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E510D" w:rsidRPr="00EE529C" w:rsidRDefault="007E510D">
      <w:pPr>
        <w:pStyle w:val="BodyText"/>
        <w:rPr>
          <w:rFonts w:ascii="Times New Roman"/>
          <w:sz w:val="20"/>
          <w:lang w:val="da-DK"/>
        </w:rPr>
      </w:pPr>
    </w:p>
    <w:p w:rsidR="007E510D" w:rsidRPr="00EE529C" w:rsidRDefault="007E510D">
      <w:pPr>
        <w:pStyle w:val="BodyText"/>
        <w:rPr>
          <w:rFonts w:ascii="Times New Roman"/>
          <w:sz w:val="20"/>
          <w:lang w:val="da-DK"/>
        </w:rPr>
      </w:pPr>
    </w:p>
    <w:p w:rsidR="007E510D" w:rsidRPr="00EE529C" w:rsidRDefault="007E510D">
      <w:pPr>
        <w:pStyle w:val="BodyText"/>
        <w:spacing w:before="9"/>
        <w:rPr>
          <w:rFonts w:ascii="Times New Roman"/>
          <w:lang w:val="da-DK"/>
        </w:rPr>
      </w:pPr>
    </w:p>
    <w:p w:rsidR="007E510D" w:rsidRPr="00EE529C" w:rsidRDefault="00EE529C">
      <w:pPr>
        <w:pStyle w:val="Heading1"/>
        <w:spacing w:before="90"/>
        <w:ind w:left="0" w:right="22" w:firstLine="0"/>
        <w:jc w:val="center"/>
        <w:rPr>
          <w:lang w:val="da-DK"/>
        </w:rPr>
      </w:pPr>
      <w:r w:rsidRPr="00EE529C">
        <w:rPr>
          <w:w w:val="110"/>
          <w:lang w:val="da-DK"/>
        </w:rPr>
        <w:t>Repetition af</w:t>
      </w:r>
      <w:r w:rsidRPr="00EE529C">
        <w:rPr>
          <w:spacing w:val="-61"/>
          <w:w w:val="110"/>
          <w:lang w:val="da-DK"/>
        </w:rPr>
        <w:t xml:space="preserve"> </w:t>
      </w:r>
      <w:r w:rsidRPr="00EE529C">
        <w:rPr>
          <w:w w:val="110"/>
          <w:lang w:val="da-DK"/>
        </w:rPr>
        <w:t>gymnasiematematik</w:t>
      </w:r>
    </w:p>
    <w:p w:rsidR="007E510D" w:rsidRPr="00EE529C" w:rsidRDefault="00EE529C">
      <w:pPr>
        <w:spacing w:before="257"/>
        <w:ind w:right="125"/>
        <w:jc w:val="center"/>
        <w:rPr>
          <w:sz w:val="34"/>
          <w:lang w:val="da-DK"/>
        </w:rPr>
      </w:pPr>
      <w:r w:rsidRPr="00EE529C">
        <w:rPr>
          <w:w w:val="105"/>
          <w:sz w:val="34"/>
          <w:lang w:val="da-DK"/>
        </w:rPr>
        <w:t>eller:</w:t>
      </w:r>
    </w:p>
    <w:p w:rsidR="007E510D" w:rsidRPr="00EE529C" w:rsidRDefault="00EE529C">
      <w:pPr>
        <w:pStyle w:val="Heading1"/>
        <w:spacing w:before="324" w:line="235" w:lineRule="auto"/>
        <w:ind w:left="1388" w:right="1426" w:firstLine="10"/>
        <w:jc w:val="center"/>
        <w:rPr>
          <w:lang w:val="da-DK"/>
        </w:rPr>
      </w:pPr>
      <w:r w:rsidRPr="00EE529C">
        <w:rPr>
          <w:w w:val="105"/>
          <w:lang w:val="da-DK"/>
        </w:rPr>
        <w:t>Matematik man som minimum bør kende når man starter på</w:t>
      </w:r>
      <w:r w:rsidRPr="00EE529C">
        <w:rPr>
          <w:spacing w:val="89"/>
          <w:w w:val="105"/>
          <w:lang w:val="da-DK"/>
        </w:rPr>
        <w:t xml:space="preserve"> </w:t>
      </w:r>
      <w:r w:rsidRPr="00EE529C">
        <w:rPr>
          <w:spacing w:val="-3"/>
          <w:w w:val="105"/>
          <w:lang w:val="da-DK"/>
        </w:rPr>
        <w:t>universitetet</w:t>
      </w:r>
    </w:p>
    <w:p w:rsidR="007E510D" w:rsidRPr="00EE529C" w:rsidRDefault="00EE529C">
      <w:pPr>
        <w:pStyle w:val="Heading3"/>
        <w:spacing w:before="239"/>
        <w:ind w:left="0" w:right="111" w:firstLine="0"/>
        <w:jc w:val="center"/>
        <w:rPr>
          <w:lang w:val="da-DK"/>
        </w:rPr>
      </w:pPr>
      <w:r w:rsidRPr="00EE529C">
        <w:rPr>
          <w:w w:val="105"/>
          <w:lang w:val="da-DK"/>
        </w:rPr>
        <w:t>Udarbejdet</w:t>
      </w:r>
      <w:r w:rsidRPr="00EE529C">
        <w:rPr>
          <w:spacing w:val="-14"/>
          <w:w w:val="105"/>
          <w:lang w:val="da-DK"/>
        </w:rPr>
        <w:t xml:space="preserve"> </w:t>
      </w:r>
      <w:r w:rsidRPr="00EE529C">
        <w:rPr>
          <w:w w:val="105"/>
          <w:lang w:val="da-DK"/>
        </w:rPr>
        <w:t>til</w:t>
      </w:r>
      <w:r w:rsidRPr="00EE529C">
        <w:rPr>
          <w:spacing w:val="-13"/>
          <w:w w:val="105"/>
          <w:lang w:val="da-DK"/>
        </w:rPr>
        <w:t xml:space="preserve"> </w:t>
      </w:r>
      <w:r w:rsidRPr="00EE529C">
        <w:rPr>
          <w:w w:val="105"/>
          <w:lang w:val="da-DK"/>
        </w:rPr>
        <w:t>Brush-up</w:t>
      </w:r>
      <w:r w:rsidRPr="00EE529C">
        <w:rPr>
          <w:spacing w:val="-13"/>
          <w:w w:val="105"/>
          <w:lang w:val="da-DK"/>
        </w:rPr>
        <w:t xml:space="preserve"> </w:t>
      </w:r>
      <w:r w:rsidRPr="00EE529C">
        <w:rPr>
          <w:w w:val="105"/>
          <w:lang w:val="da-DK"/>
        </w:rPr>
        <w:t>i</w:t>
      </w:r>
      <w:r w:rsidRPr="00EE529C">
        <w:rPr>
          <w:spacing w:val="-14"/>
          <w:w w:val="105"/>
          <w:lang w:val="da-DK"/>
        </w:rPr>
        <w:t xml:space="preserve"> </w:t>
      </w:r>
      <w:r w:rsidRPr="00EE529C">
        <w:rPr>
          <w:w w:val="105"/>
          <w:lang w:val="da-DK"/>
        </w:rPr>
        <w:t>matematik</w:t>
      </w:r>
      <w:r w:rsidRPr="00EE529C">
        <w:rPr>
          <w:spacing w:val="-13"/>
          <w:w w:val="105"/>
          <w:lang w:val="da-DK"/>
        </w:rPr>
        <w:t xml:space="preserve"> </w:t>
      </w:r>
      <w:r w:rsidRPr="00EE529C">
        <w:rPr>
          <w:w w:val="105"/>
          <w:lang w:val="da-DK"/>
        </w:rPr>
        <w:t>på</w:t>
      </w:r>
      <w:r w:rsidRPr="00EE529C">
        <w:rPr>
          <w:spacing w:val="-13"/>
          <w:w w:val="105"/>
          <w:lang w:val="da-DK"/>
        </w:rPr>
        <w:t xml:space="preserve"> </w:t>
      </w:r>
      <w:r w:rsidRPr="00EE529C">
        <w:rPr>
          <w:w w:val="105"/>
          <w:lang w:val="da-DK"/>
        </w:rPr>
        <w:t>Aalborg</w:t>
      </w:r>
      <w:r w:rsidRPr="00EE529C">
        <w:rPr>
          <w:spacing w:val="-13"/>
          <w:w w:val="105"/>
          <w:lang w:val="da-DK"/>
        </w:rPr>
        <w:t xml:space="preserve"> </w:t>
      </w:r>
      <w:r w:rsidRPr="00EE529C">
        <w:rPr>
          <w:w w:val="105"/>
          <w:lang w:val="da-DK"/>
        </w:rPr>
        <w:t>Universitet</w:t>
      </w:r>
      <w:r w:rsidRPr="00EE529C">
        <w:rPr>
          <w:spacing w:val="-14"/>
          <w:w w:val="105"/>
          <w:lang w:val="da-DK"/>
        </w:rPr>
        <w:t xml:space="preserve"> </w:t>
      </w:r>
      <w:r w:rsidRPr="00EE529C">
        <w:rPr>
          <w:w w:val="105"/>
          <w:lang w:val="da-DK"/>
        </w:rPr>
        <w:t>i</w:t>
      </w:r>
      <w:r w:rsidRPr="00EE529C">
        <w:rPr>
          <w:spacing w:val="-13"/>
          <w:w w:val="105"/>
          <w:lang w:val="da-DK"/>
        </w:rPr>
        <w:t xml:space="preserve"> </w:t>
      </w:r>
      <w:r w:rsidRPr="00EE529C">
        <w:rPr>
          <w:w w:val="105"/>
          <w:lang w:val="da-DK"/>
        </w:rPr>
        <w:t>2018.</w:t>
      </w:r>
    </w:p>
    <w:p w:rsidR="007E510D" w:rsidRPr="00EE529C" w:rsidRDefault="007E510D">
      <w:pPr>
        <w:pStyle w:val="BodyText"/>
        <w:rPr>
          <w:sz w:val="34"/>
          <w:lang w:val="da-DK"/>
        </w:rPr>
      </w:pPr>
    </w:p>
    <w:p w:rsidR="007E510D" w:rsidRPr="00EE529C" w:rsidRDefault="007E510D">
      <w:pPr>
        <w:pStyle w:val="BodyText"/>
        <w:spacing w:before="3"/>
        <w:rPr>
          <w:sz w:val="35"/>
          <w:lang w:val="da-DK"/>
        </w:rPr>
      </w:pPr>
    </w:p>
    <w:p w:rsidR="007E510D" w:rsidRPr="00EE529C" w:rsidRDefault="00EE529C">
      <w:pPr>
        <w:ind w:right="38"/>
        <w:jc w:val="center"/>
        <w:rPr>
          <w:sz w:val="28"/>
          <w:lang w:val="da-DK"/>
        </w:rPr>
      </w:pPr>
      <w:r w:rsidRPr="00EE529C">
        <w:rPr>
          <w:w w:val="105"/>
          <w:sz w:val="28"/>
          <w:lang w:val="da-DK"/>
        </w:rPr>
        <w:t>af</w:t>
      </w:r>
    </w:p>
    <w:p w:rsidR="007E510D" w:rsidRPr="00EE529C" w:rsidRDefault="007E510D">
      <w:pPr>
        <w:pStyle w:val="BodyText"/>
        <w:rPr>
          <w:sz w:val="34"/>
          <w:lang w:val="da-DK"/>
        </w:rPr>
      </w:pPr>
    </w:p>
    <w:p w:rsidR="007E510D" w:rsidRPr="00EE529C" w:rsidRDefault="007E510D">
      <w:pPr>
        <w:pStyle w:val="BodyText"/>
        <w:spacing w:before="4"/>
        <w:rPr>
          <w:sz w:val="35"/>
          <w:lang w:val="da-DK"/>
        </w:rPr>
      </w:pPr>
    </w:p>
    <w:p w:rsidR="007E510D" w:rsidRPr="00EE529C" w:rsidRDefault="00EE529C">
      <w:pPr>
        <w:pStyle w:val="Heading3"/>
        <w:ind w:left="0" w:right="38" w:firstLine="0"/>
        <w:jc w:val="center"/>
        <w:rPr>
          <w:lang w:val="da-DK"/>
        </w:rPr>
      </w:pPr>
      <w:r w:rsidRPr="00EE529C">
        <w:rPr>
          <w:w w:val="110"/>
          <w:lang w:val="da-DK"/>
        </w:rPr>
        <w:t>Kasper Studsgaard Sørensen, Benjamin Buus Støttrup</w:t>
      </w:r>
    </w:p>
    <w:p w:rsidR="007E510D" w:rsidRPr="00EE529C" w:rsidRDefault="007E510D">
      <w:pPr>
        <w:pStyle w:val="BodyText"/>
        <w:rPr>
          <w:sz w:val="34"/>
          <w:lang w:val="da-DK"/>
        </w:rPr>
      </w:pPr>
    </w:p>
    <w:p w:rsidR="007E510D" w:rsidRPr="00EE529C" w:rsidRDefault="007E510D">
      <w:pPr>
        <w:pStyle w:val="BodyText"/>
        <w:rPr>
          <w:sz w:val="34"/>
          <w:lang w:val="da-DK"/>
        </w:rPr>
      </w:pPr>
    </w:p>
    <w:p w:rsidR="007E510D" w:rsidRPr="00EE529C" w:rsidRDefault="007E510D">
      <w:pPr>
        <w:pStyle w:val="BodyText"/>
        <w:rPr>
          <w:sz w:val="34"/>
          <w:lang w:val="da-DK"/>
        </w:rPr>
      </w:pPr>
    </w:p>
    <w:p w:rsidR="007E510D" w:rsidRPr="00EE529C" w:rsidRDefault="007E510D">
      <w:pPr>
        <w:pStyle w:val="BodyText"/>
        <w:rPr>
          <w:sz w:val="34"/>
          <w:lang w:val="da-DK"/>
        </w:rPr>
      </w:pPr>
    </w:p>
    <w:p w:rsidR="007E510D" w:rsidRPr="00EE529C" w:rsidRDefault="007E510D">
      <w:pPr>
        <w:pStyle w:val="BodyText"/>
        <w:rPr>
          <w:sz w:val="34"/>
          <w:lang w:val="da-DK"/>
        </w:rPr>
      </w:pPr>
    </w:p>
    <w:p w:rsidR="007E510D" w:rsidRPr="00EE529C" w:rsidRDefault="007E510D">
      <w:pPr>
        <w:pStyle w:val="BodyText"/>
        <w:rPr>
          <w:sz w:val="34"/>
          <w:lang w:val="da-DK"/>
        </w:rPr>
      </w:pPr>
    </w:p>
    <w:p w:rsidR="007E510D" w:rsidRPr="00EE529C" w:rsidRDefault="007E510D">
      <w:pPr>
        <w:pStyle w:val="BodyText"/>
        <w:rPr>
          <w:sz w:val="34"/>
          <w:lang w:val="da-DK"/>
        </w:rPr>
      </w:pPr>
    </w:p>
    <w:p w:rsidR="007E510D" w:rsidRPr="00EE529C" w:rsidRDefault="007E510D">
      <w:pPr>
        <w:pStyle w:val="BodyText"/>
        <w:rPr>
          <w:sz w:val="34"/>
          <w:lang w:val="da-DK"/>
        </w:rPr>
      </w:pPr>
    </w:p>
    <w:p w:rsidR="007E510D" w:rsidRPr="00EE529C" w:rsidRDefault="007E510D">
      <w:pPr>
        <w:pStyle w:val="BodyText"/>
        <w:rPr>
          <w:sz w:val="34"/>
          <w:lang w:val="da-DK"/>
        </w:rPr>
      </w:pPr>
    </w:p>
    <w:p w:rsidR="007E510D" w:rsidRPr="00EE529C" w:rsidRDefault="007E510D">
      <w:pPr>
        <w:pStyle w:val="BodyText"/>
        <w:rPr>
          <w:sz w:val="34"/>
          <w:lang w:val="da-DK"/>
        </w:rPr>
      </w:pPr>
    </w:p>
    <w:p w:rsidR="007E510D" w:rsidRPr="00EE529C" w:rsidRDefault="00EE529C">
      <w:pPr>
        <w:spacing w:before="260"/>
        <w:ind w:right="30"/>
        <w:jc w:val="center"/>
        <w:rPr>
          <w:sz w:val="28"/>
          <w:lang w:val="da-DK"/>
        </w:rPr>
      </w:pPr>
      <w:r w:rsidRPr="00EE529C">
        <w:rPr>
          <w:w w:val="105"/>
          <w:sz w:val="28"/>
          <w:lang w:val="da-DK"/>
        </w:rPr>
        <w:t>Senest opdateret 25. marts 2021</w:t>
      </w:r>
    </w:p>
    <w:p w:rsidR="007E510D" w:rsidRPr="00EE529C" w:rsidRDefault="007E510D">
      <w:pPr>
        <w:pStyle w:val="BodyText"/>
        <w:rPr>
          <w:sz w:val="34"/>
          <w:lang w:val="da-DK"/>
        </w:rPr>
      </w:pPr>
    </w:p>
    <w:p w:rsidR="007E510D" w:rsidRPr="00EE529C" w:rsidRDefault="007E510D">
      <w:pPr>
        <w:pStyle w:val="BodyText"/>
        <w:rPr>
          <w:sz w:val="34"/>
          <w:lang w:val="da-DK"/>
        </w:rPr>
      </w:pPr>
    </w:p>
    <w:p w:rsidR="007E510D" w:rsidRPr="00EE529C" w:rsidRDefault="007E510D">
      <w:pPr>
        <w:pStyle w:val="BodyText"/>
        <w:rPr>
          <w:sz w:val="34"/>
          <w:lang w:val="da-DK"/>
        </w:rPr>
      </w:pPr>
    </w:p>
    <w:p w:rsidR="007E510D" w:rsidRPr="00EE529C" w:rsidRDefault="00EE529C">
      <w:pPr>
        <w:pStyle w:val="BodyText"/>
        <w:spacing w:before="270" w:line="232" w:lineRule="auto"/>
        <w:ind w:left="1225" w:right="4167" w:firstLine="26"/>
        <w:rPr>
          <w:lang w:val="da-DK"/>
        </w:rPr>
      </w:pPr>
      <w:r w:rsidRPr="00EE529C">
        <w:rPr>
          <w:noProof/>
          <w:lang w:val="da-DK"/>
        </w:rPr>
        <w:drawing>
          <wp:anchor distT="0" distB="0" distL="0" distR="0" simplePos="0" relativeHeight="15728640" behindDoc="0" locked="0" layoutInCell="1" allowOverlap="1">
            <wp:simplePos x="0" y="0"/>
            <wp:positionH relativeFrom="page">
              <wp:posOffset>5127294</wp:posOffset>
            </wp:positionH>
            <wp:positionV relativeFrom="paragraph">
              <wp:posOffset>86689</wp:posOffset>
            </wp:positionV>
            <wp:extent cx="1518326" cy="531414"/>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518326" cy="531414"/>
                    </a:xfrm>
                    <a:prstGeom prst="rect">
                      <a:avLst/>
                    </a:prstGeom>
                  </pic:spPr>
                </pic:pic>
              </a:graphicData>
            </a:graphic>
          </wp:anchor>
        </w:drawing>
      </w:r>
      <w:r w:rsidRPr="00EE529C">
        <w:rPr>
          <w:lang w:val="da-DK"/>
        </w:rPr>
        <w:t xml:space="preserve">This work is licensed under a </w:t>
      </w:r>
      <w:hyperlink r:id="rId8">
        <w:r w:rsidRPr="00EE529C">
          <w:rPr>
            <w:lang w:val="da-DK"/>
          </w:rPr>
          <w:t>Creative Commons</w:t>
        </w:r>
      </w:hyperlink>
      <w:r w:rsidRPr="00EE529C">
        <w:rPr>
          <w:lang w:val="da-DK"/>
        </w:rPr>
        <w:t xml:space="preserve"> </w:t>
      </w:r>
      <w:hyperlink r:id="rId9">
        <w:r w:rsidRPr="00EE529C">
          <w:rPr>
            <w:lang w:val="da-DK"/>
          </w:rPr>
          <w:t xml:space="preserve">“Attribution-NonCommercial 4.0 International” </w:t>
        </w:r>
      </w:hyperlink>
      <w:r w:rsidRPr="00EE529C">
        <w:rPr>
          <w:lang w:val="da-DK"/>
        </w:rPr>
        <w:t>license.</w:t>
      </w:r>
    </w:p>
    <w:p w:rsidR="007E510D" w:rsidRPr="00EE529C" w:rsidRDefault="007E510D">
      <w:pPr>
        <w:spacing w:line="232" w:lineRule="auto"/>
        <w:rPr>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Heading1"/>
        <w:ind w:left="1260" w:firstLine="0"/>
        <w:rPr>
          <w:lang w:val="da-DK"/>
        </w:rPr>
      </w:pPr>
      <w:r w:rsidRPr="00EE529C">
        <w:rPr>
          <w:w w:val="105"/>
          <w:lang w:val="da-DK"/>
        </w:rPr>
        <w:lastRenderedPageBreak/>
        <w:t>Indhold</w:t>
      </w:r>
    </w:p>
    <w:p w:rsidR="007E510D" w:rsidRPr="00EE529C" w:rsidRDefault="007E510D">
      <w:pPr>
        <w:rPr>
          <w:lang w:val="da-DK"/>
        </w:rPr>
        <w:sectPr w:rsidR="007E510D" w:rsidRPr="00EE529C">
          <w:pgSz w:w="11910" w:h="16840"/>
          <w:pgMar w:top="1400" w:right="140" w:bottom="932" w:left="180" w:header="708" w:footer="708" w:gutter="0"/>
          <w:cols w:space="708"/>
        </w:sectPr>
      </w:pPr>
    </w:p>
    <w:sdt>
      <w:sdtPr>
        <w:rPr>
          <w:lang w:val="da-DK"/>
        </w:rPr>
        <w:id w:val="-805860217"/>
        <w:docPartObj>
          <w:docPartGallery w:val="Table of Contents"/>
          <w:docPartUnique/>
        </w:docPartObj>
      </w:sdtPr>
      <w:sdtContent>
        <w:p w:rsidR="007E510D" w:rsidRPr="00EE529C" w:rsidRDefault="00EE529C">
          <w:pPr>
            <w:pStyle w:val="TOC1"/>
            <w:tabs>
              <w:tab w:val="left" w:pos="8895"/>
            </w:tabs>
            <w:rPr>
              <w:lang w:val="da-DK"/>
            </w:rPr>
          </w:pPr>
          <w:hyperlink w:anchor="_bookmark0" w:history="1">
            <w:r w:rsidRPr="00EE529C">
              <w:rPr>
                <w:w w:val="105"/>
                <w:lang w:val="da-DK"/>
              </w:rPr>
              <w:t>Introduktion</w:t>
            </w:r>
          </w:hyperlink>
          <w:r w:rsidRPr="00EE529C">
            <w:rPr>
              <w:w w:val="105"/>
              <w:lang w:val="da-DK"/>
            </w:rPr>
            <w:tab/>
            <w:t>1</w:t>
          </w:r>
        </w:p>
        <w:p w:rsidR="007E510D" w:rsidRPr="00EE529C" w:rsidRDefault="00EE529C">
          <w:pPr>
            <w:pStyle w:val="TOC2"/>
            <w:numPr>
              <w:ilvl w:val="0"/>
              <w:numId w:val="138"/>
            </w:numPr>
            <w:tabs>
              <w:tab w:val="left" w:pos="1618"/>
              <w:tab w:val="left" w:pos="1619"/>
              <w:tab w:val="left" w:pos="10155"/>
            </w:tabs>
            <w:spacing w:before="229" w:line="240" w:lineRule="auto"/>
            <w:rPr>
              <w:lang w:val="da-DK"/>
            </w:rPr>
          </w:pPr>
          <w:hyperlink w:anchor="_bookmark1" w:history="1">
            <w:r w:rsidRPr="00EE529C">
              <w:rPr>
                <w:w w:val="105"/>
                <w:lang w:val="da-DK"/>
              </w:rPr>
              <w:t>Formelsamling</w:t>
            </w:r>
          </w:hyperlink>
          <w:r w:rsidRPr="00EE529C">
            <w:rPr>
              <w:w w:val="105"/>
              <w:lang w:val="da-DK"/>
            </w:rPr>
            <w:tab/>
            <w:t>2</w:t>
          </w:r>
        </w:p>
        <w:p w:rsidR="007E510D" w:rsidRPr="00EE529C" w:rsidRDefault="00EE529C">
          <w:pPr>
            <w:pStyle w:val="TOC2"/>
            <w:numPr>
              <w:ilvl w:val="0"/>
              <w:numId w:val="138"/>
            </w:numPr>
            <w:tabs>
              <w:tab w:val="left" w:pos="1618"/>
              <w:tab w:val="left" w:pos="1619"/>
              <w:tab w:val="left" w:pos="10155"/>
            </w:tabs>
            <w:rPr>
              <w:lang w:val="da-DK"/>
            </w:rPr>
          </w:pPr>
          <w:hyperlink w:anchor="_bookmark3" w:history="1">
            <w:r w:rsidRPr="00EE529C">
              <w:rPr>
                <w:w w:val="105"/>
                <w:lang w:val="da-DK"/>
              </w:rPr>
              <w:t>Basal</w:t>
            </w:r>
            <w:r w:rsidRPr="00EE529C">
              <w:rPr>
                <w:spacing w:val="4"/>
                <w:w w:val="105"/>
                <w:lang w:val="da-DK"/>
              </w:rPr>
              <w:t xml:space="preserve"> </w:t>
            </w:r>
            <w:r w:rsidRPr="00EE529C">
              <w:rPr>
                <w:w w:val="105"/>
                <w:lang w:val="da-DK"/>
              </w:rPr>
              <w:t>matematik</w:t>
            </w:r>
          </w:hyperlink>
          <w:r w:rsidRPr="00EE529C">
            <w:rPr>
              <w:w w:val="105"/>
              <w:lang w:val="da-DK"/>
            </w:rPr>
            <w:tab/>
            <w:t>5</w:t>
          </w:r>
        </w:p>
        <w:p w:rsidR="007E510D" w:rsidRPr="00EE529C" w:rsidRDefault="00EE529C">
          <w:pPr>
            <w:pStyle w:val="TOC3"/>
            <w:tabs>
              <w:tab w:val="left" w:pos="2168"/>
              <w:tab w:val="left" w:pos="10155"/>
            </w:tabs>
            <w:ind w:left="1618" w:firstLine="0"/>
            <w:rPr>
              <w:lang w:val="da-DK"/>
            </w:rPr>
          </w:pPr>
          <w:hyperlink w:anchor="_bookmark4" w:history="1">
            <w:r w:rsidRPr="00EE529C">
              <w:rPr>
                <w:w w:val="105"/>
                <w:lang w:val="da-DK"/>
              </w:rPr>
              <w:t>2.1</w:t>
            </w:r>
            <w:r w:rsidRPr="00EE529C">
              <w:rPr>
                <w:w w:val="105"/>
                <w:lang w:val="da-DK"/>
              </w:rPr>
              <w:tab/>
              <w:t>Brøker</w:t>
            </w:r>
            <w:r w:rsidRPr="00EE529C">
              <w:rPr>
                <w:spacing w:val="4"/>
                <w:w w:val="105"/>
                <w:lang w:val="da-DK"/>
              </w:rPr>
              <w:t xml:space="preserve"> </w:t>
            </w:r>
          </w:hyperlink>
          <w:r w:rsidRPr="00EE529C">
            <w:rPr>
              <w:w w:val="105"/>
              <w:lang w:val="da-DK"/>
            </w:rPr>
            <w:t>.</w:t>
          </w:r>
          <w:r w:rsidRPr="00EE529C">
            <w:rPr>
              <w:spacing w:val="54"/>
              <w:w w:val="105"/>
              <w:lang w:val="da-DK"/>
            </w:rPr>
            <w:t xml:space="preserve"> </w:t>
          </w:r>
          <w:r w:rsidRPr="00EE529C">
            <w:rPr>
              <w:w w:val="105"/>
              <w:lang w:val="da-DK"/>
            </w:rPr>
            <w:t>.</w:t>
          </w:r>
          <w:r w:rsidRPr="00EE529C">
            <w:rPr>
              <w:spacing w:val="54"/>
              <w:w w:val="105"/>
              <w:lang w:val="da-DK"/>
            </w:rPr>
            <w:t xml:space="preserve"> </w:t>
          </w:r>
          <w:r w:rsidRPr="00EE529C">
            <w:rPr>
              <w:w w:val="105"/>
              <w:lang w:val="da-DK"/>
            </w:rPr>
            <w:t>.</w:t>
          </w:r>
          <w:r w:rsidRPr="00EE529C">
            <w:rPr>
              <w:spacing w:val="54"/>
              <w:w w:val="105"/>
              <w:lang w:val="da-DK"/>
            </w:rPr>
            <w:t xml:space="preserve"> </w:t>
          </w:r>
          <w:r w:rsidRPr="00EE529C">
            <w:rPr>
              <w:w w:val="105"/>
              <w:lang w:val="da-DK"/>
            </w:rPr>
            <w:t>.</w:t>
          </w:r>
          <w:r w:rsidRPr="00EE529C">
            <w:rPr>
              <w:spacing w:val="55"/>
              <w:w w:val="105"/>
              <w:lang w:val="da-DK"/>
            </w:rPr>
            <w:t xml:space="preserve"> </w:t>
          </w:r>
          <w:r w:rsidRPr="00EE529C">
            <w:rPr>
              <w:w w:val="105"/>
              <w:lang w:val="da-DK"/>
            </w:rPr>
            <w:t>.</w:t>
          </w:r>
          <w:r w:rsidRPr="00EE529C">
            <w:rPr>
              <w:spacing w:val="54"/>
              <w:w w:val="105"/>
              <w:lang w:val="da-DK"/>
            </w:rPr>
            <w:t xml:space="preserve"> </w:t>
          </w:r>
          <w:r w:rsidRPr="00EE529C">
            <w:rPr>
              <w:w w:val="105"/>
              <w:lang w:val="da-DK"/>
            </w:rPr>
            <w:t>.</w:t>
          </w:r>
          <w:r w:rsidRPr="00EE529C">
            <w:rPr>
              <w:spacing w:val="54"/>
              <w:w w:val="105"/>
              <w:lang w:val="da-DK"/>
            </w:rPr>
            <w:t xml:space="preserve"> </w:t>
          </w:r>
          <w:r w:rsidRPr="00EE529C">
            <w:rPr>
              <w:w w:val="105"/>
              <w:lang w:val="da-DK"/>
            </w:rPr>
            <w:t>.</w:t>
          </w:r>
          <w:r w:rsidRPr="00EE529C">
            <w:rPr>
              <w:spacing w:val="54"/>
              <w:w w:val="105"/>
              <w:lang w:val="da-DK"/>
            </w:rPr>
            <w:t xml:space="preserve"> </w:t>
          </w:r>
          <w:r w:rsidRPr="00EE529C">
            <w:rPr>
              <w:w w:val="105"/>
              <w:lang w:val="da-DK"/>
            </w:rPr>
            <w:t>.</w:t>
          </w:r>
          <w:r w:rsidRPr="00EE529C">
            <w:rPr>
              <w:spacing w:val="55"/>
              <w:w w:val="105"/>
              <w:lang w:val="da-DK"/>
            </w:rPr>
            <w:t xml:space="preserve"> </w:t>
          </w:r>
          <w:r w:rsidRPr="00EE529C">
            <w:rPr>
              <w:w w:val="105"/>
              <w:lang w:val="da-DK"/>
            </w:rPr>
            <w:t>.</w:t>
          </w:r>
          <w:r w:rsidRPr="00EE529C">
            <w:rPr>
              <w:spacing w:val="54"/>
              <w:w w:val="105"/>
              <w:lang w:val="da-DK"/>
            </w:rPr>
            <w:t xml:space="preserve"> </w:t>
          </w:r>
          <w:r w:rsidRPr="00EE529C">
            <w:rPr>
              <w:w w:val="105"/>
              <w:lang w:val="da-DK"/>
            </w:rPr>
            <w:t>.</w:t>
          </w:r>
          <w:r w:rsidRPr="00EE529C">
            <w:rPr>
              <w:spacing w:val="54"/>
              <w:w w:val="105"/>
              <w:lang w:val="da-DK"/>
            </w:rPr>
            <w:t xml:space="preserve"> </w:t>
          </w:r>
          <w:r w:rsidRPr="00EE529C">
            <w:rPr>
              <w:w w:val="105"/>
              <w:lang w:val="da-DK"/>
            </w:rPr>
            <w:t>.</w:t>
          </w:r>
          <w:r w:rsidRPr="00EE529C">
            <w:rPr>
              <w:spacing w:val="54"/>
              <w:w w:val="105"/>
              <w:lang w:val="da-DK"/>
            </w:rPr>
            <w:t xml:space="preserve"> </w:t>
          </w:r>
          <w:r w:rsidRPr="00EE529C">
            <w:rPr>
              <w:w w:val="105"/>
              <w:lang w:val="da-DK"/>
            </w:rPr>
            <w:t>.</w:t>
          </w:r>
          <w:r w:rsidRPr="00EE529C">
            <w:rPr>
              <w:spacing w:val="55"/>
              <w:w w:val="105"/>
              <w:lang w:val="da-DK"/>
            </w:rPr>
            <w:t xml:space="preserve"> </w:t>
          </w:r>
          <w:r w:rsidRPr="00EE529C">
            <w:rPr>
              <w:w w:val="105"/>
              <w:lang w:val="da-DK"/>
            </w:rPr>
            <w:t>.</w:t>
          </w:r>
          <w:r w:rsidRPr="00EE529C">
            <w:rPr>
              <w:spacing w:val="54"/>
              <w:w w:val="105"/>
              <w:lang w:val="da-DK"/>
            </w:rPr>
            <w:t xml:space="preserve"> </w:t>
          </w:r>
          <w:r w:rsidRPr="00EE529C">
            <w:rPr>
              <w:w w:val="105"/>
              <w:lang w:val="da-DK"/>
            </w:rPr>
            <w:t>.</w:t>
          </w:r>
          <w:r w:rsidRPr="00EE529C">
            <w:rPr>
              <w:spacing w:val="54"/>
              <w:w w:val="105"/>
              <w:lang w:val="da-DK"/>
            </w:rPr>
            <w:t xml:space="preserve"> </w:t>
          </w:r>
          <w:r w:rsidRPr="00EE529C">
            <w:rPr>
              <w:w w:val="105"/>
              <w:lang w:val="da-DK"/>
            </w:rPr>
            <w:t>.</w:t>
          </w:r>
          <w:r w:rsidRPr="00EE529C">
            <w:rPr>
              <w:spacing w:val="54"/>
              <w:w w:val="105"/>
              <w:lang w:val="da-DK"/>
            </w:rPr>
            <w:t xml:space="preserve"> </w:t>
          </w:r>
          <w:r w:rsidRPr="00EE529C">
            <w:rPr>
              <w:w w:val="105"/>
              <w:lang w:val="da-DK"/>
            </w:rPr>
            <w:t>.</w:t>
          </w:r>
          <w:r w:rsidRPr="00EE529C">
            <w:rPr>
              <w:spacing w:val="55"/>
              <w:w w:val="105"/>
              <w:lang w:val="da-DK"/>
            </w:rPr>
            <w:t xml:space="preserve"> </w:t>
          </w:r>
          <w:r w:rsidRPr="00EE529C">
            <w:rPr>
              <w:w w:val="105"/>
              <w:lang w:val="da-DK"/>
            </w:rPr>
            <w:t>.</w:t>
          </w:r>
          <w:r w:rsidRPr="00EE529C">
            <w:rPr>
              <w:spacing w:val="54"/>
              <w:w w:val="105"/>
              <w:lang w:val="da-DK"/>
            </w:rPr>
            <w:t xml:space="preserve"> </w:t>
          </w:r>
          <w:r w:rsidRPr="00EE529C">
            <w:rPr>
              <w:w w:val="105"/>
              <w:lang w:val="da-DK"/>
            </w:rPr>
            <w:t>.</w:t>
          </w:r>
          <w:r w:rsidRPr="00EE529C">
            <w:rPr>
              <w:spacing w:val="54"/>
              <w:w w:val="105"/>
              <w:lang w:val="da-DK"/>
            </w:rPr>
            <w:t xml:space="preserve"> </w:t>
          </w:r>
          <w:r w:rsidRPr="00EE529C">
            <w:rPr>
              <w:w w:val="105"/>
              <w:lang w:val="da-DK"/>
            </w:rPr>
            <w:t>.</w:t>
          </w:r>
          <w:r w:rsidRPr="00EE529C">
            <w:rPr>
              <w:spacing w:val="54"/>
              <w:w w:val="105"/>
              <w:lang w:val="da-DK"/>
            </w:rPr>
            <w:t xml:space="preserve"> </w:t>
          </w:r>
          <w:r w:rsidRPr="00EE529C">
            <w:rPr>
              <w:w w:val="105"/>
              <w:lang w:val="da-DK"/>
            </w:rPr>
            <w:t>.</w:t>
          </w:r>
          <w:r w:rsidRPr="00EE529C">
            <w:rPr>
              <w:spacing w:val="55"/>
              <w:w w:val="105"/>
              <w:lang w:val="da-DK"/>
            </w:rPr>
            <w:t xml:space="preserve"> </w:t>
          </w:r>
          <w:r w:rsidRPr="00EE529C">
            <w:rPr>
              <w:w w:val="105"/>
              <w:lang w:val="da-DK"/>
            </w:rPr>
            <w:t>.</w:t>
          </w:r>
          <w:r w:rsidRPr="00EE529C">
            <w:rPr>
              <w:spacing w:val="54"/>
              <w:w w:val="105"/>
              <w:lang w:val="da-DK"/>
            </w:rPr>
            <w:t xml:space="preserve"> </w:t>
          </w:r>
          <w:r w:rsidRPr="00EE529C">
            <w:rPr>
              <w:w w:val="105"/>
              <w:lang w:val="da-DK"/>
            </w:rPr>
            <w:t>.</w:t>
          </w:r>
          <w:r w:rsidRPr="00EE529C">
            <w:rPr>
              <w:spacing w:val="54"/>
              <w:w w:val="105"/>
              <w:lang w:val="da-DK"/>
            </w:rPr>
            <w:t xml:space="preserve"> </w:t>
          </w:r>
          <w:r w:rsidRPr="00EE529C">
            <w:rPr>
              <w:w w:val="105"/>
              <w:lang w:val="da-DK"/>
            </w:rPr>
            <w:t>.</w:t>
          </w:r>
          <w:r w:rsidRPr="00EE529C">
            <w:rPr>
              <w:spacing w:val="54"/>
              <w:w w:val="105"/>
              <w:lang w:val="da-DK"/>
            </w:rPr>
            <w:t xml:space="preserve"> </w:t>
          </w:r>
          <w:r w:rsidRPr="00EE529C">
            <w:rPr>
              <w:w w:val="105"/>
              <w:lang w:val="da-DK"/>
            </w:rPr>
            <w:t>.</w:t>
          </w:r>
          <w:r w:rsidRPr="00EE529C">
            <w:rPr>
              <w:spacing w:val="55"/>
              <w:w w:val="105"/>
              <w:lang w:val="da-DK"/>
            </w:rPr>
            <w:t xml:space="preserve"> </w:t>
          </w:r>
          <w:r w:rsidRPr="00EE529C">
            <w:rPr>
              <w:w w:val="105"/>
              <w:lang w:val="da-DK"/>
            </w:rPr>
            <w:t>.</w:t>
          </w:r>
          <w:r w:rsidRPr="00EE529C">
            <w:rPr>
              <w:spacing w:val="54"/>
              <w:w w:val="105"/>
              <w:lang w:val="da-DK"/>
            </w:rPr>
            <w:t xml:space="preserve"> </w:t>
          </w:r>
          <w:r w:rsidRPr="00EE529C">
            <w:rPr>
              <w:w w:val="105"/>
              <w:lang w:val="da-DK"/>
            </w:rPr>
            <w:t>.</w:t>
          </w:r>
          <w:r w:rsidRPr="00EE529C">
            <w:rPr>
              <w:spacing w:val="54"/>
              <w:w w:val="105"/>
              <w:lang w:val="da-DK"/>
            </w:rPr>
            <w:t xml:space="preserve"> </w:t>
          </w:r>
          <w:r w:rsidRPr="00EE529C">
            <w:rPr>
              <w:w w:val="105"/>
              <w:lang w:val="da-DK"/>
            </w:rPr>
            <w:t>.</w:t>
          </w:r>
          <w:r w:rsidRPr="00EE529C">
            <w:rPr>
              <w:spacing w:val="54"/>
              <w:w w:val="105"/>
              <w:lang w:val="da-DK"/>
            </w:rPr>
            <w:t xml:space="preserve"> </w:t>
          </w:r>
          <w:r w:rsidRPr="00EE529C">
            <w:rPr>
              <w:w w:val="105"/>
              <w:lang w:val="da-DK"/>
            </w:rPr>
            <w:t>.</w:t>
          </w:r>
          <w:r w:rsidRPr="00EE529C">
            <w:rPr>
              <w:spacing w:val="55"/>
              <w:w w:val="105"/>
              <w:lang w:val="da-DK"/>
            </w:rPr>
            <w:t xml:space="preserve"> </w:t>
          </w:r>
          <w:r w:rsidRPr="00EE529C">
            <w:rPr>
              <w:w w:val="105"/>
              <w:lang w:val="da-DK"/>
            </w:rPr>
            <w:t>.</w:t>
          </w:r>
          <w:r w:rsidRPr="00EE529C">
            <w:rPr>
              <w:spacing w:val="54"/>
              <w:w w:val="105"/>
              <w:lang w:val="da-DK"/>
            </w:rPr>
            <w:t xml:space="preserve"> </w:t>
          </w:r>
          <w:r w:rsidRPr="00EE529C">
            <w:rPr>
              <w:w w:val="105"/>
              <w:lang w:val="da-DK"/>
            </w:rPr>
            <w:t>.</w:t>
          </w:r>
          <w:r w:rsidRPr="00EE529C">
            <w:rPr>
              <w:spacing w:val="54"/>
              <w:w w:val="105"/>
              <w:lang w:val="da-DK"/>
            </w:rPr>
            <w:t xml:space="preserve"> </w:t>
          </w:r>
          <w:r w:rsidRPr="00EE529C">
            <w:rPr>
              <w:w w:val="105"/>
              <w:lang w:val="da-DK"/>
            </w:rPr>
            <w:t>.</w:t>
          </w:r>
          <w:r w:rsidRPr="00EE529C">
            <w:rPr>
              <w:spacing w:val="55"/>
              <w:w w:val="105"/>
              <w:lang w:val="da-DK"/>
            </w:rPr>
            <w:t xml:space="preserve"> </w:t>
          </w:r>
          <w:r w:rsidRPr="00EE529C">
            <w:rPr>
              <w:w w:val="105"/>
              <w:lang w:val="da-DK"/>
            </w:rPr>
            <w:t>.</w:t>
          </w:r>
          <w:r w:rsidRPr="00EE529C">
            <w:rPr>
              <w:spacing w:val="54"/>
              <w:w w:val="105"/>
              <w:lang w:val="da-DK"/>
            </w:rPr>
            <w:t xml:space="preserve"> </w:t>
          </w:r>
          <w:r w:rsidRPr="00EE529C">
            <w:rPr>
              <w:w w:val="105"/>
              <w:lang w:val="da-DK"/>
            </w:rPr>
            <w:t>.</w:t>
          </w:r>
          <w:r w:rsidRPr="00EE529C">
            <w:rPr>
              <w:spacing w:val="54"/>
              <w:w w:val="105"/>
              <w:lang w:val="da-DK"/>
            </w:rPr>
            <w:t xml:space="preserve"> </w:t>
          </w:r>
          <w:r w:rsidRPr="00EE529C">
            <w:rPr>
              <w:w w:val="105"/>
              <w:lang w:val="da-DK"/>
            </w:rPr>
            <w:t>.</w:t>
          </w:r>
          <w:r w:rsidRPr="00EE529C">
            <w:rPr>
              <w:spacing w:val="54"/>
              <w:w w:val="105"/>
              <w:lang w:val="da-DK"/>
            </w:rPr>
            <w:t xml:space="preserve"> </w:t>
          </w:r>
          <w:r w:rsidRPr="00EE529C">
            <w:rPr>
              <w:w w:val="105"/>
              <w:lang w:val="da-DK"/>
            </w:rPr>
            <w:t>.</w:t>
          </w:r>
          <w:r w:rsidRPr="00EE529C">
            <w:rPr>
              <w:spacing w:val="55"/>
              <w:w w:val="105"/>
              <w:lang w:val="da-DK"/>
            </w:rPr>
            <w:t xml:space="preserve"> </w:t>
          </w:r>
          <w:r w:rsidRPr="00EE529C">
            <w:rPr>
              <w:w w:val="105"/>
              <w:lang w:val="da-DK"/>
            </w:rPr>
            <w:t>.</w:t>
          </w:r>
          <w:r w:rsidRPr="00EE529C">
            <w:rPr>
              <w:spacing w:val="54"/>
              <w:w w:val="105"/>
              <w:lang w:val="da-DK"/>
            </w:rPr>
            <w:t xml:space="preserve"> </w:t>
          </w:r>
          <w:r w:rsidRPr="00EE529C">
            <w:rPr>
              <w:w w:val="105"/>
              <w:lang w:val="da-DK"/>
            </w:rPr>
            <w:t>.</w:t>
          </w:r>
          <w:r w:rsidRPr="00EE529C">
            <w:rPr>
              <w:spacing w:val="54"/>
              <w:w w:val="105"/>
              <w:lang w:val="da-DK"/>
            </w:rPr>
            <w:t xml:space="preserve"> </w:t>
          </w:r>
          <w:r w:rsidRPr="00EE529C">
            <w:rPr>
              <w:w w:val="105"/>
              <w:lang w:val="da-DK"/>
            </w:rPr>
            <w:t>.</w:t>
          </w:r>
          <w:r w:rsidRPr="00EE529C">
            <w:rPr>
              <w:w w:val="105"/>
              <w:lang w:val="da-DK"/>
            </w:rPr>
            <w:tab/>
            <w:t>5</w:t>
          </w:r>
        </w:p>
        <w:p w:rsidR="007E510D" w:rsidRPr="00EE529C" w:rsidRDefault="00EE529C">
          <w:pPr>
            <w:pStyle w:val="TOC3"/>
            <w:tabs>
              <w:tab w:val="left" w:pos="2168"/>
              <w:tab w:val="left" w:pos="10155"/>
            </w:tabs>
            <w:ind w:left="1618" w:firstLine="0"/>
            <w:rPr>
              <w:lang w:val="da-DK"/>
            </w:rPr>
          </w:pPr>
          <w:hyperlink w:anchor="_bookmark5" w:history="1">
            <w:r w:rsidRPr="00EE529C">
              <w:rPr>
                <w:lang w:val="da-DK"/>
              </w:rPr>
              <w:t>2.2</w:t>
            </w:r>
            <w:r w:rsidRPr="00EE529C">
              <w:rPr>
                <w:lang w:val="da-DK"/>
              </w:rPr>
              <w:tab/>
              <w:t>Kvadratsætninger</w:t>
            </w:r>
          </w:hyperlink>
          <w:r w:rsidRPr="00EE529C">
            <w:rPr>
              <w:lang w:val="da-DK"/>
            </w:rPr>
            <w:t xml:space="preserve">   .  .  .  .  .  .  .  .  .  .  .  .  .  .  .  .  .  .  .  .  .  .  .  .  .  .  .  .  .</w:t>
          </w:r>
          <w:r w:rsidRPr="00EE529C">
            <w:rPr>
              <w:spacing w:val="48"/>
              <w:lang w:val="da-DK"/>
            </w:rPr>
            <w:t xml:space="preserve"> </w:t>
          </w:r>
          <w:r w:rsidRPr="00EE529C">
            <w:rPr>
              <w:lang w:val="da-DK"/>
            </w:rPr>
            <w:t>.  .</w:t>
          </w:r>
          <w:r w:rsidRPr="00EE529C">
            <w:rPr>
              <w:lang w:val="da-DK"/>
            </w:rPr>
            <w:tab/>
            <w:t>9</w:t>
          </w:r>
        </w:p>
        <w:p w:rsidR="007E510D" w:rsidRPr="00EE529C" w:rsidRDefault="00EE529C">
          <w:pPr>
            <w:pStyle w:val="TOC3"/>
            <w:numPr>
              <w:ilvl w:val="1"/>
              <w:numId w:val="138"/>
            </w:numPr>
            <w:tabs>
              <w:tab w:val="left" w:pos="2168"/>
              <w:tab w:val="left" w:pos="2169"/>
              <w:tab w:val="left" w:leader="dot" w:pos="10024"/>
            </w:tabs>
            <w:ind w:hanging="551"/>
            <w:rPr>
              <w:lang w:val="da-DK"/>
            </w:rPr>
          </w:pPr>
          <w:hyperlink w:anchor="_bookmark14" w:history="1">
            <w:r w:rsidRPr="00EE529C">
              <w:rPr>
                <w:w w:val="105"/>
                <w:lang w:val="da-DK"/>
              </w:rPr>
              <w:t>Potenser</w:t>
            </w:r>
          </w:hyperlink>
          <w:r w:rsidRPr="00EE529C">
            <w:rPr>
              <w:w w:val="105"/>
              <w:lang w:val="da-DK"/>
            </w:rPr>
            <w:tab/>
            <w:t>15</w:t>
          </w:r>
        </w:p>
        <w:p w:rsidR="007E510D" w:rsidRPr="00EE529C" w:rsidRDefault="00EE529C">
          <w:pPr>
            <w:pStyle w:val="TOC3"/>
            <w:numPr>
              <w:ilvl w:val="1"/>
              <w:numId w:val="138"/>
            </w:numPr>
            <w:tabs>
              <w:tab w:val="left" w:pos="2168"/>
              <w:tab w:val="left" w:pos="2169"/>
              <w:tab w:val="left" w:leader="dot" w:pos="10024"/>
            </w:tabs>
            <w:ind w:hanging="551"/>
            <w:rPr>
              <w:lang w:val="da-DK"/>
            </w:rPr>
          </w:pPr>
          <w:hyperlink w:anchor="_bookmark18" w:history="1">
            <w:r w:rsidRPr="00EE529C">
              <w:rPr>
                <w:lang w:val="da-DK"/>
              </w:rPr>
              <w:t>Rødder</w:t>
            </w:r>
          </w:hyperlink>
          <w:r w:rsidRPr="00EE529C">
            <w:rPr>
              <w:lang w:val="da-DK"/>
            </w:rPr>
            <w:tab/>
            <w:t>18</w:t>
          </w:r>
        </w:p>
        <w:p w:rsidR="007E510D" w:rsidRPr="00EE529C" w:rsidRDefault="00EE529C">
          <w:pPr>
            <w:pStyle w:val="TOC3"/>
            <w:numPr>
              <w:ilvl w:val="1"/>
              <w:numId w:val="138"/>
            </w:numPr>
            <w:tabs>
              <w:tab w:val="left" w:pos="2168"/>
              <w:tab w:val="left" w:pos="2169"/>
              <w:tab w:val="left" w:leader="dot" w:pos="10024"/>
            </w:tabs>
            <w:ind w:hanging="551"/>
            <w:rPr>
              <w:lang w:val="da-DK"/>
            </w:rPr>
          </w:pPr>
          <w:hyperlink w:anchor="_bookmark20" w:history="1">
            <w:r w:rsidRPr="00EE529C">
              <w:rPr>
                <w:lang w:val="da-DK"/>
              </w:rPr>
              <w:t>Ligninger</w:t>
            </w:r>
            <w:r w:rsidRPr="00EE529C">
              <w:rPr>
                <w:spacing w:val="-7"/>
                <w:lang w:val="da-DK"/>
              </w:rPr>
              <w:t xml:space="preserve"> </w:t>
            </w:r>
            <w:r w:rsidRPr="00EE529C">
              <w:rPr>
                <w:lang w:val="da-DK"/>
              </w:rPr>
              <w:t>og</w:t>
            </w:r>
            <w:r w:rsidRPr="00EE529C">
              <w:rPr>
                <w:spacing w:val="-6"/>
                <w:lang w:val="da-DK"/>
              </w:rPr>
              <w:t xml:space="preserve"> </w:t>
            </w:r>
            <w:r w:rsidRPr="00EE529C">
              <w:rPr>
                <w:lang w:val="da-DK"/>
              </w:rPr>
              <w:t>uligheder</w:t>
            </w:r>
          </w:hyperlink>
          <w:r w:rsidRPr="00EE529C">
            <w:rPr>
              <w:lang w:val="da-DK"/>
            </w:rPr>
            <w:tab/>
            <w:t>21</w:t>
          </w:r>
        </w:p>
        <w:p w:rsidR="007E510D" w:rsidRPr="00EE529C" w:rsidRDefault="00EE529C">
          <w:pPr>
            <w:pStyle w:val="TOC3"/>
            <w:numPr>
              <w:ilvl w:val="1"/>
              <w:numId w:val="138"/>
            </w:numPr>
            <w:tabs>
              <w:tab w:val="left" w:pos="2168"/>
              <w:tab w:val="left" w:pos="2169"/>
              <w:tab w:val="left" w:leader="dot" w:pos="10024"/>
            </w:tabs>
            <w:spacing w:line="294" w:lineRule="exact"/>
            <w:ind w:hanging="551"/>
            <w:rPr>
              <w:lang w:val="da-DK"/>
            </w:rPr>
          </w:pPr>
          <w:hyperlink w:anchor="_bookmark22" w:history="1">
            <w:r w:rsidRPr="00EE529C">
              <w:rPr>
                <w:lang w:val="da-DK"/>
              </w:rPr>
              <w:t>Andengradsligninger og to ligninger med</w:t>
            </w:r>
            <w:r w:rsidRPr="00EE529C">
              <w:rPr>
                <w:spacing w:val="-35"/>
                <w:lang w:val="da-DK"/>
              </w:rPr>
              <w:t xml:space="preserve"> </w:t>
            </w:r>
            <w:r w:rsidRPr="00EE529C">
              <w:rPr>
                <w:lang w:val="da-DK"/>
              </w:rPr>
              <w:t>to</w:t>
            </w:r>
            <w:r w:rsidRPr="00EE529C">
              <w:rPr>
                <w:spacing w:val="-7"/>
                <w:lang w:val="da-DK"/>
              </w:rPr>
              <w:t xml:space="preserve"> </w:t>
            </w:r>
            <w:r w:rsidRPr="00EE529C">
              <w:rPr>
                <w:lang w:val="da-DK"/>
              </w:rPr>
              <w:t>ubekendte</w:t>
            </w:r>
          </w:hyperlink>
          <w:r w:rsidRPr="00EE529C">
            <w:rPr>
              <w:lang w:val="da-DK"/>
            </w:rPr>
            <w:tab/>
            <w:t>26</w:t>
          </w:r>
        </w:p>
        <w:p w:rsidR="007E510D" w:rsidRPr="00EE529C" w:rsidRDefault="00EE529C">
          <w:pPr>
            <w:pStyle w:val="TOC2"/>
            <w:numPr>
              <w:ilvl w:val="0"/>
              <w:numId w:val="138"/>
            </w:numPr>
            <w:tabs>
              <w:tab w:val="left" w:pos="1618"/>
              <w:tab w:val="left" w:pos="1619"/>
              <w:tab w:val="left" w:pos="10024"/>
            </w:tabs>
            <w:rPr>
              <w:lang w:val="da-DK"/>
            </w:rPr>
          </w:pPr>
          <w:hyperlink w:anchor="_bookmark30" w:history="1">
            <w:r w:rsidRPr="00EE529C">
              <w:rPr>
                <w:w w:val="105"/>
                <w:lang w:val="da-DK"/>
              </w:rPr>
              <w:t>Funktioner</w:t>
            </w:r>
          </w:hyperlink>
          <w:r w:rsidRPr="00EE529C">
            <w:rPr>
              <w:w w:val="105"/>
              <w:lang w:val="da-DK"/>
            </w:rPr>
            <w:tab/>
            <w:t>33</w:t>
          </w:r>
        </w:p>
        <w:p w:rsidR="007E510D" w:rsidRPr="00EE529C" w:rsidRDefault="00EE529C">
          <w:pPr>
            <w:pStyle w:val="TOC3"/>
            <w:numPr>
              <w:ilvl w:val="1"/>
              <w:numId w:val="137"/>
            </w:numPr>
            <w:tabs>
              <w:tab w:val="left" w:pos="2168"/>
              <w:tab w:val="left" w:pos="2169"/>
              <w:tab w:val="left" w:leader="dot" w:pos="10024"/>
            </w:tabs>
            <w:ind w:hanging="551"/>
            <w:rPr>
              <w:lang w:val="da-DK"/>
            </w:rPr>
          </w:pPr>
          <w:hyperlink w:anchor="_bookmark31" w:history="1">
            <w:r w:rsidRPr="00EE529C">
              <w:rPr>
                <w:lang w:val="da-DK"/>
              </w:rPr>
              <w:t>Funktioner: Injektivitet, surjektivitet, summer</w:t>
            </w:r>
            <w:r w:rsidRPr="00EE529C">
              <w:rPr>
                <w:spacing w:val="13"/>
                <w:lang w:val="da-DK"/>
              </w:rPr>
              <w:t xml:space="preserve"> </w:t>
            </w:r>
            <w:r w:rsidRPr="00EE529C">
              <w:rPr>
                <w:lang w:val="da-DK"/>
              </w:rPr>
              <w:t>og</w:t>
            </w:r>
            <w:r w:rsidRPr="00EE529C">
              <w:rPr>
                <w:spacing w:val="3"/>
                <w:lang w:val="da-DK"/>
              </w:rPr>
              <w:t xml:space="preserve"> </w:t>
            </w:r>
            <w:r w:rsidRPr="00EE529C">
              <w:rPr>
                <w:lang w:val="da-DK"/>
              </w:rPr>
              <w:t>produkter</w:t>
            </w:r>
          </w:hyperlink>
          <w:r w:rsidRPr="00EE529C">
            <w:rPr>
              <w:lang w:val="da-DK"/>
            </w:rPr>
            <w:tab/>
            <w:t>33</w:t>
          </w:r>
        </w:p>
        <w:p w:rsidR="007E510D" w:rsidRPr="00EE529C" w:rsidRDefault="00EE529C">
          <w:pPr>
            <w:pStyle w:val="TOC3"/>
            <w:numPr>
              <w:ilvl w:val="1"/>
              <w:numId w:val="137"/>
            </w:numPr>
            <w:tabs>
              <w:tab w:val="left" w:pos="2168"/>
              <w:tab w:val="left" w:pos="2169"/>
              <w:tab w:val="left" w:leader="dot" w:pos="10024"/>
            </w:tabs>
            <w:ind w:hanging="551"/>
            <w:rPr>
              <w:lang w:val="da-DK"/>
            </w:rPr>
          </w:pPr>
          <w:hyperlink w:anchor="_bookmark40" w:history="1">
            <w:r w:rsidRPr="00EE529C">
              <w:rPr>
                <w:lang w:val="da-DK"/>
              </w:rPr>
              <w:t>Sammensatte og</w:t>
            </w:r>
            <w:r w:rsidRPr="00EE529C">
              <w:rPr>
                <w:spacing w:val="-8"/>
                <w:lang w:val="da-DK"/>
              </w:rPr>
              <w:t xml:space="preserve"> </w:t>
            </w:r>
            <w:r w:rsidRPr="00EE529C">
              <w:rPr>
                <w:lang w:val="da-DK"/>
              </w:rPr>
              <w:t>inverse</w:t>
            </w:r>
            <w:r w:rsidRPr="00EE529C">
              <w:rPr>
                <w:spacing w:val="-3"/>
                <w:lang w:val="da-DK"/>
              </w:rPr>
              <w:t xml:space="preserve"> </w:t>
            </w:r>
            <w:r w:rsidRPr="00EE529C">
              <w:rPr>
                <w:lang w:val="da-DK"/>
              </w:rPr>
              <w:t>funktioner</w:t>
            </w:r>
          </w:hyperlink>
          <w:r w:rsidRPr="00EE529C">
            <w:rPr>
              <w:lang w:val="da-DK"/>
            </w:rPr>
            <w:tab/>
            <w:t>38</w:t>
          </w:r>
        </w:p>
        <w:p w:rsidR="007E510D" w:rsidRPr="00EE529C" w:rsidRDefault="00EE529C">
          <w:pPr>
            <w:pStyle w:val="TOC3"/>
            <w:numPr>
              <w:ilvl w:val="1"/>
              <w:numId w:val="137"/>
            </w:numPr>
            <w:tabs>
              <w:tab w:val="left" w:pos="2168"/>
              <w:tab w:val="left" w:pos="2169"/>
              <w:tab w:val="left" w:leader="dot" w:pos="10024"/>
            </w:tabs>
            <w:ind w:hanging="551"/>
            <w:rPr>
              <w:lang w:val="da-DK"/>
            </w:rPr>
          </w:pPr>
          <w:hyperlink w:anchor="_bookmark45" w:history="1">
            <w:r w:rsidRPr="00EE529C">
              <w:rPr>
                <w:w w:val="105"/>
                <w:lang w:val="da-DK"/>
              </w:rPr>
              <w:t>Polynomier</w:t>
            </w:r>
          </w:hyperlink>
          <w:r w:rsidRPr="00EE529C">
            <w:rPr>
              <w:w w:val="105"/>
              <w:lang w:val="da-DK"/>
            </w:rPr>
            <w:tab/>
            <w:t>42</w:t>
          </w:r>
        </w:p>
        <w:p w:rsidR="007E510D" w:rsidRPr="00EE529C" w:rsidRDefault="00EE529C">
          <w:pPr>
            <w:pStyle w:val="TOC3"/>
            <w:numPr>
              <w:ilvl w:val="1"/>
              <w:numId w:val="137"/>
            </w:numPr>
            <w:tabs>
              <w:tab w:val="left" w:pos="2168"/>
              <w:tab w:val="left" w:pos="2169"/>
              <w:tab w:val="left" w:leader="dot" w:pos="10024"/>
            </w:tabs>
            <w:ind w:hanging="551"/>
            <w:rPr>
              <w:lang w:val="da-DK"/>
            </w:rPr>
          </w:pPr>
          <w:hyperlink w:anchor="_bookmark53" w:history="1">
            <w:r w:rsidRPr="00EE529C">
              <w:rPr>
                <w:lang w:val="da-DK"/>
              </w:rPr>
              <w:t>Logaritme-og</w:t>
            </w:r>
            <w:r w:rsidRPr="00EE529C">
              <w:rPr>
                <w:spacing w:val="-1"/>
                <w:lang w:val="da-DK"/>
              </w:rPr>
              <w:t xml:space="preserve"> </w:t>
            </w:r>
            <w:r w:rsidRPr="00EE529C">
              <w:rPr>
                <w:lang w:val="da-DK"/>
              </w:rPr>
              <w:t>eksponentialfunktioner</w:t>
            </w:r>
          </w:hyperlink>
          <w:r w:rsidRPr="00EE529C">
            <w:rPr>
              <w:lang w:val="da-DK"/>
            </w:rPr>
            <w:tab/>
            <w:t>47</w:t>
          </w:r>
        </w:p>
        <w:p w:rsidR="007E510D" w:rsidRPr="00EE529C" w:rsidRDefault="00EE529C">
          <w:pPr>
            <w:pStyle w:val="TOC3"/>
            <w:numPr>
              <w:ilvl w:val="1"/>
              <w:numId w:val="137"/>
            </w:numPr>
            <w:tabs>
              <w:tab w:val="left" w:pos="2168"/>
              <w:tab w:val="left" w:pos="2169"/>
              <w:tab w:val="left" w:leader="dot" w:pos="10024"/>
            </w:tabs>
            <w:ind w:hanging="551"/>
            <w:rPr>
              <w:lang w:val="da-DK"/>
            </w:rPr>
          </w:pPr>
          <w:hyperlink w:anchor="_bookmark58" w:history="1">
            <w:r w:rsidRPr="00EE529C">
              <w:rPr>
                <w:lang w:val="da-DK"/>
              </w:rPr>
              <w:t>Trigonometriske</w:t>
            </w:r>
            <w:r w:rsidRPr="00EE529C">
              <w:rPr>
                <w:spacing w:val="-4"/>
                <w:lang w:val="da-DK"/>
              </w:rPr>
              <w:t xml:space="preserve"> </w:t>
            </w:r>
            <w:r w:rsidRPr="00EE529C">
              <w:rPr>
                <w:lang w:val="da-DK"/>
              </w:rPr>
              <w:t>funktioner</w:t>
            </w:r>
          </w:hyperlink>
          <w:r w:rsidRPr="00EE529C">
            <w:rPr>
              <w:lang w:val="da-DK"/>
            </w:rPr>
            <w:tab/>
            <w:t>51</w:t>
          </w:r>
        </w:p>
        <w:p w:rsidR="007E510D" w:rsidRPr="00EE529C" w:rsidRDefault="00EE529C">
          <w:pPr>
            <w:pStyle w:val="TOC3"/>
            <w:numPr>
              <w:ilvl w:val="1"/>
              <w:numId w:val="137"/>
            </w:numPr>
            <w:tabs>
              <w:tab w:val="left" w:pos="2168"/>
              <w:tab w:val="left" w:pos="2169"/>
              <w:tab w:val="left" w:leader="dot" w:pos="10024"/>
            </w:tabs>
            <w:spacing w:line="294" w:lineRule="exact"/>
            <w:ind w:hanging="551"/>
            <w:rPr>
              <w:lang w:val="da-DK"/>
            </w:rPr>
          </w:pPr>
          <w:hyperlink w:anchor="_bookmark69" w:history="1">
            <w:r w:rsidRPr="00EE529C">
              <w:rPr>
                <w:lang w:val="da-DK"/>
              </w:rPr>
              <w:t>Grænseværdier</w:t>
            </w:r>
            <w:r w:rsidRPr="00EE529C">
              <w:rPr>
                <w:spacing w:val="-8"/>
                <w:lang w:val="da-DK"/>
              </w:rPr>
              <w:t xml:space="preserve"> </w:t>
            </w:r>
            <w:r w:rsidRPr="00EE529C">
              <w:rPr>
                <w:lang w:val="da-DK"/>
              </w:rPr>
              <w:t>og</w:t>
            </w:r>
            <w:r w:rsidRPr="00EE529C">
              <w:rPr>
                <w:spacing w:val="-8"/>
                <w:lang w:val="da-DK"/>
              </w:rPr>
              <w:t xml:space="preserve"> </w:t>
            </w:r>
            <w:r w:rsidRPr="00EE529C">
              <w:rPr>
                <w:lang w:val="da-DK"/>
              </w:rPr>
              <w:t>kontinuitet</w:t>
            </w:r>
          </w:hyperlink>
          <w:r w:rsidRPr="00EE529C">
            <w:rPr>
              <w:lang w:val="da-DK"/>
            </w:rPr>
            <w:tab/>
            <w:t>57</w:t>
          </w:r>
        </w:p>
        <w:p w:rsidR="007E510D" w:rsidRPr="00EE529C" w:rsidRDefault="00EE529C">
          <w:pPr>
            <w:pStyle w:val="TOC2"/>
            <w:numPr>
              <w:ilvl w:val="0"/>
              <w:numId w:val="138"/>
            </w:numPr>
            <w:tabs>
              <w:tab w:val="left" w:pos="1618"/>
              <w:tab w:val="left" w:pos="1619"/>
              <w:tab w:val="left" w:pos="10024"/>
            </w:tabs>
            <w:rPr>
              <w:lang w:val="da-DK"/>
            </w:rPr>
          </w:pPr>
          <w:hyperlink w:anchor="_bookmark80" w:history="1">
            <w:r w:rsidRPr="00EE529C">
              <w:rPr>
                <w:w w:val="110"/>
                <w:lang w:val="da-DK"/>
              </w:rPr>
              <w:t>Di</w:t>
            </w:r>
            <w:r w:rsidRPr="00EE529C">
              <w:rPr>
                <w:rFonts w:ascii="Calibri"/>
                <w:w w:val="110"/>
                <w:lang w:val="da-DK"/>
              </w:rPr>
              <w:t>ff</w:t>
            </w:r>
            <w:r w:rsidRPr="00EE529C">
              <w:rPr>
                <w:w w:val="110"/>
                <w:lang w:val="da-DK"/>
              </w:rPr>
              <w:t>erentiabilitet</w:t>
            </w:r>
          </w:hyperlink>
          <w:r w:rsidRPr="00EE529C">
            <w:rPr>
              <w:w w:val="110"/>
              <w:lang w:val="da-DK"/>
            </w:rPr>
            <w:tab/>
            <w:t>64</w:t>
          </w:r>
        </w:p>
        <w:p w:rsidR="007E510D" w:rsidRPr="00EE529C" w:rsidRDefault="00EE529C">
          <w:pPr>
            <w:pStyle w:val="TOC3"/>
            <w:numPr>
              <w:ilvl w:val="1"/>
              <w:numId w:val="136"/>
            </w:numPr>
            <w:tabs>
              <w:tab w:val="left" w:pos="2168"/>
              <w:tab w:val="left" w:pos="2169"/>
              <w:tab w:val="left" w:leader="dot" w:pos="10024"/>
            </w:tabs>
            <w:ind w:hanging="551"/>
            <w:rPr>
              <w:lang w:val="da-DK"/>
            </w:rPr>
          </w:pPr>
          <w:hyperlink w:anchor="_bookmark81" w:history="1">
            <w:r w:rsidRPr="00EE529C">
              <w:rPr>
                <w:lang w:val="da-DK"/>
              </w:rPr>
              <w:t>Di</w:t>
            </w:r>
            <w:r w:rsidRPr="00EE529C">
              <w:rPr>
                <w:rFonts w:ascii="Calibri"/>
                <w:lang w:val="da-DK"/>
              </w:rPr>
              <w:t>ff</w:t>
            </w:r>
            <w:r w:rsidRPr="00EE529C">
              <w:rPr>
                <w:lang w:val="da-DK"/>
              </w:rPr>
              <w:t>erentialkvotienter og di</w:t>
            </w:r>
            <w:r w:rsidRPr="00EE529C">
              <w:rPr>
                <w:rFonts w:ascii="Calibri"/>
                <w:lang w:val="da-DK"/>
              </w:rPr>
              <w:t>ff</w:t>
            </w:r>
            <w:r w:rsidRPr="00EE529C">
              <w:rPr>
                <w:lang w:val="da-DK"/>
              </w:rPr>
              <w:t>erentialregneregler</w:t>
            </w:r>
          </w:hyperlink>
          <w:r w:rsidRPr="00EE529C">
            <w:rPr>
              <w:lang w:val="da-DK"/>
            </w:rPr>
            <w:tab/>
            <w:t>64</w:t>
          </w:r>
        </w:p>
        <w:p w:rsidR="007E510D" w:rsidRPr="00EE529C" w:rsidRDefault="00EE529C">
          <w:pPr>
            <w:pStyle w:val="TOC3"/>
            <w:numPr>
              <w:ilvl w:val="1"/>
              <w:numId w:val="136"/>
            </w:numPr>
            <w:tabs>
              <w:tab w:val="left" w:pos="2168"/>
              <w:tab w:val="left" w:pos="2169"/>
              <w:tab w:val="left" w:leader="dot" w:pos="10024"/>
            </w:tabs>
            <w:ind w:hanging="551"/>
            <w:rPr>
              <w:lang w:val="da-DK"/>
            </w:rPr>
          </w:pPr>
          <w:hyperlink w:anchor="_bookmark93" w:history="1">
            <w:r w:rsidRPr="00EE529C">
              <w:rPr>
                <w:lang w:val="da-DK"/>
              </w:rPr>
              <w:t>Di</w:t>
            </w:r>
            <w:r w:rsidRPr="00EE529C">
              <w:rPr>
                <w:rFonts w:ascii="Calibri"/>
                <w:lang w:val="da-DK"/>
              </w:rPr>
              <w:t>ff</w:t>
            </w:r>
            <w:r w:rsidRPr="00EE529C">
              <w:rPr>
                <w:lang w:val="da-DK"/>
              </w:rPr>
              <w:t>erentiation af produkter</w:t>
            </w:r>
            <w:r w:rsidRPr="00EE529C">
              <w:rPr>
                <w:spacing w:val="-3"/>
                <w:lang w:val="da-DK"/>
              </w:rPr>
              <w:t xml:space="preserve"> </w:t>
            </w:r>
            <w:r w:rsidRPr="00EE529C">
              <w:rPr>
                <w:lang w:val="da-DK"/>
              </w:rPr>
              <w:t>og</w:t>
            </w:r>
            <w:r w:rsidRPr="00EE529C">
              <w:rPr>
                <w:spacing w:val="-1"/>
                <w:lang w:val="da-DK"/>
              </w:rPr>
              <w:t xml:space="preserve"> </w:t>
            </w:r>
            <w:r w:rsidRPr="00EE529C">
              <w:rPr>
                <w:lang w:val="da-DK"/>
              </w:rPr>
              <w:t>kvotienter</w:t>
            </w:r>
          </w:hyperlink>
          <w:r w:rsidRPr="00EE529C">
            <w:rPr>
              <w:lang w:val="da-DK"/>
            </w:rPr>
            <w:tab/>
            <w:t>70</w:t>
          </w:r>
        </w:p>
        <w:p w:rsidR="007E510D" w:rsidRPr="00EE529C" w:rsidRDefault="00EE529C">
          <w:pPr>
            <w:pStyle w:val="TOC3"/>
            <w:numPr>
              <w:ilvl w:val="1"/>
              <w:numId w:val="136"/>
            </w:numPr>
            <w:tabs>
              <w:tab w:val="left" w:pos="2168"/>
              <w:tab w:val="left" w:pos="2169"/>
              <w:tab w:val="left" w:leader="dot" w:pos="10024"/>
            </w:tabs>
            <w:ind w:hanging="551"/>
            <w:rPr>
              <w:lang w:val="da-DK"/>
            </w:rPr>
          </w:pPr>
          <w:hyperlink w:anchor="_bookmark99" w:history="1">
            <w:r w:rsidRPr="00EE529C">
              <w:rPr>
                <w:lang w:val="da-DK"/>
              </w:rPr>
              <w:t>Kædereglen</w:t>
            </w:r>
          </w:hyperlink>
          <w:r w:rsidRPr="00EE529C">
            <w:rPr>
              <w:lang w:val="da-DK"/>
            </w:rPr>
            <w:tab/>
            <w:t>73</w:t>
          </w:r>
        </w:p>
        <w:p w:rsidR="007E510D" w:rsidRPr="00EE529C" w:rsidRDefault="00EE529C">
          <w:pPr>
            <w:pStyle w:val="TOC3"/>
            <w:numPr>
              <w:ilvl w:val="1"/>
              <w:numId w:val="136"/>
            </w:numPr>
            <w:tabs>
              <w:tab w:val="left" w:pos="2168"/>
              <w:tab w:val="left" w:pos="2169"/>
              <w:tab w:val="left" w:leader="dot" w:pos="10024"/>
            </w:tabs>
            <w:ind w:hanging="551"/>
            <w:rPr>
              <w:lang w:val="da-DK"/>
            </w:rPr>
          </w:pPr>
          <w:hyperlink w:anchor="_bookmark102" w:history="1">
            <w:r w:rsidRPr="00EE529C">
              <w:rPr>
                <w:lang w:val="da-DK"/>
              </w:rPr>
              <w:t>Tangentligning</w:t>
            </w:r>
            <w:r w:rsidRPr="00EE529C">
              <w:rPr>
                <w:spacing w:val="-12"/>
                <w:lang w:val="da-DK"/>
              </w:rPr>
              <w:t xml:space="preserve"> </w:t>
            </w:r>
            <w:r w:rsidRPr="00EE529C">
              <w:rPr>
                <w:lang w:val="da-DK"/>
              </w:rPr>
              <w:t>og</w:t>
            </w:r>
            <w:r w:rsidRPr="00EE529C">
              <w:rPr>
                <w:spacing w:val="-12"/>
                <w:lang w:val="da-DK"/>
              </w:rPr>
              <w:t xml:space="preserve"> </w:t>
            </w:r>
            <w:r w:rsidRPr="00EE529C">
              <w:rPr>
                <w:lang w:val="da-DK"/>
              </w:rPr>
              <w:t>monotoniforhold</w:t>
            </w:r>
          </w:hyperlink>
          <w:r w:rsidRPr="00EE529C">
            <w:rPr>
              <w:lang w:val="da-DK"/>
            </w:rPr>
            <w:tab/>
            <w:t>76</w:t>
          </w:r>
        </w:p>
        <w:p w:rsidR="007E510D" w:rsidRPr="00EE529C" w:rsidRDefault="00EE529C">
          <w:pPr>
            <w:pStyle w:val="TOC3"/>
            <w:numPr>
              <w:ilvl w:val="1"/>
              <w:numId w:val="136"/>
            </w:numPr>
            <w:tabs>
              <w:tab w:val="left" w:pos="2168"/>
              <w:tab w:val="left" w:pos="2169"/>
              <w:tab w:val="left" w:leader="dot" w:pos="10024"/>
            </w:tabs>
            <w:spacing w:line="294" w:lineRule="exact"/>
            <w:ind w:hanging="551"/>
            <w:rPr>
              <w:lang w:val="da-DK"/>
            </w:rPr>
          </w:pPr>
          <w:hyperlink w:anchor="_bookmark107" w:history="1">
            <w:r w:rsidRPr="00EE529C">
              <w:rPr>
                <w:w w:val="105"/>
                <w:lang w:val="da-DK"/>
              </w:rPr>
              <w:t>Optimering</w:t>
            </w:r>
          </w:hyperlink>
          <w:r w:rsidRPr="00EE529C">
            <w:rPr>
              <w:w w:val="105"/>
              <w:lang w:val="da-DK"/>
            </w:rPr>
            <w:tab/>
            <w:t>80</w:t>
          </w:r>
        </w:p>
        <w:p w:rsidR="007E510D" w:rsidRPr="00EE529C" w:rsidRDefault="00EE529C">
          <w:pPr>
            <w:pStyle w:val="TOC2"/>
            <w:numPr>
              <w:ilvl w:val="0"/>
              <w:numId w:val="138"/>
            </w:numPr>
            <w:tabs>
              <w:tab w:val="left" w:pos="1618"/>
              <w:tab w:val="left" w:pos="1619"/>
              <w:tab w:val="left" w:pos="10024"/>
            </w:tabs>
            <w:spacing w:before="229"/>
            <w:rPr>
              <w:lang w:val="da-DK"/>
            </w:rPr>
          </w:pPr>
          <w:hyperlink w:anchor="_bookmark114" w:history="1">
            <w:r w:rsidRPr="00EE529C">
              <w:rPr>
                <w:w w:val="105"/>
                <w:lang w:val="da-DK"/>
              </w:rPr>
              <w:t>Integralregning</w:t>
            </w:r>
          </w:hyperlink>
          <w:r w:rsidRPr="00EE529C">
            <w:rPr>
              <w:w w:val="105"/>
              <w:lang w:val="da-DK"/>
            </w:rPr>
            <w:tab/>
            <w:t>86</w:t>
          </w:r>
        </w:p>
        <w:p w:rsidR="007E510D" w:rsidRPr="00EE529C" w:rsidRDefault="00EE529C">
          <w:pPr>
            <w:pStyle w:val="TOC3"/>
            <w:numPr>
              <w:ilvl w:val="1"/>
              <w:numId w:val="135"/>
            </w:numPr>
            <w:tabs>
              <w:tab w:val="left" w:pos="2168"/>
              <w:tab w:val="left" w:pos="2169"/>
              <w:tab w:val="left" w:leader="dot" w:pos="10024"/>
            </w:tabs>
            <w:ind w:hanging="551"/>
            <w:rPr>
              <w:lang w:val="da-DK"/>
            </w:rPr>
          </w:pPr>
          <w:hyperlink w:anchor="_bookmark115" w:history="1">
            <w:r w:rsidRPr="00EE529C">
              <w:rPr>
                <w:lang w:val="da-DK"/>
              </w:rPr>
              <w:t>Regneregler for</w:t>
            </w:r>
            <w:r w:rsidRPr="00EE529C">
              <w:rPr>
                <w:spacing w:val="-2"/>
                <w:lang w:val="da-DK"/>
              </w:rPr>
              <w:t xml:space="preserve"> </w:t>
            </w:r>
            <w:r w:rsidRPr="00EE529C">
              <w:rPr>
                <w:lang w:val="da-DK"/>
              </w:rPr>
              <w:t>ubestemte</w:t>
            </w:r>
            <w:r w:rsidRPr="00EE529C">
              <w:rPr>
                <w:spacing w:val="-1"/>
                <w:lang w:val="da-DK"/>
              </w:rPr>
              <w:t xml:space="preserve"> </w:t>
            </w:r>
            <w:r w:rsidRPr="00EE529C">
              <w:rPr>
                <w:lang w:val="da-DK"/>
              </w:rPr>
              <w:t>integraler</w:t>
            </w:r>
          </w:hyperlink>
          <w:r w:rsidRPr="00EE529C">
            <w:rPr>
              <w:lang w:val="da-DK"/>
            </w:rPr>
            <w:tab/>
            <w:t>86</w:t>
          </w:r>
        </w:p>
        <w:p w:rsidR="007E510D" w:rsidRPr="00EE529C" w:rsidRDefault="00EE529C">
          <w:pPr>
            <w:pStyle w:val="TOC3"/>
            <w:numPr>
              <w:ilvl w:val="1"/>
              <w:numId w:val="135"/>
            </w:numPr>
            <w:tabs>
              <w:tab w:val="left" w:pos="2168"/>
              <w:tab w:val="left" w:pos="2169"/>
              <w:tab w:val="left" w:leader="dot" w:pos="10024"/>
            </w:tabs>
            <w:ind w:hanging="551"/>
            <w:rPr>
              <w:lang w:val="da-DK"/>
            </w:rPr>
          </w:pPr>
          <w:hyperlink w:anchor="_bookmark119" w:history="1">
            <w:r w:rsidRPr="00EE529C">
              <w:rPr>
                <w:lang w:val="da-DK"/>
              </w:rPr>
              <w:t>Delvis integration for</w:t>
            </w:r>
            <w:r w:rsidRPr="00EE529C">
              <w:rPr>
                <w:spacing w:val="-2"/>
                <w:lang w:val="da-DK"/>
              </w:rPr>
              <w:t xml:space="preserve"> </w:t>
            </w:r>
            <w:r w:rsidRPr="00EE529C">
              <w:rPr>
                <w:lang w:val="da-DK"/>
              </w:rPr>
              <w:t>ubestemte integraler</w:t>
            </w:r>
          </w:hyperlink>
          <w:r w:rsidRPr="00EE529C">
            <w:rPr>
              <w:lang w:val="da-DK"/>
            </w:rPr>
            <w:tab/>
            <w:t>89</w:t>
          </w:r>
        </w:p>
        <w:p w:rsidR="007E510D" w:rsidRPr="00EE529C" w:rsidRDefault="00EE529C">
          <w:pPr>
            <w:pStyle w:val="TOC3"/>
            <w:numPr>
              <w:ilvl w:val="1"/>
              <w:numId w:val="135"/>
            </w:numPr>
            <w:tabs>
              <w:tab w:val="left" w:pos="2168"/>
              <w:tab w:val="left" w:pos="2169"/>
              <w:tab w:val="left" w:leader="dot" w:pos="10024"/>
            </w:tabs>
            <w:ind w:hanging="551"/>
            <w:rPr>
              <w:lang w:val="da-DK"/>
            </w:rPr>
          </w:pPr>
          <w:hyperlink w:anchor="_bookmark123" w:history="1">
            <w:r w:rsidRPr="00EE529C">
              <w:rPr>
                <w:lang w:val="da-DK"/>
              </w:rPr>
              <w:t>Integration ved substitution for</w:t>
            </w:r>
            <w:r w:rsidRPr="00EE529C">
              <w:rPr>
                <w:spacing w:val="-2"/>
                <w:lang w:val="da-DK"/>
              </w:rPr>
              <w:t xml:space="preserve"> </w:t>
            </w:r>
            <w:r w:rsidRPr="00EE529C">
              <w:rPr>
                <w:lang w:val="da-DK"/>
              </w:rPr>
              <w:t>ubestemte</w:t>
            </w:r>
            <w:r w:rsidRPr="00EE529C">
              <w:rPr>
                <w:spacing w:val="-1"/>
                <w:lang w:val="da-DK"/>
              </w:rPr>
              <w:t xml:space="preserve"> </w:t>
            </w:r>
            <w:r w:rsidRPr="00EE529C">
              <w:rPr>
                <w:lang w:val="da-DK"/>
              </w:rPr>
              <w:t>integraler</w:t>
            </w:r>
          </w:hyperlink>
          <w:r w:rsidRPr="00EE529C">
            <w:rPr>
              <w:lang w:val="da-DK"/>
            </w:rPr>
            <w:tab/>
            <w:t>92</w:t>
          </w:r>
        </w:p>
        <w:p w:rsidR="007E510D" w:rsidRPr="00EE529C" w:rsidRDefault="00EE529C">
          <w:pPr>
            <w:pStyle w:val="TOC3"/>
            <w:numPr>
              <w:ilvl w:val="1"/>
              <w:numId w:val="135"/>
            </w:numPr>
            <w:tabs>
              <w:tab w:val="left" w:pos="2168"/>
              <w:tab w:val="left" w:pos="2169"/>
              <w:tab w:val="left" w:leader="dot" w:pos="10024"/>
            </w:tabs>
            <w:ind w:hanging="551"/>
            <w:rPr>
              <w:lang w:val="da-DK"/>
            </w:rPr>
          </w:pPr>
          <w:hyperlink w:anchor="_bookmark124" w:history="1">
            <w:r w:rsidRPr="00EE529C">
              <w:rPr>
                <w:lang w:val="da-DK"/>
              </w:rPr>
              <w:t>Regneregler for</w:t>
            </w:r>
            <w:r w:rsidRPr="00EE529C">
              <w:rPr>
                <w:spacing w:val="-2"/>
                <w:lang w:val="da-DK"/>
              </w:rPr>
              <w:t xml:space="preserve"> </w:t>
            </w:r>
            <w:r w:rsidRPr="00EE529C">
              <w:rPr>
                <w:lang w:val="da-DK"/>
              </w:rPr>
              <w:t>bestemte integraler</w:t>
            </w:r>
          </w:hyperlink>
          <w:r w:rsidRPr="00EE529C">
            <w:rPr>
              <w:lang w:val="da-DK"/>
            </w:rPr>
            <w:tab/>
            <w:t>95</w:t>
          </w:r>
        </w:p>
        <w:p w:rsidR="007E510D" w:rsidRPr="00EE529C" w:rsidRDefault="00EE529C">
          <w:pPr>
            <w:pStyle w:val="TOC3"/>
            <w:numPr>
              <w:ilvl w:val="1"/>
              <w:numId w:val="135"/>
            </w:numPr>
            <w:tabs>
              <w:tab w:val="left" w:pos="2168"/>
              <w:tab w:val="left" w:pos="2169"/>
              <w:tab w:val="left" w:leader="dot" w:pos="10024"/>
            </w:tabs>
            <w:spacing w:line="294" w:lineRule="exact"/>
            <w:ind w:hanging="551"/>
            <w:rPr>
              <w:lang w:val="da-DK"/>
            </w:rPr>
          </w:pPr>
          <w:hyperlink w:anchor="_bookmark131" w:history="1">
            <w:r w:rsidRPr="00EE529C">
              <w:rPr>
                <w:lang w:val="da-DK"/>
              </w:rPr>
              <w:t>Delvis integration og substitution for</w:t>
            </w:r>
            <w:r w:rsidRPr="00EE529C">
              <w:rPr>
                <w:spacing w:val="-2"/>
                <w:lang w:val="da-DK"/>
              </w:rPr>
              <w:t xml:space="preserve"> </w:t>
            </w:r>
            <w:r w:rsidRPr="00EE529C">
              <w:rPr>
                <w:lang w:val="da-DK"/>
              </w:rPr>
              <w:t>bestemte integraler</w:t>
            </w:r>
          </w:hyperlink>
          <w:r w:rsidRPr="00EE529C">
            <w:rPr>
              <w:lang w:val="da-DK"/>
            </w:rPr>
            <w:tab/>
            <w:t>99</w:t>
          </w:r>
        </w:p>
        <w:p w:rsidR="007E510D" w:rsidRPr="00EE529C" w:rsidRDefault="00EE529C">
          <w:pPr>
            <w:pStyle w:val="TOC2"/>
            <w:numPr>
              <w:ilvl w:val="0"/>
              <w:numId w:val="138"/>
            </w:numPr>
            <w:tabs>
              <w:tab w:val="left" w:pos="1618"/>
              <w:tab w:val="left" w:pos="1619"/>
              <w:tab w:val="left" w:pos="9894"/>
            </w:tabs>
            <w:rPr>
              <w:lang w:val="da-DK"/>
            </w:rPr>
          </w:pPr>
          <w:hyperlink w:anchor="_bookmark140" w:history="1">
            <w:r w:rsidRPr="00EE529C">
              <w:rPr>
                <w:w w:val="110"/>
                <w:lang w:val="da-DK"/>
              </w:rPr>
              <w:t>Di</w:t>
            </w:r>
            <w:r w:rsidRPr="00EE529C">
              <w:rPr>
                <w:rFonts w:ascii="Calibri"/>
                <w:w w:val="110"/>
                <w:lang w:val="da-DK"/>
              </w:rPr>
              <w:t>ff</w:t>
            </w:r>
            <w:r w:rsidRPr="00EE529C">
              <w:rPr>
                <w:w w:val="110"/>
                <w:lang w:val="da-DK"/>
              </w:rPr>
              <w:t>erentialligninger</w:t>
            </w:r>
          </w:hyperlink>
          <w:r w:rsidRPr="00EE529C">
            <w:rPr>
              <w:w w:val="110"/>
              <w:lang w:val="da-DK"/>
            </w:rPr>
            <w:tab/>
            <w:t>106</w:t>
          </w:r>
        </w:p>
        <w:p w:rsidR="007E510D" w:rsidRPr="00EE529C" w:rsidRDefault="00EE529C">
          <w:pPr>
            <w:pStyle w:val="TOC3"/>
            <w:numPr>
              <w:ilvl w:val="1"/>
              <w:numId w:val="134"/>
            </w:numPr>
            <w:tabs>
              <w:tab w:val="left" w:pos="2168"/>
              <w:tab w:val="left" w:pos="2169"/>
              <w:tab w:val="left" w:leader="dot" w:pos="9914"/>
            </w:tabs>
            <w:ind w:hanging="551"/>
            <w:rPr>
              <w:lang w:val="da-DK"/>
            </w:rPr>
          </w:pPr>
          <w:hyperlink w:anchor="_bookmark141" w:history="1">
            <w:r w:rsidRPr="00EE529C">
              <w:rPr>
                <w:w w:val="105"/>
                <w:lang w:val="da-DK"/>
              </w:rPr>
              <w:t>Introduktion</w:t>
            </w:r>
            <w:r w:rsidRPr="00EE529C">
              <w:rPr>
                <w:spacing w:val="-38"/>
                <w:w w:val="105"/>
                <w:lang w:val="da-DK"/>
              </w:rPr>
              <w:t xml:space="preserve"> </w:t>
            </w:r>
            <w:r w:rsidRPr="00EE529C">
              <w:rPr>
                <w:w w:val="105"/>
                <w:lang w:val="da-DK"/>
              </w:rPr>
              <w:t>til</w:t>
            </w:r>
            <w:r w:rsidRPr="00EE529C">
              <w:rPr>
                <w:spacing w:val="-37"/>
                <w:w w:val="105"/>
                <w:lang w:val="da-DK"/>
              </w:rPr>
              <w:t xml:space="preserve"> </w:t>
            </w:r>
            <w:r w:rsidRPr="00EE529C">
              <w:rPr>
                <w:w w:val="105"/>
                <w:lang w:val="da-DK"/>
              </w:rPr>
              <w:t>Di</w:t>
            </w:r>
            <w:r w:rsidRPr="00EE529C">
              <w:rPr>
                <w:rFonts w:ascii="Calibri"/>
                <w:w w:val="105"/>
                <w:lang w:val="da-DK"/>
              </w:rPr>
              <w:t>ff</w:t>
            </w:r>
            <w:r w:rsidRPr="00EE529C">
              <w:rPr>
                <w:w w:val="105"/>
                <w:lang w:val="da-DK"/>
              </w:rPr>
              <w:t>erntialligninger</w:t>
            </w:r>
          </w:hyperlink>
          <w:r w:rsidRPr="00EE529C">
            <w:rPr>
              <w:w w:val="105"/>
              <w:lang w:val="da-DK"/>
            </w:rPr>
            <w:tab/>
            <w:t>106</w:t>
          </w:r>
        </w:p>
        <w:p w:rsidR="007E510D" w:rsidRPr="00EE529C" w:rsidRDefault="00EE529C">
          <w:pPr>
            <w:pStyle w:val="TOC3"/>
            <w:numPr>
              <w:ilvl w:val="1"/>
              <w:numId w:val="134"/>
            </w:numPr>
            <w:tabs>
              <w:tab w:val="left" w:pos="2168"/>
              <w:tab w:val="left" w:pos="2169"/>
              <w:tab w:val="left" w:leader="dot" w:pos="9914"/>
            </w:tabs>
            <w:ind w:hanging="551"/>
            <w:rPr>
              <w:lang w:val="da-DK"/>
            </w:rPr>
          </w:pPr>
          <w:hyperlink w:anchor="_bookmark144" w:history="1">
            <w:r w:rsidRPr="00EE529C">
              <w:rPr>
                <w:lang w:val="da-DK"/>
              </w:rPr>
              <w:t>Begyndelsesværdiproblemer</w:t>
            </w:r>
          </w:hyperlink>
          <w:r w:rsidRPr="00EE529C">
            <w:rPr>
              <w:lang w:val="da-DK"/>
            </w:rPr>
            <w:tab/>
            <w:t>109</w:t>
          </w:r>
        </w:p>
        <w:p w:rsidR="007E510D" w:rsidRPr="00EE529C" w:rsidRDefault="00EE529C">
          <w:pPr>
            <w:pStyle w:val="TOC3"/>
            <w:numPr>
              <w:ilvl w:val="1"/>
              <w:numId w:val="134"/>
            </w:numPr>
            <w:tabs>
              <w:tab w:val="left" w:pos="2168"/>
              <w:tab w:val="left" w:pos="2169"/>
              <w:tab w:val="left" w:leader="dot" w:pos="9914"/>
            </w:tabs>
            <w:ind w:hanging="551"/>
            <w:rPr>
              <w:lang w:val="da-DK"/>
            </w:rPr>
          </w:pPr>
          <w:hyperlink w:anchor="_bookmark149" w:history="1">
            <w:r w:rsidRPr="00EE529C">
              <w:rPr>
                <w:lang w:val="da-DK"/>
              </w:rPr>
              <w:t>Homogene</w:t>
            </w:r>
            <w:r w:rsidRPr="00EE529C">
              <w:rPr>
                <w:spacing w:val="-10"/>
                <w:lang w:val="da-DK"/>
              </w:rPr>
              <w:t xml:space="preserve"> </w:t>
            </w:r>
            <w:r w:rsidRPr="00EE529C">
              <w:rPr>
                <w:lang w:val="da-DK"/>
              </w:rPr>
              <w:t>førsteordens</w:t>
            </w:r>
            <w:r w:rsidRPr="00EE529C">
              <w:rPr>
                <w:spacing w:val="-9"/>
                <w:lang w:val="da-DK"/>
              </w:rPr>
              <w:t xml:space="preserve"> </w:t>
            </w:r>
            <w:r w:rsidRPr="00EE529C">
              <w:rPr>
                <w:lang w:val="da-DK"/>
              </w:rPr>
              <w:t>di</w:t>
            </w:r>
            <w:r w:rsidRPr="00EE529C">
              <w:rPr>
                <w:rFonts w:ascii="Calibri" w:hAnsi="Calibri"/>
                <w:lang w:val="da-DK"/>
              </w:rPr>
              <w:t>ff</w:t>
            </w:r>
            <w:r w:rsidRPr="00EE529C">
              <w:rPr>
                <w:lang w:val="da-DK"/>
              </w:rPr>
              <w:t>erentialligninger</w:t>
            </w:r>
          </w:hyperlink>
          <w:r w:rsidRPr="00EE529C">
            <w:rPr>
              <w:lang w:val="da-DK"/>
            </w:rPr>
            <w:tab/>
            <w:t>114</w:t>
          </w:r>
        </w:p>
        <w:p w:rsidR="007E510D" w:rsidRPr="00EE529C" w:rsidRDefault="00EE529C">
          <w:pPr>
            <w:pStyle w:val="TOC3"/>
            <w:numPr>
              <w:ilvl w:val="1"/>
              <w:numId w:val="134"/>
            </w:numPr>
            <w:tabs>
              <w:tab w:val="left" w:pos="2168"/>
              <w:tab w:val="left" w:pos="2169"/>
              <w:tab w:val="left" w:leader="dot" w:pos="9914"/>
            </w:tabs>
            <w:spacing w:line="294" w:lineRule="exact"/>
            <w:ind w:hanging="551"/>
            <w:rPr>
              <w:lang w:val="da-DK"/>
            </w:rPr>
          </w:pPr>
          <w:hyperlink w:anchor="_bookmark154" w:history="1">
            <w:r w:rsidRPr="00EE529C">
              <w:rPr>
                <w:lang w:val="da-DK"/>
              </w:rPr>
              <w:t>Inhomogene</w:t>
            </w:r>
            <w:r w:rsidRPr="00EE529C">
              <w:rPr>
                <w:spacing w:val="-6"/>
                <w:lang w:val="da-DK"/>
              </w:rPr>
              <w:t xml:space="preserve"> </w:t>
            </w:r>
            <w:r w:rsidRPr="00EE529C">
              <w:rPr>
                <w:lang w:val="da-DK"/>
              </w:rPr>
              <w:t>førsteordens</w:t>
            </w:r>
            <w:r w:rsidRPr="00EE529C">
              <w:rPr>
                <w:spacing w:val="-6"/>
                <w:lang w:val="da-DK"/>
              </w:rPr>
              <w:t xml:space="preserve"> </w:t>
            </w:r>
            <w:r w:rsidRPr="00EE529C">
              <w:rPr>
                <w:lang w:val="da-DK"/>
              </w:rPr>
              <w:t>di</w:t>
            </w:r>
            <w:r w:rsidRPr="00EE529C">
              <w:rPr>
                <w:rFonts w:ascii="Calibri" w:hAnsi="Calibri"/>
                <w:lang w:val="da-DK"/>
              </w:rPr>
              <w:t>ff</w:t>
            </w:r>
            <w:r w:rsidRPr="00EE529C">
              <w:rPr>
                <w:lang w:val="da-DK"/>
              </w:rPr>
              <w:t>erentialligninger</w:t>
            </w:r>
          </w:hyperlink>
          <w:r w:rsidRPr="00EE529C">
            <w:rPr>
              <w:lang w:val="da-DK"/>
            </w:rPr>
            <w:tab/>
            <w:t>116</w:t>
          </w:r>
        </w:p>
        <w:p w:rsidR="007E510D" w:rsidRPr="00EE529C" w:rsidRDefault="00EE529C">
          <w:pPr>
            <w:pStyle w:val="TOC2"/>
            <w:numPr>
              <w:ilvl w:val="0"/>
              <w:numId w:val="138"/>
            </w:numPr>
            <w:tabs>
              <w:tab w:val="left" w:pos="1618"/>
              <w:tab w:val="left" w:pos="1619"/>
              <w:tab w:val="left" w:pos="9894"/>
            </w:tabs>
            <w:ind w:hanging="360"/>
            <w:rPr>
              <w:lang w:val="da-DK"/>
            </w:rPr>
          </w:pPr>
          <w:hyperlink w:anchor="_bookmark160" w:history="1">
            <w:r w:rsidRPr="00EE529C">
              <w:rPr>
                <w:spacing w:val="-4"/>
                <w:w w:val="105"/>
                <w:lang w:val="da-DK"/>
              </w:rPr>
              <w:t>Vektorer</w:t>
            </w:r>
          </w:hyperlink>
          <w:r w:rsidRPr="00EE529C">
            <w:rPr>
              <w:spacing w:val="-4"/>
              <w:w w:val="105"/>
              <w:lang w:val="da-DK"/>
            </w:rPr>
            <w:tab/>
          </w:r>
          <w:r w:rsidRPr="00EE529C">
            <w:rPr>
              <w:w w:val="105"/>
              <w:lang w:val="da-DK"/>
            </w:rPr>
            <w:t>121</w:t>
          </w:r>
        </w:p>
        <w:p w:rsidR="007E510D" w:rsidRPr="00EE529C" w:rsidRDefault="00EE529C">
          <w:pPr>
            <w:pStyle w:val="TOC3"/>
            <w:numPr>
              <w:ilvl w:val="1"/>
              <w:numId w:val="133"/>
            </w:numPr>
            <w:tabs>
              <w:tab w:val="left" w:pos="2168"/>
              <w:tab w:val="left" w:pos="2169"/>
              <w:tab w:val="left" w:leader="dot" w:pos="9914"/>
            </w:tabs>
            <w:ind w:hanging="551"/>
            <w:rPr>
              <w:lang w:val="da-DK"/>
            </w:rPr>
          </w:pPr>
          <w:hyperlink w:anchor="_bookmark161" w:history="1">
            <w:r w:rsidRPr="00EE529C">
              <w:rPr>
                <w:spacing w:val="-4"/>
                <w:lang w:val="da-DK"/>
              </w:rPr>
              <w:t>Vektorer</w:t>
            </w:r>
            <w:r w:rsidRPr="00EE529C">
              <w:rPr>
                <w:spacing w:val="5"/>
                <w:lang w:val="da-DK"/>
              </w:rPr>
              <w:t xml:space="preserve"> </w:t>
            </w:r>
            <w:r w:rsidRPr="00EE529C">
              <w:rPr>
                <w:lang w:val="da-DK"/>
              </w:rPr>
              <w:t>i</w:t>
            </w:r>
            <w:r w:rsidRPr="00EE529C">
              <w:rPr>
                <w:spacing w:val="6"/>
                <w:lang w:val="da-DK"/>
              </w:rPr>
              <w:t xml:space="preserve"> </w:t>
            </w:r>
            <w:r w:rsidRPr="00EE529C">
              <w:rPr>
                <w:lang w:val="da-DK"/>
              </w:rPr>
              <w:t>planen</w:t>
            </w:r>
          </w:hyperlink>
          <w:r w:rsidRPr="00EE529C">
            <w:rPr>
              <w:lang w:val="da-DK"/>
            </w:rPr>
            <w:tab/>
            <w:t>121</w:t>
          </w:r>
        </w:p>
        <w:p w:rsidR="007E510D" w:rsidRPr="00EE529C" w:rsidRDefault="00EE529C">
          <w:pPr>
            <w:pStyle w:val="TOC3"/>
            <w:numPr>
              <w:ilvl w:val="1"/>
              <w:numId w:val="133"/>
            </w:numPr>
            <w:tabs>
              <w:tab w:val="left" w:pos="2168"/>
              <w:tab w:val="left" w:pos="2169"/>
              <w:tab w:val="left" w:leader="dot" w:pos="9914"/>
            </w:tabs>
            <w:ind w:hanging="551"/>
            <w:rPr>
              <w:lang w:val="da-DK"/>
            </w:rPr>
          </w:pPr>
          <w:hyperlink w:anchor="_bookmark173" w:history="1">
            <w:r w:rsidRPr="00EE529C">
              <w:rPr>
                <w:w w:val="105"/>
                <w:lang w:val="da-DK"/>
              </w:rPr>
              <w:t>Linjer</w:t>
            </w:r>
            <w:r w:rsidRPr="00EE529C">
              <w:rPr>
                <w:spacing w:val="-16"/>
                <w:w w:val="105"/>
                <w:lang w:val="da-DK"/>
              </w:rPr>
              <w:t xml:space="preserve"> </w:t>
            </w:r>
            <w:r w:rsidRPr="00EE529C">
              <w:rPr>
                <w:w w:val="105"/>
                <w:lang w:val="da-DK"/>
              </w:rPr>
              <w:t>i</w:t>
            </w:r>
            <w:r w:rsidRPr="00EE529C">
              <w:rPr>
                <w:spacing w:val="-15"/>
                <w:w w:val="105"/>
                <w:lang w:val="da-DK"/>
              </w:rPr>
              <w:t xml:space="preserve"> </w:t>
            </w:r>
            <w:r w:rsidRPr="00EE529C">
              <w:rPr>
                <w:w w:val="105"/>
                <w:lang w:val="da-DK"/>
              </w:rPr>
              <w:t>planen</w:t>
            </w:r>
          </w:hyperlink>
          <w:r w:rsidRPr="00EE529C">
            <w:rPr>
              <w:w w:val="105"/>
              <w:lang w:val="da-DK"/>
            </w:rPr>
            <w:tab/>
            <w:t>127</w:t>
          </w:r>
        </w:p>
        <w:p w:rsidR="007E510D" w:rsidRPr="00EE529C" w:rsidRDefault="00EE529C">
          <w:pPr>
            <w:pStyle w:val="TOC3"/>
            <w:numPr>
              <w:ilvl w:val="1"/>
              <w:numId w:val="133"/>
            </w:numPr>
            <w:tabs>
              <w:tab w:val="left" w:pos="2168"/>
              <w:tab w:val="left" w:pos="2169"/>
              <w:tab w:val="left" w:leader="dot" w:pos="9914"/>
            </w:tabs>
            <w:ind w:hanging="551"/>
            <w:rPr>
              <w:lang w:val="da-DK"/>
            </w:rPr>
          </w:pPr>
          <w:hyperlink w:anchor="_bookmark181" w:history="1">
            <w:r w:rsidRPr="00EE529C">
              <w:rPr>
                <w:spacing w:val="-4"/>
                <w:lang w:val="da-DK"/>
              </w:rPr>
              <w:t>Vektorer</w:t>
            </w:r>
            <w:r w:rsidRPr="00EE529C">
              <w:rPr>
                <w:spacing w:val="4"/>
                <w:lang w:val="da-DK"/>
              </w:rPr>
              <w:t xml:space="preserve"> </w:t>
            </w:r>
            <w:r w:rsidRPr="00EE529C">
              <w:rPr>
                <w:lang w:val="da-DK"/>
              </w:rPr>
              <w:t>i</w:t>
            </w:r>
            <w:r w:rsidRPr="00EE529C">
              <w:rPr>
                <w:spacing w:val="4"/>
                <w:lang w:val="da-DK"/>
              </w:rPr>
              <w:t xml:space="preserve"> </w:t>
            </w:r>
            <w:r w:rsidRPr="00EE529C">
              <w:rPr>
                <w:lang w:val="da-DK"/>
              </w:rPr>
              <w:t>rummet</w:t>
            </w:r>
          </w:hyperlink>
          <w:r w:rsidRPr="00EE529C">
            <w:rPr>
              <w:lang w:val="da-DK"/>
            </w:rPr>
            <w:tab/>
            <w:t>132</w:t>
          </w:r>
        </w:p>
        <w:p w:rsidR="007E510D" w:rsidRPr="00EE529C" w:rsidRDefault="00EE529C">
          <w:pPr>
            <w:pStyle w:val="TOC3"/>
            <w:numPr>
              <w:ilvl w:val="1"/>
              <w:numId w:val="133"/>
            </w:numPr>
            <w:tabs>
              <w:tab w:val="left" w:pos="2168"/>
              <w:tab w:val="left" w:pos="2169"/>
              <w:tab w:val="left" w:leader="dot" w:pos="9914"/>
            </w:tabs>
            <w:spacing w:line="294" w:lineRule="exact"/>
            <w:ind w:hanging="551"/>
            <w:rPr>
              <w:lang w:val="da-DK"/>
            </w:rPr>
          </w:pPr>
          <w:hyperlink w:anchor="_bookmark186" w:history="1">
            <w:r w:rsidRPr="00EE529C">
              <w:rPr>
                <w:lang w:val="da-DK"/>
              </w:rPr>
              <w:t>Planer</w:t>
            </w:r>
            <w:r w:rsidRPr="00EE529C">
              <w:rPr>
                <w:spacing w:val="4"/>
                <w:lang w:val="da-DK"/>
              </w:rPr>
              <w:t xml:space="preserve"> </w:t>
            </w:r>
            <w:r w:rsidRPr="00EE529C">
              <w:rPr>
                <w:lang w:val="da-DK"/>
              </w:rPr>
              <w:t>i</w:t>
            </w:r>
            <w:r w:rsidRPr="00EE529C">
              <w:rPr>
                <w:spacing w:val="4"/>
                <w:lang w:val="da-DK"/>
              </w:rPr>
              <w:t xml:space="preserve"> </w:t>
            </w:r>
            <w:r w:rsidRPr="00EE529C">
              <w:rPr>
                <w:lang w:val="da-DK"/>
              </w:rPr>
              <w:t>rummet</w:t>
            </w:r>
          </w:hyperlink>
          <w:r w:rsidRPr="00EE529C">
            <w:rPr>
              <w:lang w:val="da-DK"/>
            </w:rPr>
            <w:tab/>
            <w:t>137</w:t>
          </w:r>
        </w:p>
        <w:p w:rsidR="007E510D" w:rsidRPr="00EE529C" w:rsidRDefault="00EE529C">
          <w:pPr>
            <w:pStyle w:val="TOC1"/>
            <w:spacing w:before="589" w:after="20"/>
            <w:ind w:right="39"/>
            <w:rPr>
              <w:lang w:val="da-DK"/>
            </w:rPr>
          </w:pPr>
          <w:r w:rsidRPr="00EE529C">
            <w:rPr>
              <w:w w:val="103"/>
              <w:lang w:val="da-DK"/>
            </w:rPr>
            <w:t>i</w:t>
          </w:r>
        </w:p>
        <w:p w:rsidR="007E510D" w:rsidRPr="00EE529C" w:rsidRDefault="00EE529C">
          <w:pPr>
            <w:pStyle w:val="TOC2"/>
            <w:numPr>
              <w:ilvl w:val="0"/>
              <w:numId w:val="138"/>
            </w:numPr>
            <w:tabs>
              <w:tab w:val="left" w:pos="1618"/>
              <w:tab w:val="left" w:pos="1619"/>
              <w:tab w:val="right" w:pos="10285"/>
            </w:tabs>
            <w:spacing w:before="70"/>
            <w:rPr>
              <w:lang w:val="da-DK"/>
            </w:rPr>
          </w:pPr>
          <w:hyperlink w:anchor="_bookmark190" w:history="1">
            <w:r w:rsidRPr="00EE529C">
              <w:rPr>
                <w:w w:val="105"/>
                <w:lang w:val="da-DK"/>
              </w:rPr>
              <w:t>Repetition</w:t>
            </w:r>
          </w:hyperlink>
          <w:r w:rsidRPr="00EE529C">
            <w:rPr>
              <w:w w:val="105"/>
              <w:lang w:val="da-DK"/>
            </w:rPr>
            <w:tab/>
            <w:t>142</w:t>
          </w:r>
        </w:p>
        <w:p w:rsidR="007E510D" w:rsidRPr="00EE529C" w:rsidRDefault="00EE529C">
          <w:pPr>
            <w:pStyle w:val="TOC3"/>
            <w:tabs>
              <w:tab w:val="left" w:pos="2168"/>
              <w:tab w:val="right" w:leader="dot" w:pos="10305"/>
            </w:tabs>
            <w:spacing w:line="294" w:lineRule="exact"/>
            <w:ind w:left="1618" w:firstLine="0"/>
            <w:rPr>
              <w:lang w:val="da-DK"/>
            </w:rPr>
          </w:pPr>
          <w:hyperlink w:anchor="_bookmark191" w:history="1">
            <w:r w:rsidRPr="00EE529C">
              <w:rPr>
                <w:w w:val="105"/>
                <w:lang w:val="da-DK"/>
              </w:rPr>
              <w:t>8.1</w:t>
            </w:r>
            <w:r w:rsidRPr="00EE529C">
              <w:rPr>
                <w:w w:val="105"/>
                <w:lang w:val="da-DK"/>
              </w:rPr>
              <w:tab/>
              <w:t>Repetitionsopgaver</w:t>
            </w:r>
          </w:hyperlink>
          <w:r w:rsidRPr="00EE529C">
            <w:rPr>
              <w:w w:val="105"/>
              <w:lang w:val="da-DK"/>
            </w:rPr>
            <w:tab/>
            <w:t>142</w:t>
          </w:r>
        </w:p>
        <w:p w:rsidR="007E510D" w:rsidRPr="00EE529C" w:rsidRDefault="00EE529C">
          <w:pPr>
            <w:pStyle w:val="TOC2"/>
            <w:numPr>
              <w:ilvl w:val="0"/>
              <w:numId w:val="138"/>
            </w:numPr>
            <w:tabs>
              <w:tab w:val="left" w:pos="1618"/>
              <w:tab w:val="left" w:pos="1619"/>
              <w:tab w:val="right" w:pos="10285"/>
            </w:tabs>
            <w:rPr>
              <w:lang w:val="da-DK"/>
            </w:rPr>
          </w:pPr>
          <w:hyperlink w:anchor="_bookmark198" w:history="1">
            <w:r w:rsidRPr="00EE529C">
              <w:rPr>
                <w:w w:val="110"/>
                <w:lang w:val="da-DK"/>
              </w:rPr>
              <w:t>Facit</w:t>
            </w:r>
          </w:hyperlink>
          <w:r w:rsidRPr="00EE529C">
            <w:rPr>
              <w:w w:val="110"/>
              <w:lang w:val="da-DK"/>
            </w:rPr>
            <w:tab/>
            <w:t>148</w:t>
          </w:r>
        </w:p>
        <w:p w:rsidR="007E510D" w:rsidRPr="00EE529C" w:rsidRDefault="00EE529C">
          <w:pPr>
            <w:pStyle w:val="TOC3"/>
            <w:numPr>
              <w:ilvl w:val="1"/>
              <w:numId w:val="132"/>
            </w:numPr>
            <w:tabs>
              <w:tab w:val="left" w:pos="2168"/>
              <w:tab w:val="left" w:pos="2169"/>
              <w:tab w:val="right" w:leader="dot" w:pos="10305"/>
            </w:tabs>
            <w:ind w:hanging="551"/>
            <w:rPr>
              <w:lang w:val="da-DK"/>
            </w:rPr>
          </w:pPr>
          <w:hyperlink w:anchor="_bookmark199" w:history="1">
            <w:r w:rsidRPr="00EE529C">
              <w:rPr>
                <w:w w:val="105"/>
                <w:lang w:val="da-DK"/>
              </w:rPr>
              <w:t>Brøker</w:t>
            </w:r>
          </w:hyperlink>
          <w:r w:rsidRPr="00EE529C">
            <w:rPr>
              <w:w w:val="105"/>
              <w:lang w:val="da-DK"/>
            </w:rPr>
            <w:tab/>
            <w:t>148</w:t>
          </w:r>
        </w:p>
        <w:p w:rsidR="007E510D" w:rsidRPr="00EE529C" w:rsidRDefault="00EE529C">
          <w:pPr>
            <w:pStyle w:val="TOC3"/>
            <w:numPr>
              <w:ilvl w:val="1"/>
              <w:numId w:val="132"/>
            </w:numPr>
            <w:tabs>
              <w:tab w:val="left" w:pos="2168"/>
              <w:tab w:val="left" w:pos="2169"/>
              <w:tab w:val="right" w:leader="dot" w:pos="10305"/>
            </w:tabs>
            <w:ind w:hanging="551"/>
            <w:rPr>
              <w:lang w:val="da-DK"/>
            </w:rPr>
          </w:pPr>
          <w:hyperlink w:anchor="_bookmark200" w:history="1">
            <w:r w:rsidRPr="00EE529C">
              <w:rPr>
                <w:lang w:val="da-DK"/>
              </w:rPr>
              <w:t>Kvadratsætninger</w:t>
            </w:r>
          </w:hyperlink>
          <w:r w:rsidRPr="00EE529C">
            <w:rPr>
              <w:lang w:val="da-DK"/>
            </w:rPr>
            <w:tab/>
            <w:t>150</w:t>
          </w:r>
        </w:p>
        <w:p w:rsidR="007E510D" w:rsidRPr="00EE529C" w:rsidRDefault="00EE529C">
          <w:pPr>
            <w:pStyle w:val="TOC3"/>
            <w:numPr>
              <w:ilvl w:val="1"/>
              <w:numId w:val="132"/>
            </w:numPr>
            <w:tabs>
              <w:tab w:val="left" w:pos="2168"/>
              <w:tab w:val="left" w:pos="2169"/>
              <w:tab w:val="right" w:leader="dot" w:pos="10305"/>
            </w:tabs>
            <w:ind w:hanging="551"/>
            <w:rPr>
              <w:lang w:val="da-DK"/>
            </w:rPr>
          </w:pPr>
          <w:hyperlink w:anchor="_bookmark201" w:history="1">
            <w:r w:rsidRPr="00EE529C">
              <w:rPr>
                <w:w w:val="105"/>
                <w:lang w:val="da-DK"/>
              </w:rPr>
              <w:t>Potenser</w:t>
            </w:r>
          </w:hyperlink>
          <w:r w:rsidRPr="00EE529C">
            <w:rPr>
              <w:w w:val="105"/>
              <w:lang w:val="da-DK"/>
            </w:rPr>
            <w:tab/>
            <w:t>152</w:t>
          </w:r>
        </w:p>
        <w:p w:rsidR="007E510D" w:rsidRPr="00EE529C" w:rsidRDefault="00EE529C">
          <w:pPr>
            <w:pStyle w:val="TOC3"/>
            <w:numPr>
              <w:ilvl w:val="1"/>
              <w:numId w:val="132"/>
            </w:numPr>
            <w:tabs>
              <w:tab w:val="left" w:pos="2168"/>
              <w:tab w:val="left" w:pos="2169"/>
              <w:tab w:val="right" w:leader="dot" w:pos="10305"/>
            </w:tabs>
            <w:ind w:hanging="551"/>
            <w:rPr>
              <w:lang w:val="da-DK"/>
            </w:rPr>
          </w:pPr>
          <w:hyperlink w:anchor="_bookmark202" w:history="1">
            <w:r w:rsidRPr="00EE529C">
              <w:rPr>
                <w:w w:val="105"/>
                <w:lang w:val="da-DK"/>
              </w:rPr>
              <w:t>Rødder</w:t>
            </w:r>
          </w:hyperlink>
          <w:r w:rsidRPr="00EE529C">
            <w:rPr>
              <w:w w:val="105"/>
              <w:lang w:val="da-DK"/>
            </w:rPr>
            <w:tab/>
            <w:t>154</w:t>
          </w:r>
        </w:p>
        <w:p w:rsidR="007E510D" w:rsidRPr="00EE529C" w:rsidRDefault="00EE529C">
          <w:pPr>
            <w:pStyle w:val="TOC3"/>
            <w:numPr>
              <w:ilvl w:val="1"/>
              <w:numId w:val="132"/>
            </w:numPr>
            <w:tabs>
              <w:tab w:val="left" w:pos="2168"/>
              <w:tab w:val="left" w:pos="2169"/>
              <w:tab w:val="right" w:leader="dot" w:pos="10305"/>
            </w:tabs>
            <w:ind w:hanging="551"/>
            <w:rPr>
              <w:lang w:val="da-DK"/>
            </w:rPr>
          </w:pPr>
          <w:hyperlink w:anchor="_bookmark203" w:history="1">
            <w:r w:rsidRPr="00EE529C">
              <w:rPr>
                <w:lang w:val="da-DK"/>
              </w:rPr>
              <w:t>Ligninger og uligheder</w:t>
            </w:r>
          </w:hyperlink>
          <w:r w:rsidRPr="00EE529C">
            <w:rPr>
              <w:lang w:val="da-DK"/>
            </w:rPr>
            <w:tab/>
            <w:t>155</w:t>
          </w:r>
        </w:p>
        <w:p w:rsidR="007E510D" w:rsidRPr="00EE529C" w:rsidRDefault="00EE529C">
          <w:pPr>
            <w:pStyle w:val="TOC3"/>
            <w:numPr>
              <w:ilvl w:val="1"/>
              <w:numId w:val="132"/>
            </w:numPr>
            <w:tabs>
              <w:tab w:val="left" w:pos="2168"/>
              <w:tab w:val="left" w:pos="2169"/>
              <w:tab w:val="right" w:leader="dot" w:pos="10305"/>
            </w:tabs>
            <w:ind w:hanging="551"/>
            <w:rPr>
              <w:lang w:val="da-DK"/>
            </w:rPr>
          </w:pPr>
          <w:hyperlink w:anchor="_bookmark204" w:history="1">
            <w:r w:rsidRPr="00EE529C">
              <w:rPr>
                <w:lang w:val="da-DK"/>
              </w:rPr>
              <w:t>Andengradsligninger og flere ligninger med</w:t>
            </w:r>
            <w:r w:rsidRPr="00EE529C">
              <w:rPr>
                <w:spacing w:val="-6"/>
                <w:lang w:val="da-DK"/>
              </w:rPr>
              <w:t xml:space="preserve"> </w:t>
            </w:r>
            <w:r w:rsidRPr="00EE529C">
              <w:rPr>
                <w:lang w:val="da-DK"/>
              </w:rPr>
              <w:t>flere</w:t>
            </w:r>
            <w:r w:rsidRPr="00EE529C">
              <w:rPr>
                <w:spacing w:val="-1"/>
                <w:lang w:val="da-DK"/>
              </w:rPr>
              <w:t xml:space="preserve"> </w:t>
            </w:r>
            <w:r w:rsidRPr="00EE529C">
              <w:rPr>
                <w:lang w:val="da-DK"/>
              </w:rPr>
              <w:t>ubekendte</w:t>
            </w:r>
          </w:hyperlink>
          <w:r w:rsidRPr="00EE529C">
            <w:rPr>
              <w:lang w:val="da-DK"/>
            </w:rPr>
            <w:tab/>
            <w:t>157</w:t>
          </w:r>
        </w:p>
        <w:p w:rsidR="007E510D" w:rsidRPr="00EE529C" w:rsidRDefault="00EE529C">
          <w:pPr>
            <w:pStyle w:val="TOC3"/>
            <w:numPr>
              <w:ilvl w:val="1"/>
              <w:numId w:val="132"/>
            </w:numPr>
            <w:tabs>
              <w:tab w:val="left" w:pos="2168"/>
              <w:tab w:val="left" w:pos="2169"/>
              <w:tab w:val="right" w:leader="dot" w:pos="10305"/>
            </w:tabs>
            <w:ind w:hanging="551"/>
            <w:rPr>
              <w:lang w:val="da-DK"/>
            </w:rPr>
          </w:pPr>
          <w:hyperlink w:anchor="_bookmark205" w:history="1">
            <w:r w:rsidRPr="00EE529C">
              <w:rPr>
                <w:lang w:val="da-DK"/>
              </w:rPr>
              <w:t>Funktioner: Injektivitet, surjektivitet, summer</w:t>
            </w:r>
            <w:r w:rsidRPr="00EE529C">
              <w:rPr>
                <w:spacing w:val="7"/>
                <w:lang w:val="da-DK"/>
              </w:rPr>
              <w:t xml:space="preserve"> </w:t>
            </w:r>
            <w:r w:rsidRPr="00EE529C">
              <w:rPr>
                <w:lang w:val="da-DK"/>
              </w:rPr>
              <w:t>og</w:t>
            </w:r>
            <w:r w:rsidRPr="00EE529C">
              <w:rPr>
                <w:spacing w:val="2"/>
                <w:lang w:val="da-DK"/>
              </w:rPr>
              <w:t xml:space="preserve"> </w:t>
            </w:r>
            <w:r w:rsidRPr="00EE529C">
              <w:rPr>
                <w:lang w:val="da-DK"/>
              </w:rPr>
              <w:t>produkter</w:t>
            </w:r>
          </w:hyperlink>
          <w:r w:rsidRPr="00EE529C">
            <w:rPr>
              <w:lang w:val="da-DK"/>
            </w:rPr>
            <w:tab/>
            <w:t>160</w:t>
          </w:r>
        </w:p>
        <w:p w:rsidR="007E510D" w:rsidRPr="00EE529C" w:rsidRDefault="00EE529C">
          <w:pPr>
            <w:pStyle w:val="TOC3"/>
            <w:numPr>
              <w:ilvl w:val="1"/>
              <w:numId w:val="132"/>
            </w:numPr>
            <w:tabs>
              <w:tab w:val="left" w:pos="2168"/>
              <w:tab w:val="left" w:pos="2169"/>
              <w:tab w:val="right" w:leader="dot" w:pos="10305"/>
            </w:tabs>
            <w:ind w:hanging="551"/>
            <w:rPr>
              <w:lang w:val="da-DK"/>
            </w:rPr>
          </w:pPr>
          <w:hyperlink w:anchor="_bookmark208" w:history="1">
            <w:r w:rsidRPr="00EE529C">
              <w:rPr>
                <w:lang w:val="da-DK"/>
              </w:rPr>
              <w:t>Sammensatte og inverse funktioner</w:t>
            </w:r>
          </w:hyperlink>
          <w:r w:rsidRPr="00EE529C">
            <w:rPr>
              <w:lang w:val="da-DK"/>
            </w:rPr>
            <w:tab/>
            <w:t>161</w:t>
          </w:r>
        </w:p>
        <w:p w:rsidR="007E510D" w:rsidRPr="00EE529C" w:rsidRDefault="00EE529C">
          <w:pPr>
            <w:pStyle w:val="TOC3"/>
            <w:numPr>
              <w:ilvl w:val="1"/>
              <w:numId w:val="132"/>
            </w:numPr>
            <w:tabs>
              <w:tab w:val="left" w:pos="2168"/>
              <w:tab w:val="left" w:pos="2169"/>
              <w:tab w:val="right" w:leader="dot" w:pos="10305"/>
            </w:tabs>
            <w:ind w:hanging="551"/>
            <w:rPr>
              <w:lang w:val="da-DK"/>
            </w:rPr>
          </w:pPr>
          <w:hyperlink w:anchor="_bookmark209" w:history="1">
            <w:r w:rsidRPr="00EE529C">
              <w:rPr>
                <w:w w:val="105"/>
                <w:lang w:val="da-DK"/>
              </w:rPr>
              <w:t>Polynomier</w:t>
            </w:r>
          </w:hyperlink>
          <w:r w:rsidRPr="00EE529C">
            <w:rPr>
              <w:w w:val="105"/>
              <w:lang w:val="da-DK"/>
            </w:rPr>
            <w:tab/>
            <w:t>163</w:t>
          </w:r>
        </w:p>
        <w:p w:rsidR="007E510D" w:rsidRPr="00EE529C" w:rsidRDefault="00EE529C">
          <w:pPr>
            <w:pStyle w:val="TOC3"/>
            <w:numPr>
              <w:ilvl w:val="1"/>
              <w:numId w:val="132"/>
            </w:numPr>
            <w:tabs>
              <w:tab w:val="left" w:pos="2169"/>
              <w:tab w:val="right" w:leader="dot" w:pos="10305"/>
            </w:tabs>
            <w:ind w:hanging="551"/>
            <w:rPr>
              <w:lang w:val="da-DK"/>
            </w:rPr>
          </w:pPr>
          <w:hyperlink w:anchor="_bookmark210" w:history="1">
            <w:r w:rsidRPr="00EE529C">
              <w:rPr>
                <w:lang w:val="da-DK"/>
              </w:rPr>
              <w:t>Eksponentiel og logaritme</w:t>
            </w:r>
            <w:r w:rsidRPr="00EE529C">
              <w:rPr>
                <w:spacing w:val="1"/>
                <w:lang w:val="da-DK"/>
              </w:rPr>
              <w:t xml:space="preserve"> </w:t>
            </w:r>
            <w:r w:rsidRPr="00EE529C">
              <w:rPr>
                <w:lang w:val="da-DK"/>
              </w:rPr>
              <w:t>funktioner</w:t>
            </w:r>
          </w:hyperlink>
          <w:r w:rsidRPr="00EE529C">
            <w:rPr>
              <w:lang w:val="da-DK"/>
            </w:rPr>
            <w:tab/>
            <w:t>164</w:t>
          </w:r>
        </w:p>
        <w:p w:rsidR="007E510D" w:rsidRPr="00EE529C" w:rsidRDefault="00EE529C">
          <w:pPr>
            <w:pStyle w:val="TOC3"/>
            <w:numPr>
              <w:ilvl w:val="1"/>
              <w:numId w:val="132"/>
            </w:numPr>
            <w:tabs>
              <w:tab w:val="left" w:pos="2169"/>
              <w:tab w:val="right" w:leader="dot" w:pos="10305"/>
            </w:tabs>
            <w:ind w:hanging="551"/>
            <w:rPr>
              <w:lang w:val="da-DK"/>
            </w:rPr>
          </w:pPr>
          <w:hyperlink w:anchor="_bookmark212" w:history="1">
            <w:r w:rsidRPr="00EE529C">
              <w:rPr>
                <w:lang w:val="da-DK"/>
              </w:rPr>
              <w:t>Trigonometriske funktioner</w:t>
            </w:r>
          </w:hyperlink>
          <w:r w:rsidRPr="00EE529C">
            <w:rPr>
              <w:lang w:val="da-DK"/>
            </w:rPr>
            <w:tab/>
            <w:t>166</w:t>
          </w:r>
        </w:p>
        <w:p w:rsidR="007E510D" w:rsidRPr="00EE529C" w:rsidRDefault="00EE529C">
          <w:pPr>
            <w:pStyle w:val="TOC3"/>
            <w:numPr>
              <w:ilvl w:val="1"/>
              <w:numId w:val="132"/>
            </w:numPr>
            <w:tabs>
              <w:tab w:val="left" w:pos="2169"/>
              <w:tab w:val="right" w:leader="dot" w:pos="10305"/>
            </w:tabs>
            <w:ind w:hanging="551"/>
            <w:rPr>
              <w:lang w:val="da-DK"/>
            </w:rPr>
          </w:pPr>
          <w:hyperlink w:anchor="_bookmark213" w:history="1">
            <w:r w:rsidRPr="00EE529C">
              <w:rPr>
                <w:lang w:val="da-DK"/>
              </w:rPr>
              <w:t>Grænseværdier</w:t>
            </w:r>
            <w:r w:rsidRPr="00EE529C">
              <w:rPr>
                <w:spacing w:val="-1"/>
                <w:lang w:val="da-DK"/>
              </w:rPr>
              <w:t xml:space="preserve"> </w:t>
            </w:r>
            <w:r w:rsidRPr="00EE529C">
              <w:rPr>
                <w:lang w:val="da-DK"/>
              </w:rPr>
              <w:t>og kontinuitet</w:t>
            </w:r>
          </w:hyperlink>
          <w:r w:rsidRPr="00EE529C">
            <w:rPr>
              <w:lang w:val="da-DK"/>
            </w:rPr>
            <w:tab/>
            <w:t>169</w:t>
          </w:r>
        </w:p>
        <w:p w:rsidR="007E510D" w:rsidRPr="00EE529C" w:rsidRDefault="00EE529C">
          <w:pPr>
            <w:pStyle w:val="TOC3"/>
            <w:numPr>
              <w:ilvl w:val="1"/>
              <w:numId w:val="132"/>
            </w:numPr>
            <w:tabs>
              <w:tab w:val="left" w:pos="2169"/>
              <w:tab w:val="right" w:leader="dot" w:pos="10305"/>
            </w:tabs>
            <w:ind w:hanging="551"/>
            <w:rPr>
              <w:lang w:val="da-DK"/>
            </w:rPr>
          </w:pPr>
          <w:hyperlink w:anchor="_bookmark220" w:history="1">
            <w:r w:rsidRPr="00EE529C">
              <w:rPr>
                <w:lang w:val="da-DK"/>
              </w:rPr>
              <w:t>Di</w:t>
            </w:r>
            <w:r w:rsidRPr="00EE529C">
              <w:rPr>
                <w:rFonts w:ascii="Calibri"/>
                <w:lang w:val="da-DK"/>
              </w:rPr>
              <w:t>ff</w:t>
            </w:r>
            <w:r w:rsidRPr="00EE529C">
              <w:rPr>
                <w:lang w:val="da-DK"/>
              </w:rPr>
              <w:t>erentialkvotienter og</w:t>
            </w:r>
            <w:r w:rsidRPr="00EE529C">
              <w:rPr>
                <w:spacing w:val="1"/>
                <w:lang w:val="da-DK"/>
              </w:rPr>
              <w:t xml:space="preserve"> </w:t>
            </w:r>
            <w:r w:rsidRPr="00EE529C">
              <w:rPr>
                <w:lang w:val="da-DK"/>
              </w:rPr>
              <w:t>di</w:t>
            </w:r>
            <w:r w:rsidRPr="00EE529C">
              <w:rPr>
                <w:rFonts w:ascii="Calibri"/>
                <w:lang w:val="da-DK"/>
              </w:rPr>
              <w:t>ff</w:t>
            </w:r>
            <w:r w:rsidRPr="00EE529C">
              <w:rPr>
                <w:lang w:val="da-DK"/>
              </w:rPr>
              <w:t>erentialregneregler</w:t>
            </w:r>
          </w:hyperlink>
          <w:r w:rsidRPr="00EE529C">
            <w:rPr>
              <w:lang w:val="da-DK"/>
            </w:rPr>
            <w:tab/>
            <w:t>171</w:t>
          </w:r>
        </w:p>
        <w:p w:rsidR="007E510D" w:rsidRPr="00EE529C" w:rsidRDefault="00EE529C">
          <w:pPr>
            <w:pStyle w:val="TOC3"/>
            <w:numPr>
              <w:ilvl w:val="1"/>
              <w:numId w:val="132"/>
            </w:numPr>
            <w:tabs>
              <w:tab w:val="left" w:pos="2169"/>
              <w:tab w:val="right" w:leader="dot" w:pos="10305"/>
            </w:tabs>
            <w:ind w:hanging="551"/>
            <w:rPr>
              <w:lang w:val="da-DK"/>
            </w:rPr>
          </w:pPr>
          <w:hyperlink w:anchor="_bookmark221" w:history="1">
            <w:r w:rsidRPr="00EE529C">
              <w:rPr>
                <w:lang w:val="da-DK"/>
              </w:rPr>
              <w:t>Di</w:t>
            </w:r>
            <w:r w:rsidRPr="00EE529C">
              <w:rPr>
                <w:rFonts w:ascii="Calibri"/>
                <w:lang w:val="da-DK"/>
              </w:rPr>
              <w:t>ff</w:t>
            </w:r>
            <w:r w:rsidRPr="00EE529C">
              <w:rPr>
                <w:lang w:val="da-DK"/>
              </w:rPr>
              <w:t>erentiation af produkter</w:t>
            </w:r>
            <w:r w:rsidRPr="00EE529C">
              <w:rPr>
                <w:spacing w:val="1"/>
                <w:lang w:val="da-DK"/>
              </w:rPr>
              <w:t xml:space="preserve"> </w:t>
            </w:r>
            <w:r w:rsidRPr="00EE529C">
              <w:rPr>
                <w:lang w:val="da-DK"/>
              </w:rPr>
              <w:t>og kvotienter</w:t>
            </w:r>
          </w:hyperlink>
          <w:r w:rsidRPr="00EE529C">
            <w:rPr>
              <w:lang w:val="da-DK"/>
            </w:rPr>
            <w:tab/>
            <w:t>174</w:t>
          </w:r>
        </w:p>
        <w:p w:rsidR="007E510D" w:rsidRPr="00EE529C" w:rsidRDefault="00EE529C">
          <w:pPr>
            <w:pStyle w:val="TOC3"/>
            <w:numPr>
              <w:ilvl w:val="1"/>
              <w:numId w:val="132"/>
            </w:numPr>
            <w:tabs>
              <w:tab w:val="left" w:pos="2169"/>
              <w:tab w:val="right" w:leader="dot" w:pos="10305"/>
            </w:tabs>
            <w:ind w:hanging="551"/>
            <w:rPr>
              <w:lang w:val="da-DK"/>
            </w:rPr>
          </w:pPr>
          <w:hyperlink w:anchor="_bookmark222" w:history="1">
            <w:r w:rsidRPr="00EE529C">
              <w:rPr>
                <w:lang w:val="da-DK"/>
              </w:rPr>
              <w:t>Kædereglen</w:t>
            </w:r>
          </w:hyperlink>
          <w:r w:rsidRPr="00EE529C">
            <w:rPr>
              <w:lang w:val="da-DK"/>
            </w:rPr>
            <w:tab/>
            <w:t>176</w:t>
          </w:r>
        </w:p>
        <w:p w:rsidR="007E510D" w:rsidRPr="00EE529C" w:rsidRDefault="00EE529C">
          <w:pPr>
            <w:pStyle w:val="TOC3"/>
            <w:numPr>
              <w:ilvl w:val="1"/>
              <w:numId w:val="132"/>
            </w:numPr>
            <w:tabs>
              <w:tab w:val="left" w:pos="2169"/>
              <w:tab w:val="right" w:leader="dot" w:pos="10305"/>
            </w:tabs>
            <w:ind w:hanging="551"/>
            <w:rPr>
              <w:lang w:val="da-DK"/>
            </w:rPr>
          </w:pPr>
          <w:hyperlink w:anchor="_bookmark224" w:history="1">
            <w:r w:rsidRPr="00EE529C">
              <w:rPr>
                <w:lang w:val="da-DK"/>
              </w:rPr>
              <w:t>Tangentligningen</w:t>
            </w:r>
            <w:r w:rsidRPr="00EE529C">
              <w:rPr>
                <w:spacing w:val="-1"/>
                <w:lang w:val="da-DK"/>
              </w:rPr>
              <w:t xml:space="preserve"> </w:t>
            </w:r>
            <w:r w:rsidRPr="00EE529C">
              <w:rPr>
                <w:lang w:val="da-DK"/>
              </w:rPr>
              <w:t>og monotoniforhold</w:t>
            </w:r>
          </w:hyperlink>
          <w:r w:rsidRPr="00EE529C">
            <w:rPr>
              <w:lang w:val="da-DK"/>
            </w:rPr>
            <w:tab/>
            <w:t>179</w:t>
          </w:r>
        </w:p>
        <w:p w:rsidR="007E510D" w:rsidRPr="00EE529C" w:rsidRDefault="00EE529C">
          <w:pPr>
            <w:pStyle w:val="TOC3"/>
            <w:numPr>
              <w:ilvl w:val="1"/>
              <w:numId w:val="132"/>
            </w:numPr>
            <w:tabs>
              <w:tab w:val="left" w:pos="2169"/>
              <w:tab w:val="right" w:leader="dot" w:pos="10305"/>
            </w:tabs>
            <w:ind w:hanging="551"/>
            <w:rPr>
              <w:lang w:val="da-DK"/>
            </w:rPr>
          </w:pPr>
          <w:hyperlink w:anchor="_bookmark229" w:history="1">
            <w:r w:rsidRPr="00EE529C">
              <w:rPr>
                <w:w w:val="105"/>
                <w:lang w:val="da-DK"/>
              </w:rPr>
              <w:t>Optimering</w:t>
            </w:r>
          </w:hyperlink>
          <w:r w:rsidRPr="00EE529C">
            <w:rPr>
              <w:w w:val="105"/>
              <w:lang w:val="da-DK"/>
            </w:rPr>
            <w:tab/>
            <w:t>180</w:t>
          </w:r>
        </w:p>
        <w:p w:rsidR="007E510D" w:rsidRPr="00EE529C" w:rsidRDefault="00EE529C">
          <w:pPr>
            <w:pStyle w:val="TOC3"/>
            <w:numPr>
              <w:ilvl w:val="1"/>
              <w:numId w:val="132"/>
            </w:numPr>
            <w:tabs>
              <w:tab w:val="left" w:pos="2169"/>
              <w:tab w:val="right" w:leader="dot" w:pos="10305"/>
            </w:tabs>
            <w:ind w:hanging="551"/>
            <w:rPr>
              <w:lang w:val="da-DK"/>
            </w:rPr>
          </w:pPr>
          <w:hyperlink w:anchor="_bookmark231" w:history="1">
            <w:r w:rsidRPr="00EE529C">
              <w:rPr>
                <w:lang w:val="da-DK"/>
              </w:rPr>
              <w:t>Regneregler for ubestemte</w:t>
            </w:r>
            <w:r w:rsidRPr="00EE529C">
              <w:rPr>
                <w:spacing w:val="1"/>
                <w:lang w:val="da-DK"/>
              </w:rPr>
              <w:t xml:space="preserve"> </w:t>
            </w:r>
            <w:r w:rsidRPr="00EE529C">
              <w:rPr>
                <w:lang w:val="da-DK"/>
              </w:rPr>
              <w:t>integraler</w:t>
            </w:r>
          </w:hyperlink>
          <w:r w:rsidRPr="00EE529C">
            <w:rPr>
              <w:lang w:val="da-DK"/>
            </w:rPr>
            <w:tab/>
            <w:t>185</w:t>
          </w:r>
        </w:p>
        <w:p w:rsidR="007E510D" w:rsidRPr="00EE529C" w:rsidRDefault="00EE529C">
          <w:pPr>
            <w:pStyle w:val="TOC3"/>
            <w:numPr>
              <w:ilvl w:val="1"/>
              <w:numId w:val="132"/>
            </w:numPr>
            <w:tabs>
              <w:tab w:val="left" w:pos="2169"/>
              <w:tab w:val="right" w:leader="dot" w:pos="10305"/>
            </w:tabs>
            <w:ind w:hanging="551"/>
            <w:rPr>
              <w:lang w:val="da-DK"/>
            </w:rPr>
          </w:pPr>
          <w:hyperlink w:anchor="_bookmark232" w:history="1">
            <w:r w:rsidRPr="00EE529C">
              <w:rPr>
                <w:lang w:val="da-DK"/>
              </w:rPr>
              <w:t>Delvis integration for</w:t>
            </w:r>
            <w:r w:rsidRPr="00EE529C">
              <w:rPr>
                <w:spacing w:val="1"/>
                <w:lang w:val="da-DK"/>
              </w:rPr>
              <w:t xml:space="preserve"> </w:t>
            </w:r>
            <w:r w:rsidRPr="00EE529C">
              <w:rPr>
                <w:lang w:val="da-DK"/>
              </w:rPr>
              <w:t>ubestemte integraler</w:t>
            </w:r>
          </w:hyperlink>
          <w:r w:rsidRPr="00EE529C">
            <w:rPr>
              <w:lang w:val="da-DK"/>
            </w:rPr>
            <w:tab/>
            <w:t>186</w:t>
          </w:r>
        </w:p>
        <w:p w:rsidR="007E510D" w:rsidRPr="00EE529C" w:rsidRDefault="00EE529C">
          <w:pPr>
            <w:pStyle w:val="TOC3"/>
            <w:numPr>
              <w:ilvl w:val="1"/>
              <w:numId w:val="132"/>
            </w:numPr>
            <w:tabs>
              <w:tab w:val="left" w:pos="2169"/>
              <w:tab w:val="right" w:leader="dot" w:pos="10305"/>
            </w:tabs>
            <w:ind w:hanging="551"/>
            <w:rPr>
              <w:lang w:val="da-DK"/>
            </w:rPr>
          </w:pPr>
          <w:hyperlink w:anchor="_bookmark233" w:history="1">
            <w:r w:rsidRPr="00EE529C">
              <w:rPr>
                <w:lang w:val="da-DK"/>
              </w:rPr>
              <w:t>Integration ved substitution for</w:t>
            </w:r>
            <w:r w:rsidRPr="00EE529C">
              <w:rPr>
                <w:spacing w:val="2"/>
                <w:lang w:val="da-DK"/>
              </w:rPr>
              <w:t xml:space="preserve"> </w:t>
            </w:r>
            <w:r w:rsidRPr="00EE529C">
              <w:rPr>
                <w:lang w:val="da-DK"/>
              </w:rPr>
              <w:t>ubestemte</w:t>
            </w:r>
            <w:r w:rsidRPr="00EE529C">
              <w:rPr>
                <w:spacing w:val="1"/>
                <w:lang w:val="da-DK"/>
              </w:rPr>
              <w:t xml:space="preserve"> </w:t>
            </w:r>
            <w:r w:rsidRPr="00EE529C">
              <w:rPr>
                <w:lang w:val="da-DK"/>
              </w:rPr>
              <w:t>integraler</w:t>
            </w:r>
          </w:hyperlink>
          <w:r w:rsidRPr="00EE529C">
            <w:rPr>
              <w:lang w:val="da-DK"/>
            </w:rPr>
            <w:tab/>
            <w:t>188</w:t>
          </w:r>
        </w:p>
        <w:p w:rsidR="007E510D" w:rsidRPr="00EE529C" w:rsidRDefault="00EE529C">
          <w:pPr>
            <w:pStyle w:val="TOC3"/>
            <w:numPr>
              <w:ilvl w:val="1"/>
              <w:numId w:val="132"/>
            </w:numPr>
            <w:tabs>
              <w:tab w:val="left" w:pos="2169"/>
              <w:tab w:val="right" w:leader="dot" w:pos="10305"/>
            </w:tabs>
            <w:ind w:hanging="551"/>
            <w:rPr>
              <w:lang w:val="da-DK"/>
            </w:rPr>
          </w:pPr>
          <w:hyperlink w:anchor="_bookmark234" w:history="1">
            <w:r w:rsidRPr="00EE529C">
              <w:rPr>
                <w:lang w:val="da-DK"/>
              </w:rPr>
              <w:t>Regneregler for bestemte</w:t>
            </w:r>
            <w:r w:rsidRPr="00EE529C">
              <w:rPr>
                <w:spacing w:val="1"/>
                <w:lang w:val="da-DK"/>
              </w:rPr>
              <w:t xml:space="preserve"> </w:t>
            </w:r>
            <w:r w:rsidRPr="00EE529C">
              <w:rPr>
                <w:lang w:val="da-DK"/>
              </w:rPr>
              <w:t>integraler</w:t>
            </w:r>
          </w:hyperlink>
          <w:r w:rsidRPr="00EE529C">
            <w:rPr>
              <w:lang w:val="da-DK"/>
            </w:rPr>
            <w:tab/>
            <w:t>190</w:t>
          </w:r>
        </w:p>
        <w:p w:rsidR="007E510D" w:rsidRPr="00EE529C" w:rsidRDefault="00EE529C">
          <w:pPr>
            <w:pStyle w:val="TOC3"/>
            <w:numPr>
              <w:ilvl w:val="1"/>
              <w:numId w:val="132"/>
            </w:numPr>
            <w:tabs>
              <w:tab w:val="left" w:pos="2169"/>
              <w:tab w:val="right" w:leader="dot" w:pos="10305"/>
            </w:tabs>
            <w:ind w:hanging="551"/>
            <w:rPr>
              <w:lang w:val="da-DK"/>
            </w:rPr>
          </w:pPr>
          <w:hyperlink w:anchor="_bookmark235" w:history="1">
            <w:r w:rsidRPr="00EE529C">
              <w:rPr>
                <w:lang w:val="da-DK"/>
              </w:rPr>
              <w:t>Delvis integration og substitution for</w:t>
            </w:r>
            <w:r w:rsidRPr="00EE529C">
              <w:rPr>
                <w:spacing w:val="4"/>
                <w:lang w:val="da-DK"/>
              </w:rPr>
              <w:t xml:space="preserve"> </w:t>
            </w:r>
            <w:r w:rsidRPr="00EE529C">
              <w:rPr>
                <w:lang w:val="da-DK"/>
              </w:rPr>
              <w:t>bestemte integraler</w:t>
            </w:r>
          </w:hyperlink>
          <w:r w:rsidRPr="00EE529C">
            <w:rPr>
              <w:lang w:val="da-DK"/>
            </w:rPr>
            <w:tab/>
            <w:t>192</w:t>
          </w:r>
        </w:p>
        <w:p w:rsidR="007E510D" w:rsidRPr="00EE529C" w:rsidRDefault="00EE529C">
          <w:pPr>
            <w:pStyle w:val="TOC3"/>
            <w:numPr>
              <w:ilvl w:val="1"/>
              <w:numId w:val="132"/>
            </w:numPr>
            <w:tabs>
              <w:tab w:val="left" w:pos="2169"/>
              <w:tab w:val="right" w:leader="dot" w:pos="10305"/>
            </w:tabs>
            <w:ind w:hanging="551"/>
            <w:rPr>
              <w:lang w:val="da-DK"/>
            </w:rPr>
          </w:pPr>
          <w:hyperlink w:anchor="_bookmark236" w:history="1">
            <w:r w:rsidRPr="00EE529C">
              <w:rPr>
                <w:w w:val="105"/>
                <w:lang w:val="da-DK"/>
              </w:rPr>
              <w:t>Introduktion</w:t>
            </w:r>
            <w:r w:rsidRPr="00EE529C">
              <w:rPr>
                <w:spacing w:val="-6"/>
                <w:w w:val="105"/>
                <w:lang w:val="da-DK"/>
              </w:rPr>
              <w:t xml:space="preserve"> </w:t>
            </w:r>
            <w:r w:rsidRPr="00EE529C">
              <w:rPr>
                <w:w w:val="105"/>
                <w:lang w:val="da-DK"/>
              </w:rPr>
              <w:t>til</w:t>
            </w:r>
            <w:r w:rsidRPr="00EE529C">
              <w:rPr>
                <w:spacing w:val="-5"/>
                <w:w w:val="105"/>
                <w:lang w:val="da-DK"/>
              </w:rPr>
              <w:t xml:space="preserve"> </w:t>
            </w:r>
            <w:r w:rsidRPr="00EE529C">
              <w:rPr>
                <w:w w:val="105"/>
                <w:lang w:val="da-DK"/>
              </w:rPr>
              <w:t>Di</w:t>
            </w:r>
            <w:r w:rsidRPr="00EE529C">
              <w:rPr>
                <w:rFonts w:ascii="Calibri"/>
                <w:w w:val="105"/>
                <w:lang w:val="da-DK"/>
              </w:rPr>
              <w:t>ff</w:t>
            </w:r>
            <w:r w:rsidRPr="00EE529C">
              <w:rPr>
                <w:w w:val="105"/>
                <w:lang w:val="da-DK"/>
              </w:rPr>
              <w:t>erntialligninger</w:t>
            </w:r>
          </w:hyperlink>
          <w:r w:rsidRPr="00EE529C">
            <w:rPr>
              <w:w w:val="105"/>
              <w:lang w:val="da-DK"/>
            </w:rPr>
            <w:tab/>
            <w:t>194</w:t>
          </w:r>
        </w:p>
        <w:p w:rsidR="007E510D" w:rsidRPr="00EE529C" w:rsidRDefault="00EE529C">
          <w:pPr>
            <w:pStyle w:val="TOC3"/>
            <w:numPr>
              <w:ilvl w:val="1"/>
              <w:numId w:val="132"/>
            </w:numPr>
            <w:tabs>
              <w:tab w:val="left" w:pos="2169"/>
              <w:tab w:val="right" w:leader="dot" w:pos="10305"/>
            </w:tabs>
            <w:ind w:hanging="551"/>
            <w:rPr>
              <w:lang w:val="da-DK"/>
            </w:rPr>
          </w:pPr>
          <w:hyperlink w:anchor="_bookmark237" w:history="1">
            <w:r w:rsidRPr="00EE529C">
              <w:rPr>
                <w:lang w:val="da-DK"/>
              </w:rPr>
              <w:t>Begyndelsesværdiproblemer</w:t>
            </w:r>
          </w:hyperlink>
          <w:r w:rsidRPr="00EE529C">
            <w:rPr>
              <w:lang w:val="da-DK"/>
            </w:rPr>
            <w:tab/>
            <w:t>196</w:t>
          </w:r>
        </w:p>
        <w:p w:rsidR="007E510D" w:rsidRPr="00EE529C" w:rsidRDefault="00EE529C">
          <w:pPr>
            <w:pStyle w:val="TOC3"/>
            <w:numPr>
              <w:ilvl w:val="1"/>
              <w:numId w:val="132"/>
            </w:numPr>
            <w:tabs>
              <w:tab w:val="left" w:pos="2169"/>
              <w:tab w:val="right" w:leader="dot" w:pos="10305"/>
            </w:tabs>
            <w:ind w:hanging="551"/>
            <w:rPr>
              <w:lang w:val="da-DK"/>
            </w:rPr>
          </w:pPr>
          <w:hyperlink w:anchor="_bookmark242" w:history="1">
            <w:r w:rsidRPr="00EE529C">
              <w:rPr>
                <w:lang w:val="da-DK"/>
              </w:rPr>
              <w:t>Homogene</w:t>
            </w:r>
            <w:r w:rsidRPr="00EE529C">
              <w:rPr>
                <w:spacing w:val="-1"/>
                <w:lang w:val="da-DK"/>
              </w:rPr>
              <w:t xml:space="preserve"> </w:t>
            </w:r>
            <w:r w:rsidRPr="00EE529C">
              <w:rPr>
                <w:lang w:val="da-DK"/>
              </w:rPr>
              <w:t>førsteordens di</w:t>
            </w:r>
            <w:r w:rsidRPr="00EE529C">
              <w:rPr>
                <w:rFonts w:ascii="Calibri" w:hAnsi="Calibri"/>
                <w:lang w:val="da-DK"/>
              </w:rPr>
              <w:t>ff</w:t>
            </w:r>
            <w:r w:rsidRPr="00EE529C">
              <w:rPr>
                <w:lang w:val="da-DK"/>
              </w:rPr>
              <w:t>erentialligninger</w:t>
            </w:r>
          </w:hyperlink>
          <w:r w:rsidRPr="00EE529C">
            <w:rPr>
              <w:lang w:val="da-DK"/>
            </w:rPr>
            <w:tab/>
            <w:t>197</w:t>
          </w:r>
        </w:p>
        <w:p w:rsidR="007E510D" w:rsidRPr="00EE529C" w:rsidRDefault="00EE529C">
          <w:pPr>
            <w:pStyle w:val="TOC3"/>
            <w:numPr>
              <w:ilvl w:val="1"/>
              <w:numId w:val="132"/>
            </w:numPr>
            <w:tabs>
              <w:tab w:val="left" w:pos="2169"/>
              <w:tab w:val="right" w:leader="dot" w:pos="10305"/>
            </w:tabs>
            <w:ind w:hanging="551"/>
            <w:rPr>
              <w:lang w:val="da-DK"/>
            </w:rPr>
          </w:pPr>
          <w:hyperlink w:anchor="_bookmark243" w:history="1">
            <w:r w:rsidRPr="00EE529C">
              <w:rPr>
                <w:lang w:val="da-DK"/>
              </w:rPr>
              <w:t>Inhomogene førsteordens di</w:t>
            </w:r>
            <w:r w:rsidRPr="00EE529C">
              <w:rPr>
                <w:rFonts w:ascii="Calibri" w:hAnsi="Calibri"/>
                <w:lang w:val="da-DK"/>
              </w:rPr>
              <w:t>ff</w:t>
            </w:r>
            <w:r w:rsidRPr="00EE529C">
              <w:rPr>
                <w:lang w:val="da-DK"/>
              </w:rPr>
              <w:t>erentialligninger</w:t>
            </w:r>
          </w:hyperlink>
          <w:r w:rsidRPr="00EE529C">
            <w:rPr>
              <w:lang w:val="da-DK"/>
            </w:rPr>
            <w:tab/>
            <w:t>199</w:t>
          </w:r>
        </w:p>
        <w:p w:rsidR="007E510D" w:rsidRPr="00EE529C" w:rsidRDefault="00EE529C">
          <w:pPr>
            <w:pStyle w:val="TOC3"/>
            <w:numPr>
              <w:ilvl w:val="1"/>
              <w:numId w:val="132"/>
            </w:numPr>
            <w:tabs>
              <w:tab w:val="left" w:pos="2169"/>
              <w:tab w:val="right" w:leader="dot" w:pos="10305"/>
            </w:tabs>
            <w:ind w:hanging="551"/>
            <w:rPr>
              <w:lang w:val="da-DK"/>
            </w:rPr>
          </w:pPr>
          <w:hyperlink w:anchor="_bookmark244" w:history="1">
            <w:r w:rsidRPr="00EE529C">
              <w:rPr>
                <w:spacing w:val="-4"/>
                <w:lang w:val="da-DK"/>
              </w:rPr>
              <w:t>Vektorer</w:t>
            </w:r>
            <w:r w:rsidRPr="00EE529C">
              <w:rPr>
                <w:lang w:val="da-DK"/>
              </w:rPr>
              <w:t xml:space="preserve"> i planen</w:t>
            </w:r>
          </w:hyperlink>
          <w:r w:rsidRPr="00EE529C">
            <w:rPr>
              <w:lang w:val="da-DK"/>
            </w:rPr>
            <w:tab/>
            <w:t>201</w:t>
          </w:r>
        </w:p>
        <w:p w:rsidR="007E510D" w:rsidRPr="00EE529C" w:rsidRDefault="00EE529C">
          <w:pPr>
            <w:pStyle w:val="TOC3"/>
            <w:numPr>
              <w:ilvl w:val="1"/>
              <w:numId w:val="132"/>
            </w:numPr>
            <w:tabs>
              <w:tab w:val="left" w:pos="2169"/>
              <w:tab w:val="right" w:leader="dot" w:pos="10305"/>
            </w:tabs>
            <w:ind w:hanging="551"/>
            <w:rPr>
              <w:lang w:val="da-DK"/>
            </w:rPr>
          </w:pPr>
          <w:hyperlink w:anchor="_bookmark247" w:history="1">
            <w:r w:rsidRPr="00EE529C">
              <w:rPr>
                <w:w w:val="105"/>
                <w:lang w:val="da-DK"/>
              </w:rPr>
              <w:t>Linjer</w:t>
            </w:r>
            <w:r w:rsidRPr="00EE529C">
              <w:rPr>
                <w:spacing w:val="-4"/>
                <w:w w:val="105"/>
                <w:lang w:val="da-DK"/>
              </w:rPr>
              <w:t xml:space="preserve"> </w:t>
            </w:r>
            <w:r w:rsidRPr="00EE529C">
              <w:rPr>
                <w:w w:val="105"/>
                <w:lang w:val="da-DK"/>
              </w:rPr>
              <w:t>i</w:t>
            </w:r>
            <w:r w:rsidRPr="00EE529C">
              <w:rPr>
                <w:spacing w:val="-3"/>
                <w:w w:val="105"/>
                <w:lang w:val="da-DK"/>
              </w:rPr>
              <w:t xml:space="preserve"> </w:t>
            </w:r>
            <w:r w:rsidRPr="00EE529C">
              <w:rPr>
                <w:w w:val="105"/>
                <w:lang w:val="da-DK"/>
              </w:rPr>
              <w:t>planen</w:t>
            </w:r>
          </w:hyperlink>
          <w:r w:rsidRPr="00EE529C">
            <w:rPr>
              <w:w w:val="105"/>
              <w:lang w:val="da-DK"/>
            </w:rPr>
            <w:tab/>
            <w:t>203</w:t>
          </w:r>
        </w:p>
        <w:p w:rsidR="007E510D" w:rsidRPr="00EE529C" w:rsidRDefault="00EE529C">
          <w:pPr>
            <w:pStyle w:val="TOC3"/>
            <w:numPr>
              <w:ilvl w:val="1"/>
              <w:numId w:val="132"/>
            </w:numPr>
            <w:tabs>
              <w:tab w:val="left" w:pos="2169"/>
              <w:tab w:val="right" w:leader="dot" w:pos="10305"/>
            </w:tabs>
            <w:ind w:hanging="551"/>
            <w:rPr>
              <w:lang w:val="da-DK"/>
            </w:rPr>
          </w:pPr>
          <w:hyperlink w:anchor="_bookmark248" w:history="1">
            <w:r w:rsidRPr="00EE529C">
              <w:rPr>
                <w:spacing w:val="-4"/>
                <w:lang w:val="da-DK"/>
              </w:rPr>
              <w:t>Vektorer</w:t>
            </w:r>
            <w:r w:rsidRPr="00EE529C">
              <w:rPr>
                <w:lang w:val="da-DK"/>
              </w:rPr>
              <w:t xml:space="preserve"> i rummet</w:t>
            </w:r>
          </w:hyperlink>
          <w:r w:rsidRPr="00EE529C">
            <w:rPr>
              <w:lang w:val="da-DK"/>
            </w:rPr>
            <w:tab/>
            <w:t>205</w:t>
          </w:r>
        </w:p>
        <w:p w:rsidR="007E510D" w:rsidRPr="00EE529C" w:rsidRDefault="00EE529C">
          <w:pPr>
            <w:pStyle w:val="TOC3"/>
            <w:numPr>
              <w:ilvl w:val="1"/>
              <w:numId w:val="132"/>
            </w:numPr>
            <w:tabs>
              <w:tab w:val="left" w:pos="2169"/>
              <w:tab w:val="right" w:leader="dot" w:pos="10305"/>
            </w:tabs>
            <w:ind w:hanging="551"/>
            <w:rPr>
              <w:lang w:val="da-DK"/>
            </w:rPr>
          </w:pPr>
          <w:hyperlink w:anchor="_bookmark249" w:history="1">
            <w:r w:rsidRPr="00EE529C">
              <w:rPr>
                <w:lang w:val="da-DK"/>
              </w:rPr>
              <w:t>Planer i rummet</w:t>
            </w:r>
          </w:hyperlink>
          <w:r w:rsidRPr="00EE529C">
            <w:rPr>
              <w:lang w:val="da-DK"/>
            </w:rPr>
            <w:tab/>
            <w:t>207</w:t>
          </w:r>
        </w:p>
        <w:p w:rsidR="007E510D" w:rsidRPr="00EE529C" w:rsidRDefault="00EE529C">
          <w:pPr>
            <w:pStyle w:val="TOC3"/>
            <w:numPr>
              <w:ilvl w:val="1"/>
              <w:numId w:val="132"/>
            </w:numPr>
            <w:tabs>
              <w:tab w:val="left" w:pos="2169"/>
              <w:tab w:val="right" w:leader="dot" w:pos="10305"/>
            </w:tabs>
            <w:spacing w:line="294" w:lineRule="exact"/>
            <w:ind w:hanging="551"/>
            <w:rPr>
              <w:lang w:val="da-DK"/>
            </w:rPr>
          </w:pPr>
          <w:hyperlink w:anchor="_bookmark250" w:history="1">
            <w:r w:rsidRPr="00EE529C">
              <w:rPr>
                <w:w w:val="105"/>
                <w:lang w:val="da-DK"/>
              </w:rPr>
              <w:t>Repetition</w:t>
            </w:r>
          </w:hyperlink>
          <w:r w:rsidRPr="00EE529C">
            <w:rPr>
              <w:w w:val="105"/>
              <w:lang w:val="da-DK"/>
            </w:rPr>
            <w:tab/>
            <w:t>208</w:t>
          </w:r>
        </w:p>
      </w:sdtContent>
    </w:sdt>
    <w:p w:rsidR="007E510D" w:rsidRPr="00EE529C" w:rsidRDefault="007E510D">
      <w:pPr>
        <w:spacing w:line="294" w:lineRule="exact"/>
        <w:rPr>
          <w:lang w:val="da-DK"/>
        </w:rPr>
        <w:sectPr w:rsidR="007E510D" w:rsidRPr="00EE529C">
          <w:type w:val="continuous"/>
          <w:pgSz w:w="11910" w:h="16840"/>
          <w:pgMar w:top="1440" w:right="140" w:bottom="932" w:left="180" w:header="708" w:footer="708" w:gutter="0"/>
          <w:cols w:space="708"/>
        </w:sectPr>
      </w:pPr>
    </w:p>
    <w:p w:rsidR="007E510D" w:rsidRPr="00EE529C" w:rsidRDefault="007E510D">
      <w:pPr>
        <w:pStyle w:val="BodyText"/>
        <w:rPr>
          <w:sz w:val="28"/>
          <w:lang w:val="da-DK"/>
        </w:rPr>
      </w:pPr>
    </w:p>
    <w:p w:rsidR="007E510D" w:rsidRPr="00EE529C" w:rsidRDefault="007E510D">
      <w:pPr>
        <w:pStyle w:val="BodyText"/>
        <w:rPr>
          <w:sz w:val="28"/>
          <w:lang w:val="da-DK"/>
        </w:rPr>
      </w:pPr>
    </w:p>
    <w:p w:rsidR="007E510D" w:rsidRPr="00EE529C" w:rsidRDefault="007E510D">
      <w:pPr>
        <w:pStyle w:val="BodyText"/>
        <w:rPr>
          <w:sz w:val="28"/>
          <w:lang w:val="da-DK"/>
        </w:rPr>
      </w:pPr>
    </w:p>
    <w:p w:rsidR="007E510D" w:rsidRPr="00EE529C" w:rsidRDefault="007E510D">
      <w:pPr>
        <w:pStyle w:val="BodyText"/>
        <w:rPr>
          <w:sz w:val="28"/>
          <w:lang w:val="da-DK"/>
        </w:rPr>
      </w:pPr>
    </w:p>
    <w:p w:rsidR="007E510D" w:rsidRPr="00EE529C" w:rsidRDefault="007E510D">
      <w:pPr>
        <w:pStyle w:val="BodyText"/>
        <w:rPr>
          <w:sz w:val="28"/>
          <w:lang w:val="da-DK"/>
        </w:rPr>
      </w:pPr>
    </w:p>
    <w:p w:rsidR="007E510D" w:rsidRPr="00EE529C" w:rsidRDefault="007E510D">
      <w:pPr>
        <w:pStyle w:val="BodyText"/>
        <w:rPr>
          <w:sz w:val="28"/>
          <w:lang w:val="da-DK"/>
        </w:rPr>
      </w:pPr>
    </w:p>
    <w:p w:rsidR="007E510D" w:rsidRPr="00EE529C" w:rsidRDefault="007E510D">
      <w:pPr>
        <w:pStyle w:val="BodyText"/>
        <w:rPr>
          <w:sz w:val="28"/>
          <w:lang w:val="da-DK"/>
        </w:rPr>
      </w:pPr>
    </w:p>
    <w:p w:rsidR="007E510D" w:rsidRPr="00EE529C" w:rsidRDefault="007E510D">
      <w:pPr>
        <w:pStyle w:val="BodyText"/>
        <w:rPr>
          <w:sz w:val="28"/>
          <w:lang w:val="da-DK"/>
        </w:rPr>
      </w:pPr>
    </w:p>
    <w:p w:rsidR="007E510D" w:rsidRPr="00EE529C" w:rsidRDefault="007E510D">
      <w:pPr>
        <w:pStyle w:val="BodyText"/>
        <w:rPr>
          <w:sz w:val="28"/>
          <w:lang w:val="da-DK"/>
        </w:rPr>
      </w:pPr>
    </w:p>
    <w:p w:rsidR="007E510D" w:rsidRPr="00EE529C" w:rsidRDefault="007E510D">
      <w:pPr>
        <w:pStyle w:val="BodyText"/>
        <w:rPr>
          <w:sz w:val="28"/>
          <w:lang w:val="da-DK"/>
        </w:rPr>
      </w:pPr>
    </w:p>
    <w:p w:rsidR="007E510D" w:rsidRPr="00EE529C" w:rsidRDefault="007E510D">
      <w:pPr>
        <w:pStyle w:val="BodyText"/>
        <w:rPr>
          <w:sz w:val="28"/>
          <w:lang w:val="da-DK"/>
        </w:rPr>
      </w:pPr>
    </w:p>
    <w:p w:rsidR="007E510D" w:rsidRPr="00EE529C" w:rsidRDefault="00EE529C">
      <w:pPr>
        <w:pStyle w:val="BodyText"/>
        <w:spacing w:before="180"/>
        <w:ind w:right="38"/>
        <w:jc w:val="center"/>
        <w:rPr>
          <w:lang w:val="da-DK"/>
        </w:rPr>
      </w:pPr>
      <w:r w:rsidRPr="00EE529C">
        <w:rPr>
          <w:w w:val="105"/>
          <w:lang w:val="da-DK"/>
        </w:rPr>
        <w:t>ii</w:t>
      </w:r>
    </w:p>
    <w:p w:rsidR="007E510D" w:rsidRPr="00EE529C" w:rsidRDefault="007E510D">
      <w:pPr>
        <w:jc w:val="center"/>
        <w:rPr>
          <w:lang w:val="da-DK"/>
        </w:rPr>
        <w:sectPr w:rsidR="007E510D" w:rsidRPr="00EE529C">
          <w:type w:val="continuous"/>
          <w:pgSz w:w="11910" w:h="16840"/>
          <w:pgMar w:top="1420" w:right="140" w:bottom="280" w:left="180" w:header="708" w:footer="708" w:gutter="0"/>
          <w:cols w:space="708"/>
        </w:sectPr>
      </w:pPr>
    </w:p>
    <w:p w:rsidR="007E510D" w:rsidRPr="00EE529C" w:rsidRDefault="00EE529C">
      <w:pPr>
        <w:pStyle w:val="Heading1"/>
        <w:ind w:left="1260" w:firstLine="0"/>
        <w:rPr>
          <w:lang w:val="da-DK"/>
        </w:rPr>
      </w:pPr>
      <w:bookmarkStart w:id="0" w:name="Introduktion"/>
      <w:bookmarkStart w:id="1" w:name="_bookmark0"/>
      <w:bookmarkEnd w:id="0"/>
      <w:bookmarkEnd w:id="1"/>
      <w:r w:rsidRPr="00EE529C">
        <w:rPr>
          <w:w w:val="105"/>
          <w:lang w:val="da-DK"/>
        </w:rPr>
        <w:lastRenderedPageBreak/>
        <w:t>Introduktion</w:t>
      </w:r>
    </w:p>
    <w:p w:rsidR="007E510D" w:rsidRPr="00EE529C" w:rsidRDefault="00EE529C">
      <w:pPr>
        <w:pStyle w:val="BodyText"/>
        <w:spacing w:before="7" w:line="232" w:lineRule="auto"/>
        <w:ind w:left="1251" w:right="1254" w:firstLine="8"/>
        <w:jc w:val="both"/>
        <w:rPr>
          <w:lang w:val="da-DK"/>
        </w:rPr>
      </w:pPr>
      <w:r w:rsidRPr="00EE529C">
        <w:rPr>
          <w:lang w:val="da-DK"/>
        </w:rPr>
        <w:t>Dette notesæt er udarbejdet til Brush-up kurserne der afholdes inden studiestart på Aalborg universitet. I Brush-up kurserne gennemgås emner indenfor matematikken som</w:t>
      </w:r>
      <w:r w:rsidRPr="00EE529C">
        <w:rPr>
          <w:spacing w:val="-33"/>
          <w:lang w:val="da-DK"/>
        </w:rPr>
        <w:t xml:space="preserve"> </w:t>
      </w:r>
      <w:r w:rsidRPr="00EE529C">
        <w:rPr>
          <w:lang w:val="da-DK"/>
        </w:rPr>
        <w:t>det</w:t>
      </w:r>
      <w:r w:rsidRPr="00EE529C">
        <w:rPr>
          <w:spacing w:val="-33"/>
          <w:lang w:val="da-DK"/>
        </w:rPr>
        <w:t xml:space="preserve"> </w:t>
      </w:r>
      <w:r w:rsidRPr="00EE529C">
        <w:rPr>
          <w:lang w:val="da-DK"/>
        </w:rPr>
        <w:t>forventes</w:t>
      </w:r>
      <w:r w:rsidRPr="00EE529C">
        <w:rPr>
          <w:spacing w:val="-33"/>
          <w:lang w:val="da-DK"/>
        </w:rPr>
        <w:t xml:space="preserve"> </w:t>
      </w:r>
      <w:r w:rsidRPr="00EE529C">
        <w:rPr>
          <w:lang w:val="da-DK"/>
        </w:rPr>
        <w:t>at</w:t>
      </w:r>
      <w:r w:rsidRPr="00EE529C">
        <w:rPr>
          <w:spacing w:val="-32"/>
          <w:lang w:val="da-DK"/>
        </w:rPr>
        <w:t xml:space="preserve"> </w:t>
      </w:r>
      <w:r w:rsidRPr="00EE529C">
        <w:rPr>
          <w:lang w:val="da-DK"/>
        </w:rPr>
        <w:t>førsteårsstuderende</w:t>
      </w:r>
      <w:r w:rsidRPr="00EE529C">
        <w:rPr>
          <w:spacing w:val="-33"/>
          <w:lang w:val="da-DK"/>
        </w:rPr>
        <w:t xml:space="preserve"> </w:t>
      </w:r>
      <w:r w:rsidRPr="00EE529C">
        <w:rPr>
          <w:lang w:val="da-DK"/>
        </w:rPr>
        <w:t>på</w:t>
      </w:r>
      <w:r w:rsidRPr="00EE529C">
        <w:rPr>
          <w:spacing w:val="-33"/>
          <w:lang w:val="da-DK"/>
        </w:rPr>
        <w:t xml:space="preserve"> </w:t>
      </w:r>
      <w:r w:rsidRPr="00EE529C">
        <w:rPr>
          <w:lang w:val="da-DK"/>
        </w:rPr>
        <w:t>teknisk-naturvidenskabelige</w:t>
      </w:r>
      <w:r w:rsidRPr="00EE529C">
        <w:rPr>
          <w:spacing w:val="-33"/>
          <w:lang w:val="da-DK"/>
        </w:rPr>
        <w:t xml:space="preserve"> </w:t>
      </w:r>
      <w:r w:rsidRPr="00EE529C">
        <w:rPr>
          <w:lang w:val="da-DK"/>
        </w:rPr>
        <w:t>ud</w:t>
      </w:r>
      <w:r>
        <w:rPr>
          <w:lang w:val="da-DK"/>
        </w:rPr>
        <w:t>d</w:t>
      </w:r>
      <w:r w:rsidRPr="00EE529C">
        <w:rPr>
          <w:lang w:val="da-DK"/>
        </w:rPr>
        <w:t>annelser</w:t>
      </w:r>
      <w:r w:rsidRPr="00EE529C">
        <w:rPr>
          <w:spacing w:val="-32"/>
          <w:lang w:val="da-DK"/>
        </w:rPr>
        <w:t xml:space="preserve"> </w:t>
      </w:r>
      <w:r w:rsidRPr="00EE529C">
        <w:rPr>
          <w:lang w:val="da-DK"/>
        </w:rPr>
        <w:t>på Aalborg universitet mestre. Kurset er tiltænkt de kommende studerende der har haft et (eller flere) sabbatår, eller blot trænger til at få opfrisket deres gymnasiematematik. Hovedfokuset</w:t>
      </w:r>
      <w:r w:rsidRPr="00EE529C">
        <w:rPr>
          <w:spacing w:val="-27"/>
          <w:lang w:val="da-DK"/>
        </w:rPr>
        <w:t xml:space="preserve"> </w:t>
      </w:r>
      <w:r w:rsidRPr="00EE529C">
        <w:rPr>
          <w:lang w:val="da-DK"/>
        </w:rPr>
        <w:t>er</w:t>
      </w:r>
      <w:r w:rsidRPr="00EE529C">
        <w:rPr>
          <w:spacing w:val="-26"/>
          <w:lang w:val="da-DK"/>
        </w:rPr>
        <w:t xml:space="preserve"> </w:t>
      </w:r>
      <w:r w:rsidRPr="00EE529C">
        <w:rPr>
          <w:lang w:val="da-DK"/>
        </w:rPr>
        <w:t>på</w:t>
      </w:r>
      <w:r w:rsidRPr="00EE529C">
        <w:rPr>
          <w:spacing w:val="-27"/>
          <w:lang w:val="da-DK"/>
        </w:rPr>
        <w:t xml:space="preserve"> </w:t>
      </w:r>
      <w:r w:rsidRPr="00EE529C">
        <w:rPr>
          <w:lang w:val="da-DK"/>
        </w:rPr>
        <w:t>at</w:t>
      </w:r>
      <w:r w:rsidRPr="00EE529C">
        <w:rPr>
          <w:spacing w:val="-27"/>
          <w:lang w:val="da-DK"/>
        </w:rPr>
        <w:t xml:space="preserve"> </w:t>
      </w:r>
      <w:r w:rsidRPr="00EE529C">
        <w:rPr>
          <w:lang w:val="da-DK"/>
        </w:rPr>
        <w:t>få</w:t>
      </w:r>
      <w:r w:rsidRPr="00EE529C">
        <w:rPr>
          <w:spacing w:val="-27"/>
          <w:lang w:val="da-DK"/>
        </w:rPr>
        <w:t xml:space="preserve"> </w:t>
      </w:r>
      <w:r w:rsidRPr="00EE529C">
        <w:rPr>
          <w:lang w:val="da-DK"/>
        </w:rPr>
        <w:t>styr</w:t>
      </w:r>
      <w:r w:rsidRPr="00EE529C">
        <w:rPr>
          <w:spacing w:val="-27"/>
          <w:lang w:val="da-DK"/>
        </w:rPr>
        <w:t xml:space="preserve"> </w:t>
      </w:r>
      <w:r w:rsidRPr="00EE529C">
        <w:rPr>
          <w:lang w:val="da-DK"/>
        </w:rPr>
        <w:t>på</w:t>
      </w:r>
      <w:r w:rsidRPr="00EE529C">
        <w:rPr>
          <w:spacing w:val="-26"/>
          <w:lang w:val="da-DK"/>
        </w:rPr>
        <w:t xml:space="preserve"> </w:t>
      </w:r>
      <w:r w:rsidRPr="00EE529C">
        <w:rPr>
          <w:lang w:val="da-DK"/>
        </w:rPr>
        <w:t>færdighederne</w:t>
      </w:r>
      <w:r w:rsidRPr="00EE529C">
        <w:rPr>
          <w:spacing w:val="-27"/>
          <w:lang w:val="da-DK"/>
        </w:rPr>
        <w:t xml:space="preserve"> </w:t>
      </w:r>
      <w:r w:rsidRPr="00EE529C">
        <w:rPr>
          <w:lang w:val="da-DK"/>
        </w:rPr>
        <w:t>man</w:t>
      </w:r>
      <w:r w:rsidRPr="00EE529C">
        <w:rPr>
          <w:spacing w:val="-26"/>
          <w:lang w:val="da-DK"/>
        </w:rPr>
        <w:t xml:space="preserve"> </w:t>
      </w:r>
      <w:r w:rsidRPr="00EE529C">
        <w:rPr>
          <w:lang w:val="da-DK"/>
        </w:rPr>
        <w:t>burde</w:t>
      </w:r>
      <w:r w:rsidRPr="00EE529C">
        <w:rPr>
          <w:spacing w:val="-27"/>
          <w:lang w:val="da-DK"/>
        </w:rPr>
        <w:t xml:space="preserve"> </w:t>
      </w:r>
      <w:r w:rsidRPr="00EE529C">
        <w:rPr>
          <w:lang w:val="da-DK"/>
        </w:rPr>
        <w:t>have</w:t>
      </w:r>
      <w:r w:rsidRPr="00EE529C">
        <w:rPr>
          <w:spacing w:val="-26"/>
          <w:lang w:val="da-DK"/>
        </w:rPr>
        <w:t xml:space="preserve"> </w:t>
      </w:r>
      <w:r w:rsidRPr="00EE529C">
        <w:rPr>
          <w:lang w:val="da-DK"/>
        </w:rPr>
        <w:t>fået</w:t>
      </w:r>
      <w:r w:rsidRPr="00EE529C">
        <w:rPr>
          <w:spacing w:val="-27"/>
          <w:lang w:val="da-DK"/>
        </w:rPr>
        <w:t xml:space="preserve"> </w:t>
      </w:r>
      <w:r w:rsidRPr="00EE529C">
        <w:rPr>
          <w:lang w:val="da-DK"/>
        </w:rPr>
        <w:t>i</w:t>
      </w:r>
      <w:r w:rsidRPr="00EE529C">
        <w:rPr>
          <w:spacing w:val="-26"/>
          <w:lang w:val="da-DK"/>
        </w:rPr>
        <w:t xml:space="preserve"> </w:t>
      </w:r>
      <w:r w:rsidRPr="00EE529C">
        <w:rPr>
          <w:lang w:val="da-DK"/>
        </w:rPr>
        <w:t>gymnasiet.</w:t>
      </w:r>
      <w:r w:rsidRPr="00EE529C">
        <w:rPr>
          <w:spacing w:val="-27"/>
          <w:lang w:val="da-DK"/>
        </w:rPr>
        <w:t xml:space="preserve"> </w:t>
      </w:r>
      <w:r w:rsidRPr="00EE529C">
        <w:rPr>
          <w:lang w:val="da-DK"/>
        </w:rPr>
        <w:t>Derfor lægger dette notesæt primært vægt på at præsentere gældende regneregler, og vise illustrative</w:t>
      </w:r>
      <w:r w:rsidRPr="00EE529C">
        <w:rPr>
          <w:spacing w:val="-7"/>
          <w:lang w:val="da-DK"/>
        </w:rPr>
        <w:t xml:space="preserve"> </w:t>
      </w:r>
      <w:r w:rsidRPr="00EE529C">
        <w:rPr>
          <w:lang w:val="da-DK"/>
        </w:rPr>
        <w:t>eksempler.</w:t>
      </w:r>
      <w:r w:rsidRPr="00EE529C">
        <w:rPr>
          <w:spacing w:val="-6"/>
          <w:lang w:val="da-DK"/>
        </w:rPr>
        <w:t xml:space="preserve"> </w:t>
      </w:r>
      <w:r w:rsidRPr="00EE529C">
        <w:rPr>
          <w:lang w:val="da-DK"/>
        </w:rPr>
        <w:t>Der</w:t>
      </w:r>
      <w:r w:rsidRPr="00EE529C">
        <w:rPr>
          <w:spacing w:val="-6"/>
          <w:lang w:val="da-DK"/>
        </w:rPr>
        <w:t xml:space="preserve"> </w:t>
      </w:r>
      <w:r w:rsidRPr="00EE529C">
        <w:rPr>
          <w:lang w:val="da-DK"/>
        </w:rPr>
        <w:t>vil</w:t>
      </w:r>
      <w:r w:rsidRPr="00EE529C">
        <w:rPr>
          <w:spacing w:val="-6"/>
          <w:lang w:val="da-DK"/>
        </w:rPr>
        <w:t xml:space="preserve"> </w:t>
      </w:r>
      <w:r w:rsidRPr="00EE529C">
        <w:rPr>
          <w:lang w:val="da-DK"/>
        </w:rPr>
        <w:t>være</w:t>
      </w:r>
      <w:r w:rsidRPr="00EE529C">
        <w:rPr>
          <w:spacing w:val="-6"/>
          <w:lang w:val="da-DK"/>
        </w:rPr>
        <w:t xml:space="preserve"> </w:t>
      </w:r>
      <w:r w:rsidRPr="00EE529C">
        <w:rPr>
          <w:lang w:val="da-DK"/>
        </w:rPr>
        <w:t>minimal</w:t>
      </w:r>
      <w:r w:rsidRPr="00EE529C">
        <w:rPr>
          <w:spacing w:val="-7"/>
          <w:lang w:val="da-DK"/>
        </w:rPr>
        <w:t xml:space="preserve"> </w:t>
      </w:r>
      <w:r w:rsidRPr="00EE529C">
        <w:rPr>
          <w:lang w:val="da-DK"/>
        </w:rPr>
        <w:t>fokus</w:t>
      </w:r>
      <w:r w:rsidRPr="00EE529C">
        <w:rPr>
          <w:spacing w:val="-6"/>
          <w:lang w:val="da-DK"/>
        </w:rPr>
        <w:t xml:space="preserve"> </w:t>
      </w:r>
      <w:r w:rsidRPr="00EE529C">
        <w:rPr>
          <w:lang w:val="da-DK"/>
        </w:rPr>
        <w:t>på</w:t>
      </w:r>
      <w:r w:rsidRPr="00EE529C">
        <w:rPr>
          <w:spacing w:val="-6"/>
          <w:lang w:val="da-DK"/>
        </w:rPr>
        <w:t xml:space="preserve"> </w:t>
      </w:r>
      <w:r w:rsidRPr="00EE529C">
        <w:rPr>
          <w:lang w:val="da-DK"/>
        </w:rPr>
        <w:t>at</w:t>
      </w:r>
      <w:r w:rsidRPr="00EE529C">
        <w:rPr>
          <w:spacing w:val="-6"/>
          <w:lang w:val="da-DK"/>
        </w:rPr>
        <w:t xml:space="preserve"> </w:t>
      </w:r>
      <w:r w:rsidRPr="00EE529C">
        <w:rPr>
          <w:lang w:val="da-DK"/>
        </w:rPr>
        <w:t>bevise</w:t>
      </w:r>
      <w:r w:rsidRPr="00EE529C">
        <w:rPr>
          <w:spacing w:val="-6"/>
          <w:lang w:val="da-DK"/>
        </w:rPr>
        <w:t xml:space="preserve"> </w:t>
      </w:r>
      <w:r w:rsidRPr="00EE529C">
        <w:rPr>
          <w:lang w:val="da-DK"/>
        </w:rPr>
        <w:t>regneregler.</w:t>
      </w:r>
      <w:r w:rsidRPr="00EE529C">
        <w:rPr>
          <w:spacing w:val="-7"/>
          <w:lang w:val="da-DK"/>
        </w:rPr>
        <w:t xml:space="preserve"> </w:t>
      </w:r>
      <w:r w:rsidRPr="00EE529C">
        <w:rPr>
          <w:lang w:val="da-DK"/>
        </w:rPr>
        <w:t>Hvis</w:t>
      </w:r>
      <w:r w:rsidRPr="00EE529C">
        <w:rPr>
          <w:spacing w:val="-6"/>
          <w:lang w:val="da-DK"/>
        </w:rPr>
        <w:t xml:space="preserve"> </w:t>
      </w:r>
      <w:r w:rsidRPr="00EE529C">
        <w:rPr>
          <w:lang w:val="da-DK"/>
        </w:rPr>
        <w:t>man er i tvivl om man vil have gavn af en genopfriskning i gymnasiematematikken så kan man</w:t>
      </w:r>
      <w:r w:rsidRPr="00EE529C">
        <w:rPr>
          <w:spacing w:val="-6"/>
          <w:lang w:val="da-DK"/>
        </w:rPr>
        <w:t xml:space="preserve"> </w:t>
      </w:r>
      <w:r w:rsidRPr="00EE529C">
        <w:rPr>
          <w:lang w:val="da-DK"/>
        </w:rPr>
        <w:t>se</w:t>
      </w:r>
      <w:r w:rsidRPr="00EE529C">
        <w:rPr>
          <w:spacing w:val="-5"/>
          <w:lang w:val="da-DK"/>
        </w:rPr>
        <w:t xml:space="preserve"> </w:t>
      </w:r>
      <w:r w:rsidRPr="00EE529C">
        <w:rPr>
          <w:lang w:val="da-DK"/>
        </w:rPr>
        <w:t>på</w:t>
      </w:r>
      <w:r w:rsidRPr="00EE529C">
        <w:rPr>
          <w:spacing w:val="-5"/>
          <w:lang w:val="da-DK"/>
        </w:rPr>
        <w:t xml:space="preserve"> </w:t>
      </w:r>
      <w:r w:rsidRPr="00EE529C">
        <w:rPr>
          <w:lang w:val="da-DK"/>
        </w:rPr>
        <w:t>repetitionsopgaverne</w:t>
      </w:r>
      <w:r w:rsidRPr="00EE529C">
        <w:rPr>
          <w:spacing w:val="-6"/>
          <w:lang w:val="da-DK"/>
        </w:rPr>
        <w:t xml:space="preserve"> </w:t>
      </w:r>
      <w:r w:rsidRPr="00EE529C">
        <w:rPr>
          <w:lang w:val="da-DK"/>
        </w:rPr>
        <w:t>i</w:t>
      </w:r>
      <w:r w:rsidRPr="00EE529C">
        <w:rPr>
          <w:spacing w:val="-5"/>
          <w:lang w:val="da-DK"/>
        </w:rPr>
        <w:t xml:space="preserve"> </w:t>
      </w:r>
      <w:r w:rsidRPr="00EE529C">
        <w:rPr>
          <w:lang w:val="da-DK"/>
        </w:rPr>
        <w:t>afsnit</w:t>
      </w:r>
      <w:r w:rsidRPr="00EE529C">
        <w:rPr>
          <w:spacing w:val="-5"/>
          <w:lang w:val="da-DK"/>
        </w:rPr>
        <w:t xml:space="preserve"> </w:t>
      </w:r>
      <w:hyperlink w:anchor="_bookmark190" w:history="1">
        <w:r w:rsidRPr="00EE529C">
          <w:rPr>
            <w:lang w:val="da-DK"/>
          </w:rPr>
          <w:t>8.</w:t>
        </w:r>
        <w:r w:rsidRPr="00EE529C">
          <w:rPr>
            <w:spacing w:val="-5"/>
            <w:lang w:val="da-DK"/>
          </w:rPr>
          <w:t xml:space="preserve"> </w:t>
        </w:r>
      </w:hyperlink>
      <w:r w:rsidRPr="00EE529C">
        <w:rPr>
          <w:lang w:val="da-DK"/>
        </w:rPr>
        <w:t>Kan</w:t>
      </w:r>
      <w:r w:rsidRPr="00EE529C">
        <w:rPr>
          <w:spacing w:val="-6"/>
          <w:lang w:val="da-DK"/>
        </w:rPr>
        <w:t xml:space="preserve"> </w:t>
      </w:r>
      <w:r w:rsidRPr="00EE529C">
        <w:rPr>
          <w:lang w:val="da-DK"/>
        </w:rPr>
        <w:t>man</w:t>
      </w:r>
      <w:r w:rsidRPr="00EE529C">
        <w:rPr>
          <w:spacing w:val="-5"/>
          <w:lang w:val="da-DK"/>
        </w:rPr>
        <w:t xml:space="preserve"> </w:t>
      </w:r>
      <w:r w:rsidRPr="00EE529C">
        <w:rPr>
          <w:lang w:val="da-DK"/>
        </w:rPr>
        <w:t>løse</w:t>
      </w:r>
      <w:r w:rsidRPr="00EE529C">
        <w:rPr>
          <w:spacing w:val="-5"/>
          <w:lang w:val="da-DK"/>
        </w:rPr>
        <w:t xml:space="preserve"> </w:t>
      </w:r>
      <w:r w:rsidRPr="00EE529C">
        <w:rPr>
          <w:lang w:val="da-DK"/>
        </w:rPr>
        <w:t>opgaverne</w:t>
      </w:r>
      <w:r w:rsidRPr="00EE529C">
        <w:rPr>
          <w:spacing w:val="-5"/>
          <w:lang w:val="da-DK"/>
        </w:rPr>
        <w:t xml:space="preserve"> </w:t>
      </w:r>
      <w:r w:rsidRPr="00EE529C">
        <w:rPr>
          <w:lang w:val="da-DK"/>
        </w:rPr>
        <w:t>i</w:t>
      </w:r>
      <w:r w:rsidRPr="00EE529C">
        <w:rPr>
          <w:spacing w:val="-6"/>
          <w:lang w:val="da-DK"/>
        </w:rPr>
        <w:t xml:space="preserve"> </w:t>
      </w:r>
      <w:r w:rsidRPr="00EE529C">
        <w:rPr>
          <w:lang w:val="da-DK"/>
        </w:rPr>
        <w:t>dette</w:t>
      </w:r>
      <w:r w:rsidRPr="00EE529C">
        <w:rPr>
          <w:spacing w:val="-5"/>
          <w:lang w:val="da-DK"/>
        </w:rPr>
        <w:t xml:space="preserve"> </w:t>
      </w:r>
      <w:r w:rsidRPr="00EE529C">
        <w:rPr>
          <w:lang w:val="da-DK"/>
        </w:rPr>
        <w:t>afsnit</w:t>
      </w:r>
      <w:r w:rsidRPr="00EE529C">
        <w:rPr>
          <w:spacing w:val="-5"/>
          <w:lang w:val="da-DK"/>
        </w:rPr>
        <w:t xml:space="preserve"> </w:t>
      </w:r>
      <w:r w:rsidRPr="00EE529C">
        <w:rPr>
          <w:lang w:val="da-DK"/>
        </w:rPr>
        <w:t>uden de store vanskeligheder, så er man godt</w:t>
      </w:r>
      <w:r w:rsidRPr="00EE529C">
        <w:rPr>
          <w:spacing w:val="-5"/>
          <w:lang w:val="da-DK"/>
        </w:rPr>
        <w:t xml:space="preserve"> </w:t>
      </w:r>
      <w:r w:rsidRPr="00EE529C">
        <w:rPr>
          <w:lang w:val="da-DK"/>
        </w:rPr>
        <w:t>rustet.</w:t>
      </w:r>
    </w:p>
    <w:p w:rsidR="007E510D" w:rsidRPr="00EE529C" w:rsidRDefault="00EE529C">
      <w:pPr>
        <w:pStyle w:val="BodyText"/>
        <w:spacing w:line="232" w:lineRule="auto"/>
        <w:ind w:left="1260" w:right="1254" w:firstLine="351"/>
        <w:jc w:val="both"/>
        <w:rPr>
          <w:lang w:val="da-DK"/>
        </w:rPr>
      </w:pPr>
      <w:r w:rsidRPr="00EE529C">
        <w:rPr>
          <w:lang w:val="da-DK"/>
        </w:rPr>
        <w:t xml:space="preserve">Brush-up kurset består typisk af 30 korte lektioner, et til hvert underafsnit i dette notesæt. En lektion består typisk af en kort gennemgang af lektionens emne samt regning af de tilhørende </w:t>
      </w:r>
      <w:r w:rsidRPr="00EE529C">
        <w:rPr>
          <w:spacing w:val="-3"/>
          <w:lang w:val="da-DK"/>
        </w:rPr>
        <w:t xml:space="preserve">opgaver. </w:t>
      </w:r>
      <w:r w:rsidRPr="00EE529C">
        <w:rPr>
          <w:lang w:val="da-DK"/>
        </w:rPr>
        <w:t>Det er vigtigt at understrege at størstedelen af opgaverne er udarbejdet således at de kan løses ved at regne i hånden. Den eneste undtagelse</w:t>
      </w:r>
      <w:r w:rsidRPr="00EE529C">
        <w:rPr>
          <w:spacing w:val="-13"/>
          <w:lang w:val="da-DK"/>
        </w:rPr>
        <w:t xml:space="preserve"> </w:t>
      </w:r>
      <w:r w:rsidRPr="00EE529C">
        <w:rPr>
          <w:lang w:val="da-DK"/>
        </w:rPr>
        <w:t>er</w:t>
      </w:r>
      <w:r w:rsidRPr="00EE529C">
        <w:rPr>
          <w:spacing w:val="-13"/>
          <w:lang w:val="da-DK"/>
        </w:rPr>
        <w:t xml:space="preserve"> </w:t>
      </w:r>
      <w:r w:rsidRPr="00EE529C">
        <w:rPr>
          <w:lang w:val="da-DK"/>
        </w:rPr>
        <w:t>de</w:t>
      </w:r>
      <w:r w:rsidRPr="00EE529C">
        <w:rPr>
          <w:spacing w:val="-12"/>
          <w:lang w:val="da-DK"/>
        </w:rPr>
        <w:t xml:space="preserve"> </w:t>
      </w:r>
      <w:r w:rsidRPr="00EE529C">
        <w:rPr>
          <w:spacing w:val="-3"/>
          <w:lang w:val="da-DK"/>
        </w:rPr>
        <w:t>opgaver,</w:t>
      </w:r>
      <w:r w:rsidRPr="00EE529C">
        <w:rPr>
          <w:spacing w:val="-13"/>
          <w:lang w:val="da-DK"/>
        </w:rPr>
        <w:t xml:space="preserve"> </w:t>
      </w:r>
      <w:r w:rsidRPr="00EE529C">
        <w:rPr>
          <w:lang w:val="da-DK"/>
        </w:rPr>
        <w:t>hvor</w:t>
      </w:r>
      <w:r w:rsidRPr="00EE529C">
        <w:rPr>
          <w:spacing w:val="-12"/>
          <w:lang w:val="da-DK"/>
        </w:rPr>
        <w:t xml:space="preserve"> </w:t>
      </w:r>
      <w:r w:rsidRPr="00EE529C">
        <w:rPr>
          <w:lang w:val="da-DK"/>
        </w:rPr>
        <w:t>der</w:t>
      </w:r>
      <w:r w:rsidRPr="00EE529C">
        <w:rPr>
          <w:spacing w:val="-13"/>
          <w:lang w:val="da-DK"/>
        </w:rPr>
        <w:t xml:space="preserve"> </w:t>
      </w:r>
      <w:r w:rsidRPr="00EE529C">
        <w:rPr>
          <w:lang w:val="da-DK"/>
        </w:rPr>
        <w:t>refereres</w:t>
      </w:r>
      <w:r w:rsidRPr="00EE529C">
        <w:rPr>
          <w:spacing w:val="-12"/>
          <w:lang w:val="da-DK"/>
        </w:rPr>
        <w:t xml:space="preserve"> </w:t>
      </w:r>
      <w:r w:rsidRPr="00EE529C">
        <w:rPr>
          <w:lang w:val="da-DK"/>
        </w:rPr>
        <w:t>til</w:t>
      </w:r>
      <w:r w:rsidRPr="00EE529C">
        <w:rPr>
          <w:spacing w:val="-13"/>
          <w:lang w:val="da-DK"/>
        </w:rPr>
        <w:t xml:space="preserve"> </w:t>
      </w:r>
      <w:r w:rsidRPr="00EE529C">
        <w:rPr>
          <w:lang w:val="da-DK"/>
        </w:rPr>
        <w:t>GeoGeobra.</w:t>
      </w:r>
      <w:r w:rsidRPr="00EE529C">
        <w:rPr>
          <w:spacing w:val="-12"/>
          <w:lang w:val="da-DK"/>
        </w:rPr>
        <w:t xml:space="preserve"> </w:t>
      </w:r>
      <w:r w:rsidRPr="00EE529C">
        <w:rPr>
          <w:lang w:val="da-DK"/>
        </w:rPr>
        <w:t>Til</w:t>
      </w:r>
      <w:r w:rsidRPr="00EE529C">
        <w:rPr>
          <w:spacing w:val="-13"/>
          <w:lang w:val="da-DK"/>
        </w:rPr>
        <w:t xml:space="preserve"> </w:t>
      </w:r>
      <w:r w:rsidRPr="00EE529C">
        <w:rPr>
          <w:lang w:val="da-DK"/>
        </w:rPr>
        <w:t>disse</w:t>
      </w:r>
      <w:r w:rsidRPr="00EE529C">
        <w:rPr>
          <w:spacing w:val="-12"/>
          <w:lang w:val="da-DK"/>
        </w:rPr>
        <w:t xml:space="preserve"> </w:t>
      </w:r>
      <w:r w:rsidRPr="00EE529C">
        <w:rPr>
          <w:lang w:val="da-DK"/>
        </w:rPr>
        <w:t>opgaver</w:t>
      </w:r>
      <w:r w:rsidRPr="00EE529C">
        <w:rPr>
          <w:spacing w:val="-13"/>
          <w:lang w:val="da-DK"/>
        </w:rPr>
        <w:t xml:space="preserve"> </w:t>
      </w:r>
      <w:r w:rsidRPr="00EE529C">
        <w:rPr>
          <w:lang w:val="da-DK"/>
        </w:rPr>
        <w:t>skal</w:t>
      </w:r>
      <w:r w:rsidRPr="00EE529C">
        <w:rPr>
          <w:spacing w:val="-12"/>
          <w:lang w:val="da-DK"/>
        </w:rPr>
        <w:t xml:space="preserve"> </w:t>
      </w:r>
      <w:r w:rsidRPr="00EE529C">
        <w:rPr>
          <w:lang w:val="da-DK"/>
        </w:rPr>
        <w:t>man følge</w:t>
      </w:r>
      <w:r w:rsidRPr="00EE529C">
        <w:rPr>
          <w:spacing w:val="-14"/>
          <w:lang w:val="da-DK"/>
        </w:rPr>
        <w:t xml:space="preserve"> </w:t>
      </w:r>
      <w:r w:rsidRPr="00EE529C">
        <w:rPr>
          <w:lang w:val="da-DK"/>
        </w:rPr>
        <w:t>linket</w:t>
      </w:r>
      <w:r w:rsidRPr="00EE529C">
        <w:rPr>
          <w:spacing w:val="-13"/>
          <w:lang w:val="da-DK"/>
        </w:rPr>
        <w:t xml:space="preserve"> </w:t>
      </w:r>
      <w:r w:rsidRPr="00EE529C">
        <w:rPr>
          <w:lang w:val="da-DK"/>
        </w:rPr>
        <w:t>til</w:t>
      </w:r>
      <w:r w:rsidRPr="00EE529C">
        <w:rPr>
          <w:spacing w:val="-13"/>
          <w:lang w:val="da-DK"/>
        </w:rPr>
        <w:t xml:space="preserve"> </w:t>
      </w:r>
      <w:r w:rsidRPr="00EE529C">
        <w:rPr>
          <w:lang w:val="da-DK"/>
        </w:rPr>
        <w:t>GeoGebra,</w:t>
      </w:r>
      <w:r w:rsidRPr="00EE529C">
        <w:rPr>
          <w:spacing w:val="-13"/>
          <w:lang w:val="da-DK"/>
        </w:rPr>
        <w:t xml:space="preserve"> </w:t>
      </w:r>
      <w:r w:rsidRPr="00EE529C">
        <w:rPr>
          <w:lang w:val="da-DK"/>
        </w:rPr>
        <w:t>hvor</w:t>
      </w:r>
      <w:r w:rsidRPr="00EE529C">
        <w:rPr>
          <w:spacing w:val="-13"/>
          <w:lang w:val="da-DK"/>
        </w:rPr>
        <w:t xml:space="preserve"> </w:t>
      </w:r>
      <w:r w:rsidRPr="00EE529C">
        <w:rPr>
          <w:lang w:val="da-DK"/>
        </w:rPr>
        <w:t>man</w:t>
      </w:r>
      <w:r w:rsidRPr="00EE529C">
        <w:rPr>
          <w:spacing w:val="-14"/>
          <w:lang w:val="da-DK"/>
        </w:rPr>
        <w:t xml:space="preserve"> </w:t>
      </w:r>
      <w:r w:rsidRPr="00EE529C">
        <w:rPr>
          <w:lang w:val="da-DK"/>
        </w:rPr>
        <w:t>finder</w:t>
      </w:r>
      <w:r w:rsidRPr="00EE529C">
        <w:rPr>
          <w:spacing w:val="-13"/>
          <w:lang w:val="da-DK"/>
        </w:rPr>
        <w:t xml:space="preserve"> </w:t>
      </w:r>
      <w:r w:rsidRPr="00EE529C">
        <w:rPr>
          <w:lang w:val="da-DK"/>
        </w:rPr>
        <w:t>et</w:t>
      </w:r>
      <w:r w:rsidRPr="00EE529C">
        <w:rPr>
          <w:spacing w:val="-13"/>
          <w:lang w:val="da-DK"/>
        </w:rPr>
        <w:t xml:space="preserve"> </w:t>
      </w:r>
      <w:r w:rsidRPr="00EE529C">
        <w:rPr>
          <w:lang w:val="da-DK"/>
        </w:rPr>
        <w:t>forlavet</w:t>
      </w:r>
      <w:r w:rsidRPr="00EE529C">
        <w:rPr>
          <w:spacing w:val="-14"/>
          <w:lang w:val="da-DK"/>
        </w:rPr>
        <w:t xml:space="preserve"> </w:t>
      </w:r>
      <w:r w:rsidRPr="00EE529C">
        <w:rPr>
          <w:lang w:val="da-DK"/>
        </w:rPr>
        <w:t>GeoGebra</w:t>
      </w:r>
      <w:r w:rsidRPr="00EE529C">
        <w:rPr>
          <w:spacing w:val="-13"/>
          <w:lang w:val="da-DK"/>
        </w:rPr>
        <w:t xml:space="preserve"> </w:t>
      </w:r>
      <w:r w:rsidRPr="00EE529C">
        <w:rPr>
          <w:lang w:val="da-DK"/>
        </w:rPr>
        <w:t>dokument,</w:t>
      </w:r>
      <w:r w:rsidRPr="00EE529C">
        <w:rPr>
          <w:spacing w:val="-13"/>
          <w:lang w:val="da-DK"/>
        </w:rPr>
        <w:t xml:space="preserve"> </w:t>
      </w:r>
      <w:r w:rsidRPr="00EE529C">
        <w:rPr>
          <w:lang w:val="da-DK"/>
        </w:rPr>
        <w:t>der</w:t>
      </w:r>
      <w:r w:rsidRPr="00EE529C">
        <w:rPr>
          <w:spacing w:val="-14"/>
          <w:lang w:val="da-DK"/>
        </w:rPr>
        <w:t xml:space="preserve"> </w:t>
      </w:r>
      <w:r w:rsidRPr="00EE529C">
        <w:rPr>
          <w:lang w:val="da-DK"/>
        </w:rPr>
        <w:t xml:space="preserve">danner grundlag for opgaven. Alle andre opgaver bør løses uden brug af lommeregner o.l. elektroniske hjælpemiddler. </w:t>
      </w:r>
      <w:r w:rsidRPr="00EE529C">
        <w:rPr>
          <w:i/>
          <w:lang w:val="da-DK"/>
        </w:rPr>
        <w:t>Har man ikke tænkt sig at regne i hånden kan man lige så godt lade være med at regne opgaverne!</w:t>
      </w:r>
      <w:r w:rsidRPr="00EE529C">
        <w:rPr>
          <w:lang w:val="da-DK"/>
        </w:rPr>
        <w:t>. Bagerst i dette notesæt findes en liste med svar til opgaverne. Nogle af svarene er med uddybende forklaringer, og det er ikke alle spørgsmål som kun har en</w:t>
      </w:r>
      <w:r w:rsidRPr="00EE529C">
        <w:rPr>
          <w:spacing w:val="-2"/>
          <w:lang w:val="da-DK"/>
        </w:rPr>
        <w:t xml:space="preserve"> </w:t>
      </w:r>
      <w:r w:rsidRPr="00EE529C">
        <w:rPr>
          <w:lang w:val="da-DK"/>
        </w:rPr>
        <w:t>løsning.</w:t>
      </w:r>
    </w:p>
    <w:p w:rsidR="007E510D" w:rsidRPr="00EE529C" w:rsidRDefault="00EE529C">
      <w:pPr>
        <w:pStyle w:val="BodyText"/>
        <w:spacing w:line="232" w:lineRule="auto"/>
        <w:ind w:left="1260" w:right="1254" w:firstLine="351"/>
        <w:jc w:val="both"/>
        <w:rPr>
          <w:lang w:val="da-DK"/>
        </w:rPr>
      </w:pPr>
      <w:r w:rsidRPr="00EE529C">
        <w:rPr>
          <w:lang w:val="da-DK"/>
        </w:rPr>
        <w:t>Dette notesæt sammensat af flere små noter (en for hver underafsnit), og alle disse noter blev udarbejdet til Brush-up kurset i sommeren 2018. Dette skete i forbindelse med en større revision af Brush-up kurset. Noterne er baseret på personlige forelæsningsnoter lavet af tidligere Brush-up kursusholder Emil Solsbæk Ottosen.</w:t>
      </w:r>
    </w:p>
    <w:p w:rsidR="007E510D" w:rsidRPr="00EE529C" w:rsidRDefault="007E510D">
      <w:pPr>
        <w:pStyle w:val="BodyText"/>
        <w:rPr>
          <w:sz w:val="28"/>
          <w:lang w:val="da-DK"/>
        </w:rPr>
      </w:pPr>
    </w:p>
    <w:p w:rsidR="007E510D" w:rsidRPr="00EE529C" w:rsidRDefault="007E510D">
      <w:pPr>
        <w:pStyle w:val="BodyText"/>
        <w:rPr>
          <w:sz w:val="28"/>
          <w:lang w:val="da-DK"/>
        </w:rPr>
      </w:pPr>
    </w:p>
    <w:p w:rsidR="007E510D" w:rsidRPr="00EE529C" w:rsidRDefault="007E510D">
      <w:pPr>
        <w:pStyle w:val="BodyText"/>
        <w:rPr>
          <w:sz w:val="28"/>
          <w:lang w:val="da-DK"/>
        </w:rPr>
      </w:pPr>
    </w:p>
    <w:p w:rsidR="007E510D" w:rsidRPr="00EE529C" w:rsidRDefault="007E510D">
      <w:pPr>
        <w:pStyle w:val="BodyText"/>
        <w:rPr>
          <w:sz w:val="28"/>
          <w:lang w:val="da-DK"/>
        </w:rPr>
      </w:pPr>
    </w:p>
    <w:p w:rsidR="007E510D" w:rsidRPr="00EE529C" w:rsidRDefault="007E510D">
      <w:pPr>
        <w:pStyle w:val="BodyText"/>
        <w:rPr>
          <w:sz w:val="28"/>
          <w:lang w:val="da-DK"/>
        </w:rPr>
      </w:pPr>
    </w:p>
    <w:p w:rsidR="007E510D" w:rsidRPr="00EE529C" w:rsidRDefault="007E510D">
      <w:pPr>
        <w:pStyle w:val="BodyText"/>
        <w:rPr>
          <w:sz w:val="28"/>
          <w:lang w:val="da-DK"/>
        </w:rPr>
      </w:pPr>
    </w:p>
    <w:p w:rsidR="007E510D" w:rsidRPr="00EE529C" w:rsidRDefault="007E510D">
      <w:pPr>
        <w:pStyle w:val="BodyText"/>
        <w:rPr>
          <w:sz w:val="28"/>
          <w:lang w:val="da-DK"/>
        </w:rPr>
      </w:pPr>
    </w:p>
    <w:p w:rsidR="007E510D" w:rsidRPr="00EE529C" w:rsidRDefault="007E510D">
      <w:pPr>
        <w:pStyle w:val="BodyText"/>
        <w:rPr>
          <w:sz w:val="28"/>
          <w:lang w:val="da-DK"/>
        </w:rPr>
      </w:pPr>
    </w:p>
    <w:p w:rsidR="007E510D" w:rsidRPr="00EE529C" w:rsidRDefault="007E510D">
      <w:pPr>
        <w:pStyle w:val="BodyText"/>
        <w:rPr>
          <w:sz w:val="28"/>
          <w:lang w:val="da-DK"/>
        </w:rPr>
      </w:pPr>
    </w:p>
    <w:p w:rsidR="007E510D" w:rsidRPr="00EE529C" w:rsidRDefault="007E510D">
      <w:pPr>
        <w:pStyle w:val="BodyText"/>
        <w:rPr>
          <w:sz w:val="28"/>
          <w:lang w:val="da-DK"/>
        </w:rPr>
      </w:pPr>
    </w:p>
    <w:p w:rsidR="007E510D" w:rsidRPr="00EE529C" w:rsidRDefault="007E510D">
      <w:pPr>
        <w:pStyle w:val="BodyText"/>
        <w:rPr>
          <w:sz w:val="28"/>
          <w:lang w:val="da-DK"/>
        </w:rPr>
      </w:pPr>
    </w:p>
    <w:p w:rsidR="007E510D" w:rsidRPr="00EE529C" w:rsidRDefault="007E510D">
      <w:pPr>
        <w:pStyle w:val="BodyText"/>
        <w:rPr>
          <w:sz w:val="28"/>
          <w:lang w:val="da-DK"/>
        </w:rPr>
      </w:pPr>
    </w:p>
    <w:p w:rsidR="007E510D" w:rsidRPr="00EE529C" w:rsidRDefault="007E510D">
      <w:pPr>
        <w:pStyle w:val="BodyText"/>
        <w:rPr>
          <w:sz w:val="28"/>
          <w:lang w:val="da-DK"/>
        </w:rPr>
      </w:pPr>
    </w:p>
    <w:p w:rsidR="007E510D" w:rsidRPr="00EE529C" w:rsidRDefault="007E510D">
      <w:pPr>
        <w:pStyle w:val="BodyText"/>
        <w:rPr>
          <w:sz w:val="28"/>
          <w:lang w:val="da-DK"/>
        </w:rPr>
      </w:pPr>
    </w:p>
    <w:p w:rsidR="007E510D" w:rsidRPr="00EE529C" w:rsidRDefault="007E510D">
      <w:pPr>
        <w:pStyle w:val="BodyText"/>
        <w:rPr>
          <w:sz w:val="28"/>
          <w:lang w:val="da-DK"/>
        </w:rPr>
      </w:pPr>
    </w:p>
    <w:p w:rsidR="007E510D" w:rsidRPr="00EE529C" w:rsidRDefault="007E510D">
      <w:pPr>
        <w:pStyle w:val="BodyText"/>
        <w:rPr>
          <w:sz w:val="28"/>
          <w:lang w:val="da-DK"/>
        </w:rPr>
      </w:pPr>
    </w:p>
    <w:p w:rsidR="007E510D" w:rsidRPr="00EE529C" w:rsidRDefault="007E510D">
      <w:pPr>
        <w:pStyle w:val="BodyText"/>
        <w:spacing w:before="10"/>
        <w:rPr>
          <w:sz w:val="31"/>
          <w:lang w:val="da-DK"/>
        </w:rPr>
      </w:pPr>
    </w:p>
    <w:p w:rsidR="007E510D" w:rsidRPr="00EE529C" w:rsidRDefault="00EE529C">
      <w:pPr>
        <w:pStyle w:val="BodyText"/>
        <w:ind w:right="38"/>
        <w:jc w:val="center"/>
        <w:rPr>
          <w:lang w:val="da-DK"/>
        </w:rPr>
      </w:pPr>
      <w:r w:rsidRPr="00EE529C">
        <w:rPr>
          <w:w w:val="108"/>
          <w:lang w:val="da-DK"/>
        </w:rPr>
        <w:t>1</w:t>
      </w:r>
    </w:p>
    <w:p w:rsidR="007E510D" w:rsidRPr="00EE529C" w:rsidRDefault="007E510D">
      <w:pPr>
        <w:jc w:val="center"/>
        <w:rPr>
          <w:lang w:val="da-DK"/>
        </w:rPr>
        <w:sectPr w:rsidR="007E510D" w:rsidRPr="00EE529C">
          <w:pgSz w:w="11910" w:h="16840"/>
          <w:pgMar w:top="1400" w:right="140" w:bottom="280" w:left="180" w:header="708" w:footer="708" w:gutter="0"/>
          <w:cols w:space="708"/>
        </w:sectPr>
      </w:pPr>
    </w:p>
    <w:p w:rsidR="007E510D" w:rsidRPr="00EE529C" w:rsidRDefault="00EE529C">
      <w:pPr>
        <w:pStyle w:val="Heading1"/>
        <w:tabs>
          <w:tab w:val="left" w:pos="2155"/>
        </w:tabs>
        <w:ind w:left="1260" w:firstLine="0"/>
        <w:rPr>
          <w:lang w:val="da-DK"/>
        </w:rPr>
      </w:pPr>
      <w:bookmarkStart w:id="2" w:name="1_Formelsamling"/>
      <w:bookmarkStart w:id="3" w:name="_bookmark1"/>
      <w:bookmarkEnd w:id="2"/>
      <w:bookmarkEnd w:id="3"/>
      <w:r w:rsidRPr="00EE529C">
        <w:rPr>
          <w:w w:val="105"/>
          <w:lang w:val="da-DK"/>
        </w:rPr>
        <w:lastRenderedPageBreak/>
        <w:t>1.</w:t>
      </w:r>
      <w:r w:rsidRPr="00EE529C">
        <w:rPr>
          <w:w w:val="105"/>
          <w:lang w:val="da-DK"/>
        </w:rPr>
        <w:tab/>
        <w:t>Formelsamling</w:t>
      </w:r>
    </w:p>
    <w:p w:rsidR="007E510D" w:rsidRPr="00EE529C" w:rsidRDefault="00EE529C">
      <w:pPr>
        <w:pStyle w:val="BodyText"/>
        <w:spacing w:before="7" w:line="232" w:lineRule="auto"/>
        <w:ind w:left="1260" w:right="1254"/>
        <w:jc w:val="both"/>
        <w:rPr>
          <w:lang w:val="da-DK"/>
        </w:rPr>
      </w:pPr>
      <w:r w:rsidRPr="00EE529C">
        <w:rPr>
          <w:lang w:val="da-DK"/>
        </w:rPr>
        <w:t xml:space="preserve">Nedenfor findes en formelsamling der dækker de emner der gennemgås i dette </w:t>
      </w:r>
      <w:r w:rsidRPr="00EE529C">
        <w:rPr>
          <w:spacing w:val="-4"/>
          <w:lang w:val="da-DK"/>
        </w:rPr>
        <w:t>do</w:t>
      </w:r>
      <w:r w:rsidRPr="00EE529C">
        <w:rPr>
          <w:lang w:val="da-DK"/>
        </w:rPr>
        <w:t>kument. Formålet med formelsamlingen er at gøre det nemmere for læseren at løse opgaverne uden at skulle bladre alt for meget i dokumentet. Formelsamlingen er meget kompakt, og er derfor også velegnet til at printe og medbringe til skriftlige eksamener</w:t>
      </w:r>
      <w:r w:rsidRPr="00EE529C">
        <w:rPr>
          <w:spacing w:val="-22"/>
          <w:lang w:val="da-DK"/>
        </w:rPr>
        <w:t xml:space="preserve"> </w:t>
      </w:r>
      <w:r w:rsidRPr="00EE529C">
        <w:rPr>
          <w:lang w:val="da-DK"/>
        </w:rPr>
        <w:t>ol.</w:t>
      </w:r>
      <w:r w:rsidRPr="00EE529C">
        <w:rPr>
          <w:spacing w:val="-21"/>
          <w:lang w:val="da-DK"/>
        </w:rPr>
        <w:t xml:space="preserve"> </w:t>
      </w:r>
      <w:r w:rsidRPr="00EE529C">
        <w:rPr>
          <w:lang w:val="da-DK"/>
        </w:rPr>
        <w:t>hvor</w:t>
      </w:r>
      <w:r w:rsidRPr="00EE529C">
        <w:rPr>
          <w:spacing w:val="-22"/>
          <w:lang w:val="da-DK"/>
        </w:rPr>
        <w:t xml:space="preserve"> </w:t>
      </w:r>
      <w:r w:rsidRPr="00EE529C">
        <w:rPr>
          <w:lang w:val="da-DK"/>
        </w:rPr>
        <w:t>det</w:t>
      </w:r>
      <w:r w:rsidRPr="00EE529C">
        <w:rPr>
          <w:spacing w:val="-21"/>
          <w:lang w:val="da-DK"/>
        </w:rPr>
        <w:t xml:space="preserve"> </w:t>
      </w:r>
      <w:r w:rsidRPr="00EE529C">
        <w:rPr>
          <w:lang w:val="da-DK"/>
        </w:rPr>
        <w:t>er</w:t>
      </w:r>
      <w:r w:rsidRPr="00EE529C">
        <w:rPr>
          <w:spacing w:val="-22"/>
          <w:lang w:val="da-DK"/>
        </w:rPr>
        <w:t xml:space="preserve"> </w:t>
      </w:r>
      <w:r w:rsidRPr="00EE529C">
        <w:rPr>
          <w:lang w:val="da-DK"/>
        </w:rPr>
        <w:t>godt</w:t>
      </w:r>
      <w:r w:rsidRPr="00EE529C">
        <w:rPr>
          <w:spacing w:val="-21"/>
          <w:lang w:val="da-DK"/>
        </w:rPr>
        <w:t xml:space="preserve"> </w:t>
      </w:r>
      <w:r w:rsidRPr="00EE529C">
        <w:rPr>
          <w:lang w:val="da-DK"/>
        </w:rPr>
        <w:t>at</w:t>
      </w:r>
      <w:r w:rsidRPr="00EE529C">
        <w:rPr>
          <w:spacing w:val="-21"/>
          <w:lang w:val="da-DK"/>
        </w:rPr>
        <w:t xml:space="preserve"> </w:t>
      </w:r>
      <w:r w:rsidRPr="00EE529C">
        <w:rPr>
          <w:spacing w:val="-3"/>
          <w:lang w:val="da-DK"/>
        </w:rPr>
        <w:t>have</w:t>
      </w:r>
      <w:r w:rsidRPr="00EE529C">
        <w:rPr>
          <w:spacing w:val="-22"/>
          <w:lang w:val="da-DK"/>
        </w:rPr>
        <w:t xml:space="preserve"> </w:t>
      </w:r>
      <w:r w:rsidRPr="00EE529C">
        <w:rPr>
          <w:lang w:val="da-DK"/>
        </w:rPr>
        <w:t>en</w:t>
      </w:r>
      <w:r w:rsidRPr="00EE529C">
        <w:rPr>
          <w:spacing w:val="-21"/>
          <w:lang w:val="da-DK"/>
        </w:rPr>
        <w:t xml:space="preserve"> </w:t>
      </w:r>
      <w:r w:rsidRPr="00EE529C">
        <w:rPr>
          <w:lang w:val="da-DK"/>
        </w:rPr>
        <w:t>hurtigt</w:t>
      </w:r>
      <w:r w:rsidRPr="00EE529C">
        <w:rPr>
          <w:spacing w:val="-22"/>
          <w:lang w:val="da-DK"/>
        </w:rPr>
        <w:t xml:space="preserve"> </w:t>
      </w:r>
      <w:r w:rsidRPr="00EE529C">
        <w:rPr>
          <w:lang w:val="da-DK"/>
        </w:rPr>
        <w:t>opslagsværk</w:t>
      </w:r>
      <w:r w:rsidRPr="00EE529C">
        <w:rPr>
          <w:spacing w:val="-21"/>
          <w:lang w:val="da-DK"/>
        </w:rPr>
        <w:t xml:space="preserve"> </w:t>
      </w:r>
      <w:r w:rsidRPr="00EE529C">
        <w:rPr>
          <w:lang w:val="da-DK"/>
        </w:rPr>
        <w:t>over</w:t>
      </w:r>
      <w:r w:rsidRPr="00EE529C">
        <w:rPr>
          <w:spacing w:val="-22"/>
          <w:lang w:val="da-DK"/>
        </w:rPr>
        <w:t xml:space="preserve"> </w:t>
      </w:r>
      <w:r w:rsidRPr="00EE529C">
        <w:rPr>
          <w:lang w:val="da-DK"/>
        </w:rPr>
        <w:t>de</w:t>
      </w:r>
      <w:r w:rsidRPr="00EE529C">
        <w:rPr>
          <w:spacing w:val="-21"/>
          <w:lang w:val="da-DK"/>
        </w:rPr>
        <w:t xml:space="preserve"> </w:t>
      </w:r>
      <w:r w:rsidRPr="00EE529C">
        <w:rPr>
          <w:lang w:val="da-DK"/>
        </w:rPr>
        <w:t>mest</w:t>
      </w:r>
      <w:r w:rsidRPr="00EE529C">
        <w:rPr>
          <w:spacing w:val="-21"/>
          <w:lang w:val="da-DK"/>
        </w:rPr>
        <w:t xml:space="preserve"> </w:t>
      </w:r>
      <w:r w:rsidRPr="00EE529C">
        <w:rPr>
          <w:lang w:val="da-DK"/>
        </w:rPr>
        <w:t>almindelige formler.</w:t>
      </w:r>
    </w:p>
    <w:p w:rsidR="007E510D" w:rsidRPr="00EE529C" w:rsidRDefault="007E510D">
      <w:pPr>
        <w:pStyle w:val="BodyText"/>
        <w:rPr>
          <w:sz w:val="28"/>
          <w:lang w:val="da-DK"/>
        </w:rPr>
      </w:pPr>
    </w:p>
    <w:p w:rsidR="007E510D" w:rsidRPr="00EE529C" w:rsidRDefault="007E510D">
      <w:pPr>
        <w:pStyle w:val="BodyText"/>
        <w:rPr>
          <w:sz w:val="28"/>
          <w:lang w:val="da-DK"/>
        </w:rPr>
      </w:pPr>
    </w:p>
    <w:p w:rsidR="007E510D" w:rsidRPr="00EE529C" w:rsidRDefault="007E510D">
      <w:pPr>
        <w:pStyle w:val="BodyText"/>
        <w:rPr>
          <w:sz w:val="28"/>
          <w:lang w:val="da-DK"/>
        </w:rPr>
      </w:pPr>
    </w:p>
    <w:p w:rsidR="007E510D" w:rsidRPr="00EE529C" w:rsidRDefault="007E510D">
      <w:pPr>
        <w:pStyle w:val="BodyText"/>
        <w:rPr>
          <w:sz w:val="28"/>
          <w:lang w:val="da-DK"/>
        </w:rPr>
      </w:pPr>
    </w:p>
    <w:p w:rsidR="007E510D" w:rsidRPr="00EE529C" w:rsidRDefault="007E510D">
      <w:pPr>
        <w:pStyle w:val="BodyText"/>
        <w:rPr>
          <w:sz w:val="28"/>
          <w:lang w:val="da-DK"/>
        </w:rPr>
      </w:pPr>
    </w:p>
    <w:p w:rsidR="007E510D" w:rsidRPr="00EE529C" w:rsidRDefault="007E510D">
      <w:pPr>
        <w:pStyle w:val="BodyText"/>
        <w:rPr>
          <w:sz w:val="28"/>
          <w:lang w:val="da-DK"/>
        </w:rPr>
      </w:pPr>
    </w:p>
    <w:p w:rsidR="007E510D" w:rsidRPr="00EE529C" w:rsidRDefault="007E510D">
      <w:pPr>
        <w:pStyle w:val="BodyText"/>
        <w:rPr>
          <w:sz w:val="28"/>
          <w:lang w:val="da-DK"/>
        </w:rPr>
      </w:pPr>
    </w:p>
    <w:p w:rsidR="007E510D" w:rsidRPr="00EE529C" w:rsidRDefault="007E510D">
      <w:pPr>
        <w:pStyle w:val="BodyText"/>
        <w:rPr>
          <w:sz w:val="28"/>
          <w:lang w:val="da-DK"/>
        </w:rPr>
      </w:pPr>
    </w:p>
    <w:p w:rsidR="007E510D" w:rsidRPr="00EE529C" w:rsidRDefault="007E510D">
      <w:pPr>
        <w:pStyle w:val="BodyText"/>
        <w:rPr>
          <w:sz w:val="28"/>
          <w:lang w:val="da-DK"/>
        </w:rPr>
      </w:pPr>
    </w:p>
    <w:p w:rsidR="007E510D" w:rsidRPr="00EE529C" w:rsidRDefault="007E510D">
      <w:pPr>
        <w:pStyle w:val="BodyText"/>
        <w:rPr>
          <w:sz w:val="28"/>
          <w:lang w:val="da-DK"/>
        </w:rPr>
      </w:pPr>
    </w:p>
    <w:p w:rsidR="007E510D" w:rsidRPr="00EE529C" w:rsidRDefault="007E510D">
      <w:pPr>
        <w:pStyle w:val="BodyText"/>
        <w:rPr>
          <w:sz w:val="28"/>
          <w:lang w:val="da-DK"/>
        </w:rPr>
      </w:pPr>
    </w:p>
    <w:p w:rsidR="007E510D" w:rsidRPr="00EE529C" w:rsidRDefault="007E510D">
      <w:pPr>
        <w:pStyle w:val="BodyText"/>
        <w:rPr>
          <w:sz w:val="28"/>
          <w:lang w:val="da-DK"/>
        </w:rPr>
      </w:pPr>
    </w:p>
    <w:p w:rsidR="007E510D" w:rsidRPr="00EE529C" w:rsidRDefault="007E510D">
      <w:pPr>
        <w:pStyle w:val="BodyText"/>
        <w:rPr>
          <w:sz w:val="28"/>
          <w:lang w:val="da-DK"/>
        </w:rPr>
      </w:pPr>
    </w:p>
    <w:p w:rsidR="007E510D" w:rsidRPr="00EE529C" w:rsidRDefault="007E510D">
      <w:pPr>
        <w:pStyle w:val="BodyText"/>
        <w:rPr>
          <w:sz w:val="28"/>
          <w:lang w:val="da-DK"/>
        </w:rPr>
      </w:pPr>
    </w:p>
    <w:p w:rsidR="007E510D" w:rsidRPr="00EE529C" w:rsidRDefault="007E510D">
      <w:pPr>
        <w:pStyle w:val="BodyText"/>
        <w:rPr>
          <w:sz w:val="28"/>
          <w:lang w:val="da-DK"/>
        </w:rPr>
      </w:pPr>
    </w:p>
    <w:p w:rsidR="007E510D" w:rsidRPr="00EE529C" w:rsidRDefault="007E510D">
      <w:pPr>
        <w:pStyle w:val="BodyText"/>
        <w:rPr>
          <w:sz w:val="28"/>
          <w:lang w:val="da-DK"/>
        </w:rPr>
      </w:pPr>
    </w:p>
    <w:p w:rsidR="007E510D" w:rsidRPr="00EE529C" w:rsidRDefault="007E510D">
      <w:pPr>
        <w:pStyle w:val="BodyText"/>
        <w:rPr>
          <w:sz w:val="28"/>
          <w:lang w:val="da-DK"/>
        </w:rPr>
      </w:pPr>
    </w:p>
    <w:p w:rsidR="007E510D" w:rsidRPr="00EE529C" w:rsidRDefault="007E510D">
      <w:pPr>
        <w:pStyle w:val="BodyText"/>
        <w:rPr>
          <w:sz w:val="28"/>
          <w:lang w:val="da-DK"/>
        </w:rPr>
      </w:pPr>
    </w:p>
    <w:p w:rsidR="007E510D" w:rsidRPr="00EE529C" w:rsidRDefault="007E510D">
      <w:pPr>
        <w:pStyle w:val="BodyText"/>
        <w:rPr>
          <w:sz w:val="28"/>
          <w:lang w:val="da-DK"/>
        </w:rPr>
      </w:pPr>
    </w:p>
    <w:p w:rsidR="007E510D" w:rsidRPr="00EE529C" w:rsidRDefault="007E510D">
      <w:pPr>
        <w:pStyle w:val="BodyText"/>
        <w:rPr>
          <w:sz w:val="28"/>
          <w:lang w:val="da-DK"/>
        </w:rPr>
      </w:pPr>
    </w:p>
    <w:p w:rsidR="007E510D" w:rsidRPr="00EE529C" w:rsidRDefault="007E510D">
      <w:pPr>
        <w:pStyle w:val="BodyText"/>
        <w:rPr>
          <w:sz w:val="28"/>
          <w:lang w:val="da-DK"/>
        </w:rPr>
      </w:pPr>
    </w:p>
    <w:p w:rsidR="007E510D" w:rsidRPr="00EE529C" w:rsidRDefault="007E510D">
      <w:pPr>
        <w:pStyle w:val="BodyText"/>
        <w:rPr>
          <w:sz w:val="28"/>
          <w:lang w:val="da-DK"/>
        </w:rPr>
      </w:pPr>
    </w:p>
    <w:p w:rsidR="007E510D" w:rsidRPr="00EE529C" w:rsidRDefault="007E510D">
      <w:pPr>
        <w:pStyle w:val="BodyText"/>
        <w:rPr>
          <w:sz w:val="28"/>
          <w:lang w:val="da-DK"/>
        </w:rPr>
      </w:pPr>
    </w:p>
    <w:p w:rsidR="007E510D" w:rsidRPr="00EE529C" w:rsidRDefault="007E510D">
      <w:pPr>
        <w:pStyle w:val="BodyText"/>
        <w:rPr>
          <w:sz w:val="28"/>
          <w:lang w:val="da-DK"/>
        </w:rPr>
      </w:pPr>
    </w:p>
    <w:p w:rsidR="007E510D" w:rsidRPr="00EE529C" w:rsidRDefault="007E510D">
      <w:pPr>
        <w:pStyle w:val="BodyText"/>
        <w:rPr>
          <w:sz w:val="28"/>
          <w:lang w:val="da-DK"/>
        </w:rPr>
      </w:pPr>
    </w:p>
    <w:p w:rsidR="007E510D" w:rsidRPr="00EE529C" w:rsidRDefault="007E510D">
      <w:pPr>
        <w:pStyle w:val="BodyText"/>
        <w:rPr>
          <w:sz w:val="28"/>
          <w:lang w:val="da-DK"/>
        </w:rPr>
      </w:pPr>
    </w:p>
    <w:p w:rsidR="007E510D" w:rsidRPr="00EE529C" w:rsidRDefault="007E510D">
      <w:pPr>
        <w:pStyle w:val="BodyText"/>
        <w:rPr>
          <w:sz w:val="28"/>
          <w:lang w:val="da-DK"/>
        </w:rPr>
      </w:pPr>
    </w:p>
    <w:p w:rsidR="007E510D" w:rsidRPr="00EE529C" w:rsidRDefault="007E510D">
      <w:pPr>
        <w:pStyle w:val="BodyText"/>
        <w:rPr>
          <w:sz w:val="28"/>
          <w:lang w:val="da-DK"/>
        </w:rPr>
      </w:pPr>
    </w:p>
    <w:p w:rsidR="007E510D" w:rsidRPr="00EE529C" w:rsidRDefault="007E510D">
      <w:pPr>
        <w:pStyle w:val="BodyText"/>
        <w:rPr>
          <w:sz w:val="28"/>
          <w:lang w:val="da-DK"/>
        </w:rPr>
      </w:pPr>
    </w:p>
    <w:p w:rsidR="007E510D" w:rsidRPr="00EE529C" w:rsidRDefault="007E510D">
      <w:pPr>
        <w:pStyle w:val="BodyText"/>
        <w:rPr>
          <w:sz w:val="28"/>
          <w:lang w:val="da-DK"/>
        </w:rPr>
      </w:pPr>
    </w:p>
    <w:p w:rsidR="007E510D" w:rsidRPr="00EE529C" w:rsidRDefault="007E510D">
      <w:pPr>
        <w:pStyle w:val="BodyText"/>
        <w:rPr>
          <w:sz w:val="28"/>
          <w:lang w:val="da-DK"/>
        </w:rPr>
      </w:pPr>
    </w:p>
    <w:p w:rsidR="007E510D" w:rsidRPr="00EE529C" w:rsidRDefault="007E510D">
      <w:pPr>
        <w:pStyle w:val="BodyText"/>
        <w:rPr>
          <w:sz w:val="28"/>
          <w:lang w:val="da-DK"/>
        </w:rPr>
      </w:pPr>
    </w:p>
    <w:p w:rsidR="007E510D" w:rsidRPr="00EE529C" w:rsidRDefault="007E510D">
      <w:pPr>
        <w:pStyle w:val="BodyText"/>
        <w:rPr>
          <w:sz w:val="28"/>
          <w:lang w:val="da-DK"/>
        </w:rPr>
      </w:pPr>
    </w:p>
    <w:p w:rsidR="007E510D" w:rsidRPr="00EE529C" w:rsidRDefault="007E510D">
      <w:pPr>
        <w:pStyle w:val="BodyText"/>
        <w:spacing w:before="5"/>
        <w:rPr>
          <w:sz w:val="21"/>
          <w:lang w:val="da-DK"/>
        </w:rPr>
      </w:pPr>
    </w:p>
    <w:p w:rsidR="007E510D" w:rsidRPr="00EE529C" w:rsidRDefault="00EE529C">
      <w:pPr>
        <w:pStyle w:val="BodyText"/>
        <w:ind w:right="38"/>
        <w:jc w:val="center"/>
        <w:rPr>
          <w:lang w:val="da-DK"/>
        </w:rPr>
      </w:pPr>
      <w:r w:rsidRPr="00EE529C">
        <w:rPr>
          <w:w w:val="108"/>
          <w:lang w:val="da-DK"/>
        </w:rPr>
        <w:t>2</w:t>
      </w:r>
    </w:p>
    <w:p w:rsidR="007E510D" w:rsidRPr="00EE529C" w:rsidRDefault="007E510D">
      <w:pPr>
        <w:jc w:val="center"/>
        <w:rPr>
          <w:lang w:val="da-DK"/>
        </w:rPr>
        <w:sectPr w:rsidR="007E510D" w:rsidRPr="00EE529C">
          <w:pgSz w:w="11910" w:h="16840"/>
          <w:pgMar w:top="1400" w:right="140" w:bottom="280" w:left="180" w:header="708" w:footer="708" w:gutter="0"/>
          <w:cols w:space="708"/>
        </w:sectPr>
      </w:pPr>
    </w:p>
    <w:p w:rsidR="007E510D" w:rsidRPr="00EE529C" w:rsidRDefault="00EE529C">
      <w:pPr>
        <w:tabs>
          <w:tab w:val="left" w:pos="620"/>
        </w:tabs>
        <w:spacing w:before="98"/>
        <w:ind w:left="103"/>
        <w:rPr>
          <w:rFonts w:ascii="Arial" w:hAnsi="Arial"/>
          <w:b/>
          <w:lang w:val="da-DK"/>
        </w:rPr>
      </w:pPr>
      <w:r w:rsidRPr="00EE529C">
        <w:rPr>
          <w:rFonts w:ascii="Arial" w:hAnsi="Arial"/>
          <w:b/>
          <w:lang w:val="da-DK"/>
        </w:rPr>
        <w:lastRenderedPageBreak/>
        <w:t>1.1</w:t>
      </w:r>
      <w:r w:rsidRPr="00EE529C">
        <w:rPr>
          <w:rFonts w:ascii="Arial" w:hAnsi="Arial"/>
          <w:b/>
          <w:lang w:val="da-DK"/>
        </w:rPr>
        <w:tab/>
        <w:t>Brøker</w:t>
      </w:r>
    </w:p>
    <w:p w:rsidR="007E510D" w:rsidRPr="00EE529C" w:rsidRDefault="00EE529C">
      <w:pPr>
        <w:spacing w:before="32"/>
        <w:ind w:left="103"/>
        <w:rPr>
          <w:lang w:val="da-DK"/>
        </w:rPr>
      </w:pPr>
      <w:r w:rsidRPr="00EE529C">
        <w:rPr>
          <w:lang w:val="da-DK"/>
        </w:rPr>
        <w:t>Brøker er tal på formen</w:t>
      </w:r>
    </w:p>
    <w:p w:rsidR="007E510D" w:rsidRPr="00EE529C" w:rsidRDefault="00EE529C">
      <w:pPr>
        <w:spacing w:before="84" w:line="172" w:lineRule="auto"/>
        <w:ind w:left="1843" w:right="1754" w:firstLine="3"/>
        <w:jc w:val="center"/>
        <w:rPr>
          <w:i/>
          <w:lang w:val="da-DK"/>
        </w:rPr>
      </w:pPr>
      <w:r w:rsidRPr="00EE529C">
        <w:rPr>
          <w:i/>
          <w:w w:val="105"/>
          <w:u w:val="single"/>
          <w:lang w:val="da-DK"/>
        </w:rPr>
        <w:t>a</w:t>
      </w:r>
      <w:r w:rsidRPr="00EE529C">
        <w:rPr>
          <w:i/>
          <w:spacing w:val="-31"/>
          <w:w w:val="105"/>
          <w:lang w:val="da-DK"/>
        </w:rPr>
        <w:t xml:space="preserve"> </w:t>
      </w:r>
      <w:r w:rsidRPr="00EE529C">
        <w:rPr>
          <w:i/>
          <w:spacing w:val="-17"/>
          <w:w w:val="105"/>
          <w:position w:val="-14"/>
          <w:lang w:val="da-DK"/>
        </w:rPr>
        <w:t xml:space="preserve">, </w:t>
      </w:r>
      <w:r w:rsidRPr="00EE529C">
        <w:rPr>
          <w:i/>
          <w:w w:val="105"/>
          <w:lang w:val="da-DK"/>
        </w:rPr>
        <w:t>b</w:t>
      </w:r>
    </w:p>
    <w:p w:rsidR="007E510D" w:rsidRPr="00EE529C" w:rsidRDefault="00EE529C">
      <w:pPr>
        <w:spacing w:before="83"/>
        <w:ind w:left="185" w:right="122"/>
        <w:jc w:val="center"/>
        <w:rPr>
          <w:i/>
          <w:lang w:val="da-DK"/>
        </w:rPr>
      </w:pPr>
      <w:r w:rsidRPr="00EE529C">
        <w:rPr>
          <w:lang w:val="da-DK"/>
        </w:rPr>
        <w:t xml:space="preserve">hvor </w:t>
      </w:r>
      <w:r w:rsidRPr="00EE529C">
        <w:rPr>
          <w:i/>
          <w:lang w:val="da-DK"/>
        </w:rPr>
        <w:t xml:space="preserve">a, b </w:t>
      </w:r>
      <w:r w:rsidRPr="00EE529C">
        <w:rPr>
          <w:lang w:val="da-DK"/>
        </w:rPr>
        <w:t xml:space="preserve">er tal samt </w:t>
      </w:r>
      <w:r w:rsidRPr="00EE529C">
        <w:rPr>
          <w:i/>
          <w:lang w:val="da-DK"/>
        </w:rPr>
        <w:t xml:space="preserve">b </w:t>
      </w:r>
      <w:r w:rsidRPr="00EE529C">
        <w:rPr>
          <w:lang w:val="da-DK"/>
        </w:rPr>
        <w:t xml:space="preserve">0. </w:t>
      </w:r>
      <w:r w:rsidRPr="00EE529C">
        <w:rPr>
          <w:i/>
          <w:lang w:val="da-DK"/>
        </w:rPr>
        <w:t xml:space="preserve">a </w:t>
      </w:r>
      <w:r w:rsidRPr="00EE529C">
        <w:rPr>
          <w:lang w:val="da-DK"/>
        </w:rPr>
        <w:t xml:space="preserve">er </w:t>
      </w:r>
      <w:r w:rsidRPr="00EE529C">
        <w:rPr>
          <w:i/>
          <w:lang w:val="da-DK"/>
        </w:rPr>
        <w:t>tælleren</w:t>
      </w:r>
    </w:p>
    <w:p w:rsidR="007E510D" w:rsidRPr="00EE529C" w:rsidRDefault="00EE529C">
      <w:pPr>
        <w:spacing w:before="117"/>
        <w:ind w:left="111"/>
        <w:rPr>
          <w:rFonts w:ascii="Arial"/>
          <w:b/>
          <w:sz w:val="20"/>
          <w:lang w:val="da-DK"/>
        </w:rPr>
      </w:pPr>
      <w:r w:rsidRPr="00EE529C">
        <w:rPr>
          <w:lang w:val="da-DK"/>
        </w:rPr>
        <w:br w:type="column"/>
      </w:r>
      <w:r w:rsidRPr="00EE529C">
        <w:rPr>
          <w:rFonts w:ascii="Arial"/>
          <w:b/>
          <w:sz w:val="20"/>
          <w:lang w:val="da-DK"/>
        </w:rPr>
        <w:t>1.5.1 Andengradsligninger</w:t>
      </w:r>
    </w:p>
    <w:p w:rsidR="007E510D" w:rsidRPr="00EE529C" w:rsidRDefault="00EE529C">
      <w:pPr>
        <w:spacing w:before="46"/>
        <w:ind w:left="103"/>
        <w:rPr>
          <w:lang w:val="da-DK"/>
        </w:rPr>
      </w:pPr>
      <w:r w:rsidRPr="00EE529C">
        <w:rPr>
          <w:lang w:val="da-DK"/>
        </w:rPr>
        <w:t>Andengradsligninger er på formen</w:t>
      </w:r>
    </w:p>
    <w:p w:rsidR="007E510D" w:rsidRPr="00EE529C" w:rsidRDefault="00EE529C">
      <w:pPr>
        <w:tabs>
          <w:tab w:val="left" w:pos="3318"/>
        </w:tabs>
        <w:spacing w:line="520" w:lineRule="atLeast"/>
        <w:ind w:left="111" w:right="38" w:firstLine="1084"/>
        <w:rPr>
          <w:lang w:val="da-DK"/>
        </w:rPr>
      </w:pPr>
      <w:bookmarkStart w:id="4" w:name="_bookmark2"/>
      <w:bookmarkEnd w:id="4"/>
      <w:r w:rsidRPr="00EE529C">
        <w:rPr>
          <w:i/>
          <w:spacing w:val="2"/>
          <w:lang w:val="da-DK"/>
        </w:rPr>
        <w:t>ax</w:t>
      </w:r>
      <w:r w:rsidRPr="00EE529C">
        <w:rPr>
          <w:spacing w:val="2"/>
          <w:vertAlign w:val="superscript"/>
          <w:lang w:val="da-DK"/>
        </w:rPr>
        <w:t>2</w:t>
      </w:r>
      <w:r w:rsidRPr="00EE529C">
        <w:rPr>
          <w:spacing w:val="2"/>
          <w:lang w:val="da-DK"/>
        </w:rPr>
        <w:t xml:space="preserve"> </w:t>
      </w:r>
      <w:r w:rsidRPr="00EE529C">
        <w:rPr>
          <w:lang w:val="da-DK"/>
        </w:rPr>
        <w:t xml:space="preserve">+ </w:t>
      </w:r>
      <w:r w:rsidRPr="00EE529C">
        <w:rPr>
          <w:i/>
          <w:spacing w:val="3"/>
          <w:lang w:val="da-DK"/>
        </w:rPr>
        <w:t xml:space="preserve">bx </w:t>
      </w:r>
      <w:r w:rsidRPr="00EE529C">
        <w:rPr>
          <w:lang w:val="da-DK"/>
        </w:rPr>
        <w:t xml:space="preserve">+ </w:t>
      </w:r>
      <w:r w:rsidRPr="00EE529C">
        <w:rPr>
          <w:i/>
          <w:lang w:val="da-DK"/>
        </w:rPr>
        <w:t>c</w:t>
      </w:r>
      <w:r w:rsidRPr="00EE529C">
        <w:rPr>
          <w:i/>
          <w:spacing w:val="-34"/>
          <w:lang w:val="da-DK"/>
        </w:rPr>
        <w:t xml:space="preserve"> </w:t>
      </w:r>
      <w:r w:rsidRPr="00EE529C">
        <w:rPr>
          <w:lang w:val="da-DK"/>
        </w:rPr>
        <w:t>= 0</w:t>
      </w:r>
      <w:r w:rsidRPr="00EE529C">
        <w:rPr>
          <w:i/>
          <w:lang w:val="da-DK"/>
        </w:rPr>
        <w:t>,</w:t>
      </w:r>
      <w:r w:rsidRPr="00EE529C">
        <w:rPr>
          <w:i/>
          <w:lang w:val="da-DK"/>
        </w:rPr>
        <w:tab/>
      </w:r>
      <w:r w:rsidRPr="00EE529C">
        <w:rPr>
          <w:spacing w:val="-4"/>
          <w:lang w:val="da-DK"/>
        </w:rPr>
        <w:t xml:space="preserve">(1.1) </w:t>
      </w:r>
      <w:r w:rsidRPr="00EE529C">
        <w:rPr>
          <w:lang w:val="da-DK"/>
        </w:rPr>
        <w:t xml:space="preserve">Løsningerne til </w:t>
      </w:r>
      <w:hyperlink w:anchor="_bookmark2" w:history="1">
        <w:r w:rsidRPr="00EE529C">
          <w:rPr>
            <w:lang w:val="da-DK"/>
          </w:rPr>
          <w:t xml:space="preserve">(1.1) </w:t>
        </w:r>
      </w:hyperlink>
      <w:r w:rsidRPr="00EE529C">
        <w:rPr>
          <w:lang w:val="da-DK"/>
        </w:rPr>
        <w:t>er</w:t>
      </w:r>
    </w:p>
    <w:p w:rsidR="007E510D" w:rsidRPr="00EE529C" w:rsidRDefault="00EE529C">
      <w:pPr>
        <w:spacing w:before="117"/>
        <w:ind w:left="103"/>
        <w:rPr>
          <w:rFonts w:ascii="Arial"/>
          <w:b/>
          <w:sz w:val="20"/>
          <w:lang w:val="da-DK"/>
        </w:rPr>
      </w:pPr>
      <w:r w:rsidRPr="00EE529C">
        <w:rPr>
          <w:lang w:val="da-DK"/>
        </w:rPr>
        <w:br w:type="column"/>
      </w:r>
      <w:r w:rsidRPr="00EE529C">
        <w:rPr>
          <w:rFonts w:ascii="Arial"/>
          <w:b/>
          <w:sz w:val="20"/>
          <w:lang w:val="da-DK"/>
        </w:rPr>
        <w:t>1.6.5 Regneregler</w:t>
      </w:r>
    </w:p>
    <w:p w:rsidR="007E510D" w:rsidRPr="00EE529C" w:rsidRDefault="00EE529C">
      <w:pPr>
        <w:spacing w:before="36"/>
        <w:ind w:left="103"/>
        <w:rPr>
          <w:lang w:val="da-DK"/>
        </w:rPr>
      </w:pPr>
      <w:r w:rsidRPr="00EE529C">
        <w:rPr>
          <w:lang w:val="da-DK"/>
        </w:rPr>
        <w:t>Der gælder</w:t>
      </w:r>
    </w:p>
    <w:p w:rsidR="007E510D" w:rsidRPr="00EE529C" w:rsidRDefault="00EE529C">
      <w:pPr>
        <w:spacing w:before="166" w:line="213" w:lineRule="auto"/>
        <w:ind w:left="640"/>
        <w:rPr>
          <w:i/>
          <w:lang w:val="da-DK"/>
        </w:rPr>
      </w:pPr>
      <w:r w:rsidRPr="00EE529C">
        <w:rPr>
          <w:lang w:val="da-DK"/>
        </w:rPr>
        <w:t>log</w:t>
      </w:r>
      <w:r w:rsidRPr="00EE529C">
        <w:rPr>
          <w:i/>
          <w:position w:val="-6"/>
          <w:sz w:val="16"/>
          <w:lang w:val="da-DK"/>
        </w:rPr>
        <w:t>a</w:t>
      </w:r>
      <w:r w:rsidRPr="00EE529C">
        <w:rPr>
          <w:lang w:val="da-DK"/>
        </w:rPr>
        <w:t>(</w:t>
      </w:r>
      <w:r w:rsidRPr="00EE529C">
        <w:rPr>
          <w:i/>
          <w:lang w:val="da-DK"/>
        </w:rPr>
        <w:t>xy</w:t>
      </w:r>
      <w:r w:rsidRPr="00EE529C">
        <w:rPr>
          <w:lang w:val="da-DK"/>
        </w:rPr>
        <w:t>) = log</w:t>
      </w:r>
      <w:r w:rsidRPr="00EE529C">
        <w:rPr>
          <w:i/>
          <w:position w:val="-6"/>
          <w:sz w:val="16"/>
          <w:lang w:val="da-DK"/>
        </w:rPr>
        <w:t>a</w:t>
      </w:r>
      <w:r w:rsidRPr="00EE529C">
        <w:rPr>
          <w:lang w:val="da-DK"/>
        </w:rPr>
        <w:t>(</w:t>
      </w:r>
      <w:r w:rsidRPr="00EE529C">
        <w:rPr>
          <w:i/>
          <w:lang w:val="da-DK"/>
        </w:rPr>
        <w:t>x</w:t>
      </w:r>
      <w:r w:rsidRPr="00EE529C">
        <w:rPr>
          <w:lang w:val="da-DK"/>
        </w:rPr>
        <w:t>) + log</w:t>
      </w:r>
      <w:r w:rsidRPr="00EE529C">
        <w:rPr>
          <w:i/>
          <w:position w:val="-6"/>
          <w:sz w:val="16"/>
          <w:lang w:val="da-DK"/>
        </w:rPr>
        <w:t>a</w:t>
      </w:r>
      <w:r w:rsidRPr="00EE529C">
        <w:rPr>
          <w:lang w:val="da-DK"/>
        </w:rPr>
        <w:t>(</w:t>
      </w:r>
      <w:r w:rsidRPr="00EE529C">
        <w:rPr>
          <w:i/>
          <w:lang w:val="da-DK"/>
        </w:rPr>
        <w:t>y</w:t>
      </w:r>
      <w:r w:rsidRPr="00EE529C">
        <w:rPr>
          <w:lang w:val="da-DK"/>
        </w:rPr>
        <w:t>)</w:t>
      </w:r>
      <w:r w:rsidRPr="00EE529C">
        <w:rPr>
          <w:i/>
          <w:lang w:val="da-DK"/>
        </w:rPr>
        <w:t>,</w:t>
      </w:r>
    </w:p>
    <w:p w:rsidR="007E510D" w:rsidRPr="00EE529C" w:rsidRDefault="00EE529C">
      <w:pPr>
        <w:spacing w:line="174" w:lineRule="exact"/>
        <w:ind w:left="1063"/>
        <w:rPr>
          <w:rFonts w:ascii="Tahoma"/>
          <w:lang w:val="da-DK"/>
        </w:rPr>
      </w:pPr>
      <w:r w:rsidRPr="00EE529C">
        <w:rPr>
          <w:rFonts w:ascii="Tahoma"/>
          <w:w w:val="129"/>
          <w:lang w:val="da-DK"/>
        </w:rPr>
        <w:t xml:space="preserve"> </w:t>
      </w:r>
      <w:r w:rsidRPr="00EE529C">
        <w:rPr>
          <w:rFonts w:ascii="Tahoma"/>
          <w:lang w:val="da-DK"/>
        </w:rPr>
        <w:t xml:space="preserve"> </w:t>
      </w:r>
      <w:r w:rsidRPr="00EE529C">
        <w:rPr>
          <w:i/>
          <w:position w:val="-11"/>
          <w:lang w:val="da-DK"/>
        </w:rPr>
        <w:t xml:space="preserve">x </w:t>
      </w:r>
      <w:r w:rsidRPr="00EE529C">
        <w:rPr>
          <w:rFonts w:ascii="Tahoma"/>
          <w:w w:val="129"/>
          <w:lang w:val="da-DK"/>
        </w:rPr>
        <w:t xml:space="preserve"> </w:t>
      </w:r>
    </w:p>
    <w:p w:rsidR="007E510D" w:rsidRPr="00EE529C" w:rsidRDefault="00EE529C">
      <w:pPr>
        <w:spacing w:line="160" w:lineRule="auto"/>
        <w:ind w:left="651"/>
        <w:rPr>
          <w:i/>
          <w:lang w:val="da-DK"/>
        </w:rPr>
      </w:pPr>
      <w:r w:rsidRPr="00EE529C">
        <w:rPr>
          <w:lang w:val="da-DK"/>
        </w:rPr>
        <w:pict>
          <v:line id="_x0000_s7092" style="position:absolute;left:0;text-align:left;z-index:-28687872;mso-position-horizontal-relative:page" from="452.4pt,7.25pt" to="458.4pt,7.25pt" strokeweight=".19228mm">
            <w10:wrap anchorx="page"/>
          </v:line>
        </w:pict>
      </w:r>
      <w:r w:rsidRPr="00EE529C">
        <w:rPr>
          <w:lang w:val="da-DK"/>
        </w:rPr>
        <w:t>log</w:t>
      </w:r>
      <w:r w:rsidRPr="00EE529C">
        <w:rPr>
          <w:i/>
          <w:position w:val="-6"/>
          <w:sz w:val="16"/>
          <w:lang w:val="da-DK"/>
        </w:rPr>
        <w:t xml:space="preserve">a </w:t>
      </w:r>
      <w:r w:rsidRPr="00EE529C">
        <w:rPr>
          <w:i/>
          <w:position w:val="-14"/>
          <w:lang w:val="da-DK"/>
        </w:rPr>
        <w:t xml:space="preserve">y </w:t>
      </w:r>
      <w:r w:rsidRPr="00EE529C">
        <w:rPr>
          <w:lang w:val="da-DK"/>
        </w:rPr>
        <w:t>= log</w:t>
      </w:r>
      <w:r w:rsidRPr="00EE529C">
        <w:rPr>
          <w:i/>
          <w:position w:val="-6"/>
          <w:sz w:val="16"/>
          <w:lang w:val="da-DK"/>
        </w:rPr>
        <w:t>a</w:t>
      </w:r>
      <w:r w:rsidRPr="00EE529C">
        <w:rPr>
          <w:lang w:val="da-DK"/>
        </w:rPr>
        <w:t>(</w:t>
      </w:r>
      <w:r w:rsidRPr="00EE529C">
        <w:rPr>
          <w:i/>
          <w:lang w:val="da-DK"/>
        </w:rPr>
        <w:t>x</w:t>
      </w:r>
      <w:r w:rsidRPr="00EE529C">
        <w:rPr>
          <w:lang w:val="da-DK"/>
        </w:rPr>
        <w:t xml:space="preserve">) </w:t>
      </w:r>
      <w:r w:rsidRPr="00EE529C">
        <w:rPr>
          <w:rFonts w:ascii="Lucida Sans Unicode" w:hAnsi="Lucida Sans Unicode"/>
          <w:lang w:val="da-DK"/>
        </w:rPr>
        <w:t xml:space="preserve">− </w:t>
      </w:r>
      <w:r w:rsidRPr="00EE529C">
        <w:rPr>
          <w:lang w:val="da-DK"/>
        </w:rPr>
        <w:t>log</w:t>
      </w:r>
      <w:r w:rsidRPr="00EE529C">
        <w:rPr>
          <w:i/>
          <w:position w:val="-6"/>
          <w:sz w:val="16"/>
          <w:lang w:val="da-DK"/>
        </w:rPr>
        <w:t>a</w:t>
      </w:r>
      <w:r w:rsidRPr="00EE529C">
        <w:rPr>
          <w:lang w:val="da-DK"/>
        </w:rPr>
        <w:t>(</w:t>
      </w:r>
      <w:r w:rsidRPr="00EE529C">
        <w:rPr>
          <w:i/>
          <w:lang w:val="da-DK"/>
        </w:rPr>
        <w:t>y</w:t>
      </w:r>
      <w:r w:rsidRPr="00EE529C">
        <w:rPr>
          <w:lang w:val="da-DK"/>
        </w:rPr>
        <w:t>)</w:t>
      </w:r>
      <w:r w:rsidRPr="00EE529C">
        <w:rPr>
          <w:i/>
          <w:lang w:val="da-DK"/>
        </w:rPr>
        <w:t>,</w:t>
      </w:r>
    </w:p>
    <w:p w:rsidR="007E510D" w:rsidRPr="00EE529C" w:rsidRDefault="007E510D">
      <w:pPr>
        <w:spacing w:line="160" w:lineRule="auto"/>
        <w:rPr>
          <w:lang w:val="da-DK"/>
        </w:rPr>
        <w:sectPr w:rsidR="007E510D" w:rsidRPr="00EE529C">
          <w:pgSz w:w="11910" w:h="16840"/>
          <w:pgMar w:top="200" w:right="140" w:bottom="0" w:left="180" w:header="708" w:footer="708" w:gutter="0"/>
          <w:cols w:num="3" w:space="708" w:equalWidth="0">
            <w:col w:w="3791" w:space="47"/>
            <w:col w:w="3799" w:space="55"/>
            <w:col w:w="3898"/>
          </w:cols>
        </w:sectPr>
      </w:pPr>
    </w:p>
    <w:p w:rsidR="007E510D" w:rsidRPr="00EE529C" w:rsidRDefault="00EE529C">
      <w:pPr>
        <w:spacing w:line="194" w:lineRule="exact"/>
        <w:ind w:left="103"/>
        <w:rPr>
          <w:lang w:val="da-DK"/>
        </w:rPr>
      </w:pPr>
      <w:r w:rsidRPr="00EE529C">
        <w:rPr>
          <w:lang w:val="da-DK"/>
        </w:rPr>
        <w:t xml:space="preserve">og </w:t>
      </w:r>
      <w:r w:rsidRPr="00EE529C">
        <w:rPr>
          <w:i/>
          <w:lang w:val="da-DK"/>
        </w:rPr>
        <w:t xml:space="preserve">b </w:t>
      </w:r>
      <w:r w:rsidRPr="00EE529C">
        <w:rPr>
          <w:lang w:val="da-DK"/>
        </w:rPr>
        <w:t xml:space="preserve">er </w:t>
      </w:r>
      <w:r w:rsidRPr="00EE529C">
        <w:rPr>
          <w:i/>
          <w:lang w:val="da-DK"/>
        </w:rPr>
        <w:t>nævneren</w:t>
      </w:r>
      <w:r w:rsidRPr="00EE529C">
        <w:rPr>
          <w:lang w:val="da-DK"/>
        </w:rPr>
        <w:t>.</w:t>
      </w:r>
    </w:p>
    <w:p w:rsidR="007E510D" w:rsidRPr="00EE529C" w:rsidRDefault="00EE529C">
      <w:pPr>
        <w:pStyle w:val="ListParagraph"/>
        <w:numPr>
          <w:ilvl w:val="2"/>
          <w:numId w:val="131"/>
        </w:numPr>
        <w:tabs>
          <w:tab w:val="left" w:pos="744"/>
        </w:tabs>
        <w:spacing w:before="8"/>
        <w:ind w:hanging="641"/>
        <w:rPr>
          <w:rFonts w:ascii="Arial"/>
          <w:b/>
          <w:sz w:val="20"/>
          <w:lang w:val="da-DK"/>
        </w:rPr>
      </w:pPr>
      <w:r w:rsidRPr="00EE529C">
        <w:rPr>
          <w:rFonts w:ascii="Arial"/>
          <w:b/>
          <w:w w:val="90"/>
          <w:sz w:val="20"/>
          <w:lang w:val="da-DK"/>
        </w:rPr>
        <w:t>Regneregler</w:t>
      </w:r>
    </w:p>
    <w:p w:rsidR="007E510D" w:rsidRPr="00EE529C" w:rsidRDefault="00EE529C">
      <w:pPr>
        <w:spacing w:before="37" w:line="268" w:lineRule="exact"/>
        <w:ind w:left="103"/>
        <w:rPr>
          <w:lang w:val="da-DK"/>
        </w:rPr>
      </w:pPr>
      <w:r w:rsidRPr="00EE529C">
        <w:rPr>
          <w:lang w:val="da-DK"/>
        </w:rPr>
        <w:t>Der gælder</w:t>
      </w:r>
    </w:p>
    <w:p w:rsidR="007E510D" w:rsidRPr="00EE529C" w:rsidRDefault="00EE529C">
      <w:pPr>
        <w:spacing w:before="237"/>
        <w:ind w:left="103"/>
        <w:rPr>
          <w:rFonts w:ascii="Lucida Sans Unicode" w:hAnsi="Lucida Sans Unicode"/>
          <w:lang w:val="da-DK"/>
        </w:rPr>
      </w:pPr>
      <w:r w:rsidRPr="00EE529C">
        <w:rPr>
          <w:lang w:val="da-DK"/>
        </w:rPr>
        <w:br w:type="column"/>
      </w:r>
      <w:r w:rsidRPr="00EE529C">
        <w:rPr>
          <w:i/>
          <w:position w:val="-14"/>
          <w:lang w:val="da-DK"/>
        </w:rPr>
        <w:t>x</w:t>
      </w:r>
      <w:r w:rsidRPr="00EE529C">
        <w:rPr>
          <w:i/>
          <w:spacing w:val="-21"/>
          <w:position w:val="-14"/>
          <w:lang w:val="da-DK"/>
        </w:rPr>
        <w:t xml:space="preserve"> </w:t>
      </w:r>
      <w:r w:rsidRPr="00EE529C">
        <w:rPr>
          <w:position w:val="-14"/>
          <w:lang w:val="da-DK"/>
        </w:rPr>
        <w:t>=</w:t>
      </w:r>
      <w:r w:rsidRPr="00EE529C">
        <w:rPr>
          <w:spacing w:val="-10"/>
          <w:position w:val="-14"/>
          <w:lang w:val="da-DK"/>
        </w:rPr>
        <w:t xml:space="preserve"> </w:t>
      </w:r>
      <w:r w:rsidRPr="00EE529C">
        <w:rPr>
          <w:rFonts w:ascii="Lucida Sans Unicode" w:hAnsi="Lucida Sans Unicode"/>
          <w:lang w:val="da-DK"/>
        </w:rPr>
        <w:t>−</w:t>
      </w:r>
      <w:r w:rsidRPr="00EE529C">
        <w:rPr>
          <w:i/>
          <w:lang w:val="da-DK"/>
        </w:rPr>
        <w:t>b</w:t>
      </w:r>
      <w:r w:rsidRPr="00EE529C">
        <w:rPr>
          <w:i/>
          <w:spacing w:val="-28"/>
          <w:lang w:val="da-DK"/>
        </w:rPr>
        <w:t xml:space="preserve"> </w:t>
      </w:r>
      <w:r w:rsidRPr="00EE529C">
        <w:rPr>
          <w:rFonts w:ascii="Lucida Sans Unicode" w:hAnsi="Lucida Sans Unicode"/>
          <w:spacing w:val="-18"/>
          <w:lang w:val="da-DK"/>
        </w:rPr>
        <w:t>±</w:t>
      </w:r>
    </w:p>
    <w:p w:rsidR="007E510D" w:rsidRPr="00EE529C" w:rsidRDefault="00EE529C">
      <w:pPr>
        <w:tabs>
          <w:tab w:val="left" w:pos="942"/>
        </w:tabs>
        <w:spacing w:before="73" w:line="209" w:lineRule="exact"/>
        <w:ind w:left="153"/>
        <w:rPr>
          <w:rFonts w:ascii="Times New Roman"/>
          <w:lang w:val="da-DK"/>
        </w:rPr>
      </w:pPr>
      <w:r w:rsidRPr="00EE529C">
        <w:rPr>
          <w:lang w:val="da-DK"/>
        </w:rPr>
        <w:br w:type="column"/>
      </w:r>
      <w:r w:rsidRPr="00EE529C">
        <w:rPr>
          <w:rFonts w:ascii="Times New Roman"/>
          <w:w w:val="99"/>
          <w:u w:val="single"/>
          <w:lang w:val="da-DK"/>
        </w:rPr>
        <w:t xml:space="preserve"> </w:t>
      </w:r>
      <w:r w:rsidRPr="00EE529C">
        <w:rPr>
          <w:rFonts w:ascii="Times New Roman"/>
          <w:u w:val="single"/>
          <w:lang w:val="da-DK"/>
        </w:rPr>
        <w:tab/>
      </w:r>
    </w:p>
    <w:p w:rsidR="007E510D" w:rsidRPr="00EE529C" w:rsidRDefault="00EE529C">
      <w:pPr>
        <w:spacing w:line="168" w:lineRule="auto"/>
        <w:ind w:left="153"/>
        <w:rPr>
          <w:i/>
          <w:lang w:val="da-DK"/>
        </w:rPr>
      </w:pPr>
      <w:r w:rsidRPr="00EE529C">
        <w:rPr>
          <w:lang w:val="da-DK"/>
        </w:rPr>
        <w:pict>
          <v:line id="_x0000_s7091" style="position:absolute;left:0;text-align:left;z-index:-28688896;mso-position-horizontal-relative:page" from="271.35pt,14.8pt" to="339.05pt,14.8pt" strokeweight=".19228mm">
            <w10:wrap anchorx="page"/>
          </v:line>
        </w:pict>
      </w:r>
      <w:r w:rsidRPr="00EE529C">
        <w:rPr>
          <w:lang w:val="da-DK"/>
        </w:rPr>
        <w:pict>
          <v:shapetype id="_x0000_t202" coordsize="21600,21600" o:spt="202" path="m,l,21600r21600,l21600,xe">
            <v:stroke joinstyle="miter"/>
            <v:path gradientshapeok="t" o:connecttype="rect"/>
          </v:shapetype>
          <v:shape id="_x0000_s7090" type="#_x0000_t202" style="position:absolute;left:0;text-align:left;margin-left:293.95pt;margin-top:-9.55pt;width:8.1pt;height:20.6pt;z-index:15753216;mso-position-horizontal-relative:page" filled="f" stroked="f">
            <v:textbox inset="0,0,0,0">
              <w:txbxContent>
                <w:p w:rsidR="00EE529C" w:rsidRDefault="00EE529C">
                  <w:pPr>
                    <w:spacing w:line="291" w:lineRule="exact"/>
                    <w:rPr>
                      <w:rFonts w:ascii="Lucida Sans Unicode" w:hAnsi="Lucida Sans Unicode"/>
                    </w:rPr>
                  </w:pPr>
                  <w:r>
                    <w:rPr>
                      <w:rFonts w:ascii="Lucida Sans Unicode" w:hAnsi="Lucida Sans Unicode"/>
                      <w:w w:val="90"/>
                    </w:rPr>
                    <w:t>√</w:t>
                  </w:r>
                </w:p>
              </w:txbxContent>
            </v:textbox>
            <w10:wrap anchorx="page"/>
          </v:shape>
        </w:pict>
      </w:r>
      <w:r w:rsidRPr="00EE529C">
        <w:rPr>
          <w:i/>
          <w:spacing w:val="3"/>
          <w:lang w:val="da-DK"/>
        </w:rPr>
        <w:t>b</w:t>
      </w:r>
      <w:r w:rsidRPr="00EE529C">
        <w:rPr>
          <w:spacing w:val="3"/>
          <w:position w:val="6"/>
          <w:sz w:val="16"/>
          <w:lang w:val="da-DK"/>
        </w:rPr>
        <w:t>2</w:t>
      </w:r>
      <w:r w:rsidRPr="00EE529C">
        <w:rPr>
          <w:spacing w:val="2"/>
          <w:position w:val="6"/>
          <w:sz w:val="16"/>
          <w:lang w:val="da-DK"/>
        </w:rPr>
        <w:t xml:space="preserve"> </w:t>
      </w:r>
      <w:r w:rsidRPr="00EE529C">
        <w:rPr>
          <w:rFonts w:ascii="Lucida Sans Unicode" w:hAnsi="Lucida Sans Unicode"/>
          <w:lang w:val="da-DK"/>
        </w:rPr>
        <w:t>−</w:t>
      </w:r>
      <w:r w:rsidRPr="00EE529C">
        <w:rPr>
          <w:rFonts w:ascii="Lucida Sans Unicode" w:hAnsi="Lucida Sans Unicode"/>
          <w:spacing w:val="-36"/>
          <w:lang w:val="da-DK"/>
        </w:rPr>
        <w:t xml:space="preserve"> </w:t>
      </w:r>
      <w:r w:rsidRPr="00EE529C">
        <w:rPr>
          <w:lang w:val="da-DK"/>
        </w:rPr>
        <w:t>4</w:t>
      </w:r>
      <w:r w:rsidRPr="00EE529C">
        <w:rPr>
          <w:i/>
          <w:lang w:val="da-DK"/>
        </w:rPr>
        <w:t>ac</w:t>
      </w:r>
      <w:r w:rsidRPr="00EE529C">
        <w:rPr>
          <w:i/>
          <w:spacing w:val="-28"/>
          <w:lang w:val="da-DK"/>
        </w:rPr>
        <w:t xml:space="preserve"> </w:t>
      </w:r>
      <w:r w:rsidRPr="00EE529C">
        <w:rPr>
          <w:i/>
          <w:position w:val="-14"/>
          <w:lang w:val="da-DK"/>
        </w:rPr>
        <w:t>.</w:t>
      </w:r>
    </w:p>
    <w:p w:rsidR="007E510D" w:rsidRPr="00EE529C" w:rsidRDefault="00EE529C">
      <w:pPr>
        <w:spacing w:line="110" w:lineRule="exact"/>
        <w:ind w:left="103"/>
        <w:rPr>
          <w:i/>
          <w:lang w:val="da-DK"/>
        </w:rPr>
      </w:pPr>
      <w:r w:rsidRPr="00EE529C">
        <w:rPr>
          <w:w w:val="110"/>
          <w:lang w:val="da-DK"/>
        </w:rPr>
        <w:t>2</w:t>
      </w:r>
      <w:r w:rsidRPr="00EE529C">
        <w:rPr>
          <w:i/>
          <w:w w:val="110"/>
          <w:lang w:val="da-DK"/>
        </w:rPr>
        <w:t>a</w:t>
      </w:r>
    </w:p>
    <w:p w:rsidR="007E510D" w:rsidRPr="00EE529C" w:rsidRDefault="00EE529C">
      <w:pPr>
        <w:spacing w:before="15"/>
        <w:ind w:left="676"/>
        <w:rPr>
          <w:i/>
          <w:lang w:val="da-DK"/>
        </w:rPr>
      </w:pPr>
      <w:r w:rsidRPr="00EE529C">
        <w:rPr>
          <w:lang w:val="da-DK"/>
        </w:rPr>
        <w:br w:type="column"/>
      </w:r>
      <w:r w:rsidRPr="00EE529C">
        <w:rPr>
          <w:lang w:val="da-DK"/>
        </w:rPr>
        <w:t>log</w:t>
      </w:r>
      <w:r w:rsidRPr="00EE529C">
        <w:rPr>
          <w:i/>
          <w:position w:val="-6"/>
          <w:sz w:val="16"/>
          <w:lang w:val="da-DK"/>
        </w:rPr>
        <w:t>a</w:t>
      </w:r>
      <w:r w:rsidRPr="00EE529C">
        <w:rPr>
          <w:lang w:val="da-DK"/>
        </w:rPr>
        <w:t>(</w:t>
      </w:r>
      <w:r w:rsidRPr="00EE529C">
        <w:rPr>
          <w:i/>
          <w:lang w:val="da-DK"/>
        </w:rPr>
        <w:t>x</w:t>
      </w:r>
      <w:r w:rsidRPr="00EE529C">
        <w:rPr>
          <w:i/>
          <w:vertAlign w:val="superscript"/>
          <w:lang w:val="da-DK"/>
        </w:rPr>
        <w:t>r</w:t>
      </w:r>
      <w:r w:rsidRPr="00EE529C">
        <w:rPr>
          <w:lang w:val="da-DK"/>
        </w:rPr>
        <w:t xml:space="preserve">) = </w:t>
      </w:r>
      <w:r w:rsidRPr="00EE529C">
        <w:rPr>
          <w:i/>
          <w:lang w:val="da-DK"/>
        </w:rPr>
        <w:t xml:space="preserve">r </w:t>
      </w:r>
      <w:r w:rsidRPr="00EE529C">
        <w:rPr>
          <w:lang w:val="da-DK"/>
        </w:rPr>
        <w:t>log</w:t>
      </w:r>
      <w:r w:rsidRPr="00EE529C">
        <w:rPr>
          <w:i/>
          <w:position w:val="-6"/>
          <w:sz w:val="16"/>
          <w:lang w:val="da-DK"/>
        </w:rPr>
        <w:t>a</w:t>
      </w:r>
      <w:r w:rsidRPr="00EE529C">
        <w:rPr>
          <w:lang w:val="da-DK"/>
        </w:rPr>
        <w:t>(</w:t>
      </w:r>
      <w:r w:rsidRPr="00EE529C">
        <w:rPr>
          <w:i/>
          <w:lang w:val="da-DK"/>
        </w:rPr>
        <w:t>x</w:t>
      </w:r>
      <w:r w:rsidRPr="00EE529C">
        <w:rPr>
          <w:lang w:val="da-DK"/>
        </w:rPr>
        <w:t>)</w:t>
      </w:r>
      <w:r w:rsidRPr="00EE529C">
        <w:rPr>
          <w:i/>
          <w:lang w:val="da-DK"/>
        </w:rPr>
        <w:t>.</w:t>
      </w:r>
    </w:p>
    <w:p w:rsidR="007E510D" w:rsidRPr="00EE529C" w:rsidRDefault="00EE529C">
      <w:pPr>
        <w:tabs>
          <w:tab w:val="left" w:pos="620"/>
        </w:tabs>
        <w:spacing w:before="100"/>
        <w:ind w:left="103"/>
        <w:rPr>
          <w:rFonts w:ascii="Arial"/>
          <w:b/>
          <w:lang w:val="da-DK"/>
        </w:rPr>
      </w:pPr>
      <w:r w:rsidRPr="00EE529C">
        <w:rPr>
          <w:rFonts w:ascii="Arial"/>
          <w:b/>
          <w:lang w:val="da-DK"/>
        </w:rPr>
        <w:t>1.7</w:t>
      </w:r>
      <w:r w:rsidRPr="00EE529C">
        <w:rPr>
          <w:rFonts w:ascii="Arial"/>
          <w:b/>
          <w:lang w:val="da-DK"/>
        </w:rPr>
        <w:tab/>
        <w:t>Trigonometriske</w:t>
      </w:r>
      <w:r w:rsidRPr="00EE529C">
        <w:rPr>
          <w:rFonts w:ascii="Arial"/>
          <w:b/>
          <w:spacing w:val="-30"/>
          <w:lang w:val="da-DK"/>
        </w:rPr>
        <w:t xml:space="preserve"> </w:t>
      </w:r>
      <w:r w:rsidRPr="00EE529C">
        <w:rPr>
          <w:rFonts w:ascii="Arial"/>
          <w:b/>
          <w:lang w:val="da-DK"/>
        </w:rPr>
        <w:t>funktioner</w:t>
      </w:r>
    </w:p>
    <w:p w:rsidR="007E510D" w:rsidRPr="00EE529C" w:rsidRDefault="007E510D">
      <w:pPr>
        <w:rPr>
          <w:rFonts w:ascii="Arial"/>
          <w:lang w:val="da-DK"/>
        </w:rPr>
        <w:sectPr w:rsidR="007E510D" w:rsidRPr="00EE529C">
          <w:type w:val="continuous"/>
          <w:pgSz w:w="11910" w:h="16840"/>
          <w:pgMar w:top="1580" w:right="140" w:bottom="280" w:left="180" w:header="708" w:footer="708" w:gutter="0"/>
          <w:cols w:num="4" w:space="708" w:equalWidth="0">
            <w:col w:w="1861" w:space="2903"/>
            <w:col w:w="899" w:space="44"/>
            <w:col w:w="1011" w:space="974"/>
            <w:col w:w="3898"/>
          </w:cols>
        </w:sectPr>
      </w:pPr>
    </w:p>
    <w:p w:rsidR="007E510D" w:rsidRPr="00EE529C" w:rsidRDefault="00EE529C">
      <w:pPr>
        <w:tabs>
          <w:tab w:val="left" w:pos="623"/>
        </w:tabs>
        <w:spacing w:before="156" w:line="188" w:lineRule="exact"/>
        <w:ind w:left="263"/>
        <w:rPr>
          <w:i/>
          <w:lang w:val="da-DK"/>
        </w:rPr>
      </w:pPr>
      <w:r w:rsidRPr="00EE529C">
        <w:rPr>
          <w:i/>
          <w:w w:val="105"/>
          <w:u w:val="single"/>
          <w:lang w:val="da-DK"/>
        </w:rPr>
        <w:t>a</w:t>
      </w:r>
      <w:r w:rsidRPr="00EE529C">
        <w:rPr>
          <w:i/>
          <w:w w:val="105"/>
          <w:lang w:val="da-DK"/>
        </w:rPr>
        <w:tab/>
      </w:r>
      <w:r w:rsidRPr="00EE529C">
        <w:rPr>
          <w:i/>
          <w:spacing w:val="-20"/>
          <w:w w:val="105"/>
          <w:u w:val="single"/>
          <w:lang w:val="da-DK"/>
        </w:rPr>
        <w:t>b</w:t>
      </w:r>
    </w:p>
    <w:p w:rsidR="007E510D" w:rsidRPr="00EE529C" w:rsidRDefault="00EE529C">
      <w:pPr>
        <w:spacing w:line="214" w:lineRule="exact"/>
        <w:ind w:left="268"/>
        <w:rPr>
          <w:i/>
          <w:lang w:val="da-DK"/>
        </w:rPr>
      </w:pPr>
      <w:r w:rsidRPr="00EE529C">
        <w:rPr>
          <w:i/>
          <w:lang w:val="da-DK"/>
        </w:rPr>
        <w:t xml:space="preserve">c </w:t>
      </w:r>
      <w:r w:rsidRPr="00EE529C">
        <w:rPr>
          <w:rFonts w:ascii="Lucida Sans Unicode" w:hAnsi="Lucida Sans Unicode"/>
          <w:position w:val="15"/>
          <w:lang w:val="da-DK"/>
        </w:rPr>
        <w:t>±</w:t>
      </w:r>
      <w:r w:rsidRPr="00EE529C">
        <w:rPr>
          <w:rFonts w:ascii="Lucida Sans Unicode" w:hAnsi="Lucida Sans Unicode"/>
          <w:spacing w:val="-27"/>
          <w:position w:val="15"/>
          <w:lang w:val="da-DK"/>
        </w:rPr>
        <w:t xml:space="preserve"> </w:t>
      </w:r>
      <w:r w:rsidRPr="00EE529C">
        <w:rPr>
          <w:i/>
          <w:lang w:val="da-DK"/>
        </w:rPr>
        <w:t>c</w:t>
      </w:r>
    </w:p>
    <w:p w:rsidR="007E510D" w:rsidRPr="00EE529C" w:rsidRDefault="00EE529C">
      <w:pPr>
        <w:spacing w:before="154" w:line="172" w:lineRule="auto"/>
        <w:ind w:left="38"/>
        <w:rPr>
          <w:i/>
          <w:lang w:val="da-DK"/>
        </w:rPr>
      </w:pPr>
      <w:r w:rsidRPr="00EE529C">
        <w:rPr>
          <w:lang w:val="da-DK"/>
        </w:rPr>
        <w:br w:type="column"/>
      </w:r>
      <w:r w:rsidRPr="00EE529C">
        <w:rPr>
          <w:position w:val="-14"/>
          <w:lang w:val="da-DK"/>
        </w:rPr>
        <w:t xml:space="preserve">= </w:t>
      </w:r>
      <w:r w:rsidRPr="00EE529C">
        <w:rPr>
          <w:i/>
          <w:u w:val="single"/>
          <w:lang w:val="da-DK"/>
        </w:rPr>
        <w:t xml:space="preserve">a </w:t>
      </w:r>
      <w:r w:rsidRPr="00EE529C">
        <w:rPr>
          <w:rFonts w:ascii="Lucida Sans Unicode" w:hAnsi="Lucida Sans Unicode"/>
          <w:u w:val="single"/>
          <w:lang w:val="da-DK"/>
        </w:rPr>
        <w:t>±</w:t>
      </w:r>
      <w:r w:rsidRPr="00EE529C">
        <w:rPr>
          <w:rFonts w:ascii="Lucida Sans Unicode" w:hAnsi="Lucida Sans Unicode"/>
          <w:lang w:val="da-DK"/>
        </w:rPr>
        <w:t xml:space="preserve"> </w:t>
      </w:r>
      <w:r w:rsidRPr="00EE529C">
        <w:rPr>
          <w:i/>
          <w:u w:val="single"/>
          <w:lang w:val="da-DK"/>
        </w:rPr>
        <w:t>b</w:t>
      </w:r>
    </w:p>
    <w:p w:rsidR="007E510D" w:rsidRPr="00EE529C" w:rsidRDefault="00EE529C">
      <w:pPr>
        <w:spacing w:line="45" w:lineRule="exact"/>
        <w:ind w:left="419"/>
        <w:rPr>
          <w:i/>
          <w:lang w:val="da-DK"/>
        </w:rPr>
      </w:pPr>
      <w:r w:rsidRPr="00EE529C">
        <w:rPr>
          <w:lang w:val="da-DK"/>
        </w:rPr>
        <w:pict>
          <v:shape id="_x0000_s7089" type="#_x0000_t202" style="position:absolute;left:0;text-align:left;margin-left:82.7pt;margin-top:-9pt;width:2.7pt;height:11.95pt;z-index:15759360;mso-position-horizontal-relative:page" filled="f" stroked="f">
            <v:textbox inset="0,0,0,0">
              <w:txbxContent>
                <w:p w:rsidR="00EE529C" w:rsidRDefault="00EE529C">
                  <w:pPr>
                    <w:spacing w:line="237" w:lineRule="exact"/>
                    <w:rPr>
                      <w:i/>
                    </w:rPr>
                  </w:pPr>
                  <w:r>
                    <w:rPr>
                      <w:i/>
                      <w:w w:val="97"/>
                    </w:rPr>
                    <w:t>,</w:t>
                  </w:r>
                </w:p>
              </w:txbxContent>
            </v:textbox>
            <w10:wrap anchorx="page"/>
          </v:shape>
        </w:pict>
      </w:r>
      <w:r w:rsidRPr="00EE529C">
        <w:rPr>
          <w:i/>
          <w:w w:val="99"/>
          <w:lang w:val="da-DK"/>
        </w:rPr>
        <w:t>c</w:t>
      </w:r>
    </w:p>
    <w:p w:rsidR="007E510D" w:rsidRPr="00EE529C" w:rsidRDefault="00EE529C">
      <w:pPr>
        <w:spacing w:before="173" w:line="172" w:lineRule="auto"/>
        <w:ind w:left="186"/>
        <w:rPr>
          <w:lang w:val="da-DK"/>
        </w:rPr>
      </w:pPr>
      <w:r w:rsidRPr="00EE529C">
        <w:rPr>
          <w:lang w:val="da-DK"/>
        </w:rPr>
        <w:br w:type="column"/>
      </w:r>
      <w:r w:rsidRPr="00EE529C">
        <w:rPr>
          <w:i/>
          <w:w w:val="105"/>
          <w:u w:val="single"/>
          <w:lang w:val="da-DK"/>
        </w:rPr>
        <w:t>a c</w:t>
      </w:r>
      <w:r w:rsidRPr="00EE529C">
        <w:rPr>
          <w:i/>
          <w:w w:val="105"/>
          <w:lang w:val="da-DK"/>
        </w:rPr>
        <w:t xml:space="preserve"> </w:t>
      </w:r>
      <w:r w:rsidRPr="00EE529C">
        <w:rPr>
          <w:spacing w:val="-19"/>
          <w:w w:val="105"/>
          <w:position w:val="-14"/>
          <w:lang w:val="da-DK"/>
        </w:rPr>
        <w:t>=</w:t>
      </w:r>
    </w:p>
    <w:p w:rsidR="007E510D" w:rsidRPr="00EE529C" w:rsidRDefault="00EE529C">
      <w:pPr>
        <w:spacing w:line="45" w:lineRule="exact"/>
        <w:ind w:left="183"/>
        <w:rPr>
          <w:i/>
          <w:lang w:val="da-DK"/>
        </w:rPr>
      </w:pPr>
      <w:r w:rsidRPr="00EE529C">
        <w:rPr>
          <w:i/>
          <w:w w:val="105"/>
          <w:lang w:val="da-DK"/>
        </w:rPr>
        <w:t>b d</w:t>
      </w:r>
    </w:p>
    <w:p w:rsidR="007E510D" w:rsidRPr="00EE529C" w:rsidRDefault="00EE529C">
      <w:pPr>
        <w:spacing w:before="171" w:line="172" w:lineRule="auto"/>
        <w:ind w:left="52"/>
        <w:rPr>
          <w:i/>
          <w:lang w:val="da-DK"/>
        </w:rPr>
      </w:pPr>
      <w:r w:rsidRPr="00EE529C">
        <w:rPr>
          <w:lang w:val="da-DK"/>
        </w:rPr>
        <w:br w:type="column"/>
      </w:r>
      <w:r w:rsidRPr="00EE529C">
        <w:rPr>
          <w:i/>
          <w:u w:val="single"/>
          <w:lang w:val="da-DK"/>
        </w:rPr>
        <w:t>ac</w:t>
      </w:r>
      <w:r w:rsidRPr="00EE529C">
        <w:rPr>
          <w:i/>
          <w:spacing w:val="-2"/>
          <w:lang w:val="da-DK"/>
        </w:rPr>
        <w:t xml:space="preserve"> </w:t>
      </w:r>
      <w:r w:rsidRPr="00EE529C">
        <w:rPr>
          <w:i/>
          <w:spacing w:val="-17"/>
          <w:position w:val="-14"/>
          <w:lang w:val="da-DK"/>
        </w:rPr>
        <w:t>,</w:t>
      </w:r>
    </w:p>
    <w:p w:rsidR="007E510D" w:rsidRPr="00EE529C" w:rsidRDefault="00EE529C">
      <w:pPr>
        <w:spacing w:line="45" w:lineRule="exact"/>
        <w:ind w:left="32"/>
        <w:rPr>
          <w:i/>
          <w:lang w:val="da-DK"/>
        </w:rPr>
      </w:pPr>
      <w:r w:rsidRPr="00EE529C">
        <w:rPr>
          <w:i/>
          <w:spacing w:val="3"/>
          <w:w w:val="105"/>
          <w:lang w:val="da-DK"/>
        </w:rPr>
        <w:t>bd</w:t>
      </w:r>
    </w:p>
    <w:p w:rsidR="007E510D" w:rsidRPr="00EE529C" w:rsidRDefault="00EE529C">
      <w:pPr>
        <w:tabs>
          <w:tab w:val="left" w:pos="615"/>
        </w:tabs>
        <w:spacing w:before="156" w:line="206" w:lineRule="exact"/>
        <w:ind w:left="215"/>
        <w:rPr>
          <w:i/>
          <w:lang w:val="da-DK"/>
        </w:rPr>
      </w:pPr>
      <w:r w:rsidRPr="00EE529C">
        <w:rPr>
          <w:lang w:val="da-DK"/>
        </w:rPr>
        <w:br w:type="column"/>
      </w:r>
      <w:r w:rsidRPr="00EE529C">
        <w:rPr>
          <w:i/>
          <w:w w:val="120"/>
          <w:u w:val="single"/>
          <w:vertAlign w:val="superscript"/>
          <w:lang w:val="da-DK"/>
        </w:rPr>
        <w:t>a</w:t>
      </w:r>
      <w:r w:rsidRPr="00EE529C">
        <w:rPr>
          <w:i/>
          <w:w w:val="120"/>
          <w:lang w:val="da-DK"/>
        </w:rPr>
        <w:tab/>
        <w:t>ad</w:t>
      </w:r>
    </w:p>
    <w:p w:rsidR="007E510D" w:rsidRPr="00EE529C" w:rsidRDefault="00EE529C">
      <w:pPr>
        <w:tabs>
          <w:tab w:val="left" w:pos="629"/>
        </w:tabs>
        <w:spacing w:line="195" w:lineRule="exact"/>
        <w:ind w:left="219"/>
        <w:rPr>
          <w:i/>
          <w:lang w:val="da-DK"/>
        </w:rPr>
      </w:pPr>
      <w:r w:rsidRPr="00EE529C">
        <w:rPr>
          <w:lang w:val="da-DK"/>
        </w:rPr>
        <w:pict>
          <v:line id="_x0000_s7088" style="position:absolute;left:0;text-align:left;z-index:-28693504;mso-position-horizontal-relative:page" from="174.1pt,4.55pt" to="185.85pt,4.55pt" strokeweight=".19228mm">
            <w10:wrap anchorx="page"/>
          </v:line>
        </w:pict>
      </w:r>
      <w:r w:rsidRPr="00EE529C">
        <w:rPr>
          <w:lang w:val="da-DK"/>
        </w:rPr>
        <w:pict>
          <v:shape id="_x0000_s7087" type="#_x0000_t202" style="position:absolute;left:0;text-align:left;margin-left:163.35pt;margin-top:-2.8pt;width:7.15pt;height:12.9pt;z-index:-28673536;mso-position-horizontal-relative:page" filled="f" stroked="f">
            <v:textbox inset="0,0,0,0">
              <w:txbxContent>
                <w:p w:rsidR="00EE529C" w:rsidRDefault="00EE529C">
                  <w:pPr>
                    <w:spacing w:line="258" w:lineRule="exact"/>
                  </w:pPr>
                  <w:r>
                    <w:rPr>
                      <w:w w:val="107"/>
                    </w:rPr>
                    <w:t>=</w:t>
                  </w:r>
                </w:p>
              </w:txbxContent>
            </v:textbox>
            <w10:wrap anchorx="page"/>
          </v:shape>
        </w:pict>
      </w:r>
      <w:r w:rsidRPr="00EE529C">
        <w:rPr>
          <w:lang w:val="da-DK"/>
        </w:rPr>
        <w:pict>
          <v:shape id="_x0000_s7086" type="#_x0000_t202" style="position:absolute;left:0;text-align:left;margin-left:153.95pt;margin-top:-4.1pt;width:4.05pt;height:9.05pt;z-index:-28673024;mso-position-horizontal-relative:page" filled="f" stroked="f">
            <v:textbox inset="0,0,0,0">
              <w:txbxContent>
                <w:p w:rsidR="00EE529C" w:rsidRDefault="00EE529C">
                  <w:pPr>
                    <w:spacing w:line="177" w:lineRule="exact"/>
                    <w:rPr>
                      <w:i/>
                      <w:sz w:val="16"/>
                    </w:rPr>
                  </w:pPr>
                  <w:r>
                    <w:rPr>
                      <w:i/>
                      <w:w w:val="108"/>
                      <w:sz w:val="16"/>
                      <w:u w:val="single"/>
                    </w:rPr>
                    <w:t>b</w:t>
                  </w:r>
                </w:p>
              </w:txbxContent>
            </v:textbox>
            <w10:wrap anchorx="page"/>
          </v:shape>
        </w:pict>
      </w:r>
      <w:r w:rsidRPr="00EE529C">
        <w:rPr>
          <w:i/>
          <w:position w:val="9"/>
          <w:sz w:val="16"/>
          <w:u w:val="single"/>
          <w:lang w:val="da-DK"/>
        </w:rPr>
        <w:t>c</w:t>
      </w:r>
      <w:r w:rsidRPr="00EE529C">
        <w:rPr>
          <w:i/>
          <w:position w:val="9"/>
          <w:sz w:val="16"/>
          <w:lang w:val="da-DK"/>
        </w:rPr>
        <w:tab/>
      </w:r>
      <w:r w:rsidRPr="00EE529C">
        <w:rPr>
          <w:i/>
          <w:spacing w:val="3"/>
          <w:lang w:val="da-DK"/>
        </w:rPr>
        <w:t>bc</w:t>
      </w:r>
      <w:r w:rsidRPr="00EE529C">
        <w:rPr>
          <w:i/>
          <w:spacing w:val="-11"/>
          <w:lang w:val="da-DK"/>
        </w:rPr>
        <w:t xml:space="preserve"> </w:t>
      </w:r>
      <w:r w:rsidRPr="00EE529C">
        <w:rPr>
          <w:i/>
          <w:spacing w:val="-18"/>
          <w:position w:val="15"/>
          <w:lang w:val="da-DK"/>
        </w:rPr>
        <w:t>,</w:t>
      </w:r>
    </w:p>
    <w:p w:rsidR="007E510D" w:rsidRPr="00EE529C" w:rsidRDefault="00EE529C">
      <w:pPr>
        <w:pStyle w:val="BodyText"/>
        <w:spacing w:before="6"/>
        <w:rPr>
          <w:i/>
          <w:sz w:val="22"/>
          <w:lang w:val="da-DK"/>
        </w:rPr>
      </w:pPr>
      <w:r w:rsidRPr="00EE529C">
        <w:rPr>
          <w:lang w:val="da-DK"/>
        </w:rPr>
        <w:br w:type="column"/>
      </w:r>
    </w:p>
    <w:p w:rsidR="007E510D" w:rsidRPr="00EE529C" w:rsidRDefault="00EE529C">
      <w:pPr>
        <w:ind w:left="263"/>
        <w:rPr>
          <w:rFonts w:ascii="Arial"/>
          <w:b/>
          <w:sz w:val="20"/>
          <w:lang w:val="da-DK"/>
        </w:rPr>
      </w:pPr>
      <w:r w:rsidRPr="00EE529C">
        <w:rPr>
          <w:rFonts w:ascii="Arial"/>
          <w:b/>
          <w:sz w:val="20"/>
          <w:lang w:val="da-DK"/>
        </w:rPr>
        <w:t>1.5.2 Faktorisering</w:t>
      </w:r>
    </w:p>
    <w:p w:rsidR="007E510D" w:rsidRPr="00EE529C" w:rsidRDefault="00EE529C">
      <w:pPr>
        <w:spacing w:before="24" w:line="32" w:lineRule="exact"/>
        <w:ind w:right="20"/>
        <w:jc w:val="center"/>
        <w:rPr>
          <w:sz w:val="16"/>
          <w:lang w:val="da-DK"/>
        </w:rPr>
      </w:pPr>
      <w:r w:rsidRPr="00EE529C">
        <w:rPr>
          <w:lang w:val="da-DK"/>
        </w:rPr>
        <w:pict>
          <v:group id="_x0000_s7066" style="position:absolute;left:0;text-align:left;margin-left:430.4pt;margin-top:6pt;width:119.1pt;height:103.8pt;z-index:15746048;mso-position-horizontal-relative:page" coordorigin="8608,120" coordsize="2382,2076">
            <v:line id="_x0000_s7085" style="position:absolute" from="10612,2028" to="10612,1977" strokecolor="#7f7f7f" strokeweight=".04217mm"/>
            <v:line id="_x0000_s7084" style="position:absolute" from="8608,2002" to="10965,2002" strokeweight=".08436mm"/>
            <v:shape id="_x0000_s7083" style="position:absolute;left:10950;top:1983;width:39;height:39" coordorigin="10951,1983" coordsize="39,39" path="m10951,1983r14,19l10951,2021r38,-19l10951,1983xe" fillcolor="black" stroked="f">
              <v:path arrowok="t"/>
            </v:shape>
            <v:line id="_x0000_s7082" style="position:absolute" from="8875,291" to="8926,291" strokecolor="#7f7f7f" strokeweight=".04217mm"/>
            <v:line id="_x0000_s7081" style="position:absolute" from="8900,2173" to="8900,144" strokeweight=".08436mm"/>
            <v:shape id="_x0000_s7080" style="position:absolute;left:8881;top:119;width:39;height:39" coordorigin="8881,120" coordsize="39,39" path="m8881,158r19,-14l8919,158r-19,-38l8881,158xe" fillcolor="black" stroked="f">
              <v:path arrowok="t"/>
            </v:shape>
            <v:shape id="_x0000_s7079" style="position:absolute;left:8900;top:290;width:1712;height:1712" coordorigin="8900,291" coordsize="1712,1712" o:spt="100" adj="0,,0" path="m10612,2002r-1,-27l10611,1948r-1,-27l10608,1894r-2,-27l10604,1840r-3,-27l10598,1786r-4,-27l10590,1732r-4,-27l10581,1678r-6,-26l10570,1625r-7,-26l10557,1572r-7,-26l10542,1520r-8,-26l10526,1468r-9,-26l10508,1417r-9,-26l10489,1366r-10,-25l10468,1316r-11,-25l10445,1267r-11,-25l10421,1218r-12,-24l10396,1170r-14,-23l10369,1123r-15,-23l10340,1077r-15,-23l10310,1032r-16,-22l10278,988r-16,-22l10245,944r-16,-21l10211,902r-17,-21l10176,861r-19,-20l10139,821r-19,-19l10101,783r-20,-19l10061,745r-20,-18l10021,709r-21,-18l9979,674r-21,-17l9937,640r-22,-16l9893,608r-22,-15l9848,577r-23,-14l9803,548r-24,-14l9756,520r-24,-13l9708,494r-24,-13l9660,469r-24,-12l9611,446r-25,-12l9561,424r-25,-11l9511,404r-25,-10l9460,385r-26,-9l9408,368r-26,-8l9356,353r-26,-7l9304,339r-27,-6l9251,327r-27,-5l9197,317r-26,-5l9144,308r-27,-3l9090,301r-27,-2l9036,296r-27,-2l8982,293r-27,-1l8927,291r-27,m8900,2002r62,-35l9024,1931r61,-36l9147,1860r62,-36l9271,1788r61,-35l9394,1717r62,-36l9518,1646r61,-36l9641,1574r62,-35l9765,1503r62,-36l9888,1432r62,-36l10012,1360r62,-35l10135,1289r62,-36l10259,1218r62,-36l10382,1146m9242,2002r,-2l9242,1999r,-2l9242,1995r,-2l9242,1991r,-1l9242,1988r,-2l9242,1984r,-2l9242,1980r,-1l9242,1977r-1,-2l9241,1973r,-2l9241,1970r,-2l9241,1966r-1,-2l9240,1962r,-1l9240,1959r-1,-2l9239,1955r,-2l9239,1952r-1,-2l9238,1948r,-2l9238,1945r-1,-2l9237,1941r,-2l9236,1937r,-1l9236,1934r-1,-2l9235,1930r-1,-1l9234,1927r,-2l9233,1923r,-1l9232,1920r,-2l9231,1916r,-2l9231,1913r-1,-2l9230,1909r-1,-1l9229,1906r-1,-2l9228,1902r-1,-1l9226,1899r,-2l9225,1895r,-1l9224,1892r,-2l9223,1889r-1,-2l9222,1885r-1,-2l9221,1882r-1,-2l9219,1878r,-1l9218,1875r-1,-2l9217,1872r-1,-2l9215,1868r-1,-1l9214,1865r-1,-2l9212,1862r,-2l9211,1858r-1,-1l9209,1855r-1,-2l9208,1852r-1,-2l9206,1849r-1,-2l9204,1845r,-1l9203,1842r-1,-1l9201,1839r-1,-2l9199,1836r-1,-2l9198,1833r-1,-2e" filled="f" strokeweight=".16869mm">
              <v:stroke joinstyle="round"/>
              <v:formulas/>
              <v:path arrowok="t" o:connecttype="segments"/>
            </v:shape>
            <v:line id="_x0000_s7078" style="position:absolute" from="10382,2002" to="10382,1146" strokecolor="#7f7f7f" strokeweight=".16869mm">
              <v:stroke dashstyle="dot"/>
            </v:line>
            <v:shape id="_x0000_s7077" style="position:absolute;left:8900;top:2002;width:1483;height:2" coordorigin="8900,2002" coordsize="1483,0" path="m8900,2002r,l10321,2002r61,e" filled="f" strokecolor="red" strokeweight=".16869mm">
              <v:path arrowok="t"/>
            </v:shape>
            <v:shape id="_x0000_s7076" style="position:absolute;left:8900;top:1146;width:1483;height:2" coordorigin="8900,1146" coordsize="1483,0" path="m8900,1146r,l10321,1146r61,e" filled="f" strokecolor="#7f7f7f" strokeweight=".16869mm">
              <v:stroke dashstyle="dot"/>
              <v:path arrowok="t"/>
            </v:shape>
            <v:line id="_x0000_s7075" style="position:absolute" from="8900,2002" to="8900,1146" strokecolor="lime" strokeweight=".16869mm"/>
            <v:shape id="_x0000_s7074" style="position:absolute;left:10382;top:816;width:572;height:331" coordorigin="10382,816" coordsize="572,331" path="m10382,1146r24,-13l10430,1119r24,-14l10478,1091r23,-13l10525,1064r24,-14l10573,1036r24,-13l10620,1009r24,-14l10668,981r24,-13l10716,954r24,-14l10763,926r24,-13l10811,899r24,-14l10859,871r23,-13l10906,844r24,-14l10954,816e" filled="f" strokeweight=".16869mm">
              <v:path arrowok="t"/>
            </v:shape>
            <v:line id="_x0000_s7073" style="position:absolute" from="10612,2002" to="10612,1014" strokecolor="blue" strokeweight=".16869mm"/>
            <v:shape id="_x0000_s7072" type="#_x0000_t202" style="position:absolute;left:8757;top:213;width:92;height:155" filled="f" stroked="f">
              <v:textbox inset="0,0,0,0">
                <w:txbxContent>
                  <w:p w:rsidR="00EE529C" w:rsidRDefault="00EE529C">
                    <w:pPr>
                      <w:spacing w:line="155" w:lineRule="exact"/>
                      <w:rPr>
                        <w:sz w:val="13"/>
                      </w:rPr>
                    </w:pPr>
                    <w:r>
                      <w:rPr>
                        <w:w w:val="109"/>
                        <w:sz w:val="13"/>
                      </w:rPr>
                      <w:t>1</w:t>
                    </w:r>
                  </w:p>
                </w:txbxContent>
              </v:textbox>
            </v:shape>
            <v:shape id="_x0000_s7071" type="#_x0000_t202" style="position:absolute;left:8912;top:941;width:85;height:143" filled="f" stroked="f">
              <v:textbox inset="0,0,0,0">
                <w:txbxContent>
                  <w:p w:rsidR="00EE529C" w:rsidRDefault="00EE529C">
                    <w:pPr>
                      <w:spacing w:line="141" w:lineRule="exact"/>
                      <w:rPr>
                        <w:i/>
                        <w:sz w:val="13"/>
                      </w:rPr>
                    </w:pPr>
                    <w:r>
                      <w:rPr>
                        <w:i/>
                        <w:w w:val="98"/>
                        <w:sz w:val="13"/>
                      </w:rPr>
                      <w:t>y</w:t>
                    </w:r>
                  </w:p>
                </w:txbxContent>
              </v:textbox>
            </v:shape>
            <v:shape id="_x0000_s7070" type="#_x0000_t202" style="position:absolute;left:9327;top:1853;width:98;height:143" filled="f" stroked="f">
              <v:textbox inset="0,0,0,0">
                <w:txbxContent>
                  <w:p w:rsidR="00EE529C" w:rsidRDefault="00EE529C">
                    <w:pPr>
                      <w:spacing w:line="141" w:lineRule="exact"/>
                      <w:rPr>
                        <w:i/>
                        <w:sz w:val="13"/>
                      </w:rPr>
                    </w:pPr>
                    <w:r>
                      <w:rPr>
                        <w:i/>
                        <w:w w:val="125"/>
                        <w:sz w:val="13"/>
                      </w:rPr>
                      <w:t>θ</w:t>
                    </w:r>
                  </w:p>
                </w:txbxContent>
              </v:textbox>
            </v:shape>
            <v:shape id="_x0000_s7069" type="#_x0000_t202" style="position:absolute;left:9464;top:1999;width:375;height:159" filled="f" stroked="f">
              <v:textbox inset="0,0,0,0">
                <w:txbxContent>
                  <w:p w:rsidR="00EE529C" w:rsidRDefault="00EE529C">
                    <w:pPr>
                      <w:spacing w:line="157" w:lineRule="exact"/>
                      <w:rPr>
                        <w:sz w:val="13"/>
                      </w:rPr>
                    </w:pPr>
                    <w:r>
                      <w:rPr>
                        <w:w w:val="105"/>
                        <w:sz w:val="13"/>
                      </w:rPr>
                      <w:t>cos(</w:t>
                    </w:r>
                    <w:r>
                      <w:rPr>
                        <w:i/>
                        <w:w w:val="105"/>
                        <w:sz w:val="13"/>
                      </w:rPr>
                      <w:t>θ</w:t>
                    </w:r>
                    <w:r>
                      <w:rPr>
                        <w:w w:val="105"/>
                        <w:sz w:val="13"/>
                      </w:rPr>
                      <w:t>)</w:t>
                    </w:r>
                  </w:p>
                </w:txbxContent>
              </v:textbox>
            </v:shape>
            <v:shape id="_x0000_s7068" type="#_x0000_t202" style="position:absolute;left:10004;top:1918;width:86;height:143" filled="f" stroked="f">
              <v:textbox inset="0,0,0,0">
                <w:txbxContent>
                  <w:p w:rsidR="00EE529C" w:rsidRDefault="00EE529C">
                    <w:pPr>
                      <w:spacing w:line="141" w:lineRule="exact"/>
                      <w:rPr>
                        <w:i/>
                        <w:sz w:val="13"/>
                      </w:rPr>
                    </w:pPr>
                    <w:r>
                      <w:rPr>
                        <w:i/>
                        <w:w w:val="101"/>
                        <w:sz w:val="13"/>
                      </w:rPr>
                      <w:t>x</w:t>
                    </w:r>
                  </w:p>
                </w:txbxContent>
              </v:textbox>
            </v:shape>
            <v:shape id="_x0000_s7067" type="#_x0000_t202" style="position:absolute;left:10575;top:2039;width:92;height:155" filled="f" stroked="f">
              <v:textbox inset="0,0,0,0">
                <w:txbxContent>
                  <w:p w:rsidR="00EE529C" w:rsidRDefault="00EE529C">
                    <w:pPr>
                      <w:spacing w:line="155" w:lineRule="exact"/>
                      <w:rPr>
                        <w:sz w:val="13"/>
                      </w:rPr>
                    </w:pPr>
                    <w:r>
                      <w:rPr>
                        <w:w w:val="109"/>
                        <w:sz w:val="13"/>
                      </w:rPr>
                      <w:t>1</w:t>
                    </w:r>
                  </w:p>
                </w:txbxContent>
              </v:textbox>
            </v:shape>
            <w10:wrap anchorx="page"/>
          </v:group>
        </w:pict>
      </w:r>
      <w:r w:rsidRPr="00EE529C">
        <w:rPr>
          <w:w w:val="112"/>
          <w:sz w:val="16"/>
          <w:lang w:val="da-DK"/>
        </w:rPr>
        <w:t>2</w:t>
      </w:r>
    </w:p>
    <w:p w:rsidR="007E510D" w:rsidRPr="00EE529C" w:rsidRDefault="00EE529C">
      <w:pPr>
        <w:spacing w:line="255" w:lineRule="exact"/>
        <w:ind w:left="263"/>
        <w:rPr>
          <w:lang w:val="da-DK"/>
        </w:rPr>
      </w:pPr>
      <w:r w:rsidRPr="00EE529C">
        <w:rPr>
          <w:lang w:val="da-DK"/>
        </w:rPr>
        <w:br w:type="column"/>
      </w:r>
      <w:r w:rsidRPr="00EE529C">
        <w:rPr>
          <w:lang w:val="da-DK"/>
        </w:rPr>
        <w:t>De trigonometriske funkioner er defi-</w:t>
      </w:r>
    </w:p>
    <w:p w:rsidR="007E510D" w:rsidRPr="00EE529C" w:rsidRDefault="00EE529C">
      <w:pPr>
        <w:spacing w:line="272" w:lineRule="exact"/>
        <w:ind w:left="263"/>
        <w:rPr>
          <w:lang w:val="da-DK"/>
        </w:rPr>
      </w:pPr>
      <w:r w:rsidRPr="00EE529C">
        <w:rPr>
          <w:lang w:val="da-DK"/>
        </w:rPr>
        <w:t>neret ud fra enhedscirklen:</w:t>
      </w:r>
    </w:p>
    <w:p w:rsidR="007E510D" w:rsidRPr="00EE529C" w:rsidRDefault="007E510D">
      <w:pPr>
        <w:spacing w:line="272" w:lineRule="exact"/>
        <w:rPr>
          <w:lang w:val="da-DK"/>
        </w:rPr>
        <w:sectPr w:rsidR="007E510D" w:rsidRPr="00EE529C">
          <w:type w:val="continuous"/>
          <w:pgSz w:w="11910" w:h="16840"/>
          <w:pgMar w:top="1580" w:right="140" w:bottom="280" w:left="180" w:header="708" w:footer="708" w:gutter="0"/>
          <w:cols w:num="7" w:space="708" w:equalWidth="0">
            <w:col w:w="730" w:space="40"/>
            <w:col w:w="758" w:space="39"/>
            <w:col w:w="688" w:space="40"/>
            <w:col w:w="352" w:space="39"/>
            <w:col w:w="929" w:space="71"/>
            <w:col w:w="2121" w:space="1725"/>
            <w:col w:w="4058"/>
          </w:cols>
        </w:sectPr>
      </w:pPr>
    </w:p>
    <w:p w:rsidR="007E510D" w:rsidRPr="00EE529C" w:rsidRDefault="00EE529C">
      <w:pPr>
        <w:tabs>
          <w:tab w:val="left" w:pos="3949"/>
        </w:tabs>
        <w:spacing w:line="226" w:lineRule="exact"/>
        <w:ind w:left="2892"/>
        <w:rPr>
          <w:i/>
          <w:lang w:val="da-DK"/>
        </w:rPr>
      </w:pPr>
      <w:r w:rsidRPr="00EE529C">
        <w:rPr>
          <w:i/>
          <w:position w:val="2"/>
          <w:sz w:val="16"/>
          <w:lang w:val="da-DK"/>
        </w:rPr>
        <w:t>d</w:t>
      </w:r>
      <w:r w:rsidRPr="00EE529C">
        <w:rPr>
          <w:i/>
          <w:position w:val="2"/>
          <w:sz w:val="16"/>
          <w:lang w:val="da-DK"/>
        </w:rPr>
        <w:tab/>
      </w:r>
      <w:r w:rsidRPr="00EE529C">
        <w:rPr>
          <w:lang w:val="da-DK"/>
        </w:rPr>
        <w:t>Hvis</w:t>
      </w:r>
      <w:r w:rsidRPr="00EE529C">
        <w:rPr>
          <w:spacing w:val="6"/>
          <w:lang w:val="da-DK"/>
        </w:rPr>
        <w:t xml:space="preserve"> </w:t>
      </w:r>
      <w:r w:rsidRPr="00EE529C">
        <w:rPr>
          <w:i/>
          <w:spacing w:val="-9"/>
          <w:lang w:val="da-DK"/>
        </w:rPr>
        <w:t>ax</w:t>
      </w:r>
    </w:p>
    <w:p w:rsidR="007E510D" w:rsidRPr="00EE529C" w:rsidRDefault="00EE529C">
      <w:pPr>
        <w:spacing w:line="45" w:lineRule="exact"/>
        <w:ind w:right="1050"/>
        <w:jc w:val="center"/>
        <w:rPr>
          <w:i/>
          <w:sz w:val="16"/>
          <w:lang w:val="da-DK"/>
        </w:rPr>
      </w:pPr>
      <w:r w:rsidRPr="00EE529C">
        <w:rPr>
          <w:i/>
          <w:w w:val="111"/>
          <w:sz w:val="16"/>
          <w:u w:val="single"/>
          <w:lang w:val="da-DK"/>
        </w:rPr>
        <w:t>a</w:t>
      </w:r>
    </w:p>
    <w:p w:rsidR="007E510D" w:rsidRPr="00EE529C" w:rsidRDefault="00EE529C">
      <w:pPr>
        <w:spacing w:line="263" w:lineRule="exact"/>
        <w:ind w:left="105"/>
        <w:rPr>
          <w:lang w:val="da-DK"/>
        </w:rPr>
      </w:pPr>
      <w:r w:rsidRPr="00EE529C">
        <w:rPr>
          <w:lang w:val="da-DK"/>
        </w:rPr>
        <w:br w:type="column"/>
      </w:r>
      <w:r w:rsidRPr="00EE529C">
        <w:rPr>
          <w:lang w:val="da-DK"/>
        </w:rPr>
        <w:t xml:space="preserve">+ </w:t>
      </w:r>
      <w:r w:rsidRPr="00EE529C">
        <w:rPr>
          <w:i/>
          <w:lang w:val="da-DK"/>
        </w:rPr>
        <w:t xml:space="preserve">bx </w:t>
      </w:r>
      <w:r w:rsidRPr="00EE529C">
        <w:rPr>
          <w:lang w:val="da-DK"/>
        </w:rPr>
        <w:t xml:space="preserve">+ </w:t>
      </w:r>
      <w:r w:rsidRPr="00EE529C">
        <w:rPr>
          <w:i/>
          <w:lang w:val="da-DK"/>
        </w:rPr>
        <w:t xml:space="preserve">c </w:t>
      </w:r>
      <w:r w:rsidRPr="00EE529C">
        <w:rPr>
          <w:lang w:val="da-DK"/>
        </w:rPr>
        <w:t xml:space="preserve">= 0 har rødder </w:t>
      </w:r>
      <w:r w:rsidRPr="00EE529C">
        <w:rPr>
          <w:i/>
          <w:lang w:val="da-DK"/>
        </w:rPr>
        <w:t>r</w:t>
      </w:r>
      <w:r w:rsidRPr="00EE529C">
        <w:rPr>
          <w:vertAlign w:val="subscript"/>
          <w:lang w:val="da-DK"/>
        </w:rPr>
        <w:t>1</w:t>
      </w:r>
      <w:r w:rsidRPr="00EE529C">
        <w:rPr>
          <w:lang w:val="da-DK"/>
        </w:rPr>
        <w:t xml:space="preserve"> og</w:t>
      </w:r>
    </w:p>
    <w:p w:rsidR="007E510D" w:rsidRPr="00EE529C" w:rsidRDefault="007E510D">
      <w:pPr>
        <w:spacing w:line="263" w:lineRule="exact"/>
        <w:rPr>
          <w:lang w:val="da-DK"/>
        </w:rPr>
        <w:sectPr w:rsidR="007E510D" w:rsidRPr="00EE529C">
          <w:type w:val="continuous"/>
          <w:pgSz w:w="11910" w:h="16840"/>
          <w:pgMar w:top="1580" w:right="140" w:bottom="280" w:left="180" w:header="708" w:footer="708" w:gutter="0"/>
          <w:cols w:num="2" w:space="708" w:equalWidth="0">
            <w:col w:w="4686" w:space="40"/>
            <w:col w:w="6864"/>
          </w:cols>
        </w:sectPr>
      </w:pPr>
    </w:p>
    <w:p w:rsidR="007E510D" w:rsidRPr="00EE529C" w:rsidRDefault="00EE529C">
      <w:pPr>
        <w:tabs>
          <w:tab w:val="left" w:pos="1086"/>
          <w:tab w:val="left" w:pos="1769"/>
          <w:tab w:val="left" w:pos="2171"/>
          <w:tab w:val="left" w:pos="2882"/>
          <w:tab w:val="left" w:pos="3334"/>
        </w:tabs>
        <w:spacing w:line="172" w:lineRule="auto"/>
        <w:ind w:left="632" w:hanging="140"/>
        <w:rPr>
          <w:i/>
          <w:lang w:val="da-DK"/>
        </w:rPr>
      </w:pPr>
      <w:r w:rsidRPr="00EE529C">
        <w:rPr>
          <w:i/>
          <w:spacing w:val="13"/>
          <w:w w:val="105"/>
          <w:position w:val="-14"/>
          <w:lang w:val="da-DK"/>
        </w:rPr>
        <w:t>a</w:t>
      </w:r>
      <w:r w:rsidRPr="00EE529C">
        <w:rPr>
          <w:i/>
          <w:spacing w:val="13"/>
          <w:w w:val="105"/>
          <w:u w:val="single"/>
          <w:lang w:val="da-DK"/>
        </w:rPr>
        <w:t>b</w:t>
      </w:r>
      <w:r w:rsidRPr="00EE529C">
        <w:rPr>
          <w:i/>
          <w:spacing w:val="20"/>
          <w:w w:val="105"/>
          <w:lang w:val="da-DK"/>
        </w:rPr>
        <w:t xml:space="preserve"> </w:t>
      </w:r>
      <w:r w:rsidRPr="00EE529C">
        <w:rPr>
          <w:w w:val="105"/>
          <w:position w:val="-14"/>
          <w:lang w:val="da-DK"/>
        </w:rPr>
        <w:t>=</w:t>
      </w:r>
      <w:r w:rsidRPr="00EE529C">
        <w:rPr>
          <w:spacing w:val="15"/>
          <w:w w:val="105"/>
          <w:position w:val="-14"/>
          <w:lang w:val="da-DK"/>
        </w:rPr>
        <w:t xml:space="preserve"> </w:t>
      </w:r>
      <w:r w:rsidRPr="00EE529C">
        <w:rPr>
          <w:i/>
          <w:w w:val="105"/>
          <w:u w:val="single"/>
          <w:lang w:val="da-DK"/>
        </w:rPr>
        <w:t>ab</w:t>
      </w:r>
      <w:r w:rsidRPr="00EE529C">
        <w:rPr>
          <w:i/>
          <w:w w:val="105"/>
          <w:position w:val="-14"/>
          <w:lang w:val="da-DK"/>
        </w:rPr>
        <w:t>,</w:t>
      </w:r>
      <w:r w:rsidRPr="00EE529C">
        <w:rPr>
          <w:i/>
          <w:w w:val="105"/>
          <w:position w:val="-14"/>
          <w:lang w:val="da-DK"/>
        </w:rPr>
        <w:tab/>
      </w:r>
      <w:r w:rsidRPr="00EE529C">
        <w:rPr>
          <w:i/>
          <w:w w:val="105"/>
          <w:position w:val="-4"/>
          <w:sz w:val="16"/>
          <w:u w:val="single"/>
          <w:lang w:val="da-DK"/>
        </w:rPr>
        <w:t>b</w:t>
      </w:r>
      <w:r w:rsidRPr="00EE529C">
        <w:rPr>
          <w:i/>
          <w:w w:val="105"/>
          <w:position w:val="-4"/>
          <w:sz w:val="16"/>
          <w:lang w:val="da-DK"/>
        </w:rPr>
        <w:t xml:space="preserve">   </w:t>
      </w:r>
      <w:r w:rsidRPr="00EE529C">
        <w:rPr>
          <w:w w:val="105"/>
          <w:position w:val="-14"/>
          <w:lang w:val="da-DK"/>
        </w:rPr>
        <w:t>=</w:t>
      </w:r>
      <w:r w:rsidRPr="00EE529C">
        <w:rPr>
          <w:spacing w:val="43"/>
          <w:w w:val="105"/>
          <w:position w:val="-14"/>
          <w:lang w:val="da-DK"/>
        </w:rPr>
        <w:t xml:space="preserve"> </w:t>
      </w:r>
      <w:r w:rsidRPr="00EE529C">
        <w:rPr>
          <w:i/>
          <w:w w:val="105"/>
          <w:u w:val="single"/>
          <w:lang w:val="da-DK"/>
        </w:rPr>
        <w:t>a</w:t>
      </w:r>
      <w:r w:rsidRPr="00EE529C">
        <w:rPr>
          <w:i/>
          <w:spacing w:val="19"/>
          <w:w w:val="105"/>
          <w:lang w:val="da-DK"/>
        </w:rPr>
        <w:t xml:space="preserve"> </w:t>
      </w:r>
      <w:r w:rsidRPr="00EE529C">
        <w:rPr>
          <w:i/>
          <w:w w:val="105"/>
          <w:position w:val="-14"/>
          <w:lang w:val="da-DK"/>
        </w:rPr>
        <w:t>,</w:t>
      </w:r>
      <w:r w:rsidRPr="00EE529C">
        <w:rPr>
          <w:i/>
          <w:w w:val="105"/>
          <w:position w:val="-14"/>
          <w:lang w:val="da-DK"/>
        </w:rPr>
        <w:tab/>
      </w:r>
      <w:r w:rsidRPr="00EE529C">
        <w:rPr>
          <w:i/>
          <w:w w:val="105"/>
          <w:u w:val="single"/>
          <w:lang w:val="da-DK"/>
        </w:rPr>
        <w:t>a</w:t>
      </w:r>
      <w:r w:rsidRPr="00EE529C">
        <w:rPr>
          <w:i/>
          <w:w w:val="105"/>
          <w:lang w:val="da-DK"/>
        </w:rPr>
        <w:t xml:space="preserve"> </w:t>
      </w:r>
      <w:r w:rsidRPr="00EE529C">
        <w:rPr>
          <w:w w:val="105"/>
          <w:position w:val="-14"/>
          <w:lang w:val="da-DK"/>
        </w:rPr>
        <w:t xml:space="preserve">= </w:t>
      </w:r>
      <w:r w:rsidRPr="00EE529C">
        <w:rPr>
          <w:i/>
          <w:w w:val="105"/>
          <w:u w:val="single"/>
          <w:lang w:val="da-DK"/>
        </w:rPr>
        <w:t>ac</w:t>
      </w:r>
      <w:r w:rsidRPr="00EE529C">
        <w:rPr>
          <w:i/>
          <w:w w:val="105"/>
          <w:lang w:val="da-DK"/>
        </w:rPr>
        <w:t xml:space="preserve"> </w:t>
      </w:r>
      <w:r w:rsidRPr="00EE529C">
        <w:rPr>
          <w:i/>
          <w:spacing w:val="-16"/>
          <w:w w:val="105"/>
          <w:position w:val="-14"/>
          <w:lang w:val="da-DK"/>
        </w:rPr>
        <w:t xml:space="preserve">. </w:t>
      </w:r>
      <w:r w:rsidRPr="00EE529C">
        <w:rPr>
          <w:i/>
          <w:w w:val="105"/>
          <w:lang w:val="da-DK"/>
        </w:rPr>
        <w:t>c</w:t>
      </w:r>
      <w:r w:rsidRPr="00EE529C">
        <w:rPr>
          <w:i/>
          <w:w w:val="105"/>
          <w:lang w:val="da-DK"/>
        </w:rPr>
        <w:tab/>
        <w:t>c</w:t>
      </w:r>
      <w:r w:rsidRPr="00EE529C">
        <w:rPr>
          <w:i/>
          <w:w w:val="105"/>
          <w:lang w:val="da-DK"/>
        </w:rPr>
        <w:tab/>
        <w:t>c</w:t>
      </w:r>
      <w:r w:rsidRPr="00EE529C">
        <w:rPr>
          <w:i/>
          <w:w w:val="105"/>
          <w:lang w:val="da-DK"/>
        </w:rPr>
        <w:tab/>
      </w:r>
      <w:r w:rsidRPr="00EE529C">
        <w:rPr>
          <w:i/>
          <w:spacing w:val="3"/>
          <w:w w:val="105"/>
          <w:lang w:val="da-DK"/>
        </w:rPr>
        <w:t>bc</w:t>
      </w:r>
      <w:r w:rsidRPr="00EE529C">
        <w:rPr>
          <w:i/>
          <w:spacing w:val="3"/>
          <w:w w:val="105"/>
          <w:lang w:val="da-DK"/>
        </w:rPr>
        <w:tab/>
      </w:r>
      <w:r w:rsidRPr="00EE529C">
        <w:rPr>
          <w:i/>
          <w:w w:val="105"/>
          <w:position w:val="5"/>
          <w:sz w:val="16"/>
          <w:u w:val="single"/>
          <w:lang w:val="da-DK"/>
        </w:rPr>
        <w:t>b</w:t>
      </w:r>
      <w:r w:rsidRPr="00EE529C">
        <w:rPr>
          <w:i/>
          <w:w w:val="105"/>
          <w:position w:val="5"/>
          <w:sz w:val="16"/>
          <w:lang w:val="da-DK"/>
        </w:rPr>
        <w:tab/>
      </w:r>
      <w:r w:rsidRPr="00EE529C">
        <w:rPr>
          <w:i/>
          <w:w w:val="105"/>
          <w:lang w:val="da-DK"/>
        </w:rPr>
        <w:t>b</w:t>
      </w:r>
    </w:p>
    <w:p w:rsidR="007E510D" w:rsidRPr="00EE529C" w:rsidRDefault="00EE529C">
      <w:pPr>
        <w:spacing w:line="112" w:lineRule="exact"/>
        <w:ind w:right="600"/>
        <w:jc w:val="right"/>
        <w:rPr>
          <w:i/>
          <w:sz w:val="16"/>
          <w:lang w:val="da-DK"/>
        </w:rPr>
      </w:pPr>
      <w:r w:rsidRPr="00EE529C">
        <w:rPr>
          <w:i/>
          <w:w w:val="103"/>
          <w:sz w:val="16"/>
          <w:lang w:val="da-DK"/>
        </w:rPr>
        <w:t>c</w:t>
      </w:r>
    </w:p>
    <w:p w:rsidR="007E510D" w:rsidRPr="00EE529C" w:rsidRDefault="00EE529C">
      <w:pPr>
        <w:spacing w:line="263" w:lineRule="exact"/>
        <w:ind w:left="340"/>
        <w:rPr>
          <w:lang w:val="da-DK"/>
        </w:rPr>
      </w:pPr>
      <w:r w:rsidRPr="00EE529C">
        <w:rPr>
          <w:lang w:val="da-DK"/>
        </w:rPr>
        <w:br w:type="column"/>
      </w:r>
      <w:r w:rsidRPr="00EE529C">
        <w:rPr>
          <w:i/>
          <w:lang w:val="da-DK"/>
        </w:rPr>
        <w:t>r</w:t>
      </w:r>
      <w:r w:rsidRPr="00EE529C">
        <w:rPr>
          <w:vertAlign w:val="subscript"/>
          <w:lang w:val="da-DK"/>
        </w:rPr>
        <w:t>2</w:t>
      </w:r>
      <w:r w:rsidRPr="00EE529C">
        <w:rPr>
          <w:lang w:val="da-DK"/>
        </w:rPr>
        <w:t xml:space="preserve"> så gælder.</w:t>
      </w:r>
    </w:p>
    <w:p w:rsidR="007E510D" w:rsidRPr="00EE529C" w:rsidRDefault="00EE529C">
      <w:pPr>
        <w:spacing w:before="215" w:line="232" w:lineRule="exact"/>
        <w:ind w:left="782"/>
        <w:rPr>
          <w:i/>
          <w:lang w:val="da-DK"/>
        </w:rPr>
      </w:pPr>
      <w:r w:rsidRPr="00EE529C">
        <w:rPr>
          <w:i/>
          <w:lang w:val="da-DK"/>
        </w:rPr>
        <w:t>ax</w:t>
      </w:r>
      <w:r w:rsidRPr="00EE529C">
        <w:rPr>
          <w:vertAlign w:val="superscript"/>
          <w:lang w:val="da-DK"/>
        </w:rPr>
        <w:t>2</w:t>
      </w:r>
      <w:r w:rsidRPr="00EE529C">
        <w:rPr>
          <w:lang w:val="da-DK"/>
        </w:rPr>
        <w:t xml:space="preserve"> + </w:t>
      </w:r>
      <w:r w:rsidRPr="00EE529C">
        <w:rPr>
          <w:i/>
          <w:lang w:val="da-DK"/>
        </w:rPr>
        <w:t xml:space="preserve">bx </w:t>
      </w:r>
      <w:r w:rsidRPr="00EE529C">
        <w:rPr>
          <w:lang w:val="da-DK"/>
        </w:rPr>
        <w:t xml:space="preserve">+ </w:t>
      </w:r>
      <w:r w:rsidRPr="00EE529C">
        <w:rPr>
          <w:i/>
          <w:lang w:val="da-DK"/>
        </w:rPr>
        <w:t xml:space="preserve">c </w:t>
      </w:r>
      <w:r w:rsidRPr="00EE529C">
        <w:rPr>
          <w:lang w:val="da-DK"/>
        </w:rPr>
        <w:t xml:space="preserve">= </w:t>
      </w:r>
      <w:r w:rsidRPr="00EE529C">
        <w:rPr>
          <w:i/>
          <w:lang w:val="da-DK"/>
        </w:rPr>
        <w:t>a</w:t>
      </w:r>
      <w:r w:rsidRPr="00EE529C">
        <w:rPr>
          <w:lang w:val="da-DK"/>
        </w:rPr>
        <w:t>(</w:t>
      </w:r>
      <w:r w:rsidRPr="00EE529C">
        <w:rPr>
          <w:i/>
          <w:lang w:val="da-DK"/>
        </w:rPr>
        <w:t xml:space="preserve">x </w:t>
      </w:r>
      <w:r w:rsidRPr="00EE529C">
        <w:rPr>
          <w:rFonts w:ascii="Lucida Sans Unicode" w:hAnsi="Lucida Sans Unicode"/>
          <w:lang w:val="da-DK"/>
        </w:rPr>
        <w:t xml:space="preserve">− </w:t>
      </w:r>
      <w:r w:rsidRPr="00EE529C">
        <w:rPr>
          <w:i/>
          <w:lang w:val="da-DK"/>
        </w:rPr>
        <w:t>r</w:t>
      </w:r>
      <w:r w:rsidRPr="00EE529C">
        <w:rPr>
          <w:vertAlign w:val="subscript"/>
          <w:lang w:val="da-DK"/>
        </w:rPr>
        <w:t>1</w:t>
      </w:r>
      <w:r w:rsidRPr="00EE529C">
        <w:rPr>
          <w:lang w:val="da-DK"/>
        </w:rPr>
        <w:t>)(</w:t>
      </w:r>
      <w:r w:rsidRPr="00EE529C">
        <w:rPr>
          <w:i/>
          <w:lang w:val="da-DK"/>
        </w:rPr>
        <w:t xml:space="preserve">x </w:t>
      </w:r>
      <w:r w:rsidRPr="00EE529C">
        <w:rPr>
          <w:rFonts w:ascii="Lucida Sans Unicode" w:hAnsi="Lucida Sans Unicode"/>
          <w:lang w:val="da-DK"/>
        </w:rPr>
        <w:t xml:space="preserve">− </w:t>
      </w:r>
      <w:r w:rsidRPr="00EE529C">
        <w:rPr>
          <w:i/>
          <w:lang w:val="da-DK"/>
        </w:rPr>
        <w:t>r</w:t>
      </w:r>
      <w:r w:rsidRPr="00EE529C">
        <w:rPr>
          <w:vertAlign w:val="subscript"/>
          <w:lang w:val="da-DK"/>
        </w:rPr>
        <w:t>2</w:t>
      </w:r>
      <w:r w:rsidRPr="00EE529C">
        <w:rPr>
          <w:lang w:val="da-DK"/>
        </w:rPr>
        <w:t>)</w:t>
      </w:r>
      <w:r w:rsidRPr="00EE529C">
        <w:rPr>
          <w:i/>
          <w:lang w:val="da-DK"/>
        </w:rPr>
        <w:t>.</w:t>
      </w:r>
    </w:p>
    <w:p w:rsidR="007E510D" w:rsidRPr="00EE529C" w:rsidRDefault="007E510D">
      <w:pPr>
        <w:spacing w:line="232" w:lineRule="exact"/>
        <w:rPr>
          <w:lang w:val="da-DK"/>
        </w:rPr>
        <w:sectPr w:rsidR="007E510D" w:rsidRPr="00EE529C">
          <w:type w:val="continuous"/>
          <w:pgSz w:w="11910" w:h="16840"/>
          <w:pgMar w:top="1580" w:right="140" w:bottom="280" w:left="180" w:header="708" w:footer="708" w:gutter="0"/>
          <w:cols w:num="2" w:space="708" w:equalWidth="0">
            <w:col w:w="3570" w:space="40"/>
            <w:col w:w="7980"/>
          </w:cols>
        </w:sectPr>
      </w:pPr>
    </w:p>
    <w:p w:rsidR="007E510D" w:rsidRPr="00EE529C" w:rsidRDefault="00EE529C">
      <w:pPr>
        <w:pStyle w:val="ListParagraph"/>
        <w:numPr>
          <w:ilvl w:val="2"/>
          <w:numId w:val="131"/>
        </w:numPr>
        <w:tabs>
          <w:tab w:val="left" w:pos="744"/>
        </w:tabs>
        <w:spacing w:before="14"/>
        <w:ind w:hanging="641"/>
        <w:rPr>
          <w:rFonts w:ascii="Arial" w:hAnsi="Arial"/>
          <w:b/>
          <w:sz w:val="20"/>
          <w:lang w:val="da-DK"/>
        </w:rPr>
      </w:pPr>
      <w:r w:rsidRPr="00EE529C">
        <w:rPr>
          <w:rFonts w:ascii="Arial" w:hAnsi="Arial"/>
          <w:b/>
          <w:sz w:val="20"/>
          <w:lang w:val="da-DK"/>
        </w:rPr>
        <w:t>Forkorte/Forlænge</w:t>
      </w:r>
      <w:r w:rsidRPr="00EE529C">
        <w:rPr>
          <w:rFonts w:ascii="Arial" w:hAnsi="Arial"/>
          <w:b/>
          <w:spacing w:val="-17"/>
          <w:sz w:val="20"/>
          <w:lang w:val="da-DK"/>
        </w:rPr>
        <w:t xml:space="preserve"> </w:t>
      </w:r>
      <w:r w:rsidRPr="00EE529C">
        <w:rPr>
          <w:rFonts w:ascii="Arial" w:hAnsi="Arial"/>
          <w:b/>
          <w:sz w:val="20"/>
          <w:lang w:val="da-DK"/>
        </w:rPr>
        <w:t>Brøker</w:t>
      </w:r>
    </w:p>
    <w:p w:rsidR="007E510D" w:rsidRPr="00EE529C" w:rsidRDefault="00EE529C">
      <w:pPr>
        <w:spacing w:before="36"/>
        <w:ind w:left="103"/>
        <w:rPr>
          <w:lang w:val="da-DK"/>
        </w:rPr>
      </w:pPr>
      <w:r w:rsidRPr="00EE529C">
        <w:rPr>
          <w:lang w:val="da-DK"/>
        </w:rPr>
        <w:pict>
          <v:line id="_x0000_s7065" style="position:absolute;left:0;text-align:left;z-index:-28692992;mso-position-horizontal-relative:page" from="90.1pt,31.2pt" to="95.75pt,31.2pt" strokeweight=".19228mm">
            <w10:wrap anchorx="page"/>
          </v:line>
        </w:pict>
      </w:r>
      <w:r w:rsidRPr="00EE529C">
        <w:rPr>
          <w:lang w:val="da-DK"/>
        </w:rPr>
        <w:pict>
          <v:line id="_x0000_s7064" style="position:absolute;left:0;text-align:left;z-index:-28692480;mso-position-horizontal-relative:page" from="110.15pt,31.2pt" to="120.55pt,31.2pt" strokeweight=".19228mm">
            <w10:wrap anchorx="page"/>
          </v:line>
        </w:pict>
      </w:r>
      <w:r w:rsidRPr="00EE529C">
        <w:rPr>
          <w:lang w:val="da-DK"/>
        </w:rPr>
        <w:pict>
          <v:shape id="_x0000_s7063" type="#_x0000_t202" style="position:absolute;left:0;text-align:left;margin-left:435.3pt;margin-top:5.05pt;width:9.95pt;height:19.15pt;z-index:15752192;mso-position-horizontal-relative:page" filled="f" stroked="f">
            <v:textbox style="layout-flow:vertical;mso-layout-flow-alt:bottom-to-top" inset="0,0,0,0">
              <w:txbxContent>
                <w:p w:rsidR="00EE529C" w:rsidRDefault="00EE529C">
                  <w:pPr>
                    <w:spacing w:before="15"/>
                    <w:ind w:left="20"/>
                    <w:rPr>
                      <w:sz w:val="13"/>
                    </w:rPr>
                  </w:pPr>
                  <w:r>
                    <w:rPr>
                      <w:w w:val="105"/>
                      <w:sz w:val="13"/>
                    </w:rPr>
                    <w:t>sin(</w:t>
                  </w:r>
                  <w:r>
                    <w:rPr>
                      <w:i/>
                      <w:w w:val="105"/>
                      <w:sz w:val="13"/>
                    </w:rPr>
                    <w:t>θ</w:t>
                  </w:r>
                  <w:r>
                    <w:rPr>
                      <w:w w:val="105"/>
                      <w:sz w:val="13"/>
                    </w:rPr>
                    <w:t>)</w:t>
                  </w:r>
                </w:p>
              </w:txbxContent>
            </v:textbox>
            <w10:wrap anchorx="page"/>
          </v:shape>
        </w:pict>
      </w:r>
      <w:r w:rsidRPr="00EE529C">
        <w:rPr>
          <w:lang w:val="da-DK"/>
        </w:rPr>
        <w:pict>
          <v:shape id="_x0000_s7062" type="#_x0000_t202" style="position:absolute;left:0;text-align:left;margin-left:529.45pt;margin-top:4.65pt;width:9.95pt;height:20pt;z-index:15752704;mso-position-horizontal-relative:page" filled="f" stroked="f">
            <v:textbox style="layout-flow:vertical;mso-layout-flow-alt:bottom-to-top" inset="0,0,0,0">
              <w:txbxContent>
                <w:p w:rsidR="00EE529C" w:rsidRDefault="00EE529C">
                  <w:pPr>
                    <w:spacing w:before="15"/>
                    <w:ind w:left="20"/>
                    <w:rPr>
                      <w:sz w:val="13"/>
                    </w:rPr>
                  </w:pPr>
                  <w:r>
                    <w:rPr>
                      <w:w w:val="105"/>
                      <w:sz w:val="13"/>
                    </w:rPr>
                    <w:t>tan(</w:t>
                  </w:r>
                  <w:r>
                    <w:rPr>
                      <w:i/>
                      <w:w w:val="105"/>
                      <w:sz w:val="13"/>
                    </w:rPr>
                    <w:t>θ</w:t>
                  </w:r>
                  <w:r>
                    <w:rPr>
                      <w:w w:val="105"/>
                      <w:sz w:val="13"/>
                    </w:rPr>
                    <w:t>)</w:t>
                  </w:r>
                </w:p>
              </w:txbxContent>
            </v:textbox>
            <w10:wrap anchorx="page"/>
          </v:shape>
        </w:pict>
      </w:r>
      <w:r w:rsidRPr="00EE529C">
        <w:rPr>
          <w:lang w:val="da-DK"/>
        </w:rPr>
        <w:t>Fælles faktorer kan forkortes:</w:t>
      </w:r>
    </w:p>
    <w:p w:rsidR="007E510D" w:rsidRPr="00EE529C" w:rsidRDefault="007E510D">
      <w:pPr>
        <w:rPr>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rPr>
          <w:sz w:val="30"/>
          <w:lang w:val="da-DK"/>
        </w:rPr>
      </w:pPr>
    </w:p>
    <w:p w:rsidR="007E510D" w:rsidRPr="00EE529C" w:rsidRDefault="00EE529C">
      <w:pPr>
        <w:pStyle w:val="ListParagraph"/>
        <w:numPr>
          <w:ilvl w:val="1"/>
          <w:numId w:val="130"/>
        </w:numPr>
        <w:tabs>
          <w:tab w:val="left" w:pos="620"/>
          <w:tab w:val="left" w:pos="621"/>
        </w:tabs>
        <w:spacing w:before="263"/>
        <w:rPr>
          <w:rFonts w:ascii="Arial"/>
          <w:b/>
          <w:lang w:val="da-DK"/>
        </w:rPr>
      </w:pPr>
      <w:r w:rsidRPr="00EE529C">
        <w:rPr>
          <w:rFonts w:ascii="Arial"/>
          <w:b/>
          <w:spacing w:val="-6"/>
          <w:w w:val="95"/>
          <w:lang w:val="da-DK"/>
        </w:rPr>
        <w:t>Potenser</w:t>
      </w:r>
    </w:p>
    <w:p w:rsidR="007E510D" w:rsidRPr="00EE529C" w:rsidRDefault="00EE529C">
      <w:pPr>
        <w:tabs>
          <w:tab w:val="left" w:pos="501"/>
        </w:tabs>
        <w:spacing w:before="36" w:line="172" w:lineRule="auto"/>
        <w:ind w:left="101" w:right="38" w:firstLine="3"/>
        <w:rPr>
          <w:i/>
          <w:lang w:val="da-DK"/>
        </w:rPr>
      </w:pPr>
      <w:r w:rsidRPr="00EE529C">
        <w:rPr>
          <w:lang w:val="da-DK"/>
        </w:rPr>
        <w:br w:type="column"/>
      </w:r>
      <w:r w:rsidRPr="00EE529C">
        <w:rPr>
          <w:i/>
          <w:w w:val="105"/>
          <w:lang w:val="da-DK"/>
        </w:rPr>
        <w:t xml:space="preserve">a </w:t>
      </w:r>
      <w:r w:rsidRPr="00EE529C">
        <w:rPr>
          <w:w w:val="105"/>
          <w:position w:val="-14"/>
          <w:lang w:val="da-DK"/>
        </w:rPr>
        <w:t xml:space="preserve">= </w:t>
      </w:r>
      <w:r w:rsidRPr="00EE529C">
        <w:rPr>
          <w:i/>
          <w:spacing w:val="-6"/>
          <w:w w:val="105"/>
          <w:lang w:val="da-DK"/>
        </w:rPr>
        <w:t xml:space="preserve">ac </w:t>
      </w:r>
      <w:r w:rsidRPr="00EE529C">
        <w:rPr>
          <w:i/>
          <w:w w:val="105"/>
          <w:lang w:val="da-DK"/>
        </w:rPr>
        <w:t>b</w:t>
      </w:r>
      <w:r w:rsidRPr="00EE529C">
        <w:rPr>
          <w:i/>
          <w:w w:val="105"/>
          <w:lang w:val="da-DK"/>
        </w:rPr>
        <w:tab/>
      </w:r>
      <w:r w:rsidRPr="00EE529C">
        <w:rPr>
          <w:i/>
          <w:spacing w:val="-6"/>
          <w:w w:val="105"/>
          <w:lang w:val="da-DK"/>
        </w:rPr>
        <w:t>bc</w:t>
      </w:r>
    </w:p>
    <w:p w:rsidR="007E510D" w:rsidRPr="00EE529C" w:rsidRDefault="00EE529C">
      <w:pPr>
        <w:tabs>
          <w:tab w:val="left" w:pos="620"/>
        </w:tabs>
        <w:spacing w:before="68"/>
        <w:ind w:left="103"/>
        <w:rPr>
          <w:rFonts w:ascii="Arial"/>
          <w:b/>
          <w:lang w:val="da-DK"/>
        </w:rPr>
      </w:pPr>
      <w:r w:rsidRPr="00EE529C">
        <w:rPr>
          <w:lang w:val="da-DK"/>
        </w:rPr>
        <w:br w:type="column"/>
      </w:r>
      <w:r w:rsidRPr="00EE529C">
        <w:rPr>
          <w:rFonts w:ascii="Arial"/>
          <w:b/>
          <w:lang w:val="da-DK"/>
        </w:rPr>
        <w:t>1.6</w:t>
      </w:r>
      <w:r w:rsidRPr="00EE529C">
        <w:rPr>
          <w:rFonts w:ascii="Arial"/>
          <w:b/>
          <w:lang w:val="da-DK"/>
        </w:rPr>
        <w:tab/>
        <w:t>Funktioner</w:t>
      </w:r>
    </w:p>
    <w:p w:rsidR="007E510D" w:rsidRPr="00EE529C" w:rsidRDefault="00EE529C">
      <w:pPr>
        <w:spacing w:before="11" w:line="305" w:lineRule="exact"/>
        <w:ind w:left="103"/>
        <w:rPr>
          <w:lang w:val="da-DK"/>
        </w:rPr>
      </w:pPr>
      <w:r w:rsidRPr="00EE529C">
        <w:rPr>
          <w:w w:val="105"/>
          <w:lang w:val="da-DK"/>
        </w:rPr>
        <w:t xml:space="preserve">En funktion </w:t>
      </w:r>
      <w:r w:rsidRPr="00EE529C">
        <w:rPr>
          <w:i/>
          <w:w w:val="105"/>
          <w:lang w:val="da-DK"/>
        </w:rPr>
        <w:t xml:space="preserve">f </w:t>
      </w:r>
      <w:r w:rsidRPr="00EE529C">
        <w:rPr>
          <w:w w:val="105"/>
          <w:lang w:val="da-DK"/>
        </w:rPr>
        <w:t xml:space="preserve">: </w:t>
      </w:r>
      <w:r w:rsidRPr="00EE529C">
        <w:rPr>
          <w:i/>
          <w:w w:val="105"/>
          <w:lang w:val="da-DK"/>
        </w:rPr>
        <w:t xml:space="preserve">X </w:t>
      </w:r>
      <w:r w:rsidRPr="00EE529C">
        <w:rPr>
          <w:rFonts w:ascii="Lucida Sans Unicode" w:hAnsi="Lucida Sans Unicode"/>
          <w:w w:val="105"/>
          <w:lang w:val="da-DK"/>
        </w:rPr>
        <w:t xml:space="preserve">→ </w:t>
      </w:r>
      <w:r w:rsidRPr="00EE529C">
        <w:rPr>
          <w:i/>
          <w:w w:val="105"/>
          <w:lang w:val="da-DK"/>
        </w:rPr>
        <w:t xml:space="preserve">Y </w:t>
      </w:r>
      <w:r w:rsidRPr="00EE529C">
        <w:rPr>
          <w:w w:val="105"/>
          <w:lang w:val="da-DK"/>
        </w:rPr>
        <w:t>tildeler alle</w:t>
      </w:r>
    </w:p>
    <w:p w:rsidR="007E510D" w:rsidRPr="00EE529C" w:rsidRDefault="00EE529C">
      <w:pPr>
        <w:spacing w:line="274" w:lineRule="exact"/>
        <w:ind w:left="103"/>
        <w:rPr>
          <w:lang w:val="da-DK"/>
        </w:rPr>
      </w:pPr>
      <w:r w:rsidRPr="00EE529C">
        <w:rPr>
          <w:i/>
          <w:lang w:val="da-DK"/>
        </w:rPr>
        <w:t xml:space="preserve">x </w:t>
      </w:r>
      <w:r w:rsidRPr="00EE529C">
        <w:rPr>
          <w:rFonts w:ascii="Lucida Sans Unicode" w:hAnsi="Lucida Sans Unicode"/>
          <w:lang w:val="da-DK"/>
        </w:rPr>
        <w:t xml:space="preserve">∈ </w:t>
      </w:r>
      <w:r w:rsidRPr="00EE529C">
        <w:rPr>
          <w:i/>
          <w:lang w:val="da-DK"/>
        </w:rPr>
        <w:t xml:space="preserve">X præcis ét </w:t>
      </w:r>
      <w:r w:rsidRPr="00EE529C">
        <w:rPr>
          <w:lang w:val="da-DK"/>
        </w:rPr>
        <w:t xml:space="preserve">element </w:t>
      </w:r>
      <w:r w:rsidRPr="00EE529C">
        <w:rPr>
          <w:i/>
          <w:lang w:val="da-DK"/>
        </w:rPr>
        <w:t xml:space="preserve">f </w:t>
      </w:r>
      <w:r w:rsidRPr="00EE529C">
        <w:rPr>
          <w:lang w:val="da-DK"/>
        </w:rPr>
        <w:t>(</w:t>
      </w:r>
      <w:r w:rsidRPr="00EE529C">
        <w:rPr>
          <w:i/>
          <w:lang w:val="da-DK"/>
        </w:rPr>
        <w:t>x</w:t>
      </w:r>
      <w:r w:rsidRPr="00EE529C">
        <w:rPr>
          <w:lang w:val="da-DK"/>
        </w:rPr>
        <w:t xml:space="preserve">) </w:t>
      </w:r>
      <w:r w:rsidRPr="00EE529C">
        <w:rPr>
          <w:rFonts w:ascii="Lucida Sans Unicode" w:hAnsi="Lucida Sans Unicode"/>
          <w:lang w:val="da-DK"/>
        </w:rPr>
        <w:t xml:space="preserve">∈ </w:t>
      </w:r>
      <w:r w:rsidRPr="00EE529C">
        <w:rPr>
          <w:i/>
          <w:lang w:val="da-DK"/>
        </w:rPr>
        <w:t xml:space="preserve">Y </w:t>
      </w:r>
      <w:r w:rsidRPr="00EE529C">
        <w:rPr>
          <w:lang w:val="da-DK"/>
        </w:rPr>
        <w:t>.</w:t>
      </w:r>
    </w:p>
    <w:p w:rsidR="007E510D" w:rsidRPr="00EE529C" w:rsidRDefault="00EE529C">
      <w:pPr>
        <w:pStyle w:val="BodyText"/>
        <w:rPr>
          <w:sz w:val="32"/>
          <w:lang w:val="da-DK"/>
        </w:rPr>
      </w:pPr>
      <w:r w:rsidRPr="00EE529C">
        <w:rPr>
          <w:lang w:val="da-DK"/>
        </w:rPr>
        <w:br w:type="column"/>
      </w:r>
    </w:p>
    <w:p w:rsidR="007E510D" w:rsidRPr="00EE529C" w:rsidRDefault="007E510D">
      <w:pPr>
        <w:pStyle w:val="BodyText"/>
        <w:spacing w:before="9"/>
        <w:rPr>
          <w:sz w:val="32"/>
          <w:lang w:val="da-DK"/>
        </w:rPr>
      </w:pPr>
    </w:p>
    <w:p w:rsidR="007E510D" w:rsidRPr="00EE529C" w:rsidRDefault="00EE529C">
      <w:pPr>
        <w:spacing w:line="106" w:lineRule="exact"/>
        <w:ind w:left="103"/>
        <w:rPr>
          <w:lang w:val="da-DK"/>
        </w:rPr>
      </w:pPr>
      <w:r w:rsidRPr="00EE529C">
        <w:rPr>
          <w:w w:val="110"/>
          <w:lang w:val="da-DK"/>
        </w:rPr>
        <w:t>Der gælder at tan(</w:t>
      </w:r>
      <w:r w:rsidRPr="00EE529C">
        <w:rPr>
          <w:i/>
          <w:w w:val="110"/>
          <w:lang w:val="da-DK"/>
        </w:rPr>
        <w:t>θ</w:t>
      </w:r>
      <w:r w:rsidRPr="00EE529C">
        <w:rPr>
          <w:w w:val="110"/>
          <w:lang w:val="da-DK"/>
        </w:rPr>
        <w:t xml:space="preserve">) = </w:t>
      </w:r>
      <w:r w:rsidRPr="00EE529C">
        <w:rPr>
          <w:w w:val="110"/>
          <w:u w:val="single"/>
          <w:vertAlign w:val="superscript"/>
          <w:lang w:val="da-DK"/>
        </w:rPr>
        <w:t>sin(</w:t>
      </w:r>
      <w:r w:rsidRPr="00EE529C">
        <w:rPr>
          <w:i/>
          <w:w w:val="110"/>
          <w:u w:val="single"/>
          <w:vertAlign w:val="superscript"/>
          <w:lang w:val="da-DK"/>
        </w:rPr>
        <w:t>θ</w:t>
      </w:r>
      <w:r w:rsidRPr="00EE529C">
        <w:rPr>
          <w:w w:val="110"/>
          <w:u w:val="single"/>
          <w:vertAlign w:val="superscript"/>
          <w:lang w:val="da-DK"/>
        </w:rPr>
        <w:t>)</w:t>
      </w:r>
      <w:r w:rsidRPr="00EE529C">
        <w:rPr>
          <w:w w:val="110"/>
          <w:lang w:val="da-DK"/>
        </w:rPr>
        <w:t xml:space="preserve"> samt</w:t>
      </w:r>
    </w:p>
    <w:p w:rsidR="007E510D" w:rsidRPr="00EE529C" w:rsidRDefault="007E510D">
      <w:pPr>
        <w:spacing w:line="106" w:lineRule="exact"/>
        <w:rPr>
          <w:lang w:val="da-DK"/>
        </w:rPr>
        <w:sectPr w:rsidR="007E510D" w:rsidRPr="00EE529C">
          <w:type w:val="continuous"/>
          <w:pgSz w:w="11910" w:h="16840"/>
          <w:pgMar w:top="1580" w:right="140" w:bottom="280" w:left="180" w:header="708" w:footer="708" w:gutter="0"/>
          <w:cols w:num="4" w:space="708" w:equalWidth="0">
            <w:col w:w="1482" w:space="40"/>
            <w:col w:w="744" w:space="1580"/>
            <w:col w:w="3791" w:space="55"/>
            <w:col w:w="3898"/>
          </w:cols>
        </w:sectPr>
      </w:pPr>
    </w:p>
    <w:p w:rsidR="007E510D" w:rsidRPr="00EE529C" w:rsidRDefault="00EE529C">
      <w:pPr>
        <w:spacing w:before="11" w:line="272" w:lineRule="exact"/>
        <w:ind w:left="103"/>
        <w:rPr>
          <w:lang w:val="da-DK"/>
        </w:rPr>
      </w:pPr>
      <w:r w:rsidRPr="00EE529C">
        <w:rPr>
          <w:lang w:val="da-DK"/>
        </w:rPr>
        <w:t xml:space="preserve">Potenser er tal på formen </w:t>
      </w:r>
      <w:r w:rsidRPr="00EE529C">
        <w:rPr>
          <w:i/>
          <w:lang w:val="da-DK"/>
        </w:rPr>
        <w:t>x</w:t>
      </w:r>
      <w:r w:rsidRPr="00EE529C">
        <w:rPr>
          <w:i/>
          <w:vertAlign w:val="superscript"/>
          <w:lang w:val="da-DK"/>
        </w:rPr>
        <w:t>a</w:t>
      </w:r>
      <w:r w:rsidRPr="00EE529C">
        <w:rPr>
          <w:lang w:val="da-DK"/>
        </w:rPr>
        <w:t xml:space="preserve">, </w:t>
      </w:r>
      <w:r w:rsidRPr="00EE529C">
        <w:rPr>
          <w:i/>
          <w:lang w:val="da-DK"/>
        </w:rPr>
        <w:t xml:space="preserve">x </w:t>
      </w:r>
      <w:r w:rsidRPr="00EE529C">
        <w:rPr>
          <w:lang w:val="da-DK"/>
        </w:rPr>
        <w:t>er</w:t>
      </w:r>
    </w:p>
    <w:p w:rsidR="007E510D" w:rsidRPr="00EE529C" w:rsidRDefault="00EE529C">
      <w:pPr>
        <w:spacing w:line="272" w:lineRule="exact"/>
        <w:ind w:left="103"/>
        <w:rPr>
          <w:lang w:val="da-DK"/>
        </w:rPr>
      </w:pPr>
      <w:r w:rsidRPr="00EE529C">
        <w:rPr>
          <w:i/>
          <w:lang w:val="da-DK"/>
        </w:rPr>
        <w:t xml:space="preserve">grundtallet </w:t>
      </w:r>
      <w:r w:rsidRPr="00EE529C">
        <w:rPr>
          <w:lang w:val="da-DK"/>
        </w:rPr>
        <w:t xml:space="preserve">og </w:t>
      </w:r>
      <w:r w:rsidRPr="00EE529C">
        <w:rPr>
          <w:i/>
          <w:lang w:val="da-DK"/>
        </w:rPr>
        <w:t xml:space="preserve">a </w:t>
      </w:r>
      <w:r w:rsidRPr="00EE529C">
        <w:rPr>
          <w:lang w:val="da-DK"/>
        </w:rPr>
        <w:t xml:space="preserve">er </w:t>
      </w:r>
      <w:r w:rsidRPr="00EE529C">
        <w:rPr>
          <w:i/>
          <w:lang w:val="da-DK"/>
        </w:rPr>
        <w:t>eksponenten</w:t>
      </w:r>
      <w:r w:rsidRPr="00EE529C">
        <w:rPr>
          <w:lang w:val="da-DK"/>
        </w:rPr>
        <w:t>.</w:t>
      </w:r>
    </w:p>
    <w:p w:rsidR="007E510D" w:rsidRPr="00EE529C" w:rsidRDefault="00EE529C">
      <w:pPr>
        <w:pStyle w:val="ListParagraph"/>
        <w:numPr>
          <w:ilvl w:val="2"/>
          <w:numId w:val="130"/>
        </w:numPr>
        <w:tabs>
          <w:tab w:val="left" w:pos="744"/>
        </w:tabs>
        <w:spacing w:before="8"/>
        <w:ind w:hanging="641"/>
        <w:rPr>
          <w:rFonts w:ascii="Arial"/>
          <w:b/>
          <w:sz w:val="20"/>
          <w:lang w:val="da-DK"/>
        </w:rPr>
      </w:pPr>
      <w:r w:rsidRPr="00EE529C">
        <w:rPr>
          <w:rFonts w:ascii="Arial"/>
          <w:b/>
          <w:sz w:val="20"/>
          <w:lang w:val="da-DK"/>
        </w:rPr>
        <w:t>Regneregler</w:t>
      </w:r>
    </w:p>
    <w:p w:rsidR="007E510D" w:rsidRPr="00EE529C" w:rsidRDefault="00EE529C">
      <w:pPr>
        <w:spacing w:before="37"/>
        <w:ind w:left="103"/>
        <w:rPr>
          <w:lang w:val="da-DK"/>
        </w:rPr>
      </w:pPr>
      <w:r w:rsidRPr="00EE529C">
        <w:rPr>
          <w:lang w:val="da-DK"/>
        </w:rPr>
        <w:t>Der gælder</w:t>
      </w:r>
    </w:p>
    <w:p w:rsidR="007E510D" w:rsidRPr="00EE529C" w:rsidRDefault="00EE529C">
      <w:pPr>
        <w:spacing w:before="14"/>
        <w:ind w:left="110"/>
        <w:rPr>
          <w:rFonts w:ascii="Arial"/>
          <w:b/>
          <w:sz w:val="20"/>
          <w:lang w:val="da-DK"/>
        </w:rPr>
      </w:pPr>
      <w:r w:rsidRPr="00EE529C">
        <w:rPr>
          <w:lang w:val="da-DK"/>
        </w:rPr>
        <w:br w:type="column"/>
      </w:r>
      <w:r w:rsidRPr="00EE529C">
        <w:rPr>
          <w:rFonts w:ascii="Arial"/>
          <w:b/>
          <w:sz w:val="20"/>
          <w:lang w:val="da-DK"/>
        </w:rPr>
        <w:t>1.6.1 Sammensatte funktioner</w:t>
      </w:r>
    </w:p>
    <w:p w:rsidR="007E510D" w:rsidRPr="00EE529C" w:rsidRDefault="00EE529C">
      <w:pPr>
        <w:spacing w:before="42" w:line="270" w:lineRule="exact"/>
        <w:ind w:left="103" w:right="38" w:firstLine="7"/>
        <w:jc w:val="both"/>
        <w:rPr>
          <w:i/>
          <w:lang w:val="da-DK"/>
        </w:rPr>
      </w:pPr>
      <w:r w:rsidRPr="00EE529C">
        <w:rPr>
          <w:lang w:val="da-DK"/>
        </w:rPr>
        <w:pict>
          <v:group id="_x0000_s7049" style="position:absolute;left:0;text-align:left;margin-left:221.3pt;margin-top:87.6pt;width:145.85pt;height:37.6pt;z-index:-28688384;mso-position-horizontal-relative:page" coordorigin="4426,1752" coordsize="2917,752">
            <v:shape id="_x0000_s7061" style="position:absolute;left:4430;top:1784;width:358;height:715" coordorigin="4430,1784" coordsize="358,715" path="m4787,2142r-6,-95l4763,1961r-28,-72l4699,1833r-90,-49l4561,1797r-79,92l4454,1961r-18,86l4430,2142r6,94l4454,2322r28,72l4519,2450r90,49l4656,2486r79,-92l4763,2322r18,-86l4787,2142xe" filled="f" strokeweight=".14058mm">
              <v:path arrowok="t"/>
            </v:shape>
            <v:shape id="_x0000_s7060" style="position:absolute;left:4593;top:2113;width:57;height:57" coordorigin="4593,2113" coordsize="57,57" path="m4637,2113r-31,l4593,2126r,31l4606,2170r31,l4650,2157r,-31l4637,2113xe" fillcolor="black" stroked="f">
              <v:path arrowok="t"/>
            </v:shape>
            <v:shape id="_x0000_s7059" style="position:absolute;left:5705;top:1784;width:358;height:715" coordorigin="5706,1784" coordsize="358,715" path="m6063,2142r-7,-95l6038,1961r-27,-72l5974,1833r-90,-49l5837,1797r-79,92l5730,1961r-18,86l5706,2142r6,94l5730,2322r28,72l5794,2450r90,49l5932,2486r79,-92l6038,2322r18,-86l6063,2142xe" filled="f" strokeweight=".14058mm">
              <v:path arrowok="t"/>
            </v:shape>
            <v:shape id="_x0000_s7058" style="position:absolute;left:5868;top:2113;width:57;height:57" coordorigin="5869,2113" coordsize="57,57" path="m5913,2113r-32,l5869,2126r,31l5881,2170r32,l5925,2157r,-31l5913,2113xe" fillcolor="black" stroked="f">
              <v:path arrowok="t"/>
            </v:shape>
            <v:shape id="_x0000_s7057" style="position:absolute;left:4649;top:2157;width:1208;height:179" coordorigin="4649,2158" coordsize="1208,179" path="m4649,2158r73,39l4794,2232r72,29l4938,2286r71,20l5080,2321r71,10l5222,2336r71,l5364,2332r70,-9l5505,2308r70,-19l5646,2265r70,-28l5786,2203r71,-38e" filled="f" strokecolor="blue" strokeweight=".28117mm">
              <v:path arrowok="t"/>
            </v:shape>
            <v:shape id="_x0000_s7056" style="position:absolute;left:5809;top:2144;width:55;height:72" coordorigin="5809,2144" coordsize="55,72" path="m5809,2144r12,8l5837,2158r16,3l5864,2161r-5,9l5853,2185r-3,17l5851,2216e" filled="f" strokecolor="blue" strokeweight=".22492mm">
              <v:path arrowok="t"/>
            </v:shape>
            <v:shape id="_x0000_s7055" style="position:absolute;left:6981;top:1784;width:358;height:715" coordorigin="6981,1784" coordsize="358,715" path="m7338,2142r-6,-95l7314,1961r-28,-72l7250,1833r-90,-49l7112,1797r-78,92l7006,1961r-18,86l6981,2142r7,94l7006,2322r28,72l7070,2450r90,49l7207,2486r79,-92l7314,2322r18,-86l7338,2142xe" filled="f" strokeweight=".14058mm">
              <v:path arrowok="t"/>
            </v:shape>
            <v:shape id="_x0000_s7054" style="position:absolute;left:7144;top:2113;width:57;height:57" coordorigin="7144,2113" coordsize="57,57" path="m7188,2113r-31,l7144,2126r,31l7157,2170r31,l7201,2157r,-31l7188,2113xe" fillcolor="black" stroked="f">
              <v:path arrowok="t"/>
            </v:shape>
            <v:shape id="_x0000_s7053" style="position:absolute;left:5924;top:2157;width:1208;height:179" coordorigin="5925,2158" coordsize="1208,179" path="m5925,2158r72,39l6070,2232r72,29l6213,2286r72,20l6356,2321r71,10l6498,2336r71,l6639,2332r71,-9l6780,2308r71,-19l6921,2265r71,-28l7062,2203r71,-38e" filled="f" strokecolor="red" strokeweight=".28117mm">
              <v:path arrowok="t"/>
            </v:shape>
            <v:shape id="_x0000_s7052" style="position:absolute;left:7084;top:2144;width:55;height:72" coordorigin="7085,2144" coordsize="55,72" path="m7085,2144r11,8l7113,2158r16,3l7139,2161r-5,9l7129,2185r-4,17l7126,2216e" filled="f" strokecolor="red" strokeweight=".22492mm">
              <v:path arrowok="t"/>
            </v:shape>
            <v:shape id="_x0000_s7051" style="position:absolute;left:4649;top:1759;width:2484;height:366" coordorigin="4649,1760" coordsize="2484,366" path="m4649,2125r75,-41l4798,2045r74,-37l4945,1974r74,-32l5093,1913r73,-26l5239,1863r74,-22l5386,1822r73,-16l5532,1792r73,-12l5677,1771r73,-6l5823,1761r72,-1l5968,1761r73,3l6113,1770r73,9l6258,1790r73,14l6404,1820r72,19l6549,1860r73,23l6694,1909r73,29l6840,1969r73,34l6986,2039r73,38l7133,2118e" filled="f" strokecolor="#bf003f" strokeweight=".28117mm">
              <v:path arrowok="t"/>
            </v:shape>
            <v:shape id="_x0000_s7050" style="position:absolute;left:7084;top:2066;width:55;height:72" coordorigin="7085,2067" coordsize="55,72" path="m7126,2067r-1,14l7129,2098r5,15l7139,2122r-10,l7113,2125r-17,6l7085,2139e" filled="f" strokecolor="#bf003f" strokeweight=".22492mm">
              <v:path arrowok="t"/>
            </v:shape>
            <w10:wrap anchorx="page"/>
          </v:group>
        </w:pict>
      </w:r>
      <w:r w:rsidRPr="00EE529C">
        <w:rPr>
          <w:lang w:val="da-DK"/>
        </w:rPr>
        <w:pict>
          <v:shape id="_x0000_s7048" type="#_x0000_t202" style="position:absolute;left:0;text-align:left;margin-left:217.4pt;margin-top:30.3pt;width:5.75pt;height:20.6pt;z-index:-28679168;mso-position-horizontal-relative:page" filled="f" stroked="f">
            <v:textbox inset="0,0,0,0">
              <w:txbxContent>
                <w:p w:rsidR="00EE529C" w:rsidRDefault="00EE529C">
                  <w:pPr>
                    <w:spacing w:line="291" w:lineRule="exact"/>
                    <w:rPr>
                      <w:rFonts w:ascii="Lucida Sans Unicode" w:hAnsi="Lucida Sans Unicode"/>
                    </w:rPr>
                  </w:pPr>
                  <w:r>
                    <w:rPr>
                      <w:rFonts w:ascii="Lucida Sans Unicode" w:hAnsi="Lucida Sans Unicode"/>
                      <w:w w:val="92"/>
                    </w:rPr>
                    <w:t>◦</w:t>
                  </w:r>
                </w:p>
              </w:txbxContent>
            </v:textbox>
            <w10:wrap anchorx="page"/>
          </v:shape>
        </w:pict>
      </w:r>
      <w:r w:rsidRPr="00EE529C">
        <w:rPr>
          <w:lang w:val="da-DK"/>
        </w:rPr>
        <w:pict>
          <v:shape id="_x0000_s7047" type="#_x0000_t202" style="position:absolute;left:0;text-align:left;margin-left:310.5pt;margin-top:16.75pt;width:45.7pt;height:20.6pt;z-index:-28670976;mso-position-horizontal-relative:page" filled="f" stroked="f">
            <v:textbox inset="0,0,0,0">
              <w:txbxContent>
                <w:p w:rsidR="00EE529C" w:rsidRDefault="00EE529C">
                  <w:pPr>
                    <w:numPr>
                      <w:ilvl w:val="0"/>
                      <w:numId w:val="125"/>
                    </w:numPr>
                    <w:tabs>
                      <w:tab w:val="left" w:pos="692"/>
                      <w:tab w:val="left" w:pos="693"/>
                    </w:tabs>
                    <w:spacing w:line="291" w:lineRule="exact"/>
                    <w:rPr>
                      <w:rFonts w:ascii="Lucida Sans Unicode" w:hAnsi="Lucida Sans Unicode"/>
                    </w:rPr>
                  </w:pPr>
                  <w:r>
                    <w:rPr>
                      <w:rFonts w:ascii="Lucida Sans Unicode" w:hAnsi="Lucida Sans Unicode"/>
                      <w:spacing w:val="-20"/>
                      <w:w w:val="107"/>
                    </w:rPr>
                    <w:t>→</w:t>
                  </w:r>
                </w:p>
              </w:txbxContent>
            </v:textbox>
            <w10:wrap anchorx="page"/>
          </v:shape>
        </w:pict>
      </w:r>
      <w:r w:rsidRPr="00EE529C">
        <w:rPr>
          <w:lang w:val="da-DK"/>
        </w:rPr>
        <w:pict>
          <v:shape id="_x0000_s7046" type="#_x0000_t202" style="position:absolute;left:0;text-align:left;margin-left:257.1pt;margin-top:3.2pt;width:74.1pt;height:20.6pt;z-index:-28670464;mso-position-horizontal-relative:page" filled="f" stroked="f">
            <v:textbox inset="0,0,0,0">
              <w:txbxContent>
                <w:p w:rsidR="00EE529C" w:rsidRDefault="00EE529C">
                  <w:pPr>
                    <w:tabs>
                      <w:tab w:val="left" w:pos="1260"/>
                    </w:tabs>
                    <w:spacing w:line="291" w:lineRule="exact"/>
                    <w:rPr>
                      <w:rFonts w:ascii="Lucida Sans Unicode" w:hAnsi="Lucida Sans Unicode"/>
                    </w:rPr>
                  </w:pPr>
                  <w:r>
                    <w:rPr>
                      <w:rFonts w:ascii="Lucida Sans Unicode" w:hAnsi="Lucida Sans Unicode"/>
                      <w:w w:val="105"/>
                    </w:rPr>
                    <w:t>→</w:t>
                  </w:r>
                  <w:r>
                    <w:rPr>
                      <w:rFonts w:ascii="Lucida Sans Unicode" w:hAnsi="Lucida Sans Unicode"/>
                      <w:w w:val="105"/>
                    </w:rPr>
                    <w:tab/>
                  </w:r>
                  <w:r>
                    <w:rPr>
                      <w:rFonts w:ascii="Lucida Sans Unicode" w:hAnsi="Lucida Sans Unicode"/>
                      <w:spacing w:val="-20"/>
                      <w:w w:val="105"/>
                    </w:rPr>
                    <w:t>→</w:t>
                  </w:r>
                </w:p>
              </w:txbxContent>
            </v:textbox>
            <w10:wrap anchorx="page"/>
          </v:shape>
        </w:pict>
      </w:r>
      <w:r w:rsidRPr="00EE529C">
        <w:rPr>
          <w:lang w:val="da-DK"/>
        </w:rPr>
        <w:t xml:space="preserve">Hvis </w:t>
      </w:r>
      <w:r w:rsidRPr="00EE529C">
        <w:rPr>
          <w:i/>
          <w:lang w:val="da-DK"/>
        </w:rPr>
        <w:t xml:space="preserve">f </w:t>
      </w:r>
      <w:r w:rsidRPr="00EE529C">
        <w:rPr>
          <w:lang w:val="da-DK"/>
        </w:rPr>
        <w:t xml:space="preserve">: </w:t>
      </w:r>
      <w:r w:rsidRPr="00EE529C">
        <w:rPr>
          <w:i/>
          <w:lang w:val="da-DK"/>
        </w:rPr>
        <w:t xml:space="preserve">X Y </w:t>
      </w:r>
      <w:r w:rsidRPr="00EE529C">
        <w:rPr>
          <w:lang w:val="da-DK"/>
        </w:rPr>
        <w:t xml:space="preserve">og </w:t>
      </w:r>
      <w:r w:rsidRPr="00EE529C">
        <w:rPr>
          <w:i/>
          <w:lang w:val="da-DK"/>
        </w:rPr>
        <w:t xml:space="preserve">g </w:t>
      </w:r>
      <w:r w:rsidRPr="00EE529C">
        <w:rPr>
          <w:lang w:val="da-DK"/>
        </w:rPr>
        <w:t xml:space="preserve">: </w:t>
      </w:r>
      <w:r w:rsidRPr="00EE529C">
        <w:rPr>
          <w:i/>
          <w:lang w:val="da-DK"/>
        </w:rPr>
        <w:t xml:space="preserve">Y Z </w:t>
      </w:r>
      <w:r w:rsidRPr="00EE529C">
        <w:rPr>
          <w:lang w:val="da-DK"/>
        </w:rPr>
        <w:t xml:space="preserve">defineres sammensætningen </w:t>
      </w:r>
      <w:r w:rsidRPr="00EE529C">
        <w:rPr>
          <w:i/>
          <w:lang w:val="da-DK"/>
        </w:rPr>
        <w:t xml:space="preserve">g    f  </w:t>
      </w:r>
      <w:r w:rsidRPr="00EE529C">
        <w:rPr>
          <w:lang w:val="da-DK"/>
        </w:rPr>
        <w:t xml:space="preserve">: </w:t>
      </w:r>
      <w:r w:rsidRPr="00EE529C">
        <w:rPr>
          <w:i/>
          <w:lang w:val="da-DK"/>
        </w:rPr>
        <w:t xml:space="preserve">X    Z  </w:t>
      </w:r>
      <w:r w:rsidRPr="00EE529C">
        <w:rPr>
          <w:lang w:val="da-DK"/>
        </w:rPr>
        <w:t>ved (</w:t>
      </w:r>
      <w:r w:rsidRPr="00EE529C">
        <w:rPr>
          <w:i/>
          <w:lang w:val="da-DK"/>
        </w:rPr>
        <w:t xml:space="preserve">g f </w:t>
      </w:r>
      <w:r w:rsidRPr="00EE529C">
        <w:rPr>
          <w:lang w:val="da-DK"/>
        </w:rPr>
        <w:t>)(</w:t>
      </w:r>
      <w:r w:rsidRPr="00EE529C">
        <w:rPr>
          <w:i/>
          <w:lang w:val="da-DK"/>
        </w:rPr>
        <w:t>x</w:t>
      </w:r>
      <w:r w:rsidRPr="00EE529C">
        <w:rPr>
          <w:lang w:val="da-DK"/>
        </w:rPr>
        <w:t xml:space="preserve">) = </w:t>
      </w:r>
      <w:r w:rsidRPr="00EE529C">
        <w:rPr>
          <w:i/>
          <w:lang w:val="da-DK"/>
        </w:rPr>
        <w:t>g</w:t>
      </w:r>
      <w:r w:rsidRPr="00EE529C">
        <w:rPr>
          <w:lang w:val="da-DK"/>
        </w:rPr>
        <w:t>(</w:t>
      </w:r>
      <w:r w:rsidRPr="00EE529C">
        <w:rPr>
          <w:i/>
          <w:lang w:val="da-DK"/>
        </w:rPr>
        <w:t xml:space="preserve">f </w:t>
      </w:r>
      <w:r w:rsidRPr="00EE529C">
        <w:rPr>
          <w:lang w:val="da-DK"/>
        </w:rPr>
        <w:t>(</w:t>
      </w:r>
      <w:r w:rsidRPr="00EE529C">
        <w:rPr>
          <w:i/>
          <w:lang w:val="da-DK"/>
        </w:rPr>
        <w:t>x</w:t>
      </w:r>
      <w:r w:rsidRPr="00EE529C">
        <w:rPr>
          <w:lang w:val="da-DK"/>
        </w:rPr>
        <w:t xml:space="preserve">)). </w:t>
      </w:r>
      <w:r w:rsidRPr="00EE529C">
        <w:rPr>
          <w:i/>
          <w:lang w:val="da-DK"/>
        </w:rPr>
        <w:t xml:space="preserve">f </w:t>
      </w:r>
      <w:r w:rsidRPr="00EE529C">
        <w:rPr>
          <w:lang w:val="da-DK"/>
        </w:rPr>
        <w:t xml:space="preserve">er den </w:t>
      </w:r>
      <w:r w:rsidRPr="00EE529C">
        <w:rPr>
          <w:i/>
          <w:lang w:val="da-DK"/>
        </w:rPr>
        <w:t>indre funktion</w:t>
      </w:r>
      <w:r w:rsidRPr="00EE529C">
        <w:rPr>
          <w:lang w:val="da-DK"/>
        </w:rPr>
        <w:t xml:space="preserve">, </w:t>
      </w:r>
      <w:r w:rsidRPr="00EE529C">
        <w:rPr>
          <w:i/>
          <w:lang w:val="da-DK"/>
        </w:rPr>
        <w:t xml:space="preserve">g </w:t>
      </w:r>
      <w:r w:rsidRPr="00EE529C">
        <w:rPr>
          <w:lang w:val="da-DK"/>
        </w:rPr>
        <w:t xml:space="preserve">er den </w:t>
      </w:r>
      <w:r w:rsidRPr="00EE529C">
        <w:rPr>
          <w:i/>
          <w:lang w:val="da-DK"/>
        </w:rPr>
        <w:t>ydre funktion</w:t>
      </w:r>
    </w:p>
    <w:p w:rsidR="007E510D" w:rsidRPr="00EE529C" w:rsidRDefault="00EE529C">
      <w:pPr>
        <w:pStyle w:val="BodyText"/>
        <w:spacing w:before="2"/>
        <w:rPr>
          <w:i/>
          <w:sz w:val="37"/>
          <w:lang w:val="da-DK"/>
        </w:rPr>
      </w:pPr>
      <w:r w:rsidRPr="00EE529C">
        <w:rPr>
          <w:lang w:val="da-DK"/>
        </w:rPr>
        <w:br w:type="column"/>
      </w:r>
    </w:p>
    <w:p w:rsidR="007E510D" w:rsidRPr="00EE529C" w:rsidRDefault="00EE529C">
      <w:pPr>
        <w:tabs>
          <w:tab w:val="left" w:pos="820"/>
          <w:tab w:val="left" w:pos="1252"/>
        </w:tabs>
        <w:ind w:left="103"/>
        <w:rPr>
          <w:i/>
          <w:lang w:val="da-DK"/>
        </w:rPr>
      </w:pPr>
      <w:r w:rsidRPr="00EE529C">
        <w:rPr>
          <w:lang w:val="da-DK"/>
        </w:rPr>
        <w:pict>
          <v:shape id="_x0000_s7045" type="#_x0000_t202" style="position:absolute;left:0;text-align:left;margin-left:479.1pt;margin-top:6.7pt;width:4.55pt;height:9.8pt;z-index:-28679680;mso-position-horizontal-relative:page" filled="f" stroked="f">
            <v:textbox inset="0,0,0,0">
              <w:txbxContent>
                <w:p w:rsidR="00EE529C" w:rsidRDefault="00EE529C">
                  <w:pPr>
                    <w:spacing w:line="195" w:lineRule="exact"/>
                    <w:rPr>
                      <w:sz w:val="16"/>
                    </w:rPr>
                  </w:pPr>
                  <w:r>
                    <w:rPr>
                      <w:w w:val="112"/>
                      <w:sz w:val="16"/>
                    </w:rPr>
                    <w:t>6</w:t>
                  </w:r>
                </w:p>
              </w:txbxContent>
            </v:textbox>
            <w10:wrap anchorx="page"/>
          </v:shape>
        </w:pict>
      </w:r>
      <w:r w:rsidRPr="00EE529C">
        <w:rPr>
          <w:i/>
          <w:w w:val="125"/>
          <w:lang w:val="da-DK"/>
        </w:rPr>
        <w:t>θ</w:t>
      </w:r>
      <w:r w:rsidRPr="00EE529C">
        <w:rPr>
          <w:i/>
          <w:w w:val="125"/>
          <w:lang w:val="da-DK"/>
        </w:rPr>
        <w:tab/>
      </w:r>
      <w:r w:rsidRPr="00EE529C">
        <w:rPr>
          <w:w w:val="125"/>
          <w:lang w:val="da-DK"/>
        </w:rPr>
        <w:t>0</w:t>
      </w:r>
      <w:r w:rsidRPr="00EE529C">
        <w:rPr>
          <w:w w:val="125"/>
          <w:lang w:val="da-DK"/>
        </w:rPr>
        <w:tab/>
      </w:r>
      <w:r w:rsidRPr="00EE529C">
        <w:rPr>
          <w:i/>
          <w:w w:val="135"/>
          <w:u w:val="single"/>
          <w:vertAlign w:val="superscript"/>
          <w:lang w:val="da-DK"/>
        </w:rPr>
        <w:t>π</w:t>
      </w:r>
    </w:p>
    <w:p w:rsidR="007E510D" w:rsidRPr="00EE529C" w:rsidRDefault="00EE529C">
      <w:pPr>
        <w:tabs>
          <w:tab w:val="left" w:pos="820"/>
          <w:tab w:val="left" w:pos="1263"/>
        </w:tabs>
        <w:spacing w:before="182"/>
        <w:ind w:left="103"/>
        <w:rPr>
          <w:lang w:val="da-DK"/>
        </w:rPr>
      </w:pPr>
      <w:r w:rsidRPr="00EE529C">
        <w:rPr>
          <w:lang w:val="da-DK"/>
        </w:rPr>
        <w:pict>
          <v:shape id="_x0000_s7044" type="#_x0000_t202" style="position:absolute;left:0;text-align:left;margin-left:479.1pt;margin-top:15.8pt;width:4.55pt;height:9.8pt;z-index:-28678656;mso-position-horizontal-relative:page" filled="f" stroked="f">
            <v:textbox inset="0,0,0,0">
              <w:txbxContent>
                <w:p w:rsidR="00EE529C" w:rsidRDefault="00EE529C">
                  <w:pPr>
                    <w:spacing w:line="195" w:lineRule="exact"/>
                    <w:rPr>
                      <w:sz w:val="16"/>
                    </w:rPr>
                  </w:pPr>
                  <w:r>
                    <w:rPr>
                      <w:w w:val="112"/>
                      <w:sz w:val="16"/>
                    </w:rPr>
                    <w:t>2</w:t>
                  </w:r>
                </w:p>
              </w:txbxContent>
            </v:textbox>
            <w10:wrap anchorx="page"/>
          </v:shape>
        </w:pict>
      </w:r>
      <w:r w:rsidRPr="00EE529C">
        <w:rPr>
          <w:w w:val="115"/>
          <w:lang w:val="da-DK"/>
        </w:rPr>
        <w:t>sin</w:t>
      </w:r>
      <w:r w:rsidRPr="00EE529C">
        <w:rPr>
          <w:spacing w:val="-45"/>
          <w:w w:val="115"/>
          <w:lang w:val="da-DK"/>
        </w:rPr>
        <w:t xml:space="preserve"> </w:t>
      </w:r>
      <w:r w:rsidRPr="00EE529C">
        <w:rPr>
          <w:i/>
          <w:w w:val="115"/>
          <w:lang w:val="da-DK"/>
        </w:rPr>
        <w:t>θ</w:t>
      </w:r>
      <w:r w:rsidRPr="00EE529C">
        <w:rPr>
          <w:i/>
          <w:w w:val="115"/>
          <w:lang w:val="da-DK"/>
        </w:rPr>
        <w:tab/>
      </w:r>
      <w:r w:rsidRPr="00EE529C">
        <w:rPr>
          <w:w w:val="115"/>
          <w:lang w:val="da-DK"/>
        </w:rPr>
        <w:t>0</w:t>
      </w:r>
      <w:r w:rsidRPr="00EE529C">
        <w:rPr>
          <w:w w:val="115"/>
          <w:lang w:val="da-DK"/>
        </w:rPr>
        <w:tab/>
      </w:r>
      <w:r w:rsidRPr="00EE529C">
        <w:rPr>
          <w:w w:val="115"/>
          <w:u w:val="single"/>
          <w:vertAlign w:val="superscript"/>
          <w:lang w:val="da-DK"/>
        </w:rPr>
        <w:t>1</w:t>
      </w:r>
    </w:p>
    <w:p w:rsidR="007E510D" w:rsidRPr="00EE529C" w:rsidRDefault="007E510D">
      <w:pPr>
        <w:pStyle w:val="BodyText"/>
        <w:rPr>
          <w:sz w:val="12"/>
          <w:lang w:val="da-DK"/>
        </w:rPr>
      </w:pPr>
    </w:p>
    <w:p w:rsidR="007E510D" w:rsidRPr="00EE529C" w:rsidRDefault="00EE529C">
      <w:pPr>
        <w:pStyle w:val="BodyText"/>
        <w:spacing w:line="20" w:lineRule="exact"/>
        <w:ind w:left="1319" w:right="-87"/>
        <w:rPr>
          <w:sz w:val="2"/>
          <w:lang w:val="da-DK"/>
        </w:rPr>
      </w:pPr>
      <w:r w:rsidRPr="00EE529C">
        <w:rPr>
          <w:sz w:val="2"/>
          <w:lang w:val="da-DK"/>
        </w:rPr>
      </w:r>
      <w:r w:rsidRPr="00EE529C">
        <w:rPr>
          <w:sz w:val="2"/>
          <w:lang w:val="da-DK"/>
        </w:rPr>
        <w:pict>
          <v:group id="_x0000_s7042" style="width:4.55pt;height:.45pt;mso-position-horizontal-relative:char;mso-position-vertical-relative:line" coordsize="91,9">
            <v:line id="_x0000_s7043" style="position:absolute" from="0,4" to="90,4" strokeweight=".14569mm"/>
            <w10:anchorlock/>
          </v:group>
        </w:pict>
      </w:r>
    </w:p>
    <w:p w:rsidR="007E510D" w:rsidRPr="00EE529C" w:rsidRDefault="00EE529C">
      <w:pPr>
        <w:spacing w:before="36"/>
        <w:ind w:left="292"/>
        <w:rPr>
          <w:sz w:val="16"/>
          <w:lang w:val="da-DK"/>
        </w:rPr>
      </w:pPr>
      <w:r w:rsidRPr="00EE529C">
        <w:rPr>
          <w:lang w:val="da-DK"/>
        </w:rPr>
        <w:br w:type="column"/>
      </w:r>
      <w:r w:rsidRPr="00EE529C">
        <w:rPr>
          <w:w w:val="105"/>
          <w:sz w:val="16"/>
          <w:lang w:val="da-DK"/>
        </w:rPr>
        <w:t>cos(</w:t>
      </w:r>
      <w:r w:rsidRPr="00EE529C">
        <w:rPr>
          <w:i/>
          <w:w w:val="105"/>
          <w:sz w:val="16"/>
          <w:lang w:val="da-DK"/>
        </w:rPr>
        <w:t>θ</w:t>
      </w:r>
      <w:r w:rsidRPr="00EE529C">
        <w:rPr>
          <w:w w:val="105"/>
          <w:sz w:val="16"/>
          <w:lang w:val="da-DK"/>
        </w:rPr>
        <w:t>)</w:t>
      </w:r>
    </w:p>
    <w:p w:rsidR="007E510D" w:rsidRPr="00EE529C" w:rsidRDefault="007E510D">
      <w:pPr>
        <w:pStyle w:val="BodyText"/>
        <w:spacing w:before="4"/>
        <w:rPr>
          <w:sz w:val="15"/>
          <w:lang w:val="da-DK"/>
        </w:rPr>
      </w:pPr>
    </w:p>
    <w:p w:rsidR="007E510D" w:rsidRPr="00EE529C" w:rsidRDefault="00EE529C">
      <w:pPr>
        <w:tabs>
          <w:tab w:val="left" w:pos="662"/>
          <w:tab w:val="left" w:pos="1122"/>
        </w:tabs>
        <w:spacing w:line="174" w:lineRule="exact"/>
        <w:ind w:left="153"/>
        <w:rPr>
          <w:i/>
          <w:sz w:val="16"/>
          <w:lang w:val="da-DK"/>
        </w:rPr>
      </w:pPr>
      <w:r w:rsidRPr="00EE529C">
        <w:rPr>
          <w:lang w:val="da-DK"/>
        </w:rPr>
        <w:pict>
          <v:line id="_x0000_s7041" style="position:absolute;left:0;text-align:left;z-index:15746560;mso-position-horizontal-relative:page" from="421.1pt,-1.7pt" to="558.8pt,-1.7pt" strokeweight=".33725mm">
            <w10:wrap anchorx="page"/>
          </v:line>
        </w:pict>
      </w:r>
      <w:r w:rsidRPr="00EE529C">
        <w:rPr>
          <w:i/>
          <w:w w:val="130"/>
          <w:sz w:val="16"/>
          <w:u w:val="single"/>
          <w:lang w:val="da-DK"/>
        </w:rPr>
        <w:t>π</w:t>
      </w:r>
      <w:r w:rsidRPr="00EE529C">
        <w:rPr>
          <w:i/>
          <w:w w:val="130"/>
          <w:sz w:val="16"/>
          <w:lang w:val="da-DK"/>
        </w:rPr>
        <w:tab/>
      </w:r>
      <w:r w:rsidRPr="00EE529C">
        <w:rPr>
          <w:i/>
          <w:w w:val="130"/>
          <w:sz w:val="16"/>
          <w:u w:val="single"/>
          <w:lang w:val="da-DK"/>
        </w:rPr>
        <w:t>π</w:t>
      </w:r>
      <w:r w:rsidRPr="00EE529C">
        <w:rPr>
          <w:i/>
          <w:w w:val="130"/>
          <w:sz w:val="16"/>
          <w:lang w:val="da-DK"/>
        </w:rPr>
        <w:tab/>
      </w:r>
      <w:r w:rsidRPr="00EE529C">
        <w:rPr>
          <w:i/>
          <w:w w:val="130"/>
          <w:sz w:val="16"/>
          <w:u w:val="single"/>
          <w:lang w:val="da-DK"/>
        </w:rPr>
        <w:t>π</w:t>
      </w:r>
    </w:p>
    <w:p w:rsidR="007E510D" w:rsidRPr="00EE529C" w:rsidRDefault="00EE529C">
      <w:pPr>
        <w:tabs>
          <w:tab w:val="left" w:pos="674"/>
          <w:tab w:val="left" w:pos="1133"/>
        </w:tabs>
        <w:spacing w:line="143" w:lineRule="exact"/>
        <w:ind w:left="164"/>
        <w:rPr>
          <w:sz w:val="16"/>
          <w:lang w:val="da-DK"/>
        </w:rPr>
      </w:pPr>
      <w:r w:rsidRPr="00EE529C">
        <w:rPr>
          <w:w w:val="115"/>
          <w:sz w:val="16"/>
          <w:lang w:val="da-DK"/>
        </w:rPr>
        <w:t>4</w:t>
      </w:r>
      <w:r w:rsidRPr="00EE529C">
        <w:rPr>
          <w:w w:val="115"/>
          <w:sz w:val="16"/>
          <w:lang w:val="da-DK"/>
        </w:rPr>
        <w:tab/>
        <w:t>3</w:t>
      </w:r>
      <w:r w:rsidRPr="00EE529C">
        <w:rPr>
          <w:w w:val="115"/>
          <w:sz w:val="16"/>
          <w:lang w:val="da-DK"/>
        </w:rPr>
        <w:tab/>
        <w:t>2</w:t>
      </w:r>
    </w:p>
    <w:p w:rsidR="007E510D" w:rsidRPr="00EE529C" w:rsidRDefault="00EE529C">
      <w:pPr>
        <w:tabs>
          <w:tab w:val="left" w:pos="612"/>
        </w:tabs>
        <w:spacing w:line="132" w:lineRule="auto"/>
        <w:ind w:left="103"/>
        <w:rPr>
          <w:sz w:val="16"/>
          <w:lang w:val="da-DK"/>
        </w:rPr>
      </w:pPr>
      <w:r w:rsidRPr="00EE529C">
        <w:rPr>
          <w:lang w:val="da-DK"/>
        </w:rPr>
        <w:pict>
          <v:line id="_x0000_s7040" style="position:absolute;left:0;text-align:left;z-index:-28686336;mso-position-horizontal-relative:page" from="421.1pt,2.85pt" to="558.8pt,2.85pt" strokeweight=".21097mm">
            <w10:wrap anchorx="page"/>
          </v:line>
        </w:pict>
      </w:r>
      <w:r w:rsidRPr="00EE529C">
        <w:rPr>
          <w:lang w:val="da-DK"/>
        </w:rPr>
        <w:pict>
          <v:line id="_x0000_s7039" style="position:absolute;left:0;text-align:left;z-index:-28685824;mso-position-horizontal-relative:page" from="507.15pt,7.2pt" to="511.65pt,7.2pt" strokeweight=".14569mm">
            <w10:wrap anchorx="page"/>
          </v:line>
        </w:pict>
      </w:r>
      <w:r w:rsidRPr="00EE529C">
        <w:rPr>
          <w:lang w:val="da-DK"/>
        </w:rPr>
        <w:pict>
          <v:line id="_x0000_s7038" style="position:absolute;left:0;text-align:left;z-index:-28684800;mso-position-horizontal-relative:page" from="532.6pt,7.2pt" to="537.1pt,7.2pt" strokeweight=".14569mm">
            <w10:wrap anchorx="page"/>
          </v:line>
        </w:pict>
      </w:r>
      <w:r w:rsidRPr="00EE529C">
        <w:rPr>
          <w:rFonts w:ascii="Lucida Sans Unicode" w:hAnsi="Lucida Sans Unicode"/>
          <w:w w:val="105"/>
          <w:sz w:val="16"/>
          <w:lang w:val="da-DK"/>
        </w:rPr>
        <w:t>√</w:t>
      </w:r>
      <w:r w:rsidRPr="00EE529C">
        <w:rPr>
          <w:w w:val="105"/>
          <w:position w:val="-13"/>
          <w:sz w:val="16"/>
          <w:lang w:val="da-DK"/>
        </w:rPr>
        <w:t>2</w:t>
      </w:r>
      <w:r w:rsidRPr="00EE529C">
        <w:rPr>
          <w:w w:val="105"/>
          <w:position w:val="-13"/>
          <w:sz w:val="16"/>
          <w:lang w:val="da-DK"/>
        </w:rPr>
        <w:tab/>
      </w:r>
      <w:r w:rsidRPr="00EE529C">
        <w:rPr>
          <w:rFonts w:ascii="Lucida Sans Unicode" w:hAnsi="Lucida Sans Unicode"/>
          <w:w w:val="105"/>
          <w:sz w:val="16"/>
          <w:lang w:val="da-DK"/>
        </w:rPr>
        <w:t>√</w:t>
      </w:r>
      <w:r w:rsidRPr="00EE529C">
        <w:rPr>
          <w:w w:val="105"/>
          <w:position w:val="-13"/>
          <w:sz w:val="16"/>
          <w:lang w:val="da-DK"/>
        </w:rPr>
        <w:t>3</w:t>
      </w:r>
    </w:p>
    <w:p w:rsidR="007E510D" w:rsidRPr="00EE529C" w:rsidRDefault="00EE529C">
      <w:pPr>
        <w:tabs>
          <w:tab w:val="left" w:pos="674"/>
          <w:tab w:val="left" w:pos="1119"/>
        </w:tabs>
        <w:spacing w:line="207" w:lineRule="exact"/>
        <w:ind w:left="164"/>
        <w:rPr>
          <w:lang w:val="da-DK"/>
        </w:rPr>
      </w:pPr>
      <w:r w:rsidRPr="00EE529C">
        <w:rPr>
          <w:lang w:val="da-DK"/>
        </w:rPr>
        <w:pict>
          <v:line id="_x0000_s7037" style="position:absolute;left:0;text-align:left;z-index:-28685312;mso-position-horizontal-relative:page" from="501pt,3.95pt" to="511.65pt,3.95pt" strokeweight=".19228mm">
            <w10:wrap anchorx="page"/>
          </v:line>
        </w:pict>
      </w:r>
      <w:r w:rsidRPr="00EE529C">
        <w:rPr>
          <w:lang w:val="da-DK"/>
        </w:rPr>
        <w:pict>
          <v:line id="_x0000_s7036" style="position:absolute;left:0;text-align:left;z-index:-28684288;mso-position-horizontal-relative:page" from="526.5pt,3.95pt" to="537.1pt,3.95pt" strokeweight=".19228mm">
            <w10:wrap anchorx="page"/>
          </v:line>
        </w:pict>
      </w:r>
      <w:r w:rsidRPr="00EE529C">
        <w:rPr>
          <w:lang w:val="da-DK"/>
        </w:rPr>
        <w:pict>
          <v:line id="_x0000_s7035" style="position:absolute;left:0;text-align:left;z-index:15749632;mso-position-horizontal-relative:page" from="421.1pt,13.15pt" to="558.8pt,13.15pt" strokeweight=".21097mm">
            <w10:wrap anchorx="page"/>
          </v:line>
        </w:pict>
      </w:r>
      <w:r w:rsidRPr="00EE529C">
        <w:rPr>
          <w:lang w:val="da-DK"/>
        </w:rPr>
        <w:pict>
          <v:line id="_x0000_s7034" style="position:absolute;left:0;text-align:left;z-index:-28683264;mso-position-horizontal-relative:page" from="476.05pt,26.75pt" to="486.65pt,26.75pt" strokeweight=".19228mm">
            <w10:wrap anchorx="page"/>
          </v:line>
        </w:pict>
      </w:r>
      <w:r w:rsidRPr="00EE529C">
        <w:rPr>
          <w:lang w:val="da-DK"/>
        </w:rPr>
        <w:pict>
          <v:line id="_x0000_s7033" style="position:absolute;left:0;text-align:left;z-index:-28682752;mso-position-horizontal-relative:page" from="501pt,26.75pt" to="511.65pt,26.75pt" strokeweight=".19228mm">
            <w10:wrap anchorx="page"/>
          </v:line>
        </w:pict>
      </w:r>
      <w:r w:rsidRPr="00EE529C">
        <w:rPr>
          <w:lang w:val="da-DK"/>
        </w:rPr>
        <w:pict>
          <v:shape id="_x0000_s7032" type="#_x0000_t202" style="position:absolute;left:0;text-align:left;margin-left:479.1pt;margin-top:25.6pt;width:4.55pt;height:9.8pt;z-index:-28678144;mso-position-horizontal-relative:page" filled="f" stroked="f">
            <v:textbox inset="0,0,0,0">
              <w:txbxContent>
                <w:p w:rsidR="00EE529C" w:rsidRDefault="00EE529C">
                  <w:pPr>
                    <w:spacing w:line="195" w:lineRule="exact"/>
                    <w:rPr>
                      <w:sz w:val="16"/>
                    </w:rPr>
                  </w:pPr>
                  <w:r>
                    <w:rPr>
                      <w:w w:val="112"/>
                      <w:sz w:val="16"/>
                    </w:rPr>
                    <w:t>2</w:t>
                  </w:r>
                </w:p>
              </w:txbxContent>
            </v:textbox>
            <w10:wrap anchorx="page"/>
          </v:shape>
        </w:pict>
      </w:r>
      <w:r w:rsidRPr="00EE529C">
        <w:rPr>
          <w:lang w:val="da-DK"/>
        </w:rPr>
        <w:pict>
          <v:shape id="_x0000_s7031" type="#_x0000_t202" style="position:absolute;left:0;text-align:left;margin-left:504.05pt;margin-top:25.6pt;width:4.55pt;height:9.8pt;z-index:-28672512;mso-position-horizontal-relative:page" filled="f" stroked="f">
            <v:textbox inset="0,0,0,0">
              <w:txbxContent>
                <w:p w:rsidR="00EE529C" w:rsidRDefault="00EE529C">
                  <w:pPr>
                    <w:spacing w:line="195" w:lineRule="exact"/>
                    <w:rPr>
                      <w:sz w:val="16"/>
                    </w:rPr>
                  </w:pPr>
                  <w:r>
                    <w:rPr>
                      <w:w w:val="112"/>
                      <w:sz w:val="16"/>
                    </w:rPr>
                    <w:t>2</w:t>
                  </w:r>
                </w:p>
              </w:txbxContent>
            </v:textbox>
            <w10:wrap anchorx="page"/>
          </v:shape>
        </w:pict>
      </w:r>
      <w:r w:rsidRPr="00EE529C">
        <w:rPr>
          <w:lang w:val="da-DK"/>
        </w:rPr>
        <w:pict>
          <v:shape id="_x0000_s7030" type="#_x0000_t202" style="position:absolute;left:0;text-align:left;margin-left:551.8pt;margin-top:19.45pt;width:5.95pt;height:12.9pt;z-index:15761408;mso-position-horizontal-relative:page" filled="f" stroked="f">
            <v:textbox inset="0,0,0,0">
              <w:txbxContent>
                <w:p w:rsidR="00EE529C" w:rsidRDefault="00EE529C">
                  <w:pPr>
                    <w:spacing w:line="258" w:lineRule="exact"/>
                  </w:pPr>
                  <w:r>
                    <w:rPr>
                      <w:w w:val="108"/>
                    </w:rPr>
                    <w:t>0</w:t>
                  </w:r>
                </w:p>
              </w:txbxContent>
            </v:textbox>
            <w10:wrap anchorx="page"/>
          </v:shape>
        </w:pict>
      </w:r>
      <w:r w:rsidRPr="00EE529C">
        <w:rPr>
          <w:lang w:val="da-DK"/>
        </w:rPr>
        <w:pict>
          <v:shape id="_x0000_s7029" type="#_x0000_t202" style="position:absolute;left:0;text-align:left;margin-left:529.55pt;margin-top:25.6pt;width:4.55pt;height:9.8pt;z-index:-28671488;mso-position-horizontal-relative:page" filled="f" stroked="f">
            <v:textbox inset="0,0,0,0">
              <w:txbxContent>
                <w:p w:rsidR="00EE529C" w:rsidRDefault="00EE529C">
                  <w:pPr>
                    <w:spacing w:line="195" w:lineRule="exact"/>
                    <w:rPr>
                      <w:sz w:val="16"/>
                    </w:rPr>
                  </w:pPr>
                  <w:r>
                    <w:rPr>
                      <w:w w:val="112"/>
                      <w:sz w:val="16"/>
                    </w:rPr>
                    <w:t>2</w:t>
                  </w:r>
                </w:p>
              </w:txbxContent>
            </v:textbox>
            <w10:wrap anchorx="page"/>
          </v:shape>
        </w:pict>
      </w:r>
      <w:r w:rsidRPr="00EE529C">
        <w:rPr>
          <w:w w:val="110"/>
          <w:sz w:val="16"/>
          <w:lang w:val="da-DK"/>
        </w:rPr>
        <w:t>2</w:t>
      </w:r>
      <w:r w:rsidRPr="00EE529C">
        <w:rPr>
          <w:w w:val="110"/>
          <w:sz w:val="16"/>
          <w:lang w:val="da-DK"/>
        </w:rPr>
        <w:tab/>
        <w:t>2</w:t>
      </w:r>
      <w:r w:rsidRPr="00EE529C">
        <w:rPr>
          <w:w w:val="110"/>
          <w:sz w:val="16"/>
          <w:lang w:val="da-DK"/>
        </w:rPr>
        <w:tab/>
      </w:r>
      <w:r w:rsidRPr="00EE529C">
        <w:rPr>
          <w:w w:val="110"/>
          <w:position w:val="8"/>
          <w:lang w:val="da-DK"/>
        </w:rPr>
        <w:t>1</w:t>
      </w:r>
    </w:p>
    <w:p w:rsidR="007E510D" w:rsidRPr="00EE529C" w:rsidRDefault="007E510D">
      <w:pPr>
        <w:pStyle w:val="BodyText"/>
        <w:spacing w:before="3"/>
        <w:rPr>
          <w:sz w:val="10"/>
          <w:lang w:val="da-DK"/>
        </w:rPr>
      </w:pPr>
    </w:p>
    <w:p w:rsidR="007E510D" w:rsidRPr="00EE529C" w:rsidRDefault="00EE529C">
      <w:pPr>
        <w:pStyle w:val="BodyText"/>
        <w:spacing w:line="20" w:lineRule="exact"/>
        <w:ind w:left="220"/>
        <w:rPr>
          <w:sz w:val="2"/>
          <w:lang w:val="da-DK"/>
        </w:rPr>
      </w:pPr>
      <w:r w:rsidRPr="00EE529C">
        <w:rPr>
          <w:sz w:val="2"/>
          <w:lang w:val="da-DK"/>
        </w:rPr>
      </w:r>
      <w:r w:rsidRPr="00EE529C">
        <w:rPr>
          <w:sz w:val="2"/>
          <w:lang w:val="da-DK"/>
        </w:rPr>
        <w:pict>
          <v:group id="_x0000_s7027" style="width:4.55pt;height:.45pt;mso-position-horizontal-relative:char;mso-position-vertical-relative:line" coordsize="91,9">
            <v:line id="_x0000_s7028" style="position:absolute" from="0,4" to="90,4" strokeweight=".14569mm"/>
            <w10:anchorlock/>
          </v:group>
        </w:pict>
      </w:r>
    </w:p>
    <w:p w:rsidR="007E510D" w:rsidRPr="00EE529C" w:rsidRDefault="007E510D">
      <w:pPr>
        <w:spacing w:line="20" w:lineRule="exact"/>
        <w:rPr>
          <w:sz w:val="2"/>
          <w:lang w:val="da-DK"/>
        </w:rPr>
        <w:sectPr w:rsidR="007E510D" w:rsidRPr="00EE529C">
          <w:type w:val="continuous"/>
          <w:pgSz w:w="11910" w:h="16840"/>
          <w:pgMar w:top="1580" w:right="140" w:bottom="280" w:left="180" w:header="708" w:footer="708" w:gutter="0"/>
          <w:cols w:num="4" w:space="708" w:equalWidth="0">
            <w:col w:w="3795" w:space="44"/>
            <w:col w:w="3822" w:space="478"/>
            <w:col w:w="1400" w:space="197"/>
            <w:col w:w="1854"/>
          </w:cols>
        </w:sectPr>
      </w:pPr>
    </w:p>
    <w:p w:rsidR="007E510D" w:rsidRPr="00EE529C" w:rsidRDefault="00EE529C">
      <w:pPr>
        <w:spacing w:before="1" w:line="235" w:lineRule="exact"/>
        <w:ind w:left="103"/>
        <w:rPr>
          <w:lang w:val="da-DK"/>
        </w:rPr>
      </w:pPr>
      <w:r w:rsidRPr="00EE529C">
        <w:rPr>
          <w:i/>
          <w:w w:val="110"/>
          <w:lang w:val="da-DK"/>
        </w:rPr>
        <w:t>x</w:t>
      </w:r>
      <w:r w:rsidRPr="00EE529C">
        <w:rPr>
          <w:i/>
          <w:w w:val="110"/>
          <w:vertAlign w:val="superscript"/>
          <w:lang w:val="da-DK"/>
        </w:rPr>
        <w:t>a</w:t>
      </w:r>
      <w:r w:rsidRPr="00EE529C">
        <w:rPr>
          <w:i/>
          <w:w w:val="110"/>
          <w:lang w:val="da-DK"/>
        </w:rPr>
        <w:t>x</w:t>
      </w:r>
      <w:r w:rsidRPr="00EE529C">
        <w:rPr>
          <w:i/>
          <w:w w:val="110"/>
          <w:vertAlign w:val="superscript"/>
          <w:lang w:val="da-DK"/>
        </w:rPr>
        <w:t>b</w:t>
      </w:r>
      <w:r w:rsidRPr="00EE529C">
        <w:rPr>
          <w:i/>
          <w:w w:val="110"/>
          <w:lang w:val="da-DK"/>
        </w:rPr>
        <w:t xml:space="preserve"> </w:t>
      </w:r>
      <w:r w:rsidRPr="00EE529C">
        <w:rPr>
          <w:w w:val="110"/>
          <w:lang w:val="da-DK"/>
        </w:rPr>
        <w:t>=</w:t>
      </w:r>
    </w:p>
    <w:p w:rsidR="007E510D" w:rsidRPr="00EE529C" w:rsidRDefault="00EE529C">
      <w:pPr>
        <w:spacing w:before="14" w:line="144" w:lineRule="auto"/>
        <w:ind w:left="8"/>
        <w:rPr>
          <w:i/>
          <w:lang w:val="da-DK"/>
        </w:rPr>
      </w:pPr>
      <w:r w:rsidRPr="00EE529C">
        <w:rPr>
          <w:lang w:val="da-DK"/>
        </w:rPr>
        <w:br w:type="column"/>
      </w:r>
      <w:r w:rsidRPr="00EE529C">
        <w:rPr>
          <w:i/>
          <w:w w:val="105"/>
          <w:position w:val="-8"/>
          <w:lang w:val="da-DK"/>
        </w:rPr>
        <w:t>x</w:t>
      </w:r>
      <w:r w:rsidRPr="00EE529C">
        <w:rPr>
          <w:i/>
          <w:w w:val="105"/>
          <w:sz w:val="16"/>
          <w:lang w:val="da-DK"/>
        </w:rPr>
        <w:t>a</w:t>
      </w:r>
      <w:r w:rsidRPr="00EE529C">
        <w:rPr>
          <w:w w:val="105"/>
          <w:sz w:val="16"/>
          <w:lang w:val="da-DK"/>
        </w:rPr>
        <w:t>+</w:t>
      </w:r>
      <w:r w:rsidRPr="00EE529C">
        <w:rPr>
          <w:i/>
          <w:w w:val="105"/>
          <w:sz w:val="16"/>
          <w:lang w:val="da-DK"/>
        </w:rPr>
        <w:t>b</w:t>
      </w:r>
      <w:r w:rsidRPr="00EE529C">
        <w:rPr>
          <w:i/>
          <w:w w:val="105"/>
          <w:position w:val="-8"/>
          <w:lang w:val="da-DK"/>
        </w:rPr>
        <w:t>,</w:t>
      </w:r>
    </w:p>
    <w:p w:rsidR="007E510D" w:rsidRPr="00EE529C" w:rsidRDefault="00EE529C">
      <w:pPr>
        <w:spacing w:line="-14" w:lineRule="auto"/>
        <w:ind w:left="105"/>
        <w:rPr>
          <w:lang w:val="da-DK"/>
        </w:rPr>
      </w:pPr>
      <w:r w:rsidRPr="00EE529C">
        <w:rPr>
          <w:lang w:val="da-DK"/>
        </w:rPr>
        <w:br w:type="column"/>
      </w:r>
      <w:r w:rsidRPr="00EE529C">
        <w:rPr>
          <w:i/>
          <w:w w:val="105"/>
          <w:position w:val="-7"/>
          <w:lang w:val="da-DK"/>
        </w:rPr>
        <w:t>x</w:t>
      </w:r>
      <w:r w:rsidRPr="00EE529C">
        <w:rPr>
          <w:i/>
          <w:w w:val="105"/>
          <w:sz w:val="16"/>
          <w:lang w:val="da-DK"/>
        </w:rPr>
        <w:t xml:space="preserve">a </w:t>
      </w:r>
      <w:r w:rsidRPr="00EE529C">
        <w:rPr>
          <w:w w:val="105"/>
          <w:position w:val="-22"/>
          <w:lang w:val="da-DK"/>
        </w:rPr>
        <w:t>=</w:t>
      </w:r>
    </w:p>
    <w:p w:rsidR="007E510D" w:rsidRPr="00EE529C" w:rsidRDefault="00EE529C">
      <w:pPr>
        <w:pStyle w:val="BodyText"/>
        <w:spacing w:line="20" w:lineRule="exact"/>
        <w:ind w:left="97"/>
        <w:rPr>
          <w:sz w:val="2"/>
          <w:lang w:val="da-DK"/>
        </w:rPr>
      </w:pPr>
      <w:r w:rsidRPr="00EE529C">
        <w:rPr>
          <w:sz w:val="2"/>
          <w:lang w:val="da-DK"/>
        </w:rPr>
      </w:r>
      <w:r w:rsidRPr="00EE529C">
        <w:rPr>
          <w:sz w:val="2"/>
          <w:lang w:val="da-DK"/>
        </w:rPr>
        <w:pict>
          <v:group id="_x0000_s7025" style="width:10.6pt;height:.55pt;mso-position-horizontal-relative:char;mso-position-vertical-relative:line" coordsize="212,11">
            <v:line id="_x0000_s7026" style="position:absolute" from="0,5" to="211,5" strokeweight=".19228mm"/>
            <w10:anchorlock/>
          </v:group>
        </w:pict>
      </w:r>
    </w:p>
    <w:p w:rsidR="007E510D" w:rsidRPr="00EE529C" w:rsidRDefault="00EE529C">
      <w:pPr>
        <w:spacing w:line="66" w:lineRule="exact"/>
        <w:ind w:left="103"/>
        <w:rPr>
          <w:i/>
          <w:sz w:val="16"/>
          <w:lang w:val="da-DK"/>
        </w:rPr>
      </w:pPr>
      <w:r w:rsidRPr="00EE529C">
        <w:rPr>
          <w:i/>
          <w:w w:val="105"/>
          <w:position w:val="-5"/>
          <w:lang w:val="da-DK"/>
        </w:rPr>
        <w:t>x</w:t>
      </w:r>
      <w:r w:rsidRPr="00EE529C">
        <w:rPr>
          <w:i/>
          <w:w w:val="105"/>
          <w:sz w:val="16"/>
          <w:lang w:val="da-DK"/>
        </w:rPr>
        <w:t>b</w:t>
      </w:r>
    </w:p>
    <w:p w:rsidR="007E510D" w:rsidRPr="00EE529C" w:rsidRDefault="00EE529C">
      <w:pPr>
        <w:spacing w:line="144" w:lineRule="auto"/>
        <w:ind w:left="8"/>
        <w:rPr>
          <w:i/>
          <w:lang w:val="da-DK"/>
        </w:rPr>
      </w:pPr>
      <w:r w:rsidRPr="00EE529C">
        <w:rPr>
          <w:lang w:val="da-DK"/>
        </w:rPr>
        <w:br w:type="column"/>
      </w:r>
      <w:r w:rsidRPr="00EE529C">
        <w:rPr>
          <w:i/>
          <w:position w:val="-8"/>
          <w:lang w:val="da-DK"/>
        </w:rPr>
        <w:t>x</w:t>
      </w:r>
      <w:r w:rsidRPr="00EE529C">
        <w:rPr>
          <w:i/>
          <w:sz w:val="16"/>
          <w:lang w:val="da-DK"/>
        </w:rPr>
        <w:t>a</w:t>
      </w:r>
      <w:r w:rsidRPr="00EE529C">
        <w:rPr>
          <w:rFonts w:ascii="Lucida Sans Unicode" w:hAnsi="Lucida Sans Unicode"/>
          <w:sz w:val="16"/>
          <w:lang w:val="da-DK"/>
        </w:rPr>
        <w:t>−</w:t>
      </w:r>
      <w:r w:rsidRPr="00EE529C">
        <w:rPr>
          <w:i/>
          <w:sz w:val="16"/>
          <w:lang w:val="da-DK"/>
        </w:rPr>
        <w:t>b</w:t>
      </w:r>
      <w:r w:rsidRPr="00EE529C">
        <w:rPr>
          <w:i/>
          <w:position w:val="-8"/>
          <w:lang w:val="da-DK"/>
        </w:rPr>
        <w:t>,</w:t>
      </w:r>
    </w:p>
    <w:p w:rsidR="007E510D" w:rsidRPr="00EE529C" w:rsidRDefault="00EE529C">
      <w:pPr>
        <w:spacing w:before="1" w:line="235" w:lineRule="exact"/>
        <w:ind w:left="103"/>
        <w:rPr>
          <w:i/>
          <w:lang w:val="da-DK"/>
        </w:rPr>
      </w:pPr>
      <w:r w:rsidRPr="00EE529C">
        <w:rPr>
          <w:lang w:val="da-DK"/>
        </w:rPr>
        <w:br w:type="column"/>
      </w:r>
      <w:r w:rsidRPr="00EE529C">
        <w:rPr>
          <w:lang w:val="da-DK"/>
        </w:rPr>
        <w:t>(</w:t>
      </w:r>
      <w:r w:rsidRPr="00EE529C">
        <w:rPr>
          <w:i/>
          <w:lang w:val="da-DK"/>
        </w:rPr>
        <w:t>xy</w:t>
      </w:r>
    </w:p>
    <w:p w:rsidR="007E510D" w:rsidRPr="00EE529C" w:rsidRDefault="00EE529C">
      <w:pPr>
        <w:spacing w:before="1" w:line="235" w:lineRule="exact"/>
        <w:ind w:left="-28"/>
        <w:rPr>
          <w:lang w:val="da-DK"/>
        </w:rPr>
      </w:pPr>
      <w:r w:rsidRPr="00EE529C">
        <w:rPr>
          <w:lang w:val="da-DK"/>
        </w:rPr>
        <w:br w:type="column"/>
      </w:r>
      <w:r w:rsidRPr="00EE529C">
        <w:rPr>
          <w:w w:val="110"/>
          <w:lang w:val="da-DK"/>
        </w:rPr>
        <w:t>)</w:t>
      </w:r>
      <w:r w:rsidRPr="00EE529C">
        <w:rPr>
          <w:i/>
          <w:w w:val="110"/>
          <w:vertAlign w:val="superscript"/>
          <w:lang w:val="da-DK"/>
        </w:rPr>
        <w:t>a</w:t>
      </w:r>
      <w:r w:rsidRPr="00EE529C">
        <w:rPr>
          <w:i/>
          <w:w w:val="110"/>
          <w:lang w:val="da-DK"/>
        </w:rPr>
        <w:t xml:space="preserve"> </w:t>
      </w:r>
      <w:r w:rsidRPr="00EE529C">
        <w:rPr>
          <w:spacing w:val="-23"/>
          <w:w w:val="110"/>
          <w:lang w:val="da-DK"/>
        </w:rPr>
        <w:t>=</w:t>
      </w:r>
    </w:p>
    <w:p w:rsidR="007E510D" w:rsidRPr="00EE529C" w:rsidRDefault="00EE529C">
      <w:pPr>
        <w:spacing w:before="9" w:line="227" w:lineRule="exact"/>
        <w:ind w:left="8"/>
        <w:rPr>
          <w:i/>
          <w:lang w:val="da-DK"/>
        </w:rPr>
      </w:pPr>
      <w:r w:rsidRPr="00EE529C">
        <w:rPr>
          <w:lang w:val="da-DK"/>
        </w:rPr>
        <w:br w:type="column"/>
      </w:r>
      <w:r w:rsidRPr="00EE529C">
        <w:rPr>
          <w:i/>
          <w:w w:val="110"/>
          <w:lang w:val="da-DK"/>
        </w:rPr>
        <w:t>x</w:t>
      </w:r>
      <w:r w:rsidRPr="00EE529C">
        <w:rPr>
          <w:i/>
          <w:w w:val="110"/>
          <w:vertAlign w:val="superscript"/>
          <w:lang w:val="da-DK"/>
        </w:rPr>
        <w:t>a</w:t>
      </w:r>
      <w:r w:rsidRPr="00EE529C">
        <w:rPr>
          <w:i/>
          <w:w w:val="110"/>
          <w:lang w:val="da-DK"/>
        </w:rPr>
        <w:t>y</w:t>
      </w:r>
      <w:r w:rsidRPr="00EE529C">
        <w:rPr>
          <w:i/>
          <w:w w:val="110"/>
          <w:vertAlign w:val="superscript"/>
          <w:lang w:val="da-DK"/>
        </w:rPr>
        <w:t>a</w:t>
      </w:r>
      <w:r w:rsidRPr="00EE529C">
        <w:rPr>
          <w:i/>
          <w:w w:val="110"/>
          <w:lang w:val="da-DK"/>
        </w:rPr>
        <w:t>,</w:t>
      </w:r>
    </w:p>
    <w:p w:rsidR="007E510D" w:rsidRPr="00EE529C" w:rsidRDefault="00EE529C">
      <w:pPr>
        <w:tabs>
          <w:tab w:val="left" w:pos="820"/>
          <w:tab w:val="left" w:pos="1202"/>
          <w:tab w:val="left" w:pos="1701"/>
          <w:tab w:val="right" w:pos="2362"/>
        </w:tabs>
        <w:spacing w:line="120" w:lineRule="auto"/>
        <w:ind w:left="103"/>
        <w:rPr>
          <w:sz w:val="16"/>
          <w:lang w:val="da-DK"/>
        </w:rPr>
      </w:pPr>
      <w:r w:rsidRPr="00EE529C">
        <w:rPr>
          <w:lang w:val="da-DK"/>
        </w:rPr>
        <w:br w:type="column"/>
      </w:r>
      <w:r w:rsidRPr="00EE529C">
        <w:rPr>
          <w:w w:val="110"/>
          <w:lang w:val="da-DK"/>
        </w:rPr>
        <w:t>cos</w:t>
      </w:r>
      <w:r w:rsidRPr="00EE529C">
        <w:rPr>
          <w:spacing w:val="-39"/>
          <w:w w:val="110"/>
          <w:lang w:val="da-DK"/>
        </w:rPr>
        <w:t xml:space="preserve"> </w:t>
      </w:r>
      <w:r w:rsidRPr="00EE529C">
        <w:rPr>
          <w:i/>
          <w:w w:val="110"/>
          <w:lang w:val="da-DK"/>
        </w:rPr>
        <w:t>θ</w:t>
      </w:r>
      <w:r w:rsidRPr="00EE529C">
        <w:rPr>
          <w:i/>
          <w:w w:val="110"/>
          <w:lang w:val="da-DK"/>
        </w:rPr>
        <w:tab/>
      </w:r>
      <w:r w:rsidRPr="00EE529C">
        <w:rPr>
          <w:w w:val="110"/>
          <w:lang w:val="da-DK"/>
        </w:rPr>
        <w:t>1</w:t>
      </w:r>
      <w:r w:rsidRPr="00EE529C">
        <w:rPr>
          <w:w w:val="110"/>
          <w:lang w:val="da-DK"/>
        </w:rPr>
        <w:tab/>
      </w:r>
      <w:r w:rsidRPr="00EE529C">
        <w:rPr>
          <w:rFonts w:ascii="Lucida Sans Unicode" w:hAnsi="Lucida Sans Unicode"/>
          <w:w w:val="110"/>
          <w:position w:val="24"/>
          <w:sz w:val="16"/>
          <w:lang w:val="da-DK"/>
        </w:rPr>
        <w:t>√</w:t>
      </w:r>
      <w:r w:rsidRPr="00EE529C">
        <w:rPr>
          <w:w w:val="110"/>
          <w:position w:val="9"/>
          <w:sz w:val="16"/>
          <w:lang w:val="da-DK"/>
        </w:rPr>
        <w:t>3</w:t>
      </w:r>
      <w:r w:rsidRPr="00EE529C">
        <w:rPr>
          <w:w w:val="110"/>
          <w:position w:val="9"/>
          <w:sz w:val="16"/>
          <w:lang w:val="da-DK"/>
        </w:rPr>
        <w:tab/>
      </w:r>
      <w:r w:rsidRPr="00EE529C">
        <w:rPr>
          <w:rFonts w:ascii="Lucida Sans Unicode" w:hAnsi="Lucida Sans Unicode"/>
          <w:w w:val="110"/>
          <w:position w:val="24"/>
          <w:sz w:val="16"/>
          <w:lang w:val="da-DK"/>
        </w:rPr>
        <w:t>√</w:t>
      </w:r>
      <w:r w:rsidRPr="00EE529C">
        <w:rPr>
          <w:w w:val="110"/>
          <w:position w:val="9"/>
          <w:sz w:val="16"/>
          <w:lang w:val="da-DK"/>
        </w:rPr>
        <w:t>2</w:t>
      </w:r>
      <w:r w:rsidRPr="00EE529C">
        <w:rPr>
          <w:w w:val="110"/>
          <w:position w:val="9"/>
          <w:sz w:val="16"/>
          <w:lang w:val="da-DK"/>
        </w:rPr>
        <w:tab/>
      </w:r>
      <w:r w:rsidRPr="00EE529C">
        <w:rPr>
          <w:w w:val="110"/>
          <w:position w:val="9"/>
          <w:sz w:val="16"/>
          <w:u w:val="single"/>
          <w:lang w:val="da-DK"/>
        </w:rPr>
        <w:t>1</w:t>
      </w:r>
    </w:p>
    <w:p w:rsidR="007E510D" w:rsidRPr="00EE529C" w:rsidRDefault="00EE529C">
      <w:pPr>
        <w:pStyle w:val="BodyText"/>
        <w:spacing w:line="20" w:lineRule="exact"/>
        <w:ind w:left="97"/>
        <w:rPr>
          <w:sz w:val="2"/>
          <w:lang w:val="da-DK"/>
        </w:rPr>
      </w:pPr>
      <w:r w:rsidRPr="00EE529C">
        <w:rPr>
          <w:sz w:val="2"/>
          <w:lang w:val="da-DK"/>
        </w:rPr>
      </w:r>
      <w:r w:rsidRPr="00EE529C">
        <w:rPr>
          <w:sz w:val="2"/>
          <w:lang w:val="da-DK"/>
        </w:rPr>
        <w:pict>
          <v:group id="_x0000_s7023" style="width:137.7pt;height:.6pt;mso-position-horizontal-relative:char;mso-position-vertical-relative:line" coordsize="2754,12">
            <v:line id="_x0000_s7024" style="position:absolute" from="0,6" to="2754,6" strokeweight=".21097mm"/>
            <w10:anchorlock/>
          </v:group>
        </w:pict>
      </w:r>
    </w:p>
    <w:p w:rsidR="007E510D" w:rsidRPr="00EE529C" w:rsidRDefault="007E510D">
      <w:pPr>
        <w:pStyle w:val="BodyText"/>
        <w:spacing w:before="6"/>
        <w:rPr>
          <w:sz w:val="4"/>
          <w:lang w:val="da-DK"/>
        </w:rPr>
      </w:pPr>
    </w:p>
    <w:p w:rsidR="007E510D" w:rsidRPr="00EE529C" w:rsidRDefault="00EE529C">
      <w:pPr>
        <w:pStyle w:val="BodyText"/>
        <w:spacing w:line="20" w:lineRule="exact"/>
        <w:ind w:left="2332"/>
        <w:rPr>
          <w:sz w:val="2"/>
          <w:lang w:val="da-DK"/>
        </w:rPr>
      </w:pPr>
      <w:r w:rsidRPr="00EE529C">
        <w:rPr>
          <w:sz w:val="2"/>
          <w:lang w:val="da-DK"/>
        </w:rPr>
      </w:r>
      <w:r w:rsidRPr="00EE529C">
        <w:rPr>
          <w:sz w:val="2"/>
          <w:lang w:val="da-DK"/>
        </w:rPr>
        <w:pict>
          <v:group id="_x0000_s7021" style="width:5.95pt;height:.55pt;mso-position-horizontal-relative:char;mso-position-vertical-relative:line" coordsize="119,11">
            <v:line id="_x0000_s7022" style="position:absolute" from="0,5" to="119,5" strokeweight=".19228mm"/>
            <w10:anchorlock/>
          </v:group>
        </w:pict>
      </w:r>
    </w:p>
    <w:p w:rsidR="007E510D" w:rsidRPr="00EE529C" w:rsidRDefault="007E510D">
      <w:pPr>
        <w:spacing w:line="20" w:lineRule="exact"/>
        <w:rPr>
          <w:sz w:val="2"/>
          <w:lang w:val="da-DK"/>
        </w:rPr>
        <w:sectPr w:rsidR="007E510D" w:rsidRPr="00EE529C">
          <w:type w:val="continuous"/>
          <w:pgSz w:w="11910" w:h="16840"/>
          <w:pgMar w:top="1580" w:right="140" w:bottom="280" w:left="180" w:header="708" w:footer="708" w:gutter="0"/>
          <w:cols w:num="8" w:space="708" w:equalWidth="0">
            <w:col w:w="713" w:space="40"/>
            <w:col w:w="498" w:space="166"/>
            <w:col w:w="530" w:space="40"/>
            <w:col w:w="495" w:space="55"/>
            <w:col w:w="401" w:space="40"/>
            <w:col w:w="326" w:space="40"/>
            <w:col w:w="519" w:space="4275"/>
            <w:col w:w="3452"/>
          </w:cols>
        </w:sectPr>
      </w:pPr>
    </w:p>
    <w:p w:rsidR="007E510D" w:rsidRPr="00EE529C" w:rsidRDefault="00EE529C">
      <w:pPr>
        <w:tabs>
          <w:tab w:val="left" w:pos="924"/>
        </w:tabs>
        <w:spacing w:before="10" w:line="67" w:lineRule="auto"/>
        <w:ind w:left="222"/>
        <w:rPr>
          <w:i/>
          <w:sz w:val="16"/>
          <w:lang w:val="da-DK"/>
        </w:rPr>
      </w:pPr>
      <w:r w:rsidRPr="00EE529C">
        <w:rPr>
          <w:rFonts w:ascii="Tahoma"/>
          <w:w w:val="129"/>
          <w:lang w:val="da-DK"/>
        </w:rPr>
        <w:t xml:space="preserve"> </w:t>
      </w:r>
      <w:r w:rsidRPr="00EE529C">
        <w:rPr>
          <w:rFonts w:ascii="Tahoma"/>
          <w:spacing w:val="-43"/>
          <w:lang w:val="da-DK"/>
        </w:rPr>
        <w:t xml:space="preserve"> </w:t>
      </w:r>
      <w:r w:rsidRPr="00EE529C">
        <w:rPr>
          <w:i/>
          <w:w w:val="105"/>
          <w:position w:val="-11"/>
          <w:u w:val="single"/>
          <w:lang w:val="da-DK"/>
        </w:rPr>
        <w:t>x</w:t>
      </w:r>
      <w:r w:rsidRPr="00EE529C">
        <w:rPr>
          <w:i/>
          <w:w w:val="105"/>
          <w:position w:val="-11"/>
          <w:lang w:val="da-DK"/>
        </w:rPr>
        <w:t xml:space="preserve"> </w:t>
      </w:r>
      <w:r w:rsidRPr="00EE529C">
        <w:rPr>
          <w:i/>
          <w:spacing w:val="4"/>
          <w:w w:val="105"/>
          <w:lang w:val="da-DK"/>
        </w:rPr>
        <w:t xml:space="preserve"> </w:t>
      </w:r>
      <w:r w:rsidRPr="00EE529C">
        <w:rPr>
          <w:i/>
          <w:w w:val="105"/>
          <w:position w:val="-4"/>
          <w:sz w:val="16"/>
          <w:lang w:val="da-DK"/>
        </w:rPr>
        <w:t>a</w:t>
      </w:r>
      <w:r w:rsidRPr="00EE529C">
        <w:rPr>
          <w:i/>
          <w:w w:val="105"/>
          <w:position w:val="-4"/>
          <w:sz w:val="16"/>
          <w:lang w:val="da-DK"/>
        </w:rPr>
        <w:tab/>
      </w:r>
      <w:r w:rsidRPr="00EE529C">
        <w:rPr>
          <w:i/>
          <w:spacing w:val="2"/>
          <w:w w:val="105"/>
          <w:position w:val="-11"/>
          <w:lang w:val="da-DK"/>
        </w:rPr>
        <w:t>x</w:t>
      </w:r>
      <w:r w:rsidRPr="00EE529C">
        <w:rPr>
          <w:i/>
          <w:spacing w:val="2"/>
          <w:w w:val="105"/>
          <w:position w:val="-3"/>
          <w:sz w:val="16"/>
          <w:lang w:val="da-DK"/>
        </w:rPr>
        <w:t>a</w:t>
      </w:r>
    </w:p>
    <w:p w:rsidR="007E510D" w:rsidRPr="00EE529C" w:rsidRDefault="007E510D">
      <w:pPr>
        <w:pStyle w:val="BodyText"/>
        <w:spacing w:before="3" w:after="40"/>
        <w:rPr>
          <w:i/>
          <w:sz w:val="9"/>
          <w:lang w:val="da-DK"/>
        </w:rPr>
      </w:pPr>
    </w:p>
    <w:p w:rsidR="007E510D" w:rsidRPr="00EE529C" w:rsidRDefault="00EE529C">
      <w:pPr>
        <w:pStyle w:val="BodyText"/>
        <w:spacing w:line="20" w:lineRule="exact"/>
        <w:ind w:left="916" w:right="-44"/>
        <w:rPr>
          <w:sz w:val="2"/>
          <w:lang w:val="da-DK"/>
        </w:rPr>
      </w:pPr>
      <w:r w:rsidRPr="00EE529C">
        <w:rPr>
          <w:sz w:val="2"/>
          <w:lang w:val="da-DK"/>
        </w:rPr>
      </w:r>
      <w:r w:rsidRPr="00EE529C">
        <w:rPr>
          <w:sz w:val="2"/>
          <w:lang w:val="da-DK"/>
        </w:rPr>
        <w:pict>
          <v:group id="_x0000_s7019" style="width:10.55pt;height:.55pt;mso-position-horizontal-relative:char;mso-position-vertical-relative:line" coordsize="211,11">
            <v:line id="_x0000_s7020" style="position:absolute" from="0,5" to="210,5" strokeweight=".19228mm"/>
            <w10:anchorlock/>
          </v:group>
        </w:pict>
      </w:r>
    </w:p>
    <w:p w:rsidR="007E510D" w:rsidRPr="00EE529C" w:rsidRDefault="00EE529C">
      <w:pPr>
        <w:tabs>
          <w:tab w:val="left" w:pos="835"/>
        </w:tabs>
        <w:spacing w:before="85" w:line="37" w:lineRule="exact"/>
        <w:ind w:left="222"/>
        <w:rPr>
          <w:i/>
          <w:sz w:val="16"/>
          <w:lang w:val="da-DK"/>
        </w:rPr>
      </w:pPr>
      <w:r w:rsidRPr="00EE529C">
        <w:rPr>
          <w:lang w:val="da-DK"/>
        </w:rPr>
        <w:br w:type="column"/>
      </w:r>
      <w:r w:rsidRPr="00EE529C">
        <w:rPr>
          <w:i/>
          <w:w w:val="110"/>
          <w:sz w:val="16"/>
          <w:lang w:val="da-DK"/>
        </w:rPr>
        <w:t>a</w:t>
      </w:r>
      <w:r w:rsidRPr="00EE529C">
        <w:rPr>
          <w:i/>
          <w:spacing w:val="38"/>
          <w:w w:val="110"/>
          <w:sz w:val="16"/>
          <w:lang w:val="da-DK"/>
        </w:rPr>
        <w:t xml:space="preserve"> </w:t>
      </w:r>
      <w:r w:rsidRPr="00EE529C">
        <w:rPr>
          <w:i/>
          <w:w w:val="110"/>
          <w:sz w:val="16"/>
          <w:lang w:val="da-DK"/>
        </w:rPr>
        <w:t>b</w:t>
      </w:r>
      <w:r w:rsidRPr="00EE529C">
        <w:rPr>
          <w:i/>
          <w:w w:val="110"/>
          <w:sz w:val="16"/>
          <w:lang w:val="da-DK"/>
        </w:rPr>
        <w:tab/>
        <w:t>ab</w:t>
      </w:r>
    </w:p>
    <w:p w:rsidR="007E510D" w:rsidRPr="00EE529C" w:rsidRDefault="00EE529C">
      <w:pPr>
        <w:tabs>
          <w:tab w:val="left" w:pos="678"/>
        </w:tabs>
        <w:spacing w:line="122" w:lineRule="exact"/>
        <w:ind w:left="222"/>
        <w:rPr>
          <w:lang w:val="da-DK"/>
        </w:rPr>
      </w:pPr>
      <w:r w:rsidRPr="00EE529C">
        <w:rPr>
          <w:lang w:val="da-DK"/>
        </w:rPr>
        <w:br w:type="column"/>
      </w:r>
      <w:r w:rsidRPr="00EE529C">
        <w:rPr>
          <w:rFonts w:ascii="Lucida Sans Unicode" w:hAnsi="Lucida Sans Unicode"/>
          <w:w w:val="110"/>
          <w:vertAlign w:val="subscript"/>
          <w:lang w:val="da-DK"/>
        </w:rPr>
        <w:t>−</w:t>
      </w:r>
      <w:r w:rsidRPr="00EE529C">
        <w:rPr>
          <w:i/>
          <w:w w:val="110"/>
          <w:vertAlign w:val="subscript"/>
          <w:lang w:val="da-DK"/>
        </w:rPr>
        <w:t>a</w:t>
      </w:r>
      <w:r w:rsidRPr="00EE529C">
        <w:rPr>
          <w:i/>
          <w:w w:val="110"/>
          <w:lang w:val="da-DK"/>
        </w:rPr>
        <w:tab/>
      </w:r>
      <w:r w:rsidRPr="00EE529C">
        <w:rPr>
          <w:i/>
          <w:w w:val="110"/>
          <w:u w:val="single"/>
          <w:lang w:val="da-DK"/>
        </w:rPr>
        <w:t xml:space="preserve"> </w:t>
      </w:r>
      <w:r w:rsidRPr="00EE529C">
        <w:rPr>
          <w:w w:val="110"/>
          <w:u w:val="single"/>
          <w:lang w:val="da-DK"/>
        </w:rPr>
        <w:t>1</w:t>
      </w:r>
    </w:p>
    <w:p w:rsidR="007E510D" w:rsidRPr="00EE529C" w:rsidRDefault="00EE529C">
      <w:pPr>
        <w:tabs>
          <w:tab w:val="left" w:pos="875"/>
          <w:tab w:val="left" w:pos="1504"/>
          <w:tab w:val="left" w:pos="2783"/>
        </w:tabs>
        <w:spacing w:line="55" w:lineRule="auto"/>
        <w:ind w:left="222"/>
        <w:rPr>
          <w:i/>
          <w:lang w:val="da-DK"/>
        </w:rPr>
      </w:pPr>
      <w:r w:rsidRPr="00EE529C">
        <w:rPr>
          <w:lang w:val="da-DK"/>
        </w:rPr>
        <w:br w:type="column"/>
      </w:r>
      <w:r w:rsidRPr="00EE529C">
        <w:rPr>
          <w:i/>
          <w:w w:val="105"/>
          <w:position w:val="-14"/>
          <w:lang w:val="da-DK"/>
        </w:rPr>
        <w:t>X</w:t>
      </w:r>
      <w:r w:rsidRPr="00EE529C">
        <w:rPr>
          <w:i/>
          <w:w w:val="105"/>
          <w:position w:val="-14"/>
          <w:lang w:val="da-DK"/>
        </w:rPr>
        <w:tab/>
      </w:r>
      <w:r w:rsidRPr="00EE529C">
        <w:rPr>
          <w:i/>
          <w:color w:val="BF003F"/>
          <w:w w:val="105"/>
          <w:lang w:val="da-DK"/>
        </w:rPr>
        <w:t>g</w:t>
      </w:r>
      <w:r w:rsidRPr="00EE529C">
        <w:rPr>
          <w:i/>
          <w:color w:val="BF003F"/>
          <w:spacing w:val="-7"/>
          <w:w w:val="105"/>
          <w:lang w:val="da-DK"/>
        </w:rPr>
        <w:t xml:space="preserve"> </w:t>
      </w:r>
      <w:r w:rsidRPr="00EE529C">
        <w:rPr>
          <w:rFonts w:ascii="Lucida Sans Unicode" w:hAnsi="Lucida Sans Unicode"/>
          <w:color w:val="BF003F"/>
          <w:w w:val="105"/>
          <w:lang w:val="da-DK"/>
        </w:rPr>
        <w:t>◦</w:t>
      </w:r>
      <w:r w:rsidRPr="00EE529C">
        <w:rPr>
          <w:rFonts w:ascii="Lucida Sans Unicode" w:hAnsi="Lucida Sans Unicode"/>
          <w:color w:val="BF003F"/>
          <w:spacing w:val="-39"/>
          <w:w w:val="105"/>
          <w:lang w:val="da-DK"/>
        </w:rPr>
        <w:t xml:space="preserve"> </w:t>
      </w:r>
      <w:r w:rsidRPr="00EE529C">
        <w:rPr>
          <w:i/>
          <w:color w:val="BF003F"/>
          <w:w w:val="105"/>
          <w:lang w:val="da-DK"/>
        </w:rPr>
        <w:t>f</w:t>
      </w:r>
      <w:r w:rsidRPr="00EE529C">
        <w:rPr>
          <w:i/>
          <w:color w:val="BF003F"/>
          <w:w w:val="105"/>
          <w:lang w:val="da-DK"/>
        </w:rPr>
        <w:tab/>
      </w:r>
      <w:r w:rsidRPr="00EE529C">
        <w:rPr>
          <w:i/>
          <w:w w:val="105"/>
          <w:position w:val="-14"/>
          <w:lang w:val="da-DK"/>
        </w:rPr>
        <w:t>Y</w:t>
      </w:r>
      <w:r w:rsidRPr="00EE529C">
        <w:rPr>
          <w:i/>
          <w:w w:val="105"/>
          <w:position w:val="-14"/>
          <w:lang w:val="da-DK"/>
        </w:rPr>
        <w:tab/>
        <w:t>Z</w:t>
      </w:r>
    </w:p>
    <w:p w:rsidR="007E510D" w:rsidRPr="00EE529C" w:rsidRDefault="00EE529C">
      <w:pPr>
        <w:tabs>
          <w:tab w:val="left" w:pos="939"/>
          <w:tab w:val="left" w:pos="1321"/>
        </w:tabs>
        <w:spacing w:line="122" w:lineRule="exact"/>
        <w:ind w:left="222"/>
        <w:rPr>
          <w:sz w:val="16"/>
          <w:lang w:val="da-DK"/>
        </w:rPr>
      </w:pPr>
      <w:r w:rsidRPr="00EE529C">
        <w:rPr>
          <w:lang w:val="da-DK"/>
        </w:rPr>
        <w:br w:type="column"/>
      </w:r>
      <w:r w:rsidRPr="00EE529C">
        <w:rPr>
          <w:w w:val="110"/>
          <w:lang w:val="da-DK"/>
        </w:rPr>
        <w:t>tan</w:t>
      </w:r>
      <w:r w:rsidRPr="00EE529C">
        <w:rPr>
          <w:spacing w:val="-39"/>
          <w:w w:val="110"/>
          <w:lang w:val="da-DK"/>
        </w:rPr>
        <w:t xml:space="preserve"> </w:t>
      </w:r>
      <w:r w:rsidRPr="00EE529C">
        <w:rPr>
          <w:i/>
          <w:w w:val="110"/>
          <w:lang w:val="da-DK"/>
        </w:rPr>
        <w:t>θ</w:t>
      </w:r>
      <w:r w:rsidRPr="00EE529C">
        <w:rPr>
          <w:i/>
          <w:w w:val="110"/>
          <w:lang w:val="da-DK"/>
        </w:rPr>
        <w:tab/>
      </w:r>
      <w:r w:rsidRPr="00EE529C">
        <w:rPr>
          <w:w w:val="110"/>
          <w:lang w:val="da-DK"/>
        </w:rPr>
        <w:t>0</w:t>
      </w:r>
      <w:r w:rsidRPr="00EE529C">
        <w:rPr>
          <w:w w:val="110"/>
          <w:lang w:val="da-DK"/>
        </w:rPr>
        <w:tab/>
      </w:r>
      <w:r w:rsidRPr="00EE529C">
        <w:rPr>
          <w:rFonts w:ascii="Lucida Sans Unicode" w:hAnsi="Lucida Sans Unicode"/>
          <w:spacing w:val="-31"/>
          <w:w w:val="110"/>
          <w:position w:val="2"/>
          <w:sz w:val="16"/>
          <w:lang w:val="da-DK"/>
        </w:rPr>
        <w:t>√</w:t>
      </w:r>
      <w:r w:rsidRPr="00EE529C">
        <w:rPr>
          <w:spacing w:val="-31"/>
          <w:w w:val="110"/>
          <w:position w:val="9"/>
          <w:sz w:val="16"/>
          <w:lang w:val="da-DK"/>
        </w:rPr>
        <w:t>1</w:t>
      </w:r>
    </w:p>
    <w:p w:rsidR="007E510D" w:rsidRPr="00EE529C" w:rsidRDefault="00EE529C">
      <w:pPr>
        <w:pStyle w:val="BodyText"/>
        <w:spacing w:line="39" w:lineRule="exact"/>
        <w:ind w:left="1315" w:right="-87"/>
        <w:rPr>
          <w:sz w:val="3"/>
          <w:lang w:val="da-DK"/>
        </w:rPr>
      </w:pPr>
      <w:r w:rsidRPr="00EE529C">
        <w:rPr>
          <w:sz w:val="3"/>
          <w:lang w:val="da-DK"/>
        </w:rPr>
      </w:r>
      <w:r w:rsidRPr="00EE529C">
        <w:rPr>
          <w:sz w:val="3"/>
          <w:lang w:val="da-DK"/>
        </w:rPr>
        <w:pict>
          <v:group id="_x0000_s7016" style="width:10.65pt;height:1.95pt;mso-position-horizontal-relative:char;mso-position-vertical-relative:line" coordsize="213,39">
            <v:line id="_x0000_s7018" style="position:absolute" from="0,5" to="213,5" strokeweight=".19228mm"/>
            <v:line id="_x0000_s7017" style="position:absolute" from="122,34" to="213,34" strokeweight=".14569mm"/>
            <w10:anchorlock/>
          </v:group>
        </w:pict>
      </w:r>
    </w:p>
    <w:p w:rsidR="007E510D" w:rsidRPr="00EE529C" w:rsidRDefault="00EE529C">
      <w:pPr>
        <w:tabs>
          <w:tab w:val="left" w:pos="651"/>
          <w:tab w:val="left" w:pos="1211"/>
        </w:tabs>
        <w:spacing w:before="268" w:line="-213" w:lineRule="auto"/>
        <w:ind w:left="222"/>
        <w:rPr>
          <w:lang w:val="da-DK"/>
        </w:rPr>
      </w:pPr>
      <w:r w:rsidRPr="00EE529C">
        <w:rPr>
          <w:lang w:val="da-DK"/>
        </w:rPr>
        <w:br w:type="column"/>
      </w:r>
      <w:r w:rsidRPr="00EE529C">
        <w:rPr>
          <w:w w:val="105"/>
          <w:lang w:val="da-DK"/>
        </w:rPr>
        <w:t>1</w:t>
      </w:r>
      <w:r w:rsidRPr="00EE529C">
        <w:rPr>
          <w:w w:val="105"/>
          <w:lang w:val="da-DK"/>
        </w:rPr>
        <w:tab/>
      </w:r>
      <w:r w:rsidRPr="00EE529C">
        <w:rPr>
          <w:rFonts w:ascii="Lucida Sans Unicode" w:hAnsi="Lucida Sans Unicode"/>
          <w:w w:val="105"/>
          <w:position w:val="19"/>
          <w:lang w:val="da-DK"/>
        </w:rPr>
        <w:t>√</w:t>
      </w:r>
      <w:r w:rsidRPr="00EE529C">
        <w:rPr>
          <w:w w:val="105"/>
          <w:lang w:val="da-DK"/>
        </w:rPr>
        <w:t>3</w:t>
      </w:r>
      <w:r w:rsidRPr="00EE529C">
        <w:rPr>
          <w:w w:val="105"/>
          <w:lang w:val="da-DK"/>
        </w:rPr>
        <w:tab/>
        <w:t>-</w:t>
      </w:r>
    </w:p>
    <w:p w:rsidR="007E510D" w:rsidRPr="00EE529C" w:rsidRDefault="007E510D">
      <w:pPr>
        <w:spacing w:line="-213" w:lineRule="auto"/>
        <w:rPr>
          <w:lang w:val="da-DK"/>
        </w:rPr>
        <w:sectPr w:rsidR="007E510D" w:rsidRPr="00EE529C">
          <w:type w:val="continuous"/>
          <w:pgSz w:w="11910" w:h="16840"/>
          <w:pgMar w:top="1580" w:right="140" w:bottom="280" w:left="180" w:header="708" w:footer="708" w:gutter="0"/>
          <w:cols w:num="6" w:space="708" w:equalWidth="0">
            <w:col w:w="1160" w:space="217"/>
            <w:col w:w="1039" w:space="444"/>
            <w:col w:w="881" w:space="258"/>
            <w:col w:w="2965" w:space="1055"/>
            <w:col w:w="1513" w:space="132"/>
            <w:col w:w="1926"/>
          </w:cols>
        </w:sectPr>
      </w:pPr>
    </w:p>
    <w:p w:rsidR="007E510D" w:rsidRPr="00EE529C" w:rsidRDefault="00EE529C">
      <w:pPr>
        <w:tabs>
          <w:tab w:val="left" w:pos="706"/>
          <w:tab w:val="left" w:pos="2967"/>
        </w:tabs>
        <w:spacing w:line="45" w:lineRule="auto"/>
        <w:ind w:left="335"/>
        <w:rPr>
          <w:i/>
          <w:lang w:val="da-DK"/>
        </w:rPr>
      </w:pPr>
      <w:r w:rsidRPr="00EE529C">
        <w:rPr>
          <w:i/>
          <w:position w:val="-14"/>
          <w:lang w:val="da-DK"/>
        </w:rPr>
        <w:t>y</w:t>
      </w:r>
      <w:r w:rsidRPr="00EE529C">
        <w:rPr>
          <w:i/>
          <w:position w:val="-14"/>
          <w:lang w:val="da-DK"/>
        </w:rPr>
        <w:tab/>
      </w:r>
      <w:r w:rsidRPr="00EE529C">
        <w:rPr>
          <w:lang w:val="da-DK"/>
        </w:rPr>
        <w:t xml:space="preserve">= </w:t>
      </w:r>
      <w:r w:rsidRPr="00EE529C">
        <w:rPr>
          <w:i/>
          <w:spacing w:val="6"/>
          <w:position w:val="-14"/>
          <w:lang w:val="da-DK"/>
        </w:rPr>
        <w:t>y</w:t>
      </w:r>
      <w:r w:rsidRPr="00EE529C">
        <w:rPr>
          <w:i/>
          <w:spacing w:val="6"/>
          <w:position w:val="-8"/>
          <w:sz w:val="16"/>
          <w:lang w:val="da-DK"/>
        </w:rPr>
        <w:t xml:space="preserve">a </w:t>
      </w:r>
      <w:r w:rsidRPr="00EE529C">
        <w:rPr>
          <w:i/>
          <w:lang w:val="da-DK"/>
        </w:rPr>
        <w:t xml:space="preserve">,   </w:t>
      </w:r>
      <w:r w:rsidRPr="00EE529C">
        <w:rPr>
          <w:lang w:val="da-DK"/>
        </w:rPr>
        <w:t>(</w:t>
      </w:r>
      <w:r w:rsidRPr="00EE529C">
        <w:rPr>
          <w:i/>
          <w:lang w:val="da-DK"/>
        </w:rPr>
        <w:t xml:space="preserve">x  </w:t>
      </w:r>
      <w:r w:rsidRPr="00EE529C">
        <w:rPr>
          <w:lang w:val="da-DK"/>
        </w:rPr>
        <w:t xml:space="preserve">)  = </w:t>
      </w:r>
      <w:r w:rsidRPr="00EE529C">
        <w:rPr>
          <w:spacing w:val="9"/>
          <w:lang w:val="da-DK"/>
        </w:rPr>
        <w:t xml:space="preserve"> </w:t>
      </w:r>
      <w:r w:rsidRPr="00EE529C">
        <w:rPr>
          <w:i/>
          <w:lang w:val="da-DK"/>
        </w:rPr>
        <w:t xml:space="preserve">x  </w:t>
      </w:r>
      <w:r w:rsidRPr="00EE529C">
        <w:rPr>
          <w:i/>
          <w:spacing w:val="21"/>
          <w:lang w:val="da-DK"/>
        </w:rPr>
        <w:t xml:space="preserve"> </w:t>
      </w:r>
      <w:r w:rsidRPr="00EE529C">
        <w:rPr>
          <w:i/>
          <w:lang w:val="da-DK"/>
        </w:rPr>
        <w:t>,</w:t>
      </w:r>
      <w:r w:rsidRPr="00EE529C">
        <w:rPr>
          <w:i/>
          <w:lang w:val="da-DK"/>
        </w:rPr>
        <w:tab/>
      </w:r>
      <w:r w:rsidRPr="00EE529C">
        <w:rPr>
          <w:i/>
          <w:spacing w:val="-20"/>
          <w:lang w:val="da-DK"/>
        </w:rPr>
        <w:t>x</w:t>
      </w:r>
    </w:p>
    <w:p w:rsidR="007E510D" w:rsidRPr="00EE529C" w:rsidRDefault="00EE529C">
      <w:pPr>
        <w:tabs>
          <w:tab w:val="left" w:pos="5124"/>
          <w:tab w:val="left" w:pos="6345"/>
          <w:tab w:val="left" w:pos="7878"/>
        </w:tabs>
        <w:spacing w:line="16" w:lineRule="auto"/>
        <w:ind w:left="206"/>
        <w:rPr>
          <w:sz w:val="16"/>
          <w:lang w:val="da-DK"/>
        </w:rPr>
      </w:pPr>
      <w:r w:rsidRPr="00EE529C">
        <w:rPr>
          <w:lang w:val="da-DK"/>
        </w:rPr>
        <w:br w:type="column"/>
      </w:r>
      <w:r w:rsidRPr="00EE529C">
        <w:rPr>
          <w:w w:val="105"/>
          <w:position w:val="-2"/>
          <w:lang w:val="da-DK"/>
        </w:rPr>
        <w:t>=</w:t>
      </w:r>
      <w:r w:rsidRPr="00EE529C">
        <w:rPr>
          <w:spacing w:val="13"/>
          <w:w w:val="105"/>
          <w:position w:val="-2"/>
          <w:lang w:val="da-DK"/>
        </w:rPr>
        <w:t xml:space="preserve"> </w:t>
      </w:r>
      <w:r w:rsidRPr="00EE529C">
        <w:rPr>
          <w:i/>
          <w:spacing w:val="2"/>
          <w:w w:val="105"/>
          <w:position w:val="-16"/>
          <w:lang w:val="da-DK"/>
        </w:rPr>
        <w:t>x</w:t>
      </w:r>
      <w:r w:rsidRPr="00EE529C">
        <w:rPr>
          <w:i/>
          <w:spacing w:val="2"/>
          <w:w w:val="105"/>
          <w:position w:val="-10"/>
          <w:sz w:val="16"/>
          <w:lang w:val="da-DK"/>
        </w:rPr>
        <w:t>a</w:t>
      </w:r>
      <w:r w:rsidRPr="00EE529C">
        <w:rPr>
          <w:i/>
          <w:spacing w:val="-7"/>
          <w:w w:val="105"/>
          <w:position w:val="-10"/>
          <w:sz w:val="16"/>
          <w:lang w:val="da-DK"/>
        </w:rPr>
        <w:t xml:space="preserve"> </w:t>
      </w:r>
      <w:r w:rsidRPr="00EE529C">
        <w:rPr>
          <w:i/>
          <w:w w:val="105"/>
          <w:position w:val="-2"/>
          <w:lang w:val="da-DK"/>
        </w:rPr>
        <w:t>.</w:t>
      </w:r>
      <w:r w:rsidRPr="00EE529C">
        <w:rPr>
          <w:i/>
          <w:w w:val="105"/>
          <w:position w:val="-2"/>
          <w:lang w:val="da-DK"/>
        </w:rPr>
        <w:tab/>
      </w:r>
      <w:r w:rsidRPr="00EE529C">
        <w:rPr>
          <w:i/>
          <w:w w:val="105"/>
          <w:u w:val="single"/>
          <w:lang w:val="da-DK"/>
        </w:rPr>
        <w:t xml:space="preserve"> </w:t>
      </w:r>
      <w:r w:rsidRPr="00EE529C">
        <w:rPr>
          <w:i/>
          <w:w w:val="105"/>
          <w:u w:val="single"/>
          <w:lang w:val="da-DK"/>
        </w:rPr>
        <w:tab/>
      </w:r>
      <w:r w:rsidRPr="00EE529C">
        <w:rPr>
          <w:w w:val="105"/>
          <w:sz w:val="16"/>
          <w:u w:val="single"/>
          <w:lang w:val="da-DK"/>
        </w:rPr>
        <w:t>3</w:t>
      </w:r>
      <w:r w:rsidRPr="00EE529C">
        <w:rPr>
          <w:sz w:val="16"/>
          <w:u w:val="single"/>
          <w:lang w:val="da-DK"/>
        </w:rPr>
        <w:tab/>
      </w:r>
    </w:p>
    <w:p w:rsidR="007E510D" w:rsidRPr="00EE529C" w:rsidRDefault="007E510D">
      <w:pPr>
        <w:spacing w:line="16" w:lineRule="auto"/>
        <w:rPr>
          <w:sz w:val="16"/>
          <w:lang w:val="da-DK"/>
        </w:rPr>
        <w:sectPr w:rsidR="007E510D" w:rsidRPr="00EE529C">
          <w:type w:val="continuous"/>
          <w:pgSz w:w="11910" w:h="16840"/>
          <w:pgMar w:top="1580" w:right="140" w:bottom="280" w:left="180" w:header="708" w:footer="708" w:gutter="0"/>
          <w:cols w:num="2" w:space="708" w:equalWidth="0">
            <w:col w:w="3078" w:space="40"/>
            <w:col w:w="8472"/>
          </w:cols>
        </w:sectPr>
      </w:pPr>
    </w:p>
    <w:p w:rsidR="007E510D" w:rsidRPr="00EE529C" w:rsidRDefault="00EE529C">
      <w:pPr>
        <w:pStyle w:val="ListParagraph"/>
        <w:numPr>
          <w:ilvl w:val="1"/>
          <w:numId w:val="129"/>
        </w:numPr>
        <w:tabs>
          <w:tab w:val="left" w:pos="620"/>
          <w:tab w:val="left" w:pos="621"/>
        </w:tabs>
        <w:spacing w:before="175"/>
        <w:rPr>
          <w:rFonts w:ascii="Arial" w:hAnsi="Arial"/>
          <w:b/>
          <w:lang w:val="da-DK"/>
        </w:rPr>
      </w:pPr>
      <w:r w:rsidRPr="00EE529C">
        <w:rPr>
          <w:rFonts w:ascii="Arial" w:hAnsi="Arial"/>
          <w:b/>
          <w:lang w:val="da-DK"/>
        </w:rPr>
        <w:t>Rødder</w:t>
      </w:r>
    </w:p>
    <w:p w:rsidR="007E510D" w:rsidRPr="00EE529C" w:rsidRDefault="00EE529C">
      <w:pPr>
        <w:tabs>
          <w:tab w:val="left" w:pos="1040"/>
          <w:tab w:val="left" w:pos="1940"/>
        </w:tabs>
        <w:spacing w:before="33" w:line="272" w:lineRule="exact"/>
        <w:ind w:left="103"/>
        <w:rPr>
          <w:lang w:val="da-DK"/>
        </w:rPr>
      </w:pPr>
      <w:r w:rsidRPr="00EE529C">
        <w:rPr>
          <w:lang w:val="da-DK"/>
        </w:rPr>
        <w:pict>
          <v:shape id="_x0000_s7015" type="#_x0000_t202" style="position:absolute;left:0;text-align:left;margin-left:14.55pt;margin-top:2.5pt;width:87.95pt;height:25.9pt;z-index:-28677632;mso-position-horizontal-relative:page" filled="f" stroked="f">
            <v:textbox inset="0,0,0,0">
              <w:txbxContent>
                <w:p w:rsidR="00EE529C" w:rsidRDefault="00EE529C">
                  <w:pPr>
                    <w:tabs>
                      <w:tab w:val="left" w:pos="712"/>
                      <w:tab w:val="left" w:pos="1634"/>
                    </w:tabs>
                    <w:spacing w:line="192" w:lineRule="auto"/>
                    <w:rPr>
                      <w:rFonts w:ascii="Lucida Sans Unicode" w:hAnsi="Lucida Sans Unicode"/>
                    </w:rPr>
                  </w:pPr>
                  <w:r>
                    <w:rPr>
                      <w:rFonts w:ascii="Lucida Sans Unicode" w:hAnsi="Lucida Sans Unicode"/>
                      <w:w w:val="95"/>
                      <w:position w:val="-10"/>
                    </w:rPr>
                    <w:t>√</w:t>
                  </w:r>
                  <w:r>
                    <w:rPr>
                      <w:rFonts w:ascii="Lucida Sans Unicode" w:hAnsi="Lucida Sans Unicode"/>
                      <w:w w:val="95"/>
                      <w:position w:val="-10"/>
                    </w:rPr>
                    <w:tab/>
                  </w:r>
                  <w:r>
                    <w:rPr>
                      <w:rFonts w:ascii="Lucida Sans Unicode" w:hAnsi="Lucida Sans Unicode"/>
                      <w:w w:val="95"/>
                    </w:rPr>
                    <w:t>≥</w:t>
                  </w:r>
                  <w:r>
                    <w:rPr>
                      <w:rFonts w:ascii="Lucida Sans Unicode" w:hAnsi="Lucida Sans Unicode"/>
                      <w:w w:val="95"/>
                    </w:rPr>
                    <w:tab/>
                  </w:r>
                  <w:r>
                    <w:rPr>
                      <w:rFonts w:ascii="Lucida Sans Unicode" w:hAnsi="Lucida Sans Unicode"/>
                      <w:spacing w:val="-19"/>
                      <w:w w:val="75"/>
                    </w:rPr>
                    <w:t>∈</w:t>
                  </w:r>
                </w:p>
              </w:txbxContent>
            </v:textbox>
            <w10:wrap anchorx="page"/>
          </v:shape>
        </w:pict>
      </w:r>
      <w:r w:rsidRPr="00EE529C">
        <w:rPr>
          <w:lang w:val="da-DK"/>
        </w:rPr>
        <w:t>H</w:t>
      </w:r>
      <w:r w:rsidRPr="00EE529C">
        <w:rPr>
          <w:u w:val="single"/>
          <w:lang w:val="da-DK"/>
        </w:rPr>
        <w:t>v</w:t>
      </w:r>
      <w:r w:rsidRPr="00EE529C">
        <w:rPr>
          <w:lang w:val="da-DK"/>
        </w:rPr>
        <w:t>is</w:t>
      </w:r>
      <w:r w:rsidRPr="00EE529C">
        <w:rPr>
          <w:spacing w:val="17"/>
          <w:lang w:val="da-DK"/>
        </w:rPr>
        <w:t xml:space="preserve"> </w:t>
      </w:r>
      <w:r w:rsidRPr="00EE529C">
        <w:rPr>
          <w:i/>
          <w:lang w:val="da-DK"/>
        </w:rPr>
        <w:t>x</w:t>
      </w:r>
      <w:r w:rsidRPr="00EE529C">
        <w:rPr>
          <w:i/>
          <w:lang w:val="da-DK"/>
        </w:rPr>
        <w:tab/>
      </w:r>
      <w:r w:rsidRPr="00EE529C">
        <w:rPr>
          <w:lang w:val="da-DK"/>
        </w:rPr>
        <w:t>0</w:t>
      </w:r>
      <w:r w:rsidRPr="00EE529C">
        <w:rPr>
          <w:spacing w:val="22"/>
          <w:lang w:val="da-DK"/>
        </w:rPr>
        <w:t xml:space="preserve"> </w:t>
      </w:r>
      <w:r w:rsidRPr="00EE529C">
        <w:rPr>
          <w:lang w:val="da-DK"/>
        </w:rPr>
        <w:t>og</w:t>
      </w:r>
      <w:r w:rsidRPr="00EE529C">
        <w:rPr>
          <w:spacing w:val="22"/>
          <w:lang w:val="da-DK"/>
        </w:rPr>
        <w:t xml:space="preserve"> </w:t>
      </w:r>
      <w:r w:rsidRPr="00EE529C">
        <w:rPr>
          <w:i/>
          <w:lang w:val="da-DK"/>
        </w:rPr>
        <w:t>n</w:t>
      </w:r>
      <w:r w:rsidRPr="00EE529C">
        <w:rPr>
          <w:i/>
          <w:lang w:val="da-DK"/>
        </w:rPr>
        <w:tab/>
      </w:r>
      <w:r w:rsidRPr="00EE529C">
        <w:rPr>
          <w:lang w:val="da-DK"/>
        </w:rPr>
        <w:t>Z</w:t>
      </w:r>
      <w:r w:rsidRPr="00EE529C">
        <w:rPr>
          <w:vertAlign w:val="subscript"/>
          <w:lang w:val="da-DK"/>
        </w:rPr>
        <w:t>+</w:t>
      </w:r>
      <w:r w:rsidRPr="00EE529C">
        <w:rPr>
          <w:lang w:val="da-DK"/>
        </w:rPr>
        <w:t xml:space="preserve"> så findes et</w:t>
      </w:r>
      <w:r w:rsidRPr="00EE529C">
        <w:rPr>
          <w:spacing w:val="20"/>
          <w:lang w:val="da-DK"/>
        </w:rPr>
        <w:t xml:space="preserve"> </w:t>
      </w:r>
      <w:r w:rsidRPr="00EE529C">
        <w:rPr>
          <w:lang w:val="da-DK"/>
        </w:rPr>
        <w:t>tal</w:t>
      </w:r>
    </w:p>
    <w:p w:rsidR="007E510D" w:rsidRPr="00EE529C" w:rsidRDefault="00EE529C">
      <w:pPr>
        <w:spacing w:line="246" w:lineRule="exact"/>
        <w:ind w:left="164"/>
        <w:rPr>
          <w:lang w:val="da-DK"/>
        </w:rPr>
      </w:pPr>
      <w:r w:rsidRPr="00EE529C">
        <w:rPr>
          <w:i/>
          <w:position w:val="8"/>
          <w:sz w:val="12"/>
          <w:lang w:val="da-DK"/>
        </w:rPr>
        <w:t xml:space="preserve">n </w:t>
      </w:r>
      <w:r w:rsidRPr="00EE529C">
        <w:rPr>
          <w:i/>
          <w:lang w:val="da-DK"/>
        </w:rPr>
        <w:t xml:space="preserve">x &gt; </w:t>
      </w:r>
      <w:r w:rsidRPr="00EE529C">
        <w:rPr>
          <w:lang w:val="da-DK"/>
        </w:rPr>
        <w:t>0 så</w:t>
      </w:r>
    </w:p>
    <w:p w:rsidR="007E510D" w:rsidRPr="00EE529C" w:rsidRDefault="00EE529C">
      <w:pPr>
        <w:spacing w:line="457" w:lineRule="exact"/>
        <w:ind w:left="185" w:right="122"/>
        <w:jc w:val="center"/>
        <w:rPr>
          <w:i/>
          <w:lang w:val="da-DK"/>
        </w:rPr>
      </w:pPr>
      <w:r w:rsidRPr="00EE529C">
        <w:rPr>
          <w:lang w:val="da-DK"/>
        </w:rPr>
        <w:pict>
          <v:line id="_x0000_s7014" style="position:absolute;left:0;text-align:left;z-index:-28691968;mso-position-horizontal-relative:page" from="93.95pt,10.7pt" to="99.7pt,10.7pt" strokeweight=".19228mm">
            <w10:wrap anchorx="page"/>
          </v:line>
        </w:pict>
      </w:r>
      <w:r w:rsidRPr="00EE529C">
        <w:rPr>
          <w:spacing w:val="7"/>
          <w:w w:val="101"/>
          <w:lang w:val="da-DK"/>
        </w:rPr>
        <w:t>(</w:t>
      </w:r>
      <w:r w:rsidRPr="00EE529C">
        <w:rPr>
          <w:rFonts w:ascii="Lucida Sans Unicode" w:hAnsi="Lucida Sans Unicode"/>
          <w:spacing w:val="-109"/>
          <w:w w:val="90"/>
          <w:position w:val="18"/>
          <w:lang w:val="da-DK"/>
        </w:rPr>
        <w:t>√</w:t>
      </w:r>
      <w:r w:rsidRPr="00EE529C">
        <w:rPr>
          <w:i/>
          <w:position w:val="9"/>
          <w:sz w:val="12"/>
          <w:lang w:val="da-DK"/>
        </w:rPr>
        <w:t>n</w:t>
      </w:r>
      <w:r w:rsidRPr="00EE529C">
        <w:rPr>
          <w:i/>
          <w:spacing w:val="11"/>
          <w:position w:val="9"/>
          <w:sz w:val="12"/>
          <w:lang w:val="da-DK"/>
        </w:rPr>
        <w:t xml:space="preserve"> </w:t>
      </w:r>
      <w:r w:rsidRPr="00EE529C">
        <w:rPr>
          <w:i/>
          <w:spacing w:val="5"/>
          <w:w w:val="99"/>
          <w:lang w:val="da-DK"/>
        </w:rPr>
        <w:t>x</w:t>
      </w:r>
      <w:r w:rsidRPr="00EE529C">
        <w:rPr>
          <w:w w:val="97"/>
          <w:lang w:val="da-DK"/>
        </w:rPr>
        <w:t>)</w:t>
      </w:r>
      <w:r w:rsidRPr="00EE529C">
        <w:rPr>
          <w:i/>
          <w:w w:val="122"/>
          <w:vertAlign w:val="superscript"/>
          <w:lang w:val="da-DK"/>
        </w:rPr>
        <w:t>n</w:t>
      </w:r>
      <w:r w:rsidRPr="00EE529C">
        <w:rPr>
          <w:i/>
          <w:spacing w:val="5"/>
          <w:lang w:val="da-DK"/>
        </w:rPr>
        <w:t xml:space="preserve"> </w:t>
      </w:r>
      <w:r w:rsidRPr="00EE529C">
        <w:rPr>
          <w:w w:val="107"/>
          <w:lang w:val="da-DK"/>
        </w:rPr>
        <w:t>=</w:t>
      </w:r>
      <w:r w:rsidRPr="00EE529C">
        <w:rPr>
          <w:spacing w:val="-7"/>
          <w:lang w:val="da-DK"/>
        </w:rPr>
        <w:t xml:space="preserve"> </w:t>
      </w:r>
      <w:r w:rsidRPr="00EE529C">
        <w:rPr>
          <w:i/>
          <w:spacing w:val="5"/>
          <w:w w:val="99"/>
          <w:lang w:val="da-DK"/>
        </w:rPr>
        <w:t>x</w:t>
      </w:r>
      <w:r w:rsidRPr="00EE529C">
        <w:rPr>
          <w:i/>
          <w:w w:val="97"/>
          <w:lang w:val="da-DK"/>
        </w:rPr>
        <w:t>.</w:t>
      </w:r>
    </w:p>
    <w:p w:rsidR="007E510D" w:rsidRPr="00EE529C" w:rsidRDefault="00EE529C">
      <w:pPr>
        <w:spacing w:before="27"/>
        <w:ind w:left="103"/>
        <w:rPr>
          <w:lang w:val="da-DK"/>
        </w:rPr>
      </w:pPr>
      <w:r w:rsidRPr="00EE529C">
        <w:rPr>
          <w:lang w:val="da-DK"/>
        </w:rPr>
        <w:pict>
          <v:line id="_x0000_s7013" style="position:absolute;left:0;text-align:left;z-index:-28691456;mso-position-horizontal-relative:page" from="77.2pt,12.9pt" to="83pt,12.9pt" strokeweight=".19228mm">
            <w10:wrap anchorx="page"/>
          </v:line>
        </w:pict>
      </w:r>
      <w:r w:rsidRPr="00EE529C">
        <w:rPr>
          <w:lang w:val="da-DK"/>
        </w:rPr>
        <w:pict>
          <v:line id="_x0000_s7012" style="position:absolute;left:0;text-align:left;z-index:-28690944;mso-position-horizontal-relative:page" from="101.95pt,15.15pt" to="105.35pt,15.15pt" strokeweight=".14569mm">
            <w10:wrap anchorx="page"/>
          </v:line>
        </w:pict>
      </w:r>
      <w:r w:rsidRPr="00EE529C">
        <w:rPr>
          <w:lang w:val="da-DK"/>
        </w:rPr>
        <w:pict>
          <v:shape id="_x0000_s7011" type="#_x0000_t202" style="position:absolute;left:0;text-align:left;margin-left:101.95pt;margin-top:15.25pt;width:3.35pt;height:6.55pt;z-index:-28677120;mso-position-horizontal-relative:page" filled="f" stroked="f">
            <v:textbox inset="0,0,0,0">
              <w:txbxContent>
                <w:p w:rsidR="00EE529C" w:rsidRDefault="00EE529C">
                  <w:pPr>
                    <w:spacing w:line="129" w:lineRule="exact"/>
                    <w:rPr>
                      <w:i/>
                      <w:sz w:val="12"/>
                    </w:rPr>
                  </w:pPr>
                  <w:r>
                    <w:rPr>
                      <w:i/>
                      <w:sz w:val="12"/>
                    </w:rPr>
                    <w:t>n</w:t>
                  </w:r>
                </w:p>
              </w:txbxContent>
            </v:textbox>
            <w10:wrap anchorx="page"/>
          </v:shape>
        </w:pict>
      </w:r>
      <w:r w:rsidRPr="00EE529C">
        <w:rPr>
          <w:w w:val="98"/>
          <w:lang w:val="da-DK"/>
        </w:rPr>
        <w:t>Bemæ</w:t>
      </w:r>
      <w:r w:rsidRPr="00EE529C">
        <w:rPr>
          <w:spacing w:val="-4"/>
          <w:w w:val="98"/>
          <w:lang w:val="da-DK"/>
        </w:rPr>
        <w:t>r</w:t>
      </w:r>
      <w:r w:rsidRPr="00EE529C">
        <w:rPr>
          <w:w w:val="101"/>
          <w:lang w:val="da-DK"/>
        </w:rPr>
        <w:t>k</w:t>
      </w:r>
      <w:r w:rsidRPr="00EE529C">
        <w:rPr>
          <w:lang w:val="da-DK"/>
        </w:rPr>
        <w:t xml:space="preserve"> </w:t>
      </w:r>
      <w:r w:rsidRPr="00EE529C">
        <w:rPr>
          <w:spacing w:val="-2"/>
          <w:w w:val="97"/>
          <w:lang w:val="da-DK"/>
        </w:rPr>
        <w:t>a</w:t>
      </w:r>
      <w:r w:rsidRPr="00EE529C">
        <w:rPr>
          <w:w w:val="107"/>
          <w:lang w:val="da-DK"/>
        </w:rPr>
        <w:t>t</w:t>
      </w:r>
      <w:r w:rsidRPr="00EE529C">
        <w:rPr>
          <w:spacing w:val="8"/>
          <w:lang w:val="da-DK"/>
        </w:rPr>
        <w:t xml:space="preserve"> </w:t>
      </w:r>
      <w:r w:rsidRPr="00EE529C">
        <w:rPr>
          <w:rFonts w:ascii="Lucida Sans Unicode" w:hAnsi="Lucida Sans Unicode"/>
          <w:spacing w:val="-109"/>
          <w:w w:val="90"/>
          <w:position w:val="16"/>
          <w:lang w:val="da-DK"/>
        </w:rPr>
        <w:t>√</w:t>
      </w:r>
      <w:r w:rsidRPr="00EE529C">
        <w:rPr>
          <w:i/>
          <w:position w:val="8"/>
          <w:sz w:val="12"/>
          <w:lang w:val="da-DK"/>
        </w:rPr>
        <w:t>n</w:t>
      </w:r>
      <w:r w:rsidRPr="00EE529C">
        <w:rPr>
          <w:i/>
          <w:spacing w:val="11"/>
          <w:position w:val="8"/>
          <w:sz w:val="12"/>
          <w:lang w:val="da-DK"/>
        </w:rPr>
        <w:t xml:space="preserve"> </w:t>
      </w:r>
      <w:r w:rsidRPr="00EE529C">
        <w:rPr>
          <w:i/>
          <w:w w:val="99"/>
          <w:lang w:val="da-DK"/>
        </w:rPr>
        <w:t>x</w:t>
      </w:r>
      <w:r w:rsidRPr="00EE529C">
        <w:rPr>
          <w:i/>
          <w:spacing w:val="-1"/>
          <w:lang w:val="da-DK"/>
        </w:rPr>
        <w:t xml:space="preserve"> </w:t>
      </w:r>
      <w:r w:rsidRPr="00EE529C">
        <w:rPr>
          <w:w w:val="107"/>
          <w:lang w:val="da-DK"/>
        </w:rPr>
        <w:t>=</w:t>
      </w:r>
      <w:r w:rsidRPr="00EE529C">
        <w:rPr>
          <w:spacing w:val="-7"/>
          <w:lang w:val="da-DK"/>
        </w:rPr>
        <w:t xml:space="preserve"> </w:t>
      </w:r>
      <w:r w:rsidRPr="00EE529C">
        <w:rPr>
          <w:i/>
          <w:w w:val="99"/>
          <w:lang w:val="da-DK"/>
        </w:rPr>
        <w:t>x</w:t>
      </w:r>
      <w:r w:rsidRPr="00EE529C">
        <w:rPr>
          <w:i/>
          <w:spacing w:val="-24"/>
          <w:lang w:val="da-DK"/>
        </w:rPr>
        <w:t xml:space="preserve"> </w:t>
      </w:r>
      <w:r w:rsidRPr="00EE529C">
        <w:rPr>
          <w:w w:val="108"/>
          <w:position w:val="15"/>
          <w:sz w:val="12"/>
          <w:lang w:val="da-DK"/>
        </w:rPr>
        <w:t>1</w:t>
      </w:r>
      <w:r w:rsidRPr="00EE529C">
        <w:rPr>
          <w:spacing w:val="5"/>
          <w:position w:val="15"/>
          <w:sz w:val="12"/>
          <w:lang w:val="da-DK"/>
        </w:rPr>
        <w:t xml:space="preserve"> </w:t>
      </w:r>
      <w:r w:rsidRPr="00EE529C">
        <w:rPr>
          <w:w w:val="103"/>
          <w:lang w:val="da-DK"/>
        </w:rPr>
        <w:t>.</w:t>
      </w:r>
    </w:p>
    <w:p w:rsidR="007E510D" w:rsidRPr="00EE529C" w:rsidRDefault="00EE529C">
      <w:pPr>
        <w:pStyle w:val="ListParagraph"/>
        <w:numPr>
          <w:ilvl w:val="2"/>
          <w:numId w:val="129"/>
        </w:numPr>
        <w:tabs>
          <w:tab w:val="left" w:pos="744"/>
        </w:tabs>
        <w:spacing w:before="8"/>
        <w:ind w:hanging="641"/>
        <w:rPr>
          <w:rFonts w:ascii="Arial"/>
          <w:b/>
          <w:sz w:val="20"/>
          <w:lang w:val="da-DK"/>
        </w:rPr>
      </w:pPr>
      <w:r w:rsidRPr="00EE529C">
        <w:rPr>
          <w:rFonts w:ascii="Arial"/>
          <w:b/>
          <w:sz w:val="20"/>
          <w:lang w:val="da-DK"/>
        </w:rPr>
        <w:t>Regneregler</w:t>
      </w:r>
    </w:p>
    <w:p w:rsidR="007E510D" w:rsidRPr="00EE529C" w:rsidRDefault="00EE529C">
      <w:pPr>
        <w:spacing w:before="37" w:line="256" w:lineRule="exact"/>
        <w:ind w:left="103"/>
        <w:rPr>
          <w:lang w:val="da-DK"/>
        </w:rPr>
      </w:pPr>
      <w:r w:rsidRPr="00EE529C">
        <w:rPr>
          <w:lang w:val="da-DK"/>
        </w:rPr>
        <w:t>Der gælder</w:t>
      </w:r>
    </w:p>
    <w:p w:rsidR="007E510D" w:rsidRPr="00EE529C" w:rsidRDefault="00EE529C">
      <w:pPr>
        <w:tabs>
          <w:tab w:val="left" w:pos="1766"/>
        </w:tabs>
        <w:spacing w:line="249" w:lineRule="exact"/>
        <w:ind w:left="747"/>
        <w:rPr>
          <w:i/>
          <w:lang w:val="da-DK"/>
        </w:rPr>
      </w:pPr>
      <w:r w:rsidRPr="00EE529C">
        <w:rPr>
          <w:lang w:val="da-DK"/>
        </w:rPr>
        <w:pict>
          <v:line id="_x0000_s7010" style="position:absolute;left:0;text-align:left;z-index:15742976;mso-position-horizontal-relative:page" from="105.4pt,11.15pt" to="118.35pt,11.15pt" strokeweight=".19228mm">
            <w10:wrap anchorx="page"/>
          </v:line>
        </w:pict>
      </w:r>
      <w:r w:rsidRPr="00EE529C">
        <w:rPr>
          <w:rFonts w:ascii="Lucida Sans Unicode" w:hAnsi="Lucida Sans Unicode"/>
          <w:spacing w:val="-109"/>
          <w:w w:val="90"/>
          <w:position w:val="18"/>
          <w:lang w:val="da-DK"/>
        </w:rPr>
        <w:t>√</w:t>
      </w:r>
      <w:r w:rsidRPr="00EE529C">
        <w:rPr>
          <w:i/>
          <w:position w:val="9"/>
          <w:sz w:val="12"/>
          <w:lang w:val="da-DK"/>
        </w:rPr>
        <w:t>n</w:t>
      </w:r>
      <w:r w:rsidRPr="00EE529C">
        <w:rPr>
          <w:i/>
          <w:spacing w:val="11"/>
          <w:position w:val="9"/>
          <w:sz w:val="12"/>
          <w:lang w:val="da-DK"/>
        </w:rPr>
        <w:t xml:space="preserve"> </w:t>
      </w:r>
      <w:r w:rsidRPr="00EE529C">
        <w:rPr>
          <w:i/>
          <w:w w:val="99"/>
          <w:lang w:val="da-DK"/>
        </w:rPr>
        <w:t>x</w:t>
      </w:r>
      <w:r w:rsidRPr="00EE529C">
        <w:rPr>
          <w:i/>
          <w:spacing w:val="-1"/>
          <w:lang w:val="da-DK"/>
        </w:rPr>
        <w:t xml:space="preserve"> </w:t>
      </w:r>
      <w:r w:rsidRPr="00EE529C">
        <w:rPr>
          <w:w w:val="107"/>
          <w:lang w:val="da-DK"/>
        </w:rPr>
        <w:t>=</w:t>
      </w:r>
      <w:r w:rsidRPr="00EE529C">
        <w:rPr>
          <w:lang w:val="da-DK"/>
        </w:rPr>
        <w:t xml:space="preserve">  </w:t>
      </w:r>
      <w:r w:rsidRPr="00EE529C">
        <w:rPr>
          <w:spacing w:val="24"/>
          <w:lang w:val="da-DK"/>
        </w:rPr>
        <w:t xml:space="preserve"> </w:t>
      </w:r>
      <w:r w:rsidRPr="00EE529C">
        <w:rPr>
          <w:w w:val="108"/>
          <w:position w:val="16"/>
          <w:sz w:val="12"/>
          <w:lang w:val="da-DK"/>
        </w:rPr>
        <w:t>1</w:t>
      </w:r>
      <w:r w:rsidRPr="00EE529C">
        <w:rPr>
          <w:position w:val="16"/>
          <w:sz w:val="12"/>
          <w:lang w:val="da-DK"/>
        </w:rPr>
        <w:tab/>
      </w:r>
      <w:r w:rsidRPr="00EE529C">
        <w:rPr>
          <w:rFonts w:ascii="Lucida Sans Unicode" w:hAnsi="Lucida Sans Unicode"/>
          <w:spacing w:val="-109"/>
          <w:w w:val="90"/>
          <w:position w:val="20"/>
          <w:lang w:val="da-DK"/>
        </w:rPr>
        <w:t>√</w:t>
      </w:r>
      <w:r w:rsidRPr="00EE529C">
        <w:rPr>
          <w:i/>
          <w:position w:val="12"/>
          <w:sz w:val="12"/>
          <w:lang w:val="da-DK"/>
        </w:rPr>
        <w:t>n</w:t>
      </w:r>
      <w:r w:rsidRPr="00EE529C">
        <w:rPr>
          <w:i/>
          <w:spacing w:val="11"/>
          <w:position w:val="12"/>
          <w:sz w:val="12"/>
          <w:lang w:val="da-DK"/>
        </w:rPr>
        <w:t xml:space="preserve"> </w:t>
      </w:r>
      <w:r w:rsidRPr="00EE529C">
        <w:rPr>
          <w:i/>
          <w:spacing w:val="5"/>
          <w:w w:val="99"/>
          <w:lang w:val="da-DK"/>
        </w:rPr>
        <w:t>x</w:t>
      </w:r>
      <w:r w:rsidRPr="00EE529C">
        <w:rPr>
          <w:i/>
          <w:w w:val="106"/>
          <w:position w:val="6"/>
          <w:sz w:val="16"/>
          <w:lang w:val="da-DK"/>
        </w:rPr>
        <w:t>m</w:t>
      </w:r>
      <w:r w:rsidRPr="00EE529C">
        <w:rPr>
          <w:i/>
          <w:position w:val="6"/>
          <w:sz w:val="16"/>
          <w:lang w:val="da-DK"/>
        </w:rPr>
        <w:t xml:space="preserve"> </w:t>
      </w:r>
      <w:r w:rsidRPr="00EE529C">
        <w:rPr>
          <w:i/>
          <w:spacing w:val="-20"/>
          <w:position w:val="6"/>
          <w:sz w:val="16"/>
          <w:lang w:val="da-DK"/>
        </w:rPr>
        <w:t xml:space="preserve"> </w:t>
      </w:r>
      <w:r w:rsidRPr="00EE529C">
        <w:rPr>
          <w:w w:val="107"/>
          <w:lang w:val="da-DK"/>
        </w:rPr>
        <w:t>=</w:t>
      </w:r>
      <w:r w:rsidRPr="00EE529C">
        <w:rPr>
          <w:spacing w:val="-7"/>
          <w:lang w:val="da-DK"/>
        </w:rPr>
        <w:t xml:space="preserve"> </w:t>
      </w:r>
      <w:r w:rsidRPr="00EE529C">
        <w:rPr>
          <w:i/>
          <w:spacing w:val="29"/>
          <w:w w:val="99"/>
          <w:lang w:val="da-DK"/>
        </w:rPr>
        <w:t>x</w:t>
      </w:r>
      <w:r w:rsidRPr="00EE529C">
        <w:rPr>
          <w:i/>
          <w:w w:val="102"/>
          <w:position w:val="16"/>
          <w:sz w:val="12"/>
          <w:u w:val="single"/>
          <w:lang w:val="da-DK"/>
        </w:rPr>
        <w:t>m</w:t>
      </w:r>
      <w:r w:rsidRPr="00EE529C">
        <w:rPr>
          <w:i/>
          <w:position w:val="16"/>
          <w:sz w:val="12"/>
          <w:lang w:val="da-DK"/>
        </w:rPr>
        <w:t xml:space="preserve">  </w:t>
      </w:r>
      <w:r w:rsidRPr="00EE529C">
        <w:rPr>
          <w:i/>
          <w:spacing w:val="-7"/>
          <w:position w:val="16"/>
          <w:sz w:val="12"/>
          <w:lang w:val="da-DK"/>
        </w:rPr>
        <w:t xml:space="preserve"> </w:t>
      </w:r>
      <w:r w:rsidRPr="00EE529C">
        <w:rPr>
          <w:w w:val="107"/>
          <w:lang w:val="da-DK"/>
        </w:rPr>
        <w:t>=</w:t>
      </w:r>
      <w:r w:rsidRPr="00EE529C">
        <w:rPr>
          <w:spacing w:val="-7"/>
          <w:lang w:val="da-DK"/>
        </w:rPr>
        <w:t xml:space="preserve"> </w:t>
      </w:r>
      <w:r w:rsidRPr="00EE529C">
        <w:rPr>
          <w:spacing w:val="7"/>
          <w:w w:val="101"/>
          <w:lang w:val="da-DK"/>
        </w:rPr>
        <w:t>(</w:t>
      </w:r>
      <w:r w:rsidRPr="00EE529C">
        <w:rPr>
          <w:rFonts w:ascii="Lucida Sans Unicode" w:hAnsi="Lucida Sans Unicode"/>
          <w:spacing w:val="-109"/>
          <w:w w:val="90"/>
          <w:position w:val="18"/>
          <w:lang w:val="da-DK"/>
        </w:rPr>
        <w:t>√</w:t>
      </w:r>
      <w:r w:rsidRPr="00EE529C">
        <w:rPr>
          <w:i/>
          <w:position w:val="9"/>
          <w:sz w:val="12"/>
          <w:lang w:val="da-DK"/>
        </w:rPr>
        <w:t>n</w:t>
      </w:r>
      <w:r w:rsidRPr="00EE529C">
        <w:rPr>
          <w:i/>
          <w:spacing w:val="11"/>
          <w:position w:val="9"/>
          <w:sz w:val="12"/>
          <w:lang w:val="da-DK"/>
        </w:rPr>
        <w:t xml:space="preserve"> </w:t>
      </w:r>
      <w:r w:rsidRPr="00EE529C">
        <w:rPr>
          <w:i/>
          <w:spacing w:val="5"/>
          <w:w w:val="99"/>
          <w:lang w:val="da-DK"/>
        </w:rPr>
        <w:t>x</w:t>
      </w:r>
      <w:r w:rsidRPr="00EE529C">
        <w:rPr>
          <w:w w:val="97"/>
          <w:lang w:val="da-DK"/>
        </w:rPr>
        <w:t>)</w:t>
      </w:r>
      <w:r w:rsidRPr="00EE529C">
        <w:rPr>
          <w:i/>
          <w:spacing w:val="11"/>
          <w:w w:val="125"/>
          <w:vertAlign w:val="superscript"/>
          <w:lang w:val="da-DK"/>
        </w:rPr>
        <w:t>m</w:t>
      </w:r>
      <w:r w:rsidRPr="00EE529C">
        <w:rPr>
          <w:i/>
          <w:w w:val="97"/>
          <w:lang w:val="da-DK"/>
        </w:rPr>
        <w:t>,</w:t>
      </w:r>
    </w:p>
    <w:p w:rsidR="007E510D" w:rsidRPr="00EE529C" w:rsidRDefault="00EE529C">
      <w:pPr>
        <w:tabs>
          <w:tab w:val="left" w:pos="3174"/>
        </w:tabs>
        <w:spacing w:line="20" w:lineRule="exact"/>
        <w:ind w:left="903"/>
        <w:rPr>
          <w:sz w:val="2"/>
          <w:lang w:val="da-DK"/>
        </w:rPr>
      </w:pPr>
      <w:r w:rsidRPr="00EE529C">
        <w:rPr>
          <w:sz w:val="2"/>
          <w:lang w:val="da-DK"/>
        </w:rPr>
      </w:r>
      <w:r w:rsidRPr="00EE529C">
        <w:rPr>
          <w:sz w:val="2"/>
          <w:lang w:val="da-DK"/>
        </w:rPr>
        <w:pict>
          <v:group id="_x0000_s7008" style="width:5.8pt;height:.55pt;mso-position-horizontal-relative:char;mso-position-vertical-relative:line" coordsize="116,11">
            <v:line id="_x0000_s7009" style="position:absolute" from="0,5" to="116,5" strokeweight=".19228mm"/>
            <w10:anchorlock/>
          </v:group>
        </w:pict>
      </w:r>
      <w:r w:rsidRPr="00EE529C">
        <w:rPr>
          <w:sz w:val="2"/>
          <w:lang w:val="da-DK"/>
        </w:rPr>
        <w:tab/>
      </w:r>
      <w:r w:rsidRPr="00EE529C">
        <w:rPr>
          <w:sz w:val="2"/>
          <w:lang w:val="da-DK"/>
        </w:rPr>
      </w:r>
      <w:r w:rsidRPr="00EE529C">
        <w:rPr>
          <w:sz w:val="2"/>
          <w:lang w:val="da-DK"/>
        </w:rPr>
        <w:pict>
          <v:group id="_x0000_s7006" style="width:5.8pt;height:.55pt;mso-position-horizontal-relative:char;mso-position-vertical-relative:line" coordsize="116,11">
            <v:line id="_x0000_s7007" style="position:absolute" from="0,5" to="116,5" strokeweight=".19228mm"/>
            <w10:anchorlock/>
          </v:group>
        </w:pict>
      </w:r>
    </w:p>
    <w:p w:rsidR="007E510D" w:rsidRPr="00EE529C" w:rsidRDefault="00EE529C">
      <w:pPr>
        <w:pStyle w:val="BodyText"/>
        <w:spacing w:line="20" w:lineRule="exact"/>
        <w:ind w:left="1399"/>
        <w:rPr>
          <w:sz w:val="2"/>
          <w:lang w:val="da-DK"/>
        </w:rPr>
      </w:pPr>
      <w:r w:rsidRPr="00EE529C">
        <w:rPr>
          <w:sz w:val="2"/>
          <w:lang w:val="da-DK"/>
        </w:rPr>
      </w:r>
      <w:r w:rsidRPr="00EE529C">
        <w:rPr>
          <w:sz w:val="2"/>
          <w:lang w:val="da-DK"/>
        </w:rPr>
        <w:pict>
          <v:group id="_x0000_s7004" style="width:3.45pt;height:.45pt;mso-position-horizontal-relative:char;mso-position-vertical-relative:line" coordsize="69,9">
            <v:line id="_x0000_s7005" style="position:absolute" from="0,4" to="68,4" strokeweight=".14569mm"/>
            <w10:anchorlock/>
          </v:group>
        </w:pict>
      </w:r>
    </w:p>
    <w:p w:rsidR="007E510D" w:rsidRPr="00EE529C" w:rsidRDefault="00EE529C">
      <w:pPr>
        <w:tabs>
          <w:tab w:val="left" w:pos="1679"/>
          <w:tab w:val="left" w:pos="2822"/>
        </w:tabs>
        <w:spacing w:before="103" w:line="286" w:lineRule="exact"/>
        <w:ind w:left="544"/>
        <w:rPr>
          <w:lang w:val="da-DK"/>
        </w:rPr>
      </w:pPr>
      <w:r w:rsidRPr="00EE529C">
        <w:rPr>
          <w:lang w:val="da-DK"/>
        </w:rPr>
        <w:br w:type="column"/>
      </w:r>
      <w:r w:rsidRPr="00EE529C">
        <w:rPr>
          <w:i/>
          <w:w w:val="105"/>
          <w:position w:val="6"/>
          <w:lang w:val="da-DK"/>
        </w:rPr>
        <w:t>x</w:t>
      </w:r>
      <w:r w:rsidRPr="00EE529C">
        <w:rPr>
          <w:i/>
          <w:w w:val="105"/>
          <w:position w:val="6"/>
          <w:lang w:val="da-DK"/>
        </w:rPr>
        <w:tab/>
      </w:r>
      <w:r w:rsidRPr="00EE529C">
        <w:rPr>
          <w:i/>
          <w:w w:val="105"/>
          <w:lang w:val="da-DK"/>
        </w:rPr>
        <w:t>f</w:t>
      </w:r>
      <w:r w:rsidRPr="00EE529C">
        <w:rPr>
          <w:i/>
          <w:spacing w:val="1"/>
          <w:w w:val="105"/>
          <w:lang w:val="da-DK"/>
        </w:rPr>
        <w:t xml:space="preserve"> </w:t>
      </w:r>
      <w:r w:rsidRPr="00EE529C">
        <w:rPr>
          <w:w w:val="105"/>
          <w:lang w:val="da-DK"/>
        </w:rPr>
        <w:t>(</w:t>
      </w:r>
      <w:r w:rsidRPr="00EE529C">
        <w:rPr>
          <w:i/>
          <w:w w:val="105"/>
          <w:lang w:val="da-DK"/>
        </w:rPr>
        <w:t>x</w:t>
      </w:r>
      <w:r w:rsidRPr="00EE529C">
        <w:rPr>
          <w:w w:val="105"/>
          <w:lang w:val="da-DK"/>
        </w:rPr>
        <w:t>)</w:t>
      </w:r>
      <w:r w:rsidRPr="00EE529C">
        <w:rPr>
          <w:w w:val="105"/>
          <w:lang w:val="da-DK"/>
        </w:rPr>
        <w:tab/>
      </w:r>
      <w:r w:rsidRPr="00EE529C">
        <w:rPr>
          <w:i/>
          <w:spacing w:val="6"/>
          <w:w w:val="105"/>
          <w:lang w:val="da-DK"/>
        </w:rPr>
        <w:t>g</w:t>
      </w:r>
      <w:r w:rsidRPr="00EE529C">
        <w:rPr>
          <w:spacing w:val="6"/>
          <w:w w:val="105"/>
          <w:lang w:val="da-DK"/>
        </w:rPr>
        <w:t>(</w:t>
      </w:r>
      <w:r w:rsidRPr="00EE529C">
        <w:rPr>
          <w:i/>
          <w:spacing w:val="6"/>
          <w:w w:val="105"/>
          <w:lang w:val="da-DK"/>
        </w:rPr>
        <w:t>f</w:t>
      </w:r>
      <w:r w:rsidRPr="00EE529C">
        <w:rPr>
          <w:i/>
          <w:spacing w:val="-3"/>
          <w:w w:val="105"/>
          <w:lang w:val="da-DK"/>
        </w:rPr>
        <w:t xml:space="preserve"> </w:t>
      </w:r>
      <w:r w:rsidRPr="00EE529C">
        <w:rPr>
          <w:w w:val="105"/>
          <w:lang w:val="da-DK"/>
        </w:rPr>
        <w:t>(</w:t>
      </w:r>
      <w:r w:rsidRPr="00EE529C">
        <w:rPr>
          <w:i/>
          <w:w w:val="105"/>
          <w:lang w:val="da-DK"/>
        </w:rPr>
        <w:t>x</w:t>
      </w:r>
      <w:r w:rsidRPr="00EE529C">
        <w:rPr>
          <w:w w:val="105"/>
          <w:lang w:val="da-DK"/>
        </w:rPr>
        <w:t>))</w:t>
      </w:r>
    </w:p>
    <w:p w:rsidR="007E510D" w:rsidRPr="00EE529C" w:rsidRDefault="00EE529C">
      <w:pPr>
        <w:tabs>
          <w:tab w:val="left" w:pos="2455"/>
        </w:tabs>
        <w:spacing w:line="192" w:lineRule="auto"/>
        <w:ind w:left="1172"/>
        <w:rPr>
          <w:i/>
          <w:lang w:val="da-DK"/>
        </w:rPr>
      </w:pPr>
      <w:r w:rsidRPr="00EE529C">
        <w:rPr>
          <w:i/>
          <w:color w:val="0000FF"/>
          <w:w w:val="110"/>
          <w:position w:val="-5"/>
          <w:lang w:val="da-DK"/>
        </w:rPr>
        <w:t>f</w:t>
      </w:r>
      <w:r w:rsidRPr="00EE529C">
        <w:rPr>
          <w:i/>
          <w:color w:val="0000FF"/>
          <w:w w:val="110"/>
          <w:position w:val="-5"/>
          <w:lang w:val="da-DK"/>
        </w:rPr>
        <w:tab/>
      </w:r>
      <w:r w:rsidRPr="00EE529C">
        <w:rPr>
          <w:i/>
          <w:color w:val="FF0000"/>
          <w:w w:val="110"/>
          <w:lang w:val="da-DK"/>
        </w:rPr>
        <w:t>g</w:t>
      </w:r>
    </w:p>
    <w:p w:rsidR="007E510D" w:rsidRPr="00EE529C" w:rsidRDefault="007E510D">
      <w:pPr>
        <w:pStyle w:val="BodyText"/>
        <w:spacing w:before="1"/>
        <w:rPr>
          <w:i/>
          <w:sz w:val="31"/>
          <w:lang w:val="da-DK"/>
        </w:rPr>
      </w:pPr>
    </w:p>
    <w:p w:rsidR="007E510D" w:rsidRPr="00EE529C" w:rsidRDefault="00EE529C">
      <w:pPr>
        <w:ind w:left="110"/>
        <w:rPr>
          <w:rFonts w:ascii="Arial"/>
          <w:b/>
          <w:sz w:val="20"/>
          <w:lang w:val="da-DK"/>
        </w:rPr>
      </w:pPr>
      <w:r w:rsidRPr="00EE529C">
        <w:rPr>
          <w:rFonts w:ascii="Arial"/>
          <w:b/>
          <w:sz w:val="20"/>
          <w:lang w:val="da-DK"/>
        </w:rPr>
        <w:t>1.6.2 Inverse funktioner</w:t>
      </w:r>
    </w:p>
    <w:p w:rsidR="007E510D" w:rsidRPr="00EE529C" w:rsidRDefault="00EE529C" w:rsidP="00EE529C">
      <w:pPr>
        <w:tabs>
          <w:tab w:val="left" w:pos="2308"/>
          <w:tab w:val="left" w:pos="3588"/>
        </w:tabs>
        <w:spacing w:before="46" w:line="272" w:lineRule="exact"/>
        <w:ind w:left="2308" w:hanging="2205"/>
        <w:rPr>
          <w:i/>
          <w:lang w:val="da-DK"/>
        </w:rPr>
      </w:pPr>
      <w:r w:rsidRPr="00EE529C">
        <w:rPr>
          <w:lang w:val="da-DK"/>
        </w:rPr>
        <w:pict>
          <v:shape id="_x0000_s7003" type="#_x0000_t202" style="position:absolute;left:0;text-align:left;margin-left:302.7pt;margin-top:3.15pt;width:75.1pt;height:20.6pt;z-index:-28676608;mso-position-horizontal-relative:page" filled="f" stroked="f">
            <v:textbox inset="0,0,0,0">
              <w:txbxContent>
                <w:p w:rsidR="00EE529C" w:rsidRDefault="00EE529C">
                  <w:pPr>
                    <w:tabs>
                      <w:tab w:val="left" w:pos="1280"/>
                    </w:tabs>
                    <w:spacing w:line="291" w:lineRule="exact"/>
                    <w:rPr>
                      <w:rFonts w:ascii="Lucida Sans Unicode" w:hAnsi="Lucida Sans Unicode"/>
                    </w:rPr>
                  </w:pPr>
                  <w:r>
                    <w:rPr>
                      <w:rFonts w:ascii="Lucida Sans Unicode" w:hAnsi="Lucida Sans Unicode"/>
                      <w:w w:val="105"/>
                    </w:rPr>
                    <w:t>→</w:t>
                  </w:r>
                  <w:r>
                    <w:rPr>
                      <w:rFonts w:ascii="Lucida Sans Unicode" w:hAnsi="Lucida Sans Unicode"/>
                      <w:w w:val="105"/>
                    </w:rPr>
                    <w:tab/>
                  </w:r>
                  <w:r>
                    <w:rPr>
                      <w:rFonts w:ascii="Lucida Sans Unicode" w:hAnsi="Lucida Sans Unicode"/>
                      <w:spacing w:val="-20"/>
                      <w:w w:val="105"/>
                    </w:rPr>
                    <w:t>→</w:t>
                  </w:r>
                </w:p>
              </w:txbxContent>
            </v:textbox>
            <w10:wrap anchorx="page"/>
          </v:shape>
        </w:pict>
      </w:r>
      <w:r w:rsidRPr="00EE529C">
        <w:rPr>
          <w:spacing w:val="-9"/>
          <w:lang w:val="da-DK"/>
        </w:rPr>
        <w:t xml:space="preserve">To  </w:t>
      </w:r>
      <w:r w:rsidRPr="00EE529C">
        <w:rPr>
          <w:lang w:val="da-DK"/>
        </w:rPr>
        <w:t xml:space="preserve">funktioner </w:t>
      </w:r>
      <w:r w:rsidRPr="00EE529C">
        <w:rPr>
          <w:i/>
          <w:lang w:val="da-DK"/>
        </w:rPr>
        <w:t>f</w:t>
      </w:r>
      <w:r w:rsidRPr="00EE529C">
        <w:rPr>
          <w:i/>
          <w:spacing w:val="19"/>
          <w:lang w:val="da-DK"/>
        </w:rPr>
        <w:t xml:space="preserve"> </w:t>
      </w:r>
      <w:r w:rsidRPr="00EE529C">
        <w:rPr>
          <w:lang w:val="da-DK"/>
        </w:rPr>
        <w:t>:</w:t>
      </w:r>
      <w:r w:rsidRPr="00EE529C">
        <w:rPr>
          <w:spacing w:val="26"/>
          <w:lang w:val="da-DK"/>
        </w:rPr>
        <w:t xml:space="preserve"> </w:t>
      </w:r>
      <w:r w:rsidRPr="00EE529C">
        <w:rPr>
          <w:i/>
          <w:lang w:val="da-DK"/>
        </w:rPr>
        <w:t>X</w:t>
      </w:r>
      <w:r w:rsidRPr="00EE529C">
        <w:rPr>
          <w:i/>
          <w:lang w:val="da-DK"/>
        </w:rPr>
        <w:tab/>
        <w:t xml:space="preserve">Y </w:t>
      </w:r>
      <w:r w:rsidRPr="00EE529C">
        <w:rPr>
          <w:lang w:val="da-DK"/>
        </w:rPr>
        <w:t xml:space="preserve">og </w:t>
      </w:r>
      <w:r w:rsidRPr="00EE529C">
        <w:rPr>
          <w:i/>
          <w:lang w:val="da-DK"/>
        </w:rPr>
        <w:t>g</w:t>
      </w:r>
      <w:r w:rsidRPr="00EE529C">
        <w:rPr>
          <w:i/>
          <w:spacing w:val="5"/>
          <w:lang w:val="da-DK"/>
        </w:rPr>
        <w:t xml:space="preserve"> </w:t>
      </w:r>
      <w:r w:rsidRPr="00EE529C">
        <w:rPr>
          <w:lang w:val="da-DK"/>
        </w:rPr>
        <w:t>:</w:t>
      </w:r>
      <w:r w:rsidRPr="00EE529C">
        <w:rPr>
          <w:spacing w:val="12"/>
          <w:lang w:val="da-DK"/>
        </w:rPr>
        <w:t xml:space="preserve"> </w:t>
      </w:r>
      <w:r w:rsidRPr="00EE529C">
        <w:rPr>
          <w:i/>
          <w:lang w:val="da-DK"/>
        </w:rPr>
        <w:t>Y</w:t>
      </w:r>
      <w:r w:rsidRPr="00EE529C">
        <w:rPr>
          <w:i/>
          <w:lang w:val="da-DK"/>
        </w:rPr>
        <w:tab/>
        <w:t>X</w:t>
      </w:r>
    </w:p>
    <w:p w:rsidR="007E510D" w:rsidRPr="00EE529C" w:rsidRDefault="00EE529C">
      <w:pPr>
        <w:spacing w:line="272" w:lineRule="exact"/>
        <w:ind w:left="110"/>
        <w:rPr>
          <w:lang w:val="da-DK"/>
        </w:rPr>
      </w:pPr>
      <w:r w:rsidRPr="00EE529C">
        <w:rPr>
          <w:lang w:val="da-DK"/>
        </w:rPr>
        <w:t xml:space="preserve">er hinandens </w:t>
      </w:r>
      <w:r w:rsidRPr="00EE529C">
        <w:rPr>
          <w:i/>
          <w:lang w:val="da-DK"/>
        </w:rPr>
        <w:t xml:space="preserve">inverse </w:t>
      </w:r>
      <w:r w:rsidRPr="00EE529C">
        <w:rPr>
          <w:lang w:val="da-DK"/>
        </w:rPr>
        <w:t>hvis</w:t>
      </w:r>
    </w:p>
    <w:p w:rsidR="007E510D" w:rsidRPr="00EE529C" w:rsidRDefault="007E510D">
      <w:pPr>
        <w:pStyle w:val="BodyText"/>
        <w:spacing w:before="9"/>
        <w:rPr>
          <w:sz w:val="19"/>
          <w:lang w:val="da-DK"/>
        </w:rPr>
      </w:pPr>
    </w:p>
    <w:p w:rsidR="007E510D" w:rsidRPr="00EE529C" w:rsidRDefault="00EE529C">
      <w:pPr>
        <w:tabs>
          <w:tab w:val="left" w:pos="1860"/>
          <w:tab w:val="left" w:pos="2309"/>
        </w:tabs>
        <w:ind w:left="539"/>
        <w:rPr>
          <w:i/>
          <w:lang w:val="da-DK"/>
        </w:rPr>
      </w:pPr>
      <w:r w:rsidRPr="00EE529C">
        <w:rPr>
          <w:i/>
          <w:w w:val="105"/>
          <w:lang w:val="da-DK"/>
        </w:rPr>
        <w:t xml:space="preserve">f </w:t>
      </w:r>
      <w:r w:rsidRPr="00EE529C">
        <w:rPr>
          <w:spacing w:val="5"/>
          <w:w w:val="105"/>
          <w:lang w:val="da-DK"/>
        </w:rPr>
        <w:t>(</w:t>
      </w:r>
      <w:r w:rsidRPr="00EE529C">
        <w:rPr>
          <w:i/>
          <w:spacing w:val="5"/>
          <w:w w:val="105"/>
          <w:lang w:val="da-DK"/>
        </w:rPr>
        <w:t>g</w:t>
      </w:r>
      <w:r w:rsidRPr="00EE529C">
        <w:rPr>
          <w:spacing w:val="5"/>
          <w:w w:val="105"/>
          <w:lang w:val="da-DK"/>
        </w:rPr>
        <w:t>(</w:t>
      </w:r>
      <w:r w:rsidRPr="00EE529C">
        <w:rPr>
          <w:i/>
          <w:spacing w:val="5"/>
          <w:w w:val="105"/>
          <w:lang w:val="da-DK"/>
        </w:rPr>
        <w:t>y</w:t>
      </w:r>
      <w:r w:rsidRPr="00EE529C">
        <w:rPr>
          <w:spacing w:val="5"/>
          <w:w w:val="105"/>
          <w:lang w:val="da-DK"/>
        </w:rPr>
        <w:t>))</w:t>
      </w:r>
      <w:r w:rsidRPr="00EE529C">
        <w:rPr>
          <w:spacing w:val="-23"/>
          <w:w w:val="105"/>
          <w:lang w:val="da-DK"/>
        </w:rPr>
        <w:t xml:space="preserve"> </w:t>
      </w:r>
      <w:r w:rsidRPr="00EE529C">
        <w:rPr>
          <w:w w:val="105"/>
          <w:lang w:val="da-DK"/>
        </w:rPr>
        <w:t>=</w:t>
      </w:r>
      <w:r w:rsidRPr="00EE529C">
        <w:rPr>
          <w:spacing w:val="-16"/>
          <w:w w:val="105"/>
          <w:lang w:val="da-DK"/>
        </w:rPr>
        <w:t xml:space="preserve"> </w:t>
      </w:r>
      <w:r w:rsidRPr="00EE529C">
        <w:rPr>
          <w:i/>
          <w:spacing w:val="6"/>
          <w:w w:val="105"/>
          <w:lang w:val="da-DK"/>
        </w:rPr>
        <w:t>y,</w:t>
      </w:r>
      <w:r w:rsidRPr="00EE529C">
        <w:rPr>
          <w:i/>
          <w:spacing w:val="6"/>
          <w:w w:val="105"/>
          <w:lang w:val="da-DK"/>
        </w:rPr>
        <w:tab/>
      </w:r>
      <w:r w:rsidRPr="00EE529C">
        <w:rPr>
          <w:w w:val="105"/>
          <w:lang w:val="da-DK"/>
        </w:rPr>
        <w:t>og</w:t>
      </w:r>
      <w:r w:rsidRPr="00EE529C">
        <w:rPr>
          <w:w w:val="105"/>
          <w:lang w:val="da-DK"/>
        </w:rPr>
        <w:tab/>
      </w:r>
      <w:r w:rsidRPr="00EE529C">
        <w:rPr>
          <w:i/>
          <w:spacing w:val="6"/>
          <w:w w:val="105"/>
          <w:lang w:val="da-DK"/>
        </w:rPr>
        <w:t>g</w:t>
      </w:r>
      <w:r w:rsidRPr="00EE529C">
        <w:rPr>
          <w:spacing w:val="6"/>
          <w:w w:val="105"/>
          <w:lang w:val="da-DK"/>
        </w:rPr>
        <w:t>(</w:t>
      </w:r>
      <w:r w:rsidRPr="00EE529C">
        <w:rPr>
          <w:i/>
          <w:spacing w:val="6"/>
          <w:w w:val="105"/>
          <w:lang w:val="da-DK"/>
        </w:rPr>
        <w:t xml:space="preserve">f </w:t>
      </w:r>
      <w:r w:rsidRPr="00EE529C">
        <w:rPr>
          <w:w w:val="105"/>
          <w:lang w:val="da-DK"/>
        </w:rPr>
        <w:t>(</w:t>
      </w:r>
      <w:r w:rsidRPr="00EE529C">
        <w:rPr>
          <w:i/>
          <w:w w:val="105"/>
          <w:lang w:val="da-DK"/>
        </w:rPr>
        <w:t>x</w:t>
      </w:r>
      <w:r w:rsidRPr="00EE529C">
        <w:rPr>
          <w:w w:val="105"/>
          <w:lang w:val="da-DK"/>
        </w:rPr>
        <w:t>)) =</w:t>
      </w:r>
      <w:r w:rsidRPr="00EE529C">
        <w:rPr>
          <w:spacing w:val="-30"/>
          <w:w w:val="105"/>
          <w:lang w:val="da-DK"/>
        </w:rPr>
        <w:t xml:space="preserve"> </w:t>
      </w:r>
      <w:r w:rsidRPr="00EE529C">
        <w:rPr>
          <w:i/>
          <w:w w:val="105"/>
          <w:lang w:val="da-DK"/>
        </w:rPr>
        <w:t>x</w:t>
      </w:r>
    </w:p>
    <w:p w:rsidR="007E510D" w:rsidRPr="00EE529C" w:rsidRDefault="007E510D">
      <w:pPr>
        <w:pStyle w:val="BodyText"/>
        <w:spacing w:before="4"/>
        <w:rPr>
          <w:i/>
          <w:sz w:val="20"/>
          <w:lang w:val="da-DK"/>
        </w:rPr>
      </w:pPr>
    </w:p>
    <w:p w:rsidR="007E510D" w:rsidRPr="00EE529C" w:rsidRDefault="00EE529C">
      <w:pPr>
        <w:spacing w:line="88" w:lineRule="exact"/>
        <w:ind w:left="110"/>
        <w:rPr>
          <w:lang w:val="da-DK"/>
        </w:rPr>
      </w:pPr>
      <w:r w:rsidRPr="00EE529C">
        <w:rPr>
          <w:lang w:val="da-DK"/>
        </w:rPr>
        <w:t xml:space="preserve">for alle </w:t>
      </w:r>
      <w:r w:rsidRPr="00EE529C">
        <w:rPr>
          <w:i/>
          <w:lang w:val="da-DK"/>
        </w:rPr>
        <w:t xml:space="preserve">x </w:t>
      </w:r>
      <w:r w:rsidRPr="00EE529C">
        <w:rPr>
          <w:lang w:val="da-DK"/>
        </w:rPr>
        <w:t xml:space="preserve">i </w:t>
      </w:r>
      <w:r w:rsidRPr="00EE529C">
        <w:rPr>
          <w:i/>
          <w:lang w:val="da-DK"/>
        </w:rPr>
        <w:t xml:space="preserve">X </w:t>
      </w:r>
      <w:r w:rsidRPr="00EE529C">
        <w:rPr>
          <w:lang w:val="da-DK"/>
        </w:rPr>
        <w:t xml:space="preserve">og </w:t>
      </w:r>
      <w:r w:rsidRPr="00EE529C">
        <w:rPr>
          <w:i/>
          <w:lang w:val="da-DK"/>
        </w:rPr>
        <w:t xml:space="preserve">y </w:t>
      </w:r>
      <w:r w:rsidRPr="00EE529C">
        <w:rPr>
          <w:lang w:val="da-DK"/>
        </w:rPr>
        <w:t xml:space="preserve">i </w:t>
      </w:r>
      <w:r w:rsidRPr="00EE529C">
        <w:rPr>
          <w:i/>
          <w:lang w:val="da-DK"/>
        </w:rPr>
        <w:t xml:space="preserve">Y </w:t>
      </w:r>
      <w:r w:rsidRPr="00EE529C">
        <w:rPr>
          <w:lang w:val="da-DK"/>
        </w:rPr>
        <w:t>.</w:t>
      </w:r>
    </w:p>
    <w:p w:rsidR="007E510D" w:rsidRPr="00EE529C" w:rsidRDefault="00EE529C">
      <w:pPr>
        <w:pStyle w:val="ListParagraph"/>
        <w:numPr>
          <w:ilvl w:val="1"/>
          <w:numId w:val="128"/>
        </w:numPr>
        <w:tabs>
          <w:tab w:val="left" w:pos="620"/>
          <w:tab w:val="left" w:pos="621"/>
        </w:tabs>
        <w:spacing w:before="64"/>
        <w:rPr>
          <w:rFonts w:ascii="Arial"/>
          <w:b/>
          <w:lang w:val="da-DK"/>
        </w:rPr>
      </w:pPr>
      <w:r w:rsidRPr="00EE529C">
        <w:rPr>
          <w:rFonts w:ascii="Arial"/>
          <w:b/>
          <w:w w:val="122"/>
          <w:lang w:val="da-DK"/>
        </w:rPr>
        <w:br w:type="column"/>
      </w:r>
      <w:r w:rsidRPr="00EE529C">
        <w:rPr>
          <w:rFonts w:ascii="Arial"/>
          <w:b/>
          <w:w w:val="110"/>
          <w:lang w:val="da-DK"/>
        </w:rPr>
        <w:t>Di</w:t>
      </w:r>
      <w:r w:rsidRPr="00EE529C">
        <w:rPr>
          <w:rFonts w:ascii="Arial"/>
          <w:b/>
          <w:spacing w:val="-6"/>
          <w:w w:val="110"/>
          <w:lang w:val="da-DK"/>
        </w:rPr>
        <w:t xml:space="preserve"> </w:t>
      </w:r>
      <w:r w:rsidRPr="00EE529C">
        <w:rPr>
          <w:rFonts w:ascii="Arial"/>
          <w:b/>
          <w:w w:val="110"/>
          <w:lang w:val="da-DK"/>
        </w:rPr>
        <w:t>erentialregning</w:t>
      </w:r>
    </w:p>
    <w:p w:rsidR="007E510D" w:rsidRPr="00EE529C" w:rsidRDefault="00EE529C">
      <w:pPr>
        <w:spacing w:before="33"/>
        <w:ind w:left="103"/>
        <w:rPr>
          <w:lang w:val="da-DK"/>
        </w:rPr>
      </w:pPr>
      <w:r w:rsidRPr="00EE529C">
        <w:rPr>
          <w:w w:val="105"/>
          <w:lang w:val="da-DK"/>
        </w:rPr>
        <w:t xml:space="preserve">Den afledede af </w:t>
      </w:r>
      <w:r w:rsidRPr="00EE529C">
        <w:rPr>
          <w:i/>
          <w:w w:val="105"/>
          <w:lang w:val="da-DK"/>
        </w:rPr>
        <w:t xml:space="preserve">f </w:t>
      </w:r>
      <w:r w:rsidRPr="00EE529C">
        <w:rPr>
          <w:w w:val="105"/>
          <w:lang w:val="da-DK"/>
        </w:rPr>
        <w:t xml:space="preserve">skrives som </w:t>
      </w:r>
      <w:r w:rsidRPr="00EE529C">
        <w:rPr>
          <w:i/>
          <w:w w:val="105"/>
          <w:lang w:val="da-DK"/>
        </w:rPr>
        <w:t xml:space="preserve">f </w:t>
      </w:r>
      <w:r w:rsidRPr="00EE529C">
        <w:rPr>
          <w:w w:val="105"/>
          <w:lang w:val="da-DK"/>
        </w:rPr>
        <w:t>=</w:t>
      </w:r>
    </w:p>
    <w:p w:rsidR="007E510D" w:rsidRPr="00EE529C" w:rsidRDefault="00EE529C">
      <w:pPr>
        <w:spacing w:before="8"/>
        <w:ind w:left="171"/>
        <w:rPr>
          <w:lang w:val="da-DK"/>
        </w:rPr>
      </w:pPr>
      <w:r w:rsidRPr="00EE529C">
        <w:rPr>
          <w:lang w:val="da-DK"/>
        </w:rPr>
        <w:pict>
          <v:shape id="_x0000_s7002" type="#_x0000_t202" style="position:absolute;left:0;text-align:left;margin-left:399.95pt;margin-top:9.7pt;width:9.05pt;height:9.05pt;z-index:-28675072;mso-position-horizontal-relative:page" filled="f" stroked="f">
            <v:textbox inset="0,0,0,0">
              <w:txbxContent>
                <w:p w:rsidR="00EE529C" w:rsidRDefault="00EE529C">
                  <w:pPr>
                    <w:spacing w:line="177" w:lineRule="exact"/>
                    <w:rPr>
                      <w:i/>
                      <w:sz w:val="16"/>
                    </w:rPr>
                  </w:pPr>
                  <w:r>
                    <w:rPr>
                      <w:i/>
                      <w:w w:val="105"/>
                      <w:sz w:val="16"/>
                    </w:rPr>
                    <w:t>dx</w:t>
                  </w:r>
                </w:p>
              </w:txbxContent>
            </v:textbox>
            <w10:wrap anchorx="page"/>
          </v:shape>
        </w:pict>
      </w:r>
      <w:r w:rsidRPr="00EE529C">
        <w:rPr>
          <w:lang w:val="da-DK"/>
        </w:rPr>
        <w:pict>
          <v:shape id="_x0000_s7001" type="#_x0000_t202" style="position:absolute;left:0;text-align:left;margin-left:430.8pt;margin-top:9.7pt;width:9.05pt;height:9.05pt;z-index:-28674560;mso-position-horizontal-relative:page" filled="f" stroked="f">
            <v:textbox inset="0,0,0,0">
              <w:txbxContent>
                <w:p w:rsidR="00EE529C" w:rsidRDefault="00EE529C">
                  <w:pPr>
                    <w:spacing w:line="177" w:lineRule="exact"/>
                    <w:rPr>
                      <w:i/>
                      <w:sz w:val="16"/>
                    </w:rPr>
                  </w:pPr>
                  <w:r>
                    <w:rPr>
                      <w:i/>
                      <w:w w:val="105"/>
                      <w:sz w:val="16"/>
                    </w:rPr>
                    <w:t>dx</w:t>
                  </w:r>
                </w:p>
              </w:txbxContent>
            </v:textbox>
            <w10:wrap anchorx="page"/>
          </v:shape>
        </w:pict>
      </w:r>
      <w:r w:rsidRPr="00EE529C">
        <w:rPr>
          <w:i/>
          <w:w w:val="120"/>
          <w:position w:val="9"/>
          <w:sz w:val="16"/>
          <w:u w:val="single"/>
          <w:lang w:val="da-DK"/>
        </w:rPr>
        <w:t>d</w:t>
      </w:r>
      <w:r w:rsidRPr="00EE529C">
        <w:rPr>
          <w:i/>
          <w:w w:val="120"/>
          <w:position w:val="9"/>
          <w:sz w:val="16"/>
          <w:lang w:val="da-DK"/>
        </w:rPr>
        <w:t xml:space="preserve"> </w:t>
      </w:r>
      <w:r w:rsidRPr="00EE529C">
        <w:rPr>
          <w:i/>
          <w:w w:val="125"/>
          <w:lang w:val="da-DK"/>
        </w:rPr>
        <w:t xml:space="preserve">f </w:t>
      </w:r>
      <w:r w:rsidRPr="00EE529C">
        <w:rPr>
          <w:w w:val="120"/>
          <w:lang w:val="da-DK"/>
        </w:rPr>
        <w:t xml:space="preserve">= </w:t>
      </w:r>
      <w:r w:rsidRPr="00EE529C">
        <w:rPr>
          <w:i/>
          <w:w w:val="125"/>
          <w:u w:val="single"/>
          <w:vertAlign w:val="superscript"/>
          <w:lang w:val="da-DK"/>
        </w:rPr>
        <w:t>df</w:t>
      </w:r>
      <w:r w:rsidRPr="00EE529C">
        <w:rPr>
          <w:i/>
          <w:w w:val="125"/>
          <w:lang w:val="da-DK"/>
        </w:rPr>
        <w:t xml:space="preserve"> </w:t>
      </w:r>
      <w:r w:rsidRPr="00EE529C">
        <w:rPr>
          <w:w w:val="120"/>
          <w:lang w:val="da-DK"/>
        </w:rPr>
        <w:t>.</w:t>
      </w:r>
    </w:p>
    <w:p w:rsidR="007E510D" w:rsidRPr="00EE529C" w:rsidRDefault="00EE529C">
      <w:pPr>
        <w:pStyle w:val="ListParagraph"/>
        <w:numPr>
          <w:ilvl w:val="2"/>
          <w:numId w:val="128"/>
        </w:numPr>
        <w:tabs>
          <w:tab w:val="left" w:pos="744"/>
        </w:tabs>
        <w:spacing w:before="9"/>
        <w:ind w:hanging="641"/>
        <w:rPr>
          <w:rFonts w:ascii="Arial"/>
          <w:b/>
          <w:sz w:val="20"/>
          <w:lang w:val="da-DK"/>
        </w:rPr>
      </w:pPr>
      <w:r w:rsidRPr="00EE529C">
        <w:rPr>
          <w:rFonts w:ascii="Arial"/>
          <w:b/>
          <w:sz w:val="20"/>
          <w:lang w:val="da-DK"/>
        </w:rPr>
        <w:t>Regneregler</w:t>
      </w:r>
    </w:p>
    <w:p w:rsidR="007E510D" w:rsidRPr="00EE529C" w:rsidRDefault="00EE529C">
      <w:pPr>
        <w:spacing w:before="37"/>
        <w:ind w:left="103"/>
        <w:rPr>
          <w:lang w:val="da-DK"/>
        </w:rPr>
      </w:pPr>
      <w:r w:rsidRPr="00EE529C">
        <w:rPr>
          <w:lang w:val="da-DK"/>
        </w:rPr>
        <w:t>Der gælder at</w:t>
      </w:r>
    </w:p>
    <w:p w:rsidR="007E510D" w:rsidRPr="00EE529C" w:rsidRDefault="00EE529C">
      <w:pPr>
        <w:tabs>
          <w:tab w:val="left" w:pos="1771"/>
        </w:tabs>
        <w:spacing w:before="120"/>
        <w:ind w:left="1079"/>
        <w:rPr>
          <w:lang w:val="da-DK"/>
        </w:rPr>
      </w:pPr>
      <w:r w:rsidRPr="00EE529C">
        <w:rPr>
          <w:i/>
          <w:w w:val="115"/>
          <w:lang w:val="da-DK"/>
        </w:rPr>
        <w:t>f</w:t>
      </w:r>
      <w:r w:rsidRPr="00EE529C">
        <w:rPr>
          <w:i/>
          <w:spacing w:val="-13"/>
          <w:w w:val="115"/>
          <w:lang w:val="da-DK"/>
        </w:rPr>
        <w:t xml:space="preserve"> </w:t>
      </w:r>
      <w:r w:rsidRPr="00EE529C">
        <w:rPr>
          <w:w w:val="115"/>
          <w:lang w:val="da-DK"/>
        </w:rPr>
        <w:t>(</w:t>
      </w:r>
      <w:r w:rsidRPr="00EE529C">
        <w:rPr>
          <w:i/>
          <w:w w:val="115"/>
          <w:lang w:val="da-DK"/>
        </w:rPr>
        <w:t>x</w:t>
      </w:r>
      <w:r w:rsidRPr="00EE529C">
        <w:rPr>
          <w:w w:val="115"/>
          <w:lang w:val="da-DK"/>
        </w:rPr>
        <w:t>)</w:t>
      </w:r>
      <w:r w:rsidRPr="00EE529C">
        <w:rPr>
          <w:w w:val="115"/>
          <w:lang w:val="da-DK"/>
        </w:rPr>
        <w:tab/>
      </w:r>
      <w:r w:rsidRPr="00EE529C">
        <w:rPr>
          <w:i/>
          <w:w w:val="115"/>
          <w:lang w:val="da-DK"/>
        </w:rPr>
        <w:t>f</w:t>
      </w:r>
      <w:r w:rsidRPr="00EE529C">
        <w:rPr>
          <w:i/>
          <w:spacing w:val="57"/>
          <w:w w:val="115"/>
          <w:vertAlign w:val="superscript"/>
          <w:lang w:val="da-DK"/>
        </w:rPr>
        <w:t xml:space="preserve"> </w:t>
      </w:r>
      <w:r w:rsidRPr="00EE529C">
        <w:rPr>
          <w:w w:val="115"/>
          <w:lang w:val="da-DK"/>
        </w:rPr>
        <w:t>(</w:t>
      </w:r>
      <w:r w:rsidRPr="00EE529C">
        <w:rPr>
          <w:i/>
          <w:w w:val="115"/>
          <w:lang w:val="da-DK"/>
        </w:rPr>
        <w:t>x</w:t>
      </w:r>
      <w:r w:rsidRPr="00EE529C">
        <w:rPr>
          <w:w w:val="115"/>
          <w:lang w:val="da-DK"/>
        </w:rPr>
        <w:t>)</w:t>
      </w:r>
    </w:p>
    <w:p w:rsidR="007E510D" w:rsidRPr="00EE529C" w:rsidRDefault="00EE529C">
      <w:pPr>
        <w:pStyle w:val="BodyText"/>
        <w:spacing w:line="20" w:lineRule="exact"/>
        <w:ind w:left="1069"/>
        <w:rPr>
          <w:sz w:val="2"/>
          <w:lang w:val="da-DK"/>
        </w:rPr>
      </w:pPr>
      <w:r w:rsidRPr="00EE529C">
        <w:rPr>
          <w:sz w:val="2"/>
          <w:lang w:val="da-DK"/>
        </w:rPr>
      </w:r>
      <w:r w:rsidRPr="00EE529C">
        <w:rPr>
          <w:sz w:val="2"/>
          <w:lang w:val="da-DK"/>
        </w:rPr>
        <w:pict>
          <v:group id="_x0000_s6999" style="width:84.75pt;height:1pt;mso-position-horizontal-relative:char;mso-position-vertical-relative:line" coordsize="1695,20">
            <v:line id="_x0000_s7000" style="position:absolute" from="0,10" to="1694,10" strokeweight=".33725mm"/>
            <w10:anchorlock/>
          </v:group>
        </w:pict>
      </w:r>
    </w:p>
    <w:p w:rsidR="007E510D" w:rsidRPr="00EE529C" w:rsidRDefault="00EE529C">
      <w:pPr>
        <w:tabs>
          <w:tab w:val="left" w:pos="1771"/>
        </w:tabs>
        <w:spacing w:before="65"/>
        <w:ind w:left="1079"/>
        <w:rPr>
          <w:lang w:val="da-DK"/>
        </w:rPr>
      </w:pPr>
      <w:r w:rsidRPr="00EE529C">
        <w:rPr>
          <w:i/>
          <w:w w:val="105"/>
          <w:lang w:val="da-DK"/>
        </w:rPr>
        <w:t>c</w:t>
      </w:r>
      <w:r w:rsidRPr="00EE529C">
        <w:rPr>
          <w:i/>
          <w:w w:val="105"/>
          <w:lang w:val="da-DK"/>
        </w:rPr>
        <w:tab/>
      </w:r>
      <w:r w:rsidRPr="00EE529C">
        <w:rPr>
          <w:w w:val="105"/>
          <w:lang w:val="da-DK"/>
        </w:rPr>
        <w:t>0</w:t>
      </w:r>
    </w:p>
    <w:p w:rsidR="007E510D" w:rsidRPr="00EE529C" w:rsidRDefault="00EE529C">
      <w:pPr>
        <w:tabs>
          <w:tab w:val="right" w:pos="1890"/>
        </w:tabs>
        <w:spacing w:before="120"/>
        <w:ind w:left="1079"/>
        <w:rPr>
          <w:lang w:val="da-DK"/>
        </w:rPr>
      </w:pPr>
      <w:r w:rsidRPr="00EE529C">
        <w:rPr>
          <w:lang w:val="da-DK"/>
        </w:rPr>
        <w:pict>
          <v:line id="_x0000_s6998" style="position:absolute;left:0;text-align:left;z-index:15751168;mso-position-horizontal-relative:page" from="447.6pt,3.35pt" to="532.3pt,3.35pt" strokeweight=".21097mm">
            <w10:wrap anchorx="page"/>
          </v:line>
        </w:pict>
      </w:r>
      <w:r w:rsidRPr="00EE529C">
        <w:rPr>
          <w:i/>
          <w:w w:val="105"/>
          <w:lang w:val="da-DK"/>
        </w:rPr>
        <w:t>x</w:t>
      </w:r>
      <w:r w:rsidRPr="00EE529C">
        <w:rPr>
          <w:i/>
          <w:w w:val="105"/>
          <w:lang w:val="da-DK"/>
        </w:rPr>
        <w:tab/>
      </w:r>
      <w:r w:rsidRPr="00EE529C">
        <w:rPr>
          <w:w w:val="105"/>
          <w:lang w:val="da-DK"/>
        </w:rPr>
        <w:t>1</w:t>
      </w:r>
    </w:p>
    <w:p w:rsidR="007E510D" w:rsidRPr="00EE529C" w:rsidRDefault="00EE529C">
      <w:pPr>
        <w:tabs>
          <w:tab w:val="left" w:pos="2011"/>
        </w:tabs>
        <w:spacing w:before="77" w:line="4" w:lineRule="exact"/>
        <w:ind w:left="1195"/>
        <w:rPr>
          <w:sz w:val="16"/>
          <w:lang w:val="da-DK"/>
        </w:rPr>
      </w:pPr>
      <w:r w:rsidRPr="00EE529C">
        <w:rPr>
          <w:i/>
          <w:sz w:val="16"/>
          <w:lang w:val="da-DK"/>
        </w:rPr>
        <w:t>n</w:t>
      </w:r>
      <w:r w:rsidRPr="00EE529C">
        <w:rPr>
          <w:i/>
          <w:sz w:val="16"/>
          <w:lang w:val="da-DK"/>
        </w:rPr>
        <w:tab/>
        <w:t>n</w:t>
      </w:r>
      <w:r w:rsidRPr="00EE529C">
        <w:rPr>
          <w:rFonts w:ascii="Lucida Sans Unicode" w:hAnsi="Lucida Sans Unicode"/>
          <w:sz w:val="16"/>
          <w:lang w:val="da-DK"/>
        </w:rPr>
        <w:t>−</w:t>
      </w:r>
      <w:r w:rsidRPr="00EE529C">
        <w:rPr>
          <w:sz w:val="16"/>
          <w:lang w:val="da-DK"/>
        </w:rPr>
        <w:t>1</w:t>
      </w:r>
    </w:p>
    <w:p w:rsidR="007E510D" w:rsidRPr="00EE529C" w:rsidRDefault="00EE529C">
      <w:pPr>
        <w:pStyle w:val="BodyText"/>
        <w:spacing w:line="20" w:lineRule="exact"/>
        <w:ind w:left="1073"/>
        <w:rPr>
          <w:sz w:val="2"/>
          <w:lang w:val="da-DK"/>
        </w:rPr>
      </w:pPr>
      <w:r w:rsidRPr="00EE529C">
        <w:rPr>
          <w:sz w:val="2"/>
          <w:lang w:val="da-DK"/>
        </w:rPr>
      </w:r>
      <w:r w:rsidRPr="00EE529C">
        <w:rPr>
          <w:sz w:val="2"/>
          <w:lang w:val="da-DK"/>
        </w:rPr>
        <w:pict>
          <v:group id="_x0000_s6996" style="width:84.75pt;height:.6pt;mso-position-horizontal-relative:char;mso-position-vertical-relative:line" coordsize="1695,12">
            <v:line id="_x0000_s6997" style="position:absolute" from="0,6" to="1694,6" strokeweight=".21097mm"/>
            <w10:anchorlock/>
          </v:group>
        </w:pict>
      </w:r>
    </w:p>
    <w:p w:rsidR="007E510D" w:rsidRPr="00EE529C" w:rsidRDefault="007E510D">
      <w:pPr>
        <w:spacing w:line="20" w:lineRule="exact"/>
        <w:rPr>
          <w:sz w:val="2"/>
          <w:lang w:val="da-DK"/>
        </w:rPr>
        <w:sectPr w:rsidR="007E510D" w:rsidRPr="00EE529C">
          <w:type w:val="continuous"/>
          <w:pgSz w:w="11910" w:h="16840"/>
          <w:pgMar w:top="1580" w:right="140" w:bottom="280" w:left="180" w:header="708" w:footer="708" w:gutter="0"/>
          <w:cols w:num="3" w:space="708" w:equalWidth="0">
            <w:col w:w="3791" w:space="48"/>
            <w:col w:w="3781" w:space="72"/>
            <w:col w:w="3898"/>
          </w:cols>
        </w:sectPr>
      </w:pPr>
    </w:p>
    <w:p w:rsidR="007E510D" w:rsidRPr="00EE529C" w:rsidRDefault="00EE529C">
      <w:pPr>
        <w:tabs>
          <w:tab w:val="left" w:pos="743"/>
        </w:tabs>
        <w:spacing w:before="211" w:line="181" w:lineRule="exact"/>
        <w:ind w:left="297"/>
        <w:rPr>
          <w:rFonts w:ascii="Lucida Sans Unicode" w:hAnsi="Lucida Sans Unicode"/>
          <w:lang w:val="da-DK"/>
        </w:rPr>
      </w:pPr>
      <w:r w:rsidRPr="00EE529C">
        <w:rPr>
          <w:rFonts w:ascii="Lucida Sans Unicode" w:hAnsi="Lucida Sans Unicode"/>
          <w:lang w:val="da-DK"/>
        </w:rPr>
        <w:t>√</w:t>
      </w:r>
      <w:r w:rsidRPr="00EE529C">
        <w:rPr>
          <w:rFonts w:ascii="Lucida Sans Unicode" w:hAnsi="Lucida Sans Unicode"/>
          <w:u w:val="single"/>
          <w:lang w:val="da-DK"/>
        </w:rPr>
        <w:t xml:space="preserve"> </w:t>
      </w:r>
      <w:r w:rsidRPr="00EE529C">
        <w:rPr>
          <w:rFonts w:ascii="Lucida Sans Unicode" w:hAnsi="Lucida Sans Unicode"/>
          <w:u w:val="single"/>
          <w:lang w:val="da-DK"/>
        </w:rPr>
        <w:tab/>
      </w:r>
      <w:r w:rsidRPr="00EE529C">
        <w:rPr>
          <w:rFonts w:ascii="Lucida Sans Unicode" w:hAnsi="Lucida Sans Unicode"/>
          <w:spacing w:val="-20"/>
          <w:w w:val="95"/>
          <w:position w:val="3"/>
          <w:lang w:val="da-DK"/>
        </w:rPr>
        <w:t>√</w:t>
      </w:r>
    </w:p>
    <w:p w:rsidR="007E510D" w:rsidRPr="00EE529C" w:rsidRDefault="00EE529C">
      <w:pPr>
        <w:spacing w:line="197" w:lineRule="exact"/>
        <w:ind w:left="122"/>
        <w:rPr>
          <w:i/>
          <w:lang w:val="da-DK"/>
        </w:rPr>
      </w:pPr>
      <w:r w:rsidRPr="00EE529C">
        <w:rPr>
          <w:lang w:val="da-DK"/>
        </w:rPr>
        <w:br w:type="column"/>
      </w:r>
      <w:r w:rsidRPr="00EE529C">
        <w:rPr>
          <w:i/>
          <w:lang w:val="da-DK"/>
        </w:rPr>
        <w:t xml:space="preserve">x </w:t>
      </w:r>
      <w:r w:rsidRPr="00EE529C">
        <w:rPr>
          <w:i/>
          <w:position w:val="3"/>
          <w:sz w:val="12"/>
          <w:lang w:val="da-DK"/>
        </w:rPr>
        <w:t xml:space="preserve">n </w:t>
      </w:r>
      <w:r w:rsidRPr="00EE529C">
        <w:rPr>
          <w:i/>
          <w:lang w:val="da-DK"/>
        </w:rPr>
        <w:t>,</w:t>
      </w:r>
    </w:p>
    <w:p w:rsidR="007E510D" w:rsidRPr="00EE529C" w:rsidRDefault="00EE529C">
      <w:pPr>
        <w:spacing w:before="44" w:line="151" w:lineRule="exact"/>
        <w:ind w:left="83"/>
        <w:rPr>
          <w:rFonts w:ascii="Lucida Sans Unicode" w:hAnsi="Lucida Sans Unicode"/>
          <w:lang w:val="da-DK"/>
        </w:rPr>
      </w:pPr>
      <w:r w:rsidRPr="00EE529C">
        <w:rPr>
          <w:lang w:val="da-DK"/>
        </w:rPr>
        <w:pict>
          <v:line id="_x0000_s6995" style="position:absolute;left:0;text-align:left;z-index:15743488;mso-position-horizontal-relative:page" from="64.1pt,12.55pt" to="69.9pt,12.55pt" strokeweight=".19228mm">
            <w10:wrap anchorx="page"/>
          </v:line>
        </w:pict>
      </w:r>
      <w:r w:rsidRPr="00EE529C">
        <w:rPr>
          <w:rFonts w:ascii="Lucida Sans Unicode" w:hAnsi="Lucida Sans Unicode"/>
          <w:w w:val="90"/>
          <w:lang w:val="da-DK"/>
        </w:rPr>
        <w:t>√</w:t>
      </w:r>
    </w:p>
    <w:p w:rsidR="007E510D" w:rsidRPr="00EE529C" w:rsidRDefault="007E510D">
      <w:pPr>
        <w:pStyle w:val="BodyText"/>
        <w:spacing w:before="2"/>
        <w:rPr>
          <w:rFonts w:ascii="Lucida Sans Unicode"/>
          <w:sz w:val="5"/>
          <w:lang w:val="da-DK"/>
        </w:rPr>
      </w:pPr>
    </w:p>
    <w:p w:rsidR="007E510D" w:rsidRPr="00EE529C" w:rsidRDefault="00EE529C">
      <w:pPr>
        <w:pStyle w:val="BodyText"/>
        <w:spacing w:line="20" w:lineRule="exact"/>
        <w:ind w:left="238"/>
        <w:rPr>
          <w:rFonts w:ascii="Lucida Sans Unicode"/>
          <w:sz w:val="2"/>
          <w:lang w:val="da-DK"/>
        </w:rPr>
      </w:pPr>
      <w:r w:rsidRPr="00EE529C">
        <w:rPr>
          <w:rFonts w:ascii="Lucida Sans Unicode"/>
          <w:sz w:val="2"/>
          <w:lang w:val="da-DK"/>
        </w:rPr>
      </w:r>
      <w:r w:rsidRPr="00EE529C">
        <w:rPr>
          <w:rFonts w:ascii="Lucida Sans Unicode"/>
          <w:sz w:val="2"/>
          <w:lang w:val="da-DK"/>
        </w:rPr>
        <w:pict>
          <v:group id="_x0000_s6993" style="width:6pt;height:.55pt;mso-position-horizontal-relative:char;mso-position-vertical-relative:line" coordsize="120,11">
            <v:line id="_x0000_s6994" style="position:absolute" from="0,5" to="119,5" strokeweight=".19228mm"/>
            <w10:anchorlock/>
          </v:group>
        </w:pict>
      </w:r>
    </w:p>
    <w:p w:rsidR="007E510D" w:rsidRPr="00EE529C" w:rsidRDefault="00EE529C">
      <w:pPr>
        <w:spacing w:line="108" w:lineRule="exact"/>
        <w:ind w:left="327"/>
        <w:rPr>
          <w:rFonts w:ascii="Times New Roman"/>
          <w:sz w:val="12"/>
          <w:lang w:val="da-DK"/>
        </w:rPr>
      </w:pPr>
      <w:r w:rsidRPr="00EE529C">
        <w:rPr>
          <w:lang w:val="da-DK"/>
        </w:rPr>
        <w:br w:type="column"/>
      </w:r>
      <w:r w:rsidRPr="00EE529C">
        <w:rPr>
          <w:i/>
          <w:sz w:val="12"/>
          <w:lang w:val="da-DK"/>
        </w:rPr>
        <w:t xml:space="preserve">n    </w:t>
      </w:r>
      <w:r w:rsidRPr="00EE529C">
        <w:rPr>
          <w:rFonts w:ascii="Times New Roman"/>
          <w:w w:val="99"/>
          <w:sz w:val="12"/>
          <w:u w:val="single"/>
          <w:lang w:val="da-DK"/>
        </w:rPr>
        <w:t xml:space="preserve"> </w:t>
      </w:r>
      <w:r w:rsidRPr="00EE529C">
        <w:rPr>
          <w:rFonts w:ascii="Times New Roman"/>
          <w:sz w:val="12"/>
          <w:u w:val="single"/>
          <w:lang w:val="da-DK"/>
        </w:rPr>
        <w:t xml:space="preserve"> </w:t>
      </w:r>
    </w:p>
    <w:p w:rsidR="007E510D" w:rsidRPr="00EE529C" w:rsidRDefault="00EE529C">
      <w:pPr>
        <w:tabs>
          <w:tab w:val="left" w:pos="954"/>
        </w:tabs>
        <w:spacing w:line="285" w:lineRule="exact"/>
        <w:ind w:left="297"/>
        <w:rPr>
          <w:i/>
          <w:lang w:val="da-DK"/>
        </w:rPr>
      </w:pPr>
      <w:r w:rsidRPr="00EE529C">
        <w:rPr>
          <w:lang w:val="da-DK"/>
        </w:rPr>
        <w:pict>
          <v:line id="_x0000_s6992" style="position:absolute;left:0;text-align:left;z-index:-28689408;mso-position-horizontal-relative:page" from="177.45pt,10.2pt" to="183.25pt,10.2pt" strokeweight=".19228mm">
            <w10:wrap anchorx="page"/>
          </v:line>
        </w:pict>
      </w:r>
      <w:r w:rsidRPr="00EE529C">
        <w:rPr>
          <w:rFonts w:ascii="Tahoma" w:hAnsi="Tahoma"/>
          <w:w w:val="316"/>
          <w:position w:val="16"/>
          <w:lang w:val="da-DK"/>
        </w:rPr>
        <w:t xml:space="preserve"> </w:t>
      </w:r>
      <w:r w:rsidRPr="00EE529C">
        <w:rPr>
          <w:rFonts w:ascii="Tahoma" w:hAnsi="Tahoma"/>
          <w:spacing w:val="-43"/>
          <w:position w:val="16"/>
          <w:lang w:val="da-DK"/>
        </w:rPr>
        <w:t xml:space="preserve"> </w:t>
      </w:r>
      <w:r w:rsidRPr="00EE529C">
        <w:rPr>
          <w:i/>
          <w:w w:val="99"/>
          <w:u w:val="single"/>
          <w:lang w:val="da-DK"/>
        </w:rPr>
        <w:t>x</w:t>
      </w:r>
      <w:r w:rsidRPr="00EE529C">
        <w:rPr>
          <w:i/>
          <w:lang w:val="da-DK"/>
        </w:rPr>
        <w:tab/>
      </w:r>
      <w:r w:rsidRPr="00EE529C">
        <w:rPr>
          <w:rFonts w:ascii="Lucida Sans Unicode" w:hAnsi="Lucida Sans Unicode"/>
          <w:spacing w:val="-109"/>
          <w:w w:val="90"/>
          <w:position w:val="16"/>
          <w:lang w:val="da-DK"/>
        </w:rPr>
        <w:t>√</w:t>
      </w:r>
      <w:r w:rsidRPr="00EE529C">
        <w:rPr>
          <w:i/>
          <w:position w:val="8"/>
          <w:sz w:val="12"/>
          <w:lang w:val="da-DK"/>
        </w:rPr>
        <w:t>n</w:t>
      </w:r>
      <w:r w:rsidRPr="00EE529C">
        <w:rPr>
          <w:i/>
          <w:spacing w:val="11"/>
          <w:position w:val="8"/>
          <w:sz w:val="12"/>
          <w:lang w:val="da-DK"/>
        </w:rPr>
        <w:t xml:space="preserve"> </w:t>
      </w:r>
      <w:r w:rsidRPr="00EE529C">
        <w:rPr>
          <w:i/>
          <w:w w:val="99"/>
          <w:lang w:val="da-DK"/>
        </w:rPr>
        <w:t>x</w:t>
      </w:r>
    </w:p>
    <w:p w:rsidR="007E510D" w:rsidRPr="00EE529C" w:rsidRDefault="007E510D">
      <w:pPr>
        <w:pStyle w:val="BodyText"/>
        <w:spacing w:before="4" w:after="40"/>
        <w:rPr>
          <w:i/>
          <w:sz w:val="11"/>
          <w:lang w:val="da-DK"/>
        </w:rPr>
      </w:pPr>
    </w:p>
    <w:p w:rsidR="007E510D" w:rsidRPr="00EE529C" w:rsidRDefault="00EE529C">
      <w:pPr>
        <w:pStyle w:val="BodyText"/>
        <w:spacing w:line="75" w:lineRule="exact"/>
        <w:ind w:left="939" w:right="-44"/>
        <w:rPr>
          <w:sz w:val="7"/>
          <w:lang w:val="da-DK"/>
        </w:rPr>
      </w:pPr>
      <w:r w:rsidRPr="00EE529C">
        <w:rPr>
          <w:position w:val="-1"/>
          <w:sz w:val="7"/>
          <w:lang w:val="da-DK"/>
        </w:rPr>
      </w:r>
      <w:r w:rsidRPr="00EE529C">
        <w:rPr>
          <w:position w:val="-1"/>
          <w:sz w:val="7"/>
          <w:lang w:val="da-DK"/>
        </w:rPr>
        <w:pict>
          <v:group id="_x0000_s6989" style="width:14.45pt;height:3.75pt;mso-position-horizontal-relative:char;mso-position-vertical-relative:line" coordsize="289,75">
            <v:line id="_x0000_s6991" style="position:absolute" from="0,5" to="288,5" strokeweight=".19228mm"/>
            <v:line id="_x0000_s6990" style="position:absolute" from="169,69" to="288,69" strokeweight=".19228mm"/>
            <w10:anchorlock/>
          </v:group>
        </w:pict>
      </w:r>
    </w:p>
    <w:p w:rsidR="007E510D" w:rsidRPr="00EE529C" w:rsidRDefault="00EE529C">
      <w:pPr>
        <w:pStyle w:val="ListParagraph"/>
        <w:numPr>
          <w:ilvl w:val="2"/>
          <w:numId w:val="127"/>
        </w:numPr>
        <w:tabs>
          <w:tab w:val="left" w:pos="937"/>
        </w:tabs>
        <w:spacing w:before="163" w:line="229" w:lineRule="exact"/>
        <w:jc w:val="left"/>
        <w:rPr>
          <w:rFonts w:ascii="Arial"/>
          <w:b/>
          <w:sz w:val="20"/>
          <w:lang w:val="da-DK"/>
        </w:rPr>
      </w:pPr>
      <w:r w:rsidRPr="00EE529C">
        <w:rPr>
          <w:rFonts w:ascii="Arial"/>
          <w:b/>
          <w:spacing w:val="-5"/>
          <w:w w:val="89"/>
          <w:sz w:val="20"/>
          <w:lang w:val="da-DK"/>
        </w:rPr>
        <w:br w:type="column"/>
      </w:r>
      <w:r w:rsidRPr="00EE529C">
        <w:rPr>
          <w:rFonts w:ascii="Arial"/>
          <w:b/>
          <w:w w:val="95"/>
          <w:sz w:val="20"/>
          <w:lang w:val="da-DK"/>
        </w:rPr>
        <w:t>Polynomier</w:t>
      </w:r>
    </w:p>
    <w:p w:rsidR="007E510D" w:rsidRPr="00EE529C" w:rsidRDefault="00EE529C">
      <w:pPr>
        <w:tabs>
          <w:tab w:val="left" w:pos="988"/>
        </w:tabs>
        <w:spacing w:before="7"/>
        <w:ind w:left="297"/>
        <w:rPr>
          <w:i/>
          <w:lang w:val="da-DK"/>
        </w:rPr>
      </w:pPr>
      <w:r w:rsidRPr="00EE529C">
        <w:rPr>
          <w:lang w:val="da-DK"/>
        </w:rPr>
        <w:br w:type="column"/>
      </w:r>
      <w:r w:rsidRPr="00EE529C">
        <w:rPr>
          <w:i/>
          <w:lang w:val="da-DK"/>
        </w:rPr>
        <w:t>x</w:t>
      </w:r>
      <w:r w:rsidRPr="00EE529C">
        <w:rPr>
          <w:i/>
          <w:lang w:val="da-DK"/>
        </w:rPr>
        <w:tab/>
        <w:t>nx</w:t>
      </w:r>
    </w:p>
    <w:p w:rsidR="007E510D" w:rsidRPr="00EE529C" w:rsidRDefault="007E510D">
      <w:pPr>
        <w:pStyle w:val="BodyText"/>
        <w:spacing w:before="2"/>
        <w:rPr>
          <w:i/>
          <w:sz w:val="5"/>
          <w:lang w:val="da-DK"/>
        </w:rPr>
      </w:pPr>
    </w:p>
    <w:p w:rsidR="007E510D" w:rsidRPr="00EE529C" w:rsidRDefault="00EE529C">
      <w:pPr>
        <w:pStyle w:val="BodyText"/>
        <w:spacing w:line="20" w:lineRule="exact"/>
        <w:ind w:left="291"/>
        <w:rPr>
          <w:sz w:val="2"/>
          <w:lang w:val="da-DK"/>
        </w:rPr>
      </w:pPr>
      <w:r w:rsidRPr="00EE529C">
        <w:rPr>
          <w:sz w:val="2"/>
          <w:lang w:val="da-DK"/>
        </w:rPr>
      </w:r>
      <w:r w:rsidRPr="00EE529C">
        <w:rPr>
          <w:sz w:val="2"/>
          <w:lang w:val="da-DK"/>
        </w:rPr>
        <w:pict>
          <v:group id="_x0000_s6987" style="width:84.75pt;height:.6pt;mso-position-horizontal-relative:char;mso-position-vertical-relative:line" coordsize="1695,12">
            <v:line id="_x0000_s6988" style="position:absolute" from="0,6" to="1694,6" strokeweight=".21097mm"/>
            <w10:anchorlock/>
          </v:group>
        </w:pict>
      </w:r>
    </w:p>
    <w:p w:rsidR="007E510D" w:rsidRPr="00EE529C" w:rsidRDefault="007E510D">
      <w:pPr>
        <w:spacing w:line="20" w:lineRule="exact"/>
        <w:rPr>
          <w:sz w:val="2"/>
          <w:lang w:val="da-DK"/>
        </w:rPr>
        <w:sectPr w:rsidR="007E510D" w:rsidRPr="00EE529C">
          <w:type w:val="continuous"/>
          <w:pgSz w:w="11910" w:h="16840"/>
          <w:pgMar w:top="1580" w:right="140" w:bottom="280" w:left="180" w:header="708" w:footer="708" w:gutter="0"/>
          <w:cols w:num="5" w:space="708" w:equalWidth="0">
            <w:col w:w="1103" w:space="40"/>
            <w:col w:w="458" w:space="652"/>
            <w:col w:w="1267" w:space="133"/>
            <w:col w:w="2004" w:space="2818"/>
            <w:col w:w="3115"/>
          </w:cols>
        </w:sectPr>
      </w:pPr>
    </w:p>
    <w:p w:rsidR="007E510D" w:rsidRPr="00EE529C" w:rsidRDefault="00EE529C">
      <w:pPr>
        <w:tabs>
          <w:tab w:val="left" w:pos="2603"/>
        </w:tabs>
        <w:spacing w:line="48" w:lineRule="exact"/>
        <w:ind w:left="350"/>
        <w:rPr>
          <w:i/>
          <w:sz w:val="12"/>
          <w:lang w:val="da-DK"/>
        </w:rPr>
      </w:pPr>
      <w:r w:rsidRPr="00EE529C">
        <w:rPr>
          <w:i/>
          <w:position w:val="6"/>
          <w:sz w:val="12"/>
          <w:lang w:val="da-DK"/>
        </w:rPr>
        <w:t xml:space="preserve">n  </w:t>
      </w:r>
      <w:r w:rsidRPr="00EE529C">
        <w:rPr>
          <w:i/>
          <w:spacing w:val="2"/>
          <w:lang w:val="da-DK"/>
        </w:rPr>
        <w:t xml:space="preserve">xy </w:t>
      </w:r>
      <w:r w:rsidRPr="00EE529C">
        <w:rPr>
          <w:lang w:val="da-DK"/>
        </w:rPr>
        <w:t xml:space="preserve">=  </w:t>
      </w:r>
      <w:r w:rsidRPr="00EE529C">
        <w:rPr>
          <w:i/>
          <w:position w:val="9"/>
          <w:sz w:val="12"/>
          <w:lang w:val="da-DK"/>
        </w:rPr>
        <w:t xml:space="preserve">n  </w:t>
      </w:r>
      <w:r w:rsidRPr="00EE529C">
        <w:rPr>
          <w:i/>
          <w:lang w:val="da-DK"/>
        </w:rPr>
        <w:t>x</w:t>
      </w:r>
      <w:r w:rsidRPr="00EE529C">
        <w:rPr>
          <w:i/>
          <w:spacing w:val="-23"/>
          <w:lang w:val="da-DK"/>
        </w:rPr>
        <w:t xml:space="preserve"> </w:t>
      </w:r>
      <w:r w:rsidRPr="00EE529C">
        <w:rPr>
          <w:i/>
          <w:position w:val="6"/>
          <w:sz w:val="12"/>
          <w:lang w:val="da-DK"/>
        </w:rPr>
        <w:t>n</w:t>
      </w:r>
      <w:r w:rsidRPr="00EE529C">
        <w:rPr>
          <w:i/>
          <w:spacing w:val="11"/>
          <w:position w:val="6"/>
          <w:sz w:val="12"/>
          <w:lang w:val="da-DK"/>
        </w:rPr>
        <w:t xml:space="preserve"> </w:t>
      </w:r>
      <w:r w:rsidRPr="00EE529C">
        <w:rPr>
          <w:i/>
          <w:spacing w:val="6"/>
          <w:lang w:val="da-DK"/>
        </w:rPr>
        <w:t>y,</w:t>
      </w:r>
      <w:r w:rsidRPr="00EE529C">
        <w:rPr>
          <w:i/>
          <w:spacing w:val="6"/>
          <w:lang w:val="da-DK"/>
        </w:rPr>
        <w:tab/>
      </w:r>
      <w:r w:rsidRPr="00EE529C">
        <w:rPr>
          <w:i/>
          <w:spacing w:val="-20"/>
          <w:position w:val="6"/>
          <w:sz w:val="12"/>
          <w:lang w:val="da-DK"/>
        </w:rPr>
        <w:t>n</w:t>
      </w:r>
    </w:p>
    <w:p w:rsidR="007E510D" w:rsidRPr="00EE529C" w:rsidRDefault="007E510D">
      <w:pPr>
        <w:pStyle w:val="BodyText"/>
        <w:spacing w:before="5"/>
        <w:rPr>
          <w:i/>
          <w:sz w:val="25"/>
          <w:lang w:val="da-DK"/>
        </w:rPr>
      </w:pPr>
    </w:p>
    <w:p w:rsidR="007E510D" w:rsidRPr="00EE529C" w:rsidRDefault="00EE529C">
      <w:pPr>
        <w:pStyle w:val="ListParagraph"/>
        <w:numPr>
          <w:ilvl w:val="1"/>
          <w:numId w:val="126"/>
        </w:numPr>
        <w:tabs>
          <w:tab w:val="left" w:pos="620"/>
          <w:tab w:val="left" w:pos="621"/>
        </w:tabs>
        <w:rPr>
          <w:rFonts w:ascii="Arial" w:hAnsi="Arial"/>
          <w:b/>
          <w:lang w:val="da-DK"/>
        </w:rPr>
      </w:pPr>
      <w:r w:rsidRPr="00EE529C">
        <w:rPr>
          <w:rFonts w:ascii="Arial" w:hAnsi="Arial"/>
          <w:b/>
          <w:spacing w:val="-3"/>
          <w:lang w:val="da-DK"/>
        </w:rPr>
        <w:t>Kvadratsætninger</w:t>
      </w:r>
    </w:p>
    <w:p w:rsidR="007E510D" w:rsidRPr="00EE529C" w:rsidRDefault="00EE529C">
      <w:pPr>
        <w:spacing w:before="32"/>
        <w:ind w:left="103"/>
        <w:rPr>
          <w:lang w:val="da-DK"/>
        </w:rPr>
      </w:pPr>
      <w:r w:rsidRPr="00EE529C">
        <w:rPr>
          <w:lang w:val="da-DK"/>
        </w:rPr>
        <w:t>Der gælder</w:t>
      </w:r>
    </w:p>
    <w:p w:rsidR="007E510D" w:rsidRPr="00EE529C" w:rsidRDefault="00EE529C">
      <w:pPr>
        <w:spacing w:before="159" w:line="269" w:lineRule="exact"/>
        <w:ind w:left="1116"/>
        <w:rPr>
          <w:lang w:val="da-DK"/>
        </w:rPr>
      </w:pPr>
      <w:r w:rsidRPr="00EE529C">
        <w:rPr>
          <w:w w:val="110"/>
          <w:lang w:val="da-DK"/>
        </w:rPr>
        <w:t>(</w:t>
      </w:r>
      <w:r w:rsidRPr="00EE529C">
        <w:rPr>
          <w:i/>
          <w:w w:val="110"/>
          <w:lang w:val="da-DK"/>
        </w:rPr>
        <w:t>a</w:t>
      </w:r>
      <w:r w:rsidRPr="00EE529C">
        <w:rPr>
          <w:i/>
          <w:spacing w:val="-23"/>
          <w:w w:val="110"/>
          <w:lang w:val="da-DK"/>
        </w:rPr>
        <w:t xml:space="preserve"> </w:t>
      </w:r>
      <w:r w:rsidRPr="00EE529C">
        <w:rPr>
          <w:w w:val="110"/>
          <w:lang w:val="da-DK"/>
        </w:rPr>
        <w:t>+</w:t>
      </w:r>
      <w:r w:rsidRPr="00EE529C">
        <w:rPr>
          <w:spacing w:val="-25"/>
          <w:w w:val="110"/>
          <w:lang w:val="da-DK"/>
        </w:rPr>
        <w:t xml:space="preserve"> </w:t>
      </w:r>
      <w:r w:rsidRPr="00EE529C">
        <w:rPr>
          <w:i/>
          <w:w w:val="110"/>
          <w:lang w:val="da-DK"/>
        </w:rPr>
        <w:t>b</w:t>
      </w:r>
      <w:r w:rsidRPr="00EE529C">
        <w:rPr>
          <w:w w:val="110"/>
          <w:lang w:val="da-DK"/>
        </w:rPr>
        <w:t>)</w:t>
      </w:r>
      <w:r w:rsidRPr="00EE529C">
        <w:rPr>
          <w:w w:val="110"/>
          <w:vertAlign w:val="superscript"/>
          <w:lang w:val="da-DK"/>
        </w:rPr>
        <w:t>2</w:t>
      </w:r>
      <w:r w:rsidRPr="00EE529C">
        <w:rPr>
          <w:spacing w:val="-2"/>
          <w:w w:val="110"/>
          <w:lang w:val="da-DK"/>
        </w:rPr>
        <w:t xml:space="preserve"> </w:t>
      </w:r>
      <w:r w:rsidRPr="00EE529C">
        <w:rPr>
          <w:w w:val="110"/>
          <w:lang w:val="da-DK"/>
        </w:rPr>
        <w:t>=</w:t>
      </w:r>
      <w:r w:rsidRPr="00EE529C">
        <w:rPr>
          <w:spacing w:val="-13"/>
          <w:w w:val="110"/>
          <w:lang w:val="da-DK"/>
        </w:rPr>
        <w:t xml:space="preserve"> </w:t>
      </w:r>
      <w:r w:rsidRPr="00EE529C">
        <w:rPr>
          <w:i/>
          <w:w w:val="110"/>
          <w:lang w:val="da-DK"/>
        </w:rPr>
        <w:t>a</w:t>
      </w:r>
      <w:r w:rsidRPr="00EE529C">
        <w:rPr>
          <w:w w:val="110"/>
          <w:vertAlign w:val="superscript"/>
          <w:lang w:val="da-DK"/>
        </w:rPr>
        <w:t>2</w:t>
      </w:r>
      <w:r w:rsidRPr="00EE529C">
        <w:rPr>
          <w:spacing w:val="-14"/>
          <w:w w:val="110"/>
          <w:lang w:val="da-DK"/>
        </w:rPr>
        <w:t xml:space="preserve"> </w:t>
      </w:r>
      <w:r w:rsidRPr="00EE529C">
        <w:rPr>
          <w:w w:val="110"/>
          <w:lang w:val="da-DK"/>
        </w:rPr>
        <w:t>+</w:t>
      </w:r>
      <w:r w:rsidRPr="00EE529C">
        <w:rPr>
          <w:spacing w:val="-25"/>
          <w:w w:val="110"/>
          <w:lang w:val="da-DK"/>
        </w:rPr>
        <w:t xml:space="preserve"> </w:t>
      </w:r>
      <w:r w:rsidRPr="00EE529C">
        <w:rPr>
          <w:i/>
          <w:spacing w:val="3"/>
          <w:w w:val="110"/>
          <w:lang w:val="da-DK"/>
        </w:rPr>
        <w:t>b</w:t>
      </w:r>
      <w:r w:rsidRPr="00EE529C">
        <w:rPr>
          <w:spacing w:val="3"/>
          <w:w w:val="110"/>
          <w:vertAlign w:val="superscript"/>
          <w:lang w:val="da-DK"/>
        </w:rPr>
        <w:t>2</w:t>
      </w:r>
    </w:p>
    <w:p w:rsidR="007E510D" w:rsidRPr="00EE529C" w:rsidRDefault="00EE529C">
      <w:pPr>
        <w:spacing w:line="0" w:lineRule="auto"/>
        <w:ind w:left="81"/>
        <w:rPr>
          <w:i/>
          <w:lang w:val="da-DK"/>
        </w:rPr>
      </w:pPr>
      <w:r w:rsidRPr="00EE529C">
        <w:rPr>
          <w:lang w:val="da-DK"/>
        </w:rPr>
        <w:br w:type="column"/>
      </w:r>
      <w:r w:rsidRPr="00EE529C">
        <w:rPr>
          <w:i/>
          <w:w w:val="97"/>
          <w:position w:val="-13"/>
          <w:lang w:val="da-DK"/>
        </w:rPr>
        <w:t>y</w:t>
      </w:r>
      <w:r w:rsidRPr="00EE529C">
        <w:rPr>
          <w:i/>
          <w:position w:val="-13"/>
          <w:lang w:val="da-DK"/>
        </w:rPr>
        <w:t xml:space="preserve"> </w:t>
      </w:r>
      <w:r w:rsidRPr="00EE529C">
        <w:rPr>
          <w:i/>
          <w:spacing w:val="-26"/>
          <w:position w:val="-13"/>
          <w:lang w:val="da-DK"/>
        </w:rPr>
        <w:t xml:space="preserve"> </w:t>
      </w:r>
      <w:r w:rsidRPr="00EE529C">
        <w:rPr>
          <w:w w:val="107"/>
          <w:position w:val="1"/>
          <w:lang w:val="da-DK"/>
        </w:rPr>
        <w:t>=</w:t>
      </w:r>
      <w:r w:rsidRPr="00EE529C">
        <w:rPr>
          <w:spacing w:val="24"/>
          <w:position w:val="1"/>
          <w:lang w:val="da-DK"/>
        </w:rPr>
        <w:t xml:space="preserve"> </w:t>
      </w:r>
      <w:r w:rsidRPr="00EE529C">
        <w:rPr>
          <w:rFonts w:ascii="Lucida Sans Unicode" w:hAnsi="Lucida Sans Unicode"/>
          <w:spacing w:val="-109"/>
          <w:w w:val="90"/>
          <w:lang w:val="da-DK"/>
        </w:rPr>
        <w:t>√</w:t>
      </w:r>
      <w:r w:rsidRPr="00EE529C">
        <w:rPr>
          <w:i/>
          <w:position w:val="-8"/>
          <w:sz w:val="12"/>
          <w:lang w:val="da-DK"/>
        </w:rPr>
        <w:t>n</w:t>
      </w:r>
      <w:r w:rsidRPr="00EE529C">
        <w:rPr>
          <w:i/>
          <w:spacing w:val="11"/>
          <w:position w:val="-8"/>
          <w:sz w:val="12"/>
          <w:lang w:val="da-DK"/>
        </w:rPr>
        <w:t xml:space="preserve"> </w:t>
      </w:r>
      <w:r w:rsidRPr="00EE529C">
        <w:rPr>
          <w:i/>
          <w:w w:val="97"/>
          <w:position w:val="-13"/>
          <w:lang w:val="da-DK"/>
        </w:rPr>
        <w:t>y</w:t>
      </w:r>
      <w:r w:rsidRPr="00EE529C">
        <w:rPr>
          <w:i/>
          <w:spacing w:val="-19"/>
          <w:position w:val="-13"/>
          <w:lang w:val="da-DK"/>
        </w:rPr>
        <w:t xml:space="preserve"> </w:t>
      </w:r>
      <w:r w:rsidRPr="00EE529C">
        <w:rPr>
          <w:i/>
          <w:w w:val="97"/>
          <w:position w:val="1"/>
          <w:lang w:val="da-DK"/>
        </w:rPr>
        <w:t>.</w:t>
      </w:r>
    </w:p>
    <w:p w:rsidR="007E510D" w:rsidRPr="00EE529C" w:rsidRDefault="007E510D">
      <w:pPr>
        <w:pStyle w:val="BodyText"/>
        <w:rPr>
          <w:i/>
          <w:sz w:val="42"/>
          <w:lang w:val="da-DK"/>
        </w:rPr>
      </w:pPr>
    </w:p>
    <w:p w:rsidR="007E510D" w:rsidRPr="00EE529C" w:rsidRDefault="007E510D">
      <w:pPr>
        <w:pStyle w:val="BodyText"/>
        <w:spacing w:before="2"/>
        <w:rPr>
          <w:i/>
          <w:sz w:val="38"/>
          <w:lang w:val="da-DK"/>
        </w:rPr>
      </w:pPr>
    </w:p>
    <w:p w:rsidR="007E510D" w:rsidRPr="00EE529C" w:rsidRDefault="00EE529C">
      <w:pPr>
        <w:spacing w:line="269" w:lineRule="exact"/>
        <w:ind w:left="-14"/>
        <w:rPr>
          <w:i/>
          <w:lang w:val="da-DK"/>
        </w:rPr>
      </w:pPr>
      <w:r w:rsidRPr="00EE529C">
        <w:rPr>
          <w:w w:val="105"/>
          <w:lang w:val="da-DK"/>
        </w:rPr>
        <w:t>+ 2</w:t>
      </w:r>
      <w:r w:rsidRPr="00EE529C">
        <w:rPr>
          <w:i/>
          <w:w w:val="105"/>
          <w:lang w:val="da-DK"/>
        </w:rPr>
        <w:t>ab</w:t>
      </w:r>
    </w:p>
    <w:p w:rsidR="007E510D" w:rsidRPr="00EE529C" w:rsidRDefault="00EE529C">
      <w:pPr>
        <w:spacing w:line="67" w:lineRule="exact"/>
        <w:ind w:left="103"/>
        <w:rPr>
          <w:lang w:val="da-DK"/>
        </w:rPr>
      </w:pPr>
      <w:r w:rsidRPr="00EE529C">
        <w:rPr>
          <w:lang w:val="da-DK"/>
        </w:rPr>
        <w:br w:type="column"/>
      </w:r>
      <w:r w:rsidRPr="00EE529C">
        <w:rPr>
          <w:w w:val="105"/>
          <w:lang w:val="da-DK"/>
        </w:rPr>
        <w:t>Et førstegradspolynomium har for-</w:t>
      </w:r>
    </w:p>
    <w:p w:rsidR="007E510D" w:rsidRPr="00EE529C" w:rsidRDefault="00EE529C">
      <w:pPr>
        <w:spacing w:line="272" w:lineRule="exact"/>
        <w:ind w:left="103"/>
        <w:rPr>
          <w:lang w:val="da-DK"/>
        </w:rPr>
      </w:pPr>
      <w:r w:rsidRPr="00EE529C">
        <w:rPr>
          <w:w w:val="105"/>
          <w:lang w:val="da-DK"/>
        </w:rPr>
        <w:t>skrift:</w:t>
      </w:r>
    </w:p>
    <w:p w:rsidR="007E510D" w:rsidRPr="00EE529C" w:rsidRDefault="00EE529C">
      <w:pPr>
        <w:spacing w:before="26"/>
        <w:ind w:left="1309"/>
        <w:rPr>
          <w:i/>
          <w:lang w:val="da-DK"/>
        </w:rPr>
      </w:pPr>
      <w:r w:rsidRPr="00EE529C">
        <w:rPr>
          <w:i/>
          <w:w w:val="105"/>
          <w:lang w:val="da-DK"/>
        </w:rPr>
        <w:t xml:space="preserve">f </w:t>
      </w:r>
      <w:r w:rsidRPr="00EE529C">
        <w:rPr>
          <w:w w:val="105"/>
          <w:lang w:val="da-DK"/>
        </w:rPr>
        <w:t>(</w:t>
      </w:r>
      <w:r w:rsidRPr="00EE529C">
        <w:rPr>
          <w:i/>
          <w:w w:val="105"/>
          <w:lang w:val="da-DK"/>
        </w:rPr>
        <w:t>x</w:t>
      </w:r>
      <w:r w:rsidRPr="00EE529C">
        <w:rPr>
          <w:w w:val="105"/>
          <w:lang w:val="da-DK"/>
        </w:rPr>
        <w:t xml:space="preserve">) = </w:t>
      </w:r>
      <w:r w:rsidRPr="00EE529C">
        <w:rPr>
          <w:i/>
          <w:w w:val="105"/>
          <w:lang w:val="da-DK"/>
        </w:rPr>
        <w:t xml:space="preserve">ax </w:t>
      </w:r>
      <w:r w:rsidRPr="00EE529C">
        <w:rPr>
          <w:w w:val="105"/>
          <w:lang w:val="da-DK"/>
        </w:rPr>
        <w:t xml:space="preserve">+ </w:t>
      </w:r>
      <w:r w:rsidRPr="00EE529C">
        <w:rPr>
          <w:i/>
          <w:w w:val="105"/>
          <w:lang w:val="da-DK"/>
        </w:rPr>
        <w:t>b.</w:t>
      </w:r>
    </w:p>
    <w:p w:rsidR="007E510D" w:rsidRPr="00EE529C" w:rsidRDefault="00EE529C">
      <w:pPr>
        <w:spacing w:before="162" w:line="237" w:lineRule="auto"/>
        <w:ind w:left="103"/>
        <w:rPr>
          <w:lang w:val="da-DK"/>
        </w:rPr>
      </w:pPr>
      <w:r w:rsidRPr="00EE529C">
        <w:rPr>
          <w:w w:val="105"/>
          <w:lang w:val="da-DK"/>
        </w:rPr>
        <w:t>Et andengradspolynomium har for- skrift:</w:t>
      </w:r>
    </w:p>
    <w:p w:rsidR="007E510D" w:rsidRPr="00EE529C" w:rsidRDefault="00EE529C">
      <w:pPr>
        <w:tabs>
          <w:tab w:val="left" w:pos="795"/>
        </w:tabs>
        <w:spacing w:line="-139" w:lineRule="auto"/>
        <w:ind w:left="103"/>
        <w:rPr>
          <w:i/>
          <w:sz w:val="16"/>
          <w:lang w:val="da-DK"/>
        </w:rPr>
      </w:pPr>
      <w:r w:rsidRPr="00EE529C">
        <w:rPr>
          <w:lang w:val="da-DK"/>
        </w:rPr>
        <w:br w:type="column"/>
      </w:r>
      <w:r w:rsidRPr="00EE529C">
        <w:rPr>
          <w:i/>
          <w:spacing w:val="3"/>
          <w:w w:val="105"/>
          <w:position w:val="-7"/>
          <w:lang w:val="da-DK"/>
        </w:rPr>
        <w:t>e</w:t>
      </w:r>
      <w:r w:rsidRPr="00EE529C">
        <w:rPr>
          <w:i/>
          <w:spacing w:val="3"/>
          <w:w w:val="105"/>
          <w:sz w:val="16"/>
          <w:lang w:val="da-DK"/>
        </w:rPr>
        <w:t>x</w:t>
      </w:r>
      <w:r w:rsidRPr="00EE529C">
        <w:rPr>
          <w:i/>
          <w:spacing w:val="3"/>
          <w:w w:val="105"/>
          <w:sz w:val="16"/>
          <w:lang w:val="da-DK"/>
        </w:rPr>
        <w:tab/>
      </w:r>
      <w:r w:rsidRPr="00EE529C">
        <w:rPr>
          <w:i/>
          <w:spacing w:val="3"/>
          <w:w w:val="105"/>
          <w:position w:val="-7"/>
          <w:lang w:val="da-DK"/>
        </w:rPr>
        <w:t>e</w:t>
      </w:r>
      <w:r w:rsidRPr="00EE529C">
        <w:rPr>
          <w:i/>
          <w:spacing w:val="3"/>
          <w:w w:val="105"/>
          <w:sz w:val="16"/>
          <w:lang w:val="da-DK"/>
        </w:rPr>
        <w:t>x</w:t>
      </w:r>
    </w:p>
    <w:p w:rsidR="007E510D" w:rsidRPr="00EE529C" w:rsidRDefault="00EE529C">
      <w:pPr>
        <w:pStyle w:val="BodyText"/>
        <w:spacing w:before="2"/>
        <w:rPr>
          <w:i/>
          <w:sz w:val="14"/>
          <w:lang w:val="da-DK"/>
        </w:rPr>
      </w:pPr>
      <w:r w:rsidRPr="00EE529C">
        <w:rPr>
          <w:lang w:val="da-DK"/>
        </w:rPr>
        <w:pict>
          <v:shape id="_x0000_s6986" style="position:absolute;margin-left:447.6pt;margin-top:10.8pt;width:84.75pt;height:.1pt;z-index:-15720448;mso-wrap-distance-left:0;mso-wrap-distance-right:0;mso-position-horizontal-relative:page" coordorigin="8952,216" coordsize="1695,0" path="m8952,216r1694,e" filled="f" strokeweight=".21097mm">
            <v:path arrowok="t"/>
            <w10:wrap type="topAndBottom" anchorx="page"/>
          </v:shape>
        </w:pict>
      </w:r>
    </w:p>
    <w:p w:rsidR="007E510D" w:rsidRPr="00EE529C" w:rsidRDefault="00EE529C">
      <w:pPr>
        <w:tabs>
          <w:tab w:val="left" w:pos="795"/>
        </w:tabs>
        <w:spacing w:before="2"/>
        <w:ind w:left="103"/>
        <w:rPr>
          <w:i/>
          <w:sz w:val="16"/>
          <w:lang w:val="da-DK"/>
        </w:rPr>
      </w:pPr>
      <w:r w:rsidRPr="00EE529C">
        <w:rPr>
          <w:i/>
          <w:spacing w:val="3"/>
          <w:w w:val="105"/>
          <w:position w:val="-7"/>
          <w:lang w:val="da-DK"/>
        </w:rPr>
        <w:t>e</w:t>
      </w:r>
      <w:r w:rsidRPr="00EE529C">
        <w:rPr>
          <w:i/>
          <w:spacing w:val="3"/>
          <w:w w:val="105"/>
          <w:sz w:val="16"/>
          <w:lang w:val="da-DK"/>
        </w:rPr>
        <w:t>cx</w:t>
      </w:r>
      <w:r w:rsidRPr="00EE529C">
        <w:rPr>
          <w:i/>
          <w:spacing w:val="3"/>
          <w:w w:val="105"/>
          <w:sz w:val="16"/>
          <w:lang w:val="da-DK"/>
        </w:rPr>
        <w:tab/>
      </w:r>
      <w:r w:rsidRPr="00EE529C">
        <w:rPr>
          <w:i/>
          <w:spacing w:val="4"/>
          <w:w w:val="105"/>
          <w:position w:val="-7"/>
          <w:lang w:val="da-DK"/>
        </w:rPr>
        <w:t>ce</w:t>
      </w:r>
      <w:r w:rsidRPr="00EE529C">
        <w:rPr>
          <w:i/>
          <w:spacing w:val="4"/>
          <w:w w:val="105"/>
          <w:sz w:val="16"/>
          <w:lang w:val="da-DK"/>
        </w:rPr>
        <w:t>cx</w:t>
      </w:r>
    </w:p>
    <w:p w:rsidR="007E510D" w:rsidRPr="00EE529C" w:rsidRDefault="007E510D">
      <w:pPr>
        <w:pStyle w:val="BodyText"/>
        <w:rPr>
          <w:i/>
          <w:sz w:val="5"/>
          <w:lang w:val="da-DK"/>
        </w:rPr>
      </w:pPr>
    </w:p>
    <w:p w:rsidR="007E510D" w:rsidRPr="00EE529C" w:rsidRDefault="00EE529C">
      <w:pPr>
        <w:pStyle w:val="BodyText"/>
        <w:spacing w:line="20" w:lineRule="exact"/>
        <w:ind w:left="97"/>
        <w:rPr>
          <w:sz w:val="2"/>
          <w:lang w:val="da-DK"/>
        </w:rPr>
      </w:pPr>
      <w:r w:rsidRPr="00EE529C">
        <w:rPr>
          <w:sz w:val="2"/>
          <w:lang w:val="da-DK"/>
        </w:rPr>
      </w:r>
      <w:r w:rsidRPr="00EE529C">
        <w:rPr>
          <w:sz w:val="2"/>
          <w:lang w:val="da-DK"/>
        </w:rPr>
        <w:pict>
          <v:group id="_x0000_s6984" style="width:84.75pt;height:.6pt;mso-position-horizontal-relative:char;mso-position-vertical-relative:line" coordsize="1695,12">
            <v:line id="_x0000_s6985" style="position:absolute" from="0,6" to="1694,6" strokeweight=".21097mm"/>
            <w10:anchorlock/>
          </v:group>
        </w:pict>
      </w:r>
    </w:p>
    <w:p w:rsidR="007E510D" w:rsidRPr="00EE529C" w:rsidRDefault="00EE529C">
      <w:pPr>
        <w:tabs>
          <w:tab w:val="left" w:pos="795"/>
        </w:tabs>
        <w:spacing w:before="39"/>
        <w:ind w:left="103"/>
        <w:rPr>
          <w:i/>
          <w:lang w:val="da-DK"/>
        </w:rPr>
      </w:pPr>
      <w:r w:rsidRPr="00EE529C">
        <w:rPr>
          <w:i/>
          <w:w w:val="110"/>
          <w:lang w:val="da-DK"/>
        </w:rPr>
        <w:t>a</w:t>
      </w:r>
      <w:r w:rsidRPr="00EE529C">
        <w:rPr>
          <w:i/>
          <w:w w:val="110"/>
          <w:vertAlign w:val="superscript"/>
          <w:lang w:val="da-DK"/>
        </w:rPr>
        <w:t>x</w:t>
      </w:r>
      <w:r w:rsidRPr="00EE529C">
        <w:rPr>
          <w:i/>
          <w:w w:val="110"/>
          <w:lang w:val="da-DK"/>
        </w:rPr>
        <w:tab/>
        <w:t>a</w:t>
      </w:r>
      <w:r w:rsidRPr="00EE529C">
        <w:rPr>
          <w:i/>
          <w:w w:val="110"/>
          <w:vertAlign w:val="superscript"/>
          <w:lang w:val="da-DK"/>
        </w:rPr>
        <w:t>x</w:t>
      </w:r>
      <w:r w:rsidRPr="00EE529C">
        <w:rPr>
          <w:i/>
          <w:spacing w:val="-23"/>
          <w:w w:val="110"/>
          <w:lang w:val="da-DK"/>
        </w:rPr>
        <w:t xml:space="preserve"> </w:t>
      </w:r>
      <w:r w:rsidRPr="00EE529C">
        <w:rPr>
          <w:w w:val="110"/>
          <w:lang w:val="da-DK"/>
        </w:rPr>
        <w:t>ln</w:t>
      </w:r>
      <w:r w:rsidRPr="00EE529C">
        <w:rPr>
          <w:spacing w:val="-37"/>
          <w:w w:val="110"/>
          <w:lang w:val="da-DK"/>
        </w:rPr>
        <w:t xml:space="preserve"> </w:t>
      </w:r>
      <w:r w:rsidRPr="00EE529C">
        <w:rPr>
          <w:i/>
          <w:w w:val="110"/>
          <w:lang w:val="da-DK"/>
        </w:rPr>
        <w:t>a</w:t>
      </w:r>
    </w:p>
    <w:p w:rsidR="007E510D" w:rsidRPr="00EE529C" w:rsidRDefault="007E510D">
      <w:pPr>
        <w:pStyle w:val="BodyText"/>
        <w:spacing w:before="1"/>
        <w:rPr>
          <w:i/>
          <w:sz w:val="5"/>
          <w:lang w:val="da-DK"/>
        </w:rPr>
      </w:pPr>
    </w:p>
    <w:p w:rsidR="007E510D" w:rsidRPr="00EE529C" w:rsidRDefault="00EE529C">
      <w:pPr>
        <w:pStyle w:val="BodyText"/>
        <w:spacing w:line="20" w:lineRule="exact"/>
        <w:ind w:left="97"/>
        <w:rPr>
          <w:sz w:val="2"/>
          <w:lang w:val="da-DK"/>
        </w:rPr>
      </w:pPr>
      <w:r w:rsidRPr="00EE529C">
        <w:rPr>
          <w:sz w:val="2"/>
          <w:lang w:val="da-DK"/>
        </w:rPr>
      </w:r>
      <w:r w:rsidRPr="00EE529C">
        <w:rPr>
          <w:sz w:val="2"/>
          <w:lang w:val="da-DK"/>
        </w:rPr>
        <w:pict>
          <v:group id="_x0000_s6982" style="width:84.75pt;height:.6pt;mso-position-horizontal-relative:char;mso-position-vertical-relative:line" coordsize="1695,12">
            <v:line id="_x0000_s6983" style="position:absolute" from="0,6" to="1694,6" strokeweight=".21097mm"/>
            <w10:anchorlock/>
          </v:group>
        </w:pict>
      </w:r>
    </w:p>
    <w:p w:rsidR="007E510D" w:rsidRPr="00EE529C" w:rsidRDefault="00EE529C">
      <w:pPr>
        <w:tabs>
          <w:tab w:val="left" w:pos="819"/>
        </w:tabs>
        <w:spacing w:before="45"/>
        <w:ind w:left="103"/>
        <w:rPr>
          <w:lang w:val="da-DK"/>
        </w:rPr>
      </w:pPr>
      <w:r w:rsidRPr="00EE529C">
        <w:rPr>
          <w:lang w:val="da-DK"/>
        </w:rPr>
        <w:pict>
          <v:line id="_x0000_s6981" style="position:absolute;left:0;text-align:left;z-index:-28681728;mso-position-horizontal-relative:page" from="483.35pt,10.1pt" to="487.9pt,10.1pt" strokeweight=".19228mm">
            <w10:wrap anchorx="page"/>
          </v:line>
        </w:pict>
      </w:r>
      <w:r w:rsidRPr="00EE529C">
        <w:rPr>
          <w:lang w:val="da-DK"/>
        </w:rPr>
        <w:pict>
          <v:shape id="_x0000_s6980" type="#_x0000_t202" style="position:absolute;left:0;text-align:left;margin-left:447.6pt;margin-top:9.2pt;width:84.75pt;height:9.8pt;z-index:-28676096;mso-position-horizontal-relative:page" filled="f" stroked="f">
            <v:textbox inset="0,0,0,0">
              <w:txbxContent>
                <w:p w:rsidR="00EE529C" w:rsidRDefault="00EE529C">
                  <w:pPr>
                    <w:tabs>
                      <w:tab w:val="left" w:pos="716"/>
                      <w:tab w:val="left" w:pos="1694"/>
                    </w:tabs>
                    <w:spacing w:line="192" w:lineRule="exact"/>
                    <w:rPr>
                      <w:i/>
                      <w:sz w:val="16"/>
                    </w:rPr>
                  </w:pPr>
                  <w:r>
                    <w:rPr>
                      <w:rFonts w:ascii="Times New Roman"/>
                      <w:w w:val="103"/>
                      <w:sz w:val="16"/>
                      <w:u w:val="single"/>
                    </w:rPr>
                    <w:t xml:space="preserve"> </w:t>
                  </w:r>
                  <w:r>
                    <w:rPr>
                      <w:rFonts w:ascii="Times New Roman"/>
                      <w:sz w:val="16"/>
                      <w:u w:val="single"/>
                    </w:rPr>
                    <w:tab/>
                  </w:r>
                  <w:r>
                    <w:rPr>
                      <w:i/>
                      <w:w w:val="105"/>
                      <w:sz w:val="16"/>
                      <w:u w:val="single"/>
                    </w:rPr>
                    <w:t>x</w:t>
                  </w:r>
                  <w:r>
                    <w:rPr>
                      <w:i/>
                      <w:sz w:val="16"/>
                      <w:u w:val="single"/>
                    </w:rPr>
                    <w:tab/>
                  </w:r>
                </w:p>
              </w:txbxContent>
            </v:textbox>
            <w10:wrap anchorx="page"/>
          </v:shape>
        </w:pict>
      </w:r>
      <w:r w:rsidRPr="00EE529C">
        <w:rPr>
          <w:w w:val="110"/>
          <w:lang w:val="da-DK"/>
        </w:rPr>
        <w:t>ln</w:t>
      </w:r>
      <w:r w:rsidRPr="00EE529C">
        <w:rPr>
          <w:spacing w:val="-41"/>
          <w:w w:val="110"/>
          <w:lang w:val="da-DK"/>
        </w:rPr>
        <w:t xml:space="preserve"> </w:t>
      </w:r>
      <w:r w:rsidRPr="00EE529C">
        <w:rPr>
          <w:i/>
          <w:w w:val="110"/>
          <w:lang w:val="da-DK"/>
        </w:rPr>
        <w:t>x</w:t>
      </w:r>
      <w:r w:rsidRPr="00EE529C">
        <w:rPr>
          <w:i/>
          <w:w w:val="110"/>
          <w:lang w:val="da-DK"/>
        </w:rPr>
        <w:tab/>
      </w:r>
      <w:r w:rsidRPr="00EE529C">
        <w:rPr>
          <w:w w:val="110"/>
          <w:vertAlign w:val="superscript"/>
          <w:lang w:val="da-DK"/>
        </w:rPr>
        <w:t>1</w:t>
      </w:r>
    </w:p>
    <w:p w:rsidR="007E510D" w:rsidRPr="00EE529C" w:rsidRDefault="007E510D">
      <w:pPr>
        <w:rPr>
          <w:lang w:val="da-DK"/>
        </w:rPr>
        <w:sectPr w:rsidR="007E510D" w:rsidRPr="00EE529C">
          <w:type w:val="continuous"/>
          <w:pgSz w:w="11910" w:h="16840"/>
          <w:pgMar w:top="1580" w:right="140" w:bottom="280" w:left="180" w:header="708" w:footer="708" w:gutter="0"/>
          <w:cols w:num="4" w:space="708" w:equalWidth="0">
            <w:col w:w="2671" w:space="40"/>
            <w:col w:w="894" w:space="241"/>
            <w:col w:w="3830" w:space="992"/>
            <w:col w:w="2922"/>
          </w:cols>
        </w:sectPr>
      </w:pPr>
    </w:p>
    <w:p w:rsidR="007E510D" w:rsidRPr="00EE529C" w:rsidRDefault="00EE529C">
      <w:pPr>
        <w:spacing w:before="59" w:line="256" w:lineRule="auto"/>
        <w:ind w:left="645" w:right="500" w:firstLine="474"/>
        <w:rPr>
          <w:i/>
          <w:lang w:val="da-DK"/>
        </w:rPr>
      </w:pPr>
      <w:r w:rsidRPr="00EE529C">
        <w:rPr>
          <w:lang w:val="da-DK"/>
        </w:rPr>
        <w:t>(</w:t>
      </w:r>
      <w:r w:rsidRPr="00EE529C">
        <w:rPr>
          <w:i/>
          <w:lang w:val="da-DK"/>
        </w:rPr>
        <w:t xml:space="preserve">a </w:t>
      </w:r>
      <w:r w:rsidRPr="00EE529C">
        <w:rPr>
          <w:rFonts w:ascii="Lucida Sans Unicode" w:hAnsi="Lucida Sans Unicode"/>
          <w:lang w:val="da-DK"/>
        </w:rPr>
        <w:t xml:space="preserve">− </w:t>
      </w:r>
      <w:r w:rsidRPr="00EE529C">
        <w:rPr>
          <w:i/>
          <w:lang w:val="da-DK"/>
        </w:rPr>
        <w:t>b</w:t>
      </w:r>
      <w:r w:rsidRPr="00EE529C">
        <w:rPr>
          <w:lang w:val="da-DK"/>
        </w:rPr>
        <w:t>)</w:t>
      </w:r>
      <w:r w:rsidRPr="00EE529C">
        <w:rPr>
          <w:vertAlign w:val="superscript"/>
          <w:lang w:val="da-DK"/>
        </w:rPr>
        <w:t>2</w:t>
      </w:r>
      <w:r w:rsidRPr="00EE529C">
        <w:rPr>
          <w:lang w:val="da-DK"/>
        </w:rPr>
        <w:t xml:space="preserve"> = </w:t>
      </w:r>
      <w:r w:rsidRPr="00EE529C">
        <w:rPr>
          <w:i/>
          <w:lang w:val="da-DK"/>
        </w:rPr>
        <w:t>a</w:t>
      </w:r>
      <w:r w:rsidRPr="00EE529C">
        <w:rPr>
          <w:vertAlign w:val="superscript"/>
          <w:lang w:val="da-DK"/>
        </w:rPr>
        <w:t>2</w:t>
      </w:r>
      <w:r w:rsidRPr="00EE529C">
        <w:rPr>
          <w:lang w:val="da-DK"/>
        </w:rPr>
        <w:t xml:space="preserve"> + </w:t>
      </w:r>
      <w:r w:rsidRPr="00EE529C">
        <w:rPr>
          <w:i/>
          <w:lang w:val="da-DK"/>
        </w:rPr>
        <w:t>b</w:t>
      </w:r>
      <w:r w:rsidRPr="00EE529C">
        <w:rPr>
          <w:vertAlign w:val="superscript"/>
          <w:lang w:val="da-DK"/>
        </w:rPr>
        <w:t>2</w:t>
      </w:r>
      <w:r w:rsidRPr="00EE529C">
        <w:rPr>
          <w:lang w:val="da-DK"/>
        </w:rPr>
        <w:t xml:space="preserve"> </w:t>
      </w:r>
      <w:r w:rsidRPr="00EE529C">
        <w:rPr>
          <w:rFonts w:ascii="Lucida Sans Unicode" w:hAnsi="Lucida Sans Unicode"/>
          <w:lang w:val="da-DK"/>
        </w:rPr>
        <w:t xml:space="preserve">− </w:t>
      </w:r>
      <w:r w:rsidRPr="00EE529C">
        <w:rPr>
          <w:lang w:val="da-DK"/>
        </w:rPr>
        <w:t>2</w:t>
      </w:r>
      <w:r w:rsidRPr="00EE529C">
        <w:rPr>
          <w:i/>
          <w:lang w:val="da-DK"/>
        </w:rPr>
        <w:t xml:space="preserve">ab </w:t>
      </w:r>
      <w:r w:rsidRPr="00EE529C">
        <w:rPr>
          <w:lang w:val="da-DK"/>
        </w:rPr>
        <w:t>(</w:t>
      </w:r>
      <w:r w:rsidRPr="00EE529C">
        <w:rPr>
          <w:i/>
          <w:lang w:val="da-DK"/>
        </w:rPr>
        <w:t xml:space="preserve">a </w:t>
      </w:r>
      <w:r w:rsidRPr="00EE529C">
        <w:rPr>
          <w:lang w:val="da-DK"/>
        </w:rPr>
        <w:t xml:space="preserve">+ </w:t>
      </w:r>
      <w:r w:rsidRPr="00EE529C">
        <w:rPr>
          <w:i/>
          <w:lang w:val="da-DK"/>
        </w:rPr>
        <w:t>b</w:t>
      </w:r>
      <w:r w:rsidRPr="00EE529C">
        <w:rPr>
          <w:lang w:val="da-DK"/>
        </w:rPr>
        <w:t>)(</w:t>
      </w:r>
      <w:r w:rsidRPr="00EE529C">
        <w:rPr>
          <w:i/>
          <w:lang w:val="da-DK"/>
        </w:rPr>
        <w:t xml:space="preserve">a </w:t>
      </w:r>
      <w:r w:rsidRPr="00EE529C">
        <w:rPr>
          <w:rFonts w:ascii="Lucida Sans Unicode" w:hAnsi="Lucida Sans Unicode"/>
          <w:lang w:val="da-DK"/>
        </w:rPr>
        <w:t xml:space="preserve">− </w:t>
      </w:r>
      <w:r w:rsidRPr="00EE529C">
        <w:rPr>
          <w:i/>
          <w:lang w:val="da-DK"/>
        </w:rPr>
        <w:t>b</w:t>
      </w:r>
      <w:r w:rsidRPr="00EE529C">
        <w:rPr>
          <w:lang w:val="da-DK"/>
        </w:rPr>
        <w:t xml:space="preserve">) = </w:t>
      </w:r>
      <w:r w:rsidRPr="00EE529C">
        <w:rPr>
          <w:i/>
          <w:lang w:val="da-DK"/>
        </w:rPr>
        <w:t>a</w:t>
      </w:r>
      <w:r w:rsidRPr="00EE529C">
        <w:rPr>
          <w:vertAlign w:val="superscript"/>
          <w:lang w:val="da-DK"/>
        </w:rPr>
        <w:t>2</w:t>
      </w:r>
      <w:r w:rsidRPr="00EE529C">
        <w:rPr>
          <w:lang w:val="da-DK"/>
        </w:rPr>
        <w:t xml:space="preserve"> </w:t>
      </w:r>
      <w:r w:rsidRPr="00EE529C">
        <w:rPr>
          <w:rFonts w:ascii="Lucida Sans Unicode" w:hAnsi="Lucida Sans Unicode"/>
          <w:lang w:val="da-DK"/>
        </w:rPr>
        <w:t xml:space="preserve">− </w:t>
      </w:r>
      <w:r w:rsidRPr="00EE529C">
        <w:rPr>
          <w:i/>
          <w:lang w:val="da-DK"/>
        </w:rPr>
        <w:t>b</w:t>
      </w:r>
      <w:r w:rsidRPr="00EE529C">
        <w:rPr>
          <w:vertAlign w:val="superscript"/>
          <w:lang w:val="da-DK"/>
        </w:rPr>
        <w:t>2</w:t>
      </w:r>
      <w:r w:rsidRPr="00EE529C">
        <w:rPr>
          <w:i/>
          <w:lang w:val="da-DK"/>
        </w:rPr>
        <w:t>.</w:t>
      </w:r>
    </w:p>
    <w:p w:rsidR="007E510D" w:rsidRPr="00EE529C" w:rsidRDefault="00EE529C">
      <w:pPr>
        <w:pStyle w:val="ListParagraph"/>
        <w:numPr>
          <w:ilvl w:val="1"/>
          <w:numId w:val="126"/>
        </w:numPr>
        <w:tabs>
          <w:tab w:val="left" w:pos="620"/>
          <w:tab w:val="left" w:pos="621"/>
        </w:tabs>
        <w:spacing w:before="394"/>
        <w:rPr>
          <w:rFonts w:ascii="Arial"/>
          <w:b/>
          <w:lang w:val="da-DK"/>
        </w:rPr>
      </w:pPr>
      <w:r w:rsidRPr="00EE529C">
        <w:rPr>
          <w:rFonts w:ascii="Arial"/>
          <w:b/>
          <w:lang w:val="da-DK"/>
        </w:rPr>
        <w:t>Ligninger</w:t>
      </w:r>
    </w:p>
    <w:p w:rsidR="007E510D" w:rsidRPr="00EE529C" w:rsidRDefault="00EE529C">
      <w:pPr>
        <w:spacing w:before="35" w:line="237" w:lineRule="auto"/>
        <w:ind w:left="103" w:right="28"/>
        <w:rPr>
          <w:lang w:val="da-DK"/>
        </w:rPr>
      </w:pPr>
      <w:r w:rsidRPr="00EE529C">
        <w:rPr>
          <w:lang w:val="da-DK"/>
        </w:rPr>
        <w:t>Ligninger</w:t>
      </w:r>
      <w:r w:rsidRPr="00EE529C">
        <w:rPr>
          <w:spacing w:val="-26"/>
          <w:lang w:val="da-DK"/>
        </w:rPr>
        <w:t xml:space="preserve"> </w:t>
      </w:r>
      <w:r w:rsidRPr="00EE529C">
        <w:rPr>
          <w:lang w:val="da-DK"/>
        </w:rPr>
        <w:t>kan</w:t>
      </w:r>
      <w:r w:rsidRPr="00EE529C">
        <w:rPr>
          <w:spacing w:val="-25"/>
          <w:lang w:val="da-DK"/>
        </w:rPr>
        <w:t xml:space="preserve"> </w:t>
      </w:r>
      <w:r w:rsidRPr="00EE529C">
        <w:rPr>
          <w:lang w:val="da-DK"/>
        </w:rPr>
        <w:t>reduceres</w:t>
      </w:r>
      <w:r w:rsidRPr="00EE529C">
        <w:rPr>
          <w:spacing w:val="-26"/>
          <w:lang w:val="da-DK"/>
        </w:rPr>
        <w:t xml:space="preserve"> </w:t>
      </w:r>
      <w:r w:rsidRPr="00EE529C">
        <w:rPr>
          <w:lang w:val="da-DK"/>
        </w:rPr>
        <w:t>med</w:t>
      </w:r>
      <w:r w:rsidRPr="00EE529C">
        <w:rPr>
          <w:spacing w:val="-25"/>
          <w:lang w:val="da-DK"/>
        </w:rPr>
        <w:t xml:space="preserve"> </w:t>
      </w:r>
      <w:r w:rsidRPr="00EE529C">
        <w:rPr>
          <w:spacing w:val="-4"/>
          <w:lang w:val="da-DK"/>
        </w:rPr>
        <w:t xml:space="preserve">følgende </w:t>
      </w:r>
      <w:r w:rsidRPr="00EE529C">
        <w:rPr>
          <w:lang w:val="da-DK"/>
        </w:rPr>
        <w:t>regler:</w:t>
      </w:r>
    </w:p>
    <w:p w:rsidR="007E510D" w:rsidRPr="00EE529C" w:rsidRDefault="00EE529C">
      <w:pPr>
        <w:pStyle w:val="ListParagraph"/>
        <w:numPr>
          <w:ilvl w:val="2"/>
          <w:numId w:val="126"/>
        </w:numPr>
        <w:tabs>
          <w:tab w:val="left" w:pos="689"/>
        </w:tabs>
        <w:spacing w:before="131" w:line="237" w:lineRule="auto"/>
        <w:rPr>
          <w:lang w:val="da-DK"/>
        </w:rPr>
      </w:pPr>
      <w:r w:rsidRPr="00EE529C">
        <w:rPr>
          <w:lang w:val="da-DK"/>
        </w:rPr>
        <w:t>Man må lægge til/trække fra med det samme tal på begge</w:t>
      </w:r>
      <w:r w:rsidRPr="00EE529C">
        <w:rPr>
          <w:spacing w:val="27"/>
          <w:lang w:val="da-DK"/>
        </w:rPr>
        <w:t xml:space="preserve"> </w:t>
      </w:r>
      <w:r w:rsidRPr="00EE529C">
        <w:rPr>
          <w:spacing w:val="-5"/>
          <w:lang w:val="da-DK"/>
        </w:rPr>
        <w:t>si-</w:t>
      </w:r>
    </w:p>
    <w:p w:rsidR="007E510D" w:rsidRPr="00EE529C" w:rsidRDefault="00EE529C">
      <w:pPr>
        <w:spacing w:before="246"/>
        <w:ind w:left="63"/>
        <w:jc w:val="center"/>
        <w:rPr>
          <w:i/>
          <w:lang w:val="da-DK"/>
        </w:rPr>
      </w:pPr>
      <w:r w:rsidRPr="00EE529C">
        <w:rPr>
          <w:lang w:val="da-DK"/>
        </w:rPr>
        <w:br w:type="column"/>
      </w:r>
      <w:r w:rsidRPr="00EE529C">
        <w:rPr>
          <w:i/>
          <w:w w:val="105"/>
          <w:lang w:val="da-DK"/>
        </w:rPr>
        <w:t xml:space="preserve">f </w:t>
      </w:r>
      <w:r w:rsidRPr="00EE529C">
        <w:rPr>
          <w:w w:val="105"/>
          <w:lang w:val="da-DK"/>
        </w:rPr>
        <w:t>(</w:t>
      </w:r>
      <w:r w:rsidRPr="00EE529C">
        <w:rPr>
          <w:i/>
          <w:w w:val="105"/>
          <w:lang w:val="da-DK"/>
        </w:rPr>
        <w:t>x</w:t>
      </w:r>
      <w:r w:rsidRPr="00EE529C">
        <w:rPr>
          <w:w w:val="105"/>
          <w:lang w:val="da-DK"/>
        </w:rPr>
        <w:t xml:space="preserve">) = </w:t>
      </w:r>
      <w:r w:rsidRPr="00EE529C">
        <w:rPr>
          <w:i/>
          <w:w w:val="105"/>
          <w:lang w:val="da-DK"/>
        </w:rPr>
        <w:t>ax</w:t>
      </w:r>
      <w:r w:rsidRPr="00EE529C">
        <w:rPr>
          <w:w w:val="105"/>
          <w:vertAlign w:val="superscript"/>
          <w:lang w:val="da-DK"/>
        </w:rPr>
        <w:t>2</w:t>
      </w:r>
      <w:r w:rsidRPr="00EE529C">
        <w:rPr>
          <w:w w:val="105"/>
          <w:lang w:val="da-DK"/>
        </w:rPr>
        <w:t xml:space="preserve"> + </w:t>
      </w:r>
      <w:r w:rsidRPr="00EE529C">
        <w:rPr>
          <w:i/>
          <w:w w:val="105"/>
          <w:lang w:val="da-DK"/>
        </w:rPr>
        <w:t xml:space="preserve">bx </w:t>
      </w:r>
      <w:r w:rsidRPr="00EE529C">
        <w:rPr>
          <w:w w:val="105"/>
          <w:lang w:val="da-DK"/>
        </w:rPr>
        <w:t xml:space="preserve">+ </w:t>
      </w:r>
      <w:r w:rsidRPr="00EE529C">
        <w:rPr>
          <w:i/>
          <w:w w:val="105"/>
          <w:lang w:val="da-DK"/>
        </w:rPr>
        <w:t>c.</w:t>
      </w:r>
    </w:p>
    <w:p w:rsidR="007E510D" w:rsidRPr="00EE529C" w:rsidRDefault="00EE529C">
      <w:pPr>
        <w:pStyle w:val="ListParagraph"/>
        <w:numPr>
          <w:ilvl w:val="2"/>
          <w:numId w:val="127"/>
        </w:numPr>
        <w:tabs>
          <w:tab w:val="left" w:pos="744"/>
        </w:tabs>
        <w:spacing w:before="246" w:line="249" w:lineRule="auto"/>
        <w:ind w:left="743" w:right="4"/>
        <w:jc w:val="left"/>
        <w:rPr>
          <w:rFonts w:ascii="Arial"/>
          <w:b/>
          <w:sz w:val="20"/>
          <w:lang w:val="da-DK"/>
        </w:rPr>
      </w:pPr>
      <w:r w:rsidRPr="00EE529C">
        <w:rPr>
          <w:rFonts w:ascii="Arial"/>
          <w:b/>
          <w:sz w:val="20"/>
          <w:lang w:val="da-DK"/>
        </w:rPr>
        <w:t>Logaritmer og</w:t>
      </w:r>
      <w:r w:rsidRPr="00EE529C">
        <w:rPr>
          <w:rFonts w:ascii="Arial"/>
          <w:b/>
          <w:spacing w:val="-25"/>
          <w:sz w:val="20"/>
          <w:lang w:val="da-DK"/>
        </w:rPr>
        <w:t xml:space="preserve"> </w:t>
      </w:r>
      <w:r w:rsidRPr="00EE529C">
        <w:rPr>
          <w:rFonts w:ascii="Arial"/>
          <w:b/>
          <w:spacing w:val="-3"/>
          <w:sz w:val="20"/>
          <w:lang w:val="da-DK"/>
        </w:rPr>
        <w:t>eksponentialfunk</w:t>
      </w:r>
      <w:r w:rsidRPr="00EE529C">
        <w:rPr>
          <w:rFonts w:ascii="Arial"/>
          <w:b/>
          <w:sz w:val="20"/>
          <w:lang w:val="da-DK"/>
        </w:rPr>
        <w:t>tion</w:t>
      </w:r>
    </w:p>
    <w:p w:rsidR="007E510D" w:rsidRPr="00EE529C" w:rsidRDefault="00EE529C">
      <w:pPr>
        <w:spacing w:before="32" w:line="270" w:lineRule="exact"/>
        <w:ind w:left="103"/>
        <w:jc w:val="both"/>
        <w:rPr>
          <w:lang w:val="da-DK"/>
        </w:rPr>
      </w:pPr>
      <w:r w:rsidRPr="00EE529C">
        <w:rPr>
          <w:lang w:val="da-DK"/>
        </w:rPr>
        <w:pict>
          <v:shape id="_x0000_s6979" type="#_x0000_t202" style="position:absolute;left:0;text-align:left;margin-left:248.1pt;margin-top:16.25pt;width:24.75pt;height:20.6pt;z-index:-28675584;mso-position-horizontal-relative:page" filled="f" stroked="f">
            <v:textbox inset="0,0,0,0">
              <w:txbxContent>
                <w:p w:rsidR="00EE529C" w:rsidRDefault="00EE529C">
                  <w:pPr>
                    <w:spacing w:line="291" w:lineRule="exact"/>
                    <w:rPr>
                      <w:rFonts w:ascii="Lucida Sans Unicode" w:hAnsi="Lucida Sans Unicode"/>
                    </w:rPr>
                  </w:pPr>
                  <w:r>
                    <w:rPr>
                      <w:rFonts w:ascii="Lucida Sans Unicode" w:hAnsi="Lucida Sans Unicode"/>
                      <w:w w:val="105"/>
                    </w:rPr>
                    <w:t xml:space="preserve">∞ </w:t>
                  </w:r>
                  <w:r>
                    <w:rPr>
                      <w:rFonts w:ascii="Lucida Sans Unicode" w:hAnsi="Lucida Sans Unicode"/>
                      <w:spacing w:val="-20"/>
                      <w:w w:val="105"/>
                    </w:rPr>
                    <w:t>→</w:t>
                  </w:r>
                </w:p>
              </w:txbxContent>
            </v:textbox>
            <w10:wrap anchorx="page"/>
          </v:shape>
        </w:pict>
      </w:r>
      <w:r w:rsidRPr="00EE529C">
        <w:rPr>
          <w:i/>
          <w:w w:val="105"/>
          <w:lang w:val="da-DK"/>
        </w:rPr>
        <w:t>Logaritmen    med     grundtal     a</w:t>
      </w:r>
      <w:r w:rsidRPr="00EE529C">
        <w:rPr>
          <w:w w:val="105"/>
          <w:lang w:val="da-DK"/>
        </w:rPr>
        <w:t>, log</w:t>
      </w:r>
      <w:r w:rsidRPr="00EE529C">
        <w:rPr>
          <w:i/>
          <w:w w:val="105"/>
          <w:position w:val="-6"/>
          <w:sz w:val="16"/>
          <w:lang w:val="da-DK"/>
        </w:rPr>
        <w:t xml:space="preserve">a </w:t>
      </w:r>
      <w:r w:rsidRPr="00EE529C">
        <w:rPr>
          <w:w w:val="105"/>
          <w:lang w:val="da-DK"/>
        </w:rPr>
        <w:t>: ]0</w:t>
      </w:r>
      <w:r w:rsidRPr="00EE529C">
        <w:rPr>
          <w:i/>
          <w:w w:val="105"/>
          <w:lang w:val="da-DK"/>
        </w:rPr>
        <w:t xml:space="preserve">, </w:t>
      </w:r>
      <w:r w:rsidRPr="00EE529C">
        <w:rPr>
          <w:w w:val="105"/>
          <w:lang w:val="da-DK"/>
        </w:rPr>
        <w:t xml:space="preserve">[ R er invers til </w:t>
      </w:r>
      <w:r w:rsidRPr="00EE529C">
        <w:rPr>
          <w:spacing w:val="-3"/>
          <w:w w:val="105"/>
          <w:lang w:val="da-DK"/>
        </w:rPr>
        <w:t>ekspo</w:t>
      </w:r>
      <w:r>
        <w:rPr>
          <w:spacing w:val="-3"/>
          <w:w w:val="105"/>
          <w:lang w:val="da-DK"/>
        </w:rPr>
        <w:t>n</w:t>
      </w:r>
      <w:r w:rsidRPr="00EE529C">
        <w:rPr>
          <w:w w:val="105"/>
          <w:lang w:val="da-DK"/>
        </w:rPr>
        <w:t xml:space="preserve">entialfunkionen </w:t>
      </w:r>
      <w:r w:rsidRPr="00EE529C">
        <w:rPr>
          <w:i/>
          <w:spacing w:val="4"/>
          <w:w w:val="105"/>
          <w:lang w:val="da-DK"/>
        </w:rPr>
        <w:t>f</w:t>
      </w:r>
      <w:r w:rsidRPr="00EE529C">
        <w:rPr>
          <w:i/>
          <w:spacing w:val="4"/>
          <w:w w:val="105"/>
          <w:vertAlign w:val="subscript"/>
          <w:lang w:val="da-DK"/>
        </w:rPr>
        <w:t>a</w:t>
      </w:r>
      <w:r w:rsidRPr="00EE529C">
        <w:rPr>
          <w:spacing w:val="4"/>
          <w:w w:val="105"/>
          <w:lang w:val="da-DK"/>
        </w:rPr>
        <w:t>(</w:t>
      </w:r>
      <w:r w:rsidRPr="00EE529C">
        <w:rPr>
          <w:i/>
          <w:spacing w:val="4"/>
          <w:w w:val="105"/>
          <w:lang w:val="da-DK"/>
        </w:rPr>
        <w:t>x</w:t>
      </w:r>
      <w:r w:rsidRPr="00EE529C">
        <w:rPr>
          <w:spacing w:val="4"/>
          <w:w w:val="105"/>
          <w:lang w:val="da-DK"/>
        </w:rPr>
        <w:t xml:space="preserve">) </w:t>
      </w:r>
      <w:r w:rsidRPr="00EE529C">
        <w:rPr>
          <w:w w:val="105"/>
          <w:lang w:val="da-DK"/>
        </w:rPr>
        <w:t xml:space="preserve">=  </w:t>
      </w:r>
      <w:r w:rsidRPr="00EE529C">
        <w:rPr>
          <w:i/>
          <w:w w:val="105"/>
          <w:lang w:val="da-DK"/>
        </w:rPr>
        <w:t>a</w:t>
      </w:r>
      <w:r w:rsidRPr="00EE529C">
        <w:rPr>
          <w:i/>
          <w:w w:val="105"/>
          <w:vertAlign w:val="superscript"/>
          <w:lang w:val="da-DK"/>
        </w:rPr>
        <w:t>x</w:t>
      </w:r>
      <w:r w:rsidRPr="00EE529C">
        <w:rPr>
          <w:i/>
          <w:w w:val="105"/>
          <w:lang w:val="da-DK"/>
        </w:rPr>
        <w:t xml:space="preserve">  </w:t>
      </w:r>
      <w:r w:rsidRPr="00EE529C">
        <w:rPr>
          <w:w w:val="105"/>
          <w:lang w:val="da-DK"/>
        </w:rPr>
        <w:t>(</w:t>
      </w:r>
      <w:r w:rsidRPr="00EE529C">
        <w:rPr>
          <w:i/>
          <w:w w:val="105"/>
          <w:lang w:val="da-DK"/>
        </w:rPr>
        <w:t xml:space="preserve">a  &gt;  </w:t>
      </w:r>
      <w:r w:rsidRPr="00EE529C">
        <w:rPr>
          <w:w w:val="105"/>
          <w:lang w:val="da-DK"/>
        </w:rPr>
        <w:t xml:space="preserve">0, </w:t>
      </w:r>
      <w:r w:rsidRPr="00EE529C">
        <w:rPr>
          <w:i/>
          <w:w w:val="105"/>
          <w:lang w:val="da-DK"/>
        </w:rPr>
        <w:t xml:space="preserve">a </w:t>
      </w:r>
      <w:r w:rsidRPr="00EE529C">
        <w:rPr>
          <w:w w:val="105"/>
          <w:lang w:val="da-DK"/>
        </w:rPr>
        <w:t>1). Der gælder</w:t>
      </w:r>
      <w:r w:rsidRPr="00EE529C">
        <w:rPr>
          <w:spacing w:val="-24"/>
          <w:w w:val="105"/>
          <w:lang w:val="da-DK"/>
        </w:rPr>
        <w:t xml:space="preserve"> </w:t>
      </w:r>
      <w:r w:rsidRPr="00EE529C">
        <w:rPr>
          <w:w w:val="105"/>
          <w:lang w:val="da-DK"/>
        </w:rPr>
        <w:t>at</w:t>
      </w:r>
    </w:p>
    <w:p w:rsidR="007E510D" w:rsidRPr="00EE529C" w:rsidRDefault="00EE529C">
      <w:pPr>
        <w:tabs>
          <w:tab w:val="left" w:pos="1363"/>
          <w:tab w:val="left" w:pos="1811"/>
        </w:tabs>
        <w:spacing w:before="224" w:line="107" w:lineRule="exact"/>
        <w:ind w:left="51"/>
        <w:jc w:val="center"/>
        <w:rPr>
          <w:i/>
          <w:lang w:val="da-DK"/>
        </w:rPr>
      </w:pPr>
      <w:r w:rsidRPr="00EE529C">
        <w:rPr>
          <w:w w:val="105"/>
          <w:lang w:val="da-DK"/>
        </w:rPr>
        <w:t xml:space="preserve">log  </w:t>
      </w:r>
      <w:r w:rsidRPr="00EE529C">
        <w:rPr>
          <w:spacing w:val="4"/>
          <w:w w:val="105"/>
          <w:lang w:val="da-DK"/>
        </w:rPr>
        <w:t>(</w:t>
      </w:r>
      <w:r w:rsidRPr="00EE529C">
        <w:rPr>
          <w:i/>
          <w:spacing w:val="4"/>
          <w:w w:val="105"/>
          <w:lang w:val="da-DK"/>
        </w:rPr>
        <w:t>a</w:t>
      </w:r>
      <w:r w:rsidRPr="00EE529C">
        <w:rPr>
          <w:i/>
          <w:spacing w:val="4"/>
          <w:w w:val="105"/>
          <w:vertAlign w:val="superscript"/>
          <w:lang w:val="da-DK"/>
        </w:rPr>
        <w:t>x</w:t>
      </w:r>
      <w:r w:rsidRPr="00EE529C">
        <w:rPr>
          <w:spacing w:val="4"/>
          <w:w w:val="105"/>
          <w:lang w:val="da-DK"/>
        </w:rPr>
        <w:t>)</w:t>
      </w:r>
      <w:r w:rsidRPr="00EE529C">
        <w:rPr>
          <w:spacing w:val="-45"/>
          <w:w w:val="105"/>
          <w:lang w:val="da-DK"/>
        </w:rPr>
        <w:t xml:space="preserve"> </w:t>
      </w:r>
      <w:r w:rsidRPr="00EE529C">
        <w:rPr>
          <w:w w:val="105"/>
          <w:lang w:val="da-DK"/>
        </w:rPr>
        <w:t>=</w:t>
      </w:r>
      <w:r w:rsidRPr="00EE529C">
        <w:rPr>
          <w:spacing w:val="-12"/>
          <w:w w:val="105"/>
          <w:lang w:val="da-DK"/>
        </w:rPr>
        <w:t xml:space="preserve"> </w:t>
      </w:r>
      <w:r w:rsidRPr="00EE529C">
        <w:rPr>
          <w:i/>
          <w:w w:val="105"/>
          <w:lang w:val="da-DK"/>
        </w:rPr>
        <w:t>x</w:t>
      </w:r>
      <w:r w:rsidRPr="00EE529C">
        <w:rPr>
          <w:i/>
          <w:w w:val="105"/>
          <w:lang w:val="da-DK"/>
        </w:rPr>
        <w:tab/>
      </w:r>
      <w:r w:rsidRPr="00EE529C">
        <w:rPr>
          <w:w w:val="105"/>
          <w:lang w:val="da-DK"/>
        </w:rPr>
        <w:t>og</w:t>
      </w:r>
      <w:r w:rsidRPr="00EE529C">
        <w:rPr>
          <w:w w:val="105"/>
          <w:lang w:val="da-DK"/>
        </w:rPr>
        <w:tab/>
      </w:r>
      <w:r w:rsidRPr="00EE529C">
        <w:rPr>
          <w:i/>
          <w:w w:val="105"/>
          <w:lang w:val="da-DK"/>
        </w:rPr>
        <w:t>a</w:t>
      </w:r>
      <w:r w:rsidRPr="00EE529C">
        <w:rPr>
          <w:w w:val="105"/>
          <w:vertAlign w:val="superscript"/>
          <w:lang w:val="da-DK"/>
        </w:rPr>
        <w:t>log</w:t>
      </w:r>
      <w:r w:rsidRPr="00EE529C">
        <w:rPr>
          <w:i/>
          <w:w w:val="105"/>
          <w:position w:val="4"/>
          <w:sz w:val="12"/>
          <w:lang w:val="da-DK"/>
        </w:rPr>
        <w:t xml:space="preserve">a </w:t>
      </w:r>
      <w:r w:rsidRPr="00EE529C">
        <w:rPr>
          <w:spacing w:val="3"/>
          <w:w w:val="105"/>
          <w:position w:val="9"/>
          <w:sz w:val="16"/>
          <w:lang w:val="da-DK"/>
        </w:rPr>
        <w:t>(</w:t>
      </w:r>
      <w:r w:rsidRPr="00EE529C">
        <w:rPr>
          <w:i/>
          <w:spacing w:val="3"/>
          <w:w w:val="105"/>
          <w:position w:val="9"/>
          <w:sz w:val="16"/>
          <w:lang w:val="da-DK"/>
        </w:rPr>
        <w:t>y</w:t>
      </w:r>
      <w:r w:rsidRPr="00EE529C">
        <w:rPr>
          <w:spacing w:val="3"/>
          <w:w w:val="105"/>
          <w:position w:val="9"/>
          <w:sz w:val="16"/>
          <w:lang w:val="da-DK"/>
        </w:rPr>
        <w:t xml:space="preserve">) </w:t>
      </w:r>
      <w:r w:rsidRPr="00EE529C">
        <w:rPr>
          <w:w w:val="105"/>
          <w:lang w:val="da-DK"/>
        </w:rPr>
        <w:t>=</w:t>
      </w:r>
      <w:r w:rsidRPr="00EE529C">
        <w:rPr>
          <w:spacing w:val="-13"/>
          <w:w w:val="105"/>
          <w:lang w:val="da-DK"/>
        </w:rPr>
        <w:t xml:space="preserve"> </w:t>
      </w:r>
      <w:r w:rsidRPr="00EE529C">
        <w:rPr>
          <w:i/>
          <w:w w:val="105"/>
          <w:lang w:val="da-DK"/>
        </w:rPr>
        <w:t>y</w:t>
      </w:r>
    </w:p>
    <w:p w:rsidR="007E510D" w:rsidRPr="00EE529C" w:rsidRDefault="00EE529C">
      <w:pPr>
        <w:tabs>
          <w:tab w:val="left" w:pos="1771"/>
          <w:tab w:val="left" w:pos="2773"/>
        </w:tabs>
        <w:spacing w:line="295" w:lineRule="exact"/>
        <w:ind w:left="1079"/>
        <w:rPr>
          <w:i/>
          <w:lang w:val="da-DK"/>
        </w:rPr>
      </w:pPr>
      <w:r w:rsidRPr="00EE529C">
        <w:rPr>
          <w:lang w:val="da-DK"/>
        </w:rPr>
        <w:br w:type="column"/>
      </w:r>
      <w:r w:rsidRPr="00EE529C">
        <w:rPr>
          <w:u w:val="single"/>
          <w:lang w:val="da-DK"/>
        </w:rPr>
        <w:t>cos</w:t>
      </w:r>
      <w:r w:rsidRPr="00EE529C">
        <w:rPr>
          <w:spacing w:val="-32"/>
          <w:u w:val="single"/>
          <w:lang w:val="da-DK"/>
        </w:rPr>
        <w:t xml:space="preserve"> </w:t>
      </w:r>
      <w:r w:rsidRPr="00EE529C">
        <w:rPr>
          <w:i/>
          <w:u w:val="single"/>
          <w:lang w:val="da-DK"/>
        </w:rPr>
        <w:t>x</w:t>
      </w:r>
      <w:r w:rsidRPr="00EE529C">
        <w:rPr>
          <w:i/>
          <w:u w:val="single"/>
          <w:lang w:val="da-DK"/>
        </w:rPr>
        <w:tab/>
      </w:r>
      <w:r w:rsidRPr="00EE529C">
        <w:rPr>
          <w:rFonts w:ascii="Lucida Sans Unicode" w:hAnsi="Lucida Sans Unicode"/>
          <w:spacing w:val="6"/>
          <w:w w:val="95"/>
          <w:u w:val="single"/>
          <w:lang w:val="da-DK"/>
        </w:rPr>
        <w:t>−</w:t>
      </w:r>
      <w:r w:rsidRPr="00EE529C">
        <w:rPr>
          <w:spacing w:val="6"/>
          <w:w w:val="95"/>
          <w:u w:val="single"/>
          <w:lang w:val="da-DK"/>
        </w:rPr>
        <w:t>sin</w:t>
      </w:r>
      <w:r w:rsidRPr="00EE529C">
        <w:rPr>
          <w:spacing w:val="-42"/>
          <w:w w:val="95"/>
          <w:u w:val="single"/>
          <w:lang w:val="da-DK"/>
        </w:rPr>
        <w:t xml:space="preserve"> </w:t>
      </w:r>
      <w:r w:rsidRPr="00EE529C">
        <w:rPr>
          <w:i/>
          <w:w w:val="95"/>
          <w:u w:val="single"/>
          <w:lang w:val="da-DK"/>
        </w:rPr>
        <w:t>x</w:t>
      </w:r>
      <w:r w:rsidRPr="00EE529C">
        <w:rPr>
          <w:i/>
          <w:u w:val="single"/>
          <w:lang w:val="da-DK"/>
        </w:rPr>
        <w:tab/>
      </w:r>
    </w:p>
    <w:p w:rsidR="007E510D" w:rsidRPr="00EE529C" w:rsidRDefault="00EE529C">
      <w:pPr>
        <w:tabs>
          <w:tab w:val="left" w:pos="1771"/>
        </w:tabs>
        <w:spacing w:before="85"/>
        <w:ind w:left="1079"/>
        <w:rPr>
          <w:i/>
          <w:lang w:val="da-DK"/>
        </w:rPr>
      </w:pPr>
      <w:r w:rsidRPr="00EE529C">
        <w:rPr>
          <w:lang w:val="da-DK"/>
        </w:rPr>
        <w:t>sin</w:t>
      </w:r>
      <w:r w:rsidRPr="00EE529C">
        <w:rPr>
          <w:spacing w:val="-32"/>
          <w:lang w:val="da-DK"/>
        </w:rPr>
        <w:t xml:space="preserve"> </w:t>
      </w:r>
      <w:r w:rsidRPr="00EE529C">
        <w:rPr>
          <w:i/>
          <w:lang w:val="da-DK"/>
        </w:rPr>
        <w:t>x</w:t>
      </w:r>
      <w:r w:rsidRPr="00EE529C">
        <w:rPr>
          <w:i/>
          <w:lang w:val="da-DK"/>
        </w:rPr>
        <w:tab/>
      </w:r>
      <w:r w:rsidRPr="00EE529C">
        <w:rPr>
          <w:lang w:val="da-DK"/>
        </w:rPr>
        <w:t>cos</w:t>
      </w:r>
      <w:r w:rsidRPr="00EE529C">
        <w:rPr>
          <w:spacing w:val="-31"/>
          <w:lang w:val="da-DK"/>
        </w:rPr>
        <w:t xml:space="preserve"> </w:t>
      </w:r>
      <w:r w:rsidRPr="00EE529C">
        <w:rPr>
          <w:i/>
          <w:lang w:val="da-DK"/>
        </w:rPr>
        <w:t>x</w:t>
      </w:r>
    </w:p>
    <w:p w:rsidR="007E510D" w:rsidRPr="00EE529C" w:rsidRDefault="007E510D">
      <w:pPr>
        <w:pStyle w:val="BodyText"/>
        <w:spacing w:before="1"/>
        <w:rPr>
          <w:i/>
          <w:sz w:val="5"/>
          <w:lang w:val="da-DK"/>
        </w:rPr>
      </w:pPr>
    </w:p>
    <w:p w:rsidR="007E510D" w:rsidRPr="00EE529C" w:rsidRDefault="00EE529C">
      <w:pPr>
        <w:pStyle w:val="BodyText"/>
        <w:spacing w:line="20" w:lineRule="exact"/>
        <w:ind w:left="1073"/>
        <w:rPr>
          <w:sz w:val="2"/>
          <w:lang w:val="da-DK"/>
        </w:rPr>
      </w:pPr>
      <w:r w:rsidRPr="00EE529C">
        <w:rPr>
          <w:sz w:val="2"/>
          <w:lang w:val="da-DK"/>
        </w:rPr>
      </w:r>
      <w:r w:rsidRPr="00EE529C">
        <w:rPr>
          <w:sz w:val="2"/>
          <w:lang w:val="da-DK"/>
        </w:rPr>
        <w:pict>
          <v:group id="_x0000_s6977" style="width:84.75pt;height:.6pt;mso-position-horizontal-relative:char;mso-position-vertical-relative:line" coordsize="1695,12">
            <v:line id="_x0000_s6978" style="position:absolute" from="0,6" to="1694,6" strokeweight=".21097mm"/>
            <w10:anchorlock/>
          </v:group>
        </w:pict>
      </w:r>
    </w:p>
    <w:p w:rsidR="007E510D" w:rsidRPr="00EE529C" w:rsidRDefault="00EE529C">
      <w:pPr>
        <w:tabs>
          <w:tab w:val="left" w:pos="1771"/>
        </w:tabs>
        <w:spacing w:before="39"/>
        <w:ind w:left="1079"/>
        <w:rPr>
          <w:lang w:val="da-DK"/>
        </w:rPr>
      </w:pPr>
      <w:r w:rsidRPr="00EE529C">
        <w:rPr>
          <w:w w:val="105"/>
          <w:lang w:val="da-DK"/>
        </w:rPr>
        <w:t>tan</w:t>
      </w:r>
      <w:r w:rsidRPr="00EE529C">
        <w:rPr>
          <w:spacing w:val="-37"/>
          <w:w w:val="105"/>
          <w:lang w:val="da-DK"/>
        </w:rPr>
        <w:t xml:space="preserve"> </w:t>
      </w:r>
      <w:r w:rsidRPr="00EE529C">
        <w:rPr>
          <w:i/>
          <w:w w:val="105"/>
          <w:lang w:val="da-DK"/>
        </w:rPr>
        <w:t>x</w:t>
      </w:r>
      <w:r w:rsidRPr="00EE529C">
        <w:rPr>
          <w:i/>
          <w:w w:val="105"/>
          <w:lang w:val="da-DK"/>
        </w:rPr>
        <w:tab/>
      </w:r>
      <w:r w:rsidRPr="00EE529C">
        <w:rPr>
          <w:w w:val="105"/>
          <w:lang w:val="da-DK"/>
        </w:rPr>
        <w:t>1 +</w:t>
      </w:r>
      <w:r w:rsidRPr="00EE529C">
        <w:rPr>
          <w:spacing w:val="-43"/>
          <w:w w:val="105"/>
          <w:lang w:val="da-DK"/>
        </w:rPr>
        <w:t xml:space="preserve"> </w:t>
      </w:r>
      <w:r w:rsidRPr="00EE529C">
        <w:rPr>
          <w:w w:val="105"/>
          <w:lang w:val="da-DK"/>
        </w:rPr>
        <w:t>tan</w:t>
      </w:r>
      <w:r w:rsidRPr="00EE529C">
        <w:rPr>
          <w:w w:val="105"/>
          <w:vertAlign w:val="superscript"/>
          <w:lang w:val="da-DK"/>
        </w:rPr>
        <w:t>2</w:t>
      </w:r>
      <w:r w:rsidRPr="00EE529C">
        <w:rPr>
          <w:w w:val="105"/>
          <w:lang w:val="da-DK"/>
        </w:rPr>
        <w:t>(</w:t>
      </w:r>
      <w:r w:rsidRPr="00EE529C">
        <w:rPr>
          <w:i/>
          <w:w w:val="105"/>
          <w:lang w:val="da-DK"/>
        </w:rPr>
        <w:t>x</w:t>
      </w:r>
      <w:r w:rsidRPr="00EE529C">
        <w:rPr>
          <w:w w:val="105"/>
          <w:lang w:val="da-DK"/>
        </w:rPr>
        <w:t>)</w:t>
      </w:r>
    </w:p>
    <w:p w:rsidR="007E510D" w:rsidRPr="00EE529C" w:rsidRDefault="007E510D">
      <w:pPr>
        <w:pStyle w:val="BodyText"/>
        <w:spacing w:before="11"/>
        <w:rPr>
          <w:sz w:val="4"/>
          <w:lang w:val="da-DK"/>
        </w:rPr>
      </w:pPr>
    </w:p>
    <w:p w:rsidR="007E510D" w:rsidRPr="00EE529C" w:rsidRDefault="00EE529C">
      <w:pPr>
        <w:pStyle w:val="BodyText"/>
        <w:spacing w:line="20" w:lineRule="exact"/>
        <w:ind w:left="1069"/>
        <w:rPr>
          <w:sz w:val="2"/>
          <w:lang w:val="da-DK"/>
        </w:rPr>
      </w:pPr>
      <w:r w:rsidRPr="00EE529C">
        <w:rPr>
          <w:sz w:val="2"/>
          <w:lang w:val="da-DK"/>
        </w:rPr>
      </w:r>
      <w:r w:rsidRPr="00EE529C">
        <w:rPr>
          <w:sz w:val="2"/>
          <w:lang w:val="da-DK"/>
        </w:rPr>
        <w:pict>
          <v:group id="_x0000_s6975" style="width:84.75pt;height:1pt;mso-position-horizontal-relative:char;mso-position-vertical-relative:line" coordsize="1695,20">
            <v:line id="_x0000_s6976" style="position:absolute" from="0,10" to="1694,10" strokeweight=".33725mm"/>
            <w10:anchorlock/>
          </v:group>
        </w:pict>
      </w:r>
    </w:p>
    <w:p w:rsidR="007E510D" w:rsidRPr="00EE529C" w:rsidRDefault="00EE529C">
      <w:pPr>
        <w:spacing w:before="103"/>
        <w:ind w:left="103"/>
        <w:rPr>
          <w:rFonts w:ascii="Arial"/>
          <w:b/>
          <w:sz w:val="20"/>
          <w:lang w:val="da-DK"/>
        </w:rPr>
      </w:pPr>
      <w:r w:rsidRPr="00EE529C">
        <w:rPr>
          <w:rFonts w:ascii="Arial"/>
          <w:b/>
          <w:sz w:val="20"/>
          <w:lang w:val="da-DK"/>
        </w:rPr>
        <w:t>1.8.2 Generelle regneregler</w:t>
      </w:r>
    </w:p>
    <w:p w:rsidR="007E510D" w:rsidRPr="00EE529C" w:rsidRDefault="00EE529C">
      <w:pPr>
        <w:spacing w:before="36"/>
        <w:ind w:left="103"/>
        <w:rPr>
          <w:lang w:val="da-DK"/>
        </w:rPr>
      </w:pPr>
      <w:r w:rsidRPr="00EE529C">
        <w:rPr>
          <w:lang w:val="da-DK"/>
        </w:rPr>
        <w:t>Der gælder at</w:t>
      </w:r>
    </w:p>
    <w:p w:rsidR="007E510D" w:rsidRPr="00EE529C" w:rsidRDefault="00EE529C">
      <w:pPr>
        <w:spacing w:before="148"/>
        <w:ind w:left="496"/>
        <w:rPr>
          <w:lang w:val="da-DK"/>
        </w:rPr>
      </w:pPr>
      <w:r w:rsidRPr="00EE529C">
        <w:rPr>
          <w:w w:val="105"/>
          <w:lang w:val="da-DK"/>
        </w:rPr>
        <w:t>(</w:t>
      </w:r>
      <w:r w:rsidRPr="00EE529C">
        <w:rPr>
          <w:i/>
          <w:w w:val="105"/>
          <w:lang w:val="da-DK"/>
        </w:rPr>
        <w:t xml:space="preserve">cf </w:t>
      </w:r>
      <w:r w:rsidRPr="00EE529C">
        <w:rPr>
          <w:w w:val="105"/>
          <w:lang w:val="da-DK"/>
        </w:rPr>
        <w:t>)</w:t>
      </w:r>
      <w:r w:rsidRPr="00EE529C">
        <w:rPr>
          <w:w w:val="105"/>
          <w:vertAlign w:val="superscript"/>
          <w:lang w:val="da-DK"/>
        </w:rPr>
        <w:t xml:space="preserve"> </w:t>
      </w:r>
      <w:r w:rsidRPr="00EE529C">
        <w:rPr>
          <w:w w:val="105"/>
          <w:lang w:val="da-DK"/>
        </w:rPr>
        <w:t>(</w:t>
      </w:r>
      <w:r w:rsidRPr="00EE529C">
        <w:rPr>
          <w:i/>
          <w:w w:val="105"/>
          <w:lang w:val="da-DK"/>
        </w:rPr>
        <w:t>x</w:t>
      </w:r>
      <w:r w:rsidRPr="00EE529C">
        <w:rPr>
          <w:w w:val="105"/>
          <w:lang w:val="da-DK"/>
        </w:rPr>
        <w:t xml:space="preserve">) = </w:t>
      </w:r>
      <w:r w:rsidRPr="00EE529C">
        <w:rPr>
          <w:i/>
          <w:w w:val="105"/>
          <w:lang w:val="da-DK"/>
        </w:rPr>
        <w:t>cf</w:t>
      </w:r>
      <w:r w:rsidRPr="00EE529C">
        <w:rPr>
          <w:i/>
          <w:w w:val="105"/>
          <w:vertAlign w:val="superscript"/>
          <w:lang w:val="da-DK"/>
        </w:rPr>
        <w:t xml:space="preserve"> </w:t>
      </w:r>
      <w:r w:rsidRPr="00EE529C">
        <w:rPr>
          <w:w w:val="105"/>
          <w:lang w:val="da-DK"/>
        </w:rPr>
        <w:t>(</w:t>
      </w:r>
      <w:r w:rsidRPr="00EE529C">
        <w:rPr>
          <w:i/>
          <w:w w:val="105"/>
          <w:lang w:val="da-DK"/>
        </w:rPr>
        <w:t>x</w:t>
      </w:r>
      <w:r w:rsidRPr="00EE529C">
        <w:rPr>
          <w:w w:val="105"/>
          <w:lang w:val="da-DK"/>
        </w:rPr>
        <w:t>)</w:t>
      </w:r>
    </w:p>
    <w:p w:rsidR="007E510D" w:rsidRPr="00EE529C" w:rsidRDefault="00EE529C">
      <w:pPr>
        <w:spacing w:before="28"/>
        <w:ind w:left="496"/>
        <w:rPr>
          <w:lang w:val="da-DK"/>
        </w:rPr>
      </w:pPr>
      <w:r w:rsidRPr="00EE529C">
        <w:rPr>
          <w:lang w:val="da-DK"/>
        </w:rPr>
        <w:t>(</w:t>
      </w:r>
      <w:r w:rsidRPr="00EE529C">
        <w:rPr>
          <w:i/>
          <w:lang w:val="da-DK"/>
        </w:rPr>
        <w:t xml:space="preserve">f </w:t>
      </w:r>
      <w:r w:rsidRPr="00EE529C">
        <w:rPr>
          <w:rFonts w:ascii="Lucida Sans Unicode" w:hAnsi="Lucida Sans Unicode"/>
          <w:lang w:val="da-DK"/>
        </w:rPr>
        <w:t xml:space="preserve">± </w:t>
      </w:r>
      <w:r w:rsidRPr="00EE529C">
        <w:rPr>
          <w:i/>
          <w:lang w:val="da-DK"/>
        </w:rPr>
        <w:t>g</w:t>
      </w:r>
      <w:r w:rsidRPr="00EE529C">
        <w:rPr>
          <w:lang w:val="da-DK"/>
        </w:rPr>
        <w:t>)</w:t>
      </w:r>
      <w:r w:rsidRPr="00EE529C">
        <w:rPr>
          <w:vertAlign w:val="superscript"/>
          <w:lang w:val="da-DK"/>
        </w:rPr>
        <w:t xml:space="preserve"> </w:t>
      </w:r>
      <w:r w:rsidRPr="00EE529C">
        <w:rPr>
          <w:lang w:val="da-DK"/>
        </w:rPr>
        <w:t>(</w:t>
      </w:r>
      <w:r w:rsidRPr="00EE529C">
        <w:rPr>
          <w:i/>
          <w:lang w:val="da-DK"/>
        </w:rPr>
        <w:t>x</w:t>
      </w:r>
      <w:r w:rsidRPr="00EE529C">
        <w:rPr>
          <w:lang w:val="da-DK"/>
        </w:rPr>
        <w:t xml:space="preserve">) = </w:t>
      </w:r>
      <w:r w:rsidRPr="00EE529C">
        <w:rPr>
          <w:i/>
          <w:lang w:val="da-DK"/>
        </w:rPr>
        <w:t>f</w:t>
      </w:r>
      <w:r w:rsidRPr="00EE529C">
        <w:rPr>
          <w:i/>
          <w:vertAlign w:val="superscript"/>
          <w:lang w:val="da-DK"/>
        </w:rPr>
        <w:t xml:space="preserve"> </w:t>
      </w:r>
      <w:r w:rsidRPr="00EE529C">
        <w:rPr>
          <w:lang w:val="da-DK"/>
        </w:rPr>
        <w:t>(</w:t>
      </w:r>
      <w:r w:rsidRPr="00EE529C">
        <w:rPr>
          <w:i/>
          <w:lang w:val="da-DK"/>
        </w:rPr>
        <w:t>x</w:t>
      </w:r>
      <w:r w:rsidRPr="00EE529C">
        <w:rPr>
          <w:lang w:val="da-DK"/>
        </w:rPr>
        <w:t xml:space="preserve">) </w:t>
      </w:r>
      <w:r w:rsidRPr="00EE529C">
        <w:rPr>
          <w:rFonts w:ascii="Lucida Sans Unicode" w:hAnsi="Lucida Sans Unicode"/>
          <w:lang w:val="da-DK"/>
        </w:rPr>
        <w:t xml:space="preserve">± </w:t>
      </w:r>
      <w:r w:rsidRPr="00EE529C">
        <w:rPr>
          <w:i/>
          <w:lang w:val="da-DK"/>
        </w:rPr>
        <w:t>g</w:t>
      </w:r>
      <w:r w:rsidRPr="00EE529C">
        <w:rPr>
          <w:i/>
          <w:vertAlign w:val="superscript"/>
          <w:lang w:val="da-DK"/>
        </w:rPr>
        <w:t xml:space="preserve"> </w:t>
      </w:r>
      <w:r w:rsidRPr="00EE529C">
        <w:rPr>
          <w:lang w:val="da-DK"/>
        </w:rPr>
        <w:t>(</w:t>
      </w:r>
      <w:r w:rsidRPr="00EE529C">
        <w:rPr>
          <w:i/>
          <w:lang w:val="da-DK"/>
        </w:rPr>
        <w:t>x</w:t>
      </w:r>
      <w:r w:rsidRPr="00EE529C">
        <w:rPr>
          <w:lang w:val="da-DK"/>
        </w:rPr>
        <w:t>)</w:t>
      </w:r>
    </w:p>
    <w:p w:rsidR="007E510D" w:rsidRPr="00EE529C" w:rsidRDefault="00EE529C">
      <w:pPr>
        <w:spacing w:before="22" w:line="107" w:lineRule="exact"/>
        <w:ind w:left="496"/>
        <w:rPr>
          <w:lang w:val="da-DK"/>
        </w:rPr>
      </w:pPr>
      <w:r w:rsidRPr="00EE529C">
        <w:rPr>
          <w:w w:val="105"/>
          <w:lang w:val="da-DK"/>
        </w:rPr>
        <w:t>(</w:t>
      </w:r>
      <w:r w:rsidRPr="00EE529C">
        <w:rPr>
          <w:i/>
          <w:w w:val="105"/>
          <w:lang w:val="da-DK"/>
        </w:rPr>
        <w:t xml:space="preserve">f </w:t>
      </w:r>
      <w:r w:rsidRPr="00EE529C">
        <w:rPr>
          <w:i/>
          <w:spacing w:val="9"/>
          <w:w w:val="105"/>
          <w:lang w:val="da-DK"/>
        </w:rPr>
        <w:t>g</w:t>
      </w:r>
      <w:r w:rsidRPr="00EE529C">
        <w:rPr>
          <w:spacing w:val="9"/>
          <w:w w:val="105"/>
          <w:lang w:val="da-DK"/>
        </w:rPr>
        <w:t>)</w:t>
      </w:r>
      <w:r w:rsidRPr="00EE529C">
        <w:rPr>
          <w:spacing w:val="9"/>
          <w:w w:val="105"/>
          <w:vertAlign w:val="superscript"/>
          <w:lang w:val="da-DK"/>
        </w:rPr>
        <w:t xml:space="preserve"> </w:t>
      </w:r>
      <w:r w:rsidRPr="00EE529C">
        <w:rPr>
          <w:w w:val="105"/>
          <w:lang w:val="da-DK"/>
        </w:rPr>
        <w:t>(</w:t>
      </w:r>
      <w:r w:rsidRPr="00EE529C">
        <w:rPr>
          <w:i/>
          <w:w w:val="105"/>
          <w:lang w:val="da-DK"/>
        </w:rPr>
        <w:t>x</w:t>
      </w:r>
      <w:r w:rsidRPr="00EE529C">
        <w:rPr>
          <w:w w:val="105"/>
          <w:lang w:val="da-DK"/>
        </w:rPr>
        <w:t xml:space="preserve">) = </w:t>
      </w:r>
      <w:r w:rsidRPr="00EE529C">
        <w:rPr>
          <w:i/>
          <w:w w:val="105"/>
          <w:lang w:val="da-DK"/>
        </w:rPr>
        <w:t>f</w:t>
      </w:r>
      <w:r w:rsidRPr="00EE529C">
        <w:rPr>
          <w:i/>
          <w:spacing w:val="56"/>
          <w:w w:val="105"/>
          <w:vertAlign w:val="superscript"/>
          <w:lang w:val="da-DK"/>
        </w:rPr>
        <w:t xml:space="preserve"> </w:t>
      </w:r>
      <w:r w:rsidRPr="00EE529C">
        <w:rPr>
          <w:spacing w:val="4"/>
          <w:w w:val="105"/>
          <w:lang w:val="da-DK"/>
        </w:rPr>
        <w:t>(</w:t>
      </w:r>
      <w:r w:rsidRPr="00EE529C">
        <w:rPr>
          <w:i/>
          <w:spacing w:val="4"/>
          <w:w w:val="105"/>
          <w:lang w:val="da-DK"/>
        </w:rPr>
        <w:t>x</w:t>
      </w:r>
      <w:r w:rsidRPr="00EE529C">
        <w:rPr>
          <w:spacing w:val="4"/>
          <w:w w:val="105"/>
          <w:lang w:val="da-DK"/>
        </w:rPr>
        <w:t>)</w:t>
      </w:r>
      <w:r w:rsidRPr="00EE529C">
        <w:rPr>
          <w:i/>
          <w:spacing w:val="4"/>
          <w:w w:val="105"/>
          <w:lang w:val="da-DK"/>
        </w:rPr>
        <w:t>g</w:t>
      </w:r>
      <w:r w:rsidRPr="00EE529C">
        <w:rPr>
          <w:spacing w:val="4"/>
          <w:w w:val="105"/>
          <w:lang w:val="da-DK"/>
        </w:rPr>
        <w:t>(</w:t>
      </w:r>
      <w:r w:rsidRPr="00EE529C">
        <w:rPr>
          <w:i/>
          <w:spacing w:val="4"/>
          <w:w w:val="105"/>
          <w:lang w:val="da-DK"/>
        </w:rPr>
        <w:t>x</w:t>
      </w:r>
      <w:r w:rsidRPr="00EE529C">
        <w:rPr>
          <w:spacing w:val="4"/>
          <w:w w:val="105"/>
          <w:lang w:val="da-DK"/>
        </w:rPr>
        <w:t xml:space="preserve">) </w:t>
      </w:r>
      <w:r w:rsidRPr="00EE529C">
        <w:rPr>
          <w:w w:val="105"/>
          <w:lang w:val="da-DK"/>
        </w:rPr>
        <w:t xml:space="preserve">+ </w:t>
      </w:r>
      <w:r w:rsidRPr="00EE529C">
        <w:rPr>
          <w:i/>
          <w:w w:val="105"/>
          <w:lang w:val="da-DK"/>
        </w:rPr>
        <w:t xml:space="preserve">f </w:t>
      </w:r>
      <w:r w:rsidRPr="00EE529C">
        <w:rPr>
          <w:spacing w:val="5"/>
          <w:w w:val="105"/>
          <w:lang w:val="da-DK"/>
        </w:rPr>
        <w:t>(</w:t>
      </w:r>
      <w:r w:rsidRPr="00EE529C">
        <w:rPr>
          <w:i/>
          <w:spacing w:val="5"/>
          <w:w w:val="105"/>
          <w:lang w:val="da-DK"/>
        </w:rPr>
        <w:t>x</w:t>
      </w:r>
      <w:r w:rsidRPr="00EE529C">
        <w:rPr>
          <w:spacing w:val="5"/>
          <w:w w:val="105"/>
          <w:lang w:val="da-DK"/>
        </w:rPr>
        <w:t>)</w:t>
      </w:r>
      <w:r w:rsidRPr="00EE529C">
        <w:rPr>
          <w:i/>
          <w:spacing w:val="5"/>
          <w:w w:val="105"/>
          <w:lang w:val="da-DK"/>
        </w:rPr>
        <w:t>g</w:t>
      </w:r>
      <w:r w:rsidRPr="00EE529C">
        <w:rPr>
          <w:i/>
          <w:spacing w:val="5"/>
          <w:w w:val="105"/>
          <w:vertAlign w:val="superscript"/>
          <w:lang w:val="da-DK"/>
        </w:rPr>
        <w:t xml:space="preserve"> </w:t>
      </w:r>
      <w:r w:rsidRPr="00EE529C">
        <w:rPr>
          <w:w w:val="105"/>
          <w:lang w:val="da-DK"/>
        </w:rPr>
        <w:t>(</w:t>
      </w:r>
      <w:r w:rsidRPr="00EE529C">
        <w:rPr>
          <w:i/>
          <w:w w:val="105"/>
          <w:lang w:val="da-DK"/>
        </w:rPr>
        <w:t>x</w:t>
      </w:r>
      <w:r w:rsidRPr="00EE529C">
        <w:rPr>
          <w:w w:val="105"/>
          <w:lang w:val="da-DK"/>
        </w:rPr>
        <w:t>)</w:t>
      </w:r>
    </w:p>
    <w:p w:rsidR="007E510D" w:rsidRPr="00EE529C" w:rsidRDefault="007E510D">
      <w:pPr>
        <w:spacing w:line="107" w:lineRule="exact"/>
        <w:rPr>
          <w:lang w:val="da-DK"/>
        </w:rPr>
        <w:sectPr w:rsidR="007E510D" w:rsidRPr="00EE529C">
          <w:type w:val="continuous"/>
          <w:pgSz w:w="11910" w:h="16840"/>
          <w:pgMar w:top="1580" w:right="140" w:bottom="280" w:left="180" w:header="708" w:footer="708" w:gutter="0"/>
          <w:cols w:num="3" w:space="708" w:equalWidth="0">
            <w:col w:w="3790" w:space="56"/>
            <w:col w:w="3790" w:space="56"/>
            <w:col w:w="3898"/>
          </w:cols>
        </w:sectPr>
      </w:pPr>
    </w:p>
    <w:p w:rsidR="007E510D" w:rsidRPr="00EE529C" w:rsidRDefault="00EE529C">
      <w:pPr>
        <w:tabs>
          <w:tab w:val="left" w:pos="4704"/>
        </w:tabs>
        <w:spacing w:line="227" w:lineRule="exact"/>
        <w:ind w:left="688"/>
        <w:rPr>
          <w:i/>
          <w:sz w:val="16"/>
          <w:lang w:val="da-DK"/>
        </w:rPr>
      </w:pPr>
      <w:r w:rsidRPr="00EE529C">
        <w:rPr>
          <w:lang w:val="da-DK"/>
        </w:rPr>
        <w:t>der af</w:t>
      </w:r>
      <w:r w:rsidRPr="00EE529C">
        <w:rPr>
          <w:spacing w:val="-4"/>
          <w:lang w:val="da-DK"/>
        </w:rPr>
        <w:t xml:space="preserve"> </w:t>
      </w:r>
      <w:r w:rsidRPr="00EE529C">
        <w:rPr>
          <w:lang w:val="da-DK"/>
        </w:rPr>
        <w:t>et</w:t>
      </w:r>
      <w:r w:rsidRPr="00EE529C">
        <w:rPr>
          <w:spacing w:val="-2"/>
          <w:lang w:val="da-DK"/>
        </w:rPr>
        <w:t xml:space="preserve"> </w:t>
      </w:r>
      <w:r w:rsidRPr="00EE529C">
        <w:rPr>
          <w:lang w:val="da-DK"/>
        </w:rPr>
        <w:t>lighedstegn.</w:t>
      </w:r>
      <w:r w:rsidRPr="00EE529C">
        <w:rPr>
          <w:lang w:val="da-DK"/>
        </w:rPr>
        <w:tab/>
      </w:r>
      <w:r w:rsidRPr="00EE529C">
        <w:rPr>
          <w:i/>
          <w:sz w:val="16"/>
          <w:lang w:val="da-DK"/>
        </w:rPr>
        <w:t>a</w:t>
      </w:r>
    </w:p>
    <w:p w:rsidR="007E510D" w:rsidRPr="00EE529C" w:rsidRDefault="00EE529C">
      <w:pPr>
        <w:tabs>
          <w:tab w:val="left" w:pos="2252"/>
          <w:tab w:val="left" w:pos="2576"/>
        </w:tabs>
        <w:spacing w:before="173" w:line="54" w:lineRule="exact"/>
        <w:ind w:left="688"/>
        <w:rPr>
          <w:rFonts w:ascii="Lucida Sans Unicode"/>
          <w:sz w:val="16"/>
          <w:lang w:val="da-DK"/>
        </w:rPr>
      </w:pPr>
      <w:r w:rsidRPr="00EE529C">
        <w:rPr>
          <w:lang w:val="da-DK"/>
        </w:rPr>
        <w:br w:type="column"/>
      </w:r>
      <w:r w:rsidRPr="00EE529C">
        <w:rPr>
          <w:rFonts w:ascii="Times New Roman"/>
          <w:w w:val="103"/>
          <w:sz w:val="16"/>
          <w:u w:val="single"/>
          <w:lang w:val="da-DK"/>
        </w:rPr>
        <w:t xml:space="preserve"> </w:t>
      </w:r>
      <w:r w:rsidRPr="00EE529C">
        <w:rPr>
          <w:rFonts w:ascii="Times New Roman"/>
          <w:sz w:val="16"/>
          <w:u w:val="single"/>
          <w:lang w:val="da-DK"/>
        </w:rPr>
        <w:t xml:space="preserve"> </w:t>
      </w:r>
      <w:r w:rsidRPr="00EE529C">
        <w:rPr>
          <w:rFonts w:ascii="Times New Roman"/>
          <w:spacing w:val="14"/>
          <w:sz w:val="16"/>
          <w:u w:val="single"/>
          <w:lang w:val="da-DK"/>
        </w:rPr>
        <w:t xml:space="preserve"> </w:t>
      </w:r>
      <w:r w:rsidRPr="00EE529C">
        <w:rPr>
          <w:rFonts w:ascii="Lucida Sans Unicode"/>
          <w:w w:val="91"/>
          <w:sz w:val="16"/>
          <w:u w:val="single"/>
          <w:lang w:val="da-DK"/>
        </w:rPr>
        <w:t xml:space="preserve"> </w:t>
      </w:r>
      <w:r w:rsidRPr="00EE529C">
        <w:rPr>
          <w:rFonts w:ascii="Lucida Sans Unicode"/>
          <w:sz w:val="16"/>
          <w:u w:val="single"/>
          <w:lang w:val="da-DK"/>
        </w:rPr>
        <w:tab/>
      </w:r>
      <w:r w:rsidRPr="00EE529C">
        <w:rPr>
          <w:rFonts w:ascii="Lucida Sans Unicode"/>
          <w:w w:val="91"/>
          <w:sz w:val="16"/>
          <w:u w:val="single"/>
          <w:lang w:val="da-DK"/>
        </w:rPr>
        <w:t xml:space="preserve"> </w:t>
      </w:r>
      <w:r w:rsidRPr="00EE529C">
        <w:rPr>
          <w:rFonts w:ascii="Lucida Sans Unicode"/>
          <w:sz w:val="16"/>
          <w:u w:val="single"/>
          <w:lang w:val="da-DK"/>
        </w:rPr>
        <w:tab/>
      </w:r>
    </w:p>
    <w:p w:rsidR="007E510D" w:rsidRPr="00EE529C" w:rsidRDefault="007E510D">
      <w:pPr>
        <w:pStyle w:val="BodyText"/>
        <w:spacing w:before="13"/>
        <w:rPr>
          <w:rFonts w:ascii="Lucida Sans Unicode"/>
          <w:sz w:val="18"/>
          <w:lang w:val="da-DK"/>
        </w:rPr>
      </w:pPr>
    </w:p>
    <w:p w:rsidR="007E510D" w:rsidRPr="00EE529C" w:rsidRDefault="00EE529C">
      <w:pPr>
        <w:pStyle w:val="BodyText"/>
        <w:spacing w:line="20" w:lineRule="exact"/>
        <w:ind w:left="-154"/>
        <w:rPr>
          <w:rFonts w:ascii="Lucida Sans Unicode"/>
          <w:sz w:val="2"/>
          <w:lang w:val="da-DK"/>
        </w:rPr>
      </w:pPr>
      <w:r w:rsidRPr="00EE529C">
        <w:rPr>
          <w:rFonts w:ascii="Lucida Sans Unicode"/>
          <w:sz w:val="2"/>
          <w:lang w:val="da-DK"/>
        </w:rPr>
      </w:r>
      <w:r w:rsidRPr="00EE529C">
        <w:rPr>
          <w:rFonts w:ascii="Lucida Sans Unicode"/>
          <w:sz w:val="2"/>
          <w:lang w:val="da-DK"/>
        </w:rPr>
        <w:pict>
          <v:group id="_x0000_s6973" style="width:6.8pt;height:.55pt;mso-position-horizontal-relative:char;mso-position-vertical-relative:line" coordsize="136,11">
            <v:line id="_x0000_s6974" style="position:absolute" from="0,5" to="136,5" strokeweight=".19228mm"/>
            <w10:anchorlock/>
          </v:group>
        </w:pict>
      </w:r>
    </w:p>
    <w:p w:rsidR="007E510D" w:rsidRPr="00EE529C" w:rsidRDefault="007E510D">
      <w:pPr>
        <w:spacing w:line="20" w:lineRule="exact"/>
        <w:rPr>
          <w:rFonts w:ascii="Lucida Sans Unicode"/>
          <w:sz w:val="2"/>
          <w:lang w:val="da-DK"/>
        </w:rPr>
        <w:sectPr w:rsidR="007E510D" w:rsidRPr="00EE529C">
          <w:type w:val="continuous"/>
          <w:pgSz w:w="11910" w:h="16840"/>
          <w:pgMar w:top="1580" w:right="140" w:bottom="280" w:left="180" w:header="708" w:footer="708" w:gutter="0"/>
          <w:cols w:num="2" w:space="708" w:equalWidth="0">
            <w:col w:w="4824" w:space="3625"/>
            <w:col w:w="3141"/>
          </w:cols>
        </w:sectPr>
      </w:pPr>
    </w:p>
    <w:p w:rsidR="007E510D" w:rsidRPr="00EE529C" w:rsidRDefault="00EE529C">
      <w:pPr>
        <w:pStyle w:val="ListParagraph"/>
        <w:numPr>
          <w:ilvl w:val="2"/>
          <w:numId w:val="126"/>
        </w:numPr>
        <w:tabs>
          <w:tab w:val="left" w:pos="689"/>
        </w:tabs>
        <w:spacing w:line="156" w:lineRule="exact"/>
        <w:ind w:right="37" w:hanging="689"/>
        <w:jc w:val="right"/>
        <w:rPr>
          <w:lang w:val="da-DK"/>
        </w:rPr>
      </w:pPr>
      <w:r w:rsidRPr="00EE529C">
        <w:rPr>
          <w:w w:val="95"/>
          <w:lang w:val="da-DK"/>
        </w:rPr>
        <w:t>Man må gange/dividere med</w:t>
      </w:r>
      <w:r w:rsidRPr="00EE529C">
        <w:rPr>
          <w:spacing w:val="-34"/>
          <w:w w:val="95"/>
          <w:lang w:val="da-DK"/>
        </w:rPr>
        <w:t xml:space="preserve"> </w:t>
      </w:r>
      <w:r w:rsidRPr="00EE529C">
        <w:rPr>
          <w:w w:val="95"/>
          <w:lang w:val="da-DK"/>
        </w:rPr>
        <w:t>det</w:t>
      </w:r>
    </w:p>
    <w:p w:rsidR="007E510D" w:rsidRPr="00EE529C" w:rsidRDefault="00EE529C">
      <w:pPr>
        <w:spacing w:line="158" w:lineRule="exact"/>
        <w:jc w:val="right"/>
        <w:rPr>
          <w:lang w:val="da-DK"/>
        </w:rPr>
      </w:pPr>
      <w:r w:rsidRPr="00EE529C">
        <w:rPr>
          <w:lang w:val="da-DK"/>
        </w:rPr>
        <w:t>samme tal (undtagen 0) på</w:t>
      </w:r>
      <w:r w:rsidRPr="00EE529C">
        <w:rPr>
          <w:spacing w:val="25"/>
          <w:lang w:val="da-DK"/>
        </w:rPr>
        <w:t xml:space="preserve"> </w:t>
      </w:r>
      <w:r w:rsidRPr="00EE529C">
        <w:rPr>
          <w:lang w:val="da-DK"/>
        </w:rPr>
        <w:t>beg-</w:t>
      </w:r>
    </w:p>
    <w:p w:rsidR="007E510D" w:rsidRPr="00EE529C" w:rsidRDefault="00EE529C">
      <w:pPr>
        <w:spacing w:line="181" w:lineRule="exact"/>
        <w:ind w:left="119"/>
        <w:rPr>
          <w:lang w:val="da-DK"/>
        </w:rPr>
      </w:pPr>
      <w:r w:rsidRPr="00EE529C">
        <w:rPr>
          <w:lang w:val="da-DK"/>
        </w:rPr>
        <w:br w:type="column"/>
      </w:r>
      <w:r w:rsidRPr="00EE529C">
        <w:rPr>
          <w:lang w:val="da-DK"/>
        </w:rPr>
        <w:t>og vi har</w:t>
      </w:r>
    </w:p>
    <w:p w:rsidR="007E510D" w:rsidRPr="00EE529C" w:rsidRDefault="00EE529C">
      <w:pPr>
        <w:tabs>
          <w:tab w:val="left" w:pos="707"/>
        </w:tabs>
        <w:spacing w:line="14" w:lineRule="auto"/>
        <w:ind w:left="396"/>
        <w:rPr>
          <w:i/>
          <w:lang w:val="da-DK"/>
        </w:rPr>
      </w:pPr>
      <w:r w:rsidRPr="00EE529C">
        <w:rPr>
          <w:lang w:val="da-DK"/>
        </w:rPr>
        <w:br w:type="column"/>
      </w:r>
      <w:r w:rsidRPr="00EE529C">
        <w:rPr>
          <w:i/>
          <w:w w:val="115"/>
          <w:position w:val="15"/>
          <w:lang w:val="da-DK"/>
        </w:rPr>
        <w:t>f</w:t>
      </w:r>
      <w:r w:rsidRPr="00EE529C">
        <w:rPr>
          <w:i/>
          <w:w w:val="115"/>
          <w:position w:val="15"/>
          <w:lang w:val="da-DK"/>
        </w:rPr>
        <w:tab/>
      </w:r>
      <w:r w:rsidRPr="00EE529C">
        <w:rPr>
          <w:w w:val="115"/>
          <w:lang w:val="da-DK"/>
        </w:rPr>
        <w:t>(</w:t>
      </w:r>
      <w:r w:rsidRPr="00EE529C">
        <w:rPr>
          <w:i/>
          <w:w w:val="115"/>
          <w:lang w:val="da-DK"/>
        </w:rPr>
        <w:t>x</w:t>
      </w:r>
      <w:r w:rsidRPr="00EE529C">
        <w:rPr>
          <w:w w:val="115"/>
          <w:lang w:val="da-DK"/>
        </w:rPr>
        <w:t>) =</w:t>
      </w:r>
      <w:r w:rsidRPr="00EE529C">
        <w:rPr>
          <w:spacing w:val="-40"/>
          <w:w w:val="115"/>
          <w:lang w:val="da-DK"/>
        </w:rPr>
        <w:t xml:space="preserve"> </w:t>
      </w:r>
      <w:r w:rsidRPr="00EE529C">
        <w:rPr>
          <w:i/>
          <w:spacing w:val="-18"/>
          <w:w w:val="115"/>
          <w:position w:val="15"/>
          <w:lang w:val="da-DK"/>
        </w:rPr>
        <w:t>f</w:t>
      </w:r>
    </w:p>
    <w:p w:rsidR="007E510D" w:rsidRPr="00EE529C" w:rsidRDefault="00EE529C">
      <w:pPr>
        <w:spacing w:line="207" w:lineRule="exact"/>
        <w:ind w:left="404"/>
        <w:rPr>
          <w:i/>
          <w:lang w:val="da-DK"/>
        </w:rPr>
      </w:pPr>
      <w:r w:rsidRPr="00EE529C">
        <w:rPr>
          <w:i/>
          <w:w w:val="92"/>
          <w:lang w:val="da-DK"/>
        </w:rPr>
        <w:t>g</w:t>
      </w:r>
    </w:p>
    <w:p w:rsidR="007E510D" w:rsidRPr="00EE529C" w:rsidRDefault="00EE529C">
      <w:pPr>
        <w:spacing w:line="15" w:lineRule="exact"/>
        <w:ind w:left="81"/>
        <w:rPr>
          <w:lang w:val="da-DK"/>
        </w:rPr>
      </w:pPr>
      <w:r w:rsidRPr="00EE529C">
        <w:rPr>
          <w:lang w:val="da-DK"/>
        </w:rPr>
        <w:br w:type="column"/>
      </w:r>
      <w:r w:rsidRPr="00EE529C">
        <w:rPr>
          <w:lang w:val="da-DK"/>
        </w:rPr>
        <w:t>(</w:t>
      </w:r>
      <w:r w:rsidRPr="00EE529C">
        <w:rPr>
          <w:i/>
          <w:lang w:val="da-DK"/>
        </w:rPr>
        <w:t>x</w:t>
      </w:r>
      <w:r w:rsidRPr="00EE529C">
        <w:rPr>
          <w:lang w:val="da-DK"/>
        </w:rPr>
        <w:t>)</w:t>
      </w:r>
      <w:r w:rsidRPr="00EE529C">
        <w:rPr>
          <w:i/>
          <w:lang w:val="da-DK"/>
        </w:rPr>
        <w:t>g</w:t>
      </w:r>
      <w:r w:rsidRPr="00EE529C">
        <w:rPr>
          <w:lang w:val="da-DK"/>
        </w:rPr>
        <w:t>(</w:t>
      </w:r>
      <w:r w:rsidRPr="00EE529C">
        <w:rPr>
          <w:i/>
          <w:lang w:val="da-DK"/>
        </w:rPr>
        <w:t>x</w:t>
      </w:r>
      <w:r w:rsidRPr="00EE529C">
        <w:rPr>
          <w:lang w:val="da-DK"/>
        </w:rPr>
        <w:t xml:space="preserve">) </w:t>
      </w:r>
      <w:r w:rsidRPr="00EE529C">
        <w:rPr>
          <w:rFonts w:ascii="Lucida Sans Unicode" w:hAnsi="Lucida Sans Unicode"/>
          <w:lang w:val="da-DK"/>
        </w:rPr>
        <w:t xml:space="preserve">− </w:t>
      </w:r>
      <w:r w:rsidRPr="00EE529C">
        <w:rPr>
          <w:i/>
          <w:lang w:val="da-DK"/>
        </w:rPr>
        <w:t xml:space="preserve">f </w:t>
      </w:r>
      <w:r w:rsidRPr="00EE529C">
        <w:rPr>
          <w:lang w:val="da-DK"/>
        </w:rPr>
        <w:t>(</w:t>
      </w:r>
      <w:r w:rsidRPr="00EE529C">
        <w:rPr>
          <w:i/>
          <w:lang w:val="da-DK"/>
        </w:rPr>
        <w:t>x</w:t>
      </w:r>
      <w:r w:rsidRPr="00EE529C">
        <w:rPr>
          <w:lang w:val="da-DK"/>
        </w:rPr>
        <w:t>)</w:t>
      </w:r>
      <w:r w:rsidRPr="00EE529C">
        <w:rPr>
          <w:i/>
          <w:lang w:val="da-DK"/>
        </w:rPr>
        <w:t xml:space="preserve">g </w:t>
      </w:r>
      <w:r w:rsidRPr="00EE529C">
        <w:rPr>
          <w:lang w:val="da-DK"/>
        </w:rPr>
        <w:t>(</w:t>
      </w:r>
      <w:r w:rsidRPr="00EE529C">
        <w:rPr>
          <w:i/>
          <w:lang w:val="da-DK"/>
        </w:rPr>
        <w:t>x</w:t>
      </w:r>
      <w:r w:rsidRPr="00EE529C">
        <w:rPr>
          <w:lang w:val="da-DK"/>
        </w:rPr>
        <w:t>)</w:t>
      </w:r>
    </w:p>
    <w:p w:rsidR="007E510D" w:rsidRPr="00EE529C" w:rsidRDefault="00EE529C">
      <w:pPr>
        <w:spacing w:line="259" w:lineRule="exact"/>
        <w:ind w:left="586"/>
        <w:rPr>
          <w:lang w:val="da-DK"/>
        </w:rPr>
      </w:pPr>
      <w:r w:rsidRPr="00EE529C">
        <w:rPr>
          <w:i/>
          <w:lang w:val="da-DK"/>
        </w:rPr>
        <w:t>g</w:t>
      </w:r>
      <w:r w:rsidRPr="00EE529C">
        <w:rPr>
          <w:position w:val="6"/>
          <w:sz w:val="16"/>
          <w:lang w:val="da-DK"/>
        </w:rPr>
        <w:t>2</w:t>
      </w:r>
      <w:r w:rsidRPr="00EE529C">
        <w:rPr>
          <w:lang w:val="da-DK"/>
        </w:rPr>
        <w:t>(</w:t>
      </w:r>
      <w:r w:rsidRPr="00EE529C">
        <w:rPr>
          <w:i/>
          <w:lang w:val="da-DK"/>
        </w:rPr>
        <w:t>x</w:t>
      </w:r>
      <w:r w:rsidRPr="00EE529C">
        <w:rPr>
          <w:lang w:val="da-DK"/>
        </w:rPr>
        <w:t>)</w:t>
      </w:r>
    </w:p>
    <w:p w:rsidR="007E510D" w:rsidRPr="00EE529C" w:rsidRDefault="007E510D">
      <w:pPr>
        <w:spacing w:line="259" w:lineRule="exact"/>
        <w:rPr>
          <w:lang w:val="da-DK"/>
        </w:rPr>
        <w:sectPr w:rsidR="007E510D" w:rsidRPr="00EE529C">
          <w:type w:val="continuous"/>
          <w:pgSz w:w="11910" w:h="16840"/>
          <w:pgMar w:top="1580" w:right="140" w:bottom="280" w:left="180" w:header="708" w:footer="708" w:gutter="0"/>
          <w:cols w:num="4" w:space="708" w:equalWidth="0">
            <w:col w:w="3790" w:space="40"/>
            <w:col w:w="1008" w:space="3067"/>
            <w:col w:w="1310" w:space="40"/>
            <w:col w:w="2335"/>
          </w:cols>
        </w:sectPr>
      </w:pPr>
    </w:p>
    <w:p w:rsidR="007E510D" w:rsidRPr="00EE529C" w:rsidRDefault="00EE529C">
      <w:pPr>
        <w:spacing w:before="57"/>
        <w:ind w:left="688"/>
        <w:rPr>
          <w:lang w:val="da-DK"/>
        </w:rPr>
      </w:pPr>
      <w:r w:rsidRPr="00EE529C">
        <w:rPr>
          <w:lang w:val="da-DK"/>
        </w:rPr>
        <w:lastRenderedPageBreak/>
        <w:t>ge sider af et lighedstegn.</w:t>
      </w:r>
    </w:p>
    <w:p w:rsidR="007E510D" w:rsidRPr="00EE529C" w:rsidRDefault="00EE529C">
      <w:pPr>
        <w:spacing w:before="57"/>
        <w:ind w:left="688"/>
        <w:rPr>
          <w:i/>
          <w:sz w:val="16"/>
          <w:lang w:val="da-DK"/>
        </w:rPr>
      </w:pPr>
      <w:r w:rsidRPr="00EE529C">
        <w:rPr>
          <w:lang w:val="da-DK"/>
        </w:rPr>
        <w:br w:type="column"/>
      </w:r>
      <w:r w:rsidRPr="00EE529C">
        <w:rPr>
          <w:w w:val="105"/>
          <w:lang w:val="da-DK"/>
        </w:rPr>
        <w:t>ln</w:t>
      </w:r>
      <w:r w:rsidRPr="00EE529C">
        <w:rPr>
          <w:spacing w:val="-38"/>
          <w:w w:val="105"/>
          <w:lang w:val="da-DK"/>
        </w:rPr>
        <w:t xml:space="preserve"> </w:t>
      </w:r>
      <w:r w:rsidRPr="00EE529C">
        <w:rPr>
          <w:i/>
          <w:w w:val="105"/>
          <w:lang w:val="da-DK"/>
        </w:rPr>
        <w:t>x</w:t>
      </w:r>
      <w:r w:rsidRPr="00EE529C">
        <w:rPr>
          <w:i/>
          <w:spacing w:val="-13"/>
          <w:w w:val="105"/>
          <w:lang w:val="da-DK"/>
        </w:rPr>
        <w:t xml:space="preserve"> </w:t>
      </w:r>
      <w:r w:rsidRPr="00EE529C">
        <w:rPr>
          <w:w w:val="105"/>
          <w:lang w:val="da-DK"/>
        </w:rPr>
        <w:t>=</w:t>
      </w:r>
      <w:r w:rsidRPr="00EE529C">
        <w:rPr>
          <w:spacing w:val="-17"/>
          <w:w w:val="105"/>
          <w:lang w:val="da-DK"/>
        </w:rPr>
        <w:t xml:space="preserve"> </w:t>
      </w:r>
      <w:r w:rsidRPr="00EE529C">
        <w:rPr>
          <w:spacing w:val="-6"/>
          <w:w w:val="105"/>
          <w:lang w:val="da-DK"/>
        </w:rPr>
        <w:t>log</w:t>
      </w:r>
      <w:r w:rsidRPr="00EE529C">
        <w:rPr>
          <w:i/>
          <w:spacing w:val="-6"/>
          <w:w w:val="105"/>
          <w:position w:val="-6"/>
          <w:sz w:val="16"/>
          <w:lang w:val="da-DK"/>
        </w:rPr>
        <w:t>e</w:t>
      </w:r>
    </w:p>
    <w:p w:rsidR="007E510D" w:rsidRPr="00EE529C" w:rsidRDefault="00EE529C">
      <w:pPr>
        <w:tabs>
          <w:tab w:val="left" w:pos="565"/>
        </w:tabs>
        <w:spacing w:before="57"/>
        <w:ind w:left="-1"/>
        <w:rPr>
          <w:i/>
          <w:lang w:val="da-DK"/>
        </w:rPr>
      </w:pPr>
      <w:r w:rsidRPr="00EE529C">
        <w:rPr>
          <w:lang w:val="da-DK"/>
        </w:rPr>
        <w:br w:type="column"/>
      </w:r>
      <w:r w:rsidRPr="00EE529C">
        <w:rPr>
          <w:i/>
          <w:spacing w:val="2"/>
          <w:w w:val="105"/>
          <w:lang w:val="da-DK"/>
        </w:rPr>
        <w:t>x,</w:t>
      </w:r>
      <w:r w:rsidRPr="00EE529C">
        <w:rPr>
          <w:i/>
          <w:spacing w:val="2"/>
          <w:w w:val="105"/>
          <w:lang w:val="da-DK"/>
        </w:rPr>
        <w:tab/>
      </w:r>
      <w:r w:rsidRPr="00EE529C">
        <w:rPr>
          <w:w w:val="105"/>
          <w:lang w:val="da-DK"/>
        </w:rPr>
        <w:t>log</w:t>
      </w:r>
      <w:r w:rsidRPr="00EE529C">
        <w:rPr>
          <w:spacing w:val="-40"/>
          <w:w w:val="105"/>
          <w:lang w:val="da-DK"/>
        </w:rPr>
        <w:t xml:space="preserve"> </w:t>
      </w:r>
      <w:r w:rsidRPr="00EE529C">
        <w:rPr>
          <w:i/>
          <w:w w:val="105"/>
          <w:lang w:val="da-DK"/>
        </w:rPr>
        <w:t>x</w:t>
      </w:r>
      <w:r w:rsidRPr="00EE529C">
        <w:rPr>
          <w:i/>
          <w:spacing w:val="-16"/>
          <w:w w:val="105"/>
          <w:lang w:val="da-DK"/>
        </w:rPr>
        <w:t xml:space="preserve"> </w:t>
      </w:r>
      <w:r w:rsidRPr="00EE529C">
        <w:rPr>
          <w:w w:val="105"/>
          <w:lang w:val="da-DK"/>
        </w:rPr>
        <w:t>=</w:t>
      </w:r>
      <w:r w:rsidRPr="00EE529C">
        <w:rPr>
          <w:spacing w:val="-20"/>
          <w:w w:val="105"/>
          <w:lang w:val="da-DK"/>
        </w:rPr>
        <w:t xml:space="preserve"> </w:t>
      </w:r>
      <w:r w:rsidRPr="00EE529C">
        <w:rPr>
          <w:w w:val="105"/>
          <w:lang w:val="da-DK"/>
        </w:rPr>
        <w:t>log</w:t>
      </w:r>
      <w:r w:rsidRPr="00EE529C">
        <w:rPr>
          <w:w w:val="105"/>
          <w:position w:val="-6"/>
          <w:sz w:val="16"/>
          <w:lang w:val="da-DK"/>
        </w:rPr>
        <w:t>10</w:t>
      </w:r>
      <w:r w:rsidRPr="00EE529C">
        <w:rPr>
          <w:spacing w:val="-16"/>
          <w:w w:val="105"/>
          <w:position w:val="-6"/>
          <w:sz w:val="16"/>
          <w:lang w:val="da-DK"/>
        </w:rPr>
        <w:t xml:space="preserve"> </w:t>
      </w:r>
      <w:r w:rsidRPr="00EE529C">
        <w:rPr>
          <w:i/>
          <w:w w:val="105"/>
          <w:lang w:val="da-DK"/>
        </w:rPr>
        <w:t>x</w:t>
      </w:r>
    </w:p>
    <w:p w:rsidR="007E510D" w:rsidRPr="00EE529C" w:rsidRDefault="00EE529C">
      <w:pPr>
        <w:spacing w:before="8" w:line="134" w:lineRule="auto"/>
        <w:ind w:left="688" w:right="901" w:firstLine="57"/>
        <w:rPr>
          <w:i/>
          <w:lang w:val="da-DK"/>
        </w:rPr>
      </w:pPr>
      <w:r w:rsidRPr="00EE529C">
        <w:rPr>
          <w:lang w:val="da-DK"/>
        </w:rPr>
        <w:br w:type="column"/>
      </w:r>
      <w:r w:rsidRPr="00EE529C">
        <w:rPr>
          <w:i/>
          <w:w w:val="105"/>
          <w:position w:val="15"/>
          <w:u w:val="single"/>
          <w:lang w:val="da-DK"/>
        </w:rPr>
        <w:t>d</w:t>
      </w:r>
      <w:r w:rsidRPr="00EE529C">
        <w:rPr>
          <w:i/>
          <w:w w:val="105"/>
          <w:position w:val="15"/>
          <w:lang w:val="da-DK"/>
        </w:rPr>
        <w:t xml:space="preserve"> </w:t>
      </w:r>
      <w:r w:rsidRPr="00EE529C">
        <w:rPr>
          <w:i/>
          <w:w w:val="105"/>
          <w:lang w:val="da-DK"/>
        </w:rPr>
        <w:t xml:space="preserve">f </w:t>
      </w:r>
      <w:r w:rsidRPr="00EE529C">
        <w:rPr>
          <w:w w:val="105"/>
          <w:lang w:val="da-DK"/>
        </w:rPr>
        <w:t>(</w:t>
      </w:r>
      <w:r w:rsidRPr="00EE529C">
        <w:rPr>
          <w:i/>
          <w:w w:val="105"/>
          <w:lang w:val="da-DK"/>
        </w:rPr>
        <w:t>g</w:t>
      </w:r>
      <w:r w:rsidRPr="00EE529C">
        <w:rPr>
          <w:w w:val="105"/>
          <w:lang w:val="da-DK"/>
        </w:rPr>
        <w:t>(</w:t>
      </w:r>
      <w:r w:rsidRPr="00EE529C">
        <w:rPr>
          <w:i/>
          <w:w w:val="105"/>
          <w:lang w:val="da-DK"/>
        </w:rPr>
        <w:t>x</w:t>
      </w:r>
      <w:r w:rsidRPr="00EE529C">
        <w:rPr>
          <w:w w:val="105"/>
          <w:lang w:val="da-DK"/>
        </w:rPr>
        <w:t xml:space="preserve">)) = </w:t>
      </w:r>
      <w:r w:rsidRPr="00EE529C">
        <w:rPr>
          <w:i/>
          <w:w w:val="105"/>
          <w:lang w:val="da-DK"/>
        </w:rPr>
        <w:t>f</w:t>
      </w:r>
      <w:r w:rsidRPr="00EE529C">
        <w:rPr>
          <w:i/>
          <w:w w:val="105"/>
          <w:vertAlign w:val="superscript"/>
          <w:lang w:val="da-DK"/>
        </w:rPr>
        <w:t xml:space="preserve"> </w:t>
      </w:r>
      <w:r w:rsidRPr="00EE529C">
        <w:rPr>
          <w:w w:val="105"/>
          <w:lang w:val="da-DK"/>
        </w:rPr>
        <w:t>(</w:t>
      </w:r>
      <w:r w:rsidRPr="00EE529C">
        <w:rPr>
          <w:i/>
          <w:w w:val="105"/>
          <w:lang w:val="da-DK"/>
        </w:rPr>
        <w:t>g</w:t>
      </w:r>
      <w:r w:rsidRPr="00EE529C">
        <w:rPr>
          <w:w w:val="105"/>
          <w:lang w:val="da-DK"/>
        </w:rPr>
        <w:t>(</w:t>
      </w:r>
      <w:r w:rsidRPr="00EE529C">
        <w:rPr>
          <w:i/>
          <w:w w:val="105"/>
          <w:lang w:val="da-DK"/>
        </w:rPr>
        <w:t>x</w:t>
      </w:r>
      <w:r w:rsidRPr="00EE529C">
        <w:rPr>
          <w:w w:val="105"/>
          <w:lang w:val="da-DK"/>
        </w:rPr>
        <w:t>))</w:t>
      </w:r>
      <w:r w:rsidRPr="00EE529C">
        <w:rPr>
          <w:i/>
          <w:w w:val="105"/>
          <w:lang w:val="da-DK"/>
        </w:rPr>
        <w:t>g</w:t>
      </w:r>
      <w:r w:rsidRPr="00EE529C">
        <w:rPr>
          <w:i/>
          <w:w w:val="105"/>
          <w:vertAlign w:val="superscript"/>
          <w:lang w:val="da-DK"/>
        </w:rPr>
        <w:t xml:space="preserve"> </w:t>
      </w:r>
      <w:r w:rsidRPr="00EE529C">
        <w:rPr>
          <w:w w:val="105"/>
          <w:lang w:val="da-DK"/>
        </w:rPr>
        <w:t>(</w:t>
      </w:r>
      <w:r w:rsidRPr="00EE529C">
        <w:rPr>
          <w:i/>
          <w:w w:val="105"/>
          <w:lang w:val="da-DK"/>
        </w:rPr>
        <w:t>x</w:t>
      </w:r>
      <w:r w:rsidRPr="00EE529C">
        <w:rPr>
          <w:w w:val="105"/>
          <w:lang w:val="da-DK"/>
        </w:rPr>
        <w:t>)</w:t>
      </w:r>
      <w:r w:rsidRPr="00EE529C">
        <w:rPr>
          <w:i/>
          <w:w w:val="105"/>
          <w:lang w:val="da-DK"/>
        </w:rPr>
        <w:t>. dx</w:t>
      </w:r>
    </w:p>
    <w:p w:rsidR="007E510D" w:rsidRPr="00EE529C" w:rsidRDefault="007E510D">
      <w:pPr>
        <w:spacing w:line="134" w:lineRule="auto"/>
        <w:rPr>
          <w:lang w:val="da-DK"/>
        </w:rPr>
        <w:sectPr w:rsidR="007E510D" w:rsidRPr="00EE529C">
          <w:type w:val="continuous"/>
          <w:pgSz w:w="11910" w:h="16840"/>
          <w:pgMar w:top="1580" w:right="140" w:bottom="280" w:left="180" w:header="708" w:footer="708" w:gutter="0"/>
          <w:cols w:num="4" w:space="708" w:equalWidth="0">
            <w:col w:w="3194" w:space="464"/>
            <w:col w:w="1631" w:space="40"/>
            <w:col w:w="1905" w:space="290"/>
            <w:col w:w="4066"/>
          </w:cols>
        </w:sectPr>
      </w:pPr>
    </w:p>
    <w:p w:rsidR="007E510D" w:rsidRPr="00EE529C" w:rsidRDefault="00EE529C">
      <w:pPr>
        <w:spacing w:before="95" w:line="237" w:lineRule="auto"/>
        <w:ind w:left="103"/>
        <w:rPr>
          <w:lang w:val="da-DK"/>
        </w:rPr>
      </w:pPr>
      <w:r w:rsidRPr="00EE529C">
        <w:rPr>
          <w:lang w:val="da-DK"/>
        </w:rPr>
        <w:lastRenderedPageBreak/>
        <w:t xml:space="preserve">Den sidste regneregel kaldes </w:t>
      </w:r>
      <w:r w:rsidRPr="00EE529C">
        <w:rPr>
          <w:i/>
          <w:lang w:val="da-DK"/>
        </w:rPr>
        <w:t>kæder</w:t>
      </w:r>
      <w:r>
        <w:rPr>
          <w:i/>
          <w:lang w:val="da-DK"/>
        </w:rPr>
        <w:t>eg</w:t>
      </w:r>
      <w:r w:rsidRPr="00EE529C">
        <w:rPr>
          <w:i/>
          <w:lang w:val="da-DK"/>
        </w:rPr>
        <w:t>len</w:t>
      </w:r>
      <w:r w:rsidRPr="00EE529C">
        <w:rPr>
          <w:lang w:val="da-DK"/>
        </w:rPr>
        <w:t>.</w:t>
      </w:r>
    </w:p>
    <w:p w:rsidR="007E510D" w:rsidRPr="00EE529C" w:rsidRDefault="00EE529C">
      <w:pPr>
        <w:pStyle w:val="ListParagraph"/>
        <w:numPr>
          <w:ilvl w:val="1"/>
          <w:numId w:val="124"/>
        </w:numPr>
        <w:tabs>
          <w:tab w:val="left" w:pos="620"/>
          <w:tab w:val="left" w:pos="621"/>
        </w:tabs>
        <w:spacing w:before="36" w:line="214" w:lineRule="exact"/>
        <w:rPr>
          <w:rFonts w:ascii="Arial"/>
          <w:b/>
          <w:lang w:val="da-DK"/>
        </w:rPr>
      </w:pPr>
      <w:r w:rsidRPr="00EE529C">
        <w:rPr>
          <w:rFonts w:ascii="Arial"/>
          <w:b/>
          <w:lang w:val="da-DK"/>
        </w:rPr>
        <w:t>Ubestemte</w:t>
      </w:r>
      <w:r w:rsidRPr="00EE529C">
        <w:rPr>
          <w:rFonts w:ascii="Arial"/>
          <w:b/>
          <w:spacing w:val="-23"/>
          <w:lang w:val="da-DK"/>
        </w:rPr>
        <w:t xml:space="preserve"> </w:t>
      </w:r>
      <w:r w:rsidRPr="00EE529C">
        <w:rPr>
          <w:rFonts w:ascii="Arial"/>
          <w:b/>
          <w:lang w:val="da-DK"/>
        </w:rPr>
        <w:t>integraler</w:t>
      </w:r>
    </w:p>
    <w:p w:rsidR="007E510D" w:rsidRPr="00EE529C" w:rsidRDefault="00EE529C">
      <w:pPr>
        <w:pStyle w:val="ListParagraph"/>
        <w:numPr>
          <w:ilvl w:val="1"/>
          <w:numId w:val="124"/>
        </w:numPr>
        <w:tabs>
          <w:tab w:val="left" w:pos="736"/>
          <w:tab w:val="left" w:pos="737"/>
        </w:tabs>
        <w:spacing w:before="98"/>
        <w:ind w:left="736" w:hanging="634"/>
        <w:rPr>
          <w:rFonts w:ascii="Arial"/>
          <w:b/>
          <w:lang w:val="da-DK"/>
        </w:rPr>
      </w:pPr>
      <w:r w:rsidRPr="00EE529C">
        <w:rPr>
          <w:rFonts w:ascii="Arial"/>
          <w:b/>
          <w:w w:val="91"/>
          <w:lang w:val="da-DK"/>
        </w:rPr>
        <w:br w:type="column"/>
      </w:r>
      <w:r w:rsidRPr="00EE529C">
        <w:rPr>
          <w:rFonts w:ascii="Arial"/>
          <w:b/>
          <w:lang w:val="da-DK"/>
        </w:rPr>
        <w:t>Besemte</w:t>
      </w:r>
      <w:r w:rsidRPr="00EE529C">
        <w:rPr>
          <w:rFonts w:ascii="Arial"/>
          <w:b/>
          <w:spacing w:val="-23"/>
          <w:lang w:val="da-DK"/>
        </w:rPr>
        <w:t xml:space="preserve"> </w:t>
      </w:r>
      <w:r w:rsidRPr="00EE529C">
        <w:rPr>
          <w:rFonts w:ascii="Arial"/>
          <w:b/>
          <w:lang w:val="da-DK"/>
        </w:rPr>
        <w:t>integraler</w:t>
      </w:r>
    </w:p>
    <w:p w:rsidR="007E510D" w:rsidRPr="00EE529C" w:rsidRDefault="00EE529C">
      <w:pPr>
        <w:spacing w:before="35" w:line="237" w:lineRule="auto"/>
        <w:ind w:left="103"/>
        <w:rPr>
          <w:lang w:val="da-DK"/>
        </w:rPr>
      </w:pPr>
      <w:r w:rsidRPr="00EE529C">
        <w:rPr>
          <w:lang w:val="da-DK"/>
        </w:rPr>
        <w:t xml:space="preserve">Det bestemte integral af </w:t>
      </w:r>
      <w:r w:rsidRPr="00EE529C">
        <w:rPr>
          <w:i/>
          <w:lang w:val="da-DK"/>
        </w:rPr>
        <w:t xml:space="preserve">f </w:t>
      </w:r>
      <w:r w:rsidRPr="00EE529C">
        <w:rPr>
          <w:lang w:val="da-DK"/>
        </w:rPr>
        <w:t>i intervallet [</w:t>
      </w:r>
      <w:r w:rsidRPr="00EE529C">
        <w:rPr>
          <w:i/>
          <w:lang w:val="da-DK"/>
        </w:rPr>
        <w:t>a, b</w:t>
      </w:r>
      <w:r w:rsidRPr="00EE529C">
        <w:rPr>
          <w:lang w:val="da-DK"/>
        </w:rPr>
        <w:t>] til</w:t>
      </w:r>
    </w:p>
    <w:p w:rsidR="007E510D" w:rsidRPr="00EE529C" w:rsidRDefault="00EE529C">
      <w:pPr>
        <w:spacing w:before="117"/>
        <w:ind w:left="103"/>
        <w:rPr>
          <w:rFonts w:ascii="Arial"/>
          <w:b/>
          <w:sz w:val="20"/>
          <w:lang w:val="da-DK"/>
        </w:rPr>
      </w:pPr>
      <w:r w:rsidRPr="00EE529C">
        <w:rPr>
          <w:lang w:val="da-DK"/>
        </w:rPr>
        <w:br w:type="column"/>
      </w:r>
      <w:r w:rsidRPr="00EE529C">
        <w:rPr>
          <w:rFonts w:ascii="Arial"/>
          <w:b/>
          <w:sz w:val="20"/>
          <w:lang w:val="da-DK"/>
        </w:rPr>
        <w:t>1.12.2 Vinklen mellem to vektorer</w:t>
      </w:r>
    </w:p>
    <w:p w:rsidR="007E510D" w:rsidRPr="00EE529C" w:rsidRDefault="00EE529C">
      <w:pPr>
        <w:spacing w:before="48"/>
        <w:ind w:left="103"/>
        <w:rPr>
          <w:lang w:val="da-DK"/>
        </w:rPr>
      </w:pPr>
      <w:r w:rsidRPr="00EE529C">
        <w:rPr>
          <w:lang w:val="da-DK"/>
        </w:rPr>
        <w:t xml:space="preserve">For vinklen </w:t>
      </w:r>
      <w:r w:rsidRPr="00EE529C">
        <w:rPr>
          <w:i/>
          <w:lang w:val="da-DK"/>
        </w:rPr>
        <w:t xml:space="preserve">θ </w:t>
      </w:r>
      <w:r w:rsidRPr="00EE529C">
        <w:rPr>
          <w:lang w:val="da-DK"/>
        </w:rPr>
        <w:t xml:space="preserve">mellem </w:t>
      </w:r>
      <w:r w:rsidRPr="00EE529C">
        <w:rPr>
          <w:i/>
          <w:spacing w:val="-110"/>
          <w:lang w:val="da-DK"/>
        </w:rPr>
        <w:t>u</w:t>
      </w:r>
      <w:r w:rsidRPr="00EE529C">
        <w:rPr>
          <w:i/>
          <w:spacing w:val="69"/>
          <w:lang w:val="da-DK"/>
        </w:rPr>
        <w:t xml:space="preserve"> </w:t>
      </w:r>
      <w:r w:rsidRPr="00EE529C">
        <w:rPr>
          <w:lang w:val="da-DK"/>
        </w:rPr>
        <w:t xml:space="preserve">, </w:t>
      </w:r>
      <w:r w:rsidRPr="00EE529C">
        <w:rPr>
          <w:i/>
          <w:spacing w:val="-103"/>
          <w:lang w:val="da-DK"/>
        </w:rPr>
        <w:t>v</w:t>
      </w:r>
      <w:r w:rsidRPr="00EE529C">
        <w:rPr>
          <w:i/>
          <w:spacing w:val="117"/>
          <w:lang w:val="da-DK"/>
        </w:rPr>
        <w:t xml:space="preserve"> </w:t>
      </w:r>
      <w:r w:rsidRPr="00EE529C">
        <w:rPr>
          <w:lang w:val="da-DK"/>
        </w:rPr>
        <w:t>er</w:t>
      </w:r>
    </w:p>
    <w:p w:rsidR="007E510D" w:rsidRPr="00EE529C" w:rsidRDefault="007E510D">
      <w:pPr>
        <w:rPr>
          <w:lang w:val="da-DK"/>
        </w:rPr>
        <w:sectPr w:rsidR="007E510D" w:rsidRPr="00EE529C">
          <w:pgSz w:w="11910" w:h="16840"/>
          <w:pgMar w:top="200" w:right="140" w:bottom="0" w:left="180" w:header="708" w:footer="708" w:gutter="0"/>
          <w:cols w:num="3" w:space="708" w:equalWidth="0">
            <w:col w:w="3774" w:space="72"/>
            <w:col w:w="3791" w:space="55"/>
            <w:col w:w="3898"/>
          </w:cols>
        </w:sectPr>
      </w:pPr>
    </w:p>
    <w:p w:rsidR="007E510D" w:rsidRPr="00EE529C" w:rsidRDefault="00EE529C">
      <w:pPr>
        <w:tabs>
          <w:tab w:val="left" w:pos="4189"/>
        </w:tabs>
        <w:spacing w:before="42" w:line="65" w:lineRule="exact"/>
        <w:ind w:left="103"/>
        <w:rPr>
          <w:i/>
          <w:sz w:val="16"/>
          <w:lang w:val="da-DK"/>
        </w:rPr>
      </w:pPr>
      <w:r w:rsidRPr="00EE529C">
        <w:rPr>
          <w:w w:val="105"/>
          <w:position w:val="1"/>
          <w:lang w:val="da-DK"/>
        </w:rPr>
        <w:t xml:space="preserve">En funktion </w:t>
      </w:r>
      <w:r w:rsidRPr="00EE529C">
        <w:rPr>
          <w:i/>
          <w:w w:val="105"/>
          <w:position w:val="1"/>
          <w:lang w:val="da-DK"/>
        </w:rPr>
        <w:t xml:space="preserve">f </w:t>
      </w:r>
      <w:r w:rsidRPr="00EE529C">
        <w:rPr>
          <w:w w:val="105"/>
          <w:position w:val="1"/>
          <w:lang w:val="da-DK"/>
        </w:rPr>
        <w:t xml:space="preserve">har </w:t>
      </w:r>
      <w:r w:rsidRPr="00EE529C">
        <w:rPr>
          <w:i/>
          <w:w w:val="105"/>
          <w:position w:val="1"/>
          <w:lang w:val="da-DK"/>
        </w:rPr>
        <w:t>stamfunktion</w:t>
      </w:r>
      <w:r w:rsidRPr="00EE529C">
        <w:rPr>
          <w:i/>
          <w:spacing w:val="-32"/>
          <w:w w:val="105"/>
          <w:position w:val="1"/>
          <w:lang w:val="da-DK"/>
        </w:rPr>
        <w:t xml:space="preserve"> </w:t>
      </w:r>
      <w:r w:rsidRPr="00EE529C">
        <w:rPr>
          <w:i/>
          <w:w w:val="105"/>
          <w:position w:val="1"/>
          <w:lang w:val="da-DK"/>
        </w:rPr>
        <w:t>F</w:t>
      </w:r>
      <w:r w:rsidRPr="00EE529C">
        <w:rPr>
          <w:i/>
          <w:spacing w:val="-4"/>
          <w:w w:val="105"/>
          <w:position w:val="1"/>
          <w:lang w:val="da-DK"/>
        </w:rPr>
        <w:t xml:space="preserve"> </w:t>
      </w:r>
      <w:r w:rsidRPr="00EE529C">
        <w:rPr>
          <w:w w:val="105"/>
          <w:position w:val="1"/>
          <w:lang w:val="da-DK"/>
        </w:rPr>
        <w:t>hvis</w:t>
      </w:r>
      <w:r w:rsidRPr="00EE529C">
        <w:rPr>
          <w:w w:val="105"/>
          <w:position w:val="1"/>
          <w:lang w:val="da-DK"/>
        </w:rPr>
        <w:tab/>
      </w:r>
      <w:r w:rsidRPr="00EE529C">
        <w:rPr>
          <w:i/>
          <w:w w:val="105"/>
          <w:sz w:val="16"/>
          <w:lang w:val="da-DK"/>
        </w:rPr>
        <w:t>b</w:t>
      </w:r>
    </w:p>
    <w:p w:rsidR="007E510D" w:rsidRPr="00EE529C" w:rsidRDefault="00EE529C">
      <w:pPr>
        <w:spacing w:line="108" w:lineRule="exact"/>
        <w:ind w:left="103"/>
        <w:rPr>
          <w:i/>
          <w:lang w:val="da-DK"/>
        </w:rPr>
      </w:pPr>
      <w:r w:rsidRPr="00EE529C">
        <w:rPr>
          <w:lang w:val="da-DK"/>
        </w:rPr>
        <w:br w:type="column"/>
      </w:r>
      <w:r w:rsidRPr="00EE529C">
        <w:rPr>
          <w:rFonts w:ascii="Times New Roman" w:hAnsi="Times New Roman"/>
          <w:w w:val="99"/>
          <w:u w:val="single"/>
          <w:lang w:val="da-DK"/>
        </w:rPr>
        <w:t xml:space="preserve"> </w:t>
      </w:r>
      <w:r w:rsidRPr="00EE529C">
        <w:rPr>
          <w:rFonts w:ascii="Times New Roman" w:hAnsi="Times New Roman"/>
          <w:u w:val="single"/>
          <w:lang w:val="da-DK"/>
        </w:rPr>
        <w:t xml:space="preserve">  </w:t>
      </w:r>
      <w:r w:rsidRPr="00EE529C">
        <w:rPr>
          <w:i/>
          <w:spacing w:val="-110"/>
          <w:w w:val="90"/>
          <w:u w:val="single"/>
          <w:lang w:val="da-DK"/>
        </w:rPr>
        <w:t>u</w:t>
      </w:r>
      <w:r w:rsidRPr="00EE529C">
        <w:rPr>
          <w:i/>
          <w:spacing w:val="102"/>
          <w:w w:val="90"/>
          <w:u w:val="single"/>
          <w:lang w:val="da-DK"/>
        </w:rPr>
        <w:t xml:space="preserve"> </w:t>
      </w:r>
      <w:r w:rsidRPr="00EE529C">
        <w:rPr>
          <w:rFonts w:ascii="Lucida Sans Unicode" w:hAnsi="Lucida Sans Unicode"/>
          <w:w w:val="70"/>
          <w:u w:val="single"/>
          <w:lang w:val="da-DK"/>
        </w:rPr>
        <w:t>·</w:t>
      </w:r>
      <w:r w:rsidRPr="00EE529C">
        <w:rPr>
          <w:rFonts w:ascii="Lucida Sans Unicode" w:hAnsi="Lucida Sans Unicode"/>
          <w:w w:val="70"/>
          <w:lang w:val="da-DK"/>
        </w:rPr>
        <w:t xml:space="preserve"> </w:t>
      </w:r>
      <w:r w:rsidRPr="00EE529C">
        <w:rPr>
          <w:i/>
          <w:spacing w:val="-103"/>
          <w:w w:val="90"/>
          <w:u w:val="single"/>
          <w:lang w:val="da-DK"/>
        </w:rPr>
        <w:t>v</w:t>
      </w:r>
      <w:r w:rsidRPr="00EE529C">
        <w:rPr>
          <w:i/>
          <w:w w:val="203"/>
          <w:u w:val="single"/>
          <w:lang w:val="da-DK"/>
        </w:rPr>
        <w:t xml:space="preserve"> </w:t>
      </w:r>
      <w:r w:rsidRPr="00EE529C">
        <w:rPr>
          <w:i/>
          <w:spacing w:val="-5"/>
          <w:u w:val="single"/>
          <w:lang w:val="da-DK"/>
        </w:rPr>
        <w:t xml:space="preserve"> </w:t>
      </w:r>
    </w:p>
    <w:p w:rsidR="007E510D" w:rsidRPr="00EE529C" w:rsidRDefault="00EE529C">
      <w:pPr>
        <w:spacing w:line="108" w:lineRule="exact"/>
        <w:ind w:left="103"/>
        <w:rPr>
          <w:lang w:val="da-DK"/>
        </w:rPr>
      </w:pPr>
      <w:r w:rsidRPr="00EE529C">
        <w:rPr>
          <w:lang w:val="da-DK"/>
        </w:rPr>
        <w:br w:type="column"/>
      </w:r>
      <w:r w:rsidRPr="00EE529C">
        <w:rPr>
          <w:w w:val="99"/>
          <w:u w:val="single"/>
          <w:lang w:val="da-DK"/>
        </w:rPr>
        <w:t>det</w:t>
      </w:r>
      <w:r w:rsidRPr="00EE529C">
        <w:rPr>
          <w:spacing w:val="-1"/>
          <w:w w:val="99"/>
          <w:u w:val="single"/>
          <w:lang w:val="da-DK"/>
        </w:rPr>
        <w:t>(</w:t>
      </w:r>
      <w:r w:rsidRPr="00EE529C">
        <w:rPr>
          <w:i/>
          <w:spacing w:val="-110"/>
          <w:u w:val="single"/>
          <w:lang w:val="da-DK"/>
        </w:rPr>
        <w:t>u</w:t>
      </w:r>
      <w:r w:rsidRPr="00EE529C">
        <w:rPr>
          <w:i/>
          <w:spacing w:val="11"/>
          <w:w w:val="203"/>
          <w:u w:val="single"/>
          <w:lang w:val="da-DK"/>
        </w:rPr>
        <w:t xml:space="preserve"> </w:t>
      </w:r>
      <w:r w:rsidRPr="00EE529C">
        <w:rPr>
          <w:i/>
          <w:w w:val="97"/>
          <w:u w:val="single"/>
          <w:lang w:val="da-DK"/>
        </w:rPr>
        <w:t>,</w:t>
      </w:r>
      <w:r w:rsidRPr="00EE529C">
        <w:rPr>
          <w:i/>
          <w:spacing w:val="-31"/>
          <w:lang w:val="da-DK"/>
        </w:rPr>
        <w:t xml:space="preserve"> </w:t>
      </w:r>
      <w:r w:rsidRPr="00EE529C">
        <w:rPr>
          <w:i/>
          <w:spacing w:val="-103"/>
          <w:w w:val="97"/>
          <w:u w:val="single"/>
          <w:lang w:val="da-DK"/>
        </w:rPr>
        <w:t>v</w:t>
      </w:r>
      <w:r w:rsidRPr="00EE529C">
        <w:rPr>
          <w:i/>
          <w:spacing w:val="3"/>
          <w:w w:val="203"/>
          <w:u w:val="single"/>
          <w:lang w:val="da-DK"/>
        </w:rPr>
        <w:t xml:space="preserve"> </w:t>
      </w:r>
      <w:r w:rsidRPr="00EE529C">
        <w:rPr>
          <w:w w:val="97"/>
          <w:u w:val="single"/>
          <w:lang w:val="da-DK"/>
        </w:rPr>
        <w:t>)</w:t>
      </w:r>
    </w:p>
    <w:p w:rsidR="007E510D" w:rsidRPr="00EE529C" w:rsidRDefault="007E510D">
      <w:pPr>
        <w:spacing w:line="108" w:lineRule="exact"/>
        <w:rPr>
          <w:lang w:val="da-DK"/>
        </w:rPr>
        <w:sectPr w:rsidR="007E510D" w:rsidRPr="00EE529C">
          <w:type w:val="continuous"/>
          <w:pgSz w:w="11910" w:h="16840"/>
          <w:pgMar w:top="1580" w:right="140" w:bottom="280" w:left="180" w:header="708" w:footer="708" w:gutter="0"/>
          <w:cols w:num="3" w:space="708" w:equalWidth="0">
            <w:col w:w="4534" w:space="4095"/>
            <w:col w:w="842" w:space="851"/>
            <w:col w:w="1268"/>
          </w:cols>
        </w:sectPr>
      </w:pPr>
    </w:p>
    <w:p w:rsidR="007E510D" w:rsidRPr="00EE529C" w:rsidRDefault="00EE529C">
      <w:pPr>
        <w:tabs>
          <w:tab w:val="left" w:pos="7999"/>
          <w:tab w:val="left" w:pos="9325"/>
          <w:tab w:val="left" w:pos="9711"/>
        </w:tabs>
        <w:spacing w:line="198" w:lineRule="exact"/>
        <w:ind w:left="5977"/>
        <w:rPr>
          <w:lang w:val="da-DK"/>
        </w:rPr>
      </w:pPr>
      <w:r w:rsidRPr="00EE529C">
        <w:rPr>
          <w:lang w:val="da-DK"/>
        </w:rPr>
        <w:pict>
          <v:shape id="_x0000_s6972" type="#_x0000_t202" style="position:absolute;left:0;text-align:left;margin-left:346.2pt;margin-top:10.2pt;width:6.7pt;height:20.6pt;z-index:-28660736;mso-position-horizontal-relative:page" filled="f" stroked="f">
            <v:textbox inset="0,0,0,0">
              <w:txbxContent>
                <w:p w:rsidR="00EE529C" w:rsidRDefault="00EE529C">
                  <w:pPr>
                    <w:spacing w:line="291" w:lineRule="exact"/>
                    <w:rPr>
                      <w:rFonts w:ascii="Lucida Sans Unicode" w:hAnsi="Lucida Sans Unicode"/>
                    </w:rPr>
                  </w:pPr>
                  <w:r>
                    <w:rPr>
                      <w:rFonts w:ascii="Lucida Sans Unicode" w:hAnsi="Lucida Sans Unicode"/>
                      <w:w w:val="76"/>
                    </w:rPr>
                    <w:t>−</w:t>
                  </w:r>
                </w:p>
              </w:txbxContent>
            </v:textbox>
            <w10:wrap anchorx="page"/>
          </v:shape>
        </w:pict>
      </w:r>
      <w:r w:rsidRPr="00EE529C">
        <w:rPr>
          <w:i/>
          <w:w w:val="110"/>
          <w:position w:val="-10"/>
          <w:sz w:val="16"/>
          <w:lang w:val="da-DK"/>
        </w:rPr>
        <w:t>b</w:t>
      </w:r>
      <w:r w:rsidRPr="00EE529C">
        <w:rPr>
          <w:i/>
          <w:w w:val="110"/>
          <w:position w:val="-10"/>
          <w:sz w:val="16"/>
          <w:lang w:val="da-DK"/>
        </w:rPr>
        <w:tab/>
      </w:r>
      <w:r w:rsidRPr="00EE529C">
        <w:rPr>
          <w:w w:val="110"/>
          <w:lang w:val="da-DK"/>
        </w:rPr>
        <w:t>cos</w:t>
      </w:r>
      <w:r w:rsidRPr="00EE529C">
        <w:rPr>
          <w:spacing w:val="-39"/>
          <w:w w:val="110"/>
          <w:lang w:val="da-DK"/>
        </w:rPr>
        <w:t xml:space="preserve"> </w:t>
      </w:r>
      <w:r w:rsidRPr="00EE529C">
        <w:rPr>
          <w:i/>
          <w:w w:val="110"/>
          <w:lang w:val="da-DK"/>
        </w:rPr>
        <w:t>θ</w:t>
      </w:r>
      <w:r w:rsidRPr="00EE529C">
        <w:rPr>
          <w:i/>
          <w:spacing w:val="-8"/>
          <w:w w:val="110"/>
          <w:lang w:val="da-DK"/>
        </w:rPr>
        <w:t xml:space="preserve"> </w:t>
      </w:r>
      <w:r w:rsidRPr="00EE529C">
        <w:rPr>
          <w:w w:val="110"/>
          <w:lang w:val="da-DK"/>
        </w:rPr>
        <w:t>=</w:t>
      </w:r>
      <w:r w:rsidRPr="00EE529C">
        <w:rPr>
          <w:w w:val="110"/>
          <w:position w:val="-7"/>
          <w:lang w:val="da-DK"/>
        </w:rPr>
        <w:tab/>
      </w:r>
      <w:r w:rsidRPr="00EE529C">
        <w:rPr>
          <w:i/>
          <w:w w:val="110"/>
          <w:lang w:val="da-DK"/>
        </w:rPr>
        <w:t>,</w:t>
      </w:r>
      <w:r w:rsidRPr="00EE529C">
        <w:rPr>
          <w:i/>
          <w:w w:val="110"/>
          <w:lang w:val="da-DK"/>
        </w:rPr>
        <w:tab/>
      </w:r>
      <w:r w:rsidRPr="00EE529C">
        <w:rPr>
          <w:w w:val="110"/>
          <w:lang w:val="da-DK"/>
        </w:rPr>
        <w:t xml:space="preserve">sin </w:t>
      </w:r>
      <w:r w:rsidRPr="00EE529C">
        <w:rPr>
          <w:i/>
          <w:w w:val="110"/>
          <w:lang w:val="da-DK"/>
        </w:rPr>
        <w:t>θ</w:t>
      </w:r>
      <w:r w:rsidRPr="00EE529C">
        <w:rPr>
          <w:i/>
          <w:spacing w:val="-39"/>
          <w:w w:val="110"/>
          <w:lang w:val="da-DK"/>
        </w:rPr>
        <w:t xml:space="preserve"> </w:t>
      </w:r>
      <w:r w:rsidRPr="00EE529C">
        <w:rPr>
          <w:w w:val="110"/>
          <w:lang w:val="da-DK"/>
        </w:rPr>
        <w:t>=</w:t>
      </w:r>
    </w:p>
    <w:p w:rsidR="007E510D" w:rsidRPr="00EE529C" w:rsidRDefault="007E510D">
      <w:pPr>
        <w:spacing w:line="198" w:lineRule="exact"/>
        <w:rPr>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before="269"/>
        <w:ind w:left="1351"/>
        <w:rPr>
          <w:i/>
          <w:lang w:val="da-DK"/>
        </w:rPr>
      </w:pPr>
      <w:r w:rsidRPr="00EE529C">
        <w:rPr>
          <w:i/>
          <w:w w:val="105"/>
          <w:lang w:val="da-DK"/>
        </w:rPr>
        <w:t>F</w:t>
      </w:r>
      <w:r w:rsidRPr="00EE529C">
        <w:rPr>
          <w:i/>
          <w:w w:val="105"/>
          <w:vertAlign w:val="superscript"/>
          <w:lang w:val="da-DK"/>
        </w:rPr>
        <w:t xml:space="preserve"> </w:t>
      </w:r>
      <w:r w:rsidRPr="00EE529C">
        <w:rPr>
          <w:w w:val="105"/>
          <w:lang w:val="da-DK"/>
        </w:rPr>
        <w:t>(</w:t>
      </w:r>
      <w:r w:rsidRPr="00EE529C">
        <w:rPr>
          <w:i/>
          <w:w w:val="105"/>
          <w:lang w:val="da-DK"/>
        </w:rPr>
        <w:t>x</w:t>
      </w:r>
      <w:r w:rsidRPr="00EE529C">
        <w:rPr>
          <w:w w:val="105"/>
          <w:lang w:val="da-DK"/>
        </w:rPr>
        <w:t xml:space="preserve">) = </w:t>
      </w:r>
      <w:r w:rsidRPr="00EE529C">
        <w:rPr>
          <w:i/>
          <w:w w:val="105"/>
          <w:lang w:val="da-DK"/>
        </w:rPr>
        <w:t xml:space="preserve">f </w:t>
      </w:r>
      <w:r w:rsidRPr="00EE529C">
        <w:rPr>
          <w:w w:val="105"/>
          <w:lang w:val="da-DK"/>
        </w:rPr>
        <w:t>(</w:t>
      </w:r>
      <w:r w:rsidRPr="00EE529C">
        <w:rPr>
          <w:i/>
          <w:w w:val="105"/>
          <w:lang w:val="da-DK"/>
        </w:rPr>
        <w:t>x</w:t>
      </w:r>
      <w:r w:rsidRPr="00EE529C">
        <w:rPr>
          <w:w w:val="105"/>
          <w:lang w:val="da-DK"/>
        </w:rPr>
        <w:t>)</w:t>
      </w:r>
      <w:r w:rsidRPr="00EE529C">
        <w:rPr>
          <w:i/>
          <w:w w:val="105"/>
          <w:lang w:val="da-DK"/>
        </w:rPr>
        <w:t>.</w:t>
      </w:r>
    </w:p>
    <w:p w:rsidR="007E510D" w:rsidRPr="00EE529C" w:rsidRDefault="00EE529C">
      <w:pPr>
        <w:spacing w:before="257" w:line="206" w:lineRule="exact"/>
        <w:ind w:left="103"/>
        <w:rPr>
          <w:lang w:val="da-DK"/>
        </w:rPr>
      </w:pPr>
      <w:r w:rsidRPr="00EE529C">
        <w:rPr>
          <w:w w:val="105"/>
          <w:lang w:val="da-DK"/>
        </w:rPr>
        <w:t>Det</w:t>
      </w:r>
      <w:r w:rsidRPr="00EE529C">
        <w:rPr>
          <w:spacing w:val="-20"/>
          <w:w w:val="105"/>
          <w:lang w:val="da-DK"/>
        </w:rPr>
        <w:t xml:space="preserve"> </w:t>
      </w:r>
      <w:r w:rsidRPr="00EE529C">
        <w:rPr>
          <w:w w:val="105"/>
          <w:lang w:val="da-DK"/>
        </w:rPr>
        <w:t>ubestemte</w:t>
      </w:r>
      <w:r w:rsidRPr="00EE529C">
        <w:rPr>
          <w:spacing w:val="-19"/>
          <w:w w:val="105"/>
          <w:lang w:val="da-DK"/>
        </w:rPr>
        <w:t xml:space="preserve"> </w:t>
      </w:r>
      <w:r w:rsidRPr="00EE529C">
        <w:rPr>
          <w:w w:val="105"/>
          <w:lang w:val="da-DK"/>
        </w:rPr>
        <w:t>integral</w:t>
      </w:r>
      <w:r w:rsidRPr="00EE529C">
        <w:rPr>
          <w:spacing w:val="-19"/>
          <w:w w:val="105"/>
          <w:lang w:val="da-DK"/>
        </w:rPr>
        <w:t xml:space="preserve"> </w:t>
      </w:r>
      <w:r w:rsidRPr="00EE529C">
        <w:rPr>
          <w:w w:val="105"/>
          <w:lang w:val="da-DK"/>
        </w:rPr>
        <w:t>af</w:t>
      </w:r>
      <w:r w:rsidRPr="00EE529C">
        <w:rPr>
          <w:spacing w:val="-19"/>
          <w:w w:val="105"/>
          <w:lang w:val="da-DK"/>
        </w:rPr>
        <w:t xml:space="preserve"> </w:t>
      </w:r>
      <w:r w:rsidRPr="00EE529C">
        <w:rPr>
          <w:i/>
          <w:w w:val="105"/>
          <w:lang w:val="da-DK"/>
        </w:rPr>
        <w:t>f</w:t>
      </w:r>
      <w:r w:rsidRPr="00EE529C">
        <w:rPr>
          <w:i/>
          <w:spacing w:val="23"/>
          <w:w w:val="105"/>
          <w:lang w:val="da-DK"/>
        </w:rPr>
        <w:t xml:space="preserve"> </w:t>
      </w:r>
      <w:r w:rsidRPr="00EE529C">
        <w:rPr>
          <w:w w:val="105"/>
          <w:lang w:val="da-DK"/>
        </w:rPr>
        <w:t>er</w:t>
      </w:r>
    </w:p>
    <w:p w:rsidR="007E510D" w:rsidRPr="00EE529C" w:rsidRDefault="00EE529C">
      <w:pPr>
        <w:tabs>
          <w:tab w:val="left" w:pos="3067"/>
        </w:tabs>
        <w:spacing w:line="277" w:lineRule="exact"/>
        <w:ind w:left="687"/>
        <w:rPr>
          <w:i/>
          <w:lang w:val="da-DK"/>
        </w:rPr>
      </w:pPr>
      <w:r w:rsidRPr="00EE529C">
        <w:rPr>
          <w:lang w:val="da-DK"/>
        </w:rPr>
        <w:br w:type="column"/>
      </w:r>
      <w:r w:rsidRPr="00EE529C">
        <w:rPr>
          <w:i/>
          <w:w w:val="105"/>
          <w:lang w:val="da-DK"/>
        </w:rPr>
        <w:t>f</w:t>
      </w:r>
      <w:r w:rsidRPr="00EE529C">
        <w:rPr>
          <w:i/>
          <w:spacing w:val="-5"/>
          <w:w w:val="105"/>
          <w:lang w:val="da-DK"/>
        </w:rPr>
        <w:t xml:space="preserve"> </w:t>
      </w:r>
      <w:r w:rsidRPr="00EE529C">
        <w:rPr>
          <w:w w:val="105"/>
          <w:lang w:val="da-DK"/>
        </w:rPr>
        <w:t>(</w:t>
      </w:r>
      <w:r w:rsidRPr="00EE529C">
        <w:rPr>
          <w:i/>
          <w:w w:val="105"/>
          <w:lang w:val="da-DK"/>
        </w:rPr>
        <w:t>x</w:t>
      </w:r>
      <w:r w:rsidRPr="00EE529C">
        <w:rPr>
          <w:w w:val="105"/>
          <w:lang w:val="da-DK"/>
        </w:rPr>
        <w:t>)</w:t>
      </w:r>
      <w:r w:rsidRPr="00EE529C">
        <w:rPr>
          <w:spacing w:val="-35"/>
          <w:w w:val="105"/>
          <w:lang w:val="da-DK"/>
        </w:rPr>
        <w:t xml:space="preserve"> </w:t>
      </w:r>
      <w:r w:rsidRPr="00EE529C">
        <w:rPr>
          <w:i/>
          <w:spacing w:val="7"/>
          <w:w w:val="105"/>
          <w:lang w:val="da-DK"/>
        </w:rPr>
        <w:t>dx</w:t>
      </w:r>
      <w:r w:rsidRPr="00EE529C">
        <w:rPr>
          <w:i/>
          <w:spacing w:val="-8"/>
          <w:w w:val="105"/>
          <w:lang w:val="da-DK"/>
        </w:rPr>
        <w:t xml:space="preserve"> </w:t>
      </w:r>
      <w:r w:rsidRPr="00EE529C">
        <w:rPr>
          <w:w w:val="105"/>
          <w:lang w:val="da-DK"/>
        </w:rPr>
        <w:t>=</w:t>
      </w:r>
      <w:r w:rsidRPr="00EE529C">
        <w:rPr>
          <w:spacing w:val="-14"/>
          <w:w w:val="105"/>
          <w:lang w:val="da-DK"/>
        </w:rPr>
        <w:t xml:space="preserve"> </w:t>
      </w:r>
      <w:r w:rsidRPr="00EE529C">
        <w:rPr>
          <w:spacing w:val="2"/>
          <w:w w:val="105"/>
          <w:lang w:val="da-DK"/>
        </w:rPr>
        <w:t>[</w:t>
      </w:r>
      <w:r w:rsidRPr="00EE529C">
        <w:rPr>
          <w:i/>
          <w:spacing w:val="2"/>
          <w:w w:val="105"/>
          <w:lang w:val="da-DK"/>
        </w:rPr>
        <w:t>F</w:t>
      </w:r>
      <w:r w:rsidRPr="00EE529C">
        <w:rPr>
          <w:spacing w:val="2"/>
          <w:w w:val="105"/>
          <w:lang w:val="da-DK"/>
        </w:rPr>
        <w:t>(</w:t>
      </w:r>
      <w:r w:rsidRPr="00EE529C">
        <w:rPr>
          <w:i/>
          <w:spacing w:val="2"/>
          <w:w w:val="105"/>
          <w:lang w:val="da-DK"/>
        </w:rPr>
        <w:t>x</w:t>
      </w:r>
      <w:r w:rsidRPr="00EE529C">
        <w:rPr>
          <w:spacing w:val="2"/>
          <w:w w:val="105"/>
          <w:lang w:val="da-DK"/>
        </w:rPr>
        <w:t>)]</w:t>
      </w:r>
      <w:r w:rsidRPr="00EE529C">
        <w:rPr>
          <w:i/>
          <w:spacing w:val="2"/>
          <w:w w:val="105"/>
          <w:position w:val="-4"/>
          <w:sz w:val="16"/>
          <w:lang w:val="da-DK"/>
        </w:rPr>
        <w:t>a</w:t>
      </w:r>
      <w:r w:rsidRPr="00EE529C">
        <w:rPr>
          <w:i/>
          <w:spacing w:val="17"/>
          <w:w w:val="105"/>
          <w:position w:val="-4"/>
          <w:sz w:val="16"/>
          <w:lang w:val="da-DK"/>
        </w:rPr>
        <w:t xml:space="preserve"> </w:t>
      </w:r>
      <w:r w:rsidRPr="00EE529C">
        <w:rPr>
          <w:w w:val="105"/>
          <w:lang w:val="da-DK"/>
        </w:rPr>
        <w:t>=</w:t>
      </w:r>
      <w:r w:rsidRPr="00EE529C">
        <w:rPr>
          <w:spacing w:val="-13"/>
          <w:w w:val="105"/>
          <w:lang w:val="da-DK"/>
        </w:rPr>
        <w:t xml:space="preserve"> </w:t>
      </w:r>
      <w:r w:rsidRPr="00EE529C">
        <w:rPr>
          <w:i/>
          <w:spacing w:val="5"/>
          <w:w w:val="105"/>
          <w:lang w:val="da-DK"/>
        </w:rPr>
        <w:t>F</w:t>
      </w:r>
      <w:r w:rsidRPr="00EE529C">
        <w:rPr>
          <w:spacing w:val="5"/>
          <w:w w:val="105"/>
          <w:lang w:val="da-DK"/>
        </w:rPr>
        <w:t>(</w:t>
      </w:r>
      <w:r w:rsidRPr="00EE529C">
        <w:rPr>
          <w:i/>
          <w:spacing w:val="5"/>
          <w:w w:val="105"/>
          <w:lang w:val="da-DK"/>
        </w:rPr>
        <w:t>b</w:t>
      </w:r>
      <w:r w:rsidRPr="00EE529C">
        <w:rPr>
          <w:spacing w:val="5"/>
          <w:w w:val="105"/>
          <w:lang w:val="da-DK"/>
        </w:rPr>
        <w:t>)</w:t>
      </w:r>
      <w:r w:rsidRPr="00EE529C">
        <w:rPr>
          <w:spacing w:val="5"/>
          <w:w w:val="105"/>
          <w:lang w:val="da-DK"/>
        </w:rPr>
        <w:tab/>
      </w:r>
      <w:r w:rsidRPr="00EE529C">
        <w:rPr>
          <w:i/>
          <w:spacing w:val="3"/>
          <w:w w:val="105"/>
          <w:lang w:val="da-DK"/>
        </w:rPr>
        <w:t>F</w:t>
      </w:r>
      <w:r w:rsidRPr="00EE529C">
        <w:rPr>
          <w:spacing w:val="3"/>
          <w:w w:val="105"/>
          <w:lang w:val="da-DK"/>
        </w:rPr>
        <w:t>(</w:t>
      </w:r>
      <w:r w:rsidRPr="00EE529C">
        <w:rPr>
          <w:i/>
          <w:spacing w:val="3"/>
          <w:w w:val="105"/>
          <w:lang w:val="da-DK"/>
        </w:rPr>
        <w:t>a</w:t>
      </w:r>
      <w:r w:rsidRPr="00EE529C">
        <w:rPr>
          <w:spacing w:val="3"/>
          <w:w w:val="105"/>
          <w:lang w:val="da-DK"/>
        </w:rPr>
        <w:t>)</w:t>
      </w:r>
      <w:r w:rsidRPr="00EE529C">
        <w:rPr>
          <w:i/>
          <w:spacing w:val="3"/>
          <w:w w:val="105"/>
          <w:lang w:val="da-DK"/>
        </w:rPr>
        <w:t>,</w:t>
      </w:r>
    </w:p>
    <w:p w:rsidR="007E510D" w:rsidRPr="00EE529C" w:rsidRDefault="00EE529C">
      <w:pPr>
        <w:spacing w:line="174" w:lineRule="exact"/>
        <w:ind w:left="486"/>
        <w:rPr>
          <w:i/>
          <w:sz w:val="16"/>
          <w:lang w:val="da-DK"/>
        </w:rPr>
      </w:pPr>
      <w:r w:rsidRPr="00EE529C">
        <w:rPr>
          <w:i/>
          <w:w w:val="111"/>
          <w:sz w:val="16"/>
          <w:lang w:val="da-DK"/>
        </w:rPr>
        <w:t>a</w:t>
      </w:r>
    </w:p>
    <w:p w:rsidR="007E510D" w:rsidRPr="00EE529C" w:rsidRDefault="00EE529C">
      <w:pPr>
        <w:spacing w:before="58"/>
        <w:ind w:left="103"/>
        <w:rPr>
          <w:lang w:val="da-DK"/>
        </w:rPr>
      </w:pPr>
      <w:r w:rsidRPr="00EE529C">
        <w:rPr>
          <w:lang w:val="da-DK"/>
        </w:rPr>
        <w:t xml:space="preserve">hvor </w:t>
      </w:r>
      <w:r w:rsidRPr="00EE529C">
        <w:rPr>
          <w:i/>
          <w:lang w:val="da-DK"/>
        </w:rPr>
        <w:t xml:space="preserve">F </w:t>
      </w:r>
      <w:r w:rsidRPr="00EE529C">
        <w:rPr>
          <w:lang w:val="da-DK"/>
        </w:rPr>
        <w:t xml:space="preserve">er en stamfunktion til </w:t>
      </w:r>
      <w:r w:rsidRPr="00EE529C">
        <w:rPr>
          <w:i/>
          <w:lang w:val="da-DK"/>
        </w:rPr>
        <w:t xml:space="preserve">f </w:t>
      </w:r>
      <w:r w:rsidRPr="00EE529C">
        <w:rPr>
          <w:lang w:val="da-DK"/>
        </w:rPr>
        <w:t>.</w:t>
      </w:r>
    </w:p>
    <w:p w:rsidR="007E510D" w:rsidRPr="00EE529C" w:rsidRDefault="00EE529C">
      <w:pPr>
        <w:spacing w:before="8" w:line="215" w:lineRule="exact"/>
        <w:ind w:left="103"/>
        <w:rPr>
          <w:rFonts w:ascii="Arial"/>
          <w:b/>
          <w:sz w:val="20"/>
          <w:lang w:val="da-DK"/>
        </w:rPr>
      </w:pPr>
      <w:r w:rsidRPr="00EE529C">
        <w:rPr>
          <w:rFonts w:ascii="Arial"/>
          <w:b/>
          <w:sz w:val="20"/>
          <w:lang w:val="da-DK"/>
        </w:rPr>
        <w:t>1.10.1 Generelle regneregler</w:t>
      </w:r>
    </w:p>
    <w:p w:rsidR="007E510D" w:rsidRPr="00EE529C" w:rsidRDefault="00EE529C">
      <w:pPr>
        <w:spacing w:line="249" w:lineRule="exact"/>
        <w:ind w:left="1047"/>
        <w:rPr>
          <w:rFonts w:ascii="Tahoma"/>
          <w:lang w:val="da-DK"/>
        </w:rPr>
      </w:pPr>
      <w:r w:rsidRPr="00EE529C">
        <w:rPr>
          <w:lang w:val="da-DK"/>
        </w:rPr>
        <w:br w:type="column"/>
      </w:r>
      <w:r w:rsidRPr="00EE529C">
        <w:rPr>
          <w:rFonts w:ascii="Tahoma"/>
          <w:w w:val="152"/>
          <w:position w:val="1"/>
          <w:lang w:val="da-DK"/>
        </w:rPr>
        <w:t xml:space="preserve"> </w:t>
      </w:r>
      <w:r w:rsidRPr="00EE529C">
        <w:rPr>
          <w:i/>
          <w:spacing w:val="-110"/>
          <w:lang w:val="da-DK"/>
        </w:rPr>
        <w:t>u</w:t>
      </w:r>
      <w:r w:rsidRPr="00EE529C">
        <w:rPr>
          <w:i/>
          <w:spacing w:val="299"/>
          <w:position w:val="1"/>
          <w:lang w:val="da-DK"/>
        </w:rPr>
        <w:t xml:space="preserve"> </w:t>
      </w:r>
      <w:r w:rsidRPr="00EE529C">
        <w:rPr>
          <w:i/>
          <w:spacing w:val="-103"/>
          <w:lang w:val="da-DK"/>
        </w:rPr>
        <w:t>v</w:t>
      </w:r>
      <w:r w:rsidRPr="00EE529C">
        <w:rPr>
          <w:i/>
          <w:spacing w:val="3"/>
          <w:w w:val="203"/>
          <w:lang w:val="da-DK"/>
        </w:rPr>
        <w:t xml:space="preserve"> </w:t>
      </w:r>
      <w:r w:rsidRPr="00EE529C">
        <w:rPr>
          <w:rFonts w:ascii="Tahoma"/>
          <w:w w:val="152"/>
          <w:position w:val="1"/>
          <w:lang w:val="da-DK"/>
        </w:rPr>
        <w:t xml:space="preserve"> </w:t>
      </w:r>
    </w:p>
    <w:p w:rsidR="007E510D" w:rsidRPr="00EE529C" w:rsidRDefault="007E510D">
      <w:pPr>
        <w:pStyle w:val="BodyText"/>
        <w:spacing w:before="6"/>
        <w:rPr>
          <w:rFonts w:ascii="Tahoma"/>
          <w:sz w:val="20"/>
          <w:lang w:val="da-DK"/>
        </w:rPr>
      </w:pPr>
    </w:p>
    <w:p w:rsidR="007E510D" w:rsidRPr="00EE529C" w:rsidRDefault="00EE529C">
      <w:pPr>
        <w:spacing w:before="1"/>
        <w:ind w:left="103"/>
        <w:rPr>
          <w:lang w:val="da-DK"/>
        </w:rPr>
      </w:pPr>
      <w:r w:rsidRPr="00EE529C">
        <w:rPr>
          <w:spacing w:val="-4"/>
          <w:lang w:val="da-DK"/>
        </w:rPr>
        <w:t xml:space="preserve">Yderligere </w:t>
      </w:r>
      <w:r w:rsidRPr="00EE529C">
        <w:rPr>
          <w:lang w:val="da-DK"/>
        </w:rPr>
        <w:t>gælder</w:t>
      </w:r>
    </w:p>
    <w:p w:rsidR="007E510D" w:rsidRPr="00EE529C" w:rsidRDefault="00EE529C">
      <w:pPr>
        <w:spacing w:line="249" w:lineRule="exact"/>
        <w:ind w:left="103"/>
        <w:rPr>
          <w:rFonts w:ascii="Tahoma"/>
          <w:lang w:val="da-DK"/>
        </w:rPr>
      </w:pPr>
      <w:r w:rsidRPr="00EE529C">
        <w:rPr>
          <w:lang w:val="da-DK"/>
        </w:rPr>
        <w:br w:type="column"/>
      </w:r>
      <w:r w:rsidRPr="00EE529C">
        <w:rPr>
          <w:rFonts w:ascii="Tahoma"/>
          <w:w w:val="152"/>
          <w:position w:val="1"/>
          <w:lang w:val="da-DK"/>
        </w:rPr>
        <w:t xml:space="preserve"> </w:t>
      </w:r>
      <w:r w:rsidRPr="00EE529C">
        <w:rPr>
          <w:i/>
          <w:spacing w:val="-110"/>
          <w:lang w:val="da-DK"/>
        </w:rPr>
        <w:t>u</w:t>
      </w:r>
      <w:r w:rsidRPr="00EE529C">
        <w:rPr>
          <w:i/>
          <w:spacing w:val="299"/>
          <w:position w:val="1"/>
          <w:lang w:val="da-DK"/>
        </w:rPr>
        <w:t xml:space="preserve"> </w:t>
      </w:r>
      <w:r w:rsidRPr="00EE529C">
        <w:rPr>
          <w:i/>
          <w:spacing w:val="-103"/>
          <w:lang w:val="da-DK"/>
        </w:rPr>
        <w:t>v</w:t>
      </w:r>
      <w:r w:rsidRPr="00EE529C">
        <w:rPr>
          <w:i/>
          <w:spacing w:val="3"/>
          <w:w w:val="203"/>
          <w:lang w:val="da-DK"/>
        </w:rPr>
        <w:t xml:space="preserve"> </w:t>
      </w:r>
      <w:r w:rsidRPr="00EE529C">
        <w:rPr>
          <w:rFonts w:ascii="Tahoma"/>
          <w:w w:val="152"/>
          <w:position w:val="1"/>
          <w:lang w:val="da-DK"/>
        </w:rPr>
        <w:t xml:space="preserve"> </w:t>
      </w:r>
    </w:p>
    <w:p w:rsidR="007E510D" w:rsidRPr="00EE529C" w:rsidRDefault="007E510D">
      <w:pPr>
        <w:spacing w:line="249" w:lineRule="exact"/>
        <w:rPr>
          <w:rFonts w:ascii="Tahoma"/>
          <w:lang w:val="da-DK"/>
        </w:rPr>
        <w:sectPr w:rsidR="007E510D" w:rsidRPr="00EE529C">
          <w:type w:val="continuous"/>
          <w:pgSz w:w="11910" w:h="16840"/>
          <w:pgMar w:top="1580" w:right="140" w:bottom="280" w:left="180" w:header="708" w:footer="708" w:gutter="0"/>
          <w:cols w:num="4" w:space="708" w:equalWidth="0">
            <w:col w:w="3036" w:space="810"/>
            <w:col w:w="3550" w:space="289"/>
            <w:col w:w="1840" w:space="842"/>
            <w:col w:w="1223"/>
          </w:cols>
        </w:sectPr>
      </w:pPr>
    </w:p>
    <w:p w:rsidR="007E510D" w:rsidRPr="00EE529C" w:rsidRDefault="007E510D">
      <w:pPr>
        <w:pStyle w:val="BodyText"/>
        <w:spacing w:before="2"/>
        <w:rPr>
          <w:rFonts w:ascii="Tahoma"/>
          <w:sz w:val="36"/>
          <w:lang w:val="da-DK"/>
        </w:rPr>
      </w:pPr>
    </w:p>
    <w:p w:rsidR="007E510D" w:rsidRPr="00EE529C" w:rsidRDefault="00EE529C">
      <w:pPr>
        <w:ind w:left="1211"/>
        <w:rPr>
          <w:i/>
          <w:lang w:val="da-DK"/>
        </w:rPr>
      </w:pPr>
      <w:r w:rsidRPr="00EE529C">
        <w:rPr>
          <w:i/>
          <w:w w:val="105"/>
          <w:lang w:val="da-DK"/>
        </w:rPr>
        <w:t>f</w:t>
      </w:r>
      <w:r w:rsidRPr="00EE529C">
        <w:rPr>
          <w:i/>
          <w:spacing w:val="-5"/>
          <w:w w:val="105"/>
          <w:lang w:val="da-DK"/>
        </w:rPr>
        <w:t xml:space="preserve"> </w:t>
      </w:r>
      <w:r w:rsidRPr="00EE529C">
        <w:rPr>
          <w:w w:val="105"/>
          <w:lang w:val="da-DK"/>
        </w:rPr>
        <w:t>(</w:t>
      </w:r>
      <w:r w:rsidRPr="00EE529C">
        <w:rPr>
          <w:i/>
          <w:w w:val="105"/>
          <w:lang w:val="da-DK"/>
        </w:rPr>
        <w:t>x</w:t>
      </w:r>
      <w:r w:rsidRPr="00EE529C">
        <w:rPr>
          <w:w w:val="105"/>
          <w:lang w:val="da-DK"/>
        </w:rPr>
        <w:t>)</w:t>
      </w:r>
      <w:r w:rsidRPr="00EE529C">
        <w:rPr>
          <w:spacing w:val="-36"/>
          <w:w w:val="105"/>
          <w:lang w:val="da-DK"/>
        </w:rPr>
        <w:t xml:space="preserve"> </w:t>
      </w:r>
      <w:r w:rsidRPr="00EE529C">
        <w:rPr>
          <w:i/>
          <w:spacing w:val="7"/>
          <w:w w:val="105"/>
          <w:lang w:val="da-DK"/>
        </w:rPr>
        <w:t>dx</w:t>
      </w:r>
      <w:r w:rsidRPr="00EE529C">
        <w:rPr>
          <w:i/>
          <w:spacing w:val="-8"/>
          <w:w w:val="105"/>
          <w:lang w:val="da-DK"/>
        </w:rPr>
        <w:t xml:space="preserve"> </w:t>
      </w:r>
      <w:r w:rsidRPr="00EE529C">
        <w:rPr>
          <w:w w:val="105"/>
          <w:lang w:val="da-DK"/>
        </w:rPr>
        <w:t>=</w:t>
      </w:r>
      <w:r w:rsidRPr="00EE529C">
        <w:rPr>
          <w:spacing w:val="-14"/>
          <w:w w:val="105"/>
          <w:lang w:val="da-DK"/>
        </w:rPr>
        <w:t xml:space="preserve"> </w:t>
      </w:r>
      <w:r w:rsidRPr="00EE529C">
        <w:rPr>
          <w:i/>
          <w:spacing w:val="4"/>
          <w:w w:val="105"/>
          <w:lang w:val="da-DK"/>
        </w:rPr>
        <w:t>F</w:t>
      </w:r>
      <w:r w:rsidRPr="00EE529C">
        <w:rPr>
          <w:spacing w:val="4"/>
          <w:w w:val="105"/>
          <w:lang w:val="da-DK"/>
        </w:rPr>
        <w:t>(</w:t>
      </w:r>
      <w:r w:rsidRPr="00EE529C">
        <w:rPr>
          <w:i/>
          <w:spacing w:val="4"/>
          <w:w w:val="105"/>
          <w:lang w:val="da-DK"/>
        </w:rPr>
        <w:t>x</w:t>
      </w:r>
      <w:r w:rsidRPr="00EE529C">
        <w:rPr>
          <w:spacing w:val="4"/>
          <w:w w:val="105"/>
          <w:lang w:val="da-DK"/>
        </w:rPr>
        <w:t>)</w:t>
      </w:r>
      <w:r w:rsidRPr="00EE529C">
        <w:rPr>
          <w:spacing w:val="-25"/>
          <w:w w:val="105"/>
          <w:lang w:val="da-DK"/>
        </w:rPr>
        <w:t xml:space="preserve"> </w:t>
      </w:r>
      <w:r w:rsidRPr="00EE529C">
        <w:rPr>
          <w:w w:val="105"/>
          <w:lang w:val="da-DK"/>
        </w:rPr>
        <w:t>+</w:t>
      </w:r>
      <w:r w:rsidRPr="00EE529C">
        <w:rPr>
          <w:spacing w:val="-25"/>
          <w:w w:val="105"/>
          <w:lang w:val="da-DK"/>
        </w:rPr>
        <w:t xml:space="preserve"> </w:t>
      </w:r>
      <w:r w:rsidRPr="00EE529C">
        <w:rPr>
          <w:i/>
          <w:spacing w:val="-3"/>
          <w:w w:val="105"/>
          <w:lang w:val="da-DK"/>
        </w:rPr>
        <w:t>k,</w:t>
      </w:r>
    </w:p>
    <w:p w:rsidR="007E510D" w:rsidRPr="00EE529C" w:rsidRDefault="00EE529C">
      <w:pPr>
        <w:pStyle w:val="BodyText"/>
        <w:rPr>
          <w:i/>
          <w:sz w:val="32"/>
          <w:lang w:val="da-DK"/>
        </w:rPr>
      </w:pPr>
      <w:r w:rsidRPr="00EE529C">
        <w:rPr>
          <w:lang w:val="da-DK"/>
        </w:rPr>
        <w:br w:type="column"/>
      </w:r>
    </w:p>
    <w:p w:rsidR="007E510D" w:rsidRPr="00EE529C" w:rsidRDefault="00EE529C">
      <w:pPr>
        <w:tabs>
          <w:tab w:val="left" w:pos="2506"/>
        </w:tabs>
        <w:spacing w:line="188" w:lineRule="exact"/>
        <w:ind w:left="1043"/>
        <w:jc w:val="center"/>
        <w:rPr>
          <w:i/>
          <w:sz w:val="16"/>
          <w:lang w:val="da-DK"/>
        </w:rPr>
      </w:pPr>
      <w:r w:rsidRPr="00EE529C">
        <w:rPr>
          <w:rFonts w:ascii="Tahoma"/>
          <w:w w:val="198"/>
          <w:lang w:val="da-DK"/>
        </w:rPr>
        <w:t xml:space="preserve"> </w:t>
      </w:r>
      <w:r w:rsidRPr="00EE529C">
        <w:rPr>
          <w:rFonts w:ascii="Tahoma"/>
          <w:spacing w:val="18"/>
          <w:lang w:val="da-DK"/>
        </w:rPr>
        <w:t xml:space="preserve"> </w:t>
      </w:r>
      <w:r w:rsidRPr="00EE529C">
        <w:rPr>
          <w:i/>
          <w:w w:val="110"/>
          <w:position w:val="-5"/>
          <w:sz w:val="16"/>
          <w:lang w:val="da-DK"/>
        </w:rPr>
        <w:t>b</w:t>
      </w:r>
      <w:r w:rsidRPr="00EE529C">
        <w:rPr>
          <w:i/>
          <w:w w:val="110"/>
          <w:position w:val="-5"/>
          <w:sz w:val="16"/>
          <w:lang w:val="da-DK"/>
        </w:rPr>
        <w:tab/>
      </w:r>
      <w:r w:rsidRPr="00EE529C">
        <w:rPr>
          <w:i/>
          <w:spacing w:val="-19"/>
          <w:w w:val="110"/>
          <w:position w:val="-5"/>
          <w:sz w:val="16"/>
          <w:lang w:val="da-DK"/>
        </w:rPr>
        <w:t>b</w:t>
      </w:r>
    </w:p>
    <w:p w:rsidR="007E510D" w:rsidRPr="00EE529C" w:rsidRDefault="00EE529C">
      <w:pPr>
        <w:spacing w:line="266" w:lineRule="exact"/>
        <w:ind w:left="1051"/>
        <w:jc w:val="center"/>
        <w:rPr>
          <w:i/>
          <w:lang w:val="da-DK"/>
        </w:rPr>
      </w:pPr>
      <w:r w:rsidRPr="00EE529C">
        <w:rPr>
          <w:i/>
          <w:lang w:val="da-DK"/>
        </w:rPr>
        <w:t xml:space="preserve">cf </w:t>
      </w:r>
      <w:r w:rsidRPr="00EE529C">
        <w:rPr>
          <w:lang w:val="da-DK"/>
        </w:rPr>
        <w:t>(</w:t>
      </w:r>
      <w:r w:rsidRPr="00EE529C">
        <w:rPr>
          <w:i/>
          <w:lang w:val="da-DK"/>
        </w:rPr>
        <w:t>x</w:t>
      </w:r>
      <w:r w:rsidRPr="00EE529C">
        <w:rPr>
          <w:lang w:val="da-DK"/>
        </w:rPr>
        <w:t xml:space="preserve">) </w:t>
      </w:r>
      <w:r w:rsidRPr="00EE529C">
        <w:rPr>
          <w:i/>
          <w:lang w:val="da-DK"/>
        </w:rPr>
        <w:t xml:space="preserve">dx </w:t>
      </w:r>
      <w:r w:rsidRPr="00EE529C">
        <w:rPr>
          <w:lang w:val="da-DK"/>
        </w:rPr>
        <w:t xml:space="preserve">= </w:t>
      </w:r>
      <w:r w:rsidRPr="00EE529C">
        <w:rPr>
          <w:i/>
          <w:lang w:val="da-DK"/>
        </w:rPr>
        <w:t>c</w:t>
      </w:r>
    </w:p>
    <w:p w:rsidR="007E510D" w:rsidRPr="00EE529C" w:rsidRDefault="00EE529C">
      <w:pPr>
        <w:tabs>
          <w:tab w:val="left" w:pos="2567"/>
        </w:tabs>
        <w:spacing w:line="118" w:lineRule="exact"/>
        <w:ind w:left="1104"/>
        <w:jc w:val="center"/>
        <w:rPr>
          <w:i/>
          <w:sz w:val="16"/>
          <w:lang w:val="da-DK"/>
        </w:rPr>
      </w:pPr>
      <w:r w:rsidRPr="00EE529C">
        <w:rPr>
          <w:lang w:val="da-DK"/>
        </w:rPr>
        <w:pict>
          <v:shape id="_x0000_s6971" type="#_x0000_t202" style="position:absolute;left:0;text-align:left;margin-left:207.7pt;margin-top:5.9pt;width:15.2pt;height:13.8pt;z-index:15773184;mso-position-horizontal-relative:page" filled="f" stroked="f">
            <v:textbox inset="0,0,0,0">
              <w:txbxContent>
                <w:p w:rsidR="00EE529C" w:rsidRDefault="00EE529C">
                  <w:pPr>
                    <w:spacing w:before="75"/>
                    <w:rPr>
                      <w:i/>
                      <w:sz w:val="16"/>
                    </w:rPr>
                  </w:pPr>
                  <w:r>
                    <w:rPr>
                      <w:rFonts w:ascii="Tahoma"/>
                      <w:w w:val="198"/>
                    </w:rPr>
                    <w:t xml:space="preserve"> </w:t>
                  </w:r>
                  <w:r>
                    <w:rPr>
                      <w:rFonts w:ascii="Tahoma"/>
                    </w:rPr>
                    <w:t xml:space="preserve"> </w:t>
                  </w:r>
                  <w:r>
                    <w:rPr>
                      <w:i/>
                      <w:w w:val="110"/>
                      <w:position w:val="-5"/>
                      <w:sz w:val="16"/>
                    </w:rPr>
                    <w:t>b</w:t>
                  </w:r>
                </w:p>
              </w:txbxContent>
            </v:textbox>
            <w10:wrap anchorx="page"/>
          </v:shape>
        </w:pict>
      </w:r>
      <w:r w:rsidRPr="00EE529C">
        <w:rPr>
          <w:i/>
          <w:w w:val="110"/>
          <w:sz w:val="16"/>
          <w:lang w:val="da-DK"/>
        </w:rPr>
        <w:t>a</w:t>
      </w:r>
      <w:r w:rsidRPr="00EE529C">
        <w:rPr>
          <w:i/>
          <w:w w:val="110"/>
          <w:sz w:val="16"/>
          <w:lang w:val="da-DK"/>
        </w:rPr>
        <w:tab/>
        <w:t>a</w:t>
      </w:r>
    </w:p>
    <w:p w:rsidR="007E510D" w:rsidRPr="00EE529C" w:rsidRDefault="00EE529C">
      <w:pPr>
        <w:pStyle w:val="BodyText"/>
        <w:rPr>
          <w:i/>
          <w:sz w:val="26"/>
          <w:lang w:val="da-DK"/>
        </w:rPr>
      </w:pPr>
      <w:r w:rsidRPr="00EE529C">
        <w:rPr>
          <w:lang w:val="da-DK"/>
        </w:rPr>
        <w:br w:type="column"/>
      </w:r>
    </w:p>
    <w:p w:rsidR="007E510D" w:rsidRPr="00EE529C" w:rsidRDefault="007E510D">
      <w:pPr>
        <w:pStyle w:val="BodyText"/>
        <w:spacing w:before="2"/>
        <w:rPr>
          <w:i/>
          <w:sz w:val="21"/>
          <w:lang w:val="da-DK"/>
        </w:rPr>
      </w:pPr>
    </w:p>
    <w:p w:rsidR="007E510D" w:rsidRPr="00EE529C" w:rsidRDefault="00EE529C">
      <w:pPr>
        <w:ind w:left="-1"/>
        <w:rPr>
          <w:i/>
          <w:lang w:val="da-DK"/>
        </w:rPr>
      </w:pPr>
      <w:r w:rsidRPr="00EE529C">
        <w:rPr>
          <w:i/>
          <w:w w:val="105"/>
          <w:lang w:val="da-DK"/>
        </w:rPr>
        <w:t xml:space="preserve">f </w:t>
      </w:r>
      <w:r w:rsidRPr="00EE529C">
        <w:rPr>
          <w:w w:val="105"/>
          <w:lang w:val="da-DK"/>
        </w:rPr>
        <w:t>(</w:t>
      </w:r>
      <w:r w:rsidRPr="00EE529C">
        <w:rPr>
          <w:i/>
          <w:w w:val="105"/>
          <w:lang w:val="da-DK"/>
        </w:rPr>
        <w:t>x</w:t>
      </w:r>
      <w:r w:rsidRPr="00EE529C">
        <w:rPr>
          <w:w w:val="105"/>
          <w:lang w:val="da-DK"/>
        </w:rPr>
        <w:t xml:space="preserve">) </w:t>
      </w:r>
      <w:r w:rsidRPr="00EE529C">
        <w:rPr>
          <w:i/>
          <w:w w:val="105"/>
          <w:lang w:val="da-DK"/>
        </w:rPr>
        <w:t>dx</w:t>
      </w:r>
    </w:p>
    <w:p w:rsidR="007E510D" w:rsidRPr="00EE529C" w:rsidRDefault="00EE529C">
      <w:pPr>
        <w:pStyle w:val="ListParagraph"/>
        <w:numPr>
          <w:ilvl w:val="0"/>
          <w:numId w:val="123"/>
        </w:numPr>
        <w:tabs>
          <w:tab w:val="left" w:pos="1504"/>
        </w:tabs>
        <w:spacing w:line="298" w:lineRule="exact"/>
        <w:rPr>
          <w:lang w:val="da-DK"/>
        </w:rPr>
      </w:pPr>
      <w:r w:rsidRPr="00EE529C">
        <w:rPr>
          <w:i/>
          <w:spacing w:val="-110"/>
          <w:lang w:val="da-DK"/>
        </w:rPr>
        <w:br w:type="column"/>
      </w:r>
      <w:r w:rsidRPr="00EE529C">
        <w:rPr>
          <w:i/>
          <w:spacing w:val="-110"/>
          <w:lang w:val="da-DK"/>
        </w:rPr>
        <w:t>u</w:t>
      </w:r>
      <w:r w:rsidRPr="00EE529C">
        <w:rPr>
          <w:i/>
          <w:spacing w:val="105"/>
          <w:lang w:val="da-DK"/>
        </w:rPr>
        <w:t xml:space="preserve"> </w:t>
      </w:r>
      <w:r w:rsidRPr="00EE529C">
        <w:rPr>
          <w:lang w:val="da-DK"/>
        </w:rPr>
        <w:t>og</w:t>
      </w:r>
      <w:r w:rsidRPr="00EE529C">
        <w:rPr>
          <w:spacing w:val="-6"/>
          <w:lang w:val="da-DK"/>
        </w:rPr>
        <w:t xml:space="preserve"> </w:t>
      </w:r>
      <w:r w:rsidRPr="00EE529C">
        <w:rPr>
          <w:i/>
          <w:spacing w:val="-103"/>
          <w:lang w:val="da-DK"/>
        </w:rPr>
        <w:t>v</w:t>
      </w:r>
      <w:r w:rsidRPr="00EE529C">
        <w:rPr>
          <w:i/>
          <w:spacing w:val="99"/>
          <w:lang w:val="da-DK"/>
        </w:rPr>
        <w:t xml:space="preserve"> </w:t>
      </w:r>
      <w:r w:rsidRPr="00EE529C">
        <w:rPr>
          <w:lang w:val="da-DK"/>
        </w:rPr>
        <w:t>er</w:t>
      </w:r>
      <w:r w:rsidRPr="00EE529C">
        <w:rPr>
          <w:spacing w:val="-5"/>
          <w:lang w:val="da-DK"/>
        </w:rPr>
        <w:t xml:space="preserve"> </w:t>
      </w:r>
      <w:r w:rsidRPr="00EE529C">
        <w:rPr>
          <w:lang w:val="da-DK"/>
        </w:rPr>
        <w:t>ortogonale</w:t>
      </w:r>
      <w:r w:rsidRPr="00EE529C">
        <w:rPr>
          <w:spacing w:val="-6"/>
          <w:lang w:val="da-DK"/>
        </w:rPr>
        <w:t xml:space="preserve"> </w:t>
      </w:r>
      <w:r w:rsidRPr="00EE529C">
        <w:rPr>
          <w:rFonts w:ascii="Lucida Sans Unicode" w:hAnsi="Lucida Sans Unicode"/>
          <w:lang w:val="da-DK"/>
        </w:rPr>
        <w:t>⇔</w:t>
      </w:r>
      <w:r w:rsidRPr="00EE529C">
        <w:rPr>
          <w:rFonts w:ascii="Lucida Sans Unicode" w:hAnsi="Lucida Sans Unicode"/>
          <w:spacing w:val="-19"/>
          <w:lang w:val="da-DK"/>
        </w:rPr>
        <w:t xml:space="preserve"> </w:t>
      </w:r>
      <w:r w:rsidRPr="00EE529C">
        <w:rPr>
          <w:i/>
          <w:spacing w:val="-110"/>
          <w:lang w:val="da-DK"/>
        </w:rPr>
        <w:t>u</w:t>
      </w:r>
      <w:r w:rsidRPr="00EE529C">
        <w:rPr>
          <w:i/>
          <w:spacing w:val="88"/>
          <w:lang w:val="da-DK"/>
        </w:rPr>
        <w:t xml:space="preserve"> </w:t>
      </w:r>
      <w:r w:rsidRPr="00EE529C">
        <w:rPr>
          <w:rFonts w:ascii="Lucida Sans Unicode" w:hAnsi="Lucida Sans Unicode"/>
          <w:w w:val="80"/>
          <w:lang w:val="da-DK"/>
        </w:rPr>
        <w:t>·</w:t>
      </w:r>
      <w:r w:rsidRPr="00EE529C">
        <w:rPr>
          <w:rFonts w:ascii="Lucida Sans Unicode" w:hAnsi="Lucida Sans Unicode"/>
          <w:spacing w:val="-23"/>
          <w:w w:val="80"/>
          <w:lang w:val="da-DK"/>
        </w:rPr>
        <w:t xml:space="preserve"> </w:t>
      </w:r>
      <w:r w:rsidRPr="00EE529C">
        <w:rPr>
          <w:i/>
          <w:spacing w:val="-103"/>
          <w:lang w:val="da-DK"/>
        </w:rPr>
        <w:t>v</w:t>
      </w:r>
      <w:r w:rsidRPr="00EE529C">
        <w:rPr>
          <w:i/>
          <w:spacing w:val="91"/>
          <w:lang w:val="da-DK"/>
        </w:rPr>
        <w:t xml:space="preserve"> </w:t>
      </w:r>
      <w:r w:rsidRPr="00EE529C">
        <w:rPr>
          <w:lang w:val="da-DK"/>
        </w:rPr>
        <w:t>=</w:t>
      </w:r>
      <w:r w:rsidRPr="00EE529C">
        <w:rPr>
          <w:spacing w:val="-11"/>
          <w:lang w:val="da-DK"/>
        </w:rPr>
        <w:t xml:space="preserve"> </w:t>
      </w:r>
      <w:r w:rsidRPr="00EE529C">
        <w:rPr>
          <w:lang w:val="da-DK"/>
        </w:rPr>
        <w:t>0.</w:t>
      </w:r>
    </w:p>
    <w:p w:rsidR="007E510D" w:rsidRPr="00EE529C" w:rsidRDefault="00EE529C">
      <w:pPr>
        <w:pStyle w:val="ListParagraph"/>
        <w:numPr>
          <w:ilvl w:val="0"/>
          <w:numId w:val="123"/>
        </w:numPr>
        <w:tabs>
          <w:tab w:val="left" w:pos="1504"/>
          <w:tab w:val="left" w:pos="3590"/>
        </w:tabs>
        <w:spacing w:before="184" w:line="270" w:lineRule="exact"/>
        <w:ind w:right="141"/>
        <w:rPr>
          <w:lang w:val="da-DK"/>
        </w:rPr>
      </w:pPr>
      <w:r w:rsidRPr="00EE529C">
        <w:rPr>
          <w:lang w:val="da-DK"/>
        </w:rPr>
        <w:pict>
          <v:shape id="_x0000_s6970" type="#_x0000_t202" style="position:absolute;left:0;text-align:left;margin-left:518.65pt;margin-top:10.3pt;width:11.3pt;height:20.6pt;z-index:-28664320;mso-position-horizontal-relative:page" filled="f" stroked="f">
            <v:textbox inset="0,0,0,0">
              <w:txbxContent>
                <w:p w:rsidR="00EE529C" w:rsidRDefault="00EE529C">
                  <w:pPr>
                    <w:spacing w:line="291" w:lineRule="exact"/>
                    <w:rPr>
                      <w:rFonts w:ascii="Lucida Sans Unicode" w:hAnsi="Lucida Sans Unicode"/>
                    </w:rPr>
                  </w:pPr>
                  <w:r>
                    <w:rPr>
                      <w:rFonts w:ascii="Lucida Sans Unicode" w:hAnsi="Lucida Sans Unicode"/>
                      <w:w w:val="85"/>
                    </w:rPr>
                    <w:t>⇔</w:t>
                  </w:r>
                </w:p>
              </w:txbxContent>
            </v:textbox>
            <w10:wrap anchorx="page"/>
          </v:shape>
        </w:pict>
      </w:r>
      <w:r w:rsidRPr="00EE529C">
        <w:rPr>
          <w:i/>
          <w:spacing w:val="-110"/>
          <w:lang w:val="da-DK"/>
        </w:rPr>
        <w:t>u</w:t>
      </w:r>
      <w:r w:rsidRPr="00EE529C">
        <w:rPr>
          <w:i/>
          <w:w w:val="203"/>
          <w:lang w:val="da-DK"/>
        </w:rPr>
        <w:t xml:space="preserve"> </w:t>
      </w:r>
      <w:r w:rsidRPr="00EE529C">
        <w:rPr>
          <w:i/>
          <w:spacing w:val="5"/>
          <w:lang w:val="da-DK"/>
        </w:rPr>
        <w:t xml:space="preserve"> </w:t>
      </w:r>
      <w:r w:rsidRPr="00EE529C">
        <w:rPr>
          <w:w w:val="93"/>
          <w:lang w:val="da-DK"/>
        </w:rPr>
        <w:t>og</w:t>
      </w:r>
      <w:r w:rsidRPr="00EE529C">
        <w:rPr>
          <w:spacing w:val="-6"/>
          <w:lang w:val="da-DK"/>
        </w:rPr>
        <w:t xml:space="preserve"> </w:t>
      </w:r>
      <w:r w:rsidRPr="00EE529C">
        <w:rPr>
          <w:i/>
          <w:spacing w:val="-103"/>
          <w:w w:val="97"/>
          <w:lang w:val="da-DK"/>
        </w:rPr>
        <w:t>v</w:t>
      </w:r>
      <w:r w:rsidRPr="00EE529C">
        <w:rPr>
          <w:i/>
          <w:w w:val="203"/>
          <w:lang w:val="da-DK"/>
        </w:rPr>
        <w:t xml:space="preserve"> </w:t>
      </w:r>
      <w:r w:rsidRPr="00EE529C">
        <w:rPr>
          <w:i/>
          <w:spacing w:val="-3"/>
          <w:lang w:val="da-DK"/>
        </w:rPr>
        <w:t xml:space="preserve"> </w:t>
      </w:r>
      <w:r w:rsidRPr="00EE529C">
        <w:rPr>
          <w:w w:val="97"/>
          <w:lang w:val="da-DK"/>
        </w:rPr>
        <w:t>er</w:t>
      </w:r>
      <w:r w:rsidRPr="00EE529C">
        <w:rPr>
          <w:spacing w:val="-7"/>
          <w:lang w:val="da-DK"/>
        </w:rPr>
        <w:t xml:space="preserve"> </w:t>
      </w:r>
      <w:r w:rsidRPr="00EE529C">
        <w:rPr>
          <w:w w:val="97"/>
          <w:lang w:val="da-DK"/>
        </w:rPr>
        <w:t>pa</w:t>
      </w:r>
      <w:r w:rsidRPr="00EE529C">
        <w:rPr>
          <w:spacing w:val="-2"/>
          <w:w w:val="97"/>
          <w:lang w:val="da-DK"/>
        </w:rPr>
        <w:t>r</w:t>
      </w:r>
      <w:r w:rsidRPr="00EE529C">
        <w:rPr>
          <w:lang w:val="da-DK"/>
        </w:rPr>
        <w:t>allelle</w:t>
      </w:r>
      <w:r w:rsidRPr="00EE529C">
        <w:rPr>
          <w:lang w:val="da-DK"/>
        </w:rPr>
        <w:tab/>
      </w:r>
      <w:r w:rsidRPr="00EE529C">
        <w:rPr>
          <w:w w:val="99"/>
          <w:lang w:val="da-DK"/>
        </w:rPr>
        <w:t>det(</w:t>
      </w:r>
      <w:r w:rsidRPr="00EE529C">
        <w:rPr>
          <w:i/>
          <w:spacing w:val="-110"/>
          <w:lang w:val="da-DK"/>
        </w:rPr>
        <w:t>u</w:t>
      </w:r>
      <w:r w:rsidRPr="00EE529C">
        <w:rPr>
          <w:i/>
          <w:spacing w:val="11"/>
          <w:w w:val="203"/>
          <w:lang w:val="da-DK"/>
        </w:rPr>
        <w:t xml:space="preserve"> </w:t>
      </w:r>
      <w:r w:rsidRPr="00EE529C">
        <w:rPr>
          <w:i/>
          <w:w w:val="97"/>
          <w:lang w:val="da-DK"/>
        </w:rPr>
        <w:t>,</w:t>
      </w:r>
      <w:r w:rsidRPr="00EE529C">
        <w:rPr>
          <w:i/>
          <w:spacing w:val="-31"/>
          <w:lang w:val="da-DK"/>
        </w:rPr>
        <w:t xml:space="preserve"> </w:t>
      </w:r>
      <w:r w:rsidRPr="00EE529C">
        <w:rPr>
          <w:i/>
          <w:spacing w:val="-103"/>
          <w:w w:val="97"/>
          <w:lang w:val="da-DK"/>
        </w:rPr>
        <w:t>v</w:t>
      </w:r>
      <w:r w:rsidRPr="00EE529C">
        <w:rPr>
          <w:i/>
          <w:spacing w:val="3"/>
          <w:w w:val="203"/>
          <w:lang w:val="da-DK"/>
        </w:rPr>
        <w:t xml:space="preserve"> </w:t>
      </w:r>
      <w:r w:rsidRPr="00EE529C">
        <w:rPr>
          <w:w w:val="95"/>
          <w:lang w:val="da-DK"/>
        </w:rPr>
        <w:t>)</w:t>
      </w:r>
      <w:r w:rsidRPr="00EE529C">
        <w:rPr>
          <w:spacing w:val="-7"/>
          <w:lang w:val="da-DK"/>
        </w:rPr>
        <w:t xml:space="preserve"> </w:t>
      </w:r>
      <w:r w:rsidRPr="00EE529C">
        <w:rPr>
          <w:spacing w:val="-15"/>
          <w:w w:val="105"/>
          <w:lang w:val="da-DK"/>
        </w:rPr>
        <w:t>=</w:t>
      </w:r>
      <w:r w:rsidRPr="00EE529C">
        <w:rPr>
          <w:w w:val="105"/>
          <w:lang w:val="da-DK"/>
        </w:rPr>
        <w:t xml:space="preserve"> </w:t>
      </w:r>
      <w:r w:rsidRPr="00EE529C">
        <w:rPr>
          <w:lang w:val="da-DK"/>
        </w:rPr>
        <w:t>0.</w:t>
      </w:r>
    </w:p>
    <w:p w:rsidR="007E510D" w:rsidRPr="00EE529C" w:rsidRDefault="007E510D">
      <w:pPr>
        <w:spacing w:line="270" w:lineRule="exact"/>
        <w:rPr>
          <w:lang w:val="da-DK"/>
        </w:rPr>
        <w:sectPr w:rsidR="007E510D" w:rsidRPr="00EE529C">
          <w:type w:val="continuous"/>
          <w:pgSz w:w="11910" w:h="16840"/>
          <w:pgMar w:top="1580" w:right="140" w:bottom="280" w:left="180" w:header="708" w:footer="708" w:gutter="0"/>
          <w:cols w:num="4" w:space="708" w:equalWidth="0">
            <w:col w:w="2891" w:space="40"/>
            <w:col w:w="2811" w:space="39"/>
            <w:col w:w="699" w:space="396"/>
            <w:col w:w="4714"/>
          </w:cols>
        </w:sectPr>
      </w:pPr>
    </w:p>
    <w:p w:rsidR="007E510D" w:rsidRPr="00EE529C" w:rsidRDefault="00EE529C">
      <w:pPr>
        <w:spacing w:before="23" w:line="182" w:lineRule="exact"/>
        <w:ind w:left="103"/>
        <w:rPr>
          <w:lang w:val="da-DK"/>
        </w:rPr>
      </w:pPr>
      <w:r w:rsidRPr="00EE529C">
        <w:rPr>
          <w:lang w:val="da-DK"/>
        </w:rPr>
        <w:t xml:space="preserve">hvor </w:t>
      </w:r>
      <w:r w:rsidRPr="00EE529C">
        <w:rPr>
          <w:i/>
          <w:lang w:val="da-DK"/>
        </w:rPr>
        <w:t>F</w:t>
      </w:r>
      <w:r w:rsidRPr="00EE529C">
        <w:rPr>
          <w:i/>
          <w:vertAlign w:val="superscript"/>
          <w:lang w:val="da-DK"/>
        </w:rPr>
        <w:t xml:space="preserve"> </w:t>
      </w:r>
      <w:r w:rsidRPr="00EE529C">
        <w:rPr>
          <w:lang w:val="da-DK"/>
        </w:rPr>
        <w:t>(</w:t>
      </w:r>
      <w:r w:rsidRPr="00EE529C">
        <w:rPr>
          <w:i/>
          <w:lang w:val="da-DK"/>
        </w:rPr>
        <w:t>x</w:t>
      </w:r>
      <w:r w:rsidRPr="00EE529C">
        <w:rPr>
          <w:lang w:val="da-DK"/>
        </w:rPr>
        <w:t xml:space="preserve">) = </w:t>
      </w:r>
      <w:r w:rsidRPr="00EE529C">
        <w:rPr>
          <w:i/>
          <w:lang w:val="da-DK"/>
        </w:rPr>
        <w:t xml:space="preserve">f </w:t>
      </w:r>
      <w:r w:rsidRPr="00EE529C">
        <w:rPr>
          <w:lang w:val="da-DK"/>
        </w:rPr>
        <w:t>(</w:t>
      </w:r>
      <w:r w:rsidRPr="00EE529C">
        <w:rPr>
          <w:i/>
          <w:lang w:val="da-DK"/>
        </w:rPr>
        <w:t>x</w:t>
      </w:r>
      <w:r w:rsidRPr="00EE529C">
        <w:rPr>
          <w:lang w:val="da-DK"/>
        </w:rPr>
        <w:t xml:space="preserve">) og </w:t>
      </w:r>
      <w:r w:rsidRPr="00EE529C">
        <w:rPr>
          <w:i/>
          <w:lang w:val="da-DK"/>
        </w:rPr>
        <w:t xml:space="preserve">k </w:t>
      </w:r>
      <w:r w:rsidRPr="00EE529C">
        <w:rPr>
          <w:rFonts w:ascii="Lucida Sans Unicode" w:hAnsi="Lucida Sans Unicode"/>
          <w:lang w:val="da-DK"/>
        </w:rPr>
        <w:t xml:space="preserve">∈ </w:t>
      </w:r>
      <w:r w:rsidRPr="00EE529C">
        <w:rPr>
          <w:lang w:val="da-DK"/>
        </w:rPr>
        <w:t>R.</w:t>
      </w:r>
    </w:p>
    <w:p w:rsidR="007E510D" w:rsidRPr="00EE529C" w:rsidRDefault="00EE529C">
      <w:pPr>
        <w:tabs>
          <w:tab w:val="left" w:pos="1172"/>
        </w:tabs>
        <w:spacing w:before="11"/>
        <w:ind w:left="103"/>
        <w:rPr>
          <w:i/>
          <w:sz w:val="16"/>
          <w:lang w:val="da-DK"/>
        </w:rPr>
      </w:pPr>
      <w:r w:rsidRPr="00EE529C">
        <w:rPr>
          <w:lang w:val="da-DK"/>
        </w:rPr>
        <w:br w:type="column"/>
      </w:r>
      <w:r w:rsidRPr="00EE529C">
        <w:rPr>
          <w:rFonts w:ascii="Tahoma"/>
          <w:w w:val="198"/>
          <w:lang w:val="da-DK"/>
        </w:rPr>
        <w:t xml:space="preserve"> </w:t>
      </w:r>
      <w:r w:rsidRPr="00EE529C">
        <w:rPr>
          <w:rFonts w:ascii="Tahoma"/>
          <w:spacing w:val="18"/>
          <w:lang w:val="da-DK"/>
        </w:rPr>
        <w:t xml:space="preserve"> </w:t>
      </w:r>
      <w:r w:rsidRPr="00EE529C">
        <w:rPr>
          <w:i/>
          <w:w w:val="110"/>
          <w:position w:val="-5"/>
          <w:sz w:val="16"/>
          <w:lang w:val="da-DK"/>
        </w:rPr>
        <w:t>b</w:t>
      </w:r>
      <w:r w:rsidRPr="00EE529C">
        <w:rPr>
          <w:i/>
          <w:w w:val="110"/>
          <w:position w:val="-5"/>
          <w:sz w:val="16"/>
          <w:lang w:val="da-DK"/>
        </w:rPr>
        <w:tab/>
        <w:t>b</w:t>
      </w:r>
    </w:p>
    <w:p w:rsidR="007E510D" w:rsidRPr="00EE529C" w:rsidRDefault="007E510D">
      <w:pPr>
        <w:rPr>
          <w:sz w:val="16"/>
          <w:lang w:val="da-DK"/>
        </w:rPr>
        <w:sectPr w:rsidR="007E510D" w:rsidRPr="00EE529C">
          <w:type w:val="continuous"/>
          <w:pgSz w:w="11910" w:h="16840"/>
          <w:pgMar w:top="1580" w:right="140" w:bottom="280" w:left="180" w:header="708" w:footer="708" w:gutter="0"/>
          <w:cols w:num="2" w:space="708" w:equalWidth="0">
            <w:col w:w="4318" w:space="1242"/>
            <w:col w:w="6030"/>
          </w:cols>
        </w:sectPr>
      </w:pPr>
    </w:p>
    <w:p w:rsidR="007E510D" w:rsidRPr="00EE529C" w:rsidRDefault="00EE529C">
      <w:pPr>
        <w:spacing w:before="143"/>
        <w:ind w:left="103"/>
        <w:rPr>
          <w:rFonts w:ascii="Arial"/>
          <w:b/>
          <w:sz w:val="20"/>
          <w:lang w:val="da-DK"/>
        </w:rPr>
      </w:pPr>
      <w:r w:rsidRPr="00EE529C">
        <w:rPr>
          <w:rFonts w:ascii="Arial"/>
          <w:b/>
          <w:sz w:val="20"/>
          <w:lang w:val="da-DK"/>
        </w:rPr>
        <w:t>1.9.1 Generelle regneregler</w:t>
      </w:r>
    </w:p>
    <w:p w:rsidR="007E510D" w:rsidRPr="00EE529C" w:rsidRDefault="00EE529C">
      <w:pPr>
        <w:tabs>
          <w:tab w:val="left" w:pos="1001"/>
        </w:tabs>
        <w:spacing w:line="260" w:lineRule="exact"/>
        <w:ind w:left="398"/>
        <w:rPr>
          <w:lang w:val="da-DK"/>
        </w:rPr>
      </w:pPr>
      <w:r w:rsidRPr="00EE529C">
        <w:rPr>
          <w:lang w:val="da-DK"/>
        </w:rPr>
        <w:br w:type="column"/>
      </w:r>
      <w:r w:rsidRPr="00EE529C">
        <w:rPr>
          <w:i/>
          <w:w w:val="105"/>
          <w:lang w:val="da-DK"/>
        </w:rPr>
        <w:t>f</w:t>
      </w:r>
      <w:r w:rsidRPr="00EE529C">
        <w:rPr>
          <w:i/>
          <w:spacing w:val="1"/>
          <w:w w:val="105"/>
          <w:lang w:val="da-DK"/>
        </w:rPr>
        <w:t xml:space="preserve"> </w:t>
      </w:r>
      <w:r w:rsidRPr="00EE529C">
        <w:rPr>
          <w:w w:val="105"/>
          <w:lang w:val="da-DK"/>
        </w:rPr>
        <w:t>(</w:t>
      </w:r>
      <w:r w:rsidRPr="00EE529C">
        <w:rPr>
          <w:i/>
          <w:w w:val="105"/>
          <w:lang w:val="da-DK"/>
        </w:rPr>
        <w:t>x</w:t>
      </w:r>
      <w:r w:rsidRPr="00EE529C">
        <w:rPr>
          <w:w w:val="105"/>
          <w:lang w:val="da-DK"/>
        </w:rPr>
        <w:t>)</w:t>
      </w:r>
      <w:r w:rsidRPr="00EE529C">
        <w:rPr>
          <w:w w:val="105"/>
          <w:lang w:val="da-DK"/>
        </w:rPr>
        <w:tab/>
      </w:r>
      <w:r w:rsidRPr="00EE529C">
        <w:rPr>
          <w:i/>
          <w:spacing w:val="5"/>
          <w:w w:val="105"/>
          <w:lang w:val="da-DK"/>
        </w:rPr>
        <w:t>g</w:t>
      </w:r>
      <w:r w:rsidRPr="00EE529C">
        <w:rPr>
          <w:spacing w:val="5"/>
          <w:w w:val="105"/>
          <w:lang w:val="da-DK"/>
        </w:rPr>
        <w:t>(</w:t>
      </w:r>
      <w:r w:rsidRPr="00EE529C">
        <w:rPr>
          <w:i/>
          <w:spacing w:val="5"/>
          <w:w w:val="105"/>
          <w:lang w:val="da-DK"/>
        </w:rPr>
        <w:t>x</w:t>
      </w:r>
      <w:r w:rsidRPr="00EE529C">
        <w:rPr>
          <w:spacing w:val="5"/>
          <w:w w:val="105"/>
          <w:lang w:val="da-DK"/>
        </w:rPr>
        <w:t>)</w:t>
      </w:r>
      <w:r w:rsidRPr="00EE529C">
        <w:rPr>
          <w:spacing w:val="-41"/>
          <w:w w:val="105"/>
          <w:lang w:val="da-DK"/>
        </w:rPr>
        <w:t xml:space="preserve"> </w:t>
      </w:r>
      <w:r w:rsidRPr="00EE529C">
        <w:rPr>
          <w:i/>
          <w:spacing w:val="7"/>
          <w:w w:val="105"/>
          <w:lang w:val="da-DK"/>
        </w:rPr>
        <w:t>dx</w:t>
      </w:r>
      <w:r w:rsidRPr="00EE529C">
        <w:rPr>
          <w:i/>
          <w:spacing w:val="-18"/>
          <w:w w:val="105"/>
          <w:lang w:val="da-DK"/>
        </w:rPr>
        <w:t xml:space="preserve"> </w:t>
      </w:r>
      <w:r w:rsidRPr="00EE529C">
        <w:rPr>
          <w:spacing w:val="-19"/>
          <w:w w:val="105"/>
          <w:lang w:val="da-DK"/>
        </w:rPr>
        <w:t>=</w:t>
      </w:r>
    </w:p>
    <w:p w:rsidR="007E510D" w:rsidRPr="00EE529C" w:rsidRDefault="00EE529C">
      <w:pPr>
        <w:spacing w:line="190" w:lineRule="exact"/>
        <w:ind w:right="1268"/>
        <w:jc w:val="center"/>
        <w:rPr>
          <w:i/>
          <w:sz w:val="16"/>
          <w:lang w:val="da-DK"/>
        </w:rPr>
      </w:pPr>
      <w:r w:rsidRPr="00EE529C">
        <w:rPr>
          <w:lang w:val="da-DK"/>
        </w:rPr>
        <w:pict>
          <v:shape id="_x0000_s6969" type="#_x0000_t202" style="position:absolute;left:0;text-align:left;margin-left:244.1pt;margin-top:-12.7pt;width:6.7pt;height:20.6pt;z-index:-28659712;mso-position-horizontal-relative:page" filled="f" stroked="f">
            <v:textbox inset="0,0,0,0">
              <w:txbxContent>
                <w:p w:rsidR="00EE529C" w:rsidRDefault="00EE529C">
                  <w:pPr>
                    <w:spacing w:line="291" w:lineRule="exact"/>
                    <w:rPr>
                      <w:rFonts w:ascii="Lucida Sans Unicode" w:hAnsi="Lucida Sans Unicode"/>
                    </w:rPr>
                  </w:pPr>
                  <w:r>
                    <w:rPr>
                      <w:rFonts w:ascii="Lucida Sans Unicode" w:hAnsi="Lucida Sans Unicode"/>
                      <w:w w:val="76"/>
                    </w:rPr>
                    <w:t>±</w:t>
                  </w:r>
                </w:p>
              </w:txbxContent>
            </v:textbox>
            <w10:wrap anchorx="page"/>
          </v:shape>
        </w:pict>
      </w:r>
      <w:r w:rsidRPr="00EE529C">
        <w:rPr>
          <w:i/>
          <w:w w:val="111"/>
          <w:sz w:val="16"/>
          <w:lang w:val="da-DK"/>
        </w:rPr>
        <w:t>a</w:t>
      </w:r>
    </w:p>
    <w:p w:rsidR="007E510D" w:rsidRPr="00EE529C" w:rsidRDefault="00EE529C">
      <w:pPr>
        <w:spacing w:before="3" w:line="157" w:lineRule="exact"/>
        <w:ind w:right="1329"/>
        <w:jc w:val="center"/>
        <w:rPr>
          <w:i/>
          <w:sz w:val="16"/>
          <w:lang w:val="da-DK"/>
        </w:rPr>
      </w:pPr>
      <w:r w:rsidRPr="00EE529C">
        <w:rPr>
          <w:rFonts w:ascii="Tahoma"/>
          <w:w w:val="198"/>
          <w:lang w:val="da-DK"/>
        </w:rPr>
        <w:t xml:space="preserve"> </w:t>
      </w:r>
      <w:r w:rsidRPr="00EE529C">
        <w:rPr>
          <w:rFonts w:ascii="Tahoma"/>
          <w:lang w:val="da-DK"/>
        </w:rPr>
        <w:t xml:space="preserve"> </w:t>
      </w:r>
      <w:r w:rsidRPr="00EE529C">
        <w:rPr>
          <w:i/>
          <w:w w:val="110"/>
          <w:position w:val="-5"/>
          <w:sz w:val="16"/>
          <w:lang w:val="da-DK"/>
        </w:rPr>
        <w:t>b</w:t>
      </w:r>
    </w:p>
    <w:p w:rsidR="007E510D" w:rsidRPr="00EE529C" w:rsidRDefault="00EE529C">
      <w:pPr>
        <w:spacing w:line="260" w:lineRule="exact"/>
        <w:ind w:left="206"/>
        <w:rPr>
          <w:i/>
          <w:lang w:val="da-DK"/>
        </w:rPr>
      </w:pPr>
      <w:r w:rsidRPr="00EE529C">
        <w:rPr>
          <w:lang w:val="da-DK"/>
        </w:rPr>
        <w:br w:type="column"/>
      </w:r>
      <w:r w:rsidRPr="00EE529C">
        <w:rPr>
          <w:i/>
          <w:w w:val="105"/>
          <w:lang w:val="da-DK"/>
        </w:rPr>
        <w:t xml:space="preserve">f </w:t>
      </w:r>
      <w:r w:rsidRPr="00EE529C">
        <w:rPr>
          <w:w w:val="105"/>
          <w:lang w:val="da-DK"/>
        </w:rPr>
        <w:t>(</w:t>
      </w:r>
      <w:r w:rsidRPr="00EE529C">
        <w:rPr>
          <w:i/>
          <w:w w:val="105"/>
          <w:lang w:val="da-DK"/>
        </w:rPr>
        <w:t>x</w:t>
      </w:r>
      <w:r w:rsidRPr="00EE529C">
        <w:rPr>
          <w:w w:val="105"/>
          <w:lang w:val="da-DK"/>
        </w:rPr>
        <w:t xml:space="preserve">) </w:t>
      </w:r>
      <w:r w:rsidRPr="00EE529C">
        <w:rPr>
          <w:i/>
          <w:w w:val="105"/>
          <w:lang w:val="da-DK"/>
        </w:rPr>
        <w:t>dx</w:t>
      </w:r>
    </w:p>
    <w:p w:rsidR="007E510D" w:rsidRPr="00EE529C" w:rsidRDefault="00EE529C">
      <w:pPr>
        <w:spacing w:line="190" w:lineRule="exact"/>
        <w:ind w:left="54"/>
        <w:rPr>
          <w:i/>
          <w:sz w:val="16"/>
          <w:lang w:val="da-DK"/>
        </w:rPr>
      </w:pPr>
      <w:r w:rsidRPr="00EE529C">
        <w:rPr>
          <w:lang w:val="da-DK"/>
        </w:rPr>
        <w:pict>
          <v:shape id="_x0000_s6968" type="#_x0000_t202" style="position:absolute;left:0;text-align:left;margin-left:342pt;margin-top:-12.7pt;width:6.7pt;height:20.6pt;z-index:15774208;mso-position-horizontal-relative:page" filled="f" stroked="f">
            <v:textbox inset="0,0,0,0">
              <w:txbxContent>
                <w:p w:rsidR="00EE529C" w:rsidRDefault="00EE529C">
                  <w:pPr>
                    <w:spacing w:line="291" w:lineRule="exact"/>
                    <w:rPr>
                      <w:rFonts w:ascii="Lucida Sans Unicode" w:hAnsi="Lucida Sans Unicode"/>
                    </w:rPr>
                  </w:pPr>
                  <w:r>
                    <w:rPr>
                      <w:rFonts w:ascii="Lucida Sans Unicode" w:hAnsi="Lucida Sans Unicode"/>
                      <w:w w:val="76"/>
                    </w:rPr>
                    <w:t>±</w:t>
                  </w:r>
                </w:p>
              </w:txbxContent>
            </v:textbox>
            <w10:wrap anchorx="page"/>
          </v:shape>
        </w:pict>
      </w:r>
      <w:r w:rsidRPr="00EE529C">
        <w:rPr>
          <w:i/>
          <w:w w:val="111"/>
          <w:sz w:val="16"/>
          <w:lang w:val="da-DK"/>
        </w:rPr>
        <w:t>a</w:t>
      </w:r>
    </w:p>
    <w:p w:rsidR="007E510D" w:rsidRPr="00EE529C" w:rsidRDefault="00EE529C">
      <w:pPr>
        <w:spacing w:before="3" w:line="157" w:lineRule="exact"/>
        <w:ind w:left="680"/>
        <w:rPr>
          <w:i/>
          <w:sz w:val="16"/>
          <w:lang w:val="da-DK"/>
        </w:rPr>
      </w:pPr>
      <w:r w:rsidRPr="00EE529C">
        <w:rPr>
          <w:rFonts w:ascii="Tahoma"/>
          <w:w w:val="198"/>
          <w:lang w:val="da-DK"/>
        </w:rPr>
        <w:t xml:space="preserve"> </w:t>
      </w:r>
      <w:r w:rsidRPr="00EE529C">
        <w:rPr>
          <w:rFonts w:ascii="Tahoma"/>
          <w:lang w:val="da-DK"/>
        </w:rPr>
        <w:t xml:space="preserve"> </w:t>
      </w:r>
      <w:r w:rsidRPr="00EE529C">
        <w:rPr>
          <w:i/>
          <w:w w:val="110"/>
          <w:position w:val="-5"/>
          <w:sz w:val="16"/>
          <w:lang w:val="da-DK"/>
        </w:rPr>
        <w:t>b</w:t>
      </w:r>
    </w:p>
    <w:p w:rsidR="007E510D" w:rsidRPr="00EE529C" w:rsidRDefault="00EE529C">
      <w:pPr>
        <w:spacing w:line="260" w:lineRule="exact"/>
        <w:ind w:left="193"/>
        <w:rPr>
          <w:i/>
          <w:lang w:val="da-DK"/>
        </w:rPr>
      </w:pPr>
      <w:r w:rsidRPr="00EE529C">
        <w:rPr>
          <w:lang w:val="da-DK"/>
        </w:rPr>
        <w:br w:type="column"/>
      </w:r>
      <w:r w:rsidRPr="00EE529C">
        <w:rPr>
          <w:i/>
          <w:lang w:val="da-DK"/>
        </w:rPr>
        <w:t>g</w:t>
      </w:r>
      <w:r w:rsidRPr="00EE529C">
        <w:rPr>
          <w:lang w:val="da-DK"/>
        </w:rPr>
        <w:t>(</w:t>
      </w:r>
      <w:r w:rsidRPr="00EE529C">
        <w:rPr>
          <w:i/>
          <w:lang w:val="da-DK"/>
        </w:rPr>
        <w:t>x</w:t>
      </w:r>
      <w:r w:rsidRPr="00EE529C">
        <w:rPr>
          <w:lang w:val="da-DK"/>
        </w:rPr>
        <w:t xml:space="preserve">) </w:t>
      </w:r>
      <w:r w:rsidRPr="00EE529C">
        <w:rPr>
          <w:i/>
          <w:lang w:val="da-DK"/>
        </w:rPr>
        <w:t>dx</w:t>
      </w:r>
    </w:p>
    <w:p w:rsidR="007E510D" w:rsidRPr="00EE529C" w:rsidRDefault="00EE529C">
      <w:pPr>
        <w:spacing w:line="190" w:lineRule="exact"/>
        <w:ind w:left="41"/>
        <w:rPr>
          <w:i/>
          <w:sz w:val="16"/>
          <w:lang w:val="da-DK"/>
        </w:rPr>
      </w:pPr>
      <w:r w:rsidRPr="00EE529C">
        <w:rPr>
          <w:i/>
          <w:w w:val="111"/>
          <w:sz w:val="16"/>
          <w:lang w:val="da-DK"/>
        </w:rPr>
        <w:t>a</w:t>
      </w:r>
    </w:p>
    <w:p w:rsidR="007E510D" w:rsidRPr="00EE529C" w:rsidRDefault="00EE529C">
      <w:pPr>
        <w:pStyle w:val="BodyText"/>
        <w:spacing w:before="10"/>
        <w:rPr>
          <w:i/>
          <w:sz w:val="27"/>
          <w:lang w:val="da-DK"/>
        </w:rPr>
      </w:pPr>
      <w:r w:rsidRPr="00EE529C">
        <w:rPr>
          <w:lang w:val="da-DK"/>
        </w:rPr>
        <w:br w:type="column"/>
      </w:r>
    </w:p>
    <w:p w:rsidR="007E510D" w:rsidRPr="00EE529C" w:rsidRDefault="00EE529C">
      <w:pPr>
        <w:pStyle w:val="ListParagraph"/>
        <w:numPr>
          <w:ilvl w:val="1"/>
          <w:numId w:val="122"/>
        </w:numPr>
        <w:tabs>
          <w:tab w:val="left" w:pos="717"/>
          <w:tab w:val="left" w:pos="718"/>
        </w:tabs>
        <w:ind w:hanging="635"/>
        <w:rPr>
          <w:rFonts w:ascii="Arial"/>
          <w:b/>
          <w:lang w:val="da-DK"/>
        </w:rPr>
      </w:pPr>
      <w:r w:rsidRPr="00EE529C">
        <w:rPr>
          <w:rFonts w:ascii="Arial"/>
          <w:b/>
          <w:spacing w:val="-3"/>
          <w:lang w:val="da-DK"/>
        </w:rPr>
        <w:t xml:space="preserve">Vektorer </w:t>
      </w:r>
      <w:r w:rsidRPr="00EE529C">
        <w:rPr>
          <w:rFonts w:ascii="Arial"/>
          <w:b/>
          <w:lang w:val="da-DK"/>
        </w:rPr>
        <w:t>i</w:t>
      </w:r>
      <w:r w:rsidRPr="00EE529C">
        <w:rPr>
          <w:rFonts w:ascii="Arial"/>
          <w:b/>
          <w:spacing w:val="-37"/>
          <w:lang w:val="da-DK"/>
        </w:rPr>
        <w:t xml:space="preserve"> </w:t>
      </w:r>
      <w:r w:rsidRPr="00EE529C">
        <w:rPr>
          <w:rFonts w:ascii="Arial"/>
          <w:b/>
          <w:lang w:val="da-DK"/>
        </w:rPr>
        <w:t>rummet</w:t>
      </w:r>
    </w:p>
    <w:p w:rsidR="007E510D" w:rsidRPr="00EE529C" w:rsidRDefault="007E510D">
      <w:pPr>
        <w:rPr>
          <w:rFonts w:ascii="Arial"/>
          <w:lang w:val="da-DK"/>
        </w:rPr>
        <w:sectPr w:rsidR="007E510D" w:rsidRPr="00EE529C">
          <w:type w:val="continuous"/>
          <w:pgSz w:w="11910" w:h="16840"/>
          <w:pgMar w:top="1580" w:right="140" w:bottom="280" w:left="180" w:header="708" w:footer="708" w:gutter="0"/>
          <w:cols w:num="5" w:space="708" w:equalWidth="0">
            <w:col w:w="2710" w:space="1161"/>
            <w:col w:w="1843" w:space="39"/>
            <w:col w:w="1042" w:space="39"/>
            <w:col w:w="838" w:space="39"/>
            <w:col w:w="3879"/>
          </w:cols>
        </w:sectPr>
      </w:pPr>
    </w:p>
    <w:p w:rsidR="007E510D" w:rsidRPr="00EE529C" w:rsidRDefault="00EE529C">
      <w:pPr>
        <w:spacing w:line="303" w:lineRule="exact"/>
        <w:ind w:left="4122"/>
        <w:rPr>
          <w:i/>
          <w:lang w:val="da-DK"/>
        </w:rPr>
      </w:pPr>
      <w:r w:rsidRPr="00EE529C">
        <w:rPr>
          <w:lang w:val="da-DK"/>
        </w:rPr>
        <w:pict>
          <v:shape id="_x0000_s6967" type="#_x0000_t202" style="position:absolute;left:0;text-align:left;margin-left:322.85pt;margin-top:7.9pt;width:4pt;height:9.05pt;z-index:-28663808;mso-position-horizontal-relative:page" filled="f" stroked="f">
            <v:textbox inset="0,0,0,0">
              <w:txbxContent>
                <w:p w:rsidR="00EE529C" w:rsidRDefault="00EE529C">
                  <w:pPr>
                    <w:spacing w:line="177" w:lineRule="exact"/>
                    <w:rPr>
                      <w:i/>
                      <w:sz w:val="16"/>
                    </w:rPr>
                  </w:pPr>
                  <w:r>
                    <w:rPr>
                      <w:i/>
                      <w:w w:val="111"/>
                      <w:sz w:val="16"/>
                    </w:rPr>
                    <w:t>a</w:t>
                  </w:r>
                </w:p>
              </w:txbxContent>
            </v:textbox>
            <w10:wrap anchorx="page"/>
          </v:shape>
        </w:pict>
      </w:r>
      <w:r w:rsidRPr="00EE529C">
        <w:rPr>
          <w:lang w:val="da-DK"/>
        </w:rPr>
        <w:pict>
          <v:shape id="_x0000_s6966" type="#_x0000_t202" style="position:absolute;left:0;text-align:left;margin-left:503.95pt;margin-top:15.55pt;width:6.2pt;height:20.6pt;z-index:-28663296;mso-position-horizontal-relative:page" filled="f" stroked="f">
            <v:textbox inset="0,0,0,0">
              <w:txbxContent>
                <w:p w:rsidR="00EE529C" w:rsidRDefault="00EE529C">
                  <w:pPr>
                    <w:spacing w:line="291" w:lineRule="exact"/>
                    <w:rPr>
                      <w:rFonts w:ascii="Lucida Sans Unicode" w:hAnsi="Lucida Sans Unicode"/>
                    </w:rPr>
                  </w:pPr>
                  <w:r>
                    <w:rPr>
                      <w:rFonts w:ascii="Lucida Sans Unicode" w:hAnsi="Lucida Sans Unicode"/>
                      <w:w w:val="70"/>
                    </w:rPr>
                    <w:t>∈</w:t>
                  </w:r>
                </w:p>
              </w:txbxContent>
            </v:textbox>
            <w10:wrap anchorx="page"/>
          </v:shape>
        </w:pict>
      </w:r>
      <w:r w:rsidRPr="00EE529C">
        <w:rPr>
          <w:i/>
          <w:w w:val="105"/>
          <w:lang w:val="da-DK"/>
        </w:rPr>
        <w:t xml:space="preserve">f </w:t>
      </w:r>
      <w:r w:rsidRPr="00EE529C">
        <w:rPr>
          <w:spacing w:val="4"/>
          <w:w w:val="105"/>
          <w:lang w:val="da-DK"/>
        </w:rPr>
        <w:t>(</w:t>
      </w:r>
      <w:r w:rsidRPr="00EE529C">
        <w:rPr>
          <w:i/>
          <w:spacing w:val="4"/>
          <w:w w:val="105"/>
          <w:lang w:val="da-DK"/>
        </w:rPr>
        <w:t>x</w:t>
      </w:r>
      <w:r w:rsidRPr="00EE529C">
        <w:rPr>
          <w:spacing w:val="4"/>
          <w:w w:val="105"/>
          <w:lang w:val="da-DK"/>
        </w:rPr>
        <w:t>)</w:t>
      </w:r>
      <w:r w:rsidRPr="00EE529C">
        <w:rPr>
          <w:i/>
          <w:spacing w:val="4"/>
          <w:w w:val="105"/>
          <w:lang w:val="da-DK"/>
        </w:rPr>
        <w:t>g</w:t>
      </w:r>
      <w:r w:rsidRPr="00EE529C">
        <w:rPr>
          <w:spacing w:val="4"/>
          <w:w w:val="105"/>
          <w:lang w:val="da-DK"/>
        </w:rPr>
        <w:t>(</w:t>
      </w:r>
      <w:r w:rsidRPr="00EE529C">
        <w:rPr>
          <w:i/>
          <w:spacing w:val="4"/>
          <w:w w:val="105"/>
          <w:lang w:val="da-DK"/>
        </w:rPr>
        <w:t>x</w:t>
      </w:r>
      <w:r w:rsidRPr="00EE529C">
        <w:rPr>
          <w:spacing w:val="4"/>
          <w:w w:val="105"/>
          <w:lang w:val="da-DK"/>
        </w:rPr>
        <w:t xml:space="preserve">) </w:t>
      </w:r>
      <w:r w:rsidRPr="00EE529C">
        <w:rPr>
          <w:i/>
          <w:spacing w:val="4"/>
          <w:w w:val="105"/>
          <w:lang w:val="da-DK"/>
        </w:rPr>
        <w:t>dx</w:t>
      </w:r>
      <w:r w:rsidRPr="00EE529C">
        <w:rPr>
          <w:spacing w:val="4"/>
          <w:w w:val="105"/>
          <w:lang w:val="da-DK"/>
        </w:rPr>
        <w:t>=[</w:t>
      </w:r>
      <w:r w:rsidRPr="00EE529C">
        <w:rPr>
          <w:i/>
          <w:spacing w:val="4"/>
          <w:w w:val="105"/>
          <w:lang w:val="da-DK"/>
        </w:rPr>
        <w:t xml:space="preserve">f </w:t>
      </w:r>
      <w:r w:rsidRPr="00EE529C">
        <w:rPr>
          <w:w w:val="105"/>
          <w:lang w:val="da-DK"/>
        </w:rPr>
        <w:t>(</w:t>
      </w:r>
      <w:r w:rsidRPr="00EE529C">
        <w:rPr>
          <w:i/>
          <w:w w:val="105"/>
          <w:lang w:val="da-DK"/>
        </w:rPr>
        <w:t>x</w:t>
      </w:r>
      <w:r w:rsidRPr="00EE529C">
        <w:rPr>
          <w:w w:val="105"/>
          <w:lang w:val="da-DK"/>
        </w:rPr>
        <w:t>)</w:t>
      </w:r>
      <w:r w:rsidRPr="00EE529C">
        <w:rPr>
          <w:i/>
          <w:w w:val="105"/>
          <w:lang w:val="da-DK"/>
        </w:rPr>
        <w:t>G</w:t>
      </w:r>
      <w:r w:rsidRPr="00EE529C">
        <w:rPr>
          <w:w w:val="105"/>
          <w:lang w:val="da-DK"/>
        </w:rPr>
        <w:t>(</w:t>
      </w:r>
      <w:r w:rsidRPr="00EE529C">
        <w:rPr>
          <w:i/>
          <w:w w:val="105"/>
          <w:lang w:val="da-DK"/>
        </w:rPr>
        <w:t>x</w:t>
      </w:r>
      <w:r w:rsidRPr="00EE529C">
        <w:rPr>
          <w:w w:val="105"/>
          <w:lang w:val="da-DK"/>
        </w:rPr>
        <w:t>)]</w:t>
      </w:r>
      <w:r w:rsidRPr="00EE529C">
        <w:rPr>
          <w:i/>
          <w:w w:val="105"/>
          <w:vertAlign w:val="superscript"/>
          <w:lang w:val="da-DK"/>
        </w:rPr>
        <w:t>b</w:t>
      </w:r>
      <w:r w:rsidRPr="00EE529C">
        <w:rPr>
          <w:rFonts w:ascii="Lucida Sans Unicode" w:hAnsi="Lucida Sans Unicode"/>
          <w:w w:val="105"/>
          <w:lang w:val="da-DK"/>
        </w:rPr>
        <w:t xml:space="preserve">− </w:t>
      </w:r>
      <w:r w:rsidRPr="00EE529C">
        <w:rPr>
          <w:i/>
          <w:w w:val="105"/>
          <w:lang w:val="da-DK"/>
        </w:rPr>
        <w:t>f</w:t>
      </w:r>
      <w:r w:rsidRPr="00EE529C">
        <w:rPr>
          <w:i/>
          <w:w w:val="105"/>
          <w:vertAlign w:val="superscript"/>
          <w:lang w:val="da-DK"/>
        </w:rPr>
        <w:t xml:space="preserve"> </w:t>
      </w:r>
      <w:r w:rsidRPr="00EE529C">
        <w:rPr>
          <w:spacing w:val="2"/>
          <w:w w:val="105"/>
          <w:lang w:val="da-DK"/>
        </w:rPr>
        <w:t>(</w:t>
      </w:r>
      <w:r w:rsidRPr="00EE529C">
        <w:rPr>
          <w:i/>
          <w:spacing w:val="2"/>
          <w:w w:val="105"/>
          <w:lang w:val="da-DK"/>
        </w:rPr>
        <w:t>x</w:t>
      </w:r>
      <w:r w:rsidRPr="00EE529C">
        <w:rPr>
          <w:spacing w:val="2"/>
          <w:w w:val="105"/>
          <w:lang w:val="da-DK"/>
        </w:rPr>
        <w:t>)</w:t>
      </w:r>
      <w:r w:rsidRPr="00EE529C">
        <w:rPr>
          <w:i/>
          <w:spacing w:val="2"/>
          <w:w w:val="105"/>
          <w:lang w:val="da-DK"/>
        </w:rPr>
        <w:t>G</w:t>
      </w:r>
      <w:r w:rsidRPr="00EE529C">
        <w:rPr>
          <w:spacing w:val="2"/>
          <w:w w:val="105"/>
          <w:lang w:val="da-DK"/>
        </w:rPr>
        <w:t>(</w:t>
      </w:r>
      <w:r w:rsidRPr="00EE529C">
        <w:rPr>
          <w:i/>
          <w:spacing w:val="2"/>
          <w:w w:val="105"/>
          <w:lang w:val="da-DK"/>
        </w:rPr>
        <w:t>x</w:t>
      </w:r>
      <w:r w:rsidRPr="00EE529C">
        <w:rPr>
          <w:spacing w:val="2"/>
          <w:w w:val="105"/>
          <w:lang w:val="da-DK"/>
        </w:rPr>
        <w:t xml:space="preserve">) </w:t>
      </w:r>
      <w:r w:rsidRPr="00EE529C">
        <w:rPr>
          <w:i/>
          <w:spacing w:val="7"/>
          <w:w w:val="105"/>
          <w:lang w:val="da-DK"/>
        </w:rPr>
        <w:t xml:space="preserve">dx </w:t>
      </w:r>
      <w:r w:rsidRPr="00EE529C">
        <w:rPr>
          <w:w w:val="105"/>
          <w:lang w:val="da-DK"/>
        </w:rPr>
        <w:t xml:space="preserve">En vektor </w:t>
      </w:r>
      <w:r w:rsidRPr="00EE529C">
        <w:rPr>
          <w:i/>
          <w:spacing w:val="-110"/>
          <w:w w:val="105"/>
          <w:lang w:val="da-DK"/>
        </w:rPr>
        <w:t>u</w:t>
      </w:r>
      <w:r w:rsidRPr="00EE529C">
        <w:rPr>
          <w:i/>
          <w:w w:val="203"/>
          <w:lang w:val="da-DK"/>
        </w:rPr>
        <w:t xml:space="preserve"> </w:t>
      </w:r>
    </w:p>
    <w:p w:rsidR="007E510D" w:rsidRPr="00EE529C" w:rsidRDefault="00EE529C">
      <w:pPr>
        <w:spacing w:before="22"/>
        <w:ind w:left="79"/>
        <w:rPr>
          <w:lang w:val="da-DK"/>
        </w:rPr>
      </w:pPr>
      <w:r w:rsidRPr="00EE529C">
        <w:rPr>
          <w:lang w:val="da-DK"/>
        </w:rPr>
        <w:br w:type="column"/>
      </w:r>
      <w:r w:rsidRPr="00EE529C">
        <w:rPr>
          <w:lang w:val="da-DK"/>
        </w:rPr>
        <w:t>i rummet skrives som</w:t>
      </w:r>
    </w:p>
    <w:p w:rsidR="007E510D" w:rsidRPr="00EE529C" w:rsidRDefault="007E510D">
      <w:pPr>
        <w:rPr>
          <w:lang w:val="da-DK"/>
        </w:rPr>
        <w:sectPr w:rsidR="007E510D" w:rsidRPr="00EE529C">
          <w:type w:val="continuous"/>
          <w:pgSz w:w="11910" w:h="16840"/>
          <w:pgMar w:top="1580" w:right="140" w:bottom="280" w:left="180" w:header="708" w:footer="708" w:gutter="0"/>
          <w:cols w:num="2" w:space="708" w:equalWidth="0">
            <w:col w:w="9037" w:space="40"/>
            <w:col w:w="2513"/>
          </w:cols>
        </w:sectPr>
      </w:pPr>
    </w:p>
    <w:p w:rsidR="007E510D" w:rsidRPr="00EE529C" w:rsidRDefault="00EE529C">
      <w:pPr>
        <w:spacing w:before="96"/>
        <w:ind w:left="375"/>
        <w:rPr>
          <w:i/>
          <w:lang w:val="da-DK"/>
        </w:rPr>
      </w:pPr>
      <w:r w:rsidRPr="00EE529C">
        <w:rPr>
          <w:i/>
          <w:lang w:val="da-DK"/>
        </w:rPr>
        <w:t xml:space="preserve">cf </w:t>
      </w:r>
      <w:r w:rsidRPr="00EE529C">
        <w:rPr>
          <w:lang w:val="da-DK"/>
        </w:rPr>
        <w:t>(</w:t>
      </w:r>
      <w:r w:rsidRPr="00EE529C">
        <w:rPr>
          <w:i/>
          <w:lang w:val="da-DK"/>
        </w:rPr>
        <w:t>x</w:t>
      </w:r>
      <w:r w:rsidRPr="00EE529C">
        <w:rPr>
          <w:lang w:val="da-DK"/>
        </w:rPr>
        <w:t xml:space="preserve">) </w:t>
      </w:r>
      <w:r w:rsidRPr="00EE529C">
        <w:rPr>
          <w:i/>
          <w:lang w:val="da-DK"/>
        </w:rPr>
        <w:t xml:space="preserve">dx </w:t>
      </w:r>
      <w:r w:rsidRPr="00EE529C">
        <w:rPr>
          <w:lang w:val="da-DK"/>
        </w:rPr>
        <w:t xml:space="preserve">= </w:t>
      </w:r>
      <w:r w:rsidRPr="00EE529C">
        <w:rPr>
          <w:i/>
          <w:lang w:val="da-DK"/>
        </w:rPr>
        <w:t>c</w:t>
      </w:r>
    </w:p>
    <w:p w:rsidR="007E510D" w:rsidRPr="00EE529C" w:rsidRDefault="00EE529C">
      <w:pPr>
        <w:spacing w:line="140" w:lineRule="exact"/>
        <w:ind w:right="120"/>
        <w:jc w:val="right"/>
        <w:rPr>
          <w:i/>
          <w:sz w:val="16"/>
          <w:lang w:val="da-DK"/>
        </w:rPr>
      </w:pPr>
      <w:r w:rsidRPr="00EE529C">
        <w:rPr>
          <w:lang w:val="da-DK"/>
        </w:rPr>
        <w:br w:type="column"/>
      </w:r>
      <w:r w:rsidRPr="00EE529C">
        <w:rPr>
          <w:i/>
          <w:w w:val="110"/>
          <w:sz w:val="16"/>
          <w:lang w:val="da-DK"/>
        </w:rPr>
        <w:t>a</w:t>
      </w:r>
    </w:p>
    <w:p w:rsidR="007E510D" w:rsidRPr="00EE529C" w:rsidRDefault="00EE529C">
      <w:pPr>
        <w:tabs>
          <w:tab w:val="left" w:pos="2468"/>
        </w:tabs>
        <w:spacing w:line="240" w:lineRule="exact"/>
        <w:ind w:left="238"/>
        <w:rPr>
          <w:i/>
          <w:sz w:val="16"/>
          <w:lang w:val="da-DK"/>
        </w:rPr>
      </w:pPr>
      <w:r w:rsidRPr="00EE529C">
        <w:rPr>
          <w:i/>
          <w:w w:val="110"/>
          <w:lang w:val="da-DK"/>
        </w:rPr>
        <w:t>f</w:t>
      </w:r>
      <w:r w:rsidRPr="00EE529C">
        <w:rPr>
          <w:i/>
          <w:spacing w:val="-11"/>
          <w:w w:val="110"/>
          <w:lang w:val="da-DK"/>
        </w:rPr>
        <w:t xml:space="preserve"> </w:t>
      </w:r>
      <w:r w:rsidRPr="00EE529C">
        <w:rPr>
          <w:w w:val="110"/>
          <w:lang w:val="da-DK"/>
        </w:rPr>
        <w:t>(</w:t>
      </w:r>
      <w:r w:rsidRPr="00EE529C">
        <w:rPr>
          <w:i/>
          <w:w w:val="110"/>
          <w:lang w:val="da-DK"/>
        </w:rPr>
        <w:t>x</w:t>
      </w:r>
      <w:r w:rsidRPr="00EE529C">
        <w:rPr>
          <w:w w:val="110"/>
          <w:lang w:val="da-DK"/>
        </w:rPr>
        <w:t>)</w:t>
      </w:r>
      <w:r w:rsidRPr="00EE529C">
        <w:rPr>
          <w:spacing w:val="-39"/>
          <w:w w:val="110"/>
          <w:lang w:val="da-DK"/>
        </w:rPr>
        <w:t xml:space="preserve"> </w:t>
      </w:r>
      <w:r w:rsidRPr="00EE529C">
        <w:rPr>
          <w:i/>
          <w:spacing w:val="7"/>
          <w:w w:val="110"/>
          <w:lang w:val="da-DK"/>
        </w:rPr>
        <w:t>dx</w:t>
      </w:r>
      <w:r w:rsidRPr="00EE529C">
        <w:rPr>
          <w:i/>
          <w:spacing w:val="7"/>
          <w:w w:val="110"/>
          <w:lang w:val="da-DK"/>
        </w:rPr>
        <w:tab/>
      </w:r>
      <w:r w:rsidRPr="00EE529C">
        <w:rPr>
          <w:i/>
          <w:w w:val="110"/>
          <w:position w:val="-2"/>
          <w:sz w:val="16"/>
          <w:lang w:val="da-DK"/>
        </w:rPr>
        <w:t>b</w:t>
      </w:r>
    </w:p>
    <w:p w:rsidR="007E510D" w:rsidRPr="00EE529C" w:rsidRDefault="00EE529C">
      <w:pPr>
        <w:spacing w:line="184" w:lineRule="exact"/>
        <w:ind w:left="348" w:right="11"/>
        <w:jc w:val="center"/>
        <w:rPr>
          <w:i/>
          <w:sz w:val="16"/>
          <w:lang w:val="da-DK"/>
        </w:rPr>
      </w:pPr>
      <w:r w:rsidRPr="00EE529C">
        <w:rPr>
          <w:lang w:val="da-DK"/>
        </w:rPr>
        <w:br w:type="column"/>
      </w:r>
      <w:r w:rsidRPr="00EE529C">
        <w:rPr>
          <w:i/>
          <w:w w:val="110"/>
          <w:sz w:val="16"/>
          <w:lang w:val="da-DK"/>
        </w:rPr>
        <w:t>a</w:t>
      </w:r>
    </w:p>
    <w:p w:rsidR="007E510D" w:rsidRPr="00EE529C" w:rsidRDefault="00EE529C">
      <w:pPr>
        <w:spacing w:before="116" w:line="80" w:lineRule="exact"/>
        <w:ind w:left="348" w:right="13"/>
        <w:jc w:val="center"/>
        <w:rPr>
          <w:sz w:val="16"/>
          <w:lang w:val="da-DK"/>
        </w:rPr>
      </w:pPr>
      <w:r w:rsidRPr="00EE529C">
        <w:rPr>
          <w:i/>
          <w:sz w:val="16"/>
          <w:lang w:val="da-DK"/>
        </w:rPr>
        <w:t xml:space="preserve">g </w:t>
      </w:r>
      <w:r w:rsidRPr="00EE529C">
        <w:rPr>
          <w:sz w:val="16"/>
          <w:lang w:val="da-DK"/>
        </w:rPr>
        <w:t>(</w:t>
      </w:r>
      <w:r w:rsidRPr="00EE529C">
        <w:rPr>
          <w:i/>
          <w:sz w:val="16"/>
          <w:lang w:val="da-DK"/>
        </w:rPr>
        <w:t>b</w:t>
      </w:r>
      <w:r w:rsidRPr="00EE529C">
        <w:rPr>
          <w:sz w:val="16"/>
          <w:lang w:val="da-DK"/>
        </w:rPr>
        <w:t>)</w:t>
      </w:r>
    </w:p>
    <w:p w:rsidR="007E510D" w:rsidRPr="00EE529C" w:rsidRDefault="00EE529C">
      <w:pPr>
        <w:tabs>
          <w:tab w:val="left" w:pos="2650"/>
        </w:tabs>
        <w:spacing w:line="265" w:lineRule="exact"/>
        <w:ind w:left="375"/>
        <w:rPr>
          <w:lang w:val="da-DK"/>
        </w:rPr>
      </w:pPr>
      <w:r w:rsidRPr="00EE529C">
        <w:rPr>
          <w:lang w:val="da-DK"/>
        </w:rPr>
        <w:br w:type="column"/>
      </w:r>
      <w:r w:rsidRPr="00EE529C">
        <w:rPr>
          <w:i/>
          <w:spacing w:val="-110"/>
          <w:lang w:val="da-DK"/>
        </w:rPr>
        <w:t>u</w:t>
      </w:r>
      <w:r w:rsidRPr="00EE529C">
        <w:rPr>
          <w:i/>
          <w:spacing w:val="108"/>
          <w:lang w:val="da-DK"/>
        </w:rPr>
        <w:t xml:space="preserve"> </w:t>
      </w:r>
      <w:r w:rsidRPr="00EE529C">
        <w:rPr>
          <w:lang w:val="da-DK"/>
        </w:rPr>
        <w:t>=</w:t>
      </w:r>
      <w:r w:rsidRPr="00EE529C">
        <w:rPr>
          <w:spacing w:val="-9"/>
          <w:lang w:val="da-DK"/>
        </w:rPr>
        <w:t xml:space="preserve"> </w:t>
      </w:r>
      <w:r w:rsidRPr="00EE529C">
        <w:rPr>
          <w:lang w:val="da-DK"/>
        </w:rPr>
        <w:t>[</w:t>
      </w:r>
      <w:r w:rsidRPr="00EE529C">
        <w:rPr>
          <w:i/>
          <w:lang w:val="da-DK"/>
        </w:rPr>
        <w:t>x,</w:t>
      </w:r>
      <w:r w:rsidRPr="00EE529C">
        <w:rPr>
          <w:i/>
          <w:spacing w:val="-32"/>
          <w:lang w:val="da-DK"/>
        </w:rPr>
        <w:t xml:space="preserve"> </w:t>
      </w:r>
      <w:r w:rsidRPr="00EE529C">
        <w:rPr>
          <w:i/>
          <w:spacing w:val="6"/>
          <w:lang w:val="da-DK"/>
        </w:rPr>
        <w:t>y,</w:t>
      </w:r>
      <w:r w:rsidRPr="00EE529C">
        <w:rPr>
          <w:i/>
          <w:spacing w:val="-32"/>
          <w:lang w:val="da-DK"/>
        </w:rPr>
        <w:t xml:space="preserve"> </w:t>
      </w:r>
      <w:r w:rsidRPr="00EE529C">
        <w:rPr>
          <w:i/>
          <w:spacing w:val="3"/>
          <w:lang w:val="da-DK"/>
        </w:rPr>
        <w:t>z</w:t>
      </w:r>
      <w:r w:rsidRPr="00EE529C">
        <w:rPr>
          <w:spacing w:val="3"/>
          <w:lang w:val="da-DK"/>
        </w:rPr>
        <w:t>]</w:t>
      </w:r>
      <w:r w:rsidRPr="00EE529C">
        <w:rPr>
          <w:spacing w:val="-2"/>
          <w:lang w:val="da-DK"/>
        </w:rPr>
        <w:t xml:space="preserve"> </w:t>
      </w:r>
      <w:r w:rsidRPr="00EE529C">
        <w:rPr>
          <w:lang w:val="da-DK"/>
        </w:rPr>
        <w:t>hvor</w:t>
      </w:r>
      <w:r w:rsidRPr="00EE529C">
        <w:rPr>
          <w:spacing w:val="-2"/>
          <w:lang w:val="da-DK"/>
        </w:rPr>
        <w:t xml:space="preserve"> </w:t>
      </w:r>
      <w:r w:rsidRPr="00EE529C">
        <w:rPr>
          <w:i/>
          <w:spacing w:val="2"/>
          <w:lang w:val="da-DK"/>
        </w:rPr>
        <w:t>x,</w:t>
      </w:r>
      <w:r w:rsidRPr="00EE529C">
        <w:rPr>
          <w:i/>
          <w:spacing w:val="-32"/>
          <w:lang w:val="da-DK"/>
        </w:rPr>
        <w:t xml:space="preserve"> </w:t>
      </w:r>
      <w:r w:rsidRPr="00EE529C">
        <w:rPr>
          <w:i/>
          <w:spacing w:val="6"/>
          <w:lang w:val="da-DK"/>
        </w:rPr>
        <w:t>y,</w:t>
      </w:r>
      <w:r w:rsidRPr="00EE529C">
        <w:rPr>
          <w:i/>
          <w:spacing w:val="-32"/>
          <w:lang w:val="da-DK"/>
        </w:rPr>
        <w:t xml:space="preserve"> </w:t>
      </w:r>
      <w:r w:rsidRPr="00EE529C">
        <w:rPr>
          <w:i/>
          <w:lang w:val="da-DK"/>
        </w:rPr>
        <w:t>z</w:t>
      </w:r>
      <w:r w:rsidRPr="00EE529C">
        <w:rPr>
          <w:i/>
          <w:lang w:val="da-DK"/>
        </w:rPr>
        <w:tab/>
      </w:r>
      <w:r w:rsidRPr="00EE529C">
        <w:rPr>
          <w:lang w:val="da-DK"/>
        </w:rPr>
        <w:t>R.</w:t>
      </w:r>
    </w:p>
    <w:p w:rsidR="007E510D" w:rsidRPr="00EE529C" w:rsidRDefault="00EE529C">
      <w:pPr>
        <w:pStyle w:val="ListParagraph"/>
        <w:numPr>
          <w:ilvl w:val="2"/>
          <w:numId w:val="122"/>
        </w:numPr>
        <w:tabs>
          <w:tab w:val="left" w:pos="1121"/>
        </w:tabs>
        <w:spacing w:before="20" w:line="96" w:lineRule="exact"/>
        <w:rPr>
          <w:rFonts w:ascii="Arial"/>
          <w:b/>
          <w:sz w:val="20"/>
          <w:lang w:val="da-DK"/>
        </w:rPr>
      </w:pPr>
      <w:r w:rsidRPr="00EE529C">
        <w:rPr>
          <w:rFonts w:ascii="Arial"/>
          <w:b/>
          <w:sz w:val="20"/>
          <w:lang w:val="da-DK"/>
        </w:rPr>
        <w:t>Regneregler</w:t>
      </w:r>
    </w:p>
    <w:p w:rsidR="007E510D" w:rsidRPr="00EE529C" w:rsidRDefault="007E510D">
      <w:pPr>
        <w:spacing w:line="96" w:lineRule="exact"/>
        <w:rPr>
          <w:rFonts w:ascii="Arial"/>
          <w:sz w:val="20"/>
          <w:lang w:val="da-DK"/>
        </w:rPr>
        <w:sectPr w:rsidR="007E510D" w:rsidRPr="00EE529C">
          <w:type w:val="continuous"/>
          <w:pgSz w:w="11910" w:h="16840"/>
          <w:pgMar w:top="1580" w:right="140" w:bottom="280" w:left="180" w:header="708" w:footer="708" w:gutter="0"/>
          <w:cols w:num="4" w:space="708" w:equalWidth="0">
            <w:col w:w="1465" w:space="40"/>
            <w:col w:w="2813" w:space="1777"/>
            <w:col w:w="703" w:space="622"/>
            <w:col w:w="4170"/>
          </w:cols>
        </w:sectPr>
      </w:pPr>
    </w:p>
    <w:p w:rsidR="007E510D" w:rsidRPr="00EE529C" w:rsidRDefault="00EE529C">
      <w:pPr>
        <w:tabs>
          <w:tab w:val="left" w:pos="2768"/>
        </w:tabs>
        <w:spacing w:line="249" w:lineRule="exact"/>
        <w:ind w:left="1746"/>
        <w:rPr>
          <w:rFonts w:ascii="Tahoma"/>
          <w:lang w:val="da-DK"/>
        </w:rPr>
      </w:pPr>
      <w:r w:rsidRPr="00EE529C">
        <w:rPr>
          <w:rFonts w:ascii="Tahoma"/>
          <w:w w:val="198"/>
          <w:lang w:val="da-DK"/>
        </w:rPr>
        <w:t xml:space="preserve"> </w:t>
      </w:r>
      <w:r w:rsidRPr="00EE529C">
        <w:rPr>
          <w:rFonts w:ascii="Tahoma"/>
          <w:lang w:val="da-DK"/>
        </w:rPr>
        <w:tab/>
      </w:r>
      <w:r w:rsidRPr="00EE529C">
        <w:rPr>
          <w:rFonts w:ascii="Tahoma"/>
          <w:w w:val="198"/>
          <w:lang w:val="da-DK"/>
        </w:rPr>
        <w:t xml:space="preserve"> </w:t>
      </w:r>
    </w:p>
    <w:p w:rsidR="007E510D" w:rsidRPr="00EE529C" w:rsidRDefault="00EE529C">
      <w:pPr>
        <w:spacing w:before="19" w:line="318" w:lineRule="exact"/>
        <w:ind w:left="375"/>
        <w:rPr>
          <w:i/>
          <w:lang w:val="da-DK"/>
        </w:rPr>
      </w:pPr>
      <w:r w:rsidRPr="00EE529C">
        <w:rPr>
          <w:i/>
          <w:lang w:val="da-DK"/>
        </w:rPr>
        <w:t xml:space="preserve">f </w:t>
      </w:r>
      <w:r w:rsidRPr="00EE529C">
        <w:rPr>
          <w:lang w:val="da-DK"/>
        </w:rPr>
        <w:t>(</w:t>
      </w:r>
      <w:r w:rsidRPr="00EE529C">
        <w:rPr>
          <w:i/>
          <w:lang w:val="da-DK"/>
        </w:rPr>
        <w:t>x</w:t>
      </w:r>
      <w:r w:rsidRPr="00EE529C">
        <w:rPr>
          <w:lang w:val="da-DK"/>
        </w:rPr>
        <w:t xml:space="preserve">) </w:t>
      </w:r>
      <w:r w:rsidRPr="00EE529C">
        <w:rPr>
          <w:rFonts w:ascii="Lucida Sans Unicode" w:hAnsi="Lucida Sans Unicode"/>
          <w:lang w:val="da-DK"/>
        </w:rPr>
        <w:t xml:space="preserve">± </w:t>
      </w:r>
      <w:r w:rsidRPr="00EE529C">
        <w:rPr>
          <w:i/>
          <w:lang w:val="da-DK"/>
        </w:rPr>
        <w:t>g</w:t>
      </w:r>
      <w:r w:rsidRPr="00EE529C">
        <w:rPr>
          <w:lang w:val="da-DK"/>
        </w:rPr>
        <w:t>(</w:t>
      </w:r>
      <w:r w:rsidRPr="00EE529C">
        <w:rPr>
          <w:i/>
          <w:lang w:val="da-DK"/>
        </w:rPr>
        <w:t>x</w:t>
      </w:r>
      <w:r w:rsidRPr="00EE529C">
        <w:rPr>
          <w:lang w:val="da-DK"/>
        </w:rPr>
        <w:t xml:space="preserve">) </w:t>
      </w:r>
      <w:r w:rsidRPr="00EE529C">
        <w:rPr>
          <w:i/>
          <w:lang w:val="da-DK"/>
        </w:rPr>
        <w:t xml:space="preserve">dx </w:t>
      </w:r>
      <w:r w:rsidRPr="00EE529C">
        <w:rPr>
          <w:lang w:val="da-DK"/>
        </w:rPr>
        <w:t xml:space="preserve">= </w:t>
      </w:r>
      <w:r w:rsidRPr="00EE529C">
        <w:rPr>
          <w:i/>
          <w:lang w:val="da-DK"/>
        </w:rPr>
        <w:t xml:space="preserve">f </w:t>
      </w:r>
      <w:r w:rsidRPr="00EE529C">
        <w:rPr>
          <w:lang w:val="da-DK"/>
        </w:rPr>
        <w:t>(</w:t>
      </w:r>
      <w:r w:rsidRPr="00EE529C">
        <w:rPr>
          <w:i/>
          <w:lang w:val="da-DK"/>
        </w:rPr>
        <w:t>x</w:t>
      </w:r>
      <w:r w:rsidRPr="00EE529C">
        <w:rPr>
          <w:lang w:val="da-DK"/>
        </w:rPr>
        <w:t xml:space="preserve">) </w:t>
      </w:r>
      <w:r w:rsidRPr="00EE529C">
        <w:rPr>
          <w:i/>
          <w:lang w:val="da-DK"/>
        </w:rPr>
        <w:t xml:space="preserve">dx </w:t>
      </w:r>
      <w:r w:rsidRPr="00EE529C">
        <w:rPr>
          <w:rFonts w:ascii="Lucida Sans Unicode" w:hAnsi="Lucida Sans Unicode"/>
          <w:lang w:val="da-DK"/>
        </w:rPr>
        <w:t xml:space="preserve">± </w:t>
      </w:r>
      <w:r w:rsidRPr="00EE529C">
        <w:rPr>
          <w:i/>
          <w:lang w:val="da-DK"/>
        </w:rPr>
        <w:t>g</w:t>
      </w:r>
      <w:r w:rsidRPr="00EE529C">
        <w:rPr>
          <w:lang w:val="da-DK"/>
        </w:rPr>
        <w:t>(</w:t>
      </w:r>
      <w:r w:rsidRPr="00EE529C">
        <w:rPr>
          <w:i/>
          <w:lang w:val="da-DK"/>
        </w:rPr>
        <w:t>x</w:t>
      </w:r>
      <w:r w:rsidRPr="00EE529C">
        <w:rPr>
          <w:lang w:val="da-DK"/>
        </w:rPr>
        <w:t xml:space="preserve">) </w:t>
      </w:r>
      <w:r w:rsidRPr="00EE529C">
        <w:rPr>
          <w:i/>
          <w:lang w:val="da-DK"/>
        </w:rPr>
        <w:t>dx.</w:t>
      </w:r>
    </w:p>
    <w:p w:rsidR="007E510D" w:rsidRPr="00EE529C" w:rsidRDefault="00EE529C">
      <w:pPr>
        <w:spacing w:line="245" w:lineRule="exact"/>
        <w:ind w:left="2520"/>
        <w:rPr>
          <w:rFonts w:ascii="Tahoma"/>
          <w:lang w:val="da-DK"/>
        </w:rPr>
      </w:pPr>
      <w:r w:rsidRPr="00EE529C">
        <w:rPr>
          <w:rFonts w:ascii="Tahoma"/>
          <w:w w:val="198"/>
          <w:lang w:val="da-DK"/>
        </w:rPr>
        <w:t xml:space="preserve"> </w:t>
      </w:r>
    </w:p>
    <w:p w:rsidR="007E510D" w:rsidRPr="00EE529C" w:rsidRDefault="00EE529C">
      <w:pPr>
        <w:spacing w:before="19" w:line="115" w:lineRule="exact"/>
        <w:ind w:left="375"/>
        <w:rPr>
          <w:i/>
          <w:lang w:val="da-DK"/>
        </w:rPr>
      </w:pPr>
      <w:r w:rsidRPr="00EE529C">
        <w:rPr>
          <w:i/>
          <w:w w:val="105"/>
          <w:lang w:val="da-DK"/>
        </w:rPr>
        <w:t>f</w:t>
      </w:r>
      <w:r w:rsidRPr="00EE529C">
        <w:rPr>
          <w:i/>
          <w:spacing w:val="-16"/>
          <w:w w:val="105"/>
          <w:lang w:val="da-DK"/>
        </w:rPr>
        <w:t xml:space="preserve"> </w:t>
      </w:r>
      <w:r w:rsidRPr="00EE529C">
        <w:rPr>
          <w:spacing w:val="4"/>
          <w:w w:val="105"/>
          <w:lang w:val="da-DK"/>
        </w:rPr>
        <w:t>(</w:t>
      </w:r>
      <w:r w:rsidRPr="00EE529C">
        <w:rPr>
          <w:i/>
          <w:spacing w:val="4"/>
          <w:w w:val="105"/>
          <w:lang w:val="da-DK"/>
        </w:rPr>
        <w:t>x</w:t>
      </w:r>
      <w:r w:rsidRPr="00EE529C">
        <w:rPr>
          <w:spacing w:val="4"/>
          <w:w w:val="105"/>
          <w:lang w:val="da-DK"/>
        </w:rPr>
        <w:t>)</w:t>
      </w:r>
      <w:r w:rsidRPr="00EE529C">
        <w:rPr>
          <w:i/>
          <w:spacing w:val="4"/>
          <w:w w:val="105"/>
          <w:lang w:val="da-DK"/>
        </w:rPr>
        <w:t>g</w:t>
      </w:r>
      <w:r w:rsidRPr="00EE529C">
        <w:rPr>
          <w:spacing w:val="4"/>
          <w:w w:val="105"/>
          <w:lang w:val="da-DK"/>
        </w:rPr>
        <w:t>(</w:t>
      </w:r>
      <w:r w:rsidRPr="00EE529C">
        <w:rPr>
          <w:i/>
          <w:spacing w:val="4"/>
          <w:w w:val="105"/>
          <w:lang w:val="da-DK"/>
        </w:rPr>
        <w:t>x</w:t>
      </w:r>
      <w:r w:rsidRPr="00EE529C">
        <w:rPr>
          <w:spacing w:val="4"/>
          <w:w w:val="105"/>
          <w:lang w:val="da-DK"/>
        </w:rPr>
        <w:t>)</w:t>
      </w:r>
      <w:r w:rsidRPr="00EE529C">
        <w:rPr>
          <w:spacing w:val="-40"/>
          <w:w w:val="105"/>
          <w:lang w:val="da-DK"/>
        </w:rPr>
        <w:t xml:space="preserve"> </w:t>
      </w:r>
      <w:r w:rsidRPr="00EE529C">
        <w:rPr>
          <w:i/>
          <w:spacing w:val="7"/>
          <w:w w:val="105"/>
          <w:lang w:val="da-DK"/>
        </w:rPr>
        <w:t>dx</w:t>
      </w:r>
      <w:r w:rsidRPr="00EE529C">
        <w:rPr>
          <w:i/>
          <w:spacing w:val="-18"/>
          <w:w w:val="105"/>
          <w:lang w:val="da-DK"/>
        </w:rPr>
        <w:t xml:space="preserve"> </w:t>
      </w:r>
      <w:r w:rsidRPr="00EE529C">
        <w:rPr>
          <w:spacing w:val="-13"/>
          <w:w w:val="105"/>
          <w:lang w:val="da-DK"/>
        </w:rPr>
        <w:t>=</w:t>
      </w:r>
      <w:r w:rsidRPr="00EE529C">
        <w:rPr>
          <w:i/>
          <w:spacing w:val="-13"/>
          <w:w w:val="105"/>
          <w:lang w:val="da-DK"/>
        </w:rPr>
        <w:t>f</w:t>
      </w:r>
      <w:r w:rsidRPr="00EE529C">
        <w:rPr>
          <w:i/>
          <w:spacing w:val="-15"/>
          <w:w w:val="105"/>
          <w:lang w:val="da-DK"/>
        </w:rPr>
        <w:t xml:space="preserve"> </w:t>
      </w:r>
      <w:r w:rsidRPr="00EE529C">
        <w:rPr>
          <w:spacing w:val="2"/>
          <w:w w:val="105"/>
          <w:lang w:val="da-DK"/>
        </w:rPr>
        <w:t>(</w:t>
      </w:r>
      <w:r w:rsidRPr="00EE529C">
        <w:rPr>
          <w:i/>
          <w:spacing w:val="2"/>
          <w:w w:val="105"/>
          <w:lang w:val="da-DK"/>
        </w:rPr>
        <w:t>x</w:t>
      </w:r>
      <w:r w:rsidRPr="00EE529C">
        <w:rPr>
          <w:spacing w:val="2"/>
          <w:w w:val="105"/>
          <w:lang w:val="da-DK"/>
        </w:rPr>
        <w:t>)</w:t>
      </w:r>
      <w:r w:rsidRPr="00EE529C">
        <w:rPr>
          <w:i/>
          <w:spacing w:val="2"/>
          <w:w w:val="105"/>
          <w:lang w:val="da-DK"/>
        </w:rPr>
        <w:t>G</w:t>
      </w:r>
      <w:r w:rsidRPr="00EE529C">
        <w:rPr>
          <w:spacing w:val="2"/>
          <w:w w:val="105"/>
          <w:lang w:val="da-DK"/>
        </w:rPr>
        <w:t>(</w:t>
      </w:r>
      <w:r w:rsidRPr="00EE529C">
        <w:rPr>
          <w:i/>
          <w:spacing w:val="2"/>
          <w:w w:val="105"/>
          <w:lang w:val="da-DK"/>
        </w:rPr>
        <w:t>x</w:t>
      </w:r>
      <w:r w:rsidRPr="00EE529C">
        <w:rPr>
          <w:spacing w:val="2"/>
          <w:w w:val="105"/>
          <w:lang w:val="da-DK"/>
        </w:rPr>
        <w:t>)</w:t>
      </w:r>
      <w:r w:rsidRPr="00EE529C">
        <w:rPr>
          <w:spacing w:val="-31"/>
          <w:w w:val="105"/>
          <w:lang w:val="da-DK"/>
        </w:rPr>
        <w:t xml:space="preserve"> </w:t>
      </w:r>
      <w:r w:rsidRPr="00EE529C">
        <w:rPr>
          <w:rFonts w:ascii="Lucida Sans Unicode" w:hAnsi="Lucida Sans Unicode"/>
          <w:w w:val="105"/>
          <w:lang w:val="da-DK"/>
        </w:rPr>
        <w:t>−</w:t>
      </w:r>
      <w:r w:rsidRPr="00EE529C">
        <w:rPr>
          <w:rFonts w:ascii="Lucida Sans Unicode" w:hAnsi="Lucida Sans Unicode"/>
          <w:spacing w:val="-8"/>
          <w:w w:val="105"/>
          <w:lang w:val="da-DK"/>
        </w:rPr>
        <w:t xml:space="preserve"> </w:t>
      </w:r>
      <w:r w:rsidRPr="00EE529C">
        <w:rPr>
          <w:i/>
          <w:w w:val="105"/>
          <w:lang w:val="da-DK"/>
        </w:rPr>
        <w:t>f</w:t>
      </w:r>
      <w:r w:rsidRPr="00EE529C">
        <w:rPr>
          <w:i/>
          <w:spacing w:val="32"/>
          <w:w w:val="105"/>
          <w:vertAlign w:val="superscript"/>
          <w:lang w:val="da-DK"/>
        </w:rPr>
        <w:t xml:space="preserve"> </w:t>
      </w:r>
      <w:r w:rsidRPr="00EE529C">
        <w:rPr>
          <w:spacing w:val="2"/>
          <w:w w:val="105"/>
          <w:lang w:val="da-DK"/>
        </w:rPr>
        <w:t>(</w:t>
      </w:r>
      <w:r w:rsidRPr="00EE529C">
        <w:rPr>
          <w:i/>
          <w:spacing w:val="2"/>
          <w:w w:val="105"/>
          <w:lang w:val="da-DK"/>
        </w:rPr>
        <w:t>x</w:t>
      </w:r>
      <w:r w:rsidRPr="00EE529C">
        <w:rPr>
          <w:spacing w:val="2"/>
          <w:w w:val="105"/>
          <w:lang w:val="da-DK"/>
        </w:rPr>
        <w:t>)</w:t>
      </w:r>
      <w:r w:rsidRPr="00EE529C">
        <w:rPr>
          <w:i/>
          <w:spacing w:val="2"/>
          <w:w w:val="105"/>
          <w:lang w:val="da-DK"/>
        </w:rPr>
        <w:t>G</w:t>
      </w:r>
      <w:r w:rsidRPr="00EE529C">
        <w:rPr>
          <w:spacing w:val="2"/>
          <w:w w:val="105"/>
          <w:lang w:val="da-DK"/>
        </w:rPr>
        <w:t>(</w:t>
      </w:r>
      <w:r w:rsidRPr="00EE529C">
        <w:rPr>
          <w:i/>
          <w:spacing w:val="2"/>
          <w:w w:val="105"/>
          <w:lang w:val="da-DK"/>
        </w:rPr>
        <w:t>x</w:t>
      </w:r>
      <w:r w:rsidRPr="00EE529C">
        <w:rPr>
          <w:spacing w:val="2"/>
          <w:w w:val="105"/>
          <w:lang w:val="da-DK"/>
        </w:rPr>
        <w:t>)</w:t>
      </w:r>
      <w:r w:rsidRPr="00EE529C">
        <w:rPr>
          <w:spacing w:val="-40"/>
          <w:w w:val="105"/>
          <w:lang w:val="da-DK"/>
        </w:rPr>
        <w:t xml:space="preserve"> </w:t>
      </w:r>
      <w:r w:rsidRPr="00EE529C">
        <w:rPr>
          <w:i/>
          <w:w w:val="105"/>
          <w:lang w:val="da-DK"/>
        </w:rPr>
        <w:t>dx</w:t>
      </w:r>
    </w:p>
    <w:p w:rsidR="007E510D" w:rsidRPr="00EE529C" w:rsidRDefault="00EE529C">
      <w:pPr>
        <w:spacing w:before="29" w:line="172" w:lineRule="auto"/>
        <w:ind w:left="457"/>
        <w:rPr>
          <w:i/>
          <w:lang w:val="da-DK"/>
        </w:rPr>
      </w:pPr>
      <w:r w:rsidRPr="00EE529C">
        <w:rPr>
          <w:lang w:val="da-DK"/>
        </w:rPr>
        <w:br w:type="column"/>
      </w:r>
      <w:r w:rsidRPr="00EE529C">
        <w:rPr>
          <w:i/>
          <w:w w:val="105"/>
          <w:lang w:val="da-DK"/>
        </w:rPr>
        <w:t xml:space="preserve">f </w:t>
      </w:r>
      <w:r w:rsidRPr="00EE529C">
        <w:rPr>
          <w:w w:val="105"/>
          <w:lang w:val="da-DK"/>
        </w:rPr>
        <w:t>(</w:t>
      </w:r>
      <w:r w:rsidRPr="00EE529C">
        <w:rPr>
          <w:i/>
          <w:w w:val="105"/>
          <w:lang w:val="da-DK"/>
        </w:rPr>
        <w:t>g</w:t>
      </w:r>
      <w:r w:rsidRPr="00EE529C">
        <w:rPr>
          <w:w w:val="105"/>
          <w:lang w:val="da-DK"/>
        </w:rPr>
        <w:t>(</w:t>
      </w:r>
      <w:r w:rsidRPr="00EE529C">
        <w:rPr>
          <w:i/>
          <w:w w:val="105"/>
          <w:lang w:val="da-DK"/>
        </w:rPr>
        <w:t>x</w:t>
      </w:r>
      <w:r w:rsidRPr="00EE529C">
        <w:rPr>
          <w:w w:val="105"/>
          <w:lang w:val="da-DK"/>
        </w:rPr>
        <w:t>))</w:t>
      </w:r>
      <w:r w:rsidRPr="00EE529C">
        <w:rPr>
          <w:i/>
          <w:w w:val="105"/>
          <w:lang w:val="da-DK"/>
        </w:rPr>
        <w:t xml:space="preserve">g </w:t>
      </w:r>
      <w:r w:rsidRPr="00EE529C">
        <w:rPr>
          <w:w w:val="105"/>
          <w:lang w:val="da-DK"/>
        </w:rPr>
        <w:t>(</w:t>
      </w:r>
      <w:r w:rsidRPr="00EE529C">
        <w:rPr>
          <w:i/>
          <w:w w:val="105"/>
          <w:lang w:val="da-DK"/>
        </w:rPr>
        <w:t>x</w:t>
      </w:r>
      <w:r w:rsidRPr="00EE529C">
        <w:rPr>
          <w:w w:val="105"/>
          <w:lang w:val="da-DK"/>
        </w:rPr>
        <w:t xml:space="preserve">) </w:t>
      </w:r>
      <w:r w:rsidRPr="00EE529C">
        <w:rPr>
          <w:i/>
          <w:w w:val="105"/>
          <w:lang w:val="da-DK"/>
        </w:rPr>
        <w:t xml:space="preserve">dx </w:t>
      </w:r>
      <w:r w:rsidRPr="00EE529C">
        <w:rPr>
          <w:w w:val="105"/>
          <w:lang w:val="da-DK"/>
        </w:rPr>
        <w:t>= [</w:t>
      </w:r>
      <w:r w:rsidRPr="00EE529C">
        <w:rPr>
          <w:i/>
          <w:w w:val="105"/>
          <w:lang w:val="da-DK"/>
        </w:rPr>
        <w:t>F</w:t>
      </w:r>
      <w:r w:rsidRPr="00EE529C">
        <w:rPr>
          <w:w w:val="105"/>
          <w:lang w:val="da-DK"/>
        </w:rPr>
        <w:t>(</w:t>
      </w:r>
      <w:r w:rsidRPr="00EE529C">
        <w:rPr>
          <w:i/>
          <w:w w:val="105"/>
          <w:lang w:val="da-DK"/>
        </w:rPr>
        <w:t>x</w:t>
      </w:r>
      <w:r w:rsidRPr="00EE529C">
        <w:rPr>
          <w:w w:val="105"/>
          <w:lang w:val="da-DK"/>
        </w:rPr>
        <w:t>)]</w:t>
      </w:r>
      <w:r w:rsidRPr="00EE529C">
        <w:rPr>
          <w:i/>
          <w:w w:val="105"/>
          <w:position w:val="-7"/>
          <w:sz w:val="16"/>
          <w:lang w:val="da-DK"/>
        </w:rPr>
        <w:t xml:space="preserve">g </w:t>
      </w:r>
      <w:r w:rsidRPr="00EE529C">
        <w:rPr>
          <w:w w:val="105"/>
          <w:position w:val="-7"/>
          <w:sz w:val="16"/>
          <w:lang w:val="da-DK"/>
        </w:rPr>
        <w:t>(</w:t>
      </w:r>
      <w:r w:rsidRPr="00EE529C">
        <w:rPr>
          <w:i/>
          <w:w w:val="105"/>
          <w:position w:val="-7"/>
          <w:sz w:val="16"/>
          <w:lang w:val="da-DK"/>
        </w:rPr>
        <w:t>a</w:t>
      </w:r>
      <w:r w:rsidRPr="00EE529C">
        <w:rPr>
          <w:w w:val="105"/>
          <w:position w:val="-7"/>
          <w:sz w:val="16"/>
          <w:lang w:val="da-DK"/>
        </w:rPr>
        <w:t xml:space="preserve">) </w:t>
      </w:r>
      <w:r w:rsidRPr="00EE529C">
        <w:rPr>
          <w:i/>
          <w:w w:val="105"/>
          <w:lang w:val="da-DK"/>
        </w:rPr>
        <w:t>.</w:t>
      </w:r>
    </w:p>
    <w:p w:rsidR="007E510D" w:rsidRPr="00EE529C" w:rsidRDefault="00EE529C">
      <w:pPr>
        <w:spacing w:line="158" w:lineRule="exact"/>
        <w:ind w:left="257"/>
        <w:rPr>
          <w:i/>
          <w:sz w:val="16"/>
          <w:lang w:val="da-DK"/>
        </w:rPr>
      </w:pPr>
      <w:r w:rsidRPr="00EE529C">
        <w:rPr>
          <w:i/>
          <w:w w:val="111"/>
          <w:sz w:val="16"/>
          <w:lang w:val="da-DK"/>
        </w:rPr>
        <w:t>a</w:t>
      </w:r>
    </w:p>
    <w:p w:rsidR="007E510D" w:rsidRPr="00EE529C" w:rsidRDefault="00EE529C">
      <w:pPr>
        <w:pStyle w:val="ListParagraph"/>
        <w:numPr>
          <w:ilvl w:val="2"/>
          <w:numId w:val="121"/>
        </w:numPr>
        <w:tabs>
          <w:tab w:val="left" w:pos="837"/>
        </w:tabs>
        <w:spacing w:before="72"/>
        <w:ind w:hanging="747"/>
        <w:rPr>
          <w:rFonts w:ascii="Arial"/>
          <w:b/>
          <w:sz w:val="20"/>
          <w:lang w:val="da-DK"/>
        </w:rPr>
      </w:pPr>
      <w:r w:rsidRPr="00EE529C">
        <w:rPr>
          <w:rFonts w:ascii="Arial"/>
          <w:b/>
          <w:sz w:val="20"/>
          <w:lang w:val="da-DK"/>
        </w:rPr>
        <w:t>Integration</w:t>
      </w:r>
      <w:r w:rsidRPr="00EE529C">
        <w:rPr>
          <w:rFonts w:ascii="Arial"/>
          <w:b/>
          <w:spacing w:val="-26"/>
          <w:sz w:val="20"/>
          <w:lang w:val="da-DK"/>
        </w:rPr>
        <w:t xml:space="preserve"> </w:t>
      </w:r>
      <w:r w:rsidRPr="00EE529C">
        <w:rPr>
          <w:rFonts w:ascii="Arial"/>
          <w:b/>
          <w:sz w:val="20"/>
          <w:lang w:val="da-DK"/>
        </w:rPr>
        <w:t>ved</w:t>
      </w:r>
      <w:r w:rsidRPr="00EE529C">
        <w:rPr>
          <w:rFonts w:ascii="Arial"/>
          <w:b/>
          <w:spacing w:val="-26"/>
          <w:sz w:val="20"/>
          <w:lang w:val="da-DK"/>
        </w:rPr>
        <w:t xml:space="preserve"> </w:t>
      </w:r>
      <w:r w:rsidRPr="00EE529C">
        <w:rPr>
          <w:rFonts w:ascii="Arial"/>
          <w:b/>
          <w:sz w:val="20"/>
          <w:lang w:val="da-DK"/>
        </w:rPr>
        <w:t>substitution</w:t>
      </w:r>
    </w:p>
    <w:p w:rsidR="007E510D" w:rsidRPr="00EE529C" w:rsidRDefault="00EE529C">
      <w:pPr>
        <w:tabs>
          <w:tab w:val="left" w:pos="925"/>
          <w:tab w:val="left" w:pos="1408"/>
          <w:tab w:val="left" w:pos="2477"/>
          <w:tab w:val="left" w:pos="3019"/>
        </w:tabs>
        <w:spacing w:before="37" w:line="176" w:lineRule="exact"/>
        <w:ind w:left="90"/>
        <w:rPr>
          <w:lang w:val="da-DK"/>
        </w:rPr>
      </w:pPr>
      <w:r w:rsidRPr="00EE529C">
        <w:rPr>
          <w:lang w:val="da-DK"/>
        </w:rPr>
        <w:t>Givet</w:t>
      </w:r>
      <w:r w:rsidRPr="00EE529C">
        <w:rPr>
          <w:lang w:val="da-DK"/>
        </w:rPr>
        <w:tab/>
        <w:t>et</w:t>
      </w:r>
      <w:r w:rsidRPr="00EE529C">
        <w:rPr>
          <w:lang w:val="da-DK"/>
        </w:rPr>
        <w:tab/>
        <w:t>integral</w:t>
      </w:r>
      <w:r w:rsidRPr="00EE529C">
        <w:rPr>
          <w:lang w:val="da-DK"/>
        </w:rPr>
        <w:tab/>
        <w:t>på</w:t>
      </w:r>
      <w:r w:rsidRPr="00EE529C">
        <w:rPr>
          <w:lang w:val="da-DK"/>
        </w:rPr>
        <w:tab/>
      </w:r>
      <w:r w:rsidRPr="00EE529C">
        <w:rPr>
          <w:spacing w:val="-5"/>
          <w:lang w:val="da-DK"/>
        </w:rPr>
        <w:t>formen</w:t>
      </w:r>
    </w:p>
    <w:p w:rsidR="007E510D" w:rsidRPr="00EE529C" w:rsidRDefault="00EE529C">
      <w:pPr>
        <w:spacing w:before="182" w:line="257" w:lineRule="exact"/>
        <w:ind w:left="159"/>
        <w:rPr>
          <w:lang w:val="da-DK"/>
        </w:rPr>
      </w:pPr>
      <w:r w:rsidRPr="00EE529C">
        <w:rPr>
          <w:lang w:val="da-DK"/>
        </w:rPr>
        <w:br w:type="column"/>
      </w:r>
      <w:r w:rsidRPr="00EE529C">
        <w:rPr>
          <w:w w:val="105"/>
          <w:lang w:val="da-DK"/>
        </w:rPr>
        <w:t xml:space="preserve">For </w:t>
      </w:r>
      <w:r w:rsidRPr="00EE529C">
        <w:rPr>
          <w:i/>
          <w:spacing w:val="-110"/>
          <w:w w:val="105"/>
          <w:lang w:val="da-DK"/>
        </w:rPr>
        <w:t>u</w:t>
      </w:r>
      <w:r w:rsidRPr="00EE529C">
        <w:rPr>
          <w:i/>
          <w:spacing w:val="158"/>
          <w:w w:val="105"/>
          <w:lang w:val="da-DK"/>
        </w:rPr>
        <w:t xml:space="preserve"> </w:t>
      </w:r>
      <w:r w:rsidRPr="00EE529C">
        <w:rPr>
          <w:w w:val="105"/>
          <w:lang w:val="da-DK"/>
        </w:rPr>
        <w:t xml:space="preserve">= </w:t>
      </w:r>
      <w:r w:rsidRPr="00EE529C">
        <w:rPr>
          <w:spacing w:val="2"/>
          <w:w w:val="105"/>
          <w:lang w:val="da-DK"/>
        </w:rPr>
        <w:t>[</w:t>
      </w:r>
      <w:r w:rsidRPr="00EE529C">
        <w:rPr>
          <w:i/>
          <w:spacing w:val="2"/>
          <w:w w:val="105"/>
          <w:lang w:val="da-DK"/>
        </w:rPr>
        <w:t>x</w:t>
      </w:r>
      <w:r w:rsidRPr="00EE529C">
        <w:rPr>
          <w:spacing w:val="2"/>
          <w:w w:val="105"/>
          <w:vertAlign w:val="subscript"/>
          <w:lang w:val="da-DK"/>
        </w:rPr>
        <w:t>1</w:t>
      </w:r>
      <w:r w:rsidRPr="00EE529C">
        <w:rPr>
          <w:i/>
          <w:spacing w:val="2"/>
          <w:w w:val="105"/>
          <w:lang w:val="da-DK"/>
        </w:rPr>
        <w:t>, y</w:t>
      </w:r>
      <w:r w:rsidRPr="00EE529C">
        <w:rPr>
          <w:spacing w:val="2"/>
          <w:w w:val="105"/>
          <w:vertAlign w:val="subscript"/>
          <w:lang w:val="da-DK"/>
        </w:rPr>
        <w:t>1</w:t>
      </w:r>
      <w:r w:rsidRPr="00EE529C">
        <w:rPr>
          <w:i/>
          <w:spacing w:val="2"/>
          <w:w w:val="105"/>
          <w:lang w:val="da-DK"/>
        </w:rPr>
        <w:t>, z</w:t>
      </w:r>
      <w:r w:rsidRPr="00EE529C">
        <w:rPr>
          <w:spacing w:val="2"/>
          <w:w w:val="105"/>
          <w:vertAlign w:val="subscript"/>
          <w:lang w:val="da-DK"/>
        </w:rPr>
        <w:t>1</w:t>
      </w:r>
      <w:r w:rsidRPr="00EE529C">
        <w:rPr>
          <w:spacing w:val="2"/>
          <w:w w:val="105"/>
          <w:lang w:val="da-DK"/>
        </w:rPr>
        <w:t xml:space="preserve">], </w:t>
      </w:r>
      <w:r w:rsidRPr="00EE529C">
        <w:rPr>
          <w:i/>
          <w:spacing w:val="-103"/>
          <w:w w:val="105"/>
          <w:lang w:val="da-DK"/>
        </w:rPr>
        <w:t>v</w:t>
      </w:r>
      <w:r w:rsidRPr="00EE529C">
        <w:rPr>
          <w:i/>
          <w:spacing w:val="150"/>
          <w:w w:val="105"/>
          <w:lang w:val="da-DK"/>
        </w:rPr>
        <w:t xml:space="preserve"> </w:t>
      </w:r>
      <w:r w:rsidRPr="00EE529C">
        <w:rPr>
          <w:w w:val="105"/>
          <w:lang w:val="da-DK"/>
        </w:rPr>
        <w:t xml:space="preserve">= </w:t>
      </w:r>
      <w:r w:rsidRPr="00EE529C">
        <w:rPr>
          <w:spacing w:val="2"/>
          <w:w w:val="105"/>
          <w:lang w:val="da-DK"/>
        </w:rPr>
        <w:t>[</w:t>
      </w:r>
      <w:r w:rsidRPr="00EE529C">
        <w:rPr>
          <w:i/>
          <w:spacing w:val="2"/>
          <w:w w:val="105"/>
          <w:lang w:val="da-DK"/>
        </w:rPr>
        <w:t>x</w:t>
      </w:r>
      <w:r w:rsidRPr="00EE529C">
        <w:rPr>
          <w:spacing w:val="2"/>
          <w:w w:val="105"/>
          <w:vertAlign w:val="subscript"/>
          <w:lang w:val="da-DK"/>
        </w:rPr>
        <w:t>2</w:t>
      </w:r>
      <w:r w:rsidRPr="00EE529C">
        <w:rPr>
          <w:i/>
          <w:spacing w:val="2"/>
          <w:w w:val="105"/>
          <w:lang w:val="da-DK"/>
        </w:rPr>
        <w:t>, y</w:t>
      </w:r>
      <w:r w:rsidRPr="00EE529C">
        <w:rPr>
          <w:spacing w:val="2"/>
          <w:w w:val="105"/>
          <w:vertAlign w:val="subscript"/>
          <w:lang w:val="da-DK"/>
        </w:rPr>
        <w:t>2</w:t>
      </w:r>
      <w:r w:rsidRPr="00EE529C">
        <w:rPr>
          <w:i/>
          <w:spacing w:val="2"/>
          <w:w w:val="105"/>
          <w:lang w:val="da-DK"/>
        </w:rPr>
        <w:t xml:space="preserve">, </w:t>
      </w:r>
      <w:r w:rsidRPr="00EE529C">
        <w:rPr>
          <w:i/>
          <w:spacing w:val="3"/>
          <w:w w:val="105"/>
          <w:lang w:val="da-DK"/>
        </w:rPr>
        <w:t>z</w:t>
      </w:r>
      <w:r w:rsidRPr="00EE529C">
        <w:rPr>
          <w:spacing w:val="3"/>
          <w:w w:val="105"/>
          <w:vertAlign w:val="subscript"/>
          <w:lang w:val="da-DK"/>
        </w:rPr>
        <w:t>2</w:t>
      </w:r>
      <w:r w:rsidRPr="00EE529C">
        <w:rPr>
          <w:spacing w:val="3"/>
          <w:w w:val="105"/>
          <w:lang w:val="da-DK"/>
        </w:rPr>
        <w:t xml:space="preserve">] </w:t>
      </w:r>
      <w:r w:rsidRPr="00EE529C">
        <w:rPr>
          <w:w w:val="105"/>
          <w:lang w:val="da-DK"/>
        </w:rPr>
        <w:t>og</w:t>
      </w:r>
    </w:p>
    <w:p w:rsidR="007E510D" w:rsidRPr="00EE529C" w:rsidRDefault="00EE529C">
      <w:pPr>
        <w:spacing w:line="322" w:lineRule="exact"/>
        <w:ind w:left="159"/>
        <w:rPr>
          <w:lang w:val="da-DK"/>
        </w:rPr>
      </w:pPr>
      <w:r w:rsidRPr="00EE529C">
        <w:rPr>
          <w:i/>
          <w:lang w:val="da-DK"/>
        </w:rPr>
        <w:t xml:space="preserve">c </w:t>
      </w:r>
      <w:r w:rsidRPr="00EE529C">
        <w:rPr>
          <w:rFonts w:ascii="Lucida Sans Unicode" w:hAnsi="Lucida Sans Unicode"/>
          <w:lang w:val="da-DK"/>
        </w:rPr>
        <w:t xml:space="preserve">∈ </w:t>
      </w:r>
      <w:r w:rsidRPr="00EE529C">
        <w:rPr>
          <w:lang w:val="da-DK"/>
        </w:rPr>
        <w:t>R gælder</w:t>
      </w:r>
    </w:p>
    <w:p w:rsidR="007E510D" w:rsidRPr="00EE529C" w:rsidRDefault="00EE529C">
      <w:pPr>
        <w:tabs>
          <w:tab w:val="left" w:pos="1624"/>
          <w:tab w:val="left" w:pos="3198"/>
          <w:tab w:val="left" w:pos="3593"/>
        </w:tabs>
        <w:spacing w:before="36" w:line="169" w:lineRule="exact"/>
        <w:ind w:left="908"/>
        <w:rPr>
          <w:rFonts w:ascii="Tahoma" w:hAnsi="Tahoma"/>
          <w:lang w:val="da-DK"/>
        </w:rPr>
      </w:pPr>
      <w:r w:rsidRPr="00EE529C">
        <w:rPr>
          <w:rFonts w:ascii="Tahoma" w:hAnsi="Tahoma"/>
          <w:w w:val="50"/>
          <w:lang w:val="da-DK"/>
        </w:rPr>
        <w:t></w:t>
      </w:r>
      <w:r w:rsidRPr="00EE529C">
        <w:rPr>
          <w:rFonts w:ascii="Tahoma" w:hAnsi="Tahoma"/>
          <w:w w:val="50"/>
          <w:lang w:val="da-DK"/>
        </w:rPr>
        <w:tab/>
        <w:t></w:t>
      </w:r>
      <w:r w:rsidRPr="00EE529C">
        <w:rPr>
          <w:rFonts w:ascii="Tahoma" w:hAnsi="Tahoma"/>
          <w:w w:val="50"/>
          <w:lang w:val="da-DK"/>
        </w:rPr>
        <w:tab/>
        <w:t></w:t>
      </w:r>
      <w:r w:rsidRPr="00EE529C">
        <w:rPr>
          <w:rFonts w:ascii="Tahoma" w:hAnsi="Tahoma"/>
          <w:w w:val="50"/>
          <w:lang w:val="da-DK"/>
        </w:rPr>
        <w:tab/>
        <w:t></w:t>
      </w:r>
    </w:p>
    <w:p w:rsidR="007E510D" w:rsidRPr="00EE529C" w:rsidRDefault="007E510D">
      <w:pPr>
        <w:spacing w:line="169" w:lineRule="exact"/>
        <w:rPr>
          <w:rFonts w:ascii="Tahoma" w:hAnsi="Tahoma"/>
          <w:lang w:val="da-DK"/>
        </w:rPr>
        <w:sectPr w:rsidR="007E510D" w:rsidRPr="00EE529C">
          <w:type w:val="continuous"/>
          <w:pgSz w:w="11910" w:h="16840"/>
          <w:pgMar w:top="1580" w:right="140" w:bottom="280" w:left="180" w:header="708" w:footer="708" w:gutter="0"/>
          <w:cols w:num="3" w:space="708" w:equalWidth="0">
            <w:col w:w="3819" w:space="40"/>
            <w:col w:w="3738" w:space="39"/>
            <w:col w:w="3954"/>
          </w:cols>
        </w:sectPr>
      </w:pPr>
    </w:p>
    <w:p w:rsidR="007E510D" w:rsidRPr="00EE529C" w:rsidRDefault="00EE529C">
      <w:pPr>
        <w:tabs>
          <w:tab w:val="left" w:pos="8544"/>
        </w:tabs>
        <w:spacing w:line="161" w:lineRule="exact"/>
        <w:ind w:left="3949"/>
        <w:rPr>
          <w:rFonts w:ascii="Verdana" w:hAnsi="Verdana"/>
          <w:lang w:val="da-DK"/>
        </w:rPr>
      </w:pPr>
      <w:r w:rsidRPr="00EE529C">
        <w:rPr>
          <w:rFonts w:ascii="Tahoma" w:hAnsi="Tahoma"/>
          <w:w w:val="117"/>
          <w:position w:val="6"/>
          <w:lang w:val="da-DK"/>
        </w:rPr>
        <w:t xml:space="preserve"> </w:t>
      </w:r>
      <w:r w:rsidRPr="00EE529C">
        <w:rPr>
          <w:rFonts w:ascii="Tahoma" w:hAnsi="Tahoma"/>
          <w:spacing w:val="-21"/>
          <w:position w:val="6"/>
          <w:lang w:val="da-DK"/>
        </w:rPr>
        <w:t xml:space="preserve"> </w:t>
      </w:r>
      <w:r w:rsidRPr="00EE529C">
        <w:rPr>
          <w:i/>
          <w:w w:val="108"/>
          <w:sz w:val="16"/>
          <w:lang w:val="da-DK"/>
        </w:rPr>
        <w:t>b</w:t>
      </w:r>
      <w:r w:rsidRPr="00EE529C">
        <w:rPr>
          <w:i/>
          <w:sz w:val="16"/>
          <w:lang w:val="da-DK"/>
        </w:rPr>
        <w:tab/>
      </w:r>
      <w:r w:rsidRPr="00EE529C">
        <w:rPr>
          <w:rFonts w:ascii="Verdana" w:hAnsi="Verdana"/>
          <w:w w:val="39"/>
          <w:position w:val="-5"/>
          <w:lang w:val="da-DK"/>
        </w:rPr>
        <w:t></w:t>
      </w:r>
      <w:r w:rsidRPr="00EE529C">
        <w:rPr>
          <w:i/>
          <w:spacing w:val="1"/>
          <w:w w:val="99"/>
          <w:position w:val="1"/>
          <w:lang w:val="da-DK"/>
        </w:rPr>
        <w:t>x</w:t>
      </w:r>
      <w:r w:rsidRPr="00EE529C">
        <w:rPr>
          <w:w w:val="133"/>
          <w:position w:val="1"/>
          <w:vertAlign w:val="subscript"/>
          <w:lang w:val="da-DK"/>
        </w:rPr>
        <w:t>1</w:t>
      </w:r>
      <w:r w:rsidRPr="00EE529C">
        <w:rPr>
          <w:spacing w:val="-9"/>
          <w:position w:val="1"/>
          <w:lang w:val="da-DK"/>
        </w:rPr>
        <w:t xml:space="preserve"> </w:t>
      </w:r>
      <w:r w:rsidRPr="00EE529C">
        <w:rPr>
          <w:rFonts w:ascii="Lucida Sans Unicode" w:hAnsi="Lucida Sans Unicode"/>
          <w:w w:val="76"/>
          <w:position w:val="1"/>
          <w:lang w:val="da-DK"/>
        </w:rPr>
        <w:t>±</w:t>
      </w:r>
      <w:r w:rsidRPr="00EE529C">
        <w:rPr>
          <w:rFonts w:ascii="Lucida Sans Unicode" w:hAnsi="Lucida Sans Unicode"/>
          <w:spacing w:val="-34"/>
          <w:position w:val="1"/>
          <w:lang w:val="da-DK"/>
        </w:rPr>
        <w:t xml:space="preserve"> </w:t>
      </w:r>
      <w:r w:rsidRPr="00EE529C">
        <w:rPr>
          <w:i/>
          <w:spacing w:val="-7"/>
          <w:w w:val="99"/>
          <w:position w:val="1"/>
          <w:lang w:val="da-DK"/>
        </w:rPr>
        <w:t>x</w:t>
      </w:r>
      <w:r w:rsidRPr="00EE529C">
        <w:rPr>
          <w:spacing w:val="1"/>
          <w:w w:val="133"/>
          <w:position w:val="1"/>
          <w:vertAlign w:val="subscript"/>
          <w:lang w:val="da-DK"/>
        </w:rPr>
        <w:t>2</w:t>
      </w:r>
      <w:r w:rsidRPr="00EE529C">
        <w:rPr>
          <w:rFonts w:ascii="Verdana" w:hAnsi="Verdana"/>
          <w:spacing w:val="-8"/>
          <w:w w:val="39"/>
          <w:position w:val="-5"/>
          <w:lang w:val="da-DK"/>
        </w:rPr>
        <w:t></w:t>
      </w:r>
    </w:p>
    <w:p w:rsidR="007E510D" w:rsidRPr="00EE529C" w:rsidRDefault="00EE529C">
      <w:pPr>
        <w:spacing w:before="6" w:line="155" w:lineRule="exact"/>
        <w:ind w:left="1446"/>
        <w:rPr>
          <w:rFonts w:ascii="Verdana" w:hAnsi="Verdana"/>
          <w:lang w:val="da-DK"/>
        </w:rPr>
      </w:pPr>
      <w:r w:rsidRPr="00EE529C">
        <w:rPr>
          <w:lang w:val="da-DK"/>
        </w:rPr>
        <w:br w:type="column"/>
      </w:r>
      <w:r w:rsidRPr="00EE529C">
        <w:rPr>
          <w:rFonts w:ascii="Verdana" w:hAnsi="Verdana"/>
          <w:w w:val="39"/>
          <w:position w:val="-6"/>
          <w:lang w:val="da-DK"/>
        </w:rPr>
        <w:t></w:t>
      </w:r>
      <w:r w:rsidRPr="00EE529C">
        <w:rPr>
          <w:i/>
          <w:spacing w:val="6"/>
          <w:w w:val="99"/>
          <w:lang w:val="da-DK"/>
        </w:rPr>
        <w:t>c</w:t>
      </w:r>
      <w:r w:rsidRPr="00EE529C">
        <w:rPr>
          <w:i/>
          <w:spacing w:val="1"/>
          <w:w w:val="99"/>
          <w:lang w:val="da-DK"/>
        </w:rPr>
        <w:t>x</w:t>
      </w:r>
      <w:r w:rsidRPr="00EE529C">
        <w:rPr>
          <w:spacing w:val="9"/>
          <w:w w:val="133"/>
          <w:vertAlign w:val="subscript"/>
          <w:lang w:val="da-DK"/>
        </w:rPr>
        <w:t>1</w:t>
      </w:r>
      <w:r w:rsidRPr="00EE529C">
        <w:rPr>
          <w:rFonts w:ascii="Verdana" w:hAnsi="Verdana"/>
          <w:w w:val="39"/>
          <w:position w:val="-6"/>
          <w:lang w:val="da-DK"/>
        </w:rPr>
        <w:t></w:t>
      </w:r>
    </w:p>
    <w:p w:rsidR="007E510D" w:rsidRPr="00EE529C" w:rsidRDefault="007E510D">
      <w:pPr>
        <w:spacing w:line="155" w:lineRule="exact"/>
        <w:rPr>
          <w:rFonts w:ascii="Verdana" w:hAnsi="Verdana"/>
          <w:lang w:val="da-DK"/>
        </w:rPr>
        <w:sectPr w:rsidR="007E510D" w:rsidRPr="00EE529C">
          <w:type w:val="continuous"/>
          <w:pgSz w:w="11910" w:h="16840"/>
          <w:pgMar w:top="1580" w:right="140" w:bottom="280" w:left="180" w:header="708" w:footer="708" w:gutter="0"/>
          <w:cols w:num="2" w:space="708" w:equalWidth="0">
            <w:col w:w="9349" w:space="40"/>
            <w:col w:w="2201"/>
          </w:cols>
        </w:sectPr>
      </w:pPr>
    </w:p>
    <w:p w:rsidR="007E510D" w:rsidRPr="00EE529C" w:rsidRDefault="00EE529C">
      <w:pPr>
        <w:tabs>
          <w:tab w:val="left" w:pos="8544"/>
          <w:tab w:val="left" w:pos="9260"/>
          <w:tab w:val="left" w:pos="10834"/>
          <w:tab w:val="left" w:pos="11229"/>
        </w:tabs>
        <w:spacing w:line="127" w:lineRule="exact"/>
        <w:ind w:left="4034"/>
        <w:rPr>
          <w:rFonts w:ascii="Verdana" w:hAnsi="Verdana"/>
          <w:lang w:val="da-DK"/>
        </w:rPr>
      </w:pPr>
      <w:r w:rsidRPr="00EE529C">
        <w:rPr>
          <w:i/>
          <w:position w:val="-9"/>
          <w:sz w:val="16"/>
          <w:lang w:val="da-DK"/>
        </w:rPr>
        <w:t xml:space="preserve">a  </w:t>
      </w:r>
      <w:r w:rsidRPr="00EE529C">
        <w:rPr>
          <w:i/>
          <w:lang w:val="da-DK"/>
        </w:rPr>
        <w:t xml:space="preserve">f </w:t>
      </w:r>
      <w:r w:rsidRPr="00EE529C">
        <w:rPr>
          <w:spacing w:val="3"/>
          <w:lang w:val="da-DK"/>
        </w:rPr>
        <w:t>(</w:t>
      </w:r>
      <w:r w:rsidRPr="00EE529C">
        <w:rPr>
          <w:i/>
          <w:spacing w:val="3"/>
          <w:lang w:val="da-DK"/>
        </w:rPr>
        <w:t>g</w:t>
      </w:r>
      <w:r w:rsidRPr="00EE529C">
        <w:rPr>
          <w:spacing w:val="3"/>
          <w:lang w:val="da-DK"/>
        </w:rPr>
        <w:t>(</w:t>
      </w:r>
      <w:r w:rsidRPr="00EE529C">
        <w:rPr>
          <w:i/>
          <w:spacing w:val="3"/>
          <w:lang w:val="da-DK"/>
        </w:rPr>
        <w:t>x</w:t>
      </w:r>
      <w:r w:rsidRPr="00EE529C">
        <w:rPr>
          <w:spacing w:val="3"/>
          <w:lang w:val="da-DK"/>
        </w:rPr>
        <w:t>))</w:t>
      </w:r>
      <w:r w:rsidRPr="00EE529C">
        <w:rPr>
          <w:i/>
          <w:spacing w:val="3"/>
          <w:lang w:val="da-DK"/>
        </w:rPr>
        <w:t xml:space="preserve">g </w:t>
      </w:r>
      <w:r w:rsidRPr="00EE529C">
        <w:rPr>
          <w:lang w:val="da-DK"/>
        </w:rPr>
        <w:t>(</w:t>
      </w:r>
      <w:r w:rsidRPr="00EE529C">
        <w:rPr>
          <w:i/>
          <w:lang w:val="da-DK"/>
        </w:rPr>
        <w:t>x</w:t>
      </w:r>
      <w:r w:rsidRPr="00EE529C">
        <w:rPr>
          <w:lang w:val="da-DK"/>
        </w:rPr>
        <w:t xml:space="preserve">) </w:t>
      </w:r>
      <w:r w:rsidRPr="00EE529C">
        <w:rPr>
          <w:i/>
          <w:spacing w:val="7"/>
          <w:lang w:val="da-DK"/>
        </w:rPr>
        <w:t>dx</w:t>
      </w:r>
      <w:r w:rsidRPr="00EE529C">
        <w:rPr>
          <w:i/>
          <w:spacing w:val="-9"/>
          <w:lang w:val="da-DK"/>
        </w:rPr>
        <w:t xml:space="preserve"> </w:t>
      </w:r>
      <w:r w:rsidRPr="00EE529C">
        <w:rPr>
          <w:lang w:val="da-DK"/>
        </w:rPr>
        <w:t>anvendes</w:t>
      </w:r>
      <w:r w:rsidRPr="00EE529C">
        <w:rPr>
          <w:spacing w:val="-3"/>
          <w:lang w:val="da-DK"/>
        </w:rPr>
        <w:t xml:space="preserve"> </w:t>
      </w:r>
      <w:r w:rsidRPr="00EE529C">
        <w:rPr>
          <w:lang w:val="da-DK"/>
        </w:rPr>
        <w:t>metoden</w:t>
      </w:r>
      <w:r w:rsidRPr="00EE529C">
        <w:rPr>
          <w:lang w:val="da-DK"/>
        </w:rPr>
        <w:tab/>
      </w:r>
      <w:r w:rsidRPr="00EE529C">
        <w:rPr>
          <w:rFonts w:ascii="Verdana" w:hAnsi="Verdana"/>
          <w:w w:val="80"/>
          <w:position w:val="-4"/>
          <w:lang w:val="da-DK"/>
        </w:rPr>
        <w:t></w:t>
      </w:r>
      <w:r w:rsidRPr="00EE529C">
        <w:rPr>
          <w:rFonts w:ascii="Verdana" w:hAnsi="Verdana"/>
          <w:w w:val="80"/>
          <w:position w:val="-4"/>
          <w:lang w:val="da-DK"/>
        </w:rPr>
        <w:tab/>
        <w:t></w:t>
      </w:r>
      <w:r w:rsidRPr="00EE529C">
        <w:rPr>
          <w:rFonts w:ascii="Verdana" w:hAnsi="Verdana"/>
          <w:w w:val="80"/>
          <w:position w:val="-4"/>
          <w:lang w:val="da-DK"/>
        </w:rPr>
        <w:tab/>
        <w:t></w:t>
      </w:r>
      <w:r w:rsidRPr="00EE529C">
        <w:rPr>
          <w:rFonts w:ascii="Verdana" w:hAnsi="Verdana"/>
          <w:w w:val="80"/>
          <w:position w:val="-4"/>
          <w:lang w:val="da-DK"/>
        </w:rPr>
        <w:tab/>
        <w:t></w:t>
      </w:r>
    </w:p>
    <w:p w:rsidR="007E510D" w:rsidRPr="00EE529C" w:rsidRDefault="00EE529C">
      <w:pPr>
        <w:tabs>
          <w:tab w:val="left" w:pos="2521"/>
        </w:tabs>
        <w:spacing w:line="136" w:lineRule="exact"/>
        <w:ind w:right="188"/>
        <w:jc w:val="right"/>
        <w:rPr>
          <w:i/>
          <w:lang w:val="da-DK"/>
        </w:rPr>
      </w:pPr>
      <w:r w:rsidRPr="00EE529C">
        <w:rPr>
          <w:i/>
          <w:spacing w:val="-110"/>
          <w:lang w:val="da-DK"/>
        </w:rPr>
        <w:t>u</w:t>
      </w:r>
      <w:r w:rsidRPr="00EE529C">
        <w:rPr>
          <w:i/>
          <w:w w:val="203"/>
          <w:lang w:val="da-DK"/>
        </w:rPr>
        <w:t xml:space="preserve"> </w:t>
      </w:r>
      <w:r w:rsidRPr="00EE529C">
        <w:rPr>
          <w:i/>
          <w:spacing w:val="-8"/>
          <w:lang w:val="da-DK"/>
        </w:rPr>
        <w:t xml:space="preserve"> </w:t>
      </w:r>
      <w:r w:rsidRPr="00EE529C">
        <w:rPr>
          <w:rFonts w:ascii="Lucida Sans Unicode" w:hAnsi="Lucida Sans Unicode"/>
          <w:w w:val="76"/>
          <w:lang w:val="da-DK"/>
        </w:rPr>
        <w:t>±</w:t>
      </w:r>
      <w:r w:rsidRPr="00EE529C">
        <w:rPr>
          <w:rFonts w:ascii="Lucida Sans Unicode" w:hAnsi="Lucida Sans Unicode"/>
          <w:spacing w:val="-34"/>
          <w:lang w:val="da-DK"/>
        </w:rPr>
        <w:t xml:space="preserve"> </w:t>
      </w:r>
      <w:r w:rsidRPr="00EE529C">
        <w:rPr>
          <w:i/>
          <w:spacing w:val="-103"/>
          <w:w w:val="97"/>
          <w:lang w:val="da-DK"/>
        </w:rPr>
        <w:t>v</w:t>
      </w:r>
      <w:r w:rsidRPr="00EE529C">
        <w:rPr>
          <w:i/>
          <w:w w:val="203"/>
          <w:lang w:val="da-DK"/>
        </w:rPr>
        <w:t xml:space="preserve"> </w:t>
      </w:r>
      <w:r w:rsidRPr="00EE529C">
        <w:rPr>
          <w:i/>
          <w:spacing w:val="-4"/>
          <w:lang w:val="da-DK"/>
        </w:rPr>
        <w:t xml:space="preserve"> </w:t>
      </w:r>
      <w:r w:rsidRPr="00EE529C">
        <w:rPr>
          <w:w w:val="107"/>
          <w:lang w:val="da-DK"/>
        </w:rPr>
        <w:t>=</w:t>
      </w:r>
      <w:r w:rsidRPr="00EE529C">
        <w:rPr>
          <w:spacing w:val="-7"/>
          <w:lang w:val="da-DK"/>
        </w:rPr>
        <w:t xml:space="preserve"> </w:t>
      </w:r>
      <w:r w:rsidRPr="00EE529C">
        <w:rPr>
          <w:rFonts w:ascii="Verdana" w:hAnsi="Verdana"/>
          <w:spacing w:val="5"/>
          <w:w w:val="39"/>
          <w:position w:val="-3"/>
          <w:lang w:val="da-DK"/>
        </w:rPr>
        <w:t></w:t>
      </w:r>
      <w:r w:rsidRPr="00EE529C">
        <w:rPr>
          <w:i/>
          <w:spacing w:val="-1"/>
          <w:w w:val="97"/>
          <w:lang w:val="da-DK"/>
        </w:rPr>
        <w:t>y</w:t>
      </w:r>
      <w:r w:rsidRPr="00EE529C">
        <w:rPr>
          <w:w w:val="133"/>
          <w:vertAlign w:val="subscript"/>
          <w:lang w:val="da-DK"/>
        </w:rPr>
        <w:t>1</w:t>
      </w:r>
      <w:r w:rsidRPr="00EE529C">
        <w:rPr>
          <w:spacing w:val="-9"/>
          <w:lang w:val="da-DK"/>
        </w:rPr>
        <w:t xml:space="preserve"> </w:t>
      </w:r>
      <w:r w:rsidRPr="00EE529C">
        <w:rPr>
          <w:rFonts w:ascii="Lucida Sans Unicode" w:hAnsi="Lucida Sans Unicode"/>
          <w:w w:val="76"/>
          <w:lang w:val="da-DK"/>
        </w:rPr>
        <w:t>±</w:t>
      </w:r>
      <w:r w:rsidRPr="00EE529C">
        <w:rPr>
          <w:rFonts w:ascii="Lucida Sans Unicode" w:hAnsi="Lucida Sans Unicode"/>
          <w:spacing w:val="-34"/>
          <w:lang w:val="da-DK"/>
        </w:rPr>
        <w:t xml:space="preserve"> </w:t>
      </w:r>
      <w:r w:rsidRPr="00EE529C">
        <w:rPr>
          <w:i/>
          <w:spacing w:val="-1"/>
          <w:w w:val="97"/>
          <w:lang w:val="da-DK"/>
        </w:rPr>
        <w:t>y</w:t>
      </w:r>
      <w:r w:rsidRPr="00EE529C">
        <w:rPr>
          <w:spacing w:val="14"/>
          <w:w w:val="133"/>
          <w:vertAlign w:val="subscript"/>
          <w:lang w:val="da-DK"/>
        </w:rPr>
        <w:t>2</w:t>
      </w:r>
      <w:r w:rsidRPr="00EE529C">
        <w:rPr>
          <w:rFonts w:ascii="Verdana" w:hAnsi="Verdana"/>
          <w:w w:val="39"/>
          <w:position w:val="-3"/>
          <w:lang w:val="da-DK"/>
        </w:rPr>
        <w:t></w:t>
      </w:r>
      <w:r w:rsidRPr="00EE529C">
        <w:rPr>
          <w:rFonts w:ascii="Verdana" w:hAnsi="Verdana"/>
          <w:spacing w:val="-54"/>
          <w:position w:val="-3"/>
          <w:lang w:val="da-DK"/>
        </w:rPr>
        <w:t xml:space="preserve"> </w:t>
      </w:r>
      <w:r w:rsidRPr="00EE529C">
        <w:rPr>
          <w:i/>
          <w:w w:val="97"/>
          <w:lang w:val="da-DK"/>
        </w:rPr>
        <w:t>,</w:t>
      </w:r>
      <w:r w:rsidRPr="00EE529C">
        <w:rPr>
          <w:i/>
          <w:lang w:val="da-DK"/>
        </w:rPr>
        <w:tab/>
      </w:r>
      <w:r w:rsidRPr="00EE529C">
        <w:rPr>
          <w:i/>
          <w:spacing w:val="6"/>
          <w:w w:val="99"/>
          <w:lang w:val="da-DK"/>
        </w:rPr>
        <w:t>c</w:t>
      </w:r>
      <w:r w:rsidRPr="00EE529C">
        <w:rPr>
          <w:i/>
          <w:spacing w:val="-110"/>
          <w:lang w:val="da-DK"/>
        </w:rPr>
        <w:t>u</w:t>
      </w:r>
      <w:r w:rsidRPr="00EE529C">
        <w:rPr>
          <w:i/>
          <w:w w:val="203"/>
          <w:lang w:val="da-DK"/>
        </w:rPr>
        <w:t xml:space="preserve"> </w:t>
      </w:r>
      <w:r w:rsidRPr="00EE529C">
        <w:rPr>
          <w:i/>
          <w:spacing w:val="4"/>
          <w:lang w:val="da-DK"/>
        </w:rPr>
        <w:t xml:space="preserve"> </w:t>
      </w:r>
      <w:r w:rsidRPr="00EE529C">
        <w:rPr>
          <w:w w:val="107"/>
          <w:lang w:val="da-DK"/>
        </w:rPr>
        <w:t>=</w:t>
      </w:r>
      <w:r w:rsidRPr="00EE529C">
        <w:rPr>
          <w:spacing w:val="-7"/>
          <w:lang w:val="da-DK"/>
        </w:rPr>
        <w:t xml:space="preserve"> </w:t>
      </w:r>
      <w:r w:rsidRPr="00EE529C">
        <w:rPr>
          <w:rFonts w:ascii="Verdana" w:hAnsi="Verdana"/>
          <w:spacing w:val="2"/>
          <w:w w:val="39"/>
          <w:position w:val="-3"/>
          <w:lang w:val="da-DK"/>
        </w:rPr>
        <w:t></w:t>
      </w:r>
      <w:r w:rsidRPr="00EE529C">
        <w:rPr>
          <w:i/>
          <w:spacing w:val="6"/>
          <w:w w:val="99"/>
          <w:lang w:val="da-DK"/>
        </w:rPr>
        <w:t>c</w:t>
      </w:r>
      <w:r w:rsidRPr="00EE529C">
        <w:rPr>
          <w:i/>
          <w:spacing w:val="-1"/>
          <w:w w:val="97"/>
          <w:lang w:val="da-DK"/>
        </w:rPr>
        <w:t>y</w:t>
      </w:r>
      <w:r w:rsidRPr="00EE529C">
        <w:rPr>
          <w:spacing w:val="12"/>
          <w:w w:val="133"/>
          <w:vertAlign w:val="subscript"/>
          <w:lang w:val="da-DK"/>
        </w:rPr>
        <w:t>1</w:t>
      </w:r>
      <w:r w:rsidRPr="00EE529C">
        <w:rPr>
          <w:rFonts w:ascii="Verdana" w:hAnsi="Verdana"/>
          <w:w w:val="39"/>
          <w:position w:val="-3"/>
          <w:lang w:val="da-DK"/>
        </w:rPr>
        <w:t></w:t>
      </w:r>
      <w:r w:rsidRPr="00EE529C">
        <w:rPr>
          <w:rFonts w:ascii="Verdana" w:hAnsi="Verdana"/>
          <w:spacing w:val="-54"/>
          <w:position w:val="-3"/>
          <w:lang w:val="da-DK"/>
        </w:rPr>
        <w:t xml:space="preserve"> </w:t>
      </w:r>
      <w:r w:rsidRPr="00EE529C">
        <w:rPr>
          <w:i/>
          <w:w w:val="97"/>
          <w:lang w:val="da-DK"/>
        </w:rPr>
        <w:t>,</w:t>
      </w:r>
    </w:p>
    <w:p w:rsidR="007E510D" w:rsidRPr="00EE529C" w:rsidRDefault="007E510D">
      <w:pPr>
        <w:spacing w:line="136" w:lineRule="exact"/>
        <w:jc w:val="right"/>
        <w:rPr>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before="72"/>
        <w:ind w:left="375"/>
        <w:rPr>
          <w:i/>
          <w:lang w:val="da-DK"/>
        </w:rPr>
      </w:pPr>
      <w:r w:rsidRPr="00EE529C">
        <w:rPr>
          <w:lang w:val="da-DK"/>
        </w:rPr>
        <w:pict>
          <v:shape id="_x0000_s6965" type="#_x0000_t202" style="position:absolute;left:0;text-align:left;margin-left:441.4pt;margin-top:7.95pt;width:4.7pt;height:11.95pt;z-index:15774720;mso-position-horizontal-relative:page" filled="f" stroked="f">
            <v:textbox inset="0,0,0,0">
              <w:txbxContent>
                <w:p w:rsidR="00EE529C" w:rsidRDefault="00EE529C">
                  <w:pPr>
                    <w:spacing w:line="237" w:lineRule="exact"/>
                    <w:rPr>
                      <w:i/>
                    </w:rPr>
                  </w:pPr>
                  <w:r>
                    <w:rPr>
                      <w:i/>
                      <w:w w:val="95"/>
                    </w:rPr>
                    <w:t>z</w:t>
                  </w:r>
                </w:p>
              </w:txbxContent>
            </v:textbox>
            <w10:wrap anchorx="page"/>
          </v:shape>
        </w:pict>
      </w:r>
      <w:r w:rsidRPr="00EE529C">
        <w:rPr>
          <w:lang w:val="da-DK"/>
        </w:rPr>
        <w:pict>
          <v:shape id="_x0000_s6964" type="#_x0000_t202" style="position:absolute;left:0;text-align:left;margin-left:565.05pt;margin-top:11.35pt;width:4.55pt;height:9.8pt;z-index:-28658176;mso-position-horizontal-relative:page" filled="f" stroked="f">
            <v:textbox inset="0,0,0,0">
              <w:txbxContent>
                <w:p w:rsidR="00EE529C" w:rsidRDefault="00EE529C">
                  <w:pPr>
                    <w:spacing w:line="195" w:lineRule="exact"/>
                    <w:rPr>
                      <w:sz w:val="16"/>
                    </w:rPr>
                  </w:pPr>
                  <w:r>
                    <w:rPr>
                      <w:w w:val="112"/>
                      <w:sz w:val="16"/>
                    </w:rPr>
                    <w:t>1</w:t>
                  </w:r>
                </w:p>
              </w:txbxContent>
            </v:textbox>
            <w10:wrap anchorx="page"/>
          </v:shape>
        </w:pict>
      </w:r>
      <w:r w:rsidRPr="00EE529C">
        <w:rPr>
          <w:i/>
          <w:w w:val="105"/>
          <w:lang w:val="da-DK"/>
        </w:rPr>
        <w:t>f</w:t>
      </w:r>
      <w:r w:rsidRPr="00EE529C">
        <w:rPr>
          <w:i/>
          <w:spacing w:val="-15"/>
          <w:w w:val="105"/>
          <w:lang w:val="da-DK"/>
        </w:rPr>
        <w:t xml:space="preserve"> </w:t>
      </w:r>
      <w:r w:rsidRPr="00EE529C">
        <w:rPr>
          <w:spacing w:val="5"/>
          <w:w w:val="105"/>
          <w:lang w:val="da-DK"/>
        </w:rPr>
        <w:t>(</w:t>
      </w:r>
      <w:r w:rsidRPr="00EE529C">
        <w:rPr>
          <w:i/>
          <w:spacing w:val="5"/>
          <w:w w:val="105"/>
          <w:lang w:val="da-DK"/>
        </w:rPr>
        <w:t>g</w:t>
      </w:r>
      <w:r w:rsidRPr="00EE529C">
        <w:rPr>
          <w:spacing w:val="5"/>
          <w:w w:val="105"/>
          <w:lang w:val="da-DK"/>
        </w:rPr>
        <w:t>(</w:t>
      </w:r>
      <w:r w:rsidRPr="00EE529C">
        <w:rPr>
          <w:i/>
          <w:spacing w:val="5"/>
          <w:w w:val="105"/>
          <w:lang w:val="da-DK"/>
        </w:rPr>
        <w:t>x</w:t>
      </w:r>
      <w:r w:rsidRPr="00EE529C">
        <w:rPr>
          <w:spacing w:val="5"/>
          <w:w w:val="105"/>
          <w:lang w:val="da-DK"/>
        </w:rPr>
        <w:t>))</w:t>
      </w:r>
      <w:r w:rsidRPr="00EE529C">
        <w:rPr>
          <w:i/>
          <w:spacing w:val="5"/>
          <w:w w:val="105"/>
          <w:lang w:val="da-DK"/>
        </w:rPr>
        <w:t>g</w:t>
      </w:r>
      <w:r w:rsidRPr="00EE529C">
        <w:rPr>
          <w:i/>
          <w:spacing w:val="-9"/>
          <w:w w:val="105"/>
          <w:vertAlign w:val="superscript"/>
          <w:lang w:val="da-DK"/>
        </w:rPr>
        <w:t xml:space="preserve"> </w:t>
      </w:r>
      <w:r w:rsidRPr="00EE529C">
        <w:rPr>
          <w:w w:val="105"/>
          <w:lang w:val="da-DK"/>
        </w:rPr>
        <w:t>(</w:t>
      </w:r>
      <w:r w:rsidRPr="00EE529C">
        <w:rPr>
          <w:i/>
          <w:w w:val="105"/>
          <w:lang w:val="da-DK"/>
        </w:rPr>
        <w:t>x</w:t>
      </w:r>
      <w:r w:rsidRPr="00EE529C">
        <w:rPr>
          <w:w w:val="105"/>
          <w:lang w:val="da-DK"/>
        </w:rPr>
        <w:t>)</w:t>
      </w:r>
      <w:r w:rsidRPr="00EE529C">
        <w:rPr>
          <w:spacing w:val="-40"/>
          <w:w w:val="105"/>
          <w:lang w:val="da-DK"/>
        </w:rPr>
        <w:t xml:space="preserve"> </w:t>
      </w:r>
      <w:r w:rsidRPr="00EE529C">
        <w:rPr>
          <w:i/>
          <w:spacing w:val="7"/>
          <w:w w:val="105"/>
          <w:lang w:val="da-DK"/>
        </w:rPr>
        <w:t>dx</w:t>
      </w:r>
      <w:r w:rsidRPr="00EE529C">
        <w:rPr>
          <w:i/>
          <w:spacing w:val="-17"/>
          <w:w w:val="105"/>
          <w:lang w:val="da-DK"/>
        </w:rPr>
        <w:t xml:space="preserve"> </w:t>
      </w:r>
      <w:r w:rsidRPr="00EE529C">
        <w:rPr>
          <w:w w:val="105"/>
          <w:lang w:val="da-DK"/>
        </w:rPr>
        <w:t>=</w:t>
      </w:r>
      <w:r w:rsidRPr="00EE529C">
        <w:rPr>
          <w:spacing w:val="-22"/>
          <w:w w:val="105"/>
          <w:lang w:val="da-DK"/>
        </w:rPr>
        <w:t xml:space="preserve"> </w:t>
      </w:r>
      <w:r w:rsidRPr="00EE529C">
        <w:rPr>
          <w:i/>
          <w:spacing w:val="5"/>
          <w:w w:val="105"/>
          <w:lang w:val="da-DK"/>
        </w:rPr>
        <w:t>F</w:t>
      </w:r>
      <w:r w:rsidRPr="00EE529C">
        <w:rPr>
          <w:spacing w:val="5"/>
          <w:w w:val="105"/>
          <w:lang w:val="da-DK"/>
        </w:rPr>
        <w:t>(</w:t>
      </w:r>
      <w:r w:rsidRPr="00EE529C">
        <w:rPr>
          <w:i/>
          <w:spacing w:val="5"/>
          <w:w w:val="105"/>
          <w:lang w:val="da-DK"/>
        </w:rPr>
        <w:t>g</w:t>
      </w:r>
      <w:r w:rsidRPr="00EE529C">
        <w:rPr>
          <w:spacing w:val="5"/>
          <w:w w:val="105"/>
          <w:lang w:val="da-DK"/>
        </w:rPr>
        <w:t>(</w:t>
      </w:r>
      <w:r w:rsidRPr="00EE529C">
        <w:rPr>
          <w:i/>
          <w:spacing w:val="5"/>
          <w:w w:val="105"/>
          <w:lang w:val="da-DK"/>
        </w:rPr>
        <w:t>x</w:t>
      </w:r>
      <w:r w:rsidRPr="00EE529C">
        <w:rPr>
          <w:spacing w:val="5"/>
          <w:w w:val="105"/>
          <w:lang w:val="da-DK"/>
        </w:rPr>
        <w:t>))</w:t>
      </w:r>
      <w:r w:rsidRPr="00EE529C">
        <w:rPr>
          <w:spacing w:val="-31"/>
          <w:w w:val="105"/>
          <w:lang w:val="da-DK"/>
        </w:rPr>
        <w:t xml:space="preserve"> </w:t>
      </w:r>
      <w:r w:rsidRPr="00EE529C">
        <w:rPr>
          <w:w w:val="105"/>
          <w:lang w:val="da-DK"/>
        </w:rPr>
        <w:t>+</w:t>
      </w:r>
      <w:r w:rsidRPr="00EE529C">
        <w:rPr>
          <w:spacing w:val="-31"/>
          <w:w w:val="105"/>
          <w:lang w:val="da-DK"/>
        </w:rPr>
        <w:t xml:space="preserve"> </w:t>
      </w:r>
      <w:r w:rsidRPr="00EE529C">
        <w:rPr>
          <w:i/>
          <w:spacing w:val="5"/>
          <w:w w:val="105"/>
          <w:lang w:val="da-DK"/>
        </w:rPr>
        <w:t>k.</w:t>
      </w:r>
    </w:p>
    <w:p w:rsidR="007E510D" w:rsidRPr="00EE529C" w:rsidRDefault="00EE529C">
      <w:pPr>
        <w:pStyle w:val="ListParagraph"/>
        <w:numPr>
          <w:ilvl w:val="3"/>
          <w:numId w:val="121"/>
        </w:numPr>
        <w:tabs>
          <w:tab w:val="left" w:pos="668"/>
        </w:tabs>
        <w:spacing w:before="107"/>
        <w:jc w:val="left"/>
        <w:rPr>
          <w:lang w:val="da-DK"/>
        </w:rPr>
      </w:pPr>
      <w:r w:rsidRPr="00EE529C">
        <w:rPr>
          <w:w w:val="97"/>
          <w:lang w:val="da-DK"/>
        </w:rPr>
        <w:br w:type="column"/>
      </w:r>
      <w:r w:rsidRPr="00EE529C">
        <w:rPr>
          <w:lang w:val="da-DK"/>
        </w:rPr>
        <w:t xml:space="preserve">Lad </w:t>
      </w:r>
      <w:r w:rsidRPr="00EE529C">
        <w:rPr>
          <w:i/>
          <w:lang w:val="da-DK"/>
        </w:rPr>
        <w:t xml:space="preserve">u </w:t>
      </w:r>
      <w:r w:rsidRPr="00EE529C">
        <w:rPr>
          <w:lang w:val="da-DK"/>
        </w:rPr>
        <w:t>=</w:t>
      </w:r>
      <w:r w:rsidRPr="00EE529C">
        <w:rPr>
          <w:spacing w:val="-5"/>
          <w:lang w:val="da-DK"/>
        </w:rPr>
        <w:t xml:space="preserve"> </w:t>
      </w:r>
      <w:r w:rsidRPr="00EE529C">
        <w:rPr>
          <w:i/>
          <w:spacing w:val="4"/>
          <w:lang w:val="da-DK"/>
        </w:rPr>
        <w:t>g</w:t>
      </w:r>
      <w:r w:rsidRPr="00EE529C">
        <w:rPr>
          <w:spacing w:val="4"/>
          <w:lang w:val="da-DK"/>
        </w:rPr>
        <w:t>(</w:t>
      </w:r>
      <w:r w:rsidRPr="00EE529C">
        <w:rPr>
          <w:i/>
          <w:spacing w:val="4"/>
          <w:lang w:val="da-DK"/>
        </w:rPr>
        <w:t>x</w:t>
      </w:r>
      <w:r w:rsidRPr="00EE529C">
        <w:rPr>
          <w:spacing w:val="4"/>
          <w:lang w:val="da-DK"/>
        </w:rPr>
        <w:t>).</w:t>
      </w:r>
    </w:p>
    <w:p w:rsidR="007E510D" w:rsidRPr="00EE529C" w:rsidRDefault="00EE529C">
      <w:pPr>
        <w:spacing w:line="177" w:lineRule="auto"/>
        <w:ind w:left="375"/>
        <w:rPr>
          <w:rFonts w:ascii="Tahoma" w:hAnsi="Tahoma"/>
          <w:lang w:val="da-DK"/>
        </w:rPr>
      </w:pPr>
      <w:r w:rsidRPr="00EE529C">
        <w:rPr>
          <w:lang w:val="da-DK"/>
        </w:rPr>
        <w:br w:type="column"/>
      </w:r>
      <w:r w:rsidRPr="00EE529C">
        <w:rPr>
          <w:rFonts w:ascii="Tahoma" w:hAnsi="Tahoma"/>
          <w:w w:val="50"/>
          <w:lang w:val="da-DK"/>
        </w:rPr>
        <w:t></w:t>
      </w:r>
      <w:r w:rsidRPr="00EE529C">
        <w:rPr>
          <w:rFonts w:ascii="Tahoma" w:hAnsi="Tahoma"/>
          <w:w w:val="50"/>
          <w:position w:val="-5"/>
          <w:lang w:val="da-DK"/>
        </w:rPr>
        <w:t></w:t>
      </w:r>
    </w:p>
    <w:p w:rsidR="007E510D" w:rsidRPr="00EE529C" w:rsidRDefault="00EE529C">
      <w:pPr>
        <w:spacing w:line="183" w:lineRule="exact"/>
        <w:jc w:val="right"/>
        <w:rPr>
          <w:sz w:val="16"/>
          <w:lang w:val="da-DK"/>
        </w:rPr>
      </w:pPr>
      <w:r w:rsidRPr="00EE529C">
        <w:rPr>
          <w:w w:val="112"/>
          <w:sz w:val="16"/>
          <w:lang w:val="da-DK"/>
        </w:rPr>
        <w:t>1</w:t>
      </w:r>
    </w:p>
    <w:p w:rsidR="007E510D" w:rsidRPr="00EE529C" w:rsidRDefault="00EE529C">
      <w:pPr>
        <w:spacing w:line="181" w:lineRule="exact"/>
        <w:ind w:right="38"/>
        <w:jc w:val="right"/>
        <w:rPr>
          <w:rFonts w:ascii="Tahoma" w:hAnsi="Tahoma"/>
          <w:lang w:val="da-DK"/>
        </w:rPr>
      </w:pPr>
      <w:r w:rsidRPr="00EE529C">
        <w:rPr>
          <w:lang w:val="da-DK"/>
        </w:rPr>
        <w:br w:type="column"/>
      </w:r>
      <w:r w:rsidRPr="00EE529C">
        <w:rPr>
          <w:rFonts w:ascii="Tahoma" w:hAnsi="Tahoma"/>
          <w:w w:val="35"/>
          <w:lang w:val="da-DK"/>
        </w:rPr>
        <w:t></w:t>
      </w:r>
      <w:r w:rsidRPr="00EE529C">
        <w:rPr>
          <w:rFonts w:ascii="Tahoma" w:hAnsi="Tahoma"/>
          <w:w w:val="35"/>
          <w:position w:val="-5"/>
          <w:lang w:val="da-DK"/>
        </w:rPr>
        <w:t></w:t>
      </w:r>
    </w:p>
    <w:p w:rsidR="007E510D" w:rsidRPr="00EE529C" w:rsidRDefault="00EE529C">
      <w:pPr>
        <w:spacing w:line="250" w:lineRule="exact"/>
        <w:ind w:left="6"/>
        <w:rPr>
          <w:lang w:val="da-DK"/>
        </w:rPr>
      </w:pPr>
      <w:r w:rsidRPr="00EE529C">
        <w:rPr>
          <w:rFonts w:ascii="Lucida Sans Unicode" w:hAnsi="Lucida Sans Unicode"/>
          <w:lang w:val="da-DK"/>
        </w:rPr>
        <w:t xml:space="preserve">± </w:t>
      </w:r>
      <w:r w:rsidRPr="00EE529C">
        <w:rPr>
          <w:i/>
          <w:lang w:val="da-DK"/>
        </w:rPr>
        <w:t>z</w:t>
      </w:r>
      <w:r w:rsidRPr="00EE529C">
        <w:rPr>
          <w:vertAlign w:val="subscript"/>
          <w:lang w:val="da-DK"/>
        </w:rPr>
        <w:t>2</w:t>
      </w:r>
    </w:p>
    <w:p w:rsidR="007E510D" w:rsidRPr="00EE529C" w:rsidRDefault="00EE529C">
      <w:pPr>
        <w:spacing w:line="177" w:lineRule="auto"/>
        <w:ind w:left="375"/>
        <w:rPr>
          <w:rFonts w:ascii="Tahoma" w:hAnsi="Tahoma"/>
          <w:lang w:val="da-DK"/>
        </w:rPr>
      </w:pPr>
      <w:r w:rsidRPr="00EE529C">
        <w:rPr>
          <w:lang w:val="da-DK"/>
        </w:rPr>
        <w:br w:type="column"/>
      </w:r>
      <w:r w:rsidRPr="00EE529C">
        <w:rPr>
          <w:rFonts w:ascii="Tahoma" w:hAnsi="Tahoma"/>
          <w:spacing w:val="-88"/>
          <w:w w:val="39"/>
          <w:lang w:val="da-DK"/>
        </w:rPr>
        <w:t></w:t>
      </w:r>
      <w:r w:rsidRPr="00EE529C">
        <w:rPr>
          <w:rFonts w:ascii="Tahoma" w:hAnsi="Tahoma"/>
          <w:spacing w:val="7"/>
          <w:w w:val="39"/>
          <w:position w:val="-5"/>
          <w:lang w:val="da-DK"/>
        </w:rPr>
        <w:t></w:t>
      </w:r>
      <w:r w:rsidRPr="00EE529C">
        <w:rPr>
          <w:i/>
          <w:spacing w:val="6"/>
          <w:w w:val="99"/>
          <w:position w:val="-16"/>
          <w:lang w:val="da-DK"/>
        </w:rPr>
        <w:t>c</w:t>
      </w:r>
      <w:r w:rsidRPr="00EE529C">
        <w:rPr>
          <w:i/>
          <w:w w:val="95"/>
          <w:position w:val="-16"/>
          <w:lang w:val="da-DK"/>
        </w:rPr>
        <w:t>z</w:t>
      </w:r>
      <w:r w:rsidRPr="00EE529C">
        <w:rPr>
          <w:i/>
          <w:position w:val="-16"/>
          <w:lang w:val="da-DK"/>
        </w:rPr>
        <w:t xml:space="preserve">  </w:t>
      </w:r>
      <w:r w:rsidRPr="00EE529C">
        <w:rPr>
          <w:rFonts w:ascii="Tahoma" w:hAnsi="Tahoma"/>
          <w:spacing w:val="-88"/>
          <w:w w:val="39"/>
          <w:lang w:val="da-DK"/>
        </w:rPr>
        <w:t></w:t>
      </w:r>
      <w:r w:rsidRPr="00EE529C">
        <w:rPr>
          <w:rFonts w:ascii="Tahoma" w:hAnsi="Tahoma"/>
          <w:w w:val="39"/>
          <w:position w:val="-5"/>
          <w:lang w:val="da-DK"/>
        </w:rPr>
        <w:t></w:t>
      </w:r>
    </w:p>
    <w:p w:rsidR="007E510D" w:rsidRPr="00EE529C" w:rsidRDefault="007E510D">
      <w:pPr>
        <w:spacing w:line="177" w:lineRule="auto"/>
        <w:rPr>
          <w:rFonts w:ascii="Tahoma" w:hAnsi="Tahoma"/>
          <w:lang w:val="da-DK"/>
        </w:rPr>
        <w:sectPr w:rsidR="007E510D" w:rsidRPr="00EE529C">
          <w:type w:val="continuous"/>
          <w:pgSz w:w="11910" w:h="16840"/>
          <w:pgMar w:top="1580" w:right="140" w:bottom="280" w:left="180" w:header="708" w:footer="708" w:gutter="0"/>
          <w:cols w:num="5" w:space="708" w:equalWidth="0">
            <w:col w:w="3070" w:space="797"/>
            <w:col w:w="1947" w:space="2355"/>
            <w:col w:w="665" w:space="40"/>
            <w:col w:w="516" w:space="1070"/>
            <w:col w:w="1130"/>
          </w:cols>
        </w:sectPr>
      </w:pPr>
    </w:p>
    <w:p w:rsidR="007E510D" w:rsidRPr="00EE529C" w:rsidRDefault="007E510D">
      <w:pPr>
        <w:pStyle w:val="BodyText"/>
        <w:spacing w:before="9"/>
        <w:rPr>
          <w:rFonts w:ascii="Tahoma"/>
          <w:sz w:val="21"/>
          <w:lang w:val="da-DK"/>
        </w:rPr>
      </w:pPr>
    </w:p>
    <w:p w:rsidR="007E510D" w:rsidRPr="00EE529C" w:rsidRDefault="00EE529C">
      <w:pPr>
        <w:spacing w:line="270" w:lineRule="exact"/>
        <w:ind w:left="103" w:right="38"/>
        <w:jc w:val="both"/>
        <w:rPr>
          <w:lang w:val="da-DK"/>
        </w:rPr>
      </w:pPr>
      <w:r w:rsidRPr="00EE529C">
        <w:rPr>
          <w:lang w:val="da-DK"/>
        </w:rPr>
        <w:t>Den</w:t>
      </w:r>
      <w:r w:rsidRPr="00EE529C">
        <w:rPr>
          <w:spacing w:val="-19"/>
          <w:lang w:val="da-DK"/>
        </w:rPr>
        <w:t xml:space="preserve"> </w:t>
      </w:r>
      <w:r w:rsidRPr="00EE529C">
        <w:rPr>
          <w:lang w:val="da-DK"/>
        </w:rPr>
        <w:t>3.</w:t>
      </w:r>
      <w:r w:rsidRPr="00EE529C">
        <w:rPr>
          <w:spacing w:val="-18"/>
          <w:lang w:val="da-DK"/>
        </w:rPr>
        <w:t xml:space="preserve"> </w:t>
      </w:r>
      <w:r w:rsidRPr="00EE529C">
        <w:rPr>
          <w:lang w:val="da-DK"/>
        </w:rPr>
        <w:t>regel</w:t>
      </w:r>
      <w:r w:rsidRPr="00EE529C">
        <w:rPr>
          <w:spacing w:val="-19"/>
          <w:lang w:val="da-DK"/>
        </w:rPr>
        <w:t xml:space="preserve"> </w:t>
      </w:r>
      <w:r w:rsidRPr="00EE529C">
        <w:rPr>
          <w:lang w:val="da-DK"/>
        </w:rPr>
        <w:t>kaldes</w:t>
      </w:r>
      <w:r w:rsidRPr="00EE529C">
        <w:rPr>
          <w:spacing w:val="-18"/>
          <w:lang w:val="da-DK"/>
        </w:rPr>
        <w:t xml:space="preserve"> </w:t>
      </w:r>
      <w:r w:rsidRPr="00EE529C">
        <w:rPr>
          <w:i/>
          <w:lang w:val="da-DK"/>
        </w:rPr>
        <w:t>delvis</w:t>
      </w:r>
      <w:r w:rsidRPr="00EE529C">
        <w:rPr>
          <w:i/>
          <w:spacing w:val="-19"/>
          <w:lang w:val="da-DK"/>
        </w:rPr>
        <w:t xml:space="preserve"> </w:t>
      </w:r>
      <w:r w:rsidRPr="00EE529C">
        <w:rPr>
          <w:i/>
          <w:lang w:val="da-DK"/>
        </w:rPr>
        <w:t>integration</w:t>
      </w:r>
      <w:r w:rsidRPr="00EE529C">
        <w:rPr>
          <w:i/>
          <w:spacing w:val="-18"/>
          <w:lang w:val="da-DK"/>
        </w:rPr>
        <w:t xml:space="preserve"> </w:t>
      </w:r>
      <w:r w:rsidRPr="00EE529C">
        <w:rPr>
          <w:lang w:val="da-DK"/>
        </w:rPr>
        <w:t>og den</w:t>
      </w:r>
      <w:r w:rsidRPr="00EE529C">
        <w:rPr>
          <w:spacing w:val="-15"/>
          <w:lang w:val="da-DK"/>
        </w:rPr>
        <w:t xml:space="preserve"> </w:t>
      </w:r>
      <w:r w:rsidRPr="00EE529C">
        <w:rPr>
          <w:lang w:val="da-DK"/>
        </w:rPr>
        <w:t>sidste</w:t>
      </w:r>
      <w:r w:rsidRPr="00EE529C">
        <w:rPr>
          <w:spacing w:val="-16"/>
          <w:lang w:val="da-DK"/>
        </w:rPr>
        <w:t xml:space="preserve"> </w:t>
      </w:r>
      <w:r w:rsidRPr="00EE529C">
        <w:rPr>
          <w:lang w:val="da-DK"/>
        </w:rPr>
        <w:t>kaldes</w:t>
      </w:r>
      <w:r w:rsidRPr="00EE529C">
        <w:rPr>
          <w:spacing w:val="-15"/>
          <w:lang w:val="da-DK"/>
        </w:rPr>
        <w:t xml:space="preserve"> </w:t>
      </w:r>
      <w:r w:rsidRPr="00EE529C">
        <w:rPr>
          <w:i/>
          <w:lang w:val="da-DK"/>
        </w:rPr>
        <w:t>integration</w:t>
      </w:r>
      <w:r w:rsidRPr="00EE529C">
        <w:rPr>
          <w:i/>
          <w:spacing w:val="-15"/>
          <w:lang w:val="da-DK"/>
        </w:rPr>
        <w:t xml:space="preserve"> </w:t>
      </w:r>
      <w:r w:rsidRPr="00EE529C">
        <w:rPr>
          <w:i/>
          <w:lang w:val="da-DK"/>
        </w:rPr>
        <w:t>ved</w:t>
      </w:r>
      <w:r w:rsidRPr="00EE529C">
        <w:rPr>
          <w:i/>
          <w:spacing w:val="-15"/>
          <w:lang w:val="da-DK"/>
        </w:rPr>
        <w:t xml:space="preserve"> </w:t>
      </w:r>
      <w:r w:rsidRPr="00EE529C">
        <w:rPr>
          <w:i/>
          <w:lang w:val="da-DK"/>
        </w:rPr>
        <w:t>substi</w:t>
      </w:r>
      <w:r>
        <w:rPr>
          <w:i/>
          <w:lang w:val="da-DK"/>
        </w:rPr>
        <w:t>t</w:t>
      </w:r>
      <w:r w:rsidRPr="00EE529C">
        <w:rPr>
          <w:i/>
          <w:lang w:val="da-DK"/>
        </w:rPr>
        <w:t>ution</w:t>
      </w:r>
      <w:r w:rsidRPr="00EE529C">
        <w:rPr>
          <w:lang w:val="da-DK"/>
        </w:rPr>
        <w:t>.</w:t>
      </w:r>
    </w:p>
    <w:p w:rsidR="007E510D" w:rsidRPr="00EE529C" w:rsidRDefault="00EE529C">
      <w:pPr>
        <w:pStyle w:val="ListParagraph"/>
        <w:numPr>
          <w:ilvl w:val="3"/>
          <w:numId w:val="121"/>
        </w:numPr>
        <w:tabs>
          <w:tab w:val="left" w:pos="397"/>
        </w:tabs>
        <w:spacing w:before="90"/>
        <w:ind w:left="396" w:hanging="294"/>
        <w:jc w:val="left"/>
        <w:rPr>
          <w:lang w:val="da-DK"/>
        </w:rPr>
      </w:pPr>
      <w:r w:rsidRPr="00EE529C">
        <w:rPr>
          <w:w w:val="97"/>
          <w:lang w:val="da-DK"/>
        </w:rPr>
        <w:br w:type="column"/>
      </w:r>
      <w:r w:rsidRPr="00EE529C">
        <w:rPr>
          <w:w w:val="105"/>
          <w:lang w:val="da-DK"/>
        </w:rPr>
        <w:t>Udregn</w:t>
      </w:r>
      <w:r w:rsidRPr="00EE529C">
        <w:rPr>
          <w:w w:val="105"/>
          <w:vertAlign w:val="superscript"/>
          <w:lang w:val="da-DK"/>
        </w:rPr>
        <w:t xml:space="preserve"> </w:t>
      </w:r>
      <w:r w:rsidRPr="00EE529C">
        <w:rPr>
          <w:i/>
          <w:spacing w:val="5"/>
          <w:w w:val="105"/>
          <w:u w:val="single"/>
          <w:vertAlign w:val="superscript"/>
          <w:lang w:val="da-DK"/>
        </w:rPr>
        <w:t>du</w:t>
      </w:r>
      <w:r w:rsidRPr="00EE529C">
        <w:rPr>
          <w:i/>
          <w:spacing w:val="5"/>
          <w:w w:val="105"/>
          <w:lang w:val="da-DK"/>
        </w:rPr>
        <w:t xml:space="preserve"> </w:t>
      </w:r>
      <w:r w:rsidRPr="00EE529C">
        <w:rPr>
          <w:w w:val="105"/>
          <w:lang w:val="da-DK"/>
        </w:rPr>
        <w:t>og isoler</w:t>
      </w:r>
      <w:r w:rsidRPr="00EE529C">
        <w:rPr>
          <w:spacing w:val="20"/>
          <w:w w:val="105"/>
          <w:lang w:val="da-DK"/>
        </w:rPr>
        <w:t xml:space="preserve"> </w:t>
      </w:r>
      <w:r w:rsidRPr="00EE529C">
        <w:rPr>
          <w:i/>
          <w:spacing w:val="6"/>
          <w:w w:val="105"/>
          <w:lang w:val="da-DK"/>
        </w:rPr>
        <w:t>dx</w:t>
      </w:r>
      <w:r w:rsidRPr="00EE529C">
        <w:rPr>
          <w:spacing w:val="6"/>
          <w:w w:val="105"/>
          <w:lang w:val="da-DK"/>
        </w:rPr>
        <w:t>.</w:t>
      </w:r>
    </w:p>
    <w:p w:rsidR="007E510D" w:rsidRPr="00EE529C" w:rsidRDefault="00EE529C">
      <w:pPr>
        <w:pStyle w:val="ListParagraph"/>
        <w:numPr>
          <w:ilvl w:val="3"/>
          <w:numId w:val="121"/>
        </w:numPr>
        <w:tabs>
          <w:tab w:val="left" w:pos="397"/>
        </w:tabs>
        <w:spacing w:before="151" w:line="237" w:lineRule="auto"/>
        <w:ind w:left="396"/>
        <w:jc w:val="left"/>
        <w:rPr>
          <w:lang w:val="da-DK"/>
        </w:rPr>
      </w:pPr>
      <w:r w:rsidRPr="00EE529C">
        <w:rPr>
          <w:lang w:val="da-DK"/>
        </w:rPr>
        <w:pict>
          <v:shape id="_x0000_s6963" type="#_x0000_t202" style="position:absolute;left:0;text-align:left;margin-left:276.55pt;margin-top:-5.75pt;width:9.05pt;height:9.05pt;z-index:-28662784;mso-position-horizontal-relative:page" filled="f" stroked="f">
            <v:textbox inset="0,0,0,0">
              <w:txbxContent>
                <w:p w:rsidR="00EE529C" w:rsidRDefault="00EE529C">
                  <w:pPr>
                    <w:spacing w:line="177" w:lineRule="exact"/>
                    <w:rPr>
                      <w:i/>
                      <w:sz w:val="16"/>
                    </w:rPr>
                  </w:pPr>
                  <w:r>
                    <w:rPr>
                      <w:i/>
                      <w:w w:val="105"/>
                      <w:sz w:val="16"/>
                    </w:rPr>
                    <w:t>dx</w:t>
                  </w:r>
                </w:p>
              </w:txbxContent>
            </v:textbox>
            <w10:wrap anchorx="page"/>
          </v:shape>
        </w:pict>
      </w:r>
      <w:r w:rsidRPr="00EE529C">
        <w:rPr>
          <w:lang w:val="da-DK"/>
        </w:rPr>
        <w:t xml:space="preserve">Substituer </w:t>
      </w:r>
      <w:r w:rsidRPr="00EE529C">
        <w:rPr>
          <w:i/>
          <w:spacing w:val="4"/>
          <w:lang w:val="da-DK"/>
        </w:rPr>
        <w:t>g</w:t>
      </w:r>
      <w:r w:rsidRPr="00EE529C">
        <w:rPr>
          <w:spacing w:val="4"/>
          <w:lang w:val="da-DK"/>
        </w:rPr>
        <w:t>(</w:t>
      </w:r>
      <w:r w:rsidRPr="00EE529C">
        <w:rPr>
          <w:i/>
          <w:spacing w:val="4"/>
          <w:lang w:val="da-DK"/>
        </w:rPr>
        <w:t>x</w:t>
      </w:r>
      <w:r w:rsidRPr="00EE529C">
        <w:rPr>
          <w:spacing w:val="4"/>
          <w:lang w:val="da-DK"/>
        </w:rPr>
        <w:t xml:space="preserve">), </w:t>
      </w:r>
      <w:r w:rsidRPr="00EE529C">
        <w:rPr>
          <w:i/>
          <w:spacing w:val="7"/>
          <w:lang w:val="da-DK"/>
        </w:rPr>
        <w:t xml:space="preserve">dx </w:t>
      </w:r>
      <w:r w:rsidRPr="00EE529C">
        <w:rPr>
          <w:lang w:val="da-DK"/>
        </w:rPr>
        <w:t xml:space="preserve">samt </w:t>
      </w:r>
      <w:r w:rsidRPr="00EE529C">
        <w:rPr>
          <w:spacing w:val="-5"/>
          <w:lang w:val="da-DK"/>
        </w:rPr>
        <w:t xml:space="preserve">græn- </w:t>
      </w:r>
      <w:r w:rsidRPr="00EE529C">
        <w:rPr>
          <w:spacing w:val="-3"/>
          <w:lang w:val="da-DK"/>
        </w:rPr>
        <w:t>ser.</w:t>
      </w:r>
    </w:p>
    <w:p w:rsidR="007E510D" w:rsidRPr="00EE529C" w:rsidRDefault="00EE529C">
      <w:pPr>
        <w:spacing w:before="4"/>
        <w:ind w:left="150"/>
        <w:rPr>
          <w:i/>
          <w:lang w:val="da-DK"/>
        </w:rPr>
      </w:pPr>
      <w:r w:rsidRPr="00EE529C">
        <w:rPr>
          <w:lang w:val="da-DK"/>
        </w:rPr>
        <w:br w:type="column"/>
      </w:r>
      <w:r w:rsidRPr="00EE529C">
        <w:rPr>
          <w:i/>
          <w:spacing w:val="-110"/>
          <w:w w:val="105"/>
          <w:lang w:val="da-DK"/>
        </w:rPr>
        <w:t>u</w:t>
      </w:r>
      <w:r w:rsidRPr="00EE529C">
        <w:rPr>
          <w:i/>
          <w:spacing w:val="102"/>
          <w:w w:val="105"/>
          <w:lang w:val="da-DK"/>
        </w:rPr>
        <w:t xml:space="preserve"> </w:t>
      </w:r>
      <w:r w:rsidRPr="00EE529C">
        <w:rPr>
          <w:rFonts w:ascii="Lucida Sans Unicode" w:hAnsi="Lucida Sans Unicode"/>
          <w:w w:val="80"/>
          <w:lang w:val="da-DK"/>
        </w:rPr>
        <w:t>·</w:t>
      </w:r>
      <w:r w:rsidRPr="00EE529C">
        <w:rPr>
          <w:rFonts w:ascii="Lucida Sans Unicode" w:hAnsi="Lucida Sans Unicode"/>
          <w:spacing w:val="-20"/>
          <w:w w:val="80"/>
          <w:lang w:val="da-DK"/>
        </w:rPr>
        <w:t xml:space="preserve"> </w:t>
      </w:r>
      <w:r w:rsidRPr="00EE529C">
        <w:rPr>
          <w:i/>
          <w:spacing w:val="-103"/>
          <w:w w:val="105"/>
          <w:lang w:val="da-DK"/>
        </w:rPr>
        <w:t>v</w:t>
      </w:r>
      <w:r w:rsidRPr="00EE529C">
        <w:rPr>
          <w:i/>
          <w:spacing w:val="106"/>
          <w:w w:val="105"/>
          <w:lang w:val="da-DK"/>
        </w:rPr>
        <w:t xml:space="preserve"> </w:t>
      </w:r>
      <w:r w:rsidRPr="00EE529C">
        <w:rPr>
          <w:w w:val="105"/>
          <w:lang w:val="da-DK"/>
        </w:rPr>
        <w:t>=</w:t>
      </w:r>
      <w:r w:rsidRPr="00EE529C">
        <w:rPr>
          <w:spacing w:val="-9"/>
          <w:w w:val="105"/>
          <w:lang w:val="da-DK"/>
        </w:rPr>
        <w:t xml:space="preserve"> </w:t>
      </w:r>
      <w:r w:rsidRPr="00EE529C">
        <w:rPr>
          <w:i/>
          <w:spacing w:val="2"/>
          <w:w w:val="105"/>
          <w:lang w:val="da-DK"/>
        </w:rPr>
        <w:t>x</w:t>
      </w:r>
      <w:r w:rsidRPr="00EE529C">
        <w:rPr>
          <w:spacing w:val="2"/>
          <w:w w:val="105"/>
          <w:vertAlign w:val="subscript"/>
          <w:lang w:val="da-DK"/>
        </w:rPr>
        <w:t>1</w:t>
      </w:r>
      <w:r w:rsidRPr="00EE529C">
        <w:rPr>
          <w:i/>
          <w:spacing w:val="2"/>
          <w:w w:val="105"/>
          <w:lang w:val="da-DK"/>
        </w:rPr>
        <w:t>x</w:t>
      </w:r>
      <w:r w:rsidRPr="00EE529C">
        <w:rPr>
          <w:spacing w:val="2"/>
          <w:w w:val="105"/>
          <w:vertAlign w:val="subscript"/>
          <w:lang w:val="da-DK"/>
        </w:rPr>
        <w:t>2</w:t>
      </w:r>
      <w:r w:rsidRPr="00EE529C">
        <w:rPr>
          <w:spacing w:val="-11"/>
          <w:w w:val="105"/>
          <w:lang w:val="da-DK"/>
        </w:rPr>
        <w:t xml:space="preserve"> </w:t>
      </w:r>
      <w:r w:rsidRPr="00EE529C">
        <w:rPr>
          <w:w w:val="105"/>
          <w:lang w:val="da-DK"/>
        </w:rPr>
        <w:t>+</w:t>
      </w:r>
      <w:r w:rsidRPr="00EE529C">
        <w:rPr>
          <w:spacing w:val="-22"/>
          <w:w w:val="105"/>
          <w:lang w:val="da-DK"/>
        </w:rPr>
        <w:t xml:space="preserve"> </w:t>
      </w:r>
      <w:r w:rsidRPr="00EE529C">
        <w:rPr>
          <w:i/>
          <w:w w:val="105"/>
          <w:lang w:val="da-DK"/>
        </w:rPr>
        <w:t>y</w:t>
      </w:r>
      <w:r w:rsidRPr="00EE529C">
        <w:rPr>
          <w:w w:val="105"/>
          <w:vertAlign w:val="subscript"/>
          <w:lang w:val="da-DK"/>
        </w:rPr>
        <w:t>1</w:t>
      </w:r>
      <w:r w:rsidRPr="00EE529C">
        <w:rPr>
          <w:i/>
          <w:w w:val="105"/>
          <w:lang w:val="da-DK"/>
        </w:rPr>
        <w:t>y</w:t>
      </w:r>
      <w:r w:rsidRPr="00EE529C">
        <w:rPr>
          <w:w w:val="105"/>
          <w:vertAlign w:val="subscript"/>
          <w:lang w:val="da-DK"/>
        </w:rPr>
        <w:t>2</w:t>
      </w:r>
      <w:r w:rsidRPr="00EE529C">
        <w:rPr>
          <w:spacing w:val="-11"/>
          <w:w w:val="105"/>
          <w:lang w:val="da-DK"/>
        </w:rPr>
        <w:t xml:space="preserve"> </w:t>
      </w:r>
      <w:r w:rsidRPr="00EE529C">
        <w:rPr>
          <w:w w:val="105"/>
          <w:lang w:val="da-DK"/>
        </w:rPr>
        <w:t>+</w:t>
      </w:r>
      <w:r w:rsidRPr="00EE529C">
        <w:rPr>
          <w:spacing w:val="-22"/>
          <w:w w:val="105"/>
          <w:lang w:val="da-DK"/>
        </w:rPr>
        <w:t xml:space="preserve"> </w:t>
      </w:r>
      <w:r w:rsidRPr="00EE529C">
        <w:rPr>
          <w:i/>
          <w:spacing w:val="4"/>
          <w:w w:val="105"/>
          <w:lang w:val="da-DK"/>
        </w:rPr>
        <w:t>z</w:t>
      </w:r>
      <w:r w:rsidRPr="00EE529C">
        <w:rPr>
          <w:spacing w:val="4"/>
          <w:w w:val="105"/>
          <w:vertAlign w:val="subscript"/>
          <w:lang w:val="da-DK"/>
        </w:rPr>
        <w:t>1</w:t>
      </w:r>
      <w:r w:rsidRPr="00EE529C">
        <w:rPr>
          <w:i/>
          <w:spacing w:val="4"/>
          <w:w w:val="105"/>
          <w:lang w:val="da-DK"/>
        </w:rPr>
        <w:t>z</w:t>
      </w:r>
      <w:r w:rsidRPr="00EE529C">
        <w:rPr>
          <w:spacing w:val="4"/>
          <w:w w:val="105"/>
          <w:vertAlign w:val="subscript"/>
          <w:lang w:val="da-DK"/>
        </w:rPr>
        <w:t>2</w:t>
      </w:r>
      <w:r w:rsidRPr="00EE529C">
        <w:rPr>
          <w:i/>
          <w:spacing w:val="4"/>
          <w:w w:val="105"/>
          <w:lang w:val="da-DK"/>
        </w:rPr>
        <w:t>.</w:t>
      </w:r>
    </w:p>
    <w:p w:rsidR="007E510D" w:rsidRPr="00EE529C" w:rsidRDefault="00EE529C">
      <w:pPr>
        <w:spacing w:before="341"/>
        <w:ind w:left="103"/>
        <w:rPr>
          <w:lang w:val="da-DK"/>
        </w:rPr>
      </w:pPr>
      <w:r w:rsidRPr="00EE529C">
        <w:rPr>
          <w:lang w:val="da-DK"/>
        </w:rPr>
        <w:t xml:space="preserve">Længden af </w:t>
      </w:r>
      <w:r w:rsidRPr="00EE529C">
        <w:rPr>
          <w:i/>
          <w:spacing w:val="-110"/>
          <w:lang w:val="da-DK"/>
        </w:rPr>
        <w:t>u</w:t>
      </w:r>
      <w:r w:rsidRPr="00EE529C">
        <w:rPr>
          <w:i/>
          <w:spacing w:val="148"/>
          <w:lang w:val="da-DK"/>
        </w:rPr>
        <w:t xml:space="preserve"> </w:t>
      </w:r>
      <w:r w:rsidRPr="00EE529C">
        <w:rPr>
          <w:lang w:val="da-DK"/>
        </w:rPr>
        <w:t>er</w:t>
      </w:r>
      <w:r w:rsidRPr="00EE529C">
        <w:rPr>
          <w:position w:val="1"/>
          <w:lang w:val="da-DK"/>
        </w:rPr>
        <w:t xml:space="preserve"> </w:t>
      </w:r>
      <w:r w:rsidRPr="00EE529C">
        <w:rPr>
          <w:i/>
          <w:spacing w:val="-110"/>
          <w:lang w:val="da-DK"/>
        </w:rPr>
        <w:t>u</w:t>
      </w:r>
      <w:r w:rsidRPr="00EE529C">
        <w:rPr>
          <w:i/>
          <w:spacing w:val="250"/>
          <w:position w:val="1"/>
          <w:lang w:val="da-DK"/>
        </w:rPr>
        <w:t xml:space="preserve"> </w:t>
      </w:r>
      <w:r w:rsidRPr="00EE529C">
        <w:rPr>
          <w:lang w:val="da-DK"/>
        </w:rPr>
        <w:t>=</w:t>
      </w:r>
    </w:p>
    <w:p w:rsidR="007E510D" w:rsidRPr="00EE529C" w:rsidRDefault="00EE529C">
      <w:pPr>
        <w:pStyle w:val="BodyText"/>
        <w:rPr>
          <w:sz w:val="20"/>
          <w:lang w:val="da-DK"/>
        </w:rPr>
      </w:pPr>
      <w:r w:rsidRPr="00EE529C">
        <w:rPr>
          <w:lang w:val="da-DK"/>
        </w:rPr>
        <w:br w:type="column"/>
      </w:r>
    </w:p>
    <w:p w:rsidR="007E510D" w:rsidRPr="00EE529C" w:rsidRDefault="00EE529C">
      <w:pPr>
        <w:pStyle w:val="BodyText"/>
        <w:spacing w:before="1"/>
        <w:rPr>
          <w:sz w:val="26"/>
          <w:lang w:val="da-DK"/>
        </w:rPr>
      </w:pPr>
      <w:r w:rsidRPr="00EE529C">
        <w:rPr>
          <w:lang w:val="da-DK"/>
        </w:rPr>
        <w:pict>
          <v:shape id="_x0000_s6962" style="position:absolute;margin-left:527.5pt;margin-top:18.45pt;width:52.75pt;height:.1pt;z-index:-15693824;mso-wrap-distance-left:0;mso-wrap-distance-right:0;mso-position-horizontal-relative:page" coordorigin="10550,369" coordsize="1055,0" path="m10550,369r1054,e" filled="f" strokeweight=".19228mm">
            <v:path arrowok="t"/>
            <w10:wrap type="topAndBottom" anchorx="page"/>
          </v:shape>
        </w:pict>
      </w:r>
    </w:p>
    <w:p w:rsidR="007E510D" w:rsidRPr="00EE529C" w:rsidRDefault="00EE529C">
      <w:pPr>
        <w:spacing w:before="30"/>
        <w:ind w:left="103"/>
        <w:rPr>
          <w:lang w:val="da-DK"/>
        </w:rPr>
      </w:pPr>
      <w:r w:rsidRPr="00EE529C">
        <w:rPr>
          <w:i/>
          <w:w w:val="110"/>
          <w:lang w:val="da-DK"/>
        </w:rPr>
        <w:t>x</w:t>
      </w:r>
      <w:r w:rsidRPr="00EE529C">
        <w:rPr>
          <w:w w:val="110"/>
          <w:vertAlign w:val="superscript"/>
          <w:lang w:val="da-DK"/>
        </w:rPr>
        <w:t>2</w:t>
      </w:r>
      <w:r w:rsidRPr="00EE529C">
        <w:rPr>
          <w:w w:val="110"/>
          <w:lang w:val="da-DK"/>
        </w:rPr>
        <w:t xml:space="preserve"> + </w:t>
      </w:r>
      <w:r w:rsidRPr="00EE529C">
        <w:rPr>
          <w:i/>
          <w:w w:val="110"/>
          <w:lang w:val="da-DK"/>
        </w:rPr>
        <w:t>y</w:t>
      </w:r>
      <w:r w:rsidRPr="00EE529C">
        <w:rPr>
          <w:w w:val="110"/>
          <w:vertAlign w:val="superscript"/>
          <w:lang w:val="da-DK"/>
        </w:rPr>
        <w:t>2</w:t>
      </w:r>
      <w:r w:rsidRPr="00EE529C">
        <w:rPr>
          <w:w w:val="110"/>
          <w:lang w:val="da-DK"/>
        </w:rPr>
        <w:t xml:space="preserve"> + </w:t>
      </w:r>
      <w:r w:rsidRPr="00EE529C">
        <w:rPr>
          <w:i/>
          <w:w w:val="110"/>
          <w:lang w:val="da-DK"/>
        </w:rPr>
        <w:t>z</w:t>
      </w:r>
      <w:r w:rsidRPr="00EE529C">
        <w:rPr>
          <w:w w:val="110"/>
          <w:vertAlign w:val="superscript"/>
          <w:lang w:val="da-DK"/>
        </w:rPr>
        <w:t>2</w:t>
      </w:r>
      <w:r w:rsidRPr="00EE529C">
        <w:rPr>
          <w:w w:val="110"/>
          <w:lang w:val="da-DK"/>
        </w:rPr>
        <w:t>.</w:t>
      </w:r>
    </w:p>
    <w:p w:rsidR="007E510D" w:rsidRPr="00EE529C" w:rsidRDefault="007E510D">
      <w:pPr>
        <w:rPr>
          <w:lang w:val="da-DK"/>
        </w:rPr>
        <w:sectPr w:rsidR="007E510D" w:rsidRPr="00EE529C">
          <w:type w:val="continuous"/>
          <w:pgSz w:w="11910" w:h="16840"/>
          <w:pgMar w:top="1580" w:right="140" w:bottom="280" w:left="180" w:header="708" w:footer="708" w:gutter="0"/>
          <w:cols w:num="4" w:space="708" w:equalWidth="0">
            <w:col w:w="3815" w:space="324"/>
            <w:col w:w="3498" w:space="55"/>
            <w:col w:w="2513" w:space="61"/>
            <w:col w:w="1324"/>
          </w:cols>
        </w:sectPr>
      </w:pPr>
    </w:p>
    <w:p w:rsidR="007E510D" w:rsidRPr="00EE529C" w:rsidRDefault="00EE529C">
      <w:pPr>
        <w:pStyle w:val="ListParagraph"/>
        <w:numPr>
          <w:ilvl w:val="2"/>
          <w:numId w:val="120"/>
        </w:numPr>
        <w:tabs>
          <w:tab w:val="left" w:pos="744"/>
        </w:tabs>
        <w:spacing w:before="32"/>
        <w:ind w:hanging="641"/>
        <w:rPr>
          <w:rFonts w:ascii="Arial"/>
          <w:b/>
          <w:sz w:val="20"/>
          <w:lang w:val="da-DK"/>
        </w:rPr>
      </w:pPr>
      <w:r w:rsidRPr="00EE529C">
        <w:rPr>
          <w:rFonts w:ascii="Arial"/>
          <w:b/>
          <w:w w:val="90"/>
          <w:sz w:val="20"/>
          <w:lang w:val="da-DK"/>
        </w:rPr>
        <w:t>Regneregler</w:t>
      </w:r>
    </w:p>
    <w:p w:rsidR="007E510D" w:rsidRPr="00EE529C" w:rsidRDefault="00EE529C">
      <w:pPr>
        <w:spacing w:before="50" w:line="194" w:lineRule="exact"/>
        <w:ind w:left="103"/>
        <w:rPr>
          <w:lang w:val="da-DK"/>
        </w:rPr>
      </w:pPr>
      <w:r w:rsidRPr="00EE529C">
        <w:rPr>
          <w:lang w:val="da-DK"/>
        </w:rPr>
        <w:t>Der gælder at</w:t>
      </w:r>
    </w:p>
    <w:p w:rsidR="007E510D" w:rsidRPr="00EE529C" w:rsidRDefault="00EE529C">
      <w:pPr>
        <w:pStyle w:val="ListParagraph"/>
        <w:numPr>
          <w:ilvl w:val="3"/>
          <w:numId w:val="121"/>
        </w:numPr>
        <w:tabs>
          <w:tab w:val="left" w:pos="397"/>
        </w:tabs>
        <w:spacing w:before="134"/>
        <w:ind w:left="396" w:hanging="294"/>
        <w:jc w:val="left"/>
        <w:rPr>
          <w:lang w:val="da-DK"/>
        </w:rPr>
      </w:pPr>
      <w:r w:rsidRPr="00EE529C">
        <w:rPr>
          <w:w w:val="97"/>
          <w:lang w:val="da-DK"/>
        </w:rPr>
        <w:br w:type="column"/>
      </w:r>
      <w:r w:rsidRPr="00EE529C">
        <w:rPr>
          <w:lang w:val="da-DK"/>
        </w:rPr>
        <w:t>Udregn integralet mht.</w:t>
      </w:r>
      <w:r w:rsidRPr="00EE529C">
        <w:rPr>
          <w:spacing w:val="-9"/>
          <w:lang w:val="da-DK"/>
        </w:rPr>
        <w:t xml:space="preserve"> </w:t>
      </w:r>
      <w:r w:rsidRPr="00EE529C">
        <w:rPr>
          <w:i/>
          <w:spacing w:val="6"/>
          <w:lang w:val="da-DK"/>
        </w:rPr>
        <w:t>u</w:t>
      </w:r>
      <w:r w:rsidRPr="00EE529C">
        <w:rPr>
          <w:spacing w:val="6"/>
          <w:lang w:val="da-DK"/>
        </w:rPr>
        <w:t>.</w:t>
      </w:r>
    </w:p>
    <w:p w:rsidR="007E510D" w:rsidRPr="00EE529C" w:rsidRDefault="00EE529C">
      <w:pPr>
        <w:spacing w:line="192" w:lineRule="exact"/>
        <w:ind w:left="103"/>
        <w:rPr>
          <w:lang w:val="da-DK"/>
        </w:rPr>
      </w:pPr>
      <w:r w:rsidRPr="00EE529C">
        <w:rPr>
          <w:lang w:val="da-DK"/>
        </w:rPr>
        <w:br w:type="column"/>
      </w:r>
      <w:r w:rsidRPr="00EE529C">
        <w:rPr>
          <w:lang w:val="da-DK"/>
        </w:rPr>
        <w:t>Krydspro</w:t>
      </w:r>
      <w:r>
        <w:rPr>
          <w:lang w:val="da-DK"/>
        </w:rPr>
        <w:t>d</w:t>
      </w:r>
      <w:r w:rsidRPr="00EE529C">
        <w:rPr>
          <w:lang w:val="da-DK"/>
        </w:rPr>
        <w:t>uktet er givet ved</w:t>
      </w:r>
    </w:p>
    <w:p w:rsidR="007E510D" w:rsidRPr="00EE529C" w:rsidRDefault="00EE529C">
      <w:pPr>
        <w:tabs>
          <w:tab w:val="left" w:pos="2798"/>
        </w:tabs>
        <w:spacing w:before="70" w:line="205" w:lineRule="exact"/>
        <w:ind w:left="1669"/>
        <w:rPr>
          <w:rFonts w:ascii="Tahoma" w:hAnsi="Tahoma"/>
          <w:lang w:val="da-DK"/>
        </w:rPr>
      </w:pPr>
      <w:r w:rsidRPr="00EE529C">
        <w:rPr>
          <w:rFonts w:ascii="Tahoma" w:hAnsi="Tahoma"/>
          <w:w w:val="50"/>
          <w:lang w:val="da-DK"/>
        </w:rPr>
        <w:t></w:t>
      </w:r>
      <w:r w:rsidRPr="00EE529C">
        <w:rPr>
          <w:rFonts w:ascii="Tahoma" w:hAnsi="Tahoma"/>
          <w:w w:val="50"/>
          <w:lang w:val="da-DK"/>
        </w:rPr>
        <w:tab/>
        <w:t></w:t>
      </w:r>
    </w:p>
    <w:p w:rsidR="007E510D" w:rsidRPr="00EE529C" w:rsidRDefault="00EE529C">
      <w:pPr>
        <w:spacing w:line="39" w:lineRule="exact"/>
        <w:ind w:left="1772"/>
        <w:rPr>
          <w:i/>
          <w:lang w:val="da-DK"/>
        </w:rPr>
      </w:pPr>
      <w:r w:rsidRPr="00EE529C">
        <w:rPr>
          <w:i/>
          <w:lang w:val="da-DK"/>
        </w:rPr>
        <w:t xml:space="preserve">y z </w:t>
      </w:r>
      <w:r w:rsidRPr="00EE529C">
        <w:rPr>
          <w:rFonts w:ascii="Lucida Sans Unicode" w:hAnsi="Lucida Sans Unicode"/>
          <w:lang w:val="da-DK"/>
        </w:rPr>
        <w:t xml:space="preserve">− </w:t>
      </w:r>
      <w:r w:rsidRPr="00EE529C">
        <w:rPr>
          <w:i/>
          <w:lang w:val="da-DK"/>
        </w:rPr>
        <w:t>z y</w:t>
      </w:r>
    </w:p>
    <w:p w:rsidR="007E510D" w:rsidRPr="00EE529C" w:rsidRDefault="007E510D">
      <w:pPr>
        <w:spacing w:line="39" w:lineRule="exact"/>
        <w:rPr>
          <w:lang w:val="da-DK"/>
        </w:rPr>
        <w:sectPr w:rsidR="007E510D" w:rsidRPr="00EE529C">
          <w:type w:val="continuous"/>
          <w:pgSz w:w="11910" w:h="16840"/>
          <w:pgMar w:top="1580" w:right="140" w:bottom="280" w:left="180" w:header="708" w:footer="708" w:gutter="0"/>
          <w:cols w:num="3" w:space="708" w:equalWidth="0">
            <w:col w:w="1861" w:space="2277"/>
            <w:col w:w="2911" w:space="643"/>
            <w:col w:w="3898"/>
          </w:cols>
        </w:sectPr>
      </w:pPr>
    </w:p>
    <w:p w:rsidR="007E510D" w:rsidRPr="00EE529C" w:rsidRDefault="00EE529C">
      <w:pPr>
        <w:pStyle w:val="ListParagraph"/>
        <w:numPr>
          <w:ilvl w:val="1"/>
          <w:numId w:val="119"/>
        </w:numPr>
        <w:tabs>
          <w:tab w:val="left" w:pos="4582"/>
          <w:tab w:val="left" w:pos="4583"/>
        </w:tabs>
        <w:spacing w:before="14" w:line="198" w:lineRule="exact"/>
        <w:jc w:val="left"/>
        <w:rPr>
          <w:rFonts w:ascii="Arial"/>
          <w:b/>
          <w:lang w:val="da-DK"/>
        </w:rPr>
      </w:pPr>
      <w:r w:rsidRPr="00EE529C">
        <w:rPr>
          <w:rFonts w:ascii="Arial"/>
          <w:b/>
          <w:lang w:val="da-DK"/>
        </w:rPr>
        <w:t>Di</w:t>
      </w:r>
      <w:r w:rsidRPr="00EE529C">
        <w:rPr>
          <w:rFonts w:ascii="Arial"/>
          <w:b/>
          <w:spacing w:val="-26"/>
          <w:lang w:val="da-DK"/>
        </w:rPr>
        <w:t xml:space="preserve"> </w:t>
      </w:r>
      <w:r w:rsidRPr="00EE529C">
        <w:rPr>
          <w:rFonts w:ascii="Arial"/>
          <w:b/>
          <w:lang w:val="da-DK"/>
        </w:rPr>
        <w:t>erentialligninger</w:t>
      </w:r>
    </w:p>
    <w:p w:rsidR="007E510D" w:rsidRPr="00EE529C" w:rsidRDefault="00EE529C">
      <w:pPr>
        <w:spacing w:line="188" w:lineRule="exact"/>
        <w:ind w:left="2762"/>
        <w:rPr>
          <w:sz w:val="16"/>
          <w:lang w:val="da-DK"/>
        </w:rPr>
      </w:pPr>
      <w:r w:rsidRPr="00EE529C">
        <w:rPr>
          <w:lang w:val="da-DK"/>
        </w:rPr>
        <w:br w:type="column"/>
      </w:r>
      <w:r w:rsidRPr="00EE529C">
        <w:rPr>
          <w:rFonts w:ascii="Verdana" w:hAnsi="Verdana"/>
          <w:w w:val="70"/>
          <w:position w:val="-2"/>
          <w:lang w:val="da-DK"/>
        </w:rPr>
        <w:t xml:space="preserve"> </w:t>
      </w:r>
      <w:r w:rsidRPr="00EE529C">
        <w:rPr>
          <w:sz w:val="16"/>
          <w:lang w:val="da-DK"/>
        </w:rPr>
        <w:t xml:space="preserve">1 </w:t>
      </w:r>
      <w:r w:rsidRPr="00EE529C">
        <w:rPr>
          <w:spacing w:val="-19"/>
          <w:sz w:val="16"/>
          <w:lang w:val="da-DK"/>
        </w:rPr>
        <w:t>2</w:t>
      </w:r>
    </w:p>
    <w:p w:rsidR="007E510D" w:rsidRPr="00EE529C" w:rsidRDefault="00EE529C">
      <w:pPr>
        <w:spacing w:line="25" w:lineRule="exact"/>
        <w:ind w:left="2762"/>
        <w:rPr>
          <w:rFonts w:ascii="Verdana" w:hAnsi="Verdana"/>
          <w:lang w:val="da-DK"/>
        </w:rPr>
      </w:pPr>
      <w:r w:rsidRPr="00EE529C">
        <w:rPr>
          <w:rFonts w:ascii="Verdana" w:hAnsi="Verdana"/>
          <w:w w:val="39"/>
          <w:lang w:val="da-DK"/>
        </w:rPr>
        <w:t></w:t>
      </w:r>
    </w:p>
    <w:p w:rsidR="007E510D" w:rsidRPr="00EE529C" w:rsidRDefault="00EE529C">
      <w:pPr>
        <w:spacing w:line="188" w:lineRule="exact"/>
        <w:ind w:left="271"/>
        <w:rPr>
          <w:rFonts w:ascii="Verdana" w:hAnsi="Verdana"/>
          <w:lang w:val="da-DK"/>
        </w:rPr>
      </w:pPr>
      <w:r w:rsidRPr="00EE529C">
        <w:rPr>
          <w:lang w:val="da-DK"/>
        </w:rPr>
        <w:br w:type="column"/>
      </w:r>
      <w:r w:rsidRPr="00EE529C">
        <w:rPr>
          <w:sz w:val="16"/>
          <w:lang w:val="da-DK"/>
        </w:rPr>
        <w:t xml:space="preserve">1 2 </w:t>
      </w:r>
      <w:r w:rsidRPr="00EE529C">
        <w:rPr>
          <w:rFonts w:ascii="Verdana" w:hAnsi="Verdana"/>
          <w:w w:val="70"/>
          <w:position w:val="-2"/>
          <w:lang w:val="da-DK"/>
        </w:rPr>
        <w:t></w:t>
      </w:r>
    </w:p>
    <w:p w:rsidR="007E510D" w:rsidRPr="00EE529C" w:rsidRDefault="00EE529C">
      <w:pPr>
        <w:spacing w:line="25" w:lineRule="exact"/>
        <w:ind w:right="411"/>
        <w:jc w:val="center"/>
        <w:rPr>
          <w:rFonts w:ascii="Verdana" w:hAnsi="Verdana"/>
          <w:lang w:val="da-DK"/>
        </w:rPr>
      </w:pPr>
      <w:r w:rsidRPr="00EE529C">
        <w:rPr>
          <w:lang w:val="da-DK"/>
        </w:rPr>
        <w:pict>
          <v:shape id="_x0000_s6961" type="#_x0000_t202" style="position:absolute;left:0;text-align:left;margin-left:533.05pt;margin-top:-47.7pt;width:46.45pt;height:9.8pt;z-index:-28656128;mso-position-horizontal-relative:page" filled="f" stroked="f">
            <v:textbox inset="0,0,0,0">
              <w:txbxContent>
                <w:p w:rsidR="00EE529C" w:rsidRDefault="00EE529C">
                  <w:pPr>
                    <w:tabs>
                      <w:tab w:val="left" w:pos="419"/>
                      <w:tab w:val="left" w:pos="838"/>
                    </w:tabs>
                    <w:spacing w:line="195" w:lineRule="exact"/>
                    <w:rPr>
                      <w:sz w:val="16"/>
                    </w:rPr>
                  </w:pPr>
                  <w:r>
                    <w:rPr>
                      <w:w w:val="115"/>
                      <w:sz w:val="16"/>
                    </w:rPr>
                    <w:t>1</w:t>
                  </w:r>
                  <w:r>
                    <w:rPr>
                      <w:w w:val="115"/>
                      <w:sz w:val="16"/>
                    </w:rPr>
                    <w:tab/>
                    <w:t>1</w:t>
                  </w:r>
                  <w:r>
                    <w:rPr>
                      <w:w w:val="115"/>
                      <w:sz w:val="16"/>
                    </w:rPr>
                    <w:tab/>
                  </w:r>
                  <w:r>
                    <w:rPr>
                      <w:spacing w:val="-20"/>
                      <w:w w:val="115"/>
                      <w:sz w:val="16"/>
                    </w:rPr>
                    <w:t>1</w:t>
                  </w:r>
                </w:p>
              </w:txbxContent>
            </v:textbox>
            <w10:wrap anchorx="page"/>
          </v:shape>
        </w:pict>
      </w:r>
      <w:r w:rsidRPr="00EE529C">
        <w:rPr>
          <w:rFonts w:ascii="Verdana" w:hAnsi="Verdana"/>
          <w:w w:val="39"/>
          <w:lang w:val="da-DK"/>
        </w:rPr>
        <w:t></w:t>
      </w:r>
    </w:p>
    <w:p w:rsidR="007E510D" w:rsidRPr="00EE529C" w:rsidRDefault="007E510D">
      <w:pPr>
        <w:spacing w:line="25" w:lineRule="exact"/>
        <w:jc w:val="center"/>
        <w:rPr>
          <w:rFonts w:ascii="Verdana" w:hAnsi="Verdana"/>
          <w:lang w:val="da-DK"/>
        </w:rPr>
        <w:sectPr w:rsidR="007E510D" w:rsidRPr="00EE529C">
          <w:type w:val="continuous"/>
          <w:pgSz w:w="11910" w:h="16840"/>
          <w:pgMar w:top="1580" w:right="140" w:bottom="280" w:left="180" w:header="708" w:footer="708" w:gutter="0"/>
          <w:cols w:num="3" w:space="708" w:equalWidth="0">
            <w:col w:w="6559" w:space="40"/>
            <w:col w:w="3259" w:space="39"/>
            <w:col w:w="1693"/>
          </w:cols>
        </w:sectPr>
      </w:pPr>
    </w:p>
    <w:p w:rsidR="007E510D" w:rsidRPr="00EE529C" w:rsidRDefault="00EE529C">
      <w:pPr>
        <w:spacing w:before="136" w:line="9" w:lineRule="exact"/>
        <w:jc w:val="right"/>
        <w:rPr>
          <w:lang w:val="da-DK"/>
        </w:rPr>
      </w:pPr>
      <w:r w:rsidRPr="00EE529C">
        <w:rPr>
          <w:i/>
          <w:w w:val="115"/>
          <w:lang w:val="da-DK"/>
        </w:rPr>
        <w:t xml:space="preserve">f </w:t>
      </w:r>
      <w:r w:rsidRPr="00EE529C">
        <w:rPr>
          <w:w w:val="115"/>
          <w:lang w:val="da-DK"/>
        </w:rPr>
        <w:t>(</w:t>
      </w:r>
      <w:r w:rsidRPr="00EE529C">
        <w:rPr>
          <w:i/>
          <w:w w:val="115"/>
          <w:lang w:val="da-DK"/>
        </w:rPr>
        <w:t>x</w:t>
      </w:r>
      <w:r w:rsidRPr="00EE529C">
        <w:rPr>
          <w:w w:val="115"/>
          <w:lang w:val="da-DK"/>
        </w:rPr>
        <w:t>)</w:t>
      </w:r>
    </w:p>
    <w:p w:rsidR="007E510D" w:rsidRPr="00EE529C" w:rsidRDefault="00EE529C">
      <w:pPr>
        <w:spacing w:before="136" w:line="9" w:lineRule="exact"/>
        <w:ind w:left="407"/>
        <w:rPr>
          <w:i/>
          <w:lang w:val="da-DK"/>
        </w:rPr>
      </w:pPr>
      <w:r w:rsidRPr="00EE529C">
        <w:rPr>
          <w:lang w:val="da-DK"/>
        </w:rPr>
        <w:br w:type="column"/>
      </w:r>
      <w:r w:rsidRPr="00EE529C">
        <w:rPr>
          <w:i/>
          <w:w w:val="105"/>
          <w:lang w:val="da-DK"/>
        </w:rPr>
        <w:t xml:space="preserve">f </w:t>
      </w:r>
      <w:r w:rsidRPr="00EE529C">
        <w:rPr>
          <w:w w:val="105"/>
          <w:lang w:val="da-DK"/>
        </w:rPr>
        <w:t>(</w:t>
      </w:r>
      <w:r w:rsidRPr="00EE529C">
        <w:rPr>
          <w:i/>
          <w:w w:val="105"/>
          <w:lang w:val="da-DK"/>
        </w:rPr>
        <w:t>x</w:t>
      </w:r>
      <w:r w:rsidRPr="00EE529C">
        <w:rPr>
          <w:w w:val="105"/>
          <w:lang w:val="da-DK"/>
        </w:rPr>
        <w:t xml:space="preserve">) </w:t>
      </w:r>
      <w:r w:rsidRPr="00EE529C">
        <w:rPr>
          <w:i/>
          <w:w w:val="105"/>
          <w:lang w:val="da-DK"/>
        </w:rPr>
        <w:t>dx</w:t>
      </w:r>
    </w:p>
    <w:p w:rsidR="007E510D" w:rsidRPr="00EE529C" w:rsidRDefault="00EE529C">
      <w:pPr>
        <w:spacing w:before="79" w:line="57" w:lineRule="exact"/>
        <w:ind w:left="828"/>
        <w:rPr>
          <w:rFonts w:ascii="Arial" w:hAnsi="Arial"/>
          <w:b/>
          <w:sz w:val="20"/>
          <w:lang w:val="da-DK"/>
        </w:rPr>
      </w:pPr>
      <w:r w:rsidRPr="00EE529C">
        <w:rPr>
          <w:lang w:val="da-DK"/>
        </w:rPr>
        <w:br w:type="column"/>
      </w:r>
      <w:r w:rsidRPr="00EE529C">
        <w:rPr>
          <w:rFonts w:ascii="Arial" w:hAnsi="Arial"/>
          <w:b/>
          <w:sz w:val="20"/>
          <w:lang w:val="da-DK"/>
        </w:rPr>
        <w:t>1.11.1 Løsningsformler</w:t>
      </w:r>
    </w:p>
    <w:p w:rsidR="007E510D" w:rsidRPr="00EE529C" w:rsidRDefault="00EE529C">
      <w:pPr>
        <w:spacing w:line="136" w:lineRule="exact"/>
        <w:ind w:left="828"/>
        <w:rPr>
          <w:rFonts w:ascii="Verdana" w:hAnsi="Verdana"/>
          <w:lang w:val="da-DK"/>
        </w:rPr>
      </w:pPr>
      <w:r w:rsidRPr="00EE529C">
        <w:rPr>
          <w:lang w:val="da-DK"/>
        </w:rPr>
        <w:br w:type="column"/>
      </w:r>
      <w:r w:rsidRPr="00EE529C">
        <w:rPr>
          <w:i/>
          <w:spacing w:val="-110"/>
          <w:lang w:val="da-DK"/>
        </w:rPr>
        <w:t>u</w:t>
      </w:r>
      <w:r w:rsidRPr="00EE529C">
        <w:rPr>
          <w:i/>
          <w:w w:val="203"/>
          <w:lang w:val="da-DK"/>
        </w:rPr>
        <w:t xml:space="preserve"> </w:t>
      </w:r>
      <w:r w:rsidRPr="00EE529C">
        <w:rPr>
          <w:i/>
          <w:spacing w:val="-8"/>
          <w:lang w:val="da-DK"/>
        </w:rPr>
        <w:t xml:space="preserve"> </w:t>
      </w:r>
      <w:r w:rsidRPr="00EE529C">
        <w:rPr>
          <w:rFonts w:ascii="Lucida Sans Unicode" w:hAnsi="Lucida Sans Unicode"/>
          <w:w w:val="76"/>
          <w:lang w:val="da-DK"/>
        </w:rPr>
        <w:t>×</w:t>
      </w:r>
      <w:r w:rsidRPr="00EE529C">
        <w:rPr>
          <w:rFonts w:ascii="Lucida Sans Unicode" w:hAnsi="Lucida Sans Unicode"/>
          <w:spacing w:val="-34"/>
          <w:lang w:val="da-DK"/>
        </w:rPr>
        <w:t xml:space="preserve"> </w:t>
      </w:r>
      <w:r w:rsidRPr="00EE529C">
        <w:rPr>
          <w:i/>
          <w:spacing w:val="-103"/>
          <w:w w:val="97"/>
          <w:lang w:val="da-DK"/>
        </w:rPr>
        <w:t>v</w:t>
      </w:r>
      <w:r w:rsidRPr="00EE529C">
        <w:rPr>
          <w:i/>
          <w:w w:val="203"/>
          <w:lang w:val="da-DK"/>
        </w:rPr>
        <w:t xml:space="preserve"> </w:t>
      </w:r>
      <w:r w:rsidRPr="00EE529C">
        <w:rPr>
          <w:i/>
          <w:spacing w:val="-4"/>
          <w:lang w:val="da-DK"/>
        </w:rPr>
        <w:t xml:space="preserve"> </w:t>
      </w:r>
      <w:r w:rsidRPr="00EE529C">
        <w:rPr>
          <w:w w:val="107"/>
          <w:lang w:val="da-DK"/>
        </w:rPr>
        <w:t>=</w:t>
      </w:r>
      <w:r w:rsidRPr="00EE529C">
        <w:rPr>
          <w:spacing w:val="-7"/>
          <w:lang w:val="da-DK"/>
        </w:rPr>
        <w:t xml:space="preserve"> </w:t>
      </w:r>
      <w:r w:rsidRPr="00EE529C">
        <w:rPr>
          <w:rFonts w:ascii="Verdana" w:hAnsi="Verdana"/>
          <w:spacing w:val="10"/>
          <w:w w:val="39"/>
          <w:position w:val="-3"/>
          <w:lang w:val="da-DK"/>
        </w:rPr>
        <w:t></w:t>
      </w:r>
      <w:r w:rsidRPr="00EE529C">
        <w:rPr>
          <w:i/>
          <w:spacing w:val="2"/>
          <w:w w:val="95"/>
          <w:lang w:val="da-DK"/>
        </w:rPr>
        <w:t>z</w:t>
      </w:r>
      <w:r w:rsidRPr="00EE529C">
        <w:rPr>
          <w:spacing w:val="9"/>
          <w:w w:val="133"/>
          <w:vertAlign w:val="subscript"/>
          <w:lang w:val="da-DK"/>
        </w:rPr>
        <w:t>1</w:t>
      </w:r>
      <w:r w:rsidRPr="00EE529C">
        <w:rPr>
          <w:i/>
          <w:spacing w:val="1"/>
          <w:w w:val="99"/>
          <w:lang w:val="da-DK"/>
        </w:rPr>
        <w:t>x</w:t>
      </w:r>
      <w:r w:rsidRPr="00EE529C">
        <w:rPr>
          <w:w w:val="133"/>
          <w:vertAlign w:val="subscript"/>
          <w:lang w:val="da-DK"/>
        </w:rPr>
        <w:t>2</w:t>
      </w:r>
      <w:r w:rsidRPr="00EE529C">
        <w:rPr>
          <w:spacing w:val="-9"/>
          <w:lang w:val="da-DK"/>
        </w:rPr>
        <w:t xml:space="preserve"> </w:t>
      </w:r>
      <w:r w:rsidRPr="00EE529C">
        <w:rPr>
          <w:rFonts w:ascii="Lucida Sans Unicode" w:hAnsi="Lucida Sans Unicode"/>
          <w:w w:val="76"/>
          <w:lang w:val="da-DK"/>
        </w:rPr>
        <w:t>−</w:t>
      </w:r>
      <w:r w:rsidRPr="00EE529C">
        <w:rPr>
          <w:rFonts w:ascii="Lucida Sans Unicode" w:hAnsi="Lucida Sans Unicode"/>
          <w:spacing w:val="-34"/>
          <w:lang w:val="da-DK"/>
        </w:rPr>
        <w:t xml:space="preserve"> </w:t>
      </w:r>
      <w:r w:rsidRPr="00EE529C">
        <w:rPr>
          <w:i/>
          <w:spacing w:val="1"/>
          <w:w w:val="99"/>
          <w:lang w:val="da-DK"/>
        </w:rPr>
        <w:t>x</w:t>
      </w:r>
      <w:r w:rsidRPr="00EE529C">
        <w:rPr>
          <w:spacing w:val="9"/>
          <w:w w:val="133"/>
          <w:vertAlign w:val="subscript"/>
          <w:lang w:val="da-DK"/>
        </w:rPr>
        <w:t>1</w:t>
      </w:r>
      <w:r w:rsidRPr="00EE529C">
        <w:rPr>
          <w:i/>
          <w:spacing w:val="2"/>
          <w:w w:val="95"/>
          <w:lang w:val="da-DK"/>
        </w:rPr>
        <w:t>z</w:t>
      </w:r>
      <w:r w:rsidRPr="00EE529C">
        <w:rPr>
          <w:spacing w:val="20"/>
          <w:w w:val="133"/>
          <w:vertAlign w:val="subscript"/>
          <w:lang w:val="da-DK"/>
        </w:rPr>
        <w:t>2</w:t>
      </w:r>
      <w:r w:rsidRPr="00EE529C">
        <w:rPr>
          <w:rFonts w:ascii="Verdana" w:hAnsi="Verdana"/>
          <w:w w:val="39"/>
          <w:position w:val="-3"/>
          <w:lang w:val="da-DK"/>
        </w:rPr>
        <w:t></w:t>
      </w:r>
    </w:p>
    <w:p w:rsidR="007E510D" w:rsidRPr="00EE529C" w:rsidRDefault="007E510D">
      <w:pPr>
        <w:spacing w:line="136" w:lineRule="exact"/>
        <w:rPr>
          <w:rFonts w:ascii="Verdana" w:hAnsi="Verdana"/>
          <w:lang w:val="da-DK"/>
        </w:rPr>
        <w:sectPr w:rsidR="007E510D" w:rsidRPr="00EE529C">
          <w:type w:val="continuous"/>
          <w:pgSz w:w="11910" w:h="16840"/>
          <w:pgMar w:top="1580" w:right="140" w:bottom="280" w:left="180" w:header="708" w:footer="708" w:gutter="0"/>
          <w:cols w:num="4" w:space="708" w:equalWidth="0">
            <w:col w:w="1226" w:space="40"/>
            <w:col w:w="1108" w:space="747"/>
            <w:col w:w="3068" w:space="1642"/>
            <w:col w:w="3759"/>
          </w:cols>
        </w:sectPr>
      </w:pPr>
    </w:p>
    <w:p w:rsidR="007E510D" w:rsidRPr="00EE529C" w:rsidRDefault="007E510D">
      <w:pPr>
        <w:pStyle w:val="BodyText"/>
        <w:spacing w:before="1"/>
        <w:rPr>
          <w:rFonts w:ascii="Verdana"/>
          <w:sz w:val="30"/>
          <w:lang w:val="da-DK"/>
        </w:rPr>
      </w:pPr>
    </w:p>
    <w:p w:rsidR="007E510D" w:rsidRPr="00EE529C" w:rsidRDefault="00EE529C">
      <w:pPr>
        <w:tabs>
          <w:tab w:val="left" w:pos="1519"/>
        </w:tabs>
        <w:spacing w:line="273" w:lineRule="exact"/>
        <w:ind w:left="828"/>
        <w:rPr>
          <w:i/>
          <w:lang w:val="da-DK"/>
        </w:rPr>
      </w:pPr>
      <w:r w:rsidRPr="00EE529C">
        <w:rPr>
          <w:lang w:val="da-DK"/>
        </w:rPr>
        <w:pict>
          <v:line id="_x0000_s6960" style="position:absolute;left:0;text-align:left;z-index:15766016;mso-position-horizontal-relative:page" from="50.4pt,-2.8pt" to="160.25pt,-2.8pt" strokeweight=".33725mm">
            <w10:wrap anchorx="page"/>
          </v:line>
        </w:pict>
      </w:r>
      <w:r w:rsidRPr="00EE529C">
        <w:rPr>
          <w:lang w:val="da-DK"/>
        </w:rPr>
        <w:pict>
          <v:line id="_x0000_s6959" style="position:absolute;left:0;text-align:left;z-index:15766528;mso-position-horizontal-relative:page" from="50.4pt,17.05pt" to="160.25pt,17.05pt" strokeweight=".21097mm">
            <w10:wrap anchorx="page"/>
          </v:line>
        </w:pict>
      </w:r>
      <w:r w:rsidRPr="00EE529C">
        <w:rPr>
          <w:i/>
          <w:lang w:val="da-DK"/>
        </w:rPr>
        <w:t>c</w:t>
      </w:r>
      <w:r w:rsidRPr="00EE529C">
        <w:rPr>
          <w:i/>
          <w:lang w:val="da-DK"/>
        </w:rPr>
        <w:tab/>
      </w:r>
      <w:r w:rsidRPr="00EE529C">
        <w:rPr>
          <w:i/>
          <w:spacing w:val="3"/>
          <w:lang w:val="da-DK"/>
        </w:rPr>
        <w:t xml:space="preserve">cx </w:t>
      </w:r>
      <w:r w:rsidRPr="00EE529C">
        <w:rPr>
          <w:lang w:val="da-DK"/>
        </w:rPr>
        <w:t>+</w:t>
      </w:r>
      <w:r w:rsidRPr="00EE529C">
        <w:rPr>
          <w:spacing w:val="-31"/>
          <w:lang w:val="da-DK"/>
        </w:rPr>
        <w:t xml:space="preserve"> </w:t>
      </w:r>
      <w:r w:rsidRPr="00EE529C">
        <w:rPr>
          <w:i/>
          <w:lang w:val="da-DK"/>
        </w:rPr>
        <w:t>k</w:t>
      </w:r>
    </w:p>
    <w:p w:rsidR="007E510D" w:rsidRPr="00EE529C" w:rsidRDefault="00EE529C">
      <w:pPr>
        <w:tabs>
          <w:tab w:val="left" w:pos="2615"/>
        </w:tabs>
        <w:spacing w:before="181"/>
        <w:ind w:left="828"/>
        <w:rPr>
          <w:lang w:val="da-DK"/>
        </w:rPr>
      </w:pPr>
      <w:r w:rsidRPr="00EE529C">
        <w:rPr>
          <w:lang w:val="da-DK"/>
        </w:rPr>
        <w:br w:type="column"/>
      </w:r>
      <w:r w:rsidRPr="00EE529C">
        <w:rPr>
          <w:lang w:val="da-DK"/>
        </w:rPr>
        <w:t>Di</w:t>
      </w:r>
      <w:r w:rsidRPr="00EE529C">
        <w:rPr>
          <w:rFonts w:ascii="Calibri" w:hAnsi="Calibri"/>
          <w:lang w:val="da-DK"/>
        </w:rPr>
        <w:t>ff</w:t>
      </w:r>
      <w:r w:rsidRPr="00EE529C">
        <w:rPr>
          <w:lang w:val="da-DK"/>
        </w:rPr>
        <w:t>erentiallign.</w:t>
      </w:r>
      <w:r w:rsidRPr="00EE529C">
        <w:rPr>
          <w:lang w:val="da-DK"/>
        </w:rPr>
        <w:tab/>
        <w:t>Fuldstændig</w:t>
      </w:r>
      <w:r w:rsidRPr="00EE529C">
        <w:rPr>
          <w:spacing w:val="-17"/>
          <w:lang w:val="da-DK"/>
        </w:rPr>
        <w:t xml:space="preserve"> </w:t>
      </w:r>
      <w:r w:rsidRPr="00EE529C">
        <w:rPr>
          <w:lang w:val="da-DK"/>
        </w:rPr>
        <w:t>løsn.</w:t>
      </w:r>
    </w:p>
    <w:p w:rsidR="007E510D" w:rsidRPr="00EE529C" w:rsidRDefault="00EE529C">
      <w:pPr>
        <w:pStyle w:val="BodyText"/>
        <w:spacing w:line="20" w:lineRule="exact"/>
        <w:ind w:left="818" w:right="-29"/>
        <w:rPr>
          <w:sz w:val="2"/>
          <w:lang w:val="da-DK"/>
        </w:rPr>
      </w:pPr>
      <w:r w:rsidRPr="00EE529C">
        <w:rPr>
          <w:sz w:val="2"/>
          <w:lang w:val="da-DK"/>
        </w:rPr>
      </w:r>
      <w:r w:rsidRPr="00EE529C">
        <w:rPr>
          <w:sz w:val="2"/>
          <w:lang w:val="da-DK"/>
        </w:rPr>
        <w:pict>
          <v:group id="_x0000_s6957" style="width:175.55pt;height:1pt;mso-position-horizontal-relative:char;mso-position-vertical-relative:line" coordsize="3511,20">
            <v:line id="_x0000_s6958" style="position:absolute" from="0,10" to="3511,10" strokeweight=".33725mm"/>
            <w10:anchorlock/>
          </v:group>
        </w:pict>
      </w:r>
    </w:p>
    <w:p w:rsidR="007E510D" w:rsidRPr="00EE529C" w:rsidRDefault="00EE529C">
      <w:pPr>
        <w:tabs>
          <w:tab w:val="left" w:pos="2615"/>
        </w:tabs>
        <w:spacing w:before="65" w:line="100" w:lineRule="exact"/>
        <w:ind w:left="828"/>
        <w:rPr>
          <w:i/>
          <w:lang w:val="da-DK"/>
        </w:rPr>
      </w:pPr>
      <w:r w:rsidRPr="00EE529C">
        <w:rPr>
          <w:i/>
          <w:w w:val="105"/>
          <w:lang w:val="da-DK"/>
        </w:rPr>
        <w:t xml:space="preserve">f </w:t>
      </w:r>
      <w:r w:rsidRPr="00EE529C">
        <w:rPr>
          <w:i/>
          <w:w w:val="105"/>
          <w:vertAlign w:val="superscript"/>
          <w:lang w:val="da-DK"/>
        </w:rPr>
        <w:t xml:space="preserve"> </w:t>
      </w:r>
      <w:r w:rsidRPr="00EE529C">
        <w:rPr>
          <w:w w:val="105"/>
          <w:lang w:val="da-DK"/>
        </w:rPr>
        <w:t>(</w:t>
      </w:r>
      <w:r w:rsidRPr="00EE529C">
        <w:rPr>
          <w:i/>
          <w:w w:val="105"/>
          <w:lang w:val="da-DK"/>
        </w:rPr>
        <w:t>x</w:t>
      </w:r>
      <w:r w:rsidRPr="00EE529C">
        <w:rPr>
          <w:w w:val="105"/>
          <w:lang w:val="da-DK"/>
        </w:rPr>
        <w:t>)</w:t>
      </w:r>
      <w:r w:rsidRPr="00EE529C">
        <w:rPr>
          <w:spacing w:val="-1"/>
          <w:w w:val="105"/>
          <w:lang w:val="da-DK"/>
        </w:rPr>
        <w:t xml:space="preserve"> </w:t>
      </w:r>
      <w:r w:rsidRPr="00EE529C">
        <w:rPr>
          <w:w w:val="105"/>
          <w:lang w:val="da-DK"/>
        </w:rPr>
        <w:t>=</w:t>
      </w:r>
      <w:r w:rsidRPr="00EE529C">
        <w:rPr>
          <w:spacing w:val="-9"/>
          <w:w w:val="105"/>
          <w:lang w:val="da-DK"/>
        </w:rPr>
        <w:t xml:space="preserve"> </w:t>
      </w:r>
      <w:r w:rsidRPr="00EE529C">
        <w:rPr>
          <w:i/>
          <w:w w:val="105"/>
          <w:lang w:val="da-DK"/>
        </w:rPr>
        <w:t>k</w:t>
      </w:r>
      <w:r w:rsidRPr="00EE529C">
        <w:rPr>
          <w:i/>
          <w:w w:val="105"/>
          <w:lang w:val="da-DK"/>
        </w:rPr>
        <w:tab/>
        <w:t xml:space="preserve">f </w:t>
      </w:r>
      <w:r w:rsidRPr="00EE529C">
        <w:rPr>
          <w:w w:val="105"/>
          <w:lang w:val="da-DK"/>
        </w:rPr>
        <w:t>(</w:t>
      </w:r>
      <w:r w:rsidRPr="00EE529C">
        <w:rPr>
          <w:i/>
          <w:w w:val="105"/>
          <w:lang w:val="da-DK"/>
        </w:rPr>
        <w:t>x</w:t>
      </w:r>
      <w:r w:rsidRPr="00EE529C">
        <w:rPr>
          <w:w w:val="105"/>
          <w:lang w:val="da-DK"/>
        </w:rPr>
        <w:t>)</w:t>
      </w:r>
      <w:r w:rsidRPr="00EE529C">
        <w:rPr>
          <w:spacing w:val="-10"/>
          <w:w w:val="105"/>
          <w:lang w:val="da-DK"/>
        </w:rPr>
        <w:t xml:space="preserve"> </w:t>
      </w:r>
      <w:r w:rsidRPr="00EE529C">
        <w:rPr>
          <w:w w:val="105"/>
          <w:lang w:val="da-DK"/>
        </w:rPr>
        <w:t>=</w:t>
      </w:r>
      <w:r w:rsidRPr="00EE529C">
        <w:rPr>
          <w:spacing w:val="-11"/>
          <w:w w:val="105"/>
          <w:lang w:val="da-DK"/>
        </w:rPr>
        <w:t xml:space="preserve"> </w:t>
      </w:r>
      <w:r w:rsidRPr="00EE529C">
        <w:rPr>
          <w:i/>
          <w:spacing w:val="5"/>
          <w:w w:val="105"/>
          <w:lang w:val="da-DK"/>
        </w:rPr>
        <w:t>kx</w:t>
      </w:r>
      <w:r w:rsidRPr="00EE529C">
        <w:rPr>
          <w:i/>
          <w:spacing w:val="-16"/>
          <w:w w:val="105"/>
          <w:lang w:val="da-DK"/>
        </w:rPr>
        <w:t xml:space="preserve"> </w:t>
      </w:r>
      <w:r w:rsidRPr="00EE529C">
        <w:rPr>
          <w:w w:val="105"/>
          <w:lang w:val="da-DK"/>
        </w:rPr>
        <w:t>+</w:t>
      </w:r>
      <w:r w:rsidRPr="00EE529C">
        <w:rPr>
          <w:spacing w:val="-22"/>
          <w:w w:val="105"/>
          <w:lang w:val="da-DK"/>
        </w:rPr>
        <w:t xml:space="preserve"> </w:t>
      </w:r>
      <w:r w:rsidRPr="00EE529C">
        <w:rPr>
          <w:i/>
          <w:w w:val="105"/>
          <w:lang w:val="da-DK"/>
        </w:rPr>
        <w:t>c</w:t>
      </w:r>
    </w:p>
    <w:p w:rsidR="007E510D" w:rsidRPr="00EE529C" w:rsidRDefault="00EE529C">
      <w:pPr>
        <w:spacing w:line="194" w:lineRule="exact"/>
        <w:ind w:left="828"/>
        <w:rPr>
          <w:rFonts w:ascii="Tahoma" w:hAnsi="Tahoma"/>
          <w:lang w:val="da-DK"/>
        </w:rPr>
      </w:pPr>
      <w:r w:rsidRPr="00EE529C">
        <w:rPr>
          <w:lang w:val="da-DK"/>
        </w:rPr>
        <w:br w:type="column"/>
      </w:r>
      <w:r w:rsidRPr="00EE529C">
        <w:rPr>
          <w:rFonts w:ascii="Tahoma" w:hAnsi="Tahoma"/>
          <w:w w:val="50"/>
          <w:lang w:val="da-DK"/>
        </w:rPr>
        <w:t></w:t>
      </w:r>
      <w:r w:rsidRPr="00EE529C">
        <w:rPr>
          <w:rFonts w:ascii="Tahoma" w:hAnsi="Tahoma"/>
          <w:w w:val="50"/>
          <w:position w:val="-5"/>
          <w:lang w:val="da-DK"/>
        </w:rPr>
        <w:t></w:t>
      </w:r>
    </w:p>
    <w:p w:rsidR="007E510D" w:rsidRPr="00EE529C" w:rsidRDefault="00EE529C">
      <w:pPr>
        <w:spacing w:line="222" w:lineRule="exact"/>
        <w:jc w:val="right"/>
        <w:rPr>
          <w:sz w:val="16"/>
          <w:lang w:val="da-DK"/>
        </w:rPr>
      </w:pPr>
      <w:r w:rsidRPr="00EE529C">
        <w:rPr>
          <w:w w:val="105"/>
          <w:sz w:val="16"/>
          <w:lang w:val="da-DK"/>
        </w:rPr>
        <w:t>1</w:t>
      </w:r>
      <w:r w:rsidRPr="00EE529C">
        <w:rPr>
          <w:i/>
          <w:w w:val="105"/>
          <w:position w:val="4"/>
          <w:lang w:val="da-DK"/>
        </w:rPr>
        <w:t>y</w:t>
      </w:r>
      <w:r w:rsidRPr="00EE529C">
        <w:rPr>
          <w:w w:val="105"/>
          <w:sz w:val="16"/>
          <w:lang w:val="da-DK"/>
        </w:rPr>
        <w:t>2</w:t>
      </w:r>
    </w:p>
    <w:p w:rsidR="007E510D" w:rsidRPr="00EE529C" w:rsidRDefault="00EE529C">
      <w:pPr>
        <w:spacing w:line="173" w:lineRule="exact"/>
        <w:ind w:left="511" w:right="922"/>
        <w:jc w:val="center"/>
        <w:rPr>
          <w:rFonts w:ascii="Tahoma" w:hAnsi="Tahoma"/>
          <w:lang w:val="da-DK"/>
        </w:rPr>
      </w:pPr>
      <w:r w:rsidRPr="00EE529C">
        <w:rPr>
          <w:lang w:val="da-DK"/>
        </w:rPr>
        <w:br w:type="column"/>
      </w:r>
      <w:r w:rsidRPr="00EE529C">
        <w:rPr>
          <w:rFonts w:ascii="Tahoma" w:hAnsi="Tahoma"/>
          <w:w w:val="50"/>
          <w:lang w:val="da-DK"/>
        </w:rPr>
        <w:t></w:t>
      </w:r>
      <w:r w:rsidRPr="00EE529C">
        <w:rPr>
          <w:rFonts w:ascii="Tahoma" w:hAnsi="Tahoma"/>
          <w:w w:val="50"/>
          <w:position w:val="-5"/>
          <w:lang w:val="da-DK"/>
        </w:rPr>
        <w:t></w:t>
      </w:r>
    </w:p>
    <w:p w:rsidR="007E510D" w:rsidRPr="00EE529C" w:rsidRDefault="00EE529C">
      <w:pPr>
        <w:pStyle w:val="ListParagraph"/>
        <w:numPr>
          <w:ilvl w:val="0"/>
          <w:numId w:val="118"/>
        </w:numPr>
        <w:tabs>
          <w:tab w:val="left" w:pos="176"/>
        </w:tabs>
        <w:spacing w:line="250" w:lineRule="exact"/>
        <w:rPr>
          <w:rFonts w:ascii="Lucida Sans Unicode" w:hAnsi="Lucida Sans Unicode"/>
          <w:lang w:val="da-DK"/>
        </w:rPr>
      </w:pPr>
      <w:r w:rsidRPr="00EE529C">
        <w:rPr>
          <w:lang w:val="da-DK"/>
        </w:rPr>
        <w:pict>
          <v:shape id="_x0000_s6956" type="#_x0000_t202" style="position:absolute;left:0;text-align:left;margin-left:481.45pt;margin-top:-1.05pt;width:5.5pt;height:11.95pt;z-index:15775744;mso-position-horizontal-relative:page" filled="f" stroked="f">
            <v:textbox inset="0,0,0,0">
              <w:txbxContent>
                <w:p w:rsidR="00EE529C" w:rsidRDefault="00EE529C">
                  <w:pPr>
                    <w:spacing w:line="237" w:lineRule="exact"/>
                    <w:rPr>
                      <w:i/>
                    </w:rPr>
                  </w:pPr>
                  <w:r>
                    <w:rPr>
                      <w:i/>
                      <w:w w:val="99"/>
                    </w:rPr>
                    <w:t>x</w:t>
                  </w:r>
                </w:p>
              </w:txbxContent>
            </v:textbox>
            <w10:wrap anchorx="page"/>
          </v:shape>
        </w:pict>
      </w:r>
      <w:r w:rsidRPr="00EE529C">
        <w:rPr>
          <w:i/>
          <w:spacing w:val="2"/>
          <w:w w:val="115"/>
          <w:lang w:val="da-DK"/>
        </w:rPr>
        <w:t>y</w:t>
      </w:r>
      <w:r w:rsidRPr="00EE529C">
        <w:rPr>
          <w:spacing w:val="2"/>
          <w:w w:val="115"/>
          <w:vertAlign w:val="subscript"/>
          <w:lang w:val="da-DK"/>
        </w:rPr>
        <w:t>1</w:t>
      </w:r>
      <w:r w:rsidRPr="00EE529C">
        <w:rPr>
          <w:i/>
          <w:spacing w:val="2"/>
          <w:w w:val="115"/>
          <w:lang w:val="da-DK"/>
        </w:rPr>
        <w:t>x</w:t>
      </w:r>
      <w:r w:rsidRPr="00EE529C">
        <w:rPr>
          <w:spacing w:val="2"/>
          <w:w w:val="115"/>
          <w:vertAlign w:val="subscript"/>
          <w:lang w:val="da-DK"/>
        </w:rPr>
        <w:t>2</w:t>
      </w:r>
    </w:p>
    <w:p w:rsidR="007E510D" w:rsidRPr="00EE529C" w:rsidRDefault="007E510D">
      <w:pPr>
        <w:spacing w:line="250" w:lineRule="exact"/>
        <w:rPr>
          <w:rFonts w:ascii="Lucida Sans Unicode" w:hAnsi="Lucida Sans Unicode"/>
          <w:lang w:val="da-DK"/>
        </w:rPr>
        <w:sectPr w:rsidR="007E510D" w:rsidRPr="00EE529C">
          <w:type w:val="continuous"/>
          <w:pgSz w:w="11910" w:h="16840"/>
          <w:pgMar w:top="1580" w:right="140" w:bottom="280" w:left="180" w:header="708" w:footer="708" w:gutter="0"/>
          <w:cols w:num="4" w:space="708" w:equalWidth="0">
            <w:col w:w="2083" w:space="1106"/>
            <w:col w:w="4380" w:space="964"/>
            <w:col w:w="1324" w:space="39"/>
            <w:col w:w="1694"/>
          </w:cols>
        </w:sectPr>
      </w:pPr>
    </w:p>
    <w:p w:rsidR="007E510D" w:rsidRPr="00EE529C" w:rsidRDefault="00EE529C">
      <w:pPr>
        <w:tabs>
          <w:tab w:val="left" w:pos="1543"/>
        </w:tabs>
        <w:spacing w:before="126" w:line="134" w:lineRule="exact"/>
        <w:ind w:left="828"/>
        <w:rPr>
          <w:i/>
          <w:lang w:val="da-DK"/>
        </w:rPr>
      </w:pPr>
      <w:r w:rsidRPr="00EE529C">
        <w:rPr>
          <w:i/>
          <w:w w:val="110"/>
          <w:lang w:val="da-DK"/>
        </w:rPr>
        <w:t>x</w:t>
      </w:r>
      <w:r w:rsidRPr="00EE529C">
        <w:rPr>
          <w:i/>
          <w:w w:val="110"/>
          <w:lang w:val="da-DK"/>
        </w:rPr>
        <w:tab/>
      </w:r>
      <w:r w:rsidRPr="00EE529C">
        <w:rPr>
          <w:w w:val="110"/>
          <w:u w:val="single"/>
          <w:vertAlign w:val="superscript"/>
          <w:lang w:val="da-DK"/>
        </w:rPr>
        <w:t>1</w:t>
      </w:r>
      <w:r w:rsidRPr="00EE529C">
        <w:rPr>
          <w:spacing w:val="-37"/>
          <w:w w:val="110"/>
          <w:lang w:val="da-DK"/>
        </w:rPr>
        <w:t xml:space="preserve"> </w:t>
      </w:r>
      <w:r w:rsidRPr="00EE529C">
        <w:rPr>
          <w:i/>
          <w:spacing w:val="2"/>
          <w:w w:val="110"/>
          <w:lang w:val="da-DK"/>
        </w:rPr>
        <w:t>x</w:t>
      </w:r>
      <w:r w:rsidRPr="00EE529C">
        <w:rPr>
          <w:spacing w:val="2"/>
          <w:w w:val="110"/>
          <w:vertAlign w:val="superscript"/>
          <w:lang w:val="da-DK"/>
        </w:rPr>
        <w:t>2</w:t>
      </w:r>
      <w:r w:rsidRPr="00EE529C">
        <w:rPr>
          <w:spacing w:val="-12"/>
          <w:w w:val="110"/>
          <w:lang w:val="da-DK"/>
        </w:rPr>
        <w:t xml:space="preserve"> </w:t>
      </w:r>
      <w:r w:rsidRPr="00EE529C">
        <w:rPr>
          <w:w w:val="110"/>
          <w:lang w:val="da-DK"/>
        </w:rPr>
        <w:t>+</w:t>
      </w:r>
      <w:r w:rsidRPr="00EE529C">
        <w:rPr>
          <w:spacing w:val="-23"/>
          <w:w w:val="110"/>
          <w:lang w:val="da-DK"/>
        </w:rPr>
        <w:t xml:space="preserve"> </w:t>
      </w:r>
      <w:r w:rsidRPr="00EE529C">
        <w:rPr>
          <w:i/>
          <w:w w:val="110"/>
          <w:lang w:val="da-DK"/>
        </w:rPr>
        <w:t>k</w:t>
      </w:r>
    </w:p>
    <w:p w:rsidR="007E510D" w:rsidRPr="00EE529C" w:rsidRDefault="00EE529C">
      <w:pPr>
        <w:tabs>
          <w:tab w:val="left" w:pos="3252"/>
          <w:tab w:val="left" w:pos="4339"/>
          <w:tab w:val="left" w:pos="4606"/>
        </w:tabs>
        <w:spacing w:before="14"/>
        <w:ind w:left="828"/>
        <w:rPr>
          <w:rFonts w:ascii="Arial"/>
          <w:b/>
          <w:sz w:val="20"/>
          <w:lang w:val="da-DK"/>
        </w:rPr>
      </w:pPr>
      <w:r w:rsidRPr="00EE529C">
        <w:rPr>
          <w:lang w:val="da-DK"/>
        </w:rPr>
        <w:br w:type="column"/>
      </w:r>
      <w:r w:rsidRPr="00EE529C">
        <w:rPr>
          <w:rFonts w:ascii="Times New Roman"/>
          <w:strike/>
          <w:w w:val="99"/>
          <w:position w:val="-10"/>
          <w:lang w:val="da-DK"/>
        </w:rPr>
        <w:t xml:space="preserve"> </w:t>
      </w:r>
      <w:r w:rsidRPr="00EE529C">
        <w:rPr>
          <w:rFonts w:ascii="Times New Roman"/>
          <w:strike/>
          <w:position w:val="-10"/>
          <w:lang w:val="da-DK"/>
        </w:rPr>
        <w:tab/>
      </w:r>
      <w:r w:rsidRPr="00EE529C">
        <w:rPr>
          <w:rFonts w:ascii="Tahoma"/>
          <w:strike/>
          <w:w w:val="117"/>
          <w:position w:val="-10"/>
          <w:lang w:val="da-DK"/>
        </w:rPr>
        <w:t xml:space="preserve"> </w:t>
      </w:r>
      <w:r w:rsidRPr="00EE529C">
        <w:rPr>
          <w:rFonts w:ascii="Tahoma"/>
          <w:strike/>
          <w:position w:val="-10"/>
          <w:lang w:val="da-DK"/>
        </w:rPr>
        <w:tab/>
      </w:r>
      <w:r w:rsidRPr="00EE529C">
        <w:rPr>
          <w:rFonts w:ascii="Tahoma"/>
          <w:position w:val="-10"/>
          <w:lang w:val="da-DK"/>
        </w:rPr>
        <w:tab/>
      </w:r>
      <w:r w:rsidRPr="00EE529C">
        <w:rPr>
          <w:rFonts w:ascii="Arial"/>
          <w:b/>
          <w:sz w:val="20"/>
          <w:lang w:val="da-DK"/>
        </w:rPr>
        <w:t>1.13.2</w:t>
      </w:r>
      <w:r w:rsidRPr="00EE529C">
        <w:rPr>
          <w:rFonts w:ascii="Arial"/>
          <w:b/>
          <w:spacing w:val="2"/>
          <w:sz w:val="20"/>
          <w:lang w:val="da-DK"/>
        </w:rPr>
        <w:t xml:space="preserve"> </w:t>
      </w:r>
      <w:r w:rsidRPr="00EE529C">
        <w:rPr>
          <w:rFonts w:ascii="Arial"/>
          <w:b/>
          <w:sz w:val="20"/>
          <w:lang w:val="da-DK"/>
        </w:rPr>
        <w:t>Vinklen mellem to vektorer</w:t>
      </w:r>
    </w:p>
    <w:p w:rsidR="007E510D" w:rsidRPr="00EE529C" w:rsidRDefault="007E510D">
      <w:pPr>
        <w:rPr>
          <w:rFonts w:ascii="Arial"/>
          <w:sz w:val="20"/>
          <w:lang w:val="da-DK"/>
        </w:rPr>
        <w:sectPr w:rsidR="007E510D" w:rsidRPr="00EE529C">
          <w:type w:val="continuous"/>
          <w:pgSz w:w="11910" w:h="16840"/>
          <w:pgMar w:top="1580" w:right="140" w:bottom="280" w:left="180" w:header="708" w:footer="708" w:gutter="0"/>
          <w:cols w:num="2" w:space="708" w:equalWidth="0">
            <w:col w:w="2225" w:space="964"/>
            <w:col w:w="8401"/>
          </w:cols>
        </w:sectPr>
      </w:pPr>
    </w:p>
    <w:p w:rsidR="007E510D" w:rsidRPr="00EE529C" w:rsidRDefault="00EE529C">
      <w:pPr>
        <w:tabs>
          <w:tab w:val="left" w:pos="1543"/>
          <w:tab w:val="left" w:pos="3025"/>
          <w:tab w:val="left" w:pos="4017"/>
          <w:tab w:val="left" w:pos="5804"/>
        </w:tabs>
        <w:spacing w:line="239" w:lineRule="exact"/>
        <w:ind w:left="828"/>
        <w:rPr>
          <w:lang w:val="da-DK"/>
        </w:rPr>
      </w:pPr>
      <w:r w:rsidRPr="00EE529C">
        <w:rPr>
          <w:rFonts w:ascii="Times New Roman"/>
          <w:w w:val="103"/>
          <w:position w:val="10"/>
          <w:sz w:val="16"/>
          <w:u w:val="single"/>
          <w:lang w:val="da-DK"/>
        </w:rPr>
        <w:t xml:space="preserve"> </w:t>
      </w:r>
      <w:r w:rsidRPr="00EE529C">
        <w:rPr>
          <w:rFonts w:ascii="Times New Roman"/>
          <w:position w:val="10"/>
          <w:sz w:val="16"/>
          <w:u w:val="single"/>
          <w:lang w:val="da-DK"/>
        </w:rPr>
        <w:tab/>
      </w:r>
      <w:r w:rsidRPr="00EE529C">
        <w:rPr>
          <w:w w:val="110"/>
          <w:position w:val="10"/>
          <w:sz w:val="16"/>
          <w:u w:val="single"/>
          <w:lang w:val="da-DK"/>
        </w:rPr>
        <w:t>2</w:t>
      </w:r>
      <w:r w:rsidRPr="00EE529C">
        <w:rPr>
          <w:w w:val="110"/>
          <w:position w:val="10"/>
          <w:sz w:val="16"/>
          <w:u w:val="single"/>
          <w:lang w:val="da-DK"/>
        </w:rPr>
        <w:tab/>
      </w:r>
      <w:r w:rsidRPr="00EE529C">
        <w:rPr>
          <w:w w:val="110"/>
          <w:position w:val="10"/>
          <w:sz w:val="16"/>
          <w:lang w:val="da-DK"/>
        </w:rPr>
        <w:tab/>
      </w:r>
      <w:r w:rsidRPr="00EE529C">
        <w:rPr>
          <w:i/>
          <w:w w:val="110"/>
          <w:lang w:val="da-DK"/>
        </w:rPr>
        <w:t xml:space="preserve">f </w:t>
      </w:r>
      <w:r w:rsidRPr="00EE529C">
        <w:rPr>
          <w:i/>
          <w:w w:val="110"/>
          <w:vertAlign w:val="superscript"/>
          <w:lang w:val="da-DK"/>
        </w:rPr>
        <w:t xml:space="preserve"> </w:t>
      </w:r>
      <w:r w:rsidRPr="00EE529C">
        <w:rPr>
          <w:w w:val="110"/>
          <w:lang w:val="da-DK"/>
        </w:rPr>
        <w:t>(</w:t>
      </w:r>
      <w:r w:rsidRPr="00EE529C">
        <w:rPr>
          <w:i/>
          <w:w w:val="110"/>
          <w:lang w:val="da-DK"/>
        </w:rPr>
        <w:t>x</w:t>
      </w:r>
      <w:r w:rsidRPr="00EE529C">
        <w:rPr>
          <w:w w:val="110"/>
          <w:lang w:val="da-DK"/>
        </w:rPr>
        <w:t>)</w:t>
      </w:r>
      <w:r w:rsidRPr="00EE529C">
        <w:rPr>
          <w:spacing w:val="-30"/>
          <w:w w:val="110"/>
          <w:lang w:val="da-DK"/>
        </w:rPr>
        <w:t xml:space="preserve"> </w:t>
      </w:r>
      <w:r w:rsidRPr="00EE529C">
        <w:rPr>
          <w:w w:val="110"/>
          <w:lang w:val="da-DK"/>
        </w:rPr>
        <w:t>=</w:t>
      </w:r>
      <w:r w:rsidRPr="00EE529C">
        <w:rPr>
          <w:spacing w:val="-18"/>
          <w:w w:val="110"/>
          <w:lang w:val="da-DK"/>
        </w:rPr>
        <w:t xml:space="preserve"> </w:t>
      </w:r>
      <w:r w:rsidRPr="00EE529C">
        <w:rPr>
          <w:i/>
          <w:w w:val="110"/>
          <w:lang w:val="da-DK"/>
        </w:rPr>
        <w:t>h</w:t>
      </w:r>
      <w:r w:rsidRPr="00EE529C">
        <w:rPr>
          <w:w w:val="110"/>
          <w:lang w:val="da-DK"/>
        </w:rPr>
        <w:t>(</w:t>
      </w:r>
      <w:r w:rsidRPr="00EE529C">
        <w:rPr>
          <w:i/>
          <w:w w:val="110"/>
          <w:lang w:val="da-DK"/>
        </w:rPr>
        <w:t>x</w:t>
      </w:r>
      <w:r w:rsidRPr="00EE529C">
        <w:rPr>
          <w:w w:val="110"/>
          <w:lang w:val="da-DK"/>
        </w:rPr>
        <w:t>)</w:t>
      </w:r>
      <w:r w:rsidRPr="00EE529C">
        <w:rPr>
          <w:w w:val="110"/>
          <w:lang w:val="da-DK"/>
        </w:rPr>
        <w:tab/>
      </w:r>
      <w:r w:rsidRPr="00EE529C">
        <w:rPr>
          <w:i/>
          <w:w w:val="110"/>
          <w:lang w:val="da-DK"/>
        </w:rPr>
        <w:t xml:space="preserve">f </w:t>
      </w:r>
      <w:r w:rsidRPr="00EE529C">
        <w:rPr>
          <w:w w:val="110"/>
          <w:lang w:val="da-DK"/>
        </w:rPr>
        <w:t>(</w:t>
      </w:r>
      <w:r w:rsidRPr="00EE529C">
        <w:rPr>
          <w:i/>
          <w:w w:val="110"/>
          <w:lang w:val="da-DK"/>
        </w:rPr>
        <w:t>x</w:t>
      </w:r>
      <w:r w:rsidRPr="00EE529C">
        <w:rPr>
          <w:w w:val="110"/>
          <w:lang w:val="da-DK"/>
        </w:rPr>
        <w:t>)</w:t>
      </w:r>
      <w:r w:rsidRPr="00EE529C">
        <w:rPr>
          <w:spacing w:val="-28"/>
          <w:w w:val="110"/>
          <w:lang w:val="da-DK"/>
        </w:rPr>
        <w:t xml:space="preserve"> </w:t>
      </w:r>
      <w:r w:rsidRPr="00EE529C">
        <w:rPr>
          <w:spacing w:val="-18"/>
          <w:w w:val="110"/>
          <w:lang w:val="da-DK"/>
        </w:rPr>
        <w:t>=</w:t>
      </w:r>
    </w:p>
    <w:p w:rsidR="007E510D" w:rsidRPr="00EE529C" w:rsidRDefault="00EE529C">
      <w:pPr>
        <w:spacing w:before="41" w:line="197" w:lineRule="exact"/>
        <w:ind w:left="161"/>
        <w:rPr>
          <w:i/>
          <w:lang w:val="da-DK"/>
        </w:rPr>
      </w:pPr>
      <w:r w:rsidRPr="00EE529C">
        <w:rPr>
          <w:lang w:val="da-DK"/>
        </w:rPr>
        <w:br w:type="column"/>
      </w:r>
      <w:r w:rsidRPr="00EE529C">
        <w:rPr>
          <w:i/>
          <w:lang w:val="da-DK"/>
        </w:rPr>
        <w:t>h</w:t>
      </w:r>
      <w:r w:rsidRPr="00EE529C">
        <w:rPr>
          <w:lang w:val="da-DK"/>
        </w:rPr>
        <w:t>(</w:t>
      </w:r>
      <w:r w:rsidRPr="00EE529C">
        <w:rPr>
          <w:i/>
          <w:lang w:val="da-DK"/>
        </w:rPr>
        <w:t>x</w:t>
      </w:r>
      <w:r w:rsidRPr="00EE529C">
        <w:rPr>
          <w:lang w:val="da-DK"/>
        </w:rPr>
        <w:t xml:space="preserve">) </w:t>
      </w:r>
      <w:r w:rsidRPr="00EE529C">
        <w:rPr>
          <w:i/>
          <w:lang w:val="da-DK"/>
        </w:rPr>
        <w:t>dx</w:t>
      </w:r>
    </w:p>
    <w:p w:rsidR="007E510D" w:rsidRPr="00EE529C" w:rsidRDefault="00EE529C">
      <w:pPr>
        <w:spacing w:before="32" w:line="207" w:lineRule="exact"/>
        <w:ind w:left="495"/>
        <w:rPr>
          <w:lang w:val="da-DK"/>
        </w:rPr>
      </w:pPr>
      <w:r w:rsidRPr="00EE529C">
        <w:rPr>
          <w:lang w:val="da-DK"/>
        </w:rPr>
        <w:br w:type="column"/>
      </w:r>
      <w:r w:rsidRPr="00EE529C">
        <w:rPr>
          <w:lang w:val="da-DK"/>
        </w:rPr>
        <w:t xml:space="preserve">For vinklen </w:t>
      </w:r>
      <w:r w:rsidRPr="00EE529C">
        <w:rPr>
          <w:i/>
          <w:lang w:val="da-DK"/>
        </w:rPr>
        <w:t xml:space="preserve">θ </w:t>
      </w:r>
      <w:r w:rsidRPr="00EE529C">
        <w:rPr>
          <w:lang w:val="da-DK"/>
        </w:rPr>
        <w:t xml:space="preserve">mellem </w:t>
      </w:r>
      <w:r w:rsidRPr="00EE529C">
        <w:rPr>
          <w:i/>
          <w:spacing w:val="-110"/>
          <w:lang w:val="da-DK"/>
        </w:rPr>
        <w:t>u</w:t>
      </w:r>
      <w:r w:rsidRPr="00EE529C">
        <w:rPr>
          <w:i/>
          <w:spacing w:val="119"/>
          <w:lang w:val="da-DK"/>
        </w:rPr>
        <w:t xml:space="preserve"> </w:t>
      </w:r>
      <w:r w:rsidRPr="00EE529C">
        <w:rPr>
          <w:lang w:val="da-DK"/>
        </w:rPr>
        <w:t xml:space="preserve">og </w:t>
      </w:r>
      <w:r w:rsidRPr="00EE529C">
        <w:rPr>
          <w:i/>
          <w:spacing w:val="-103"/>
          <w:lang w:val="da-DK"/>
        </w:rPr>
        <w:t>v</w:t>
      </w:r>
      <w:r w:rsidRPr="00EE529C">
        <w:rPr>
          <w:i/>
          <w:spacing w:val="113"/>
          <w:lang w:val="da-DK"/>
        </w:rPr>
        <w:t xml:space="preserve"> </w:t>
      </w:r>
      <w:r w:rsidRPr="00EE529C">
        <w:rPr>
          <w:lang w:val="da-DK"/>
        </w:rPr>
        <w:t>gælder</w:t>
      </w:r>
    </w:p>
    <w:p w:rsidR="007E510D" w:rsidRPr="00EE529C" w:rsidRDefault="007E510D">
      <w:pPr>
        <w:spacing w:line="207" w:lineRule="exact"/>
        <w:rPr>
          <w:lang w:val="da-DK"/>
        </w:rPr>
        <w:sectPr w:rsidR="007E510D" w:rsidRPr="00EE529C">
          <w:type w:val="continuous"/>
          <w:pgSz w:w="11910" w:h="16840"/>
          <w:pgMar w:top="1580" w:right="140" w:bottom="280" w:left="180" w:header="708" w:footer="708" w:gutter="0"/>
          <w:cols w:num="3" w:space="708" w:equalWidth="0">
            <w:col w:w="6394" w:space="40"/>
            <w:col w:w="827" w:space="39"/>
            <w:col w:w="4290"/>
          </w:cols>
        </w:sectPr>
      </w:pPr>
    </w:p>
    <w:p w:rsidR="007E510D" w:rsidRPr="00EE529C" w:rsidRDefault="00EE529C">
      <w:pPr>
        <w:tabs>
          <w:tab w:val="right" w:pos="1732"/>
        </w:tabs>
        <w:spacing w:line="182" w:lineRule="exact"/>
        <w:ind w:left="943"/>
        <w:rPr>
          <w:sz w:val="16"/>
          <w:lang w:val="da-DK"/>
        </w:rPr>
      </w:pPr>
      <w:r w:rsidRPr="00EE529C">
        <w:rPr>
          <w:lang w:val="da-DK"/>
        </w:rPr>
        <w:pict>
          <v:line id="_x0000_s6955" style="position:absolute;left:0;text-align:left;z-index:15767040;mso-position-horizontal-relative:page" from="86.2pt,9.2pt" to="100.6pt,9.2pt" strokeweight=".19228mm">
            <w10:wrap anchorx="page"/>
          </v:line>
        </w:pict>
      </w:r>
      <w:r w:rsidRPr="00EE529C">
        <w:rPr>
          <w:lang w:val="da-DK"/>
        </w:rPr>
        <w:pict>
          <v:line id="_x0000_s6954" style="position:absolute;left:0;text-align:left;z-index:15768064;mso-position-horizontal-relative:page" from="209.85pt,7.55pt" to="385.4pt,7.55pt" strokeweight=".21097mm">
            <w10:wrap anchorx="page"/>
          </v:line>
        </w:pict>
      </w:r>
      <w:r w:rsidRPr="00EE529C">
        <w:rPr>
          <w:lang w:val="da-DK"/>
        </w:rPr>
        <w:pict>
          <v:shape id="_x0000_s6953" type="#_x0000_t202" style="position:absolute;left:0;text-align:left;margin-left:50.4pt;margin-top:3.15pt;width:5.5pt;height:11.95pt;z-index:15776256;mso-position-horizontal-relative:page" filled="f" stroked="f">
            <v:textbox inset="0,0,0,0">
              <w:txbxContent>
                <w:p w:rsidR="00EE529C" w:rsidRDefault="00EE529C">
                  <w:pPr>
                    <w:spacing w:line="237" w:lineRule="exact"/>
                    <w:rPr>
                      <w:i/>
                    </w:rPr>
                  </w:pPr>
                  <w:r>
                    <w:rPr>
                      <w:i/>
                      <w:w w:val="99"/>
                    </w:rPr>
                    <w:t>x</w:t>
                  </w:r>
                </w:p>
              </w:txbxContent>
            </v:textbox>
            <w10:wrap anchorx="page"/>
          </v:shape>
        </w:pict>
      </w:r>
      <w:r w:rsidRPr="00EE529C">
        <w:rPr>
          <w:i/>
          <w:w w:val="110"/>
          <w:sz w:val="16"/>
          <w:lang w:val="da-DK"/>
        </w:rPr>
        <w:t>n</w:t>
      </w:r>
      <w:r w:rsidRPr="00EE529C">
        <w:rPr>
          <w:i/>
          <w:w w:val="110"/>
          <w:sz w:val="16"/>
          <w:lang w:val="da-DK"/>
        </w:rPr>
        <w:tab/>
      </w:r>
      <w:r w:rsidRPr="00EE529C">
        <w:rPr>
          <w:w w:val="110"/>
          <w:position w:val="1"/>
          <w:sz w:val="16"/>
          <w:lang w:val="da-DK"/>
        </w:rPr>
        <w:t>1</w:t>
      </w:r>
    </w:p>
    <w:p w:rsidR="007E510D" w:rsidRPr="00EE529C" w:rsidRDefault="00EE529C">
      <w:pPr>
        <w:spacing w:line="158" w:lineRule="exact"/>
        <w:ind w:left="1543"/>
        <w:rPr>
          <w:sz w:val="16"/>
          <w:lang w:val="da-DK"/>
        </w:rPr>
      </w:pPr>
      <w:r w:rsidRPr="00EE529C">
        <w:rPr>
          <w:lang w:val="da-DK"/>
        </w:rPr>
        <w:pict>
          <v:line id="_x0000_s6952" style="position:absolute;left:0;text-align:left;z-index:15767552;mso-position-horizontal-relative:page" from="50.4pt,9.3pt" to="160.25pt,9.3pt" strokeweight=".21097mm">
            <w10:wrap anchorx="page"/>
          </v:line>
        </w:pict>
      </w:r>
      <w:r w:rsidRPr="00EE529C">
        <w:rPr>
          <w:i/>
          <w:w w:val="105"/>
          <w:sz w:val="16"/>
          <w:lang w:val="da-DK"/>
        </w:rPr>
        <w:t>n</w:t>
      </w:r>
      <w:r w:rsidRPr="00EE529C">
        <w:rPr>
          <w:w w:val="105"/>
          <w:sz w:val="16"/>
          <w:lang w:val="da-DK"/>
        </w:rPr>
        <w:t>+1</w:t>
      </w:r>
    </w:p>
    <w:p w:rsidR="007E510D" w:rsidRPr="00EE529C" w:rsidRDefault="00EE529C">
      <w:pPr>
        <w:spacing w:before="5"/>
        <w:ind w:left="-17"/>
        <w:rPr>
          <w:i/>
          <w:lang w:val="da-DK"/>
        </w:rPr>
      </w:pPr>
      <w:r w:rsidRPr="00EE529C">
        <w:rPr>
          <w:lang w:val="da-DK"/>
        </w:rPr>
        <w:br w:type="column"/>
      </w:r>
      <w:r w:rsidRPr="00EE529C">
        <w:rPr>
          <w:i/>
          <w:w w:val="105"/>
          <w:position w:val="-7"/>
          <w:lang w:val="da-DK"/>
        </w:rPr>
        <w:t>x</w:t>
      </w:r>
      <w:r w:rsidRPr="00EE529C">
        <w:rPr>
          <w:i/>
          <w:w w:val="105"/>
          <w:sz w:val="16"/>
          <w:lang w:val="da-DK"/>
        </w:rPr>
        <w:t>n</w:t>
      </w:r>
      <w:r w:rsidRPr="00EE529C">
        <w:rPr>
          <w:w w:val="105"/>
          <w:sz w:val="16"/>
          <w:lang w:val="da-DK"/>
        </w:rPr>
        <w:t xml:space="preserve">+1 </w:t>
      </w:r>
      <w:r w:rsidRPr="00EE529C">
        <w:rPr>
          <w:w w:val="105"/>
          <w:position w:val="-7"/>
          <w:lang w:val="da-DK"/>
        </w:rPr>
        <w:t xml:space="preserve">+ </w:t>
      </w:r>
      <w:r w:rsidRPr="00EE529C">
        <w:rPr>
          <w:i/>
          <w:w w:val="105"/>
          <w:position w:val="-7"/>
          <w:lang w:val="da-DK"/>
        </w:rPr>
        <w:t>k</w:t>
      </w:r>
    </w:p>
    <w:p w:rsidR="007E510D" w:rsidRPr="00EE529C" w:rsidRDefault="00EE529C">
      <w:pPr>
        <w:tabs>
          <w:tab w:val="left" w:pos="2615"/>
        </w:tabs>
        <w:spacing w:before="212" w:line="128" w:lineRule="exact"/>
        <w:ind w:left="828"/>
        <w:rPr>
          <w:i/>
          <w:lang w:val="da-DK"/>
        </w:rPr>
      </w:pPr>
      <w:r w:rsidRPr="00EE529C">
        <w:rPr>
          <w:lang w:val="da-DK"/>
        </w:rPr>
        <w:br w:type="column"/>
      </w:r>
      <w:r w:rsidRPr="00EE529C">
        <w:rPr>
          <w:i/>
          <w:w w:val="110"/>
          <w:lang w:val="da-DK"/>
        </w:rPr>
        <w:t xml:space="preserve">f </w:t>
      </w:r>
      <w:r w:rsidRPr="00EE529C">
        <w:rPr>
          <w:i/>
          <w:w w:val="110"/>
          <w:vertAlign w:val="superscript"/>
          <w:lang w:val="da-DK"/>
        </w:rPr>
        <w:t xml:space="preserve"> </w:t>
      </w:r>
      <w:r w:rsidRPr="00EE529C">
        <w:rPr>
          <w:w w:val="110"/>
          <w:lang w:val="da-DK"/>
        </w:rPr>
        <w:t>(</w:t>
      </w:r>
      <w:r w:rsidRPr="00EE529C">
        <w:rPr>
          <w:i/>
          <w:w w:val="110"/>
          <w:lang w:val="da-DK"/>
        </w:rPr>
        <w:t>x</w:t>
      </w:r>
      <w:r w:rsidRPr="00EE529C">
        <w:rPr>
          <w:w w:val="110"/>
          <w:lang w:val="da-DK"/>
        </w:rPr>
        <w:t>) =</w:t>
      </w:r>
      <w:r w:rsidRPr="00EE529C">
        <w:rPr>
          <w:spacing w:val="-40"/>
          <w:w w:val="110"/>
          <w:lang w:val="da-DK"/>
        </w:rPr>
        <w:t xml:space="preserve"> </w:t>
      </w:r>
      <w:r w:rsidRPr="00EE529C">
        <w:rPr>
          <w:i/>
          <w:spacing w:val="5"/>
          <w:w w:val="110"/>
          <w:lang w:val="da-DK"/>
        </w:rPr>
        <w:t>kf</w:t>
      </w:r>
      <w:r w:rsidRPr="00EE529C">
        <w:rPr>
          <w:i/>
          <w:spacing w:val="-7"/>
          <w:w w:val="110"/>
          <w:lang w:val="da-DK"/>
        </w:rPr>
        <w:t xml:space="preserve"> </w:t>
      </w:r>
      <w:r w:rsidRPr="00EE529C">
        <w:rPr>
          <w:w w:val="110"/>
          <w:lang w:val="da-DK"/>
        </w:rPr>
        <w:t>(</w:t>
      </w:r>
      <w:r w:rsidRPr="00EE529C">
        <w:rPr>
          <w:i/>
          <w:w w:val="110"/>
          <w:lang w:val="da-DK"/>
        </w:rPr>
        <w:t>x</w:t>
      </w:r>
      <w:r w:rsidRPr="00EE529C">
        <w:rPr>
          <w:w w:val="110"/>
          <w:lang w:val="da-DK"/>
        </w:rPr>
        <w:t>)</w:t>
      </w:r>
      <w:r w:rsidRPr="00EE529C">
        <w:rPr>
          <w:w w:val="110"/>
          <w:lang w:val="da-DK"/>
        </w:rPr>
        <w:tab/>
      </w:r>
      <w:r w:rsidRPr="00EE529C">
        <w:rPr>
          <w:i/>
          <w:w w:val="110"/>
          <w:lang w:val="da-DK"/>
        </w:rPr>
        <w:t xml:space="preserve">f </w:t>
      </w:r>
      <w:r w:rsidRPr="00EE529C">
        <w:rPr>
          <w:w w:val="110"/>
          <w:lang w:val="da-DK"/>
        </w:rPr>
        <w:t>(</w:t>
      </w:r>
      <w:r w:rsidRPr="00EE529C">
        <w:rPr>
          <w:i/>
          <w:w w:val="110"/>
          <w:lang w:val="da-DK"/>
        </w:rPr>
        <w:t>x</w:t>
      </w:r>
      <w:r w:rsidRPr="00EE529C">
        <w:rPr>
          <w:w w:val="110"/>
          <w:lang w:val="da-DK"/>
        </w:rPr>
        <w:t>) =</w:t>
      </w:r>
      <w:r w:rsidRPr="00EE529C">
        <w:rPr>
          <w:spacing w:val="-28"/>
          <w:w w:val="110"/>
          <w:lang w:val="da-DK"/>
        </w:rPr>
        <w:t xml:space="preserve"> </w:t>
      </w:r>
      <w:r w:rsidRPr="00EE529C">
        <w:rPr>
          <w:i/>
          <w:spacing w:val="5"/>
          <w:w w:val="110"/>
          <w:lang w:val="da-DK"/>
        </w:rPr>
        <w:t>ce</w:t>
      </w:r>
      <w:r w:rsidRPr="00EE529C">
        <w:rPr>
          <w:i/>
          <w:spacing w:val="5"/>
          <w:w w:val="110"/>
          <w:vertAlign w:val="superscript"/>
          <w:lang w:val="da-DK"/>
        </w:rPr>
        <w:t>kx</w:t>
      </w:r>
    </w:p>
    <w:p w:rsidR="007E510D" w:rsidRPr="00EE529C" w:rsidRDefault="007E510D">
      <w:pPr>
        <w:spacing w:line="128" w:lineRule="exact"/>
        <w:rPr>
          <w:lang w:val="da-DK"/>
        </w:rPr>
        <w:sectPr w:rsidR="007E510D" w:rsidRPr="00EE529C">
          <w:type w:val="continuous"/>
          <w:pgSz w:w="11910" w:h="16840"/>
          <w:pgMar w:top="1580" w:right="140" w:bottom="280" w:left="180" w:header="708" w:footer="708" w:gutter="0"/>
          <w:cols w:num="3" w:space="708" w:equalWidth="0">
            <w:col w:w="1832" w:space="40"/>
            <w:col w:w="749" w:space="568"/>
            <w:col w:w="8401"/>
          </w:cols>
        </w:sectPr>
      </w:pPr>
    </w:p>
    <w:p w:rsidR="007E510D" w:rsidRPr="00EE529C" w:rsidRDefault="00EE529C">
      <w:pPr>
        <w:tabs>
          <w:tab w:val="left" w:pos="1519"/>
        </w:tabs>
        <w:spacing w:before="80" w:line="98" w:lineRule="exact"/>
        <w:ind w:left="828"/>
        <w:rPr>
          <w:i/>
          <w:lang w:val="da-DK"/>
        </w:rPr>
      </w:pPr>
      <w:r w:rsidRPr="00EE529C">
        <w:rPr>
          <w:i/>
          <w:spacing w:val="3"/>
          <w:w w:val="110"/>
          <w:lang w:val="da-DK"/>
        </w:rPr>
        <w:t>e</w:t>
      </w:r>
      <w:r w:rsidRPr="00EE529C">
        <w:rPr>
          <w:i/>
          <w:spacing w:val="3"/>
          <w:w w:val="110"/>
          <w:vertAlign w:val="superscript"/>
          <w:lang w:val="da-DK"/>
        </w:rPr>
        <w:t>x</w:t>
      </w:r>
      <w:r w:rsidRPr="00EE529C">
        <w:rPr>
          <w:i/>
          <w:spacing w:val="3"/>
          <w:w w:val="110"/>
          <w:lang w:val="da-DK"/>
        </w:rPr>
        <w:tab/>
        <w:t>e</w:t>
      </w:r>
      <w:r w:rsidRPr="00EE529C">
        <w:rPr>
          <w:i/>
          <w:spacing w:val="3"/>
          <w:w w:val="110"/>
          <w:vertAlign w:val="superscript"/>
          <w:lang w:val="da-DK"/>
        </w:rPr>
        <w:t>x</w:t>
      </w:r>
      <w:r w:rsidRPr="00EE529C">
        <w:rPr>
          <w:i/>
          <w:spacing w:val="3"/>
          <w:w w:val="110"/>
          <w:lang w:val="da-DK"/>
        </w:rPr>
        <w:t xml:space="preserve"> </w:t>
      </w:r>
      <w:r w:rsidRPr="00EE529C">
        <w:rPr>
          <w:w w:val="110"/>
          <w:lang w:val="da-DK"/>
        </w:rPr>
        <w:t>+</w:t>
      </w:r>
      <w:r w:rsidRPr="00EE529C">
        <w:rPr>
          <w:spacing w:val="-47"/>
          <w:w w:val="110"/>
          <w:lang w:val="da-DK"/>
        </w:rPr>
        <w:t xml:space="preserve"> </w:t>
      </w:r>
      <w:r w:rsidRPr="00EE529C">
        <w:rPr>
          <w:i/>
          <w:w w:val="110"/>
          <w:lang w:val="da-DK"/>
        </w:rPr>
        <w:t>k</w:t>
      </w:r>
    </w:p>
    <w:p w:rsidR="007E510D" w:rsidRPr="00EE529C" w:rsidRDefault="007E510D">
      <w:pPr>
        <w:pStyle w:val="BodyText"/>
        <w:spacing w:before="8"/>
        <w:rPr>
          <w:i/>
          <w:sz w:val="19"/>
          <w:lang w:val="da-DK"/>
        </w:rPr>
      </w:pPr>
    </w:p>
    <w:p w:rsidR="007E510D" w:rsidRPr="00EE529C" w:rsidRDefault="00EE529C">
      <w:pPr>
        <w:pStyle w:val="BodyText"/>
        <w:spacing w:line="20" w:lineRule="exact"/>
        <w:ind w:left="822" w:right="-1037"/>
        <w:rPr>
          <w:sz w:val="2"/>
          <w:lang w:val="da-DK"/>
        </w:rPr>
      </w:pPr>
      <w:r w:rsidRPr="00EE529C">
        <w:rPr>
          <w:lang w:val="da-DK"/>
        </w:rPr>
        <w:pict>
          <v:line id="_x0000_s6951" style="position:absolute;left:0;text-align:left;z-index:15768576;mso-position-horizontal-relative:page" from="209.85pt,-10.1pt" to="385.4pt,-10.1pt" strokeweight=".21097mm">
            <w10:wrap anchorx="page"/>
          </v:line>
        </w:pict>
      </w:r>
      <w:r w:rsidRPr="00EE529C">
        <w:rPr>
          <w:sz w:val="2"/>
          <w:lang w:val="da-DK"/>
        </w:rPr>
      </w:r>
      <w:r w:rsidRPr="00EE529C">
        <w:rPr>
          <w:sz w:val="2"/>
          <w:lang w:val="da-DK"/>
        </w:rPr>
        <w:pict>
          <v:group id="_x0000_s6949" style="width:109.9pt;height:.6pt;mso-position-horizontal-relative:char;mso-position-vertical-relative:line" coordsize="2198,12">
            <v:line id="_x0000_s6950" style="position:absolute" from="0,6" to="2197,6" strokeweight=".21097mm"/>
            <w10:anchorlock/>
          </v:group>
        </w:pict>
      </w:r>
    </w:p>
    <w:p w:rsidR="007E510D" w:rsidRPr="00EE529C" w:rsidRDefault="00EE529C">
      <w:pPr>
        <w:spacing w:line="178" w:lineRule="exact"/>
        <w:ind w:left="828"/>
        <w:rPr>
          <w:i/>
          <w:lang w:val="da-DK"/>
        </w:rPr>
      </w:pPr>
      <w:r w:rsidRPr="00EE529C">
        <w:rPr>
          <w:lang w:val="da-DK"/>
        </w:rPr>
        <w:br w:type="column"/>
      </w:r>
      <w:r w:rsidRPr="00EE529C">
        <w:rPr>
          <w:rFonts w:ascii="Times New Roman" w:hAnsi="Times New Roman"/>
          <w:w w:val="99"/>
          <w:u w:val="single"/>
          <w:lang w:val="da-DK"/>
        </w:rPr>
        <w:t xml:space="preserve"> </w:t>
      </w:r>
      <w:r w:rsidRPr="00EE529C">
        <w:rPr>
          <w:rFonts w:ascii="Times New Roman" w:hAnsi="Times New Roman"/>
          <w:u w:val="single"/>
          <w:lang w:val="da-DK"/>
        </w:rPr>
        <w:t xml:space="preserve">  </w:t>
      </w:r>
      <w:r w:rsidRPr="00EE529C">
        <w:rPr>
          <w:i/>
          <w:spacing w:val="-110"/>
          <w:w w:val="90"/>
          <w:u w:val="single"/>
          <w:lang w:val="da-DK"/>
        </w:rPr>
        <w:t>u</w:t>
      </w:r>
      <w:r w:rsidRPr="00EE529C">
        <w:rPr>
          <w:i/>
          <w:spacing w:val="102"/>
          <w:w w:val="90"/>
          <w:u w:val="single"/>
          <w:lang w:val="da-DK"/>
        </w:rPr>
        <w:t xml:space="preserve"> </w:t>
      </w:r>
      <w:r w:rsidRPr="00EE529C">
        <w:rPr>
          <w:rFonts w:ascii="Lucida Sans Unicode" w:hAnsi="Lucida Sans Unicode"/>
          <w:w w:val="70"/>
          <w:u w:val="single"/>
          <w:lang w:val="da-DK"/>
        </w:rPr>
        <w:t>·</w:t>
      </w:r>
      <w:r w:rsidRPr="00EE529C">
        <w:rPr>
          <w:rFonts w:ascii="Lucida Sans Unicode" w:hAnsi="Lucida Sans Unicode"/>
          <w:w w:val="70"/>
          <w:lang w:val="da-DK"/>
        </w:rPr>
        <w:t xml:space="preserve"> </w:t>
      </w:r>
      <w:r w:rsidRPr="00EE529C">
        <w:rPr>
          <w:i/>
          <w:spacing w:val="-103"/>
          <w:w w:val="90"/>
          <w:u w:val="single"/>
          <w:lang w:val="da-DK"/>
        </w:rPr>
        <w:t>v</w:t>
      </w:r>
      <w:r w:rsidRPr="00EE529C">
        <w:rPr>
          <w:i/>
          <w:w w:val="203"/>
          <w:u w:val="single"/>
          <w:lang w:val="da-DK"/>
        </w:rPr>
        <w:t xml:space="preserve"> </w:t>
      </w:r>
      <w:r w:rsidRPr="00EE529C">
        <w:rPr>
          <w:i/>
          <w:spacing w:val="-4"/>
          <w:u w:val="single"/>
          <w:lang w:val="da-DK"/>
        </w:rPr>
        <w:t xml:space="preserve"> </w:t>
      </w:r>
    </w:p>
    <w:p w:rsidR="007E510D" w:rsidRPr="00EE529C" w:rsidRDefault="00EE529C">
      <w:pPr>
        <w:spacing w:line="178" w:lineRule="exact"/>
        <w:ind w:left="828"/>
        <w:rPr>
          <w:rFonts w:ascii="Tahoma" w:hAnsi="Tahoma"/>
          <w:lang w:val="da-DK"/>
        </w:rPr>
      </w:pPr>
      <w:r w:rsidRPr="00EE529C">
        <w:rPr>
          <w:lang w:val="da-DK"/>
        </w:rPr>
        <w:br w:type="column"/>
      </w:r>
      <w:r w:rsidRPr="00EE529C">
        <w:rPr>
          <w:rFonts w:ascii="Tahoma" w:hAnsi="Tahoma"/>
          <w:w w:val="152"/>
          <w:position w:val="1"/>
          <w:u w:val="single"/>
          <w:lang w:val="da-DK"/>
        </w:rPr>
        <w:t xml:space="preserve"> </w:t>
      </w:r>
      <w:r w:rsidRPr="00EE529C">
        <w:rPr>
          <w:i/>
          <w:spacing w:val="-110"/>
          <w:u w:val="single"/>
          <w:lang w:val="da-DK"/>
        </w:rPr>
        <w:t>u</w:t>
      </w:r>
      <w:r w:rsidRPr="00EE529C">
        <w:rPr>
          <w:i/>
          <w:spacing w:val="95"/>
          <w:u w:val="single"/>
          <w:lang w:val="da-DK"/>
        </w:rPr>
        <w:t xml:space="preserve"> </w:t>
      </w:r>
      <w:r w:rsidRPr="00EE529C">
        <w:rPr>
          <w:rFonts w:ascii="Lucida Sans Unicode" w:hAnsi="Lucida Sans Unicode"/>
          <w:u w:val="single"/>
          <w:lang w:val="da-DK"/>
        </w:rPr>
        <w:t>×</w:t>
      </w:r>
      <w:r w:rsidRPr="00EE529C">
        <w:rPr>
          <w:rFonts w:ascii="Lucida Sans Unicode" w:hAnsi="Lucida Sans Unicode"/>
          <w:lang w:val="da-DK"/>
        </w:rPr>
        <w:t xml:space="preserve"> </w:t>
      </w:r>
      <w:r w:rsidRPr="00EE529C">
        <w:rPr>
          <w:i/>
          <w:spacing w:val="-103"/>
          <w:u w:val="single"/>
          <w:lang w:val="da-DK"/>
        </w:rPr>
        <w:t>v</w:t>
      </w:r>
      <w:r w:rsidRPr="00EE529C">
        <w:rPr>
          <w:i/>
          <w:spacing w:val="3"/>
          <w:w w:val="203"/>
          <w:u w:val="single"/>
          <w:lang w:val="da-DK"/>
        </w:rPr>
        <w:t xml:space="preserve"> </w:t>
      </w:r>
      <w:r w:rsidRPr="00EE529C">
        <w:rPr>
          <w:rFonts w:ascii="Tahoma" w:hAnsi="Tahoma"/>
          <w:w w:val="152"/>
          <w:position w:val="1"/>
          <w:u w:val="single"/>
          <w:lang w:val="da-DK"/>
        </w:rPr>
        <w:t xml:space="preserve"> </w:t>
      </w:r>
    </w:p>
    <w:p w:rsidR="007E510D" w:rsidRPr="00EE529C" w:rsidRDefault="007E510D">
      <w:pPr>
        <w:spacing w:line="178" w:lineRule="exact"/>
        <w:rPr>
          <w:rFonts w:ascii="Tahoma" w:hAnsi="Tahoma"/>
          <w:lang w:val="da-DK"/>
        </w:rPr>
        <w:sectPr w:rsidR="007E510D" w:rsidRPr="00EE529C">
          <w:type w:val="continuous"/>
          <w:pgSz w:w="11910" w:h="16840"/>
          <w:pgMar w:top="1580" w:right="140" w:bottom="280" w:left="180" w:header="708" w:footer="708" w:gutter="0"/>
          <w:cols w:num="3" w:space="708" w:equalWidth="0">
            <w:col w:w="2065" w:space="5870"/>
            <w:col w:w="1567" w:space="170"/>
            <w:col w:w="1918"/>
          </w:cols>
        </w:sectPr>
      </w:pPr>
    </w:p>
    <w:p w:rsidR="007E510D" w:rsidRPr="00EE529C" w:rsidRDefault="00EE529C">
      <w:pPr>
        <w:tabs>
          <w:tab w:val="left" w:pos="5804"/>
        </w:tabs>
        <w:spacing w:line="46" w:lineRule="exact"/>
        <w:ind w:left="4017"/>
        <w:rPr>
          <w:i/>
          <w:lang w:val="da-DK"/>
        </w:rPr>
      </w:pPr>
      <w:r w:rsidRPr="00EE529C">
        <w:rPr>
          <w:i/>
          <w:w w:val="110"/>
          <w:lang w:val="da-DK"/>
        </w:rPr>
        <w:t>f</w:t>
      </w:r>
      <w:r w:rsidRPr="00EE529C">
        <w:rPr>
          <w:i/>
          <w:w w:val="110"/>
          <w:vertAlign w:val="superscript"/>
          <w:lang w:val="da-DK"/>
        </w:rPr>
        <w:t xml:space="preserve"> </w:t>
      </w:r>
      <w:r w:rsidRPr="00EE529C">
        <w:rPr>
          <w:w w:val="110"/>
          <w:lang w:val="da-DK"/>
        </w:rPr>
        <w:t>(</w:t>
      </w:r>
      <w:r w:rsidRPr="00EE529C">
        <w:rPr>
          <w:i/>
          <w:w w:val="110"/>
          <w:lang w:val="da-DK"/>
        </w:rPr>
        <w:t>x</w:t>
      </w:r>
      <w:r w:rsidRPr="00EE529C">
        <w:rPr>
          <w:w w:val="110"/>
          <w:lang w:val="da-DK"/>
        </w:rPr>
        <w:t xml:space="preserve">) + </w:t>
      </w:r>
      <w:r w:rsidRPr="00EE529C">
        <w:rPr>
          <w:i/>
          <w:w w:val="110"/>
          <w:lang w:val="da-DK"/>
        </w:rPr>
        <w:t xml:space="preserve">af </w:t>
      </w:r>
      <w:r w:rsidRPr="00EE529C">
        <w:rPr>
          <w:w w:val="110"/>
          <w:lang w:val="da-DK"/>
        </w:rPr>
        <w:t>(</w:t>
      </w:r>
      <w:r w:rsidRPr="00EE529C">
        <w:rPr>
          <w:i/>
          <w:w w:val="110"/>
          <w:lang w:val="da-DK"/>
        </w:rPr>
        <w:t>x</w:t>
      </w:r>
      <w:r w:rsidRPr="00EE529C">
        <w:rPr>
          <w:w w:val="110"/>
          <w:lang w:val="da-DK"/>
        </w:rPr>
        <w:t>)</w:t>
      </w:r>
      <w:r w:rsidRPr="00EE529C">
        <w:rPr>
          <w:spacing w:val="-29"/>
          <w:w w:val="110"/>
          <w:lang w:val="da-DK"/>
        </w:rPr>
        <w:t xml:space="preserve"> </w:t>
      </w:r>
      <w:r w:rsidRPr="00EE529C">
        <w:rPr>
          <w:w w:val="110"/>
          <w:lang w:val="da-DK"/>
        </w:rPr>
        <w:t>=</w:t>
      </w:r>
      <w:r w:rsidRPr="00EE529C">
        <w:rPr>
          <w:spacing w:val="-16"/>
          <w:w w:val="110"/>
          <w:lang w:val="da-DK"/>
        </w:rPr>
        <w:t xml:space="preserve"> </w:t>
      </w:r>
      <w:r w:rsidRPr="00EE529C">
        <w:rPr>
          <w:i/>
          <w:w w:val="110"/>
          <w:lang w:val="da-DK"/>
        </w:rPr>
        <w:t>b</w:t>
      </w:r>
      <w:r w:rsidRPr="00EE529C">
        <w:rPr>
          <w:i/>
          <w:w w:val="110"/>
          <w:lang w:val="da-DK"/>
        </w:rPr>
        <w:tab/>
        <w:t xml:space="preserve">f </w:t>
      </w:r>
      <w:r w:rsidRPr="00EE529C">
        <w:rPr>
          <w:w w:val="110"/>
          <w:lang w:val="da-DK"/>
        </w:rPr>
        <w:t>(</w:t>
      </w:r>
      <w:r w:rsidRPr="00EE529C">
        <w:rPr>
          <w:i/>
          <w:w w:val="110"/>
          <w:lang w:val="da-DK"/>
        </w:rPr>
        <w:t>x</w:t>
      </w:r>
      <w:r w:rsidRPr="00EE529C">
        <w:rPr>
          <w:w w:val="110"/>
          <w:lang w:val="da-DK"/>
        </w:rPr>
        <w:t xml:space="preserve">) = </w:t>
      </w:r>
      <w:r w:rsidRPr="00EE529C">
        <w:rPr>
          <w:i/>
          <w:w w:val="110"/>
          <w:u w:val="single"/>
          <w:vertAlign w:val="superscript"/>
          <w:lang w:val="da-DK"/>
        </w:rPr>
        <w:t>b</w:t>
      </w:r>
      <w:r w:rsidRPr="00EE529C">
        <w:rPr>
          <w:i/>
          <w:w w:val="110"/>
          <w:lang w:val="da-DK"/>
        </w:rPr>
        <w:t xml:space="preserve"> </w:t>
      </w:r>
      <w:r w:rsidRPr="00EE529C">
        <w:rPr>
          <w:w w:val="110"/>
          <w:lang w:val="da-DK"/>
        </w:rPr>
        <w:t>+</w:t>
      </w:r>
      <w:r w:rsidRPr="00EE529C">
        <w:rPr>
          <w:spacing w:val="-39"/>
          <w:w w:val="110"/>
          <w:lang w:val="da-DK"/>
        </w:rPr>
        <w:t xml:space="preserve"> </w:t>
      </w:r>
      <w:r w:rsidRPr="00EE529C">
        <w:rPr>
          <w:i/>
          <w:spacing w:val="-4"/>
          <w:w w:val="110"/>
          <w:lang w:val="da-DK"/>
        </w:rPr>
        <w:t>ce</w:t>
      </w:r>
      <w:r w:rsidRPr="00EE529C">
        <w:rPr>
          <w:rFonts w:ascii="Lucida Sans Unicode" w:hAnsi="Lucida Sans Unicode"/>
          <w:spacing w:val="-4"/>
          <w:w w:val="110"/>
          <w:vertAlign w:val="superscript"/>
          <w:lang w:val="da-DK"/>
        </w:rPr>
        <w:t>−</w:t>
      </w:r>
      <w:r w:rsidRPr="00EE529C">
        <w:rPr>
          <w:i/>
          <w:spacing w:val="-4"/>
          <w:w w:val="110"/>
          <w:vertAlign w:val="superscript"/>
          <w:lang w:val="da-DK"/>
        </w:rPr>
        <w:t>ax</w:t>
      </w:r>
    </w:p>
    <w:p w:rsidR="007E510D" w:rsidRPr="00EE529C" w:rsidRDefault="00EE529C">
      <w:pPr>
        <w:spacing w:line="46" w:lineRule="exact"/>
        <w:ind w:left="748"/>
        <w:rPr>
          <w:rFonts w:ascii="Tahoma" w:hAnsi="Tahoma"/>
          <w:lang w:val="da-DK"/>
        </w:rPr>
      </w:pPr>
      <w:r w:rsidRPr="00EE529C">
        <w:rPr>
          <w:lang w:val="da-DK"/>
        </w:rPr>
        <w:br w:type="column"/>
      </w:r>
      <w:r w:rsidRPr="00EE529C">
        <w:rPr>
          <w:w w:val="110"/>
          <w:lang w:val="da-DK"/>
        </w:rPr>
        <w:t xml:space="preserve">cos </w:t>
      </w:r>
      <w:r w:rsidRPr="00EE529C">
        <w:rPr>
          <w:i/>
          <w:w w:val="110"/>
          <w:lang w:val="da-DK"/>
        </w:rPr>
        <w:t xml:space="preserve">θ </w:t>
      </w:r>
      <w:r w:rsidRPr="00EE529C">
        <w:rPr>
          <w:w w:val="110"/>
          <w:lang w:val="da-DK"/>
        </w:rPr>
        <w:t>=</w:t>
      </w:r>
      <w:r w:rsidRPr="00EE529C">
        <w:rPr>
          <w:lang w:val="da-DK"/>
        </w:rPr>
        <w:t xml:space="preserve"> </w:t>
      </w:r>
      <w:r w:rsidRPr="00EE529C">
        <w:rPr>
          <w:rFonts w:ascii="Tahoma" w:hAnsi="Tahoma"/>
          <w:w w:val="152"/>
          <w:position w:val="-7"/>
          <w:lang w:val="da-DK"/>
        </w:rPr>
        <w:t xml:space="preserve"> </w:t>
      </w:r>
    </w:p>
    <w:p w:rsidR="007E510D" w:rsidRPr="00EE529C" w:rsidRDefault="00EE529C">
      <w:pPr>
        <w:tabs>
          <w:tab w:val="left" w:pos="864"/>
        </w:tabs>
        <w:spacing w:line="46" w:lineRule="exact"/>
        <w:ind w:left="448"/>
        <w:rPr>
          <w:rFonts w:ascii="Tahoma" w:hAnsi="Tahoma"/>
          <w:lang w:val="da-DK"/>
        </w:rPr>
      </w:pPr>
      <w:r w:rsidRPr="00EE529C">
        <w:rPr>
          <w:lang w:val="da-DK"/>
        </w:rPr>
        <w:br w:type="column"/>
      </w:r>
      <w:r w:rsidRPr="00EE529C">
        <w:rPr>
          <w:rFonts w:ascii="Tahoma" w:hAnsi="Tahoma"/>
          <w:w w:val="152"/>
          <w:position w:val="-7"/>
          <w:lang w:val="da-DK"/>
        </w:rPr>
        <w:t xml:space="preserve"> </w:t>
      </w:r>
      <w:r w:rsidRPr="00EE529C">
        <w:rPr>
          <w:rFonts w:ascii="Tahoma" w:hAnsi="Tahoma"/>
          <w:spacing w:val="-45"/>
          <w:position w:val="-7"/>
          <w:lang w:val="da-DK"/>
        </w:rPr>
        <w:t xml:space="preserve"> </w:t>
      </w:r>
      <w:r w:rsidRPr="00EE529C">
        <w:rPr>
          <w:i/>
          <w:w w:val="105"/>
          <w:lang w:val="da-DK"/>
        </w:rPr>
        <w:t>,</w:t>
      </w:r>
      <w:r w:rsidRPr="00EE529C">
        <w:rPr>
          <w:i/>
          <w:w w:val="105"/>
          <w:lang w:val="da-DK"/>
        </w:rPr>
        <w:tab/>
      </w:r>
      <w:r w:rsidRPr="00EE529C">
        <w:rPr>
          <w:w w:val="105"/>
          <w:lang w:val="da-DK"/>
        </w:rPr>
        <w:t xml:space="preserve">sin </w:t>
      </w:r>
      <w:r w:rsidRPr="00EE529C">
        <w:rPr>
          <w:i/>
          <w:w w:val="105"/>
          <w:lang w:val="da-DK"/>
        </w:rPr>
        <w:t>θ</w:t>
      </w:r>
      <w:r w:rsidRPr="00EE529C">
        <w:rPr>
          <w:i/>
          <w:spacing w:val="-32"/>
          <w:w w:val="105"/>
          <w:lang w:val="da-DK"/>
        </w:rPr>
        <w:t xml:space="preserve"> </w:t>
      </w:r>
      <w:r w:rsidRPr="00EE529C">
        <w:rPr>
          <w:w w:val="105"/>
          <w:lang w:val="da-DK"/>
        </w:rPr>
        <w:t>=</w:t>
      </w:r>
      <w:r w:rsidRPr="00EE529C">
        <w:rPr>
          <w:spacing w:val="17"/>
          <w:lang w:val="da-DK"/>
        </w:rPr>
        <w:t xml:space="preserve"> </w:t>
      </w:r>
      <w:r w:rsidRPr="00EE529C">
        <w:rPr>
          <w:rFonts w:ascii="Tahoma" w:hAnsi="Tahoma"/>
          <w:w w:val="152"/>
          <w:position w:val="-7"/>
          <w:lang w:val="da-DK"/>
        </w:rPr>
        <w:t xml:space="preserve"> </w:t>
      </w:r>
    </w:p>
    <w:p w:rsidR="007E510D" w:rsidRPr="00EE529C" w:rsidRDefault="007E510D">
      <w:pPr>
        <w:spacing w:line="46" w:lineRule="exact"/>
        <w:rPr>
          <w:rFonts w:ascii="Tahoma" w:hAnsi="Tahoma"/>
          <w:lang w:val="da-DK"/>
        </w:rPr>
        <w:sectPr w:rsidR="007E510D" w:rsidRPr="00EE529C">
          <w:type w:val="continuous"/>
          <w:pgSz w:w="11910" w:h="16840"/>
          <w:pgMar w:top="1580" w:right="140" w:bottom="280" w:left="180" w:header="708" w:footer="708" w:gutter="0"/>
          <w:cols w:num="3" w:space="708" w:equalWidth="0">
            <w:col w:w="7241" w:space="40"/>
            <w:col w:w="1587" w:space="39"/>
            <w:col w:w="2683"/>
          </w:cols>
        </w:sectPr>
      </w:pPr>
    </w:p>
    <w:p w:rsidR="007E510D" w:rsidRPr="00EE529C" w:rsidRDefault="00EE529C">
      <w:pPr>
        <w:tabs>
          <w:tab w:val="left" w:pos="1543"/>
        </w:tabs>
        <w:spacing w:before="16" w:line="146" w:lineRule="auto"/>
        <w:ind w:left="828"/>
        <w:rPr>
          <w:i/>
          <w:lang w:val="da-DK"/>
        </w:rPr>
      </w:pPr>
      <w:r w:rsidRPr="00EE529C">
        <w:rPr>
          <w:lang w:val="da-DK"/>
        </w:rPr>
        <w:pict>
          <v:shape id="_x0000_s6948" type="#_x0000_t202" style="position:absolute;left:0;text-align:left;margin-left:50.4pt;margin-top:6.85pt;width:109.9pt;height:9.8pt;z-index:-28662272;mso-position-horizontal-relative:page" filled="f" stroked="f">
            <v:textbox inset="0,0,0,0">
              <w:txbxContent>
                <w:p w:rsidR="00EE529C" w:rsidRDefault="00EE529C">
                  <w:pPr>
                    <w:tabs>
                      <w:tab w:val="left" w:pos="724"/>
                      <w:tab w:val="left" w:pos="2197"/>
                    </w:tabs>
                    <w:spacing w:line="192" w:lineRule="exact"/>
                    <w:rPr>
                      <w:i/>
                      <w:sz w:val="16"/>
                    </w:rPr>
                  </w:pPr>
                  <w:r>
                    <w:rPr>
                      <w:rFonts w:ascii="Times New Roman"/>
                      <w:w w:val="103"/>
                      <w:sz w:val="16"/>
                      <w:u w:val="single"/>
                    </w:rPr>
                    <w:t xml:space="preserve"> </w:t>
                  </w:r>
                  <w:r>
                    <w:rPr>
                      <w:rFonts w:ascii="Times New Roman"/>
                      <w:sz w:val="16"/>
                      <w:u w:val="single"/>
                    </w:rPr>
                    <w:tab/>
                  </w:r>
                  <w:r>
                    <w:rPr>
                      <w:i/>
                      <w:w w:val="105"/>
                      <w:sz w:val="16"/>
                      <w:u w:val="single"/>
                    </w:rPr>
                    <w:t>c</w:t>
                  </w:r>
                  <w:r>
                    <w:rPr>
                      <w:i/>
                      <w:sz w:val="16"/>
                      <w:u w:val="single"/>
                    </w:rPr>
                    <w:tab/>
                  </w:r>
                </w:p>
              </w:txbxContent>
            </v:textbox>
            <w10:wrap anchorx="page"/>
          </v:shape>
        </w:pict>
      </w:r>
      <w:r w:rsidRPr="00EE529C">
        <w:rPr>
          <w:i/>
          <w:spacing w:val="3"/>
          <w:w w:val="105"/>
          <w:position w:val="-7"/>
          <w:lang w:val="da-DK"/>
        </w:rPr>
        <w:t>e</w:t>
      </w:r>
      <w:r w:rsidRPr="00EE529C">
        <w:rPr>
          <w:i/>
          <w:spacing w:val="3"/>
          <w:w w:val="105"/>
          <w:sz w:val="16"/>
          <w:lang w:val="da-DK"/>
        </w:rPr>
        <w:t>cx</w:t>
      </w:r>
      <w:r w:rsidRPr="00EE529C">
        <w:rPr>
          <w:i/>
          <w:spacing w:val="3"/>
          <w:w w:val="105"/>
          <w:sz w:val="16"/>
          <w:lang w:val="da-DK"/>
        </w:rPr>
        <w:tab/>
      </w:r>
      <w:r w:rsidRPr="00EE529C">
        <w:rPr>
          <w:w w:val="105"/>
          <w:position w:val="1"/>
          <w:sz w:val="16"/>
          <w:u w:val="single"/>
          <w:lang w:val="da-DK"/>
        </w:rPr>
        <w:t>1</w:t>
      </w:r>
      <w:r w:rsidRPr="00EE529C">
        <w:rPr>
          <w:w w:val="105"/>
          <w:position w:val="1"/>
          <w:sz w:val="16"/>
          <w:lang w:val="da-DK"/>
        </w:rPr>
        <w:t xml:space="preserve"> </w:t>
      </w:r>
      <w:r w:rsidRPr="00EE529C">
        <w:rPr>
          <w:i/>
          <w:spacing w:val="3"/>
          <w:w w:val="105"/>
          <w:position w:val="-7"/>
          <w:lang w:val="da-DK"/>
        </w:rPr>
        <w:t>e</w:t>
      </w:r>
      <w:r w:rsidRPr="00EE529C">
        <w:rPr>
          <w:i/>
          <w:spacing w:val="3"/>
          <w:w w:val="105"/>
          <w:sz w:val="16"/>
          <w:lang w:val="da-DK"/>
        </w:rPr>
        <w:t xml:space="preserve">cx </w:t>
      </w:r>
      <w:r w:rsidRPr="00EE529C">
        <w:rPr>
          <w:w w:val="105"/>
          <w:position w:val="-7"/>
          <w:lang w:val="da-DK"/>
        </w:rPr>
        <w:t>+</w:t>
      </w:r>
      <w:r w:rsidRPr="00EE529C">
        <w:rPr>
          <w:spacing w:val="-36"/>
          <w:w w:val="105"/>
          <w:position w:val="-7"/>
          <w:lang w:val="da-DK"/>
        </w:rPr>
        <w:t xml:space="preserve"> </w:t>
      </w:r>
      <w:r w:rsidRPr="00EE529C">
        <w:rPr>
          <w:i/>
          <w:w w:val="105"/>
          <w:position w:val="-7"/>
          <w:lang w:val="da-DK"/>
        </w:rPr>
        <w:t>k</w:t>
      </w:r>
    </w:p>
    <w:p w:rsidR="007E510D" w:rsidRPr="00EE529C" w:rsidRDefault="00EE529C">
      <w:pPr>
        <w:tabs>
          <w:tab w:val="left" w:pos="3278"/>
          <w:tab w:val="left" w:pos="4339"/>
          <w:tab w:val="left" w:pos="5573"/>
        </w:tabs>
        <w:spacing w:line="147" w:lineRule="exact"/>
        <w:ind w:left="828"/>
        <w:rPr>
          <w:rFonts w:ascii="Tahoma"/>
          <w:lang w:val="da-DK"/>
        </w:rPr>
      </w:pPr>
      <w:r w:rsidRPr="00EE529C">
        <w:rPr>
          <w:lang w:val="da-DK"/>
        </w:rPr>
        <w:br w:type="column"/>
      </w:r>
      <w:r w:rsidRPr="00EE529C">
        <w:rPr>
          <w:rFonts w:ascii="Times New Roman"/>
          <w:w w:val="103"/>
          <w:sz w:val="16"/>
          <w:u w:val="single"/>
          <w:lang w:val="da-DK"/>
        </w:rPr>
        <w:t xml:space="preserve"> </w:t>
      </w:r>
      <w:r w:rsidRPr="00EE529C">
        <w:rPr>
          <w:rFonts w:ascii="Times New Roman"/>
          <w:sz w:val="16"/>
          <w:u w:val="single"/>
          <w:lang w:val="da-DK"/>
        </w:rPr>
        <w:tab/>
      </w:r>
      <w:r w:rsidRPr="00EE529C">
        <w:rPr>
          <w:i/>
          <w:w w:val="105"/>
          <w:sz w:val="16"/>
          <w:u w:val="single"/>
          <w:lang w:val="da-DK"/>
        </w:rPr>
        <w:t>a</w:t>
      </w:r>
      <w:r w:rsidRPr="00EE529C">
        <w:rPr>
          <w:i/>
          <w:w w:val="105"/>
          <w:sz w:val="16"/>
          <w:u w:val="single"/>
          <w:lang w:val="da-DK"/>
        </w:rPr>
        <w:tab/>
      </w:r>
      <w:r w:rsidRPr="00EE529C">
        <w:rPr>
          <w:i/>
          <w:w w:val="105"/>
          <w:sz w:val="16"/>
          <w:lang w:val="da-DK"/>
        </w:rPr>
        <w:tab/>
      </w:r>
      <w:r w:rsidRPr="00EE529C">
        <w:rPr>
          <w:i/>
          <w:spacing w:val="-110"/>
          <w:w w:val="105"/>
          <w:lang w:val="da-DK"/>
        </w:rPr>
        <w:t>u</w:t>
      </w:r>
      <w:r w:rsidRPr="00EE529C">
        <w:rPr>
          <w:i/>
          <w:spacing w:val="289"/>
          <w:w w:val="105"/>
          <w:position w:val="1"/>
          <w:lang w:val="da-DK"/>
        </w:rPr>
        <w:t xml:space="preserve"> </w:t>
      </w:r>
      <w:r w:rsidRPr="00EE529C">
        <w:rPr>
          <w:i/>
          <w:spacing w:val="-103"/>
          <w:w w:val="105"/>
          <w:lang w:val="da-DK"/>
        </w:rPr>
        <w:t>v</w:t>
      </w:r>
      <w:r w:rsidRPr="00EE529C">
        <w:rPr>
          <w:i/>
          <w:spacing w:val="3"/>
          <w:w w:val="203"/>
          <w:lang w:val="da-DK"/>
        </w:rPr>
        <w:t xml:space="preserve"> </w:t>
      </w:r>
      <w:r w:rsidRPr="00EE529C">
        <w:rPr>
          <w:rFonts w:ascii="Tahoma"/>
          <w:w w:val="152"/>
          <w:position w:val="1"/>
          <w:lang w:val="da-DK"/>
        </w:rPr>
        <w:t xml:space="preserve"> </w:t>
      </w:r>
    </w:p>
    <w:p w:rsidR="007E510D" w:rsidRPr="00EE529C" w:rsidRDefault="00EE529C">
      <w:pPr>
        <w:spacing w:line="144" w:lineRule="exact"/>
        <w:ind w:left="828"/>
        <w:rPr>
          <w:rFonts w:ascii="Tahoma"/>
          <w:lang w:val="da-DK"/>
        </w:rPr>
      </w:pPr>
      <w:r w:rsidRPr="00EE529C">
        <w:rPr>
          <w:lang w:val="da-DK"/>
        </w:rPr>
        <w:br w:type="column"/>
      </w:r>
      <w:r w:rsidRPr="00EE529C">
        <w:rPr>
          <w:rFonts w:ascii="Tahoma"/>
          <w:w w:val="152"/>
          <w:position w:val="1"/>
          <w:lang w:val="da-DK"/>
        </w:rPr>
        <w:t xml:space="preserve"> </w:t>
      </w:r>
      <w:r w:rsidRPr="00EE529C">
        <w:rPr>
          <w:i/>
          <w:spacing w:val="-110"/>
          <w:lang w:val="da-DK"/>
        </w:rPr>
        <w:t>u</w:t>
      </w:r>
      <w:r w:rsidRPr="00EE529C">
        <w:rPr>
          <w:i/>
          <w:spacing w:val="299"/>
          <w:position w:val="1"/>
          <w:lang w:val="da-DK"/>
        </w:rPr>
        <w:t xml:space="preserve"> </w:t>
      </w:r>
      <w:r w:rsidRPr="00EE529C">
        <w:rPr>
          <w:i/>
          <w:spacing w:val="-103"/>
          <w:lang w:val="da-DK"/>
        </w:rPr>
        <w:t>v</w:t>
      </w:r>
      <w:r w:rsidRPr="00EE529C">
        <w:rPr>
          <w:i/>
          <w:spacing w:val="3"/>
          <w:w w:val="203"/>
          <w:lang w:val="da-DK"/>
        </w:rPr>
        <w:t xml:space="preserve"> </w:t>
      </w:r>
      <w:r w:rsidRPr="00EE529C">
        <w:rPr>
          <w:rFonts w:ascii="Tahoma"/>
          <w:w w:val="152"/>
          <w:position w:val="1"/>
          <w:lang w:val="da-DK"/>
        </w:rPr>
        <w:t xml:space="preserve"> </w:t>
      </w:r>
    </w:p>
    <w:p w:rsidR="007E510D" w:rsidRPr="00EE529C" w:rsidRDefault="007E510D">
      <w:pPr>
        <w:spacing w:line="144" w:lineRule="exact"/>
        <w:rPr>
          <w:rFonts w:ascii="Tahoma"/>
          <w:lang w:val="da-DK"/>
        </w:rPr>
        <w:sectPr w:rsidR="007E510D" w:rsidRPr="00EE529C">
          <w:type w:val="continuous"/>
          <w:pgSz w:w="11910" w:h="16840"/>
          <w:pgMar w:top="1580" w:right="140" w:bottom="280" w:left="180" w:header="708" w:footer="708" w:gutter="0"/>
          <w:cols w:num="3" w:space="708" w:equalWidth="0">
            <w:col w:w="2275" w:space="914"/>
            <w:col w:w="6312" w:space="157"/>
            <w:col w:w="1932"/>
          </w:cols>
        </w:sectPr>
      </w:pPr>
    </w:p>
    <w:p w:rsidR="007E510D" w:rsidRPr="00EE529C" w:rsidRDefault="00EE529C">
      <w:pPr>
        <w:tabs>
          <w:tab w:val="left" w:pos="1519"/>
        </w:tabs>
        <w:spacing w:before="147"/>
        <w:ind w:left="852"/>
        <w:rPr>
          <w:i/>
          <w:lang w:val="da-DK"/>
        </w:rPr>
      </w:pPr>
      <w:r w:rsidRPr="00EE529C">
        <w:rPr>
          <w:lang w:val="da-DK"/>
        </w:rPr>
        <w:pict>
          <v:shape id="_x0000_s6947" type="#_x0000_t202" style="position:absolute;left:0;text-align:left;margin-left:51.65pt;margin-top:16.65pt;width:4.2pt;height:9.05pt;z-index:-28656640;mso-position-horizontal-relative:page" filled="f" stroked="f">
            <v:textbox inset="0,0,0,0">
              <w:txbxContent>
                <w:p w:rsidR="00EE529C" w:rsidRDefault="00EE529C">
                  <w:pPr>
                    <w:spacing w:line="177" w:lineRule="exact"/>
                    <w:rPr>
                      <w:i/>
                      <w:sz w:val="16"/>
                    </w:rPr>
                  </w:pPr>
                  <w:r>
                    <w:rPr>
                      <w:i/>
                      <w:w w:val="104"/>
                      <w:sz w:val="16"/>
                    </w:rPr>
                    <w:t>x</w:t>
                  </w:r>
                </w:p>
              </w:txbxContent>
            </v:textbox>
            <w10:wrap anchorx="page"/>
          </v:shape>
        </w:pict>
      </w:r>
      <w:r w:rsidRPr="00EE529C">
        <w:rPr>
          <w:position w:val="9"/>
          <w:sz w:val="16"/>
          <w:u w:val="single"/>
          <w:lang w:val="da-DK"/>
        </w:rPr>
        <w:t>1</w:t>
      </w:r>
      <w:r w:rsidRPr="00EE529C">
        <w:rPr>
          <w:position w:val="9"/>
          <w:sz w:val="16"/>
          <w:lang w:val="da-DK"/>
        </w:rPr>
        <w:tab/>
      </w:r>
      <w:r w:rsidRPr="00EE529C">
        <w:rPr>
          <w:lang w:val="da-DK"/>
        </w:rPr>
        <w:t>ln(</w:t>
      </w:r>
      <w:r w:rsidRPr="00EE529C">
        <w:rPr>
          <w:rFonts w:ascii="Lucida Sans Unicode"/>
          <w:lang w:val="da-DK"/>
        </w:rPr>
        <w:t>|</w:t>
      </w:r>
      <w:r w:rsidRPr="00EE529C">
        <w:rPr>
          <w:i/>
          <w:lang w:val="da-DK"/>
        </w:rPr>
        <w:t>x</w:t>
      </w:r>
      <w:r w:rsidRPr="00EE529C">
        <w:rPr>
          <w:rFonts w:ascii="Lucida Sans Unicode"/>
          <w:lang w:val="da-DK"/>
        </w:rPr>
        <w:t>|</w:t>
      </w:r>
      <w:r w:rsidRPr="00EE529C">
        <w:rPr>
          <w:lang w:val="da-DK"/>
        </w:rPr>
        <w:t>) +</w:t>
      </w:r>
      <w:r w:rsidRPr="00EE529C">
        <w:rPr>
          <w:spacing w:val="-41"/>
          <w:lang w:val="da-DK"/>
        </w:rPr>
        <w:t xml:space="preserve"> </w:t>
      </w:r>
      <w:r w:rsidRPr="00EE529C">
        <w:rPr>
          <w:i/>
          <w:lang w:val="da-DK"/>
        </w:rPr>
        <w:t>k</w:t>
      </w:r>
    </w:p>
    <w:p w:rsidR="007E510D" w:rsidRPr="00EE529C" w:rsidRDefault="007E510D">
      <w:pPr>
        <w:pStyle w:val="BodyText"/>
        <w:spacing w:before="3"/>
        <w:rPr>
          <w:i/>
          <w:sz w:val="2"/>
          <w:lang w:val="da-DK"/>
        </w:rPr>
      </w:pPr>
    </w:p>
    <w:p w:rsidR="007E510D" w:rsidRPr="00EE529C" w:rsidRDefault="00EE529C">
      <w:pPr>
        <w:pStyle w:val="BodyText"/>
        <w:spacing w:line="20" w:lineRule="exact"/>
        <w:ind w:left="822"/>
        <w:rPr>
          <w:sz w:val="2"/>
          <w:lang w:val="da-DK"/>
        </w:rPr>
      </w:pPr>
      <w:r w:rsidRPr="00EE529C">
        <w:rPr>
          <w:sz w:val="2"/>
          <w:lang w:val="da-DK"/>
        </w:rPr>
      </w:r>
      <w:r w:rsidRPr="00EE529C">
        <w:rPr>
          <w:sz w:val="2"/>
          <w:lang w:val="da-DK"/>
        </w:rPr>
        <w:pict>
          <v:group id="_x0000_s6945" style="width:109.9pt;height:.6pt;mso-position-horizontal-relative:char;mso-position-vertical-relative:line" coordsize="2198,12">
            <v:line id="_x0000_s6946" style="position:absolute" from="0,6" to="2197,6" strokeweight=".21097mm"/>
            <w10:anchorlock/>
          </v:group>
        </w:pict>
      </w:r>
    </w:p>
    <w:p w:rsidR="007E510D" w:rsidRPr="00EE529C" w:rsidRDefault="00EE529C">
      <w:pPr>
        <w:tabs>
          <w:tab w:val="left" w:pos="1519"/>
          <w:tab w:val="left" w:pos="3025"/>
        </w:tabs>
        <w:spacing w:before="9"/>
        <w:ind w:left="828"/>
        <w:rPr>
          <w:i/>
          <w:lang w:val="da-DK"/>
        </w:rPr>
      </w:pPr>
      <w:r w:rsidRPr="00EE529C">
        <w:rPr>
          <w:u w:val="single"/>
          <w:lang w:val="da-DK"/>
        </w:rPr>
        <w:t>ln</w:t>
      </w:r>
      <w:r w:rsidRPr="00EE529C">
        <w:rPr>
          <w:spacing w:val="-31"/>
          <w:u w:val="single"/>
          <w:lang w:val="da-DK"/>
        </w:rPr>
        <w:t xml:space="preserve"> </w:t>
      </w:r>
      <w:r w:rsidRPr="00EE529C">
        <w:rPr>
          <w:i/>
          <w:u w:val="single"/>
          <w:lang w:val="da-DK"/>
        </w:rPr>
        <w:t>x</w:t>
      </w:r>
      <w:r w:rsidRPr="00EE529C">
        <w:rPr>
          <w:i/>
          <w:u w:val="single"/>
          <w:lang w:val="da-DK"/>
        </w:rPr>
        <w:tab/>
        <w:t>x</w:t>
      </w:r>
      <w:r w:rsidRPr="00EE529C">
        <w:rPr>
          <w:i/>
          <w:spacing w:val="-30"/>
          <w:lang w:val="da-DK"/>
        </w:rPr>
        <w:t xml:space="preserve"> </w:t>
      </w:r>
      <w:r w:rsidRPr="00EE529C">
        <w:rPr>
          <w:u w:val="single"/>
          <w:lang w:val="da-DK"/>
        </w:rPr>
        <w:t>ln(</w:t>
      </w:r>
      <w:r w:rsidRPr="00EE529C">
        <w:rPr>
          <w:i/>
          <w:u w:val="single"/>
          <w:lang w:val="da-DK"/>
        </w:rPr>
        <w:t>x</w:t>
      </w:r>
      <w:r w:rsidRPr="00EE529C">
        <w:rPr>
          <w:u w:val="single"/>
          <w:lang w:val="da-DK"/>
        </w:rPr>
        <w:t>)</w:t>
      </w:r>
      <w:r w:rsidRPr="00EE529C">
        <w:rPr>
          <w:spacing w:val="-24"/>
          <w:u w:val="single"/>
          <w:lang w:val="da-DK"/>
        </w:rPr>
        <w:t xml:space="preserve"> </w:t>
      </w:r>
      <w:r w:rsidRPr="00EE529C">
        <w:rPr>
          <w:rFonts w:ascii="Lucida Sans Unicode" w:hAnsi="Lucida Sans Unicode"/>
          <w:u w:val="single"/>
          <w:lang w:val="da-DK"/>
        </w:rPr>
        <w:t>−</w:t>
      </w:r>
      <w:r w:rsidRPr="00EE529C">
        <w:rPr>
          <w:rFonts w:ascii="Lucida Sans Unicode" w:hAnsi="Lucida Sans Unicode"/>
          <w:spacing w:val="-39"/>
          <w:lang w:val="da-DK"/>
        </w:rPr>
        <w:t xml:space="preserve"> </w:t>
      </w:r>
      <w:r w:rsidRPr="00EE529C">
        <w:rPr>
          <w:i/>
          <w:u w:val="single"/>
          <w:lang w:val="da-DK"/>
        </w:rPr>
        <w:t>x</w:t>
      </w:r>
      <w:r w:rsidRPr="00EE529C">
        <w:rPr>
          <w:i/>
          <w:spacing w:val="-18"/>
          <w:u w:val="single"/>
          <w:lang w:val="da-DK"/>
        </w:rPr>
        <w:t xml:space="preserve"> </w:t>
      </w:r>
      <w:r w:rsidRPr="00EE529C">
        <w:rPr>
          <w:u w:val="single"/>
          <w:lang w:val="da-DK"/>
        </w:rPr>
        <w:t>+</w:t>
      </w:r>
      <w:r w:rsidRPr="00EE529C">
        <w:rPr>
          <w:spacing w:val="-24"/>
          <w:u w:val="single"/>
          <w:lang w:val="da-DK"/>
        </w:rPr>
        <w:t xml:space="preserve"> </w:t>
      </w:r>
      <w:r w:rsidRPr="00EE529C">
        <w:rPr>
          <w:i/>
          <w:u w:val="single"/>
          <w:lang w:val="da-DK"/>
        </w:rPr>
        <w:t>k</w:t>
      </w:r>
      <w:r w:rsidRPr="00EE529C">
        <w:rPr>
          <w:i/>
          <w:u w:val="single"/>
          <w:lang w:val="da-DK"/>
        </w:rPr>
        <w:tab/>
      </w:r>
    </w:p>
    <w:p w:rsidR="007E510D" w:rsidRPr="00EE529C" w:rsidRDefault="00EE529C">
      <w:pPr>
        <w:tabs>
          <w:tab w:val="left" w:pos="1519"/>
        </w:tabs>
        <w:spacing w:before="85"/>
        <w:ind w:left="828"/>
        <w:rPr>
          <w:i/>
          <w:lang w:val="da-DK"/>
        </w:rPr>
      </w:pPr>
      <w:r w:rsidRPr="00EE529C">
        <w:rPr>
          <w:lang w:val="da-DK"/>
        </w:rPr>
        <w:t>cos</w:t>
      </w:r>
      <w:r w:rsidRPr="00EE529C">
        <w:rPr>
          <w:spacing w:val="-32"/>
          <w:lang w:val="da-DK"/>
        </w:rPr>
        <w:t xml:space="preserve"> </w:t>
      </w:r>
      <w:r w:rsidRPr="00EE529C">
        <w:rPr>
          <w:i/>
          <w:lang w:val="da-DK"/>
        </w:rPr>
        <w:t>x</w:t>
      </w:r>
      <w:r w:rsidRPr="00EE529C">
        <w:rPr>
          <w:i/>
          <w:lang w:val="da-DK"/>
        </w:rPr>
        <w:tab/>
      </w:r>
      <w:r w:rsidRPr="00EE529C">
        <w:rPr>
          <w:lang w:val="da-DK"/>
        </w:rPr>
        <w:t>sin</w:t>
      </w:r>
      <w:r w:rsidRPr="00EE529C">
        <w:rPr>
          <w:spacing w:val="-31"/>
          <w:lang w:val="da-DK"/>
        </w:rPr>
        <w:t xml:space="preserve"> </w:t>
      </w:r>
      <w:r w:rsidRPr="00EE529C">
        <w:rPr>
          <w:i/>
          <w:lang w:val="da-DK"/>
        </w:rPr>
        <w:t>x</w:t>
      </w:r>
      <w:r w:rsidRPr="00EE529C">
        <w:rPr>
          <w:i/>
          <w:spacing w:val="-13"/>
          <w:lang w:val="da-DK"/>
        </w:rPr>
        <w:t xml:space="preserve"> </w:t>
      </w:r>
      <w:r w:rsidRPr="00EE529C">
        <w:rPr>
          <w:lang w:val="da-DK"/>
        </w:rPr>
        <w:t>+</w:t>
      </w:r>
      <w:r w:rsidRPr="00EE529C">
        <w:rPr>
          <w:spacing w:val="-19"/>
          <w:lang w:val="da-DK"/>
        </w:rPr>
        <w:t xml:space="preserve"> </w:t>
      </w:r>
      <w:r w:rsidRPr="00EE529C">
        <w:rPr>
          <w:i/>
          <w:lang w:val="da-DK"/>
        </w:rPr>
        <w:t>k</w:t>
      </w:r>
    </w:p>
    <w:p w:rsidR="007E510D" w:rsidRPr="00EE529C" w:rsidRDefault="007E510D">
      <w:pPr>
        <w:pStyle w:val="BodyText"/>
        <w:spacing w:before="1"/>
        <w:rPr>
          <w:i/>
          <w:sz w:val="5"/>
          <w:lang w:val="da-DK"/>
        </w:rPr>
      </w:pPr>
    </w:p>
    <w:p w:rsidR="007E510D" w:rsidRPr="00EE529C" w:rsidRDefault="00EE529C">
      <w:pPr>
        <w:pStyle w:val="BodyText"/>
        <w:spacing w:line="20" w:lineRule="exact"/>
        <w:ind w:left="822"/>
        <w:rPr>
          <w:sz w:val="2"/>
          <w:lang w:val="da-DK"/>
        </w:rPr>
      </w:pPr>
      <w:r w:rsidRPr="00EE529C">
        <w:rPr>
          <w:sz w:val="2"/>
          <w:lang w:val="da-DK"/>
        </w:rPr>
      </w:r>
      <w:r w:rsidRPr="00EE529C">
        <w:rPr>
          <w:sz w:val="2"/>
          <w:lang w:val="da-DK"/>
        </w:rPr>
        <w:pict>
          <v:group id="_x0000_s6943" style="width:109.9pt;height:.6pt;mso-position-horizontal-relative:char;mso-position-vertical-relative:line" coordsize="2198,12">
            <v:line id="_x0000_s6944" style="position:absolute" from="0,6" to="2197,6" strokeweight=".21097mm"/>
            <w10:anchorlock/>
          </v:group>
        </w:pict>
      </w:r>
    </w:p>
    <w:p w:rsidR="007E510D" w:rsidRPr="00EE529C" w:rsidRDefault="00EE529C">
      <w:pPr>
        <w:tabs>
          <w:tab w:val="left" w:pos="1519"/>
          <w:tab w:val="left" w:pos="3025"/>
        </w:tabs>
        <w:spacing w:before="9"/>
        <w:ind w:left="828"/>
        <w:rPr>
          <w:i/>
          <w:lang w:val="da-DK"/>
        </w:rPr>
      </w:pPr>
      <w:r w:rsidRPr="00EE529C">
        <w:rPr>
          <w:u w:val="single"/>
          <w:lang w:val="da-DK"/>
        </w:rPr>
        <w:t>sin</w:t>
      </w:r>
      <w:r w:rsidRPr="00EE529C">
        <w:rPr>
          <w:spacing w:val="-32"/>
          <w:u w:val="single"/>
          <w:lang w:val="da-DK"/>
        </w:rPr>
        <w:t xml:space="preserve"> </w:t>
      </w:r>
      <w:r w:rsidRPr="00EE529C">
        <w:rPr>
          <w:i/>
          <w:u w:val="single"/>
          <w:lang w:val="da-DK"/>
        </w:rPr>
        <w:t>x</w:t>
      </w:r>
      <w:r w:rsidRPr="00EE529C">
        <w:rPr>
          <w:i/>
          <w:u w:val="single"/>
          <w:lang w:val="da-DK"/>
        </w:rPr>
        <w:tab/>
      </w:r>
      <w:r w:rsidRPr="00EE529C">
        <w:rPr>
          <w:rFonts w:ascii="Lucida Sans Unicode" w:hAnsi="Lucida Sans Unicode"/>
          <w:spacing w:val="6"/>
          <w:u w:val="single"/>
          <w:lang w:val="da-DK"/>
        </w:rPr>
        <w:t>−</w:t>
      </w:r>
      <w:r w:rsidRPr="00EE529C">
        <w:rPr>
          <w:spacing w:val="6"/>
          <w:u w:val="single"/>
          <w:lang w:val="da-DK"/>
        </w:rPr>
        <w:t>cos</w:t>
      </w:r>
      <w:r w:rsidRPr="00EE529C">
        <w:rPr>
          <w:spacing w:val="-40"/>
          <w:u w:val="single"/>
          <w:lang w:val="da-DK"/>
        </w:rPr>
        <w:t xml:space="preserve"> </w:t>
      </w:r>
      <w:r w:rsidRPr="00EE529C">
        <w:rPr>
          <w:i/>
          <w:u w:val="single"/>
          <w:lang w:val="da-DK"/>
        </w:rPr>
        <w:t>x</w:t>
      </w:r>
      <w:r w:rsidRPr="00EE529C">
        <w:rPr>
          <w:i/>
          <w:spacing w:val="-30"/>
          <w:u w:val="single"/>
          <w:lang w:val="da-DK"/>
        </w:rPr>
        <w:t xml:space="preserve"> </w:t>
      </w:r>
      <w:r w:rsidRPr="00EE529C">
        <w:rPr>
          <w:u w:val="single"/>
          <w:lang w:val="da-DK"/>
        </w:rPr>
        <w:t>+</w:t>
      </w:r>
      <w:r w:rsidRPr="00EE529C">
        <w:rPr>
          <w:spacing w:val="-33"/>
          <w:u w:val="single"/>
          <w:lang w:val="da-DK"/>
        </w:rPr>
        <w:t xml:space="preserve"> </w:t>
      </w:r>
      <w:r w:rsidRPr="00EE529C">
        <w:rPr>
          <w:i/>
          <w:u w:val="single"/>
          <w:lang w:val="da-DK"/>
        </w:rPr>
        <w:t>k</w:t>
      </w:r>
      <w:r w:rsidRPr="00EE529C">
        <w:rPr>
          <w:i/>
          <w:u w:val="single"/>
          <w:lang w:val="da-DK"/>
        </w:rPr>
        <w:tab/>
      </w:r>
    </w:p>
    <w:p w:rsidR="007E510D" w:rsidRPr="00EE529C" w:rsidRDefault="00EE529C">
      <w:pPr>
        <w:tabs>
          <w:tab w:val="left" w:pos="1519"/>
        </w:tabs>
        <w:spacing w:before="56"/>
        <w:ind w:left="828"/>
        <w:rPr>
          <w:i/>
          <w:lang w:val="da-DK"/>
        </w:rPr>
      </w:pPr>
      <w:r w:rsidRPr="00EE529C">
        <w:rPr>
          <w:u w:val="single"/>
          <w:lang w:val="da-DK"/>
        </w:rPr>
        <w:t>tan</w:t>
      </w:r>
      <w:r w:rsidRPr="00EE529C">
        <w:rPr>
          <w:spacing w:val="-31"/>
          <w:u w:val="single"/>
          <w:lang w:val="da-DK"/>
        </w:rPr>
        <w:t xml:space="preserve"> </w:t>
      </w:r>
      <w:r w:rsidRPr="00EE529C">
        <w:rPr>
          <w:i/>
          <w:u w:val="single"/>
          <w:lang w:val="da-DK"/>
        </w:rPr>
        <w:t>x</w:t>
      </w:r>
      <w:r w:rsidRPr="00EE529C">
        <w:rPr>
          <w:i/>
          <w:u w:val="single"/>
          <w:lang w:val="da-DK"/>
        </w:rPr>
        <w:tab/>
      </w:r>
      <w:r w:rsidRPr="00EE529C">
        <w:rPr>
          <w:rFonts w:ascii="Lucida Sans Unicode" w:hAnsi="Lucida Sans Unicode"/>
          <w:spacing w:val="4"/>
          <w:w w:val="95"/>
          <w:u w:val="single"/>
          <w:lang w:val="da-DK"/>
        </w:rPr>
        <w:t>−</w:t>
      </w:r>
      <w:r w:rsidRPr="00EE529C">
        <w:rPr>
          <w:spacing w:val="4"/>
          <w:w w:val="95"/>
          <w:u w:val="single"/>
          <w:lang w:val="da-DK"/>
        </w:rPr>
        <w:t>ln(</w:t>
      </w:r>
      <w:r w:rsidRPr="00EE529C">
        <w:rPr>
          <w:rFonts w:ascii="Lucida Sans Unicode" w:hAnsi="Lucida Sans Unicode"/>
          <w:spacing w:val="4"/>
          <w:w w:val="95"/>
          <w:u w:val="single"/>
          <w:lang w:val="da-DK"/>
        </w:rPr>
        <w:t>|</w:t>
      </w:r>
      <w:r w:rsidRPr="00EE529C">
        <w:rPr>
          <w:rFonts w:ascii="Lucida Sans Unicode" w:hAnsi="Lucida Sans Unicode"/>
          <w:spacing w:val="-49"/>
          <w:w w:val="95"/>
          <w:lang w:val="da-DK"/>
        </w:rPr>
        <w:t xml:space="preserve"> </w:t>
      </w:r>
      <w:r w:rsidRPr="00EE529C">
        <w:rPr>
          <w:w w:val="95"/>
          <w:u w:val="single"/>
          <w:lang w:val="da-DK"/>
        </w:rPr>
        <w:t>cos(</w:t>
      </w:r>
      <w:r w:rsidRPr="00EE529C">
        <w:rPr>
          <w:i/>
          <w:w w:val="95"/>
          <w:u w:val="single"/>
          <w:lang w:val="da-DK"/>
        </w:rPr>
        <w:t>x</w:t>
      </w:r>
      <w:r w:rsidRPr="00EE529C">
        <w:rPr>
          <w:w w:val="95"/>
          <w:u w:val="single"/>
          <w:lang w:val="da-DK"/>
        </w:rPr>
        <w:t>)</w:t>
      </w:r>
      <w:r w:rsidRPr="00EE529C">
        <w:rPr>
          <w:rFonts w:ascii="Lucida Sans Unicode" w:hAnsi="Lucida Sans Unicode"/>
          <w:w w:val="95"/>
          <w:u w:val="single"/>
          <w:lang w:val="da-DK"/>
        </w:rPr>
        <w:t>|</w:t>
      </w:r>
      <w:r w:rsidRPr="00EE529C">
        <w:rPr>
          <w:w w:val="95"/>
          <w:u w:val="single"/>
          <w:lang w:val="da-DK"/>
        </w:rPr>
        <w:t>)</w:t>
      </w:r>
      <w:r w:rsidRPr="00EE529C">
        <w:rPr>
          <w:spacing w:val="-27"/>
          <w:w w:val="95"/>
          <w:u w:val="single"/>
          <w:lang w:val="da-DK"/>
        </w:rPr>
        <w:t xml:space="preserve"> </w:t>
      </w:r>
      <w:r w:rsidRPr="00EE529C">
        <w:rPr>
          <w:w w:val="95"/>
          <w:u w:val="single"/>
          <w:lang w:val="da-DK"/>
        </w:rPr>
        <w:t>+</w:t>
      </w:r>
      <w:r w:rsidRPr="00EE529C">
        <w:rPr>
          <w:spacing w:val="-27"/>
          <w:w w:val="95"/>
          <w:u w:val="single"/>
          <w:lang w:val="da-DK"/>
        </w:rPr>
        <w:t xml:space="preserve"> </w:t>
      </w:r>
      <w:r w:rsidRPr="00EE529C">
        <w:rPr>
          <w:i/>
          <w:w w:val="95"/>
          <w:u w:val="single"/>
          <w:lang w:val="da-DK"/>
        </w:rPr>
        <w:t>k</w:t>
      </w:r>
    </w:p>
    <w:p w:rsidR="007E510D" w:rsidRPr="00EE529C" w:rsidRDefault="00EE529C">
      <w:pPr>
        <w:pStyle w:val="ListParagraph"/>
        <w:numPr>
          <w:ilvl w:val="2"/>
          <w:numId w:val="120"/>
        </w:numPr>
        <w:tabs>
          <w:tab w:val="left" w:pos="744"/>
        </w:tabs>
        <w:spacing w:before="291"/>
        <w:ind w:hanging="641"/>
        <w:rPr>
          <w:rFonts w:ascii="Arial"/>
          <w:b/>
          <w:sz w:val="20"/>
          <w:lang w:val="da-DK"/>
        </w:rPr>
      </w:pPr>
      <w:r w:rsidRPr="00EE529C">
        <w:rPr>
          <w:rFonts w:ascii="Arial"/>
          <w:b/>
          <w:sz w:val="20"/>
          <w:lang w:val="da-DK"/>
        </w:rPr>
        <w:t>Integration</w:t>
      </w:r>
      <w:r w:rsidRPr="00EE529C">
        <w:rPr>
          <w:rFonts w:ascii="Arial"/>
          <w:b/>
          <w:spacing w:val="-24"/>
          <w:sz w:val="20"/>
          <w:lang w:val="da-DK"/>
        </w:rPr>
        <w:t xml:space="preserve"> </w:t>
      </w:r>
      <w:r w:rsidRPr="00EE529C">
        <w:rPr>
          <w:rFonts w:ascii="Arial"/>
          <w:b/>
          <w:sz w:val="20"/>
          <w:lang w:val="da-DK"/>
        </w:rPr>
        <w:t>ved</w:t>
      </w:r>
      <w:r w:rsidRPr="00EE529C">
        <w:rPr>
          <w:rFonts w:ascii="Arial"/>
          <w:b/>
          <w:spacing w:val="-24"/>
          <w:sz w:val="20"/>
          <w:lang w:val="da-DK"/>
        </w:rPr>
        <w:t xml:space="preserve"> </w:t>
      </w:r>
      <w:r w:rsidRPr="00EE529C">
        <w:rPr>
          <w:rFonts w:ascii="Arial"/>
          <w:b/>
          <w:sz w:val="20"/>
          <w:lang w:val="da-DK"/>
        </w:rPr>
        <w:t>substitution</w:t>
      </w:r>
    </w:p>
    <w:p w:rsidR="007E510D" w:rsidRPr="00EE529C" w:rsidRDefault="00EE529C">
      <w:pPr>
        <w:tabs>
          <w:tab w:val="left" w:pos="938"/>
          <w:tab w:val="left" w:pos="1421"/>
          <w:tab w:val="left" w:pos="2489"/>
          <w:tab w:val="left" w:pos="3032"/>
        </w:tabs>
        <w:spacing w:before="50" w:line="272" w:lineRule="exact"/>
        <w:ind w:left="103"/>
        <w:rPr>
          <w:lang w:val="da-DK"/>
        </w:rPr>
      </w:pPr>
      <w:r w:rsidRPr="00EE529C">
        <w:rPr>
          <w:spacing w:val="-169"/>
          <w:lang w:val="da-DK"/>
        </w:rPr>
        <w:t>G</w:t>
      </w:r>
      <w:r w:rsidRPr="00EE529C">
        <w:rPr>
          <w:spacing w:val="113"/>
          <w:position w:val="-6"/>
          <w:lang w:val="da-DK"/>
        </w:rPr>
        <w:t xml:space="preserve"> </w:t>
      </w:r>
      <w:r w:rsidRPr="00EE529C">
        <w:rPr>
          <w:lang w:val="da-DK"/>
        </w:rPr>
        <w:t>ivet</w:t>
      </w:r>
      <w:r w:rsidRPr="00EE529C">
        <w:rPr>
          <w:lang w:val="da-DK"/>
        </w:rPr>
        <w:tab/>
        <w:t>et</w:t>
      </w:r>
      <w:r w:rsidRPr="00EE529C">
        <w:rPr>
          <w:lang w:val="da-DK"/>
        </w:rPr>
        <w:tab/>
        <w:t>integral</w:t>
      </w:r>
      <w:r w:rsidRPr="00EE529C">
        <w:rPr>
          <w:lang w:val="da-DK"/>
        </w:rPr>
        <w:tab/>
        <w:t>på</w:t>
      </w:r>
      <w:r w:rsidRPr="00EE529C">
        <w:rPr>
          <w:lang w:val="da-DK"/>
        </w:rPr>
        <w:tab/>
        <w:t>formen</w:t>
      </w:r>
    </w:p>
    <w:p w:rsidR="007E510D" w:rsidRPr="00EE529C" w:rsidRDefault="00EE529C">
      <w:pPr>
        <w:spacing w:line="272" w:lineRule="exact"/>
        <w:ind w:left="256"/>
        <w:rPr>
          <w:lang w:val="da-DK"/>
        </w:rPr>
      </w:pPr>
      <w:r w:rsidRPr="00EE529C">
        <w:rPr>
          <w:i/>
          <w:w w:val="105"/>
          <w:lang w:val="da-DK"/>
        </w:rPr>
        <w:t xml:space="preserve">f </w:t>
      </w:r>
      <w:r w:rsidRPr="00EE529C">
        <w:rPr>
          <w:w w:val="105"/>
          <w:lang w:val="da-DK"/>
        </w:rPr>
        <w:t>(</w:t>
      </w:r>
      <w:r w:rsidRPr="00EE529C">
        <w:rPr>
          <w:i/>
          <w:w w:val="105"/>
          <w:lang w:val="da-DK"/>
        </w:rPr>
        <w:t>g</w:t>
      </w:r>
      <w:r w:rsidRPr="00EE529C">
        <w:rPr>
          <w:w w:val="105"/>
          <w:lang w:val="da-DK"/>
        </w:rPr>
        <w:t>(</w:t>
      </w:r>
      <w:r w:rsidRPr="00EE529C">
        <w:rPr>
          <w:i/>
          <w:w w:val="105"/>
          <w:lang w:val="da-DK"/>
        </w:rPr>
        <w:t>x</w:t>
      </w:r>
      <w:r w:rsidRPr="00EE529C">
        <w:rPr>
          <w:w w:val="105"/>
          <w:lang w:val="da-DK"/>
        </w:rPr>
        <w:t>))</w:t>
      </w:r>
      <w:r w:rsidRPr="00EE529C">
        <w:rPr>
          <w:i/>
          <w:w w:val="105"/>
          <w:lang w:val="da-DK"/>
        </w:rPr>
        <w:t>g</w:t>
      </w:r>
      <w:r w:rsidRPr="00EE529C">
        <w:rPr>
          <w:i/>
          <w:w w:val="105"/>
          <w:vertAlign w:val="superscript"/>
          <w:lang w:val="da-DK"/>
        </w:rPr>
        <w:t xml:space="preserve"> </w:t>
      </w:r>
      <w:r w:rsidRPr="00EE529C">
        <w:rPr>
          <w:w w:val="105"/>
          <w:lang w:val="da-DK"/>
        </w:rPr>
        <w:t>(</w:t>
      </w:r>
      <w:r w:rsidRPr="00EE529C">
        <w:rPr>
          <w:i/>
          <w:w w:val="105"/>
          <w:lang w:val="da-DK"/>
        </w:rPr>
        <w:t>x</w:t>
      </w:r>
      <w:r w:rsidRPr="00EE529C">
        <w:rPr>
          <w:w w:val="105"/>
          <w:lang w:val="da-DK"/>
        </w:rPr>
        <w:t xml:space="preserve">) </w:t>
      </w:r>
      <w:r w:rsidRPr="00EE529C">
        <w:rPr>
          <w:i/>
          <w:w w:val="105"/>
          <w:lang w:val="da-DK"/>
        </w:rPr>
        <w:t xml:space="preserve">dx </w:t>
      </w:r>
      <w:r w:rsidRPr="00EE529C">
        <w:rPr>
          <w:w w:val="105"/>
          <w:lang w:val="da-DK"/>
        </w:rPr>
        <w:t>anvendes metoden:</w:t>
      </w:r>
    </w:p>
    <w:p w:rsidR="007E510D" w:rsidRPr="00EE529C" w:rsidRDefault="00EE529C">
      <w:pPr>
        <w:pStyle w:val="ListParagraph"/>
        <w:numPr>
          <w:ilvl w:val="3"/>
          <w:numId w:val="120"/>
        </w:numPr>
        <w:tabs>
          <w:tab w:val="left" w:pos="689"/>
        </w:tabs>
        <w:spacing w:before="231"/>
        <w:rPr>
          <w:lang w:val="da-DK"/>
        </w:rPr>
      </w:pPr>
      <w:r w:rsidRPr="00EE529C">
        <w:rPr>
          <w:lang w:val="da-DK"/>
        </w:rPr>
        <w:t xml:space="preserve">Lad </w:t>
      </w:r>
      <w:r w:rsidRPr="00EE529C">
        <w:rPr>
          <w:i/>
          <w:lang w:val="da-DK"/>
        </w:rPr>
        <w:t xml:space="preserve">u </w:t>
      </w:r>
      <w:r w:rsidRPr="00EE529C">
        <w:rPr>
          <w:lang w:val="da-DK"/>
        </w:rPr>
        <w:t>=</w:t>
      </w:r>
      <w:r w:rsidRPr="00EE529C">
        <w:rPr>
          <w:spacing w:val="-2"/>
          <w:lang w:val="da-DK"/>
        </w:rPr>
        <w:t xml:space="preserve"> </w:t>
      </w:r>
      <w:r w:rsidRPr="00EE529C">
        <w:rPr>
          <w:i/>
          <w:spacing w:val="4"/>
          <w:lang w:val="da-DK"/>
        </w:rPr>
        <w:t>g</w:t>
      </w:r>
      <w:r w:rsidRPr="00EE529C">
        <w:rPr>
          <w:spacing w:val="4"/>
          <w:lang w:val="da-DK"/>
        </w:rPr>
        <w:t>(</w:t>
      </w:r>
      <w:r w:rsidRPr="00EE529C">
        <w:rPr>
          <w:i/>
          <w:spacing w:val="4"/>
          <w:lang w:val="da-DK"/>
        </w:rPr>
        <w:t>x</w:t>
      </w:r>
      <w:r w:rsidRPr="00EE529C">
        <w:rPr>
          <w:spacing w:val="4"/>
          <w:lang w:val="da-DK"/>
        </w:rPr>
        <w:t>).</w:t>
      </w:r>
    </w:p>
    <w:p w:rsidR="007E510D" w:rsidRPr="00EE529C" w:rsidRDefault="00EE529C">
      <w:pPr>
        <w:spacing w:before="56"/>
        <w:ind w:left="103"/>
        <w:rPr>
          <w:rFonts w:ascii="Arial"/>
          <w:b/>
          <w:sz w:val="20"/>
          <w:lang w:val="da-DK"/>
        </w:rPr>
      </w:pPr>
      <w:r w:rsidRPr="00EE529C">
        <w:rPr>
          <w:lang w:val="da-DK"/>
        </w:rPr>
        <w:br w:type="column"/>
      </w:r>
      <w:r w:rsidRPr="00EE529C">
        <w:rPr>
          <w:rFonts w:ascii="Arial"/>
          <w:b/>
          <w:sz w:val="20"/>
          <w:lang w:val="da-DK"/>
        </w:rPr>
        <w:t xml:space="preserve">1.11.2 </w:t>
      </w:r>
      <w:r w:rsidRPr="00EE529C">
        <w:rPr>
          <w:rFonts w:ascii="Arial"/>
          <w:b/>
          <w:spacing w:val="2"/>
          <w:sz w:val="20"/>
          <w:lang w:val="da-DK"/>
        </w:rPr>
        <w:t xml:space="preserve"> </w:t>
      </w:r>
      <w:r w:rsidRPr="00EE529C">
        <w:rPr>
          <w:rFonts w:ascii="Arial"/>
          <w:b/>
          <w:sz w:val="20"/>
          <w:lang w:val="da-DK"/>
        </w:rPr>
        <w:t>Panzerformlen</w:t>
      </w:r>
    </w:p>
    <w:p w:rsidR="007E510D" w:rsidRPr="00EE529C" w:rsidRDefault="00EE529C">
      <w:pPr>
        <w:spacing w:before="36"/>
        <w:ind w:left="103"/>
        <w:rPr>
          <w:lang w:val="da-DK"/>
        </w:rPr>
      </w:pPr>
      <w:r w:rsidRPr="00EE529C">
        <w:rPr>
          <w:lang w:val="da-DK"/>
        </w:rPr>
        <w:t>Di</w:t>
      </w:r>
      <w:r w:rsidRPr="00EE529C">
        <w:rPr>
          <w:rFonts w:ascii="Calibri"/>
          <w:lang w:val="da-DK"/>
        </w:rPr>
        <w:t>ff</w:t>
      </w:r>
      <w:r w:rsidRPr="00EE529C">
        <w:rPr>
          <w:lang w:val="da-DK"/>
        </w:rPr>
        <w:t>erentialligningen</w:t>
      </w:r>
    </w:p>
    <w:p w:rsidR="007E510D" w:rsidRPr="00EE529C" w:rsidRDefault="00EE529C">
      <w:pPr>
        <w:spacing w:before="8" w:line="400" w:lineRule="atLeast"/>
        <w:ind w:left="103" w:right="547" w:firstLine="799"/>
        <w:rPr>
          <w:lang w:val="da-DK"/>
        </w:rPr>
      </w:pPr>
      <w:r w:rsidRPr="00EE529C">
        <w:rPr>
          <w:i/>
          <w:w w:val="105"/>
          <w:lang w:val="da-DK"/>
        </w:rPr>
        <w:t>f</w:t>
      </w:r>
      <w:r w:rsidRPr="00EE529C">
        <w:rPr>
          <w:i/>
          <w:w w:val="105"/>
          <w:vertAlign w:val="superscript"/>
          <w:lang w:val="da-DK"/>
        </w:rPr>
        <w:t xml:space="preserve"> </w:t>
      </w:r>
      <w:r w:rsidRPr="00EE529C">
        <w:rPr>
          <w:w w:val="105"/>
          <w:lang w:val="da-DK"/>
        </w:rPr>
        <w:t>(</w:t>
      </w:r>
      <w:r w:rsidRPr="00EE529C">
        <w:rPr>
          <w:i/>
          <w:w w:val="105"/>
          <w:lang w:val="da-DK"/>
        </w:rPr>
        <w:t>x</w:t>
      </w:r>
      <w:r w:rsidRPr="00EE529C">
        <w:rPr>
          <w:w w:val="105"/>
          <w:lang w:val="da-DK"/>
        </w:rPr>
        <w:t xml:space="preserve">) + </w:t>
      </w:r>
      <w:r w:rsidRPr="00EE529C">
        <w:rPr>
          <w:i/>
          <w:w w:val="105"/>
          <w:lang w:val="da-DK"/>
        </w:rPr>
        <w:t>a</w:t>
      </w:r>
      <w:r w:rsidRPr="00EE529C">
        <w:rPr>
          <w:w w:val="105"/>
          <w:lang w:val="da-DK"/>
        </w:rPr>
        <w:t>(</w:t>
      </w:r>
      <w:r w:rsidRPr="00EE529C">
        <w:rPr>
          <w:i/>
          <w:w w:val="105"/>
          <w:lang w:val="da-DK"/>
        </w:rPr>
        <w:t>x</w:t>
      </w:r>
      <w:r w:rsidRPr="00EE529C">
        <w:rPr>
          <w:w w:val="105"/>
          <w:lang w:val="da-DK"/>
        </w:rPr>
        <w:t>)</w:t>
      </w:r>
      <w:r w:rsidRPr="00EE529C">
        <w:rPr>
          <w:i/>
          <w:w w:val="105"/>
          <w:lang w:val="da-DK"/>
        </w:rPr>
        <w:t xml:space="preserve">f </w:t>
      </w:r>
      <w:r w:rsidRPr="00EE529C">
        <w:rPr>
          <w:w w:val="105"/>
          <w:lang w:val="da-DK"/>
        </w:rPr>
        <w:t>(</w:t>
      </w:r>
      <w:r w:rsidRPr="00EE529C">
        <w:rPr>
          <w:i/>
          <w:w w:val="105"/>
          <w:lang w:val="da-DK"/>
        </w:rPr>
        <w:t>x</w:t>
      </w:r>
      <w:r w:rsidRPr="00EE529C">
        <w:rPr>
          <w:w w:val="105"/>
          <w:lang w:val="da-DK"/>
        </w:rPr>
        <w:t xml:space="preserve">) = </w:t>
      </w:r>
      <w:r w:rsidRPr="00EE529C">
        <w:rPr>
          <w:i/>
          <w:w w:val="105"/>
          <w:lang w:val="da-DK"/>
        </w:rPr>
        <w:t>b</w:t>
      </w:r>
      <w:r w:rsidRPr="00EE529C">
        <w:rPr>
          <w:w w:val="105"/>
          <w:lang w:val="da-DK"/>
        </w:rPr>
        <w:t>(</w:t>
      </w:r>
      <w:r w:rsidRPr="00EE529C">
        <w:rPr>
          <w:i/>
          <w:w w:val="105"/>
          <w:lang w:val="da-DK"/>
        </w:rPr>
        <w:t>x</w:t>
      </w:r>
      <w:r w:rsidRPr="00EE529C">
        <w:rPr>
          <w:w w:val="105"/>
          <w:lang w:val="da-DK"/>
        </w:rPr>
        <w:t>) har fuldstændig løsning</w:t>
      </w:r>
    </w:p>
    <w:p w:rsidR="007E510D" w:rsidRPr="00EE529C" w:rsidRDefault="00EE529C">
      <w:pPr>
        <w:spacing w:line="201" w:lineRule="exact"/>
        <w:ind w:right="781"/>
        <w:jc w:val="center"/>
        <w:rPr>
          <w:rFonts w:ascii="Tahoma"/>
          <w:lang w:val="da-DK"/>
        </w:rPr>
      </w:pPr>
      <w:r w:rsidRPr="00EE529C">
        <w:rPr>
          <w:rFonts w:ascii="Tahoma"/>
          <w:w w:val="198"/>
          <w:lang w:val="da-DK"/>
        </w:rPr>
        <w:t xml:space="preserve"> </w:t>
      </w:r>
    </w:p>
    <w:p w:rsidR="007E510D" w:rsidRPr="00EE529C" w:rsidRDefault="00EE529C">
      <w:pPr>
        <w:tabs>
          <w:tab w:val="left" w:pos="1682"/>
        </w:tabs>
        <w:spacing w:before="19"/>
        <w:ind w:left="252"/>
        <w:rPr>
          <w:i/>
          <w:lang w:val="da-DK"/>
        </w:rPr>
      </w:pPr>
      <w:r w:rsidRPr="00EE529C">
        <w:rPr>
          <w:i/>
          <w:w w:val="110"/>
          <w:lang w:val="da-DK"/>
        </w:rPr>
        <w:t xml:space="preserve">f </w:t>
      </w:r>
      <w:r w:rsidRPr="00EE529C">
        <w:rPr>
          <w:w w:val="110"/>
          <w:lang w:val="da-DK"/>
        </w:rPr>
        <w:t>(</w:t>
      </w:r>
      <w:r w:rsidRPr="00EE529C">
        <w:rPr>
          <w:i/>
          <w:w w:val="110"/>
          <w:lang w:val="da-DK"/>
        </w:rPr>
        <w:t>x</w:t>
      </w:r>
      <w:r w:rsidRPr="00EE529C">
        <w:rPr>
          <w:w w:val="110"/>
          <w:lang w:val="da-DK"/>
        </w:rPr>
        <w:t>)</w:t>
      </w:r>
      <w:r w:rsidRPr="00EE529C">
        <w:rPr>
          <w:spacing w:val="-16"/>
          <w:w w:val="110"/>
          <w:lang w:val="da-DK"/>
        </w:rPr>
        <w:t xml:space="preserve"> </w:t>
      </w:r>
      <w:r w:rsidRPr="00EE529C">
        <w:rPr>
          <w:w w:val="110"/>
          <w:lang w:val="da-DK"/>
        </w:rPr>
        <w:t>=</w:t>
      </w:r>
      <w:r w:rsidRPr="00EE529C">
        <w:rPr>
          <w:spacing w:val="-12"/>
          <w:w w:val="110"/>
          <w:lang w:val="da-DK"/>
        </w:rPr>
        <w:t xml:space="preserve"> </w:t>
      </w:r>
      <w:r w:rsidRPr="00EE529C">
        <w:rPr>
          <w:i/>
          <w:w w:val="110"/>
          <w:lang w:val="da-DK"/>
        </w:rPr>
        <w:t>e</w:t>
      </w:r>
      <w:r w:rsidRPr="00EE529C">
        <w:rPr>
          <w:rFonts w:ascii="Lucida Sans Unicode" w:hAnsi="Lucida Sans Unicode"/>
          <w:w w:val="110"/>
          <w:vertAlign w:val="superscript"/>
          <w:lang w:val="da-DK"/>
        </w:rPr>
        <w:t>−</w:t>
      </w:r>
      <w:r w:rsidRPr="00EE529C">
        <w:rPr>
          <w:i/>
          <w:w w:val="110"/>
          <w:vertAlign w:val="superscript"/>
          <w:lang w:val="da-DK"/>
        </w:rPr>
        <w:t>A</w:t>
      </w:r>
      <w:r w:rsidRPr="00EE529C">
        <w:rPr>
          <w:w w:val="110"/>
          <w:vertAlign w:val="superscript"/>
          <w:lang w:val="da-DK"/>
        </w:rPr>
        <w:t>(</w:t>
      </w:r>
      <w:r w:rsidRPr="00EE529C">
        <w:rPr>
          <w:i/>
          <w:w w:val="110"/>
          <w:vertAlign w:val="superscript"/>
          <w:lang w:val="da-DK"/>
        </w:rPr>
        <w:t>x</w:t>
      </w:r>
      <w:r w:rsidRPr="00EE529C">
        <w:rPr>
          <w:w w:val="110"/>
          <w:vertAlign w:val="superscript"/>
          <w:lang w:val="da-DK"/>
        </w:rPr>
        <w:t>)</w:t>
      </w:r>
      <w:r w:rsidRPr="00EE529C">
        <w:rPr>
          <w:w w:val="110"/>
          <w:lang w:val="da-DK"/>
        </w:rPr>
        <w:tab/>
      </w:r>
      <w:r w:rsidRPr="00EE529C">
        <w:rPr>
          <w:i/>
          <w:spacing w:val="4"/>
          <w:w w:val="110"/>
          <w:lang w:val="da-DK"/>
        </w:rPr>
        <w:t>b</w:t>
      </w:r>
      <w:r w:rsidRPr="00EE529C">
        <w:rPr>
          <w:spacing w:val="4"/>
          <w:w w:val="110"/>
          <w:lang w:val="da-DK"/>
        </w:rPr>
        <w:t>(</w:t>
      </w:r>
      <w:r w:rsidRPr="00EE529C">
        <w:rPr>
          <w:i/>
          <w:spacing w:val="4"/>
          <w:w w:val="110"/>
          <w:lang w:val="da-DK"/>
        </w:rPr>
        <w:t>x</w:t>
      </w:r>
      <w:r w:rsidRPr="00EE529C">
        <w:rPr>
          <w:spacing w:val="4"/>
          <w:w w:val="110"/>
          <w:lang w:val="da-DK"/>
        </w:rPr>
        <w:t>)</w:t>
      </w:r>
      <w:r w:rsidRPr="00EE529C">
        <w:rPr>
          <w:i/>
          <w:spacing w:val="4"/>
          <w:w w:val="110"/>
          <w:lang w:val="da-DK"/>
        </w:rPr>
        <w:t>e</w:t>
      </w:r>
      <w:r w:rsidRPr="00EE529C">
        <w:rPr>
          <w:i/>
          <w:spacing w:val="4"/>
          <w:w w:val="110"/>
          <w:vertAlign w:val="superscript"/>
          <w:lang w:val="da-DK"/>
        </w:rPr>
        <w:t>A</w:t>
      </w:r>
      <w:r w:rsidRPr="00EE529C">
        <w:rPr>
          <w:spacing w:val="4"/>
          <w:w w:val="110"/>
          <w:vertAlign w:val="superscript"/>
          <w:lang w:val="da-DK"/>
        </w:rPr>
        <w:t>(</w:t>
      </w:r>
      <w:r w:rsidRPr="00EE529C">
        <w:rPr>
          <w:i/>
          <w:spacing w:val="4"/>
          <w:w w:val="110"/>
          <w:vertAlign w:val="superscript"/>
          <w:lang w:val="da-DK"/>
        </w:rPr>
        <w:t>x</w:t>
      </w:r>
      <w:r w:rsidRPr="00EE529C">
        <w:rPr>
          <w:spacing w:val="4"/>
          <w:w w:val="110"/>
          <w:vertAlign w:val="superscript"/>
          <w:lang w:val="da-DK"/>
        </w:rPr>
        <w:t>)</w:t>
      </w:r>
      <w:r w:rsidRPr="00EE529C">
        <w:rPr>
          <w:i/>
          <w:spacing w:val="4"/>
          <w:w w:val="110"/>
          <w:lang w:val="da-DK"/>
        </w:rPr>
        <w:t>dx</w:t>
      </w:r>
      <w:r w:rsidRPr="00EE529C">
        <w:rPr>
          <w:i/>
          <w:spacing w:val="-26"/>
          <w:w w:val="110"/>
          <w:lang w:val="da-DK"/>
        </w:rPr>
        <w:t xml:space="preserve"> </w:t>
      </w:r>
      <w:r w:rsidRPr="00EE529C">
        <w:rPr>
          <w:w w:val="110"/>
          <w:lang w:val="da-DK"/>
        </w:rPr>
        <w:t>+</w:t>
      </w:r>
      <w:r w:rsidRPr="00EE529C">
        <w:rPr>
          <w:spacing w:val="-31"/>
          <w:w w:val="110"/>
          <w:lang w:val="da-DK"/>
        </w:rPr>
        <w:t xml:space="preserve"> </w:t>
      </w:r>
      <w:r w:rsidRPr="00EE529C">
        <w:rPr>
          <w:i/>
          <w:spacing w:val="3"/>
          <w:w w:val="110"/>
          <w:lang w:val="da-DK"/>
        </w:rPr>
        <w:t>ce</w:t>
      </w:r>
      <w:r w:rsidRPr="00EE529C">
        <w:rPr>
          <w:rFonts w:ascii="Lucida Sans Unicode" w:hAnsi="Lucida Sans Unicode"/>
          <w:spacing w:val="3"/>
          <w:w w:val="110"/>
          <w:vertAlign w:val="superscript"/>
          <w:lang w:val="da-DK"/>
        </w:rPr>
        <w:t>−</w:t>
      </w:r>
      <w:r w:rsidRPr="00EE529C">
        <w:rPr>
          <w:i/>
          <w:spacing w:val="3"/>
          <w:w w:val="110"/>
          <w:vertAlign w:val="superscript"/>
          <w:lang w:val="da-DK"/>
        </w:rPr>
        <w:t>A</w:t>
      </w:r>
      <w:r w:rsidRPr="00EE529C">
        <w:rPr>
          <w:spacing w:val="3"/>
          <w:w w:val="110"/>
          <w:vertAlign w:val="superscript"/>
          <w:lang w:val="da-DK"/>
        </w:rPr>
        <w:t>(</w:t>
      </w:r>
      <w:r w:rsidRPr="00EE529C">
        <w:rPr>
          <w:i/>
          <w:spacing w:val="3"/>
          <w:w w:val="110"/>
          <w:vertAlign w:val="superscript"/>
          <w:lang w:val="da-DK"/>
        </w:rPr>
        <w:t>x</w:t>
      </w:r>
      <w:r w:rsidRPr="00EE529C">
        <w:rPr>
          <w:spacing w:val="3"/>
          <w:w w:val="110"/>
          <w:vertAlign w:val="superscript"/>
          <w:lang w:val="da-DK"/>
        </w:rPr>
        <w:t>)</w:t>
      </w:r>
      <w:r w:rsidRPr="00EE529C">
        <w:rPr>
          <w:i/>
          <w:spacing w:val="3"/>
          <w:w w:val="110"/>
          <w:lang w:val="da-DK"/>
        </w:rPr>
        <w:t>,</w:t>
      </w:r>
    </w:p>
    <w:p w:rsidR="007E510D" w:rsidRPr="00EE529C" w:rsidRDefault="00EE529C">
      <w:pPr>
        <w:spacing w:before="207"/>
        <w:ind w:left="103"/>
        <w:rPr>
          <w:lang w:val="da-DK"/>
        </w:rPr>
      </w:pPr>
      <w:r w:rsidRPr="00EE529C">
        <w:rPr>
          <w:lang w:val="da-DK"/>
        </w:rPr>
        <w:t xml:space="preserve">hvor </w:t>
      </w:r>
      <w:r w:rsidRPr="00EE529C">
        <w:rPr>
          <w:i/>
          <w:lang w:val="da-DK"/>
        </w:rPr>
        <w:t>A</w:t>
      </w:r>
      <w:r w:rsidRPr="00EE529C">
        <w:rPr>
          <w:i/>
          <w:vertAlign w:val="superscript"/>
          <w:lang w:val="da-DK"/>
        </w:rPr>
        <w:t xml:space="preserve"> </w:t>
      </w:r>
      <w:r w:rsidRPr="00EE529C">
        <w:rPr>
          <w:lang w:val="da-DK"/>
        </w:rPr>
        <w:t>(</w:t>
      </w:r>
      <w:r w:rsidRPr="00EE529C">
        <w:rPr>
          <w:i/>
          <w:lang w:val="da-DK"/>
        </w:rPr>
        <w:t>x</w:t>
      </w:r>
      <w:r w:rsidRPr="00EE529C">
        <w:rPr>
          <w:lang w:val="da-DK"/>
        </w:rPr>
        <w:t xml:space="preserve">) = </w:t>
      </w:r>
      <w:r w:rsidRPr="00EE529C">
        <w:rPr>
          <w:i/>
          <w:lang w:val="da-DK"/>
        </w:rPr>
        <w:t>a</w:t>
      </w:r>
      <w:r w:rsidRPr="00EE529C">
        <w:rPr>
          <w:lang w:val="da-DK"/>
        </w:rPr>
        <w:t>(</w:t>
      </w:r>
      <w:r w:rsidRPr="00EE529C">
        <w:rPr>
          <w:i/>
          <w:lang w:val="da-DK"/>
        </w:rPr>
        <w:t>x</w:t>
      </w:r>
      <w:r w:rsidRPr="00EE529C">
        <w:rPr>
          <w:lang w:val="da-DK"/>
        </w:rPr>
        <w:t>).</w:t>
      </w:r>
    </w:p>
    <w:p w:rsidR="007E510D" w:rsidRPr="00EE529C" w:rsidRDefault="00EE529C">
      <w:pPr>
        <w:pStyle w:val="ListParagraph"/>
        <w:numPr>
          <w:ilvl w:val="1"/>
          <w:numId w:val="119"/>
        </w:numPr>
        <w:tabs>
          <w:tab w:val="left" w:pos="736"/>
          <w:tab w:val="left" w:pos="737"/>
        </w:tabs>
        <w:spacing w:before="22"/>
        <w:ind w:left="736"/>
        <w:jc w:val="left"/>
        <w:rPr>
          <w:rFonts w:ascii="Arial"/>
          <w:b/>
          <w:lang w:val="da-DK"/>
        </w:rPr>
      </w:pPr>
      <w:r w:rsidRPr="00EE529C">
        <w:rPr>
          <w:rFonts w:ascii="Arial"/>
          <w:b/>
          <w:spacing w:val="-3"/>
          <w:lang w:val="da-DK"/>
        </w:rPr>
        <w:t xml:space="preserve">Vektorer </w:t>
      </w:r>
      <w:r w:rsidRPr="00EE529C">
        <w:rPr>
          <w:rFonts w:ascii="Arial"/>
          <w:b/>
          <w:lang w:val="da-DK"/>
        </w:rPr>
        <w:t>i</w:t>
      </w:r>
      <w:r w:rsidRPr="00EE529C">
        <w:rPr>
          <w:rFonts w:ascii="Arial"/>
          <w:b/>
          <w:spacing w:val="-38"/>
          <w:lang w:val="da-DK"/>
        </w:rPr>
        <w:t xml:space="preserve"> </w:t>
      </w:r>
      <w:r w:rsidRPr="00EE529C">
        <w:rPr>
          <w:rFonts w:ascii="Arial"/>
          <w:b/>
          <w:lang w:val="da-DK"/>
        </w:rPr>
        <w:t>planen</w:t>
      </w:r>
    </w:p>
    <w:p w:rsidR="007E510D" w:rsidRPr="00EE529C" w:rsidRDefault="00EE529C">
      <w:pPr>
        <w:tabs>
          <w:tab w:val="left" w:pos="1647"/>
        </w:tabs>
        <w:spacing w:before="34" w:line="237" w:lineRule="auto"/>
        <w:ind w:left="103" w:right="38"/>
        <w:rPr>
          <w:lang w:val="da-DK"/>
        </w:rPr>
      </w:pPr>
      <w:r w:rsidRPr="00EE529C">
        <w:rPr>
          <w:lang w:val="da-DK"/>
        </w:rPr>
        <w:pict>
          <v:shape id="_x0000_s6942" type="#_x0000_t202" style="position:absolute;left:0;text-align:left;margin-left:275.1pt;margin-top:16pt;width:6.2pt;height:20.6pt;z-index:-28661760;mso-position-horizontal-relative:page" filled="f" stroked="f">
            <v:textbox inset="0,0,0,0">
              <w:txbxContent>
                <w:p w:rsidR="00EE529C" w:rsidRDefault="00EE529C">
                  <w:pPr>
                    <w:spacing w:line="291" w:lineRule="exact"/>
                    <w:rPr>
                      <w:rFonts w:ascii="Lucida Sans Unicode" w:hAnsi="Lucida Sans Unicode"/>
                    </w:rPr>
                  </w:pPr>
                  <w:r>
                    <w:rPr>
                      <w:rFonts w:ascii="Lucida Sans Unicode" w:hAnsi="Lucida Sans Unicode"/>
                      <w:w w:val="70"/>
                    </w:rPr>
                    <w:t>∈</w:t>
                  </w:r>
                </w:p>
              </w:txbxContent>
            </v:textbox>
            <w10:wrap anchorx="page"/>
          </v:shape>
        </w:pict>
      </w:r>
      <w:r w:rsidRPr="00EE529C">
        <w:rPr>
          <w:lang w:val="da-DK"/>
        </w:rPr>
        <w:t xml:space="preserve">En vektor </w:t>
      </w:r>
      <w:r w:rsidRPr="00EE529C">
        <w:rPr>
          <w:i/>
          <w:spacing w:val="-110"/>
          <w:lang w:val="da-DK"/>
        </w:rPr>
        <w:t>u</w:t>
      </w:r>
      <w:r w:rsidRPr="00EE529C">
        <w:rPr>
          <w:i/>
          <w:spacing w:val="137"/>
          <w:lang w:val="da-DK"/>
        </w:rPr>
        <w:t xml:space="preserve"> </w:t>
      </w:r>
      <w:r w:rsidRPr="00EE529C">
        <w:rPr>
          <w:lang w:val="da-DK"/>
        </w:rPr>
        <w:t xml:space="preserve">i planen skrives som </w:t>
      </w:r>
      <w:r w:rsidRPr="00EE529C">
        <w:rPr>
          <w:i/>
          <w:spacing w:val="-110"/>
          <w:lang w:val="da-DK"/>
        </w:rPr>
        <w:t>u</w:t>
      </w:r>
      <w:r w:rsidRPr="00EE529C">
        <w:rPr>
          <w:i/>
          <w:spacing w:val="131"/>
          <w:lang w:val="da-DK"/>
        </w:rPr>
        <w:t xml:space="preserve"> </w:t>
      </w:r>
      <w:r w:rsidRPr="00EE529C">
        <w:rPr>
          <w:spacing w:val="-14"/>
          <w:lang w:val="da-DK"/>
        </w:rPr>
        <w:t xml:space="preserve">= </w:t>
      </w:r>
      <w:r w:rsidRPr="00EE529C">
        <w:rPr>
          <w:lang w:val="da-DK"/>
        </w:rPr>
        <w:t>[</w:t>
      </w:r>
      <w:r w:rsidRPr="00EE529C">
        <w:rPr>
          <w:i/>
          <w:lang w:val="da-DK"/>
        </w:rPr>
        <w:t>x,</w:t>
      </w:r>
      <w:r w:rsidRPr="00EE529C">
        <w:rPr>
          <w:i/>
          <w:spacing w:val="-47"/>
          <w:lang w:val="da-DK"/>
        </w:rPr>
        <w:t xml:space="preserve"> </w:t>
      </w:r>
      <w:r w:rsidRPr="00EE529C">
        <w:rPr>
          <w:i/>
          <w:spacing w:val="6"/>
          <w:lang w:val="da-DK"/>
        </w:rPr>
        <w:t>y</w:t>
      </w:r>
      <w:r w:rsidRPr="00EE529C">
        <w:rPr>
          <w:spacing w:val="6"/>
          <w:lang w:val="da-DK"/>
        </w:rPr>
        <w:t xml:space="preserve">] </w:t>
      </w:r>
      <w:r w:rsidRPr="00EE529C">
        <w:rPr>
          <w:lang w:val="da-DK"/>
        </w:rPr>
        <w:t xml:space="preserve">hvor </w:t>
      </w:r>
      <w:r w:rsidRPr="00EE529C">
        <w:rPr>
          <w:i/>
          <w:spacing w:val="2"/>
          <w:lang w:val="da-DK"/>
        </w:rPr>
        <w:t>x,</w:t>
      </w:r>
      <w:r w:rsidRPr="00EE529C">
        <w:rPr>
          <w:i/>
          <w:spacing w:val="-33"/>
          <w:lang w:val="da-DK"/>
        </w:rPr>
        <w:t xml:space="preserve"> </w:t>
      </w:r>
      <w:r w:rsidRPr="00EE529C">
        <w:rPr>
          <w:i/>
          <w:lang w:val="da-DK"/>
        </w:rPr>
        <w:t>y</w:t>
      </w:r>
      <w:r w:rsidRPr="00EE529C">
        <w:rPr>
          <w:i/>
          <w:lang w:val="da-DK"/>
        </w:rPr>
        <w:tab/>
      </w:r>
      <w:r w:rsidRPr="00EE529C">
        <w:rPr>
          <w:lang w:val="da-DK"/>
        </w:rPr>
        <w:t>R.</w:t>
      </w:r>
    </w:p>
    <w:p w:rsidR="007E510D" w:rsidRPr="00EE529C" w:rsidRDefault="00EE529C">
      <w:pPr>
        <w:pStyle w:val="ListParagraph"/>
        <w:numPr>
          <w:ilvl w:val="2"/>
          <w:numId w:val="119"/>
        </w:numPr>
        <w:tabs>
          <w:tab w:val="left" w:pos="850"/>
        </w:tabs>
        <w:spacing w:before="10"/>
        <w:ind w:hanging="747"/>
        <w:rPr>
          <w:rFonts w:ascii="Arial"/>
          <w:b/>
          <w:sz w:val="20"/>
          <w:lang w:val="da-DK"/>
        </w:rPr>
      </w:pPr>
      <w:r w:rsidRPr="00EE529C">
        <w:rPr>
          <w:rFonts w:ascii="Arial"/>
          <w:b/>
          <w:sz w:val="20"/>
          <w:lang w:val="da-DK"/>
        </w:rPr>
        <w:t>Regneregler</w:t>
      </w:r>
    </w:p>
    <w:p w:rsidR="007E510D" w:rsidRPr="00EE529C" w:rsidRDefault="00EE529C">
      <w:pPr>
        <w:spacing w:before="6" w:line="304" w:lineRule="exact"/>
        <w:ind w:left="103"/>
        <w:rPr>
          <w:lang w:val="da-DK"/>
        </w:rPr>
      </w:pPr>
      <w:r w:rsidRPr="00EE529C">
        <w:rPr>
          <w:lang w:val="da-DK"/>
        </w:rPr>
        <w:t xml:space="preserve">For </w:t>
      </w:r>
      <w:r w:rsidRPr="00EE529C">
        <w:rPr>
          <w:i/>
          <w:spacing w:val="-110"/>
          <w:lang w:val="da-DK"/>
        </w:rPr>
        <w:t>u</w:t>
      </w:r>
      <w:r w:rsidRPr="00EE529C">
        <w:rPr>
          <w:i/>
          <w:spacing w:val="125"/>
          <w:lang w:val="da-DK"/>
        </w:rPr>
        <w:t xml:space="preserve"> </w:t>
      </w:r>
      <w:r w:rsidRPr="00EE529C">
        <w:rPr>
          <w:lang w:val="da-DK"/>
        </w:rPr>
        <w:t xml:space="preserve">= </w:t>
      </w:r>
      <w:r w:rsidRPr="00EE529C">
        <w:rPr>
          <w:spacing w:val="2"/>
          <w:lang w:val="da-DK"/>
        </w:rPr>
        <w:t>[</w:t>
      </w:r>
      <w:r w:rsidRPr="00EE529C">
        <w:rPr>
          <w:i/>
          <w:spacing w:val="2"/>
          <w:lang w:val="da-DK"/>
        </w:rPr>
        <w:t>x</w:t>
      </w:r>
      <w:r w:rsidRPr="00EE529C">
        <w:rPr>
          <w:spacing w:val="2"/>
          <w:vertAlign w:val="subscript"/>
          <w:lang w:val="da-DK"/>
        </w:rPr>
        <w:t>1</w:t>
      </w:r>
      <w:r w:rsidRPr="00EE529C">
        <w:rPr>
          <w:i/>
          <w:spacing w:val="2"/>
          <w:lang w:val="da-DK"/>
        </w:rPr>
        <w:t xml:space="preserve">, </w:t>
      </w:r>
      <w:r w:rsidRPr="00EE529C">
        <w:rPr>
          <w:i/>
          <w:lang w:val="da-DK"/>
        </w:rPr>
        <w:t>y</w:t>
      </w:r>
      <w:r w:rsidRPr="00EE529C">
        <w:rPr>
          <w:vertAlign w:val="subscript"/>
          <w:lang w:val="da-DK"/>
        </w:rPr>
        <w:t>1</w:t>
      </w:r>
      <w:r w:rsidRPr="00EE529C">
        <w:rPr>
          <w:lang w:val="da-DK"/>
        </w:rPr>
        <w:t xml:space="preserve">], </w:t>
      </w:r>
      <w:r w:rsidRPr="00EE529C">
        <w:rPr>
          <w:i/>
          <w:spacing w:val="-103"/>
          <w:lang w:val="da-DK"/>
        </w:rPr>
        <w:t>v</w:t>
      </w:r>
      <w:r w:rsidRPr="00EE529C">
        <w:rPr>
          <w:i/>
          <w:spacing w:val="116"/>
          <w:lang w:val="da-DK"/>
        </w:rPr>
        <w:t xml:space="preserve"> </w:t>
      </w:r>
      <w:r w:rsidRPr="00EE529C">
        <w:rPr>
          <w:lang w:val="da-DK"/>
        </w:rPr>
        <w:t xml:space="preserve">= </w:t>
      </w:r>
      <w:r w:rsidRPr="00EE529C">
        <w:rPr>
          <w:spacing w:val="2"/>
          <w:lang w:val="da-DK"/>
        </w:rPr>
        <w:t>[</w:t>
      </w:r>
      <w:r w:rsidRPr="00EE529C">
        <w:rPr>
          <w:i/>
          <w:spacing w:val="2"/>
          <w:lang w:val="da-DK"/>
        </w:rPr>
        <w:t>x</w:t>
      </w:r>
      <w:r w:rsidRPr="00EE529C">
        <w:rPr>
          <w:spacing w:val="2"/>
          <w:vertAlign w:val="subscript"/>
          <w:lang w:val="da-DK"/>
        </w:rPr>
        <w:t>2</w:t>
      </w:r>
      <w:r w:rsidRPr="00EE529C">
        <w:rPr>
          <w:i/>
          <w:spacing w:val="2"/>
          <w:lang w:val="da-DK"/>
        </w:rPr>
        <w:t xml:space="preserve">, </w:t>
      </w:r>
      <w:r w:rsidRPr="00EE529C">
        <w:rPr>
          <w:i/>
          <w:lang w:val="da-DK"/>
        </w:rPr>
        <w:t>y</w:t>
      </w:r>
      <w:r w:rsidRPr="00EE529C">
        <w:rPr>
          <w:vertAlign w:val="subscript"/>
          <w:lang w:val="da-DK"/>
        </w:rPr>
        <w:t>2</w:t>
      </w:r>
      <w:r w:rsidRPr="00EE529C">
        <w:rPr>
          <w:lang w:val="da-DK"/>
        </w:rPr>
        <w:t xml:space="preserve">], </w:t>
      </w:r>
      <w:r w:rsidRPr="00EE529C">
        <w:rPr>
          <w:i/>
          <w:lang w:val="da-DK"/>
        </w:rPr>
        <w:t xml:space="preserve">c </w:t>
      </w:r>
      <w:r w:rsidRPr="00EE529C">
        <w:rPr>
          <w:rFonts w:ascii="Lucida Sans Unicode" w:hAnsi="Lucida Sans Unicode"/>
          <w:lang w:val="da-DK"/>
        </w:rPr>
        <w:t xml:space="preserve">∈ </w:t>
      </w:r>
      <w:r w:rsidRPr="00EE529C">
        <w:rPr>
          <w:lang w:val="da-DK"/>
        </w:rPr>
        <w:t>R er</w:t>
      </w:r>
    </w:p>
    <w:p w:rsidR="007E510D" w:rsidRPr="00EE529C" w:rsidRDefault="00EE529C">
      <w:pPr>
        <w:spacing w:before="174"/>
        <w:ind w:left="103"/>
        <w:jc w:val="both"/>
        <w:rPr>
          <w:lang w:val="da-DK"/>
        </w:rPr>
      </w:pPr>
      <w:r w:rsidRPr="00EE529C">
        <w:rPr>
          <w:lang w:val="da-DK"/>
        </w:rPr>
        <w:br w:type="column"/>
      </w:r>
      <w:r w:rsidRPr="00EE529C">
        <w:rPr>
          <w:lang w:val="da-DK"/>
        </w:rPr>
        <w:t>Yderligere gælder</w:t>
      </w:r>
    </w:p>
    <w:p w:rsidR="007E510D" w:rsidRPr="00EE529C" w:rsidRDefault="00EE529C">
      <w:pPr>
        <w:pStyle w:val="ListParagraph"/>
        <w:numPr>
          <w:ilvl w:val="3"/>
          <w:numId w:val="119"/>
        </w:numPr>
        <w:tabs>
          <w:tab w:val="left" w:pos="696"/>
        </w:tabs>
        <w:spacing w:before="194"/>
        <w:rPr>
          <w:lang w:val="da-DK"/>
        </w:rPr>
      </w:pPr>
      <w:r w:rsidRPr="00EE529C">
        <w:rPr>
          <w:i/>
          <w:spacing w:val="-110"/>
          <w:lang w:val="da-DK"/>
        </w:rPr>
        <w:t>u</w:t>
      </w:r>
      <w:r w:rsidRPr="00EE529C">
        <w:rPr>
          <w:i/>
          <w:spacing w:val="105"/>
          <w:lang w:val="da-DK"/>
        </w:rPr>
        <w:t xml:space="preserve"> </w:t>
      </w:r>
      <w:r w:rsidRPr="00EE529C">
        <w:rPr>
          <w:lang w:val="da-DK"/>
        </w:rPr>
        <w:t>og</w:t>
      </w:r>
      <w:r w:rsidRPr="00EE529C">
        <w:rPr>
          <w:spacing w:val="-6"/>
          <w:lang w:val="da-DK"/>
        </w:rPr>
        <w:t xml:space="preserve"> </w:t>
      </w:r>
      <w:r w:rsidRPr="00EE529C">
        <w:rPr>
          <w:i/>
          <w:spacing w:val="-103"/>
          <w:lang w:val="da-DK"/>
        </w:rPr>
        <w:t>v</w:t>
      </w:r>
      <w:r w:rsidRPr="00EE529C">
        <w:rPr>
          <w:i/>
          <w:spacing w:val="99"/>
          <w:lang w:val="da-DK"/>
        </w:rPr>
        <w:t xml:space="preserve"> </w:t>
      </w:r>
      <w:r w:rsidRPr="00EE529C">
        <w:rPr>
          <w:lang w:val="da-DK"/>
        </w:rPr>
        <w:t>er</w:t>
      </w:r>
      <w:r w:rsidRPr="00EE529C">
        <w:rPr>
          <w:spacing w:val="-5"/>
          <w:lang w:val="da-DK"/>
        </w:rPr>
        <w:t xml:space="preserve"> </w:t>
      </w:r>
      <w:r w:rsidRPr="00EE529C">
        <w:rPr>
          <w:lang w:val="da-DK"/>
        </w:rPr>
        <w:t>ortogonale</w:t>
      </w:r>
      <w:r w:rsidRPr="00EE529C">
        <w:rPr>
          <w:spacing w:val="-6"/>
          <w:lang w:val="da-DK"/>
        </w:rPr>
        <w:t xml:space="preserve"> </w:t>
      </w:r>
      <w:r w:rsidRPr="00EE529C">
        <w:rPr>
          <w:rFonts w:ascii="Lucida Sans Unicode" w:hAnsi="Lucida Sans Unicode"/>
          <w:lang w:val="da-DK"/>
        </w:rPr>
        <w:t>⇔</w:t>
      </w:r>
      <w:r w:rsidRPr="00EE529C">
        <w:rPr>
          <w:rFonts w:ascii="Lucida Sans Unicode" w:hAnsi="Lucida Sans Unicode"/>
          <w:spacing w:val="-19"/>
          <w:lang w:val="da-DK"/>
        </w:rPr>
        <w:t xml:space="preserve"> </w:t>
      </w:r>
      <w:r w:rsidRPr="00EE529C">
        <w:rPr>
          <w:i/>
          <w:spacing w:val="-110"/>
          <w:lang w:val="da-DK"/>
        </w:rPr>
        <w:t>u</w:t>
      </w:r>
      <w:r w:rsidRPr="00EE529C">
        <w:rPr>
          <w:i/>
          <w:spacing w:val="88"/>
          <w:lang w:val="da-DK"/>
        </w:rPr>
        <w:t xml:space="preserve"> </w:t>
      </w:r>
      <w:r w:rsidRPr="00EE529C">
        <w:rPr>
          <w:rFonts w:ascii="Lucida Sans Unicode" w:hAnsi="Lucida Sans Unicode"/>
          <w:w w:val="80"/>
          <w:lang w:val="da-DK"/>
        </w:rPr>
        <w:t>·</w:t>
      </w:r>
      <w:r w:rsidRPr="00EE529C">
        <w:rPr>
          <w:rFonts w:ascii="Lucida Sans Unicode" w:hAnsi="Lucida Sans Unicode"/>
          <w:spacing w:val="-23"/>
          <w:w w:val="80"/>
          <w:lang w:val="da-DK"/>
        </w:rPr>
        <w:t xml:space="preserve"> </w:t>
      </w:r>
      <w:r w:rsidRPr="00EE529C">
        <w:rPr>
          <w:i/>
          <w:spacing w:val="-103"/>
          <w:lang w:val="da-DK"/>
        </w:rPr>
        <w:t>v</w:t>
      </w:r>
      <w:r w:rsidRPr="00EE529C">
        <w:rPr>
          <w:i/>
          <w:spacing w:val="91"/>
          <w:lang w:val="da-DK"/>
        </w:rPr>
        <w:t xml:space="preserve"> </w:t>
      </w:r>
      <w:r w:rsidRPr="00EE529C">
        <w:rPr>
          <w:lang w:val="da-DK"/>
        </w:rPr>
        <w:t>=</w:t>
      </w:r>
      <w:r w:rsidRPr="00EE529C">
        <w:rPr>
          <w:spacing w:val="-11"/>
          <w:lang w:val="da-DK"/>
        </w:rPr>
        <w:t xml:space="preserve"> </w:t>
      </w:r>
      <w:r w:rsidRPr="00EE529C">
        <w:rPr>
          <w:lang w:val="da-DK"/>
        </w:rPr>
        <w:t>0.</w:t>
      </w:r>
    </w:p>
    <w:p w:rsidR="007E510D" w:rsidRPr="00EE529C" w:rsidRDefault="00EE529C">
      <w:pPr>
        <w:pStyle w:val="ListParagraph"/>
        <w:numPr>
          <w:ilvl w:val="3"/>
          <w:numId w:val="119"/>
        </w:numPr>
        <w:tabs>
          <w:tab w:val="left" w:pos="696"/>
        </w:tabs>
        <w:spacing w:before="159"/>
        <w:rPr>
          <w:lang w:val="da-DK"/>
        </w:rPr>
      </w:pPr>
      <w:r w:rsidRPr="00EE529C">
        <w:rPr>
          <w:i/>
          <w:spacing w:val="-110"/>
          <w:lang w:val="da-DK"/>
        </w:rPr>
        <w:t>u</w:t>
      </w:r>
      <w:r w:rsidRPr="00EE529C">
        <w:rPr>
          <w:i/>
          <w:spacing w:val="112"/>
          <w:lang w:val="da-DK"/>
        </w:rPr>
        <w:t xml:space="preserve"> </w:t>
      </w:r>
      <w:r w:rsidRPr="00EE529C">
        <w:rPr>
          <w:lang w:val="da-DK"/>
        </w:rPr>
        <w:t>og</w:t>
      </w:r>
      <w:r w:rsidRPr="00EE529C">
        <w:rPr>
          <w:spacing w:val="-4"/>
          <w:lang w:val="da-DK"/>
        </w:rPr>
        <w:t xml:space="preserve"> </w:t>
      </w:r>
      <w:r w:rsidRPr="00EE529C">
        <w:rPr>
          <w:i/>
          <w:spacing w:val="-103"/>
          <w:lang w:val="da-DK"/>
        </w:rPr>
        <w:t>v</w:t>
      </w:r>
      <w:r w:rsidRPr="00EE529C">
        <w:rPr>
          <w:i/>
          <w:spacing w:val="106"/>
          <w:lang w:val="da-DK"/>
        </w:rPr>
        <w:t xml:space="preserve"> </w:t>
      </w:r>
      <w:r w:rsidRPr="00EE529C">
        <w:rPr>
          <w:lang w:val="da-DK"/>
        </w:rPr>
        <w:t>er</w:t>
      </w:r>
      <w:r w:rsidRPr="00EE529C">
        <w:rPr>
          <w:spacing w:val="-3"/>
          <w:lang w:val="da-DK"/>
        </w:rPr>
        <w:t xml:space="preserve"> </w:t>
      </w:r>
      <w:r w:rsidRPr="00EE529C">
        <w:rPr>
          <w:lang w:val="da-DK"/>
        </w:rPr>
        <w:t>parallelle</w:t>
      </w:r>
      <w:r w:rsidRPr="00EE529C">
        <w:rPr>
          <w:spacing w:val="-4"/>
          <w:lang w:val="da-DK"/>
        </w:rPr>
        <w:t xml:space="preserve"> </w:t>
      </w:r>
      <w:r w:rsidRPr="00EE529C">
        <w:rPr>
          <w:rFonts w:ascii="Lucida Sans Unicode" w:hAnsi="Lucida Sans Unicode"/>
          <w:lang w:val="da-DK"/>
        </w:rPr>
        <w:t>⇔</w:t>
      </w:r>
      <w:r w:rsidRPr="00EE529C">
        <w:rPr>
          <w:rFonts w:ascii="Lucida Sans Unicode" w:hAnsi="Lucida Sans Unicode"/>
          <w:spacing w:val="-17"/>
          <w:lang w:val="da-DK"/>
        </w:rPr>
        <w:t xml:space="preserve"> </w:t>
      </w:r>
      <w:r w:rsidRPr="00EE529C">
        <w:rPr>
          <w:i/>
          <w:spacing w:val="-110"/>
          <w:lang w:val="da-DK"/>
        </w:rPr>
        <w:t>u</w:t>
      </w:r>
      <w:r w:rsidRPr="00EE529C">
        <w:rPr>
          <w:i/>
          <w:spacing w:val="94"/>
          <w:lang w:val="da-DK"/>
        </w:rPr>
        <w:t xml:space="preserve"> </w:t>
      </w:r>
      <w:r w:rsidRPr="00EE529C">
        <w:rPr>
          <w:rFonts w:ascii="Lucida Sans Unicode" w:hAnsi="Lucida Sans Unicode"/>
          <w:lang w:val="da-DK"/>
        </w:rPr>
        <w:t>×</w:t>
      </w:r>
      <w:r w:rsidRPr="00EE529C">
        <w:rPr>
          <w:rFonts w:ascii="Lucida Sans Unicode" w:hAnsi="Lucida Sans Unicode"/>
          <w:spacing w:val="-36"/>
          <w:lang w:val="da-DK"/>
        </w:rPr>
        <w:t xml:space="preserve"> </w:t>
      </w:r>
      <w:r w:rsidRPr="00EE529C">
        <w:rPr>
          <w:i/>
          <w:spacing w:val="-103"/>
          <w:lang w:val="da-DK"/>
        </w:rPr>
        <w:t>v</w:t>
      </w:r>
      <w:r w:rsidRPr="00EE529C">
        <w:rPr>
          <w:i/>
          <w:spacing w:val="98"/>
          <w:lang w:val="da-DK"/>
        </w:rPr>
        <w:t xml:space="preserve"> </w:t>
      </w:r>
      <w:r w:rsidRPr="00EE529C">
        <w:rPr>
          <w:lang w:val="da-DK"/>
        </w:rPr>
        <w:t>=</w:t>
      </w:r>
      <w:r w:rsidRPr="00EE529C">
        <w:rPr>
          <w:spacing w:val="-10"/>
          <w:lang w:val="da-DK"/>
        </w:rPr>
        <w:t xml:space="preserve"> </w:t>
      </w:r>
      <w:r w:rsidRPr="00EE529C">
        <w:rPr>
          <w:lang w:val="da-DK"/>
        </w:rPr>
        <w:t>0.</w:t>
      </w:r>
    </w:p>
    <w:p w:rsidR="007E510D" w:rsidRPr="00EE529C" w:rsidRDefault="00EE529C">
      <w:pPr>
        <w:tabs>
          <w:tab w:val="left" w:pos="743"/>
        </w:tabs>
        <w:spacing w:before="194"/>
        <w:ind w:left="110"/>
        <w:rPr>
          <w:rFonts w:ascii="Arial"/>
          <w:b/>
          <w:lang w:val="da-DK"/>
        </w:rPr>
      </w:pPr>
      <w:r w:rsidRPr="00EE529C">
        <w:rPr>
          <w:rFonts w:ascii="Arial"/>
          <w:b/>
          <w:lang w:val="da-DK"/>
        </w:rPr>
        <w:t>1.14</w:t>
      </w:r>
      <w:r w:rsidRPr="00EE529C">
        <w:rPr>
          <w:rFonts w:ascii="Arial"/>
          <w:b/>
          <w:lang w:val="da-DK"/>
        </w:rPr>
        <w:tab/>
        <w:t>Linjer og</w:t>
      </w:r>
      <w:r w:rsidRPr="00EE529C">
        <w:rPr>
          <w:rFonts w:ascii="Arial"/>
          <w:b/>
          <w:spacing w:val="-42"/>
          <w:lang w:val="da-DK"/>
        </w:rPr>
        <w:t xml:space="preserve"> </w:t>
      </w:r>
      <w:r w:rsidRPr="00EE529C">
        <w:rPr>
          <w:rFonts w:ascii="Arial"/>
          <w:b/>
          <w:lang w:val="da-DK"/>
        </w:rPr>
        <w:t>Planer</w:t>
      </w:r>
    </w:p>
    <w:p w:rsidR="007E510D" w:rsidRPr="00EE529C" w:rsidRDefault="00EE529C">
      <w:pPr>
        <w:spacing w:before="46" w:line="237" w:lineRule="auto"/>
        <w:ind w:left="110" w:right="101"/>
        <w:jc w:val="both"/>
        <w:rPr>
          <w:lang w:val="da-DK"/>
        </w:rPr>
      </w:pPr>
      <w:r w:rsidRPr="00EE529C">
        <w:rPr>
          <w:w w:val="105"/>
          <w:lang w:val="da-DK"/>
        </w:rPr>
        <w:t>Planen/linjen gennem punktet med stedvektor</w:t>
      </w:r>
      <w:r w:rsidRPr="00EE529C">
        <w:rPr>
          <w:spacing w:val="-22"/>
          <w:w w:val="105"/>
          <w:lang w:val="da-DK"/>
        </w:rPr>
        <w:t xml:space="preserve"> </w:t>
      </w:r>
      <w:r w:rsidRPr="00EE529C">
        <w:rPr>
          <w:i/>
          <w:spacing w:val="-108"/>
          <w:w w:val="105"/>
          <w:lang w:val="da-DK"/>
        </w:rPr>
        <w:t>x</w:t>
      </w:r>
      <w:r w:rsidRPr="00EE529C">
        <w:rPr>
          <w:i/>
          <w:spacing w:val="15"/>
          <w:w w:val="105"/>
          <w:lang w:val="da-DK"/>
        </w:rPr>
        <w:t xml:space="preserve"> </w:t>
      </w:r>
      <w:r w:rsidRPr="00EE529C">
        <w:rPr>
          <w:w w:val="105"/>
          <w:vertAlign w:val="subscript"/>
          <w:lang w:val="da-DK"/>
        </w:rPr>
        <w:t>0</w:t>
      </w:r>
      <w:r w:rsidRPr="00EE529C">
        <w:rPr>
          <w:spacing w:val="-15"/>
          <w:w w:val="105"/>
          <w:lang w:val="da-DK"/>
        </w:rPr>
        <w:t xml:space="preserve"> </w:t>
      </w:r>
      <w:r w:rsidRPr="00EE529C">
        <w:rPr>
          <w:w w:val="105"/>
          <w:lang w:val="da-DK"/>
        </w:rPr>
        <w:t>med</w:t>
      </w:r>
      <w:r w:rsidRPr="00EE529C">
        <w:rPr>
          <w:spacing w:val="-21"/>
          <w:w w:val="105"/>
          <w:lang w:val="da-DK"/>
        </w:rPr>
        <w:t xml:space="preserve"> </w:t>
      </w:r>
      <w:r w:rsidRPr="00EE529C">
        <w:rPr>
          <w:w w:val="105"/>
          <w:lang w:val="da-DK"/>
        </w:rPr>
        <w:t>normalvektor</w:t>
      </w:r>
      <w:r w:rsidRPr="00EE529C">
        <w:rPr>
          <w:spacing w:val="-21"/>
          <w:w w:val="105"/>
          <w:lang w:val="da-DK"/>
        </w:rPr>
        <w:t xml:space="preserve"> </w:t>
      </w:r>
      <w:r w:rsidRPr="00EE529C">
        <w:rPr>
          <w:i/>
          <w:spacing w:val="-118"/>
          <w:w w:val="105"/>
          <w:lang w:val="da-DK"/>
        </w:rPr>
        <w:t>n</w:t>
      </w:r>
      <w:r w:rsidRPr="00EE529C">
        <w:rPr>
          <w:i/>
          <w:spacing w:val="59"/>
          <w:w w:val="105"/>
          <w:lang w:val="da-DK"/>
        </w:rPr>
        <w:t xml:space="preserve"> </w:t>
      </w:r>
      <w:r w:rsidRPr="00EE529C">
        <w:rPr>
          <w:spacing w:val="-5"/>
          <w:w w:val="105"/>
          <w:lang w:val="da-DK"/>
        </w:rPr>
        <w:t xml:space="preserve">be- </w:t>
      </w:r>
      <w:r w:rsidRPr="00EE529C">
        <w:rPr>
          <w:w w:val="105"/>
          <w:lang w:val="da-DK"/>
        </w:rPr>
        <w:t xml:space="preserve">skrives ved alle vektorer </w:t>
      </w:r>
      <w:r w:rsidRPr="00EE529C">
        <w:rPr>
          <w:i/>
          <w:spacing w:val="-108"/>
          <w:w w:val="105"/>
          <w:lang w:val="da-DK"/>
        </w:rPr>
        <w:t>x</w:t>
      </w:r>
      <w:r w:rsidRPr="00EE529C">
        <w:rPr>
          <w:i/>
          <w:spacing w:val="95"/>
          <w:w w:val="105"/>
          <w:lang w:val="da-DK"/>
        </w:rPr>
        <w:t xml:space="preserve"> </w:t>
      </w:r>
      <w:r w:rsidRPr="00EE529C">
        <w:rPr>
          <w:w w:val="105"/>
          <w:lang w:val="da-DK"/>
        </w:rPr>
        <w:t>der løser ligningen</w:t>
      </w:r>
    </w:p>
    <w:p w:rsidR="007E510D" w:rsidRPr="00EE529C" w:rsidRDefault="00EE529C">
      <w:pPr>
        <w:spacing w:before="224"/>
        <w:ind w:left="1289"/>
        <w:rPr>
          <w:lang w:val="da-DK"/>
        </w:rPr>
      </w:pPr>
      <w:r w:rsidRPr="00EE529C">
        <w:rPr>
          <w:i/>
          <w:spacing w:val="-118"/>
          <w:w w:val="99"/>
          <w:lang w:val="da-DK"/>
        </w:rPr>
        <w:t>n</w:t>
      </w:r>
      <w:r w:rsidRPr="00EE529C">
        <w:rPr>
          <w:i/>
          <w:w w:val="203"/>
          <w:lang w:val="da-DK"/>
        </w:rPr>
        <w:t xml:space="preserve"> </w:t>
      </w:r>
      <w:r w:rsidRPr="00EE529C">
        <w:rPr>
          <w:i/>
          <w:spacing w:val="-11"/>
          <w:lang w:val="da-DK"/>
        </w:rPr>
        <w:t xml:space="preserve"> </w:t>
      </w:r>
      <w:r w:rsidRPr="00EE529C">
        <w:rPr>
          <w:rFonts w:ascii="Lucida Sans Unicode" w:hAnsi="Lucida Sans Unicode"/>
          <w:w w:val="39"/>
          <w:lang w:val="da-DK"/>
        </w:rPr>
        <w:t>·</w:t>
      </w:r>
      <w:r w:rsidRPr="00EE529C">
        <w:rPr>
          <w:rFonts w:ascii="Lucida Sans Unicode" w:hAnsi="Lucida Sans Unicode"/>
          <w:spacing w:val="-34"/>
          <w:lang w:val="da-DK"/>
        </w:rPr>
        <w:t xml:space="preserve"> </w:t>
      </w:r>
      <w:r w:rsidRPr="00EE529C">
        <w:rPr>
          <w:w w:val="101"/>
          <w:lang w:val="da-DK"/>
        </w:rPr>
        <w:t>(</w:t>
      </w:r>
      <w:r w:rsidRPr="00EE529C">
        <w:rPr>
          <w:i/>
          <w:spacing w:val="-108"/>
          <w:w w:val="99"/>
          <w:lang w:val="da-DK"/>
        </w:rPr>
        <w:t>x</w:t>
      </w:r>
      <w:r w:rsidRPr="00EE529C">
        <w:rPr>
          <w:i/>
          <w:w w:val="203"/>
          <w:lang w:val="da-DK"/>
        </w:rPr>
        <w:t xml:space="preserve"> </w:t>
      </w:r>
      <w:r w:rsidRPr="00EE529C">
        <w:rPr>
          <w:i/>
          <w:spacing w:val="-18"/>
          <w:lang w:val="da-DK"/>
        </w:rPr>
        <w:t xml:space="preserve"> </w:t>
      </w:r>
      <w:r w:rsidRPr="00EE529C">
        <w:rPr>
          <w:rFonts w:ascii="Lucida Sans Unicode" w:hAnsi="Lucida Sans Unicode"/>
          <w:w w:val="76"/>
          <w:lang w:val="da-DK"/>
        </w:rPr>
        <w:t>−</w:t>
      </w:r>
      <w:r w:rsidRPr="00EE529C">
        <w:rPr>
          <w:rFonts w:ascii="Lucida Sans Unicode" w:hAnsi="Lucida Sans Unicode"/>
          <w:spacing w:val="-34"/>
          <w:lang w:val="da-DK"/>
        </w:rPr>
        <w:t xml:space="preserve"> </w:t>
      </w:r>
      <w:r w:rsidRPr="00EE529C">
        <w:rPr>
          <w:i/>
          <w:spacing w:val="-77"/>
          <w:w w:val="99"/>
          <w:lang w:val="da-DK"/>
        </w:rPr>
        <w:t>x</w:t>
      </w:r>
      <w:r w:rsidRPr="00EE529C">
        <w:rPr>
          <w:i/>
          <w:spacing w:val="-34"/>
          <w:w w:val="203"/>
          <w:lang w:val="da-DK"/>
        </w:rPr>
        <w:t xml:space="preserve"> </w:t>
      </w:r>
      <w:r w:rsidRPr="00EE529C">
        <w:rPr>
          <w:spacing w:val="9"/>
          <w:w w:val="133"/>
          <w:vertAlign w:val="subscript"/>
          <w:lang w:val="da-DK"/>
        </w:rPr>
        <w:t>0</w:t>
      </w:r>
      <w:r w:rsidRPr="00EE529C">
        <w:rPr>
          <w:w w:val="97"/>
          <w:lang w:val="da-DK"/>
        </w:rPr>
        <w:t>)</w:t>
      </w:r>
      <w:r w:rsidRPr="00EE529C">
        <w:rPr>
          <w:spacing w:val="-7"/>
          <w:lang w:val="da-DK"/>
        </w:rPr>
        <w:t xml:space="preserve"> </w:t>
      </w:r>
      <w:r w:rsidRPr="00EE529C">
        <w:rPr>
          <w:w w:val="107"/>
          <w:lang w:val="da-DK"/>
        </w:rPr>
        <w:t>=</w:t>
      </w:r>
      <w:r w:rsidRPr="00EE529C">
        <w:rPr>
          <w:spacing w:val="-7"/>
          <w:lang w:val="da-DK"/>
        </w:rPr>
        <w:t xml:space="preserve"> </w:t>
      </w:r>
      <w:r w:rsidRPr="00EE529C">
        <w:rPr>
          <w:w w:val="108"/>
          <w:lang w:val="da-DK"/>
        </w:rPr>
        <w:t>0</w:t>
      </w:r>
    </w:p>
    <w:p w:rsidR="007E510D" w:rsidRPr="00EE529C" w:rsidRDefault="007E510D">
      <w:pPr>
        <w:rPr>
          <w:lang w:val="da-DK"/>
        </w:rPr>
        <w:sectPr w:rsidR="007E510D" w:rsidRPr="00EE529C">
          <w:type w:val="continuous"/>
          <w:pgSz w:w="11910" w:h="16840"/>
          <w:pgMar w:top="1580" w:right="140" w:bottom="280" w:left="180" w:header="708" w:footer="708" w:gutter="0"/>
          <w:cols w:num="3" w:space="708" w:equalWidth="0">
            <w:col w:w="3791" w:space="55"/>
            <w:col w:w="3791" w:space="48"/>
            <w:col w:w="3905"/>
          </w:cols>
        </w:sectPr>
      </w:pPr>
    </w:p>
    <w:p w:rsidR="007E510D" w:rsidRPr="00EE529C" w:rsidRDefault="00EE529C">
      <w:pPr>
        <w:pStyle w:val="ListParagraph"/>
        <w:numPr>
          <w:ilvl w:val="0"/>
          <w:numId w:val="117"/>
        </w:numPr>
        <w:tabs>
          <w:tab w:val="left" w:pos="689"/>
        </w:tabs>
        <w:spacing w:before="71"/>
        <w:rPr>
          <w:lang w:val="da-DK"/>
        </w:rPr>
      </w:pPr>
      <w:r w:rsidRPr="00EE529C">
        <w:rPr>
          <w:lang w:val="da-DK"/>
        </w:rPr>
        <w:pict>
          <v:shape id="_x0000_s6941" type="#_x0000_t202" style="position:absolute;left:0;text-align:left;margin-left:84.25pt;margin-top:11.5pt;width:9.05pt;height:9.05pt;z-index:-28661248;mso-position-horizontal-relative:page" filled="f" stroked="f">
            <v:textbox inset="0,0,0,0">
              <w:txbxContent>
                <w:p w:rsidR="00EE529C" w:rsidRDefault="00EE529C">
                  <w:pPr>
                    <w:spacing w:line="177" w:lineRule="exact"/>
                    <w:rPr>
                      <w:i/>
                      <w:sz w:val="16"/>
                    </w:rPr>
                  </w:pPr>
                  <w:r>
                    <w:rPr>
                      <w:i/>
                      <w:w w:val="105"/>
                      <w:sz w:val="16"/>
                    </w:rPr>
                    <w:t>dx</w:t>
                  </w:r>
                </w:p>
              </w:txbxContent>
            </v:textbox>
            <w10:wrap anchorx="page"/>
          </v:shape>
        </w:pict>
      </w:r>
      <w:r w:rsidRPr="00EE529C">
        <w:rPr>
          <w:w w:val="105"/>
          <w:lang w:val="da-DK"/>
        </w:rPr>
        <w:t>Udregn</w:t>
      </w:r>
      <w:r w:rsidRPr="00EE529C">
        <w:rPr>
          <w:w w:val="105"/>
          <w:vertAlign w:val="superscript"/>
          <w:lang w:val="da-DK"/>
        </w:rPr>
        <w:t xml:space="preserve"> </w:t>
      </w:r>
      <w:r w:rsidRPr="00EE529C">
        <w:rPr>
          <w:i/>
          <w:spacing w:val="5"/>
          <w:w w:val="105"/>
          <w:u w:val="single"/>
          <w:vertAlign w:val="superscript"/>
          <w:lang w:val="da-DK"/>
        </w:rPr>
        <w:t>du</w:t>
      </w:r>
      <w:r w:rsidRPr="00EE529C">
        <w:rPr>
          <w:i/>
          <w:spacing w:val="5"/>
          <w:w w:val="105"/>
          <w:lang w:val="da-DK"/>
        </w:rPr>
        <w:t xml:space="preserve"> </w:t>
      </w:r>
      <w:r w:rsidRPr="00EE529C">
        <w:rPr>
          <w:w w:val="105"/>
          <w:lang w:val="da-DK"/>
        </w:rPr>
        <w:t>og isoler</w:t>
      </w:r>
      <w:r w:rsidRPr="00EE529C">
        <w:rPr>
          <w:spacing w:val="-33"/>
          <w:w w:val="105"/>
          <w:lang w:val="da-DK"/>
        </w:rPr>
        <w:t xml:space="preserve"> </w:t>
      </w:r>
      <w:r w:rsidRPr="00EE529C">
        <w:rPr>
          <w:i/>
          <w:spacing w:val="6"/>
          <w:w w:val="105"/>
          <w:lang w:val="da-DK"/>
        </w:rPr>
        <w:t>dx</w:t>
      </w:r>
      <w:r w:rsidRPr="00EE529C">
        <w:rPr>
          <w:spacing w:val="6"/>
          <w:w w:val="105"/>
          <w:lang w:val="da-DK"/>
        </w:rPr>
        <w:t>.</w:t>
      </w:r>
    </w:p>
    <w:p w:rsidR="007E510D" w:rsidRPr="00EE529C" w:rsidRDefault="00EE529C">
      <w:pPr>
        <w:pStyle w:val="ListParagraph"/>
        <w:numPr>
          <w:ilvl w:val="0"/>
          <w:numId w:val="117"/>
        </w:numPr>
        <w:tabs>
          <w:tab w:val="left" w:pos="689"/>
        </w:tabs>
        <w:spacing w:before="230" w:line="236" w:lineRule="exact"/>
        <w:rPr>
          <w:lang w:val="da-DK"/>
        </w:rPr>
      </w:pPr>
      <w:r w:rsidRPr="00EE529C">
        <w:rPr>
          <w:lang w:val="da-DK"/>
        </w:rPr>
        <w:t xml:space="preserve">Substituer </w:t>
      </w:r>
      <w:r w:rsidRPr="00EE529C">
        <w:rPr>
          <w:i/>
          <w:spacing w:val="5"/>
          <w:lang w:val="da-DK"/>
        </w:rPr>
        <w:t>g</w:t>
      </w:r>
      <w:r w:rsidRPr="00EE529C">
        <w:rPr>
          <w:spacing w:val="5"/>
          <w:lang w:val="da-DK"/>
        </w:rPr>
        <w:t>(</w:t>
      </w:r>
      <w:r w:rsidRPr="00EE529C">
        <w:rPr>
          <w:i/>
          <w:spacing w:val="5"/>
          <w:lang w:val="da-DK"/>
        </w:rPr>
        <w:t>x</w:t>
      </w:r>
      <w:r w:rsidRPr="00EE529C">
        <w:rPr>
          <w:spacing w:val="5"/>
          <w:lang w:val="da-DK"/>
        </w:rPr>
        <w:t xml:space="preserve">) </w:t>
      </w:r>
      <w:r w:rsidRPr="00EE529C">
        <w:rPr>
          <w:lang w:val="da-DK"/>
        </w:rPr>
        <w:t>og</w:t>
      </w:r>
      <w:r w:rsidRPr="00EE529C">
        <w:rPr>
          <w:spacing w:val="-9"/>
          <w:lang w:val="da-DK"/>
        </w:rPr>
        <w:t xml:space="preserve"> </w:t>
      </w:r>
      <w:r w:rsidRPr="00EE529C">
        <w:rPr>
          <w:i/>
          <w:spacing w:val="6"/>
          <w:lang w:val="da-DK"/>
        </w:rPr>
        <w:t>dx</w:t>
      </w:r>
      <w:r w:rsidRPr="00EE529C">
        <w:rPr>
          <w:spacing w:val="6"/>
          <w:lang w:val="da-DK"/>
        </w:rPr>
        <w:t>.</w:t>
      </w:r>
    </w:p>
    <w:p w:rsidR="007E510D" w:rsidRPr="00EE529C" w:rsidRDefault="00EE529C">
      <w:pPr>
        <w:spacing w:before="245"/>
        <w:ind w:left="396"/>
        <w:rPr>
          <w:lang w:val="da-DK"/>
        </w:rPr>
      </w:pPr>
      <w:r w:rsidRPr="00EE529C">
        <w:rPr>
          <w:lang w:val="da-DK"/>
        </w:rPr>
        <w:br w:type="column"/>
      </w:r>
      <w:r w:rsidRPr="00EE529C">
        <w:rPr>
          <w:i/>
          <w:spacing w:val="-110"/>
          <w:lang w:val="da-DK"/>
        </w:rPr>
        <w:t>u</w:t>
      </w:r>
      <w:r w:rsidRPr="00EE529C">
        <w:rPr>
          <w:i/>
          <w:spacing w:val="89"/>
          <w:lang w:val="da-DK"/>
        </w:rPr>
        <w:t xml:space="preserve"> </w:t>
      </w:r>
      <w:r w:rsidRPr="00EE529C">
        <w:rPr>
          <w:rFonts w:ascii="Lucida Sans Unicode" w:hAnsi="Lucida Sans Unicode"/>
          <w:lang w:val="da-DK"/>
        </w:rPr>
        <w:t>±</w:t>
      </w:r>
      <w:r w:rsidRPr="00EE529C">
        <w:rPr>
          <w:rFonts w:ascii="Lucida Sans Unicode" w:hAnsi="Lucida Sans Unicode"/>
          <w:spacing w:val="-37"/>
          <w:lang w:val="da-DK"/>
        </w:rPr>
        <w:t xml:space="preserve"> </w:t>
      </w:r>
      <w:r w:rsidRPr="00EE529C">
        <w:rPr>
          <w:i/>
          <w:spacing w:val="-103"/>
          <w:lang w:val="da-DK"/>
        </w:rPr>
        <w:t>v</w:t>
      </w:r>
      <w:r w:rsidRPr="00EE529C">
        <w:rPr>
          <w:i/>
          <w:spacing w:val="92"/>
          <w:lang w:val="da-DK"/>
        </w:rPr>
        <w:t xml:space="preserve"> </w:t>
      </w:r>
      <w:r w:rsidRPr="00EE529C">
        <w:rPr>
          <w:spacing w:val="-17"/>
          <w:lang w:val="da-DK"/>
        </w:rPr>
        <w:t>=</w:t>
      </w:r>
    </w:p>
    <w:p w:rsidR="007E510D" w:rsidRPr="00EE529C" w:rsidRDefault="00EE529C">
      <w:pPr>
        <w:spacing w:line="161" w:lineRule="exact"/>
        <w:ind w:left="8"/>
        <w:rPr>
          <w:rFonts w:ascii="Tahoma"/>
          <w:lang w:val="da-DK"/>
        </w:rPr>
      </w:pPr>
      <w:r w:rsidRPr="00EE529C">
        <w:rPr>
          <w:lang w:val="da-DK"/>
        </w:rPr>
        <w:br w:type="column"/>
      </w:r>
      <w:r w:rsidRPr="00EE529C">
        <w:rPr>
          <w:rFonts w:ascii="Tahoma"/>
          <w:w w:val="127"/>
          <w:lang w:val="da-DK"/>
        </w:rPr>
        <w:t xml:space="preserve"> </w:t>
      </w:r>
    </w:p>
    <w:p w:rsidR="007E510D" w:rsidRPr="00EE529C" w:rsidRDefault="00EE529C">
      <w:pPr>
        <w:tabs>
          <w:tab w:val="left" w:pos="513"/>
        </w:tabs>
        <w:spacing w:line="158" w:lineRule="auto"/>
        <w:ind w:left="101" w:hanging="6"/>
        <w:rPr>
          <w:lang w:val="da-DK"/>
        </w:rPr>
      </w:pPr>
      <w:r w:rsidRPr="00EE529C">
        <w:rPr>
          <w:lang w:val="da-DK"/>
        </w:rPr>
        <w:pict>
          <v:shape id="_x0000_s6940" type="#_x0000_t202" style="position:absolute;left:0;text-align:left;margin-left:258.3pt;margin-top:13.6pt;width:6.7pt;height:20.6pt;z-index:-28655616;mso-position-horizontal-relative:page" filled="f" stroked="f">
            <v:textbox inset="0,0,0,0">
              <w:txbxContent>
                <w:p w:rsidR="00EE529C" w:rsidRDefault="00EE529C">
                  <w:pPr>
                    <w:spacing w:line="291" w:lineRule="exact"/>
                    <w:rPr>
                      <w:rFonts w:ascii="Lucida Sans Unicode" w:hAnsi="Lucida Sans Unicode"/>
                    </w:rPr>
                  </w:pPr>
                  <w:r>
                    <w:rPr>
                      <w:rFonts w:ascii="Lucida Sans Unicode" w:hAnsi="Lucida Sans Unicode"/>
                      <w:w w:val="76"/>
                    </w:rPr>
                    <w:t>±</w:t>
                  </w:r>
                </w:p>
              </w:txbxContent>
            </v:textbox>
            <w10:wrap anchorx="page"/>
          </v:shape>
        </w:pict>
      </w:r>
      <w:r w:rsidRPr="00EE529C">
        <w:rPr>
          <w:i/>
          <w:w w:val="110"/>
          <w:lang w:val="da-DK"/>
        </w:rPr>
        <w:t>x</w:t>
      </w:r>
      <w:r w:rsidRPr="00EE529C">
        <w:rPr>
          <w:w w:val="110"/>
          <w:vertAlign w:val="subscript"/>
          <w:lang w:val="da-DK"/>
        </w:rPr>
        <w:t>1</w:t>
      </w:r>
      <w:r w:rsidRPr="00EE529C">
        <w:rPr>
          <w:w w:val="110"/>
          <w:lang w:val="da-DK"/>
        </w:rPr>
        <w:t xml:space="preserve"> </w:t>
      </w:r>
      <w:r w:rsidRPr="00EE529C">
        <w:rPr>
          <w:rFonts w:ascii="Lucida Sans Unicode" w:hAnsi="Lucida Sans Unicode"/>
          <w:lang w:val="da-DK"/>
        </w:rPr>
        <w:t xml:space="preserve">± </w:t>
      </w:r>
      <w:r w:rsidRPr="00EE529C">
        <w:rPr>
          <w:i/>
          <w:w w:val="110"/>
          <w:lang w:val="da-DK"/>
        </w:rPr>
        <w:t>x</w:t>
      </w:r>
      <w:r w:rsidRPr="00EE529C">
        <w:rPr>
          <w:w w:val="110"/>
          <w:vertAlign w:val="subscript"/>
          <w:lang w:val="da-DK"/>
        </w:rPr>
        <w:t>2</w:t>
      </w:r>
      <w:r w:rsidRPr="00EE529C">
        <w:rPr>
          <w:spacing w:val="-21"/>
          <w:w w:val="110"/>
          <w:lang w:val="da-DK"/>
        </w:rPr>
        <w:t xml:space="preserve"> </w:t>
      </w:r>
      <w:r w:rsidRPr="00EE529C">
        <w:rPr>
          <w:i/>
          <w:spacing w:val="-23"/>
          <w:w w:val="110"/>
          <w:position w:val="-13"/>
          <w:lang w:val="da-DK"/>
        </w:rPr>
        <w:t xml:space="preserve">, </w:t>
      </w:r>
      <w:r w:rsidRPr="00EE529C">
        <w:rPr>
          <w:i/>
          <w:w w:val="110"/>
          <w:lang w:val="da-DK"/>
        </w:rPr>
        <w:t>y</w:t>
      </w:r>
      <w:r w:rsidRPr="00EE529C">
        <w:rPr>
          <w:w w:val="110"/>
          <w:vertAlign w:val="subscript"/>
          <w:lang w:val="da-DK"/>
        </w:rPr>
        <w:t>1</w:t>
      </w:r>
      <w:r w:rsidRPr="00EE529C">
        <w:rPr>
          <w:w w:val="110"/>
          <w:lang w:val="da-DK"/>
        </w:rPr>
        <w:tab/>
      </w:r>
      <w:r w:rsidRPr="00EE529C">
        <w:rPr>
          <w:i/>
          <w:w w:val="110"/>
          <w:lang w:val="da-DK"/>
        </w:rPr>
        <w:t>y</w:t>
      </w:r>
      <w:r w:rsidRPr="00EE529C">
        <w:rPr>
          <w:w w:val="110"/>
          <w:vertAlign w:val="subscript"/>
          <w:lang w:val="da-DK"/>
        </w:rPr>
        <w:t>2</w:t>
      </w:r>
    </w:p>
    <w:p w:rsidR="007E510D" w:rsidRPr="00EE529C" w:rsidRDefault="00EE529C">
      <w:pPr>
        <w:tabs>
          <w:tab w:val="left" w:pos="724"/>
        </w:tabs>
        <w:spacing w:line="147" w:lineRule="exact"/>
        <w:ind w:left="330"/>
        <w:rPr>
          <w:rFonts w:ascii="Tahoma"/>
          <w:lang w:val="da-DK"/>
        </w:rPr>
      </w:pPr>
      <w:r w:rsidRPr="00EE529C">
        <w:rPr>
          <w:rFonts w:ascii="Tahoma"/>
          <w:w w:val="127"/>
          <w:lang w:val="da-DK"/>
        </w:rPr>
        <w:t xml:space="preserve"> </w:t>
      </w:r>
      <w:r w:rsidRPr="00EE529C">
        <w:rPr>
          <w:rFonts w:ascii="Tahoma"/>
          <w:lang w:val="da-DK"/>
        </w:rPr>
        <w:tab/>
      </w:r>
      <w:r w:rsidRPr="00EE529C">
        <w:rPr>
          <w:rFonts w:ascii="Tahoma"/>
          <w:w w:val="127"/>
          <w:lang w:val="da-DK"/>
        </w:rPr>
        <w:t xml:space="preserve"> </w:t>
      </w:r>
    </w:p>
    <w:p w:rsidR="007E510D" w:rsidRPr="00EE529C" w:rsidRDefault="00EE529C">
      <w:pPr>
        <w:spacing w:line="263" w:lineRule="exact"/>
        <w:ind w:right="141"/>
        <w:jc w:val="right"/>
        <w:rPr>
          <w:lang w:val="da-DK"/>
        </w:rPr>
      </w:pPr>
      <w:r w:rsidRPr="00EE529C">
        <w:rPr>
          <w:lang w:val="da-DK"/>
        </w:rPr>
        <w:br w:type="column"/>
      </w:r>
      <w:r w:rsidRPr="00EE529C">
        <w:rPr>
          <w:lang w:val="da-DK"/>
        </w:rPr>
        <w:t xml:space="preserve">En </w:t>
      </w:r>
      <w:r w:rsidRPr="00EE529C">
        <w:rPr>
          <w:spacing w:val="23"/>
          <w:lang w:val="da-DK"/>
        </w:rPr>
        <w:t xml:space="preserve"> </w:t>
      </w:r>
      <w:r w:rsidRPr="00EE529C">
        <w:rPr>
          <w:lang w:val="da-DK"/>
        </w:rPr>
        <w:t xml:space="preserve">linje </w:t>
      </w:r>
      <w:r w:rsidRPr="00EE529C">
        <w:rPr>
          <w:spacing w:val="24"/>
          <w:lang w:val="da-DK"/>
        </w:rPr>
        <w:t xml:space="preserve"> </w:t>
      </w:r>
      <w:r w:rsidRPr="00EE529C">
        <w:rPr>
          <w:lang w:val="da-DK"/>
        </w:rPr>
        <w:t xml:space="preserve">i </w:t>
      </w:r>
      <w:r w:rsidRPr="00EE529C">
        <w:rPr>
          <w:spacing w:val="23"/>
          <w:lang w:val="da-DK"/>
        </w:rPr>
        <w:t xml:space="preserve"> </w:t>
      </w:r>
      <w:r w:rsidRPr="00EE529C">
        <w:rPr>
          <w:lang w:val="da-DK"/>
        </w:rPr>
        <w:t xml:space="preserve">rummet/planen </w:t>
      </w:r>
      <w:r w:rsidRPr="00EE529C">
        <w:rPr>
          <w:spacing w:val="24"/>
          <w:lang w:val="da-DK"/>
        </w:rPr>
        <w:t xml:space="preserve"> </w:t>
      </w:r>
      <w:r w:rsidRPr="00EE529C">
        <w:rPr>
          <w:lang w:val="da-DK"/>
        </w:rPr>
        <w:t>gennem</w:t>
      </w:r>
    </w:p>
    <w:p w:rsidR="007E510D" w:rsidRPr="00EE529C" w:rsidRDefault="00EE529C">
      <w:pPr>
        <w:spacing w:before="1" w:line="275" w:lineRule="exact"/>
        <w:ind w:right="141"/>
        <w:jc w:val="right"/>
        <w:rPr>
          <w:lang w:val="da-DK"/>
        </w:rPr>
      </w:pPr>
      <w:r w:rsidRPr="00EE529C">
        <w:rPr>
          <w:lang w:val="da-DK"/>
        </w:rPr>
        <w:pict>
          <v:shape id="_x0000_s6939" type="#_x0000_t202" style="position:absolute;left:0;text-align:left;margin-left:318pt;margin-top:1.4pt;width:2.75pt;height:20.6pt;z-index:-28655104;mso-position-horizontal-relative:page" filled="f" stroked="f">
            <v:textbox inset="0,0,0,0">
              <w:txbxContent>
                <w:p w:rsidR="00EE529C" w:rsidRDefault="00EE529C">
                  <w:pPr>
                    <w:spacing w:line="291" w:lineRule="exact"/>
                    <w:rPr>
                      <w:rFonts w:ascii="Lucida Sans Unicode" w:hAnsi="Lucida Sans Unicode"/>
                    </w:rPr>
                  </w:pPr>
                  <w:r>
                    <w:rPr>
                      <w:rFonts w:ascii="Lucida Sans Unicode" w:hAnsi="Lucida Sans Unicode"/>
                      <w:w w:val="39"/>
                    </w:rPr>
                    <w:t>·</w:t>
                  </w:r>
                </w:p>
              </w:txbxContent>
            </v:textbox>
            <w10:wrap anchorx="page"/>
          </v:shape>
        </w:pict>
      </w:r>
      <w:r w:rsidRPr="00EE529C">
        <w:rPr>
          <w:i/>
          <w:spacing w:val="-110"/>
          <w:w w:val="105"/>
          <w:lang w:val="da-DK"/>
        </w:rPr>
        <w:t>u</w:t>
      </w:r>
      <w:r w:rsidRPr="00EE529C">
        <w:rPr>
          <w:i/>
          <w:spacing w:val="158"/>
          <w:w w:val="105"/>
          <w:lang w:val="da-DK"/>
        </w:rPr>
        <w:t xml:space="preserve"> </w:t>
      </w:r>
      <w:r w:rsidRPr="00EE529C">
        <w:rPr>
          <w:i/>
          <w:spacing w:val="-103"/>
          <w:w w:val="105"/>
          <w:lang w:val="da-DK"/>
        </w:rPr>
        <w:t>v</w:t>
      </w:r>
      <w:r w:rsidRPr="00EE529C">
        <w:rPr>
          <w:i/>
          <w:spacing w:val="84"/>
          <w:w w:val="105"/>
          <w:lang w:val="da-DK"/>
        </w:rPr>
        <w:t xml:space="preserve"> </w:t>
      </w:r>
      <w:r w:rsidRPr="00EE529C">
        <w:rPr>
          <w:w w:val="105"/>
          <w:lang w:val="da-DK"/>
        </w:rPr>
        <w:t>=</w:t>
      </w:r>
      <w:r w:rsidRPr="00EE529C">
        <w:rPr>
          <w:spacing w:val="-17"/>
          <w:w w:val="105"/>
          <w:lang w:val="da-DK"/>
        </w:rPr>
        <w:t xml:space="preserve"> </w:t>
      </w:r>
      <w:r w:rsidRPr="00EE529C">
        <w:rPr>
          <w:i/>
          <w:spacing w:val="2"/>
          <w:w w:val="105"/>
          <w:lang w:val="da-DK"/>
        </w:rPr>
        <w:t>x</w:t>
      </w:r>
      <w:r w:rsidRPr="00EE529C">
        <w:rPr>
          <w:spacing w:val="2"/>
          <w:w w:val="105"/>
          <w:vertAlign w:val="subscript"/>
          <w:lang w:val="da-DK"/>
        </w:rPr>
        <w:t>1</w:t>
      </w:r>
      <w:r w:rsidRPr="00EE529C">
        <w:rPr>
          <w:i/>
          <w:spacing w:val="2"/>
          <w:w w:val="105"/>
          <w:lang w:val="da-DK"/>
        </w:rPr>
        <w:t>x</w:t>
      </w:r>
      <w:r w:rsidRPr="00EE529C">
        <w:rPr>
          <w:spacing w:val="2"/>
          <w:w w:val="105"/>
          <w:vertAlign w:val="subscript"/>
          <w:lang w:val="da-DK"/>
        </w:rPr>
        <w:t>2</w:t>
      </w:r>
      <w:r w:rsidRPr="00EE529C">
        <w:rPr>
          <w:spacing w:val="-18"/>
          <w:w w:val="105"/>
          <w:lang w:val="da-DK"/>
        </w:rPr>
        <w:t xml:space="preserve"> </w:t>
      </w:r>
      <w:r w:rsidRPr="00EE529C">
        <w:rPr>
          <w:w w:val="105"/>
          <w:lang w:val="da-DK"/>
        </w:rPr>
        <w:t>+</w:t>
      </w:r>
      <w:r w:rsidRPr="00EE529C">
        <w:rPr>
          <w:spacing w:val="-26"/>
          <w:w w:val="105"/>
          <w:lang w:val="da-DK"/>
        </w:rPr>
        <w:t xml:space="preserve"> </w:t>
      </w:r>
      <w:r w:rsidRPr="00EE529C">
        <w:rPr>
          <w:i/>
          <w:spacing w:val="3"/>
          <w:w w:val="105"/>
          <w:lang w:val="da-DK"/>
        </w:rPr>
        <w:t>y</w:t>
      </w:r>
      <w:r w:rsidRPr="00EE529C">
        <w:rPr>
          <w:spacing w:val="3"/>
          <w:w w:val="105"/>
          <w:vertAlign w:val="subscript"/>
          <w:lang w:val="da-DK"/>
        </w:rPr>
        <w:t>1</w:t>
      </w:r>
      <w:r w:rsidRPr="00EE529C">
        <w:rPr>
          <w:i/>
          <w:spacing w:val="3"/>
          <w:w w:val="105"/>
          <w:lang w:val="da-DK"/>
        </w:rPr>
        <w:t>y</w:t>
      </w:r>
      <w:r w:rsidRPr="00EE529C">
        <w:rPr>
          <w:spacing w:val="3"/>
          <w:w w:val="105"/>
          <w:vertAlign w:val="subscript"/>
          <w:lang w:val="da-DK"/>
        </w:rPr>
        <w:t>2</w:t>
      </w:r>
      <w:r w:rsidRPr="00EE529C">
        <w:rPr>
          <w:i/>
          <w:spacing w:val="3"/>
          <w:w w:val="105"/>
          <w:lang w:val="da-DK"/>
        </w:rPr>
        <w:t>,</w:t>
      </w:r>
      <w:r w:rsidRPr="00EE529C">
        <w:rPr>
          <w:i/>
          <w:spacing w:val="-2"/>
          <w:w w:val="105"/>
          <w:lang w:val="da-DK"/>
        </w:rPr>
        <w:t xml:space="preserve"> </w:t>
      </w:r>
      <w:r w:rsidRPr="00EE529C">
        <w:rPr>
          <w:w w:val="105"/>
          <w:position w:val="1"/>
          <w:lang w:val="da-DK"/>
        </w:rPr>
        <w:t>punktet</w:t>
      </w:r>
      <w:r w:rsidRPr="00EE529C">
        <w:rPr>
          <w:spacing w:val="-10"/>
          <w:w w:val="105"/>
          <w:position w:val="1"/>
          <w:lang w:val="da-DK"/>
        </w:rPr>
        <w:t xml:space="preserve"> </w:t>
      </w:r>
      <w:r w:rsidRPr="00EE529C">
        <w:rPr>
          <w:w w:val="105"/>
          <w:position w:val="1"/>
          <w:lang w:val="da-DK"/>
        </w:rPr>
        <w:t>med</w:t>
      </w:r>
      <w:r w:rsidRPr="00EE529C">
        <w:rPr>
          <w:spacing w:val="-10"/>
          <w:w w:val="105"/>
          <w:position w:val="1"/>
          <w:lang w:val="da-DK"/>
        </w:rPr>
        <w:t xml:space="preserve"> </w:t>
      </w:r>
      <w:r w:rsidRPr="00EE529C">
        <w:rPr>
          <w:w w:val="105"/>
          <w:position w:val="1"/>
          <w:lang w:val="da-DK"/>
        </w:rPr>
        <w:t>stedvektor</w:t>
      </w:r>
      <w:r w:rsidRPr="00EE529C">
        <w:rPr>
          <w:spacing w:val="-10"/>
          <w:w w:val="105"/>
          <w:position w:val="1"/>
          <w:lang w:val="da-DK"/>
        </w:rPr>
        <w:t xml:space="preserve"> </w:t>
      </w:r>
      <w:r w:rsidRPr="00EE529C">
        <w:rPr>
          <w:i/>
          <w:spacing w:val="-108"/>
          <w:w w:val="105"/>
          <w:position w:val="1"/>
          <w:lang w:val="da-DK"/>
        </w:rPr>
        <w:t>x</w:t>
      </w:r>
      <w:r w:rsidRPr="00EE529C">
        <w:rPr>
          <w:i/>
          <w:spacing w:val="35"/>
          <w:w w:val="105"/>
          <w:position w:val="1"/>
          <w:lang w:val="da-DK"/>
        </w:rPr>
        <w:t xml:space="preserve"> </w:t>
      </w:r>
      <w:r w:rsidRPr="00EE529C">
        <w:rPr>
          <w:w w:val="105"/>
          <w:position w:val="1"/>
          <w:vertAlign w:val="subscript"/>
          <w:lang w:val="da-DK"/>
        </w:rPr>
        <w:t>0</w:t>
      </w:r>
      <w:r w:rsidRPr="00EE529C">
        <w:rPr>
          <w:spacing w:val="-1"/>
          <w:w w:val="105"/>
          <w:position w:val="1"/>
          <w:lang w:val="da-DK"/>
        </w:rPr>
        <w:t xml:space="preserve"> </w:t>
      </w:r>
      <w:r w:rsidRPr="00EE529C">
        <w:rPr>
          <w:w w:val="105"/>
          <w:position w:val="1"/>
          <w:lang w:val="da-DK"/>
        </w:rPr>
        <w:t>og</w:t>
      </w:r>
      <w:r w:rsidRPr="00EE529C">
        <w:rPr>
          <w:spacing w:val="-11"/>
          <w:w w:val="105"/>
          <w:position w:val="1"/>
          <w:lang w:val="da-DK"/>
        </w:rPr>
        <w:t xml:space="preserve"> </w:t>
      </w:r>
      <w:r w:rsidRPr="00EE529C">
        <w:rPr>
          <w:w w:val="105"/>
          <w:position w:val="1"/>
          <w:lang w:val="da-DK"/>
        </w:rPr>
        <w:t>retning</w:t>
      </w:r>
    </w:p>
    <w:p w:rsidR="007E510D" w:rsidRPr="00EE529C" w:rsidRDefault="00EE529C">
      <w:pPr>
        <w:spacing w:line="265" w:lineRule="exact"/>
        <w:ind w:left="2173"/>
        <w:rPr>
          <w:lang w:val="da-DK"/>
        </w:rPr>
      </w:pPr>
      <w:r w:rsidRPr="00EE529C">
        <w:rPr>
          <w:i/>
          <w:spacing w:val="-103"/>
          <w:w w:val="203"/>
          <w:lang w:val="da-DK"/>
        </w:rPr>
        <w:t xml:space="preserve"> </w:t>
      </w:r>
      <w:r w:rsidRPr="00EE529C">
        <w:rPr>
          <w:i/>
          <w:lang w:val="da-DK"/>
        </w:rPr>
        <w:t xml:space="preserve">r </w:t>
      </w:r>
      <w:r w:rsidRPr="00EE529C">
        <w:rPr>
          <w:lang w:val="da-DK"/>
        </w:rPr>
        <w:t>har parameterfremstilling</w:t>
      </w:r>
    </w:p>
    <w:p w:rsidR="007E510D" w:rsidRPr="00EE529C" w:rsidRDefault="007E510D">
      <w:pPr>
        <w:spacing w:line="265" w:lineRule="exact"/>
        <w:rPr>
          <w:lang w:val="da-DK"/>
        </w:rPr>
        <w:sectPr w:rsidR="007E510D" w:rsidRPr="00EE529C">
          <w:type w:val="continuous"/>
          <w:pgSz w:w="11910" w:h="16840"/>
          <w:pgMar w:top="1580" w:right="140" w:bottom="280" w:left="180" w:header="708" w:footer="708" w:gutter="0"/>
          <w:cols w:num="4" w:space="708" w:equalWidth="0">
            <w:col w:w="2993" w:space="560"/>
            <w:col w:w="1050" w:space="40"/>
            <w:col w:w="891" w:space="79"/>
            <w:col w:w="5977"/>
          </w:cols>
        </w:sectPr>
      </w:pPr>
    </w:p>
    <w:p w:rsidR="007E510D" w:rsidRPr="00EE529C" w:rsidRDefault="00EE529C">
      <w:pPr>
        <w:spacing w:before="94" w:line="156" w:lineRule="exact"/>
        <w:jc w:val="right"/>
        <w:rPr>
          <w:lang w:val="da-DK"/>
        </w:rPr>
      </w:pPr>
      <w:r w:rsidRPr="00EE529C">
        <w:rPr>
          <w:i/>
          <w:spacing w:val="6"/>
          <w:w w:val="99"/>
          <w:lang w:val="da-DK"/>
        </w:rPr>
        <w:t>c</w:t>
      </w:r>
      <w:r w:rsidRPr="00EE529C">
        <w:rPr>
          <w:i/>
          <w:spacing w:val="-110"/>
          <w:lang w:val="da-DK"/>
        </w:rPr>
        <w:t>u</w:t>
      </w:r>
      <w:r w:rsidRPr="00EE529C">
        <w:rPr>
          <w:i/>
          <w:w w:val="203"/>
          <w:lang w:val="da-DK"/>
        </w:rPr>
        <w:t xml:space="preserve"> </w:t>
      </w:r>
      <w:r w:rsidRPr="00EE529C">
        <w:rPr>
          <w:i/>
          <w:spacing w:val="4"/>
          <w:lang w:val="da-DK"/>
        </w:rPr>
        <w:t xml:space="preserve"> </w:t>
      </w:r>
      <w:r w:rsidRPr="00EE529C">
        <w:rPr>
          <w:w w:val="107"/>
          <w:lang w:val="da-DK"/>
        </w:rPr>
        <w:t>=</w:t>
      </w:r>
    </w:p>
    <w:p w:rsidR="007E510D" w:rsidRPr="00EE529C" w:rsidRDefault="00EE529C">
      <w:pPr>
        <w:spacing w:line="232" w:lineRule="exact"/>
        <w:ind w:left="96"/>
        <w:rPr>
          <w:lang w:val="da-DK"/>
        </w:rPr>
      </w:pPr>
      <w:r w:rsidRPr="00EE529C">
        <w:rPr>
          <w:lang w:val="da-DK"/>
        </w:rPr>
        <w:br w:type="column"/>
      </w:r>
      <w:r w:rsidRPr="00EE529C">
        <w:rPr>
          <w:i/>
          <w:spacing w:val="6"/>
          <w:w w:val="99"/>
          <w:lang w:val="da-DK"/>
        </w:rPr>
        <w:t>c</w:t>
      </w:r>
      <w:r w:rsidRPr="00EE529C">
        <w:rPr>
          <w:i/>
          <w:spacing w:val="1"/>
          <w:w w:val="99"/>
          <w:lang w:val="da-DK"/>
        </w:rPr>
        <w:t>x</w:t>
      </w:r>
      <w:r w:rsidRPr="00EE529C">
        <w:rPr>
          <w:w w:val="133"/>
          <w:vertAlign w:val="subscript"/>
          <w:lang w:val="da-DK"/>
        </w:rPr>
        <w:t>1</w:t>
      </w:r>
    </w:p>
    <w:p w:rsidR="007E510D" w:rsidRPr="00EE529C" w:rsidRDefault="00EE529C">
      <w:pPr>
        <w:spacing w:before="64" w:line="186" w:lineRule="exact"/>
        <w:ind w:left="81"/>
        <w:rPr>
          <w:lang w:val="da-DK"/>
        </w:rPr>
      </w:pPr>
      <w:r w:rsidRPr="00EE529C">
        <w:rPr>
          <w:lang w:val="da-DK"/>
        </w:rPr>
        <w:br w:type="column"/>
      </w:r>
      <w:r w:rsidRPr="00EE529C">
        <w:rPr>
          <w:i/>
          <w:w w:val="97"/>
          <w:lang w:val="da-DK"/>
        </w:rPr>
        <w:t>,</w:t>
      </w:r>
      <w:r w:rsidRPr="00EE529C">
        <w:rPr>
          <w:i/>
          <w:lang w:val="da-DK"/>
        </w:rPr>
        <w:t xml:space="preserve"> </w:t>
      </w:r>
      <w:r w:rsidRPr="00EE529C">
        <w:rPr>
          <w:i/>
          <w:spacing w:val="16"/>
          <w:lang w:val="da-DK"/>
        </w:rPr>
        <w:t xml:space="preserve"> </w:t>
      </w:r>
      <w:r w:rsidRPr="00EE529C">
        <w:rPr>
          <w:w w:val="99"/>
          <w:lang w:val="da-DK"/>
        </w:rPr>
        <w:t>det(</w:t>
      </w:r>
      <w:r w:rsidRPr="00EE529C">
        <w:rPr>
          <w:i/>
          <w:spacing w:val="-110"/>
          <w:lang w:val="da-DK"/>
        </w:rPr>
        <w:t>u</w:t>
      </w:r>
      <w:r w:rsidRPr="00EE529C">
        <w:rPr>
          <w:i/>
          <w:spacing w:val="11"/>
          <w:w w:val="203"/>
          <w:lang w:val="da-DK"/>
        </w:rPr>
        <w:t xml:space="preserve"> </w:t>
      </w:r>
      <w:r w:rsidRPr="00EE529C">
        <w:rPr>
          <w:i/>
          <w:w w:val="97"/>
          <w:lang w:val="da-DK"/>
        </w:rPr>
        <w:t>,</w:t>
      </w:r>
      <w:r w:rsidRPr="00EE529C">
        <w:rPr>
          <w:i/>
          <w:spacing w:val="-31"/>
          <w:lang w:val="da-DK"/>
        </w:rPr>
        <w:t xml:space="preserve"> </w:t>
      </w:r>
      <w:r w:rsidRPr="00EE529C">
        <w:rPr>
          <w:i/>
          <w:spacing w:val="-103"/>
          <w:w w:val="97"/>
          <w:lang w:val="da-DK"/>
        </w:rPr>
        <w:t>v</w:t>
      </w:r>
      <w:r w:rsidRPr="00EE529C">
        <w:rPr>
          <w:i/>
          <w:spacing w:val="3"/>
          <w:w w:val="203"/>
          <w:lang w:val="da-DK"/>
        </w:rPr>
        <w:t xml:space="preserve"> </w:t>
      </w:r>
      <w:r w:rsidRPr="00EE529C">
        <w:rPr>
          <w:w w:val="97"/>
          <w:lang w:val="da-DK"/>
        </w:rPr>
        <w:t>)</w:t>
      </w:r>
      <w:r w:rsidRPr="00EE529C">
        <w:rPr>
          <w:spacing w:val="-7"/>
          <w:lang w:val="da-DK"/>
        </w:rPr>
        <w:t xml:space="preserve"> </w:t>
      </w:r>
      <w:r w:rsidRPr="00EE529C">
        <w:rPr>
          <w:w w:val="107"/>
          <w:lang w:val="da-DK"/>
        </w:rPr>
        <w:t>=</w:t>
      </w:r>
      <w:r w:rsidRPr="00EE529C">
        <w:rPr>
          <w:spacing w:val="-7"/>
          <w:lang w:val="da-DK"/>
        </w:rPr>
        <w:t xml:space="preserve"> </w:t>
      </w:r>
      <w:r w:rsidRPr="00EE529C">
        <w:rPr>
          <w:i/>
          <w:spacing w:val="1"/>
          <w:w w:val="99"/>
          <w:lang w:val="da-DK"/>
        </w:rPr>
        <w:t>x</w:t>
      </w:r>
      <w:r w:rsidRPr="00EE529C">
        <w:rPr>
          <w:spacing w:val="9"/>
          <w:w w:val="133"/>
          <w:vertAlign w:val="subscript"/>
          <w:lang w:val="da-DK"/>
        </w:rPr>
        <w:t>1</w:t>
      </w:r>
      <w:r w:rsidRPr="00EE529C">
        <w:rPr>
          <w:i/>
          <w:spacing w:val="-1"/>
          <w:w w:val="97"/>
          <w:lang w:val="da-DK"/>
        </w:rPr>
        <w:t>y</w:t>
      </w:r>
      <w:r w:rsidRPr="00EE529C">
        <w:rPr>
          <w:w w:val="133"/>
          <w:vertAlign w:val="subscript"/>
          <w:lang w:val="da-DK"/>
        </w:rPr>
        <w:t>2</w:t>
      </w:r>
      <w:r w:rsidRPr="00EE529C">
        <w:rPr>
          <w:spacing w:val="-9"/>
          <w:lang w:val="da-DK"/>
        </w:rPr>
        <w:t xml:space="preserve"> </w:t>
      </w:r>
      <w:r w:rsidRPr="00EE529C">
        <w:rPr>
          <w:rFonts w:ascii="Lucida Sans Unicode" w:hAnsi="Lucida Sans Unicode"/>
          <w:w w:val="76"/>
          <w:lang w:val="da-DK"/>
        </w:rPr>
        <w:t>−</w:t>
      </w:r>
      <w:r w:rsidRPr="00EE529C">
        <w:rPr>
          <w:rFonts w:ascii="Lucida Sans Unicode" w:hAnsi="Lucida Sans Unicode"/>
          <w:spacing w:val="-34"/>
          <w:lang w:val="da-DK"/>
        </w:rPr>
        <w:t xml:space="preserve"> </w:t>
      </w:r>
      <w:r w:rsidRPr="00EE529C">
        <w:rPr>
          <w:i/>
          <w:spacing w:val="1"/>
          <w:w w:val="99"/>
          <w:lang w:val="da-DK"/>
        </w:rPr>
        <w:t>x</w:t>
      </w:r>
      <w:r w:rsidRPr="00EE529C">
        <w:rPr>
          <w:spacing w:val="9"/>
          <w:w w:val="133"/>
          <w:vertAlign w:val="subscript"/>
          <w:lang w:val="da-DK"/>
        </w:rPr>
        <w:t>2</w:t>
      </w:r>
      <w:r w:rsidRPr="00EE529C">
        <w:rPr>
          <w:i/>
          <w:spacing w:val="-1"/>
          <w:w w:val="97"/>
          <w:lang w:val="da-DK"/>
        </w:rPr>
        <w:t>y</w:t>
      </w:r>
      <w:r w:rsidRPr="00EE529C">
        <w:rPr>
          <w:w w:val="133"/>
          <w:vertAlign w:val="subscript"/>
          <w:lang w:val="da-DK"/>
        </w:rPr>
        <w:t>1</w:t>
      </w:r>
    </w:p>
    <w:p w:rsidR="007E510D" w:rsidRPr="00EE529C" w:rsidRDefault="007E510D">
      <w:pPr>
        <w:spacing w:line="186" w:lineRule="exact"/>
        <w:rPr>
          <w:lang w:val="da-DK"/>
        </w:rPr>
        <w:sectPr w:rsidR="007E510D" w:rsidRPr="00EE529C">
          <w:type w:val="continuous"/>
          <w:pgSz w:w="11910" w:h="16840"/>
          <w:pgMar w:top="1580" w:right="140" w:bottom="280" w:left="180" w:header="708" w:footer="708" w:gutter="0"/>
          <w:cols w:num="3" w:space="708" w:equalWidth="0">
            <w:col w:w="4925" w:space="40"/>
            <w:col w:w="393" w:space="39"/>
            <w:col w:w="6193"/>
          </w:cols>
        </w:sectPr>
      </w:pPr>
    </w:p>
    <w:p w:rsidR="007E510D" w:rsidRPr="00EE529C" w:rsidRDefault="00EE529C">
      <w:pPr>
        <w:pStyle w:val="ListParagraph"/>
        <w:numPr>
          <w:ilvl w:val="0"/>
          <w:numId w:val="117"/>
        </w:numPr>
        <w:tabs>
          <w:tab w:val="left" w:pos="689"/>
        </w:tabs>
        <w:spacing w:before="13"/>
        <w:rPr>
          <w:lang w:val="da-DK"/>
        </w:rPr>
      </w:pPr>
      <w:r w:rsidRPr="00EE529C">
        <w:rPr>
          <w:lang w:val="da-DK"/>
        </w:rPr>
        <w:t>Udregn integralet mht.</w:t>
      </w:r>
      <w:r w:rsidRPr="00EE529C">
        <w:rPr>
          <w:spacing w:val="-9"/>
          <w:lang w:val="da-DK"/>
        </w:rPr>
        <w:t xml:space="preserve"> </w:t>
      </w:r>
      <w:r w:rsidRPr="00EE529C">
        <w:rPr>
          <w:i/>
          <w:spacing w:val="6"/>
          <w:lang w:val="da-DK"/>
        </w:rPr>
        <w:t>u</w:t>
      </w:r>
      <w:r w:rsidRPr="00EE529C">
        <w:rPr>
          <w:spacing w:val="6"/>
          <w:lang w:val="da-DK"/>
        </w:rPr>
        <w:t>.</w:t>
      </w:r>
    </w:p>
    <w:p w:rsidR="007E510D" w:rsidRPr="00EE529C" w:rsidRDefault="00EE529C">
      <w:pPr>
        <w:tabs>
          <w:tab w:val="left" w:pos="1685"/>
          <w:tab w:val="left" w:pos="2366"/>
        </w:tabs>
        <w:spacing w:line="253" w:lineRule="exact"/>
        <w:ind w:left="396"/>
        <w:rPr>
          <w:rFonts w:ascii="Times New Roman"/>
          <w:lang w:val="da-DK"/>
        </w:rPr>
      </w:pPr>
      <w:r w:rsidRPr="00EE529C">
        <w:rPr>
          <w:lang w:val="da-DK"/>
        </w:rPr>
        <w:br w:type="column"/>
      </w:r>
      <w:r w:rsidRPr="00EE529C">
        <w:rPr>
          <w:i/>
          <w:w w:val="110"/>
          <w:lang w:val="da-DK"/>
        </w:rPr>
        <w:t>cy</w:t>
      </w:r>
      <w:r w:rsidRPr="00EE529C">
        <w:rPr>
          <w:w w:val="110"/>
          <w:vertAlign w:val="subscript"/>
          <w:lang w:val="da-DK"/>
        </w:rPr>
        <w:t>1</w:t>
      </w:r>
      <w:r w:rsidRPr="00EE529C">
        <w:rPr>
          <w:lang w:val="da-DK"/>
        </w:rPr>
        <w:tab/>
      </w:r>
      <w:r w:rsidRPr="00EE529C">
        <w:rPr>
          <w:rFonts w:ascii="Times New Roman"/>
          <w:w w:val="122"/>
          <w:u w:val="single"/>
          <w:vertAlign w:val="subscript"/>
          <w:lang w:val="da-DK"/>
        </w:rPr>
        <w:t xml:space="preserve"> </w:t>
      </w:r>
      <w:r w:rsidRPr="00EE529C">
        <w:rPr>
          <w:rFonts w:ascii="Times New Roman"/>
          <w:u w:val="single"/>
          <w:lang w:val="da-DK"/>
        </w:rPr>
        <w:tab/>
      </w:r>
    </w:p>
    <w:p w:rsidR="007E510D" w:rsidRPr="00EE529C" w:rsidRDefault="00EE529C">
      <w:pPr>
        <w:tabs>
          <w:tab w:val="left" w:pos="1292"/>
        </w:tabs>
        <w:spacing w:line="300" w:lineRule="exact"/>
        <w:ind w:left="396"/>
        <w:rPr>
          <w:i/>
          <w:lang w:val="da-DK"/>
        </w:rPr>
      </w:pPr>
      <w:r w:rsidRPr="00EE529C">
        <w:rPr>
          <w:lang w:val="da-DK"/>
        </w:rPr>
        <w:br w:type="column"/>
      </w:r>
      <w:r w:rsidRPr="00EE529C">
        <w:rPr>
          <w:i/>
          <w:spacing w:val="-108"/>
          <w:lang w:val="da-DK"/>
        </w:rPr>
        <w:t>x</w:t>
      </w:r>
      <w:r w:rsidRPr="00EE529C">
        <w:rPr>
          <w:i/>
          <w:spacing w:val="57"/>
          <w:lang w:val="da-DK"/>
        </w:rPr>
        <w:t xml:space="preserve"> </w:t>
      </w:r>
      <w:r w:rsidRPr="00EE529C">
        <w:rPr>
          <w:w w:val="110"/>
          <w:vertAlign w:val="subscript"/>
          <w:lang w:val="da-DK"/>
        </w:rPr>
        <w:t>0</w:t>
      </w:r>
      <w:r w:rsidRPr="00EE529C">
        <w:rPr>
          <w:w w:val="110"/>
          <w:lang w:val="da-DK"/>
        </w:rPr>
        <w:t xml:space="preserve"> </w:t>
      </w:r>
      <w:r w:rsidRPr="00EE529C">
        <w:rPr>
          <w:lang w:val="da-DK"/>
        </w:rPr>
        <w:t>+</w:t>
      </w:r>
      <w:r w:rsidRPr="00EE529C">
        <w:rPr>
          <w:spacing w:val="-30"/>
          <w:lang w:val="da-DK"/>
        </w:rPr>
        <w:t xml:space="preserve"> </w:t>
      </w:r>
      <w:r w:rsidRPr="00EE529C">
        <w:rPr>
          <w:i/>
          <w:lang w:val="da-DK"/>
        </w:rPr>
        <w:t>t</w:t>
      </w:r>
      <w:r w:rsidRPr="00EE529C">
        <w:rPr>
          <w:i/>
          <w:spacing w:val="-46"/>
          <w:lang w:val="da-DK"/>
        </w:rPr>
        <w:t xml:space="preserve"> </w:t>
      </w:r>
      <w:r w:rsidRPr="00EE529C">
        <w:rPr>
          <w:i/>
          <w:spacing w:val="7"/>
          <w:lang w:val="da-DK"/>
        </w:rPr>
        <w:t>r,</w:t>
      </w:r>
      <w:r w:rsidRPr="00EE529C">
        <w:rPr>
          <w:i/>
          <w:spacing w:val="7"/>
          <w:lang w:val="da-DK"/>
        </w:rPr>
        <w:tab/>
      </w:r>
      <w:r w:rsidRPr="00EE529C">
        <w:rPr>
          <w:i/>
          <w:lang w:val="da-DK"/>
        </w:rPr>
        <w:t xml:space="preserve">t </w:t>
      </w:r>
      <w:r w:rsidRPr="00EE529C">
        <w:rPr>
          <w:rFonts w:ascii="Lucida Sans Unicode" w:hAnsi="Lucida Sans Unicode"/>
          <w:lang w:val="da-DK"/>
        </w:rPr>
        <w:t>∈</w:t>
      </w:r>
      <w:r w:rsidRPr="00EE529C">
        <w:rPr>
          <w:rFonts w:ascii="Lucida Sans Unicode" w:hAnsi="Lucida Sans Unicode"/>
          <w:spacing w:val="-22"/>
          <w:lang w:val="da-DK"/>
        </w:rPr>
        <w:t xml:space="preserve"> </w:t>
      </w:r>
      <w:r w:rsidRPr="00EE529C">
        <w:rPr>
          <w:lang w:val="da-DK"/>
        </w:rPr>
        <w:t>R</w:t>
      </w:r>
      <w:r w:rsidRPr="00EE529C">
        <w:rPr>
          <w:i/>
          <w:lang w:val="da-DK"/>
        </w:rPr>
        <w:t>.</w:t>
      </w:r>
    </w:p>
    <w:p w:rsidR="007E510D" w:rsidRPr="00EE529C" w:rsidRDefault="007E510D">
      <w:pPr>
        <w:spacing w:line="300" w:lineRule="exact"/>
        <w:rPr>
          <w:lang w:val="da-DK"/>
        </w:rPr>
        <w:sectPr w:rsidR="007E510D" w:rsidRPr="00EE529C">
          <w:type w:val="continuous"/>
          <w:pgSz w:w="11910" w:h="16840"/>
          <w:pgMar w:top="1580" w:right="140" w:bottom="280" w:left="180" w:header="708" w:footer="708" w:gutter="0"/>
          <w:cols w:num="3" w:space="708" w:equalWidth="0">
            <w:col w:w="3204" w:space="1463"/>
            <w:col w:w="2407" w:space="1445"/>
            <w:col w:w="3071"/>
          </w:cols>
        </w:sectPr>
      </w:pPr>
    </w:p>
    <w:p w:rsidR="007E510D" w:rsidRPr="00EE529C" w:rsidRDefault="007E510D">
      <w:pPr>
        <w:pStyle w:val="BodyText"/>
        <w:spacing w:before="8"/>
        <w:rPr>
          <w:i/>
          <w:sz w:val="15"/>
          <w:lang w:val="da-DK"/>
        </w:rPr>
      </w:pPr>
    </w:p>
    <w:p w:rsidR="007E510D" w:rsidRPr="00EE529C" w:rsidRDefault="00EE529C">
      <w:pPr>
        <w:tabs>
          <w:tab w:val="left" w:pos="2298"/>
        </w:tabs>
        <w:spacing w:before="1" w:line="38" w:lineRule="exact"/>
        <w:ind w:left="1869"/>
        <w:jc w:val="center"/>
        <w:rPr>
          <w:sz w:val="16"/>
          <w:lang w:val="da-DK"/>
        </w:rPr>
      </w:pPr>
      <w:r w:rsidRPr="00EE529C">
        <w:rPr>
          <w:w w:val="115"/>
          <w:sz w:val="16"/>
          <w:lang w:val="da-DK"/>
        </w:rPr>
        <w:t>2</w:t>
      </w:r>
      <w:r w:rsidRPr="00EE529C">
        <w:rPr>
          <w:w w:val="115"/>
          <w:sz w:val="16"/>
          <w:lang w:val="da-DK"/>
        </w:rPr>
        <w:tab/>
        <w:t>2</w:t>
      </w:r>
    </w:p>
    <w:p w:rsidR="007E510D" w:rsidRPr="00EE529C" w:rsidRDefault="007E510D">
      <w:pPr>
        <w:spacing w:line="38" w:lineRule="exact"/>
        <w:jc w:val="center"/>
        <w:rPr>
          <w:sz w:val="16"/>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ListParagraph"/>
        <w:numPr>
          <w:ilvl w:val="0"/>
          <w:numId w:val="117"/>
        </w:numPr>
        <w:tabs>
          <w:tab w:val="left" w:pos="689"/>
        </w:tabs>
        <w:spacing w:line="263" w:lineRule="exact"/>
        <w:rPr>
          <w:lang w:val="da-DK"/>
        </w:rPr>
      </w:pPr>
      <w:r w:rsidRPr="00EE529C">
        <w:rPr>
          <w:lang w:val="da-DK"/>
        </w:rPr>
        <w:t>Substituer</w:t>
      </w:r>
      <w:r w:rsidRPr="00EE529C">
        <w:rPr>
          <w:spacing w:val="1"/>
          <w:lang w:val="da-DK"/>
        </w:rPr>
        <w:t xml:space="preserve"> </w:t>
      </w:r>
      <w:r w:rsidRPr="00EE529C">
        <w:rPr>
          <w:lang w:val="da-DK"/>
        </w:rPr>
        <w:t>tilbage.</w:t>
      </w:r>
    </w:p>
    <w:p w:rsidR="007E510D" w:rsidRPr="00EE529C" w:rsidRDefault="00EE529C">
      <w:pPr>
        <w:spacing w:line="263" w:lineRule="exact"/>
        <w:ind w:left="396"/>
        <w:rPr>
          <w:lang w:val="da-DK"/>
        </w:rPr>
      </w:pPr>
      <w:r w:rsidRPr="00EE529C">
        <w:rPr>
          <w:lang w:val="da-DK"/>
        </w:rPr>
        <w:br w:type="column"/>
      </w:r>
      <w:r w:rsidRPr="00EE529C">
        <w:rPr>
          <w:lang w:val="da-DK"/>
        </w:rPr>
        <w:t xml:space="preserve">Længden af </w:t>
      </w:r>
      <w:r w:rsidRPr="00EE529C">
        <w:rPr>
          <w:i/>
          <w:spacing w:val="-110"/>
          <w:lang w:val="da-DK"/>
        </w:rPr>
        <w:t>u</w:t>
      </w:r>
      <w:r w:rsidRPr="00EE529C">
        <w:rPr>
          <w:i/>
          <w:spacing w:val="119"/>
          <w:lang w:val="da-DK"/>
        </w:rPr>
        <w:t xml:space="preserve"> </w:t>
      </w:r>
      <w:r w:rsidRPr="00EE529C">
        <w:rPr>
          <w:lang w:val="da-DK"/>
        </w:rPr>
        <w:t>er</w:t>
      </w:r>
      <w:r w:rsidRPr="00EE529C">
        <w:rPr>
          <w:position w:val="1"/>
          <w:lang w:val="da-DK"/>
        </w:rPr>
        <w:t xml:space="preserve"> </w:t>
      </w:r>
      <w:r w:rsidRPr="00EE529C">
        <w:rPr>
          <w:i/>
          <w:spacing w:val="-110"/>
          <w:lang w:val="da-DK"/>
        </w:rPr>
        <w:t>u</w:t>
      </w:r>
      <w:r w:rsidRPr="00EE529C">
        <w:rPr>
          <w:i/>
          <w:spacing w:val="215"/>
          <w:position w:val="1"/>
          <w:lang w:val="da-DK"/>
        </w:rPr>
        <w:t xml:space="preserve"> </w:t>
      </w:r>
      <w:r w:rsidRPr="00EE529C">
        <w:rPr>
          <w:spacing w:val="-16"/>
          <w:lang w:val="da-DK"/>
        </w:rPr>
        <w:t>=</w:t>
      </w:r>
    </w:p>
    <w:p w:rsidR="007E510D" w:rsidRPr="00EE529C" w:rsidRDefault="00EE529C">
      <w:pPr>
        <w:spacing w:line="225" w:lineRule="auto"/>
        <w:ind w:left="197"/>
        <w:rPr>
          <w:lang w:val="da-DK"/>
        </w:rPr>
      </w:pPr>
      <w:r w:rsidRPr="00EE529C">
        <w:rPr>
          <w:lang w:val="da-DK"/>
        </w:rPr>
        <w:br w:type="column"/>
      </w:r>
      <w:r w:rsidRPr="00EE529C">
        <w:rPr>
          <w:i/>
          <w:w w:val="105"/>
          <w:lang w:val="da-DK"/>
        </w:rPr>
        <w:t>x</w:t>
      </w:r>
      <w:r w:rsidRPr="00EE529C">
        <w:rPr>
          <w:w w:val="105"/>
          <w:position w:val="-6"/>
          <w:sz w:val="16"/>
          <w:lang w:val="da-DK"/>
        </w:rPr>
        <w:t xml:space="preserve">1 </w:t>
      </w:r>
      <w:r w:rsidRPr="00EE529C">
        <w:rPr>
          <w:w w:val="105"/>
          <w:lang w:val="da-DK"/>
        </w:rPr>
        <w:t xml:space="preserve">+ </w:t>
      </w:r>
      <w:r w:rsidRPr="00EE529C">
        <w:rPr>
          <w:i/>
          <w:w w:val="105"/>
          <w:lang w:val="da-DK"/>
        </w:rPr>
        <w:t>y</w:t>
      </w:r>
      <w:r w:rsidRPr="00EE529C">
        <w:rPr>
          <w:w w:val="105"/>
          <w:position w:val="-6"/>
          <w:sz w:val="16"/>
          <w:lang w:val="da-DK"/>
        </w:rPr>
        <w:t xml:space="preserve">1 </w:t>
      </w:r>
      <w:r w:rsidRPr="00EE529C">
        <w:rPr>
          <w:w w:val="105"/>
          <w:lang w:val="da-DK"/>
        </w:rPr>
        <w:t>.</w:t>
      </w:r>
    </w:p>
    <w:p w:rsidR="007E510D" w:rsidRPr="00EE529C" w:rsidRDefault="007E510D">
      <w:pPr>
        <w:spacing w:line="225" w:lineRule="auto"/>
        <w:rPr>
          <w:lang w:val="da-DK"/>
        </w:rPr>
        <w:sectPr w:rsidR="007E510D" w:rsidRPr="00EE529C">
          <w:type w:val="continuous"/>
          <w:pgSz w:w="11910" w:h="16840"/>
          <w:pgMar w:top="1580" w:right="140" w:bottom="280" w:left="180" w:header="708" w:footer="708" w:gutter="0"/>
          <w:cols w:num="3" w:space="708" w:equalWidth="0">
            <w:col w:w="2498" w:space="1056"/>
            <w:col w:w="2562" w:space="39"/>
            <w:col w:w="5435"/>
          </w:cols>
        </w:sectPr>
      </w:pPr>
    </w:p>
    <w:p w:rsidR="007E510D" w:rsidRPr="00EE529C" w:rsidRDefault="00EE529C">
      <w:pPr>
        <w:pStyle w:val="Heading1"/>
        <w:numPr>
          <w:ilvl w:val="1"/>
          <w:numId w:val="117"/>
        </w:numPr>
        <w:tabs>
          <w:tab w:val="left" w:pos="2155"/>
          <w:tab w:val="left" w:pos="2156"/>
        </w:tabs>
        <w:rPr>
          <w:lang w:val="da-DK"/>
        </w:rPr>
      </w:pPr>
      <w:bookmarkStart w:id="5" w:name="2_Basal_matematik"/>
      <w:bookmarkStart w:id="6" w:name="_bookmark3"/>
      <w:bookmarkEnd w:id="5"/>
      <w:bookmarkEnd w:id="6"/>
      <w:r w:rsidRPr="00EE529C">
        <w:rPr>
          <w:w w:val="110"/>
          <w:lang w:val="da-DK"/>
        </w:rPr>
        <w:lastRenderedPageBreak/>
        <w:t>Basal</w:t>
      </w:r>
      <w:r w:rsidRPr="00EE529C">
        <w:rPr>
          <w:spacing w:val="-19"/>
          <w:w w:val="110"/>
          <w:lang w:val="da-DK"/>
        </w:rPr>
        <w:t xml:space="preserve"> </w:t>
      </w:r>
      <w:r w:rsidRPr="00EE529C">
        <w:rPr>
          <w:w w:val="110"/>
          <w:lang w:val="da-DK"/>
        </w:rPr>
        <w:t>matematik</w:t>
      </w:r>
    </w:p>
    <w:p w:rsidR="007E510D" w:rsidRPr="00EE529C" w:rsidRDefault="00EE529C">
      <w:pPr>
        <w:pStyle w:val="BodyText"/>
        <w:spacing w:before="7" w:line="232" w:lineRule="auto"/>
        <w:ind w:left="1260" w:right="1297"/>
        <w:jc w:val="both"/>
        <w:rPr>
          <w:lang w:val="da-DK"/>
        </w:rPr>
      </w:pPr>
      <w:r w:rsidRPr="00EE529C">
        <w:rPr>
          <w:lang w:val="da-DK"/>
        </w:rPr>
        <w:t>Dette</w:t>
      </w:r>
      <w:r w:rsidRPr="00EE529C">
        <w:rPr>
          <w:spacing w:val="-6"/>
          <w:lang w:val="da-DK"/>
        </w:rPr>
        <w:t xml:space="preserve"> </w:t>
      </w:r>
      <w:r w:rsidRPr="00EE529C">
        <w:rPr>
          <w:lang w:val="da-DK"/>
        </w:rPr>
        <w:t>afsnit</w:t>
      </w:r>
      <w:r w:rsidRPr="00EE529C">
        <w:rPr>
          <w:spacing w:val="-6"/>
          <w:lang w:val="da-DK"/>
        </w:rPr>
        <w:t xml:space="preserve"> </w:t>
      </w:r>
      <w:r w:rsidRPr="00EE529C">
        <w:rPr>
          <w:lang w:val="da-DK"/>
        </w:rPr>
        <w:t>omhandler</w:t>
      </w:r>
      <w:r w:rsidRPr="00EE529C">
        <w:rPr>
          <w:spacing w:val="-6"/>
          <w:lang w:val="da-DK"/>
        </w:rPr>
        <w:t xml:space="preserve"> </w:t>
      </w:r>
      <w:r w:rsidRPr="00EE529C">
        <w:rPr>
          <w:lang w:val="da-DK"/>
        </w:rPr>
        <w:t>basal</w:t>
      </w:r>
      <w:r w:rsidRPr="00EE529C">
        <w:rPr>
          <w:spacing w:val="-6"/>
          <w:lang w:val="da-DK"/>
        </w:rPr>
        <w:t xml:space="preserve"> </w:t>
      </w:r>
      <w:r w:rsidRPr="00EE529C">
        <w:rPr>
          <w:lang w:val="da-DK"/>
        </w:rPr>
        <w:t>matematik,</w:t>
      </w:r>
      <w:r w:rsidRPr="00EE529C">
        <w:rPr>
          <w:spacing w:val="-6"/>
          <w:lang w:val="da-DK"/>
        </w:rPr>
        <w:t xml:space="preserve"> </w:t>
      </w:r>
      <w:r w:rsidRPr="00EE529C">
        <w:rPr>
          <w:lang w:val="da-DK"/>
        </w:rPr>
        <w:t>som</w:t>
      </w:r>
      <w:r w:rsidRPr="00EE529C">
        <w:rPr>
          <w:spacing w:val="-5"/>
          <w:lang w:val="da-DK"/>
        </w:rPr>
        <w:t xml:space="preserve"> </w:t>
      </w:r>
      <w:r w:rsidRPr="00EE529C">
        <w:rPr>
          <w:lang w:val="da-DK"/>
        </w:rPr>
        <w:t>de</w:t>
      </w:r>
      <w:r w:rsidRPr="00EE529C">
        <w:rPr>
          <w:spacing w:val="-6"/>
          <w:lang w:val="da-DK"/>
        </w:rPr>
        <w:t xml:space="preserve"> </w:t>
      </w:r>
      <w:r w:rsidRPr="00EE529C">
        <w:rPr>
          <w:lang w:val="da-DK"/>
        </w:rPr>
        <w:t>fleste</w:t>
      </w:r>
      <w:r w:rsidRPr="00EE529C">
        <w:rPr>
          <w:spacing w:val="-6"/>
          <w:lang w:val="da-DK"/>
        </w:rPr>
        <w:t xml:space="preserve"> </w:t>
      </w:r>
      <w:r w:rsidRPr="00EE529C">
        <w:rPr>
          <w:lang w:val="da-DK"/>
        </w:rPr>
        <w:t>første</w:t>
      </w:r>
      <w:r w:rsidRPr="00EE529C">
        <w:rPr>
          <w:spacing w:val="-6"/>
          <w:lang w:val="da-DK"/>
        </w:rPr>
        <w:t xml:space="preserve"> </w:t>
      </w:r>
      <w:r w:rsidRPr="00EE529C">
        <w:rPr>
          <w:lang w:val="da-DK"/>
        </w:rPr>
        <w:t>gang</w:t>
      </w:r>
      <w:r w:rsidRPr="00EE529C">
        <w:rPr>
          <w:spacing w:val="-6"/>
          <w:lang w:val="da-DK"/>
        </w:rPr>
        <w:t xml:space="preserve"> </w:t>
      </w:r>
      <w:r w:rsidRPr="00EE529C">
        <w:rPr>
          <w:lang w:val="da-DK"/>
        </w:rPr>
        <w:t>støder</w:t>
      </w:r>
      <w:r w:rsidRPr="00EE529C">
        <w:rPr>
          <w:spacing w:val="-5"/>
          <w:lang w:val="da-DK"/>
        </w:rPr>
        <w:t xml:space="preserve"> </w:t>
      </w:r>
      <w:r w:rsidRPr="00EE529C">
        <w:rPr>
          <w:lang w:val="da-DK"/>
        </w:rPr>
        <w:t>på</w:t>
      </w:r>
      <w:r w:rsidRPr="00EE529C">
        <w:rPr>
          <w:spacing w:val="-6"/>
          <w:lang w:val="da-DK"/>
        </w:rPr>
        <w:t xml:space="preserve"> </w:t>
      </w:r>
      <w:r w:rsidRPr="00EE529C">
        <w:rPr>
          <w:lang w:val="da-DK"/>
        </w:rPr>
        <w:t>allerede</w:t>
      </w:r>
      <w:r w:rsidRPr="00EE529C">
        <w:rPr>
          <w:spacing w:val="-6"/>
          <w:lang w:val="da-DK"/>
        </w:rPr>
        <w:t xml:space="preserve"> </w:t>
      </w:r>
      <w:r w:rsidRPr="00EE529C">
        <w:rPr>
          <w:spacing w:val="-12"/>
          <w:lang w:val="da-DK"/>
        </w:rPr>
        <w:t xml:space="preserve">i </w:t>
      </w:r>
      <w:r w:rsidRPr="00EE529C">
        <w:rPr>
          <w:lang w:val="da-DK"/>
        </w:rPr>
        <w:t>folkeskolen. Dog er emnerne så fundamentale at de danner fundamentet for alt det efterfølgende matematik. Derfor er det vigtigt at få rigtig godt styr på disse basale</w:t>
      </w:r>
      <w:bookmarkStart w:id="7" w:name="_bookmark4"/>
      <w:bookmarkEnd w:id="7"/>
      <w:r w:rsidRPr="00EE529C">
        <w:rPr>
          <w:lang w:val="da-DK"/>
        </w:rPr>
        <w:t xml:space="preserve"> færdigheder.</w:t>
      </w:r>
    </w:p>
    <w:p w:rsidR="007E510D" w:rsidRPr="00EE529C" w:rsidRDefault="007E510D">
      <w:pPr>
        <w:pStyle w:val="BodyText"/>
        <w:spacing w:before="4"/>
        <w:rPr>
          <w:sz w:val="33"/>
          <w:lang w:val="da-DK"/>
        </w:rPr>
      </w:pPr>
    </w:p>
    <w:p w:rsidR="007E510D" w:rsidRPr="00EE529C" w:rsidRDefault="00EE529C">
      <w:pPr>
        <w:pStyle w:val="Heading2"/>
        <w:numPr>
          <w:ilvl w:val="2"/>
          <w:numId w:val="117"/>
        </w:numPr>
        <w:tabs>
          <w:tab w:val="left" w:pos="2069"/>
          <w:tab w:val="left" w:pos="2070"/>
        </w:tabs>
        <w:rPr>
          <w:lang w:val="da-DK"/>
        </w:rPr>
      </w:pPr>
      <w:r w:rsidRPr="00EE529C">
        <w:rPr>
          <w:w w:val="105"/>
          <w:lang w:val="da-DK"/>
        </w:rPr>
        <w:t>Brøker</w:t>
      </w:r>
    </w:p>
    <w:p w:rsidR="007E510D" w:rsidRPr="00EE529C" w:rsidRDefault="00EE529C">
      <w:pPr>
        <w:pStyle w:val="BodyText"/>
        <w:spacing w:before="237"/>
        <w:ind w:left="1260"/>
        <w:jc w:val="both"/>
        <w:rPr>
          <w:lang w:val="da-DK"/>
        </w:rPr>
      </w:pPr>
      <w:r w:rsidRPr="00EE529C">
        <w:rPr>
          <w:lang w:val="da-DK"/>
        </w:rPr>
        <w:t>Når vi snakker om brøker tænker vi på tal på formen</w:t>
      </w:r>
    </w:p>
    <w:p w:rsidR="007E510D" w:rsidRPr="00EE529C" w:rsidRDefault="007E510D">
      <w:pPr>
        <w:pStyle w:val="BodyText"/>
        <w:spacing w:before="1"/>
        <w:rPr>
          <w:sz w:val="8"/>
          <w:lang w:val="da-DK"/>
        </w:rPr>
      </w:pPr>
    </w:p>
    <w:p w:rsidR="007E510D" w:rsidRPr="00EE529C" w:rsidRDefault="00EE529C">
      <w:pPr>
        <w:pStyle w:val="BodyText"/>
        <w:tabs>
          <w:tab w:val="left" w:pos="988"/>
        </w:tabs>
        <w:spacing w:before="110" w:line="168" w:lineRule="auto"/>
        <w:ind w:right="268"/>
        <w:jc w:val="center"/>
        <w:rPr>
          <w:lang w:val="da-DK"/>
        </w:rPr>
      </w:pPr>
      <w:r w:rsidRPr="00EE529C">
        <w:rPr>
          <w:lang w:val="da-DK"/>
        </w:rPr>
        <w:pict>
          <v:line id="_x0000_s6938" style="position:absolute;left:0;text-align:left;z-index:-28654592;mso-position-horizontal-relative:page" from="293.7pt,21.1pt" to="339.45pt,21.1pt" strokeweight=".21097mm">
            <w10:wrap anchorx="page"/>
          </v:line>
        </w:pict>
      </w:r>
      <w:r w:rsidRPr="00EE529C">
        <w:rPr>
          <w:lang w:val="da-DK"/>
        </w:rPr>
        <w:pict>
          <v:shape id="_x0000_s6937" type="#_x0000_t202" style="position:absolute;left:0;text-align:left;margin-left:340.65pt;margin-top:14.5pt;width:2.95pt;height:13.05pt;z-index:15782912;mso-position-horizontal-relative:page" filled="f" stroked="f">
            <v:textbox inset="0,0,0,0">
              <w:txbxContent>
                <w:p w:rsidR="00EE529C" w:rsidRDefault="00EE529C">
                  <w:pPr>
                    <w:spacing w:line="259" w:lineRule="exact"/>
                    <w:rPr>
                      <w:i/>
                      <w:sz w:val="24"/>
                    </w:rPr>
                  </w:pPr>
                  <w:r>
                    <w:rPr>
                      <w:i/>
                      <w:w w:val="97"/>
                      <w:sz w:val="24"/>
                    </w:rPr>
                    <w:t>,</w:t>
                  </w:r>
                </w:p>
              </w:txbxContent>
            </v:textbox>
            <w10:wrap anchorx="page"/>
          </v:shape>
        </w:pict>
      </w:r>
      <w:r w:rsidRPr="00EE529C">
        <w:rPr>
          <w:position w:val="-15"/>
          <w:lang w:val="da-DK"/>
        </w:rPr>
        <w:t>brøk</w:t>
      </w:r>
      <w:r w:rsidRPr="00EE529C">
        <w:rPr>
          <w:spacing w:val="57"/>
          <w:position w:val="-15"/>
          <w:lang w:val="da-DK"/>
        </w:rPr>
        <w:t xml:space="preserve"> </w:t>
      </w:r>
      <w:r w:rsidRPr="00EE529C">
        <w:rPr>
          <w:position w:val="-15"/>
          <w:lang w:val="da-DK"/>
        </w:rPr>
        <w:t>=</w:t>
      </w:r>
      <w:r w:rsidRPr="00EE529C">
        <w:rPr>
          <w:position w:val="-15"/>
          <w:lang w:val="da-DK"/>
        </w:rPr>
        <w:tab/>
      </w:r>
      <w:r w:rsidRPr="00EE529C">
        <w:rPr>
          <w:lang w:val="da-DK"/>
        </w:rPr>
        <w:t>tæller</w:t>
      </w:r>
    </w:p>
    <w:p w:rsidR="007E510D" w:rsidRPr="00EE529C" w:rsidRDefault="00EE529C">
      <w:pPr>
        <w:pStyle w:val="BodyText"/>
        <w:spacing w:line="232" w:lineRule="exact"/>
        <w:ind w:left="985" w:right="268"/>
        <w:jc w:val="center"/>
        <w:rPr>
          <w:lang w:val="da-DK"/>
        </w:rPr>
      </w:pPr>
      <w:r w:rsidRPr="00EE529C">
        <w:rPr>
          <w:lang w:val="da-DK"/>
        </w:rPr>
        <w:t>nævner</w:t>
      </w:r>
    </w:p>
    <w:p w:rsidR="007E510D" w:rsidRPr="00EE529C" w:rsidRDefault="00EE529C">
      <w:pPr>
        <w:pStyle w:val="BodyText"/>
        <w:spacing w:before="134" w:line="294" w:lineRule="exact"/>
        <w:ind w:left="1260"/>
        <w:rPr>
          <w:lang w:val="da-DK"/>
        </w:rPr>
      </w:pPr>
      <w:r w:rsidRPr="00EE529C">
        <w:rPr>
          <w:lang w:val="da-DK"/>
        </w:rPr>
        <w:t>hvor det eneste krav er at nævneren ikke må være 0.</w:t>
      </w:r>
    </w:p>
    <w:p w:rsidR="007E510D" w:rsidRPr="00EE529C" w:rsidRDefault="00EE529C">
      <w:pPr>
        <w:pStyle w:val="BodyText"/>
        <w:spacing w:line="294" w:lineRule="exact"/>
        <w:ind w:left="1611"/>
        <w:rPr>
          <w:lang w:val="da-DK"/>
        </w:rPr>
      </w:pPr>
      <w:r w:rsidRPr="00EE529C">
        <w:rPr>
          <w:lang w:val="da-DK"/>
        </w:rPr>
        <w:t>Vi vil ofte skrive en brøk som</w:t>
      </w:r>
    </w:p>
    <w:p w:rsidR="007E510D" w:rsidRPr="00EE529C" w:rsidRDefault="00EE529C">
      <w:pPr>
        <w:spacing w:before="149" w:line="387" w:lineRule="exact"/>
        <w:ind w:right="38"/>
        <w:jc w:val="center"/>
        <w:rPr>
          <w:i/>
          <w:sz w:val="24"/>
          <w:lang w:val="da-DK"/>
        </w:rPr>
      </w:pPr>
      <w:r w:rsidRPr="00EE529C">
        <w:rPr>
          <w:i/>
          <w:w w:val="105"/>
          <w:sz w:val="24"/>
          <w:lang w:val="da-DK"/>
        </w:rPr>
        <w:t xml:space="preserve">a </w:t>
      </w:r>
      <w:r w:rsidRPr="00EE529C">
        <w:rPr>
          <w:w w:val="105"/>
          <w:sz w:val="24"/>
          <w:lang w:val="da-DK"/>
        </w:rPr>
        <w:t xml:space="preserve">= </w:t>
      </w:r>
      <w:r w:rsidRPr="00EE529C">
        <w:rPr>
          <w:i/>
          <w:w w:val="105"/>
          <w:position w:val="16"/>
          <w:sz w:val="24"/>
          <w:u w:val="single"/>
          <w:lang w:val="da-DK"/>
        </w:rPr>
        <w:t>b</w:t>
      </w:r>
      <w:r w:rsidRPr="00EE529C">
        <w:rPr>
          <w:i/>
          <w:w w:val="105"/>
          <w:position w:val="16"/>
          <w:sz w:val="24"/>
          <w:lang w:val="da-DK"/>
        </w:rPr>
        <w:t xml:space="preserve"> </w:t>
      </w:r>
      <w:r w:rsidRPr="00EE529C">
        <w:rPr>
          <w:i/>
          <w:w w:val="105"/>
          <w:sz w:val="24"/>
          <w:lang w:val="da-DK"/>
        </w:rPr>
        <w:t>,</w:t>
      </w:r>
    </w:p>
    <w:p w:rsidR="007E510D" w:rsidRPr="00EE529C" w:rsidRDefault="00EE529C">
      <w:pPr>
        <w:spacing w:line="226" w:lineRule="exact"/>
        <w:ind w:left="274"/>
        <w:jc w:val="center"/>
        <w:rPr>
          <w:i/>
          <w:sz w:val="24"/>
          <w:lang w:val="da-DK"/>
        </w:rPr>
      </w:pPr>
      <w:r w:rsidRPr="00EE529C">
        <w:rPr>
          <w:i/>
          <w:w w:val="99"/>
          <w:sz w:val="24"/>
          <w:lang w:val="da-DK"/>
        </w:rPr>
        <w:t>c</w:t>
      </w:r>
    </w:p>
    <w:p w:rsidR="007E510D" w:rsidRPr="00EE529C" w:rsidRDefault="00EE529C">
      <w:pPr>
        <w:pStyle w:val="BodyText"/>
        <w:spacing w:before="135" w:line="294" w:lineRule="exact"/>
        <w:ind w:right="1197"/>
        <w:jc w:val="center"/>
        <w:rPr>
          <w:lang w:val="da-DK"/>
        </w:rPr>
      </w:pPr>
      <w:r w:rsidRPr="00EE529C">
        <w:rPr>
          <w:lang w:val="da-DK"/>
        </w:rPr>
        <w:t xml:space="preserve">hvor </w:t>
      </w:r>
      <w:r w:rsidRPr="00EE529C">
        <w:rPr>
          <w:i/>
          <w:lang w:val="da-DK"/>
        </w:rPr>
        <w:t xml:space="preserve">b </w:t>
      </w:r>
      <w:r w:rsidRPr="00EE529C">
        <w:rPr>
          <w:lang w:val="da-DK"/>
        </w:rPr>
        <w:t xml:space="preserve">kan være et hvilket som helst tal og </w:t>
      </w:r>
      <w:r w:rsidRPr="00EE529C">
        <w:rPr>
          <w:i/>
          <w:lang w:val="da-DK"/>
        </w:rPr>
        <w:t xml:space="preserve">c </w:t>
      </w:r>
      <w:r w:rsidRPr="00EE529C">
        <w:rPr>
          <w:lang w:val="da-DK"/>
        </w:rPr>
        <w:t>kan være alle tal bortset fra 0.</w:t>
      </w:r>
    </w:p>
    <w:p w:rsidR="007E510D" w:rsidRPr="00EE529C" w:rsidRDefault="00EE529C">
      <w:pPr>
        <w:pStyle w:val="BodyText"/>
        <w:spacing w:line="289" w:lineRule="exact"/>
        <w:ind w:left="569" w:right="258"/>
        <w:jc w:val="center"/>
        <w:rPr>
          <w:lang w:val="da-DK"/>
        </w:rPr>
      </w:pPr>
      <w:r w:rsidRPr="00EE529C">
        <w:rPr>
          <w:lang w:val="da-DK"/>
        </w:rPr>
        <w:t>Det kan f.eks. være 5 venner der vælger at dele en pizza ligeligt imellem sig, så de</w:t>
      </w:r>
    </w:p>
    <w:p w:rsidR="007E510D" w:rsidRPr="00EE529C" w:rsidRDefault="00EE529C">
      <w:pPr>
        <w:pStyle w:val="BodyText"/>
        <w:spacing w:line="143" w:lineRule="exact"/>
        <w:ind w:left="1260"/>
        <w:rPr>
          <w:lang w:val="da-DK"/>
        </w:rPr>
      </w:pPr>
      <w:r w:rsidRPr="00EE529C">
        <w:rPr>
          <w:w w:val="105"/>
          <w:lang w:val="da-DK"/>
        </w:rPr>
        <w:t xml:space="preserve">får </w:t>
      </w:r>
      <w:r w:rsidRPr="00EE529C">
        <w:rPr>
          <w:w w:val="105"/>
          <w:u w:val="single"/>
          <w:vertAlign w:val="superscript"/>
          <w:lang w:val="da-DK"/>
        </w:rPr>
        <w:t>1</w:t>
      </w:r>
      <w:r w:rsidRPr="00EE529C">
        <w:rPr>
          <w:w w:val="105"/>
          <w:lang w:val="da-DK"/>
        </w:rPr>
        <w:t xml:space="preserve"> hver, eller 3 venner der har tjent 200 kr og hver især får </w:t>
      </w:r>
      <w:r w:rsidRPr="00EE529C">
        <w:rPr>
          <w:w w:val="105"/>
          <w:u w:val="single"/>
          <w:vertAlign w:val="superscript"/>
          <w:lang w:val="da-DK"/>
        </w:rPr>
        <w:t>200</w:t>
      </w:r>
      <w:r w:rsidRPr="00EE529C">
        <w:rPr>
          <w:w w:val="105"/>
          <w:lang w:val="da-DK"/>
        </w:rPr>
        <w:t xml:space="preserve"> kr.</w:t>
      </w:r>
    </w:p>
    <w:p w:rsidR="007E510D" w:rsidRPr="00EE529C" w:rsidRDefault="00EE529C">
      <w:pPr>
        <w:tabs>
          <w:tab w:val="left" w:pos="7879"/>
        </w:tabs>
        <w:spacing w:line="216" w:lineRule="exact"/>
        <w:ind w:left="1643"/>
        <w:rPr>
          <w:sz w:val="18"/>
          <w:lang w:val="da-DK"/>
        </w:rPr>
      </w:pPr>
      <w:r w:rsidRPr="00EE529C">
        <w:rPr>
          <w:w w:val="110"/>
          <w:sz w:val="18"/>
          <w:lang w:val="da-DK"/>
        </w:rPr>
        <w:t>5</w:t>
      </w:r>
      <w:r w:rsidRPr="00EE529C">
        <w:rPr>
          <w:w w:val="110"/>
          <w:sz w:val="18"/>
          <w:lang w:val="da-DK"/>
        </w:rPr>
        <w:tab/>
        <w:t>3</w:t>
      </w:r>
    </w:p>
    <w:p w:rsidR="007E510D" w:rsidRPr="00EE529C" w:rsidRDefault="007E510D">
      <w:pPr>
        <w:pStyle w:val="BodyText"/>
        <w:spacing w:before="2"/>
        <w:rPr>
          <w:sz w:val="14"/>
          <w:lang w:val="da-DK"/>
        </w:rPr>
      </w:pPr>
    </w:p>
    <w:p w:rsidR="007E510D" w:rsidRPr="00EE529C" w:rsidRDefault="00EE529C">
      <w:pPr>
        <w:pStyle w:val="BodyText"/>
        <w:spacing w:before="92" w:line="244" w:lineRule="auto"/>
        <w:ind w:left="1260" w:right="1297"/>
        <w:jc w:val="both"/>
        <w:rPr>
          <w:lang w:val="da-DK"/>
        </w:rPr>
      </w:pPr>
      <w:r w:rsidRPr="00EE529C">
        <w:rPr>
          <w:lang w:val="da-DK"/>
        </w:rPr>
        <w:pict>
          <v:shape id="_x0000_s6936" type="#_x0000_t202" style="position:absolute;left:0;text-align:left;margin-left:237.3pt;margin-top:26.45pt;width:4.9pt;height:10.6pt;z-index:-28652032;mso-position-horizontal-relative:page" filled="f" stroked="f">
            <v:textbox inset="0,0,0,0">
              <w:txbxContent>
                <w:p w:rsidR="00EE529C" w:rsidRDefault="00EE529C">
                  <w:pPr>
                    <w:spacing w:line="212" w:lineRule="exact"/>
                    <w:rPr>
                      <w:sz w:val="18"/>
                    </w:rPr>
                  </w:pPr>
                  <w:r>
                    <w:rPr>
                      <w:w w:val="108"/>
                      <w:sz w:val="18"/>
                    </w:rPr>
                    <w:t>2</w:t>
                  </w:r>
                </w:p>
              </w:txbxContent>
            </v:textbox>
            <w10:wrap anchorx="page"/>
          </v:shape>
        </w:pict>
      </w:r>
      <w:r w:rsidRPr="00EE529C">
        <w:rPr>
          <w:lang w:val="da-DK"/>
        </w:rPr>
        <w:pict>
          <v:shape id="_x0000_s6935" type="#_x0000_t202" style="position:absolute;left:0;text-align:left;margin-left:158.2pt;margin-top:42.45pt;width:4.9pt;height:10.6pt;z-index:-28651520;mso-position-horizontal-relative:page" filled="f" stroked="f">
            <v:textbox inset="0,0,0,0">
              <w:txbxContent>
                <w:p w:rsidR="00EE529C" w:rsidRDefault="00EE529C">
                  <w:pPr>
                    <w:spacing w:line="212" w:lineRule="exact"/>
                    <w:rPr>
                      <w:sz w:val="18"/>
                    </w:rPr>
                  </w:pPr>
                  <w:r>
                    <w:rPr>
                      <w:w w:val="108"/>
                      <w:sz w:val="18"/>
                    </w:rPr>
                    <w:t>4</w:t>
                  </w:r>
                </w:p>
              </w:txbxContent>
            </v:textbox>
            <w10:wrap anchorx="page"/>
          </v:shape>
        </w:pict>
      </w:r>
      <w:r w:rsidRPr="00EE529C">
        <w:rPr>
          <w:w w:val="105"/>
          <w:lang w:val="da-DK"/>
        </w:rPr>
        <w:t>Størrelsesforhold:</w:t>
      </w:r>
      <w:r w:rsidRPr="00EE529C">
        <w:rPr>
          <w:spacing w:val="48"/>
          <w:w w:val="105"/>
          <w:lang w:val="da-DK"/>
        </w:rPr>
        <w:t xml:space="preserve"> </w:t>
      </w:r>
      <w:r w:rsidRPr="00EE529C">
        <w:rPr>
          <w:w w:val="105"/>
          <w:lang w:val="da-DK"/>
        </w:rPr>
        <w:t>Der</w:t>
      </w:r>
      <w:r w:rsidRPr="00EE529C">
        <w:rPr>
          <w:spacing w:val="-19"/>
          <w:w w:val="105"/>
          <w:lang w:val="da-DK"/>
        </w:rPr>
        <w:t xml:space="preserve"> </w:t>
      </w:r>
      <w:r w:rsidRPr="00EE529C">
        <w:rPr>
          <w:w w:val="105"/>
          <w:lang w:val="da-DK"/>
        </w:rPr>
        <w:t>gælder</w:t>
      </w:r>
      <w:r w:rsidRPr="00EE529C">
        <w:rPr>
          <w:spacing w:val="-18"/>
          <w:w w:val="105"/>
          <w:lang w:val="da-DK"/>
        </w:rPr>
        <w:t xml:space="preserve"> </w:t>
      </w:r>
      <w:r w:rsidRPr="00EE529C">
        <w:rPr>
          <w:w w:val="105"/>
          <w:lang w:val="da-DK"/>
        </w:rPr>
        <w:t>at</w:t>
      </w:r>
      <w:r w:rsidRPr="00EE529C">
        <w:rPr>
          <w:spacing w:val="-19"/>
          <w:w w:val="105"/>
          <w:lang w:val="da-DK"/>
        </w:rPr>
        <w:t xml:space="preserve"> </w:t>
      </w:r>
      <w:r w:rsidRPr="00EE529C">
        <w:rPr>
          <w:w w:val="105"/>
          <w:lang w:val="da-DK"/>
        </w:rPr>
        <w:t>hvis</w:t>
      </w:r>
      <w:r w:rsidRPr="00EE529C">
        <w:rPr>
          <w:spacing w:val="-20"/>
          <w:w w:val="105"/>
          <w:lang w:val="da-DK"/>
        </w:rPr>
        <w:t xml:space="preserve"> </w:t>
      </w:r>
      <w:r w:rsidRPr="00EE529C">
        <w:rPr>
          <w:w w:val="105"/>
          <w:lang w:val="da-DK"/>
        </w:rPr>
        <w:t>nævneren</w:t>
      </w:r>
      <w:r w:rsidRPr="00EE529C">
        <w:rPr>
          <w:spacing w:val="-19"/>
          <w:w w:val="105"/>
          <w:lang w:val="da-DK"/>
        </w:rPr>
        <w:t xml:space="preserve"> </w:t>
      </w:r>
      <w:r w:rsidRPr="00EE529C">
        <w:rPr>
          <w:w w:val="105"/>
          <w:lang w:val="da-DK"/>
        </w:rPr>
        <w:t>i</w:t>
      </w:r>
      <w:r w:rsidRPr="00EE529C">
        <w:rPr>
          <w:spacing w:val="-18"/>
          <w:w w:val="105"/>
          <w:lang w:val="da-DK"/>
        </w:rPr>
        <w:t xml:space="preserve"> </w:t>
      </w:r>
      <w:r w:rsidRPr="00EE529C">
        <w:rPr>
          <w:w w:val="105"/>
          <w:lang w:val="da-DK"/>
        </w:rPr>
        <w:t>en</w:t>
      </w:r>
      <w:r w:rsidRPr="00EE529C">
        <w:rPr>
          <w:spacing w:val="-19"/>
          <w:w w:val="105"/>
          <w:lang w:val="da-DK"/>
        </w:rPr>
        <w:t xml:space="preserve"> </w:t>
      </w:r>
      <w:r w:rsidRPr="00EE529C">
        <w:rPr>
          <w:w w:val="105"/>
          <w:lang w:val="da-DK"/>
        </w:rPr>
        <w:t>brøk</w:t>
      </w:r>
      <w:r w:rsidRPr="00EE529C">
        <w:rPr>
          <w:spacing w:val="-19"/>
          <w:w w:val="105"/>
          <w:lang w:val="da-DK"/>
        </w:rPr>
        <w:t xml:space="preserve"> </w:t>
      </w:r>
      <w:r w:rsidRPr="00EE529C">
        <w:rPr>
          <w:w w:val="105"/>
          <w:lang w:val="da-DK"/>
        </w:rPr>
        <w:t>er</w:t>
      </w:r>
      <w:r w:rsidRPr="00EE529C">
        <w:rPr>
          <w:spacing w:val="-20"/>
          <w:w w:val="105"/>
          <w:lang w:val="da-DK"/>
        </w:rPr>
        <w:t xml:space="preserve"> </w:t>
      </w:r>
      <w:r w:rsidRPr="00EE529C">
        <w:rPr>
          <w:w w:val="105"/>
          <w:lang w:val="da-DK"/>
        </w:rPr>
        <w:t>større</w:t>
      </w:r>
      <w:r w:rsidRPr="00EE529C">
        <w:rPr>
          <w:spacing w:val="-19"/>
          <w:w w:val="105"/>
          <w:lang w:val="da-DK"/>
        </w:rPr>
        <w:t xml:space="preserve"> </w:t>
      </w:r>
      <w:r w:rsidRPr="00EE529C">
        <w:rPr>
          <w:w w:val="105"/>
          <w:lang w:val="da-DK"/>
        </w:rPr>
        <w:t>end</w:t>
      </w:r>
      <w:r w:rsidRPr="00EE529C">
        <w:rPr>
          <w:spacing w:val="-18"/>
          <w:w w:val="105"/>
          <w:lang w:val="da-DK"/>
        </w:rPr>
        <w:t xml:space="preserve"> </w:t>
      </w:r>
      <w:r w:rsidRPr="00EE529C">
        <w:rPr>
          <w:w w:val="105"/>
          <w:lang w:val="da-DK"/>
        </w:rPr>
        <w:t>tælleren,</w:t>
      </w:r>
      <w:r w:rsidRPr="00EE529C">
        <w:rPr>
          <w:spacing w:val="-19"/>
          <w:w w:val="105"/>
          <w:lang w:val="da-DK"/>
        </w:rPr>
        <w:t xml:space="preserve"> </w:t>
      </w:r>
      <w:r w:rsidRPr="00EE529C">
        <w:rPr>
          <w:w w:val="105"/>
          <w:lang w:val="da-DK"/>
        </w:rPr>
        <w:t>så er</w:t>
      </w:r>
      <w:r w:rsidRPr="00EE529C">
        <w:rPr>
          <w:spacing w:val="-19"/>
          <w:w w:val="105"/>
          <w:lang w:val="da-DK"/>
        </w:rPr>
        <w:t xml:space="preserve"> </w:t>
      </w:r>
      <w:r w:rsidRPr="00EE529C">
        <w:rPr>
          <w:w w:val="105"/>
          <w:lang w:val="da-DK"/>
        </w:rPr>
        <w:t>brøken</w:t>
      </w:r>
      <w:r w:rsidRPr="00EE529C">
        <w:rPr>
          <w:spacing w:val="-19"/>
          <w:w w:val="105"/>
          <w:lang w:val="da-DK"/>
        </w:rPr>
        <w:t xml:space="preserve"> </w:t>
      </w:r>
      <w:r w:rsidRPr="00EE529C">
        <w:rPr>
          <w:w w:val="105"/>
          <w:lang w:val="da-DK"/>
        </w:rPr>
        <w:t>mindre</w:t>
      </w:r>
      <w:r w:rsidRPr="00EE529C">
        <w:rPr>
          <w:spacing w:val="-18"/>
          <w:w w:val="105"/>
          <w:lang w:val="da-DK"/>
        </w:rPr>
        <w:t xml:space="preserve"> </w:t>
      </w:r>
      <w:r w:rsidRPr="00EE529C">
        <w:rPr>
          <w:w w:val="105"/>
          <w:lang w:val="da-DK"/>
        </w:rPr>
        <w:t>end</w:t>
      </w:r>
      <w:r w:rsidRPr="00EE529C">
        <w:rPr>
          <w:spacing w:val="-19"/>
          <w:w w:val="105"/>
          <w:lang w:val="da-DK"/>
        </w:rPr>
        <w:t xml:space="preserve"> </w:t>
      </w:r>
      <w:r w:rsidRPr="00EE529C">
        <w:rPr>
          <w:w w:val="105"/>
          <w:lang w:val="da-DK"/>
        </w:rPr>
        <w:t>1,</w:t>
      </w:r>
      <w:r w:rsidRPr="00EE529C">
        <w:rPr>
          <w:spacing w:val="-18"/>
          <w:w w:val="105"/>
          <w:lang w:val="da-DK"/>
        </w:rPr>
        <w:t xml:space="preserve"> </w:t>
      </w:r>
      <w:r w:rsidRPr="00EE529C">
        <w:rPr>
          <w:w w:val="105"/>
          <w:lang w:val="da-DK"/>
        </w:rPr>
        <w:t>f.eks.</w:t>
      </w:r>
      <w:r w:rsidRPr="00EE529C">
        <w:rPr>
          <w:spacing w:val="-1"/>
          <w:w w:val="105"/>
          <w:lang w:val="da-DK"/>
        </w:rPr>
        <w:t xml:space="preserve"> </w:t>
      </w:r>
      <w:r w:rsidRPr="00EE529C">
        <w:rPr>
          <w:w w:val="105"/>
          <w:u w:val="single"/>
          <w:vertAlign w:val="superscript"/>
          <w:lang w:val="da-DK"/>
        </w:rPr>
        <w:t>1</w:t>
      </w:r>
      <w:r w:rsidRPr="00EE529C">
        <w:rPr>
          <w:spacing w:val="-6"/>
          <w:w w:val="105"/>
          <w:lang w:val="da-DK"/>
        </w:rPr>
        <w:t xml:space="preserve"> </w:t>
      </w:r>
      <w:r w:rsidRPr="00EE529C">
        <w:rPr>
          <w:i/>
          <w:w w:val="105"/>
          <w:lang w:val="da-DK"/>
        </w:rPr>
        <w:t>&lt;</w:t>
      </w:r>
      <w:r w:rsidRPr="00EE529C">
        <w:rPr>
          <w:i/>
          <w:spacing w:val="-24"/>
          <w:w w:val="105"/>
          <w:lang w:val="da-DK"/>
        </w:rPr>
        <w:t xml:space="preserve"> </w:t>
      </w:r>
      <w:r w:rsidRPr="00EE529C">
        <w:rPr>
          <w:w w:val="105"/>
          <w:lang w:val="da-DK"/>
        </w:rPr>
        <w:t>1.</w:t>
      </w:r>
      <w:r w:rsidRPr="00EE529C">
        <w:rPr>
          <w:spacing w:val="-18"/>
          <w:w w:val="105"/>
          <w:lang w:val="da-DK"/>
        </w:rPr>
        <w:t xml:space="preserve"> </w:t>
      </w:r>
      <w:r w:rsidRPr="00EE529C">
        <w:rPr>
          <w:w w:val="105"/>
          <w:lang w:val="da-DK"/>
        </w:rPr>
        <w:t>Hvis</w:t>
      </w:r>
      <w:r w:rsidRPr="00EE529C">
        <w:rPr>
          <w:spacing w:val="-19"/>
          <w:w w:val="105"/>
          <w:lang w:val="da-DK"/>
        </w:rPr>
        <w:t xml:space="preserve"> </w:t>
      </w:r>
      <w:r w:rsidRPr="00EE529C">
        <w:rPr>
          <w:w w:val="105"/>
          <w:lang w:val="da-DK"/>
        </w:rPr>
        <w:t>nævneren</w:t>
      </w:r>
      <w:r w:rsidRPr="00EE529C">
        <w:rPr>
          <w:spacing w:val="-18"/>
          <w:w w:val="105"/>
          <w:lang w:val="da-DK"/>
        </w:rPr>
        <w:t xml:space="preserve"> </w:t>
      </w:r>
      <w:r w:rsidRPr="00EE529C">
        <w:rPr>
          <w:w w:val="105"/>
          <w:lang w:val="da-DK"/>
        </w:rPr>
        <w:t>er</w:t>
      </w:r>
      <w:r w:rsidRPr="00EE529C">
        <w:rPr>
          <w:spacing w:val="-19"/>
          <w:w w:val="105"/>
          <w:lang w:val="da-DK"/>
        </w:rPr>
        <w:t xml:space="preserve"> </w:t>
      </w:r>
      <w:r w:rsidRPr="00EE529C">
        <w:rPr>
          <w:w w:val="105"/>
          <w:lang w:val="da-DK"/>
        </w:rPr>
        <w:t>lig</w:t>
      </w:r>
      <w:r w:rsidRPr="00EE529C">
        <w:rPr>
          <w:spacing w:val="-18"/>
          <w:w w:val="105"/>
          <w:lang w:val="da-DK"/>
        </w:rPr>
        <w:t xml:space="preserve"> </w:t>
      </w:r>
      <w:r w:rsidRPr="00EE529C">
        <w:rPr>
          <w:w w:val="105"/>
          <w:lang w:val="da-DK"/>
        </w:rPr>
        <w:t>med</w:t>
      </w:r>
      <w:r w:rsidRPr="00EE529C">
        <w:rPr>
          <w:spacing w:val="-19"/>
          <w:w w:val="105"/>
          <w:lang w:val="da-DK"/>
        </w:rPr>
        <w:t xml:space="preserve"> </w:t>
      </w:r>
      <w:r w:rsidRPr="00EE529C">
        <w:rPr>
          <w:w w:val="105"/>
          <w:lang w:val="da-DK"/>
        </w:rPr>
        <w:t>tælleren</w:t>
      </w:r>
      <w:r w:rsidRPr="00EE529C">
        <w:rPr>
          <w:spacing w:val="-18"/>
          <w:w w:val="105"/>
          <w:lang w:val="da-DK"/>
        </w:rPr>
        <w:t xml:space="preserve"> </w:t>
      </w:r>
      <w:r w:rsidRPr="00EE529C">
        <w:rPr>
          <w:w w:val="105"/>
          <w:lang w:val="da-DK"/>
        </w:rPr>
        <w:t>så</w:t>
      </w:r>
      <w:r w:rsidRPr="00EE529C">
        <w:rPr>
          <w:spacing w:val="-19"/>
          <w:w w:val="105"/>
          <w:lang w:val="da-DK"/>
        </w:rPr>
        <w:t xml:space="preserve"> </w:t>
      </w:r>
      <w:r w:rsidRPr="00EE529C">
        <w:rPr>
          <w:w w:val="105"/>
          <w:lang w:val="da-DK"/>
        </w:rPr>
        <w:t>er</w:t>
      </w:r>
      <w:r w:rsidRPr="00EE529C">
        <w:rPr>
          <w:spacing w:val="-18"/>
          <w:w w:val="105"/>
          <w:lang w:val="da-DK"/>
        </w:rPr>
        <w:t xml:space="preserve"> </w:t>
      </w:r>
      <w:r w:rsidRPr="00EE529C">
        <w:rPr>
          <w:w w:val="105"/>
          <w:lang w:val="da-DK"/>
        </w:rPr>
        <w:t>brøken lig</w:t>
      </w:r>
      <w:r w:rsidRPr="00EE529C">
        <w:rPr>
          <w:spacing w:val="-33"/>
          <w:w w:val="105"/>
          <w:lang w:val="da-DK"/>
        </w:rPr>
        <w:t xml:space="preserve"> </w:t>
      </w:r>
      <w:r w:rsidRPr="00EE529C">
        <w:rPr>
          <w:w w:val="105"/>
          <w:lang w:val="da-DK"/>
        </w:rPr>
        <w:t>med</w:t>
      </w:r>
      <w:r w:rsidRPr="00EE529C">
        <w:rPr>
          <w:spacing w:val="-32"/>
          <w:w w:val="105"/>
          <w:lang w:val="da-DK"/>
        </w:rPr>
        <w:t xml:space="preserve"> </w:t>
      </w:r>
      <w:r w:rsidRPr="00EE529C">
        <w:rPr>
          <w:w w:val="105"/>
          <w:lang w:val="da-DK"/>
        </w:rPr>
        <w:t>1,</w:t>
      </w:r>
      <w:r w:rsidRPr="00EE529C">
        <w:rPr>
          <w:spacing w:val="-32"/>
          <w:w w:val="105"/>
          <w:lang w:val="da-DK"/>
        </w:rPr>
        <w:t xml:space="preserve"> </w:t>
      </w:r>
      <w:r w:rsidRPr="00EE529C">
        <w:rPr>
          <w:w w:val="105"/>
          <w:lang w:val="da-DK"/>
        </w:rPr>
        <w:t>f.eks.</w:t>
      </w:r>
      <w:r w:rsidRPr="00EE529C">
        <w:rPr>
          <w:spacing w:val="-20"/>
          <w:w w:val="105"/>
          <w:lang w:val="da-DK"/>
        </w:rPr>
        <w:t xml:space="preserve"> </w:t>
      </w:r>
      <w:r w:rsidRPr="00EE529C">
        <w:rPr>
          <w:w w:val="105"/>
          <w:u w:val="single"/>
          <w:vertAlign w:val="superscript"/>
          <w:lang w:val="da-DK"/>
        </w:rPr>
        <w:t>4</w:t>
      </w:r>
      <w:r w:rsidRPr="00EE529C">
        <w:rPr>
          <w:spacing w:val="-23"/>
          <w:w w:val="105"/>
          <w:lang w:val="da-DK"/>
        </w:rPr>
        <w:t xml:space="preserve"> </w:t>
      </w:r>
      <w:r w:rsidRPr="00EE529C">
        <w:rPr>
          <w:w w:val="105"/>
          <w:lang w:val="da-DK"/>
        </w:rPr>
        <w:t>=</w:t>
      </w:r>
      <w:r w:rsidRPr="00EE529C">
        <w:rPr>
          <w:spacing w:val="-36"/>
          <w:w w:val="105"/>
          <w:lang w:val="da-DK"/>
        </w:rPr>
        <w:t xml:space="preserve"> </w:t>
      </w:r>
      <w:r w:rsidRPr="00EE529C">
        <w:rPr>
          <w:w w:val="105"/>
          <w:lang w:val="da-DK"/>
        </w:rPr>
        <w:t>1</w:t>
      </w:r>
      <w:r w:rsidRPr="00EE529C">
        <w:rPr>
          <w:spacing w:val="-32"/>
          <w:w w:val="105"/>
          <w:lang w:val="da-DK"/>
        </w:rPr>
        <w:t xml:space="preserve"> </w:t>
      </w:r>
      <w:r w:rsidRPr="00EE529C">
        <w:rPr>
          <w:w w:val="105"/>
          <w:lang w:val="da-DK"/>
        </w:rPr>
        <w:t>og</w:t>
      </w:r>
      <w:r w:rsidRPr="00EE529C">
        <w:rPr>
          <w:spacing w:val="-33"/>
          <w:w w:val="105"/>
          <w:lang w:val="da-DK"/>
        </w:rPr>
        <w:t xml:space="preserve"> </w:t>
      </w:r>
      <w:r w:rsidRPr="00EE529C">
        <w:rPr>
          <w:w w:val="105"/>
          <w:lang w:val="da-DK"/>
        </w:rPr>
        <w:t>hvis</w:t>
      </w:r>
      <w:r w:rsidRPr="00EE529C">
        <w:rPr>
          <w:spacing w:val="-32"/>
          <w:w w:val="105"/>
          <w:lang w:val="da-DK"/>
        </w:rPr>
        <w:t xml:space="preserve"> </w:t>
      </w:r>
      <w:r w:rsidRPr="00EE529C">
        <w:rPr>
          <w:w w:val="105"/>
          <w:lang w:val="da-DK"/>
        </w:rPr>
        <w:t>nævneren</w:t>
      </w:r>
      <w:r w:rsidRPr="00EE529C">
        <w:rPr>
          <w:spacing w:val="-32"/>
          <w:w w:val="105"/>
          <w:lang w:val="da-DK"/>
        </w:rPr>
        <w:t xml:space="preserve"> </w:t>
      </w:r>
      <w:r w:rsidRPr="00EE529C">
        <w:rPr>
          <w:w w:val="105"/>
          <w:lang w:val="da-DK"/>
        </w:rPr>
        <w:t>er</w:t>
      </w:r>
      <w:r w:rsidRPr="00EE529C">
        <w:rPr>
          <w:spacing w:val="-32"/>
          <w:w w:val="105"/>
          <w:lang w:val="da-DK"/>
        </w:rPr>
        <w:t xml:space="preserve"> </w:t>
      </w:r>
      <w:r w:rsidRPr="00EE529C">
        <w:rPr>
          <w:w w:val="105"/>
          <w:lang w:val="da-DK"/>
        </w:rPr>
        <w:t>mindre</w:t>
      </w:r>
      <w:r w:rsidRPr="00EE529C">
        <w:rPr>
          <w:spacing w:val="-32"/>
          <w:w w:val="105"/>
          <w:lang w:val="da-DK"/>
        </w:rPr>
        <w:t xml:space="preserve"> </w:t>
      </w:r>
      <w:r w:rsidRPr="00EE529C">
        <w:rPr>
          <w:w w:val="105"/>
          <w:lang w:val="da-DK"/>
        </w:rPr>
        <w:t>end</w:t>
      </w:r>
      <w:r w:rsidRPr="00EE529C">
        <w:rPr>
          <w:spacing w:val="-33"/>
          <w:w w:val="105"/>
          <w:lang w:val="da-DK"/>
        </w:rPr>
        <w:t xml:space="preserve"> </w:t>
      </w:r>
      <w:r w:rsidRPr="00EE529C">
        <w:rPr>
          <w:w w:val="105"/>
          <w:lang w:val="da-DK"/>
        </w:rPr>
        <w:t>tælleren</w:t>
      </w:r>
      <w:r w:rsidRPr="00EE529C">
        <w:rPr>
          <w:spacing w:val="-32"/>
          <w:w w:val="105"/>
          <w:lang w:val="da-DK"/>
        </w:rPr>
        <w:t xml:space="preserve"> </w:t>
      </w:r>
      <w:r w:rsidRPr="00EE529C">
        <w:rPr>
          <w:w w:val="105"/>
          <w:lang w:val="da-DK"/>
        </w:rPr>
        <w:t>så</w:t>
      </w:r>
      <w:r w:rsidRPr="00EE529C">
        <w:rPr>
          <w:spacing w:val="-32"/>
          <w:w w:val="105"/>
          <w:lang w:val="da-DK"/>
        </w:rPr>
        <w:t xml:space="preserve"> </w:t>
      </w:r>
      <w:r w:rsidRPr="00EE529C">
        <w:rPr>
          <w:w w:val="105"/>
          <w:lang w:val="da-DK"/>
        </w:rPr>
        <w:t>er</w:t>
      </w:r>
      <w:r w:rsidRPr="00EE529C">
        <w:rPr>
          <w:spacing w:val="-32"/>
          <w:w w:val="105"/>
          <w:lang w:val="da-DK"/>
        </w:rPr>
        <w:t xml:space="preserve"> </w:t>
      </w:r>
      <w:r w:rsidRPr="00EE529C">
        <w:rPr>
          <w:w w:val="105"/>
          <w:lang w:val="da-DK"/>
        </w:rPr>
        <w:t>brøken</w:t>
      </w:r>
      <w:r w:rsidRPr="00EE529C">
        <w:rPr>
          <w:spacing w:val="-32"/>
          <w:w w:val="105"/>
          <w:lang w:val="da-DK"/>
        </w:rPr>
        <w:t xml:space="preserve"> </w:t>
      </w:r>
      <w:r w:rsidRPr="00EE529C">
        <w:rPr>
          <w:w w:val="105"/>
          <w:lang w:val="da-DK"/>
        </w:rPr>
        <w:t>større</w:t>
      </w:r>
      <w:r w:rsidRPr="00EE529C">
        <w:rPr>
          <w:spacing w:val="-33"/>
          <w:w w:val="105"/>
          <w:lang w:val="da-DK"/>
        </w:rPr>
        <w:t xml:space="preserve"> </w:t>
      </w:r>
      <w:r w:rsidRPr="00EE529C">
        <w:rPr>
          <w:w w:val="105"/>
          <w:lang w:val="da-DK"/>
        </w:rPr>
        <w:t>end</w:t>
      </w:r>
    </w:p>
    <w:p w:rsidR="007E510D" w:rsidRPr="00EE529C" w:rsidRDefault="00EE529C">
      <w:pPr>
        <w:pStyle w:val="BodyText"/>
        <w:spacing w:before="17" w:line="294" w:lineRule="exact"/>
        <w:ind w:left="1253"/>
        <w:rPr>
          <w:lang w:val="da-DK"/>
        </w:rPr>
      </w:pPr>
      <w:r w:rsidRPr="00EE529C">
        <w:rPr>
          <w:lang w:val="da-DK"/>
        </w:rPr>
        <w:pict>
          <v:shape id="_x0000_s6934" type="#_x0000_t202" style="position:absolute;left:0;text-align:left;margin-left:116.2pt;margin-top:8.25pt;width:4.9pt;height:10.6pt;z-index:-28651008;mso-position-horizontal-relative:page" filled="f" stroked="f">
            <v:textbox inset="0,0,0,0">
              <w:txbxContent>
                <w:p w:rsidR="00EE529C" w:rsidRDefault="00EE529C">
                  <w:pPr>
                    <w:spacing w:line="212" w:lineRule="exact"/>
                    <w:rPr>
                      <w:sz w:val="18"/>
                    </w:rPr>
                  </w:pPr>
                  <w:r>
                    <w:rPr>
                      <w:w w:val="108"/>
                      <w:sz w:val="18"/>
                    </w:rPr>
                    <w:t>3</w:t>
                  </w:r>
                </w:p>
              </w:txbxContent>
            </v:textbox>
            <w10:wrap anchorx="page"/>
          </v:shape>
        </w:pict>
      </w:r>
      <w:r w:rsidRPr="00EE529C">
        <w:rPr>
          <w:w w:val="105"/>
          <w:lang w:val="da-DK"/>
        </w:rPr>
        <w:t xml:space="preserve">1, f.eks. </w:t>
      </w:r>
      <w:r w:rsidRPr="00EE529C">
        <w:rPr>
          <w:w w:val="105"/>
          <w:u w:val="single"/>
          <w:vertAlign w:val="superscript"/>
          <w:lang w:val="da-DK"/>
        </w:rPr>
        <w:t>4</w:t>
      </w:r>
      <w:r w:rsidRPr="00EE529C">
        <w:rPr>
          <w:w w:val="105"/>
          <w:lang w:val="da-DK"/>
        </w:rPr>
        <w:t xml:space="preserve"> </w:t>
      </w:r>
      <w:r w:rsidRPr="00EE529C">
        <w:rPr>
          <w:i/>
          <w:w w:val="105"/>
          <w:lang w:val="da-DK"/>
        </w:rPr>
        <w:t xml:space="preserve">&gt; </w:t>
      </w:r>
      <w:r w:rsidRPr="00EE529C">
        <w:rPr>
          <w:w w:val="105"/>
          <w:lang w:val="da-DK"/>
        </w:rPr>
        <w:t>1.</w:t>
      </w:r>
    </w:p>
    <w:p w:rsidR="007E510D" w:rsidRPr="00EE529C" w:rsidRDefault="00EE529C">
      <w:pPr>
        <w:pStyle w:val="BodyText"/>
        <w:spacing w:line="294" w:lineRule="exact"/>
        <w:ind w:left="1611"/>
        <w:rPr>
          <w:lang w:val="da-DK"/>
        </w:rPr>
      </w:pPr>
      <w:r w:rsidRPr="00EE529C">
        <w:rPr>
          <w:lang w:val="da-DK"/>
        </w:rPr>
        <w:t>En anden måde vi kan skrive dette på er:</w:t>
      </w:r>
    </w:p>
    <w:p w:rsidR="007E510D" w:rsidRPr="00EE529C" w:rsidRDefault="00EE529C">
      <w:pPr>
        <w:tabs>
          <w:tab w:val="left" w:pos="5706"/>
        </w:tabs>
        <w:spacing w:before="239" w:line="136" w:lineRule="auto"/>
        <w:ind w:left="4790" w:right="4825" w:firstLine="3"/>
        <w:rPr>
          <w:i/>
          <w:sz w:val="24"/>
          <w:lang w:val="da-DK"/>
        </w:rPr>
      </w:pPr>
      <w:r w:rsidRPr="00EE529C">
        <w:rPr>
          <w:i/>
          <w:position w:val="16"/>
          <w:sz w:val="24"/>
          <w:u w:val="single"/>
          <w:lang w:val="da-DK"/>
        </w:rPr>
        <w:t>a</w:t>
      </w:r>
      <w:r w:rsidRPr="00EE529C">
        <w:rPr>
          <w:i/>
          <w:spacing w:val="26"/>
          <w:position w:val="16"/>
          <w:sz w:val="24"/>
          <w:lang w:val="da-DK"/>
        </w:rPr>
        <w:t xml:space="preserve"> </w:t>
      </w:r>
      <w:r w:rsidRPr="00EE529C">
        <w:rPr>
          <w:i/>
          <w:sz w:val="24"/>
          <w:lang w:val="da-DK"/>
        </w:rPr>
        <w:t>&lt;</w:t>
      </w:r>
      <w:r w:rsidRPr="00EE529C">
        <w:rPr>
          <w:i/>
          <w:spacing w:val="-5"/>
          <w:sz w:val="24"/>
          <w:lang w:val="da-DK"/>
        </w:rPr>
        <w:t xml:space="preserve"> </w:t>
      </w:r>
      <w:r w:rsidRPr="00EE529C">
        <w:rPr>
          <w:sz w:val="24"/>
          <w:lang w:val="da-DK"/>
        </w:rPr>
        <w:t>1</w:t>
      </w:r>
      <w:r w:rsidRPr="00EE529C">
        <w:rPr>
          <w:i/>
          <w:sz w:val="24"/>
          <w:lang w:val="da-DK"/>
        </w:rPr>
        <w:t>,</w:t>
      </w:r>
      <w:r w:rsidRPr="00EE529C">
        <w:rPr>
          <w:i/>
          <w:sz w:val="24"/>
          <w:lang w:val="da-DK"/>
        </w:rPr>
        <w:tab/>
      </w:r>
      <w:r w:rsidRPr="00EE529C">
        <w:rPr>
          <w:sz w:val="24"/>
          <w:lang w:val="da-DK"/>
        </w:rPr>
        <w:t xml:space="preserve">hvis </w:t>
      </w:r>
      <w:r w:rsidRPr="00EE529C">
        <w:rPr>
          <w:i/>
          <w:sz w:val="24"/>
          <w:lang w:val="da-DK"/>
        </w:rPr>
        <w:t xml:space="preserve">a &lt; </w:t>
      </w:r>
      <w:r w:rsidRPr="00EE529C">
        <w:rPr>
          <w:i/>
          <w:spacing w:val="-5"/>
          <w:sz w:val="24"/>
          <w:lang w:val="da-DK"/>
        </w:rPr>
        <w:t xml:space="preserve">b, </w:t>
      </w:r>
      <w:r w:rsidRPr="00EE529C">
        <w:rPr>
          <w:i/>
          <w:sz w:val="24"/>
          <w:lang w:val="da-DK"/>
        </w:rPr>
        <w:t>b</w:t>
      </w:r>
    </w:p>
    <w:p w:rsidR="007E510D" w:rsidRPr="00EE529C" w:rsidRDefault="00EE529C">
      <w:pPr>
        <w:tabs>
          <w:tab w:val="left" w:pos="5716"/>
        </w:tabs>
        <w:spacing w:before="30" w:line="136" w:lineRule="auto"/>
        <w:ind w:left="4790" w:right="4804" w:firstLine="3"/>
        <w:rPr>
          <w:i/>
          <w:sz w:val="24"/>
          <w:lang w:val="da-DK"/>
        </w:rPr>
      </w:pPr>
      <w:r w:rsidRPr="00EE529C">
        <w:rPr>
          <w:i/>
          <w:position w:val="16"/>
          <w:sz w:val="24"/>
          <w:u w:val="single"/>
          <w:lang w:val="da-DK"/>
        </w:rPr>
        <w:t>a</w:t>
      </w:r>
      <w:r w:rsidRPr="00EE529C">
        <w:rPr>
          <w:i/>
          <w:spacing w:val="28"/>
          <w:position w:val="16"/>
          <w:sz w:val="24"/>
          <w:lang w:val="da-DK"/>
        </w:rPr>
        <w:t xml:space="preserve"> </w:t>
      </w:r>
      <w:r w:rsidRPr="00EE529C">
        <w:rPr>
          <w:sz w:val="24"/>
          <w:lang w:val="da-DK"/>
        </w:rPr>
        <w:t>=</w:t>
      </w:r>
      <w:r w:rsidRPr="00EE529C">
        <w:rPr>
          <w:spacing w:val="-3"/>
          <w:sz w:val="24"/>
          <w:lang w:val="da-DK"/>
        </w:rPr>
        <w:t xml:space="preserve"> </w:t>
      </w:r>
      <w:r w:rsidRPr="00EE529C">
        <w:rPr>
          <w:sz w:val="24"/>
          <w:lang w:val="da-DK"/>
        </w:rPr>
        <w:t>1</w:t>
      </w:r>
      <w:r w:rsidRPr="00EE529C">
        <w:rPr>
          <w:i/>
          <w:sz w:val="24"/>
          <w:lang w:val="da-DK"/>
        </w:rPr>
        <w:t>,</w:t>
      </w:r>
      <w:r w:rsidRPr="00EE529C">
        <w:rPr>
          <w:i/>
          <w:sz w:val="24"/>
          <w:lang w:val="da-DK"/>
        </w:rPr>
        <w:tab/>
      </w:r>
      <w:r w:rsidRPr="00EE529C">
        <w:rPr>
          <w:sz w:val="24"/>
          <w:lang w:val="da-DK"/>
        </w:rPr>
        <w:t xml:space="preserve">hvis </w:t>
      </w:r>
      <w:r w:rsidRPr="00EE529C">
        <w:rPr>
          <w:i/>
          <w:sz w:val="24"/>
          <w:lang w:val="da-DK"/>
        </w:rPr>
        <w:t xml:space="preserve">a </w:t>
      </w:r>
      <w:r w:rsidRPr="00EE529C">
        <w:rPr>
          <w:sz w:val="24"/>
          <w:lang w:val="da-DK"/>
        </w:rPr>
        <w:t xml:space="preserve">= </w:t>
      </w:r>
      <w:r w:rsidRPr="00EE529C">
        <w:rPr>
          <w:i/>
          <w:spacing w:val="-5"/>
          <w:sz w:val="24"/>
          <w:lang w:val="da-DK"/>
        </w:rPr>
        <w:t xml:space="preserve">b, </w:t>
      </w:r>
      <w:r w:rsidRPr="00EE529C">
        <w:rPr>
          <w:i/>
          <w:sz w:val="24"/>
          <w:lang w:val="da-DK"/>
        </w:rPr>
        <w:t>b</w:t>
      </w:r>
    </w:p>
    <w:p w:rsidR="007E510D" w:rsidRPr="00EE529C" w:rsidRDefault="00EE529C">
      <w:pPr>
        <w:tabs>
          <w:tab w:val="left" w:pos="5706"/>
        </w:tabs>
        <w:spacing w:before="31" w:line="136" w:lineRule="auto"/>
        <w:ind w:left="4790" w:right="4825" w:firstLine="3"/>
        <w:rPr>
          <w:i/>
          <w:sz w:val="24"/>
          <w:lang w:val="da-DK"/>
        </w:rPr>
      </w:pPr>
      <w:r w:rsidRPr="00EE529C">
        <w:rPr>
          <w:i/>
          <w:position w:val="16"/>
          <w:sz w:val="24"/>
          <w:u w:val="single"/>
          <w:lang w:val="da-DK"/>
        </w:rPr>
        <w:t>a</w:t>
      </w:r>
      <w:r w:rsidRPr="00EE529C">
        <w:rPr>
          <w:i/>
          <w:spacing w:val="26"/>
          <w:position w:val="16"/>
          <w:sz w:val="24"/>
          <w:lang w:val="da-DK"/>
        </w:rPr>
        <w:t xml:space="preserve"> </w:t>
      </w:r>
      <w:r w:rsidRPr="00EE529C">
        <w:rPr>
          <w:i/>
          <w:sz w:val="24"/>
          <w:lang w:val="da-DK"/>
        </w:rPr>
        <w:t>&gt;</w:t>
      </w:r>
      <w:r w:rsidRPr="00EE529C">
        <w:rPr>
          <w:i/>
          <w:spacing w:val="-5"/>
          <w:sz w:val="24"/>
          <w:lang w:val="da-DK"/>
        </w:rPr>
        <w:t xml:space="preserve"> </w:t>
      </w:r>
      <w:r w:rsidRPr="00EE529C">
        <w:rPr>
          <w:sz w:val="24"/>
          <w:lang w:val="da-DK"/>
        </w:rPr>
        <w:t>1</w:t>
      </w:r>
      <w:r w:rsidRPr="00EE529C">
        <w:rPr>
          <w:i/>
          <w:sz w:val="24"/>
          <w:lang w:val="da-DK"/>
        </w:rPr>
        <w:t>,</w:t>
      </w:r>
      <w:r w:rsidRPr="00EE529C">
        <w:rPr>
          <w:i/>
          <w:sz w:val="24"/>
          <w:lang w:val="da-DK"/>
        </w:rPr>
        <w:tab/>
      </w:r>
      <w:r w:rsidRPr="00EE529C">
        <w:rPr>
          <w:sz w:val="24"/>
          <w:lang w:val="da-DK"/>
        </w:rPr>
        <w:t xml:space="preserve">hvis </w:t>
      </w:r>
      <w:r w:rsidRPr="00EE529C">
        <w:rPr>
          <w:i/>
          <w:sz w:val="24"/>
          <w:lang w:val="da-DK"/>
        </w:rPr>
        <w:t xml:space="preserve">a &gt; </w:t>
      </w:r>
      <w:r w:rsidRPr="00EE529C">
        <w:rPr>
          <w:i/>
          <w:spacing w:val="-5"/>
          <w:sz w:val="24"/>
          <w:lang w:val="da-DK"/>
        </w:rPr>
        <w:t xml:space="preserve">b. </w:t>
      </w:r>
      <w:r w:rsidRPr="00EE529C">
        <w:rPr>
          <w:i/>
          <w:sz w:val="24"/>
          <w:lang w:val="da-DK"/>
        </w:rPr>
        <w:t>b</w:t>
      </w:r>
    </w:p>
    <w:p w:rsidR="007E510D" w:rsidRPr="00EE529C" w:rsidRDefault="00EE529C">
      <w:pPr>
        <w:pStyle w:val="BodyText"/>
        <w:spacing w:before="160" w:line="288" w:lineRule="exact"/>
        <w:ind w:left="1260" w:right="1266"/>
        <w:rPr>
          <w:lang w:val="da-DK"/>
        </w:rPr>
      </w:pPr>
      <w:r w:rsidRPr="00EE529C">
        <w:rPr>
          <w:lang w:val="da-DK"/>
        </w:rPr>
        <w:t xml:space="preserve">Derudover gælder der, at hvis man gør nævneren større så får man en mindre brøk, eksempelvis </w:t>
      </w:r>
      <w:r w:rsidRPr="00EE529C">
        <w:rPr>
          <w:u w:val="single"/>
          <w:vertAlign w:val="superscript"/>
          <w:lang w:val="da-DK"/>
        </w:rPr>
        <w:t>2</w:t>
      </w:r>
      <w:r w:rsidRPr="00EE529C">
        <w:rPr>
          <w:lang w:val="da-DK"/>
        </w:rPr>
        <w:t xml:space="preserve"> </w:t>
      </w:r>
      <w:r w:rsidRPr="00EE529C">
        <w:rPr>
          <w:i/>
          <w:lang w:val="da-DK"/>
        </w:rPr>
        <w:t xml:space="preserve">&gt; </w:t>
      </w:r>
      <w:r w:rsidRPr="00EE529C">
        <w:rPr>
          <w:u w:val="single"/>
          <w:vertAlign w:val="superscript"/>
          <w:lang w:val="da-DK"/>
        </w:rPr>
        <w:t>2</w:t>
      </w:r>
      <w:r w:rsidRPr="00EE529C">
        <w:rPr>
          <w:lang w:val="da-DK"/>
        </w:rPr>
        <w:t>, hvorimod hvis man gør tælleren større så får man en større brøk,</w:t>
      </w:r>
    </w:p>
    <w:p w:rsidR="007E510D" w:rsidRPr="00EE529C" w:rsidRDefault="00EE529C">
      <w:pPr>
        <w:spacing w:line="16" w:lineRule="auto"/>
        <w:ind w:left="2671"/>
        <w:rPr>
          <w:sz w:val="18"/>
          <w:lang w:val="da-DK"/>
        </w:rPr>
      </w:pPr>
      <w:r w:rsidRPr="00EE529C">
        <w:rPr>
          <w:w w:val="110"/>
          <w:sz w:val="18"/>
          <w:lang w:val="da-DK"/>
        </w:rPr>
        <w:t xml:space="preserve">3 </w:t>
      </w:r>
      <w:r w:rsidRPr="00EE529C">
        <w:rPr>
          <w:w w:val="110"/>
          <w:position w:val="-13"/>
          <w:sz w:val="18"/>
          <w:u w:val="single"/>
          <w:lang w:val="da-DK"/>
        </w:rPr>
        <w:t>3</w:t>
      </w:r>
      <w:r w:rsidRPr="00EE529C">
        <w:rPr>
          <w:w w:val="110"/>
          <w:position w:val="-13"/>
          <w:sz w:val="18"/>
          <w:lang w:val="da-DK"/>
        </w:rPr>
        <w:t xml:space="preserve"> </w:t>
      </w:r>
      <w:r w:rsidRPr="00EE529C">
        <w:rPr>
          <w:w w:val="110"/>
          <w:sz w:val="18"/>
          <w:lang w:val="da-DK"/>
        </w:rPr>
        <w:t xml:space="preserve">5 </w:t>
      </w:r>
      <w:r w:rsidRPr="00EE529C">
        <w:rPr>
          <w:w w:val="110"/>
          <w:position w:val="-13"/>
          <w:sz w:val="18"/>
          <w:u w:val="single"/>
          <w:lang w:val="da-DK"/>
        </w:rPr>
        <w:t>7</w:t>
      </w:r>
    </w:p>
    <w:p w:rsidR="007E510D" w:rsidRPr="00EE529C" w:rsidRDefault="00EE529C">
      <w:pPr>
        <w:spacing w:line="105" w:lineRule="auto"/>
        <w:ind w:left="1260"/>
        <w:rPr>
          <w:sz w:val="24"/>
          <w:lang w:val="da-DK"/>
        </w:rPr>
      </w:pPr>
      <w:r w:rsidRPr="00EE529C">
        <w:rPr>
          <w:w w:val="105"/>
          <w:sz w:val="24"/>
          <w:lang w:val="da-DK"/>
        </w:rPr>
        <w:t xml:space="preserve">som i tilfældet </w:t>
      </w:r>
      <w:r w:rsidRPr="00EE529C">
        <w:rPr>
          <w:w w:val="105"/>
          <w:position w:val="-7"/>
          <w:sz w:val="18"/>
          <w:lang w:val="da-DK"/>
        </w:rPr>
        <w:t xml:space="preserve">4 </w:t>
      </w:r>
      <w:r w:rsidRPr="00EE529C">
        <w:rPr>
          <w:i/>
          <w:w w:val="105"/>
          <w:sz w:val="24"/>
          <w:lang w:val="da-DK"/>
        </w:rPr>
        <w:t xml:space="preserve">&lt; </w:t>
      </w:r>
      <w:r w:rsidRPr="00EE529C">
        <w:rPr>
          <w:w w:val="105"/>
          <w:position w:val="-7"/>
          <w:sz w:val="18"/>
          <w:lang w:val="da-DK"/>
        </w:rPr>
        <w:t xml:space="preserve">4 </w:t>
      </w:r>
      <w:r w:rsidRPr="00EE529C">
        <w:rPr>
          <w:w w:val="105"/>
          <w:sz w:val="24"/>
          <w:lang w:val="da-DK"/>
        </w:rPr>
        <w:t>.</w:t>
      </w:r>
    </w:p>
    <w:p w:rsidR="007E510D" w:rsidRPr="00EE529C" w:rsidRDefault="00EE529C">
      <w:pPr>
        <w:pStyle w:val="BodyText"/>
        <w:spacing w:line="298" w:lineRule="exact"/>
        <w:ind w:left="1611"/>
        <w:rPr>
          <w:lang w:val="da-DK"/>
        </w:rPr>
      </w:pPr>
      <w:r w:rsidRPr="00EE529C">
        <w:rPr>
          <w:lang w:val="da-DK"/>
        </w:rPr>
        <w:t>Igen kan vi skrive dette mere præcist ved:</w:t>
      </w:r>
    </w:p>
    <w:p w:rsidR="007E510D" w:rsidRPr="00EE529C" w:rsidRDefault="00EE529C">
      <w:pPr>
        <w:tabs>
          <w:tab w:val="left" w:pos="420"/>
        </w:tabs>
        <w:spacing w:before="102" w:line="164" w:lineRule="exact"/>
        <w:ind w:right="1461"/>
        <w:jc w:val="center"/>
        <w:rPr>
          <w:i/>
          <w:sz w:val="24"/>
          <w:lang w:val="da-DK"/>
        </w:rPr>
      </w:pPr>
      <w:r w:rsidRPr="00EE529C">
        <w:rPr>
          <w:i/>
          <w:w w:val="110"/>
          <w:sz w:val="24"/>
          <w:lang w:val="da-DK"/>
        </w:rPr>
        <w:t>a</w:t>
      </w:r>
      <w:r w:rsidRPr="00EE529C">
        <w:rPr>
          <w:i/>
          <w:w w:val="110"/>
          <w:sz w:val="24"/>
          <w:lang w:val="da-DK"/>
        </w:rPr>
        <w:tab/>
        <w:t>a</w:t>
      </w:r>
    </w:p>
    <w:p w:rsidR="007E510D" w:rsidRPr="00EE529C" w:rsidRDefault="00EE529C">
      <w:pPr>
        <w:tabs>
          <w:tab w:val="left" w:pos="950"/>
        </w:tabs>
        <w:spacing w:before="9" w:line="170" w:lineRule="auto"/>
        <w:ind w:right="14"/>
        <w:jc w:val="center"/>
        <w:rPr>
          <w:i/>
          <w:sz w:val="24"/>
          <w:lang w:val="da-DK"/>
        </w:rPr>
      </w:pPr>
      <w:r w:rsidRPr="00EE529C">
        <w:rPr>
          <w:lang w:val="da-DK"/>
        </w:rPr>
        <w:pict>
          <v:line id="_x0000_s6933" style="position:absolute;left:0;text-align:left;z-index:-28654080;mso-position-horizontal-relative:page" from="248.5pt,8pt" to="254.7pt,8pt" strokeweight=".21097mm">
            <w10:wrap anchorx="page"/>
          </v:line>
        </w:pict>
      </w:r>
      <w:r w:rsidRPr="00EE529C">
        <w:rPr>
          <w:lang w:val="da-DK"/>
        </w:rPr>
        <w:pict>
          <v:line id="_x0000_s6932" style="position:absolute;left:0;text-align:left;z-index:-28653568;mso-position-horizontal-relative:page" from="269.7pt,8pt" to="275.55pt,8pt" strokeweight=".21097mm">
            <w10:wrap anchorx="page"/>
          </v:line>
        </w:pict>
      </w:r>
      <w:r w:rsidRPr="00EE529C">
        <w:rPr>
          <w:i/>
          <w:position w:val="-15"/>
          <w:sz w:val="24"/>
          <w:lang w:val="da-DK"/>
        </w:rPr>
        <w:t xml:space="preserve">b  </w:t>
      </w:r>
      <w:r w:rsidRPr="00EE529C">
        <w:rPr>
          <w:i/>
          <w:sz w:val="24"/>
          <w:lang w:val="da-DK"/>
        </w:rPr>
        <w:t>&lt;</w:t>
      </w:r>
      <w:r w:rsidRPr="00EE529C">
        <w:rPr>
          <w:i/>
          <w:spacing w:val="-12"/>
          <w:sz w:val="24"/>
          <w:lang w:val="da-DK"/>
        </w:rPr>
        <w:t xml:space="preserve"> </w:t>
      </w:r>
      <w:r w:rsidRPr="00EE529C">
        <w:rPr>
          <w:i/>
          <w:position w:val="-15"/>
          <w:sz w:val="24"/>
          <w:lang w:val="da-DK"/>
        </w:rPr>
        <w:t>c</w:t>
      </w:r>
      <w:r w:rsidRPr="00EE529C">
        <w:rPr>
          <w:i/>
          <w:spacing w:val="-22"/>
          <w:position w:val="-15"/>
          <w:sz w:val="24"/>
          <w:lang w:val="da-DK"/>
        </w:rPr>
        <w:t xml:space="preserve"> </w:t>
      </w:r>
      <w:r w:rsidRPr="00EE529C">
        <w:rPr>
          <w:i/>
          <w:sz w:val="24"/>
          <w:lang w:val="da-DK"/>
        </w:rPr>
        <w:t>,</w:t>
      </w:r>
      <w:r w:rsidRPr="00EE529C">
        <w:rPr>
          <w:i/>
          <w:sz w:val="24"/>
          <w:lang w:val="da-DK"/>
        </w:rPr>
        <w:tab/>
      </w:r>
      <w:r w:rsidRPr="00EE529C">
        <w:rPr>
          <w:sz w:val="24"/>
          <w:lang w:val="da-DK"/>
        </w:rPr>
        <w:t xml:space="preserve">hvis </w:t>
      </w:r>
      <w:r w:rsidRPr="00EE529C">
        <w:rPr>
          <w:i/>
          <w:sz w:val="24"/>
          <w:lang w:val="da-DK"/>
        </w:rPr>
        <w:t>c &lt;</w:t>
      </w:r>
      <w:r w:rsidRPr="00EE529C">
        <w:rPr>
          <w:i/>
          <w:spacing w:val="-7"/>
          <w:sz w:val="24"/>
          <w:lang w:val="da-DK"/>
        </w:rPr>
        <w:t xml:space="preserve"> </w:t>
      </w:r>
      <w:r w:rsidRPr="00EE529C">
        <w:rPr>
          <w:i/>
          <w:spacing w:val="3"/>
          <w:sz w:val="24"/>
          <w:lang w:val="da-DK"/>
        </w:rPr>
        <w:t>b,</w:t>
      </w:r>
    </w:p>
    <w:p w:rsidR="007E510D" w:rsidRPr="00EE529C" w:rsidRDefault="00EE529C">
      <w:pPr>
        <w:tabs>
          <w:tab w:val="left" w:pos="430"/>
        </w:tabs>
        <w:spacing w:line="134" w:lineRule="exact"/>
        <w:ind w:right="1468"/>
        <w:jc w:val="center"/>
        <w:rPr>
          <w:i/>
          <w:sz w:val="24"/>
          <w:lang w:val="da-DK"/>
        </w:rPr>
      </w:pPr>
      <w:r w:rsidRPr="00EE529C">
        <w:rPr>
          <w:i/>
          <w:w w:val="105"/>
          <w:sz w:val="24"/>
          <w:lang w:val="da-DK"/>
        </w:rPr>
        <w:t>a</w:t>
      </w:r>
      <w:r w:rsidRPr="00EE529C">
        <w:rPr>
          <w:i/>
          <w:w w:val="105"/>
          <w:sz w:val="24"/>
          <w:lang w:val="da-DK"/>
        </w:rPr>
        <w:tab/>
        <w:t>c</w:t>
      </w:r>
    </w:p>
    <w:p w:rsidR="007E510D" w:rsidRPr="00EE529C" w:rsidRDefault="00EE529C">
      <w:pPr>
        <w:tabs>
          <w:tab w:val="left" w:pos="956"/>
        </w:tabs>
        <w:spacing w:line="228" w:lineRule="auto"/>
        <w:ind w:right="14"/>
        <w:jc w:val="center"/>
        <w:rPr>
          <w:i/>
          <w:sz w:val="24"/>
          <w:lang w:val="da-DK"/>
        </w:rPr>
      </w:pPr>
      <w:r w:rsidRPr="00EE529C">
        <w:rPr>
          <w:lang w:val="da-DK"/>
        </w:rPr>
        <w:pict>
          <v:line id="_x0000_s6931" style="position:absolute;left:0;text-align:left;z-index:-28653056;mso-position-horizontal-relative:page" from="248.5pt,8.35pt" to="254.7pt,8.35pt" strokeweight=".21097mm">
            <w10:wrap anchorx="page"/>
          </v:line>
        </w:pict>
      </w:r>
      <w:r w:rsidRPr="00EE529C">
        <w:rPr>
          <w:lang w:val="da-DK"/>
        </w:rPr>
        <w:pict>
          <v:line id="_x0000_s6930" style="position:absolute;left:0;text-align:left;z-index:-28652544;mso-position-horizontal-relative:page" from="269.7pt,8.35pt" to="275.9pt,8.35pt" strokeweight=".21097mm">
            <w10:wrap anchorx="page"/>
          </v:line>
        </w:pict>
      </w:r>
      <w:r w:rsidRPr="00EE529C">
        <w:rPr>
          <w:i/>
          <w:position w:val="-15"/>
          <w:sz w:val="24"/>
          <w:lang w:val="da-DK"/>
        </w:rPr>
        <w:t xml:space="preserve">b  </w:t>
      </w:r>
      <w:r w:rsidRPr="00EE529C">
        <w:rPr>
          <w:i/>
          <w:sz w:val="24"/>
          <w:lang w:val="da-DK"/>
        </w:rPr>
        <w:t>&lt;</w:t>
      </w:r>
      <w:r w:rsidRPr="00EE529C">
        <w:rPr>
          <w:i/>
          <w:spacing w:val="-16"/>
          <w:sz w:val="24"/>
          <w:lang w:val="da-DK"/>
        </w:rPr>
        <w:t xml:space="preserve"> </w:t>
      </w:r>
      <w:r w:rsidRPr="00EE529C">
        <w:rPr>
          <w:i/>
          <w:position w:val="-15"/>
          <w:sz w:val="24"/>
          <w:lang w:val="da-DK"/>
        </w:rPr>
        <w:t>b</w:t>
      </w:r>
      <w:r w:rsidRPr="00EE529C">
        <w:rPr>
          <w:i/>
          <w:spacing w:val="-28"/>
          <w:position w:val="-15"/>
          <w:sz w:val="24"/>
          <w:lang w:val="da-DK"/>
        </w:rPr>
        <w:t xml:space="preserve"> </w:t>
      </w:r>
      <w:r w:rsidRPr="00EE529C">
        <w:rPr>
          <w:i/>
          <w:sz w:val="24"/>
          <w:lang w:val="da-DK"/>
        </w:rPr>
        <w:t>,</w:t>
      </w:r>
      <w:r w:rsidRPr="00EE529C">
        <w:rPr>
          <w:i/>
          <w:sz w:val="24"/>
          <w:lang w:val="da-DK"/>
        </w:rPr>
        <w:tab/>
      </w:r>
      <w:r w:rsidRPr="00EE529C">
        <w:rPr>
          <w:sz w:val="24"/>
          <w:lang w:val="da-DK"/>
        </w:rPr>
        <w:t xml:space="preserve">hvis </w:t>
      </w:r>
      <w:r w:rsidRPr="00EE529C">
        <w:rPr>
          <w:i/>
          <w:sz w:val="24"/>
          <w:lang w:val="da-DK"/>
        </w:rPr>
        <w:t>a &lt;</w:t>
      </w:r>
      <w:r w:rsidRPr="00EE529C">
        <w:rPr>
          <w:i/>
          <w:spacing w:val="-12"/>
          <w:sz w:val="24"/>
          <w:lang w:val="da-DK"/>
        </w:rPr>
        <w:t xml:space="preserve"> </w:t>
      </w:r>
      <w:r w:rsidRPr="00EE529C">
        <w:rPr>
          <w:i/>
          <w:spacing w:val="3"/>
          <w:sz w:val="24"/>
          <w:lang w:val="da-DK"/>
        </w:rPr>
        <w:t>c.</w:t>
      </w:r>
    </w:p>
    <w:p w:rsidR="007E510D" w:rsidRPr="00EE529C" w:rsidRDefault="00EE529C">
      <w:pPr>
        <w:pStyle w:val="BodyText"/>
        <w:tabs>
          <w:tab w:val="left" w:pos="2902"/>
        </w:tabs>
        <w:spacing w:before="252" w:line="232" w:lineRule="auto"/>
        <w:ind w:left="1260" w:right="1266"/>
        <w:rPr>
          <w:lang w:val="da-DK"/>
        </w:rPr>
      </w:pPr>
      <w:r w:rsidRPr="00EE529C">
        <w:rPr>
          <w:lang w:val="da-DK"/>
        </w:rPr>
        <w:t>Regneregler:</w:t>
      </w:r>
      <w:r w:rsidRPr="00EE529C">
        <w:rPr>
          <w:lang w:val="da-DK"/>
        </w:rPr>
        <w:tab/>
        <w:t>Det</w:t>
      </w:r>
      <w:r w:rsidRPr="00EE529C">
        <w:rPr>
          <w:spacing w:val="-17"/>
          <w:lang w:val="da-DK"/>
        </w:rPr>
        <w:t xml:space="preserve"> </w:t>
      </w:r>
      <w:r w:rsidRPr="00EE529C">
        <w:rPr>
          <w:lang w:val="da-DK"/>
        </w:rPr>
        <w:t>er</w:t>
      </w:r>
      <w:r w:rsidRPr="00EE529C">
        <w:rPr>
          <w:spacing w:val="-16"/>
          <w:lang w:val="da-DK"/>
        </w:rPr>
        <w:t xml:space="preserve"> </w:t>
      </w:r>
      <w:r w:rsidRPr="00EE529C">
        <w:rPr>
          <w:lang w:val="da-DK"/>
        </w:rPr>
        <w:t>ekstremt</w:t>
      </w:r>
      <w:r w:rsidRPr="00EE529C">
        <w:rPr>
          <w:spacing w:val="-17"/>
          <w:lang w:val="da-DK"/>
        </w:rPr>
        <w:t xml:space="preserve"> </w:t>
      </w:r>
      <w:r w:rsidRPr="00EE529C">
        <w:rPr>
          <w:lang w:val="da-DK"/>
        </w:rPr>
        <w:t>vigtigt</w:t>
      </w:r>
      <w:r w:rsidRPr="00EE529C">
        <w:rPr>
          <w:spacing w:val="-16"/>
          <w:lang w:val="da-DK"/>
        </w:rPr>
        <w:t xml:space="preserve"> </w:t>
      </w:r>
      <w:r w:rsidRPr="00EE529C">
        <w:rPr>
          <w:lang w:val="da-DK"/>
        </w:rPr>
        <w:t>at</w:t>
      </w:r>
      <w:r w:rsidRPr="00EE529C">
        <w:rPr>
          <w:spacing w:val="-17"/>
          <w:lang w:val="da-DK"/>
        </w:rPr>
        <w:t xml:space="preserve"> </w:t>
      </w:r>
      <w:r w:rsidRPr="00EE529C">
        <w:rPr>
          <w:lang w:val="da-DK"/>
        </w:rPr>
        <w:t>man</w:t>
      </w:r>
      <w:r w:rsidRPr="00EE529C">
        <w:rPr>
          <w:spacing w:val="-16"/>
          <w:lang w:val="da-DK"/>
        </w:rPr>
        <w:t xml:space="preserve"> </w:t>
      </w:r>
      <w:r w:rsidRPr="00EE529C">
        <w:rPr>
          <w:lang w:val="da-DK"/>
        </w:rPr>
        <w:t>lærer</w:t>
      </w:r>
      <w:r w:rsidRPr="00EE529C">
        <w:rPr>
          <w:spacing w:val="-17"/>
          <w:lang w:val="da-DK"/>
        </w:rPr>
        <w:t xml:space="preserve"> </w:t>
      </w:r>
      <w:r w:rsidRPr="00EE529C">
        <w:rPr>
          <w:lang w:val="da-DK"/>
        </w:rPr>
        <w:t>de</w:t>
      </w:r>
      <w:r w:rsidRPr="00EE529C">
        <w:rPr>
          <w:spacing w:val="-16"/>
          <w:lang w:val="da-DK"/>
        </w:rPr>
        <w:t xml:space="preserve"> </w:t>
      </w:r>
      <w:r w:rsidRPr="00EE529C">
        <w:rPr>
          <w:lang w:val="da-DK"/>
        </w:rPr>
        <w:t>følgende</w:t>
      </w:r>
      <w:r w:rsidRPr="00EE529C">
        <w:rPr>
          <w:spacing w:val="-17"/>
          <w:lang w:val="da-DK"/>
        </w:rPr>
        <w:t xml:space="preserve"> </w:t>
      </w:r>
      <w:r w:rsidRPr="00EE529C">
        <w:rPr>
          <w:lang w:val="da-DK"/>
        </w:rPr>
        <w:t>regneregler</w:t>
      </w:r>
      <w:r w:rsidRPr="00EE529C">
        <w:rPr>
          <w:spacing w:val="-16"/>
          <w:lang w:val="da-DK"/>
        </w:rPr>
        <w:t xml:space="preserve"> </w:t>
      </w:r>
      <w:r w:rsidRPr="00EE529C">
        <w:rPr>
          <w:lang w:val="da-DK"/>
        </w:rPr>
        <w:t>for</w:t>
      </w:r>
      <w:r w:rsidRPr="00EE529C">
        <w:rPr>
          <w:spacing w:val="-16"/>
          <w:lang w:val="da-DK"/>
        </w:rPr>
        <w:t xml:space="preserve"> </w:t>
      </w:r>
      <w:r w:rsidRPr="00EE529C">
        <w:rPr>
          <w:lang w:val="da-DK"/>
        </w:rPr>
        <w:t>brøker, da de vil dukke op igen og igen resten af kurset og i jeres videre</w:t>
      </w:r>
      <w:r w:rsidRPr="00EE529C">
        <w:rPr>
          <w:spacing w:val="-33"/>
          <w:lang w:val="da-DK"/>
        </w:rPr>
        <w:t xml:space="preserve"> </w:t>
      </w:r>
      <w:r w:rsidRPr="00EE529C">
        <w:rPr>
          <w:lang w:val="da-DK"/>
        </w:rPr>
        <w:t>studieforløb.</w:t>
      </w:r>
    </w:p>
    <w:p w:rsidR="007E510D" w:rsidRPr="00EE529C" w:rsidRDefault="007E510D">
      <w:pPr>
        <w:pStyle w:val="BodyText"/>
        <w:rPr>
          <w:sz w:val="28"/>
          <w:lang w:val="da-DK"/>
        </w:rPr>
      </w:pPr>
    </w:p>
    <w:p w:rsidR="007E510D" w:rsidRPr="00EE529C" w:rsidRDefault="00EE529C">
      <w:pPr>
        <w:pStyle w:val="BodyText"/>
        <w:spacing w:before="243"/>
        <w:ind w:right="38"/>
        <w:jc w:val="center"/>
        <w:rPr>
          <w:lang w:val="da-DK"/>
        </w:rPr>
      </w:pPr>
      <w:r w:rsidRPr="00EE529C">
        <w:rPr>
          <w:w w:val="108"/>
          <w:lang w:val="da-DK"/>
        </w:rPr>
        <w:t>5</w:t>
      </w:r>
    </w:p>
    <w:p w:rsidR="007E510D" w:rsidRPr="00EE529C" w:rsidRDefault="007E510D">
      <w:pPr>
        <w:jc w:val="center"/>
        <w:rPr>
          <w:lang w:val="da-DK"/>
        </w:rPr>
        <w:sectPr w:rsidR="007E510D" w:rsidRPr="00EE529C">
          <w:pgSz w:w="11910" w:h="16840"/>
          <w:pgMar w:top="1400" w:right="140" w:bottom="280" w:left="180" w:header="708" w:footer="708" w:gutter="0"/>
          <w:cols w:space="708"/>
        </w:sectPr>
      </w:pPr>
    </w:p>
    <w:p w:rsidR="007E510D" w:rsidRPr="00EE529C" w:rsidRDefault="007E510D">
      <w:pPr>
        <w:pStyle w:val="BodyText"/>
        <w:spacing w:before="8"/>
        <w:rPr>
          <w:lang w:val="da-DK"/>
        </w:rPr>
      </w:pPr>
    </w:p>
    <w:p w:rsidR="007E510D" w:rsidRPr="00EE529C" w:rsidRDefault="00EE529C">
      <w:pPr>
        <w:pStyle w:val="ListParagraph"/>
        <w:numPr>
          <w:ilvl w:val="3"/>
          <w:numId w:val="117"/>
        </w:numPr>
        <w:tabs>
          <w:tab w:val="left" w:pos="1846"/>
        </w:tabs>
        <w:spacing w:before="97" w:line="232" w:lineRule="auto"/>
        <w:ind w:right="1298"/>
        <w:jc w:val="both"/>
        <w:rPr>
          <w:sz w:val="24"/>
          <w:lang w:val="da-DK"/>
        </w:rPr>
      </w:pPr>
      <w:r w:rsidRPr="00EE529C">
        <w:rPr>
          <w:sz w:val="24"/>
          <w:lang w:val="da-DK"/>
        </w:rPr>
        <w:t>Når vi lægger to brøker sammen eller trækker dem fra hinanden, finder vi først fælles nævner og derefter lægger vi tællerne sammen eller trækker dem fra hinanden.</w:t>
      </w:r>
    </w:p>
    <w:p w:rsidR="007E510D" w:rsidRPr="00EE529C" w:rsidRDefault="00EE529C">
      <w:pPr>
        <w:pStyle w:val="BodyText"/>
        <w:spacing w:before="86"/>
        <w:ind w:left="1845"/>
        <w:jc w:val="both"/>
        <w:rPr>
          <w:lang w:val="da-DK"/>
        </w:rPr>
      </w:pPr>
      <w:r w:rsidRPr="00EE529C">
        <w:rPr>
          <w:lang w:val="da-DK"/>
        </w:rPr>
        <w:t>En måde at finde fælles nævner, som altid virker, er at gange på kryds:</w:t>
      </w:r>
    </w:p>
    <w:p w:rsidR="007E510D" w:rsidRPr="00EE529C" w:rsidRDefault="007E510D">
      <w:pPr>
        <w:jc w:val="both"/>
        <w:rPr>
          <w:lang w:val="da-DK"/>
        </w:rPr>
        <w:sectPr w:rsidR="007E510D" w:rsidRPr="00EE529C">
          <w:headerReference w:type="default" r:id="rId10"/>
          <w:pgSz w:w="11910" w:h="16840"/>
          <w:pgMar w:top="1100" w:right="140" w:bottom="280" w:left="180" w:header="797" w:footer="0" w:gutter="0"/>
          <w:pgNumType w:start="6"/>
          <w:cols w:space="708"/>
        </w:sectPr>
      </w:pPr>
    </w:p>
    <w:p w:rsidR="007E510D" w:rsidRPr="00EE529C" w:rsidRDefault="00EE529C">
      <w:pPr>
        <w:spacing w:before="181" w:line="100" w:lineRule="auto"/>
        <w:jc w:val="right"/>
        <w:rPr>
          <w:i/>
          <w:sz w:val="24"/>
          <w:lang w:val="da-DK"/>
        </w:rPr>
      </w:pPr>
      <w:r w:rsidRPr="00EE529C">
        <w:rPr>
          <w:i/>
          <w:sz w:val="24"/>
          <w:u w:val="single"/>
          <w:lang w:val="da-DK"/>
        </w:rPr>
        <w:t>a</w:t>
      </w:r>
      <w:r w:rsidRPr="00EE529C">
        <w:rPr>
          <w:i/>
          <w:sz w:val="24"/>
          <w:lang w:val="da-DK"/>
        </w:rPr>
        <w:t xml:space="preserve"> </w:t>
      </w:r>
      <w:r w:rsidRPr="00EE529C">
        <w:rPr>
          <w:rFonts w:ascii="Lucida Sans Unicode" w:hAnsi="Lucida Sans Unicode"/>
          <w:position w:val="-15"/>
          <w:sz w:val="24"/>
          <w:lang w:val="da-DK"/>
        </w:rPr>
        <w:t xml:space="preserve">± </w:t>
      </w:r>
      <w:r w:rsidRPr="00EE529C">
        <w:rPr>
          <w:i/>
          <w:sz w:val="24"/>
          <w:u w:val="single"/>
          <w:lang w:val="da-DK"/>
        </w:rPr>
        <w:t>c</w:t>
      </w:r>
      <w:r w:rsidRPr="00EE529C">
        <w:rPr>
          <w:i/>
          <w:sz w:val="24"/>
          <w:lang w:val="da-DK"/>
        </w:rPr>
        <w:t xml:space="preserve"> </w:t>
      </w:r>
      <w:r w:rsidRPr="00EE529C">
        <w:rPr>
          <w:position w:val="-15"/>
          <w:sz w:val="24"/>
          <w:lang w:val="da-DK"/>
        </w:rPr>
        <w:t xml:space="preserve">= </w:t>
      </w:r>
      <w:r w:rsidRPr="00EE529C">
        <w:rPr>
          <w:i/>
          <w:sz w:val="24"/>
          <w:u w:val="single"/>
          <w:lang w:val="da-DK"/>
        </w:rPr>
        <w:t xml:space="preserve">a </w:t>
      </w:r>
      <w:r w:rsidRPr="00EE529C">
        <w:rPr>
          <w:rFonts w:ascii="Lucida Sans Unicode" w:hAnsi="Lucida Sans Unicode"/>
          <w:w w:val="70"/>
          <w:sz w:val="24"/>
          <w:u w:val="single"/>
          <w:lang w:val="da-DK"/>
        </w:rPr>
        <w:t>·</w:t>
      </w:r>
      <w:r w:rsidRPr="00EE529C">
        <w:rPr>
          <w:rFonts w:ascii="Lucida Sans Unicode" w:hAnsi="Lucida Sans Unicode"/>
          <w:w w:val="70"/>
          <w:sz w:val="24"/>
          <w:lang w:val="da-DK"/>
        </w:rPr>
        <w:t xml:space="preserve"> </w:t>
      </w:r>
      <w:r w:rsidRPr="00EE529C">
        <w:rPr>
          <w:i/>
          <w:sz w:val="24"/>
          <w:u w:val="single"/>
          <w:lang w:val="da-DK"/>
        </w:rPr>
        <w:t>d</w:t>
      </w:r>
      <w:r w:rsidRPr="00EE529C">
        <w:rPr>
          <w:i/>
          <w:sz w:val="24"/>
          <w:lang w:val="da-DK"/>
        </w:rPr>
        <w:t xml:space="preserve"> </w:t>
      </w:r>
      <w:r w:rsidRPr="00EE529C">
        <w:rPr>
          <w:rFonts w:ascii="Lucida Sans Unicode" w:hAnsi="Lucida Sans Unicode"/>
          <w:position w:val="-15"/>
          <w:sz w:val="24"/>
          <w:lang w:val="da-DK"/>
        </w:rPr>
        <w:t xml:space="preserve">± </w:t>
      </w:r>
      <w:r w:rsidRPr="00EE529C">
        <w:rPr>
          <w:i/>
          <w:sz w:val="24"/>
          <w:u w:val="single"/>
          <w:lang w:val="da-DK"/>
        </w:rPr>
        <w:t xml:space="preserve">b </w:t>
      </w:r>
      <w:r w:rsidRPr="00EE529C">
        <w:rPr>
          <w:rFonts w:ascii="Lucida Sans Unicode" w:hAnsi="Lucida Sans Unicode"/>
          <w:w w:val="70"/>
          <w:sz w:val="24"/>
          <w:u w:val="single"/>
          <w:lang w:val="da-DK"/>
        </w:rPr>
        <w:t>·</w:t>
      </w:r>
      <w:r w:rsidRPr="00EE529C">
        <w:rPr>
          <w:rFonts w:ascii="Lucida Sans Unicode" w:hAnsi="Lucida Sans Unicode"/>
          <w:w w:val="70"/>
          <w:sz w:val="24"/>
          <w:lang w:val="da-DK"/>
        </w:rPr>
        <w:t xml:space="preserve"> </w:t>
      </w:r>
      <w:r w:rsidRPr="00EE529C">
        <w:rPr>
          <w:i/>
          <w:sz w:val="24"/>
          <w:u w:val="single"/>
          <w:lang w:val="da-DK"/>
        </w:rPr>
        <w:t>c</w:t>
      </w:r>
    </w:p>
    <w:p w:rsidR="007E510D" w:rsidRPr="00EE529C" w:rsidRDefault="00EE529C">
      <w:pPr>
        <w:spacing w:before="193" w:line="117" w:lineRule="auto"/>
        <w:ind w:left="62"/>
        <w:rPr>
          <w:i/>
          <w:sz w:val="24"/>
          <w:lang w:val="da-DK"/>
        </w:rPr>
      </w:pPr>
      <w:r w:rsidRPr="00EE529C">
        <w:rPr>
          <w:lang w:val="da-DK"/>
        </w:rPr>
        <w:br w:type="column"/>
      </w:r>
      <w:r w:rsidRPr="00EE529C">
        <w:rPr>
          <w:position w:val="-15"/>
          <w:sz w:val="24"/>
          <w:lang w:val="da-DK"/>
        </w:rPr>
        <w:t xml:space="preserve">= </w:t>
      </w:r>
      <w:r w:rsidRPr="00EE529C">
        <w:rPr>
          <w:i/>
          <w:sz w:val="24"/>
          <w:u w:val="single"/>
          <w:lang w:val="da-DK"/>
        </w:rPr>
        <w:t xml:space="preserve">a </w:t>
      </w:r>
      <w:r w:rsidRPr="00EE529C">
        <w:rPr>
          <w:rFonts w:ascii="Lucida Sans Unicode" w:hAnsi="Lucida Sans Unicode"/>
          <w:w w:val="70"/>
          <w:sz w:val="24"/>
          <w:u w:val="single"/>
          <w:lang w:val="da-DK"/>
        </w:rPr>
        <w:t>·</w:t>
      </w:r>
      <w:r w:rsidRPr="00EE529C">
        <w:rPr>
          <w:rFonts w:ascii="Lucida Sans Unicode" w:hAnsi="Lucida Sans Unicode"/>
          <w:w w:val="70"/>
          <w:sz w:val="24"/>
          <w:lang w:val="da-DK"/>
        </w:rPr>
        <w:t xml:space="preserve"> </w:t>
      </w:r>
      <w:r w:rsidRPr="00EE529C">
        <w:rPr>
          <w:i/>
          <w:sz w:val="24"/>
          <w:u w:val="single"/>
          <w:lang w:val="da-DK"/>
        </w:rPr>
        <w:t xml:space="preserve">d </w:t>
      </w:r>
      <w:r w:rsidRPr="00EE529C">
        <w:rPr>
          <w:rFonts w:ascii="Lucida Sans Unicode" w:hAnsi="Lucida Sans Unicode"/>
          <w:sz w:val="24"/>
          <w:u w:val="single"/>
          <w:lang w:val="da-DK"/>
        </w:rPr>
        <w:t>±</w:t>
      </w:r>
      <w:r w:rsidRPr="00EE529C">
        <w:rPr>
          <w:rFonts w:ascii="Lucida Sans Unicode" w:hAnsi="Lucida Sans Unicode"/>
          <w:sz w:val="24"/>
          <w:lang w:val="da-DK"/>
        </w:rPr>
        <w:t xml:space="preserve"> </w:t>
      </w:r>
      <w:r w:rsidRPr="00EE529C">
        <w:rPr>
          <w:i/>
          <w:sz w:val="24"/>
          <w:u w:val="single"/>
          <w:lang w:val="da-DK"/>
        </w:rPr>
        <w:t xml:space="preserve">b </w:t>
      </w:r>
      <w:r w:rsidRPr="00EE529C">
        <w:rPr>
          <w:rFonts w:ascii="Lucida Sans Unicode" w:hAnsi="Lucida Sans Unicode"/>
          <w:w w:val="70"/>
          <w:sz w:val="24"/>
          <w:u w:val="single"/>
          <w:lang w:val="da-DK"/>
        </w:rPr>
        <w:t>·</w:t>
      </w:r>
      <w:r w:rsidRPr="00EE529C">
        <w:rPr>
          <w:rFonts w:ascii="Lucida Sans Unicode" w:hAnsi="Lucida Sans Unicode"/>
          <w:w w:val="70"/>
          <w:sz w:val="24"/>
          <w:lang w:val="da-DK"/>
        </w:rPr>
        <w:t xml:space="preserve"> </w:t>
      </w:r>
      <w:r w:rsidRPr="00EE529C">
        <w:rPr>
          <w:i/>
          <w:sz w:val="24"/>
          <w:u w:val="single"/>
          <w:lang w:val="da-DK"/>
        </w:rPr>
        <w:t>c</w:t>
      </w:r>
      <w:r w:rsidRPr="00EE529C">
        <w:rPr>
          <w:i/>
          <w:sz w:val="24"/>
          <w:lang w:val="da-DK"/>
        </w:rPr>
        <w:t xml:space="preserve"> </w:t>
      </w:r>
      <w:r w:rsidRPr="00EE529C">
        <w:rPr>
          <w:i/>
          <w:position w:val="-15"/>
          <w:sz w:val="24"/>
          <w:lang w:val="da-DK"/>
        </w:rPr>
        <w:t>.</w:t>
      </w:r>
    </w:p>
    <w:p w:rsidR="007E510D" w:rsidRPr="00EE529C" w:rsidRDefault="007E510D">
      <w:pPr>
        <w:spacing w:line="117" w:lineRule="auto"/>
        <w:rPr>
          <w:sz w:val="24"/>
          <w:lang w:val="da-DK"/>
        </w:rPr>
        <w:sectPr w:rsidR="007E510D" w:rsidRPr="00EE529C">
          <w:type w:val="continuous"/>
          <w:pgSz w:w="11910" w:h="16840"/>
          <w:pgMar w:top="1580" w:right="140" w:bottom="280" w:left="180" w:header="708" w:footer="708" w:gutter="0"/>
          <w:cols w:num="2" w:space="708" w:equalWidth="0">
            <w:col w:w="6326" w:space="40"/>
            <w:col w:w="5224"/>
          </w:cols>
        </w:sectPr>
      </w:pPr>
    </w:p>
    <w:p w:rsidR="007E510D" w:rsidRPr="00EE529C" w:rsidRDefault="00EE529C">
      <w:pPr>
        <w:tabs>
          <w:tab w:val="left" w:pos="397"/>
          <w:tab w:val="left" w:pos="848"/>
          <w:tab w:val="left" w:pos="1526"/>
        </w:tabs>
        <w:spacing w:line="318" w:lineRule="exact"/>
        <w:jc w:val="right"/>
        <w:rPr>
          <w:i/>
          <w:sz w:val="24"/>
          <w:lang w:val="da-DK"/>
        </w:rPr>
      </w:pPr>
      <w:r w:rsidRPr="00EE529C">
        <w:rPr>
          <w:i/>
          <w:sz w:val="24"/>
          <w:lang w:val="da-DK"/>
        </w:rPr>
        <w:t>b</w:t>
      </w:r>
      <w:r w:rsidRPr="00EE529C">
        <w:rPr>
          <w:i/>
          <w:sz w:val="24"/>
          <w:lang w:val="da-DK"/>
        </w:rPr>
        <w:tab/>
        <w:t>d</w:t>
      </w:r>
      <w:r w:rsidRPr="00EE529C">
        <w:rPr>
          <w:i/>
          <w:sz w:val="24"/>
          <w:lang w:val="da-DK"/>
        </w:rPr>
        <w:tab/>
        <w:t>b</w:t>
      </w:r>
      <w:r w:rsidRPr="00EE529C">
        <w:rPr>
          <w:i/>
          <w:spacing w:val="-20"/>
          <w:sz w:val="24"/>
          <w:lang w:val="da-DK"/>
        </w:rPr>
        <w:t xml:space="preserve"> </w:t>
      </w:r>
      <w:r w:rsidRPr="00EE529C">
        <w:rPr>
          <w:rFonts w:ascii="Lucida Sans Unicode" w:hAnsi="Lucida Sans Unicode"/>
          <w:w w:val="70"/>
          <w:sz w:val="24"/>
          <w:lang w:val="da-DK"/>
        </w:rPr>
        <w:t>·</w:t>
      </w:r>
      <w:r w:rsidRPr="00EE529C">
        <w:rPr>
          <w:rFonts w:ascii="Lucida Sans Unicode" w:hAnsi="Lucida Sans Unicode"/>
          <w:spacing w:val="-19"/>
          <w:w w:val="70"/>
          <w:sz w:val="24"/>
          <w:lang w:val="da-DK"/>
        </w:rPr>
        <w:t xml:space="preserve"> </w:t>
      </w:r>
      <w:r w:rsidRPr="00EE529C">
        <w:rPr>
          <w:i/>
          <w:sz w:val="24"/>
          <w:lang w:val="da-DK"/>
        </w:rPr>
        <w:t>d</w:t>
      </w:r>
      <w:r w:rsidRPr="00EE529C">
        <w:rPr>
          <w:i/>
          <w:sz w:val="24"/>
          <w:lang w:val="da-DK"/>
        </w:rPr>
        <w:tab/>
        <w:t>b</w:t>
      </w:r>
      <w:r w:rsidRPr="00EE529C">
        <w:rPr>
          <w:i/>
          <w:spacing w:val="-34"/>
          <w:sz w:val="24"/>
          <w:lang w:val="da-DK"/>
        </w:rPr>
        <w:t xml:space="preserve"> </w:t>
      </w:r>
      <w:r w:rsidRPr="00EE529C">
        <w:rPr>
          <w:rFonts w:ascii="Lucida Sans Unicode" w:hAnsi="Lucida Sans Unicode"/>
          <w:w w:val="70"/>
          <w:sz w:val="24"/>
          <w:lang w:val="da-DK"/>
        </w:rPr>
        <w:t>·</w:t>
      </w:r>
      <w:r w:rsidRPr="00EE529C">
        <w:rPr>
          <w:rFonts w:ascii="Lucida Sans Unicode" w:hAnsi="Lucida Sans Unicode"/>
          <w:spacing w:val="-31"/>
          <w:w w:val="70"/>
          <w:sz w:val="24"/>
          <w:lang w:val="da-DK"/>
        </w:rPr>
        <w:t xml:space="preserve"> </w:t>
      </w:r>
      <w:r w:rsidRPr="00EE529C">
        <w:rPr>
          <w:i/>
          <w:sz w:val="24"/>
          <w:lang w:val="da-DK"/>
        </w:rPr>
        <w:t>d</w:t>
      </w:r>
    </w:p>
    <w:p w:rsidR="007E510D" w:rsidRPr="00EE529C" w:rsidRDefault="00EE529C">
      <w:pPr>
        <w:spacing w:line="318" w:lineRule="exact"/>
        <w:ind w:left="580"/>
        <w:rPr>
          <w:i/>
          <w:sz w:val="24"/>
          <w:lang w:val="da-DK"/>
        </w:rPr>
      </w:pPr>
      <w:r w:rsidRPr="00EE529C">
        <w:rPr>
          <w:lang w:val="da-DK"/>
        </w:rPr>
        <w:br w:type="column"/>
      </w:r>
      <w:r w:rsidRPr="00EE529C">
        <w:rPr>
          <w:i/>
          <w:sz w:val="24"/>
          <w:lang w:val="da-DK"/>
        </w:rPr>
        <w:t xml:space="preserve">b </w:t>
      </w:r>
      <w:r w:rsidRPr="00EE529C">
        <w:rPr>
          <w:rFonts w:ascii="Lucida Sans Unicode" w:hAnsi="Lucida Sans Unicode"/>
          <w:w w:val="70"/>
          <w:sz w:val="24"/>
          <w:lang w:val="da-DK"/>
        </w:rPr>
        <w:t xml:space="preserve">· </w:t>
      </w:r>
      <w:r w:rsidRPr="00EE529C">
        <w:rPr>
          <w:i/>
          <w:sz w:val="24"/>
          <w:lang w:val="da-DK"/>
        </w:rPr>
        <w:t>d</w:t>
      </w:r>
    </w:p>
    <w:p w:rsidR="007E510D" w:rsidRPr="00EE529C" w:rsidRDefault="007E510D">
      <w:pPr>
        <w:spacing w:line="318" w:lineRule="exact"/>
        <w:rPr>
          <w:sz w:val="24"/>
          <w:lang w:val="da-DK"/>
        </w:rPr>
        <w:sectPr w:rsidR="007E510D" w:rsidRPr="00EE529C">
          <w:type w:val="continuous"/>
          <w:pgSz w:w="11910" w:h="16840"/>
          <w:pgMar w:top="1580" w:right="140" w:bottom="280" w:left="180" w:header="708" w:footer="708" w:gutter="0"/>
          <w:cols w:num="2" w:space="708" w:equalWidth="0">
            <w:col w:w="6334" w:space="40"/>
            <w:col w:w="5216"/>
          </w:cols>
        </w:sectPr>
      </w:pPr>
    </w:p>
    <w:p w:rsidR="007E510D" w:rsidRPr="00EE529C" w:rsidRDefault="00EE529C">
      <w:pPr>
        <w:pStyle w:val="ListParagraph"/>
        <w:numPr>
          <w:ilvl w:val="3"/>
          <w:numId w:val="117"/>
        </w:numPr>
        <w:tabs>
          <w:tab w:val="left" w:pos="1846"/>
        </w:tabs>
        <w:spacing w:before="152"/>
        <w:ind w:hanging="311"/>
        <w:rPr>
          <w:sz w:val="24"/>
          <w:lang w:val="da-DK"/>
        </w:rPr>
      </w:pPr>
      <w:r w:rsidRPr="00EE529C">
        <w:rPr>
          <w:sz w:val="24"/>
          <w:lang w:val="da-DK"/>
        </w:rPr>
        <w:t>Når vi ganger et tal med en brøk, ganger vi tallet op i</w:t>
      </w:r>
      <w:r w:rsidRPr="00EE529C">
        <w:rPr>
          <w:spacing w:val="-7"/>
          <w:sz w:val="24"/>
          <w:lang w:val="da-DK"/>
        </w:rPr>
        <w:t xml:space="preserve"> </w:t>
      </w:r>
      <w:r w:rsidRPr="00EE529C">
        <w:rPr>
          <w:sz w:val="24"/>
          <w:lang w:val="da-DK"/>
        </w:rPr>
        <w:t>tælleren:</w:t>
      </w:r>
    </w:p>
    <w:p w:rsidR="007E510D" w:rsidRPr="00EE529C" w:rsidRDefault="00EE529C">
      <w:pPr>
        <w:spacing w:before="122"/>
        <w:ind w:left="813" w:right="268"/>
        <w:jc w:val="center"/>
        <w:rPr>
          <w:i/>
          <w:sz w:val="24"/>
          <w:lang w:val="da-DK"/>
        </w:rPr>
      </w:pPr>
      <w:r w:rsidRPr="00EE529C">
        <w:rPr>
          <w:lang w:val="da-DK"/>
        </w:rPr>
        <w:pict>
          <v:shape id="_x0000_s6929" type="#_x0000_t202" style="position:absolute;left:0;text-align:left;margin-left:297.35pt;margin-top:25.95pt;width:4.9pt;height:13.05pt;z-index:-28647424;mso-position-horizontal-relative:page" filled="f" stroked="f">
            <v:textbox inset="0,0,0,0">
              <w:txbxContent>
                <w:p w:rsidR="00EE529C" w:rsidRDefault="00EE529C">
                  <w:pPr>
                    <w:spacing w:line="259" w:lineRule="exact"/>
                    <w:rPr>
                      <w:i/>
                      <w:sz w:val="24"/>
                    </w:rPr>
                  </w:pPr>
                  <w:r>
                    <w:rPr>
                      <w:i/>
                      <w:w w:val="99"/>
                      <w:sz w:val="24"/>
                    </w:rPr>
                    <w:t>c</w:t>
                  </w:r>
                </w:p>
              </w:txbxContent>
            </v:textbox>
            <w10:wrap anchorx="page"/>
          </v:shape>
        </w:pict>
      </w:r>
      <w:r w:rsidRPr="00EE529C">
        <w:rPr>
          <w:lang w:val="da-DK"/>
        </w:rPr>
        <w:pict>
          <v:shape id="_x0000_s6928" type="#_x0000_t202" style="position:absolute;left:0;text-align:left;margin-left:325.45pt;margin-top:25.95pt;width:4.9pt;height:13.05pt;z-index:-28646912;mso-position-horizontal-relative:page" filled="f" stroked="f">
            <v:textbox inset="0,0,0,0">
              <w:txbxContent>
                <w:p w:rsidR="00EE529C" w:rsidRDefault="00EE529C">
                  <w:pPr>
                    <w:spacing w:line="259" w:lineRule="exact"/>
                    <w:rPr>
                      <w:i/>
                      <w:sz w:val="24"/>
                    </w:rPr>
                  </w:pPr>
                  <w:r>
                    <w:rPr>
                      <w:i/>
                      <w:w w:val="99"/>
                      <w:sz w:val="24"/>
                    </w:rPr>
                    <w:t>c</w:t>
                  </w:r>
                </w:p>
              </w:txbxContent>
            </v:textbox>
            <w10:wrap anchorx="page"/>
          </v:shape>
        </w:pict>
      </w:r>
      <w:r w:rsidRPr="00EE529C">
        <w:rPr>
          <w:i/>
          <w:position w:val="-15"/>
          <w:sz w:val="24"/>
          <w:lang w:val="da-DK"/>
        </w:rPr>
        <w:t xml:space="preserve">a </w:t>
      </w:r>
      <w:r w:rsidRPr="00EE529C">
        <w:rPr>
          <w:rFonts w:ascii="Lucida Sans Unicode" w:hAnsi="Lucida Sans Unicode"/>
          <w:w w:val="70"/>
          <w:position w:val="-15"/>
          <w:sz w:val="24"/>
          <w:lang w:val="da-DK"/>
        </w:rPr>
        <w:t xml:space="preserve">· </w:t>
      </w:r>
      <w:r w:rsidRPr="00EE529C">
        <w:rPr>
          <w:i/>
          <w:sz w:val="24"/>
          <w:u w:val="single"/>
          <w:lang w:val="da-DK"/>
        </w:rPr>
        <w:t>b</w:t>
      </w:r>
      <w:r w:rsidRPr="00EE529C">
        <w:rPr>
          <w:i/>
          <w:sz w:val="24"/>
          <w:lang w:val="da-DK"/>
        </w:rPr>
        <w:t xml:space="preserve"> </w:t>
      </w:r>
      <w:r w:rsidRPr="00EE529C">
        <w:rPr>
          <w:position w:val="-15"/>
          <w:sz w:val="24"/>
          <w:lang w:val="da-DK"/>
        </w:rPr>
        <w:t xml:space="preserve">= </w:t>
      </w:r>
      <w:r w:rsidRPr="00EE529C">
        <w:rPr>
          <w:i/>
          <w:sz w:val="24"/>
          <w:u w:val="single"/>
          <w:lang w:val="da-DK"/>
        </w:rPr>
        <w:t xml:space="preserve">a </w:t>
      </w:r>
      <w:r w:rsidRPr="00EE529C">
        <w:rPr>
          <w:rFonts w:ascii="Lucida Sans Unicode" w:hAnsi="Lucida Sans Unicode"/>
          <w:w w:val="70"/>
          <w:sz w:val="24"/>
          <w:u w:val="single"/>
          <w:lang w:val="da-DK"/>
        </w:rPr>
        <w:t>·</w:t>
      </w:r>
      <w:r w:rsidRPr="00EE529C">
        <w:rPr>
          <w:rFonts w:ascii="Lucida Sans Unicode" w:hAnsi="Lucida Sans Unicode"/>
          <w:w w:val="70"/>
          <w:sz w:val="24"/>
          <w:lang w:val="da-DK"/>
        </w:rPr>
        <w:t xml:space="preserve"> </w:t>
      </w:r>
      <w:r w:rsidRPr="00EE529C">
        <w:rPr>
          <w:i/>
          <w:sz w:val="24"/>
          <w:u w:val="single"/>
          <w:lang w:val="da-DK"/>
        </w:rPr>
        <w:t>b</w:t>
      </w:r>
      <w:r w:rsidRPr="00EE529C">
        <w:rPr>
          <w:i/>
          <w:sz w:val="24"/>
          <w:lang w:val="da-DK"/>
        </w:rPr>
        <w:t xml:space="preserve"> </w:t>
      </w:r>
      <w:r w:rsidRPr="00EE529C">
        <w:rPr>
          <w:i/>
          <w:position w:val="-15"/>
          <w:sz w:val="24"/>
          <w:lang w:val="da-DK"/>
        </w:rPr>
        <w:t>.</w:t>
      </w:r>
    </w:p>
    <w:p w:rsidR="007E510D" w:rsidRPr="00EE529C" w:rsidRDefault="007E510D">
      <w:pPr>
        <w:pStyle w:val="BodyText"/>
        <w:spacing w:before="11"/>
        <w:rPr>
          <w:i/>
          <w:sz w:val="18"/>
          <w:lang w:val="da-DK"/>
        </w:rPr>
      </w:pPr>
    </w:p>
    <w:p w:rsidR="007E510D" w:rsidRPr="00EE529C" w:rsidRDefault="00EE529C">
      <w:pPr>
        <w:pStyle w:val="ListParagraph"/>
        <w:numPr>
          <w:ilvl w:val="3"/>
          <w:numId w:val="117"/>
        </w:numPr>
        <w:tabs>
          <w:tab w:val="left" w:pos="1846"/>
        </w:tabs>
        <w:spacing w:before="90"/>
        <w:ind w:hanging="311"/>
        <w:rPr>
          <w:sz w:val="24"/>
          <w:lang w:val="da-DK"/>
        </w:rPr>
      </w:pPr>
      <w:r w:rsidRPr="00EE529C">
        <w:rPr>
          <w:sz w:val="24"/>
          <w:lang w:val="da-DK"/>
        </w:rPr>
        <w:t>Når vi dividerer en brøk med et tal, ganger vi tallet ned i</w:t>
      </w:r>
      <w:r w:rsidRPr="00EE529C">
        <w:rPr>
          <w:spacing w:val="-11"/>
          <w:sz w:val="24"/>
          <w:lang w:val="da-DK"/>
        </w:rPr>
        <w:t xml:space="preserve"> </w:t>
      </w:r>
      <w:r w:rsidRPr="00EE529C">
        <w:rPr>
          <w:sz w:val="24"/>
          <w:lang w:val="da-DK"/>
        </w:rPr>
        <w:t>nævneren:</w:t>
      </w:r>
    </w:p>
    <w:p w:rsidR="007E510D" w:rsidRPr="00EE529C" w:rsidRDefault="00EE529C">
      <w:pPr>
        <w:tabs>
          <w:tab w:val="left" w:pos="6203"/>
        </w:tabs>
        <w:spacing w:before="166" w:line="153" w:lineRule="auto"/>
        <w:ind w:left="5653"/>
        <w:rPr>
          <w:i/>
          <w:sz w:val="24"/>
          <w:lang w:val="da-DK"/>
        </w:rPr>
      </w:pPr>
      <w:r w:rsidRPr="00EE529C">
        <w:rPr>
          <w:i/>
          <w:w w:val="110"/>
          <w:sz w:val="18"/>
          <w:u w:val="single"/>
          <w:lang w:val="da-DK"/>
        </w:rPr>
        <w:t>a</w:t>
      </w:r>
      <w:r w:rsidRPr="00EE529C">
        <w:rPr>
          <w:i/>
          <w:w w:val="110"/>
          <w:sz w:val="18"/>
          <w:lang w:val="da-DK"/>
        </w:rPr>
        <w:tab/>
      </w:r>
      <w:r w:rsidRPr="00EE529C">
        <w:rPr>
          <w:i/>
          <w:w w:val="110"/>
          <w:position w:val="-11"/>
          <w:sz w:val="24"/>
          <w:lang w:val="da-DK"/>
        </w:rPr>
        <w:t>a</w:t>
      </w:r>
    </w:p>
    <w:p w:rsidR="007E510D" w:rsidRPr="00EE529C" w:rsidRDefault="00EE529C">
      <w:pPr>
        <w:tabs>
          <w:tab w:val="left" w:pos="6469"/>
        </w:tabs>
        <w:spacing w:line="148" w:lineRule="exact"/>
        <w:ind w:left="5650"/>
        <w:rPr>
          <w:i/>
          <w:sz w:val="24"/>
          <w:lang w:val="da-DK"/>
        </w:rPr>
      </w:pPr>
      <w:r w:rsidRPr="00EE529C">
        <w:rPr>
          <w:lang w:val="da-DK"/>
        </w:rPr>
        <w:pict>
          <v:line id="_x0000_s6927" style="position:absolute;left:0;text-align:left;z-index:-28649984;mso-position-horizontal-relative:page" from="312.9pt,5.2pt" to="331.3pt,5.2pt" strokeweight=".21097mm">
            <w10:wrap anchorx="page"/>
          </v:line>
        </w:pict>
      </w:r>
      <w:r w:rsidRPr="00EE529C">
        <w:rPr>
          <w:i/>
          <w:w w:val="110"/>
          <w:sz w:val="24"/>
          <w:u w:val="single"/>
          <w:vertAlign w:val="superscript"/>
          <w:lang w:val="da-DK"/>
        </w:rPr>
        <w:t>b</w:t>
      </w:r>
      <w:r w:rsidRPr="00EE529C">
        <w:rPr>
          <w:i/>
          <w:spacing w:val="40"/>
          <w:w w:val="110"/>
          <w:sz w:val="24"/>
          <w:lang w:val="da-DK"/>
        </w:rPr>
        <w:t xml:space="preserve"> </w:t>
      </w:r>
      <w:r w:rsidRPr="00EE529C">
        <w:rPr>
          <w:w w:val="110"/>
          <w:sz w:val="24"/>
          <w:lang w:val="da-DK"/>
        </w:rPr>
        <w:t>=</w:t>
      </w:r>
      <w:r w:rsidRPr="00EE529C">
        <w:rPr>
          <w:w w:val="110"/>
          <w:sz w:val="24"/>
          <w:lang w:val="da-DK"/>
        </w:rPr>
        <w:tab/>
      </w:r>
      <w:r w:rsidRPr="00EE529C">
        <w:rPr>
          <w:i/>
          <w:w w:val="110"/>
          <w:sz w:val="24"/>
          <w:lang w:val="da-DK"/>
        </w:rPr>
        <w:t>.</w:t>
      </w:r>
    </w:p>
    <w:p w:rsidR="007E510D" w:rsidRPr="00EE529C" w:rsidRDefault="00EE529C">
      <w:pPr>
        <w:tabs>
          <w:tab w:val="left" w:pos="6077"/>
        </w:tabs>
        <w:spacing w:line="285" w:lineRule="exact"/>
        <w:ind w:left="5644"/>
        <w:rPr>
          <w:i/>
          <w:sz w:val="24"/>
          <w:lang w:val="da-DK"/>
        </w:rPr>
      </w:pPr>
      <w:r w:rsidRPr="00EE529C">
        <w:rPr>
          <w:i/>
          <w:sz w:val="24"/>
          <w:lang w:val="da-DK"/>
        </w:rPr>
        <w:t>c</w:t>
      </w:r>
      <w:r w:rsidRPr="00EE529C">
        <w:rPr>
          <w:i/>
          <w:sz w:val="24"/>
          <w:lang w:val="da-DK"/>
        </w:rPr>
        <w:tab/>
        <w:t xml:space="preserve">b </w:t>
      </w:r>
      <w:r w:rsidRPr="00EE529C">
        <w:rPr>
          <w:rFonts w:ascii="Lucida Sans Unicode" w:hAnsi="Lucida Sans Unicode"/>
          <w:w w:val="70"/>
          <w:sz w:val="24"/>
          <w:lang w:val="da-DK"/>
        </w:rPr>
        <w:t>·</w:t>
      </w:r>
      <w:r w:rsidRPr="00EE529C">
        <w:rPr>
          <w:rFonts w:ascii="Lucida Sans Unicode" w:hAnsi="Lucida Sans Unicode"/>
          <w:spacing w:val="-28"/>
          <w:w w:val="70"/>
          <w:sz w:val="24"/>
          <w:lang w:val="da-DK"/>
        </w:rPr>
        <w:t xml:space="preserve"> </w:t>
      </w:r>
      <w:r w:rsidRPr="00EE529C">
        <w:rPr>
          <w:i/>
          <w:sz w:val="24"/>
          <w:lang w:val="da-DK"/>
        </w:rPr>
        <w:t>c</w:t>
      </w:r>
    </w:p>
    <w:p w:rsidR="007E510D" w:rsidRPr="00EE529C" w:rsidRDefault="00EE529C">
      <w:pPr>
        <w:pStyle w:val="BodyText"/>
        <w:spacing w:before="64" w:line="232" w:lineRule="auto"/>
        <w:ind w:left="1845" w:right="1291"/>
        <w:jc w:val="both"/>
        <w:rPr>
          <w:lang w:val="da-DK"/>
        </w:rPr>
      </w:pPr>
      <w:r w:rsidRPr="00EE529C">
        <w:rPr>
          <w:lang w:val="da-DK"/>
        </w:rPr>
        <w:t>Bemærk, at brøkstregen i den brøk der står i tælleren er mindre end den anden brøkstreg. Grunden til det er at så kan vi se forskel på om vi dividere en brøk med et tal eller et tal med en brøk.</w:t>
      </w:r>
    </w:p>
    <w:p w:rsidR="007E510D" w:rsidRPr="00EE529C" w:rsidRDefault="00EE529C">
      <w:pPr>
        <w:pStyle w:val="ListParagraph"/>
        <w:numPr>
          <w:ilvl w:val="3"/>
          <w:numId w:val="117"/>
        </w:numPr>
        <w:tabs>
          <w:tab w:val="left" w:pos="1846"/>
        </w:tabs>
        <w:spacing w:before="181"/>
        <w:ind w:hanging="311"/>
        <w:rPr>
          <w:sz w:val="24"/>
          <w:lang w:val="da-DK"/>
        </w:rPr>
      </w:pPr>
      <w:r w:rsidRPr="00EE529C">
        <w:rPr>
          <w:sz w:val="24"/>
          <w:lang w:val="da-DK"/>
        </w:rPr>
        <w:t>Når vi div</w:t>
      </w:r>
      <w:r>
        <w:rPr>
          <w:sz w:val="24"/>
          <w:lang w:val="da-DK"/>
        </w:rPr>
        <w:t>id</w:t>
      </w:r>
      <w:r w:rsidRPr="00EE529C">
        <w:rPr>
          <w:sz w:val="24"/>
          <w:lang w:val="da-DK"/>
        </w:rPr>
        <w:t>erer et tal med en brøk, ganger vi tallet på den omvendte</w:t>
      </w:r>
      <w:r w:rsidRPr="00EE529C">
        <w:rPr>
          <w:spacing w:val="-20"/>
          <w:sz w:val="24"/>
          <w:lang w:val="da-DK"/>
        </w:rPr>
        <w:t xml:space="preserve"> </w:t>
      </w:r>
      <w:r w:rsidRPr="00EE529C">
        <w:rPr>
          <w:sz w:val="24"/>
          <w:lang w:val="da-DK"/>
        </w:rPr>
        <w:t>brøk:</w:t>
      </w:r>
    </w:p>
    <w:p w:rsidR="007E510D" w:rsidRPr="00EE529C" w:rsidRDefault="00EE529C">
      <w:pPr>
        <w:spacing w:before="114" w:line="115" w:lineRule="auto"/>
        <w:ind w:left="849" w:right="268"/>
        <w:jc w:val="center"/>
        <w:rPr>
          <w:i/>
          <w:sz w:val="24"/>
          <w:lang w:val="da-DK"/>
        </w:rPr>
      </w:pPr>
      <w:r w:rsidRPr="00EE529C">
        <w:rPr>
          <w:i/>
          <w:sz w:val="24"/>
          <w:u w:val="single"/>
          <w:lang w:val="da-DK"/>
        </w:rPr>
        <w:t>a</w:t>
      </w:r>
      <w:r w:rsidRPr="00EE529C">
        <w:rPr>
          <w:i/>
          <w:sz w:val="24"/>
          <w:lang w:val="da-DK"/>
        </w:rPr>
        <w:t xml:space="preserve"> </w:t>
      </w:r>
      <w:r w:rsidRPr="00EE529C">
        <w:rPr>
          <w:position w:val="-15"/>
          <w:sz w:val="24"/>
          <w:lang w:val="da-DK"/>
        </w:rPr>
        <w:t xml:space="preserve">= </w:t>
      </w:r>
      <w:r w:rsidRPr="00EE529C">
        <w:rPr>
          <w:i/>
          <w:position w:val="-15"/>
          <w:sz w:val="24"/>
          <w:lang w:val="da-DK"/>
        </w:rPr>
        <w:t xml:space="preserve">a </w:t>
      </w:r>
      <w:r w:rsidRPr="00EE529C">
        <w:rPr>
          <w:rFonts w:ascii="Lucida Sans Unicode" w:hAnsi="Lucida Sans Unicode"/>
          <w:w w:val="70"/>
          <w:position w:val="-15"/>
          <w:sz w:val="24"/>
          <w:lang w:val="da-DK"/>
        </w:rPr>
        <w:t xml:space="preserve">· </w:t>
      </w:r>
      <w:r w:rsidRPr="00EE529C">
        <w:rPr>
          <w:i/>
          <w:sz w:val="24"/>
          <w:u w:val="single"/>
          <w:lang w:val="da-DK"/>
        </w:rPr>
        <w:t>c</w:t>
      </w:r>
      <w:r w:rsidRPr="00EE529C">
        <w:rPr>
          <w:i/>
          <w:sz w:val="24"/>
          <w:lang w:val="da-DK"/>
        </w:rPr>
        <w:t xml:space="preserve"> </w:t>
      </w:r>
      <w:r w:rsidRPr="00EE529C">
        <w:rPr>
          <w:position w:val="-15"/>
          <w:sz w:val="24"/>
          <w:lang w:val="da-DK"/>
        </w:rPr>
        <w:t xml:space="preserve">= </w:t>
      </w:r>
      <w:r w:rsidRPr="00EE529C">
        <w:rPr>
          <w:i/>
          <w:sz w:val="24"/>
          <w:u w:val="single"/>
          <w:lang w:val="da-DK"/>
        </w:rPr>
        <w:t xml:space="preserve">a </w:t>
      </w:r>
      <w:r w:rsidRPr="00EE529C">
        <w:rPr>
          <w:rFonts w:ascii="Lucida Sans Unicode" w:hAnsi="Lucida Sans Unicode"/>
          <w:w w:val="70"/>
          <w:sz w:val="24"/>
          <w:u w:val="single"/>
          <w:lang w:val="da-DK"/>
        </w:rPr>
        <w:t>·</w:t>
      </w:r>
      <w:r w:rsidRPr="00EE529C">
        <w:rPr>
          <w:rFonts w:ascii="Lucida Sans Unicode" w:hAnsi="Lucida Sans Unicode"/>
          <w:w w:val="70"/>
          <w:sz w:val="24"/>
          <w:lang w:val="da-DK"/>
        </w:rPr>
        <w:t xml:space="preserve"> </w:t>
      </w:r>
      <w:r w:rsidRPr="00EE529C">
        <w:rPr>
          <w:i/>
          <w:sz w:val="24"/>
          <w:u w:val="single"/>
          <w:lang w:val="da-DK"/>
        </w:rPr>
        <w:t>c</w:t>
      </w:r>
      <w:r w:rsidRPr="00EE529C">
        <w:rPr>
          <w:i/>
          <w:sz w:val="24"/>
          <w:lang w:val="da-DK"/>
        </w:rPr>
        <w:t xml:space="preserve"> </w:t>
      </w:r>
      <w:r w:rsidRPr="00EE529C">
        <w:rPr>
          <w:i/>
          <w:position w:val="-15"/>
          <w:sz w:val="24"/>
          <w:lang w:val="da-DK"/>
        </w:rPr>
        <w:t>.</w:t>
      </w:r>
    </w:p>
    <w:p w:rsidR="007E510D" w:rsidRPr="00EE529C" w:rsidRDefault="00EE529C">
      <w:pPr>
        <w:tabs>
          <w:tab w:val="left" w:pos="5992"/>
          <w:tab w:val="left" w:pos="6545"/>
        </w:tabs>
        <w:spacing w:line="210" w:lineRule="exact"/>
        <w:ind w:left="5308"/>
        <w:rPr>
          <w:i/>
          <w:sz w:val="24"/>
          <w:lang w:val="da-DK"/>
        </w:rPr>
      </w:pPr>
      <w:r w:rsidRPr="00EE529C">
        <w:rPr>
          <w:i/>
          <w:w w:val="105"/>
          <w:position w:val="5"/>
          <w:sz w:val="18"/>
          <w:u w:val="single"/>
          <w:lang w:val="da-DK"/>
        </w:rPr>
        <w:t>b</w:t>
      </w:r>
      <w:r w:rsidRPr="00EE529C">
        <w:rPr>
          <w:i/>
          <w:w w:val="105"/>
          <w:position w:val="5"/>
          <w:sz w:val="18"/>
          <w:lang w:val="da-DK"/>
        </w:rPr>
        <w:tab/>
      </w:r>
      <w:r w:rsidRPr="00EE529C">
        <w:rPr>
          <w:i/>
          <w:w w:val="105"/>
          <w:sz w:val="24"/>
          <w:lang w:val="da-DK"/>
        </w:rPr>
        <w:t>b</w:t>
      </w:r>
      <w:r w:rsidRPr="00EE529C">
        <w:rPr>
          <w:i/>
          <w:w w:val="105"/>
          <w:sz w:val="24"/>
          <w:lang w:val="da-DK"/>
        </w:rPr>
        <w:tab/>
        <w:t>b</w:t>
      </w:r>
    </w:p>
    <w:p w:rsidR="007E510D" w:rsidRPr="00EE529C" w:rsidRDefault="00EE529C">
      <w:pPr>
        <w:spacing w:line="162" w:lineRule="exact"/>
        <w:ind w:left="5315"/>
        <w:rPr>
          <w:i/>
          <w:sz w:val="18"/>
          <w:lang w:val="da-DK"/>
        </w:rPr>
      </w:pPr>
      <w:r w:rsidRPr="00EE529C">
        <w:rPr>
          <w:i/>
          <w:w w:val="99"/>
          <w:sz w:val="18"/>
          <w:lang w:val="da-DK"/>
        </w:rPr>
        <w:t>c</w:t>
      </w:r>
    </w:p>
    <w:p w:rsidR="007E510D" w:rsidRPr="00EE529C" w:rsidRDefault="00EE529C">
      <w:pPr>
        <w:pStyle w:val="BodyText"/>
        <w:spacing w:before="165" w:line="169" w:lineRule="exact"/>
        <w:ind w:left="569" w:right="19"/>
        <w:jc w:val="center"/>
        <w:rPr>
          <w:lang w:val="da-DK"/>
        </w:rPr>
      </w:pPr>
      <w:r w:rsidRPr="00EE529C">
        <w:rPr>
          <w:lang w:val="da-DK"/>
        </w:rPr>
        <w:t xml:space="preserve">Bemærk, at når vi siger den omvendte brøk af </w:t>
      </w:r>
      <w:r w:rsidRPr="00EE529C">
        <w:rPr>
          <w:i/>
          <w:u w:val="single"/>
          <w:vertAlign w:val="superscript"/>
          <w:lang w:val="da-DK"/>
        </w:rPr>
        <w:t>a</w:t>
      </w:r>
      <w:r w:rsidRPr="00EE529C">
        <w:rPr>
          <w:i/>
          <w:lang w:val="da-DK"/>
        </w:rPr>
        <w:t xml:space="preserve"> </w:t>
      </w:r>
      <w:r w:rsidRPr="00EE529C">
        <w:rPr>
          <w:lang w:val="da-DK"/>
        </w:rPr>
        <w:t xml:space="preserve">så mener vi brøken </w:t>
      </w:r>
      <w:r w:rsidRPr="00EE529C">
        <w:rPr>
          <w:i/>
          <w:u w:val="single"/>
          <w:vertAlign w:val="superscript"/>
          <w:lang w:val="da-DK"/>
        </w:rPr>
        <w:t>b</w:t>
      </w:r>
      <w:r w:rsidRPr="00EE529C">
        <w:rPr>
          <w:i/>
          <w:lang w:val="da-DK"/>
        </w:rPr>
        <w:t xml:space="preserve"> </w:t>
      </w:r>
      <w:r w:rsidRPr="00EE529C">
        <w:rPr>
          <w:lang w:val="da-DK"/>
        </w:rPr>
        <w:t>, hvor vi har</w:t>
      </w:r>
    </w:p>
    <w:p w:rsidR="007E510D" w:rsidRPr="00EE529C" w:rsidRDefault="00EE529C">
      <w:pPr>
        <w:tabs>
          <w:tab w:val="left" w:pos="8911"/>
        </w:tabs>
        <w:spacing w:line="160" w:lineRule="exact"/>
        <w:ind w:left="6664"/>
        <w:rPr>
          <w:i/>
          <w:sz w:val="18"/>
          <w:lang w:val="da-DK"/>
        </w:rPr>
      </w:pPr>
      <w:r w:rsidRPr="00EE529C">
        <w:rPr>
          <w:i/>
          <w:w w:val="105"/>
          <w:sz w:val="18"/>
          <w:lang w:val="da-DK"/>
        </w:rPr>
        <w:t>b</w:t>
      </w:r>
      <w:r w:rsidRPr="00EE529C">
        <w:rPr>
          <w:i/>
          <w:w w:val="105"/>
          <w:sz w:val="18"/>
          <w:lang w:val="da-DK"/>
        </w:rPr>
        <w:tab/>
        <w:t>a</w:t>
      </w:r>
    </w:p>
    <w:p w:rsidR="007E510D" w:rsidRPr="00EE529C" w:rsidRDefault="00EE529C">
      <w:pPr>
        <w:pStyle w:val="BodyText"/>
        <w:spacing w:line="259" w:lineRule="exact"/>
        <w:ind w:left="1845"/>
        <w:rPr>
          <w:lang w:val="da-DK"/>
        </w:rPr>
      </w:pPr>
      <w:r w:rsidRPr="00EE529C">
        <w:rPr>
          <w:lang w:val="da-DK"/>
        </w:rPr>
        <w:t>byttet om på tæller og nævner.</w:t>
      </w:r>
    </w:p>
    <w:p w:rsidR="007E510D" w:rsidRPr="00EE529C" w:rsidRDefault="00EE529C">
      <w:pPr>
        <w:pStyle w:val="ListParagraph"/>
        <w:numPr>
          <w:ilvl w:val="3"/>
          <w:numId w:val="117"/>
        </w:numPr>
        <w:tabs>
          <w:tab w:val="left" w:pos="1846"/>
        </w:tabs>
        <w:spacing w:before="186" w:line="232" w:lineRule="auto"/>
        <w:ind w:right="1298"/>
        <w:rPr>
          <w:sz w:val="24"/>
          <w:lang w:val="da-DK"/>
        </w:rPr>
      </w:pPr>
      <w:r w:rsidRPr="00EE529C">
        <w:rPr>
          <w:sz w:val="24"/>
          <w:lang w:val="da-DK"/>
        </w:rPr>
        <w:t xml:space="preserve">Når vi ganger to brøker sammen, ganger vi tæller med tæller og nævner </w:t>
      </w:r>
      <w:r w:rsidRPr="00EE529C">
        <w:rPr>
          <w:spacing w:val="-4"/>
          <w:sz w:val="24"/>
          <w:lang w:val="da-DK"/>
        </w:rPr>
        <w:t xml:space="preserve">med </w:t>
      </w:r>
      <w:r w:rsidRPr="00EE529C">
        <w:rPr>
          <w:sz w:val="24"/>
          <w:lang w:val="da-DK"/>
        </w:rPr>
        <w:t>nævner:</w:t>
      </w:r>
    </w:p>
    <w:p w:rsidR="007E510D" w:rsidRPr="00EE529C" w:rsidRDefault="00EE529C">
      <w:pPr>
        <w:spacing w:before="59" w:line="100" w:lineRule="auto"/>
        <w:ind w:left="787" w:right="268"/>
        <w:jc w:val="center"/>
        <w:rPr>
          <w:i/>
          <w:sz w:val="24"/>
          <w:lang w:val="da-DK"/>
        </w:rPr>
      </w:pPr>
      <w:r w:rsidRPr="00EE529C">
        <w:rPr>
          <w:i/>
          <w:sz w:val="24"/>
          <w:u w:val="single"/>
          <w:lang w:val="da-DK"/>
        </w:rPr>
        <w:t>a</w:t>
      </w:r>
      <w:r w:rsidRPr="00EE529C">
        <w:rPr>
          <w:i/>
          <w:sz w:val="24"/>
          <w:lang w:val="da-DK"/>
        </w:rPr>
        <w:t xml:space="preserve"> </w:t>
      </w:r>
      <w:r w:rsidRPr="00EE529C">
        <w:rPr>
          <w:rFonts w:ascii="Lucida Sans Unicode" w:hAnsi="Lucida Sans Unicode"/>
          <w:w w:val="70"/>
          <w:position w:val="-15"/>
          <w:sz w:val="24"/>
          <w:lang w:val="da-DK"/>
        </w:rPr>
        <w:t xml:space="preserve">· </w:t>
      </w:r>
      <w:r w:rsidRPr="00EE529C">
        <w:rPr>
          <w:i/>
          <w:sz w:val="24"/>
          <w:u w:val="single"/>
          <w:lang w:val="da-DK"/>
        </w:rPr>
        <w:t>c</w:t>
      </w:r>
      <w:r w:rsidRPr="00EE529C">
        <w:rPr>
          <w:i/>
          <w:sz w:val="24"/>
          <w:lang w:val="da-DK"/>
        </w:rPr>
        <w:t xml:space="preserve">  </w:t>
      </w:r>
      <w:r w:rsidRPr="00EE529C">
        <w:rPr>
          <w:position w:val="-15"/>
          <w:sz w:val="24"/>
          <w:lang w:val="da-DK"/>
        </w:rPr>
        <w:t xml:space="preserve">= </w:t>
      </w:r>
      <w:r w:rsidRPr="00EE529C">
        <w:rPr>
          <w:i/>
          <w:sz w:val="24"/>
          <w:u w:val="single"/>
          <w:lang w:val="da-DK"/>
        </w:rPr>
        <w:t xml:space="preserve">a </w:t>
      </w:r>
      <w:r w:rsidRPr="00EE529C">
        <w:rPr>
          <w:rFonts w:ascii="Lucida Sans Unicode" w:hAnsi="Lucida Sans Unicode"/>
          <w:w w:val="70"/>
          <w:sz w:val="24"/>
          <w:u w:val="single"/>
          <w:lang w:val="da-DK"/>
        </w:rPr>
        <w:t>·</w:t>
      </w:r>
      <w:r w:rsidRPr="00EE529C">
        <w:rPr>
          <w:rFonts w:ascii="Lucida Sans Unicode" w:hAnsi="Lucida Sans Unicode"/>
          <w:spacing w:val="-42"/>
          <w:w w:val="70"/>
          <w:sz w:val="24"/>
          <w:lang w:val="da-DK"/>
        </w:rPr>
        <w:t xml:space="preserve"> </w:t>
      </w:r>
      <w:r w:rsidRPr="00EE529C">
        <w:rPr>
          <w:i/>
          <w:sz w:val="24"/>
          <w:u w:val="single"/>
          <w:lang w:val="da-DK"/>
        </w:rPr>
        <w:t>c</w:t>
      </w:r>
    </w:p>
    <w:p w:rsidR="007E510D" w:rsidRPr="00EE529C" w:rsidRDefault="00EE529C">
      <w:pPr>
        <w:tabs>
          <w:tab w:val="left" w:pos="1290"/>
        </w:tabs>
        <w:spacing w:line="318" w:lineRule="exact"/>
        <w:ind w:left="528"/>
        <w:jc w:val="center"/>
        <w:rPr>
          <w:i/>
          <w:sz w:val="24"/>
          <w:lang w:val="da-DK"/>
        </w:rPr>
      </w:pPr>
      <w:r w:rsidRPr="00EE529C">
        <w:rPr>
          <w:i/>
          <w:sz w:val="24"/>
          <w:lang w:val="da-DK"/>
        </w:rPr>
        <w:t xml:space="preserve">b  </w:t>
      </w:r>
      <w:r w:rsidRPr="00EE529C">
        <w:rPr>
          <w:i/>
          <w:spacing w:val="18"/>
          <w:sz w:val="24"/>
          <w:lang w:val="da-DK"/>
        </w:rPr>
        <w:t xml:space="preserve"> </w:t>
      </w:r>
      <w:r w:rsidRPr="00EE529C">
        <w:rPr>
          <w:i/>
          <w:sz w:val="24"/>
          <w:lang w:val="da-DK"/>
        </w:rPr>
        <w:t>d</w:t>
      </w:r>
      <w:r w:rsidRPr="00EE529C">
        <w:rPr>
          <w:i/>
          <w:sz w:val="24"/>
          <w:lang w:val="da-DK"/>
        </w:rPr>
        <w:tab/>
        <w:t>b</w:t>
      </w:r>
      <w:r w:rsidRPr="00EE529C">
        <w:rPr>
          <w:i/>
          <w:spacing w:val="-33"/>
          <w:sz w:val="24"/>
          <w:lang w:val="da-DK"/>
        </w:rPr>
        <w:t xml:space="preserve"> </w:t>
      </w:r>
      <w:r w:rsidRPr="00EE529C">
        <w:rPr>
          <w:rFonts w:ascii="Lucida Sans Unicode" w:hAnsi="Lucida Sans Unicode"/>
          <w:w w:val="70"/>
          <w:sz w:val="24"/>
          <w:lang w:val="da-DK"/>
        </w:rPr>
        <w:t>·</w:t>
      </w:r>
      <w:r w:rsidRPr="00EE529C">
        <w:rPr>
          <w:rFonts w:ascii="Lucida Sans Unicode" w:hAnsi="Lucida Sans Unicode"/>
          <w:spacing w:val="-31"/>
          <w:w w:val="70"/>
          <w:sz w:val="24"/>
          <w:lang w:val="da-DK"/>
        </w:rPr>
        <w:t xml:space="preserve"> </w:t>
      </w:r>
      <w:r w:rsidRPr="00EE529C">
        <w:rPr>
          <w:i/>
          <w:sz w:val="24"/>
          <w:lang w:val="da-DK"/>
        </w:rPr>
        <w:t>d</w:t>
      </w:r>
    </w:p>
    <w:p w:rsidR="007E510D" w:rsidRPr="00EE529C" w:rsidRDefault="00EE529C">
      <w:pPr>
        <w:pStyle w:val="ListParagraph"/>
        <w:numPr>
          <w:ilvl w:val="3"/>
          <w:numId w:val="117"/>
        </w:numPr>
        <w:tabs>
          <w:tab w:val="left" w:pos="1846"/>
        </w:tabs>
        <w:spacing w:before="152"/>
        <w:ind w:hanging="311"/>
        <w:rPr>
          <w:sz w:val="24"/>
          <w:lang w:val="da-DK"/>
        </w:rPr>
      </w:pPr>
      <w:r w:rsidRPr="00EE529C">
        <w:rPr>
          <w:sz w:val="24"/>
          <w:lang w:val="da-DK"/>
        </w:rPr>
        <w:t>Når vi dividerer en brøk med en brøk, ganger vi med den omvendte</w:t>
      </w:r>
      <w:r w:rsidRPr="00EE529C">
        <w:rPr>
          <w:spacing w:val="-30"/>
          <w:sz w:val="24"/>
          <w:lang w:val="da-DK"/>
        </w:rPr>
        <w:t xml:space="preserve"> </w:t>
      </w:r>
      <w:r w:rsidRPr="00EE529C">
        <w:rPr>
          <w:sz w:val="24"/>
          <w:lang w:val="da-DK"/>
        </w:rPr>
        <w:t>brøk:</w:t>
      </w:r>
    </w:p>
    <w:p w:rsidR="007E510D" w:rsidRPr="00EE529C" w:rsidRDefault="007E510D">
      <w:pPr>
        <w:pStyle w:val="BodyText"/>
        <w:spacing w:before="5"/>
        <w:rPr>
          <w:sz w:val="8"/>
          <w:lang w:val="da-DK"/>
        </w:rPr>
      </w:pPr>
    </w:p>
    <w:p w:rsidR="007E510D" w:rsidRPr="00EE529C" w:rsidRDefault="00EE529C">
      <w:pPr>
        <w:pStyle w:val="ListParagraph"/>
        <w:numPr>
          <w:ilvl w:val="0"/>
          <w:numId w:val="116"/>
        </w:numPr>
        <w:tabs>
          <w:tab w:val="left" w:pos="1795"/>
          <w:tab w:val="left" w:pos="6451"/>
        </w:tabs>
        <w:spacing w:before="101" w:line="151" w:lineRule="auto"/>
        <w:ind w:hanging="5852"/>
        <w:rPr>
          <w:i/>
          <w:sz w:val="24"/>
          <w:lang w:val="da-DK"/>
        </w:rPr>
      </w:pPr>
      <w:r w:rsidRPr="00EE529C">
        <w:rPr>
          <w:lang w:val="da-DK"/>
        </w:rPr>
        <w:pict>
          <v:line id="_x0000_s6926" style="position:absolute;left:0;text-align:left;z-index:-28649472;mso-position-horizontal-relative:page" from="293.4pt,20.75pt" to="299.6pt,20.75pt" strokeweight=".21097mm">
            <w10:wrap anchorx="page"/>
          </v:line>
        </w:pict>
      </w:r>
      <w:r w:rsidRPr="00EE529C">
        <w:rPr>
          <w:lang w:val="da-DK"/>
        </w:rPr>
        <w:pict>
          <v:line id="_x0000_s6925" style="position:absolute;left:0;text-align:left;z-index:-28648960;mso-position-horizontal-relative:page" from="308.95pt,20.75pt" to="316pt,20.75pt" strokeweight=".21097mm">
            <w10:wrap anchorx="page"/>
          </v:line>
        </w:pict>
      </w:r>
      <w:r w:rsidRPr="00EE529C">
        <w:rPr>
          <w:lang w:val="da-DK"/>
        </w:rPr>
        <w:pict>
          <v:line id="_x0000_s6924" style="position:absolute;left:0;text-align:left;z-index:-28648448;mso-position-horizontal-relative:page" from="331.55pt,20.75pt" to="351.4pt,20.75pt" strokeweight=".21097mm">
            <w10:wrap anchorx="page"/>
          </v:line>
        </w:pict>
      </w:r>
      <w:r w:rsidRPr="00EE529C">
        <w:rPr>
          <w:lang w:val="da-DK"/>
        </w:rPr>
        <w:pict>
          <v:shape id="_x0000_s6923" type="#_x0000_t202" style="position:absolute;left:0;text-align:left;margin-left:281.75pt;margin-top:12.75pt;width:7.85pt;height:14.15pt;z-index:-28644864;mso-position-horizontal-relative:page" filled="f" stroked="f">
            <v:textbox inset="0,0,0,0">
              <w:txbxContent>
                <w:p w:rsidR="00EE529C" w:rsidRDefault="00EE529C">
                  <w:pPr>
                    <w:pStyle w:val="BodyText"/>
                    <w:spacing w:line="283" w:lineRule="exact"/>
                  </w:pPr>
                  <w:r>
                    <w:rPr>
                      <w:w w:val="107"/>
                    </w:rPr>
                    <w:t>=</w:t>
                  </w:r>
                </w:p>
              </w:txbxContent>
            </v:textbox>
            <w10:wrap anchorx="page"/>
          </v:shape>
        </w:pict>
      </w:r>
      <w:r w:rsidRPr="00EE529C">
        <w:rPr>
          <w:lang w:val="da-DK"/>
        </w:rPr>
        <w:pict>
          <v:shape id="_x0000_s6922" type="#_x0000_t202" style="position:absolute;left:0;text-align:left;margin-left:293.6pt;margin-top:6.05pt;width:5.75pt;height:13.05pt;z-index:-28644352;mso-position-horizontal-relative:page" filled="f" stroked="f">
            <v:textbox inset="0,0,0,0">
              <w:txbxContent>
                <w:p w:rsidR="00EE529C" w:rsidRDefault="00EE529C">
                  <w:pPr>
                    <w:spacing w:line="259" w:lineRule="exact"/>
                    <w:rPr>
                      <w:i/>
                      <w:sz w:val="24"/>
                    </w:rPr>
                  </w:pPr>
                  <w:r>
                    <w:rPr>
                      <w:i/>
                      <w:w w:val="107"/>
                      <w:sz w:val="24"/>
                    </w:rPr>
                    <w:t>a</w:t>
                  </w:r>
                </w:p>
              </w:txbxContent>
            </v:textbox>
            <w10:wrap anchorx="page"/>
          </v:shape>
        </w:pict>
      </w:r>
      <w:r w:rsidRPr="00EE529C">
        <w:rPr>
          <w:lang w:val="da-DK"/>
        </w:rPr>
        <w:pict>
          <v:shape id="_x0000_s6921" type="#_x0000_t202" style="position:absolute;left:0;text-align:left;margin-left:293.4pt;margin-top:22.35pt;width:5.85pt;height:13.05pt;z-index:-28643840;mso-position-horizontal-relative:page" filled="f" stroked="f">
            <v:textbox inset="0,0,0,0">
              <w:txbxContent>
                <w:p w:rsidR="00EE529C" w:rsidRDefault="00EE529C">
                  <w:pPr>
                    <w:spacing w:line="259" w:lineRule="exact"/>
                    <w:rPr>
                      <w:i/>
                      <w:sz w:val="24"/>
                    </w:rPr>
                  </w:pPr>
                  <w:r>
                    <w:rPr>
                      <w:i/>
                      <w:w w:val="104"/>
                      <w:sz w:val="24"/>
                    </w:rPr>
                    <w:t>b</w:t>
                  </w:r>
                </w:p>
              </w:txbxContent>
            </v:textbox>
            <w10:wrap anchorx="page"/>
          </v:shape>
        </w:pict>
      </w:r>
      <w:r w:rsidRPr="00EE529C">
        <w:rPr>
          <w:lang w:val="da-DK"/>
        </w:rPr>
        <w:pict>
          <v:shape id="_x0000_s6920" type="#_x0000_t202" style="position:absolute;left:0;text-align:left;margin-left:302.8pt;margin-top:13.1pt;width:3pt;height:22.55pt;z-index:-28643328;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39"/>
                    </w:rPr>
                    <w:t>·</w:t>
                  </w:r>
                </w:p>
              </w:txbxContent>
            </v:textbox>
            <w10:wrap anchorx="page"/>
          </v:shape>
        </w:pict>
      </w:r>
      <w:r w:rsidRPr="00EE529C">
        <w:rPr>
          <w:lang w:val="da-DK"/>
        </w:rPr>
        <w:pict>
          <v:shape id="_x0000_s6919" type="#_x0000_t202" style="position:absolute;left:0;text-align:left;margin-left:308.95pt;margin-top:6.05pt;width:6.25pt;height:13.05pt;z-index:-28642816;mso-position-horizontal-relative:page" filled="f" stroked="f">
            <v:textbox inset="0,0,0,0">
              <w:txbxContent>
                <w:p w:rsidR="00EE529C" w:rsidRDefault="00EE529C">
                  <w:pPr>
                    <w:spacing w:line="259" w:lineRule="exact"/>
                    <w:rPr>
                      <w:i/>
                      <w:sz w:val="24"/>
                    </w:rPr>
                  </w:pPr>
                  <w:r>
                    <w:rPr>
                      <w:i/>
                      <w:w w:val="103"/>
                      <w:sz w:val="24"/>
                    </w:rPr>
                    <w:t>d</w:t>
                  </w:r>
                </w:p>
              </w:txbxContent>
            </v:textbox>
            <w10:wrap anchorx="page"/>
          </v:shape>
        </w:pict>
      </w:r>
      <w:r w:rsidRPr="00EE529C">
        <w:rPr>
          <w:lang w:val="da-DK"/>
        </w:rPr>
        <w:pict>
          <v:shape id="_x0000_s6918" type="#_x0000_t202" style="position:absolute;left:0;text-align:left;margin-left:309.85pt;margin-top:22.35pt;width:4.9pt;height:13.05pt;z-index:-28642304;mso-position-horizontal-relative:page" filled="f" stroked="f">
            <v:textbox inset="0,0,0,0">
              <w:txbxContent>
                <w:p w:rsidR="00EE529C" w:rsidRDefault="00EE529C">
                  <w:pPr>
                    <w:spacing w:line="259" w:lineRule="exact"/>
                    <w:rPr>
                      <w:i/>
                      <w:sz w:val="24"/>
                    </w:rPr>
                  </w:pPr>
                  <w:r>
                    <w:rPr>
                      <w:i/>
                      <w:w w:val="99"/>
                      <w:sz w:val="24"/>
                    </w:rPr>
                    <w:t>c</w:t>
                  </w:r>
                </w:p>
              </w:txbxContent>
            </v:textbox>
            <w10:wrap anchorx="page"/>
          </v:shape>
        </w:pict>
      </w:r>
      <w:r w:rsidRPr="00EE529C">
        <w:rPr>
          <w:lang w:val="da-DK"/>
        </w:rPr>
        <w:pict>
          <v:shape id="_x0000_s6917" type="#_x0000_t202" style="position:absolute;left:0;text-align:left;margin-left:319.85pt;margin-top:12.75pt;width:7.85pt;height:14.15pt;z-index:-28641792;mso-position-horizontal-relative:page" filled="f" stroked="f">
            <v:textbox inset="0,0,0,0">
              <w:txbxContent>
                <w:p w:rsidR="00EE529C" w:rsidRDefault="00EE529C">
                  <w:pPr>
                    <w:pStyle w:val="BodyText"/>
                    <w:spacing w:line="283" w:lineRule="exact"/>
                  </w:pPr>
                  <w:r>
                    <w:rPr>
                      <w:w w:val="107"/>
                    </w:rPr>
                    <w:t>=</w:t>
                  </w:r>
                </w:p>
              </w:txbxContent>
            </v:textbox>
            <w10:wrap anchorx="page"/>
          </v:shape>
        </w:pict>
      </w:r>
      <w:r w:rsidRPr="00EE529C">
        <w:rPr>
          <w:lang w:val="da-DK"/>
        </w:rPr>
        <w:pict>
          <v:shape id="_x0000_s6916" type="#_x0000_t202" style="position:absolute;left:0;text-align:left;margin-left:271.85pt;margin-top:2.35pt;width:4.3pt;height:9.8pt;z-index:-28641280;mso-position-horizontal-relative:page" filled="f" stroked="f">
            <v:textbox inset="0,0,0,0">
              <w:txbxContent>
                <w:p w:rsidR="00EE529C" w:rsidRDefault="00EE529C">
                  <w:pPr>
                    <w:spacing w:line="194" w:lineRule="exact"/>
                    <w:rPr>
                      <w:i/>
                      <w:sz w:val="18"/>
                    </w:rPr>
                  </w:pPr>
                  <w:r>
                    <w:rPr>
                      <w:i/>
                      <w:w w:val="107"/>
                      <w:sz w:val="18"/>
                      <w:u w:val="single"/>
                    </w:rPr>
                    <w:t>a</w:t>
                  </w:r>
                </w:p>
              </w:txbxContent>
            </v:textbox>
            <w10:wrap anchorx="page"/>
          </v:shape>
        </w:pict>
      </w:r>
      <w:r w:rsidRPr="00EE529C">
        <w:rPr>
          <w:i/>
          <w:sz w:val="24"/>
          <w:lang w:val="da-DK"/>
        </w:rPr>
        <w:t>a</w:t>
      </w:r>
      <w:r w:rsidRPr="00EE529C">
        <w:rPr>
          <w:i/>
          <w:spacing w:val="-19"/>
          <w:sz w:val="24"/>
          <w:lang w:val="da-DK"/>
        </w:rPr>
        <w:t xml:space="preserve"> </w:t>
      </w:r>
      <w:r w:rsidRPr="00EE529C">
        <w:rPr>
          <w:rFonts w:ascii="Lucida Sans Unicode" w:hAnsi="Lucida Sans Unicode"/>
          <w:w w:val="70"/>
          <w:sz w:val="24"/>
          <w:lang w:val="da-DK"/>
        </w:rPr>
        <w:t>·</w:t>
      </w:r>
      <w:r w:rsidRPr="00EE529C">
        <w:rPr>
          <w:rFonts w:ascii="Lucida Sans Unicode" w:hAnsi="Lucida Sans Unicode"/>
          <w:spacing w:val="-14"/>
          <w:w w:val="70"/>
          <w:sz w:val="24"/>
          <w:lang w:val="da-DK"/>
        </w:rPr>
        <w:t xml:space="preserve"> </w:t>
      </w:r>
      <w:r w:rsidRPr="00EE529C">
        <w:rPr>
          <w:i/>
          <w:sz w:val="24"/>
          <w:lang w:val="da-DK"/>
        </w:rPr>
        <w:t>d</w:t>
      </w:r>
      <w:r w:rsidRPr="00EE529C">
        <w:rPr>
          <w:i/>
          <w:spacing w:val="-21"/>
          <w:sz w:val="24"/>
          <w:lang w:val="da-DK"/>
        </w:rPr>
        <w:t xml:space="preserve"> </w:t>
      </w:r>
      <w:r w:rsidRPr="00EE529C">
        <w:rPr>
          <w:i/>
          <w:position w:val="-15"/>
          <w:sz w:val="24"/>
          <w:lang w:val="da-DK"/>
        </w:rPr>
        <w:t>.</w:t>
      </w:r>
    </w:p>
    <w:p w:rsidR="007E510D" w:rsidRPr="00EE529C" w:rsidRDefault="00EE529C">
      <w:pPr>
        <w:pStyle w:val="ListParagraph"/>
        <w:numPr>
          <w:ilvl w:val="0"/>
          <w:numId w:val="116"/>
        </w:numPr>
        <w:tabs>
          <w:tab w:val="left" w:pos="1706"/>
          <w:tab w:val="left" w:pos="6466"/>
        </w:tabs>
        <w:spacing w:line="286" w:lineRule="exact"/>
        <w:ind w:left="6465" w:hanging="5964"/>
        <w:rPr>
          <w:i/>
          <w:sz w:val="24"/>
          <w:lang w:val="da-DK"/>
        </w:rPr>
      </w:pPr>
      <w:r w:rsidRPr="00EE529C">
        <w:rPr>
          <w:lang w:val="da-DK"/>
        </w:rPr>
        <w:pict>
          <v:shape id="_x0000_s6915" type="#_x0000_t202" style="position:absolute;left:0;text-align:left;margin-left:271.4pt;margin-top:6.15pt;width:4.7pt;height:9.8pt;z-index:-28640768;mso-position-horizontal-relative:page" filled="f" stroked="f">
            <v:textbox inset="0,0,0,0">
              <w:txbxContent>
                <w:p w:rsidR="00EE529C" w:rsidRDefault="00EE529C">
                  <w:pPr>
                    <w:spacing w:line="194" w:lineRule="exact"/>
                    <w:rPr>
                      <w:i/>
                      <w:sz w:val="18"/>
                    </w:rPr>
                  </w:pPr>
                  <w:r>
                    <w:rPr>
                      <w:i/>
                      <w:w w:val="103"/>
                      <w:sz w:val="18"/>
                    </w:rPr>
                    <w:t>d</w:t>
                  </w:r>
                </w:p>
              </w:txbxContent>
            </v:textbox>
            <w10:wrap anchorx="page"/>
          </v:shape>
        </w:pict>
      </w:r>
      <w:r w:rsidRPr="00EE529C">
        <w:rPr>
          <w:i/>
          <w:sz w:val="24"/>
          <w:lang w:val="da-DK"/>
        </w:rPr>
        <w:t xml:space="preserve">b </w:t>
      </w:r>
      <w:r w:rsidRPr="00EE529C">
        <w:rPr>
          <w:rFonts w:ascii="Lucida Sans Unicode" w:hAnsi="Lucida Sans Unicode"/>
          <w:w w:val="70"/>
          <w:sz w:val="24"/>
          <w:lang w:val="da-DK"/>
        </w:rPr>
        <w:t>·</w:t>
      </w:r>
      <w:r w:rsidRPr="00EE529C">
        <w:rPr>
          <w:rFonts w:ascii="Lucida Sans Unicode" w:hAnsi="Lucida Sans Unicode"/>
          <w:spacing w:val="-28"/>
          <w:w w:val="70"/>
          <w:sz w:val="24"/>
          <w:lang w:val="da-DK"/>
        </w:rPr>
        <w:t xml:space="preserve"> </w:t>
      </w:r>
      <w:r w:rsidRPr="00EE529C">
        <w:rPr>
          <w:i/>
          <w:sz w:val="24"/>
          <w:lang w:val="da-DK"/>
        </w:rPr>
        <w:t>c</w:t>
      </w:r>
    </w:p>
    <w:p w:rsidR="007E510D" w:rsidRPr="00EE529C" w:rsidRDefault="007E510D">
      <w:pPr>
        <w:pStyle w:val="BodyText"/>
        <w:spacing w:before="4"/>
        <w:rPr>
          <w:i/>
          <w:sz w:val="12"/>
          <w:lang w:val="da-DK"/>
        </w:rPr>
      </w:pPr>
    </w:p>
    <w:p w:rsidR="007E510D" w:rsidRPr="00EE529C" w:rsidRDefault="00EE529C">
      <w:pPr>
        <w:pStyle w:val="BodyText"/>
        <w:spacing w:before="90"/>
        <w:ind w:left="1260"/>
        <w:rPr>
          <w:lang w:val="da-DK"/>
        </w:rPr>
      </w:pPr>
      <w:r w:rsidRPr="00EE529C">
        <w:rPr>
          <w:lang w:val="da-DK"/>
        </w:rPr>
        <w:t>Det er ofte nemmere at forstå regnereglerne hvis man ser nogle konkrete eksempler.</w:t>
      </w:r>
    </w:p>
    <w:p w:rsidR="007E510D" w:rsidRPr="00EE529C" w:rsidRDefault="007E510D">
      <w:pPr>
        <w:pStyle w:val="BodyText"/>
        <w:spacing w:before="4"/>
        <w:rPr>
          <w:sz w:val="26"/>
          <w:lang w:val="da-DK"/>
        </w:rPr>
      </w:pPr>
    </w:p>
    <w:p w:rsidR="007E510D" w:rsidRPr="00EE529C" w:rsidRDefault="00EE529C">
      <w:pPr>
        <w:pStyle w:val="BodyText"/>
        <w:ind w:left="1260"/>
        <w:rPr>
          <w:lang w:val="da-DK"/>
        </w:rPr>
      </w:pPr>
      <w:r w:rsidRPr="00EE529C">
        <w:rPr>
          <w:w w:val="105"/>
          <w:lang w:val="da-DK"/>
        </w:rPr>
        <w:t>Eksempler:</w:t>
      </w:r>
    </w:p>
    <w:p w:rsidR="007E510D" w:rsidRPr="00EE529C" w:rsidRDefault="00EE529C">
      <w:pPr>
        <w:pStyle w:val="ListParagraph"/>
        <w:numPr>
          <w:ilvl w:val="0"/>
          <w:numId w:val="115"/>
        </w:numPr>
        <w:tabs>
          <w:tab w:val="left" w:pos="1846"/>
        </w:tabs>
        <w:spacing w:before="126" w:line="181" w:lineRule="exact"/>
        <w:ind w:hanging="311"/>
        <w:rPr>
          <w:sz w:val="24"/>
          <w:lang w:val="da-DK"/>
        </w:rPr>
      </w:pPr>
      <w:r w:rsidRPr="00EE529C">
        <w:rPr>
          <w:w w:val="105"/>
          <w:sz w:val="24"/>
          <w:lang w:val="da-DK"/>
        </w:rPr>
        <w:t>Udregn</w:t>
      </w:r>
      <w:r w:rsidRPr="00EE529C">
        <w:rPr>
          <w:w w:val="105"/>
          <w:sz w:val="24"/>
          <w:vertAlign w:val="superscript"/>
          <w:lang w:val="da-DK"/>
        </w:rPr>
        <w:t xml:space="preserve"> </w:t>
      </w:r>
      <w:r w:rsidRPr="00EE529C">
        <w:rPr>
          <w:w w:val="105"/>
          <w:sz w:val="24"/>
          <w:u w:val="single"/>
          <w:vertAlign w:val="superscript"/>
          <w:lang w:val="da-DK"/>
        </w:rPr>
        <w:t>4</w:t>
      </w:r>
      <w:r w:rsidRPr="00EE529C">
        <w:rPr>
          <w:w w:val="105"/>
          <w:sz w:val="24"/>
          <w:lang w:val="da-DK"/>
        </w:rPr>
        <w:t xml:space="preserve"> </w:t>
      </w:r>
      <w:r w:rsidRPr="00EE529C">
        <w:rPr>
          <w:rFonts w:ascii="Lucida Sans Unicode" w:hAnsi="Lucida Sans Unicode"/>
          <w:w w:val="105"/>
          <w:sz w:val="24"/>
          <w:lang w:val="da-DK"/>
        </w:rPr>
        <w:t>−</w:t>
      </w:r>
      <w:r w:rsidRPr="00EE529C">
        <w:rPr>
          <w:rFonts w:ascii="Lucida Sans Unicode" w:hAnsi="Lucida Sans Unicode"/>
          <w:w w:val="105"/>
          <w:position w:val="9"/>
          <w:sz w:val="24"/>
          <w:lang w:val="da-DK"/>
        </w:rPr>
        <w:t xml:space="preserve"> </w:t>
      </w:r>
      <w:r w:rsidRPr="00EE529C">
        <w:rPr>
          <w:w w:val="105"/>
          <w:position w:val="9"/>
          <w:sz w:val="18"/>
          <w:u w:val="single"/>
          <w:lang w:val="da-DK"/>
        </w:rPr>
        <w:t>2</w:t>
      </w:r>
      <w:r w:rsidRPr="00EE529C">
        <w:rPr>
          <w:spacing w:val="-23"/>
          <w:w w:val="105"/>
          <w:position w:val="9"/>
          <w:sz w:val="18"/>
          <w:lang w:val="da-DK"/>
        </w:rPr>
        <w:t xml:space="preserve"> </w:t>
      </w:r>
      <w:r w:rsidRPr="00EE529C">
        <w:rPr>
          <w:w w:val="105"/>
          <w:sz w:val="24"/>
          <w:lang w:val="da-DK"/>
        </w:rPr>
        <w:t>:</w:t>
      </w:r>
    </w:p>
    <w:p w:rsidR="007E510D" w:rsidRPr="00EE529C" w:rsidRDefault="00EE529C">
      <w:pPr>
        <w:tabs>
          <w:tab w:val="left" w:pos="3100"/>
        </w:tabs>
        <w:spacing w:line="216" w:lineRule="exact"/>
        <w:ind w:left="2729"/>
        <w:rPr>
          <w:sz w:val="18"/>
          <w:lang w:val="da-DK"/>
        </w:rPr>
      </w:pPr>
      <w:r w:rsidRPr="00EE529C">
        <w:rPr>
          <w:w w:val="110"/>
          <w:sz w:val="18"/>
          <w:lang w:val="da-DK"/>
        </w:rPr>
        <w:t>5</w:t>
      </w:r>
      <w:r w:rsidRPr="00EE529C">
        <w:rPr>
          <w:w w:val="110"/>
          <w:sz w:val="18"/>
          <w:lang w:val="da-DK"/>
        </w:rPr>
        <w:tab/>
        <w:t>3</w:t>
      </w:r>
    </w:p>
    <w:p w:rsidR="007E510D" w:rsidRPr="00EE529C" w:rsidRDefault="00EE529C">
      <w:pPr>
        <w:pStyle w:val="BodyText"/>
        <w:spacing w:before="135" w:line="93" w:lineRule="auto"/>
        <w:ind w:left="837" w:right="268"/>
        <w:jc w:val="center"/>
        <w:rPr>
          <w:i/>
          <w:lang w:val="da-DK"/>
        </w:rPr>
      </w:pPr>
      <w:r w:rsidRPr="00EE529C">
        <w:rPr>
          <w:u w:val="single"/>
          <w:lang w:val="da-DK"/>
        </w:rPr>
        <w:t>4</w:t>
      </w:r>
      <w:r w:rsidRPr="00EE529C">
        <w:rPr>
          <w:lang w:val="da-DK"/>
        </w:rPr>
        <w:t xml:space="preserve"> </w:t>
      </w:r>
      <w:r w:rsidRPr="00EE529C">
        <w:rPr>
          <w:rFonts w:ascii="Lucida Sans Unicode" w:hAnsi="Lucida Sans Unicode"/>
          <w:position w:val="-15"/>
          <w:lang w:val="da-DK"/>
        </w:rPr>
        <w:t xml:space="preserve">− </w:t>
      </w:r>
      <w:r w:rsidRPr="00EE529C">
        <w:rPr>
          <w:u w:val="single"/>
          <w:lang w:val="da-DK"/>
        </w:rPr>
        <w:t>2</w:t>
      </w:r>
      <w:r w:rsidRPr="00EE529C">
        <w:rPr>
          <w:lang w:val="da-DK"/>
        </w:rPr>
        <w:t xml:space="preserve"> </w:t>
      </w:r>
      <w:r w:rsidRPr="00EE529C">
        <w:rPr>
          <w:position w:val="-15"/>
          <w:lang w:val="da-DK"/>
        </w:rPr>
        <w:t xml:space="preserve">= </w:t>
      </w:r>
      <w:r w:rsidRPr="00EE529C">
        <w:rPr>
          <w:u w:val="single"/>
          <w:lang w:val="da-DK"/>
        </w:rPr>
        <w:t xml:space="preserve">4 </w:t>
      </w:r>
      <w:r w:rsidRPr="00EE529C">
        <w:rPr>
          <w:rFonts w:ascii="Lucida Sans Unicode" w:hAnsi="Lucida Sans Unicode"/>
          <w:w w:val="75"/>
          <w:u w:val="single"/>
          <w:lang w:val="da-DK"/>
        </w:rPr>
        <w:t>·</w:t>
      </w:r>
      <w:r w:rsidRPr="00EE529C">
        <w:rPr>
          <w:rFonts w:ascii="Lucida Sans Unicode" w:hAnsi="Lucida Sans Unicode"/>
          <w:w w:val="75"/>
          <w:lang w:val="da-DK"/>
        </w:rPr>
        <w:t xml:space="preserve"> </w:t>
      </w:r>
      <w:r w:rsidRPr="00EE529C">
        <w:rPr>
          <w:u w:val="single"/>
          <w:lang w:val="da-DK"/>
        </w:rPr>
        <w:t>3</w:t>
      </w:r>
      <w:r w:rsidRPr="00EE529C">
        <w:rPr>
          <w:lang w:val="da-DK"/>
        </w:rPr>
        <w:t xml:space="preserve"> </w:t>
      </w:r>
      <w:r w:rsidRPr="00EE529C">
        <w:rPr>
          <w:rFonts w:ascii="Lucida Sans Unicode" w:hAnsi="Lucida Sans Unicode"/>
          <w:position w:val="-15"/>
          <w:lang w:val="da-DK"/>
        </w:rPr>
        <w:t xml:space="preserve">− </w:t>
      </w:r>
      <w:r w:rsidRPr="00EE529C">
        <w:rPr>
          <w:u w:val="single"/>
          <w:lang w:val="da-DK"/>
        </w:rPr>
        <w:t xml:space="preserve">5 </w:t>
      </w:r>
      <w:r w:rsidRPr="00EE529C">
        <w:rPr>
          <w:rFonts w:ascii="Lucida Sans Unicode" w:hAnsi="Lucida Sans Unicode"/>
          <w:w w:val="75"/>
          <w:u w:val="single"/>
          <w:lang w:val="da-DK"/>
        </w:rPr>
        <w:t>·</w:t>
      </w:r>
      <w:r w:rsidRPr="00EE529C">
        <w:rPr>
          <w:rFonts w:ascii="Lucida Sans Unicode" w:hAnsi="Lucida Sans Unicode"/>
          <w:w w:val="75"/>
          <w:lang w:val="da-DK"/>
        </w:rPr>
        <w:t xml:space="preserve"> </w:t>
      </w:r>
      <w:r w:rsidRPr="00EE529C">
        <w:rPr>
          <w:u w:val="single"/>
          <w:lang w:val="da-DK"/>
        </w:rPr>
        <w:t>2</w:t>
      </w:r>
      <w:r w:rsidRPr="00EE529C">
        <w:rPr>
          <w:lang w:val="da-DK"/>
        </w:rPr>
        <w:t xml:space="preserve"> </w:t>
      </w:r>
      <w:r w:rsidRPr="00EE529C">
        <w:rPr>
          <w:position w:val="-15"/>
          <w:lang w:val="da-DK"/>
        </w:rPr>
        <w:t xml:space="preserve">= </w:t>
      </w:r>
      <w:r w:rsidRPr="00EE529C">
        <w:rPr>
          <w:u w:val="single"/>
          <w:lang w:val="da-DK"/>
        </w:rPr>
        <w:t>12</w:t>
      </w:r>
      <w:r w:rsidRPr="00EE529C">
        <w:rPr>
          <w:lang w:val="da-DK"/>
        </w:rPr>
        <w:t xml:space="preserve"> </w:t>
      </w:r>
      <w:r w:rsidRPr="00EE529C">
        <w:rPr>
          <w:rFonts w:ascii="Lucida Sans Unicode" w:hAnsi="Lucida Sans Unicode"/>
          <w:position w:val="-15"/>
          <w:lang w:val="da-DK"/>
        </w:rPr>
        <w:t xml:space="preserve">− </w:t>
      </w:r>
      <w:r w:rsidRPr="00EE529C">
        <w:rPr>
          <w:u w:val="single"/>
          <w:lang w:val="da-DK"/>
        </w:rPr>
        <w:t>10</w:t>
      </w:r>
      <w:r w:rsidRPr="00EE529C">
        <w:rPr>
          <w:lang w:val="da-DK"/>
        </w:rPr>
        <w:t xml:space="preserve"> </w:t>
      </w:r>
      <w:r w:rsidRPr="00EE529C">
        <w:rPr>
          <w:position w:val="-15"/>
          <w:lang w:val="da-DK"/>
        </w:rPr>
        <w:t xml:space="preserve">= </w:t>
      </w:r>
      <w:r w:rsidRPr="00EE529C">
        <w:rPr>
          <w:u w:val="single"/>
          <w:lang w:val="da-DK"/>
        </w:rPr>
        <w:t xml:space="preserve">12 </w:t>
      </w:r>
      <w:r w:rsidRPr="00EE529C">
        <w:rPr>
          <w:rFonts w:ascii="Lucida Sans Unicode" w:hAnsi="Lucida Sans Unicode"/>
          <w:u w:val="single"/>
          <w:lang w:val="da-DK"/>
        </w:rPr>
        <w:t>−</w:t>
      </w:r>
      <w:r w:rsidRPr="00EE529C">
        <w:rPr>
          <w:rFonts w:ascii="Lucida Sans Unicode" w:hAnsi="Lucida Sans Unicode"/>
          <w:lang w:val="da-DK"/>
        </w:rPr>
        <w:t xml:space="preserve"> </w:t>
      </w:r>
      <w:r w:rsidRPr="00EE529C">
        <w:rPr>
          <w:u w:val="single"/>
          <w:lang w:val="da-DK"/>
        </w:rPr>
        <w:t>10</w:t>
      </w:r>
      <w:r w:rsidRPr="00EE529C">
        <w:rPr>
          <w:lang w:val="da-DK"/>
        </w:rPr>
        <w:t xml:space="preserve"> </w:t>
      </w:r>
      <w:r w:rsidRPr="00EE529C">
        <w:rPr>
          <w:position w:val="-15"/>
          <w:lang w:val="da-DK"/>
        </w:rPr>
        <w:t>=</w:t>
      </w:r>
      <w:r w:rsidRPr="00EE529C">
        <w:rPr>
          <w:u w:val="single"/>
          <w:lang w:val="da-DK"/>
        </w:rPr>
        <w:t xml:space="preserve"> 2</w:t>
      </w:r>
      <w:r w:rsidRPr="00EE529C">
        <w:rPr>
          <w:lang w:val="da-DK"/>
        </w:rPr>
        <w:t xml:space="preserve"> </w:t>
      </w:r>
      <w:r w:rsidRPr="00EE529C">
        <w:rPr>
          <w:i/>
          <w:position w:val="-15"/>
          <w:lang w:val="da-DK"/>
        </w:rPr>
        <w:t>.</w:t>
      </w:r>
    </w:p>
    <w:p w:rsidR="007E510D" w:rsidRPr="00EE529C" w:rsidRDefault="00EE529C">
      <w:pPr>
        <w:pStyle w:val="BodyText"/>
        <w:tabs>
          <w:tab w:val="left" w:pos="4113"/>
          <w:tab w:val="left" w:pos="4554"/>
          <w:tab w:val="left" w:pos="5227"/>
          <w:tab w:val="left" w:pos="5938"/>
          <w:tab w:val="left" w:pos="6473"/>
          <w:tab w:val="left" w:pos="7287"/>
          <w:tab w:val="left" w:pos="8102"/>
        </w:tabs>
        <w:spacing w:line="325" w:lineRule="exact"/>
        <w:ind w:left="3709"/>
        <w:rPr>
          <w:lang w:val="da-DK"/>
        </w:rPr>
      </w:pPr>
      <w:r w:rsidRPr="00EE529C">
        <w:rPr>
          <w:lang w:val="da-DK"/>
        </w:rPr>
        <w:t>5</w:t>
      </w:r>
      <w:r w:rsidRPr="00EE529C">
        <w:rPr>
          <w:lang w:val="da-DK"/>
        </w:rPr>
        <w:tab/>
        <w:t>3</w:t>
      </w:r>
      <w:r w:rsidRPr="00EE529C">
        <w:rPr>
          <w:lang w:val="da-DK"/>
        </w:rPr>
        <w:tab/>
        <w:t>5</w:t>
      </w:r>
      <w:r w:rsidRPr="00EE529C">
        <w:rPr>
          <w:spacing w:val="-26"/>
          <w:lang w:val="da-DK"/>
        </w:rPr>
        <w:t xml:space="preserve"> </w:t>
      </w:r>
      <w:r w:rsidRPr="00EE529C">
        <w:rPr>
          <w:rFonts w:ascii="Lucida Sans Unicode" w:hAnsi="Lucida Sans Unicode"/>
          <w:w w:val="75"/>
          <w:lang w:val="da-DK"/>
        </w:rPr>
        <w:t>·</w:t>
      </w:r>
      <w:r w:rsidRPr="00EE529C">
        <w:rPr>
          <w:rFonts w:ascii="Lucida Sans Unicode" w:hAnsi="Lucida Sans Unicode"/>
          <w:spacing w:val="-23"/>
          <w:w w:val="75"/>
          <w:lang w:val="da-DK"/>
        </w:rPr>
        <w:t xml:space="preserve"> </w:t>
      </w:r>
      <w:r w:rsidRPr="00EE529C">
        <w:rPr>
          <w:lang w:val="da-DK"/>
        </w:rPr>
        <w:t>3</w:t>
      </w:r>
      <w:r w:rsidRPr="00EE529C">
        <w:rPr>
          <w:lang w:val="da-DK"/>
        </w:rPr>
        <w:tab/>
        <w:t>5</w:t>
      </w:r>
      <w:r w:rsidRPr="00EE529C">
        <w:rPr>
          <w:spacing w:val="-26"/>
          <w:lang w:val="da-DK"/>
        </w:rPr>
        <w:t xml:space="preserve"> </w:t>
      </w:r>
      <w:r w:rsidRPr="00EE529C">
        <w:rPr>
          <w:rFonts w:ascii="Lucida Sans Unicode" w:hAnsi="Lucida Sans Unicode"/>
          <w:w w:val="75"/>
          <w:lang w:val="da-DK"/>
        </w:rPr>
        <w:t>·</w:t>
      </w:r>
      <w:r w:rsidRPr="00EE529C">
        <w:rPr>
          <w:rFonts w:ascii="Lucida Sans Unicode" w:hAnsi="Lucida Sans Unicode"/>
          <w:spacing w:val="-23"/>
          <w:w w:val="75"/>
          <w:lang w:val="da-DK"/>
        </w:rPr>
        <w:t xml:space="preserve"> </w:t>
      </w:r>
      <w:r w:rsidRPr="00EE529C">
        <w:rPr>
          <w:lang w:val="da-DK"/>
        </w:rPr>
        <w:t>3</w:t>
      </w:r>
      <w:r w:rsidRPr="00EE529C">
        <w:rPr>
          <w:lang w:val="da-DK"/>
        </w:rPr>
        <w:tab/>
        <w:t>15</w:t>
      </w:r>
      <w:r w:rsidRPr="00EE529C">
        <w:rPr>
          <w:lang w:val="da-DK"/>
        </w:rPr>
        <w:tab/>
        <w:t>15</w:t>
      </w:r>
      <w:r w:rsidRPr="00EE529C">
        <w:rPr>
          <w:lang w:val="da-DK"/>
        </w:rPr>
        <w:tab/>
        <w:t>15</w:t>
      </w:r>
      <w:r w:rsidRPr="00EE529C">
        <w:rPr>
          <w:lang w:val="da-DK"/>
        </w:rPr>
        <w:tab/>
        <w:t>15</w:t>
      </w:r>
    </w:p>
    <w:p w:rsidR="007E510D" w:rsidRPr="00EE529C" w:rsidRDefault="00EE529C">
      <w:pPr>
        <w:pStyle w:val="ListParagraph"/>
        <w:numPr>
          <w:ilvl w:val="0"/>
          <w:numId w:val="115"/>
        </w:numPr>
        <w:tabs>
          <w:tab w:val="left" w:pos="1846"/>
        </w:tabs>
        <w:spacing w:before="166"/>
        <w:ind w:hanging="311"/>
        <w:rPr>
          <w:sz w:val="24"/>
          <w:lang w:val="da-DK"/>
        </w:rPr>
      </w:pPr>
      <w:r w:rsidRPr="00EE529C">
        <w:rPr>
          <w:lang w:val="da-DK"/>
        </w:rPr>
        <w:pict>
          <v:shape id="_x0000_s6914" type="#_x0000_t202" style="position:absolute;left:0;text-align:left;margin-left:159pt;margin-top:17.35pt;width:4.9pt;height:10.6pt;z-index:-28647936;mso-position-horizontal-relative:page" filled="f" stroked="f">
            <v:textbox inset="0,0,0,0">
              <w:txbxContent>
                <w:p w:rsidR="00EE529C" w:rsidRDefault="00EE529C">
                  <w:pPr>
                    <w:spacing w:line="212" w:lineRule="exact"/>
                    <w:rPr>
                      <w:sz w:val="18"/>
                    </w:rPr>
                  </w:pPr>
                  <w:r>
                    <w:rPr>
                      <w:w w:val="108"/>
                      <w:sz w:val="18"/>
                    </w:rPr>
                    <w:t>5</w:t>
                  </w:r>
                </w:p>
              </w:txbxContent>
            </v:textbox>
            <w10:wrap anchorx="page"/>
          </v:shape>
        </w:pict>
      </w:r>
      <w:r w:rsidRPr="00EE529C">
        <w:rPr>
          <w:sz w:val="24"/>
          <w:lang w:val="da-DK"/>
        </w:rPr>
        <w:t>Udregn 2</w:t>
      </w:r>
      <w:r w:rsidRPr="00EE529C">
        <w:rPr>
          <w:spacing w:val="-43"/>
          <w:sz w:val="24"/>
          <w:lang w:val="da-DK"/>
        </w:rPr>
        <w:t xml:space="preserve"> </w:t>
      </w:r>
      <w:r w:rsidRPr="00EE529C">
        <w:rPr>
          <w:rFonts w:ascii="Lucida Sans Unicode" w:hAnsi="Lucida Sans Unicode"/>
          <w:w w:val="80"/>
          <w:sz w:val="24"/>
          <w:lang w:val="da-DK"/>
        </w:rPr>
        <w:t>·</w:t>
      </w:r>
      <w:r w:rsidRPr="00EE529C">
        <w:rPr>
          <w:rFonts w:ascii="Lucida Sans Unicode" w:hAnsi="Lucida Sans Unicode"/>
          <w:w w:val="80"/>
          <w:position w:val="9"/>
          <w:sz w:val="24"/>
          <w:lang w:val="da-DK"/>
        </w:rPr>
        <w:t xml:space="preserve"> </w:t>
      </w:r>
      <w:r w:rsidRPr="00EE529C">
        <w:rPr>
          <w:position w:val="9"/>
          <w:sz w:val="18"/>
          <w:u w:val="single"/>
          <w:lang w:val="da-DK"/>
        </w:rPr>
        <w:t>4</w:t>
      </w:r>
      <w:r w:rsidRPr="00EE529C">
        <w:rPr>
          <w:position w:val="9"/>
          <w:sz w:val="18"/>
          <w:lang w:val="da-DK"/>
        </w:rPr>
        <w:t xml:space="preserve"> </w:t>
      </w:r>
      <w:r w:rsidRPr="00EE529C">
        <w:rPr>
          <w:sz w:val="24"/>
          <w:lang w:val="da-DK"/>
        </w:rPr>
        <w:t>:</w:t>
      </w:r>
    </w:p>
    <w:p w:rsidR="007E510D" w:rsidRPr="00EE529C" w:rsidRDefault="00EE529C">
      <w:pPr>
        <w:pStyle w:val="BodyText"/>
        <w:spacing w:before="101"/>
        <w:ind w:left="813" w:right="268"/>
        <w:jc w:val="center"/>
        <w:rPr>
          <w:i/>
          <w:lang w:val="da-DK"/>
        </w:rPr>
      </w:pPr>
      <w:r w:rsidRPr="00EE529C">
        <w:rPr>
          <w:lang w:val="da-DK"/>
        </w:rPr>
        <w:pict>
          <v:shape id="_x0000_s6913" type="#_x0000_t202" style="position:absolute;left:0;text-align:left;margin-left:285.5pt;margin-top:23.5pt;width:6.55pt;height:14.15pt;z-index:-28646400;mso-position-horizontal-relative:page" filled="f" stroked="f">
            <v:textbox inset="0,0,0,0">
              <w:txbxContent>
                <w:p w:rsidR="00EE529C" w:rsidRDefault="00EE529C">
                  <w:pPr>
                    <w:pStyle w:val="BodyText"/>
                    <w:spacing w:line="283" w:lineRule="exact"/>
                  </w:pPr>
                  <w:r>
                    <w:rPr>
                      <w:w w:val="108"/>
                    </w:rPr>
                    <w:t>5</w:t>
                  </w:r>
                </w:p>
              </w:txbxContent>
            </v:textbox>
            <w10:wrap anchorx="page"/>
          </v:shape>
        </w:pict>
      </w:r>
      <w:r w:rsidRPr="00EE529C">
        <w:rPr>
          <w:lang w:val="da-DK"/>
        </w:rPr>
        <w:pict>
          <v:shape id="_x0000_s6912" type="#_x0000_t202" style="position:absolute;left:0;text-align:left;margin-left:314.3pt;margin-top:23.5pt;width:6.55pt;height:14.15pt;z-index:-28645888;mso-position-horizontal-relative:page" filled="f" stroked="f">
            <v:textbox inset="0,0,0,0">
              <w:txbxContent>
                <w:p w:rsidR="00EE529C" w:rsidRDefault="00EE529C">
                  <w:pPr>
                    <w:pStyle w:val="BodyText"/>
                    <w:spacing w:line="283" w:lineRule="exact"/>
                  </w:pPr>
                  <w:r>
                    <w:rPr>
                      <w:w w:val="108"/>
                    </w:rPr>
                    <w:t>5</w:t>
                  </w:r>
                </w:p>
              </w:txbxContent>
            </v:textbox>
            <w10:wrap anchorx="page"/>
          </v:shape>
        </w:pict>
      </w:r>
      <w:r w:rsidRPr="00EE529C">
        <w:rPr>
          <w:lang w:val="da-DK"/>
        </w:rPr>
        <w:pict>
          <v:shape id="_x0000_s6911" type="#_x0000_t202" style="position:absolute;left:0;text-align:left;margin-left:343.1pt;margin-top:23.5pt;width:6.55pt;height:14.15pt;z-index:-28645376;mso-position-horizontal-relative:page" filled="f" stroked="f">
            <v:textbox inset="0,0,0,0">
              <w:txbxContent>
                <w:p w:rsidR="00EE529C" w:rsidRDefault="00EE529C">
                  <w:pPr>
                    <w:pStyle w:val="BodyText"/>
                    <w:spacing w:line="283" w:lineRule="exact"/>
                  </w:pPr>
                  <w:r>
                    <w:rPr>
                      <w:w w:val="108"/>
                    </w:rPr>
                    <w:t>5</w:t>
                  </w:r>
                </w:p>
              </w:txbxContent>
            </v:textbox>
            <w10:wrap anchorx="page"/>
          </v:shape>
        </w:pict>
      </w:r>
      <w:r w:rsidRPr="00EE529C">
        <w:rPr>
          <w:position w:val="-15"/>
          <w:lang w:val="da-DK"/>
        </w:rPr>
        <w:t xml:space="preserve">2 </w:t>
      </w:r>
      <w:r w:rsidRPr="00EE529C">
        <w:rPr>
          <w:rFonts w:ascii="Lucida Sans Unicode" w:hAnsi="Lucida Sans Unicode"/>
          <w:w w:val="70"/>
          <w:position w:val="-15"/>
          <w:lang w:val="da-DK"/>
        </w:rPr>
        <w:t xml:space="preserve">· </w:t>
      </w:r>
      <w:r w:rsidRPr="00EE529C">
        <w:rPr>
          <w:u w:val="single"/>
          <w:lang w:val="da-DK"/>
        </w:rPr>
        <w:t>4</w:t>
      </w:r>
      <w:r w:rsidRPr="00EE529C">
        <w:rPr>
          <w:lang w:val="da-DK"/>
        </w:rPr>
        <w:t xml:space="preserve"> </w:t>
      </w:r>
      <w:r w:rsidRPr="00EE529C">
        <w:rPr>
          <w:position w:val="-15"/>
          <w:lang w:val="da-DK"/>
        </w:rPr>
        <w:t xml:space="preserve">= </w:t>
      </w:r>
      <w:r w:rsidRPr="00EE529C">
        <w:rPr>
          <w:u w:val="single"/>
          <w:lang w:val="da-DK"/>
        </w:rPr>
        <w:t xml:space="preserve">2 </w:t>
      </w:r>
      <w:r w:rsidRPr="00EE529C">
        <w:rPr>
          <w:rFonts w:ascii="Lucida Sans Unicode" w:hAnsi="Lucida Sans Unicode"/>
          <w:w w:val="70"/>
          <w:u w:val="single"/>
          <w:lang w:val="da-DK"/>
        </w:rPr>
        <w:t>·</w:t>
      </w:r>
      <w:r w:rsidRPr="00EE529C">
        <w:rPr>
          <w:rFonts w:ascii="Lucida Sans Unicode" w:hAnsi="Lucida Sans Unicode"/>
          <w:w w:val="70"/>
          <w:lang w:val="da-DK"/>
        </w:rPr>
        <w:t xml:space="preserve"> </w:t>
      </w:r>
      <w:r w:rsidRPr="00EE529C">
        <w:rPr>
          <w:u w:val="single"/>
          <w:lang w:val="da-DK"/>
        </w:rPr>
        <w:t>4</w:t>
      </w:r>
      <w:r w:rsidRPr="00EE529C">
        <w:rPr>
          <w:lang w:val="da-DK"/>
        </w:rPr>
        <w:t xml:space="preserve"> </w:t>
      </w:r>
      <w:r w:rsidRPr="00EE529C">
        <w:rPr>
          <w:position w:val="-15"/>
          <w:lang w:val="da-DK"/>
        </w:rPr>
        <w:t xml:space="preserve">= </w:t>
      </w:r>
      <w:r w:rsidRPr="00EE529C">
        <w:rPr>
          <w:u w:val="single"/>
          <w:lang w:val="da-DK"/>
        </w:rPr>
        <w:t>8</w:t>
      </w:r>
      <w:r w:rsidRPr="00EE529C">
        <w:rPr>
          <w:lang w:val="da-DK"/>
        </w:rPr>
        <w:t xml:space="preserve"> </w:t>
      </w:r>
      <w:r w:rsidRPr="00EE529C">
        <w:rPr>
          <w:i/>
          <w:position w:val="-15"/>
          <w:lang w:val="da-DK"/>
        </w:rPr>
        <w:t>.</w:t>
      </w:r>
    </w:p>
    <w:p w:rsidR="007E510D" w:rsidRPr="00EE529C" w:rsidRDefault="007E510D">
      <w:pPr>
        <w:jc w:val="center"/>
        <w:rPr>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1"/>
        <w:rPr>
          <w:i/>
          <w:sz w:val="21"/>
          <w:lang w:val="da-DK"/>
        </w:rPr>
      </w:pPr>
    </w:p>
    <w:p w:rsidR="007E510D" w:rsidRPr="00EE529C" w:rsidRDefault="007E510D">
      <w:pPr>
        <w:rPr>
          <w:sz w:val="21"/>
          <w:lang w:val="da-DK"/>
        </w:rPr>
        <w:sectPr w:rsidR="007E510D" w:rsidRPr="00EE529C">
          <w:pgSz w:w="11910" w:h="16840"/>
          <w:pgMar w:top="1100" w:right="140" w:bottom="280" w:left="180" w:header="797" w:footer="0" w:gutter="0"/>
          <w:cols w:space="708"/>
        </w:sectPr>
      </w:pPr>
    </w:p>
    <w:p w:rsidR="007E510D" w:rsidRPr="00EE529C" w:rsidRDefault="00EE529C">
      <w:pPr>
        <w:spacing w:before="94" w:line="145" w:lineRule="exact"/>
        <w:ind w:left="2753"/>
        <w:rPr>
          <w:sz w:val="14"/>
          <w:lang w:val="da-DK"/>
        </w:rPr>
      </w:pPr>
      <w:r w:rsidRPr="00EE529C">
        <w:rPr>
          <w:lang w:val="da-DK"/>
        </w:rPr>
        <w:pict>
          <v:shape id="_x0000_s6910" type="#_x0000_t202" style="position:absolute;left:0;text-align:left;margin-left:146.15pt;margin-top:17.85pt;width:4.9pt;height:10.6pt;z-index:-28631040;mso-position-horizontal-relative:page" filled="f" stroked="f">
            <v:textbox inset="0,0,0,0">
              <w:txbxContent>
                <w:p w:rsidR="00EE529C" w:rsidRDefault="00EE529C">
                  <w:pPr>
                    <w:spacing w:line="212" w:lineRule="exact"/>
                    <w:rPr>
                      <w:sz w:val="18"/>
                    </w:rPr>
                  </w:pPr>
                  <w:r>
                    <w:rPr>
                      <w:w w:val="108"/>
                      <w:sz w:val="18"/>
                    </w:rPr>
                    <w:t>7</w:t>
                  </w:r>
                </w:p>
              </w:txbxContent>
            </v:textbox>
            <w10:wrap anchorx="page"/>
          </v:shape>
        </w:pict>
      </w:r>
      <w:r w:rsidRPr="00EE529C">
        <w:rPr>
          <w:w w:val="108"/>
          <w:sz w:val="14"/>
          <w:lang w:val="da-DK"/>
        </w:rPr>
        <w:t>4</w:t>
      </w:r>
    </w:p>
    <w:p w:rsidR="007E510D" w:rsidRPr="00EE529C" w:rsidRDefault="00EE529C">
      <w:pPr>
        <w:pStyle w:val="BodyText"/>
        <w:spacing w:line="20" w:lineRule="exact"/>
        <w:ind w:left="2748"/>
        <w:rPr>
          <w:sz w:val="2"/>
          <w:lang w:val="da-DK"/>
        </w:rPr>
      </w:pPr>
      <w:r w:rsidRPr="00EE529C">
        <w:rPr>
          <w:sz w:val="2"/>
          <w:lang w:val="da-DK"/>
        </w:rPr>
      </w:r>
      <w:r w:rsidRPr="00EE529C">
        <w:rPr>
          <w:sz w:val="2"/>
          <w:lang w:val="da-DK"/>
        </w:rPr>
        <w:pict>
          <v:group id="_x0000_s6908" style="width:3.85pt;height:.45pt;mso-position-horizontal-relative:char;mso-position-vertical-relative:line" coordsize="77,9">
            <v:line id="_x0000_s6909" style="position:absolute" from="0,4" to="76,4" strokeweight=".15806mm"/>
            <w10:anchorlock/>
          </v:group>
        </w:pict>
      </w:r>
    </w:p>
    <w:p w:rsidR="007E510D" w:rsidRPr="00EE529C" w:rsidRDefault="00EE529C">
      <w:pPr>
        <w:pStyle w:val="ListParagraph"/>
        <w:numPr>
          <w:ilvl w:val="0"/>
          <w:numId w:val="115"/>
        </w:numPr>
        <w:tabs>
          <w:tab w:val="left" w:pos="1846"/>
        </w:tabs>
        <w:spacing w:line="249" w:lineRule="exact"/>
        <w:ind w:hanging="311"/>
        <w:rPr>
          <w:sz w:val="24"/>
          <w:lang w:val="da-DK"/>
        </w:rPr>
      </w:pPr>
      <w:r w:rsidRPr="00EE529C">
        <w:rPr>
          <w:sz w:val="24"/>
          <w:lang w:val="da-DK"/>
        </w:rPr>
        <w:t xml:space="preserve">Udregn </w:t>
      </w:r>
      <w:r w:rsidRPr="00EE529C">
        <w:rPr>
          <w:position w:val="8"/>
          <w:sz w:val="24"/>
          <w:u w:val="single"/>
          <w:lang w:val="da-DK"/>
        </w:rPr>
        <w:t xml:space="preserve"> </w:t>
      </w:r>
      <w:r w:rsidRPr="00EE529C">
        <w:rPr>
          <w:position w:val="8"/>
          <w:sz w:val="14"/>
          <w:u w:val="single"/>
          <w:lang w:val="da-DK"/>
        </w:rPr>
        <w:t>3</w:t>
      </w:r>
      <w:r w:rsidRPr="00EE529C">
        <w:rPr>
          <w:spacing w:val="-9"/>
          <w:position w:val="8"/>
          <w:sz w:val="14"/>
          <w:lang w:val="da-DK"/>
        </w:rPr>
        <w:t xml:space="preserve"> </w:t>
      </w:r>
      <w:r w:rsidRPr="00EE529C">
        <w:rPr>
          <w:sz w:val="24"/>
          <w:lang w:val="da-DK"/>
        </w:rPr>
        <w:t>:</w:t>
      </w:r>
    </w:p>
    <w:p w:rsidR="007E510D" w:rsidRPr="00EE529C" w:rsidRDefault="007E510D">
      <w:pPr>
        <w:pStyle w:val="BodyText"/>
        <w:rPr>
          <w:sz w:val="28"/>
          <w:lang w:val="da-DK"/>
        </w:rPr>
      </w:pPr>
    </w:p>
    <w:p w:rsidR="007E510D" w:rsidRPr="00EE529C" w:rsidRDefault="007E510D">
      <w:pPr>
        <w:pStyle w:val="BodyText"/>
        <w:rPr>
          <w:sz w:val="28"/>
          <w:lang w:val="da-DK"/>
        </w:rPr>
      </w:pPr>
    </w:p>
    <w:p w:rsidR="007E510D" w:rsidRPr="00EE529C" w:rsidRDefault="007E510D">
      <w:pPr>
        <w:pStyle w:val="BodyText"/>
        <w:spacing w:before="11"/>
        <w:rPr>
          <w:sz w:val="38"/>
          <w:lang w:val="da-DK"/>
        </w:rPr>
      </w:pPr>
    </w:p>
    <w:p w:rsidR="007E510D" w:rsidRPr="00EE529C" w:rsidRDefault="00EE529C">
      <w:pPr>
        <w:pStyle w:val="ListParagraph"/>
        <w:numPr>
          <w:ilvl w:val="0"/>
          <w:numId w:val="115"/>
        </w:numPr>
        <w:tabs>
          <w:tab w:val="left" w:pos="1846"/>
        </w:tabs>
        <w:spacing w:line="289" w:lineRule="exact"/>
        <w:ind w:hanging="311"/>
        <w:rPr>
          <w:sz w:val="24"/>
          <w:lang w:val="da-DK"/>
        </w:rPr>
      </w:pPr>
      <w:r w:rsidRPr="00EE529C">
        <w:rPr>
          <w:lang w:val="da-DK"/>
        </w:rPr>
        <w:pict>
          <v:shape id="_x0000_s6907" type="#_x0000_t202" style="position:absolute;left:0;text-align:left;margin-left:146.7pt;margin-top:7.65pt;width:3.85pt;height:8.25pt;z-index:-28630528;mso-position-horizontal-relative:page" filled="f" stroked="f">
            <v:textbox inset="0,0,0,0">
              <w:txbxContent>
                <w:p w:rsidR="00EE529C" w:rsidRDefault="00EE529C">
                  <w:pPr>
                    <w:spacing w:line="165" w:lineRule="exact"/>
                    <w:rPr>
                      <w:sz w:val="14"/>
                    </w:rPr>
                  </w:pPr>
                  <w:r>
                    <w:rPr>
                      <w:w w:val="108"/>
                      <w:sz w:val="14"/>
                    </w:rPr>
                    <w:t>2</w:t>
                  </w:r>
                </w:p>
              </w:txbxContent>
            </v:textbox>
            <w10:wrap anchorx="page"/>
          </v:shape>
        </w:pict>
      </w:r>
      <w:r w:rsidRPr="00EE529C">
        <w:rPr>
          <w:w w:val="105"/>
          <w:sz w:val="24"/>
          <w:lang w:val="da-DK"/>
        </w:rPr>
        <w:t>Udregn</w:t>
      </w:r>
      <w:r w:rsidRPr="00EE529C">
        <w:rPr>
          <w:w w:val="105"/>
          <w:sz w:val="24"/>
          <w:vertAlign w:val="superscript"/>
          <w:lang w:val="da-DK"/>
        </w:rPr>
        <w:t xml:space="preserve"> </w:t>
      </w:r>
      <w:r w:rsidRPr="00EE529C">
        <w:rPr>
          <w:w w:val="105"/>
          <w:sz w:val="24"/>
          <w:u w:val="single"/>
          <w:vertAlign w:val="superscript"/>
          <w:lang w:val="da-DK"/>
        </w:rPr>
        <w:t>5</w:t>
      </w:r>
      <w:r w:rsidRPr="00EE529C">
        <w:rPr>
          <w:spacing w:val="-38"/>
          <w:w w:val="105"/>
          <w:sz w:val="24"/>
          <w:lang w:val="da-DK"/>
        </w:rPr>
        <w:t xml:space="preserve"> </w:t>
      </w:r>
      <w:r w:rsidRPr="00EE529C">
        <w:rPr>
          <w:w w:val="105"/>
          <w:sz w:val="24"/>
          <w:lang w:val="da-DK"/>
        </w:rPr>
        <w:t>:</w:t>
      </w:r>
    </w:p>
    <w:p w:rsidR="007E510D" w:rsidRPr="00EE529C" w:rsidRDefault="00EE529C">
      <w:pPr>
        <w:pStyle w:val="BodyText"/>
        <w:spacing w:line="20" w:lineRule="exact"/>
        <w:ind w:left="2748"/>
        <w:rPr>
          <w:sz w:val="2"/>
          <w:lang w:val="da-DK"/>
        </w:rPr>
      </w:pPr>
      <w:r w:rsidRPr="00EE529C">
        <w:rPr>
          <w:sz w:val="2"/>
          <w:lang w:val="da-DK"/>
        </w:rPr>
      </w:r>
      <w:r w:rsidRPr="00EE529C">
        <w:rPr>
          <w:sz w:val="2"/>
          <w:lang w:val="da-DK"/>
        </w:rPr>
        <w:pict>
          <v:group id="_x0000_s6905" style="width:3.85pt;height:.45pt;mso-position-horizontal-relative:char;mso-position-vertical-relative:line" coordsize="77,9">
            <v:line id="_x0000_s6906" style="position:absolute" from="0,4" to="76,4" strokeweight=".15806mm"/>
            <w10:anchorlock/>
          </v:group>
        </w:pict>
      </w:r>
    </w:p>
    <w:p w:rsidR="007E510D" w:rsidRPr="00EE529C" w:rsidRDefault="00EE529C">
      <w:pPr>
        <w:spacing w:line="144" w:lineRule="exact"/>
        <w:ind w:left="2753"/>
        <w:rPr>
          <w:sz w:val="14"/>
          <w:lang w:val="da-DK"/>
        </w:rPr>
      </w:pPr>
      <w:r w:rsidRPr="00EE529C">
        <w:rPr>
          <w:w w:val="108"/>
          <w:sz w:val="14"/>
          <w:lang w:val="da-DK"/>
        </w:rPr>
        <w:t>3</w:t>
      </w:r>
    </w:p>
    <w:p w:rsidR="007E510D" w:rsidRPr="00EE529C" w:rsidRDefault="00EE529C">
      <w:pPr>
        <w:pStyle w:val="BodyText"/>
        <w:rPr>
          <w:sz w:val="20"/>
          <w:lang w:val="da-DK"/>
        </w:rPr>
      </w:pPr>
      <w:r w:rsidRPr="00EE529C">
        <w:rPr>
          <w:lang w:val="da-DK"/>
        </w:rPr>
        <w:br w:type="column"/>
      </w:r>
    </w:p>
    <w:p w:rsidR="007E510D" w:rsidRPr="00EE529C" w:rsidRDefault="007E510D">
      <w:pPr>
        <w:pStyle w:val="BodyText"/>
        <w:rPr>
          <w:sz w:val="20"/>
          <w:lang w:val="da-DK"/>
        </w:rPr>
      </w:pPr>
    </w:p>
    <w:p w:rsidR="007E510D" w:rsidRPr="00EE529C" w:rsidRDefault="007E510D">
      <w:pPr>
        <w:pStyle w:val="BodyText"/>
        <w:spacing w:before="9"/>
        <w:rPr>
          <w:sz w:val="18"/>
          <w:lang w:val="da-DK"/>
        </w:rPr>
      </w:pPr>
    </w:p>
    <w:p w:rsidR="007E510D" w:rsidRPr="00EE529C" w:rsidRDefault="00EE529C">
      <w:pPr>
        <w:spacing w:before="1" w:line="200" w:lineRule="exact"/>
        <w:ind w:left="1559"/>
        <w:rPr>
          <w:sz w:val="18"/>
          <w:lang w:val="da-DK"/>
        </w:rPr>
      </w:pPr>
      <w:r w:rsidRPr="00EE529C">
        <w:rPr>
          <w:w w:val="108"/>
          <w:sz w:val="18"/>
          <w:u w:val="single"/>
          <w:lang w:val="da-DK"/>
        </w:rPr>
        <w:t>4</w:t>
      </w:r>
    </w:p>
    <w:p w:rsidR="007E510D" w:rsidRPr="00EE529C" w:rsidRDefault="00EE529C">
      <w:pPr>
        <w:spacing w:before="19" w:line="160" w:lineRule="auto"/>
        <w:ind w:left="1543" w:hanging="8"/>
        <w:rPr>
          <w:sz w:val="24"/>
          <w:lang w:val="da-DK"/>
        </w:rPr>
      </w:pPr>
      <w:r w:rsidRPr="00EE529C">
        <w:rPr>
          <w:rFonts w:ascii="Times New Roman"/>
          <w:w w:val="99"/>
          <w:sz w:val="18"/>
          <w:u w:val="single"/>
          <w:lang w:val="da-DK"/>
        </w:rPr>
        <w:t xml:space="preserve"> </w:t>
      </w:r>
      <w:r w:rsidRPr="00EE529C">
        <w:rPr>
          <w:w w:val="110"/>
          <w:sz w:val="18"/>
          <w:u w:val="single"/>
          <w:lang w:val="da-DK"/>
        </w:rPr>
        <w:t>3</w:t>
      </w:r>
      <w:r w:rsidRPr="00EE529C">
        <w:rPr>
          <w:w w:val="110"/>
          <w:sz w:val="18"/>
          <w:lang w:val="da-DK"/>
        </w:rPr>
        <w:t xml:space="preserve"> </w:t>
      </w:r>
      <w:r w:rsidRPr="00EE529C">
        <w:rPr>
          <w:w w:val="110"/>
          <w:position w:val="-9"/>
          <w:sz w:val="24"/>
          <w:lang w:val="da-DK"/>
        </w:rPr>
        <w:t xml:space="preserve">= </w:t>
      </w:r>
      <w:r w:rsidRPr="00EE529C">
        <w:rPr>
          <w:w w:val="110"/>
          <w:sz w:val="24"/>
          <w:lang w:val="da-DK"/>
        </w:rPr>
        <w:t>7</w:t>
      </w:r>
    </w:p>
    <w:p w:rsidR="007E510D" w:rsidRPr="00EE529C" w:rsidRDefault="00EE529C">
      <w:pPr>
        <w:pStyle w:val="BodyText"/>
        <w:rPr>
          <w:sz w:val="28"/>
          <w:lang w:val="da-DK"/>
        </w:rPr>
      </w:pPr>
      <w:r w:rsidRPr="00EE529C">
        <w:rPr>
          <w:lang w:val="da-DK"/>
        </w:rPr>
        <w:br w:type="column"/>
      </w:r>
    </w:p>
    <w:p w:rsidR="007E510D" w:rsidRPr="00EE529C" w:rsidRDefault="007E510D">
      <w:pPr>
        <w:pStyle w:val="BodyText"/>
        <w:spacing w:before="8"/>
        <w:rPr>
          <w:sz w:val="35"/>
          <w:lang w:val="da-DK"/>
        </w:rPr>
      </w:pPr>
    </w:p>
    <w:p w:rsidR="007E510D" w:rsidRPr="00EE529C" w:rsidRDefault="00EE529C">
      <w:pPr>
        <w:pStyle w:val="BodyText"/>
        <w:spacing w:line="296" w:lineRule="exact"/>
        <w:ind w:left="171"/>
        <w:rPr>
          <w:lang w:val="da-DK"/>
        </w:rPr>
      </w:pPr>
      <w:r w:rsidRPr="00EE529C">
        <w:rPr>
          <w:w w:val="108"/>
          <w:lang w:val="da-DK"/>
        </w:rPr>
        <w:t>4</w:t>
      </w:r>
    </w:p>
    <w:p w:rsidR="007E510D" w:rsidRPr="00EE529C" w:rsidRDefault="00EE529C">
      <w:pPr>
        <w:pStyle w:val="BodyText"/>
        <w:spacing w:line="366" w:lineRule="exact"/>
        <w:ind w:left="37"/>
        <w:rPr>
          <w:lang w:val="da-DK"/>
        </w:rPr>
      </w:pPr>
      <w:r w:rsidRPr="00EE529C">
        <w:rPr>
          <w:lang w:val="da-DK"/>
        </w:rPr>
        <w:pict>
          <v:line id="_x0000_s6904" style="position:absolute;left:0;text-align:left;z-index:15796736;mso-position-horizontal-relative:page" from="297.95pt,1.85pt" to="317.95pt,1.85pt" strokeweight=".21097mm">
            <w10:wrap anchorx="page"/>
          </v:line>
        </w:pict>
      </w:r>
      <w:r w:rsidRPr="00EE529C">
        <w:rPr>
          <w:lang w:val="da-DK"/>
        </w:rPr>
        <w:t>3</w:t>
      </w:r>
      <w:r w:rsidRPr="00EE529C">
        <w:rPr>
          <w:spacing w:val="-31"/>
          <w:lang w:val="da-DK"/>
        </w:rPr>
        <w:t xml:space="preserve"> </w:t>
      </w:r>
      <w:r w:rsidRPr="00EE529C">
        <w:rPr>
          <w:rFonts w:ascii="Lucida Sans Unicode" w:hAnsi="Lucida Sans Unicode"/>
          <w:w w:val="70"/>
          <w:lang w:val="da-DK"/>
        </w:rPr>
        <w:t>·</w:t>
      </w:r>
      <w:r w:rsidRPr="00EE529C">
        <w:rPr>
          <w:rFonts w:ascii="Lucida Sans Unicode" w:hAnsi="Lucida Sans Unicode"/>
          <w:spacing w:val="-24"/>
          <w:w w:val="70"/>
          <w:lang w:val="da-DK"/>
        </w:rPr>
        <w:t xml:space="preserve"> </w:t>
      </w:r>
      <w:r w:rsidRPr="00EE529C">
        <w:rPr>
          <w:spacing w:val="-19"/>
          <w:lang w:val="da-DK"/>
        </w:rPr>
        <w:t>7</w:t>
      </w:r>
    </w:p>
    <w:p w:rsidR="007E510D" w:rsidRPr="00EE529C" w:rsidRDefault="00EE529C">
      <w:pPr>
        <w:pStyle w:val="BodyText"/>
        <w:spacing w:before="9"/>
        <w:rPr>
          <w:sz w:val="63"/>
          <w:lang w:val="da-DK"/>
        </w:rPr>
      </w:pPr>
      <w:r w:rsidRPr="00EE529C">
        <w:rPr>
          <w:lang w:val="da-DK"/>
        </w:rPr>
        <w:br w:type="column"/>
      </w:r>
    </w:p>
    <w:p w:rsidR="007E510D" w:rsidRPr="00EE529C" w:rsidRDefault="00EE529C">
      <w:pPr>
        <w:pStyle w:val="BodyText"/>
        <w:spacing w:before="1" w:line="391" w:lineRule="exact"/>
        <w:ind w:left="37"/>
        <w:rPr>
          <w:i/>
          <w:lang w:val="da-DK"/>
        </w:rPr>
      </w:pPr>
      <w:r w:rsidRPr="00EE529C">
        <w:rPr>
          <w:w w:val="105"/>
          <w:lang w:val="da-DK"/>
        </w:rPr>
        <w:t xml:space="preserve">= </w:t>
      </w:r>
      <w:r w:rsidRPr="00EE529C">
        <w:rPr>
          <w:w w:val="105"/>
          <w:position w:val="16"/>
          <w:lang w:val="da-DK"/>
        </w:rPr>
        <w:t xml:space="preserve">4 </w:t>
      </w:r>
      <w:r w:rsidRPr="00EE529C">
        <w:rPr>
          <w:i/>
          <w:w w:val="105"/>
          <w:lang w:val="da-DK"/>
        </w:rPr>
        <w:t>.</w:t>
      </w:r>
    </w:p>
    <w:p w:rsidR="007E510D" w:rsidRPr="00EE529C" w:rsidRDefault="00EE529C">
      <w:pPr>
        <w:pStyle w:val="BodyText"/>
        <w:spacing w:line="231" w:lineRule="exact"/>
        <w:ind w:left="270"/>
        <w:rPr>
          <w:lang w:val="da-DK"/>
        </w:rPr>
      </w:pPr>
      <w:r w:rsidRPr="00EE529C">
        <w:rPr>
          <w:lang w:val="da-DK"/>
        </w:rPr>
        <w:pict>
          <v:line id="_x0000_s6903" style="position:absolute;left:0;text-align:left;z-index:-28636160;mso-position-horizontal-relative:page" from="333.45pt,-3pt" to="346.5pt,-3pt" strokeweight=".21097mm">
            <w10:wrap anchorx="page"/>
          </v:line>
        </w:pict>
      </w:r>
      <w:r w:rsidRPr="00EE529C">
        <w:rPr>
          <w:w w:val="110"/>
          <w:lang w:val="da-DK"/>
        </w:rPr>
        <w:t>21</w:t>
      </w:r>
    </w:p>
    <w:p w:rsidR="007E510D" w:rsidRPr="00EE529C" w:rsidRDefault="007E510D">
      <w:pPr>
        <w:spacing w:line="231" w:lineRule="exact"/>
        <w:rPr>
          <w:lang w:val="da-DK"/>
        </w:rPr>
        <w:sectPr w:rsidR="007E510D" w:rsidRPr="00EE529C">
          <w:type w:val="continuous"/>
          <w:pgSz w:w="11910" w:h="16840"/>
          <w:pgMar w:top="1580" w:right="140" w:bottom="280" w:left="180" w:header="708" w:footer="708" w:gutter="0"/>
          <w:cols w:num="4" w:space="708" w:equalWidth="0">
            <w:col w:w="2980" w:space="806"/>
            <w:col w:w="1915" w:space="40"/>
            <w:col w:w="438" w:space="40"/>
            <w:col w:w="5371"/>
          </w:cols>
        </w:sectPr>
      </w:pPr>
    </w:p>
    <w:p w:rsidR="007E510D" w:rsidRPr="00EE529C" w:rsidRDefault="00EE529C">
      <w:pPr>
        <w:pStyle w:val="BodyText"/>
        <w:spacing w:before="178" w:line="86" w:lineRule="auto"/>
        <w:ind w:left="844" w:right="268"/>
        <w:jc w:val="center"/>
        <w:rPr>
          <w:i/>
          <w:lang w:val="da-DK"/>
        </w:rPr>
      </w:pPr>
      <w:r w:rsidRPr="00EE529C">
        <w:rPr>
          <w:lang w:val="da-DK"/>
        </w:rPr>
        <w:pict>
          <v:shape id="_x0000_s6902" type="#_x0000_t202" style="position:absolute;left:0;text-align:left;margin-left:293.65pt;margin-top:24.1pt;width:6.55pt;height:14.15pt;z-index:-15663104;mso-wrap-distance-left:0;mso-wrap-distance-right:0;mso-position-horizontal-relative:page" filled="f" stroked="f">
            <v:textbox inset="0,0,0,0">
              <w:txbxContent>
                <w:p w:rsidR="00EE529C" w:rsidRDefault="00EE529C">
                  <w:pPr>
                    <w:pStyle w:val="BodyText"/>
                    <w:spacing w:line="283" w:lineRule="exact"/>
                  </w:pPr>
                  <w:r>
                    <w:rPr>
                      <w:w w:val="108"/>
                    </w:rPr>
                    <w:t>2</w:t>
                  </w:r>
                </w:p>
              </w:txbxContent>
            </v:textbox>
            <w10:wrap type="topAndBottom" anchorx="page"/>
          </v:shape>
        </w:pict>
      </w:r>
      <w:r w:rsidRPr="00EE529C">
        <w:rPr>
          <w:lang w:val="da-DK"/>
        </w:rPr>
        <w:pict>
          <v:shape id="_x0000_s6901" type="#_x0000_t202" style="position:absolute;left:0;text-align:left;margin-left:322.45pt;margin-top:24.1pt;width:6.55pt;height:14.15pt;z-index:-15662592;mso-wrap-distance-left:0;mso-wrap-distance-right:0;mso-position-horizontal-relative:page" filled="f" stroked="f">
            <v:textbox inset="0,0,0,0">
              <w:txbxContent>
                <w:p w:rsidR="00EE529C" w:rsidRDefault="00EE529C">
                  <w:pPr>
                    <w:pStyle w:val="BodyText"/>
                    <w:spacing w:line="283" w:lineRule="exact"/>
                  </w:pPr>
                  <w:r>
                    <w:rPr>
                      <w:w w:val="108"/>
                    </w:rPr>
                    <w:t>2</w:t>
                  </w:r>
                </w:p>
              </w:txbxContent>
            </v:textbox>
            <w10:wrap type="topAndBottom" anchorx="page"/>
          </v:shape>
        </w:pict>
      </w:r>
      <w:r w:rsidRPr="00EE529C">
        <w:rPr>
          <w:lang w:val="da-DK"/>
        </w:rPr>
        <w:pict>
          <v:shape id="_x0000_s6900" type="#_x0000_t202" style="position:absolute;left:0;text-align:left;margin-left:354.5pt;margin-top:24.1pt;width:6.55pt;height:14.15pt;z-index:-15662080;mso-wrap-distance-left:0;mso-wrap-distance-right:0;mso-position-horizontal-relative:page" filled="f" stroked="f">
            <v:textbox inset="0,0,0,0">
              <w:txbxContent>
                <w:p w:rsidR="00EE529C" w:rsidRDefault="00EE529C">
                  <w:pPr>
                    <w:pStyle w:val="BodyText"/>
                    <w:spacing w:line="283" w:lineRule="exact"/>
                  </w:pPr>
                  <w:r>
                    <w:rPr>
                      <w:w w:val="108"/>
                    </w:rPr>
                    <w:t>2</w:t>
                  </w:r>
                </w:p>
              </w:txbxContent>
            </v:textbox>
            <w10:wrap type="topAndBottom" anchorx="page"/>
          </v:shape>
        </w:pict>
      </w:r>
      <w:r w:rsidRPr="00EE529C">
        <w:rPr>
          <w:u w:val="single"/>
          <w:lang w:val="da-DK"/>
        </w:rPr>
        <w:t>5</w:t>
      </w:r>
      <w:r w:rsidRPr="00EE529C">
        <w:rPr>
          <w:lang w:val="da-DK"/>
        </w:rPr>
        <w:t xml:space="preserve"> </w:t>
      </w:r>
      <w:r w:rsidRPr="00EE529C">
        <w:rPr>
          <w:position w:val="-15"/>
          <w:lang w:val="da-DK"/>
        </w:rPr>
        <w:t xml:space="preserve">= 5 </w:t>
      </w:r>
      <w:r w:rsidRPr="00EE529C">
        <w:rPr>
          <w:rFonts w:ascii="Lucida Sans Unicode" w:hAnsi="Lucida Sans Unicode"/>
          <w:w w:val="75"/>
          <w:position w:val="-15"/>
          <w:lang w:val="da-DK"/>
        </w:rPr>
        <w:t xml:space="preserve">· </w:t>
      </w:r>
      <w:r w:rsidRPr="00EE529C">
        <w:rPr>
          <w:u w:val="single"/>
          <w:lang w:val="da-DK"/>
        </w:rPr>
        <w:t>3</w:t>
      </w:r>
      <w:r w:rsidRPr="00EE529C">
        <w:rPr>
          <w:lang w:val="da-DK"/>
        </w:rPr>
        <w:t xml:space="preserve"> </w:t>
      </w:r>
      <w:r w:rsidRPr="00EE529C">
        <w:rPr>
          <w:position w:val="-15"/>
          <w:lang w:val="da-DK"/>
        </w:rPr>
        <w:t xml:space="preserve">= </w:t>
      </w:r>
      <w:r w:rsidRPr="00EE529C">
        <w:rPr>
          <w:u w:val="single"/>
          <w:lang w:val="da-DK"/>
        </w:rPr>
        <w:t xml:space="preserve">5 </w:t>
      </w:r>
      <w:r w:rsidRPr="00EE529C">
        <w:rPr>
          <w:rFonts w:ascii="Lucida Sans Unicode" w:hAnsi="Lucida Sans Unicode"/>
          <w:w w:val="75"/>
          <w:u w:val="single"/>
          <w:lang w:val="da-DK"/>
        </w:rPr>
        <w:t>·</w:t>
      </w:r>
      <w:r w:rsidRPr="00EE529C">
        <w:rPr>
          <w:rFonts w:ascii="Lucida Sans Unicode" w:hAnsi="Lucida Sans Unicode"/>
          <w:w w:val="75"/>
          <w:lang w:val="da-DK"/>
        </w:rPr>
        <w:t xml:space="preserve"> </w:t>
      </w:r>
      <w:r w:rsidRPr="00EE529C">
        <w:rPr>
          <w:u w:val="single"/>
          <w:lang w:val="da-DK"/>
        </w:rPr>
        <w:t>3</w:t>
      </w:r>
      <w:r w:rsidRPr="00EE529C">
        <w:rPr>
          <w:lang w:val="da-DK"/>
        </w:rPr>
        <w:t xml:space="preserve"> </w:t>
      </w:r>
      <w:r w:rsidRPr="00EE529C">
        <w:rPr>
          <w:position w:val="-15"/>
          <w:lang w:val="da-DK"/>
        </w:rPr>
        <w:t xml:space="preserve">= </w:t>
      </w:r>
      <w:r w:rsidRPr="00EE529C">
        <w:rPr>
          <w:u w:val="single"/>
          <w:lang w:val="da-DK"/>
        </w:rPr>
        <w:t>15</w:t>
      </w:r>
      <w:r w:rsidRPr="00EE529C">
        <w:rPr>
          <w:lang w:val="da-DK"/>
        </w:rPr>
        <w:t xml:space="preserve"> </w:t>
      </w:r>
      <w:r w:rsidRPr="00EE529C">
        <w:rPr>
          <w:i/>
          <w:position w:val="-15"/>
          <w:lang w:val="da-DK"/>
        </w:rPr>
        <w:t>.</w:t>
      </w:r>
    </w:p>
    <w:p w:rsidR="007E510D" w:rsidRPr="00EE529C" w:rsidRDefault="00EE529C">
      <w:pPr>
        <w:spacing w:line="114" w:lineRule="exact"/>
        <w:ind w:right="1504"/>
        <w:jc w:val="center"/>
        <w:rPr>
          <w:sz w:val="18"/>
          <w:lang w:val="da-DK"/>
        </w:rPr>
      </w:pPr>
      <w:r w:rsidRPr="00EE529C">
        <w:rPr>
          <w:w w:val="108"/>
          <w:sz w:val="18"/>
          <w:u w:val="single"/>
          <w:lang w:val="da-DK"/>
        </w:rPr>
        <w:t>2</w:t>
      </w:r>
    </w:p>
    <w:p w:rsidR="007E510D" w:rsidRPr="00EE529C" w:rsidRDefault="00EE529C">
      <w:pPr>
        <w:spacing w:line="87" w:lineRule="exact"/>
        <w:ind w:right="1504"/>
        <w:jc w:val="center"/>
        <w:rPr>
          <w:sz w:val="18"/>
          <w:lang w:val="da-DK"/>
        </w:rPr>
      </w:pPr>
      <w:r w:rsidRPr="00EE529C">
        <w:rPr>
          <w:w w:val="108"/>
          <w:sz w:val="18"/>
          <w:lang w:val="da-DK"/>
        </w:rPr>
        <w:t>3</w:t>
      </w:r>
    </w:p>
    <w:p w:rsidR="007E510D" w:rsidRPr="00EE529C" w:rsidRDefault="00EE529C">
      <w:pPr>
        <w:pStyle w:val="ListParagraph"/>
        <w:numPr>
          <w:ilvl w:val="0"/>
          <w:numId w:val="115"/>
        </w:numPr>
        <w:tabs>
          <w:tab w:val="left" w:pos="1846"/>
        </w:tabs>
        <w:spacing w:before="142" w:line="181" w:lineRule="exact"/>
        <w:ind w:hanging="311"/>
        <w:rPr>
          <w:sz w:val="24"/>
          <w:lang w:val="da-DK"/>
        </w:rPr>
      </w:pPr>
      <w:r w:rsidRPr="00EE529C">
        <w:rPr>
          <w:sz w:val="24"/>
          <w:lang w:val="da-DK"/>
        </w:rPr>
        <w:t>Udreng</w:t>
      </w:r>
      <w:r w:rsidRPr="00EE529C">
        <w:rPr>
          <w:sz w:val="24"/>
          <w:vertAlign w:val="superscript"/>
          <w:lang w:val="da-DK"/>
        </w:rPr>
        <w:t xml:space="preserve"> </w:t>
      </w:r>
      <w:r w:rsidRPr="00EE529C">
        <w:rPr>
          <w:sz w:val="24"/>
          <w:u w:val="single"/>
          <w:vertAlign w:val="superscript"/>
          <w:lang w:val="da-DK"/>
        </w:rPr>
        <w:t>3</w:t>
      </w:r>
      <w:r w:rsidRPr="00EE529C">
        <w:rPr>
          <w:sz w:val="24"/>
          <w:lang w:val="da-DK"/>
        </w:rPr>
        <w:t xml:space="preserve"> </w:t>
      </w:r>
      <w:r w:rsidRPr="00EE529C">
        <w:rPr>
          <w:rFonts w:ascii="Lucida Sans Unicode" w:hAnsi="Lucida Sans Unicode"/>
          <w:w w:val="80"/>
          <w:sz w:val="24"/>
          <w:lang w:val="da-DK"/>
        </w:rPr>
        <w:t>·</w:t>
      </w:r>
      <w:r w:rsidRPr="00EE529C">
        <w:rPr>
          <w:rFonts w:ascii="Lucida Sans Unicode" w:hAnsi="Lucida Sans Unicode"/>
          <w:w w:val="80"/>
          <w:position w:val="9"/>
          <w:sz w:val="24"/>
          <w:lang w:val="da-DK"/>
        </w:rPr>
        <w:t xml:space="preserve"> </w:t>
      </w:r>
      <w:r w:rsidRPr="00EE529C">
        <w:rPr>
          <w:position w:val="9"/>
          <w:sz w:val="18"/>
          <w:u w:val="single"/>
          <w:lang w:val="da-DK"/>
        </w:rPr>
        <w:t>9</w:t>
      </w:r>
      <w:r w:rsidRPr="00EE529C">
        <w:rPr>
          <w:spacing w:val="5"/>
          <w:position w:val="9"/>
          <w:sz w:val="18"/>
          <w:lang w:val="da-DK"/>
        </w:rPr>
        <w:t xml:space="preserve"> </w:t>
      </w:r>
      <w:r w:rsidRPr="00EE529C">
        <w:rPr>
          <w:sz w:val="24"/>
          <w:lang w:val="da-DK"/>
        </w:rPr>
        <w:t>:</w:t>
      </w:r>
    </w:p>
    <w:p w:rsidR="007E510D" w:rsidRPr="00EE529C" w:rsidRDefault="00EE529C">
      <w:pPr>
        <w:spacing w:line="217" w:lineRule="exact"/>
        <w:ind w:left="2729"/>
        <w:rPr>
          <w:sz w:val="18"/>
          <w:lang w:val="da-DK"/>
        </w:rPr>
      </w:pPr>
      <w:r w:rsidRPr="00EE529C">
        <w:rPr>
          <w:w w:val="110"/>
          <w:sz w:val="18"/>
          <w:lang w:val="da-DK"/>
        </w:rPr>
        <w:t>4 4</w:t>
      </w:r>
    </w:p>
    <w:p w:rsidR="007E510D" w:rsidRPr="00EE529C" w:rsidRDefault="00EE529C">
      <w:pPr>
        <w:pStyle w:val="BodyText"/>
        <w:spacing w:before="164" w:line="93" w:lineRule="auto"/>
        <w:ind w:left="837" w:right="268"/>
        <w:jc w:val="center"/>
        <w:rPr>
          <w:i/>
          <w:lang w:val="da-DK"/>
        </w:rPr>
      </w:pPr>
      <w:r w:rsidRPr="00EE529C">
        <w:rPr>
          <w:u w:val="single"/>
          <w:lang w:val="da-DK"/>
        </w:rPr>
        <w:t>3</w:t>
      </w:r>
      <w:r w:rsidRPr="00EE529C">
        <w:rPr>
          <w:lang w:val="da-DK"/>
        </w:rPr>
        <w:t xml:space="preserve"> </w:t>
      </w:r>
      <w:r w:rsidRPr="00EE529C">
        <w:rPr>
          <w:rFonts w:ascii="Lucida Sans Unicode" w:hAnsi="Lucida Sans Unicode"/>
          <w:w w:val="75"/>
          <w:position w:val="-15"/>
          <w:lang w:val="da-DK"/>
        </w:rPr>
        <w:t xml:space="preserve">· </w:t>
      </w:r>
      <w:r w:rsidRPr="00EE529C">
        <w:rPr>
          <w:u w:val="single"/>
          <w:lang w:val="da-DK"/>
        </w:rPr>
        <w:t>9</w:t>
      </w:r>
      <w:r w:rsidRPr="00EE529C">
        <w:rPr>
          <w:lang w:val="da-DK"/>
        </w:rPr>
        <w:t xml:space="preserve"> </w:t>
      </w:r>
      <w:r w:rsidRPr="00EE529C">
        <w:rPr>
          <w:position w:val="-15"/>
          <w:lang w:val="da-DK"/>
        </w:rPr>
        <w:t xml:space="preserve">= </w:t>
      </w:r>
      <w:r w:rsidRPr="00EE529C">
        <w:rPr>
          <w:u w:val="single"/>
          <w:lang w:val="da-DK"/>
        </w:rPr>
        <w:t xml:space="preserve">3 </w:t>
      </w:r>
      <w:r w:rsidRPr="00EE529C">
        <w:rPr>
          <w:rFonts w:ascii="Lucida Sans Unicode" w:hAnsi="Lucida Sans Unicode"/>
          <w:w w:val="75"/>
          <w:u w:val="single"/>
          <w:lang w:val="da-DK"/>
        </w:rPr>
        <w:t>·</w:t>
      </w:r>
      <w:r w:rsidRPr="00EE529C">
        <w:rPr>
          <w:rFonts w:ascii="Lucida Sans Unicode" w:hAnsi="Lucida Sans Unicode"/>
          <w:w w:val="75"/>
          <w:lang w:val="da-DK"/>
        </w:rPr>
        <w:t xml:space="preserve"> </w:t>
      </w:r>
      <w:r w:rsidRPr="00EE529C">
        <w:rPr>
          <w:u w:val="single"/>
          <w:lang w:val="da-DK"/>
        </w:rPr>
        <w:t>9</w:t>
      </w:r>
      <w:r w:rsidRPr="00EE529C">
        <w:rPr>
          <w:lang w:val="da-DK"/>
        </w:rPr>
        <w:t xml:space="preserve"> </w:t>
      </w:r>
      <w:r w:rsidRPr="00EE529C">
        <w:rPr>
          <w:position w:val="-15"/>
          <w:lang w:val="da-DK"/>
        </w:rPr>
        <w:t xml:space="preserve">= </w:t>
      </w:r>
      <w:r w:rsidRPr="00EE529C">
        <w:rPr>
          <w:u w:val="single"/>
          <w:lang w:val="da-DK"/>
        </w:rPr>
        <w:t>27</w:t>
      </w:r>
      <w:r w:rsidRPr="00EE529C">
        <w:rPr>
          <w:lang w:val="da-DK"/>
        </w:rPr>
        <w:t xml:space="preserve"> </w:t>
      </w:r>
      <w:r w:rsidRPr="00EE529C">
        <w:rPr>
          <w:i/>
          <w:position w:val="-15"/>
          <w:lang w:val="da-DK"/>
        </w:rPr>
        <w:t>.</w:t>
      </w:r>
    </w:p>
    <w:p w:rsidR="007E510D" w:rsidRPr="00EE529C" w:rsidRDefault="007E510D">
      <w:pPr>
        <w:spacing w:line="93" w:lineRule="auto"/>
        <w:jc w:val="center"/>
        <w:rPr>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rPr>
          <w:i/>
          <w:sz w:val="16"/>
          <w:lang w:val="da-DK"/>
        </w:rPr>
      </w:pPr>
    </w:p>
    <w:p w:rsidR="007E510D" w:rsidRPr="00EE529C" w:rsidRDefault="007E510D">
      <w:pPr>
        <w:pStyle w:val="BodyText"/>
        <w:rPr>
          <w:i/>
          <w:sz w:val="16"/>
          <w:lang w:val="da-DK"/>
        </w:rPr>
      </w:pPr>
    </w:p>
    <w:p w:rsidR="007E510D" w:rsidRPr="00EE529C" w:rsidRDefault="007E510D">
      <w:pPr>
        <w:pStyle w:val="BodyText"/>
        <w:spacing w:before="5"/>
        <w:rPr>
          <w:i/>
          <w:sz w:val="12"/>
          <w:lang w:val="da-DK"/>
        </w:rPr>
      </w:pPr>
    </w:p>
    <w:p w:rsidR="007E510D" w:rsidRPr="00EE529C" w:rsidRDefault="00EE529C">
      <w:pPr>
        <w:spacing w:line="145" w:lineRule="exact"/>
        <w:ind w:left="2753"/>
        <w:rPr>
          <w:sz w:val="14"/>
          <w:lang w:val="da-DK"/>
        </w:rPr>
      </w:pPr>
      <w:r w:rsidRPr="00EE529C">
        <w:rPr>
          <w:lang w:val="da-DK"/>
        </w:rPr>
        <w:pict>
          <v:shape id="_x0000_s6899" type="#_x0000_t202" style="position:absolute;left:0;text-align:left;margin-left:146.7pt;margin-top:13.4pt;width:3.85pt;height:8.25pt;z-index:-28630016;mso-position-horizontal-relative:page" filled="f" stroked="f">
            <v:textbox inset="0,0,0,0">
              <w:txbxContent>
                <w:p w:rsidR="00EE529C" w:rsidRDefault="00EE529C">
                  <w:pPr>
                    <w:spacing w:line="165" w:lineRule="exact"/>
                    <w:rPr>
                      <w:sz w:val="14"/>
                    </w:rPr>
                  </w:pPr>
                  <w:r>
                    <w:rPr>
                      <w:w w:val="108"/>
                      <w:sz w:val="14"/>
                    </w:rPr>
                    <w:t>3</w:t>
                  </w:r>
                </w:p>
              </w:txbxContent>
            </v:textbox>
            <w10:wrap anchorx="page"/>
          </v:shape>
        </w:pict>
      </w:r>
      <w:r w:rsidRPr="00EE529C">
        <w:rPr>
          <w:w w:val="108"/>
          <w:sz w:val="14"/>
          <w:lang w:val="da-DK"/>
        </w:rPr>
        <w:t>1</w:t>
      </w:r>
    </w:p>
    <w:p w:rsidR="007E510D" w:rsidRPr="00EE529C" w:rsidRDefault="00EE529C">
      <w:pPr>
        <w:pStyle w:val="BodyText"/>
        <w:spacing w:line="20" w:lineRule="exact"/>
        <w:ind w:left="2748"/>
        <w:rPr>
          <w:sz w:val="2"/>
          <w:lang w:val="da-DK"/>
        </w:rPr>
      </w:pPr>
      <w:r w:rsidRPr="00EE529C">
        <w:rPr>
          <w:sz w:val="2"/>
          <w:lang w:val="da-DK"/>
        </w:rPr>
      </w:r>
      <w:r w:rsidRPr="00EE529C">
        <w:rPr>
          <w:sz w:val="2"/>
          <w:lang w:val="da-DK"/>
        </w:rPr>
        <w:pict>
          <v:group id="_x0000_s6897" style="width:3.85pt;height:.45pt;mso-position-horizontal-relative:char;mso-position-vertical-relative:line" coordsize="77,9">
            <v:line id="_x0000_s6898" style="position:absolute" from="0,4" to="76,4" strokeweight=".15806mm"/>
            <w10:anchorlock/>
          </v:group>
        </w:pict>
      </w:r>
    </w:p>
    <w:p w:rsidR="007E510D" w:rsidRPr="00EE529C" w:rsidRDefault="00EE529C">
      <w:pPr>
        <w:pStyle w:val="ListParagraph"/>
        <w:numPr>
          <w:ilvl w:val="0"/>
          <w:numId w:val="115"/>
        </w:numPr>
        <w:tabs>
          <w:tab w:val="left" w:pos="1846"/>
        </w:tabs>
        <w:spacing w:line="239" w:lineRule="exact"/>
        <w:ind w:hanging="311"/>
        <w:rPr>
          <w:sz w:val="24"/>
          <w:lang w:val="da-DK"/>
        </w:rPr>
      </w:pPr>
      <w:r w:rsidRPr="00EE529C">
        <w:rPr>
          <w:sz w:val="24"/>
          <w:lang w:val="da-DK"/>
        </w:rPr>
        <w:t>Udregn</w:t>
      </w:r>
      <w:r w:rsidRPr="00EE529C">
        <w:rPr>
          <w:position w:val="8"/>
          <w:sz w:val="24"/>
          <w:u w:val="single"/>
          <w:lang w:val="da-DK"/>
        </w:rPr>
        <w:t xml:space="preserve"> </w:t>
      </w:r>
      <w:r w:rsidRPr="00EE529C">
        <w:rPr>
          <w:position w:val="8"/>
          <w:sz w:val="14"/>
          <w:u w:val="single"/>
          <w:lang w:val="da-DK"/>
        </w:rPr>
        <w:t>2</w:t>
      </w:r>
      <w:r w:rsidRPr="00EE529C">
        <w:rPr>
          <w:spacing w:val="-7"/>
          <w:position w:val="8"/>
          <w:sz w:val="14"/>
          <w:lang w:val="da-DK"/>
        </w:rPr>
        <w:t xml:space="preserve"> </w:t>
      </w:r>
      <w:r w:rsidRPr="00EE529C">
        <w:rPr>
          <w:sz w:val="24"/>
          <w:lang w:val="da-DK"/>
        </w:rPr>
        <w:t>:</w:t>
      </w:r>
    </w:p>
    <w:p w:rsidR="007E510D" w:rsidRPr="00EE529C" w:rsidRDefault="00EE529C">
      <w:pPr>
        <w:spacing w:line="164" w:lineRule="exact"/>
        <w:ind w:left="2753"/>
        <w:rPr>
          <w:sz w:val="14"/>
          <w:lang w:val="da-DK"/>
        </w:rPr>
      </w:pPr>
      <w:r w:rsidRPr="00EE529C">
        <w:rPr>
          <w:lang w:val="da-DK"/>
        </w:rPr>
        <w:pict>
          <v:line id="_x0000_s6896" style="position:absolute;left:0;text-align:left;z-index:15797760;mso-position-horizontal-relative:page" from="146.7pt,.9pt" to="150.5pt,.9pt" strokeweight=".15806mm">
            <w10:wrap anchorx="page"/>
          </v:line>
        </w:pict>
      </w:r>
      <w:r w:rsidRPr="00EE529C">
        <w:rPr>
          <w:w w:val="108"/>
          <w:sz w:val="14"/>
          <w:lang w:val="da-DK"/>
        </w:rPr>
        <w:t>5</w:t>
      </w:r>
    </w:p>
    <w:p w:rsidR="007E510D" w:rsidRPr="00EE529C" w:rsidRDefault="00EE529C">
      <w:pPr>
        <w:pStyle w:val="BodyText"/>
        <w:spacing w:line="288" w:lineRule="exact"/>
        <w:ind w:right="97"/>
        <w:jc w:val="right"/>
        <w:rPr>
          <w:lang w:val="da-DK"/>
        </w:rPr>
      </w:pPr>
      <w:r w:rsidRPr="00EE529C">
        <w:rPr>
          <w:lang w:val="da-DK"/>
        </w:rPr>
        <w:br w:type="column"/>
      </w:r>
      <w:r w:rsidRPr="00EE529C">
        <w:rPr>
          <w:w w:val="110"/>
          <w:lang w:val="da-DK"/>
        </w:rPr>
        <w:t xml:space="preserve">4 </w:t>
      </w:r>
      <w:r w:rsidRPr="00EE529C">
        <w:rPr>
          <w:spacing w:val="51"/>
          <w:w w:val="110"/>
          <w:lang w:val="da-DK"/>
        </w:rPr>
        <w:t xml:space="preserve"> </w:t>
      </w:r>
      <w:r w:rsidRPr="00EE529C">
        <w:rPr>
          <w:w w:val="110"/>
          <w:lang w:val="da-DK"/>
        </w:rPr>
        <w:t>4</w:t>
      </w:r>
    </w:p>
    <w:p w:rsidR="007E510D" w:rsidRPr="00EE529C" w:rsidRDefault="007E510D">
      <w:pPr>
        <w:pStyle w:val="BodyText"/>
        <w:rPr>
          <w:sz w:val="28"/>
          <w:lang w:val="da-DK"/>
        </w:rPr>
      </w:pPr>
    </w:p>
    <w:p w:rsidR="007E510D" w:rsidRPr="00EE529C" w:rsidRDefault="007E510D">
      <w:pPr>
        <w:pStyle w:val="BodyText"/>
        <w:rPr>
          <w:sz w:val="28"/>
          <w:lang w:val="da-DK"/>
        </w:rPr>
      </w:pPr>
    </w:p>
    <w:p w:rsidR="007E510D" w:rsidRPr="00EE529C" w:rsidRDefault="007E510D">
      <w:pPr>
        <w:pStyle w:val="BodyText"/>
        <w:spacing w:before="11"/>
        <w:rPr>
          <w:sz w:val="22"/>
          <w:lang w:val="da-DK"/>
        </w:rPr>
      </w:pPr>
    </w:p>
    <w:p w:rsidR="007E510D" w:rsidRPr="00EE529C" w:rsidRDefault="00EE529C">
      <w:pPr>
        <w:tabs>
          <w:tab w:val="left" w:pos="1991"/>
        </w:tabs>
        <w:ind w:left="1535"/>
        <w:rPr>
          <w:sz w:val="24"/>
          <w:lang w:val="da-DK"/>
        </w:rPr>
      </w:pPr>
      <w:r w:rsidRPr="00EE529C">
        <w:rPr>
          <w:lang w:val="da-DK"/>
        </w:rPr>
        <w:pict>
          <v:shape id="_x0000_s6895" type="#_x0000_t202" style="position:absolute;left:0;text-align:left;margin-left:270.55pt;margin-top:11.65pt;width:7.85pt;height:14.15pt;z-index:-28626432;mso-position-horizontal-relative:page" filled="f" stroked="f">
            <v:textbox inset="0,0,0,0">
              <w:txbxContent>
                <w:p w:rsidR="00EE529C" w:rsidRDefault="00EE529C">
                  <w:pPr>
                    <w:pStyle w:val="BodyText"/>
                    <w:spacing w:line="283" w:lineRule="exact"/>
                  </w:pPr>
                  <w:r>
                    <w:rPr>
                      <w:w w:val="107"/>
                    </w:rPr>
                    <w:t>=</w:t>
                  </w:r>
                </w:p>
              </w:txbxContent>
            </v:textbox>
            <w10:wrap anchorx="page"/>
          </v:shape>
        </w:pict>
      </w:r>
      <w:r w:rsidRPr="00EE529C">
        <w:rPr>
          <w:lang w:val="da-DK"/>
        </w:rPr>
        <w:pict>
          <v:shape id="_x0000_s6894" type="#_x0000_t202" style="position:absolute;left:0;text-align:left;margin-left:260.6pt;margin-top:9.25pt;width:4.9pt;height:10.6pt;z-index:-28625920;mso-position-horizontal-relative:page" filled="f" stroked="f">
            <v:textbox inset="0,0,0,0">
              <w:txbxContent>
                <w:p w:rsidR="00EE529C" w:rsidRDefault="00EE529C">
                  <w:pPr>
                    <w:spacing w:line="212" w:lineRule="exact"/>
                    <w:rPr>
                      <w:sz w:val="18"/>
                    </w:rPr>
                  </w:pPr>
                  <w:r>
                    <w:rPr>
                      <w:w w:val="108"/>
                      <w:sz w:val="18"/>
                      <w:u w:val="single"/>
                    </w:rPr>
                    <w:t>2</w:t>
                  </w:r>
                </w:p>
              </w:txbxContent>
            </v:textbox>
            <w10:wrap anchorx="page"/>
          </v:shape>
        </w:pict>
      </w:r>
      <w:r w:rsidRPr="00EE529C">
        <w:rPr>
          <w:lang w:val="da-DK"/>
        </w:rPr>
        <w:pict>
          <v:shape id="_x0000_s6893" type="#_x0000_t202" style="position:absolute;left:0;text-align:left;margin-left:282.2pt;margin-top:19.85pt;width:6.55pt;height:14.15pt;z-index:15808000;mso-position-horizontal-relative:page" filled="f" stroked="f">
            <v:textbox inset="0,0,0,0">
              <w:txbxContent>
                <w:p w:rsidR="00EE529C" w:rsidRDefault="00EE529C">
                  <w:pPr>
                    <w:pStyle w:val="BodyText"/>
                    <w:spacing w:line="283" w:lineRule="exact"/>
                  </w:pPr>
                  <w:r>
                    <w:rPr>
                      <w:w w:val="108"/>
                    </w:rPr>
                    <w:t>2</w:t>
                  </w:r>
                </w:p>
              </w:txbxContent>
            </v:textbox>
            <w10:wrap anchorx="page"/>
          </v:shape>
        </w:pict>
      </w:r>
      <w:r w:rsidRPr="00EE529C">
        <w:rPr>
          <w:lang w:val="da-DK"/>
        </w:rPr>
        <w:pict>
          <v:shape id="_x0000_s6892" type="#_x0000_t202" style="position:absolute;left:0;text-align:left;margin-left:291.9pt;margin-top:12pt;width:3pt;height:22.55pt;z-index:15808512;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39"/>
                    </w:rPr>
                    <w:t>·</w:t>
                  </w:r>
                </w:p>
              </w:txbxContent>
            </v:textbox>
            <w10:wrap anchorx="page"/>
          </v:shape>
        </w:pict>
      </w:r>
      <w:r w:rsidRPr="00EE529C">
        <w:rPr>
          <w:w w:val="110"/>
          <w:sz w:val="18"/>
          <w:u w:val="single"/>
          <w:lang w:val="da-DK"/>
        </w:rPr>
        <w:t>1</w:t>
      </w:r>
      <w:r w:rsidRPr="00EE529C">
        <w:rPr>
          <w:w w:val="110"/>
          <w:sz w:val="18"/>
          <w:lang w:val="da-DK"/>
        </w:rPr>
        <w:tab/>
      </w:r>
      <w:r w:rsidRPr="00EE529C">
        <w:rPr>
          <w:w w:val="110"/>
          <w:position w:val="-11"/>
          <w:sz w:val="24"/>
          <w:lang w:val="da-DK"/>
        </w:rPr>
        <w:t>1</w:t>
      </w:r>
    </w:p>
    <w:p w:rsidR="007E510D" w:rsidRPr="00EE529C" w:rsidRDefault="007E510D">
      <w:pPr>
        <w:pStyle w:val="BodyText"/>
        <w:spacing w:before="1"/>
        <w:rPr>
          <w:sz w:val="2"/>
          <w:lang w:val="da-DK"/>
        </w:rPr>
      </w:pPr>
    </w:p>
    <w:p w:rsidR="007E510D" w:rsidRPr="00EE529C" w:rsidRDefault="00EE529C">
      <w:pPr>
        <w:pStyle w:val="BodyText"/>
        <w:spacing w:line="20" w:lineRule="exact"/>
        <w:ind w:left="1986"/>
        <w:rPr>
          <w:sz w:val="2"/>
          <w:lang w:val="da-DK"/>
        </w:rPr>
      </w:pPr>
      <w:r w:rsidRPr="00EE529C">
        <w:rPr>
          <w:sz w:val="2"/>
          <w:lang w:val="da-DK"/>
        </w:rPr>
      </w:r>
      <w:r w:rsidRPr="00EE529C">
        <w:rPr>
          <w:sz w:val="2"/>
          <w:lang w:val="da-DK"/>
        </w:rPr>
        <w:pict>
          <v:group id="_x0000_s6890" style="width:6.55pt;height:.6pt;mso-position-horizontal-relative:char;mso-position-vertical-relative:line" coordsize="131,12">
            <v:line id="_x0000_s6891" style="position:absolute" from="0,6" to="130,6" strokeweight=".21097mm"/>
            <w10:anchorlock/>
          </v:group>
        </w:pict>
      </w:r>
    </w:p>
    <w:p w:rsidR="007E510D" w:rsidRPr="00EE529C" w:rsidRDefault="00EE529C">
      <w:pPr>
        <w:spacing w:line="174" w:lineRule="exact"/>
        <w:ind w:left="1559"/>
        <w:rPr>
          <w:sz w:val="18"/>
          <w:lang w:val="da-DK"/>
        </w:rPr>
      </w:pPr>
      <w:r w:rsidRPr="00EE529C">
        <w:rPr>
          <w:w w:val="108"/>
          <w:sz w:val="18"/>
          <w:u w:val="single"/>
          <w:lang w:val="da-DK"/>
        </w:rPr>
        <w:t>3</w:t>
      </w:r>
    </w:p>
    <w:p w:rsidR="007E510D" w:rsidRPr="00EE529C" w:rsidRDefault="00EE529C">
      <w:pPr>
        <w:spacing w:line="200" w:lineRule="exact"/>
        <w:ind w:left="1559"/>
        <w:rPr>
          <w:sz w:val="18"/>
          <w:lang w:val="da-DK"/>
        </w:rPr>
      </w:pPr>
      <w:r w:rsidRPr="00EE529C">
        <w:rPr>
          <w:w w:val="108"/>
          <w:sz w:val="18"/>
          <w:lang w:val="da-DK"/>
        </w:rPr>
        <w:t>5</w:t>
      </w:r>
    </w:p>
    <w:p w:rsidR="007E510D" w:rsidRPr="00EE529C" w:rsidRDefault="00EE529C">
      <w:pPr>
        <w:pStyle w:val="BodyText"/>
        <w:tabs>
          <w:tab w:val="left" w:pos="882"/>
        </w:tabs>
        <w:spacing w:line="326" w:lineRule="exact"/>
        <w:ind w:left="171"/>
        <w:rPr>
          <w:lang w:val="da-DK"/>
        </w:rPr>
      </w:pPr>
      <w:r w:rsidRPr="00EE529C">
        <w:rPr>
          <w:lang w:val="da-DK"/>
        </w:rPr>
        <w:br w:type="column"/>
      </w:r>
      <w:r w:rsidRPr="00EE529C">
        <w:rPr>
          <w:lang w:val="da-DK"/>
        </w:rPr>
        <w:t>4</w:t>
      </w:r>
      <w:r w:rsidRPr="00EE529C">
        <w:rPr>
          <w:spacing w:val="-26"/>
          <w:lang w:val="da-DK"/>
        </w:rPr>
        <w:t xml:space="preserve"> </w:t>
      </w:r>
      <w:r w:rsidRPr="00EE529C">
        <w:rPr>
          <w:rFonts w:ascii="Lucida Sans Unicode" w:hAnsi="Lucida Sans Unicode"/>
          <w:w w:val="75"/>
          <w:lang w:val="da-DK"/>
        </w:rPr>
        <w:t>·</w:t>
      </w:r>
      <w:r w:rsidRPr="00EE529C">
        <w:rPr>
          <w:rFonts w:ascii="Lucida Sans Unicode" w:hAnsi="Lucida Sans Unicode"/>
          <w:spacing w:val="-23"/>
          <w:w w:val="75"/>
          <w:lang w:val="da-DK"/>
        </w:rPr>
        <w:t xml:space="preserve"> </w:t>
      </w:r>
      <w:r w:rsidRPr="00EE529C">
        <w:rPr>
          <w:lang w:val="da-DK"/>
        </w:rPr>
        <w:t>4</w:t>
      </w:r>
      <w:r w:rsidRPr="00EE529C">
        <w:rPr>
          <w:lang w:val="da-DK"/>
        </w:rPr>
        <w:tab/>
        <w:t>16</w:t>
      </w:r>
    </w:p>
    <w:p w:rsidR="007E510D" w:rsidRPr="00EE529C" w:rsidRDefault="007E510D">
      <w:pPr>
        <w:pStyle w:val="BodyText"/>
        <w:rPr>
          <w:sz w:val="46"/>
          <w:lang w:val="da-DK"/>
        </w:rPr>
      </w:pPr>
    </w:p>
    <w:p w:rsidR="007E510D" w:rsidRPr="00EE529C" w:rsidRDefault="007E510D">
      <w:pPr>
        <w:pStyle w:val="BodyText"/>
        <w:spacing w:before="2"/>
        <w:rPr>
          <w:sz w:val="36"/>
          <w:lang w:val="da-DK"/>
        </w:rPr>
      </w:pPr>
    </w:p>
    <w:p w:rsidR="007E510D" w:rsidRPr="00EE529C" w:rsidRDefault="00EE529C">
      <w:pPr>
        <w:pStyle w:val="BodyText"/>
        <w:spacing w:line="151" w:lineRule="auto"/>
        <w:ind w:left="23"/>
        <w:rPr>
          <w:i/>
          <w:lang w:val="da-DK"/>
        </w:rPr>
      </w:pPr>
      <w:r w:rsidRPr="00EE529C">
        <w:rPr>
          <w:lang w:val="da-DK"/>
        </w:rPr>
        <w:pict>
          <v:line id="_x0000_s6889" style="position:absolute;left:0;text-align:left;z-index:-28635136;mso-position-horizontal-relative:page" from="298.1pt,15.75pt" to="304.6pt,15.75pt" strokeweight=".21097mm">
            <w10:wrap anchorx="page"/>
          </v:line>
        </w:pict>
      </w:r>
      <w:r w:rsidRPr="00EE529C">
        <w:rPr>
          <w:lang w:val="da-DK"/>
        </w:rPr>
        <w:pict>
          <v:line id="_x0000_s6888" style="position:absolute;left:0;text-align:left;z-index:-28634624;mso-position-horizontal-relative:page" from="320.15pt,15.75pt" to="340.15pt,15.75pt" strokeweight=".21097mm">
            <w10:wrap anchorx="page"/>
          </v:line>
        </w:pict>
      </w:r>
      <w:r w:rsidRPr="00EE529C">
        <w:rPr>
          <w:lang w:val="da-DK"/>
        </w:rPr>
        <w:pict>
          <v:line id="_x0000_s6887" style="position:absolute;left:0;text-align:left;z-index:-28634112;mso-position-horizontal-relative:page" from="355.7pt,15.75pt" to="362.2pt,15.75pt" strokeweight=".21097mm">
            <w10:wrap anchorx="page"/>
          </v:line>
        </w:pict>
      </w:r>
      <w:r w:rsidRPr="00EE529C">
        <w:rPr>
          <w:lang w:val="da-DK"/>
        </w:rPr>
        <w:t xml:space="preserve">5 </w:t>
      </w:r>
      <w:r w:rsidRPr="00EE529C">
        <w:rPr>
          <w:position w:val="-15"/>
          <w:lang w:val="da-DK"/>
        </w:rPr>
        <w:t xml:space="preserve">= </w:t>
      </w:r>
      <w:r w:rsidRPr="00EE529C">
        <w:rPr>
          <w:lang w:val="da-DK"/>
        </w:rPr>
        <w:t xml:space="preserve">1 </w:t>
      </w:r>
      <w:r w:rsidRPr="00EE529C">
        <w:rPr>
          <w:rFonts w:ascii="Lucida Sans Unicode" w:hAnsi="Lucida Sans Unicode"/>
          <w:w w:val="70"/>
          <w:lang w:val="da-DK"/>
        </w:rPr>
        <w:t xml:space="preserve">· </w:t>
      </w:r>
      <w:r w:rsidRPr="00EE529C">
        <w:rPr>
          <w:lang w:val="da-DK"/>
        </w:rPr>
        <w:t xml:space="preserve">5 </w:t>
      </w:r>
      <w:r w:rsidRPr="00EE529C">
        <w:rPr>
          <w:position w:val="-15"/>
          <w:lang w:val="da-DK"/>
        </w:rPr>
        <w:t xml:space="preserve">= </w:t>
      </w:r>
      <w:r w:rsidRPr="00EE529C">
        <w:rPr>
          <w:lang w:val="da-DK"/>
        </w:rPr>
        <w:t xml:space="preserve">5 </w:t>
      </w:r>
      <w:r w:rsidRPr="00EE529C">
        <w:rPr>
          <w:i/>
          <w:position w:val="-15"/>
          <w:lang w:val="da-DK"/>
        </w:rPr>
        <w:t>.</w:t>
      </w:r>
    </w:p>
    <w:p w:rsidR="007E510D" w:rsidRPr="00EE529C" w:rsidRDefault="00EE529C">
      <w:pPr>
        <w:pStyle w:val="BodyText"/>
        <w:tabs>
          <w:tab w:val="left" w:pos="464"/>
          <w:tab w:val="left" w:pos="1175"/>
        </w:tabs>
        <w:spacing w:line="286" w:lineRule="exact"/>
        <w:ind w:left="23"/>
        <w:rPr>
          <w:lang w:val="da-DK"/>
        </w:rPr>
      </w:pPr>
      <w:r w:rsidRPr="00EE529C">
        <w:rPr>
          <w:lang w:val="da-DK"/>
        </w:rPr>
        <w:t>3</w:t>
      </w:r>
      <w:r w:rsidRPr="00EE529C">
        <w:rPr>
          <w:lang w:val="da-DK"/>
        </w:rPr>
        <w:tab/>
        <w:t>2</w:t>
      </w:r>
      <w:r w:rsidRPr="00EE529C">
        <w:rPr>
          <w:spacing w:val="-25"/>
          <w:lang w:val="da-DK"/>
        </w:rPr>
        <w:t xml:space="preserve"> </w:t>
      </w:r>
      <w:r w:rsidRPr="00EE529C">
        <w:rPr>
          <w:rFonts w:ascii="Lucida Sans Unicode" w:hAnsi="Lucida Sans Unicode"/>
          <w:w w:val="70"/>
          <w:lang w:val="da-DK"/>
        </w:rPr>
        <w:t>·</w:t>
      </w:r>
      <w:r w:rsidRPr="00EE529C">
        <w:rPr>
          <w:rFonts w:ascii="Lucida Sans Unicode" w:hAnsi="Lucida Sans Unicode"/>
          <w:spacing w:val="-18"/>
          <w:w w:val="70"/>
          <w:lang w:val="da-DK"/>
        </w:rPr>
        <w:t xml:space="preserve"> </w:t>
      </w:r>
      <w:r w:rsidRPr="00EE529C">
        <w:rPr>
          <w:lang w:val="da-DK"/>
        </w:rPr>
        <w:t>3</w:t>
      </w:r>
      <w:r w:rsidRPr="00EE529C">
        <w:rPr>
          <w:lang w:val="da-DK"/>
        </w:rPr>
        <w:tab/>
        <w:t>6</w:t>
      </w:r>
    </w:p>
    <w:p w:rsidR="007E510D" w:rsidRPr="00EE529C" w:rsidRDefault="007E510D">
      <w:pPr>
        <w:spacing w:line="286" w:lineRule="exact"/>
        <w:rPr>
          <w:lang w:val="da-DK"/>
        </w:rPr>
        <w:sectPr w:rsidR="007E510D" w:rsidRPr="00EE529C">
          <w:type w:val="continuous"/>
          <w:pgSz w:w="11910" w:h="16840"/>
          <w:pgMar w:top="1580" w:right="140" w:bottom="280" w:left="180" w:header="708" w:footer="708" w:gutter="0"/>
          <w:cols w:num="3" w:space="708" w:equalWidth="0">
            <w:col w:w="2980" w:space="492"/>
            <w:col w:w="2246" w:space="40"/>
            <w:col w:w="5832"/>
          </w:cols>
        </w:sectPr>
      </w:pPr>
    </w:p>
    <w:p w:rsidR="007E510D" w:rsidRPr="00EE529C" w:rsidRDefault="007E510D">
      <w:pPr>
        <w:pStyle w:val="BodyText"/>
        <w:rPr>
          <w:sz w:val="13"/>
          <w:lang w:val="da-DK"/>
        </w:rPr>
      </w:pPr>
    </w:p>
    <w:p w:rsidR="007E510D" w:rsidRPr="00EE529C" w:rsidRDefault="00EE529C">
      <w:pPr>
        <w:pStyle w:val="BodyText"/>
        <w:spacing w:before="98" w:line="232" w:lineRule="auto"/>
        <w:ind w:left="1260" w:right="1298"/>
        <w:jc w:val="both"/>
        <w:rPr>
          <w:lang w:val="da-DK"/>
        </w:rPr>
      </w:pPr>
      <w:r w:rsidRPr="00EE529C">
        <w:rPr>
          <w:lang w:val="da-DK"/>
        </w:rPr>
        <w:t>Forlænge og forkorte brøker: Et trik i matematikken er at tage et tal og gange det med</w:t>
      </w:r>
      <w:r w:rsidRPr="00EE529C">
        <w:rPr>
          <w:spacing w:val="-3"/>
          <w:lang w:val="da-DK"/>
        </w:rPr>
        <w:t xml:space="preserve"> </w:t>
      </w:r>
      <w:r w:rsidRPr="00EE529C">
        <w:rPr>
          <w:lang w:val="da-DK"/>
        </w:rPr>
        <w:t>1,</w:t>
      </w:r>
      <w:r w:rsidRPr="00EE529C">
        <w:rPr>
          <w:spacing w:val="-3"/>
          <w:lang w:val="da-DK"/>
        </w:rPr>
        <w:t xml:space="preserve"> </w:t>
      </w:r>
      <w:r w:rsidRPr="00EE529C">
        <w:rPr>
          <w:lang w:val="da-DK"/>
        </w:rPr>
        <w:t>da</w:t>
      </w:r>
      <w:r w:rsidRPr="00EE529C">
        <w:rPr>
          <w:spacing w:val="-3"/>
          <w:lang w:val="da-DK"/>
        </w:rPr>
        <w:t xml:space="preserve"> </w:t>
      </w:r>
      <w:r w:rsidRPr="00EE529C">
        <w:rPr>
          <w:lang w:val="da-DK"/>
        </w:rPr>
        <w:t>det</w:t>
      </w:r>
      <w:r w:rsidRPr="00EE529C">
        <w:rPr>
          <w:spacing w:val="-3"/>
          <w:lang w:val="da-DK"/>
        </w:rPr>
        <w:t xml:space="preserve"> </w:t>
      </w:r>
      <w:r w:rsidRPr="00EE529C">
        <w:rPr>
          <w:lang w:val="da-DK"/>
        </w:rPr>
        <w:t>ikke</w:t>
      </w:r>
      <w:r w:rsidRPr="00EE529C">
        <w:rPr>
          <w:spacing w:val="-3"/>
          <w:lang w:val="da-DK"/>
        </w:rPr>
        <w:t xml:space="preserve"> </w:t>
      </w:r>
      <w:r w:rsidRPr="00EE529C">
        <w:rPr>
          <w:lang w:val="da-DK"/>
        </w:rPr>
        <w:t>ændre</w:t>
      </w:r>
      <w:r w:rsidRPr="00EE529C">
        <w:rPr>
          <w:spacing w:val="-3"/>
          <w:lang w:val="da-DK"/>
        </w:rPr>
        <w:t xml:space="preserve"> </w:t>
      </w:r>
      <w:r w:rsidRPr="00EE529C">
        <w:rPr>
          <w:lang w:val="da-DK"/>
        </w:rPr>
        <w:t>noget</w:t>
      </w:r>
      <w:r w:rsidRPr="00EE529C">
        <w:rPr>
          <w:spacing w:val="-3"/>
          <w:lang w:val="da-DK"/>
        </w:rPr>
        <w:t xml:space="preserve"> </w:t>
      </w:r>
      <w:r w:rsidRPr="00EE529C">
        <w:rPr>
          <w:lang w:val="da-DK"/>
        </w:rPr>
        <w:t>ved</w:t>
      </w:r>
      <w:r w:rsidRPr="00EE529C">
        <w:rPr>
          <w:spacing w:val="-3"/>
          <w:lang w:val="da-DK"/>
        </w:rPr>
        <w:t xml:space="preserve"> </w:t>
      </w:r>
      <w:r w:rsidRPr="00EE529C">
        <w:rPr>
          <w:lang w:val="da-DK"/>
        </w:rPr>
        <w:t>det</w:t>
      </w:r>
      <w:r w:rsidRPr="00EE529C">
        <w:rPr>
          <w:spacing w:val="-3"/>
          <w:lang w:val="da-DK"/>
        </w:rPr>
        <w:t xml:space="preserve"> </w:t>
      </w:r>
      <w:r w:rsidRPr="00EE529C">
        <w:rPr>
          <w:lang w:val="da-DK"/>
        </w:rPr>
        <w:t>oprindelige</w:t>
      </w:r>
      <w:r w:rsidRPr="00EE529C">
        <w:rPr>
          <w:spacing w:val="-3"/>
          <w:lang w:val="da-DK"/>
        </w:rPr>
        <w:t xml:space="preserve"> </w:t>
      </w:r>
      <w:r w:rsidRPr="00EE529C">
        <w:rPr>
          <w:lang w:val="da-DK"/>
        </w:rPr>
        <w:t>tal,</w:t>
      </w:r>
      <w:r w:rsidRPr="00EE529C">
        <w:rPr>
          <w:spacing w:val="-2"/>
          <w:lang w:val="da-DK"/>
        </w:rPr>
        <w:t xml:space="preserve"> </w:t>
      </w:r>
      <w:r w:rsidRPr="00EE529C">
        <w:rPr>
          <w:lang w:val="da-DK"/>
        </w:rPr>
        <w:t>men</w:t>
      </w:r>
      <w:r w:rsidRPr="00EE529C">
        <w:rPr>
          <w:spacing w:val="-3"/>
          <w:lang w:val="da-DK"/>
        </w:rPr>
        <w:t xml:space="preserve"> </w:t>
      </w:r>
      <w:r w:rsidRPr="00EE529C">
        <w:rPr>
          <w:lang w:val="da-DK"/>
        </w:rPr>
        <w:t>hvis</w:t>
      </w:r>
      <w:r w:rsidRPr="00EE529C">
        <w:rPr>
          <w:spacing w:val="-3"/>
          <w:lang w:val="da-DK"/>
        </w:rPr>
        <w:t xml:space="preserve"> </w:t>
      </w:r>
      <w:r w:rsidRPr="00EE529C">
        <w:rPr>
          <w:lang w:val="da-DK"/>
        </w:rPr>
        <w:t>man</w:t>
      </w:r>
      <w:r w:rsidRPr="00EE529C">
        <w:rPr>
          <w:spacing w:val="-3"/>
          <w:lang w:val="da-DK"/>
        </w:rPr>
        <w:t xml:space="preserve"> </w:t>
      </w:r>
      <w:r w:rsidRPr="00EE529C">
        <w:rPr>
          <w:lang w:val="da-DK"/>
        </w:rPr>
        <w:t>skriver</w:t>
      </w:r>
      <w:r w:rsidRPr="00EE529C">
        <w:rPr>
          <w:spacing w:val="-3"/>
          <w:lang w:val="da-DK"/>
        </w:rPr>
        <w:t xml:space="preserve"> </w:t>
      </w:r>
      <w:r w:rsidRPr="00EE529C">
        <w:rPr>
          <w:lang w:val="da-DK"/>
        </w:rPr>
        <w:t>1</w:t>
      </w:r>
      <w:r w:rsidRPr="00EE529C">
        <w:rPr>
          <w:spacing w:val="-3"/>
          <w:lang w:val="da-DK"/>
        </w:rPr>
        <w:t xml:space="preserve"> </w:t>
      </w:r>
      <w:r w:rsidRPr="00EE529C">
        <w:rPr>
          <w:lang w:val="da-DK"/>
        </w:rPr>
        <w:t>på</w:t>
      </w:r>
      <w:r w:rsidRPr="00EE529C">
        <w:rPr>
          <w:spacing w:val="-3"/>
          <w:lang w:val="da-DK"/>
        </w:rPr>
        <w:t xml:space="preserve"> </w:t>
      </w:r>
      <w:r w:rsidRPr="00EE529C">
        <w:rPr>
          <w:spacing w:val="-6"/>
          <w:lang w:val="da-DK"/>
        </w:rPr>
        <w:t xml:space="preserve">en </w:t>
      </w:r>
      <w:r w:rsidRPr="00EE529C">
        <w:rPr>
          <w:lang w:val="da-DK"/>
        </w:rPr>
        <w:t>smart måde kan det ofte simplificere ens</w:t>
      </w:r>
      <w:r w:rsidRPr="00EE529C">
        <w:rPr>
          <w:spacing w:val="-4"/>
          <w:lang w:val="da-DK"/>
        </w:rPr>
        <w:t xml:space="preserve"> </w:t>
      </w:r>
      <w:r w:rsidRPr="00EE529C">
        <w:rPr>
          <w:lang w:val="da-DK"/>
        </w:rPr>
        <w:t>udregninger.</w:t>
      </w:r>
    </w:p>
    <w:p w:rsidR="007E510D" w:rsidRPr="00EE529C" w:rsidRDefault="00EE529C">
      <w:pPr>
        <w:spacing w:line="232" w:lineRule="auto"/>
        <w:ind w:left="1260" w:right="1297" w:firstLine="351"/>
        <w:jc w:val="both"/>
        <w:rPr>
          <w:sz w:val="24"/>
          <w:lang w:val="da-DK"/>
        </w:rPr>
      </w:pPr>
      <w:r w:rsidRPr="00EE529C">
        <w:rPr>
          <w:sz w:val="24"/>
          <w:lang w:val="da-DK"/>
        </w:rPr>
        <w:t>Hvis</w:t>
      </w:r>
      <w:r w:rsidRPr="00EE529C">
        <w:rPr>
          <w:spacing w:val="-18"/>
          <w:sz w:val="24"/>
          <w:lang w:val="da-DK"/>
        </w:rPr>
        <w:t xml:space="preserve"> </w:t>
      </w:r>
      <w:r w:rsidRPr="00EE529C">
        <w:rPr>
          <w:sz w:val="24"/>
          <w:lang w:val="da-DK"/>
        </w:rPr>
        <w:t>vi</w:t>
      </w:r>
      <w:r w:rsidRPr="00EE529C">
        <w:rPr>
          <w:spacing w:val="-18"/>
          <w:sz w:val="24"/>
          <w:lang w:val="da-DK"/>
        </w:rPr>
        <w:t xml:space="preserve"> </w:t>
      </w:r>
      <w:r w:rsidRPr="00EE529C">
        <w:rPr>
          <w:sz w:val="24"/>
          <w:lang w:val="da-DK"/>
        </w:rPr>
        <w:t>ganger</w:t>
      </w:r>
      <w:r w:rsidRPr="00EE529C">
        <w:rPr>
          <w:spacing w:val="-18"/>
          <w:sz w:val="24"/>
          <w:lang w:val="da-DK"/>
        </w:rPr>
        <w:t xml:space="preserve"> </w:t>
      </w:r>
      <w:r w:rsidRPr="00EE529C">
        <w:rPr>
          <w:sz w:val="24"/>
          <w:lang w:val="da-DK"/>
        </w:rPr>
        <w:t>en</w:t>
      </w:r>
      <w:r w:rsidRPr="00EE529C">
        <w:rPr>
          <w:spacing w:val="-18"/>
          <w:sz w:val="24"/>
          <w:lang w:val="da-DK"/>
        </w:rPr>
        <w:t xml:space="preserve"> </w:t>
      </w:r>
      <w:r w:rsidRPr="00EE529C">
        <w:rPr>
          <w:sz w:val="24"/>
          <w:lang w:val="da-DK"/>
        </w:rPr>
        <w:t>brøk</w:t>
      </w:r>
      <w:r w:rsidRPr="00EE529C">
        <w:rPr>
          <w:spacing w:val="-18"/>
          <w:sz w:val="24"/>
          <w:lang w:val="da-DK"/>
        </w:rPr>
        <w:t xml:space="preserve"> </w:t>
      </w:r>
      <w:r w:rsidRPr="00EE529C">
        <w:rPr>
          <w:sz w:val="24"/>
          <w:lang w:val="da-DK"/>
        </w:rPr>
        <w:t>med</w:t>
      </w:r>
      <w:r w:rsidRPr="00EE529C">
        <w:rPr>
          <w:spacing w:val="-18"/>
          <w:sz w:val="24"/>
          <w:lang w:val="da-DK"/>
        </w:rPr>
        <w:t xml:space="preserve"> </w:t>
      </w:r>
      <w:r w:rsidRPr="00EE529C">
        <w:rPr>
          <w:i/>
          <w:sz w:val="24"/>
          <w:lang w:val="da-DK"/>
        </w:rPr>
        <w:t>a</w:t>
      </w:r>
      <w:r w:rsidRPr="00EE529C">
        <w:rPr>
          <w:i/>
          <w:spacing w:val="-16"/>
          <w:sz w:val="24"/>
          <w:lang w:val="da-DK"/>
        </w:rPr>
        <w:t xml:space="preserve"> </w:t>
      </w:r>
      <w:r w:rsidRPr="00EE529C">
        <w:rPr>
          <w:sz w:val="24"/>
          <w:lang w:val="da-DK"/>
        </w:rPr>
        <w:t>i</w:t>
      </w:r>
      <w:r w:rsidRPr="00EE529C">
        <w:rPr>
          <w:spacing w:val="-18"/>
          <w:sz w:val="24"/>
          <w:lang w:val="da-DK"/>
        </w:rPr>
        <w:t xml:space="preserve"> </w:t>
      </w:r>
      <w:r w:rsidRPr="00EE529C">
        <w:rPr>
          <w:sz w:val="24"/>
          <w:lang w:val="da-DK"/>
        </w:rPr>
        <w:t>både</w:t>
      </w:r>
      <w:r w:rsidRPr="00EE529C">
        <w:rPr>
          <w:spacing w:val="-18"/>
          <w:sz w:val="24"/>
          <w:lang w:val="da-DK"/>
        </w:rPr>
        <w:t xml:space="preserve"> </w:t>
      </w:r>
      <w:r w:rsidRPr="00EE529C">
        <w:rPr>
          <w:sz w:val="24"/>
          <w:lang w:val="da-DK"/>
        </w:rPr>
        <w:t>tæller</w:t>
      </w:r>
      <w:r w:rsidRPr="00EE529C">
        <w:rPr>
          <w:spacing w:val="-17"/>
          <w:sz w:val="24"/>
          <w:lang w:val="da-DK"/>
        </w:rPr>
        <w:t xml:space="preserve"> </w:t>
      </w:r>
      <w:r w:rsidRPr="00EE529C">
        <w:rPr>
          <w:sz w:val="24"/>
          <w:lang w:val="da-DK"/>
        </w:rPr>
        <w:t>og</w:t>
      </w:r>
      <w:r w:rsidRPr="00EE529C">
        <w:rPr>
          <w:spacing w:val="-18"/>
          <w:sz w:val="24"/>
          <w:lang w:val="da-DK"/>
        </w:rPr>
        <w:t xml:space="preserve"> </w:t>
      </w:r>
      <w:r w:rsidRPr="00EE529C">
        <w:rPr>
          <w:sz w:val="24"/>
          <w:lang w:val="da-DK"/>
        </w:rPr>
        <w:t>nævner</w:t>
      </w:r>
      <w:r w:rsidRPr="00EE529C">
        <w:rPr>
          <w:spacing w:val="-18"/>
          <w:sz w:val="24"/>
          <w:lang w:val="da-DK"/>
        </w:rPr>
        <w:t xml:space="preserve"> </w:t>
      </w:r>
      <w:r w:rsidRPr="00EE529C">
        <w:rPr>
          <w:sz w:val="24"/>
          <w:lang w:val="da-DK"/>
        </w:rPr>
        <w:t>kalder</w:t>
      </w:r>
      <w:r w:rsidRPr="00EE529C">
        <w:rPr>
          <w:spacing w:val="-17"/>
          <w:sz w:val="24"/>
          <w:lang w:val="da-DK"/>
        </w:rPr>
        <w:t xml:space="preserve"> </w:t>
      </w:r>
      <w:r w:rsidRPr="00EE529C">
        <w:rPr>
          <w:sz w:val="24"/>
          <w:lang w:val="da-DK"/>
        </w:rPr>
        <w:t>vi</w:t>
      </w:r>
      <w:r w:rsidRPr="00EE529C">
        <w:rPr>
          <w:spacing w:val="-18"/>
          <w:sz w:val="24"/>
          <w:lang w:val="da-DK"/>
        </w:rPr>
        <w:t xml:space="preserve"> </w:t>
      </w:r>
      <w:r w:rsidRPr="00EE529C">
        <w:rPr>
          <w:sz w:val="24"/>
          <w:lang w:val="da-DK"/>
        </w:rPr>
        <w:t>det</w:t>
      </w:r>
      <w:r w:rsidRPr="00EE529C">
        <w:rPr>
          <w:spacing w:val="-18"/>
          <w:sz w:val="24"/>
          <w:lang w:val="da-DK"/>
        </w:rPr>
        <w:t xml:space="preserve"> </w:t>
      </w:r>
      <w:r w:rsidRPr="00EE529C">
        <w:rPr>
          <w:sz w:val="24"/>
          <w:lang w:val="da-DK"/>
        </w:rPr>
        <w:t>at</w:t>
      </w:r>
      <w:r w:rsidRPr="00EE529C">
        <w:rPr>
          <w:spacing w:val="-17"/>
          <w:sz w:val="24"/>
          <w:lang w:val="da-DK"/>
        </w:rPr>
        <w:t xml:space="preserve"> </w:t>
      </w:r>
      <w:r w:rsidRPr="00EE529C">
        <w:rPr>
          <w:i/>
          <w:sz w:val="24"/>
          <w:lang w:val="da-DK"/>
        </w:rPr>
        <w:t>forlænge</w:t>
      </w:r>
      <w:r w:rsidRPr="00EE529C">
        <w:rPr>
          <w:i/>
          <w:spacing w:val="-18"/>
          <w:sz w:val="24"/>
          <w:lang w:val="da-DK"/>
        </w:rPr>
        <w:t xml:space="preserve"> </w:t>
      </w:r>
      <w:r w:rsidRPr="00EE529C">
        <w:rPr>
          <w:i/>
          <w:sz w:val="24"/>
          <w:lang w:val="da-DK"/>
        </w:rPr>
        <w:t>brøken med a</w:t>
      </w:r>
      <w:r w:rsidRPr="00EE529C">
        <w:rPr>
          <w:sz w:val="24"/>
          <w:lang w:val="da-DK"/>
        </w:rPr>
        <w:t>:</w:t>
      </w:r>
    </w:p>
    <w:p w:rsidR="007E510D" w:rsidRPr="00EE529C" w:rsidRDefault="00EE529C">
      <w:pPr>
        <w:spacing w:before="160" w:line="100" w:lineRule="auto"/>
        <w:ind w:right="14"/>
        <w:jc w:val="center"/>
        <w:rPr>
          <w:i/>
          <w:sz w:val="24"/>
          <w:lang w:val="da-DK"/>
        </w:rPr>
      </w:pPr>
      <w:r w:rsidRPr="00EE529C">
        <w:rPr>
          <w:i/>
          <w:sz w:val="24"/>
          <w:u w:val="single"/>
          <w:lang w:val="da-DK"/>
        </w:rPr>
        <w:t>b</w:t>
      </w:r>
      <w:r w:rsidRPr="00EE529C">
        <w:rPr>
          <w:i/>
          <w:sz w:val="24"/>
          <w:lang w:val="da-DK"/>
        </w:rPr>
        <w:t xml:space="preserve">  </w:t>
      </w:r>
      <w:r w:rsidRPr="00EE529C">
        <w:rPr>
          <w:position w:val="-15"/>
          <w:sz w:val="24"/>
          <w:lang w:val="da-DK"/>
        </w:rPr>
        <w:t xml:space="preserve">= </w:t>
      </w:r>
      <w:r w:rsidRPr="00EE529C">
        <w:rPr>
          <w:i/>
          <w:sz w:val="24"/>
          <w:u w:val="single"/>
          <w:lang w:val="da-DK"/>
        </w:rPr>
        <w:t>b</w:t>
      </w:r>
      <w:r w:rsidRPr="00EE529C">
        <w:rPr>
          <w:i/>
          <w:sz w:val="24"/>
          <w:lang w:val="da-DK"/>
        </w:rPr>
        <w:t xml:space="preserve"> </w:t>
      </w:r>
      <w:r w:rsidRPr="00EE529C">
        <w:rPr>
          <w:rFonts w:ascii="Lucida Sans Unicode" w:hAnsi="Lucida Sans Unicode"/>
          <w:w w:val="70"/>
          <w:position w:val="-15"/>
          <w:sz w:val="24"/>
          <w:lang w:val="da-DK"/>
        </w:rPr>
        <w:t xml:space="preserve">· </w:t>
      </w:r>
      <w:r w:rsidRPr="00EE529C">
        <w:rPr>
          <w:position w:val="-15"/>
          <w:sz w:val="24"/>
          <w:lang w:val="da-DK"/>
        </w:rPr>
        <w:t xml:space="preserve">1 = </w:t>
      </w:r>
      <w:r w:rsidRPr="00EE529C">
        <w:rPr>
          <w:i/>
          <w:sz w:val="24"/>
          <w:u w:val="single"/>
          <w:lang w:val="da-DK"/>
        </w:rPr>
        <w:t>b</w:t>
      </w:r>
      <w:r w:rsidRPr="00EE529C">
        <w:rPr>
          <w:i/>
          <w:sz w:val="24"/>
          <w:lang w:val="da-DK"/>
        </w:rPr>
        <w:t xml:space="preserve"> </w:t>
      </w:r>
      <w:r w:rsidRPr="00EE529C">
        <w:rPr>
          <w:rFonts w:ascii="Lucida Sans Unicode" w:hAnsi="Lucida Sans Unicode"/>
          <w:w w:val="70"/>
          <w:position w:val="-15"/>
          <w:sz w:val="24"/>
          <w:lang w:val="da-DK"/>
        </w:rPr>
        <w:t xml:space="preserve">· </w:t>
      </w:r>
      <w:r w:rsidRPr="00EE529C">
        <w:rPr>
          <w:i/>
          <w:sz w:val="24"/>
          <w:u w:val="single"/>
          <w:lang w:val="da-DK"/>
        </w:rPr>
        <w:t>a</w:t>
      </w:r>
      <w:r w:rsidRPr="00EE529C">
        <w:rPr>
          <w:i/>
          <w:sz w:val="24"/>
          <w:lang w:val="da-DK"/>
        </w:rPr>
        <w:t xml:space="preserve"> </w:t>
      </w:r>
      <w:r w:rsidRPr="00EE529C">
        <w:rPr>
          <w:position w:val="-15"/>
          <w:sz w:val="24"/>
          <w:lang w:val="da-DK"/>
        </w:rPr>
        <w:t xml:space="preserve">= </w:t>
      </w:r>
      <w:r w:rsidRPr="00EE529C">
        <w:rPr>
          <w:i/>
          <w:sz w:val="24"/>
          <w:u w:val="single"/>
          <w:lang w:val="da-DK"/>
        </w:rPr>
        <w:t xml:space="preserve">b </w:t>
      </w:r>
      <w:r w:rsidRPr="00EE529C">
        <w:rPr>
          <w:rFonts w:ascii="Lucida Sans Unicode" w:hAnsi="Lucida Sans Unicode"/>
          <w:w w:val="70"/>
          <w:sz w:val="24"/>
          <w:u w:val="single"/>
          <w:lang w:val="da-DK"/>
        </w:rPr>
        <w:t>·</w:t>
      </w:r>
      <w:r w:rsidRPr="00EE529C">
        <w:rPr>
          <w:rFonts w:ascii="Lucida Sans Unicode" w:hAnsi="Lucida Sans Unicode"/>
          <w:w w:val="70"/>
          <w:sz w:val="24"/>
          <w:lang w:val="da-DK"/>
        </w:rPr>
        <w:t xml:space="preserve"> </w:t>
      </w:r>
      <w:r w:rsidRPr="00EE529C">
        <w:rPr>
          <w:i/>
          <w:sz w:val="24"/>
          <w:u w:val="single"/>
          <w:lang w:val="da-DK"/>
        </w:rPr>
        <w:t>a</w:t>
      </w:r>
      <w:r w:rsidRPr="00EE529C">
        <w:rPr>
          <w:i/>
          <w:position w:val="-15"/>
          <w:sz w:val="24"/>
          <w:lang w:val="da-DK"/>
        </w:rPr>
        <w:t>.</w:t>
      </w:r>
    </w:p>
    <w:p w:rsidR="007E510D" w:rsidRPr="00EE529C" w:rsidRDefault="00EE529C">
      <w:pPr>
        <w:tabs>
          <w:tab w:val="left" w:pos="434"/>
          <w:tab w:val="left" w:pos="1138"/>
          <w:tab w:val="left" w:pos="1439"/>
          <w:tab w:val="left" w:pos="1876"/>
        </w:tabs>
        <w:spacing w:line="318" w:lineRule="exact"/>
        <w:ind w:right="98"/>
        <w:jc w:val="center"/>
        <w:rPr>
          <w:i/>
          <w:sz w:val="24"/>
          <w:lang w:val="da-DK"/>
        </w:rPr>
      </w:pPr>
      <w:r w:rsidRPr="00EE529C">
        <w:rPr>
          <w:i/>
          <w:sz w:val="24"/>
          <w:lang w:val="da-DK"/>
        </w:rPr>
        <w:t>c</w:t>
      </w:r>
      <w:r w:rsidRPr="00EE529C">
        <w:rPr>
          <w:i/>
          <w:sz w:val="24"/>
          <w:lang w:val="da-DK"/>
        </w:rPr>
        <w:tab/>
        <w:t>c</w:t>
      </w:r>
      <w:r w:rsidRPr="00EE529C">
        <w:rPr>
          <w:i/>
          <w:sz w:val="24"/>
          <w:lang w:val="da-DK"/>
        </w:rPr>
        <w:tab/>
        <w:t>c</w:t>
      </w:r>
      <w:r w:rsidRPr="00EE529C">
        <w:rPr>
          <w:i/>
          <w:sz w:val="24"/>
          <w:lang w:val="da-DK"/>
        </w:rPr>
        <w:tab/>
        <w:t>a</w:t>
      </w:r>
      <w:r w:rsidRPr="00EE529C">
        <w:rPr>
          <w:i/>
          <w:sz w:val="24"/>
          <w:lang w:val="da-DK"/>
        </w:rPr>
        <w:tab/>
        <w:t xml:space="preserve">c </w:t>
      </w:r>
      <w:r w:rsidRPr="00EE529C">
        <w:rPr>
          <w:rFonts w:ascii="Lucida Sans Unicode" w:hAnsi="Lucida Sans Unicode"/>
          <w:w w:val="70"/>
          <w:sz w:val="24"/>
          <w:lang w:val="da-DK"/>
        </w:rPr>
        <w:t>·</w:t>
      </w:r>
      <w:r w:rsidRPr="00EE529C">
        <w:rPr>
          <w:rFonts w:ascii="Lucida Sans Unicode" w:hAnsi="Lucida Sans Unicode"/>
          <w:spacing w:val="-28"/>
          <w:w w:val="70"/>
          <w:sz w:val="24"/>
          <w:lang w:val="da-DK"/>
        </w:rPr>
        <w:t xml:space="preserve"> </w:t>
      </w:r>
      <w:r w:rsidRPr="00EE529C">
        <w:rPr>
          <w:i/>
          <w:sz w:val="24"/>
          <w:lang w:val="da-DK"/>
        </w:rPr>
        <w:t>a</w:t>
      </w:r>
    </w:p>
    <w:p w:rsidR="007E510D" w:rsidRPr="00EE529C" w:rsidRDefault="00EE529C">
      <w:pPr>
        <w:spacing w:before="102" w:line="232" w:lineRule="auto"/>
        <w:ind w:left="1260" w:right="1266"/>
        <w:rPr>
          <w:sz w:val="24"/>
          <w:lang w:val="da-DK"/>
        </w:rPr>
      </w:pPr>
      <w:r w:rsidRPr="00EE529C">
        <w:rPr>
          <w:sz w:val="24"/>
          <w:lang w:val="da-DK"/>
        </w:rPr>
        <w:t xml:space="preserve">Hvis vi dividere en brøk med </w:t>
      </w:r>
      <w:r w:rsidRPr="00EE529C">
        <w:rPr>
          <w:i/>
          <w:sz w:val="24"/>
          <w:lang w:val="da-DK"/>
        </w:rPr>
        <w:t xml:space="preserve">a </w:t>
      </w:r>
      <w:r w:rsidRPr="00EE529C">
        <w:rPr>
          <w:sz w:val="24"/>
          <w:lang w:val="da-DK"/>
        </w:rPr>
        <w:t xml:space="preserve">i både tæller og nævner så kalder vi det at </w:t>
      </w:r>
      <w:r w:rsidRPr="00EE529C">
        <w:rPr>
          <w:i/>
          <w:sz w:val="24"/>
          <w:lang w:val="da-DK"/>
        </w:rPr>
        <w:t>forkorte brøken med a</w:t>
      </w:r>
      <w:r w:rsidRPr="00EE529C">
        <w:rPr>
          <w:sz w:val="24"/>
          <w:lang w:val="da-DK"/>
        </w:rPr>
        <w:t>:</w:t>
      </w:r>
    </w:p>
    <w:p w:rsidR="007E510D" w:rsidRPr="00EE529C" w:rsidRDefault="00EE529C">
      <w:pPr>
        <w:tabs>
          <w:tab w:val="left" w:pos="704"/>
          <w:tab w:val="left" w:pos="1038"/>
          <w:tab w:val="left" w:pos="1495"/>
        </w:tabs>
        <w:spacing w:before="201" w:line="129" w:lineRule="auto"/>
        <w:ind w:right="125"/>
        <w:jc w:val="center"/>
        <w:rPr>
          <w:i/>
          <w:sz w:val="18"/>
          <w:lang w:val="da-DK"/>
        </w:rPr>
      </w:pPr>
      <w:r w:rsidRPr="00EE529C">
        <w:rPr>
          <w:lang w:val="da-DK"/>
        </w:rPr>
        <w:pict>
          <v:shape id="_x0000_s6886" type="#_x0000_t202" style="position:absolute;left:0;text-align:left;margin-left:300.45pt;margin-top:19.7pt;width:3pt;height:22.55pt;z-index:-28629504;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39"/>
                    </w:rPr>
                    <w:t>·</w:t>
                  </w:r>
                </w:p>
              </w:txbxContent>
            </v:textbox>
            <w10:wrap anchorx="page"/>
          </v:shape>
        </w:pict>
      </w:r>
      <w:r w:rsidRPr="00EE529C">
        <w:rPr>
          <w:lang w:val="da-DK"/>
        </w:rPr>
        <w:pict>
          <v:shape id="_x0000_s6885" type="#_x0000_t202" style="position:absolute;left:0;text-align:left;margin-left:337.65pt;margin-top:20.75pt;width:2.95pt;height:13.05pt;z-index:15804416;mso-position-horizontal-relative:page" filled="f" stroked="f">
            <v:textbox inset="0,0,0,0">
              <w:txbxContent>
                <w:p w:rsidR="00EE529C" w:rsidRDefault="00EE529C">
                  <w:pPr>
                    <w:spacing w:line="259" w:lineRule="exact"/>
                    <w:rPr>
                      <w:i/>
                      <w:sz w:val="24"/>
                    </w:rPr>
                  </w:pPr>
                  <w:r>
                    <w:rPr>
                      <w:i/>
                      <w:w w:val="97"/>
                      <w:sz w:val="24"/>
                    </w:rPr>
                    <w:t>.</w:t>
                  </w:r>
                </w:p>
              </w:txbxContent>
            </v:textbox>
            <w10:wrap anchorx="page"/>
          </v:shape>
        </w:pict>
      </w:r>
      <w:r w:rsidRPr="00EE529C">
        <w:rPr>
          <w:lang w:val="da-DK"/>
        </w:rPr>
        <w:pict>
          <v:shape id="_x0000_s6884" type="#_x0000_t202" style="position:absolute;left:0;text-align:left;margin-left:317.75pt;margin-top:19.35pt;width:7.85pt;height:14.15pt;z-index:-28624384;mso-position-horizontal-relative:page" filled="f" stroked="f">
            <v:textbox inset="0,0,0,0">
              <w:txbxContent>
                <w:p w:rsidR="00EE529C" w:rsidRDefault="00EE529C">
                  <w:pPr>
                    <w:pStyle w:val="BodyText"/>
                    <w:spacing w:line="283" w:lineRule="exact"/>
                  </w:pPr>
                  <w:r>
                    <w:rPr>
                      <w:w w:val="107"/>
                    </w:rPr>
                    <w:t>=</w:t>
                  </w:r>
                </w:p>
              </w:txbxContent>
            </v:textbox>
            <w10:wrap anchorx="page"/>
          </v:shape>
        </w:pict>
      </w:r>
      <w:r w:rsidRPr="00EE529C">
        <w:rPr>
          <w:lang w:val="da-DK"/>
        </w:rPr>
        <w:pict>
          <v:shape id="_x0000_s6883" type="#_x0000_t202" style="position:absolute;left:0;text-align:left;margin-left:308.1pt;margin-top:18pt;width:27pt;height:9.8pt;z-index:-28623872;mso-position-horizontal-relative:page" filled="f" stroked="f">
            <v:textbox inset="0,0,0,0">
              <w:txbxContent>
                <w:p w:rsidR="00EE529C" w:rsidRDefault="00EE529C">
                  <w:pPr>
                    <w:tabs>
                      <w:tab w:val="left" w:pos="453"/>
                    </w:tabs>
                    <w:spacing w:line="194" w:lineRule="exact"/>
                    <w:rPr>
                      <w:i/>
                      <w:sz w:val="18"/>
                    </w:rPr>
                  </w:pPr>
                  <w:r>
                    <w:rPr>
                      <w:i/>
                      <w:w w:val="110"/>
                      <w:sz w:val="18"/>
                      <w:u w:val="single"/>
                    </w:rPr>
                    <w:t>a</w:t>
                  </w:r>
                  <w:r>
                    <w:rPr>
                      <w:i/>
                      <w:w w:val="110"/>
                      <w:sz w:val="18"/>
                    </w:rPr>
                    <w:tab/>
                  </w:r>
                  <w:r>
                    <w:rPr>
                      <w:i/>
                      <w:spacing w:val="-20"/>
                      <w:w w:val="110"/>
                      <w:sz w:val="18"/>
                      <w:u w:val="single"/>
                    </w:rPr>
                    <w:t>a</w:t>
                  </w:r>
                </w:p>
              </w:txbxContent>
            </v:textbox>
            <w10:wrap anchorx="page"/>
          </v:shape>
        </w:pict>
      </w:r>
      <w:r w:rsidRPr="00EE529C">
        <w:rPr>
          <w:i/>
          <w:w w:val="105"/>
          <w:position w:val="-11"/>
          <w:sz w:val="24"/>
          <w:lang w:val="da-DK"/>
        </w:rPr>
        <w:t>b</w:t>
      </w:r>
      <w:r w:rsidRPr="00EE529C">
        <w:rPr>
          <w:i/>
          <w:w w:val="105"/>
          <w:position w:val="-11"/>
          <w:sz w:val="24"/>
          <w:lang w:val="da-DK"/>
        </w:rPr>
        <w:tab/>
        <w:t>b</w:t>
      </w:r>
      <w:r w:rsidRPr="00EE529C">
        <w:rPr>
          <w:i/>
          <w:w w:val="105"/>
          <w:position w:val="-11"/>
          <w:sz w:val="24"/>
          <w:lang w:val="da-DK"/>
        </w:rPr>
        <w:tab/>
      </w:r>
      <w:r w:rsidRPr="00EE529C">
        <w:rPr>
          <w:w w:val="105"/>
          <w:sz w:val="18"/>
          <w:u w:val="single"/>
          <w:lang w:val="da-DK"/>
        </w:rPr>
        <w:t>1</w:t>
      </w:r>
      <w:r w:rsidRPr="00EE529C">
        <w:rPr>
          <w:w w:val="105"/>
          <w:sz w:val="18"/>
          <w:lang w:val="da-DK"/>
        </w:rPr>
        <w:tab/>
      </w:r>
      <w:r w:rsidRPr="00EE529C">
        <w:rPr>
          <w:i/>
          <w:w w:val="105"/>
          <w:sz w:val="18"/>
          <w:u w:val="single"/>
          <w:lang w:val="da-DK"/>
        </w:rPr>
        <w:t>b</w:t>
      </w:r>
    </w:p>
    <w:p w:rsidR="007E510D" w:rsidRPr="00EE529C" w:rsidRDefault="00EE529C">
      <w:pPr>
        <w:tabs>
          <w:tab w:val="left" w:pos="1029"/>
          <w:tab w:val="left" w:pos="1492"/>
        </w:tabs>
        <w:spacing w:line="160" w:lineRule="auto"/>
        <w:ind w:right="123"/>
        <w:jc w:val="center"/>
        <w:rPr>
          <w:i/>
          <w:sz w:val="18"/>
          <w:lang w:val="da-DK"/>
        </w:rPr>
      </w:pPr>
      <w:r w:rsidRPr="00EE529C">
        <w:rPr>
          <w:lang w:val="da-DK"/>
        </w:rPr>
        <w:pict>
          <v:line id="_x0000_s6882" style="position:absolute;left:0;text-align:left;z-index:-28633600;mso-position-horizontal-relative:page" from="255.9pt,7.9pt" to="262.05pt,7.9pt" strokeweight=".21097mm">
            <w10:wrap anchorx="page"/>
          </v:line>
        </w:pict>
      </w:r>
      <w:r w:rsidRPr="00EE529C">
        <w:rPr>
          <w:lang w:val="da-DK"/>
        </w:rPr>
        <w:pict>
          <v:line id="_x0000_s6881" style="position:absolute;left:0;text-align:left;z-index:-28633088;mso-position-horizontal-relative:page" from="291.1pt,7.9pt" to="297.25pt,7.9pt" strokeweight=".21097mm">
            <w10:wrap anchorx="page"/>
          </v:line>
        </w:pict>
      </w:r>
      <w:r w:rsidRPr="00EE529C">
        <w:rPr>
          <w:lang w:val="da-DK"/>
        </w:rPr>
        <w:pict>
          <v:shape id="_x0000_s6880" type="#_x0000_t202" style="position:absolute;left:0;text-align:left;margin-left:308.1pt;margin-top:16.05pt;width:27pt;height:11.35pt;z-index:-28623360;mso-position-horizontal-relative:page" filled="f" stroked="f">
            <v:textbox inset="0,0,0,0">
              <w:txbxContent>
                <w:p w:rsidR="00EE529C" w:rsidRDefault="00EE529C">
                  <w:pPr>
                    <w:tabs>
                      <w:tab w:val="left" w:pos="453"/>
                    </w:tabs>
                    <w:spacing w:line="206" w:lineRule="auto"/>
                    <w:rPr>
                      <w:i/>
                      <w:sz w:val="18"/>
                    </w:rPr>
                  </w:pPr>
                  <w:r>
                    <w:rPr>
                      <w:i/>
                      <w:w w:val="110"/>
                      <w:position w:val="-2"/>
                      <w:sz w:val="18"/>
                    </w:rPr>
                    <w:t>a</w:t>
                  </w:r>
                  <w:r>
                    <w:rPr>
                      <w:i/>
                      <w:w w:val="110"/>
                      <w:position w:val="-2"/>
                      <w:sz w:val="18"/>
                    </w:rPr>
                    <w:tab/>
                  </w:r>
                  <w:r>
                    <w:rPr>
                      <w:i/>
                      <w:spacing w:val="-20"/>
                      <w:w w:val="110"/>
                      <w:sz w:val="18"/>
                    </w:rPr>
                    <w:t>a</w:t>
                  </w:r>
                </w:p>
              </w:txbxContent>
            </v:textbox>
            <w10:wrap anchorx="page"/>
          </v:shape>
        </w:pict>
      </w:r>
      <w:r w:rsidRPr="00EE529C">
        <w:rPr>
          <w:i/>
          <w:position w:val="-15"/>
          <w:sz w:val="24"/>
          <w:lang w:val="da-DK"/>
        </w:rPr>
        <w:t xml:space="preserve">c </w:t>
      </w:r>
      <w:r w:rsidRPr="00EE529C">
        <w:rPr>
          <w:rFonts w:ascii="Lucida Sans Unicode" w:hAnsi="Lucida Sans Unicode"/>
          <w:w w:val="70"/>
          <w:sz w:val="24"/>
          <w:lang w:val="da-DK"/>
        </w:rPr>
        <w:t xml:space="preserve">· </w:t>
      </w:r>
      <w:r w:rsidRPr="00EE529C">
        <w:rPr>
          <w:sz w:val="24"/>
          <w:lang w:val="da-DK"/>
        </w:rPr>
        <w:t>1</w:t>
      </w:r>
      <w:r w:rsidRPr="00EE529C">
        <w:rPr>
          <w:spacing w:val="-11"/>
          <w:sz w:val="24"/>
          <w:lang w:val="da-DK"/>
        </w:rPr>
        <w:t xml:space="preserve"> </w:t>
      </w:r>
      <w:r w:rsidRPr="00EE529C">
        <w:rPr>
          <w:sz w:val="24"/>
          <w:lang w:val="da-DK"/>
        </w:rPr>
        <w:t>=</w:t>
      </w:r>
      <w:r w:rsidRPr="00EE529C">
        <w:rPr>
          <w:spacing w:val="22"/>
          <w:sz w:val="24"/>
          <w:lang w:val="da-DK"/>
        </w:rPr>
        <w:t xml:space="preserve"> </w:t>
      </w:r>
      <w:r w:rsidRPr="00EE529C">
        <w:rPr>
          <w:i/>
          <w:position w:val="-15"/>
          <w:sz w:val="24"/>
          <w:lang w:val="da-DK"/>
        </w:rPr>
        <w:t>c</w:t>
      </w:r>
      <w:r w:rsidRPr="00EE529C">
        <w:rPr>
          <w:i/>
          <w:position w:val="-15"/>
          <w:sz w:val="24"/>
          <w:lang w:val="da-DK"/>
        </w:rPr>
        <w:tab/>
      </w:r>
      <w:r w:rsidRPr="00EE529C">
        <w:rPr>
          <w:position w:val="-9"/>
          <w:sz w:val="18"/>
          <w:u w:val="single"/>
          <w:lang w:val="da-DK"/>
        </w:rPr>
        <w:t>1</w:t>
      </w:r>
      <w:r w:rsidRPr="00EE529C">
        <w:rPr>
          <w:position w:val="-9"/>
          <w:sz w:val="18"/>
          <w:lang w:val="da-DK"/>
        </w:rPr>
        <w:tab/>
      </w:r>
      <w:r w:rsidRPr="00EE529C">
        <w:rPr>
          <w:i/>
          <w:position w:val="-6"/>
          <w:sz w:val="18"/>
          <w:u w:val="single"/>
          <w:lang w:val="da-DK"/>
        </w:rPr>
        <w:t>c</w:t>
      </w:r>
    </w:p>
    <w:p w:rsidR="007E510D" w:rsidRPr="00EE529C" w:rsidRDefault="007E510D">
      <w:pPr>
        <w:pStyle w:val="BodyText"/>
        <w:spacing w:before="10"/>
        <w:rPr>
          <w:i/>
          <w:sz w:val="15"/>
          <w:lang w:val="da-DK"/>
        </w:rPr>
      </w:pPr>
    </w:p>
    <w:p w:rsidR="007E510D" w:rsidRPr="00EE529C" w:rsidRDefault="00EE529C">
      <w:pPr>
        <w:pStyle w:val="BodyText"/>
        <w:spacing w:before="90"/>
        <w:ind w:left="1260"/>
        <w:rPr>
          <w:lang w:val="da-DK"/>
        </w:rPr>
      </w:pPr>
      <w:r w:rsidRPr="00EE529C">
        <w:rPr>
          <w:lang w:val="da-DK"/>
        </w:rPr>
        <w:t>Bemærk at ved at forlænge eller forkorte brøker, ændre vi ikke deres værdi.</w:t>
      </w:r>
    </w:p>
    <w:p w:rsidR="007E510D" w:rsidRPr="00EE529C" w:rsidRDefault="007E510D">
      <w:pPr>
        <w:pStyle w:val="BodyText"/>
        <w:spacing w:before="5"/>
        <w:rPr>
          <w:sz w:val="19"/>
          <w:lang w:val="da-DK"/>
        </w:rPr>
      </w:pPr>
    </w:p>
    <w:p w:rsidR="007E510D" w:rsidRPr="00EE529C" w:rsidRDefault="00EE529C">
      <w:pPr>
        <w:pStyle w:val="BodyText"/>
        <w:spacing w:before="91"/>
        <w:ind w:left="1260"/>
        <w:rPr>
          <w:lang w:val="da-DK"/>
        </w:rPr>
      </w:pPr>
      <w:r w:rsidRPr="00EE529C">
        <w:rPr>
          <w:w w:val="105"/>
          <w:lang w:val="da-DK"/>
        </w:rPr>
        <w:t>Eksempler:</w:t>
      </w:r>
    </w:p>
    <w:p w:rsidR="007E510D" w:rsidRPr="00EE529C" w:rsidRDefault="00EE529C">
      <w:pPr>
        <w:pStyle w:val="ListParagraph"/>
        <w:numPr>
          <w:ilvl w:val="0"/>
          <w:numId w:val="114"/>
        </w:numPr>
        <w:tabs>
          <w:tab w:val="left" w:pos="1846"/>
        </w:tabs>
        <w:spacing w:before="188"/>
        <w:ind w:hanging="311"/>
        <w:rPr>
          <w:sz w:val="24"/>
          <w:lang w:val="da-DK"/>
        </w:rPr>
      </w:pPr>
      <w:r w:rsidRPr="00EE529C">
        <w:rPr>
          <w:lang w:val="da-DK"/>
        </w:rPr>
        <w:pict>
          <v:shape id="_x0000_s6879" type="#_x0000_t202" style="position:absolute;left:0;text-align:left;margin-left:189.25pt;margin-top:16.8pt;width:4.9pt;height:10.6pt;z-index:-28628480;mso-position-horizontal-relative:page" filled="f" stroked="f">
            <v:textbox inset="0,0,0,0">
              <w:txbxContent>
                <w:p w:rsidR="00EE529C" w:rsidRDefault="00EE529C">
                  <w:pPr>
                    <w:spacing w:line="212" w:lineRule="exact"/>
                    <w:rPr>
                      <w:sz w:val="18"/>
                    </w:rPr>
                  </w:pPr>
                  <w:r>
                    <w:rPr>
                      <w:w w:val="108"/>
                      <w:sz w:val="18"/>
                    </w:rPr>
                    <w:t>5</w:t>
                  </w:r>
                </w:p>
              </w:txbxContent>
            </v:textbox>
            <w10:wrap anchorx="page"/>
          </v:shape>
        </w:pict>
      </w:r>
      <w:r w:rsidRPr="00EE529C">
        <w:rPr>
          <w:w w:val="105"/>
          <w:sz w:val="24"/>
          <w:lang w:val="da-DK"/>
        </w:rPr>
        <w:t>Forlæng brøken</w:t>
      </w:r>
      <w:r w:rsidRPr="00EE529C">
        <w:rPr>
          <w:w w:val="105"/>
          <w:sz w:val="24"/>
          <w:vertAlign w:val="superscript"/>
          <w:lang w:val="da-DK"/>
        </w:rPr>
        <w:t xml:space="preserve"> </w:t>
      </w:r>
      <w:r w:rsidRPr="00EE529C">
        <w:rPr>
          <w:w w:val="105"/>
          <w:sz w:val="24"/>
          <w:u w:val="single"/>
          <w:vertAlign w:val="superscript"/>
          <w:lang w:val="da-DK"/>
        </w:rPr>
        <w:t>4</w:t>
      </w:r>
      <w:r w:rsidRPr="00EE529C">
        <w:rPr>
          <w:w w:val="105"/>
          <w:sz w:val="24"/>
          <w:lang w:val="da-DK"/>
        </w:rPr>
        <w:t xml:space="preserve"> med</w:t>
      </w:r>
      <w:r w:rsidRPr="00EE529C">
        <w:rPr>
          <w:spacing w:val="31"/>
          <w:w w:val="105"/>
          <w:sz w:val="24"/>
          <w:lang w:val="da-DK"/>
        </w:rPr>
        <w:t xml:space="preserve"> </w:t>
      </w:r>
      <w:r w:rsidRPr="00EE529C">
        <w:rPr>
          <w:w w:val="105"/>
          <w:sz w:val="24"/>
          <w:lang w:val="da-DK"/>
        </w:rPr>
        <w:t>2:</w:t>
      </w:r>
    </w:p>
    <w:p w:rsidR="007E510D" w:rsidRPr="00EE529C" w:rsidRDefault="00EE529C">
      <w:pPr>
        <w:pStyle w:val="BodyText"/>
        <w:tabs>
          <w:tab w:val="left" w:pos="5526"/>
          <w:tab w:val="left" w:pos="6285"/>
          <w:tab w:val="left" w:pos="6995"/>
        </w:tabs>
        <w:spacing w:before="173" w:line="265" w:lineRule="exact"/>
        <w:ind w:left="4815"/>
        <w:rPr>
          <w:lang w:val="da-DK"/>
        </w:rPr>
      </w:pPr>
      <w:r w:rsidRPr="00EE529C">
        <w:rPr>
          <w:u w:val="single"/>
          <w:lang w:val="da-DK"/>
        </w:rPr>
        <w:t>4</w:t>
      </w:r>
      <w:r w:rsidRPr="00EE529C">
        <w:rPr>
          <w:lang w:val="da-DK"/>
        </w:rPr>
        <w:tab/>
      </w:r>
      <w:r w:rsidRPr="00EE529C">
        <w:rPr>
          <w:u w:val="single"/>
          <w:lang w:val="da-DK"/>
        </w:rPr>
        <w:t>4</w:t>
      </w:r>
      <w:r w:rsidRPr="00EE529C">
        <w:rPr>
          <w:lang w:val="da-DK"/>
        </w:rPr>
        <w:t xml:space="preserve">  </w:t>
      </w:r>
      <w:r w:rsidRPr="00EE529C">
        <w:rPr>
          <w:spacing w:val="17"/>
          <w:lang w:val="da-DK"/>
        </w:rPr>
        <w:t xml:space="preserve"> </w:t>
      </w:r>
      <w:r w:rsidRPr="00EE529C">
        <w:rPr>
          <w:u w:val="single"/>
          <w:lang w:val="da-DK"/>
        </w:rPr>
        <w:t>2</w:t>
      </w:r>
      <w:r w:rsidRPr="00EE529C">
        <w:rPr>
          <w:lang w:val="da-DK"/>
        </w:rPr>
        <w:tab/>
      </w:r>
      <w:r w:rsidRPr="00EE529C">
        <w:rPr>
          <w:u w:val="single"/>
          <w:lang w:val="da-DK"/>
        </w:rPr>
        <w:t>4</w:t>
      </w:r>
      <w:r w:rsidRPr="00EE529C">
        <w:rPr>
          <w:spacing w:val="-25"/>
          <w:u w:val="single"/>
          <w:lang w:val="da-DK"/>
        </w:rPr>
        <w:t xml:space="preserve"> </w:t>
      </w:r>
      <w:r w:rsidRPr="00EE529C">
        <w:rPr>
          <w:rFonts w:ascii="Lucida Sans Unicode" w:hAnsi="Lucida Sans Unicode"/>
          <w:w w:val="70"/>
          <w:u w:val="single"/>
          <w:lang w:val="da-DK"/>
        </w:rPr>
        <w:t>·</w:t>
      </w:r>
      <w:r w:rsidRPr="00EE529C">
        <w:rPr>
          <w:rFonts w:ascii="Lucida Sans Unicode" w:hAnsi="Lucida Sans Unicode"/>
          <w:spacing w:val="-18"/>
          <w:w w:val="70"/>
          <w:lang w:val="da-DK"/>
        </w:rPr>
        <w:t xml:space="preserve"> </w:t>
      </w:r>
      <w:r w:rsidRPr="00EE529C">
        <w:rPr>
          <w:u w:val="single"/>
          <w:lang w:val="da-DK"/>
        </w:rPr>
        <w:t>2</w:t>
      </w:r>
      <w:r w:rsidRPr="00EE529C">
        <w:rPr>
          <w:lang w:val="da-DK"/>
        </w:rPr>
        <w:tab/>
      </w:r>
      <w:r w:rsidRPr="00EE529C">
        <w:rPr>
          <w:u w:val="single"/>
          <w:lang w:val="da-DK"/>
        </w:rPr>
        <w:t xml:space="preserve"> 8</w:t>
      </w:r>
      <w:r w:rsidRPr="00EE529C">
        <w:rPr>
          <w:spacing w:val="5"/>
          <w:u w:val="single"/>
          <w:lang w:val="da-DK"/>
        </w:rPr>
        <w:t xml:space="preserve"> </w:t>
      </w:r>
    </w:p>
    <w:p w:rsidR="007E510D" w:rsidRPr="00EE529C" w:rsidRDefault="00EE529C">
      <w:pPr>
        <w:pStyle w:val="BodyText"/>
        <w:tabs>
          <w:tab w:val="left" w:pos="5720"/>
          <w:tab w:val="left" w:pos="6051"/>
          <w:tab w:val="left" w:pos="6762"/>
          <w:tab w:val="left" w:pos="7280"/>
        </w:tabs>
        <w:spacing w:line="104" w:lineRule="exact"/>
        <w:ind w:left="5009"/>
        <w:rPr>
          <w:i/>
          <w:lang w:val="da-DK"/>
        </w:rPr>
      </w:pPr>
      <w:r w:rsidRPr="00EE529C">
        <w:rPr>
          <w:rFonts w:ascii="Lucida Sans Unicode" w:hAnsi="Lucida Sans Unicode"/>
          <w:w w:val="70"/>
          <w:lang w:val="da-DK"/>
        </w:rPr>
        <w:t>·</w:t>
      </w:r>
      <w:r w:rsidRPr="00EE529C">
        <w:rPr>
          <w:rFonts w:ascii="Lucida Sans Unicode" w:hAnsi="Lucida Sans Unicode"/>
          <w:spacing w:val="-18"/>
          <w:w w:val="70"/>
          <w:lang w:val="da-DK"/>
        </w:rPr>
        <w:t xml:space="preserve"> </w:t>
      </w:r>
      <w:r w:rsidRPr="00EE529C">
        <w:rPr>
          <w:lang w:val="da-DK"/>
        </w:rPr>
        <w:t>1</w:t>
      </w:r>
      <w:r w:rsidRPr="00EE529C">
        <w:rPr>
          <w:spacing w:val="-12"/>
          <w:lang w:val="da-DK"/>
        </w:rPr>
        <w:t xml:space="preserve"> </w:t>
      </w:r>
      <w:r w:rsidRPr="00EE529C">
        <w:rPr>
          <w:lang w:val="da-DK"/>
        </w:rPr>
        <w:t>=</w:t>
      </w:r>
      <w:r w:rsidRPr="00EE529C">
        <w:rPr>
          <w:lang w:val="da-DK"/>
        </w:rPr>
        <w:tab/>
      </w:r>
      <w:r w:rsidRPr="00EE529C">
        <w:rPr>
          <w:rFonts w:ascii="Lucida Sans Unicode" w:hAnsi="Lucida Sans Unicode"/>
          <w:w w:val="70"/>
          <w:lang w:val="da-DK"/>
        </w:rPr>
        <w:t>·</w:t>
      </w:r>
      <w:r w:rsidRPr="00EE529C">
        <w:rPr>
          <w:rFonts w:ascii="Lucida Sans Unicode" w:hAnsi="Lucida Sans Unicode"/>
          <w:w w:val="70"/>
          <w:lang w:val="da-DK"/>
        </w:rPr>
        <w:tab/>
      </w:r>
      <w:r w:rsidRPr="00EE529C">
        <w:rPr>
          <w:lang w:val="da-DK"/>
        </w:rPr>
        <w:t>=</w:t>
      </w:r>
      <w:r w:rsidRPr="00EE529C">
        <w:rPr>
          <w:lang w:val="da-DK"/>
        </w:rPr>
        <w:tab/>
        <w:t>=</w:t>
      </w:r>
      <w:r w:rsidRPr="00EE529C">
        <w:rPr>
          <w:lang w:val="da-DK"/>
        </w:rPr>
        <w:tab/>
      </w:r>
      <w:r w:rsidRPr="00EE529C">
        <w:rPr>
          <w:i/>
          <w:lang w:val="da-DK"/>
        </w:rPr>
        <w:t>.</w:t>
      </w:r>
    </w:p>
    <w:p w:rsidR="007E510D" w:rsidRPr="00EE529C" w:rsidRDefault="007E510D">
      <w:pPr>
        <w:spacing w:line="104" w:lineRule="exact"/>
        <w:rPr>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BodyText"/>
        <w:spacing w:line="288" w:lineRule="exact"/>
        <w:ind w:left="4815"/>
        <w:rPr>
          <w:lang w:val="da-DK"/>
        </w:rPr>
      </w:pPr>
      <w:r w:rsidRPr="00EE529C">
        <w:rPr>
          <w:w w:val="108"/>
          <w:lang w:val="da-DK"/>
        </w:rPr>
        <w:t>5</w:t>
      </w:r>
    </w:p>
    <w:p w:rsidR="007E510D" w:rsidRPr="00EE529C" w:rsidRDefault="007E510D">
      <w:pPr>
        <w:pStyle w:val="BodyText"/>
        <w:spacing w:before="11"/>
        <w:rPr>
          <w:sz w:val="21"/>
          <w:lang w:val="da-DK"/>
        </w:rPr>
      </w:pPr>
    </w:p>
    <w:p w:rsidR="007E510D" w:rsidRPr="00EE529C" w:rsidRDefault="00EE529C">
      <w:pPr>
        <w:pStyle w:val="ListParagraph"/>
        <w:numPr>
          <w:ilvl w:val="0"/>
          <w:numId w:val="114"/>
        </w:numPr>
        <w:tabs>
          <w:tab w:val="left" w:pos="1846"/>
        </w:tabs>
        <w:ind w:hanging="311"/>
        <w:rPr>
          <w:sz w:val="24"/>
          <w:lang w:val="da-DK"/>
        </w:rPr>
      </w:pPr>
      <w:r w:rsidRPr="00EE529C">
        <w:rPr>
          <w:lang w:val="da-DK"/>
        </w:rPr>
        <w:pict>
          <v:shape id="_x0000_s6878" type="#_x0000_t202" style="position:absolute;left:0;text-align:left;margin-left:185.6pt;margin-top:7.4pt;width:9.8pt;height:10.6pt;z-index:-28627968;mso-position-horizontal-relative:page" filled="f" stroked="f">
            <v:textbox inset="0,0,0,0">
              <w:txbxContent>
                <w:p w:rsidR="00EE529C" w:rsidRDefault="00EE529C">
                  <w:pPr>
                    <w:spacing w:line="212" w:lineRule="exact"/>
                    <w:rPr>
                      <w:sz w:val="18"/>
                    </w:rPr>
                  </w:pPr>
                  <w:r>
                    <w:rPr>
                      <w:w w:val="105"/>
                      <w:sz w:val="18"/>
                    </w:rPr>
                    <w:t>10</w:t>
                  </w:r>
                </w:p>
              </w:txbxContent>
            </v:textbox>
            <w10:wrap anchorx="page"/>
          </v:shape>
        </w:pict>
      </w:r>
      <w:r w:rsidRPr="00EE529C">
        <w:rPr>
          <w:w w:val="105"/>
          <w:sz w:val="24"/>
          <w:lang w:val="da-DK"/>
        </w:rPr>
        <w:t>Forkort brøken</w:t>
      </w:r>
      <w:r w:rsidRPr="00EE529C">
        <w:rPr>
          <w:w w:val="105"/>
          <w:sz w:val="24"/>
          <w:u w:val="single"/>
          <w:lang w:val="da-DK"/>
        </w:rPr>
        <w:t xml:space="preserve"> </w:t>
      </w:r>
      <w:r w:rsidRPr="00EE529C">
        <w:rPr>
          <w:w w:val="105"/>
          <w:sz w:val="24"/>
          <w:u w:val="single"/>
          <w:vertAlign w:val="superscript"/>
          <w:lang w:val="da-DK"/>
        </w:rPr>
        <w:t>8</w:t>
      </w:r>
      <w:r w:rsidRPr="00EE529C">
        <w:rPr>
          <w:w w:val="105"/>
          <w:sz w:val="24"/>
          <w:lang w:val="da-DK"/>
        </w:rPr>
        <w:t xml:space="preserve"> med</w:t>
      </w:r>
      <w:r w:rsidRPr="00EE529C">
        <w:rPr>
          <w:spacing w:val="-37"/>
          <w:w w:val="105"/>
          <w:sz w:val="24"/>
          <w:lang w:val="da-DK"/>
        </w:rPr>
        <w:t xml:space="preserve"> </w:t>
      </w:r>
      <w:r w:rsidRPr="00EE529C">
        <w:rPr>
          <w:w w:val="105"/>
          <w:sz w:val="24"/>
          <w:lang w:val="da-DK"/>
        </w:rPr>
        <w:t>2:</w:t>
      </w:r>
    </w:p>
    <w:p w:rsidR="007E510D" w:rsidRPr="00EE529C" w:rsidRDefault="00EE529C">
      <w:pPr>
        <w:pStyle w:val="BodyText"/>
        <w:spacing w:before="279" w:line="172" w:lineRule="exact"/>
        <w:ind w:left="4886"/>
        <w:rPr>
          <w:lang w:val="da-DK"/>
        </w:rPr>
      </w:pPr>
      <w:r w:rsidRPr="00EE529C">
        <w:rPr>
          <w:w w:val="108"/>
          <w:lang w:val="da-DK"/>
        </w:rPr>
        <w:t>8</w:t>
      </w:r>
    </w:p>
    <w:p w:rsidR="007E510D" w:rsidRPr="00EE529C" w:rsidRDefault="00EE529C">
      <w:pPr>
        <w:pStyle w:val="BodyText"/>
        <w:tabs>
          <w:tab w:val="left" w:pos="1228"/>
          <w:tab w:val="left" w:pos="1939"/>
        </w:tabs>
        <w:spacing w:line="326" w:lineRule="exact"/>
        <w:ind w:left="469"/>
        <w:rPr>
          <w:lang w:val="da-DK"/>
        </w:rPr>
      </w:pPr>
      <w:r w:rsidRPr="00EE529C">
        <w:rPr>
          <w:lang w:val="da-DK"/>
        </w:rPr>
        <w:br w:type="column"/>
      </w:r>
      <w:r w:rsidRPr="00EE529C">
        <w:rPr>
          <w:lang w:val="da-DK"/>
        </w:rPr>
        <w:t xml:space="preserve">5  </w:t>
      </w:r>
      <w:r w:rsidRPr="00EE529C">
        <w:rPr>
          <w:spacing w:val="17"/>
          <w:lang w:val="da-DK"/>
        </w:rPr>
        <w:t xml:space="preserve"> </w:t>
      </w:r>
      <w:r w:rsidRPr="00EE529C">
        <w:rPr>
          <w:lang w:val="da-DK"/>
        </w:rPr>
        <w:t>2</w:t>
      </w:r>
      <w:r w:rsidRPr="00EE529C">
        <w:rPr>
          <w:lang w:val="da-DK"/>
        </w:rPr>
        <w:tab/>
        <w:t>5</w:t>
      </w:r>
      <w:r w:rsidRPr="00EE529C">
        <w:rPr>
          <w:spacing w:val="-26"/>
          <w:lang w:val="da-DK"/>
        </w:rPr>
        <w:t xml:space="preserve"> </w:t>
      </w:r>
      <w:r w:rsidRPr="00EE529C">
        <w:rPr>
          <w:rFonts w:ascii="Lucida Sans Unicode" w:hAnsi="Lucida Sans Unicode"/>
          <w:w w:val="75"/>
          <w:lang w:val="da-DK"/>
        </w:rPr>
        <w:t>·</w:t>
      </w:r>
      <w:r w:rsidRPr="00EE529C">
        <w:rPr>
          <w:rFonts w:ascii="Lucida Sans Unicode" w:hAnsi="Lucida Sans Unicode"/>
          <w:spacing w:val="-23"/>
          <w:w w:val="75"/>
          <w:lang w:val="da-DK"/>
        </w:rPr>
        <w:t xml:space="preserve"> </w:t>
      </w:r>
      <w:r w:rsidRPr="00EE529C">
        <w:rPr>
          <w:lang w:val="da-DK"/>
        </w:rPr>
        <w:t>2</w:t>
      </w:r>
      <w:r w:rsidRPr="00EE529C">
        <w:rPr>
          <w:lang w:val="da-DK"/>
        </w:rPr>
        <w:tab/>
        <w:t>10</w:t>
      </w:r>
    </w:p>
    <w:p w:rsidR="007E510D" w:rsidRPr="00EE529C" w:rsidRDefault="007E510D">
      <w:pPr>
        <w:pStyle w:val="BodyText"/>
        <w:spacing w:before="6"/>
        <w:rPr>
          <w:sz w:val="66"/>
          <w:lang w:val="da-DK"/>
        </w:rPr>
      </w:pPr>
    </w:p>
    <w:p w:rsidR="007E510D" w:rsidRPr="00EE529C" w:rsidRDefault="00EE529C">
      <w:pPr>
        <w:tabs>
          <w:tab w:val="left" w:pos="1077"/>
          <w:tab w:val="left" w:pos="1582"/>
          <w:tab w:val="left" w:pos="2063"/>
        </w:tabs>
        <w:spacing w:line="74" w:lineRule="auto"/>
        <w:ind w:left="670"/>
        <w:rPr>
          <w:sz w:val="24"/>
          <w:lang w:val="da-DK"/>
        </w:rPr>
      </w:pPr>
      <w:r w:rsidRPr="00EE529C">
        <w:rPr>
          <w:lang w:val="da-DK"/>
        </w:rPr>
        <w:pict>
          <v:shape id="_x0000_s6877" type="#_x0000_t202" style="position:absolute;left:0;text-align:left;margin-left:325.65pt;margin-top:7.9pt;width:35.55pt;height:14.15pt;z-index:-28626944;mso-position-horizontal-relative:page" filled="f" stroked="f">
            <v:textbox inset="0,0,0,0">
              <w:txbxContent>
                <w:p w:rsidR="00EE529C" w:rsidRDefault="00EE529C">
                  <w:pPr>
                    <w:pStyle w:val="BodyText"/>
                    <w:tabs>
                      <w:tab w:val="left" w:pos="553"/>
                    </w:tabs>
                    <w:spacing w:line="283" w:lineRule="exact"/>
                  </w:pPr>
                  <w:r>
                    <w:rPr>
                      <w:w w:val="110"/>
                    </w:rPr>
                    <w:t>=</w:t>
                  </w:r>
                  <w:r>
                    <w:rPr>
                      <w:w w:val="110"/>
                    </w:rPr>
                    <w:tab/>
                  </w:r>
                  <w:r>
                    <w:rPr>
                      <w:spacing w:val="-20"/>
                      <w:w w:val="110"/>
                    </w:rPr>
                    <w:t>=</w:t>
                  </w:r>
                </w:p>
              </w:txbxContent>
            </v:textbox>
            <w10:wrap anchorx="page"/>
          </v:shape>
        </w:pict>
      </w:r>
      <w:r w:rsidRPr="00EE529C">
        <w:rPr>
          <w:lang w:val="da-DK"/>
        </w:rPr>
        <w:pict>
          <v:shape id="_x0000_s6876" type="#_x0000_t202" style="position:absolute;left:0;text-align:left;margin-left:314.5pt;margin-top:5.45pt;width:6.1pt;height:10.6pt;z-index:-28622848;mso-position-horizontal-relative:page" filled="f" stroked="f">
            <v:textbox inset="0,0,0,0">
              <w:txbxContent>
                <w:p w:rsidR="00EE529C" w:rsidRDefault="00EE529C">
                  <w:pPr>
                    <w:spacing w:line="212" w:lineRule="exact"/>
                    <w:rPr>
                      <w:sz w:val="18"/>
                    </w:rPr>
                  </w:pPr>
                  <w:r>
                    <w:rPr>
                      <w:rFonts w:ascii="Times New Roman"/>
                      <w:spacing w:val="-21"/>
                      <w:w w:val="99"/>
                      <w:sz w:val="18"/>
                      <w:u w:val="single"/>
                    </w:rPr>
                    <w:t xml:space="preserve"> </w:t>
                  </w:r>
                  <w:r>
                    <w:rPr>
                      <w:spacing w:val="-20"/>
                      <w:w w:val="110"/>
                      <w:sz w:val="18"/>
                      <w:u w:val="single"/>
                    </w:rPr>
                    <w:t>2</w:t>
                  </w:r>
                </w:p>
              </w:txbxContent>
            </v:textbox>
            <w10:wrap anchorx="page"/>
          </v:shape>
        </w:pict>
      </w:r>
      <w:r w:rsidRPr="00EE529C">
        <w:rPr>
          <w:lang w:val="da-DK"/>
        </w:rPr>
        <w:pict>
          <v:shape id="_x0000_s6875" type="#_x0000_t202" style="position:absolute;left:0;text-align:left;margin-left:337.35pt;margin-top:5.45pt;width:12.2pt;height:10.6pt;z-index:-28620800;mso-position-horizontal-relative:page" filled="f" stroked="f">
            <v:textbox inset="0,0,0,0">
              <w:txbxContent>
                <w:p w:rsidR="00EE529C" w:rsidRDefault="00EE529C">
                  <w:pPr>
                    <w:spacing w:line="212" w:lineRule="exact"/>
                    <w:rPr>
                      <w:sz w:val="18"/>
                    </w:rPr>
                  </w:pPr>
                  <w:r>
                    <w:rPr>
                      <w:rFonts w:ascii="Times New Roman"/>
                      <w:w w:val="99"/>
                      <w:sz w:val="18"/>
                      <w:u w:val="single"/>
                    </w:rPr>
                    <w:t xml:space="preserve"> </w:t>
                  </w:r>
                  <w:r>
                    <w:rPr>
                      <w:rFonts w:ascii="Times New Roman"/>
                      <w:sz w:val="18"/>
                      <w:u w:val="single"/>
                    </w:rPr>
                    <w:t xml:space="preserve"> </w:t>
                  </w:r>
                  <w:r>
                    <w:rPr>
                      <w:w w:val="110"/>
                      <w:sz w:val="18"/>
                      <w:u w:val="single"/>
                    </w:rPr>
                    <w:t>2</w:t>
                  </w:r>
                  <w:r>
                    <w:rPr>
                      <w:sz w:val="18"/>
                      <w:u w:val="single"/>
                    </w:rPr>
                    <w:t xml:space="preserve"> </w:t>
                  </w:r>
                </w:p>
              </w:txbxContent>
            </v:textbox>
            <w10:wrap anchorx="page"/>
          </v:shape>
        </w:pict>
      </w:r>
      <w:r w:rsidRPr="00EE529C">
        <w:rPr>
          <w:w w:val="110"/>
          <w:position w:val="-11"/>
          <w:sz w:val="24"/>
          <w:lang w:val="da-DK"/>
        </w:rPr>
        <w:t>8</w:t>
      </w:r>
      <w:r w:rsidRPr="00EE529C">
        <w:rPr>
          <w:w w:val="110"/>
          <w:position w:val="-11"/>
          <w:sz w:val="24"/>
          <w:lang w:val="da-DK"/>
        </w:rPr>
        <w:tab/>
      </w:r>
      <w:r w:rsidRPr="00EE529C">
        <w:rPr>
          <w:w w:val="110"/>
          <w:sz w:val="18"/>
          <w:u w:val="single"/>
          <w:lang w:val="da-DK"/>
        </w:rPr>
        <w:t>1</w:t>
      </w:r>
      <w:r w:rsidRPr="00EE529C">
        <w:rPr>
          <w:w w:val="110"/>
          <w:sz w:val="18"/>
          <w:lang w:val="da-DK"/>
        </w:rPr>
        <w:tab/>
      </w:r>
      <w:r w:rsidRPr="00EE529C">
        <w:rPr>
          <w:w w:val="110"/>
          <w:sz w:val="18"/>
          <w:u w:val="single"/>
          <w:lang w:val="da-DK"/>
        </w:rPr>
        <w:t>8</w:t>
      </w:r>
      <w:r w:rsidRPr="00EE529C">
        <w:rPr>
          <w:w w:val="110"/>
          <w:sz w:val="18"/>
          <w:lang w:val="da-DK"/>
        </w:rPr>
        <w:tab/>
      </w:r>
      <w:r w:rsidRPr="00EE529C">
        <w:rPr>
          <w:w w:val="110"/>
          <w:position w:val="-11"/>
          <w:sz w:val="24"/>
          <w:lang w:val="da-DK"/>
        </w:rPr>
        <w:t>4</w:t>
      </w:r>
    </w:p>
    <w:p w:rsidR="007E510D" w:rsidRPr="00EE529C" w:rsidRDefault="007E510D">
      <w:pPr>
        <w:spacing w:line="74" w:lineRule="auto"/>
        <w:rPr>
          <w:sz w:val="24"/>
          <w:lang w:val="da-DK"/>
        </w:rPr>
        <w:sectPr w:rsidR="007E510D" w:rsidRPr="00EE529C">
          <w:type w:val="continuous"/>
          <w:pgSz w:w="11910" w:h="16840"/>
          <w:pgMar w:top="1580" w:right="140" w:bottom="280" w:left="180" w:header="708" w:footer="708" w:gutter="0"/>
          <w:cols w:num="2" w:space="708" w:equalWidth="0">
            <w:col w:w="5017" w:space="40"/>
            <w:col w:w="6533"/>
          </w:cols>
        </w:sectPr>
      </w:pPr>
    </w:p>
    <w:p w:rsidR="007E510D" w:rsidRPr="00EE529C" w:rsidRDefault="00EE529C">
      <w:pPr>
        <w:tabs>
          <w:tab w:val="left" w:pos="1334"/>
          <w:tab w:val="left" w:pos="1790"/>
        </w:tabs>
        <w:spacing w:line="452" w:lineRule="exact"/>
        <w:ind w:left="21"/>
        <w:jc w:val="center"/>
        <w:rPr>
          <w:sz w:val="18"/>
          <w:lang w:val="da-DK"/>
        </w:rPr>
      </w:pPr>
      <w:r w:rsidRPr="00EE529C">
        <w:rPr>
          <w:lang w:val="da-DK"/>
        </w:rPr>
        <w:pict>
          <v:line id="_x0000_s6874" style="position:absolute;left:0;text-align:left;z-index:-28632576;mso-position-horizontal-relative:page" from="250.05pt,8.05pt" to="263.1pt,8.05pt" strokeweight=".21097mm">
            <w10:wrap anchorx="page"/>
          </v:line>
        </w:pict>
      </w:r>
      <w:r w:rsidRPr="00EE529C">
        <w:rPr>
          <w:lang w:val="da-DK"/>
        </w:rPr>
        <w:pict>
          <v:line id="_x0000_s6873" style="position:absolute;left:0;text-align:left;z-index:-28632064;mso-position-horizontal-relative:page" from="292.1pt,8.05pt" to="305.15pt,8.05pt" strokeweight=".21097mm">
            <w10:wrap anchorx="page"/>
          </v:line>
        </w:pict>
      </w:r>
      <w:r w:rsidRPr="00EE529C">
        <w:rPr>
          <w:lang w:val="da-DK"/>
        </w:rPr>
        <w:pict>
          <v:line id="_x0000_s6872" style="position:absolute;left:0;text-align:left;z-index:15801856;mso-position-horizontal-relative:page" from="365.05pt,8.05pt" to="371.55pt,8.05pt" strokeweight=".21097mm">
            <w10:wrap anchorx="page"/>
          </v:line>
        </w:pict>
      </w:r>
      <w:r w:rsidRPr="00EE529C">
        <w:rPr>
          <w:lang w:val="da-DK"/>
        </w:rPr>
        <w:pict>
          <v:shape id="_x0000_s6871" type="#_x0000_t202" style="position:absolute;left:0;text-align:left;margin-left:308.35pt;margin-top:.4pt;width:3pt;height:22.55pt;z-index:-28627456;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39"/>
                    </w:rPr>
                    <w:t>·</w:t>
                  </w:r>
                </w:p>
              </w:txbxContent>
            </v:textbox>
            <w10:wrap anchorx="page"/>
          </v:shape>
        </w:pict>
      </w:r>
      <w:r w:rsidRPr="00EE529C">
        <w:rPr>
          <w:lang w:val="da-DK"/>
        </w:rPr>
        <w:pict>
          <v:shape id="_x0000_s6870" type="#_x0000_t202" style="position:absolute;left:0;text-align:left;margin-left:315.7pt;margin-top:16.65pt;width:4.9pt;height:10.6pt;z-index:-28622336;mso-position-horizontal-relative:page" filled="f" stroked="f">
            <v:textbox inset="0,0,0,0">
              <w:txbxContent>
                <w:p w:rsidR="00EE529C" w:rsidRDefault="00EE529C">
                  <w:pPr>
                    <w:spacing w:line="212" w:lineRule="exact"/>
                    <w:rPr>
                      <w:sz w:val="18"/>
                    </w:rPr>
                  </w:pPr>
                  <w:r>
                    <w:rPr>
                      <w:w w:val="108"/>
                      <w:sz w:val="18"/>
                    </w:rPr>
                    <w:t>2</w:t>
                  </w:r>
                </w:p>
              </w:txbxContent>
            </v:textbox>
            <w10:wrap anchorx="page"/>
          </v:shape>
        </w:pict>
      </w:r>
      <w:r w:rsidRPr="00EE529C">
        <w:rPr>
          <w:lang w:val="da-DK"/>
        </w:rPr>
        <w:pict>
          <v:shape id="_x0000_s6869" type="#_x0000_t202" style="position:absolute;left:0;text-align:left;margin-left:365.05pt;margin-top:8.2pt;width:6.55pt;height:14.15pt;z-index:15811584;mso-position-horizontal-relative:page" filled="f" stroked="f">
            <v:textbox inset="0,0,0,0">
              <w:txbxContent>
                <w:p w:rsidR="00EE529C" w:rsidRDefault="00EE529C">
                  <w:pPr>
                    <w:pStyle w:val="BodyText"/>
                    <w:spacing w:line="283" w:lineRule="exact"/>
                  </w:pPr>
                  <w:r>
                    <w:rPr>
                      <w:w w:val="108"/>
                    </w:rPr>
                    <w:t>5</w:t>
                  </w:r>
                </w:p>
              </w:txbxContent>
            </v:textbox>
            <w10:wrap anchorx="page"/>
          </v:shape>
        </w:pict>
      </w:r>
      <w:r w:rsidRPr="00EE529C">
        <w:rPr>
          <w:lang w:val="da-DK"/>
        </w:rPr>
        <w:pict>
          <v:shape id="_x0000_s6868" type="#_x0000_t202" style="position:absolute;left:0;text-align:left;margin-left:372.75pt;margin-top:1.45pt;width:2.95pt;height:13.05pt;z-index:15812096;mso-position-horizontal-relative:page" filled="f" stroked="f">
            <v:textbox inset="0,0,0,0">
              <w:txbxContent>
                <w:p w:rsidR="00EE529C" w:rsidRDefault="00EE529C">
                  <w:pPr>
                    <w:spacing w:line="259" w:lineRule="exact"/>
                    <w:rPr>
                      <w:i/>
                      <w:sz w:val="24"/>
                    </w:rPr>
                  </w:pPr>
                  <w:r>
                    <w:rPr>
                      <w:i/>
                      <w:w w:val="97"/>
                      <w:sz w:val="24"/>
                    </w:rPr>
                    <w:t>.</w:t>
                  </w:r>
                </w:p>
              </w:txbxContent>
            </v:textbox>
            <w10:wrap anchorx="page"/>
          </v:shape>
        </w:pict>
      </w:r>
      <w:r w:rsidRPr="00EE529C">
        <w:rPr>
          <w:lang w:val="da-DK"/>
        </w:rPr>
        <w:pict>
          <v:shape id="_x0000_s6867" type="#_x0000_t202" style="position:absolute;left:0;text-align:left;margin-left:340.95pt;margin-top:16.65pt;width:4.9pt;height:10.6pt;z-index:-28620288;mso-position-horizontal-relative:page" filled="f" stroked="f">
            <v:textbox inset="0,0,0,0">
              <w:txbxContent>
                <w:p w:rsidR="00EE529C" w:rsidRDefault="00EE529C">
                  <w:pPr>
                    <w:spacing w:line="212" w:lineRule="exact"/>
                    <w:rPr>
                      <w:sz w:val="18"/>
                    </w:rPr>
                  </w:pPr>
                  <w:r>
                    <w:rPr>
                      <w:w w:val="108"/>
                      <w:sz w:val="18"/>
                    </w:rPr>
                    <w:t>2</w:t>
                  </w:r>
                </w:p>
              </w:txbxContent>
            </v:textbox>
            <w10:wrap anchorx="page"/>
          </v:shape>
        </w:pict>
      </w:r>
      <w:r w:rsidRPr="00EE529C">
        <w:rPr>
          <w:sz w:val="24"/>
          <w:lang w:val="da-DK"/>
        </w:rPr>
        <w:t xml:space="preserve">10 </w:t>
      </w:r>
      <w:r w:rsidRPr="00EE529C">
        <w:rPr>
          <w:rFonts w:ascii="Lucida Sans Unicode" w:hAnsi="Lucida Sans Unicode"/>
          <w:w w:val="75"/>
          <w:position w:val="16"/>
          <w:sz w:val="24"/>
          <w:lang w:val="da-DK"/>
        </w:rPr>
        <w:t xml:space="preserve">· </w:t>
      </w:r>
      <w:r w:rsidRPr="00EE529C">
        <w:rPr>
          <w:position w:val="16"/>
          <w:sz w:val="24"/>
          <w:lang w:val="da-DK"/>
        </w:rPr>
        <w:t>1</w:t>
      </w:r>
      <w:r w:rsidRPr="00EE529C">
        <w:rPr>
          <w:spacing w:val="-19"/>
          <w:position w:val="16"/>
          <w:sz w:val="24"/>
          <w:lang w:val="da-DK"/>
        </w:rPr>
        <w:t xml:space="preserve"> </w:t>
      </w:r>
      <w:r w:rsidRPr="00EE529C">
        <w:rPr>
          <w:position w:val="16"/>
          <w:sz w:val="24"/>
          <w:lang w:val="da-DK"/>
        </w:rPr>
        <w:t>=</w:t>
      </w:r>
      <w:r w:rsidRPr="00EE529C">
        <w:rPr>
          <w:spacing w:val="18"/>
          <w:position w:val="16"/>
          <w:sz w:val="24"/>
          <w:lang w:val="da-DK"/>
        </w:rPr>
        <w:t xml:space="preserve"> </w:t>
      </w:r>
      <w:r w:rsidRPr="00EE529C">
        <w:rPr>
          <w:sz w:val="24"/>
          <w:lang w:val="da-DK"/>
        </w:rPr>
        <w:t>10</w:t>
      </w:r>
      <w:r w:rsidRPr="00EE529C">
        <w:rPr>
          <w:sz w:val="24"/>
          <w:lang w:val="da-DK"/>
        </w:rPr>
        <w:tab/>
      </w:r>
      <w:r w:rsidRPr="00EE529C">
        <w:rPr>
          <w:position w:val="6"/>
          <w:sz w:val="18"/>
          <w:u w:val="single"/>
          <w:lang w:val="da-DK"/>
        </w:rPr>
        <w:t>1</w:t>
      </w:r>
      <w:r w:rsidRPr="00EE529C">
        <w:rPr>
          <w:position w:val="6"/>
          <w:sz w:val="18"/>
          <w:lang w:val="da-DK"/>
        </w:rPr>
        <w:tab/>
      </w:r>
      <w:r w:rsidRPr="00EE529C">
        <w:rPr>
          <w:position w:val="6"/>
          <w:sz w:val="18"/>
          <w:u w:val="single"/>
          <w:lang w:val="da-DK"/>
        </w:rPr>
        <w:t>10</w:t>
      </w:r>
    </w:p>
    <w:p w:rsidR="007E510D" w:rsidRPr="00EE529C" w:rsidRDefault="007E510D">
      <w:pPr>
        <w:spacing w:line="452" w:lineRule="exact"/>
        <w:jc w:val="center"/>
        <w:rPr>
          <w:sz w:val="18"/>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8"/>
        <w:rPr>
          <w:lang w:val="da-DK"/>
        </w:rPr>
      </w:pPr>
    </w:p>
    <w:p w:rsidR="007E510D" w:rsidRPr="00EE529C" w:rsidRDefault="00EE529C">
      <w:pPr>
        <w:pStyle w:val="BodyText"/>
        <w:spacing w:before="97" w:line="232" w:lineRule="auto"/>
        <w:ind w:left="1260" w:right="1297"/>
        <w:jc w:val="both"/>
        <w:rPr>
          <w:lang w:val="da-DK"/>
        </w:rPr>
      </w:pPr>
      <w:r w:rsidRPr="00EE529C">
        <w:rPr>
          <w:lang w:val="da-DK"/>
        </w:rPr>
        <w:t xml:space="preserve">Bemærk at dette betyder, at når vi forkorter en brøk med </w:t>
      </w:r>
      <w:r w:rsidRPr="00EE529C">
        <w:rPr>
          <w:i/>
          <w:lang w:val="da-DK"/>
        </w:rPr>
        <w:t xml:space="preserve">a </w:t>
      </w:r>
      <w:r w:rsidRPr="00EE529C">
        <w:rPr>
          <w:lang w:val="da-DK"/>
        </w:rPr>
        <w:t>dividerer vi samtlige led i både</w:t>
      </w:r>
      <w:r w:rsidRPr="00EE529C">
        <w:rPr>
          <w:spacing w:val="-11"/>
          <w:lang w:val="da-DK"/>
        </w:rPr>
        <w:t xml:space="preserve"> </w:t>
      </w:r>
      <w:r w:rsidRPr="00EE529C">
        <w:rPr>
          <w:lang w:val="da-DK"/>
        </w:rPr>
        <w:t>tæller</w:t>
      </w:r>
      <w:r w:rsidRPr="00EE529C">
        <w:rPr>
          <w:spacing w:val="-11"/>
          <w:lang w:val="da-DK"/>
        </w:rPr>
        <w:t xml:space="preserve"> </w:t>
      </w:r>
      <w:r w:rsidRPr="00EE529C">
        <w:rPr>
          <w:lang w:val="da-DK"/>
        </w:rPr>
        <w:t>og</w:t>
      </w:r>
      <w:r w:rsidRPr="00EE529C">
        <w:rPr>
          <w:spacing w:val="-11"/>
          <w:lang w:val="da-DK"/>
        </w:rPr>
        <w:t xml:space="preserve"> </w:t>
      </w:r>
      <w:r w:rsidRPr="00EE529C">
        <w:rPr>
          <w:lang w:val="da-DK"/>
        </w:rPr>
        <w:t>nævner</w:t>
      </w:r>
      <w:r w:rsidRPr="00EE529C">
        <w:rPr>
          <w:spacing w:val="-10"/>
          <w:lang w:val="da-DK"/>
        </w:rPr>
        <w:t xml:space="preserve"> </w:t>
      </w:r>
      <w:r w:rsidRPr="00EE529C">
        <w:rPr>
          <w:lang w:val="da-DK"/>
        </w:rPr>
        <w:t>med</w:t>
      </w:r>
      <w:r w:rsidRPr="00EE529C">
        <w:rPr>
          <w:spacing w:val="-11"/>
          <w:lang w:val="da-DK"/>
        </w:rPr>
        <w:t xml:space="preserve"> </w:t>
      </w:r>
      <w:r w:rsidRPr="00EE529C">
        <w:rPr>
          <w:i/>
          <w:lang w:val="da-DK"/>
        </w:rPr>
        <w:t>a</w:t>
      </w:r>
      <w:r w:rsidRPr="00EE529C">
        <w:rPr>
          <w:lang w:val="da-DK"/>
        </w:rPr>
        <w:t>.</w:t>
      </w:r>
      <w:r w:rsidRPr="00EE529C">
        <w:rPr>
          <w:spacing w:val="-11"/>
          <w:lang w:val="da-DK"/>
        </w:rPr>
        <w:t xml:space="preserve"> </w:t>
      </w:r>
      <w:r w:rsidRPr="00EE529C">
        <w:rPr>
          <w:lang w:val="da-DK"/>
        </w:rPr>
        <w:t>Det</w:t>
      </w:r>
      <w:r w:rsidRPr="00EE529C">
        <w:rPr>
          <w:spacing w:val="-10"/>
          <w:lang w:val="da-DK"/>
        </w:rPr>
        <w:t xml:space="preserve"> </w:t>
      </w:r>
      <w:r w:rsidRPr="00EE529C">
        <w:rPr>
          <w:lang w:val="da-DK"/>
        </w:rPr>
        <w:t>er</w:t>
      </w:r>
      <w:r w:rsidRPr="00EE529C">
        <w:rPr>
          <w:spacing w:val="-11"/>
          <w:lang w:val="da-DK"/>
        </w:rPr>
        <w:t xml:space="preserve"> </w:t>
      </w:r>
      <w:r w:rsidRPr="00EE529C">
        <w:rPr>
          <w:lang w:val="da-DK"/>
        </w:rPr>
        <w:t>en</w:t>
      </w:r>
      <w:r w:rsidRPr="00EE529C">
        <w:rPr>
          <w:spacing w:val="-11"/>
          <w:lang w:val="da-DK"/>
        </w:rPr>
        <w:t xml:space="preserve"> </w:t>
      </w:r>
      <w:r w:rsidRPr="00EE529C">
        <w:rPr>
          <w:lang w:val="da-DK"/>
        </w:rPr>
        <w:t>klassisk</w:t>
      </w:r>
      <w:r w:rsidRPr="00EE529C">
        <w:rPr>
          <w:spacing w:val="-11"/>
          <w:lang w:val="da-DK"/>
        </w:rPr>
        <w:t xml:space="preserve"> </w:t>
      </w:r>
      <w:r w:rsidRPr="00EE529C">
        <w:rPr>
          <w:lang w:val="da-DK"/>
        </w:rPr>
        <w:t>fejl</w:t>
      </w:r>
      <w:r w:rsidRPr="00EE529C">
        <w:rPr>
          <w:spacing w:val="-10"/>
          <w:lang w:val="da-DK"/>
        </w:rPr>
        <w:t xml:space="preserve"> </w:t>
      </w:r>
      <w:r w:rsidRPr="00EE529C">
        <w:rPr>
          <w:lang w:val="da-DK"/>
        </w:rPr>
        <w:t>som</w:t>
      </w:r>
      <w:r w:rsidRPr="00EE529C">
        <w:rPr>
          <w:spacing w:val="-11"/>
          <w:lang w:val="da-DK"/>
        </w:rPr>
        <w:t xml:space="preserve"> </w:t>
      </w:r>
      <w:r w:rsidRPr="00EE529C">
        <w:rPr>
          <w:lang w:val="da-DK"/>
        </w:rPr>
        <w:t>mange</w:t>
      </w:r>
      <w:r w:rsidRPr="00EE529C">
        <w:rPr>
          <w:spacing w:val="-11"/>
          <w:lang w:val="da-DK"/>
        </w:rPr>
        <w:t xml:space="preserve"> </w:t>
      </w:r>
      <w:r w:rsidRPr="00EE529C">
        <w:rPr>
          <w:spacing w:val="-3"/>
          <w:lang w:val="da-DK"/>
        </w:rPr>
        <w:t>begår,</w:t>
      </w:r>
      <w:r w:rsidRPr="00EE529C">
        <w:rPr>
          <w:spacing w:val="-10"/>
          <w:lang w:val="da-DK"/>
        </w:rPr>
        <w:t xml:space="preserve"> </w:t>
      </w:r>
      <w:r w:rsidRPr="00EE529C">
        <w:rPr>
          <w:lang w:val="da-DK"/>
        </w:rPr>
        <w:t>at</w:t>
      </w:r>
      <w:r w:rsidRPr="00EE529C">
        <w:rPr>
          <w:spacing w:val="-11"/>
          <w:lang w:val="da-DK"/>
        </w:rPr>
        <w:t xml:space="preserve"> </w:t>
      </w:r>
      <w:r w:rsidRPr="00EE529C">
        <w:rPr>
          <w:lang w:val="da-DK"/>
        </w:rPr>
        <w:t>man</w:t>
      </w:r>
      <w:r w:rsidRPr="00EE529C">
        <w:rPr>
          <w:spacing w:val="-11"/>
          <w:lang w:val="da-DK"/>
        </w:rPr>
        <w:t xml:space="preserve"> </w:t>
      </w:r>
      <w:r w:rsidRPr="00EE529C">
        <w:rPr>
          <w:lang w:val="da-DK"/>
        </w:rPr>
        <w:t>tror</w:t>
      </w:r>
      <w:r w:rsidRPr="00EE529C">
        <w:rPr>
          <w:spacing w:val="-10"/>
          <w:lang w:val="da-DK"/>
        </w:rPr>
        <w:t xml:space="preserve"> </w:t>
      </w:r>
      <w:r w:rsidRPr="00EE529C">
        <w:rPr>
          <w:lang w:val="da-DK"/>
        </w:rPr>
        <w:t>man kan nøjes med at forkorte nogle af ledene i tælleren eller nævneren, f.eks.</w:t>
      </w:r>
      <w:r w:rsidRPr="00EE529C">
        <w:rPr>
          <w:spacing w:val="-1"/>
          <w:lang w:val="da-DK"/>
        </w:rPr>
        <w:t xml:space="preserve"> </w:t>
      </w:r>
      <w:r w:rsidRPr="00EE529C">
        <w:rPr>
          <w:lang w:val="da-DK"/>
        </w:rPr>
        <w:t>er</w:t>
      </w:r>
    </w:p>
    <w:p w:rsidR="007E510D" w:rsidRPr="00EE529C" w:rsidRDefault="007E510D">
      <w:pPr>
        <w:spacing w:line="232" w:lineRule="auto"/>
        <w:jc w:val="both"/>
        <w:rPr>
          <w:lang w:val="da-DK"/>
        </w:rPr>
        <w:sectPr w:rsidR="007E510D" w:rsidRPr="00EE529C">
          <w:pgSz w:w="11910" w:h="16840"/>
          <w:pgMar w:top="1100" w:right="140" w:bottom="280" w:left="180" w:header="797" w:footer="0" w:gutter="0"/>
          <w:cols w:space="708"/>
        </w:sectPr>
      </w:pPr>
    </w:p>
    <w:p w:rsidR="007E510D" w:rsidRPr="00EE529C" w:rsidRDefault="00EE529C">
      <w:pPr>
        <w:pStyle w:val="BodyText"/>
        <w:spacing w:before="196"/>
        <w:jc w:val="right"/>
        <w:rPr>
          <w:rFonts w:ascii="Arial"/>
          <w:lang w:val="da-DK"/>
        </w:rPr>
      </w:pPr>
      <w:r w:rsidRPr="00EE529C">
        <w:rPr>
          <w:i/>
          <w:w w:val="110"/>
          <w:lang w:val="da-DK"/>
        </w:rPr>
        <w:t>x</w:t>
      </w:r>
      <w:r w:rsidRPr="00EE529C">
        <w:rPr>
          <w:w w:val="110"/>
          <w:vertAlign w:val="superscript"/>
          <w:lang w:val="da-DK"/>
        </w:rPr>
        <w:t>3</w:t>
      </w:r>
      <w:r w:rsidRPr="00EE529C">
        <w:rPr>
          <w:w w:val="110"/>
          <w:lang w:val="da-DK"/>
        </w:rPr>
        <w:t xml:space="preserve"> + </w:t>
      </w:r>
      <w:r w:rsidRPr="00EE529C">
        <w:rPr>
          <w:i/>
          <w:w w:val="110"/>
          <w:lang w:val="da-DK"/>
        </w:rPr>
        <w:t>x</w:t>
      </w:r>
      <w:r w:rsidRPr="00EE529C">
        <w:rPr>
          <w:w w:val="110"/>
          <w:vertAlign w:val="superscript"/>
          <w:lang w:val="da-DK"/>
        </w:rPr>
        <w:t>2</w:t>
      </w:r>
      <w:r w:rsidRPr="00EE529C">
        <w:rPr>
          <w:w w:val="110"/>
          <w:lang w:val="da-DK"/>
        </w:rPr>
        <w:t xml:space="preserve"> + 1</w:t>
      </w:r>
      <w:r w:rsidRPr="00EE529C">
        <w:rPr>
          <w:lang w:val="da-DK"/>
        </w:rPr>
        <w:t xml:space="preserve"> </w:t>
      </w:r>
      <w:r w:rsidRPr="00EE529C">
        <w:rPr>
          <w:rFonts w:ascii="Arial"/>
          <w:w w:val="219"/>
          <w:position w:val="-15"/>
          <w:lang w:val="da-DK"/>
        </w:rPr>
        <w:t xml:space="preserve"> </w:t>
      </w:r>
    </w:p>
    <w:p w:rsidR="007E510D" w:rsidRPr="00EE529C" w:rsidRDefault="007E510D">
      <w:pPr>
        <w:pStyle w:val="BodyText"/>
        <w:spacing w:before="5"/>
        <w:rPr>
          <w:rFonts w:ascii="Arial"/>
          <w:sz w:val="2"/>
          <w:lang w:val="da-DK"/>
        </w:rPr>
      </w:pPr>
    </w:p>
    <w:p w:rsidR="007E510D" w:rsidRPr="00EE529C" w:rsidRDefault="00EE529C">
      <w:pPr>
        <w:pStyle w:val="BodyText"/>
        <w:spacing w:line="20" w:lineRule="exact"/>
        <w:ind w:left="4607"/>
        <w:rPr>
          <w:rFonts w:ascii="Arial"/>
          <w:sz w:val="2"/>
          <w:lang w:val="da-DK"/>
        </w:rPr>
      </w:pPr>
      <w:r w:rsidRPr="00EE529C">
        <w:rPr>
          <w:rFonts w:ascii="Arial"/>
          <w:sz w:val="2"/>
          <w:lang w:val="da-DK"/>
        </w:rPr>
      </w:r>
      <w:r w:rsidRPr="00EE529C">
        <w:rPr>
          <w:rFonts w:ascii="Arial"/>
          <w:sz w:val="2"/>
          <w:lang w:val="da-DK"/>
        </w:rPr>
        <w:pict>
          <v:group id="_x0000_s6865" style="width:52.9pt;height:.6pt;mso-position-horizontal-relative:char;mso-position-vertical-relative:line" coordsize="1058,12">
            <v:line id="_x0000_s6866" style="position:absolute" from="0,6" to="1058,6" strokeweight=".21097mm"/>
            <w10:anchorlock/>
          </v:group>
        </w:pict>
      </w:r>
    </w:p>
    <w:p w:rsidR="007E510D" w:rsidRPr="00EE529C" w:rsidRDefault="00EE529C">
      <w:pPr>
        <w:ind w:right="693"/>
        <w:jc w:val="right"/>
        <w:rPr>
          <w:i/>
          <w:sz w:val="24"/>
          <w:lang w:val="da-DK"/>
        </w:rPr>
      </w:pPr>
      <w:r w:rsidRPr="00EE529C">
        <w:rPr>
          <w:i/>
          <w:sz w:val="24"/>
          <w:lang w:val="da-DK"/>
        </w:rPr>
        <w:t>x</w:t>
      </w:r>
    </w:p>
    <w:p w:rsidR="007E510D" w:rsidRPr="00EE529C" w:rsidRDefault="00EE529C">
      <w:pPr>
        <w:pStyle w:val="BodyText"/>
        <w:spacing w:before="8"/>
        <w:rPr>
          <w:i/>
          <w:sz w:val="29"/>
          <w:lang w:val="da-DK"/>
        </w:rPr>
      </w:pPr>
      <w:r w:rsidRPr="00EE529C">
        <w:rPr>
          <w:lang w:val="da-DK"/>
        </w:rPr>
        <w:br w:type="column"/>
      </w:r>
    </w:p>
    <w:p w:rsidR="007E510D" w:rsidRPr="00EE529C" w:rsidRDefault="00EE529C">
      <w:pPr>
        <w:ind w:left="12"/>
        <w:rPr>
          <w:i/>
          <w:sz w:val="24"/>
          <w:lang w:val="da-DK"/>
        </w:rPr>
      </w:pPr>
      <w:r w:rsidRPr="00EE529C">
        <w:rPr>
          <w:i/>
          <w:w w:val="105"/>
          <w:sz w:val="24"/>
          <w:lang w:val="da-DK"/>
        </w:rPr>
        <w:t>x</w:t>
      </w:r>
      <w:r w:rsidRPr="00EE529C">
        <w:rPr>
          <w:w w:val="105"/>
          <w:sz w:val="24"/>
          <w:vertAlign w:val="superscript"/>
          <w:lang w:val="da-DK"/>
        </w:rPr>
        <w:t>2</w:t>
      </w:r>
      <w:r w:rsidRPr="00EE529C">
        <w:rPr>
          <w:w w:val="105"/>
          <w:sz w:val="24"/>
          <w:lang w:val="da-DK"/>
        </w:rPr>
        <w:t xml:space="preserve"> + </w:t>
      </w:r>
      <w:r w:rsidRPr="00EE529C">
        <w:rPr>
          <w:i/>
          <w:w w:val="105"/>
          <w:sz w:val="24"/>
          <w:lang w:val="da-DK"/>
        </w:rPr>
        <w:t xml:space="preserve">x </w:t>
      </w:r>
      <w:r w:rsidRPr="00EE529C">
        <w:rPr>
          <w:w w:val="105"/>
          <w:sz w:val="24"/>
          <w:lang w:val="da-DK"/>
        </w:rPr>
        <w:t>+ 1</w:t>
      </w:r>
      <w:r w:rsidRPr="00EE529C">
        <w:rPr>
          <w:i/>
          <w:w w:val="105"/>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num="2" w:space="708" w:equalWidth="0">
            <w:col w:w="5895" w:space="40"/>
            <w:col w:w="5655"/>
          </w:cols>
        </w:sectPr>
      </w:pPr>
    </w:p>
    <w:p w:rsidR="007E510D" w:rsidRPr="00EE529C" w:rsidRDefault="00EE529C">
      <w:pPr>
        <w:pStyle w:val="BodyText"/>
        <w:spacing w:before="101"/>
        <w:ind w:left="1260"/>
        <w:rPr>
          <w:lang w:val="da-DK"/>
        </w:rPr>
      </w:pPr>
      <w:r w:rsidRPr="00EE529C">
        <w:rPr>
          <w:lang w:val="da-DK"/>
        </w:rPr>
        <w:t xml:space="preserve">da </w:t>
      </w:r>
      <w:r w:rsidRPr="00EE529C">
        <w:rPr>
          <w:i/>
          <w:lang w:val="da-DK"/>
        </w:rPr>
        <w:t xml:space="preserve">x </w:t>
      </w:r>
      <w:r w:rsidRPr="00EE529C">
        <w:rPr>
          <w:lang w:val="da-DK"/>
        </w:rPr>
        <w:t xml:space="preserve">ikke går op i 1. Det rigtige vil i stedet være at forkorte brøken med </w:t>
      </w:r>
      <w:r w:rsidRPr="00EE529C">
        <w:rPr>
          <w:i/>
          <w:lang w:val="da-DK"/>
        </w:rPr>
        <w:t>x</w:t>
      </w:r>
      <w:r w:rsidRPr="00EE529C">
        <w:rPr>
          <w:lang w:val="da-DK"/>
        </w:rPr>
        <w:t>, hvilket giver</w:t>
      </w:r>
    </w:p>
    <w:p w:rsidR="007E510D" w:rsidRPr="00EE529C" w:rsidRDefault="007E510D">
      <w:pPr>
        <w:rPr>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BodyText"/>
        <w:spacing w:before="264"/>
        <w:ind w:left="3897"/>
        <w:jc w:val="center"/>
        <w:rPr>
          <w:lang w:val="da-DK"/>
        </w:rPr>
      </w:pPr>
      <w:r w:rsidRPr="00EE529C">
        <w:rPr>
          <w:i/>
          <w:spacing w:val="3"/>
          <w:w w:val="110"/>
          <w:lang w:val="da-DK"/>
        </w:rPr>
        <w:t>x</w:t>
      </w:r>
      <w:r w:rsidRPr="00EE529C">
        <w:rPr>
          <w:spacing w:val="3"/>
          <w:w w:val="110"/>
          <w:vertAlign w:val="superscript"/>
          <w:lang w:val="da-DK"/>
        </w:rPr>
        <w:t>3</w:t>
      </w:r>
      <w:r w:rsidRPr="00EE529C">
        <w:rPr>
          <w:spacing w:val="-24"/>
          <w:w w:val="110"/>
          <w:lang w:val="da-DK"/>
        </w:rPr>
        <w:t xml:space="preserve"> </w:t>
      </w:r>
      <w:r w:rsidRPr="00EE529C">
        <w:rPr>
          <w:w w:val="110"/>
          <w:lang w:val="da-DK"/>
        </w:rPr>
        <w:t>+</w:t>
      </w:r>
      <w:r w:rsidRPr="00EE529C">
        <w:rPr>
          <w:spacing w:val="-33"/>
          <w:w w:val="110"/>
          <w:lang w:val="da-DK"/>
        </w:rPr>
        <w:t xml:space="preserve"> </w:t>
      </w:r>
      <w:r w:rsidRPr="00EE529C">
        <w:rPr>
          <w:i/>
          <w:spacing w:val="3"/>
          <w:w w:val="110"/>
          <w:lang w:val="da-DK"/>
        </w:rPr>
        <w:t>x</w:t>
      </w:r>
      <w:r w:rsidRPr="00EE529C">
        <w:rPr>
          <w:spacing w:val="3"/>
          <w:w w:val="110"/>
          <w:vertAlign w:val="superscript"/>
          <w:lang w:val="da-DK"/>
        </w:rPr>
        <w:t>2</w:t>
      </w:r>
      <w:r w:rsidRPr="00EE529C">
        <w:rPr>
          <w:spacing w:val="-24"/>
          <w:w w:val="110"/>
          <w:lang w:val="da-DK"/>
        </w:rPr>
        <w:t xml:space="preserve"> </w:t>
      </w:r>
      <w:r w:rsidRPr="00EE529C">
        <w:rPr>
          <w:w w:val="110"/>
          <w:lang w:val="da-DK"/>
        </w:rPr>
        <w:t>+</w:t>
      </w:r>
      <w:r w:rsidRPr="00EE529C">
        <w:rPr>
          <w:spacing w:val="-32"/>
          <w:w w:val="110"/>
          <w:lang w:val="da-DK"/>
        </w:rPr>
        <w:t xml:space="preserve"> </w:t>
      </w:r>
      <w:r w:rsidRPr="00EE529C">
        <w:rPr>
          <w:spacing w:val="-15"/>
          <w:w w:val="110"/>
          <w:lang w:val="da-DK"/>
        </w:rPr>
        <w:t>1</w:t>
      </w:r>
    </w:p>
    <w:p w:rsidR="007E510D" w:rsidRPr="00EE529C" w:rsidRDefault="007E510D">
      <w:pPr>
        <w:pStyle w:val="BodyText"/>
        <w:spacing w:before="4"/>
        <w:rPr>
          <w:sz w:val="2"/>
          <w:lang w:val="da-DK"/>
        </w:rPr>
      </w:pPr>
    </w:p>
    <w:p w:rsidR="007E510D" w:rsidRPr="00EE529C" w:rsidRDefault="00EE529C">
      <w:pPr>
        <w:pStyle w:val="BodyText"/>
        <w:spacing w:line="20" w:lineRule="exact"/>
        <w:ind w:left="3891" w:right="-72"/>
        <w:rPr>
          <w:sz w:val="2"/>
          <w:lang w:val="da-DK"/>
        </w:rPr>
      </w:pPr>
      <w:r w:rsidRPr="00EE529C">
        <w:rPr>
          <w:sz w:val="2"/>
          <w:lang w:val="da-DK"/>
        </w:rPr>
      </w:r>
      <w:r w:rsidRPr="00EE529C">
        <w:rPr>
          <w:sz w:val="2"/>
          <w:lang w:val="da-DK"/>
        </w:rPr>
        <w:pict>
          <v:group id="_x0000_s6863" style="width:52.9pt;height:.6pt;mso-position-horizontal-relative:char;mso-position-vertical-relative:line" coordsize="1058,12">
            <v:line id="_x0000_s6864" style="position:absolute" from="0,6" to="1058,6" strokeweight=".21097mm"/>
            <w10:anchorlock/>
          </v:group>
        </w:pict>
      </w:r>
    </w:p>
    <w:p w:rsidR="007E510D" w:rsidRPr="00EE529C" w:rsidRDefault="00EE529C">
      <w:pPr>
        <w:ind w:left="3891"/>
        <w:jc w:val="center"/>
        <w:rPr>
          <w:i/>
          <w:sz w:val="24"/>
          <w:lang w:val="da-DK"/>
        </w:rPr>
      </w:pPr>
      <w:r w:rsidRPr="00EE529C">
        <w:rPr>
          <w:i/>
          <w:sz w:val="24"/>
          <w:lang w:val="da-DK"/>
        </w:rPr>
        <w:t>x</w:t>
      </w:r>
    </w:p>
    <w:p w:rsidR="007E510D" w:rsidRPr="00EE529C" w:rsidRDefault="00EE529C">
      <w:pPr>
        <w:tabs>
          <w:tab w:val="left" w:pos="752"/>
          <w:tab w:val="right" w:pos="1308"/>
        </w:tabs>
        <w:spacing w:before="199" w:line="189" w:lineRule="auto"/>
        <w:ind w:left="294"/>
        <w:jc w:val="center"/>
        <w:rPr>
          <w:sz w:val="18"/>
          <w:lang w:val="da-DK"/>
        </w:rPr>
      </w:pPr>
      <w:r w:rsidRPr="00EE529C">
        <w:rPr>
          <w:lang w:val="da-DK"/>
        </w:rPr>
        <w:br w:type="column"/>
      </w:r>
      <w:r w:rsidRPr="00EE529C">
        <w:rPr>
          <w:i/>
          <w:w w:val="105"/>
          <w:position w:val="-6"/>
          <w:sz w:val="18"/>
          <w:lang w:val="da-DK"/>
        </w:rPr>
        <w:t>x</w:t>
      </w:r>
      <w:r w:rsidRPr="00EE529C">
        <w:rPr>
          <w:w w:val="105"/>
          <w:sz w:val="14"/>
          <w:lang w:val="da-DK"/>
        </w:rPr>
        <w:t>3</w:t>
      </w:r>
      <w:r w:rsidRPr="00EE529C">
        <w:rPr>
          <w:w w:val="105"/>
          <w:sz w:val="14"/>
          <w:lang w:val="da-DK"/>
        </w:rPr>
        <w:tab/>
      </w:r>
      <w:r w:rsidRPr="00EE529C">
        <w:rPr>
          <w:i/>
          <w:w w:val="105"/>
          <w:position w:val="-6"/>
          <w:sz w:val="18"/>
          <w:lang w:val="da-DK"/>
        </w:rPr>
        <w:t>x</w:t>
      </w:r>
      <w:r w:rsidRPr="00EE529C">
        <w:rPr>
          <w:w w:val="105"/>
          <w:sz w:val="14"/>
          <w:lang w:val="da-DK"/>
        </w:rPr>
        <w:t>2</w:t>
      </w:r>
      <w:r w:rsidRPr="00EE529C">
        <w:rPr>
          <w:w w:val="105"/>
          <w:sz w:val="14"/>
          <w:lang w:val="da-DK"/>
        </w:rPr>
        <w:tab/>
      </w:r>
      <w:r w:rsidRPr="00EE529C">
        <w:rPr>
          <w:w w:val="105"/>
          <w:position w:val="-6"/>
          <w:sz w:val="18"/>
          <w:u w:val="single"/>
          <w:lang w:val="da-DK"/>
        </w:rPr>
        <w:t>1</w:t>
      </w:r>
    </w:p>
    <w:p w:rsidR="007E510D" w:rsidRPr="00EE529C" w:rsidRDefault="00EE529C">
      <w:pPr>
        <w:tabs>
          <w:tab w:val="left" w:pos="795"/>
          <w:tab w:val="left" w:pos="1212"/>
        </w:tabs>
        <w:spacing w:before="13" w:line="192" w:lineRule="auto"/>
        <w:ind w:left="270" w:right="5"/>
        <w:jc w:val="center"/>
        <w:rPr>
          <w:i/>
          <w:sz w:val="18"/>
          <w:lang w:val="da-DK"/>
        </w:rPr>
      </w:pPr>
      <w:r w:rsidRPr="00EE529C">
        <w:rPr>
          <w:lang w:val="da-DK"/>
        </w:rPr>
        <w:pict>
          <v:line id="_x0000_s6862" style="position:absolute;left:0;text-align:left;z-index:15818240;mso-position-horizontal-relative:page" from="273.5pt,.2pt" to="282.55pt,.2pt" strokeweight=".21097mm">
            <w10:wrap anchorx="page"/>
          </v:line>
        </w:pict>
      </w:r>
      <w:r w:rsidRPr="00EE529C">
        <w:rPr>
          <w:lang w:val="da-DK"/>
        </w:rPr>
        <w:pict>
          <v:line id="_x0000_s6861" style="position:absolute;left:0;text-align:left;z-index:-28614656;mso-position-horizontal-relative:page" from="296.4pt,.2pt" to="305.45pt,.2pt" strokeweight=".21097mm">
            <w10:wrap anchorx="page"/>
          </v:line>
        </w:pict>
      </w:r>
      <w:r w:rsidRPr="00EE529C">
        <w:rPr>
          <w:lang w:val="da-DK"/>
        </w:rPr>
        <w:pict>
          <v:shape id="_x0000_s6860" type="#_x0000_t202" style="position:absolute;left:0;text-align:left;margin-left:260.65pt;margin-top:1.45pt;width:7.85pt;height:14.15pt;z-index:15824896;mso-position-horizontal-relative:page" filled="f" stroked="f">
            <v:textbox inset="0,0,0,0">
              <w:txbxContent>
                <w:p w:rsidR="00EE529C" w:rsidRDefault="00EE529C">
                  <w:pPr>
                    <w:pStyle w:val="BodyText"/>
                    <w:spacing w:line="283" w:lineRule="exact"/>
                  </w:pPr>
                  <w:r>
                    <w:rPr>
                      <w:w w:val="107"/>
                    </w:rPr>
                    <w:t>=</w:t>
                  </w:r>
                </w:p>
              </w:txbxContent>
            </v:textbox>
            <w10:wrap anchorx="page"/>
          </v:shape>
        </w:pict>
      </w:r>
      <w:r w:rsidRPr="00EE529C">
        <w:rPr>
          <w:lang w:val="da-DK"/>
        </w:rPr>
        <w:pict>
          <v:shape id="_x0000_s6859" type="#_x0000_t202" style="position:absolute;left:0;text-align:left;margin-left:285.75pt;margin-top:-7.8pt;width:30.4pt;height:14.15pt;z-index:-28608000;mso-position-horizontal-relative:page" filled="f" stroked="f">
            <v:textbox inset="0,0,0,0">
              <w:txbxContent>
                <w:p w:rsidR="00EE529C" w:rsidRDefault="00EE529C">
                  <w:pPr>
                    <w:pStyle w:val="BodyText"/>
                    <w:tabs>
                      <w:tab w:val="left" w:pos="458"/>
                    </w:tabs>
                    <w:spacing w:line="283" w:lineRule="exact"/>
                  </w:pPr>
                  <w:r>
                    <w:rPr>
                      <w:w w:val="105"/>
                    </w:rPr>
                    <w:t>+</w:t>
                  </w:r>
                  <w:r>
                    <w:rPr>
                      <w:w w:val="105"/>
                    </w:rPr>
                    <w:tab/>
                  </w:r>
                  <w:r>
                    <w:rPr>
                      <w:spacing w:val="-20"/>
                      <w:w w:val="105"/>
                    </w:rPr>
                    <w:t>+</w:t>
                  </w:r>
                </w:p>
              </w:txbxContent>
            </v:textbox>
            <w10:wrap anchorx="page"/>
          </v:shape>
        </w:pict>
      </w:r>
      <w:r w:rsidRPr="00EE529C">
        <w:rPr>
          <w:rFonts w:ascii="Times New Roman"/>
          <w:w w:val="99"/>
          <w:sz w:val="18"/>
          <w:u w:val="single"/>
          <w:lang w:val="da-DK"/>
        </w:rPr>
        <w:t xml:space="preserve"> </w:t>
      </w:r>
      <w:r w:rsidRPr="00EE529C">
        <w:rPr>
          <w:rFonts w:ascii="Times New Roman"/>
          <w:spacing w:val="-23"/>
          <w:sz w:val="18"/>
          <w:u w:val="single"/>
          <w:lang w:val="da-DK"/>
        </w:rPr>
        <w:t xml:space="preserve"> </w:t>
      </w:r>
      <w:r w:rsidRPr="00EE529C">
        <w:rPr>
          <w:i/>
          <w:sz w:val="18"/>
          <w:u w:val="single"/>
          <w:lang w:val="da-DK"/>
        </w:rPr>
        <w:t>x</w:t>
      </w:r>
      <w:r w:rsidRPr="00EE529C">
        <w:rPr>
          <w:i/>
          <w:sz w:val="18"/>
          <w:u w:val="single"/>
          <w:lang w:val="da-DK"/>
        </w:rPr>
        <w:tab/>
        <w:t>x</w:t>
      </w:r>
      <w:r w:rsidRPr="00EE529C">
        <w:rPr>
          <w:i/>
          <w:sz w:val="18"/>
          <w:u w:val="single"/>
          <w:lang w:val="da-DK"/>
        </w:rPr>
        <w:tab/>
      </w:r>
      <w:r w:rsidRPr="00EE529C">
        <w:rPr>
          <w:i/>
          <w:spacing w:val="-19"/>
          <w:sz w:val="18"/>
          <w:u w:val="single"/>
          <w:lang w:val="da-DK"/>
        </w:rPr>
        <w:t>x</w:t>
      </w:r>
      <w:r w:rsidRPr="00EE529C">
        <w:rPr>
          <w:i/>
          <w:spacing w:val="-19"/>
          <w:sz w:val="18"/>
          <w:lang w:val="da-DK"/>
        </w:rPr>
        <w:t xml:space="preserve"> </w:t>
      </w:r>
      <w:r w:rsidRPr="00EE529C">
        <w:rPr>
          <w:i/>
          <w:sz w:val="18"/>
          <w:u w:val="single"/>
          <w:lang w:val="da-DK"/>
        </w:rPr>
        <w:t>x</w:t>
      </w:r>
    </w:p>
    <w:p w:rsidR="007E510D" w:rsidRPr="00EE529C" w:rsidRDefault="00EE529C">
      <w:pPr>
        <w:spacing w:line="186" w:lineRule="exact"/>
        <w:ind w:left="289"/>
        <w:jc w:val="center"/>
        <w:rPr>
          <w:i/>
          <w:sz w:val="18"/>
          <w:lang w:val="da-DK"/>
        </w:rPr>
      </w:pPr>
      <w:r w:rsidRPr="00EE529C">
        <w:rPr>
          <w:i/>
          <w:sz w:val="18"/>
          <w:lang w:val="da-DK"/>
        </w:rPr>
        <w:t>x</w:t>
      </w:r>
    </w:p>
    <w:p w:rsidR="007E510D" w:rsidRPr="00EE529C" w:rsidRDefault="00EE529C">
      <w:pPr>
        <w:spacing w:before="266" w:line="395" w:lineRule="exact"/>
        <w:ind w:left="60"/>
        <w:rPr>
          <w:i/>
          <w:sz w:val="24"/>
          <w:lang w:val="da-DK"/>
        </w:rPr>
      </w:pPr>
      <w:r w:rsidRPr="00EE529C">
        <w:rPr>
          <w:lang w:val="da-DK"/>
        </w:rPr>
        <w:br w:type="column"/>
      </w:r>
      <w:r w:rsidRPr="00EE529C">
        <w:rPr>
          <w:w w:val="105"/>
          <w:sz w:val="24"/>
          <w:lang w:val="da-DK"/>
        </w:rPr>
        <w:t xml:space="preserve">= </w:t>
      </w:r>
      <w:r w:rsidRPr="00EE529C">
        <w:rPr>
          <w:i/>
          <w:w w:val="105"/>
          <w:sz w:val="24"/>
          <w:lang w:val="da-DK"/>
        </w:rPr>
        <w:t>x</w:t>
      </w:r>
      <w:r w:rsidRPr="00EE529C">
        <w:rPr>
          <w:w w:val="105"/>
          <w:sz w:val="24"/>
          <w:vertAlign w:val="superscript"/>
          <w:lang w:val="da-DK"/>
        </w:rPr>
        <w:t>2</w:t>
      </w:r>
      <w:r w:rsidRPr="00EE529C">
        <w:rPr>
          <w:w w:val="105"/>
          <w:sz w:val="24"/>
          <w:lang w:val="da-DK"/>
        </w:rPr>
        <w:t xml:space="preserve"> + </w:t>
      </w:r>
      <w:r w:rsidRPr="00EE529C">
        <w:rPr>
          <w:i/>
          <w:w w:val="105"/>
          <w:sz w:val="24"/>
          <w:lang w:val="da-DK"/>
        </w:rPr>
        <w:t xml:space="preserve">x </w:t>
      </w:r>
      <w:r w:rsidRPr="00EE529C">
        <w:rPr>
          <w:w w:val="105"/>
          <w:sz w:val="24"/>
          <w:lang w:val="da-DK"/>
        </w:rPr>
        <w:t xml:space="preserve">+ </w:t>
      </w:r>
      <w:r w:rsidRPr="00EE529C">
        <w:rPr>
          <w:w w:val="105"/>
          <w:position w:val="16"/>
          <w:sz w:val="24"/>
          <w:lang w:val="da-DK"/>
        </w:rPr>
        <w:t xml:space="preserve">1 </w:t>
      </w:r>
      <w:r w:rsidRPr="00EE529C">
        <w:rPr>
          <w:i/>
          <w:w w:val="105"/>
          <w:sz w:val="24"/>
          <w:lang w:val="da-DK"/>
        </w:rPr>
        <w:t>.</w:t>
      </w:r>
    </w:p>
    <w:p w:rsidR="007E510D" w:rsidRPr="00EE529C" w:rsidRDefault="00EE529C">
      <w:pPr>
        <w:spacing w:line="226" w:lineRule="exact"/>
        <w:ind w:left="1116"/>
        <w:rPr>
          <w:i/>
          <w:sz w:val="24"/>
          <w:lang w:val="da-DK"/>
        </w:rPr>
      </w:pPr>
      <w:r w:rsidRPr="00EE529C">
        <w:rPr>
          <w:lang w:val="da-DK"/>
        </w:rPr>
        <w:pict>
          <v:line id="_x0000_s6858" style="position:absolute;left:0;text-align:left;z-index:-28614144;mso-position-horizontal-relative:page" from="381.95pt,-3.25pt" to="388.45pt,-3.25pt" strokeweight=".21097mm">
            <w10:wrap anchorx="page"/>
          </v:line>
        </w:pict>
      </w:r>
      <w:r w:rsidRPr="00EE529C">
        <w:rPr>
          <w:i/>
          <w:sz w:val="24"/>
          <w:lang w:val="da-DK"/>
        </w:rPr>
        <w:t>x</w:t>
      </w:r>
    </w:p>
    <w:p w:rsidR="007E510D" w:rsidRPr="00EE529C" w:rsidRDefault="007E510D">
      <w:pPr>
        <w:spacing w:line="226" w:lineRule="exact"/>
        <w:rPr>
          <w:sz w:val="24"/>
          <w:lang w:val="da-DK"/>
        </w:rPr>
        <w:sectPr w:rsidR="007E510D" w:rsidRPr="00EE529C">
          <w:type w:val="continuous"/>
          <w:pgSz w:w="11910" w:h="16840"/>
          <w:pgMar w:top="1580" w:right="140" w:bottom="280" w:left="180" w:header="708" w:footer="708" w:gutter="0"/>
          <w:cols w:num="3" w:space="708" w:equalWidth="0">
            <w:col w:w="4956" w:space="40"/>
            <w:col w:w="1309" w:space="39"/>
            <w:col w:w="5246"/>
          </w:cols>
        </w:sectPr>
      </w:pPr>
    </w:p>
    <w:p w:rsidR="007E510D" w:rsidRPr="00EE529C" w:rsidRDefault="00EE529C">
      <w:pPr>
        <w:pStyle w:val="BodyText"/>
        <w:spacing w:before="128" w:line="232" w:lineRule="auto"/>
        <w:ind w:left="1260" w:right="1266" w:firstLine="351"/>
        <w:rPr>
          <w:lang w:val="da-DK"/>
        </w:rPr>
      </w:pPr>
      <w:r w:rsidRPr="00EE529C">
        <w:rPr>
          <w:lang w:val="da-DK"/>
        </w:rPr>
        <w:t xml:space="preserve">Vi siger at en brøk er </w:t>
      </w:r>
      <w:r w:rsidRPr="00EE529C">
        <w:rPr>
          <w:i/>
          <w:lang w:val="da-DK"/>
        </w:rPr>
        <w:t>u</w:t>
      </w:r>
      <w:r>
        <w:rPr>
          <w:i/>
          <w:lang w:val="da-DK"/>
        </w:rPr>
        <w:t xml:space="preserve"> </w:t>
      </w:r>
      <w:r w:rsidRPr="00EE529C">
        <w:rPr>
          <w:i/>
          <w:lang w:val="da-DK"/>
        </w:rPr>
        <w:t xml:space="preserve">forkortelig </w:t>
      </w:r>
      <w:r w:rsidRPr="00EE529C">
        <w:rPr>
          <w:lang w:val="da-DK"/>
        </w:rPr>
        <w:t>hvis der ikke eksisterer noget heltal større end 1, som går op i både tælleren og nævneren.</w:t>
      </w:r>
    </w:p>
    <w:p w:rsidR="007E510D" w:rsidRPr="00EE529C" w:rsidRDefault="00EE529C">
      <w:pPr>
        <w:pStyle w:val="BodyText"/>
        <w:spacing w:line="232" w:lineRule="auto"/>
        <w:ind w:left="1260" w:right="1297" w:firstLine="351"/>
        <w:rPr>
          <w:lang w:val="da-DK"/>
        </w:rPr>
      </w:pPr>
      <w:r w:rsidRPr="00EE529C">
        <w:rPr>
          <w:lang w:val="da-DK"/>
        </w:rPr>
        <w:t>Alle</w:t>
      </w:r>
      <w:r w:rsidRPr="00EE529C">
        <w:rPr>
          <w:spacing w:val="-10"/>
          <w:lang w:val="da-DK"/>
        </w:rPr>
        <w:t xml:space="preserve"> </w:t>
      </w:r>
      <w:r w:rsidRPr="00EE529C">
        <w:rPr>
          <w:lang w:val="da-DK"/>
        </w:rPr>
        <w:t>facit</w:t>
      </w:r>
      <w:r w:rsidRPr="00EE529C">
        <w:rPr>
          <w:spacing w:val="-10"/>
          <w:lang w:val="da-DK"/>
        </w:rPr>
        <w:t xml:space="preserve"> </w:t>
      </w:r>
      <w:r w:rsidRPr="00EE529C">
        <w:rPr>
          <w:lang w:val="da-DK"/>
        </w:rPr>
        <w:t>i</w:t>
      </w:r>
      <w:r w:rsidRPr="00EE529C">
        <w:rPr>
          <w:spacing w:val="-10"/>
          <w:lang w:val="da-DK"/>
        </w:rPr>
        <w:t xml:space="preserve"> </w:t>
      </w:r>
      <w:r w:rsidRPr="00EE529C">
        <w:rPr>
          <w:lang w:val="da-DK"/>
        </w:rPr>
        <w:t>dette</w:t>
      </w:r>
      <w:r w:rsidRPr="00EE529C">
        <w:rPr>
          <w:spacing w:val="-10"/>
          <w:lang w:val="da-DK"/>
        </w:rPr>
        <w:t xml:space="preserve"> </w:t>
      </w:r>
      <w:r w:rsidRPr="00EE529C">
        <w:rPr>
          <w:lang w:val="da-DK"/>
        </w:rPr>
        <w:t>kursus,</w:t>
      </w:r>
      <w:r w:rsidRPr="00EE529C">
        <w:rPr>
          <w:spacing w:val="-10"/>
          <w:lang w:val="da-DK"/>
        </w:rPr>
        <w:t xml:space="preserve"> </w:t>
      </w:r>
      <w:r w:rsidRPr="00EE529C">
        <w:rPr>
          <w:lang w:val="da-DK"/>
        </w:rPr>
        <w:t>som</w:t>
      </w:r>
      <w:r w:rsidRPr="00EE529C">
        <w:rPr>
          <w:spacing w:val="-9"/>
          <w:lang w:val="da-DK"/>
        </w:rPr>
        <w:t xml:space="preserve"> </w:t>
      </w:r>
      <w:r w:rsidRPr="00EE529C">
        <w:rPr>
          <w:lang w:val="da-DK"/>
        </w:rPr>
        <w:t>er</w:t>
      </w:r>
      <w:r w:rsidRPr="00EE529C">
        <w:rPr>
          <w:spacing w:val="-10"/>
          <w:lang w:val="da-DK"/>
        </w:rPr>
        <w:t xml:space="preserve"> </w:t>
      </w:r>
      <w:r w:rsidRPr="00EE529C">
        <w:rPr>
          <w:lang w:val="da-DK"/>
        </w:rPr>
        <w:t>brøker,</w:t>
      </w:r>
      <w:r w:rsidRPr="00EE529C">
        <w:rPr>
          <w:spacing w:val="-10"/>
          <w:lang w:val="da-DK"/>
        </w:rPr>
        <w:t xml:space="preserve"> </w:t>
      </w:r>
      <w:r w:rsidRPr="00EE529C">
        <w:rPr>
          <w:lang w:val="da-DK"/>
        </w:rPr>
        <w:t>skal</w:t>
      </w:r>
      <w:r w:rsidRPr="00EE529C">
        <w:rPr>
          <w:spacing w:val="-10"/>
          <w:lang w:val="da-DK"/>
        </w:rPr>
        <w:t xml:space="preserve"> </w:t>
      </w:r>
      <w:r w:rsidRPr="00EE529C">
        <w:rPr>
          <w:lang w:val="da-DK"/>
        </w:rPr>
        <w:t>angives</w:t>
      </w:r>
      <w:r w:rsidRPr="00EE529C">
        <w:rPr>
          <w:spacing w:val="-10"/>
          <w:lang w:val="da-DK"/>
        </w:rPr>
        <w:t xml:space="preserve"> </w:t>
      </w:r>
      <w:r w:rsidRPr="00EE529C">
        <w:rPr>
          <w:lang w:val="da-DK"/>
        </w:rPr>
        <w:t>som</w:t>
      </w:r>
      <w:r w:rsidRPr="00EE529C">
        <w:rPr>
          <w:spacing w:val="-10"/>
          <w:lang w:val="da-DK"/>
        </w:rPr>
        <w:t xml:space="preserve"> </w:t>
      </w:r>
      <w:r w:rsidRPr="00EE529C">
        <w:rPr>
          <w:lang w:val="da-DK"/>
        </w:rPr>
        <w:t>u</w:t>
      </w:r>
      <w:r>
        <w:rPr>
          <w:lang w:val="da-DK"/>
        </w:rPr>
        <w:t xml:space="preserve"> </w:t>
      </w:r>
      <w:r w:rsidRPr="00EE529C">
        <w:rPr>
          <w:lang w:val="da-DK"/>
        </w:rPr>
        <w:t>forkortelige</w:t>
      </w:r>
      <w:r w:rsidRPr="00EE529C">
        <w:rPr>
          <w:spacing w:val="-10"/>
          <w:lang w:val="da-DK"/>
        </w:rPr>
        <w:t xml:space="preserve"> </w:t>
      </w:r>
      <w:r w:rsidRPr="00EE529C">
        <w:rPr>
          <w:lang w:val="da-DK"/>
        </w:rPr>
        <w:t>brøker</w:t>
      </w:r>
      <w:r w:rsidRPr="00EE529C">
        <w:rPr>
          <w:spacing w:val="-10"/>
          <w:lang w:val="da-DK"/>
        </w:rPr>
        <w:t xml:space="preserve"> </w:t>
      </w:r>
      <w:r w:rsidRPr="00EE529C">
        <w:rPr>
          <w:lang w:val="da-DK"/>
        </w:rPr>
        <w:t>(ikke decimaltal),</w:t>
      </w:r>
      <w:r w:rsidRPr="00EE529C">
        <w:rPr>
          <w:spacing w:val="-1"/>
          <w:lang w:val="da-DK"/>
        </w:rPr>
        <w:t xml:space="preserve"> </w:t>
      </w:r>
      <w:r w:rsidRPr="00EE529C">
        <w:rPr>
          <w:lang w:val="da-DK"/>
        </w:rPr>
        <w:t>eksempelvis:</w:t>
      </w:r>
    </w:p>
    <w:p w:rsidR="007E510D" w:rsidRPr="00EE529C" w:rsidRDefault="007E510D">
      <w:pPr>
        <w:spacing w:line="232" w:lineRule="auto"/>
        <w:rPr>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BodyText"/>
        <w:spacing w:before="169" w:line="168" w:lineRule="auto"/>
        <w:ind w:left="4968"/>
        <w:rPr>
          <w:lang w:val="da-DK"/>
        </w:rPr>
      </w:pPr>
      <w:r w:rsidRPr="00EE529C">
        <w:rPr>
          <w:lang w:val="da-DK"/>
        </w:rPr>
        <w:pict>
          <v:line id="_x0000_s6857" style="position:absolute;left:0;text-align:left;z-index:-28613632;mso-position-horizontal-relative:page" from="257.4pt,24.05pt" to="263.95pt,24.05pt" strokeweight=".21097mm">
            <w10:wrap anchorx="page"/>
          </v:line>
        </w:pict>
      </w:r>
      <w:r w:rsidRPr="00EE529C">
        <w:rPr>
          <w:lang w:val="da-DK"/>
        </w:rPr>
        <w:pict>
          <v:line id="_x0000_s6856" style="position:absolute;left:0;text-align:left;z-index:-28613120;mso-position-horizontal-relative:page" from="277.8pt,24.05pt" to="284.3pt,24.05pt" strokeweight=".21097mm">
            <w10:wrap anchorx="page"/>
          </v:line>
        </w:pict>
      </w:r>
      <w:r w:rsidRPr="00EE529C">
        <w:rPr>
          <w:w w:val="105"/>
          <w:lang w:val="da-DK"/>
        </w:rPr>
        <w:t xml:space="preserve">2 </w:t>
      </w:r>
      <w:r w:rsidRPr="00EE529C">
        <w:rPr>
          <w:w w:val="105"/>
          <w:position w:val="-15"/>
          <w:lang w:val="da-DK"/>
        </w:rPr>
        <w:t>+</w:t>
      </w:r>
      <w:r w:rsidRPr="00EE529C">
        <w:rPr>
          <w:spacing w:val="6"/>
          <w:w w:val="105"/>
          <w:position w:val="-15"/>
          <w:lang w:val="da-DK"/>
        </w:rPr>
        <w:t xml:space="preserve"> </w:t>
      </w:r>
      <w:r w:rsidRPr="00EE529C">
        <w:rPr>
          <w:spacing w:val="-19"/>
          <w:w w:val="105"/>
          <w:lang w:val="da-DK"/>
        </w:rPr>
        <w:t>8</w:t>
      </w:r>
    </w:p>
    <w:p w:rsidR="007E510D" w:rsidRPr="00EE529C" w:rsidRDefault="00EE529C">
      <w:pPr>
        <w:pStyle w:val="BodyText"/>
        <w:tabs>
          <w:tab w:val="left" w:pos="5375"/>
        </w:tabs>
        <w:spacing w:line="232" w:lineRule="exact"/>
        <w:ind w:left="4968"/>
        <w:rPr>
          <w:lang w:val="da-DK"/>
        </w:rPr>
      </w:pPr>
      <w:r w:rsidRPr="00EE529C">
        <w:rPr>
          <w:w w:val="110"/>
          <w:lang w:val="da-DK"/>
        </w:rPr>
        <w:t>4</w:t>
      </w:r>
      <w:r w:rsidRPr="00EE529C">
        <w:rPr>
          <w:w w:val="110"/>
          <w:lang w:val="da-DK"/>
        </w:rPr>
        <w:tab/>
      </w:r>
      <w:r w:rsidRPr="00EE529C">
        <w:rPr>
          <w:spacing w:val="-20"/>
          <w:w w:val="110"/>
          <w:lang w:val="da-DK"/>
        </w:rPr>
        <w:t>4</w:t>
      </w:r>
    </w:p>
    <w:p w:rsidR="007E510D" w:rsidRPr="00EE529C" w:rsidRDefault="00EE529C">
      <w:pPr>
        <w:pStyle w:val="BodyText"/>
        <w:spacing w:before="169" w:line="168" w:lineRule="auto"/>
        <w:ind w:left="37"/>
        <w:rPr>
          <w:lang w:val="da-DK"/>
        </w:rPr>
      </w:pPr>
      <w:r w:rsidRPr="00EE529C">
        <w:rPr>
          <w:lang w:val="da-DK"/>
        </w:rPr>
        <w:br w:type="column"/>
      </w:r>
      <w:r w:rsidRPr="00EE529C">
        <w:rPr>
          <w:w w:val="110"/>
          <w:position w:val="-15"/>
          <w:lang w:val="da-DK"/>
        </w:rPr>
        <w:t xml:space="preserve">= </w:t>
      </w:r>
      <w:r w:rsidRPr="00EE529C">
        <w:rPr>
          <w:w w:val="110"/>
          <w:lang w:val="da-DK"/>
        </w:rPr>
        <w:t>10</w:t>
      </w:r>
    </w:p>
    <w:p w:rsidR="007E510D" w:rsidRPr="00EE529C" w:rsidRDefault="00EE529C">
      <w:pPr>
        <w:pStyle w:val="BodyText"/>
        <w:spacing w:line="232" w:lineRule="exact"/>
        <w:ind w:left="335"/>
        <w:rPr>
          <w:lang w:val="da-DK"/>
        </w:rPr>
      </w:pPr>
      <w:r w:rsidRPr="00EE529C">
        <w:rPr>
          <w:lang w:val="da-DK"/>
        </w:rPr>
        <w:pict>
          <v:line id="_x0000_s6855" style="position:absolute;left:0;text-align:left;z-index:-28612608;mso-position-horizontal-relative:page" from="299.85pt,-3pt" to="312.9pt,-3pt" strokeweight=".21097mm">
            <w10:wrap anchorx="page"/>
          </v:line>
        </w:pict>
      </w:r>
      <w:r w:rsidRPr="00EE529C">
        <w:rPr>
          <w:w w:val="108"/>
          <w:lang w:val="da-DK"/>
        </w:rPr>
        <w:t>4</w:t>
      </w:r>
    </w:p>
    <w:p w:rsidR="007E510D" w:rsidRPr="00EE529C" w:rsidRDefault="00EE529C">
      <w:pPr>
        <w:spacing w:before="150" w:line="391" w:lineRule="exact"/>
        <w:ind w:left="37"/>
        <w:rPr>
          <w:i/>
          <w:sz w:val="24"/>
          <w:lang w:val="da-DK"/>
        </w:rPr>
      </w:pPr>
      <w:r w:rsidRPr="00EE529C">
        <w:rPr>
          <w:lang w:val="da-DK"/>
        </w:rPr>
        <w:br w:type="column"/>
      </w:r>
      <w:r w:rsidRPr="00EE529C">
        <w:rPr>
          <w:w w:val="105"/>
          <w:sz w:val="24"/>
          <w:lang w:val="da-DK"/>
        </w:rPr>
        <w:t xml:space="preserve">= </w:t>
      </w:r>
      <w:r w:rsidRPr="00EE529C">
        <w:rPr>
          <w:w w:val="105"/>
          <w:position w:val="16"/>
          <w:sz w:val="24"/>
          <w:lang w:val="da-DK"/>
        </w:rPr>
        <w:t xml:space="preserve">5 </w:t>
      </w:r>
      <w:r w:rsidRPr="00EE529C">
        <w:rPr>
          <w:i/>
          <w:w w:val="105"/>
          <w:sz w:val="24"/>
          <w:lang w:val="da-DK"/>
        </w:rPr>
        <w:t>,</w:t>
      </w:r>
    </w:p>
    <w:p w:rsidR="007E510D" w:rsidRPr="00EE529C" w:rsidRDefault="00EE529C">
      <w:pPr>
        <w:pStyle w:val="BodyText"/>
        <w:spacing w:line="231" w:lineRule="exact"/>
        <w:ind w:left="270"/>
        <w:rPr>
          <w:lang w:val="da-DK"/>
        </w:rPr>
      </w:pPr>
      <w:r w:rsidRPr="00EE529C">
        <w:rPr>
          <w:lang w:val="da-DK"/>
        </w:rPr>
        <w:pict>
          <v:line id="_x0000_s6854" style="position:absolute;left:0;text-align:left;z-index:-28612096;mso-position-horizontal-relative:page" from="328.4pt,-3pt" to="334.95pt,-3pt" strokeweight=".21097mm">
            <w10:wrap anchorx="page"/>
          </v:line>
        </w:pict>
      </w:r>
      <w:r w:rsidRPr="00EE529C">
        <w:rPr>
          <w:w w:val="108"/>
          <w:lang w:val="da-DK"/>
        </w:rPr>
        <w:t>2</w:t>
      </w:r>
    </w:p>
    <w:p w:rsidR="007E510D" w:rsidRPr="00EE529C" w:rsidRDefault="007E510D">
      <w:pPr>
        <w:spacing w:line="231" w:lineRule="exact"/>
        <w:rPr>
          <w:lang w:val="da-DK"/>
        </w:rPr>
        <w:sectPr w:rsidR="007E510D" w:rsidRPr="00EE529C">
          <w:type w:val="continuous"/>
          <w:pgSz w:w="11910" w:h="16840"/>
          <w:pgMar w:top="1580" w:right="140" w:bottom="280" w:left="180" w:header="708" w:footer="708" w:gutter="0"/>
          <w:cols w:num="3" w:space="708" w:equalWidth="0">
            <w:col w:w="5507" w:space="40"/>
            <w:col w:w="532" w:space="39"/>
            <w:col w:w="5472"/>
          </w:cols>
        </w:sectPr>
      </w:pPr>
    </w:p>
    <w:p w:rsidR="007E510D" w:rsidRPr="00EE529C" w:rsidRDefault="00EE529C">
      <w:pPr>
        <w:pStyle w:val="BodyText"/>
        <w:spacing w:before="144" w:line="148" w:lineRule="exact"/>
        <w:ind w:left="1260"/>
        <w:rPr>
          <w:lang w:val="da-DK"/>
        </w:rPr>
      </w:pPr>
      <w:r w:rsidRPr="00EE529C">
        <w:rPr>
          <w:lang w:val="da-DK"/>
        </w:rPr>
        <w:t xml:space="preserve">har facit </w:t>
      </w:r>
      <w:r w:rsidRPr="00EE529C">
        <w:rPr>
          <w:u w:val="single"/>
          <w:vertAlign w:val="superscript"/>
          <w:lang w:val="da-DK"/>
        </w:rPr>
        <w:t>5</w:t>
      </w:r>
      <w:r w:rsidRPr="00EE529C">
        <w:rPr>
          <w:lang w:val="da-DK"/>
        </w:rPr>
        <w:t xml:space="preserve"> og ikke </w:t>
      </w:r>
      <w:r w:rsidRPr="00EE529C">
        <w:rPr>
          <w:u w:val="single"/>
          <w:vertAlign w:val="superscript"/>
          <w:lang w:val="da-DK"/>
        </w:rPr>
        <w:t>10</w:t>
      </w:r>
      <w:r w:rsidRPr="00EE529C">
        <w:rPr>
          <w:lang w:val="da-DK"/>
        </w:rPr>
        <w:t>, selvom tallene i princippet et ens.</w:t>
      </w:r>
    </w:p>
    <w:p w:rsidR="007E510D" w:rsidRPr="00EE529C" w:rsidRDefault="00EE529C">
      <w:pPr>
        <w:tabs>
          <w:tab w:val="left" w:pos="3313"/>
        </w:tabs>
        <w:spacing w:line="216" w:lineRule="exact"/>
        <w:ind w:left="2226"/>
        <w:rPr>
          <w:sz w:val="18"/>
          <w:lang w:val="da-DK"/>
        </w:rPr>
      </w:pPr>
      <w:r w:rsidRPr="00EE529C">
        <w:rPr>
          <w:w w:val="110"/>
          <w:sz w:val="18"/>
          <w:lang w:val="da-DK"/>
        </w:rPr>
        <w:t>2</w:t>
      </w:r>
      <w:r w:rsidRPr="00EE529C">
        <w:rPr>
          <w:w w:val="110"/>
          <w:sz w:val="18"/>
          <w:lang w:val="da-DK"/>
        </w:rPr>
        <w:tab/>
        <w:t>4</w:t>
      </w:r>
    </w:p>
    <w:p w:rsidR="007E510D" w:rsidRPr="00EE529C" w:rsidRDefault="00EE529C">
      <w:pPr>
        <w:pStyle w:val="Heading3"/>
        <w:numPr>
          <w:ilvl w:val="2"/>
          <w:numId w:val="113"/>
        </w:numPr>
        <w:tabs>
          <w:tab w:val="left" w:pos="2166"/>
          <w:tab w:val="left" w:pos="2167"/>
        </w:tabs>
        <w:spacing w:before="294"/>
        <w:rPr>
          <w:lang w:val="da-DK"/>
        </w:rPr>
      </w:pPr>
      <w:r w:rsidRPr="00EE529C">
        <w:rPr>
          <w:w w:val="105"/>
          <w:lang w:val="da-DK"/>
        </w:rPr>
        <w:t>Opgaver</w:t>
      </w:r>
    </w:p>
    <w:p w:rsidR="007E510D" w:rsidRPr="00EE529C" w:rsidRDefault="00EE529C">
      <w:pPr>
        <w:pStyle w:val="ListParagraph"/>
        <w:numPr>
          <w:ilvl w:val="3"/>
          <w:numId w:val="113"/>
        </w:numPr>
        <w:tabs>
          <w:tab w:val="left" w:pos="1846"/>
        </w:tabs>
        <w:spacing w:before="138"/>
        <w:ind w:hanging="311"/>
        <w:jc w:val="left"/>
        <w:rPr>
          <w:sz w:val="24"/>
          <w:lang w:val="da-DK"/>
        </w:rPr>
      </w:pPr>
      <w:r w:rsidRPr="00EE529C">
        <w:rPr>
          <w:sz w:val="24"/>
          <w:lang w:val="da-DK"/>
        </w:rPr>
        <w:t>Omskriv følgende tal til brøker hvor nævneren er</w:t>
      </w:r>
      <w:r w:rsidRPr="00EE529C">
        <w:rPr>
          <w:spacing w:val="-2"/>
          <w:sz w:val="24"/>
          <w:lang w:val="da-DK"/>
        </w:rPr>
        <w:t xml:space="preserve"> </w:t>
      </w:r>
      <w:r w:rsidRPr="00EE529C">
        <w:rPr>
          <w:sz w:val="24"/>
          <w:lang w:val="da-DK"/>
        </w:rPr>
        <w:t>4:</w:t>
      </w:r>
    </w:p>
    <w:p w:rsidR="007E510D" w:rsidRPr="00EE529C" w:rsidRDefault="00EE529C">
      <w:pPr>
        <w:tabs>
          <w:tab w:val="left" w:pos="5028"/>
          <w:tab w:val="left" w:pos="6856"/>
          <w:tab w:val="left" w:pos="8587"/>
        </w:tabs>
        <w:spacing w:before="149" w:line="335" w:lineRule="exact"/>
        <w:ind w:left="3330"/>
        <w:rPr>
          <w:i/>
          <w:sz w:val="24"/>
          <w:lang w:val="da-DK"/>
        </w:rPr>
      </w:pPr>
      <w:r w:rsidRPr="00EE529C">
        <w:rPr>
          <w:w w:val="105"/>
          <w:sz w:val="24"/>
          <w:lang w:val="da-DK"/>
        </w:rPr>
        <w:t>2</w:t>
      </w:r>
      <w:r w:rsidRPr="00EE529C">
        <w:rPr>
          <w:i/>
          <w:w w:val="105"/>
          <w:sz w:val="24"/>
          <w:lang w:val="da-DK"/>
        </w:rPr>
        <w:t>,</w:t>
      </w:r>
      <w:r w:rsidRPr="00EE529C">
        <w:rPr>
          <w:i/>
          <w:w w:val="105"/>
          <w:sz w:val="24"/>
          <w:lang w:val="da-DK"/>
        </w:rPr>
        <w:tab/>
      </w:r>
      <w:r w:rsidRPr="00EE529C">
        <w:rPr>
          <w:w w:val="105"/>
          <w:position w:val="16"/>
          <w:sz w:val="24"/>
          <w:lang w:val="da-DK"/>
        </w:rPr>
        <w:t>60</w:t>
      </w:r>
      <w:r w:rsidRPr="00EE529C">
        <w:rPr>
          <w:spacing w:val="-40"/>
          <w:w w:val="105"/>
          <w:position w:val="16"/>
          <w:sz w:val="24"/>
          <w:lang w:val="da-DK"/>
        </w:rPr>
        <w:t xml:space="preserve"> </w:t>
      </w:r>
      <w:r w:rsidRPr="00EE529C">
        <w:rPr>
          <w:i/>
          <w:w w:val="105"/>
          <w:sz w:val="24"/>
          <w:lang w:val="da-DK"/>
        </w:rPr>
        <w:t>,</w:t>
      </w:r>
      <w:r w:rsidRPr="00EE529C">
        <w:rPr>
          <w:i/>
          <w:w w:val="105"/>
          <w:sz w:val="24"/>
          <w:lang w:val="da-DK"/>
        </w:rPr>
        <w:tab/>
      </w:r>
      <w:r w:rsidRPr="00EE529C">
        <w:rPr>
          <w:i/>
          <w:spacing w:val="3"/>
          <w:w w:val="105"/>
          <w:sz w:val="24"/>
          <w:lang w:val="da-DK"/>
        </w:rPr>
        <w:t>π,</w:t>
      </w:r>
      <w:r w:rsidRPr="00EE529C">
        <w:rPr>
          <w:i/>
          <w:spacing w:val="3"/>
          <w:w w:val="105"/>
          <w:sz w:val="24"/>
          <w:lang w:val="da-DK"/>
        </w:rPr>
        <w:tab/>
      </w:r>
      <w:r w:rsidRPr="00EE529C">
        <w:rPr>
          <w:w w:val="105"/>
          <w:position w:val="16"/>
          <w:sz w:val="24"/>
          <w:lang w:val="da-DK"/>
        </w:rPr>
        <w:t>3</w:t>
      </w:r>
      <w:r w:rsidRPr="00EE529C">
        <w:rPr>
          <w:spacing w:val="-40"/>
          <w:w w:val="105"/>
          <w:position w:val="16"/>
          <w:sz w:val="24"/>
          <w:lang w:val="da-DK"/>
        </w:rPr>
        <w:t xml:space="preserve"> </w:t>
      </w:r>
      <w:r w:rsidRPr="00EE529C">
        <w:rPr>
          <w:i/>
          <w:w w:val="105"/>
          <w:sz w:val="24"/>
          <w:lang w:val="da-DK"/>
        </w:rPr>
        <w:t>.</w:t>
      </w:r>
    </w:p>
    <w:p w:rsidR="007E510D" w:rsidRPr="00EE529C" w:rsidRDefault="00EE529C">
      <w:pPr>
        <w:tabs>
          <w:tab w:val="left" w:pos="8581"/>
        </w:tabs>
        <w:spacing w:line="20" w:lineRule="exact"/>
        <w:ind w:left="5022"/>
        <w:rPr>
          <w:sz w:val="2"/>
          <w:lang w:val="da-DK"/>
        </w:rPr>
      </w:pPr>
      <w:r w:rsidRPr="00EE529C">
        <w:rPr>
          <w:sz w:val="2"/>
          <w:lang w:val="da-DK"/>
        </w:rPr>
      </w:r>
      <w:r w:rsidRPr="00EE529C">
        <w:rPr>
          <w:sz w:val="2"/>
          <w:lang w:val="da-DK"/>
        </w:rPr>
        <w:pict>
          <v:group id="_x0000_s6852" style="width:13.05pt;height:.6pt;mso-position-horizontal-relative:char;mso-position-vertical-relative:line" coordsize="261,12">
            <v:line id="_x0000_s6853" style="position:absolute" from="0,6" to="261,6" strokeweight=".21097mm"/>
            <w10:anchorlock/>
          </v:group>
        </w:pict>
      </w:r>
      <w:r w:rsidRPr="00EE529C">
        <w:rPr>
          <w:sz w:val="2"/>
          <w:lang w:val="da-DK"/>
        </w:rPr>
        <w:tab/>
      </w:r>
      <w:r w:rsidRPr="00EE529C">
        <w:rPr>
          <w:sz w:val="2"/>
          <w:lang w:val="da-DK"/>
        </w:rPr>
      </w:r>
      <w:r w:rsidRPr="00EE529C">
        <w:rPr>
          <w:sz w:val="2"/>
          <w:lang w:val="da-DK"/>
        </w:rPr>
        <w:pict>
          <v:group id="_x0000_s6850" style="width:6.55pt;height:.6pt;mso-position-horizontal-relative:char;mso-position-vertical-relative:line" coordsize="131,12">
            <v:line id="_x0000_s6851" style="position:absolute" from="0,6" to="130,6" strokeweight=".21097mm"/>
            <w10:anchorlock/>
          </v:group>
        </w:pict>
      </w:r>
    </w:p>
    <w:p w:rsidR="007E510D" w:rsidRPr="00EE529C" w:rsidRDefault="00EE529C">
      <w:pPr>
        <w:pStyle w:val="BodyText"/>
        <w:tabs>
          <w:tab w:val="left" w:pos="8587"/>
        </w:tabs>
        <w:spacing w:line="268" w:lineRule="exact"/>
        <w:ind w:left="5028"/>
        <w:rPr>
          <w:lang w:val="da-DK"/>
        </w:rPr>
      </w:pPr>
      <w:r w:rsidRPr="00EE529C">
        <w:rPr>
          <w:w w:val="110"/>
          <w:lang w:val="da-DK"/>
        </w:rPr>
        <w:t>24</w:t>
      </w:r>
      <w:r w:rsidRPr="00EE529C">
        <w:rPr>
          <w:w w:val="110"/>
          <w:lang w:val="da-DK"/>
        </w:rPr>
        <w:tab/>
        <w:t>2</w:t>
      </w:r>
    </w:p>
    <w:p w:rsidR="007E510D" w:rsidRPr="00EE529C" w:rsidRDefault="00EE529C">
      <w:pPr>
        <w:pStyle w:val="ListParagraph"/>
        <w:numPr>
          <w:ilvl w:val="3"/>
          <w:numId w:val="113"/>
        </w:numPr>
        <w:tabs>
          <w:tab w:val="left" w:pos="1846"/>
        </w:tabs>
        <w:spacing w:before="196"/>
        <w:ind w:hanging="311"/>
        <w:jc w:val="left"/>
        <w:rPr>
          <w:sz w:val="24"/>
          <w:lang w:val="da-DK"/>
        </w:rPr>
      </w:pPr>
      <w:r w:rsidRPr="00EE529C">
        <w:rPr>
          <w:sz w:val="24"/>
          <w:lang w:val="da-DK"/>
        </w:rPr>
        <w:t>Omskriv følgende tal til brøker hvor nævneren er</w:t>
      </w:r>
      <w:r w:rsidRPr="00EE529C">
        <w:rPr>
          <w:spacing w:val="-2"/>
          <w:sz w:val="24"/>
          <w:lang w:val="da-DK"/>
        </w:rPr>
        <w:t xml:space="preserve"> </w:t>
      </w:r>
      <w:r w:rsidRPr="00EE529C">
        <w:rPr>
          <w:sz w:val="24"/>
          <w:lang w:val="da-DK"/>
        </w:rPr>
        <w:t>3:</w:t>
      </w:r>
    </w:p>
    <w:p w:rsidR="007E510D" w:rsidRPr="00EE529C" w:rsidRDefault="00EE529C">
      <w:pPr>
        <w:tabs>
          <w:tab w:val="left" w:pos="2217"/>
          <w:tab w:val="left" w:pos="3913"/>
          <w:tab w:val="left" w:pos="5715"/>
        </w:tabs>
        <w:spacing w:before="149" w:line="335" w:lineRule="exact"/>
        <w:ind w:left="545"/>
        <w:jc w:val="center"/>
        <w:rPr>
          <w:i/>
          <w:sz w:val="24"/>
          <w:lang w:val="da-DK"/>
        </w:rPr>
      </w:pPr>
      <w:r w:rsidRPr="00EE529C">
        <w:rPr>
          <w:w w:val="105"/>
          <w:sz w:val="24"/>
          <w:lang w:val="da-DK"/>
        </w:rPr>
        <w:t>7</w:t>
      </w:r>
      <w:r w:rsidRPr="00EE529C">
        <w:rPr>
          <w:i/>
          <w:w w:val="105"/>
          <w:sz w:val="24"/>
          <w:lang w:val="da-DK"/>
        </w:rPr>
        <w:t>,</w:t>
      </w:r>
      <w:r w:rsidRPr="00EE529C">
        <w:rPr>
          <w:i/>
          <w:w w:val="105"/>
          <w:sz w:val="24"/>
          <w:lang w:val="da-DK"/>
        </w:rPr>
        <w:tab/>
      </w:r>
      <w:r w:rsidRPr="00EE529C">
        <w:rPr>
          <w:w w:val="105"/>
          <w:position w:val="16"/>
          <w:sz w:val="24"/>
          <w:lang w:val="da-DK"/>
        </w:rPr>
        <w:t>6</w:t>
      </w:r>
      <w:r w:rsidRPr="00EE529C">
        <w:rPr>
          <w:spacing w:val="-40"/>
          <w:w w:val="105"/>
          <w:position w:val="16"/>
          <w:sz w:val="24"/>
          <w:lang w:val="da-DK"/>
        </w:rPr>
        <w:t xml:space="preserve"> </w:t>
      </w:r>
      <w:r w:rsidRPr="00EE529C">
        <w:rPr>
          <w:i/>
          <w:w w:val="105"/>
          <w:sz w:val="24"/>
          <w:lang w:val="da-DK"/>
        </w:rPr>
        <w:t>,</w:t>
      </w:r>
      <w:r w:rsidRPr="00EE529C">
        <w:rPr>
          <w:i/>
          <w:w w:val="105"/>
          <w:sz w:val="24"/>
          <w:lang w:val="da-DK"/>
        </w:rPr>
        <w:tab/>
      </w:r>
      <w:r w:rsidRPr="00EE529C">
        <w:rPr>
          <w:w w:val="105"/>
          <w:position w:val="16"/>
          <w:sz w:val="24"/>
          <w:lang w:val="da-DK"/>
        </w:rPr>
        <w:t>16</w:t>
      </w:r>
      <w:r w:rsidRPr="00EE529C">
        <w:rPr>
          <w:spacing w:val="-40"/>
          <w:w w:val="105"/>
          <w:position w:val="16"/>
          <w:sz w:val="24"/>
          <w:lang w:val="da-DK"/>
        </w:rPr>
        <w:t xml:space="preserve"> </w:t>
      </w:r>
      <w:r w:rsidRPr="00EE529C">
        <w:rPr>
          <w:i/>
          <w:w w:val="105"/>
          <w:sz w:val="24"/>
          <w:lang w:val="da-DK"/>
        </w:rPr>
        <w:t>,</w:t>
      </w:r>
      <w:r w:rsidRPr="00EE529C">
        <w:rPr>
          <w:i/>
          <w:w w:val="105"/>
          <w:sz w:val="24"/>
          <w:lang w:val="da-DK"/>
        </w:rPr>
        <w:tab/>
      </w:r>
      <w:r w:rsidRPr="00EE529C">
        <w:rPr>
          <w:w w:val="105"/>
          <w:sz w:val="24"/>
          <w:lang w:val="da-DK"/>
        </w:rPr>
        <w:t>4</w:t>
      </w:r>
      <w:r w:rsidRPr="00EE529C">
        <w:rPr>
          <w:i/>
          <w:w w:val="105"/>
          <w:sz w:val="24"/>
          <w:lang w:val="da-DK"/>
        </w:rPr>
        <w:t>π.</w:t>
      </w:r>
    </w:p>
    <w:p w:rsidR="007E510D" w:rsidRPr="00EE529C" w:rsidRDefault="00EE529C">
      <w:pPr>
        <w:tabs>
          <w:tab w:val="left" w:pos="6666"/>
        </w:tabs>
        <w:spacing w:line="20" w:lineRule="exact"/>
        <w:ind w:left="4970"/>
        <w:rPr>
          <w:sz w:val="2"/>
          <w:lang w:val="da-DK"/>
        </w:rPr>
      </w:pPr>
      <w:r w:rsidRPr="00EE529C">
        <w:rPr>
          <w:sz w:val="2"/>
          <w:lang w:val="da-DK"/>
        </w:rPr>
      </w:r>
      <w:r w:rsidRPr="00EE529C">
        <w:rPr>
          <w:sz w:val="2"/>
          <w:lang w:val="da-DK"/>
        </w:rPr>
        <w:pict>
          <v:group id="_x0000_s6848" style="width:6.55pt;height:.6pt;mso-position-horizontal-relative:char;mso-position-vertical-relative:line" coordsize="131,12">
            <v:line id="_x0000_s6849" style="position:absolute" from="0,6" to="130,6" strokeweight=".21097mm"/>
            <w10:anchorlock/>
          </v:group>
        </w:pict>
      </w:r>
      <w:r w:rsidRPr="00EE529C">
        <w:rPr>
          <w:sz w:val="2"/>
          <w:lang w:val="da-DK"/>
        </w:rPr>
        <w:tab/>
      </w:r>
      <w:r w:rsidRPr="00EE529C">
        <w:rPr>
          <w:sz w:val="2"/>
          <w:lang w:val="da-DK"/>
        </w:rPr>
      </w:r>
      <w:r w:rsidRPr="00EE529C">
        <w:rPr>
          <w:sz w:val="2"/>
          <w:lang w:val="da-DK"/>
        </w:rPr>
        <w:pict>
          <v:group id="_x0000_s6846" style="width:13.05pt;height:.6pt;mso-position-horizontal-relative:char;mso-position-vertical-relative:line" coordsize="261,12">
            <v:line id="_x0000_s6847" style="position:absolute" from="0,6" to="261,6" strokeweight=".21097mm"/>
            <w10:anchorlock/>
          </v:group>
        </w:pict>
      </w:r>
    </w:p>
    <w:p w:rsidR="007E510D" w:rsidRPr="00EE529C" w:rsidRDefault="00EE529C">
      <w:pPr>
        <w:pStyle w:val="BodyText"/>
        <w:tabs>
          <w:tab w:val="left" w:pos="2019"/>
        </w:tabs>
        <w:spacing w:line="268" w:lineRule="exact"/>
        <w:ind w:left="323"/>
        <w:jc w:val="center"/>
        <w:rPr>
          <w:lang w:val="da-DK"/>
        </w:rPr>
      </w:pPr>
      <w:r w:rsidRPr="00EE529C">
        <w:rPr>
          <w:w w:val="110"/>
          <w:lang w:val="da-DK"/>
        </w:rPr>
        <w:t>9</w:t>
      </w:r>
      <w:r w:rsidRPr="00EE529C">
        <w:rPr>
          <w:w w:val="110"/>
          <w:lang w:val="da-DK"/>
        </w:rPr>
        <w:tab/>
        <w:t>12</w:t>
      </w:r>
    </w:p>
    <w:p w:rsidR="007E510D" w:rsidRPr="00EE529C" w:rsidRDefault="00EE529C">
      <w:pPr>
        <w:pStyle w:val="ListParagraph"/>
        <w:numPr>
          <w:ilvl w:val="3"/>
          <w:numId w:val="113"/>
        </w:numPr>
        <w:tabs>
          <w:tab w:val="left" w:pos="1846"/>
        </w:tabs>
        <w:spacing w:before="207"/>
        <w:ind w:hanging="311"/>
        <w:jc w:val="left"/>
        <w:rPr>
          <w:sz w:val="24"/>
          <w:lang w:val="da-DK"/>
        </w:rPr>
      </w:pPr>
      <w:r w:rsidRPr="00EE529C">
        <w:rPr>
          <w:sz w:val="24"/>
          <w:lang w:val="da-DK"/>
        </w:rPr>
        <w:t>Udregn følgende tal (forkort mest</w:t>
      </w:r>
      <w:r w:rsidRPr="00EE529C">
        <w:rPr>
          <w:spacing w:val="-2"/>
          <w:sz w:val="24"/>
          <w:lang w:val="da-DK"/>
        </w:rPr>
        <w:t xml:space="preserve"> </w:t>
      </w:r>
      <w:r w:rsidRPr="00EE529C">
        <w:rPr>
          <w:sz w:val="24"/>
          <w:lang w:val="da-DK"/>
        </w:rPr>
        <w:t>muligt):</w:t>
      </w:r>
    </w:p>
    <w:p w:rsidR="007E510D" w:rsidRPr="00EE529C" w:rsidRDefault="00EE529C">
      <w:pPr>
        <w:pStyle w:val="BodyText"/>
        <w:tabs>
          <w:tab w:val="left" w:pos="1991"/>
          <w:tab w:val="left" w:pos="3413"/>
          <w:tab w:val="left" w:pos="5243"/>
          <w:tab w:val="left" w:pos="6638"/>
        </w:tabs>
        <w:spacing w:before="154"/>
        <w:ind w:left="569"/>
        <w:jc w:val="center"/>
        <w:rPr>
          <w:i/>
          <w:lang w:val="da-DK"/>
        </w:rPr>
      </w:pPr>
      <w:r w:rsidRPr="00EE529C">
        <w:rPr>
          <w:lang w:val="da-DK"/>
        </w:rPr>
        <w:pict>
          <v:shape id="_x0000_s6845" type="#_x0000_t202" style="position:absolute;left:0;text-align:left;margin-left:141.35pt;margin-top:24.45pt;width:6.55pt;height:14.15pt;z-index:-28605440;mso-position-horizontal-relative:page" filled="f" stroked="f">
            <v:textbox inset="0,0,0,0">
              <w:txbxContent>
                <w:p w:rsidR="00EE529C" w:rsidRDefault="00EE529C">
                  <w:pPr>
                    <w:pStyle w:val="BodyText"/>
                    <w:spacing w:line="283" w:lineRule="exact"/>
                  </w:pPr>
                  <w:r>
                    <w:rPr>
                      <w:w w:val="108"/>
                    </w:rPr>
                    <w:t>7</w:t>
                  </w:r>
                </w:p>
              </w:txbxContent>
            </v:textbox>
            <w10:wrap anchorx="page"/>
          </v:shape>
        </w:pict>
      </w:r>
      <w:r w:rsidRPr="00EE529C">
        <w:rPr>
          <w:lang w:val="da-DK"/>
        </w:rPr>
        <w:pict>
          <v:shape id="_x0000_s6844" type="#_x0000_t202" style="position:absolute;left:0;text-align:left;margin-left:161.75pt;margin-top:24.45pt;width:6.55pt;height:14.15pt;z-index:-28604928;mso-position-horizontal-relative:page" filled="f" stroked="f">
            <v:textbox inset="0,0,0,0">
              <w:txbxContent>
                <w:p w:rsidR="00EE529C" w:rsidRDefault="00EE529C">
                  <w:pPr>
                    <w:pStyle w:val="BodyText"/>
                    <w:spacing w:line="283" w:lineRule="exact"/>
                  </w:pPr>
                  <w:r>
                    <w:rPr>
                      <w:w w:val="108"/>
                    </w:rPr>
                    <w:t>7</w:t>
                  </w:r>
                </w:p>
              </w:txbxContent>
            </v:textbox>
            <w10:wrap anchorx="page"/>
          </v:shape>
        </w:pict>
      </w:r>
      <w:r w:rsidRPr="00EE529C">
        <w:rPr>
          <w:lang w:val="da-DK"/>
        </w:rPr>
        <w:pict>
          <v:shape id="_x0000_s6843" type="#_x0000_t202" style="position:absolute;left:0;text-align:left;margin-left:212.5pt;margin-top:24.45pt;width:6.55pt;height:14.15pt;z-index:-28604416;mso-position-horizontal-relative:page" filled="f" stroked="f">
            <v:textbox inset="0,0,0,0">
              <w:txbxContent>
                <w:p w:rsidR="00EE529C" w:rsidRDefault="00EE529C">
                  <w:pPr>
                    <w:pStyle w:val="BodyText"/>
                    <w:spacing w:line="283" w:lineRule="exact"/>
                  </w:pPr>
                  <w:r>
                    <w:rPr>
                      <w:w w:val="108"/>
                    </w:rPr>
                    <w:t>2</w:t>
                  </w:r>
                </w:p>
              </w:txbxContent>
            </v:textbox>
            <w10:wrap anchorx="page"/>
          </v:shape>
        </w:pict>
      </w:r>
      <w:r w:rsidRPr="00EE529C">
        <w:rPr>
          <w:lang w:val="da-DK"/>
        </w:rPr>
        <w:pict>
          <v:shape id="_x0000_s6842" type="#_x0000_t202" style="position:absolute;left:0;text-align:left;margin-left:232.85pt;margin-top:24.45pt;width:6.55pt;height:14.15pt;z-index:-28603904;mso-position-horizontal-relative:page" filled="f" stroked="f">
            <v:textbox inset="0,0,0,0">
              <w:txbxContent>
                <w:p w:rsidR="00EE529C" w:rsidRDefault="00EE529C">
                  <w:pPr>
                    <w:pStyle w:val="BodyText"/>
                    <w:spacing w:line="283" w:lineRule="exact"/>
                  </w:pPr>
                  <w:r>
                    <w:rPr>
                      <w:w w:val="108"/>
                    </w:rPr>
                    <w:t>4</w:t>
                  </w:r>
                </w:p>
              </w:txbxContent>
            </v:textbox>
            <w10:wrap anchorx="page"/>
          </v:shape>
        </w:pict>
      </w:r>
      <w:r w:rsidRPr="00EE529C">
        <w:rPr>
          <w:lang w:val="da-DK"/>
        </w:rPr>
        <w:pict>
          <v:shape id="_x0000_s6841" type="#_x0000_t202" style="position:absolute;left:0;text-align:left;margin-left:283.6pt;margin-top:24.45pt;width:6.55pt;height:14.15pt;z-index:-28603392;mso-position-horizontal-relative:page" filled="f" stroked="f">
            <v:textbox inset="0,0,0,0">
              <w:txbxContent>
                <w:p w:rsidR="00EE529C" w:rsidRDefault="00EE529C">
                  <w:pPr>
                    <w:pStyle w:val="BodyText"/>
                    <w:spacing w:line="283" w:lineRule="exact"/>
                  </w:pPr>
                  <w:r>
                    <w:rPr>
                      <w:w w:val="108"/>
                    </w:rPr>
                    <w:t>2</w:t>
                  </w:r>
                </w:p>
              </w:txbxContent>
            </v:textbox>
            <w10:wrap anchorx="page"/>
          </v:shape>
        </w:pict>
      </w:r>
      <w:r w:rsidRPr="00EE529C">
        <w:rPr>
          <w:lang w:val="da-DK"/>
        </w:rPr>
        <w:pict>
          <v:shape id="_x0000_s6840" type="#_x0000_t202" style="position:absolute;left:0;text-align:left;margin-left:304pt;margin-top:24.45pt;width:6.55pt;height:14.15pt;z-index:-28602880;mso-position-horizontal-relative:page" filled="f" stroked="f">
            <v:textbox inset="0,0,0,0">
              <w:txbxContent>
                <w:p w:rsidR="00EE529C" w:rsidRDefault="00EE529C">
                  <w:pPr>
                    <w:pStyle w:val="BodyText"/>
                    <w:spacing w:line="283" w:lineRule="exact"/>
                  </w:pPr>
                  <w:r>
                    <w:rPr>
                      <w:w w:val="108"/>
                    </w:rPr>
                    <w:t>3</w:t>
                  </w:r>
                </w:p>
              </w:txbxContent>
            </v:textbox>
            <w10:wrap anchorx="page"/>
          </v:shape>
        </w:pict>
      </w:r>
      <w:r w:rsidRPr="00EE529C">
        <w:rPr>
          <w:lang w:val="da-DK"/>
        </w:rPr>
        <w:pict>
          <v:shape id="_x0000_s6839" type="#_x0000_t202" style="position:absolute;left:0;text-align:left;margin-left:324.35pt;margin-top:24.45pt;width:6.55pt;height:14.15pt;z-index:-28602368;mso-position-horizontal-relative:page" filled="f" stroked="f">
            <v:textbox inset="0,0,0,0">
              <w:txbxContent>
                <w:p w:rsidR="00EE529C" w:rsidRDefault="00EE529C">
                  <w:pPr>
                    <w:pStyle w:val="BodyText"/>
                    <w:spacing w:line="283" w:lineRule="exact"/>
                  </w:pPr>
                  <w:r>
                    <w:rPr>
                      <w:w w:val="108"/>
                    </w:rPr>
                    <w:t>4</w:t>
                  </w:r>
                </w:p>
              </w:txbxContent>
            </v:textbox>
            <w10:wrap anchorx="page"/>
          </v:shape>
        </w:pict>
      </w:r>
      <w:r w:rsidRPr="00EE529C">
        <w:rPr>
          <w:lang w:val="da-DK"/>
        </w:rPr>
        <w:pict>
          <v:shape id="_x0000_s6838" type="#_x0000_t202" style="position:absolute;left:0;text-align:left;margin-left:375.1pt;margin-top:24.45pt;width:6.55pt;height:14.15pt;z-index:-28601856;mso-position-horizontal-relative:page" filled="f" stroked="f">
            <v:textbox inset="0,0,0,0">
              <w:txbxContent>
                <w:p w:rsidR="00EE529C" w:rsidRDefault="00EE529C">
                  <w:pPr>
                    <w:pStyle w:val="BodyText"/>
                    <w:spacing w:line="283" w:lineRule="exact"/>
                  </w:pPr>
                  <w:r>
                    <w:rPr>
                      <w:w w:val="108"/>
                    </w:rPr>
                    <w:t>2</w:t>
                  </w:r>
                </w:p>
              </w:txbxContent>
            </v:textbox>
            <w10:wrap anchorx="page"/>
          </v:shape>
        </w:pict>
      </w:r>
      <w:r w:rsidRPr="00EE529C">
        <w:rPr>
          <w:lang w:val="da-DK"/>
        </w:rPr>
        <w:pict>
          <v:shape id="_x0000_s6837" type="#_x0000_t202" style="position:absolute;left:0;text-align:left;margin-left:395.3pt;margin-top:24.45pt;width:6.55pt;height:14.15pt;z-index:-28601344;mso-position-horizontal-relative:page" filled="f" stroked="f">
            <v:textbox inset="0,0,0,0">
              <w:txbxContent>
                <w:p w:rsidR="00EE529C" w:rsidRDefault="00EE529C">
                  <w:pPr>
                    <w:pStyle w:val="BodyText"/>
                    <w:spacing w:line="283" w:lineRule="exact"/>
                  </w:pPr>
                  <w:r>
                    <w:rPr>
                      <w:w w:val="108"/>
                    </w:rPr>
                    <w:t>8</w:t>
                  </w:r>
                </w:p>
              </w:txbxContent>
            </v:textbox>
            <w10:wrap anchorx="page"/>
          </v:shape>
        </w:pict>
      </w:r>
      <w:r w:rsidRPr="00EE529C">
        <w:rPr>
          <w:lang w:val="da-DK"/>
        </w:rPr>
        <w:pict>
          <v:shape id="_x0000_s6836" type="#_x0000_t202" style="position:absolute;left:0;text-align:left;margin-left:453.35pt;margin-top:24.45pt;width:6.55pt;height:14.15pt;z-index:-28600832;mso-position-horizontal-relative:page" filled="f" stroked="f">
            <v:textbox inset="0,0,0,0">
              <w:txbxContent>
                <w:p w:rsidR="00EE529C" w:rsidRDefault="00EE529C">
                  <w:pPr>
                    <w:pStyle w:val="BodyText"/>
                    <w:spacing w:line="283" w:lineRule="exact"/>
                  </w:pPr>
                  <w:r>
                    <w:rPr>
                      <w:w w:val="108"/>
                    </w:rPr>
                    <w:t>3</w:t>
                  </w:r>
                </w:p>
              </w:txbxContent>
            </v:textbox>
            <w10:wrap anchorx="page"/>
          </v:shape>
        </w:pict>
      </w:r>
      <w:r w:rsidRPr="00EE529C">
        <w:rPr>
          <w:lang w:val="da-DK"/>
        </w:rPr>
        <w:pict>
          <v:shape id="_x0000_s6835" type="#_x0000_t202" style="position:absolute;left:0;text-align:left;margin-left:473.75pt;margin-top:24.45pt;width:6.55pt;height:14.15pt;z-index:-28600320;mso-position-horizontal-relative:page" filled="f" stroked="f">
            <v:textbox inset="0,0,0,0">
              <w:txbxContent>
                <w:p w:rsidR="00EE529C" w:rsidRDefault="00EE529C">
                  <w:pPr>
                    <w:pStyle w:val="BodyText"/>
                    <w:spacing w:line="283" w:lineRule="exact"/>
                  </w:pPr>
                  <w:r>
                    <w:rPr>
                      <w:w w:val="108"/>
                    </w:rPr>
                    <w:t>6</w:t>
                  </w:r>
                </w:p>
              </w:txbxContent>
            </v:textbox>
            <w10:wrap anchorx="page"/>
          </v:shape>
        </w:pict>
      </w:r>
      <w:r w:rsidRPr="00EE529C">
        <w:rPr>
          <w:position w:val="16"/>
          <w:u w:val="single"/>
          <w:lang w:val="da-DK"/>
        </w:rPr>
        <w:t>6</w:t>
      </w:r>
      <w:r w:rsidRPr="00EE529C">
        <w:rPr>
          <w:position w:val="16"/>
          <w:lang w:val="da-DK"/>
        </w:rPr>
        <w:t xml:space="preserve"> </w:t>
      </w:r>
      <w:r w:rsidRPr="00EE529C">
        <w:rPr>
          <w:lang w:val="da-DK"/>
        </w:rPr>
        <w:t>+</w:t>
      </w:r>
      <w:r w:rsidRPr="00EE529C">
        <w:rPr>
          <w:spacing w:val="13"/>
          <w:lang w:val="da-DK"/>
        </w:rPr>
        <w:t xml:space="preserve"> </w:t>
      </w:r>
      <w:r w:rsidRPr="00EE529C">
        <w:rPr>
          <w:position w:val="16"/>
          <w:u w:val="single"/>
          <w:lang w:val="da-DK"/>
        </w:rPr>
        <w:t>8</w:t>
      </w:r>
      <w:r w:rsidRPr="00EE529C">
        <w:rPr>
          <w:spacing w:val="-36"/>
          <w:position w:val="16"/>
          <w:lang w:val="da-DK"/>
        </w:rPr>
        <w:t xml:space="preserve"> </w:t>
      </w:r>
      <w:r w:rsidRPr="00EE529C">
        <w:rPr>
          <w:i/>
          <w:lang w:val="da-DK"/>
        </w:rPr>
        <w:t>,</w:t>
      </w:r>
      <w:r w:rsidRPr="00EE529C">
        <w:rPr>
          <w:i/>
          <w:lang w:val="da-DK"/>
        </w:rPr>
        <w:tab/>
      </w:r>
      <w:r w:rsidRPr="00EE529C">
        <w:rPr>
          <w:position w:val="16"/>
          <w:u w:val="single"/>
          <w:lang w:val="da-DK"/>
        </w:rPr>
        <w:t>1</w:t>
      </w:r>
      <w:r w:rsidRPr="00EE529C">
        <w:rPr>
          <w:position w:val="16"/>
          <w:lang w:val="da-DK"/>
        </w:rPr>
        <w:t xml:space="preserve"> </w:t>
      </w:r>
      <w:r w:rsidRPr="00EE529C">
        <w:rPr>
          <w:lang w:val="da-DK"/>
        </w:rPr>
        <w:t>+</w:t>
      </w:r>
      <w:r w:rsidRPr="00EE529C">
        <w:rPr>
          <w:spacing w:val="14"/>
          <w:lang w:val="da-DK"/>
        </w:rPr>
        <w:t xml:space="preserve"> </w:t>
      </w:r>
      <w:r w:rsidRPr="00EE529C">
        <w:rPr>
          <w:position w:val="16"/>
          <w:u w:val="single"/>
          <w:lang w:val="da-DK"/>
        </w:rPr>
        <w:t>3</w:t>
      </w:r>
      <w:r w:rsidRPr="00EE529C">
        <w:rPr>
          <w:spacing w:val="-36"/>
          <w:position w:val="16"/>
          <w:lang w:val="da-DK"/>
        </w:rPr>
        <w:t xml:space="preserve"> </w:t>
      </w:r>
      <w:r w:rsidRPr="00EE529C">
        <w:rPr>
          <w:i/>
          <w:lang w:val="da-DK"/>
        </w:rPr>
        <w:t>,</w:t>
      </w:r>
      <w:r w:rsidRPr="00EE529C">
        <w:rPr>
          <w:i/>
          <w:lang w:val="da-DK"/>
        </w:rPr>
        <w:tab/>
      </w:r>
      <w:r w:rsidRPr="00EE529C">
        <w:rPr>
          <w:position w:val="16"/>
          <w:u w:val="single"/>
          <w:lang w:val="da-DK"/>
        </w:rPr>
        <w:t>1</w:t>
      </w:r>
      <w:r w:rsidRPr="00EE529C">
        <w:rPr>
          <w:position w:val="16"/>
          <w:lang w:val="da-DK"/>
        </w:rPr>
        <w:t xml:space="preserve"> </w:t>
      </w:r>
      <w:r w:rsidRPr="00EE529C">
        <w:rPr>
          <w:lang w:val="da-DK"/>
        </w:rPr>
        <w:t xml:space="preserve">+ </w:t>
      </w:r>
      <w:r w:rsidRPr="00EE529C">
        <w:rPr>
          <w:position w:val="16"/>
          <w:u w:val="single"/>
          <w:lang w:val="da-DK"/>
        </w:rPr>
        <w:t>1</w:t>
      </w:r>
      <w:r w:rsidRPr="00EE529C">
        <w:rPr>
          <w:position w:val="16"/>
          <w:lang w:val="da-DK"/>
        </w:rPr>
        <w:t xml:space="preserve"> </w:t>
      </w:r>
      <w:r w:rsidRPr="00EE529C">
        <w:rPr>
          <w:lang w:val="da-DK"/>
        </w:rPr>
        <w:t>+</w:t>
      </w:r>
      <w:r w:rsidRPr="00EE529C">
        <w:rPr>
          <w:spacing w:val="31"/>
          <w:lang w:val="da-DK"/>
        </w:rPr>
        <w:t xml:space="preserve"> </w:t>
      </w:r>
      <w:r w:rsidRPr="00EE529C">
        <w:rPr>
          <w:position w:val="16"/>
          <w:u w:val="single"/>
          <w:lang w:val="da-DK"/>
        </w:rPr>
        <w:t>1</w:t>
      </w:r>
      <w:r w:rsidRPr="00EE529C">
        <w:rPr>
          <w:spacing w:val="-36"/>
          <w:position w:val="16"/>
          <w:lang w:val="da-DK"/>
        </w:rPr>
        <w:t xml:space="preserve"> </w:t>
      </w:r>
      <w:r w:rsidRPr="00EE529C">
        <w:rPr>
          <w:i/>
          <w:lang w:val="da-DK"/>
        </w:rPr>
        <w:t>,</w:t>
      </w:r>
      <w:r w:rsidRPr="00EE529C">
        <w:rPr>
          <w:i/>
          <w:lang w:val="da-DK"/>
        </w:rPr>
        <w:tab/>
      </w:r>
      <w:r w:rsidRPr="00EE529C">
        <w:rPr>
          <w:position w:val="16"/>
          <w:u w:val="single"/>
          <w:lang w:val="da-DK"/>
        </w:rPr>
        <w:t>3</w:t>
      </w:r>
      <w:r w:rsidRPr="00EE529C">
        <w:rPr>
          <w:position w:val="16"/>
          <w:lang w:val="da-DK"/>
        </w:rPr>
        <w:t xml:space="preserve"> </w:t>
      </w:r>
      <w:r w:rsidRPr="00EE529C">
        <w:rPr>
          <w:rFonts w:ascii="Lucida Sans Unicode" w:hAnsi="Lucida Sans Unicode"/>
          <w:lang w:val="da-DK"/>
        </w:rPr>
        <w:t>−</w:t>
      </w:r>
      <w:r w:rsidRPr="00EE529C">
        <w:rPr>
          <w:rFonts w:ascii="Lucida Sans Unicode" w:hAnsi="Lucida Sans Unicode"/>
          <w:spacing w:val="-18"/>
          <w:lang w:val="da-DK"/>
        </w:rPr>
        <w:t xml:space="preserve"> </w:t>
      </w:r>
      <w:r w:rsidRPr="00EE529C">
        <w:rPr>
          <w:position w:val="16"/>
          <w:u w:val="single"/>
          <w:lang w:val="da-DK"/>
        </w:rPr>
        <w:t>4</w:t>
      </w:r>
      <w:r w:rsidRPr="00EE529C">
        <w:rPr>
          <w:spacing w:val="-38"/>
          <w:position w:val="16"/>
          <w:lang w:val="da-DK"/>
        </w:rPr>
        <w:t xml:space="preserve"> </w:t>
      </w:r>
      <w:r w:rsidRPr="00EE529C">
        <w:rPr>
          <w:i/>
          <w:lang w:val="da-DK"/>
        </w:rPr>
        <w:t>,</w:t>
      </w:r>
      <w:r w:rsidRPr="00EE529C">
        <w:rPr>
          <w:i/>
          <w:lang w:val="da-DK"/>
        </w:rPr>
        <w:tab/>
      </w:r>
      <w:r w:rsidRPr="00EE529C">
        <w:rPr>
          <w:rFonts w:ascii="Lucida Sans Unicode" w:hAnsi="Lucida Sans Unicode"/>
          <w:lang w:val="da-DK"/>
        </w:rPr>
        <w:t>−</w:t>
      </w:r>
      <w:r w:rsidRPr="00EE529C">
        <w:rPr>
          <w:rFonts w:ascii="Lucida Sans Unicode" w:hAnsi="Lucida Sans Unicode"/>
          <w:spacing w:val="-53"/>
          <w:lang w:val="da-DK"/>
        </w:rPr>
        <w:t xml:space="preserve"> </w:t>
      </w:r>
      <w:r w:rsidRPr="00EE529C">
        <w:rPr>
          <w:position w:val="16"/>
          <w:u w:val="single"/>
          <w:lang w:val="da-DK"/>
        </w:rPr>
        <w:t>2</w:t>
      </w:r>
      <w:r w:rsidRPr="00EE529C">
        <w:rPr>
          <w:spacing w:val="2"/>
          <w:position w:val="16"/>
          <w:lang w:val="da-DK"/>
        </w:rPr>
        <w:t xml:space="preserve"> </w:t>
      </w:r>
      <w:r w:rsidRPr="00EE529C">
        <w:rPr>
          <w:lang w:val="da-DK"/>
        </w:rPr>
        <w:t>+</w:t>
      </w:r>
      <w:r w:rsidRPr="00EE529C">
        <w:rPr>
          <w:spacing w:val="2"/>
          <w:lang w:val="da-DK"/>
        </w:rPr>
        <w:t xml:space="preserve"> </w:t>
      </w:r>
      <w:r w:rsidRPr="00EE529C">
        <w:rPr>
          <w:position w:val="16"/>
          <w:u w:val="single"/>
          <w:lang w:val="da-DK"/>
        </w:rPr>
        <w:t>2</w:t>
      </w:r>
      <w:r w:rsidRPr="00EE529C">
        <w:rPr>
          <w:spacing w:val="-37"/>
          <w:position w:val="16"/>
          <w:lang w:val="da-DK"/>
        </w:rPr>
        <w:t xml:space="preserve"> </w:t>
      </w:r>
      <w:r w:rsidRPr="00EE529C">
        <w:rPr>
          <w:i/>
          <w:lang w:val="da-DK"/>
        </w:rPr>
        <w:t>.</w:t>
      </w:r>
    </w:p>
    <w:p w:rsidR="007E510D" w:rsidRPr="00EE529C" w:rsidRDefault="007E510D">
      <w:pPr>
        <w:pStyle w:val="BodyText"/>
        <w:spacing w:before="11"/>
        <w:rPr>
          <w:i/>
          <w:sz w:val="19"/>
          <w:lang w:val="da-DK"/>
        </w:rPr>
      </w:pPr>
    </w:p>
    <w:p w:rsidR="007E510D" w:rsidRPr="00EE529C" w:rsidRDefault="00EE529C">
      <w:pPr>
        <w:pStyle w:val="ListParagraph"/>
        <w:numPr>
          <w:ilvl w:val="3"/>
          <w:numId w:val="113"/>
        </w:numPr>
        <w:tabs>
          <w:tab w:val="left" w:pos="1846"/>
        </w:tabs>
        <w:spacing w:before="90"/>
        <w:ind w:hanging="311"/>
        <w:jc w:val="left"/>
        <w:rPr>
          <w:sz w:val="24"/>
          <w:lang w:val="da-DK"/>
        </w:rPr>
      </w:pPr>
      <w:r w:rsidRPr="00EE529C">
        <w:rPr>
          <w:sz w:val="24"/>
          <w:lang w:val="da-DK"/>
        </w:rPr>
        <w:t>Udregn følgende tal (forkort mest</w:t>
      </w:r>
      <w:r w:rsidRPr="00EE529C">
        <w:rPr>
          <w:spacing w:val="-2"/>
          <w:sz w:val="24"/>
          <w:lang w:val="da-DK"/>
        </w:rPr>
        <w:t xml:space="preserve"> </w:t>
      </w:r>
      <w:r w:rsidRPr="00EE529C">
        <w:rPr>
          <w:sz w:val="24"/>
          <w:lang w:val="da-DK"/>
        </w:rPr>
        <w:t>muligt):</w:t>
      </w:r>
    </w:p>
    <w:p w:rsidR="007E510D" w:rsidRPr="00EE529C" w:rsidRDefault="007E510D">
      <w:pP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BodyText"/>
        <w:tabs>
          <w:tab w:val="left" w:pos="3659"/>
          <w:tab w:val="left" w:pos="4855"/>
        </w:tabs>
        <w:spacing w:before="147"/>
        <w:ind w:left="2487"/>
        <w:rPr>
          <w:lang w:val="da-DK"/>
        </w:rPr>
      </w:pPr>
      <w:r w:rsidRPr="00EE529C">
        <w:rPr>
          <w:lang w:val="da-DK"/>
        </w:rPr>
        <w:pict>
          <v:shape id="_x0000_s6834" type="#_x0000_t202" style="position:absolute;left:0;text-align:left;margin-left:191.95pt;margin-top:24.15pt;width:6.55pt;height:14.15pt;z-index:-28599808;mso-position-horizontal-relative:page" filled="f" stroked="f">
            <v:textbox inset="0,0,0,0">
              <w:txbxContent>
                <w:p w:rsidR="00EE529C" w:rsidRDefault="00EE529C">
                  <w:pPr>
                    <w:pStyle w:val="BodyText"/>
                    <w:spacing w:line="283" w:lineRule="exact"/>
                  </w:pPr>
                  <w:r>
                    <w:rPr>
                      <w:w w:val="108"/>
                    </w:rPr>
                    <w:t>8</w:t>
                  </w:r>
                </w:p>
              </w:txbxContent>
            </v:textbox>
            <w10:wrap anchorx="page"/>
          </v:shape>
        </w:pict>
      </w:r>
      <w:r w:rsidRPr="00EE529C">
        <w:rPr>
          <w:lang w:val="da-DK"/>
        </w:rPr>
        <w:pict>
          <v:shape id="_x0000_s6833" type="#_x0000_t202" style="position:absolute;left:0;text-align:left;margin-left:207.85pt;margin-top:24.15pt;width:6.55pt;height:14.15pt;z-index:-28599296;mso-position-horizontal-relative:page" filled="f" stroked="f">
            <v:textbox inset="0,0,0,0">
              <w:txbxContent>
                <w:p w:rsidR="00EE529C" w:rsidRDefault="00EE529C">
                  <w:pPr>
                    <w:pStyle w:val="BodyText"/>
                    <w:spacing w:line="283" w:lineRule="exact"/>
                  </w:pPr>
                  <w:r>
                    <w:rPr>
                      <w:w w:val="108"/>
                    </w:rPr>
                    <w:t>3</w:t>
                  </w:r>
                </w:p>
              </w:txbxContent>
            </v:textbox>
            <w10:wrap anchorx="page"/>
          </v:shape>
        </w:pict>
      </w:r>
      <w:r w:rsidRPr="00EE529C">
        <w:rPr>
          <w:lang w:val="da-DK"/>
        </w:rPr>
        <w:pict>
          <v:shape id="_x0000_s6832" type="#_x0000_t202" style="position:absolute;left:0;text-align:left;margin-left:251.75pt;margin-top:24.15pt;width:6.55pt;height:14.15pt;z-index:-28598784;mso-position-horizontal-relative:page" filled="f" stroked="f">
            <v:textbox inset="0,0,0,0">
              <w:txbxContent>
                <w:p w:rsidR="00EE529C" w:rsidRDefault="00EE529C">
                  <w:pPr>
                    <w:pStyle w:val="BodyText"/>
                    <w:spacing w:line="283" w:lineRule="exact"/>
                  </w:pPr>
                  <w:r>
                    <w:rPr>
                      <w:w w:val="108"/>
                    </w:rPr>
                    <w:t>8</w:t>
                  </w:r>
                </w:p>
              </w:txbxContent>
            </v:textbox>
            <w10:wrap anchorx="page"/>
          </v:shape>
        </w:pict>
      </w:r>
      <w:r w:rsidRPr="00EE529C">
        <w:rPr>
          <w:lang w:val="da-DK"/>
        </w:rPr>
        <w:pict>
          <v:shape id="_x0000_s6831" type="#_x0000_t202" style="position:absolute;left:0;text-align:left;margin-left:267.65pt;margin-top:24.15pt;width:6.55pt;height:14.15pt;z-index:-28598272;mso-position-horizontal-relative:page" filled="f" stroked="f">
            <v:textbox inset="0,0,0,0">
              <w:txbxContent>
                <w:p w:rsidR="00EE529C" w:rsidRDefault="00EE529C">
                  <w:pPr>
                    <w:pStyle w:val="BodyText"/>
                    <w:spacing w:line="283" w:lineRule="exact"/>
                  </w:pPr>
                  <w:r>
                    <w:rPr>
                      <w:w w:val="108"/>
                    </w:rPr>
                    <w:t>3</w:t>
                  </w:r>
                </w:p>
              </w:txbxContent>
            </v:textbox>
            <w10:wrap anchorx="page"/>
          </v:shape>
        </w:pict>
      </w:r>
      <w:r w:rsidRPr="00EE529C">
        <w:rPr>
          <w:lang w:val="da-DK"/>
        </w:rPr>
        <w:pict>
          <v:shape id="_x0000_s6830" type="#_x0000_t202" style="position:absolute;left:0;text-align:left;margin-left:145.55pt;margin-top:7.9pt;width:344.05pt;height:30.45pt;z-index:15838208;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554"/>
                    <w:gridCol w:w="1196"/>
                    <w:gridCol w:w="1466"/>
                    <w:gridCol w:w="1466"/>
                    <w:gridCol w:w="1196"/>
                    <w:gridCol w:w="1002"/>
                  </w:tblGrid>
                  <w:tr w:rsidR="00EE529C">
                    <w:trPr>
                      <w:trHeight w:val="304"/>
                    </w:trPr>
                    <w:tc>
                      <w:tcPr>
                        <w:tcW w:w="554" w:type="dxa"/>
                      </w:tcPr>
                      <w:p w:rsidR="00EE529C" w:rsidRDefault="00EE529C">
                        <w:pPr>
                          <w:pStyle w:val="TableParagraph"/>
                          <w:spacing w:line="224" w:lineRule="exact"/>
                          <w:ind w:left="50"/>
                          <w:rPr>
                            <w:sz w:val="24"/>
                          </w:rPr>
                        </w:pPr>
                        <w:r>
                          <w:rPr>
                            <w:w w:val="108"/>
                            <w:sz w:val="24"/>
                            <w:u w:val="single"/>
                          </w:rPr>
                          <w:t>3</w:t>
                        </w:r>
                      </w:p>
                      <w:p w:rsidR="00EE529C" w:rsidRDefault="00EE529C">
                        <w:pPr>
                          <w:pStyle w:val="TableParagraph"/>
                          <w:spacing w:line="61" w:lineRule="exact"/>
                          <w:ind w:right="84"/>
                          <w:jc w:val="center"/>
                          <w:rPr>
                            <w:i/>
                            <w:sz w:val="24"/>
                          </w:rPr>
                        </w:pPr>
                        <w:r>
                          <w:rPr>
                            <w:i/>
                            <w:w w:val="97"/>
                            <w:sz w:val="24"/>
                          </w:rPr>
                          <w:t>,</w:t>
                        </w:r>
                      </w:p>
                    </w:tc>
                    <w:tc>
                      <w:tcPr>
                        <w:tcW w:w="6326" w:type="dxa"/>
                        <w:gridSpan w:val="5"/>
                      </w:tcPr>
                      <w:p w:rsidR="00EE529C" w:rsidRDefault="00EE529C">
                        <w:pPr>
                          <w:pStyle w:val="TableParagraph"/>
                          <w:rPr>
                            <w:rFonts w:ascii="Times New Roman"/>
                          </w:rPr>
                        </w:pPr>
                      </w:p>
                    </w:tc>
                  </w:tr>
                  <w:tr w:rsidR="00EE529C">
                    <w:trPr>
                      <w:trHeight w:val="304"/>
                    </w:trPr>
                    <w:tc>
                      <w:tcPr>
                        <w:tcW w:w="554" w:type="dxa"/>
                      </w:tcPr>
                      <w:p w:rsidR="00EE529C" w:rsidRDefault="00EE529C">
                        <w:pPr>
                          <w:pStyle w:val="TableParagraph"/>
                          <w:spacing w:before="11" w:line="273" w:lineRule="exact"/>
                          <w:ind w:left="50"/>
                          <w:rPr>
                            <w:sz w:val="24"/>
                          </w:rPr>
                        </w:pPr>
                        <w:r>
                          <w:rPr>
                            <w:w w:val="108"/>
                            <w:sz w:val="24"/>
                          </w:rPr>
                          <w:t>4</w:t>
                        </w:r>
                      </w:p>
                    </w:tc>
                    <w:tc>
                      <w:tcPr>
                        <w:tcW w:w="1196" w:type="dxa"/>
                      </w:tcPr>
                      <w:p w:rsidR="00EE529C" w:rsidRDefault="00EE529C">
                        <w:pPr>
                          <w:pStyle w:val="TableParagraph"/>
                          <w:tabs>
                            <w:tab w:val="left" w:pos="846"/>
                          </w:tabs>
                          <w:spacing w:line="183" w:lineRule="exact"/>
                          <w:ind w:left="568"/>
                          <w:rPr>
                            <w:i/>
                            <w:sz w:val="24"/>
                          </w:rPr>
                        </w:pPr>
                        <w:r>
                          <w:rPr>
                            <w:rFonts w:ascii="Lucida Sans Unicode" w:hAnsi="Lucida Sans Unicode"/>
                            <w:w w:val="70"/>
                            <w:sz w:val="24"/>
                          </w:rPr>
                          <w:t>·</w:t>
                        </w:r>
                        <w:r>
                          <w:rPr>
                            <w:rFonts w:ascii="Lucida Sans Unicode" w:hAnsi="Lucida Sans Unicode"/>
                            <w:w w:val="70"/>
                            <w:sz w:val="24"/>
                          </w:rPr>
                          <w:tab/>
                        </w:r>
                        <w:r>
                          <w:rPr>
                            <w:i/>
                            <w:w w:val="90"/>
                            <w:sz w:val="24"/>
                          </w:rPr>
                          <w:t>,</w:t>
                        </w:r>
                      </w:p>
                    </w:tc>
                    <w:tc>
                      <w:tcPr>
                        <w:tcW w:w="1466" w:type="dxa"/>
                      </w:tcPr>
                      <w:p w:rsidR="00EE529C" w:rsidRDefault="00EE529C">
                        <w:pPr>
                          <w:pStyle w:val="TableParagraph"/>
                          <w:tabs>
                            <w:tab w:val="left" w:pos="285"/>
                          </w:tabs>
                          <w:spacing w:line="183" w:lineRule="exact"/>
                          <w:ind w:left="7"/>
                          <w:jc w:val="center"/>
                          <w:rPr>
                            <w:i/>
                            <w:sz w:val="24"/>
                          </w:rPr>
                        </w:pPr>
                        <w:r>
                          <w:rPr>
                            <w:rFonts w:ascii="Lucida Sans Unicode" w:hAnsi="Lucida Sans Unicode"/>
                            <w:w w:val="70"/>
                            <w:sz w:val="24"/>
                          </w:rPr>
                          <w:t>·</w:t>
                        </w:r>
                        <w:r>
                          <w:rPr>
                            <w:rFonts w:ascii="Lucida Sans Unicode" w:hAnsi="Lucida Sans Unicode"/>
                            <w:w w:val="70"/>
                            <w:sz w:val="24"/>
                          </w:rPr>
                          <w:tab/>
                        </w:r>
                        <w:r>
                          <w:rPr>
                            <w:i/>
                            <w:w w:val="90"/>
                            <w:sz w:val="24"/>
                          </w:rPr>
                          <w:t>,</w:t>
                        </w:r>
                      </w:p>
                    </w:tc>
                    <w:tc>
                      <w:tcPr>
                        <w:tcW w:w="1466" w:type="dxa"/>
                      </w:tcPr>
                      <w:p w:rsidR="00EE529C" w:rsidRDefault="00EE529C">
                        <w:pPr>
                          <w:pStyle w:val="TableParagraph"/>
                          <w:tabs>
                            <w:tab w:val="left" w:pos="1115"/>
                          </w:tabs>
                          <w:spacing w:line="183" w:lineRule="exact"/>
                          <w:ind w:left="80"/>
                          <w:rPr>
                            <w:i/>
                            <w:sz w:val="24"/>
                          </w:rPr>
                        </w:pPr>
                        <w:r>
                          <w:rPr>
                            <w:sz w:val="24"/>
                          </w:rPr>
                          <w:t>2</w:t>
                        </w:r>
                        <w:r>
                          <w:rPr>
                            <w:spacing w:val="-25"/>
                            <w:sz w:val="24"/>
                          </w:rPr>
                          <w:t xml:space="preserve"> </w:t>
                        </w:r>
                        <w:r>
                          <w:rPr>
                            <w:rFonts w:ascii="Lucida Sans Unicode" w:hAnsi="Lucida Sans Unicode"/>
                            <w:w w:val="70"/>
                            <w:sz w:val="24"/>
                          </w:rPr>
                          <w:t>·</w:t>
                        </w:r>
                        <w:r>
                          <w:rPr>
                            <w:rFonts w:ascii="Lucida Sans Unicode" w:hAnsi="Lucida Sans Unicode"/>
                            <w:spacing w:val="-18"/>
                            <w:w w:val="70"/>
                            <w:sz w:val="24"/>
                          </w:rPr>
                          <w:t xml:space="preserve"> </w:t>
                        </w:r>
                        <w:r>
                          <w:rPr>
                            <w:sz w:val="24"/>
                          </w:rPr>
                          <w:t>3</w:t>
                        </w:r>
                        <w:r>
                          <w:rPr>
                            <w:sz w:val="24"/>
                          </w:rPr>
                          <w:tab/>
                        </w:r>
                        <w:r>
                          <w:rPr>
                            <w:i/>
                            <w:sz w:val="24"/>
                          </w:rPr>
                          <w:t>,</w:t>
                        </w:r>
                      </w:p>
                    </w:tc>
                    <w:tc>
                      <w:tcPr>
                        <w:tcW w:w="1196" w:type="dxa"/>
                      </w:tcPr>
                      <w:p w:rsidR="00EE529C" w:rsidRDefault="00EE529C">
                        <w:pPr>
                          <w:pStyle w:val="TableParagraph"/>
                          <w:tabs>
                            <w:tab w:val="left" w:pos="845"/>
                          </w:tabs>
                          <w:spacing w:line="183" w:lineRule="exact"/>
                          <w:ind w:left="568"/>
                          <w:rPr>
                            <w:i/>
                            <w:sz w:val="24"/>
                          </w:rPr>
                        </w:pPr>
                        <w:r>
                          <w:rPr>
                            <w:rFonts w:ascii="Lucida Sans Unicode" w:hAnsi="Lucida Sans Unicode"/>
                            <w:w w:val="70"/>
                            <w:sz w:val="24"/>
                          </w:rPr>
                          <w:t>·</w:t>
                        </w:r>
                        <w:r>
                          <w:rPr>
                            <w:rFonts w:ascii="Lucida Sans Unicode" w:hAnsi="Lucida Sans Unicode"/>
                            <w:w w:val="70"/>
                            <w:sz w:val="24"/>
                          </w:rPr>
                          <w:tab/>
                        </w:r>
                        <w:r>
                          <w:rPr>
                            <w:i/>
                            <w:w w:val="90"/>
                            <w:sz w:val="24"/>
                          </w:rPr>
                          <w:t>,</w:t>
                        </w:r>
                      </w:p>
                    </w:tc>
                    <w:tc>
                      <w:tcPr>
                        <w:tcW w:w="1002" w:type="dxa"/>
                      </w:tcPr>
                      <w:p w:rsidR="00EE529C" w:rsidRDefault="00EE529C">
                        <w:pPr>
                          <w:pStyle w:val="TableParagraph"/>
                          <w:spacing w:line="148" w:lineRule="auto"/>
                          <w:ind w:left="374"/>
                          <w:rPr>
                            <w:sz w:val="24"/>
                          </w:rPr>
                        </w:pPr>
                        <w:r>
                          <w:rPr>
                            <w:sz w:val="24"/>
                          </w:rPr>
                          <w:t xml:space="preserve">5 </w:t>
                        </w:r>
                        <w:r>
                          <w:rPr>
                            <w:rFonts w:ascii="Lucida Sans Unicode" w:hAnsi="Lucida Sans Unicode"/>
                            <w:w w:val="75"/>
                            <w:position w:val="16"/>
                            <w:sz w:val="24"/>
                          </w:rPr>
                          <w:t xml:space="preserve">· </w:t>
                        </w:r>
                        <w:r>
                          <w:rPr>
                            <w:sz w:val="24"/>
                          </w:rPr>
                          <w:t>25</w:t>
                        </w:r>
                      </w:p>
                    </w:tc>
                  </w:tr>
                </w:tbl>
                <w:p w:rsidR="00EE529C" w:rsidRDefault="00EE529C">
                  <w:pPr>
                    <w:pStyle w:val="BodyText"/>
                  </w:pPr>
                </w:p>
              </w:txbxContent>
            </v:textbox>
            <w10:wrap anchorx="page"/>
          </v:shape>
        </w:pict>
      </w:r>
      <w:r w:rsidRPr="00EE529C">
        <w:rPr>
          <w:position w:val="-15"/>
          <w:lang w:val="da-DK"/>
        </w:rPr>
        <w:t>2</w:t>
      </w:r>
      <w:r w:rsidRPr="00EE529C">
        <w:rPr>
          <w:spacing w:val="-26"/>
          <w:position w:val="-15"/>
          <w:lang w:val="da-DK"/>
        </w:rPr>
        <w:t xml:space="preserve"> </w:t>
      </w:r>
      <w:r w:rsidRPr="00EE529C">
        <w:rPr>
          <w:rFonts w:ascii="Lucida Sans Unicode" w:hAnsi="Lucida Sans Unicode"/>
          <w:w w:val="70"/>
          <w:position w:val="-15"/>
          <w:lang w:val="da-DK"/>
        </w:rPr>
        <w:t>·</w:t>
      </w:r>
      <w:r w:rsidRPr="00EE529C">
        <w:rPr>
          <w:rFonts w:ascii="Lucida Sans Unicode" w:hAnsi="Lucida Sans Unicode"/>
          <w:w w:val="70"/>
          <w:position w:val="-15"/>
          <w:lang w:val="da-DK"/>
        </w:rPr>
        <w:tab/>
      </w:r>
      <w:r w:rsidRPr="00EE529C">
        <w:rPr>
          <w:u w:val="single"/>
          <w:lang w:val="da-DK"/>
        </w:rPr>
        <w:t>1</w:t>
      </w:r>
      <w:r w:rsidRPr="00EE529C">
        <w:rPr>
          <w:lang w:val="da-DK"/>
        </w:rPr>
        <w:t xml:space="preserve">  </w:t>
      </w:r>
      <w:r w:rsidRPr="00EE529C">
        <w:rPr>
          <w:spacing w:val="15"/>
          <w:lang w:val="da-DK"/>
        </w:rPr>
        <w:t xml:space="preserve"> </w:t>
      </w:r>
      <w:r w:rsidRPr="00EE529C">
        <w:rPr>
          <w:u w:val="single"/>
          <w:lang w:val="da-DK"/>
        </w:rPr>
        <w:t>2</w:t>
      </w:r>
      <w:r w:rsidRPr="00EE529C">
        <w:rPr>
          <w:lang w:val="da-DK"/>
        </w:rPr>
        <w:tab/>
      </w:r>
      <w:r w:rsidRPr="00EE529C">
        <w:rPr>
          <w:u w:val="single"/>
          <w:lang w:val="da-DK"/>
        </w:rPr>
        <w:t>7</w:t>
      </w:r>
      <w:r w:rsidRPr="00EE529C">
        <w:rPr>
          <w:spacing w:val="27"/>
          <w:lang w:val="da-DK"/>
        </w:rPr>
        <w:t xml:space="preserve"> </w:t>
      </w:r>
      <w:r w:rsidRPr="00EE529C">
        <w:rPr>
          <w:spacing w:val="-20"/>
          <w:u w:val="single"/>
          <w:lang w:val="da-DK"/>
        </w:rPr>
        <w:t>1</w:t>
      </w:r>
    </w:p>
    <w:p w:rsidR="007E510D" w:rsidRPr="00EE529C" w:rsidRDefault="00EE529C">
      <w:pPr>
        <w:pStyle w:val="BodyText"/>
        <w:tabs>
          <w:tab w:val="left" w:pos="2443"/>
        </w:tabs>
        <w:spacing w:before="147"/>
        <w:ind w:left="1247"/>
        <w:rPr>
          <w:lang w:val="da-DK"/>
        </w:rPr>
      </w:pPr>
      <w:r w:rsidRPr="00EE529C">
        <w:rPr>
          <w:lang w:val="da-DK"/>
        </w:rPr>
        <w:br w:type="column"/>
      </w:r>
      <w:r w:rsidRPr="00EE529C">
        <w:rPr>
          <w:w w:val="110"/>
          <w:u w:val="single"/>
          <w:lang w:val="da-DK"/>
        </w:rPr>
        <w:t>1</w:t>
      </w:r>
      <w:r w:rsidRPr="00EE529C">
        <w:rPr>
          <w:w w:val="110"/>
          <w:lang w:val="da-DK"/>
        </w:rPr>
        <w:t xml:space="preserve"> </w:t>
      </w:r>
      <w:r w:rsidRPr="00EE529C">
        <w:rPr>
          <w:spacing w:val="53"/>
          <w:w w:val="110"/>
          <w:lang w:val="da-DK"/>
        </w:rPr>
        <w:t xml:space="preserve"> </w:t>
      </w:r>
      <w:r w:rsidRPr="00EE529C">
        <w:rPr>
          <w:w w:val="110"/>
          <w:u w:val="single"/>
          <w:lang w:val="da-DK"/>
        </w:rPr>
        <w:t>1</w:t>
      </w:r>
      <w:r w:rsidRPr="00EE529C">
        <w:rPr>
          <w:w w:val="110"/>
          <w:lang w:val="da-DK"/>
        </w:rPr>
        <w:tab/>
      </w:r>
      <w:r w:rsidRPr="00EE529C">
        <w:rPr>
          <w:w w:val="110"/>
          <w:u w:val="single"/>
          <w:lang w:val="da-DK"/>
        </w:rPr>
        <w:t>2</w:t>
      </w:r>
      <w:r w:rsidRPr="00EE529C">
        <w:rPr>
          <w:spacing w:val="52"/>
          <w:w w:val="110"/>
          <w:lang w:val="da-DK"/>
        </w:rPr>
        <w:t xml:space="preserve"> </w:t>
      </w:r>
      <w:r w:rsidRPr="00EE529C">
        <w:rPr>
          <w:spacing w:val="-19"/>
          <w:w w:val="110"/>
          <w:u w:val="single"/>
          <w:lang w:val="da-DK"/>
        </w:rPr>
        <w:t>7</w:t>
      </w:r>
    </w:p>
    <w:p w:rsidR="007E510D" w:rsidRPr="00EE529C" w:rsidRDefault="007E510D">
      <w:pPr>
        <w:pStyle w:val="BodyText"/>
        <w:spacing w:before="1"/>
        <w:rPr>
          <w:sz w:val="3"/>
          <w:lang w:val="da-DK"/>
        </w:rPr>
      </w:pPr>
    </w:p>
    <w:p w:rsidR="007E510D" w:rsidRPr="00EE529C" w:rsidRDefault="00EE529C">
      <w:pPr>
        <w:ind w:left="2443" w:right="-44"/>
        <w:rPr>
          <w:sz w:val="20"/>
          <w:lang w:val="da-DK"/>
        </w:rPr>
      </w:pPr>
      <w:r w:rsidRPr="00EE529C">
        <w:rPr>
          <w:sz w:val="20"/>
          <w:lang w:val="da-DK"/>
        </w:rPr>
      </w:r>
      <w:r w:rsidRPr="00EE529C">
        <w:rPr>
          <w:sz w:val="20"/>
          <w:lang w:val="da-DK"/>
        </w:rPr>
        <w:pict>
          <v:shape id="_x0000_s6829" type="#_x0000_t202" style="width:6.55pt;height:14.15pt;mso-left-percent:-10001;mso-top-percent:-10001;mso-position-horizontal:absolute;mso-position-horizontal-relative:char;mso-position-vertical:absolute;mso-position-vertical-relative:line;mso-left-percent:-10001;mso-top-percent:-10001" filled="f" stroked="f">
            <v:textbox inset="0,0,0,0">
              <w:txbxContent>
                <w:p w:rsidR="00EE529C" w:rsidRDefault="00EE529C">
                  <w:pPr>
                    <w:pStyle w:val="BodyText"/>
                    <w:spacing w:line="283" w:lineRule="exact"/>
                  </w:pPr>
                  <w:r>
                    <w:rPr>
                      <w:w w:val="108"/>
                    </w:rPr>
                    <w:t>3</w:t>
                  </w:r>
                </w:p>
              </w:txbxContent>
            </v:textbox>
            <w10:anchorlock/>
          </v:shape>
        </w:pict>
      </w:r>
      <w:r w:rsidRPr="00EE529C">
        <w:rPr>
          <w:rFonts w:ascii="Times New Roman"/>
          <w:spacing w:val="137"/>
          <w:sz w:val="20"/>
          <w:lang w:val="da-DK"/>
        </w:rPr>
        <w:t xml:space="preserve"> </w:t>
      </w:r>
      <w:r w:rsidRPr="00EE529C">
        <w:rPr>
          <w:spacing w:val="137"/>
          <w:sz w:val="20"/>
          <w:lang w:val="da-DK"/>
        </w:rPr>
      </w:r>
      <w:r w:rsidRPr="00EE529C">
        <w:rPr>
          <w:spacing w:val="137"/>
          <w:sz w:val="20"/>
          <w:lang w:val="da-DK"/>
        </w:rPr>
        <w:pict>
          <v:shape id="_x0000_s6828" type="#_x0000_t202" style="width:6.55pt;height:14.15pt;mso-left-percent:-10001;mso-top-percent:-10001;mso-position-horizontal:absolute;mso-position-horizontal-relative:char;mso-position-vertical:absolute;mso-position-vertical-relative:line;mso-left-percent:-10001;mso-top-percent:-10001" filled="f" stroked="f">
            <v:textbox inset="0,0,0,0">
              <w:txbxContent>
                <w:p w:rsidR="00EE529C" w:rsidRDefault="00EE529C">
                  <w:pPr>
                    <w:pStyle w:val="BodyText"/>
                    <w:spacing w:line="283" w:lineRule="exact"/>
                  </w:pPr>
                  <w:r>
                    <w:rPr>
                      <w:w w:val="108"/>
                    </w:rPr>
                    <w:t>3</w:t>
                  </w:r>
                </w:p>
              </w:txbxContent>
            </v:textbox>
            <w10:anchorlock/>
          </v:shape>
        </w:pict>
      </w:r>
    </w:p>
    <w:p w:rsidR="007E510D" w:rsidRPr="00EE529C" w:rsidRDefault="00EE529C">
      <w:pPr>
        <w:pStyle w:val="BodyText"/>
        <w:spacing w:before="147" w:line="234" w:lineRule="exact"/>
        <w:ind w:right="2022"/>
        <w:jc w:val="right"/>
        <w:rPr>
          <w:lang w:val="da-DK"/>
        </w:rPr>
      </w:pPr>
      <w:r w:rsidRPr="00EE529C">
        <w:rPr>
          <w:lang w:val="da-DK"/>
        </w:rPr>
        <w:br w:type="column"/>
      </w:r>
      <w:r w:rsidRPr="00EE529C">
        <w:rPr>
          <w:w w:val="110"/>
          <w:u w:val="single"/>
          <w:lang w:val="da-DK"/>
        </w:rPr>
        <w:t>3</w:t>
      </w:r>
      <w:r w:rsidRPr="00EE529C">
        <w:rPr>
          <w:w w:val="110"/>
          <w:lang w:val="da-DK"/>
        </w:rPr>
        <w:t xml:space="preserve"> </w:t>
      </w:r>
      <w:r w:rsidRPr="00EE529C">
        <w:rPr>
          <w:w w:val="110"/>
          <w:u w:val="single"/>
          <w:lang w:val="da-DK"/>
        </w:rPr>
        <w:t>15</w:t>
      </w:r>
    </w:p>
    <w:p w:rsidR="007E510D" w:rsidRPr="00EE529C" w:rsidRDefault="00EE529C">
      <w:pPr>
        <w:spacing w:line="225" w:lineRule="exact"/>
        <w:ind w:right="1939"/>
        <w:jc w:val="right"/>
        <w:rPr>
          <w:i/>
          <w:sz w:val="24"/>
          <w:lang w:val="da-DK"/>
        </w:rPr>
      </w:pPr>
      <w:r w:rsidRPr="00EE529C">
        <w:rPr>
          <w:i/>
          <w:w w:val="97"/>
          <w:sz w:val="24"/>
          <w:lang w:val="da-DK"/>
        </w:rPr>
        <w:t>.</w:t>
      </w:r>
    </w:p>
    <w:p w:rsidR="007E510D" w:rsidRPr="00EE529C" w:rsidRDefault="007E510D">
      <w:pPr>
        <w:spacing w:line="225" w:lineRule="exact"/>
        <w:jc w:val="right"/>
        <w:rPr>
          <w:sz w:val="24"/>
          <w:lang w:val="da-DK"/>
        </w:rPr>
        <w:sectPr w:rsidR="007E510D" w:rsidRPr="00EE529C">
          <w:type w:val="continuous"/>
          <w:pgSz w:w="11910" w:h="16840"/>
          <w:pgMar w:top="1580" w:right="140" w:bottom="280" w:left="180" w:header="708" w:footer="708" w:gutter="0"/>
          <w:cols w:num="3" w:space="708" w:equalWidth="0">
            <w:col w:w="5304" w:space="40"/>
            <w:col w:w="2892" w:space="39"/>
            <w:col w:w="3315"/>
          </w:cols>
        </w:sectPr>
      </w:pPr>
    </w:p>
    <w:p w:rsidR="007E510D" w:rsidRPr="00EE529C" w:rsidRDefault="007E510D">
      <w:pPr>
        <w:pStyle w:val="BodyText"/>
        <w:spacing w:before="10"/>
        <w:rPr>
          <w:i/>
          <w:sz w:val="9"/>
          <w:lang w:val="da-DK"/>
        </w:rPr>
      </w:pPr>
    </w:p>
    <w:p w:rsidR="007E510D" w:rsidRPr="00EE529C" w:rsidRDefault="00EE529C">
      <w:pPr>
        <w:pStyle w:val="ListParagraph"/>
        <w:numPr>
          <w:ilvl w:val="3"/>
          <w:numId w:val="113"/>
        </w:numPr>
        <w:tabs>
          <w:tab w:val="left" w:pos="1846"/>
        </w:tabs>
        <w:spacing w:before="90"/>
        <w:ind w:hanging="311"/>
        <w:jc w:val="left"/>
        <w:rPr>
          <w:sz w:val="24"/>
          <w:lang w:val="da-DK"/>
        </w:rPr>
      </w:pPr>
      <w:r w:rsidRPr="00EE529C">
        <w:rPr>
          <w:lang w:val="da-DK"/>
        </w:rPr>
        <w:pict>
          <v:shape id="_x0000_s6827" type="#_x0000_t202" style="position:absolute;left:0;text-align:left;margin-left:332.35pt;margin-top:-27.9pt;width:28.6pt;height:22.55pt;z-index:-28597760;mso-position-horizontal-relative:page" filled="f" stroked="f">
            <v:textbox inset="0,0,0,0">
              <w:txbxContent>
                <w:p w:rsidR="00EE529C" w:rsidRDefault="00EE529C">
                  <w:pPr>
                    <w:pStyle w:val="BodyText"/>
                    <w:spacing w:line="192" w:lineRule="auto"/>
                  </w:pPr>
                  <w:r>
                    <w:rPr>
                      <w:rFonts w:ascii="Lucida Sans Unicode" w:hAnsi="Lucida Sans Unicode"/>
                      <w:w w:val="70"/>
                    </w:rPr>
                    <w:t xml:space="preserve">· </w:t>
                  </w:r>
                  <w:r>
                    <w:rPr>
                      <w:position w:val="-15"/>
                    </w:rPr>
                    <w:t>4</w:t>
                  </w:r>
                  <w:r>
                    <w:rPr>
                      <w:spacing w:val="-43"/>
                      <w:position w:val="-15"/>
                    </w:rPr>
                    <w:t xml:space="preserve"> </w:t>
                  </w:r>
                  <w:r>
                    <w:rPr>
                      <w:rFonts w:ascii="Lucida Sans Unicode" w:hAnsi="Lucida Sans Unicode"/>
                      <w:w w:val="70"/>
                    </w:rPr>
                    <w:t xml:space="preserve">· </w:t>
                  </w:r>
                  <w:r>
                    <w:rPr>
                      <w:spacing w:val="-18"/>
                      <w:position w:val="-15"/>
                    </w:rPr>
                    <w:t>5</w:t>
                  </w:r>
                </w:p>
              </w:txbxContent>
            </v:textbox>
            <w10:wrap anchorx="page"/>
          </v:shape>
        </w:pict>
      </w:r>
      <w:r w:rsidRPr="00EE529C">
        <w:rPr>
          <w:sz w:val="24"/>
          <w:lang w:val="da-DK"/>
        </w:rPr>
        <w:t>Udregn følgende tal (forkort mest</w:t>
      </w:r>
      <w:r w:rsidRPr="00EE529C">
        <w:rPr>
          <w:spacing w:val="-2"/>
          <w:sz w:val="24"/>
          <w:lang w:val="da-DK"/>
        </w:rPr>
        <w:t xml:space="preserve"> </w:t>
      </w:r>
      <w:r w:rsidRPr="00EE529C">
        <w:rPr>
          <w:sz w:val="24"/>
          <w:lang w:val="da-DK"/>
        </w:rPr>
        <w:t>muligt):</w:t>
      </w:r>
    </w:p>
    <w:p w:rsidR="007E510D" w:rsidRPr="00EE529C" w:rsidRDefault="007E510D">
      <w:pP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EE529C">
      <w:pPr>
        <w:tabs>
          <w:tab w:val="left" w:pos="4324"/>
        </w:tabs>
        <w:spacing w:before="224" w:line="333" w:lineRule="exact"/>
        <w:ind w:left="2978"/>
        <w:rPr>
          <w:sz w:val="18"/>
          <w:lang w:val="da-DK"/>
        </w:rPr>
      </w:pPr>
      <w:r w:rsidRPr="00EE529C">
        <w:rPr>
          <w:lang w:val="da-DK"/>
        </w:rPr>
        <w:pict>
          <v:shape id="_x0000_s6826" type="#_x0000_t202" style="position:absolute;left:0;text-align:left;margin-left:226.4pt;margin-top:8.65pt;width:4.9pt;height:10.6pt;z-index:-28597248;mso-position-horizontal-relative:page" filled="f" stroked="f">
            <v:textbox inset="0,0,0,0">
              <w:txbxContent>
                <w:p w:rsidR="00EE529C" w:rsidRDefault="00EE529C">
                  <w:pPr>
                    <w:spacing w:line="212" w:lineRule="exact"/>
                    <w:rPr>
                      <w:sz w:val="18"/>
                    </w:rPr>
                  </w:pPr>
                  <w:r>
                    <w:rPr>
                      <w:w w:val="108"/>
                      <w:sz w:val="18"/>
                      <w:u w:val="single"/>
                    </w:rPr>
                    <w:t>2</w:t>
                  </w:r>
                </w:p>
              </w:txbxContent>
            </v:textbox>
            <w10:wrap anchorx="page"/>
          </v:shape>
        </w:pict>
      </w:r>
      <w:r w:rsidRPr="00EE529C">
        <w:rPr>
          <w:lang w:val="da-DK"/>
        </w:rPr>
        <w:pict>
          <v:shape id="_x0000_s6825" type="#_x0000_t202" style="position:absolute;left:0;text-align:left;margin-left:166pt;margin-top:21.3pt;width:2.95pt;height:13.05pt;z-index:-28596736;mso-position-horizontal-relative:page" filled="f" stroked="f">
            <v:textbox inset="0,0,0,0">
              <w:txbxContent>
                <w:p w:rsidR="00EE529C" w:rsidRDefault="00EE529C">
                  <w:pPr>
                    <w:spacing w:line="259" w:lineRule="exact"/>
                    <w:rPr>
                      <w:i/>
                      <w:sz w:val="24"/>
                    </w:rPr>
                  </w:pPr>
                  <w:r>
                    <w:rPr>
                      <w:i/>
                      <w:w w:val="97"/>
                      <w:sz w:val="24"/>
                    </w:rPr>
                    <w:t>,</w:t>
                  </w:r>
                </w:p>
              </w:txbxContent>
            </v:textbox>
            <w10:wrap anchorx="page"/>
          </v:shape>
        </w:pict>
      </w:r>
      <w:r w:rsidRPr="00EE529C">
        <w:rPr>
          <w:w w:val="110"/>
          <w:position w:val="6"/>
          <w:sz w:val="24"/>
          <w:lang w:val="da-DK"/>
        </w:rPr>
        <w:t>6</w:t>
      </w:r>
      <w:r w:rsidRPr="00EE529C">
        <w:rPr>
          <w:w w:val="110"/>
          <w:position w:val="6"/>
          <w:sz w:val="24"/>
          <w:lang w:val="da-DK"/>
        </w:rPr>
        <w:tab/>
      </w:r>
      <w:r w:rsidRPr="00EE529C">
        <w:rPr>
          <w:w w:val="110"/>
          <w:sz w:val="24"/>
          <w:u w:val="single"/>
          <w:lang w:val="da-DK"/>
        </w:rPr>
        <w:t xml:space="preserve"> </w:t>
      </w:r>
      <w:r w:rsidRPr="00EE529C">
        <w:rPr>
          <w:spacing w:val="-20"/>
          <w:w w:val="110"/>
          <w:sz w:val="18"/>
          <w:u w:val="single"/>
          <w:lang w:val="da-DK"/>
        </w:rPr>
        <w:t>3</w:t>
      </w:r>
    </w:p>
    <w:p w:rsidR="007E510D" w:rsidRPr="00EE529C" w:rsidRDefault="00EE529C">
      <w:pPr>
        <w:pStyle w:val="BodyText"/>
        <w:spacing w:line="20" w:lineRule="exact"/>
        <w:ind w:left="2964"/>
        <w:rPr>
          <w:sz w:val="2"/>
          <w:lang w:val="da-DK"/>
        </w:rPr>
      </w:pPr>
      <w:r w:rsidRPr="00EE529C">
        <w:rPr>
          <w:sz w:val="2"/>
          <w:lang w:val="da-DK"/>
        </w:rPr>
      </w:r>
      <w:r w:rsidRPr="00EE529C">
        <w:rPr>
          <w:sz w:val="2"/>
          <w:lang w:val="da-DK"/>
        </w:rPr>
        <w:pict>
          <v:group id="_x0000_s6823" style="width:7.3pt;height:.6pt;mso-position-horizontal-relative:char;mso-position-vertical-relative:line" coordsize="146,12">
            <v:line id="_x0000_s6824" style="position:absolute" from="0,6" to="146,6" strokeweight=".21097mm"/>
            <w10:anchorlock/>
          </v:group>
        </w:pict>
      </w:r>
    </w:p>
    <w:p w:rsidR="007E510D" w:rsidRPr="00EE529C" w:rsidRDefault="00EE529C">
      <w:pPr>
        <w:tabs>
          <w:tab w:val="left" w:pos="4348"/>
        </w:tabs>
        <w:spacing w:line="172" w:lineRule="exact"/>
        <w:ind w:left="2994"/>
        <w:rPr>
          <w:sz w:val="18"/>
          <w:lang w:val="da-DK"/>
        </w:rPr>
      </w:pPr>
      <w:r w:rsidRPr="00EE529C">
        <w:rPr>
          <w:w w:val="110"/>
          <w:sz w:val="18"/>
          <w:u w:val="single"/>
          <w:lang w:val="da-DK"/>
        </w:rPr>
        <w:t>3</w:t>
      </w:r>
      <w:r w:rsidRPr="00EE529C">
        <w:rPr>
          <w:w w:val="110"/>
          <w:sz w:val="18"/>
          <w:lang w:val="da-DK"/>
        </w:rPr>
        <w:tab/>
      </w:r>
      <w:r w:rsidRPr="00EE529C">
        <w:rPr>
          <w:spacing w:val="-20"/>
          <w:w w:val="110"/>
          <w:sz w:val="18"/>
          <w:u w:val="single"/>
          <w:lang w:val="da-DK"/>
        </w:rPr>
        <w:t>4</w:t>
      </w:r>
    </w:p>
    <w:p w:rsidR="007E510D" w:rsidRPr="00EE529C" w:rsidRDefault="00EE529C">
      <w:pPr>
        <w:tabs>
          <w:tab w:val="left" w:pos="4348"/>
        </w:tabs>
        <w:spacing w:line="200" w:lineRule="exact"/>
        <w:ind w:left="2994"/>
        <w:rPr>
          <w:sz w:val="18"/>
          <w:lang w:val="da-DK"/>
        </w:rPr>
      </w:pPr>
      <w:r w:rsidRPr="00EE529C">
        <w:rPr>
          <w:w w:val="110"/>
          <w:sz w:val="18"/>
          <w:lang w:val="da-DK"/>
        </w:rPr>
        <w:t>2</w:t>
      </w:r>
      <w:r w:rsidRPr="00EE529C">
        <w:rPr>
          <w:w w:val="110"/>
          <w:sz w:val="18"/>
          <w:lang w:val="da-DK"/>
        </w:rPr>
        <w:tab/>
      </w:r>
      <w:r w:rsidRPr="00EE529C">
        <w:rPr>
          <w:spacing w:val="-20"/>
          <w:w w:val="110"/>
          <w:sz w:val="18"/>
          <w:lang w:val="da-DK"/>
        </w:rPr>
        <w:t>9</w:t>
      </w:r>
    </w:p>
    <w:p w:rsidR="007E510D" w:rsidRPr="00EE529C" w:rsidRDefault="00EE529C">
      <w:pPr>
        <w:tabs>
          <w:tab w:val="left" w:pos="1402"/>
        </w:tabs>
        <w:spacing w:before="165" w:line="200" w:lineRule="exact"/>
        <w:ind w:right="70"/>
        <w:jc w:val="right"/>
        <w:rPr>
          <w:sz w:val="18"/>
          <w:lang w:val="da-DK"/>
        </w:rPr>
      </w:pPr>
      <w:r w:rsidRPr="00EE529C">
        <w:rPr>
          <w:lang w:val="da-DK"/>
        </w:rPr>
        <w:br w:type="column"/>
      </w:r>
      <w:r w:rsidRPr="00EE529C">
        <w:rPr>
          <w:w w:val="110"/>
          <w:sz w:val="18"/>
          <w:u w:val="single"/>
          <w:lang w:val="da-DK"/>
        </w:rPr>
        <w:t>3</w:t>
      </w:r>
      <w:r w:rsidRPr="00EE529C">
        <w:rPr>
          <w:w w:val="110"/>
          <w:sz w:val="18"/>
          <w:lang w:val="da-DK"/>
        </w:rPr>
        <w:tab/>
      </w:r>
      <w:r w:rsidRPr="00EE529C">
        <w:rPr>
          <w:w w:val="105"/>
          <w:sz w:val="18"/>
          <w:u w:val="single"/>
          <w:lang w:val="da-DK"/>
        </w:rPr>
        <w:t>2</w:t>
      </w:r>
    </w:p>
    <w:p w:rsidR="007E510D" w:rsidRPr="00EE529C" w:rsidRDefault="00EE529C">
      <w:pPr>
        <w:tabs>
          <w:tab w:val="left" w:pos="1353"/>
        </w:tabs>
        <w:spacing w:line="192" w:lineRule="exact"/>
        <w:jc w:val="right"/>
        <w:rPr>
          <w:sz w:val="18"/>
          <w:lang w:val="da-DK"/>
        </w:rPr>
      </w:pPr>
      <w:r w:rsidRPr="00EE529C">
        <w:rPr>
          <w:lang w:val="da-DK"/>
        </w:rPr>
        <w:pict>
          <v:shape id="_x0000_s6822" type="#_x0000_t202" style="position:absolute;left:0;text-align:left;margin-left:233.7pt;margin-top:3.05pt;width:2.95pt;height:13.05pt;z-index:15825920;mso-position-horizontal-relative:page" filled="f" stroked="f">
            <v:textbox inset="0,0,0,0">
              <w:txbxContent>
                <w:p w:rsidR="00EE529C" w:rsidRDefault="00EE529C">
                  <w:pPr>
                    <w:spacing w:line="259" w:lineRule="exact"/>
                    <w:rPr>
                      <w:i/>
                      <w:sz w:val="24"/>
                    </w:rPr>
                  </w:pPr>
                  <w:r>
                    <w:rPr>
                      <w:i/>
                      <w:w w:val="97"/>
                      <w:sz w:val="24"/>
                    </w:rPr>
                    <w:t>,</w:t>
                  </w:r>
                </w:p>
              </w:txbxContent>
            </v:textbox>
            <w10:wrap anchorx="page"/>
          </v:shape>
        </w:pict>
      </w:r>
      <w:r w:rsidRPr="00EE529C">
        <w:rPr>
          <w:lang w:val="da-DK"/>
        </w:rPr>
        <w:pict>
          <v:shape id="_x0000_s6821" type="#_x0000_t202" style="position:absolute;left:0;text-align:left;margin-left:301.35pt;margin-top:3.05pt;width:2.95pt;height:13.05pt;z-index:-28595712;mso-position-horizontal-relative:page" filled="f" stroked="f">
            <v:textbox inset="0,0,0,0">
              <w:txbxContent>
                <w:p w:rsidR="00EE529C" w:rsidRDefault="00EE529C">
                  <w:pPr>
                    <w:spacing w:line="259" w:lineRule="exact"/>
                    <w:rPr>
                      <w:i/>
                      <w:sz w:val="24"/>
                    </w:rPr>
                  </w:pPr>
                  <w:r>
                    <w:rPr>
                      <w:i/>
                      <w:w w:val="97"/>
                      <w:sz w:val="24"/>
                    </w:rPr>
                    <w:t>,</w:t>
                  </w:r>
                </w:p>
              </w:txbxContent>
            </v:textbox>
            <w10:wrap anchorx="page"/>
          </v:shape>
        </w:pict>
      </w:r>
      <w:r w:rsidRPr="00EE529C">
        <w:rPr>
          <w:w w:val="110"/>
          <w:sz w:val="18"/>
          <w:u w:val="single"/>
          <w:lang w:val="da-DK"/>
        </w:rPr>
        <w:t>2</w:t>
      </w:r>
      <w:r w:rsidRPr="00EE529C">
        <w:rPr>
          <w:w w:val="110"/>
          <w:sz w:val="18"/>
          <w:lang w:val="da-DK"/>
        </w:rPr>
        <w:tab/>
      </w:r>
      <w:r w:rsidRPr="00EE529C">
        <w:rPr>
          <w:w w:val="110"/>
          <w:sz w:val="18"/>
          <w:u w:val="single"/>
          <w:lang w:val="da-DK"/>
        </w:rPr>
        <w:t xml:space="preserve"> </w:t>
      </w:r>
      <w:r w:rsidRPr="00EE529C">
        <w:rPr>
          <w:w w:val="105"/>
          <w:sz w:val="18"/>
          <w:u w:val="single"/>
          <w:lang w:val="da-DK"/>
        </w:rPr>
        <w:t>7</w:t>
      </w:r>
      <w:r w:rsidRPr="00EE529C">
        <w:rPr>
          <w:spacing w:val="-18"/>
          <w:sz w:val="18"/>
          <w:u w:val="single"/>
          <w:lang w:val="da-DK"/>
        </w:rPr>
        <w:t xml:space="preserve"> </w:t>
      </w:r>
    </w:p>
    <w:p w:rsidR="007E510D" w:rsidRPr="00EE529C" w:rsidRDefault="00EE529C">
      <w:pPr>
        <w:spacing w:line="192" w:lineRule="exact"/>
        <w:ind w:right="21"/>
        <w:jc w:val="right"/>
        <w:rPr>
          <w:sz w:val="18"/>
          <w:lang w:val="da-DK"/>
        </w:rPr>
      </w:pPr>
      <w:r w:rsidRPr="00EE529C">
        <w:rPr>
          <w:lang w:val="da-DK"/>
        </w:rPr>
        <w:pict>
          <v:shape id="_x0000_s6820" type="#_x0000_t202" style="position:absolute;left:0;text-align:left;margin-left:293.25pt;margin-top:.2pt;width:6.55pt;height:14.15pt;z-index:15837184;mso-position-horizontal-relative:page" filled="f" stroked="f">
            <v:textbox inset="0,0,0,0">
              <w:txbxContent>
                <w:p w:rsidR="00EE529C" w:rsidRDefault="00EE529C">
                  <w:pPr>
                    <w:pStyle w:val="BodyText"/>
                    <w:spacing w:line="283" w:lineRule="exact"/>
                  </w:pPr>
                  <w:r>
                    <w:rPr>
                      <w:w w:val="108"/>
                    </w:rPr>
                    <w:t>6</w:t>
                  </w:r>
                </w:p>
              </w:txbxContent>
            </v:textbox>
            <w10:wrap anchorx="page"/>
          </v:shape>
        </w:pict>
      </w:r>
      <w:r w:rsidRPr="00EE529C">
        <w:rPr>
          <w:w w:val="105"/>
          <w:sz w:val="18"/>
          <w:u w:val="single"/>
          <w:lang w:val="da-DK"/>
        </w:rPr>
        <w:t>14</w:t>
      </w:r>
    </w:p>
    <w:p w:rsidR="007E510D" w:rsidRPr="00EE529C" w:rsidRDefault="00EE529C">
      <w:pPr>
        <w:spacing w:line="200" w:lineRule="exact"/>
        <w:ind w:right="21"/>
        <w:jc w:val="right"/>
        <w:rPr>
          <w:sz w:val="18"/>
          <w:lang w:val="da-DK"/>
        </w:rPr>
      </w:pPr>
      <w:r w:rsidRPr="00EE529C">
        <w:rPr>
          <w:w w:val="105"/>
          <w:sz w:val="18"/>
          <w:lang w:val="da-DK"/>
        </w:rPr>
        <w:t>49</w:t>
      </w:r>
    </w:p>
    <w:p w:rsidR="007E510D" w:rsidRPr="00EE529C" w:rsidRDefault="00EE529C">
      <w:pPr>
        <w:pStyle w:val="BodyText"/>
        <w:spacing w:before="201" w:line="246" w:lineRule="exact"/>
        <w:ind w:right="2482"/>
        <w:jc w:val="right"/>
        <w:rPr>
          <w:lang w:val="da-DK"/>
        </w:rPr>
      </w:pPr>
      <w:r w:rsidRPr="00EE529C">
        <w:rPr>
          <w:lang w:val="da-DK"/>
        </w:rPr>
        <w:br w:type="column"/>
      </w:r>
      <w:r w:rsidRPr="00EE529C">
        <w:rPr>
          <w:w w:val="110"/>
          <w:lang w:val="da-DK"/>
        </w:rPr>
        <w:t xml:space="preserve">( </w:t>
      </w:r>
      <w:r w:rsidRPr="00EE529C">
        <w:rPr>
          <w:w w:val="110"/>
          <w:u w:val="single"/>
          <w:vertAlign w:val="superscript"/>
          <w:lang w:val="da-DK"/>
        </w:rPr>
        <w:t>1</w:t>
      </w:r>
      <w:r w:rsidRPr="00EE529C">
        <w:rPr>
          <w:w w:val="110"/>
          <w:lang w:val="da-DK"/>
        </w:rPr>
        <w:t xml:space="preserve"> : </w:t>
      </w:r>
      <w:r w:rsidRPr="00EE529C">
        <w:rPr>
          <w:w w:val="110"/>
          <w:u w:val="single"/>
          <w:vertAlign w:val="superscript"/>
          <w:lang w:val="da-DK"/>
        </w:rPr>
        <w:t>3</w:t>
      </w:r>
      <w:r w:rsidRPr="00EE529C">
        <w:rPr>
          <w:w w:val="110"/>
          <w:lang w:val="da-DK"/>
        </w:rPr>
        <w:t>)</w:t>
      </w:r>
    </w:p>
    <w:p w:rsidR="007E510D" w:rsidRPr="00EE529C" w:rsidRDefault="00EE529C">
      <w:pPr>
        <w:tabs>
          <w:tab w:val="left" w:pos="382"/>
        </w:tabs>
        <w:spacing w:line="182" w:lineRule="auto"/>
        <w:ind w:right="2399"/>
        <w:jc w:val="right"/>
        <w:rPr>
          <w:i/>
          <w:sz w:val="24"/>
          <w:lang w:val="da-DK"/>
        </w:rPr>
      </w:pPr>
      <w:r w:rsidRPr="00EE529C">
        <w:rPr>
          <w:lang w:val="da-DK"/>
        </w:rPr>
        <w:pict>
          <v:line id="_x0000_s6819" style="position:absolute;left:0;text-align:left;z-index:-28611584;mso-position-horizontal-relative:page" from="433.1pt,6.55pt" to="464.05pt,6.55pt" strokeweight=".21097mm">
            <w10:wrap anchorx="page"/>
          </v:line>
        </w:pict>
      </w:r>
      <w:r w:rsidRPr="00EE529C">
        <w:rPr>
          <w:lang w:val="da-DK"/>
        </w:rPr>
        <w:pict>
          <v:shape id="_x0000_s6818" type="#_x0000_t202" style="position:absolute;left:0;text-align:left;margin-left:373.9pt;margin-top:-.05pt;width:2.95pt;height:13.05pt;z-index:15826432;mso-position-horizontal-relative:page" filled="f" stroked="f">
            <v:textbox inset="0,0,0,0">
              <w:txbxContent>
                <w:p w:rsidR="00EE529C" w:rsidRDefault="00EE529C">
                  <w:pPr>
                    <w:spacing w:line="259" w:lineRule="exact"/>
                    <w:rPr>
                      <w:i/>
                      <w:sz w:val="24"/>
                    </w:rPr>
                  </w:pPr>
                  <w:r>
                    <w:rPr>
                      <w:i/>
                      <w:w w:val="97"/>
                      <w:sz w:val="24"/>
                    </w:rPr>
                    <w:t>,</w:t>
                  </w:r>
                </w:p>
              </w:txbxContent>
            </v:textbox>
            <w10:wrap anchorx="page"/>
          </v:shape>
        </w:pict>
      </w:r>
      <w:r w:rsidRPr="00EE529C">
        <w:rPr>
          <w:lang w:val="da-DK"/>
        </w:rPr>
        <w:pict>
          <v:shape id="_x0000_s6817" type="#_x0000_t202" style="position:absolute;left:0;text-align:left;margin-left:438.4pt;margin-top:-3.9pt;width:20.6pt;height:10.6pt;z-index:-28606464;mso-position-horizontal-relative:page" filled="f" stroked="f">
            <v:textbox inset="0,0,0,0">
              <w:txbxContent>
                <w:p w:rsidR="00EE529C" w:rsidRDefault="00EE529C">
                  <w:pPr>
                    <w:tabs>
                      <w:tab w:val="left" w:pos="313"/>
                    </w:tabs>
                    <w:spacing w:line="212" w:lineRule="exact"/>
                    <w:rPr>
                      <w:sz w:val="18"/>
                    </w:rPr>
                  </w:pPr>
                  <w:r>
                    <w:rPr>
                      <w:w w:val="110"/>
                      <w:sz w:val="18"/>
                    </w:rPr>
                    <w:t>2</w:t>
                  </w:r>
                  <w:r>
                    <w:rPr>
                      <w:w w:val="110"/>
                      <w:sz w:val="18"/>
                    </w:rPr>
                    <w:tab/>
                  </w:r>
                  <w:r>
                    <w:rPr>
                      <w:spacing w:val="-20"/>
                      <w:w w:val="110"/>
                      <w:sz w:val="18"/>
                    </w:rPr>
                    <w:t>4</w:t>
                  </w:r>
                </w:p>
              </w:txbxContent>
            </v:textbox>
            <w10:wrap anchorx="page"/>
          </v:shape>
        </w:pict>
      </w:r>
      <w:r w:rsidRPr="00EE529C">
        <w:rPr>
          <w:w w:val="105"/>
          <w:position w:val="-9"/>
          <w:sz w:val="18"/>
          <w:lang w:val="da-DK"/>
        </w:rPr>
        <w:t>8</w:t>
      </w:r>
      <w:r w:rsidRPr="00EE529C">
        <w:rPr>
          <w:w w:val="105"/>
          <w:position w:val="-9"/>
          <w:sz w:val="18"/>
          <w:lang w:val="da-DK"/>
        </w:rPr>
        <w:tab/>
      </w:r>
      <w:r w:rsidRPr="00EE529C">
        <w:rPr>
          <w:i/>
          <w:w w:val="95"/>
          <w:sz w:val="24"/>
          <w:lang w:val="da-DK"/>
        </w:rPr>
        <w:t>.</w:t>
      </w:r>
    </w:p>
    <w:p w:rsidR="007E510D" w:rsidRPr="00EE529C" w:rsidRDefault="00EE529C">
      <w:pPr>
        <w:spacing w:line="212" w:lineRule="exact"/>
        <w:ind w:left="1379"/>
        <w:rPr>
          <w:sz w:val="18"/>
          <w:lang w:val="da-DK"/>
        </w:rPr>
      </w:pPr>
      <w:r w:rsidRPr="00EE529C">
        <w:rPr>
          <w:lang w:val="da-DK"/>
        </w:rPr>
        <w:pict>
          <v:line id="_x0000_s6816" style="position:absolute;left:0;text-align:left;z-index:15822336;mso-position-horizontal-relative:page" from="443.7pt,.95pt" to="453.5pt,.95pt" strokeweight=".21097mm">
            <w10:wrap anchorx="page"/>
          </v:line>
        </w:pict>
      </w:r>
      <w:r w:rsidRPr="00EE529C">
        <w:rPr>
          <w:w w:val="110"/>
          <w:sz w:val="18"/>
          <w:lang w:val="da-DK"/>
        </w:rPr>
        <w:t>15</w:t>
      </w:r>
    </w:p>
    <w:p w:rsidR="007E510D" w:rsidRPr="00EE529C" w:rsidRDefault="007E510D">
      <w:pPr>
        <w:spacing w:line="212" w:lineRule="exact"/>
        <w:rPr>
          <w:sz w:val="18"/>
          <w:lang w:val="da-DK"/>
        </w:rPr>
        <w:sectPr w:rsidR="007E510D" w:rsidRPr="00EE529C">
          <w:type w:val="continuous"/>
          <w:pgSz w:w="11910" w:h="16840"/>
          <w:pgMar w:top="1580" w:right="140" w:bottom="280" w:left="180" w:header="708" w:footer="708" w:gutter="0"/>
          <w:cols w:num="3" w:space="708" w:equalWidth="0">
            <w:col w:w="4446" w:space="40"/>
            <w:col w:w="2789" w:space="39"/>
            <w:col w:w="4276"/>
          </w:cols>
        </w:sectPr>
      </w:pPr>
    </w:p>
    <w:p w:rsidR="007E510D" w:rsidRPr="00EE529C" w:rsidRDefault="007E510D">
      <w:pPr>
        <w:pStyle w:val="BodyText"/>
        <w:spacing w:before="10"/>
        <w:rPr>
          <w:sz w:val="8"/>
          <w:lang w:val="da-DK"/>
        </w:rPr>
      </w:pPr>
    </w:p>
    <w:p w:rsidR="007E510D" w:rsidRPr="00EE529C" w:rsidRDefault="00EE529C">
      <w:pPr>
        <w:pStyle w:val="ListParagraph"/>
        <w:numPr>
          <w:ilvl w:val="3"/>
          <w:numId w:val="113"/>
        </w:numPr>
        <w:tabs>
          <w:tab w:val="left" w:pos="1846"/>
        </w:tabs>
        <w:spacing w:before="90"/>
        <w:ind w:hanging="311"/>
        <w:jc w:val="left"/>
        <w:rPr>
          <w:sz w:val="24"/>
          <w:lang w:val="da-DK"/>
        </w:rPr>
      </w:pPr>
      <w:r w:rsidRPr="00EE529C">
        <w:rPr>
          <w:lang w:val="da-DK"/>
        </w:rPr>
        <w:pict>
          <v:line id="_x0000_s6815" style="position:absolute;left:0;text-align:left;z-index:-28610048;mso-position-horizontal-relative:page" from="315pt,46pt" to="357.6pt,46pt" strokeweight=".21097mm">
            <w10:wrap anchorx="page"/>
          </v:line>
        </w:pict>
      </w:r>
      <w:r w:rsidRPr="00EE529C">
        <w:rPr>
          <w:lang w:val="da-DK"/>
        </w:rPr>
        <w:pict>
          <v:line id="_x0000_s6814" style="position:absolute;left:0;text-align:left;z-index:-28609536;mso-position-horizontal-relative:page" from="384.35pt,46pt" to="426.95pt,46pt" strokeweight=".21097mm">
            <w10:wrap anchorx="page"/>
          </v:line>
        </w:pict>
      </w:r>
      <w:r w:rsidRPr="00EE529C">
        <w:rPr>
          <w:sz w:val="24"/>
          <w:lang w:val="da-DK"/>
        </w:rPr>
        <w:t>Forkort følgende brøker mest</w:t>
      </w:r>
      <w:r w:rsidRPr="00EE529C">
        <w:rPr>
          <w:spacing w:val="-1"/>
          <w:sz w:val="24"/>
          <w:lang w:val="da-DK"/>
        </w:rPr>
        <w:t xml:space="preserve"> </w:t>
      </w:r>
      <w:r w:rsidRPr="00EE529C">
        <w:rPr>
          <w:sz w:val="24"/>
          <w:lang w:val="da-DK"/>
        </w:rPr>
        <w:t>muligt:</w:t>
      </w:r>
    </w:p>
    <w:p w:rsidR="007E510D" w:rsidRPr="00EE529C" w:rsidRDefault="007E510D">
      <w:pP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before="199" w:line="234" w:lineRule="exact"/>
        <w:ind w:right="86"/>
        <w:jc w:val="right"/>
        <w:rPr>
          <w:i/>
          <w:sz w:val="24"/>
          <w:lang w:val="da-DK"/>
        </w:rPr>
      </w:pPr>
      <w:r w:rsidRPr="00EE529C">
        <w:rPr>
          <w:i/>
          <w:w w:val="105"/>
          <w:sz w:val="24"/>
          <w:lang w:val="da-DK"/>
        </w:rPr>
        <w:t>x</w:t>
      </w:r>
      <w:r w:rsidRPr="00EE529C">
        <w:rPr>
          <w:w w:val="105"/>
          <w:sz w:val="24"/>
          <w:vertAlign w:val="superscript"/>
          <w:lang w:val="da-DK"/>
        </w:rPr>
        <w:t>2</w:t>
      </w:r>
      <w:r w:rsidRPr="00EE529C">
        <w:rPr>
          <w:w w:val="105"/>
          <w:sz w:val="24"/>
          <w:lang w:val="da-DK"/>
        </w:rPr>
        <w:t xml:space="preserve"> + </w:t>
      </w:r>
      <w:r w:rsidRPr="00EE529C">
        <w:rPr>
          <w:i/>
          <w:w w:val="105"/>
          <w:sz w:val="24"/>
          <w:lang w:val="da-DK"/>
        </w:rPr>
        <w:t>x</w:t>
      </w:r>
    </w:p>
    <w:p w:rsidR="007E510D" w:rsidRPr="00EE529C" w:rsidRDefault="00EE529C">
      <w:pPr>
        <w:tabs>
          <w:tab w:val="left" w:pos="382"/>
        </w:tabs>
        <w:spacing w:line="170" w:lineRule="auto"/>
        <w:jc w:val="right"/>
        <w:rPr>
          <w:i/>
          <w:sz w:val="24"/>
          <w:lang w:val="da-DK"/>
        </w:rPr>
      </w:pPr>
      <w:r w:rsidRPr="00EE529C">
        <w:rPr>
          <w:lang w:val="da-DK"/>
        </w:rPr>
        <w:pict>
          <v:line id="_x0000_s6813" style="position:absolute;left:0;text-align:left;z-index:-28610560;mso-position-horizontal-relative:page" from="123.9pt,7.2pt" to="153.45pt,7.2pt" strokeweight=".21097mm">
            <w10:wrap anchorx="page"/>
          </v:line>
        </w:pict>
      </w:r>
      <w:r w:rsidRPr="00EE529C">
        <w:rPr>
          <w:i/>
          <w:position w:val="-15"/>
          <w:sz w:val="24"/>
          <w:lang w:val="da-DK"/>
        </w:rPr>
        <w:t>x</w:t>
      </w:r>
      <w:r w:rsidRPr="00EE529C">
        <w:rPr>
          <w:i/>
          <w:position w:val="-15"/>
          <w:sz w:val="24"/>
          <w:lang w:val="da-DK"/>
        </w:rPr>
        <w:tab/>
      </w:r>
      <w:r w:rsidRPr="00EE529C">
        <w:rPr>
          <w:i/>
          <w:w w:val="95"/>
          <w:sz w:val="24"/>
          <w:lang w:val="da-DK"/>
        </w:rPr>
        <w:t>,</w:t>
      </w:r>
    </w:p>
    <w:p w:rsidR="007E510D" w:rsidRPr="00EE529C" w:rsidRDefault="00EE529C">
      <w:pPr>
        <w:spacing w:before="194" w:line="237" w:lineRule="exact"/>
        <w:ind w:left="412"/>
        <w:rPr>
          <w:i/>
          <w:sz w:val="24"/>
          <w:lang w:val="da-DK"/>
        </w:rPr>
      </w:pPr>
      <w:r w:rsidRPr="00EE529C">
        <w:rPr>
          <w:lang w:val="da-DK"/>
        </w:rPr>
        <w:br w:type="column"/>
      </w:r>
      <w:r w:rsidRPr="00EE529C">
        <w:rPr>
          <w:w w:val="105"/>
          <w:sz w:val="24"/>
          <w:u w:val="single"/>
          <w:lang w:val="da-DK"/>
        </w:rPr>
        <w:t>2</w:t>
      </w:r>
      <w:r w:rsidRPr="00EE529C">
        <w:rPr>
          <w:i/>
          <w:w w:val="105"/>
          <w:sz w:val="24"/>
          <w:u w:val="single"/>
          <w:lang w:val="da-DK"/>
        </w:rPr>
        <w:t xml:space="preserve">x </w:t>
      </w:r>
      <w:r w:rsidRPr="00EE529C">
        <w:rPr>
          <w:w w:val="105"/>
          <w:sz w:val="24"/>
          <w:u w:val="single"/>
          <w:lang w:val="da-DK"/>
        </w:rPr>
        <w:t>+ 4</w:t>
      </w:r>
      <w:r w:rsidRPr="00EE529C">
        <w:rPr>
          <w:i/>
          <w:w w:val="105"/>
          <w:sz w:val="24"/>
          <w:u w:val="single"/>
          <w:lang w:val="da-DK"/>
        </w:rPr>
        <w:t>y</w:t>
      </w:r>
    </w:p>
    <w:p w:rsidR="007E510D" w:rsidRPr="00EE529C" w:rsidRDefault="00EE529C">
      <w:pPr>
        <w:tabs>
          <w:tab w:val="left" w:pos="1184"/>
        </w:tabs>
        <w:spacing w:line="165" w:lineRule="auto"/>
        <w:ind w:left="721"/>
        <w:rPr>
          <w:i/>
          <w:sz w:val="24"/>
          <w:lang w:val="da-DK"/>
        </w:rPr>
      </w:pPr>
      <w:r w:rsidRPr="00EE529C">
        <w:rPr>
          <w:w w:val="105"/>
          <w:position w:val="-15"/>
          <w:sz w:val="24"/>
          <w:lang w:val="da-DK"/>
        </w:rPr>
        <w:t>2</w:t>
      </w:r>
      <w:r w:rsidRPr="00EE529C">
        <w:rPr>
          <w:w w:val="105"/>
          <w:position w:val="-15"/>
          <w:sz w:val="24"/>
          <w:lang w:val="da-DK"/>
        </w:rPr>
        <w:tab/>
      </w:r>
      <w:r w:rsidRPr="00EE529C">
        <w:rPr>
          <w:i/>
          <w:spacing w:val="-20"/>
          <w:w w:val="105"/>
          <w:sz w:val="24"/>
          <w:lang w:val="da-DK"/>
        </w:rPr>
        <w:t>,</w:t>
      </w:r>
    </w:p>
    <w:p w:rsidR="007E510D" w:rsidRPr="00EE529C" w:rsidRDefault="00EE529C">
      <w:pPr>
        <w:spacing w:before="194" w:line="237" w:lineRule="exact"/>
        <w:ind w:left="412"/>
        <w:rPr>
          <w:i/>
          <w:sz w:val="24"/>
          <w:lang w:val="da-DK"/>
        </w:rPr>
      </w:pPr>
      <w:r w:rsidRPr="00EE529C">
        <w:rPr>
          <w:lang w:val="da-DK"/>
        </w:rPr>
        <w:br w:type="column"/>
      </w:r>
      <w:r w:rsidRPr="00EE529C">
        <w:rPr>
          <w:w w:val="105"/>
          <w:sz w:val="24"/>
          <w:u w:val="single"/>
          <w:lang w:val="da-DK"/>
        </w:rPr>
        <w:t>2</w:t>
      </w:r>
      <w:r w:rsidRPr="00EE529C">
        <w:rPr>
          <w:i/>
          <w:w w:val="105"/>
          <w:sz w:val="24"/>
          <w:u w:val="single"/>
          <w:lang w:val="da-DK"/>
        </w:rPr>
        <w:t xml:space="preserve">xy </w:t>
      </w:r>
      <w:r w:rsidRPr="00EE529C">
        <w:rPr>
          <w:w w:val="105"/>
          <w:sz w:val="24"/>
          <w:u w:val="single"/>
          <w:lang w:val="da-DK"/>
        </w:rPr>
        <w:t>+ 7</w:t>
      </w:r>
      <w:r w:rsidRPr="00EE529C">
        <w:rPr>
          <w:i/>
          <w:w w:val="105"/>
          <w:sz w:val="24"/>
          <w:u w:val="single"/>
          <w:lang w:val="da-DK"/>
        </w:rPr>
        <w:t>y</w:t>
      </w:r>
    </w:p>
    <w:p w:rsidR="007E510D" w:rsidRPr="00EE529C" w:rsidRDefault="00EE529C">
      <w:pPr>
        <w:tabs>
          <w:tab w:val="left" w:pos="1314"/>
        </w:tabs>
        <w:spacing w:line="172" w:lineRule="auto"/>
        <w:ind w:left="786"/>
        <w:rPr>
          <w:i/>
          <w:sz w:val="24"/>
          <w:lang w:val="da-DK"/>
        </w:rPr>
      </w:pPr>
      <w:r w:rsidRPr="00EE529C">
        <w:rPr>
          <w:i/>
          <w:position w:val="-15"/>
          <w:sz w:val="24"/>
          <w:lang w:val="da-DK"/>
        </w:rPr>
        <w:t>y</w:t>
      </w:r>
      <w:r w:rsidRPr="00EE529C">
        <w:rPr>
          <w:i/>
          <w:position w:val="-15"/>
          <w:sz w:val="24"/>
          <w:lang w:val="da-DK"/>
        </w:rPr>
        <w:tab/>
      </w:r>
      <w:r w:rsidRPr="00EE529C">
        <w:rPr>
          <w:i/>
          <w:spacing w:val="-20"/>
          <w:sz w:val="24"/>
          <w:lang w:val="da-DK"/>
        </w:rPr>
        <w:t>,</w:t>
      </w:r>
    </w:p>
    <w:p w:rsidR="007E510D" w:rsidRPr="00EE529C" w:rsidRDefault="00EE529C">
      <w:pPr>
        <w:spacing w:before="256" w:line="175" w:lineRule="auto"/>
        <w:ind w:left="452" w:right="-13" w:hanging="40"/>
        <w:rPr>
          <w:i/>
          <w:sz w:val="24"/>
          <w:lang w:val="da-DK"/>
        </w:rPr>
      </w:pPr>
      <w:r w:rsidRPr="00EE529C">
        <w:rPr>
          <w:lang w:val="da-DK"/>
        </w:rPr>
        <w:br w:type="column"/>
      </w:r>
      <w:r w:rsidRPr="00EE529C">
        <w:rPr>
          <w:i/>
          <w:spacing w:val="5"/>
          <w:sz w:val="24"/>
          <w:lang w:val="da-DK"/>
        </w:rPr>
        <w:t>x</w:t>
      </w:r>
      <w:r w:rsidRPr="00EE529C">
        <w:rPr>
          <w:spacing w:val="5"/>
          <w:sz w:val="24"/>
          <w:vertAlign w:val="superscript"/>
          <w:lang w:val="da-DK"/>
        </w:rPr>
        <w:t>2</w:t>
      </w:r>
      <w:r w:rsidRPr="00EE529C">
        <w:rPr>
          <w:i/>
          <w:spacing w:val="5"/>
          <w:sz w:val="24"/>
          <w:lang w:val="da-DK"/>
        </w:rPr>
        <w:t xml:space="preserve">y </w:t>
      </w:r>
      <w:r w:rsidRPr="00EE529C">
        <w:rPr>
          <w:sz w:val="24"/>
          <w:lang w:val="da-DK"/>
        </w:rPr>
        <w:t xml:space="preserve">+ </w:t>
      </w:r>
      <w:r w:rsidRPr="00EE529C">
        <w:rPr>
          <w:i/>
          <w:spacing w:val="3"/>
          <w:sz w:val="24"/>
          <w:lang w:val="da-DK"/>
        </w:rPr>
        <w:t xml:space="preserve">xy </w:t>
      </w:r>
      <w:r w:rsidRPr="00EE529C">
        <w:rPr>
          <w:i/>
          <w:sz w:val="24"/>
          <w:lang w:val="da-DK"/>
        </w:rPr>
        <w:t>x</w:t>
      </w:r>
      <w:r w:rsidRPr="00EE529C">
        <w:rPr>
          <w:sz w:val="24"/>
          <w:lang w:val="da-DK"/>
        </w:rPr>
        <w:t>(</w:t>
      </w:r>
      <w:r w:rsidRPr="00EE529C">
        <w:rPr>
          <w:i/>
          <w:sz w:val="24"/>
          <w:lang w:val="da-DK"/>
        </w:rPr>
        <w:t xml:space="preserve">x </w:t>
      </w:r>
      <w:r w:rsidRPr="00EE529C">
        <w:rPr>
          <w:sz w:val="24"/>
          <w:lang w:val="da-DK"/>
        </w:rPr>
        <w:t xml:space="preserve">+ 1) </w:t>
      </w:r>
      <w:r w:rsidRPr="00EE529C">
        <w:rPr>
          <w:i/>
          <w:spacing w:val="-17"/>
          <w:position w:val="16"/>
          <w:sz w:val="24"/>
          <w:lang w:val="da-DK"/>
        </w:rPr>
        <w:t>,</w:t>
      </w:r>
    </w:p>
    <w:p w:rsidR="007E510D" w:rsidRPr="00EE529C" w:rsidRDefault="00EE529C">
      <w:pPr>
        <w:spacing w:before="263" w:line="172" w:lineRule="auto"/>
        <w:ind w:left="412" w:right="-10" w:firstLine="48"/>
        <w:rPr>
          <w:i/>
          <w:sz w:val="24"/>
          <w:lang w:val="da-DK"/>
        </w:rPr>
      </w:pPr>
      <w:r w:rsidRPr="00EE529C">
        <w:rPr>
          <w:lang w:val="da-DK"/>
        </w:rPr>
        <w:br w:type="column"/>
      </w:r>
      <w:r w:rsidRPr="00EE529C">
        <w:rPr>
          <w:w w:val="105"/>
          <w:sz w:val="24"/>
          <w:lang w:val="da-DK"/>
        </w:rPr>
        <w:t>(</w:t>
      </w:r>
      <w:r w:rsidRPr="00EE529C">
        <w:rPr>
          <w:i/>
          <w:w w:val="105"/>
          <w:sz w:val="24"/>
          <w:lang w:val="da-DK"/>
        </w:rPr>
        <w:t xml:space="preserve">x </w:t>
      </w:r>
      <w:r w:rsidRPr="00EE529C">
        <w:rPr>
          <w:w w:val="105"/>
          <w:sz w:val="24"/>
          <w:lang w:val="da-DK"/>
        </w:rPr>
        <w:t>+ 3)</w:t>
      </w:r>
      <w:r w:rsidRPr="00EE529C">
        <w:rPr>
          <w:w w:val="105"/>
          <w:sz w:val="24"/>
          <w:vertAlign w:val="superscript"/>
          <w:lang w:val="da-DK"/>
        </w:rPr>
        <w:t>2</w:t>
      </w:r>
      <w:r w:rsidRPr="00EE529C">
        <w:rPr>
          <w:w w:val="105"/>
          <w:sz w:val="24"/>
          <w:lang w:val="da-DK"/>
        </w:rPr>
        <w:t xml:space="preserve"> 2</w:t>
      </w:r>
      <w:r w:rsidRPr="00EE529C">
        <w:rPr>
          <w:i/>
          <w:w w:val="105"/>
          <w:sz w:val="24"/>
          <w:lang w:val="da-DK"/>
        </w:rPr>
        <w:t>x</w:t>
      </w:r>
      <w:r w:rsidRPr="00EE529C">
        <w:rPr>
          <w:w w:val="105"/>
          <w:position w:val="7"/>
          <w:sz w:val="18"/>
          <w:lang w:val="da-DK"/>
        </w:rPr>
        <w:t xml:space="preserve">2 </w:t>
      </w:r>
      <w:r w:rsidRPr="00EE529C">
        <w:rPr>
          <w:w w:val="105"/>
          <w:sz w:val="24"/>
          <w:lang w:val="da-DK"/>
        </w:rPr>
        <w:t>+ 6</w:t>
      </w:r>
      <w:r w:rsidRPr="00EE529C">
        <w:rPr>
          <w:i/>
          <w:w w:val="105"/>
          <w:sz w:val="24"/>
          <w:lang w:val="da-DK"/>
        </w:rPr>
        <w:t>x</w:t>
      </w:r>
      <w:r w:rsidRPr="00EE529C">
        <w:rPr>
          <w:i/>
          <w:w w:val="105"/>
          <w:position w:val="17"/>
          <w:sz w:val="24"/>
          <w:lang w:val="da-DK"/>
        </w:rPr>
        <w:t>,</w:t>
      </w:r>
    </w:p>
    <w:p w:rsidR="007E510D" w:rsidRPr="00EE529C" w:rsidRDefault="00EE529C">
      <w:pPr>
        <w:tabs>
          <w:tab w:val="left" w:pos="977"/>
        </w:tabs>
        <w:spacing w:before="199" w:line="234" w:lineRule="exact"/>
        <w:ind w:left="412"/>
        <w:rPr>
          <w:sz w:val="24"/>
          <w:lang w:val="da-DK"/>
        </w:rPr>
      </w:pPr>
      <w:r w:rsidRPr="00EE529C">
        <w:rPr>
          <w:lang w:val="da-DK"/>
        </w:rPr>
        <w:br w:type="column"/>
      </w:r>
      <w:r w:rsidRPr="00EE529C">
        <w:rPr>
          <w:w w:val="105"/>
          <w:sz w:val="24"/>
          <w:lang w:val="da-DK"/>
        </w:rPr>
        <w:t>2(</w:t>
      </w:r>
      <w:r w:rsidRPr="00EE529C">
        <w:rPr>
          <w:i/>
          <w:w w:val="105"/>
          <w:sz w:val="24"/>
          <w:lang w:val="da-DK"/>
        </w:rPr>
        <w:t>x</w:t>
      </w:r>
      <w:r w:rsidRPr="00EE529C">
        <w:rPr>
          <w:i/>
          <w:w w:val="105"/>
          <w:sz w:val="24"/>
          <w:lang w:val="da-DK"/>
        </w:rPr>
        <w:tab/>
      </w:r>
      <w:r w:rsidRPr="00EE529C">
        <w:rPr>
          <w:w w:val="105"/>
          <w:sz w:val="24"/>
          <w:lang w:val="da-DK"/>
        </w:rPr>
        <w:t>1)</w:t>
      </w:r>
      <w:r w:rsidRPr="00EE529C">
        <w:rPr>
          <w:w w:val="105"/>
          <w:sz w:val="24"/>
          <w:vertAlign w:val="superscript"/>
          <w:lang w:val="da-DK"/>
        </w:rPr>
        <w:t>2</w:t>
      </w:r>
    </w:p>
    <w:p w:rsidR="007E510D" w:rsidRPr="00EE529C" w:rsidRDefault="00EE529C">
      <w:pPr>
        <w:ind w:left="429"/>
        <w:rPr>
          <w:i/>
          <w:sz w:val="24"/>
          <w:lang w:val="da-DK"/>
        </w:rPr>
      </w:pPr>
      <w:r w:rsidRPr="00EE529C">
        <w:rPr>
          <w:lang w:val="da-DK"/>
        </w:rPr>
        <w:pict>
          <v:line id="_x0000_s6812" style="position:absolute;left:0;text-align:left;z-index:-28609024;mso-position-horizontal-relative:page" from="453.7pt,8.15pt" to="497.7pt,8.15pt" strokeweight=".21097mm">
            <w10:wrap anchorx="page"/>
          </v:line>
        </w:pict>
      </w:r>
      <w:r w:rsidRPr="00EE529C">
        <w:rPr>
          <w:lang w:val="da-DK"/>
        </w:rPr>
        <w:pict>
          <v:shape id="_x0000_s6811" type="#_x0000_t202" style="position:absolute;left:0;text-align:left;margin-left:472.6pt;margin-top:-7.65pt;width:7.35pt;height:22.55pt;z-index:-28605952;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sz w:val="24"/>
          <w:lang w:val="da-DK"/>
        </w:rPr>
        <w:t>6</w:t>
      </w:r>
      <w:r w:rsidRPr="00EE529C">
        <w:rPr>
          <w:i/>
          <w:sz w:val="24"/>
          <w:lang w:val="da-DK"/>
        </w:rPr>
        <w:t>x</w:t>
      </w:r>
      <w:r w:rsidRPr="00EE529C">
        <w:rPr>
          <w:position w:val="7"/>
          <w:sz w:val="18"/>
          <w:lang w:val="da-DK"/>
        </w:rPr>
        <w:t xml:space="preserve">2 </w:t>
      </w:r>
      <w:r w:rsidRPr="00EE529C">
        <w:rPr>
          <w:rFonts w:ascii="Lucida Sans Unicode" w:hAnsi="Lucida Sans Unicode"/>
          <w:sz w:val="24"/>
          <w:lang w:val="da-DK"/>
        </w:rPr>
        <w:t xml:space="preserve">− </w:t>
      </w:r>
      <w:r w:rsidRPr="00EE529C">
        <w:rPr>
          <w:sz w:val="24"/>
          <w:lang w:val="da-DK"/>
        </w:rPr>
        <w:t>6</w:t>
      </w:r>
      <w:r w:rsidRPr="00EE529C">
        <w:rPr>
          <w:i/>
          <w:sz w:val="24"/>
          <w:lang w:val="da-DK"/>
        </w:rPr>
        <w:t xml:space="preserve">x </w:t>
      </w:r>
      <w:r w:rsidRPr="00EE529C">
        <w:rPr>
          <w:i/>
          <w:position w:val="17"/>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num="6" w:space="708" w:equalWidth="0">
            <w:col w:w="2972" w:space="40"/>
            <w:col w:w="1243" w:space="39"/>
            <w:col w:w="1374" w:space="39"/>
            <w:col w:w="1348" w:space="40"/>
            <w:col w:w="1347" w:space="39"/>
            <w:col w:w="3109"/>
          </w:cols>
        </w:sectPr>
      </w:pPr>
    </w:p>
    <w:p w:rsidR="007E510D" w:rsidRPr="00EE529C" w:rsidRDefault="007E510D">
      <w:pPr>
        <w:pStyle w:val="BodyText"/>
        <w:spacing w:before="5"/>
        <w:rPr>
          <w:i/>
          <w:sz w:val="25"/>
          <w:lang w:val="da-DK"/>
        </w:rPr>
      </w:pPr>
    </w:p>
    <w:p w:rsidR="007E510D" w:rsidRPr="00EE529C" w:rsidRDefault="00EE529C">
      <w:pPr>
        <w:pStyle w:val="ListParagraph"/>
        <w:numPr>
          <w:ilvl w:val="3"/>
          <w:numId w:val="113"/>
        </w:numPr>
        <w:tabs>
          <w:tab w:val="left" w:pos="1846"/>
        </w:tabs>
        <w:spacing w:before="90"/>
        <w:ind w:hanging="311"/>
        <w:jc w:val="left"/>
        <w:rPr>
          <w:sz w:val="24"/>
          <w:lang w:val="da-DK"/>
        </w:rPr>
      </w:pPr>
      <w:r w:rsidRPr="00EE529C">
        <w:rPr>
          <w:sz w:val="24"/>
          <w:lang w:val="da-DK"/>
        </w:rPr>
        <w:t>Udregn følgende tal (forkort mest</w:t>
      </w:r>
      <w:r w:rsidRPr="00EE529C">
        <w:rPr>
          <w:spacing w:val="-2"/>
          <w:sz w:val="24"/>
          <w:lang w:val="da-DK"/>
        </w:rPr>
        <w:t xml:space="preserve"> </w:t>
      </w:r>
      <w:r w:rsidRPr="00EE529C">
        <w:rPr>
          <w:sz w:val="24"/>
          <w:lang w:val="da-DK"/>
        </w:rPr>
        <w:t>muligt):</w:t>
      </w:r>
    </w:p>
    <w:p w:rsidR="007E510D" w:rsidRPr="00EE529C" w:rsidRDefault="007E510D">
      <w:pPr>
        <w:rPr>
          <w:sz w:val="24"/>
          <w:lang w:val="da-DK"/>
        </w:rPr>
        <w:sectPr w:rsidR="007E510D" w:rsidRPr="00EE529C">
          <w:headerReference w:type="default" r:id="rId11"/>
          <w:pgSz w:w="11910" w:h="16840"/>
          <w:pgMar w:top="1100" w:right="140" w:bottom="280" w:left="180" w:header="797" w:footer="0" w:gutter="0"/>
          <w:cols w:space="708"/>
        </w:sectPr>
      </w:pPr>
    </w:p>
    <w:p w:rsidR="007E510D" w:rsidRPr="00EE529C" w:rsidRDefault="00EE529C">
      <w:pPr>
        <w:pStyle w:val="BodyText"/>
        <w:tabs>
          <w:tab w:val="left" w:pos="726"/>
        </w:tabs>
        <w:spacing w:before="59" w:line="244" w:lineRule="exact"/>
        <w:jc w:val="right"/>
        <w:rPr>
          <w:rFonts w:ascii="Tahoma"/>
          <w:lang w:val="da-DK"/>
        </w:rPr>
      </w:pPr>
      <w:r w:rsidRPr="00EE529C">
        <w:rPr>
          <w:rFonts w:ascii="Tahoma"/>
          <w:w w:val="110"/>
          <w:lang w:val="da-DK"/>
        </w:rPr>
        <w:t>(</w:t>
      </w:r>
      <w:r w:rsidRPr="00EE529C">
        <w:rPr>
          <w:rFonts w:ascii="Tahoma"/>
          <w:w w:val="110"/>
          <w:lang w:val="da-DK"/>
        </w:rPr>
        <w:tab/>
      </w:r>
      <w:r w:rsidRPr="00EE529C">
        <w:rPr>
          <w:rFonts w:ascii="Tahoma"/>
          <w:w w:val="105"/>
          <w:lang w:val="da-DK"/>
        </w:rPr>
        <w:t>)</w:t>
      </w:r>
    </w:p>
    <w:p w:rsidR="007E510D" w:rsidRPr="00EE529C" w:rsidRDefault="00EE529C">
      <w:pPr>
        <w:pStyle w:val="BodyText"/>
        <w:tabs>
          <w:tab w:val="left" w:pos="2911"/>
          <w:tab w:val="left" w:pos="3294"/>
        </w:tabs>
        <w:spacing w:line="78" w:lineRule="exact"/>
        <w:ind w:left="2407"/>
        <w:rPr>
          <w:lang w:val="da-DK"/>
        </w:rPr>
      </w:pPr>
      <w:r w:rsidRPr="00EE529C">
        <w:rPr>
          <w:w w:val="110"/>
          <w:lang w:val="da-DK"/>
        </w:rPr>
        <w:t>3</w:t>
      </w:r>
      <w:r w:rsidRPr="00EE529C">
        <w:rPr>
          <w:w w:val="110"/>
          <w:lang w:val="da-DK"/>
        </w:rPr>
        <w:tab/>
        <w:t>1</w:t>
      </w:r>
      <w:r w:rsidRPr="00EE529C">
        <w:rPr>
          <w:w w:val="110"/>
          <w:lang w:val="da-DK"/>
        </w:rPr>
        <w:tab/>
        <w:t>2</w:t>
      </w:r>
    </w:p>
    <w:p w:rsidR="007E510D" w:rsidRPr="00EE529C" w:rsidRDefault="00EE529C">
      <w:pPr>
        <w:tabs>
          <w:tab w:val="left" w:pos="1645"/>
        </w:tabs>
        <w:spacing w:before="59" w:line="244" w:lineRule="exact"/>
        <w:ind w:left="963"/>
        <w:rPr>
          <w:rFonts w:ascii="Tahoma"/>
          <w:sz w:val="24"/>
          <w:lang w:val="da-DK"/>
        </w:rPr>
      </w:pPr>
      <w:r w:rsidRPr="00EE529C">
        <w:rPr>
          <w:lang w:val="da-DK"/>
        </w:rPr>
        <w:br w:type="column"/>
      </w:r>
      <w:r w:rsidRPr="00EE529C">
        <w:rPr>
          <w:rFonts w:ascii="Tahoma"/>
          <w:w w:val="110"/>
          <w:sz w:val="24"/>
          <w:lang w:val="da-DK"/>
        </w:rPr>
        <w:t>(</w:t>
      </w:r>
      <w:r w:rsidRPr="00EE529C">
        <w:rPr>
          <w:rFonts w:ascii="Tahoma"/>
          <w:w w:val="110"/>
          <w:sz w:val="24"/>
          <w:lang w:val="da-DK"/>
        </w:rPr>
        <w:tab/>
        <w:t>)</w:t>
      </w:r>
    </w:p>
    <w:p w:rsidR="007E510D" w:rsidRPr="00EE529C" w:rsidRDefault="00EE529C">
      <w:pPr>
        <w:pStyle w:val="BodyText"/>
        <w:tabs>
          <w:tab w:val="left" w:pos="1491"/>
          <w:tab w:val="left" w:pos="2367"/>
          <w:tab w:val="left" w:pos="3088"/>
          <w:tab w:val="left" w:pos="4617"/>
          <w:tab w:val="left" w:pos="5464"/>
          <w:tab w:val="left" w:pos="5879"/>
        </w:tabs>
        <w:spacing w:line="78" w:lineRule="exact"/>
        <w:ind w:left="1087"/>
        <w:rPr>
          <w:lang w:val="da-DK"/>
        </w:rPr>
      </w:pPr>
      <w:r w:rsidRPr="00EE529C">
        <w:rPr>
          <w:lang w:val="da-DK"/>
        </w:rPr>
        <w:pict>
          <v:line id="_x0000_s6810" style="position:absolute;left:0;text-align:left;z-index:-28590592;mso-position-horizontal-relative:page" from="246.15pt,14.35pt" to="252.65pt,14.35pt" strokeweight=".21097mm">
            <w10:wrap anchorx="page"/>
          </v:line>
        </w:pict>
      </w:r>
      <w:r w:rsidRPr="00EE529C">
        <w:rPr>
          <w:lang w:val="da-DK"/>
        </w:rPr>
        <w:pict>
          <v:line id="_x0000_s6809" style="position:absolute;left:0;text-align:left;z-index:-28590080;mso-position-horizontal-relative:page" from="266.35pt,14.35pt" to="272.85pt,14.35pt" strokeweight=".21097mm">
            <w10:wrap anchorx="page"/>
          </v:line>
        </w:pict>
      </w:r>
      <w:r w:rsidRPr="00EE529C">
        <w:rPr>
          <w:lang w:val="da-DK"/>
        </w:rPr>
        <w:pict>
          <v:line id="_x0000_s6808" style="position:absolute;left:0;text-align:left;z-index:-28589568;mso-position-horizontal-relative:page" from="310.1pt,14.35pt" to="316.65pt,14.35pt" strokeweight=".21097mm">
            <w10:wrap anchorx="page"/>
          </v:line>
        </w:pict>
      </w:r>
      <w:r w:rsidRPr="00EE529C">
        <w:rPr>
          <w:lang w:val="da-DK"/>
        </w:rPr>
        <w:pict>
          <v:line id="_x0000_s6807" style="position:absolute;left:0;text-align:left;z-index:-28589056;mso-position-horizontal-relative:page" from="326pt,14.35pt" to="332.5pt,14.35pt" strokeweight=".21097mm">
            <w10:wrap anchorx="page"/>
          </v:line>
        </w:pict>
      </w:r>
      <w:r w:rsidRPr="00EE529C">
        <w:rPr>
          <w:lang w:val="da-DK"/>
        </w:rPr>
        <w:pict>
          <v:line id="_x0000_s6806" style="position:absolute;left:0;text-align:left;z-index:-28588544;mso-position-horizontal-relative:page" from="346.2pt,14.35pt" to="352.7pt,14.35pt" strokeweight=".21097mm">
            <w10:wrap anchorx="page"/>
          </v:line>
        </w:pict>
      </w:r>
      <w:r w:rsidRPr="00EE529C">
        <w:rPr>
          <w:lang w:val="da-DK"/>
        </w:rPr>
        <w:pict>
          <v:line id="_x0000_s6805" style="position:absolute;left:0;text-align:left;z-index:-28588032;mso-position-horizontal-relative:page" from="419.35pt,14.35pt" to="432.4pt,14.35pt" strokeweight=".21097mm">
            <w10:wrap anchorx="page"/>
          </v:line>
        </w:pict>
      </w:r>
      <w:r w:rsidRPr="00EE529C">
        <w:rPr>
          <w:lang w:val="da-DK"/>
        </w:rPr>
        <w:pict>
          <v:shape id="_x0000_s6804" type="#_x0000_t202" style="position:absolute;left:0;text-align:left;margin-left:385.3pt;margin-top:14.55pt;width:6.55pt;height:14.15pt;z-index:-28585472;mso-position-horizontal-relative:page" filled="f" stroked="f">
            <v:textbox inset="0,0,0,0">
              <w:txbxContent>
                <w:p w:rsidR="00EE529C" w:rsidRDefault="00EE529C">
                  <w:pPr>
                    <w:pStyle w:val="BodyText"/>
                    <w:spacing w:line="283" w:lineRule="exact"/>
                  </w:pPr>
                  <w:r>
                    <w:rPr>
                      <w:w w:val="108"/>
                    </w:rPr>
                    <w:t>3</w:t>
                  </w:r>
                </w:p>
              </w:txbxContent>
            </v:textbox>
            <w10:wrap anchorx="page"/>
          </v:shape>
        </w:pict>
      </w:r>
      <w:r w:rsidRPr="00EE529C">
        <w:rPr>
          <w:lang w:val="da-DK"/>
        </w:rPr>
        <w:pict>
          <v:shape id="_x0000_s6803" type="#_x0000_t202" style="position:absolute;left:0;text-align:left;margin-left:386.1pt;margin-top:-4.9pt;width:4.9pt;height:10.6pt;z-index:-28580864;mso-position-horizontal-relative:page" filled="f" stroked="f">
            <v:textbox inset="0,0,0,0">
              <w:txbxContent>
                <w:p w:rsidR="00EE529C" w:rsidRDefault="00EE529C">
                  <w:pPr>
                    <w:spacing w:line="212" w:lineRule="exact"/>
                    <w:rPr>
                      <w:sz w:val="18"/>
                    </w:rPr>
                  </w:pPr>
                  <w:r>
                    <w:rPr>
                      <w:w w:val="108"/>
                      <w:sz w:val="18"/>
                      <w:u w:val="single"/>
                    </w:rPr>
                    <w:t>2</w:t>
                  </w:r>
                </w:p>
              </w:txbxContent>
            </v:textbox>
            <w10:wrap anchorx="page"/>
          </v:shape>
        </w:pict>
      </w:r>
      <w:r w:rsidRPr="00EE529C">
        <w:rPr>
          <w:w w:val="110"/>
          <w:lang w:val="da-DK"/>
        </w:rPr>
        <w:t>2</w:t>
      </w:r>
      <w:r w:rsidRPr="00EE529C">
        <w:rPr>
          <w:w w:val="110"/>
          <w:lang w:val="da-DK"/>
        </w:rPr>
        <w:tab/>
        <w:t>1</w:t>
      </w:r>
      <w:r w:rsidRPr="00EE529C">
        <w:rPr>
          <w:w w:val="110"/>
          <w:lang w:val="da-DK"/>
        </w:rPr>
        <w:tab/>
        <w:t xml:space="preserve">2 </w:t>
      </w:r>
      <w:r w:rsidRPr="00EE529C">
        <w:rPr>
          <w:spacing w:val="53"/>
          <w:w w:val="110"/>
          <w:lang w:val="da-DK"/>
        </w:rPr>
        <w:t xml:space="preserve"> </w:t>
      </w:r>
      <w:r w:rsidRPr="00EE529C">
        <w:rPr>
          <w:w w:val="110"/>
          <w:lang w:val="da-DK"/>
        </w:rPr>
        <w:t>8</w:t>
      </w:r>
      <w:r w:rsidRPr="00EE529C">
        <w:rPr>
          <w:w w:val="110"/>
          <w:lang w:val="da-DK"/>
        </w:rPr>
        <w:tab/>
        <w:t>3</w:t>
      </w:r>
      <w:r w:rsidRPr="00EE529C">
        <w:rPr>
          <w:w w:val="110"/>
          <w:lang w:val="da-DK"/>
        </w:rPr>
        <w:tab/>
        <w:t>2</w:t>
      </w:r>
      <w:r w:rsidRPr="00EE529C">
        <w:rPr>
          <w:w w:val="110"/>
          <w:lang w:val="da-DK"/>
        </w:rPr>
        <w:tab/>
        <w:t>6</w:t>
      </w:r>
      <w:r w:rsidRPr="00EE529C">
        <w:rPr>
          <w:w w:val="110"/>
          <w:lang w:val="da-DK"/>
        </w:rPr>
        <w:tab/>
        <w:t>1</w:t>
      </w:r>
    </w:p>
    <w:p w:rsidR="007E510D" w:rsidRPr="00EE529C" w:rsidRDefault="007E510D">
      <w:pPr>
        <w:spacing w:line="78" w:lineRule="exact"/>
        <w:rPr>
          <w:lang w:val="da-DK"/>
        </w:rPr>
        <w:sectPr w:rsidR="007E510D" w:rsidRPr="00EE529C">
          <w:type w:val="continuous"/>
          <w:pgSz w:w="11910" w:h="16840"/>
          <w:pgMar w:top="1580" w:right="140" w:bottom="280" w:left="180" w:header="708" w:footer="708" w:gutter="0"/>
          <w:cols w:num="2" w:space="708" w:equalWidth="0">
            <w:col w:w="3615" w:space="40"/>
            <w:col w:w="7935"/>
          </w:cols>
        </w:sectPr>
      </w:pPr>
    </w:p>
    <w:p w:rsidR="007E510D" w:rsidRPr="00EE529C" w:rsidRDefault="00EE529C">
      <w:pPr>
        <w:pStyle w:val="BodyText"/>
        <w:spacing w:before="9"/>
        <w:jc w:val="right"/>
        <w:rPr>
          <w:lang w:val="da-DK"/>
        </w:rPr>
      </w:pPr>
      <w:r w:rsidRPr="00EE529C">
        <w:rPr>
          <w:lang w:val="da-DK"/>
        </w:rPr>
        <w:pict>
          <v:line id="_x0000_s6802" style="position:absolute;left:0;text-align:left;z-index:-28592128;mso-position-horizontal-relative:page" from="129.35pt,10.4pt" to="135.85pt,10.4pt" strokeweight=".21097mm">
            <w10:wrap anchorx="page"/>
          </v:line>
        </w:pict>
      </w:r>
      <w:r w:rsidRPr="00EE529C">
        <w:rPr>
          <w:lang w:val="da-DK"/>
        </w:rPr>
        <w:pict>
          <v:line id="_x0000_s6801" style="position:absolute;left:0;text-align:left;z-index:-28591616;mso-position-horizontal-relative:page" from="154.6pt,10.4pt" to="161.1pt,10.4pt" strokeweight=".21097mm">
            <w10:wrap anchorx="page"/>
          </v:line>
        </w:pict>
      </w:r>
      <w:r w:rsidRPr="00EE529C">
        <w:rPr>
          <w:lang w:val="da-DK"/>
        </w:rPr>
        <w:pict>
          <v:line id="_x0000_s6800" style="position:absolute;left:0;text-align:left;z-index:-28591104;mso-position-horizontal-relative:page" from="170.45pt,10.4pt" to="183.5pt,10.4pt" strokeweight=".21097mm">
            <w10:wrap anchorx="page"/>
          </v:line>
        </w:pict>
      </w:r>
      <w:r w:rsidRPr="00EE529C">
        <w:rPr>
          <w:lang w:val="da-DK"/>
        </w:rPr>
        <w:t xml:space="preserve">2 </w:t>
      </w:r>
      <w:r w:rsidRPr="00EE529C">
        <w:rPr>
          <w:rFonts w:ascii="Lucida Sans Unicode" w:hAnsi="Lucida Sans Unicode"/>
          <w:position w:val="16"/>
          <w:lang w:val="da-DK"/>
        </w:rPr>
        <w:t xml:space="preserve">− </w:t>
      </w:r>
      <w:r w:rsidRPr="00EE529C">
        <w:rPr>
          <w:lang w:val="da-DK"/>
        </w:rPr>
        <w:t xml:space="preserve">5 </w:t>
      </w:r>
      <w:r w:rsidRPr="00EE529C">
        <w:rPr>
          <w:rFonts w:ascii="Lucida Sans Unicode" w:hAnsi="Lucida Sans Unicode"/>
          <w:w w:val="75"/>
          <w:position w:val="16"/>
          <w:lang w:val="da-DK"/>
        </w:rPr>
        <w:t xml:space="preserve">· </w:t>
      </w:r>
      <w:r w:rsidRPr="00EE529C">
        <w:rPr>
          <w:lang w:val="da-DK"/>
        </w:rPr>
        <w:t>10</w:t>
      </w:r>
    </w:p>
    <w:p w:rsidR="007E510D" w:rsidRPr="00EE529C" w:rsidRDefault="00EE529C">
      <w:pPr>
        <w:tabs>
          <w:tab w:val="left" w:pos="681"/>
        </w:tabs>
        <w:spacing w:before="5"/>
        <w:ind w:left="84"/>
        <w:rPr>
          <w:sz w:val="24"/>
          <w:lang w:val="da-DK"/>
        </w:rPr>
      </w:pPr>
      <w:r w:rsidRPr="00EE529C">
        <w:rPr>
          <w:lang w:val="da-DK"/>
        </w:rPr>
        <w:br w:type="column"/>
      </w:r>
      <w:r w:rsidRPr="00EE529C">
        <w:rPr>
          <w:i/>
          <w:sz w:val="24"/>
          <w:lang w:val="da-DK"/>
        </w:rPr>
        <w:t>,</w:t>
      </w:r>
      <w:r w:rsidRPr="00EE529C">
        <w:rPr>
          <w:i/>
          <w:sz w:val="24"/>
          <w:lang w:val="da-DK"/>
        </w:rPr>
        <w:tab/>
      </w:r>
      <w:r w:rsidRPr="00EE529C">
        <w:rPr>
          <w:rFonts w:ascii="Lucida Sans Unicode" w:hAnsi="Lucida Sans Unicode"/>
          <w:spacing w:val="-8"/>
          <w:w w:val="95"/>
          <w:sz w:val="24"/>
          <w:lang w:val="da-DK"/>
        </w:rPr>
        <w:t>−</w:t>
      </w:r>
      <w:r w:rsidRPr="00EE529C">
        <w:rPr>
          <w:spacing w:val="-8"/>
          <w:w w:val="95"/>
          <w:sz w:val="24"/>
          <w:lang w:val="da-DK"/>
        </w:rPr>
        <w:t>21</w:t>
      </w:r>
    </w:p>
    <w:p w:rsidR="007E510D" w:rsidRPr="00EE529C" w:rsidRDefault="00EE529C">
      <w:pPr>
        <w:spacing w:before="5"/>
        <w:ind w:left="84"/>
        <w:rPr>
          <w:i/>
          <w:sz w:val="24"/>
          <w:lang w:val="da-DK"/>
        </w:rPr>
      </w:pPr>
      <w:r w:rsidRPr="00EE529C">
        <w:rPr>
          <w:lang w:val="da-DK"/>
        </w:rPr>
        <w:br w:type="column"/>
      </w:r>
      <w:r w:rsidRPr="00EE529C">
        <w:rPr>
          <w:position w:val="-15"/>
          <w:sz w:val="24"/>
          <w:lang w:val="da-DK"/>
        </w:rPr>
        <w:t xml:space="preserve">3 </w:t>
      </w:r>
      <w:r w:rsidRPr="00EE529C">
        <w:rPr>
          <w:rFonts w:ascii="Lucida Sans Unicode" w:hAnsi="Lucida Sans Unicode"/>
          <w:sz w:val="24"/>
          <w:lang w:val="da-DK"/>
        </w:rPr>
        <w:t xml:space="preserve">− </w:t>
      </w:r>
      <w:r w:rsidRPr="00EE529C">
        <w:rPr>
          <w:position w:val="-15"/>
          <w:sz w:val="24"/>
          <w:lang w:val="da-DK"/>
        </w:rPr>
        <w:t xml:space="preserve">7 </w:t>
      </w:r>
      <w:r w:rsidRPr="00EE529C">
        <w:rPr>
          <w:i/>
          <w:sz w:val="24"/>
          <w:lang w:val="da-DK"/>
        </w:rPr>
        <w:t>,</w:t>
      </w:r>
    </w:p>
    <w:p w:rsidR="007E510D" w:rsidRPr="00EE529C" w:rsidRDefault="00EE529C">
      <w:pPr>
        <w:pStyle w:val="BodyText"/>
        <w:spacing w:before="9"/>
        <w:ind w:left="521"/>
        <w:rPr>
          <w:lang w:val="da-DK"/>
        </w:rPr>
      </w:pPr>
      <w:r w:rsidRPr="00EE529C">
        <w:rPr>
          <w:lang w:val="da-DK"/>
        </w:rPr>
        <w:br w:type="column"/>
      </w:r>
      <w:r w:rsidRPr="00EE529C">
        <w:rPr>
          <w:lang w:val="da-DK"/>
        </w:rPr>
        <w:t xml:space="preserve">4 </w:t>
      </w:r>
      <w:r w:rsidRPr="00EE529C">
        <w:rPr>
          <w:rFonts w:ascii="Lucida Sans Unicode" w:hAnsi="Lucida Sans Unicode"/>
          <w:w w:val="70"/>
          <w:position w:val="16"/>
          <w:lang w:val="da-DK"/>
        </w:rPr>
        <w:t xml:space="preserve">· </w:t>
      </w:r>
      <w:r w:rsidRPr="00EE529C">
        <w:rPr>
          <w:spacing w:val="-18"/>
          <w:lang w:val="da-DK"/>
        </w:rPr>
        <w:t>4</w:t>
      </w:r>
    </w:p>
    <w:p w:rsidR="007E510D" w:rsidRPr="00EE529C" w:rsidRDefault="00EE529C">
      <w:pPr>
        <w:spacing w:before="5"/>
        <w:ind w:left="23"/>
        <w:rPr>
          <w:i/>
          <w:sz w:val="24"/>
          <w:lang w:val="da-DK"/>
        </w:rPr>
      </w:pPr>
      <w:r w:rsidRPr="00EE529C">
        <w:rPr>
          <w:lang w:val="da-DK"/>
        </w:rPr>
        <w:br w:type="column"/>
      </w:r>
      <w:r w:rsidRPr="00EE529C">
        <w:rPr>
          <w:rFonts w:ascii="Lucida Sans Unicode" w:hAnsi="Lucida Sans Unicode"/>
          <w:sz w:val="24"/>
          <w:lang w:val="da-DK"/>
        </w:rPr>
        <w:t>−</w:t>
      </w:r>
      <w:r w:rsidRPr="00EE529C">
        <w:rPr>
          <w:rFonts w:ascii="Lucida Sans Unicode" w:hAnsi="Lucida Sans Unicode"/>
          <w:spacing w:val="-34"/>
          <w:sz w:val="24"/>
          <w:lang w:val="da-DK"/>
        </w:rPr>
        <w:t xml:space="preserve"> </w:t>
      </w:r>
      <w:r w:rsidRPr="00EE529C">
        <w:rPr>
          <w:position w:val="-15"/>
          <w:sz w:val="24"/>
          <w:lang w:val="da-DK"/>
        </w:rPr>
        <w:t>8</w:t>
      </w:r>
      <w:r w:rsidRPr="00EE529C">
        <w:rPr>
          <w:spacing w:val="-45"/>
          <w:position w:val="-15"/>
          <w:sz w:val="24"/>
          <w:lang w:val="da-DK"/>
        </w:rPr>
        <w:t xml:space="preserve"> </w:t>
      </w:r>
      <w:r w:rsidRPr="00EE529C">
        <w:rPr>
          <w:i/>
          <w:spacing w:val="-18"/>
          <w:sz w:val="24"/>
          <w:lang w:val="da-DK"/>
        </w:rPr>
        <w:t>,</w:t>
      </w:r>
    </w:p>
    <w:p w:rsidR="007E510D" w:rsidRPr="00EE529C" w:rsidRDefault="00EE529C">
      <w:pPr>
        <w:spacing w:line="374" w:lineRule="exact"/>
        <w:ind w:left="521"/>
        <w:rPr>
          <w:rFonts w:ascii="Lucida Sans Unicode" w:hAnsi="Lucida Sans Unicode"/>
          <w:sz w:val="24"/>
          <w:lang w:val="da-DK"/>
        </w:rPr>
      </w:pPr>
      <w:r w:rsidRPr="00EE529C">
        <w:rPr>
          <w:lang w:val="da-DK"/>
        </w:rPr>
        <w:br w:type="column"/>
      </w:r>
      <w:r w:rsidRPr="00EE529C">
        <w:rPr>
          <w:position w:val="10"/>
          <w:sz w:val="18"/>
          <w:u w:val="single"/>
          <w:lang w:val="da-DK"/>
        </w:rPr>
        <w:t>5</w:t>
      </w:r>
      <w:r w:rsidRPr="00EE529C">
        <w:rPr>
          <w:spacing w:val="13"/>
          <w:position w:val="10"/>
          <w:sz w:val="18"/>
          <w:lang w:val="da-DK"/>
        </w:rPr>
        <w:t xml:space="preserve"> </w:t>
      </w:r>
      <w:r w:rsidRPr="00EE529C">
        <w:rPr>
          <w:rFonts w:ascii="Lucida Sans Unicode" w:hAnsi="Lucida Sans Unicode"/>
          <w:w w:val="95"/>
          <w:sz w:val="24"/>
          <w:lang w:val="da-DK"/>
        </w:rPr>
        <w:t>−</w:t>
      </w:r>
      <w:r w:rsidRPr="00EE529C">
        <w:rPr>
          <w:rFonts w:ascii="Lucida Sans Unicode" w:hAnsi="Lucida Sans Unicode"/>
          <w:spacing w:val="-46"/>
          <w:w w:val="95"/>
          <w:sz w:val="24"/>
          <w:lang w:val="da-DK"/>
        </w:rPr>
        <w:t xml:space="preserve"> </w:t>
      </w:r>
      <w:r w:rsidRPr="00EE529C">
        <w:rPr>
          <w:sz w:val="24"/>
          <w:lang w:val="da-DK"/>
        </w:rPr>
        <w:t>2</w:t>
      </w:r>
      <w:r w:rsidRPr="00EE529C">
        <w:rPr>
          <w:spacing w:val="-34"/>
          <w:sz w:val="24"/>
          <w:lang w:val="da-DK"/>
        </w:rPr>
        <w:t xml:space="preserve"> </w:t>
      </w:r>
      <w:r w:rsidRPr="00EE529C">
        <w:rPr>
          <w:rFonts w:ascii="Lucida Sans Unicode" w:hAnsi="Lucida Sans Unicode"/>
          <w:w w:val="70"/>
          <w:sz w:val="24"/>
          <w:lang w:val="da-DK"/>
        </w:rPr>
        <w:t>·</w:t>
      </w:r>
    </w:p>
    <w:p w:rsidR="007E510D" w:rsidRPr="00EE529C" w:rsidRDefault="00EE529C">
      <w:pPr>
        <w:spacing w:before="50"/>
        <w:ind w:left="23"/>
        <w:rPr>
          <w:i/>
          <w:sz w:val="24"/>
          <w:lang w:val="da-DK"/>
        </w:rPr>
      </w:pPr>
      <w:r w:rsidRPr="00EE529C">
        <w:rPr>
          <w:lang w:val="da-DK"/>
        </w:rPr>
        <w:br w:type="column"/>
      </w:r>
      <w:r w:rsidRPr="00EE529C">
        <w:rPr>
          <w:w w:val="105"/>
          <w:sz w:val="24"/>
          <w:lang w:val="da-DK"/>
        </w:rPr>
        <w:t>30</w:t>
      </w:r>
      <w:r w:rsidRPr="00EE529C">
        <w:rPr>
          <w:spacing w:val="-38"/>
          <w:w w:val="105"/>
          <w:sz w:val="24"/>
          <w:lang w:val="da-DK"/>
        </w:rPr>
        <w:t xml:space="preserve"> </w:t>
      </w:r>
      <w:r w:rsidRPr="00EE529C">
        <w:rPr>
          <w:i/>
          <w:spacing w:val="-19"/>
          <w:w w:val="105"/>
          <w:position w:val="16"/>
          <w:sz w:val="24"/>
          <w:lang w:val="da-DK"/>
        </w:rPr>
        <w:t>,</w:t>
      </w:r>
    </w:p>
    <w:p w:rsidR="007E510D" w:rsidRPr="00EE529C" w:rsidRDefault="00EE529C">
      <w:pPr>
        <w:tabs>
          <w:tab w:val="left" w:pos="1098"/>
        </w:tabs>
        <w:spacing w:before="59" w:line="201" w:lineRule="auto"/>
        <w:ind w:left="545"/>
        <w:rPr>
          <w:i/>
          <w:sz w:val="24"/>
          <w:lang w:val="da-DK"/>
        </w:rPr>
      </w:pPr>
      <w:r w:rsidRPr="00EE529C">
        <w:rPr>
          <w:lang w:val="da-DK"/>
        </w:rPr>
        <w:br w:type="column"/>
      </w:r>
      <w:r w:rsidRPr="00EE529C">
        <w:rPr>
          <w:w w:val="105"/>
          <w:position w:val="-9"/>
          <w:sz w:val="18"/>
          <w:u w:val="single"/>
          <w:lang w:val="da-DK"/>
        </w:rPr>
        <w:t>2</w:t>
      </w:r>
      <w:r w:rsidRPr="00EE529C">
        <w:rPr>
          <w:spacing w:val="39"/>
          <w:w w:val="105"/>
          <w:position w:val="-9"/>
          <w:sz w:val="18"/>
          <w:lang w:val="da-DK"/>
        </w:rPr>
        <w:t xml:space="preserve"> </w:t>
      </w:r>
      <w:r w:rsidRPr="00EE529C">
        <w:rPr>
          <w:w w:val="105"/>
          <w:sz w:val="24"/>
          <w:lang w:val="da-DK"/>
        </w:rPr>
        <w:t>+</w:t>
      </w:r>
      <w:r w:rsidRPr="00EE529C">
        <w:rPr>
          <w:w w:val="105"/>
          <w:sz w:val="24"/>
          <w:lang w:val="da-DK"/>
        </w:rPr>
        <w:tab/>
      </w:r>
      <w:r w:rsidRPr="00EE529C">
        <w:rPr>
          <w:i/>
          <w:w w:val="105"/>
          <w:sz w:val="24"/>
          <w:lang w:val="da-DK"/>
        </w:rPr>
        <w:t>.</w:t>
      </w:r>
    </w:p>
    <w:p w:rsidR="007E510D" w:rsidRPr="00EE529C" w:rsidRDefault="00EE529C">
      <w:pPr>
        <w:spacing w:line="200" w:lineRule="exact"/>
        <w:ind w:left="545"/>
        <w:rPr>
          <w:sz w:val="18"/>
          <w:lang w:val="da-DK"/>
        </w:rPr>
      </w:pPr>
      <w:r w:rsidRPr="00EE529C">
        <w:rPr>
          <w:lang w:val="da-DK"/>
        </w:rPr>
        <w:pict>
          <v:line id="_x0000_s6799" style="position:absolute;left:0;text-align:left;z-index:-28587520;mso-position-horizontal-relative:page" from="464.6pt,-9.4pt" to="471.9pt,-9.4pt" strokeweight=".21097mm">
            <w10:wrap anchorx="page"/>
          </v:line>
        </w:pict>
      </w:r>
      <w:r w:rsidRPr="00EE529C">
        <w:rPr>
          <w:lang w:val="da-DK"/>
        </w:rPr>
        <w:pict>
          <v:line id="_x0000_s6798" style="position:absolute;left:0;text-align:left;z-index:-28587008;mso-position-horizontal-relative:page" from="485.75pt,-9.4pt" to="492.25pt,-9.4pt" strokeweight=".21097mm">
            <w10:wrap anchorx="page"/>
          </v:line>
        </w:pict>
      </w:r>
      <w:r w:rsidRPr="00EE529C">
        <w:rPr>
          <w:lang w:val="da-DK"/>
        </w:rPr>
        <w:pict>
          <v:shape id="_x0000_s6797" type="#_x0000_t202" style="position:absolute;left:0;text-align:left;margin-left:485.75pt;margin-top:-9.2pt;width:6.55pt;height:14.15pt;z-index:-28580352;mso-position-horizontal-relative:page" filled="f" stroked="f">
            <v:textbox inset="0,0,0,0">
              <w:txbxContent>
                <w:p w:rsidR="00EE529C" w:rsidRDefault="00EE529C">
                  <w:pPr>
                    <w:pStyle w:val="BodyText"/>
                    <w:spacing w:line="283" w:lineRule="exact"/>
                  </w:pPr>
                  <w:r>
                    <w:rPr>
                      <w:w w:val="108"/>
                    </w:rPr>
                    <w:t>2</w:t>
                  </w:r>
                </w:p>
              </w:txbxContent>
            </v:textbox>
            <w10:wrap anchorx="page"/>
          </v:shape>
        </w:pict>
      </w:r>
      <w:r w:rsidRPr="00EE529C">
        <w:rPr>
          <w:w w:val="108"/>
          <w:sz w:val="18"/>
          <w:lang w:val="da-DK"/>
        </w:rPr>
        <w:t>3</w:t>
      </w:r>
    </w:p>
    <w:p w:rsidR="007E510D" w:rsidRPr="00EE529C" w:rsidRDefault="007E510D">
      <w:pPr>
        <w:spacing w:line="200" w:lineRule="exact"/>
        <w:rPr>
          <w:sz w:val="18"/>
          <w:lang w:val="da-DK"/>
        </w:rPr>
        <w:sectPr w:rsidR="007E510D" w:rsidRPr="00EE529C">
          <w:type w:val="continuous"/>
          <w:pgSz w:w="11910" w:h="16840"/>
          <w:pgMar w:top="1580" w:right="140" w:bottom="280" w:left="180" w:header="708" w:footer="708" w:gutter="0"/>
          <w:cols w:num="8" w:space="708" w:equalWidth="0">
            <w:col w:w="3491" w:space="40"/>
            <w:col w:w="1088" w:space="39"/>
            <w:col w:w="803" w:space="40"/>
            <w:col w:w="970" w:space="39"/>
            <w:col w:w="447" w:space="40"/>
            <w:col w:w="1147" w:space="39"/>
            <w:col w:w="367" w:space="40"/>
            <w:col w:w="3000"/>
          </w:cols>
        </w:sectPr>
      </w:pPr>
    </w:p>
    <w:p w:rsidR="007E510D" w:rsidRPr="00EE529C" w:rsidRDefault="007E510D">
      <w:pPr>
        <w:pStyle w:val="BodyText"/>
        <w:spacing w:before="10"/>
        <w:rPr>
          <w:sz w:val="12"/>
          <w:lang w:val="da-DK"/>
        </w:rPr>
      </w:pPr>
    </w:p>
    <w:p w:rsidR="007E510D" w:rsidRPr="00EE529C" w:rsidRDefault="00EE529C">
      <w:pPr>
        <w:pStyle w:val="ListParagraph"/>
        <w:numPr>
          <w:ilvl w:val="3"/>
          <w:numId w:val="113"/>
        </w:numPr>
        <w:tabs>
          <w:tab w:val="left" w:pos="1846"/>
        </w:tabs>
        <w:spacing w:before="90"/>
        <w:ind w:hanging="311"/>
        <w:jc w:val="left"/>
        <w:rPr>
          <w:sz w:val="24"/>
          <w:lang w:val="da-DK"/>
        </w:rPr>
      </w:pPr>
      <w:r w:rsidRPr="00EE529C">
        <w:rPr>
          <w:sz w:val="24"/>
          <w:lang w:val="da-DK"/>
        </w:rPr>
        <w:t>Reducer følgende brøk mest</w:t>
      </w:r>
      <w:r w:rsidRPr="00EE529C">
        <w:rPr>
          <w:spacing w:val="-2"/>
          <w:sz w:val="24"/>
          <w:lang w:val="da-DK"/>
        </w:rPr>
        <w:t xml:space="preserve"> </w:t>
      </w:r>
      <w:r w:rsidRPr="00EE529C">
        <w:rPr>
          <w:sz w:val="24"/>
          <w:lang w:val="da-DK"/>
        </w:rPr>
        <w:t>muligt:</w:t>
      </w:r>
    </w:p>
    <w:p w:rsidR="007E510D" w:rsidRPr="00EE529C" w:rsidRDefault="00EE529C">
      <w:pPr>
        <w:spacing w:before="226" w:line="93" w:lineRule="auto"/>
        <w:ind w:left="837" w:right="268"/>
        <w:jc w:val="center"/>
        <w:rPr>
          <w:i/>
          <w:sz w:val="24"/>
          <w:lang w:val="da-DK"/>
        </w:rPr>
      </w:pPr>
      <w:r w:rsidRPr="00EE529C">
        <w:rPr>
          <w:i/>
          <w:sz w:val="24"/>
          <w:u w:val="single"/>
          <w:lang w:val="da-DK"/>
        </w:rPr>
        <w:t xml:space="preserve">a </w:t>
      </w:r>
      <w:r w:rsidRPr="00EE529C">
        <w:rPr>
          <w:rFonts w:ascii="Lucida Sans Unicode" w:hAnsi="Lucida Sans Unicode"/>
          <w:sz w:val="24"/>
          <w:u w:val="single"/>
          <w:lang w:val="da-DK"/>
        </w:rPr>
        <w:t>−</w:t>
      </w:r>
      <w:r w:rsidRPr="00EE529C">
        <w:rPr>
          <w:rFonts w:ascii="Lucida Sans Unicode" w:hAnsi="Lucida Sans Unicode"/>
          <w:sz w:val="24"/>
          <w:lang w:val="da-DK"/>
        </w:rPr>
        <w:t xml:space="preserve"> </w:t>
      </w:r>
      <w:r w:rsidRPr="00EE529C">
        <w:rPr>
          <w:sz w:val="24"/>
          <w:u w:val="single"/>
          <w:lang w:val="da-DK"/>
        </w:rPr>
        <w:t>(2</w:t>
      </w:r>
      <w:r w:rsidRPr="00EE529C">
        <w:rPr>
          <w:i/>
          <w:sz w:val="24"/>
          <w:u w:val="single"/>
          <w:lang w:val="da-DK"/>
        </w:rPr>
        <w:t xml:space="preserve">b </w:t>
      </w:r>
      <w:r w:rsidRPr="00EE529C">
        <w:rPr>
          <w:rFonts w:ascii="Lucida Sans Unicode" w:hAnsi="Lucida Sans Unicode"/>
          <w:sz w:val="24"/>
          <w:u w:val="single"/>
          <w:lang w:val="da-DK"/>
        </w:rPr>
        <w:t>−</w:t>
      </w:r>
      <w:r w:rsidRPr="00EE529C">
        <w:rPr>
          <w:rFonts w:ascii="Lucida Sans Unicode" w:hAnsi="Lucida Sans Unicode"/>
          <w:sz w:val="24"/>
          <w:lang w:val="da-DK"/>
        </w:rPr>
        <w:t xml:space="preserve"> </w:t>
      </w:r>
      <w:r w:rsidRPr="00EE529C">
        <w:rPr>
          <w:sz w:val="24"/>
          <w:u w:val="single"/>
          <w:lang w:val="da-DK"/>
        </w:rPr>
        <w:t>9)</w:t>
      </w:r>
      <w:r w:rsidRPr="00EE529C">
        <w:rPr>
          <w:sz w:val="24"/>
          <w:lang w:val="da-DK"/>
        </w:rPr>
        <w:t xml:space="preserve"> </w:t>
      </w:r>
      <w:r w:rsidRPr="00EE529C">
        <w:rPr>
          <w:rFonts w:ascii="Lucida Sans Unicode" w:hAnsi="Lucida Sans Unicode"/>
          <w:position w:val="-15"/>
          <w:sz w:val="24"/>
          <w:lang w:val="da-DK"/>
        </w:rPr>
        <w:t xml:space="preserve">− </w:t>
      </w:r>
      <w:r w:rsidRPr="00EE529C">
        <w:rPr>
          <w:i/>
          <w:sz w:val="24"/>
          <w:u w:val="single"/>
          <w:lang w:val="da-DK"/>
        </w:rPr>
        <w:t xml:space="preserve">a </w:t>
      </w:r>
      <w:r w:rsidRPr="00EE529C">
        <w:rPr>
          <w:rFonts w:ascii="Lucida Sans Unicode" w:hAnsi="Lucida Sans Unicode"/>
          <w:sz w:val="24"/>
          <w:u w:val="single"/>
          <w:lang w:val="da-DK"/>
        </w:rPr>
        <w:t>−</w:t>
      </w:r>
      <w:r w:rsidRPr="00EE529C">
        <w:rPr>
          <w:rFonts w:ascii="Lucida Sans Unicode" w:hAnsi="Lucida Sans Unicode"/>
          <w:sz w:val="24"/>
          <w:lang w:val="da-DK"/>
        </w:rPr>
        <w:t xml:space="preserve"> </w:t>
      </w:r>
      <w:r w:rsidRPr="00EE529C">
        <w:rPr>
          <w:sz w:val="24"/>
          <w:u w:val="single"/>
          <w:lang w:val="da-DK"/>
        </w:rPr>
        <w:t>(</w:t>
      </w:r>
      <w:r w:rsidRPr="00EE529C">
        <w:rPr>
          <w:i/>
          <w:sz w:val="24"/>
          <w:u w:val="single"/>
          <w:lang w:val="da-DK"/>
        </w:rPr>
        <w:t xml:space="preserve">b </w:t>
      </w:r>
      <w:r w:rsidRPr="00EE529C">
        <w:rPr>
          <w:rFonts w:ascii="Lucida Sans Unicode" w:hAnsi="Lucida Sans Unicode"/>
          <w:sz w:val="24"/>
          <w:u w:val="single"/>
          <w:lang w:val="da-DK"/>
        </w:rPr>
        <w:t>−</w:t>
      </w:r>
      <w:r w:rsidRPr="00EE529C">
        <w:rPr>
          <w:rFonts w:ascii="Lucida Sans Unicode" w:hAnsi="Lucida Sans Unicode"/>
          <w:sz w:val="24"/>
          <w:lang w:val="da-DK"/>
        </w:rPr>
        <w:t xml:space="preserve"> </w:t>
      </w:r>
      <w:r w:rsidRPr="00EE529C">
        <w:rPr>
          <w:sz w:val="24"/>
          <w:u w:val="single"/>
          <w:lang w:val="da-DK"/>
        </w:rPr>
        <w:t>5)</w:t>
      </w:r>
      <w:r w:rsidRPr="00EE529C">
        <w:rPr>
          <w:sz w:val="24"/>
          <w:lang w:val="da-DK"/>
        </w:rPr>
        <w:t xml:space="preserve"> </w:t>
      </w:r>
      <w:r w:rsidRPr="00EE529C">
        <w:rPr>
          <w:position w:val="-15"/>
          <w:sz w:val="24"/>
          <w:lang w:val="da-DK"/>
        </w:rPr>
        <w:t xml:space="preserve">+ </w:t>
      </w:r>
      <w:r w:rsidRPr="00EE529C">
        <w:rPr>
          <w:i/>
          <w:sz w:val="24"/>
          <w:u w:val="single"/>
          <w:lang w:val="da-DK"/>
        </w:rPr>
        <w:t xml:space="preserve">a </w:t>
      </w:r>
      <w:r w:rsidRPr="00EE529C">
        <w:rPr>
          <w:rFonts w:ascii="Lucida Sans Unicode" w:hAnsi="Lucida Sans Unicode"/>
          <w:sz w:val="24"/>
          <w:u w:val="single"/>
          <w:lang w:val="da-DK"/>
        </w:rPr>
        <w:t>−</w:t>
      </w:r>
      <w:r w:rsidRPr="00EE529C">
        <w:rPr>
          <w:rFonts w:ascii="Lucida Sans Unicode" w:hAnsi="Lucida Sans Unicode"/>
          <w:sz w:val="24"/>
          <w:lang w:val="da-DK"/>
        </w:rPr>
        <w:t xml:space="preserve"> </w:t>
      </w:r>
      <w:r w:rsidRPr="00EE529C">
        <w:rPr>
          <w:sz w:val="24"/>
          <w:u w:val="single"/>
          <w:lang w:val="da-DK"/>
        </w:rPr>
        <w:t>(</w:t>
      </w:r>
      <w:r w:rsidRPr="00EE529C">
        <w:rPr>
          <w:i/>
          <w:sz w:val="24"/>
          <w:u w:val="single"/>
          <w:lang w:val="da-DK"/>
        </w:rPr>
        <w:t xml:space="preserve">b </w:t>
      </w:r>
      <w:r w:rsidRPr="00EE529C">
        <w:rPr>
          <w:sz w:val="24"/>
          <w:u w:val="single"/>
          <w:lang w:val="da-DK"/>
        </w:rPr>
        <w:t>+ 4)</w:t>
      </w:r>
      <w:r w:rsidRPr="00EE529C">
        <w:rPr>
          <w:sz w:val="24"/>
          <w:lang w:val="da-DK"/>
        </w:rPr>
        <w:t xml:space="preserve"> </w:t>
      </w:r>
      <w:r w:rsidRPr="00EE529C">
        <w:rPr>
          <w:i/>
          <w:position w:val="-15"/>
          <w:sz w:val="24"/>
          <w:lang w:val="da-DK"/>
        </w:rPr>
        <w:t>.</w:t>
      </w:r>
    </w:p>
    <w:p w:rsidR="007E510D" w:rsidRPr="00EE529C" w:rsidRDefault="00EE529C">
      <w:pPr>
        <w:tabs>
          <w:tab w:val="left" w:pos="1863"/>
          <w:tab w:val="left" w:pos="3124"/>
        </w:tabs>
        <w:spacing w:line="326" w:lineRule="exact"/>
        <w:ind w:left="542"/>
        <w:jc w:val="center"/>
        <w:rPr>
          <w:i/>
          <w:sz w:val="24"/>
          <w:lang w:val="da-DK"/>
        </w:rPr>
      </w:pPr>
      <w:r w:rsidRPr="00EE529C">
        <w:rPr>
          <w:i/>
          <w:sz w:val="24"/>
          <w:lang w:val="da-DK"/>
        </w:rPr>
        <w:t>a</w:t>
      </w:r>
      <w:r w:rsidRPr="00EE529C">
        <w:rPr>
          <w:i/>
          <w:spacing w:val="-22"/>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40"/>
          <w:sz w:val="24"/>
          <w:lang w:val="da-DK"/>
        </w:rPr>
        <w:t xml:space="preserve"> </w:t>
      </w:r>
      <w:r w:rsidRPr="00EE529C">
        <w:rPr>
          <w:sz w:val="24"/>
          <w:lang w:val="da-DK"/>
        </w:rPr>
        <w:t>2</w:t>
      </w:r>
      <w:r w:rsidRPr="00EE529C">
        <w:rPr>
          <w:i/>
          <w:sz w:val="24"/>
          <w:lang w:val="da-DK"/>
        </w:rPr>
        <w:t>b</w:t>
      </w:r>
      <w:r w:rsidRPr="00EE529C">
        <w:rPr>
          <w:i/>
          <w:sz w:val="24"/>
          <w:lang w:val="da-DK"/>
        </w:rPr>
        <w:tab/>
        <w:t>a</w:t>
      </w:r>
      <w:r w:rsidRPr="00EE529C">
        <w:rPr>
          <w:i/>
          <w:spacing w:val="-22"/>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40"/>
          <w:sz w:val="24"/>
          <w:lang w:val="da-DK"/>
        </w:rPr>
        <w:t xml:space="preserve"> </w:t>
      </w:r>
      <w:r w:rsidRPr="00EE529C">
        <w:rPr>
          <w:sz w:val="24"/>
          <w:lang w:val="da-DK"/>
        </w:rPr>
        <w:t>2</w:t>
      </w:r>
      <w:r w:rsidRPr="00EE529C">
        <w:rPr>
          <w:i/>
          <w:sz w:val="24"/>
          <w:lang w:val="da-DK"/>
        </w:rPr>
        <w:t>b</w:t>
      </w:r>
      <w:r w:rsidRPr="00EE529C">
        <w:rPr>
          <w:i/>
          <w:sz w:val="24"/>
          <w:lang w:val="da-DK"/>
        </w:rPr>
        <w:tab/>
        <w:t xml:space="preserve">a </w:t>
      </w:r>
      <w:r w:rsidRPr="00EE529C">
        <w:rPr>
          <w:rFonts w:ascii="Lucida Sans Unicode" w:hAnsi="Lucida Sans Unicode"/>
          <w:sz w:val="24"/>
          <w:lang w:val="da-DK"/>
        </w:rPr>
        <w:t>−</w:t>
      </w:r>
      <w:r w:rsidRPr="00EE529C">
        <w:rPr>
          <w:rFonts w:ascii="Lucida Sans Unicode" w:hAnsi="Lucida Sans Unicode"/>
          <w:spacing w:val="-55"/>
          <w:sz w:val="24"/>
          <w:lang w:val="da-DK"/>
        </w:rPr>
        <w:t xml:space="preserve"> </w:t>
      </w:r>
      <w:r w:rsidRPr="00EE529C">
        <w:rPr>
          <w:sz w:val="24"/>
          <w:lang w:val="da-DK"/>
        </w:rPr>
        <w:t>2</w:t>
      </w:r>
      <w:r w:rsidRPr="00EE529C">
        <w:rPr>
          <w:i/>
          <w:sz w:val="24"/>
          <w:lang w:val="da-DK"/>
        </w:rPr>
        <w:t>b</w:t>
      </w:r>
    </w:p>
    <w:p w:rsidR="007E510D" w:rsidRPr="00EE529C" w:rsidRDefault="00EE529C">
      <w:pPr>
        <w:pStyle w:val="ListParagraph"/>
        <w:numPr>
          <w:ilvl w:val="3"/>
          <w:numId w:val="113"/>
        </w:numPr>
        <w:tabs>
          <w:tab w:val="left" w:pos="1846"/>
        </w:tabs>
        <w:spacing w:before="194"/>
        <w:ind w:hanging="311"/>
        <w:jc w:val="left"/>
        <w:rPr>
          <w:sz w:val="24"/>
          <w:lang w:val="da-DK"/>
        </w:rPr>
      </w:pPr>
      <w:r w:rsidRPr="00EE529C">
        <w:rPr>
          <w:sz w:val="24"/>
          <w:lang w:val="da-DK"/>
        </w:rPr>
        <w:t>Indsæt det tal som</w:t>
      </w:r>
      <w:r w:rsidRPr="00EE529C">
        <w:rPr>
          <w:spacing w:val="-1"/>
          <w:sz w:val="24"/>
          <w:lang w:val="da-DK"/>
        </w:rPr>
        <w:t xml:space="preserve"> </w:t>
      </w:r>
      <w:r w:rsidRPr="00EE529C">
        <w:rPr>
          <w:sz w:val="24"/>
          <w:lang w:val="da-DK"/>
        </w:rPr>
        <w:t>mangler:</w:t>
      </w:r>
    </w:p>
    <w:p w:rsidR="007E510D" w:rsidRPr="00EE529C" w:rsidRDefault="007E510D">
      <w:pP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BodyText"/>
        <w:tabs>
          <w:tab w:val="left" w:pos="4330"/>
        </w:tabs>
        <w:spacing w:before="185" w:line="184" w:lineRule="exact"/>
        <w:ind w:left="2761"/>
        <w:rPr>
          <w:lang w:val="da-DK"/>
        </w:rPr>
      </w:pPr>
      <w:r w:rsidRPr="00EE529C">
        <w:rPr>
          <w:w w:val="105"/>
          <w:position w:val="16"/>
          <w:u w:val="single"/>
          <w:lang w:val="da-DK"/>
        </w:rPr>
        <w:t>1</w:t>
      </w:r>
      <w:r w:rsidRPr="00EE529C">
        <w:rPr>
          <w:w w:val="105"/>
          <w:position w:val="16"/>
          <w:lang w:val="da-DK"/>
        </w:rPr>
        <w:t xml:space="preserve"> </w:t>
      </w:r>
      <w:r w:rsidRPr="00EE529C">
        <w:rPr>
          <w:w w:val="105"/>
          <w:lang w:val="da-DK"/>
        </w:rPr>
        <w:t>=</w:t>
      </w:r>
      <w:r w:rsidRPr="00EE529C">
        <w:rPr>
          <w:spacing w:val="31"/>
          <w:w w:val="105"/>
          <w:lang w:val="da-DK"/>
        </w:rPr>
        <w:t xml:space="preserve"> </w:t>
      </w:r>
      <w:r w:rsidRPr="00EE529C">
        <w:rPr>
          <w:w w:val="105"/>
          <w:position w:val="16"/>
          <w:u w:val="single"/>
          <w:lang w:val="da-DK"/>
        </w:rPr>
        <w:t>3</w:t>
      </w:r>
      <w:r w:rsidRPr="00EE529C">
        <w:rPr>
          <w:spacing w:val="-40"/>
          <w:w w:val="105"/>
          <w:position w:val="16"/>
          <w:lang w:val="da-DK"/>
        </w:rPr>
        <w:t xml:space="preserve"> </w:t>
      </w:r>
      <w:r w:rsidRPr="00EE529C">
        <w:rPr>
          <w:i/>
          <w:w w:val="105"/>
          <w:lang w:val="da-DK"/>
        </w:rPr>
        <w:t>,</w:t>
      </w:r>
      <w:r w:rsidRPr="00EE529C">
        <w:rPr>
          <w:i/>
          <w:w w:val="105"/>
          <w:lang w:val="da-DK"/>
        </w:rPr>
        <w:tab/>
      </w:r>
      <w:r w:rsidRPr="00EE529C">
        <w:rPr>
          <w:w w:val="105"/>
          <w:position w:val="16"/>
          <w:u w:val="single"/>
          <w:lang w:val="da-DK"/>
        </w:rPr>
        <w:t>6</w:t>
      </w:r>
      <w:r w:rsidRPr="00EE529C">
        <w:rPr>
          <w:spacing w:val="21"/>
          <w:w w:val="105"/>
          <w:position w:val="16"/>
          <w:lang w:val="da-DK"/>
        </w:rPr>
        <w:t xml:space="preserve"> </w:t>
      </w:r>
      <w:r w:rsidRPr="00EE529C">
        <w:rPr>
          <w:spacing w:val="-19"/>
          <w:w w:val="105"/>
          <w:lang w:val="da-DK"/>
        </w:rPr>
        <w:t>=</w:t>
      </w:r>
    </w:p>
    <w:p w:rsidR="007E510D" w:rsidRPr="00EE529C" w:rsidRDefault="00EE529C">
      <w:pPr>
        <w:tabs>
          <w:tab w:val="left" w:pos="1295"/>
          <w:tab w:val="left" w:pos="3322"/>
        </w:tabs>
        <w:spacing w:before="183" w:line="186" w:lineRule="exact"/>
        <w:ind w:left="321"/>
        <w:rPr>
          <w:i/>
          <w:sz w:val="24"/>
          <w:lang w:val="da-DK"/>
        </w:rPr>
      </w:pPr>
      <w:r w:rsidRPr="00EE529C">
        <w:rPr>
          <w:lang w:val="da-DK"/>
        </w:rPr>
        <w:br w:type="column"/>
      </w:r>
      <w:r w:rsidRPr="00EE529C">
        <w:rPr>
          <w:i/>
          <w:w w:val="105"/>
          <w:position w:val="-15"/>
          <w:sz w:val="24"/>
          <w:lang w:val="da-DK"/>
        </w:rPr>
        <w:t>,</w:t>
      </w:r>
      <w:r w:rsidRPr="00EE529C">
        <w:rPr>
          <w:i/>
          <w:w w:val="105"/>
          <w:position w:val="-15"/>
          <w:sz w:val="24"/>
          <w:lang w:val="da-DK"/>
        </w:rPr>
        <w:tab/>
      </w:r>
      <w:r w:rsidRPr="00EE529C">
        <w:rPr>
          <w:w w:val="105"/>
          <w:sz w:val="24"/>
          <w:u w:val="single"/>
          <w:lang w:val="da-DK"/>
        </w:rPr>
        <w:t>2</w:t>
      </w:r>
      <w:r w:rsidRPr="00EE529C">
        <w:rPr>
          <w:i/>
          <w:w w:val="105"/>
          <w:sz w:val="24"/>
          <w:u w:val="single"/>
          <w:lang w:val="da-DK"/>
        </w:rPr>
        <w:t>x</w:t>
      </w:r>
      <w:r w:rsidRPr="00EE529C">
        <w:rPr>
          <w:i/>
          <w:w w:val="105"/>
          <w:sz w:val="24"/>
          <w:lang w:val="da-DK"/>
        </w:rPr>
        <w:t xml:space="preserve"> </w:t>
      </w:r>
      <w:r w:rsidRPr="00EE529C">
        <w:rPr>
          <w:w w:val="105"/>
          <w:position w:val="-15"/>
          <w:sz w:val="24"/>
          <w:lang w:val="da-DK"/>
        </w:rPr>
        <w:t>=</w:t>
      </w:r>
      <w:r w:rsidRPr="00EE529C">
        <w:rPr>
          <w:spacing w:val="31"/>
          <w:w w:val="105"/>
          <w:position w:val="-15"/>
          <w:sz w:val="24"/>
          <w:lang w:val="da-DK"/>
        </w:rPr>
        <w:t xml:space="preserve"> </w:t>
      </w:r>
      <w:r w:rsidRPr="00EE529C">
        <w:rPr>
          <w:w w:val="105"/>
          <w:sz w:val="24"/>
          <w:u w:val="single"/>
          <w:lang w:val="da-DK"/>
        </w:rPr>
        <w:t>2</w:t>
      </w:r>
      <w:r w:rsidRPr="00EE529C">
        <w:rPr>
          <w:i/>
          <w:w w:val="105"/>
          <w:sz w:val="24"/>
          <w:u w:val="single"/>
          <w:lang w:val="da-DK"/>
        </w:rPr>
        <w:t>xy</w:t>
      </w:r>
      <w:r w:rsidRPr="00EE529C">
        <w:rPr>
          <w:i/>
          <w:spacing w:val="-26"/>
          <w:w w:val="105"/>
          <w:sz w:val="24"/>
          <w:lang w:val="da-DK"/>
        </w:rPr>
        <w:t xml:space="preserve"> </w:t>
      </w:r>
      <w:r w:rsidRPr="00EE529C">
        <w:rPr>
          <w:i/>
          <w:w w:val="105"/>
          <w:position w:val="-15"/>
          <w:sz w:val="24"/>
          <w:lang w:val="da-DK"/>
        </w:rPr>
        <w:t>,</w:t>
      </w:r>
      <w:r w:rsidRPr="00EE529C">
        <w:rPr>
          <w:i/>
          <w:w w:val="105"/>
          <w:position w:val="-15"/>
          <w:sz w:val="24"/>
          <w:lang w:val="da-DK"/>
        </w:rPr>
        <w:tab/>
      </w:r>
      <w:r w:rsidRPr="00EE529C">
        <w:rPr>
          <w:i/>
          <w:spacing w:val="-20"/>
          <w:w w:val="105"/>
          <w:sz w:val="24"/>
          <w:u w:val="single"/>
          <w:lang w:val="da-DK"/>
        </w:rPr>
        <w:t>π</w:t>
      </w:r>
    </w:p>
    <w:p w:rsidR="007E510D" w:rsidRPr="00EE529C" w:rsidRDefault="007E510D">
      <w:pPr>
        <w:pStyle w:val="BodyText"/>
        <w:spacing w:before="5" w:after="40"/>
        <w:rPr>
          <w:i/>
          <w:sz w:val="8"/>
          <w:lang w:val="da-DK"/>
        </w:rPr>
      </w:pPr>
    </w:p>
    <w:p w:rsidR="007E510D" w:rsidRPr="00EE529C" w:rsidRDefault="00EE529C">
      <w:pPr>
        <w:pStyle w:val="BodyText"/>
        <w:spacing w:line="20" w:lineRule="exact"/>
        <w:ind w:left="31"/>
        <w:rPr>
          <w:sz w:val="2"/>
          <w:lang w:val="da-DK"/>
        </w:rPr>
      </w:pPr>
      <w:r w:rsidRPr="00EE529C">
        <w:rPr>
          <w:sz w:val="2"/>
          <w:lang w:val="da-DK"/>
        </w:rPr>
      </w:r>
      <w:r w:rsidRPr="00EE529C">
        <w:rPr>
          <w:sz w:val="2"/>
          <w:lang w:val="da-DK"/>
        </w:rPr>
        <w:pict>
          <v:group id="_x0000_s6795" style="width:13.05pt;height:.6pt;mso-position-horizontal-relative:char;mso-position-vertical-relative:line" coordsize="261,12">
            <v:line id="_x0000_s6796" style="position:absolute" from="0,6" to="261,6" strokeweight=".21097mm"/>
            <w10:anchorlock/>
          </v:group>
        </w:pict>
      </w:r>
    </w:p>
    <w:p w:rsidR="007E510D" w:rsidRPr="00EE529C" w:rsidRDefault="00EE529C">
      <w:pPr>
        <w:tabs>
          <w:tab w:val="left" w:pos="750"/>
        </w:tabs>
        <w:spacing w:before="318" w:line="50" w:lineRule="exact"/>
        <w:ind w:left="116"/>
        <w:rPr>
          <w:i/>
          <w:sz w:val="24"/>
          <w:lang w:val="da-DK"/>
        </w:rPr>
      </w:pPr>
      <w:r w:rsidRPr="00EE529C">
        <w:rPr>
          <w:lang w:val="da-DK"/>
        </w:rPr>
        <w:br w:type="column"/>
      </w:r>
      <w:r w:rsidRPr="00EE529C">
        <w:rPr>
          <w:position w:val="1"/>
          <w:sz w:val="24"/>
          <w:lang w:val="da-DK"/>
        </w:rPr>
        <w:t>=</w:t>
      </w:r>
      <w:r w:rsidRPr="00EE529C">
        <w:rPr>
          <w:strike/>
          <w:sz w:val="24"/>
          <w:lang w:val="da-DK"/>
        </w:rPr>
        <w:tab/>
      </w:r>
      <w:r w:rsidRPr="00EE529C">
        <w:rPr>
          <w:rFonts w:ascii="Lucida Sans Unicode" w:hAnsi="Lucida Sans Unicode"/>
          <w:strike/>
          <w:sz w:val="24"/>
          <w:lang w:val="da-DK"/>
        </w:rPr>
        <w:t>√</w:t>
      </w:r>
      <w:r w:rsidRPr="00EE529C">
        <w:rPr>
          <w:rFonts w:ascii="Lucida Sans Unicode" w:hAnsi="Lucida Sans Unicode"/>
          <w:sz w:val="24"/>
          <w:lang w:val="da-DK"/>
        </w:rPr>
        <w:t xml:space="preserve"> </w:t>
      </w:r>
      <w:r w:rsidRPr="00EE529C">
        <w:rPr>
          <w:i/>
          <w:position w:val="1"/>
          <w:sz w:val="24"/>
          <w:lang w:val="da-DK"/>
        </w:rPr>
        <w:t>.</w:t>
      </w:r>
    </w:p>
    <w:p w:rsidR="007E510D" w:rsidRPr="00EE529C" w:rsidRDefault="00EE529C">
      <w:pPr>
        <w:pStyle w:val="BodyText"/>
        <w:spacing w:before="5"/>
        <w:rPr>
          <w:i/>
          <w:sz w:val="13"/>
          <w:lang w:val="da-DK"/>
        </w:rPr>
      </w:pPr>
      <w:r w:rsidRPr="00EE529C">
        <w:rPr>
          <w:lang w:val="da-DK"/>
        </w:rPr>
        <w:pict>
          <v:shape id="_x0000_s6794" style="position:absolute;margin-left:468.05pt;margin-top:10.35pt;width:6.55pt;height:.1pt;z-index:-15618048;mso-wrap-distance-left:0;mso-wrap-distance-right:0;mso-position-horizontal-relative:page" coordorigin="9361,207" coordsize="131,0" path="m9361,207r130,e" filled="f" strokeweight=".21097mm">
            <v:path arrowok="t"/>
            <w10:wrap type="topAndBottom" anchorx="page"/>
          </v:shape>
        </w:pict>
      </w:r>
    </w:p>
    <w:p w:rsidR="007E510D" w:rsidRPr="00EE529C" w:rsidRDefault="007E510D">
      <w:pPr>
        <w:rPr>
          <w:sz w:val="13"/>
          <w:lang w:val="da-DK"/>
        </w:rPr>
        <w:sectPr w:rsidR="007E510D" w:rsidRPr="00EE529C">
          <w:type w:val="continuous"/>
          <w:pgSz w:w="11910" w:h="16840"/>
          <w:pgMar w:top="1580" w:right="140" w:bottom="280" w:left="180" w:header="708" w:footer="708" w:gutter="0"/>
          <w:cols w:num="3" w:space="708" w:equalWidth="0">
            <w:col w:w="4695" w:space="40"/>
            <w:col w:w="3478" w:space="39"/>
            <w:col w:w="3338"/>
          </w:cols>
        </w:sectPr>
      </w:pPr>
    </w:p>
    <w:p w:rsidR="007E510D" w:rsidRPr="00EE529C" w:rsidRDefault="00EE529C">
      <w:pPr>
        <w:pStyle w:val="BodyText"/>
        <w:tabs>
          <w:tab w:val="left" w:pos="4330"/>
          <w:tab w:val="left" w:pos="4771"/>
          <w:tab w:val="left" w:pos="6094"/>
        </w:tabs>
        <w:spacing w:line="197" w:lineRule="exact"/>
        <w:ind w:left="2761"/>
        <w:rPr>
          <w:i/>
          <w:lang w:val="da-DK"/>
        </w:rPr>
      </w:pPr>
      <w:r w:rsidRPr="00EE529C">
        <w:rPr>
          <w:w w:val="105"/>
          <w:lang w:val="da-DK"/>
        </w:rPr>
        <w:t>2</w:t>
      </w:r>
      <w:r w:rsidRPr="00EE529C">
        <w:rPr>
          <w:w w:val="105"/>
          <w:lang w:val="da-DK"/>
        </w:rPr>
        <w:tab/>
        <w:t>7</w:t>
      </w:r>
      <w:r w:rsidRPr="00EE529C">
        <w:rPr>
          <w:w w:val="105"/>
          <w:lang w:val="da-DK"/>
        </w:rPr>
        <w:tab/>
        <w:t>49</w:t>
      </w:r>
      <w:r w:rsidRPr="00EE529C">
        <w:rPr>
          <w:w w:val="105"/>
          <w:lang w:val="da-DK"/>
        </w:rPr>
        <w:tab/>
      </w:r>
      <w:r w:rsidRPr="00EE529C">
        <w:rPr>
          <w:i/>
          <w:spacing w:val="-20"/>
          <w:w w:val="105"/>
          <w:lang w:val="da-DK"/>
        </w:rPr>
        <w:t>y</w:t>
      </w:r>
    </w:p>
    <w:p w:rsidR="007E510D" w:rsidRPr="00EE529C" w:rsidRDefault="00EE529C">
      <w:pPr>
        <w:tabs>
          <w:tab w:val="left" w:pos="2351"/>
        </w:tabs>
        <w:spacing w:line="158" w:lineRule="auto"/>
        <w:ind w:left="1733"/>
        <w:rPr>
          <w:sz w:val="24"/>
          <w:lang w:val="da-DK"/>
        </w:rPr>
      </w:pPr>
      <w:r w:rsidRPr="00EE529C">
        <w:rPr>
          <w:lang w:val="da-DK"/>
        </w:rPr>
        <w:br w:type="column"/>
      </w:r>
      <w:r w:rsidRPr="00EE529C">
        <w:rPr>
          <w:rFonts w:ascii="Lucida Sans Unicode" w:hAnsi="Lucida Sans Unicode"/>
          <w:w w:val="110"/>
          <w:position w:val="20"/>
          <w:sz w:val="24"/>
          <w:lang w:val="da-DK"/>
        </w:rPr>
        <w:t>√</w:t>
      </w:r>
      <w:r w:rsidRPr="00EE529C">
        <w:rPr>
          <w:w w:val="110"/>
          <w:sz w:val="24"/>
          <w:lang w:val="da-DK"/>
        </w:rPr>
        <w:t>2</w:t>
      </w:r>
      <w:r w:rsidRPr="00EE529C">
        <w:rPr>
          <w:w w:val="110"/>
          <w:sz w:val="24"/>
          <w:lang w:val="da-DK"/>
        </w:rPr>
        <w:tab/>
      </w:r>
      <w:r w:rsidRPr="00EE529C">
        <w:rPr>
          <w:spacing w:val="2"/>
          <w:w w:val="110"/>
          <w:sz w:val="24"/>
          <w:lang w:val="da-DK"/>
        </w:rPr>
        <w:t>3</w:t>
      </w:r>
      <w:r w:rsidRPr="00EE529C">
        <w:rPr>
          <w:i/>
          <w:spacing w:val="2"/>
          <w:w w:val="110"/>
          <w:sz w:val="24"/>
          <w:lang w:val="da-DK"/>
        </w:rPr>
        <w:t>π</w:t>
      </w:r>
      <w:r w:rsidRPr="00EE529C">
        <w:rPr>
          <w:spacing w:val="2"/>
          <w:w w:val="110"/>
          <w:position w:val="7"/>
          <w:sz w:val="18"/>
          <w:lang w:val="da-DK"/>
        </w:rPr>
        <w:t>2</w:t>
      </w:r>
      <w:r w:rsidRPr="00EE529C">
        <w:rPr>
          <w:spacing w:val="34"/>
          <w:w w:val="110"/>
          <w:position w:val="7"/>
          <w:sz w:val="18"/>
          <w:lang w:val="da-DK"/>
        </w:rPr>
        <w:t xml:space="preserve"> </w:t>
      </w:r>
      <w:r w:rsidRPr="00EE529C">
        <w:rPr>
          <w:w w:val="110"/>
          <w:sz w:val="24"/>
          <w:lang w:val="da-DK"/>
        </w:rPr>
        <w:t>2</w:t>
      </w:r>
    </w:p>
    <w:p w:rsidR="007E510D" w:rsidRPr="00EE529C" w:rsidRDefault="007E510D">
      <w:pPr>
        <w:spacing w:line="158" w:lineRule="auto"/>
        <w:rPr>
          <w:sz w:val="24"/>
          <w:lang w:val="da-DK"/>
        </w:rPr>
        <w:sectPr w:rsidR="007E510D" w:rsidRPr="00EE529C">
          <w:type w:val="continuous"/>
          <w:pgSz w:w="11910" w:h="16840"/>
          <w:pgMar w:top="1580" w:right="140" w:bottom="280" w:left="180" w:header="708" w:footer="708" w:gutter="0"/>
          <w:cols w:num="2" w:space="708" w:equalWidth="0">
            <w:col w:w="6212" w:space="40"/>
            <w:col w:w="5338"/>
          </w:cols>
        </w:sectPr>
      </w:pPr>
    </w:p>
    <w:p w:rsidR="007E510D" w:rsidRPr="00EE529C" w:rsidRDefault="00EE529C">
      <w:pPr>
        <w:pStyle w:val="ListParagraph"/>
        <w:numPr>
          <w:ilvl w:val="3"/>
          <w:numId w:val="113"/>
        </w:numPr>
        <w:tabs>
          <w:tab w:val="left" w:pos="1846"/>
        </w:tabs>
        <w:spacing w:before="104"/>
        <w:ind w:hanging="441"/>
        <w:jc w:val="left"/>
        <w:rPr>
          <w:sz w:val="24"/>
          <w:lang w:val="da-DK"/>
        </w:rPr>
      </w:pPr>
      <w:r w:rsidRPr="00EE529C">
        <w:rPr>
          <w:lang w:val="da-DK"/>
        </w:rPr>
        <w:pict>
          <v:line id="_x0000_s6793" style="position:absolute;left:0;text-align:left;z-index:-28586496;mso-position-horizontal-relative:page" from="417.1pt,-22.25pt" to="423.6pt,-22.25pt" strokeweight=".21097mm">
            <w10:wrap anchorx="page"/>
          </v:line>
        </w:pict>
      </w:r>
      <w:r w:rsidRPr="00EE529C">
        <w:rPr>
          <w:lang w:val="da-DK"/>
        </w:rPr>
        <w:pict>
          <v:shape id="_x0000_s6792" type="#_x0000_t202" style="position:absolute;left:0;text-align:left;margin-left:410.35pt;margin-top:39.15pt;width:35.6pt;height:25.3pt;z-index:-28582400;mso-position-horizontal-relative:page" filled="f" stroked="f">
            <v:textbox inset="0,0,0,0">
              <w:txbxContent>
                <w:p w:rsidR="00EE529C" w:rsidRDefault="00EE529C">
                  <w:pPr>
                    <w:numPr>
                      <w:ilvl w:val="0"/>
                      <w:numId w:val="112"/>
                    </w:numPr>
                    <w:tabs>
                      <w:tab w:val="left" w:pos="150"/>
                      <w:tab w:val="left" w:pos="628"/>
                    </w:tabs>
                    <w:spacing w:line="374" w:lineRule="exact"/>
                    <w:rPr>
                      <w:i/>
                      <w:sz w:val="24"/>
                    </w:rPr>
                  </w:pPr>
                  <w:r>
                    <w:rPr>
                      <w:w w:val="105"/>
                      <w:position w:val="10"/>
                      <w:sz w:val="18"/>
                      <w:u w:val="single"/>
                    </w:rPr>
                    <w:t>2</w:t>
                  </w:r>
                  <w:r>
                    <w:rPr>
                      <w:w w:val="105"/>
                      <w:position w:val="10"/>
                      <w:sz w:val="18"/>
                      <w:u w:val="single"/>
                    </w:rPr>
                    <w:tab/>
                  </w:r>
                  <w:r>
                    <w:rPr>
                      <w:i/>
                      <w:spacing w:val="-19"/>
                      <w:w w:val="105"/>
                      <w:sz w:val="24"/>
                    </w:rPr>
                    <w:t>.</w:t>
                  </w:r>
                </w:p>
              </w:txbxContent>
            </v:textbox>
            <w10:wrap anchorx="page"/>
          </v:shape>
        </w:pict>
      </w:r>
      <w:r w:rsidRPr="00EE529C">
        <w:rPr>
          <w:lang w:val="da-DK"/>
        </w:rPr>
        <w:pict>
          <v:shape id="_x0000_s6791" type="#_x0000_t202" style="position:absolute;left:0;text-align:left;margin-left:417.7pt;margin-top:58.2pt;width:4.9pt;height:10.6pt;z-index:-28581888;mso-position-horizontal-relative:page" filled="f" stroked="f">
            <v:textbox inset="0,0,0,0">
              <w:txbxContent>
                <w:p w:rsidR="00EE529C" w:rsidRDefault="00EE529C">
                  <w:pPr>
                    <w:spacing w:line="212" w:lineRule="exact"/>
                    <w:rPr>
                      <w:sz w:val="18"/>
                    </w:rPr>
                  </w:pPr>
                  <w:r>
                    <w:rPr>
                      <w:w w:val="108"/>
                      <w:sz w:val="18"/>
                    </w:rPr>
                    <w:t>3</w:t>
                  </w:r>
                </w:p>
              </w:txbxContent>
            </v:textbox>
            <w10:wrap anchorx="page"/>
          </v:shape>
        </w:pict>
      </w:r>
      <w:r w:rsidRPr="00EE529C">
        <w:rPr>
          <w:sz w:val="24"/>
          <w:lang w:val="da-DK"/>
        </w:rPr>
        <w:t>Udregn følgende tal (forkort mest</w:t>
      </w:r>
      <w:r w:rsidRPr="00EE529C">
        <w:rPr>
          <w:spacing w:val="-2"/>
          <w:sz w:val="24"/>
          <w:lang w:val="da-DK"/>
        </w:rPr>
        <w:t xml:space="preserve"> </w:t>
      </w:r>
      <w:r w:rsidRPr="00EE529C">
        <w:rPr>
          <w:sz w:val="24"/>
          <w:lang w:val="da-DK"/>
        </w:rPr>
        <w:t>muligt):</w:t>
      </w:r>
    </w:p>
    <w:p w:rsidR="007E510D" w:rsidRPr="00EE529C" w:rsidRDefault="007E510D">
      <w:pPr>
        <w:pStyle w:val="BodyText"/>
        <w:spacing w:before="5"/>
        <w:rPr>
          <w:sz w:val="8"/>
          <w:lang w:val="da-DK"/>
        </w:rPr>
      </w:pPr>
    </w:p>
    <w:p w:rsidR="007E510D" w:rsidRPr="00EE529C" w:rsidRDefault="007E510D">
      <w:pPr>
        <w:rPr>
          <w:sz w:val="8"/>
          <w:lang w:val="da-DK"/>
        </w:rPr>
        <w:sectPr w:rsidR="007E510D" w:rsidRPr="00EE529C">
          <w:type w:val="continuous"/>
          <w:pgSz w:w="11910" w:h="16840"/>
          <w:pgMar w:top="1580" w:right="140" w:bottom="280" w:left="180" w:header="708" w:footer="708" w:gutter="0"/>
          <w:cols w:space="708"/>
        </w:sectPr>
      </w:pPr>
    </w:p>
    <w:p w:rsidR="007E510D" w:rsidRPr="00EE529C" w:rsidRDefault="00EE529C">
      <w:pPr>
        <w:tabs>
          <w:tab w:val="left" w:pos="374"/>
        </w:tabs>
        <w:spacing w:before="92" w:line="200" w:lineRule="exact"/>
        <w:ind w:right="355"/>
        <w:jc w:val="right"/>
        <w:rPr>
          <w:sz w:val="18"/>
          <w:lang w:val="da-DK"/>
        </w:rPr>
      </w:pPr>
      <w:r w:rsidRPr="00EE529C">
        <w:rPr>
          <w:lang w:val="da-DK"/>
        </w:rPr>
        <w:pict>
          <v:shape id="_x0000_s6790" type="#_x0000_t202" style="position:absolute;left:0;text-align:left;margin-left:179.85pt;margin-top:6.95pt;width:18.85pt;height:17.1pt;z-index:-28584960;mso-position-horizontal-relative:page" filled="f" stroked="f">
            <v:textbox inset="0,0,0,0">
              <w:txbxContent>
                <w:p w:rsidR="00EE529C" w:rsidRDefault="00EE529C">
                  <w:pPr>
                    <w:spacing w:line="288" w:lineRule="exact"/>
                    <w:rPr>
                      <w:sz w:val="24"/>
                    </w:rPr>
                  </w:pPr>
                  <w:r>
                    <w:rPr>
                      <w:rFonts w:ascii="Times New Roman"/>
                      <w:w w:val="99"/>
                      <w:position w:val="-7"/>
                      <w:sz w:val="18"/>
                      <w:u w:val="single"/>
                    </w:rPr>
                    <w:t xml:space="preserve"> </w:t>
                  </w:r>
                  <w:r>
                    <w:rPr>
                      <w:rFonts w:ascii="Times New Roman"/>
                      <w:spacing w:val="-25"/>
                      <w:position w:val="-7"/>
                      <w:sz w:val="18"/>
                      <w:u w:val="single"/>
                    </w:rPr>
                    <w:t xml:space="preserve"> </w:t>
                  </w:r>
                  <w:r>
                    <w:rPr>
                      <w:rFonts w:ascii="Times New Roman"/>
                      <w:position w:val="-7"/>
                      <w:sz w:val="18"/>
                    </w:rPr>
                    <w:t xml:space="preserve">   </w:t>
                  </w:r>
                  <w:r>
                    <w:rPr>
                      <w:rFonts w:ascii="Times New Roman"/>
                      <w:spacing w:val="-19"/>
                      <w:position w:val="-7"/>
                      <w:sz w:val="18"/>
                    </w:rPr>
                    <w:t xml:space="preserve"> </w:t>
                  </w:r>
                  <w:r>
                    <w:rPr>
                      <w:spacing w:val="-20"/>
                      <w:w w:val="105"/>
                      <w:sz w:val="24"/>
                    </w:rPr>
                    <w:t>+</w:t>
                  </w:r>
                </w:p>
              </w:txbxContent>
            </v:textbox>
            <w10:wrap anchorx="page"/>
          </v:shape>
        </w:pict>
      </w:r>
      <w:r w:rsidRPr="00EE529C">
        <w:rPr>
          <w:w w:val="110"/>
          <w:sz w:val="18"/>
          <w:u w:val="single"/>
          <w:lang w:val="da-DK"/>
        </w:rPr>
        <w:t>1</w:t>
      </w:r>
      <w:r w:rsidRPr="00EE529C">
        <w:rPr>
          <w:w w:val="110"/>
          <w:sz w:val="18"/>
          <w:lang w:val="da-DK"/>
        </w:rPr>
        <w:tab/>
      </w:r>
      <w:r w:rsidRPr="00EE529C">
        <w:rPr>
          <w:w w:val="105"/>
          <w:sz w:val="18"/>
          <w:u w:val="single"/>
          <w:lang w:val="da-DK"/>
        </w:rPr>
        <w:t>2</w:t>
      </w:r>
    </w:p>
    <w:p w:rsidR="007E510D" w:rsidRPr="00EE529C" w:rsidRDefault="00EE529C">
      <w:pPr>
        <w:tabs>
          <w:tab w:val="left" w:pos="374"/>
        </w:tabs>
        <w:spacing w:line="190" w:lineRule="exact"/>
        <w:ind w:right="290"/>
        <w:jc w:val="right"/>
        <w:rPr>
          <w:sz w:val="18"/>
          <w:lang w:val="da-DK"/>
        </w:rPr>
      </w:pPr>
      <w:r w:rsidRPr="00EE529C">
        <w:rPr>
          <w:lang w:val="da-DK"/>
        </w:rPr>
        <w:pict>
          <v:shape id="_x0000_s6789" type="#_x0000_t202" style="position:absolute;left:0;text-align:left;margin-left:211.2pt;margin-top:3.05pt;width:2.95pt;height:13.05pt;z-index:15849472;mso-position-horizontal-relative:page" filled="f" stroked="f">
            <v:textbox inset="0,0,0,0">
              <w:txbxContent>
                <w:p w:rsidR="00EE529C" w:rsidRDefault="00EE529C">
                  <w:pPr>
                    <w:spacing w:line="259" w:lineRule="exact"/>
                    <w:rPr>
                      <w:i/>
                      <w:sz w:val="24"/>
                    </w:rPr>
                  </w:pPr>
                  <w:r>
                    <w:rPr>
                      <w:i/>
                      <w:w w:val="97"/>
                      <w:sz w:val="24"/>
                    </w:rPr>
                    <w:t>,</w:t>
                  </w:r>
                </w:p>
              </w:txbxContent>
            </v:textbox>
            <w10:wrap anchorx="page"/>
          </v:shape>
        </w:pict>
      </w:r>
      <w:r w:rsidRPr="00EE529C">
        <w:rPr>
          <w:w w:val="110"/>
          <w:sz w:val="18"/>
          <w:u w:val="single"/>
          <w:lang w:val="da-DK"/>
        </w:rPr>
        <w:t>2</w:t>
      </w:r>
      <w:r w:rsidRPr="00EE529C">
        <w:rPr>
          <w:w w:val="110"/>
          <w:sz w:val="18"/>
          <w:u w:val="single"/>
          <w:lang w:val="da-DK"/>
        </w:rPr>
        <w:tab/>
      </w:r>
      <w:r w:rsidRPr="00EE529C">
        <w:rPr>
          <w:w w:val="105"/>
          <w:sz w:val="18"/>
          <w:u w:val="single"/>
          <w:lang w:val="da-DK"/>
        </w:rPr>
        <w:t>5</w:t>
      </w:r>
      <w:r w:rsidRPr="00EE529C">
        <w:rPr>
          <w:spacing w:val="20"/>
          <w:sz w:val="18"/>
          <w:u w:val="single"/>
          <w:lang w:val="da-DK"/>
        </w:rPr>
        <w:t xml:space="preserve"> </w:t>
      </w:r>
    </w:p>
    <w:p w:rsidR="007E510D" w:rsidRPr="00EE529C" w:rsidRDefault="00EE529C">
      <w:pPr>
        <w:spacing w:line="190" w:lineRule="exact"/>
        <w:ind w:right="313"/>
        <w:jc w:val="right"/>
        <w:rPr>
          <w:sz w:val="18"/>
          <w:lang w:val="da-DK"/>
        </w:rPr>
      </w:pPr>
      <w:r w:rsidRPr="00EE529C">
        <w:rPr>
          <w:lang w:val="da-DK"/>
        </w:rPr>
        <w:pict>
          <v:shape id="_x0000_s6788" type="#_x0000_t202" style="position:absolute;left:0;text-align:left;margin-left:179.85pt;margin-top:1.85pt;width:16pt;height:14.15pt;z-index:15848960;mso-position-horizontal-relative:page" filled="f" stroked="f">
            <v:textbox inset="0,0,0,0">
              <w:txbxContent>
                <w:p w:rsidR="00EE529C" w:rsidRDefault="00EE529C">
                  <w:pPr>
                    <w:pStyle w:val="BodyText"/>
                    <w:spacing w:line="283" w:lineRule="exact"/>
                  </w:pPr>
                  <w:r>
                    <w:rPr>
                      <w:w w:val="105"/>
                    </w:rPr>
                    <w:t>1</w:t>
                  </w:r>
                  <w:r>
                    <w:rPr>
                      <w:spacing w:val="-23"/>
                      <w:w w:val="105"/>
                    </w:rPr>
                    <w:t xml:space="preserve"> </w:t>
                  </w:r>
                  <w:r>
                    <w:rPr>
                      <w:spacing w:val="-20"/>
                      <w:w w:val="105"/>
                    </w:rPr>
                    <w:t>+</w:t>
                  </w:r>
                </w:p>
              </w:txbxContent>
            </v:textbox>
            <w10:wrap anchorx="page"/>
          </v:shape>
        </w:pict>
      </w:r>
      <w:r w:rsidRPr="00EE529C">
        <w:rPr>
          <w:rFonts w:ascii="Times New Roman"/>
          <w:spacing w:val="4"/>
          <w:w w:val="99"/>
          <w:sz w:val="18"/>
          <w:u w:val="single"/>
          <w:lang w:val="da-DK"/>
        </w:rPr>
        <w:t xml:space="preserve"> </w:t>
      </w:r>
      <w:r w:rsidRPr="00EE529C">
        <w:rPr>
          <w:w w:val="105"/>
          <w:sz w:val="18"/>
          <w:u w:val="single"/>
          <w:lang w:val="da-DK"/>
        </w:rPr>
        <w:t>1</w:t>
      </w:r>
      <w:r w:rsidRPr="00EE529C">
        <w:rPr>
          <w:spacing w:val="3"/>
          <w:sz w:val="18"/>
          <w:u w:val="single"/>
          <w:lang w:val="da-DK"/>
        </w:rPr>
        <w:t xml:space="preserve"> </w:t>
      </w:r>
    </w:p>
    <w:p w:rsidR="007E510D" w:rsidRPr="00EE529C" w:rsidRDefault="00EE529C">
      <w:pPr>
        <w:spacing w:line="200" w:lineRule="exact"/>
        <w:ind w:right="313"/>
        <w:jc w:val="right"/>
        <w:rPr>
          <w:sz w:val="18"/>
          <w:lang w:val="da-DK"/>
        </w:rPr>
      </w:pPr>
      <w:r w:rsidRPr="00EE529C">
        <w:rPr>
          <w:w w:val="105"/>
          <w:sz w:val="18"/>
          <w:lang w:val="da-DK"/>
        </w:rPr>
        <w:t>10</w:t>
      </w:r>
    </w:p>
    <w:p w:rsidR="007E510D" w:rsidRPr="00EE529C" w:rsidRDefault="007E510D">
      <w:pPr>
        <w:pStyle w:val="BodyText"/>
        <w:rPr>
          <w:sz w:val="20"/>
          <w:lang w:val="da-DK"/>
        </w:rPr>
      </w:pPr>
    </w:p>
    <w:p w:rsidR="007E510D" w:rsidRPr="00EE529C" w:rsidRDefault="00EE529C">
      <w:pPr>
        <w:pStyle w:val="ListParagraph"/>
        <w:numPr>
          <w:ilvl w:val="3"/>
          <w:numId w:val="113"/>
        </w:numPr>
        <w:tabs>
          <w:tab w:val="left" w:pos="1846"/>
        </w:tabs>
        <w:ind w:hanging="441"/>
        <w:jc w:val="left"/>
        <w:rPr>
          <w:sz w:val="24"/>
          <w:lang w:val="da-DK"/>
        </w:rPr>
      </w:pPr>
      <w:r w:rsidRPr="00EE529C">
        <w:rPr>
          <w:sz w:val="24"/>
          <w:lang w:val="da-DK"/>
        </w:rPr>
        <w:t>Reducer følgende</w:t>
      </w:r>
      <w:r w:rsidRPr="00EE529C">
        <w:rPr>
          <w:spacing w:val="-21"/>
          <w:sz w:val="24"/>
          <w:lang w:val="da-DK"/>
        </w:rPr>
        <w:t xml:space="preserve"> </w:t>
      </w:r>
      <w:r w:rsidRPr="00EE529C">
        <w:rPr>
          <w:spacing w:val="-4"/>
          <w:sz w:val="24"/>
          <w:lang w:val="da-DK"/>
        </w:rPr>
        <w:t>brøk:</w:t>
      </w:r>
    </w:p>
    <w:p w:rsidR="007E510D" w:rsidRPr="00EE529C" w:rsidRDefault="00EE529C">
      <w:pPr>
        <w:spacing w:before="97" w:line="278" w:lineRule="exact"/>
        <w:ind w:left="1321"/>
        <w:rPr>
          <w:sz w:val="24"/>
          <w:lang w:val="da-DK"/>
        </w:rPr>
      </w:pPr>
      <w:r w:rsidRPr="00EE529C">
        <w:rPr>
          <w:lang w:val="da-DK"/>
        </w:rPr>
        <w:br w:type="column"/>
      </w:r>
      <w:r w:rsidRPr="00EE529C">
        <w:rPr>
          <w:rFonts w:ascii="Times New Roman"/>
          <w:w w:val="99"/>
          <w:position w:val="-7"/>
          <w:sz w:val="18"/>
          <w:u w:val="single"/>
          <w:lang w:val="da-DK"/>
        </w:rPr>
        <w:t xml:space="preserve"> </w:t>
      </w:r>
      <w:r w:rsidRPr="00EE529C">
        <w:rPr>
          <w:w w:val="105"/>
          <w:position w:val="9"/>
          <w:sz w:val="18"/>
          <w:u w:val="single"/>
          <w:lang w:val="da-DK"/>
        </w:rPr>
        <w:t>3</w:t>
      </w:r>
      <w:r w:rsidRPr="00EE529C">
        <w:rPr>
          <w:w w:val="105"/>
          <w:position w:val="9"/>
          <w:sz w:val="18"/>
          <w:lang w:val="da-DK"/>
        </w:rPr>
        <w:t xml:space="preserve"> </w:t>
      </w:r>
      <w:r w:rsidRPr="00EE529C">
        <w:rPr>
          <w:w w:val="105"/>
          <w:sz w:val="24"/>
          <w:lang w:val="da-DK"/>
        </w:rPr>
        <w:t>+ 1</w:t>
      </w:r>
    </w:p>
    <w:p w:rsidR="007E510D" w:rsidRPr="00EE529C" w:rsidRDefault="00EE529C">
      <w:pPr>
        <w:spacing w:line="237" w:lineRule="exact"/>
        <w:ind w:right="38"/>
        <w:jc w:val="right"/>
        <w:rPr>
          <w:i/>
          <w:sz w:val="24"/>
          <w:lang w:val="da-DK"/>
        </w:rPr>
      </w:pPr>
      <w:r w:rsidRPr="00EE529C">
        <w:rPr>
          <w:lang w:val="da-DK"/>
        </w:rPr>
        <w:pict>
          <v:shape id="_x0000_s6787" type="#_x0000_t202" style="position:absolute;left:0;text-align:left;margin-left:293.85pt;margin-top:-4.9pt;width:24.1pt;height:10.6pt;z-index:-28583424;mso-position-horizontal-relative:page" filled="f" stroked="f">
            <v:textbox inset="0,0,0,0">
              <w:txbxContent>
                <w:p w:rsidR="00EE529C" w:rsidRDefault="00EE529C">
                  <w:pPr>
                    <w:tabs>
                      <w:tab w:val="left" w:pos="481"/>
                    </w:tabs>
                    <w:spacing w:line="212" w:lineRule="exact"/>
                    <w:rPr>
                      <w:sz w:val="18"/>
                    </w:rPr>
                  </w:pPr>
                  <w:r>
                    <w:rPr>
                      <w:w w:val="110"/>
                      <w:sz w:val="18"/>
                      <w:u w:val="single"/>
                    </w:rPr>
                    <w:t>4</w:t>
                  </w:r>
                  <w:r>
                    <w:rPr>
                      <w:sz w:val="18"/>
                      <w:u w:val="single"/>
                    </w:rPr>
                    <w:tab/>
                  </w:r>
                </w:p>
              </w:txbxContent>
            </v:textbox>
            <w10:wrap anchorx="page"/>
          </v:shape>
        </w:pict>
      </w:r>
      <w:r w:rsidRPr="00EE529C">
        <w:rPr>
          <w:lang w:val="da-DK"/>
        </w:rPr>
        <w:pict>
          <v:shape id="_x0000_s6786" type="#_x0000_t202" style="position:absolute;left:0;text-align:left;margin-left:293.95pt;margin-top:5.3pt;width:23.9pt;height:24.85pt;z-index:-28582912;mso-position-horizontal-relative:page" filled="f" stroked="f">
            <v:textbox inset="0,0,0,0">
              <w:txbxContent>
                <w:p w:rsidR="00EE529C" w:rsidRDefault="00EE529C">
                  <w:pPr>
                    <w:spacing w:line="365" w:lineRule="exact"/>
                    <w:rPr>
                      <w:sz w:val="24"/>
                    </w:rPr>
                  </w:pPr>
                  <w:r>
                    <w:rPr>
                      <w:position w:val="9"/>
                      <w:sz w:val="18"/>
                      <w:u w:val="single"/>
                    </w:rPr>
                    <w:t>9</w:t>
                  </w:r>
                  <w:r>
                    <w:rPr>
                      <w:position w:val="9"/>
                      <w:sz w:val="18"/>
                    </w:rPr>
                    <w:t xml:space="preserve"> </w:t>
                  </w:r>
                  <w:r>
                    <w:rPr>
                      <w:rFonts w:ascii="Lucida Sans Unicode" w:hAnsi="Lucida Sans Unicode"/>
                      <w:sz w:val="24"/>
                    </w:rPr>
                    <w:t>−</w:t>
                  </w:r>
                  <w:r>
                    <w:rPr>
                      <w:rFonts w:ascii="Lucida Sans Unicode" w:hAnsi="Lucida Sans Unicode"/>
                      <w:spacing w:val="-41"/>
                      <w:sz w:val="24"/>
                    </w:rPr>
                    <w:t xml:space="preserve"> </w:t>
                  </w:r>
                  <w:r>
                    <w:rPr>
                      <w:spacing w:val="-19"/>
                      <w:sz w:val="24"/>
                    </w:rPr>
                    <w:t>1</w:t>
                  </w:r>
                </w:p>
              </w:txbxContent>
            </v:textbox>
            <w10:wrap anchorx="page"/>
          </v:shape>
        </w:pict>
      </w:r>
      <w:r w:rsidRPr="00EE529C">
        <w:rPr>
          <w:i/>
          <w:w w:val="97"/>
          <w:sz w:val="24"/>
          <w:lang w:val="da-DK"/>
        </w:rPr>
        <w:t>,</w:t>
      </w:r>
    </w:p>
    <w:p w:rsidR="007E510D" w:rsidRPr="00EE529C" w:rsidRDefault="00EE529C">
      <w:pPr>
        <w:spacing w:before="37"/>
        <w:ind w:left="1347"/>
        <w:rPr>
          <w:sz w:val="18"/>
          <w:lang w:val="da-DK"/>
        </w:rPr>
      </w:pPr>
      <w:r w:rsidRPr="00EE529C">
        <w:rPr>
          <w:w w:val="108"/>
          <w:sz w:val="18"/>
          <w:lang w:val="da-DK"/>
        </w:rPr>
        <w:t>8</w:t>
      </w:r>
    </w:p>
    <w:p w:rsidR="007E510D" w:rsidRPr="00EE529C" w:rsidRDefault="00EE529C">
      <w:pPr>
        <w:spacing w:before="96"/>
        <w:ind w:left="1405"/>
        <w:rPr>
          <w:sz w:val="24"/>
          <w:lang w:val="da-DK"/>
        </w:rPr>
      </w:pPr>
      <w:r w:rsidRPr="00EE529C">
        <w:rPr>
          <w:lang w:val="da-DK"/>
        </w:rPr>
        <w:br w:type="column"/>
      </w:r>
      <w:r w:rsidRPr="00EE529C">
        <w:rPr>
          <w:position w:val="-1"/>
          <w:sz w:val="24"/>
          <w:lang w:val="da-DK"/>
        </w:rPr>
        <w:t xml:space="preserve">2   </w:t>
      </w:r>
      <w:r w:rsidRPr="00EE529C">
        <w:rPr>
          <w:position w:val="-7"/>
          <w:sz w:val="24"/>
          <w:u w:val="single"/>
          <w:lang w:val="da-DK"/>
        </w:rPr>
        <w:t xml:space="preserve"> </w:t>
      </w:r>
      <w:r w:rsidRPr="00EE529C">
        <w:rPr>
          <w:position w:val="9"/>
          <w:sz w:val="18"/>
          <w:u w:val="single"/>
          <w:lang w:val="da-DK"/>
        </w:rPr>
        <w:t>5</w:t>
      </w:r>
      <w:r w:rsidRPr="00EE529C">
        <w:rPr>
          <w:position w:val="9"/>
          <w:sz w:val="18"/>
          <w:lang w:val="da-DK"/>
        </w:rPr>
        <w:t xml:space="preserve"> </w:t>
      </w:r>
      <w:r w:rsidRPr="00EE529C">
        <w:rPr>
          <w:rFonts w:ascii="Lucida Sans Unicode" w:hAnsi="Lucida Sans Unicode"/>
          <w:sz w:val="24"/>
          <w:lang w:val="da-DK"/>
        </w:rPr>
        <w:t>−</w:t>
      </w:r>
      <w:r w:rsidRPr="00EE529C">
        <w:rPr>
          <w:rFonts w:ascii="Lucida Sans Unicode" w:hAnsi="Lucida Sans Unicode"/>
          <w:spacing w:val="-64"/>
          <w:sz w:val="24"/>
          <w:lang w:val="da-DK"/>
        </w:rPr>
        <w:t xml:space="preserve"> </w:t>
      </w:r>
      <w:r w:rsidRPr="00EE529C">
        <w:rPr>
          <w:sz w:val="24"/>
          <w:lang w:val="da-DK"/>
        </w:rPr>
        <w:t>2</w:t>
      </w:r>
    </w:p>
    <w:p w:rsidR="007E510D" w:rsidRPr="00EE529C" w:rsidRDefault="00EE529C">
      <w:pPr>
        <w:pStyle w:val="BodyText"/>
        <w:spacing w:line="20" w:lineRule="exact"/>
        <w:ind w:left="1399"/>
        <w:rPr>
          <w:sz w:val="2"/>
          <w:lang w:val="da-DK"/>
        </w:rPr>
      </w:pPr>
      <w:r w:rsidRPr="00EE529C">
        <w:rPr>
          <w:sz w:val="2"/>
          <w:lang w:val="da-DK"/>
        </w:rPr>
      </w:r>
      <w:r w:rsidRPr="00EE529C">
        <w:rPr>
          <w:sz w:val="2"/>
          <w:lang w:val="da-DK"/>
        </w:rPr>
        <w:pict>
          <v:group id="_x0000_s6784" style="width:6.55pt;height:.6pt;mso-position-horizontal-relative:char;mso-position-vertical-relative:line" coordsize="131,12">
            <v:line id="_x0000_s6785" style="position:absolute" from="0,6" to="130,6" strokeweight=".21097mm"/>
            <w10:anchorlock/>
          </v:group>
        </w:pict>
      </w:r>
    </w:p>
    <w:p w:rsidR="007E510D" w:rsidRPr="00EE529C" w:rsidRDefault="00EE529C">
      <w:pPr>
        <w:tabs>
          <w:tab w:val="left" w:pos="1746"/>
        </w:tabs>
        <w:ind w:left="1405"/>
        <w:rPr>
          <w:sz w:val="24"/>
          <w:lang w:val="da-DK"/>
        </w:rPr>
      </w:pPr>
      <w:r w:rsidRPr="00EE529C">
        <w:rPr>
          <w:w w:val="105"/>
          <w:position w:val="3"/>
          <w:sz w:val="24"/>
          <w:lang w:val="da-DK"/>
        </w:rPr>
        <w:t>3</w:t>
      </w:r>
      <w:r w:rsidRPr="00EE529C">
        <w:rPr>
          <w:w w:val="105"/>
          <w:position w:val="3"/>
          <w:sz w:val="24"/>
          <w:lang w:val="da-DK"/>
        </w:rPr>
        <w:tab/>
      </w:r>
      <w:r w:rsidRPr="00EE529C">
        <w:rPr>
          <w:w w:val="105"/>
          <w:position w:val="9"/>
          <w:sz w:val="18"/>
          <w:u w:val="single"/>
          <w:lang w:val="da-DK"/>
        </w:rPr>
        <w:t>8</w:t>
      </w:r>
      <w:r w:rsidRPr="00EE529C">
        <w:rPr>
          <w:w w:val="105"/>
          <w:position w:val="9"/>
          <w:sz w:val="18"/>
          <w:lang w:val="da-DK"/>
        </w:rPr>
        <w:t xml:space="preserve"> </w:t>
      </w:r>
      <w:r w:rsidRPr="00EE529C">
        <w:rPr>
          <w:w w:val="105"/>
          <w:sz w:val="24"/>
          <w:lang w:val="da-DK"/>
        </w:rPr>
        <w:t>+</w:t>
      </w:r>
      <w:r w:rsidRPr="00EE529C">
        <w:rPr>
          <w:spacing w:val="-4"/>
          <w:w w:val="105"/>
          <w:sz w:val="24"/>
          <w:lang w:val="da-DK"/>
        </w:rPr>
        <w:t xml:space="preserve"> </w:t>
      </w:r>
      <w:r w:rsidRPr="00EE529C">
        <w:rPr>
          <w:w w:val="105"/>
          <w:sz w:val="24"/>
          <w:lang w:val="da-DK"/>
        </w:rPr>
        <w:t>1</w:t>
      </w:r>
    </w:p>
    <w:p w:rsidR="007E510D" w:rsidRPr="00EE529C" w:rsidRDefault="007E510D">
      <w:pPr>
        <w:rPr>
          <w:sz w:val="24"/>
          <w:lang w:val="da-DK"/>
        </w:rPr>
        <w:sectPr w:rsidR="007E510D" w:rsidRPr="00EE529C">
          <w:type w:val="continuous"/>
          <w:pgSz w:w="11910" w:h="16840"/>
          <w:pgMar w:top="1580" w:right="140" w:bottom="280" w:left="180" w:header="708" w:footer="708" w:gutter="0"/>
          <w:cols w:num="3" w:space="708" w:equalWidth="0">
            <w:col w:w="4312" w:space="40"/>
            <w:col w:w="1950" w:space="125"/>
            <w:col w:w="5163"/>
          </w:cols>
        </w:sectPr>
      </w:pPr>
    </w:p>
    <w:p w:rsidR="007E510D" w:rsidRPr="00EE529C" w:rsidRDefault="007E510D">
      <w:pPr>
        <w:pStyle w:val="BodyText"/>
        <w:spacing w:before="8"/>
        <w:rPr>
          <w:sz w:val="8"/>
          <w:lang w:val="da-DK"/>
        </w:rPr>
      </w:pPr>
    </w:p>
    <w:p w:rsidR="007E510D" w:rsidRPr="00EE529C" w:rsidRDefault="00EE529C">
      <w:pPr>
        <w:spacing w:before="116" w:line="100" w:lineRule="auto"/>
        <w:ind w:left="837" w:right="268"/>
        <w:jc w:val="center"/>
        <w:rPr>
          <w:i/>
          <w:sz w:val="24"/>
          <w:lang w:val="da-DK"/>
        </w:rPr>
      </w:pPr>
      <w:r w:rsidRPr="00EE529C">
        <w:rPr>
          <w:sz w:val="24"/>
          <w:u w:val="single"/>
          <w:lang w:val="da-DK"/>
        </w:rPr>
        <w:t>4</w:t>
      </w:r>
      <w:r w:rsidRPr="00EE529C">
        <w:rPr>
          <w:i/>
          <w:sz w:val="24"/>
          <w:u w:val="single"/>
          <w:lang w:val="da-DK"/>
        </w:rPr>
        <w:t xml:space="preserve">a </w:t>
      </w:r>
      <w:r w:rsidRPr="00EE529C">
        <w:rPr>
          <w:sz w:val="24"/>
          <w:u w:val="single"/>
          <w:lang w:val="da-DK"/>
        </w:rPr>
        <w:t>+ (2</w:t>
      </w:r>
      <w:r w:rsidRPr="00EE529C">
        <w:rPr>
          <w:i/>
          <w:sz w:val="24"/>
          <w:u w:val="single"/>
          <w:lang w:val="da-DK"/>
        </w:rPr>
        <w:t xml:space="preserve">c </w:t>
      </w:r>
      <w:r w:rsidRPr="00EE529C">
        <w:rPr>
          <w:rFonts w:ascii="Lucida Sans Unicode" w:hAnsi="Lucida Sans Unicode"/>
          <w:sz w:val="24"/>
          <w:u w:val="single"/>
          <w:lang w:val="da-DK"/>
        </w:rPr>
        <w:t>−</w:t>
      </w:r>
      <w:r w:rsidRPr="00EE529C">
        <w:rPr>
          <w:rFonts w:ascii="Lucida Sans Unicode" w:hAnsi="Lucida Sans Unicode"/>
          <w:sz w:val="24"/>
          <w:lang w:val="da-DK"/>
        </w:rPr>
        <w:t xml:space="preserve"> </w:t>
      </w:r>
      <w:r w:rsidRPr="00EE529C">
        <w:rPr>
          <w:sz w:val="24"/>
          <w:u w:val="single"/>
          <w:lang w:val="da-DK"/>
        </w:rPr>
        <w:t>4</w:t>
      </w:r>
      <w:r w:rsidRPr="00EE529C">
        <w:rPr>
          <w:i/>
          <w:sz w:val="24"/>
          <w:u w:val="single"/>
          <w:lang w:val="da-DK"/>
        </w:rPr>
        <w:t>b</w:t>
      </w:r>
      <w:r w:rsidRPr="00EE529C">
        <w:rPr>
          <w:sz w:val="24"/>
          <w:u w:val="single"/>
          <w:lang w:val="da-DK"/>
        </w:rPr>
        <w:t>)</w:t>
      </w:r>
      <w:r w:rsidRPr="00EE529C">
        <w:rPr>
          <w:sz w:val="24"/>
          <w:lang w:val="da-DK"/>
        </w:rPr>
        <w:t xml:space="preserve"> </w:t>
      </w:r>
      <w:r w:rsidRPr="00EE529C">
        <w:rPr>
          <w:rFonts w:ascii="Lucida Sans Unicode" w:hAnsi="Lucida Sans Unicode"/>
          <w:position w:val="-15"/>
          <w:sz w:val="24"/>
          <w:lang w:val="da-DK"/>
        </w:rPr>
        <w:t xml:space="preserve">− </w:t>
      </w:r>
      <w:r w:rsidRPr="00EE529C">
        <w:rPr>
          <w:position w:val="-15"/>
          <w:sz w:val="24"/>
          <w:lang w:val="da-DK"/>
        </w:rPr>
        <w:t>(</w:t>
      </w:r>
      <w:r w:rsidRPr="00EE529C">
        <w:rPr>
          <w:i/>
          <w:position w:val="-15"/>
          <w:sz w:val="24"/>
          <w:lang w:val="da-DK"/>
        </w:rPr>
        <w:t xml:space="preserve">c </w:t>
      </w:r>
      <w:r w:rsidRPr="00EE529C">
        <w:rPr>
          <w:rFonts w:ascii="Lucida Sans Unicode" w:hAnsi="Lucida Sans Unicode"/>
          <w:position w:val="-15"/>
          <w:sz w:val="24"/>
          <w:lang w:val="da-DK"/>
        </w:rPr>
        <w:t xml:space="preserve">− </w:t>
      </w:r>
      <w:r w:rsidRPr="00EE529C">
        <w:rPr>
          <w:position w:val="-15"/>
          <w:sz w:val="24"/>
          <w:lang w:val="da-DK"/>
        </w:rPr>
        <w:t xml:space="preserve">2) </w:t>
      </w:r>
      <w:r w:rsidRPr="00EE529C">
        <w:rPr>
          <w:rFonts w:ascii="Lucida Sans Unicode" w:hAnsi="Lucida Sans Unicode"/>
          <w:position w:val="-15"/>
          <w:sz w:val="24"/>
          <w:lang w:val="da-DK"/>
        </w:rPr>
        <w:t xml:space="preserve">− </w:t>
      </w:r>
      <w:r w:rsidRPr="00EE529C">
        <w:rPr>
          <w:sz w:val="24"/>
          <w:u w:val="single"/>
          <w:lang w:val="da-DK"/>
        </w:rPr>
        <w:t>2</w:t>
      </w:r>
      <w:r w:rsidRPr="00EE529C">
        <w:rPr>
          <w:i/>
          <w:sz w:val="24"/>
          <w:u w:val="single"/>
          <w:lang w:val="da-DK"/>
        </w:rPr>
        <w:t xml:space="preserve">c </w:t>
      </w:r>
      <w:r w:rsidRPr="00EE529C">
        <w:rPr>
          <w:rFonts w:ascii="Lucida Sans Unicode" w:hAnsi="Lucida Sans Unicode"/>
          <w:sz w:val="24"/>
          <w:u w:val="single"/>
          <w:lang w:val="da-DK"/>
        </w:rPr>
        <w:t>−</w:t>
      </w:r>
      <w:r w:rsidRPr="00EE529C">
        <w:rPr>
          <w:rFonts w:ascii="Lucida Sans Unicode" w:hAnsi="Lucida Sans Unicode"/>
          <w:sz w:val="24"/>
          <w:lang w:val="da-DK"/>
        </w:rPr>
        <w:t xml:space="preserve"> </w:t>
      </w:r>
      <w:r w:rsidRPr="00EE529C">
        <w:rPr>
          <w:i/>
          <w:sz w:val="24"/>
          <w:u w:val="single"/>
          <w:lang w:val="da-DK"/>
        </w:rPr>
        <w:t xml:space="preserve">ac </w:t>
      </w:r>
      <w:r w:rsidRPr="00EE529C">
        <w:rPr>
          <w:sz w:val="24"/>
          <w:u w:val="single"/>
          <w:lang w:val="da-DK"/>
        </w:rPr>
        <w:t xml:space="preserve">+ </w:t>
      </w:r>
      <w:r w:rsidRPr="00EE529C">
        <w:rPr>
          <w:i/>
          <w:sz w:val="24"/>
          <w:u w:val="single"/>
          <w:lang w:val="da-DK"/>
        </w:rPr>
        <w:t>bc</w:t>
      </w:r>
      <w:r w:rsidRPr="00EE529C">
        <w:rPr>
          <w:i/>
          <w:sz w:val="24"/>
          <w:lang w:val="da-DK"/>
        </w:rPr>
        <w:t xml:space="preserve"> </w:t>
      </w:r>
      <w:r w:rsidRPr="00EE529C">
        <w:rPr>
          <w:i/>
          <w:position w:val="-15"/>
          <w:sz w:val="24"/>
          <w:lang w:val="da-DK"/>
        </w:rPr>
        <w:t>.</w:t>
      </w:r>
    </w:p>
    <w:p w:rsidR="007E510D" w:rsidRPr="00EE529C" w:rsidRDefault="007E510D">
      <w:pPr>
        <w:spacing w:line="100" w:lineRule="auto"/>
        <w:jc w:val="cente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6"/>
        <w:rPr>
          <w:i/>
          <w:sz w:val="41"/>
          <w:lang w:val="da-DK"/>
        </w:rPr>
      </w:pPr>
    </w:p>
    <w:p w:rsidR="007E510D" w:rsidRPr="00EE529C" w:rsidRDefault="00EE529C">
      <w:pPr>
        <w:pStyle w:val="ListParagraph"/>
        <w:numPr>
          <w:ilvl w:val="3"/>
          <w:numId w:val="113"/>
        </w:numPr>
        <w:tabs>
          <w:tab w:val="left" w:pos="1846"/>
        </w:tabs>
        <w:ind w:hanging="441"/>
        <w:jc w:val="left"/>
        <w:rPr>
          <w:sz w:val="24"/>
          <w:lang w:val="da-DK"/>
        </w:rPr>
      </w:pPr>
      <w:r w:rsidRPr="00EE529C">
        <w:rPr>
          <w:sz w:val="24"/>
          <w:lang w:val="da-DK"/>
        </w:rPr>
        <w:t>Vis,</w:t>
      </w:r>
      <w:r w:rsidRPr="00EE529C">
        <w:rPr>
          <w:spacing w:val="-1"/>
          <w:sz w:val="24"/>
          <w:lang w:val="da-DK"/>
        </w:rPr>
        <w:t xml:space="preserve"> </w:t>
      </w:r>
      <w:r w:rsidRPr="00EE529C">
        <w:rPr>
          <w:sz w:val="24"/>
          <w:lang w:val="da-DK"/>
        </w:rPr>
        <w:t>at</w:t>
      </w:r>
    </w:p>
    <w:p w:rsidR="007E510D" w:rsidRPr="00EE529C" w:rsidRDefault="00EE529C">
      <w:pPr>
        <w:spacing w:line="318" w:lineRule="exact"/>
        <w:jc w:val="right"/>
        <w:rPr>
          <w:i/>
          <w:sz w:val="24"/>
          <w:lang w:val="da-DK"/>
        </w:rPr>
      </w:pPr>
      <w:r w:rsidRPr="00EE529C">
        <w:rPr>
          <w:lang w:val="da-DK"/>
        </w:rPr>
        <w:br w:type="column"/>
      </w:r>
      <w:r w:rsidRPr="00EE529C">
        <w:rPr>
          <w:i/>
          <w:sz w:val="24"/>
          <w:lang w:val="da-DK"/>
        </w:rPr>
        <w:t xml:space="preserve">a </w:t>
      </w:r>
      <w:r w:rsidRPr="00EE529C">
        <w:rPr>
          <w:rFonts w:ascii="Lucida Sans Unicode" w:hAnsi="Lucida Sans Unicode"/>
          <w:sz w:val="24"/>
          <w:lang w:val="da-DK"/>
        </w:rPr>
        <w:t>−</w:t>
      </w:r>
      <w:r w:rsidRPr="00EE529C">
        <w:rPr>
          <w:rFonts w:ascii="Lucida Sans Unicode" w:hAnsi="Lucida Sans Unicode"/>
          <w:spacing w:val="-52"/>
          <w:sz w:val="24"/>
          <w:lang w:val="da-DK"/>
        </w:rPr>
        <w:t xml:space="preserve"> </w:t>
      </w:r>
      <w:r w:rsidRPr="00EE529C">
        <w:rPr>
          <w:i/>
          <w:sz w:val="24"/>
          <w:lang w:val="da-DK"/>
        </w:rPr>
        <w:t>b</w:t>
      </w:r>
    </w:p>
    <w:p w:rsidR="007E510D" w:rsidRPr="00EE529C" w:rsidRDefault="00EE529C">
      <w:pPr>
        <w:pStyle w:val="BodyText"/>
        <w:rPr>
          <w:i/>
          <w:sz w:val="32"/>
          <w:lang w:val="da-DK"/>
        </w:rPr>
      </w:pPr>
      <w:r w:rsidRPr="00EE529C">
        <w:rPr>
          <w:lang w:val="da-DK"/>
        </w:rPr>
        <w:br w:type="column"/>
      </w:r>
    </w:p>
    <w:p w:rsidR="007E510D" w:rsidRPr="00EE529C" w:rsidRDefault="007E510D">
      <w:pPr>
        <w:pStyle w:val="BodyText"/>
        <w:rPr>
          <w:i/>
          <w:sz w:val="32"/>
          <w:lang w:val="da-DK"/>
        </w:rPr>
      </w:pPr>
    </w:p>
    <w:p w:rsidR="007E510D" w:rsidRPr="00EE529C" w:rsidRDefault="00EE529C">
      <w:pPr>
        <w:spacing w:before="205" w:line="206" w:lineRule="exact"/>
        <w:ind w:left="237"/>
        <w:rPr>
          <w:sz w:val="24"/>
          <w:lang w:val="da-DK"/>
        </w:rPr>
      </w:pPr>
      <w:r w:rsidRPr="00EE529C">
        <w:rPr>
          <w:w w:val="105"/>
          <w:position w:val="9"/>
          <w:sz w:val="18"/>
          <w:u w:val="single"/>
          <w:lang w:val="da-DK"/>
        </w:rPr>
        <w:t>1</w:t>
      </w:r>
      <w:r w:rsidRPr="00EE529C">
        <w:rPr>
          <w:w w:val="105"/>
          <w:position w:val="9"/>
          <w:sz w:val="18"/>
          <w:lang w:val="da-DK"/>
        </w:rPr>
        <w:t xml:space="preserve"> </w:t>
      </w:r>
      <w:r w:rsidRPr="00EE529C">
        <w:rPr>
          <w:w w:val="105"/>
          <w:sz w:val="24"/>
          <w:lang w:val="da-DK"/>
        </w:rPr>
        <w:t xml:space="preserve">+ </w:t>
      </w:r>
      <w:r w:rsidRPr="00EE529C">
        <w:rPr>
          <w:spacing w:val="-18"/>
          <w:w w:val="105"/>
          <w:sz w:val="24"/>
          <w:lang w:val="da-DK"/>
        </w:rPr>
        <w:t>1</w:t>
      </w:r>
    </w:p>
    <w:p w:rsidR="007E510D" w:rsidRPr="00EE529C" w:rsidRDefault="00EE529C">
      <w:pPr>
        <w:pStyle w:val="BodyText"/>
        <w:rPr>
          <w:sz w:val="28"/>
          <w:lang w:val="da-DK"/>
        </w:rPr>
      </w:pPr>
      <w:r w:rsidRPr="00EE529C">
        <w:rPr>
          <w:lang w:val="da-DK"/>
        </w:rPr>
        <w:br w:type="column"/>
      </w:r>
    </w:p>
    <w:p w:rsidR="007E510D" w:rsidRPr="00EE529C" w:rsidRDefault="007E510D">
      <w:pPr>
        <w:pStyle w:val="BodyText"/>
        <w:rPr>
          <w:sz w:val="28"/>
          <w:lang w:val="da-DK"/>
        </w:rPr>
      </w:pPr>
    </w:p>
    <w:p w:rsidR="007E510D" w:rsidRPr="00EE529C" w:rsidRDefault="007E510D">
      <w:pPr>
        <w:pStyle w:val="BodyText"/>
        <w:spacing w:before="6"/>
        <w:rPr>
          <w:sz w:val="27"/>
          <w:lang w:val="da-DK"/>
        </w:rPr>
      </w:pPr>
    </w:p>
    <w:p w:rsidR="007E510D" w:rsidRPr="00EE529C" w:rsidRDefault="00EE529C">
      <w:pPr>
        <w:pStyle w:val="BodyText"/>
        <w:spacing w:line="146" w:lineRule="exact"/>
        <w:ind w:left="270"/>
        <w:rPr>
          <w:i/>
          <w:lang w:val="da-DK"/>
        </w:rPr>
      </w:pPr>
      <w:r w:rsidRPr="00EE529C">
        <w:rPr>
          <w:w w:val="105"/>
          <w:lang w:val="da-DK"/>
        </w:rPr>
        <w:t>1 +</w:t>
      </w:r>
      <w:r w:rsidRPr="00EE529C">
        <w:rPr>
          <w:spacing w:val="-47"/>
          <w:w w:val="105"/>
          <w:lang w:val="da-DK"/>
        </w:rPr>
        <w:t xml:space="preserve"> </w:t>
      </w:r>
      <w:r w:rsidRPr="00EE529C">
        <w:rPr>
          <w:i/>
          <w:spacing w:val="-18"/>
          <w:w w:val="105"/>
          <w:lang w:val="da-DK"/>
        </w:rPr>
        <w:t>b</w:t>
      </w:r>
    </w:p>
    <w:p w:rsidR="007E510D" w:rsidRPr="00EE529C" w:rsidRDefault="00EE529C">
      <w:pPr>
        <w:spacing w:line="318" w:lineRule="exact"/>
        <w:ind w:left="319"/>
        <w:rPr>
          <w:i/>
          <w:sz w:val="24"/>
          <w:lang w:val="da-DK"/>
        </w:rPr>
      </w:pPr>
      <w:r w:rsidRPr="00EE529C">
        <w:rPr>
          <w:lang w:val="da-DK"/>
        </w:rPr>
        <w:br w:type="column"/>
      </w:r>
      <w:r w:rsidRPr="00EE529C">
        <w:rPr>
          <w:i/>
          <w:sz w:val="24"/>
          <w:lang w:val="da-DK"/>
        </w:rPr>
        <w:t xml:space="preserve">a </w:t>
      </w:r>
      <w:r w:rsidRPr="00EE529C">
        <w:rPr>
          <w:rFonts w:ascii="Lucida Sans Unicode" w:hAnsi="Lucida Sans Unicode"/>
          <w:sz w:val="24"/>
          <w:lang w:val="da-DK"/>
        </w:rPr>
        <w:t>−</w:t>
      </w:r>
      <w:r w:rsidRPr="00EE529C">
        <w:rPr>
          <w:rFonts w:ascii="Lucida Sans Unicode" w:hAnsi="Lucida Sans Unicode"/>
          <w:spacing w:val="-56"/>
          <w:sz w:val="24"/>
          <w:lang w:val="da-DK"/>
        </w:rPr>
        <w:t xml:space="preserve"> </w:t>
      </w:r>
      <w:r w:rsidRPr="00EE529C">
        <w:rPr>
          <w:i/>
          <w:sz w:val="24"/>
          <w:lang w:val="da-DK"/>
        </w:rPr>
        <w:t>b</w:t>
      </w:r>
    </w:p>
    <w:p w:rsidR="007E510D" w:rsidRPr="00EE529C" w:rsidRDefault="007E510D">
      <w:pPr>
        <w:spacing w:line="318" w:lineRule="exact"/>
        <w:rPr>
          <w:sz w:val="24"/>
          <w:lang w:val="da-DK"/>
        </w:rPr>
        <w:sectPr w:rsidR="007E510D" w:rsidRPr="00EE529C">
          <w:type w:val="continuous"/>
          <w:pgSz w:w="11910" w:h="16840"/>
          <w:pgMar w:top="1580" w:right="140" w:bottom="280" w:left="180" w:header="708" w:footer="708" w:gutter="0"/>
          <w:cols w:num="5" w:space="708" w:equalWidth="0">
            <w:col w:w="2550" w:space="718"/>
            <w:col w:w="1865" w:space="40"/>
            <w:col w:w="720" w:space="39"/>
            <w:col w:w="747" w:space="39"/>
            <w:col w:w="4872"/>
          </w:cols>
        </w:sectPr>
      </w:pPr>
    </w:p>
    <w:p w:rsidR="007E510D" w:rsidRPr="00EE529C" w:rsidRDefault="00EE529C">
      <w:pPr>
        <w:tabs>
          <w:tab w:val="left" w:pos="955"/>
          <w:tab w:val="left" w:pos="1892"/>
        </w:tabs>
        <w:spacing w:line="191" w:lineRule="exact"/>
        <w:ind w:left="595"/>
        <w:jc w:val="center"/>
        <w:rPr>
          <w:i/>
          <w:sz w:val="24"/>
          <w:lang w:val="da-DK"/>
        </w:rPr>
      </w:pPr>
      <w:r w:rsidRPr="00EE529C">
        <w:rPr>
          <w:i/>
          <w:w w:val="105"/>
          <w:position w:val="10"/>
          <w:sz w:val="18"/>
          <w:lang w:val="da-DK"/>
        </w:rPr>
        <w:t>b</w:t>
      </w:r>
      <w:r w:rsidRPr="00EE529C">
        <w:rPr>
          <w:i/>
          <w:w w:val="105"/>
          <w:position w:val="10"/>
          <w:sz w:val="18"/>
          <w:lang w:val="da-DK"/>
        </w:rPr>
        <w:tab/>
      </w:r>
      <w:r w:rsidRPr="00EE529C">
        <w:rPr>
          <w:i/>
          <w:w w:val="105"/>
          <w:position w:val="-6"/>
          <w:sz w:val="18"/>
          <w:u w:val="single"/>
          <w:lang w:val="da-DK"/>
        </w:rPr>
        <w:t>a</w:t>
      </w:r>
      <w:r w:rsidRPr="00EE529C">
        <w:rPr>
          <w:i/>
          <w:w w:val="105"/>
          <w:position w:val="-6"/>
          <w:sz w:val="18"/>
          <w:lang w:val="da-DK"/>
        </w:rPr>
        <w:t xml:space="preserve"> </w:t>
      </w:r>
      <w:r w:rsidRPr="00EE529C">
        <w:rPr>
          <w:i/>
          <w:spacing w:val="16"/>
          <w:w w:val="105"/>
          <w:position w:val="-6"/>
          <w:sz w:val="18"/>
          <w:lang w:val="da-DK"/>
        </w:rPr>
        <w:t xml:space="preserve"> </w:t>
      </w:r>
      <w:r w:rsidRPr="00EE529C">
        <w:rPr>
          <w:w w:val="105"/>
          <w:sz w:val="24"/>
          <w:lang w:val="da-DK"/>
        </w:rPr>
        <w:t>=</w:t>
      </w:r>
      <w:r w:rsidRPr="00EE529C">
        <w:rPr>
          <w:w w:val="105"/>
          <w:sz w:val="24"/>
          <w:lang w:val="da-DK"/>
        </w:rPr>
        <w:tab/>
      </w:r>
      <w:r w:rsidRPr="00EE529C">
        <w:rPr>
          <w:i/>
          <w:w w:val="105"/>
          <w:sz w:val="24"/>
          <w:lang w:val="da-DK"/>
        </w:rPr>
        <w:t>,</w:t>
      </w:r>
    </w:p>
    <w:p w:rsidR="007E510D" w:rsidRPr="00EE529C" w:rsidRDefault="00EE529C">
      <w:pPr>
        <w:tabs>
          <w:tab w:val="left" w:pos="6196"/>
        </w:tabs>
        <w:spacing w:line="20" w:lineRule="exact"/>
        <w:ind w:left="5380"/>
        <w:rPr>
          <w:sz w:val="2"/>
          <w:lang w:val="da-DK"/>
        </w:rPr>
      </w:pPr>
      <w:r w:rsidRPr="00EE529C">
        <w:rPr>
          <w:sz w:val="2"/>
          <w:lang w:val="da-DK"/>
        </w:rPr>
      </w:r>
      <w:r w:rsidRPr="00EE529C">
        <w:rPr>
          <w:sz w:val="2"/>
          <w:lang w:val="da-DK"/>
        </w:rPr>
        <w:pict>
          <v:group id="_x0000_s6782" style="width:25.3pt;height:.6pt;mso-position-horizontal-relative:char;mso-position-vertical-relative:line" coordsize="506,12">
            <v:line id="_x0000_s6783" style="position:absolute" from="0,6" to="505,6" strokeweight=".21097mm"/>
            <w10:anchorlock/>
          </v:group>
        </w:pict>
      </w:r>
      <w:r w:rsidRPr="00EE529C">
        <w:rPr>
          <w:sz w:val="2"/>
          <w:lang w:val="da-DK"/>
        </w:rPr>
        <w:tab/>
      </w:r>
      <w:r w:rsidRPr="00EE529C">
        <w:rPr>
          <w:sz w:val="2"/>
          <w:lang w:val="da-DK"/>
        </w:rPr>
      </w:r>
      <w:r w:rsidRPr="00EE529C">
        <w:rPr>
          <w:sz w:val="2"/>
          <w:lang w:val="da-DK"/>
        </w:rPr>
        <w:pict>
          <v:group id="_x0000_s6780" style="width:24.2pt;height:.6pt;mso-position-horizontal-relative:char;mso-position-vertical-relative:line" coordsize="484,12">
            <v:line id="_x0000_s6781" style="position:absolute" from="0,6" to="483,6" strokeweight=".21097mm"/>
            <w10:anchorlock/>
          </v:group>
        </w:pict>
      </w:r>
    </w:p>
    <w:p w:rsidR="007E510D" w:rsidRPr="00EE529C" w:rsidRDefault="007E510D">
      <w:pPr>
        <w:spacing w:line="20" w:lineRule="exact"/>
        <w:rPr>
          <w:sz w:val="2"/>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2"/>
        <w:rPr>
          <w:i/>
          <w:sz w:val="38"/>
          <w:lang w:val="da-DK"/>
        </w:rPr>
      </w:pPr>
    </w:p>
    <w:p w:rsidR="007E510D" w:rsidRPr="00EE529C" w:rsidRDefault="00EE529C">
      <w:pPr>
        <w:ind w:left="1845"/>
        <w:rPr>
          <w:sz w:val="24"/>
          <w:lang w:val="da-DK"/>
        </w:rPr>
      </w:pPr>
      <w:r w:rsidRPr="00EE529C">
        <w:rPr>
          <w:sz w:val="24"/>
          <w:lang w:val="da-DK"/>
        </w:rPr>
        <w:t>hvor</w:t>
      </w:r>
      <w:r w:rsidRPr="00EE529C">
        <w:rPr>
          <w:spacing w:val="-3"/>
          <w:sz w:val="24"/>
          <w:lang w:val="da-DK"/>
        </w:rPr>
        <w:t xml:space="preserve"> </w:t>
      </w:r>
      <w:r w:rsidRPr="00EE529C">
        <w:rPr>
          <w:i/>
          <w:sz w:val="24"/>
          <w:lang w:val="da-DK"/>
        </w:rPr>
        <w:t>b</w:t>
      </w:r>
      <w:r w:rsidRPr="00EE529C">
        <w:rPr>
          <w:i/>
          <w:spacing w:val="-3"/>
          <w:sz w:val="24"/>
          <w:lang w:val="da-DK"/>
        </w:rPr>
        <w:t xml:space="preserve"> </w:t>
      </w:r>
      <w:r w:rsidRPr="00EE529C">
        <w:rPr>
          <w:rFonts w:ascii="Arial"/>
          <w:sz w:val="24"/>
          <w:lang w:val="da-DK"/>
        </w:rPr>
        <w:t>E</w:t>
      </w:r>
      <w:r w:rsidRPr="00EE529C">
        <w:rPr>
          <w:rFonts w:ascii="Arial"/>
          <w:spacing w:val="-16"/>
          <w:sz w:val="24"/>
          <w:lang w:val="da-DK"/>
        </w:rPr>
        <w:t xml:space="preserve"> </w:t>
      </w:r>
      <w:r w:rsidRPr="00EE529C">
        <w:rPr>
          <w:rFonts w:ascii="Lucida Sans Unicode"/>
          <w:sz w:val="24"/>
          <w:lang w:val="da-DK"/>
        </w:rPr>
        <w:t>{</w:t>
      </w:r>
      <w:r w:rsidRPr="00EE529C">
        <w:rPr>
          <w:sz w:val="24"/>
          <w:lang w:val="da-DK"/>
        </w:rPr>
        <w:t>0</w:t>
      </w:r>
      <w:r w:rsidRPr="00EE529C">
        <w:rPr>
          <w:i/>
          <w:sz w:val="24"/>
          <w:lang w:val="da-DK"/>
        </w:rPr>
        <w:t>,</w:t>
      </w:r>
      <w:r w:rsidRPr="00EE529C">
        <w:rPr>
          <w:i/>
          <w:spacing w:val="-35"/>
          <w:sz w:val="24"/>
          <w:lang w:val="da-DK"/>
        </w:rPr>
        <w:t xml:space="preserve"> </w:t>
      </w:r>
      <w:r w:rsidRPr="00EE529C">
        <w:rPr>
          <w:i/>
          <w:sz w:val="24"/>
          <w:lang w:val="da-DK"/>
        </w:rPr>
        <w:t>a</w:t>
      </w:r>
      <w:r w:rsidRPr="00EE529C">
        <w:rPr>
          <w:rFonts w:ascii="Lucida Sans Unicode"/>
          <w:sz w:val="24"/>
          <w:lang w:val="da-DK"/>
        </w:rPr>
        <w:t>}</w:t>
      </w:r>
      <w:r w:rsidRPr="00EE529C">
        <w:rPr>
          <w:sz w:val="24"/>
          <w:lang w:val="da-DK"/>
        </w:rPr>
        <w:t>.</w:t>
      </w:r>
    </w:p>
    <w:p w:rsidR="007E510D" w:rsidRPr="00EE529C" w:rsidRDefault="00EE529C">
      <w:pPr>
        <w:pStyle w:val="ListParagraph"/>
        <w:numPr>
          <w:ilvl w:val="3"/>
          <w:numId w:val="113"/>
        </w:numPr>
        <w:tabs>
          <w:tab w:val="left" w:pos="1846"/>
        </w:tabs>
        <w:spacing w:before="152"/>
        <w:ind w:hanging="441"/>
        <w:jc w:val="left"/>
        <w:rPr>
          <w:sz w:val="24"/>
          <w:lang w:val="da-DK"/>
        </w:rPr>
      </w:pPr>
      <w:r w:rsidRPr="00EE529C">
        <w:rPr>
          <w:sz w:val="24"/>
          <w:lang w:val="da-DK"/>
        </w:rPr>
        <w:t>Vis</w:t>
      </w:r>
      <w:r w:rsidRPr="00EE529C">
        <w:rPr>
          <w:spacing w:val="-1"/>
          <w:sz w:val="24"/>
          <w:lang w:val="da-DK"/>
        </w:rPr>
        <w:t xml:space="preserve"> </w:t>
      </w:r>
      <w:r w:rsidRPr="00EE529C">
        <w:rPr>
          <w:sz w:val="24"/>
          <w:lang w:val="da-DK"/>
        </w:rPr>
        <w:t>at</w:t>
      </w:r>
    </w:p>
    <w:p w:rsidR="007E510D" w:rsidRPr="00EE529C" w:rsidRDefault="00EE529C">
      <w:pPr>
        <w:spacing w:line="306" w:lineRule="exact"/>
        <w:ind w:right="209"/>
        <w:jc w:val="right"/>
        <w:rPr>
          <w:i/>
          <w:sz w:val="24"/>
          <w:lang w:val="da-DK"/>
        </w:rPr>
      </w:pPr>
      <w:r w:rsidRPr="00EE529C">
        <w:rPr>
          <w:lang w:val="da-DK"/>
        </w:rPr>
        <w:br w:type="column"/>
      </w:r>
      <w:r w:rsidRPr="00EE529C">
        <w:rPr>
          <w:sz w:val="24"/>
          <w:lang w:val="da-DK"/>
        </w:rPr>
        <w:t xml:space="preserve">1 </w:t>
      </w:r>
      <w:r w:rsidRPr="00EE529C">
        <w:rPr>
          <w:rFonts w:ascii="Lucida Sans Unicode" w:hAnsi="Lucida Sans Unicode"/>
          <w:sz w:val="24"/>
          <w:lang w:val="da-DK"/>
        </w:rPr>
        <w:t>−</w:t>
      </w:r>
      <w:r w:rsidRPr="00EE529C">
        <w:rPr>
          <w:rFonts w:ascii="Lucida Sans Unicode" w:hAnsi="Lucida Sans Unicode"/>
          <w:spacing w:val="-56"/>
          <w:sz w:val="24"/>
          <w:lang w:val="da-DK"/>
        </w:rPr>
        <w:t xml:space="preserve"> </w:t>
      </w:r>
      <w:r w:rsidRPr="00EE529C">
        <w:rPr>
          <w:i/>
          <w:sz w:val="24"/>
          <w:vertAlign w:val="subscript"/>
          <w:lang w:val="da-DK"/>
        </w:rPr>
        <w:t>b</w:t>
      </w:r>
    </w:p>
    <w:p w:rsidR="007E510D" w:rsidRPr="00EE529C" w:rsidRDefault="007E510D">
      <w:pPr>
        <w:pStyle w:val="BodyText"/>
        <w:rPr>
          <w:i/>
          <w:sz w:val="46"/>
          <w:lang w:val="da-DK"/>
        </w:rPr>
      </w:pPr>
    </w:p>
    <w:p w:rsidR="007E510D" w:rsidRPr="00EE529C" w:rsidRDefault="007E510D">
      <w:pPr>
        <w:pStyle w:val="BodyText"/>
        <w:spacing w:before="5"/>
        <w:rPr>
          <w:i/>
          <w:sz w:val="46"/>
          <w:lang w:val="da-DK"/>
        </w:rPr>
      </w:pPr>
    </w:p>
    <w:p w:rsidR="007E510D" w:rsidRPr="00EE529C" w:rsidRDefault="00EE529C">
      <w:pPr>
        <w:spacing w:line="173" w:lineRule="exact"/>
        <w:jc w:val="right"/>
        <w:rPr>
          <w:sz w:val="24"/>
          <w:lang w:val="da-DK"/>
        </w:rPr>
      </w:pPr>
      <w:r w:rsidRPr="00EE529C">
        <w:rPr>
          <w:i/>
          <w:w w:val="110"/>
          <w:sz w:val="24"/>
          <w:u w:val="single"/>
          <w:vertAlign w:val="superscript"/>
          <w:lang w:val="da-DK"/>
        </w:rPr>
        <w:t>a</w:t>
      </w:r>
      <w:r w:rsidRPr="00EE529C">
        <w:rPr>
          <w:i/>
          <w:w w:val="110"/>
          <w:sz w:val="24"/>
          <w:lang w:val="da-DK"/>
        </w:rPr>
        <w:t xml:space="preserve"> </w:t>
      </w:r>
      <w:r w:rsidRPr="00EE529C">
        <w:rPr>
          <w:w w:val="110"/>
          <w:sz w:val="24"/>
          <w:lang w:val="da-DK"/>
        </w:rPr>
        <w:t>+ 1</w:t>
      </w:r>
    </w:p>
    <w:p w:rsidR="007E510D" w:rsidRPr="00EE529C" w:rsidRDefault="00EE529C">
      <w:pPr>
        <w:spacing w:line="306" w:lineRule="exact"/>
        <w:ind w:left="77" w:right="4883"/>
        <w:jc w:val="center"/>
        <w:rPr>
          <w:i/>
          <w:sz w:val="24"/>
          <w:lang w:val="da-DK"/>
        </w:rPr>
      </w:pPr>
      <w:r w:rsidRPr="00EE529C">
        <w:rPr>
          <w:lang w:val="da-DK"/>
        </w:rPr>
        <w:br w:type="column"/>
      </w:r>
      <w:r w:rsidRPr="00EE529C">
        <w:rPr>
          <w:i/>
          <w:sz w:val="24"/>
          <w:lang w:val="da-DK"/>
        </w:rPr>
        <w:t xml:space="preserve">b </w:t>
      </w:r>
      <w:r w:rsidRPr="00EE529C">
        <w:rPr>
          <w:rFonts w:ascii="Lucida Sans Unicode" w:hAnsi="Lucida Sans Unicode"/>
          <w:sz w:val="24"/>
          <w:lang w:val="da-DK"/>
        </w:rPr>
        <w:t>−</w:t>
      </w:r>
      <w:r w:rsidRPr="00EE529C">
        <w:rPr>
          <w:rFonts w:ascii="Lucida Sans Unicode" w:hAnsi="Lucida Sans Unicode"/>
          <w:spacing w:val="-64"/>
          <w:sz w:val="24"/>
          <w:lang w:val="da-DK"/>
        </w:rPr>
        <w:t xml:space="preserve"> </w:t>
      </w:r>
      <w:r w:rsidRPr="00EE529C">
        <w:rPr>
          <w:i/>
          <w:sz w:val="24"/>
          <w:lang w:val="da-DK"/>
        </w:rPr>
        <w:t>a</w:t>
      </w:r>
    </w:p>
    <w:p w:rsidR="007E510D" w:rsidRPr="00EE529C" w:rsidRDefault="007E510D">
      <w:pPr>
        <w:pStyle w:val="BodyText"/>
        <w:rPr>
          <w:i/>
          <w:sz w:val="44"/>
          <w:lang w:val="da-DK"/>
        </w:rPr>
      </w:pPr>
    </w:p>
    <w:p w:rsidR="007E510D" w:rsidRPr="00EE529C" w:rsidRDefault="007E510D">
      <w:pPr>
        <w:pStyle w:val="BodyText"/>
        <w:spacing w:before="5"/>
        <w:rPr>
          <w:i/>
          <w:sz w:val="51"/>
          <w:lang w:val="da-DK"/>
        </w:rPr>
      </w:pPr>
    </w:p>
    <w:p w:rsidR="007E510D" w:rsidRPr="00EE529C" w:rsidRDefault="00EE529C">
      <w:pPr>
        <w:spacing w:line="137" w:lineRule="exact"/>
        <w:ind w:right="4811"/>
        <w:jc w:val="center"/>
        <w:rPr>
          <w:i/>
          <w:sz w:val="24"/>
          <w:lang w:val="da-DK"/>
        </w:rPr>
      </w:pPr>
      <w:r w:rsidRPr="00EE529C">
        <w:rPr>
          <w:i/>
          <w:w w:val="107"/>
          <w:sz w:val="24"/>
          <w:lang w:val="da-DK"/>
        </w:rPr>
        <w:t>a</w:t>
      </w:r>
    </w:p>
    <w:p w:rsidR="007E510D" w:rsidRPr="00EE529C" w:rsidRDefault="007E510D">
      <w:pPr>
        <w:spacing w:line="137" w:lineRule="exact"/>
        <w:jc w:val="center"/>
        <w:rPr>
          <w:sz w:val="24"/>
          <w:lang w:val="da-DK"/>
        </w:rPr>
        <w:sectPr w:rsidR="007E510D" w:rsidRPr="00EE529C">
          <w:type w:val="continuous"/>
          <w:pgSz w:w="11910" w:h="16840"/>
          <w:pgMar w:top="1580" w:right="140" w:bottom="280" w:left="180" w:header="708" w:footer="708" w:gutter="0"/>
          <w:cols w:num="3" w:space="708" w:equalWidth="0">
            <w:col w:w="3353" w:space="632"/>
            <w:col w:w="2084" w:space="40"/>
            <w:col w:w="5481"/>
          </w:cols>
        </w:sectPr>
      </w:pPr>
    </w:p>
    <w:p w:rsidR="007E510D" w:rsidRPr="00EE529C" w:rsidRDefault="00EE529C">
      <w:pPr>
        <w:tabs>
          <w:tab w:val="left" w:pos="1069"/>
          <w:tab w:val="left" w:pos="1527"/>
        </w:tabs>
        <w:spacing w:before="16" w:line="236" w:lineRule="exact"/>
        <w:ind w:left="593"/>
        <w:jc w:val="center"/>
        <w:rPr>
          <w:i/>
          <w:sz w:val="24"/>
          <w:lang w:val="da-DK"/>
        </w:rPr>
      </w:pPr>
      <w:r w:rsidRPr="00EE529C">
        <w:rPr>
          <w:lang w:val="da-DK"/>
        </w:rPr>
        <w:pict>
          <v:line id="_x0000_s6779" style="position:absolute;left:0;text-align:left;z-index:-28585984;mso-position-horizontal-relative:page" from="328pt,9.35pt" to="334.15pt,9.35pt" strokeweight=".21097mm">
            <w10:wrap anchorx="page"/>
          </v:line>
        </w:pict>
      </w:r>
      <w:r w:rsidRPr="00EE529C">
        <w:rPr>
          <w:i/>
          <w:w w:val="110"/>
          <w:sz w:val="24"/>
          <w:u w:val="single"/>
          <w:vertAlign w:val="superscript"/>
          <w:lang w:val="da-DK"/>
        </w:rPr>
        <w:t>b</w:t>
      </w:r>
      <w:r w:rsidRPr="00EE529C">
        <w:rPr>
          <w:i/>
          <w:w w:val="110"/>
          <w:sz w:val="24"/>
          <w:u w:val="single"/>
          <w:lang w:val="da-DK"/>
        </w:rPr>
        <w:tab/>
      </w:r>
      <w:r w:rsidRPr="00EE529C">
        <w:rPr>
          <w:w w:val="110"/>
          <w:sz w:val="24"/>
          <w:lang w:val="da-DK"/>
        </w:rPr>
        <w:t>=</w:t>
      </w:r>
      <w:r w:rsidRPr="00EE529C">
        <w:rPr>
          <w:w w:val="110"/>
          <w:sz w:val="24"/>
          <w:lang w:val="da-DK"/>
        </w:rPr>
        <w:tab/>
      </w:r>
      <w:r w:rsidRPr="00EE529C">
        <w:rPr>
          <w:i/>
          <w:w w:val="110"/>
          <w:sz w:val="24"/>
          <w:lang w:val="da-DK"/>
        </w:rPr>
        <w:t>,</w:t>
      </w:r>
    </w:p>
    <w:p w:rsidR="007E510D" w:rsidRPr="00EE529C" w:rsidRDefault="00EE529C">
      <w:pPr>
        <w:tabs>
          <w:tab w:val="left" w:pos="1290"/>
        </w:tabs>
        <w:spacing w:line="267" w:lineRule="exact"/>
        <w:ind w:left="503"/>
        <w:jc w:val="center"/>
        <w:rPr>
          <w:i/>
          <w:sz w:val="24"/>
          <w:lang w:val="da-DK"/>
        </w:rPr>
      </w:pPr>
      <w:r w:rsidRPr="00EE529C">
        <w:rPr>
          <w:lang w:val="da-DK"/>
        </w:rPr>
        <w:pict>
          <v:shape id="_x0000_s6778" type="#_x0000_t202" style="position:absolute;left:0;text-align:left;margin-left:288.75pt;margin-top:6.9pt;width:4.3pt;height:9.8pt;z-index:-28581376;mso-position-horizontal-relative:page" filled="f" stroked="f">
            <v:textbox inset="0,0,0,0">
              <w:txbxContent>
                <w:p w:rsidR="00EE529C" w:rsidRDefault="00EE529C">
                  <w:pPr>
                    <w:spacing w:line="194" w:lineRule="exact"/>
                    <w:rPr>
                      <w:i/>
                      <w:sz w:val="18"/>
                    </w:rPr>
                  </w:pPr>
                  <w:r>
                    <w:rPr>
                      <w:i/>
                      <w:w w:val="107"/>
                      <w:sz w:val="18"/>
                    </w:rPr>
                    <w:t>a</w:t>
                  </w:r>
                </w:p>
              </w:txbxContent>
            </v:textbox>
            <w10:wrap anchorx="page"/>
          </v:shape>
        </w:pict>
      </w:r>
      <w:r w:rsidRPr="00EE529C">
        <w:rPr>
          <w:i/>
          <w:w w:val="110"/>
          <w:sz w:val="24"/>
          <w:u w:val="single"/>
          <w:vertAlign w:val="superscript"/>
          <w:lang w:val="da-DK"/>
        </w:rPr>
        <w:t>b</w:t>
      </w:r>
      <w:r w:rsidRPr="00EE529C">
        <w:rPr>
          <w:i/>
          <w:spacing w:val="1"/>
          <w:w w:val="110"/>
          <w:sz w:val="24"/>
          <w:lang w:val="da-DK"/>
        </w:rPr>
        <w:t xml:space="preserve"> </w:t>
      </w:r>
      <w:r w:rsidRPr="00EE529C">
        <w:rPr>
          <w:w w:val="110"/>
          <w:sz w:val="24"/>
          <w:lang w:val="da-DK"/>
        </w:rPr>
        <w:t>+</w:t>
      </w:r>
      <w:r w:rsidRPr="00EE529C">
        <w:rPr>
          <w:spacing w:val="-28"/>
          <w:w w:val="110"/>
          <w:sz w:val="24"/>
          <w:lang w:val="da-DK"/>
        </w:rPr>
        <w:t xml:space="preserve"> </w:t>
      </w:r>
      <w:r w:rsidRPr="00EE529C">
        <w:rPr>
          <w:w w:val="110"/>
          <w:sz w:val="24"/>
          <w:lang w:val="da-DK"/>
        </w:rPr>
        <w:t>1</w:t>
      </w:r>
      <w:r w:rsidRPr="00EE529C">
        <w:rPr>
          <w:w w:val="110"/>
          <w:sz w:val="24"/>
          <w:lang w:val="da-DK"/>
        </w:rPr>
        <w:tab/>
      </w:r>
      <w:r w:rsidRPr="00EE529C">
        <w:rPr>
          <w:i/>
          <w:w w:val="110"/>
          <w:position w:val="4"/>
          <w:sz w:val="24"/>
          <w:lang w:val="da-DK"/>
        </w:rPr>
        <w:t>b</w:t>
      </w:r>
    </w:p>
    <w:p w:rsidR="007E510D" w:rsidRPr="00EE529C" w:rsidRDefault="007E510D">
      <w:pPr>
        <w:pStyle w:val="BodyText"/>
        <w:spacing w:before="6"/>
        <w:rPr>
          <w:i/>
          <w:sz w:val="10"/>
          <w:lang w:val="da-DK"/>
        </w:rPr>
      </w:pPr>
    </w:p>
    <w:p w:rsidR="007E510D" w:rsidRPr="00EE529C" w:rsidRDefault="00EE529C">
      <w:pPr>
        <w:spacing w:before="57"/>
        <w:ind w:left="1845"/>
        <w:rPr>
          <w:sz w:val="24"/>
          <w:lang w:val="da-DK"/>
        </w:rPr>
      </w:pPr>
      <w:r w:rsidRPr="00EE529C">
        <w:rPr>
          <w:sz w:val="24"/>
          <w:lang w:val="da-DK"/>
        </w:rPr>
        <w:t xml:space="preserve">hvor </w:t>
      </w:r>
      <w:r w:rsidRPr="00EE529C">
        <w:rPr>
          <w:i/>
          <w:sz w:val="24"/>
          <w:lang w:val="da-DK"/>
        </w:rPr>
        <w:t xml:space="preserve">a, b </w:t>
      </w:r>
      <w:r w:rsidRPr="00EE529C">
        <w:rPr>
          <w:sz w:val="24"/>
          <w:lang w:val="da-DK"/>
        </w:rPr>
        <w:t xml:space="preserve">0 og </w:t>
      </w:r>
      <w:r w:rsidRPr="00EE529C">
        <w:rPr>
          <w:i/>
          <w:sz w:val="24"/>
          <w:lang w:val="da-DK"/>
        </w:rPr>
        <w:t xml:space="preserve">a </w:t>
      </w:r>
      <w:r w:rsidRPr="00EE529C">
        <w:rPr>
          <w:rFonts w:ascii="Lucida Sans Unicode" w:hAnsi="Lucida Sans Unicode"/>
          <w:sz w:val="24"/>
          <w:lang w:val="da-DK"/>
        </w:rPr>
        <w:t>−</w:t>
      </w:r>
      <w:r w:rsidRPr="00EE529C">
        <w:rPr>
          <w:i/>
          <w:sz w:val="24"/>
          <w:lang w:val="da-DK"/>
        </w:rPr>
        <w:t>b</w:t>
      </w:r>
      <w:r w:rsidRPr="00EE529C">
        <w:rPr>
          <w:sz w:val="24"/>
          <w:lang w:val="da-DK"/>
        </w:rPr>
        <w:t xml:space="preserve">. Hvorfor kræver vi at </w:t>
      </w:r>
      <w:r w:rsidRPr="00EE529C">
        <w:rPr>
          <w:i/>
          <w:sz w:val="24"/>
          <w:lang w:val="da-DK"/>
        </w:rPr>
        <w:t xml:space="preserve">a, b </w:t>
      </w:r>
      <w:r w:rsidRPr="00EE529C">
        <w:rPr>
          <w:sz w:val="24"/>
          <w:lang w:val="da-DK"/>
        </w:rPr>
        <w:t xml:space="preserve">0 samt at </w:t>
      </w:r>
      <w:r w:rsidRPr="00EE529C">
        <w:rPr>
          <w:i/>
          <w:sz w:val="24"/>
          <w:lang w:val="da-DK"/>
        </w:rPr>
        <w:t xml:space="preserve">a </w:t>
      </w:r>
      <w:r w:rsidRPr="00EE529C">
        <w:rPr>
          <w:rFonts w:ascii="Lucida Sans Unicode" w:hAnsi="Lucida Sans Unicode"/>
          <w:sz w:val="24"/>
          <w:lang w:val="da-DK"/>
        </w:rPr>
        <w:t>−</w:t>
      </w:r>
      <w:r w:rsidRPr="00EE529C">
        <w:rPr>
          <w:i/>
          <w:sz w:val="24"/>
          <w:lang w:val="da-DK"/>
        </w:rPr>
        <w:t>b</w:t>
      </w:r>
      <w:r w:rsidRPr="00EE529C">
        <w:rPr>
          <w:sz w:val="24"/>
          <w:lang w:val="da-DK"/>
        </w:rPr>
        <w:t>?</w:t>
      </w:r>
    </w:p>
    <w:p w:rsidR="007E510D" w:rsidRPr="00EE529C" w:rsidRDefault="00EE529C">
      <w:pPr>
        <w:pStyle w:val="Heading2"/>
        <w:numPr>
          <w:ilvl w:val="2"/>
          <w:numId w:val="117"/>
        </w:numPr>
        <w:tabs>
          <w:tab w:val="left" w:pos="2069"/>
          <w:tab w:val="left" w:pos="2070"/>
        </w:tabs>
        <w:spacing w:before="375"/>
        <w:rPr>
          <w:lang w:val="da-DK"/>
        </w:rPr>
      </w:pPr>
      <w:bookmarkStart w:id="8" w:name="_bookmark5"/>
      <w:bookmarkEnd w:id="8"/>
      <w:r w:rsidRPr="00EE529C">
        <w:rPr>
          <w:w w:val="105"/>
          <w:lang w:val="da-DK"/>
        </w:rPr>
        <w:t>Kvadratsætninger</w:t>
      </w:r>
    </w:p>
    <w:p w:rsidR="007E510D" w:rsidRPr="00EE529C" w:rsidRDefault="00EE529C" w:rsidP="00EE529C">
      <w:pPr>
        <w:pStyle w:val="BodyText"/>
        <w:spacing w:before="280" w:line="232" w:lineRule="auto"/>
        <w:ind w:left="1260" w:right="1254"/>
        <w:jc w:val="both"/>
        <w:rPr>
          <w:lang w:val="da-DK"/>
        </w:rPr>
      </w:pPr>
      <w:r w:rsidRPr="00EE529C">
        <w:rPr>
          <w:lang w:val="da-DK"/>
        </w:rPr>
        <w:t>Hvis</w:t>
      </w:r>
      <w:r w:rsidRPr="00EE529C">
        <w:rPr>
          <w:spacing w:val="-7"/>
          <w:lang w:val="da-DK"/>
        </w:rPr>
        <w:t xml:space="preserve"> </w:t>
      </w:r>
      <w:r w:rsidRPr="00EE529C">
        <w:rPr>
          <w:lang w:val="da-DK"/>
        </w:rPr>
        <w:t>vi</w:t>
      </w:r>
      <w:r w:rsidRPr="00EE529C">
        <w:rPr>
          <w:spacing w:val="-7"/>
          <w:lang w:val="da-DK"/>
        </w:rPr>
        <w:t xml:space="preserve"> </w:t>
      </w:r>
      <w:r w:rsidRPr="00EE529C">
        <w:rPr>
          <w:lang w:val="da-DK"/>
        </w:rPr>
        <w:t>har</w:t>
      </w:r>
      <w:r w:rsidRPr="00EE529C">
        <w:rPr>
          <w:spacing w:val="-6"/>
          <w:lang w:val="da-DK"/>
        </w:rPr>
        <w:t xml:space="preserve"> </w:t>
      </w:r>
      <w:r w:rsidRPr="00EE529C">
        <w:rPr>
          <w:lang w:val="da-DK"/>
        </w:rPr>
        <w:t>et</w:t>
      </w:r>
      <w:r w:rsidRPr="00EE529C">
        <w:rPr>
          <w:spacing w:val="-6"/>
          <w:lang w:val="da-DK"/>
        </w:rPr>
        <w:t xml:space="preserve"> </w:t>
      </w:r>
      <w:r w:rsidRPr="00EE529C">
        <w:rPr>
          <w:lang w:val="da-DK"/>
        </w:rPr>
        <w:t>udtryk</w:t>
      </w:r>
      <w:r w:rsidRPr="00EE529C">
        <w:rPr>
          <w:spacing w:val="-6"/>
          <w:lang w:val="da-DK"/>
        </w:rPr>
        <w:t xml:space="preserve"> </w:t>
      </w:r>
      <w:r w:rsidRPr="00EE529C">
        <w:rPr>
          <w:lang w:val="da-DK"/>
        </w:rPr>
        <w:t>som</w:t>
      </w:r>
      <w:r w:rsidRPr="00EE529C">
        <w:rPr>
          <w:spacing w:val="-7"/>
          <w:lang w:val="da-DK"/>
        </w:rPr>
        <w:t xml:space="preserve"> </w:t>
      </w:r>
      <w:r w:rsidRPr="00EE529C">
        <w:rPr>
          <w:lang w:val="da-DK"/>
        </w:rPr>
        <w:t>vi</w:t>
      </w:r>
      <w:r w:rsidRPr="00EE529C">
        <w:rPr>
          <w:spacing w:val="-6"/>
          <w:lang w:val="da-DK"/>
        </w:rPr>
        <w:t xml:space="preserve"> </w:t>
      </w:r>
      <w:r w:rsidRPr="00EE529C">
        <w:rPr>
          <w:lang w:val="da-DK"/>
        </w:rPr>
        <w:t>gerne</w:t>
      </w:r>
      <w:r w:rsidRPr="00EE529C">
        <w:rPr>
          <w:spacing w:val="-6"/>
          <w:lang w:val="da-DK"/>
        </w:rPr>
        <w:t xml:space="preserve"> </w:t>
      </w:r>
      <w:r w:rsidRPr="00EE529C">
        <w:rPr>
          <w:lang w:val="da-DK"/>
        </w:rPr>
        <w:t>vil</w:t>
      </w:r>
      <w:r w:rsidRPr="00EE529C">
        <w:rPr>
          <w:spacing w:val="-7"/>
          <w:lang w:val="da-DK"/>
        </w:rPr>
        <w:t xml:space="preserve"> </w:t>
      </w:r>
      <w:r w:rsidRPr="00EE529C">
        <w:rPr>
          <w:lang w:val="da-DK"/>
        </w:rPr>
        <w:t>reducere,</w:t>
      </w:r>
      <w:r w:rsidRPr="00EE529C">
        <w:rPr>
          <w:spacing w:val="-6"/>
          <w:lang w:val="da-DK"/>
        </w:rPr>
        <w:t xml:space="preserve"> </w:t>
      </w:r>
      <w:r w:rsidRPr="00EE529C">
        <w:rPr>
          <w:lang w:val="da-DK"/>
        </w:rPr>
        <w:t>møder</w:t>
      </w:r>
      <w:r w:rsidRPr="00EE529C">
        <w:rPr>
          <w:spacing w:val="-6"/>
          <w:lang w:val="da-DK"/>
        </w:rPr>
        <w:t xml:space="preserve"> </w:t>
      </w:r>
      <w:r w:rsidRPr="00EE529C">
        <w:rPr>
          <w:lang w:val="da-DK"/>
        </w:rPr>
        <w:t>vi</w:t>
      </w:r>
      <w:r w:rsidRPr="00EE529C">
        <w:rPr>
          <w:spacing w:val="-6"/>
          <w:lang w:val="da-DK"/>
        </w:rPr>
        <w:t xml:space="preserve"> </w:t>
      </w:r>
      <w:r w:rsidRPr="00EE529C">
        <w:rPr>
          <w:lang w:val="da-DK"/>
        </w:rPr>
        <w:t>ofte</w:t>
      </w:r>
      <w:r w:rsidRPr="00EE529C">
        <w:rPr>
          <w:spacing w:val="-7"/>
          <w:lang w:val="da-DK"/>
        </w:rPr>
        <w:t xml:space="preserve"> </w:t>
      </w:r>
      <w:r w:rsidRPr="00EE529C">
        <w:rPr>
          <w:lang w:val="da-DK"/>
        </w:rPr>
        <w:t>noget</w:t>
      </w:r>
      <w:r w:rsidRPr="00EE529C">
        <w:rPr>
          <w:spacing w:val="-6"/>
          <w:lang w:val="da-DK"/>
        </w:rPr>
        <w:t xml:space="preserve"> </w:t>
      </w:r>
      <w:r w:rsidRPr="00EE529C">
        <w:rPr>
          <w:lang w:val="da-DK"/>
        </w:rPr>
        <w:t>på</w:t>
      </w:r>
      <w:r w:rsidRPr="00EE529C">
        <w:rPr>
          <w:spacing w:val="-6"/>
          <w:lang w:val="da-DK"/>
        </w:rPr>
        <w:t xml:space="preserve"> </w:t>
      </w:r>
      <w:r w:rsidRPr="00EE529C">
        <w:rPr>
          <w:lang w:val="da-DK"/>
        </w:rPr>
        <w:t>formen</w:t>
      </w:r>
      <w:r w:rsidRPr="00EE529C">
        <w:rPr>
          <w:spacing w:val="-7"/>
          <w:lang w:val="da-DK"/>
        </w:rPr>
        <w:t xml:space="preserve"> </w:t>
      </w:r>
      <w:r w:rsidRPr="00EE529C">
        <w:rPr>
          <w:lang w:val="da-DK"/>
        </w:rPr>
        <w:t>(</w:t>
      </w:r>
      <w:r w:rsidRPr="00EE529C">
        <w:rPr>
          <w:i/>
          <w:lang w:val="da-DK"/>
        </w:rPr>
        <w:t>a</w:t>
      </w:r>
      <w:r w:rsidRPr="00EE529C">
        <w:rPr>
          <w:i/>
          <w:spacing w:val="-23"/>
          <w:lang w:val="da-DK"/>
        </w:rPr>
        <w:t xml:space="preserve"> </w:t>
      </w:r>
      <w:r w:rsidRPr="00EE529C">
        <w:rPr>
          <w:lang w:val="da-DK"/>
        </w:rPr>
        <w:t>+</w:t>
      </w:r>
      <w:r w:rsidRPr="00EE529C">
        <w:rPr>
          <w:spacing w:val="-26"/>
          <w:lang w:val="da-DK"/>
        </w:rPr>
        <w:t xml:space="preserve"> </w:t>
      </w:r>
      <w:r w:rsidRPr="00EE529C">
        <w:rPr>
          <w:i/>
          <w:spacing w:val="4"/>
          <w:lang w:val="da-DK"/>
        </w:rPr>
        <w:t>b</w:t>
      </w:r>
      <w:r w:rsidRPr="00EE529C">
        <w:rPr>
          <w:spacing w:val="4"/>
          <w:lang w:val="da-DK"/>
        </w:rPr>
        <w:t>)</w:t>
      </w:r>
      <w:r w:rsidRPr="00EE529C">
        <w:rPr>
          <w:spacing w:val="4"/>
          <w:vertAlign w:val="superscript"/>
          <w:lang w:val="da-DK"/>
        </w:rPr>
        <w:t>2</w:t>
      </w:r>
      <w:r w:rsidRPr="00EE529C">
        <w:rPr>
          <w:spacing w:val="4"/>
          <w:lang w:val="da-DK"/>
        </w:rPr>
        <w:t xml:space="preserve">. </w:t>
      </w:r>
      <w:r w:rsidRPr="00EE529C">
        <w:rPr>
          <w:lang w:val="da-DK"/>
        </w:rPr>
        <w:t>For at komme videre i vores udregning vil vi derfor gerne kunne omskrive sådanne udtryk</w:t>
      </w:r>
      <w:r w:rsidRPr="00EE529C">
        <w:rPr>
          <w:spacing w:val="-5"/>
          <w:lang w:val="da-DK"/>
        </w:rPr>
        <w:t xml:space="preserve"> </w:t>
      </w:r>
      <w:r w:rsidRPr="00EE529C">
        <w:rPr>
          <w:lang w:val="da-DK"/>
        </w:rPr>
        <w:t>så</w:t>
      </w:r>
      <w:r w:rsidRPr="00EE529C">
        <w:rPr>
          <w:spacing w:val="-4"/>
          <w:lang w:val="da-DK"/>
        </w:rPr>
        <w:t xml:space="preserve"> </w:t>
      </w:r>
      <w:r w:rsidRPr="00EE529C">
        <w:rPr>
          <w:lang w:val="da-DK"/>
        </w:rPr>
        <w:t>de</w:t>
      </w:r>
      <w:r w:rsidRPr="00EE529C">
        <w:rPr>
          <w:spacing w:val="-3"/>
          <w:lang w:val="da-DK"/>
        </w:rPr>
        <w:t xml:space="preserve"> </w:t>
      </w:r>
      <w:r w:rsidRPr="00EE529C">
        <w:rPr>
          <w:lang w:val="da-DK"/>
        </w:rPr>
        <w:t>bliver</w:t>
      </w:r>
      <w:r w:rsidRPr="00EE529C">
        <w:rPr>
          <w:spacing w:val="-4"/>
          <w:lang w:val="da-DK"/>
        </w:rPr>
        <w:t xml:space="preserve"> </w:t>
      </w:r>
      <w:r w:rsidRPr="00EE529C">
        <w:rPr>
          <w:lang w:val="da-DK"/>
        </w:rPr>
        <w:t>nemmere</w:t>
      </w:r>
      <w:r w:rsidRPr="00EE529C">
        <w:rPr>
          <w:spacing w:val="-4"/>
          <w:lang w:val="da-DK"/>
        </w:rPr>
        <w:t xml:space="preserve"> </w:t>
      </w:r>
      <w:r w:rsidRPr="00EE529C">
        <w:rPr>
          <w:lang w:val="da-DK"/>
        </w:rPr>
        <w:t>at</w:t>
      </w:r>
      <w:r w:rsidRPr="00EE529C">
        <w:rPr>
          <w:spacing w:val="-4"/>
          <w:lang w:val="da-DK"/>
        </w:rPr>
        <w:t xml:space="preserve"> </w:t>
      </w:r>
      <w:r w:rsidRPr="00EE529C">
        <w:rPr>
          <w:lang w:val="da-DK"/>
        </w:rPr>
        <w:t>reducere.</w:t>
      </w:r>
      <w:r w:rsidRPr="00EE529C">
        <w:rPr>
          <w:spacing w:val="-3"/>
          <w:lang w:val="da-DK"/>
        </w:rPr>
        <w:t xml:space="preserve"> </w:t>
      </w:r>
      <w:r w:rsidRPr="00EE529C">
        <w:rPr>
          <w:lang w:val="da-DK"/>
        </w:rPr>
        <w:t>Til</w:t>
      </w:r>
      <w:r w:rsidRPr="00EE529C">
        <w:rPr>
          <w:spacing w:val="-5"/>
          <w:lang w:val="da-DK"/>
        </w:rPr>
        <w:t xml:space="preserve"> </w:t>
      </w:r>
      <w:r w:rsidRPr="00EE529C">
        <w:rPr>
          <w:lang w:val="da-DK"/>
        </w:rPr>
        <w:t>at</w:t>
      </w:r>
      <w:r w:rsidRPr="00EE529C">
        <w:rPr>
          <w:spacing w:val="-4"/>
          <w:lang w:val="da-DK"/>
        </w:rPr>
        <w:t xml:space="preserve"> </w:t>
      </w:r>
      <w:r w:rsidRPr="00EE529C">
        <w:rPr>
          <w:lang w:val="da-DK"/>
        </w:rPr>
        <w:t>gøre</w:t>
      </w:r>
      <w:r w:rsidRPr="00EE529C">
        <w:rPr>
          <w:spacing w:val="-3"/>
          <w:lang w:val="da-DK"/>
        </w:rPr>
        <w:t xml:space="preserve"> </w:t>
      </w:r>
      <w:r w:rsidRPr="00EE529C">
        <w:rPr>
          <w:lang w:val="da-DK"/>
        </w:rPr>
        <w:t>dette</w:t>
      </w:r>
      <w:r w:rsidRPr="00EE529C">
        <w:rPr>
          <w:spacing w:val="-4"/>
          <w:lang w:val="da-DK"/>
        </w:rPr>
        <w:t xml:space="preserve"> </w:t>
      </w:r>
      <w:r w:rsidRPr="00EE529C">
        <w:rPr>
          <w:lang w:val="da-DK"/>
        </w:rPr>
        <w:t>introducerer</w:t>
      </w:r>
      <w:r w:rsidRPr="00EE529C">
        <w:rPr>
          <w:spacing w:val="-4"/>
          <w:lang w:val="da-DK"/>
        </w:rPr>
        <w:t xml:space="preserve"> </w:t>
      </w:r>
      <w:r w:rsidRPr="00EE529C">
        <w:rPr>
          <w:lang w:val="da-DK"/>
        </w:rPr>
        <w:t>vi</w:t>
      </w:r>
      <w:r w:rsidRPr="00EE529C">
        <w:rPr>
          <w:spacing w:val="-4"/>
          <w:lang w:val="da-DK"/>
        </w:rPr>
        <w:t xml:space="preserve"> </w:t>
      </w:r>
      <w:r w:rsidRPr="00EE529C">
        <w:rPr>
          <w:lang w:val="da-DK"/>
        </w:rPr>
        <w:t>kvadratsætningerne.</w:t>
      </w:r>
    </w:p>
    <w:p w:rsidR="007E510D" w:rsidRPr="00EE529C" w:rsidRDefault="00EE529C">
      <w:pPr>
        <w:pStyle w:val="BodyText"/>
        <w:spacing w:line="424" w:lineRule="auto"/>
        <w:ind w:left="4150" w:right="1530" w:hanging="2540"/>
        <w:jc w:val="both"/>
        <w:rPr>
          <w:i/>
          <w:lang w:val="da-DK"/>
        </w:rPr>
      </w:pPr>
      <w:r w:rsidRPr="00EE529C">
        <w:rPr>
          <w:lang w:val="da-DK"/>
        </w:rPr>
        <w:t>Vi</w:t>
      </w:r>
      <w:r w:rsidRPr="00EE529C">
        <w:rPr>
          <w:spacing w:val="-5"/>
          <w:lang w:val="da-DK"/>
        </w:rPr>
        <w:t xml:space="preserve"> </w:t>
      </w:r>
      <w:r w:rsidRPr="00EE529C">
        <w:rPr>
          <w:lang w:val="da-DK"/>
        </w:rPr>
        <w:t>husker</w:t>
      </w:r>
      <w:r w:rsidRPr="00EE529C">
        <w:rPr>
          <w:spacing w:val="-5"/>
          <w:lang w:val="da-DK"/>
        </w:rPr>
        <w:t xml:space="preserve"> </w:t>
      </w:r>
      <w:r w:rsidRPr="00EE529C">
        <w:rPr>
          <w:lang w:val="da-DK"/>
        </w:rPr>
        <w:t>at</w:t>
      </w:r>
      <w:r w:rsidRPr="00EE529C">
        <w:rPr>
          <w:spacing w:val="-4"/>
          <w:lang w:val="da-DK"/>
        </w:rPr>
        <w:t xml:space="preserve"> </w:t>
      </w:r>
      <w:r w:rsidRPr="00EE529C">
        <w:rPr>
          <w:lang w:val="da-DK"/>
        </w:rPr>
        <w:t>når</w:t>
      </w:r>
      <w:r w:rsidRPr="00EE529C">
        <w:rPr>
          <w:spacing w:val="-5"/>
          <w:lang w:val="da-DK"/>
        </w:rPr>
        <w:t xml:space="preserve"> </w:t>
      </w:r>
      <w:r w:rsidRPr="00EE529C">
        <w:rPr>
          <w:lang w:val="da-DK"/>
        </w:rPr>
        <w:t>vi</w:t>
      </w:r>
      <w:r w:rsidRPr="00EE529C">
        <w:rPr>
          <w:spacing w:val="-4"/>
          <w:lang w:val="da-DK"/>
        </w:rPr>
        <w:t xml:space="preserve"> </w:t>
      </w:r>
      <w:r w:rsidRPr="00EE529C">
        <w:rPr>
          <w:lang w:val="da-DK"/>
        </w:rPr>
        <w:t>ganger</w:t>
      </w:r>
      <w:r w:rsidRPr="00EE529C">
        <w:rPr>
          <w:spacing w:val="-5"/>
          <w:lang w:val="da-DK"/>
        </w:rPr>
        <w:t xml:space="preserve"> </w:t>
      </w:r>
      <w:r w:rsidRPr="00EE529C">
        <w:rPr>
          <w:lang w:val="da-DK"/>
        </w:rPr>
        <w:t>to</w:t>
      </w:r>
      <w:r w:rsidRPr="00EE529C">
        <w:rPr>
          <w:spacing w:val="-5"/>
          <w:lang w:val="da-DK"/>
        </w:rPr>
        <w:t xml:space="preserve"> </w:t>
      </w:r>
      <w:r w:rsidRPr="00EE529C">
        <w:rPr>
          <w:lang w:val="da-DK"/>
        </w:rPr>
        <w:t>parenteser</w:t>
      </w:r>
      <w:r w:rsidRPr="00EE529C">
        <w:rPr>
          <w:spacing w:val="-4"/>
          <w:lang w:val="da-DK"/>
        </w:rPr>
        <w:t xml:space="preserve"> </w:t>
      </w:r>
      <w:r w:rsidRPr="00EE529C">
        <w:rPr>
          <w:lang w:val="da-DK"/>
        </w:rPr>
        <w:t>sammen,</w:t>
      </w:r>
      <w:r w:rsidRPr="00EE529C">
        <w:rPr>
          <w:spacing w:val="-5"/>
          <w:lang w:val="da-DK"/>
        </w:rPr>
        <w:t xml:space="preserve"> </w:t>
      </w:r>
      <w:r w:rsidRPr="00EE529C">
        <w:rPr>
          <w:lang w:val="da-DK"/>
        </w:rPr>
        <w:t>så</w:t>
      </w:r>
      <w:r w:rsidRPr="00EE529C">
        <w:rPr>
          <w:spacing w:val="-4"/>
          <w:lang w:val="da-DK"/>
        </w:rPr>
        <w:t xml:space="preserve"> </w:t>
      </w:r>
      <w:r w:rsidRPr="00EE529C">
        <w:rPr>
          <w:lang w:val="da-DK"/>
        </w:rPr>
        <w:t>benytter</w:t>
      </w:r>
      <w:r w:rsidRPr="00EE529C">
        <w:rPr>
          <w:spacing w:val="-5"/>
          <w:lang w:val="da-DK"/>
        </w:rPr>
        <w:t xml:space="preserve"> </w:t>
      </w:r>
      <w:r w:rsidRPr="00EE529C">
        <w:rPr>
          <w:lang w:val="da-DK"/>
        </w:rPr>
        <w:t>vi</w:t>
      </w:r>
      <w:r w:rsidRPr="00EE529C">
        <w:rPr>
          <w:spacing w:val="-4"/>
          <w:lang w:val="da-DK"/>
        </w:rPr>
        <w:t xml:space="preserve"> </w:t>
      </w:r>
      <w:r w:rsidRPr="00EE529C">
        <w:rPr>
          <w:lang w:val="da-DK"/>
        </w:rPr>
        <w:t>følgende</w:t>
      </w:r>
      <w:r w:rsidRPr="00EE529C">
        <w:rPr>
          <w:spacing w:val="-5"/>
          <w:lang w:val="da-DK"/>
        </w:rPr>
        <w:t xml:space="preserve"> </w:t>
      </w:r>
      <w:r w:rsidRPr="00EE529C">
        <w:rPr>
          <w:lang w:val="da-DK"/>
        </w:rPr>
        <w:t>formel (</w:t>
      </w:r>
      <w:r w:rsidRPr="00EE529C">
        <w:rPr>
          <w:i/>
          <w:lang w:val="da-DK"/>
        </w:rPr>
        <w:t>a</w:t>
      </w:r>
      <w:r w:rsidRPr="00EE529C">
        <w:rPr>
          <w:i/>
          <w:spacing w:val="-17"/>
          <w:lang w:val="da-DK"/>
        </w:rPr>
        <w:t xml:space="preserve"> </w:t>
      </w:r>
      <w:r w:rsidRPr="00EE529C">
        <w:rPr>
          <w:lang w:val="da-DK"/>
        </w:rPr>
        <w:t>+</w:t>
      </w:r>
      <w:r w:rsidRPr="00EE529C">
        <w:rPr>
          <w:spacing w:val="-20"/>
          <w:lang w:val="da-DK"/>
        </w:rPr>
        <w:t xml:space="preserve"> </w:t>
      </w:r>
      <w:r w:rsidRPr="00EE529C">
        <w:rPr>
          <w:i/>
          <w:lang w:val="da-DK"/>
        </w:rPr>
        <w:t>b</w:t>
      </w:r>
      <w:r w:rsidRPr="00EE529C">
        <w:rPr>
          <w:lang w:val="da-DK"/>
        </w:rPr>
        <w:t>)(</w:t>
      </w:r>
      <w:r w:rsidRPr="00EE529C">
        <w:rPr>
          <w:i/>
          <w:lang w:val="da-DK"/>
        </w:rPr>
        <w:t>c</w:t>
      </w:r>
      <w:r w:rsidRPr="00EE529C">
        <w:rPr>
          <w:i/>
          <w:spacing w:val="-12"/>
          <w:lang w:val="da-DK"/>
        </w:rPr>
        <w:t xml:space="preserve"> </w:t>
      </w:r>
      <w:r w:rsidRPr="00EE529C">
        <w:rPr>
          <w:lang w:val="da-DK"/>
        </w:rPr>
        <w:t>+</w:t>
      </w:r>
      <w:r w:rsidRPr="00EE529C">
        <w:rPr>
          <w:spacing w:val="-20"/>
          <w:lang w:val="da-DK"/>
        </w:rPr>
        <w:t xml:space="preserve"> </w:t>
      </w:r>
      <w:r w:rsidRPr="00EE529C">
        <w:rPr>
          <w:i/>
          <w:spacing w:val="8"/>
          <w:lang w:val="da-DK"/>
        </w:rPr>
        <w:t>d</w:t>
      </w:r>
      <w:r w:rsidRPr="00EE529C">
        <w:rPr>
          <w:spacing w:val="8"/>
          <w:lang w:val="da-DK"/>
        </w:rPr>
        <w:t>)</w:t>
      </w:r>
      <w:r w:rsidRPr="00EE529C">
        <w:rPr>
          <w:spacing w:val="-5"/>
          <w:lang w:val="da-DK"/>
        </w:rPr>
        <w:t xml:space="preserve"> </w:t>
      </w:r>
      <w:r w:rsidRPr="00EE529C">
        <w:rPr>
          <w:lang w:val="da-DK"/>
        </w:rPr>
        <w:t>=</w:t>
      </w:r>
      <w:r w:rsidRPr="00EE529C">
        <w:rPr>
          <w:spacing w:val="-5"/>
          <w:lang w:val="da-DK"/>
        </w:rPr>
        <w:t xml:space="preserve"> </w:t>
      </w:r>
      <w:r w:rsidRPr="00EE529C">
        <w:rPr>
          <w:i/>
          <w:lang w:val="da-DK"/>
        </w:rPr>
        <w:t>ac</w:t>
      </w:r>
      <w:r w:rsidRPr="00EE529C">
        <w:rPr>
          <w:i/>
          <w:spacing w:val="-12"/>
          <w:lang w:val="da-DK"/>
        </w:rPr>
        <w:t xml:space="preserve"> </w:t>
      </w:r>
      <w:r w:rsidRPr="00EE529C">
        <w:rPr>
          <w:lang w:val="da-DK"/>
        </w:rPr>
        <w:t>+</w:t>
      </w:r>
      <w:r w:rsidRPr="00EE529C">
        <w:rPr>
          <w:spacing w:val="-20"/>
          <w:lang w:val="da-DK"/>
        </w:rPr>
        <w:t xml:space="preserve"> </w:t>
      </w:r>
      <w:r w:rsidRPr="00EE529C">
        <w:rPr>
          <w:i/>
          <w:lang w:val="da-DK"/>
        </w:rPr>
        <w:t>ad</w:t>
      </w:r>
      <w:r w:rsidRPr="00EE529C">
        <w:rPr>
          <w:i/>
          <w:spacing w:val="-2"/>
          <w:lang w:val="da-DK"/>
        </w:rPr>
        <w:t xml:space="preserve"> </w:t>
      </w:r>
      <w:r w:rsidRPr="00EE529C">
        <w:rPr>
          <w:lang w:val="da-DK"/>
        </w:rPr>
        <w:t>+</w:t>
      </w:r>
      <w:r w:rsidRPr="00EE529C">
        <w:rPr>
          <w:spacing w:val="-20"/>
          <w:lang w:val="da-DK"/>
        </w:rPr>
        <w:t xml:space="preserve"> </w:t>
      </w:r>
      <w:r w:rsidRPr="00EE529C">
        <w:rPr>
          <w:i/>
          <w:spacing w:val="3"/>
          <w:lang w:val="da-DK"/>
        </w:rPr>
        <w:t>bc</w:t>
      </w:r>
      <w:r w:rsidRPr="00EE529C">
        <w:rPr>
          <w:i/>
          <w:spacing w:val="-12"/>
          <w:lang w:val="da-DK"/>
        </w:rPr>
        <w:t xml:space="preserve"> </w:t>
      </w:r>
      <w:r w:rsidRPr="00EE529C">
        <w:rPr>
          <w:lang w:val="da-DK"/>
        </w:rPr>
        <w:t>+</w:t>
      </w:r>
      <w:r w:rsidRPr="00EE529C">
        <w:rPr>
          <w:spacing w:val="-20"/>
          <w:lang w:val="da-DK"/>
        </w:rPr>
        <w:t xml:space="preserve"> </w:t>
      </w:r>
      <w:r w:rsidRPr="00EE529C">
        <w:rPr>
          <w:i/>
          <w:spacing w:val="7"/>
          <w:lang w:val="da-DK"/>
        </w:rPr>
        <w:t>bd,</w:t>
      </w:r>
    </w:p>
    <w:p w:rsidR="007E510D" w:rsidRPr="00EE529C" w:rsidRDefault="007E510D">
      <w:pPr>
        <w:spacing w:line="424" w:lineRule="auto"/>
        <w:jc w:val="both"/>
        <w:rPr>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5"/>
        <w:rPr>
          <w:i/>
          <w:sz w:val="25"/>
          <w:lang w:val="da-DK"/>
        </w:rPr>
      </w:pPr>
    </w:p>
    <w:p w:rsidR="007E510D" w:rsidRPr="00EE529C" w:rsidRDefault="00EE529C">
      <w:pPr>
        <w:pStyle w:val="BodyText"/>
        <w:spacing w:before="97" w:line="232" w:lineRule="auto"/>
        <w:ind w:left="1260" w:right="1293"/>
        <w:rPr>
          <w:lang w:val="da-DK"/>
        </w:rPr>
      </w:pPr>
      <w:r w:rsidRPr="00EE529C">
        <w:rPr>
          <w:lang w:val="da-DK"/>
        </w:rPr>
        <w:t>som</w:t>
      </w:r>
      <w:r w:rsidRPr="00EE529C">
        <w:rPr>
          <w:spacing w:val="-15"/>
          <w:lang w:val="da-DK"/>
        </w:rPr>
        <w:t xml:space="preserve"> </w:t>
      </w:r>
      <w:r w:rsidRPr="00EE529C">
        <w:rPr>
          <w:lang w:val="da-DK"/>
        </w:rPr>
        <w:t>vi</w:t>
      </w:r>
      <w:r w:rsidRPr="00EE529C">
        <w:rPr>
          <w:spacing w:val="-15"/>
          <w:lang w:val="da-DK"/>
        </w:rPr>
        <w:t xml:space="preserve"> </w:t>
      </w:r>
      <w:r w:rsidRPr="00EE529C">
        <w:rPr>
          <w:lang w:val="da-DK"/>
        </w:rPr>
        <w:t>får</w:t>
      </w:r>
      <w:r w:rsidRPr="00EE529C">
        <w:rPr>
          <w:spacing w:val="-14"/>
          <w:lang w:val="da-DK"/>
        </w:rPr>
        <w:t xml:space="preserve"> </w:t>
      </w:r>
      <w:r w:rsidRPr="00EE529C">
        <w:rPr>
          <w:lang w:val="da-DK"/>
        </w:rPr>
        <w:t>ved</w:t>
      </w:r>
      <w:r w:rsidRPr="00EE529C">
        <w:rPr>
          <w:spacing w:val="-15"/>
          <w:lang w:val="da-DK"/>
        </w:rPr>
        <w:t xml:space="preserve"> </w:t>
      </w:r>
      <w:r w:rsidRPr="00EE529C">
        <w:rPr>
          <w:lang w:val="da-DK"/>
        </w:rPr>
        <w:t>først</w:t>
      </w:r>
      <w:r w:rsidRPr="00EE529C">
        <w:rPr>
          <w:spacing w:val="-15"/>
          <w:lang w:val="da-DK"/>
        </w:rPr>
        <w:t xml:space="preserve"> </w:t>
      </w:r>
      <w:r w:rsidRPr="00EE529C">
        <w:rPr>
          <w:lang w:val="da-DK"/>
        </w:rPr>
        <w:t>at</w:t>
      </w:r>
      <w:r w:rsidRPr="00EE529C">
        <w:rPr>
          <w:spacing w:val="-14"/>
          <w:lang w:val="da-DK"/>
        </w:rPr>
        <w:t xml:space="preserve"> </w:t>
      </w:r>
      <w:r w:rsidRPr="00EE529C">
        <w:rPr>
          <w:lang w:val="da-DK"/>
        </w:rPr>
        <w:t>gange</w:t>
      </w:r>
      <w:r w:rsidRPr="00EE529C">
        <w:rPr>
          <w:spacing w:val="-15"/>
          <w:lang w:val="da-DK"/>
        </w:rPr>
        <w:t xml:space="preserve"> </w:t>
      </w:r>
      <w:r w:rsidRPr="00EE529C">
        <w:rPr>
          <w:i/>
          <w:lang w:val="da-DK"/>
        </w:rPr>
        <w:t>a</w:t>
      </w:r>
      <w:r w:rsidRPr="00EE529C">
        <w:rPr>
          <w:i/>
          <w:spacing w:val="-13"/>
          <w:lang w:val="da-DK"/>
        </w:rPr>
        <w:t xml:space="preserve"> </w:t>
      </w:r>
      <w:r w:rsidRPr="00EE529C">
        <w:rPr>
          <w:lang w:val="da-DK"/>
        </w:rPr>
        <w:t>ind</w:t>
      </w:r>
      <w:r w:rsidRPr="00EE529C">
        <w:rPr>
          <w:spacing w:val="-15"/>
          <w:lang w:val="da-DK"/>
        </w:rPr>
        <w:t xml:space="preserve"> </w:t>
      </w:r>
      <w:r w:rsidRPr="00EE529C">
        <w:rPr>
          <w:lang w:val="da-DK"/>
        </w:rPr>
        <w:t>på</w:t>
      </w:r>
      <w:r w:rsidRPr="00EE529C">
        <w:rPr>
          <w:spacing w:val="-14"/>
          <w:lang w:val="da-DK"/>
        </w:rPr>
        <w:t xml:space="preserve"> </w:t>
      </w:r>
      <w:r w:rsidRPr="00EE529C">
        <w:rPr>
          <w:lang w:val="da-DK"/>
        </w:rPr>
        <w:t>begge</w:t>
      </w:r>
      <w:r w:rsidRPr="00EE529C">
        <w:rPr>
          <w:spacing w:val="-15"/>
          <w:lang w:val="da-DK"/>
        </w:rPr>
        <w:t xml:space="preserve"> </w:t>
      </w:r>
      <w:r w:rsidRPr="00EE529C">
        <w:rPr>
          <w:lang w:val="da-DK"/>
        </w:rPr>
        <w:t>elementer</w:t>
      </w:r>
      <w:r w:rsidRPr="00EE529C">
        <w:rPr>
          <w:spacing w:val="-15"/>
          <w:lang w:val="da-DK"/>
        </w:rPr>
        <w:t xml:space="preserve"> </w:t>
      </w:r>
      <w:r w:rsidRPr="00EE529C">
        <w:rPr>
          <w:lang w:val="da-DK"/>
        </w:rPr>
        <w:t>i</w:t>
      </w:r>
      <w:r w:rsidRPr="00EE529C">
        <w:rPr>
          <w:spacing w:val="-14"/>
          <w:lang w:val="da-DK"/>
        </w:rPr>
        <w:t xml:space="preserve"> </w:t>
      </w:r>
      <w:r w:rsidRPr="00EE529C">
        <w:rPr>
          <w:lang w:val="da-DK"/>
        </w:rPr>
        <w:t>den</w:t>
      </w:r>
      <w:r w:rsidRPr="00EE529C">
        <w:rPr>
          <w:spacing w:val="-15"/>
          <w:lang w:val="da-DK"/>
        </w:rPr>
        <w:t xml:space="preserve"> </w:t>
      </w:r>
      <w:r w:rsidRPr="00EE529C">
        <w:rPr>
          <w:lang w:val="da-DK"/>
        </w:rPr>
        <w:t>anden</w:t>
      </w:r>
      <w:r w:rsidRPr="00EE529C">
        <w:rPr>
          <w:spacing w:val="-15"/>
          <w:lang w:val="da-DK"/>
        </w:rPr>
        <w:t xml:space="preserve"> </w:t>
      </w:r>
      <w:r w:rsidRPr="00EE529C">
        <w:rPr>
          <w:lang w:val="da-DK"/>
        </w:rPr>
        <w:t>parentes</w:t>
      </w:r>
      <w:r w:rsidRPr="00EE529C">
        <w:rPr>
          <w:spacing w:val="-14"/>
          <w:lang w:val="da-DK"/>
        </w:rPr>
        <w:t xml:space="preserve"> </w:t>
      </w:r>
      <w:r w:rsidRPr="00EE529C">
        <w:rPr>
          <w:lang w:val="da-DK"/>
        </w:rPr>
        <w:t>og</w:t>
      </w:r>
      <w:r w:rsidRPr="00EE529C">
        <w:rPr>
          <w:spacing w:val="-15"/>
          <w:lang w:val="da-DK"/>
        </w:rPr>
        <w:t xml:space="preserve"> </w:t>
      </w:r>
      <w:r w:rsidRPr="00EE529C">
        <w:rPr>
          <w:lang w:val="da-DK"/>
        </w:rPr>
        <w:t xml:space="preserve">dernæst gange </w:t>
      </w:r>
      <w:r w:rsidRPr="00EE529C">
        <w:rPr>
          <w:i/>
          <w:lang w:val="da-DK"/>
        </w:rPr>
        <w:t xml:space="preserve">b </w:t>
      </w:r>
      <w:r w:rsidRPr="00EE529C">
        <w:rPr>
          <w:lang w:val="da-DK"/>
        </w:rPr>
        <w:t>ind på de to</w:t>
      </w:r>
      <w:r w:rsidRPr="00EE529C">
        <w:rPr>
          <w:spacing w:val="6"/>
          <w:lang w:val="da-DK"/>
        </w:rPr>
        <w:t xml:space="preserve"> </w:t>
      </w:r>
      <w:r w:rsidRPr="00EE529C">
        <w:rPr>
          <w:lang w:val="da-DK"/>
        </w:rPr>
        <w:t>elementer.</w:t>
      </w:r>
    </w:p>
    <w:p w:rsidR="007E510D" w:rsidRPr="00EE529C" w:rsidRDefault="00EE529C">
      <w:pPr>
        <w:pStyle w:val="BodyText"/>
        <w:spacing w:line="291" w:lineRule="exact"/>
        <w:ind w:left="1611"/>
        <w:rPr>
          <w:lang w:val="da-DK"/>
        </w:rPr>
      </w:pPr>
      <w:r w:rsidRPr="00EE529C">
        <w:rPr>
          <w:lang w:val="da-DK"/>
        </w:rPr>
        <w:t>Hvis vi bruger denne regneregel får vi:</w:t>
      </w:r>
    </w:p>
    <w:p w:rsidR="007E510D" w:rsidRPr="00EE529C" w:rsidRDefault="00EE529C">
      <w:pPr>
        <w:spacing w:before="230" w:line="266" w:lineRule="auto"/>
        <w:ind w:left="2783" w:right="2825"/>
        <w:rPr>
          <w:i/>
          <w:sz w:val="24"/>
          <w:lang w:val="da-DK"/>
        </w:rPr>
      </w:pPr>
      <w:r w:rsidRPr="00EE529C">
        <w:rPr>
          <w:sz w:val="24"/>
          <w:lang w:val="da-DK"/>
        </w:rPr>
        <w:t>(</w:t>
      </w:r>
      <w:r w:rsidRPr="00EE529C">
        <w:rPr>
          <w:i/>
          <w:sz w:val="24"/>
          <w:lang w:val="da-DK"/>
        </w:rPr>
        <w:t xml:space="preserve">a </w:t>
      </w:r>
      <w:r w:rsidRPr="00EE529C">
        <w:rPr>
          <w:sz w:val="24"/>
          <w:lang w:val="da-DK"/>
        </w:rPr>
        <w:t xml:space="preserve">+ </w:t>
      </w:r>
      <w:r w:rsidRPr="00EE529C">
        <w:rPr>
          <w:i/>
          <w:spacing w:val="2"/>
          <w:sz w:val="24"/>
          <w:lang w:val="da-DK"/>
        </w:rPr>
        <w:t>b</w:t>
      </w:r>
      <w:r w:rsidRPr="00EE529C">
        <w:rPr>
          <w:spacing w:val="2"/>
          <w:sz w:val="24"/>
          <w:lang w:val="da-DK"/>
        </w:rPr>
        <w:t>)</w:t>
      </w:r>
      <w:r w:rsidRPr="00EE529C">
        <w:rPr>
          <w:spacing w:val="2"/>
          <w:sz w:val="24"/>
          <w:vertAlign w:val="superscript"/>
          <w:lang w:val="da-DK"/>
        </w:rPr>
        <w:t>2</w:t>
      </w:r>
      <w:r w:rsidRPr="00EE529C">
        <w:rPr>
          <w:spacing w:val="2"/>
          <w:sz w:val="24"/>
          <w:lang w:val="da-DK"/>
        </w:rPr>
        <w:t xml:space="preserve"> </w:t>
      </w:r>
      <w:r w:rsidRPr="00EE529C">
        <w:rPr>
          <w:sz w:val="24"/>
          <w:lang w:val="da-DK"/>
        </w:rPr>
        <w:t>= (</w:t>
      </w:r>
      <w:r w:rsidRPr="00EE529C">
        <w:rPr>
          <w:i/>
          <w:sz w:val="24"/>
          <w:lang w:val="da-DK"/>
        </w:rPr>
        <w:t xml:space="preserve">a </w:t>
      </w:r>
      <w:r w:rsidRPr="00EE529C">
        <w:rPr>
          <w:sz w:val="24"/>
          <w:lang w:val="da-DK"/>
        </w:rPr>
        <w:t xml:space="preserve">+ </w:t>
      </w:r>
      <w:r w:rsidRPr="00EE529C">
        <w:rPr>
          <w:i/>
          <w:sz w:val="24"/>
          <w:lang w:val="da-DK"/>
        </w:rPr>
        <w:t>b</w:t>
      </w:r>
      <w:r w:rsidRPr="00EE529C">
        <w:rPr>
          <w:sz w:val="24"/>
          <w:lang w:val="da-DK"/>
        </w:rPr>
        <w:t>)(</w:t>
      </w:r>
      <w:r w:rsidRPr="00EE529C">
        <w:rPr>
          <w:i/>
          <w:sz w:val="24"/>
          <w:lang w:val="da-DK"/>
        </w:rPr>
        <w:t xml:space="preserve">a </w:t>
      </w:r>
      <w:r w:rsidRPr="00EE529C">
        <w:rPr>
          <w:sz w:val="24"/>
          <w:lang w:val="da-DK"/>
        </w:rPr>
        <w:t xml:space="preserve">+ </w:t>
      </w:r>
      <w:r w:rsidRPr="00EE529C">
        <w:rPr>
          <w:i/>
          <w:spacing w:val="3"/>
          <w:sz w:val="24"/>
          <w:lang w:val="da-DK"/>
        </w:rPr>
        <w:t>b</w:t>
      </w:r>
      <w:r w:rsidRPr="00EE529C">
        <w:rPr>
          <w:spacing w:val="3"/>
          <w:sz w:val="24"/>
          <w:lang w:val="da-DK"/>
        </w:rPr>
        <w:t xml:space="preserve">) </w:t>
      </w:r>
      <w:r w:rsidRPr="00EE529C">
        <w:rPr>
          <w:sz w:val="24"/>
          <w:lang w:val="da-DK"/>
        </w:rPr>
        <w:t xml:space="preserve">= </w:t>
      </w:r>
      <w:r w:rsidRPr="00EE529C">
        <w:rPr>
          <w:i/>
          <w:sz w:val="24"/>
          <w:lang w:val="da-DK"/>
        </w:rPr>
        <w:t>a</w:t>
      </w:r>
      <w:r w:rsidRPr="00EE529C">
        <w:rPr>
          <w:sz w:val="24"/>
          <w:vertAlign w:val="superscript"/>
          <w:lang w:val="da-DK"/>
        </w:rPr>
        <w:t>2</w:t>
      </w:r>
      <w:r w:rsidRPr="00EE529C">
        <w:rPr>
          <w:sz w:val="24"/>
          <w:lang w:val="da-DK"/>
        </w:rPr>
        <w:t xml:space="preserve"> + </w:t>
      </w:r>
      <w:r w:rsidRPr="00EE529C">
        <w:rPr>
          <w:i/>
          <w:sz w:val="24"/>
          <w:lang w:val="da-DK"/>
        </w:rPr>
        <w:t xml:space="preserve">ab </w:t>
      </w:r>
      <w:r w:rsidRPr="00EE529C">
        <w:rPr>
          <w:sz w:val="24"/>
          <w:lang w:val="da-DK"/>
        </w:rPr>
        <w:t xml:space="preserve">+ </w:t>
      </w:r>
      <w:r w:rsidRPr="00EE529C">
        <w:rPr>
          <w:i/>
          <w:spacing w:val="3"/>
          <w:sz w:val="24"/>
          <w:lang w:val="da-DK"/>
        </w:rPr>
        <w:t xml:space="preserve">ba </w:t>
      </w:r>
      <w:r w:rsidRPr="00EE529C">
        <w:rPr>
          <w:sz w:val="24"/>
          <w:lang w:val="da-DK"/>
        </w:rPr>
        <w:t xml:space="preserve">+ </w:t>
      </w:r>
      <w:r w:rsidRPr="00EE529C">
        <w:rPr>
          <w:i/>
          <w:spacing w:val="3"/>
          <w:sz w:val="24"/>
          <w:lang w:val="da-DK"/>
        </w:rPr>
        <w:t>b</w:t>
      </w:r>
      <w:r w:rsidRPr="00EE529C">
        <w:rPr>
          <w:spacing w:val="3"/>
          <w:sz w:val="24"/>
          <w:vertAlign w:val="superscript"/>
          <w:lang w:val="da-DK"/>
        </w:rPr>
        <w:t>2</w:t>
      </w:r>
      <w:r w:rsidRPr="00EE529C">
        <w:rPr>
          <w:spacing w:val="3"/>
          <w:sz w:val="24"/>
          <w:lang w:val="da-DK"/>
        </w:rPr>
        <w:t xml:space="preserve">  </w:t>
      </w:r>
      <w:r w:rsidRPr="00EE529C">
        <w:rPr>
          <w:sz w:val="24"/>
          <w:lang w:val="da-DK"/>
        </w:rPr>
        <w:t xml:space="preserve">= </w:t>
      </w:r>
      <w:r w:rsidRPr="00EE529C">
        <w:rPr>
          <w:i/>
          <w:sz w:val="24"/>
          <w:lang w:val="da-DK"/>
        </w:rPr>
        <w:t>a</w:t>
      </w:r>
      <w:r w:rsidRPr="00EE529C">
        <w:rPr>
          <w:sz w:val="24"/>
          <w:vertAlign w:val="superscript"/>
          <w:lang w:val="da-DK"/>
        </w:rPr>
        <w:t>2</w:t>
      </w:r>
      <w:r w:rsidRPr="00EE529C">
        <w:rPr>
          <w:sz w:val="24"/>
          <w:lang w:val="da-DK"/>
        </w:rPr>
        <w:t xml:space="preserve"> + </w:t>
      </w:r>
      <w:r w:rsidRPr="00EE529C">
        <w:rPr>
          <w:i/>
          <w:spacing w:val="3"/>
          <w:sz w:val="24"/>
          <w:lang w:val="da-DK"/>
        </w:rPr>
        <w:t>b</w:t>
      </w:r>
      <w:r w:rsidRPr="00EE529C">
        <w:rPr>
          <w:spacing w:val="3"/>
          <w:sz w:val="24"/>
          <w:vertAlign w:val="superscript"/>
          <w:lang w:val="da-DK"/>
        </w:rPr>
        <w:t>2</w:t>
      </w:r>
      <w:r w:rsidRPr="00EE529C">
        <w:rPr>
          <w:spacing w:val="3"/>
          <w:sz w:val="24"/>
          <w:lang w:val="da-DK"/>
        </w:rPr>
        <w:t xml:space="preserve"> </w:t>
      </w:r>
      <w:r w:rsidRPr="00EE529C">
        <w:rPr>
          <w:sz w:val="24"/>
          <w:lang w:val="da-DK"/>
        </w:rPr>
        <w:t>+ 2</w:t>
      </w:r>
      <w:r w:rsidRPr="00EE529C">
        <w:rPr>
          <w:i/>
          <w:sz w:val="24"/>
          <w:lang w:val="da-DK"/>
        </w:rPr>
        <w:t xml:space="preserve">ab </w:t>
      </w:r>
      <w:r w:rsidRPr="00EE529C">
        <w:rPr>
          <w:sz w:val="24"/>
          <w:lang w:val="da-DK"/>
        </w:rPr>
        <w:t>(</w:t>
      </w:r>
      <w:r w:rsidRPr="00EE529C">
        <w:rPr>
          <w:i/>
          <w:sz w:val="24"/>
          <w:lang w:val="da-DK"/>
        </w:rPr>
        <w:t>a</w:t>
      </w:r>
      <w:r w:rsidRPr="00EE529C">
        <w:rPr>
          <w:i/>
          <w:spacing w:val="-20"/>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9"/>
          <w:sz w:val="24"/>
          <w:lang w:val="da-DK"/>
        </w:rPr>
        <w:t xml:space="preserve"> </w:t>
      </w:r>
      <w:r w:rsidRPr="00EE529C">
        <w:rPr>
          <w:i/>
          <w:spacing w:val="2"/>
          <w:sz w:val="24"/>
          <w:lang w:val="da-DK"/>
        </w:rPr>
        <w:t>b</w:t>
      </w:r>
      <w:r w:rsidRPr="00EE529C">
        <w:rPr>
          <w:spacing w:val="2"/>
          <w:sz w:val="24"/>
          <w:lang w:val="da-DK"/>
        </w:rPr>
        <w:t>)</w:t>
      </w:r>
      <w:r w:rsidRPr="00EE529C">
        <w:rPr>
          <w:spacing w:val="2"/>
          <w:sz w:val="24"/>
          <w:vertAlign w:val="superscript"/>
          <w:lang w:val="da-DK"/>
        </w:rPr>
        <w:t>2</w:t>
      </w:r>
      <w:r w:rsidRPr="00EE529C">
        <w:rPr>
          <w:spacing w:val="1"/>
          <w:sz w:val="24"/>
          <w:lang w:val="da-DK"/>
        </w:rPr>
        <w:t xml:space="preserve"> </w:t>
      </w:r>
      <w:r w:rsidRPr="00EE529C">
        <w:rPr>
          <w:sz w:val="24"/>
          <w:lang w:val="da-DK"/>
        </w:rPr>
        <w:t>=</w:t>
      </w:r>
      <w:r w:rsidRPr="00EE529C">
        <w:rPr>
          <w:spacing w:val="-9"/>
          <w:sz w:val="24"/>
          <w:lang w:val="da-DK"/>
        </w:rPr>
        <w:t xml:space="preserve"> </w:t>
      </w:r>
      <w:r w:rsidRPr="00EE529C">
        <w:rPr>
          <w:sz w:val="24"/>
          <w:lang w:val="da-DK"/>
        </w:rPr>
        <w:t>(</w:t>
      </w:r>
      <w:r w:rsidRPr="00EE529C">
        <w:rPr>
          <w:i/>
          <w:sz w:val="24"/>
          <w:lang w:val="da-DK"/>
        </w:rPr>
        <w:t>a</w:t>
      </w:r>
      <w:r w:rsidRPr="00EE529C">
        <w:rPr>
          <w:i/>
          <w:spacing w:val="-20"/>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9"/>
          <w:sz w:val="24"/>
          <w:lang w:val="da-DK"/>
        </w:rPr>
        <w:t xml:space="preserve"> </w:t>
      </w:r>
      <w:r w:rsidRPr="00EE529C">
        <w:rPr>
          <w:i/>
          <w:sz w:val="24"/>
          <w:lang w:val="da-DK"/>
        </w:rPr>
        <w:t>b</w:t>
      </w:r>
      <w:r w:rsidRPr="00EE529C">
        <w:rPr>
          <w:sz w:val="24"/>
          <w:lang w:val="da-DK"/>
        </w:rPr>
        <w:t>)(</w:t>
      </w:r>
      <w:r w:rsidRPr="00EE529C">
        <w:rPr>
          <w:i/>
          <w:sz w:val="24"/>
          <w:lang w:val="da-DK"/>
        </w:rPr>
        <w:t>a</w:t>
      </w:r>
      <w:r w:rsidRPr="00EE529C">
        <w:rPr>
          <w:i/>
          <w:spacing w:val="-19"/>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9"/>
          <w:sz w:val="24"/>
          <w:lang w:val="da-DK"/>
        </w:rPr>
        <w:t xml:space="preserve"> </w:t>
      </w:r>
      <w:r w:rsidRPr="00EE529C">
        <w:rPr>
          <w:i/>
          <w:spacing w:val="3"/>
          <w:sz w:val="24"/>
          <w:lang w:val="da-DK"/>
        </w:rPr>
        <w:t>b</w:t>
      </w:r>
      <w:r w:rsidRPr="00EE529C">
        <w:rPr>
          <w:spacing w:val="3"/>
          <w:sz w:val="24"/>
          <w:lang w:val="da-DK"/>
        </w:rPr>
        <w:t>)</w:t>
      </w:r>
      <w:r w:rsidRPr="00EE529C">
        <w:rPr>
          <w:spacing w:val="-9"/>
          <w:sz w:val="24"/>
          <w:lang w:val="da-DK"/>
        </w:rPr>
        <w:t xml:space="preserve"> </w:t>
      </w:r>
      <w:r w:rsidRPr="00EE529C">
        <w:rPr>
          <w:sz w:val="24"/>
          <w:lang w:val="da-DK"/>
        </w:rPr>
        <w:t>=</w:t>
      </w:r>
      <w:r w:rsidRPr="00EE529C">
        <w:rPr>
          <w:spacing w:val="-9"/>
          <w:sz w:val="24"/>
          <w:lang w:val="da-DK"/>
        </w:rPr>
        <w:t xml:space="preserve"> </w:t>
      </w:r>
      <w:r w:rsidRPr="00EE529C">
        <w:rPr>
          <w:i/>
          <w:sz w:val="24"/>
          <w:lang w:val="da-DK"/>
        </w:rPr>
        <w:t>a</w:t>
      </w:r>
      <w:r w:rsidRPr="00EE529C">
        <w:rPr>
          <w:sz w:val="24"/>
          <w:vertAlign w:val="superscript"/>
          <w:lang w:val="da-DK"/>
        </w:rPr>
        <w:t>2</w:t>
      </w:r>
      <w:r w:rsidRPr="00EE529C">
        <w:rPr>
          <w:spacing w:val="-13"/>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9"/>
          <w:sz w:val="24"/>
          <w:lang w:val="da-DK"/>
        </w:rPr>
        <w:t xml:space="preserve"> </w:t>
      </w:r>
      <w:r w:rsidRPr="00EE529C">
        <w:rPr>
          <w:i/>
          <w:sz w:val="24"/>
          <w:lang w:val="da-DK"/>
        </w:rPr>
        <w:t>ab</w:t>
      </w:r>
      <w:r w:rsidRPr="00EE529C">
        <w:rPr>
          <w:i/>
          <w:spacing w:val="-15"/>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8"/>
          <w:sz w:val="24"/>
          <w:lang w:val="da-DK"/>
        </w:rPr>
        <w:t xml:space="preserve"> </w:t>
      </w:r>
      <w:r w:rsidRPr="00EE529C">
        <w:rPr>
          <w:i/>
          <w:spacing w:val="3"/>
          <w:sz w:val="24"/>
          <w:lang w:val="da-DK"/>
        </w:rPr>
        <w:t>ba</w:t>
      </w:r>
      <w:r w:rsidRPr="00EE529C">
        <w:rPr>
          <w:i/>
          <w:spacing w:val="-20"/>
          <w:sz w:val="24"/>
          <w:lang w:val="da-DK"/>
        </w:rPr>
        <w:t xml:space="preserve"> </w:t>
      </w:r>
      <w:r w:rsidRPr="00EE529C">
        <w:rPr>
          <w:sz w:val="24"/>
          <w:lang w:val="da-DK"/>
        </w:rPr>
        <w:t>+</w:t>
      </w:r>
      <w:r w:rsidRPr="00EE529C">
        <w:rPr>
          <w:spacing w:val="-22"/>
          <w:sz w:val="24"/>
          <w:lang w:val="da-DK"/>
        </w:rPr>
        <w:t xml:space="preserve"> </w:t>
      </w:r>
      <w:r w:rsidRPr="00EE529C">
        <w:rPr>
          <w:sz w:val="24"/>
          <w:lang w:val="da-DK"/>
        </w:rPr>
        <w:t>(</w:t>
      </w:r>
      <w:r w:rsidRPr="00EE529C">
        <w:rPr>
          <w:rFonts w:ascii="Lucida Sans Unicode" w:hAnsi="Lucida Sans Unicode"/>
          <w:sz w:val="24"/>
          <w:lang w:val="da-DK"/>
        </w:rPr>
        <w:t>−</w:t>
      </w:r>
      <w:r w:rsidRPr="00EE529C">
        <w:rPr>
          <w:i/>
          <w:sz w:val="24"/>
          <w:lang w:val="da-DK"/>
        </w:rPr>
        <w:t>b</w:t>
      </w:r>
      <w:r w:rsidRPr="00EE529C">
        <w:rPr>
          <w:sz w:val="24"/>
          <w:lang w:val="da-DK"/>
        </w:rPr>
        <w:t>)</w:t>
      </w:r>
      <w:r w:rsidRPr="00EE529C">
        <w:rPr>
          <w:sz w:val="24"/>
          <w:vertAlign w:val="superscript"/>
          <w:lang w:val="da-DK"/>
        </w:rPr>
        <w:t>2</w:t>
      </w:r>
      <w:r w:rsidRPr="00EE529C">
        <w:rPr>
          <w:sz w:val="24"/>
          <w:lang w:val="da-DK"/>
        </w:rPr>
        <w:t xml:space="preserve"> =</w:t>
      </w:r>
      <w:r w:rsidRPr="00EE529C">
        <w:rPr>
          <w:spacing w:val="-9"/>
          <w:sz w:val="24"/>
          <w:lang w:val="da-DK"/>
        </w:rPr>
        <w:t xml:space="preserve"> </w:t>
      </w:r>
      <w:r w:rsidRPr="00EE529C">
        <w:rPr>
          <w:i/>
          <w:sz w:val="24"/>
          <w:lang w:val="da-DK"/>
        </w:rPr>
        <w:t>a</w:t>
      </w:r>
      <w:r w:rsidRPr="00EE529C">
        <w:rPr>
          <w:sz w:val="24"/>
          <w:vertAlign w:val="superscript"/>
          <w:lang w:val="da-DK"/>
        </w:rPr>
        <w:t>2</w:t>
      </w:r>
      <w:r w:rsidRPr="00EE529C">
        <w:rPr>
          <w:spacing w:val="-13"/>
          <w:sz w:val="24"/>
          <w:lang w:val="da-DK"/>
        </w:rPr>
        <w:t xml:space="preserve"> </w:t>
      </w:r>
      <w:r w:rsidRPr="00EE529C">
        <w:rPr>
          <w:sz w:val="24"/>
          <w:lang w:val="da-DK"/>
        </w:rPr>
        <w:t>+</w:t>
      </w:r>
      <w:r w:rsidRPr="00EE529C">
        <w:rPr>
          <w:spacing w:val="-22"/>
          <w:sz w:val="24"/>
          <w:lang w:val="da-DK"/>
        </w:rPr>
        <w:t xml:space="preserve"> </w:t>
      </w:r>
      <w:r w:rsidRPr="00EE529C">
        <w:rPr>
          <w:i/>
          <w:spacing w:val="3"/>
          <w:sz w:val="24"/>
          <w:lang w:val="da-DK"/>
        </w:rPr>
        <w:t>b</w:t>
      </w:r>
      <w:r w:rsidRPr="00EE529C">
        <w:rPr>
          <w:spacing w:val="3"/>
          <w:sz w:val="24"/>
          <w:vertAlign w:val="superscript"/>
          <w:lang w:val="da-DK"/>
        </w:rPr>
        <w:t>2</w:t>
      </w:r>
      <w:r w:rsidRPr="00EE529C">
        <w:rPr>
          <w:spacing w:val="-13"/>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9"/>
          <w:sz w:val="24"/>
          <w:lang w:val="da-DK"/>
        </w:rPr>
        <w:t xml:space="preserve"> </w:t>
      </w:r>
      <w:r w:rsidRPr="00EE529C">
        <w:rPr>
          <w:sz w:val="24"/>
          <w:lang w:val="da-DK"/>
        </w:rPr>
        <w:t>2</w:t>
      </w:r>
      <w:r w:rsidRPr="00EE529C">
        <w:rPr>
          <w:i/>
          <w:sz w:val="24"/>
          <w:lang w:val="da-DK"/>
        </w:rPr>
        <w:t xml:space="preserve">ab </w:t>
      </w:r>
      <w:r w:rsidRPr="00EE529C">
        <w:rPr>
          <w:sz w:val="24"/>
          <w:lang w:val="da-DK"/>
        </w:rPr>
        <w:t>(</w:t>
      </w:r>
      <w:r w:rsidRPr="00EE529C">
        <w:rPr>
          <w:i/>
          <w:sz w:val="24"/>
          <w:lang w:val="da-DK"/>
        </w:rPr>
        <w:t>a</w:t>
      </w:r>
      <w:r w:rsidRPr="00EE529C">
        <w:rPr>
          <w:i/>
          <w:spacing w:val="-18"/>
          <w:sz w:val="24"/>
          <w:lang w:val="da-DK"/>
        </w:rPr>
        <w:t xml:space="preserve"> </w:t>
      </w:r>
      <w:r w:rsidRPr="00EE529C">
        <w:rPr>
          <w:sz w:val="24"/>
          <w:lang w:val="da-DK"/>
        </w:rPr>
        <w:t>+</w:t>
      </w:r>
      <w:r w:rsidRPr="00EE529C">
        <w:rPr>
          <w:spacing w:val="-21"/>
          <w:sz w:val="24"/>
          <w:lang w:val="da-DK"/>
        </w:rPr>
        <w:t xml:space="preserve"> </w:t>
      </w:r>
      <w:r w:rsidRPr="00EE529C">
        <w:rPr>
          <w:i/>
          <w:sz w:val="24"/>
          <w:lang w:val="da-DK"/>
        </w:rPr>
        <w:t>b</w:t>
      </w:r>
      <w:r w:rsidRPr="00EE529C">
        <w:rPr>
          <w:sz w:val="24"/>
          <w:lang w:val="da-DK"/>
        </w:rPr>
        <w:t>)(</w:t>
      </w:r>
      <w:r w:rsidRPr="00EE529C">
        <w:rPr>
          <w:i/>
          <w:sz w:val="24"/>
          <w:lang w:val="da-DK"/>
        </w:rPr>
        <w:t>a</w:t>
      </w:r>
      <w:r w:rsidRPr="00EE529C">
        <w:rPr>
          <w:i/>
          <w:spacing w:val="-18"/>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6"/>
          <w:sz w:val="24"/>
          <w:lang w:val="da-DK"/>
        </w:rPr>
        <w:t xml:space="preserve"> </w:t>
      </w:r>
      <w:r w:rsidRPr="00EE529C">
        <w:rPr>
          <w:i/>
          <w:spacing w:val="3"/>
          <w:sz w:val="24"/>
          <w:lang w:val="da-DK"/>
        </w:rPr>
        <w:t>b</w:t>
      </w:r>
      <w:r w:rsidRPr="00EE529C">
        <w:rPr>
          <w:spacing w:val="3"/>
          <w:sz w:val="24"/>
          <w:lang w:val="da-DK"/>
        </w:rPr>
        <w:t>)</w:t>
      </w:r>
      <w:r w:rsidRPr="00EE529C">
        <w:rPr>
          <w:spacing w:val="-7"/>
          <w:sz w:val="24"/>
          <w:lang w:val="da-DK"/>
        </w:rPr>
        <w:t xml:space="preserve"> </w:t>
      </w:r>
      <w:r w:rsidRPr="00EE529C">
        <w:rPr>
          <w:sz w:val="24"/>
          <w:lang w:val="da-DK"/>
        </w:rPr>
        <w:t>=</w:t>
      </w:r>
      <w:r w:rsidRPr="00EE529C">
        <w:rPr>
          <w:spacing w:val="-7"/>
          <w:sz w:val="24"/>
          <w:lang w:val="da-DK"/>
        </w:rPr>
        <w:t xml:space="preserve"> </w:t>
      </w:r>
      <w:r w:rsidRPr="00EE529C">
        <w:rPr>
          <w:i/>
          <w:sz w:val="24"/>
          <w:lang w:val="da-DK"/>
        </w:rPr>
        <w:t>a</w:t>
      </w:r>
      <w:r w:rsidRPr="00EE529C">
        <w:rPr>
          <w:sz w:val="24"/>
          <w:vertAlign w:val="superscript"/>
          <w:lang w:val="da-DK"/>
        </w:rPr>
        <w:t>2</w:t>
      </w:r>
      <w:r w:rsidRPr="00EE529C">
        <w:rPr>
          <w:spacing w:val="-10"/>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7"/>
          <w:sz w:val="24"/>
          <w:lang w:val="da-DK"/>
        </w:rPr>
        <w:t xml:space="preserve"> </w:t>
      </w:r>
      <w:r w:rsidRPr="00EE529C">
        <w:rPr>
          <w:i/>
          <w:sz w:val="24"/>
          <w:lang w:val="da-DK"/>
        </w:rPr>
        <w:t>ab</w:t>
      </w:r>
      <w:r w:rsidRPr="00EE529C">
        <w:rPr>
          <w:i/>
          <w:spacing w:val="-13"/>
          <w:sz w:val="24"/>
          <w:lang w:val="da-DK"/>
        </w:rPr>
        <w:t xml:space="preserve"> </w:t>
      </w:r>
      <w:r w:rsidRPr="00EE529C">
        <w:rPr>
          <w:sz w:val="24"/>
          <w:lang w:val="da-DK"/>
        </w:rPr>
        <w:t>+</w:t>
      </w:r>
      <w:r w:rsidRPr="00EE529C">
        <w:rPr>
          <w:spacing w:val="-20"/>
          <w:sz w:val="24"/>
          <w:lang w:val="da-DK"/>
        </w:rPr>
        <w:t xml:space="preserve"> </w:t>
      </w:r>
      <w:r w:rsidRPr="00EE529C">
        <w:rPr>
          <w:i/>
          <w:spacing w:val="3"/>
          <w:sz w:val="24"/>
          <w:lang w:val="da-DK"/>
        </w:rPr>
        <w:t>ba</w:t>
      </w:r>
      <w:r w:rsidRPr="00EE529C">
        <w:rPr>
          <w:i/>
          <w:spacing w:val="-18"/>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7"/>
          <w:sz w:val="24"/>
          <w:lang w:val="da-DK"/>
        </w:rPr>
        <w:t xml:space="preserve"> </w:t>
      </w:r>
      <w:r w:rsidRPr="00EE529C">
        <w:rPr>
          <w:i/>
          <w:spacing w:val="3"/>
          <w:sz w:val="24"/>
          <w:lang w:val="da-DK"/>
        </w:rPr>
        <w:t>b</w:t>
      </w:r>
      <w:r w:rsidRPr="00EE529C">
        <w:rPr>
          <w:spacing w:val="3"/>
          <w:sz w:val="24"/>
          <w:vertAlign w:val="superscript"/>
          <w:lang w:val="da-DK"/>
        </w:rPr>
        <w:t>2</w:t>
      </w:r>
      <w:r w:rsidRPr="00EE529C">
        <w:rPr>
          <w:spacing w:val="3"/>
          <w:sz w:val="24"/>
          <w:lang w:val="da-DK"/>
        </w:rPr>
        <w:t xml:space="preserve"> </w:t>
      </w:r>
      <w:r w:rsidRPr="00EE529C">
        <w:rPr>
          <w:sz w:val="24"/>
          <w:lang w:val="da-DK"/>
        </w:rPr>
        <w:t>=</w:t>
      </w:r>
      <w:r w:rsidRPr="00EE529C">
        <w:rPr>
          <w:spacing w:val="-6"/>
          <w:sz w:val="24"/>
          <w:lang w:val="da-DK"/>
        </w:rPr>
        <w:t xml:space="preserve"> </w:t>
      </w:r>
      <w:r w:rsidRPr="00EE529C">
        <w:rPr>
          <w:i/>
          <w:sz w:val="24"/>
          <w:lang w:val="da-DK"/>
        </w:rPr>
        <w:t>a</w:t>
      </w:r>
      <w:r w:rsidRPr="00EE529C">
        <w:rPr>
          <w:sz w:val="24"/>
          <w:vertAlign w:val="superscript"/>
          <w:lang w:val="da-DK"/>
        </w:rPr>
        <w:t>2</w:t>
      </w:r>
      <w:r w:rsidRPr="00EE529C">
        <w:rPr>
          <w:spacing w:val="-11"/>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7"/>
          <w:sz w:val="24"/>
          <w:lang w:val="da-DK"/>
        </w:rPr>
        <w:t xml:space="preserve"> </w:t>
      </w:r>
      <w:r w:rsidRPr="00EE529C">
        <w:rPr>
          <w:i/>
          <w:spacing w:val="5"/>
          <w:sz w:val="24"/>
          <w:lang w:val="da-DK"/>
        </w:rPr>
        <w:t>b</w:t>
      </w:r>
      <w:r w:rsidRPr="00EE529C">
        <w:rPr>
          <w:spacing w:val="5"/>
          <w:sz w:val="24"/>
          <w:vertAlign w:val="superscript"/>
          <w:lang w:val="da-DK"/>
        </w:rPr>
        <w:t>2</w:t>
      </w:r>
      <w:r w:rsidRPr="00EE529C">
        <w:rPr>
          <w:i/>
          <w:spacing w:val="5"/>
          <w:sz w:val="24"/>
          <w:lang w:val="da-DK"/>
        </w:rPr>
        <w:t>.</w:t>
      </w:r>
    </w:p>
    <w:p w:rsidR="007E510D" w:rsidRPr="00EE529C" w:rsidRDefault="00EE529C">
      <w:pPr>
        <w:pStyle w:val="BodyText"/>
        <w:tabs>
          <w:tab w:val="left" w:pos="3181"/>
        </w:tabs>
        <w:spacing w:before="176" w:line="232" w:lineRule="auto"/>
        <w:ind w:left="1251" w:right="1326" w:firstLine="8"/>
        <w:rPr>
          <w:lang w:val="da-DK"/>
        </w:rPr>
      </w:pPr>
      <w:r w:rsidRPr="00EE529C">
        <w:rPr>
          <w:lang w:val="da-DK"/>
        </w:rPr>
        <w:pict>
          <v:shape id="_x0000_s6777" type="#_x0000_t202" style="position:absolute;left:0;text-align:left;margin-left:75.65pt;margin-top:23.8pt;width:143.9pt;height:22.55pt;z-index:-28575744;mso-position-horizontal-relative:page" filled="f" stroked="f">
            <v:textbox inset="0,0,0,0">
              <w:txbxContent>
                <w:p w:rsidR="00EE529C" w:rsidRDefault="00EE529C">
                  <w:pPr>
                    <w:pStyle w:val="BodyText"/>
                    <w:tabs>
                      <w:tab w:val="left" w:pos="501"/>
                      <w:tab w:val="left" w:pos="1701"/>
                      <w:tab w:val="left" w:pos="2423"/>
                      <w:tab w:val="left" w:pos="2817"/>
                    </w:tabs>
                    <w:spacing w:line="318" w:lineRule="exact"/>
                    <w:rPr>
                      <w:rFonts w:ascii="Lucida Sans Unicode" w:hAnsi="Lucida Sans Unicode"/>
                    </w:rPr>
                  </w:pPr>
                  <w:r>
                    <w:rPr>
                      <w:rFonts w:ascii="Lucida Sans Unicode" w:hAnsi="Lucida Sans Unicode"/>
                      <w:w w:val="75"/>
                    </w:rPr>
                    <w:t>−</w:t>
                  </w:r>
                  <w:r>
                    <w:rPr>
                      <w:rFonts w:ascii="Lucida Sans Unicode" w:hAnsi="Lucida Sans Unicode"/>
                      <w:w w:val="75"/>
                    </w:rPr>
                    <w:tab/>
                  </w:r>
                  <w:r>
                    <w:rPr>
                      <w:rFonts w:ascii="Lucida Sans Unicode" w:hAnsi="Lucida Sans Unicode"/>
                      <w:w w:val="70"/>
                    </w:rPr>
                    <w:t>·</w:t>
                  </w:r>
                  <w:r>
                    <w:rPr>
                      <w:rFonts w:ascii="Lucida Sans Unicode" w:hAnsi="Lucida Sans Unicode"/>
                      <w:w w:val="70"/>
                    </w:rPr>
                    <w:tab/>
                  </w:r>
                  <w:r>
                    <w:rPr>
                      <w:rFonts w:ascii="Lucida Sans Unicode" w:hAnsi="Lucida Sans Unicode"/>
                      <w:w w:val="75"/>
                    </w:rPr>
                    <w:t>−</w:t>
                  </w:r>
                  <w:r>
                    <w:rPr>
                      <w:rFonts w:ascii="Lucida Sans Unicode" w:hAnsi="Lucida Sans Unicode"/>
                      <w:w w:val="75"/>
                    </w:rPr>
                    <w:tab/>
                    <w:t>−</w:t>
                  </w:r>
                  <w:r>
                    <w:rPr>
                      <w:rFonts w:ascii="Lucida Sans Unicode" w:hAnsi="Lucida Sans Unicode"/>
                      <w:w w:val="75"/>
                    </w:rPr>
                    <w:tab/>
                  </w:r>
                  <w:r>
                    <w:rPr>
                      <w:rFonts w:ascii="Lucida Sans Unicode" w:hAnsi="Lucida Sans Unicode"/>
                      <w:spacing w:val="-20"/>
                      <w:w w:val="45"/>
                    </w:rPr>
                    <w:t>·</w:t>
                  </w:r>
                </w:p>
              </w:txbxContent>
            </v:textbox>
            <w10:wrap anchorx="page"/>
          </v:shape>
        </w:pict>
      </w:r>
      <w:r w:rsidRPr="00EE529C">
        <w:rPr>
          <w:lang w:val="da-DK"/>
        </w:rPr>
        <w:pict>
          <v:shape id="_x0000_s6776" type="#_x0000_t202" style="position:absolute;left:0;text-align:left;margin-left:160.05pt;margin-top:9.35pt;width:344.5pt;height:22.55pt;z-index:-28575232;mso-position-horizontal-relative:page" filled="f" stroked="f">
            <v:textbox inset="0,0,0,0">
              <w:txbxContent>
                <w:p w:rsidR="00EE529C" w:rsidRDefault="00EE529C">
                  <w:pPr>
                    <w:pStyle w:val="BodyText"/>
                    <w:tabs>
                      <w:tab w:val="left" w:pos="708"/>
                      <w:tab w:val="left" w:pos="3518"/>
                      <w:tab w:val="left" w:pos="4322"/>
                      <w:tab w:val="left" w:pos="4711"/>
                      <w:tab w:val="left" w:pos="5590"/>
                      <w:tab w:val="left" w:pos="5987"/>
                      <w:tab w:val="left" w:pos="6250"/>
                      <w:tab w:val="left" w:pos="6829"/>
                    </w:tabs>
                    <w:spacing w:line="318" w:lineRule="exact"/>
                    <w:rPr>
                      <w:rFonts w:ascii="Lucida Sans Unicode" w:hAnsi="Lucida Sans Unicode"/>
                    </w:rPr>
                  </w:pPr>
                  <w:r>
                    <w:rPr>
                      <w:rFonts w:ascii="Lucida Sans Unicode" w:hAnsi="Lucida Sans Unicode"/>
                      <w:w w:val="75"/>
                    </w:rPr>
                    <w:t>−</w:t>
                  </w:r>
                  <w:r>
                    <w:rPr>
                      <w:rFonts w:ascii="Lucida Sans Unicode" w:hAnsi="Lucida Sans Unicode"/>
                      <w:w w:val="75"/>
                    </w:rPr>
                    <w:tab/>
                    <w:t>−</w:t>
                  </w:r>
                  <w:r>
                    <w:rPr>
                      <w:rFonts w:ascii="Lucida Sans Unicode" w:hAnsi="Lucida Sans Unicode"/>
                      <w:w w:val="75"/>
                    </w:rPr>
                    <w:tab/>
                    <w:t>−</w:t>
                  </w:r>
                  <w:r>
                    <w:rPr>
                      <w:rFonts w:ascii="Lucida Sans Unicode" w:hAnsi="Lucida Sans Unicode"/>
                      <w:w w:val="75"/>
                    </w:rPr>
                    <w:tab/>
                    <w:t>−</w:t>
                  </w:r>
                  <w:r>
                    <w:rPr>
                      <w:rFonts w:ascii="Lucida Sans Unicode" w:hAnsi="Lucida Sans Unicode"/>
                      <w:w w:val="75"/>
                    </w:rPr>
                    <w:tab/>
                  </w:r>
                  <w:r>
                    <w:rPr>
                      <w:rFonts w:ascii="Lucida Sans Unicode" w:hAnsi="Lucida Sans Unicode"/>
                      <w:w w:val="70"/>
                    </w:rPr>
                    <w:t>·</w:t>
                  </w:r>
                  <w:r>
                    <w:rPr>
                      <w:rFonts w:ascii="Lucida Sans Unicode" w:hAnsi="Lucida Sans Unicode"/>
                      <w:spacing w:val="51"/>
                      <w:w w:val="70"/>
                    </w:rPr>
                    <w:t xml:space="preserve"> </w:t>
                  </w:r>
                  <w:r>
                    <w:rPr>
                      <w:rFonts w:ascii="Lucida Sans Unicode" w:hAnsi="Lucida Sans Unicode"/>
                      <w:w w:val="75"/>
                    </w:rPr>
                    <w:t>−</w:t>
                  </w:r>
                  <w:r>
                    <w:rPr>
                      <w:rFonts w:ascii="Lucida Sans Unicode" w:hAnsi="Lucida Sans Unicode"/>
                      <w:w w:val="75"/>
                    </w:rPr>
                    <w:tab/>
                    <w:t>−</w:t>
                  </w:r>
                  <w:r>
                    <w:rPr>
                      <w:rFonts w:ascii="Lucida Sans Unicode" w:hAnsi="Lucida Sans Unicode"/>
                      <w:w w:val="75"/>
                    </w:rPr>
                    <w:tab/>
                  </w:r>
                  <w:r>
                    <w:rPr>
                      <w:rFonts w:ascii="Lucida Sans Unicode" w:hAnsi="Lucida Sans Unicode"/>
                      <w:w w:val="70"/>
                    </w:rPr>
                    <w:t>·</w:t>
                  </w:r>
                  <w:r>
                    <w:rPr>
                      <w:rFonts w:ascii="Lucida Sans Unicode" w:hAnsi="Lucida Sans Unicode"/>
                      <w:w w:val="70"/>
                    </w:rPr>
                    <w:tab/>
                    <w:t>·</w:t>
                  </w:r>
                  <w:r>
                    <w:rPr>
                      <w:rFonts w:ascii="Lucida Sans Unicode" w:hAnsi="Lucida Sans Unicode"/>
                      <w:spacing w:val="52"/>
                      <w:w w:val="70"/>
                    </w:rPr>
                    <w:t xml:space="preserve"> </w:t>
                  </w:r>
                  <w:r>
                    <w:rPr>
                      <w:rFonts w:ascii="Lucida Sans Unicode" w:hAnsi="Lucida Sans Unicode"/>
                      <w:w w:val="75"/>
                    </w:rPr>
                    <w:t>−</w:t>
                  </w:r>
                  <w:r>
                    <w:rPr>
                      <w:rFonts w:ascii="Lucida Sans Unicode" w:hAnsi="Lucida Sans Unicode"/>
                      <w:w w:val="75"/>
                    </w:rPr>
                    <w:tab/>
                  </w:r>
                  <w:r>
                    <w:rPr>
                      <w:rFonts w:ascii="Lucida Sans Unicode" w:hAnsi="Lucida Sans Unicode"/>
                      <w:spacing w:val="-20"/>
                      <w:w w:val="45"/>
                    </w:rPr>
                    <w:t>·</w:t>
                  </w:r>
                </w:p>
              </w:txbxContent>
            </v:textbox>
            <w10:wrap anchorx="page"/>
          </v:shape>
        </w:pict>
      </w:r>
      <w:r w:rsidRPr="00EE529C">
        <w:rPr>
          <w:lang w:val="da-DK"/>
        </w:rPr>
        <w:t xml:space="preserve">Bemærk </w:t>
      </w:r>
      <w:r w:rsidRPr="00EE529C">
        <w:rPr>
          <w:spacing w:val="-4"/>
          <w:lang w:val="da-DK"/>
        </w:rPr>
        <w:t xml:space="preserve">her, </w:t>
      </w:r>
      <w:r w:rsidRPr="00EE529C">
        <w:rPr>
          <w:lang w:val="da-DK"/>
        </w:rPr>
        <w:t xml:space="preserve">at (   </w:t>
      </w:r>
      <w:r w:rsidRPr="00EE529C">
        <w:rPr>
          <w:i/>
          <w:spacing w:val="2"/>
          <w:lang w:val="da-DK"/>
        </w:rPr>
        <w:t>b</w:t>
      </w:r>
      <w:r w:rsidRPr="00EE529C">
        <w:rPr>
          <w:spacing w:val="2"/>
          <w:lang w:val="da-DK"/>
        </w:rPr>
        <w:t>)</w:t>
      </w:r>
      <w:r w:rsidRPr="00EE529C">
        <w:rPr>
          <w:spacing w:val="2"/>
          <w:vertAlign w:val="superscript"/>
          <w:lang w:val="da-DK"/>
        </w:rPr>
        <w:t>2</w:t>
      </w:r>
      <w:r w:rsidRPr="00EE529C">
        <w:rPr>
          <w:spacing w:val="2"/>
          <w:lang w:val="da-DK"/>
        </w:rPr>
        <w:t xml:space="preserve">    </w:t>
      </w:r>
      <w:r w:rsidRPr="00EE529C">
        <w:rPr>
          <w:spacing w:val="64"/>
          <w:lang w:val="da-DK"/>
        </w:rPr>
        <w:t xml:space="preserve"> </w:t>
      </w:r>
      <w:r w:rsidRPr="00EE529C">
        <w:rPr>
          <w:i/>
          <w:spacing w:val="3"/>
          <w:lang w:val="da-DK"/>
        </w:rPr>
        <w:t>b</w:t>
      </w:r>
      <w:r w:rsidRPr="00EE529C">
        <w:rPr>
          <w:spacing w:val="3"/>
          <w:vertAlign w:val="superscript"/>
          <w:lang w:val="da-DK"/>
        </w:rPr>
        <w:t>2</w:t>
      </w:r>
      <w:r w:rsidRPr="00EE529C">
        <w:rPr>
          <w:spacing w:val="3"/>
          <w:lang w:val="da-DK"/>
        </w:rPr>
        <w:t xml:space="preserve"> </w:t>
      </w:r>
      <w:r w:rsidRPr="00EE529C">
        <w:rPr>
          <w:lang w:val="da-DK"/>
        </w:rPr>
        <w:t xml:space="preserve">medmindre </w:t>
      </w:r>
      <w:r w:rsidRPr="00EE529C">
        <w:rPr>
          <w:i/>
          <w:lang w:val="da-DK"/>
        </w:rPr>
        <w:t xml:space="preserve">b </w:t>
      </w:r>
      <w:r w:rsidRPr="00EE529C">
        <w:rPr>
          <w:lang w:val="da-DK"/>
        </w:rPr>
        <w:t xml:space="preserve">= 0, da (   </w:t>
      </w:r>
      <w:r w:rsidRPr="00EE529C">
        <w:rPr>
          <w:i/>
          <w:spacing w:val="2"/>
          <w:lang w:val="da-DK"/>
        </w:rPr>
        <w:t>b</w:t>
      </w:r>
      <w:r w:rsidRPr="00EE529C">
        <w:rPr>
          <w:spacing w:val="2"/>
          <w:lang w:val="da-DK"/>
        </w:rPr>
        <w:t>)</w:t>
      </w:r>
      <w:r w:rsidRPr="00EE529C">
        <w:rPr>
          <w:spacing w:val="2"/>
          <w:vertAlign w:val="superscript"/>
          <w:lang w:val="da-DK"/>
        </w:rPr>
        <w:t>2</w:t>
      </w:r>
      <w:r w:rsidRPr="00EE529C">
        <w:rPr>
          <w:spacing w:val="2"/>
          <w:lang w:val="da-DK"/>
        </w:rPr>
        <w:t xml:space="preserve"> </w:t>
      </w:r>
      <w:r w:rsidRPr="00EE529C">
        <w:rPr>
          <w:lang w:val="da-DK"/>
        </w:rPr>
        <w:t xml:space="preserve">= (   </w:t>
      </w:r>
      <w:r w:rsidRPr="00EE529C">
        <w:rPr>
          <w:i/>
          <w:spacing w:val="3"/>
          <w:lang w:val="da-DK"/>
        </w:rPr>
        <w:t>b</w:t>
      </w:r>
      <w:r w:rsidRPr="00EE529C">
        <w:rPr>
          <w:spacing w:val="3"/>
          <w:lang w:val="da-DK"/>
        </w:rPr>
        <w:t xml:space="preserve">)  </w:t>
      </w:r>
      <w:r w:rsidRPr="00EE529C">
        <w:rPr>
          <w:lang w:val="da-DK"/>
        </w:rPr>
        <w:t xml:space="preserve">(   </w:t>
      </w:r>
      <w:r w:rsidRPr="00EE529C">
        <w:rPr>
          <w:i/>
          <w:spacing w:val="3"/>
          <w:lang w:val="da-DK"/>
        </w:rPr>
        <w:t>b</w:t>
      </w:r>
      <w:r w:rsidRPr="00EE529C">
        <w:rPr>
          <w:spacing w:val="3"/>
          <w:lang w:val="da-DK"/>
        </w:rPr>
        <w:t xml:space="preserve">) </w:t>
      </w:r>
      <w:r w:rsidRPr="00EE529C">
        <w:rPr>
          <w:lang w:val="da-DK"/>
        </w:rPr>
        <w:t xml:space="preserve">= (   1)  </w:t>
      </w:r>
      <w:r w:rsidRPr="00EE529C">
        <w:rPr>
          <w:i/>
          <w:lang w:val="da-DK"/>
        </w:rPr>
        <w:t xml:space="preserve">b   </w:t>
      </w:r>
      <w:r w:rsidRPr="00EE529C">
        <w:rPr>
          <w:lang w:val="da-DK"/>
        </w:rPr>
        <w:t xml:space="preserve">(   1)  </w:t>
      </w:r>
      <w:r w:rsidRPr="00EE529C">
        <w:rPr>
          <w:i/>
          <w:lang w:val="da-DK"/>
        </w:rPr>
        <w:t xml:space="preserve">b </w:t>
      </w:r>
      <w:r w:rsidRPr="00EE529C">
        <w:rPr>
          <w:lang w:val="da-DK"/>
        </w:rPr>
        <w:t>= (   1)</w:t>
      </w:r>
      <w:r w:rsidRPr="00EE529C">
        <w:rPr>
          <w:vertAlign w:val="superscript"/>
          <w:lang w:val="da-DK"/>
        </w:rPr>
        <w:t>2</w:t>
      </w:r>
      <w:r w:rsidRPr="00EE529C">
        <w:rPr>
          <w:lang w:val="da-DK"/>
        </w:rPr>
        <w:t xml:space="preserve">   </w:t>
      </w:r>
      <w:r w:rsidRPr="00EE529C">
        <w:rPr>
          <w:i/>
          <w:spacing w:val="3"/>
          <w:lang w:val="da-DK"/>
        </w:rPr>
        <w:t>b</w:t>
      </w:r>
      <w:r w:rsidRPr="00EE529C">
        <w:rPr>
          <w:spacing w:val="3"/>
          <w:vertAlign w:val="superscript"/>
          <w:lang w:val="da-DK"/>
        </w:rPr>
        <w:t>2</w:t>
      </w:r>
      <w:r w:rsidRPr="00EE529C">
        <w:rPr>
          <w:spacing w:val="3"/>
          <w:lang w:val="da-DK"/>
        </w:rPr>
        <w:t xml:space="preserve"> </w:t>
      </w:r>
      <w:r w:rsidRPr="00EE529C">
        <w:rPr>
          <w:lang w:val="da-DK"/>
        </w:rPr>
        <w:t>=</w:t>
      </w:r>
      <w:r w:rsidRPr="00EE529C">
        <w:rPr>
          <w:spacing w:val="-24"/>
          <w:lang w:val="da-DK"/>
        </w:rPr>
        <w:t xml:space="preserve"> </w:t>
      </w:r>
      <w:r w:rsidRPr="00EE529C">
        <w:rPr>
          <w:i/>
          <w:spacing w:val="3"/>
          <w:lang w:val="da-DK"/>
        </w:rPr>
        <w:t>b</w:t>
      </w:r>
      <w:r w:rsidRPr="00EE529C">
        <w:rPr>
          <w:spacing w:val="3"/>
          <w:vertAlign w:val="superscript"/>
          <w:lang w:val="da-DK"/>
        </w:rPr>
        <w:t>2</w:t>
      </w:r>
      <w:r w:rsidRPr="00EE529C">
        <w:rPr>
          <w:spacing w:val="18"/>
          <w:lang w:val="da-DK"/>
        </w:rPr>
        <w:t xml:space="preserve"> </w:t>
      </w:r>
      <w:r w:rsidRPr="00EE529C">
        <w:rPr>
          <w:lang w:val="da-DK"/>
        </w:rPr>
        <w:t>og</w:t>
      </w:r>
      <w:r w:rsidRPr="00EE529C">
        <w:rPr>
          <w:lang w:val="da-DK"/>
        </w:rPr>
        <w:tab/>
      </w:r>
      <w:r w:rsidRPr="00EE529C">
        <w:rPr>
          <w:i/>
          <w:spacing w:val="3"/>
          <w:lang w:val="da-DK"/>
        </w:rPr>
        <w:t>b</w:t>
      </w:r>
      <w:r w:rsidRPr="00EE529C">
        <w:rPr>
          <w:spacing w:val="3"/>
          <w:vertAlign w:val="superscript"/>
          <w:lang w:val="da-DK"/>
        </w:rPr>
        <w:t>2</w:t>
      </w:r>
      <w:r w:rsidRPr="00EE529C">
        <w:rPr>
          <w:spacing w:val="3"/>
          <w:lang w:val="da-DK"/>
        </w:rPr>
        <w:t xml:space="preserve"> </w:t>
      </w:r>
      <w:r w:rsidRPr="00EE529C">
        <w:rPr>
          <w:lang w:val="da-DK"/>
        </w:rPr>
        <w:t>= ( 1)</w:t>
      </w:r>
      <w:r w:rsidRPr="00EE529C">
        <w:rPr>
          <w:spacing w:val="43"/>
          <w:lang w:val="da-DK"/>
        </w:rPr>
        <w:t xml:space="preserve"> </w:t>
      </w:r>
      <w:r w:rsidRPr="00EE529C">
        <w:rPr>
          <w:i/>
          <w:spacing w:val="5"/>
          <w:lang w:val="da-DK"/>
        </w:rPr>
        <w:t>b</w:t>
      </w:r>
      <w:r w:rsidRPr="00EE529C">
        <w:rPr>
          <w:spacing w:val="5"/>
          <w:vertAlign w:val="superscript"/>
          <w:lang w:val="da-DK"/>
        </w:rPr>
        <w:t>2</w:t>
      </w:r>
      <w:r w:rsidRPr="00EE529C">
        <w:rPr>
          <w:spacing w:val="5"/>
          <w:lang w:val="da-DK"/>
        </w:rPr>
        <w:t>.</w:t>
      </w:r>
    </w:p>
    <w:p w:rsidR="007E510D" w:rsidRPr="00EE529C" w:rsidRDefault="00EE529C">
      <w:pPr>
        <w:pStyle w:val="BodyText"/>
        <w:spacing w:line="393" w:lineRule="auto"/>
        <w:ind w:left="1535" w:right="3746" w:firstLine="75"/>
        <w:rPr>
          <w:lang w:val="da-DK"/>
        </w:rPr>
      </w:pPr>
      <w:r w:rsidRPr="00EE529C">
        <w:rPr>
          <w:lang w:val="da-DK"/>
        </w:rPr>
        <w:t>Det</w:t>
      </w:r>
      <w:r w:rsidRPr="00EE529C">
        <w:rPr>
          <w:spacing w:val="-8"/>
          <w:lang w:val="da-DK"/>
        </w:rPr>
        <w:t xml:space="preserve"> </w:t>
      </w:r>
      <w:r w:rsidRPr="00EE529C">
        <w:rPr>
          <w:lang w:val="da-DK"/>
        </w:rPr>
        <w:t>giver</w:t>
      </w:r>
      <w:r w:rsidRPr="00EE529C">
        <w:rPr>
          <w:spacing w:val="-7"/>
          <w:lang w:val="da-DK"/>
        </w:rPr>
        <w:t xml:space="preserve"> </w:t>
      </w:r>
      <w:r w:rsidRPr="00EE529C">
        <w:rPr>
          <w:lang w:val="da-DK"/>
        </w:rPr>
        <w:t>os</w:t>
      </w:r>
      <w:r w:rsidRPr="00EE529C">
        <w:rPr>
          <w:spacing w:val="-8"/>
          <w:lang w:val="da-DK"/>
        </w:rPr>
        <w:t xml:space="preserve"> </w:t>
      </w:r>
      <w:r w:rsidRPr="00EE529C">
        <w:rPr>
          <w:lang w:val="da-DK"/>
        </w:rPr>
        <w:t>de</w:t>
      </w:r>
      <w:r w:rsidRPr="00EE529C">
        <w:rPr>
          <w:spacing w:val="-7"/>
          <w:lang w:val="da-DK"/>
        </w:rPr>
        <w:t xml:space="preserve"> </w:t>
      </w:r>
      <w:r w:rsidRPr="00EE529C">
        <w:rPr>
          <w:lang w:val="da-DK"/>
        </w:rPr>
        <w:t>tre</w:t>
      </w:r>
      <w:r w:rsidRPr="00EE529C">
        <w:rPr>
          <w:spacing w:val="-7"/>
          <w:lang w:val="da-DK"/>
        </w:rPr>
        <w:t xml:space="preserve"> </w:t>
      </w:r>
      <w:r w:rsidRPr="00EE529C">
        <w:rPr>
          <w:lang w:val="da-DK"/>
        </w:rPr>
        <w:t>kvadratsætninger,</w:t>
      </w:r>
      <w:r w:rsidRPr="00EE529C">
        <w:rPr>
          <w:spacing w:val="-8"/>
          <w:lang w:val="da-DK"/>
        </w:rPr>
        <w:t xml:space="preserve"> </w:t>
      </w:r>
      <w:r w:rsidRPr="00EE529C">
        <w:rPr>
          <w:lang w:val="da-DK"/>
        </w:rPr>
        <w:t>som</w:t>
      </w:r>
      <w:r w:rsidRPr="00EE529C">
        <w:rPr>
          <w:spacing w:val="-7"/>
          <w:lang w:val="da-DK"/>
        </w:rPr>
        <w:t xml:space="preserve"> </w:t>
      </w:r>
      <w:r w:rsidRPr="00EE529C">
        <w:rPr>
          <w:lang w:val="da-DK"/>
        </w:rPr>
        <w:t>kort</w:t>
      </w:r>
      <w:r w:rsidRPr="00EE529C">
        <w:rPr>
          <w:spacing w:val="-7"/>
          <w:lang w:val="da-DK"/>
        </w:rPr>
        <w:t xml:space="preserve"> </w:t>
      </w:r>
      <w:r w:rsidRPr="00EE529C">
        <w:rPr>
          <w:lang w:val="da-DK"/>
        </w:rPr>
        <w:t>kan</w:t>
      </w:r>
      <w:r w:rsidRPr="00EE529C">
        <w:rPr>
          <w:spacing w:val="-8"/>
          <w:lang w:val="da-DK"/>
        </w:rPr>
        <w:t xml:space="preserve"> </w:t>
      </w:r>
      <w:r w:rsidRPr="00EE529C">
        <w:rPr>
          <w:lang w:val="da-DK"/>
        </w:rPr>
        <w:t>skrives: 1.</w:t>
      </w:r>
      <w:r w:rsidRPr="00EE529C">
        <w:rPr>
          <w:spacing w:val="1"/>
          <w:lang w:val="da-DK"/>
        </w:rPr>
        <w:t xml:space="preserve"> </w:t>
      </w:r>
      <w:r w:rsidRPr="00EE529C">
        <w:rPr>
          <w:lang w:val="da-DK"/>
        </w:rPr>
        <w:t>(</w:t>
      </w:r>
      <w:r w:rsidRPr="00EE529C">
        <w:rPr>
          <w:i/>
          <w:lang w:val="da-DK"/>
        </w:rPr>
        <w:t>a</w:t>
      </w:r>
      <w:r w:rsidRPr="00EE529C">
        <w:rPr>
          <w:i/>
          <w:spacing w:val="-17"/>
          <w:lang w:val="da-DK"/>
        </w:rPr>
        <w:t xml:space="preserve"> </w:t>
      </w:r>
      <w:r w:rsidRPr="00EE529C">
        <w:rPr>
          <w:lang w:val="da-DK"/>
        </w:rPr>
        <w:t>+</w:t>
      </w:r>
      <w:r w:rsidRPr="00EE529C">
        <w:rPr>
          <w:spacing w:val="-19"/>
          <w:lang w:val="da-DK"/>
        </w:rPr>
        <w:t xml:space="preserve"> </w:t>
      </w:r>
      <w:r w:rsidRPr="00EE529C">
        <w:rPr>
          <w:i/>
          <w:spacing w:val="2"/>
          <w:lang w:val="da-DK"/>
        </w:rPr>
        <w:t>b</w:t>
      </w:r>
      <w:r w:rsidRPr="00EE529C">
        <w:rPr>
          <w:spacing w:val="2"/>
          <w:lang w:val="da-DK"/>
        </w:rPr>
        <w:t>)</w:t>
      </w:r>
      <w:r w:rsidRPr="00EE529C">
        <w:rPr>
          <w:spacing w:val="2"/>
          <w:vertAlign w:val="superscript"/>
          <w:lang w:val="da-DK"/>
        </w:rPr>
        <w:t>2</w:t>
      </w:r>
      <w:r w:rsidRPr="00EE529C">
        <w:rPr>
          <w:spacing w:val="5"/>
          <w:lang w:val="da-DK"/>
        </w:rPr>
        <w:t xml:space="preserve"> </w:t>
      </w:r>
      <w:r w:rsidRPr="00EE529C">
        <w:rPr>
          <w:lang w:val="da-DK"/>
        </w:rPr>
        <w:t>=</w:t>
      </w:r>
      <w:r w:rsidRPr="00EE529C">
        <w:rPr>
          <w:spacing w:val="-5"/>
          <w:lang w:val="da-DK"/>
        </w:rPr>
        <w:t xml:space="preserve"> </w:t>
      </w:r>
      <w:r w:rsidRPr="00EE529C">
        <w:rPr>
          <w:i/>
          <w:lang w:val="da-DK"/>
        </w:rPr>
        <w:t>a</w:t>
      </w:r>
      <w:r w:rsidRPr="00EE529C">
        <w:rPr>
          <w:vertAlign w:val="superscript"/>
          <w:lang w:val="da-DK"/>
        </w:rPr>
        <w:t>2</w:t>
      </w:r>
      <w:r w:rsidRPr="00EE529C">
        <w:rPr>
          <w:spacing w:val="-9"/>
          <w:lang w:val="da-DK"/>
        </w:rPr>
        <w:t xml:space="preserve"> </w:t>
      </w:r>
      <w:r w:rsidRPr="00EE529C">
        <w:rPr>
          <w:lang w:val="da-DK"/>
        </w:rPr>
        <w:t>+</w:t>
      </w:r>
      <w:r w:rsidRPr="00EE529C">
        <w:rPr>
          <w:spacing w:val="-20"/>
          <w:lang w:val="da-DK"/>
        </w:rPr>
        <w:t xml:space="preserve"> </w:t>
      </w:r>
      <w:r w:rsidRPr="00EE529C">
        <w:rPr>
          <w:i/>
          <w:spacing w:val="3"/>
          <w:lang w:val="da-DK"/>
        </w:rPr>
        <w:t>b</w:t>
      </w:r>
      <w:r w:rsidRPr="00EE529C">
        <w:rPr>
          <w:spacing w:val="3"/>
          <w:vertAlign w:val="superscript"/>
          <w:lang w:val="da-DK"/>
        </w:rPr>
        <w:t>2</w:t>
      </w:r>
      <w:r w:rsidRPr="00EE529C">
        <w:rPr>
          <w:spacing w:val="-9"/>
          <w:lang w:val="da-DK"/>
        </w:rPr>
        <w:t xml:space="preserve"> </w:t>
      </w:r>
      <w:r w:rsidRPr="00EE529C">
        <w:rPr>
          <w:lang w:val="da-DK"/>
        </w:rPr>
        <w:t>+</w:t>
      </w:r>
      <w:r w:rsidRPr="00EE529C">
        <w:rPr>
          <w:spacing w:val="-20"/>
          <w:lang w:val="da-DK"/>
        </w:rPr>
        <w:t xml:space="preserve"> </w:t>
      </w:r>
      <w:r w:rsidRPr="00EE529C">
        <w:rPr>
          <w:lang w:val="da-DK"/>
        </w:rPr>
        <w:t>2</w:t>
      </w:r>
      <w:r w:rsidRPr="00EE529C">
        <w:rPr>
          <w:i/>
          <w:lang w:val="da-DK"/>
        </w:rPr>
        <w:t>ab</w:t>
      </w:r>
      <w:r w:rsidRPr="00EE529C">
        <w:rPr>
          <w:lang w:val="da-DK"/>
        </w:rPr>
        <w:t>.</w:t>
      </w:r>
    </w:p>
    <w:p w:rsidR="007E510D" w:rsidRPr="00EE529C" w:rsidRDefault="00EE529C">
      <w:pPr>
        <w:spacing w:line="334" w:lineRule="exact"/>
        <w:ind w:left="1535"/>
        <w:rPr>
          <w:sz w:val="24"/>
          <w:lang w:val="da-DK"/>
        </w:rPr>
      </w:pPr>
      <w:r w:rsidRPr="00EE529C">
        <w:rPr>
          <w:sz w:val="24"/>
          <w:lang w:val="da-DK"/>
        </w:rPr>
        <w:t xml:space="preserve">2. </w:t>
      </w:r>
      <w:r w:rsidRPr="00EE529C">
        <w:rPr>
          <w:spacing w:val="8"/>
          <w:sz w:val="24"/>
          <w:lang w:val="da-DK"/>
        </w:rPr>
        <w:t xml:space="preserve"> </w:t>
      </w:r>
      <w:r w:rsidRPr="00EE529C">
        <w:rPr>
          <w:sz w:val="24"/>
          <w:lang w:val="da-DK"/>
        </w:rPr>
        <w:t>(</w:t>
      </w:r>
      <w:r w:rsidRPr="00EE529C">
        <w:rPr>
          <w:i/>
          <w:sz w:val="24"/>
          <w:lang w:val="da-DK"/>
        </w:rPr>
        <w:t>a</w:t>
      </w:r>
      <w:r w:rsidRPr="00EE529C">
        <w:rPr>
          <w:i/>
          <w:spacing w:val="-14"/>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3"/>
          <w:sz w:val="24"/>
          <w:lang w:val="da-DK"/>
        </w:rPr>
        <w:t xml:space="preserve"> </w:t>
      </w:r>
      <w:r w:rsidRPr="00EE529C">
        <w:rPr>
          <w:i/>
          <w:spacing w:val="2"/>
          <w:sz w:val="24"/>
          <w:lang w:val="da-DK"/>
        </w:rPr>
        <w:t>b</w:t>
      </w:r>
      <w:r w:rsidRPr="00EE529C">
        <w:rPr>
          <w:spacing w:val="2"/>
          <w:sz w:val="24"/>
          <w:lang w:val="da-DK"/>
        </w:rPr>
        <w:t>)</w:t>
      </w:r>
      <w:r w:rsidRPr="00EE529C">
        <w:rPr>
          <w:spacing w:val="2"/>
          <w:sz w:val="24"/>
          <w:vertAlign w:val="superscript"/>
          <w:lang w:val="da-DK"/>
        </w:rPr>
        <w:t>2</w:t>
      </w:r>
      <w:r w:rsidRPr="00EE529C">
        <w:rPr>
          <w:spacing w:val="9"/>
          <w:sz w:val="24"/>
          <w:lang w:val="da-DK"/>
        </w:rPr>
        <w:t xml:space="preserve"> </w:t>
      </w:r>
      <w:r w:rsidRPr="00EE529C">
        <w:rPr>
          <w:sz w:val="24"/>
          <w:lang w:val="da-DK"/>
        </w:rPr>
        <w:t>=</w:t>
      </w:r>
      <w:r w:rsidRPr="00EE529C">
        <w:rPr>
          <w:spacing w:val="-2"/>
          <w:sz w:val="24"/>
          <w:lang w:val="da-DK"/>
        </w:rPr>
        <w:t xml:space="preserve"> </w:t>
      </w:r>
      <w:r w:rsidRPr="00EE529C">
        <w:rPr>
          <w:i/>
          <w:sz w:val="24"/>
          <w:lang w:val="da-DK"/>
        </w:rPr>
        <w:t>a</w:t>
      </w:r>
      <w:r w:rsidRPr="00EE529C">
        <w:rPr>
          <w:sz w:val="24"/>
          <w:vertAlign w:val="superscript"/>
          <w:lang w:val="da-DK"/>
        </w:rPr>
        <w:t>2</w:t>
      </w:r>
      <w:r w:rsidRPr="00EE529C">
        <w:rPr>
          <w:spacing w:val="-6"/>
          <w:sz w:val="24"/>
          <w:lang w:val="da-DK"/>
        </w:rPr>
        <w:t xml:space="preserve"> </w:t>
      </w:r>
      <w:r w:rsidRPr="00EE529C">
        <w:rPr>
          <w:sz w:val="24"/>
          <w:lang w:val="da-DK"/>
        </w:rPr>
        <w:t>+</w:t>
      </w:r>
      <w:r w:rsidRPr="00EE529C">
        <w:rPr>
          <w:spacing w:val="-18"/>
          <w:sz w:val="24"/>
          <w:lang w:val="da-DK"/>
        </w:rPr>
        <w:t xml:space="preserve"> </w:t>
      </w:r>
      <w:r w:rsidRPr="00EE529C">
        <w:rPr>
          <w:i/>
          <w:spacing w:val="3"/>
          <w:sz w:val="24"/>
          <w:lang w:val="da-DK"/>
        </w:rPr>
        <w:t>b</w:t>
      </w:r>
      <w:r w:rsidRPr="00EE529C">
        <w:rPr>
          <w:spacing w:val="3"/>
          <w:sz w:val="24"/>
          <w:vertAlign w:val="superscript"/>
          <w:lang w:val="da-DK"/>
        </w:rPr>
        <w:t>2</w:t>
      </w:r>
      <w:r w:rsidRPr="00EE529C">
        <w:rPr>
          <w:spacing w:val="-6"/>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3"/>
          <w:sz w:val="24"/>
          <w:lang w:val="da-DK"/>
        </w:rPr>
        <w:t xml:space="preserve"> </w:t>
      </w:r>
      <w:r w:rsidRPr="00EE529C">
        <w:rPr>
          <w:spacing w:val="2"/>
          <w:sz w:val="24"/>
          <w:lang w:val="da-DK"/>
        </w:rPr>
        <w:t>2</w:t>
      </w:r>
      <w:r w:rsidRPr="00EE529C">
        <w:rPr>
          <w:i/>
          <w:spacing w:val="2"/>
          <w:sz w:val="24"/>
          <w:lang w:val="da-DK"/>
        </w:rPr>
        <w:t>ab</w:t>
      </w:r>
      <w:r w:rsidRPr="00EE529C">
        <w:rPr>
          <w:spacing w:val="2"/>
          <w:sz w:val="24"/>
          <w:lang w:val="da-DK"/>
        </w:rPr>
        <w:t>.</w:t>
      </w:r>
    </w:p>
    <w:p w:rsidR="007E510D" w:rsidRPr="00EE529C" w:rsidRDefault="00EE529C">
      <w:pPr>
        <w:spacing w:before="111"/>
        <w:ind w:left="1535"/>
        <w:rPr>
          <w:sz w:val="24"/>
          <w:lang w:val="da-DK"/>
        </w:rPr>
      </w:pPr>
      <w:r w:rsidRPr="00EE529C">
        <w:rPr>
          <w:sz w:val="24"/>
          <w:lang w:val="da-DK"/>
        </w:rPr>
        <w:t>3.</w:t>
      </w:r>
      <w:r w:rsidRPr="00EE529C">
        <w:rPr>
          <w:spacing w:val="57"/>
          <w:sz w:val="24"/>
          <w:lang w:val="da-DK"/>
        </w:rPr>
        <w:t xml:space="preserve"> </w:t>
      </w:r>
      <w:r w:rsidRPr="00EE529C">
        <w:rPr>
          <w:sz w:val="24"/>
          <w:lang w:val="da-DK"/>
        </w:rPr>
        <w:t>(</w:t>
      </w:r>
      <w:r w:rsidRPr="00EE529C">
        <w:rPr>
          <w:i/>
          <w:sz w:val="24"/>
          <w:lang w:val="da-DK"/>
        </w:rPr>
        <w:t xml:space="preserve">a </w:t>
      </w:r>
      <w:r w:rsidRPr="00EE529C">
        <w:rPr>
          <w:sz w:val="24"/>
          <w:lang w:val="da-DK"/>
        </w:rPr>
        <w:t xml:space="preserve">+ </w:t>
      </w:r>
      <w:r w:rsidRPr="00EE529C">
        <w:rPr>
          <w:i/>
          <w:sz w:val="24"/>
          <w:lang w:val="da-DK"/>
        </w:rPr>
        <w:t>b</w:t>
      </w:r>
      <w:r w:rsidRPr="00EE529C">
        <w:rPr>
          <w:sz w:val="24"/>
          <w:lang w:val="da-DK"/>
        </w:rPr>
        <w:t>)(</w:t>
      </w:r>
      <w:r w:rsidRPr="00EE529C">
        <w:rPr>
          <w:i/>
          <w:sz w:val="24"/>
          <w:lang w:val="da-DK"/>
        </w:rPr>
        <w:t xml:space="preserve">a </w:t>
      </w:r>
      <w:r w:rsidRPr="00EE529C">
        <w:rPr>
          <w:rFonts w:ascii="Lucida Sans Unicode" w:hAnsi="Lucida Sans Unicode"/>
          <w:sz w:val="24"/>
          <w:lang w:val="da-DK"/>
        </w:rPr>
        <w:t xml:space="preserve">− </w:t>
      </w:r>
      <w:r w:rsidRPr="00EE529C">
        <w:rPr>
          <w:i/>
          <w:spacing w:val="3"/>
          <w:sz w:val="24"/>
          <w:lang w:val="da-DK"/>
        </w:rPr>
        <w:t>b</w:t>
      </w:r>
      <w:r w:rsidRPr="00EE529C">
        <w:rPr>
          <w:spacing w:val="3"/>
          <w:sz w:val="24"/>
          <w:lang w:val="da-DK"/>
        </w:rPr>
        <w:t xml:space="preserve">) </w:t>
      </w:r>
      <w:r w:rsidRPr="00EE529C">
        <w:rPr>
          <w:sz w:val="24"/>
          <w:lang w:val="da-DK"/>
        </w:rPr>
        <w:t xml:space="preserve">= </w:t>
      </w:r>
      <w:r w:rsidRPr="00EE529C">
        <w:rPr>
          <w:i/>
          <w:sz w:val="24"/>
          <w:lang w:val="da-DK"/>
        </w:rPr>
        <w:t>a</w:t>
      </w:r>
      <w:r w:rsidRPr="00EE529C">
        <w:rPr>
          <w:sz w:val="24"/>
          <w:vertAlign w:val="superscript"/>
          <w:lang w:val="da-DK"/>
        </w:rPr>
        <w:t>2</w:t>
      </w:r>
      <w:r w:rsidRPr="00EE529C">
        <w:rPr>
          <w:sz w:val="24"/>
          <w:lang w:val="da-DK"/>
        </w:rPr>
        <w:t xml:space="preserve"> </w:t>
      </w:r>
      <w:r w:rsidRPr="00EE529C">
        <w:rPr>
          <w:rFonts w:ascii="Lucida Sans Unicode" w:hAnsi="Lucida Sans Unicode"/>
          <w:sz w:val="24"/>
          <w:lang w:val="da-DK"/>
        </w:rPr>
        <w:t xml:space="preserve">− </w:t>
      </w:r>
      <w:r w:rsidRPr="00EE529C">
        <w:rPr>
          <w:i/>
          <w:spacing w:val="5"/>
          <w:sz w:val="24"/>
          <w:lang w:val="da-DK"/>
        </w:rPr>
        <w:t>b</w:t>
      </w:r>
      <w:r w:rsidRPr="00EE529C">
        <w:rPr>
          <w:spacing w:val="5"/>
          <w:sz w:val="24"/>
          <w:vertAlign w:val="superscript"/>
          <w:lang w:val="da-DK"/>
        </w:rPr>
        <w:t>2</w:t>
      </w:r>
      <w:r w:rsidRPr="00EE529C">
        <w:rPr>
          <w:spacing w:val="5"/>
          <w:sz w:val="24"/>
          <w:lang w:val="da-DK"/>
        </w:rPr>
        <w:t>.</w:t>
      </w:r>
    </w:p>
    <w:p w:rsidR="007E510D" w:rsidRPr="00EE529C" w:rsidRDefault="00EE529C">
      <w:pPr>
        <w:pStyle w:val="BodyText"/>
        <w:spacing w:before="296"/>
        <w:ind w:left="1259"/>
        <w:rPr>
          <w:lang w:val="da-DK"/>
        </w:rPr>
      </w:pPr>
      <w:r w:rsidRPr="00EE529C">
        <w:rPr>
          <w:w w:val="105"/>
          <w:lang w:val="da-DK"/>
        </w:rPr>
        <w:t>Eksempler:</w:t>
      </w:r>
    </w:p>
    <w:p w:rsidR="007E510D" w:rsidRPr="00EE529C" w:rsidRDefault="00EE529C">
      <w:pPr>
        <w:pStyle w:val="BodyText"/>
        <w:spacing w:before="157"/>
        <w:ind w:left="1535"/>
        <w:rPr>
          <w:lang w:val="da-DK"/>
        </w:rPr>
      </w:pPr>
      <w:r w:rsidRPr="00EE529C">
        <w:rPr>
          <w:lang w:val="da-DK"/>
        </w:rPr>
        <w:t>1.</w:t>
      </w:r>
      <w:r w:rsidRPr="00EE529C">
        <w:rPr>
          <w:spacing w:val="56"/>
          <w:lang w:val="da-DK"/>
        </w:rPr>
        <w:t xml:space="preserve"> </w:t>
      </w:r>
      <w:r w:rsidRPr="00EE529C">
        <w:rPr>
          <w:lang w:val="da-DK"/>
        </w:rPr>
        <w:t>Reducer (</w:t>
      </w:r>
      <w:r w:rsidRPr="00EE529C">
        <w:rPr>
          <w:i/>
          <w:lang w:val="da-DK"/>
        </w:rPr>
        <w:t xml:space="preserve">x </w:t>
      </w:r>
      <w:r w:rsidRPr="00EE529C">
        <w:rPr>
          <w:lang w:val="da-DK"/>
        </w:rPr>
        <w:t xml:space="preserve">+ </w:t>
      </w:r>
      <w:r w:rsidRPr="00EE529C">
        <w:rPr>
          <w:i/>
          <w:spacing w:val="4"/>
          <w:lang w:val="da-DK"/>
        </w:rPr>
        <w:t>y</w:t>
      </w:r>
      <w:r w:rsidRPr="00EE529C">
        <w:rPr>
          <w:spacing w:val="4"/>
          <w:lang w:val="da-DK"/>
        </w:rPr>
        <w:t>)</w:t>
      </w:r>
      <w:r w:rsidRPr="00EE529C">
        <w:rPr>
          <w:spacing w:val="4"/>
          <w:vertAlign w:val="superscript"/>
          <w:lang w:val="da-DK"/>
        </w:rPr>
        <w:t>2</w:t>
      </w:r>
      <w:r w:rsidRPr="00EE529C">
        <w:rPr>
          <w:spacing w:val="4"/>
          <w:lang w:val="da-DK"/>
        </w:rPr>
        <w:t xml:space="preserve"> </w:t>
      </w:r>
      <w:r w:rsidRPr="00EE529C">
        <w:rPr>
          <w:lang w:val="da-DK"/>
        </w:rPr>
        <w:t>+ (</w:t>
      </w:r>
      <w:r w:rsidRPr="00EE529C">
        <w:rPr>
          <w:i/>
          <w:lang w:val="da-DK"/>
        </w:rPr>
        <w:t xml:space="preserve">x </w:t>
      </w:r>
      <w:r w:rsidRPr="00EE529C">
        <w:rPr>
          <w:rFonts w:ascii="Lucida Sans Unicode" w:hAnsi="Lucida Sans Unicode"/>
          <w:lang w:val="da-DK"/>
        </w:rPr>
        <w:t xml:space="preserve">− </w:t>
      </w:r>
      <w:r w:rsidRPr="00EE529C">
        <w:rPr>
          <w:i/>
          <w:spacing w:val="4"/>
          <w:lang w:val="da-DK"/>
        </w:rPr>
        <w:t>y</w:t>
      </w:r>
      <w:r w:rsidRPr="00EE529C">
        <w:rPr>
          <w:spacing w:val="4"/>
          <w:lang w:val="da-DK"/>
        </w:rPr>
        <w:t>)</w:t>
      </w:r>
      <w:r w:rsidRPr="00EE529C">
        <w:rPr>
          <w:spacing w:val="4"/>
          <w:vertAlign w:val="superscript"/>
          <w:lang w:val="da-DK"/>
        </w:rPr>
        <w:t>2</w:t>
      </w:r>
      <w:r w:rsidRPr="00EE529C">
        <w:rPr>
          <w:spacing w:val="4"/>
          <w:lang w:val="da-DK"/>
        </w:rPr>
        <w:t xml:space="preserve"> </w:t>
      </w:r>
      <w:r w:rsidRPr="00EE529C">
        <w:rPr>
          <w:rFonts w:ascii="Lucida Sans Unicode" w:hAnsi="Lucida Sans Unicode"/>
          <w:lang w:val="da-DK"/>
        </w:rPr>
        <w:t xml:space="preserve">− </w:t>
      </w:r>
      <w:r w:rsidRPr="00EE529C">
        <w:rPr>
          <w:i/>
          <w:spacing w:val="3"/>
          <w:lang w:val="da-DK"/>
        </w:rPr>
        <w:t>x</w:t>
      </w:r>
      <w:r w:rsidRPr="00EE529C">
        <w:rPr>
          <w:spacing w:val="3"/>
          <w:vertAlign w:val="superscript"/>
          <w:lang w:val="da-DK"/>
        </w:rPr>
        <w:t>2</w:t>
      </w:r>
      <w:r w:rsidRPr="00EE529C">
        <w:rPr>
          <w:spacing w:val="3"/>
          <w:lang w:val="da-DK"/>
        </w:rPr>
        <w:t xml:space="preserve"> </w:t>
      </w:r>
      <w:r w:rsidRPr="00EE529C">
        <w:rPr>
          <w:rFonts w:ascii="Lucida Sans Unicode" w:hAnsi="Lucida Sans Unicode"/>
          <w:lang w:val="da-DK"/>
        </w:rPr>
        <w:t xml:space="preserve">− </w:t>
      </w:r>
      <w:r w:rsidRPr="00EE529C">
        <w:rPr>
          <w:i/>
          <w:spacing w:val="7"/>
          <w:lang w:val="da-DK"/>
        </w:rPr>
        <w:t>y</w:t>
      </w:r>
      <w:r w:rsidRPr="00EE529C">
        <w:rPr>
          <w:spacing w:val="7"/>
          <w:vertAlign w:val="superscript"/>
          <w:lang w:val="da-DK"/>
        </w:rPr>
        <w:t>2</w:t>
      </w:r>
      <w:r w:rsidRPr="00EE529C">
        <w:rPr>
          <w:spacing w:val="7"/>
          <w:lang w:val="da-DK"/>
        </w:rPr>
        <w:t>:</w:t>
      </w:r>
    </w:p>
    <w:p w:rsidR="007E510D" w:rsidRPr="00EE529C" w:rsidRDefault="00EE529C">
      <w:pPr>
        <w:spacing w:before="159"/>
        <w:ind w:left="2710"/>
        <w:rPr>
          <w:sz w:val="24"/>
          <w:lang w:val="da-DK"/>
        </w:rPr>
      </w:pPr>
      <w:r w:rsidRPr="00EE529C">
        <w:rPr>
          <w:sz w:val="24"/>
          <w:lang w:val="da-DK"/>
        </w:rPr>
        <w:t>(</w:t>
      </w:r>
      <w:r w:rsidRPr="00EE529C">
        <w:rPr>
          <w:i/>
          <w:sz w:val="24"/>
          <w:lang w:val="da-DK"/>
        </w:rPr>
        <w:t xml:space="preserve">x </w:t>
      </w:r>
      <w:r w:rsidRPr="00EE529C">
        <w:rPr>
          <w:sz w:val="24"/>
          <w:lang w:val="da-DK"/>
        </w:rPr>
        <w:t xml:space="preserve">+ </w:t>
      </w:r>
      <w:r w:rsidRPr="00EE529C">
        <w:rPr>
          <w:i/>
          <w:sz w:val="24"/>
          <w:lang w:val="da-DK"/>
        </w:rPr>
        <w:t>y</w:t>
      </w:r>
      <w:r w:rsidRPr="00EE529C">
        <w:rPr>
          <w:sz w:val="24"/>
          <w:lang w:val="da-DK"/>
        </w:rPr>
        <w:t>)</w:t>
      </w:r>
      <w:r w:rsidRPr="00EE529C">
        <w:rPr>
          <w:sz w:val="24"/>
          <w:vertAlign w:val="superscript"/>
          <w:lang w:val="da-DK"/>
        </w:rPr>
        <w:t>2</w:t>
      </w:r>
      <w:r w:rsidRPr="00EE529C">
        <w:rPr>
          <w:sz w:val="24"/>
          <w:lang w:val="da-DK"/>
        </w:rPr>
        <w:t xml:space="preserve"> + (</w:t>
      </w:r>
      <w:r w:rsidRPr="00EE529C">
        <w:rPr>
          <w:i/>
          <w:sz w:val="24"/>
          <w:lang w:val="da-DK"/>
        </w:rPr>
        <w:t xml:space="preserve">x </w:t>
      </w:r>
      <w:r w:rsidRPr="00EE529C">
        <w:rPr>
          <w:rFonts w:ascii="Lucida Sans Unicode" w:hAnsi="Lucida Sans Unicode"/>
          <w:sz w:val="24"/>
          <w:lang w:val="da-DK"/>
        </w:rPr>
        <w:t xml:space="preserve">− </w:t>
      </w:r>
      <w:r w:rsidRPr="00EE529C">
        <w:rPr>
          <w:i/>
          <w:sz w:val="24"/>
          <w:lang w:val="da-DK"/>
        </w:rPr>
        <w:t>y</w:t>
      </w:r>
      <w:r w:rsidRPr="00EE529C">
        <w:rPr>
          <w:sz w:val="24"/>
          <w:lang w:val="da-DK"/>
        </w:rPr>
        <w:t>)</w:t>
      </w:r>
      <w:r w:rsidRPr="00EE529C">
        <w:rPr>
          <w:sz w:val="24"/>
          <w:vertAlign w:val="superscript"/>
          <w:lang w:val="da-DK"/>
        </w:rPr>
        <w:t>2</w:t>
      </w:r>
      <w:r w:rsidRPr="00EE529C">
        <w:rPr>
          <w:sz w:val="24"/>
          <w:lang w:val="da-DK"/>
        </w:rPr>
        <w:t xml:space="preserve"> </w:t>
      </w:r>
      <w:r w:rsidRPr="00EE529C">
        <w:rPr>
          <w:rFonts w:ascii="Lucida Sans Unicode" w:hAnsi="Lucida Sans Unicode"/>
          <w:sz w:val="24"/>
          <w:lang w:val="da-DK"/>
        </w:rPr>
        <w:t xml:space="preserve">− </w:t>
      </w:r>
      <w:r w:rsidRPr="00EE529C">
        <w:rPr>
          <w:i/>
          <w:sz w:val="24"/>
          <w:lang w:val="da-DK"/>
        </w:rPr>
        <w:t>x</w:t>
      </w:r>
      <w:r w:rsidRPr="00EE529C">
        <w:rPr>
          <w:sz w:val="24"/>
          <w:vertAlign w:val="superscript"/>
          <w:lang w:val="da-DK"/>
        </w:rPr>
        <w:t>2</w:t>
      </w:r>
      <w:r w:rsidRPr="00EE529C">
        <w:rPr>
          <w:sz w:val="24"/>
          <w:lang w:val="da-DK"/>
        </w:rPr>
        <w:t xml:space="preserve"> </w:t>
      </w:r>
      <w:r w:rsidRPr="00EE529C">
        <w:rPr>
          <w:rFonts w:ascii="Lucida Sans Unicode" w:hAnsi="Lucida Sans Unicode"/>
          <w:sz w:val="24"/>
          <w:lang w:val="da-DK"/>
        </w:rPr>
        <w:t xml:space="preserve">− </w:t>
      </w:r>
      <w:r w:rsidRPr="00EE529C">
        <w:rPr>
          <w:i/>
          <w:sz w:val="24"/>
          <w:lang w:val="da-DK"/>
        </w:rPr>
        <w:t>y</w:t>
      </w:r>
      <w:r w:rsidRPr="00EE529C">
        <w:rPr>
          <w:sz w:val="24"/>
          <w:vertAlign w:val="superscript"/>
          <w:lang w:val="da-DK"/>
        </w:rPr>
        <w:t>2</w:t>
      </w:r>
      <w:r w:rsidRPr="00EE529C">
        <w:rPr>
          <w:sz w:val="24"/>
          <w:lang w:val="da-DK"/>
        </w:rPr>
        <w:t xml:space="preserve"> = </w:t>
      </w:r>
      <w:r w:rsidRPr="00EE529C">
        <w:rPr>
          <w:i/>
          <w:sz w:val="24"/>
          <w:lang w:val="da-DK"/>
        </w:rPr>
        <w:t>x</w:t>
      </w:r>
      <w:r w:rsidRPr="00EE529C">
        <w:rPr>
          <w:sz w:val="24"/>
          <w:vertAlign w:val="superscript"/>
          <w:lang w:val="da-DK"/>
        </w:rPr>
        <w:t>2</w:t>
      </w:r>
      <w:r w:rsidRPr="00EE529C">
        <w:rPr>
          <w:sz w:val="24"/>
          <w:lang w:val="da-DK"/>
        </w:rPr>
        <w:t xml:space="preserve"> + </w:t>
      </w:r>
      <w:r w:rsidRPr="00EE529C">
        <w:rPr>
          <w:i/>
          <w:sz w:val="24"/>
          <w:lang w:val="da-DK"/>
        </w:rPr>
        <w:t>y</w:t>
      </w:r>
      <w:r w:rsidRPr="00EE529C">
        <w:rPr>
          <w:sz w:val="24"/>
          <w:vertAlign w:val="superscript"/>
          <w:lang w:val="da-DK"/>
        </w:rPr>
        <w:t>2</w:t>
      </w:r>
      <w:r w:rsidRPr="00EE529C">
        <w:rPr>
          <w:sz w:val="24"/>
          <w:lang w:val="da-DK"/>
        </w:rPr>
        <w:t xml:space="preserve"> + 2</w:t>
      </w:r>
      <w:r w:rsidRPr="00EE529C">
        <w:rPr>
          <w:i/>
          <w:sz w:val="24"/>
          <w:lang w:val="da-DK"/>
        </w:rPr>
        <w:t xml:space="preserve">xy </w:t>
      </w:r>
      <w:r w:rsidRPr="00EE529C">
        <w:rPr>
          <w:sz w:val="24"/>
          <w:lang w:val="da-DK"/>
        </w:rPr>
        <w:t xml:space="preserve">+ </w:t>
      </w:r>
      <w:r w:rsidRPr="00EE529C">
        <w:rPr>
          <w:i/>
          <w:sz w:val="24"/>
          <w:lang w:val="da-DK"/>
        </w:rPr>
        <w:t>x</w:t>
      </w:r>
      <w:r w:rsidRPr="00EE529C">
        <w:rPr>
          <w:sz w:val="24"/>
          <w:vertAlign w:val="superscript"/>
          <w:lang w:val="da-DK"/>
        </w:rPr>
        <w:t>2</w:t>
      </w:r>
      <w:r w:rsidRPr="00EE529C">
        <w:rPr>
          <w:sz w:val="24"/>
          <w:lang w:val="da-DK"/>
        </w:rPr>
        <w:t xml:space="preserve"> + </w:t>
      </w:r>
      <w:r w:rsidRPr="00EE529C">
        <w:rPr>
          <w:i/>
          <w:sz w:val="24"/>
          <w:lang w:val="da-DK"/>
        </w:rPr>
        <w:t>y</w:t>
      </w:r>
      <w:r w:rsidRPr="00EE529C">
        <w:rPr>
          <w:sz w:val="24"/>
          <w:vertAlign w:val="superscript"/>
          <w:lang w:val="da-DK"/>
        </w:rPr>
        <w:t>2</w:t>
      </w:r>
      <w:r w:rsidRPr="00EE529C">
        <w:rPr>
          <w:sz w:val="24"/>
          <w:lang w:val="da-DK"/>
        </w:rPr>
        <w:t xml:space="preserve"> </w:t>
      </w:r>
      <w:r w:rsidRPr="00EE529C">
        <w:rPr>
          <w:rFonts w:ascii="Lucida Sans Unicode" w:hAnsi="Lucida Sans Unicode"/>
          <w:sz w:val="24"/>
          <w:lang w:val="da-DK"/>
        </w:rPr>
        <w:t xml:space="preserve">− </w:t>
      </w:r>
      <w:r w:rsidRPr="00EE529C">
        <w:rPr>
          <w:sz w:val="24"/>
          <w:lang w:val="da-DK"/>
        </w:rPr>
        <w:t>2</w:t>
      </w:r>
      <w:r w:rsidRPr="00EE529C">
        <w:rPr>
          <w:i/>
          <w:sz w:val="24"/>
          <w:lang w:val="da-DK"/>
        </w:rPr>
        <w:t xml:space="preserve">xy </w:t>
      </w:r>
      <w:r w:rsidRPr="00EE529C">
        <w:rPr>
          <w:rFonts w:ascii="Lucida Sans Unicode" w:hAnsi="Lucida Sans Unicode"/>
          <w:sz w:val="24"/>
          <w:lang w:val="da-DK"/>
        </w:rPr>
        <w:t xml:space="preserve">− </w:t>
      </w:r>
      <w:r w:rsidRPr="00EE529C">
        <w:rPr>
          <w:i/>
          <w:sz w:val="24"/>
          <w:lang w:val="da-DK"/>
        </w:rPr>
        <w:t>x</w:t>
      </w:r>
      <w:r w:rsidRPr="00EE529C">
        <w:rPr>
          <w:sz w:val="24"/>
          <w:vertAlign w:val="superscript"/>
          <w:lang w:val="da-DK"/>
        </w:rPr>
        <w:t>2</w:t>
      </w:r>
      <w:r w:rsidRPr="00EE529C">
        <w:rPr>
          <w:sz w:val="24"/>
          <w:lang w:val="da-DK"/>
        </w:rPr>
        <w:t xml:space="preserve"> </w:t>
      </w:r>
      <w:r w:rsidRPr="00EE529C">
        <w:rPr>
          <w:rFonts w:ascii="Lucida Sans Unicode" w:hAnsi="Lucida Sans Unicode"/>
          <w:sz w:val="24"/>
          <w:lang w:val="da-DK"/>
        </w:rPr>
        <w:t xml:space="preserve">− </w:t>
      </w:r>
      <w:r w:rsidRPr="00EE529C">
        <w:rPr>
          <w:i/>
          <w:sz w:val="24"/>
          <w:lang w:val="da-DK"/>
        </w:rPr>
        <w:t>y</w:t>
      </w:r>
      <w:r w:rsidRPr="00EE529C">
        <w:rPr>
          <w:sz w:val="24"/>
          <w:vertAlign w:val="superscript"/>
          <w:lang w:val="da-DK"/>
        </w:rPr>
        <w:t>2</w:t>
      </w:r>
    </w:p>
    <w:p w:rsidR="007E510D" w:rsidRPr="00EE529C" w:rsidRDefault="00EE529C">
      <w:pPr>
        <w:spacing w:before="48"/>
        <w:ind w:left="496" w:right="268"/>
        <w:jc w:val="center"/>
        <w:rPr>
          <w:i/>
          <w:sz w:val="24"/>
          <w:lang w:val="da-DK"/>
        </w:rPr>
      </w:pPr>
      <w:r w:rsidRPr="00EE529C">
        <w:rPr>
          <w:w w:val="105"/>
          <w:sz w:val="24"/>
          <w:lang w:val="da-DK"/>
        </w:rPr>
        <w:t xml:space="preserve">= </w:t>
      </w:r>
      <w:r w:rsidRPr="00EE529C">
        <w:rPr>
          <w:i/>
          <w:spacing w:val="3"/>
          <w:w w:val="105"/>
          <w:sz w:val="24"/>
          <w:lang w:val="da-DK"/>
        </w:rPr>
        <w:t>x</w:t>
      </w:r>
      <w:r w:rsidRPr="00EE529C">
        <w:rPr>
          <w:spacing w:val="3"/>
          <w:w w:val="105"/>
          <w:sz w:val="24"/>
          <w:vertAlign w:val="superscript"/>
          <w:lang w:val="da-DK"/>
        </w:rPr>
        <w:t>2</w:t>
      </w:r>
      <w:r w:rsidRPr="00EE529C">
        <w:rPr>
          <w:spacing w:val="3"/>
          <w:w w:val="105"/>
          <w:sz w:val="24"/>
          <w:lang w:val="da-DK"/>
        </w:rPr>
        <w:t xml:space="preserve"> </w:t>
      </w:r>
      <w:r w:rsidRPr="00EE529C">
        <w:rPr>
          <w:w w:val="105"/>
          <w:sz w:val="24"/>
          <w:lang w:val="da-DK"/>
        </w:rPr>
        <w:t>+</w:t>
      </w:r>
      <w:r w:rsidRPr="00EE529C">
        <w:rPr>
          <w:spacing w:val="-51"/>
          <w:w w:val="105"/>
          <w:sz w:val="24"/>
          <w:lang w:val="da-DK"/>
        </w:rPr>
        <w:t xml:space="preserve"> </w:t>
      </w:r>
      <w:r w:rsidRPr="00EE529C">
        <w:rPr>
          <w:i/>
          <w:spacing w:val="7"/>
          <w:w w:val="105"/>
          <w:sz w:val="24"/>
          <w:lang w:val="da-DK"/>
        </w:rPr>
        <w:t>y</w:t>
      </w:r>
      <w:r w:rsidRPr="00EE529C">
        <w:rPr>
          <w:spacing w:val="7"/>
          <w:w w:val="105"/>
          <w:sz w:val="24"/>
          <w:vertAlign w:val="superscript"/>
          <w:lang w:val="da-DK"/>
        </w:rPr>
        <w:t>2</w:t>
      </w:r>
      <w:r w:rsidRPr="00EE529C">
        <w:rPr>
          <w:i/>
          <w:spacing w:val="7"/>
          <w:w w:val="105"/>
          <w:sz w:val="24"/>
          <w:lang w:val="da-DK"/>
        </w:rPr>
        <w:t>.</w:t>
      </w:r>
    </w:p>
    <w:p w:rsidR="007E510D" w:rsidRPr="00EE529C" w:rsidRDefault="007E510D">
      <w:pPr>
        <w:pStyle w:val="BodyText"/>
        <w:spacing w:before="2"/>
        <w:rPr>
          <w:i/>
          <w:sz w:val="19"/>
          <w:lang w:val="da-DK"/>
        </w:rPr>
      </w:pPr>
    </w:p>
    <w:p w:rsidR="007E510D" w:rsidRPr="00EE529C" w:rsidRDefault="007E510D">
      <w:pPr>
        <w:rPr>
          <w:sz w:val="19"/>
          <w:lang w:val="da-DK"/>
        </w:rPr>
        <w:sectPr w:rsidR="007E510D" w:rsidRPr="00EE529C">
          <w:pgSz w:w="11910" w:h="16840"/>
          <w:pgMar w:top="1100" w:right="140" w:bottom="280" w:left="180" w:header="797" w:footer="0" w:gutter="0"/>
          <w:cols w:space="708"/>
        </w:sectPr>
      </w:pPr>
    </w:p>
    <w:p w:rsidR="007E510D" w:rsidRPr="00EE529C" w:rsidRDefault="00EE529C">
      <w:pPr>
        <w:pStyle w:val="ListParagraph"/>
        <w:numPr>
          <w:ilvl w:val="0"/>
          <w:numId w:val="111"/>
        </w:numPr>
        <w:tabs>
          <w:tab w:val="left" w:pos="1846"/>
        </w:tabs>
        <w:spacing w:before="97"/>
        <w:ind w:hanging="311"/>
        <w:rPr>
          <w:sz w:val="18"/>
          <w:lang w:val="da-DK"/>
        </w:rPr>
      </w:pPr>
      <w:r w:rsidRPr="00EE529C">
        <w:rPr>
          <w:lang w:val="da-DK"/>
        </w:rPr>
        <w:pict>
          <v:line id="_x0000_s6775" style="position:absolute;left:0;text-align:left;z-index:-28578304;mso-position-horizontal-relative:page" from="149.25pt,15pt" to="163.85pt,15pt" strokeweight=".21097mm">
            <w10:wrap anchorx="page"/>
          </v:line>
        </w:pict>
      </w:r>
      <w:r w:rsidRPr="00EE529C">
        <w:rPr>
          <w:lang w:val="da-DK"/>
        </w:rPr>
        <w:pict>
          <v:shape id="_x0000_s6774" type="#_x0000_t202" style="position:absolute;left:0;text-align:left;margin-left:153.65pt;margin-top:14.1pt;width:10pt;height:10.85pt;z-index:-28574720;mso-position-horizontal-relative:page" filled="f" stroked="f">
            <v:textbox inset="0,0,0,0">
              <w:txbxContent>
                <w:p w:rsidR="00EE529C" w:rsidRDefault="00EE529C">
                  <w:pPr>
                    <w:spacing w:line="216" w:lineRule="exact"/>
                    <w:rPr>
                      <w:i/>
                      <w:sz w:val="18"/>
                    </w:rPr>
                  </w:pPr>
                  <w:r>
                    <w:rPr>
                      <w:sz w:val="18"/>
                    </w:rPr>
                    <w:t>+</w:t>
                  </w:r>
                  <w:r>
                    <w:rPr>
                      <w:i/>
                      <w:sz w:val="18"/>
                    </w:rPr>
                    <w:t>b</w:t>
                  </w:r>
                </w:p>
              </w:txbxContent>
            </v:textbox>
            <w10:wrap anchorx="page"/>
          </v:shape>
        </w:pict>
      </w:r>
      <w:r w:rsidRPr="00EE529C">
        <w:rPr>
          <w:w w:val="105"/>
          <w:sz w:val="24"/>
          <w:lang w:val="da-DK"/>
        </w:rPr>
        <w:t>Reducer</w:t>
      </w:r>
      <w:r w:rsidRPr="00EE529C">
        <w:rPr>
          <w:spacing w:val="-16"/>
          <w:w w:val="105"/>
          <w:sz w:val="24"/>
          <w:lang w:val="da-DK"/>
        </w:rPr>
        <w:t xml:space="preserve"> </w:t>
      </w:r>
      <w:r w:rsidRPr="00EE529C">
        <w:rPr>
          <w:i/>
          <w:spacing w:val="-4"/>
          <w:w w:val="105"/>
          <w:position w:val="-8"/>
          <w:sz w:val="18"/>
          <w:lang w:val="da-DK"/>
        </w:rPr>
        <w:t>a</w:t>
      </w:r>
      <w:r w:rsidRPr="00EE529C">
        <w:rPr>
          <w:spacing w:val="-4"/>
          <w:w w:val="105"/>
          <w:position w:val="9"/>
          <w:sz w:val="18"/>
          <w:lang w:val="da-DK"/>
        </w:rPr>
        <w:t>1</w:t>
      </w:r>
    </w:p>
    <w:p w:rsidR="007E510D" w:rsidRPr="00EE529C" w:rsidRDefault="00EE529C">
      <w:pPr>
        <w:spacing w:before="92" w:line="244" w:lineRule="exact"/>
        <w:ind w:right="7832"/>
        <w:jc w:val="right"/>
        <w:rPr>
          <w:sz w:val="24"/>
          <w:lang w:val="da-DK"/>
        </w:rPr>
      </w:pPr>
      <w:r w:rsidRPr="00EE529C">
        <w:rPr>
          <w:lang w:val="da-DK"/>
        </w:rPr>
        <w:br w:type="column"/>
      </w:r>
      <w:r w:rsidRPr="00EE529C">
        <w:rPr>
          <w:w w:val="105"/>
          <w:position w:val="-8"/>
          <w:sz w:val="24"/>
          <w:lang w:val="da-DK"/>
        </w:rPr>
        <w:t xml:space="preserve">+ </w:t>
      </w:r>
      <w:r w:rsidRPr="00EE529C">
        <w:rPr>
          <w:w w:val="105"/>
          <w:sz w:val="24"/>
          <w:u w:val="single"/>
          <w:lang w:val="da-DK"/>
        </w:rPr>
        <w:t xml:space="preserve">  </w:t>
      </w:r>
      <w:r w:rsidRPr="00EE529C">
        <w:rPr>
          <w:w w:val="105"/>
          <w:sz w:val="18"/>
          <w:u w:val="single"/>
          <w:lang w:val="da-DK"/>
        </w:rPr>
        <w:t>1</w:t>
      </w:r>
      <w:r w:rsidRPr="00EE529C">
        <w:rPr>
          <w:spacing w:val="40"/>
          <w:w w:val="105"/>
          <w:sz w:val="18"/>
          <w:lang w:val="da-DK"/>
        </w:rPr>
        <w:t xml:space="preserve"> </w:t>
      </w:r>
      <w:r w:rsidRPr="00EE529C">
        <w:rPr>
          <w:w w:val="105"/>
          <w:position w:val="-8"/>
          <w:sz w:val="24"/>
          <w:lang w:val="da-DK"/>
        </w:rPr>
        <w:t>:</w:t>
      </w:r>
    </w:p>
    <w:p w:rsidR="007E510D" w:rsidRPr="00EE529C" w:rsidRDefault="00EE529C">
      <w:pPr>
        <w:spacing w:line="189" w:lineRule="exact"/>
        <w:ind w:right="7924"/>
        <w:jc w:val="right"/>
        <w:rPr>
          <w:i/>
          <w:sz w:val="18"/>
          <w:lang w:val="da-DK"/>
        </w:rPr>
      </w:pPr>
      <w:r w:rsidRPr="00EE529C">
        <w:rPr>
          <w:i/>
          <w:spacing w:val="-5"/>
          <w:w w:val="95"/>
          <w:sz w:val="18"/>
          <w:lang w:val="da-DK"/>
        </w:rPr>
        <w:t>a</w:t>
      </w:r>
      <w:r w:rsidRPr="00EE529C">
        <w:rPr>
          <w:rFonts w:ascii="Lucida Sans Unicode" w:hAnsi="Lucida Sans Unicode"/>
          <w:spacing w:val="-5"/>
          <w:w w:val="95"/>
          <w:sz w:val="18"/>
          <w:lang w:val="da-DK"/>
        </w:rPr>
        <w:t>−</w:t>
      </w:r>
      <w:r w:rsidRPr="00EE529C">
        <w:rPr>
          <w:i/>
          <w:spacing w:val="-5"/>
          <w:w w:val="95"/>
          <w:sz w:val="18"/>
          <w:lang w:val="da-DK"/>
        </w:rPr>
        <w:t>b</w:t>
      </w:r>
    </w:p>
    <w:p w:rsidR="007E510D" w:rsidRPr="00EE529C" w:rsidRDefault="007E510D">
      <w:pPr>
        <w:spacing w:line="189" w:lineRule="exact"/>
        <w:jc w:val="right"/>
        <w:rPr>
          <w:sz w:val="18"/>
          <w:lang w:val="da-DK"/>
        </w:rPr>
        <w:sectPr w:rsidR="007E510D" w:rsidRPr="00EE529C">
          <w:type w:val="continuous"/>
          <w:pgSz w:w="11910" w:h="16840"/>
          <w:pgMar w:top="1580" w:right="140" w:bottom="280" w:left="180" w:header="708" w:footer="708" w:gutter="0"/>
          <w:cols w:num="2" w:space="708" w:equalWidth="0">
            <w:col w:w="3001" w:space="40"/>
            <w:col w:w="8549"/>
          </w:cols>
        </w:sectPr>
      </w:pPr>
    </w:p>
    <w:p w:rsidR="007E510D" w:rsidRPr="00EE529C" w:rsidRDefault="00EE529C">
      <w:pPr>
        <w:pStyle w:val="BodyText"/>
        <w:spacing w:line="291" w:lineRule="exact"/>
        <w:ind w:left="1836"/>
        <w:rPr>
          <w:lang w:val="da-DK"/>
        </w:rPr>
      </w:pPr>
      <w:r w:rsidRPr="00EE529C">
        <w:rPr>
          <w:lang w:val="da-DK"/>
        </w:rPr>
        <w:t>Ved at benytte brøkregnereglerne fra sidste kursusgang får vi</w:t>
      </w:r>
    </w:p>
    <w:p w:rsidR="007E510D" w:rsidRPr="00EE529C" w:rsidRDefault="007E510D">
      <w:pPr>
        <w:pStyle w:val="BodyText"/>
        <w:spacing w:before="2"/>
        <w:rPr>
          <w:sz w:val="8"/>
          <w:lang w:val="da-DK"/>
        </w:rPr>
      </w:pPr>
    </w:p>
    <w:p w:rsidR="007E510D" w:rsidRPr="00EE529C" w:rsidRDefault="007E510D">
      <w:pPr>
        <w:rPr>
          <w:sz w:val="8"/>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rPr>
          <w:sz w:val="36"/>
          <w:lang w:val="da-DK"/>
        </w:rPr>
      </w:pPr>
    </w:p>
    <w:p w:rsidR="007E510D" w:rsidRPr="00EE529C" w:rsidRDefault="007E510D">
      <w:pPr>
        <w:pStyle w:val="BodyText"/>
        <w:rPr>
          <w:sz w:val="36"/>
          <w:lang w:val="da-DK"/>
        </w:rPr>
      </w:pPr>
    </w:p>
    <w:p w:rsidR="007E510D" w:rsidRPr="00EE529C" w:rsidRDefault="007E510D">
      <w:pPr>
        <w:pStyle w:val="BodyText"/>
        <w:rPr>
          <w:sz w:val="36"/>
          <w:lang w:val="da-DK"/>
        </w:rPr>
      </w:pPr>
    </w:p>
    <w:p w:rsidR="007E510D" w:rsidRPr="00EE529C" w:rsidRDefault="007E510D">
      <w:pPr>
        <w:pStyle w:val="BodyText"/>
        <w:rPr>
          <w:sz w:val="36"/>
          <w:lang w:val="da-DK"/>
        </w:rPr>
      </w:pPr>
    </w:p>
    <w:p w:rsidR="007E510D" w:rsidRPr="00EE529C" w:rsidRDefault="007E510D">
      <w:pPr>
        <w:pStyle w:val="BodyText"/>
        <w:spacing w:before="7"/>
        <w:rPr>
          <w:sz w:val="35"/>
          <w:lang w:val="da-DK"/>
        </w:rPr>
      </w:pPr>
    </w:p>
    <w:p w:rsidR="007E510D" w:rsidRPr="00EE529C" w:rsidRDefault="00EE529C">
      <w:pPr>
        <w:pStyle w:val="ListParagraph"/>
        <w:numPr>
          <w:ilvl w:val="0"/>
          <w:numId w:val="111"/>
        </w:numPr>
        <w:tabs>
          <w:tab w:val="left" w:pos="1846"/>
        </w:tabs>
        <w:spacing w:line="281" w:lineRule="exact"/>
        <w:ind w:hanging="311"/>
        <w:rPr>
          <w:sz w:val="24"/>
          <w:lang w:val="da-DK"/>
        </w:rPr>
      </w:pPr>
      <w:r w:rsidRPr="00EE529C">
        <w:rPr>
          <w:lang w:val="da-DK"/>
        </w:rPr>
        <w:pict>
          <v:line id="_x0000_s6773" style="position:absolute;left:0;text-align:left;z-index:-28576256;mso-position-horizontal-relative:page" from="149.25pt,11.75pt" to="188.8pt,11.75pt" strokeweight=".21097mm">
            <w10:wrap anchorx="page"/>
          </v:line>
        </w:pict>
      </w:r>
      <w:r w:rsidRPr="00EE529C">
        <w:rPr>
          <w:w w:val="105"/>
          <w:sz w:val="24"/>
          <w:lang w:val="da-DK"/>
        </w:rPr>
        <w:t>Reducer</w:t>
      </w:r>
      <w:r w:rsidRPr="00EE529C">
        <w:rPr>
          <w:spacing w:val="-19"/>
          <w:w w:val="105"/>
          <w:sz w:val="24"/>
          <w:lang w:val="da-DK"/>
        </w:rPr>
        <w:t xml:space="preserve"> </w:t>
      </w:r>
      <w:r w:rsidRPr="00EE529C">
        <w:rPr>
          <w:w w:val="105"/>
          <w:sz w:val="24"/>
          <w:vertAlign w:val="superscript"/>
          <w:lang w:val="da-DK"/>
        </w:rPr>
        <w:t>2</w:t>
      </w:r>
      <w:r w:rsidRPr="00EE529C">
        <w:rPr>
          <w:i/>
          <w:w w:val="105"/>
          <w:sz w:val="24"/>
          <w:vertAlign w:val="superscript"/>
          <w:lang w:val="da-DK"/>
        </w:rPr>
        <w:t>x</w:t>
      </w:r>
      <w:r w:rsidRPr="00EE529C">
        <w:rPr>
          <w:w w:val="105"/>
          <w:position w:val="16"/>
          <w:sz w:val="14"/>
          <w:lang w:val="da-DK"/>
        </w:rPr>
        <w:t>2</w:t>
      </w:r>
      <w:r w:rsidRPr="00EE529C">
        <w:rPr>
          <w:w w:val="105"/>
          <w:position w:val="9"/>
          <w:sz w:val="18"/>
          <w:lang w:val="da-DK"/>
        </w:rPr>
        <w:t>+2</w:t>
      </w:r>
      <w:r w:rsidRPr="00EE529C">
        <w:rPr>
          <w:rFonts w:ascii="Lucida Sans Unicode" w:hAnsi="Lucida Sans Unicode"/>
          <w:w w:val="105"/>
          <w:position w:val="9"/>
          <w:sz w:val="18"/>
          <w:lang w:val="da-DK"/>
        </w:rPr>
        <w:t>−</w:t>
      </w:r>
      <w:r w:rsidRPr="00EE529C">
        <w:rPr>
          <w:w w:val="105"/>
          <w:position w:val="9"/>
          <w:sz w:val="18"/>
          <w:lang w:val="da-DK"/>
        </w:rPr>
        <w:t>4</w:t>
      </w:r>
      <w:r w:rsidRPr="00EE529C">
        <w:rPr>
          <w:i/>
          <w:w w:val="105"/>
          <w:position w:val="9"/>
          <w:sz w:val="18"/>
          <w:lang w:val="da-DK"/>
        </w:rPr>
        <w:t>x</w:t>
      </w:r>
      <w:r w:rsidRPr="00EE529C">
        <w:rPr>
          <w:i/>
          <w:spacing w:val="-32"/>
          <w:w w:val="105"/>
          <w:position w:val="9"/>
          <w:sz w:val="18"/>
          <w:lang w:val="da-DK"/>
        </w:rPr>
        <w:t xml:space="preserve"> </w:t>
      </w:r>
      <w:r w:rsidRPr="00EE529C">
        <w:rPr>
          <w:spacing w:val="-13"/>
          <w:w w:val="105"/>
          <w:sz w:val="24"/>
          <w:lang w:val="da-DK"/>
        </w:rPr>
        <w:t>:</w:t>
      </w:r>
    </w:p>
    <w:p w:rsidR="007E510D" w:rsidRPr="00EE529C" w:rsidRDefault="00EE529C">
      <w:pPr>
        <w:spacing w:line="182" w:lineRule="exact"/>
        <w:ind w:left="2957"/>
        <w:rPr>
          <w:sz w:val="18"/>
          <w:lang w:val="da-DK"/>
        </w:rPr>
      </w:pPr>
      <w:r w:rsidRPr="00EE529C">
        <w:rPr>
          <w:sz w:val="18"/>
          <w:lang w:val="da-DK"/>
        </w:rPr>
        <w:t>2</w:t>
      </w:r>
      <w:r w:rsidRPr="00EE529C">
        <w:rPr>
          <w:i/>
          <w:sz w:val="18"/>
          <w:lang w:val="da-DK"/>
        </w:rPr>
        <w:t>x</w:t>
      </w:r>
      <w:r w:rsidRPr="00EE529C">
        <w:rPr>
          <w:position w:val="5"/>
          <w:sz w:val="14"/>
          <w:lang w:val="da-DK"/>
        </w:rPr>
        <w:t>2</w:t>
      </w:r>
      <w:r w:rsidRPr="00EE529C">
        <w:rPr>
          <w:rFonts w:ascii="Lucida Sans Unicode" w:hAnsi="Lucida Sans Unicode"/>
          <w:sz w:val="18"/>
          <w:lang w:val="da-DK"/>
        </w:rPr>
        <w:t>−</w:t>
      </w:r>
      <w:r w:rsidRPr="00EE529C">
        <w:rPr>
          <w:sz w:val="18"/>
          <w:lang w:val="da-DK"/>
        </w:rPr>
        <w:t>2</w:t>
      </w:r>
    </w:p>
    <w:p w:rsidR="007E510D" w:rsidRPr="00EE529C" w:rsidRDefault="00EE529C">
      <w:pPr>
        <w:spacing w:before="90"/>
        <w:ind w:left="194"/>
        <w:jc w:val="center"/>
        <w:rPr>
          <w:sz w:val="24"/>
          <w:lang w:val="da-DK"/>
        </w:rPr>
      </w:pPr>
      <w:r w:rsidRPr="00EE529C">
        <w:rPr>
          <w:lang w:val="da-DK"/>
        </w:rPr>
        <w:br w:type="column"/>
      </w:r>
      <w:r w:rsidRPr="00EE529C">
        <w:rPr>
          <w:w w:val="110"/>
          <w:sz w:val="24"/>
          <w:lang w:val="da-DK"/>
        </w:rPr>
        <w:t>1</w:t>
      </w:r>
    </w:p>
    <w:p w:rsidR="007E510D" w:rsidRPr="00EE529C" w:rsidRDefault="007E510D">
      <w:pPr>
        <w:pStyle w:val="BodyText"/>
        <w:spacing w:before="3"/>
        <w:rPr>
          <w:sz w:val="2"/>
          <w:lang w:val="da-DK"/>
        </w:rPr>
      </w:pPr>
    </w:p>
    <w:p w:rsidR="007E510D" w:rsidRPr="00EE529C" w:rsidRDefault="00EE529C">
      <w:pPr>
        <w:pStyle w:val="BodyText"/>
        <w:spacing w:line="20" w:lineRule="exact"/>
        <w:ind w:left="181" w:right="-87"/>
        <w:rPr>
          <w:sz w:val="2"/>
          <w:lang w:val="da-DK"/>
        </w:rPr>
      </w:pPr>
      <w:r w:rsidRPr="00EE529C">
        <w:rPr>
          <w:sz w:val="2"/>
          <w:lang w:val="da-DK"/>
        </w:rPr>
      </w:r>
      <w:r w:rsidRPr="00EE529C">
        <w:rPr>
          <w:sz w:val="2"/>
          <w:lang w:val="da-DK"/>
        </w:rPr>
        <w:pict>
          <v:group id="_x0000_s6771" style="width:23.5pt;height:.6pt;mso-position-horizontal-relative:char;mso-position-vertical-relative:line" coordsize="470,12">
            <v:line id="_x0000_s6772" style="position:absolute" from="0,6" to="470,6" strokeweight=".21097mm"/>
            <w10:anchorlock/>
          </v:group>
        </w:pict>
      </w:r>
    </w:p>
    <w:p w:rsidR="007E510D" w:rsidRPr="00EE529C" w:rsidRDefault="00EE529C">
      <w:pPr>
        <w:ind w:left="187"/>
        <w:jc w:val="center"/>
        <w:rPr>
          <w:i/>
          <w:sz w:val="24"/>
          <w:lang w:val="da-DK"/>
        </w:rPr>
      </w:pPr>
      <w:r w:rsidRPr="00EE529C">
        <w:rPr>
          <w:i/>
          <w:w w:val="105"/>
          <w:sz w:val="24"/>
          <w:lang w:val="da-DK"/>
        </w:rPr>
        <w:t xml:space="preserve">a </w:t>
      </w:r>
      <w:r w:rsidRPr="00EE529C">
        <w:rPr>
          <w:w w:val="105"/>
          <w:sz w:val="24"/>
          <w:lang w:val="da-DK"/>
        </w:rPr>
        <w:t>+</w:t>
      </w:r>
      <w:r w:rsidRPr="00EE529C">
        <w:rPr>
          <w:spacing w:val="-45"/>
          <w:w w:val="105"/>
          <w:sz w:val="24"/>
          <w:lang w:val="da-DK"/>
        </w:rPr>
        <w:t xml:space="preserve"> </w:t>
      </w:r>
      <w:r w:rsidRPr="00EE529C">
        <w:rPr>
          <w:i/>
          <w:spacing w:val="-19"/>
          <w:w w:val="105"/>
          <w:sz w:val="24"/>
          <w:lang w:val="da-DK"/>
        </w:rPr>
        <w:t>b</w:t>
      </w:r>
    </w:p>
    <w:p w:rsidR="007E510D" w:rsidRPr="00EE529C" w:rsidRDefault="00EE529C">
      <w:pPr>
        <w:tabs>
          <w:tab w:val="left" w:pos="412"/>
        </w:tabs>
        <w:spacing w:before="115" w:line="151" w:lineRule="auto"/>
        <w:ind w:left="30"/>
        <w:rPr>
          <w:sz w:val="24"/>
          <w:lang w:val="da-DK"/>
        </w:rPr>
      </w:pPr>
      <w:r w:rsidRPr="00EE529C">
        <w:rPr>
          <w:lang w:val="da-DK"/>
        </w:rPr>
        <w:br w:type="column"/>
      </w:r>
      <w:r w:rsidRPr="00EE529C">
        <w:rPr>
          <w:w w:val="105"/>
          <w:position w:val="-15"/>
          <w:sz w:val="24"/>
          <w:lang w:val="da-DK"/>
        </w:rPr>
        <w:t>+</w:t>
      </w:r>
      <w:r w:rsidRPr="00EE529C">
        <w:rPr>
          <w:w w:val="105"/>
          <w:position w:val="-15"/>
          <w:sz w:val="24"/>
          <w:lang w:val="da-DK"/>
        </w:rPr>
        <w:tab/>
      </w:r>
      <w:r w:rsidRPr="00EE529C">
        <w:rPr>
          <w:w w:val="105"/>
          <w:sz w:val="24"/>
          <w:lang w:val="da-DK"/>
        </w:rPr>
        <w:t>1</w:t>
      </w:r>
    </w:p>
    <w:p w:rsidR="007E510D" w:rsidRPr="00EE529C" w:rsidRDefault="00EE529C">
      <w:pPr>
        <w:spacing w:line="286" w:lineRule="exact"/>
        <w:ind w:left="244"/>
        <w:rPr>
          <w:i/>
          <w:sz w:val="24"/>
          <w:lang w:val="da-DK"/>
        </w:rPr>
      </w:pPr>
      <w:r w:rsidRPr="00EE529C">
        <w:rPr>
          <w:lang w:val="da-DK"/>
        </w:rPr>
        <w:pict>
          <v:line id="_x0000_s6770" style="position:absolute;left:0;text-align:left;z-index:-28577792;mso-position-horizontal-relative:page" from="241.85pt,-2.2pt" to="265.15pt,-2.2pt" strokeweight=".21097mm">
            <w10:wrap anchorx="page"/>
          </v:line>
        </w:pict>
      </w:r>
      <w:r w:rsidRPr="00EE529C">
        <w:rPr>
          <w:i/>
          <w:sz w:val="24"/>
          <w:lang w:val="da-DK"/>
        </w:rPr>
        <w:t>a</w:t>
      </w:r>
      <w:r w:rsidRPr="00EE529C">
        <w:rPr>
          <w:i/>
          <w:spacing w:val="-31"/>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49"/>
          <w:sz w:val="24"/>
          <w:lang w:val="da-DK"/>
        </w:rPr>
        <w:t xml:space="preserve"> </w:t>
      </w:r>
      <w:r w:rsidRPr="00EE529C">
        <w:rPr>
          <w:i/>
          <w:spacing w:val="-19"/>
          <w:sz w:val="24"/>
          <w:lang w:val="da-DK"/>
        </w:rPr>
        <w:t>b</w:t>
      </w:r>
    </w:p>
    <w:p w:rsidR="007E510D" w:rsidRPr="00EE529C" w:rsidRDefault="00EE529C">
      <w:pPr>
        <w:tabs>
          <w:tab w:val="left" w:pos="672"/>
        </w:tabs>
        <w:spacing w:before="108" w:line="151" w:lineRule="auto"/>
        <w:ind w:left="44"/>
        <w:rPr>
          <w:i/>
          <w:sz w:val="24"/>
          <w:lang w:val="da-DK"/>
        </w:rPr>
      </w:pPr>
      <w:r w:rsidRPr="00EE529C">
        <w:rPr>
          <w:lang w:val="da-DK"/>
        </w:rPr>
        <w:br w:type="column"/>
      </w:r>
      <w:r w:rsidRPr="00EE529C">
        <w:rPr>
          <w:position w:val="-15"/>
          <w:sz w:val="24"/>
          <w:lang w:val="da-DK"/>
        </w:rPr>
        <w:t>=</w:t>
      </w:r>
      <w:r w:rsidRPr="00EE529C">
        <w:rPr>
          <w:position w:val="-15"/>
          <w:sz w:val="24"/>
          <w:lang w:val="da-DK"/>
        </w:rPr>
        <w:tab/>
      </w:r>
      <w:r w:rsidRPr="00EE529C">
        <w:rPr>
          <w:i/>
          <w:sz w:val="24"/>
          <w:lang w:val="da-DK"/>
        </w:rPr>
        <w:t xml:space="preserve">a </w:t>
      </w:r>
      <w:r w:rsidRPr="00EE529C">
        <w:rPr>
          <w:rFonts w:ascii="Lucida Sans Unicode" w:hAnsi="Lucida Sans Unicode"/>
          <w:sz w:val="24"/>
          <w:lang w:val="da-DK"/>
        </w:rPr>
        <w:t>−</w:t>
      </w:r>
      <w:r w:rsidRPr="00EE529C">
        <w:rPr>
          <w:rFonts w:ascii="Lucida Sans Unicode" w:hAnsi="Lucida Sans Unicode"/>
          <w:spacing w:val="-61"/>
          <w:sz w:val="24"/>
          <w:lang w:val="da-DK"/>
        </w:rPr>
        <w:t xml:space="preserve"> </w:t>
      </w:r>
      <w:r w:rsidRPr="00EE529C">
        <w:rPr>
          <w:i/>
          <w:sz w:val="24"/>
          <w:lang w:val="da-DK"/>
        </w:rPr>
        <w:t>b</w:t>
      </w:r>
    </w:p>
    <w:p w:rsidR="007E510D" w:rsidRPr="00EE529C" w:rsidRDefault="00EE529C">
      <w:pPr>
        <w:spacing w:line="257" w:lineRule="exact"/>
        <w:ind w:left="277"/>
        <w:rPr>
          <w:sz w:val="24"/>
          <w:lang w:val="da-DK"/>
        </w:rPr>
      </w:pPr>
      <w:r w:rsidRPr="00EE529C">
        <w:rPr>
          <w:lang w:val="da-DK"/>
        </w:rPr>
        <w:pict>
          <v:line id="_x0000_s6769" style="position:absolute;left:0;text-align:left;z-index:-28577280;mso-position-horizontal-relative:page" from="280.7pt,-2.2pt" to="343.45pt,-2.2pt" strokeweight=".21097mm">
            <w10:wrap anchorx="page"/>
          </v:line>
        </w:pict>
      </w:r>
      <w:r w:rsidRPr="00EE529C">
        <w:rPr>
          <w:sz w:val="24"/>
          <w:lang w:val="da-DK"/>
        </w:rPr>
        <w:t>(</w:t>
      </w:r>
      <w:r w:rsidRPr="00EE529C">
        <w:rPr>
          <w:i/>
          <w:sz w:val="24"/>
          <w:lang w:val="da-DK"/>
        </w:rPr>
        <w:t>a</w:t>
      </w:r>
      <w:r w:rsidRPr="00EE529C">
        <w:rPr>
          <w:i/>
          <w:spacing w:val="-20"/>
          <w:sz w:val="24"/>
          <w:lang w:val="da-DK"/>
        </w:rPr>
        <w:t xml:space="preserve"> </w:t>
      </w:r>
      <w:r w:rsidRPr="00EE529C">
        <w:rPr>
          <w:sz w:val="24"/>
          <w:lang w:val="da-DK"/>
        </w:rPr>
        <w:t>+</w:t>
      </w:r>
      <w:r w:rsidRPr="00EE529C">
        <w:rPr>
          <w:spacing w:val="-22"/>
          <w:sz w:val="24"/>
          <w:lang w:val="da-DK"/>
        </w:rPr>
        <w:t xml:space="preserve"> </w:t>
      </w:r>
      <w:r w:rsidRPr="00EE529C">
        <w:rPr>
          <w:i/>
          <w:sz w:val="24"/>
          <w:lang w:val="da-DK"/>
        </w:rPr>
        <w:t>b</w:t>
      </w:r>
      <w:r w:rsidRPr="00EE529C">
        <w:rPr>
          <w:sz w:val="24"/>
          <w:lang w:val="da-DK"/>
        </w:rPr>
        <w:t>)(</w:t>
      </w:r>
      <w:r w:rsidRPr="00EE529C">
        <w:rPr>
          <w:i/>
          <w:sz w:val="24"/>
          <w:lang w:val="da-DK"/>
        </w:rPr>
        <w:t>a</w:t>
      </w:r>
      <w:r w:rsidRPr="00EE529C">
        <w:rPr>
          <w:i/>
          <w:spacing w:val="-19"/>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8"/>
          <w:sz w:val="24"/>
          <w:lang w:val="da-DK"/>
        </w:rPr>
        <w:t xml:space="preserve"> </w:t>
      </w:r>
      <w:r w:rsidRPr="00EE529C">
        <w:rPr>
          <w:i/>
          <w:spacing w:val="-6"/>
          <w:sz w:val="24"/>
          <w:lang w:val="da-DK"/>
        </w:rPr>
        <w:t>b</w:t>
      </w:r>
      <w:r w:rsidRPr="00EE529C">
        <w:rPr>
          <w:spacing w:val="-6"/>
          <w:sz w:val="24"/>
          <w:lang w:val="da-DK"/>
        </w:rPr>
        <w:t>)</w:t>
      </w:r>
    </w:p>
    <w:p w:rsidR="007E510D" w:rsidRPr="00EE529C" w:rsidRDefault="00EE529C">
      <w:pPr>
        <w:spacing w:before="19" w:line="158" w:lineRule="auto"/>
        <w:ind w:left="277" w:hanging="234"/>
        <w:rPr>
          <w:sz w:val="24"/>
          <w:lang w:val="da-DK"/>
        </w:rPr>
      </w:pPr>
      <w:r w:rsidRPr="00EE529C">
        <w:rPr>
          <w:position w:val="-15"/>
          <w:sz w:val="24"/>
          <w:lang w:val="da-DK"/>
        </w:rPr>
        <w:t>=</w:t>
      </w:r>
      <w:r w:rsidRPr="00EE529C">
        <w:rPr>
          <w:spacing w:val="1"/>
          <w:position w:val="-15"/>
          <w:sz w:val="24"/>
          <w:lang w:val="da-DK"/>
        </w:rPr>
        <w:t xml:space="preserve"> </w:t>
      </w:r>
      <w:r w:rsidRPr="00EE529C">
        <w:rPr>
          <w:i/>
          <w:sz w:val="24"/>
          <w:u w:val="single"/>
          <w:lang w:val="da-DK"/>
        </w:rPr>
        <w:t>a</w:t>
      </w:r>
      <w:r w:rsidRPr="00EE529C">
        <w:rPr>
          <w:i/>
          <w:spacing w:val="-18"/>
          <w:sz w:val="24"/>
          <w:u w:val="single"/>
          <w:lang w:val="da-DK"/>
        </w:rPr>
        <w:t xml:space="preserve"> </w:t>
      </w:r>
      <w:r w:rsidRPr="00EE529C">
        <w:rPr>
          <w:rFonts w:ascii="Lucida Sans Unicode" w:hAnsi="Lucida Sans Unicode"/>
          <w:sz w:val="24"/>
          <w:u w:val="single"/>
          <w:lang w:val="da-DK"/>
        </w:rPr>
        <w:t>−</w:t>
      </w:r>
      <w:r w:rsidRPr="00EE529C">
        <w:rPr>
          <w:rFonts w:ascii="Lucida Sans Unicode" w:hAnsi="Lucida Sans Unicode"/>
          <w:spacing w:val="-37"/>
          <w:sz w:val="24"/>
          <w:lang w:val="da-DK"/>
        </w:rPr>
        <w:t xml:space="preserve"> </w:t>
      </w:r>
      <w:r w:rsidRPr="00EE529C">
        <w:rPr>
          <w:i/>
          <w:sz w:val="24"/>
          <w:u w:val="single"/>
          <w:lang w:val="da-DK"/>
        </w:rPr>
        <w:t>b</w:t>
      </w:r>
      <w:r w:rsidRPr="00EE529C">
        <w:rPr>
          <w:i/>
          <w:spacing w:val="-12"/>
          <w:sz w:val="24"/>
          <w:u w:val="single"/>
          <w:lang w:val="da-DK"/>
        </w:rPr>
        <w:t xml:space="preserve"> </w:t>
      </w:r>
      <w:r w:rsidRPr="00EE529C">
        <w:rPr>
          <w:sz w:val="24"/>
          <w:u w:val="single"/>
          <w:lang w:val="da-DK"/>
        </w:rPr>
        <w:t>+</w:t>
      </w:r>
      <w:r w:rsidRPr="00EE529C">
        <w:rPr>
          <w:spacing w:val="-21"/>
          <w:sz w:val="24"/>
          <w:u w:val="single"/>
          <w:lang w:val="da-DK"/>
        </w:rPr>
        <w:t xml:space="preserve"> </w:t>
      </w:r>
      <w:r w:rsidRPr="00EE529C">
        <w:rPr>
          <w:i/>
          <w:sz w:val="24"/>
          <w:u w:val="single"/>
          <w:lang w:val="da-DK"/>
        </w:rPr>
        <w:t>a</w:t>
      </w:r>
      <w:r w:rsidRPr="00EE529C">
        <w:rPr>
          <w:i/>
          <w:spacing w:val="-18"/>
          <w:sz w:val="24"/>
          <w:u w:val="single"/>
          <w:lang w:val="da-DK"/>
        </w:rPr>
        <w:t xml:space="preserve"> </w:t>
      </w:r>
      <w:r w:rsidRPr="00EE529C">
        <w:rPr>
          <w:sz w:val="24"/>
          <w:u w:val="single"/>
          <w:lang w:val="da-DK"/>
        </w:rPr>
        <w:t>+</w:t>
      </w:r>
      <w:r w:rsidRPr="00EE529C">
        <w:rPr>
          <w:spacing w:val="-21"/>
          <w:sz w:val="24"/>
          <w:u w:val="single"/>
          <w:lang w:val="da-DK"/>
        </w:rPr>
        <w:t xml:space="preserve"> </w:t>
      </w:r>
      <w:r w:rsidRPr="00EE529C">
        <w:rPr>
          <w:i/>
          <w:sz w:val="24"/>
          <w:u w:val="single"/>
          <w:lang w:val="da-DK"/>
        </w:rPr>
        <w:t>b</w:t>
      </w:r>
      <w:r w:rsidRPr="00EE529C">
        <w:rPr>
          <w:i/>
          <w:sz w:val="24"/>
          <w:lang w:val="da-DK"/>
        </w:rPr>
        <w:t xml:space="preserve"> </w:t>
      </w:r>
      <w:r w:rsidRPr="00EE529C">
        <w:rPr>
          <w:sz w:val="24"/>
          <w:lang w:val="da-DK"/>
        </w:rPr>
        <w:t>(</w:t>
      </w:r>
      <w:r w:rsidRPr="00EE529C">
        <w:rPr>
          <w:i/>
          <w:sz w:val="24"/>
          <w:lang w:val="da-DK"/>
        </w:rPr>
        <w:t>a</w:t>
      </w:r>
      <w:r w:rsidRPr="00EE529C">
        <w:rPr>
          <w:i/>
          <w:spacing w:val="-20"/>
          <w:sz w:val="24"/>
          <w:lang w:val="da-DK"/>
        </w:rPr>
        <w:t xml:space="preserve"> </w:t>
      </w:r>
      <w:r w:rsidRPr="00EE529C">
        <w:rPr>
          <w:sz w:val="24"/>
          <w:lang w:val="da-DK"/>
        </w:rPr>
        <w:t>+</w:t>
      </w:r>
      <w:r w:rsidRPr="00EE529C">
        <w:rPr>
          <w:spacing w:val="-22"/>
          <w:sz w:val="24"/>
          <w:lang w:val="da-DK"/>
        </w:rPr>
        <w:t xml:space="preserve"> </w:t>
      </w:r>
      <w:r w:rsidRPr="00EE529C">
        <w:rPr>
          <w:i/>
          <w:sz w:val="24"/>
          <w:lang w:val="da-DK"/>
        </w:rPr>
        <w:t>b</w:t>
      </w:r>
      <w:r w:rsidRPr="00EE529C">
        <w:rPr>
          <w:sz w:val="24"/>
          <w:lang w:val="da-DK"/>
        </w:rPr>
        <w:t>)(</w:t>
      </w:r>
      <w:r w:rsidRPr="00EE529C">
        <w:rPr>
          <w:i/>
          <w:sz w:val="24"/>
          <w:lang w:val="da-DK"/>
        </w:rPr>
        <w:t>a</w:t>
      </w:r>
      <w:r w:rsidRPr="00EE529C">
        <w:rPr>
          <w:i/>
          <w:spacing w:val="-19"/>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8"/>
          <w:sz w:val="24"/>
          <w:lang w:val="da-DK"/>
        </w:rPr>
        <w:t xml:space="preserve"> </w:t>
      </w:r>
      <w:r w:rsidRPr="00EE529C">
        <w:rPr>
          <w:i/>
          <w:spacing w:val="-6"/>
          <w:sz w:val="24"/>
          <w:lang w:val="da-DK"/>
        </w:rPr>
        <w:t>b</w:t>
      </w:r>
      <w:r w:rsidRPr="00EE529C">
        <w:rPr>
          <w:spacing w:val="-6"/>
          <w:sz w:val="24"/>
          <w:lang w:val="da-DK"/>
        </w:rPr>
        <w:t>)</w:t>
      </w:r>
    </w:p>
    <w:p w:rsidR="007E510D" w:rsidRPr="00EE529C" w:rsidRDefault="00EE529C">
      <w:pPr>
        <w:tabs>
          <w:tab w:val="left" w:pos="959"/>
        </w:tabs>
        <w:spacing w:before="23" w:line="163" w:lineRule="auto"/>
        <w:ind w:left="277" w:right="489" w:hanging="234"/>
        <w:rPr>
          <w:sz w:val="18"/>
          <w:lang w:val="da-DK"/>
        </w:rPr>
      </w:pPr>
      <w:r w:rsidRPr="00EE529C">
        <w:rPr>
          <w:position w:val="-15"/>
          <w:sz w:val="24"/>
          <w:lang w:val="da-DK"/>
        </w:rPr>
        <w:t xml:space="preserve">= </w:t>
      </w:r>
      <w:r w:rsidRPr="00EE529C">
        <w:rPr>
          <w:sz w:val="24"/>
          <w:u w:val="single"/>
          <w:lang w:val="da-DK"/>
        </w:rPr>
        <w:t xml:space="preserve">   </w:t>
      </w:r>
      <w:r w:rsidRPr="00EE529C">
        <w:rPr>
          <w:spacing w:val="21"/>
          <w:sz w:val="24"/>
          <w:u w:val="single"/>
          <w:lang w:val="da-DK"/>
        </w:rPr>
        <w:t xml:space="preserve"> </w:t>
      </w:r>
      <w:r w:rsidRPr="00EE529C">
        <w:rPr>
          <w:sz w:val="24"/>
          <w:u w:val="single"/>
          <w:lang w:val="da-DK"/>
        </w:rPr>
        <w:t>2</w:t>
      </w:r>
      <w:r w:rsidRPr="00EE529C">
        <w:rPr>
          <w:i/>
          <w:sz w:val="24"/>
          <w:u w:val="single"/>
          <w:lang w:val="da-DK"/>
        </w:rPr>
        <w:t>a</w:t>
      </w:r>
      <w:r w:rsidRPr="00EE529C">
        <w:rPr>
          <w:i/>
          <w:sz w:val="24"/>
          <w:u w:val="single"/>
          <w:lang w:val="da-DK"/>
        </w:rPr>
        <w:tab/>
      </w:r>
      <w:r w:rsidRPr="00EE529C">
        <w:rPr>
          <w:i/>
          <w:position w:val="-15"/>
          <w:sz w:val="24"/>
          <w:lang w:val="da-DK"/>
        </w:rPr>
        <w:t xml:space="preserve">. </w:t>
      </w:r>
      <w:r w:rsidRPr="00EE529C">
        <w:rPr>
          <w:i/>
          <w:sz w:val="24"/>
          <w:lang w:val="da-DK"/>
        </w:rPr>
        <w:t>a</w:t>
      </w:r>
      <w:r w:rsidRPr="00EE529C">
        <w:rPr>
          <w:position w:val="7"/>
          <w:sz w:val="18"/>
          <w:lang w:val="da-DK"/>
        </w:rPr>
        <w:t xml:space="preserve">2 </w:t>
      </w:r>
      <w:r w:rsidRPr="00EE529C">
        <w:rPr>
          <w:rFonts w:ascii="Lucida Sans Unicode" w:hAnsi="Lucida Sans Unicode"/>
          <w:sz w:val="24"/>
          <w:lang w:val="da-DK"/>
        </w:rPr>
        <w:t>−</w:t>
      </w:r>
      <w:r w:rsidRPr="00EE529C">
        <w:rPr>
          <w:rFonts w:ascii="Lucida Sans Unicode" w:hAnsi="Lucida Sans Unicode"/>
          <w:spacing w:val="-39"/>
          <w:sz w:val="24"/>
          <w:lang w:val="da-DK"/>
        </w:rPr>
        <w:t xml:space="preserve"> </w:t>
      </w:r>
      <w:r w:rsidRPr="00EE529C">
        <w:rPr>
          <w:i/>
          <w:spacing w:val="3"/>
          <w:sz w:val="24"/>
          <w:lang w:val="da-DK"/>
        </w:rPr>
        <w:t>b</w:t>
      </w:r>
      <w:r w:rsidRPr="00EE529C">
        <w:rPr>
          <w:spacing w:val="3"/>
          <w:position w:val="7"/>
          <w:sz w:val="18"/>
          <w:lang w:val="da-DK"/>
        </w:rPr>
        <w:t>2</w:t>
      </w:r>
    </w:p>
    <w:p w:rsidR="007E510D" w:rsidRPr="00EE529C" w:rsidRDefault="00EE529C">
      <w:pPr>
        <w:tabs>
          <w:tab w:val="left" w:pos="629"/>
        </w:tabs>
        <w:spacing w:before="115" w:line="151" w:lineRule="auto"/>
        <w:ind w:left="23"/>
        <w:rPr>
          <w:i/>
          <w:sz w:val="24"/>
          <w:lang w:val="da-DK"/>
        </w:rPr>
      </w:pPr>
      <w:r w:rsidRPr="00EE529C">
        <w:rPr>
          <w:lang w:val="da-DK"/>
        </w:rPr>
        <w:br w:type="column"/>
      </w:r>
      <w:r w:rsidRPr="00EE529C">
        <w:rPr>
          <w:w w:val="105"/>
          <w:position w:val="-15"/>
          <w:sz w:val="24"/>
          <w:lang w:val="da-DK"/>
        </w:rPr>
        <w:t>+</w:t>
      </w:r>
      <w:r w:rsidRPr="00EE529C">
        <w:rPr>
          <w:w w:val="105"/>
          <w:position w:val="-15"/>
          <w:sz w:val="24"/>
          <w:lang w:val="da-DK"/>
        </w:rPr>
        <w:tab/>
      </w:r>
      <w:r w:rsidRPr="00EE529C">
        <w:rPr>
          <w:i/>
          <w:w w:val="105"/>
          <w:sz w:val="24"/>
          <w:lang w:val="da-DK"/>
        </w:rPr>
        <w:t xml:space="preserve">a </w:t>
      </w:r>
      <w:r w:rsidRPr="00EE529C">
        <w:rPr>
          <w:w w:val="105"/>
          <w:sz w:val="24"/>
          <w:lang w:val="da-DK"/>
        </w:rPr>
        <w:t>+</w:t>
      </w:r>
      <w:r w:rsidRPr="00EE529C">
        <w:rPr>
          <w:spacing w:val="-46"/>
          <w:w w:val="105"/>
          <w:sz w:val="24"/>
          <w:lang w:val="da-DK"/>
        </w:rPr>
        <w:t xml:space="preserve"> </w:t>
      </w:r>
      <w:r w:rsidRPr="00EE529C">
        <w:rPr>
          <w:i/>
          <w:w w:val="105"/>
          <w:sz w:val="24"/>
          <w:lang w:val="da-DK"/>
        </w:rPr>
        <w:t>b</w:t>
      </w:r>
    </w:p>
    <w:p w:rsidR="007E510D" w:rsidRPr="00EE529C" w:rsidRDefault="00EE529C">
      <w:pPr>
        <w:spacing w:line="286" w:lineRule="exact"/>
        <w:ind w:left="237"/>
        <w:rPr>
          <w:sz w:val="24"/>
          <w:lang w:val="da-DK"/>
        </w:rPr>
      </w:pPr>
      <w:r w:rsidRPr="00EE529C">
        <w:rPr>
          <w:lang w:val="da-DK"/>
        </w:rPr>
        <w:pict>
          <v:line id="_x0000_s6768" style="position:absolute;left:0;text-align:left;z-index:-28576768;mso-position-horizontal-relative:page" from="357.3pt,-2.2pt" to="420.05pt,-2.2pt" strokeweight=".21097mm">
            <w10:wrap anchorx="page"/>
          </v:line>
        </w:pict>
      </w:r>
      <w:r w:rsidRPr="00EE529C">
        <w:rPr>
          <w:sz w:val="24"/>
          <w:lang w:val="da-DK"/>
        </w:rPr>
        <w:t>(</w:t>
      </w:r>
      <w:r w:rsidRPr="00EE529C">
        <w:rPr>
          <w:i/>
          <w:sz w:val="24"/>
          <w:lang w:val="da-DK"/>
        </w:rPr>
        <w:t xml:space="preserve">a </w:t>
      </w:r>
      <w:r w:rsidRPr="00EE529C">
        <w:rPr>
          <w:sz w:val="24"/>
          <w:lang w:val="da-DK"/>
        </w:rPr>
        <w:t xml:space="preserve">+ </w:t>
      </w:r>
      <w:r w:rsidRPr="00EE529C">
        <w:rPr>
          <w:i/>
          <w:sz w:val="24"/>
          <w:lang w:val="da-DK"/>
        </w:rPr>
        <w:t>b</w:t>
      </w:r>
      <w:r w:rsidRPr="00EE529C">
        <w:rPr>
          <w:sz w:val="24"/>
          <w:lang w:val="da-DK"/>
        </w:rPr>
        <w:t>)(</w:t>
      </w:r>
      <w:r w:rsidRPr="00EE529C">
        <w:rPr>
          <w:i/>
          <w:sz w:val="24"/>
          <w:lang w:val="da-DK"/>
        </w:rPr>
        <w:t xml:space="preserve">a </w:t>
      </w:r>
      <w:r w:rsidRPr="00EE529C">
        <w:rPr>
          <w:rFonts w:ascii="Lucida Sans Unicode" w:hAnsi="Lucida Sans Unicode"/>
          <w:sz w:val="24"/>
          <w:lang w:val="da-DK"/>
        </w:rPr>
        <w:t xml:space="preserve">− </w:t>
      </w:r>
      <w:r w:rsidRPr="00EE529C">
        <w:rPr>
          <w:i/>
          <w:sz w:val="24"/>
          <w:lang w:val="da-DK"/>
        </w:rPr>
        <w:t>b</w:t>
      </w:r>
      <w:r w:rsidRPr="00EE529C">
        <w:rPr>
          <w:sz w:val="24"/>
          <w:lang w:val="da-DK"/>
        </w:rPr>
        <w:t>)</w:t>
      </w:r>
    </w:p>
    <w:p w:rsidR="007E510D" w:rsidRPr="00EE529C" w:rsidRDefault="007E510D">
      <w:pPr>
        <w:spacing w:line="286" w:lineRule="exact"/>
        <w:rPr>
          <w:sz w:val="24"/>
          <w:lang w:val="da-DK"/>
        </w:rPr>
        <w:sectPr w:rsidR="007E510D" w:rsidRPr="00EE529C">
          <w:type w:val="continuous"/>
          <w:pgSz w:w="11910" w:h="16840"/>
          <w:pgMar w:top="1580" w:right="140" w:bottom="280" w:left="180" w:header="708" w:footer="708" w:gutter="0"/>
          <w:cols w:num="5" w:space="708" w:equalWidth="0">
            <w:col w:w="3682" w:space="40"/>
            <w:col w:w="651" w:space="39"/>
            <w:col w:w="704" w:space="40"/>
            <w:col w:w="1534" w:space="39"/>
            <w:col w:w="4861"/>
          </w:cols>
        </w:sectPr>
      </w:pPr>
    </w:p>
    <w:p w:rsidR="007E510D" w:rsidRPr="00EE529C" w:rsidRDefault="00EE529C">
      <w:pPr>
        <w:pStyle w:val="BodyText"/>
        <w:spacing w:line="288" w:lineRule="exact"/>
        <w:ind w:left="1836"/>
        <w:rPr>
          <w:lang w:val="da-DK"/>
        </w:rPr>
      </w:pPr>
      <w:r w:rsidRPr="00EE529C">
        <w:rPr>
          <w:lang w:val="da-DK"/>
        </w:rPr>
        <w:t>Vi ser ved hjælp af vores kvadratsætninger at</w:t>
      </w:r>
    </w:p>
    <w:p w:rsidR="007E510D" w:rsidRPr="00EE529C" w:rsidRDefault="00EE529C">
      <w:pPr>
        <w:pStyle w:val="BodyText"/>
        <w:spacing w:before="197"/>
        <w:ind w:left="4075"/>
        <w:rPr>
          <w:lang w:val="da-DK"/>
        </w:rPr>
      </w:pPr>
      <w:r w:rsidRPr="00EE529C">
        <w:rPr>
          <w:lang w:val="da-DK"/>
        </w:rPr>
        <w:t>2</w:t>
      </w:r>
      <w:r w:rsidRPr="00EE529C">
        <w:rPr>
          <w:i/>
          <w:lang w:val="da-DK"/>
        </w:rPr>
        <w:t>x</w:t>
      </w:r>
      <w:r w:rsidRPr="00EE529C">
        <w:rPr>
          <w:vertAlign w:val="superscript"/>
          <w:lang w:val="da-DK"/>
        </w:rPr>
        <w:t>2</w:t>
      </w:r>
      <w:r w:rsidRPr="00EE529C">
        <w:rPr>
          <w:lang w:val="da-DK"/>
        </w:rPr>
        <w:t xml:space="preserve"> + 2 </w:t>
      </w:r>
      <w:r w:rsidRPr="00EE529C">
        <w:rPr>
          <w:rFonts w:ascii="Lucida Sans Unicode" w:hAnsi="Lucida Sans Unicode"/>
          <w:lang w:val="da-DK"/>
        </w:rPr>
        <w:t xml:space="preserve">− </w:t>
      </w:r>
      <w:r w:rsidRPr="00EE529C">
        <w:rPr>
          <w:lang w:val="da-DK"/>
        </w:rPr>
        <w:t>4</w:t>
      </w:r>
      <w:r w:rsidRPr="00EE529C">
        <w:rPr>
          <w:i/>
          <w:lang w:val="da-DK"/>
        </w:rPr>
        <w:t xml:space="preserve">x </w:t>
      </w:r>
      <w:r w:rsidRPr="00EE529C">
        <w:rPr>
          <w:lang w:val="da-DK"/>
        </w:rPr>
        <w:t>= 2(</w:t>
      </w:r>
      <w:r w:rsidRPr="00EE529C">
        <w:rPr>
          <w:i/>
          <w:lang w:val="da-DK"/>
        </w:rPr>
        <w:t>x</w:t>
      </w:r>
      <w:r w:rsidRPr="00EE529C">
        <w:rPr>
          <w:vertAlign w:val="superscript"/>
          <w:lang w:val="da-DK"/>
        </w:rPr>
        <w:t>2</w:t>
      </w:r>
      <w:r w:rsidRPr="00EE529C">
        <w:rPr>
          <w:lang w:val="da-DK"/>
        </w:rPr>
        <w:t xml:space="preserve"> + 1 </w:t>
      </w:r>
      <w:r w:rsidRPr="00EE529C">
        <w:rPr>
          <w:rFonts w:ascii="Lucida Sans Unicode" w:hAnsi="Lucida Sans Unicode"/>
          <w:lang w:val="da-DK"/>
        </w:rPr>
        <w:t xml:space="preserve">− </w:t>
      </w:r>
      <w:r w:rsidRPr="00EE529C">
        <w:rPr>
          <w:lang w:val="da-DK"/>
        </w:rPr>
        <w:t>2</w:t>
      </w:r>
      <w:r w:rsidRPr="00EE529C">
        <w:rPr>
          <w:i/>
          <w:lang w:val="da-DK"/>
        </w:rPr>
        <w:t>x</w:t>
      </w:r>
      <w:r w:rsidRPr="00EE529C">
        <w:rPr>
          <w:lang w:val="da-DK"/>
        </w:rPr>
        <w:t>) = 2(</w:t>
      </w:r>
      <w:r w:rsidRPr="00EE529C">
        <w:rPr>
          <w:i/>
          <w:lang w:val="da-DK"/>
        </w:rPr>
        <w:t xml:space="preserve">x </w:t>
      </w:r>
      <w:r w:rsidRPr="00EE529C">
        <w:rPr>
          <w:rFonts w:ascii="Lucida Sans Unicode" w:hAnsi="Lucida Sans Unicode"/>
          <w:lang w:val="da-DK"/>
        </w:rPr>
        <w:t xml:space="preserve">− </w:t>
      </w:r>
      <w:r w:rsidRPr="00EE529C">
        <w:rPr>
          <w:lang w:val="da-DK"/>
        </w:rPr>
        <w:t>1)</w:t>
      </w:r>
      <w:r w:rsidRPr="00EE529C">
        <w:rPr>
          <w:vertAlign w:val="superscript"/>
          <w:lang w:val="da-DK"/>
        </w:rPr>
        <w:t>2</w:t>
      </w:r>
    </w:p>
    <w:p w:rsidR="007E510D" w:rsidRPr="00EE529C" w:rsidRDefault="00EE529C">
      <w:pPr>
        <w:pStyle w:val="BodyText"/>
        <w:spacing w:before="15"/>
        <w:ind w:left="4075"/>
        <w:rPr>
          <w:i/>
          <w:lang w:val="da-DK"/>
        </w:rPr>
      </w:pPr>
      <w:r w:rsidRPr="00EE529C">
        <w:rPr>
          <w:lang w:val="da-DK"/>
        </w:rPr>
        <w:t>2</w:t>
      </w:r>
      <w:r w:rsidRPr="00EE529C">
        <w:rPr>
          <w:i/>
          <w:lang w:val="da-DK"/>
        </w:rPr>
        <w:t>x</w:t>
      </w:r>
      <w:r w:rsidRPr="00EE529C">
        <w:rPr>
          <w:vertAlign w:val="superscript"/>
          <w:lang w:val="da-DK"/>
        </w:rPr>
        <w:t>2</w:t>
      </w:r>
      <w:r w:rsidRPr="00EE529C">
        <w:rPr>
          <w:lang w:val="da-DK"/>
        </w:rPr>
        <w:t xml:space="preserve"> </w:t>
      </w:r>
      <w:r w:rsidRPr="00EE529C">
        <w:rPr>
          <w:rFonts w:ascii="Lucida Sans Unicode" w:hAnsi="Lucida Sans Unicode"/>
          <w:lang w:val="da-DK"/>
        </w:rPr>
        <w:t xml:space="preserve">− </w:t>
      </w:r>
      <w:r w:rsidRPr="00EE529C">
        <w:rPr>
          <w:lang w:val="da-DK"/>
        </w:rPr>
        <w:t>2 = 2(</w:t>
      </w:r>
      <w:r w:rsidRPr="00EE529C">
        <w:rPr>
          <w:i/>
          <w:lang w:val="da-DK"/>
        </w:rPr>
        <w:t>x</w:t>
      </w:r>
      <w:r w:rsidRPr="00EE529C">
        <w:rPr>
          <w:vertAlign w:val="superscript"/>
          <w:lang w:val="da-DK"/>
        </w:rPr>
        <w:t>2</w:t>
      </w:r>
      <w:r w:rsidRPr="00EE529C">
        <w:rPr>
          <w:lang w:val="da-DK"/>
        </w:rPr>
        <w:t xml:space="preserve"> </w:t>
      </w:r>
      <w:r w:rsidRPr="00EE529C">
        <w:rPr>
          <w:rFonts w:ascii="Lucida Sans Unicode" w:hAnsi="Lucida Sans Unicode"/>
          <w:lang w:val="da-DK"/>
        </w:rPr>
        <w:t xml:space="preserve">− </w:t>
      </w:r>
      <w:r w:rsidRPr="00EE529C">
        <w:rPr>
          <w:lang w:val="da-DK"/>
        </w:rPr>
        <w:t>1) = 2(</w:t>
      </w:r>
      <w:r w:rsidRPr="00EE529C">
        <w:rPr>
          <w:i/>
          <w:lang w:val="da-DK"/>
        </w:rPr>
        <w:t xml:space="preserve">x </w:t>
      </w:r>
      <w:r w:rsidRPr="00EE529C">
        <w:rPr>
          <w:rFonts w:ascii="Lucida Sans Unicode" w:hAnsi="Lucida Sans Unicode"/>
          <w:lang w:val="da-DK"/>
        </w:rPr>
        <w:t xml:space="preserve">− </w:t>
      </w:r>
      <w:r w:rsidRPr="00EE529C">
        <w:rPr>
          <w:lang w:val="da-DK"/>
        </w:rPr>
        <w:t>1)(</w:t>
      </w:r>
      <w:r w:rsidRPr="00EE529C">
        <w:rPr>
          <w:i/>
          <w:lang w:val="da-DK"/>
        </w:rPr>
        <w:t xml:space="preserve">x </w:t>
      </w:r>
      <w:r w:rsidRPr="00EE529C">
        <w:rPr>
          <w:lang w:val="da-DK"/>
        </w:rPr>
        <w:t>+ 1)</w:t>
      </w:r>
      <w:r w:rsidRPr="00EE529C">
        <w:rPr>
          <w:i/>
          <w:lang w:val="da-DK"/>
        </w:rPr>
        <w:t>.</w:t>
      </w:r>
    </w:p>
    <w:p w:rsidR="007E510D" w:rsidRPr="00EE529C" w:rsidRDefault="00EE529C">
      <w:pPr>
        <w:pStyle w:val="BodyText"/>
        <w:spacing w:before="192"/>
        <w:ind w:left="1845"/>
        <w:rPr>
          <w:lang w:val="da-DK"/>
        </w:rPr>
      </w:pPr>
      <w:r w:rsidRPr="00EE529C">
        <w:rPr>
          <w:lang w:val="da-DK"/>
        </w:rPr>
        <w:t>Hvis vi indsætter dette og reducere, får vi</w:t>
      </w:r>
    </w:p>
    <w:p w:rsidR="007E510D" w:rsidRPr="00EE529C" w:rsidRDefault="007E510D">
      <w:pPr>
        <w:pStyle w:val="BodyText"/>
        <w:spacing w:before="4"/>
        <w:rPr>
          <w:sz w:val="8"/>
          <w:lang w:val="da-DK"/>
        </w:rPr>
      </w:pPr>
    </w:p>
    <w:p w:rsidR="007E510D" w:rsidRPr="00EE529C" w:rsidRDefault="00EE529C">
      <w:pPr>
        <w:tabs>
          <w:tab w:val="left" w:pos="2271"/>
          <w:tab w:val="left" w:pos="3498"/>
        </w:tabs>
        <w:spacing w:before="89" w:line="233" w:lineRule="exact"/>
        <w:ind w:left="484"/>
        <w:jc w:val="center"/>
        <w:rPr>
          <w:sz w:val="24"/>
          <w:lang w:val="da-DK"/>
        </w:rPr>
      </w:pPr>
      <w:r w:rsidRPr="00EE529C">
        <w:rPr>
          <w:lang w:val="da-DK"/>
        </w:rPr>
        <w:pict>
          <v:shape id="_x0000_s6767" style="position:absolute;left:0;text-align:left;margin-left:217.45pt;margin-top:22.7pt;width:60.4pt;height:.1pt;z-index:-15603200;mso-wrap-distance-left:0;mso-wrap-distance-right:0;mso-position-horizontal-relative:page" coordorigin="4349,454" coordsize="1208,0" path="m4349,454r1208,e" filled="f" strokeweight=".21097mm">
            <v:path arrowok="t"/>
            <w10:wrap type="topAndBottom" anchorx="page"/>
          </v:shape>
        </w:pict>
      </w:r>
      <w:r w:rsidRPr="00EE529C">
        <w:rPr>
          <w:lang w:val="da-DK"/>
        </w:rPr>
        <w:pict>
          <v:shape id="_x0000_s6766" style="position:absolute;left:0;text-align:left;margin-left:293.35pt;margin-top:22.7pt;width:70.95pt;height:.1pt;z-index:-15602688;mso-wrap-distance-left:0;mso-wrap-distance-right:0;mso-position-horizontal-relative:page" coordorigin="5867,454" coordsize="1419,0" path="m5867,454r1419,e" filled="f" strokeweight=".21097mm">
            <v:path arrowok="t"/>
            <w10:wrap type="topAndBottom" anchorx="page"/>
          </v:shape>
        </w:pict>
      </w:r>
      <w:r w:rsidRPr="00EE529C">
        <w:rPr>
          <w:sz w:val="24"/>
          <w:lang w:val="da-DK"/>
        </w:rPr>
        <w:t>2</w:t>
      </w:r>
      <w:r w:rsidRPr="00EE529C">
        <w:rPr>
          <w:i/>
          <w:sz w:val="24"/>
          <w:lang w:val="da-DK"/>
        </w:rPr>
        <w:t>x</w:t>
      </w:r>
      <w:r w:rsidRPr="00EE529C">
        <w:rPr>
          <w:sz w:val="24"/>
          <w:vertAlign w:val="superscript"/>
          <w:lang w:val="da-DK"/>
        </w:rPr>
        <w:t>2</w:t>
      </w:r>
      <w:r w:rsidRPr="00EE529C">
        <w:rPr>
          <w:spacing w:val="-9"/>
          <w:sz w:val="24"/>
          <w:lang w:val="da-DK"/>
        </w:rPr>
        <w:t xml:space="preserve"> </w:t>
      </w:r>
      <w:r w:rsidRPr="00EE529C">
        <w:rPr>
          <w:sz w:val="24"/>
          <w:lang w:val="da-DK"/>
        </w:rPr>
        <w:t>+</w:t>
      </w:r>
      <w:r w:rsidRPr="00EE529C">
        <w:rPr>
          <w:spacing w:val="-19"/>
          <w:sz w:val="24"/>
          <w:lang w:val="da-DK"/>
        </w:rPr>
        <w:t xml:space="preserve"> </w:t>
      </w:r>
      <w:r w:rsidRPr="00EE529C">
        <w:rPr>
          <w:sz w:val="24"/>
          <w:lang w:val="da-DK"/>
        </w:rPr>
        <w:t>2</w:t>
      </w:r>
      <w:r w:rsidRPr="00EE529C">
        <w:rPr>
          <w:spacing w:val="-19"/>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5"/>
          <w:sz w:val="24"/>
          <w:lang w:val="da-DK"/>
        </w:rPr>
        <w:t xml:space="preserve"> </w:t>
      </w:r>
      <w:r w:rsidRPr="00EE529C">
        <w:rPr>
          <w:sz w:val="24"/>
          <w:lang w:val="da-DK"/>
        </w:rPr>
        <w:t>4</w:t>
      </w:r>
      <w:r w:rsidRPr="00EE529C">
        <w:rPr>
          <w:i/>
          <w:sz w:val="24"/>
          <w:lang w:val="da-DK"/>
        </w:rPr>
        <w:t>x</w:t>
      </w:r>
      <w:r w:rsidRPr="00EE529C">
        <w:rPr>
          <w:i/>
          <w:spacing w:val="27"/>
          <w:sz w:val="24"/>
          <w:lang w:val="da-DK"/>
        </w:rPr>
        <w:t xml:space="preserve"> </w:t>
      </w:r>
      <w:r w:rsidRPr="00EE529C">
        <w:rPr>
          <w:position w:val="-15"/>
          <w:sz w:val="24"/>
          <w:lang w:val="da-DK"/>
        </w:rPr>
        <w:t>=</w:t>
      </w:r>
      <w:r w:rsidRPr="00EE529C">
        <w:rPr>
          <w:position w:val="-15"/>
          <w:sz w:val="24"/>
          <w:lang w:val="da-DK"/>
        </w:rPr>
        <w:tab/>
      </w:r>
      <w:r w:rsidRPr="00EE529C">
        <w:rPr>
          <w:sz w:val="24"/>
          <w:lang w:val="da-DK"/>
        </w:rPr>
        <w:t>2(</w:t>
      </w:r>
      <w:r w:rsidRPr="00EE529C">
        <w:rPr>
          <w:i/>
          <w:sz w:val="24"/>
          <w:lang w:val="da-DK"/>
        </w:rPr>
        <w:t>x</w:t>
      </w:r>
      <w:r w:rsidRPr="00EE529C">
        <w:rPr>
          <w:i/>
          <w:spacing w:val="-15"/>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7"/>
          <w:sz w:val="24"/>
          <w:lang w:val="da-DK"/>
        </w:rPr>
        <w:t xml:space="preserve"> </w:t>
      </w:r>
      <w:r w:rsidRPr="00EE529C">
        <w:rPr>
          <w:sz w:val="24"/>
          <w:lang w:val="da-DK"/>
        </w:rPr>
        <w:t>1)</w:t>
      </w:r>
      <w:r w:rsidRPr="00EE529C">
        <w:rPr>
          <w:sz w:val="24"/>
          <w:vertAlign w:val="superscript"/>
          <w:lang w:val="da-DK"/>
        </w:rPr>
        <w:t>2</w:t>
      </w:r>
      <w:r w:rsidRPr="00EE529C">
        <w:rPr>
          <w:sz w:val="24"/>
          <w:lang w:val="da-DK"/>
        </w:rPr>
        <w:tab/>
      </w:r>
      <w:r w:rsidRPr="00EE529C">
        <w:rPr>
          <w:position w:val="-15"/>
          <w:sz w:val="24"/>
          <w:lang w:val="da-DK"/>
        </w:rPr>
        <w:t xml:space="preserve">= </w:t>
      </w:r>
      <w:r w:rsidRPr="00EE529C">
        <w:rPr>
          <w:i/>
          <w:sz w:val="24"/>
          <w:u w:val="single"/>
          <w:lang w:val="da-DK"/>
        </w:rPr>
        <w:t xml:space="preserve">x </w:t>
      </w:r>
      <w:r w:rsidRPr="00EE529C">
        <w:rPr>
          <w:rFonts w:ascii="Lucida Sans Unicode" w:hAnsi="Lucida Sans Unicode"/>
          <w:sz w:val="24"/>
          <w:u w:val="single"/>
          <w:lang w:val="da-DK"/>
        </w:rPr>
        <w:t>−</w:t>
      </w:r>
      <w:r w:rsidRPr="00EE529C">
        <w:rPr>
          <w:rFonts w:ascii="Lucida Sans Unicode" w:hAnsi="Lucida Sans Unicode"/>
          <w:spacing w:val="-56"/>
          <w:sz w:val="24"/>
          <w:lang w:val="da-DK"/>
        </w:rPr>
        <w:t xml:space="preserve"> </w:t>
      </w:r>
      <w:r w:rsidRPr="00EE529C">
        <w:rPr>
          <w:sz w:val="24"/>
          <w:u w:val="single"/>
          <w:lang w:val="da-DK"/>
        </w:rPr>
        <w:t>1</w:t>
      </w:r>
    </w:p>
    <w:p w:rsidR="007E510D" w:rsidRPr="00EE529C" w:rsidRDefault="00EE529C">
      <w:pPr>
        <w:spacing w:line="7" w:lineRule="exact"/>
        <w:ind w:right="3598"/>
        <w:jc w:val="right"/>
        <w:rPr>
          <w:i/>
          <w:sz w:val="24"/>
          <w:lang w:val="da-DK"/>
        </w:rPr>
      </w:pPr>
      <w:r w:rsidRPr="00EE529C">
        <w:rPr>
          <w:i/>
          <w:w w:val="97"/>
          <w:sz w:val="24"/>
          <w:lang w:val="da-DK"/>
        </w:rPr>
        <w:t>.</w:t>
      </w:r>
    </w:p>
    <w:p w:rsidR="007E510D" w:rsidRPr="00EE529C" w:rsidRDefault="00EE529C">
      <w:pPr>
        <w:tabs>
          <w:tab w:val="left" w:pos="2004"/>
          <w:tab w:val="left" w:pos="3733"/>
        </w:tabs>
        <w:spacing w:line="170" w:lineRule="auto"/>
        <w:ind w:left="730"/>
        <w:jc w:val="center"/>
        <w:rPr>
          <w:sz w:val="24"/>
          <w:lang w:val="da-DK"/>
        </w:rPr>
      </w:pPr>
      <w:r w:rsidRPr="00EE529C">
        <w:rPr>
          <w:sz w:val="24"/>
          <w:lang w:val="da-DK"/>
        </w:rPr>
        <w:t>2</w:t>
      </w:r>
      <w:r w:rsidRPr="00EE529C">
        <w:rPr>
          <w:i/>
          <w:sz w:val="24"/>
          <w:lang w:val="da-DK"/>
        </w:rPr>
        <w:t>x</w:t>
      </w:r>
      <w:r w:rsidRPr="00EE529C">
        <w:rPr>
          <w:position w:val="7"/>
          <w:sz w:val="18"/>
          <w:lang w:val="da-DK"/>
        </w:rPr>
        <w:t>2</w:t>
      </w:r>
      <w:r w:rsidRPr="00EE529C">
        <w:rPr>
          <w:spacing w:val="2"/>
          <w:position w:val="7"/>
          <w:sz w:val="18"/>
          <w:lang w:val="da-DK"/>
        </w:rPr>
        <w:t xml:space="preserve"> </w:t>
      </w:r>
      <w:r w:rsidRPr="00EE529C">
        <w:rPr>
          <w:rFonts w:ascii="Lucida Sans Unicode" w:hAnsi="Lucida Sans Unicode"/>
          <w:sz w:val="24"/>
          <w:lang w:val="da-DK"/>
        </w:rPr>
        <w:t>−</w:t>
      </w:r>
      <w:r w:rsidRPr="00EE529C">
        <w:rPr>
          <w:rFonts w:ascii="Lucida Sans Unicode" w:hAnsi="Lucida Sans Unicode"/>
          <w:spacing w:val="-39"/>
          <w:sz w:val="24"/>
          <w:lang w:val="da-DK"/>
        </w:rPr>
        <w:t xml:space="preserve"> </w:t>
      </w:r>
      <w:r w:rsidRPr="00EE529C">
        <w:rPr>
          <w:sz w:val="24"/>
          <w:lang w:val="da-DK"/>
        </w:rPr>
        <w:t>2</w:t>
      </w:r>
      <w:r w:rsidRPr="00EE529C">
        <w:rPr>
          <w:sz w:val="24"/>
          <w:lang w:val="da-DK"/>
        </w:rPr>
        <w:tab/>
      </w:r>
      <w:r w:rsidRPr="00EE529C">
        <w:rPr>
          <w:position w:val="1"/>
          <w:sz w:val="24"/>
          <w:lang w:val="da-DK"/>
        </w:rPr>
        <w:t>2(</w:t>
      </w:r>
      <w:r w:rsidRPr="00EE529C">
        <w:rPr>
          <w:i/>
          <w:position w:val="1"/>
          <w:sz w:val="24"/>
          <w:lang w:val="da-DK"/>
        </w:rPr>
        <w:t>x</w:t>
      </w:r>
      <w:r w:rsidRPr="00EE529C">
        <w:rPr>
          <w:i/>
          <w:spacing w:val="-15"/>
          <w:position w:val="1"/>
          <w:sz w:val="24"/>
          <w:lang w:val="da-DK"/>
        </w:rPr>
        <w:t xml:space="preserve"> </w:t>
      </w:r>
      <w:r w:rsidRPr="00EE529C">
        <w:rPr>
          <w:rFonts w:ascii="Lucida Sans Unicode" w:hAnsi="Lucida Sans Unicode"/>
          <w:position w:val="1"/>
          <w:sz w:val="24"/>
          <w:lang w:val="da-DK"/>
        </w:rPr>
        <w:t>−</w:t>
      </w:r>
      <w:r w:rsidRPr="00EE529C">
        <w:rPr>
          <w:rFonts w:ascii="Lucida Sans Unicode" w:hAnsi="Lucida Sans Unicode"/>
          <w:spacing w:val="-38"/>
          <w:position w:val="1"/>
          <w:sz w:val="24"/>
          <w:lang w:val="da-DK"/>
        </w:rPr>
        <w:t xml:space="preserve"> </w:t>
      </w:r>
      <w:r w:rsidRPr="00EE529C">
        <w:rPr>
          <w:position w:val="1"/>
          <w:sz w:val="24"/>
          <w:lang w:val="da-DK"/>
        </w:rPr>
        <w:t>1)(</w:t>
      </w:r>
      <w:r w:rsidRPr="00EE529C">
        <w:rPr>
          <w:i/>
          <w:position w:val="1"/>
          <w:sz w:val="24"/>
          <w:lang w:val="da-DK"/>
        </w:rPr>
        <w:t>x</w:t>
      </w:r>
      <w:r w:rsidRPr="00EE529C">
        <w:rPr>
          <w:i/>
          <w:spacing w:val="-15"/>
          <w:position w:val="1"/>
          <w:sz w:val="24"/>
          <w:lang w:val="da-DK"/>
        </w:rPr>
        <w:t xml:space="preserve"> </w:t>
      </w:r>
      <w:r w:rsidRPr="00EE529C">
        <w:rPr>
          <w:position w:val="1"/>
          <w:sz w:val="24"/>
          <w:lang w:val="da-DK"/>
        </w:rPr>
        <w:t>+</w:t>
      </w:r>
      <w:r w:rsidRPr="00EE529C">
        <w:rPr>
          <w:spacing w:val="-23"/>
          <w:position w:val="1"/>
          <w:sz w:val="24"/>
          <w:lang w:val="da-DK"/>
        </w:rPr>
        <w:t xml:space="preserve"> </w:t>
      </w:r>
      <w:r w:rsidRPr="00EE529C">
        <w:rPr>
          <w:position w:val="1"/>
          <w:sz w:val="24"/>
          <w:lang w:val="da-DK"/>
        </w:rPr>
        <w:t>1)</w:t>
      </w:r>
      <w:r w:rsidRPr="00EE529C">
        <w:rPr>
          <w:position w:val="1"/>
          <w:sz w:val="24"/>
          <w:lang w:val="da-DK"/>
        </w:rPr>
        <w:tab/>
      </w:r>
      <w:r w:rsidRPr="00EE529C">
        <w:rPr>
          <w:i/>
          <w:position w:val="1"/>
          <w:sz w:val="24"/>
          <w:lang w:val="da-DK"/>
        </w:rPr>
        <w:t xml:space="preserve">x </w:t>
      </w:r>
      <w:r w:rsidRPr="00EE529C">
        <w:rPr>
          <w:position w:val="1"/>
          <w:sz w:val="24"/>
          <w:lang w:val="da-DK"/>
        </w:rPr>
        <w:t>+</w:t>
      </w:r>
      <w:r w:rsidRPr="00EE529C">
        <w:rPr>
          <w:spacing w:val="-19"/>
          <w:position w:val="1"/>
          <w:sz w:val="24"/>
          <w:lang w:val="da-DK"/>
        </w:rPr>
        <w:t xml:space="preserve"> </w:t>
      </w:r>
      <w:r w:rsidRPr="00EE529C">
        <w:rPr>
          <w:position w:val="1"/>
          <w:sz w:val="24"/>
          <w:lang w:val="da-DK"/>
        </w:rPr>
        <w:t>1</w:t>
      </w:r>
    </w:p>
    <w:p w:rsidR="007E510D" w:rsidRPr="00EE529C" w:rsidRDefault="007E510D">
      <w:pPr>
        <w:spacing w:line="170" w:lineRule="auto"/>
        <w:jc w:val="cente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rPr>
          <w:sz w:val="20"/>
          <w:lang w:val="da-DK"/>
        </w:rPr>
      </w:pPr>
    </w:p>
    <w:p w:rsidR="007E510D" w:rsidRPr="00EE529C" w:rsidRDefault="007E510D">
      <w:pPr>
        <w:pStyle w:val="BodyText"/>
        <w:spacing w:before="6"/>
        <w:rPr>
          <w:sz w:val="11"/>
          <w:lang w:val="da-DK"/>
        </w:rPr>
      </w:pPr>
    </w:p>
    <w:p w:rsidR="007E510D" w:rsidRPr="00EE529C" w:rsidRDefault="00EE529C">
      <w:pPr>
        <w:pStyle w:val="BodyText"/>
        <w:ind w:left="3512"/>
        <w:rPr>
          <w:sz w:val="20"/>
          <w:lang w:val="da-DK"/>
        </w:rPr>
      </w:pPr>
      <w:r w:rsidRPr="00EE529C">
        <w:rPr>
          <w:sz w:val="20"/>
          <w:lang w:val="da-DK"/>
        </w:rPr>
      </w:r>
      <w:r w:rsidRPr="00EE529C">
        <w:rPr>
          <w:sz w:val="20"/>
          <w:lang w:val="da-DK"/>
        </w:rPr>
        <w:pict>
          <v:group id="_x0000_s6755" style="width:225.65pt;height:194.65pt;mso-position-horizontal-relative:char;mso-position-vertical-relative:line" coordsize="4513,3893">
            <v:line id="_x0000_s6765" style="position:absolute" from="0,3719" to="4473,3719" strokeweight=".14058mm"/>
            <v:shape id="_x0000_s6764" style="position:absolute;left:4449;top:3687;width:64;height:64" coordorigin="4449,3687" coordsize="64,64" path="m4449,3687r24,32l4449,3751r64,-32l4449,3687xe" fillcolor="black" stroked="f">
              <v:path arrowok="t"/>
            </v:shape>
            <v:line id="_x0000_s6763" style="position:absolute" from="161,3892" to="161,40" strokeweight=".14058mm"/>
            <v:shape id="_x0000_s6762" style="position:absolute;left:129;width:3286;height:2944" coordorigin="129" coordsize="3286,2944" o:spt="100" adj="0,,0" path="m193,64l161,,129,64,161,40r32,24xm1803,2913r-3,-11l1794,2892r-9,-6l1773,2883r-12,3l1752,2892r-7,10l1743,2913r2,12l1752,2934r9,7l1773,2943r12,-2l1794,2934r6,-9l1803,2913xm3414,2913r-2,-11l3406,2892r-10,-6l3385,2883r-12,3l3363,2892r-6,10l3355,2913r2,12l3363,2934r10,7l3385,2943r11,-2l3406,2934r6,-9l3414,2913xm3414,1301r-2,-11l3406,1280r-10,-6l3385,1272r-12,2l3363,1280r-6,10l3355,1301r2,12l3363,1323r10,6l3385,1331r11,-2l3406,1323r6,-10l3414,1301xe" fillcolor="black" stroked="f">
              <v:stroke joinstyle="round"/>
              <v:formulas/>
              <v:path arrowok="t" o:connecttype="segments"/>
            </v:shape>
            <v:line id="_x0000_s6761" style="position:absolute" from="1797,2889" to="3361,1325" strokeweight=".14058mm"/>
            <v:shape id="_x0000_s6760" style="position:absolute;left:1806;top:1335;width:1578;height:1578" coordorigin="1807,1335" coordsize="1578,1578" o:spt="100" adj="0,,0" path="m1807,2913r1544,m3385,2879r,-1544e" filled="f" strokeweight=".14058mm">
              <v:stroke dashstyle="dash" joinstyle="round"/>
              <v:formulas/>
              <v:path arrowok="t" o:connecttype="segments"/>
            </v:shape>
            <v:shape id="_x0000_s6759" type="#_x0000_t202" style="position:absolute;left:2808;top:932;width:1174;height:316" filled="f" stroked="f">
              <v:textbox inset="0,0,0,0">
                <w:txbxContent>
                  <w:p w:rsidR="00EE529C" w:rsidRDefault="00EE529C">
                    <w:pPr>
                      <w:spacing w:line="288" w:lineRule="exact"/>
                      <w:rPr>
                        <w:sz w:val="24"/>
                      </w:rPr>
                    </w:pPr>
                    <w:r>
                      <w:rPr>
                        <w:i/>
                        <w:w w:val="105"/>
                        <w:sz w:val="24"/>
                      </w:rPr>
                      <w:t xml:space="preserve">Q </w:t>
                    </w:r>
                    <w:r>
                      <w:rPr>
                        <w:w w:val="105"/>
                        <w:sz w:val="24"/>
                      </w:rPr>
                      <w:t>= (</w:t>
                    </w:r>
                    <w:r>
                      <w:rPr>
                        <w:i/>
                        <w:w w:val="105"/>
                        <w:sz w:val="24"/>
                      </w:rPr>
                      <w:t>x</w:t>
                    </w:r>
                    <w:r>
                      <w:rPr>
                        <w:w w:val="105"/>
                        <w:sz w:val="24"/>
                        <w:vertAlign w:val="subscript"/>
                      </w:rPr>
                      <w:t>2</w:t>
                    </w:r>
                    <w:r>
                      <w:rPr>
                        <w:i/>
                        <w:w w:val="105"/>
                        <w:sz w:val="24"/>
                      </w:rPr>
                      <w:t>,</w:t>
                    </w:r>
                    <w:r>
                      <w:rPr>
                        <w:i/>
                        <w:spacing w:val="-48"/>
                        <w:w w:val="105"/>
                        <w:sz w:val="24"/>
                      </w:rPr>
                      <w:t xml:space="preserve"> </w:t>
                    </w:r>
                    <w:r>
                      <w:rPr>
                        <w:i/>
                        <w:spacing w:val="2"/>
                        <w:w w:val="105"/>
                        <w:sz w:val="24"/>
                      </w:rPr>
                      <w:t>y</w:t>
                    </w:r>
                    <w:r>
                      <w:rPr>
                        <w:spacing w:val="2"/>
                        <w:w w:val="105"/>
                        <w:sz w:val="24"/>
                        <w:vertAlign w:val="subscript"/>
                      </w:rPr>
                      <w:t>2</w:t>
                    </w:r>
                    <w:r>
                      <w:rPr>
                        <w:spacing w:val="2"/>
                        <w:w w:val="105"/>
                        <w:sz w:val="24"/>
                      </w:rPr>
                      <w:t>)</w:t>
                    </w:r>
                  </w:p>
                </w:txbxContent>
              </v:textbox>
            </v:shape>
            <v:shape id="_x0000_s6758" type="#_x0000_t202" style="position:absolute;left:3468;top:1916;width:685;height:451" filled="f" stroked="f">
              <v:textbox inset="0,0,0,0">
                <w:txbxContent>
                  <w:p w:rsidR="00EE529C" w:rsidRDefault="00EE529C">
                    <w:pPr>
                      <w:spacing w:line="318" w:lineRule="exact"/>
                      <w:rPr>
                        <w:sz w:val="24"/>
                      </w:rPr>
                    </w:pPr>
                    <w:r>
                      <w:rPr>
                        <w:i/>
                        <w:sz w:val="24"/>
                      </w:rPr>
                      <w:t>y</w:t>
                    </w:r>
                    <w:r>
                      <w:rPr>
                        <w:sz w:val="24"/>
                        <w:vertAlign w:val="subscript"/>
                      </w:rPr>
                      <w:t>2</w:t>
                    </w:r>
                    <w:r>
                      <w:rPr>
                        <w:sz w:val="24"/>
                      </w:rPr>
                      <w:t xml:space="preserve"> </w:t>
                    </w:r>
                    <w:r>
                      <w:rPr>
                        <w:rFonts w:ascii="Lucida Sans Unicode" w:hAnsi="Lucida Sans Unicode"/>
                        <w:sz w:val="24"/>
                      </w:rPr>
                      <w:t>−</w:t>
                    </w:r>
                    <w:r>
                      <w:rPr>
                        <w:rFonts w:ascii="Lucida Sans Unicode" w:hAnsi="Lucida Sans Unicode"/>
                        <w:spacing w:val="-62"/>
                        <w:sz w:val="24"/>
                      </w:rPr>
                      <w:t xml:space="preserve"> </w:t>
                    </w:r>
                    <w:r>
                      <w:rPr>
                        <w:i/>
                        <w:sz w:val="24"/>
                      </w:rPr>
                      <w:t>y</w:t>
                    </w:r>
                    <w:r>
                      <w:rPr>
                        <w:sz w:val="24"/>
                        <w:vertAlign w:val="subscript"/>
                      </w:rPr>
                      <w:t>1</w:t>
                    </w:r>
                  </w:p>
                </w:txbxContent>
              </v:textbox>
            </v:shape>
            <v:shape id="_x0000_s6757" type="#_x0000_t202" style="position:absolute;left:571;top:2749;width:1139;height:316" filled="f" stroked="f">
              <v:textbox inset="0,0,0,0">
                <w:txbxContent>
                  <w:p w:rsidR="00EE529C" w:rsidRDefault="00EE529C">
                    <w:pPr>
                      <w:spacing w:line="288" w:lineRule="exact"/>
                      <w:rPr>
                        <w:sz w:val="24"/>
                      </w:rPr>
                    </w:pPr>
                    <w:r>
                      <w:rPr>
                        <w:i/>
                        <w:w w:val="105"/>
                        <w:sz w:val="24"/>
                      </w:rPr>
                      <w:t xml:space="preserve">P </w:t>
                    </w:r>
                    <w:r>
                      <w:rPr>
                        <w:w w:val="105"/>
                        <w:sz w:val="24"/>
                      </w:rPr>
                      <w:t>= (</w:t>
                    </w:r>
                    <w:r>
                      <w:rPr>
                        <w:i/>
                        <w:w w:val="105"/>
                        <w:sz w:val="24"/>
                      </w:rPr>
                      <w:t>x</w:t>
                    </w:r>
                    <w:r>
                      <w:rPr>
                        <w:w w:val="105"/>
                        <w:sz w:val="24"/>
                        <w:vertAlign w:val="subscript"/>
                      </w:rPr>
                      <w:t>1</w:t>
                    </w:r>
                    <w:r>
                      <w:rPr>
                        <w:i/>
                        <w:w w:val="105"/>
                        <w:sz w:val="24"/>
                      </w:rPr>
                      <w:t>,</w:t>
                    </w:r>
                    <w:r>
                      <w:rPr>
                        <w:i/>
                        <w:spacing w:val="-40"/>
                        <w:w w:val="105"/>
                        <w:sz w:val="24"/>
                      </w:rPr>
                      <w:t xml:space="preserve"> </w:t>
                    </w:r>
                    <w:r>
                      <w:rPr>
                        <w:i/>
                        <w:spacing w:val="2"/>
                        <w:w w:val="105"/>
                        <w:sz w:val="24"/>
                      </w:rPr>
                      <w:t>y</w:t>
                    </w:r>
                    <w:r>
                      <w:rPr>
                        <w:spacing w:val="2"/>
                        <w:w w:val="105"/>
                        <w:sz w:val="24"/>
                        <w:vertAlign w:val="subscript"/>
                      </w:rPr>
                      <w:t>1</w:t>
                    </w:r>
                    <w:r>
                      <w:rPr>
                        <w:spacing w:val="2"/>
                        <w:w w:val="105"/>
                        <w:sz w:val="24"/>
                      </w:rPr>
                      <w:t>)</w:t>
                    </w:r>
                  </w:p>
                </w:txbxContent>
              </v:textbox>
            </v:shape>
            <v:shape id="_x0000_s6756" type="#_x0000_t202" style="position:absolute;left:2236;top:2893;width:696;height:451" filled="f" stroked="f">
              <v:textbox inset="0,0,0,0">
                <w:txbxContent>
                  <w:p w:rsidR="00EE529C" w:rsidRDefault="00EE529C">
                    <w:pPr>
                      <w:spacing w:line="318" w:lineRule="exact"/>
                      <w:rPr>
                        <w:sz w:val="24"/>
                      </w:rPr>
                    </w:pPr>
                    <w:r>
                      <w:rPr>
                        <w:i/>
                        <w:sz w:val="24"/>
                      </w:rPr>
                      <w:t>x</w:t>
                    </w:r>
                    <w:r>
                      <w:rPr>
                        <w:sz w:val="24"/>
                        <w:vertAlign w:val="subscript"/>
                      </w:rPr>
                      <w:t>2</w:t>
                    </w:r>
                    <w:r>
                      <w:rPr>
                        <w:sz w:val="24"/>
                      </w:rPr>
                      <w:t xml:space="preserve"> </w:t>
                    </w:r>
                    <w:r>
                      <w:rPr>
                        <w:rFonts w:ascii="Lucida Sans Unicode" w:hAnsi="Lucida Sans Unicode"/>
                        <w:sz w:val="24"/>
                      </w:rPr>
                      <w:t>−</w:t>
                    </w:r>
                    <w:r>
                      <w:rPr>
                        <w:rFonts w:ascii="Lucida Sans Unicode" w:hAnsi="Lucida Sans Unicode"/>
                        <w:spacing w:val="-54"/>
                        <w:sz w:val="24"/>
                      </w:rPr>
                      <w:t xml:space="preserve"> </w:t>
                    </w:r>
                    <w:r>
                      <w:rPr>
                        <w:i/>
                        <w:sz w:val="24"/>
                      </w:rPr>
                      <w:t>x</w:t>
                    </w:r>
                    <w:r>
                      <w:rPr>
                        <w:sz w:val="24"/>
                        <w:vertAlign w:val="subscript"/>
                      </w:rPr>
                      <w:t>1</w:t>
                    </w:r>
                  </w:p>
                </w:txbxContent>
              </v:textbox>
            </v:shape>
            <w10:anchorlock/>
          </v:group>
        </w:pict>
      </w:r>
    </w:p>
    <w:p w:rsidR="007E510D" w:rsidRPr="00EE529C" w:rsidRDefault="007E510D">
      <w:pPr>
        <w:pStyle w:val="BodyText"/>
        <w:rPr>
          <w:sz w:val="11"/>
          <w:lang w:val="da-DK"/>
        </w:rPr>
      </w:pPr>
    </w:p>
    <w:p w:rsidR="007E510D" w:rsidRPr="00EE529C" w:rsidRDefault="00EE529C">
      <w:pPr>
        <w:pStyle w:val="BodyText"/>
        <w:spacing w:before="90"/>
        <w:ind w:right="38"/>
        <w:jc w:val="center"/>
        <w:rPr>
          <w:lang w:val="da-DK"/>
        </w:rPr>
      </w:pPr>
      <w:r w:rsidRPr="00EE529C">
        <w:rPr>
          <w:lang w:val="da-DK"/>
        </w:rPr>
        <w:t xml:space="preserve">Figur 2.1: </w:t>
      </w:r>
      <w:bookmarkStart w:id="9" w:name="_bookmark6"/>
      <w:bookmarkEnd w:id="9"/>
      <w:r w:rsidRPr="00EE529C">
        <w:rPr>
          <w:lang w:val="da-DK"/>
        </w:rPr>
        <w:t xml:space="preserve">Afstanden mellem </w:t>
      </w:r>
      <w:r w:rsidRPr="00EE529C">
        <w:rPr>
          <w:i/>
          <w:lang w:val="da-DK"/>
        </w:rPr>
        <w:t xml:space="preserve">P </w:t>
      </w:r>
      <w:r w:rsidRPr="00EE529C">
        <w:rPr>
          <w:lang w:val="da-DK"/>
        </w:rPr>
        <w:t xml:space="preserve">og </w:t>
      </w:r>
      <w:r w:rsidRPr="00EE529C">
        <w:rPr>
          <w:i/>
          <w:lang w:val="da-DK"/>
        </w:rPr>
        <w:t>Q</w:t>
      </w:r>
      <w:r w:rsidRPr="00EE529C">
        <w:rPr>
          <w:lang w:val="da-DK"/>
        </w:rPr>
        <w:t>.</w:t>
      </w:r>
    </w:p>
    <w:p w:rsidR="007E510D" w:rsidRPr="00EE529C" w:rsidRDefault="007E510D">
      <w:pPr>
        <w:pStyle w:val="BodyText"/>
        <w:spacing w:before="12"/>
        <w:rPr>
          <w:sz w:val="26"/>
          <w:lang w:val="da-DK"/>
        </w:rPr>
      </w:pPr>
    </w:p>
    <w:p w:rsidR="007E510D" w:rsidRPr="00EE529C" w:rsidRDefault="00EE529C">
      <w:pPr>
        <w:pStyle w:val="BodyText"/>
        <w:tabs>
          <w:tab w:val="left" w:pos="3441"/>
        </w:tabs>
        <w:spacing w:line="232" w:lineRule="auto"/>
        <w:ind w:left="1260" w:right="1298"/>
        <w:rPr>
          <w:lang w:val="da-DK"/>
        </w:rPr>
      </w:pPr>
      <w:r w:rsidRPr="00EE529C">
        <w:rPr>
          <w:lang w:val="da-DK"/>
        </w:rPr>
        <w:t>Afstandsformlen:</w:t>
      </w:r>
      <w:r w:rsidRPr="00EE529C">
        <w:rPr>
          <w:lang w:val="da-DK"/>
        </w:rPr>
        <w:tab/>
        <w:t>Vi</w:t>
      </w:r>
      <w:r w:rsidRPr="00EE529C">
        <w:rPr>
          <w:spacing w:val="-23"/>
          <w:lang w:val="da-DK"/>
        </w:rPr>
        <w:t xml:space="preserve"> </w:t>
      </w:r>
      <w:r w:rsidRPr="00EE529C">
        <w:rPr>
          <w:lang w:val="da-DK"/>
        </w:rPr>
        <w:t>husker</w:t>
      </w:r>
      <w:r w:rsidRPr="00EE529C">
        <w:rPr>
          <w:spacing w:val="-22"/>
          <w:lang w:val="da-DK"/>
        </w:rPr>
        <w:t xml:space="preserve"> </w:t>
      </w:r>
      <w:r w:rsidRPr="00EE529C">
        <w:rPr>
          <w:lang w:val="da-DK"/>
        </w:rPr>
        <w:t>Pythagoras</w:t>
      </w:r>
      <w:r w:rsidRPr="00EE529C">
        <w:rPr>
          <w:spacing w:val="-22"/>
          <w:lang w:val="da-DK"/>
        </w:rPr>
        <w:t xml:space="preserve"> </w:t>
      </w:r>
      <w:r w:rsidRPr="00EE529C">
        <w:rPr>
          <w:lang w:val="da-DK"/>
        </w:rPr>
        <w:t>Sætning</w:t>
      </w:r>
      <w:r w:rsidRPr="00EE529C">
        <w:rPr>
          <w:spacing w:val="-22"/>
          <w:lang w:val="da-DK"/>
        </w:rPr>
        <w:t xml:space="preserve"> </w:t>
      </w:r>
      <w:r w:rsidRPr="00EE529C">
        <w:rPr>
          <w:lang w:val="da-DK"/>
        </w:rPr>
        <w:t>der</w:t>
      </w:r>
      <w:r w:rsidRPr="00EE529C">
        <w:rPr>
          <w:spacing w:val="-22"/>
          <w:lang w:val="da-DK"/>
        </w:rPr>
        <w:t xml:space="preserve"> </w:t>
      </w:r>
      <w:r w:rsidRPr="00EE529C">
        <w:rPr>
          <w:lang w:val="da-DK"/>
        </w:rPr>
        <w:t>siger</w:t>
      </w:r>
      <w:r w:rsidRPr="00EE529C">
        <w:rPr>
          <w:spacing w:val="-21"/>
          <w:lang w:val="da-DK"/>
        </w:rPr>
        <w:t xml:space="preserve"> </w:t>
      </w:r>
      <w:r w:rsidRPr="00EE529C">
        <w:rPr>
          <w:lang w:val="da-DK"/>
        </w:rPr>
        <w:t>at</w:t>
      </w:r>
      <w:r w:rsidRPr="00EE529C">
        <w:rPr>
          <w:spacing w:val="-23"/>
          <w:lang w:val="da-DK"/>
        </w:rPr>
        <w:t xml:space="preserve"> </w:t>
      </w:r>
      <w:r w:rsidRPr="00EE529C">
        <w:rPr>
          <w:lang w:val="da-DK"/>
        </w:rPr>
        <w:t>for</w:t>
      </w:r>
      <w:r w:rsidRPr="00EE529C">
        <w:rPr>
          <w:spacing w:val="-22"/>
          <w:lang w:val="da-DK"/>
        </w:rPr>
        <w:t xml:space="preserve"> </w:t>
      </w:r>
      <w:r w:rsidRPr="00EE529C">
        <w:rPr>
          <w:lang w:val="da-DK"/>
        </w:rPr>
        <w:t>en</w:t>
      </w:r>
      <w:r w:rsidRPr="00EE529C">
        <w:rPr>
          <w:spacing w:val="-22"/>
          <w:lang w:val="da-DK"/>
        </w:rPr>
        <w:t xml:space="preserve"> </w:t>
      </w:r>
      <w:r w:rsidRPr="00EE529C">
        <w:rPr>
          <w:lang w:val="da-DK"/>
        </w:rPr>
        <w:t>retvinklet</w:t>
      </w:r>
      <w:r w:rsidRPr="00EE529C">
        <w:rPr>
          <w:spacing w:val="-23"/>
          <w:lang w:val="da-DK"/>
        </w:rPr>
        <w:t xml:space="preserve"> </w:t>
      </w:r>
      <w:r w:rsidRPr="00EE529C">
        <w:rPr>
          <w:lang w:val="da-DK"/>
        </w:rPr>
        <w:t>trekant med</w:t>
      </w:r>
      <w:r w:rsidRPr="00EE529C">
        <w:rPr>
          <w:spacing w:val="-2"/>
          <w:lang w:val="da-DK"/>
        </w:rPr>
        <w:t xml:space="preserve"> </w:t>
      </w:r>
      <w:r w:rsidRPr="00EE529C">
        <w:rPr>
          <w:lang w:val="da-DK"/>
        </w:rPr>
        <w:t>sidelængderne</w:t>
      </w:r>
      <w:r w:rsidRPr="00EE529C">
        <w:rPr>
          <w:spacing w:val="-1"/>
          <w:lang w:val="da-DK"/>
        </w:rPr>
        <w:t xml:space="preserve"> </w:t>
      </w:r>
      <w:r w:rsidRPr="00EE529C">
        <w:rPr>
          <w:i/>
          <w:lang w:val="da-DK"/>
        </w:rPr>
        <w:t>a,</w:t>
      </w:r>
      <w:r w:rsidRPr="00EE529C">
        <w:rPr>
          <w:i/>
          <w:spacing w:val="-35"/>
          <w:lang w:val="da-DK"/>
        </w:rPr>
        <w:t xml:space="preserve"> </w:t>
      </w:r>
      <w:r w:rsidRPr="00EE529C">
        <w:rPr>
          <w:i/>
          <w:spacing w:val="3"/>
          <w:lang w:val="da-DK"/>
        </w:rPr>
        <w:t>b,</w:t>
      </w:r>
      <w:r w:rsidRPr="00EE529C">
        <w:rPr>
          <w:i/>
          <w:spacing w:val="-34"/>
          <w:lang w:val="da-DK"/>
        </w:rPr>
        <w:t xml:space="preserve"> </w:t>
      </w:r>
      <w:r w:rsidRPr="00EE529C">
        <w:rPr>
          <w:i/>
          <w:lang w:val="da-DK"/>
        </w:rPr>
        <w:t>c</w:t>
      </w:r>
      <w:r w:rsidRPr="00EE529C">
        <w:rPr>
          <w:i/>
          <w:spacing w:val="6"/>
          <w:lang w:val="da-DK"/>
        </w:rPr>
        <w:t xml:space="preserve"> </w:t>
      </w:r>
      <w:r w:rsidRPr="00EE529C">
        <w:rPr>
          <w:lang w:val="da-DK"/>
        </w:rPr>
        <w:t>hvor</w:t>
      </w:r>
      <w:r w:rsidRPr="00EE529C">
        <w:rPr>
          <w:spacing w:val="-1"/>
          <w:lang w:val="da-DK"/>
        </w:rPr>
        <w:t xml:space="preserve"> </w:t>
      </w:r>
      <w:r w:rsidRPr="00EE529C">
        <w:rPr>
          <w:i/>
          <w:lang w:val="da-DK"/>
        </w:rPr>
        <w:t>c</w:t>
      </w:r>
      <w:r w:rsidRPr="00EE529C">
        <w:rPr>
          <w:i/>
          <w:spacing w:val="6"/>
          <w:lang w:val="da-DK"/>
        </w:rPr>
        <w:t xml:space="preserve"> </w:t>
      </w:r>
      <w:r w:rsidRPr="00EE529C">
        <w:rPr>
          <w:lang w:val="da-DK"/>
        </w:rPr>
        <w:t>er</w:t>
      </w:r>
      <w:r w:rsidRPr="00EE529C">
        <w:rPr>
          <w:spacing w:val="-1"/>
          <w:lang w:val="da-DK"/>
        </w:rPr>
        <w:t xml:space="preserve"> </w:t>
      </w:r>
      <w:r w:rsidRPr="00EE529C">
        <w:rPr>
          <w:lang w:val="da-DK"/>
        </w:rPr>
        <w:t>hypotenusen,</w:t>
      </w:r>
      <w:r w:rsidRPr="00EE529C">
        <w:rPr>
          <w:spacing w:val="-2"/>
          <w:lang w:val="da-DK"/>
        </w:rPr>
        <w:t xml:space="preserve"> </w:t>
      </w:r>
      <w:r w:rsidRPr="00EE529C">
        <w:rPr>
          <w:lang w:val="da-DK"/>
        </w:rPr>
        <w:t>gælder</w:t>
      </w:r>
      <w:r w:rsidRPr="00EE529C">
        <w:rPr>
          <w:spacing w:val="-1"/>
          <w:lang w:val="da-DK"/>
        </w:rPr>
        <w:t xml:space="preserve"> </w:t>
      </w:r>
      <w:r w:rsidRPr="00EE529C">
        <w:rPr>
          <w:lang w:val="da-DK"/>
        </w:rPr>
        <w:t>der:</w:t>
      </w:r>
    </w:p>
    <w:p w:rsidR="007E510D" w:rsidRPr="00EE529C" w:rsidRDefault="00EE529C">
      <w:pPr>
        <w:spacing w:before="107"/>
        <w:ind w:left="5163"/>
        <w:rPr>
          <w:i/>
          <w:sz w:val="24"/>
          <w:lang w:val="da-DK"/>
        </w:rPr>
      </w:pPr>
      <w:r w:rsidRPr="00EE529C">
        <w:rPr>
          <w:i/>
          <w:w w:val="110"/>
          <w:sz w:val="24"/>
          <w:lang w:val="da-DK"/>
        </w:rPr>
        <w:t>a</w:t>
      </w:r>
      <w:r w:rsidRPr="00EE529C">
        <w:rPr>
          <w:w w:val="110"/>
          <w:sz w:val="24"/>
          <w:vertAlign w:val="superscript"/>
          <w:lang w:val="da-DK"/>
        </w:rPr>
        <w:t>2</w:t>
      </w:r>
      <w:r w:rsidRPr="00EE529C">
        <w:rPr>
          <w:w w:val="110"/>
          <w:sz w:val="24"/>
          <w:lang w:val="da-DK"/>
        </w:rPr>
        <w:t xml:space="preserve"> + </w:t>
      </w:r>
      <w:r w:rsidRPr="00EE529C">
        <w:rPr>
          <w:i/>
          <w:w w:val="110"/>
          <w:sz w:val="24"/>
          <w:lang w:val="da-DK"/>
        </w:rPr>
        <w:t>b</w:t>
      </w:r>
      <w:r w:rsidRPr="00EE529C">
        <w:rPr>
          <w:w w:val="110"/>
          <w:sz w:val="24"/>
          <w:vertAlign w:val="superscript"/>
          <w:lang w:val="da-DK"/>
        </w:rPr>
        <w:t>2</w:t>
      </w:r>
      <w:r w:rsidRPr="00EE529C">
        <w:rPr>
          <w:w w:val="110"/>
          <w:sz w:val="24"/>
          <w:lang w:val="da-DK"/>
        </w:rPr>
        <w:t xml:space="preserve"> = </w:t>
      </w:r>
      <w:r w:rsidRPr="00EE529C">
        <w:rPr>
          <w:i/>
          <w:w w:val="110"/>
          <w:sz w:val="24"/>
          <w:lang w:val="da-DK"/>
        </w:rPr>
        <w:t>c</w:t>
      </w:r>
      <w:r w:rsidRPr="00EE529C">
        <w:rPr>
          <w:w w:val="110"/>
          <w:sz w:val="24"/>
          <w:vertAlign w:val="superscript"/>
          <w:lang w:val="da-DK"/>
        </w:rPr>
        <w:t>2</w:t>
      </w:r>
      <w:r w:rsidRPr="00EE529C">
        <w:rPr>
          <w:i/>
          <w:w w:val="110"/>
          <w:sz w:val="24"/>
          <w:lang w:val="da-DK"/>
        </w:rPr>
        <w:t>.</w:t>
      </w:r>
    </w:p>
    <w:p w:rsidR="007E510D" w:rsidRPr="00EE529C" w:rsidRDefault="00EE529C">
      <w:pPr>
        <w:pStyle w:val="BodyText"/>
        <w:spacing w:before="113" w:line="232" w:lineRule="auto"/>
        <w:ind w:left="1260" w:hanging="9"/>
        <w:rPr>
          <w:lang w:val="da-DK"/>
        </w:rPr>
      </w:pPr>
      <w:r w:rsidRPr="00EE529C">
        <w:rPr>
          <w:lang w:val="da-DK"/>
        </w:rPr>
        <w:t xml:space="preserve">Ved at benytte Pythagoras Sætning får vi at afstanden </w:t>
      </w:r>
      <w:r w:rsidRPr="00EE529C">
        <w:rPr>
          <w:i/>
          <w:lang w:val="da-DK"/>
        </w:rPr>
        <w:t xml:space="preserve">c </w:t>
      </w:r>
      <w:r w:rsidRPr="00EE529C">
        <w:rPr>
          <w:lang w:val="da-DK"/>
        </w:rPr>
        <w:t xml:space="preserve">mellem to punkter </w:t>
      </w:r>
      <w:r w:rsidRPr="00EE529C">
        <w:rPr>
          <w:i/>
          <w:lang w:val="da-DK"/>
        </w:rPr>
        <w:t xml:space="preserve">P </w:t>
      </w:r>
      <w:r w:rsidRPr="00EE529C">
        <w:rPr>
          <w:lang w:val="da-DK"/>
        </w:rPr>
        <w:t xml:space="preserve">og </w:t>
      </w:r>
      <w:r w:rsidRPr="00EE529C">
        <w:rPr>
          <w:i/>
          <w:lang w:val="da-DK"/>
        </w:rPr>
        <w:t xml:space="preserve">Q </w:t>
      </w:r>
      <w:r w:rsidRPr="00EE529C">
        <w:rPr>
          <w:lang w:val="da-DK"/>
        </w:rPr>
        <w:t xml:space="preserve">i et koordinatsystem som i Figur </w:t>
      </w:r>
      <w:hyperlink w:anchor="_bookmark6" w:history="1">
        <w:r w:rsidRPr="00EE529C">
          <w:rPr>
            <w:lang w:val="da-DK"/>
          </w:rPr>
          <w:t xml:space="preserve">2.1 </w:t>
        </w:r>
      </w:hyperlink>
      <w:r w:rsidRPr="00EE529C">
        <w:rPr>
          <w:lang w:val="da-DK"/>
        </w:rPr>
        <w:t>er givet ved</w:t>
      </w:r>
    </w:p>
    <w:p w:rsidR="007E510D" w:rsidRPr="00EE529C" w:rsidRDefault="00EE529C">
      <w:pPr>
        <w:spacing w:before="75"/>
        <w:ind w:right="39"/>
        <w:jc w:val="center"/>
        <w:rPr>
          <w:i/>
          <w:sz w:val="24"/>
          <w:lang w:val="da-DK"/>
        </w:rPr>
      </w:pPr>
      <w:r w:rsidRPr="00EE529C">
        <w:rPr>
          <w:w w:val="105"/>
          <w:sz w:val="24"/>
          <w:lang w:val="da-DK"/>
        </w:rPr>
        <w:t>(</w:t>
      </w:r>
      <w:r w:rsidRPr="00EE529C">
        <w:rPr>
          <w:i/>
          <w:w w:val="105"/>
          <w:sz w:val="24"/>
          <w:lang w:val="da-DK"/>
        </w:rPr>
        <w:t>x</w:t>
      </w:r>
      <w:r w:rsidRPr="00EE529C">
        <w:rPr>
          <w:w w:val="105"/>
          <w:sz w:val="24"/>
          <w:vertAlign w:val="subscript"/>
          <w:lang w:val="da-DK"/>
        </w:rPr>
        <w:t>2</w:t>
      </w:r>
      <w:r w:rsidRPr="00EE529C">
        <w:rPr>
          <w:w w:val="105"/>
          <w:sz w:val="24"/>
          <w:lang w:val="da-DK"/>
        </w:rPr>
        <w:t xml:space="preserve"> </w:t>
      </w:r>
      <w:r w:rsidRPr="00EE529C">
        <w:rPr>
          <w:rFonts w:ascii="Lucida Sans Unicode" w:hAnsi="Lucida Sans Unicode"/>
          <w:w w:val="105"/>
          <w:sz w:val="24"/>
          <w:lang w:val="da-DK"/>
        </w:rPr>
        <w:t xml:space="preserve">− </w:t>
      </w:r>
      <w:r w:rsidRPr="00EE529C">
        <w:rPr>
          <w:i/>
          <w:w w:val="105"/>
          <w:sz w:val="24"/>
          <w:lang w:val="da-DK"/>
        </w:rPr>
        <w:t>x</w:t>
      </w:r>
      <w:r w:rsidRPr="00EE529C">
        <w:rPr>
          <w:w w:val="105"/>
          <w:sz w:val="24"/>
          <w:vertAlign w:val="subscript"/>
          <w:lang w:val="da-DK"/>
        </w:rPr>
        <w:t>1</w:t>
      </w:r>
      <w:r w:rsidRPr="00EE529C">
        <w:rPr>
          <w:w w:val="105"/>
          <w:sz w:val="24"/>
          <w:lang w:val="da-DK"/>
        </w:rPr>
        <w:t>)</w:t>
      </w:r>
      <w:r w:rsidRPr="00EE529C">
        <w:rPr>
          <w:w w:val="105"/>
          <w:sz w:val="24"/>
          <w:vertAlign w:val="superscript"/>
          <w:lang w:val="da-DK"/>
        </w:rPr>
        <w:t>2</w:t>
      </w:r>
      <w:r w:rsidRPr="00EE529C">
        <w:rPr>
          <w:w w:val="105"/>
          <w:sz w:val="24"/>
          <w:lang w:val="da-DK"/>
        </w:rPr>
        <w:t xml:space="preserve"> + (</w:t>
      </w:r>
      <w:r w:rsidRPr="00EE529C">
        <w:rPr>
          <w:i/>
          <w:w w:val="105"/>
          <w:sz w:val="24"/>
          <w:lang w:val="da-DK"/>
        </w:rPr>
        <w:t>y</w:t>
      </w:r>
      <w:r w:rsidRPr="00EE529C">
        <w:rPr>
          <w:w w:val="105"/>
          <w:sz w:val="24"/>
          <w:vertAlign w:val="subscript"/>
          <w:lang w:val="da-DK"/>
        </w:rPr>
        <w:t>2</w:t>
      </w:r>
      <w:r w:rsidRPr="00EE529C">
        <w:rPr>
          <w:w w:val="105"/>
          <w:sz w:val="24"/>
          <w:lang w:val="da-DK"/>
        </w:rPr>
        <w:t xml:space="preserve"> </w:t>
      </w:r>
      <w:r w:rsidRPr="00EE529C">
        <w:rPr>
          <w:rFonts w:ascii="Lucida Sans Unicode" w:hAnsi="Lucida Sans Unicode"/>
          <w:w w:val="105"/>
          <w:sz w:val="24"/>
          <w:lang w:val="da-DK"/>
        </w:rPr>
        <w:t xml:space="preserve">− </w:t>
      </w:r>
      <w:r w:rsidRPr="00EE529C">
        <w:rPr>
          <w:i/>
          <w:w w:val="105"/>
          <w:sz w:val="24"/>
          <w:lang w:val="da-DK"/>
        </w:rPr>
        <w:t>y</w:t>
      </w:r>
      <w:r w:rsidRPr="00EE529C">
        <w:rPr>
          <w:w w:val="105"/>
          <w:sz w:val="24"/>
          <w:vertAlign w:val="subscript"/>
          <w:lang w:val="da-DK"/>
        </w:rPr>
        <w:t>1</w:t>
      </w:r>
      <w:r w:rsidRPr="00EE529C">
        <w:rPr>
          <w:w w:val="105"/>
          <w:sz w:val="24"/>
          <w:lang w:val="da-DK"/>
        </w:rPr>
        <w:t>)</w:t>
      </w:r>
      <w:r w:rsidRPr="00EE529C">
        <w:rPr>
          <w:w w:val="105"/>
          <w:sz w:val="24"/>
          <w:vertAlign w:val="superscript"/>
          <w:lang w:val="da-DK"/>
        </w:rPr>
        <w:t>2</w:t>
      </w:r>
      <w:r w:rsidRPr="00EE529C">
        <w:rPr>
          <w:w w:val="105"/>
          <w:sz w:val="24"/>
          <w:lang w:val="da-DK"/>
        </w:rPr>
        <w:t xml:space="preserve"> = </w:t>
      </w:r>
      <w:r w:rsidRPr="00EE529C">
        <w:rPr>
          <w:i/>
          <w:w w:val="105"/>
          <w:sz w:val="24"/>
          <w:lang w:val="da-DK"/>
        </w:rPr>
        <w:t>c</w:t>
      </w:r>
      <w:r w:rsidRPr="00EE529C">
        <w:rPr>
          <w:w w:val="105"/>
          <w:sz w:val="24"/>
          <w:vertAlign w:val="superscript"/>
          <w:lang w:val="da-DK"/>
        </w:rPr>
        <w:t>2</w:t>
      </w:r>
      <w:r w:rsidRPr="00EE529C">
        <w:rPr>
          <w:i/>
          <w:w w:val="105"/>
          <w:sz w:val="24"/>
          <w:lang w:val="da-DK"/>
        </w:rPr>
        <w:t>.</w:t>
      </w:r>
    </w:p>
    <w:p w:rsidR="007E510D" w:rsidRPr="00EE529C" w:rsidRDefault="00EE529C">
      <w:pPr>
        <w:pStyle w:val="BodyText"/>
        <w:tabs>
          <w:tab w:val="left" w:pos="3378"/>
        </w:tabs>
        <w:spacing w:before="284" w:line="232" w:lineRule="auto"/>
        <w:ind w:left="1260" w:right="1297"/>
        <w:rPr>
          <w:lang w:val="da-DK"/>
        </w:rPr>
      </w:pPr>
      <w:r w:rsidRPr="00EE529C">
        <w:rPr>
          <w:lang w:val="da-DK"/>
        </w:rPr>
        <w:t>Cirklens</w:t>
      </w:r>
      <w:r w:rsidRPr="00EE529C">
        <w:rPr>
          <w:spacing w:val="27"/>
          <w:lang w:val="da-DK"/>
        </w:rPr>
        <w:t xml:space="preserve"> </w:t>
      </w:r>
      <w:r w:rsidRPr="00EE529C">
        <w:rPr>
          <w:lang w:val="da-DK"/>
        </w:rPr>
        <w:t>ligning:</w:t>
      </w:r>
      <w:r w:rsidRPr="00EE529C">
        <w:rPr>
          <w:lang w:val="da-DK"/>
        </w:rPr>
        <w:tab/>
      </w:r>
      <w:r w:rsidRPr="00EE529C">
        <w:rPr>
          <w:spacing w:val="-9"/>
          <w:lang w:val="da-DK"/>
        </w:rPr>
        <w:t xml:space="preserve">Ved </w:t>
      </w:r>
      <w:r w:rsidRPr="00EE529C">
        <w:rPr>
          <w:lang w:val="da-DK"/>
        </w:rPr>
        <w:t xml:space="preserve">at bruge afstandsformlen kan vi nu opstille en ligning for </w:t>
      </w:r>
      <w:r w:rsidRPr="00EE529C">
        <w:rPr>
          <w:spacing w:val="-7"/>
          <w:lang w:val="da-DK"/>
        </w:rPr>
        <w:t xml:space="preserve">en </w:t>
      </w:r>
      <w:r w:rsidRPr="00EE529C">
        <w:rPr>
          <w:lang w:val="da-DK"/>
        </w:rPr>
        <w:t>cirkel</w:t>
      </w:r>
      <w:r w:rsidRPr="00EE529C">
        <w:rPr>
          <w:spacing w:val="12"/>
          <w:lang w:val="da-DK"/>
        </w:rPr>
        <w:t xml:space="preserve"> </w:t>
      </w:r>
      <w:r w:rsidRPr="00EE529C">
        <w:rPr>
          <w:lang w:val="da-DK"/>
        </w:rPr>
        <w:t>med</w:t>
      </w:r>
      <w:r w:rsidRPr="00EE529C">
        <w:rPr>
          <w:spacing w:val="14"/>
          <w:lang w:val="da-DK"/>
        </w:rPr>
        <w:t xml:space="preserve"> </w:t>
      </w:r>
      <w:r w:rsidRPr="00EE529C">
        <w:rPr>
          <w:lang w:val="da-DK"/>
        </w:rPr>
        <w:t>centrum</w:t>
      </w:r>
      <w:r w:rsidRPr="00EE529C">
        <w:rPr>
          <w:spacing w:val="13"/>
          <w:lang w:val="da-DK"/>
        </w:rPr>
        <w:t xml:space="preserve"> </w:t>
      </w:r>
      <w:r w:rsidRPr="00EE529C">
        <w:rPr>
          <w:lang w:val="da-DK"/>
        </w:rPr>
        <w:t>i</w:t>
      </w:r>
      <w:r w:rsidRPr="00EE529C">
        <w:rPr>
          <w:spacing w:val="12"/>
          <w:lang w:val="da-DK"/>
        </w:rPr>
        <w:t xml:space="preserve"> </w:t>
      </w:r>
      <w:r w:rsidRPr="00EE529C">
        <w:rPr>
          <w:lang w:val="da-DK"/>
        </w:rPr>
        <w:t>punktet</w:t>
      </w:r>
      <w:r w:rsidRPr="00EE529C">
        <w:rPr>
          <w:spacing w:val="13"/>
          <w:lang w:val="da-DK"/>
        </w:rPr>
        <w:t xml:space="preserve"> </w:t>
      </w:r>
      <w:r w:rsidRPr="00EE529C">
        <w:rPr>
          <w:lang w:val="da-DK"/>
        </w:rPr>
        <w:t>(</w:t>
      </w:r>
      <w:r w:rsidRPr="00EE529C">
        <w:rPr>
          <w:i/>
          <w:lang w:val="da-DK"/>
        </w:rPr>
        <w:t>a,</w:t>
      </w:r>
      <w:r w:rsidRPr="00EE529C">
        <w:rPr>
          <w:i/>
          <w:spacing w:val="-30"/>
          <w:lang w:val="da-DK"/>
        </w:rPr>
        <w:t xml:space="preserve"> </w:t>
      </w:r>
      <w:r w:rsidRPr="00EE529C">
        <w:rPr>
          <w:i/>
          <w:spacing w:val="3"/>
          <w:lang w:val="da-DK"/>
        </w:rPr>
        <w:t>b</w:t>
      </w:r>
      <w:r w:rsidRPr="00EE529C">
        <w:rPr>
          <w:spacing w:val="3"/>
          <w:lang w:val="da-DK"/>
        </w:rPr>
        <w:t>)</w:t>
      </w:r>
      <w:r w:rsidRPr="00EE529C">
        <w:rPr>
          <w:spacing w:val="13"/>
          <w:lang w:val="da-DK"/>
        </w:rPr>
        <w:t xml:space="preserve"> </w:t>
      </w:r>
      <w:r w:rsidRPr="00EE529C">
        <w:rPr>
          <w:lang w:val="da-DK"/>
        </w:rPr>
        <w:t>og</w:t>
      </w:r>
      <w:r w:rsidRPr="00EE529C">
        <w:rPr>
          <w:spacing w:val="13"/>
          <w:lang w:val="da-DK"/>
        </w:rPr>
        <w:t xml:space="preserve"> </w:t>
      </w:r>
      <w:r w:rsidRPr="00EE529C">
        <w:rPr>
          <w:lang w:val="da-DK"/>
        </w:rPr>
        <w:t>med</w:t>
      </w:r>
      <w:r w:rsidRPr="00EE529C">
        <w:rPr>
          <w:spacing w:val="12"/>
          <w:lang w:val="da-DK"/>
        </w:rPr>
        <w:t xml:space="preserve"> </w:t>
      </w:r>
      <w:r w:rsidRPr="00EE529C">
        <w:rPr>
          <w:lang w:val="da-DK"/>
        </w:rPr>
        <w:t>radius</w:t>
      </w:r>
      <w:r w:rsidRPr="00EE529C">
        <w:rPr>
          <w:spacing w:val="14"/>
          <w:lang w:val="da-DK"/>
        </w:rPr>
        <w:t xml:space="preserve"> </w:t>
      </w:r>
      <w:r w:rsidRPr="00EE529C">
        <w:rPr>
          <w:i/>
          <w:spacing w:val="8"/>
          <w:lang w:val="da-DK"/>
        </w:rPr>
        <w:t>r</w:t>
      </w:r>
      <w:r w:rsidRPr="00EE529C">
        <w:rPr>
          <w:spacing w:val="8"/>
          <w:lang w:val="da-DK"/>
        </w:rPr>
        <w:t>,</w:t>
      </w:r>
      <w:r w:rsidRPr="00EE529C">
        <w:rPr>
          <w:spacing w:val="13"/>
          <w:lang w:val="da-DK"/>
        </w:rPr>
        <w:t xml:space="preserve"> </w:t>
      </w:r>
      <w:r w:rsidRPr="00EE529C">
        <w:rPr>
          <w:lang w:val="da-DK"/>
        </w:rPr>
        <w:t>som</w:t>
      </w:r>
      <w:r w:rsidRPr="00EE529C">
        <w:rPr>
          <w:spacing w:val="12"/>
          <w:lang w:val="da-DK"/>
        </w:rPr>
        <w:t xml:space="preserve"> </w:t>
      </w:r>
      <w:r w:rsidRPr="00EE529C">
        <w:rPr>
          <w:lang w:val="da-DK"/>
        </w:rPr>
        <w:t>i</w:t>
      </w:r>
      <w:r w:rsidRPr="00EE529C">
        <w:rPr>
          <w:spacing w:val="13"/>
          <w:lang w:val="da-DK"/>
        </w:rPr>
        <w:t xml:space="preserve"> </w:t>
      </w:r>
      <w:r w:rsidRPr="00EE529C">
        <w:rPr>
          <w:lang w:val="da-DK"/>
        </w:rPr>
        <w:t>Figur</w:t>
      </w:r>
      <w:r w:rsidRPr="00EE529C">
        <w:rPr>
          <w:spacing w:val="12"/>
          <w:lang w:val="da-DK"/>
        </w:rPr>
        <w:t xml:space="preserve"> </w:t>
      </w:r>
      <w:hyperlink w:anchor="_bookmark7" w:history="1">
        <w:r w:rsidRPr="00EE529C">
          <w:rPr>
            <w:lang w:val="da-DK"/>
          </w:rPr>
          <w:t>2.2.</w:t>
        </w:r>
        <w:r w:rsidRPr="00EE529C">
          <w:rPr>
            <w:spacing w:val="13"/>
            <w:lang w:val="da-DK"/>
          </w:rPr>
          <w:t xml:space="preserve"> </w:t>
        </w:r>
      </w:hyperlink>
      <w:r w:rsidRPr="00EE529C">
        <w:rPr>
          <w:lang w:val="da-DK"/>
        </w:rPr>
        <w:t>Alle</w:t>
      </w:r>
      <w:r w:rsidRPr="00EE529C">
        <w:rPr>
          <w:spacing w:val="13"/>
          <w:lang w:val="da-DK"/>
        </w:rPr>
        <w:t xml:space="preserve"> </w:t>
      </w:r>
      <w:r w:rsidRPr="00EE529C">
        <w:rPr>
          <w:lang w:val="da-DK"/>
        </w:rPr>
        <w:t>punkterne</w:t>
      </w:r>
    </w:p>
    <w:p w:rsidR="007E510D" w:rsidRPr="00EE529C" w:rsidRDefault="00EE529C">
      <w:pPr>
        <w:pStyle w:val="BodyText"/>
        <w:spacing w:before="6"/>
        <w:rPr>
          <w:sz w:val="13"/>
          <w:lang w:val="da-DK"/>
        </w:rPr>
      </w:pPr>
      <w:r w:rsidRPr="00EE529C">
        <w:rPr>
          <w:lang w:val="da-DK"/>
        </w:rPr>
        <w:pict>
          <v:group id="_x0000_s6745" style="position:absolute;margin-left:184.8pt;margin-top:10.35pt;width:225.65pt;height:194.65pt;z-index:-15597568;mso-wrap-distance-left:0;mso-wrap-distance-right:0;mso-position-horizontal-relative:page" coordorigin="3696,207" coordsize="4513,3893">
            <v:line id="_x0000_s6754" style="position:absolute" from="3696,2768" to="8169,2768" strokeweight=".14058mm"/>
            <v:shape id="_x0000_s6753" style="position:absolute;left:8145;top:2735;width:64;height:64" coordorigin="8145,2736" coordsize="64,64" path="m8145,2736r24,32l8145,2800r64,-32l8145,2736xe" fillcolor="black" stroked="f">
              <v:path arrowok="t"/>
            </v:shape>
            <v:line id="_x0000_s6752" style="position:absolute" from="4724,4099" to="4724,247" strokeweight=".14058mm"/>
            <v:shape id="_x0000_s6751" style="position:absolute;left:4691;top:207;width:2111;height:2079" coordorigin="4692,207" coordsize="2111,2079" o:spt="100" adj="0,,0" path="m4756,271r-32,-64l4692,271r32,-24l4756,271xm5778,2256r-3,-12l5769,2235r-9,-7l5748,2226r-12,2l5727,2235r-7,9l5718,2256r2,11l5727,2277r9,6l5748,2286r12,-3l5769,2277r6,-10l5778,2256xm6802,2256r-2,-12l6793,2235r-9,-7l6772,2226r-11,2l6751,2235r-6,9l6742,2256r3,11l6751,2277r10,6l6772,2286r12,-3l6793,2277r7,-10l6802,2256xm6802,1231r-2,-11l6793,1210r-9,-6l6772,1201r-11,3l6751,1210r-6,10l6742,1231r3,12l6751,1252r10,7l6772,1261r12,-2l6793,1252r7,-9l6802,1231xe" fillcolor="black" stroked="f">
              <v:stroke joinstyle="round"/>
              <v:formulas/>
              <v:path arrowok="t" o:connecttype="segments"/>
            </v:shape>
            <v:line id="_x0000_s6750" style="position:absolute" from="5772,2232" to="6748,1255" strokeweight=".14058mm"/>
            <v:line id="_x0000_s6749" style="position:absolute" from="6772,2222" to="6772,1265" strokeweight=".14058mm">
              <v:stroke dashstyle="dash"/>
            </v:line>
            <v:shape id="_x0000_s6748" style="position:absolute;left:4299;top:807;width:2898;height:2898" coordorigin="4299,807" coordsize="2898,2898" path="m7196,2256r-2,-77l7188,2103r-9,-75l7165,1955r-17,-73l7127,1812r-24,-69l7075,1675r-30,-66l7011,1545r-37,-62l6934,1424r-43,-58l6845,1310r-48,-53l6747,1206r-54,-48l6638,1113r-58,-43l6520,1030r-62,-37l6394,959r-66,-31l6261,901r-69,-25l6121,856r-72,-18l5975,825r-74,-10l5825,809r-77,-2l5671,809r-76,6l5520,825r-73,13l5375,856r-71,20l5235,901r-68,27l5102,959r-64,34l4976,1030r-60,40l4858,1113r-56,45l4749,1206r-50,51l4650,1310r-45,56l4562,1424r-40,59l4485,1545r-34,64l4420,1675r-27,68l4369,1812r-21,70l4331,1955r-14,73l4307,2103r-6,76l4299,2256r2,77l4307,2408r10,75l4331,2557r17,72l4369,2700r24,69l4420,2836r31,66l4485,2966r37,62l4562,3088r43,58l4650,3201r49,53l4749,3305r53,48l4858,3399r58,42l4976,3481r62,37l5102,3552r65,31l5235,3611r69,24l5375,3656r72,17l5520,3686r75,10l5671,3702r77,2l5825,3702r76,-6l5975,3686r74,-13l6121,3656r71,-21l6261,3611r67,-28l6394,3552r64,-34l6520,3481r60,-40l6638,3399r55,-46l6747,3305r50,-51l6845,3201r46,-55l6934,3088r40,-60l7011,2966r34,-64l7075,2836r28,-67l7127,2700r21,-71l7165,2557r14,-74l7188,2408r6,-75l7196,2256xe" filled="f" strokeweight=".14058mm">
              <v:path arrowok="t"/>
            </v:shape>
            <v:shape id="_x0000_s6747" type="#_x0000_t202" style="position:absolute;left:6855;top:1067;width:523;height:290" filled="f" stroked="f">
              <v:textbox inset="0,0,0,0">
                <w:txbxContent>
                  <w:p w:rsidR="00EE529C" w:rsidRDefault="00EE529C">
                    <w:pPr>
                      <w:spacing w:line="288" w:lineRule="exact"/>
                      <w:rPr>
                        <w:sz w:val="24"/>
                      </w:rPr>
                    </w:pPr>
                    <w:r>
                      <w:rPr>
                        <w:sz w:val="24"/>
                      </w:rPr>
                      <w:t>(</w:t>
                    </w:r>
                    <w:r>
                      <w:rPr>
                        <w:i/>
                        <w:sz w:val="24"/>
                      </w:rPr>
                      <w:t>x, y</w:t>
                    </w:r>
                    <w:r>
                      <w:rPr>
                        <w:sz w:val="24"/>
                      </w:rPr>
                      <w:t>)</w:t>
                    </w:r>
                  </w:p>
                </w:txbxContent>
              </v:textbox>
            </v:shape>
            <v:shape id="_x0000_s6746" type="#_x0000_t202" style="position:absolute;left:5179;top:1503;width:1635;height:880" filled="f" stroked="f">
              <v:textbox inset="0,0,0,0">
                <w:txbxContent>
                  <w:p w:rsidR="00EE529C" w:rsidRDefault="00EE529C">
                    <w:pPr>
                      <w:spacing w:line="259" w:lineRule="exact"/>
                      <w:ind w:left="33"/>
                      <w:jc w:val="center"/>
                      <w:rPr>
                        <w:i/>
                        <w:sz w:val="24"/>
                      </w:rPr>
                    </w:pPr>
                    <w:r>
                      <w:rPr>
                        <w:i/>
                        <w:w w:val="94"/>
                        <w:sz w:val="24"/>
                      </w:rPr>
                      <w:t>r</w:t>
                    </w:r>
                  </w:p>
                  <w:p w:rsidR="00EE529C" w:rsidRDefault="00EE529C">
                    <w:pPr>
                      <w:spacing w:before="7"/>
                      <w:rPr>
                        <w:i/>
                        <w:sz w:val="26"/>
                      </w:rPr>
                    </w:pPr>
                  </w:p>
                  <w:p w:rsidR="00EE529C" w:rsidRDefault="00EE529C">
                    <w:pPr>
                      <w:tabs>
                        <w:tab w:val="left" w:pos="1613"/>
                      </w:tabs>
                      <w:spacing w:before="1"/>
                      <w:ind w:right="18"/>
                      <w:jc w:val="center"/>
                      <w:rPr>
                        <w:rFonts w:ascii="Times New Roman"/>
                        <w:sz w:val="24"/>
                      </w:rPr>
                    </w:pPr>
                    <w:r>
                      <w:rPr>
                        <w:sz w:val="24"/>
                      </w:rPr>
                      <w:t>(</w:t>
                    </w:r>
                    <w:r>
                      <w:rPr>
                        <w:i/>
                        <w:sz w:val="24"/>
                      </w:rPr>
                      <w:t>a,</w:t>
                    </w:r>
                    <w:r>
                      <w:rPr>
                        <w:i/>
                        <w:spacing w:val="-20"/>
                        <w:sz w:val="24"/>
                      </w:rPr>
                      <w:t xml:space="preserve"> </w:t>
                    </w:r>
                    <w:r>
                      <w:rPr>
                        <w:i/>
                        <w:spacing w:val="3"/>
                        <w:sz w:val="24"/>
                      </w:rPr>
                      <w:t>b</w:t>
                    </w:r>
                    <w:r>
                      <w:rPr>
                        <w:spacing w:val="3"/>
                        <w:sz w:val="24"/>
                      </w:rPr>
                      <w:t xml:space="preserve">) </w:t>
                    </w:r>
                    <w:r>
                      <w:rPr>
                        <w:spacing w:val="-3"/>
                        <w:sz w:val="24"/>
                      </w:rPr>
                      <w:t xml:space="preserve"> </w:t>
                    </w:r>
                    <w:r>
                      <w:rPr>
                        <w:rFonts w:ascii="Times New Roman"/>
                        <w:w w:val="99"/>
                        <w:sz w:val="24"/>
                        <w:u w:val="dotted"/>
                      </w:rPr>
                      <w:t xml:space="preserve"> </w:t>
                    </w:r>
                    <w:r>
                      <w:rPr>
                        <w:rFonts w:ascii="Times New Roman"/>
                        <w:sz w:val="24"/>
                        <w:u w:val="dotted"/>
                      </w:rPr>
                      <w:tab/>
                    </w:r>
                  </w:p>
                </w:txbxContent>
              </v:textbox>
            </v:shape>
            <w10:wrap type="topAndBottom" anchorx="page"/>
          </v:group>
        </w:pict>
      </w:r>
    </w:p>
    <w:p w:rsidR="007E510D" w:rsidRPr="00EE529C" w:rsidRDefault="007E510D">
      <w:pPr>
        <w:pStyle w:val="BodyText"/>
        <w:spacing w:before="2"/>
        <w:rPr>
          <w:sz w:val="11"/>
          <w:lang w:val="da-DK"/>
        </w:rPr>
      </w:pPr>
    </w:p>
    <w:p w:rsidR="007E510D" w:rsidRPr="00EE529C" w:rsidRDefault="00EE529C">
      <w:pPr>
        <w:pStyle w:val="BodyText"/>
        <w:spacing w:before="90"/>
        <w:ind w:right="37"/>
        <w:jc w:val="center"/>
        <w:rPr>
          <w:lang w:val="da-DK"/>
        </w:rPr>
      </w:pPr>
      <w:r w:rsidRPr="00EE529C">
        <w:rPr>
          <w:lang w:val="da-DK"/>
        </w:rPr>
        <w:t xml:space="preserve">Figur 2.2: </w:t>
      </w:r>
      <w:bookmarkStart w:id="10" w:name="_bookmark7"/>
      <w:bookmarkEnd w:id="10"/>
      <w:r w:rsidRPr="00EE529C">
        <w:rPr>
          <w:lang w:val="da-DK"/>
        </w:rPr>
        <w:t>Cirklens ligning.</w:t>
      </w:r>
    </w:p>
    <w:p w:rsidR="007E510D" w:rsidRPr="00EE529C" w:rsidRDefault="00EE529C">
      <w:pPr>
        <w:pStyle w:val="BodyText"/>
        <w:spacing w:before="204" w:line="232" w:lineRule="auto"/>
        <w:ind w:left="1253" w:right="1266" w:firstLine="6"/>
        <w:rPr>
          <w:lang w:val="da-DK"/>
        </w:rPr>
      </w:pPr>
      <w:r w:rsidRPr="00EE529C">
        <w:rPr>
          <w:lang w:val="da-DK"/>
        </w:rPr>
        <w:t>der ligger på denne cirkel vil opfylde at deres afstand til punktet (</w:t>
      </w:r>
      <w:r w:rsidRPr="00EE529C">
        <w:rPr>
          <w:i/>
          <w:lang w:val="da-DK"/>
        </w:rPr>
        <w:t>a, b</w:t>
      </w:r>
      <w:r w:rsidRPr="00EE529C">
        <w:rPr>
          <w:lang w:val="da-DK"/>
        </w:rPr>
        <w:t xml:space="preserve">) er </w:t>
      </w:r>
      <w:r w:rsidRPr="00EE529C">
        <w:rPr>
          <w:i/>
          <w:lang w:val="da-DK"/>
        </w:rPr>
        <w:t>r</w:t>
      </w:r>
      <w:r w:rsidRPr="00EE529C">
        <w:rPr>
          <w:lang w:val="da-DK"/>
        </w:rPr>
        <w:t>. Dette kan vi ved hjælp af afstandsformlen skrive som en ligning givet ved</w:t>
      </w:r>
    </w:p>
    <w:p w:rsidR="007E510D" w:rsidRPr="00EE529C" w:rsidRDefault="00EE529C">
      <w:pPr>
        <w:spacing w:before="75"/>
        <w:ind w:right="38"/>
        <w:jc w:val="center"/>
        <w:rPr>
          <w:i/>
          <w:sz w:val="24"/>
          <w:lang w:val="da-DK"/>
        </w:rPr>
      </w:pPr>
      <w:r w:rsidRPr="00EE529C">
        <w:rPr>
          <w:sz w:val="24"/>
          <w:lang w:val="da-DK"/>
        </w:rPr>
        <w:t>(</w:t>
      </w:r>
      <w:r w:rsidRPr="00EE529C">
        <w:rPr>
          <w:i/>
          <w:sz w:val="24"/>
          <w:lang w:val="da-DK"/>
        </w:rPr>
        <w:t xml:space="preserve">x </w:t>
      </w:r>
      <w:r w:rsidRPr="00EE529C">
        <w:rPr>
          <w:rFonts w:ascii="Lucida Sans Unicode" w:hAnsi="Lucida Sans Unicode"/>
          <w:sz w:val="24"/>
          <w:lang w:val="da-DK"/>
        </w:rPr>
        <w:t xml:space="preserve">− </w:t>
      </w:r>
      <w:r w:rsidRPr="00EE529C">
        <w:rPr>
          <w:i/>
          <w:sz w:val="24"/>
          <w:lang w:val="da-DK"/>
        </w:rPr>
        <w:t>a</w:t>
      </w:r>
      <w:r w:rsidRPr="00EE529C">
        <w:rPr>
          <w:sz w:val="24"/>
          <w:lang w:val="da-DK"/>
        </w:rPr>
        <w:t>)</w:t>
      </w:r>
      <w:r w:rsidRPr="00EE529C">
        <w:rPr>
          <w:sz w:val="24"/>
          <w:vertAlign w:val="superscript"/>
          <w:lang w:val="da-DK"/>
        </w:rPr>
        <w:t>2</w:t>
      </w:r>
      <w:r w:rsidRPr="00EE529C">
        <w:rPr>
          <w:sz w:val="24"/>
          <w:lang w:val="da-DK"/>
        </w:rPr>
        <w:t xml:space="preserve"> + (</w:t>
      </w:r>
      <w:r w:rsidRPr="00EE529C">
        <w:rPr>
          <w:i/>
          <w:sz w:val="24"/>
          <w:lang w:val="da-DK"/>
        </w:rPr>
        <w:t xml:space="preserve">y </w:t>
      </w:r>
      <w:r w:rsidRPr="00EE529C">
        <w:rPr>
          <w:rFonts w:ascii="Lucida Sans Unicode" w:hAnsi="Lucida Sans Unicode"/>
          <w:sz w:val="24"/>
          <w:lang w:val="da-DK"/>
        </w:rPr>
        <w:t xml:space="preserve">− </w:t>
      </w:r>
      <w:r w:rsidRPr="00EE529C">
        <w:rPr>
          <w:i/>
          <w:sz w:val="24"/>
          <w:lang w:val="da-DK"/>
        </w:rPr>
        <w:t>b</w:t>
      </w:r>
      <w:r w:rsidRPr="00EE529C">
        <w:rPr>
          <w:sz w:val="24"/>
          <w:lang w:val="da-DK"/>
        </w:rPr>
        <w:t>)</w:t>
      </w:r>
      <w:r w:rsidRPr="00EE529C">
        <w:rPr>
          <w:sz w:val="24"/>
          <w:vertAlign w:val="superscript"/>
          <w:lang w:val="da-DK"/>
        </w:rPr>
        <w:t>2</w:t>
      </w:r>
      <w:r w:rsidRPr="00EE529C">
        <w:rPr>
          <w:sz w:val="24"/>
          <w:lang w:val="da-DK"/>
        </w:rPr>
        <w:t xml:space="preserve"> = </w:t>
      </w:r>
      <w:r w:rsidRPr="00EE529C">
        <w:rPr>
          <w:i/>
          <w:sz w:val="24"/>
          <w:lang w:val="da-DK"/>
        </w:rPr>
        <w:t>r</w:t>
      </w:r>
      <w:r w:rsidRPr="00EE529C">
        <w:rPr>
          <w:sz w:val="24"/>
          <w:vertAlign w:val="superscript"/>
          <w:lang w:val="da-DK"/>
        </w:rPr>
        <w:t>2</w:t>
      </w:r>
      <w:r w:rsidRPr="00EE529C">
        <w:rPr>
          <w:i/>
          <w:sz w:val="24"/>
          <w:lang w:val="da-DK"/>
        </w:rPr>
        <w:t>,</w:t>
      </w:r>
    </w:p>
    <w:p w:rsidR="007E510D" w:rsidRPr="00EE529C" w:rsidRDefault="00EE529C">
      <w:pPr>
        <w:spacing w:before="69"/>
        <w:ind w:left="1259"/>
        <w:rPr>
          <w:sz w:val="24"/>
          <w:lang w:val="da-DK"/>
        </w:rPr>
      </w:pPr>
      <w:r w:rsidRPr="00EE529C">
        <w:rPr>
          <w:sz w:val="24"/>
          <w:lang w:val="da-DK"/>
        </w:rPr>
        <w:t>hvor (</w:t>
      </w:r>
      <w:r w:rsidRPr="00EE529C">
        <w:rPr>
          <w:i/>
          <w:sz w:val="24"/>
          <w:lang w:val="da-DK"/>
        </w:rPr>
        <w:t>x, y</w:t>
      </w:r>
      <w:r w:rsidRPr="00EE529C">
        <w:rPr>
          <w:sz w:val="24"/>
          <w:lang w:val="da-DK"/>
        </w:rPr>
        <w:t xml:space="preserve">) er punkter på cirklen. Denne ligning kaldes for </w:t>
      </w:r>
      <w:r w:rsidRPr="00EE529C">
        <w:rPr>
          <w:i/>
          <w:sz w:val="24"/>
          <w:lang w:val="da-DK"/>
        </w:rPr>
        <w:t>cirklens ligning</w:t>
      </w:r>
      <w:r w:rsidRPr="00EE529C">
        <w:rPr>
          <w:sz w:val="24"/>
          <w:lang w:val="da-DK"/>
        </w:rPr>
        <w:t>.</w:t>
      </w:r>
    </w:p>
    <w:p w:rsidR="007E510D" w:rsidRPr="00EE529C" w:rsidRDefault="007E510D">
      <w:pPr>
        <w:rPr>
          <w:sz w:val="24"/>
          <w:lang w:val="da-DK"/>
        </w:rPr>
        <w:sectPr w:rsidR="007E510D" w:rsidRPr="00EE529C">
          <w:pgSz w:w="11910" w:h="16840"/>
          <w:pgMar w:top="1100" w:right="140" w:bottom="280" w:left="180" w:header="797" w:footer="0" w:gutter="0"/>
          <w:cols w:space="708"/>
        </w:sectPr>
      </w:pPr>
    </w:p>
    <w:p w:rsidR="007E510D" w:rsidRPr="00EE529C" w:rsidRDefault="007E510D">
      <w:pPr>
        <w:pStyle w:val="BodyText"/>
        <w:spacing w:before="6"/>
        <w:rPr>
          <w:lang w:val="da-DK"/>
        </w:rPr>
      </w:pPr>
    </w:p>
    <w:p w:rsidR="007E510D" w:rsidRPr="00EE529C" w:rsidRDefault="00EE529C">
      <w:pPr>
        <w:pStyle w:val="BodyText"/>
        <w:spacing w:before="92"/>
        <w:ind w:left="1260"/>
        <w:rPr>
          <w:lang w:val="da-DK"/>
        </w:rPr>
      </w:pPr>
      <w:r w:rsidRPr="00EE529C">
        <w:rPr>
          <w:w w:val="105"/>
          <w:lang w:val="da-DK"/>
        </w:rPr>
        <w:t>Eksempler:</w:t>
      </w:r>
    </w:p>
    <w:p w:rsidR="007E510D" w:rsidRPr="00EE529C" w:rsidRDefault="00EE529C">
      <w:pPr>
        <w:pStyle w:val="ListParagraph"/>
        <w:numPr>
          <w:ilvl w:val="0"/>
          <w:numId w:val="110"/>
        </w:numPr>
        <w:tabs>
          <w:tab w:val="left" w:pos="1846"/>
        </w:tabs>
        <w:spacing w:before="160"/>
        <w:ind w:hanging="311"/>
        <w:rPr>
          <w:sz w:val="24"/>
          <w:lang w:val="da-DK"/>
        </w:rPr>
      </w:pPr>
      <w:r w:rsidRPr="00EE529C">
        <w:rPr>
          <w:sz w:val="24"/>
          <w:lang w:val="da-DK"/>
        </w:rPr>
        <w:t>Find cirklens ligning for en cirkel med centrum i (2</w:t>
      </w:r>
      <w:r w:rsidRPr="00EE529C">
        <w:rPr>
          <w:i/>
          <w:sz w:val="24"/>
          <w:lang w:val="da-DK"/>
        </w:rPr>
        <w:t xml:space="preserve">, </w:t>
      </w:r>
      <w:r w:rsidRPr="00EE529C">
        <w:rPr>
          <w:sz w:val="24"/>
          <w:lang w:val="da-DK"/>
        </w:rPr>
        <w:t xml:space="preserve">3) med radius </w:t>
      </w:r>
      <w:r w:rsidRPr="00EE529C">
        <w:rPr>
          <w:i/>
          <w:sz w:val="24"/>
          <w:lang w:val="da-DK"/>
        </w:rPr>
        <w:t xml:space="preserve">r </w:t>
      </w:r>
      <w:r w:rsidRPr="00EE529C">
        <w:rPr>
          <w:sz w:val="24"/>
          <w:lang w:val="da-DK"/>
        </w:rPr>
        <w:t>=</w:t>
      </w:r>
      <w:r w:rsidRPr="00EE529C">
        <w:rPr>
          <w:spacing w:val="-23"/>
          <w:sz w:val="24"/>
          <w:lang w:val="da-DK"/>
        </w:rPr>
        <w:t xml:space="preserve"> </w:t>
      </w:r>
      <w:r w:rsidRPr="00EE529C">
        <w:rPr>
          <w:sz w:val="24"/>
          <w:lang w:val="da-DK"/>
        </w:rPr>
        <w:t>4:</w:t>
      </w:r>
    </w:p>
    <w:p w:rsidR="007E510D" w:rsidRPr="00EE529C" w:rsidRDefault="00EE529C">
      <w:pPr>
        <w:pStyle w:val="BodyText"/>
        <w:spacing w:before="85"/>
        <w:ind w:left="1836"/>
        <w:jc w:val="both"/>
        <w:rPr>
          <w:lang w:val="da-DK"/>
        </w:rPr>
      </w:pPr>
      <w:r w:rsidRPr="00EE529C">
        <w:rPr>
          <w:lang w:val="da-DK"/>
        </w:rPr>
        <w:t>Vi indsætter (2</w:t>
      </w:r>
      <w:r w:rsidRPr="00EE529C">
        <w:rPr>
          <w:i/>
          <w:lang w:val="da-DK"/>
        </w:rPr>
        <w:t xml:space="preserve">, </w:t>
      </w:r>
      <w:r w:rsidRPr="00EE529C">
        <w:rPr>
          <w:lang w:val="da-DK"/>
        </w:rPr>
        <w:t xml:space="preserve">3) og </w:t>
      </w:r>
      <w:r w:rsidRPr="00EE529C">
        <w:rPr>
          <w:i/>
          <w:lang w:val="da-DK"/>
        </w:rPr>
        <w:t xml:space="preserve">r </w:t>
      </w:r>
      <w:r w:rsidRPr="00EE529C">
        <w:rPr>
          <w:lang w:val="da-DK"/>
        </w:rPr>
        <w:t>= 4 i cirklens ligning og reducere</w:t>
      </w:r>
    </w:p>
    <w:p w:rsidR="007E510D" w:rsidRPr="00EE529C" w:rsidRDefault="00EE529C">
      <w:pPr>
        <w:pStyle w:val="BodyText"/>
        <w:spacing w:before="162"/>
        <w:ind w:left="813" w:right="268"/>
        <w:jc w:val="center"/>
        <w:rPr>
          <w:i/>
          <w:lang w:val="da-DK"/>
        </w:rPr>
      </w:pPr>
      <w:r w:rsidRPr="00EE529C">
        <w:rPr>
          <w:lang w:val="da-DK"/>
        </w:rPr>
        <w:t>(</w:t>
      </w:r>
      <w:r w:rsidRPr="00EE529C">
        <w:rPr>
          <w:i/>
          <w:lang w:val="da-DK"/>
        </w:rPr>
        <w:t xml:space="preserve">x </w:t>
      </w:r>
      <w:r w:rsidRPr="00EE529C">
        <w:rPr>
          <w:rFonts w:ascii="Lucida Sans Unicode" w:hAnsi="Lucida Sans Unicode"/>
          <w:lang w:val="da-DK"/>
        </w:rPr>
        <w:t xml:space="preserve">− </w:t>
      </w:r>
      <w:r w:rsidRPr="00EE529C">
        <w:rPr>
          <w:lang w:val="da-DK"/>
        </w:rPr>
        <w:t>2)</w:t>
      </w:r>
      <w:r w:rsidRPr="00EE529C">
        <w:rPr>
          <w:vertAlign w:val="superscript"/>
          <w:lang w:val="da-DK"/>
        </w:rPr>
        <w:t>2</w:t>
      </w:r>
      <w:r w:rsidRPr="00EE529C">
        <w:rPr>
          <w:lang w:val="da-DK"/>
        </w:rPr>
        <w:t xml:space="preserve"> + (</w:t>
      </w:r>
      <w:r w:rsidRPr="00EE529C">
        <w:rPr>
          <w:i/>
          <w:lang w:val="da-DK"/>
        </w:rPr>
        <w:t xml:space="preserve">y </w:t>
      </w:r>
      <w:r w:rsidRPr="00EE529C">
        <w:rPr>
          <w:rFonts w:ascii="Lucida Sans Unicode" w:hAnsi="Lucida Sans Unicode"/>
          <w:lang w:val="da-DK"/>
        </w:rPr>
        <w:t xml:space="preserve">− </w:t>
      </w:r>
      <w:r w:rsidRPr="00EE529C">
        <w:rPr>
          <w:lang w:val="da-DK"/>
        </w:rPr>
        <w:t>3)</w:t>
      </w:r>
      <w:r w:rsidRPr="00EE529C">
        <w:rPr>
          <w:vertAlign w:val="superscript"/>
          <w:lang w:val="da-DK"/>
        </w:rPr>
        <w:t>2</w:t>
      </w:r>
      <w:r w:rsidRPr="00EE529C">
        <w:rPr>
          <w:lang w:val="da-DK"/>
        </w:rPr>
        <w:t xml:space="preserve"> = 16</w:t>
      </w:r>
      <w:r w:rsidRPr="00EE529C">
        <w:rPr>
          <w:i/>
          <w:lang w:val="da-DK"/>
        </w:rPr>
        <w:t>.</w:t>
      </w:r>
    </w:p>
    <w:p w:rsidR="007E510D" w:rsidRPr="00EE529C" w:rsidRDefault="00EE529C">
      <w:pPr>
        <w:pStyle w:val="ListParagraph"/>
        <w:numPr>
          <w:ilvl w:val="0"/>
          <w:numId w:val="110"/>
        </w:numPr>
        <w:tabs>
          <w:tab w:val="left" w:pos="1846"/>
        </w:tabs>
        <w:spacing w:before="242"/>
        <w:ind w:hanging="311"/>
        <w:rPr>
          <w:sz w:val="24"/>
          <w:lang w:val="da-DK"/>
        </w:rPr>
      </w:pPr>
      <w:r w:rsidRPr="00EE529C">
        <w:rPr>
          <w:sz w:val="24"/>
          <w:lang w:val="da-DK"/>
        </w:rPr>
        <w:t>Find</w:t>
      </w:r>
      <w:r w:rsidRPr="00EE529C">
        <w:rPr>
          <w:spacing w:val="-2"/>
          <w:sz w:val="24"/>
          <w:lang w:val="da-DK"/>
        </w:rPr>
        <w:t xml:space="preserve"> </w:t>
      </w:r>
      <w:r w:rsidRPr="00EE529C">
        <w:rPr>
          <w:sz w:val="24"/>
          <w:lang w:val="da-DK"/>
        </w:rPr>
        <w:t>centrum</w:t>
      </w:r>
      <w:r w:rsidRPr="00EE529C">
        <w:rPr>
          <w:spacing w:val="-1"/>
          <w:sz w:val="24"/>
          <w:lang w:val="da-DK"/>
        </w:rPr>
        <w:t xml:space="preserve"> </w:t>
      </w:r>
      <w:r w:rsidRPr="00EE529C">
        <w:rPr>
          <w:sz w:val="24"/>
          <w:lang w:val="da-DK"/>
        </w:rPr>
        <w:t>og</w:t>
      </w:r>
      <w:r w:rsidRPr="00EE529C">
        <w:rPr>
          <w:spacing w:val="-2"/>
          <w:sz w:val="24"/>
          <w:lang w:val="da-DK"/>
        </w:rPr>
        <w:t xml:space="preserve"> </w:t>
      </w:r>
      <w:r w:rsidRPr="00EE529C">
        <w:rPr>
          <w:sz w:val="24"/>
          <w:lang w:val="da-DK"/>
        </w:rPr>
        <w:t>radius</w:t>
      </w:r>
      <w:r w:rsidRPr="00EE529C">
        <w:rPr>
          <w:spacing w:val="-1"/>
          <w:sz w:val="24"/>
          <w:lang w:val="da-DK"/>
        </w:rPr>
        <w:t xml:space="preserve"> </w:t>
      </w:r>
      <w:r w:rsidRPr="00EE529C">
        <w:rPr>
          <w:sz w:val="24"/>
          <w:lang w:val="da-DK"/>
        </w:rPr>
        <w:t>for</w:t>
      </w:r>
      <w:r w:rsidRPr="00EE529C">
        <w:rPr>
          <w:spacing w:val="-2"/>
          <w:sz w:val="24"/>
          <w:lang w:val="da-DK"/>
        </w:rPr>
        <w:t xml:space="preserve"> </w:t>
      </w:r>
      <w:r w:rsidRPr="00EE529C">
        <w:rPr>
          <w:sz w:val="24"/>
          <w:lang w:val="da-DK"/>
        </w:rPr>
        <w:t>en</w:t>
      </w:r>
      <w:r w:rsidRPr="00EE529C">
        <w:rPr>
          <w:spacing w:val="-1"/>
          <w:sz w:val="24"/>
          <w:lang w:val="da-DK"/>
        </w:rPr>
        <w:t xml:space="preserve"> </w:t>
      </w:r>
      <w:r w:rsidRPr="00EE529C">
        <w:rPr>
          <w:sz w:val="24"/>
          <w:lang w:val="da-DK"/>
        </w:rPr>
        <w:t>cirkel</w:t>
      </w:r>
      <w:r w:rsidRPr="00EE529C">
        <w:rPr>
          <w:spacing w:val="-1"/>
          <w:sz w:val="24"/>
          <w:lang w:val="da-DK"/>
        </w:rPr>
        <w:t xml:space="preserve"> </w:t>
      </w:r>
      <w:r w:rsidRPr="00EE529C">
        <w:rPr>
          <w:sz w:val="24"/>
          <w:lang w:val="da-DK"/>
        </w:rPr>
        <w:t>med</w:t>
      </w:r>
      <w:r w:rsidRPr="00EE529C">
        <w:rPr>
          <w:spacing w:val="-2"/>
          <w:sz w:val="24"/>
          <w:lang w:val="da-DK"/>
        </w:rPr>
        <w:t xml:space="preserve"> </w:t>
      </w:r>
      <w:r w:rsidRPr="00EE529C">
        <w:rPr>
          <w:sz w:val="24"/>
          <w:lang w:val="da-DK"/>
        </w:rPr>
        <w:t>ligning</w:t>
      </w:r>
      <w:r w:rsidRPr="00EE529C">
        <w:rPr>
          <w:spacing w:val="-1"/>
          <w:sz w:val="24"/>
          <w:lang w:val="da-DK"/>
        </w:rPr>
        <w:t xml:space="preserve"> </w:t>
      </w:r>
      <w:r w:rsidRPr="00EE529C">
        <w:rPr>
          <w:i/>
          <w:spacing w:val="3"/>
          <w:sz w:val="24"/>
          <w:lang w:val="da-DK"/>
        </w:rPr>
        <w:t>x</w:t>
      </w:r>
      <w:r w:rsidRPr="00EE529C">
        <w:rPr>
          <w:spacing w:val="3"/>
          <w:sz w:val="24"/>
          <w:vertAlign w:val="superscript"/>
          <w:lang w:val="da-DK"/>
        </w:rPr>
        <w:t>2</w:t>
      </w:r>
      <w:r w:rsidRPr="00EE529C">
        <w:rPr>
          <w:spacing w:val="-12"/>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8"/>
          <w:sz w:val="24"/>
          <w:lang w:val="da-DK"/>
        </w:rPr>
        <w:t xml:space="preserve"> </w:t>
      </w:r>
      <w:r w:rsidRPr="00EE529C">
        <w:rPr>
          <w:sz w:val="24"/>
          <w:lang w:val="da-DK"/>
        </w:rPr>
        <w:t>4</w:t>
      </w:r>
      <w:r w:rsidRPr="00EE529C">
        <w:rPr>
          <w:i/>
          <w:sz w:val="24"/>
          <w:lang w:val="da-DK"/>
        </w:rPr>
        <w:t>x</w:t>
      </w:r>
      <w:r w:rsidRPr="00EE529C">
        <w:rPr>
          <w:i/>
          <w:spacing w:val="-15"/>
          <w:sz w:val="24"/>
          <w:lang w:val="da-DK"/>
        </w:rPr>
        <w:t xml:space="preserve"> </w:t>
      </w:r>
      <w:r w:rsidRPr="00EE529C">
        <w:rPr>
          <w:sz w:val="24"/>
          <w:lang w:val="da-DK"/>
        </w:rPr>
        <w:t>+</w:t>
      </w:r>
      <w:r w:rsidRPr="00EE529C">
        <w:rPr>
          <w:spacing w:val="-22"/>
          <w:sz w:val="24"/>
          <w:lang w:val="da-DK"/>
        </w:rPr>
        <w:t xml:space="preserve"> </w:t>
      </w:r>
      <w:r w:rsidRPr="00EE529C">
        <w:rPr>
          <w:i/>
          <w:spacing w:val="6"/>
          <w:sz w:val="24"/>
          <w:lang w:val="da-DK"/>
        </w:rPr>
        <w:t>y</w:t>
      </w:r>
      <w:r w:rsidRPr="00EE529C">
        <w:rPr>
          <w:spacing w:val="6"/>
          <w:sz w:val="24"/>
          <w:vertAlign w:val="superscript"/>
          <w:lang w:val="da-DK"/>
        </w:rPr>
        <w:t>2</w:t>
      </w:r>
      <w:r w:rsidRPr="00EE529C">
        <w:rPr>
          <w:spacing w:val="-12"/>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8"/>
          <w:sz w:val="24"/>
          <w:lang w:val="da-DK"/>
        </w:rPr>
        <w:t xml:space="preserve"> </w:t>
      </w:r>
      <w:r w:rsidRPr="00EE529C">
        <w:rPr>
          <w:sz w:val="24"/>
          <w:lang w:val="da-DK"/>
        </w:rPr>
        <w:t>2</w:t>
      </w:r>
      <w:r w:rsidRPr="00EE529C">
        <w:rPr>
          <w:i/>
          <w:sz w:val="24"/>
          <w:lang w:val="da-DK"/>
        </w:rPr>
        <w:t>y</w:t>
      </w:r>
      <w:r w:rsidRPr="00EE529C">
        <w:rPr>
          <w:i/>
          <w:spacing w:val="4"/>
          <w:sz w:val="24"/>
          <w:lang w:val="da-DK"/>
        </w:rPr>
        <w:t xml:space="preserve"> </w:t>
      </w:r>
      <w:r w:rsidRPr="00EE529C">
        <w:rPr>
          <w:sz w:val="24"/>
          <w:lang w:val="da-DK"/>
        </w:rPr>
        <w:t>=</w:t>
      </w:r>
      <w:r w:rsidRPr="00EE529C">
        <w:rPr>
          <w:spacing w:val="-8"/>
          <w:sz w:val="24"/>
          <w:lang w:val="da-DK"/>
        </w:rPr>
        <w:t xml:space="preserve"> </w:t>
      </w:r>
      <w:r w:rsidRPr="00EE529C">
        <w:rPr>
          <w:rFonts w:ascii="Lucida Sans Unicode" w:hAnsi="Lucida Sans Unicode"/>
          <w:sz w:val="24"/>
          <w:lang w:val="da-DK"/>
        </w:rPr>
        <w:t>−</w:t>
      </w:r>
      <w:r w:rsidRPr="00EE529C">
        <w:rPr>
          <w:sz w:val="24"/>
          <w:lang w:val="da-DK"/>
        </w:rPr>
        <w:t>4:</w:t>
      </w:r>
    </w:p>
    <w:p w:rsidR="007E510D" w:rsidRPr="00EE529C" w:rsidRDefault="00EE529C">
      <w:pPr>
        <w:pStyle w:val="BodyText"/>
        <w:spacing w:before="55" w:line="232" w:lineRule="auto"/>
        <w:ind w:left="1845" w:right="1293"/>
        <w:jc w:val="both"/>
        <w:rPr>
          <w:lang w:val="da-DK"/>
        </w:rPr>
      </w:pPr>
      <w:r w:rsidRPr="00EE529C">
        <w:rPr>
          <w:lang w:val="da-DK"/>
        </w:rPr>
        <w:t>For a omskrive ligningen til noget på samme form som cirklens ligning vil vi bruge</w:t>
      </w:r>
      <w:r w:rsidRPr="00EE529C">
        <w:rPr>
          <w:spacing w:val="-6"/>
          <w:lang w:val="da-DK"/>
        </w:rPr>
        <w:t xml:space="preserve"> </w:t>
      </w:r>
      <w:r w:rsidRPr="00EE529C">
        <w:rPr>
          <w:lang w:val="da-DK"/>
        </w:rPr>
        <w:t>kvadratsætningerne</w:t>
      </w:r>
      <w:r w:rsidRPr="00EE529C">
        <w:rPr>
          <w:spacing w:val="-5"/>
          <w:lang w:val="da-DK"/>
        </w:rPr>
        <w:t xml:space="preserve"> </w:t>
      </w:r>
      <w:r w:rsidRPr="00EE529C">
        <w:rPr>
          <w:lang w:val="da-DK"/>
        </w:rPr>
        <w:t>den</w:t>
      </w:r>
      <w:r w:rsidRPr="00EE529C">
        <w:rPr>
          <w:spacing w:val="-5"/>
          <w:lang w:val="da-DK"/>
        </w:rPr>
        <w:t xml:space="preserve"> </w:t>
      </w:r>
      <w:r w:rsidRPr="00EE529C">
        <w:rPr>
          <w:lang w:val="da-DK"/>
        </w:rPr>
        <w:t>modsatte</w:t>
      </w:r>
      <w:r w:rsidRPr="00EE529C">
        <w:rPr>
          <w:spacing w:val="-6"/>
          <w:lang w:val="da-DK"/>
        </w:rPr>
        <w:t xml:space="preserve"> </w:t>
      </w:r>
      <w:r w:rsidRPr="00EE529C">
        <w:rPr>
          <w:lang w:val="da-DK"/>
        </w:rPr>
        <w:t>vej</w:t>
      </w:r>
      <w:r w:rsidRPr="00EE529C">
        <w:rPr>
          <w:spacing w:val="-5"/>
          <w:lang w:val="da-DK"/>
        </w:rPr>
        <w:t xml:space="preserve"> </w:t>
      </w:r>
      <w:r w:rsidRPr="00EE529C">
        <w:rPr>
          <w:lang w:val="da-DK"/>
        </w:rPr>
        <w:t>af</w:t>
      </w:r>
      <w:r w:rsidRPr="00EE529C">
        <w:rPr>
          <w:spacing w:val="-5"/>
          <w:lang w:val="da-DK"/>
        </w:rPr>
        <w:t xml:space="preserve"> </w:t>
      </w:r>
      <w:r w:rsidRPr="00EE529C">
        <w:rPr>
          <w:lang w:val="da-DK"/>
        </w:rPr>
        <w:t>hvad</w:t>
      </w:r>
      <w:r w:rsidRPr="00EE529C">
        <w:rPr>
          <w:spacing w:val="-5"/>
          <w:lang w:val="da-DK"/>
        </w:rPr>
        <w:t xml:space="preserve"> </w:t>
      </w:r>
      <w:r w:rsidRPr="00EE529C">
        <w:rPr>
          <w:lang w:val="da-DK"/>
        </w:rPr>
        <w:t>vi</w:t>
      </w:r>
      <w:r w:rsidRPr="00EE529C">
        <w:rPr>
          <w:spacing w:val="-6"/>
          <w:lang w:val="da-DK"/>
        </w:rPr>
        <w:t xml:space="preserve"> </w:t>
      </w:r>
      <w:r w:rsidRPr="00EE529C">
        <w:rPr>
          <w:lang w:val="da-DK"/>
        </w:rPr>
        <w:t>har</w:t>
      </w:r>
      <w:r w:rsidRPr="00EE529C">
        <w:rPr>
          <w:spacing w:val="-5"/>
          <w:lang w:val="da-DK"/>
        </w:rPr>
        <w:t xml:space="preserve"> </w:t>
      </w:r>
      <w:r w:rsidRPr="00EE529C">
        <w:rPr>
          <w:lang w:val="da-DK"/>
        </w:rPr>
        <w:t>gjort</w:t>
      </w:r>
      <w:r w:rsidRPr="00EE529C">
        <w:rPr>
          <w:spacing w:val="-5"/>
          <w:lang w:val="da-DK"/>
        </w:rPr>
        <w:t xml:space="preserve"> </w:t>
      </w:r>
      <w:r w:rsidRPr="00EE529C">
        <w:rPr>
          <w:lang w:val="da-DK"/>
        </w:rPr>
        <w:t>indtil</w:t>
      </w:r>
      <w:r w:rsidRPr="00EE529C">
        <w:rPr>
          <w:spacing w:val="-6"/>
          <w:lang w:val="da-DK"/>
        </w:rPr>
        <w:t xml:space="preserve"> </w:t>
      </w:r>
      <w:r w:rsidRPr="00EE529C">
        <w:rPr>
          <w:lang w:val="da-DK"/>
        </w:rPr>
        <w:t>nu.</w:t>
      </w:r>
      <w:r w:rsidRPr="00EE529C">
        <w:rPr>
          <w:spacing w:val="-5"/>
          <w:lang w:val="da-DK"/>
        </w:rPr>
        <w:t xml:space="preserve"> </w:t>
      </w:r>
      <w:r w:rsidRPr="00EE529C">
        <w:rPr>
          <w:lang w:val="da-DK"/>
        </w:rPr>
        <w:t>Vi</w:t>
      </w:r>
      <w:r w:rsidRPr="00EE529C">
        <w:rPr>
          <w:spacing w:val="-5"/>
          <w:lang w:val="da-DK"/>
        </w:rPr>
        <w:t xml:space="preserve"> </w:t>
      </w:r>
      <w:r w:rsidRPr="00EE529C">
        <w:rPr>
          <w:lang w:val="da-DK"/>
        </w:rPr>
        <w:t>ser at</w:t>
      </w:r>
    </w:p>
    <w:p w:rsidR="007E510D" w:rsidRPr="00EE529C" w:rsidRDefault="00EE529C">
      <w:pPr>
        <w:spacing w:before="163"/>
        <w:ind w:left="748" w:right="268"/>
        <w:jc w:val="center"/>
        <w:rPr>
          <w:sz w:val="24"/>
          <w:lang w:val="da-DK"/>
        </w:rPr>
      </w:pPr>
      <w:r w:rsidRPr="00EE529C">
        <w:rPr>
          <w:i/>
          <w:sz w:val="24"/>
          <w:lang w:val="da-DK"/>
        </w:rPr>
        <w:t>x</w:t>
      </w:r>
      <w:r w:rsidRPr="00EE529C">
        <w:rPr>
          <w:sz w:val="24"/>
          <w:vertAlign w:val="superscript"/>
          <w:lang w:val="da-DK"/>
        </w:rPr>
        <w:t>2</w:t>
      </w:r>
      <w:r w:rsidRPr="00EE529C">
        <w:rPr>
          <w:sz w:val="24"/>
          <w:lang w:val="da-DK"/>
        </w:rPr>
        <w:t xml:space="preserve"> + 4 </w:t>
      </w:r>
      <w:r w:rsidRPr="00EE529C">
        <w:rPr>
          <w:rFonts w:ascii="Lucida Sans Unicode" w:hAnsi="Lucida Sans Unicode"/>
          <w:sz w:val="24"/>
          <w:lang w:val="da-DK"/>
        </w:rPr>
        <w:t xml:space="preserve">− </w:t>
      </w:r>
      <w:r w:rsidRPr="00EE529C">
        <w:rPr>
          <w:sz w:val="24"/>
          <w:lang w:val="da-DK"/>
        </w:rPr>
        <w:t>4</w:t>
      </w:r>
      <w:r w:rsidRPr="00EE529C">
        <w:rPr>
          <w:i/>
          <w:sz w:val="24"/>
          <w:lang w:val="da-DK"/>
        </w:rPr>
        <w:t xml:space="preserve">x </w:t>
      </w:r>
      <w:r w:rsidRPr="00EE529C">
        <w:rPr>
          <w:sz w:val="24"/>
          <w:lang w:val="da-DK"/>
        </w:rPr>
        <w:t>= (</w:t>
      </w:r>
      <w:r w:rsidRPr="00EE529C">
        <w:rPr>
          <w:i/>
          <w:sz w:val="24"/>
          <w:lang w:val="da-DK"/>
        </w:rPr>
        <w:t xml:space="preserve">x </w:t>
      </w:r>
      <w:r w:rsidRPr="00EE529C">
        <w:rPr>
          <w:rFonts w:ascii="Lucida Sans Unicode" w:hAnsi="Lucida Sans Unicode"/>
          <w:sz w:val="24"/>
          <w:lang w:val="da-DK"/>
        </w:rPr>
        <w:t xml:space="preserve">− </w:t>
      </w:r>
      <w:r w:rsidRPr="00EE529C">
        <w:rPr>
          <w:sz w:val="24"/>
          <w:lang w:val="da-DK"/>
        </w:rPr>
        <w:t>2)</w:t>
      </w:r>
      <w:r w:rsidRPr="00EE529C">
        <w:rPr>
          <w:sz w:val="24"/>
          <w:vertAlign w:val="superscript"/>
          <w:lang w:val="da-DK"/>
        </w:rPr>
        <w:t>2</w:t>
      </w:r>
    </w:p>
    <w:p w:rsidR="007E510D" w:rsidRPr="00EE529C" w:rsidRDefault="00EE529C">
      <w:pPr>
        <w:spacing w:before="15"/>
        <w:ind w:left="813" w:right="268"/>
        <w:jc w:val="center"/>
        <w:rPr>
          <w:i/>
          <w:sz w:val="24"/>
          <w:lang w:val="da-DK"/>
        </w:rPr>
      </w:pPr>
      <w:r w:rsidRPr="00EE529C">
        <w:rPr>
          <w:i/>
          <w:sz w:val="24"/>
          <w:lang w:val="da-DK"/>
        </w:rPr>
        <w:t>y</w:t>
      </w:r>
      <w:r w:rsidRPr="00EE529C">
        <w:rPr>
          <w:sz w:val="24"/>
          <w:vertAlign w:val="superscript"/>
          <w:lang w:val="da-DK"/>
        </w:rPr>
        <w:t>2</w:t>
      </w:r>
      <w:r w:rsidRPr="00EE529C">
        <w:rPr>
          <w:sz w:val="24"/>
          <w:lang w:val="da-DK"/>
        </w:rPr>
        <w:t xml:space="preserve"> + 1 </w:t>
      </w:r>
      <w:r w:rsidRPr="00EE529C">
        <w:rPr>
          <w:rFonts w:ascii="Lucida Sans Unicode" w:hAnsi="Lucida Sans Unicode"/>
          <w:sz w:val="24"/>
          <w:lang w:val="da-DK"/>
        </w:rPr>
        <w:t xml:space="preserve">− </w:t>
      </w:r>
      <w:r w:rsidRPr="00EE529C">
        <w:rPr>
          <w:sz w:val="24"/>
          <w:lang w:val="da-DK"/>
        </w:rPr>
        <w:t>2</w:t>
      </w:r>
      <w:r w:rsidRPr="00EE529C">
        <w:rPr>
          <w:i/>
          <w:sz w:val="24"/>
          <w:lang w:val="da-DK"/>
        </w:rPr>
        <w:t xml:space="preserve">y </w:t>
      </w:r>
      <w:r w:rsidRPr="00EE529C">
        <w:rPr>
          <w:sz w:val="24"/>
          <w:lang w:val="da-DK"/>
        </w:rPr>
        <w:t>= (</w:t>
      </w:r>
      <w:r w:rsidRPr="00EE529C">
        <w:rPr>
          <w:i/>
          <w:sz w:val="24"/>
          <w:lang w:val="da-DK"/>
        </w:rPr>
        <w:t xml:space="preserve">y </w:t>
      </w:r>
      <w:r w:rsidRPr="00EE529C">
        <w:rPr>
          <w:rFonts w:ascii="Lucida Sans Unicode" w:hAnsi="Lucida Sans Unicode"/>
          <w:sz w:val="24"/>
          <w:lang w:val="da-DK"/>
        </w:rPr>
        <w:t xml:space="preserve">− </w:t>
      </w:r>
      <w:r w:rsidRPr="00EE529C">
        <w:rPr>
          <w:sz w:val="24"/>
          <w:lang w:val="da-DK"/>
        </w:rPr>
        <w:t>1)</w:t>
      </w:r>
      <w:r w:rsidRPr="00EE529C">
        <w:rPr>
          <w:sz w:val="24"/>
          <w:vertAlign w:val="superscript"/>
          <w:lang w:val="da-DK"/>
        </w:rPr>
        <w:t>2</w:t>
      </w:r>
      <w:r w:rsidRPr="00EE529C">
        <w:rPr>
          <w:i/>
          <w:sz w:val="24"/>
          <w:lang w:val="da-DK"/>
        </w:rPr>
        <w:t>.</w:t>
      </w:r>
    </w:p>
    <w:p w:rsidR="007E510D" w:rsidRPr="00EE529C" w:rsidRDefault="00EE529C">
      <w:pPr>
        <w:pStyle w:val="BodyText"/>
        <w:spacing w:before="164" w:line="232" w:lineRule="auto"/>
        <w:ind w:left="1845" w:right="1266"/>
        <w:rPr>
          <w:lang w:val="da-DK"/>
        </w:rPr>
      </w:pPr>
      <w:r w:rsidRPr="00EE529C">
        <w:rPr>
          <w:lang w:val="da-DK"/>
        </w:rPr>
        <w:t>Dermed</w:t>
      </w:r>
      <w:r w:rsidRPr="00EE529C">
        <w:rPr>
          <w:spacing w:val="-9"/>
          <w:lang w:val="da-DK"/>
        </w:rPr>
        <w:t xml:space="preserve"> </w:t>
      </w:r>
      <w:r w:rsidRPr="00EE529C">
        <w:rPr>
          <w:lang w:val="da-DK"/>
        </w:rPr>
        <w:t>kan</w:t>
      </w:r>
      <w:r w:rsidRPr="00EE529C">
        <w:rPr>
          <w:spacing w:val="-8"/>
          <w:lang w:val="da-DK"/>
        </w:rPr>
        <w:t xml:space="preserve"> </w:t>
      </w:r>
      <w:r w:rsidRPr="00EE529C">
        <w:rPr>
          <w:lang w:val="da-DK"/>
        </w:rPr>
        <w:t>vi,</w:t>
      </w:r>
      <w:r w:rsidRPr="00EE529C">
        <w:rPr>
          <w:spacing w:val="-8"/>
          <w:lang w:val="da-DK"/>
        </w:rPr>
        <w:t xml:space="preserve"> </w:t>
      </w:r>
      <w:r w:rsidRPr="00EE529C">
        <w:rPr>
          <w:lang w:val="da-DK"/>
        </w:rPr>
        <w:t>hvis</w:t>
      </w:r>
      <w:r w:rsidRPr="00EE529C">
        <w:rPr>
          <w:spacing w:val="-8"/>
          <w:lang w:val="da-DK"/>
        </w:rPr>
        <w:t xml:space="preserve"> </w:t>
      </w:r>
      <w:r w:rsidRPr="00EE529C">
        <w:rPr>
          <w:lang w:val="da-DK"/>
        </w:rPr>
        <w:t>vi</w:t>
      </w:r>
      <w:r w:rsidRPr="00EE529C">
        <w:rPr>
          <w:spacing w:val="-8"/>
          <w:lang w:val="da-DK"/>
        </w:rPr>
        <w:t xml:space="preserve"> </w:t>
      </w:r>
      <w:r w:rsidRPr="00EE529C">
        <w:rPr>
          <w:lang w:val="da-DK"/>
        </w:rPr>
        <w:t>lægger</w:t>
      </w:r>
      <w:r w:rsidRPr="00EE529C">
        <w:rPr>
          <w:spacing w:val="-8"/>
          <w:lang w:val="da-DK"/>
        </w:rPr>
        <w:t xml:space="preserve"> </w:t>
      </w:r>
      <w:r w:rsidRPr="00EE529C">
        <w:rPr>
          <w:lang w:val="da-DK"/>
        </w:rPr>
        <w:t>5</w:t>
      </w:r>
      <w:r w:rsidRPr="00EE529C">
        <w:rPr>
          <w:spacing w:val="-8"/>
          <w:lang w:val="da-DK"/>
        </w:rPr>
        <w:t xml:space="preserve"> </w:t>
      </w:r>
      <w:r w:rsidRPr="00EE529C">
        <w:rPr>
          <w:lang w:val="da-DK"/>
        </w:rPr>
        <w:t>til</w:t>
      </w:r>
      <w:r w:rsidRPr="00EE529C">
        <w:rPr>
          <w:spacing w:val="-8"/>
          <w:lang w:val="da-DK"/>
        </w:rPr>
        <w:t xml:space="preserve"> </w:t>
      </w:r>
      <w:r w:rsidRPr="00EE529C">
        <w:rPr>
          <w:lang w:val="da-DK"/>
        </w:rPr>
        <w:t>på</w:t>
      </w:r>
      <w:r w:rsidRPr="00EE529C">
        <w:rPr>
          <w:spacing w:val="-8"/>
          <w:lang w:val="da-DK"/>
        </w:rPr>
        <w:t xml:space="preserve"> </w:t>
      </w:r>
      <w:r w:rsidRPr="00EE529C">
        <w:rPr>
          <w:lang w:val="da-DK"/>
        </w:rPr>
        <w:t>begge</w:t>
      </w:r>
      <w:r w:rsidRPr="00EE529C">
        <w:rPr>
          <w:spacing w:val="-8"/>
          <w:lang w:val="da-DK"/>
        </w:rPr>
        <w:t xml:space="preserve"> </w:t>
      </w:r>
      <w:r w:rsidRPr="00EE529C">
        <w:rPr>
          <w:lang w:val="da-DK"/>
        </w:rPr>
        <w:t>sider</w:t>
      </w:r>
      <w:r w:rsidRPr="00EE529C">
        <w:rPr>
          <w:spacing w:val="-8"/>
          <w:lang w:val="da-DK"/>
        </w:rPr>
        <w:t xml:space="preserve"> </w:t>
      </w:r>
      <w:r w:rsidRPr="00EE529C">
        <w:rPr>
          <w:lang w:val="da-DK"/>
        </w:rPr>
        <w:t>af</w:t>
      </w:r>
      <w:r w:rsidRPr="00EE529C">
        <w:rPr>
          <w:spacing w:val="-8"/>
          <w:lang w:val="da-DK"/>
        </w:rPr>
        <w:t xml:space="preserve"> </w:t>
      </w:r>
      <w:r w:rsidRPr="00EE529C">
        <w:rPr>
          <w:lang w:val="da-DK"/>
        </w:rPr>
        <w:t>den</w:t>
      </w:r>
      <w:r w:rsidRPr="00EE529C">
        <w:rPr>
          <w:spacing w:val="-8"/>
          <w:lang w:val="da-DK"/>
        </w:rPr>
        <w:t xml:space="preserve"> </w:t>
      </w:r>
      <w:r w:rsidRPr="00EE529C">
        <w:rPr>
          <w:lang w:val="da-DK"/>
        </w:rPr>
        <w:t>givne</w:t>
      </w:r>
      <w:r w:rsidRPr="00EE529C">
        <w:rPr>
          <w:spacing w:val="-8"/>
          <w:lang w:val="da-DK"/>
        </w:rPr>
        <w:t xml:space="preserve"> </w:t>
      </w:r>
      <w:r w:rsidRPr="00EE529C">
        <w:rPr>
          <w:lang w:val="da-DK"/>
        </w:rPr>
        <w:t>ligning,</w:t>
      </w:r>
      <w:r w:rsidRPr="00EE529C">
        <w:rPr>
          <w:spacing w:val="-8"/>
          <w:lang w:val="da-DK"/>
        </w:rPr>
        <w:t xml:space="preserve"> </w:t>
      </w:r>
      <w:r w:rsidRPr="00EE529C">
        <w:rPr>
          <w:spacing w:val="-3"/>
          <w:lang w:val="da-DK"/>
        </w:rPr>
        <w:t xml:space="preserve">omskrive </w:t>
      </w:r>
      <w:r w:rsidRPr="00EE529C">
        <w:rPr>
          <w:lang w:val="da-DK"/>
        </w:rPr>
        <w:t>den til</w:t>
      </w:r>
    </w:p>
    <w:p w:rsidR="007E510D" w:rsidRPr="00EE529C" w:rsidRDefault="00EE529C">
      <w:pPr>
        <w:spacing w:before="164"/>
        <w:ind w:left="3231"/>
        <w:rPr>
          <w:sz w:val="24"/>
          <w:lang w:val="da-DK"/>
        </w:rPr>
      </w:pPr>
      <w:r w:rsidRPr="00EE529C">
        <w:rPr>
          <w:i/>
          <w:sz w:val="24"/>
          <w:lang w:val="da-DK"/>
        </w:rPr>
        <w:t>x</w:t>
      </w:r>
      <w:r w:rsidRPr="00EE529C">
        <w:rPr>
          <w:sz w:val="24"/>
          <w:vertAlign w:val="superscript"/>
          <w:lang w:val="da-DK"/>
        </w:rPr>
        <w:t>2</w:t>
      </w:r>
      <w:r w:rsidRPr="00EE529C">
        <w:rPr>
          <w:sz w:val="24"/>
          <w:lang w:val="da-DK"/>
        </w:rPr>
        <w:t xml:space="preserve"> </w:t>
      </w:r>
      <w:r w:rsidRPr="00EE529C">
        <w:rPr>
          <w:rFonts w:ascii="Lucida Sans Unicode" w:hAnsi="Lucida Sans Unicode"/>
          <w:sz w:val="24"/>
          <w:lang w:val="da-DK"/>
        </w:rPr>
        <w:t xml:space="preserve">− </w:t>
      </w:r>
      <w:r w:rsidRPr="00EE529C">
        <w:rPr>
          <w:sz w:val="24"/>
          <w:lang w:val="da-DK"/>
        </w:rPr>
        <w:t>4</w:t>
      </w:r>
      <w:r w:rsidRPr="00EE529C">
        <w:rPr>
          <w:i/>
          <w:sz w:val="24"/>
          <w:lang w:val="da-DK"/>
        </w:rPr>
        <w:t xml:space="preserve">x </w:t>
      </w:r>
      <w:r w:rsidRPr="00EE529C">
        <w:rPr>
          <w:sz w:val="24"/>
          <w:lang w:val="da-DK"/>
        </w:rPr>
        <w:t xml:space="preserve">+ </w:t>
      </w:r>
      <w:r w:rsidRPr="00EE529C">
        <w:rPr>
          <w:i/>
          <w:sz w:val="24"/>
          <w:lang w:val="da-DK"/>
        </w:rPr>
        <w:t>y</w:t>
      </w:r>
      <w:r w:rsidRPr="00EE529C">
        <w:rPr>
          <w:sz w:val="24"/>
          <w:vertAlign w:val="superscript"/>
          <w:lang w:val="da-DK"/>
        </w:rPr>
        <w:t>2</w:t>
      </w:r>
      <w:r w:rsidRPr="00EE529C">
        <w:rPr>
          <w:sz w:val="24"/>
          <w:lang w:val="da-DK"/>
        </w:rPr>
        <w:t xml:space="preserve"> </w:t>
      </w:r>
      <w:r w:rsidRPr="00EE529C">
        <w:rPr>
          <w:rFonts w:ascii="Lucida Sans Unicode" w:hAnsi="Lucida Sans Unicode"/>
          <w:sz w:val="24"/>
          <w:lang w:val="da-DK"/>
        </w:rPr>
        <w:t xml:space="preserve">− </w:t>
      </w:r>
      <w:r w:rsidRPr="00EE529C">
        <w:rPr>
          <w:sz w:val="24"/>
          <w:lang w:val="da-DK"/>
        </w:rPr>
        <w:t>2</w:t>
      </w:r>
      <w:r w:rsidRPr="00EE529C">
        <w:rPr>
          <w:i/>
          <w:sz w:val="24"/>
          <w:lang w:val="da-DK"/>
        </w:rPr>
        <w:t xml:space="preserve">y </w:t>
      </w:r>
      <w:r w:rsidRPr="00EE529C">
        <w:rPr>
          <w:sz w:val="24"/>
          <w:lang w:val="da-DK"/>
        </w:rPr>
        <w:t xml:space="preserve">= </w:t>
      </w:r>
      <w:r w:rsidRPr="00EE529C">
        <w:rPr>
          <w:rFonts w:ascii="Lucida Sans Unicode" w:hAnsi="Lucida Sans Unicode"/>
          <w:sz w:val="24"/>
          <w:lang w:val="da-DK"/>
        </w:rPr>
        <w:t>−</w:t>
      </w:r>
      <w:r w:rsidRPr="00EE529C">
        <w:rPr>
          <w:sz w:val="24"/>
          <w:lang w:val="da-DK"/>
        </w:rPr>
        <w:t xml:space="preserve">4 </w:t>
      </w:r>
      <w:r w:rsidRPr="00EE529C">
        <w:rPr>
          <w:rFonts w:ascii="Lucida Sans Unicode" w:hAnsi="Lucida Sans Unicode"/>
          <w:sz w:val="24"/>
          <w:lang w:val="da-DK"/>
        </w:rPr>
        <w:t xml:space="preserve">⇔ </w:t>
      </w:r>
      <w:r w:rsidRPr="00EE529C">
        <w:rPr>
          <w:i/>
          <w:sz w:val="24"/>
          <w:lang w:val="da-DK"/>
        </w:rPr>
        <w:t>x</w:t>
      </w:r>
      <w:r w:rsidRPr="00EE529C">
        <w:rPr>
          <w:sz w:val="24"/>
          <w:vertAlign w:val="superscript"/>
          <w:lang w:val="da-DK"/>
        </w:rPr>
        <w:t>2</w:t>
      </w:r>
      <w:r w:rsidRPr="00EE529C">
        <w:rPr>
          <w:sz w:val="24"/>
          <w:lang w:val="da-DK"/>
        </w:rPr>
        <w:t xml:space="preserve"> </w:t>
      </w:r>
      <w:r w:rsidRPr="00EE529C">
        <w:rPr>
          <w:rFonts w:ascii="Lucida Sans Unicode" w:hAnsi="Lucida Sans Unicode"/>
          <w:sz w:val="24"/>
          <w:lang w:val="da-DK"/>
        </w:rPr>
        <w:t xml:space="preserve">− </w:t>
      </w:r>
      <w:r w:rsidRPr="00EE529C">
        <w:rPr>
          <w:sz w:val="24"/>
          <w:lang w:val="da-DK"/>
        </w:rPr>
        <w:t>4</w:t>
      </w:r>
      <w:r w:rsidRPr="00EE529C">
        <w:rPr>
          <w:i/>
          <w:sz w:val="24"/>
          <w:lang w:val="da-DK"/>
        </w:rPr>
        <w:t xml:space="preserve">x </w:t>
      </w:r>
      <w:r w:rsidRPr="00EE529C">
        <w:rPr>
          <w:sz w:val="24"/>
          <w:lang w:val="da-DK"/>
        </w:rPr>
        <w:t xml:space="preserve">+ </w:t>
      </w:r>
      <w:r w:rsidRPr="00EE529C">
        <w:rPr>
          <w:i/>
          <w:sz w:val="24"/>
          <w:lang w:val="da-DK"/>
        </w:rPr>
        <w:t>y</w:t>
      </w:r>
      <w:r w:rsidRPr="00EE529C">
        <w:rPr>
          <w:sz w:val="24"/>
          <w:vertAlign w:val="superscript"/>
          <w:lang w:val="da-DK"/>
        </w:rPr>
        <w:t>2</w:t>
      </w:r>
      <w:r w:rsidRPr="00EE529C">
        <w:rPr>
          <w:sz w:val="24"/>
          <w:lang w:val="da-DK"/>
        </w:rPr>
        <w:t xml:space="preserve"> </w:t>
      </w:r>
      <w:r w:rsidRPr="00EE529C">
        <w:rPr>
          <w:rFonts w:ascii="Lucida Sans Unicode" w:hAnsi="Lucida Sans Unicode"/>
          <w:sz w:val="24"/>
          <w:lang w:val="da-DK"/>
        </w:rPr>
        <w:t xml:space="preserve">− </w:t>
      </w:r>
      <w:r w:rsidRPr="00EE529C">
        <w:rPr>
          <w:sz w:val="24"/>
          <w:lang w:val="da-DK"/>
        </w:rPr>
        <w:t>2</w:t>
      </w:r>
      <w:r w:rsidRPr="00EE529C">
        <w:rPr>
          <w:i/>
          <w:sz w:val="24"/>
          <w:lang w:val="da-DK"/>
        </w:rPr>
        <w:t xml:space="preserve">y </w:t>
      </w:r>
      <w:r w:rsidRPr="00EE529C">
        <w:rPr>
          <w:sz w:val="24"/>
          <w:lang w:val="da-DK"/>
        </w:rPr>
        <w:t>+ 5 = 1</w:t>
      </w:r>
    </w:p>
    <w:p w:rsidR="007E510D" w:rsidRPr="00EE529C" w:rsidRDefault="00EE529C">
      <w:pPr>
        <w:pStyle w:val="BodyText"/>
        <w:spacing w:before="15"/>
        <w:ind w:left="5495"/>
        <w:rPr>
          <w:lang w:val="da-DK"/>
        </w:rPr>
      </w:pPr>
      <w:r w:rsidRPr="00EE529C">
        <w:rPr>
          <w:rFonts w:ascii="Lucida Sans Unicode" w:hAnsi="Lucida Sans Unicode"/>
          <w:lang w:val="da-DK"/>
        </w:rPr>
        <w:t xml:space="preserve">⇔ </w:t>
      </w:r>
      <w:r w:rsidRPr="00EE529C">
        <w:rPr>
          <w:lang w:val="da-DK"/>
        </w:rPr>
        <w:t>(</w:t>
      </w:r>
      <w:r w:rsidRPr="00EE529C">
        <w:rPr>
          <w:i/>
          <w:lang w:val="da-DK"/>
        </w:rPr>
        <w:t>x</w:t>
      </w:r>
      <w:r w:rsidRPr="00EE529C">
        <w:rPr>
          <w:vertAlign w:val="superscript"/>
          <w:lang w:val="da-DK"/>
        </w:rPr>
        <w:t>2</w:t>
      </w:r>
      <w:r w:rsidRPr="00EE529C">
        <w:rPr>
          <w:lang w:val="da-DK"/>
        </w:rPr>
        <w:t xml:space="preserve"> + 4 </w:t>
      </w:r>
      <w:r w:rsidRPr="00EE529C">
        <w:rPr>
          <w:rFonts w:ascii="Lucida Sans Unicode" w:hAnsi="Lucida Sans Unicode"/>
          <w:lang w:val="da-DK"/>
        </w:rPr>
        <w:t xml:space="preserve">− </w:t>
      </w:r>
      <w:r w:rsidRPr="00EE529C">
        <w:rPr>
          <w:lang w:val="da-DK"/>
        </w:rPr>
        <w:t>4</w:t>
      </w:r>
      <w:r w:rsidRPr="00EE529C">
        <w:rPr>
          <w:i/>
          <w:lang w:val="da-DK"/>
        </w:rPr>
        <w:t>x</w:t>
      </w:r>
      <w:r w:rsidRPr="00EE529C">
        <w:rPr>
          <w:lang w:val="da-DK"/>
        </w:rPr>
        <w:t>) + (</w:t>
      </w:r>
      <w:r w:rsidRPr="00EE529C">
        <w:rPr>
          <w:i/>
          <w:lang w:val="da-DK"/>
        </w:rPr>
        <w:t>y</w:t>
      </w:r>
      <w:r w:rsidRPr="00EE529C">
        <w:rPr>
          <w:vertAlign w:val="superscript"/>
          <w:lang w:val="da-DK"/>
        </w:rPr>
        <w:t>2</w:t>
      </w:r>
      <w:r w:rsidRPr="00EE529C">
        <w:rPr>
          <w:lang w:val="da-DK"/>
        </w:rPr>
        <w:t xml:space="preserve"> + 1 </w:t>
      </w:r>
      <w:r w:rsidRPr="00EE529C">
        <w:rPr>
          <w:rFonts w:ascii="Lucida Sans Unicode" w:hAnsi="Lucida Sans Unicode"/>
          <w:lang w:val="da-DK"/>
        </w:rPr>
        <w:t xml:space="preserve">− </w:t>
      </w:r>
      <w:r w:rsidRPr="00EE529C">
        <w:rPr>
          <w:lang w:val="da-DK"/>
        </w:rPr>
        <w:t>2</w:t>
      </w:r>
      <w:r w:rsidRPr="00EE529C">
        <w:rPr>
          <w:i/>
          <w:lang w:val="da-DK"/>
        </w:rPr>
        <w:t>y</w:t>
      </w:r>
      <w:r w:rsidRPr="00EE529C">
        <w:rPr>
          <w:lang w:val="da-DK"/>
        </w:rPr>
        <w:t>) = 1</w:t>
      </w:r>
    </w:p>
    <w:p w:rsidR="007E510D" w:rsidRPr="00EE529C" w:rsidRDefault="00EE529C">
      <w:pPr>
        <w:pStyle w:val="BodyText"/>
        <w:spacing w:before="15"/>
        <w:ind w:left="5495"/>
        <w:rPr>
          <w:i/>
          <w:lang w:val="da-DK"/>
        </w:rPr>
      </w:pPr>
      <w:r w:rsidRPr="00EE529C">
        <w:rPr>
          <w:rFonts w:ascii="Lucida Sans Unicode" w:hAnsi="Lucida Sans Unicode"/>
          <w:lang w:val="da-DK"/>
        </w:rPr>
        <w:t xml:space="preserve">⇔ </w:t>
      </w:r>
      <w:r w:rsidRPr="00EE529C">
        <w:rPr>
          <w:lang w:val="da-DK"/>
        </w:rPr>
        <w:t>(</w:t>
      </w:r>
      <w:r w:rsidRPr="00EE529C">
        <w:rPr>
          <w:i/>
          <w:lang w:val="da-DK"/>
        </w:rPr>
        <w:t xml:space="preserve">x </w:t>
      </w:r>
      <w:r w:rsidRPr="00EE529C">
        <w:rPr>
          <w:rFonts w:ascii="Lucida Sans Unicode" w:hAnsi="Lucida Sans Unicode"/>
          <w:lang w:val="da-DK"/>
        </w:rPr>
        <w:t xml:space="preserve">− </w:t>
      </w:r>
      <w:r w:rsidRPr="00EE529C">
        <w:rPr>
          <w:lang w:val="da-DK"/>
        </w:rPr>
        <w:t>2)</w:t>
      </w:r>
      <w:r w:rsidRPr="00EE529C">
        <w:rPr>
          <w:vertAlign w:val="superscript"/>
          <w:lang w:val="da-DK"/>
        </w:rPr>
        <w:t>2</w:t>
      </w:r>
      <w:r w:rsidRPr="00EE529C">
        <w:rPr>
          <w:lang w:val="da-DK"/>
        </w:rPr>
        <w:t xml:space="preserve"> + (</w:t>
      </w:r>
      <w:r w:rsidRPr="00EE529C">
        <w:rPr>
          <w:i/>
          <w:lang w:val="da-DK"/>
        </w:rPr>
        <w:t xml:space="preserve">y </w:t>
      </w:r>
      <w:r w:rsidRPr="00EE529C">
        <w:rPr>
          <w:rFonts w:ascii="Lucida Sans Unicode" w:hAnsi="Lucida Sans Unicode"/>
          <w:lang w:val="da-DK"/>
        </w:rPr>
        <w:t xml:space="preserve">− </w:t>
      </w:r>
      <w:r w:rsidRPr="00EE529C">
        <w:rPr>
          <w:lang w:val="da-DK"/>
        </w:rPr>
        <w:t>1)</w:t>
      </w:r>
      <w:r w:rsidRPr="00EE529C">
        <w:rPr>
          <w:vertAlign w:val="superscript"/>
          <w:lang w:val="da-DK"/>
        </w:rPr>
        <w:t>2</w:t>
      </w:r>
      <w:r w:rsidRPr="00EE529C">
        <w:rPr>
          <w:lang w:val="da-DK"/>
        </w:rPr>
        <w:t xml:space="preserve"> = 1</w:t>
      </w:r>
      <w:r w:rsidRPr="00EE529C">
        <w:rPr>
          <w:vertAlign w:val="superscript"/>
          <w:lang w:val="da-DK"/>
        </w:rPr>
        <w:t>2</w:t>
      </w:r>
      <w:r w:rsidRPr="00EE529C">
        <w:rPr>
          <w:i/>
          <w:lang w:val="da-DK"/>
        </w:rPr>
        <w:t>,</w:t>
      </w:r>
    </w:p>
    <w:p w:rsidR="007E510D" w:rsidRPr="00EE529C" w:rsidRDefault="00EE529C">
      <w:pPr>
        <w:pStyle w:val="BodyText"/>
        <w:spacing w:before="157"/>
        <w:ind w:left="1845"/>
        <w:rPr>
          <w:lang w:val="da-DK"/>
        </w:rPr>
      </w:pPr>
      <w:r w:rsidRPr="00EE529C">
        <w:rPr>
          <w:lang w:val="da-DK"/>
        </w:rPr>
        <w:t>hvilket viser at cirklen har centrum i punktet (2</w:t>
      </w:r>
      <w:r w:rsidRPr="00EE529C">
        <w:rPr>
          <w:i/>
          <w:lang w:val="da-DK"/>
        </w:rPr>
        <w:t xml:space="preserve">, </w:t>
      </w:r>
      <w:r w:rsidRPr="00EE529C">
        <w:rPr>
          <w:lang w:val="da-DK"/>
        </w:rPr>
        <w:t xml:space="preserve">1) og radius </w:t>
      </w:r>
      <w:r w:rsidRPr="00EE529C">
        <w:rPr>
          <w:i/>
          <w:lang w:val="da-DK"/>
        </w:rPr>
        <w:t xml:space="preserve">r </w:t>
      </w:r>
      <w:r w:rsidRPr="00EE529C">
        <w:rPr>
          <w:lang w:val="da-DK"/>
        </w:rPr>
        <w:t>= 1.</w:t>
      </w:r>
    </w:p>
    <w:p w:rsidR="007E510D" w:rsidRPr="00EE529C" w:rsidRDefault="00EE529C">
      <w:pPr>
        <w:pStyle w:val="ListParagraph"/>
        <w:numPr>
          <w:ilvl w:val="0"/>
          <w:numId w:val="110"/>
        </w:numPr>
        <w:tabs>
          <w:tab w:val="left" w:pos="1846"/>
        </w:tabs>
        <w:spacing w:before="147"/>
        <w:ind w:hanging="311"/>
        <w:rPr>
          <w:sz w:val="24"/>
          <w:lang w:val="da-DK"/>
        </w:rPr>
      </w:pPr>
      <w:r w:rsidRPr="00EE529C">
        <w:rPr>
          <w:sz w:val="24"/>
          <w:lang w:val="da-DK"/>
        </w:rPr>
        <w:t>Find centrum og</w:t>
      </w:r>
      <w:r w:rsidRPr="00EE529C">
        <w:rPr>
          <w:spacing w:val="1"/>
          <w:sz w:val="24"/>
          <w:lang w:val="da-DK"/>
        </w:rPr>
        <w:t xml:space="preserve"> </w:t>
      </w:r>
      <w:r w:rsidRPr="00EE529C">
        <w:rPr>
          <w:sz w:val="24"/>
          <w:lang w:val="da-DK"/>
        </w:rPr>
        <w:t>radius for en</w:t>
      </w:r>
      <w:r w:rsidRPr="00EE529C">
        <w:rPr>
          <w:spacing w:val="1"/>
          <w:sz w:val="24"/>
          <w:lang w:val="da-DK"/>
        </w:rPr>
        <w:t xml:space="preserve"> </w:t>
      </w:r>
      <w:r w:rsidRPr="00EE529C">
        <w:rPr>
          <w:sz w:val="24"/>
          <w:lang w:val="da-DK"/>
        </w:rPr>
        <w:t>cirkel med ligning</w:t>
      </w:r>
      <w:r w:rsidRPr="00EE529C">
        <w:rPr>
          <w:spacing w:val="1"/>
          <w:sz w:val="24"/>
          <w:lang w:val="da-DK"/>
        </w:rPr>
        <w:t xml:space="preserve"> </w:t>
      </w:r>
      <w:r w:rsidRPr="00EE529C">
        <w:rPr>
          <w:i/>
          <w:spacing w:val="3"/>
          <w:sz w:val="24"/>
          <w:lang w:val="da-DK"/>
        </w:rPr>
        <w:t>x</w:t>
      </w:r>
      <w:r w:rsidRPr="00EE529C">
        <w:rPr>
          <w:spacing w:val="3"/>
          <w:sz w:val="24"/>
          <w:vertAlign w:val="superscript"/>
          <w:lang w:val="da-DK"/>
        </w:rPr>
        <w:t>2</w:t>
      </w:r>
      <w:r w:rsidRPr="00EE529C">
        <w:rPr>
          <w:spacing w:val="-11"/>
          <w:sz w:val="24"/>
          <w:lang w:val="da-DK"/>
        </w:rPr>
        <w:t xml:space="preserve"> </w:t>
      </w:r>
      <w:r w:rsidRPr="00EE529C">
        <w:rPr>
          <w:sz w:val="24"/>
          <w:lang w:val="da-DK"/>
        </w:rPr>
        <w:t>+</w:t>
      </w:r>
      <w:r w:rsidRPr="00EE529C">
        <w:rPr>
          <w:spacing w:val="-21"/>
          <w:sz w:val="24"/>
          <w:lang w:val="da-DK"/>
        </w:rPr>
        <w:t xml:space="preserve"> </w:t>
      </w:r>
      <w:r w:rsidRPr="00EE529C">
        <w:rPr>
          <w:sz w:val="24"/>
          <w:lang w:val="da-DK"/>
        </w:rPr>
        <w:t>4</w:t>
      </w:r>
      <w:r w:rsidRPr="00EE529C">
        <w:rPr>
          <w:i/>
          <w:sz w:val="24"/>
          <w:lang w:val="da-DK"/>
        </w:rPr>
        <w:t>x</w:t>
      </w:r>
      <w:r w:rsidRPr="00EE529C">
        <w:rPr>
          <w:i/>
          <w:spacing w:val="-14"/>
          <w:sz w:val="24"/>
          <w:lang w:val="da-DK"/>
        </w:rPr>
        <w:t xml:space="preserve"> </w:t>
      </w:r>
      <w:r w:rsidRPr="00EE529C">
        <w:rPr>
          <w:sz w:val="24"/>
          <w:lang w:val="da-DK"/>
        </w:rPr>
        <w:t>+</w:t>
      </w:r>
      <w:r w:rsidRPr="00EE529C">
        <w:rPr>
          <w:spacing w:val="-20"/>
          <w:sz w:val="24"/>
          <w:lang w:val="da-DK"/>
        </w:rPr>
        <w:t xml:space="preserve"> </w:t>
      </w:r>
      <w:r w:rsidRPr="00EE529C">
        <w:rPr>
          <w:i/>
          <w:spacing w:val="6"/>
          <w:sz w:val="24"/>
          <w:lang w:val="da-DK"/>
        </w:rPr>
        <w:t>y</w:t>
      </w:r>
      <w:r w:rsidRPr="00EE529C">
        <w:rPr>
          <w:spacing w:val="6"/>
          <w:sz w:val="24"/>
          <w:vertAlign w:val="superscript"/>
          <w:lang w:val="da-DK"/>
        </w:rPr>
        <w:t>2</w:t>
      </w:r>
      <w:r w:rsidRPr="00EE529C">
        <w:rPr>
          <w:spacing w:val="-11"/>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7"/>
          <w:sz w:val="24"/>
          <w:lang w:val="da-DK"/>
        </w:rPr>
        <w:t xml:space="preserve"> </w:t>
      </w:r>
      <w:r w:rsidRPr="00EE529C">
        <w:rPr>
          <w:sz w:val="24"/>
          <w:lang w:val="da-DK"/>
        </w:rPr>
        <w:t>4</w:t>
      </w:r>
      <w:r w:rsidRPr="00EE529C">
        <w:rPr>
          <w:i/>
          <w:sz w:val="24"/>
          <w:lang w:val="da-DK"/>
        </w:rPr>
        <w:t>y</w:t>
      </w:r>
      <w:r w:rsidRPr="00EE529C">
        <w:rPr>
          <w:i/>
          <w:spacing w:val="6"/>
          <w:sz w:val="24"/>
          <w:lang w:val="da-DK"/>
        </w:rPr>
        <w:t xml:space="preserve"> </w:t>
      </w:r>
      <w:r w:rsidRPr="00EE529C">
        <w:rPr>
          <w:sz w:val="24"/>
          <w:lang w:val="da-DK"/>
        </w:rPr>
        <w:t>=</w:t>
      </w:r>
      <w:r w:rsidRPr="00EE529C">
        <w:rPr>
          <w:spacing w:val="-6"/>
          <w:sz w:val="24"/>
          <w:lang w:val="da-DK"/>
        </w:rPr>
        <w:t xml:space="preserve"> </w:t>
      </w:r>
      <w:r w:rsidRPr="00EE529C">
        <w:rPr>
          <w:sz w:val="24"/>
          <w:lang w:val="da-DK"/>
        </w:rPr>
        <w:t>1:</w:t>
      </w:r>
    </w:p>
    <w:p w:rsidR="007E510D" w:rsidRPr="00EE529C" w:rsidRDefault="00EE529C">
      <w:pPr>
        <w:pStyle w:val="BodyText"/>
        <w:spacing w:before="48"/>
        <w:ind w:left="1836"/>
        <w:rPr>
          <w:lang w:val="da-DK"/>
        </w:rPr>
      </w:pPr>
      <w:r w:rsidRPr="00EE529C">
        <w:rPr>
          <w:lang w:val="da-DK"/>
        </w:rPr>
        <w:t>Vi benytter igen kvadratsætningerne den modsatte vej, og får at</w:t>
      </w:r>
    </w:p>
    <w:p w:rsidR="007E510D" w:rsidRPr="00EE529C" w:rsidRDefault="00EE529C">
      <w:pPr>
        <w:spacing w:before="194"/>
        <w:ind w:left="748" w:right="268"/>
        <w:jc w:val="center"/>
        <w:rPr>
          <w:sz w:val="24"/>
          <w:lang w:val="da-DK"/>
        </w:rPr>
      </w:pPr>
      <w:r w:rsidRPr="00EE529C">
        <w:rPr>
          <w:i/>
          <w:w w:val="105"/>
          <w:sz w:val="24"/>
          <w:lang w:val="da-DK"/>
        </w:rPr>
        <w:t>x</w:t>
      </w:r>
      <w:r w:rsidRPr="00EE529C">
        <w:rPr>
          <w:w w:val="105"/>
          <w:sz w:val="24"/>
          <w:vertAlign w:val="superscript"/>
          <w:lang w:val="da-DK"/>
        </w:rPr>
        <w:t>2</w:t>
      </w:r>
      <w:r w:rsidRPr="00EE529C">
        <w:rPr>
          <w:w w:val="105"/>
          <w:sz w:val="24"/>
          <w:lang w:val="da-DK"/>
        </w:rPr>
        <w:t xml:space="preserve"> + 4 + 4</w:t>
      </w:r>
      <w:r w:rsidRPr="00EE529C">
        <w:rPr>
          <w:i/>
          <w:w w:val="105"/>
          <w:sz w:val="24"/>
          <w:lang w:val="da-DK"/>
        </w:rPr>
        <w:t xml:space="preserve">x </w:t>
      </w:r>
      <w:r w:rsidRPr="00EE529C">
        <w:rPr>
          <w:w w:val="105"/>
          <w:sz w:val="24"/>
          <w:lang w:val="da-DK"/>
        </w:rPr>
        <w:t>= (</w:t>
      </w:r>
      <w:r w:rsidRPr="00EE529C">
        <w:rPr>
          <w:i/>
          <w:w w:val="105"/>
          <w:sz w:val="24"/>
          <w:lang w:val="da-DK"/>
        </w:rPr>
        <w:t xml:space="preserve">x </w:t>
      </w:r>
      <w:r w:rsidRPr="00EE529C">
        <w:rPr>
          <w:w w:val="105"/>
          <w:sz w:val="24"/>
          <w:lang w:val="da-DK"/>
        </w:rPr>
        <w:t>+ 2)</w:t>
      </w:r>
      <w:r w:rsidRPr="00EE529C">
        <w:rPr>
          <w:w w:val="105"/>
          <w:sz w:val="24"/>
          <w:vertAlign w:val="superscript"/>
          <w:lang w:val="da-DK"/>
        </w:rPr>
        <w:t>2</w:t>
      </w:r>
    </w:p>
    <w:p w:rsidR="007E510D" w:rsidRPr="00EE529C" w:rsidRDefault="00EE529C">
      <w:pPr>
        <w:spacing w:before="53"/>
        <w:ind w:right="4437"/>
        <w:jc w:val="right"/>
        <w:rPr>
          <w:i/>
          <w:sz w:val="24"/>
          <w:lang w:val="da-DK"/>
        </w:rPr>
      </w:pPr>
      <w:r w:rsidRPr="00EE529C">
        <w:rPr>
          <w:i/>
          <w:sz w:val="24"/>
          <w:lang w:val="da-DK"/>
        </w:rPr>
        <w:t>y</w:t>
      </w:r>
      <w:r w:rsidRPr="00EE529C">
        <w:rPr>
          <w:sz w:val="24"/>
          <w:vertAlign w:val="superscript"/>
          <w:lang w:val="da-DK"/>
        </w:rPr>
        <w:t>2</w:t>
      </w:r>
      <w:r w:rsidRPr="00EE529C">
        <w:rPr>
          <w:sz w:val="24"/>
          <w:lang w:val="da-DK"/>
        </w:rPr>
        <w:t xml:space="preserve"> + 4 </w:t>
      </w:r>
      <w:r w:rsidRPr="00EE529C">
        <w:rPr>
          <w:rFonts w:ascii="Lucida Sans Unicode" w:hAnsi="Lucida Sans Unicode"/>
          <w:sz w:val="24"/>
          <w:lang w:val="da-DK"/>
        </w:rPr>
        <w:t xml:space="preserve">− </w:t>
      </w:r>
      <w:r w:rsidRPr="00EE529C">
        <w:rPr>
          <w:sz w:val="24"/>
          <w:lang w:val="da-DK"/>
        </w:rPr>
        <w:t>4</w:t>
      </w:r>
      <w:r w:rsidRPr="00EE529C">
        <w:rPr>
          <w:i/>
          <w:sz w:val="24"/>
          <w:lang w:val="da-DK"/>
        </w:rPr>
        <w:t xml:space="preserve">y </w:t>
      </w:r>
      <w:r w:rsidRPr="00EE529C">
        <w:rPr>
          <w:sz w:val="24"/>
          <w:lang w:val="da-DK"/>
        </w:rPr>
        <w:t>= (</w:t>
      </w:r>
      <w:r w:rsidRPr="00EE529C">
        <w:rPr>
          <w:i/>
          <w:sz w:val="24"/>
          <w:lang w:val="da-DK"/>
        </w:rPr>
        <w:t xml:space="preserve">y </w:t>
      </w:r>
      <w:r w:rsidRPr="00EE529C">
        <w:rPr>
          <w:rFonts w:ascii="Lucida Sans Unicode" w:hAnsi="Lucida Sans Unicode"/>
          <w:sz w:val="24"/>
          <w:lang w:val="da-DK"/>
        </w:rPr>
        <w:t xml:space="preserve">− </w:t>
      </w:r>
      <w:r w:rsidRPr="00EE529C">
        <w:rPr>
          <w:sz w:val="24"/>
          <w:lang w:val="da-DK"/>
        </w:rPr>
        <w:t>2)</w:t>
      </w:r>
      <w:r w:rsidRPr="00EE529C">
        <w:rPr>
          <w:sz w:val="24"/>
          <w:vertAlign w:val="superscript"/>
          <w:lang w:val="da-DK"/>
        </w:rPr>
        <w:t>2</w:t>
      </w:r>
      <w:r w:rsidRPr="00EE529C">
        <w:rPr>
          <w:i/>
          <w:sz w:val="24"/>
          <w:lang w:val="da-DK"/>
        </w:rPr>
        <w:t>.</w:t>
      </w:r>
    </w:p>
    <w:p w:rsidR="007E510D" w:rsidRPr="00EE529C" w:rsidRDefault="00EE529C">
      <w:pPr>
        <w:pStyle w:val="BodyText"/>
        <w:spacing w:before="157"/>
        <w:ind w:left="1845"/>
        <w:rPr>
          <w:lang w:val="da-DK"/>
        </w:rPr>
      </w:pPr>
      <w:r w:rsidRPr="00EE529C">
        <w:rPr>
          <w:lang w:val="da-DK"/>
        </w:rPr>
        <w:t>Dermed kan vi, hvis vi lægger 8 til på begge sider af ligningen, få at</w:t>
      </w:r>
    </w:p>
    <w:p w:rsidR="007E510D" w:rsidRPr="00EE529C" w:rsidRDefault="00EE529C">
      <w:pPr>
        <w:spacing w:before="162"/>
        <w:ind w:left="3300"/>
        <w:rPr>
          <w:sz w:val="24"/>
          <w:lang w:val="da-DK"/>
        </w:rPr>
      </w:pPr>
      <w:r w:rsidRPr="00EE529C">
        <w:rPr>
          <w:i/>
          <w:sz w:val="24"/>
          <w:lang w:val="da-DK"/>
        </w:rPr>
        <w:t>x</w:t>
      </w:r>
      <w:r w:rsidRPr="00EE529C">
        <w:rPr>
          <w:sz w:val="24"/>
          <w:vertAlign w:val="superscript"/>
          <w:lang w:val="da-DK"/>
        </w:rPr>
        <w:t>2</w:t>
      </w:r>
      <w:r w:rsidRPr="00EE529C">
        <w:rPr>
          <w:sz w:val="24"/>
          <w:lang w:val="da-DK"/>
        </w:rPr>
        <w:t xml:space="preserve"> + 4</w:t>
      </w:r>
      <w:r w:rsidRPr="00EE529C">
        <w:rPr>
          <w:i/>
          <w:sz w:val="24"/>
          <w:lang w:val="da-DK"/>
        </w:rPr>
        <w:t xml:space="preserve">x </w:t>
      </w:r>
      <w:r w:rsidRPr="00EE529C">
        <w:rPr>
          <w:sz w:val="24"/>
          <w:lang w:val="da-DK"/>
        </w:rPr>
        <w:t xml:space="preserve">+ </w:t>
      </w:r>
      <w:r w:rsidRPr="00EE529C">
        <w:rPr>
          <w:i/>
          <w:sz w:val="24"/>
          <w:lang w:val="da-DK"/>
        </w:rPr>
        <w:t>y</w:t>
      </w:r>
      <w:r w:rsidRPr="00EE529C">
        <w:rPr>
          <w:sz w:val="24"/>
          <w:vertAlign w:val="superscript"/>
          <w:lang w:val="da-DK"/>
        </w:rPr>
        <w:t>2</w:t>
      </w:r>
      <w:r w:rsidRPr="00EE529C">
        <w:rPr>
          <w:sz w:val="24"/>
          <w:lang w:val="da-DK"/>
        </w:rPr>
        <w:t xml:space="preserve"> </w:t>
      </w:r>
      <w:r w:rsidRPr="00EE529C">
        <w:rPr>
          <w:rFonts w:ascii="Lucida Sans Unicode" w:hAnsi="Lucida Sans Unicode"/>
          <w:sz w:val="24"/>
          <w:lang w:val="da-DK"/>
        </w:rPr>
        <w:t xml:space="preserve">− </w:t>
      </w:r>
      <w:r w:rsidRPr="00EE529C">
        <w:rPr>
          <w:sz w:val="24"/>
          <w:lang w:val="da-DK"/>
        </w:rPr>
        <w:t>4</w:t>
      </w:r>
      <w:r w:rsidRPr="00EE529C">
        <w:rPr>
          <w:i/>
          <w:sz w:val="24"/>
          <w:lang w:val="da-DK"/>
        </w:rPr>
        <w:t xml:space="preserve">y </w:t>
      </w:r>
      <w:r w:rsidRPr="00EE529C">
        <w:rPr>
          <w:sz w:val="24"/>
          <w:lang w:val="da-DK"/>
        </w:rPr>
        <w:t xml:space="preserve">= 1 </w:t>
      </w:r>
      <w:r w:rsidRPr="00EE529C">
        <w:rPr>
          <w:rFonts w:ascii="Lucida Sans Unicode" w:hAnsi="Lucida Sans Unicode"/>
          <w:sz w:val="24"/>
          <w:lang w:val="da-DK"/>
        </w:rPr>
        <w:t xml:space="preserve">⇔ </w:t>
      </w:r>
      <w:r w:rsidRPr="00EE529C">
        <w:rPr>
          <w:i/>
          <w:sz w:val="24"/>
          <w:lang w:val="da-DK"/>
        </w:rPr>
        <w:t>x</w:t>
      </w:r>
      <w:r w:rsidRPr="00EE529C">
        <w:rPr>
          <w:sz w:val="24"/>
          <w:vertAlign w:val="superscript"/>
          <w:lang w:val="da-DK"/>
        </w:rPr>
        <w:t>2</w:t>
      </w:r>
      <w:r w:rsidRPr="00EE529C">
        <w:rPr>
          <w:sz w:val="24"/>
          <w:lang w:val="da-DK"/>
        </w:rPr>
        <w:t xml:space="preserve"> + 4</w:t>
      </w:r>
      <w:r w:rsidRPr="00EE529C">
        <w:rPr>
          <w:i/>
          <w:sz w:val="24"/>
          <w:lang w:val="da-DK"/>
        </w:rPr>
        <w:t xml:space="preserve">x </w:t>
      </w:r>
      <w:r w:rsidRPr="00EE529C">
        <w:rPr>
          <w:sz w:val="24"/>
          <w:lang w:val="da-DK"/>
        </w:rPr>
        <w:t xml:space="preserve">+ </w:t>
      </w:r>
      <w:r w:rsidRPr="00EE529C">
        <w:rPr>
          <w:i/>
          <w:sz w:val="24"/>
          <w:lang w:val="da-DK"/>
        </w:rPr>
        <w:t>y</w:t>
      </w:r>
      <w:r w:rsidRPr="00EE529C">
        <w:rPr>
          <w:sz w:val="24"/>
          <w:vertAlign w:val="superscript"/>
          <w:lang w:val="da-DK"/>
        </w:rPr>
        <w:t>2</w:t>
      </w:r>
      <w:r w:rsidRPr="00EE529C">
        <w:rPr>
          <w:sz w:val="24"/>
          <w:lang w:val="da-DK"/>
        </w:rPr>
        <w:t xml:space="preserve"> </w:t>
      </w:r>
      <w:r w:rsidRPr="00EE529C">
        <w:rPr>
          <w:rFonts w:ascii="Lucida Sans Unicode" w:hAnsi="Lucida Sans Unicode"/>
          <w:sz w:val="24"/>
          <w:lang w:val="da-DK"/>
        </w:rPr>
        <w:t xml:space="preserve">− </w:t>
      </w:r>
      <w:r w:rsidRPr="00EE529C">
        <w:rPr>
          <w:sz w:val="24"/>
          <w:lang w:val="da-DK"/>
        </w:rPr>
        <w:t>4</w:t>
      </w:r>
      <w:r w:rsidRPr="00EE529C">
        <w:rPr>
          <w:i/>
          <w:sz w:val="24"/>
          <w:lang w:val="da-DK"/>
        </w:rPr>
        <w:t xml:space="preserve">y </w:t>
      </w:r>
      <w:r w:rsidRPr="00EE529C">
        <w:rPr>
          <w:sz w:val="24"/>
          <w:lang w:val="da-DK"/>
        </w:rPr>
        <w:t>+ 8 = 9</w:t>
      </w:r>
    </w:p>
    <w:p w:rsidR="007E510D" w:rsidRPr="00EE529C" w:rsidRDefault="00EE529C">
      <w:pPr>
        <w:pStyle w:val="BodyText"/>
        <w:spacing w:before="15"/>
        <w:ind w:left="5422"/>
        <w:rPr>
          <w:lang w:val="da-DK"/>
        </w:rPr>
      </w:pPr>
      <w:r w:rsidRPr="00EE529C">
        <w:rPr>
          <w:rFonts w:ascii="Lucida Sans Unicode" w:hAnsi="Lucida Sans Unicode"/>
          <w:lang w:val="da-DK"/>
        </w:rPr>
        <w:t xml:space="preserve">⇔ </w:t>
      </w:r>
      <w:r w:rsidRPr="00EE529C">
        <w:rPr>
          <w:lang w:val="da-DK"/>
        </w:rPr>
        <w:t>(</w:t>
      </w:r>
      <w:r w:rsidRPr="00EE529C">
        <w:rPr>
          <w:i/>
          <w:lang w:val="da-DK"/>
        </w:rPr>
        <w:t>x</w:t>
      </w:r>
      <w:r w:rsidRPr="00EE529C">
        <w:rPr>
          <w:vertAlign w:val="superscript"/>
          <w:lang w:val="da-DK"/>
        </w:rPr>
        <w:t>2</w:t>
      </w:r>
      <w:r w:rsidRPr="00EE529C">
        <w:rPr>
          <w:lang w:val="da-DK"/>
        </w:rPr>
        <w:t xml:space="preserve"> + 4 + 4</w:t>
      </w:r>
      <w:r w:rsidRPr="00EE529C">
        <w:rPr>
          <w:i/>
          <w:lang w:val="da-DK"/>
        </w:rPr>
        <w:t>x</w:t>
      </w:r>
      <w:r w:rsidRPr="00EE529C">
        <w:rPr>
          <w:lang w:val="da-DK"/>
        </w:rPr>
        <w:t>) + (</w:t>
      </w:r>
      <w:r w:rsidRPr="00EE529C">
        <w:rPr>
          <w:i/>
          <w:lang w:val="da-DK"/>
        </w:rPr>
        <w:t>y</w:t>
      </w:r>
      <w:r w:rsidRPr="00EE529C">
        <w:rPr>
          <w:vertAlign w:val="superscript"/>
          <w:lang w:val="da-DK"/>
        </w:rPr>
        <w:t>2</w:t>
      </w:r>
      <w:r w:rsidRPr="00EE529C">
        <w:rPr>
          <w:lang w:val="da-DK"/>
        </w:rPr>
        <w:t xml:space="preserve"> + 4 </w:t>
      </w:r>
      <w:r w:rsidRPr="00EE529C">
        <w:rPr>
          <w:rFonts w:ascii="Lucida Sans Unicode" w:hAnsi="Lucida Sans Unicode"/>
          <w:lang w:val="da-DK"/>
        </w:rPr>
        <w:t xml:space="preserve">− </w:t>
      </w:r>
      <w:r w:rsidRPr="00EE529C">
        <w:rPr>
          <w:lang w:val="da-DK"/>
        </w:rPr>
        <w:t>4</w:t>
      </w:r>
      <w:r w:rsidRPr="00EE529C">
        <w:rPr>
          <w:i/>
          <w:lang w:val="da-DK"/>
        </w:rPr>
        <w:t>y</w:t>
      </w:r>
      <w:r w:rsidRPr="00EE529C">
        <w:rPr>
          <w:lang w:val="da-DK"/>
        </w:rPr>
        <w:t>) = 9</w:t>
      </w:r>
    </w:p>
    <w:p w:rsidR="007E510D" w:rsidRPr="00EE529C" w:rsidRDefault="00EE529C">
      <w:pPr>
        <w:pStyle w:val="BodyText"/>
        <w:spacing w:before="15"/>
        <w:ind w:left="5422"/>
        <w:rPr>
          <w:lang w:val="da-DK"/>
        </w:rPr>
      </w:pPr>
      <w:r w:rsidRPr="00EE529C">
        <w:rPr>
          <w:rFonts w:ascii="Lucida Sans Unicode" w:hAnsi="Lucida Sans Unicode"/>
          <w:lang w:val="da-DK"/>
        </w:rPr>
        <w:t xml:space="preserve">⇔ </w:t>
      </w:r>
      <w:r w:rsidRPr="00EE529C">
        <w:rPr>
          <w:lang w:val="da-DK"/>
        </w:rPr>
        <w:t>(</w:t>
      </w:r>
      <w:r w:rsidRPr="00EE529C">
        <w:rPr>
          <w:i/>
          <w:lang w:val="da-DK"/>
        </w:rPr>
        <w:t xml:space="preserve">x </w:t>
      </w:r>
      <w:r w:rsidRPr="00EE529C">
        <w:rPr>
          <w:lang w:val="da-DK"/>
        </w:rPr>
        <w:t>+ 2)</w:t>
      </w:r>
      <w:r w:rsidRPr="00EE529C">
        <w:rPr>
          <w:vertAlign w:val="superscript"/>
          <w:lang w:val="da-DK"/>
        </w:rPr>
        <w:t>2</w:t>
      </w:r>
      <w:r w:rsidRPr="00EE529C">
        <w:rPr>
          <w:lang w:val="da-DK"/>
        </w:rPr>
        <w:t xml:space="preserve"> + (</w:t>
      </w:r>
      <w:r w:rsidRPr="00EE529C">
        <w:rPr>
          <w:i/>
          <w:lang w:val="da-DK"/>
        </w:rPr>
        <w:t xml:space="preserve">y </w:t>
      </w:r>
      <w:r w:rsidRPr="00EE529C">
        <w:rPr>
          <w:rFonts w:ascii="Lucida Sans Unicode" w:hAnsi="Lucida Sans Unicode"/>
          <w:lang w:val="da-DK"/>
        </w:rPr>
        <w:t xml:space="preserve">− </w:t>
      </w:r>
      <w:r w:rsidRPr="00EE529C">
        <w:rPr>
          <w:lang w:val="da-DK"/>
        </w:rPr>
        <w:t>2)</w:t>
      </w:r>
      <w:r w:rsidRPr="00EE529C">
        <w:rPr>
          <w:vertAlign w:val="superscript"/>
          <w:lang w:val="da-DK"/>
        </w:rPr>
        <w:t>2</w:t>
      </w:r>
      <w:r w:rsidRPr="00EE529C">
        <w:rPr>
          <w:lang w:val="da-DK"/>
        </w:rPr>
        <w:t xml:space="preserve"> = 9</w:t>
      </w:r>
    </w:p>
    <w:p w:rsidR="007E510D" w:rsidRPr="00EE529C" w:rsidRDefault="00EE529C">
      <w:pPr>
        <w:pStyle w:val="BodyText"/>
        <w:spacing w:before="15"/>
        <w:ind w:left="5422"/>
        <w:rPr>
          <w:i/>
          <w:lang w:val="da-DK"/>
        </w:rPr>
      </w:pPr>
      <w:r w:rsidRPr="00EE529C">
        <w:rPr>
          <w:rFonts w:ascii="Lucida Sans Unicode" w:hAnsi="Lucida Sans Unicode"/>
          <w:lang w:val="da-DK"/>
        </w:rPr>
        <w:t xml:space="preserve">⇔ </w:t>
      </w:r>
      <w:r w:rsidRPr="00EE529C">
        <w:rPr>
          <w:lang w:val="da-DK"/>
        </w:rPr>
        <w:t>(</w:t>
      </w:r>
      <w:r w:rsidRPr="00EE529C">
        <w:rPr>
          <w:i/>
          <w:lang w:val="da-DK"/>
        </w:rPr>
        <w:t xml:space="preserve">x </w:t>
      </w:r>
      <w:r w:rsidRPr="00EE529C">
        <w:rPr>
          <w:rFonts w:ascii="Lucida Sans Unicode" w:hAnsi="Lucida Sans Unicode"/>
          <w:lang w:val="da-DK"/>
        </w:rPr>
        <w:t xml:space="preserve">− </w:t>
      </w:r>
      <w:r w:rsidRPr="00EE529C">
        <w:rPr>
          <w:lang w:val="da-DK"/>
        </w:rPr>
        <w:t>(</w:t>
      </w:r>
      <w:r w:rsidRPr="00EE529C">
        <w:rPr>
          <w:rFonts w:ascii="Lucida Sans Unicode" w:hAnsi="Lucida Sans Unicode"/>
          <w:lang w:val="da-DK"/>
        </w:rPr>
        <w:t>−</w:t>
      </w:r>
      <w:r w:rsidRPr="00EE529C">
        <w:rPr>
          <w:lang w:val="da-DK"/>
        </w:rPr>
        <w:t>2))</w:t>
      </w:r>
      <w:r w:rsidRPr="00EE529C">
        <w:rPr>
          <w:vertAlign w:val="superscript"/>
          <w:lang w:val="da-DK"/>
        </w:rPr>
        <w:t>2</w:t>
      </w:r>
      <w:r w:rsidRPr="00EE529C">
        <w:rPr>
          <w:lang w:val="da-DK"/>
        </w:rPr>
        <w:t xml:space="preserve"> + (</w:t>
      </w:r>
      <w:r w:rsidRPr="00EE529C">
        <w:rPr>
          <w:i/>
          <w:lang w:val="da-DK"/>
        </w:rPr>
        <w:t xml:space="preserve">y </w:t>
      </w:r>
      <w:r w:rsidRPr="00EE529C">
        <w:rPr>
          <w:rFonts w:ascii="Lucida Sans Unicode" w:hAnsi="Lucida Sans Unicode"/>
          <w:lang w:val="da-DK"/>
        </w:rPr>
        <w:t xml:space="preserve">− </w:t>
      </w:r>
      <w:r w:rsidRPr="00EE529C">
        <w:rPr>
          <w:lang w:val="da-DK"/>
        </w:rPr>
        <w:t>2)</w:t>
      </w:r>
      <w:r w:rsidRPr="00EE529C">
        <w:rPr>
          <w:vertAlign w:val="superscript"/>
          <w:lang w:val="da-DK"/>
        </w:rPr>
        <w:t>2</w:t>
      </w:r>
      <w:r w:rsidRPr="00EE529C">
        <w:rPr>
          <w:lang w:val="da-DK"/>
        </w:rPr>
        <w:t xml:space="preserve"> = 3</w:t>
      </w:r>
      <w:r w:rsidRPr="00EE529C">
        <w:rPr>
          <w:vertAlign w:val="superscript"/>
          <w:lang w:val="da-DK"/>
        </w:rPr>
        <w:t>2</w:t>
      </w:r>
      <w:r w:rsidRPr="00EE529C">
        <w:rPr>
          <w:i/>
          <w:lang w:val="da-DK"/>
        </w:rPr>
        <w:t>,</w:t>
      </w:r>
    </w:p>
    <w:p w:rsidR="007E510D" w:rsidRPr="00EE529C" w:rsidRDefault="00EE529C">
      <w:pPr>
        <w:pStyle w:val="BodyText"/>
        <w:spacing w:before="219"/>
        <w:ind w:right="4426"/>
        <w:jc w:val="right"/>
        <w:rPr>
          <w:lang w:val="da-DK"/>
        </w:rPr>
      </w:pPr>
      <w:r w:rsidRPr="00EE529C">
        <w:rPr>
          <w:lang w:val="da-DK"/>
        </w:rPr>
        <w:t>hvilket viser at cirklen har centrum i (</w:t>
      </w:r>
      <w:r w:rsidRPr="00EE529C">
        <w:rPr>
          <w:rFonts w:ascii="Lucida Sans Unicode" w:hAnsi="Lucida Sans Unicode"/>
          <w:lang w:val="da-DK"/>
        </w:rPr>
        <w:t>−</w:t>
      </w:r>
      <w:r w:rsidRPr="00EE529C">
        <w:rPr>
          <w:lang w:val="da-DK"/>
        </w:rPr>
        <w:t>2</w:t>
      </w:r>
      <w:r w:rsidRPr="00EE529C">
        <w:rPr>
          <w:i/>
          <w:lang w:val="da-DK"/>
        </w:rPr>
        <w:t>,</w:t>
      </w:r>
      <w:r w:rsidRPr="00EE529C">
        <w:rPr>
          <w:i/>
          <w:spacing w:val="-53"/>
          <w:lang w:val="da-DK"/>
        </w:rPr>
        <w:t xml:space="preserve"> </w:t>
      </w:r>
      <w:r w:rsidRPr="00EE529C">
        <w:rPr>
          <w:lang w:val="da-DK"/>
        </w:rPr>
        <w:t>2) og radius 3.</w:t>
      </w:r>
    </w:p>
    <w:p w:rsidR="007E510D" w:rsidRPr="00EE529C" w:rsidRDefault="00EE529C">
      <w:pPr>
        <w:pStyle w:val="Heading3"/>
        <w:numPr>
          <w:ilvl w:val="2"/>
          <w:numId w:val="109"/>
        </w:numPr>
        <w:tabs>
          <w:tab w:val="left" w:pos="2166"/>
          <w:tab w:val="left" w:pos="2167"/>
        </w:tabs>
        <w:spacing w:before="322"/>
        <w:rPr>
          <w:lang w:val="da-DK"/>
        </w:rPr>
      </w:pPr>
      <w:r w:rsidRPr="00EE529C">
        <w:rPr>
          <w:w w:val="105"/>
          <w:lang w:val="da-DK"/>
        </w:rPr>
        <w:t>Opgaver</w:t>
      </w:r>
    </w:p>
    <w:p w:rsidR="007E510D" w:rsidRPr="00EE529C" w:rsidRDefault="00EE529C">
      <w:pPr>
        <w:pStyle w:val="ListParagraph"/>
        <w:numPr>
          <w:ilvl w:val="3"/>
          <w:numId w:val="109"/>
        </w:numPr>
        <w:tabs>
          <w:tab w:val="left" w:pos="1846"/>
        </w:tabs>
        <w:spacing w:before="137"/>
        <w:ind w:hanging="311"/>
        <w:jc w:val="left"/>
        <w:rPr>
          <w:sz w:val="24"/>
          <w:lang w:val="da-DK"/>
        </w:rPr>
      </w:pPr>
      <w:r w:rsidRPr="00EE529C">
        <w:rPr>
          <w:sz w:val="24"/>
          <w:lang w:val="da-DK"/>
        </w:rPr>
        <w:t>Reducer følgende</w:t>
      </w:r>
      <w:r w:rsidRPr="00EE529C">
        <w:rPr>
          <w:spacing w:val="-1"/>
          <w:sz w:val="24"/>
          <w:lang w:val="da-DK"/>
        </w:rPr>
        <w:t xml:space="preserve"> </w:t>
      </w:r>
      <w:r w:rsidRPr="00EE529C">
        <w:rPr>
          <w:sz w:val="24"/>
          <w:lang w:val="da-DK"/>
        </w:rPr>
        <w:t>udtryk:</w:t>
      </w:r>
    </w:p>
    <w:p w:rsidR="007E510D" w:rsidRPr="00EE529C" w:rsidRDefault="00EE529C">
      <w:pPr>
        <w:tabs>
          <w:tab w:val="left" w:pos="2023"/>
          <w:tab w:val="left" w:pos="3628"/>
          <w:tab w:val="left" w:pos="6000"/>
        </w:tabs>
        <w:spacing w:before="162"/>
        <w:ind w:left="545"/>
        <w:jc w:val="center"/>
        <w:rPr>
          <w:i/>
          <w:sz w:val="24"/>
          <w:lang w:val="da-DK"/>
        </w:rPr>
      </w:pPr>
      <w:r w:rsidRPr="00EE529C">
        <w:rPr>
          <w:sz w:val="24"/>
          <w:lang w:val="da-DK"/>
        </w:rPr>
        <w:t>(</w:t>
      </w:r>
      <w:r w:rsidRPr="00EE529C">
        <w:rPr>
          <w:i/>
          <w:sz w:val="24"/>
          <w:lang w:val="da-DK"/>
        </w:rPr>
        <w:t>x</w:t>
      </w:r>
      <w:r w:rsidRPr="00EE529C">
        <w:rPr>
          <w:i/>
          <w:spacing w:val="-8"/>
          <w:sz w:val="24"/>
          <w:lang w:val="da-DK"/>
        </w:rPr>
        <w:t xml:space="preserve"> </w:t>
      </w:r>
      <w:r w:rsidRPr="00EE529C">
        <w:rPr>
          <w:sz w:val="24"/>
          <w:lang w:val="da-DK"/>
        </w:rPr>
        <w:t>+</w:t>
      </w:r>
      <w:r w:rsidRPr="00EE529C">
        <w:rPr>
          <w:spacing w:val="-15"/>
          <w:sz w:val="24"/>
          <w:lang w:val="da-DK"/>
        </w:rPr>
        <w:t xml:space="preserve"> </w:t>
      </w:r>
      <w:r w:rsidRPr="00EE529C">
        <w:rPr>
          <w:sz w:val="24"/>
          <w:lang w:val="da-DK"/>
        </w:rPr>
        <w:t>1)</w:t>
      </w:r>
      <w:r w:rsidRPr="00EE529C">
        <w:rPr>
          <w:sz w:val="24"/>
          <w:vertAlign w:val="superscript"/>
          <w:lang w:val="da-DK"/>
        </w:rPr>
        <w:t>2</w:t>
      </w:r>
      <w:r w:rsidRPr="00EE529C">
        <w:rPr>
          <w:i/>
          <w:sz w:val="24"/>
          <w:lang w:val="da-DK"/>
        </w:rPr>
        <w:t>,</w:t>
      </w:r>
      <w:r w:rsidRPr="00EE529C">
        <w:rPr>
          <w:i/>
          <w:sz w:val="24"/>
          <w:lang w:val="da-DK"/>
        </w:rPr>
        <w:tab/>
      </w:r>
      <w:r w:rsidRPr="00EE529C">
        <w:rPr>
          <w:sz w:val="24"/>
          <w:lang w:val="da-DK"/>
        </w:rPr>
        <w:t>(2</w:t>
      </w:r>
      <w:r w:rsidRPr="00EE529C">
        <w:rPr>
          <w:i/>
          <w:sz w:val="24"/>
          <w:lang w:val="da-DK"/>
        </w:rPr>
        <w:t>x</w:t>
      </w:r>
      <w:r w:rsidRPr="00EE529C">
        <w:rPr>
          <w:i/>
          <w:spacing w:val="-15"/>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8"/>
          <w:sz w:val="24"/>
          <w:lang w:val="da-DK"/>
        </w:rPr>
        <w:t xml:space="preserve"> </w:t>
      </w:r>
      <w:r w:rsidRPr="00EE529C">
        <w:rPr>
          <w:spacing w:val="2"/>
          <w:sz w:val="24"/>
          <w:lang w:val="da-DK"/>
        </w:rPr>
        <w:t>3)</w:t>
      </w:r>
      <w:r w:rsidRPr="00EE529C">
        <w:rPr>
          <w:spacing w:val="2"/>
          <w:sz w:val="24"/>
          <w:vertAlign w:val="superscript"/>
          <w:lang w:val="da-DK"/>
        </w:rPr>
        <w:t>2</w:t>
      </w:r>
      <w:r w:rsidRPr="00EE529C">
        <w:rPr>
          <w:i/>
          <w:spacing w:val="2"/>
          <w:sz w:val="24"/>
          <w:lang w:val="da-DK"/>
        </w:rPr>
        <w:t>,</w:t>
      </w:r>
      <w:r w:rsidRPr="00EE529C">
        <w:rPr>
          <w:i/>
          <w:spacing w:val="2"/>
          <w:sz w:val="24"/>
          <w:lang w:val="da-DK"/>
        </w:rPr>
        <w:tab/>
      </w:r>
      <w:r w:rsidRPr="00EE529C">
        <w:rPr>
          <w:sz w:val="24"/>
          <w:lang w:val="da-DK"/>
        </w:rPr>
        <w:t>(</w:t>
      </w:r>
      <w:r w:rsidRPr="00EE529C">
        <w:rPr>
          <w:i/>
          <w:sz w:val="24"/>
          <w:lang w:val="da-DK"/>
        </w:rPr>
        <w:t>x</w:t>
      </w:r>
      <w:r w:rsidRPr="00EE529C">
        <w:rPr>
          <w:i/>
          <w:spacing w:val="-15"/>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8"/>
          <w:sz w:val="24"/>
          <w:lang w:val="da-DK"/>
        </w:rPr>
        <w:t xml:space="preserve"> </w:t>
      </w:r>
      <w:r w:rsidRPr="00EE529C">
        <w:rPr>
          <w:sz w:val="24"/>
          <w:lang w:val="da-DK"/>
        </w:rPr>
        <w:t>2)(</w:t>
      </w:r>
      <w:r w:rsidRPr="00EE529C">
        <w:rPr>
          <w:i/>
          <w:sz w:val="24"/>
          <w:lang w:val="da-DK"/>
        </w:rPr>
        <w:t>x</w:t>
      </w:r>
      <w:r w:rsidRPr="00EE529C">
        <w:rPr>
          <w:i/>
          <w:spacing w:val="-15"/>
          <w:sz w:val="24"/>
          <w:lang w:val="da-DK"/>
        </w:rPr>
        <w:t xml:space="preserve"> </w:t>
      </w:r>
      <w:r w:rsidRPr="00EE529C">
        <w:rPr>
          <w:sz w:val="24"/>
          <w:lang w:val="da-DK"/>
        </w:rPr>
        <w:t>+</w:t>
      </w:r>
      <w:r w:rsidRPr="00EE529C">
        <w:rPr>
          <w:spacing w:val="-21"/>
          <w:sz w:val="24"/>
          <w:lang w:val="da-DK"/>
        </w:rPr>
        <w:t xml:space="preserve"> </w:t>
      </w:r>
      <w:r w:rsidRPr="00EE529C">
        <w:rPr>
          <w:sz w:val="24"/>
          <w:lang w:val="da-DK"/>
        </w:rPr>
        <w:t>2)</w:t>
      </w:r>
      <w:r w:rsidRPr="00EE529C">
        <w:rPr>
          <w:spacing w:val="-22"/>
          <w:sz w:val="24"/>
          <w:lang w:val="da-DK"/>
        </w:rPr>
        <w:t xml:space="preserve"> </w:t>
      </w:r>
      <w:r w:rsidRPr="00EE529C">
        <w:rPr>
          <w:sz w:val="24"/>
          <w:lang w:val="da-DK"/>
        </w:rPr>
        <w:t>+</w:t>
      </w:r>
      <w:r w:rsidRPr="00EE529C">
        <w:rPr>
          <w:spacing w:val="-22"/>
          <w:sz w:val="24"/>
          <w:lang w:val="da-DK"/>
        </w:rPr>
        <w:t xml:space="preserve"> </w:t>
      </w:r>
      <w:r w:rsidRPr="00EE529C">
        <w:rPr>
          <w:sz w:val="24"/>
          <w:lang w:val="da-DK"/>
        </w:rPr>
        <w:t>4</w:t>
      </w:r>
      <w:r w:rsidRPr="00EE529C">
        <w:rPr>
          <w:i/>
          <w:sz w:val="24"/>
          <w:lang w:val="da-DK"/>
        </w:rPr>
        <w:t>,</w:t>
      </w:r>
      <w:r w:rsidRPr="00EE529C">
        <w:rPr>
          <w:i/>
          <w:sz w:val="24"/>
          <w:lang w:val="da-DK"/>
        </w:rPr>
        <w:tab/>
      </w:r>
      <w:r w:rsidRPr="00EE529C">
        <w:rPr>
          <w:sz w:val="24"/>
          <w:lang w:val="da-DK"/>
        </w:rPr>
        <w:t>(3</w:t>
      </w:r>
      <w:r w:rsidRPr="00EE529C">
        <w:rPr>
          <w:i/>
          <w:sz w:val="24"/>
          <w:lang w:val="da-DK"/>
        </w:rPr>
        <w:t>a</w:t>
      </w:r>
      <w:r w:rsidRPr="00EE529C">
        <w:rPr>
          <w:i/>
          <w:spacing w:val="-17"/>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6"/>
          <w:sz w:val="24"/>
          <w:lang w:val="da-DK"/>
        </w:rPr>
        <w:t xml:space="preserve"> </w:t>
      </w:r>
      <w:r w:rsidRPr="00EE529C">
        <w:rPr>
          <w:sz w:val="24"/>
          <w:lang w:val="da-DK"/>
        </w:rPr>
        <w:t>2</w:t>
      </w:r>
      <w:r w:rsidRPr="00EE529C">
        <w:rPr>
          <w:i/>
          <w:sz w:val="24"/>
          <w:lang w:val="da-DK"/>
        </w:rPr>
        <w:t>b</w:t>
      </w:r>
      <w:r w:rsidRPr="00EE529C">
        <w:rPr>
          <w:sz w:val="24"/>
          <w:lang w:val="da-DK"/>
        </w:rPr>
        <w:t>)</w:t>
      </w:r>
      <w:r w:rsidRPr="00EE529C">
        <w:rPr>
          <w:sz w:val="24"/>
          <w:vertAlign w:val="superscript"/>
          <w:lang w:val="da-DK"/>
        </w:rPr>
        <w:t>2</w:t>
      </w:r>
      <w:r w:rsidRPr="00EE529C">
        <w:rPr>
          <w:spacing w:val="-10"/>
          <w:sz w:val="24"/>
          <w:lang w:val="da-DK"/>
        </w:rPr>
        <w:t xml:space="preserve"> </w:t>
      </w:r>
      <w:r w:rsidRPr="00EE529C">
        <w:rPr>
          <w:sz w:val="24"/>
          <w:lang w:val="da-DK"/>
        </w:rPr>
        <w:t>+</w:t>
      </w:r>
      <w:r w:rsidRPr="00EE529C">
        <w:rPr>
          <w:spacing w:val="-20"/>
          <w:sz w:val="24"/>
          <w:lang w:val="da-DK"/>
        </w:rPr>
        <w:t xml:space="preserve"> </w:t>
      </w:r>
      <w:r w:rsidRPr="00EE529C">
        <w:rPr>
          <w:sz w:val="24"/>
          <w:lang w:val="da-DK"/>
        </w:rPr>
        <w:t>6</w:t>
      </w:r>
      <w:r w:rsidRPr="00EE529C">
        <w:rPr>
          <w:i/>
          <w:sz w:val="24"/>
          <w:lang w:val="da-DK"/>
        </w:rPr>
        <w:t>ab.</w:t>
      </w:r>
    </w:p>
    <w:p w:rsidR="007E510D" w:rsidRPr="00EE529C" w:rsidRDefault="00EE529C">
      <w:pPr>
        <w:pStyle w:val="ListParagraph"/>
        <w:numPr>
          <w:ilvl w:val="3"/>
          <w:numId w:val="109"/>
        </w:numPr>
        <w:tabs>
          <w:tab w:val="left" w:pos="1846"/>
        </w:tabs>
        <w:spacing w:before="252"/>
        <w:ind w:hanging="311"/>
        <w:jc w:val="left"/>
        <w:rPr>
          <w:sz w:val="24"/>
          <w:lang w:val="da-DK"/>
        </w:rPr>
      </w:pPr>
      <w:r w:rsidRPr="00EE529C">
        <w:rPr>
          <w:sz w:val="24"/>
          <w:lang w:val="da-DK"/>
        </w:rPr>
        <w:t>Forkort følgende</w:t>
      </w:r>
      <w:r w:rsidRPr="00EE529C">
        <w:rPr>
          <w:spacing w:val="-1"/>
          <w:sz w:val="24"/>
          <w:lang w:val="da-DK"/>
        </w:rPr>
        <w:t xml:space="preserve"> </w:t>
      </w:r>
      <w:r w:rsidRPr="00EE529C">
        <w:rPr>
          <w:sz w:val="24"/>
          <w:lang w:val="da-DK"/>
        </w:rPr>
        <w:t>børker</w:t>
      </w:r>
    </w:p>
    <w:p w:rsidR="007E510D" w:rsidRPr="00EE529C" w:rsidRDefault="007E510D">
      <w:pPr>
        <w:rPr>
          <w:sz w:val="24"/>
          <w:lang w:val="da-DK"/>
        </w:rPr>
        <w:sectPr w:rsidR="007E510D" w:rsidRPr="00EE529C">
          <w:pgSz w:w="11910" w:h="16840"/>
          <w:pgMar w:top="1100" w:right="140" w:bottom="280" w:left="180" w:header="797" w:footer="0" w:gutter="0"/>
          <w:cols w:space="708"/>
        </w:sectPr>
      </w:pPr>
    </w:p>
    <w:p w:rsidR="007E510D" w:rsidRPr="00EE529C" w:rsidRDefault="00EE529C">
      <w:pPr>
        <w:spacing w:before="260" w:line="172" w:lineRule="auto"/>
        <w:ind w:left="2497" w:right="-11" w:firstLine="48"/>
        <w:rPr>
          <w:i/>
          <w:sz w:val="24"/>
          <w:lang w:val="da-DK"/>
        </w:rPr>
      </w:pPr>
      <w:r w:rsidRPr="00EE529C">
        <w:rPr>
          <w:lang w:val="da-DK"/>
        </w:rPr>
        <w:pict>
          <v:line id="_x0000_s6744" style="position:absolute;left:0;text-align:left;z-index:-28572672;mso-position-horizontal-relative:page" from="133.85pt,26.4pt" to="176.4pt,26.4pt" strokeweight=".21097mm">
            <w10:wrap anchorx="page"/>
          </v:line>
        </w:pict>
      </w:r>
      <w:r w:rsidRPr="00EE529C">
        <w:rPr>
          <w:w w:val="105"/>
          <w:sz w:val="24"/>
          <w:lang w:val="da-DK"/>
        </w:rPr>
        <w:t>(</w:t>
      </w:r>
      <w:r w:rsidRPr="00EE529C">
        <w:rPr>
          <w:i/>
          <w:w w:val="105"/>
          <w:sz w:val="24"/>
          <w:lang w:val="da-DK"/>
        </w:rPr>
        <w:t xml:space="preserve">x </w:t>
      </w:r>
      <w:r w:rsidRPr="00EE529C">
        <w:rPr>
          <w:w w:val="105"/>
          <w:sz w:val="24"/>
          <w:lang w:val="da-DK"/>
        </w:rPr>
        <w:t>+ 3)</w:t>
      </w:r>
      <w:r w:rsidRPr="00EE529C">
        <w:rPr>
          <w:w w:val="105"/>
          <w:sz w:val="24"/>
          <w:vertAlign w:val="superscript"/>
          <w:lang w:val="da-DK"/>
        </w:rPr>
        <w:t>2</w:t>
      </w:r>
      <w:r w:rsidRPr="00EE529C">
        <w:rPr>
          <w:w w:val="105"/>
          <w:sz w:val="24"/>
          <w:lang w:val="da-DK"/>
        </w:rPr>
        <w:t xml:space="preserve"> 2</w:t>
      </w:r>
      <w:r w:rsidRPr="00EE529C">
        <w:rPr>
          <w:i/>
          <w:w w:val="105"/>
          <w:sz w:val="24"/>
          <w:lang w:val="da-DK"/>
        </w:rPr>
        <w:t>x</w:t>
      </w:r>
      <w:r w:rsidRPr="00EE529C">
        <w:rPr>
          <w:w w:val="105"/>
          <w:position w:val="7"/>
          <w:sz w:val="18"/>
          <w:lang w:val="da-DK"/>
        </w:rPr>
        <w:t xml:space="preserve">2 </w:t>
      </w:r>
      <w:r w:rsidRPr="00EE529C">
        <w:rPr>
          <w:w w:val="105"/>
          <w:sz w:val="24"/>
          <w:lang w:val="da-DK"/>
        </w:rPr>
        <w:t>+ 6</w:t>
      </w:r>
      <w:r w:rsidRPr="00EE529C">
        <w:rPr>
          <w:i/>
          <w:w w:val="105"/>
          <w:sz w:val="24"/>
          <w:lang w:val="da-DK"/>
        </w:rPr>
        <w:t>x</w:t>
      </w:r>
      <w:r w:rsidRPr="00EE529C">
        <w:rPr>
          <w:i/>
          <w:w w:val="105"/>
          <w:position w:val="17"/>
          <w:sz w:val="24"/>
          <w:lang w:val="da-DK"/>
        </w:rPr>
        <w:t>,</w:t>
      </w:r>
    </w:p>
    <w:p w:rsidR="007E510D" w:rsidRPr="00EE529C" w:rsidRDefault="00EE529C">
      <w:pPr>
        <w:tabs>
          <w:tab w:val="left" w:pos="1119"/>
        </w:tabs>
        <w:spacing w:before="195" w:line="234" w:lineRule="exact"/>
        <w:ind w:left="529"/>
        <w:jc w:val="center"/>
        <w:rPr>
          <w:sz w:val="24"/>
          <w:lang w:val="da-DK"/>
        </w:rPr>
      </w:pPr>
      <w:r w:rsidRPr="00EE529C">
        <w:rPr>
          <w:lang w:val="da-DK"/>
        </w:rPr>
        <w:br w:type="column"/>
      </w:r>
      <w:r w:rsidRPr="00EE529C">
        <w:rPr>
          <w:w w:val="110"/>
          <w:sz w:val="24"/>
          <w:lang w:val="da-DK"/>
        </w:rPr>
        <w:t>4</w:t>
      </w:r>
      <w:r w:rsidRPr="00EE529C">
        <w:rPr>
          <w:i/>
          <w:w w:val="110"/>
          <w:sz w:val="24"/>
          <w:lang w:val="da-DK"/>
        </w:rPr>
        <w:t>x</w:t>
      </w:r>
      <w:r w:rsidRPr="00EE529C">
        <w:rPr>
          <w:w w:val="110"/>
          <w:sz w:val="24"/>
          <w:vertAlign w:val="superscript"/>
          <w:lang w:val="da-DK"/>
        </w:rPr>
        <w:t>2</w:t>
      </w:r>
      <w:r w:rsidRPr="00EE529C">
        <w:rPr>
          <w:w w:val="110"/>
          <w:sz w:val="24"/>
          <w:lang w:val="da-DK"/>
        </w:rPr>
        <w:tab/>
        <w:t>9</w:t>
      </w:r>
    </w:p>
    <w:p w:rsidR="007E510D" w:rsidRPr="00EE529C" w:rsidRDefault="00EE529C">
      <w:pPr>
        <w:ind w:left="611"/>
        <w:jc w:val="center"/>
        <w:rPr>
          <w:i/>
          <w:sz w:val="24"/>
          <w:lang w:val="da-DK"/>
        </w:rPr>
      </w:pPr>
      <w:r w:rsidRPr="00EE529C">
        <w:rPr>
          <w:lang w:val="da-DK"/>
        </w:rPr>
        <w:pict>
          <v:line id="_x0000_s6743" style="position:absolute;left:0;text-align:left;z-index:-28572160;mso-position-horizontal-relative:page" from="213.15pt,8.15pt" to="280pt,8.15pt" strokeweight=".21097mm">
            <w10:wrap anchorx="page"/>
          </v:line>
        </w:pict>
      </w:r>
      <w:r w:rsidRPr="00EE529C">
        <w:rPr>
          <w:lang w:val="da-DK"/>
        </w:rPr>
        <w:pict>
          <v:shape id="_x0000_s6742" type="#_x0000_t202" style="position:absolute;left:0;text-align:left;margin-left:248.8pt;margin-top:-7.6pt;width:7.35pt;height:22.55pt;z-index:-28571136;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sz w:val="24"/>
          <w:lang w:val="da-DK"/>
        </w:rPr>
        <w:t>4</w:t>
      </w:r>
      <w:r w:rsidRPr="00EE529C">
        <w:rPr>
          <w:i/>
          <w:sz w:val="24"/>
          <w:lang w:val="da-DK"/>
        </w:rPr>
        <w:t>x</w:t>
      </w:r>
      <w:r w:rsidRPr="00EE529C">
        <w:rPr>
          <w:position w:val="7"/>
          <w:sz w:val="18"/>
          <w:lang w:val="da-DK"/>
        </w:rPr>
        <w:t xml:space="preserve">2 </w:t>
      </w:r>
      <w:r w:rsidRPr="00EE529C">
        <w:rPr>
          <w:sz w:val="24"/>
          <w:lang w:val="da-DK"/>
        </w:rPr>
        <w:t xml:space="preserve">+ 9 </w:t>
      </w:r>
      <w:r w:rsidRPr="00EE529C">
        <w:rPr>
          <w:rFonts w:ascii="Lucida Sans Unicode" w:hAnsi="Lucida Sans Unicode"/>
          <w:sz w:val="24"/>
          <w:lang w:val="da-DK"/>
        </w:rPr>
        <w:t>−</w:t>
      </w:r>
      <w:r w:rsidRPr="00EE529C">
        <w:rPr>
          <w:rFonts w:ascii="Lucida Sans Unicode" w:hAnsi="Lucida Sans Unicode"/>
          <w:spacing w:val="-60"/>
          <w:sz w:val="24"/>
          <w:lang w:val="da-DK"/>
        </w:rPr>
        <w:t xml:space="preserve"> </w:t>
      </w:r>
      <w:r w:rsidRPr="00EE529C">
        <w:rPr>
          <w:spacing w:val="3"/>
          <w:sz w:val="24"/>
          <w:lang w:val="da-DK"/>
        </w:rPr>
        <w:t>12</w:t>
      </w:r>
      <w:r w:rsidRPr="00EE529C">
        <w:rPr>
          <w:i/>
          <w:spacing w:val="3"/>
          <w:sz w:val="24"/>
          <w:lang w:val="da-DK"/>
        </w:rPr>
        <w:t>x</w:t>
      </w:r>
      <w:r w:rsidRPr="00EE529C">
        <w:rPr>
          <w:i/>
          <w:spacing w:val="3"/>
          <w:position w:val="17"/>
          <w:sz w:val="24"/>
          <w:lang w:val="da-DK"/>
        </w:rPr>
        <w:t>,</w:t>
      </w:r>
    </w:p>
    <w:p w:rsidR="007E510D" w:rsidRPr="00EE529C" w:rsidRDefault="00EE529C">
      <w:pPr>
        <w:pStyle w:val="BodyText"/>
        <w:spacing w:before="195" w:line="234" w:lineRule="exact"/>
        <w:ind w:left="611"/>
        <w:rPr>
          <w:i/>
          <w:lang w:val="da-DK"/>
        </w:rPr>
      </w:pPr>
      <w:r w:rsidRPr="00EE529C">
        <w:rPr>
          <w:lang w:val="da-DK"/>
        </w:rPr>
        <w:br w:type="column"/>
      </w:r>
      <w:r w:rsidRPr="00EE529C">
        <w:rPr>
          <w:w w:val="105"/>
          <w:lang w:val="da-DK"/>
        </w:rPr>
        <w:t>2</w:t>
      </w:r>
      <w:r w:rsidRPr="00EE529C">
        <w:rPr>
          <w:i/>
          <w:w w:val="105"/>
          <w:lang w:val="da-DK"/>
        </w:rPr>
        <w:t>x</w:t>
      </w:r>
      <w:r w:rsidRPr="00EE529C">
        <w:rPr>
          <w:w w:val="105"/>
          <w:vertAlign w:val="superscript"/>
          <w:lang w:val="da-DK"/>
        </w:rPr>
        <w:t>2</w:t>
      </w:r>
      <w:r w:rsidRPr="00EE529C">
        <w:rPr>
          <w:w w:val="105"/>
          <w:lang w:val="da-DK"/>
        </w:rPr>
        <w:t xml:space="preserve"> + 18 + 12</w:t>
      </w:r>
      <w:r w:rsidRPr="00EE529C">
        <w:rPr>
          <w:i/>
          <w:w w:val="105"/>
          <w:lang w:val="da-DK"/>
        </w:rPr>
        <w:t>x</w:t>
      </w:r>
    </w:p>
    <w:p w:rsidR="007E510D" w:rsidRPr="00EE529C" w:rsidRDefault="00EE529C">
      <w:pPr>
        <w:tabs>
          <w:tab w:val="left" w:pos="2107"/>
        </w:tabs>
        <w:spacing w:line="396" w:lineRule="exact"/>
        <w:ind w:left="987"/>
        <w:rPr>
          <w:i/>
          <w:sz w:val="24"/>
          <w:lang w:val="da-DK"/>
        </w:rPr>
      </w:pPr>
      <w:r w:rsidRPr="00EE529C">
        <w:rPr>
          <w:lang w:val="da-DK"/>
        </w:rPr>
        <w:pict>
          <v:line id="_x0000_s6741" style="position:absolute;left:0;text-align:left;z-index:-28571648;mso-position-horizontal-relative:page" from="316.75pt,4.9pt" to="390.3pt,4.9pt" strokeweight=".21097mm">
            <w10:wrap anchorx="page"/>
          </v:line>
        </w:pict>
      </w:r>
      <w:r w:rsidRPr="00EE529C">
        <w:rPr>
          <w:i/>
          <w:spacing w:val="3"/>
          <w:w w:val="105"/>
          <w:sz w:val="24"/>
          <w:lang w:val="da-DK"/>
        </w:rPr>
        <w:t>x</w:t>
      </w:r>
      <w:r w:rsidRPr="00EE529C">
        <w:rPr>
          <w:spacing w:val="3"/>
          <w:w w:val="105"/>
          <w:position w:val="7"/>
          <w:sz w:val="18"/>
          <w:lang w:val="da-DK"/>
        </w:rPr>
        <w:t>2</w:t>
      </w:r>
      <w:r w:rsidRPr="00EE529C">
        <w:rPr>
          <w:w w:val="105"/>
          <w:position w:val="7"/>
          <w:sz w:val="18"/>
          <w:lang w:val="da-DK"/>
        </w:rPr>
        <w:t xml:space="preserve"> </w:t>
      </w:r>
      <w:r w:rsidRPr="00EE529C">
        <w:rPr>
          <w:w w:val="105"/>
          <w:sz w:val="24"/>
          <w:lang w:val="da-DK"/>
        </w:rPr>
        <w:t>+</w:t>
      </w:r>
      <w:r w:rsidRPr="00EE529C">
        <w:rPr>
          <w:spacing w:val="-25"/>
          <w:w w:val="105"/>
          <w:sz w:val="24"/>
          <w:lang w:val="da-DK"/>
        </w:rPr>
        <w:t xml:space="preserve"> </w:t>
      </w:r>
      <w:r w:rsidRPr="00EE529C">
        <w:rPr>
          <w:w w:val="105"/>
          <w:sz w:val="24"/>
          <w:lang w:val="da-DK"/>
        </w:rPr>
        <w:t>3</w:t>
      </w:r>
      <w:r w:rsidRPr="00EE529C">
        <w:rPr>
          <w:i/>
          <w:w w:val="105"/>
          <w:sz w:val="24"/>
          <w:lang w:val="da-DK"/>
        </w:rPr>
        <w:t>x</w:t>
      </w:r>
      <w:r w:rsidRPr="00EE529C">
        <w:rPr>
          <w:i/>
          <w:w w:val="105"/>
          <w:sz w:val="24"/>
          <w:lang w:val="da-DK"/>
        </w:rPr>
        <w:tab/>
      </w:r>
      <w:r w:rsidRPr="00EE529C">
        <w:rPr>
          <w:i/>
          <w:spacing w:val="-20"/>
          <w:w w:val="105"/>
          <w:position w:val="17"/>
          <w:sz w:val="24"/>
          <w:lang w:val="da-DK"/>
        </w:rPr>
        <w:t>,</w:t>
      </w:r>
    </w:p>
    <w:p w:rsidR="007E510D" w:rsidRPr="00EE529C" w:rsidRDefault="00EE529C">
      <w:pPr>
        <w:spacing w:before="158" w:line="366" w:lineRule="exact"/>
        <w:ind w:left="531" w:right="1937"/>
        <w:jc w:val="center"/>
        <w:rPr>
          <w:sz w:val="24"/>
          <w:lang w:val="da-DK"/>
        </w:rPr>
      </w:pPr>
      <w:r w:rsidRPr="00EE529C">
        <w:rPr>
          <w:lang w:val="da-DK"/>
        </w:rPr>
        <w:br w:type="column"/>
      </w:r>
      <w:r w:rsidRPr="00EE529C">
        <w:rPr>
          <w:sz w:val="24"/>
          <w:lang w:val="da-DK"/>
        </w:rPr>
        <w:t>(</w:t>
      </w:r>
      <w:r w:rsidRPr="00EE529C">
        <w:rPr>
          <w:i/>
          <w:sz w:val="24"/>
          <w:lang w:val="da-DK"/>
        </w:rPr>
        <w:t xml:space="preserve">x </w:t>
      </w:r>
      <w:r w:rsidRPr="00EE529C">
        <w:rPr>
          <w:rFonts w:ascii="Lucida Sans Unicode" w:hAnsi="Lucida Sans Unicode"/>
          <w:sz w:val="24"/>
          <w:lang w:val="da-DK"/>
        </w:rPr>
        <w:t xml:space="preserve">− </w:t>
      </w:r>
      <w:r w:rsidRPr="00EE529C">
        <w:rPr>
          <w:i/>
          <w:sz w:val="24"/>
          <w:lang w:val="da-DK"/>
        </w:rPr>
        <w:t>y</w:t>
      </w:r>
      <w:r w:rsidRPr="00EE529C">
        <w:rPr>
          <w:sz w:val="24"/>
          <w:lang w:val="da-DK"/>
        </w:rPr>
        <w:t>)</w:t>
      </w:r>
      <w:r w:rsidRPr="00EE529C">
        <w:rPr>
          <w:sz w:val="24"/>
          <w:vertAlign w:val="superscript"/>
          <w:lang w:val="da-DK"/>
        </w:rPr>
        <w:t>2</w:t>
      </w:r>
      <w:r w:rsidRPr="00EE529C">
        <w:rPr>
          <w:sz w:val="24"/>
          <w:lang w:val="da-DK"/>
        </w:rPr>
        <w:t xml:space="preserve"> </w:t>
      </w:r>
      <w:r w:rsidRPr="00EE529C">
        <w:rPr>
          <w:rFonts w:ascii="Lucida Sans Unicode" w:hAnsi="Lucida Sans Unicode"/>
          <w:sz w:val="24"/>
          <w:lang w:val="da-DK"/>
        </w:rPr>
        <w:t xml:space="preserve">− </w:t>
      </w:r>
      <w:r w:rsidRPr="00EE529C">
        <w:rPr>
          <w:i/>
          <w:sz w:val="24"/>
          <w:lang w:val="da-DK"/>
        </w:rPr>
        <w:t>y</w:t>
      </w:r>
      <w:r w:rsidRPr="00EE529C">
        <w:rPr>
          <w:sz w:val="24"/>
          <w:vertAlign w:val="superscript"/>
          <w:lang w:val="da-DK"/>
        </w:rPr>
        <w:t>2</w:t>
      </w:r>
    </w:p>
    <w:p w:rsidR="007E510D" w:rsidRPr="00EE529C" w:rsidRDefault="00EE529C">
      <w:pPr>
        <w:pStyle w:val="BodyText"/>
        <w:spacing w:line="20" w:lineRule="exact"/>
        <w:ind w:left="605"/>
        <w:rPr>
          <w:sz w:val="2"/>
          <w:lang w:val="da-DK"/>
        </w:rPr>
      </w:pPr>
      <w:r w:rsidRPr="00EE529C">
        <w:rPr>
          <w:sz w:val="2"/>
          <w:lang w:val="da-DK"/>
        </w:rPr>
      </w:r>
      <w:r w:rsidRPr="00EE529C">
        <w:rPr>
          <w:sz w:val="2"/>
          <w:lang w:val="da-DK"/>
        </w:rPr>
        <w:pict>
          <v:group id="_x0000_s6739" style="width:60.75pt;height:.6pt;mso-position-horizontal-relative:char;mso-position-vertical-relative:line" coordsize="1215,12">
            <v:line id="_x0000_s6740" style="position:absolute" from="0,6" to="1215,6" strokeweight=".21097mm"/>
            <w10:anchorlock/>
          </v:group>
        </w:pict>
      </w:r>
    </w:p>
    <w:p w:rsidR="007E510D" w:rsidRPr="00EE529C" w:rsidRDefault="00EE529C">
      <w:pPr>
        <w:spacing w:line="276" w:lineRule="exact"/>
        <w:ind w:left="531" w:right="1933"/>
        <w:jc w:val="center"/>
        <w:rPr>
          <w:i/>
          <w:sz w:val="24"/>
          <w:lang w:val="da-DK"/>
        </w:rPr>
      </w:pPr>
      <w:r w:rsidRPr="00EE529C">
        <w:rPr>
          <w:lang w:val="da-DK"/>
        </w:rPr>
        <w:pict>
          <v:shape id="_x0000_s6738" type="#_x0000_t202" style="position:absolute;left:0;text-align:left;margin-left:488.95pt;margin-top:-6.4pt;width:2.95pt;height:13.05pt;z-index:15862784;mso-position-horizontal-relative:page" filled="f" stroked="f">
            <v:textbox inset="0,0,0,0">
              <w:txbxContent>
                <w:p w:rsidR="00EE529C" w:rsidRDefault="00EE529C">
                  <w:pPr>
                    <w:spacing w:line="259" w:lineRule="exact"/>
                    <w:rPr>
                      <w:i/>
                      <w:sz w:val="24"/>
                    </w:rPr>
                  </w:pPr>
                  <w:r>
                    <w:rPr>
                      <w:i/>
                      <w:w w:val="97"/>
                      <w:sz w:val="24"/>
                    </w:rPr>
                    <w:t>.</w:t>
                  </w:r>
                </w:p>
              </w:txbxContent>
            </v:textbox>
            <w10:wrap anchorx="page"/>
          </v:shape>
        </w:pict>
      </w:r>
      <w:r w:rsidRPr="00EE529C">
        <w:rPr>
          <w:w w:val="105"/>
          <w:sz w:val="24"/>
          <w:lang w:val="da-DK"/>
        </w:rPr>
        <w:t>2</w:t>
      </w:r>
      <w:r w:rsidRPr="00EE529C">
        <w:rPr>
          <w:i/>
          <w:w w:val="105"/>
          <w:sz w:val="24"/>
          <w:lang w:val="da-DK"/>
        </w:rPr>
        <w:t>x</w:t>
      </w:r>
    </w:p>
    <w:p w:rsidR="007E510D" w:rsidRPr="00EE529C" w:rsidRDefault="007E510D">
      <w:pPr>
        <w:spacing w:line="276" w:lineRule="exact"/>
        <w:jc w:val="center"/>
        <w:rPr>
          <w:sz w:val="24"/>
          <w:lang w:val="da-DK"/>
        </w:rPr>
        <w:sectPr w:rsidR="007E510D" w:rsidRPr="00EE529C">
          <w:type w:val="continuous"/>
          <w:pgSz w:w="11910" w:h="16840"/>
          <w:pgMar w:top="1580" w:right="140" w:bottom="280" w:left="180" w:header="708" w:footer="708" w:gutter="0"/>
          <w:cols w:num="4" w:space="708" w:equalWidth="0">
            <w:col w:w="3431" w:space="40"/>
            <w:col w:w="2032" w:space="39"/>
            <w:col w:w="2166" w:space="40"/>
            <w:col w:w="3842"/>
          </w:cols>
        </w:sectPr>
      </w:pPr>
    </w:p>
    <w:p w:rsidR="007E510D" w:rsidRPr="00EE529C" w:rsidRDefault="007E510D">
      <w:pPr>
        <w:pStyle w:val="BodyText"/>
        <w:spacing w:before="5"/>
        <w:rPr>
          <w:i/>
          <w:sz w:val="25"/>
          <w:lang w:val="da-DK"/>
        </w:rPr>
      </w:pPr>
    </w:p>
    <w:p w:rsidR="007E510D" w:rsidRPr="00EE529C" w:rsidRDefault="00EE529C">
      <w:pPr>
        <w:pStyle w:val="ListParagraph"/>
        <w:numPr>
          <w:ilvl w:val="3"/>
          <w:numId w:val="109"/>
        </w:numPr>
        <w:tabs>
          <w:tab w:val="left" w:pos="1846"/>
        </w:tabs>
        <w:spacing w:before="97" w:line="232" w:lineRule="auto"/>
        <w:ind w:right="1293"/>
        <w:jc w:val="left"/>
        <w:rPr>
          <w:sz w:val="24"/>
          <w:lang w:val="da-DK"/>
        </w:rPr>
      </w:pPr>
      <w:bookmarkStart w:id="11" w:name="_bookmark14"/>
      <w:bookmarkEnd w:id="11"/>
      <w:r w:rsidRPr="00EE529C">
        <w:rPr>
          <w:sz w:val="24"/>
          <w:lang w:val="da-DK"/>
        </w:rPr>
        <w:t>Følgende ligninger beskriver cirkler i planen. Angiv deres</w:t>
      </w:r>
      <w:r w:rsidRPr="00EE529C">
        <w:rPr>
          <w:spacing w:val="-16"/>
          <w:sz w:val="24"/>
          <w:lang w:val="da-DK"/>
        </w:rPr>
        <w:t xml:space="preserve"> </w:t>
      </w:r>
      <w:r w:rsidRPr="00EE529C">
        <w:rPr>
          <w:sz w:val="24"/>
          <w:lang w:val="da-DK"/>
        </w:rPr>
        <w:t>centrumskoordinater og</w:t>
      </w:r>
      <w:r w:rsidRPr="00EE529C">
        <w:rPr>
          <w:spacing w:val="-1"/>
          <w:sz w:val="24"/>
          <w:lang w:val="da-DK"/>
        </w:rPr>
        <w:t xml:space="preserve"> </w:t>
      </w:r>
      <w:r w:rsidRPr="00EE529C">
        <w:rPr>
          <w:sz w:val="24"/>
          <w:lang w:val="da-DK"/>
        </w:rPr>
        <w:t>radius.</w:t>
      </w:r>
    </w:p>
    <w:p w:rsidR="007E510D" w:rsidRPr="00EE529C" w:rsidRDefault="00EE529C">
      <w:pPr>
        <w:tabs>
          <w:tab w:val="left" w:pos="2457"/>
          <w:tab w:val="left" w:pos="5828"/>
        </w:tabs>
        <w:spacing w:before="198"/>
        <w:ind w:left="545"/>
        <w:jc w:val="center"/>
        <w:rPr>
          <w:i/>
          <w:sz w:val="24"/>
          <w:lang w:val="da-DK"/>
        </w:rPr>
      </w:pPr>
      <w:r w:rsidRPr="00EE529C">
        <w:rPr>
          <w:i/>
          <w:spacing w:val="3"/>
          <w:sz w:val="24"/>
          <w:lang w:val="da-DK"/>
        </w:rPr>
        <w:t>x</w:t>
      </w:r>
      <w:r w:rsidRPr="00EE529C">
        <w:rPr>
          <w:spacing w:val="3"/>
          <w:sz w:val="24"/>
          <w:vertAlign w:val="superscript"/>
          <w:lang w:val="da-DK"/>
        </w:rPr>
        <w:t>2</w:t>
      </w:r>
      <w:r w:rsidRPr="00EE529C">
        <w:rPr>
          <w:spacing w:val="3"/>
          <w:sz w:val="24"/>
          <w:lang w:val="da-DK"/>
        </w:rPr>
        <w:t xml:space="preserve"> </w:t>
      </w:r>
      <w:r w:rsidRPr="00EE529C">
        <w:rPr>
          <w:sz w:val="24"/>
          <w:lang w:val="da-DK"/>
        </w:rPr>
        <w:t xml:space="preserve">+ </w:t>
      </w:r>
      <w:r w:rsidRPr="00EE529C">
        <w:rPr>
          <w:i/>
          <w:spacing w:val="6"/>
          <w:sz w:val="24"/>
          <w:lang w:val="da-DK"/>
        </w:rPr>
        <w:t>y</w:t>
      </w:r>
      <w:r w:rsidRPr="00EE529C">
        <w:rPr>
          <w:spacing w:val="6"/>
          <w:sz w:val="24"/>
          <w:vertAlign w:val="superscript"/>
          <w:lang w:val="da-DK"/>
        </w:rPr>
        <w:t>2</w:t>
      </w:r>
      <w:r w:rsidRPr="00EE529C">
        <w:rPr>
          <w:spacing w:val="-10"/>
          <w:sz w:val="24"/>
          <w:lang w:val="da-DK"/>
        </w:rPr>
        <w:t xml:space="preserve"> </w:t>
      </w:r>
      <w:r w:rsidRPr="00EE529C">
        <w:rPr>
          <w:sz w:val="24"/>
          <w:lang w:val="da-DK"/>
        </w:rPr>
        <w:t>=</w:t>
      </w:r>
      <w:r w:rsidRPr="00EE529C">
        <w:rPr>
          <w:spacing w:val="1"/>
          <w:sz w:val="24"/>
          <w:lang w:val="da-DK"/>
        </w:rPr>
        <w:t xml:space="preserve"> </w:t>
      </w:r>
      <w:r w:rsidRPr="00EE529C">
        <w:rPr>
          <w:sz w:val="24"/>
          <w:lang w:val="da-DK"/>
        </w:rPr>
        <w:t>1</w:t>
      </w:r>
      <w:r w:rsidRPr="00EE529C">
        <w:rPr>
          <w:i/>
          <w:sz w:val="24"/>
          <w:lang w:val="da-DK"/>
        </w:rPr>
        <w:t>,</w:t>
      </w:r>
      <w:r w:rsidRPr="00EE529C">
        <w:rPr>
          <w:i/>
          <w:sz w:val="24"/>
          <w:lang w:val="da-DK"/>
        </w:rPr>
        <w:tab/>
      </w:r>
      <w:r w:rsidRPr="00EE529C">
        <w:rPr>
          <w:i/>
          <w:spacing w:val="3"/>
          <w:sz w:val="24"/>
          <w:lang w:val="da-DK"/>
        </w:rPr>
        <w:t>x</w:t>
      </w:r>
      <w:r w:rsidRPr="00EE529C">
        <w:rPr>
          <w:spacing w:val="3"/>
          <w:sz w:val="24"/>
          <w:vertAlign w:val="superscript"/>
          <w:lang w:val="da-DK"/>
        </w:rPr>
        <w:t>2</w:t>
      </w:r>
      <w:r w:rsidRPr="00EE529C">
        <w:rPr>
          <w:spacing w:val="-10"/>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6"/>
          <w:sz w:val="24"/>
          <w:lang w:val="da-DK"/>
        </w:rPr>
        <w:t xml:space="preserve"> </w:t>
      </w:r>
      <w:r w:rsidRPr="00EE529C">
        <w:rPr>
          <w:sz w:val="24"/>
          <w:lang w:val="da-DK"/>
        </w:rPr>
        <w:t>2</w:t>
      </w:r>
      <w:r w:rsidRPr="00EE529C">
        <w:rPr>
          <w:i/>
          <w:sz w:val="24"/>
          <w:lang w:val="da-DK"/>
        </w:rPr>
        <w:t>x</w:t>
      </w:r>
      <w:r w:rsidRPr="00EE529C">
        <w:rPr>
          <w:i/>
          <w:spacing w:val="-14"/>
          <w:sz w:val="24"/>
          <w:lang w:val="da-DK"/>
        </w:rPr>
        <w:t xml:space="preserve"> </w:t>
      </w:r>
      <w:r w:rsidRPr="00EE529C">
        <w:rPr>
          <w:sz w:val="24"/>
          <w:lang w:val="da-DK"/>
        </w:rPr>
        <w:t>+</w:t>
      </w:r>
      <w:r w:rsidRPr="00EE529C">
        <w:rPr>
          <w:spacing w:val="-20"/>
          <w:sz w:val="24"/>
          <w:lang w:val="da-DK"/>
        </w:rPr>
        <w:t xml:space="preserve"> </w:t>
      </w:r>
      <w:r w:rsidRPr="00EE529C">
        <w:rPr>
          <w:i/>
          <w:spacing w:val="6"/>
          <w:sz w:val="24"/>
          <w:lang w:val="da-DK"/>
        </w:rPr>
        <w:t>y</w:t>
      </w:r>
      <w:r w:rsidRPr="00EE529C">
        <w:rPr>
          <w:spacing w:val="6"/>
          <w:sz w:val="24"/>
          <w:vertAlign w:val="superscript"/>
          <w:lang w:val="da-DK"/>
        </w:rPr>
        <w:t>2</w:t>
      </w:r>
      <w:r w:rsidRPr="00EE529C">
        <w:rPr>
          <w:spacing w:val="-10"/>
          <w:sz w:val="24"/>
          <w:lang w:val="da-DK"/>
        </w:rPr>
        <w:t xml:space="preserve"> </w:t>
      </w:r>
      <w:r w:rsidRPr="00EE529C">
        <w:rPr>
          <w:sz w:val="24"/>
          <w:lang w:val="da-DK"/>
        </w:rPr>
        <w:t>+</w:t>
      </w:r>
      <w:r w:rsidRPr="00EE529C">
        <w:rPr>
          <w:spacing w:val="-20"/>
          <w:sz w:val="24"/>
          <w:lang w:val="da-DK"/>
        </w:rPr>
        <w:t xml:space="preserve"> </w:t>
      </w:r>
      <w:r w:rsidRPr="00EE529C">
        <w:rPr>
          <w:sz w:val="24"/>
          <w:lang w:val="da-DK"/>
        </w:rPr>
        <w:t>2</w:t>
      </w:r>
      <w:r w:rsidRPr="00EE529C">
        <w:rPr>
          <w:i/>
          <w:sz w:val="24"/>
          <w:lang w:val="da-DK"/>
        </w:rPr>
        <w:t>y</w:t>
      </w:r>
      <w:r w:rsidRPr="00EE529C">
        <w:rPr>
          <w:i/>
          <w:spacing w:val="-6"/>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7"/>
          <w:sz w:val="24"/>
          <w:lang w:val="da-DK"/>
        </w:rPr>
        <w:t xml:space="preserve"> </w:t>
      </w:r>
      <w:r w:rsidRPr="00EE529C">
        <w:rPr>
          <w:sz w:val="24"/>
          <w:lang w:val="da-DK"/>
        </w:rPr>
        <w:t>23</w:t>
      </w:r>
      <w:r w:rsidRPr="00EE529C">
        <w:rPr>
          <w:spacing w:val="-6"/>
          <w:sz w:val="24"/>
          <w:lang w:val="da-DK"/>
        </w:rPr>
        <w:t xml:space="preserve"> </w:t>
      </w:r>
      <w:r w:rsidRPr="00EE529C">
        <w:rPr>
          <w:sz w:val="24"/>
          <w:lang w:val="da-DK"/>
        </w:rPr>
        <w:t>=</w:t>
      </w:r>
      <w:r w:rsidRPr="00EE529C">
        <w:rPr>
          <w:spacing w:val="-6"/>
          <w:sz w:val="24"/>
          <w:lang w:val="da-DK"/>
        </w:rPr>
        <w:t xml:space="preserve"> </w:t>
      </w:r>
      <w:r w:rsidRPr="00EE529C">
        <w:rPr>
          <w:sz w:val="24"/>
          <w:lang w:val="da-DK"/>
        </w:rPr>
        <w:t>0</w:t>
      </w:r>
      <w:r w:rsidRPr="00EE529C">
        <w:rPr>
          <w:i/>
          <w:sz w:val="24"/>
          <w:lang w:val="da-DK"/>
        </w:rPr>
        <w:t>,</w:t>
      </w:r>
      <w:r w:rsidRPr="00EE529C">
        <w:rPr>
          <w:i/>
          <w:sz w:val="24"/>
          <w:lang w:val="da-DK"/>
        </w:rPr>
        <w:tab/>
      </w:r>
      <w:r w:rsidRPr="00EE529C">
        <w:rPr>
          <w:i/>
          <w:spacing w:val="3"/>
          <w:sz w:val="24"/>
          <w:lang w:val="da-DK"/>
        </w:rPr>
        <w:t>x</w:t>
      </w:r>
      <w:r w:rsidRPr="00EE529C">
        <w:rPr>
          <w:spacing w:val="3"/>
          <w:sz w:val="24"/>
          <w:vertAlign w:val="superscript"/>
          <w:lang w:val="da-DK"/>
        </w:rPr>
        <w:t>2</w:t>
      </w:r>
      <w:r w:rsidRPr="00EE529C">
        <w:rPr>
          <w:spacing w:val="-9"/>
          <w:sz w:val="24"/>
          <w:lang w:val="da-DK"/>
        </w:rPr>
        <w:t xml:space="preserve"> </w:t>
      </w:r>
      <w:r w:rsidRPr="00EE529C">
        <w:rPr>
          <w:sz w:val="24"/>
          <w:lang w:val="da-DK"/>
        </w:rPr>
        <w:t>+</w:t>
      </w:r>
      <w:r w:rsidRPr="00EE529C">
        <w:rPr>
          <w:spacing w:val="-20"/>
          <w:sz w:val="24"/>
          <w:lang w:val="da-DK"/>
        </w:rPr>
        <w:t xml:space="preserve"> </w:t>
      </w:r>
      <w:r w:rsidRPr="00EE529C">
        <w:rPr>
          <w:sz w:val="24"/>
          <w:lang w:val="da-DK"/>
        </w:rPr>
        <w:t>4</w:t>
      </w:r>
      <w:r w:rsidRPr="00EE529C">
        <w:rPr>
          <w:i/>
          <w:sz w:val="24"/>
          <w:lang w:val="da-DK"/>
        </w:rPr>
        <w:t>x</w:t>
      </w:r>
      <w:r w:rsidRPr="00EE529C">
        <w:rPr>
          <w:i/>
          <w:spacing w:val="-13"/>
          <w:sz w:val="24"/>
          <w:lang w:val="da-DK"/>
        </w:rPr>
        <w:t xml:space="preserve"> </w:t>
      </w:r>
      <w:r w:rsidRPr="00EE529C">
        <w:rPr>
          <w:sz w:val="24"/>
          <w:lang w:val="da-DK"/>
        </w:rPr>
        <w:t>+</w:t>
      </w:r>
      <w:r w:rsidRPr="00EE529C">
        <w:rPr>
          <w:spacing w:val="-20"/>
          <w:sz w:val="24"/>
          <w:lang w:val="da-DK"/>
        </w:rPr>
        <w:t xml:space="preserve"> </w:t>
      </w:r>
      <w:r w:rsidRPr="00EE529C">
        <w:rPr>
          <w:i/>
          <w:spacing w:val="6"/>
          <w:sz w:val="24"/>
          <w:lang w:val="da-DK"/>
        </w:rPr>
        <w:t>y</w:t>
      </w:r>
      <w:r w:rsidRPr="00EE529C">
        <w:rPr>
          <w:spacing w:val="6"/>
          <w:sz w:val="24"/>
          <w:vertAlign w:val="superscript"/>
          <w:lang w:val="da-DK"/>
        </w:rPr>
        <w:t>2</w:t>
      </w:r>
      <w:r w:rsidRPr="00EE529C">
        <w:rPr>
          <w:spacing w:val="5"/>
          <w:sz w:val="24"/>
          <w:lang w:val="da-DK"/>
        </w:rPr>
        <w:t xml:space="preserve"> </w:t>
      </w:r>
      <w:r w:rsidRPr="00EE529C">
        <w:rPr>
          <w:sz w:val="24"/>
          <w:lang w:val="da-DK"/>
        </w:rPr>
        <w:t>=</w:t>
      </w:r>
      <w:r w:rsidRPr="00EE529C">
        <w:rPr>
          <w:spacing w:val="-5"/>
          <w:sz w:val="24"/>
          <w:lang w:val="da-DK"/>
        </w:rPr>
        <w:t xml:space="preserve"> </w:t>
      </w:r>
      <w:r w:rsidRPr="00EE529C">
        <w:rPr>
          <w:sz w:val="24"/>
          <w:lang w:val="da-DK"/>
        </w:rPr>
        <w:t>0</w:t>
      </w:r>
      <w:r w:rsidRPr="00EE529C">
        <w:rPr>
          <w:i/>
          <w:sz w:val="24"/>
          <w:lang w:val="da-DK"/>
        </w:rPr>
        <w:t>.</w:t>
      </w:r>
    </w:p>
    <w:p w:rsidR="007E510D" w:rsidRPr="00EE529C" w:rsidRDefault="00EE529C">
      <w:pPr>
        <w:pStyle w:val="ListParagraph"/>
        <w:numPr>
          <w:ilvl w:val="3"/>
          <w:numId w:val="109"/>
        </w:numPr>
        <w:tabs>
          <w:tab w:val="left" w:pos="1846"/>
        </w:tabs>
        <w:spacing w:before="290"/>
        <w:ind w:hanging="311"/>
        <w:jc w:val="left"/>
        <w:rPr>
          <w:sz w:val="24"/>
          <w:lang w:val="da-DK"/>
        </w:rPr>
      </w:pPr>
      <w:r w:rsidRPr="00EE529C">
        <w:rPr>
          <w:sz w:val="24"/>
          <w:lang w:val="da-DK"/>
        </w:rPr>
        <w:t>Udregn følgende</w:t>
      </w:r>
      <w:r w:rsidRPr="00EE529C">
        <w:rPr>
          <w:spacing w:val="-1"/>
          <w:sz w:val="24"/>
          <w:lang w:val="da-DK"/>
        </w:rPr>
        <w:t xml:space="preserve"> </w:t>
      </w:r>
      <w:r w:rsidRPr="00EE529C">
        <w:rPr>
          <w:sz w:val="24"/>
          <w:lang w:val="da-DK"/>
        </w:rPr>
        <w:t>tal.</w:t>
      </w:r>
    </w:p>
    <w:p w:rsidR="007E510D" w:rsidRPr="00EE529C" w:rsidRDefault="00EE529C">
      <w:pPr>
        <w:pStyle w:val="BodyText"/>
        <w:tabs>
          <w:tab w:val="left" w:pos="2399"/>
          <w:tab w:val="left" w:pos="3660"/>
          <w:tab w:val="left" w:pos="5645"/>
        </w:tabs>
        <w:spacing w:before="196"/>
        <w:ind w:left="545"/>
        <w:jc w:val="center"/>
        <w:rPr>
          <w:i/>
          <w:lang w:val="da-DK"/>
        </w:rPr>
      </w:pPr>
      <w:r w:rsidRPr="00EE529C">
        <w:rPr>
          <w:w w:val="105"/>
          <w:lang w:val="da-DK"/>
        </w:rPr>
        <w:t>99</w:t>
      </w:r>
      <w:r w:rsidRPr="00EE529C">
        <w:rPr>
          <w:w w:val="105"/>
          <w:vertAlign w:val="superscript"/>
          <w:lang w:val="da-DK"/>
        </w:rPr>
        <w:t>2</w:t>
      </w:r>
      <w:r w:rsidRPr="00EE529C">
        <w:rPr>
          <w:spacing w:val="-15"/>
          <w:w w:val="105"/>
          <w:lang w:val="da-DK"/>
        </w:rPr>
        <w:t xml:space="preserve"> </w:t>
      </w:r>
      <w:r w:rsidRPr="00EE529C">
        <w:rPr>
          <w:rFonts w:ascii="Lucida Sans Unicode" w:hAnsi="Lucida Sans Unicode"/>
          <w:w w:val="105"/>
          <w:lang w:val="da-DK"/>
        </w:rPr>
        <w:t>−</w:t>
      </w:r>
      <w:r w:rsidRPr="00EE529C">
        <w:rPr>
          <w:rFonts w:ascii="Lucida Sans Unicode" w:hAnsi="Lucida Sans Unicode"/>
          <w:spacing w:val="-41"/>
          <w:w w:val="105"/>
          <w:lang w:val="da-DK"/>
        </w:rPr>
        <w:t xml:space="preserve"> </w:t>
      </w:r>
      <w:r w:rsidRPr="00EE529C">
        <w:rPr>
          <w:w w:val="105"/>
          <w:lang w:val="da-DK"/>
        </w:rPr>
        <w:t>101</w:t>
      </w:r>
      <w:r w:rsidRPr="00EE529C">
        <w:rPr>
          <w:w w:val="105"/>
          <w:vertAlign w:val="superscript"/>
          <w:lang w:val="da-DK"/>
        </w:rPr>
        <w:t>2</w:t>
      </w:r>
      <w:r w:rsidRPr="00EE529C">
        <w:rPr>
          <w:i/>
          <w:w w:val="105"/>
          <w:lang w:val="da-DK"/>
        </w:rPr>
        <w:t>,</w:t>
      </w:r>
      <w:r w:rsidRPr="00EE529C">
        <w:rPr>
          <w:i/>
          <w:w w:val="105"/>
          <w:lang w:val="da-DK"/>
        </w:rPr>
        <w:tab/>
      </w:r>
      <w:r w:rsidRPr="00EE529C">
        <w:rPr>
          <w:w w:val="105"/>
          <w:lang w:val="da-DK"/>
        </w:rPr>
        <w:t>999</w:t>
      </w:r>
      <w:r w:rsidRPr="00EE529C">
        <w:rPr>
          <w:w w:val="105"/>
          <w:vertAlign w:val="superscript"/>
          <w:lang w:val="da-DK"/>
        </w:rPr>
        <w:t>2</w:t>
      </w:r>
      <w:r w:rsidRPr="00EE529C">
        <w:rPr>
          <w:i/>
          <w:w w:val="105"/>
          <w:lang w:val="da-DK"/>
        </w:rPr>
        <w:t>,</w:t>
      </w:r>
      <w:r w:rsidRPr="00EE529C">
        <w:rPr>
          <w:i/>
          <w:w w:val="105"/>
          <w:lang w:val="da-DK"/>
        </w:rPr>
        <w:tab/>
      </w:r>
      <w:r w:rsidRPr="00EE529C">
        <w:rPr>
          <w:w w:val="105"/>
          <w:lang w:val="da-DK"/>
        </w:rPr>
        <w:t>499</w:t>
      </w:r>
      <w:r w:rsidRPr="00EE529C">
        <w:rPr>
          <w:w w:val="105"/>
          <w:vertAlign w:val="superscript"/>
          <w:lang w:val="da-DK"/>
        </w:rPr>
        <w:t>2</w:t>
      </w:r>
      <w:r w:rsidRPr="00EE529C">
        <w:rPr>
          <w:spacing w:val="-13"/>
          <w:w w:val="105"/>
          <w:lang w:val="da-DK"/>
        </w:rPr>
        <w:t xml:space="preserve"> </w:t>
      </w:r>
      <w:r w:rsidRPr="00EE529C">
        <w:rPr>
          <w:rFonts w:ascii="Lucida Sans Unicode" w:hAnsi="Lucida Sans Unicode"/>
          <w:w w:val="105"/>
          <w:lang w:val="da-DK"/>
        </w:rPr>
        <w:t>−</w:t>
      </w:r>
      <w:r w:rsidRPr="00EE529C">
        <w:rPr>
          <w:rFonts w:ascii="Lucida Sans Unicode" w:hAnsi="Lucida Sans Unicode"/>
          <w:spacing w:val="-41"/>
          <w:w w:val="105"/>
          <w:lang w:val="da-DK"/>
        </w:rPr>
        <w:t xml:space="preserve"> </w:t>
      </w:r>
      <w:r w:rsidRPr="00EE529C">
        <w:rPr>
          <w:w w:val="105"/>
          <w:lang w:val="da-DK"/>
        </w:rPr>
        <w:t>501</w:t>
      </w:r>
      <w:r w:rsidRPr="00EE529C">
        <w:rPr>
          <w:w w:val="105"/>
          <w:vertAlign w:val="superscript"/>
          <w:lang w:val="da-DK"/>
        </w:rPr>
        <w:t>2</w:t>
      </w:r>
      <w:r w:rsidRPr="00EE529C">
        <w:rPr>
          <w:i/>
          <w:w w:val="105"/>
          <w:lang w:val="da-DK"/>
        </w:rPr>
        <w:t>,</w:t>
      </w:r>
      <w:r w:rsidRPr="00EE529C">
        <w:rPr>
          <w:i/>
          <w:w w:val="105"/>
          <w:lang w:val="da-DK"/>
        </w:rPr>
        <w:tab/>
      </w:r>
      <w:r w:rsidRPr="00EE529C">
        <w:rPr>
          <w:w w:val="105"/>
          <w:lang w:val="da-DK"/>
        </w:rPr>
        <w:t>99998</w:t>
      </w:r>
      <w:r w:rsidRPr="00EE529C">
        <w:rPr>
          <w:w w:val="105"/>
          <w:vertAlign w:val="superscript"/>
          <w:lang w:val="da-DK"/>
        </w:rPr>
        <w:t>2</w:t>
      </w:r>
      <w:r w:rsidRPr="00EE529C">
        <w:rPr>
          <w:w w:val="105"/>
          <w:lang w:val="da-DK"/>
        </w:rPr>
        <w:t xml:space="preserve"> </w:t>
      </w:r>
      <w:r w:rsidRPr="00EE529C">
        <w:rPr>
          <w:rFonts w:ascii="Lucida Sans Unicode" w:hAnsi="Lucida Sans Unicode"/>
          <w:w w:val="105"/>
          <w:lang w:val="da-DK"/>
        </w:rPr>
        <w:t>−</w:t>
      </w:r>
      <w:r w:rsidRPr="00EE529C">
        <w:rPr>
          <w:rFonts w:ascii="Lucida Sans Unicode" w:hAnsi="Lucida Sans Unicode"/>
          <w:spacing w:val="-54"/>
          <w:w w:val="105"/>
          <w:lang w:val="da-DK"/>
        </w:rPr>
        <w:t xml:space="preserve"> </w:t>
      </w:r>
      <w:r w:rsidRPr="00EE529C">
        <w:rPr>
          <w:w w:val="105"/>
          <w:lang w:val="da-DK"/>
        </w:rPr>
        <w:t>100002</w:t>
      </w:r>
      <w:r w:rsidRPr="00EE529C">
        <w:rPr>
          <w:w w:val="105"/>
          <w:vertAlign w:val="superscript"/>
          <w:lang w:val="da-DK"/>
        </w:rPr>
        <w:t>2</w:t>
      </w:r>
      <w:r w:rsidRPr="00EE529C">
        <w:rPr>
          <w:i/>
          <w:w w:val="105"/>
          <w:lang w:val="da-DK"/>
        </w:rPr>
        <w:t>.</w:t>
      </w:r>
    </w:p>
    <w:p w:rsidR="007E510D" w:rsidRPr="00EE529C" w:rsidRDefault="00EE529C">
      <w:pPr>
        <w:pStyle w:val="ListParagraph"/>
        <w:numPr>
          <w:ilvl w:val="3"/>
          <w:numId w:val="109"/>
        </w:numPr>
        <w:tabs>
          <w:tab w:val="left" w:pos="1846"/>
        </w:tabs>
        <w:spacing w:before="291"/>
        <w:ind w:hanging="311"/>
        <w:jc w:val="left"/>
        <w:rPr>
          <w:sz w:val="24"/>
          <w:lang w:val="da-DK"/>
        </w:rPr>
      </w:pPr>
      <w:r w:rsidRPr="00EE529C">
        <w:rPr>
          <w:sz w:val="24"/>
          <w:lang w:val="da-DK"/>
        </w:rPr>
        <w:t>Reducer følgende</w:t>
      </w:r>
      <w:r w:rsidRPr="00EE529C">
        <w:rPr>
          <w:spacing w:val="-1"/>
          <w:sz w:val="24"/>
          <w:lang w:val="da-DK"/>
        </w:rPr>
        <w:t xml:space="preserve"> </w:t>
      </w:r>
      <w:r w:rsidRPr="00EE529C">
        <w:rPr>
          <w:sz w:val="24"/>
          <w:lang w:val="da-DK"/>
        </w:rPr>
        <w:t>udtryk</w:t>
      </w:r>
    </w:p>
    <w:p w:rsidR="007E510D" w:rsidRPr="00EE529C" w:rsidRDefault="007E510D">
      <w:pPr>
        <w:pStyle w:val="BodyText"/>
        <w:spacing w:before="3"/>
        <w:rPr>
          <w:sz w:val="8"/>
          <w:lang w:val="da-DK"/>
        </w:rPr>
      </w:pPr>
    </w:p>
    <w:p w:rsidR="007E510D" w:rsidRPr="00EE529C" w:rsidRDefault="007E510D">
      <w:pPr>
        <w:rPr>
          <w:sz w:val="8"/>
          <w:lang w:val="da-DK"/>
        </w:rPr>
        <w:sectPr w:rsidR="007E510D" w:rsidRPr="00EE529C">
          <w:pgSz w:w="11910" w:h="16840"/>
          <w:pgMar w:top="1100" w:right="140" w:bottom="280" w:left="180" w:header="797" w:footer="0" w:gutter="0"/>
          <w:cols w:space="708"/>
        </w:sectPr>
      </w:pPr>
    </w:p>
    <w:p w:rsidR="007E510D" w:rsidRPr="00EE529C" w:rsidRDefault="00EE529C">
      <w:pPr>
        <w:pStyle w:val="BodyText"/>
        <w:spacing w:before="256" w:line="71" w:lineRule="exact"/>
        <w:jc w:val="right"/>
        <w:rPr>
          <w:lang w:val="da-DK"/>
        </w:rPr>
      </w:pPr>
      <w:r w:rsidRPr="00EE529C">
        <w:rPr>
          <w:lang w:val="da-DK"/>
        </w:rPr>
        <w:t>(</w:t>
      </w:r>
      <w:r w:rsidRPr="00EE529C">
        <w:rPr>
          <w:i/>
          <w:lang w:val="da-DK"/>
        </w:rPr>
        <w:t xml:space="preserve">a </w:t>
      </w:r>
      <w:r w:rsidRPr="00EE529C">
        <w:rPr>
          <w:rFonts w:ascii="Lucida Sans Unicode" w:hAnsi="Lucida Sans Unicode"/>
          <w:lang w:val="da-DK"/>
        </w:rPr>
        <w:t xml:space="preserve">− </w:t>
      </w:r>
      <w:r w:rsidRPr="00EE529C">
        <w:rPr>
          <w:lang w:val="da-DK"/>
        </w:rPr>
        <w:t>2)</w:t>
      </w:r>
      <w:r w:rsidRPr="00EE529C">
        <w:rPr>
          <w:vertAlign w:val="superscript"/>
          <w:lang w:val="da-DK"/>
        </w:rPr>
        <w:t>2</w:t>
      </w:r>
      <w:r w:rsidRPr="00EE529C">
        <w:rPr>
          <w:lang w:val="da-DK"/>
        </w:rPr>
        <w:t xml:space="preserve"> </w:t>
      </w:r>
      <w:r w:rsidRPr="00EE529C">
        <w:rPr>
          <w:rFonts w:ascii="Lucida Sans Unicode" w:hAnsi="Lucida Sans Unicode"/>
          <w:lang w:val="da-DK"/>
        </w:rPr>
        <w:t xml:space="preserve">− </w:t>
      </w:r>
      <w:r w:rsidRPr="00EE529C">
        <w:rPr>
          <w:lang w:val="da-DK"/>
        </w:rPr>
        <w:t>(</w:t>
      </w:r>
    </w:p>
    <w:p w:rsidR="007E510D" w:rsidRPr="00EE529C" w:rsidRDefault="00EE529C">
      <w:pPr>
        <w:pStyle w:val="BodyText"/>
        <w:spacing w:before="256" w:line="71" w:lineRule="exact"/>
        <w:ind w:left="116"/>
        <w:rPr>
          <w:lang w:val="da-DK"/>
        </w:rPr>
      </w:pPr>
      <w:r w:rsidRPr="00EE529C">
        <w:rPr>
          <w:lang w:val="da-DK"/>
        </w:rPr>
        <w:br w:type="column"/>
      </w:r>
      <w:r w:rsidRPr="00EE529C">
        <w:rPr>
          <w:rFonts w:ascii="Lucida Sans Unicode" w:hAnsi="Lucida Sans Unicode"/>
          <w:lang w:val="da-DK"/>
        </w:rPr>
        <w:t>−</w:t>
      </w:r>
      <w:r w:rsidRPr="00EE529C">
        <w:rPr>
          <w:rFonts w:ascii="Lucida Sans Unicode" w:hAnsi="Lucida Sans Unicode"/>
          <w:spacing w:val="-58"/>
          <w:lang w:val="da-DK"/>
        </w:rPr>
        <w:t xml:space="preserve"> </w:t>
      </w:r>
      <w:r w:rsidRPr="00EE529C">
        <w:rPr>
          <w:spacing w:val="-7"/>
          <w:lang w:val="da-DK"/>
        </w:rPr>
        <w:t>2)(</w:t>
      </w:r>
    </w:p>
    <w:p w:rsidR="007E510D" w:rsidRPr="00EE529C" w:rsidRDefault="00EE529C">
      <w:pPr>
        <w:pStyle w:val="BodyText"/>
        <w:spacing w:before="2"/>
        <w:rPr>
          <w:sz w:val="23"/>
          <w:lang w:val="da-DK"/>
        </w:rPr>
      </w:pPr>
      <w:r w:rsidRPr="00EE529C">
        <w:rPr>
          <w:lang w:val="da-DK"/>
        </w:rPr>
        <w:br w:type="column"/>
      </w:r>
    </w:p>
    <w:p w:rsidR="007E510D" w:rsidRPr="00EE529C" w:rsidRDefault="00EE529C">
      <w:pPr>
        <w:pStyle w:val="BodyText"/>
        <w:spacing w:before="1" w:line="39" w:lineRule="exact"/>
        <w:ind w:left="116"/>
        <w:rPr>
          <w:lang w:val="da-DK"/>
        </w:rPr>
      </w:pPr>
      <w:r w:rsidRPr="00EE529C">
        <w:rPr>
          <w:w w:val="105"/>
          <w:lang w:val="da-DK"/>
        </w:rPr>
        <w:t>+</w:t>
      </w:r>
      <w:r w:rsidRPr="00EE529C">
        <w:rPr>
          <w:spacing w:val="-26"/>
          <w:w w:val="105"/>
          <w:lang w:val="da-DK"/>
        </w:rPr>
        <w:t xml:space="preserve"> </w:t>
      </w:r>
      <w:r w:rsidRPr="00EE529C">
        <w:rPr>
          <w:spacing w:val="-10"/>
          <w:w w:val="105"/>
          <w:lang w:val="da-DK"/>
        </w:rPr>
        <w:t>2)</w:t>
      </w:r>
    </w:p>
    <w:p w:rsidR="007E510D" w:rsidRPr="00EE529C" w:rsidRDefault="00EE529C">
      <w:pPr>
        <w:spacing w:before="89" w:line="238" w:lineRule="exact"/>
        <w:ind w:left="578"/>
        <w:rPr>
          <w:sz w:val="24"/>
          <w:lang w:val="da-DK"/>
        </w:rPr>
      </w:pPr>
      <w:r w:rsidRPr="00EE529C">
        <w:rPr>
          <w:lang w:val="da-DK"/>
        </w:rPr>
        <w:br w:type="column"/>
      </w:r>
      <w:r w:rsidRPr="00EE529C">
        <w:rPr>
          <w:i/>
          <w:spacing w:val="3"/>
          <w:sz w:val="24"/>
          <w:lang w:val="da-DK"/>
        </w:rPr>
        <w:t>x</w:t>
      </w:r>
      <w:r w:rsidRPr="00EE529C">
        <w:rPr>
          <w:spacing w:val="3"/>
          <w:sz w:val="24"/>
          <w:vertAlign w:val="superscript"/>
          <w:lang w:val="da-DK"/>
        </w:rPr>
        <w:t>2</w:t>
      </w:r>
      <w:r w:rsidRPr="00EE529C">
        <w:rPr>
          <w:spacing w:val="-14"/>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9"/>
          <w:sz w:val="24"/>
          <w:lang w:val="da-DK"/>
        </w:rPr>
        <w:t xml:space="preserve"> </w:t>
      </w:r>
      <w:r w:rsidRPr="00EE529C">
        <w:rPr>
          <w:i/>
          <w:spacing w:val="6"/>
          <w:sz w:val="24"/>
          <w:lang w:val="da-DK"/>
        </w:rPr>
        <w:t>y</w:t>
      </w:r>
      <w:r w:rsidRPr="00EE529C">
        <w:rPr>
          <w:spacing w:val="6"/>
          <w:sz w:val="24"/>
          <w:vertAlign w:val="superscript"/>
          <w:lang w:val="da-DK"/>
        </w:rPr>
        <w:t>2</w:t>
      </w:r>
      <w:r w:rsidRPr="00EE529C">
        <w:rPr>
          <w:spacing w:val="9"/>
          <w:sz w:val="24"/>
          <w:lang w:val="da-DK"/>
        </w:rPr>
        <w:t xml:space="preserve"> </w:t>
      </w:r>
      <w:r w:rsidRPr="00EE529C">
        <w:rPr>
          <w:position w:val="-16"/>
          <w:sz w:val="24"/>
          <w:lang w:val="da-DK"/>
        </w:rPr>
        <w:t>+</w:t>
      </w:r>
      <w:r w:rsidRPr="00EE529C">
        <w:rPr>
          <w:spacing w:val="-1"/>
          <w:position w:val="-16"/>
          <w:sz w:val="24"/>
          <w:lang w:val="da-DK"/>
        </w:rPr>
        <w:t xml:space="preserve"> </w:t>
      </w:r>
      <w:r w:rsidRPr="00EE529C">
        <w:rPr>
          <w:i/>
          <w:spacing w:val="3"/>
          <w:sz w:val="24"/>
          <w:lang w:val="da-DK"/>
        </w:rPr>
        <w:t>x</w:t>
      </w:r>
      <w:r w:rsidRPr="00EE529C">
        <w:rPr>
          <w:spacing w:val="3"/>
          <w:sz w:val="24"/>
          <w:vertAlign w:val="superscript"/>
          <w:lang w:val="da-DK"/>
        </w:rPr>
        <w:t>2</w:t>
      </w:r>
      <w:r w:rsidRPr="00EE529C">
        <w:rPr>
          <w:spacing w:val="-13"/>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9"/>
          <w:sz w:val="24"/>
          <w:lang w:val="da-DK"/>
        </w:rPr>
        <w:t xml:space="preserve"> </w:t>
      </w:r>
      <w:r w:rsidRPr="00EE529C">
        <w:rPr>
          <w:i/>
          <w:sz w:val="24"/>
          <w:lang w:val="da-DK"/>
        </w:rPr>
        <w:t>y</w:t>
      </w:r>
      <w:r w:rsidRPr="00EE529C">
        <w:rPr>
          <w:sz w:val="24"/>
          <w:vertAlign w:val="superscript"/>
          <w:lang w:val="da-DK"/>
        </w:rPr>
        <w:t>2</w:t>
      </w:r>
    </w:p>
    <w:p w:rsidR="007E510D" w:rsidRPr="00EE529C" w:rsidRDefault="007E510D">
      <w:pPr>
        <w:pStyle w:val="BodyText"/>
        <w:spacing w:before="2"/>
        <w:rPr>
          <w:sz w:val="10"/>
          <w:lang w:val="da-DK"/>
        </w:rPr>
      </w:pPr>
    </w:p>
    <w:p w:rsidR="007E510D" w:rsidRPr="00EE529C" w:rsidRDefault="00EE529C">
      <w:pPr>
        <w:tabs>
          <w:tab w:val="left" w:pos="1548"/>
        </w:tabs>
        <w:spacing w:line="20" w:lineRule="exact"/>
        <w:ind w:left="572" w:right="-87"/>
        <w:rPr>
          <w:sz w:val="2"/>
          <w:lang w:val="da-DK"/>
        </w:rPr>
      </w:pPr>
      <w:r w:rsidRPr="00EE529C">
        <w:rPr>
          <w:sz w:val="2"/>
          <w:lang w:val="da-DK"/>
        </w:rPr>
      </w:r>
      <w:r w:rsidRPr="00EE529C">
        <w:rPr>
          <w:sz w:val="2"/>
          <w:lang w:val="da-DK"/>
        </w:rPr>
        <w:pict>
          <v:group id="_x0000_s6736" style="width:34.95pt;height:.6pt;mso-position-horizontal-relative:char;mso-position-vertical-relative:line" coordsize="699,12">
            <v:line id="_x0000_s6737" style="position:absolute" from="0,6" to="699,6" strokeweight=".21097mm"/>
            <w10:anchorlock/>
          </v:group>
        </w:pict>
      </w:r>
      <w:r w:rsidRPr="00EE529C">
        <w:rPr>
          <w:sz w:val="2"/>
          <w:lang w:val="da-DK"/>
        </w:rPr>
        <w:tab/>
      </w:r>
      <w:r w:rsidRPr="00EE529C">
        <w:rPr>
          <w:sz w:val="2"/>
          <w:lang w:val="da-DK"/>
        </w:rPr>
      </w:r>
      <w:r w:rsidRPr="00EE529C">
        <w:rPr>
          <w:sz w:val="2"/>
          <w:lang w:val="da-DK"/>
        </w:rPr>
        <w:pict>
          <v:group id="_x0000_s6734" style="width:34.95pt;height:.6pt;mso-position-horizontal-relative:char;mso-position-vertical-relative:line" coordsize="699,12">
            <v:line id="_x0000_s6735" style="position:absolute" from="0,6" to="699,6" strokeweight=".21097mm"/>
            <w10:anchorlock/>
          </v:group>
        </w:pict>
      </w:r>
    </w:p>
    <w:p w:rsidR="007E510D" w:rsidRPr="00EE529C" w:rsidRDefault="00EE529C">
      <w:pPr>
        <w:tabs>
          <w:tab w:val="left" w:pos="2226"/>
        </w:tabs>
        <w:spacing w:before="127" w:line="214" w:lineRule="exact"/>
        <w:ind w:left="612"/>
        <w:rPr>
          <w:sz w:val="24"/>
          <w:lang w:val="da-DK"/>
        </w:rPr>
      </w:pPr>
      <w:r w:rsidRPr="00EE529C">
        <w:rPr>
          <w:lang w:val="da-DK"/>
        </w:rPr>
        <w:br w:type="column"/>
      </w:r>
      <w:r w:rsidRPr="00EE529C">
        <w:rPr>
          <w:w w:val="105"/>
          <w:sz w:val="24"/>
          <w:lang w:val="da-DK"/>
        </w:rPr>
        <w:t>4</w:t>
      </w:r>
      <w:r w:rsidRPr="00EE529C">
        <w:rPr>
          <w:i/>
          <w:w w:val="105"/>
          <w:sz w:val="24"/>
          <w:lang w:val="da-DK"/>
        </w:rPr>
        <w:t>x</w:t>
      </w:r>
      <w:r w:rsidRPr="00EE529C">
        <w:rPr>
          <w:w w:val="105"/>
          <w:sz w:val="24"/>
          <w:vertAlign w:val="superscript"/>
          <w:lang w:val="da-DK"/>
        </w:rPr>
        <w:t>2</w:t>
      </w:r>
      <w:r w:rsidRPr="00EE529C">
        <w:rPr>
          <w:spacing w:val="-12"/>
          <w:w w:val="105"/>
          <w:sz w:val="24"/>
          <w:lang w:val="da-DK"/>
        </w:rPr>
        <w:t xml:space="preserve"> </w:t>
      </w:r>
      <w:r w:rsidRPr="00EE529C">
        <w:rPr>
          <w:w w:val="105"/>
          <w:sz w:val="24"/>
          <w:lang w:val="da-DK"/>
        </w:rPr>
        <w:t>+</w:t>
      </w:r>
      <w:r w:rsidRPr="00EE529C">
        <w:rPr>
          <w:spacing w:val="-21"/>
          <w:w w:val="105"/>
          <w:sz w:val="24"/>
          <w:lang w:val="da-DK"/>
        </w:rPr>
        <w:t xml:space="preserve"> </w:t>
      </w:r>
      <w:r w:rsidRPr="00EE529C">
        <w:rPr>
          <w:w w:val="105"/>
          <w:sz w:val="24"/>
          <w:lang w:val="da-DK"/>
        </w:rPr>
        <w:t>9</w:t>
      </w:r>
      <w:r w:rsidRPr="00EE529C">
        <w:rPr>
          <w:spacing w:val="-22"/>
          <w:w w:val="105"/>
          <w:sz w:val="24"/>
          <w:lang w:val="da-DK"/>
        </w:rPr>
        <w:t xml:space="preserve"> </w:t>
      </w:r>
      <w:r w:rsidRPr="00EE529C">
        <w:rPr>
          <w:w w:val="105"/>
          <w:sz w:val="24"/>
          <w:lang w:val="da-DK"/>
        </w:rPr>
        <w:t>+</w:t>
      </w:r>
      <w:r w:rsidRPr="00EE529C">
        <w:rPr>
          <w:spacing w:val="-22"/>
          <w:w w:val="105"/>
          <w:sz w:val="24"/>
          <w:lang w:val="da-DK"/>
        </w:rPr>
        <w:t xml:space="preserve"> </w:t>
      </w:r>
      <w:r w:rsidRPr="00EE529C">
        <w:rPr>
          <w:w w:val="105"/>
          <w:sz w:val="24"/>
          <w:lang w:val="da-DK"/>
        </w:rPr>
        <w:t>12</w:t>
      </w:r>
      <w:r w:rsidRPr="00EE529C">
        <w:rPr>
          <w:i/>
          <w:w w:val="105"/>
          <w:sz w:val="24"/>
          <w:lang w:val="da-DK"/>
        </w:rPr>
        <w:t>x</w:t>
      </w:r>
      <w:r w:rsidRPr="00EE529C">
        <w:rPr>
          <w:i/>
          <w:w w:val="105"/>
          <w:sz w:val="24"/>
          <w:lang w:val="da-DK"/>
        </w:rPr>
        <w:tab/>
      </w:r>
      <w:r w:rsidRPr="00EE529C">
        <w:rPr>
          <w:i/>
          <w:w w:val="105"/>
          <w:sz w:val="24"/>
          <w:u w:val="single"/>
          <w:lang w:val="da-DK"/>
        </w:rPr>
        <w:t xml:space="preserve"> </w:t>
      </w:r>
      <w:r w:rsidRPr="00EE529C">
        <w:rPr>
          <w:w w:val="105"/>
          <w:sz w:val="24"/>
          <w:u w:val="single"/>
          <w:lang w:val="da-DK"/>
        </w:rPr>
        <w:t>24</w:t>
      </w:r>
      <w:r w:rsidRPr="00EE529C">
        <w:rPr>
          <w:sz w:val="24"/>
          <w:u w:val="single"/>
          <w:lang w:val="da-DK"/>
        </w:rPr>
        <w:t xml:space="preserve"> </w:t>
      </w:r>
    </w:p>
    <w:p w:rsidR="007E510D" w:rsidRPr="00EE529C" w:rsidRDefault="00EE529C">
      <w:pPr>
        <w:pStyle w:val="BodyText"/>
        <w:spacing w:line="13" w:lineRule="exact"/>
        <w:ind w:right="464"/>
        <w:jc w:val="center"/>
        <w:rPr>
          <w:rFonts w:ascii="Lucida Sans Unicode" w:hAnsi="Lucida Sans Unicode"/>
          <w:lang w:val="da-DK"/>
        </w:rPr>
      </w:pPr>
      <w:r w:rsidRPr="00EE529C">
        <w:rPr>
          <w:lang w:val="da-DK"/>
        </w:rPr>
        <w:pict>
          <v:shape id="_x0000_s6733" type="#_x0000_t202" style="position:absolute;left:0;text-align:left;margin-left:486.35pt;margin-top:16.25pt;width:4.55pt;height:9.8pt;z-index:-28566016;mso-position-horizontal-relative:page" filled="f" stroked="f">
            <v:textbox inset="0,0,0,0">
              <w:txbxContent>
                <w:p w:rsidR="00EE529C" w:rsidRDefault="00EE529C">
                  <w:pPr>
                    <w:spacing w:line="194" w:lineRule="exact"/>
                    <w:rPr>
                      <w:i/>
                      <w:sz w:val="18"/>
                    </w:rPr>
                  </w:pPr>
                  <w:r>
                    <w:rPr>
                      <w:i/>
                      <w:sz w:val="18"/>
                    </w:rPr>
                    <w:t>x</w:t>
                  </w:r>
                </w:p>
              </w:txbxContent>
            </v:textbox>
            <w10:wrap anchorx="page"/>
          </v:shape>
        </w:pict>
      </w:r>
      <w:r w:rsidRPr="00EE529C">
        <w:rPr>
          <w:rFonts w:ascii="Lucida Sans Unicode" w:hAnsi="Lucida Sans Unicode"/>
          <w:w w:val="76"/>
          <w:lang w:val="da-DK"/>
        </w:rPr>
        <w:t>−</w:t>
      </w:r>
    </w:p>
    <w:p w:rsidR="007E510D" w:rsidRPr="00EE529C" w:rsidRDefault="007E510D">
      <w:pPr>
        <w:pStyle w:val="BodyText"/>
        <w:spacing w:before="7"/>
        <w:rPr>
          <w:rFonts w:ascii="Lucida Sans Unicode"/>
          <w:sz w:val="6"/>
          <w:lang w:val="da-DK"/>
        </w:rPr>
      </w:pPr>
    </w:p>
    <w:p w:rsidR="007E510D" w:rsidRPr="00EE529C" w:rsidRDefault="00EE529C">
      <w:pPr>
        <w:pStyle w:val="BodyText"/>
        <w:spacing w:line="20" w:lineRule="exact"/>
        <w:ind w:left="606"/>
        <w:rPr>
          <w:rFonts w:ascii="Lucida Sans Unicode"/>
          <w:sz w:val="2"/>
          <w:lang w:val="da-DK"/>
        </w:rPr>
      </w:pPr>
      <w:r w:rsidRPr="00EE529C">
        <w:rPr>
          <w:rFonts w:ascii="Lucida Sans Unicode"/>
          <w:sz w:val="2"/>
          <w:lang w:val="da-DK"/>
        </w:rPr>
      </w:r>
      <w:r w:rsidRPr="00EE529C">
        <w:rPr>
          <w:rFonts w:ascii="Lucida Sans Unicode"/>
          <w:sz w:val="2"/>
          <w:lang w:val="da-DK"/>
        </w:rPr>
        <w:pict>
          <v:group id="_x0000_s6731" style="width:67.1pt;height:.6pt;mso-position-horizontal-relative:char;mso-position-vertical-relative:line" coordsize="1342,12">
            <v:line id="_x0000_s6732" style="position:absolute" from="0,6" to="1341,6" strokeweight=".21097mm"/>
            <w10:anchorlock/>
          </v:group>
        </w:pict>
      </w:r>
    </w:p>
    <w:p w:rsidR="007E510D" w:rsidRPr="00EE529C" w:rsidRDefault="007E510D">
      <w:pPr>
        <w:spacing w:line="20" w:lineRule="exact"/>
        <w:rPr>
          <w:rFonts w:ascii="Lucida Sans Unicode"/>
          <w:sz w:val="2"/>
          <w:lang w:val="da-DK"/>
        </w:rPr>
        <w:sectPr w:rsidR="007E510D" w:rsidRPr="00EE529C">
          <w:type w:val="continuous"/>
          <w:pgSz w:w="11910" w:h="16840"/>
          <w:pgMar w:top="1580" w:right="140" w:bottom="280" w:left="180" w:header="708" w:footer="708" w:gutter="0"/>
          <w:cols w:num="5" w:space="708" w:equalWidth="0">
            <w:col w:w="3429" w:space="40"/>
            <w:col w:w="593" w:space="39"/>
            <w:col w:w="515" w:space="40"/>
            <w:col w:w="2243" w:space="39"/>
            <w:col w:w="4652"/>
          </w:cols>
        </w:sectPr>
      </w:pPr>
    </w:p>
    <w:p w:rsidR="007E510D" w:rsidRPr="00EE529C" w:rsidRDefault="00EE529C">
      <w:pPr>
        <w:tabs>
          <w:tab w:val="left" w:pos="632"/>
          <w:tab w:val="left" w:pos="1186"/>
        </w:tabs>
        <w:spacing w:line="113" w:lineRule="exact"/>
        <w:jc w:val="right"/>
        <w:rPr>
          <w:i/>
          <w:sz w:val="24"/>
          <w:lang w:val="da-DK"/>
        </w:rPr>
      </w:pPr>
      <w:r w:rsidRPr="00EE529C">
        <w:rPr>
          <w:i/>
          <w:w w:val="105"/>
          <w:sz w:val="24"/>
          <w:lang w:val="da-DK"/>
        </w:rPr>
        <w:t>a</w:t>
      </w:r>
      <w:r w:rsidRPr="00EE529C">
        <w:rPr>
          <w:i/>
          <w:w w:val="105"/>
          <w:sz w:val="24"/>
          <w:lang w:val="da-DK"/>
        </w:rPr>
        <w:tab/>
        <w:t>a</w:t>
      </w:r>
      <w:r w:rsidRPr="00EE529C">
        <w:rPr>
          <w:i/>
          <w:w w:val="105"/>
          <w:sz w:val="24"/>
          <w:lang w:val="da-DK"/>
        </w:rPr>
        <w:tab/>
      </w:r>
      <w:r w:rsidRPr="00EE529C">
        <w:rPr>
          <w:i/>
          <w:w w:val="95"/>
          <w:sz w:val="24"/>
          <w:lang w:val="da-DK"/>
        </w:rPr>
        <w:t>,</w:t>
      </w:r>
    </w:p>
    <w:p w:rsidR="007E510D" w:rsidRPr="00EE529C" w:rsidRDefault="00EE529C">
      <w:pPr>
        <w:spacing w:line="315" w:lineRule="exact"/>
        <w:ind w:left="627"/>
        <w:rPr>
          <w:i/>
          <w:sz w:val="24"/>
          <w:lang w:val="da-DK"/>
        </w:rPr>
      </w:pPr>
      <w:r w:rsidRPr="00EE529C">
        <w:rPr>
          <w:lang w:val="da-DK"/>
        </w:rPr>
        <w:br w:type="column"/>
      </w:r>
      <w:r w:rsidRPr="00EE529C">
        <w:rPr>
          <w:i/>
          <w:sz w:val="24"/>
          <w:lang w:val="da-DK"/>
        </w:rPr>
        <w:t>x</w:t>
      </w:r>
      <w:r w:rsidRPr="00EE529C">
        <w:rPr>
          <w:i/>
          <w:spacing w:val="-35"/>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54"/>
          <w:sz w:val="24"/>
          <w:lang w:val="da-DK"/>
        </w:rPr>
        <w:t xml:space="preserve"> </w:t>
      </w:r>
      <w:r w:rsidRPr="00EE529C">
        <w:rPr>
          <w:i/>
          <w:spacing w:val="-19"/>
          <w:sz w:val="24"/>
          <w:lang w:val="da-DK"/>
        </w:rPr>
        <w:t>y</w:t>
      </w:r>
    </w:p>
    <w:p w:rsidR="007E510D" w:rsidRPr="00EE529C" w:rsidRDefault="00EE529C">
      <w:pPr>
        <w:spacing w:line="218" w:lineRule="auto"/>
        <w:ind w:left="464"/>
        <w:rPr>
          <w:i/>
          <w:sz w:val="24"/>
          <w:lang w:val="da-DK"/>
        </w:rPr>
      </w:pPr>
      <w:r w:rsidRPr="00EE529C">
        <w:rPr>
          <w:lang w:val="da-DK"/>
        </w:rPr>
        <w:br w:type="column"/>
      </w:r>
      <w:r w:rsidRPr="00EE529C">
        <w:rPr>
          <w:i/>
          <w:sz w:val="24"/>
          <w:lang w:val="da-DK"/>
        </w:rPr>
        <w:t xml:space="preserve">x </w:t>
      </w:r>
      <w:r w:rsidRPr="00EE529C">
        <w:rPr>
          <w:sz w:val="24"/>
          <w:lang w:val="da-DK"/>
        </w:rPr>
        <w:t xml:space="preserve">+ </w:t>
      </w:r>
      <w:r w:rsidRPr="00EE529C">
        <w:rPr>
          <w:i/>
          <w:sz w:val="24"/>
          <w:lang w:val="da-DK"/>
        </w:rPr>
        <w:t xml:space="preserve">y </w:t>
      </w:r>
      <w:r w:rsidRPr="00EE529C">
        <w:rPr>
          <w:i/>
          <w:spacing w:val="-19"/>
          <w:position w:val="16"/>
          <w:sz w:val="24"/>
          <w:lang w:val="da-DK"/>
        </w:rPr>
        <w:t>,</w:t>
      </w:r>
    </w:p>
    <w:p w:rsidR="007E510D" w:rsidRPr="00EE529C" w:rsidRDefault="00EE529C">
      <w:pPr>
        <w:spacing w:line="315" w:lineRule="exact"/>
        <w:ind w:left="883"/>
        <w:rPr>
          <w:sz w:val="24"/>
          <w:lang w:val="da-DK"/>
        </w:rPr>
      </w:pPr>
      <w:r w:rsidRPr="00EE529C">
        <w:rPr>
          <w:lang w:val="da-DK"/>
        </w:rPr>
        <w:br w:type="column"/>
      </w:r>
      <w:r w:rsidRPr="00EE529C">
        <w:rPr>
          <w:sz w:val="24"/>
          <w:lang w:val="da-DK"/>
        </w:rPr>
        <w:t>2</w:t>
      </w:r>
      <w:r w:rsidRPr="00EE529C">
        <w:rPr>
          <w:i/>
          <w:sz w:val="24"/>
          <w:lang w:val="da-DK"/>
        </w:rPr>
        <w:t>x</w:t>
      </w:r>
      <w:r w:rsidRPr="00EE529C">
        <w:rPr>
          <w:i/>
          <w:spacing w:val="-24"/>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46"/>
          <w:sz w:val="24"/>
          <w:lang w:val="da-DK"/>
        </w:rPr>
        <w:t xml:space="preserve"> </w:t>
      </w:r>
      <w:r w:rsidRPr="00EE529C">
        <w:rPr>
          <w:spacing w:val="-19"/>
          <w:sz w:val="24"/>
          <w:lang w:val="da-DK"/>
        </w:rPr>
        <w:t>3</w:t>
      </w:r>
    </w:p>
    <w:p w:rsidR="007E510D" w:rsidRPr="00EE529C" w:rsidRDefault="00EE529C">
      <w:pPr>
        <w:spacing w:line="218" w:lineRule="auto"/>
        <w:ind w:left="597"/>
        <w:rPr>
          <w:i/>
          <w:sz w:val="24"/>
          <w:lang w:val="da-DK"/>
        </w:rPr>
      </w:pPr>
      <w:r w:rsidRPr="00EE529C">
        <w:rPr>
          <w:lang w:val="da-DK"/>
        </w:rPr>
        <w:br w:type="column"/>
      </w:r>
      <w:r w:rsidRPr="00EE529C">
        <w:rPr>
          <w:sz w:val="24"/>
          <w:lang w:val="da-DK"/>
        </w:rPr>
        <w:t xml:space="preserve">2 </w:t>
      </w:r>
      <w:r w:rsidRPr="00EE529C">
        <w:rPr>
          <w:rFonts w:ascii="Lucida Sans Unicode" w:hAnsi="Lucida Sans Unicode"/>
          <w:sz w:val="24"/>
          <w:lang w:val="da-DK"/>
        </w:rPr>
        <w:t xml:space="preserve">− </w:t>
      </w:r>
      <w:r w:rsidRPr="00EE529C">
        <w:rPr>
          <w:position w:val="9"/>
          <w:sz w:val="18"/>
          <w:u w:val="single"/>
          <w:lang w:val="da-DK"/>
        </w:rPr>
        <w:t>3</w:t>
      </w:r>
      <w:r w:rsidRPr="00EE529C">
        <w:rPr>
          <w:position w:val="9"/>
          <w:sz w:val="18"/>
          <w:lang w:val="da-DK"/>
        </w:rPr>
        <w:t xml:space="preserve"> </w:t>
      </w:r>
      <w:r w:rsidRPr="00EE529C">
        <w:rPr>
          <w:i/>
          <w:position w:val="19"/>
          <w:sz w:val="24"/>
          <w:lang w:val="da-DK"/>
        </w:rPr>
        <w:t>.</w:t>
      </w:r>
    </w:p>
    <w:p w:rsidR="007E510D" w:rsidRPr="00EE529C" w:rsidRDefault="007E510D">
      <w:pPr>
        <w:spacing w:line="218" w:lineRule="auto"/>
        <w:rPr>
          <w:sz w:val="24"/>
          <w:lang w:val="da-DK"/>
        </w:rPr>
        <w:sectPr w:rsidR="007E510D" w:rsidRPr="00EE529C">
          <w:type w:val="continuous"/>
          <w:pgSz w:w="11910" w:h="16840"/>
          <w:pgMar w:top="1580" w:right="140" w:bottom="280" w:left="180" w:header="708" w:footer="708" w:gutter="0"/>
          <w:cols w:num="5" w:space="708" w:equalWidth="0">
            <w:col w:w="4675" w:space="40"/>
            <w:col w:w="1098" w:space="39"/>
            <w:col w:w="1140" w:space="39"/>
            <w:col w:w="1497" w:space="40"/>
            <w:col w:w="3022"/>
          </w:cols>
        </w:sectPr>
      </w:pPr>
    </w:p>
    <w:p w:rsidR="007E510D" w:rsidRPr="00EE529C" w:rsidRDefault="00EE529C">
      <w:pPr>
        <w:pStyle w:val="ListParagraph"/>
        <w:numPr>
          <w:ilvl w:val="3"/>
          <w:numId w:val="109"/>
        </w:numPr>
        <w:tabs>
          <w:tab w:val="left" w:pos="1846"/>
        </w:tabs>
        <w:spacing w:before="143" w:line="232" w:lineRule="auto"/>
        <w:ind w:right="1293"/>
        <w:jc w:val="left"/>
        <w:rPr>
          <w:sz w:val="24"/>
          <w:lang w:val="da-DK"/>
        </w:rPr>
      </w:pPr>
      <w:r w:rsidRPr="00EE529C">
        <w:rPr>
          <w:sz w:val="24"/>
          <w:lang w:val="da-DK"/>
        </w:rPr>
        <w:t>Følgende ligninger beskriver cirkler i planen. Angiv deres</w:t>
      </w:r>
      <w:r w:rsidRPr="00EE529C">
        <w:rPr>
          <w:spacing w:val="-16"/>
          <w:sz w:val="24"/>
          <w:lang w:val="da-DK"/>
        </w:rPr>
        <w:t xml:space="preserve"> </w:t>
      </w:r>
      <w:r w:rsidRPr="00EE529C">
        <w:rPr>
          <w:sz w:val="24"/>
          <w:lang w:val="da-DK"/>
        </w:rPr>
        <w:t>centrumskoordinater og</w:t>
      </w:r>
      <w:r w:rsidRPr="00EE529C">
        <w:rPr>
          <w:spacing w:val="-1"/>
          <w:sz w:val="24"/>
          <w:lang w:val="da-DK"/>
        </w:rPr>
        <w:t xml:space="preserve"> </w:t>
      </w:r>
      <w:r w:rsidRPr="00EE529C">
        <w:rPr>
          <w:sz w:val="24"/>
          <w:lang w:val="da-DK"/>
        </w:rPr>
        <w:t>radius.</w:t>
      </w:r>
    </w:p>
    <w:p w:rsidR="007E510D" w:rsidRPr="00EE529C" w:rsidRDefault="00EE529C">
      <w:pPr>
        <w:tabs>
          <w:tab w:val="left" w:pos="4483"/>
        </w:tabs>
        <w:spacing w:before="181"/>
        <w:ind w:left="545"/>
        <w:jc w:val="center"/>
        <w:rPr>
          <w:i/>
          <w:sz w:val="24"/>
          <w:lang w:val="da-DK"/>
        </w:rPr>
      </w:pPr>
      <w:r w:rsidRPr="00EE529C">
        <w:rPr>
          <w:lang w:val="da-DK"/>
        </w:rPr>
        <w:pict>
          <v:shape id="_x0000_s6730" type="#_x0000_t202" style="position:absolute;left:0;text-align:left;margin-left:447.95pt;margin-top:25.8pt;width:6.55pt;height:14.15pt;z-index:-28565504;mso-position-horizontal-relative:page" filled="f" stroked="f">
            <v:textbox inset="0,0,0,0">
              <w:txbxContent>
                <w:p w:rsidR="00EE529C" w:rsidRDefault="00EE529C">
                  <w:pPr>
                    <w:pStyle w:val="BodyText"/>
                    <w:spacing w:line="283" w:lineRule="exact"/>
                  </w:pPr>
                  <w:r>
                    <w:rPr>
                      <w:w w:val="108"/>
                    </w:rPr>
                    <w:t>2</w:t>
                  </w:r>
                </w:p>
              </w:txbxContent>
            </v:textbox>
            <w10:wrap anchorx="page"/>
          </v:shape>
        </w:pict>
      </w:r>
      <w:r w:rsidRPr="00EE529C">
        <w:rPr>
          <w:sz w:val="24"/>
          <w:lang w:val="da-DK"/>
        </w:rPr>
        <w:t>2</w:t>
      </w:r>
      <w:r w:rsidRPr="00EE529C">
        <w:rPr>
          <w:i/>
          <w:sz w:val="24"/>
          <w:lang w:val="da-DK"/>
        </w:rPr>
        <w:t>x</w:t>
      </w:r>
      <w:r w:rsidRPr="00EE529C">
        <w:rPr>
          <w:sz w:val="24"/>
          <w:vertAlign w:val="superscript"/>
          <w:lang w:val="da-DK"/>
        </w:rPr>
        <w:t>2</w:t>
      </w:r>
      <w:r w:rsidRPr="00EE529C">
        <w:rPr>
          <w:spacing w:val="-9"/>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5"/>
          <w:sz w:val="24"/>
          <w:lang w:val="da-DK"/>
        </w:rPr>
        <w:t xml:space="preserve"> </w:t>
      </w:r>
      <w:r w:rsidRPr="00EE529C">
        <w:rPr>
          <w:sz w:val="24"/>
          <w:lang w:val="da-DK"/>
        </w:rPr>
        <w:t>12</w:t>
      </w:r>
      <w:r w:rsidRPr="00EE529C">
        <w:rPr>
          <w:i/>
          <w:sz w:val="24"/>
          <w:lang w:val="da-DK"/>
        </w:rPr>
        <w:t>x</w:t>
      </w:r>
      <w:r w:rsidRPr="00EE529C">
        <w:rPr>
          <w:i/>
          <w:spacing w:val="-11"/>
          <w:sz w:val="24"/>
          <w:lang w:val="da-DK"/>
        </w:rPr>
        <w:t xml:space="preserve"> </w:t>
      </w:r>
      <w:r w:rsidRPr="00EE529C">
        <w:rPr>
          <w:sz w:val="24"/>
          <w:lang w:val="da-DK"/>
        </w:rPr>
        <w:t>+</w:t>
      </w:r>
      <w:r w:rsidRPr="00EE529C">
        <w:rPr>
          <w:spacing w:val="-19"/>
          <w:sz w:val="24"/>
          <w:lang w:val="da-DK"/>
        </w:rPr>
        <w:t xml:space="preserve"> </w:t>
      </w:r>
      <w:r w:rsidRPr="00EE529C">
        <w:rPr>
          <w:spacing w:val="4"/>
          <w:sz w:val="24"/>
          <w:lang w:val="da-DK"/>
        </w:rPr>
        <w:t>2</w:t>
      </w:r>
      <w:r w:rsidRPr="00EE529C">
        <w:rPr>
          <w:i/>
          <w:spacing w:val="4"/>
          <w:sz w:val="24"/>
          <w:lang w:val="da-DK"/>
        </w:rPr>
        <w:t>y</w:t>
      </w:r>
      <w:r w:rsidRPr="00EE529C">
        <w:rPr>
          <w:spacing w:val="4"/>
          <w:sz w:val="24"/>
          <w:vertAlign w:val="superscript"/>
          <w:lang w:val="da-DK"/>
        </w:rPr>
        <w:t>2</w:t>
      </w:r>
      <w:r w:rsidRPr="00EE529C">
        <w:rPr>
          <w:spacing w:val="-8"/>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5"/>
          <w:sz w:val="24"/>
          <w:lang w:val="da-DK"/>
        </w:rPr>
        <w:t xml:space="preserve"> </w:t>
      </w:r>
      <w:r w:rsidRPr="00EE529C">
        <w:rPr>
          <w:sz w:val="24"/>
          <w:lang w:val="da-DK"/>
        </w:rPr>
        <w:t>16</w:t>
      </w:r>
      <w:r w:rsidRPr="00EE529C">
        <w:rPr>
          <w:i/>
          <w:sz w:val="24"/>
          <w:lang w:val="da-DK"/>
        </w:rPr>
        <w:t>y</w:t>
      </w:r>
      <w:r w:rsidRPr="00EE529C">
        <w:rPr>
          <w:i/>
          <w:spacing w:val="9"/>
          <w:sz w:val="24"/>
          <w:lang w:val="da-DK"/>
        </w:rPr>
        <w:t xml:space="preserve"> </w:t>
      </w:r>
      <w:r w:rsidRPr="00EE529C">
        <w:rPr>
          <w:sz w:val="24"/>
          <w:lang w:val="da-DK"/>
        </w:rPr>
        <w:t>=</w:t>
      </w:r>
      <w:r w:rsidRPr="00EE529C">
        <w:rPr>
          <w:spacing w:val="-4"/>
          <w:sz w:val="24"/>
          <w:lang w:val="da-DK"/>
        </w:rPr>
        <w:t xml:space="preserve"> </w:t>
      </w:r>
      <w:r w:rsidRPr="00EE529C">
        <w:rPr>
          <w:sz w:val="24"/>
          <w:lang w:val="da-DK"/>
        </w:rPr>
        <w:t>0</w:t>
      </w:r>
      <w:r w:rsidRPr="00EE529C">
        <w:rPr>
          <w:i/>
          <w:sz w:val="24"/>
          <w:lang w:val="da-DK"/>
        </w:rPr>
        <w:t>,</w:t>
      </w:r>
      <w:r w:rsidRPr="00EE529C">
        <w:rPr>
          <w:i/>
          <w:sz w:val="24"/>
          <w:lang w:val="da-DK"/>
        </w:rPr>
        <w:tab/>
      </w:r>
      <w:r w:rsidRPr="00EE529C">
        <w:rPr>
          <w:i/>
          <w:spacing w:val="3"/>
          <w:sz w:val="24"/>
          <w:lang w:val="da-DK"/>
        </w:rPr>
        <w:t>x</w:t>
      </w:r>
      <w:r w:rsidRPr="00EE529C">
        <w:rPr>
          <w:spacing w:val="3"/>
          <w:sz w:val="24"/>
          <w:vertAlign w:val="superscript"/>
          <w:lang w:val="da-DK"/>
        </w:rPr>
        <w:t>2</w:t>
      </w:r>
      <w:r w:rsidRPr="00EE529C">
        <w:rPr>
          <w:spacing w:val="-11"/>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6"/>
          <w:sz w:val="24"/>
          <w:lang w:val="da-DK"/>
        </w:rPr>
        <w:t xml:space="preserve"> </w:t>
      </w:r>
      <w:r w:rsidRPr="00EE529C">
        <w:rPr>
          <w:i/>
          <w:sz w:val="24"/>
          <w:lang w:val="da-DK"/>
        </w:rPr>
        <w:t>x</w:t>
      </w:r>
      <w:r w:rsidRPr="00EE529C">
        <w:rPr>
          <w:i/>
          <w:spacing w:val="-14"/>
          <w:sz w:val="24"/>
          <w:lang w:val="da-DK"/>
        </w:rPr>
        <w:t xml:space="preserve"> </w:t>
      </w:r>
      <w:r w:rsidRPr="00EE529C">
        <w:rPr>
          <w:sz w:val="24"/>
          <w:lang w:val="da-DK"/>
        </w:rPr>
        <w:t>+</w:t>
      </w:r>
      <w:r w:rsidRPr="00EE529C">
        <w:rPr>
          <w:spacing w:val="-21"/>
          <w:sz w:val="24"/>
          <w:lang w:val="da-DK"/>
        </w:rPr>
        <w:t xml:space="preserve"> </w:t>
      </w:r>
      <w:r w:rsidRPr="00EE529C">
        <w:rPr>
          <w:i/>
          <w:spacing w:val="6"/>
          <w:sz w:val="24"/>
          <w:lang w:val="da-DK"/>
        </w:rPr>
        <w:t>y</w:t>
      </w:r>
      <w:r w:rsidRPr="00EE529C">
        <w:rPr>
          <w:spacing w:val="6"/>
          <w:sz w:val="24"/>
          <w:vertAlign w:val="superscript"/>
          <w:lang w:val="da-DK"/>
        </w:rPr>
        <w:t>2</w:t>
      </w:r>
      <w:r w:rsidRPr="00EE529C">
        <w:rPr>
          <w:spacing w:val="-11"/>
          <w:sz w:val="24"/>
          <w:lang w:val="da-DK"/>
        </w:rPr>
        <w:t xml:space="preserve"> </w:t>
      </w:r>
      <w:r w:rsidRPr="00EE529C">
        <w:rPr>
          <w:sz w:val="24"/>
          <w:lang w:val="da-DK"/>
        </w:rPr>
        <w:t>+</w:t>
      </w:r>
      <w:r w:rsidRPr="00EE529C">
        <w:rPr>
          <w:spacing w:val="-21"/>
          <w:sz w:val="24"/>
          <w:lang w:val="da-DK"/>
        </w:rPr>
        <w:t xml:space="preserve"> </w:t>
      </w:r>
      <w:r w:rsidRPr="00EE529C">
        <w:rPr>
          <w:i/>
          <w:sz w:val="24"/>
          <w:lang w:val="da-DK"/>
        </w:rPr>
        <w:t>y</w:t>
      </w:r>
      <w:r w:rsidRPr="00EE529C">
        <w:rPr>
          <w:i/>
          <w:spacing w:val="7"/>
          <w:sz w:val="24"/>
          <w:lang w:val="da-DK"/>
        </w:rPr>
        <w:t xml:space="preserve"> </w:t>
      </w:r>
      <w:r w:rsidRPr="00EE529C">
        <w:rPr>
          <w:sz w:val="24"/>
          <w:lang w:val="da-DK"/>
        </w:rPr>
        <w:t>=</w:t>
      </w:r>
      <w:r w:rsidRPr="00EE529C">
        <w:rPr>
          <w:spacing w:val="17"/>
          <w:sz w:val="24"/>
          <w:lang w:val="da-DK"/>
        </w:rPr>
        <w:t xml:space="preserve"> </w:t>
      </w:r>
      <w:r w:rsidRPr="00EE529C">
        <w:rPr>
          <w:position w:val="16"/>
          <w:sz w:val="24"/>
          <w:u w:val="single"/>
          <w:lang w:val="da-DK"/>
        </w:rPr>
        <w:t>1</w:t>
      </w:r>
      <w:r w:rsidRPr="00EE529C">
        <w:rPr>
          <w:spacing w:val="-37"/>
          <w:position w:val="16"/>
          <w:sz w:val="24"/>
          <w:lang w:val="da-DK"/>
        </w:rPr>
        <w:t xml:space="preserve"> </w:t>
      </w:r>
      <w:r w:rsidRPr="00EE529C">
        <w:rPr>
          <w:i/>
          <w:sz w:val="24"/>
          <w:lang w:val="da-DK"/>
        </w:rPr>
        <w:t>.</w:t>
      </w:r>
    </w:p>
    <w:p w:rsidR="007E510D" w:rsidRPr="00EE529C" w:rsidRDefault="00EE529C">
      <w:pPr>
        <w:pStyle w:val="ListParagraph"/>
        <w:numPr>
          <w:ilvl w:val="3"/>
          <w:numId w:val="109"/>
        </w:numPr>
        <w:tabs>
          <w:tab w:val="left" w:pos="1846"/>
        </w:tabs>
        <w:spacing w:before="393"/>
        <w:ind w:hanging="311"/>
        <w:jc w:val="left"/>
        <w:rPr>
          <w:sz w:val="24"/>
          <w:lang w:val="da-DK"/>
        </w:rPr>
      </w:pPr>
      <w:bookmarkStart w:id="12" w:name="_bookmark8"/>
      <w:bookmarkEnd w:id="12"/>
      <w:r w:rsidRPr="00EE529C">
        <w:rPr>
          <w:sz w:val="24"/>
          <w:lang w:val="da-DK"/>
        </w:rPr>
        <w:t>Gør</w:t>
      </w:r>
      <w:r w:rsidRPr="00EE529C">
        <w:rPr>
          <w:spacing w:val="-3"/>
          <w:sz w:val="24"/>
          <w:lang w:val="da-DK"/>
        </w:rPr>
        <w:t xml:space="preserve"> </w:t>
      </w:r>
      <w:r w:rsidRPr="00EE529C">
        <w:rPr>
          <w:sz w:val="24"/>
          <w:lang w:val="da-DK"/>
        </w:rPr>
        <w:t>rede</w:t>
      </w:r>
      <w:r w:rsidRPr="00EE529C">
        <w:rPr>
          <w:spacing w:val="-3"/>
          <w:sz w:val="24"/>
          <w:lang w:val="da-DK"/>
        </w:rPr>
        <w:t xml:space="preserve"> </w:t>
      </w:r>
      <w:r w:rsidRPr="00EE529C">
        <w:rPr>
          <w:sz w:val="24"/>
          <w:lang w:val="da-DK"/>
        </w:rPr>
        <w:t>for</w:t>
      </w:r>
      <w:r w:rsidRPr="00EE529C">
        <w:rPr>
          <w:spacing w:val="-3"/>
          <w:sz w:val="24"/>
          <w:lang w:val="da-DK"/>
        </w:rPr>
        <w:t xml:space="preserve"> </w:t>
      </w:r>
      <w:r w:rsidRPr="00EE529C">
        <w:rPr>
          <w:sz w:val="24"/>
          <w:lang w:val="da-DK"/>
        </w:rPr>
        <w:t>hvordan</w:t>
      </w:r>
      <w:r w:rsidRPr="00EE529C">
        <w:rPr>
          <w:spacing w:val="-2"/>
          <w:sz w:val="24"/>
          <w:lang w:val="da-DK"/>
        </w:rPr>
        <w:t xml:space="preserve"> </w:t>
      </w:r>
      <w:r w:rsidRPr="00EE529C">
        <w:rPr>
          <w:sz w:val="24"/>
          <w:lang w:val="da-DK"/>
        </w:rPr>
        <w:t>formlen</w:t>
      </w:r>
      <w:r w:rsidRPr="00EE529C">
        <w:rPr>
          <w:spacing w:val="-3"/>
          <w:sz w:val="24"/>
          <w:lang w:val="da-DK"/>
        </w:rPr>
        <w:t xml:space="preserve"> </w:t>
      </w:r>
      <w:r w:rsidRPr="00EE529C">
        <w:rPr>
          <w:sz w:val="24"/>
          <w:lang w:val="da-DK"/>
        </w:rPr>
        <w:t>(</w:t>
      </w:r>
      <w:r w:rsidRPr="00EE529C">
        <w:rPr>
          <w:i/>
          <w:sz w:val="24"/>
          <w:lang w:val="da-DK"/>
        </w:rPr>
        <w:t>a</w:t>
      </w:r>
      <w:r w:rsidRPr="00EE529C">
        <w:rPr>
          <w:i/>
          <w:spacing w:val="-25"/>
          <w:sz w:val="24"/>
          <w:lang w:val="da-DK"/>
        </w:rPr>
        <w:t xml:space="preserve"> </w:t>
      </w:r>
      <w:r w:rsidRPr="00EE529C">
        <w:rPr>
          <w:sz w:val="24"/>
          <w:lang w:val="da-DK"/>
        </w:rPr>
        <w:t>+</w:t>
      </w:r>
      <w:r w:rsidRPr="00EE529C">
        <w:rPr>
          <w:spacing w:val="-29"/>
          <w:sz w:val="24"/>
          <w:lang w:val="da-DK"/>
        </w:rPr>
        <w:t xml:space="preserve"> </w:t>
      </w:r>
      <w:r w:rsidRPr="00EE529C">
        <w:rPr>
          <w:i/>
          <w:spacing w:val="2"/>
          <w:sz w:val="24"/>
          <w:lang w:val="da-DK"/>
        </w:rPr>
        <w:t>b</w:t>
      </w:r>
      <w:r w:rsidRPr="00EE529C">
        <w:rPr>
          <w:spacing w:val="2"/>
          <w:sz w:val="24"/>
          <w:lang w:val="da-DK"/>
        </w:rPr>
        <w:t>)</w:t>
      </w:r>
      <w:r w:rsidRPr="00EE529C">
        <w:rPr>
          <w:spacing w:val="2"/>
          <w:sz w:val="24"/>
          <w:vertAlign w:val="superscript"/>
          <w:lang w:val="da-DK"/>
        </w:rPr>
        <w:t>2</w:t>
      </w:r>
      <w:r w:rsidRPr="00EE529C">
        <w:rPr>
          <w:spacing w:val="2"/>
          <w:sz w:val="24"/>
          <w:lang w:val="da-DK"/>
        </w:rPr>
        <w:t xml:space="preserve"> </w:t>
      </w:r>
      <w:r w:rsidRPr="00EE529C">
        <w:rPr>
          <w:sz w:val="24"/>
          <w:lang w:val="da-DK"/>
        </w:rPr>
        <w:t>=</w:t>
      </w:r>
      <w:r w:rsidRPr="00EE529C">
        <w:rPr>
          <w:spacing w:val="-7"/>
          <w:sz w:val="24"/>
          <w:lang w:val="da-DK"/>
        </w:rPr>
        <w:t xml:space="preserve"> </w:t>
      </w:r>
      <w:r w:rsidRPr="00EE529C">
        <w:rPr>
          <w:i/>
          <w:sz w:val="24"/>
          <w:lang w:val="da-DK"/>
        </w:rPr>
        <w:t>a</w:t>
      </w:r>
      <w:r w:rsidRPr="00EE529C">
        <w:rPr>
          <w:sz w:val="24"/>
          <w:vertAlign w:val="superscript"/>
          <w:lang w:val="da-DK"/>
        </w:rPr>
        <w:t>2</w:t>
      </w:r>
      <w:r w:rsidRPr="00EE529C">
        <w:rPr>
          <w:spacing w:val="-19"/>
          <w:sz w:val="24"/>
          <w:lang w:val="da-DK"/>
        </w:rPr>
        <w:t xml:space="preserve"> </w:t>
      </w:r>
      <w:r w:rsidRPr="00EE529C">
        <w:rPr>
          <w:sz w:val="24"/>
          <w:lang w:val="da-DK"/>
        </w:rPr>
        <w:t>+</w:t>
      </w:r>
      <w:r w:rsidRPr="00EE529C">
        <w:rPr>
          <w:spacing w:val="-28"/>
          <w:sz w:val="24"/>
          <w:lang w:val="da-DK"/>
        </w:rPr>
        <w:t xml:space="preserve"> </w:t>
      </w:r>
      <w:r w:rsidRPr="00EE529C">
        <w:rPr>
          <w:i/>
          <w:spacing w:val="3"/>
          <w:sz w:val="24"/>
          <w:lang w:val="da-DK"/>
        </w:rPr>
        <w:t>b</w:t>
      </w:r>
      <w:r w:rsidRPr="00EE529C">
        <w:rPr>
          <w:spacing w:val="3"/>
          <w:sz w:val="24"/>
          <w:vertAlign w:val="superscript"/>
          <w:lang w:val="da-DK"/>
        </w:rPr>
        <w:t>2</w:t>
      </w:r>
      <w:r w:rsidRPr="00EE529C">
        <w:rPr>
          <w:spacing w:val="-19"/>
          <w:sz w:val="24"/>
          <w:lang w:val="da-DK"/>
        </w:rPr>
        <w:t xml:space="preserve"> </w:t>
      </w:r>
      <w:r w:rsidRPr="00EE529C">
        <w:rPr>
          <w:sz w:val="24"/>
          <w:lang w:val="da-DK"/>
        </w:rPr>
        <w:t>+</w:t>
      </w:r>
      <w:r w:rsidRPr="00EE529C">
        <w:rPr>
          <w:spacing w:val="-28"/>
          <w:sz w:val="24"/>
          <w:lang w:val="da-DK"/>
        </w:rPr>
        <w:t xml:space="preserve"> </w:t>
      </w:r>
      <w:r w:rsidRPr="00EE529C">
        <w:rPr>
          <w:sz w:val="24"/>
          <w:lang w:val="da-DK"/>
        </w:rPr>
        <w:t>2</w:t>
      </w:r>
      <w:r w:rsidRPr="00EE529C">
        <w:rPr>
          <w:i/>
          <w:sz w:val="24"/>
          <w:lang w:val="da-DK"/>
        </w:rPr>
        <w:t>ab</w:t>
      </w:r>
      <w:r w:rsidRPr="00EE529C">
        <w:rPr>
          <w:i/>
          <w:spacing w:val="4"/>
          <w:sz w:val="24"/>
          <w:lang w:val="da-DK"/>
        </w:rPr>
        <w:t xml:space="preserve"> </w:t>
      </w:r>
      <w:r w:rsidRPr="00EE529C">
        <w:rPr>
          <w:sz w:val="24"/>
          <w:lang w:val="da-DK"/>
        </w:rPr>
        <w:t>kan</w:t>
      </w:r>
      <w:r w:rsidRPr="00EE529C">
        <w:rPr>
          <w:spacing w:val="-3"/>
          <w:sz w:val="24"/>
          <w:lang w:val="da-DK"/>
        </w:rPr>
        <w:t xml:space="preserve"> </w:t>
      </w:r>
      <w:r w:rsidRPr="00EE529C">
        <w:rPr>
          <w:sz w:val="24"/>
          <w:lang w:val="da-DK"/>
        </w:rPr>
        <w:t>illustreres</w:t>
      </w:r>
      <w:r w:rsidRPr="00EE529C">
        <w:rPr>
          <w:spacing w:val="-2"/>
          <w:sz w:val="24"/>
          <w:lang w:val="da-DK"/>
        </w:rPr>
        <w:t xml:space="preserve"> </w:t>
      </w:r>
      <w:r w:rsidRPr="00EE529C">
        <w:rPr>
          <w:sz w:val="24"/>
          <w:lang w:val="da-DK"/>
        </w:rPr>
        <w:t>med</w:t>
      </w:r>
      <w:r w:rsidRPr="00EE529C">
        <w:rPr>
          <w:spacing w:val="-3"/>
          <w:sz w:val="24"/>
          <w:lang w:val="da-DK"/>
        </w:rPr>
        <w:t xml:space="preserve"> </w:t>
      </w:r>
      <w:r w:rsidRPr="00EE529C">
        <w:rPr>
          <w:sz w:val="24"/>
          <w:lang w:val="da-DK"/>
        </w:rPr>
        <w:t>Figur</w:t>
      </w:r>
      <w:r w:rsidRPr="00EE529C">
        <w:rPr>
          <w:spacing w:val="-3"/>
          <w:sz w:val="24"/>
          <w:lang w:val="da-DK"/>
        </w:rPr>
        <w:t xml:space="preserve"> </w:t>
      </w:r>
      <w:hyperlink w:anchor="_bookmark15" w:history="1">
        <w:r w:rsidRPr="00EE529C">
          <w:rPr>
            <w:sz w:val="24"/>
            <w:lang w:val="da-DK"/>
          </w:rPr>
          <w:t>2.3.</w:t>
        </w:r>
      </w:hyperlink>
    </w:p>
    <w:p w:rsidR="007E510D" w:rsidRPr="00EE529C" w:rsidRDefault="00EE529C">
      <w:pPr>
        <w:pStyle w:val="ListParagraph"/>
        <w:numPr>
          <w:ilvl w:val="3"/>
          <w:numId w:val="109"/>
        </w:numPr>
        <w:tabs>
          <w:tab w:val="left" w:pos="1846"/>
        </w:tabs>
        <w:spacing w:before="157"/>
        <w:ind w:hanging="311"/>
        <w:jc w:val="left"/>
        <w:rPr>
          <w:sz w:val="24"/>
          <w:lang w:val="da-DK"/>
        </w:rPr>
      </w:pPr>
      <w:bookmarkStart w:id="13" w:name="_bookmark9"/>
      <w:bookmarkEnd w:id="13"/>
      <w:r w:rsidRPr="00EE529C">
        <w:rPr>
          <w:sz w:val="24"/>
          <w:lang w:val="da-DK"/>
        </w:rPr>
        <w:t>Gør</w:t>
      </w:r>
      <w:r w:rsidRPr="00EE529C">
        <w:rPr>
          <w:spacing w:val="-8"/>
          <w:sz w:val="24"/>
          <w:lang w:val="da-DK"/>
        </w:rPr>
        <w:t xml:space="preserve"> </w:t>
      </w:r>
      <w:r w:rsidRPr="00EE529C">
        <w:rPr>
          <w:sz w:val="24"/>
          <w:lang w:val="da-DK"/>
        </w:rPr>
        <w:t>rede</w:t>
      </w:r>
      <w:r w:rsidRPr="00EE529C">
        <w:rPr>
          <w:spacing w:val="-6"/>
          <w:sz w:val="24"/>
          <w:lang w:val="da-DK"/>
        </w:rPr>
        <w:t xml:space="preserve"> </w:t>
      </w:r>
      <w:r w:rsidRPr="00EE529C">
        <w:rPr>
          <w:sz w:val="24"/>
          <w:lang w:val="da-DK"/>
        </w:rPr>
        <w:t>for</w:t>
      </w:r>
      <w:r w:rsidRPr="00EE529C">
        <w:rPr>
          <w:spacing w:val="-7"/>
          <w:sz w:val="24"/>
          <w:lang w:val="da-DK"/>
        </w:rPr>
        <w:t xml:space="preserve"> </w:t>
      </w:r>
      <w:r w:rsidRPr="00EE529C">
        <w:rPr>
          <w:sz w:val="24"/>
          <w:lang w:val="da-DK"/>
        </w:rPr>
        <w:t>hvordan</w:t>
      </w:r>
      <w:r w:rsidRPr="00EE529C">
        <w:rPr>
          <w:spacing w:val="-7"/>
          <w:sz w:val="24"/>
          <w:lang w:val="da-DK"/>
        </w:rPr>
        <w:t xml:space="preserve"> </w:t>
      </w:r>
      <w:r w:rsidRPr="00EE529C">
        <w:rPr>
          <w:sz w:val="24"/>
          <w:lang w:val="da-DK"/>
        </w:rPr>
        <w:t>formlen</w:t>
      </w:r>
      <w:r w:rsidRPr="00EE529C">
        <w:rPr>
          <w:spacing w:val="-7"/>
          <w:sz w:val="24"/>
          <w:lang w:val="da-DK"/>
        </w:rPr>
        <w:t xml:space="preserve"> </w:t>
      </w:r>
      <w:r w:rsidRPr="00EE529C">
        <w:rPr>
          <w:sz w:val="24"/>
          <w:lang w:val="da-DK"/>
        </w:rPr>
        <w:t>(</w:t>
      </w:r>
      <w:r w:rsidRPr="00EE529C">
        <w:rPr>
          <w:i/>
          <w:sz w:val="24"/>
          <w:lang w:val="da-DK"/>
        </w:rPr>
        <w:t>a</w:t>
      </w:r>
      <w:bookmarkStart w:id="14" w:name="_bookmark10"/>
      <w:bookmarkEnd w:id="14"/>
      <w:r w:rsidRPr="00EE529C">
        <w:rPr>
          <w:i/>
          <w:spacing w:val="-23"/>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42"/>
          <w:sz w:val="24"/>
          <w:lang w:val="da-DK"/>
        </w:rPr>
        <w:t xml:space="preserve"> </w:t>
      </w:r>
      <w:r w:rsidRPr="00EE529C">
        <w:rPr>
          <w:i/>
          <w:sz w:val="24"/>
          <w:lang w:val="da-DK"/>
        </w:rPr>
        <w:t>b</w:t>
      </w:r>
      <w:r w:rsidRPr="00EE529C">
        <w:rPr>
          <w:sz w:val="24"/>
          <w:lang w:val="da-DK"/>
        </w:rPr>
        <w:t>)(</w:t>
      </w:r>
      <w:r w:rsidRPr="00EE529C">
        <w:rPr>
          <w:i/>
          <w:sz w:val="24"/>
          <w:lang w:val="da-DK"/>
        </w:rPr>
        <w:t>a</w:t>
      </w:r>
      <w:r w:rsidRPr="00EE529C">
        <w:rPr>
          <w:i/>
          <w:spacing w:val="-23"/>
          <w:sz w:val="24"/>
          <w:lang w:val="da-DK"/>
        </w:rPr>
        <w:t xml:space="preserve"> </w:t>
      </w:r>
      <w:r w:rsidRPr="00EE529C">
        <w:rPr>
          <w:sz w:val="24"/>
          <w:lang w:val="da-DK"/>
        </w:rPr>
        <w:t>+</w:t>
      </w:r>
      <w:r w:rsidRPr="00EE529C">
        <w:rPr>
          <w:spacing w:val="-25"/>
          <w:sz w:val="24"/>
          <w:lang w:val="da-DK"/>
        </w:rPr>
        <w:t xml:space="preserve"> </w:t>
      </w:r>
      <w:r w:rsidRPr="00EE529C">
        <w:rPr>
          <w:i/>
          <w:spacing w:val="3"/>
          <w:sz w:val="24"/>
          <w:lang w:val="da-DK"/>
        </w:rPr>
        <w:t>b</w:t>
      </w:r>
      <w:r w:rsidRPr="00EE529C">
        <w:rPr>
          <w:spacing w:val="3"/>
          <w:sz w:val="24"/>
          <w:lang w:val="da-DK"/>
        </w:rPr>
        <w:t>)</w:t>
      </w:r>
      <w:r w:rsidRPr="00EE529C">
        <w:rPr>
          <w:spacing w:val="-13"/>
          <w:sz w:val="24"/>
          <w:lang w:val="da-DK"/>
        </w:rPr>
        <w:t xml:space="preserve"> </w:t>
      </w:r>
      <w:r w:rsidRPr="00EE529C">
        <w:rPr>
          <w:sz w:val="24"/>
          <w:lang w:val="da-DK"/>
        </w:rPr>
        <w:t>=</w:t>
      </w:r>
      <w:r w:rsidRPr="00EE529C">
        <w:rPr>
          <w:spacing w:val="-14"/>
          <w:sz w:val="24"/>
          <w:lang w:val="da-DK"/>
        </w:rPr>
        <w:t xml:space="preserve"> </w:t>
      </w:r>
      <w:r w:rsidRPr="00EE529C">
        <w:rPr>
          <w:i/>
          <w:sz w:val="24"/>
          <w:lang w:val="da-DK"/>
        </w:rPr>
        <w:t>a</w:t>
      </w:r>
      <w:r w:rsidRPr="00EE529C">
        <w:rPr>
          <w:sz w:val="24"/>
          <w:vertAlign w:val="superscript"/>
          <w:lang w:val="da-DK"/>
        </w:rPr>
        <w:t>2</w:t>
      </w:r>
      <w:r w:rsidRPr="00EE529C">
        <w:rPr>
          <w:spacing w:val="-16"/>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42"/>
          <w:sz w:val="24"/>
          <w:lang w:val="da-DK"/>
        </w:rPr>
        <w:t xml:space="preserve"> </w:t>
      </w:r>
      <w:r w:rsidRPr="00EE529C">
        <w:rPr>
          <w:i/>
          <w:spacing w:val="3"/>
          <w:sz w:val="24"/>
          <w:lang w:val="da-DK"/>
        </w:rPr>
        <w:t>b</w:t>
      </w:r>
      <w:r w:rsidRPr="00EE529C">
        <w:rPr>
          <w:spacing w:val="3"/>
          <w:sz w:val="24"/>
          <w:vertAlign w:val="superscript"/>
          <w:lang w:val="da-DK"/>
        </w:rPr>
        <w:t>2</w:t>
      </w:r>
      <w:r w:rsidRPr="00EE529C">
        <w:rPr>
          <w:spacing w:val="2"/>
          <w:sz w:val="24"/>
          <w:lang w:val="da-DK"/>
        </w:rPr>
        <w:t xml:space="preserve"> </w:t>
      </w:r>
      <w:r w:rsidRPr="00EE529C">
        <w:rPr>
          <w:sz w:val="24"/>
          <w:lang w:val="da-DK"/>
        </w:rPr>
        <w:t>kan</w:t>
      </w:r>
      <w:r w:rsidRPr="00EE529C">
        <w:rPr>
          <w:spacing w:val="-7"/>
          <w:sz w:val="24"/>
          <w:lang w:val="da-DK"/>
        </w:rPr>
        <w:t xml:space="preserve"> </w:t>
      </w:r>
      <w:r w:rsidRPr="00EE529C">
        <w:rPr>
          <w:sz w:val="24"/>
          <w:lang w:val="da-DK"/>
        </w:rPr>
        <w:t>illustreres</w:t>
      </w:r>
      <w:r w:rsidRPr="00EE529C">
        <w:rPr>
          <w:spacing w:val="-7"/>
          <w:sz w:val="24"/>
          <w:lang w:val="da-DK"/>
        </w:rPr>
        <w:t xml:space="preserve"> </w:t>
      </w:r>
      <w:r w:rsidRPr="00EE529C">
        <w:rPr>
          <w:sz w:val="24"/>
          <w:lang w:val="da-DK"/>
        </w:rPr>
        <w:t>med</w:t>
      </w:r>
      <w:r w:rsidRPr="00EE529C">
        <w:rPr>
          <w:spacing w:val="-6"/>
          <w:sz w:val="24"/>
          <w:lang w:val="da-DK"/>
        </w:rPr>
        <w:t xml:space="preserve"> </w:t>
      </w:r>
      <w:r w:rsidRPr="00EE529C">
        <w:rPr>
          <w:sz w:val="24"/>
          <w:lang w:val="da-DK"/>
        </w:rPr>
        <w:t>Figur</w:t>
      </w:r>
      <w:r w:rsidRPr="00EE529C">
        <w:rPr>
          <w:spacing w:val="-7"/>
          <w:sz w:val="24"/>
          <w:lang w:val="da-DK"/>
        </w:rPr>
        <w:t xml:space="preserve"> </w:t>
      </w:r>
      <w:hyperlink w:anchor="_bookmark16" w:history="1">
        <w:r w:rsidRPr="00EE529C">
          <w:rPr>
            <w:sz w:val="24"/>
            <w:lang w:val="da-DK"/>
          </w:rPr>
          <w:t>2.4.</w:t>
        </w:r>
      </w:hyperlink>
    </w:p>
    <w:p w:rsidR="007E510D" w:rsidRPr="00EE529C" w:rsidRDefault="00EE529C">
      <w:pPr>
        <w:pStyle w:val="ListParagraph"/>
        <w:numPr>
          <w:ilvl w:val="3"/>
          <w:numId w:val="109"/>
        </w:numPr>
        <w:tabs>
          <w:tab w:val="left" w:pos="1846"/>
        </w:tabs>
        <w:spacing w:before="152"/>
        <w:ind w:hanging="311"/>
        <w:jc w:val="left"/>
        <w:rPr>
          <w:sz w:val="24"/>
          <w:lang w:val="da-DK"/>
        </w:rPr>
      </w:pPr>
      <w:r w:rsidRPr="00EE529C">
        <w:rPr>
          <w:sz w:val="24"/>
          <w:lang w:val="da-DK"/>
        </w:rPr>
        <w:t xml:space="preserve">Vis Pythagoras’ Sætning </w:t>
      </w:r>
      <w:r w:rsidRPr="00EE529C">
        <w:rPr>
          <w:i/>
          <w:sz w:val="24"/>
          <w:lang w:val="da-DK"/>
        </w:rPr>
        <w:t>a</w:t>
      </w:r>
      <w:r w:rsidRPr="00EE529C">
        <w:rPr>
          <w:sz w:val="24"/>
          <w:vertAlign w:val="superscript"/>
          <w:lang w:val="da-DK"/>
        </w:rPr>
        <w:t>2</w:t>
      </w:r>
      <w:r w:rsidRPr="00EE529C">
        <w:rPr>
          <w:sz w:val="24"/>
          <w:lang w:val="da-DK"/>
        </w:rPr>
        <w:t xml:space="preserve"> + </w:t>
      </w:r>
      <w:r w:rsidRPr="00EE529C">
        <w:rPr>
          <w:i/>
          <w:spacing w:val="3"/>
          <w:sz w:val="24"/>
          <w:lang w:val="da-DK"/>
        </w:rPr>
        <w:t>b</w:t>
      </w:r>
      <w:r w:rsidRPr="00EE529C">
        <w:rPr>
          <w:spacing w:val="3"/>
          <w:sz w:val="24"/>
          <w:vertAlign w:val="superscript"/>
          <w:lang w:val="da-DK"/>
        </w:rPr>
        <w:t>2</w:t>
      </w:r>
      <w:r w:rsidRPr="00EE529C">
        <w:rPr>
          <w:spacing w:val="3"/>
          <w:sz w:val="24"/>
          <w:lang w:val="da-DK"/>
        </w:rPr>
        <w:t xml:space="preserve"> </w:t>
      </w:r>
      <w:r w:rsidRPr="00EE529C">
        <w:rPr>
          <w:sz w:val="24"/>
          <w:lang w:val="da-DK"/>
        </w:rPr>
        <w:t xml:space="preserve">= </w:t>
      </w:r>
      <w:r w:rsidRPr="00EE529C">
        <w:rPr>
          <w:i/>
          <w:spacing w:val="3"/>
          <w:sz w:val="24"/>
          <w:lang w:val="da-DK"/>
        </w:rPr>
        <w:t>c</w:t>
      </w:r>
      <w:r w:rsidRPr="00EE529C">
        <w:rPr>
          <w:spacing w:val="3"/>
          <w:sz w:val="24"/>
          <w:vertAlign w:val="superscript"/>
          <w:lang w:val="da-DK"/>
        </w:rPr>
        <w:t>2</w:t>
      </w:r>
      <w:r w:rsidRPr="00EE529C">
        <w:rPr>
          <w:spacing w:val="3"/>
          <w:sz w:val="24"/>
          <w:lang w:val="da-DK"/>
        </w:rPr>
        <w:t xml:space="preserve"> </w:t>
      </w:r>
      <w:r w:rsidRPr="00EE529C">
        <w:rPr>
          <w:sz w:val="24"/>
          <w:lang w:val="da-DK"/>
        </w:rPr>
        <w:t>ved hjælp af Figur</w:t>
      </w:r>
      <w:r w:rsidRPr="00EE529C">
        <w:rPr>
          <w:spacing w:val="-23"/>
          <w:sz w:val="24"/>
          <w:lang w:val="da-DK"/>
        </w:rPr>
        <w:t xml:space="preserve"> </w:t>
      </w:r>
      <w:hyperlink w:anchor="_bookmark17" w:history="1">
        <w:r w:rsidRPr="00EE529C">
          <w:rPr>
            <w:sz w:val="24"/>
            <w:lang w:val="da-DK"/>
          </w:rPr>
          <w:t>2.5.</w:t>
        </w:r>
      </w:hyperlink>
    </w:p>
    <w:p w:rsidR="007E510D" w:rsidRPr="00EE529C" w:rsidRDefault="00EE529C">
      <w:pPr>
        <w:pStyle w:val="ListParagraph"/>
        <w:numPr>
          <w:ilvl w:val="3"/>
          <w:numId w:val="109"/>
        </w:numPr>
        <w:tabs>
          <w:tab w:val="left" w:pos="1846"/>
        </w:tabs>
        <w:spacing w:before="190"/>
        <w:ind w:hanging="441"/>
        <w:jc w:val="left"/>
        <w:rPr>
          <w:sz w:val="24"/>
          <w:lang w:val="da-DK"/>
        </w:rPr>
      </w:pPr>
      <w:bookmarkStart w:id="15" w:name="_bookmark11"/>
      <w:bookmarkEnd w:id="15"/>
      <w:r w:rsidRPr="00EE529C">
        <w:rPr>
          <w:sz w:val="24"/>
          <w:lang w:val="da-DK"/>
        </w:rPr>
        <w:t>Reducer følgende</w:t>
      </w:r>
      <w:r w:rsidRPr="00EE529C">
        <w:rPr>
          <w:spacing w:val="-1"/>
          <w:sz w:val="24"/>
          <w:lang w:val="da-DK"/>
        </w:rPr>
        <w:t xml:space="preserve"> </w:t>
      </w:r>
      <w:r w:rsidRPr="00EE529C">
        <w:rPr>
          <w:sz w:val="24"/>
          <w:lang w:val="da-DK"/>
        </w:rPr>
        <w:t>udtryk:</w:t>
      </w:r>
    </w:p>
    <w:p w:rsidR="007E510D" w:rsidRPr="00EE529C" w:rsidRDefault="007E510D">
      <w:pP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rPr>
          <w:sz w:val="28"/>
          <w:lang w:val="da-DK"/>
        </w:rPr>
      </w:pPr>
    </w:p>
    <w:p w:rsidR="007E510D" w:rsidRPr="00EE529C" w:rsidRDefault="007E510D">
      <w:pPr>
        <w:pStyle w:val="BodyText"/>
        <w:rPr>
          <w:sz w:val="28"/>
          <w:lang w:val="da-DK"/>
        </w:rPr>
      </w:pPr>
    </w:p>
    <w:p w:rsidR="007E510D" w:rsidRPr="00EE529C" w:rsidRDefault="007E510D">
      <w:pPr>
        <w:pStyle w:val="BodyText"/>
        <w:spacing w:before="3"/>
        <w:rPr>
          <w:sz w:val="30"/>
          <w:lang w:val="da-DK"/>
        </w:rPr>
      </w:pPr>
    </w:p>
    <w:p w:rsidR="007E510D" w:rsidRPr="00EE529C" w:rsidRDefault="00EE529C">
      <w:pPr>
        <w:pStyle w:val="ListParagraph"/>
        <w:numPr>
          <w:ilvl w:val="3"/>
          <w:numId w:val="109"/>
        </w:numPr>
        <w:tabs>
          <w:tab w:val="left" w:pos="1846"/>
        </w:tabs>
        <w:ind w:hanging="441"/>
        <w:jc w:val="left"/>
        <w:rPr>
          <w:sz w:val="24"/>
          <w:lang w:val="da-DK"/>
        </w:rPr>
      </w:pPr>
      <w:r w:rsidRPr="00EE529C">
        <w:rPr>
          <w:sz w:val="24"/>
          <w:lang w:val="da-DK"/>
        </w:rPr>
        <w:t>Vis,</w:t>
      </w:r>
      <w:r w:rsidRPr="00EE529C">
        <w:rPr>
          <w:spacing w:val="1"/>
          <w:sz w:val="24"/>
          <w:lang w:val="da-DK"/>
        </w:rPr>
        <w:t xml:space="preserve"> </w:t>
      </w:r>
      <w:r w:rsidRPr="00EE529C">
        <w:rPr>
          <w:spacing w:val="-10"/>
          <w:sz w:val="24"/>
          <w:lang w:val="da-DK"/>
        </w:rPr>
        <w:t>at</w:t>
      </w:r>
    </w:p>
    <w:p w:rsidR="007E510D" w:rsidRPr="00EE529C" w:rsidRDefault="00EE529C">
      <w:pPr>
        <w:spacing w:before="339"/>
        <w:ind w:left="510"/>
        <w:rPr>
          <w:sz w:val="24"/>
          <w:lang w:val="da-DK"/>
        </w:rPr>
      </w:pPr>
      <w:r w:rsidRPr="00EE529C">
        <w:rPr>
          <w:lang w:val="da-DK"/>
        </w:rPr>
        <w:br w:type="column"/>
      </w:r>
      <w:r w:rsidRPr="00EE529C">
        <w:rPr>
          <w:sz w:val="24"/>
          <w:lang w:val="da-DK"/>
        </w:rPr>
        <w:t>(</w:t>
      </w:r>
      <w:r w:rsidRPr="00EE529C">
        <w:rPr>
          <w:rFonts w:ascii="Lucida Sans Unicode" w:hAnsi="Lucida Sans Unicode"/>
          <w:sz w:val="24"/>
          <w:lang w:val="da-DK"/>
        </w:rPr>
        <w:t>−</w:t>
      </w:r>
      <w:r w:rsidRPr="00EE529C">
        <w:rPr>
          <w:i/>
          <w:sz w:val="24"/>
          <w:lang w:val="da-DK"/>
        </w:rPr>
        <w:t>a</w:t>
      </w:r>
      <w:r w:rsidRPr="00EE529C">
        <w:rPr>
          <w:i/>
          <w:spacing w:val="-37"/>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53"/>
          <w:sz w:val="24"/>
          <w:lang w:val="da-DK"/>
        </w:rPr>
        <w:t xml:space="preserve"> </w:t>
      </w:r>
      <w:r w:rsidRPr="00EE529C">
        <w:rPr>
          <w:spacing w:val="-4"/>
          <w:sz w:val="24"/>
          <w:lang w:val="da-DK"/>
        </w:rPr>
        <w:t>6</w:t>
      </w:r>
      <w:r w:rsidRPr="00EE529C">
        <w:rPr>
          <w:i/>
          <w:spacing w:val="-4"/>
          <w:sz w:val="24"/>
          <w:lang w:val="da-DK"/>
        </w:rPr>
        <w:t>b</w:t>
      </w:r>
      <w:r w:rsidRPr="00EE529C">
        <w:rPr>
          <w:spacing w:val="-4"/>
          <w:sz w:val="24"/>
          <w:lang w:val="da-DK"/>
        </w:rPr>
        <w:t>)</w:t>
      </w:r>
      <w:r w:rsidRPr="00EE529C">
        <w:rPr>
          <w:spacing w:val="-4"/>
          <w:sz w:val="24"/>
          <w:vertAlign w:val="superscript"/>
          <w:lang w:val="da-DK"/>
        </w:rPr>
        <w:t>2</w:t>
      </w:r>
    </w:p>
    <w:p w:rsidR="007E510D" w:rsidRPr="00EE529C" w:rsidRDefault="00EE529C">
      <w:pPr>
        <w:tabs>
          <w:tab w:val="left" w:pos="1242"/>
        </w:tabs>
        <w:spacing w:before="339"/>
        <w:ind w:left="-31"/>
        <w:rPr>
          <w:i/>
          <w:sz w:val="24"/>
          <w:lang w:val="da-DK"/>
        </w:rPr>
      </w:pPr>
      <w:r w:rsidRPr="00EE529C">
        <w:rPr>
          <w:lang w:val="da-DK"/>
        </w:rPr>
        <w:br w:type="column"/>
      </w:r>
      <w:r w:rsidRPr="00EE529C">
        <w:rPr>
          <w:i/>
          <w:sz w:val="24"/>
          <w:lang w:val="da-DK"/>
        </w:rPr>
        <w:t>,</w:t>
      </w:r>
      <w:r w:rsidRPr="00EE529C">
        <w:rPr>
          <w:i/>
          <w:sz w:val="24"/>
          <w:lang w:val="da-DK"/>
        </w:rPr>
        <w:tab/>
      </w:r>
      <w:r w:rsidRPr="00EE529C">
        <w:rPr>
          <w:sz w:val="24"/>
          <w:lang w:val="da-DK"/>
        </w:rPr>
        <w:t>(</w:t>
      </w:r>
      <w:r w:rsidRPr="00EE529C">
        <w:rPr>
          <w:rFonts w:ascii="Lucida Sans Unicode" w:hAnsi="Lucida Sans Unicode"/>
          <w:sz w:val="24"/>
          <w:lang w:val="da-DK"/>
        </w:rPr>
        <w:t>−</w:t>
      </w:r>
      <w:r w:rsidRPr="00EE529C">
        <w:rPr>
          <w:sz w:val="24"/>
          <w:lang w:val="da-DK"/>
        </w:rPr>
        <w:t>4</w:t>
      </w:r>
      <w:r w:rsidRPr="00EE529C">
        <w:rPr>
          <w:spacing w:val="-42"/>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57"/>
          <w:sz w:val="24"/>
          <w:lang w:val="da-DK"/>
        </w:rPr>
        <w:t xml:space="preserve"> </w:t>
      </w:r>
      <w:r w:rsidRPr="00EE529C">
        <w:rPr>
          <w:i/>
          <w:sz w:val="24"/>
          <w:lang w:val="da-DK"/>
        </w:rPr>
        <w:t>a</w:t>
      </w:r>
      <w:r w:rsidRPr="00EE529C">
        <w:rPr>
          <w:sz w:val="24"/>
          <w:lang w:val="da-DK"/>
        </w:rPr>
        <w:t>)(</w:t>
      </w:r>
      <w:r w:rsidRPr="00EE529C">
        <w:rPr>
          <w:rFonts w:ascii="Lucida Sans Unicode" w:hAnsi="Lucida Sans Unicode"/>
          <w:sz w:val="24"/>
          <w:lang w:val="da-DK"/>
        </w:rPr>
        <w:t>−</w:t>
      </w:r>
      <w:r w:rsidRPr="00EE529C">
        <w:rPr>
          <w:sz w:val="24"/>
          <w:lang w:val="da-DK"/>
        </w:rPr>
        <w:t>4</w:t>
      </w:r>
      <w:r w:rsidRPr="00EE529C">
        <w:rPr>
          <w:spacing w:val="-41"/>
          <w:sz w:val="24"/>
          <w:lang w:val="da-DK"/>
        </w:rPr>
        <w:t xml:space="preserve"> </w:t>
      </w:r>
      <w:r w:rsidRPr="00EE529C">
        <w:rPr>
          <w:sz w:val="24"/>
          <w:lang w:val="da-DK"/>
        </w:rPr>
        <w:t>+</w:t>
      </w:r>
      <w:r w:rsidRPr="00EE529C">
        <w:rPr>
          <w:spacing w:val="-41"/>
          <w:sz w:val="24"/>
          <w:lang w:val="da-DK"/>
        </w:rPr>
        <w:t xml:space="preserve"> </w:t>
      </w:r>
      <w:r w:rsidRPr="00EE529C">
        <w:rPr>
          <w:i/>
          <w:spacing w:val="-5"/>
          <w:sz w:val="24"/>
          <w:lang w:val="da-DK"/>
        </w:rPr>
        <w:t>a</w:t>
      </w:r>
      <w:r w:rsidRPr="00EE529C">
        <w:rPr>
          <w:spacing w:val="-5"/>
          <w:sz w:val="24"/>
          <w:lang w:val="da-DK"/>
        </w:rPr>
        <w:t>)</w:t>
      </w:r>
      <w:r w:rsidRPr="00EE529C">
        <w:rPr>
          <w:i/>
          <w:spacing w:val="-5"/>
          <w:sz w:val="24"/>
          <w:lang w:val="da-DK"/>
        </w:rPr>
        <w:t>,</w:t>
      </w:r>
    </w:p>
    <w:p w:rsidR="007E510D" w:rsidRPr="00EE529C" w:rsidRDefault="00EE529C">
      <w:pPr>
        <w:spacing w:before="251" w:line="115" w:lineRule="auto"/>
        <w:ind w:left="1636" w:right="2564"/>
        <w:jc w:val="center"/>
        <w:rPr>
          <w:sz w:val="18"/>
          <w:lang w:val="da-DK"/>
        </w:rPr>
      </w:pPr>
      <w:r w:rsidRPr="00EE529C">
        <w:rPr>
          <w:lang w:val="da-DK"/>
        </w:rPr>
        <w:br w:type="column"/>
      </w:r>
      <w:r w:rsidRPr="00EE529C">
        <w:rPr>
          <w:w w:val="110"/>
          <w:position w:val="-12"/>
          <w:sz w:val="24"/>
          <w:lang w:val="da-DK"/>
        </w:rPr>
        <w:t>1</w:t>
      </w:r>
      <w:r w:rsidRPr="00EE529C">
        <w:rPr>
          <w:spacing w:val="51"/>
          <w:w w:val="110"/>
          <w:sz w:val="24"/>
          <w:lang w:val="da-DK"/>
        </w:rPr>
        <w:t xml:space="preserve"> </w:t>
      </w:r>
      <w:r w:rsidRPr="00EE529C">
        <w:rPr>
          <w:w w:val="110"/>
          <w:position w:val="-5"/>
          <w:sz w:val="18"/>
          <w:lang w:val="da-DK"/>
        </w:rPr>
        <w:t>2</w:t>
      </w:r>
    </w:p>
    <w:p w:rsidR="007E510D" w:rsidRPr="00EE529C" w:rsidRDefault="00EE529C">
      <w:pPr>
        <w:tabs>
          <w:tab w:val="left" w:pos="2011"/>
        </w:tabs>
        <w:spacing w:line="199" w:lineRule="auto"/>
        <w:ind w:left="1271"/>
        <w:rPr>
          <w:i/>
          <w:sz w:val="24"/>
          <w:lang w:val="da-DK"/>
        </w:rPr>
      </w:pPr>
      <w:r w:rsidRPr="00EE529C">
        <w:rPr>
          <w:lang w:val="da-DK"/>
        </w:rPr>
        <w:pict>
          <v:line id="_x0000_s6729" style="position:absolute;left:0;text-align:left;z-index:-28568576;mso-position-horizontal-relative:page" from="441.65pt,7.95pt" to="448.2pt,7.95pt" strokeweight=".21097mm">
            <w10:wrap anchorx="page"/>
          </v:line>
        </w:pict>
      </w:r>
      <w:r w:rsidRPr="00EE529C">
        <w:rPr>
          <w:i/>
          <w:sz w:val="24"/>
          <w:lang w:val="da-DK"/>
        </w:rPr>
        <w:t>x</w:t>
      </w:r>
      <w:r w:rsidRPr="00EE529C">
        <w:rPr>
          <w:i/>
          <w:spacing w:val="-14"/>
          <w:sz w:val="24"/>
          <w:lang w:val="da-DK"/>
        </w:rPr>
        <w:t xml:space="preserve"> </w:t>
      </w:r>
      <w:r w:rsidRPr="00EE529C">
        <w:rPr>
          <w:sz w:val="24"/>
          <w:lang w:val="da-DK"/>
        </w:rPr>
        <w:t>+</w:t>
      </w:r>
      <w:r w:rsidRPr="00EE529C">
        <w:rPr>
          <w:spacing w:val="6"/>
          <w:sz w:val="24"/>
          <w:lang w:val="da-DK"/>
        </w:rPr>
        <w:t xml:space="preserve"> </w:t>
      </w:r>
      <w:r w:rsidRPr="00EE529C">
        <w:rPr>
          <w:i/>
          <w:position w:val="-15"/>
          <w:sz w:val="24"/>
          <w:lang w:val="da-DK"/>
        </w:rPr>
        <w:t>x</w:t>
      </w:r>
      <w:r w:rsidRPr="00EE529C">
        <w:rPr>
          <w:i/>
          <w:position w:val="-15"/>
          <w:sz w:val="24"/>
          <w:lang w:val="da-DK"/>
        </w:rPr>
        <w:tab/>
      </w:r>
      <w:r w:rsidRPr="00EE529C">
        <w:rPr>
          <w:i/>
          <w:sz w:val="24"/>
          <w:lang w:val="da-DK"/>
        </w:rPr>
        <w:t>.</w:t>
      </w:r>
    </w:p>
    <w:p w:rsidR="007E510D" w:rsidRPr="00EE529C" w:rsidRDefault="007E510D">
      <w:pPr>
        <w:spacing w:line="199" w:lineRule="auto"/>
        <w:rPr>
          <w:sz w:val="24"/>
          <w:lang w:val="da-DK"/>
        </w:rPr>
        <w:sectPr w:rsidR="007E510D" w:rsidRPr="00EE529C">
          <w:type w:val="continuous"/>
          <w:pgSz w:w="11910" w:h="16840"/>
          <w:pgMar w:top="1580" w:right="140" w:bottom="280" w:left="180" w:header="708" w:footer="708" w:gutter="0"/>
          <w:cols w:num="4" w:space="708" w:equalWidth="0">
            <w:col w:w="2510" w:space="40"/>
            <w:col w:w="1511" w:space="39"/>
            <w:col w:w="2863" w:space="39"/>
            <w:col w:w="4588"/>
          </w:cols>
        </w:sectPr>
      </w:pPr>
    </w:p>
    <w:p w:rsidR="007E510D" w:rsidRPr="00EE529C" w:rsidRDefault="00EE529C">
      <w:pPr>
        <w:tabs>
          <w:tab w:val="left" w:pos="5559"/>
          <w:tab w:val="left" w:pos="6562"/>
          <w:tab w:val="right" w:pos="7730"/>
        </w:tabs>
        <w:spacing w:before="168" w:line="172" w:lineRule="exact"/>
        <w:ind w:left="4214"/>
        <w:rPr>
          <w:sz w:val="24"/>
          <w:lang w:val="da-DK"/>
        </w:rPr>
      </w:pPr>
      <w:r w:rsidRPr="00EE529C">
        <w:rPr>
          <w:lang w:val="da-DK"/>
        </w:rPr>
        <w:pict>
          <v:line id="_x0000_s6728" style="position:absolute;left:0;text-align:left;z-index:-28568064;mso-position-horizontal-relative:page" from="211.2pt,25.05pt" to="258.3pt,25.05pt" strokeweight=".21097mm">
            <w10:wrap anchorx="page"/>
          </v:line>
        </w:pict>
      </w:r>
      <w:r w:rsidRPr="00EE529C">
        <w:rPr>
          <w:lang w:val="da-DK"/>
        </w:rPr>
        <w:pict>
          <v:line id="_x0000_s6727" style="position:absolute;left:0;text-align:left;z-index:-28567552;mso-position-horizontal-relative:page" from="272pt,25.05pt" to="308.5pt,25.05pt" strokeweight=".21097mm">
            <w10:wrap anchorx="page"/>
          </v:line>
        </w:pict>
      </w:r>
      <w:r w:rsidRPr="00EE529C">
        <w:rPr>
          <w:lang w:val="da-DK"/>
        </w:rPr>
        <w:pict>
          <v:line id="_x0000_s6726" style="position:absolute;left:0;text-align:left;z-index:-28567040;mso-position-horizontal-relative:page" from="322.2pt,25.05pt" to="358.55pt,25.05pt" strokeweight=".21097mm">
            <w10:wrap anchorx="page"/>
          </v:line>
        </w:pict>
      </w:r>
      <w:r w:rsidRPr="00EE529C">
        <w:rPr>
          <w:lang w:val="da-DK"/>
        </w:rPr>
        <w:pict>
          <v:line id="_x0000_s6725" style="position:absolute;left:0;text-align:left;z-index:-28566528;mso-position-horizontal-relative:page" from="374.1pt,25.05pt" to="410.4pt,25.05pt" strokeweight=".21097mm">
            <w10:wrap anchorx="page"/>
          </v:line>
        </w:pict>
      </w:r>
      <w:r w:rsidRPr="00EE529C">
        <w:rPr>
          <w:w w:val="105"/>
          <w:sz w:val="24"/>
          <w:lang w:val="da-DK"/>
        </w:rPr>
        <w:t>7</w:t>
      </w:r>
      <w:r w:rsidRPr="00EE529C">
        <w:rPr>
          <w:i/>
          <w:w w:val="105"/>
          <w:sz w:val="24"/>
          <w:lang w:val="da-DK"/>
        </w:rPr>
        <w:t>a</w:t>
      </w:r>
      <w:r w:rsidRPr="00EE529C">
        <w:rPr>
          <w:i/>
          <w:spacing w:val="-21"/>
          <w:w w:val="105"/>
          <w:sz w:val="24"/>
          <w:lang w:val="da-DK"/>
        </w:rPr>
        <w:t xml:space="preserve"> </w:t>
      </w:r>
      <w:r w:rsidRPr="00EE529C">
        <w:rPr>
          <w:w w:val="105"/>
          <w:sz w:val="24"/>
          <w:lang w:val="da-DK"/>
        </w:rPr>
        <w:t>+</w:t>
      </w:r>
      <w:r w:rsidRPr="00EE529C">
        <w:rPr>
          <w:spacing w:val="-24"/>
          <w:w w:val="105"/>
          <w:sz w:val="24"/>
          <w:lang w:val="da-DK"/>
        </w:rPr>
        <w:t xml:space="preserve"> </w:t>
      </w:r>
      <w:r w:rsidRPr="00EE529C">
        <w:rPr>
          <w:i/>
          <w:w w:val="105"/>
          <w:sz w:val="24"/>
          <w:lang w:val="da-DK"/>
        </w:rPr>
        <w:t>b</w:t>
      </w:r>
      <w:r w:rsidRPr="00EE529C">
        <w:rPr>
          <w:i/>
          <w:w w:val="105"/>
          <w:sz w:val="24"/>
          <w:lang w:val="da-DK"/>
        </w:rPr>
        <w:tab/>
      </w:r>
      <w:r w:rsidRPr="00EE529C">
        <w:rPr>
          <w:w w:val="105"/>
          <w:sz w:val="24"/>
          <w:lang w:val="da-DK"/>
        </w:rPr>
        <w:t>3</w:t>
      </w:r>
      <w:r w:rsidRPr="00EE529C">
        <w:rPr>
          <w:w w:val="105"/>
          <w:sz w:val="24"/>
          <w:lang w:val="da-DK"/>
        </w:rPr>
        <w:tab/>
        <w:t>3</w:t>
      </w:r>
      <w:r w:rsidRPr="00EE529C">
        <w:rPr>
          <w:w w:val="105"/>
          <w:sz w:val="24"/>
          <w:lang w:val="da-DK"/>
        </w:rPr>
        <w:tab/>
        <w:t>1</w:t>
      </w:r>
    </w:p>
    <w:p w:rsidR="007E510D" w:rsidRPr="00EE529C" w:rsidRDefault="007E510D">
      <w:pPr>
        <w:spacing w:line="172" w:lineRule="exact"/>
        <w:rPr>
          <w:sz w:val="24"/>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ListParagraph"/>
        <w:numPr>
          <w:ilvl w:val="3"/>
          <w:numId w:val="109"/>
        </w:numPr>
        <w:tabs>
          <w:tab w:val="left" w:pos="1846"/>
        </w:tabs>
        <w:spacing w:before="678"/>
        <w:ind w:hanging="441"/>
        <w:jc w:val="left"/>
        <w:rPr>
          <w:sz w:val="24"/>
          <w:lang w:val="da-DK"/>
        </w:rPr>
      </w:pPr>
      <w:bookmarkStart w:id="16" w:name="_bookmark12"/>
      <w:bookmarkEnd w:id="16"/>
      <w:r w:rsidRPr="00EE529C">
        <w:rPr>
          <w:sz w:val="24"/>
          <w:lang w:val="da-DK"/>
        </w:rPr>
        <w:t>Vis</w:t>
      </w:r>
      <w:r w:rsidRPr="00EE529C">
        <w:rPr>
          <w:spacing w:val="-1"/>
          <w:sz w:val="24"/>
          <w:lang w:val="da-DK"/>
        </w:rPr>
        <w:t xml:space="preserve"> </w:t>
      </w:r>
      <w:r w:rsidRPr="00EE529C">
        <w:rPr>
          <w:spacing w:val="-10"/>
          <w:sz w:val="24"/>
          <w:lang w:val="da-DK"/>
        </w:rPr>
        <w:t>at</w:t>
      </w:r>
    </w:p>
    <w:p w:rsidR="007E510D" w:rsidRPr="00EE529C" w:rsidRDefault="00EE529C">
      <w:pPr>
        <w:spacing w:line="496" w:lineRule="exact"/>
        <w:ind w:left="1527"/>
        <w:rPr>
          <w:i/>
          <w:sz w:val="24"/>
          <w:lang w:val="da-DK"/>
        </w:rPr>
      </w:pPr>
      <w:r w:rsidRPr="00EE529C">
        <w:rPr>
          <w:lang w:val="da-DK"/>
        </w:rPr>
        <w:br w:type="column"/>
      </w:r>
      <w:r w:rsidRPr="00EE529C">
        <w:rPr>
          <w:sz w:val="24"/>
          <w:lang w:val="da-DK"/>
        </w:rPr>
        <w:t>4</w:t>
      </w:r>
      <w:r w:rsidRPr="00EE529C">
        <w:rPr>
          <w:i/>
          <w:sz w:val="24"/>
          <w:lang w:val="da-DK"/>
        </w:rPr>
        <w:t>a</w:t>
      </w:r>
      <w:r w:rsidRPr="00EE529C">
        <w:rPr>
          <w:position w:val="7"/>
          <w:sz w:val="18"/>
          <w:lang w:val="da-DK"/>
        </w:rPr>
        <w:t xml:space="preserve">2 </w:t>
      </w:r>
      <w:r w:rsidRPr="00EE529C">
        <w:rPr>
          <w:rFonts w:ascii="Lucida Sans Unicode" w:hAnsi="Lucida Sans Unicode"/>
          <w:sz w:val="24"/>
          <w:lang w:val="da-DK"/>
        </w:rPr>
        <w:t xml:space="preserve">− </w:t>
      </w:r>
      <w:r w:rsidRPr="00EE529C">
        <w:rPr>
          <w:sz w:val="24"/>
          <w:lang w:val="da-DK"/>
        </w:rPr>
        <w:t>4</w:t>
      </w:r>
      <w:r w:rsidRPr="00EE529C">
        <w:rPr>
          <w:i/>
          <w:sz w:val="24"/>
          <w:lang w:val="da-DK"/>
        </w:rPr>
        <w:t>b</w:t>
      </w:r>
      <w:r w:rsidRPr="00EE529C">
        <w:rPr>
          <w:position w:val="7"/>
          <w:sz w:val="18"/>
          <w:lang w:val="da-DK"/>
        </w:rPr>
        <w:t xml:space="preserve">2 </w:t>
      </w:r>
      <w:r w:rsidRPr="00EE529C">
        <w:rPr>
          <w:rFonts w:ascii="Lucida Sans Unicode" w:hAnsi="Lucida Sans Unicode"/>
          <w:position w:val="17"/>
          <w:sz w:val="24"/>
          <w:lang w:val="da-DK"/>
        </w:rPr>
        <w:t xml:space="preserve">− </w:t>
      </w:r>
      <w:r w:rsidRPr="00EE529C">
        <w:rPr>
          <w:position w:val="1"/>
          <w:sz w:val="24"/>
          <w:lang w:val="da-DK"/>
        </w:rPr>
        <w:t>4</w:t>
      </w:r>
      <w:r w:rsidRPr="00EE529C">
        <w:rPr>
          <w:i/>
          <w:position w:val="1"/>
          <w:sz w:val="24"/>
          <w:lang w:val="da-DK"/>
        </w:rPr>
        <w:t xml:space="preserve">a </w:t>
      </w:r>
      <w:r w:rsidRPr="00EE529C">
        <w:rPr>
          <w:position w:val="1"/>
          <w:sz w:val="24"/>
          <w:lang w:val="da-DK"/>
        </w:rPr>
        <w:t>+ 4</w:t>
      </w:r>
      <w:r w:rsidRPr="00EE529C">
        <w:rPr>
          <w:i/>
          <w:position w:val="1"/>
          <w:sz w:val="24"/>
          <w:lang w:val="da-DK"/>
        </w:rPr>
        <w:t xml:space="preserve">b </w:t>
      </w:r>
      <w:r w:rsidRPr="00EE529C">
        <w:rPr>
          <w:rFonts w:ascii="Lucida Sans Unicode" w:hAnsi="Lucida Sans Unicode"/>
          <w:position w:val="17"/>
          <w:sz w:val="24"/>
          <w:lang w:val="da-DK"/>
        </w:rPr>
        <w:t xml:space="preserve">− </w:t>
      </w:r>
      <w:r w:rsidRPr="00EE529C">
        <w:rPr>
          <w:position w:val="1"/>
          <w:sz w:val="24"/>
          <w:lang w:val="da-DK"/>
        </w:rPr>
        <w:t>4</w:t>
      </w:r>
      <w:r w:rsidRPr="00EE529C">
        <w:rPr>
          <w:i/>
          <w:position w:val="1"/>
          <w:sz w:val="24"/>
          <w:lang w:val="da-DK"/>
        </w:rPr>
        <w:t xml:space="preserve">a </w:t>
      </w:r>
      <w:r w:rsidRPr="00EE529C">
        <w:rPr>
          <w:rFonts w:ascii="Lucida Sans Unicode" w:hAnsi="Lucida Sans Unicode"/>
          <w:position w:val="1"/>
          <w:sz w:val="24"/>
          <w:lang w:val="da-DK"/>
        </w:rPr>
        <w:t xml:space="preserve">− </w:t>
      </w:r>
      <w:r w:rsidRPr="00EE529C">
        <w:rPr>
          <w:position w:val="1"/>
          <w:sz w:val="24"/>
          <w:lang w:val="da-DK"/>
        </w:rPr>
        <w:t>4</w:t>
      </w:r>
      <w:r w:rsidRPr="00EE529C">
        <w:rPr>
          <w:i/>
          <w:position w:val="1"/>
          <w:sz w:val="24"/>
          <w:lang w:val="da-DK"/>
        </w:rPr>
        <w:t xml:space="preserve">b </w:t>
      </w:r>
      <w:r w:rsidRPr="00EE529C">
        <w:rPr>
          <w:position w:val="17"/>
          <w:sz w:val="24"/>
          <w:lang w:val="da-DK"/>
        </w:rPr>
        <w:t xml:space="preserve">= </w:t>
      </w:r>
      <w:r w:rsidRPr="00EE529C">
        <w:rPr>
          <w:position w:val="1"/>
          <w:sz w:val="24"/>
          <w:lang w:val="da-DK"/>
        </w:rPr>
        <w:t>4</w:t>
      </w:r>
      <w:r w:rsidRPr="00EE529C">
        <w:rPr>
          <w:i/>
          <w:position w:val="1"/>
          <w:sz w:val="24"/>
          <w:lang w:val="da-DK"/>
        </w:rPr>
        <w:t xml:space="preserve">a </w:t>
      </w:r>
      <w:r w:rsidRPr="00EE529C">
        <w:rPr>
          <w:rFonts w:ascii="Lucida Sans Unicode" w:hAnsi="Lucida Sans Unicode"/>
          <w:position w:val="1"/>
          <w:sz w:val="24"/>
          <w:lang w:val="da-DK"/>
        </w:rPr>
        <w:t xml:space="preserve">− </w:t>
      </w:r>
      <w:r w:rsidRPr="00EE529C">
        <w:rPr>
          <w:position w:val="1"/>
          <w:sz w:val="24"/>
          <w:lang w:val="da-DK"/>
        </w:rPr>
        <w:t>4</w:t>
      </w:r>
      <w:r w:rsidRPr="00EE529C">
        <w:rPr>
          <w:i/>
          <w:position w:val="1"/>
          <w:sz w:val="24"/>
          <w:lang w:val="da-DK"/>
        </w:rPr>
        <w:t>b</w:t>
      </w:r>
      <w:r w:rsidRPr="00EE529C">
        <w:rPr>
          <w:i/>
          <w:position w:val="17"/>
          <w:sz w:val="24"/>
          <w:lang w:val="da-DK"/>
        </w:rPr>
        <w:t>.</w:t>
      </w:r>
    </w:p>
    <w:p w:rsidR="007E510D" w:rsidRPr="00EE529C" w:rsidRDefault="00EE529C">
      <w:pPr>
        <w:spacing w:before="709"/>
        <w:ind w:left="1405"/>
        <w:rPr>
          <w:i/>
          <w:sz w:val="24"/>
          <w:lang w:val="da-DK"/>
        </w:rPr>
      </w:pPr>
      <w:r w:rsidRPr="00EE529C">
        <w:rPr>
          <w:w w:val="105"/>
          <w:sz w:val="24"/>
          <w:lang w:val="da-DK"/>
        </w:rPr>
        <w:t>(</w:t>
      </w:r>
      <w:r w:rsidRPr="00EE529C">
        <w:rPr>
          <w:i/>
          <w:w w:val="105"/>
          <w:sz w:val="24"/>
          <w:lang w:val="da-DK"/>
        </w:rPr>
        <w:t xml:space="preserve">a </w:t>
      </w:r>
      <w:r w:rsidRPr="00EE529C">
        <w:rPr>
          <w:w w:val="105"/>
          <w:sz w:val="24"/>
          <w:lang w:val="da-DK"/>
        </w:rPr>
        <w:t xml:space="preserve">+ </w:t>
      </w:r>
      <w:r w:rsidRPr="00EE529C">
        <w:rPr>
          <w:i/>
          <w:w w:val="105"/>
          <w:sz w:val="24"/>
          <w:lang w:val="da-DK"/>
        </w:rPr>
        <w:t xml:space="preserve">b </w:t>
      </w:r>
      <w:r w:rsidRPr="00EE529C">
        <w:rPr>
          <w:w w:val="105"/>
          <w:sz w:val="24"/>
          <w:lang w:val="da-DK"/>
        </w:rPr>
        <w:t xml:space="preserve">+ </w:t>
      </w:r>
      <w:r w:rsidRPr="00EE529C">
        <w:rPr>
          <w:i/>
          <w:w w:val="105"/>
          <w:sz w:val="24"/>
          <w:lang w:val="da-DK"/>
        </w:rPr>
        <w:t>c</w:t>
      </w:r>
      <w:r w:rsidRPr="00EE529C">
        <w:rPr>
          <w:w w:val="105"/>
          <w:sz w:val="24"/>
          <w:lang w:val="da-DK"/>
        </w:rPr>
        <w:t>)</w:t>
      </w:r>
      <w:r w:rsidRPr="00EE529C">
        <w:rPr>
          <w:w w:val="105"/>
          <w:sz w:val="24"/>
          <w:vertAlign w:val="superscript"/>
          <w:lang w:val="da-DK"/>
        </w:rPr>
        <w:t>2</w:t>
      </w:r>
      <w:r w:rsidRPr="00EE529C">
        <w:rPr>
          <w:w w:val="105"/>
          <w:sz w:val="24"/>
          <w:lang w:val="da-DK"/>
        </w:rPr>
        <w:t xml:space="preserve"> = </w:t>
      </w:r>
      <w:r w:rsidRPr="00EE529C">
        <w:rPr>
          <w:i/>
          <w:w w:val="105"/>
          <w:sz w:val="24"/>
          <w:lang w:val="da-DK"/>
        </w:rPr>
        <w:t>a</w:t>
      </w:r>
      <w:r w:rsidRPr="00EE529C">
        <w:rPr>
          <w:w w:val="105"/>
          <w:sz w:val="24"/>
          <w:vertAlign w:val="superscript"/>
          <w:lang w:val="da-DK"/>
        </w:rPr>
        <w:t>2</w:t>
      </w:r>
      <w:r w:rsidRPr="00EE529C">
        <w:rPr>
          <w:w w:val="105"/>
          <w:sz w:val="24"/>
          <w:lang w:val="da-DK"/>
        </w:rPr>
        <w:t xml:space="preserve"> + </w:t>
      </w:r>
      <w:r w:rsidRPr="00EE529C">
        <w:rPr>
          <w:i/>
          <w:w w:val="105"/>
          <w:sz w:val="24"/>
          <w:lang w:val="da-DK"/>
        </w:rPr>
        <w:t>b</w:t>
      </w:r>
      <w:r w:rsidRPr="00EE529C">
        <w:rPr>
          <w:w w:val="105"/>
          <w:sz w:val="24"/>
          <w:vertAlign w:val="superscript"/>
          <w:lang w:val="da-DK"/>
        </w:rPr>
        <w:t>2</w:t>
      </w:r>
      <w:r w:rsidRPr="00EE529C">
        <w:rPr>
          <w:w w:val="105"/>
          <w:sz w:val="24"/>
          <w:lang w:val="da-DK"/>
        </w:rPr>
        <w:t xml:space="preserve"> + </w:t>
      </w:r>
      <w:r w:rsidRPr="00EE529C">
        <w:rPr>
          <w:i/>
          <w:w w:val="105"/>
          <w:sz w:val="24"/>
          <w:lang w:val="da-DK"/>
        </w:rPr>
        <w:t>c</w:t>
      </w:r>
      <w:r w:rsidRPr="00EE529C">
        <w:rPr>
          <w:w w:val="105"/>
          <w:sz w:val="24"/>
          <w:vertAlign w:val="superscript"/>
          <w:lang w:val="da-DK"/>
        </w:rPr>
        <w:t>2</w:t>
      </w:r>
      <w:r w:rsidRPr="00EE529C">
        <w:rPr>
          <w:w w:val="105"/>
          <w:sz w:val="24"/>
          <w:lang w:val="da-DK"/>
        </w:rPr>
        <w:t xml:space="preserve"> + 2</w:t>
      </w:r>
      <w:r w:rsidRPr="00EE529C">
        <w:rPr>
          <w:i/>
          <w:w w:val="105"/>
          <w:sz w:val="24"/>
          <w:lang w:val="da-DK"/>
        </w:rPr>
        <w:t xml:space="preserve">ab </w:t>
      </w:r>
      <w:r w:rsidRPr="00EE529C">
        <w:rPr>
          <w:w w:val="105"/>
          <w:sz w:val="24"/>
          <w:lang w:val="da-DK"/>
        </w:rPr>
        <w:t>+ 2</w:t>
      </w:r>
      <w:r w:rsidRPr="00EE529C">
        <w:rPr>
          <w:i/>
          <w:w w:val="105"/>
          <w:sz w:val="24"/>
          <w:lang w:val="da-DK"/>
        </w:rPr>
        <w:t xml:space="preserve">ac </w:t>
      </w:r>
      <w:r w:rsidRPr="00EE529C">
        <w:rPr>
          <w:w w:val="105"/>
          <w:sz w:val="24"/>
          <w:lang w:val="da-DK"/>
        </w:rPr>
        <w:t>+ 2</w:t>
      </w:r>
      <w:r w:rsidRPr="00EE529C">
        <w:rPr>
          <w:i/>
          <w:w w:val="105"/>
          <w:sz w:val="24"/>
          <w:lang w:val="da-DK"/>
        </w:rPr>
        <w:t>bc.</w:t>
      </w:r>
    </w:p>
    <w:p w:rsidR="007E510D" w:rsidRPr="00EE529C" w:rsidRDefault="007E510D">
      <w:pPr>
        <w:rPr>
          <w:sz w:val="24"/>
          <w:lang w:val="da-DK"/>
        </w:rPr>
        <w:sectPr w:rsidR="007E510D" w:rsidRPr="00EE529C">
          <w:type w:val="continuous"/>
          <w:pgSz w:w="11910" w:h="16840"/>
          <w:pgMar w:top="1580" w:right="140" w:bottom="280" w:left="180" w:header="708" w:footer="708" w:gutter="0"/>
          <w:cols w:num="2" w:space="708" w:equalWidth="0">
            <w:col w:w="2448" w:space="68"/>
            <w:col w:w="9074"/>
          </w:cols>
        </w:sectPr>
      </w:pPr>
    </w:p>
    <w:p w:rsidR="007E510D" w:rsidRPr="00EE529C" w:rsidRDefault="00EE529C">
      <w:pPr>
        <w:pStyle w:val="BodyText"/>
        <w:spacing w:before="252"/>
        <w:ind w:left="1837"/>
        <w:rPr>
          <w:lang w:val="da-DK"/>
        </w:rPr>
      </w:pPr>
      <w:r w:rsidRPr="00EE529C">
        <w:rPr>
          <w:lang w:val="da-DK"/>
        </w:rPr>
        <w:t xml:space="preserve">(Hint: lad </w:t>
      </w:r>
      <w:r w:rsidRPr="00EE529C">
        <w:rPr>
          <w:i/>
          <w:lang w:val="da-DK"/>
        </w:rPr>
        <w:t xml:space="preserve">d </w:t>
      </w:r>
      <w:r w:rsidRPr="00EE529C">
        <w:rPr>
          <w:lang w:val="da-DK"/>
        </w:rPr>
        <w:t xml:space="preserve">= </w:t>
      </w:r>
      <w:r w:rsidRPr="00EE529C">
        <w:rPr>
          <w:i/>
          <w:lang w:val="da-DK"/>
        </w:rPr>
        <w:t xml:space="preserve">b </w:t>
      </w:r>
      <w:r w:rsidRPr="00EE529C">
        <w:rPr>
          <w:lang w:val="da-DK"/>
        </w:rPr>
        <w:t xml:space="preserve">+ </w:t>
      </w:r>
      <w:r w:rsidRPr="00EE529C">
        <w:rPr>
          <w:i/>
          <w:lang w:val="da-DK"/>
        </w:rPr>
        <w:t xml:space="preserve">c </w:t>
      </w:r>
      <w:r w:rsidRPr="00EE529C">
        <w:rPr>
          <w:lang w:val="da-DK"/>
        </w:rPr>
        <w:t>og start med at betragte (</w:t>
      </w:r>
      <w:r w:rsidRPr="00EE529C">
        <w:rPr>
          <w:i/>
          <w:lang w:val="da-DK"/>
        </w:rPr>
        <w:t xml:space="preserve">a </w:t>
      </w:r>
      <w:r w:rsidRPr="00EE529C">
        <w:rPr>
          <w:lang w:val="da-DK"/>
        </w:rPr>
        <w:t xml:space="preserve">+ </w:t>
      </w:r>
      <w:r w:rsidRPr="00EE529C">
        <w:rPr>
          <w:i/>
          <w:lang w:val="da-DK"/>
        </w:rPr>
        <w:t>d</w:t>
      </w:r>
      <w:r w:rsidRPr="00EE529C">
        <w:rPr>
          <w:lang w:val="da-DK"/>
        </w:rPr>
        <w:t>)</w:t>
      </w:r>
      <w:r w:rsidRPr="00EE529C">
        <w:rPr>
          <w:vertAlign w:val="superscript"/>
          <w:lang w:val="da-DK"/>
        </w:rPr>
        <w:t>2</w:t>
      </w:r>
      <w:r w:rsidRPr="00EE529C">
        <w:rPr>
          <w:lang w:val="da-DK"/>
        </w:rPr>
        <w:t>.)</w:t>
      </w:r>
    </w:p>
    <w:p w:rsidR="007E510D" w:rsidRPr="00EE529C" w:rsidRDefault="00EE529C">
      <w:pPr>
        <w:pStyle w:val="ListParagraph"/>
        <w:numPr>
          <w:ilvl w:val="3"/>
          <w:numId w:val="109"/>
        </w:numPr>
        <w:tabs>
          <w:tab w:val="left" w:pos="1846"/>
        </w:tabs>
        <w:spacing w:before="189"/>
        <w:ind w:hanging="441"/>
        <w:jc w:val="left"/>
        <w:rPr>
          <w:sz w:val="24"/>
          <w:lang w:val="da-DK"/>
        </w:rPr>
      </w:pPr>
      <w:bookmarkStart w:id="17" w:name="_bookmark13"/>
      <w:bookmarkEnd w:id="17"/>
      <w:r w:rsidRPr="00EE529C">
        <w:rPr>
          <w:sz w:val="24"/>
          <w:lang w:val="da-DK"/>
        </w:rPr>
        <w:t xml:space="preserve">Lad </w:t>
      </w:r>
      <w:r w:rsidRPr="00EE529C">
        <w:rPr>
          <w:i/>
          <w:sz w:val="24"/>
          <w:lang w:val="da-DK"/>
        </w:rPr>
        <w:t xml:space="preserve">a, </w:t>
      </w:r>
      <w:r w:rsidRPr="00EE529C">
        <w:rPr>
          <w:i/>
          <w:spacing w:val="3"/>
          <w:sz w:val="24"/>
          <w:lang w:val="da-DK"/>
        </w:rPr>
        <w:t xml:space="preserve">b, </w:t>
      </w:r>
      <w:r w:rsidRPr="00EE529C">
        <w:rPr>
          <w:i/>
          <w:sz w:val="24"/>
          <w:lang w:val="da-DK"/>
        </w:rPr>
        <w:t xml:space="preserve">c </w:t>
      </w:r>
      <w:r w:rsidRPr="00EE529C">
        <w:rPr>
          <w:sz w:val="24"/>
          <w:lang w:val="da-DK"/>
        </w:rPr>
        <w:t xml:space="preserve">være reelle med </w:t>
      </w:r>
      <w:r w:rsidRPr="00EE529C">
        <w:rPr>
          <w:i/>
          <w:sz w:val="24"/>
          <w:lang w:val="da-DK"/>
        </w:rPr>
        <w:t>a</w:t>
      </w:r>
      <w:r w:rsidRPr="00EE529C">
        <w:rPr>
          <w:i/>
          <w:spacing w:val="43"/>
          <w:sz w:val="24"/>
          <w:lang w:val="da-DK"/>
        </w:rPr>
        <w:t xml:space="preserve"> </w:t>
      </w:r>
      <w:r w:rsidRPr="00EE529C">
        <w:rPr>
          <w:sz w:val="24"/>
          <w:lang w:val="da-DK"/>
        </w:rPr>
        <w:t xml:space="preserve">0. Bestem konstanter </w:t>
      </w:r>
      <w:r w:rsidRPr="00EE529C">
        <w:rPr>
          <w:i/>
          <w:spacing w:val="8"/>
          <w:sz w:val="24"/>
          <w:lang w:val="da-DK"/>
        </w:rPr>
        <w:t xml:space="preserve">d, </w:t>
      </w:r>
      <w:r w:rsidRPr="00EE529C">
        <w:rPr>
          <w:i/>
          <w:sz w:val="24"/>
          <w:lang w:val="da-DK"/>
        </w:rPr>
        <w:t xml:space="preserve">k </w:t>
      </w:r>
      <w:r w:rsidRPr="00EE529C">
        <w:rPr>
          <w:sz w:val="24"/>
          <w:lang w:val="da-DK"/>
        </w:rPr>
        <w:t>således at ligningen</w:t>
      </w:r>
    </w:p>
    <w:p w:rsidR="007E510D" w:rsidRPr="00EE529C" w:rsidRDefault="00EE529C">
      <w:pPr>
        <w:spacing w:before="229"/>
        <w:ind w:left="813" w:right="268"/>
        <w:jc w:val="center"/>
        <w:rPr>
          <w:sz w:val="24"/>
          <w:lang w:val="da-DK"/>
        </w:rPr>
      </w:pPr>
      <w:r w:rsidRPr="00EE529C">
        <w:rPr>
          <w:i/>
          <w:w w:val="105"/>
          <w:sz w:val="24"/>
          <w:lang w:val="da-DK"/>
        </w:rPr>
        <w:t>ax</w:t>
      </w:r>
      <w:r w:rsidRPr="00EE529C">
        <w:rPr>
          <w:w w:val="105"/>
          <w:sz w:val="24"/>
          <w:vertAlign w:val="superscript"/>
          <w:lang w:val="da-DK"/>
        </w:rPr>
        <w:t>2</w:t>
      </w:r>
      <w:r w:rsidRPr="00EE529C">
        <w:rPr>
          <w:w w:val="105"/>
          <w:sz w:val="24"/>
          <w:lang w:val="da-DK"/>
        </w:rPr>
        <w:t xml:space="preserve"> + </w:t>
      </w:r>
      <w:r w:rsidRPr="00EE529C">
        <w:rPr>
          <w:i/>
          <w:w w:val="105"/>
          <w:sz w:val="24"/>
          <w:lang w:val="da-DK"/>
        </w:rPr>
        <w:t xml:space="preserve">bx </w:t>
      </w:r>
      <w:r w:rsidRPr="00EE529C">
        <w:rPr>
          <w:w w:val="105"/>
          <w:sz w:val="24"/>
          <w:lang w:val="da-DK"/>
        </w:rPr>
        <w:t xml:space="preserve">+ </w:t>
      </w:r>
      <w:r w:rsidRPr="00EE529C">
        <w:rPr>
          <w:i/>
          <w:w w:val="105"/>
          <w:sz w:val="24"/>
          <w:lang w:val="da-DK"/>
        </w:rPr>
        <w:t xml:space="preserve">c </w:t>
      </w:r>
      <w:r w:rsidRPr="00EE529C">
        <w:rPr>
          <w:w w:val="105"/>
          <w:sz w:val="24"/>
          <w:lang w:val="da-DK"/>
        </w:rPr>
        <w:t>= 0</w:t>
      </w:r>
    </w:p>
    <w:p w:rsidR="007E510D" w:rsidRPr="00EE529C" w:rsidRDefault="007E510D">
      <w:pPr>
        <w:pStyle w:val="BodyText"/>
        <w:spacing w:before="3"/>
        <w:rPr>
          <w:sz w:val="11"/>
          <w:lang w:val="da-DK"/>
        </w:rPr>
      </w:pPr>
    </w:p>
    <w:p w:rsidR="007E510D" w:rsidRPr="00EE529C" w:rsidRDefault="00EE529C">
      <w:pPr>
        <w:pStyle w:val="BodyText"/>
        <w:spacing w:before="89"/>
        <w:ind w:left="1845"/>
        <w:rPr>
          <w:lang w:val="da-DK"/>
        </w:rPr>
      </w:pPr>
      <w:r w:rsidRPr="00EE529C">
        <w:rPr>
          <w:lang w:val="da-DK"/>
        </w:rPr>
        <w:t>kan omskrives til</w:t>
      </w:r>
    </w:p>
    <w:p w:rsidR="007E510D" w:rsidRPr="00EE529C" w:rsidRDefault="00EE529C">
      <w:pPr>
        <w:spacing w:before="145" w:line="380" w:lineRule="exact"/>
        <w:ind w:left="813" w:right="268"/>
        <w:jc w:val="center"/>
        <w:rPr>
          <w:i/>
          <w:sz w:val="24"/>
          <w:lang w:val="da-DK"/>
        </w:rPr>
      </w:pPr>
      <w:r w:rsidRPr="00EE529C">
        <w:rPr>
          <w:w w:val="105"/>
          <w:sz w:val="24"/>
          <w:lang w:val="da-DK"/>
        </w:rPr>
        <w:t>(</w:t>
      </w:r>
      <w:r w:rsidRPr="00EE529C">
        <w:rPr>
          <w:i/>
          <w:w w:val="105"/>
          <w:sz w:val="24"/>
          <w:lang w:val="da-DK"/>
        </w:rPr>
        <w:t xml:space="preserve">x </w:t>
      </w:r>
      <w:r w:rsidRPr="00EE529C">
        <w:rPr>
          <w:w w:val="105"/>
          <w:sz w:val="24"/>
          <w:lang w:val="da-DK"/>
        </w:rPr>
        <w:t xml:space="preserve">+ </w:t>
      </w:r>
      <w:r w:rsidRPr="00EE529C">
        <w:rPr>
          <w:i/>
          <w:w w:val="105"/>
          <w:sz w:val="24"/>
          <w:lang w:val="da-DK"/>
        </w:rPr>
        <w:t>k</w:t>
      </w:r>
      <w:r w:rsidRPr="00EE529C">
        <w:rPr>
          <w:w w:val="105"/>
          <w:sz w:val="24"/>
          <w:lang w:val="da-DK"/>
        </w:rPr>
        <w:t>)</w:t>
      </w:r>
      <w:r w:rsidRPr="00EE529C">
        <w:rPr>
          <w:w w:val="105"/>
          <w:sz w:val="24"/>
          <w:vertAlign w:val="superscript"/>
          <w:lang w:val="da-DK"/>
        </w:rPr>
        <w:t>2</w:t>
      </w:r>
      <w:r w:rsidRPr="00EE529C">
        <w:rPr>
          <w:w w:val="105"/>
          <w:sz w:val="24"/>
          <w:lang w:val="da-DK"/>
        </w:rPr>
        <w:t xml:space="preserve"> = </w:t>
      </w:r>
      <w:r w:rsidRPr="00EE529C">
        <w:rPr>
          <w:w w:val="105"/>
          <w:position w:val="16"/>
          <w:sz w:val="24"/>
          <w:u w:val="single"/>
          <w:lang w:val="da-DK"/>
        </w:rPr>
        <w:t xml:space="preserve">  </w:t>
      </w:r>
      <w:r w:rsidRPr="00EE529C">
        <w:rPr>
          <w:i/>
          <w:w w:val="105"/>
          <w:position w:val="16"/>
          <w:sz w:val="24"/>
          <w:u w:val="single"/>
          <w:lang w:val="da-DK"/>
        </w:rPr>
        <w:t>d</w:t>
      </w:r>
      <w:r w:rsidRPr="00EE529C">
        <w:rPr>
          <w:i/>
          <w:w w:val="105"/>
          <w:position w:val="16"/>
          <w:sz w:val="24"/>
          <w:lang w:val="da-DK"/>
        </w:rPr>
        <w:t xml:space="preserve"> </w:t>
      </w:r>
      <w:r w:rsidRPr="00EE529C">
        <w:rPr>
          <w:i/>
          <w:w w:val="105"/>
          <w:sz w:val="24"/>
          <w:lang w:val="da-DK"/>
        </w:rPr>
        <w:t>.</w:t>
      </w:r>
    </w:p>
    <w:p w:rsidR="007E510D" w:rsidRPr="00EE529C" w:rsidRDefault="00EE529C">
      <w:pPr>
        <w:spacing w:line="240" w:lineRule="exact"/>
        <w:ind w:left="1755" w:right="268"/>
        <w:jc w:val="center"/>
        <w:rPr>
          <w:sz w:val="18"/>
          <w:lang w:val="da-DK"/>
        </w:rPr>
      </w:pPr>
      <w:r w:rsidRPr="00EE529C">
        <w:rPr>
          <w:w w:val="110"/>
          <w:sz w:val="24"/>
          <w:lang w:val="da-DK"/>
        </w:rPr>
        <w:t>4</w:t>
      </w:r>
      <w:r w:rsidRPr="00EE529C">
        <w:rPr>
          <w:i/>
          <w:w w:val="110"/>
          <w:sz w:val="24"/>
          <w:lang w:val="da-DK"/>
        </w:rPr>
        <w:t>a</w:t>
      </w:r>
      <w:r w:rsidRPr="00EE529C">
        <w:rPr>
          <w:w w:val="110"/>
          <w:position w:val="7"/>
          <w:sz w:val="18"/>
          <w:lang w:val="da-DK"/>
        </w:rPr>
        <w:t>2</w:t>
      </w:r>
    </w:p>
    <w:p w:rsidR="007E510D" w:rsidRPr="00EE529C" w:rsidRDefault="00EE529C">
      <w:pPr>
        <w:pStyle w:val="BodyText"/>
        <w:spacing w:before="139"/>
        <w:ind w:left="1837"/>
        <w:rPr>
          <w:lang w:val="da-DK"/>
        </w:rPr>
      </w:pPr>
      <w:r w:rsidRPr="00EE529C">
        <w:rPr>
          <w:lang w:val="da-DK"/>
        </w:rPr>
        <w:t xml:space="preserve">(Hint: Divider med </w:t>
      </w:r>
      <w:r w:rsidRPr="00EE529C">
        <w:rPr>
          <w:i/>
          <w:lang w:val="da-DK"/>
        </w:rPr>
        <w:t xml:space="preserve">a </w:t>
      </w:r>
      <w:r w:rsidRPr="00EE529C">
        <w:rPr>
          <w:lang w:val="da-DK"/>
        </w:rPr>
        <w:t>og brug en kvadratsætning.)</w:t>
      </w:r>
    </w:p>
    <w:p w:rsidR="007E510D" w:rsidRPr="00EE529C" w:rsidRDefault="007E510D">
      <w:pPr>
        <w:rPr>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rPr>
          <w:sz w:val="20"/>
          <w:lang w:val="da-DK"/>
        </w:rPr>
      </w:pPr>
    </w:p>
    <w:p w:rsidR="007E510D" w:rsidRPr="00EE529C" w:rsidRDefault="007E510D">
      <w:pPr>
        <w:pStyle w:val="BodyText"/>
        <w:spacing w:before="11"/>
        <w:rPr>
          <w:sz w:val="19"/>
          <w:lang w:val="da-DK"/>
        </w:rPr>
      </w:pPr>
    </w:p>
    <w:p w:rsidR="007E510D" w:rsidRPr="00EE529C" w:rsidRDefault="00EE529C">
      <w:pPr>
        <w:tabs>
          <w:tab w:val="left" w:pos="2220"/>
        </w:tabs>
        <w:spacing w:before="70"/>
        <w:ind w:left="806"/>
        <w:jc w:val="center"/>
        <w:rPr>
          <w:i/>
          <w:sz w:val="24"/>
          <w:lang w:val="da-DK"/>
        </w:rPr>
      </w:pPr>
      <w:r w:rsidRPr="00EE529C">
        <w:rPr>
          <w:i/>
          <w:w w:val="105"/>
          <w:sz w:val="24"/>
          <w:lang w:val="da-DK"/>
        </w:rPr>
        <w:t>a</w:t>
      </w:r>
      <w:r w:rsidRPr="00EE529C">
        <w:rPr>
          <w:i/>
          <w:w w:val="105"/>
          <w:sz w:val="24"/>
          <w:lang w:val="da-DK"/>
        </w:rPr>
        <w:tab/>
        <w:t>b</w:t>
      </w:r>
    </w:p>
    <w:p w:rsidR="007E510D" w:rsidRPr="00EE529C" w:rsidRDefault="007E510D">
      <w:pPr>
        <w:pStyle w:val="BodyText"/>
        <w:spacing w:before="9"/>
        <w:rPr>
          <w:i/>
          <w:sz w:val="14"/>
          <w:lang w:val="da-DK"/>
        </w:rPr>
      </w:pPr>
    </w:p>
    <w:p w:rsidR="007E510D" w:rsidRPr="00EE529C" w:rsidRDefault="00EE529C">
      <w:pPr>
        <w:tabs>
          <w:tab w:val="left" w:pos="3292"/>
        </w:tabs>
        <w:spacing w:before="70"/>
        <w:ind w:right="45"/>
        <w:jc w:val="center"/>
        <w:rPr>
          <w:i/>
          <w:sz w:val="24"/>
          <w:lang w:val="da-DK"/>
        </w:rPr>
      </w:pPr>
      <w:r w:rsidRPr="00EE529C">
        <w:rPr>
          <w:lang w:val="da-DK"/>
        </w:rPr>
        <w:pict>
          <v:shape id="_x0000_s6724" type="#_x0000_t202" style="position:absolute;left:0;text-align:left;margin-left:226.55pt;margin-top:-4pt;width:142.35pt;height:142.15pt;z-index:15869952;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8"/>
                    <w:gridCol w:w="567"/>
                  </w:tblGrid>
                  <w:tr w:rsidR="00EE529C">
                    <w:trPr>
                      <w:trHeight w:val="556"/>
                    </w:trPr>
                    <w:tc>
                      <w:tcPr>
                        <w:tcW w:w="2268" w:type="dxa"/>
                        <w:tcBorders>
                          <w:bottom w:val="dashed" w:sz="4" w:space="0" w:color="000000"/>
                          <w:right w:val="dashed" w:sz="4" w:space="0" w:color="000000"/>
                        </w:tcBorders>
                      </w:tcPr>
                      <w:p w:rsidR="00EE529C" w:rsidRDefault="00EE529C">
                        <w:pPr>
                          <w:pStyle w:val="TableParagraph"/>
                          <w:rPr>
                            <w:rFonts w:ascii="Times New Roman"/>
                          </w:rPr>
                        </w:pPr>
                      </w:p>
                    </w:tc>
                    <w:tc>
                      <w:tcPr>
                        <w:tcW w:w="567" w:type="dxa"/>
                        <w:tcBorders>
                          <w:left w:val="dashed" w:sz="4" w:space="0" w:color="000000"/>
                          <w:bottom w:val="dashed" w:sz="4" w:space="0" w:color="000000"/>
                        </w:tcBorders>
                      </w:tcPr>
                      <w:p w:rsidR="00EE529C" w:rsidRDefault="00EE529C">
                        <w:pPr>
                          <w:pStyle w:val="TableParagraph"/>
                          <w:rPr>
                            <w:rFonts w:ascii="Times New Roman"/>
                          </w:rPr>
                        </w:pPr>
                      </w:p>
                    </w:tc>
                  </w:tr>
                  <w:tr w:rsidR="00EE529C">
                    <w:trPr>
                      <w:trHeight w:val="2257"/>
                    </w:trPr>
                    <w:tc>
                      <w:tcPr>
                        <w:tcW w:w="2268" w:type="dxa"/>
                        <w:tcBorders>
                          <w:top w:val="dashed" w:sz="4" w:space="0" w:color="000000"/>
                          <w:right w:val="dashed" w:sz="4" w:space="0" w:color="000000"/>
                        </w:tcBorders>
                      </w:tcPr>
                      <w:p w:rsidR="00EE529C" w:rsidRDefault="00EE529C">
                        <w:pPr>
                          <w:pStyle w:val="TableParagraph"/>
                          <w:rPr>
                            <w:rFonts w:ascii="Times New Roman"/>
                          </w:rPr>
                        </w:pPr>
                      </w:p>
                    </w:tc>
                    <w:tc>
                      <w:tcPr>
                        <w:tcW w:w="567" w:type="dxa"/>
                        <w:tcBorders>
                          <w:top w:val="dashed" w:sz="4" w:space="0" w:color="000000"/>
                          <w:left w:val="dashed" w:sz="4" w:space="0" w:color="000000"/>
                        </w:tcBorders>
                      </w:tcPr>
                      <w:p w:rsidR="00EE529C" w:rsidRDefault="00EE529C">
                        <w:pPr>
                          <w:pStyle w:val="TableParagraph"/>
                          <w:rPr>
                            <w:rFonts w:ascii="Times New Roman"/>
                          </w:rPr>
                        </w:pPr>
                      </w:p>
                    </w:tc>
                  </w:tr>
                </w:tbl>
                <w:p w:rsidR="00EE529C" w:rsidRDefault="00EE529C">
                  <w:pPr>
                    <w:pStyle w:val="BodyText"/>
                  </w:pPr>
                </w:p>
              </w:txbxContent>
            </v:textbox>
            <w10:wrap anchorx="page"/>
          </v:shape>
        </w:pict>
      </w:r>
      <w:r w:rsidRPr="00EE529C">
        <w:rPr>
          <w:i/>
          <w:w w:val="105"/>
          <w:sz w:val="24"/>
          <w:lang w:val="da-DK"/>
        </w:rPr>
        <w:t>b</w:t>
      </w:r>
      <w:r w:rsidRPr="00EE529C">
        <w:rPr>
          <w:i/>
          <w:w w:val="105"/>
          <w:sz w:val="24"/>
          <w:lang w:val="da-DK"/>
        </w:rPr>
        <w:tab/>
        <w:t>b</w:t>
      </w:r>
    </w:p>
    <w:p w:rsidR="007E510D" w:rsidRPr="00EE529C" w:rsidRDefault="007E510D">
      <w:pPr>
        <w:pStyle w:val="BodyText"/>
        <w:rPr>
          <w:i/>
          <w:sz w:val="26"/>
          <w:lang w:val="da-DK"/>
        </w:rPr>
      </w:pPr>
    </w:p>
    <w:p w:rsidR="007E510D" w:rsidRPr="00EE529C" w:rsidRDefault="007E510D">
      <w:pPr>
        <w:pStyle w:val="BodyText"/>
        <w:rPr>
          <w:i/>
          <w:sz w:val="26"/>
          <w:lang w:val="da-DK"/>
        </w:rPr>
      </w:pPr>
    </w:p>
    <w:p w:rsidR="007E510D" w:rsidRPr="00EE529C" w:rsidRDefault="007E510D">
      <w:pPr>
        <w:pStyle w:val="BodyText"/>
        <w:rPr>
          <w:i/>
          <w:sz w:val="26"/>
          <w:lang w:val="da-DK"/>
        </w:rPr>
      </w:pPr>
    </w:p>
    <w:p w:rsidR="007E510D" w:rsidRPr="00EE529C" w:rsidRDefault="00EE529C">
      <w:pPr>
        <w:tabs>
          <w:tab w:val="left" w:pos="3286"/>
        </w:tabs>
        <w:spacing w:before="157"/>
        <w:ind w:right="40"/>
        <w:jc w:val="center"/>
        <w:rPr>
          <w:i/>
          <w:sz w:val="24"/>
          <w:lang w:val="da-DK"/>
        </w:rPr>
      </w:pPr>
      <w:r w:rsidRPr="00EE529C">
        <w:rPr>
          <w:i/>
          <w:w w:val="110"/>
          <w:sz w:val="24"/>
          <w:lang w:val="da-DK"/>
        </w:rPr>
        <w:t>a</w:t>
      </w:r>
      <w:r w:rsidRPr="00EE529C">
        <w:rPr>
          <w:i/>
          <w:w w:val="110"/>
          <w:sz w:val="24"/>
          <w:lang w:val="da-DK"/>
        </w:rPr>
        <w:tab/>
        <w:t>a</w:t>
      </w:r>
    </w:p>
    <w:p w:rsidR="007E510D" w:rsidRPr="00EE529C" w:rsidRDefault="007E510D">
      <w:pPr>
        <w:pStyle w:val="BodyText"/>
        <w:rPr>
          <w:i/>
          <w:sz w:val="26"/>
          <w:lang w:val="da-DK"/>
        </w:rPr>
      </w:pPr>
    </w:p>
    <w:p w:rsidR="007E510D" w:rsidRPr="00EE529C" w:rsidRDefault="007E510D">
      <w:pPr>
        <w:pStyle w:val="BodyText"/>
        <w:rPr>
          <w:i/>
          <w:sz w:val="26"/>
          <w:lang w:val="da-DK"/>
        </w:rPr>
      </w:pPr>
    </w:p>
    <w:p w:rsidR="007E510D" w:rsidRPr="00EE529C" w:rsidRDefault="007E510D">
      <w:pPr>
        <w:pStyle w:val="BodyText"/>
        <w:spacing w:before="6"/>
        <w:rPr>
          <w:i/>
          <w:sz w:val="36"/>
          <w:lang w:val="da-DK"/>
        </w:rPr>
      </w:pPr>
    </w:p>
    <w:p w:rsidR="007E510D" w:rsidRPr="00EE529C" w:rsidRDefault="00EE529C">
      <w:pPr>
        <w:tabs>
          <w:tab w:val="left" w:pos="2220"/>
        </w:tabs>
        <w:ind w:left="806"/>
        <w:jc w:val="center"/>
        <w:rPr>
          <w:i/>
          <w:sz w:val="24"/>
          <w:lang w:val="da-DK"/>
        </w:rPr>
      </w:pPr>
      <w:r w:rsidRPr="00EE529C">
        <w:rPr>
          <w:i/>
          <w:w w:val="105"/>
          <w:sz w:val="24"/>
          <w:lang w:val="da-DK"/>
        </w:rPr>
        <w:t>a</w:t>
      </w:r>
      <w:r w:rsidRPr="00EE529C">
        <w:rPr>
          <w:i/>
          <w:w w:val="105"/>
          <w:sz w:val="24"/>
          <w:lang w:val="da-DK"/>
        </w:rPr>
        <w:tab/>
      </w:r>
      <w:r w:rsidRPr="00EE529C">
        <w:rPr>
          <w:i/>
          <w:w w:val="105"/>
          <w:position w:val="-5"/>
          <w:sz w:val="24"/>
          <w:lang w:val="da-DK"/>
        </w:rPr>
        <w:t>b</w:t>
      </w:r>
    </w:p>
    <w:p w:rsidR="007E510D" w:rsidRPr="00EE529C" w:rsidRDefault="00EE529C">
      <w:pPr>
        <w:pStyle w:val="BodyText"/>
        <w:spacing w:before="274"/>
        <w:ind w:right="37"/>
        <w:jc w:val="center"/>
        <w:rPr>
          <w:lang w:val="da-DK"/>
        </w:rPr>
      </w:pPr>
      <w:r w:rsidRPr="00EE529C">
        <w:rPr>
          <w:lang w:val="da-DK"/>
        </w:rPr>
        <w:t xml:space="preserve">Figur 2.3: </w:t>
      </w:r>
      <w:bookmarkStart w:id="18" w:name="_bookmark15"/>
      <w:bookmarkEnd w:id="18"/>
      <w:r w:rsidRPr="00EE529C">
        <w:rPr>
          <w:lang w:val="da-DK"/>
        </w:rPr>
        <w:t xml:space="preserve">Opgave </w:t>
      </w:r>
      <w:hyperlink w:anchor="_bookmark8" w:history="1">
        <w:r w:rsidRPr="00EE529C">
          <w:rPr>
            <w:lang w:val="da-DK"/>
          </w:rPr>
          <w:t>7</w:t>
        </w:r>
      </w:hyperlink>
    </w:p>
    <w:p w:rsidR="007E510D" w:rsidRPr="00EE529C" w:rsidRDefault="007E510D">
      <w:pPr>
        <w:pStyle w:val="BodyText"/>
        <w:rPr>
          <w:sz w:val="20"/>
          <w:lang w:val="da-DK"/>
        </w:rPr>
      </w:pPr>
    </w:p>
    <w:p w:rsidR="007E510D" w:rsidRPr="00EE529C" w:rsidRDefault="00EE529C">
      <w:pPr>
        <w:spacing w:before="227"/>
        <w:ind w:right="3320"/>
        <w:jc w:val="right"/>
        <w:rPr>
          <w:i/>
          <w:sz w:val="24"/>
          <w:lang w:val="da-DK"/>
        </w:rPr>
      </w:pPr>
      <w:r w:rsidRPr="00EE529C">
        <w:rPr>
          <w:lang w:val="da-DK"/>
        </w:rPr>
        <w:pict>
          <v:group id="_x0000_s6718" style="position:absolute;left:0;text-align:left;margin-left:368.15pt;margin-top:32.75pt;width:85.45pt;height:142.15pt;z-index:15868928;mso-position-horizontal-relative:page" coordorigin="7363,655" coordsize="1709,2843">
            <v:rect id="_x0000_s6723" style="position:absolute;left:7366;top:659;width:1701;height:2835" filled="f" strokeweight=".14058mm"/>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6722" type="#_x0000_t75" style="position:absolute;left:7366;top:1226;width:1701;height:2268">
              <v:imagedata r:id="rId12" o:title=""/>
            </v:shape>
            <v:shape id="_x0000_s6721" style="position:absolute;left:7366;top:1226;width:1701;height:2268" coordorigin="7367,1226" coordsize="1701,2268" path="m7367,3494r,-2268l9068,2927r,567l7367,3494xe" filled="f" strokeweight=".14058mm">
              <v:path arrowok="t"/>
            </v:shape>
            <v:shape id="_x0000_s6720" style="position:absolute;left:7366;top:659;width:1701;height:2268" coordorigin="7367,659" coordsize="1701,2268" path="m9068,659r-1701,l7367,1226,9068,2927r,-2268xe" fillcolor="#7f7f7f" stroked="f">
              <v:path arrowok="t"/>
            </v:shape>
            <v:shape id="_x0000_s6719" style="position:absolute;left:7366;top:659;width:1701;height:2268" coordorigin="7367,659" coordsize="1701,2268" path="m7367,1226r,-567l9068,659r,2268l7367,1226xe" filled="f" strokeweight=".14058mm">
              <v:path arrowok="t"/>
            </v:shape>
            <w10:wrap anchorx="page"/>
          </v:group>
        </w:pict>
      </w:r>
      <w:r w:rsidRPr="00EE529C">
        <w:rPr>
          <w:i/>
          <w:sz w:val="24"/>
          <w:lang w:val="da-DK"/>
        </w:rPr>
        <w:t xml:space="preserve">a </w:t>
      </w:r>
      <w:r w:rsidRPr="00EE529C">
        <w:rPr>
          <w:rFonts w:ascii="Lucida Sans Unicode" w:hAnsi="Lucida Sans Unicode"/>
          <w:sz w:val="24"/>
          <w:lang w:val="da-DK"/>
        </w:rPr>
        <w:t>−</w:t>
      </w:r>
      <w:r w:rsidRPr="00EE529C">
        <w:rPr>
          <w:rFonts w:ascii="Lucida Sans Unicode" w:hAnsi="Lucida Sans Unicode"/>
          <w:spacing w:val="-52"/>
          <w:sz w:val="24"/>
          <w:lang w:val="da-DK"/>
        </w:rPr>
        <w:t xml:space="preserve"> </w:t>
      </w:r>
      <w:r w:rsidRPr="00EE529C">
        <w:rPr>
          <w:i/>
          <w:sz w:val="24"/>
          <w:lang w:val="da-DK"/>
        </w:rPr>
        <w:t>b</w:t>
      </w:r>
    </w:p>
    <w:p w:rsidR="007E510D" w:rsidRPr="00EE529C" w:rsidRDefault="00EE529C">
      <w:pPr>
        <w:tabs>
          <w:tab w:val="left" w:pos="6895"/>
        </w:tabs>
        <w:spacing w:before="210"/>
        <w:ind w:left="3726"/>
        <w:rPr>
          <w:i/>
          <w:sz w:val="24"/>
          <w:lang w:val="da-DK"/>
        </w:rPr>
      </w:pPr>
      <w:r w:rsidRPr="00EE529C">
        <w:rPr>
          <w:i/>
          <w:w w:val="105"/>
          <w:position w:val="-2"/>
          <w:sz w:val="24"/>
          <w:lang w:val="da-DK"/>
        </w:rPr>
        <w:t>a</w:t>
      </w:r>
      <w:r w:rsidRPr="00EE529C">
        <w:rPr>
          <w:i/>
          <w:w w:val="105"/>
          <w:position w:val="-2"/>
          <w:sz w:val="24"/>
          <w:lang w:val="da-DK"/>
        </w:rPr>
        <w:tab/>
      </w:r>
      <w:r w:rsidRPr="00EE529C">
        <w:rPr>
          <w:i/>
          <w:w w:val="105"/>
          <w:sz w:val="24"/>
          <w:lang w:val="da-DK"/>
        </w:rPr>
        <w:t>b</w:t>
      </w:r>
    </w:p>
    <w:p w:rsidR="007E510D" w:rsidRPr="00EE529C" w:rsidRDefault="007E510D">
      <w:pPr>
        <w:pStyle w:val="BodyText"/>
        <w:rPr>
          <w:i/>
          <w:sz w:val="20"/>
          <w:lang w:val="da-DK"/>
        </w:rPr>
      </w:pPr>
    </w:p>
    <w:p w:rsidR="007E510D" w:rsidRPr="00EE529C" w:rsidRDefault="007E510D">
      <w:pPr>
        <w:pStyle w:val="BodyText"/>
        <w:spacing w:before="8"/>
        <w:rPr>
          <w:i/>
          <w:sz w:val="15"/>
          <w:lang w:val="da-DK"/>
        </w:rPr>
      </w:pPr>
    </w:p>
    <w:p w:rsidR="007E510D" w:rsidRPr="00EE529C" w:rsidRDefault="007E510D">
      <w:pPr>
        <w:rPr>
          <w:sz w:val="15"/>
          <w:lang w:val="da-DK"/>
        </w:rPr>
        <w:sectPr w:rsidR="007E510D" w:rsidRPr="00EE529C">
          <w:pgSz w:w="11910" w:h="16840"/>
          <w:pgMar w:top="1100" w:right="140" w:bottom="280" w:left="180" w:header="797" w:footer="0" w:gutter="0"/>
          <w:cols w:space="708"/>
        </w:sectPr>
      </w:pPr>
    </w:p>
    <w:p w:rsidR="007E510D" w:rsidRPr="00EE529C" w:rsidRDefault="007E510D">
      <w:pPr>
        <w:pStyle w:val="BodyText"/>
        <w:rPr>
          <w:i/>
          <w:sz w:val="26"/>
          <w:lang w:val="da-DK"/>
        </w:rPr>
      </w:pPr>
    </w:p>
    <w:p w:rsidR="007E510D" w:rsidRPr="00EE529C" w:rsidRDefault="007E510D">
      <w:pPr>
        <w:pStyle w:val="BodyText"/>
        <w:spacing w:before="10"/>
        <w:rPr>
          <w:i/>
          <w:sz w:val="26"/>
          <w:lang w:val="da-DK"/>
        </w:rPr>
      </w:pPr>
    </w:p>
    <w:p w:rsidR="007E510D" w:rsidRPr="00EE529C" w:rsidRDefault="00EE529C">
      <w:pPr>
        <w:ind w:left="158"/>
        <w:jc w:val="center"/>
        <w:rPr>
          <w:i/>
          <w:sz w:val="24"/>
          <w:lang w:val="da-DK"/>
        </w:rPr>
      </w:pPr>
      <w:r w:rsidRPr="00EE529C">
        <w:rPr>
          <w:i/>
          <w:w w:val="107"/>
          <w:sz w:val="24"/>
          <w:lang w:val="da-DK"/>
        </w:rPr>
        <w:t>a</w:t>
      </w:r>
    </w:p>
    <w:p w:rsidR="007E510D" w:rsidRPr="00EE529C" w:rsidRDefault="007E510D">
      <w:pPr>
        <w:pStyle w:val="BodyText"/>
        <w:rPr>
          <w:i/>
          <w:sz w:val="26"/>
          <w:lang w:val="da-DK"/>
        </w:rPr>
      </w:pPr>
    </w:p>
    <w:p w:rsidR="007E510D" w:rsidRPr="00EE529C" w:rsidRDefault="007E510D">
      <w:pPr>
        <w:pStyle w:val="BodyText"/>
        <w:rPr>
          <w:i/>
          <w:sz w:val="26"/>
          <w:lang w:val="da-DK"/>
        </w:rPr>
      </w:pPr>
    </w:p>
    <w:p w:rsidR="007E510D" w:rsidRPr="00EE529C" w:rsidRDefault="007E510D">
      <w:pPr>
        <w:pStyle w:val="BodyText"/>
        <w:spacing w:before="4"/>
        <w:rPr>
          <w:i/>
          <w:sz w:val="38"/>
          <w:lang w:val="da-DK"/>
        </w:rPr>
      </w:pPr>
    </w:p>
    <w:p w:rsidR="007E510D" w:rsidRPr="00EE529C" w:rsidRDefault="00EE529C">
      <w:pPr>
        <w:tabs>
          <w:tab w:val="left" w:pos="1305"/>
        </w:tabs>
        <w:jc w:val="right"/>
        <w:rPr>
          <w:i/>
          <w:sz w:val="24"/>
          <w:lang w:val="da-DK"/>
        </w:rPr>
      </w:pPr>
      <w:r w:rsidRPr="00EE529C">
        <w:rPr>
          <w:i/>
          <w:sz w:val="24"/>
          <w:lang w:val="da-DK"/>
        </w:rPr>
        <w:t>a</w:t>
      </w:r>
      <w:r w:rsidRPr="00EE529C">
        <w:rPr>
          <w:i/>
          <w:spacing w:val="-23"/>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42"/>
          <w:sz w:val="24"/>
          <w:lang w:val="da-DK"/>
        </w:rPr>
        <w:t xml:space="preserve"> </w:t>
      </w:r>
      <w:r w:rsidRPr="00EE529C">
        <w:rPr>
          <w:i/>
          <w:sz w:val="24"/>
          <w:lang w:val="da-DK"/>
        </w:rPr>
        <w:t>b</w:t>
      </w:r>
      <w:r w:rsidRPr="00EE529C">
        <w:rPr>
          <w:i/>
          <w:sz w:val="24"/>
          <w:lang w:val="da-DK"/>
        </w:rPr>
        <w:tab/>
        <w:t>b</w:t>
      </w:r>
    </w:p>
    <w:p w:rsidR="007E510D" w:rsidRPr="00EE529C" w:rsidRDefault="00EE529C">
      <w:pPr>
        <w:tabs>
          <w:tab w:val="left" w:pos="2172"/>
        </w:tabs>
        <w:spacing w:before="344"/>
        <w:ind w:left="356"/>
        <w:rPr>
          <w:i/>
          <w:sz w:val="24"/>
          <w:lang w:val="da-DK"/>
        </w:rPr>
      </w:pPr>
      <w:r w:rsidRPr="00EE529C">
        <w:rPr>
          <w:lang w:val="da-DK"/>
        </w:rPr>
        <w:br w:type="column"/>
      </w:r>
      <w:r w:rsidRPr="00EE529C">
        <w:rPr>
          <w:i/>
          <w:sz w:val="24"/>
          <w:lang w:val="da-DK"/>
        </w:rPr>
        <w:t>a</w:t>
      </w:r>
      <w:r w:rsidRPr="00EE529C">
        <w:rPr>
          <w:i/>
          <w:spacing w:val="-22"/>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40"/>
          <w:sz w:val="24"/>
          <w:lang w:val="da-DK"/>
        </w:rPr>
        <w:t xml:space="preserve"> </w:t>
      </w:r>
      <w:r w:rsidRPr="00EE529C">
        <w:rPr>
          <w:i/>
          <w:sz w:val="24"/>
          <w:lang w:val="da-DK"/>
        </w:rPr>
        <w:t>b</w:t>
      </w:r>
      <w:r w:rsidRPr="00EE529C">
        <w:rPr>
          <w:i/>
          <w:sz w:val="24"/>
          <w:lang w:val="da-DK"/>
        </w:rPr>
        <w:tab/>
      </w:r>
      <w:r w:rsidRPr="00EE529C">
        <w:rPr>
          <w:i/>
          <w:spacing w:val="-20"/>
          <w:position w:val="-24"/>
          <w:sz w:val="24"/>
          <w:lang w:val="da-DK"/>
        </w:rPr>
        <w:t>a</w:t>
      </w:r>
    </w:p>
    <w:p w:rsidR="007E510D" w:rsidRPr="00EE529C" w:rsidRDefault="007E510D">
      <w:pPr>
        <w:pStyle w:val="BodyText"/>
        <w:spacing w:before="3"/>
        <w:rPr>
          <w:i/>
          <w:sz w:val="49"/>
          <w:lang w:val="da-DK"/>
        </w:rPr>
      </w:pPr>
    </w:p>
    <w:p w:rsidR="007E510D" w:rsidRPr="00EE529C" w:rsidRDefault="00EE529C">
      <w:pPr>
        <w:ind w:left="356"/>
        <w:rPr>
          <w:i/>
          <w:sz w:val="24"/>
          <w:lang w:val="da-DK"/>
        </w:rPr>
      </w:pPr>
      <w:r w:rsidRPr="00EE529C">
        <w:rPr>
          <w:lang w:val="da-DK"/>
        </w:rPr>
        <w:pict>
          <v:group id="_x0000_s6712" style="position:absolute;left:0;text-align:left;margin-left:141.35pt;margin-top:-92.55pt;width:113.8pt;height:113.8pt;z-index:15868416;mso-position-horizontal-relative:page" coordorigin="2827,-1851" coordsize="2276,2276">
            <v:rect id="_x0000_s6717" style="position:absolute;left:2831;top:-1847;width:2268;height:2268" filled="f" strokeweight=".14058mm"/>
            <v:shape id="_x0000_s6716" type="#_x0000_t75" style="position:absolute;left:2831;top:-1847;width:1701;height:2268">
              <v:imagedata r:id="rId13" o:title=""/>
            </v:shape>
            <v:shape id="_x0000_s6715" style="position:absolute;left:2831;top:-1847;width:1701;height:2268" coordorigin="2831,-1847" coordsize="1701,2268" path="m2831,421r1701,l4532,-146,2831,-1847r,2268xe" filled="f" strokeweight=".14058mm">
              <v:path arrowok="t"/>
            </v:shape>
            <v:shape id="_x0000_s6714" style="position:absolute;left:2831;top:-1847;width:2268;height:1701" coordorigin="2831,-1847" coordsize="2268,1701" path="m5099,-1847r-2268,l4532,-146r567,l5099,-1847xe" fillcolor="#7f7f7f" stroked="f">
              <v:path arrowok="t"/>
            </v:shape>
            <v:shape id="_x0000_s6713" style="position:absolute;left:2831;top:-1847;width:2268;height:1701" coordorigin="2831,-1847" coordsize="2268,1701" path="m4532,-146l2831,-1847r2268,l5099,-146r-567,xe" filled="f" strokeweight=".14058mm">
              <v:path arrowok="t"/>
            </v:shape>
            <w10:wrap anchorx="page"/>
          </v:group>
        </w:pict>
      </w:r>
      <w:r w:rsidRPr="00EE529C">
        <w:rPr>
          <w:i/>
          <w:w w:val="104"/>
          <w:sz w:val="24"/>
          <w:lang w:val="da-DK"/>
        </w:rPr>
        <w:t>b</w:t>
      </w:r>
    </w:p>
    <w:p w:rsidR="007E510D" w:rsidRPr="00EE529C" w:rsidRDefault="007E510D">
      <w:pPr>
        <w:pStyle w:val="BodyText"/>
        <w:rPr>
          <w:i/>
          <w:sz w:val="26"/>
          <w:lang w:val="da-DK"/>
        </w:rPr>
      </w:pPr>
    </w:p>
    <w:p w:rsidR="007E510D" w:rsidRPr="00EE529C" w:rsidRDefault="007E510D">
      <w:pPr>
        <w:pStyle w:val="BodyText"/>
        <w:rPr>
          <w:i/>
          <w:sz w:val="26"/>
          <w:lang w:val="da-DK"/>
        </w:rPr>
      </w:pPr>
    </w:p>
    <w:p w:rsidR="007E510D" w:rsidRPr="00EE529C" w:rsidRDefault="00EE529C">
      <w:pPr>
        <w:pStyle w:val="BodyText"/>
        <w:spacing w:before="183"/>
        <w:ind w:left="4"/>
        <w:rPr>
          <w:lang w:val="da-DK"/>
        </w:rPr>
      </w:pPr>
      <w:r w:rsidRPr="00EE529C">
        <w:rPr>
          <w:lang w:val="da-DK"/>
        </w:rPr>
        <w:t xml:space="preserve">Figur 2.4: </w:t>
      </w:r>
      <w:bookmarkStart w:id="19" w:name="_bookmark16"/>
      <w:bookmarkEnd w:id="19"/>
      <w:r w:rsidRPr="00EE529C">
        <w:rPr>
          <w:lang w:val="da-DK"/>
        </w:rPr>
        <w:t xml:space="preserve">Opgave </w:t>
      </w:r>
      <w:hyperlink w:anchor="_bookmark9" w:history="1">
        <w:r w:rsidRPr="00EE529C">
          <w:rPr>
            <w:lang w:val="da-DK"/>
          </w:rPr>
          <w:t>8</w:t>
        </w:r>
      </w:hyperlink>
    </w:p>
    <w:p w:rsidR="007E510D" w:rsidRPr="00EE529C" w:rsidRDefault="00EE529C">
      <w:pPr>
        <w:spacing w:before="70"/>
        <w:ind w:left="1979" w:right="2395"/>
        <w:jc w:val="center"/>
        <w:rPr>
          <w:i/>
          <w:sz w:val="24"/>
          <w:lang w:val="da-DK"/>
        </w:rPr>
      </w:pPr>
      <w:r w:rsidRPr="00EE529C">
        <w:rPr>
          <w:lang w:val="da-DK"/>
        </w:rPr>
        <w:br w:type="column"/>
      </w:r>
      <w:r w:rsidRPr="00EE529C">
        <w:rPr>
          <w:i/>
          <w:w w:val="110"/>
          <w:sz w:val="24"/>
          <w:lang w:val="da-DK"/>
        </w:rPr>
        <w:t>a</w:t>
      </w:r>
    </w:p>
    <w:p w:rsidR="007E510D" w:rsidRPr="00EE529C" w:rsidRDefault="007E510D">
      <w:pPr>
        <w:pStyle w:val="BodyText"/>
        <w:rPr>
          <w:i/>
          <w:sz w:val="26"/>
          <w:lang w:val="da-DK"/>
        </w:rPr>
      </w:pPr>
    </w:p>
    <w:p w:rsidR="007E510D" w:rsidRPr="00EE529C" w:rsidRDefault="007E510D">
      <w:pPr>
        <w:pStyle w:val="BodyText"/>
        <w:rPr>
          <w:i/>
          <w:sz w:val="26"/>
          <w:lang w:val="da-DK"/>
        </w:rPr>
      </w:pPr>
    </w:p>
    <w:p w:rsidR="007E510D" w:rsidRPr="00EE529C" w:rsidRDefault="007E510D">
      <w:pPr>
        <w:pStyle w:val="BodyText"/>
        <w:rPr>
          <w:i/>
          <w:sz w:val="26"/>
          <w:lang w:val="da-DK"/>
        </w:rPr>
      </w:pPr>
    </w:p>
    <w:p w:rsidR="007E510D" w:rsidRPr="00EE529C" w:rsidRDefault="00EE529C">
      <w:pPr>
        <w:spacing w:before="219"/>
        <w:ind w:right="414"/>
        <w:jc w:val="center"/>
        <w:rPr>
          <w:i/>
          <w:sz w:val="24"/>
          <w:lang w:val="da-DK"/>
        </w:rPr>
      </w:pPr>
      <w:r w:rsidRPr="00EE529C">
        <w:rPr>
          <w:i/>
          <w:w w:val="104"/>
          <w:sz w:val="24"/>
          <w:lang w:val="da-DK"/>
        </w:rPr>
        <w:t>b</w:t>
      </w:r>
    </w:p>
    <w:p w:rsidR="007E510D" w:rsidRPr="00EE529C" w:rsidRDefault="00EE529C">
      <w:pPr>
        <w:spacing w:before="207"/>
        <w:ind w:left="746"/>
        <w:rPr>
          <w:i/>
          <w:sz w:val="24"/>
          <w:lang w:val="da-DK"/>
        </w:rPr>
      </w:pPr>
      <w:r w:rsidRPr="00EE529C">
        <w:rPr>
          <w:i/>
          <w:sz w:val="24"/>
          <w:lang w:val="da-DK"/>
        </w:rPr>
        <w:t xml:space="preserve">a </w:t>
      </w:r>
      <w:r w:rsidRPr="00EE529C">
        <w:rPr>
          <w:rFonts w:ascii="Lucida Sans Unicode" w:hAnsi="Lucida Sans Unicode"/>
          <w:sz w:val="24"/>
          <w:lang w:val="da-DK"/>
        </w:rPr>
        <w:t>−</w:t>
      </w:r>
      <w:r w:rsidRPr="00EE529C">
        <w:rPr>
          <w:rFonts w:ascii="Lucida Sans Unicode" w:hAnsi="Lucida Sans Unicode"/>
          <w:spacing w:val="-56"/>
          <w:sz w:val="24"/>
          <w:lang w:val="da-DK"/>
        </w:rPr>
        <w:t xml:space="preserve"> </w:t>
      </w:r>
      <w:r w:rsidRPr="00EE529C">
        <w:rPr>
          <w:i/>
          <w:sz w:val="24"/>
          <w:lang w:val="da-DK"/>
        </w:rPr>
        <w:t>b</w:t>
      </w:r>
    </w:p>
    <w:p w:rsidR="007E510D" w:rsidRPr="00EE529C" w:rsidRDefault="007E510D">
      <w:pPr>
        <w:rPr>
          <w:sz w:val="24"/>
          <w:lang w:val="da-DK"/>
        </w:rPr>
        <w:sectPr w:rsidR="007E510D" w:rsidRPr="00EE529C">
          <w:type w:val="continuous"/>
          <w:pgSz w:w="11910" w:h="16840"/>
          <w:pgMar w:top="1580" w:right="140" w:bottom="280" w:left="180" w:header="708" w:footer="708" w:gutter="0"/>
          <w:cols w:num="3" w:space="708" w:equalWidth="0">
            <w:col w:w="4691" w:space="40"/>
            <w:col w:w="2287" w:space="39"/>
            <w:col w:w="4533"/>
          </w:cols>
        </w:sectPr>
      </w:pPr>
    </w:p>
    <w:p w:rsidR="007E510D" w:rsidRPr="00EE529C" w:rsidRDefault="007E510D">
      <w:pPr>
        <w:pStyle w:val="BodyText"/>
        <w:rPr>
          <w:i/>
          <w:sz w:val="20"/>
          <w:lang w:val="da-DK"/>
        </w:rPr>
      </w:pPr>
    </w:p>
    <w:p w:rsidR="007E510D" w:rsidRPr="00EE529C" w:rsidRDefault="007E510D">
      <w:pPr>
        <w:pStyle w:val="BodyText"/>
        <w:spacing w:before="1"/>
        <w:rPr>
          <w:i/>
          <w:sz w:val="17"/>
          <w:lang w:val="da-DK"/>
        </w:rPr>
      </w:pPr>
    </w:p>
    <w:p w:rsidR="007E510D" w:rsidRPr="00EE529C" w:rsidRDefault="00EE529C">
      <w:pPr>
        <w:tabs>
          <w:tab w:val="left" w:pos="1658"/>
        </w:tabs>
        <w:spacing w:before="70"/>
        <w:ind w:left="237"/>
        <w:jc w:val="center"/>
        <w:rPr>
          <w:i/>
          <w:sz w:val="24"/>
          <w:lang w:val="da-DK"/>
        </w:rPr>
      </w:pPr>
      <w:r w:rsidRPr="00EE529C">
        <w:rPr>
          <w:lang w:val="da-DK"/>
        </w:rPr>
        <w:pict>
          <v:group id="_x0000_s6709" style="position:absolute;left:0;text-align:left;margin-left:226.55pt;margin-top:22.85pt;width:142.15pt;height:142.15pt;z-index:15869440;mso-position-horizontal-relative:page" coordorigin="4531,457" coordsize="2843,2843">
            <v:shape id="_x0000_s6711" style="position:absolute;left:4535;top:461;width:2835;height:2835" coordorigin="4535,461" coordsize="2835,2835" o:spt="100" adj="0,,0" path="m4535,1595l5669,3296m4535,1595l6236,461t,l7370,2162m5669,3296l7370,2162e" filled="f" strokeweight=".14058mm">
              <v:stroke joinstyle="round"/>
              <v:formulas/>
              <v:path arrowok="t" o:connecttype="segments"/>
            </v:shape>
            <v:shape id="_x0000_s6710" type="#_x0000_t202" style="position:absolute;left:4535;top:461;width:2835;height:2835" filled="f" strokeweight=".14058mm">
              <v:textbox inset="0,0,0,0">
                <w:txbxContent>
                  <w:p w:rsidR="00EE529C" w:rsidRDefault="00EE529C">
                    <w:pPr>
                      <w:spacing w:before="6"/>
                      <w:rPr>
                        <w:sz w:val="20"/>
                      </w:rPr>
                    </w:pPr>
                  </w:p>
                  <w:p w:rsidR="00EE529C" w:rsidRDefault="00EE529C">
                    <w:pPr>
                      <w:spacing w:line="286" w:lineRule="exact"/>
                      <w:ind w:left="658"/>
                      <w:rPr>
                        <w:i/>
                        <w:sz w:val="24"/>
                      </w:rPr>
                    </w:pPr>
                    <w:r>
                      <w:rPr>
                        <w:i/>
                        <w:w w:val="99"/>
                        <w:sz w:val="24"/>
                      </w:rPr>
                      <w:t>c</w:t>
                    </w:r>
                  </w:p>
                  <w:p w:rsidR="00EE529C" w:rsidRDefault="00EE529C">
                    <w:pPr>
                      <w:spacing w:line="286" w:lineRule="exact"/>
                      <w:ind w:left="2347"/>
                      <w:rPr>
                        <w:i/>
                        <w:sz w:val="24"/>
                      </w:rPr>
                    </w:pPr>
                    <w:r>
                      <w:rPr>
                        <w:i/>
                        <w:w w:val="99"/>
                        <w:sz w:val="24"/>
                      </w:rPr>
                      <w:t>c</w:t>
                    </w:r>
                  </w:p>
                  <w:p w:rsidR="00EE529C" w:rsidRDefault="00EE529C">
                    <w:pPr>
                      <w:rPr>
                        <w:i/>
                        <w:sz w:val="26"/>
                      </w:rPr>
                    </w:pPr>
                  </w:p>
                  <w:p w:rsidR="00EE529C" w:rsidRDefault="00EE529C">
                    <w:pPr>
                      <w:rPr>
                        <w:i/>
                        <w:sz w:val="26"/>
                      </w:rPr>
                    </w:pPr>
                  </w:p>
                  <w:p w:rsidR="00EE529C" w:rsidRDefault="00EE529C">
                    <w:pPr>
                      <w:spacing w:before="218" w:line="286" w:lineRule="exact"/>
                      <w:ind w:left="646"/>
                      <w:rPr>
                        <w:i/>
                        <w:sz w:val="24"/>
                      </w:rPr>
                    </w:pPr>
                    <w:r>
                      <w:rPr>
                        <w:i/>
                        <w:w w:val="99"/>
                        <w:sz w:val="24"/>
                      </w:rPr>
                      <w:t>c</w:t>
                    </w:r>
                  </w:p>
                  <w:p w:rsidR="00EE529C" w:rsidRDefault="00EE529C">
                    <w:pPr>
                      <w:spacing w:line="286" w:lineRule="exact"/>
                      <w:ind w:left="1792"/>
                      <w:rPr>
                        <w:i/>
                        <w:sz w:val="24"/>
                      </w:rPr>
                    </w:pPr>
                    <w:r>
                      <w:rPr>
                        <w:i/>
                        <w:w w:val="99"/>
                        <w:sz w:val="24"/>
                      </w:rPr>
                      <w:t>c</w:t>
                    </w:r>
                  </w:p>
                </w:txbxContent>
              </v:textbox>
            </v:shape>
            <w10:wrap anchorx="page"/>
          </v:group>
        </w:pict>
      </w:r>
      <w:r w:rsidRPr="00EE529C">
        <w:rPr>
          <w:i/>
          <w:w w:val="105"/>
          <w:sz w:val="24"/>
          <w:lang w:val="da-DK"/>
        </w:rPr>
        <w:t>b</w:t>
      </w:r>
      <w:r w:rsidRPr="00EE529C">
        <w:rPr>
          <w:i/>
          <w:w w:val="105"/>
          <w:sz w:val="24"/>
          <w:lang w:val="da-DK"/>
        </w:rPr>
        <w:tab/>
        <w:t>a</w:t>
      </w:r>
    </w:p>
    <w:p w:rsidR="007E510D" w:rsidRPr="00EE529C" w:rsidRDefault="007E510D">
      <w:pPr>
        <w:pStyle w:val="BodyText"/>
        <w:rPr>
          <w:i/>
          <w:sz w:val="26"/>
          <w:lang w:val="da-DK"/>
        </w:rPr>
      </w:pPr>
    </w:p>
    <w:p w:rsidR="007E510D" w:rsidRPr="00EE529C" w:rsidRDefault="00EE529C">
      <w:pPr>
        <w:spacing w:before="187"/>
        <w:ind w:right="3326"/>
        <w:jc w:val="center"/>
        <w:rPr>
          <w:i/>
          <w:sz w:val="24"/>
          <w:lang w:val="da-DK"/>
        </w:rPr>
      </w:pPr>
      <w:r w:rsidRPr="00EE529C">
        <w:rPr>
          <w:i/>
          <w:w w:val="107"/>
          <w:sz w:val="24"/>
          <w:lang w:val="da-DK"/>
        </w:rPr>
        <w:t>a</w:t>
      </w:r>
    </w:p>
    <w:p w:rsidR="007E510D" w:rsidRPr="00EE529C" w:rsidRDefault="00EE529C">
      <w:pPr>
        <w:spacing w:before="25"/>
        <w:ind w:left="3245"/>
        <w:jc w:val="center"/>
        <w:rPr>
          <w:i/>
          <w:sz w:val="24"/>
          <w:lang w:val="da-DK"/>
        </w:rPr>
      </w:pPr>
      <w:r w:rsidRPr="00EE529C">
        <w:rPr>
          <w:i/>
          <w:w w:val="104"/>
          <w:sz w:val="24"/>
          <w:lang w:val="da-DK"/>
        </w:rPr>
        <w:t>b</w:t>
      </w:r>
    </w:p>
    <w:p w:rsidR="007E510D" w:rsidRPr="00EE529C" w:rsidRDefault="007E510D">
      <w:pPr>
        <w:pStyle w:val="BodyText"/>
        <w:rPr>
          <w:i/>
          <w:sz w:val="20"/>
          <w:lang w:val="da-DK"/>
        </w:rPr>
      </w:pPr>
    </w:p>
    <w:p w:rsidR="007E510D" w:rsidRPr="00EE529C" w:rsidRDefault="007E510D">
      <w:pPr>
        <w:pStyle w:val="BodyText"/>
        <w:rPr>
          <w:i/>
          <w:sz w:val="20"/>
          <w:lang w:val="da-DK"/>
        </w:rPr>
      </w:pPr>
    </w:p>
    <w:p w:rsidR="007E510D" w:rsidRPr="00EE529C" w:rsidRDefault="007E510D">
      <w:pPr>
        <w:pStyle w:val="BodyText"/>
        <w:spacing w:before="3"/>
        <w:rPr>
          <w:i/>
          <w:lang w:val="da-DK"/>
        </w:rPr>
      </w:pPr>
    </w:p>
    <w:p w:rsidR="007E510D" w:rsidRPr="00EE529C" w:rsidRDefault="00EE529C">
      <w:pPr>
        <w:spacing w:before="70" w:line="271" w:lineRule="exact"/>
        <w:ind w:right="3338"/>
        <w:jc w:val="center"/>
        <w:rPr>
          <w:i/>
          <w:sz w:val="24"/>
          <w:lang w:val="da-DK"/>
        </w:rPr>
      </w:pPr>
      <w:r w:rsidRPr="00EE529C">
        <w:rPr>
          <w:i/>
          <w:w w:val="104"/>
          <w:sz w:val="24"/>
          <w:lang w:val="da-DK"/>
        </w:rPr>
        <w:t>b</w:t>
      </w:r>
    </w:p>
    <w:p w:rsidR="007E510D" w:rsidRPr="00EE529C" w:rsidRDefault="00EE529C">
      <w:pPr>
        <w:spacing w:line="271" w:lineRule="exact"/>
        <w:ind w:left="3243"/>
        <w:jc w:val="center"/>
        <w:rPr>
          <w:i/>
          <w:sz w:val="24"/>
          <w:lang w:val="da-DK"/>
        </w:rPr>
      </w:pPr>
      <w:r w:rsidRPr="00EE529C">
        <w:rPr>
          <w:i/>
          <w:w w:val="107"/>
          <w:sz w:val="24"/>
          <w:lang w:val="da-DK"/>
        </w:rPr>
        <w:t>a</w:t>
      </w:r>
    </w:p>
    <w:p w:rsidR="007E510D" w:rsidRPr="00EE529C" w:rsidRDefault="007E510D">
      <w:pPr>
        <w:pStyle w:val="BodyText"/>
        <w:rPr>
          <w:i/>
          <w:sz w:val="20"/>
          <w:lang w:val="da-DK"/>
        </w:rPr>
      </w:pPr>
    </w:p>
    <w:p w:rsidR="007E510D" w:rsidRPr="00EE529C" w:rsidRDefault="007E510D">
      <w:pPr>
        <w:pStyle w:val="BodyText"/>
        <w:spacing w:before="9"/>
        <w:rPr>
          <w:i/>
          <w:sz w:val="15"/>
          <w:lang w:val="da-DK"/>
        </w:rPr>
      </w:pPr>
    </w:p>
    <w:p w:rsidR="007E510D" w:rsidRPr="00EE529C" w:rsidRDefault="00EE529C">
      <w:pPr>
        <w:tabs>
          <w:tab w:val="left" w:pos="6277"/>
        </w:tabs>
        <w:spacing w:before="70"/>
        <w:ind w:left="4863"/>
        <w:rPr>
          <w:i/>
          <w:sz w:val="24"/>
          <w:lang w:val="da-DK"/>
        </w:rPr>
      </w:pPr>
      <w:r w:rsidRPr="00EE529C">
        <w:rPr>
          <w:i/>
          <w:w w:val="105"/>
          <w:sz w:val="24"/>
          <w:lang w:val="da-DK"/>
        </w:rPr>
        <w:t>a</w:t>
      </w:r>
      <w:r w:rsidRPr="00EE529C">
        <w:rPr>
          <w:i/>
          <w:w w:val="105"/>
          <w:sz w:val="24"/>
          <w:lang w:val="da-DK"/>
        </w:rPr>
        <w:tab/>
      </w:r>
      <w:r w:rsidRPr="00EE529C">
        <w:rPr>
          <w:i/>
          <w:w w:val="105"/>
          <w:position w:val="-5"/>
          <w:sz w:val="24"/>
          <w:lang w:val="da-DK"/>
        </w:rPr>
        <w:t>b</w:t>
      </w:r>
    </w:p>
    <w:p w:rsidR="007E510D" w:rsidRPr="00EE529C" w:rsidRDefault="00EE529C">
      <w:pPr>
        <w:pStyle w:val="BodyText"/>
        <w:spacing w:before="274"/>
        <w:ind w:left="4734"/>
        <w:rPr>
          <w:lang w:val="da-DK"/>
        </w:rPr>
      </w:pPr>
      <w:r w:rsidRPr="00EE529C">
        <w:rPr>
          <w:lang w:val="da-DK"/>
        </w:rPr>
        <w:t xml:space="preserve">Figur 2.5: </w:t>
      </w:r>
      <w:bookmarkStart w:id="20" w:name="_bookmark17"/>
      <w:bookmarkEnd w:id="20"/>
      <w:r w:rsidRPr="00EE529C">
        <w:rPr>
          <w:lang w:val="da-DK"/>
        </w:rPr>
        <w:t xml:space="preserve">Opgave </w:t>
      </w:r>
      <w:hyperlink w:anchor="_bookmark10" w:history="1">
        <w:r w:rsidRPr="00EE529C">
          <w:rPr>
            <w:lang w:val="da-DK"/>
          </w:rPr>
          <w:t>9</w:t>
        </w:r>
      </w:hyperlink>
    </w:p>
    <w:p w:rsidR="007E510D" w:rsidRPr="00EE529C" w:rsidRDefault="007E510D">
      <w:pPr>
        <w:rPr>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1"/>
        <w:rPr>
          <w:sz w:val="22"/>
          <w:lang w:val="da-DK"/>
        </w:rPr>
      </w:pPr>
    </w:p>
    <w:p w:rsidR="007E510D" w:rsidRPr="00EE529C" w:rsidRDefault="00EE529C">
      <w:pPr>
        <w:pStyle w:val="Heading2"/>
        <w:numPr>
          <w:ilvl w:val="2"/>
          <w:numId w:val="117"/>
        </w:numPr>
        <w:tabs>
          <w:tab w:val="left" w:pos="2069"/>
          <w:tab w:val="left" w:pos="2070"/>
        </w:tabs>
        <w:spacing w:before="94"/>
        <w:rPr>
          <w:lang w:val="da-DK"/>
        </w:rPr>
      </w:pPr>
      <w:r w:rsidRPr="00EE529C">
        <w:rPr>
          <w:spacing w:val="-3"/>
          <w:w w:val="105"/>
          <w:lang w:val="da-DK"/>
        </w:rPr>
        <w:t>Potenser</w:t>
      </w:r>
    </w:p>
    <w:p w:rsidR="007E510D" w:rsidRPr="00EE529C" w:rsidRDefault="00EE529C">
      <w:pPr>
        <w:pStyle w:val="BodyText"/>
        <w:spacing w:before="237"/>
        <w:ind w:left="1260"/>
        <w:jc w:val="both"/>
        <w:rPr>
          <w:lang w:val="da-DK"/>
        </w:rPr>
      </w:pPr>
      <w:r w:rsidRPr="00EE529C">
        <w:rPr>
          <w:lang w:val="da-DK"/>
        </w:rPr>
        <w:t>Når vi tænker på potenser, tænker vi på tal på formen</w:t>
      </w:r>
    </w:p>
    <w:p w:rsidR="007E510D" w:rsidRPr="00EE529C" w:rsidRDefault="00EE529C">
      <w:pPr>
        <w:pStyle w:val="BodyText"/>
        <w:spacing w:before="189"/>
        <w:ind w:right="38"/>
        <w:jc w:val="center"/>
        <w:rPr>
          <w:i/>
          <w:lang w:val="da-DK"/>
        </w:rPr>
      </w:pPr>
      <w:r w:rsidRPr="00EE529C">
        <w:rPr>
          <w:w w:val="105"/>
          <w:lang w:val="da-DK"/>
        </w:rPr>
        <w:t>potens = grundtal</w:t>
      </w:r>
      <w:r w:rsidRPr="00EE529C">
        <w:rPr>
          <w:w w:val="105"/>
          <w:vertAlign w:val="superscript"/>
          <w:lang w:val="da-DK"/>
        </w:rPr>
        <w:t>eksponent</w:t>
      </w:r>
      <w:r w:rsidRPr="00EE529C">
        <w:rPr>
          <w:i/>
          <w:w w:val="105"/>
          <w:lang w:val="da-DK"/>
        </w:rPr>
        <w:t>,</w:t>
      </w:r>
    </w:p>
    <w:p w:rsidR="007E510D" w:rsidRPr="00EE529C" w:rsidRDefault="00EE529C">
      <w:pPr>
        <w:pStyle w:val="BodyText"/>
        <w:spacing w:before="195" w:line="232" w:lineRule="auto"/>
        <w:ind w:left="1260" w:right="1298"/>
        <w:jc w:val="both"/>
        <w:rPr>
          <w:lang w:val="da-DK"/>
        </w:rPr>
      </w:pPr>
      <w:r w:rsidRPr="00EE529C">
        <w:rPr>
          <w:lang w:val="da-DK"/>
        </w:rPr>
        <w:t>hvor både grundtallet og eksponenten kan være alle tal, dog med den undtagelse at grundtallet og eksponenten ikke må være lig 0 på samme tid.</w:t>
      </w:r>
    </w:p>
    <w:p w:rsidR="007E510D" w:rsidRPr="00EE529C" w:rsidRDefault="00EE529C">
      <w:pPr>
        <w:pStyle w:val="BodyText"/>
        <w:spacing w:line="232" w:lineRule="auto"/>
        <w:ind w:left="1260" w:right="1254" w:firstLine="351"/>
        <w:jc w:val="both"/>
        <w:rPr>
          <w:lang w:val="da-DK"/>
        </w:rPr>
      </w:pPr>
      <w:r w:rsidRPr="00EE529C">
        <w:rPr>
          <w:lang w:val="da-DK"/>
        </w:rPr>
        <w:t>Hvis</w:t>
      </w:r>
      <w:r w:rsidRPr="00EE529C">
        <w:rPr>
          <w:spacing w:val="-10"/>
          <w:lang w:val="da-DK"/>
        </w:rPr>
        <w:t xml:space="preserve"> </w:t>
      </w:r>
      <w:r w:rsidRPr="00EE529C">
        <w:rPr>
          <w:lang w:val="da-DK"/>
        </w:rPr>
        <w:t>eksponenten</w:t>
      </w:r>
      <w:r w:rsidRPr="00EE529C">
        <w:rPr>
          <w:spacing w:val="-9"/>
          <w:lang w:val="da-DK"/>
        </w:rPr>
        <w:t xml:space="preserve"> </w:t>
      </w:r>
      <w:r w:rsidRPr="00EE529C">
        <w:rPr>
          <w:lang w:val="da-DK"/>
        </w:rPr>
        <w:t>er</w:t>
      </w:r>
      <w:r w:rsidRPr="00EE529C">
        <w:rPr>
          <w:spacing w:val="-9"/>
          <w:lang w:val="da-DK"/>
        </w:rPr>
        <w:t xml:space="preserve"> </w:t>
      </w:r>
      <w:r w:rsidRPr="00EE529C">
        <w:rPr>
          <w:lang w:val="da-DK"/>
        </w:rPr>
        <w:t>et</w:t>
      </w:r>
      <w:r w:rsidRPr="00EE529C">
        <w:rPr>
          <w:spacing w:val="-10"/>
          <w:lang w:val="da-DK"/>
        </w:rPr>
        <w:t xml:space="preserve"> </w:t>
      </w:r>
      <w:r w:rsidRPr="00EE529C">
        <w:rPr>
          <w:lang w:val="da-DK"/>
        </w:rPr>
        <w:t>positivt</w:t>
      </w:r>
      <w:r w:rsidRPr="00EE529C">
        <w:rPr>
          <w:spacing w:val="-8"/>
          <w:lang w:val="da-DK"/>
        </w:rPr>
        <w:t xml:space="preserve"> </w:t>
      </w:r>
      <w:r w:rsidRPr="00EE529C">
        <w:rPr>
          <w:lang w:val="da-DK"/>
        </w:rPr>
        <w:t>heltal,</w:t>
      </w:r>
      <w:r w:rsidRPr="00EE529C">
        <w:rPr>
          <w:spacing w:val="-9"/>
          <w:lang w:val="da-DK"/>
        </w:rPr>
        <w:t xml:space="preserve"> </w:t>
      </w:r>
      <w:r w:rsidRPr="00EE529C">
        <w:rPr>
          <w:lang w:val="da-DK"/>
        </w:rPr>
        <w:t>så</w:t>
      </w:r>
      <w:r w:rsidRPr="00EE529C">
        <w:rPr>
          <w:spacing w:val="-10"/>
          <w:lang w:val="da-DK"/>
        </w:rPr>
        <w:t xml:space="preserve"> </w:t>
      </w:r>
      <w:r w:rsidRPr="00EE529C">
        <w:rPr>
          <w:lang w:val="da-DK"/>
        </w:rPr>
        <w:t>som</w:t>
      </w:r>
      <w:r w:rsidRPr="00EE529C">
        <w:rPr>
          <w:spacing w:val="-8"/>
          <w:lang w:val="da-DK"/>
        </w:rPr>
        <w:t xml:space="preserve"> </w:t>
      </w:r>
      <w:r w:rsidRPr="00EE529C">
        <w:rPr>
          <w:lang w:val="da-DK"/>
        </w:rPr>
        <w:t>1</w:t>
      </w:r>
      <w:r w:rsidRPr="00EE529C">
        <w:rPr>
          <w:i/>
          <w:lang w:val="da-DK"/>
        </w:rPr>
        <w:t>,</w:t>
      </w:r>
      <w:r w:rsidRPr="00EE529C">
        <w:rPr>
          <w:i/>
          <w:spacing w:val="-39"/>
          <w:lang w:val="da-DK"/>
        </w:rPr>
        <w:t xml:space="preserve"> </w:t>
      </w:r>
      <w:r w:rsidRPr="00EE529C">
        <w:rPr>
          <w:lang w:val="da-DK"/>
        </w:rPr>
        <w:t>2</w:t>
      </w:r>
      <w:r w:rsidRPr="00EE529C">
        <w:rPr>
          <w:i/>
          <w:lang w:val="da-DK"/>
        </w:rPr>
        <w:t>,</w:t>
      </w:r>
      <w:r w:rsidRPr="00EE529C">
        <w:rPr>
          <w:i/>
          <w:spacing w:val="-38"/>
          <w:lang w:val="da-DK"/>
        </w:rPr>
        <w:t xml:space="preserve"> </w:t>
      </w:r>
      <w:r w:rsidRPr="00EE529C">
        <w:rPr>
          <w:lang w:val="da-DK"/>
        </w:rPr>
        <w:t>3</w:t>
      </w:r>
      <w:r w:rsidRPr="00EE529C">
        <w:rPr>
          <w:i/>
          <w:lang w:val="da-DK"/>
        </w:rPr>
        <w:t>,</w:t>
      </w:r>
      <w:r w:rsidRPr="00EE529C">
        <w:rPr>
          <w:i/>
          <w:spacing w:val="-38"/>
          <w:lang w:val="da-DK"/>
        </w:rPr>
        <w:t xml:space="preserve"> </w:t>
      </w:r>
      <w:r w:rsidRPr="00EE529C">
        <w:rPr>
          <w:i/>
          <w:lang w:val="da-DK"/>
        </w:rPr>
        <w:t>.</w:t>
      </w:r>
      <w:r w:rsidRPr="00EE529C">
        <w:rPr>
          <w:i/>
          <w:spacing w:val="-38"/>
          <w:lang w:val="da-DK"/>
        </w:rPr>
        <w:t xml:space="preserve"> </w:t>
      </w:r>
      <w:r w:rsidRPr="00EE529C">
        <w:rPr>
          <w:i/>
          <w:lang w:val="da-DK"/>
        </w:rPr>
        <w:t>.</w:t>
      </w:r>
      <w:r w:rsidRPr="00EE529C">
        <w:rPr>
          <w:i/>
          <w:spacing w:val="-38"/>
          <w:lang w:val="da-DK"/>
        </w:rPr>
        <w:t xml:space="preserve"> </w:t>
      </w:r>
      <w:r w:rsidRPr="00EE529C">
        <w:rPr>
          <w:i/>
          <w:lang w:val="da-DK"/>
        </w:rPr>
        <w:t>.</w:t>
      </w:r>
      <w:r w:rsidRPr="00EE529C">
        <w:rPr>
          <w:i/>
          <w:spacing w:val="-9"/>
          <w:lang w:val="da-DK"/>
        </w:rPr>
        <w:t xml:space="preserve"> </w:t>
      </w:r>
      <w:r w:rsidRPr="00EE529C">
        <w:rPr>
          <w:spacing w:val="-5"/>
          <w:lang w:val="da-DK"/>
        </w:rPr>
        <w:t>osv.,</w:t>
      </w:r>
      <w:r w:rsidRPr="00EE529C">
        <w:rPr>
          <w:spacing w:val="-8"/>
          <w:lang w:val="da-DK"/>
        </w:rPr>
        <w:t xml:space="preserve"> </w:t>
      </w:r>
      <w:r w:rsidRPr="00EE529C">
        <w:rPr>
          <w:lang w:val="da-DK"/>
        </w:rPr>
        <w:t>så</w:t>
      </w:r>
      <w:r w:rsidRPr="00EE529C">
        <w:rPr>
          <w:spacing w:val="-10"/>
          <w:lang w:val="da-DK"/>
        </w:rPr>
        <w:t xml:space="preserve"> </w:t>
      </w:r>
      <w:r w:rsidRPr="00EE529C">
        <w:rPr>
          <w:lang w:val="da-DK"/>
        </w:rPr>
        <w:t>udregner</w:t>
      </w:r>
      <w:r w:rsidRPr="00EE529C">
        <w:rPr>
          <w:spacing w:val="-10"/>
          <w:lang w:val="da-DK"/>
        </w:rPr>
        <w:t xml:space="preserve"> </w:t>
      </w:r>
      <w:r w:rsidRPr="00EE529C">
        <w:rPr>
          <w:lang w:val="da-DK"/>
        </w:rPr>
        <w:t>man</w:t>
      </w:r>
      <w:r w:rsidRPr="00EE529C">
        <w:rPr>
          <w:spacing w:val="-8"/>
          <w:lang w:val="da-DK"/>
        </w:rPr>
        <w:t xml:space="preserve"> </w:t>
      </w:r>
      <w:r w:rsidRPr="00EE529C">
        <w:rPr>
          <w:lang w:val="da-DK"/>
        </w:rPr>
        <w:t>poten- sen ved at gange grundtallet med sig selv det antal gange der står i eksponenten. Det kan skrives matematisk</w:t>
      </w:r>
      <w:r w:rsidRPr="00EE529C">
        <w:rPr>
          <w:spacing w:val="-1"/>
          <w:lang w:val="da-DK"/>
        </w:rPr>
        <w:t xml:space="preserve"> </w:t>
      </w:r>
      <w:r w:rsidRPr="00EE529C">
        <w:rPr>
          <w:lang w:val="da-DK"/>
        </w:rPr>
        <w:t>som</w:t>
      </w:r>
    </w:p>
    <w:p w:rsidR="007E510D" w:rsidRPr="00EE529C" w:rsidRDefault="00EE529C">
      <w:pPr>
        <w:spacing w:before="190" w:line="220" w:lineRule="exact"/>
        <w:ind w:right="38"/>
        <w:jc w:val="center"/>
        <w:rPr>
          <w:i/>
          <w:sz w:val="24"/>
          <w:lang w:val="da-DK"/>
        </w:rPr>
      </w:pPr>
      <w:r w:rsidRPr="00EE529C">
        <w:rPr>
          <w:lang w:val="da-DK"/>
        </w:rPr>
        <w:pict>
          <v:shape id="_x0000_s6708" type="#_x0000_t202" style="position:absolute;left:0;text-align:left;margin-left:290.7pt;margin-top:10.4pt;width:34.75pt;height:22.55pt;z-index:-28562432;mso-position-horizontal-relative:page" filled="f" stroked="f">
            <v:textbox inset="0,0,0,0">
              <w:txbxContent>
                <w:p w:rsidR="00EE529C" w:rsidRDefault="00EE529C">
                  <w:pPr>
                    <w:pStyle w:val="BodyText"/>
                    <w:tabs>
                      <w:tab w:val="left" w:pos="266"/>
                      <w:tab w:val="left" w:pos="634"/>
                    </w:tabs>
                    <w:spacing w:line="318" w:lineRule="exact"/>
                    <w:rPr>
                      <w:rFonts w:ascii="Lucida Sans Unicode" w:hAnsi="Lucida Sans Unicode"/>
                    </w:rPr>
                  </w:pPr>
                  <w:r>
                    <w:rPr>
                      <w:rFonts w:ascii="Lucida Sans Unicode" w:hAnsi="Lucida Sans Unicode"/>
                      <w:w w:val="50"/>
                    </w:rPr>
                    <w:t>·</w:t>
                  </w:r>
                  <w:r>
                    <w:rPr>
                      <w:rFonts w:ascii="Lucida Sans Unicode" w:hAnsi="Lucida Sans Unicode"/>
                      <w:w w:val="50"/>
                    </w:rPr>
                    <w:tab/>
                    <w:t>·</w:t>
                  </w:r>
                  <w:r>
                    <w:rPr>
                      <w:rFonts w:ascii="Lucida Sans Unicode" w:hAnsi="Lucida Sans Unicode"/>
                      <w:w w:val="50"/>
                    </w:rPr>
                    <w:tab/>
                  </w:r>
                  <w:r>
                    <w:rPr>
                      <w:rFonts w:ascii="Lucida Sans Unicode" w:hAnsi="Lucida Sans Unicode"/>
                      <w:spacing w:val="-20"/>
                      <w:w w:val="45"/>
                    </w:rPr>
                    <w:t>·</w:t>
                  </w:r>
                </w:p>
              </w:txbxContent>
            </v:textbox>
            <w10:wrap anchorx="page"/>
          </v:shape>
        </w:pict>
      </w:r>
      <w:r w:rsidRPr="00EE529C">
        <w:rPr>
          <w:i/>
          <w:w w:val="105"/>
          <w:sz w:val="24"/>
          <w:lang w:val="da-DK"/>
        </w:rPr>
        <w:t>x</w:t>
      </w:r>
      <w:r w:rsidRPr="00EE529C">
        <w:rPr>
          <w:i/>
          <w:w w:val="105"/>
          <w:sz w:val="24"/>
          <w:vertAlign w:val="superscript"/>
          <w:lang w:val="da-DK"/>
        </w:rPr>
        <w:t>n</w:t>
      </w:r>
      <w:r w:rsidRPr="00EE529C">
        <w:rPr>
          <w:i/>
          <w:w w:val="105"/>
          <w:sz w:val="24"/>
          <w:lang w:val="da-DK"/>
        </w:rPr>
        <w:t xml:space="preserve"> </w:t>
      </w:r>
      <w:r w:rsidRPr="00EE529C">
        <w:rPr>
          <w:w w:val="105"/>
          <w:sz w:val="24"/>
          <w:lang w:val="da-DK"/>
        </w:rPr>
        <w:t xml:space="preserve">= </w:t>
      </w:r>
      <w:r w:rsidRPr="00EE529C">
        <w:rPr>
          <w:i/>
          <w:w w:val="105"/>
          <w:sz w:val="24"/>
          <w:lang w:val="da-DK"/>
        </w:rPr>
        <w:t>x  x  . . . x .</w:t>
      </w:r>
    </w:p>
    <w:p w:rsidR="007E510D" w:rsidRPr="00EE529C" w:rsidRDefault="00EE529C">
      <w:pPr>
        <w:pStyle w:val="BodyText"/>
        <w:spacing w:line="212" w:lineRule="exact"/>
        <w:ind w:left="644" w:right="268"/>
        <w:jc w:val="center"/>
        <w:rPr>
          <w:rFonts w:ascii="Tahoma"/>
          <w:lang w:val="da-DK"/>
        </w:rPr>
      </w:pPr>
      <w:r w:rsidRPr="00EE529C">
        <w:rPr>
          <w:rFonts w:ascii="Tahoma"/>
          <w:w w:val="85"/>
          <w:lang w:val="da-DK"/>
        </w:rPr>
        <w:t>"--</w:t>
      </w:r>
      <w:r w:rsidRPr="00EE529C">
        <w:rPr>
          <w:rFonts w:ascii="Arial Narrow"/>
          <w:w w:val="85"/>
          <w:lang w:val="da-DK"/>
        </w:rPr>
        <w:t>------</w:t>
      </w:r>
      <w:r w:rsidRPr="00EE529C">
        <w:rPr>
          <w:rFonts w:ascii="Tahoma"/>
          <w:w w:val="85"/>
          <w:lang w:val="da-DK"/>
        </w:rPr>
        <w:t>-.,,-</w:t>
      </w:r>
      <w:r w:rsidRPr="00EE529C">
        <w:rPr>
          <w:rFonts w:ascii="Arial Narrow"/>
          <w:w w:val="85"/>
          <w:lang w:val="da-DK"/>
        </w:rPr>
        <w:t>------</w:t>
      </w:r>
      <w:r w:rsidRPr="00EE529C">
        <w:rPr>
          <w:rFonts w:ascii="Tahoma"/>
          <w:w w:val="85"/>
          <w:lang w:val="da-DK"/>
        </w:rPr>
        <w:t>---</w:t>
      </w:r>
    </w:p>
    <w:p w:rsidR="007E510D" w:rsidRPr="00EE529C" w:rsidRDefault="00EE529C">
      <w:pPr>
        <w:spacing w:before="33"/>
        <w:ind w:left="644" w:right="268"/>
        <w:jc w:val="center"/>
        <w:rPr>
          <w:sz w:val="18"/>
          <w:lang w:val="da-DK"/>
        </w:rPr>
      </w:pPr>
      <w:r w:rsidRPr="00EE529C">
        <w:rPr>
          <w:sz w:val="18"/>
          <w:lang w:val="da-DK"/>
        </w:rPr>
        <w:t>n gange</w:t>
      </w:r>
    </w:p>
    <w:p w:rsidR="007E510D" w:rsidRPr="00EE529C" w:rsidRDefault="007E510D">
      <w:pPr>
        <w:pStyle w:val="BodyText"/>
        <w:spacing w:before="8"/>
        <w:rPr>
          <w:sz w:val="14"/>
          <w:lang w:val="da-DK"/>
        </w:rPr>
      </w:pPr>
    </w:p>
    <w:p w:rsidR="007E510D" w:rsidRPr="00EE529C" w:rsidRDefault="00EE529C">
      <w:pPr>
        <w:pStyle w:val="BodyText"/>
        <w:spacing w:line="232" w:lineRule="auto"/>
        <w:ind w:left="1260" w:right="1292"/>
        <w:rPr>
          <w:lang w:val="da-DK"/>
        </w:rPr>
      </w:pPr>
      <w:r w:rsidRPr="00EE529C">
        <w:rPr>
          <w:lang w:val="da-DK"/>
        </w:rPr>
        <w:t>En</w:t>
      </w:r>
      <w:r w:rsidRPr="00EE529C">
        <w:rPr>
          <w:spacing w:val="-18"/>
          <w:lang w:val="da-DK"/>
        </w:rPr>
        <w:t xml:space="preserve"> </w:t>
      </w:r>
      <w:r w:rsidRPr="00EE529C">
        <w:rPr>
          <w:lang w:val="da-DK"/>
        </w:rPr>
        <w:t>potens</w:t>
      </w:r>
      <w:r w:rsidRPr="00EE529C">
        <w:rPr>
          <w:spacing w:val="-17"/>
          <w:lang w:val="da-DK"/>
        </w:rPr>
        <w:t xml:space="preserve"> </w:t>
      </w:r>
      <w:r w:rsidRPr="00EE529C">
        <w:rPr>
          <w:lang w:val="da-DK"/>
        </w:rPr>
        <w:t>med</w:t>
      </w:r>
      <w:r w:rsidRPr="00EE529C">
        <w:rPr>
          <w:spacing w:val="-17"/>
          <w:lang w:val="da-DK"/>
        </w:rPr>
        <w:t xml:space="preserve"> </w:t>
      </w:r>
      <w:r w:rsidRPr="00EE529C">
        <w:rPr>
          <w:lang w:val="da-DK"/>
        </w:rPr>
        <w:t>negativ</w:t>
      </w:r>
      <w:r w:rsidRPr="00EE529C">
        <w:rPr>
          <w:spacing w:val="-18"/>
          <w:lang w:val="da-DK"/>
        </w:rPr>
        <w:t xml:space="preserve"> </w:t>
      </w:r>
      <w:r w:rsidRPr="00EE529C">
        <w:rPr>
          <w:lang w:val="da-DK"/>
        </w:rPr>
        <w:t>eksponent</w:t>
      </w:r>
      <w:r w:rsidRPr="00EE529C">
        <w:rPr>
          <w:spacing w:val="-17"/>
          <w:lang w:val="da-DK"/>
        </w:rPr>
        <w:t xml:space="preserve"> </w:t>
      </w:r>
      <w:r w:rsidRPr="00EE529C">
        <w:rPr>
          <w:lang w:val="da-DK"/>
        </w:rPr>
        <w:t>er</w:t>
      </w:r>
      <w:r w:rsidRPr="00EE529C">
        <w:rPr>
          <w:spacing w:val="-17"/>
          <w:lang w:val="da-DK"/>
        </w:rPr>
        <w:t xml:space="preserve"> </w:t>
      </w:r>
      <w:r w:rsidRPr="00EE529C">
        <w:rPr>
          <w:lang w:val="da-DK"/>
        </w:rPr>
        <w:t>det</w:t>
      </w:r>
      <w:r w:rsidRPr="00EE529C">
        <w:rPr>
          <w:spacing w:val="-17"/>
          <w:lang w:val="da-DK"/>
        </w:rPr>
        <w:t xml:space="preserve"> </w:t>
      </w:r>
      <w:r w:rsidRPr="00EE529C">
        <w:rPr>
          <w:lang w:val="da-DK"/>
        </w:rPr>
        <w:t>det</w:t>
      </w:r>
      <w:r w:rsidRPr="00EE529C">
        <w:rPr>
          <w:spacing w:val="-18"/>
          <w:lang w:val="da-DK"/>
        </w:rPr>
        <w:t xml:space="preserve"> </w:t>
      </w:r>
      <w:r w:rsidRPr="00EE529C">
        <w:rPr>
          <w:lang w:val="da-DK"/>
        </w:rPr>
        <w:t>samme</w:t>
      </w:r>
      <w:r w:rsidRPr="00EE529C">
        <w:rPr>
          <w:spacing w:val="-17"/>
          <w:lang w:val="da-DK"/>
        </w:rPr>
        <w:t xml:space="preserve"> </w:t>
      </w:r>
      <w:r w:rsidRPr="00EE529C">
        <w:rPr>
          <w:lang w:val="da-DK"/>
        </w:rPr>
        <w:t>som</w:t>
      </w:r>
      <w:r w:rsidRPr="00EE529C">
        <w:rPr>
          <w:spacing w:val="-17"/>
          <w:lang w:val="da-DK"/>
        </w:rPr>
        <w:t xml:space="preserve"> </w:t>
      </w:r>
      <w:r w:rsidRPr="00EE529C">
        <w:rPr>
          <w:lang w:val="da-DK"/>
        </w:rPr>
        <w:t>en</w:t>
      </w:r>
      <w:r w:rsidRPr="00EE529C">
        <w:rPr>
          <w:spacing w:val="-17"/>
          <w:lang w:val="da-DK"/>
        </w:rPr>
        <w:t xml:space="preserve"> </w:t>
      </w:r>
      <w:r w:rsidRPr="00EE529C">
        <w:rPr>
          <w:lang w:val="da-DK"/>
        </w:rPr>
        <w:t>brøk</w:t>
      </w:r>
      <w:r w:rsidRPr="00EE529C">
        <w:rPr>
          <w:spacing w:val="-18"/>
          <w:lang w:val="da-DK"/>
        </w:rPr>
        <w:t xml:space="preserve"> </w:t>
      </w:r>
      <w:r w:rsidRPr="00EE529C">
        <w:rPr>
          <w:lang w:val="da-DK"/>
        </w:rPr>
        <w:t>hvor</w:t>
      </w:r>
      <w:r w:rsidRPr="00EE529C">
        <w:rPr>
          <w:spacing w:val="-17"/>
          <w:lang w:val="da-DK"/>
        </w:rPr>
        <w:t xml:space="preserve"> </w:t>
      </w:r>
      <w:r w:rsidRPr="00EE529C">
        <w:rPr>
          <w:lang w:val="da-DK"/>
        </w:rPr>
        <w:t>nævneren</w:t>
      </w:r>
      <w:r w:rsidRPr="00EE529C">
        <w:rPr>
          <w:spacing w:val="-17"/>
          <w:lang w:val="da-DK"/>
        </w:rPr>
        <w:t xml:space="preserve"> </w:t>
      </w:r>
      <w:r w:rsidRPr="00EE529C">
        <w:rPr>
          <w:lang w:val="da-DK"/>
        </w:rPr>
        <w:t>er</w:t>
      </w:r>
      <w:r w:rsidRPr="00EE529C">
        <w:rPr>
          <w:spacing w:val="-17"/>
          <w:lang w:val="da-DK"/>
        </w:rPr>
        <w:t xml:space="preserve"> </w:t>
      </w:r>
      <w:r w:rsidRPr="00EE529C">
        <w:rPr>
          <w:lang w:val="da-DK"/>
        </w:rPr>
        <w:t>den samme potens men med positiv eksponent og tælleren er</w:t>
      </w:r>
      <w:r w:rsidRPr="00EE529C">
        <w:rPr>
          <w:spacing w:val="-4"/>
          <w:lang w:val="da-DK"/>
        </w:rPr>
        <w:t xml:space="preserve"> </w:t>
      </w:r>
      <w:r w:rsidRPr="00EE529C">
        <w:rPr>
          <w:lang w:val="da-DK"/>
        </w:rPr>
        <w:t>1:</w:t>
      </w:r>
    </w:p>
    <w:p w:rsidR="007E510D" w:rsidRPr="00EE529C" w:rsidRDefault="00EE529C">
      <w:pPr>
        <w:spacing w:before="141" w:line="407" w:lineRule="exact"/>
        <w:ind w:right="39"/>
        <w:jc w:val="center"/>
        <w:rPr>
          <w:i/>
          <w:sz w:val="24"/>
          <w:lang w:val="da-DK"/>
        </w:rPr>
      </w:pPr>
      <w:r w:rsidRPr="00EE529C">
        <w:rPr>
          <w:lang w:val="da-DK"/>
        </w:rPr>
        <w:pict>
          <v:line id="_x0000_s6707" style="position:absolute;left:0;text-align:left;z-index:-28562944;mso-position-horizontal-relative:page" from="305.5pt,23.6pt" to="316.7pt,23.6pt" strokeweight=".21097mm">
            <w10:wrap anchorx="page"/>
          </v:line>
        </w:pict>
      </w:r>
      <w:r w:rsidRPr="00EE529C">
        <w:rPr>
          <w:i/>
          <w:w w:val="105"/>
          <w:sz w:val="24"/>
          <w:lang w:val="da-DK"/>
        </w:rPr>
        <w:t>x</w:t>
      </w:r>
      <w:r w:rsidRPr="00EE529C">
        <w:rPr>
          <w:rFonts w:ascii="Lucida Sans Unicode" w:hAnsi="Lucida Sans Unicode"/>
          <w:w w:val="105"/>
          <w:sz w:val="24"/>
          <w:vertAlign w:val="superscript"/>
          <w:lang w:val="da-DK"/>
        </w:rPr>
        <w:t>−</w:t>
      </w:r>
      <w:r w:rsidRPr="00EE529C">
        <w:rPr>
          <w:i/>
          <w:w w:val="105"/>
          <w:sz w:val="24"/>
          <w:vertAlign w:val="superscript"/>
          <w:lang w:val="da-DK"/>
        </w:rPr>
        <w:t>a</w:t>
      </w:r>
      <w:r w:rsidRPr="00EE529C">
        <w:rPr>
          <w:i/>
          <w:w w:val="105"/>
          <w:sz w:val="24"/>
          <w:lang w:val="da-DK"/>
        </w:rPr>
        <w:t xml:space="preserve"> </w:t>
      </w:r>
      <w:r w:rsidRPr="00EE529C">
        <w:rPr>
          <w:w w:val="105"/>
          <w:sz w:val="24"/>
          <w:lang w:val="da-DK"/>
        </w:rPr>
        <w:t xml:space="preserve">=  </w:t>
      </w:r>
      <w:r w:rsidRPr="00EE529C">
        <w:rPr>
          <w:w w:val="105"/>
          <w:position w:val="16"/>
          <w:sz w:val="24"/>
          <w:lang w:val="da-DK"/>
        </w:rPr>
        <w:t xml:space="preserve">1 </w:t>
      </w:r>
      <w:r w:rsidRPr="00EE529C">
        <w:rPr>
          <w:i/>
          <w:w w:val="105"/>
          <w:sz w:val="24"/>
          <w:lang w:val="da-DK"/>
        </w:rPr>
        <w:t>,</w:t>
      </w:r>
    </w:p>
    <w:p w:rsidR="007E510D" w:rsidRPr="00EE529C" w:rsidRDefault="00EE529C">
      <w:pPr>
        <w:spacing w:before="10" w:line="84" w:lineRule="auto"/>
        <w:ind w:left="754" w:right="268"/>
        <w:jc w:val="center"/>
        <w:rPr>
          <w:i/>
          <w:sz w:val="18"/>
          <w:lang w:val="da-DK"/>
        </w:rPr>
      </w:pPr>
      <w:r w:rsidRPr="00EE529C">
        <w:rPr>
          <w:i/>
          <w:w w:val="105"/>
          <w:position w:val="-6"/>
          <w:sz w:val="24"/>
          <w:lang w:val="da-DK"/>
        </w:rPr>
        <w:t>x</w:t>
      </w:r>
      <w:r w:rsidRPr="00EE529C">
        <w:rPr>
          <w:i/>
          <w:w w:val="105"/>
          <w:sz w:val="18"/>
          <w:lang w:val="da-DK"/>
        </w:rPr>
        <w:t>a</w:t>
      </w:r>
    </w:p>
    <w:p w:rsidR="007E510D" w:rsidRPr="00EE529C" w:rsidRDefault="00EE529C">
      <w:pPr>
        <w:pStyle w:val="BodyText"/>
        <w:spacing w:before="180" w:line="294" w:lineRule="exact"/>
        <w:ind w:right="6530"/>
        <w:jc w:val="center"/>
        <w:rPr>
          <w:lang w:val="da-DK"/>
        </w:rPr>
      </w:pPr>
      <w:r w:rsidRPr="00EE529C">
        <w:rPr>
          <w:lang w:val="da-DK"/>
        </w:rPr>
        <w:t xml:space="preserve">hvor </w:t>
      </w:r>
      <w:r w:rsidRPr="00EE529C">
        <w:rPr>
          <w:i/>
          <w:lang w:val="da-DK"/>
        </w:rPr>
        <w:t xml:space="preserve">a </w:t>
      </w:r>
      <w:r w:rsidRPr="00EE529C">
        <w:rPr>
          <w:lang w:val="da-DK"/>
        </w:rPr>
        <w:t>kan være alle tal.</w:t>
      </w:r>
    </w:p>
    <w:p w:rsidR="007E510D" w:rsidRPr="00EE529C" w:rsidRDefault="00EE529C">
      <w:pPr>
        <w:pStyle w:val="BodyText"/>
        <w:spacing w:line="294" w:lineRule="exact"/>
        <w:ind w:left="569" w:right="258"/>
        <w:jc w:val="center"/>
        <w:rPr>
          <w:lang w:val="da-DK"/>
        </w:rPr>
      </w:pPr>
      <w:r w:rsidRPr="00EE529C">
        <w:rPr>
          <w:lang w:val="da-DK"/>
        </w:rPr>
        <w:t>Hvis en potens har eksponent 0, så definerer vi potensen til at være lig med 1, altså</w:t>
      </w:r>
    </w:p>
    <w:p w:rsidR="007E510D" w:rsidRPr="00EE529C" w:rsidRDefault="007E510D">
      <w:pPr>
        <w:spacing w:line="294" w:lineRule="exact"/>
        <w:jc w:val="center"/>
        <w:rPr>
          <w:lang w:val="da-DK"/>
        </w:rPr>
        <w:sectPr w:rsidR="007E510D" w:rsidRPr="00EE529C">
          <w:headerReference w:type="default" r:id="rId14"/>
          <w:pgSz w:w="11910" w:h="16840"/>
          <w:pgMar w:top="1100" w:right="140" w:bottom="280" w:left="180" w:header="797" w:footer="0" w:gutter="0"/>
          <w:cols w:space="708"/>
        </w:sectPr>
      </w:pPr>
    </w:p>
    <w:p w:rsidR="007E510D" w:rsidRPr="00EE529C" w:rsidRDefault="00EE529C">
      <w:pPr>
        <w:pStyle w:val="BodyText"/>
        <w:spacing w:line="289" w:lineRule="exact"/>
        <w:ind w:left="1260"/>
        <w:rPr>
          <w:lang w:val="da-DK"/>
        </w:rPr>
      </w:pPr>
      <w:r w:rsidRPr="00EE529C">
        <w:rPr>
          <w:lang w:val="da-DK"/>
        </w:rPr>
        <w:t>er</w:t>
      </w:r>
    </w:p>
    <w:p w:rsidR="007E510D" w:rsidRPr="00EE529C" w:rsidRDefault="007E510D">
      <w:pPr>
        <w:pStyle w:val="BodyText"/>
        <w:rPr>
          <w:sz w:val="28"/>
          <w:lang w:val="da-DK"/>
        </w:rPr>
      </w:pPr>
    </w:p>
    <w:p w:rsidR="007E510D" w:rsidRPr="00EE529C" w:rsidRDefault="007E510D">
      <w:pPr>
        <w:pStyle w:val="BodyText"/>
        <w:spacing w:before="4"/>
        <w:rPr>
          <w:sz w:val="26"/>
          <w:lang w:val="da-DK"/>
        </w:rPr>
      </w:pPr>
    </w:p>
    <w:p w:rsidR="007E510D" w:rsidRPr="00EE529C" w:rsidRDefault="00EE529C">
      <w:pPr>
        <w:pStyle w:val="BodyText"/>
        <w:spacing w:before="1"/>
        <w:ind w:left="1259"/>
        <w:rPr>
          <w:lang w:val="da-DK"/>
        </w:rPr>
      </w:pPr>
      <w:r w:rsidRPr="00EE529C">
        <w:rPr>
          <w:lang w:val="da-DK"/>
        </w:rPr>
        <w:t xml:space="preserve">for alle tal </w:t>
      </w:r>
      <w:r w:rsidRPr="00EE529C">
        <w:rPr>
          <w:i/>
          <w:lang w:val="da-DK"/>
        </w:rPr>
        <w:t xml:space="preserve">x </w:t>
      </w:r>
      <w:r w:rsidRPr="00EE529C">
        <w:rPr>
          <w:lang w:val="da-DK"/>
        </w:rPr>
        <w:t xml:space="preserve">bortset fra </w:t>
      </w:r>
      <w:r w:rsidRPr="00EE529C">
        <w:rPr>
          <w:spacing w:val="-7"/>
          <w:lang w:val="da-DK"/>
        </w:rPr>
        <w:t>0.</w:t>
      </w:r>
    </w:p>
    <w:p w:rsidR="007E510D" w:rsidRPr="00EE529C" w:rsidRDefault="007E510D">
      <w:pPr>
        <w:pStyle w:val="BodyText"/>
        <w:spacing w:before="4"/>
        <w:rPr>
          <w:sz w:val="26"/>
          <w:lang w:val="da-DK"/>
        </w:rPr>
      </w:pPr>
    </w:p>
    <w:p w:rsidR="007E510D" w:rsidRPr="00EE529C" w:rsidRDefault="00EE529C">
      <w:pPr>
        <w:pStyle w:val="BodyText"/>
        <w:ind w:left="1259"/>
        <w:rPr>
          <w:lang w:val="da-DK"/>
        </w:rPr>
      </w:pPr>
      <w:r w:rsidRPr="00EE529C">
        <w:rPr>
          <w:w w:val="105"/>
          <w:lang w:val="da-DK"/>
        </w:rPr>
        <w:t>Eksempler:</w:t>
      </w:r>
    </w:p>
    <w:p w:rsidR="007E510D" w:rsidRPr="00EE529C" w:rsidRDefault="00EE529C">
      <w:pPr>
        <w:pStyle w:val="ListParagraph"/>
        <w:numPr>
          <w:ilvl w:val="3"/>
          <w:numId w:val="117"/>
        </w:numPr>
        <w:tabs>
          <w:tab w:val="left" w:pos="1846"/>
        </w:tabs>
        <w:spacing w:before="155"/>
        <w:ind w:hanging="311"/>
        <w:rPr>
          <w:sz w:val="24"/>
          <w:lang w:val="da-DK"/>
        </w:rPr>
      </w:pPr>
      <w:r w:rsidRPr="00EE529C">
        <w:rPr>
          <w:w w:val="105"/>
          <w:sz w:val="24"/>
          <w:lang w:val="da-DK"/>
        </w:rPr>
        <w:t>Udregn</w:t>
      </w:r>
      <w:r w:rsidRPr="00EE529C">
        <w:rPr>
          <w:spacing w:val="-6"/>
          <w:w w:val="105"/>
          <w:sz w:val="24"/>
          <w:lang w:val="da-DK"/>
        </w:rPr>
        <w:t xml:space="preserve"> </w:t>
      </w:r>
      <w:r w:rsidRPr="00EE529C">
        <w:rPr>
          <w:spacing w:val="2"/>
          <w:w w:val="105"/>
          <w:sz w:val="24"/>
          <w:lang w:val="da-DK"/>
        </w:rPr>
        <w:t>3</w:t>
      </w:r>
      <w:r w:rsidRPr="00EE529C">
        <w:rPr>
          <w:spacing w:val="2"/>
          <w:w w:val="105"/>
          <w:sz w:val="24"/>
          <w:vertAlign w:val="superscript"/>
          <w:lang w:val="da-DK"/>
        </w:rPr>
        <w:t>4</w:t>
      </w:r>
      <w:r w:rsidRPr="00EE529C">
        <w:rPr>
          <w:spacing w:val="2"/>
          <w:w w:val="105"/>
          <w:sz w:val="24"/>
          <w:lang w:val="da-DK"/>
        </w:rPr>
        <w:t>:</w:t>
      </w:r>
    </w:p>
    <w:p w:rsidR="007E510D" w:rsidRPr="00EE529C" w:rsidRDefault="007E510D">
      <w:pPr>
        <w:pStyle w:val="BodyText"/>
        <w:rPr>
          <w:sz w:val="30"/>
          <w:lang w:val="da-DK"/>
        </w:rPr>
      </w:pPr>
    </w:p>
    <w:p w:rsidR="007E510D" w:rsidRPr="00EE529C" w:rsidRDefault="007E510D">
      <w:pPr>
        <w:pStyle w:val="BodyText"/>
        <w:spacing w:before="9"/>
        <w:rPr>
          <w:sz w:val="33"/>
          <w:lang w:val="da-DK"/>
        </w:rPr>
      </w:pPr>
    </w:p>
    <w:p w:rsidR="007E510D" w:rsidRPr="00EE529C" w:rsidRDefault="00EE529C">
      <w:pPr>
        <w:pStyle w:val="ListParagraph"/>
        <w:numPr>
          <w:ilvl w:val="3"/>
          <w:numId w:val="117"/>
        </w:numPr>
        <w:tabs>
          <w:tab w:val="left" w:pos="1846"/>
        </w:tabs>
        <w:spacing w:before="1"/>
        <w:ind w:hanging="311"/>
        <w:rPr>
          <w:sz w:val="24"/>
          <w:lang w:val="da-DK"/>
        </w:rPr>
      </w:pPr>
      <w:r w:rsidRPr="00EE529C">
        <w:rPr>
          <w:w w:val="105"/>
          <w:sz w:val="24"/>
          <w:lang w:val="da-DK"/>
        </w:rPr>
        <w:t>Udregn</w:t>
      </w:r>
      <w:r w:rsidRPr="00EE529C">
        <w:rPr>
          <w:spacing w:val="-5"/>
          <w:w w:val="105"/>
          <w:sz w:val="24"/>
          <w:lang w:val="da-DK"/>
        </w:rPr>
        <w:t xml:space="preserve"> </w:t>
      </w:r>
      <w:r w:rsidRPr="00EE529C">
        <w:rPr>
          <w:w w:val="105"/>
          <w:sz w:val="24"/>
          <w:lang w:val="da-DK"/>
        </w:rPr>
        <w:t>9871</w:t>
      </w:r>
      <w:r w:rsidRPr="00EE529C">
        <w:rPr>
          <w:w w:val="105"/>
          <w:sz w:val="24"/>
          <w:vertAlign w:val="superscript"/>
          <w:lang w:val="da-DK"/>
        </w:rPr>
        <w:t>0</w:t>
      </w:r>
      <w:r w:rsidRPr="00EE529C">
        <w:rPr>
          <w:w w:val="105"/>
          <w:sz w:val="24"/>
          <w:lang w:val="da-DK"/>
        </w:rPr>
        <w:t>:</w:t>
      </w:r>
    </w:p>
    <w:p w:rsidR="007E510D" w:rsidRPr="00EE529C" w:rsidRDefault="00EE529C">
      <w:pPr>
        <w:pStyle w:val="BodyText"/>
        <w:spacing w:before="5"/>
        <w:rPr>
          <w:sz w:val="38"/>
          <w:lang w:val="da-DK"/>
        </w:rPr>
      </w:pPr>
      <w:r w:rsidRPr="00EE529C">
        <w:rPr>
          <w:lang w:val="da-DK"/>
        </w:rPr>
        <w:br w:type="column"/>
      </w:r>
    </w:p>
    <w:p w:rsidR="007E510D" w:rsidRPr="00EE529C" w:rsidRDefault="00EE529C">
      <w:pPr>
        <w:spacing w:before="1"/>
        <w:ind w:left="1441"/>
        <w:rPr>
          <w:i/>
          <w:sz w:val="24"/>
          <w:lang w:val="da-DK"/>
        </w:rPr>
      </w:pPr>
      <w:r w:rsidRPr="00EE529C">
        <w:rPr>
          <w:i/>
          <w:w w:val="110"/>
          <w:sz w:val="24"/>
          <w:lang w:val="da-DK"/>
        </w:rPr>
        <w:t>x</w:t>
      </w:r>
      <w:r w:rsidRPr="00EE529C">
        <w:rPr>
          <w:w w:val="110"/>
          <w:sz w:val="24"/>
          <w:vertAlign w:val="superscript"/>
          <w:lang w:val="da-DK"/>
        </w:rPr>
        <w:t>0</w:t>
      </w:r>
      <w:r w:rsidRPr="00EE529C">
        <w:rPr>
          <w:w w:val="110"/>
          <w:sz w:val="24"/>
          <w:lang w:val="da-DK"/>
        </w:rPr>
        <w:t xml:space="preserve"> = 1</w:t>
      </w:r>
      <w:r w:rsidRPr="00EE529C">
        <w:rPr>
          <w:i/>
          <w:w w:val="110"/>
          <w:sz w:val="24"/>
          <w:lang w:val="da-DK"/>
        </w:rPr>
        <w:t>,</w:t>
      </w:r>
    </w:p>
    <w:p w:rsidR="007E510D" w:rsidRPr="00EE529C" w:rsidRDefault="007E510D">
      <w:pPr>
        <w:pStyle w:val="BodyText"/>
        <w:rPr>
          <w:i/>
          <w:sz w:val="32"/>
          <w:lang w:val="da-DK"/>
        </w:rPr>
      </w:pPr>
    </w:p>
    <w:p w:rsidR="007E510D" w:rsidRPr="00EE529C" w:rsidRDefault="007E510D">
      <w:pPr>
        <w:pStyle w:val="BodyText"/>
        <w:rPr>
          <w:i/>
          <w:sz w:val="32"/>
          <w:lang w:val="da-DK"/>
        </w:rPr>
      </w:pPr>
    </w:p>
    <w:p w:rsidR="007E510D" w:rsidRPr="00EE529C" w:rsidRDefault="007E510D">
      <w:pPr>
        <w:pStyle w:val="BodyText"/>
        <w:rPr>
          <w:i/>
          <w:sz w:val="32"/>
          <w:lang w:val="da-DK"/>
        </w:rPr>
      </w:pPr>
    </w:p>
    <w:p w:rsidR="007E510D" w:rsidRPr="00EE529C" w:rsidRDefault="007E510D">
      <w:pPr>
        <w:pStyle w:val="BodyText"/>
        <w:spacing w:before="9"/>
        <w:rPr>
          <w:i/>
          <w:sz w:val="46"/>
          <w:lang w:val="da-DK"/>
        </w:rPr>
      </w:pPr>
    </w:p>
    <w:p w:rsidR="007E510D" w:rsidRPr="00EE529C" w:rsidRDefault="00EE529C">
      <w:pPr>
        <w:pStyle w:val="BodyText"/>
        <w:spacing w:before="1"/>
        <w:ind w:left="1065"/>
        <w:rPr>
          <w:i/>
          <w:lang w:val="da-DK"/>
        </w:rPr>
      </w:pPr>
      <w:r w:rsidRPr="00EE529C">
        <w:rPr>
          <w:lang w:val="da-DK"/>
        </w:rPr>
        <w:t>3</w:t>
      </w:r>
      <w:r w:rsidRPr="00EE529C">
        <w:rPr>
          <w:vertAlign w:val="superscript"/>
          <w:lang w:val="da-DK"/>
        </w:rPr>
        <w:t>4</w:t>
      </w:r>
      <w:r w:rsidRPr="00EE529C">
        <w:rPr>
          <w:lang w:val="da-DK"/>
        </w:rPr>
        <w:t xml:space="preserve"> = 3 </w:t>
      </w:r>
      <w:r w:rsidRPr="00EE529C">
        <w:rPr>
          <w:rFonts w:ascii="Lucida Sans Unicode" w:hAnsi="Lucida Sans Unicode"/>
          <w:w w:val="80"/>
          <w:lang w:val="da-DK"/>
        </w:rPr>
        <w:t xml:space="preserve">· </w:t>
      </w:r>
      <w:r w:rsidRPr="00EE529C">
        <w:rPr>
          <w:lang w:val="da-DK"/>
        </w:rPr>
        <w:t xml:space="preserve">3 </w:t>
      </w:r>
      <w:r w:rsidRPr="00EE529C">
        <w:rPr>
          <w:rFonts w:ascii="Lucida Sans Unicode" w:hAnsi="Lucida Sans Unicode"/>
          <w:w w:val="80"/>
          <w:lang w:val="da-DK"/>
        </w:rPr>
        <w:t xml:space="preserve">· </w:t>
      </w:r>
      <w:r w:rsidRPr="00EE529C">
        <w:rPr>
          <w:lang w:val="da-DK"/>
        </w:rPr>
        <w:t xml:space="preserve">3 </w:t>
      </w:r>
      <w:r w:rsidRPr="00EE529C">
        <w:rPr>
          <w:rFonts w:ascii="Lucida Sans Unicode" w:hAnsi="Lucida Sans Unicode"/>
          <w:w w:val="80"/>
          <w:lang w:val="da-DK"/>
        </w:rPr>
        <w:t xml:space="preserve">· </w:t>
      </w:r>
      <w:r w:rsidRPr="00EE529C">
        <w:rPr>
          <w:lang w:val="da-DK"/>
        </w:rPr>
        <w:t>3 = 81</w:t>
      </w:r>
      <w:r w:rsidRPr="00EE529C">
        <w:rPr>
          <w:i/>
          <w:lang w:val="da-DK"/>
        </w:rPr>
        <w:t>.</w:t>
      </w:r>
    </w:p>
    <w:p w:rsidR="007E510D" w:rsidRPr="00EE529C" w:rsidRDefault="007E510D">
      <w:pPr>
        <w:rPr>
          <w:lang w:val="da-DK"/>
        </w:rPr>
        <w:sectPr w:rsidR="007E510D" w:rsidRPr="00EE529C">
          <w:type w:val="continuous"/>
          <w:pgSz w:w="11910" w:h="16840"/>
          <w:pgMar w:top="1580" w:right="140" w:bottom="280" w:left="180" w:header="708" w:footer="708" w:gutter="0"/>
          <w:cols w:num="2" w:space="708" w:equalWidth="0">
            <w:col w:w="3949" w:space="40"/>
            <w:col w:w="7601"/>
          </w:cols>
        </w:sectPr>
      </w:pPr>
    </w:p>
    <w:p w:rsidR="007E510D" w:rsidRPr="00EE529C" w:rsidRDefault="00EE529C">
      <w:pPr>
        <w:pStyle w:val="BodyText"/>
        <w:spacing w:before="84"/>
        <w:ind w:left="1845"/>
        <w:rPr>
          <w:lang w:val="da-DK"/>
        </w:rPr>
      </w:pPr>
      <w:r w:rsidRPr="00EE529C">
        <w:rPr>
          <w:lang w:val="da-DK"/>
        </w:rPr>
        <w:t>Da eksponenten er lig med nul, har vi pr. definition at</w:t>
      </w:r>
    </w:p>
    <w:p w:rsidR="007E510D" w:rsidRPr="00EE529C" w:rsidRDefault="00EE529C">
      <w:pPr>
        <w:pStyle w:val="BodyText"/>
        <w:spacing w:before="189"/>
        <w:ind w:left="813" w:right="268"/>
        <w:jc w:val="center"/>
        <w:rPr>
          <w:i/>
          <w:lang w:val="da-DK"/>
        </w:rPr>
      </w:pPr>
      <w:r w:rsidRPr="00EE529C">
        <w:rPr>
          <w:w w:val="110"/>
          <w:lang w:val="da-DK"/>
        </w:rPr>
        <w:t>9871</w:t>
      </w:r>
      <w:r w:rsidRPr="00EE529C">
        <w:rPr>
          <w:w w:val="110"/>
          <w:vertAlign w:val="superscript"/>
          <w:lang w:val="da-DK"/>
        </w:rPr>
        <w:t>0</w:t>
      </w:r>
      <w:r w:rsidRPr="00EE529C">
        <w:rPr>
          <w:w w:val="110"/>
          <w:lang w:val="da-DK"/>
        </w:rPr>
        <w:t xml:space="preserve"> = 1</w:t>
      </w:r>
      <w:r w:rsidRPr="00EE529C">
        <w:rPr>
          <w:i/>
          <w:w w:val="110"/>
          <w:lang w:val="da-DK"/>
        </w:rPr>
        <w:t>.</w:t>
      </w:r>
    </w:p>
    <w:p w:rsidR="007E510D" w:rsidRPr="00EE529C" w:rsidRDefault="007E510D">
      <w:pPr>
        <w:pStyle w:val="BodyText"/>
        <w:spacing w:before="7"/>
        <w:rPr>
          <w:i/>
          <w:sz w:val="15"/>
          <w:lang w:val="da-DK"/>
        </w:rPr>
      </w:pPr>
    </w:p>
    <w:p w:rsidR="007E510D" w:rsidRPr="00EE529C" w:rsidRDefault="007E510D">
      <w:pPr>
        <w:rPr>
          <w:sz w:val="15"/>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ListParagraph"/>
        <w:numPr>
          <w:ilvl w:val="3"/>
          <w:numId w:val="117"/>
        </w:numPr>
        <w:tabs>
          <w:tab w:val="left" w:pos="1846"/>
        </w:tabs>
        <w:spacing w:before="122"/>
        <w:ind w:hanging="311"/>
        <w:rPr>
          <w:sz w:val="24"/>
          <w:lang w:val="da-DK"/>
        </w:rPr>
      </w:pPr>
      <w:r w:rsidRPr="00EE529C">
        <w:rPr>
          <w:w w:val="105"/>
          <w:sz w:val="24"/>
          <w:lang w:val="da-DK"/>
        </w:rPr>
        <w:t>Udregn</w:t>
      </w:r>
      <w:r w:rsidRPr="00EE529C">
        <w:rPr>
          <w:spacing w:val="-26"/>
          <w:w w:val="105"/>
          <w:sz w:val="24"/>
          <w:lang w:val="da-DK"/>
        </w:rPr>
        <w:t xml:space="preserve"> </w:t>
      </w:r>
      <w:r w:rsidRPr="00EE529C">
        <w:rPr>
          <w:spacing w:val="2"/>
          <w:w w:val="105"/>
          <w:sz w:val="24"/>
          <w:lang w:val="da-DK"/>
        </w:rPr>
        <w:t>0</w:t>
      </w:r>
      <w:r w:rsidRPr="00EE529C">
        <w:rPr>
          <w:spacing w:val="2"/>
          <w:w w:val="105"/>
          <w:sz w:val="24"/>
          <w:vertAlign w:val="superscript"/>
          <w:lang w:val="da-DK"/>
        </w:rPr>
        <w:t>4</w:t>
      </w:r>
      <w:r w:rsidRPr="00EE529C">
        <w:rPr>
          <w:spacing w:val="2"/>
          <w:w w:val="105"/>
          <w:sz w:val="24"/>
          <w:lang w:val="da-DK"/>
        </w:rPr>
        <w:t>:</w:t>
      </w:r>
    </w:p>
    <w:p w:rsidR="007E510D" w:rsidRPr="00EE529C" w:rsidRDefault="00EE529C">
      <w:pPr>
        <w:pStyle w:val="BodyText"/>
        <w:spacing w:before="4"/>
        <w:rPr>
          <w:sz w:val="46"/>
          <w:lang w:val="da-DK"/>
        </w:rPr>
      </w:pPr>
      <w:r w:rsidRPr="00EE529C">
        <w:rPr>
          <w:lang w:val="da-DK"/>
        </w:rPr>
        <w:br w:type="column"/>
      </w:r>
    </w:p>
    <w:p w:rsidR="007E510D" w:rsidRPr="00EE529C" w:rsidRDefault="00EE529C">
      <w:pPr>
        <w:pStyle w:val="BodyText"/>
        <w:ind w:left="1535"/>
        <w:rPr>
          <w:i/>
          <w:lang w:val="da-DK"/>
        </w:rPr>
      </w:pPr>
      <w:r w:rsidRPr="00EE529C">
        <w:rPr>
          <w:w w:val="105"/>
          <w:lang w:val="da-DK"/>
        </w:rPr>
        <w:t>0</w:t>
      </w:r>
      <w:r w:rsidRPr="00EE529C">
        <w:rPr>
          <w:w w:val="105"/>
          <w:vertAlign w:val="superscript"/>
          <w:lang w:val="da-DK"/>
        </w:rPr>
        <w:t>4</w:t>
      </w:r>
      <w:r w:rsidRPr="00EE529C">
        <w:rPr>
          <w:w w:val="105"/>
          <w:lang w:val="da-DK"/>
        </w:rPr>
        <w:t xml:space="preserve"> = 0 </w:t>
      </w:r>
      <w:r w:rsidRPr="00EE529C">
        <w:rPr>
          <w:rFonts w:ascii="Lucida Sans Unicode" w:hAnsi="Lucida Sans Unicode"/>
          <w:w w:val="70"/>
          <w:lang w:val="da-DK"/>
        </w:rPr>
        <w:t xml:space="preserve">· </w:t>
      </w:r>
      <w:r w:rsidRPr="00EE529C">
        <w:rPr>
          <w:w w:val="105"/>
          <w:lang w:val="da-DK"/>
        </w:rPr>
        <w:t xml:space="preserve">0 </w:t>
      </w:r>
      <w:r w:rsidRPr="00EE529C">
        <w:rPr>
          <w:rFonts w:ascii="Lucida Sans Unicode" w:hAnsi="Lucida Sans Unicode"/>
          <w:w w:val="70"/>
          <w:lang w:val="da-DK"/>
        </w:rPr>
        <w:t xml:space="preserve">· </w:t>
      </w:r>
      <w:r w:rsidRPr="00EE529C">
        <w:rPr>
          <w:w w:val="105"/>
          <w:lang w:val="da-DK"/>
        </w:rPr>
        <w:t xml:space="preserve">0 </w:t>
      </w:r>
      <w:r w:rsidRPr="00EE529C">
        <w:rPr>
          <w:rFonts w:ascii="Lucida Sans Unicode" w:hAnsi="Lucida Sans Unicode"/>
          <w:w w:val="70"/>
          <w:lang w:val="da-DK"/>
        </w:rPr>
        <w:t xml:space="preserve">· </w:t>
      </w:r>
      <w:r w:rsidRPr="00EE529C">
        <w:rPr>
          <w:w w:val="105"/>
          <w:lang w:val="da-DK"/>
        </w:rPr>
        <w:t>0 = 0</w:t>
      </w:r>
      <w:r w:rsidRPr="00EE529C">
        <w:rPr>
          <w:i/>
          <w:w w:val="105"/>
          <w:lang w:val="da-DK"/>
        </w:rPr>
        <w:t>.</w:t>
      </w:r>
    </w:p>
    <w:p w:rsidR="007E510D" w:rsidRPr="00EE529C" w:rsidRDefault="007E510D">
      <w:pPr>
        <w:rPr>
          <w:lang w:val="da-DK"/>
        </w:rPr>
        <w:sectPr w:rsidR="007E510D" w:rsidRPr="00EE529C">
          <w:type w:val="continuous"/>
          <w:pgSz w:w="11910" w:h="16840"/>
          <w:pgMar w:top="1580" w:right="140" w:bottom="280" w:left="180" w:header="708" w:footer="708" w:gutter="0"/>
          <w:cols w:num="2" w:space="708" w:equalWidth="0">
            <w:col w:w="3047" w:space="537"/>
            <w:col w:w="8006"/>
          </w:cols>
        </w:sectPr>
      </w:pPr>
    </w:p>
    <w:p w:rsidR="007E510D" w:rsidRPr="00EE529C" w:rsidRDefault="007E510D">
      <w:pPr>
        <w:pStyle w:val="BodyText"/>
        <w:spacing w:before="5"/>
        <w:rPr>
          <w:i/>
          <w:sz w:val="16"/>
          <w:lang w:val="da-DK"/>
        </w:rPr>
      </w:pPr>
    </w:p>
    <w:p w:rsidR="007E510D" w:rsidRPr="00EE529C" w:rsidRDefault="00EE529C">
      <w:pPr>
        <w:pStyle w:val="BodyText"/>
        <w:spacing w:before="99" w:line="232" w:lineRule="auto"/>
        <w:ind w:left="1260" w:right="1297"/>
        <w:jc w:val="both"/>
        <w:rPr>
          <w:lang w:val="da-DK"/>
        </w:rPr>
      </w:pPr>
      <w:r w:rsidRPr="00EE529C">
        <w:rPr>
          <w:lang w:val="da-DK"/>
        </w:rPr>
        <w:t>Regneregler: For potenser har vi følgende regneregler, som vi vil benytte igen og igen i de resterende kursusgange og i vil se dem i gentagende gange i jeres videre studieforløb. Det er derfor en god idé at øve sig på</w:t>
      </w:r>
      <w:r w:rsidRPr="00EE529C">
        <w:rPr>
          <w:spacing w:val="-12"/>
          <w:lang w:val="da-DK"/>
        </w:rPr>
        <w:t xml:space="preserve"> </w:t>
      </w:r>
      <w:r w:rsidRPr="00EE529C">
        <w:rPr>
          <w:lang w:val="da-DK"/>
        </w:rPr>
        <w:t>disse.</w:t>
      </w:r>
    </w:p>
    <w:p w:rsidR="007E510D" w:rsidRPr="00EE529C" w:rsidRDefault="00EE529C">
      <w:pPr>
        <w:pStyle w:val="ListParagraph"/>
        <w:numPr>
          <w:ilvl w:val="0"/>
          <w:numId w:val="108"/>
        </w:numPr>
        <w:tabs>
          <w:tab w:val="left" w:pos="1846"/>
        </w:tabs>
        <w:spacing w:before="211" w:line="232" w:lineRule="auto"/>
        <w:ind w:right="1297"/>
        <w:rPr>
          <w:sz w:val="24"/>
          <w:lang w:val="da-DK"/>
        </w:rPr>
      </w:pPr>
      <w:r w:rsidRPr="00EE529C">
        <w:rPr>
          <w:spacing w:val="-4"/>
          <w:sz w:val="24"/>
          <w:lang w:val="da-DK"/>
        </w:rPr>
        <w:t>At</w:t>
      </w:r>
      <w:r w:rsidRPr="00EE529C">
        <w:rPr>
          <w:spacing w:val="-21"/>
          <w:sz w:val="24"/>
          <w:lang w:val="da-DK"/>
        </w:rPr>
        <w:t xml:space="preserve"> </w:t>
      </w:r>
      <w:r w:rsidRPr="00EE529C">
        <w:rPr>
          <w:sz w:val="24"/>
          <w:lang w:val="da-DK"/>
        </w:rPr>
        <w:t>gange</w:t>
      </w:r>
      <w:r w:rsidRPr="00EE529C">
        <w:rPr>
          <w:spacing w:val="-21"/>
          <w:sz w:val="24"/>
          <w:lang w:val="da-DK"/>
        </w:rPr>
        <w:t xml:space="preserve"> </w:t>
      </w:r>
      <w:r w:rsidRPr="00EE529C">
        <w:rPr>
          <w:sz w:val="24"/>
          <w:lang w:val="da-DK"/>
        </w:rPr>
        <w:t>to</w:t>
      </w:r>
      <w:r w:rsidRPr="00EE529C">
        <w:rPr>
          <w:spacing w:val="-20"/>
          <w:sz w:val="24"/>
          <w:lang w:val="da-DK"/>
        </w:rPr>
        <w:t xml:space="preserve"> </w:t>
      </w:r>
      <w:r w:rsidRPr="00EE529C">
        <w:rPr>
          <w:sz w:val="24"/>
          <w:lang w:val="da-DK"/>
        </w:rPr>
        <w:t>potenser</w:t>
      </w:r>
      <w:r w:rsidRPr="00EE529C">
        <w:rPr>
          <w:spacing w:val="-21"/>
          <w:sz w:val="24"/>
          <w:lang w:val="da-DK"/>
        </w:rPr>
        <w:t xml:space="preserve"> </w:t>
      </w:r>
      <w:r w:rsidRPr="00EE529C">
        <w:rPr>
          <w:sz w:val="24"/>
          <w:lang w:val="da-DK"/>
        </w:rPr>
        <w:t>med</w:t>
      </w:r>
      <w:r w:rsidRPr="00EE529C">
        <w:rPr>
          <w:spacing w:val="-20"/>
          <w:sz w:val="24"/>
          <w:lang w:val="da-DK"/>
        </w:rPr>
        <w:t xml:space="preserve"> </w:t>
      </w:r>
      <w:r w:rsidRPr="00EE529C">
        <w:rPr>
          <w:sz w:val="24"/>
          <w:lang w:val="da-DK"/>
        </w:rPr>
        <w:t>samme</w:t>
      </w:r>
      <w:r w:rsidRPr="00EE529C">
        <w:rPr>
          <w:spacing w:val="-21"/>
          <w:sz w:val="24"/>
          <w:lang w:val="da-DK"/>
        </w:rPr>
        <w:t xml:space="preserve"> </w:t>
      </w:r>
      <w:r w:rsidRPr="00EE529C">
        <w:rPr>
          <w:sz w:val="24"/>
          <w:lang w:val="da-DK"/>
        </w:rPr>
        <w:t>grundtal</w:t>
      </w:r>
      <w:r w:rsidRPr="00EE529C">
        <w:rPr>
          <w:spacing w:val="-20"/>
          <w:sz w:val="24"/>
          <w:lang w:val="da-DK"/>
        </w:rPr>
        <w:t xml:space="preserve"> </w:t>
      </w:r>
      <w:r w:rsidRPr="00EE529C">
        <w:rPr>
          <w:sz w:val="24"/>
          <w:lang w:val="da-DK"/>
        </w:rPr>
        <w:t>er</w:t>
      </w:r>
      <w:r w:rsidRPr="00EE529C">
        <w:rPr>
          <w:spacing w:val="-21"/>
          <w:sz w:val="24"/>
          <w:lang w:val="da-DK"/>
        </w:rPr>
        <w:t xml:space="preserve"> </w:t>
      </w:r>
      <w:r w:rsidRPr="00EE529C">
        <w:rPr>
          <w:sz w:val="24"/>
          <w:lang w:val="da-DK"/>
        </w:rPr>
        <w:t>det</w:t>
      </w:r>
      <w:r w:rsidRPr="00EE529C">
        <w:rPr>
          <w:spacing w:val="-20"/>
          <w:sz w:val="24"/>
          <w:lang w:val="da-DK"/>
        </w:rPr>
        <w:t xml:space="preserve"> </w:t>
      </w:r>
      <w:r w:rsidRPr="00EE529C">
        <w:rPr>
          <w:sz w:val="24"/>
          <w:lang w:val="da-DK"/>
        </w:rPr>
        <w:t>samme</w:t>
      </w:r>
      <w:r w:rsidRPr="00EE529C">
        <w:rPr>
          <w:spacing w:val="-21"/>
          <w:sz w:val="24"/>
          <w:lang w:val="da-DK"/>
        </w:rPr>
        <w:t xml:space="preserve"> </w:t>
      </w:r>
      <w:r w:rsidRPr="00EE529C">
        <w:rPr>
          <w:sz w:val="24"/>
          <w:lang w:val="da-DK"/>
        </w:rPr>
        <w:t>som</w:t>
      </w:r>
      <w:r w:rsidRPr="00EE529C">
        <w:rPr>
          <w:spacing w:val="-20"/>
          <w:sz w:val="24"/>
          <w:lang w:val="da-DK"/>
        </w:rPr>
        <w:t xml:space="preserve"> </w:t>
      </w:r>
      <w:r w:rsidRPr="00EE529C">
        <w:rPr>
          <w:sz w:val="24"/>
          <w:lang w:val="da-DK"/>
        </w:rPr>
        <w:t>grundtallet</w:t>
      </w:r>
      <w:r w:rsidRPr="00EE529C">
        <w:rPr>
          <w:spacing w:val="-21"/>
          <w:sz w:val="24"/>
          <w:lang w:val="da-DK"/>
        </w:rPr>
        <w:t xml:space="preserve"> </w:t>
      </w:r>
      <w:r w:rsidRPr="00EE529C">
        <w:rPr>
          <w:sz w:val="24"/>
          <w:lang w:val="da-DK"/>
        </w:rPr>
        <w:t>opløftet i summen af de to</w:t>
      </w:r>
      <w:r w:rsidRPr="00EE529C">
        <w:rPr>
          <w:spacing w:val="-1"/>
          <w:sz w:val="24"/>
          <w:lang w:val="da-DK"/>
        </w:rPr>
        <w:t xml:space="preserve"> </w:t>
      </w:r>
      <w:r w:rsidRPr="00EE529C">
        <w:rPr>
          <w:sz w:val="24"/>
          <w:lang w:val="da-DK"/>
        </w:rPr>
        <w:t>eksponenter:</w:t>
      </w:r>
    </w:p>
    <w:p w:rsidR="007E510D" w:rsidRPr="00EE529C" w:rsidRDefault="00EE529C">
      <w:pPr>
        <w:spacing w:before="158"/>
        <w:ind w:left="813" w:right="268"/>
        <w:jc w:val="center"/>
        <w:rPr>
          <w:i/>
          <w:sz w:val="24"/>
          <w:lang w:val="da-DK"/>
        </w:rPr>
      </w:pPr>
      <w:r w:rsidRPr="00EE529C">
        <w:rPr>
          <w:i/>
          <w:sz w:val="24"/>
          <w:lang w:val="da-DK"/>
        </w:rPr>
        <w:t>x</w:t>
      </w:r>
      <w:r w:rsidRPr="00EE529C">
        <w:rPr>
          <w:i/>
          <w:sz w:val="24"/>
          <w:vertAlign w:val="superscript"/>
          <w:lang w:val="da-DK"/>
        </w:rPr>
        <w:t>a</w:t>
      </w:r>
      <w:r w:rsidRPr="00EE529C">
        <w:rPr>
          <w:i/>
          <w:sz w:val="24"/>
          <w:lang w:val="da-DK"/>
        </w:rPr>
        <w:t xml:space="preserve"> </w:t>
      </w:r>
      <w:r w:rsidRPr="00EE529C">
        <w:rPr>
          <w:rFonts w:ascii="Lucida Sans Unicode" w:hAnsi="Lucida Sans Unicode"/>
          <w:w w:val="80"/>
          <w:sz w:val="24"/>
          <w:lang w:val="da-DK"/>
        </w:rPr>
        <w:t xml:space="preserve">· </w:t>
      </w:r>
      <w:r w:rsidRPr="00EE529C">
        <w:rPr>
          <w:i/>
          <w:sz w:val="24"/>
          <w:lang w:val="da-DK"/>
        </w:rPr>
        <w:t>x</w:t>
      </w:r>
      <w:r w:rsidRPr="00EE529C">
        <w:rPr>
          <w:i/>
          <w:sz w:val="24"/>
          <w:vertAlign w:val="superscript"/>
          <w:lang w:val="da-DK"/>
        </w:rPr>
        <w:t>b</w:t>
      </w:r>
      <w:r w:rsidRPr="00EE529C">
        <w:rPr>
          <w:i/>
          <w:sz w:val="24"/>
          <w:lang w:val="da-DK"/>
        </w:rPr>
        <w:t xml:space="preserve"> </w:t>
      </w:r>
      <w:r w:rsidRPr="00EE529C">
        <w:rPr>
          <w:sz w:val="24"/>
          <w:lang w:val="da-DK"/>
        </w:rPr>
        <w:t xml:space="preserve">= </w:t>
      </w:r>
      <w:r w:rsidRPr="00EE529C">
        <w:rPr>
          <w:i/>
          <w:sz w:val="24"/>
          <w:lang w:val="da-DK"/>
        </w:rPr>
        <w:t>x</w:t>
      </w:r>
      <w:r w:rsidRPr="00EE529C">
        <w:rPr>
          <w:i/>
          <w:sz w:val="24"/>
          <w:vertAlign w:val="superscript"/>
          <w:lang w:val="da-DK"/>
        </w:rPr>
        <w:t>a</w:t>
      </w:r>
      <w:r w:rsidRPr="00EE529C">
        <w:rPr>
          <w:sz w:val="24"/>
          <w:vertAlign w:val="superscript"/>
          <w:lang w:val="da-DK"/>
        </w:rPr>
        <w:t>+</w:t>
      </w:r>
      <w:r w:rsidRPr="00EE529C">
        <w:rPr>
          <w:i/>
          <w:sz w:val="24"/>
          <w:vertAlign w:val="superscript"/>
          <w:lang w:val="da-DK"/>
        </w:rPr>
        <w:t>b</w:t>
      </w:r>
      <w:r w:rsidRPr="00EE529C">
        <w:rPr>
          <w:i/>
          <w:sz w:val="24"/>
          <w:lang w:val="da-DK"/>
        </w:rPr>
        <w:t>.</w:t>
      </w:r>
    </w:p>
    <w:p w:rsidR="007E510D" w:rsidRPr="00EE529C" w:rsidRDefault="007E510D">
      <w:pPr>
        <w:jc w:val="cente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5"/>
        <w:rPr>
          <w:i/>
          <w:sz w:val="25"/>
          <w:lang w:val="da-DK"/>
        </w:rPr>
      </w:pPr>
    </w:p>
    <w:p w:rsidR="007E510D" w:rsidRPr="00EE529C" w:rsidRDefault="00EE529C">
      <w:pPr>
        <w:pStyle w:val="ListParagraph"/>
        <w:numPr>
          <w:ilvl w:val="0"/>
          <w:numId w:val="108"/>
        </w:numPr>
        <w:tabs>
          <w:tab w:val="left" w:pos="1846"/>
        </w:tabs>
        <w:spacing w:before="97" w:line="232" w:lineRule="auto"/>
        <w:ind w:right="1254"/>
        <w:rPr>
          <w:sz w:val="24"/>
          <w:lang w:val="da-DK"/>
        </w:rPr>
      </w:pPr>
      <w:r w:rsidRPr="00EE529C">
        <w:rPr>
          <w:spacing w:val="-3"/>
          <w:sz w:val="24"/>
          <w:lang w:val="da-DK"/>
        </w:rPr>
        <w:t>At</w:t>
      </w:r>
      <w:r w:rsidRPr="00EE529C">
        <w:rPr>
          <w:spacing w:val="-15"/>
          <w:sz w:val="24"/>
          <w:lang w:val="da-DK"/>
        </w:rPr>
        <w:t xml:space="preserve"> </w:t>
      </w:r>
      <w:r w:rsidRPr="00EE529C">
        <w:rPr>
          <w:sz w:val="24"/>
          <w:lang w:val="da-DK"/>
        </w:rPr>
        <w:t>dividere</w:t>
      </w:r>
      <w:r w:rsidRPr="00EE529C">
        <w:rPr>
          <w:spacing w:val="-15"/>
          <w:sz w:val="24"/>
          <w:lang w:val="da-DK"/>
        </w:rPr>
        <w:t xml:space="preserve"> </w:t>
      </w:r>
      <w:r w:rsidRPr="00EE529C">
        <w:rPr>
          <w:sz w:val="24"/>
          <w:lang w:val="da-DK"/>
        </w:rPr>
        <w:t>to</w:t>
      </w:r>
      <w:r w:rsidRPr="00EE529C">
        <w:rPr>
          <w:spacing w:val="-15"/>
          <w:sz w:val="24"/>
          <w:lang w:val="da-DK"/>
        </w:rPr>
        <w:t xml:space="preserve"> </w:t>
      </w:r>
      <w:r w:rsidRPr="00EE529C">
        <w:rPr>
          <w:sz w:val="24"/>
          <w:lang w:val="da-DK"/>
        </w:rPr>
        <w:t>potenser</w:t>
      </w:r>
      <w:r w:rsidRPr="00EE529C">
        <w:rPr>
          <w:spacing w:val="-13"/>
          <w:sz w:val="24"/>
          <w:lang w:val="da-DK"/>
        </w:rPr>
        <w:t xml:space="preserve"> </w:t>
      </w:r>
      <w:r w:rsidRPr="00EE529C">
        <w:rPr>
          <w:sz w:val="24"/>
          <w:lang w:val="da-DK"/>
        </w:rPr>
        <w:t>med</w:t>
      </w:r>
      <w:r w:rsidRPr="00EE529C">
        <w:rPr>
          <w:spacing w:val="-15"/>
          <w:sz w:val="24"/>
          <w:lang w:val="da-DK"/>
        </w:rPr>
        <w:t xml:space="preserve"> </w:t>
      </w:r>
      <w:r w:rsidRPr="00EE529C">
        <w:rPr>
          <w:sz w:val="24"/>
          <w:lang w:val="da-DK"/>
        </w:rPr>
        <w:t>samme</w:t>
      </w:r>
      <w:r w:rsidRPr="00EE529C">
        <w:rPr>
          <w:spacing w:val="-15"/>
          <w:sz w:val="24"/>
          <w:lang w:val="da-DK"/>
        </w:rPr>
        <w:t xml:space="preserve"> </w:t>
      </w:r>
      <w:r w:rsidRPr="00EE529C">
        <w:rPr>
          <w:sz w:val="24"/>
          <w:lang w:val="da-DK"/>
        </w:rPr>
        <w:t>grundtal</w:t>
      </w:r>
      <w:r w:rsidRPr="00EE529C">
        <w:rPr>
          <w:spacing w:val="-14"/>
          <w:sz w:val="24"/>
          <w:lang w:val="da-DK"/>
        </w:rPr>
        <w:t xml:space="preserve"> </w:t>
      </w:r>
      <w:r w:rsidRPr="00EE529C">
        <w:rPr>
          <w:sz w:val="24"/>
          <w:lang w:val="da-DK"/>
        </w:rPr>
        <w:t>er</w:t>
      </w:r>
      <w:r w:rsidRPr="00EE529C">
        <w:rPr>
          <w:spacing w:val="-14"/>
          <w:sz w:val="24"/>
          <w:lang w:val="da-DK"/>
        </w:rPr>
        <w:t xml:space="preserve"> </w:t>
      </w:r>
      <w:r w:rsidRPr="00EE529C">
        <w:rPr>
          <w:sz w:val="24"/>
          <w:lang w:val="da-DK"/>
        </w:rPr>
        <w:t>det</w:t>
      </w:r>
      <w:r w:rsidRPr="00EE529C">
        <w:rPr>
          <w:spacing w:val="-15"/>
          <w:sz w:val="24"/>
          <w:lang w:val="da-DK"/>
        </w:rPr>
        <w:t xml:space="preserve"> </w:t>
      </w:r>
      <w:r w:rsidRPr="00EE529C">
        <w:rPr>
          <w:sz w:val="24"/>
          <w:lang w:val="da-DK"/>
        </w:rPr>
        <w:t>samme</w:t>
      </w:r>
      <w:r w:rsidRPr="00EE529C">
        <w:rPr>
          <w:spacing w:val="-15"/>
          <w:sz w:val="24"/>
          <w:lang w:val="da-DK"/>
        </w:rPr>
        <w:t xml:space="preserve"> </w:t>
      </w:r>
      <w:r w:rsidRPr="00EE529C">
        <w:rPr>
          <w:sz w:val="24"/>
          <w:lang w:val="da-DK"/>
        </w:rPr>
        <w:t>som</w:t>
      </w:r>
      <w:r w:rsidRPr="00EE529C">
        <w:rPr>
          <w:spacing w:val="-14"/>
          <w:sz w:val="24"/>
          <w:lang w:val="da-DK"/>
        </w:rPr>
        <w:t xml:space="preserve"> </w:t>
      </w:r>
      <w:r w:rsidRPr="00EE529C">
        <w:rPr>
          <w:sz w:val="24"/>
          <w:lang w:val="da-DK"/>
        </w:rPr>
        <w:t>at</w:t>
      </w:r>
      <w:r w:rsidRPr="00EE529C">
        <w:rPr>
          <w:spacing w:val="-14"/>
          <w:sz w:val="24"/>
          <w:lang w:val="da-DK"/>
        </w:rPr>
        <w:t xml:space="preserve"> </w:t>
      </w:r>
      <w:r w:rsidRPr="00EE529C">
        <w:rPr>
          <w:sz w:val="24"/>
          <w:lang w:val="da-DK"/>
        </w:rPr>
        <w:t>opløfte</w:t>
      </w:r>
      <w:r w:rsidRPr="00EE529C">
        <w:rPr>
          <w:spacing w:val="-15"/>
          <w:sz w:val="24"/>
          <w:lang w:val="da-DK"/>
        </w:rPr>
        <w:t xml:space="preserve"> </w:t>
      </w:r>
      <w:r w:rsidRPr="00EE529C">
        <w:rPr>
          <w:sz w:val="24"/>
          <w:lang w:val="da-DK"/>
        </w:rPr>
        <w:t>grund- tallet i forskellen af de to</w:t>
      </w:r>
      <w:r w:rsidRPr="00EE529C">
        <w:rPr>
          <w:spacing w:val="2"/>
          <w:sz w:val="24"/>
          <w:lang w:val="da-DK"/>
        </w:rPr>
        <w:t xml:space="preserve"> </w:t>
      </w:r>
      <w:r w:rsidRPr="00EE529C">
        <w:rPr>
          <w:sz w:val="24"/>
          <w:lang w:val="da-DK"/>
        </w:rPr>
        <w:t>eksponenter:</w:t>
      </w:r>
    </w:p>
    <w:p w:rsidR="007E510D" w:rsidRPr="00EE529C" w:rsidRDefault="007E510D">
      <w:pPr>
        <w:spacing w:line="232" w:lineRule="auto"/>
        <w:rPr>
          <w:sz w:val="24"/>
          <w:lang w:val="da-DK"/>
        </w:rPr>
        <w:sectPr w:rsidR="007E510D" w:rsidRPr="00EE529C">
          <w:pgSz w:w="11910" w:h="16840"/>
          <w:pgMar w:top="1100" w:right="140" w:bottom="280" w:left="180" w:header="797" w:footer="0" w:gutter="0"/>
          <w:cols w:space="708"/>
        </w:sectPr>
      </w:pPr>
    </w:p>
    <w:p w:rsidR="007E510D" w:rsidRPr="00EE529C" w:rsidRDefault="00EE529C">
      <w:pPr>
        <w:spacing w:before="131" w:line="172" w:lineRule="auto"/>
        <w:ind w:left="5579"/>
        <w:rPr>
          <w:sz w:val="24"/>
          <w:lang w:val="da-DK"/>
        </w:rPr>
      </w:pPr>
      <w:r w:rsidRPr="00EE529C">
        <w:rPr>
          <w:lang w:val="da-DK"/>
        </w:rPr>
        <w:pict>
          <v:line id="_x0000_s6706" style="position:absolute;left:0;text-align:left;z-index:15879168;mso-position-horizontal-relative:page" from="287.85pt,24.6pt" to="299.3pt,24.6pt" strokeweight=".21097mm">
            <w10:wrap anchorx="page"/>
          </v:line>
        </w:pict>
      </w:r>
      <w:r w:rsidRPr="00EE529C">
        <w:rPr>
          <w:i/>
          <w:spacing w:val="3"/>
          <w:w w:val="105"/>
          <w:position w:val="-8"/>
          <w:sz w:val="24"/>
          <w:lang w:val="da-DK"/>
        </w:rPr>
        <w:t>x</w:t>
      </w:r>
      <w:r w:rsidRPr="00EE529C">
        <w:rPr>
          <w:i/>
          <w:spacing w:val="3"/>
          <w:w w:val="105"/>
          <w:sz w:val="18"/>
          <w:lang w:val="da-DK"/>
        </w:rPr>
        <w:t xml:space="preserve">a </w:t>
      </w:r>
      <w:r w:rsidRPr="00EE529C">
        <w:rPr>
          <w:spacing w:val="-20"/>
          <w:w w:val="105"/>
          <w:position w:val="-24"/>
          <w:sz w:val="24"/>
          <w:lang w:val="da-DK"/>
        </w:rPr>
        <w:t>=</w:t>
      </w:r>
    </w:p>
    <w:p w:rsidR="007E510D" w:rsidRPr="00EE529C" w:rsidRDefault="00EE529C">
      <w:pPr>
        <w:spacing w:before="26" w:line="139" w:lineRule="auto"/>
        <w:ind w:left="5576"/>
        <w:rPr>
          <w:i/>
          <w:sz w:val="18"/>
          <w:lang w:val="da-DK"/>
        </w:rPr>
      </w:pPr>
      <w:r w:rsidRPr="00EE529C">
        <w:rPr>
          <w:i/>
          <w:w w:val="105"/>
          <w:position w:val="-6"/>
          <w:sz w:val="24"/>
          <w:lang w:val="da-DK"/>
        </w:rPr>
        <w:t>x</w:t>
      </w:r>
      <w:r w:rsidRPr="00EE529C">
        <w:rPr>
          <w:i/>
          <w:w w:val="105"/>
          <w:sz w:val="18"/>
          <w:lang w:val="da-DK"/>
        </w:rPr>
        <w:t>b</w:t>
      </w:r>
    </w:p>
    <w:p w:rsidR="007E510D" w:rsidRPr="00EE529C" w:rsidRDefault="00EE529C">
      <w:pPr>
        <w:spacing w:before="255"/>
        <w:ind w:left="13"/>
        <w:rPr>
          <w:i/>
          <w:sz w:val="24"/>
          <w:lang w:val="da-DK"/>
        </w:rPr>
      </w:pPr>
      <w:r w:rsidRPr="00EE529C">
        <w:rPr>
          <w:lang w:val="da-DK"/>
        </w:rPr>
        <w:br w:type="column"/>
      </w:r>
      <w:r w:rsidRPr="00EE529C">
        <w:rPr>
          <w:i/>
          <w:position w:val="-9"/>
          <w:sz w:val="24"/>
          <w:lang w:val="da-DK"/>
        </w:rPr>
        <w:t>x</w:t>
      </w:r>
      <w:r w:rsidRPr="00EE529C">
        <w:rPr>
          <w:i/>
          <w:sz w:val="18"/>
          <w:lang w:val="da-DK"/>
        </w:rPr>
        <w:t>a</w:t>
      </w:r>
      <w:r w:rsidRPr="00EE529C">
        <w:rPr>
          <w:rFonts w:ascii="Lucida Sans Unicode" w:hAnsi="Lucida Sans Unicode"/>
          <w:sz w:val="18"/>
          <w:lang w:val="da-DK"/>
        </w:rPr>
        <w:t>−</w:t>
      </w:r>
      <w:r w:rsidRPr="00EE529C">
        <w:rPr>
          <w:i/>
          <w:sz w:val="18"/>
          <w:lang w:val="da-DK"/>
        </w:rPr>
        <w:t>b</w:t>
      </w:r>
      <w:r w:rsidRPr="00EE529C">
        <w:rPr>
          <w:i/>
          <w:position w:val="-9"/>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num="2" w:space="708" w:equalWidth="0">
            <w:col w:w="6040" w:space="40"/>
            <w:col w:w="5510"/>
          </w:cols>
        </w:sectPr>
      </w:pPr>
    </w:p>
    <w:p w:rsidR="007E510D" w:rsidRPr="00EE529C" w:rsidRDefault="007E510D">
      <w:pPr>
        <w:pStyle w:val="BodyText"/>
        <w:spacing w:before="5"/>
        <w:rPr>
          <w:i/>
          <w:sz w:val="13"/>
          <w:lang w:val="da-DK"/>
        </w:rPr>
      </w:pPr>
    </w:p>
    <w:p w:rsidR="007E510D" w:rsidRPr="00EE529C" w:rsidRDefault="00EE529C">
      <w:pPr>
        <w:pStyle w:val="ListParagraph"/>
        <w:numPr>
          <w:ilvl w:val="0"/>
          <w:numId w:val="108"/>
        </w:numPr>
        <w:tabs>
          <w:tab w:val="left" w:pos="1846"/>
        </w:tabs>
        <w:spacing w:before="97" w:line="232" w:lineRule="auto"/>
        <w:ind w:right="1297"/>
        <w:rPr>
          <w:sz w:val="24"/>
          <w:lang w:val="da-DK"/>
        </w:rPr>
      </w:pPr>
      <w:r w:rsidRPr="00EE529C">
        <w:rPr>
          <w:spacing w:val="-3"/>
          <w:sz w:val="24"/>
          <w:lang w:val="da-DK"/>
        </w:rPr>
        <w:t>At</w:t>
      </w:r>
      <w:r w:rsidRPr="00EE529C">
        <w:rPr>
          <w:spacing w:val="-16"/>
          <w:sz w:val="24"/>
          <w:lang w:val="da-DK"/>
        </w:rPr>
        <w:t xml:space="preserve"> </w:t>
      </w:r>
      <w:r w:rsidRPr="00EE529C">
        <w:rPr>
          <w:sz w:val="24"/>
          <w:lang w:val="da-DK"/>
        </w:rPr>
        <w:t>gange</w:t>
      </w:r>
      <w:r w:rsidRPr="00EE529C">
        <w:rPr>
          <w:spacing w:val="-16"/>
          <w:sz w:val="24"/>
          <w:lang w:val="da-DK"/>
        </w:rPr>
        <w:t xml:space="preserve"> </w:t>
      </w:r>
      <w:r w:rsidRPr="00EE529C">
        <w:rPr>
          <w:sz w:val="24"/>
          <w:lang w:val="da-DK"/>
        </w:rPr>
        <w:t>to</w:t>
      </w:r>
      <w:r w:rsidRPr="00EE529C">
        <w:rPr>
          <w:spacing w:val="-15"/>
          <w:sz w:val="24"/>
          <w:lang w:val="da-DK"/>
        </w:rPr>
        <w:t xml:space="preserve"> </w:t>
      </w:r>
      <w:r w:rsidRPr="00EE529C">
        <w:rPr>
          <w:sz w:val="24"/>
          <w:lang w:val="da-DK"/>
        </w:rPr>
        <w:t>potenser</w:t>
      </w:r>
      <w:r w:rsidRPr="00EE529C">
        <w:rPr>
          <w:spacing w:val="-16"/>
          <w:sz w:val="24"/>
          <w:lang w:val="da-DK"/>
        </w:rPr>
        <w:t xml:space="preserve"> </w:t>
      </w:r>
      <w:r w:rsidRPr="00EE529C">
        <w:rPr>
          <w:sz w:val="24"/>
          <w:lang w:val="da-DK"/>
        </w:rPr>
        <w:t>sammen</w:t>
      </w:r>
      <w:r w:rsidRPr="00EE529C">
        <w:rPr>
          <w:spacing w:val="-16"/>
          <w:sz w:val="24"/>
          <w:lang w:val="da-DK"/>
        </w:rPr>
        <w:t xml:space="preserve"> </w:t>
      </w:r>
      <w:r w:rsidRPr="00EE529C">
        <w:rPr>
          <w:sz w:val="24"/>
          <w:lang w:val="da-DK"/>
        </w:rPr>
        <w:t>med</w:t>
      </w:r>
      <w:r w:rsidRPr="00EE529C">
        <w:rPr>
          <w:spacing w:val="-15"/>
          <w:sz w:val="24"/>
          <w:lang w:val="da-DK"/>
        </w:rPr>
        <w:t xml:space="preserve"> </w:t>
      </w:r>
      <w:r w:rsidRPr="00EE529C">
        <w:rPr>
          <w:sz w:val="24"/>
          <w:lang w:val="da-DK"/>
        </w:rPr>
        <w:t>samme</w:t>
      </w:r>
      <w:r w:rsidRPr="00EE529C">
        <w:rPr>
          <w:spacing w:val="-16"/>
          <w:sz w:val="24"/>
          <w:lang w:val="da-DK"/>
        </w:rPr>
        <w:t xml:space="preserve"> </w:t>
      </w:r>
      <w:r w:rsidRPr="00EE529C">
        <w:rPr>
          <w:sz w:val="24"/>
          <w:lang w:val="da-DK"/>
        </w:rPr>
        <w:t>eksponent</w:t>
      </w:r>
      <w:r w:rsidRPr="00EE529C">
        <w:rPr>
          <w:spacing w:val="-16"/>
          <w:sz w:val="24"/>
          <w:lang w:val="da-DK"/>
        </w:rPr>
        <w:t xml:space="preserve"> </w:t>
      </w:r>
      <w:r w:rsidRPr="00EE529C">
        <w:rPr>
          <w:sz w:val="24"/>
          <w:lang w:val="da-DK"/>
        </w:rPr>
        <w:t>er</w:t>
      </w:r>
      <w:r w:rsidRPr="00EE529C">
        <w:rPr>
          <w:spacing w:val="-15"/>
          <w:sz w:val="24"/>
          <w:lang w:val="da-DK"/>
        </w:rPr>
        <w:t xml:space="preserve"> </w:t>
      </w:r>
      <w:r w:rsidRPr="00EE529C">
        <w:rPr>
          <w:sz w:val="24"/>
          <w:lang w:val="da-DK"/>
        </w:rPr>
        <w:t>det</w:t>
      </w:r>
      <w:r w:rsidRPr="00EE529C">
        <w:rPr>
          <w:spacing w:val="-16"/>
          <w:sz w:val="24"/>
          <w:lang w:val="da-DK"/>
        </w:rPr>
        <w:t xml:space="preserve"> </w:t>
      </w:r>
      <w:r w:rsidRPr="00EE529C">
        <w:rPr>
          <w:sz w:val="24"/>
          <w:lang w:val="da-DK"/>
        </w:rPr>
        <w:t>samme</w:t>
      </w:r>
      <w:r w:rsidRPr="00EE529C">
        <w:rPr>
          <w:spacing w:val="-16"/>
          <w:sz w:val="24"/>
          <w:lang w:val="da-DK"/>
        </w:rPr>
        <w:t xml:space="preserve"> </w:t>
      </w:r>
      <w:r w:rsidRPr="00EE529C">
        <w:rPr>
          <w:sz w:val="24"/>
          <w:lang w:val="da-DK"/>
        </w:rPr>
        <w:t>som</w:t>
      </w:r>
      <w:r w:rsidRPr="00EE529C">
        <w:rPr>
          <w:spacing w:val="-15"/>
          <w:sz w:val="24"/>
          <w:lang w:val="da-DK"/>
        </w:rPr>
        <w:t xml:space="preserve"> </w:t>
      </w:r>
      <w:r w:rsidRPr="00EE529C">
        <w:rPr>
          <w:sz w:val="24"/>
          <w:lang w:val="da-DK"/>
        </w:rPr>
        <w:t>at</w:t>
      </w:r>
      <w:r w:rsidRPr="00EE529C">
        <w:rPr>
          <w:spacing w:val="-16"/>
          <w:sz w:val="24"/>
          <w:lang w:val="da-DK"/>
        </w:rPr>
        <w:t xml:space="preserve"> </w:t>
      </w:r>
      <w:r w:rsidRPr="00EE529C">
        <w:rPr>
          <w:sz w:val="24"/>
          <w:lang w:val="da-DK"/>
        </w:rPr>
        <w:t>gange grundtallene sammen først og derefter opløfte i</w:t>
      </w:r>
      <w:r w:rsidRPr="00EE529C">
        <w:rPr>
          <w:spacing w:val="-3"/>
          <w:sz w:val="24"/>
          <w:lang w:val="da-DK"/>
        </w:rPr>
        <w:t xml:space="preserve"> </w:t>
      </w:r>
      <w:r w:rsidRPr="00EE529C">
        <w:rPr>
          <w:sz w:val="24"/>
          <w:lang w:val="da-DK"/>
        </w:rPr>
        <w:t>eksponenten:</w:t>
      </w:r>
    </w:p>
    <w:p w:rsidR="007E510D" w:rsidRPr="00EE529C" w:rsidRDefault="00EE529C">
      <w:pPr>
        <w:spacing w:before="167"/>
        <w:ind w:left="813" w:right="268"/>
        <w:jc w:val="center"/>
        <w:rPr>
          <w:i/>
          <w:sz w:val="24"/>
          <w:lang w:val="da-DK"/>
        </w:rPr>
      </w:pPr>
      <w:r w:rsidRPr="00EE529C">
        <w:rPr>
          <w:i/>
          <w:sz w:val="24"/>
          <w:lang w:val="da-DK"/>
        </w:rPr>
        <w:t>x</w:t>
      </w:r>
      <w:r w:rsidRPr="00EE529C">
        <w:rPr>
          <w:i/>
          <w:sz w:val="24"/>
          <w:vertAlign w:val="superscript"/>
          <w:lang w:val="da-DK"/>
        </w:rPr>
        <w:t>a</w:t>
      </w:r>
      <w:r w:rsidRPr="00EE529C">
        <w:rPr>
          <w:i/>
          <w:sz w:val="24"/>
          <w:lang w:val="da-DK"/>
        </w:rPr>
        <w:t xml:space="preserve"> </w:t>
      </w:r>
      <w:r w:rsidRPr="00EE529C">
        <w:rPr>
          <w:rFonts w:ascii="Lucida Sans Unicode" w:hAnsi="Lucida Sans Unicode"/>
          <w:w w:val="80"/>
          <w:sz w:val="24"/>
          <w:lang w:val="da-DK"/>
        </w:rPr>
        <w:t xml:space="preserve">· </w:t>
      </w:r>
      <w:r w:rsidRPr="00EE529C">
        <w:rPr>
          <w:i/>
          <w:sz w:val="24"/>
          <w:lang w:val="da-DK"/>
        </w:rPr>
        <w:t>y</w:t>
      </w:r>
      <w:r w:rsidRPr="00EE529C">
        <w:rPr>
          <w:i/>
          <w:sz w:val="24"/>
          <w:vertAlign w:val="superscript"/>
          <w:lang w:val="da-DK"/>
        </w:rPr>
        <w:t>a</w:t>
      </w:r>
      <w:r w:rsidRPr="00EE529C">
        <w:rPr>
          <w:i/>
          <w:sz w:val="24"/>
          <w:lang w:val="da-DK"/>
        </w:rPr>
        <w:t xml:space="preserve"> </w:t>
      </w:r>
      <w:r w:rsidRPr="00EE529C">
        <w:rPr>
          <w:sz w:val="24"/>
          <w:lang w:val="da-DK"/>
        </w:rPr>
        <w:t>= (</w:t>
      </w:r>
      <w:r w:rsidRPr="00EE529C">
        <w:rPr>
          <w:i/>
          <w:sz w:val="24"/>
          <w:lang w:val="da-DK"/>
        </w:rPr>
        <w:t xml:space="preserve">x </w:t>
      </w:r>
      <w:r w:rsidRPr="00EE529C">
        <w:rPr>
          <w:rFonts w:ascii="Lucida Sans Unicode" w:hAnsi="Lucida Sans Unicode"/>
          <w:w w:val="80"/>
          <w:sz w:val="24"/>
          <w:lang w:val="da-DK"/>
        </w:rPr>
        <w:t xml:space="preserve">· </w:t>
      </w:r>
      <w:r w:rsidRPr="00EE529C">
        <w:rPr>
          <w:i/>
          <w:sz w:val="24"/>
          <w:lang w:val="da-DK"/>
        </w:rPr>
        <w:t>y</w:t>
      </w:r>
      <w:r w:rsidRPr="00EE529C">
        <w:rPr>
          <w:sz w:val="24"/>
          <w:lang w:val="da-DK"/>
        </w:rPr>
        <w:t>)</w:t>
      </w:r>
      <w:r w:rsidRPr="00EE529C">
        <w:rPr>
          <w:i/>
          <w:sz w:val="24"/>
          <w:vertAlign w:val="superscript"/>
          <w:lang w:val="da-DK"/>
        </w:rPr>
        <w:t>a</w:t>
      </w:r>
      <w:r w:rsidRPr="00EE529C">
        <w:rPr>
          <w:i/>
          <w:sz w:val="24"/>
          <w:lang w:val="da-DK"/>
        </w:rPr>
        <w:t>.</w:t>
      </w:r>
    </w:p>
    <w:p w:rsidR="007E510D" w:rsidRPr="00EE529C" w:rsidRDefault="00EE529C">
      <w:pPr>
        <w:pStyle w:val="ListParagraph"/>
        <w:numPr>
          <w:ilvl w:val="0"/>
          <w:numId w:val="108"/>
        </w:numPr>
        <w:tabs>
          <w:tab w:val="left" w:pos="1846"/>
        </w:tabs>
        <w:spacing w:before="262" w:line="232" w:lineRule="auto"/>
        <w:ind w:right="1298"/>
        <w:rPr>
          <w:sz w:val="24"/>
          <w:lang w:val="da-DK"/>
        </w:rPr>
      </w:pPr>
      <w:r w:rsidRPr="00EE529C">
        <w:rPr>
          <w:spacing w:val="-3"/>
          <w:sz w:val="24"/>
          <w:lang w:val="da-DK"/>
        </w:rPr>
        <w:t>At</w:t>
      </w:r>
      <w:r w:rsidRPr="00EE529C">
        <w:rPr>
          <w:spacing w:val="-6"/>
          <w:sz w:val="24"/>
          <w:lang w:val="da-DK"/>
        </w:rPr>
        <w:t xml:space="preserve"> </w:t>
      </w:r>
      <w:r w:rsidRPr="00EE529C">
        <w:rPr>
          <w:sz w:val="24"/>
          <w:lang w:val="da-DK"/>
        </w:rPr>
        <w:t>dividere</w:t>
      </w:r>
      <w:r w:rsidRPr="00EE529C">
        <w:rPr>
          <w:spacing w:val="-5"/>
          <w:sz w:val="24"/>
          <w:lang w:val="da-DK"/>
        </w:rPr>
        <w:t xml:space="preserve"> </w:t>
      </w:r>
      <w:r w:rsidRPr="00EE529C">
        <w:rPr>
          <w:sz w:val="24"/>
          <w:lang w:val="da-DK"/>
        </w:rPr>
        <w:t>to</w:t>
      </w:r>
      <w:r w:rsidRPr="00EE529C">
        <w:rPr>
          <w:spacing w:val="-5"/>
          <w:sz w:val="24"/>
          <w:lang w:val="da-DK"/>
        </w:rPr>
        <w:t xml:space="preserve"> </w:t>
      </w:r>
      <w:r w:rsidRPr="00EE529C">
        <w:rPr>
          <w:sz w:val="24"/>
          <w:lang w:val="da-DK"/>
        </w:rPr>
        <w:t>potenser</w:t>
      </w:r>
      <w:r w:rsidRPr="00EE529C">
        <w:rPr>
          <w:spacing w:val="-6"/>
          <w:sz w:val="24"/>
          <w:lang w:val="da-DK"/>
        </w:rPr>
        <w:t xml:space="preserve"> </w:t>
      </w:r>
      <w:r w:rsidRPr="00EE529C">
        <w:rPr>
          <w:sz w:val="24"/>
          <w:lang w:val="da-DK"/>
        </w:rPr>
        <w:t>med</w:t>
      </w:r>
      <w:r w:rsidRPr="00EE529C">
        <w:rPr>
          <w:spacing w:val="-5"/>
          <w:sz w:val="24"/>
          <w:lang w:val="da-DK"/>
        </w:rPr>
        <w:t xml:space="preserve"> </w:t>
      </w:r>
      <w:r w:rsidRPr="00EE529C">
        <w:rPr>
          <w:sz w:val="24"/>
          <w:lang w:val="da-DK"/>
        </w:rPr>
        <w:t>samme</w:t>
      </w:r>
      <w:r w:rsidRPr="00EE529C">
        <w:rPr>
          <w:spacing w:val="-5"/>
          <w:sz w:val="24"/>
          <w:lang w:val="da-DK"/>
        </w:rPr>
        <w:t xml:space="preserve"> </w:t>
      </w:r>
      <w:r w:rsidRPr="00EE529C">
        <w:rPr>
          <w:sz w:val="24"/>
          <w:lang w:val="da-DK"/>
        </w:rPr>
        <w:t>eksponent</w:t>
      </w:r>
      <w:r w:rsidRPr="00EE529C">
        <w:rPr>
          <w:spacing w:val="-6"/>
          <w:sz w:val="24"/>
          <w:lang w:val="da-DK"/>
        </w:rPr>
        <w:t xml:space="preserve"> </w:t>
      </w:r>
      <w:r w:rsidRPr="00EE529C">
        <w:rPr>
          <w:sz w:val="24"/>
          <w:lang w:val="da-DK"/>
        </w:rPr>
        <w:t>er</w:t>
      </w:r>
      <w:r w:rsidRPr="00EE529C">
        <w:rPr>
          <w:spacing w:val="-5"/>
          <w:sz w:val="24"/>
          <w:lang w:val="da-DK"/>
        </w:rPr>
        <w:t xml:space="preserve"> </w:t>
      </w:r>
      <w:r w:rsidRPr="00EE529C">
        <w:rPr>
          <w:sz w:val="24"/>
          <w:lang w:val="da-DK"/>
        </w:rPr>
        <w:t>det</w:t>
      </w:r>
      <w:r w:rsidRPr="00EE529C">
        <w:rPr>
          <w:spacing w:val="-5"/>
          <w:sz w:val="24"/>
          <w:lang w:val="da-DK"/>
        </w:rPr>
        <w:t xml:space="preserve"> </w:t>
      </w:r>
      <w:r w:rsidRPr="00EE529C">
        <w:rPr>
          <w:sz w:val="24"/>
          <w:lang w:val="da-DK"/>
        </w:rPr>
        <w:t>samme</w:t>
      </w:r>
      <w:r w:rsidRPr="00EE529C">
        <w:rPr>
          <w:spacing w:val="-6"/>
          <w:sz w:val="24"/>
          <w:lang w:val="da-DK"/>
        </w:rPr>
        <w:t xml:space="preserve"> </w:t>
      </w:r>
      <w:r w:rsidRPr="00EE529C">
        <w:rPr>
          <w:sz w:val="24"/>
          <w:lang w:val="da-DK"/>
        </w:rPr>
        <w:t>som</w:t>
      </w:r>
      <w:r w:rsidRPr="00EE529C">
        <w:rPr>
          <w:spacing w:val="-5"/>
          <w:sz w:val="24"/>
          <w:lang w:val="da-DK"/>
        </w:rPr>
        <w:t xml:space="preserve"> </w:t>
      </w:r>
      <w:r w:rsidRPr="00EE529C">
        <w:rPr>
          <w:sz w:val="24"/>
          <w:lang w:val="da-DK"/>
        </w:rPr>
        <w:t>at</w:t>
      </w:r>
      <w:r w:rsidRPr="00EE529C">
        <w:rPr>
          <w:spacing w:val="-5"/>
          <w:sz w:val="24"/>
          <w:lang w:val="da-DK"/>
        </w:rPr>
        <w:t xml:space="preserve"> </w:t>
      </w:r>
      <w:r w:rsidRPr="00EE529C">
        <w:rPr>
          <w:sz w:val="24"/>
          <w:lang w:val="da-DK"/>
        </w:rPr>
        <w:t>dividere</w:t>
      </w:r>
      <w:r w:rsidRPr="00EE529C">
        <w:rPr>
          <w:spacing w:val="-6"/>
          <w:sz w:val="24"/>
          <w:lang w:val="da-DK"/>
        </w:rPr>
        <w:t xml:space="preserve"> </w:t>
      </w:r>
      <w:r w:rsidRPr="00EE529C">
        <w:rPr>
          <w:sz w:val="24"/>
          <w:lang w:val="da-DK"/>
        </w:rPr>
        <w:t>de to grundtal og så opløfte i</w:t>
      </w:r>
      <w:r w:rsidRPr="00EE529C">
        <w:rPr>
          <w:spacing w:val="-2"/>
          <w:sz w:val="24"/>
          <w:lang w:val="da-DK"/>
        </w:rPr>
        <w:t xml:space="preserve"> </w:t>
      </w:r>
      <w:r w:rsidRPr="00EE529C">
        <w:rPr>
          <w:sz w:val="24"/>
          <w:lang w:val="da-DK"/>
        </w:rPr>
        <w:t>eksponenten:</w:t>
      </w:r>
    </w:p>
    <w:p w:rsidR="007E510D" w:rsidRPr="00EE529C" w:rsidRDefault="007E510D">
      <w:pPr>
        <w:spacing w:line="232" w:lineRule="auto"/>
        <w:rPr>
          <w:sz w:val="24"/>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before="131" w:line="172" w:lineRule="auto"/>
        <w:ind w:left="5556"/>
        <w:rPr>
          <w:sz w:val="24"/>
          <w:lang w:val="da-DK"/>
        </w:rPr>
      </w:pPr>
      <w:r w:rsidRPr="00EE529C">
        <w:rPr>
          <w:lang w:val="da-DK"/>
        </w:rPr>
        <w:pict>
          <v:line id="_x0000_s6705" style="position:absolute;left:0;text-align:left;z-index:15879680;mso-position-horizontal-relative:page" from="286.75pt,24.6pt" to="298.15pt,24.6pt" strokeweight=".21097mm">
            <w10:wrap anchorx="page"/>
          </v:line>
        </w:pict>
      </w:r>
      <w:r w:rsidRPr="00EE529C">
        <w:rPr>
          <w:i/>
          <w:spacing w:val="3"/>
          <w:w w:val="105"/>
          <w:position w:val="-8"/>
          <w:sz w:val="24"/>
          <w:lang w:val="da-DK"/>
        </w:rPr>
        <w:t>x</w:t>
      </w:r>
      <w:r w:rsidRPr="00EE529C">
        <w:rPr>
          <w:i/>
          <w:spacing w:val="3"/>
          <w:w w:val="105"/>
          <w:sz w:val="18"/>
          <w:lang w:val="da-DK"/>
        </w:rPr>
        <w:t xml:space="preserve">a </w:t>
      </w:r>
      <w:r w:rsidRPr="00EE529C">
        <w:rPr>
          <w:spacing w:val="-19"/>
          <w:w w:val="105"/>
          <w:position w:val="-24"/>
          <w:sz w:val="24"/>
          <w:lang w:val="da-DK"/>
        </w:rPr>
        <w:t>=</w:t>
      </w:r>
    </w:p>
    <w:p w:rsidR="007E510D" w:rsidRPr="00EE529C" w:rsidRDefault="00EE529C">
      <w:pPr>
        <w:spacing w:before="21" w:line="122" w:lineRule="auto"/>
        <w:ind w:left="5554"/>
        <w:rPr>
          <w:i/>
          <w:sz w:val="18"/>
          <w:lang w:val="da-DK"/>
        </w:rPr>
      </w:pPr>
      <w:r w:rsidRPr="00EE529C">
        <w:rPr>
          <w:i/>
          <w:w w:val="105"/>
          <w:position w:val="-6"/>
          <w:sz w:val="24"/>
          <w:lang w:val="da-DK"/>
        </w:rPr>
        <w:t>y</w:t>
      </w:r>
      <w:r w:rsidRPr="00EE529C">
        <w:rPr>
          <w:i/>
          <w:w w:val="105"/>
          <w:sz w:val="18"/>
          <w:lang w:val="da-DK"/>
        </w:rPr>
        <w:t>a</w:t>
      </w:r>
    </w:p>
    <w:p w:rsidR="007E510D" w:rsidRPr="00EE529C" w:rsidRDefault="00EE529C">
      <w:pPr>
        <w:spacing w:before="203" w:line="115" w:lineRule="auto"/>
        <w:ind w:left="13"/>
        <w:rPr>
          <w:i/>
          <w:sz w:val="18"/>
          <w:lang w:val="da-DK"/>
        </w:rPr>
      </w:pPr>
      <w:r w:rsidRPr="00EE529C">
        <w:rPr>
          <w:lang w:val="da-DK"/>
        </w:rPr>
        <w:br w:type="column"/>
      </w:r>
      <w:r w:rsidRPr="00EE529C">
        <w:rPr>
          <w:rFonts w:ascii="Tahoma"/>
          <w:w w:val="130"/>
          <w:sz w:val="24"/>
          <w:lang w:val="da-DK"/>
        </w:rPr>
        <w:t xml:space="preserve"> </w:t>
      </w:r>
      <w:r w:rsidRPr="00EE529C">
        <w:rPr>
          <w:rFonts w:ascii="Tahoma"/>
          <w:spacing w:val="-50"/>
          <w:sz w:val="24"/>
          <w:lang w:val="da-DK"/>
        </w:rPr>
        <w:t xml:space="preserve"> </w:t>
      </w:r>
      <w:r w:rsidRPr="00EE529C">
        <w:rPr>
          <w:i/>
          <w:w w:val="105"/>
          <w:position w:val="-12"/>
          <w:sz w:val="24"/>
          <w:lang w:val="da-DK"/>
        </w:rPr>
        <w:t xml:space="preserve">x </w:t>
      </w:r>
      <w:r w:rsidRPr="00EE529C">
        <w:rPr>
          <w:i/>
          <w:w w:val="105"/>
          <w:sz w:val="24"/>
          <w:lang w:val="da-DK"/>
        </w:rPr>
        <w:t xml:space="preserve"> </w:t>
      </w:r>
      <w:r w:rsidRPr="00EE529C">
        <w:rPr>
          <w:i/>
          <w:w w:val="105"/>
          <w:position w:val="-5"/>
          <w:sz w:val="18"/>
          <w:lang w:val="da-DK"/>
        </w:rPr>
        <w:t>a</w:t>
      </w:r>
    </w:p>
    <w:p w:rsidR="007E510D" w:rsidRPr="00EE529C" w:rsidRDefault="00EE529C">
      <w:pPr>
        <w:tabs>
          <w:tab w:val="left" w:pos="484"/>
        </w:tabs>
        <w:spacing w:line="208" w:lineRule="auto"/>
        <w:ind w:left="134"/>
        <w:rPr>
          <w:i/>
          <w:sz w:val="24"/>
          <w:lang w:val="da-DK"/>
        </w:rPr>
      </w:pPr>
      <w:r w:rsidRPr="00EE529C">
        <w:rPr>
          <w:lang w:val="da-DK"/>
        </w:rPr>
        <w:pict>
          <v:line id="_x0000_s6704" style="position:absolute;left:0;text-align:left;z-index:-28553216;mso-position-horizontal-relative:page" from="318.55pt,7.75pt" to="325.1pt,7.75pt" strokeweight=".21097mm">
            <w10:wrap anchorx="page"/>
          </v:line>
        </w:pict>
      </w:r>
      <w:r w:rsidRPr="00EE529C">
        <w:rPr>
          <w:i/>
          <w:position w:val="-15"/>
          <w:sz w:val="24"/>
          <w:lang w:val="da-DK"/>
        </w:rPr>
        <w:t>y</w:t>
      </w:r>
      <w:r w:rsidRPr="00EE529C">
        <w:rPr>
          <w:i/>
          <w:position w:val="-15"/>
          <w:sz w:val="24"/>
          <w:lang w:val="da-DK"/>
        </w:rPr>
        <w:tab/>
      </w:r>
      <w:r w:rsidRPr="00EE529C">
        <w:rPr>
          <w:i/>
          <w:sz w:val="24"/>
          <w:lang w:val="da-DK"/>
        </w:rPr>
        <w:t>.</w:t>
      </w:r>
    </w:p>
    <w:p w:rsidR="007E510D" w:rsidRPr="00EE529C" w:rsidRDefault="007E510D">
      <w:pPr>
        <w:spacing w:line="208" w:lineRule="auto"/>
        <w:rPr>
          <w:sz w:val="24"/>
          <w:lang w:val="da-DK"/>
        </w:rPr>
        <w:sectPr w:rsidR="007E510D" w:rsidRPr="00EE529C">
          <w:type w:val="continuous"/>
          <w:pgSz w:w="11910" w:h="16840"/>
          <w:pgMar w:top="1580" w:right="140" w:bottom="280" w:left="180" w:header="708" w:footer="708" w:gutter="0"/>
          <w:cols w:num="2" w:space="708" w:equalWidth="0">
            <w:col w:w="6017" w:space="40"/>
            <w:col w:w="5533"/>
          </w:cols>
        </w:sectPr>
      </w:pPr>
    </w:p>
    <w:p w:rsidR="007E510D" w:rsidRPr="00EE529C" w:rsidRDefault="007E510D">
      <w:pPr>
        <w:pStyle w:val="BodyText"/>
        <w:spacing w:before="1"/>
        <w:rPr>
          <w:i/>
          <w:sz w:val="15"/>
          <w:lang w:val="da-DK"/>
        </w:rPr>
      </w:pPr>
    </w:p>
    <w:p w:rsidR="007E510D" w:rsidRPr="00EE529C" w:rsidRDefault="00EE529C">
      <w:pPr>
        <w:pStyle w:val="ListParagraph"/>
        <w:numPr>
          <w:ilvl w:val="0"/>
          <w:numId w:val="108"/>
        </w:numPr>
        <w:tabs>
          <w:tab w:val="left" w:pos="1846"/>
        </w:tabs>
        <w:spacing w:before="96" w:line="232" w:lineRule="auto"/>
        <w:ind w:right="1297"/>
        <w:rPr>
          <w:sz w:val="24"/>
          <w:lang w:val="da-DK"/>
        </w:rPr>
      </w:pPr>
      <w:r w:rsidRPr="00EE529C">
        <w:rPr>
          <w:spacing w:val="-4"/>
          <w:sz w:val="24"/>
          <w:lang w:val="da-DK"/>
        </w:rPr>
        <w:t>At</w:t>
      </w:r>
      <w:r w:rsidRPr="00EE529C">
        <w:rPr>
          <w:spacing w:val="-15"/>
          <w:sz w:val="24"/>
          <w:lang w:val="da-DK"/>
        </w:rPr>
        <w:t xml:space="preserve"> </w:t>
      </w:r>
      <w:r w:rsidRPr="00EE529C">
        <w:rPr>
          <w:sz w:val="24"/>
          <w:lang w:val="da-DK"/>
        </w:rPr>
        <w:t>opløfte</w:t>
      </w:r>
      <w:r w:rsidRPr="00EE529C">
        <w:rPr>
          <w:spacing w:val="-16"/>
          <w:sz w:val="24"/>
          <w:lang w:val="da-DK"/>
        </w:rPr>
        <w:t xml:space="preserve"> </w:t>
      </w:r>
      <w:r w:rsidRPr="00EE529C">
        <w:rPr>
          <w:sz w:val="24"/>
          <w:lang w:val="da-DK"/>
        </w:rPr>
        <w:t>en</w:t>
      </w:r>
      <w:r w:rsidRPr="00EE529C">
        <w:rPr>
          <w:spacing w:val="-15"/>
          <w:sz w:val="24"/>
          <w:lang w:val="da-DK"/>
        </w:rPr>
        <w:t xml:space="preserve"> </w:t>
      </w:r>
      <w:r w:rsidRPr="00EE529C">
        <w:rPr>
          <w:sz w:val="24"/>
          <w:lang w:val="da-DK"/>
        </w:rPr>
        <w:t>potens</w:t>
      </w:r>
      <w:r w:rsidRPr="00EE529C">
        <w:rPr>
          <w:spacing w:val="-16"/>
          <w:sz w:val="24"/>
          <w:lang w:val="da-DK"/>
        </w:rPr>
        <w:t xml:space="preserve"> </w:t>
      </w:r>
      <w:r w:rsidRPr="00EE529C">
        <w:rPr>
          <w:sz w:val="24"/>
          <w:lang w:val="da-DK"/>
        </w:rPr>
        <w:t>i</w:t>
      </w:r>
      <w:r w:rsidRPr="00EE529C">
        <w:rPr>
          <w:spacing w:val="-16"/>
          <w:sz w:val="24"/>
          <w:lang w:val="da-DK"/>
        </w:rPr>
        <w:t xml:space="preserve"> </w:t>
      </w:r>
      <w:r w:rsidRPr="00EE529C">
        <w:rPr>
          <w:sz w:val="24"/>
          <w:lang w:val="da-DK"/>
        </w:rPr>
        <w:t>en</w:t>
      </w:r>
      <w:r w:rsidRPr="00EE529C">
        <w:rPr>
          <w:spacing w:val="-16"/>
          <w:sz w:val="24"/>
          <w:lang w:val="da-DK"/>
        </w:rPr>
        <w:t xml:space="preserve"> </w:t>
      </w:r>
      <w:r w:rsidRPr="00EE529C">
        <w:rPr>
          <w:sz w:val="24"/>
          <w:lang w:val="da-DK"/>
        </w:rPr>
        <w:t>eksponent</w:t>
      </w:r>
      <w:r w:rsidRPr="00EE529C">
        <w:rPr>
          <w:spacing w:val="-15"/>
          <w:sz w:val="24"/>
          <w:lang w:val="da-DK"/>
        </w:rPr>
        <w:t xml:space="preserve"> </w:t>
      </w:r>
      <w:r w:rsidRPr="00EE529C">
        <w:rPr>
          <w:sz w:val="24"/>
          <w:lang w:val="da-DK"/>
        </w:rPr>
        <w:t>er</w:t>
      </w:r>
      <w:r w:rsidRPr="00EE529C">
        <w:rPr>
          <w:spacing w:val="-16"/>
          <w:sz w:val="24"/>
          <w:lang w:val="da-DK"/>
        </w:rPr>
        <w:t xml:space="preserve"> </w:t>
      </w:r>
      <w:r w:rsidRPr="00EE529C">
        <w:rPr>
          <w:sz w:val="24"/>
          <w:lang w:val="da-DK"/>
        </w:rPr>
        <w:t>det</w:t>
      </w:r>
      <w:r w:rsidRPr="00EE529C">
        <w:rPr>
          <w:spacing w:val="-16"/>
          <w:sz w:val="24"/>
          <w:lang w:val="da-DK"/>
        </w:rPr>
        <w:t xml:space="preserve"> </w:t>
      </w:r>
      <w:r w:rsidRPr="00EE529C">
        <w:rPr>
          <w:sz w:val="24"/>
          <w:lang w:val="da-DK"/>
        </w:rPr>
        <w:t>samme</w:t>
      </w:r>
      <w:r w:rsidRPr="00EE529C">
        <w:rPr>
          <w:spacing w:val="-16"/>
          <w:sz w:val="24"/>
          <w:lang w:val="da-DK"/>
        </w:rPr>
        <w:t xml:space="preserve"> </w:t>
      </w:r>
      <w:r w:rsidRPr="00EE529C">
        <w:rPr>
          <w:sz w:val="24"/>
          <w:lang w:val="da-DK"/>
        </w:rPr>
        <w:t>som</w:t>
      </w:r>
      <w:r w:rsidRPr="00EE529C">
        <w:rPr>
          <w:spacing w:val="-15"/>
          <w:sz w:val="24"/>
          <w:lang w:val="da-DK"/>
        </w:rPr>
        <w:t xml:space="preserve"> </w:t>
      </w:r>
      <w:r w:rsidRPr="00EE529C">
        <w:rPr>
          <w:sz w:val="24"/>
          <w:lang w:val="da-DK"/>
        </w:rPr>
        <w:t>at</w:t>
      </w:r>
      <w:r w:rsidRPr="00EE529C">
        <w:rPr>
          <w:spacing w:val="-16"/>
          <w:sz w:val="24"/>
          <w:lang w:val="da-DK"/>
        </w:rPr>
        <w:t xml:space="preserve"> </w:t>
      </w:r>
      <w:r w:rsidRPr="00EE529C">
        <w:rPr>
          <w:sz w:val="24"/>
          <w:lang w:val="da-DK"/>
        </w:rPr>
        <w:t>op</w:t>
      </w:r>
      <w:r w:rsidRPr="00EE529C">
        <w:rPr>
          <w:spacing w:val="-16"/>
          <w:sz w:val="24"/>
          <w:lang w:val="da-DK"/>
        </w:rPr>
        <w:t xml:space="preserve"> </w:t>
      </w:r>
      <w:r w:rsidRPr="00EE529C">
        <w:rPr>
          <w:sz w:val="24"/>
          <w:lang w:val="da-DK"/>
        </w:rPr>
        <w:t>at</w:t>
      </w:r>
      <w:r w:rsidRPr="00EE529C">
        <w:rPr>
          <w:spacing w:val="-16"/>
          <w:sz w:val="24"/>
          <w:lang w:val="da-DK"/>
        </w:rPr>
        <w:t xml:space="preserve"> </w:t>
      </w:r>
      <w:r w:rsidRPr="00EE529C">
        <w:rPr>
          <w:sz w:val="24"/>
          <w:lang w:val="da-DK"/>
        </w:rPr>
        <w:t>opløfte</w:t>
      </w:r>
      <w:r w:rsidRPr="00EE529C">
        <w:rPr>
          <w:spacing w:val="-16"/>
          <w:sz w:val="24"/>
          <w:lang w:val="da-DK"/>
        </w:rPr>
        <w:t xml:space="preserve"> </w:t>
      </w:r>
      <w:r w:rsidRPr="00EE529C">
        <w:rPr>
          <w:sz w:val="24"/>
          <w:lang w:val="da-DK"/>
        </w:rPr>
        <w:t>grundtallet i de to eksponenter ganget</w:t>
      </w:r>
      <w:r w:rsidRPr="00EE529C">
        <w:rPr>
          <w:spacing w:val="-2"/>
          <w:sz w:val="24"/>
          <w:lang w:val="da-DK"/>
        </w:rPr>
        <w:t xml:space="preserve"> </w:t>
      </w:r>
      <w:r w:rsidRPr="00EE529C">
        <w:rPr>
          <w:sz w:val="24"/>
          <w:lang w:val="da-DK"/>
        </w:rPr>
        <w:t>samme:</w:t>
      </w:r>
    </w:p>
    <w:p w:rsidR="007E510D" w:rsidRPr="00EE529C" w:rsidRDefault="00EE529C">
      <w:pPr>
        <w:spacing w:before="167"/>
        <w:ind w:left="5480"/>
        <w:rPr>
          <w:i/>
          <w:sz w:val="24"/>
          <w:lang w:val="da-DK"/>
        </w:rPr>
      </w:pPr>
      <w:r w:rsidRPr="00EE529C">
        <w:rPr>
          <w:w w:val="102"/>
          <w:sz w:val="24"/>
          <w:lang w:val="da-DK"/>
        </w:rPr>
        <w:t>(</w:t>
      </w:r>
      <w:r w:rsidRPr="00EE529C">
        <w:rPr>
          <w:i/>
          <w:spacing w:val="6"/>
          <w:sz w:val="24"/>
          <w:lang w:val="da-DK"/>
        </w:rPr>
        <w:t>x</w:t>
      </w:r>
      <w:r w:rsidRPr="00EE529C">
        <w:rPr>
          <w:i/>
          <w:spacing w:val="11"/>
          <w:w w:val="120"/>
          <w:sz w:val="24"/>
          <w:vertAlign w:val="superscript"/>
          <w:lang w:val="da-DK"/>
        </w:rPr>
        <w:t>a</w:t>
      </w:r>
      <w:r w:rsidRPr="00EE529C">
        <w:rPr>
          <w:w w:val="97"/>
          <w:sz w:val="24"/>
          <w:lang w:val="da-DK"/>
        </w:rPr>
        <w:t>)</w:t>
      </w:r>
      <w:r w:rsidRPr="00EE529C">
        <w:rPr>
          <w:i/>
          <w:w w:val="117"/>
          <w:sz w:val="24"/>
          <w:vertAlign w:val="superscript"/>
          <w:lang w:val="da-DK"/>
        </w:rPr>
        <w:t>b</w:t>
      </w:r>
      <w:r w:rsidRPr="00EE529C">
        <w:rPr>
          <w:i/>
          <w:spacing w:val="8"/>
          <w:sz w:val="24"/>
          <w:lang w:val="da-DK"/>
        </w:rPr>
        <w:t xml:space="preserve"> </w:t>
      </w:r>
      <w:r w:rsidRPr="00EE529C">
        <w:rPr>
          <w:w w:val="107"/>
          <w:sz w:val="24"/>
          <w:lang w:val="da-DK"/>
        </w:rPr>
        <w:t>=</w:t>
      </w:r>
      <w:r w:rsidRPr="00EE529C">
        <w:rPr>
          <w:spacing w:val="-7"/>
          <w:sz w:val="24"/>
          <w:lang w:val="da-DK"/>
        </w:rPr>
        <w:t xml:space="preserve"> </w:t>
      </w:r>
      <w:r w:rsidRPr="00EE529C">
        <w:rPr>
          <w:i/>
          <w:spacing w:val="6"/>
          <w:sz w:val="24"/>
          <w:lang w:val="da-DK"/>
        </w:rPr>
        <w:t>x</w:t>
      </w:r>
      <w:r w:rsidRPr="00EE529C">
        <w:rPr>
          <w:i/>
          <w:spacing w:val="1"/>
          <w:w w:val="120"/>
          <w:sz w:val="24"/>
          <w:vertAlign w:val="superscript"/>
          <w:lang w:val="da-DK"/>
        </w:rPr>
        <w:t>a</w:t>
      </w:r>
      <w:r w:rsidRPr="00EE529C">
        <w:rPr>
          <w:rFonts w:ascii="Lucida Sans Unicode" w:hAnsi="Lucida Sans Unicode"/>
          <w:spacing w:val="-1"/>
          <w:w w:val="44"/>
          <w:sz w:val="24"/>
          <w:vertAlign w:val="superscript"/>
          <w:lang w:val="da-DK"/>
        </w:rPr>
        <w:t>·</w:t>
      </w:r>
      <w:r w:rsidRPr="00EE529C">
        <w:rPr>
          <w:i/>
          <w:spacing w:val="15"/>
          <w:w w:val="117"/>
          <w:sz w:val="24"/>
          <w:vertAlign w:val="superscript"/>
          <w:lang w:val="da-DK"/>
        </w:rPr>
        <w:t>b</w:t>
      </w:r>
      <w:r w:rsidRPr="00EE529C">
        <w:rPr>
          <w:i/>
          <w:w w:val="97"/>
          <w:sz w:val="24"/>
          <w:lang w:val="da-DK"/>
        </w:rPr>
        <w:t>.</w:t>
      </w:r>
    </w:p>
    <w:p w:rsidR="007E510D" w:rsidRPr="00EE529C" w:rsidRDefault="007E510D">
      <w:pPr>
        <w:pStyle w:val="BodyText"/>
        <w:spacing w:before="7"/>
        <w:rPr>
          <w:i/>
          <w:sz w:val="16"/>
          <w:lang w:val="da-DK"/>
        </w:rPr>
      </w:pPr>
    </w:p>
    <w:p w:rsidR="007E510D" w:rsidRPr="00EE529C" w:rsidRDefault="007E510D">
      <w:pPr>
        <w:rPr>
          <w:sz w:val="16"/>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BodyText"/>
        <w:spacing w:before="91"/>
        <w:ind w:left="1260"/>
        <w:rPr>
          <w:lang w:val="da-DK"/>
        </w:rPr>
      </w:pPr>
      <w:r w:rsidRPr="00EE529C">
        <w:rPr>
          <w:w w:val="105"/>
          <w:lang w:val="da-DK"/>
        </w:rPr>
        <w:t>Eksempler:</w:t>
      </w:r>
    </w:p>
    <w:p w:rsidR="007E510D" w:rsidRPr="00EE529C" w:rsidRDefault="00EE529C">
      <w:pPr>
        <w:pStyle w:val="BodyText"/>
        <w:spacing w:before="137"/>
        <w:ind w:left="1535"/>
        <w:rPr>
          <w:lang w:val="da-DK"/>
        </w:rPr>
      </w:pPr>
      <w:r w:rsidRPr="00EE529C">
        <w:rPr>
          <w:lang w:val="da-DK"/>
        </w:rPr>
        <w:pict>
          <v:line id="_x0000_s6703" style="position:absolute;left:0;text-align:left;z-index:-28552704;mso-position-horizontal-relative:page" from="145.5pt,20.1pt" to="167.8pt,20.1pt" strokeweight=".21097mm">
            <w10:wrap anchorx="page"/>
          </v:line>
        </w:pict>
      </w:r>
      <w:r w:rsidRPr="00EE529C">
        <w:rPr>
          <w:lang w:val="da-DK"/>
        </w:rPr>
        <w:pict>
          <v:shape id="_x0000_s6702" type="#_x0000_t202" style="position:absolute;left:0;text-align:left;margin-left:152.05pt;margin-top:19.2pt;width:8.7pt;height:11.4pt;z-index:-28550656;mso-position-horizontal-relative:page" filled="f" stroked="f">
            <v:textbox inset="0,0,0,0">
              <w:txbxContent>
                <w:p w:rsidR="00EE529C" w:rsidRDefault="00EE529C">
                  <w:pPr>
                    <w:spacing w:before="26" w:line="177" w:lineRule="auto"/>
                    <w:rPr>
                      <w:sz w:val="14"/>
                    </w:rPr>
                  </w:pPr>
                  <w:r>
                    <w:rPr>
                      <w:w w:val="105"/>
                      <w:position w:val="-4"/>
                      <w:sz w:val="18"/>
                    </w:rPr>
                    <w:t>2</w:t>
                  </w:r>
                  <w:r>
                    <w:rPr>
                      <w:w w:val="105"/>
                      <w:sz w:val="14"/>
                    </w:rPr>
                    <w:t>3</w:t>
                  </w:r>
                </w:p>
              </w:txbxContent>
            </v:textbox>
            <w10:wrap anchorx="page"/>
          </v:shape>
        </w:pict>
      </w:r>
      <w:r w:rsidRPr="00EE529C">
        <w:rPr>
          <w:w w:val="106"/>
          <w:lang w:val="da-DK"/>
        </w:rPr>
        <w:t>1.</w:t>
      </w:r>
      <w:r w:rsidRPr="00EE529C">
        <w:rPr>
          <w:lang w:val="da-DK"/>
        </w:rPr>
        <w:t xml:space="preserve"> </w:t>
      </w:r>
      <w:r w:rsidRPr="00EE529C">
        <w:rPr>
          <w:spacing w:val="-3"/>
          <w:lang w:val="da-DK"/>
        </w:rPr>
        <w:t xml:space="preserve"> </w:t>
      </w:r>
      <w:r w:rsidRPr="00EE529C">
        <w:rPr>
          <w:w w:val="97"/>
          <w:lang w:val="da-DK"/>
        </w:rPr>
        <w:t>Udregn</w:t>
      </w:r>
      <w:r w:rsidRPr="00EE529C">
        <w:rPr>
          <w:spacing w:val="24"/>
          <w:lang w:val="da-DK"/>
        </w:rPr>
        <w:t xml:space="preserve"> </w:t>
      </w:r>
      <w:r w:rsidRPr="00EE529C">
        <w:rPr>
          <w:w w:val="118"/>
          <w:vertAlign w:val="superscript"/>
          <w:lang w:val="da-DK"/>
        </w:rPr>
        <w:t>(2</w:t>
      </w:r>
      <w:r w:rsidRPr="00EE529C">
        <w:rPr>
          <w:rFonts w:ascii="Lucida Sans Unicode" w:hAnsi="Lucida Sans Unicode"/>
          <w:w w:val="44"/>
          <w:vertAlign w:val="superscript"/>
          <w:lang w:val="da-DK"/>
        </w:rPr>
        <w:t>·</w:t>
      </w:r>
      <w:r w:rsidRPr="00EE529C">
        <w:rPr>
          <w:w w:val="116"/>
          <w:vertAlign w:val="superscript"/>
          <w:lang w:val="da-DK"/>
        </w:rPr>
        <w:t>3)</w:t>
      </w:r>
      <w:r w:rsidRPr="00EE529C">
        <w:rPr>
          <w:w w:val="108"/>
          <w:position w:val="19"/>
          <w:sz w:val="14"/>
          <w:lang w:val="da-DK"/>
        </w:rPr>
        <w:t>2</w:t>
      </w:r>
      <w:r w:rsidRPr="00EE529C">
        <w:rPr>
          <w:spacing w:val="-2"/>
          <w:position w:val="19"/>
          <w:sz w:val="14"/>
          <w:lang w:val="da-DK"/>
        </w:rPr>
        <w:t xml:space="preserve"> </w:t>
      </w:r>
      <w:r w:rsidRPr="00EE529C">
        <w:rPr>
          <w:spacing w:val="-17"/>
          <w:w w:val="103"/>
          <w:lang w:val="da-DK"/>
        </w:rPr>
        <w:t>:</w:t>
      </w:r>
    </w:p>
    <w:p w:rsidR="007E510D" w:rsidRPr="00EE529C" w:rsidRDefault="00EE529C">
      <w:pPr>
        <w:pStyle w:val="BodyText"/>
        <w:rPr>
          <w:sz w:val="48"/>
          <w:lang w:val="da-DK"/>
        </w:rPr>
      </w:pPr>
      <w:r w:rsidRPr="00EE529C">
        <w:rPr>
          <w:lang w:val="da-DK"/>
        </w:rPr>
        <w:br w:type="column"/>
      </w:r>
    </w:p>
    <w:p w:rsidR="007E510D" w:rsidRPr="00EE529C" w:rsidRDefault="007E510D">
      <w:pPr>
        <w:pStyle w:val="BodyText"/>
        <w:spacing w:before="6"/>
        <w:rPr>
          <w:sz w:val="42"/>
          <w:lang w:val="da-DK"/>
        </w:rPr>
      </w:pPr>
    </w:p>
    <w:p w:rsidR="007E510D" w:rsidRPr="00EE529C" w:rsidRDefault="00EE529C">
      <w:pPr>
        <w:pStyle w:val="BodyText"/>
        <w:spacing w:before="1" w:line="233" w:lineRule="exact"/>
        <w:ind w:left="1076"/>
        <w:rPr>
          <w:lang w:val="da-DK"/>
        </w:rPr>
      </w:pPr>
      <w:r w:rsidRPr="00EE529C">
        <w:rPr>
          <w:lang w:val="da-DK"/>
        </w:rPr>
        <w:t xml:space="preserve">(2 </w:t>
      </w:r>
      <w:r w:rsidRPr="00EE529C">
        <w:rPr>
          <w:rFonts w:ascii="Lucida Sans Unicode" w:hAnsi="Lucida Sans Unicode"/>
          <w:w w:val="80"/>
          <w:lang w:val="da-DK"/>
        </w:rPr>
        <w:t xml:space="preserve">· </w:t>
      </w:r>
      <w:r w:rsidRPr="00EE529C">
        <w:rPr>
          <w:lang w:val="da-DK"/>
        </w:rPr>
        <w:t>3)</w:t>
      </w:r>
      <w:r w:rsidRPr="00EE529C">
        <w:rPr>
          <w:vertAlign w:val="superscript"/>
          <w:lang w:val="da-DK"/>
        </w:rPr>
        <w:t>2</w:t>
      </w:r>
      <w:r w:rsidRPr="00EE529C">
        <w:rPr>
          <w:lang w:val="da-DK"/>
        </w:rPr>
        <w:t xml:space="preserve"> </w:t>
      </w:r>
      <w:r w:rsidRPr="00EE529C">
        <w:rPr>
          <w:position w:val="-15"/>
          <w:lang w:val="da-DK"/>
        </w:rPr>
        <w:t xml:space="preserve">= </w:t>
      </w:r>
      <w:r w:rsidRPr="00EE529C">
        <w:rPr>
          <w:lang w:val="da-DK"/>
        </w:rPr>
        <w:t>2</w:t>
      </w:r>
      <w:r w:rsidRPr="00EE529C">
        <w:rPr>
          <w:vertAlign w:val="superscript"/>
          <w:lang w:val="da-DK"/>
        </w:rPr>
        <w:t>2</w:t>
      </w:r>
      <w:r w:rsidRPr="00EE529C">
        <w:rPr>
          <w:lang w:val="da-DK"/>
        </w:rPr>
        <w:t xml:space="preserve"> </w:t>
      </w:r>
      <w:r w:rsidRPr="00EE529C">
        <w:rPr>
          <w:rFonts w:ascii="Lucida Sans Unicode" w:hAnsi="Lucida Sans Unicode"/>
          <w:w w:val="80"/>
          <w:lang w:val="da-DK"/>
        </w:rPr>
        <w:t xml:space="preserve">· </w:t>
      </w:r>
      <w:r w:rsidRPr="00EE529C">
        <w:rPr>
          <w:lang w:val="da-DK"/>
        </w:rPr>
        <w:t>3</w:t>
      </w:r>
      <w:r w:rsidRPr="00EE529C">
        <w:rPr>
          <w:vertAlign w:val="superscript"/>
          <w:lang w:val="da-DK"/>
        </w:rPr>
        <w:t>2</w:t>
      </w:r>
      <w:r w:rsidRPr="00EE529C">
        <w:rPr>
          <w:lang w:val="da-DK"/>
        </w:rPr>
        <w:t xml:space="preserve"> </w:t>
      </w:r>
      <w:r w:rsidRPr="00EE529C">
        <w:rPr>
          <w:position w:val="-15"/>
          <w:lang w:val="da-DK"/>
        </w:rPr>
        <w:t xml:space="preserve">= </w:t>
      </w:r>
      <w:r w:rsidRPr="00EE529C">
        <w:rPr>
          <w:u w:val="single"/>
          <w:lang w:val="da-DK"/>
        </w:rPr>
        <w:t xml:space="preserve">4 </w:t>
      </w:r>
      <w:r w:rsidRPr="00EE529C">
        <w:rPr>
          <w:rFonts w:ascii="Lucida Sans Unicode" w:hAnsi="Lucida Sans Unicode"/>
          <w:w w:val="80"/>
          <w:u w:val="single"/>
          <w:lang w:val="da-DK"/>
        </w:rPr>
        <w:t>·</w:t>
      </w:r>
      <w:r w:rsidRPr="00EE529C">
        <w:rPr>
          <w:rFonts w:ascii="Lucida Sans Unicode" w:hAnsi="Lucida Sans Unicode"/>
          <w:w w:val="80"/>
          <w:lang w:val="da-DK"/>
        </w:rPr>
        <w:t xml:space="preserve"> </w:t>
      </w:r>
      <w:r w:rsidRPr="00EE529C">
        <w:rPr>
          <w:u w:val="single"/>
          <w:lang w:val="da-DK"/>
        </w:rPr>
        <w:t>9</w:t>
      </w:r>
      <w:r w:rsidRPr="00EE529C">
        <w:rPr>
          <w:lang w:val="da-DK"/>
        </w:rPr>
        <w:t xml:space="preserve"> </w:t>
      </w:r>
      <w:r w:rsidRPr="00EE529C">
        <w:rPr>
          <w:position w:val="-15"/>
          <w:lang w:val="da-DK"/>
        </w:rPr>
        <w:t xml:space="preserve">= </w:t>
      </w:r>
      <w:r w:rsidRPr="00EE529C">
        <w:rPr>
          <w:lang w:val="da-DK"/>
        </w:rPr>
        <w:t xml:space="preserve">36 </w:t>
      </w:r>
      <w:r w:rsidRPr="00EE529C">
        <w:rPr>
          <w:position w:val="-15"/>
          <w:lang w:val="da-DK"/>
        </w:rPr>
        <w:t>=</w:t>
      </w:r>
      <w:r w:rsidRPr="00EE529C">
        <w:rPr>
          <w:spacing w:val="39"/>
          <w:position w:val="-15"/>
          <w:lang w:val="da-DK"/>
        </w:rPr>
        <w:t xml:space="preserve"> </w:t>
      </w:r>
      <w:r w:rsidRPr="00EE529C">
        <w:rPr>
          <w:lang w:val="da-DK"/>
        </w:rPr>
        <w:t>9</w:t>
      </w:r>
    </w:p>
    <w:p w:rsidR="007E510D" w:rsidRPr="00EE529C" w:rsidRDefault="007E510D">
      <w:pPr>
        <w:pStyle w:val="BodyText"/>
        <w:spacing w:before="1"/>
        <w:rPr>
          <w:sz w:val="10"/>
          <w:lang w:val="da-DK"/>
        </w:rPr>
      </w:pPr>
    </w:p>
    <w:p w:rsidR="007E510D" w:rsidRPr="00EE529C" w:rsidRDefault="00EE529C">
      <w:pPr>
        <w:tabs>
          <w:tab w:val="left" w:pos="2048"/>
          <w:tab w:val="left" w:pos="3685"/>
          <w:tab w:val="left" w:pos="4256"/>
        </w:tabs>
        <w:spacing w:line="20" w:lineRule="exact"/>
        <w:ind w:left="1070"/>
        <w:rPr>
          <w:sz w:val="2"/>
          <w:lang w:val="da-DK"/>
        </w:rPr>
      </w:pPr>
      <w:r w:rsidRPr="00EE529C">
        <w:rPr>
          <w:sz w:val="2"/>
          <w:lang w:val="da-DK"/>
        </w:rPr>
      </w:r>
      <w:r w:rsidRPr="00EE529C">
        <w:rPr>
          <w:sz w:val="2"/>
          <w:lang w:val="da-DK"/>
        </w:rPr>
        <w:pict>
          <v:group id="_x0000_s6700" style="width:33.4pt;height:.6pt;mso-position-horizontal-relative:char;mso-position-vertical-relative:line" coordsize="668,12">
            <v:line id="_x0000_s6701" style="position:absolute" from="0,6" to="667,6" strokeweight=".21097mm"/>
            <w10:anchorlock/>
          </v:group>
        </w:pict>
      </w:r>
      <w:r w:rsidRPr="00EE529C">
        <w:rPr>
          <w:sz w:val="2"/>
          <w:lang w:val="da-DK"/>
        </w:rPr>
        <w:tab/>
      </w:r>
      <w:r w:rsidRPr="00EE529C">
        <w:rPr>
          <w:sz w:val="2"/>
          <w:lang w:val="da-DK"/>
        </w:rPr>
      </w:r>
      <w:r w:rsidRPr="00EE529C">
        <w:rPr>
          <w:sz w:val="2"/>
          <w:lang w:val="da-DK"/>
        </w:rPr>
        <w:pict>
          <v:group id="_x0000_s6698" style="width:30.8pt;height:.6pt;mso-position-horizontal-relative:char;mso-position-vertical-relative:line" coordsize="616,12">
            <v:line id="_x0000_s6699" style="position:absolute" from="0,6" to="616,6" strokeweight=".21097mm"/>
            <w10:anchorlock/>
          </v:group>
        </w:pict>
      </w:r>
      <w:r w:rsidRPr="00EE529C">
        <w:rPr>
          <w:sz w:val="2"/>
          <w:lang w:val="da-DK"/>
        </w:rPr>
        <w:tab/>
      </w:r>
      <w:r w:rsidRPr="00EE529C">
        <w:rPr>
          <w:sz w:val="2"/>
          <w:lang w:val="da-DK"/>
        </w:rPr>
      </w:r>
      <w:r w:rsidRPr="00EE529C">
        <w:rPr>
          <w:sz w:val="2"/>
          <w:lang w:val="da-DK"/>
        </w:rPr>
        <w:pict>
          <v:group id="_x0000_s6696" style="width:13.05pt;height:.6pt;mso-position-horizontal-relative:char;mso-position-vertical-relative:line" coordsize="261,12">
            <v:line id="_x0000_s6697" style="position:absolute" from="0,6" to="261,6" strokeweight=".21097mm"/>
            <w10:anchorlock/>
          </v:group>
        </w:pict>
      </w:r>
      <w:r w:rsidRPr="00EE529C">
        <w:rPr>
          <w:sz w:val="2"/>
          <w:lang w:val="da-DK"/>
        </w:rPr>
        <w:tab/>
      </w:r>
      <w:r w:rsidRPr="00EE529C">
        <w:rPr>
          <w:sz w:val="2"/>
          <w:lang w:val="da-DK"/>
        </w:rPr>
      </w:r>
      <w:r w:rsidRPr="00EE529C">
        <w:rPr>
          <w:sz w:val="2"/>
          <w:lang w:val="da-DK"/>
        </w:rPr>
        <w:pict>
          <v:group id="_x0000_s6694" style="width:6.55pt;height:.6pt;mso-position-horizontal-relative:char;mso-position-vertical-relative:line" coordsize="131,12">
            <v:line id="_x0000_s6695" style="position:absolute" from="0,6" to="130,6" strokeweight=".21097mm"/>
            <w10:anchorlock/>
          </v:group>
        </w:pict>
      </w:r>
    </w:p>
    <w:p w:rsidR="007E510D" w:rsidRPr="00EE529C" w:rsidRDefault="007E510D">
      <w:pPr>
        <w:spacing w:line="20" w:lineRule="exact"/>
        <w:rPr>
          <w:sz w:val="2"/>
          <w:lang w:val="da-DK"/>
        </w:rPr>
        <w:sectPr w:rsidR="007E510D" w:rsidRPr="00EE529C">
          <w:type w:val="continuous"/>
          <w:pgSz w:w="11910" w:h="16840"/>
          <w:pgMar w:top="1580" w:right="140" w:bottom="280" w:left="180" w:header="708" w:footer="708" w:gutter="0"/>
          <w:cols w:num="2" w:space="708" w:equalWidth="0">
            <w:col w:w="3262" w:space="40"/>
            <w:col w:w="8288"/>
          </w:cols>
        </w:sectPr>
      </w:pPr>
    </w:p>
    <w:p w:rsidR="007E510D" w:rsidRPr="00EE529C" w:rsidRDefault="007E510D">
      <w:pPr>
        <w:pStyle w:val="BodyText"/>
        <w:rPr>
          <w:sz w:val="28"/>
          <w:lang w:val="da-DK"/>
        </w:rPr>
      </w:pPr>
    </w:p>
    <w:p w:rsidR="007E510D" w:rsidRPr="00EE529C" w:rsidRDefault="007E510D">
      <w:pPr>
        <w:pStyle w:val="BodyText"/>
        <w:spacing w:before="4"/>
        <w:rPr>
          <w:sz w:val="25"/>
          <w:lang w:val="da-DK"/>
        </w:rPr>
      </w:pPr>
    </w:p>
    <w:p w:rsidR="007E510D" w:rsidRPr="00EE529C" w:rsidRDefault="00EE529C">
      <w:pPr>
        <w:pStyle w:val="ListParagraph"/>
        <w:numPr>
          <w:ilvl w:val="0"/>
          <w:numId w:val="107"/>
        </w:numPr>
        <w:tabs>
          <w:tab w:val="left" w:pos="1846"/>
        </w:tabs>
        <w:spacing w:before="1"/>
        <w:ind w:hanging="311"/>
        <w:rPr>
          <w:sz w:val="24"/>
          <w:lang w:val="da-DK"/>
        </w:rPr>
      </w:pPr>
      <w:r w:rsidRPr="00EE529C">
        <w:rPr>
          <w:spacing w:val="-4"/>
          <w:sz w:val="24"/>
          <w:lang w:val="da-DK"/>
        </w:rPr>
        <w:t>Udregn</w:t>
      </w:r>
    </w:p>
    <w:p w:rsidR="007E510D" w:rsidRPr="00EE529C" w:rsidRDefault="00EE529C">
      <w:pPr>
        <w:pStyle w:val="BodyText"/>
        <w:spacing w:before="8"/>
        <w:rPr>
          <w:sz w:val="38"/>
          <w:lang w:val="da-DK"/>
        </w:rPr>
      </w:pPr>
      <w:r w:rsidRPr="00EE529C">
        <w:rPr>
          <w:lang w:val="da-DK"/>
        </w:rPr>
        <w:br w:type="column"/>
      </w:r>
    </w:p>
    <w:p w:rsidR="007E510D" w:rsidRPr="00EE529C" w:rsidRDefault="00EE529C">
      <w:pPr>
        <w:spacing w:before="1" w:line="146" w:lineRule="auto"/>
        <w:ind w:left="20"/>
        <w:rPr>
          <w:sz w:val="18"/>
          <w:lang w:val="da-DK"/>
        </w:rPr>
      </w:pPr>
      <w:r w:rsidRPr="00EE529C">
        <w:rPr>
          <w:rFonts w:ascii="Tahoma"/>
          <w:spacing w:val="23"/>
          <w:w w:val="130"/>
          <w:sz w:val="24"/>
          <w:lang w:val="da-DK"/>
        </w:rPr>
        <w:t xml:space="preserve"> </w:t>
      </w:r>
      <w:r w:rsidRPr="00EE529C">
        <w:rPr>
          <w:w w:val="110"/>
          <w:position w:val="-19"/>
          <w:sz w:val="18"/>
          <w:lang w:val="da-DK"/>
        </w:rPr>
        <w:t>2</w:t>
      </w:r>
      <w:r w:rsidRPr="00EE529C">
        <w:rPr>
          <w:w w:val="110"/>
          <w:position w:val="-12"/>
          <w:sz w:val="14"/>
          <w:lang w:val="da-DK"/>
        </w:rPr>
        <w:t xml:space="preserve">3 </w:t>
      </w:r>
      <w:r w:rsidRPr="00EE529C">
        <w:rPr>
          <w:w w:val="110"/>
          <w:sz w:val="14"/>
          <w:lang w:val="da-DK"/>
        </w:rPr>
        <w:t xml:space="preserve"> </w:t>
      </w:r>
      <w:r w:rsidRPr="00EE529C">
        <w:rPr>
          <w:spacing w:val="10"/>
          <w:w w:val="110"/>
          <w:sz w:val="14"/>
          <w:lang w:val="da-DK"/>
        </w:rPr>
        <w:t xml:space="preserve"> </w:t>
      </w:r>
      <w:r w:rsidRPr="00EE529C">
        <w:rPr>
          <w:w w:val="110"/>
          <w:position w:val="-5"/>
          <w:sz w:val="18"/>
          <w:lang w:val="da-DK"/>
        </w:rPr>
        <w:t>2</w:t>
      </w:r>
    </w:p>
    <w:p w:rsidR="007E510D" w:rsidRPr="00EE529C" w:rsidRDefault="00EE529C">
      <w:pPr>
        <w:tabs>
          <w:tab w:val="left" w:pos="555"/>
        </w:tabs>
        <w:spacing w:line="139" w:lineRule="auto"/>
        <w:ind w:left="185"/>
        <w:rPr>
          <w:sz w:val="24"/>
          <w:lang w:val="da-DK"/>
        </w:rPr>
      </w:pPr>
      <w:r w:rsidRPr="00EE529C">
        <w:rPr>
          <w:lang w:val="da-DK"/>
        </w:rPr>
        <w:pict>
          <v:line id="_x0000_s6693" style="position:absolute;left:0;text-align:left;z-index:-28552192;mso-position-horizontal-relative:page" from="150.35pt,5pt" to="159.55pt,5pt" strokeweight=".21097mm">
            <w10:wrap anchorx="page"/>
          </v:line>
        </w:pict>
      </w:r>
      <w:r w:rsidRPr="00EE529C">
        <w:rPr>
          <w:w w:val="105"/>
          <w:position w:val="-7"/>
          <w:sz w:val="18"/>
          <w:lang w:val="da-DK"/>
        </w:rPr>
        <w:t>3</w:t>
      </w:r>
      <w:r w:rsidRPr="00EE529C">
        <w:rPr>
          <w:w w:val="105"/>
          <w:position w:val="-7"/>
          <w:sz w:val="18"/>
          <w:lang w:val="da-DK"/>
        </w:rPr>
        <w:tab/>
      </w:r>
      <w:r w:rsidRPr="00EE529C">
        <w:rPr>
          <w:spacing w:val="-20"/>
          <w:w w:val="105"/>
          <w:sz w:val="24"/>
          <w:lang w:val="da-DK"/>
        </w:rPr>
        <w:t>:</w:t>
      </w:r>
    </w:p>
    <w:p w:rsidR="007E510D" w:rsidRPr="00EE529C" w:rsidRDefault="00EE529C">
      <w:pPr>
        <w:spacing w:before="32" w:line="151" w:lineRule="auto"/>
        <w:ind w:left="1063"/>
        <w:jc w:val="center"/>
        <w:rPr>
          <w:sz w:val="18"/>
          <w:lang w:val="da-DK"/>
        </w:rPr>
      </w:pPr>
      <w:r w:rsidRPr="00EE529C">
        <w:rPr>
          <w:lang w:val="da-DK"/>
        </w:rPr>
        <w:br w:type="column"/>
      </w:r>
      <w:r w:rsidRPr="00EE529C">
        <w:rPr>
          <w:w w:val="110"/>
          <w:position w:val="-6"/>
          <w:sz w:val="24"/>
          <w:lang w:val="da-DK"/>
        </w:rPr>
        <w:t>2</w:t>
      </w:r>
      <w:r w:rsidRPr="00EE529C">
        <w:rPr>
          <w:w w:val="110"/>
          <w:sz w:val="18"/>
          <w:lang w:val="da-DK"/>
        </w:rPr>
        <w:t>3</w:t>
      </w:r>
    </w:p>
    <w:p w:rsidR="007E510D" w:rsidRPr="00EE529C" w:rsidRDefault="007E510D">
      <w:pPr>
        <w:pStyle w:val="BodyText"/>
        <w:rPr>
          <w:sz w:val="30"/>
          <w:lang w:val="da-DK"/>
        </w:rPr>
      </w:pPr>
    </w:p>
    <w:p w:rsidR="007E510D" w:rsidRPr="00EE529C" w:rsidRDefault="007E510D">
      <w:pPr>
        <w:pStyle w:val="BodyText"/>
        <w:rPr>
          <w:sz w:val="30"/>
          <w:lang w:val="da-DK"/>
        </w:rPr>
      </w:pPr>
    </w:p>
    <w:p w:rsidR="007E510D" w:rsidRPr="00EE529C" w:rsidRDefault="007E510D">
      <w:pPr>
        <w:pStyle w:val="BodyText"/>
        <w:spacing w:before="12"/>
        <w:rPr>
          <w:sz w:val="26"/>
          <w:lang w:val="da-DK"/>
        </w:rPr>
      </w:pPr>
    </w:p>
    <w:p w:rsidR="007E510D" w:rsidRPr="00EE529C" w:rsidRDefault="00EE529C">
      <w:pPr>
        <w:spacing w:line="84" w:lineRule="auto"/>
        <w:ind w:left="1085"/>
        <w:jc w:val="center"/>
        <w:rPr>
          <w:sz w:val="18"/>
          <w:lang w:val="da-DK"/>
        </w:rPr>
      </w:pPr>
      <w:r w:rsidRPr="00EE529C">
        <w:rPr>
          <w:rFonts w:ascii="Tahoma"/>
          <w:w w:val="130"/>
          <w:sz w:val="24"/>
          <w:lang w:val="da-DK"/>
        </w:rPr>
        <w:t xml:space="preserve"> </w:t>
      </w:r>
      <w:r w:rsidRPr="00EE529C">
        <w:rPr>
          <w:w w:val="110"/>
          <w:position w:val="-12"/>
          <w:sz w:val="24"/>
          <w:lang w:val="da-DK"/>
        </w:rPr>
        <w:t>2</w:t>
      </w:r>
      <w:r w:rsidRPr="00EE529C">
        <w:rPr>
          <w:w w:val="110"/>
          <w:position w:val="-3"/>
          <w:sz w:val="18"/>
          <w:lang w:val="da-DK"/>
        </w:rPr>
        <w:t>3</w:t>
      </w:r>
      <w:r w:rsidRPr="00EE529C">
        <w:rPr>
          <w:w w:val="110"/>
          <w:sz w:val="18"/>
          <w:lang w:val="da-DK"/>
        </w:rPr>
        <w:t xml:space="preserve"> </w:t>
      </w:r>
      <w:r w:rsidRPr="00EE529C">
        <w:rPr>
          <w:w w:val="110"/>
          <w:position w:val="-5"/>
          <w:sz w:val="18"/>
          <w:lang w:val="da-DK"/>
        </w:rPr>
        <w:t>2</w:t>
      </w:r>
    </w:p>
    <w:p w:rsidR="007E510D" w:rsidRPr="00EE529C" w:rsidRDefault="007E510D">
      <w:pPr>
        <w:pStyle w:val="BodyText"/>
        <w:spacing w:before="3" w:after="40"/>
        <w:rPr>
          <w:sz w:val="9"/>
          <w:lang w:val="da-DK"/>
        </w:rPr>
      </w:pPr>
    </w:p>
    <w:p w:rsidR="007E510D" w:rsidRPr="00EE529C" w:rsidRDefault="00EE529C">
      <w:pPr>
        <w:pStyle w:val="BodyText"/>
        <w:spacing w:line="20" w:lineRule="exact"/>
        <w:ind w:left="1201"/>
        <w:rPr>
          <w:sz w:val="2"/>
          <w:lang w:val="da-DK"/>
        </w:rPr>
      </w:pPr>
      <w:r w:rsidRPr="00EE529C">
        <w:rPr>
          <w:sz w:val="2"/>
          <w:lang w:val="da-DK"/>
        </w:rPr>
      </w:r>
      <w:r w:rsidRPr="00EE529C">
        <w:rPr>
          <w:sz w:val="2"/>
          <w:lang w:val="da-DK"/>
        </w:rPr>
        <w:pict>
          <v:group id="_x0000_s6691" style="width:11.9pt;height:.6pt;mso-position-horizontal-relative:char;mso-position-vertical-relative:line" coordsize="238,12">
            <v:line id="_x0000_s6692" style="position:absolute" from="0,6" to="238,6" strokeweight=".21097mm"/>
            <w10:anchorlock/>
          </v:group>
        </w:pict>
      </w:r>
    </w:p>
    <w:p w:rsidR="007E510D" w:rsidRPr="00EE529C" w:rsidRDefault="00EE529C">
      <w:pPr>
        <w:spacing w:before="32" w:line="151" w:lineRule="auto"/>
        <w:ind w:left="497"/>
        <w:rPr>
          <w:sz w:val="18"/>
          <w:lang w:val="da-DK"/>
        </w:rPr>
      </w:pPr>
      <w:r w:rsidRPr="00EE529C">
        <w:rPr>
          <w:lang w:val="da-DK"/>
        </w:rPr>
        <w:br w:type="column"/>
      </w:r>
      <w:r w:rsidRPr="00EE529C">
        <w:rPr>
          <w:w w:val="110"/>
          <w:position w:val="-6"/>
          <w:sz w:val="24"/>
          <w:lang w:val="da-DK"/>
        </w:rPr>
        <w:t>2</w:t>
      </w:r>
      <w:r w:rsidRPr="00EE529C">
        <w:rPr>
          <w:w w:val="110"/>
          <w:sz w:val="18"/>
          <w:lang w:val="da-DK"/>
        </w:rPr>
        <w:t>3</w:t>
      </w:r>
    </w:p>
    <w:p w:rsidR="007E510D" w:rsidRPr="00EE529C" w:rsidRDefault="007E510D">
      <w:pPr>
        <w:pStyle w:val="BodyText"/>
        <w:rPr>
          <w:sz w:val="30"/>
          <w:lang w:val="da-DK"/>
        </w:rPr>
      </w:pPr>
    </w:p>
    <w:p w:rsidR="007E510D" w:rsidRPr="00EE529C" w:rsidRDefault="007E510D">
      <w:pPr>
        <w:pStyle w:val="BodyText"/>
        <w:rPr>
          <w:sz w:val="30"/>
          <w:lang w:val="da-DK"/>
        </w:rPr>
      </w:pPr>
    </w:p>
    <w:p w:rsidR="007E510D" w:rsidRPr="00EE529C" w:rsidRDefault="007E510D">
      <w:pPr>
        <w:pStyle w:val="BodyText"/>
        <w:spacing w:before="1"/>
        <w:rPr>
          <w:lang w:val="da-DK"/>
        </w:rPr>
      </w:pPr>
    </w:p>
    <w:p w:rsidR="007E510D" w:rsidRPr="00EE529C" w:rsidRDefault="00EE529C">
      <w:pPr>
        <w:pStyle w:val="BodyText"/>
        <w:spacing w:line="173" w:lineRule="exact"/>
        <w:ind w:left="256"/>
        <w:rPr>
          <w:lang w:val="da-DK"/>
        </w:rPr>
      </w:pPr>
      <w:r w:rsidRPr="00EE529C">
        <w:rPr>
          <w:w w:val="110"/>
          <w:lang w:val="da-DK"/>
        </w:rPr>
        <w:t>(2</w:t>
      </w:r>
      <w:r w:rsidRPr="00EE529C">
        <w:rPr>
          <w:w w:val="110"/>
          <w:vertAlign w:val="superscript"/>
          <w:lang w:val="da-DK"/>
        </w:rPr>
        <w:t>3</w:t>
      </w:r>
      <w:r w:rsidRPr="00EE529C">
        <w:rPr>
          <w:w w:val="110"/>
          <w:lang w:val="da-DK"/>
        </w:rPr>
        <w:t>)</w:t>
      </w:r>
      <w:r w:rsidRPr="00EE529C">
        <w:rPr>
          <w:w w:val="110"/>
          <w:vertAlign w:val="superscript"/>
          <w:lang w:val="da-DK"/>
        </w:rPr>
        <w:t>2</w:t>
      </w:r>
    </w:p>
    <w:p w:rsidR="007E510D" w:rsidRPr="00EE529C" w:rsidRDefault="007E510D">
      <w:pPr>
        <w:pStyle w:val="BodyText"/>
        <w:spacing w:before="5"/>
        <w:rPr>
          <w:sz w:val="12"/>
          <w:lang w:val="da-DK"/>
        </w:rPr>
      </w:pPr>
    </w:p>
    <w:p w:rsidR="007E510D" w:rsidRPr="00EE529C" w:rsidRDefault="00EE529C">
      <w:pPr>
        <w:pStyle w:val="BodyText"/>
        <w:spacing w:line="20" w:lineRule="exact"/>
        <w:ind w:left="250" w:right="-72"/>
        <w:rPr>
          <w:sz w:val="2"/>
          <w:lang w:val="da-DK"/>
        </w:rPr>
      </w:pPr>
      <w:r w:rsidRPr="00EE529C">
        <w:rPr>
          <w:sz w:val="2"/>
          <w:lang w:val="da-DK"/>
        </w:rPr>
      </w:r>
      <w:r w:rsidRPr="00EE529C">
        <w:rPr>
          <w:sz w:val="2"/>
          <w:lang w:val="da-DK"/>
        </w:rPr>
        <w:pict>
          <v:group id="_x0000_s6689" style="width:25.3pt;height:.6pt;mso-position-horizontal-relative:char;mso-position-vertical-relative:line" coordsize="506,12">
            <v:line id="_x0000_s6690" style="position:absolute" from="0,6" to="505,6" strokeweight=".21097mm"/>
            <w10:anchorlock/>
          </v:group>
        </w:pict>
      </w:r>
    </w:p>
    <w:p w:rsidR="007E510D" w:rsidRPr="00EE529C" w:rsidRDefault="00EE529C">
      <w:pPr>
        <w:spacing w:line="278" w:lineRule="exact"/>
        <w:jc w:val="right"/>
        <w:rPr>
          <w:sz w:val="24"/>
          <w:lang w:val="da-DK"/>
        </w:rPr>
      </w:pPr>
      <w:r w:rsidRPr="00EE529C">
        <w:rPr>
          <w:lang w:val="da-DK"/>
        </w:rPr>
        <w:br w:type="column"/>
      </w:r>
      <w:r w:rsidRPr="00EE529C">
        <w:rPr>
          <w:w w:val="105"/>
          <w:sz w:val="24"/>
          <w:lang w:val="da-DK"/>
        </w:rPr>
        <w:t>8</w:t>
      </w:r>
    </w:p>
    <w:p w:rsidR="007E510D" w:rsidRPr="00EE529C" w:rsidRDefault="007E510D">
      <w:pPr>
        <w:pStyle w:val="BodyText"/>
        <w:rPr>
          <w:sz w:val="28"/>
          <w:lang w:val="da-DK"/>
        </w:rPr>
      </w:pPr>
    </w:p>
    <w:p w:rsidR="007E510D" w:rsidRPr="00EE529C" w:rsidRDefault="007E510D">
      <w:pPr>
        <w:pStyle w:val="BodyText"/>
        <w:rPr>
          <w:sz w:val="28"/>
          <w:lang w:val="da-DK"/>
        </w:rPr>
      </w:pPr>
    </w:p>
    <w:p w:rsidR="007E510D" w:rsidRPr="00EE529C" w:rsidRDefault="007E510D">
      <w:pPr>
        <w:pStyle w:val="BodyText"/>
        <w:spacing w:before="4"/>
        <w:rPr>
          <w:sz w:val="20"/>
          <w:lang w:val="da-DK"/>
        </w:rPr>
      </w:pPr>
    </w:p>
    <w:p w:rsidR="007E510D" w:rsidRPr="00EE529C" w:rsidRDefault="00EE529C">
      <w:pPr>
        <w:spacing w:line="226" w:lineRule="exact"/>
        <w:ind w:left="280"/>
        <w:rPr>
          <w:sz w:val="18"/>
          <w:lang w:val="da-DK"/>
        </w:rPr>
      </w:pPr>
      <w:r w:rsidRPr="00EE529C">
        <w:rPr>
          <w:spacing w:val="-1"/>
          <w:w w:val="108"/>
          <w:position w:val="-8"/>
          <w:sz w:val="24"/>
          <w:lang w:val="da-DK"/>
        </w:rPr>
        <w:t>2</w:t>
      </w:r>
      <w:r w:rsidRPr="00EE529C">
        <w:rPr>
          <w:w w:val="108"/>
          <w:sz w:val="18"/>
          <w:lang w:val="da-DK"/>
        </w:rPr>
        <w:t>2</w:t>
      </w:r>
      <w:r w:rsidRPr="00EE529C">
        <w:rPr>
          <w:rFonts w:ascii="Lucida Sans Unicode" w:hAnsi="Lucida Sans Unicode"/>
          <w:spacing w:val="-1"/>
          <w:w w:val="39"/>
          <w:sz w:val="18"/>
          <w:lang w:val="da-DK"/>
        </w:rPr>
        <w:t>·</w:t>
      </w:r>
      <w:r w:rsidRPr="00EE529C">
        <w:rPr>
          <w:w w:val="108"/>
          <w:sz w:val="18"/>
          <w:lang w:val="da-DK"/>
        </w:rPr>
        <w:t>3</w:t>
      </w:r>
    </w:p>
    <w:p w:rsidR="007E510D" w:rsidRPr="00EE529C" w:rsidRDefault="007E510D">
      <w:pPr>
        <w:pStyle w:val="BodyText"/>
        <w:spacing w:before="3" w:after="40"/>
        <w:rPr>
          <w:sz w:val="9"/>
          <w:lang w:val="da-DK"/>
        </w:rPr>
      </w:pPr>
    </w:p>
    <w:p w:rsidR="007E510D" w:rsidRPr="00EE529C" w:rsidRDefault="00EE529C">
      <w:pPr>
        <w:pStyle w:val="BodyText"/>
        <w:spacing w:line="20" w:lineRule="exact"/>
        <w:ind w:left="274" w:right="-29"/>
        <w:rPr>
          <w:sz w:val="2"/>
          <w:lang w:val="da-DK"/>
        </w:rPr>
      </w:pPr>
      <w:r w:rsidRPr="00EE529C">
        <w:rPr>
          <w:sz w:val="2"/>
          <w:lang w:val="da-DK"/>
        </w:rPr>
      </w:r>
      <w:r w:rsidRPr="00EE529C">
        <w:rPr>
          <w:sz w:val="2"/>
          <w:lang w:val="da-DK"/>
        </w:rPr>
        <w:pict>
          <v:group id="_x0000_s6687" style="width:19.05pt;height:.6pt;mso-position-horizontal-relative:char;mso-position-vertical-relative:line" coordsize="381,12">
            <v:line id="_x0000_s6688" style="position:absolute" from="0,6" to="381,6" strokeweight=".21097mm"/>
            <w10:anchorlock/>
          </v:group>
        </w:pict>
      </w:r>
    </w:p>
    <w:p w:rsidR="007E510D" w:rsidRPr="00EE529C" w:rsidRDefault="00EE529C">
      <w:pPr>
        <w:tabs>
          <w:tab w:val="left" w:pos="976"/>
        </w:tabs>
        <w:spacing w:line="218" w:lineRule="auto"/>
        <w:ind w:left="470"/>
        <w:rPr>
          <w:i/>
          <w:sz w:val="24"/>
          <w:lang w:val="da-DK"/>
        </w:rPr>
      </w:pPr>
      <w:r w:rsidRPr="00EE529C">
        <w:rPr>
          <w:lang w:val="da-DK"/>
        </w:rPr>
        <w:br w:type="column"/>
      </w:r>
      <w:r w:rsidRPr="00EE529C">
        <w:rPr>
          <w:w w:val="105"/>
          <w:sz w:val="24"/>
          <w:lang w:val="da-DK"/>
        </w:rPr>
        <w:t>8</w:t>
      </w:r>
      <w:r w:rsidRPr="00EE529C">
        <w:rPr>
          <w:w w:val="105"/>
          <w:sz w:val="24"/>
          <w:lang w:val="da-DK"/>
        </w:rPr>
        <w:tab/>
        <w:t>2</w:t>
      </w:r>
      <w:r w:rsidRPr="00EE529C">
        <w:rPr>
          <w:spacing w:val="-40"/>
          <w:w w:val="105"/>
          <w:sz w:val="24"/>
          <w:lang w:val="da-DK"/>
        </w:rPr>
        <w:t xml:space="preserve"> </w:t>
      </w:r>
      <w:r w:rsidRPr="00EE529C">
        <w:rPr>
          <w:i/>
          <w:w w:val="105"/>
          <w:position w:val="16"/>
          <w:sz w:val="24"/>
          <w:lang w:val="da-DK"/>
        </w:rPr>
        <w:t>.</w:t>
      </w:r>
    </w:p>
    <w:p w:rsidR="007E510D" w:rsidRPr="00EE529C" w:rsidRDefault="007E510D">
      <w:pPr>
        <w:pStyle w:val="BodyText"/>
        <w:rPr>
          <w:i/>
          <w:sz w:val="42"/>
          <w:lang w:val="da-DK"/>
        </w:rPr>
      </w:pPr>
    </w:p>
    <w:p w:rsidR="007E510D" w:rsidRPr="00EE529C" w:rsidRDefault="00EE529C">
      <w:pPr>
        <w:pStyle w:val="BodyText"/>
        <w:tabs>
          <w:tab w:val="left" w:pos="772"/>
        </w:tabs>
        <w:spacing w:before="351" w:line="172" w:lineRule="exact"/>
        <w:ind w:left="223"/>
        <w:rPr>
          <w:lang w:val="da-DK"/>
        </w:rPr>
      </w:pPr>
      <w:r w:rsidRPr="00EE529C">
        <w:rPr>
          <w:w w:val="110"/>
          <w:lang w:val="da-DK"/>
        </w:rPr>
        <w:t>2</w:t>
      </w:r>
      <w:r w:rsidRPr="00EE529C">
        <w:rPr>
          <w:w w:val="110"/>
          <w:vertAlign w:val="superscript"/>
          <w:lang w:val="da-DK"/>
        </w:rPr>
        <w:t>6</w:t>
      </w:r>
      <w:r w:rsidRPr="00EE529C">
        <w:rPr>
          <w:w w:val="110"/>
          <w:lang w:val="da-DK"/>
        </w:rPr>
        <w:tab/>
        <w:t>64</w:t>
      </w:r>
    </w:p>
    <w:p w:rsidR="007E510D" w:rsidRPr="00EE529C" w:rsidRDefault="00EE529C">
      <w:pPr>
        <w:pStyle w:val="BodyText"/>
        <w:spacing w:before="3"/>
        <w:rPr>
          <w:sz w:val="9"/>
          <w:lang w:val="da-DK"/>
        </w:rPr>
      </w:pPr>
      <w:r w:rsidRPr="00EE529C">
        <w:rPr>
          <w:lang w:val="da-DK"/>
        </w:rPr>
        <w:pict>
          <v:shape id="_x0000_s6686" style="position:absolute;margin-left:349.55pt;margin-top:8.05pt;width:11.9pt;height:.1pt;z-index:-15582208;mso-wrap-distance-left:0;mso-wrap-distance-right:0;mso-position-horizontal-relative:page" coordorigin="6991,161" coordsize="238,0" path="m6991,161r238,e" filled="f" strokeweight=".21097mm">
            <v:path arrowok="t"/>
            <w10:wrap type="topAndBottom" anchorx="page"/>
          </v:shape>
        </w:pict>
      </w:r>
      <w:r w:rsidRPr="00EE529C">
        <w:rPr>
          <w:lang w:val="da-DK"/>
        </w:rPr>
        <w:pict>
          <v:shape id="_x0000_s6685" style="position:absolute;margin-left:377pt;margin-top:8.05pt;width:13.05pt;height:.1pt;z-index:-15581696;mso-wrap-distance-left:0;mso-wrap-distance-right:0;mso-position-horizontal-relative:page" coordorigin="7540,161" coordsize="261,0" path="m7540,161r260,e" filled="f" strokeweight=".21097mm">
            <v:path arrowok="t"/>
            <w10:wrap type="topAndBottom" anchorx="page"/>
          </v:shape>
        </w:pict>
      </w:r>
    </w:p>
    <w:p w:rsidR="007E510D" w:rsidRPr="00EE529C" w:rsidRDefault="007E510D">
      <w:pPr>
        <w:rPr>
          <w:sz w:val="9"/>
          <w:lang w:val="da-DK"/>
        </w:rPr>
        <w:sectPr w:rsidR="007E510D" w:rsidRPr="00EE529C">
          <w:type w:val="continuous"/>
          <w:pgSz w:w="11910" w:h="16840"/>
          <w:pgMar w:top="1580" w:right="140" w:bottom="280" w:left="180" w:header="708" w:footer="708" w:gutter="0"/>
          <w:cols w:num="6" w:space="708" w:equalWidth="0">
            <w:col w:w="2645" w:space="40"/>
            <w:col w:w="618" w:space="39"/>
            <w:col w:w="1665" w:space="40"/>
            <w:col w:w="752" w:space="39"/>
            <w:col w:w="709" w:space="40"/>
            <w:col w:w="5003"/>
          </w:cols>
        </w:sectPr>
      </w:pPr>
    </w:p>
    <w:p w:rsidR="007E510D" w:rsidRPr="00EE529C" w:rsidRDefault="007E510D">
      <w:pPr>
        <w:pStyle w:val="BodyText"/>
        <w:spacing w:before="8"/>
        <w:rPr>
          <w:sz w:val="37"/>
          <w:lang w:val="da-DK"/>
        </w:rPr>
      </w:pPr>
    </w:p>
    <w:p w:rsidR="007E510D" w:rsidRPr="00EE529C" w:rsidRDefault="00EE529C">
      <w:pPr>
        <w:pStyle w:val="ListParagraph"/>
        <w:numPr>
          <w:ilvl w:val="0"/>
          <w:numId w:val="107"/>
        </w:numPr>
        <w:tabs>
          <w:tab w:val="left" w:pos="1846"/>
        </w:tabs>
        <w:ind w:hanging="311"/>
        <w:rPr>
          <w:sz w:val="24"/>
          <w:lang w:val="da-DK"/>
        </w:rPr>
      </w:pPr>
      <w:r w:rsidRPr="00EE529C">
        <w:rPr>
          <w:lang w:val="da-DK"/>
        </w:rPr>
        <w:pict>
          <v:line id="_x0000_s6684" style="position:absolute;left:0;text-align:left;z-index:-28551680;mso-position-horizontal-relative:page" from="149.25pt,13pt" to="168.7pt,13pt" strokeweight=".21097mm">
            <w10:wrap anchorx="page"/>
          </v:line>
        </w:pict>
      </w:r>
      <w:r w:rsidRPr="00EE529C">
        <w:rPr>
          <w:lang w:val="da-DK"/>
        </w:rPr>
        <w:pict>
          <v:shape id="_x0000_s6683" type="#_x0000_t202" style="position:absolute;left:0;text-align:left;margin-left:154.55pt;margin-top:11.9pt;width:8.3pt;height:10.8pt;z-index:-28550144;mso-position-horizontal-relative:page" filled="f" stroked="f">
            <v:textbox inset="0,0,0,0">
              <w:txbxContent>
                <w:p w:rsidR="00EE529C" w:rsidRDefault="00EE529C">
                  <w:pPr>
                    <w:spacing w:before="20" w:line="160" w:lineRule="auto"/>
                    <w:rPr>
                      <w:i/>
                      <w:sz w:val="14"/>
                    </w:rPr>
                  </w:pPr>
                  <w:r>
                    <w:rPr>
                      <w:i/>
                      <w:position w:val="-4"/>
                      <w:sz w:val="18"/>
                    </w:rPr>
                    <w:t>a</w:t>
                  </w:r>
                  <w:r>
                    <w:rPr>
                      <w:i/>
                      <w:sz w:val="14"/>
                    </w:rPr>
                    <w:t>n</w:t>
                  </w:r>
                </w:p>
              </w:txbxContent>
            </v:textbox>
            <w10:wrap anchorx="page"/>
          </v:shape>
        </w:pict>
      </w:r>
      <w:r w:rsidRPr="00EE529C">
        <w:rPr>
          <w:sz w:val="24"/>
          <w:lang w:val="da-DK"/>
        </w:rPr>
        <w:t xml:space="preserve">Reducer </w:t>
      </w:r>
      <w:r w:rsidRPr="00EE529C">
        <w:rPr>
          <w:sz w:val="24"/>
          <w:vertAlign w:val="superscript"/>
          <w:lang w:val="da-DK"/>
        </w:rPr>
        <w:t>(</w:t>
      </w:r>
      <w:r w:rsidRPr="00EE529C">
        <w:rPr>
          <w:i/>
          <w:sz w:val="24"/>
          <w:vertAlign w:val="superscript"/>
          <w:lang w:val="da-DK"/>
        </w:rPr>
        <w:t>ab</w:t>
      </w:r>
      <w:r w:rsidRPr="00EE529C">
        <w:rPr>
          <w:sz w:val="24"/>
          <w:vertAlign w:val="superscript"/>
          <w:lang w:val="da-DK"/>
        </w:rPr>
        <w:t>)</w:t>
      </w:r>
      <w:r w:rsidRPr="00EE529C">
        <w:rPr>
          <w:i/>
          <w:position w:val="19"/>
          <w:sz w:val="14"/>
          <w:lang w:val="da-DK"/>
        </w:rPr>
        <w:t>n</w:t>
      </w:r>
      <w:r w:rsidRPr="00EE529C">
        <w:rPr>
          <w:i/>
          <w:spacing w:val="-3"/>
          <w:position w:val="19"/>
          <w:sz w:val="14"/>
          <w:lang w:val="da-DK"/>
        </w:rPr>
        <w:t xml:space="preserve"> </w:t>
      </w:r>
      <w:r w:rsidRPr="00EE529C">
        <w:rPr>
          <w:spacing w:val="-15"/>
          <w:sz w:val="24"/>
          <w:lang w:val="da-DK"/>
        </w:rPr>
        <w:t>:</w:t>
      </w:r>
    </w:p>
    <w:p w:rsidR="007E510D" w:rsidRPr="00EE529C" w:rsidRDefault="00EE529C">
      <w:pPr>
        <w:tabs>
          <w:tab w:val="left" w:pos="1749"/>
          <w:tab w:val="left" w:pos="2116"/>
          <w:tab w:val="left" w:pos="2565"/>
        </w:tabs>
        <w:spacing w:line="24" w:lineRule="auto"/>
        <w:ind w:left="1283"/>
        <w:rPr>
          <w:sz w:val="24"/>
          <w:lang w:val="da-DK"/>
        </w:rPr>
      </w:pPr>
      <w:r w:rsidRPr="00EE529C">
        <w:rPr>
          <w:lang w:val="da-DK"/>
        </w:rPr>
        <w:br w:type="column"/>
      </w:r>
      <w:r w:rsidRPr="00EE529C">
        <w:rPr>
          <w:w w:val="110"/>
          <w:position w:val="-15"/>
          <w:sz w:val="24"/>
          <w:lang w:val="da-DK"/>
        </w:rPr>
        <w:t>3</w:t>
      </w:r>
      <w:r w:rsidRPr="00EE529C">
        <w:rPr>
          <w:w w:val="110"/>
          <w:position w:val="-15"/>
          <w:sz w:val="24"/>
          <w:lang w:val="da-DK"/>
        </w:rPr>
        <w:tab/>
      </w:r>
      <w:r w:rsidRPr="00EE529C">
        <w:rPr>
          <w:w w:val="110"/>
          <w:sz w:val="24"/>
          <w:lang w:val="da-DK"/>
        </w:rPr>
        <w:t>=</w:t>
      </w:r>
      <w:r w:rsidRPr="00EE529C">
        <w:rPr>
          <w:w w:val="110"/>
          <w:sz w:val="24"/>
          <w:lang w:val="da-DK"/>
        </w:rPr>
        <w:tab/>
      </w:r>
      <w:r w:rsidRPr="00EE529C">
        <w:rPr>
          <w:w w:val="110"/>
          <w:position w:val="-16"/>
          <w:sz w:val="24"/>
          <w:lang w:val="da-DK"/>
        </w:rPr>
        <w:t>3</w:t>
      </w:r>
      <w:r w:rsidRPr="00EE529C">
        <w:rPr>
          <w:w w:val="110"/>
          <w:position w:val="-9"/>
          <w:sz w:val="18"/>
          <w:lang w:val="da-DK"/>
        </w:rPr>
        <w:t>2</w:t>
      </w:r>
      <w:r w:rsidRPr="00EE529C">
        <w:rPr>
          <w:w w:val="110"/>
          <w:position w:val="-9"/>
          <w:sz w:val="18"/>
          <w:lang w:val="da-DK"/>
        </w:rPr>
        <w:tab/>
      </w:r>
      <w:r w:rsidRPr="00EE529C">
        <w:rPr>
          <w:spacing w:val="-20"/>
          <w:w w:val="110"/>
          <w:sz w:val="24"/>
          <w:lang w:val="da-DK"/>
        </w:rPr>
        <w:t>=</w:t>
      </w:r>
    </w:p>
    <w:p w:rsidR="007E510D" w:rsidRPr="00EE529C" w:rsidRDefault="00EE529C">
      <w:pPr>
        <w:spacing w:line="24" w:lineRule="auto"/>
        <w:ind w:left="108"/>
        <w:rPr>
          <w:i/>
          <w:sz w:val="24"/>
          <w:lang w:val="da-DK"/>
        </w:rPr>
      </w:pPr>
      <w:r w:rsidRPr="00EE529C">
        <w:rPr>
          <w:lang w:val="da-DK"/>
        </w:rPr>
        <w:br w:type="column"/>
      </w:r>
      <w:r w:rsidRPr="00EE529C">
        <w:rPr>
          <w:w w:val="110"/>
          <w:position w:val="-16"/>
          <w:sz w:val="24"/>
          <w:lang w:val="da-DK"/>
        </w:rPr>
        <w:t>3</w:t>
      </w:r>
      <w:r w:rsidRPr="00EE529C">
        <w:rPr>
          <w:w w:val="110"/>
          <w:position w:val="-9"/>
          <w:sz w:val="18"/>
          <w:lang w:val="da-DK"/>
        </w:rPr>
        <w:t xml:space="preserve">2 </w:t>
      </w:r>
      <w:r w:rsidRPr="00EE529C">
        <w:rPr>
          <w:w w:val="110"/>
          <w:sz w:val="24"/>
          <w:lang w:val="da-DK"/>
        </w:rPr>
        <w:t xml:space="preserve">= </w:t>
      </w:r>
      <w:r w:rsidRPr="00EE529C">
        <w:rPr>
          <w:w w:val="110"/>
          <w:position w:val="-16"/>
          <w:sz w:val="24"/>
          <w:lang w:val="da-DK"/>
        </w:rPr>
        <w:t>3</w:t>
      </w:r>
      <w:r w:rsidRPr="00EE529C">
        <w:rPr>
          <w:w w:val="110"/>
          <w:position w:val="-9"/>
          <w:sz w:val="18"/>
          <w:lang w:val="da-DK"/>
        </w:rPr>
        <w:t xml:space="preserve">2 </w:t>
      </w:r>
      <w:r w:rsidRPr="00EE529C">
        <w:rPr>
          <w:w w:val="110"/>
          <w:sz w:val="24"/>
          <w:lang w:val="da-DK"/>
        </w:rPr>
        <w:t xml:space="preserve">= </w:t>
      </w:r>
      <w:r w:rsidRPr="00EE529C">
        <w:rPr>
          <w:w w:val="110"/>
          <w:position w:val="-15"/>
          <w:sz w:val="24"/>
          <w:lang w:val="da-DK"/>
        </w:rPr>
        <w:t xml:space="preserve">9 </w:t>
      </w:r>
      <w:r w:rsidRPr="00EE529C">
        <w:rPr>
          <w:i/>
          <w:w w:val="110"/>
          <w:sz w:val="24"/>
          <w:lang w:val="da-DK"/>
        </w:rPr>
        <w:t>.</w:t>
      </w:r>
    </w:p>
    <w:p w:rsidR="007E510D" w:rsidRPr="00EE529C" w:rsidRDefault="007E510D">
      <w:pPr>
        <w:spacing w:line="24" w:lineRule="auto"/>
        <w:rPr>
          <w:sz w:val="24"/>
          <w:lang w:val="da-DK"/>
        </w:rPr>
        <w:sectPr w:rsidR="007E510D" w:rsidRPr="00EE529C">
          <w:type w:val="continuous"/>
          <w:pgSz w:w="11910" w:h="16840"/>
          <w:pgMar w:top="1580" w:right="140" w:bottom="280" w:left="180" w:header="708" w:footer="708" w:gutter="0"/>
          <w:cols w:num="3" w:space="708" w:equalWidth="0">
            <w:col w:w="3281" w:space="40"/>
            <w:col w:w="2723" w:space="39"/>
            <w:col w:w="5507"/>
          </w:cols>
        </w:sectPr>
      </w:pPr>
    </w:p>
    <w:p w:rsidR="007E510D" w:rsidRPr="00EE529C" w:rsidRDefault="00EE529C">
      <w:pPr>
        <w:spacing w:before="190" w:line="201" w:lineRule="exact"/>
        <w:ind w:left="766" w:right="268"/>
        <w:jc w:val="center"/>
        <w:rPr>
          <w:i/>
          <w:sz w:val="18"/>
          <w:lang w:val="da-DK"/>
        </w:rPr>
      </w:pPr>
      <w:r w:rsidRPr="00EE529C">
        <w:rPr>
          <w:lang w:val="da-DK"/>
        </w:rPr>
        <w:pict>
          <v:shape id="_x0000_s6682" style="position:absolute;left:0;text-align:left;margin-left:266.15pt;margin-top:26.15pt;width:25.65pt;height:.1pt;z-index:-15581184;mso-wrap-distance-left:0;mso-wrap-distance-right:0;mso-position-horizontal-relative:page" coordorigin="5323,523" coordsize="513,0" path="m5323,523r512,e" filled="f" strokeweight=".21097mm">
            <v:path arrowok="t"/>
            <w10:wrap type="topAndBottom" anchorx="page"/>
          </v:shape>
        </w:pict>
      </w:r>
      <w:r w:rsidRPr="00EE529C">
        <w:rPr>
          <w:lang w:val="da-DK"/>
        </w:rPr>
        <w:pict>
          <v:shape id="_x0000_s6681" style="position:absolute;left:0;text-align:left;margin-left:307.3pt;margin-top:26.15pt;width:23.25pt;height:.1pt;z-index:-15580672;mso-wrap-distance-left:0;mso-wrap-distance-right:0;mso-position-horizontal-relative:page" coordorigin="6146,523" coordsize="465,0" path="m6146,523r465,e" filled="f" strokeweight=".21097mm">
            <v:path arrowok="t"/>
            <w10:wrap type="topAndBottom" anchorx="page"/>
          </v:shape>
        </w:pict>
      </w:r>
      <w:r w:rsidRPr="00EE529C">
        <w:rPr>
          <w:w w:val="105"/>
          <w:sz w:val="24"/>
          <w:lang w:val="da-DK"/>
        </w:rPr>
        <w:t>(</w:t>
      </w:r>
      <w:r w:rsidRPr="00EE529C">
        <w:rPr>
          <w:i/>
          <w:w w:val="105"/>
          <w:sz w:val="24"/>
          <w:lang w:val="da-DK"/>
        </w:rPr>
        <w:t>ab</w:t>
      </w:r>
      <w:r w:rsidRPr="00EE529C">
        <w:rPr>
          <w:w w:val="105"/>
          <w:sz w:val="24"/>
          <w:lang w:val="da-DK"/>
        </w:rPr>
        <w:t>)</w:t>
      </w:r>
      <w:r w:rsidRPr="00EE529C">
        <w:rPr>
          <w:i/>
          <w:w w:val="105"/>
          <w:sz w:val="24"/>
          <w:vertAlign w:val="superscript"/>
          <w:lang w:val="da-DK"/>
        </w:rPr>
        <w:t>n</w:t>
      </w:r>
      <w:r w:rsidRPr="00EE529C">
        <w:rPr>
          <w:i/>
          <w:w w:val="105"/>
          <w:sz w:val="24"/>
          <w:lang w:val="da-DK"/>
        </w:rPr>
        <w:t xml:space="preserve">  </w:t>
      </w:r>
      <w:r w:rsidRPr="00EE529C">
        <w:rPr>
          <w:w w:val="105"/>
          <w:position w:val="-15"/>
          <w:sz w:val="24"/>
          <w:lang w:val="da-DK"/>
        </w:rPr>
        <w:t xml:space="preserve">= </w:t>
      </w:r>
      <w:r w:rsidRPr="00EE529C">
        <w:rPr>
          <w:i/>
          <w:w w:val="105"/>
          <w:sz w:val="24"/>
          <w:lang w:val="da-DK"/>
        </w:rPr>
        <w:t>a</w:t>
      </w:r>
      <w:r w:rsidRPr="00EE529C">
        <w:rPr>
          <w:i/>
          <w:w w:val="105"/>
          <w:sz w:val="24"/>
          <w:vertAlign w:val="superscript"/>
          <w:lang w:val="da-DK"/>
        </w:rPr>
        <w:t>n</w:t>
      </w:r>
      <w:r w:rsidRPr="00EE529C">
        <w:rPr>
          <w:i/>
          <w:w w:val="105"/>
          <w:sz w:val="24"/>
          <w:lang w:val="da-DK"/>
        </w:rPr>
        <w:t>b</w:t>
      </w:r>
      <w:r w:rsidRPr="00EE529C">
        <w:rPr>
          <w:i/>
          <w:w w:val="105"/>
          <w:sz w:val="24"/>
          <w:vertAlign w:val="superscript"/>
          <w:lang w:val="da-DK"/>
        </w:rPr>
        <w:t>n</w:t>
      </w:r>
      <w:r w:rsidRPr="00EE529C">
        <w:rPr>
          <w:i/>
          <w:w w:val="105"/>
          <w:sz w:val="24"/>
          <w:lang w:val="da-DK"/>
        </w:rPr>
        <w:t xml:space="preserve"> </w:t>
      </w:r>
      <w:r w:rsidRPr="00EE529C">
        <w:rPr>
          <w:w w:val="105"/>
          <w:position w:val="-15"/>
          <w:sz w:val="24"/>
          <w:lang w:val="da-DK"/>
        </w:rPr>
        <w:t xml:space="preserve">=  </w:t>
      </w:r>
      <w:r w:rsidRPr="00EE529C">
        <w:rPr>
          <w:i/>
          <w:w w:val="105"/>
          <w:position w:val="-5"/>
          <w:sz w:val="18"/>
          <w:lang w:val="da-DK"/>
        </w:rPr>
        <w:t>n</w:t>
      </w:r>
    </w:p>
    <w:p w:rsidR="007E510D" w:rsidRPr="00EE529C" w:rsidRDefault="007E510D">
      <w:pPr>
        <w:spacing w:line="201" w:lineRule="exact"/>
        <w:jc w:val="center"/>
        <w:rPr>
          <w:sz w:val="18"/>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3"/>
        <w:rPr>
          <w:i/>
          <w:sz w:val="37"/>
          <w:lang w:val="da-DK"/>
        </w:rPr>
      </w:pPr>
    </w:p>
    <w:p w:rsidR="007E510D" w:rsidRPr="00EE529C" w:rsidRDefault="00EE529C">
      <w:pPr>
        <w:pStyle w:val="ListParagraph"/>
        <w:numPr>
          <w:ilvl w:val="0"/>
          <w:numId w:val="107"/>
        </w:numPr>
        <w:tabs>
          <w:tab w:val="left" w:pos="1846"/>
        </w:tabs>
        <w:ind w:hanging="311"/>
        <w:rPr>
          <w:sz w:val="24"/>
          <w:lang w:val="da-DK"/>
        </w:rPr>
      </w:pPr>
      <w:r w:rsidRPr="00EE529C">
        <w:rPr>
          <w:lang w:val="da-DK"/>
        </w:rPr>
        <w:pict>
          <v:line id="_x0000_s6680" style="position:absolute;left:0;text-align:left;z-index:-28551168;mso-position-horizontal-relative:page" from="149.25pt,13pt" to="183.05pt,13pt" strokeweight=".21097mm">
            <w10:wrap anchorx="page"/>
          </v:line>
        </w:pict>
      </w:r>
      <w:r w:rsidRPr="00EE529C">
        <w:rPr>
          <w:lang w:val="da-DK"/>
        </w:rPr>
        <w:pict>
          <v:shape id="_x0000_s6679" type="#_x0000_t202" style="position:absolute;left:0;text-align:left;margin-left:156.4pt;margin-top:12.3pt;width:18.9pt;height:10.85pt;z-index:-28549632;mso-position-horizontal-relative:page" filled="f" stroked="f">
            <v:textbox inset="0,0,0,0">
              <w:txbxContent>
                <w:p w:rsidR="00EE529C" w:rsidRDefault="00EE529C">
                  <w:pPr>
                    <w:spacing w:line="216" w:lineRule="exact"/>
                    <w:rPr>
                      <w:sz w:val="18"/>
                    </w:rPr>
                  </w:pPr>
                  <w:r>
                    <w:rPr>
                      <w:spacing w:val="-1"/>
                      <w:w w:val="102"/>
                      <w:sz w:val="18"/>
                    </w:rPr>
                    <w:t>(</w:t>
                  </w:r>
                  <w:r>
                    <w:rPr>
                      <w:i/>
                      <w:spacing w:val="1"/>
                      <w:w w:val="106"/>
                      <w:sz w:val="18"/>
                    </w:rPr>
                    <w:t>a</w:t>
                  </w:r>
                  <w:r>
                    <w:rPr>
                      <w:i/>
                      <w:w w:val="106"/>
                      <w:sz w:val="18"/>
                    </w:rPr>
                    <w:t>b</w:t>
                  </w:r>
                  <w:r>
                    <w:rPr>
                      <w:i/>
                      <w:spacing w:val="18"/>
                      <w:sz w:val="18"/>
                    </w:rPr>
                    <w:t xml:space="preserve"> </w:t>
                  </w:r>
                  <w:r>
                    <w:rPr>
                      <w:i/>
                      <w:spacing w:val="-137"/>
                      <w:position w:val="5"/>
                      <w:sz w:val="14"/>
                    </w:rPr>
                    <w:t>n</w:t>
                  </w:r>
                  <w:r>
                    <w:rPr>
                      <w:w w:val="97"/>
                      <w:sz w:val="18"/>
                    </w:rPr>
                    <w:t>)</w:t>
                  </w:r>
                </w:p>
              </w:txbxContent>
            </v:textbox>
            <w10:wrap anchorx="page"/>
          </v:shape>
        </w:pict>
      </w:r>
      <w:r w:rsidRPr="00EE529C">
        <w:rPr>
          <w:w w:val="105"/>
          <w:sz w:val="24"/>
          <w:lang w:val="da-DK"/>
        </w:rPr>
        <w:t xml:space="preserve">Reducer </w:t>
      </w:r>
      <w:r w:rsidRPr="00EE529C">
        <w:rPr>
          <w:w w:val="105"/>
          <w:sz w:val="24"/>
          <w:vertAlign w:val="superscript"/>
          <w:lang w:val="da-DK"/>
        </w:rPr>
        <w:t>(</w:t>
      </w:r>
      <w:r w:rsidRPr="00EE529C">
        <w:rPr>
          <w:i/>
          <w:w w:val="105"/>
          <w:sz w:val="24"/>
          <w:vertAlign w:val="superscript"/>
          <w:lang w:val="da-DK"/>
        </w:rPr>
        <w:t>ab</w:t>
      </w:r>
      <w:r w:rsidRPr="00EE529C">
        <w:rPr>
          <w:w w:val="105"/>
          <w:sz w:val="24"/>
          <w:vertAlign w:val="superscript"/>
          <w:lang w:val="da-DK"/>
        </w:rPr>
        <w:t>)</w:t>
      </w:r>
      <w:r w:rsidRPr="00EE529C">
        <w:rPr>
          <w:i/>
          <w:w w:val="105"/>
          <w:position w:val="19"/>
          <w:sz w:val="14"/>
          <w:lang w:val="da-DK"/>
        </w:rPr>
        <w:t>n</w:t>
      </w:r>
      <w:r w:rsidRPr="00EE529C">
        <w:rPr>
          <w:rFonts w:ascii="Lucida Sans Unicode" w:hAnsi="Lucida Sans Unicode"/>
          <w:w w:val="105"/>
          <w:position w:val="12"/>
          <w:sz w:val="18"/>
          <w:lang w:val="da-DK"/>
        </w:rPr>
        <w:t>−</w:t>
      </w:r>
      <w:r w:rsidRPr="00EE529C">
        <w:rPr>
          <w:i/>
          <w:w w:val="105"/>
          <w:position w:val="12"/>
          <w:sz w:val="18"/>
          <w:lang w:val="da-DK"/>
        </w:rPr>
        <w:t>a</w:t>
      </w:r>
      <w:r w:rsidRPr="00EE529C">
        <w:rPr>
          <w:i/>
          <w:w w:val="105"/>
          <w:position w:val="19"/>
          <w:sz w:val="14"/>
          <w:lang w:val="da-DK"/>
        </w:rPr>
        <w:t>n</w:t>
      </w:r>
      <w:r w:rsidRPr="00EE529C">
        <w:rPr>
          <w:i/>
          <w:spacing w:val="-21"/>
          <w:w w:val="105"/>
          <w:position w:val="19"/>
          <w:sz w:val="14"/>
          <w:lang w:val="da-DK"/>
        </w:rPr>
        <w:t xml:space="preserve"> </w:t>
      </w:r>
      <w:r w:rsidRPr="00EE529C">
        <w:rPr>
          <w:w w:val="105"/>
          <w:sz w:val="24"/>
          <w:lang w:val="da-DK"/>
        </w:rPr>
        <w:t>:</w:t>
      </w:r>
    </w:p>
    <w:p w:rsidR="007E510D" w:rsidRPr="00EE529C" w:rsidRDefault="00EE529C">
      <w:pPr>
        <w:tabs>
          <w:tab w:val="left" w:pos="2334"/>
          <w:tab w:val="left" w:pos="2968"/>
        </w:tabs>
        <w:spacing w:line="26" w:lineRule="auto"/>
        <w:ind w:left="1535"/>
        <w:rPr>
          <w:i/>
          <w:sz w:val="24"/>
          <w:lang w:val="da-DK"/>
        </w:rPr>
      </w:pPr>
      <w:r w:rsidRPr="00EE529C">
        <w:rPr>
          <w:lang w:val="da-DK"/>
        </w:rPr>
        <w:br w:type="column"/>
      </w:r>
      <w:r w:rsidRPr="00EE529C">
        <w:rPr>
          <w:i/>
          <w:w w:val="105"/>
          <w:position w:val="-15"/>
          <w:sz w:val="24"/>
          <w:lang w:val="da-DK"/>
        </w:rPr>
        <w:t>a</w:t>
      </w:r>
      <w:r w:rsidRPr="00EE529C">
        <w:rPr>
          <w:i/>
          <w:w w:val="105"/>
          <w:position w:val="-8"/>
          <w:sz w:val="18"/>
          <w:lang w:val="da-DK"/>
        </w:rPr>
        <w:t>n</w:t>
      </w:r>
      <w:r w:rsidRPr="00EE529C">
        <w:rPr>
          <w:i/>
          <w:w w:val="105"/>
          <w:position w:val="-8"/>
          <w:sz w:val="18"/>
          <w:lang w:val="da-DK"/>
        </w:rPr>
        <w:tab/>
      </w:r>
      <w:r w:rsidRPr="00EE529C">
        <w:rPr>
          <w:i/>
          <w:w w:val="105"/>
          <w:position w:val="-15"/>
          <w:sz w:val="24"/>
          <w:lang w:val="da-DK"/>
        </w:rPr>
        <w:t>a</w:t>
      </w:r>
      <w:r w:rsidRPr="00EE529C">
        <w:rPr>
          <w:i/>
          <w:w w:val="105"/>
          <w:position w:val="-8"/>
          <w:sz w:val="18"/>
          <w:lang w:val="da-DK"/>
        </w:rPr>
        <w:t>n</w:t>
      </w:r>
      <w:r w:rsidRPr="00EE529C">
        <w:rPr>
          <w:i/>
          <w:w w:val="105"/>
          <w:position w:val="-8"/>
          <w:sz w:val="18"/>
          <w:lang w:val="da-DK"/>
        </w:rPr>
        <w:tab/>
      </w:r>
      <w:r w:rsidRPr="00EE529C">
        <w:rPr>
          <w:i/>
          <w:w w:val="105"/>
          <w:sz w:val="24"/>
          <w:lang w:val="da-DK"/>
        </w:rPr>
        <w:t>b</w:t>
      </w:r>
      <w:r w:rsidRPr="00EE529C">
        <w:rPr>
          <w:i/>
          <w:spacing w:val="55"/>
          <w:w w:val="105"/>
          <w:sz w:val="24"/>
          <w:lang w:val="da-DK"/>
        </w:rPr>
        <w:t xml:space="preserve"> </w:t>
      </w:r>
      <w:r w:rsidRPr="00EE529C">
        <w:rPr>
          <w:i/>
          <w:w w:val="105"/>
          <w:sz w:val="24"/>
          <w:lang w:val="da-DK"/>
        </w:rPr>
        <w:t>.</w:t>
      </w:r>
    </w:p>
    <w:p w:rsidR="007E510D" w:rsidRPr="00EE529C" w:rsidRDefault="007E510D">
      <w:pPr>
        <w:spacing w:line="26" w:lineRule="auto"/>
        <w:rPr>
          <w:sz w:val="24"/>
          <w:lang w:val="da-DK"/>
        </w:rPr>
        <w:sectPr w:rsidR="007E510D" w:rsidRPr="00EE529C">
          <w:type w:val="continuous"/>
          <w:pgSz w:w="11910" w:h="16840"/>
          <w:pgMar w:top="1580" w:right="140" w:bottom="280" w:left="180" w:header="708" w:footer="708" w:gutter="0"/>
          <w:cols w:num="2" w:space="708" w:equalWidth="0">
            <w:col w:w="3607" w:space="142"/>
            <w:col w:w="7841"/>
          </w:cols>
        </w:sectPr>
      </w:pPr>
    </w:p>
    <w:p w:rsidR="007E510D" w:rsidRPr="00EE529C" w:rsidRDefault="007E510D">
      <w:pPr>
        <w:pStyle w:val="BodyText"/>
        <w:spacing w:before="10"/>
        <w:rPr>
          <w:i/>
          <w:sz w:val="11"/>
          <w:lang w:val="da-DK"/>
        </w:rPr>
      </w:pPr>
    </w:p>
    <w:p w:rsidR="007E510D" w:rsidRPr="00EE529C" w:rsidRDefault="00EE529C">
      <w:pPr>
        <w:spacing w:before="68" w:line="233" w:lineRule="exact"/>
        <w:ind w:left="754" w:right="268"/>
        <w:jc w:val="center"/>
        <w:rPr>
          <w:sz w:val="24"/>
          <w:lang w:val="da-DK"/>
        </w:rPr>
      </w:pPr>
      <w:r w:rsidRPr="00EE529C">
        <w:rPr>
          <w:lang w:val="da-DK"/>
        </w:rPr>
        <w:pict>
          <v:shape id="_x0000_s6678" style="position:absolute;left:0;text-align:left;margin-left:201.05pt;margin-top:21.65pt;width:48.35pt;height:.1pt;z-index:-15580160;mso-wrap-distance-left:0;mso-wrap-distance-right:0;mso-position-horizontal-relative:page" coordorigin="4021,433" coordsize="967,0" path="m4021,433r967,e" filled="f" strokeweight=".21097mm">
            <v:path arrowok="t"/>
            <w10:wrap type="topAndBottom" anchorx="page"/>
          </v:shape>
        </w:pict>
      </w:r>
      <w:r w:rsidRPr="00EE529C">
        <w:rPr>
          <w:lang w:val="da-DK"/>
        </w:rPr>
        <w:pict>
          <v:shape id="_x0000_s6677" style="position:absolute;left:0;text-align:left;margin-left:264.95pt;margin-top:21.65pt;width:46pt;height:.1pt;z-index:-15579648;mso-wrap-distance-left:0;mso-wrap-distance-right:0;mso-position-horizontal-relative:page" coordorigin="5299,433" coordsize="920,0" path="m5299,433r919,e" filled="f" strokeweight=".21097mm">
            <v:path arrowok="t"/>
            <w10:wrap type="topAndBottom" anchorx="page"/>
          </v:shape>
        </w:pict>
      </w:r>
      <w:r w:rsidRPr="00EE529C">
        <w:rPr>
          <w:lang w:val="da-DK"/>
        </w:rPr>
        <w:pict>
          <v:shape id="_x0000_s6676" style="position:absolute;left:0;text-align:left;margin-left:326.45pt;margin-top:21.65pt;width:49.05pt;height:.1pt;z-index:-15579136;mso-wrap-distance-left:0;mso-wrap-distance-right:0;mso-position-horizontal-relative:page" coordorigin="6529,433" coordsize="981,0" path="m6529,433r980,e" filled="f" strokeweight=".21097mm">
            <v:path arrowok="t"/>
            <w10:wrap type="topAndBottom" anchorx="page"/>
          </v:shape>
        </w:pict>
      </w:r>
      <w:r w:rsidRPr="00EE529C">
        <w:rPr>
          <w:lang w:val="da-DK"/>
        </w:rPr>
        <w:pict>
          <v:shape id="_x0000_s6675" style="position:absolute;left:0;text-align:left;margin-left:390.95pt;margin-top:21.65pt;width:29.6pt;height:.1pt;z-index:-15578624;mso-wrap-distance-left:0;mso-wrap-distance-right:0;mso-position-horizontal-relative:page" coordorigin="7819,433" coordsize="592,0" path="m7819,433r592,e" filled="f" strokeweight=".21097mm">
            <v:path arrowok="t"/>
            <w10:wrap type="topAndBottom" anchorx="page"/>
          </v:shape>
        </w:pict>
      </w:r>
      <w:r w:rsidRPr="00EE529C">
        <w:rPr>
          <w:sz w:val="24"/>
          <w:lang w:val="da-DK"/>
        </w:rPr>
        <w:t>(</w:t>
      </w:r>
      <w:r w:rsidRPr="00EE529C">
        <w:rPr>
          <w:i/>
          <w:sz w:val="24"/>
          <w:lang w:val="da-DK"/>
        </w:rPr>
        <w:t>ab</w:t>
      </w:r>
      <w:r w:rsidRPr="00EE529C">
        <w:rPr>
          <w:sz w:val="24"/>
          <w:lang w:val="da-DK"/>
        </w:rPr>
        <w:t>)</w:t>
      </w:r>
      <w:r w:rsidRPr="00EE529C">
        <w:rPr>
          <w:i/>
          <w:sz w:val="24"/>
          <w:vertAlign w:val="superscript"/>
          <w:lang w:val="da-DK"/>
        </w:rPr>
        <w:t>n</w:t>
      </w:r>
      <w:r w:rsidRPr="00EE529C">
        <w:rPr>
          <w:i/>
          <w:sz w:val="24"/>
          <w:lang w:val="da-DK"/>
        </w:rPr>
        <w:t xml:space="preserve"> </w:t>
      </w:r>
      <w:r w:rsidRPr="00EE529C">
        <w:rPr>
          <w:rFonts w:ascii="Lucida Sans Unicode" w:hAnsi="Lucida Sans Unicode"/>
          <w:sz w:val="24"/>
          <w:lang w:val="da-DK"/>
        </w:rPr>
        <w:t xml:space="preserve">− </w:t>
      </w:r>
      <w:r w:rsidRPr="00EE529C">
        <w:rPr>
          <w:i/>
          <w:sz w:val="24"/>
          <w:lang w:val="da-DK"/>
        </w:rPr>
        <w:t>a</w:t>
      </w:r>
      <w:r w:rsidRPr="00EE529C">
        <w:rPr>
          <w:i/>
          <w:sz w:val="24"/>
          <w:vertAlign w:val="superscript"/>
          <w:lang w:val="da-DK"/>
        </w:rPr>
        <w:t>n</w:t>
      </w:r>
      <w:r w:rsidRPr="00EE529C">
        <w:rPr>
          <w:i/>
          <w:sz w:val="24"/>
          <w:lang w:val="da-DK"/>
        </w:rPr>
        <w:t xml:space="preserve"> </w:t>
      </w:r>
      <w:r w:rsidRPr="00EE529C">
        <w:rPr>
          <w:position w:val="-15"/>
          <w:sz w:val="24"/>
          <w:lang w:val="da-DK"/>
        </w:rPr>
        <w:t xml:space="preserve">= </w:t>
      </w:r>
      <w:r w:rsidRPr="00EE529C">
        <w:rPr>
          <w:i/>
          <w:sz w:val="24"/>
          <w:lang w:val="da-DK"/>
        </w:rPr>
        <w:t>a</w:t>
      </w:r>
      <w:r w:rsidRPr="00EE529C">
        <w:rPr>
          <w:i/>
          <w:sz w:val="24"/>
          <w:vertAlign w:val="superscript"/>
          <w:lang w:val="da-DK"/>
        </w:rPr>
        <w:t>n</w:t>
      </w:r>
      <w:r w:rsidRPr="00EE529C">
        <w:rPr>
          <w:i/>
          <w:sz w:val="24"/>
          <w:lang w:val="da-DK"/>
        </w:rPr>
        <w:t>b</w:t>
      </w:r>
      <w:r w:rsidRPr="00EE529C">
        <w:rPr>
          <w:i/>
          <w:sz w:val="24"/>
          <w:vertAlign w:val="superscript"/>
          <w:lang w:val="da-DK"/>
        </w:rPr>
        <w:t>n</w:t>
      </w:r>
      <w:r w:rsidRPr="00EE529C">
        <w:rPr>
          <w:i/>
          <w:sz w:val="24"/>
          <w:lang w:val="da-DK"/>
        </w:rPr>
        <w:t xml:space="preserve"> </w:t>
      </w:r>
      <w:r w:rsidRPr="00EE529C">
        <w:rPr>
          <w:rFonts w:ascii="Lucida Sans Unicode" w:hAnsi="Lucida Sans Unicode"/>
          <w:sz w:val="24"/>
          <w:lang w:val="da-DK"/>
        </w:rPr>
        <w:t xml:space="preserve">− </w:t>
      </w:r>
      <w:r w:rsidRPr="00EE529C">
        <w:rPr>
          <w:i/>
          <w:sz w:val="24"/>
          <w:lang w:val="da-DK"/>
        </w:rPr>
        <w:t>a</w:t>
      </w:r>
      <w:r w:rsidRPr="00EE529C">
        <w:rPr>
          <w:i/>
          <w:sz w:val="24"/>
          <w:vertAlign w:val="superscript"/>
          <w:lang w:val="da-DK"/>
        </w:rPr>
        <w:t>n</w:t>
      </w:r>
      <w:r w:rsidRPr="00EE529C">
        <w:rPr>
          <w:i/>
          <w:sz w:val="24"/>
          <w:lang w:val="da-DK"/>
        </w:rPr>
        <w:t xml:space="preserve"> </w:t>
      </w:r>
      <w:r w:rsidRPr="00EE529C">
        <w:rPr>
          <w:position w:val="-15"/>
          <w:sz w:val="24"/>
          <w:lang w:val="da-DK"/>
        </w:rPr>
        <w:t xml:space="preserve">= </w:t>
      </w:r>
      <w:r w:rsidRPr="00EE529C">
        <w:rPr>
          <w:i/>
          <w:sz w:val="24"/>
          <w:lang w:val="da-DK"/>
        </w:rPr>
        <w:t>a</w:t>
      </w:r>
      <w:r w:rsidRPr="00EE529C">
        <w:rPr>
          <w:i/>
          <w:sz w:val="24"/>
          <w:vertAlign w:val="superscript"/>
          <w:lang w:val="da-DK"/>
        </w:rPr>
        <w:t>n</w:t>
      </w:r>
      <w:r w:rsidRPr="00EE529C">
        <w:rPr>
          <w:sz w:val="24"/>
          <w:lang w:val="da-DK"/>
        </w:rPr>
        <w:t>(</w:t>
      </w:r>
      <w:r w:rsidRPr="00EE529C">
        <w:rPr>
          <w:i/>
          <w:sz w:val="24"/>
          <w:lang w:val="da-DK"/>
        </w:rPr>
        <w:t>b</w:t>
      </w:r>
      <w:r w:rsidRPr="00EE529C">
        <w:rPr>
          <w:i/>
          <w:sz w:val="24"/>
          <w:vertAlign w:val="superscript"/>
          <w:lang w:val="da-DK"/>
        </w:rPr>
        <w:t>n</w:t>
      </w:r>
      <w:r w:rsidRPr="00EE529C">
        <w:rPr>
          <w:i/>
          <w:sz w:val="24"/>
          <w:lang w:val="da-DK"/>
        </w:rPr>
        <w:t xml:space="preserve"> </w:t>
      </w:r>
      <w:r w:rsidRPr="00EE529C">
        <w:rPr>
          <w:rFonts w:ascii="Lucida Sans Unicode" w:hAnsi="Lucida Sans Unicode"/>
          <w:sz w:val="24"/>
          <w:lang w:val="da-DK"/>
        </w:rPr>
        <w:t xml:space="preserve">− </w:t>
      </w:r>
      <w:r w:rsidRPr="00EE529C">
        <w:rPr>
          <w:sz w:val="24"/>
          <w:lang w:val="da-DK"/>
        </w:rPr>
        <w:t xml:space="preserve">1) </w:t>
      </w:r>
      <w:r w:rsidRPr="00EE529C">
        <w:rPr>
          <w:position w:val="-15"/>
          <w:sz w:val="24"/>
          <w:lang w:val="da-DK"/>
        </w:rPr>
        <w:t xml:space="preserve">= </w:t>
      </w:r>
      <w:r w:rsidRPr="00EE529C">
        <w:rPr>
          <w:i/>
          <w:sz w:val="24"/>
          <w:lang w:val="da-DK"/>
        </w:rPr>
        <w:t>b</w:t>
      </w:r>
      <w:r w:rsidRPr="00EE529C">
        <w:rPr>
          <w:i/>
          <w:sz w:val="24"/>
          <w:vertAlign w:val="superscript"/>
          <w:lang w:val="da-DK"/>
        </w:rPr>
        <w:t>n</w:t>
      </w:r>
      <w:r w:rsidRPr="00EE529C">
        <w:rPr>
          <w:i/>
          <w:sz w:val="24"/>
          <w:lang w:val="da-DK"/>
        </w:rPr>
        <w:t xml:space="preserve"> </w:t>
      </w:r>
      <w:r w:rsidRPr="00EE529C">
        <w:rPr>
          <w:rFonts w:ascii="Lucida Sans Unicode" w:hAnsi="Lucida Sans Unicode"/>
          <w:sz w:val="24"/>
          <w:lang w:val="da-DK"/>
        </w:rPr>
        <w:t xml:space="preserve">− </w:t>
      </w:r>
      <w:r w:rsidRPr="00EE529C">
        <w:rPr>
          <w:sz w:val="24"/>
          <w:lang w:val="da-DK"/>
        </w:rPr>
        <w:t>1</w:t>
      </w:r>
    </w:p>
    <w:p w:rsidR="007E510D" w:rsidRPr="00EE529C" w:rsidRDefault="007E510D">
      <w:pPr>
        <w:spacing w:line="233" w:lineRule="exact"/>
        <w:jc w:val="cente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line="257" w:lineRule="exact"/>
        <w:jc w:val="right"/>
        <w:rPr>
          <w:i/>
          <w:sz w:val="18"/>
          <w:lang w:val="da-DK"/>
        </w:rPr>
      </w:pPr>
      <w:r w:rsidRPr="00EE529C">
        <w:rPr>
          <w:sz w:val="24"/>
          <w:lang w:val="da-DK"/>
        </w:rPr>
        <w:t>(</w:t>
      </w:r>
      <w:r w:rsidRPr="00EE529C">
        <w:rPr>
          <w:i/>
          <w:sz w:val="24"/>
          <w:lang w:val="da-DK"/>
        </w:rPr>
        <w:t>ab</w:t>
      </w:r>
      <w:r w:rsidRPr="00EE529C">
        <w:rPr>
          <w:sz w:val="24"/>
          <w:lang w:val="da-DK"/>
        </w:rPr>
        <w:t>)</w:t>
      </w:r>
      <w:r w:rsidRPr="00EE529C">
        <w:rPr>
          <w:i/>
          <w:position w:val="7"/>
          <w:sz w:val="18"/>
          <w:lang w:val="da-DK"/>
        </w:rPr>
        <w:t>n</w:t>
      </w:r>
    </w:p>
    <w:p w:rsidR="007E510D" w:rsidRPr="00EE529C" w:rsidRDefault="00EE529C">
      <w:pPr>
        <w:spacing w:before="23" w:line="127" w:lineRule="auto"/>
        <w:ind w:left="737"/>
        <w:rPr>
          <w:i/>
          <w:sz w:val="18"/>
          <w:lang w:val="da-DK"/>
        </w:rPr>
      </w:pPr>
      <w:r w:rsidRPr="00EE529C">
        <w:rPr>
          <w:lang w:val="da-DK"/>
        </w:rPr>
        <w:br w:type="column"/>
      </w:r>
      <w:r w:rsidRPr="00EE529C">
        <w:rPr>
          <w:i/>
          <w:position w:val="-6"/>
          <w:sz w:val="24"/>
          <w:lang w:val="da-DK"/>
        </w:rPr>
        <w:t>a</w:t>
      </w:r>
      <w:r w:rsidRPr="00EE529C">
        <w:rPr>
          <w:i/>
          <w:sz w:val="18"/>
          <w:lang w:val="da-DK"/>
        </w:rPr>
        <w:t>n</w:t>
      </w:r>
      <w:r w:rsidRPr="00EE529C">
        <w:rPr>
          <w:i/>
          <w:position w:val="-6"/>
          <w:sz w:val="24"/>
          <w:lang w:val="da-DK"/>
        </w:rPr>
        <w:t>b</w:t>
      </w:r>
      <w:r w:rsidRPr="00EE529C">
        <w:rPr>
          <w:i/>
          <w:sz w:val="18"/>
          <w:lang w:val="da-DK"/>
        </w:rPr>
        <w:t>n</w:t>
      </w:r>
    </w:p>
    <w:p w:rsidR="007E510D" w:rsidRPr="00EE529C" w:rsidRDefault="00EE529C">
      <w:pPr>
        <w:spacing w:before="23" w:line="127" w:lineRule="auto"/>
        <w:ind w:left="767"/>
        <w:rPr>
          <w:i/>
          <w:sz w:val="18"/>
          <w:lang w:val="da-DK"/>
        </w:rPr>
      </w:pPr>
      <w:r w:rsidRPr="00EE529C">
        <w:rPr>
          <w:lang w:val="da-DK"/>
        </w:rPr>
        <w:br w:type="column"/>
      </w:r>
      <w:r w:rsidRPr="00EE529C">
        <w:rPr>
          <w:i/>
          <w:position w:val="-6"/>
          <w:sz w:val="24"/>
          <w:lang w:val="da-DK"/>
        </w:rPr>
        <w:t>a</w:t>
      </w:r>
      <w:r w:rsidRPr="00EE529C">
        <w:rPr>
          <w:i/>
          <w:sz w:val="18"/>
          <w:lang w:val="da-DK"/>
        </w:rPr>
        <w:t>n</w:t>
      </w:r>
      <w:r w:rsidRPr="00EE529C">
        <w:rPr>
          <w:i/>
          <w:position w:val="-6"/>
          <w:sz w:val="24"/>
          <w:lang w:val="da-DK"/>
        </w:rPr>
        <w:t>b</w:t>
      </w:r>
      <w:r w:rsidRPr="00EE529C">
        <w:rPr>
          <w:i/>
          <w:sz w:val="18"/>
          <w:lang w:val="da-DK"/>
        </w:rPr>
        <w:t>n</w:t>
      </w:r>
    </w:p>
    <w:p w:rsidR="007E510D" w:rsidRPr="00EE529C" w:rsidRDefault="00EE529C">
      <w:pPr>
        <w:tabs>
          <w:tab w:val="left" w:pos="1155"/>
        </w:tabs>
        <w:spacing w:line="26" w:lineRule="auto"/>
        <w:ind w:left="718"/>
        <w:rPr>
          <w:i/>
          <w:sz w:val="24"/>
          <w:lang w:val="da-DK"/>
        </w:rPr>
      </w:pPr>
      <w:r w:rsidRPr="00EE529C">
        <w:rPr>
          <w:lang w:val="da-DK"/>
        </w:rPr>
        <w:br w:type="column"/>
      </w:r>
      <w:r w:rsidRPr="00EE529C">
        <w:rPr>
          <w:i/>
          <w:spacing w:val="3"/>
          <w:position w:val="-15"/>
          <w:sz w:val="24"/>
          <w:lang w:val="da-DK"/>
        </w:rPr>
        <w:t>b</w:t>
      </w:r>
      <w:r w:rsidRPr="00EE529C">
        <w:rPr>
          <w:i/>
          <w:spacing w:val="3"/>
          <w:position w:val="-8"/>
          <w:sz w:val="18"/>
          <w:lang w:val="da-DK"/>
        </w:rPr>
        <w:t>n</w:t>
      </w:r>
      <w:r w:rsidRPr="00EE529C">
        <w:rPr>
          <w:i/>
          <w:spacing w:val="3"/>
          <w:position w:val="-8"/>
          <w:sz w:val="18"/>
          <w:lang w:val="da-DK"/>
        </w:rPr>
        <w:tab/>
      </w:r>
      <w:r w:rsidRPr="00EE529C">
        <w:rPr>
          <w:i/>
          <w:sz w:val="24"/>
          <w:lang w:val="da-DK"/>
        </w:rPr>
        <w:t>.</w:t>
      </w:r>
    </w:p>
    <w:p w:rsidR="007E510D" w:rsidRPr="00EE529C" w:rsidRDefault="007E510D">
      <w:pPr>
        <w:spacing w:line="26" w:lineRule="auto"/>
        <w:rPr>
          <w:sz w:val="24"/>
          <w:lang w:val="da-DK"/>
        </w:rPr>
        <w:sectPr w:rsidR="007E510D" w:rsidRPr="00EE529C">
          <w:type w:val="continuous"/>
          <w:pgSz w:w="11910" w:h="16840"/>
          <w:pgMar w:top="1580" w:right="140" w:bottom="280" w:left="180" w:header="708" w:footer="708" w:gutter="0"/>
          <w:cols w:num="4" w:space="708" w:equalWidth="0">
            <w:col w:w="4569" w:space="40"/>
            <w:col w:w="1190" w:space="39"/>
            <w:col w:w="1221" w:space="40"/>
            <w:col w:w="4491"/>
          </w:cols>
        </w:sectPr>
      </w:pPr>
    </w:p>
    <w:p w:rsidR="007E510D" w:rsidRPr="00EE529C" w:rsidRDefault="007E510D">
      <w:pPr>
        <w:pStyle w:val="BodyText"/>
        <w:spacing w:before="3"/>
        <w:rPr>
          <w:i/>
          <w:sz w:val="14"/>
          <w:lang w:val="da-DK"/>
        </w:rPr>
      </w:pPr>
    </w:p>
    <w:p w:rsidR="007E510D" w:rsidRPr="00EE529C" w:rsidRDefault="00EE529C">
      <w:pPr>
        <w:pStyle w:val="BodyText"/>
        <w:spacing w:before="57"/>
        <w:ind w:left="1259"/>
        <w:rPr>
          <w:lang w:val="da-DK"/>
        </w:rPr>
      </w:pPr>
      <w:r w:rsidRPr="00EE529C">
        <w:rPr>
          <w:lang w:val="da-DK"/>
        </w:rPr>
        <w:t xml:space="preserve">Da </w:t>
      </w:r>
      <w:r w:rsidRPr="00EE529C">
        <w:rPr>
          <w:rFonts w:ascii="Lucida Sans Unicode" w:hAnsi="Lucida Sans Unicode"/>
          <w:lang w:val="da-DK"/>
        </w:rPr>
        <w:t>−</w:t>
      </w:r>
      <w:r w:rsidRPr="00EE529C">
        <w:rPr>
          <w:i/>
          <w:lang w:val="da-DK"/>
        </w:rPr>
        <w:t xml:space="preserve">x </w:t>
      </w:r>
      <w:r w:rsidRPr="00EE529C">
        <w:rPr>
          <w:lang w:val="da-DK"/>
        </w:rPr>
        <w:t>= (</w:t>
      </w:r>
      <w:r w:rsidRPr="00EE529C">
        <w:rPr>
          <w:rFonts w:ascii="Lucida Sans Unicode" w:hAnsi="Lucida Sans Unicode"/>
          <w:lang w:val="da-DK"/>
        </w:rPr>
        <w:t>−</w:t>
      </w:r>
      <w:r w:rsidRPr="00EE529C">
        <w:rPr>
          <w:lang w:val="da-DK"/>
        </w:rPr>
        <w:t xml:space="preserve">1) </w:t>
      </w:r>
      <w:r w:rsidRPr="00EE529C">
        <w:rPr>
          <w:rFonts w:ascii="Lucida Sans Unicode" w:hAnsi="Lucida Sans Unicode"/>
          <w:w w:val="80"/>
          <w:lang w:val="da-DK"/>
        </w:rPr>
        <w:t xml:space="preserve">· </w:t>
      </w:r>
      <w:r w:rsidRPr="00EE529C">
        <w:rPr>
          <w:i/>
          <w:lang w:val="da-DK"/>
        </w:rPr>
        <w:t xml:space="preserve">x </w:t>
      </w:r>
      <w:r w:rsidRPr="00EE529C">
        <w:rPr>
          <w:lang w:val="da-DK"/>
        </w:rPr>
        <w:t>får vi ved at benytte regneregel 3. ovenfor, at</w:t>
      </w:r>
    </w:p>
    <w:p w:rsidR="007E510D" w:rsidRPr="00EE529C" w:rsidRDefault="00EE529C">
      <w:pPr>
        <w:spacing w:before="128"/>
        <w:ind w:right="39"/>
        <w:jc w:val="center"/>
        <w:rPr>
          <w:i/>
          <w:sz w:val="24"/>
          <w:lang w:val="da-DK"/>
        </w:rPr>
      </w:pPr>
      <w:r w:rsidRPr="00EE529C">
        <w:rPr>
          <w:sz w:val="24"/>
          <w:lang w:val="da-DK"/>
        </w:rPr>
        <w:t>(</w:t>
      </w:r>
      <w:r w:rsidRPr="00EE529C">
        <w:rPr>
          <w:rFonts w:ascii="Lucida Sans Unicode" w:hAnsi="Lucida Sans Unicode"/>
          <w:sz w:val="24"/>
          <w:lang w:val="da-DK"/>
        </w:rPr>
        <w:t>−</w:t>
      </w:r>
      <w:r w:rsidRPr="00EE529C">
        <w:rPr>
          <w:i/>
          <w:sz w:val="24"/>
          <w:lang w:val="da-DK"/>
        </w:rPr>
        <w:t>x</w:t>
      </w:r>
      <w:r w:rsidRPr="00EE529C">
        <w:rPr>
          <w:sz w:val="24"/>
          <w:lang w:val="da-DK"/>
        </w:rPr>
        <w:t>)</w:t>
      </w:r>
      <w:r w:rsidRPr="00EE529C">
        <w:rPr>
          <w:i/>
          <w:sz w:val="24"/>
          <w:vertAlign w:val="superscript"/>
          <w:lang w:val="da-DK"/>
        </w:rPr>
        <w:t>n</w:t>
      </w:r>
      <w:r w:rsidRPr="00EE529C">
        <w:rPr>
          <w:i/>
          <w:sz w:val="24"/>
          <w:lang w:val="da-DK"/>
        </w:rPr>
        <w:t xml:space="preserve"> </w:t>
      </w:r>
      <w:r w:rsidRPr="00EE529C">
        <w:rPr>
          <w:sz w:val="24"/>
          <w:lang w:val="da-DK"/>
        </w:rPr>
        <w:t>= ((</w:t>
      </w:r>
      <w:r w:rsidRPr="00EE529C">
        <w:rPr>
          <w:rFonts w:ascii="Lucida Sans Unicode" w:hAnsi="Lucida Sans Unicode"/>
          <w:sz w:val="24"/>
          <w:lang w:val="da-DK"/>
        </w:rPr>
        <w:t>−</w:t>
      </w:r>
      <w:r w:rsidRPr="00EE529C">
        <w:rPr>
          <w:sz w:val="24"/>
          <w:lang w:val="da-DK"/>
        </w:rPr>
        <w:t xml:space="preserve">1) </w:t>
      </w:r>
      <w:r w:rsidRPr="00EE529C">
        <w:rPr>
          <w:rFonts w:ascii="Lucida Sans Unicode" w:hAnsi="Lucida Sans Unicode"/>
          <w:w w:val="80"/>
          <w:sz w:val="24"/>
          <w:lang w:val="da-DK"/>
        </w:rPr>
        <w:t xml:space="preserve">· </w:t>
      </w:r>
      <w:r w:rsidRPr="00EE529C">
        <w:rPr>
          <w:i/>
          <w:sz w:val="24"/>
          <w:lang w:val="da-DK"/>
        </w:rPr>
        <w:t>x</w:t>
      </w:r>
      <w:r w:rsidRPr="00EE529C">
        <w:rPr>
          <w:sz w:val="24"/>
          <w:lang w:val="da-DK"/>
        </w:rPr>
        <w:t>)</w:t>
      </w:r>
      <w:r w:rsidRPr="00EE529C">
        <w:rPr>
          <w:i/>
          <w:sz w:val="24"/>
          <w:vertAlign w:val="superscript"/>
          <w:lang w:val="da-DK"/>
        </w:rPr>
        <w:t>n</w:t>
      </w:r>
      <w:r w:rsidRPr="00EE529C">
        <w:rPr>
          <w:i/>
          <w:sz w:val="24"/>
          <w:lang w:val="da-DK"/>
        </w:rPr>
        <w:t xml:space="preserve"> </w:t>
      </w:r>
      <w:r w:rsidRPr="00EE529C">
        <w:rPr>
          <w:sz w:val="24"/>
          <w:lang w:val="da-DK"/>
        </w:rPr>
        <w:t>= (</w:t>
      </w:r>
      <w:r w:rsidRPr="00EE529C">
        <w:rPr>
          <w:rFonts w:ascii="Lucida Sans Unicode" w:hAnsi="Lucida Sans Unicode"/>
          <w:sz w:val="24"/>
          <w:lang w:val="da-DK"/>
        </w:rPr>
        <w:t>−</w:t>
      </w:r>
      <w:r w:rsidRPr="00EE529C">
        <w:rPr>
          <w:sz w:val="24"/>
          <w:lang w:val="da-DK"/>
        </w:rPr>
        <w:t>1)</w:t>
      </w:r>
      <w:r w:rsidRPr="00EE529C">
        <w:rPr>
          <w:i/>
          <w:sz w:val="24"/>
          <w:vertAlign w:val="superscript"/>
          <w:lang w:val="da-DK"/>
        </w:rPr>
        <w:t>n</w:t>
      </w:r>
      <w:r w:rsidRPr="00EE529C">
        <w:rPr>
          <w:i/>
          <w:sz w:val="24"/>
          <w:lang w:val="da-DK"/>
        </w:rPr>
        <w:t xml:space="preserve"> </w:t>
      </w:r>
      <w:r w:rsidRPr="00EE529C">
        <w:rPr>
          <w:rFonts w:ascii="Lucida Sans Unicode" w:hAnsi="Lucida Sans Unicode"/>
          <w:w w:val="80"/>
          <w:sz w:val="24"/>
          <w:lang w:val="da-DK"/>
        </w:rPr>
        <w:t xml:space="preserve">· </w:t>
      </w:r>
      <w:r w:rsidRPr="00EE529C">
        <w:rPr>
          <w:i/>
          <w:sz w:val="24"/>
          <w:lang w:val="da-DK"/>
        </w:rPr>
        <w:t>x</w:t>
      </w:r>
      <w:r w:rsidRPr="00EE529C">
        <w:rPr>
          <w:i/>
          <w:sz w:val="24"/>
          <w:vertAlign w:val="superscript"/>
          <w:lang w:val="da-DK"/>
        </w:rPr>
        <w:t>n</w:t>
      </w:r>
      <w:r w:rsidRPr="00EE529C">
        <w:rPr>
          <w:i/>
          <w:sz w:val="24"/>
          <w:lang w:val="da-DK"/>
        </w:rPr>
        <w:t>.</w:t>
      </w:r>
    </w:p>
    <w:p w:rsidR="007E510D" w:rsidRPr="00EE529C" w:rsidRDefault="00EE529C">
      <w:pPr>
        <w:pStyle w:val="BodyText"/>
        <w:spacing w:before="167" w:line="232" w:lineRule="auto"/>
        <w:ind w:left="1260" w:right="1266"/>
        <w:rPr>
          <w:lang w:val="da-DK"/>
        </w:rPr>
      </w:pPr>
      <w:r w:rsidRPr="00EE529C">
        <w:rPr>
          <w:lang w:val="da-DK"/>
        </w:rPr>
        <w:t>Det betyder at hvis vi opløfter et tal i en lige eksponent får vi et positivt tal og hvis vi opløfter et negativt tal i en ulige eksponent, så får vi et negativt tal.</w:t>
      </w:r>
    </w:p>
    <w:p w:rsidR="007E510D" w:rsidRPr="00EE529C" w:rsidRDefault="007E510D">
      <w:pPr>
        <w:spacing w:line="232" w:lineRule="auto"/>
        <w:rPr>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6"/>
        <w:rPr>
          <w:lang w:val="da-DK"/>
        </w:rPr>
      </w:pPr>
    </w:p>
    <w:p w:rsidR="007E510D" w:rsidRPr="00EE529C" w:rsidRDefault="007E510D">
      <w:pPr>
        <w:rPr>
          <w:lang w:val="da-DK"/>
        </w:rPr>
        <w:sectPr w:rsidR="007E510D" w:rsidRPr="00EE529C">
          <w:pgSz w:w="11910" w:h="16840"/>
          <w:pgMar w:top="1100" w:right="140" w:bottom="280" w:left="180" w:header="797" w:footer="0" w:gutter="0"/>
          <w:cols w:space="708"/>
        </w:sectPr>
      </w:pPr>
    </w:p>
    <w:p w:rsidR="007E510D" w:rsidRPr="00EE529C" w:rsidRDefault="00EE529C">
      <w:pPr>
        <w:pStyle w:val="BodyText"/>
        <w:spacing w:before="92"/>
        <w:ind w:left="1260"/>
        <w:rPr>
          <w:lang w:val="da-DK"/>
        </w:rPr>
      </w:pPr>
      <w:r w:rsidRPr="00EE529C">
        <w:rPr>
          <w:w w:val="105"/>
          <w:lang w:val="da-DK"/>
        </w:rPr>
        <w:t>Eksempel:</w:t>
      </w:r>
    </w:p>
    <w:p w:rsidR="007E510D" w:rsidRPr="00EE529C" w:rsidRDefault="00EE529C">
      <w:pPr>
        <w:pStyle w:val="BodyText"/>
        <w:spacing w:before="144"/>
        <w:ind w:left="1535"/>
        <w:rPr>
          <w:lang w:val="da-DK"/>
        </w:rPr>
      </w:pPr>
      <w:r w:rsidRPr="00EE529C">
        <w:rPr>
          <w:lang w:val="da-DK"/>
        </w:rPr>
        <w:t>1.  Udregn</w:t>
      </w:r>
      <w:r w:rsidRPr="00EE529C">
        <w:rPr>
          <w:spacing w:val="-34"/>
          <w:lang w:val="da-DK"/>
        </w:rPr>
        <w:t xml:space="preserve"> </w:t>
      </w:r>
      <w:r w:rsidRPr="00EE529C">
        <w:rPr>
          <w:lang w:val="da-DK"/>
        </w:rPr>
        <w:t>(</w:t>
      </w:r>
      <w:r w:rsidRPr="00EE529C">
        <w:rPr>
          <w:rFonts w:ascii="Lucida Sans Unicode" w:hAnsi="Lucida Sans Unicode"/>
          <w:lang w:val="da-DK"/>
        </w:rPr>
        <w:t>−</w:t>
      </w:r>
      <w:r w:rsidRPr="00EE529C">
        <w:rPr>
          <w:i/>
          <w:lang w:val="da-DK"/>
        </w:rPr>
        <w:t>x</w:t>
      </w:r>
      <w:r w:rsidRPr="00EE529C">
        <w:rPr>
          <w:lang w:val="da-DK"/>
        </w:rPr>
        <w:t>)</w:t>
      </w:r>
      <w:r w:rsidRPr="00EE529C">
        <w:rPr>
          <w:vertAlign w:val="superscript"/>
          <w:lang w:val="da-DK"/>
        </w:rPr>
        <w:t>2</w:t>
      </w:r>
      <w:r w:rsidRPr="00EE529C">
        <w:rPr>
          <w:lang w:val="da-DK"/>
        </w:rPr>
        <w:t>:</w:t>
      </w:r>
    </w:p>
    <w:p w:rsidR="007E510D" w:rsidRPr="00EE529C" w:rsidRDefault="007E510D">
      <w:pPr>
        <w:pStyle w:val="BodyText"/>
        <w:spacing w:before="3"/>
        <w:rPr>
          <w:sz w:val="67"/>
          <w:lang w:val="da-DK"/>
        </w:rPr>
      </w:pPr>
    </w:p>
    <w:p w:rsidR="007E510D" w:rsidRPr="00EE529C" w:rsidRDefault="00EE529C">
      <w:pPr>
        <w:pStyle w:val="Heading3"/>
        <w:numPr>
          <w:ilvl w:val="2"/>
          <w:numId w:val="106"/>
        </w:numPr>
        <w:tabs>
          <w:tab w:val="left" w:pos="2166"/>
          <w:tab w:val="left" w:pos="2167"/>
        </w:tabs>
        <w:rPr>
          <w:lang w:val="da-DK"/>
        </w:rPr>
      </w:pPr>
      <w:r w:rsidRPr="00EE529C">
        <w:rPr>
          <w:lang w:val="da-DK"/>
        </w:rPr>
        <w:t>Opgaver</w:t>
      </w:r>
    </w:p>
    <w:p w:rsidR="007E510D" w:rsidRPr="00EE529C" w:rsidRDefault="00EE529C">
      <w:pPr>
        <w:pStyle w:val="BodyText"/>
        <w:rPr>
          <w:sz w:val="50"/>
          <w:lang w:val="da-DK"/>
        </w:rPr>
      </w:pPr>
      <w:r w:rsidRPr="00EE529C">
        <w:rPr>
          <w:lang w:val="da-DK"/>
        </w:rPr>
        <w:br w:type="column"/>
      </w:r>
    </w:p>
    <w:p w:rsidR="007E510D" w:rsidRPr="00EE529C" w:rsidRDefault="00EE529C">
      <w:pPr>
        <w:pStyle w:val="BodyText"/>
        <w:spacing w:before="424"/>
        <w:ind w:left="963"/>
        <w:rPr>
          <w:i/>
          <w:lang w:val="da-DK"/>
        </w:rPr>
      </w:pPr>
      <w:r w:rsidRPr="00EE529C">
        <w:rPr>
          <w:lang w:val="da-DK"/>
        </w:rPr>
        <w:t>(</w:t>
      </w:r>
      <w:r w:rsidRPr="00EE529C">
        <w:rPr>
          <w:rFonts w:ascii="Lucida Sans Unicode" w:hAnsi="Lucida Sans Unicode"/>
          <w:lang w:val="da-DK"/>
        </w:rPr>
        <w:t>−</w:t>
      </w:r>
      <w:r w:rsidRPr="00EE529C">
        <w:rPr>
          <w:i/>
          <w:lang w:val="da-DK"/>
        </w:rPr>
        <w:t>x</w:t>
      </w:r>
      <w:r w:rsidRPr="00EE529C">
        <w:rPr>
          <w:lang w:val="da-DK"/>
        </w:rPr>
        <w:t>)</w:t>
      </w:r>
      <w:r w:rsidRPr="00EE529C">
        <w:rPr>
          <w:vertAlign w:val="superscript"/>
          <w:lang w:val="da-DK"/>
        </w:rPr>
        <w:t>2</w:t>
      </w:r>
      <w:r w:rsidRPr="00EE529C">
        <w:rPr>
          <w:lang w:val="da-DK"/>
        </w:rPr>
        <w:t xml:space="preserve"> = ((</w:t>
      </w:r>
      <w:r w:rsidRPr="00EE529C">
        <w:rPr>
          <w:rFonts w:ascii="Lucida Sans Unicode" w:hAnsi="Lucida Sans Unicode"/>
          <w:lang w:val="da-DK"/>
        </w:rPr>
        <w:t>−</w:t>
      </w:r>
      <w:r w:rsidRPr="00EE529C">
        <w:rPr>
          <w:lang w:val="da-DK"/>
        </w:rPr>
        <w:t xml:space="preserve">1) </w:t>
      </w:r>
      <w:r w:rsidRPr="00EE529C">
        <w:rPr>
          <w:rFonts w:ascii="Lucida Sans Unicode" w:hAnsi="Lucida Sans Unicode"/>
          <w:w w:val="80"/>
          <w:lang w:val="da-DK"/>
        </w:rPr>
        <w:t xml:space="preserve">· </w:t>
      </w:r>
      <w:r w:rsidRPr="00EE529C">
        <w:rPr>
          <w:i/>
          <w:lang w:val="da-DK"/>
        </w:rPr>
        <w:t>x</w:t>
      </w:r>
      <w:r w:rsidRPr="00EE529C">
        <w:rPr>
          <w:lang w:val="da-DK"/>
        </w:rPr>
        <w:t>)</w:t>
      </w:r>
      <w:r w:rsidRPr="00EE529C">
        <w:rPr>
          <w:vertAlign w:val="superscript"/>
          <w:lang w:val="da-DK"/>
        </w:rPr>
        <w:t>2</w:t>
      </w:r>
      <w:r w:rsidRPr="00EE529C">
        <w:rPr>
          <w:lang w:val="da-DK"/>
        </w:rPr>
        <w:t xml:space="preserve"> = (</w:t>
      </w:r>
      <w:r w:rsidRPr="00EE529C">
        <w:rPr>
          <w:rFonts w:ascii="Lucida Sans Unicode" w:hAnsi="Lucida Sans Unicode"/>
          <w:lang w:val="da-DK"/>
        </w:rPr>
        <w:t>−</w:t>
      </w:r>
      <w:r w:rsidRPr="00EE529C">
        <w:rPr>
          <w:lang w:val="da-DK"/>
        </w:rPr>
        <w:t>1)</w:t>
      </w:r>
      <w:r w:rsidRPr="00EE529C">
        <w:rPr>
          <w:vertAlign w:val="superscript"/>
          <w:lang w:val="da-DK"/>
        </w:rPr>
        <w:t>2</w:t>
      </w:r>
      <w:r w:rsidRPr="00EE529C">
        <w:rPr>
          <w:lang w:val="da-DK"/>
        </w:rPr>
        <w:t xml:space="preserve"> </w:t>
      </w:r>
      <w:r w:rsidRPr="00EE529C">
        <w:rPr>
          <w:rFonts w:ascii="Lucida Sans Unicode" w:hAnsi="Lucida Sans Unicode"/>
          <w:w w:val="80"/>
          <w:lang w:val="da-DK"/>
        </w:rPr>
        <w:t xml:space="preserve">· </w:t>
      </w:r>
      <w:r w:rsidRPr="00EE529C">
        <w:rPr>
          <w:i/>
          <w:lang w:val="da-DK"/>
        </w:rPr>
        <w:t>x</w:t>
      </w:r>
      <w:r w:rsidRPr="00EE529C">
        <w:rPr>
          <w:vertAlign w:val="superscript"/>
          <w:lang w:val="da-DK"/>
        </w:rPr>
        <w:t>2</w:t>
      </w:r>
      <w:r w:rsidRPr="00EE529C">
        <w:rPr>
          <w:lang w:val="da-DK"/>
        </w:rPr>
        <w:t xml:space="preserve"> = </w:t>
      </w:r>
      <w:r w:rsidRPr="00EE529C">
        <w:rPr>
          <w:i/>
          <w:lang w:val="da-DK"/>
        </w:rPr>
        <w:t>x</w:t>
      </w:r>
      <w:r w:rsidRPr="00EE529C">
        <w:rPr>
          <w:vertAlign w:val="superscript"/>
          <w:lang w:val="da-DK"/>
        </w:rPr>
        <w:t>2</w:t>
      </w:r>
      <w:r w:rsidRPr="00EE529C">
        <w:rPr>
          <w:i/>
          <w:lang w:val="da-DK"/>
        </w:rPr>
        <w:t>.</w:t>
      </w:r>
    </w:p>
    <w:p w:rsidR="007E510D" w:rsidRPr="00EE529C" w:rsidRDefault="007E510D">
      <w:pPr>
        <w:rPr>
          <w:lang w:val="da-DK"/>
        </w:rPr>
        <w:sectPr w:rsidR="007E510D" w:rsidRPr="00EE529C">
          <w:type w:val="continuous"/>
          <w:pgSz w:w="11910" w:h="16840"/>
          <w:pgMar w:top="1580" w:right="140" w:bottom="280" w:left="180" w:header="708" w:footer="708" w:gutter="0"/>
          <w:cols w:num="2" w:space="708" w:equalWidth="0">
            <w:col w:w="3308" w:space="40"/>
            <w:col w:w="8242"/>
          </w:cols>
        </w:sectPr>
      </w:pPr>
    </w:p>
    <w:p w:rsidR="007E510D" w:rsidRPr="00EE529C" w:rsidRDefault="00EE529C">
      <w:pPr>
        <w:pStyle w:val="ListParagraph"/>
        <w:numPr>
          <w:ilvl w:val="3"/>
          <w:numId w:val="106"/>
        </w:numPr>
        <w:tabs>
          <w:tab w:val="left" w:pos="1846"/>
        </w:tabs>
        <w:spacing w:before="138"/>
        <w:ind w:hanging="311"/>
        <w:rPr>
          <w:sz w:val="24"/>
          <w:lang w:val="da-DK"/>
        </w:rPr>
      </w:pPr>
      <w:r w:rsidRPr="00EE529C">
        <w:rPr>
          <w:sz w:val="24"/>
          <w:lang w:val="da-DK"/>
        </w:rPr>
        <w:t>Udregn følgende</w:t>
      </w:r>
      <w:r w:rsidRPr="00EE529C">
        <w:rPr>
          <w:spacing w:val="-1"/>
          <w:sz w:val="24"/>
          <w:lang w:val="da-DK"/>
        </w:rPr>
        <w:t xml:space="preserve"> </w:t>
      </w:r>
      <w:r w:rsidRPr="00EE529C">
        <w:rPr>
          <w:sz w:val="24"/>
          <w:lang w:val="da-DK"/>
        </w:rPr>
        <w:t>potenser</w:t>
      </w:r>
    </w:p>
    <w:p w:rsidR="007E510D" w:rsidRPr="00EE529C" w:rsidRDefault="00EE529C">
      <w:pPr>
        <w:tabs>
          <w:tab w:val="left" w:pos="1932"/>
          <w:tab w:val="left" w:pos="3320"/>
          <w:tab w:val="left" w:pos="4512"/>
          <w:tab w:val="left" w:pos="5705"/>
          <w:tab w:val="left" w:pos="6897"/>
        </w:tabs>
        <w:spacing w:before="214"/>
        <w:ind w:left="545"/>
        <w:jc w:val="center"/>
        <w:rPr>
          <w:i/>
          <w:sz w:val="24"/>
          <w:lang w:val="da-DK"/>
        </w:rPr>
      </w:pPr>
      <w:r w:rsidRPr="00EE529C">
        <w:rPr>
          <w:w w:val="110"/>
          <w:sz w:val="24"/>
          <w:lang w:val="da-DK"/>
        </w:rPr>
        <w:t>1</w:t>
      </w:r>
      <w:r w:rsidRPr="00EE529C">
        <w:rPr>
          <w:w w:val="110"/>
          <w:sz w:val="24"/>
          <w:vertAlign w:val="superscript"/>
          <w:lang w:val="da-DK"/>
        </w:rPr>
        <w:t>999</w:t>
      </w:r>
      <w:r w:rsidRPr="00EE529C">
        <w:rPr>
          <w:i/>
          <w:w w:val="110"/>
          <w:sz w:val="24"/>
          <w:lang w:val="da-DK"/>
        </w:rPr>
        <w:t>,</w:t>
      </w:r>
      <w:r w:rsidRPr="00EE529C">
        <w:rPr>
          <w:i/>
          <w:w w:val="110"/>
          <w:sz w:val="24"/>
          <w:lang w:val="da-DK"/>
        </w:rPr>
        <w:tab/>
      </w:r>
      <w:r w:rsidRPr="00EE529C">
        <w:rPr>
          <w:w w:val="110"/>
          <w:sz w:val="24"/>
          <w:lang w:val="da-DK"/>
        </w:rPr>
        <w:t>0</w:t>
      </w:r>
      <w:r w:rsidRPr="00EE529C">
        <w:rPr>
          <w:w w:val="110"/>
          <w:sz w:val="24"/>
          <w:vertAlign w:val="superscript"/>
          <w:lang w:val="da-DK"/>
        </w:rPr>
        <w:t>123</w:t>
      </w:r>
      <w:r w:rsidRPr="00EE529C">
        <w:rPr>
          <w:i/>
          <w:w w:val="110"/>
          <w:sz w:val="24"/>
          <w:lang w:val="da-DK"/>
        </w:rPr>
        <w:t>,</w:t>
      </w:r>
      <w:r w:rsidRPr="00EE529C">
        <w:rPr>
          <w:i/>
          <w:w w:val="110"/>
          <w:sz w:val="24"/>
          <w:lang w:val="da-DK"/>
        </w:rPr>
        <w:tab/>
      </w:r>
      <w:r w:rsidRPr="00EE529C">
        <w:rPr>
          <w:spacing w:val="3"/>
          <w:w w:val="110"/>
          <w:sz w:val="24"/>
          <w:lang w:val="da-DK"/>
        </w:rPr>
        <w:t>2</w:t>
      </w:r>
      <w:r w:rsidRPr="00EE529C">
        <w:rPr>
          <w:spacing w:val="3"/>
          <w:w w:val="110"/>
          <w:sz w:val="24"/>
          <w:vertAlign w:val="superscript"/>
          <w:lang w:val="da-DK"/>
        </w:rPr>
        <w:t>4</w:t>
      </w:r>
      <w:r w:rsidRPr="00EE529C">
        <w:rPr>
          <w:i/>
          <w:spacing w:val="3"/>
          <w:w w:val="110"/>
          <w:sz w:val="24"/>
          <w:lang w:val="da-DK"/>
        </w:rPr>
        <w:t>,</w:t>
      </w:r>
      <w:r w:rsidRPr="00EE529C">
        <w:rPr>
          <w:i/>
          <w:spacing w:val="3"/>
          <w:w w:val="110"/>
          <w:sz w:val="24"/>
          <w:lang w:val="da-DK"/>
        </w:rPr>
        <w:tab/>
      </w:r>
      <w:r w:rsidRPr="00EE529C">
        <w:rPr>
          <w:spacing w:val="2"/>
          <w:w w:val="110"/>
          <w:sz w:val="24"/>
          <w:lang w:val="da-DK"/>
        </w:rPr>
        <w:t>5</w:t>
      </w:r>
      <w:r w:rsidRPr="00EE529C">
        <w:rPr>
          <w:spacing w:val="2"/>
          <w:w w:val="110"/>
          <w:sz w:val="24"/>
          <w:vertAlign w:val="superscript"/>
          <w:lang w:val="da-DK"/>
        </w:rPr>
        <w:t>3</w:t>
      </w:r>
      <w:r w:rsidRPr="00EE529C">
        <w:rPr>
          <w:i/>
          <w:spacing w:val="2"/>
          <w:w w:val="110"/>
          <w:sz w:val="24"/>
          <w:lang w:val="da-DK"/>
        </w:rPr>
        <w:t>,</w:t>
      </w:r>
      <w:r w:rsidRPr="00EE529C">
        <w:rPr>
          <w:i/>
          <w:spacing w:val="2"/>
          <w:w w:val="110"/>
          <w:sz w:val="24"/>
          <w:lang w:val="da-DK"/>
        </w:rPr>
        <w:tab/>
      </w:r>
      <w:r w:rsidRPr="00EE529C">
        <w:rPr>
          <w:spacing w:val="2"/>
          <w:w w:val="110"/>
          <w:sz w:val="24"/>
          <w:lang w:val="da-DK"/>
        </w:rPr>
        <w:t>3</w:t>
      </w:r>
      <w:r w:rsidRPr="00EE529C">
        <w:rPr>
          <w:spacing w:val="2"/>
          <w:w w:val="110"/>
          <w:sz w:val="24"/>
          <w:vertAlign w:val="superscript"/>
          <w:lang w:val="da-DK"/>
        </w:rPr>
        <w:t>4</w:t>
      </w:r>
      <w:r w:rsidRPr="00EE529C">
        <w:rPr>
          <w:i/>
          <w:spacing w:val="2"/>
          <w:w w:val="110"/>
          <w:sz w:val="24"/>
          <w:lang w:val="da-DK"/>
        </w:rPr>
        <w:t>,</w:t>
      </w:r>
      <w:r w:rsidRPr="00EE529C">
        <w:rPr>
          <w:i/>
          <w:spacing w:val="2"/>
          <w:w w:val="110"/>
          <w:sz w:val="24"/>
          <w:lang w:val="da-DK"/>
        </w:rPr>
        <w:tab/>
      </w:r>
      <w:r w:rsidRPr="00EE529C">
        <w:rPr>
          <w:spacing w:val="3"/>
          <w:w w:val="110"/>
          <w:sz w:val="24"/>
          <w:lang w:val="da-DK"/>
        </w:rPr>
        <w:t>6</w:t>
      </w:r>
      <w:r w:rsidRPr="00EE529C">
        <w:rPr>
          <w:spacing w:val="3"/>
          <w:w w:val="110"/>
          <w:sz w:val="24"/>
          <w:vertAlign w:val="superscript"/>
          <w:lang w:val="da-DK"/>
        </w:rPr>
        <w:t>2</w:t>
      </w:r>
      <w:r w:rsidRPr="00EE529C">
        <w:rPr>
          <w:i/>
          <w:spacing w:val="3"/>
          <w:w w:val="110"/>
          <w:sz w:val="24"/>
          <w:lang w:val="da-DK"/>
        </w:rPr>
        <w:t>.</w:t>
      </w:r>
    </w:p>
    <w:p w:rsidR="007E510D" w:rsidRPr="00EE529C" w:rsidRDefault="007E510D">
      <w:pPr>
        <w:pStyle w:val="BodyText"/>
        <w:spacing w:before="9"/>
        <w:rPr>
          <w:i/>
          <w:sz w:val="25"/>
          <w:lang w:val="da-DK"/>
        </w:rPr>
      </w:pPr>
    </w:p>
    <w:p w:rsidR="007E510D" w:rsidRPr="00EE529C" w:rsidRDefault="00EE529C">
      <w:pPr>
        <w:pStyle w:val="ListParagraph"/>
        <w:numPr>
          <w:ilvl w:val="3"/>
          <w:numId w:val="106"/>
        </w:numPr>
        <w:tabs>
          <w:tab w:val="left" w:pos="1846"/>
        </w:tabs>
        <w:ind w:hanging="311"/>
        <w:rPr>
          <w:sz w:val="24"/>
          <w:lang w:val="da-DK"/>
        </w:rPr>
      </w:pPr>
      <w:r w:rsidRPr="00EE529C">
        <w:rPr>
          <w:sz w:val="24"/>
          <w:lang w:val="da-DK"/>
        </w:rPr>
        <w:t>Udregn følgende</w:t>
      </w:r>
      <w:r w:rsidRPr="00EE529C">
        <w:rPr>
          <w:spacing w:val="-1"/>
          <w:sz w:val="24"/>
          <w:lang w:val="da-DK"/>
        </w:rPr>
        <w:t xml:space="preserve"> </w:t>
      </w:r>
      <w:r w:rsidRPr="00EE529C">
        <w:rPr>
          <w:sz w:val="24"/>
          <w:lang w:val="da-DK"/>
        </w:rPr>
        <w:t>potenser</w:t>
      </w:r>
    </w:p>
    <w:p w:rsidR="007E510D" w:rsidRPr="00EE529C" w:rsidRDefault="007E510D">
      <w:pP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BodyText"/>
        <w:spacing w:before="325"/>
        <w:jc w:val="right"/>
        <w:rPr>
          <w:lang w:val="da-DK"/>
        </w:rPr>
      </w:pPr>
      <w:r w:rsidRPr="00EE529C">
        <w:rPr>
          <w:lang w:val="da-DK"/>
        </w:rPr>
        <w:t>(</w:t>
      </w:r>
      <w:r w:rsidRPr="00EE529C">
        <w:rPr>
          <w:rFonts w:ascii="Lucida Sans Unicode" w:hAnsi="Lucida Sans Unicode"/>
          <w:lang w:val="da-DK"/>
        </w:rPr>
        <w:t>−</w:t>
      </w:r>
      <w:r w:rsidRPr="00EE529C">
        <w:rPr>
          <w:lang w:val="da-DK"/>
        </w:rPr>
        <w:t>3)</w:t>
      </w:r>
      <w:r w:rsidRPr="00EE529C">
        <w:rPr>
          <w:vertAlign w:val="superscript"/>
          <w:lang w:val="da-DK"/>
        </w:rPr>
        <w:t>3</w:t>
      </w:r>
    </w:p>
    <w:p w:rsidR="007E510D" w:rsidRPr="00EE529C" w:rsidRDefault="00EE529C">
      <w:pPr>
        <w:pStyle w:val="BodyText"/>
        <w:spacing w:before="2"/>
        <w:rPr>
          <w:sz w:val="26"/>
          <w:lang w:val="da-DK"/>
        </w:rPr>
      </w:pPr>
      <w:r w:rsidRPr="00EE529C">
        <w:rPr>
          <w:lang w:val="da-DK"/>
        </w:rPr>
        <w:br w:type="column"/>
      </w:r>
    </w:p>
    <w:p w:rsidR="007E510D" w:rsidRPr="00EE529C" w:rsidRDefault="00EE529C">
      <w:pPr>
        <w:tabs>
          <w:tab w:val="left" w:pos="757"/>
        </w:tabs>
        <w:ind w:left="-31"/>
        <w:rPr>
          <w:i/>
          <w:sz w:val="24"/>
          <w:lang w:val="da-DK"/>
        </w:rPr>
      </w:pPr>
      <w:r w:rsidRPr="00EE529C">
        <w:rPr>
          <w:i/>
          <w:sz w:val="24"/>
          <w:lang w:val="da-DK"/>
        </w:rPr>
        <w:t>,</w:t>
      </w:r>
      <w:r w:rsidRPr="00EE529C">
        <w:rPr>
          <w:i/>
          <w:sz w:val="24"/>
          <w:lang w:val="da-DK"/>
        </w:rPr>
        <w:tab/>
      </w:r>
      <w:r w:rsidRPr="00EE529C">
        <w:rPr>
          <w:spacing w:val="-3"/>
          <w:sz w:val="24"/>
          <w:lang w:val="da-DK"/>
        </w:rPr>
        <w:t>6</w:t>
      </w:r>
      <w:r w:rsidRPr="00EE529C">
        <w:rPr>
          <w:rFonts w:ascii="Lucida Sans Unicode" w:hAnsi="Lucida Sans Unicode"/>
          <w:spacing w:val="-3"/>
          <w:sz w:val="24"/>
          <w:vertAlign w:val="superscript"/>
          <w:lang w:val="da-DK"/>
        </w:rPr>
        <w:t>−</w:t>
      </w:r>
      <w:r w:rsidRPr="00EE529C">
        <w:rPr>
          <w:spacing w:val="-3"/>
          <w:sz w:val="24"/>
          <w:vertAlign w:val="superscript"/>
          <w:lang w:val="da-DK"/>
        </w:rPr>
        <w:t>2</w:t>
      </w:r>
      <w:r w:rsidRPr="00EE529C">
        <w:rPr>
          <w:i/>
          <w:spacing w:val="-3"/>
          <w:sz w:val="24"/>
          <w:lang w:val="da-DK"/>
        </w:rPr>
        <w:t>,</w:t>
      </w:r>
    </w:p>
    <w:p w:rsidR="007E510D" w:rsidRPr="00EE529C" w:rsidRDefault="00EE529C">
      <w:pPr>
        <w:tabs>
          <w:tab w:val="left" w:pos="1170"/>
        </w:tabs>
        <w:spacing w:before="217" w:line="165" w:lineRule="auto"/>
        <w:ind w:left="810" w:hanging="122"/>
        <w:rPr>
          <w:i/>
          <w:sz w:val="24"/>
          <w:lang w:val="da-DK"/>
        </w:rPr>
      </w:pPr>
      <w:r w:rsidRPr="00EE529C">
        <w:rPr>
          <w:lang w:val="da-DK"/>
        </w:rPr>
        <w:br w:type="column"/>
      </w:r>
      <w:r w:rsidRPr="00EE529C">
        <w:rPr>
          <w:rFonts w:ascii="Tahoma"/>
          <w:spacing w:val="23"/>
          <w:w w:val="130"/>
          <w:sz w:val="24"/>
          <w:lang w:val="da-DK"/>
        </w:rPr>
        <w:t xml:space="preserve"> </w:t>
      </w:r>
      <w:r w:rsidRPr="00EE529C">
        <w:rPr>
          <w:w w:val="105"/>
          <w:position w:val="-12"/>
          <w:sz w:val="24"/>
          <w:u w:val="single"/>
          <w:lang w:val="da-DK"/>
        </w:rPr>
        <w:t>1</w:t>
      </w:r>
      <w:r w:rsidRPr="00EE529C">
        <w:rPr>
          <w:w w:val="105"/>
          <w:sz w:val="24"/>
          <w:lang w:val="da-DK"/>
        </w:rPr>
        <w:t xml:space="preserve"> </w:t>
      </w:r>
      <w:r w:rsidRPr="00EE529C">
        <w:rPr>
          <w:w w:val="105"/>
          <w:position w:val="-5"/>
          <w:sz w:val="18"/>
          <w:lang w:val="da-DK"/>
        </w:rPr>
        <w:t xml:space="preserve">3 </w:t>
      </w:r>
      <w:r w:rsidRPr="00EE529C">
        <w:rPr>
          <w:w w:val="105"/>
          <w:position w:val="-15"/>
          <w:sz w:val="24"/>
          <w:lang w:val="da-DK"/>
        </w:rPr>
        <w:t>2</w:t>
      </w:r>
      <w:r w:rsidRPr="00EE529C">
        <w:rPr>
          <w:w w:val="105"/>
          <w:position w:val="-15"/>
          <w:sz w:val="24"/>
          <w:lang w:val="da-DK"/>
        </w:rPr>
        <w:tab/>
      </w:r>
      <w:r w:rsidRPr="00EE529C">
        <w:rPr>
          <w:i/>
          <w:spacing w:val="-20"/>
          <w:w w:val="105"/>
          <w:sz w:val="24"/>
          <w:lang w:val="da-DK"/>
        </w:rPr>
        <w:t>,</w:t>
      </w:r>
    </w:p>
    <w:p w:rsidR="007E510D" w:rsidRPr="00EE529C" w:rsidRDefault="00EE529C">
      <w:pPr>
        <w:spacing w:before="161" w:line="259" w:lineRule="auto"/>
        <w:ind w:left="810" w:hanging="122"/>
        <w:rPr>
          <w:sz w:val="24"/>
          <w:lang w:val="da-DK"/>
        </w:rPr>
      </w:pPr>
      <w:r w:rsidRPr="00EE529C">
        <w:rPr>
          <w:lang w:val="da-DK"/>
        </w:rPr>
        <w:br w:type="column"/>
      </w:r>
      <w:r w:rsidRPr="00EE529C">
        <w:rPr>
          <w:rFonts w:ascii="Tahoma" w:hAnsi="Tahoma"/>
          <w:w w:val="130"/>
          <w:sz w:val="24"/>
          <w:lang w:val="da-DK"/>
        </w:rPr>
        <w:t xml:space="preserve"> </w:t>
      </w:r>
      <w:r w:rsidRPr="00EE529C">
        <w:rPr>
          <w:position w:val="-12"/>
          <w:sz w:val="24"/>
          <w:u w:val="single"/>
          <w:lang w:val="da-DK"/>
        </w:rPr>
        <w:t>1</w:t>
      </w:r>
      <w:r w:rsidRPr="00EE529C">
        <w:rPr>
          <w:sz w:val="24"/>
          <w:lang w:val="da-DK"/>
        </w:rPr>
        <w:t xml:space="preserve"> </w:t>
      </w:r>
      <w:r w:rsidRPr="00EE529C">
        <w:rPr>
          <w:rFonts w:ascii="Lucida Sans Unicode" w:hAnsi="Lucida Sans Unicode"/>
          <w:position w:val="-5"/>
          <w:sz w:val="18"/>
          <w:lang w:val="da-DK"/>
        </w:rPr>
        <w:t>−</w:t>
      </w:r>
      <w:r w:rsidRPr="00EE529C">
        <w:rPr>
          <w:position w:val="-5"/>
          <w:sz w:val="18"/>
          <w:lang w:val="da-DK"/>
        </w:rPr>
        <w:t xml:space="preserve">1 </w:t>
      </w:r>
      <w:r w:rsidRPr="00EE529C">
        <w:rPr>
          <w:sz w:val="24"/>
          <w:lang w:val="da-DK"/>
        </w:rPr>
        <w:t>3</w:t>
      </w:r>
    </w:p>
    <w:p w:rsidR="007E510D" w:rsidRPr="00EE529C" w:rsidRDefault="00EE529C">
      <w:pPr>
        <w:tabs>
          <w:tab w:val="left" w:pos="757"/>
        </w:tabs>
        <w:spacing w:before="325"/>
        <w:ind w:left="-31"/>
        <w:rPr>
          <w:sz w:val="24"/>
          <w:lang w:val="da-DK"/>
        </w:rPr>
      </w:pPr>
      <w:r w:rsidRPr="00EE529C">
        <w:rPr>
          <w:lang w:val="da-DK"/>
        </w:rPr>
        <w:br w:type="column"/>
      </w:r>
      <w:r w:rsidRPr="00EE529C">
        <w:rPr>
          <w:i/>
          <w:sz w:val="24"/>
          <w:lang w:val="da-DK"/>
        </w:rPr>
        <w:t>,</w:t>
      </w:r>
      <w:r w:rsidRPr="00EE529C">
        <w:rPr>
          <w:i/>
          <w:sz w:val="24"/>
          <w:lang w:val="da-DK"/>
        </w:rPr>
        <w:tab/>
      </w:r>
      <w:r w:rsidRPr="00EE529C">
        <w:rPr>
          <w:spacing w:val="-7"/>
          <w:sz w:val="24"/>
          <w:lang w:val="da-DK"/>
        </w:rPr>
        <w:t>(</w:t>
      </w:r>
      <w:r w:rsidRPr="00EE529C">
        <w:rPr>
          <w:rFonts w:ascii="Lucida Sans Unicode" w:hAnsi="Lucida Sans Unicode"/>
          <w:spacing w:val="-7"/>
          <w:sz w:val="24"/>
          <w:lang w:val="da-DK"/>
        </w:rPr>
        <w:t>−</w:t>
      </w:r>
      <w:r w:rsidRPr="00EE529C">
        <w:rPr>
          <w:spacing w:val="-7"/>
          <w:sz w:val="24"/>
          <w:lang w:val="da-DK"/>
        </w:rPr>
        <w:t>2)</w:t>
      </w:r>
      <w:r w:rsidRPr="00EE529C">
        <w:rPr>
          <w:spacing w:val="-7"/>
          <w:sz w:val="24"/>
          <w:vertAlign w:val="superscript"/>
          <w:lang w:val="da-DK"/>
        </w:rPr>
        <w:t>4</w:t>
      </w:r>
    </w:p>
    <w:p w:rsidR="007E510D" w:rsidRPr="00EE529C" w:rsidRDefault="00EE529C">
      <w:pPr>
        <w:pStyle w:val="BodyText"/>
        <w:spacing w:before="2"/>
        <w:rPr>
          <w:sz w:val="26"/>
          <w:lang w:val="da-DK"/>
        </w:rPr>
      </w:pPr>
      <w:r w:rsidRPr="00EE529C">
        <w:rPr>
          <w:lang w:val="da-DK"/>
        </w:rPr>
        <w:br w:type="column"/>
      </w:r>
    </w:p>
    <w:p w:rsidR="007E510D" w:rsidRPr="00EE529C" w:rsidRDefault="00EE529C">
      <w:pPr>
        <w:tabs>
          <w:tab w:val="left" w:pos="757"/>
        </w:tabs>
        <w:ind w:left="-31"/>
        <w:rPr>
          <w:i/>
          <w:sz w:val="24"/>
          <w:lang w:val="da-DK"/>
        </w:rPr>
      </w:pPr>
      <w:r w:rsidRPr="00EE529C">
        <w:rPr>
          <w:i/>
          <w:sz w:val="24"/>
          <w:lang w:val="da-DK"/>
        </w:rPr>
        <w:t>,</w:t>
      </w:r>
      <w:r w:rsidRPr="00EE529C">
        <w:rPr>
          <w:i/>
          <w:sz w:val="24"/>
          <w:lang w:val="da-DK"/>
        </w:rPr>
        <w:tab/>
      </w:r>
      <w:r w:rsidRPr="00EE529C">
        <w:rPr>
          <w:sz w:val="24"/>
          <w:lang w:val="da-DK"/>
        </w:rPr>
        <w:t>10</w:t>
      </w:r>
      <w:r w:rsidRPr="00EE529C">
        <w:rPr>
          <w:rFonts w:ascii="Lucida Sans Unicode" w:hAnsi="Lucida Sans Unicode"/>
          <w:sz w:val="24"/>
          <w:vertAlign w:val="superscript"/>
          <w:lang w:val="da-DK"/>
        </w:rPr>
        <w:t>−</w:t>
      </w:r>
      <w:r w:rsidRPr="00EE529C">
        <w:rPr>
          <w:sz w:val="24"/>
          <w:vertAlign w:val="superscript"/>
          <w:lang w:val="da-DK"/>
        </w:rPr>
        <w:t>3</w:t>
      </w:r>
      <w:r w:rsidRPr="00EE529C">
        <w:rPr>
          <w:i/>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num="6" w:space="708" w:equalWidth="0">
            <w:col w:w="3109" w:space="40"/>
            <w:col w:w="1164" w:space="39"/>
            <w:col w:w="1229" w:space="40"/>
            <w:col w:w="1270" w:space="39"/>
            <w:col w:w="1292" w:space="40"/>
            <w:col w:w="3328"/>
          </w:cols>
        </w:sectPr>
      </w:pPr>
    </w:p>
    <w:p w:rsidR="007E510D" w:rsidRPr="00EE529C" w:rsidRDefault="007E510D">
      <w:pPr>
        <w:pStyle w:val="BodyText"/>
        <w:spacing w:before="11"/>
        <w:rPr>
          <w:i/>
          <w:sz w:val="9"/>
          <w:lang w:val="da-DK"/>
        </w:rPr>
      </w:pPr>
    </w:p>
    <w:p w:rsidR="007E510D" w:rsidRPr="00EE529C" w:rsidRDefault="00EE529C">
      <w:pPr>
        <w:pStyle w:val="ListParagraph"/>
        <w:numPr>
          <w:ilvl w:val="3"/>
          <w:numId w:val="106"/>
        </w:numPr>
        <w:tabs>
          <w:tab w:val="left" w:pos="1846"/>
        </w:tabs>
        <w:spacing w:before="90"/>
        <w:ind w:hanging="311"/>
        <w:rPr>
          <w:sz w:val="24"/>
          <w:lang w:val="da-DK"/>
        </w:rPr>
      </w:pPr>
      <w:r w:rsidRPr="00EE529C">
        <w:rPr>
          <w:sz w:val="24"/>
          <w:lang w:val="da-DK"/>
        </w:rPr>
        <w:t>Udregn følgende</w:t>
      </w:r>
      <w:r w:rsidRPr="00EE529C">
        <w:rPr>
          <w:spacing w:val="-1"/>
          <w:sz w:val="24"/>
          <w:lang w:val="da-DK"/>
        </w:rPr>
        <w:t xml:space="preserve"> </w:t>
      </w:r>
      <w:r w:rsidRPr="00EE529C">
        <w:rPr>
          <w:sz w:val="24"/>
          <w:lang w:val="da-DK"/>
        </w:rPr>
        <w:t>potenser</w:t>
      </w:r>
    </w:p>
    <w:p w:rsidR="007E510D" w:rsidRPr="00EE529C" w:rsidRDefault="007E510D">
      <w:pP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before="240" w:line="139" w:lineRule="auto"/>
        <w:ind w:left="2798"/>
        <w:rPr>
          <w:sz w:val="18"/>
          <w:lang w:val="da-DK"/>
        </w:rPr>
      </w:pPr>
      <w:r w:rsidRPr="00EE529C">
        <w:rPr>
          <w:w w:val="110"/>
          <w:position w:val="-8"/>
          <w:sz w:val="24"/>
          <w:lang w:val="da-DK"/>
        </w:rPr>
        <w:t>5</w:t>
      </w:r>
      <w:r w:rsidRPr="00EE529C">
        <w:rPr>
          <w:w w:val="110"/>
          <w:sz w:val="18"/>
          <w:lang w:val="da-DK"/>
        </w:rPr>
        <w:t>3</w:t>
      </w:r>
    </w:p>
    <w:p w:rsidR="007E510D" w:rsidRPr="00EE529C" w:rsidRDefault="00EE529C">
      <w:pPr>
        <w:spacing w:line="163" w:lineRule="auto"/>
        <w:ind w:left="2798"/>
        <w:rPr>
          <w:i/>
          <w:sz w:val="24"/>
          <w:lang w:val="da-DK"/>
        </w:rPr>
      </w:pPr>
      <w:r w:rsidRPr="00EE529C">
        <w:rPr>
          <w:lang w:val="da-DK"/>
        </w:rPr>
        <w:pict>
          <v:line id="_x0000_s6674" style="position:absolute;left:0;text-align:left;z-index:-28548096;mso-position-horizontal-relative:page" from="148.95pt,7.15pt" to="160.85pt,7.15pt" strokeweight=".21097mm">
            <w10:wrap anchorx="page"/>
          </v:line>
        </w:pict>
      </w:r>
      <w:r w:rsidRPr="00EE529C">
        <w:rPr>
          <w:w w:val="105"/>
          <w:position w:val="-16"/>
          <w:sz w:val="24"/>
          <w:lang w:val="da-DK"/>
        </w:rPr>
        <w:t>5</w:t>
      </w:r>
      <w:r w:rsidRPr="00EE529C">
        <w:rPr>
          <w:w w:val="105"/>
          <w:position w:val="-9"/>
          <w:sz w:val="18"/>
          <w:lang w:val="da-DK"/>
        </w:rPr>
        <w:t>2</w:t>
      </w:r>
      <w:r w:rsidRPr="00EE529C">
        <w:rPr>
          <w:spacing w:val="-11"/>
          <w:w w:val="105"/>
          <w:position w:val="-9"/>
          <w:sz w:val="18"/>
          <w:lang w:val="da-DK"/>
        </w:rPr>
        <w:t xml:space="preserve"> </w:t>
      </w:r>
      <w:r w:rsidRPr="00EE529C">
        <w:rPr>
          <w:i/>
          <w:spacing w:val="-19"/>
          <w:w w:val="105"/>
          <w:sz w:val="24"/>
          <w:lang w:val="da-DK"/>
        </w:rPr>
        <w:t>,</w:t>
      </w:r>
    </w:p>
    <w:p w:rsidR="007E510D" w:rsidRPr="00EE529C" w:rsidRDefault="00EE529C">
      <w:pPr>
        <w:spacing w:before="210" w:line="230" w:lineRule="exact"/>
        <w:ind w:left="1021"/>
        <w:rPr>
          <w:sz w:val="24"/>
          <w:lang w:val="da-DK"/>
        </w:rPr>
      </w:pPr>
      <w:r w:rsidRPr="00EE529C">
        <w:rPr>
          <w:lang w:val="da-DK"/>
        </w:rPr>
        <w:br w:type="column"/>
      </w:r>
      <w:r w:rsidRPr="00EE529C">
        <w:rPr>
          <w:w w:val="110"/>
          <w:sz w:val="24"/>
          <w:lang w:val="da-DK"/>
        </w:rPr>
        <w:t>2</w:t>
      </w:r>
    </w:p>
    <w:p w:rsidR="007E510D" w:rsidRPr="00EE529C" w:rsidRDefault="00EE529C">
      <w:pPr>
        <w:tabs>
          <w:tab w:val="left" w:pos="2272"/>
        </w:tabs>
        <w:spacing w:line="168" w:lineRule="auto"/>
        <w:ind w:left="913"/>
        <w:rPr>
          <w:sz w:val="24"/>
          <w:lang w:val="da-DK"/>
        </w:rPr>
      </w:pPr>
      <w:r w:rsidRPr="00EE529C">
        <w:rPr>
          <w:lang w:val="da-DK"/>
        </w:rPr>
        <w:pict>
          <v:line id="_x0000_s6673" style="position:absolute;left:0;text-align:left;z-index:-28547584;mso-position-horizontal-relative:page" from="212.6pt,7.65pt" to="230pt,7.65pt" strokeweight=".21097mm">
            <w10:wrap anchorx="page"/>
          </v:line>
        </w:pict>
      </w:r>
      <w:r w:rsidRPr="00EE529C">
        <w:rPr>
          <w:lang w:val="da-DK"/>
        </w:rPr>
        <w:pict>
          <v:shape id="_x0000_s6672" type="#_x0000_t202" style="position:absolute;left:0;text-align:left;margin-left:287.1pt;margin-top:-2.55pt;width:4.9pt;height:10.6pt;z-index:15889920;mso-position-horizontal-relative:page" filled="f" stroked="f">
            <v:textbox inset="0,0,0,0">
              <w:txbxContent>
                <w:p w:rsidR="00EE529C" w:rsidRDefault="00EE529C">
                  <w:pPr>
                    <w:spacing w:line="212" w:lineRule="exact"/>
                    <w:rPr>
                      <w:sz w:val="18"/>
                    </w:rPr>
                  </w:pPr>
                  <w:r>
                    <w:rPr>
                      <w:w w:val="108"/>
                      <w:sz w:val="18"/>
                    </w:rPr>
                    <w:t>2</w:t>
                  </w:r>
                </w:p>
              </w:txbxContent>
            </v:textbox>
            <w10:wrap anchorx="page"/>
          </v:shape>
        </w:pict>
      </w:r>
      <w:r w:rsidRPr="00EE529C">
        <w:rPr>
          <w:position w:val="-16"/>
          <w:sz w:val="24"/>
          <w:lang w:val="da-DK"/>
        </w:rPr>
        <w:t>2</w:t>
      </w:r>
      <w:r w:rsidRPr="00EE529C">
        <w:rPr>
          <w:rFonts w:ascii="Lucida Sans Unicode" w:hAnsi="Lucida Sans Unicode"/>
          <w:position w:val="-9"/>
          <w:sz w:val="18"/>
          <w:lang w:val="da-DK"/>
        </w:rPr>
        <w:t>−</w:t>
      </w:r>
      <w:r w:rsidRPr="00EE529C">
        <w:rPr>
          <w:position w:val="-9"/>
          <w:sz w:val="18"/>
          <w:lang w:val="da-DK"/>
        </w:rPr>
        <w:t>3</w:t>
      </w:r>
      <w:r w:rsidRPr="00EE529C">
        <w:rPr>
          <w:spacing w:val="-15"/>
          <w:position w:val="-9"/>
          <w:sz w:val="18"/>
          <w:lang w:val="da-DK"/>
        </w:rPr>
        <w:t xml:space="preserve"> </w:t>
      </w:r>
      <w:r w:rsidRPr="00EE529C">
        <w:rPr>
          <w:i/>
          <w:sz w:val="24"/>
          <w:lang w:val="da-DK"/>
        </w:rPr>
        <w:t>,</w:t>
      </w:r>
      <w:r w:rsidRPr="00EE529C">
        <w:rPr>
          <w:i/>
          <w:sz w:val="24"/>
          <w:lang w:val="da-DK"/>
        </w:rPr>
        <w:tab/>
      </w:r>
      <w:r w:rsidRPr="00EE529C">
        <w:rPr>
          <w:sz w:val="24"/>
          <w:lang w:val="da-DK"/>
        </w:rPr>
        <w:t>3</w:t>
      </w:r>
    </w:p>
    <w:p w:rsidR="007E510D" w:rsidRPr="00EE529C" w:rsidRDefault="00EE529C">
      <w:pPr>
        <w:pStyle w:val="ListParagraph"/>
        <w:numPr>
          <w:ilvl w:val="0"/>
          <w:numId w:val="105"/>
        </w:numPr>
        <w:tabs>
          <w:tab w:val="left" w:pos="110"/>
        </w:tabs>
        <w:spacing w:before="339"/>
        <w:ind w:hanging="101"/>
        <w:rPr>
          <w:sz w:val="24"/>
          <w:lang w:val="da-DK"/>
        </w:rPr>
      </w:pPr>
      <w:r w:rsidRPr="00EE529C">
        <w:rPr>
          <w:spacing w:val="-9"/>
          <w:w w:val="108"/>
          <w:sz w:val="24"/>
          <w:lang w:val="da-DK"/>
        </w:rPr>
        <w:br w:type="column"/>
      </w:r>
      <w:r w:rsidRPr="00EE529C">
        <w:rPr>
          <w:spacing w:val="-9"/>
          <w:w w:val="115"/>
          <w:sz w:val="24"/>
          <w:lang w:val="da-DK"/>
        </w:rPr>
        <w:t>3</w:t>
      </w:r>
      <w:r w:rsidRPr="00EE529C">
        <w:rPr>
          <w:spacing w:val="-9"/>
          <w:w w:val="115"/>
          <w:sz w:val="24"/>
          <w:vertAlign w:val="superscript"/>
          <w:lang w:val="da-DK"/>
        </w:rPr>
        <w:t>2</w:t>
      </w:r>
    </w:p>
    <w:p w:rsidR="007E510D" w:rsidRPr="00EE529C" w:rsidRDefault="00EE529C">
      <w:pPr>
        <w:pStyle w:val="BodyText"/>
        <w:spacing w:before="7"/>
        <w:rPr>
          <w:lang w:val="da-DK"/>
        </w:rPr>
      </w:pPr>
      <w:r w:rsidRPr="00EE529C">
        <w:rPr>
          <w:lang w:val="da-DK"/>
        </w:rPr>
        <w:br w:type="column"/>
      </w:r>
    </w:p>
    <w:p w:rsidR="007E510D" w:rsidRPr="00EE529C" w:rsidRDefault="00EE529C">
      <w:pPr>
        <w:tabs>
          <w:tab w:val="left" w:pos="957"/>
        </w:tabs>
        <w:spacing w:before="1"/>
        <w:ind w:left="-31"/>
        <w:rPr>
          <w:sz w:val="18"/>
          <w:lang w:val="da-DK"/>
        </w:rPr>
      </w:pPr>
      <w:r w:rsidRPr="00EE529C">
        <w:rPr>
          <w:i/>
          <w:position w:val="-9"/>
          <w:sz w:val="24"/>
          <w:lang w:val="da-DK"/>
        </w:rPr>
        <w:t>,</w:t>
      </w:r>
      <w:r w:rsidRPr="00EE529C">
        <w:rPr>
          <w:i/>
          <w:position w:val="-9"/>
          <w:sz w:val="24"/>
          <w:lang w:val="da-DK"/>
        </w:rPr>
        <w:tab/>
      </w:r>
      <w:r w:rsidRPr="00EE529C">
        <w:rPr>
          <w:spacing w:val="-8"/>
          <w:position w:val="-9"/>
          <w:sz w:val="24"/>
          <w:lang w:val="da-DK"/>
        </w:rPr>
        <w:t>2</w:t>
      </w:r>
      <w:r w:rsidRPr="00EE529C">
        <w:rPr>
          <w:rFonts w:ascii="Lucida Sans Unicode" w:hAnsi="Lucida Sans Unicode"/>
          <w:spacing w:val="-8"/>
          <w:sz w:val="18"/>
          <w:lang w:val="da-DK"/>
        </w:rPr>
        <w:t>−</w:t>
      </w:r>
      <w:r w:rsidRPr="00EE529C">
        <w:rPr>
          <w:spacing w:val="-8"/>
          <w:sz w:val="18"/>
          <w:lang w:val="da-DK"/>
        </w:rPr>
        <w:t>3</w:t>
      </w:r>
    </w:p>
    <w:p w:rsidR="007E510D" w:rsidRPr="00EE529C" w:rsidRDefault="00EE529C">
      <w:pPr>
        <w:spacing w:before="339"/>
        <w:ind w:left="-31"/>
        <w:rPr>
          <w:i/>
          <w:sz w:val="24"/>
          <w:lang w:val="da-DK"/>
        </w:rPr>
      </w:pPr>
      <w:r w:rsidRPr="00EE529C">
        <w:rPr>
          <w:lang w:val="da-DK"/>
        </w:rPr>
        <w:br w:type="column"/>
      </w:r>
      <w:r w:rsidRPr="00EE529C">
        <w:rPr>
          <w:spacing w:val="-3"/>
          <w:sz w:val="24"/>
          <w:lang w:val="da-DK"/>
        </w:rPr>
        <w:t>(</w:t>
      </w:r>
      <w:r w:rsidRPr="00EE529C">
        <w:rPr>
          <w:rFonts w:ascii="Lucida Sans Unicode" w:hAnsi="Lucida Sans Unicode"/>
          <w:spacing w:val="-3"/>
          <w:sz w:val="24"/>
          <w:lang w:val="da-DK"/>
        </w:rPr>
        <w:t>−</w:t>
      </w:r>
      <w:r w:rsidRPr="00EE529C">
        <w:rPr>
          <w:spacing w:val="-3"/>
          <w:sz w:val="24"/>
          <w:lang w:val="da-DK"/>
        </w:rPr>
        <w:t>2)</w:t>
      </w:r>
      <w:r w:rsidRPr="00EE529C">
        <w:rPr>
          <w:spacing w:val="-3"/>
          <w:sz w:val="24"/>
          <w:vertAlign w:val="superscript"/>
          <w:lang w:val="da-DK"/>
        </w:rPr>
        <w:t>3</w:t>
      </w:r>
      <w:r w:rsidRPr="00EE529C">
        <w:rPr>
          <w:i/>
          <w:spacing w:val="-3"/>
          <w:sz w:val="24"/>
          <w:lang w:val="da-DK"/>
        </w:rPr>
        <w:t>,</w:t>
      </w:r>
    </w:p>
    <w:p w:rsidR="007E510D" w:rsidRPr="00EE529C" w:rsidRDefault="00EE529C">
      <w:pPr>
        <w:spacing w:before="240" w:line="139" w:lineRule="auto"/>
        <w:ind w:left="913"/>
        <w:rPr>
          <w:sz w:val="18"/>
          <w:lang w:val="da-DK"/>
        </w:rPr>
      </w:pPr>
      <w:r w:rsidRPr="00EE529C">
        <w:rPr>
          <w:lang w:val="da-DK"/>
        </w:rPr>
        <w:br w:type="column"/>
      </w:r>
      <w:r w:rsidRPr="00EE529C">
        <w:rPr>
          <w:w w:val="110"/>
          <w:position w:val="-8"/>
          <w:sz w:val="24"/>
          <w:lang w:val="da-DK"/>
        </w:rPr>
        <w:t>3</w:t>
      </w:r>
      <w:r w:rsidRPr="00EE529C">
        <w:rPr>
          <w:w w:val="110"/>
          <w:sz w:val="18"/>
          <w:lang w:val="da-DK"/>
        </w:rPr>
        <w:t>12</w:t>
      </w:r>
    </w:p>
    <w:p w:rsidR="007E510D" w:rsidRPr="00EE529C" w:rsidRDefault="00EE529C">
      <w:pPr>
        <w:spacing w:line="163" w:lineRule="auto"/>
        <w:ind w:left="962"/>
        <w:rPr>
          <w:i/>
          <w:sz w:val="24"/>
          <w:lang w:val="da-DK"/>
        </w:rPr>
      </w:pPr>
      <w:r w:rsidRPr="00EE529C">
        <w:rPr>
          <w:lang w:val="da-DK"/>
        </w:rPr>
        <w:pict>
          <v:line id="_x0000_s6671" style="position:absolute;left:0;text-align:left;z-index:-28547072;mso-position-horizontal-relative:page" from="455.9pt,7.15pt" to="472.7pt,7.15pt" strokeweight=".21097mm">
            <w10:wrap anchorx="page"/>
          </v:line>
        </w:pict>
      </w:r>
      <w:r w:rsidRPr="00EE529C">
        <w:rPr>
          <w:w w:val="105"/>
          <w:position w:val="-16"/>
          <w:sz w:val="24"/>
          <w:lang w:val="da-DK"/>
        </w:rPr>
        <w:t>3</w:t>
      </w:r>
      <w:r w:rsidRPr="00EE529C">
        <w:rPr>
          <w:w w:val="105"/>
          <w:position w:val="-9"/>
          <w:sz w:val="18"/>
          <w:lang w:val="da-DK"/>
        </w:rPr>
        <w:t xml:space="preserve">9 </w:t>
      </w:r>
      <w:r w:rsidRPr="00EE529C">
        <w:rPr>
          <w:i/>
          <w:w w:val="105"/>
          <w:sz w:val="24"/>
          <w:lang w:val="da-DK"/>
        </w:rPr>
        <w:t>.</w:t>
      </w:r>
    </w:p>
    <w:p w:rsidR="007E510D" w:rsidRPr="00EE529C" w:rsidRDefault="007E510D">
      <w:pPr>
        <w:spacing w:line="163" w:lineRule="auto"/>
        <w:rPr>
          <w:sz w:val="24"/>
          <w:lang w:val="da-DK"/>
        </w:rPr>
        <w:sectPr w:rsidR="007E510D" w:rsidRPr="00EE529C">
          <w:type w:val="continuous"/>
          <w:pgSz w:w="11910" w:h="16840"/>
          <w:pgMar w:top="1580" w:right="140" w:bottom="280" w:left="180" w:header="708" w:footer="708" w:gutter="0"/>
          <w:cols w:num="6" w:space="708" w:equalWidth="0">
            <w:col w:w="3120" w:space="40"/>
            <w:col w:w="2501" w:space="39"/>
            <w:col w:w="338" w:space="39"/>
            <w:col w:w="1296" w:space="40"/>
            <w:col w:w="573" w:space="39"/>
            <w:col w:w="3565"/>
          </w:cols>
        </w:sectPr>
      </w:pPr>
    </w:p>
    <w:p w:rsidR="007E510D" w:rsidRPr="00EE529C" w:rsidRDefault="007E510D">
      <w:pPr>
        <w:pStyle w:val="BodyText"/>
        <w:rPr>
          <w:i/>
          <w:sz w:val="12"/>
          <w:lang w:val="da-DK"/>
        </w:rPr>
      </w:pPr>
    </w:p>
    <w:p w:rsidR="007E510D" w:rsidRPr="00EE529C" w:rsidRDefault="00EE529C">
      <w:pPr>
        <w:pStyle w:val="ListParagraph"/>
        <w:numPr>
          <w:ilvl w:val="0"/>
          <w:numId w:val="104"/>
        </w:numPr>
        <w:tabs>
          <w:tab w:val="left" w:pos="1846"/>
        </w:tabs>
        <w:spacing w:before="57"/>
        <w:ind w:hanging="311"/>
        <w:rPr>
          <w:sz w:val="24"/>
          <w:lang w:val="da-DK"/>
        </w:rPr>
      </w:pPr>
      <w:r w:rsidRPr="00EE529C">
        <w:rPr>
          <w:sz w:val="24"/>
          <w:lang w:val="da-DK"/>
        </w:rPr>
        <w:t>Antag</w:t>
      </w:r>
      <w:r w:rsidRPr="00EE529C">
        <w:rPr>
          <w:spacing w:val="-2"/>
          <w:sz w:val="24"/>
          <w:lang w:val="da-DK"/>
        </w:rPr>
        <w:t xml:space="preserve"> </w:t>
      </w:r>
      <w:r w:rsidRPr="00EE529C">
        <w:rPr>
          <w:sz w:val="24"/>
          <w:lang w:val="da-DK"/>
        </w:rPr>
        <w:t>at</w:t>
      </w:r>
      <w:r w:rsidRPr="00EE529C">
        <w:rPr>
          <w:spacing w:val="-1"/>
          <w:sz w:val="24"/>
          <w:lang w:val="da-DK"/>
        </w:rPr>
        <w:t xml:space="preserve"> </w:t>
      </w:r>
      <w:r w:rsidRPr="00EE529C">
        <w:rPr>
          <w:sz w:val="24"/>
          <w:lang w:val="da-DK"/>
        </w:rPr>
        <w:t>0</w:t>
      </w:r>
      <w:r w:rsidRPr="00EE529C">
        <w:rPr>
          <w:spacing w:val="-8"/>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25"/>
          <w:sz w:val="24"/>
          <w:lang w:val="da-DK"/>
        </w:rPr>
        <w:t xml:space="preserve"> </w:t>
      </w:r>
      <w:r w:rsidRPr="00EE529C">
        <w:rPr>
          <w:i/>
          <w:sz w:val="24"/>
          <w:lang w:val="da-DK"/>
        </w:rPr>
        <w:t>x</w:t>
      </w:r>
      <w:r w:rsidRPr="00EE529C">
        <w:rPr>
          <w:i/>
          <w:spacing w:val="-2"/>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24"/>
          <w:sz w:val="24"/>
          <w:lang w:val="da-DK"/>
        </w:rPr>
        <w:t xml:space="preserve"> </w:t>
      </w:r>
      <w:r w:rsidRPr="00EE529C">
        <w:rPr>
          <w:sz w:val="24"/>
          <w:lang w:val="da-DK"/>
        </w:rPr>
        <w:t>1.</w:t>
      </w:r>
      <w:r w:rsidRPr="00EE529C">
        <w:rPr>
          <w:spacing w:val="-1"/>
          <w:sz w:val="24"/>
          <w:lang w:val="da-DK"/>
        </w:rPr>
        <w:t xml:space="preserve"> </w:t>
      </w:r>
      <w:r w:rsidRPr="00EE529C">
        <w:rPr>
          <w:sz w:val="24"/>
          <w:lang w:val="da-DK"/>
        </w:rPr>
        <w:t>Bestem</w:t>
      </w:r>
      <w:r w:rsidRPr="00EE529C">
        <w:rPr>
          <w:spacing w:val="-2"/>
          <w:sz w:val="24"/>
          <w:lang w:val="da-DK"/>
        </w:rPr>
        <w:t xml:space="preserve"> </w:t>
      </w:r>
      <w:r w:rsidRPr="00EE529C">
        <w:rPr>
          <w:sz w:val="24"/>
          <w:lang w:val="da-DK"/>
        </w:rPr>
        <w:t>med</w:t>
      </w:r>
      <w:r w:rsidRPr="00EE529C">
        <w:rPr>
          <w:spacing w:val="-1"/>
          <w:sz w:val="24"/>
          <w:lang w:val="da-DK"/>
        </w:rPr>
        <w:t xml:space="preserve"> </w:t>
      </w:r>
      <w:r w:rsidRPr="00EE529C">
        <w:rPr>
          <w:sz w:val="24"/>
          <w:lang w:val="da-DK"/>
        </w:rPr>
        <w:t>udgangspunkt</w:t>
      </w:r>
      <w:r w:rsidRPr="00EE529C">
        <w:rPr>
          <w:spacing w:val="-2"/>
          <w:sz w:val="24"/>
          <w:lang w:val="da-DK"/>
        </w:rPr>
        <w:t xml:space="preserve"> </w:t>
      </w:r>
      <w:r w:rsidRPr="00EE529C">
        <w:rPr>
          <w:sz w:val="24"/>
          <w:lang w:val="da-DK"/>
        </w:rPr>
        <w:t>i</w:t>
      </w:r>
      <w:r w:rsidRPr="00EE529C">
        <w:rPr>
          <w:spacing w:val="-1"/>
          <w:sz w:val="24"/>
          <w:lang w:val="da-DK"/>
        </w:rPr>
        <w:t xml:space="preserve"> </w:t>
      </w:r>
      <w:hyperlink r:id="rId15">
        <w:r w:rsidRPr="00EE529C">
          <w:rPr>
            <w:sz w:val="24"/>
            <w:lang w:val="da-DK"/>
          </w:rPr>
          <w:t>Geogebra</w:t>
        </w:r>
        <w:r w:rsidRPr="00EE529C">
          <w:rPr>
            <w:spacing w:val="-1"/>
            <w:sz w:val="24"/>
            <w:lang w:val="da-DK"/>
          </w:rPr>
          <w:t xml:space="preserve"> </w:t>
        </w:r>
      </w:hyperlink>
      <w:r w:rsidRPr="00EE529C">
        <w:rPr>
          <w:sz w:val="24"/>
          <w:lang w:val="da-DK"/>
        </w:rPr>
        <w:t>:</w:t>
      </w:r>
    </w:p>
    <w:p w:rsidR="007E510D" w:rsidRPr="00EE529C" w:rsidRDefault="00EE529C">
      <w:pPr>
        <w:pStyle w:val="ListParagraph"/>
        <w:numPr>
          <w:ilvl w:val="1"/>
          <w:numId w:val="104"/>
        </w:numPr>
        <w:tabs>
          <w:tab w:val="left" w:pos="2361"/>
        </w:tabs>
        <w:spacing w:before="115"/>
        <w:ind w:hanging="396"/>
        <w:rPr>
          <w:sz w:val="24"/>
          <w:lang w:val="da-DK"/>
        </w:rPr>
      </w:pPr>
      <w:r w:rsidRPr="00EE529C">
        <w:rPr>
          <w:sz w:val="24"/>
          <w:lang w:val="da-DK"/>
        </w:rPr>
        <w:t>Hvilke</w:t>
      </w:r>
      <w:r w:rsidRPr="00EE529C">
        <w:rPr>
          <w:spacing w:val="-8"/>
          <w:sz w:val="24"/>
          <w:lang w:val="da-DK"/>
        </w:rPr>
        <w:t xml:space="preserve"> </w:t>
      </w:r>
      <w:r w:rsidRPr="00EE529C">
        <w:rPr>
          <w:sz w:val="24"/>
          <w:lang w:val="da-DK"/>
        </w:rPr>
        <w:t>værdier</w:t>
      </w:r>
      <w:r w:rsidRPr="00EE529C">
        <w:rPr>
          <w:spacing w:val="-7"/>
          <w:sz w:val="24"/>
          <w:lang w:val="da-DK"/>
        </w:rPr>
        <w:t xml:space="preserve"> </w:t>
      </w:r>
      <w:r w:rsidRPr="00EE529C">
        <w:rPr>
          <w:sz w:val="24"/>
          <w:lang w:val="da-DK"/>
        </w:rPr>
        <w:t>af</w:t>
      </w:r>
      <w:r w:rsidRPr="00EE529C">
        <w:rPr>
          <w:spacing w:val="-7"/>
          <w:sz w:val="24"/>
          <w:lang w:val="da-DK"/>
        </w:rPr>
        <w:t xml:space="preserve"> </w:t>
      </w:r>
      <w:r w:rsidRPr="00EE529C">
        <w:rPr>
          <w:i/>
          <w:sz w:val="24"/>
          <w:lang w:val="da-DK"/>
        </w:rPr>
        <w:t>a</w:t>
      </w:r>
      <w:r w:rsidRPr="00EE529C">
        <w:rPr>
          <w:i/>
          <w:spacing w:val="-5"/>
          <w:sz w:val="24"/>
          <w:lang w:val="da-DK"/>
        </w:rPr>
        <w:t xml:space="preserve"> </w:t>
      </w:r>
      <w:r w:rsidRPr="00EE529C">
        <w:rPr>
          <w:sz w:val="24"/>
          <w:lang w:val="da-DK"/>
        </w:rPr>
        <w:t>opfylder</w:t>
      </w:r>
      <w:r w:rsidRPr="00EE529C">
        <w:rPr>
          <w:spacing w:val="-7"/>
          <w:sz w:val="24"/>
          <w:lang w:val="da-DK"/>
        </w:rPr>
        <w:t xml:space="preserve"> </w:t>
      </w:r>
      <w:r w:rsidRPr="00EE529C">
        <w:rPr>
          <w:i/>
          <w:spacing w:val="3"/>
          <w:sz w:val="24"/>
          <w:lang w:val="da-DK"/>
        </w:rPr>
        <w:t>x</w:t>
      </w:r>
      <w:r w:rsidRPr="00EE529C">
        <w:rPr>
          <w:i/>
          <w:spacing w:val="3"/>
          <w:sz w:val="24"/>
          <w:vertAlign w:val="superscript"/>
          <w:lang w:val="da-DK"/>
        </w:rPr>
        <w:t>a</w:t>
      </w:r>
      <w:r w:rsidRPr="00EE529C">
        <w:rPr>
          <w:i/>
          <w:spacing w:val="-4"/>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29"/>
          <w:sz w:val="24"/>
          <w:lang w:val="da-DK"/>
        </w:rPr>
        <w:t xml:space="preserve"> </w:t>
      </w:r>
      <w:r w:rsidRPr="00EE529C">
        <w:rPr>
          <w:i/>
          <w:spacing w:val="3"/>
          <w:sz w:val="24"/>
          <w:lang w:val="da-DK"/>
        </w:rPr>
        <w:t>x</w:t>
      </w:r>
      <w:r w:rsidRPr="00EE529C">
        <w:rPr>
          <w:spacing w:val="3"/>
          <w:sz w:val="24"/>
          <w:lang w:val="da-DK"/>
        </w:rPr>
        <w:t>?</w:t>
      </w:r>
    </w:p>
    <w:p w:rsidR="007E510D" w:rsidRPr="00EE529C" w:rsidRDefault="00EE529C">
      <w:pPr>
        <w:pStyle w:val="ListParagraph"/>
        <w:numPr>
          <w:ilvl w:val="1"/>
          <w:numId w:val="104"/>
        </w:numPr>
        <w:tabs>
          <w:tab w:val="left" w:pos="2361"/>
        </w:tabs>
        <w:spacing w:before="15"/>
        <w:ind w:hanging="411"/>
        <w:rPr>
          <w:sz w:val="24"/>
          <w:lang w:val="da-DK"/>
        </w:rPr>
      </w:pPr>
      <w:r w:rsidRPr="00EE529C">
        <w:rPr>
          <w:sz w:val="24"/>
          <w:lang w:val="da-DK"/>
        </w:rPr>
        <w:t>Hvilke</w:t>
      </w:r>
      <w:r w:rsidRPr="00EE529C">
        <w:rPr>
          <w:spacing w:val="-8"/>
          <w:sz w:val="24"/>
          <w:lang w:val="da-DK"/>
        </w:rPr>
        <w:t xml:space="preserve"> </w:t>
      </w:r>
      <w:r w:rsidRPr="00EE529C">
        <w:rPr>
          <w:sz w:val="24"/>
          <w:lang w:val="da-DK"/>
        </w:rPr>
        <w:t>værdier</w:t>
      </w:r>
      <w:r w:rsidRPr="00EE529C">
        <w:rPr>
          <w:spacing w:val="-7"/>
          <w:sz w:val="24"/>
          <w:lang w:val="da-DK"/>
        </w:rPr>
        <w:t xml:space="preserve"> </w:t>
      </w:r>
      <w:r w:rsidRPr="00EE529C">
        <w:rPr>
          <w:sz w:val="24"/>
          <w:lang w:val="da-DK"/>
        </w:rPr>
        <w:t>af</w:t>
      </w:r>
      <w:r w:rsidRPr="00EE529C">
        <w:rPr>
          <w:spacing w:val="-7"/>
          <w:sz w:val="24"/>
          <w:lang w:val="da-DK"/>
        </w:rPr>
        <w:t xml:space="preserve"> </w:t>
      </w:r>
      <w:r w:rsidRPr="00EE529C">
        <w:rPr>
          <w:i/>
          <w:sz w:val="24"/>
          <w:lang w:val="da-DK"/>
        </w:rPr>
        <w:t>a</w:t>
      </w:r>
      <w:r w:rsidRPr="00EE529C">
        <w:rPr>
          <w:i/>
          <w:spacing w:val="-5"/>
          <w:sz w:val="24"/>
          <w:lang w:val="da-DK"/>
        </w:rPr>
        <w:t xml:space="preserve"> </w:t>
      </w:r>
      <w:r w:rsidRPr="00EE529C">
        <w:rPr>
          <w:sz w:val="24"/>
          <w:lang w:val="da-DK"/>
        </w:rPr>
        <w:t>opfylder</w:t>
      </w:r>
      <w:r w:rsidRPr="00EE529C">
        <w:rPr>
          <w:spacing w:val="-7"/>
          <w:sz w:val="24"/>
          <w:lang w:val="da-DK"/>
        </w:rPr>
        <w:t xml:space="preserve"> </w:t>
      </w:r>
      <w:r w:rsidRPr="00EE529C">
        <w:rPr>
          <w:i/>
          <w:spacing w:val="3"/>
          <w:sz w:val="24"/>
          <w:lang w:val="da-DK"/>
        </w:rPr>
        <w:t>x</w:t>
      </w:r>
      <w:r w:rsidRPr="00EE529C">
        <w:rPr>
          <w:i/>
          <w:spacing w:val="3"/>
          <w:sz w:val="24"/>
          <w:vertAlign w:val="superscript"/>
          <w:lang w:val="da-DK"/>
        </w:rPr>
        <w:t>a</w:t>
      </w:r>
      <w:r w:rsidRPr="00EE529C">
        <w:rPr>
          <w:i/>
          <w:spacing w:val="-4"/>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29"/>
          <w:sz w:val="24"/>
          <w:lang w:val="da-DK"/>
        </w:rPr>
        <w:t xml:space="preserve"> </w:t>
      </w:r>
      <w:r w:rsidRPr="00EE529C">
        <w:rPr>
          <w:i/>
          <w:spacing w:val="3"/>
          <w:sz w:val="24"/>
          <w:lang w:val="da-DK"/>
        </w:rPr>
        <w:t>x</w:t>
      </w:r>
      <w:r w:rsidRPr="00EE529C">
        <w:rPr>
          <w:spacing w:val="3"/>
          <w:sz w:val="24"/>
          <w:lang w:val="da-DK"/>
        </w:rPr>
        <w:t>?</w:t>
      </w:r>
    </w:p>
    <w:p w:rsidR="007E510D" w:rsidRPr="00EE529C" w:rsidRDefault="00EE529C">
      <w:pPr>
        <w:pStyle w:val="ListParagraph"/>
        <w:numPr>
          <w:ilvl w:val="1"/>
          <w:numId w:val="104"/>
        </w:numPr>
        <w:tabs>
          <w:tab w:val="left" w:pos="2361"/>
        </w:tabs>
        <w:spacing w:before="48"/>
        <w:ind w:hanging="386"/>
        <w:rPr>
          <w:sz w:val="24"/>
          <w:lang w:val="da-DK"/>
        </w:rPr>
      </w:pPr>
      <w:r w:rsidRPr="00EE529C">
        <w:rPr>
          <w:sz w:val="24"/>
          <w:lang w:val="da-DK"/>
        </w:rPr>
        <w:t xml:space="preserve">Hvad sker med </w:t>
      </w:r>
      <w:r w:rsidRPr="00EE529C">
        <w:rPr>
          <w:i/>
          <w:spacing w:val="3"/>
          <w:sz w:val="24"/>
          <w:lang w:val="da-DK"/>
        </w:rPr>
        <w:t>x</w:t>
      </w:r>
      <w:r w:rsidRPr="00EE529C">
        <w:rPr>
          <w:i/>
          <w:spacing w:val="3"/>
          <w:sz w:val="24"/>
          <w:vertAlign w:val="superscript"/>
          <w:lang w:val="da-DK"/>
        </w:rPr>
        <w:t>a</w:t>
      </w:r>
      <w:r w:rsidRPr="00EE529C">
        <w:rPr>
          <w:i/>
          <w:spacing w:val="3"/>
          <w:sz w:val="24"/>
          <w:lang w:val="da-DK"/>
        </w:rPr>
        <w:t xml:space="preserve"> </w:t>
      </w:r>
      <w:r w:rsidRPr="00EE529C">
        <w:rPr>
          <w:sz w:val="24"/>
          <w:lang w:val="da-DK"/>
        </w:rPr>
        <w:t xml:space="preserve">hvis </w:t>
      </w:r>
      <w:r w:rsidRPr="00EE529C">
        <w:rPr>
          <w:i/>
          <w:sz w:val="24"/>
          <w:lang w:val="da-DK"/>
        </w:rPr>
        <w:t>a</w:t>
      </w:r>
      <w:r w:rsidRPr="00EE529C">
        <w:rPr>
          <w:i/>
          <w:spacing w:val="9"/>
          <w:sz w:val="24"/>
          <w:lang w:val="da-DK"/>
        </w:rPr>
        <w:t xml:space="preserve"> </w:t>
      </w:r>
      <w:r w:rsidRPr="00EE529C">
        <w:rPr>
          <w:sz w:val="24"/>
          <w:lang w:val="da-DK"/>
        </w:rPr>
        <w:t>vokser?</w:t>
      </w:r>
    </w:p>
    <w:p w:rsidR="007E510D" w:rsidRPr="00EE529C" w:rsidRDefault="00EE529C">
      <w:pPr>
        <w:pStyle w:val="ListParagraph"/>
        <w:numPr>
          <w:ilvl w:val="1"/>
          <w:numId w:val="104"/>
        </w:numPr>
        <w:tabs>
          <w:tab w:val="left" w:pos="2361"/>
        </w:tabs>
        <w:spacing w:before="86"/>
        <w:ind w:hanging="420"/>
        <w:rPr>
          <w:sz w:val="24"/>
          <w:lang w:val="da-DK"/>
        </w:rPr>
      </w:pPr>
      <w:r w:rsidRPr="00EE529C">
        <w:rPr>
          <w:sz w:val="24"/>
          <w:lang w:val="da-DK"/>
        </w:rPr>
        <w:t xml:space="preserve">Hvad sker med </w:t>
      </w:r>
      <w:r w:rsidRPr="00EE529C">
        <w:rPr>
          <w:i/>
          <w:spacing w:val="3"/>
          <w:sz w:val="24"/>
          <w:lang w:val="da-DK"/>
        </w:rPr>
        <w:t>x</w:t>
      </w:r>
      <w:r w:rsidRPr="00EE529C">
        <w:rPr>
          <w:i/>
          <w:spacing w:val="3"/>
          <w:sz w:val="24"/>
          <w:vertAlign w:val="superscript"/>
          <w:lang w:val="da-DK"/>
        </w:rPr>
        <w:t>a</w:t>
      </w:r>
      <w:r w:rsidRPr="00EE529C">
        <w:rPr>
          <w:i/>
          <w:spacing w:val="3"/>
          <w:sz w:val="24"/>
          <w:lang w:val="da-DK"/>
        </w:rPr>
        <w:t xml:space="preserve"> </w:t>
      </w:r>
      <w:r w:rsidRPr="00EE529C">
        <w:rPr>
          <w:sz w:val="24"/>
          <w:lang w:val="da-DK"/>
        </w:rPr>
        <w:t xml:space="preserve">hvis </w:t>
      </w:r>
      <w:r w:rsidRPr="00EE529C">
        <w:rPr>
          <w:i/>
          <w:sz w:val="24"/>
          <w:lang w:val="da-DK"/>
        </w:rPr>
        <w:t>a</w:t>
      </w:r>
      <w:r w:rsidRPr="00EE529C">
        <w:rPr>
          <w:i/>
          <w:spacing w:val="10"/>
          <w:sz w:val="24"/>
          <w:lang w:val="da-DK"/>
        </w:rPr>
        <w:t xml:space="preserve"> </w:t>
      </w:r>
      <w:r w:rsidRPr="00EE529C">
        <w:rPr>
          <w:sz w:val="24"/>
          <w:lang w:val="da-DK"/>
        </w:rPr>
        <w:t>aftager?</w:t>
      </w:r>
    </w:p>
    <w:p w:rsidR="007E510D" w:rsidRPr="00EE529C" w:rsidRDefault="00EE529C">
      <w:pPr>
        <w:pStyle w:val="ListParagraph"/>
        <w:numPr>
          <w:ilvl w:val="0"/>
          <w:numId w:val="104"/>
        </w:numPr>
        <w:tabs>
          <w:tab w:val="left" w:pos="1846"/>
        </w:tabs>
        <w:spacing w:before="185"/>
        <w:ind w:hanging="311"/>
        <w:rPr>
          <w:sz w:val="24"/>
          <w:lang w:val="da-DK"/>
        </w:rPr>
      </w:pPr>
      <w:r w:rsidRPr="00EE529C">
        <w:rPr>
          <w:sz w:val="24"/>
          <w:lang w:val="da-DK"/>
        </w:rPr>
        <w:t xml:space="preserve">Antag at </w:t>
      </w:r>
      <w:r w:rsidRPr="00EE529C">
        <w:rPr>
          <w:i/>
          <w:sz w:val="24"/>
          <w:lang w:val="da-DK"/>
        </w:rPr>
        <w:t xml:space="preserve">x &gt; </w:t>
      </w:r>
      <w:r w:rsidRPr="00EE529C">
        <w:rPr>
          <w:sz w:val="24"/>
          <w:lang w:val="da-DK"/>
        </w:rPr>
        <w:t>1. Bestem med udgangspunkt i</w:t>
      </w:r>
      <w:r w:rsidRPr="00EE529C">
        <w:rPr>
          <w:spacing w:val="-14"/>
          <w:sz w:val="24"/>
          <w:lang w:val="da-DK"/>
        </w:rPr>
        <w:t xml:space="preserve"> </w:t>
      </w:r>
      <w:hyperlink r:id="rId16">
        <w:r w:rsidRPr="00EE529C">
          <w:rPr>
            <w:sz w:val="24"/>
            <w:lang w:val="da-DK"/>
          </w:rPr>
          <w:t>Geogebra:</w:t>
        </w:r>
      </w:hyperlink>
    </w:p>
    <w:p w:rsidR="007E510D" w:rsidRPr="00EE529C" w:rsidRDefault="00EE529C">
      <w:pPr>
        <w:pStyle w:val="ListParagraph"/>
        <w:numPr>
          <w:ilvl w:val="1"/>
          <w:numId w:val="104"/>
        </w:numPr>
        <w:tabs>
          <w:tab w:val="left" w:pos="2361"/>
        </w:tabs>
        <w:spacing w:before="153"/>
        <w:ind w:hanging="396"/>
        <w:rPr>
          <w:sz w:val="24"/>
          <w:lang w:val="da-DK"/>
        </w:rPr>
      </w:pPr>
      <w:r w:rsidRPr="00EE529C">
        <w:rPr>
          <w:sz w:val="24"/>
          <w:lang w:val="da-DK"/>
        </w:rPr>
        <w:t>Hvilke</w:t>
      </w:r>
      <w:r w:rsidRPr="00EE529C">
        <w:rPr>
          <w:spacing w:val="-8"/>
          <w:sz w:val="24"/>
          <w:lang w:val="da-DK"/>
        </w:rPr>
        <w:t xml:space="preserve"> </w:t>
      </w:r>
      <w:r w:rsidRPr="00EE529C">
        <w:rPr>
          <w:sz w:val="24"/>
          <w:lang w:val="da-DK"/>
        </w:rPr>
        <w:t>værdier</w:t>
      </w:r>
      <w:r w:rsidRPr="00EE529C">
        <w:rPr>
          <w:spacing w:val="-7"/>
          <w:sz w:val="24"/>
          <w:lang w:val="da-DK"/>
        </w:rPr>
        <w:t xml:space="preserve"> </w:t>
      </w:r>
      <w:r w:rsidRPr="00EE529C">
        <w:rPr>
          <w:sz w:val="24"/>
          <w:lang w:val="da-DK"/>
        </w:rPr>
        <w:t>af</w:t>
      </w:r>
      <w:r w:rsidRPr="00EE529C">
        <w:rPr>
          <w:spacing w:val="-7"/>
          <w:sz w:val="24"/>
          <w:lang w:val="da-DK"/>
        </w:rPr>
        <w:t xml:space="preserve"> </w:t>
      </w:r>
      <w:r w:rsidRPr="00EE529C">
        <w:rPr>
          <w:i/>
          <w:sz w:val="24"/>
          <w:lang w:val="da-DK"/>
        </w:rPr>
        <w:t>a</w:t>
      </w:r>
      <w:r w:rsidRPr="00EE529C">
        <w:rPr>
          <w:i/>
          <w:spacing w:val="-5"/>
          <w:sz w:val="24"/>
          <w:lang w:val="da-DK"/>
        </w:rPr>
        <w:t xml:space="preserve"> </w:t>
      </w:r>
      <w:r w:rsidRPr="00EE529C">
        <w:rPr>
          <w:sz w:val="24"/>
          <w:lang w:val="da-DK"/>
        </w:rPr>
        <w:t>opfylder</w:t>
      </w:r>
      <w:r w:rsidRPr="00EE529C">
        <w:rPr>
          <w:spacing w:val="-7"/>
          <w:sz w:val="24"/>
          <w:lang w:val="da-DK"/>
        </w:rPr>
        <w:t xml:space="preserve"> </w:t>
      </w:r>
      <w:r w:rsidRPr="00EE529C">
        <w:rPr>
          <w:i/>
          <w:spacing w:val="3"/>
          <w:sz w:val="24"/>
          <w:lang w:val="da-DK"/>
        </w:rPr>
        <w:t>x</w:t>
      </w:r>
      <w:r w:rsidRPr="00EE529C">
        <w:rPr>
          <w:i/>
          <w:spacing w:val="3"/>
          <w:sz w:val="24"/>
          <w:vertAlign w:val="superscript"/>
          <w:lang w:val="da-DK"/>
        </w:rPr>
        <w:t>a</w:t>
      </w:r>
      <w:r w:rsidRPr="00EE529C">
        <w:rPr>
          <w:i/>
          <w:spacing w:val="-4"/>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29"/>
          <w:sz w:val="24"/>
          <w:lang w:val="da-DK"/>
        </w:rPr>
        <w:t xml:space="preserve"> </w:t>
      </w:r>
      <w:r w:rsidRPr="00EE529C">
        <w:rPr>
          <w:i/>
          <w:spacing w:val="3"/>
          <w:sz w:val="24"/>
          <w:lang w:val="da-DK"/>
        </w:rPr>
        <w:t>x</w:t>
      </w:r>
      <w:r w:rsidRPr="00EE529C">
        <w:rPr>
          <w:spacing w:val="3"/>
          <w:sz w:val="24"/>
          <w:lang w:val="da-DK"/>
        </w:rPr>
        <w:t>?</w:t>
      </w:r>
    </w:p>
    <w:p w:rsidR="007E510D" w:rsidRPr="00EE529C" w:rsidRDefault="00EE529C">
      <w:pPr>
        <w:pStyle w:val="ListParagraph"/>
        <w:numPr>
          <w:ilvl w:val="1"/>
          <w:numId w:val="104"/>
        </w:numPr>
        <w:tabs>
          <w:tab w:val="left" w:pos="2361"/>
        </w:tabs>
        <w:spacing w:before="15"/>
        <w:ind w:hanging="411"/>
        <w:rPr>
          <w:sz w:val="24"/>
          <w:lang w:val="da-DK"/>
        </w:rPr>
      </w:pPr>
      <w:r w:rsidRPr="00EE529C">
        <w:rPr>
          <w:sz w:val="24"/>
          <w:lang w:val="da-DK"/>
        </w:rPr>
        <w:t>Hvilke</w:t>
      </w:r>
      <w:r w:rsidRPr="00EE529C">
        <w:rPr>
          <w:spacing w:val="-8"/>
          <w:sz w:val="24"/>
          <w:lang w:val="da-DK"/>
        </w:rPr>
        <w:t xml:space="preserve"> </w:t>
      </w:r>
      <w:r w:rsidRPr="00EE529C">
        <w:rPr>
          <w:sz w:val="24"/>
          <w:lang w:val="da-DK"/>
        </w:rPr>
        <w:t>værdier</w:t>
      </w:r>
      <w:r w:rsidRPr="00EE529C">
        <w:rPr>
          <w:spacing w:val="-7"/>
          <w:sz w:val="24"/>
          <w:lang w:val="da-DK"/>
        </w:rPr>
        <w:t xml:space="preserve"> </w:t>
      </w:r>
      <w:r w:rsidRPr="00EE529C">
        <w:rPr>
          <w:sz w:val="24"/>
          <w:lang w:val="da-DK"/>
        </w:rPr>
        <w:t>af</w:t>
      </w:r>
      <w:r w:rsidRPr="00EE529C">
        <w:rPr>
          <w:spacing w:val="-7"/>
          <w:sz w:val="24"/>
          <w:lang w:val="da-DK"/>
        </w:rPr>
        <w:t xml:space="preserve"> </w:t>
      </w:r>
      <w:r w:rsidRPr="00EE529C">
        <w:rPr>
          <w:i/>
          <w:sz w:val="24"/>
          <w:lang w:val="da-DK"/>
        </w:rPr>
        <w:t>a</w:t>
      </w:r>
      <w:r w:rsidRPr="00EE529C">
        <w:rPr>
          <w:i/>
          <w:spacing w:val="-5"/>
          <w:sz w:val="24"/>
          <w:lang w:val="da-DK"/>
        </w:rPr>
        <w:t xml:space="preserve"> </w:t>
      </w:r>
      <w:r w:rsidRPr="00EE529C">
        <w:rPr>
          <w:sz w:val="24"/>
          <w:lang w:val="da-DK"/>
        </w:rPr>
        <w:t>opfylder</w:t>
      </w:r>
      <w:r w:rsidRPr="00EE529C">
        <w:rPr>
          <w:spacing w:val="-7"/>
          <w:sz w:val="24"/>
          <w:lang w:val="da-DK"/>
        </w:rPr>
        <w:t xml:space="preserve"> </w:t>
      </w:r>
      <w:r w:rsidRPr="00EE529C">
        <w:rPr>
          <w:i/>
          <w:spacing w:val="3"/>
          <w:sz w:val="24"/>
          <w:lang w:val="da-DK"/>
        </w:rPr>
        <w:t>x</w:t>
      </w:r>
      <w:r w:rsidRPr="00EE529C">
        <w:rPr>
          <w:i/>
          <w:spacing w:val="3"/>
          <w:sz w:val="24"/>
          <w:vertAlign w:val="superscript"/>
          <w:lang w:val="da-DK"/>
        </w:rPr>
        <w:t>a</w:t>
      </w:r>
      <w:r w:rsidRPr="00EE529C">
        <w:rPr>
          <w:i/>
          <w:spacing w:val="-4"/>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29"/>
          <w:sz w:val="24"/>
          <w:lang w:val="da-DK"/>
        </w:rPr>
        <w:t xml:space="preserve"> </w:t>
      </w:r>
      <w:r w:rsidRPr="00EE529C">
        <w:rPr>
          <w:i/>
          <w:spacing w:val="3"/>
          <w:sz w:val="24"/>
          <w:lang w:val="da-DK"/>
        </w:rPr>
        <w:t>x</w:t>
      </w:r>
      <w:r w:rsidRPr="00EE529C">
        <w:rPr>
          <w:spacing w:val="3"/>
          <w:sz w:val="24"/>
          <w:lang w:val="da-DK"/>
        </w:rPr>
        <w:t>?</w:t>
      </w:r>
    </w:p>
    <w:p w:rsidR="007E510D" w:rsidRPr="00EE529C" w:rsidRDefault="00EE529C">
      <w:pPr>
        <w:pStyle w:val="ListParagraph"/>
        <w:numPr>
          <w:ilvl w:val="1"/>
          <w:numId w:val="104"/>
        </w:numPr>
        <w:tabs>
          <w:tab w:val="left" w:pos="2361"/>
        </w:tabs>
        <w:spacing w:before="48"/>
        <w:ind w:hanging="386"/>
        <w:rPr>
          <w:sz w:val="24"/>
          <w:lang w:val="da-DK"/>
        </w:rPr>
      </w:pPr>
      <w:r w:rsidRPr="00EE529C">
        <w:rPr>
          <w:sz w:val="24"/>
          <w:lang w:val="da-DK"/>
        </w:rPr>
        <w:t xml:space="preserve">Hvad sker med </w:t>
      </w:r>
      <w:r w:rsidRPr="00EE529C">
        <w:rPr>
          <w:i/>
          <w:spacing w:val="3"/>
          <w:sz w:val="24"/>
          <w:lang w:val="da-DK"/>
        </w:rPr>
        <w:t>x</w:t>
      </w:r>
      <w:r w:rsidRPr="00EE529C">
        <w:rPr>
          <w:i/>
          <w:spacing w:val="3"/>
          <w:sz w:val="24"/>
          <w:vertAlign w:val="superscript"/>
          <w:lang w:val="da-DK"/>
        </w:rPr>
        <w:t>a</w:t>
      </w:r>
      <w:r w:rsidRPr="00EE529C">
        <w:rPr>
          <w:i/>
          <w:spacing w:val="3"/>
          <w:sz w:val="24"/>
          <w:lang w:val="da-DK"/>
        </w:rPr>
        <w:t xml:space="preserve"> </w:t>
      </w:r>
      <w:r w:rsidRPr="00EE529C">
        <w:rPr>
          <w:sz w:val="24"/>
          <w:lang w:val="da-DK"/>
        </w:rPr>
        <w:t xml:space="preserve">hvis </w:t>
      </w:r>
      <w:r w:rsidRPr="00EE529C">
        <w:rPr>
          <w:i/>
          <w:sz w:val="24"/>
          <w:lang w:val="da-DK"/>
        </w:rPr>
        <w:t>a</w:t>
      </w:r>
      <w:r w:rsidRPr="00EE529C">
        <w:rPr>
          <w:i/>
          <w:spacing w:val="9"/>
          <w:sz w:val="24"/>
          <w:lang w:val="da-DK"/>
        </w:rPr>
        <w:t xml:space="preserve"> </w:t>
      </w:r>
      <w:r w:rsidRPr="00EE529C">
        <w:rPr>
          <w:sz w:val="24"/>
          <w:lang w:val="da-DK"/>
        </w:rPr>
        <w:t>vokser?</w:t>
      </w:r>
    </w:p>
    <w:p w:rsidR="007E510D" w:rsidRPr="00EE529C" w:rsidRDefault="00EE529C">
      <w:pPr>
        <w:pStyle w:val="ListParagraph"/>
        <w:numPr>
          <w:ilvl w:val="1"/>
          <w:numId w:val="104"/>
        </w:numPr>
        <w:tabs>
          <w:tab w:val="left" w:pos="2361"/>
        </w:tabs>
        <w:spacing w:before="85"/>
        <w:ind w:hanging="420"/>
        <w:rPr>
          <w:sz w:val="24"/>
          <w:lang w:val="da-DK"/>
        </w:rPr>
      </w:pPr>
      <w:r w:rsidRPr="00EE529C">
        <w:rPr>
          <w:sz w:val="24"/>
          <w:lang w:val="da-DK"/>
        </w:rPr>
        <w:t xml:space="preserve">Hvad sker med </w:t>
      </w:r>
      <w:r w:rsidRPr="00EE529C">
        <w:rPr>
          <w:i/>
          <w:spacing w:val="3"/>
          <w:sz w:val="24"/>
          <w:lang w:val="da-DK"/>
        </w:rPr>
        <w:t>x</w:t>
      </w:r>
      <w:r w:rsidRPr="00EE529C">
        <w:rPr>
          <w:i/>
          <w:spacing w:val="3"/>
          <w:sz w:val="24"/>
          <w:vertAlign w:val="superscript"/>
          <w:lang w:val="da-DK"/>
        </w:rPr>
        <w:t>a</w:t>
      </w:r>
      <w:r w:rsidRPr="00EE529C">
        <w:rPr>
          <w:i/>
          <w:spacing w:val="3"/>
          <w:sz w:val="24"/>
          <w:lang w:val="da-DK"/>
        </w:rPr>
        <w:t xml:space="preserve"> </w:t>
      </w:r>
      <w:r w:rsidRPr="00EE529C">
        <w:rPr>
          <w:sz w:val="24"/>
          <w:lang w:val="da-DK"/>
        </w:rPr>
        <w:t xml:space="preserve">hvis </w:t>
      </w:r>
      <w:r w:rsidRPr="00EE529C">
        <w:rPr>
          <w:i/>
          <w:sz w:val="24"/>
          <w:lang w:val="da-DK"/>
        </w:rPr>
        <w:t>a</w:t>
      </w:r>
      <w:r w:rsidRPr="00EE529C">
        <w:rPr>
          <w:i/>
          <w:spacing w:val="10"/>
          <w:sz w:val="24"/>
          <w:lang w:val="da-DK"/>
        </w:rPr>
        <w:t xml:space="preserve"> </w:t>
      </w:r>
      <w:r w:rsidRPr="00EE529C">
        <w:rPr>
          <w:sz w:val="24"/>
          <w:lang w:val="da-DK"/>
        </w:rPr>
        <w:t>aftager?</w:t>
      </w:r>
    </w:p>
    <w:p w:rsidR="007E510D" w:rsidRPr="00EE529C" w:rsidRDefault="00EE529C">
      <w:pPr>
        <w:pStyle w:val="ListParagraph"/>
        <w:numPr>
          <w:ilvl w:val="0"/>
          <w:numId w:val="104"/>
        </w:numPr>
        <w:tabs>
          <w:tab w:val="left" w:pos="1846"/>
        </w:tabs>
        <w:spacing w:before="186"/>
        <w:ind w:hanging="311"/>
        <w:rPr>
          <w:sz w:val="24"/>
          <w:lang w:val="da-DK"/>
        </w:rPr>
      </w:pPr>
      <w:r w:rsidRPr="00EE529C">
        <w:rPr>
          <w:lang w:val="da-DK"/>
        </w:rPr>
        <w:pict>
          <v:shape id="_x0000_s6670" type="#_x0000_t202" style="position:absolute;left:0;text-align:left;margin-left:371.4pt;margin-top:41.35pt;width:10.4pt;height:17.2pt;z-index:15889408;mso-position-horizontal-relative:page" filled="f" stroked="f">
            <v:textbox inset="0,0,0,0">
              <w:txbxContent>
                <w:p w:rsidR="00EE529C" w:rsidRDefault="00EE529C">
                  <w:pPr>
                    <w:spacing w:line="244" w:lineRule="exact"/>
                    <w:rPr>
                      <w:sz w:val="18"/>
                    </w:rPr>
                  </w:pPr>
                  <w:r>
                    <w:rPr>
                      <w:rFonts w:ascii="Lucida Sans Unicode" w:hAnsi="Lucida Sans Unicode"/>
                      <w:spacing w:val="-5"/>
                      <w:w w:val="90"/>
                      <w:sz w:val="18"/>
                    </w:rPr>
                    <w:t>−</w:t>
                  </w:r>
                  <w:r>
                    <w:rPr>
                      <w:spacing w:val="-5"/>
                      <w:w w:val="90"/>
                      <w:sz w:val="18"/>
                    </w:rPr>
                    <w:t>4</w:t>
                  </w:r>
                </w:p>
              </w:txbxContent>
            </v:textbox>
            <w10:wrap anchorx="page"/>
          </v:shape>
        </w:pict>
      </w:r>
      <w:r w:rsidRPr="00EE529C">
        <w:rPr>
          <w:sz w:val="24"/>
          <w:lang w:val="da-DK"/>
        </w:rPr>
        <w:t>Reducer følgende</w:t>
      </w:r>
      <w:r w:rsidRPr="00EE529C">
        <w:rPr>
          <w:spacing w:val="-1"/>
          <w:sz w:val="24"/>
          <w:lang w:val="da-DK"/>
        </w:rPr>
        <w:t xml:space="preserve"> </w:t>
      </w:r>
      <w:r w:rsidRPr="00EE529C">
        <w:rPr>
          <w:sz w:val="24"/>
          <w:lang w:val="da-DK"/>
        </w:rPr>
        <w:t>udtryk</w:t>
      </w:r>
    </w:p>
    <w:p w:rsidR="007E510D" w:rsidRPr="00EE529C" w:rsidRDefault="007E510D">
      <w:pP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3"/>
        <w:rPr>
          <w:sz w:val="30"/>
          <w:lang w:val="da-DK"/>
        </w:rPr>
      </w:pPr>
    </w:p>
    <w:p w:rsidR="007E510D" w:rsidRPr="00EE529C" w:rsidRDefault="00EE529C">
      <w:pPr>
        <w:jc w:val="right"/>
        <w:rPr>
          <w:i/>
          <w:sz w:val="24"/>
          <w:lang w:val="da-DK"/>
        </w:rPr>
      </w:pPr>
      <w:r w:rsidRPr="00EE529C">
        <w:rPr>
          <w:sz w:val="24"/>
          <w:lang w:val="da-DK"/>
        </w:rPr>
        <w:t>(2</w:t>
      </w:r>
      <w:r w:rsidRPr="00EE529C">
        <w:rPr>
          <w:i/>
          <w:sz w:val="24"/>
          <w:lang w:val="da-DK"/>
        </w:rPr>
        <w:t>x</w:t>
      </w:r>
    </w:p>
    <w:p w:rsidR="007E510D" w:rsidRPr="00EE529C" w:rsidRDefault="00EE529C">
      <w:pPr>
        <w:pStyle w:val="BodyText"/>
        <w:spacing w:before="9"/>
        <w:rPr>
          <w:i/>
          <w:sz w:val="27"/>
          <w:lang w:val="da-DK"/>
        </w:rPr>
      </w:pPr>
      <w:r w:rsidRPr="00EE529C">
        <w:rPr>
          <w:lang w:val="da-DK"/>
        </w:rPr>
        <w:br w:type="column"/>
      </w:r>
    </w:p>
    <w:p w:rsidR="007E510D" w:rsidRPr="00EE529C" w:rsidRDefault="00EE529C">
      <w:pPr>
        <w:ind w:left="-34"/>
        <w:rPr>
          <w:i/>
          <w:sz w:val="24"/>
          <w:lang w:val="da-DK"/>
        </w:rPr>
      </w:pPr>
      <w:r w:rsidRPr="00EE529C">
        <w:rPr>
          <w:w w:val="105"/>
          <w:sz w:val="18"/>
          <w:lang w:val="da-DK"/>
        </w:rPr>
        <w:t>2</w:t>
      </w:r>
      <w:r w:rsidRPr="00EE529C">
        <w:rPr>
          <w:w w:val="105"/>
          <w:position w:val="-9"/>
          <w:sz w:val="24"/>
          <w:lang w:val="da-DK"/>
        </w:rPr>
        <w:t>)</w:t>
      </w:r>
      <w:r w:rsidRPr="00EE529C">
        <w:rPr>
          <w:w w:val="105"/>
          <w:sz w:val="18"/>
          <w:lang w:val="da-DK"/>
        </w:rPr>
        <w:t>2</w:t>
      </w:r>
      <w:r w:rsidRPr="00EE529C">
        <w:rPr>
          <w:i/>
          <w:w w:val="105"/>
          <w:position w:val="-9"/>
          <w:sz w:val="24"/>
          <w:lang w:val="da-DK"/>
        </w:rPr>
        <w:t>,</w:t>
      </w:r>
    </w:p>
    <w:p w:rsidR="007E510D" w:rsidRPr="00EE529C" w:rsidRDefault="00EE529C">
      <w:pPr>
        <w:spacing w:before="173"/>
        <w:ind w:left="841"/>
        <w:rPr>
          <w:sz w:val="18"/>
          <w:lang w:val="da-DK"/>
        </w:rPr>
      </w:pPr>
      <w:r w:rsidRPr="00EE529C">
        <w:rPr>
          <w:lang w:val="da-DK"/>
        </w:rPr>
        <w:br w:type="column"/>
      </w:r>
      <w:r w:rsidRPr="00EE529C">
        <w:rPr>
          <w:rFonts w:ascii="Tahoma" w:hAnsi="Tahoma"/>
          <w:w w:val="130"/>
          <w:position w:val="12"/>
          <w:sz w:val="24"/>
          <w:lang w:val="da-DK"/>
        </w:rPr>
        <w:t xml:space="preserve"> </w:t>
      </w:r>
      <w:r w:rsidRPr="00EE529C">
        <w:rPr>
          <w:sz w:val="24"/>
          <w:lang w:val="da-DK"/>
        </w:rPr>
        <w:t>(</w:t>
      </w:r>
      <w:r w:rsidRPr="00EE529C">
        <w:rPr>
          <w:i/>
          <w:sz w:val="24"/>
          <w:lang w:val="da-DK"/>
        </w:rPr>
        <w:t>xy</w:t>
      </w:r>
      <w:r w:rsidRPr="00EE529C">
        <w:rPr>
          <w:sz w:val="24"/>
          <w:lang w:val="da-DK"/>
        </w:rPr>
        <w:t>)</w:t>
      </w:r>
      <w:r w:rsidRPr="00EE529C">
        <w:rPr>
          <w:sz w:val="24"/>
          <w:vertAlign w:val="superscript"/>
          <w:lang w:val="da-DK"/>
        </w:rPr>
        <w:t>3</w:t>
      </w:r>
      <w:r w:rsidRPr="00EE529C">
        <w:rPr>
          <w:position w:val="12"/>
          <w:sz w:val="24"/>
          <w:lang w:val="da-DK"/>
        </w:rPr>
        <w:t xml:space="preserve"> </w:t>
      </w:r>
      <w:r w:rsidRPr="00EE529C">
        <w:rPr>
          <w:rFonts w:ascii="Lucida Sans Unicode" w:hAnsi="Lucida Sans Unicode"/>
          <w:position w:val="7"/>
          <w:sz w:val="18"/>
          <w:lang w:val="da-DK"/>
        </w:rPr>
        <w:t>−</w:t>
      </w:r>
      <w:r w:rsidRPr="00EE529C">
        <w:rPr>
          <w:position w:val="7"/>
          <w:sz w:val="18"/>
          <w:lang w:val="da-DK"/>
        </w:rPr>
        <w:t>3</w:t>
      </w:r>
    </w:p>
    <w:p w:rsidR="007E510D" w:rsidRPr="00EE529C" w:rsidRDefault="007E510D">
      <w:pPr>
        <w:pStyle w:val="BodyText"/>
        <w:spacing w:before="8"/>
        <w:rPr>
          <w:sz w:val="2"/>
          <w:lang w:val="da-DK"/>
        </w:rPr>
      </w:pPr>
    </w:p>
    <w:p w:rsidR="007E510D" w:rsidRPr="00EE529C" w:rsidRDefault="00EE529C">
      <w:pPr>
        <w:pStyle w:val="BodyText"/>
        <w:spacing w:line="20" w:lineRule="exact"/>
        <w:ind w:left="956"/>
        <w:rPr>
          <w:sz w:val="2"/>
          <w:lang w:val="da-DK"/>
        </w:rPr>
      </w:pPr>
      <w:r w:rsidRPr="00EE529C">
        <w:rPr>
          <w:sz w:val="2"/>
          <w:lang w:val="da-DK"/>
        </w:rPr>
      </w:r>
      <w:r w:rsidRPr="00EE529C">
        <w:rPr>
          <w:sz w:val="2"/>
          <w:lang w:val="da-DK"/>
        </w:rPr>
        <w:pict>
          <v:group id="_x0000_s6668" style="width:26.25pt;height:.6pt;mso-position-horizontal-relative:char;mso-position-vertical-relative:line" coordsize="525,12">
            <v:line id="_x0000_s6669" style="position:absolute" from="0,6" to="525,6" strokeweight=".21097mm"/>
            <w10:anchorlock/>
          </v:group>
        </w:pict>
      </w:r>
    </w:p>
    <w:p w:rsidR="007E510D" w:rsidRPr="00EE529C" w:rsidRDefault="00EE529C">
      <w:pPr>
        <w:ind w:left="1161"/>
        <w:rPr>
          <w:i/>
          <w:sz w:val="24"/>
          <w:lang w:val="da-DK"/>
        </w:rPr>
      </w:pPr>
      <w:r w:rsidRPr="00EE529C">
        <w:rPr>
          <w:i/>
          <w:sz w:val="24"/>
          <w:lang w:val="da-DK"/>
        </w:rPr>
        <w:t>x</w:t>
      </w:r>
    </w:p>
    <w:p w:rsidR="007E510D" w:rsidRPr="00EE529C" w:rsidRDefault="00EE529C">
      <w:pPr>
        <w:pStyle w:val="BodyText"/>
        <w:spacing w:before="2"/>
        <w:rPr>
          <w:i/>
          <w:sz w:val="31"/>
          <w:lang w:val="da-DK"/>
        </w:rPr>
      </w:pPr>
      <w:r w:rsidRPr="00EE529C">
        <w:rPr>
          <w:lang w:val="da-DK"/>
        </w:rPr>
        <w:br w:type="column"/>
      </w:r>
    </w:p>
    <w:p w:rsidR="007E510D" w:rsidRPr="00EE529C" w:rsidRDefault="00EE529C">
      <w:pPr>
        <w:tabs>
          <w:tab w:val="left" w:pos="909"/>
        </w:tabs>
        <w:ind w:left="-31"/>
        <w:rPr>
          <w:sz w:val="24"/>
          <w:lang w:val="da-DK"/>
        </w:rPr>
      </w:pPr>
      <w:r w:rsidRPr="00EE529C">
        <w:rPr>
          <w:i/>
          <w:w w:val="110"/>
          <w:sz w:val="24"/>
          <w:lang w:val="da-DK"/>
        </w:rPr>
        <w:t>,</w:t>
      </w:r>
      <w:r w:rsidRPr="00EE529C">
        <w:rPr>
          <w:i/>
          <w:w w:val="110"/>
          <w:sz w:val="24"/>
          <w:lang w:val="da-DK"/>
        </w:rPr>
        <w:tab/>
      </w:r>
      <w:r w:rsidRPr="00EE529C">
        <w:rPr>
          <w:i/>
          <w:spacing w:val="-7"/>
          <w:w w:val="110"/>
          <w:sz w:val="24"/>
          <w:lang w:val="da-DK"/>
        </w:rPr>
        <w:t>x</w:t>
      </w:r>
      <w:r w:rsidRPr="00EE529C">
        <w:rPr>
          <w:spacing w:val="-7"/>
          <w:w w:val="110"/>
          <w:sz w:val="24"/>
          <w:vertAlign w:val="superscript"/>
          <w:lang w:val="da-DK"/>
        </w:rPr>
        <w:t>3</w:t>
      </w:r>
    </w:p>
    <w:p w:rsidR="007E510D" w:rsidRPr="00EE529C" w:rsidRDefault="00EE529C">
      <w:pPr>
        <w:pStyle w:val="ListParagraph"/>
        <w:numPr>
          <w:ilvl w:val="0"/>
          <w:numId w:val="105"/>
        </w:numPr>
        <w:tabs>
          <w:tab w:val="left" w:pos="110"/>
        </w:tabs>
        <w:spacing w:before="343"/>
        <w:ind w:hanging="101"/>
        <w:rPr>
          <w:i/>
          <w:sz w:val="24"/>
          <w:lang w:val="da-DK"/>
        </w:rPr>
      </w:pPr>
      <w:r w:rsidRPr="00EE529C">
        <w:rPr>
          <w:spacing w:val="-3"/>
          <w:w w:val="105"/>
          <w:sz w:val="24"/>
          <w:lang w:val="da-DK"/>
        </w:rPr>
        <w:br w:type="column"/>
      </w:r>
      <w:r w:rsidRPr="00EE529C">
        <w:rPr>
          <w:w w:val="105"/>
          <w:sz w:val="24"/>
          <w:lang w:val="da-DK"/>
        </w:rPr>
        <w:t>(3</w:t>
      </w:r>
      <w:r w:rsidRPr="00EE529C">
        <w:rPr>
          <w:i/>
          <w:w w:val="105"/>
          <w:sz w:val="24"/>
          <w:lang w:val="da-DK"/>
        </w:rPr>
        <w:t>x</w:t>
      </w:r>
      <w:r w:rsidRPr="00EE529C">
        <w:rPr>
          <w:w w:val="105"/>
          <w:sz w:val="24"/>
          <w:lang w:val="da-DK"/>
        </w:rPr>
        <w:t>)</w:t>
      </w:r>
      <w:r w:rsidRPr="00EE529C">
        <w:rPr>
          <w:w w:val="105"/>
          <w:sz w:val="24"/>
          <w:vertAlign w:val="superscript"/>
          <w:lang w:val="da-DK"/>
        </w:rPr>
        <w:t>2</w:t>
      </w:r>
      <w:r w:rsidRPr="00EE529C">
        <w:rPr>
          <w:i/>
          <w:w w:val="105"/>
          <w:sz w:val="24"/>
          <w:lang w:val="da-DK"/>
        </w:rPr>
        <w:t>x</w:t>
      </w:r>
    </w:p>
    <w:p w:rsidR="007E510D" w:rsidRPr="00EE529C" w:rsidRDefault="00EE529C">
      <w:pPr>
        <w:spacing w:before="221" w:line="175" w:lineRule="auto"/>
        <w:ind w:left="207" w:firstLine="54"/>
        <w:rPr>
          <w:i/>
          <w:sz w:val="24"/>
          <w:lang w:val="da-DK"/>
        </w:rPr>
      </w:pPr>
      <w:r w:rsidRPr="00EE529C">
        <w:rPr>
          <w:lang w:val="da-DK"/>
        </w:rPr>
        <w:br w:type="column"/>
      </w:r>
      <w:r w:rsidRPr="00EE529C">
        <w:rPr>
          <w:i/>
          <w:spacing w:val="3"/>
          <w:position w:val="-8"/>
          <w:sz w:val="24"/>
          <w:lang w:val="da-DK"/>
        </w:rPr>
        <w:t>x</w:t>
      </w:r>
      <w:r w:rsidRPr="00EE529C">
        <w:rPr>
          <w:spacing w:val="3"/>
          <w:sz w:val="18"/>
          <w:lang w:val="da-DK"/>
        </w:rPr>
        <w:t xml:space="preserve">0 </w:t>
      </w:r>
      <w:r w:rsidRPr="00EE529C">
        <w:rPr>
          <w:i/>
          <w:position w:val="-6"/>
          <w:sz w:val="24"/>
          <w:lang w:val="da-DK"/>
        </w:rPr>
        <w:t>x</w:t>
      </w:r>
      <w:r w:rsidRPr="00EE529C">
        <w:rPr>
          <w:rFonts w:ascii="Lucida Sans Unicode" w:hAnsi="Lucida Sans Unicode"/>
          <w:sz w:val="18"/>
          <w:lang w:val="da-DK"/>
        </w:rPr>
        <w:t>−</w:t>
      </w:r>
      <w:r w:rsidRPr="00EE529C">
        <w:rPr>
          <w:sz w:val="18"/>
          <w:lang w:val="da-DK"/>
        </w:rPr>
        <w:t>5</w:t>
      </w:r>
      <w:r w:rsidRPr="00EE529C">
        <w:rPr>
          <w:spacing w:val="-26"/>
          <w:sz w:val="18"/>
          <w:lang w:val="da-DK"/>
        </w:rPr>
        <w:t xml:space="preserve"> </w:t>
      </w:r>
      <w:r w:rsidRPr="00EE529C">
        <w:rPr>
          <w:i/>
          <w:spacing w:val="-18"/>
          <w:position w:val="10"/>
          <w:sz w:val="24"/>
          <w:lang w:val="da-DK"/>
        </w:rPr>
        <w:t>,</w:t>
      </w:r>
    </w:p>
    <w:p w:rsidR="007E510D" w:rsidRPr="00EE529C" w:rsidRDefault="00EE529C">
      <w:pPr>
        <w:spacing w:before="214" w:line="234" w:lineRule="exact"/>
        <w:ind w:left="865"/>
        <w:rPr>
          <w:sz w:val="24"/>
          <w:lang w:val="da-DK"/>
        </w:rPr>
      </w:pPr>
      <w:r w:rsidRPr="00EE529C">
        <w:rPr>
          <w:lang w:val="da-DK"/>
        </w:rPr>
        <w:br w:type="column"/>
      </w:r>
      <w:r w:rsidRPr="00EE529C">
        <w:rPr>
          <w:w w:val="110"/>
          <w:sz w:val="24"/>
          <w:lang w:val="da-DK"/>
        </w:rPr>
        <w:t>(</w:t>
      </w:r>
      <w:r w:rsidRPr="00EE529C">
        <w:rPr>
          <w:i/>
          <w:w w:val="110"/>
          <w:sz w:val="24"/>
          <w:lang w:val="da-DK"/>
        </w:rPr>
        <w:t>x</w:t>
      </w:r>
      <w:r w:rsidRPr="00EE529C">
        <w:rPr>
          <w:w w:val="110"/>
          <w:sz w:val="24"/>
          <w:vertAlign w:val="superscript"/>
          <w:lang w:val="da-DK"/>
        </w:rPr>
        <w:t>2</w:t>
      </w:r>
      <w:r w:rsidRPr="00EE529C">
        <w:rPr>
          <w:w w:val="110"/>
          <w:sz w:val="24"/>
          <w:lang w:val="da-DK"/>
        </w:rPr>
        <w:t>)</w:t>
      </w:r>
      <w:r w:rsidRPr="00EE529C">
        <w:rPr>
          <w:w w:val="110"/>
          <w:sz w:val="24"/>
          <w:vertAlign w:val="superscript"/>
          <w:lang w:val="da-DK"/>
        </w:rPr>
        <w:t>3</w:t>
      </w:r>
    </w:p>
    <w:p w:rsidR="007E510D" w:rsidRPr="00EE529C" w:rsidRDefault="00EE529C">
      <w:pPr>
        <w:spacing w:line="170" w:lineRule="auto"/>
        <w:ind w:left="998"/>
        <w:rPr>
          <w:i/>
          <w:sz w:val="24"/>
          <w:lang w:val="da-DK"/>
        </w:rPr>
      </w:pPr>
      <w:r w:rsidRPr="00EE529C">
        <w:rPr>
          <w:lang w:val="da-DK"/>
        </w:rPr>
        <w:pict>
          <v:line id="_x0000_s6667" style="position:absolute;left:0;text-align:left;z-index:-28546048;mso-position-horizontal-relative:page" from="450pt,7.35pt" to="475.1pt,7.35pt" strokeweight=".21097mm">
            <w10:wrap anchorx="page"/>
          </v:line>
        </w:pict>
      </w:r>
      <w:r w:rsidRPr="00EE529C">
        <w:rPr>
          <w:i/>
          <w:position w:val="-16"/>
          <w:sz w:val="24"/>
          <w:lang w:val="da-DK"/>
        </w:rPr>
        <w:t>x</w:t>
      </w:r>
      <w:r w:rsidRPr="00EE529C">
        <w:rPr>
          <w:position w:val="-9"/>
          <w:sz w:val="18"/>
          <w:lang w:val="da-DK"/>
        </w:rPr>
        <w:t xml:space="preserve">5 </w:t>
      </w:r>
      <w:r w:rsidRPr="00EE529C">
        <w:rPr>
          <w:i/>
          <w:sz w:val="24"/>
          <w:lang w:val="da-DK"/>
        </w:rPr>
        <w:t>.</w:t>
      </w:r>
    </w:p>
    <w:p w:rsidR="007E510D" w:rsidRPr="00EE529C" w:rsidRDefault="007E510D">
      <w:pPr>
        <w:spacing w:line="170" w:lineRule="auto"/>
        <w:rPr>
          <w:sz w:val="24"/>
          <w:lang w:val="da-DK"/>
        </w:rPr>
        <w:sectPr w:rsidR="007E510D" w:rsidRPr="00EE529C">
          <w:type w:val="continuous"/>
          <w:pgSz w:w="11910" w:h="16840"/>
          <w:pgMar w:top="1580" w:right="140" w:bottom="280" w:left="180" w:header="708" w:footer="708" w:gutter="0"/>
          <w:cols w:num="7" w:space="708" w:equalWidth="0">
            <w:col w:w="3059" w:space="40"/>
            <w:col w:w="319" w:space="39"/>
            <w:col w:w="1817" w:space="39"/>
            <w:col w:w="1135" w:space="40"/>
            <w:col w:w="755" w:space="39"/>
            <w:col w:w="634" w:space="39"/>
            <w:col w:w="3635"/>
          </w:cols>
        </w:sectPr>
      </w:pPr>
    </w:p>
    <w:p w:rsidR="007E510D" w:rsidRPr="00EE529C" w:rsidRDefault="007E510D">
      <w:pPr>
        <w:pStyle w:val="BodyText"/>
        <w:spacing w:before="7"/>
        <w:rPr>
          <w:i/>
          <w:sz w:val="9"/>
          <w:lang w:val="da-DK"/>
        </w:rPr>
      </w:pPr>
    </w:p>
    <w:p w:rsidR="007E510D" w:rsidRPr="00EE529C" w:rsidRDefault="00EE529C">
      <w:pPr>
        <w:pStyle w:val="ListParagraph"/>
        <w:numPr>
          <w:ilvl w:val="0"/>
          <w:numId w:val="104"/>
        </w:numPr>
        <w:tabs>
          <w:tab w:val="left" w:pos="1846"/>
        </w:tabs>
        <w:spacing w:before="100"/>
        <w:ind w:hanging="311"/>
        <w:rPr>
          <w:sz w:val="24"/>
          <w:lang w:val="da-DK"/>
        </w:rPr>
      </w:pPr>
      <w:r w:rsidRPr="00EE529C">
        <w:rPr>
          <w:lang w:val="da-DK"/>
        </w:rPr>
        <w:pict>
          <v:line id="_x0000_s6666" style="position:absolute;left:0;text-align:left;z-index:-28546560;mso-position-horizontal-relative:page" from="383.45pt,-21.15pt" to="400.65pt,-21.15pt" strokeweight=".21097mm">
            <w10:wrap anchorx="page"/>
          </v:line>
        </w:pict>
      </w:r>
      <w:r w:rsidRPr="00EE529C">
        <w:rPr>
          <w:sz w:val="24"/>
          <w:lang w:val="da-DK"/>
        </w:rPr>
        <w:t>Omskriv til tal på formen</w:t>
      </w:r>
      <w:r w:rsidRPr="00EE529C">
        <w:rPr>
          <w:spacing w:val="2"/>
          <w:sz w:val="24"/>
          <w:lang w:val="da-DK"/>
        </w:rPr>
        <w:t xml:space="preserve"> </w:t>
      </w:r>
      <w:r w:rsidRPr="00EE529C">
        <w:rPr>
          <w:spacing w:val="4"/>
          <w:sz w:val="24"/>
          <w:lang w:val="da-DK"/>
        </w:rPr>
        <w:t>2</w:t>
      </w:r>
      <w:r w:rsidRPr="00EE529C">
        <w:rPr>
          <w:i/>
          <w:spacing w:val="4"/>
          <w:sz w:val="24"/>
          <w:vertAlign w:val="superscript"/>
          <w:lang w:val="da-DK"/>
        </w:rPr>
        <w:t>n</w:t>
      </w:r>
      <w:r w:rsidRPr="00EE529C">
        <w:rPr>
          <w:spacing w:val="4"/>
          <w:sz w:val="24"/>
          <w:lang w:val="da-DK"/>
        </w:rPr>
        <w:t>3</w:t>
      </w:r>
      <w:r w:rsidRPr="00EE529C">
        <w:rPr>
          <w:i/>
          <w:spacing w:val="4"/>
          <w:sz w:val="24"/>
          <w:vertAlign w:val="superscript"/>
          <w:lang w:val="da-DK"/>
        </w:rPr>
        <w:t>m</w:t>
      </w:r>
      <w:r w:rsidRPr="00EE529C">
        <w:rPr>
          <w:spacing w:val="4"/>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EE529C">
      <w:pPr>
        <w:tabs>
          <w:tab w:val="left" w:pos="3917"/>
        </w:tabs>
        <w:spacing w:before="241" w:line="67" w:lineRule="auto"/>
        <w:ind w:left="2728"/>
        <w:rPr>
          <w:sz w:val="18"/>
          <w:lang w:val="da-DK"/>
        </w:rPr>
      </w:pPr>
      <w:r w:rsidRPr="00EE529C">
        <w:rPr>
          <w:w w:val="110"/>
          <w:position w:val="-18"/>
          <w:sz w:val="18"/>
          <w:lang w:val="da-DK"/>
        </w:rPr>
        <w:t>2</w:t>
      </w:r>
      <w:r w:rsidRPr="00EE529C">
        <w:rPr>
          <w:w w:val="110"/>
          <w:position w:val="-18"/>
          <w:sz w:val="18"/>
          <w:lang w:val="da-DK"/>
        </w:rPr>
        <w:tab/>
      </w:r>
      <w:r w:rsidRPr="00EE529C">
        <w:rPr>
          <w:w w:val="110"/>
          <w:position w:val="-12"/>
          <w:sz w:val="24"/>
          <w:u w:val="single"/>
          <w:lang w:val="da-DK"/>
        </w:rPr>
        <w:t>4</w:t>
      </w:r>
      <w:r w:rsidRPr="00EE529C">
        <w:rPr>
          <w:spacing w:val="52"/>
          <w:w w:val="110"/>
          <w:sz w:val="24"/>
          <w:lang w:val="da-DK"/>
        </w:rPr>
        <w:t xml:space="preserve"> </w:t>
      </w:r>
      <w:r w:rsidRPr="00EE529C">
        <w:rPr>
          <w:spacing w:val="-18"/>
          <w:w w:val="110"/>
          <w:position w:val="-5"/>
          <w:sz w:val="18"/>
          <w:lang w:val="da-DK"/>
        </w:rPr>
        <w:t>3</w:t>
      </w:r>
    </w:p>
    <w:p w:rsidR="007E510D" w:rsidRPr="00EE529C" w:rsidRDefault="00EE529C">
      <w:pPr>
        <w:spacing w:before="210" w:line="172" w:lineRule="exact"/>
        <w:jc w:val="right"/>
        <w:rPr>
          <w:sz w:val="24"/>
          <w:lang w:val="da-DK"/>
        </w:rPr>
      </w:pPr>
      <w:r w:rsidRPr="00EE529C">
        <w:rPr>
          <w:lang w:val="da-DK"/>
        </w:rPr>
        <w:br w:type="column"/>
      </w:r>
      <w:r w:rsidRPr="00EE529C">
        <w:rPr>
          <w:w w:val="110"/>
          <w:sz w:val="24"/>
          <w:lang w:val="da-DK"/>
        </w:rPr>
        <w:t>12</w:t>
      </w:r>
      <w:r w:rsidRPr="00EE529C">
        <w:rPr>
          <w:w w:val="110"/>
          <w:sz w:val="24"/>
          <w:vertAlign w:val="superscript"/>
          <w:lang w:val="da-DK"/>
        </w:rPr>
        <w:t>2</w:t>
      </w:r>
    </w:p>
    <w:p w:rsidR="007E510D" w:rsidRPr="00EE529C" w:rsidRDefault="007E510D">
      <w:pPr>
        <w:pStyle w:val="BodyText"/>
        <w:spacing w:before="5"/>
        <w:rPr>
          <w:sz w:val="12"/>
          <w:lang w:val="da-DK"/>
        </w:rPr>
      </w:pPr>
    </w:p>
    <w:p w:rsidR="007E510D" w:rsidRPr="00EE529C" w:rsidRDefault="00EE529C">
      <w:pPr>
        <w:pStyle w:val="BodyText"/>
        <w:spacing w:line="20" w:lineRule="exact"/>
        <w:ind w:left="799" w:right="-87"/>
        <w:rPr>
          <w:sz w:val="2"/>
          <w:lang w:val="da-DK"/>
        </w:rPr>
      </w:pPr>
      <w:r w:rsidRPr="00EE529C">
        <w:rPr>
          <w:sz w:val="2"/>
          <w:lang w:val="da-DK"/>
        </w:rPr>
      </w:r>
      <w:r w:rsidRPr="00EE529C">
        <w:rPr>
          <w:sz w:val="2"/>
          <w:lang w:val="da-DK"/>
        </w:rPr>
        <w:pict>
          <v:group id="_x0000_s6664" style="width:18.45pt;height:.6pt;mso-position-horizontal-relative:char;mso-position-vertical-relative:line" coordsize="369,12">
            <v:line id="_x0000_s6665" style="position:absolute" from="0,6" to="368,6" strokeweight=".21097mm"/>
            <w10:anchorlock/>
          </v:group>
        </w:pict>
      </w:r>
    </w:p>
    <w:p w:rsidR="007E510D" w:rsidRPr="00EE529C" w:rsidRDefault="00EE529C">
      <w:pPr>
        <w:pStyle w:val="BodyText"/>
        <w:spacing w:before="8"/>
        <w:rPr>
          <w:lang w:val="da-DK"/>
        </w:rPr>
      </w:pPr>
      <w:r w:rsidRPr="00EE529C">
        <w:rPr>
          <w:lang w:val="da-DK"/>
        </w:rPr>
        <w:br w:type="column"/>
      </w:r>
    </w:p>
    <w:p w:rsidR="007E510D" w:rsidRPr="00EE529C" w:rsidRDefault="00EE529C">
      <w:pPr>
        <w:tabs>
          <w:tab w:val="left" w:pos="1953"/>
          <w:tab w:val="left" w:pos="2330"/>
        </w:tabs>
        <w:spacing w:line="76" w:lineRule="exact"/>
        <w:ind w:left="1466"/>
        <w:rPr>
          <w:sz w:val="18"/>
          <w:lang w:val="da-DK"/>
        </w:rPr>
      </w:pPr>
      <w:r w:rsidRPr="00EE529C">
        <w:rPr>
          <w:rFonts w:ascii="Lucida Sans Unicode" w:hAnsi="Lucida Sans Unicode"/>
          <w:sz w:val="18"/>
          <w:lang w:val="da-DK"/>
        </w:rPr>
        <w:t>−</w:t>
      </w:r>
      <w:r w:rsidRPr="00EE529C">
        <w:rPr>
          <w:sz w:val="18"/>
          <w:lang w:val="da-DK"/>
        </w:rPr>
        <w:t>2</w:t>
      </w:r>
      <w:r w:rsidRPr="00EE529C">
        <w:rPr>
          <w:sz w:val="18"/>
          <w:lang w:val="da-DK"/>
        </w:rPr>
        <w:tab/>
        <w:t>3</w:t>
      </w:r>
      <w:r w:rsidRPr="00EE529C">
        <w:rPr>
          <w:sz w:val="18"/>
          <w:lang w:val="da-DK"/>
        </w:rPr>
        <w:tab/>
      </w:r>
      <w:r w:rsidRPr="00EE529C">
        <w:rPr>
          <w:rFonts w:ascii="Lucida Sans Unicode" w:hAnsi="Lucida Sans Unicode"/>
          <w:spacing w:val="-11"/>
          <w:w w:val="95"/>
          <w:sz w:val="18"/>
          <w:lang w:val="da-DK"/>
        </w:rPr>
        <w:t>−</w:t>
      </w:r>
      <w:r w:rsidRPr="00EE529C">
        <w:rPr>
          <w:spacing w:val="-11"/>
          <w:w w:val="95"/>
          <w:sz w:val="18"/>
          <w:lang w:val="da-DK"/>
        </w:rPr>
        <w:t>4</w:t>
      </w:r>
    </w:p>
    <w:p w:rsidR="007E510D" w:rsidRPr="00EE529C" w:rsidRDefault="00EE529C">
      <w:pPr>
        <w:spacing w:before="265" w:line="84" w:lineRule="auto"/>
        <w:ind w:left="781"/>
        <w:rPr>
          <w:sz w:val="18"/>
          <w:lang w:val="da-DK"/>
        </w:rPr>
      </w:pPr>
      <w:r w:rsidRPr="00EE529C">
        <w:rPr>
          <w:lang w:val="da-DK"/>
        </w:rPr>
        <w:br w:type="column"/>
      </w:r>
      <w:r w:rsidRPr="00EE529C">
        <w:rPr>
          <w:rFonts w:ascii="Tahoma"/>
          <w:w w:val="130"/>
          <w:sz w:val="24"/>
          <w:lang w:val="da-DK"/>
        </w:rPr>
        <w:t xml:space="preserve"> </w:t>
      </w:r>
      <w:r w:rsidRPr="00EE529C">
        <w:rPr>
          <w:w w:val="110"/>
          <w:position w:val="-12"/>
          <w:sz w:val="24"/>
          <w:u w:val="single"/>
          <w:lang w:val="da-DK"/>
        </w:rPr>
        <w:t>4</w:t>
      </w:r>
      <w:r w:rsidRPr="00EE529C">
        <w:rPr>
          <w:spacing w:val="54"/>
          <w:w w:val="110"/>
          <w:sz w:val="24"/>
          <w:lang w:val="da-DK"/>
        </w:rPr>
        <w:t xml:space="preserve"> </w:t>
      </w:r>
      <w:r w:rsidRPr="00EE529C">
        <w:rPr>
          <w:w w:val="110"/>
          <w:position w:val="-5"/>
          <w:sz w:val="18"/>
          <w:lang w:val="da-DK"/>
        </w:rPr>
        <w:t>2</w:t>
      </w:r>
    </w:p>
    <w:p w:rsidR="007E510D" w:rsidRPr="00EE529C" w:rsidRDefault="007E510D">
      <w:pPr>
        <w:spacing w:line="84" w:lineRule="auto"/>
        <w:rPr>
          <w:sz w:val="18"/>
          <w:lang w:val="da-DK"/>
        </w:rPr>
        <w:sectPr w:rsidR="007E510D" w:rsidRPr="00EE529C">
          <w:type w:val="continuous"/>
          <w:pgSz w:w="11910" w:h="16840"/>
          <w:pgMar w:top="1580" w:right="140" w:bottom="280" w:left="180" w:header="708" w:footer="708" w:gutter="0"/>
          <w:cols w:num="4" w:space="708" w:equalWidth="0">
            <w:col w:w="4389" w:space="40"/>
            <w:col w:w="1164" w:space="39"/>
            <w:col w:w="2539" w:space="40"/>
            <w:col w:w="3379"/>
          </w:cols>
        </w:sectPr>
      </w:pPr>
    </w:p>
    <w:p w:rsidR="007E510D" w:rsidRPr="00EE529C" w:rsidRDefault="00EE529C">
      <w:pPr>
        <w:tabs>
          <w:tab w:val="left" w:pos="3648"/>
          <w:tab w:val="left" w:pos="4398"/>
        </w:tabs>
        <w:spacing w:line="40" w:lineRule="auto"/>
        <w:ind w:left="2598"/>
        <w:rPr>
          <w:i/>
          <w:sz w:val="24"/>
          <w:lang w:val="da-DK"/>
        </w:rPr>
      </w:pPr>
      <w:r w:rsidRPr="00EE529C">
        <w:rPr>
          <w:lang w:val="da-DK"/>
        </w:rPr>
        <w:pict>
          <v:line id="_x0000_s6663" style="position:absolute;left:0;text-align:left;z-index:-28545024;mso-position-horizontal-relative:page" from="286.3pt,72.95pt" to="323.6pt,72.95pt" strokeweight=".21097mm">
            <w10:wrap anchorx="page"/>
          </v:line>
        </w:pict>
      </w:r>
      <w:r w:rsidRPr="00EE529C">
        <w:rPr>
          <w:sz w:val="24"/>
          <w:lang w:val="da-DK"/>
        </w:rPr>
        <w:t>6</w:t>
      </w:r>
      <w:r w:rsidRPr="00EE529C">
        <w:rPr>
          <w:spacing w:val="49"/>
          <w:sz w:val="24"/>
          <w:lang w:val="da-DK"/>
        </w:rPr>
        <w:t xml:space="preserve"> </w:t>
      </w:r>
      <w:r w:rsidRPr="00EE529C">
        <w:rPr>
          <w:i/>
          <w:sz w:val="24"/>
          <w:lang w:val="da-DK"/>
        </w:rPr>
        <w:t>,</w:t>
      </w:r>
      <w:r w:rsidRPr="00EE529C">
        <w:rPr>
          <w:i/>
          <w:sz w:val="24"/>
          <w:lang w:val="da-DK"/>
        </w:rPr>
        <w:tab/>
      </w:r>
      <w:r w:rsidRPr="00EE529C">
        <w:rPr>
          <w:sz w:val="24"/>
          <w:lang w:val="da-DK"/>
        </w:rPr>
        <w:t>3</w:t>
      </w:r>
      <w:r w:rsidRPr="00EE529C">
        <w:rPr>
          <w:spacing w:val="-23"/>
          <w:sz w:val="24"/>
          <w:lang w:val="da-DK"/>
        </w:rPr>
        <w:t xml:space="preserve"> </w:t>
      </w:r>
      <w:r w:rsidRPr="00EE529C">
        <w:rPr>
          <w:rFonts w:ascii="Lucida Sans Unicode" w:hAnsi="Lucida Sans Unicode"/>
          <w:w w:val="70"/>
          <w:sz w:val="24"/>
          <w:lang w:val="da-DK"/>
        </w:rPr>
        <w:t xml:space="preserve">· </w:t>
      </w:r>
      <w:r w:rsidRPr="00EE529C">
        <w:rPr>
          <w:rFonts w:ascii="Lucida Sans Unicode" w:hAnsi="Lucida Sans Unicode"/>
          <w:spacing w:val="45"/>
          <w:w w:val="70"/>
          <w:sz w:val="24"/>
          <w:lang w:val="da-DK"/>
        </w:rPr>
        <w:t xml:space="preserve"> </w:t>
      </w:r>
      <w:r w:rsidRPr="00EE529C">
        <w:rPr>
          <w:position w:val="-15"/>
          <w:sz w:val="24"/>
          <w:lang w:val="da-DK"/>
        </w:rPr>
        <w:t>3</w:t>
      </w:r>
      <w:r w:rsidRPr="00EE529C">
        <w:rPr>
          <w:position w:val="-15"/>
          <w:sz w:val="24"/>
          <w:lang w:val="da-DK"/>
        </w:rPr>
        <w:tab/>
      </w:r>
      <w:r w:rsidRPr="00EE529C">
        <w:rPr>
          <w:i/>
          <w:spacing w:val="-20"/>
          <w:sz w:val="24"/>
          <w:lang w:val="da-DK"/>
        </w:rPr>
        <w:t>,</w:t>
      </w:r>
    </w:p>
    <w:p w:rsidR="007E510D" w:rsidRPr="00EE529C" w:rsidRDefault="00EE529C">
      <w:pPr>
        <w:tabs>
          <w:tab w:val="left" w:pos="1940"/>
        </w:tabs>
        <w:spacing w:line="40" w:lineRule="auto"/>
        <w:ind w:left="802"/>
        <w:rPr>
          <w:sz w:val="24"/>
          <w:lang w:val="da-DK"/>
        </w:rPr>
      </w:pPr>
      <w:r w:rsidRPr="00EE529C">
        <w:rPr>
          <w:lang w:val="da-DK"/>
        </w:rPr>
        <w:br w:type="column"/>
      </w:r>
      <w:r w:rsidRPr="00EE529C">
        <w:rPr>
          <w:position w:val="-16"/>
          <w:sz w:val="24"/>
          <w:lang w:val="da-DK"/>
        </w:rPr>
        <w:t>2</w:t>
      </w:r>
      <w:r w:rsidRPr="00EE529C">
        <w:rPr>
          <w:position w:val="-9"/>
          <w:sz w:val="18"/>
          <w:lang w:val="da-DK"/>
        </w:rPr>
        <w:t xml:space="preserve">2 </w:t>
      </w:r>
      <w:r w:rsidRPr="00EE529C">
        <w:rPr>
          <w:spacing w:val="13"/>
          <w:position w:val="-9"/>
          <w:sz w:val="18"/>
          <w:lang w:val="da-DK"/>
        </w:rPr>
        <w:t xml:space="preserve"> </w:t>
      </w:r>
      <w:r w:rsidRPr="00EE529C">
        <w:rPr>
          <w:i/>
          <w:sz w:val="24"/>
          <w:lang w:val="da-DK"/>
        </w:rPr>
        <w:t>,</w:t>
      </w:r>
      <w:r w:rsidRPr="00EE529C">
        <w:rPr>
          <w:i/>
          <w:sz w:val="24"/>
          <w:lang w:val="da-DK"/>
        </w:rPr>
        <w:tab/>
      </w:r>
      <w:r w:rsidRPr="00EE529C">
        <w:rPr>
          <w:sz w:val="24"/>
          <w:lang w:val="da-DK"/>
        </w:rPr>
        <w:t>24</w:t>
      </w:r>
      <w:r w:rsidRPr="00EE529C">
        <w:rPr>
          <w:spacing w:val="-48"/>
          <w:sz w:val="24"/>
          <w:lang w:val="da-DK"/>
        </w:rPr>
        <w:t xml:space="preserve"> </w:t>
      </w:r>
      <w:r w:rsidRPr="00EE529C">
        <w:rPr>
          <w:rFonts w:ascii="Lucida Sans Unicode" w:hAnsi="Lucida Sans Unicode"/>
          <w:w w:val="75"/>
          <w:sz w:val="24"/>
          <w:lang w:val="da-DK"/>
        </w:rPr>
        <w:t xml:space="preserve">· </w:t>
      </w:r>
      <w:r w:rsidRPr="00EE529C">
        <w:rPr>
          <w:spacing w:val="-9"/>
          <w:sz w:val="24"/>
          <w:lang w:val="da-DK"/>
        </w:rPr>
        <w:t>12</w:t>
      </w:r>
    </w:p>
    <w:p w:rsidR="007E510D" w:rsidRPr="00EE529C" w:rsidRDefault="00EE529C">
      <w:pPr>
        <w:tabs>
          <w:tab w:val="left" w:pos="1041"/>
          <w:tab w:val="left" w:pos="1974"/>
          <w:tab w:val="left" w:pos="2334"/>
        </w:tabs>
        <w:spacing w:line="40" w:lineRule="auto"/>
        <w:ind w:left="217"/>
        <w:rPr>
          <w:i/>
          <w:sz w:val="24"/>
          <w:lang w:val="da-DK"/>
        </w:rPr>
      </w:pPr>
      <w:r w:rsidRPr="00EE529C">
        <w:rPr>
          <w:lang w:val="da-DK"/>
        </w:rPr>
        <w:br w:type="column"/>
      </w:r>
      <w:r w:rsidRPr="00EE529C">
        <w:rPr>
          <w:rFonts w:ascii="Lucida Sans Unicode" w:hAnsi="Lucida Sans Unicode"/>
          <w:w w:val="70"/>
          <w:sz w:val="24"/>
          <w:lang w:val="da-DK"/>
        </w:rPr>
        <w:t xml:space="preserve">· </w:t>
      </w:r>
      <w:r w:rsidRPr="00EE529C">
        <w:rPr>
          <w:sz w:val="24"/>
          <w:lang w:val="da-DK"/>
        </w:rPr>
        <w:t>6</w:t>
      </w:r>
      <w:r w:rsidRPr="00EE529C">
        <w:rPr>
          <w:spacing w:val="42"/>
          <w:sz w:val="24"/>
          <w:lang w:val="da-DK"/>
        </w:rPr>
        <w:t xml:space="preserve"> </w:t>
      </w:r>
      <w:r w:rsidRPr="00EE529C">
        <w:rPr>
          <w:rFonts w:ascii="Lucida Sans Unicode" w:hAnsi="Lucida Sans Unicode"/>
          <w:w w:val="70"/>
          <w:sz w:val="24"/>
          <w:lang w:val="da-DK"/>
        </w:rPr>
        <w:t>·</w:t>
      </w:r>
      <w:r w:rsidRPr="00EE529C">
        <w:rPr>
          <w:rFonts w:ascii="Lucida Sans Unicode" w:hAnsi="Lucida Sans Unicode"/>
          <w:spacing w:val="-21"/>
          <w:w w:val="70"/>
          <w:sz w:val="24"/>
          <w:lang w:val="da-DK"/>
        </w:rPr>
        <w:t xml:space="preserve"> </w:t>
      </w:r>
      <w:r w:rsidRPr="00EE529C">
        <w:rPr>
          <w:sz w:val="24"/>
          <w:lang w:val="da-DK"/>
        </w:rPr>
        <w:t>3</w:t>
      </w:r>
      <w:r w:rsidRPr="00EE529C">
        <w:rPr>
          <w:sz w:val="24"/>
          <w:lang w:val="da-DK"/>
        </w:rPr>
        <w:tab/>
      </w:r>
      <w:r w:rsidRPr="00EE529C">
        <w:rPr>
          <w:i/>
          <w:sz w:val="24"/>
          <w:lang w:val="da-DK"/>
        </w:rPr>
        <w:t>,</w:t>
      </w:r>
      <w:r w:rsidRPr="00EE529C">
        <w:rPr>
          <w:i/>
          <w:sz w:val="24"/>
          <w:lang w:val="da-DK"/>
        </w:rPr>
        <w:tab/>
      </w:r>
      <w:r w:rsidRPr="00EE529C">
        <w:rPr>
          <w:position w:val="-15"/>
          <w:sz w:val="24"/>
          <w:lang w:val="da-DK"/>
        </w:rPr>
        <w:t>9</w:t>
      </w:r>
      <w:r w:rsidRPr="00EE529C">
        <w:rPr>
          <w:position w:val="-15"/>
          <w:sz w:val="24"/>
          <w:lang w:val="da-DK"/>
        </w:rPr>
        <w:tab/>
      </w:r>
      <w:r w:rsidRPr="00EE529C">
        <w:rPr>
          <w:i/>
          <w:sz w:val="24"/>
          <w:lang w:val="da-DK"/>
        </w:rPr>
        <w:t>.</w:t>
      </w:r>
    </w:p>
    <w:p w:rsidR="007E510D" w:rsidRPr="00EE529C" w:rsidRDefault="007E510D">
      <w:pPr>
        <w:spacing w:line="40" w:lineRule="auto"/>
        <w:rPr>
          <w:sz w:val="24"/>
          <w:lang w:val="da-DK"/>
        </w:rPr>
        <w:sectPr w:rsidR="007E510D" w:rsidRPr="00EE529C">
          <w:type w:val="continuous"/>
          <w:pgSz w:w="11910" w:h="16840"/>
          <w:pgMar w:top="1580" w:right="140" w:bottom="280" w:left="180" w:header="708" w:footer="708" w:gutter="0"/>
          <w:cols w:num="3" w:space="708" w:equalWidth="0">
            <w:col w:w="4458" w:space="40"/>
            <w:col w:w="2602" w:space="39"/>
            <w:col w:w="4451"/>
          </w:cols>
        </w:sectPr>
      </w:pPr>
    </w:p>
    <w:p w:rsidR="007E510D" w:rsidRPr="00EE529C" w:rsidRDefault="007E510D">
      <w:pPr>
        <w:pStyle w:val="BodyText"/>
        <w:spacing w:before="7"/>
        <w:rPr>
          <w:i/>
          <w:sz w:val="18"/>
          <w:lang w:val="da-DK"/>
        </w:rPr>
      </w:pPr>
    </w:p>
    <w:p w:rsidR="007E510D" w:rsidRPr="00EE529C" w:rsidRDefault="007E510D">
      <w:pPr>
        <w:rPr>
          <w:sz w:val="18"/>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ListParagraph"/>
        <w:numPr>
          <w:ilvl w:val="0"/>
          <w:numId w:val="103"/>
        </w:numPr>
        <w:tabs>
          <w:tab w:val="left" w:pos="1846"/>
        </w:tabs>
        <w:spacing w:before="90"/>
        <w:ind w:hanging="311"/>
        <w:jc w:val="left"/>
        <w:rPr>
          <w:sz w:val="24"/>
          <w:lang w:val="da-DK"/>
        </w:rPr>
      </w:pPr>
      <w:r w:rsidRPr="00EE529C">
        <w:rPr>
          <w:sz w:val="24"/>
          <w:lang w:val="da-DK"/>
        </w:rPr>
        <w:t>Reducer følgende</w:t>
      </w:r>
      <w:r w:rsidRPr="00EE529C">
        <w:rPr>
          <w:spacing w:val="-22"/>
          <w:sz w:val="24"/>
          <w:lang w:val="da-DK"/>
        </w:rPr>
        <w:t xml:space="preserve"> </w:t>
      </w:r>
      <w:r w:rsidRPr="00EE529C">
        <w:rPr>
          <w:spacing w:val="-4"/>
          <w:sz w:val="24"/>
          <w:lang w:val="da-DK"/>
        </w:rPr>
        <w:t>udtryk</w:t>
      </w:r>
    </w:p>
    <w:p w:rsidR="007E510D" w:rsidRPr="00EE529C" w:rsidRDefault="007E510D">
      <w:pPr>
        <w:pStyle w:val="BodyText"/>
        <w:spacing w:before="9"/>
        <w:rPr>
          <w:sz w:val="22"/>
          <w:lang w:val="da-DK"/>
        </w:rPr>
      </w:pPr>
    </w:p>
    <w:p w:rsidR="007E510D" w:rsidRPr="00EE529C" w:rsidRDefault="00EE529C">
      <w:pPr>
        <w:spacing w:line="172" w:lineRule="auto"/>
        <w:ind w:left="3335" w:right="3" w:firstLine="25"/>
        <w:rPr>
          <w:i/>
          <w:sz w:val="24"/>
          <w:lang w:val="da-DK"/>
        </w:rPr>
      </w:pPr>
      <w:r w:rsidRPr="00EE529C">
        <w:rPr>
          <w:lang w:val="da-DK"/>
        </w:rPr>
        <w:pict>
          <v:line id="_x0000_s6662" style="position:absolute;left:0;text-align:left;z-index:-28545536;mso-position-horizontal-relative:page" from="175.75pt,13.4pt" to="207.65pt,13.4pt" strokeweight=".21097mm">
            <w10:wrap anchorx="page"/>
          </v:line>
        </w:pict>
      </w:r>
      <w:r w:rsidRPr="00EE529C">
        <w:rPr>
          <w:w w:val="105"/>
          <w:sz w:val="24"/>
          <w:lang w:val="da-DK"/>
        </w:rPr>
        <w:t>9</w:t>
      </w:r>
      <w:r w:rsidRPr="00EE529C">
        <w:rPr>
          <w:i/>
          <w:w w:val="105"/>
          <w:sz w:val="24"/>
          <w:lang w:val="da-DK"/>
        </w:rPr>
        <w:t>a</w:t>
      </w:r>
      <w:r w:rsidRPr="00EE529C">
        <w:rPr>
          <w:w w:val="105"/>
          <w:sz w:val="24"/>
          <w:vertAlign w:val="superscript"/>
          <w:lang w:val="da-DK"/>
        </w:rPr>
        <w:t>2</w:t>
      </w:r>
      <w:r w:rsidRPr="00EE529C">
        <w:rPr>
          <w:i/>
          <w:w w:val="105"/>
          <w:sz w:val="24"/>
          <w:lang w:val="da-DK"/>
        </w:rPr>
        <w:t>b</w:t>
      </w:r>
      <w:r w:rsidRPr="00EE529C">
        <w:rPr>
          <w:w w:val="105"/>
          <w:sz w:val="24"/>
          <w:vertAlign w:val="superscript"/>
          <w:lang w:val="da-DK"/>
        </w:rPr>
        <w:t>5</w:t>
      </w:r>
      <w:r w:rsidRPr="00EE529C">
        <w:rPr>
          <w:w w:val="105"/>
          <w:sz w:val="24"/>
          <w:lang w:val="da-DK"/>
        </w:rPr>
        <w:t xml:space="preserve"> 3(</w:t>
      </w:r>
      <w:r w:rsidRPr="00EE529C">
        <w:rPr>
          <w:i/>
          <w:w w:val="105"/>
          <w:sz w:val="24"/>
          <w:lang w:val="da-DK"/>
        </w:rPr>
        <w:t>ab</w:t>
      </w:r>
      <w:r w:rsidRPr="00EE529C">
        <w:rPr>
          <w:w w:val="105"/>
          <w:sz w:val="24"/>
          <w:lang w:val="da-DK"/>
        </w:rPr>
        <w:t>)</w:t>
      </w:r>
      <w:r w:rsidRPr="00EE529C">
        <w:rPr>
          <w:w w:val="105"/>
          <w:position w:val="7"/>
          <w:sz w:val="18"/>
          <w:lang w:val="da-DK"/>
        </w:rPr>
        <w:t xml:space="preserve">3 </w:t>
      </w:r>
      <w:r w:rsidRPr="00EE529C">
        <w:rPr>
          <w:i/>
          <w:w w:val="105"/>
          <w:position w:val="17"/>
          <w:sz w:val="24"/>
          <w:lang w:val="da-DK"/>
        </w:rPr>
        <w:t>,</w:t>
      </w:r>
    </w:p>
    <w:p w:rsidR="007E510D" w:rsidRPr="00EE529C" w:rsidRDefault="00EE529C">
      <w:pPr>
        <w:pStyle w:val="BodyText"/>
        <w:spacing w:before="8"/>
        <w:rPr>
          <w:i/>
          <w:sz w:val="48"/>
          <w:lang w:val="da-DK"/>
        </w:rPr>
      </w:pPr>
      <w:r w:rsidRPr="00EE529C">
        <w:rPr>
          <w:lang w:val="da-DK"/>
        </w:rPr>
        <w:br w:type="column"/>
      </w:r>
    </w:p>
    <w:p w:rsidR="007E510D" w:rsidRPr="00EE529C" w:rsidRDefault="00EE529C">
      <w:pPr>
        <w:spacing w:line="182" w:lineRule="auto"/>
        <w:ind w:left="1023" w:right="-13" w:firstLine="24"/>
        <w:rPr>
          <w:i/>
          <w:sz w:val="24"/>
          <w:lang w:val="da-DK"/>
        </w:rPr>
      </w:pPr>
      <w:r w:rsidRPr="00EE529C">
        <w:rPr>
          <w:w w:val="105"/>
          <w:position w:val="-8"/>
          <w:sz w:val="24"/>
          <w:lang w:val="da-DK"/>
        </w:rPr>
        <w:t>6</w:t>
      </w:r>
      <w:r w:rsidRPr="00EE529C">
        <w:rPr>
          <w:i/>
          <w:w w:val="105"/>
          <w:position w:val="-8"/>
          <w:sz w:val="24"/>
          <w:lang w:val="da-DK"/>
        </w:rPr>
        <w:t>a</w:t>
      </w:r>
      <w:r w:rsidRPr="00EE529C">
        <w:rPr>
          <w:w w:val="105"/>
          <w:sz w:val="18"/>
          <w:lang w:val="da-DK"/>
        </w:rPr>
        <w:t>3</w:t>
      </w:r>
      <w:r w:rsidRPr="00EE529C">
        <w:rPr>
          <w:i/>
          <w:w w:val="105"/>
          <w:position w:val="-8"/>
          <w:sz w:val="24"/>
          <w:lang w:val="da-DK"/>
        </w:rPr>
        <w:t>b</w:t>
      </w:r>
      <w:r w:rsidRPr="00EE529C">
        <w:rPr>
          <w:rFonts w:ascii="Lucida Sans Unicode" w:hAnsi="Lucida Sans Unicode"/>
          <w:w w:val="105"/>
          <w:sz w:val="18"/>
          <w:lang w:val="da-DK"/>
        </w:rPr>
        <w:t>−</w:t>
      </w:r>
      <w:r w:rsidRPr="00EE529C">
        <w:rPr>
          <w:w w:val="105"/>
          <w:sz w:val="18"/>
          <w:lang w:val="da-DK"/>
        </w:rPr>
        <w:t xml:space="preserve">4 </w:t>
      </w:r>
      <w:r w:rsidRPr="00EE529C">
        <w:rPr>
          <w:w w:val="105"/>
          <w:sz w:val="24"/>
          <w:lang w:val="da-DK"/>
        </w:rPr>
        <w:t>(2</w:t>
      </w:r>
      <w:r w:rsidRPr="00EE529C">
        <w:rPr>
          <w:i/>
          <w:w w:val="105"/>
          <w:sz w:val="24"/>
          <w:lang w:val="da-DK"/>
        </w:rPr>
        <w:t>a</w:t>
      </w:r>
      <w:r w:rsidRPr="00EE529C">
        <w:rPr>
          <w:w w:val="105"/>
          <w:position w:val="7"/>
          <w:sz w:val="18"/>
          <w:lang w:val="da-DK"/>
        </w:rPr>
        <w:t>2</w:t>
      </w:r>
      <w:r w:rsidRPr="00EE529C">
        <w:rPr>
          <w:i/>
          <w:w w:val="105"/>
          <w:sz w:val="24"/>
          <w:lang w:val="da-DK"/>
        </w:rPr>
        <w:t>b</w:t>
      </w:r>
      <w:r w:rsidRPr="00EE529C">
        <w:rPr>
          <w:w w:val="105"/>
          <w:sz w:val="24"/>
          <w:lang w:val="da-DK"/>
        </w:rPr>
        <w:t>)</w:t>
      </w:r>
      <w:r w:rsidRPr="00EE529C">
        <w:rPr>
          <w:w w:val="105"/>
          <w:position w:val="7"/>
          <w:sz w:val="18"/>
          <w:lang w:val="da-DK"/>
        </w:rPr>
        <w:t xml:space="preserve">2 </w:t>
      </w:r>
      <w:r w:rsidRPr="00EE529C">
        <w:rPr>
          <w:i/>
          <w:w w:val="105"/>
          <w:position w:val="17"/>
          <w:sz w:val="24"/>
          <w:lang w:val="da-DK"/>
        </w:rPr>
        <w:t>,</w:t>
      </w:r>
    </w:p>
    <w:p w:rsidR="007E510D" w:rsidRPr="00EE529C" w:rsidRDefault="00EE529C">
      <w:pPr>
        <w:pStyle w:val="BodyText"/>
        <w:spacing w:before="1"/>
        <w:rPr>
          <w:i/>
          <w:sz w:val="50"/>
          <w:lang w:val="da-DK"/>
        </w:rPr>
      </w:pPr>
      <w:r w:rsidRPr="00EE529C">
        <w:rPr>
          <w:lang w:val="da-DK"/>
        </w:rPr>
        <w:br w:type="column"/>
      </w:r>
    </w:p>
    <w:p w:rsidR="007E510D" w:rsidRPr="00EE529C" w:rsidRDefault="00EE529C">
      <w:pPr>
        <w:spacing w:line="141" w:lineRule="auto"/>
        <w:ind w:left="1529"/>
        <w:rPr>
          <w:sz w:val="18"/>
          <w:lang w:val="da-DK"/>
        </w:rPr>
      </w:pPr>
      <w:r w:rsidRPr="00EE529C">
        <w:rPr>
          <w:position w:val="-8"/>
          <w:sz w:val="24"/>
          <w:lang w:val="da-DK"/>
        </w:rPr>
        <w:t>2</w:t>
      </w:r>
      <w:r w:rsidRPr="00EE529C">
        <w:rPr>
          <w:i/>
          <w:position w:val="-8"/>
          <w:sz w:val="24"/>
          <w:lang w:val="da-DK"/>
        </w:rPr>
        <w:t>x</w:t>
      </w:r>
      <w:r w:rsidRPr="00EE529C">
        <w:rPr>
          <w:rFonts w:ascii="Lucida Sans Unicode" w:hAnsi="Lucida Sans Unicode"/>
          <w:sz w:val="18"/>
          <w:lang w:val="da-DK"/>
        </w:rPr>
        <w:t>−</w:t>
      </w:r>
      <w:r w:rsidRPr="00EE529C">
        <w:rPr>
          <w:sz w:val="18"/>
          <w:lang w:val="da-DK"/>
        </w:rPr>
        <w:t>4</w:t>
      </w:r>
      <w:r w:rsidRPr="00EE529C">
        <w:rPr>
          <w:i/>
          <w:position w:val="-8"/>
          <w:sz w:val="24"/>
          <w:lang w:val="da-DK"/>
        </w:rPr>
        <w:t>y</w:t>
      </w:r>
      <w:r w:rsidRPr="00EE529C">
        <w:rPr>
          <w:sz w:val="18"/>
          <w:lang w:val="da-DK"/>
        </w:rPr>
        <w:t>3</w:t>
      </w:r>
    </w:p>
    <w:p w:rsidR="007E510D" w:rsidRPr="00EE529C" w:rsidRDefault="00EE529C">
      <w:pPr>
        <w:spacing w:line="396" w:lineRule="exact"/>
        <w:ind w:left="1450"/>
        <w:rPr>
          <w:i/>
          <w:sz w:val="24"/>
          <w:lang w:val="da-DK"/>
        </w:rPr>
      </w:pPr>
      <w:r w:rsidRPr="00EE529C">
        <w:rPr>
          <w:lang w:val="da-DK"/>
        </w:rPr>
        <w:pict>
          <v:line id="_x0000_s6661" style="position:absolute;left:0;text-align:left;z-index:-28544512;mso-position-horizontal-relative:page" from="402.25pt,4.95pt" to="445.85pt,4.95pt" strokeweight=".21097mm">
            <w10:wrap anchorx="page"/>
          </v:line>
        </w:pict>
      </w:r>
      <w:r w:rsidRPr="00EE529C">
        <w:rPr>
          <w:sz w:val="24"/>
          <w:lang w:val="da-DK"/>
        </w:rPr>
        <w:t>(2</w:t>
      </w:r>
      <w:r w:rsidRPr="00EE529C">
        <w:rPr>
          <w:i/>
          <w:sz w:val="24"/>
          <w:lang w:val="da-DK"/>
        </w:rPr>
        <w:t>y</w:t>
      </w:r>
      <w:r w:rsidRPr="00EE529C">
        <w:rPr>
          <w:position w:val="7"/>
          <w:sz w:val="18"/>
          <w:lang w:val="da-DK"/>
        </w:rPr>
        <w:t>2</w:t>
      </w:r>
      <w:r w:rsidRPr="00EE529C">
        <w:rPr>
          <w:i/>
          <w:sz w:val="24"/>
          <w:lang w:val="da-DK"/>
        </w:rPr>
        <w:t>x</w:t>
      </w:r>
      <w:r w:rsidRPr="00EE529C">
        <w:rPr>
          <w:sz w:val="24"/>
          <w:lang w:val="da-DK"/>
        </w:rPr>
        <w:t>)</w:t>
      </w:r>
      <w:r w:rsidRPr="00EE529C">
        <w:rPr>
          <w:rFonts w:ascii="Lucida Sans Unicode" w:hAnsi="Lucida Sans Unicode"/>
          <w:position w:val="7"/>
          <w:sz w:val="18"/>
          <w:lang w:val="da-DK"/>
        </w:rPr>
        <w:t>−</w:t>
      </w:r>
      <w:r w:rsidRPr="00EE529C">
        <w:rPr>
          <w:position w:val="7"/>
          <w:sz w:val="18"/>
          <w:lang w:val="da-DK"/>
        </w:rPr>
        <w:t xml:space="preserve">2 </w:t>
      </w:r>
      <w:r w:rsidRPr="00EE529C">
        <w:rPr>
          <w:i/>
          <w:position w:val="17"/>
          <w:sz w:val="24"/>
          <w:lang w:val="da-DK"/>
        </w:rPr>
        <w:t>.</w:t>
      </w:r>
    </w:p>
    <w:p w:rsidR="007E510D" w:rsidRPr="00EE529C" w:rsidRDefault="007E510D">
      <w:pPr>
        <w:spacing w:line="396" w:lineRule="exact"/>
        <w:rPr>
          <w:sz w:val="24"/>
          <w:lang w:val="da-DK"/>
        </w:rPr>
        <w:sectPr w:rsidR="007E510D" w:rsidRPr="00EE529C">
          <w:type w:val="continuous"/>
          <w:pgSz w:w="11910" w:h="16840"/>
          <w:pgMar w:top="1580" w:right="140" w:bottom="280" w:left="180" w:header="708" w:footer="708" w:gutter="0"/>
          <w:cols w:num="3" w:space="708" w:equalWidth="0">
            <w:col w:w="4483" w:space="40"/>
            <w:col w:w="1852" w:space="39"/>
            <w:col w:w="5176"/>
          </w:cols>
        </w:sectPr>
      </w:pPr>
    </w:p>
    <w:p w:rsidR="007E510D" w:rsidRPr="00EE529C" w:rsidRDefault="007E510D">
      <w:pPr>
        <w:pStyle w:val="BodyText"/>
        <w:spacing w:before="5"/>
        <w:rPr>
          <w:i/>
          <w:sz w:val="25"/>
          <w:lang w:val="da-DK"/>
        </w:rPr>
      </w:pPr>
    </w:p>
    <w:p w:rsidR="007E510D" w:rsidRPr="00EE529C" w:rsidRDefault="007E510D">
      <w:pPr>
        <w:rPr>
          <w:sz w:val="25"/>
          <w:lang w:val="da-DK"/>
        </w:rPr>
        <w:sectPr w:rsidR="007E510D" w:rsidRPr="00EE529C">
          <w:headerReference w:type="default" r:id="rId17"/>
          <w:pgSz w:w="11910" w:h="16840"/>
          <w:pgMar w:top="1100" w:right="140" w:bottom="280" w:left="180" w:header="797" w:footer="0" w:gutter="0"/>
          <w:cols w:space="708"/>
        </w:sectPr>
      </w:pPr>
    </w:p>
    <w:p w:rsidR="007E510D" w:rsidRPr="00EE529C" w:rsidRDefault="00EE529C">
      <w:pPr>
        <w:pStyle w:val="ListParagraph"/>
        <w:numPr>
          <w:ilvl w:val="0"/>
          <w:numId w:val="103"/>
        </w:numPr>
        <w:tabs>
          <w:tab w:val="left" w:pos="1846"/>
        </w:tabs>
        <w:spacing w:before="90"/>
        <w:ind w:hanging="311"/>
        <w:jc w:val="left"/>
        <w:rPr>
          <w:sz w:val="24"/>
          <w:lang w:val="da-DK"/>
        </w:rPr>
      </w:pPr>
      <w:r w:rsidRPr="00EE529C">
        <w:rPr>
          <w:sz w:val="24"/>
          <w:lang w:val="da-DK"/>
        </w:rPr>
        <w:t>Vis</w:t>
      </w:r>
      <w:r w:rsidRPr="00EE529C">
        <w:rPr>
          <w:spacing w:val="-3"/>
          <w:sz w:val="24"/>
          <w:lang w:val="da-DK"/>
        </w:rPr>
        <w:t xml:space="preserve"> </w:t>
      </w:r>
      <w:r w:rsidRPr="00EE529C">
        <w:rPr>
          <w:sz w:val="24"/>
          <w:lang w:val="da-DK"/>
        </w:rPr>
        <w:t>at</w:t>
      </w:r>
    </w:p>
    <w:p w:rsidR="007E510D" w:rsidRPr="00EE529C" w:rsidRDefault="00EE529C">
      <w:pPr>
        <w:pStyle w:val="BodyText"/>
        <w:spacing w:before="6"/>
        <w:rPr>
          <w:sz w:val="39"/>
          <w:lang w:val="da-DK"/>
        </w:rPr>
      </w:pPr>
      <w:r w:rsidRPr="00EE529C">
        <w:rPr>
          <w:lang w:val="da-DK"/>
        </w:rPr>
        <w:br w:type="column"/>
      </w:r>
    </w:p>
    <w:p w:rsidR="007E510D" w:rsidRPr="00EE529C" w:rsidRDefault="00EE529C">
      <w:pPr>
        <w:ind w:left="1535"/>
        <w:rPr>
          <w:i/>
          <w:sz w:val="24"/>
          <w:lang w:val="da-DK"/>
        </w:rPr>
      </w:pPr>
      <w:r w:rsidRPr="00EE529C">
        <w:rPr>
          <w:w w:val="110"/>
          <w:sz w:val="24"/>
          <w:lang w:val="da-DK"/>
        </w:rPr>
        <w:t>(</w:t>
      </w:r>
      <w:r w:rsidRPr="00EE529C">
        <w:rPr>
          <w:i/>
          <w:w w:val="110"/>
          <w:sz w:val="24"/>
          <w:lang w:val="da-DK"/>
        </w:rPr>
        <w:t xml:space="preserve">a </w:t>
      </w:r>
      <w:r w:rsidRPr="00EE529C">
        <w:rPr>
          <w:w w:val="110"/>
          <w:sz w:val="24"/>
          <w:lang w:val="da-DK"/>
        </w:rPr>
        <w:t xml:space="preserve">+ </w:t>
      </w:r>
      <w:r w:rsidRPr="00EE529C">
        <w:rPr>
          <w:i/>
          <w:w w:val="110"/>
          <w:sz w:val="24"/>
          <w:lang w:val="da-DK"/>
        </w:rPr>
        <w:t>b</w:t>
      </w:r>
      <w:r w:rsidRPr="00EE529C">
        <w:rPr>
          <w:w w:val="110"/>
          <w:sz w:val="24"/>
          <w:lang w:val="da-DK"/>
        </w:rPr>
        <w:t>)</w:t>
      </w:r>
      <w:r w:rsidRPr="00EE529C">
        <w:rPr>
          <w:w w:val="110"/>
          <w:sz w:val="24"/>
          <w:vertAlign w:val="superscript"/>
          <w:lang w:val="da-DK"/>
        </w:rPr>
        <w:t>4</w:t>
      </w:r>
      <w:r w:rsidRPr="00EE529C">
        <w:rPr>
          <w:w w:val="110"/>
          <w:sz w:val="24"/>
          <w:lang w:val="da-DK"/>
        </w:rPr>
        <w:t xml:space="preserve"> = </w:t>
      </w:r>
      <w:r w:rsidRPr="00EE529C">
        <w:rPr>
          <w:i/>
          <w:w w:val="110"/>
          <w:sz w:val="24"/>
          <w:lang w:val="da-DK"/>
        </w:rPr>
        <w:t>a</w:t>
      </w:r>
      <w:r w:rsidRPr="00EE529C">
        <w:rPr>
          <w:w w:val="110"/>
          <w:sz w:val="24"/>
          <w:vertAlign w:val="superscript"/>
          <w:lang w:val="da-DK"/>
        </w:rPr>
        <w:t>4</w:t>
      </w:r>
      <w:r w:rsidRPr="00EE529C">
        <w:rPr>
          <w:w w:val="110"/>
          <w:sz w:val="24"/>
          <w:lang w:val="da-DK"/>
        </w:rPr>
        <w:t xml:space="preserve"> + 4</w:t>
      </w:r>
      <w:r w:rsidRPr="00EE529C">
        <w:rPr>
          <w:i/>
          <w:w w:val="110"/>
          <w:sz w:val="24"/>
          <w:lang w:val="da-DK"/>
        </w:rPr>
        <w:t>a</w:t>
      </w:r>
      <w:r w:rsidRPr="00EE529C">
        <w:rPr>
          <w:w w:val="110"/>
          <w:sz w:val="24"/>
          <w:vertAlign w:val="superscript"/>
          <w:lang w:val="da-DK"/>
        </w:rPr>
        <w:t>3</w:t>
      </w:r>
      <w:r w:rsidRPr="00EE529C">
        <w:rPr>
          <w:i/>
          <w:w w:val="110"/>
          <w:sz w:val="24"/>
          <w:lang w:val="da-DK"/>
        </w:rPr>
        <w:t xml:space="preserve">b </w:t>
      </w:r>
      <w:r w:rsidRPr="00EE529C">
        <w:rPr>
          <w:w w:val="110"/>
          <w:sz w:val="24"/>
          <w:lang w:val="da-DK"/>
        </w:rPr>
        <w:t>+ 6</w:t>
      </w:r>
      <w:r w:rsidRPr="00EE529C">
        <w:rPr>
          <w:i/>
          <w:w w:val="110"/>
          <w:sz w:val="24"/>
          <w:lang w:val="da-DK"/>
        </w:rPr>
        <w:t>a</w:t>
      </w:r>
      <w:r w:rsidRPr="00EE529C">
        <w:rPr>
          <w:w w:val="110"/>
          <w:sz w:val="24"/>
          <w:vertAlign w:val="superscript"/>
          <w:lang w:val="da-DK"/>
        </w:rPr>
        <w:t>2</w:t>
      </w:r>
      <w:r w:rsidRPr="00EE529C">
        <w:rPr>
          <w:i/>
          <w:w w:val="110"/>
          <w:sz w:val="24"/>
          <w:lang w:val="da-DK"/>
        </w:rPr>
        <w:t>b</w:t>
      </w:r>
      <w:r w:rsidRPr="00EE529C">
        <w:rPr>
          <w:w w:val="110"/>
          <w:sz w:val="24"/>
          <w:vertAlign w:val="superscript"/>
          <w:lang w:val="da-DK"/>
        </w:rPr>
        <w:t>2</w:t>
      </w:r>
      <w:r w:rsidRPr="00EE529C">
        <w:rPr>
          <w:w w:val="110"/>
          <w:sz w:val="24"/>
          <w:lang w:val="da-DK"/>
        </w:rPr>
        <w:t xml:space="preserve"> + 4</w:t>
      </w:r>
      <w:r w:rsidRPr="00EE529C">
        <w:rPr>
          <w:i/>
          <w:w w:val="110"/>
          <w:sz w:val="24"/>
          <w:lang w:val="da-DK"/>
        </w:rPr>
        <w:t>ab</w:t>
      </w:r>
      <w:r w:rsidRPr="00EE529C">
        <w:rPr>
          <w:w w:val="110"/>
          <w:sz w:val="24"/>
          <w:vertAlign w:val="superscript"/>
          <w:lang w:val="da-DK"/>
        </w:rPr>
        <w:t>3</w:t>
      </w:r>
      <w:r w:rsidRPr="00EE529C">
        <w:rPr>
          <w:w w:val="110"/>
          <w:sz w:val="24"/>
          <w:lang w:val="da-DK"/>
        </w:rPr>
        <w:t xml:space="preserve"> + </w:t>
      </w:r>
      <w:r w:rsidRPr="00EE529C">
        <w:rPr>
          <w:i/>
          <w:w w:val="110"/>
          <w:sz w:val="24"/>
          <w:lang w:val="da-DK"/>
        </w:rPr>
        <w:t>b</w:t>
      </w:r>
      <w:r w:rsidRPr="00EE529C">
        <w:rPr>
          <w:w w:val="110"/>
          <w:sz w:val="24"/>
          <w:vertAlign w:val="superscript"/>
          <w:lang w:val="da-DK"/>
        </w:rPr>
        <w:t>4</w:t>
      </w:r>
      <w:r w:rsidRPr="00EE529C">
        <w:rPr>
          <w:i/>
          <w:w w:val="110"/>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num="2" w:space="708" w:equalWidth="0">
            <w:col w:w="2488" w:space="54"/>
            <w:col w:w="9048"/>
          </w:cols>
        </w:sectPr>
      </w:pPr>
    </w:p>
    <w:p w:rsidR="007E510D" w:rsidRPr="00EE529C" w:rsidRDefault="00EE529C">
      <w:pPr>
        <w:pStyle w:val="BodyText"/>
        <w:spacing w:before="136" w:line="232" w:lineRule="auto"/>
        <w:ind w:left="1845" w:right="1296" w:hanging="9"/>
        <w:rPr>
          <w:lang w:val="da-DK"/>
        </w:rPr>
      </w:pPr>
      <w:r w:rsidRPr="00EE529C">
        <w:rPr>
          <w:w w:val="105"/>
          <w:lang w:val="da-DK"/>
        </w:rPr>
        <w:t>(Hint:</w:t>
      </w:r>
      <w:r w:rsidRPr="00EE529C">
        <w:rPr>
          <w:spacing w:val="-7"/>
          <w:w w:val="105"/>
          <w:lang w:val="da-DK"/>
        </w:rPr>
        <w:t xml:space="preserve"> </w:t>
      </w:r>
      <w:r w:rsidRPr="00EE529C">
        <w:rPr>
          <w:w w:val="105"/>
          <w:lang w:val="da-DK"/>
        </w:rPr>
        <w:t>Brug</w:t>
      </w:r>
      <w:r w:rsidRPr="00EE529C">
        <w:rPr>
          <w:spacing w:val="-7"/>
          <w:w w:val="105"/>
          <w:lang w:val="da-DK"/>
        </w:rPr>
        <w:t xml:space="preserve"> </w:t>
      </w:r>
      <w:r w:rsidRPr="00EE529C">
        <w:rPr>
          <w:w w:val="105"/>
          <w:lang w:val="da-DK"/>
        </w:rPr>
        <w:t>at</w:t>
      </w:r>
      <w:r w:rsidRPr="00EE529C">
        <w:rPr>
          <w:spacing w:val="-7"/>
          <w:w w:val="105"/>
          <w:lang w:val="da-DK"/>
        </w:rPr>
        <w:t xml:space="preserve"> </w:t>
      </w:r>
      <w:r w:rsidRPr="00EE529C">
        <w:rPr>
          <w:w w:val="105"/>
          <w:lang w:val="da-DK"/>
        </w:rPr>
        <w:t>(</w:t>
      </w:r>
      <w:r w:rsidRPr="00EE529C">
        <w:rPr>
          <w:i/>
          <w:w w:val="105"/>
          <w:lang w:val="da-DK"/>
        </w:rPr>
        <w:t>a</w:t>
      </w:r>
      <w:r w:rsidRPr="00EE529C">
        <w:rPr>
          <w:i/>
          <w:spacing w:val="-26"/>
          <w:w w:val="105"/>
          <w:lang w:val="da-DK"/>
        </w:rPr>
        <w:t xml:space="preserve"> </w:t>
      </w:r>
      <w:r w:rsidRPr="00EE529C">
        <w:rPr>
          <w:w w:val="105"/>
          <w:lang w:val="da-DK"/>
        </w:rPr>
        <w:t>+</w:t>
      </w:r>
      <w:r w:rsidRPr="00EE529C">
        <w:rPr>
          <w:spacing w:val="-27"/>
          <w:w w:val="105"/>
          <w:lang w:val="da-DK"/>
        </w:rPr>
        <w:t xml:space="preserve"> </w:t>
      </w:r>
      <w:r w:rsidRPr="00EE529C">
        <w:rPr>
          <w:i/>
          <w:spacing w:val="2"/>
          <w:w w:val="105"/>
          <w:lang w:val="da-DK"/>
        </w:rPr>
        <w:t>b</w:t>
      </w:r>
      <w:r w:rsidRPr="00EE529C">
        <w:rPr>
          <w:spacing w:val="2"/>
          <w:w w:val="105"/>
          <w:lang w:val="da-DK"/>
        </w:rPr>
        <w:t>)</w:t>
      </w:r>
      <w:r w:rsidRPr="00EE529C">
        <w:rPr>
          <w:spacing w:val="2"/>
          <w:w w:val="105"/>
          <w:vertAlign w:val="superscript"/>
          <w:lang w:val="da-DK"/>
        </w:rPr>
        <w:t>4</w:t>
      </w:r>
      <w:r w:rsidRPr="00EE529C">
        <w:rPr>
          <w:spacing w:val="-4"/>
          <w:w w:val="105"/>
          <w:lang w:val="da-DK"/>
        </w:rPr>
        <w:t xml:space="preserve"> </w:t>
      </w:r>
      <w:r w:rsidRPr="00EE529C">
        <w:rPr>
          <w:w w:val="105"/>
          <w:lang w:val="da-DK"/>
        </w:rPr>
        <w:t>=</w:t>
      </w:r>
      <w:r w:rsidRPr="00EE529C">
        <w:rPr>
          <w:spacing w:val="-13"/>
          <w:w w:val="105"/>
          <w:lang w:val="da-DK"/>
        </w:rPr>
        <w:t xml:space="preserve"> </w:t>
      </w:r>
      <w:r w:rsidRPr="00EE529C">
        <w:rPr>
          <w:w w:val="105"/>
          <w:lang w:val="da-DK"/>
        </w:rPr>
        <w:t>((</w:t>
      </w:r>
      <w:r w:rsidRPr="00EE529C">
        <w:rPr>
          <w:i/>
          <w:w w:val="105"/>
          <w:lang w:val="da-DK"/>
        </w:rPr>
        <w:t>a</w:t>
      </w:r>
      <w:r w:rsidRPr="00EE529C">
        <w:rPr>
          <w:i/>
          <w:spacing w:val="-25"/>
          <w:w w:val="105"/>
          <w:lang w:val="da-DK"/>
        </w:rPr>
        <w:t xml:space="preserve"> </w:t>
      </w:r>
      <w:r w:rsidRPr="00EE529C">
        <w:rPr>
          <w:w w:val="105"/>
          <w:lang w:val="da-DK"/>
        </w:rPr>
        <w:t>+</w:t>
      </w:r>
      <w:r w:rsidRPr="00EE529C">
        <w:rPr>
          <w:spacing w:val="-27"/>
          <w:w w:val="105"/>
          <w:lang w:val="da-DK"/>
        </w:rPr>
        <w:t xml:space="preserve"> </w:t>
      </w:r>
      <w:r w:rsidRPr="00EE529C">
        <w:rPr>
          <w:i/>
          <w:spacing w:val="4"/>
          <w:w w:val="105"/>
          <w:lang w:val="da-DK"/>
        </w:rPr>
        <w:t>b</w:t>
      </w:r>
      <w:r w:rsidRPr="00EE529C">
        <w:rPr>
          <w:spacing w:val="4"/>
          <w:w w:val="105"/>
          <w:lang w:val="da-DK"/>
        </w:rPr>
        <w:t>)</w:t>
      </w:r>
      <w:r w:rsidRPr="00EE529C">
        <w:rPr>
          <w:spacing w:val="4"/>
          <w:w w:val="105"/>
          <w:vertAlign w:val="superscript"/>
          <w:lang w:val="da-DK"/>
        </w:rPr>
        <w:t>2</w:t>
      </w:r>
      <w:r w:rsidRPr="00EE529C">
        <w:rPr>
          <w:spacing w:val="4"/>
          <w:w w:val="105"/>
          <w:lang w:val="da-DK"/>
        </w:rPr>
        <w:t>)</w:t>
      </w:r>
      <w:r w:rsidRPr="00EE529C">
        <w:rPr>
          <w:spacing w:val="4"/>
          <w:w w:val="105"/>
          <w:vertAlign w:val="superscript"/>
          <w:lang w:val="da-DK"/>
        </w:rPr>
        <w:t>2</w:t>
      </w:r>
      <w:r w:rsidRPr="00EE529C">
        <w:rPr>
          <w:spacing w:val="4"/>
          <w:w w:val="105"/>
          <w:lang w:val="da-DK"/>
        </w:rPr>
        <w:t>,</w:t>
      </w:r>
      <w:r w:rsidRPr="00EE529C">
        <w:rPr>
          <w:spacing w:val="-7"/>
          <w:w w:val="105"/>
          <w:lang w:val="da-DK"/>
        </w:rPr>
        <w:t xml:space="preserve"> </w:t>
      </w:r>
      <w:r w:rsidRPr="00EE529C">
        <w:rPr>
          <w:w w:val="105"/>
          <w:lang w:val="da-DK"/>
        </w:rPr>
        <w:t>samt</w:t>
      </w:r>
      <w:r w:rsidRPr="00EE529C">
        <w:rPr>
          <w:spacing w:val="-7"/>
          <w:w w:val="105"/>
          <w:lang w:val="da-DK"/>
        </w:rPr>
        <w:t xml:space="preserve"> </w:t>
      </w:r>
      <w:r w:rsidRPr="00EE529C">
        <w:rPr>
          <w:w w:val="105"/>
          <w:lang w:val="da-DK"/>
        </w:rPr>
        <w:t>kvadratsætningerne</w:t>
      </w:r>
      <w:r w:rsidRPr="00EE529C">
        <w:rPr>
          <w:spacing w:val="-7"/>
          <w:w w:val="105"/>
          <w:lang w:val="da-DK"/>
        </w:rPr>
        <w:t xml:space="preserve"> </w:t>
      </w:r>
      <w:r w:rsidRPr="00EE529C">
        <w:rPr>
          <w:w w:val="105"/>
          <w:lang w:val="da-DK"/>
        </w:rPr>
        <w:t>og</w:t>
      </w:r>
      <w:r w:rsidRPr="00EE529C">
        <w:rPr>
          <w:spacing w:val="-7"/>
          <w:w w:val="105"/>
          <w:lang w:val="da-DK"/>
        </w:rPr>
        <w:t xml:space="preserve"> </w:t>
      </w:r>
      <w:r w:rsidRPr="00EE529C">
        <w:rPr>
          <w:w w:val="105"/>
          <w:lang w:val="da-DK"/>
        </w:rPr>
        <w:t>Opgave</w:t>
      </w:r>
      <w:r w:rsidRPr="00EE529C">
        <w:rPr>
          <w:spacing w:val="-6"/>
          <w:w w:val="105"/>
          <w:lang w:val="da-DK"/>
        </w:rPr>
        <w:t xml:space="preserve"> </w:t>
      </w:r>
      <w:hyperlink w:anchor="_bookmark12" w:history="1">
        <w:r w:rsidRPr="00EE529C">
          <w:rPr>
            <w:w w:val="105"/>
            <w:lang w:val="da-DK"/>
          </w:rPr>
          <w:t>12</w:t>
        </w:r>
        <w:r w:rsidRPr="00EE529C">
          <w:rPr>
            <w:spacing w:val="-7"/>
            <w:w w:val="105"/>
            <w:lang w:val="da-DK"/>
          </w:rPr>
          <w:t xml:space="preserve"> </w:t>
        </w:r>
      </w:hyperlink>
      <w:r w:rsidRPr="00EE529C">
        <w:rPr>
          <w:w w:val="105"/>
          <w:lang w:val="da-DK"/>
        </w:rPr>
        <w:t>fra sidst.)</w:t>
      </w:r>
    </w:p>
    <w:p w:rsidR="007E510D" w:rsidRPr="00EE529C" w:rsidRDefault="00EE529C">
      <w:pPr>
        <w:pStyle w:val="ListParagraph"/>
        <w:numPr>
          <w:ilvl w:val="0"/>
          <w:numId w:val="103"/>
        </w:numPr>
        <w:tabs>
          <w:tab w:val="left" w:pos="1846"/>
        </w:tabs>
        <w:spacing w:before="155"/>
        <w:ind w:hanging="441"/>
        <w:jc w:val="left"/>
        <w:rPr>
          <w:sz w:val="24"/>
          <w:lang w:val="da-DK"/>
        </w:rPr>
      </w:pPr>
      <w:r w:rsidRPr="00EE529C">
        <w:rPr>
          <w:sz w:val="24"/>
          <w:lang w:val="da-DK"/>
        </w:rPr>
        <w:t>Reducer følgende</w:t>
      </w:r>
      <w:r w:rsidRPr="00EE529C">
        <w:rPr>
          <w:spacing w:val="-1"/>
          <w:sz w:val="24"/>
          <w:lang w:val="da-DK"/>
        </w:rPr>
        <w:t xml:space="preserve"> </w:t>
      </w:r>
      <w:r w:rsidRPr="00EE529C">
        <w:rPr>
          <w:sz w:val="24"/>
          <w:lang w:val="da-DK"/>
        </w:rPr>
        <w:t>udtryk</w:t>
      </w:r>
    </w:p>
    <w:p w:rsidR="007E510D" w:rsidRPr="00EE529C" w:rsidRDefault="007E510D">
      <w:pP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before="269"/>
        <w:jc w:val="right"/>
        <w:rPr>
          <w:i/>
          <w:sz w:val="24"/>
          <w:lang w:val="da-DK"/>
        </w:rPr>
      </w:pPr>
      <w:r w:rsidRPr="00EE529C">
        <w:rPr>
          <w:i/>
          <w:w w:val="105"/>
          <w:sz w:val="24"/>
          <w:lang w:val="da-DK"/>
        </w:rPr>
        <w:t>x</w:t>
      </w:r>
      <w:r w:rsidRPr="00EE529C">
        <w:rPr>
          <w:w w:val="105"/>
          <w:sz w:val="24"/>
          <w:vertAlign w:val="superscript"/>
          <w:lang w:val="da-DK"/>
        </w:rPr>
        <w:t>3</w:t>
      </w:r>
      <w:r w:rsidRPr="00EE529C">
        <w:rPr>
          <w:w w:val="105"/>
          <w:sz w:val="24"/>
          <w:lang w:val="da-DK"/>
        </w:rPr>
        <w:t>(</w:t>
      </w:r>
      <w:r w:rsidRPr="00EE529C">
        <w:rPr>
          <w:i/>
          <w:w w:val="105"/>
          <w:sz w:val="24"/>
          <w:lang w:val="da-DK"/>
        </w:rPr>
        <w:t>xy</w:t>
      </w:r>
      <w:r w:rsidRPr="00EE529C">
        <w:rPr>
          <w:w w:val="105"/>
          <w:sz w:val="24"/>
          <w:lang w:val="da-DK"/>
        </w:rPr>
        <w:t>)</w:t>
      </w:r>
      <w:r w:rsidRPr="00EE529C">
        <w:rPr>
          <w:w w:val="105"/>
          <w:sz w:val="24"/>
          <w:vertAlign w:val="superscript"/>
          <w:lang w:val="da-DK"/>
        </w:rPr>
        <w:t>8</w:t>
      </w:r>
      <w:r w:rsidRPr="00EE529C">
        <w:rPr>
          <w:i/>
          <w:w w:val="105"/>
          <w:sz w:val="24"/>
          <w:lang w:val="da-DK"/>
        </w:rPr>
        <w:t>y</w:t>
      </w:r>
    </w:p>
    <w:p w:rsidR="007E510D" w:rsidRPr="00EE529C" w:rsidRDefault="00EE529C">
      <w:pPr>
        <w:spacing w:before="203"/>
        <w:ind w:left="-27"/>
        <w:rPr>
          <w:i/>
          <w:sz w:val="24"/>
          <w:lang w:val="da-DK"/>
        </w:rPr>
      </w:pPr>
      <w:r w:rsidRPr="00EE529C">
        <w:rPr>
          <w:lang w:val="da-DK"/>
        </w:rPr>
        <w:br w:type="column"/>
      </w:r>
      <w:r w:rsidRPr="00EE529C">
        <w:rPr>
          <w:rFonts w:ascii="Lucida Sans Unicode" w:hAnsi="Lucida Sans Unicode"/>
          <w:w w:val="90"/>
          <w:sz w:val="18"/>
          <w:lang w:val="da-DK"/>
        </w:rPr>
        <w:t>−</w:t>
      </w:r>
      <w:r w:rsidRPr="00EE529C">
        <w:rPr>
          <w:w w:val="90"/>
          <w:sz w:val="18"/>
          <w:lang w:val="da-DK"/>
        </w:rPr>
        <w:t>4</w:t>
      </w:r>
      <w:r w:rsidRPr="00EE529C">
        <w:rPr>
          <w:i/>
          <w:w w:val="90"/>
          <w:position w:val="-9"/>
          <w:sz w:val="24"/>
          <w:lang w:val="da-DK"/>
        </w:rPr>
        <w:t>zz</w:t>
      </w:r>
      <w:r w:rsidRPr="00EE529C">
        <w:rPr>
          <w:rFonts w:ascii="Lucida Sans Unicode" w:hAnsi="Lucida Sans Unicode"/>
          <w:w w:val="90"/>
          <w:sz w:val="18"/>
          <w:lang w:val="da-DK"/>
        </w:rPr>
        <w:t>−</w:t>
      </w:r>
      <w:r w:rsidRPr="00EE529C">
        <w:rPr>
          <w:w w:val="90"/>
          <w:sz w:val="18"/>
          <w:lang w:val="da-DK"/>
        </w:rPr>
        <w:t>5</w:t>
      </w:r>
      <w:r w:rsidRPr="00EE529C">
        <w:rPr>
          <w:i/>
          <w:w w:val="90"/>
          <w:position w:val="-9"/>
          <w:sz w:val="24"/>
          <w:lang w:val="da-DK"/>
        </w:rPr>
        <w:t>,</w:t>
      </w:r>
    </w:p>
    <w:p w:rsidR="007E510D" w:rsidRPr="00EE529C" w:rsidRDefault="00EE529C">
      <w:pPr>
        <w:spacing w:before="69" w:line="290" w:lineRule="exact"/>
        <w:ind w:left="915"/>
        <w:rPr>
          <w:sz w:val="24"/>
          <w:lang w:val="da-DK"/>
        </w:rPr>
      </w:pPr>
      <w:r w:rsidRPr="00EE529C">
        <w:rPr>
          <w:lang w:val="da-DK"/>
        </w:rPr>
        <w:br w:type="column"/>
      </w:r>
      <w:r w:rsidRPr="00EE529C">
        <w:rPr>
          <w:i/>
          <w:sz w:val="24"/>
          <w:lang w:val="da-DK"/>
        </w:rPr>
        <w:t>xz</w:t>
      </w:r>
      <w:r w:rsidRPr="00EE529C">
        <w:rPr>
          <w:sz w:val="24"/>
          <w:vertAlign w:val="superscript"/>
          <w:lang w:val="da-DK"/>
        </w:rPr>
        <w:t>2</w:t>
      </w:r>
      <w:r w:rsidRPr="00EE529C">
        <w:rPr>
          <w:i/>
          <w:sz w:val="24"/>
          <w:lang w:val="da-DK"/>
        </w:rPr>
        <w:t>y</w:t>
      </w:r>
      <w:r w:rsidRPr="00EE529C">
        <w:rPr>
          <w:rFonts w:ascii="Lucida Sans Unicode" w:hAnsi="Lucida Sans Unicode"/>
          <w:sz w:val="24"/>
          <w:vertAlign w:val="superscript"/>
          <w:lang w:val="da-DK"/>
        </w:rPr>
        <w:t>−</w:t>
      </w:r>
      <w:r w:rsidRPr="00EE529C">
        <w:rPr>
          <w:sz w:val="24"/>
          <w:vertAlign w:val="superscript"/>
          <w:lang w:val="da-DK"/>
        </w:rPr>
        <w:t>3</w:t>
      </w:r>
      <w:r w:rsidRPr="00EE529C">
        <w:rPr>
          <w:sz w:val="24"/>
          <w:lang w:val="da-DK"/>
        </w:rPr>
        <w:t>(</w:t>
      </w:r>
      <w:r w:rsidRPr="00EE529C">
        <w:rPr>
          <w:i/>
          <w:sz w:val="24"/>
          <w:lang w:val="da-DK"/>
        </w:rPr>
        <w:t>xyz</w:t>
      </w:r>
      <w:r w:rsidRPr="00EE529C">
        <w:rPr>
          <w:sz w:val="24"/>
          <w:lang w:val="da-DK"/>
        </w:rPr>
        <w:t>)</w:t>
      </w:r>
      <w:r w:rsidRPr="00EE529C">
        <w:rPr>
          <w:rFonts w:ascii="Lucida Sans Unicode" w:hAnsi="Lucida Sans Unicode"/>
          <w:sz w:val="24"/>
          <w:vertAlign w:val="superscript"/>
          <w:lang w:val="da-DK"/>
        </w:rPr>
        <w:t>−</w:t>
      </w:r>
      <w:r w:rsidRPr="00EE529C">
        <w:rPr>
          <w:sz w:val="24"/>
          <w:vertAlign w:val="superscript"/>
          <w:lang w:val="da-DK"/>
        </w:rPr>
        <w:t>3</w:t>
      </w:r>
    </w:p>
    <w:p w:rsidR="007E510D" w:rsidRPr="00EE529C" w:rsidRDefault="007E510D">
      <w:pPr>
        <w:pStyle w:val="BodyText"/>
        <w:rPr>
          <w:sz w:val="6"/>
          <w:lang w:val="da-DK"/>
        </w:rPr>
      </w:pPr>
    </w:p>
    <w:p w:rsidR="007E510D" w:rsidRPr="00EE529C" w:rsidRDefault="00EE529C">
      <w:pPr>
        <w:pStyle w:val="BodyText"/>
        <w:spacing w:line="20" w:lineRule="exact"/>
        <w:ind w:left="909"/>
        <w:rPr>
          <w:sz w:val="2"/>
          <w:lang w:val="da-DK"/>
        </w:rPr>
      </w:pPr>
      <w:r w:rsidRPr="00EE529C">
        <w:rPr>
          <w:sz w:val="2"/>
          <w:lang w:val="da-DK"/>
        </w:rPr>
      </w:r>
      <w:r w:rsidRPr="00EE529C">
        <w:rPr>
          <w:sz w:val="2"/>
          <w:lang w:val="da-DK"/>
        </w:rPr>
        <w:pict>
          <v:group id="_x0000_s6659" style="width:71.85pt;height:.6pt;mso-position-horizontal-relative:char;mso-position-vertical-relative:line" coordsize="1437,12">
            <v:line id="_x0000_s6660" style="position:absolute" from="0,6" to="1436,6" strokeweight=".21097mm"/>
            <w10:anchorlock/>
          </v:group>
        </w:pict>
      </w:r>
    </w:p>
    <w:p w:rsidR="007E510D" w:rsidRPr="00EE529C" w:rsidRDefault="00EE529C">
      <w:pPr>
        <w:tabs>
          <w:tab w:val="left" w:pos="2375"/>
        </w:tabs>
        <w:spacing w:line="287" w:lineRule="exact"/>
        <w:ind w:left="1396"/>
        <w:rPr>
          <w:i/>
          <w:sz w:val="24"/>
          <w:lang w:val="da-DK"/>
        </w:rPr>
      </w:pPr>
      <w:r w:rsidRPr="00EE529C">
        <w:rPr>
          <w:i/>
          <w:spacing w:val="6"/>
          <w:sz w:val="24"/>
          <w:lang w:val="da-DK"/>
        </w:rPr>
        <w:t>xyz</w:t>
      </w:r>
      <w:r w:rsidRPr="00EE529C">
        <w:rPr>
          <w:spacing w:val="6"/>
          <w:position w:val="7"/>
          <w:sz w:val="18"/>
          <w:lang w:val="da-DK"/>
        </w:rPr>
        <w:t>4</w:t>
      </w:r>
      <w:r w:rsidRPr="00EE529C">
        <w:rPr>
          <w:spacing w:val="6"/>
          <w:position w:val="7"/>
          <w:sz w:val="18"/>
          <w:lang w:val="da-DK"/>
        </w:rPr>
        <w:tab/>
      </w:r>
      <w:r w:rsidRPr="00EE529C">
        <w:rPr>
          <w:i/>
          <w:spacing w:val="-20"/>
          <w:position w:val="17"/>
          <w:sz w:val="24"/>
          <w:lang w:val="da-DK"/>
        </w:rPr>
        <w:t>,</w:t>
      </w:r>
    </w:p>
    <w:p w:rsidR="007E510D" w:rsidRPr="00EE529C" w:rsidRDefault="00EE529C">
      <w:pPr>
        <w:spacing w:before="131" w:line="137" w:lineRule="exact"/>
        <w:ind w:left="443"/>
        <w:rPr>
          <w:i/>
          <w:sz w:val="18"/>
          <w:lang w:val="da-DK"/>
        </w:rPr>
      </w:pPr>
      <w:r w:rsidRPr="00EE529C">
        <w:rPr>
          <w:rFonts w:ascii="Tahoma"/>
          <w:w w:val="130"/>
          <w:sz w:val="24"/>
          <w:lang w:val="da-DK"/>
        </w:rPr>
        <w:t xml:space="preserve"> </w:t>
      </w:r>
      <w:r w:rsidRPr="00EE529C">
        <w:rPr>
          <w:i/>
          <w:position w:val="-5"/>
          <w:sz w:val="18"/>
          <w:lang w:val="da-DK"/>
        </w:rPr>
        <w:t>m</w:t>
      </w:r>
    </w:p>
    <w:p w:rsidR="007E510D" w:rsidRPr="00EE529C" w:rsidRDefault="00EE529C">
      <w:pPr>
        <w:spacing w:before="47"/>
        <w:ind w:left="891"/>
        <w:rPr>
          <w:sz w:val="18"/>
          <w:lang w:val="da-DK"/>
        </w:rPr>
      </w:pPr>
      <w:r w:rsidRPr="00EE529C">
        <w:rPr>
          <w:lang w:val="da-DK"/>
        </w:rPr>
        <w:br w:type="column"/>
      </w:r>
      <w:r w:rsidRPr="00EE529C">
        <w:rPr>
          <w:rFonts w:ascii="Tahoma" w:hAnsi="Tahoma"/>
          <w:w w:val="130"/>
          <w:position w:val="6"/>
          <w:sz w:val="24"/>
          <w:lang w:val="da-DK"/>
        </w:rPr>
        <w:t xml:space="preserve"> </w:t>
      </w:r>
      <w:r w:rsidRPr="00EE529C">
        <w:rPr>
          <w:rFonts w:ascii="Tahoma" w:hAnsi="Tahoma"/>
          <w:position w:val="6"/>
          <w:sz w:val="24"/>
          <w:lang w:val="da-DK"/>
        </w:rPr>
        <w:t xml:space="preserve"> </w:t>
      </w:r>
      <w:r w:rsidRPr="00EE529C">
        <w:rPr>
          <w:i/>
          <w:position w:val="-6"/>
          <w:sz w:val="24"/>
          <w:lang w:val="da-DK"/>
        </w:rPr>
        <w:t>xy</w:t>
      </w:r>
      <w:r w:rsidRPr="00EE529C">
        <w:rPr>
          <w:position w:val="2"/>
          <w:sz w:val="18"/>
          <w:lang w:val="da-DK"/>
        </w:rPr>
        <w:t>4</w:t>
      </w:r>
      <w:r w:rsidRPr="00EE529C">
        <w:rPr>
          <w:i/>
          <w:position w:val="-6"/>
          <w:sz w:val="24"/>
          <w:lang w:val="da-DK"/>
        </w:rPr>
        <w:t>z</w:t>
      </w:r>
      <w:r w:rsidRPr="00EE529C">
        <w:rPr>
          <w:rFonts w:ascii="Lucida Sans Unicode" w:hAnsi="Lucida Sans Unicode"/>
          <w:position w:val="2"/>
          <w:sz w:val="18"/>
          <w:lang w:val="da-DK"/>
        </w:rPr>
        <w:t>−</w:t>
      </w:r>
      <w:r w:rsidRPr="00EE529C">
        <w:rPr>
          <w:position w:val="2"/>
          <w:sz w:val="18"/>
          <w:lang w:val="da-DK"/>
        </w:rPr>
        <w:t>1</w:t>
      </w:r>
      <w:r w:rsidRPr="00EE529C">
        <w:rPr>
          <w:i/>
          <w:position w:val="-6"/>
          <w:sz w:val="24"/>
          <w:lang w:val="da-DK"/>
        </w:rPr>
        <w:t>x</w:t>
      </w:r>
      <w:r w:rsidRPr="00EE529C">
        <w:rPr>
          <w:position w:val="2"/>
          <w:sz w:val="18"/>
          <w:lang w:val="da-DK"/>
        </w:rPr>
        <w:t>2</w:t>
      </w:r>
      <w:r w:rsidRPr="00EE529C">
        <w:rPr>
          <w:i/>
          <w:position w:val="-6"/>
          <w:sz w:val="24"/>
          <w:lang w:val="da-DK"/>
        </w:rPr>
        <w:t>y</w:t>
      </w:r>
      <w:r w:rsidRPr="00EE529C">
        <w:rPr>
          <w:i/>
          <w:position w:val="6"/>
          <w:sz w:val="24"/>
          <w:lang w:val="da-DK"/>
        </w:rPr>
        <w:t xml:space="preserve"> </w:t>
      </w:r>
      <w:r w:rsidRPr="00EE529C">
        <w:rPr>
          <w:rFonts w:ascii="Lucida Sans Unicode" w:hAnsi="Lucida Sans Unicode"/>
          <w:sz w:val="18"/>
          <w:lang w:val="da-DK"/>
        </w:rPr>
        <w:t>−</w:t>
      </w:r>
      <w:r w:rsidRPr="00EE529C">
        <w:rPr>
          <w:sz w:val="18"/>
          <w:lang w:val="da-DK"/>
        </w:rPr>
        <w:t>2</w:t>
      </w:r>
    </w:p>
    <w:p w:rsidR="007E510D" w:rsidRPr="00EE529C" w:rsidRDefault="007E510D">
      <w:pPr>
        <w:pStyle w:val="BodyText"/>
        <w:spacing w:before="7"/>
        <w:rPr>
          <w:sz w:val="2"/>
          <w:lang w:val="da-DK"/>
        </w:rPr>
      </w:pPr>
    </w:p>
    <w:p w:rsidR="007E510D" w:rsidRPr="00EE529C" w:rsidRDefault="00EE529C">
      <w:pPr>
        <w:pStyle w:val="BodyText"/>
        <w:spacing w:line="20" w:lineRule="exact"/>
        <w:ind w:left="1007"/>
        <w:rPr>
          <w:sz w:val="2"/>
          <w:lang w:val="da-DK"/>
        </w:rPr>
      </w:pPr>
      <w:r w:rsidRPr="00EE529C">
        <w:rPr>
          <w:sz w:val="2"/>
          <w:lang w:val="da-DK"/>
        </w:rPr>
      </w:r>
      <w:r w:rsidRPr="00EE529C">
        <w:rPr>
          <w:sz w:val="2"/>
          <w:lang w:val="da-DK"/>
        </w:rPr>
        <w:pict>
          <v:group id="_x0000_s6657" style="width:55.4pt;height:.6pt;mso-position-horizontal-relative:char;mso-position-vertical-relative:line" coordsize="1108,12">
            <v:line id="_x0000_s6658" style="position:absolute" from="0,6" to="1107,6" strokeweight=".21097mm"/>
            <w10:anchorlock/>
          </v:group>
        </w:pict>
      </w:r>
    </w:p>
    <w:p w:rsidR="007E510D" w:rsidRPr="00EE529C" w:rsidRDefault="00EE529C">
      <w:pPr>
        <w:ind w:left="1013"/>
        <w:rPr>
          <w:sz w:val="18"/>
          <w:lang w:val="da-DK"/>
        </w:rPr>
      </w:pPr>
      <w:r w:rsidRPr="00EE529C">
        <w:rPr>
          <w:i/>
          <w:sz w:val="24"/>
          <w:lang w:val="da-DK"/>
        </w:rPr>
        <w:t>zx</w:t>
      </w:r>
      <w:r w:rsidRPr="00EE529C">
        <w:rPr>
          <w:position w:val="7"/>
          <w:sz w:val="18"/>
          <w:lang w:val="da-DK"/>
        </w:rPr>
        <w:t>5</w:t>
      </w:r>
      <w:r w:rsidRPr="00EE529C">
        <w:rPr>
          <w:i/>
          <w:sz w:val="24"/>
          <w:lang w:val="da-DK"/>
        </w:rPr>
        <w:t>y</w:t>
      </w:r>
      <w:r w:rsidRPr="00EE529C">
        <w:rPr>
          <w:position w:val="7"/>
          <w:sz w:val="18"/>
          <w:lang w:val="da-DK"/>
        </w:rPr>
        <w:t>2</w:t>
      </w:r>
      <w:r w:rsidRPr="00EE529C">
        <w:rPr>
          <w:sz w:val="24"/>
          <w:lang w:val="da-DK"/>
        </w:rPr>
        <w:t>(</w:t>
      </w:r>
      <w:r w:rsidRPr="00EE529C">
        <w:rPr>
          <w:i/>
          <w:sz w:val="24"/>
          <w:lang w:val="da-DK"/>
        </w:rPr>
        <w:t>xy</w:t>
      </w:r>
      <w:r w:rsidRPr="00EE529C">
        <w:rPr>
          <w:sz w:val="24"/>
          <w:lang w:val="da-DK"/>
        </w:rPr>
        <w:t>)</w:t>
      </w:r>
      <w:r w:rsidRPr="00EE529C">
        <w:rPr>
          <w:position w:val="7"/>
          <w:sz w:val="18"/>
          <w:lang w:val="da-DK"/>
        </w:rPr>
        <w:t>3</w:t>
      </w:r>
    </w:p>
    <w:p w:rsidR="007E510D" w:rsidRPr="00EE529C" w:rsidRDefault="007E510D">
      <w:pPr>
        <w:rPr>
          <w:sz w:val="18"/>
          <w:lang w:val="da-DK"/>
        </w:rPr>
        <w:sectPr w:rsidR="007E510D" w:rsidRPr="00EE529C">
          <w:type w:val="continuous"/>
          <w:pgSz w:w="11910" w:h="16840"/>
          <w:pgMar w:top="1580" w:right="140" w:bottom="280" w:left="180" w:header="708" w:footer="708" w:gutter="0"/>
          <w:cols w:num="4" w:space="708" w:equalWidth="0">
            <w:col w:w="3654" w:space="40"/>
            <w:col w:w="687" w:space="39"/>
            <w:col w:w="2435" w:space="39"/>
            <w:col w:w="4696"/>
          </w:cols>
        </w:sectPr>
      </w:pPr>
    </w:p>
    <w:p w:rsidR="007E510D" w:rsidRPr="00EE529C" w:rsidRDefault="00EE529C">
      <w:pPr>
        <w:pStyle w:val="ListParagraph"/>
        <w:numPr>
          <w:ilvl w:val="0"/>
          <w:numId w:val="103"/>
        </w:numPr>
        <w:tabs>
          <w:tab w:val="left" w:pos="1846"/>
          <w:tab w:val="left" w:pos="5116"/>
        </w:tabs>
        <w:spacing w:before="29"/>
        <w:ind w:hanging="441"/>
        <w:jc w:val="left"/>
        <w:rPr>
          <w:sz w:val="24"/>
          <w:lang w:val="da-DK"/>
        </w:rPr>
      </w:pPr>
      <w:r w:rsidRPr="00EE529C">
        <w:rPr>
          <w:lang w:val="da-DK"/>
        </w:rPr>
        <w:pict>
          <v:shape id="_x0000_s6656" type="#_x0000_t202" style="position:absolute;left:0;text-align:left;margin-left:246.1pt;margin-top:8.85pt;width:4.9pt;height:10.6pt;z-index:-28535296;mso-position-horizontal-relative:page" filled="f" stroked="f">
            <v:textbox inset="0,0,0,0">
              <w:txbxContent>
                <w:p w:rsidR="00EE529C" w:rsidRDefault="00EE529C">
                  <w:pPr>
                    <w:spacing w:line="212" w:lineRule="exact"/>
                    <w:rPr>
                      <w:sz w:val="18"/>
                    </w:rPr>
                  </w:pPr>
                  <w:r>
                    <w:rPr>
                      <w:w w:val="108"/>
                      <w:sz w:val="18"/>
                    </w:rPr>
                    <w:t>2</w:t>
                  </w:r>
                </w:p>
              </w:txbxContent>
            </v:textbox>
            <w10:wrap anchorx="page"/>
          </v:shape>
        </w:pict>
      </w:r>
      <w:r w:rsidRPr="00EE529C">
        <w:rPr>
          <w:w w:val="105"/>
          <w:sz w:val="24"/>
          <w:lang w:val="da-DK"/>
        </w:rPr>
        <w:t>Omskriv</w:t>
      </w:r>
      <w:r w:rsidRPr="00EE529C">
        <w:rPr>
          <w:spacing w:val="-14"/>
          <w:w w:val="105"/>
          <w:sz w:val="24"/>
          <w:lang w:val="da-DK"/>
        </w:rPr>
        <w:t xml:space="preserve"> </w:t>
      </w:r>
      <w:r w:rsidRPr="00EE529C">
        <w:rPr>
          <w:w w:val="105"/>
          <w:sz w:val="24"/>
          <w:lang w:val="da-DK"/>
        </w:rPr>
        <w:t>til</w:t>
      </w:r>
      <w:r w:rsidRPr="00EE529C">
        <w:rPr>
          <w:spacing w:val="-13"/>
          <w:w w:val="105"/>
          <w:sz w:val="24"/>
          <w:lang w:val="da-DK"/>
        </w:rPr>
        <w:t xml:space="preserve"> </w:t>
      </w:r>
      <w:r w:rsidRPr="00EE529C">
        <w:rPr>
          <w:w w:val="105"/>
          <w:sz w:val="24"/>
          <w:lang w:val="da-DK"/>
        </w:rPr>
        <w:t>tal</w:t>
      </w:r>
      <w:r w:rsidRPr="00EE529C">
        <w:rPr>
          <w:spacing w:val="-14"/>
          <w:w w:val="105"/>
          <w:sz w:val="24"/>
          <w:lang w:val="da-DK"/>
        </w:rPr>
        <w:t xml:space="preserve"> </w:t>
      </w:r>
      <w:r w:rsidRPr="00EE529C">
        <w:rPr>
          <w:w w:val="105"/>
          <w:sz w:val="24"/>
          <w:lang w:val="da-DK"/>
        </w:rPr>
        <w:t>på</w:t>
      </w:r>
      <w:r w:rsidRPr="00EE529C">
        <w:rPr>
          <w:spacing w:val="-13"/>
          <w:w w:val="105"/>
          <w:sz w:val="24"/>
          <w:lang w:val="da-DK"/>
        </w:rPr>
        <w:t xml:space="preserve"> </w:t>
      </w:r>
      <w:r w:rsidRPr="00EE529C">
        <w:rPr>
          <w:w w:val="105"/>
          <w:sz w:val="24"/>
          <w:lang w:val="da-DK"/>
        </w:rPr>
        <w:t xml:space="preserve">formen </w:t>
      </w:r>
      <w:r w:rsidRPr="00EE529C">
        <w:rPr>
          <w:spacing w:val="25"/>
          <w:w w:val="105"/>
          <w:sz w:val="24"/>
          <w:vertAlign w:val="superscript"/>
          <w:lang w:val="da-DK"/>
        </w:rPr>
        <w:t xml:space="preserve"> </w:t>
      </w:r>
      <w:r w:rsidRPr="00EE529C">
        <w:rPr>
          <w:w w:val="105"/>
          <w:sz w:val="24"/>
          <w:u w:val="single"/>
          <w:vertAlign w:val="superscript"/>
          <w:lang w:val="da-DK"/>
        </w:rPr>
        <w:t>1</w:t>
      </w:r>
      <w:r w:rsidRPr="00EE529C">
        <w:rPr>
          <w:w w:val="105"/>
          <w:sz w:val="24"/>
          <w:lang w:val="da-DK"/>
        </w:rPr>
        <w:tab/>
      </w:r>
      <w:r w:rsidRPr="00EE529C">
        <w:rPr>
          <w:spacing w:val="3"/>
          <w:w w:val="105"/>
          <w:sz w:val="24"/>
          <w:lang w:val="da-DK"/>
        </w:rPr>
        <w:t>3</w:t>
      </w:r>
      <w:r w:rsidRPr="00EE529C">
        <w:rPr>
          <w:i/>
          <w:spacing w:val="3"/>
          <w:w w:val="105"/>
          <w:sz w:val="24"/>
          <w:vertAlign w:val="superscript"/>
          <w:lang w:val="da-DK"/>
        </w:rPr>
        <w:t>n</w:t>
      </w:r>
      <w:r w:rsidRPr="00EE529C">
        <w:rPr>
          <w:spacing w:val="3"/>
          <w:w w:val="105"/>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before="198" w:line="171" w:lineRule="exact"/>
        <w:ind w:left="3215"/>
        <w:rPr>
          <w:sz w:val="18"/>
          <w:lang w:val="da-DK"/>
        </w:rPr>
      </w:pPr>
      <w:r w:rsidRPr="00EE529C">
        <w:rPr>
          <w:rFonts w:ascii="Tahoma"/>
          <w:w w:val="130"/>
          <w:sz w:val="24"/>
          <w:lang w:val="da-DK"/>
        </w:rPr>
        <w:t xml:space="preserve"> </w:t>
      </w:r>
      <w:r w:rsidRPr="00EE529C">
        <w:rPr>
          <w:w w:val="110"/>
          <w:position w:val="-5"/>
          <w:sz w:val="18"/>
          <w:lang w:val="da-DK"/>
        </w:rPr>
        <w:t>3</w:t>
      </w:r>
    </w:p>
    <w:p w:rsidR="007E510D" w:rsidRPr="00EE529C" w:rsidRDefault="00EE529C">
      <w:pPr>
        <w:tabs>
          <w:tab w:val="left" w:pos="3420"/>
        </w:tabs>
        <w:spacing w:line="148" w:lineRule="auto"/>
        <w:ind w:left="3093"/>
        <w:rPr>
          <w:sz w:val="18"/>
          <w:lang w:val="da-DK"/>
        </w:rPr>
      </w:pPr>
      <w:r w:rsidRPr="00EE529C">
        <w:rPr>
          <w:lang w:val="da-DK"/>
        </w:rPr>
        <w:pict>
          <v:shape id="_x0000_s6655" type="#_x0000_t202" style="position:absolute;left:0;text-align:left;margin-left:163.7pt;margin-top:7.5pt;width:4.9pt;height:10.6pt;z-index:-28534784;mso-position-horizontal-relative:page" filled="f" stroked="f">
            <v:textbox inset="0,0,0,0">
              <w:txbxContent>
                <w:p w:rsidR="00EE529C" w:rsidRDefault="00EE529C">
                  <w:pPr>
                    <w:spacing w:line="212" w:lineRule="exact"/>
                    <w:rPr>
                      <w:sz w:val="18"/>
                    </w:rPr>
                  </w:pPr>
                  <w:r>
                    <w:rPr>
                      <w:w w:val="108"/>
                      <w:sz w:val="18"/>
                    </w:rPr>
                    <w:t>4</w:t>
                  </w:r>
                </w:p>
              </w:txbxContent>
            </v:textbox>
            <w10:wrap anchorx="page"/>
          </v:shape>
        </w:pict>
      </w:r>
      <w:r w:rsidRPr="00EE529C">
        <w:rPr>
          <w:w w:val="105"/>
          <w:position w:val="1"/>
          <w:sz w:val="18"/>
          <w:u w:val="single"/>
          <w:lang w:val="da-DK"/>
        </w:rPr>
        <w:t>3</w:t>
      </w:r>
      <w:r w:rsidRPr="00EE529C">
        <w:rPr>
          <w:w w:val="105"/>
          <w:position w:val="1"/>
          <w:sz w:val="18"/>
          <w:lang w:val="da-DK"/>
        </w:rPr>
        <w:tab/>
      </w:r>
      <w:r w:rsidRPr="00EE529C">
        <w:rPr>
          <w:spacing w:val="2"/>
          <w:w w:val="105"/>
          <w:position w:val="-8"/>
          <w:sz w:val="24"/>
          <w:lang w:val="da-DK"/>
        </w:rPr>
        <w:t>2</w:t>
      </w:r>
      <w:r w:rsidRPr="00EE529C">
        <w:rPr>
          <w:spacing w:val="2"/>
          <w:w w:val="105"/>
          <w:sz w:val="18"/>
          <w:lang w:val="da-DK"/>
        </w:rPr>
        <w:t>4</w:t>
      </w:r>
      <w:r w:rsidRPr="00EE529C">
        <w:rPr>
          <w:spacing w:val="2"/>
          <w:w w:val="105"/>
          <w:position w:val="-8"/>
          <w:sz w:val="24"/>
          <w:lang w:val="da-DK"/>
        </w:rPr>
        <w:t>(3</w:t>
      </w:r>
      <w:r w:rsidRPr="00EE529C">
        <w:rPr>
          <w:rFonts w:ascii="Lucida Sans Unicode" w:hAnsi="Lucida Sans Unicode"/>
          <w:spacing w:val="2"/>
          <w:w w:val="105"/>
          <w:sz w:val="18"/>
          <w:lang w:val="da-DK"/>
        </w:rPr>
        <w:t>−</w:t>
      </w:r>
      <w:r w:rsidRPr="00EE529C">
        <w:rPr>
          <w:spacing w:val="2"/>
          <w:w w:val="105"/>
          <w:sz w:val="18"/>
          <w:lang w:val="da-DK"/>
        </w:rPr>
        <w:t>2</w:t>
      </w:r>
      <w:r w:rsidRPr="00EE529C">
        <w:rPr>
          <w:spacing w:val="2"/>
          <w:w w:val="105"/>
          <w:position w:val="-8"/>
          <w:sz w:val="24"/>
          <w:lang w:val="da-DK"/>
        </w:rPr>
        <w:t>)</w:t>
      </w:r>
      <w:r w:rsidRPr="00EE529C">
        <w:rPr>
          <w:spacing w:val="2"/>
          <w:w w:val="105"/>
          <w:sz w:val="18"/>
          <w:lang w:val="da-DK"/>
        </w:rPr>
        <w:t>3</w:t>
      </w:r>
    </w:p>
    <w:p w:rsidR="007E510D" w:rsidRPr="00EE529C" w:rsidRDefault="00EE529C">
      <w:pPr>
        <w:spacing w:before="51" w:line="158" w:lineRule="exact"/>
        <w:jc w:val="right"/>
        <w:rPr>
          <w:i/>
          <w:sz w:val="24"/>
          <w:lang w:val="da-DK"/>
        </w:rPr>
      </w:pPr>
      <w:r w:rsidRPr="00EE529C">
        <w:rPr>
          <w:i/>
          <w:w w:val="97"/>
          <w:sz w:val="24"/>
          <w:lang w:val="da-DK"/>
        </w:rPr>
        <w:t>,</w:t>
      </w:r>
    </w:p>
    <w:p w:rsidR="007E510D" w:rsidRPr="00EE529C" w:rsidRDefault="00EE529C">
      <w:pPr>
        <w:pStyle w:val="BodyText"/>
        <w:spacing w:line="20" w:lineRule="exact"/>
        <w:ind w:left="2966"/>
        <w:rPr>
          <w:sz w:val="2"/>
          <w:lang w:val="da-DK"/>
        </w:rPr>
      </w:pPr>
      <w:r w:rsidRPr="00EE529C">
        <w:rPr>
          <w:sz w:val="2"/>
          <w:lang w:val="da-DK"/>
        </w:rPr>
      </w:r>
      <w:r w:rsidRPr="00EE529C">
        <w:rPr>
          <w:sz w:val="2"/>
          <w:lang w:val="da-DK"/>
        </w:rPr>
        <w:pict>
          <v:group id="_x0000_s6653" style="width:65.1pt;height:.6pt;mso-position-horizontal-relative:char;mso-position-vertical-relative:line" coordsize="1302,12">
            <v:line id="_x0000_s6654" style="position:absolute" from="0,6" to="1301,6" strokeweight=".21097mm"/>
            <w10:anchorlock/>
          </v:group>
        </w:pict>
      </w:r>
    </w:p>
    <w:p w:rsidR="007E510D" w:rsidRPr="00EE529C" w:rsidRDefault="00EE529C">
      <w:pPr>
        <w:pStyle w:val="BodyText"/>
        <w:spacing w:before="5"/>
        <w:rPr>
          <w:i/>
          <w:sz w:val="41"/>
          <w:lang w:val="da-DK"/>
        </w:rPr>
      </w:pPr>
      <w:r w:rsidRPr="00EE529C">
        <w:rPr>
          <w:lang w:val="da-DK"/>
        </w:rPr>
        <w:br w:type="column"/>
      </w:r>
    </w:p>
    <w:p w:rsidR="007E510D" w:rsidRPr="00EE529C" w:rsidRDefault="00EE529C">
      <w:pPr>
        <w:spacing w:line="139" w:lineRule="auto"/>
        <w:ind w:left="1086"/>
        <w:rPr>
          <w:sz w:val="18"/>
          <w:lang w:val="da-DK"/>
        </w:rPr>
      </w:pPr>
      <w:r w:rsidRPr="00EE529C">
        <w:rPr>
          <w:w w:val="105"/>
          <w:position w:val="-8"/>
          <w:sz w:val="24"/>
          <w:lang w:val="da-DK"/>
        </w:rPr>
        <w:t>2</w:t>
      </w:r>
      <w:r w:rsidRPr="00EE529C">
        <w:rPr>
          <w:w w:val="105"/>
          <w:sz w:val="18"/>
          <w:lang w:val="da-DK"/>
        </w:rPr>
        <w:t>3</w:t>
      </w:r>
      <w:r w:rsidRPr="00EE529C">
        <w:rPr>
          <w:w w:val="105"/>
          <w:position w:val="-8"/>
          <w:sz w:val="24"/>
          <w:lang w:val="da-DK"/>
        </w:rPr>
        <w:t>6</w:t>
      </w:r>
      <w:r w:rsidRPr="00EE529C">
        <w:rPr>
          <w:w w:val="105"/>
          <w:sz w:val="18"/>
          <w:lang w:val="da-DK"/>
        </w:rPr>
        <w:t>3</w:t>
      </w:r>
      <w:r w:rsidRPr="00EE529C">
        <w:rPr>
          <w:w w:val="105"/>
          <w:position w:val="-8"/>
          <w:sz w:val="24"/>
          <w:lang w:val="da-DK"/>
        </w:rPr>
        <w:t>12</w:t>
      </w:r>
      <w:r w:rsidRPr="00EE529C">
        <w:rPr>
          <w:w w:val="105"/>
          <w:sz w:val="18"/>
          <w:lang w:val="da-DK"/>
        </w:rPr>
        <w:t>3</w:t>
      </w:r>
      <w:r w:rsidRPr="00EE529C">
        <w:rPr>
          <w:w w:val="105"/>
          <w:position w:val="-8"/>
          <w:sz w:val="24"/>
          <w:lang w:val="da-DK"/>
        </w:rPr>
        <w:t>3</w:t>
      </w:r>
      <w:r w:rsidRPr="00EE529C">
        <w:rPr>
          <w:rFonts w:ascii="Lucida Sans Unicode" w:hAnsi="Lucida Sans Unicode"/>
          <w:w w:val="105"/>
          <w:sz w:val="18"/>
          <w:lang w:val="da-DK"/>
        </w:rPr>
        <w:t>−</w:t>
      </w:r>
      <w:r w:rsidRPr="00EE529C">
        <w:rPr>
          <w:w w:val="105"/>
          <w:sz w:val="18"/>
          <w:lang w:val="da-DK"/>
        </w:rPr>
        <w:t>8</w:t>
      </w:r>
    </w:p>
    <w:p w:rsidR="007E510D" w:rsidRPr="00EE529C" w:rsidRDefault="00EE529C">
      <w:pPr>
        <w:spacing w:line="93" w:lineRule="exact"/>
        <w:jc w:val="right"/>
        <w:rPr>
          <w:i/>
          <w:sz w:val="24"/>
          <w:lang w:val="da-DK"/>
        </w:rPr>
      </w:pPr>
      <w:r w:rsidRPr="00EE529C">
        <w:rPr>
          <w:i/>
          <w:w w:val="97"/>
          <w:sz w:val="24"/>
          <w:lang w:val="da-DK"/>
        </w:rPr>
        <w:t>,</w:t>
      </w:r>
    </w:p>
    <w:p w:rsidR="007E510D" w:rsidRPr="00EE529C" w:rsidRDefault="00EE529C">
      <w:pPr>
        <w:pStyle w:val="BodyText"/>
        <w:spacing w:line="20" w:lineRule="exact"/>
        <w:ind w:left="1080"/>
        <w:rPr>
          <w:sz w:val="2"/>
          <w:lang w:val="da-DK"/>
        </w:rPr>
      </w:pPr>
      <w:r w:rsidRPr="00EE529C">
        <w:rPr>
          <w:sz w:val="2"/>
          <w:lang w:val="da-DK"/>
        </w:rPr>
      </w:r>
      <w:r w:rsidRPr="00EE529C">
        <w:rPr>
          <w:sz w:val="2"/>
          <w:lang w:val="da-DK"/>
        </w:rPr>
        <w:pict>
          <v:group id="_x0000_s6651" style="width:59.6pt;height:.6pt;mso-position-horizontal-relative:char;mso-position-vertical-relative:line" coordsize="1192,12">
            <v:line id="_x0000_s6652" style="position:absolute" from="0,6" to="1192,6" strokeweight=".21097mm"/>
            <w10:anchorlock/>
          </v:group>
        </w:pict>
      </w:r>
    </w:p>
    <w:p w:rsidR="007E510D" w:rsidRPr="00EE529C" w:rsidRDefault="00EE529C">
      <w:pPr>
        <w:pStyle w:val="BodyText"/>
        <w:spacing w:before="2"/>
        <w:rPr>
          <w:i/>
          <w:sz w:val="36"/>
          <w:lang w:val="da-DK"/>
        </w:rPr>
      </w:pPr>
      <w:r w:rsidRPr="00EE529C">
        <w:rPr>
          <w:lang w:val="da-DK"/>
        </w:rPr>
        <w:br w:type="column"/>
      </w:r>
    </w:p>
    <w:p w:rsidR="007E510D" w:rsidRPr="00EE529C" w:rsidRDefault="00EE529C">
      <w:pPr>
        <w:spacing w:line="172" w:lineRule="auto"/>
        <w:ind w:left="1086"/>
        <w:rPr>
          <w:sz w:val="18"/>
          <w:lang w:val="da-DK"/>
        </w:rPr>
      </w:pPr>
      <w:r w:rsidRPr="00EE529C">
        <w:rPr>
          <w:position w:val="-8"/>
          <w:sz w:val="24"/>
          <w:lang w:val="da-DK"/>
        </w:rPr>
        <w:t>(12)</w:t>
      </w:r>
      <w:r w:rsidRPr="00EE529C">
        <w:rPr>
          <w:rFonts w:ascii="Lucida Sans Unicode" w:hAnsi="Lucida Sans Unicode"/>
          <w:sz w:val="18"/>
          <w:lang w:val="da-DK"/>
        </w:rPr>
        <w:t>−</w:t>
      </w:r>
      <w:r w:rsidRPr="00EE529C">
        <w:rPr>
          <w:sz w:val="18"/>
          <w:lang w:val="da-DK"/>
        </w:rPr>
        <w:t>1</w:t>
      </w:r>
      <w:r w:rsidRPr="00EE529C">
        <w:rPr>
          <w:position w:val="1"/>
          <w:sz w:val="18"/>
          <w:u w:val="single"/>
          <w:lang w:val="da-DK"/>
        </w:rPr>
        <w:t xml:space="preserve"> 3</w:t>
      </w:r>
      <w:r w:rsidRPr="00EE529C">
        <w:rPr>
          <w:position w:val="1"/>
          <w:sz w:val="18"/>
          <w:lang w:val="da-DK"/>
        </w:rPr>
        <w:t xml:space="preserve"> </w:t>
      </w:r>
      <w:r w:rsidRPr="00EE529C">
        <w:rPr>
          <w:position w:val="-8"/>
          <w:sz w:val="24"/>
          <w:lang w:val="da-DK"/>
        </w:rPr>
        <w:t>2</w:t>
      </w:r>
      <w:r w:rsidRPr="00EE529C">
        <w:rPr>
          <w:rFonts w:ascii="Lucida Sans Unicode" w:hAnsi="Lucida Sans Unicode"/>
          <w:sz w:val="18"/>
          <w:lang w:val="da-DK"/>
        </w:rPr>
        <w:t>−</w:t>
      </w:r>
      <w:r w:rsidRPr="00EE529C">
        <w:rPr>
          <w:sz w:val="18"/>
          <w:lang w:val="da-DK"/>
        </w:rPr>
        <w:t>1</w:t>
      </w:r>
    </w:p>
    <w:p w:rsidR="007E510D" w:rsidRPr="00EE529C" w:rsidRDefault="00EE529C">
      <w:pPr>
        <w:spacing w:line="114" w:lineRule="exact"/>
        <w:ind w:right="73"/>
        <w:jc w:val="center"/>
        <w:rPr>
          <w:i/>
          <w:sz w:val="24"/>
          <w:lang w:val="da-DK"/>
        </w:rPr>
      </w:pPr>
      <w:r w:rsidRPr="00EE529C">
        <w:rPr>
          <w:lang w:val="da-DK"/>
        </w:rPr>
        <w:pict>
          <v:shape id="_x0000_s6650" type="#_x0000_t202" style="position:absolute;left:0;text-align:left;margin-left:436.25pt;margin-top:-5.25pt;width:8.7pt;height:11.4pt;z-index:-28536320;mso-position-horizontal-relative:page" filled="f" stroked="f">
            <v:textbox inset="0,0,0,0">
              <w:txbxContent>
                <w:p w:rsidR="00EE529C" w:rsidRDefault="00EE529C">
                  <w:pPr>
                    <w:spacing w:before="26" w:line="177" w:lineRule="auto"/>
                    <w:rPr>
                      <w:sz w:val="14"/>
                    </w:rPr>
                  </w:pPr>
                  <w:r>
                    <w:rPr>
                      <w:w w:val="105"/>
                      <w:position w:val="-4"/>
                      <w:sz w:val="18"/>
                    </w:rPr>
                    <w:t>2</w:t>
                  </w:r>
                  <w:r>
                    <w:rPr>
                      <w:w w:val="105"/>
                      <w:sz w:val="14"/>
                    </w:rPr>
                    <w:t>3</w:t>
                  </w:r>
                </w:p>
              </w:txbxContent>
            </v:textbox>
            <w10:wrap anchorx="page"/>
          </v:shape>
        </w:pict>
      </w:r>
      <w:r w:rsidRPr="00EE529C">
        <w:rPr>
          <w:i/>
          <w:w w:val="97"/>
          <w:sz w:val="24"/>
          <w:lang w:val="da-DK"/>
        </w:rPr>
        <w:t>.</w:t>
      </w:r>
    </w:p>
    <w:p w:rsidR="007E510D" w:rsidRPr="00EE529C" w:rsidRDefault="00EE529C">
      <w:pPr>
        <w:pStyle w:val="BodyText"/>
        <w:spacing w:line="20" w:lineRule="exact"/>
        <w:ind w:left="1080"/>
        <w:rPr>
          <w:sz w:val="2"/>
          <w:lang w:val="da-DK"/>
        </w:rPr>
      </w:pPr>
      <w:r w:rsidRPr="00EE529C">
        <w:rPr>
          <w:sz w:val="2"/>
          <w:lang w:val="da-DK"/>
        </w:rPr>
      </w:r>
      <w:r w:rsidRPr="00EE529C">
        <w:rPr>
          <w:sz w:val="2"/>
          <w:lang w:val="da-DK"/>
        </w:rPr>
        <w:pict>
          <v:group id="_x0000_s6648" style="width:60.85pt;height:.6pt;mso-position-horizontal-relative:char;mso-position-vertical-relative:line" coordsize="1217,12">
            <v:line id="_x0000_s6649" style="position:absolute" from="0,6" to="1216,6" strokeweight=".21097mm"/>
            <w10:anchorlock/>
          </v:group>
        </w:pict>
      </w:r>
    </w:p>
    <w:p w:rsidR="007E510D" w:rsidRPr="00EE529C" w:rsidRDefault="007E510D">
      <w:pPr>
        <w:spacing w:line="20" w:lineRule="exact"/>
        <w:rPr>
          <w:sz w:val="2"/>
          <w:lang w:val="da-DK"/>
        </w:rPr>
        <w:sectPr w:rsidR="007E510D" w:rsidRPr="00EE529C">
          <w:type w:val="continuous"/>
          <w:pgSz w:w="11910" w:h="16840"/>
          <w:pgMar w:top="1580" w:right="140" w:bottom="280" w:left="180" w:header="708" w:footer="708" w:gutter="0"/>
          <w:cols w:num="3" w:space="708" w:equalWidth="0">
            <w:col w:w="4356" w:space="40"/>
            <w:col w:w="2362" w:space="39"/>
            <w:col w:w="4793"/>
          </w:cols>
        </w:sectPr>
      </w:pPr>
    </w:p>
    <w:p w:rsidR="007E510D" w:rsidRPr="00EE529C" w:rsidRDefault="007E510D">
      <w:pPr>
        <w:pStyle w:val="BodyText"/>
        <w:spacing w:before="3"/>
        <w:rPr>
          <w:i/>
          <w:sz w:val="47"/>
          <w:lang w:val="da-DK"/>
        </w:rPr>
      </w:pPr>
    </w:p>
    <w:p w:rsidR="007E510D" w:rsidRPr="00EE529C" w:rsidRDefault="00EE529C">
      <w:pPr>
        <w:pStyle w:val="Heading2"/>
        <w:numPr>
          <w:ilvl w:val="2"/>
          <w:numId w:val="117"/>
        </w:numPr>
        <w:tabs>
          <w:tab w:val="left" w:pos="2069"/>
          <w:tab w:val="left" w:pos="2070"/>
        </w:tabs>
        <w:rPr>
          <w:lang w:val="da-DK"/>
        </w:rPr>
      </w:pPr>
      <w:bookmarkStart w:id="21" w:name="_bookmark18"/>
      <w:bookmarkEnd w:id="21"/>
      <w:r w:rsidRPr="00EE529C">
        <w:rPr>
          <w:spacing w:val="-4"/>
          <w:lang w:val="da-DK"/>
        </w:rPr>
        <w:t>Rødder</w:t>
      </w:r>
    </w:p>
    <w:p w:rsidR="007E510D" w:rsidRPr="00EE529C" w:rsidRDefault="00EE529C">
      <w:pPr>
        <w:spacing w:before="7" w:line="148" w:lineRule="auto"/>
        <w:ind w:left="7"/>
        <w:rPr>
          <w:sz w:val="18"/>
          <w:lang w:val="da-DK"/>
        </w:rPr>
      </w:pPr>
      <w:r w:rsidRPr="00EE529C">
        <w:rPr>
          <w:lang w:val="da-DK"/>
        </w:rPr>
        <w:br w:type="column"/>
      </w:r>
      <w:r w:rsidRPr="00EE529C">
        <w:rPr>
          <w:w w:val="105"/>
          <w:position w:val="-6"/>
          <w:sz w:val="24"/>
          <w:lang w:val="da-DK"/>
        </w:rPr>
        <w:t>3</w:t>
      </w:r>
      <w:r w:rsidRPr="00EE529C">
        <w:rPr>
          <w:rFonts w:ascii="Lucida Sans Unicode" w:hAnsi="Lucida Sans Unicode"/>
          <w:w w:val="105"/>
          <w:sz w:val="18"/>
          <w:lang w:val="da-DK"/>
        </w:rPr>
        <w:t>−</w:t>
      </w:r>
      <w:r w:rsidRPr="00EE529C">
        <w:rPr>
          <w:w w:val="105"/>
          <w:sz w:val="18"/>
          <w:lang w:val="da-DK"/>
        </w:rPr>
        <w:t>3</w:t>
      </w:r>
      <w:r w:rsidRPr="00EE529C">
        <w:rPr>
          <w:w w:val="105"/>
          <w:position w:val="-6"/>
          <w:sz w:val="24"/>
          <w:lang w:val="da-DK"/>
        </w:rPr>
        <w:t>2</w:t>
      </w:r>
      <w:r w:rsidRPr="00EE529C">
        <w:rPr>
          <w:w w:val="105"/>
          <w:sz w:val="18"/>
          <w:lang w:val="da-DK"/>
        </w:rPr>
        <w:t>10</w:t>
      </w:r>
    </w:p>
    <w:p w:rsidR="007E510D" w:rsidRPr="00EE529C" w:rsidRDefault="00EE529C">
      <w:pPr>
        <w:tabs>
          <w:tab w:val="left" w:pos="3792"/>
        </w:tabs>
        <w:spacing w:before="31" w:line="148" w:lineRule="auto"/>
        <w:ind w:left="1260"/>
        <w:rPr>
          <w:sz w:val="18"/>
          <w:lang w:val="da-DK"/>
        </w:rPr>
      </w:pPr>
      <w:r w:rsidRPr="00EE529C">
        <w:rPr>
          <w:lang w:val="da-DK"/>
        </w:rPr>
        <w:br w:type="column"/>
      </w:r>
      <w:r w:rsidRPr="00EE529C">
        <w:rPr>
          <w:w w:val="110"/>
          <w:position w:val="-6"/>
          <w:sz w:val="24"/>
          <w:lang w:val="da-DK"/>
        </w:rPr>
        <w:t>4</w:t>
      </w:r>
      <w:r w:rsidRPr="00EE529C">
        <w:rPr>
          <w:w w:val="110"/>
          <w:sz w:val="18"/>
          <w:lang w:val="da-DK"/>
        </w:rPr>
        <w:t>2</w:t>
      </w:r>
      <w:r w:rsidRPr="00EE529C">
        <w:rPr>
          <w:w w:val="110"/>
          <w:position w:val="-6"/>
          <w:sz w:val="24"/>
          <w:lang w:val="da-DK"/>
        </w:rPr>
        <w:t>9</w:t>
      </w:r>
      <w:r w:rsidRPr="00EE529C">
        <w:rPr>
          <w:w w:val="110"/>
          <w:sz w:val="18"/>
          <w:lang w:val="da-DK"/>
        </w:rPr>
        <w:t>3</w:t>
      </w:r>
      <w:r w:rsidRPr="00EE529C">
        <w:rPr>
          <w:w w:val="110"/>
          <w:sz w:val="18"/>
          <w:lang w:val="da-DK"/>
        </w:rPr>
        <w:tab/>
      </w:r>
      <w:r w:rsidRPr="00EE529C">
        <w:rPr>
          <w:w w:val="110"/>
          <w:position w:val="-6"/>
          <w:sz w:val="24"/>
          <w:lang w:val="da-DK"/>
        </w:rPr>
        <w:t>6</w:t>
      </w:r>
      <w:r w:rsidRPr="00EE529C">
        <w:rPr>
          <w:w w:val="110"/>
          <w:sz w:val="18"/>
          <w:lang w:val="da-DK"/>
        </w:rPr>
        <w:t>2</w:t>
      </w:r>
    </w:p>
    <w:p w:rsidR="007E510D" w:rsidRPr="00EE529C" w:rsidRDefault="007E510D">
      <w:pPr>
        <w:spacing w:line="148" w:lineRule="auto"/>
        <w:rPr>
          <w:sz w:val="18"/>
          <w:lang w:val="da-DK"/>
        </w:rPr>
        <w:sectPr w:rsidR="007E510D" w:rsidRPr="00EE529C">
          <w:type w:val="continuous"/>
          <w:pgSz w:w="11910" w:h="16840"/>
          <w:pgMar w:top="1580" w:right="140" w:bottom="280" w:left="180" w:header="708" w:footer="708" w:gutter="0"/>
          <w:cols w:num="3" w:space="708" w:equalWidth="0">
            <w:col w:w="3234" w:space="40"/>
            <w:col w:w="722" w:space="585"/>
            <w:col w:w="7009"/>
          </w:cols>
        </w:sectPr>
      </w:pPr>
    </w:p>
    <w:p w:rsidR="007E510D" w:rsidRPr="00EE529C" w:rsidRDefault="007E510D">
      <w:pPr>
        <w:pStyle w:val="BodyText"/>
        <w:spacing w:before="11"/>
        <w:rPr>
          <w:sz w:val="11"/>
          <w:lang w:val="da-DK"/>
        </w:rPr>
      </w:pPr>
    </w:p>
    <w:p w:rsidR="007E510D" w:rsidRPr="00EE529C" w:rsidRDefault="00EE529C">
      <w:pPr>
        <w:pStyle w:val="BodyText"/>
        <w:spacing w:before="96" w:line="232" w:lineRule="auto"/>
        <w:ind w:left="1260" w:right="1254" w:hanging="9"/>
        <w:jc w:val="both"/>
        <w:rPr>
          <w:lang w:val="da-DK"/>
        </w:rPr>
      </w:pPr>
      <w:r w:rsidRPr="00EE529C">
        <w:rPr>
          <w:lang w:val="da-DK"/>
        </w:rPr>
        <w:t>Vi</w:t>
      </w:r>
      <w:r w:rsidRPr="00EE529C">
        <w:rPr>
          <w:spacing w:val="-13"/>
          <w:lang w:val="da-DK"/>
        </w:rPr>
        <w:t xml:space="preserve"> </w:t>
      </w:r>
      <w:r w:rsidRPr="00EE529C">
        <w:rPr>
          <w:lang w:val="da-DK"/>
        </w:rPr>
        <w:t>har</w:t>
      </w:r>
      <w:r w:rsidRPr="00EE529C">
        <w:rPr>
          <w:spacing w:val="-12"/>
          <w:lang w:val="da-DK"/>
        </w:rPr>
        <w:t xml:space="preserve"> </w:t>
      </w:r>
      <w:r w:rsidRPr="00EE529C">
        <w:rPr>
          <w:lang w:val="da-DK"/>
        </w:rPr>
        <w:t>tidligere</w:t>
      </w:r>
      <w:r w:rsidRPr="00EE529C">
        <w:rPr>
          <w:spacing w:val="-13"/>
          <w:lang w:val="da-DK"/>
        </w:rPr>
        <w:t xml:space="preserve"> </w:t>
      </w:r>
      <w:r w:rsidRPr="00EE529C">
        <w:rPr>
          <w:lang w:val="da-DK"/>
        </w:rPr>
        <w:t>betragtet</w:t>
      </w:r>
      <w:r w:rsidRPr="00EE529C">
        <w:rPr>
          <w:spacing w:val="-12"/>
          <w:lang w:val="da-DK"/>
        </w:rPr>
        <w:t xml:space="preserve"> </w:t>
      </w:r>
      <w:r w:rsidRPr="00EE529C">
        <w:rPr>
          <w:lang w:val="da-DK"/>
        </w:rPr>
        <w:t>potenser</w:t>
      </w:r>
      <w:r w:rsidRPr="00EE529C">
        <w:rPr>
          <w:spacing w:val="-13"/>
          <w:lang w:val="da-DK"/>
        </w:rPr>
        <w:t xml:space="preserve"> </w:t>
      </w:r>
      <w:r w:rsidRPr="00EE529C">
        <w:rPr>
          <w:lang w:val="da-DK"/>
        </w:rPr>
        <w:t>og</w:t>
      </w:r>
      <w:r w:rsidRPr="00EE529C">
        <w:rPr>
          <w:spacing w:val="-12"/>
          <w:lang w:val="da-DK"/>
        </w:rPr>
        <w:t xml:space="preserve"> </w:t>
      </w:r>
      <w:r w:rsidRPr="00EE529C">
        <w:rPr>
          <w:lang w:val="da-DK"/>
        </w:rPr>
        <w:t>ligesom</w:t>
      </w:r>
      <w:r w:rsidRPr="00EE529C">
        <w:rPr>
          <w:spacing w:val="-13"/>
          <w:lang w:val="da-DK"/>
        </w:rPr>
        <w:t xml:space="preserve"> </w:t>
      </w:r>
      <w:r w:rsidRPr="00EE529C">
        <w:rPr>
          <w:lang w:val="da-DK"/>
        </w:rPr>
        <w:t>at</w:t>
      </w:r>
      <w:r w:rsidRPr="00EE529C">
        <w:rPr>
          <w:spacing w:val="-12"/>
          <w:lang w:val="da-DK"/>
        </w:rPr>
        <w:t xml:space="preserve"> </w:t>
      </w:r>
      <w:r w:rsidRPr="00EE529C">
        <w:rPr>
          <w:lang w:val="da-DK"/>
        </w:rPr>
        <w:t>der</w:t>
      </w:r>
      <w:r w:rsidRPr="00EE529C">
        <w:rPr>
          <w:spacing w:val="-13"/>
          <w:lang w:val="da-DK"/>
        </w:rPr>
        <w:t xml:space="preserve"> </w:t>
      </w:r>
      <w:r w:rsidRPr="00EE529C">
        <w:rPr>
          <w:lang w:val="da-DK"/>
        </w:rPr>
        <w:t>for</w:t>
      </w:r>
      <w:r w:rsidRPr="00EE529C">
        <w:rPr>
          <w:spacing w:val="-12"/>
          <w:lang w:val="da-DK"/>
        </w:rPr>
        <w:t xml:space="preserve"> </w:t>
      </w:r>
      <w:r w:rsidRPr="00EE529C">
        <w:rPr>
          <w:lang w:val="da-DK"/>
        </w:rPr>
        <w:t>plus</w:t>
      </w:r>
      <w:r w:rsidRPr="00EE529C">
        <w:rPr>
          <w:spacing w:val="-13"/>
          <w:lang w:val="da-DK"/>
        </w:rPr>
        <w:t xml:space="preserve"> </w:t>
      </w:r>
      <w:r w:rsidRPr="00EE529C">
        <w:rPr>
          <w:lang w:val="da-DK"/>
        </w:rPr>
        <w:t>og</w:t>
      </w:r>
      <w:r w:rsidRPr="00EE529C">
        <w:rPr>
          <w:spacing w:val="-12"/>
          <w:lang w:val="da-DK"/>
        </w:rPr>
        <w:t xml:space="preserve"> </w:t>
      </w:r>
      <w:r w:rsidRPr="00EE529C">
        <w:rPr>
          <w:lang w:val="da-DK"/>
        </w:rPr>
        <w:t>gange</w:t>
      </w:r>
      <w:r w:rsidRPr="00EE529C">
        <w:rPr>
          <w:spacing w:val="-12"/>
          <w:lang w:val="da-DK"/>
        </w:rPr>
        <w:t xml:space="preserve"> </w:t>
      </w:r>
      <w:r w:rsidRPr="00EE529C">
        <w:rPr>
          <w:lang w:val="da-DK"/>
        </w:rPr>
        <w:t>findes</w:t>
      </w:r>
      <w:r w:rsidRPr="00EE529C">
        <w:rPr>
          <w:spacing w:val="-13"/>
          <w:lang w:val="da-DK"/>
        </w:rPr>
        <w:t xml:space="preserve"> </w:t>
      </w:r>
      <w:r w:rsidRPr="00EE529C">
        <w:rPr>
          <w:lang w:val="da-DK"/>
        </w:rPr>
        <w:t>regneope- rationer</w:t>
      </w:r>
      <w:r w:rsidRPr="00EE529C">
        <w:rPr>
          <w:spacing w:val="-14"/>
          <w:lang w:val="da-DK"/>
        </w:rPr>
        <w:t xml:space="preserve"> </w:t>
      </w:r>
      <w:r w:rsidRPr="00EE529C">
        <w:rPr>
          <w:lang w:val="da-DK"/>
        </w:rPr>
        <w:t>der</w:t>
      </w:r>
      <w:r w:rsidRPr="00EE529C">
        <w:rPr>
          <w:spacing w:val="-13"/>
          <w:lang w:val="da-DK"/>
        </w:rPr>
        <w:t xml:space="preserve"> </w:t>
      </w:r>
      <w:r w:rsidRPr="00EE529C">
        <w:rPr>
          <w:lang w:val="da-DK"/>
        </w:rPr>
        <w:t>gør</w:t>
      </w:r>
      <w:r w:rsidRPr="00EE529C">
        <w:rPr>
          <w:spacing w:val="-13"/>
          <w:lang w:val="da-DK"/>
        </w:rPr>
        <w:t xml:space="preserve"> </w:t>
      </w:r>
      <w:r w:rsidRPr="00EE529C">
        <w:rPr>
          <w:lang w:val="da-DK"/>
        </w:rPr>
        <w:t>det</w:t>
      </w:r>
      <w:r w:rsidRPr="00EE529C">
        <w:rPr>
          <w:spacing w:val="-13"/>
          <w:lang w:val="da-DK"/>
        </w:rPr>
        <w:t xml:space="preserve"> </w:t>
      </w:r>
      <w:r w:rsidRPr="00EE529C">
        <w:rPr>
          <w:lang w:val="da-DK"/>
        </w:rPr>
        <w:t>modsatte,</w:t>
      </w:r>
      <w:r w:rsidRPr="00EE529C">
        <w:rPr>
          <w:spacing w:val="-13"/>
          <w:lang w:val="da-DK"/>
        </w:rPr>
        <w:t xml:space="preserve"> </w:t>
      </w:r>
      <w:r w:rsidRPr="00EE529C">
        <w:rPr>
          <w:lang w:val="da-DK"/>
        </w:rPr>
        <w:t>henholdsvis</w:t>
      </w:r>
      <w:r w:rsidRPr="00EE529C">
        <w:rPr>
          <w:spacing w:val="-14"/>
          <w:lang w:val="da-DK"/>
        </w:rPr>
        <w:t xml:space="preserve"> </w:t>
      </w:r>
      <w:r w:rsidRPr="00EE529C">
        <w:rPr>
          <w:lang w:val="da-DK"/>
        </w:rPr>
        <w:t>minus</w:t>
      </w:r>
      <w:r w:rsidRPr="00EE529C">
        <w:rPr>
          <w:spacing w:val="-12"/>
          <w:lang w:val="da-DK"/>
        </w:rPr>
        <w:t xml:space="preserve"> </w:t>
      </w:r>
      <w:r w:rsidRPr="00EE529C">
        <w:rPr>
          <w:lang w:val="da-DK"/>
        </w:rPr>
        <w:t>og</w:t>
      </w:r>
      <w:r w:rsidRPr="00EE529C">
        <w:rPr>
          <w:spacing w:val="-14"/>
          <w:lang w:val="da-DK"/>
        </w:rPr>
        <w:t xml:space="preserve"> </w:t>
      </w:r>
      <w:r w:rsidRPr="00EE529C">
        <w:rPr>
          <w:lang w:val="da-DK"/>
        </w:rPr>
        <w:t>divider,</w:t>
      </w:r>
      <w:r w:rsidRPr="00EE529C">
        <w:rPr>
          <w:spacing w:val="-13"/>
          <w:lang w:val="da-DK"/>
        </w:rPr>
        <w:t xml:space="preserve"> </w:t>
      </w:r>
      <w:r w:rsidRPr="00EE529C">
        <w:rPr>
          <w:lang w:val="da-DK"/>
        </w:rPr>
        <w:t>er</w:t>
      </w:r>
      <w:r w:rsidRPr="00EE529C">
        <w:rPr>
          <w:spacing w:val="-13"/>
          <w:lang w:val="da-DK"/>
        </w:rPr>
        <w:t xml:space="preserve"> </w:t>
      </w:r>
      <w:r w:rsidRPr="00EE529C">
        <w:rPr>
          <w:lang w:val="da-DK"/>
        </w:rPr>
        <w:t>der</w:t>
      </w:r>
      <w:r w:rsidRPr="00EE529C">
        <w:rPr>
          <w:spacing w:val="-13"/>
          <w:lang w:val="da-DK"/>
        </w:rPr>
        <w:t xml:space="preserve"> </w:t>
      </w:r>
      <w:r w:rsidRPr="00EE529C">
        <w:rPr>
          <w:lang w:val="da-DK"/>
        </w:rPr>
        <w:t>en</w:t>
      </w:r>
      <w:r w:rsidRPr="00EE529C">
        <w:rPr>
          <w:spacing w:val="-14"/>
          <w:lang w:val="da-DK"/>
        </w:rPr>
        <w:t xml:space="preserve"> </w:t>
      </w:r>
      <w:r w:rsidRPr="00EE529C">
        <w:rPr>
          <w:lang w:val="da-DK"/>
        </w:rPr>
        <w:t>invers</w:t>
      </w:r>
      <w:r w:rsidRPr="00EE529C">
        <w:rPr>
          <w:spacing w:val="-13"/>
          <w:lang w:val="da-DK"/>
        </w:rPr>
        <w:t xml:space="preserve"> </w:t>
      </w:r>
      <w:r w:rsidRPr="00EE529C">
        <w:rPr>
          <w:lang w:val="da-DK"/>
        </w:rPr>
        <w:t>(modsat) regneoperation af potenser, som kaldes</w:t>
      </w:r>
      <w:r w:rsidRPr="00EE529C">
        <w:rPr>
          <w:spacing w:val="-5"/>
          <w:lang w:val="da-DK"/>
        </w:rPr>
        <w:t xml:space="preserve"> </w:t>
      </w:r>
      <w:r w:rsidRPr="00EE529C">
        <w:rPr>
          <w:lang w:val="da-DK"/>
        </w:rPr>
        <w:t>rødder.</w:t>
      </w:r>
    </w:p>
    <w:p w:rsidR="007E510D" w:rsidRPr="00EE529C" w:rsidRDefault="00EE529C">
      <w:pPr>
        <w:pStyle w:val="BodyText"/>
        <w:spacing w:line="252" w:lineRule="exact"/>
        <w:ind w:left="1611"/>
        <w:jc w:val="both"/>
        <w:rPr>
          <w:lang w:val="da-DK"/>
        </w:rPr>
      </w:pPr>
      <w:r w:rsidRPr="00EE529C">
        <w:rPr>
          <w:lang w:val="da-DK"/>
        </w:rPr>
        <w:t>Når vi snakker om rødder tænker vi på tal på formen</w:t>
      </w:r>
    </w:p>
    <w:p w:rsidR="007E510D" w:rsidRPr="00EE529C" w:rsidRDefault="00EE529C">
      <w:pPr>
        <w:pStyle w:val="BodyText"/>
        <w:tabs>
          <w:tab w:val="left" w:pos="2533"/>
        </w:tabs>
        <w:spacing w:line="205" w:lineRule="exact"/>
        <w:ind w:left="1369"/>
        <w:jc w:val="center"/>
        <w:rPr>
          <w:rFonts w:ascii="Times New Roman"/>
          <w:lang w:val="da-DK"/>
        </w:rPr>
      </w:pPr>
      <w:r w:rsidRPr="00EE529C">
        <w:rPr>
          <w:rFonts w:ascii="Tahoma"/>
          <w:w w:val="245"/>
          <w:lang w:val="da-DK"/>
        </w:rPr>
        <w:t xml:space="preserve"> </w:t>
      </w:r>
      <w:r w:rsidRPr="00EE529C">
        <w:rPr>
          <w:rFonts w:ascii="Times New Roman"/>
          <w:w w:val="99"/>
          <w:u w:val="single"/>
          <w:lang w:val="da-DK"/>
        </w:rPr>
        <w:t xml:space="preserve"> </w:t>
      </w:r>
      <w:r w:rsidRPr="00EE529C">
        <w:rPr>
          <w:rFonts w:ascii="Times New Roman"/>
          <w:u w:val="single"/>
          <w:lang w:val="da-DK"/>
        </w:rPr>
        <w:tab/>
      </w:r>
    </w:p>
    <w:p w:rsidR="007E510D" w:rsidRPr="00EE529C" w:rsidRDefault="00EE529C">
      <w:pPr>
        <w:pStyle w:val="BodyText"/>
        <w:spacing w:line="265" w:lineRule="exact"/>
        <w:ind w:left="4482"/>
        <w:rPr>
          <w:i/>
          <w:lang w:val="da-DK"/>
        </w:rPr>
      </w:pPr>
      <w:r w:rsidRPr="00EE529C">
        <w:rPr>
          <w:lang w:val="da-DK"/>
        </w:rPr>
        <w:t xml:space="preserve">rod = </w:t>
      </w:r>
      <w:r w:rsidRPr="00EE529C">
        <w:rPr>
          <w:vertAlign w:val="superscript"/>
          <w:lang w:val="da-DK"/>
        </w:rPr>
        <w:t>rodeksponent</w:t>
      </w:r>
      <w:r w:rsidRPr="00EE529C">
        <w:rPr>
          <w:lang w:val="da-DK"/>
        </w:rPr>
        <w:t xml:space="preserve"> grundtal</w:t>
      </w:r>
      <w:r w:rsidRPr="00EE529C">
        <w:rPr>
          <w:i/>
          <w:lang w:val="da-DK"/>
        </w:rPr>
        <w:t>.</w:t>
      </w:r>
    </w:p>
    <w:p w:rsidR="007E510D" w:rsidRPr="00EE529C" w:rsidRDefault="00EE529C">
      <w:pPr>
        <w:pStyle w:val="BodyText"/>
        <w:spacing w:before="103" w:line="288" w:lineRule="exact"/>
        <w:ind w:left="1260" w:right="1266" w:firstLine="351"/>
        <w:rPr>
          <w:lang w:val="da-DK"/>
        </w:rPr>
      </w:pPr>
      <w:r w:rsidRPr="00EE529C">
        <w:rPr>
          <w:lang w:val="da-DK"/>
        </w:rPr>
        <w:t xml:space="preserve">Vi siger at </w:t>
      </w:r>
      <w:r w:rsidRPr="00EE529C">
        <w:rPr>
          <w:i/>
          <w:lang w:val="da-DK"/>
        </w:rPr>
        <w:t xml:space="preserve">y </w:t>
      </w:r>
      <w:r w:rsidRPr="00EE529C">
        <w:rPr>
          <w:lang w:val="da-DK"/>
        </w:rPr>
        <w:t xml:space="preserve">er den </w:t>
      </w:r>
      <w:r w:rsidRPr="00EE529C">
        <w:rPr>
          <w:i/>
          <w:lang w:val="da-DK"/>
        </w:rPr>
        <w:t>n</w:t>
      </w:r>
      <w:r w:rsidRPr="00EE529C">
        <w:rPr>
          <w:lang w:val="da-DK"/>
        </w:rPr>
        <w:t xml:space="preserve">’te rod af </w:t>
      </w:r>
      <w:r w:rsidRPr="00EE529C">
        <w:rPr>
          <w:i/>
          <w:lang w:val="da-DK"/>
        </w:rPr>
        <w:t xml:space="preserve">x </w:t>
      </w:r>
      <w:r w:rsidRPr="00EE529C">
        <w:rPr>
          <w:lang w:val="da-DK"/>
        </w:rPr>
        <w:t xml:space="preserve">hvis vi kan opløfte </w:t>
      </w:r>
      <w:r w:rsidRPr="00EE529C">
        <w:rPr>
          <w:i/>
          <w:lang w:val="da-DK"/>
        </w:rPr>
        <w:t xml:space="preserve">y </w:t>
      </w:r>
      <w:r w:rsidRPr="00EE529C">
        <w:rPr>
          <w:lang w:val="da-DK"/>
        </w:rPr>
        <w:t xml:space="preserve">i </w:t>
      </w:r>
      <w:r w:rsidRPr="00EE529C">
        <w:rPr>
          <w:i/>
          <w:lang w:val="da-DK"/>
        </w:rPr>
        <w:t xml:space="preserve">n </w:t>
      </w:r>
      <w:r w:rsidRPr="00EE529C">
        <w:rPr>
          <w:lang w:val="da-DK"/>
        </w:rPr>
        <w:t xml:space="preserve">og få </w:t>
      </w:r>
      <w:r w:rsidRPr="00EE529C">
        <w:rPr>
          <w:i/>
          <w:lang w:val="da-DK"/>
        </w:rPr>
        <w:t>x</w:t>
      </w:r>
      <w:r w:rsidRPr="00EE529C">
        <w:rPr>
          <w:lang w:val="da-DK"/>
        </w:rPr>
        <w:t>, eller sagt på en anden måde</w:t>
      </w:r>
    </w:p>
    <w:p w:rsidR="007E510D" w:rsidRPr="00EE529C" w:rsidRDefault="00EE529C">
      <w:pPr>
        <w:tabs>
          <w:tab w:val="left" w:pos="1010"/>
          <w:tab w:val="left" w:pos="1749"/>
        </w:tabs>
        <w:spacing w:line="412" w:lineRule="exact"/>
        <w:ind w:right="38"/>
        <w:jc w:val="center"/>
        <w:rPr>
          <w:i/>
          <w:sz w:val="24"/>
          <w:lang w:val="da-DK"/>
        </w:rPr>
      </w:pPr>
      <w:r w:rsidRPr="00EE529C">
        <w:rPr>
          <w:lang w:val="da-DK"/>
        </w:rPr>
        <w:pict>
          <v:line id="_x0000_s6647" style="position:absolute;left:0;text-align:left;z-index:-28539392;mso-position-horizontal-relative:page" from="265.8pt,7.25pt" to="272.15pt,7.25pt" strokeweight=".21097mm">
            <w10:wrap anchorx="page"/>
          </v:line>
        </w:pict>
      </w:r>
      <w:r w:rsidRPr="00EE529C">
        <w:rPr>
          <w:i/>
          <w:w w:val="97"/>
          <w:sz w:val="24"/>
          <w:lang w:val="da-DK"/>
        </w:rPr>
        <w:t>y</w:t>
      </w:r>
      <w:r w:rsidRPr="00EE529C">
        <w:rPr>
          <w:i/>
          <w:spacing w:val="6"/>
          <w:sz w:val="24"/>
          <w:lang w:val="da-DK"/>
        </w:rPr>
        <w:t xml:space="preserve"> </w:t>
      </w:r>
      <w:r w:rsidRPr="00EE529C">
        <w:rPr>
          <w:w w:val="107"/>
          <w:sz w:val="24"/>
          <w:lang w:val="da-DK"/>
        </w:rPr>
        <w:t>=</w:t>
      </w:r>
      <w:r w:rsidRPr="00EE529C">
        <w:rPr>
          <w:spacing w:val="6"/>
          <w:sz w:val="24"/>
          <w:lang w:val="da-DK"/>
        </w:rPr>
        <w:t xml:space="preserve"> </w:t>
      </w:r>
      <w:r w:rsidRPr="00EE529C">
        <w:rPr>
          <w:rFonts w:ascii="Lucida Sans Unicode" w:hAnsi="Lucida Sans Unicode"/>
          <w:spacing w:val="-124"/>
          <w:w w:val="91"/>
          <w:position w:val="19"/>
          <w:sz w:val="24"/>
          <w:lang w:val="da-DK"/>
        </w:rPr>
        <w:t>√</w:t>
      </w:r>
      <w:r w:rsidRPr="00EE529C">
        <w:rPr>
          <w:i/>
          <w:position w:val="10"/>
          <w:sz w:val="14"/>
          <w:lang w:val="da-DK"/>
        </w:rPr>
        <w:t>n</w:t>
      </w:r>
      <w:r w:rsidRPr="00EE529C">
        <w:rPr>
          <w:i/>
          <w:spacing w:val="10"/>
          <w:position w:val="10"/>
          <w:sz w:val="14"/>
          <w:lang w:val="da-DK"/>
        </w:rPr>
        <w:t xml:space="preserve"> </w:t>
      </w:r>
      <w:r w:rsidRPr="00EE529C">
        <w:rPr>
          <w:i/>
          <w:sz w:val="24"/>
          <w:lang w:val="da-DK"/>
        </w:rPr>
        <w:t>x</w:t>
      </w:r>
      <w:r w:rsidRPr="00EE529C">
        <w:rPr>
          <w:i/>
          <w:sz w:val="24"/>
          <w:lang w:val="da-DK"/>
        </w:rPr>
        <w:tab/>
      </w:r>
      <w:r w:rsidRPr="00EE529C">
        <w:rPr>
          <w:w w:val="98"/>
          <w:sz w:val="24"/>
          <w:lang w:val="da-DK"/>
        </w:rPr>
        <w:t>hvis</w:t>
      </w:r>
      <w:r w:rsidRPr="00EE529C">
        <w:rPr>
          <w:sz w:val="24"/>
          <w:lang w:val="da-DK"/>
        </w:rPr>
        <w:tab/>
      </w:r>
      <w:r w:rsidRPr="00EE529C">
        <w:rPr>
          <w:i/>
          <w:spacing w:val="13"/>
          <w:w w:val="97"/>
          <w:sz w:val="24"/>
          <w:lang w:val="da-DK"/>
        </w:rPr>
        <w:t>y</w:t>
      </w:r>
      <w:r w:rsidRPr="00EE529C">
        <w:rPr>
          <w:i/>
          <w:w w:val="112"/>
          <w:sz w:val="24"/>
          <w:vertAlign w:val="superscript"/>
          <w:lang w:val="da-DK"/>
        </w:rPr>
        <w:t>n</w:t>
      </w:r>
      <w:r w:rsidRPr="00EE529C">
        <w:rPr>
          <w:i/>
          <w:spacing w:val="4"/>
          <w:sz w:val="24"/>
          <w:lang w:val="da-DK"/>
        </w:rPr>
        <w:t xml:space="preserve"> </w:t>
      </w:r>
      <w:r w:rsidRPr="00EE529C">
        <w:rPr>
          <w:w w:val="107"/>
          <w:sz w:val="24"/>
          <w:lang w:val="da-DK"/>
        </w:rPr>
        <w:t>=</w:t>
      </w:r>
      <w:r w:rsidRPr="00EE529C">
        <w:rPr>
          <w:spacing w:val="-7"/>
          <w:sz w:val="24"/>
          <w:lang w:val="da-DK"/>
        </w:rPr>
        <w:t xml:space="preserve"> </w:t>
      </w:r>
      <w:r w:rsidRPr="00EE529C">
        <w:rPr>
          <w:i/>
          <w:spacing w:val="6"/>
          <w:sz w:val="24"/>
          <w:lang w:val="da-DK"/>
        </w:rPr>
        <w:t>x</w:t>
      </w:r>
      <w:r w:rsidRPr="00EE529C">
        <w:rPr>
          <w:i/>
          <w:w w:val="97"/>
          <w:sz w:val="24"/>
          <w:lang w:val="da-DK"/>
        </w:rPr>
        <w:t>,</w:t>
      </w:r>
    </w:p>
    <w:p w:rsidR="007E510D" w:rsidRPr="00EE529C" w:rsidRDefault="00EE529C">
      <w:pPr>
        <w:pStyle w:val="BodyText"/>
        <w:spacing w:before="109" w:line="232" w:lineRule="auto"/>
        <w:ind w:left="1260" w:right="1266"/>
        <w:jc w:val="both"/>
        <w:rPr>
          <w:lang w:val="da-DK"/>
        </w:rPr>
      </w:pPr>
      <w:r w:rsidRPr="00EE529C">
        <w:rPr>
          <w:lang w:val="da-DK"/>
        </w:rPr>
        <w:t xml:space="preserve">hvor </w:t>
      </w:r>
      <w:r w:rsidRPr="00EE529C">
        <w:rPr>
          <w:i/>
          <w:lang w:val="da-DK"/>
        </w:rPr>
        <w:t xml:space="preserve">x </w:t>
      </w:r>
      <w:r w:rsidRPr="00EE529C">
        <w:rPr>
          <w:lang w:val="da-DK"/>
        </w:rPr>
        <w:t xml:space="preserve">kan være alle tal og </w:t>
      </w:r>
      <w:r w:rsidRPr="00EE529C">
        <w:rPr>
          <w:i/>
          <w:lang w:val="da-DK"/>
        </w:rPr>
        <w:t xml:space="preserve">n </w:t>
      </w:r>
      <w:r w:rsidRPr="00EE529C">
        <w:rPr>
          <w:lang w:val="da-DK"/>
        </w:rPr>
        <w:t>kan være alle positive heltal. Bemærk at dette betyder at hvis</w:t>
      </w:r>
      <w:r w:rsidRPr="00EE529C">
        <w:rPr>
          <w:spacing w:val="-7"/>
          <w:lang w:val="da-DK"/>
        </w:rPr>
        <w:t xml:space="preserve"> </w:t>
      </w:r>
      <w:r w:rsidRPr="00EE529C">
        <w:rPr>
          <w:lang w:val="da-DK"/>
        </w:rPr>
        <w:t>man</w:t>
      </w:r>
      <w:r w:rsidRPr="00EE529C">
        <w:rPr>
          <w:spacing w:val="-7"/>
          <w:lang w:val="da-DK"/>
        </w:rPr>
        <w:t xml:space="preserve"> </w:t>
      </w:r>
      <w:r w:rsidRPr="00EE529C">
        <w:rPr>
          <w:lang w:val="da-DK"/>
        </w:rPr>
        <w:t>opløfter</w:t>
      </w:r>
      <w:r w:rsidRPr="00EE529C">
        <w:rPr>
          <w:spacing w:val="-7"/>
          <w:lang w:val="da-DK"/>
        </w:rPr>
        <w:t xml:space="preserve"> </w:t>
      </w:r>
      <w:r w:rsidRPr="00EE529C">
        <w:rPr>
          <w:lang w:val="da-DK"/>
        </w:rPr>
        <w:t>et</w:t>
      </w:r>
      <w:r w:rsidRPr="00EE529C">
        <w:rPr>
          <w:spacing w:val="-7"/>
          <w:lang w:val="da-DK"/>
        </w:rPr>
        <w:t xml:space="preserve"> </w:t>
      </w:r>
      <w:r w:rsidRPr="00EE529C">
        <w:rPr>
          <w:lang w:val="da-DK"/>
        </w:rPr>
        <w:t>tal</w:t>
      </w:r>
      <w:r w:rsidRPr="00EE529C">
        <w:rPr>
          <w:spacing w:val="-7"/>
          <w:lang w:val="da-DK"/>
        </w:rPr>
        <w:t xml:space="preserve"> </w:t>
      </w:r>
      <w:r w:rsidRPr="00EE529C">
        <w:rPr>
          <w:lang w:val="da-DK"/>
        </w:rPr>
        <w:t>i</w:t>
      </w:r>
      <w:r w:rsidRPr="00EE529C">
        <w:rPr>
          <w:spacing w:val="-6"/>
          <w:lang w:val="da-DK"/>
        </w:rPr>
        <w:t xml:space="preserve"> </w:t>
      </w:r>
      <w:r w:rsidRPr="00EE529C">
        <w:rPr>
          <w:i/>
          <w:lang w:val="da-DK"/>
        </w:rPr>
        <w:t>n</w:t>
      </w:r>
      <w:r w:rsidRPr="00EE529C">
        <w:rPr>
          <w:i/>
          <w:spacing w:val="-5"/>
          <w:lang w:val="da-DK"/>
        </w:rPr>
        <w:t xml:space="preserve"> </w:t>
      </w:r>
      <w:r w:rsidRPr="00EE529C">
        <w:rPr>
          <w:lang w:val="da-DK"/>
        </w:rPr>
        <w:t>og</w:t>
      </w:r>
      <w:r w:rsidRPr="00EE529C">
        <w:rPr>
          <w:spacing w:val="-6"/>
          <w:lang w:val="da-DK"/>
        </w:rPr>
        <w:t xml:space="preserve"> </w:t>
      </w:r>
      <w:r w:rsidRPr="00EE529C">
        <w:rPr>
          <w:lang w:val="da-DK"/>
        </w:rPr>
        <w:t>dernæst</w:t>
      </w:r>
      <w:r w:rsidRPr="00EE529C">
        <w:rPr>
          <w:spacing w:val="-7"/>
          <w:lang w:val="da-DK"/>
        </w:rPr>
        <w:t xml:space="preserve"> </w:t>
      </w:r>
      <w:r w:rsidRPr="00EE529C">
        <w:rPr>
          <w:lang w:val="da-DK"/>
        </w:rPr>
        <w:t>tager</w:t>
      </w:r>
      <w:r w:rsidRPr="00EE529C">
        <w:rPr>
          <w:spacing w:val="-7"/>
          <w:lang w:val="da-DK"/>
        </w:rPr>
        <w:t xml:space="preserve"> </w:t>
      </w:r>
      <w:r w:rsidRPr="00EE529C">
        <w:rPr>
          <w:lang w:val="da-DK"/>
        </w:rPr>
        <w:t>den</w:t>
      </w:r>
      <w:r w:rsidRPr="00EE529C">
        <w:rPr>
          <w:spacing w:val="-7"/>
          <w:lang w:val="da-DK"/>
        </w:rPr>
        <w:t xml:space="preserve"> </w:t>
      </w:r>
      <w:r w:rsidRPr="00EE529C">
        <w:rPr>
          <w:i/>
          <w:lang w:val="da-DK"/>
        </w:rPr>
        <w:t>n</w:t>
      </w:r>
      <w:r w:rsidRPr="00EE529C">
        <w:rPr>
          <w:lang w:val="da-DK"/>
        </w:rPr>
        <w:t>’te</w:t>
      </w:r>
      <w:r w:rsidRPr="00EE529C">
        <w:rPr>
          <w:spacing w:val="-7"/>
          <w:lang w:val="da-DK"/>
        </w:rPr>
        <w:t xml:space="preserve"> </w:t>
      </w:r>
      <w:r w:rsidRPr="00EE529C">
        <w:rPr>
          <w:lang w:val="da-DK"/>
        </w:rPr>
        <w:t>rod</w:t>
      </w:r>
      <w:r w:rsidRPr="00EE529C">
        <w:rPr>
          <w:spacing w:val="-6"/>
          <w:lang w:val="da-DK"/>
        </w:rPr>
        <w:t xml:space="preserve"> </w:t>
      </w:r>
      <w:r w:rsidRPr="00EE529C">
        <w:rPr>
          <w:lang w:val="da-DK"/>
        </w:rPr>
        <w:t>(eller</w:t>
      </w:r>
      <w:r w:rsidRPr="00EE529C">
        <w:rPr>
          <w:spacing w:val="-7"/>
          <w:lang w:val="da-DK"/>
        </w:rPr>
        <w:t xml:space="preserve"> </w:t>
      </w:r>
      <w:r w:rsidRPr="00EE529C">
        <w:rPr>
          <w:lang w:val="da-DK"/>
        </w:rPr>
        <w:t>i</w:t>
      </w:r>
      <w:r w:rsidRPr="00EE529C">
        <w:rPr>
          <w:spacing w:val="-7"/>
          <w:lang w:val="da-DK"/>
        </w:rPr>
        <w:t xml:space="preserve"> </w:t>
      </w:r>
      <w:r w:rsidRPr="00EE529C">
        <w:rPr>
          <w:lang w:val="da-DK"/>
        </w:rPr>
        <w:t>modsatte</w:t>
      </w:r>
      <w:r w:rsidRPr="00EE529C">
        <w:rPr>
          <w:spacing w:val="-7"/>
          <w:lang w:val="da-DK"/>
        </w:rPr>
        <w:t xml:space="preserve"> </w:t>
      </w:r>
      <w:r w:rsidRPr="00EE529C">
        <w:rPr>
          <w:lang w:val="da-DK"/>
        </w:rPr>
        <w:t xml:space="preserve">rækkefølge), så vil de to regneoperationer gå ud med hinanden. Vi vil kun betragte rødder med negativ grundtal hvis </w:t>
      </w:r>
      <w:r w:rsidRPr="00EE529C">
        <w:rPr>
          <w:i/>
          <w:lang w:val="da-DK"/>
        </w:rPr>
        <w:t xml:space="preserve">n </w:t>
      </w:r>
      <w:r w:rsidRPr="00EE529C">
        <w:rPr>
          <w:lang w:val="da-DK"/>
        </w:rPr>
        <w:t>er</w:t>
      </w:r>
      <w:r w:rsidRPr="00EE529C">
        <w:rPr>
          <w:spacing w:val="1"/>
          <w:lang w:val="da-DK"/>
        </w:rPr>
        <w:t xml:space="preserve"> </w:t>
      </w:r>
      <w:r w:rsidRPr="00EE529C">
        <w:rPr>
          <w:lang w:val="da-DK"/>
        </w:rPr>
        <w:t>ulige.</w:t>
      </w:r>
    </w:p>
    <w:p w:rsidR="007E510D" w:rsidRPr="00EE529C" w:rsidRDefault="00EE529C">
      <w:pPr>
        <w:pStyle w:val="BodyText"/>
        <w:spacing w:line="232" w:lineRule="auto"/>
        <w:ind w:left="1260" w:right="1266" w:firstLine="351"/>
        <w:jc w:val="both"/>
        <w:rPr>
          <w:lang w:val="da-DK"/>
        </w:rPr>
      </w:pPr>
      <w:r w:rsidRPr="00EE529C">
        <w:rPr>
          <w:lang w:val="da-DK"/>
        </w:rPr>
        <w:pict>
          <v:shape id="_x0000_s6646" type="#_x0000_t202" style="position:absolute;left:0;text-align:left;margin-left:163.4pt;margin-top:15pt;width:174.4pt;height:22.55pt;z-index:-28535808;mso-position-horizontal-relative:page" filled="f" stroked="f">
            <v:textbox inset="0,0,0,0">
              <w:txbxContent>
                <w:p w:rsidR="00EE529C" w:rsidRDefault="00EE529C">
                  <w:pPr>
                    <w:pStyle w:val="BodyText"/>
                    <w:tabs>
                      <w:tab w:val="left" w:pos="3340"/>
                    </w:tabs>
                    <w:spacing w:line="318" w:lineRule="exact"/>
                    <w:rPr>
                      <w:rFonts w:ascii="Lucida Sans Unicode" w:hAnsi="Lucida Sans Unicode"/>
                    </w:rPr>
                  </w:pPr>
                  <w:r>
                    <w:rPr>
                      <w:rFonts w:ascii="Lucida Sans Unicode" w:hAnsi="Lucida Sans Unicode"/>
                      <w:w w:val="85"/>
                    </w:rPr>
                    <w:t>−</w:t>
                  </w:r>
                  <w:r>
                    <w:rPr>
                      <w:rFonts w:ascii="Lucida Sans Unicode" w:hAnsi="Lucida Sans Unicode"/>
                      <w:w w:val="85"/>
                    </w:rPr>
                    <w:tab/>
                  </w:r>
                  <w:r>
                    <w:rPr>
                      <w:rFonts w:ascii="Lucida Sans Unicode" w:hAnsi="Lucida Sans Unicode"/>
                      <w:spacing w:val="-20"/>
                      <w:w w:val="80"/>
                    </w:rPr>
                    <w:t>−</w:t>
                  </w:r>
                </w:p>
              </w:txbxContent>
            </v:textbox>
            <w10:wrap anchorx="page"/>
          </v:shape>
        </w:pict>
      </w:r>
      <w:r w:rsidRPr="00EE529C">
        <w:rPr>
          <w:lang w:val="da-DK"/>
        </w:rPr>
        <w:t xml:space="preserve">Kvadratrødderne af </w:t>
      </w:r>
      <w:r w:rsidRPr="00EE529C">
        <w:rPr>
          <w:i/>
          <w:lang w:val="da-DK"/>
        </w:rPr>
        <w:t xml:space="preserve">a </w:t>
      </w:r>
      <w:r w:rsidRPr="00EE529C">
        <w:rPr>
          <w:lang w:val="da-DK"/>
        </w:rPr>
        <w:t xml:space="preserve">er de </w:t>
      </w:r>
      <w:r w:rsidRPr="00EE529C">
        <w:rPr>
          <w:i/>
          <w:lang w:val="da-DK"/>
        </w:rPr>
        <w:t xml:space="preserve">b </w:t>
      </w:r>
      <w:r w:rsidRPr="00EE529C">
        <w:rPr>
          <w:lang w:val="da-DK"/>
        </w:rPr>
        <w:t xml:space="preserve">der opfylder at </w:t>
      </w:r>
      <w:r w:rsidRPr="00EE529C">
        <w:rPr>
          <w:i/>
          <w:spacing w:val="3"/>
          <w:lang w:val="da-DK"/>
        </w:rPr>
        <w:t>b</w:t>
      </w:r>
      <w:r w:rsidRPr="00EE529C">
        <w:rPr>
          <w:spacing w:val="3"/>
          <w:vertAlign w:val="superscript"/>
          <w:lang w:val="da-DK"/>
        </w:rPr>
        <w:t>2</w:t>
      </w:r>
      <w:r w:rsidRPr="00EE529C">
        <w:rPr>
          <w:spacing w:val="3"/>
          <w:lang w:val="da-DK"/>
        </w:rPr>
        <w:t xml:space="preserve"> </w:t>
      </w:r>
      <w:r w:rsidRPr="00EE529C">
        <w:rPr>
          <w:lang w:val="da-DK"/>
        </w:rPr>
        <w:t xml:space="preserve">= </w:t>
      </w:r>
      <w:r w:rsidRPr="00EE529C">
        <w:rPr>
          <w:i/>
          <w:lang w:val="da-DK"/>
        </w:rPr>
        <w:t>a</w:t>
      </w:r>
      <w:r w:rsidRPr="00EE529C">
        <w:rPr>
          <w:lang w:val="da-DK"/>
        </w:rPr>
        <w:t xml:space="preserve">. Det betyder at hvis </w:t>
      </w:r>
      <w:r w:rsidRPr="00EE529C">
        <w:rPr>
          <w:i/>
          <w:lang w:val="da-DK"/>
        </w:rPr>
        <w:t xml:space="preserve">b </w:t>
      </w:r>
      <w:r w:rsidRPr="00EE529C">
        <w:rPr>
          <w:lang w:val="da-DK"/>
        </w:rPr>
        <w:t>er en kvadratrod så vil</w:t>
      </w:r>
      <w:r w:rsidRPr="00EE529C">
        <w:rPr>
          <w:spacing w:val="26"/>
          <w:lang w:val="da-DK"/>
        </w:rPr>
        <w:t xml:space="preserve"> </w:t>
      </w:r>
      <w:r w:rsidRPr="00EE529C">
        <w:rPr>
          <w:i/>
          <w:lang w:val="da-DK"/>
        </w:rPr>
        <w:t xml:space="preserve">b </w:t>
      </w:r>
      <w:r w:rsidRPr="00EE529C">
        <w:rPr>
          <w:lang w:val="da-DK"/>
        </w:rPr>
        <w:t xml:space="preserve">også være en kvadratrod da ( </w:t>
      </w:r>
      <w:r w:rsidRPr="00EE529C">
        <w:rPr>
          <w:i/>
          <w:spacing w:val="2"/>
          <w:lang w:val="da-DK"/>
        </w:rPr>
        <w:t>b</w:t>
      </w:r>
      <w:r w:rsidRPr="00EE529C">
        <w:rPr>
          <w:spacing w:val="2"/>
          <w:lang w:val="da-DK"/>
        </w:rPr>
        <w:t>)</w:t>
      </w:r>
      <w:r w:rsidRPr="00EE529C">
        <w:rPr>
          <w:spacing w:val="2"/>
          <w:vertAlign w:val="superscript"/>
          <w:lang w:val="da-DK"/>
        </w:rPr>
        <w:t>2</w:t>
      </w:r>
      <w:r w:rsidRPr="00EE529C">
        <w:rPr>
          <w:spacing w:val="2"/>
          <w:lang w:val="da-DK"/>
        </w:rPr>
        <w:t xml:space="preserve"> </w:t>
      </w:r>
      <w:r w:rsidRPr="00EE529C">
        <w:rPr>
          <w:lang w:val="da-DK"/>
        </w:rPr>
        <w:t xml:space="preserve">= </w:t>
      </w:r>
      <w:r w:rsidRPr="00EE529C">
        <w:rPr>
          <w:i/>
          <w:spacing w:val="3"/>
          <w:lang w:val="da-DK"/>
        </w:rPr>
        <w:t>b</w:t>
      </w:r>
      <w:r w:rsidRPr="00EE529C">
        <w:rPr>
          <w:spacing w:val="3"/>
          <w:vertAlign w:val="superscript"/>
          <w:lang w:val="da-DK"/>
        </w:rPr>
        <w:t>2</w:t>
      </w:r>
      <w:r w:rsidRPr="00EE529C">
        <w:rPr>
          <w:spacing w:val="3"/>
          <w:lang w:val="da-DK"/>
        </w:rPr>
        <w:t xml:space="preserve"> </w:t>
      </w:r>
      <w:r w:rsidRPr="00EE529C">
        <w:rPr>
          <w:lang w:val="da-DK"/>
        </w:rPr>
        <w:t xml:space="preserve">= </w:t>
      </w:r>
      <w:r w:rsidRPr="00EE529C">
        <w:rPr>
          <w:i/>
          <w:lang w:val="da-DK"/>
        </w:rPr>
        <w:t>a</w:t>
      </w:r>
      <w:r w:rsidRPr="00EE529C">
        <w:rPr>
          <w:lang w:val="da-DK"/>
        </w:rPr>
        <w:t>. Hvis man bliver spurgt om</w:t>
      </w:r>
      <w:r w:rsidRPr="00EE529C">
        <w:rPr>
          <w:spacing w:val="-9"/>
          <w:lang w:val="da-DK"/>
        </w:rPr>
        <w:t xml:space="preserve"> </w:t>
      </w:r>
      <w:r w:rsidRPr="00EE529C">
        <w:rPr>
          <w:lang w:val="da-DK"/>
        </w:rPr>
        <w:t>at</w:t>
      </w:r>
      <w:r w:rsidRPr="00EE529C">
        <w:rPr>
          <w:spacing w:val="-9"/>
          <w:lang w:val="da-DK"/>
        </w:rPr>
        <w:t xml:space="preserve"> </w:t>
      </w:r>
      <w:r w:rsidRPr="00EE529C">
        <w:rPr>
          <w:lang w:val="da-DK"/>
        </w:rPr>
        <w:t>finde</w:t>
      </w:r>
      <w:r w:rsidRPr="00EE529C">
        <w:rPr>
          <w:spacing w:val="-9"/>
          <w:lang w:val="da-DK"/>
        </w:rPr>
        <w:t xml:space="preserve"> </w:t>
      </w:r>
      <w:r w:rsidRPr="00EE529C">
        <w:rPr>
          <w:lang w:val="da-DK"/>
        </w:rPr>
        <w:t>kvadratrodden</w:t>
      </w:r>
      <w:r w:rsidRPr="00EE529C">
        <w:rPr>
          <w:spacing w:val="-9"/>
          <w:lang w:val="da-DK"/>
        </w:rPr>
        <w:t xml:space="preserve"> </w:t>
      </w:r>
      <w:r w:rsidRPr="00EE529C">
        <w:rPr>
          <w:lang w:val="da-DK"/>
        </w:rPr>
        <w:t>af</w:t>
      </w:r>
      <w:r w:rsidRPr="00EE529C">
        <w:rPr>
          <w:spacing w:val="-9"/>
          <w:lang w:val="da-DK"/>
        </w:rPr>
        <w:t xml:space="preserve"> </w:t>
      </w:r>
      <w:r w:rsidRPr="00EE529C">
        <w:rPr>
          <w:lang w:val="da-DK"/>
        </w:rPr>
        <w:t>et</w:t>
      </w:r>
      <w:r w:rsidRPr="00EE529C">
        <w:rPr>
          <w:spacing w:val="-9"/>
          <w:lang w:val="da-DK"/>
        </w:rPr>
        <w:t xml:space="preserve"> </w:t>
      </w:r>
      <w:r w:rsidRPr="00EE529C">
        <w:rPr>
          <w:lang w:val="da-DK"/>
        </w:rPr>
        <w:t>tal,</w:t>
      </w:r>
      <w:r w:rsidRPr="00EE529C">
        <w:rPr>
          <w:spacing w:val="-9"/>
          <w:lang w:val="da-DK"/>
        </w:rPr>
        <w:t xml:space="preserve"> </w:t>
      </w:r>
      <w:r w:rsidRPr="00EE529C">
        <w:rPr>
          <w:lang w:val="da-DK"/>
        </w:rPr>
        <w:t>vil</w:t>
      </w:r>
      <w:r w:rsidRPr="00EE529C">
        <w:rPr>
          <w:spacing w:val="-9"/>
          <w:lang w:val="da-DK"/>
        </w:rPr>
        <w:t xml:space="preserve"> </w:t>
      </w:r>
      <w:r w:rsidRPr="00EE529C">
        <w:rPr>
          <w:lang w:val="da-DK"/>
        </w:rPr>
        <w:t>man</w:t>
      </w:r>
      <w:r w:rsidRPr="00EE529C">
        <w:rPr>
          <w:spacing w:val="-8"/>
          <w:lang w:val="da-DK"/>
        </w:rPr>
        <w:t xml:space="preserve"> </w:t>
      </w:r>
      <w:r w:rsidRPr="00EE529C">
        <w:rPr>
          <w:lang w:val="da-DK"/>
        </w:rPr>
        <w:t>medmindre</w:t>
      </w:r>
      <w:r w:rsidRPr="00EE529C">
        <w:rPr>
          <w:spacing w:val="-9"/>
          <w:lang w:val="da-DK"/>
        </w:rPr>
        <w:t xml:space="preserve"> </w:t>
      </w:r>
      <w:r w:rsidRPr="00EE529C">
        <w:rPr>
          <w:lang w:val="da-DK"/>
        </w:rPr>
        <w:t>der</w:t>
      </w:r>
      <w:r w:rsidRPr="00EE529C">
        <w:rPr>
          <w:spacing w:val="-9"/>
          <w:lang w:val="da-DK"/>
        </w:rPr>
        <w:t xml:space="preserve"> </w:t>
      </w:r>
      <w:r w:rsidRPr="00EE529C">
        <w:rPr>
          <w:lang w:val="da-DK"/>
        </w:rPr>
        <w:t>specifikt</w:t>
      </w:r>
      <w:r w:rsidRPr="00EE529C">
        <w:rPr>
          <w:spacing w:val="-9"/>
          <w:lang w:val="da-DK"/>
        </w:rPr>
        <w:t xml:space="preserve"> </w:t>
      </w:r>
      <w:r w:rsidRPr="00EE529C">
        <w:rPr>
          <w:lang w:val="da-DK"/>
        </w:rPr>
        <w:t>er</w:t>
      </w:r>
      <w:r w:rsidRPr="00EE529C">
        <w:rPr>
          <w:spacing w:val="-9"/>
          <w:lang w:val="da-DK"/>
        </w:rPr>
        <w:t xml:space="preserve"> </w:t>
      </w:r>
      <w:r w:rsidRPr="00EE529C">
        <w:rPr>
          <w:lang w:val="da-DK"/>
        </w:rPr>
        <w:t>angivet</w:t>
      </w:r>
      <w:r w:rsidRPr="00EE529C">
        <w:rPr>
          <w:spacing w:val="-9"/>
          <w:lang w:val="da-DK"/>
        </w:rPr>
        <w:t xml:space="preserve"> </w:t>
      </w:r>
      <w:r w:rsidRPr="00EE529C">
        <w:rPr>
          <w:lang w:val="da-DK"/>
        </w:rPr>
        <w:t>andet,</w:t>
      </w:r>
    </w:p>
    <w:p w:rsidR="007E510D" w:rsidRPr="00EE529C" w:rsidRDefault="00EE529C">
      <w:pPr>
        <w:pStyle w:val="BodyText"/>
        <w:spacing w:before="95" w:line="74" w:lineRule="auto"/>
        <w:ind w:left="1260"/>
        <w:jc w:val="both"/>
        <w:rPr>
          <w:lang w:val="da-DK"/>
        </w:rPr>
      </w:pPr>
      <w:r w:rsidRPr="00EE529C">
        <w:rPr>
          <w:lang w:val="da-DK"/>
        </w:rPr>
        <w:pict>
          <v:shape id="_x0000_s6645" style="position:absolute;left:0;text-align:left;margin-left:270.15pt;margin-top:16.2pt;width:5.85pt;height:.1pt;z-index:-15564288;mso-wrap-distance-left:0;mso-wrap-distance-right:0;mso-position-horizontal-relative:page" coordorigin="5403,324" coordsize="117,0" path="m5403,324r117,e" filled="f" strokeweight=".21097mm">
            <v:path arrowok="t"/>
            <w10:wrap type="topAndBottom" anchorx="page"/>
          </v:shape>
        </w:pict>
      </w:r>
      <w:r w:rsidRPr="00EE529C">
        <w:rPr>
          <w:lang w:val="da-DK"/>
        </w:rPr>
        <w:pict>
          <v:line id="_x0000_s6644" style="position:absolute;left:0;text-align:left;z-index:-28538368;mso-position-horizontal-relative:page" from="360.2pt,85.5pt" to="373.25pt,85.5pt" strokeweight=".21097mm">
            <w10:wrap anchorx="page"/>
          </v:line>
        </w:pict>
      </w:r>
      <w:r w:rsidRPr="00EE529C">
        <w:rPr>
          <w:w w:val="101"/>
          <w:lang w:val="da-DK"/>
        </w:rPr>
        <w:t>a</w:t>
      </w:r>
      <w:r w:rsidRPr="00EE529C">
        <w:rPr>
          <w:spacing w:val="-3"/>
          <w:w w:val="101"/>
          <w:lang w:val="da-DK"/>
        </w:rPr>
        <w:t>l</w:t>
      </w:r>
      <w:r w:rsidRPr="00EE529C">
        <w:rPr>
          <w:w w:val="101"/>
          <w:lang w:val="da-DK"/>
        </w:rPr>
        <w:t>tid</w:t>
      </w:r>
      <w:r w:rsidRPr="00EE529C">
        <w:rPr>
          <w:lang w:val="da-DK"/>
        </w:rPr>
        <w:t xml:space="preserve"> </w:t>
      </w:r>
      <w:r w:rsidRPr="00EE529C">
        <w:rPr>
          <w:w w:val="99"/>
          <w:lang w:val="da-DK"/>
        </w:rPr>
        <w:t>nøjes</w:t>
      </w:r>
      <w:r w:rsidRPr="00EE529C">
        <w:rPr>
          <w:lang w:val="da-DK"/>
        </w:rPr>
        <w:t xml:space="preserve"> </w:t>
      </w:r>
      <w:r w:rsidRPr="00EE529C">
        <w:rPr>
          <w:w w:val="98"/>
          <w:lang w:val="da-DK"/>
        </w:rPr>
        <w:t>med</w:t>
      </w:r>
      <w:r w:rsidRPr="00EE529C">
        <w:rPr>
          <w:lang w:val="da-DK"/>
        </w:rPr>
        <w:t xml:space="preserve"> </w:t>
      </w:r>
      <w:r w:rsidRPr="00EE529C">
        <w:rPr>
          <w:spacing w:val="-2"/>
          <w:w w:val="98"/>
          <w:lang w:val="da-DK"/>
        </w:rPr>
        <w:t>a</w:t>
      </w:r>
      <w:r w:rsidRPr="00EE529C">
        <w:rPr>
          <w:w w:val="107"/>
          <w:lang w:val="da-DK"/>
        </w:rPr>
        <w:t>t</w:t>
      </w:r>
      <w:r w:rsidRPr="00EE529C">
        <w:rPr>
          <w:lang w:val="da-DK"/>
        </w:rPr>
        <w:t xml:space="preserve"> </w:t>
      </w:r>
      <w:r w:rsidRPr="00EE529C">
        <w:rPr>
          <w:w w:val="96"/>
          <w:lang w:val="da-DK"/>
        </w:rPr>
        <w:t>gi</w:t>
      </w:r>
      <w:r w:rsidRPr="00EE529C">
        <w:rPr>
          <w:spacing w:val="-5"/>
          <w:w w:val="96"/>
          <w:lang w:val="da-DK"/>
        </w:rPr>
        <w:t>v</w:t>
      </w:r>
      <w:r w:rsidRPr="00EE529C">
        <w:rPr>
          <w:w w:val="98"/>
          <w:lang w:val="da-DK"/>
        </w:rPr>
        <w:t>e</w:t>
      </w:r>
      <w:r w:rsidRPr="00EE529C">
        <w:rPr>
          <w:lang w:val="da-DK"/>
        </w:rPr>
        <w:t xml:space="preserve"> </w:t>
      </w:r>
      <w:r w:rsidRPr="00EE529C">
        <w:rPr>
          <w:w w:val="98"/>
          <w:lang w:val="da-DK"/>
        </w:rPr>
        <w:t>den</w:t>
      </w:r>
      <w:r w:rsidRPr="00EE529C">
        <w:rPr>
          <w:lang w:val="da-DK"/>
        </w:rPr>
        <w:t xml:space="preserve"> </w:t>
      </w:r>
      <w:r w:rsidRPr="00EE529C">
        <w:rPr>
          <w:w w:val="99"/>
          <w:lang w:val="da-DK"/>
        </w:rPr>
        <w:t>positi</w:t>
      </w:r>
      <w:r w:rsidRPr="00EE529C">
        <w:rPr>
          <w:spacing w:val="-5"/>
          <w:w w:val="99"/>
          <w:lang w:val="da-DK"/>
        </w:rPr>
        <w:t>v</w:t>
      </w:r>
      <w:r w:rsidRPr="00EE529C">
        <w:rPr>
          <w:w w:val="98"/>
          <w:lang w:val="da-DK"/>
        </w:rPr>
        <w:t>e</w:t>
      </w:r>
      <w:r w:rsidRPr="00EE529C">
        <w:rPr>
          <w:spacing w:val="-5"/>
          <w:lang w:val="da-DK"/>
        </w:rPr>
        <w:t xml:space="preserve"> </w:t>
      </w:r>
      <w:r w:rsidRPr="00EE529C">
        <w:rPr>
          <w:rFonts w:ascii="Lucida Sans Unicode" w:hAnsi="Lucida Sans Unicode"/>
          <w:spacing w:val="-172"/>
          <w:w w:val="91"/>
          <w:position w:val="-10"/>
          <w:lang w:val="da-DK"/>
        </w:rPr>
        <w:t>√</w:t>
      </w:r>
      <w:r w:rsidRPr="00EE529C">
        <w:rPr>
          <w:spacing w:val="-5"/>
          <w:w w:val="94"/>
          <w:lang w:val="da-DK"/>
        </w:rPr>
        <w:t>v</w:t>
      </w:r>
      <w:r w:rsidRPr="00EE529C">
        <w:rPr>
          <w:w w:val="98"/>
          <w:lang w:val="da-DK"/>
        </w:rPr>
        <w:t>ærdi.</w:t>
      </w:r>
    </w:p>
    <w:p w:rsidR="007E510D" w:rsidRPr="00EE529C" w:rsidRDefault="00EE529C">
      <w:pPr>
        <w:pStyle w:val="BodyText"/>
        <w:tabs>
          <w:tab w:val="left" w:pos="5223"/>
        </w:tabs>
        <w:spacing w:line="219" w:lineRule="exact"/>
        <w:ind w:left="1611"/>
        <w:rPr>
          <w:lang w:val="da-DK"/>
        </w:rPr>
      </w:pPr>
      <w:r w:rsidRPr="00EE529C">
        <w:rPr>
          <w:lang w:val="da-DK"/>
        </w:rPr>
        <w:t xml:space="preserve">Hvis </w:t>
      </w:r>
      <w:r w:rsidRPr="00EE529C">
        <w:rPr>
          <w:i/>
          <w:lang w:val="da-DK"/>
        </w:rPr>
        <w:t xml:space="preserve">n </w:t>
      </w:r>
      <w:r w:rsidRPr="00EE529C">
        <w:rPr>
          <w:lang w:val="da-DK"/>
        </w:rPr>
        <w:t>= 2 vil vi ofte</w:t>
      </w:r>
      <w:r w:rsidRPr="00EE529C">
        <w:rPr>
          <w:spacing w:val="-15"/>
          <w:lang w:val="da-DK"/>
        </w:rPr>
        <w:t xml:space="preserve"> </w:t>
      </w:r>
      <w:r w:rsidRPr="00EE529C">
        <w:rPr>
          <w:lang w:val="da-DK"/>
        </w:rPr>
        <w:t>bare</w:t>
      </w:r>
      <w:r w:rsidRPr="00EE529C">
        <w:rPr>
          <w:spacing w:val="-1"/>
          <w:lang w:val="da-DK"/>
        </w:rPr>
        <w:t xml:space="preserve"> </w:t>
      </w:r>
      <w:r w:rsidRPr="00EE529C">
        <w:rPr>
          <w:lang w:val="da-DK"/>
        </w:rPr>
        <w:t>skrive</w:t>
      </w:r>
      <w:r w:rsidRPr="00EE529C">
        <w:rPr>
          <w:lang w:val="da-DK"/>
        </w:rPr>
        <w:tab/>
      </w:r>
      <w:r w:rsidRPr="00EE529C">
        <w:rPr>
          <w:i/>
          <w:lang w:val="da-DK"/>
        </w:rPr>
        <w:t>a</w:t>
      </w:r>
      <w:r w:rsidRPr="00EE529C">
        <w:rPr>
          <w:lang w:val="da-DK"/>
        </w:rPr>
        <w:t>.</w:t>
      </w:r>
    </w:p>
    <w:p w:rsidR="007E510D" w:rsidRPr="00EE529C" w:rsidRDefault="007E510D">
      <w:pPr>
        <w:pStyle w:val="BodyText"/>
        <w:spacing w:before="11"/>
        <w:rPr>
          <w:sz w:val="17"/>
          <w:lang w:val="da-DK"/>
        </w:rPr>
      </w:pPr>
    </w:p>
    <w:p w:rsidR="007E510D" w:rsidRPr="00EE529C" w:rsidRDefault="007E510D">
      <w:pPr>
        <w:rPr>
          <w:sz w:val="17"/>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BodyText"/>
        <w:spacing w:before="92" w:line="222" w:lineRule="exact"/>
        <w:ind w:left="1260"/>
        <w:rPr>
          <w:lang w:val="da-DK"/>
        </w:rPr>
      </w:pPr>
      <w:r w:rsidRPr="00EE529C">
        <w:rPr>
          <w:w w:val="105"/>
          <w:lang w:val="da-DK"/>
        </w:rPr>
        <w:t>Eksempler:</w:t>
      </w:r>
    </w:p>
    <w:p w:rsidR="007E510D" w:rsidRPr="00EE529C" w:rsidRDefault="00EE529C">
      <w:pPr>
        <w:pStyle w:val="ListParagraph"/>
        <w:numPr>
          <w:ilvl w:val="3"/>
          <w:numId w:val="117"/>
        </w:numPr>
        <w:tabs>
          <w:tab w:val="left" w:pos="1846"/>
        </w:tabs>
        <w:spacing w:line="455" w:lineRule="exact"/>
        <w:ind w:hanging="311"/>
        <w:rPr>
          <w:sz w:val="24"/>
          <w:lang w:val="da-DK"/>
        </w:rPr>
      </w:pPr>
      <w:r w:rsidRPr="00EE529C">
        <w:rPr>
          <w:lang w:val="da-DK"/>
        </w:rPr>
        <w:pict>
          <v:line id="_x0000_s6643" style="position:absolute;left:0;text-align:left;z-index:-28538880;mso-position-horizontal-relative:page" from="153.15pt,8.85pt" to="166.15pt,8.85pt" strokeweight=".21097mm">
            <w10:wrap anchorx="page"/>
          </v:line>
        </w:pict>
      </w:r>
      <w:r w:rsidRPr="00EE529C">
        <w:rPr>
          <w:sz w:val="24"/>
          <w:lang w:val="da-DK"/>
        </w:rPr>
        <w:t>Udregn</w:t>
      </w:r>
      <w:r w:rsidRPr="00EE529C">
        <w:rPr>
          <w:spacing w:val="-12"/>
          <w:sz w:val="24"/>
          <w:lang w:val="da-DK"/>
        </w:rPr>
        <w:t xml:space="preserve"> </w:t>
      </w:r>
      <w:r w:rsidRPr="00EE529C">
        <w:rPr>
          <w:rFonts w:ascii="Lucida Sans Unicode" w:hAnsi="Lucida Sans Unicode"/>
          <w:position w:val="20"/>
          <w:sz w:val="24"/>
          <w:lang w:val="da-DK"/>
        </w:rPr>
        <w:t>√</w:t>
      </w:r>
      <w:r w:rsidRPr="00EE529C">
        <w:rPr>
          <w:sz w:val="24"/>
          <w:lang w:val="da-DK"/>
        </w:rPr>
        <w:t>81:</w:t>
      </w:r>
    </w:p>
    <w:p w:rsidR="007E510D" w:rsidRPr="00EE529C" w:rsidRDefault="00EE529C">
      <w:pPr>
        <w:pStyle w:val="ListParagraph"/>
        <w:numPr>
          <w:ilvl w:val="3"/>
          <w:numId w:val="117"/>
        </w:numPr>
        <w:tabs>
          <w:tab w:val="left" w:pos="1846"/>
        </w:tabs>
        <w:spacing w:before="429" w:line="465" w:lineRule="exact"/>
        <w:ind w:hanging="311"/>
        <w:rPr>
          <w:sz w:val="24"/>
          <w:lang w:val="da-DK"/>
        </w:rPr>
      </w:pPr>
      <w:r w:rsidRPr="00EE529C">
        <w:rPr>
          <w:lang w:val="da-DK"/>
        </w:rPr>
        <w:pict>
          <v:line id="_x0000_s6642" style="position:absolute;left:0;text-align:left;z-index:-28537856;mso-position-horizontal-relative:page" from="153.6pt,34.1pt" to="167.45pt,34.1pt" strokeweight=".21097mm">
            <w10:wrap anchorx="page"/>
          </v:line>
        </w:pict>
      </w:r>
      <w:r w:rsidRPr="00EE529C">
        <w:rPr>
          <w:lang w:val="da-DK"/>
        </w:rPr>
        <w:pict>
          <v:line id="_x0000_s6641" style="position:absolute;left:0;text-align:left;z-index:-28537344;mso-position-horizontal-relative:page" from="153.6pt,82.1pt" to="166.65pt,82.1pt" strokeweight=".21097mm">
            <w10:wrap anchorx="page"/>
          </v:line>
        </w:pict>
      </w:r>
      <w:r w:rsidRPr="00EE529C">
        <w:rPr>
          <w:w w:val="97"/>
          <w:sz w:val="24"/>
          <w:lang w:val="da-DK"/>
        </w:rPr>
        <w:t>Udregn</w:t>
      </w:r>
      <w:r w:rsidRPr="00EE529C">
        <w:rPr>
          <w:spacing w:val="10"/>
          <w:sz w:val="24"/>
          <w:lang w:val="da-DK"/>
        </w:rPr>
        <w:t xml:space="preserve"> </w:t>
      </w:r>
      <w:r w:rsidRPr="00EE529C">
        <w:rPr>
          <w:rFonts w:ascii="Lucida Sans Unicode" w:hAnsi="Lucida Sans Unicode"/>
          <w:spacing w:val="-121"/>
          <w:w w:val="91"/>
          <w:position w:val="20"/>
          <w:sz w:val="24"/>
          <w:lang w:val="da-DK"/>
        </w:rPr>
        <w:t>√</w:t>
      </w:r>
      <w:r w:rsidRPr="00EE529C">
        <w:rPr>
          <w:w w:val="108"/>
          <w:position w:val="12"/>
          <w:sz w:val="14"/>
          <w:lang w:val="da-DK"/>
        </w:rPr>
        <w:t>3</w:t>
      </w:r>
      <w:r w:rsidRPr="00EE529C">
        <w:rPr>
          <w:spacing w:val="9"/>
          <w:position w:val="12"/>
          <w:sz w:val="14"/>
          <w:lang w:val="da-DK"/>
        </w:rPr>
        <w:t xml:space="preserve"> </w:t>
      </w:r>
      <w:r w:rsidRPr="00EE529C">
        <w:rPr>
          <w:rFonts w:ascii="Lucida Sans Unicode" w:hAnsi="Lucida Sans Unicode"/>
          <w:spacing w:val="-7"/>
          <w:w w:val="76"/>
          <w:sz w:val="24"/>
          <w:lang w:val="da-DK"/>
        </w:rPr>
        <w:t>−</w:t>
      </w:r>
      <w:r w:rsidRPr="00EE529C">
        <w:rPr>
          <w:spacing w:val="-6"/>
          <w:w w:val="106"/>
          <w:sz w:val="24"/>
          <w:lang w:val="da-DK"/>
        </w:rPr>
        <w:t>8:</w:t>
      </w:r>
    </w:p>
    <w:p w:rsidR="007E510D" w:rsidRPr="00EE529C" w:rsidRDefault="00EE529C">
      <w:pPr>
        <w:pStyle w:val="BodyText"/>
        <w:spacing w:before="4"/>
        <w:rPr>
          <w:sz w:val="52"/>
          <w:lang w:val="da-DK"/>
        </w:rPr>
      </w:pPr>
      <w:r w:rsidRPr="00EE529C">
        <w:rPr>
          <w:lang w:val="da-DK"/>
        </w:rPr>
        <w:br w:type="column"/>
      </w:r>
    </w:p>
    <w:p w:rsidR="007E510D" w:rsidRPr="00EE529C" w:rsidRDefault="00EE529C">
      <w:pPr>
        <w:pStyle w:val="BodyText"/>
        <w:tabs>
          <w:tab w:val="left" w:pos="1726"/>
          <w:tab w:val="left" w:pos="2788"/>
          <w:tab w:val="left" w:pos="3576"/>
        </w:tabs>
        <w:ind w:left="1123"/>
        <w:rPr>
          <w:i/>
          <w:lang w:val="da-DK"/>
        </w:rPr>
      </w:pPr>
      <w:r w:rsidRPr="00EE529C">
        <w:rPr>
          <w:w w:val="105"/>
          <w:lang w:val="da-DK"/>
        </w:rPr>
        <w:t>Da</w:t>
      </w:r>
      <w:r w:rsidRPr="00EE529C">
        <w:rPr>
          <w:w w:val="105"/>
          <w:lang w:val="da-DK"/>
        </w:rPr>
        <w:tab/>
        <w:t>81</w:t>
      </w:r>
      <w:r w:rsidRPr="00EE529C">
        <w:rPr>
          <w:spacing w:val="-6"/>
          <w:w w:val="105"/>
          <w:lang w:val="da-DK"/>
        </w:rPr>
        <w:t xml:space="preserve"> </w:t>
      </w:r>
      <w:r w:rsidRPr="00EE529C">
        <w:rPr>
          <w:w w:val="105"/>
          <w:lang w:val="da-DK"/>
        </w:rPr>
        <w:t>=</w:t>
      </w:r>
      <w:r w:rsidRPr="00EE529C">
        <w:rPr>
          <w:spacing w:val="-6"/>
          <w:w w:val="105"/>
          <w:lang w:val="da-DK"/>
        </w:rPr>
        <w:t xml:space="preserve"> </w:t>
      </w:r>
      <w:r w:rsidRPr="00EE529C">
        <w:rPr>
          <w:w w:val="105"/>
          <w:lang w:val="da-DK"/>
        </w:rPr>
        <w:t>9</w:t>
      </w:r>
      <w:r w:rsidRPr="00EE529C">
        <w:rPr>
          <w:w w:val="105"/>
          <w:vertAlign w:val="superscript"/>
          <w:lang w:val="da-DK"/>
        </w:rPr>
        <w:t>2</w:t>
      </w:r>
      <w:r w:rsidRPr="00EE529C">
        <w:rPr>
          <w:w w:val="105"/>
          <w:lang w:val="da-DK"/>
        </w:rPr>
        <w:tab/>
        <w:t>så</w:t>
      </w:r>
      <w:r w:rsidRPr="00EE529C">
        <w:rPr>
          <w:spacing w:val="-8"/>
          <w:w w:val="105"/>
          <w:lang w:val="da-DK"/>
        </w:rPr>
        <w:t xml:space="preserve"> </w:t>
      </w:r>
      <w:r w:rsidRPr="00EE529C">
        <w:rPr>
          <w:w w:val="105"/>
          <w:lang w:val="da-DK"/>
        </w:rPr>
        <w:t>er</w:t>
      </w:r>
      <w:r w:rsidRPr="00EE529C">
        <w:rPr>
          <w:w w:val="105"/>
          <w:lang w:val="da-DK"/>
        </w:rPr>
        <w:tab/>
      </w:r>
      <w:r w:rsidRPr="00EE529C">
        <w:rPr>
          <w:rFonts w:ascii="Lucida Sans Unicode" w:hAnsi="Lucida Sans Unicode"/>
          <w:w w:val="105"/>
          <w:position w:val="22"/>
          <w:lang w:val="da-DK"/>
        </w:rPr>
        <w:t>√</w:t>
      </w:r>
      <w:r w:rsidRPr="00EE529C">
        <w:rPr>
          <w:w w:val="105"/>
          <w:lang w:val="da-DK"/>
        </w:rPr>
        <w:t>81 =</w:t>
      </w:r>
      <w:r w:rsidRPr="00EE529C">
        <w:rPr>
          <w:spacing w:val="-20"/>
          <w:w w:val="105"/>
          <w:lang w:val="da-DK"/>
        </w:rPr>
        <w:t xml:space="preserve"> </w:t>
      </w:r>
      <w:r w:rsidRPr="00EE529C">
        <w:rPr>
          <w:w w:val="105"/>
          <w:lang w:val="da-DK"/>
        </w:rPr>
        <w:t>9</w:t>
      </w:r>
      <w:r w:rsidRPr="00EE529C">
        <w:rPr>
          <w:i/>
          <w:w w:val="105"/>
          <w:lang w:val="da-DK"/>
        </w:rPr>
        <w:t>.</w:t>
      </w:r>
    </w:p>
    <w:p w:rsidR="007E510D" w:rsidRPr="00EE529C" w:rsidRDefault="007E510D">
      <w:pPr>
        <w:pStyle w:val="BodyText"/>
        <w:rPr>
          <w:i/>
          <w:sz w:val="20"/>
          <w:lang w:val="da-DK"/>
        </w:rPr>
      </w:pPr>
    </w:p>
    <w:p w:rsidR="007E510D" w:rsidRPr="00EE529C" w:rsidRDefault="007E510D">
      <w:pPr>
        <w:pStyle w:val="BodyText"/>
        <w:rPr>
          <w:i/>
          <w:sz w:val="20"/>
          <w:lang w:val="da-DK"/>
        </w:rPr>
      </w:pPr>
    </w:p>
    <w:p w:rsidR="007E510D" w:rsidRPr="00EE529C" w:rsidRDefault="00EE529C">
      <w:pPr>
        <w:pStyle w:val="BodyText"/>
        <w:spacing w:before="9"/>
        <w:rPr>
          <w:i/>
          <w:sz w:val="11"/>
          <w:lang w:val="da-DK"/>
        </w:rPr>
      </w:pPr>
      <w:r w:rsidRPr="00EE529C">
        <w:rPr>
          <w:lang w:val="da-DK"/>
        </w:rPr>
        <w:pict>
          <v:shape id="_x0000_s6640" style="position:absolute;margin-left:366.45pt;margin-top:9.35pt;width:13.85pt;height:.1pt;z-index:-15563776;mso-wrap-distance-left:0;mso-wrap-distance-right:0;mso-position-horizontal-relative:page" coordorigin="7329,187" coordsize="277,0" path="m7329,187r276,e" filled="f" strokeweight=".21097mm">
            <v:path arrowok="t"/>
            <w10:wrap type="topAndBottom" anchorx="page"/>
          </v:shape>
        </w:pict>
      </w:r>
    </w:p>
    <w:p w:rsidR="007E510D" w:rsidRPr="00EE529C" w:rsidRDefault="007E510D">
      <w:pPr>
        <w:rPr>
          <w:sz w:val="11"/>
          <w:lang w:val="da-DK"/>
        </w:rPr>
        <w:sectPr w:rsidR="007E510D" w:rsidRPr="00EE529C">
          <w:type w:val="continuous"/>
          <w:pgSz w:w="11910" w:h="16840"/>
          <w:pgMar w:top="1580" w:right="140" w:bottom="280" w:left="180" w:header="708" w:footer="708" w:gutter="0"/>
          <w:cols w:num="2" w:space="708" w:equalWidth="0">
            <w:col w:w="3231" w:space="40"/>
            <w:col w:w="8319"/>
          </w:cols>
        </w:sectPr>
      </w:pPr>
    </w:p>
    <w:p w:rsidR="007E510D" w:rsidRPr="00EE529C" w:rsidRDefault="00EE529C">
      <w:pPr>
        <w:pStyle w:val="ListParagraph"/>
        <w:numPr>
          <w:ilvl w:val="3"/>
          <w:numId w:val="117"/>
        </w:numPr>
        <w:tabs>
          <w:tab w:val="left" w:pos="1846"/>
        </w:tabs>
        <w:spacing w:before="253"/>
        <w:ind w:hanging="311"/>
        <w:rPr>
          <w:sz w:val="24"/>
          <w:lang w:val="da-DK"/>
        </w:rPr>
      </w:pPr>
      <w:r w:rsidRPr="00EE529C">
        <w:rPr>
          <w:w w:val="97"/>
          <w:sz w:val="24"/>
          <w:lang w:val="da-DK"/>
        </w:rPr>
        <w:t>Udregn</w:t>
      </w:r>
      <w:r w:rsidRPr="00EE529C">
        <w:rPr>
          <w:spacing w:val="10"/>
          <w:sz w:val="24"/>
          <w:lang w:val="da-DK"/>
        </w:rPr>
        <w:t xml:space="preserve"> </w:t>
      </w:r>
      <w:r w:rsidRPr="00EE529C">
        <w:rPr>
          <w:rFonts w:ascii="Lucida Sans Unicode" w:hAnsi="Lucida Sans Unicode"/>
          <w:spacing w:val="-121"/>
          <w:w w:val="91"/>
          <w:position w:val="20"/>
          <w:sz w:val="24"/>
          <w:lang w:val="da-DK"/>
        </w:rPr>
        <w:t>√</w:t>
      </w:r>
      <w:r w:rsidRPr="00EE529C">
        <w:rPr>
          <w:w w:val="108"/>
          <w:position w:val="12"/>
          <w:sz w:val="14"/>
          <w:lang w:val="da-DK"/>
        </w:rPr>
        <w:t>4</w:t>
      </w:r>
      <w:r w:rsidRPr="00EE529C">
        <w:rPr>
          <w:spacing w:val="9"/>
          <w:position w:val="12"/>
          <w:sz w:val="14"/>
          <w:lang w:val="da-DK"/>
        </w:rPr>
        <w:t xml:space="preserve"> </w:t>
      </w:r>
      <w:r w:rsidRPr="00EE529C">
        <w:rPr>
          <w:spacing w:val="-6"/>
          <w:w w:val="107"/>
          <w:sz w:val="24"/>
          <w:lang w:val="da-DK"/>
        </w:rPr>
        <w:t>81:</w:t>
      </w:r>
    </w:p>
    <w:p w:rsidR="007E510D" w:rsidRPr="00EE529C" w:rsidRDefault="00EE529C">
      <w:pPr>
        <w:pStyle w:val="BodyText"/>
        <w:tabs>
          <w:tab w:val="left" w:pos="643"/>
          <w:tab w:val="left" w:pos="2066"/>
          <w:tab w:val="left" w:pos="2863"/>
        </w:tabs>
        <w:spacing w:line="170" w:lineRule="auto"/>
        <w:ind w:right="2707"/>
        <w:jc w:val="center"/>
        <w:rPr>
          <w:i/>
          <w:lang w:val="da-DK"/>
        </w:rPr>
      </w:pPr>
      <w:r w:rsidRPr="00EE529C">
        <w:rPr>
          <w:lang w:val="da-DK"/>
        </w:rPr>
        <w:br w:type="column"/>
      </w:r>
      <w:r w:rsidRPr="00EE529C">
        <w:rPr>
          <w:w w:val="99"/>
          <w:lang w:val="da-DK"/>
        </w:rPr>
        <w:t>Da</w:t>
      </w:r>
      <w:r w:rsidRPr="00EE529C">
        <w:rPr>
          <w:lang w:val="da-DK"/>
        </w:rPr>
        <w:tab/>
      </w:r>
      <w:r w:rsidRPr="00EE529C">
        <w:rPr>
          <w:rFonts w:ascii="Lucida Sans Unicode" w:hAnsi="Lucida Sans Unicode"/>
          <w:w w:val="76"/>
          <w:lang w:val="da-DK"/>
        </w:rPr>
        <w:t>−</w:t>
      </w:r>
      <w:r w:rsidRPr="00EE529C">
        <w:rPr>
          <w:rFonts w:ascii="Lucida Sans Unicode" w:hAnsi="Lucida Sans Unicode"/>
          <w:spacing w:val="-37"/>
          <w:lang w:val="da-DK"/>
        </w:rPr>
        <w:t xml:space="preserve"> </w:t>
      </w:r>
      <w:r w:rsidRPr="00EE529C">
        <w:rPr>
          <w:w w:val="108"/>
          <w:lang w:val="da-DK"/>
        </w:rPr>
        <w:t>8</w:t>
      </w:r>
      <w:r w:rsidRPr="00EE529C">
        <w:rPr>
          <w:spacing w:val="-7"/>
          <w:lang w:val="da-DK"/>
        </w:rPr>
        <w:t xml:space="preserve"> </w:t>
      </w:r>
      <w:r w:rsidRPr="00EE529C">
        <w:rPr>
          <w:w w:val="107"/>
          <w:lang w:val="da-DK"/>
        </w:rPr>
        <w:t>=</w:t>
      </w:r>
      <w:r w:rsidRPr="00EE529C">
        <w:rPr>
          <w:spacing w:val="-7"/>
          <w:lang w:val="da-DK"/>
        </w:rPr>
        <w:t xml:space="preserve"> </w:t>
      </w:r>
      <w:r w:rsidRPr="00EE529C">
        <w:rPr>
          <w:w w:val="102"/>
          <w:lang w:val="da-DK"/>
        </w:rPr>
        <w:t>(</w:t>
      </w:r>
      <w:r w:rsidRPr="00EE529C">
        <w:rPr>
          <w:rFonts w:ascii="Lucida Sans Unicode" w:hAnsi="Lucida Sans Unicode"/>
          <w:spacing w:val="-1"/>
          <w:w w:val="76"/>
          <w:lang w:val="da-DK"/>
        </w:rPr>
        <w:t>−</w:t>
      </w:r>
      <w:r w:rsidRPr="00EE529C">
        <w:rPr>
          <w:w w:val="104"/>
          <w:lang w:val="da-DK"/>
        </w:rPr>
        <w:t>2)</w:t>
      </w:r>
      <w:r w:rsidRPr="00EE529C">
        <w:rPr>
          <w:w w:val="121"/>
          <w:vertAlign w:val="superscript"/>
          <w:lang w:val="da-DK"/>
        </w:rPr>
        <w:t>3</w:t>
      </w:r>
      <w:r w:rsidRPr="00EE529C">
        <w:rPr>
          <w:lang w:val="da-DK"/>
        </w:rPr>
        <w:tab/>
      </w:r>
      <w:r w:rsidRPr="00EE529C">
        <w:rPr>
          <w:w w:val="97"/>
          <w:lang w:val="da-DK"/>
        </w:rPr>
        <w:t>så</w:t>
      </w:r>
      <w:r w:rsidRPr="00EE529C">
        <w:rPr>
          <w:lang w:val="da-DK"/>
        </w:rPr>
        <w:t xml:space="preserve"> er</w:t>
      </w:r>
      <w:r w:rsidRPr="00EE529C">
        <w:rPr>
          <w:lang w:val="da-DK"/>
        </w:rPr>
        <w:tab/>
      </w:r>
      <w:r w:rsidRPr="00EE529C">
        <w:rPr>
          <w:rFonts w:ascii="Lucida Sans Unicode" w:hAnsi="Lucida Sans Unicode"/>
          <w:spacing w:val="-121"/>
          <w:w w:val="91"/>
          <w:position w:val="22"/>
          <w:lang w:val="da-DK"/>
        </w:rPr>
        <w:t>√</w:t>
      </w:r>
      <w:r w:rsidRPr="00EE529C">
        <w:rPr>
          <w:w w:val="108"/>
          <w:position w:val="13"/>
          <w:sz w:val="14"/>
          <w:lang w:val="da-DK"/>
        </w:rPr>
        <w:t>3</w:t>
      </w:r>
      <w:r w:rsidRPr="00EE529C">
        <w:rPr>
          <w:spacing w:val="9"/>
          <w:position w:val="13"/>
          <w:sz w:val="14"/>
          <w:lang w:val="da-DK"/>
        </w:rPr>
        <w:t xml:space="preserve"> </w:t>
      </w:r>
      <w:r w:rsidRPr="00EE529C">
        <w:rPr>
          <w:rFonts w:ascii="Lucida Sans Unicode" w:hAnsi="Lucida Sans Unicode"/>
          <w:spacing w:val="-1"/>
          <w:w w:val="76"/>
          <w:lang w:val="da-DK"/>
        </w:rPr>
        <w:t>−</w:t>
      </w:r>
      <w:r w:rsidRPr="00EE529C">
        <w:rPr>
          <w:w w:val="108"/>
          <w:lang w:val="da-DK"/>
        </w:rPr>
        <w:t>8</w:t>
      </w:r>
      <w:r w:rsidRPr="00EE529C">
        <w:rPr>
          <w:spacing w:val="-7"/>
          <w:lang w:val="da-DK"/>
        </w:rPr>
        <w:t xml:space="preserve"> </w:t>
      </w:r>
      <w:r w:rsidRPr="00EE529C">
        <w:rPr>
          <w:w w:val="107"/>
          <w:lang w:val="da-DK"/>
        </w:rPr>
        <w:t>=</w:t>
      </w:r>
      <w:r w:rsidRPr="00EE529C">
        <w:rPr>
          <w:spacing w:val="-7"/>
          <w:lang w:val="da-DK"/>
        </w:rPr>
        <w:t xml:space="preserve"> </w:t>
      </w:r>
      <w:r w:rsidRPr="00EE529C">
        <w:rPr>
          <w:rFonts w:ascii="Lucida Sans Unicode" w:hAnsi="Lucida Sans Unicode"/>
          <w:spacing w:val="-1"/>
          <w:w w:val="76"/>
          <w:lang w:val="da-DK"/>
        </w:rPr>
        <w:t>−</w:t>
      </w:r>
      <w:r w:rsidRPr="00EE529C">
        <w:rPr>
          <w:w w:val="108"/>
          <w:lang w:val="da-DK"/>
        </w:rPr>
        <w:t>2</w:t>
      </w:r>
      <w:r w:rsidRPr="00EE529C">
        <w:rPr>
          <w:i/>
          <w:w w:val="97"/>
          <w:lang w:val="da-DK"/>
        </w:rPr>
        <w:t>.</w:t>
      </w:r>
    </w:p>
    <w:p w:rsidR="007E510D" w:rsidRPr="00EE529C" w:rsidRDefault="00EE529C">
      <w:pPr>
        <w:pStyle w:val="BodyText"/>
        <w:tabs>
          <w:tab w:val="left" w:pos="603"/>
          <w:tab w:val="left" w:pos="1664"/>
          <w:tab w:val="left" w:pos="2462"/>
        </w:tabs>
        <w:spacing w:before="179"/>
        <w:ind w:right="2707"/>
        <w:jc w:val="center"/>
        <w:rPr>
          <w:i/>
          <w:lang w:val="da-DK"/>
        </w:rPr>
      </w:pPr>
      <w:r w:rsidRPr="00EE529C">
        <w:rPr>
          <w:lang w:val="da-DK"/>
        </w:rPr>
        <w:pict>
          <v:line id="_x0000_s6639" style="position:absolute;left:0;text-align:left;z-index:-28536832;mso-position-horizontal-relative:page" from="360.45pt,21.95pt" to="373.5pt,21.95pt" strokeweight=".21097mm">
            <w10:wrap anchorx="page"/>
          </v:line>
        </w:pict>
      </w:r>
      <w:r w:rsidRPr="00EE529C">
        <w:rPr>
          <w:w w:val="99"/>
          <w:lang w:val="da-DK"/>
        </w:rPr>
        <w:t>Da</w:t>
      </w:r>
      <w:r w:rsidRPr="00EE529C">
        <w:rPr>
          <w:lang w:val="da-DK"/>
        </w:rPr>
        <w:tab/>
      </w:r>
      <w:r w:rsidRPr="00EE529C">
        <w:rPr>
          <w:w w:val="108"/>
          <w:lang w:val="da-DK"/>
        </w:rPr>
        <w:t>81</w:t>
      </w:r>
      <w:r w:rsidRPr="00EE529C">
        <w:rPr>
          <w:spacing w:val="-7"/>
          <w:lang w:val="da-DK"/>
        </w:rPr>
        <w:t xml:space="preserve"> </w:t>
      </w:r>
      <w:r w:rsidRPr="00EE529C">
        <w:rPr>
          <w:w w:val="107"/>
          <w:lang w:val="da-DK"/>
        </w:rPr>
        <w:t>=</w:t>
      </w:r>
      <w:r w:rsidRPr="00EE529C">
        <w:rPr>
          <w:spacing w:val="-7"/>
          <w:lang w:val="da-DK"/>
        </w:rPr>
        <w:t xml:space="preserve"> </w:t>
      </w:r>
      <w:r w:rsidRPr="00EE529C">
        <w:rPr>
          <w:w w:val="108"/>
          <w:lang w:val="da-DK"/>
        </w:rPr>
        <w:t>3</w:t>
      </w:r>
      <w:r w:rsidRPr="00EE529C">
        <w:rPr>
          <w:w w:val="121"/>
          <w:vertAlign w:val="superscript"/>
          <w:lang w:val="da-DK"/>
        </w:rPr>
        <w:t>4</w:t>
      </w:r>
      <w:r w:rsidRPr="00EE529C">
        <w:rPr>
          <w:lang w:val="da-DK"/>
        </w:rPr>
        <w:tab/>
      </w:r>
      <w:r w:rsidRPr="00EE529C">
        <w:rPr>
          <w:w w:val="97"/>
          <w:lang w:val="da-DK"/>
        </w:rPr>
        <w:t>så</w:t>
      </w:r>
      <w:r w:rsidRPr="00EE529C">
        <w:rPr>
          <w:lang w:val="da-DK"/>
        </w:rPr>
        <w:t xml:space="preserve"> er</w:t>
      </w:r>
      <w:r w:rsidRPr="00EE529C">
        <w:rPr>
          <w:lang w:val="da-DK"/>
        </w:rPr>
        <w:tab/>
      </w:r>
      <w:r w:rsidRPr="00EE529C">
        <w:rPr>
          <w:rFonts w:ascii="Lucida Sans Unicode" w:hAnsi="Lucida Sans Unicode"/>
          <w:spacing w:val="-121"/>
          <w:w w:val="91"/>
          <w:position w:val="22"/>
          <w:lang w:val="da-DK"/>
        </w:rPr>
        <w:t>√</w:t>
      </w:r>
      <w:r w:rsidRPr="00EE529C">
        <w:rPr>
          <w:w w:val="108"/>
          <w:position w:val="13"/>
          <w:sz w:val="14"/>
          <w:lang w:val="da-DK"/>
        </w:rPr>
        <w:t>4</w:t>
      </w:r>
      <w:r w:rsidRPr="00EE529C">
        <w:rPr>
          <w:spacing w:val="9"/>
          <w:position w:val="13"/>
          <w:sz w:val="14"/>
          <w:lang w:val="da-DK"/>
        </w:rPr>
        <w:t xml:space="preserve"> </w:t>
      </w:r>
      <w:r w:rsidRPr="00EE529C">
        <w:rPr>
          <w:w w:val="108"/>
          <w:lang w:val="da-DK"/>
        </w:rPr>
        <w:t>81</w:t>
      </w:r>
      <w:r w:rsidRPr="00EE529C">
        <w:rPr>
          <w:spacing w:val="-7"/>
          <w:lang w:val="da-DK"/>
        </w:rPr>
        <w:t xml:space="preserve"> </w:t>
      </w:r>
      <w:r w:rsidRPr="00EE529C">
        <w:rPr>
          <w:w w:val="107"/>
          <w:lang w:val="da-DK"/>
        </w:rPr>
        <w:t>=</w:t>
      </w:r>
      <w:r w:rsidRPr="00EE529C">
        <w:rPr>
          <w:spacing w:val="-7"/>
          <w:lang w:val="da-DK"/>
        </w:rPr>
        <w:t xml:space="preserve"> </w:t>
      </w:r>
      <w:r w:rsidRPr="00EE529C">
        <w:rPr>
          <w:w w:val="108"/>
          <w:lang w:val="da-DK"/>
        </w:rPr>
        <w:t>3</w:t>
      </w:r>
      <w:r w:rsidRPr="00EE529C">
        <w:rPr>
          <w:i/>
          <w:w w:val="97"/>
          <w:lang w:val="da-DK"/>
        </w:rPr>
        <w:t>.</w:t>
      </w:r>
    </w:p>
    <w:p w:rsidR="007E510D" w:rsidRPr="00EE529C" w:rsidRDefault="007E510D">
      <w:pPr>
        <w:jc w:val="center"/>
        <w:rPr>
          <w:lang w:val="da-DK"/>
        </w:rPr>
        <w:sectPr w:rsidR="007E510D" w:rsidRPr="00EE529C">
          <w:type w:val="continuous"/>
          <w:pgSz w:w="11910" w:h="16840"/>
          <w:pgMar w:top="1580" w:right="140" w:bottom="280" w:left="180" w:header="708" w:footer="708" w:gutter="0"/>
          <w:cols w:num="2" w:space="708" w:equalWidth="0">
            <w:col w:w="3216" w:space="40"/>
            <w:col w:w="8334"/>
          </w:cols>
        </w:sectPr>
      </w:pPr>
    </w:p>
    <w:p w:rsidR="007E510D" w:rsidRPr="00EE529C" w:rsidRDefault="007E510D">
      <w:pPr>
        <w:pStyle w:val="BodyText"/>
        <w:spacing w:before="3"/>
        <w:rPr>
          <w:i/>
          <w:sz w:val="25"/>
          <w:lang w:val="da-DK"/>
        </w:rPr>
      </w:pPr>
    </w:p>
    <w:p w:rsidR="007E510D" w:rsidRPr="00EE529C" w:rsidRDefault="00EE529C">
      <w:pPr>
        <w:pStyle w:val="BodyText"/>
        <w:tabs>
          <w:tab w:val="left" w:pos="2902"/>
        </w:tabs>
        <w:spacing w:before="99" w:line="232" w:lineRule="auto"/>
        <w:ind w:left="1260" w:right="1297"/>
        <w:rPr>
          <w:lang w:val="da-DK"/>
        </w:rPr>
      </w:pPr>
      <w:r w:rsidRPr="00EE529C">
        <w:rPr>
          <w:lang w:val="da-DK"/>
        </w:rPr>
        <w:t>Regneregler:</w:t>
      </w:r>
      <w:r w:rsidRPr="00EE529C">
        <w:rPr>
          <w:lang w:val="da-DK"/>
        </w:rPr>
        <w:tab/>
        <w:t>Vi har følgende regneregler for rødder og igen er et utrolig vigtigt at man forstår at bruge disse, da de vil blive brugt igen og igen senere i</w:t>
      </w:r>
      <w:r w:rsidRPr="00EE529C">
        <w:rPr>
          <w:spacing w:val="-27"/>
          <w:lang w:val="da-DK"/>
        </w:rPr>
        <w:t xml:space="preserve"> </w:t>
      </w:r>
      <w:r w:rsidRPr="00EE529C">
        <w:rPr>
          <w:lang w:val="da-DK"/>
        </w:rPr>
        <w:t>kurset.</w:t>
      </w:r>
    </w:p>
    <w:p w:rsidR="007E510D" w:rsidRPr="00EE529C" w:rsidRDefault="00EE529C">
      <w:pPr>
        <w:pStyle w:val="ListParagraph"/>
        <w:numPr>
          <w:ilvl w:val="0"/>
          <w:numId w:val="102"/>
        </w:numPr>
        <w:tabs>
          <w:tab w:val="left" w:pos="1846"/>
        </w:tabs>
        <w:spacing w:before="251"/>
        <w:ind w:hanging="311"/>
        <w:rPr>
          <w:sz w:val="24"/>
          <w:lang w:val="da-DK"/>
        </w:rPr>
      </w:pPr>
      <w:r w:rsidRPr="00EE529C">
        <w:rPr>
          <w:sz w:val="24"/>
          <w:lang w:val="da-DK"/>
        </w:rPr>
        <w:t>Vi har følgende sammenhæng mellem potenser og</w:t>
      </w:r>
      <w:r w:rsidRPr="00EE529C">
        <w:rPr>
          <w:spacing w:val="-8"/>
          <w:sz w:val="24"/>
          <w:lang w:val="da-DK"/>
        </w:rPr>
        <w:t xml:space="preserve"> </w:t>
      </w:r>
      <w:r w:rsidRPr="00EE529C">
        <w:rPr>
          <w:sz w:val="24"/>
          <w:lang w:val="da-DK"/>
        </w:rPr>
        <w:t>rødder:</w:t>
      </w:r>
    </w:p>
    <w:p w:rsidR="007E510D" w:rsidRPr="00EE529C" w:rsidRDefault="00EE529C">
      <w:pPr>
        <w:spacing w:before="7"/>
        <w:ind w:left="826" w:right="268"/>
        <w:jc w:val="center"/>
        <w:rPr>
          <w:i/>
          <w:sz w:val="24"/>
          <w:lang w:val="da-DK"/>
        </w:rPr>
      </w:pPr>
      <w:r w:rsidRPr="00EE529C">
        <w:rPr>
          <w:lang w:val="da-DK"/>
        </w:rPr>
        <w:pict>
          <v:line id="_x0000_s6638" style="position:absolute;left:0;text-align:left;z-index:-28533760;mso-position-horizontal-relative:page" from="295.65pt,13.05pt" to="302pt,13.05pt" strokeweight=".21097mm">
            <w10:wrap anchorx="page"/>
          </v:line>
        </w:pict>
      </w:r>
      <w:r w:rsidRPr="00EE529C">
        <w:rPr>
          <w:rFonts w:ascii="Lucida Sans Unicode" w:hAnsi="Lucida Sans Unicode"/>
          <w:spacing w:val="-124"/>
          <w:w w:val="91"/>
          <w:position w:val="19"/>
          <w:sz w:val="24"/>
          <w:lang w:val="da-DK"/>
        </w:rPr>
        <w:t>√</w:t>
      </w:r>
      <w:r w:rsidRPr="00EE529C">
        <w:rPr>
          <w:i/>
          <w:position w:val="10"/>
          <w:sz w:val="14"/>
          <w:lang w:val="da-DK"/>
        </w:rPr>
        <w:t>n</w:t>
      </w:r>
      <w:r w:rsidRPr="00EE529C">
        <w:rPr>
          <w:i/>
          <w:spacing w:val="10"/>
          <w:position w:val="10"/>
          <w:sz w:val="14"/>
          <w:lang w:val="da-DK"/>
        </w:rPr>
        <w:t xml:space="preserve"> </w:t>
      </w:r>
      <w:r w:rsidRPr="00EE529C">
        <w:rPr>
          <w:i/>
          <w:sz w:val="24"/>
          <w:lang w:val="da-DK"/>
        </w:rPr>
        <w:t>x</w:t>
      </w:r>
      <w:r w:rsidRPr="00EE529C">
        <w:rPr>
          <w:i/>
          <w:spacing w:val="-1"/>
          <w:sz w:val="24"/>
          <w:lang w:val="da-DK"/>
        </w:rPr>
        <w:t xml:space="preserve"> </w:t>
      </w:r>
      <w:r w:rsidRPr="00EE529C">
        <w:rPr>
          <w:w w:val="107"/>
          <w:sz w:val="24"/>
          <w:lang w:val="da-DK"/>
        </w:rPr>
        <w:t>=</w:t>
      </w:r>
      <w:r w:rsidRPr="00EE529C">
        <w:rPr>
          <w:spacing w:val="-7"/>
          <w:sz w:val="24"/>
          <w:lang w:val="da-DK"/>
        </w:rPr>
        <w:t xml:space="preserve"> </w:t>
      </w:r>
      <w:r w:rsidRPr="00EE529C">
        <w:rPr>
          <w:i/>
          <w:spacing w:val="6"/>
          <w:sz w:val="24"/>
          <w:lang w:val="da-DK"/>
        </w:rPr>
        <w:t>x</w:t>
      </w:r>
      <w:r w:rsidRPr="00EE529C">
        <w:rPr>
          <w:w w:val="121"/>
          <w:sz w:val="24"/>
          <w:vertAlign w:val="superscript"/>
          <w:lang w:val="da-DK"/>
        </w:rPr>
        <w:t>1</w:t>
      </w:r>
      <w:r w:rsidRPr="00EE529C">
        <w:rPr>
          <w:i/>
          <w:spacing w:val="13"/>
          <w:w w:val="116"/>
          <w:sz w:val="24"/>
          <w:vertAlign w:val="superscript"/>
          <w:lang w:val="da-DK"/>
        </w:rPr>
        <w:t>/</w:t>
      </w:r>
      <w:r w:rsidRPr="00EE529C">
        <w:rPr>
          <w:i/>
          <w:spacing w:val="11"/>
          <w:w w:val="112"/>
          <w:sz w:val="24"/>
          <w:vertAlign w:val="superscript"/>
          <w:lang w:val="da-DK"/>
        </w:rPr>
        <w:t>n</w:t>
      </w:r>
      <w:r w:rsidRPr="00EE529C">
        <w:rPr>
          <w:i/>
          <w:w w:val="97"/>
          <w:sz w:val="24"/>
          <w:lang w:val="da-DK"/>
        </w:rPr>
        <w:t>.</w:t>
      </w:r>
    </w:p>
    <w:p w:rsidR="007E510D" w:rsidRPr="00EE529C" w:rsidRDefault="007E510D">
      <w:pPr>
        <w:pStyle w:val="BodyText"/>
        <w:spacing w:before="11"/>
        <w:rPr>
          <w:i/>
          <w:sz w:val="19"/>
          <w:lang w:val="da-DK"/>
        </w:rPr>
      </w:pPr>
    </w:p>
    <w:p w:rsidR="007E510D" w:rsidRPr="00EE529C" w:rsidRDefault="007E510D">
      <w:pPr>
        <w:rPr>
          <w:sz w:val="19"/>
          <w:lang w:val="da-DK"/>
        </w:rPr>
        <w:sectPr w:rsidR="007E510D" w:rsidRPr="00EE529C">
          <w:pgSz w:w="11910" w:h="16840"/>
          <w:pgMar w:top="1100" w:right="140" w:bottom="280" w:left="180" w:header="797" w:footer="0" w:gutter="0"/>
          <w:cols w:space="708"/>
        </w:sectPr>
      </w:pPr>
    </w:p>
    <w:p w:rsidR="007E510D" w:rsidRPr="00EE529C" w:rsidRDefault="00EE529C">
      <w:pPr>
        <w:pStyle w:val="ListParagraph"/>
        <w:numPr>
          <w:ilvl w:val="0"/>
          <w:numId w:val="102"/>
        </w:numPr>
        <w:tabs>
          <w:tab w:val="left" w:pos="1846"/>
        </w:tabs>
        <w:spacing w:before="90"/>
        <w:ind w:hanging="311"/>
        <w:rPr>
          <w:sz w:val="24"/>
          <w:lang w:val="da-DK"/>
        </w:rPr>
      </w:pPr>
      <w:r w:rsidRPr="00EE529C">
        <w:rPr>
          <w:lang w:val="da-DK"/>
        </w:rPr>
        <w:pict>
          <v:line id="_x0000_s6637" style="position:absolute;left:0;text-align:left;z-index:-28533248;mso-position-horizontal-relative:page" from="273.65pt,32.85pt" to="287.7pt,32.85pt" strokeweight=".21097mm">
            <w10:wrap anchorx="page"/>
          </v:line>
        </w:pict>
      </w:r>
      <w:r w:rsidRPr="00EE529C">
        <w:rPr>
          <w:lang w:val="da-DK"/>
        </w:rPr>
        <w:pict>
          <v:line id="_x0000_s6636" style="position:absolute;left:0;text-align:left;z-index:-28532736;mso-position-horizontal-relative:page" from="342.45pt,33.9pt" to="348.75pt,33.9pt" strokeweight=".21097mm">
            <w10:wrap anchorx="page"/>
          </v:line>
        </w:pict>
      </w:r>
      <w:r w:rsidRPr="00EE529C">
        <w:rPr>
          <w:lang w:val="da-DK"/>
        </w:rPr>
        <w:pict>
          <v:shape id="_x0000_s6635" type="#_x0000_t202" style="position:absolute;left:0;text-align:left;margin-left:309.2pt;margin-top:36.4pt;width:3.9pt;height:7.65pt;z-index:-28517376;mso-position-horizontal-relative:page" filled="f" stroked="f">
            <v:textbox inset="0,0,0,0">
              <w:txbxContent>
                <w:p w:rsidR="00EE529C" w:rsidRDefault="00EE529C">
                  <w:pPr>
                    <w:spacing w:line="151" w:lineRule="exact"/>
                    <w:rPr>
                      <w:i/>
                      <w:sz w:val="14"/>
                    </w:rPr>
                  </w:pPr>
                  <w:r>
                    <w:rPr>
                      <w:i/>
                      <w:sz w:val="14"/>
                    </w:rPr>
                    <w:t>n</w:t>
                  </w:r>
                </w:p>
              </w:txbxContent>
            </v:textbox>
            <w10:wrap anchorx="page"/>
          </v:shape>
        </w:pict>
      </w:r>
      <w:r w:rsidRPr="00EE529C">
        <w:rPr>
          <w:sz w:val="24"/>
          <w:lang w:val="da-DK"/>
        </w:rPr>
        <w:t>Mere generelt har</w:t>
      </w:r>
      <w:r w:rsidRPr="00EE529C">
        <w:rPr>
          <w:spacing w:val="-12"/>
          <w:sz w:val="24"/>
          <w:lang w:val="da-DK"/>
        </w:rPr>
        <w:t xml:space="preserve"> </w:t>
      </w:r>
      <w:r w:rsidRPr="00EE529C">
        <w:rPr>
          <w:spacing w:val="-6"/>
          <w:sz w:val="24"/>
          <w:lang w:val="da-DK"/>
        </w:rPr>
        <w:t>vi:</w:t>
      </w:r>
    </w:p>
    <w:p w:rsidR="007E510D" w:rsidRPr="00EE529C" w:rsidRDefault="00EE529C">
      <w:pPr>
        <w:spacing w:before="403"/>
        <w:ind w:left="1029"/>
        <w:rPr>
          <w:i/>
          <w:sz w:val="24"/>
          <w:lang w:val="da-DK"/>
        </w:rPr>
      </w:pPr>
      <w:r w:rsidRPr="00EE529C">
        <w:rPr>
          <w:lang w:val="da-DK"/>
        </w:rPr>
        <w:br w:type="column"/>
      </w:r>
      <w:r w:rsidRPr="00EE529C">
        <w:rPr>
          <w:rFonts w:ascii="Lucida Sans Unicode" w:hAnsi="Lucida Sans Unicode"/>
          <w:spacing w:val="-124"/>
          <w:w w:val="91"/>
          <w:position w:val="21"/>
          <w:sz w:val="24"/>
          <w:lang w:val="da-DK"/>
        </w:rPr>
        <w:t>√</w:t>
      </w:r>
      <w:r w:rsidRPr="00EE529C">
        <w:rPr>
          <w:i/>
          <w:position w:val="13"/>
          <w:sz w:val="14"/>
          <w:lang w:val="da-DK"/>
        </w:rPr>
        <w:t>n</w:t>
      </w:r>
      <w:r w:rsidRPr="00EE529C">
        <w:rPr>
          <w:i/>
          <w:spacing w:val="10"/>
          <w:position w:val="13"/>
          <w:sz w:val="14"/>
          <w:lang w:val="da-DK"/>
        </w:rPr>
        <w:t xml:space="preserve"> </w:t>
      </w:r>
      <w:r w:rsidRPr="00EE529C">
        <w:rPr>
          <w:i/>
          <w:spacing w:val="6"/>
          <w:sz w:val="24"/>
          <w:lang w:val="da-DK"/>
        </w:rPr>
        <w:t>x</w:t>
      </w:r>
      <w:r w:rsidRPr="00EE529C">
        <w:rPr>
          <w:i/>
          <w:w w:val="102"/>
          <w:position w:val="7"/>
          <w:sz w:val="18"/>
          <w:lang w:val="da-DK"/>
        </w:rPr>
        <w:t>m</w:t>
      </w:r>
      <w:r w:rsidRPr="00EE529C">
        <w:rPr>
          <w:i/>
          <w:spacing w:val="19"/>
          <w:position w:val="7"/>
          <w:sz w:val="18"/>
          <w:lang w:val="da-DK"/>
        </w:rPr>
        <w:t xml:space="preserve"> </w:t>
      </w:r>
      <w:r w:rsidRPr="00EE529C">
        <w:rPr>
          <w:w w:val="107"/>
          <w:sz w:val="24"/>
          <w:lang w:val="da-DK"/>
        </w:rPr>
        <w:t>=</w:t>
      </w:r>
      <w:r w:rsidRPr="00EE529C">
        <w:rPr>
          <w:spacing w:val="-7"/>
          <w:sz w:val="24"/>
          <w:lang w:val="da-DK"/>
        </w:rPr>
        <w:t xml:space="preserve"> </w:t>
      </w:r>
      <w:r w:rsidRPr="00EE529C">
        <w:rPr>
          <w:i/>
          <w:spacing w:val="30"/>
          <w:sz w:val="24"/>
          <w:lang w:val="da-DK"/>
        </w:rPr>
        <w:t>x</w:t>
      </w:r>
      <w:r w:rsidRPr="00EE529C">
        <w:rPr>
          <w:i/>
          <w:w w:val="102"/>
          <w:position w:val="17"/>
          <w:sz w:val="14"/>
          <w:u w:val="single"/>
          <w:lang w:val="da-DK"/>
        </w:rPr>
        <w:t>m</w:t>
      </w:r>
      <w:r w:rsidRPr="00EE529C">
        <w:rPr>
          <w:i/>
          <w:position w:val="17"/>
          <w:sz w:val="14"/>
          <w:lang w:val="da-DK"/>
        </w:rPr>
        <w:t xml:space="preserve">  </w:t>
      </w:r>
      <w:r w:rsidRPr="00EE529C">
        <w:rPr>
          <w:i/>
          <w:spacing w:val="-17"/>
          <w:position w:val="17"/>
          <w:sz w:val="14"/>
          <w:lang w:val="da-DK"/>
        </w:rPr>
        <w:t xml:space="preserve"> </w:t>
      </w:r>
      <w:r w:rsidRPr="00EE529C">
        <w:rPr>
          <w:w w:val="107"/>
          <w:sz w:val="24"/>
          <w:lang w:val="da-DK"/>
        </w:rPr>
        <w:t>=</w:t>
      </w:r>
      <w:r w:rsidRPr="00EE529C">
        <w:rPr>
          <w:spacing w:val="-7"/>
          <w:sz w:val="24"/>
          <w:lang w:val="da-DK"/>
        </w:rPr>
        <w:t xml:space="preserve"> </w:t>
      </w:r>
      <w:r w:rsidRPr="00EE529C">
        <w:rPr>
          <w:spacing w:val="13"/>
          <w:w w:val="102"/>
          <w:sz w:val="24"/>
          <w:lang w:val="da-DK"/>
        </w:rPr>
        <w:t>(</w:t>
      </w:r>
      <w:r w:rsidRPr="00EE529C">
        <w:rPr>
          <w:rFonts w:ascii="Lucida Sans Unicode" w:hAnsi="Lucida Sans Unicode"/>
          <w:spacing w:val="-124"/>
          <w:w w:val="91"/>
          <w:position w:val="19"/>
          <w:sz w:val="24"/>
          <w:lang w:val="da-DK"/>
        </w:rPr>
        <w:t>√</w:t>
      </w:r>
      <w:r w:rsidRPr="00EE529C">
        <w:rPr>
          <w:i/>
          <w:position w:val="10"/>
          <w:sz w:val="14"/>
          <w:lang w:val="da-DK"/>
        </w:rPr>
        <w:t>n</w:t>
      </w:r>
      <w:r w:rsidRPr="00EE529C">
        <w:rPr>
          <w:i/>
          <w:spacing w:val="10"/>
          <w:position w:val="10"/>
          <w:sz w:val="14"/>
          <w:lang w:val="da-DK"/>
        </w:rPr>
        <w:t xml:space="preserve"> </w:t>
      </w:r>
      <w:r w:rsidRPr="00EE529C">
        <w:rPr>
          <w:i/>
          <w:spacing w:val="6"/>
          <w:sz w:val="24"/>
          <w:lang w:val="da-DK"/>
        </w:rPr>
        <w:t>x</w:t>
      </w:r>
      <w:r w:rsidRPr="00EE529C">
        <w:rPr>
          <w:w w:val="97"/>
          <w:sz w:val="24"/>
          <w:lang w:val="da-DK"/>
        </w:rPr>
        <w:t>)</w:t>
      </w:r>
      <w:r w:rsidRPr="00EE529C">
        <w:rPr>
          <w:i/>
          <w:w w:val="114"/>
          <w:sz w:val="24"/>
          <w:vertAlign w:val="superscript"/>
          <w:lang w:val="da-DK"/>
        </w:rPr>
        <w:t>m</w:t>
      </w:r>
    </w:p>
    <w:p w:rsidR="007E510D" w:rsidRPr="00EE529C" w:rsidRDefault="007E510D">
      <w:pPr>
        <w:rPr>
          <w:sz w:val="24"/>
          <w:lang w:val="da-DK"/>
        </w:rPr>
        <w:sectPr w:rsidR="007E510D" w:rsidRPr="00EE529C">
          <w:type w:val="continuous"/>
          <w:pgSz w:w="11910" w:h="16840"/>
          <w:pgMar w:top="1580" w:right="140" w:bottom="280" w:left="180" w:header="708" w:footer="708" w:gutter="0"/>
          <w:cols w:num="2" w:space="708" w:equalWidth="0">
            <w:col w:w="4047" w:space="40"/>
            <w:col w:w="7503"/>
          </w:cols>
        </w:sectPr>
      </w:pPr>
    </w:p>
    <w:p w:rsidR="007E510D" w:rsidRPr="00EE529C" w:rsidRDefault="007E510D">
      <w:pPr>
        <w:pStyle w:val="BodyText"/>
        <w:spacing w:before="11"/>
        <w:rPr>
          <w:i/>
          <w:sz w:val="19"/>
          <w:lang w:val="da-DK"/>
        </w:rPr>
      </w:pPr>
    </w:p>
    <w:p w:rsidR="007E510D" w:rsidRPr="00EE529C" w:rsidRDefault="00EE529C">
      <w:pPr>
        <w:pStyle w:val="ListParagraph"/>
        <w:numPr>
          <w:ilvl w:val="0"/>
          <w:numId w:val="102"/>
        </w:numPr>
        <w:tabs>
          <w:tab w:val="left" w:pos="1846"/>
        </w:tabs>
        <w:spacing w:before="96" w:line="232" w:lineRule="auto"/>
        <w:ind w:right="1298"/>
        <w:rPr>
          <w:sz w:val="24"/>
          <w:lang w:val="da-DK"/>
        </w:rPr>
      </w:pPr>
      <w:r w:rsidRPr="00EE529C">
        <w:rPr>
          <w:spacing w:val="-4"/>
          <w:sz w:val="24"/>
          <w:lang w:val="da-DK"/>
        </w:rPr>
        <w:t xml:space="preserve">At </w:t>
      </w:r>
      <w:r w:rsidRPr="00EE529C">
        <w:rPr>
          <w:sz w:val="24"/>
          <w:lang w:val="da-DK"/>
        </w:rPr>
        <w:t xml:space="preserve">gange to </w:t>
      </w:r>
      <w:r w:rsidRPr="00EE529C">
        <w:rPr>
          <w:i/>
          <w:sz w:val="24"/>
          <w:lang w:val="da-DK"/>
        </w:rPr>
        <w:t>n</w:t>
      </w:r>
      <w:r w:rsidRPr="00EE529C">
        <w:rPr>
          <w:sz w:val="24"/>
          <w:lang w:val="da-DK"/>
        </w:rPr>
        <w:t xml:space="preserve">’te rødder sammen er det samme som at tage den </w:t>
      </w:r>
      <w:r w:rsidRPr="00EE529C">
        <w:rPr>
          <w:i/>
          <w:sz w:val="24"/>
          <w:lang w:val="da-DK"/>
        </w:rPr>
        <w:t>n</w:t>
      </w:r>
      <w:r w:rsidRPr="00EE529C">
        <w:rPr>
          <w:sz w:val="24"/>
          <w:lang w:val="da-DK"/>
        </w:rPr>
        <w:t xml:space="preserve">’te rod af de </w:t>
      </w:r>
      <w:r w:rsidRPr="00EE529C">
        <w:rPr>
          <w:spacing w:val="-6"/>
          <w:sz w:val="24"/>
          <w:lang w:val="da-DK"/>
        </w:rPr>
        <w:t xml:space="preserve">to </w:t>
      </w:r>
      <w:r w:rsidRPr="00EE529C">
        <w:rPr>
          <w:sz w:val="24"/>
          <w:lang w:val="da-DK"/>
        </w:rPr>
        <w:t>grundtal ganget</w:t>
      </w:r>
      <w:r w:rsidRPr="00EE529C">
        <w:rPr>
          <w:spacing w:val="-1"/>
          <w:sz w:val="24"/>
          <w:lang w:val="da-DK"/>
        </w:rPr>
        <w:t xml:space="preserve"> </w:t>
      </w:r>
      <w:r w:rsidRPr="00EE529C">
        <w:rPr>
          <w:sz w:val="24"/>
          <w:lang w:val="da-DK"/>
        </w:rPr>
        <w:t>sammen:</w:t>
      </w:r>
    </w:p>
    <w:p w:rsidR="007E510D" w:rsidRPr="00EE529C" w:rsidRDefault="00EE529C">
      <w:pPr>
        <w:spacing w:before="9"/>
        <w:ind w:left="826" w:right="268"/>
        <w:jc w:val="center"/>
        <w:rPr>
          <w:i/>
          <w:sz w:val="24"/>
          <w:lang w:val="da-DK"/>
        </w:rPr>
      </w:pPr>
      <w:r w:rsidRPr="00EE529C">
        <w:rPr>
          <w:lang w:val="da-DK"/>
        </w:rPr>
        <w:pict>
          <v:line id="_x0000_s6634" style="position:absolute;left:0;text-align:left;z-index:-28532224;mso-position-horizontal-relative:page" from="279.65pt,13.15pt" to="285.95pt,13.15pt" strokeweight=".21097mm">
            <w10:wrap anchorx="page"/>
          </v:line>
        </w:pict>
      </w:r>
      <w:r w:rsidRPr="00EE529C">
        <w:rPr>
          <w:lang w:val="da-DK"/>
        </w:rPr>
        <w:pict>
          <v:line id="_x0000_s6633" style="position:absolute;left:0;text-align:left;z-index:-28531712;mso-position-horizontal-relative:page" from="302.45pt,14.75pt" to="309pt,14.75pt" strokeweight=".21097mm">
            <w10:wrap anchorx="page"/>
          </v:line>
        </w:pict>
      </w:r>
      <w:r w:rsidRPr="00EE529C">
        <w:rPr>
          <w:lang w:val="da-DK"/>
        </w:rPr>
        <w:pict>
          <v:line id="_x0000_s6632" style="position:absolute;left:0;text-align:left;z-index:-28531200;mso-position-horizontal-relative:page" from="331.6pt,14.75pt" to="351.45pt,14.75pt" strokeweight=".21097mm">
            <w10:wrap anchorx="page"/>
          </v:line>
        </w:pict>
      </w:r>
      <w:r w:rsidRPr="00EE529C">
        <w:rPr>
          <w:rFonts w:ascii="Lucida Sans Unicode" w:hAnsi="Lucida Sans Unicode"/>
          <w:spacing w:val="-124"/>
          <w:w w:val="91"/>
          <w:position w:val="19"/>
          <w:sz w:val="24"/>
          <w:lang w:val="da-DK"/>
        </w:rPr>
        <w:t>√</w:t>
      </w:r>
      <w:r w:rsidRPr="00EE529C">
        <w:rPr>
          <w:i/>
          <w:position w:val="10"/>
          <w:sz w:val="14"/>
          <w:lang w:val="da-DK"/>
        </w:rPr>
        <w:t>n</w:t>
      </w:r>
      <w:r w:rsidRPr="00EE529C">
        <w:rPr>
          <w:i/>
          <w:spacing w:val="10"/>
          <w:position w:val="10"/>
          <w:sz w:val="14"/>
          <w:lang w:val="da-DK"/>
        </w:rPr>
        <w:t xml:space="preserve"> </w:t>
      </w:r>
      <w:r w:rsidRPr="00EE529C">
        <w:rPr>
          <w:i/>
          <w:sz w:val="24"/>
          <w:lang w:val="da-DK"/>
        </w:rPr>
        <w:t>x</w:t>
      </w:r>
      <w:r w:rsidRPr="00EE529C">
        <w:rPr>
          <w:i/>
          <w:spacing w:val="-14"/>
          <w:sz w:val="24"/>
          <w:lang w:val="da-DK"/>
        </w:rPr>
        <w:t xml:space="preserve"> </w:t>
      </w:r>
      <w:r w:rsidRPr="00EE529C">
        <w:rPr>
          <w:rFonts w:ascii="Lucida Sans Unicode" w:hAnsi="Lucida Sans Unicode"/>
          <w:w w:val="39"/>
          <w:sz w:val="24"/>
          <w:lang w:val="da-DK"/>
        </w:rPr>
        <w:t>·</w:t>
      </w:r>
      <w:r w:rsidRPr="00EE529C">
        <w:rPr>
          <w:rFonts w:ascii="Lucida Sans Unicode" w:hAnsi="Lucida Sans Unicode"/>
          <w:spacing w:val="-24"/>
          <w:sz w:val="24"/>
          <w:lang w:val="da-DK"/>
        </w:rPr>
        <w:t xml:space="preserve"> </w:t>
      </w:r>
      <w:r w:rsidRPr="00EE529C">
        <w:rPr>
          <w:rFonts w:ascii="Lucida Sans Unicode" w:hAnsi="Lucida Sans Unicode"/>
          <w:spacing w:val="-124"/>
          <w:w w:val="91"/>
          <w:position w:val="16"/>
          <w:sz w:val="24"/>
          <w:lang w:val="da-DK"/>
        </w:rPr>
        <w:t>√</w:t>
      </w:r>
      <w:r w:rsidRPr="00EE529C">
        <w:rPr>
          <w:i/>
          <w:position w:val="7"/>
          <w:sz w:val="14"/>
          <w:lang w:val="da-DK"/>
        </w:rPr>
        <w:t>n</w:t>
      </w:r>
      <w:r w:rsidRPr="00EE529C">
        <w:rPr>
          <w:i/>
          <w:spacing w:val="10"/>
          <w:position w:val="7"/>
          <w:sz w:val="14"/>
          <w:lang w:val="da-DK"/>
        </w:rPr>
        <w:t xml:space="preserve"> </w:t>
      </w:r>
      <w:r w:rsidRPr="00EE529C">
        <w:rPr>
          <w:i/>
          <w:w w:val="97"/>
          <w:sz w:val="24"/>
          <w:lang w:val="da-DK"/>
        </w:rPr>
        <w:t>y</w:t>
      </w:r>
      <w:r w:rsidRPr="00EE529C">
        <w:rPr>
          <w:i/>
          <w:spacing w:val="6"/>
          <w:sz w:val="24"/>
          <w:lang w:val="da-DK"/>
        </w:rPr>
        <w:t xml:space="preserve"> </w:t>
      </w:r>
      <w:r w:rsidRPr="00EE529C">
        <w:rPr>
          <w:w w:val="107"/>
          <w:sz w:val="24"/>
          <w:lang w:val="da-DK"/>
        </w:rPr>
        <w:t>=</w:t>
      </w:r>
      <w:r w:rsidRPr="00EE529C">
        <w:rPr>
          <w:spacing w:val="6"/>
          <w:sz w:val="24"/>
          <w:lang w:val="da-DK"/>
        </w:rPr>
        <w:t xml:space="preserve"> </w:t>
      </w:r>
      <w:r w:rsidRPr="00EE529C">
        <w:rPr>
          <w:rFonts w:ascii="Lucida Sans Unicode" w:hAnsi="Lucida Sans Unicode"/>
          <w:spacing w:val="-124"/>
          <w:w w:val="91"/>
          <w:position w:val="16"/>
          <w:sz w:val="24"/>
          <w:lang w:val="da-DK"/>
        </w:rPr>
        <w:t>√</w:t>
      </w:r>
      <w:r w:rsidRPr="00EE529C">
        <w:rPr>
          <w:i/>
          <w:position w:val="7"/>
          <w:sz w:val="14"/>
          <w:lang w:val="da-DK"/>
        </w:rPr>
        <w:t>n</w:t>
      </w:r>
      <w:r w:rsidRPr="00EE529C">
        <w:rPr>
          <w:i/>
          <w:spacing w:val="10"/>
          <w:position w:val="7"/>
          <w:sz w:val="14"/>
          <w:lang w:val="da-DK"/>
        </w:rPr>
        <w:t xml:space="preserve"> </w:t>
      </w:r>
      <w:r w:rsidRPr="00EE529C">
        <w:rPr>
          <w:i/>
          <w:sz w:val="24"/>
          <w:lang w:val="da-DK"/>
        </w:rPr>
        <w:t>x</w:t>
      </w:r>
      <w:r w:rsidRPr="00EE529C">
        <w:rPr>
          <w:i/>
          <w:spacing w:val="-14"/>
          <w:sz w:val="24"/>
          <w:lang w:val="da-DK"/>
        </w:rPr>
        <w:t xml:space="preserve"> </w:t>
      </w:r>
      <w:r w:rsidRPr="00EE529C">
        <w:rPr>
          <w:rFonts w:ascii="Lucida Sans Unicode" w:hAnsi="Lucida Sans Unicode"/>
          <w:w w:val="39"/>
          <w:sz w:val="24"/>
          <w:lang w:val="da-DK"/>
        </w:rPr>
        <w:t>·</w:t>
      </w:r>
      <w:r w:rsidRPr="00EE529C">
        <w:rPr>
          <w:rFonts w:ascii="Lucida Sans Unicode" w:hAnsi="Lucida Sans Unicode"/>
          <w:spacing w:val="-37"/>
          <w:sz w:val="24"/>
          <w:lang w:val="da-DK"/>
        </w:rPr>
        <w:t xml:space="preserve"> </w:t>
      </w:r>
      <w:r w:rsidRPr="00EE529C">
        <w:rPr>
          <w:i/>
          <w:spacing w:val="13"/>
          <w:w w:val="97"/>
          <w:sz w:val="24"/>
          <w:lang w:val="da-DK"/>
        </w:rPr>
        <w:t>y</w:t>
      </w:r>
      <w:r w:rsidRPr="00EE529C">
        <w:rPr>
          <w:i/>
          <w:w w:val="97"/>
          <w:sz w:val="24"/>
          <w:lang w:val="da-DK"/>
        </w:rPr>
        <w:t>.</w:t>
      </w:r>
    </w:p>
    <w:p w:rsidR="007E510D" w:rsidRPr="00EE529C" w:rsidRDefault="00EE529C">
      <w:pPr>
        <w:pStyle w:val="ListParagraph"/>
        <w:numPr>
          <w:ilvl w:val="0"/>
          <w:numId w:val="102"/>
        </w:numPr>
        <w:tabs>
          <w:tab w:val="left" w:pos="1846"/>
        </w:tabs>
        <w:spacing w:before="298" w:line="232" w:lineRule="auto"/>
        <w:ind w:right="1298"/>
        <w:rPr>
          <w:sz w:val="24"/>
          <w:lang w:val="da-DK"/>
        </w:rPr>
      </w:pPr>
      <w:r w:rsidRPr="00EE529C">
        <w:rPr>
          <w:spacing w:val="-4"/>
          <w:sz w:val="24"/>
          <w:lang w:val="da-DK"/>
        </w:rPr>
        <w:t xml:space="preserve">At </w:t>
      </w:r>
      <w:r w:rsidRPr="00EE529C">
        <w:rPr>
          <w:sz w:val="24"/>
          <w:lang w:val="da-DK"/>
        </w:rPr>
        <w:t xml:space="preserve">dividere to </w:t>
      </w:r>
      <w:r w:rsidRPr="00EE529C">
        <w:rPr>
          <w:i/>
          <w:sz w:val="24"/>
          <w:lang w:val="da-DK"/>
        </w:rPr>
        <w:t>n</w:t>
      </w:r>
      <w:r w:rsidRPr="00EE529C">
        <w:rPr>
          <w:sz w:val="24"/>
          <w:lang w:val="da-DK"/>
        </w:rPr>
        <w:t xml:space="preserve">’te rødder med hinanden er det samme som at dividere de to grundtal og så tage den </w:t>
      </w:r>
      <w:r w:rsidRPr="00EE529C">
        <w:rPr>
          <w:i/>
          <w:sz w:val="24"/>
          <w:lang w:val="da-DK"/>
        </w:rPr>
        <w:t>n</w:t>
      </w:r>
      <w:r w:rsidRPr="00EE529C">
        <w:rPr>
          <w:sz w:val="24"/>
          <w:lang w:val="da-DK"/>
        </w:rPr>
        <w:t>’te</w:t>
      </w:r>
      <w:r w:rsidRPr="00EE529C">
        <w:rPr>
          <w:spacing w:val="-3"/>
          <w:sz w:val="24"/>
          <w:lang w:val="da-DK"/>
        </w:rPr>
        <w:t xml:space="preserve"> </w:t>
      </w:r>
      <w:r w:rsidRPr="00EE529C">
        <w:rPr>
          <w:sz w:val="24"/>
          <w:lang w:val="da-DK"/>
        </w:rPr>
        <w:t>rod:</w:t>
      </w:r>
    </w:p>
    <w:p w:rsidR="007E510D" w:rsidRPr="00EE529C" w:rsidRDefault="00EE529C">
      <w:pPr>
        <w:tabs>
          <w:tab w:val="left" w:pos="1098"/>
        </w:tabs>
        <w:spacing w:before="14" w:line="385" w:lineRule="exact"/>
        <w:ind w:left="493"/>
        <w:jc w:val="center"/>
        <w:rPr>
          <w:i/>
          <w:sz w:val="24"/>
          <w:lang w:val="da-DK"/>
        </w:rPr>
      </w:pPr>
      <w:r w:rsidRPr="00EE529C">
        <w:rPr>
          <w:lang w:val="da-DK"/>
        </w:rPr>
        <w:pict>
          <v:line id="_x0000_s6631" style="position:absolute;left:0;text-align:left;z-index:-28530688;mso-position-horizontal-relative:page" from="295.05pt,13.55pt" to="301.4pt,13.55pt" strokeweight=".21097mm">
            <w10:wrap anchorx="page"/>
          </v:line>
        </w:pict>
      </w:r>
      <w:r w:rsidRPr="00EE529C">
        <w:rPr>
          <w:lang w:val="da-DK"/>
        </w:rPr>
        <w:pict>
          <v:line id="_x0000_s6630" style="position:absolute;left:0;text-align:left;z-index:-28529664;mso-position-horizontal-relative:page" from="328.4pt,13.7pt" to="337.35pt,13.7pt" strokeweight=".21097mm">
            <w10:wrap anchorx="page"/>
          </v:line>
        </w:pict>
      </w:r>
      <w:r w:rsidRPr="00EE529C">
        <w:rPr>
          <w:rFonts w:ascii="Lucida Sans Unicode" w:hAnsi="Lucida Sans Unicode"/>
          <w:spacing w:val="-124"/>
          <w:w w:val="91"/>
          <w:position w:val="18"/>
          <w:sz w:val="24"/>
          <w:lang w:val="da-DK"/>
        </w:rPr>
        <w:t>√</w:t>
      </w:r>
      <w:r w:rsidRPr="00EE529C">
        <w:rPr>
          <w:i/>
          <w:position w:val="9"/>
          <w:sz w:val="14"/>
          <w:lang w:val="da-DK"/>
        </w:rPr>
        <w:t>n</w:t>
      </w:r>
      <w:r w:rsidRPr="00EE529C">
        <w:rPr>
          <w:i/>
          <w:spacing w:val="10"/>
          <w:position w:val="9"/>
          <w:sz w:val="14"/>
          <w:lang w:val="da-DK"/>
        </w:rPr>
        <w:t xml:space="preserve"> </w:t>
      </w:r>
      <w:r w:rsidRPr="00EE529C">
        <w:rPr>
          <w:i/>
          <w:sz w:val="24"/>
          <w:lang w:val="da-DK"/>
        </w:rPr>
        <w:t>x</w:t>
      </w:r>
      <w:r w:rsidRPr="00EE529C">
        <w:rPr>
          <w:i/>
          <w:sz w:val="24"/>
          <w:lang w:val="da-DK"/>
        </w:rPr>
        <w:tab/>
      </w:r>
      <w:r w:rsidRPr="00EE529C">
        <w:rPr>
          <w:rFonts w:ascii="Tahoma" w:hAnsi="Tahoma"/>
          <w:w w:val="317"/>
          <w:position w:val="18"/>
          <w:sz w:val="24"/>
          <w:lang w:val="da-DK"/>
        </w:rPr>
        <w:t xml:space="preserve"> </w:t>
      </w:r>
      <w:r w:rsidRPr="00EE529C">
        <w:rPr>
          <w:rFonts w:ascii="Tahoma" w:hAnsi="Tahoma"/>
          <w:spacing w:val="-50"/>
          <w:position w:val="18"/>
          <w:sz w:val="24"/>
          <w:lang w:val="da-DK"/>
        </w:rPr>
        <w:t xml:space="preserve"> </w:t>
      </w:r>
      <w:r w:rsidRPr="00EE529C">
        <w:rPr>
          <w:i/>
          <w:sz w:val="24"/>
          <w:u w:val="single"/>
          <w:lang w:val="da-DK"/>
        </w:rPr>
        <w:t>x</w:t>
      </w:r>
    </w:p>
    <w:p w:rsidR="007E510D" w:rsidRPr="00EE529C" w:rsidRDefault="00EE529C">
      <w:pPr>
        <w:spacing w:line="213" w:lineRule="auto"/>
        <w:ind w:left="850" w:right="268"/>
        <w:jc w:val="center"/>
        <w:rPr>
          <w:i/>
          <w:sz w:val="24"/>
          <w:lang w:val="da-DK"/>
        </w:rPr>
      </w:pPr>
      <w:r w:rsidRPr="00EE529C">
        <w:rPr>
          <w:lang w:val="da-DK"/>
        </w:rPr>
        <w:pict>
          <v:group id="_x0000_s6627" style="position:absolute;left:0;text-align:left;margin-left:285.45pt;margin-top:8.25pt;width:16.05pt;height:4.1pt;z-index:-28530176;mso-position-horizontal-relative:page" coordorigin="5709,165" coordsize="321,82">
            <v:line id="_x0000_s6629" style="position:absolute" from="5709,171" to="6030,171" strokeweight=".21097mm"/>
            <v:line id="_x0000_s6628" style="position:absolute" from="5899,241" to="6030,241" strokeweight=".21097mm"/>
            <w10:wrap anchorx="page"/>
          </v:group>
        </w:pict>
      </w:r>
      <w:r w:rsidRPr="00EE529C">
        <w:rPr>
          <w:lang w:val="da-DK"/>
        </w:rPr>
        <w:pict>
          <v:shape id="_x0000_s6626" type="#_x0000_t202" style="position:absolute;left:0;text-align:left;margin-left:288.8pt;margin-top:11.65pt;width:3.9pt;height:7.65pt;z-index:-28516864;mso-position-horizontal-relative:page" filled="f" stroked="f">
            <v:textbox inset="0,0,0,0">
              <w:txbxContent>
                <w:p w:rsidR="00EE529C" w:rsidRDefault="00EE529C">
                  <w:pPr>
                    <w:spacing w:line="151" w:lineRule="exact"/>
                    <w:rPr>
                      <w:i/>
                      <w:sz w:val="14"/>
                    </w:rPr>
                  </w:pPr>
                  <w:r>
                    <w:rPr>
                      <w:i/>
                      <w:sz w:val="14"/>
                    </w:rPr>
                    <w:t>n</w:t>
                  </w:r>
                </w:p>
              </w:txbxContent>
            </v:textbox>
            <w10:wrap anchorx="page"/>
          </v:shape>
        </w:pict>
      </w:r>
      <w:r w:rsidRPr="00EE529C">
        <w:rPr>
          <w:rFonts w:ascii="Lucida Sans Unicode" w:hAnsi="Lucida Sans Unicode"/>
          <w:sz w:val="24"/>
          <w:lang w:val="da-DK"/>
        </w:rPr>
        <w:t>√</w:t>
      </w:r>
      <w:r w:rsidRPr="00EE529C">
        <w:rPr>
          <w:i/>
          <w:position w:val="-14"/>
          <w:sz w:val="24"/>
          <w:lang w:val="da-DK"/>
        </w:rPr>
        <w:t xml:space="preserve">y </w:t>
      </w:r>
      <w:r w:rsidRPr="00EE529C">
        <w:rPr>
          <w:position w:val="2"/>
          <w:sz w:val="24"/>
          <w:lang w:val="da-DK"/>
        </w:rPr>
        <w:t xml:space="preserve">=  </w:t>
      </w:r>
      <w:r w:rsidRPr="00EE529C">
        <w:rPr>
          <w:i/>
          <w:position w:val="8"/>
          <w:sz w:val="14"/>
          <w:lang w:val="da-DK"/>
        </w:rPr>
        <w:t xml:space="preserve">n    </w:t>
      </w:r>
      <w:r w:rsidRPr="00EE529C">
        <w:rPr>
          <w:i/>
          <w:position w:val="-14"/>
          <w:sz w:val="24"/>
          <w:lang w:val="da-DK"/>
        </w:rPr>
        <w:t xml:space="preserve">y </w:t>
      </w:r>
      <w:r w:rsidRPr="00EE529C">
        <w:rPr>
          <w:i/>
          <w:position w:val="2"/>
          <w:sz w:val="24"/>
          <w:lang w:val="da-DK"/>
        </w:rPr>
        <w:t>.</w:t>
      </w:r>
    </w:p>
    <w:p w:rsidR="007E510D" w:rsidRPr="00EE529C" w:rsidRDefault="007E510D">
      <w:pPr>
        <w:pStyle w:val="BodyText"/>
        <w:spacing w:before="6"/>
        <w:rPr>
          <w:i/>
          <w:sz w:val="20"/>
          <w:lang w:val="da-DK"/>
        </w:rPr>
      </w:pPr>
    </w:p>
    <w:p w:rsidR="007E510D" w:rsidRPr="00EE529C" w:rsidRDefault="007E510D">
      <w:pPr>
        <w:rPr>
          <w:sz w:val="20"/>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BodyText"/>
        <w:spacing w:before="91" w:line="282" w:lineRule="exact"/>
        <w:ind w:left="1260"/>
        <w:rPr>
          <w:lang w:val="da-DK"/>
        </w:rPr>
      </w:pPr>
      <w:r w:rsidRPr="00EE529C">
        <w:rPr>
          <w:w w:val="105"/>
          <w:lang w:val="da-DK"/>
        </w:rPr>
        <w:t>Eksempler:</w:t>
      </w:r>
    </w:p>
    <w:p w:rsidR="007E510D" w:rsidRPr="00EE529C" w:rsidRDefault="00EE529C">
      <w:pPr>
        <w:pStyle w:val="ListParagraph"/>
        <w:numPr>
          <w:ilvl w:val="0"/>
          <w:numId w:val="101"/>
        </w:numPr>
        <w:tabs>
          <w:tab w:val="left" w:pos="1846"/>
        </w:tabs>
        <w:spacing w:line="535" w:lineRule="exact"/>
        <w:ind w:hanging="311"/>
        <w:rPr>
          <w:sz w:val="24"/>
          <w:lang w:val="da-DK"/>
        </w:rPr>
      </w:pPr>
      <w:r w:rsidRPr="00EE529C">
        <w:rPr>
          <w:lang w:val="da-DK"/>
        </w:rPr>
        <w:pict>
          <v:line id="_x0000_s6625" style="position:absolute;left:0;text-align:left;z-index:-28529152;mso-position-horizontal-relative:page" from="153.6pt,12.1pt" to="165.5pt,12.1pt" strokeweight=".21097mm">
            <w10:wrap anchorx="page"/>
          </v:line>
        </w:pict>
      </w:r>
      <w:r w:rsidRPr="00EE529C">
        <w:rPr>
          <w:w w:val="97"/>
          <w:sz w:val="24"/>
          <w:lang w:val="da-DK"/>
        </w:rPr>
        <w:t>Udregn</w:t>
      </w:r>
      <w:r w:rsidRPr="00EE529C">
        <w:rPr>
          <w:spacing w:val="10"/>
          <w:sz w:val="24"/>
          <w:lang w:val="da-DK"/>
        </w:rPr>
        <w:t xml:space="preserve"> </w:t>
      </w:r>
      <w:r w:rsidRPr="00EE529C">
        <w:rPr>
          <w:rFonts w:ascii="Lucida Sans Unicode" w:hAnsi="Lucida Sans Unicode"/>
          <w:spacing w:val="-121"/>
          <w:w w:val="91"/>
          <w:position w:val="22"/>
          <w:sz w:val="24"/>
          <w:lang w:val="da-DK"/>
        </w:rPr>
        <w:t>√</w:t>
      </w:r>
      <w:r w:rsidRPr="00EE529C">
        <w:rPr>
          <w:w w:val="108"/>
          <w:position w:val="13"/>
          <w:sz w:val="14"/>
          <w:lang w:val="da-DK"/>
        </w:rPr>
        <w:t>3</w:t>
      </w:r>
      <w:r w:rsidRPr="00EE529C">
        <w:rPr>
          <w:spacing w:val="9"/>
          <w:position w:val="13"/>
          <w:sz w:val="14"/>
          <w:lang w:val="da-DK"/>
        </w:rPr>
        <w:t xml:space="preserve"> </w:t>
      </w:r>
      <w:r w:rsidRPr="00EE529C">
        <w:rPr>
          <w:w w:val="108"/>
          <w:sz w:val="24"/>
          <w:lang w:val="da-DK"/>
        </w:rPr>
        <w:t>5</w:t>
      </w:r>
      <w:r w:rsidRPr="00EE529C">
        <w:rPr>
          <w:spacing w:val="9"/>
          <w:w w:val="108"/>
          <w:position w:val="7"/>
          <w:sz w:val="18"/>
          <w:lang w:val="da-DK"/>
        </w:rPr>
        <w:t>6</w:t>
      </w:r>
      <w:r w:rsidRPr="00EE529C">
        <w:rPr>
          <w:w w:val="103"/>
          <w:sz w:val="24"/>
          <w:lang w:val="da-DK"/>
        </w:rPr>
        <w:t>:</w:t>
      </w:r>
    </w:p>
    <w:p w:rsidR="007E510D" w:rsidRPr="00EE529C" w:rsidRDefault="007E510D">
      <w:pPr>
        <w:pStyle w:val="BodyText"/>
        <w:spacing w:before="7"/>
        <w:rPr>
          <w:sz w:val="57"/>
          <w:lang w:val="da-DK"/>
        </w:rPr>
      </w:pPr>
    </w:p>
    <w:p w:rsidR="007E510D" w:rsidRPr="00EE529C" w:rsidRDefault="00EE529C">
      <w:pPr>
        <w:pStyle w:val="ListParagraph"/>
        <w:numPr>
          <w:ilvl w:val="0"/>
          <w:numId w:val="101"/>
        </w:numPr>
        <w:tabs>
          <w:tab w:val="left" w:pos="1846"/>
        </w:tabs>
        <w:ind w:hanging="311"/>
        <w:rPr>
          <w:sz w:val="24"/>
          <w:lang w:val="da-DK"/>
        </w:rPr>
      </w:pPr>
      <w:r w:rsidRPr="00EE529C">
        <w:rPr>
          <w:lang w:val="da-DK"/>
        </w:rPr>
        <w:pict>
          <v:line id="_x0000_s6624" style="position:absolute;left:0;text-align:left;z-index:-28527616;mso-position-horizontal-relative:page" from="153.15pt,13pt" to="172.7pt,13pt" strokeweight=".21097mm">
            <w10:wrap anchorx="page"/>
          </v:line>
        </w:pict>
      </w:r>
      <w:r w:rsidRPr="00EE529C">
        <w:rPr>
          <w:sz w:val="24"/>
          <w:lang w:val="da-DK"/>
        </w:rPr>
        <w:t>Udregn</w:t>
      </w:r>
      <w:r w:rsidRPr="00EE529C">
        <w:rPr>
          <w:spacing w:val="4"/>
          <w:sz w:val="24"/>
          <w:lang w:val="da-DK"/>
        </w:rPr>
        <w:t xml:space="preserve"> </w:t>
      </w:r>
      <w:r w:rsidRPr="00EE529C">
        <w:rPr>
          <w:rFonts w:ascii="Lucida Sans Unicode" w:hAnsi="Lucida Sans Unicode"/>
          <w:spacing w:val="-5"/>
          <w:position w:val="21"/>
          <w:sz w:val="24"/>
          <w:lang w:val="da-DK"/>
        </w:rPr>
        <w:t>√</w:t>
      </w:r>
      <w:r w:rsidRPr="00EE529C">
        <w:rPr>
          <w:spacing w:val="-5"/>
          <w:sz w:val="24"/>
          <w:lang w:val="da-DK"/>
        </w:rPr>
        <w:t>144:</w:t>
      </w:r>
    </w:p>
    <w:p w:rsidR="007E510D" w:rsidRPr="00EE529C" w:rsidRDefault="007E510D">
      <w:pPr>
        <w:pStyle w:val="BodyText"/>
        <w:spacing w:before="6"/>
        <w:rPr>
          <w:sz w:val="59"/>
          <w:lang w:val="da-DK"/>
        </w:rPr>
      </w:pPr>
    </w:p>
    <w:p w:rsidR="007E510D" w:rsidRPr="00EE529C" w:rsidRDefault="00EE529C">
      <w:pPr>
        <w:pStyle w:val="BodyText"/>
        <w:tabs>
          <w:tab w:val="left" w:pos="603"/>
        </w:tabs>
        <w:spacing w:before="1" w:line="260" w:lineRule="exact"/>
        <w:ind w:right="24"/>
        <w:jc w:val="right"/>
        <w:rPr>
          <w:rFonts w:ascii="Times New Roman"/>
          <w:lang w:val="da-DK"/>
        </w:rPr>
      </w:pPr>
      <w:r w:rsidRPr="00EE529C">
        <w:rPr>
          <w:rFonts w:ascii="Tahoma"/>
          <w:w w:val="276"/>
          <w:lang w:val="da-DK"/>
        </w:rPr>
        <w:t xml:space="preserve"> </w:t>
      </w:r>
      <w:r w:rsidRPr="00EE529C">
        <w:rPr>
          <w:rFonts w:ascii="Times New Roman"/>
          <w:w w:val="99"/>
          <w:u w:val="single"/>
          <w:lang w:val="da-DK"/>
        </w:rPr>
        <w:t xml:space="preserve"> </w:t>
      </w:r>
      <w:r w:rsidRPr="00EE529C">
        <w:rPr>
          <w:rFonts w:ascii="Times New Roman"/>
          <w:u w:val="single"/>
          <w:lang w:val="da-DK"/>
        </w:rPr>
        <w:tab/>
      </w:r>
    </w:p>
    <w:p w:rsidR="007E510D" w:rsidRPr="00EE529C" w:rsidRDefault="00EE529C">
      <w:pPr>
        <w:pStyle w:val="BodyText"/>
        <w:rPr>
          <w:rFonts w:ascii="Times New Roman"/>
          <w:sz w:val="50"/>
          <w:lang w:val="da-DK"/>
        </w:rPr>
      </w:pPr>
      <w:r w:rsidRPr="00EE529C">
        <w:rPr>
          <w:lang w:val="da-DK"/>
        </w:rPr>
        <w:br w:type="column"/>
      </w:r>
    </w:p>
    <w:p w:rsidR="007E510D" w:rsidRPr="00EE529C" w:rsidRDefault="00EE529C">
      <w:pPr>
        <w:spacing w:before="353"/>
        <w:ind w:left="581" w:right="3399"/>
        <w:jc w:val="center"/>
        <w:rPr>
          <w:i/>
          <w:sz w:val="24"/>
          <w:lang w:val="da-DK"/>
        </w:rPr>
      </w:pPr>
      <w:r w:rsidRPr="00EE529C">
        <w:rPr>
          <w:rFonts w:ascii="Lucida Sans Unicode" w:hAnsi="Lucida Sans Unicode"/>
          <w:spacing w:val="-121"/>
          <w:w w:val="91"/>
          <w:position w:val="23"/>
          <w:sz w:val="24"/>
          <w:lang w:val="da-DK"/>
        </w:rPr>
        <w:t>√</w:t>
      </w:r>
      <w:r w:rsidRPr="00EE529C">
        <w:rPr>
          <w:w w:val="108"/>
          <w:position w:val="15"/>
          <w:sz w:val="14"/>
          <w:lang w:val="da-DK"/>
        </w:rPr>
        <w:t>3</w:t>
      </w:r>
      <w:r w:rsidRPr="00EE529C">
        <w:rPr>
          <w:spacing w:val="9"/>
          <w:position w:val="15"/>
          <w:sz w:val="14"/>
          <w:lang w:val="da-DK"/>
        </w:rPr>
        <w:t xml:space="preserve"> </w:t>
      </w:r>
      <w:r w:rsidRPr="00EE529C">
        <w:rPr>
          <w:spacing w:val="-1"/>
          <w:w w:val="108"/>
          <w:sz w:val="24"/>
          <w:lang w:val="da-DK"/>
        </w:rPr>
        <w:t>5</w:t>
      </w:r>
      <w:r w:rsidRPr="00EE529C">
        <w:rPr>
          <w:w w:val="108"/>
          <w:position w:val="7"/>
          <w:sz w:val="18"/>
          <w:lang w:val="da-DK"/>
        </w:rPr>
        <w:t>6</w:t>
      </w:r>
      <w:r w:rsidRPr="00EE529C">
        <w:rPr>
          <w:spacing w:val="18"/>
          <w:position w:val="7"/>
          <w:sz w:val="18"/>
          <w:lang w:val="da-DK"/>
        </w:rPr>
        <w:t xml:space="preserve"> </w:t>
      </w:r>
      <w:r w:rsidRPr="00EE529C">
        <w:rPr>
          <w:w w:val="107"/>
          <w:sz w:val="24"/>
          <w:lang w:val="da-DK"/>
        </w:rPr>
        <w:t>=</w:t>
      </w:r>
      <w:r w:rsidRPr="00EE529C">
        <w:rPr>
          <w:spacing w:val="-7"/>
          <w:sz w:val="24"/>
          <w:lang w:val="da-DK"/>
        </w:rPr>
        <w:t xml:space="preserve"> </w:t>
      </w:r>
      <w:r w:rsidRPr="00EE529C">
        <w:rPr>
          <w:spacing w:val="23"/>
          <w:w w:val="108"/>
          <w:sz w:val="24"/>
          <w:lang w:val="da-DK"/>
        </w:rPr>
        <w:t>5</w:t>
      </w:r>
      <w:r w:rsidRPr="00EE529C">
        <w:rPr>
          <w:w w:val="108"/>
          <w:position w:val="17"/>
          <w:sz w:val="14"/>
          <w:lang w:val="da-DK"/>
        </w:rPr>
        <w:t>6</w:t>
      </w:r>
      <w:r w:rsidRPr="00EE529C">
        <w:rPr>
          <w:position w:val="17"/>
          <w:sz w:val="14"/>
          <w:lang w:val="da-DK"/>
        </w:rPr>
        <w:t xml:space="preserve"> </w:t>
      </w:r>
      <w:r w:rsidRPr="00EE529C">
        <w:rPr>
          <w:spacing w:val="17"/>
          <w:position w:val="17"/>
          <w:sz w:val="14"/>
          <w:lang w:val="da-DK"/>
        </w:rPr>
        <w:t xml:space="preserve"> </w:t>
      </w:r>
      <w:r w:rsidRPr="00EE529C">
        <w:rPr>
          <w:w w:val="107"/>
          <w:sz w:val="24"/>
          <w:lang w:val="da-DK"/>
        </w:rPr>
        <w:t>=</w:t>
      </w:r>
      <w:r w:rsidRPr="00EE529C">
        <w:rPr>
          <w:spacing w:val="-7"/>
          <w:sz w:val="24"/>
          <w:lang w:val="da-DK"/>
        </w:rPr>
        <w:t xml:space="preserve"> </w:t>
      </w:r>
      <w:r w:rsidRPr="00EE529C">
        <w:rPr>
          <w:w w:val="108"/>
          <w:sz w:val="24"/>
          <w:lang w:val="da-DK"/>
        </w:rPr>
        <w:t>5</w:t>
      </w:r>
      <w:r w:rsidRPr="00EE529C">
        <w:rPr>
          <w:w w:val="121"/>
          <w:sz w:val="24"/>
          <w:vertAlign w:val="superscript"/>
          <w:lang w:val="da-DK"/>
        </w:rPr>
        <w:t>2</w:t>
      </w:r>
      <w:r w:rsidRPr="00EE529C">
        <w:rPr>
          <w:spacing w:val="3"/>
          <w:sz w:val="24"/>
          <w:lang w:val="da-DK"/>
        </w:rPr>
        <w:t xml:space="preserve"> </w:t>
      </w:r>
      <w:r w:rsidRPr="00EE529C">
        <w:rPr>
          <w:w w:val="107"/>
          <w:sz w:val="24"/>
          <w:lang w:val="da-DK"/>
        </w:rPr>
        <w:t>=</w:t>
      </w:r>
      <w:r w:rsidRPr="00EE529C">
        <w:rPr>
          <w:spacing w:val="-7"/>
          <w:sz w:val="24"/>
          <w:lang w:val="da-DK"/>
        </w:rPr>
        <w:t xml:space="preserve"> </w:t>
      </w:r>
      <w:r w:rsidRPr="00EE529C">
        <w:rPr>
          <w:w w:val="108"/>
          <w:sz w:val="24"/>
          <w:lang w:val="da-DK"/>
        </w:rPr>
        <w:t>25</w:t>
      </w:r>
      <w:r w:rsidRPr="00EE529C">
        <w:rPr>
          <w:i/>
          <w:w w:val="97"/>
          <w:sz w:val="24"/>
          <w:lang w:val="da-DK"/>
        </w:rPr>
        <w:t>.</w:t>
      </w:r>
    </w:p>
    <w:p w:rsidR="007E510D" w:rsidRPr="00EE529C" w:rsidRDefault="007E510D">
      <w:pPr>
        <w:pStyle w:val="BodyText"/>
        <w:rPr>
          <w:i/>
          <w:sz w:val="57"/>
          <w:lang w:val="da-DK"/>
        </w:rPr>
      </w:pPr>
    </w:p>
    <w:p w:rsidR="007E510D" w:rsidRPr="00EE529C" w:rsidRDefault="00EE529C">
      <w:pPr>
        <w:pStyle w:val="BodyText"/>
        <w:ind w:left="581" w:right="3409"/>
        <w:jc w:val="center"/>
        <w:rPr>
          <w:i/>
          <w:lang w:val="da-DK"/>
        </w:rPr>
      </w:pPr>
      <w:r w:rsidRPr="00EE529C">
        <w:rPr>
          <w:lang w:val="da-DK"/>
        </w:rPr>
        <w:pict>
          <v:line id="_x0000_s6623" style="position:absolute;left:0;text-align:left;z-index:-28528640;mso-position-horizontal-relative:page" from="270.75pt,-49.65pt" to="282.65pt,-49.65pt" strokeweight=".21097mm">
            <w10:wrap anchorx="page"/>
          </v:line>
        </w:pict>
      </w:r>
      <w:r w:rsidRPr="00EE529C">
        <w:rPr>
          <w:lang w:val="da-DK"/>
        </w:rPr>
        <w:pict>
          <v:line id="_x0000_s6622" style="position:absolute;left:0;text-align:left;z-index:-28528128;mso-position-horizontal-relative:page" from="303.5pt,-44.9pt" to="307.3pt,-44.9pt" strokeweight=".15806mm">
            <w10:wrap anchorx="page"/>
          </v:line>
        </w:pict>
      </w:r>
      <w:r w:rsidRPr="00EE529C">
        <w:rPr>
          <w:lang w:val="da-DK"/>
        </w:rPr>
        <w:pict>
          <v:line id="_x0000_s6621" style="position:absolute;left:0;text-align:left;z-index:-28527104;mso-position-horizontal-relative:page" from="222.85pt,12.85pt" to="242.4pt,12.85pt" strokeweight=".21097mm">
            <w10:wrap anchorx="page"/>
          </v:line>
        </w:pict>
      </w:r>
      <w:r w:rsidRPr="00EE529C">
        <w:rPr>
          <w:lang w:val="da-DK"/>
        </w:rPr>
        <w:pict>
          <v:line id="_x0000_s6620" style="position:absolute;left:0;text-align:left;z-index:-28526592;mso-position-horizontal-relative:page" from="264.4pt,13.1pt" to="290.9pt,13.1pt" strokeweight=".21097mm">
            <w10:wrap anchorx="page"/>
          </v:line>
        </w:pict>
      </w:r>
      <w:r w:rsidRPr="00EE529C">
        <w:rPr>
          <w:lang w:val="da-DK"/>
        </w:rPr>
        <w:pict>
          <v:line id="_x0000_s6619" style="position:absolute;left:0;text-align:left;z-index:-28526080;mso-position-horizontal-relative:page" from="312.9pt,13.1pt" to="319.4pt,13.1pt" strokeweight=".21097mm">
            <w10:wrap anchorx="page"/>
          </v:line>
        </w:pict>
      </w:r>
      <w:r w:rsidRPr="00EE529C">
        <w:rPr>
          <w:lang w:val="da-DK"/>
        </w:rPr>
        <w:pict>
          <v:line id="_x0000_s6618" style="position:absolute;left:0;text-align:left;z-index:-28525568;mso-position-horizontal-relative:page" from="335.25pt,13pt" to="348.25pt,13pt" strokeweight=".21097mm">
            <w10:wrap anchorx="page"/>
          </v:line>
        </w:pict>
      </w:r>
      <w:r w:rsidRPr="00EE529C">
        <w:rPr>
          <w:lang w:val="da-DK"/>
        </w:rPr>
        <w:pict>
          <v:shape id="_x0000_s6617" type="#_x0000_t202" style="position:absolute;left:0;text-align:left;margin-left:303.5pt;margin-top:-46pt;width:3.85pt;height:8.25pt;z-index:-28516352;mso-position-horizontal-relative:page" filled="f" stroked="f">
            <v:textbox inset="0,0,0,0">
              <w:txbxContent>
                <w:p w:rsidR="00EE529C" w:rsidRDefault="00EE529C">
                  <w:pPr>
                    <w:spacing w:line="165" w:lineRule="exact"/>
                    <w:rPr>
                      <w:sz w:val="14"/>
                    </w:rPr>
                  </w:pPr>
                  <w:r>
                    <w:rPr>
                      <w:w w:val="108"/>
                      <w:sz w:val="14"/>
                    </w:rPr>
                    <w:t>3</w:t>
                  </w:r>
                </w:p>
              </w:txbxContent>
            </v:textbox>
            <w10:wrap anchorx="page"/>
          </v:shape>
        </w:pict>
      </w:r>
      <w:r w:rsidRPr="00EE529C">
        <w:rPr>
          <w:rFonts w:ascii="Lucida Sans Unicode" w:hAnsi="Lucida Sans Unicode"/>
          <w:position w:val="22"/>
          <w:lang w:val="da-DK"/>
        </w:rPr>
        <w:t>√</w:t>
      </w:r>
      <w:r w:rsidRPr="00EE529C">
        <w:rPr>
          <w:lang w:val="da-DK"/>
        </w:rPr>
        <w:t xml:space="preserve">144 = </w:t>
      </w:r>
      <w:r w:rsidRPr="00EE529C">
        <w:rPr>
          <w:rFonts w:ascii="Lucida Sans Unicode" w:hAnsi="Lucida Sans Unicode"/>
          <w:position w:val="22"/>
          <w:lang w:val="da-DK"/>
        </w:rPr>
        <w:t>√</w:t>
      </w:r>
      <w:r w:rsidRPr="00EE529C">
        <w:rPr>
          <w:lang w:val="da-DK"/>
        </w:rPr>
        <w:t xml:space="preserve">9 </w:t>
      </w:r>
      <w:r w:rsidRPr="00EE529C">
        <w:rPr>
          <w:rFonts w:ascii="Lucida Sans Unicode" w:hAnsi="Lucida Sans Unicode"/>
          <w:w w:val="80"/>
          <w:lang w:val="da-DK"/>
        </w:rPr>
        <w:t xml:space="preserve">· </w:t>
      </w:r>
      <w:r w:rsidRPr="00EE529C">
        <w:rPr>
          <w:lang w:val="da-DK"/>
        </w:rPr>
        <w:t xml:space="preserve">16 = </w:t>
      </w:r>
      <w:r w:rsidRPr="00EE529C">
        <w:rPr>
          <w:rFonts w:ascii="Lucida Sans Unicode" w:hAnsi="Lucida Sans Unicode"/>
          <w:position w:val="22"/>
          <w:lang w:val="da-DK"/>
        </w:rPr>
        <w:t>√</w:t>
      </w:r>
      <w:r w:rsidRPr="00EE529C">
        <w:rPr>
          <w:lang w:val="da-DK"/>
        </w:rPr>
        <w:t xml:space="preserve">9 </w:t>
      </w:r>
      <w:r w:rsidRPr="00EE529C">
        <w:rPr>
          <w:rFonts w:ascii="Lucida Sans Unicode" w:hAnsi="Lucida Sans Unicode"/>
          <w:w w:val="80"/>
          <w:lang w:val="da-DK"/>
        </w:rPr>
        <w:t xml:space="preserve">· </w:t>
      </w:r>
      <w:r w:rsidRPr="00EE529C">
        <w:rPr>
          <w:rFonts w:ascii="Lucida Sans Unicode" w:hAnsi="Lucida Sans Unicode"/>
          <w:position w:val="22"/>
          <w:lang w:val="da-DK"/>
        </w:rPr>
        <w:t>√</w:t>
      </w:r>
      <w:r w:rsidRPr="00EE529C">
        <w:rPr>
          <w:lang w:val="da-DK"/>
        </w:rPr>
        <w:t xml:space="preserve">16 = 3 </w:t>
      </w:r>
      <w:r w:rsidRPr="00EE529C">
        <w:rPr>
          <w:rFonts w:ascii="Lucida Sans Unicode" w:hAnsi="Lucida Sans Unicode"/>
          <w:w w:val="80"/>
          <w:lang w:val="da-DK"/>
        </w:rPr>
        <w:t xml:space="preserve">· </w:t>
      </w:r>
      <w:r w:rsidRPr="00EE529C">
        <w:rPr>
          <w:lang w:val="da-DK"/>
        </w:rPr>
        <w:t>4 = 12</w:t>
      </w:r>
      <w:r w:rsidRPr="00EE529C">
        <w:rPr>
          <w:i/>
          <w:lang w:val="da-DK"/>
        </w:rPr>
        <w:t>.</w:t>
      </w:r>
    </w:p>
    <w:p w:rsidR="007E510D" w:rsidRPr="00EE529C" w:rsidRDefault="007E510D">
      <w:pPr>
        <w:jc w:val="center"/>
        <w:rPr>
          <w:lang w:val="da-DK"/>
        </w:rPr>
        <w:sectPr w:rsidR="007E510D" w:rsidRPr="00EE529C">
          <w:type w:val="continuous"/>
          <w:pgSz w:w="11910" w:h="16840"/>
          <w:pgMar w:top="1580" w:right="140" w:bottom="280" w:left="180" w:header="708" w:footer="708" w:gutter="0"/>
          <w:cols w:num="2" w:space="708" w:equalWidth="0">
            <w:col w:w="3336" w:space="40"/>
            <w:col w:w="8214"/>
          </w:cols>
        </w:sectPr>
      </w:pPr>
    </w:p>
    <w:p w:rsidR="007E510D" w:rsidRPr="00EE529C" w:rsidRDefault="00EE529C">
      <w:pPr>
        <w:pStyle w:val="ListParagraph"/>
        <w:numPr>
          <w:ilvl w:val="0"/>
          <w:numId w:val="101"/>
        </w:numPr>
        <w:tabs>
          <w:tab w:val="left" w:pos="1846"/>
        </w:tabs>
        <w:spacing w:before="28"/>
        <w:ind w:hanging="311"/>
        <w:rPr>
          <w:sz w:val="24"/>
          <w:lang w:val="da-DK"/>
        </w:rPr>
      </w:pPr>
      <w:r w:rsidRPr="00EE529C">
        <w:rPr>
          <w:spacing w:val="-4"/>
          <w:sz w:val="24"/>
          <w:lang w:val="da-DK"/>
        </w:rPr>
        <w:t>Udregn</w:t>
      </w:r>
    </w:p>
    <w:p w:rsidR="007E510D" w:rsidRPr="00EE529C" w:rsidRDefault="00EE529C">
      <w:pPr>
        <w:spacing w:line="192" w:lineRule="exact"/>
        <w:ind w:left="252"/>
        <w:rPr>
          <w:sz w:val="18"/>
          <w:lang w:val="da-DK"/>
        </w:rPr>
      </w:pPr>
      <w:r w:rsidRPr="00EE529C">
        <w:rPr>
          <w:lang w:val="da-DK"/>
        </w:rPr>
        <w:br w:type="column"/>
      </w:r>
      <w:r w:rsidRPr="00EE529C">
        <w:rPr>
          <w:w w:val="105"/>
          <w:sz w:val="18"/>
          <w:u w:val="single"/>
          <w:lang w:val="da-DK"/>
        </w:rPr>
        <w:t>144</w:t>
      </w:r>
    </w:p>
    <w:p w:rsidR="007E510D" w:rsidRPr="00EE529C" w:rsidRDefault="00EE529C">
      <w:pPr>
        <w:spacing w:line="200" w:lineRule="exact"/>
        <w:ind w:left="300"/>
        <w:rPr>
          <w:sz w:val="18"/>
          <w:lang w:val="da-DK"/>
        </w:rPr>
      </w:pPr>
      <w:r w:rsidRPr="00EE529C">
        <w:rPr>
          <w:w w:val="110"/>
          <w:sz w:val="18"/>
          <w:lang w:val="da-DK"/>
        </w:rPr>
        <w:t>81</w:t>
      </w:r>
    </w:p>
    <w:p w:rsidR="007E510D" w:rsidRPr="00EE529C" w:rsidRDefault="00EE529C">
      <w:pPr>
        <w:pStyle w:val="BodyText"/>
        <w:spacing w:before="1"/>
        <w:rPr>
          <w:sz w:val="3"/>
          <w:lang w:val="da-DK"/>
        </w:rPr>
      </w:pPr>
      <w:r w:rsidRPr="00EE529C">
        <w:rPr>
          <w:lang w:val="da-DK"/>
        </w:rPr>
        <w:br w:type="column"/>
      </w:r>
    </w:p>
    <w:p w:rsidR="007E510D" w:rsidRPr="00EE529C" w:rsidRDefault="00EE529C">
      <w:pPr>
        <w:pStyle w:val="BodyText"/>
        <w:ind w:left="-17"/>
        <w:rPr>
          <w:sz w:val="20"/>
          <w:lang w:val="da-DK"/>
        </w:rPr>
      </w:pPr>
      <w:r w:rsidRPr="00EE529C">
        <w:rPr>
          <w:sz w:val="20"/>
          <w:lang w:val="da-DK"/>
        </w:rPr>
      </w:r>
      <w:r w:rsidRPr="00EE529C">
        <w:rPr>
          <w:sz w:val="20"/>
          <w:lang w:val="da-DK"/>
        </w:rPr>
        <w:pict>
          <v:shape id="_x0000_s6616" type="#_x0000_t202" style="width:3.15pt;height:14.15pt;mso-left-percent:-10001;mso-top-percent:-10001;mso-position-horizontal:absolute;mso-position-horizontal-relative:char;mso-position-vertical:absolute;mso-position-vertical-relative:line;mso-left-percent:-10001;mso-top-percent:-10001" filled="f" stroked="f">
            <v:textbox inset="0,0,0,0">
              <w:txbxContent>
                <w:p w:rsidR="00EE529C" w:rsidRDefault="00EE529C">
                  <w:pPr>
                    <w:pStyle w:val="BodyText"/>
                    <w:spacing w:line="283" w:lineRule="exact"/>
                  </w:pPr>
                  <w:r>
                    <w:rPr>
                      <w:w w:val="103"/>
                    </w:rPr>
                    <w:t>:</w:t>
                  </w:r>
                </w:p>
              </w:txbxContent>
            </v:textbox>
            <w10:anchorlock/>
          </v:shape>
        </w:pict>
      </w:r>
    </w:p>
    <w:p w:rsidR="007E510D" w:rsidRPr="00EE529C" w:rsidRDefault="00EE529C">
      <w:pPr>
        <w:pStyle w:val="BodyText"/>
        <w:spacing w:before="128" w:line="267" w:lineRule="exact"/>
        <w:ind w:right="412"/>
        <w:jc w:val="right"/>
        <w:rPr>
          <w:rFonts w:ascii="Tahoma"/>
          <w:lang w:val="da-DK"/>
        </w:rPr>
      </w:pPr>
      <w:r w:rsidRPr="00EE529C">
        <w:rPr>
          <w:lang w:val="da-DK"/>
        </w:rPr>
        <w:pict>
          <v:line id="_x0000_s6615" style="position:absolute;left:0;text-align:left;z-index:15908352;mso-position-horizontal-relative:page" from="258.5pt,18.1pt" to="280.45pt,18.1pt" strokeweight=".21097mm">
            <w10:wrap anchorx="page"/>
          </v:line>
        </w:pict>
      </w:r>
      <w:r w:rsidRPr="00EE529C">
        <w:rPr>
          <w:rFonts w:ascii="Tahoma"/>
          <w:w w:val="317"/>
          <w:lang w:val="da-DK"/>
        </w:rPr>
        <w:t xml:space="preserve"> </w:t>
      </w:r>
    </w:p>
    <w:p w:rsidR="007E510D" w:rsidRPr="00EE529C" w:rsidRDefault="00EE529C">
      <w:pPr>
        <w:pStyle w:val="BodyText"/>
        <w:spacing w:line="150" w:lineRule="exact"/>
        <w:jc w:val="right"/>
        <w:rPr>
          <w:lang w:val="da-DK"/>
        </w:rPr>
      </w:pPr>
      <w:r w:rsidRPr="00EE529C">
        <w:rPr>
          <w:lang w:val="da-DK"/>
        </w:rPr>
        <w:pict>
          <v:line id="_x0000_s6614" style="position:absolute;left:0;text-align:left;z-index:-28524544;mso-position-horizontal-relative:page" from="259.7pt,15.5pt" to="279.25pt,15.5pt" strokeweight=".21097mm">
            <w10:wrap anchorx="page"/>
          </v:line>
        </w:pict>
      </w:r>
      <w:r w:rsidRPr="00EE529C">
        <w:rPr>
          <w:w w:val="105"/>
          <w:lang w:val="da-DK"/>
        </w:rPr>
        <w:t>144</w:t>
      </w:r>
    </w:p>
    <w:p w:rsidR="007E510D" w:rsidRPr="00EE529C" w:rsidRDefault="00EE529C">
      <w:pPr>
        <w:pStyle w:val="BodyText"/>
        <w:spacing w:before="4"/>
        <w:rPr>
          <w:sz w:val="36"/>
          <w:lang w:val="da-DK"/>
        </w:rPr>
      </w:pPr>
      <w:r w:rsidRPr="00EE529C">
        <w:rPr>
          <w:lang w:val="da-DK"/>
        </w:rPr>
        <w:br w:type="column"/>
      </w:r>
    </w:p>
    <w:p w:rsidR="007E510D" w:rsidRPr="00EE529C" w:rsidRDefault="00EE529C">
      <w:pPr>
        <w:pStyle w:val="BodyText"/>
        <w:spacing w:line="415" w:lineRule="exact"/>
        <w:ind w:left="270"/>
        <w:rPr>
          <w:lang w:val="da-DK"/>
        </w:rPr>
      </w:pPr>
      <w:r w:rsidRPr="00EE529C">
        <w:rPr>
          <w:lang w:val="da-DK"/>
        </w:rPr>
        <w:pict>
          <v:group id="_x0000_s6611" style="position:absolute;left:0;text-align:left;margin-left:294.8pt;margin-top:28.45pt;width:28.4pt;height:3.6pt;z-index:-28523520;mso-position-horizontal-relative:page" coordorigin="5896,569" coordsize="568,72">
            <v:line id="_x0000_s6613" style="position:absolute" from="5896,575" to="6464,575" strokeweight=".21097mm"/>
            <v:line id="_x0000_s6612" style="position:absolute" from="6138,635" to="6399,635" strokeweight=".21097mm"/>
            <w10:wrap anchorx="page"/>
          </v:group>
        </w:pict>
      </w:r>
      <w:r w:rsidRPr="00EE529C">
        <w:rPr>
          <w:rFonts w:ascii="Lucida Sans Unicode" w:hAnsi="Lucida Sans Unicode"/>
          <w:position w:val="21"/>
          <w:lang w:val="da-DK"/>
        </w:rPr>
        <w:t>√</w:t>
      </w:r>
      <w:r w:rsidRPr="00EE529C">
        <w:rPr>
          <w:lang w:val="da-DK"/>
        </w:rPr>
        <w:t>144</w:t>
      </w:r>
    </w:p>
    <w:p w:rsidR="007E510D" w:rsidRPr="00EE529C" w:rsidRDefault="00EE529C">
      <w:pPr>
        <w:pStyle w:val="BodyText"/>
        <w:rPr>
          <w:sz w:val="28"/>
          <w:lang w:val="da-DK"/>
        </w:rPr>
      </w:pPr>
      <w:r w:rsidRPr="00EE529C">
        <w:rPr>
          <w:lang w:val="da-DK"/>
        </w:rPr>
        <w:br w:type="column"/>
      </w:r>
    </w:p>
    <w:p w:rsidR="007E510D" w:rsidRPr="00EE529C" w:rsidRDefault="007E510D">
      <w:pPr>
        <w:pStyle w:val="BodyText"/>
        <w:spacing w:before="11"/>
        <w:rPr>
          <w:sz w:val="27"/>
          <w:lang w:val="da-DK"/>
        </w:rPr>
      </w:pPr>
    </w:p>
    <w:p w:rsidR="007E510D" w:rsidRPr="00EE529C" w:rsidRDefault="00EE529C">
      <w:pPr>
        <w:pStyle w:val="BodyText"/>
        <w:tabs>
          <w:tab w:val="left" w:pos="841"/>
        </w:tabs>
        <w:spacing w:line="172" w:lineRule="exact"/>
        <w:ind w:left="270"/>
        <w:rPr>
          <w:lang w:val="da-DK"/>
        </w:rPr>
      </w:pPr>
      <w:r w:rsidRPr="00EE529C">
        <w:rPr>
          <w:lang w:val="da-DK"/>
        </w:rPr>
        <w:pict>
          <v:line id="_x0000_s6610" style="position:absolute;left:0;text-align:left;z-index:-28524032;mso-position-horizontal-relative:page" from="303.65pt,.9pt" to="323.2pt,.9pt" strokeweight=".21097mm">
            <w10:wrap anchorx="page"/>
          </v:line>
        </w:pict>
      </w:r>
      <w:r w:rsidRPr="00EE529C">
        <w:rPr>
          <w:lang w:val="da-DK"/>
        </w:rPr>
        <w:pict>
          <v:line id="_x0000_s6609" style="position:absolute;left:0;text-align:left;z-index:-28523008;mso-position-horizontal-relative:page" from="338.7pt,16.65pt" to="351.75pt,16.65pt" strokeweight=".21097mm">
            <w10:wrap anchorx="page"/>
          </v:line>
        </w:pict>
      </w:r>
      <w:r w:rsidRPr="00EE529C">
        <w:rPr>
          <w:lang w:val="da-DK"/>
        </w:rPr>
        <w:pict>
          <v:line id="_x0000_s6608" style="position:absolute;left:0;text-align:left;z-index:-28522496;mso-position-horizontal-relative:page" from="367.3pt,16.65pt" to="373.8pt,16.65pt" strokeweight=".21097mm">
            <w10:wrap anchorx="page"/>
          </v:line>
        </w:pict>
      </w:r>
      <w:r w:rsidRPr="00EE529C">
        <w:rPr>
          <w:w w:val="110"/>
          <w:lang w:val="da-DK"/>
        </w:rPr>
        <w:t>12</w:t>
      </w:r>
      <w:r w:rsidRPr="00EE529C">
        <w:rPr>
          <w:w w:val="110"/>
          <w:lang w:val="da-DK"/>
        </w:rPr>
        <w:tab/>
        <w:t>4</w:t>
      </w:r>
    </w:p>
    <w:p w:rsidR="007E510D" w:rsidRPr="00EE529C" w:rsidRDefault="007E510D">
      <w:pPr>
        <w:spacing w:line="172" w:lineRule="exact"/>
        <w:rPr>
          <w:lang w:val="da-DK"/>
        </w:rPr>
        <w:sectPr w:rsidR="007E510D" w:rsidRPr="00EE529C">
          <w:type w:val="continuous"/>
          <w:pgSz w:w="11910" w:h="16840"/>
          <w:pgMar w:top="1580" w:right="140" w:bottom="280" w:left="180" w:header="708" w:footer="708" w:gutter="0"/>
          <w:cols w:num="5" w:space="708" w:equalWidth="0">
            <w:col w:w="2645" w:space="40"/>
            <w:col w:w="546" w:space="39"/>
            <w:col w:w="2135" w:space="40"/>
            <w:col w:w="839" w:space="40"/>
            <w:col w:w="5266"/>
          </w:cols>
        </w:sectPr>
      </w:pPr>
    </w:p>
    <w:p w:rsidR="007E510D" w:rsidRPr="00EE529C" w:rsidRDefault="007E510D">
      <w:pPr>
        <w:pStyle w:val="BodyText"/>
        <w:spacing w:before="10"/>
        <w:rPr>
          <w:sz w:val="55"/>
          <w:lang w:val="da-DK"/>
        </w:rPr>
      </w:pPr>
    </w:p>
    <w:p w:rsidR="007E510D" w:rsidRPr="00EE529C" w:rsidRDefault="00EE529C">
      <w:pPr>
        <w:spacing w:before="1"/>
        <w:jc w:val="right"/>
        <w:rPr>
          <w:sz w:val="14"/>
          <w:lang w:val="da-DK"/>
        </w:rPr>
      </w:pPr>
      <w:r w:rsidRPr="00EE529C">
        <w:rPr>
          <w:lang w:val="da-DK"/>
        </w:rPr>
        <w:pict>
          <v:line id="_x0000_s6607" style="position:absolute;left:0;text-align:left;z-index:-28521984;mso-position-horizontal-relative:page" from="158.9pt,7.35pt" to="187.2pt,7.35pt" strokeweight=".21097mm">
            <w10:wrap anchorx="page"/>
          </v:line>
        </w:pict>
      </w:r>
      <w:r w:rsidRPr="00EE529C">
        <w:rPr>
          <w:lang w:val="da-DK"/>
        </w:rPr>
        <w:pict>
          <v:shape id="_x0000_s6606" type="#_x0000_t202" style="position:absolute;left:0;text-align:left;margin-left:85.8pt;margin-top:9.6pt;width:104.55pt;height:17.55pt;z-index:-28515840;mso-position-horizontal-relative:page" filled="f" stroked="f">
            <v:textbox inset="0,0,0,0">
              <w:txbxContent>
                <w:p w:rsidR="00EE529C" w:rsidRDefault="00EE529C">
                  <w:pPr>
                    <w:pStyle w:val="BodyText"/>
                    <w:spacing w:before="57" w:line="293" w:lineRule="exact"/>
                  </w:pPr>
                  <w:r>
                    <w:rPr>
                      <w:w w:val="105"/>
                    </w:rPr>
                    <w:t xml:space="preserve">4. Reducer </w:t>
                  </w:r>
                  <w:r>
                    <w:rPr>
                      <w:w w:val="105"/>
                      <w:vertAlign w:val="superscript"/>
                    </w:rPr>
                    <w:t xml:space="preserve">3 </w:t>
                  </w:r>
                  <w:r>
                    <w:rPr>
                      <w:w w:val="105"/>
                      <w:u w:val="single"/>
                      <w:vertAlign w:val="superscript"/>
                    </w:rPr>
                    <w:t>(</w:t>
                  </w:r>
                  <w:r>
                    <w:rPr>
                      <w:w w:val="105"/>
                      <w:u w:val="single"/>
                    </w:rPr>
                    <w:t xml:space="preserve"> </w:t>
                  </w:r>
                  <w:r>
                    <w:rPr>
                      <w:i/>
                      <w:w w:val="105"/>
                      <w:u w:val="single"/>
                      <w:vertAlign w:val="superscript"/>
                    </w:rPr>
                    <w:t>ab</w:t>
                  </w:r>
                  <w:r>
                    <w:rPr>
                      <w:w w:val="105"/>
                      <w:u w:val="single"/>
                      <w:vertAlign w:val="superscript"/>
                    </w:rPr>
                    <w:t>)</w:t>
                  </w:r>
                  <w:r>
                    <w:rPr>
                      <w:w w:val="105"/>
                    </w:rPr>
                    <w:t xml:space="preserve"> :</w:t>
                  </w:r>
                </w:p>
              </w:txbxContent>
            </v:textbox>
            <w10:wrap anchorx="page"/>
          </v:shape>
        </w:pict>
      </w:r>
      <w:r w:rsidRPr="00EE529C">
        <w:rPr>
          <w:rFonts w:ascii="Tahoma" w:hAnsi="Tahoma"/>
          <w:w w:val="276"/>
          <w:position w:val="5"/>
          <w:sz w:val="24"/>
          <w:lang w:val="da-DK"/>
        </w:rPr>
        <w:t xml:space="preserve"> </w:t>
      </w:r>
      <w:r w:rsidRPr="00EE529C">
        <w:rPr>
          <w:rFonts w:ascii="Tahoma" w:hAnsi="Tahoma"/>
          <w:position w:val="5"/>
          <w:sz w:val="24"/>
          <w:lang w:val="da-DK"/>
        </w:rPr>
        <w:t xml:space="preserve"> </w:t>
      </w:r>
      <w:r w:rsidRPr="00EE529C">
        <w:rPr>
          <w:rFonts w:ascii="Lucida Sans Unicode" w:hAnsi="Lucida Sans Unicode"/>
          <w:sz w:val="18"/>
          <w:lang w:val="da-DK"/>
        </w:rPr>
        <w:t xml:space="preserve">√ </w:t>
      </w:r>
      <w:r w:rsidRPr="00EE529C">
        <w:rPr>
          <w:position w:val="-10"/>
          <w:sz w:val="14"/>
          <w:lang w:val="da-DK"/>
        </w:rPr>
        <w:t>6</w:t>
      </w:r>
    </w:p>
    <w:p w:rsidR="007E510D" w:rsidRPr="00EE529C" w:rsidRDefault="00EE529C">
      <w:pPr>
        <w:spacing w:before="48"/>
        <w:ind w:right="168"/>
        <w:jc w:val="right"/>
        <w:rPr>
          <w:sz w:val="14"/>
          <w:lang w:val="da-DK"/>
        </w:rPr>
      </w:pPr>
      <w:r w:rsidRPr="00EE529C">
        <w:rPr>
          <w:i/>
          <w:w w:val="105"/>
          <w:position w:val="-4"/>
          <w:sz w:val="18"/>
          <w:lang w:val="da-DK"/>
        </w:rPr>
        <w:t>b</w:t>
      </w:r>
      <w:r w:rsidRPr="00EE529C">
        <w:rPr>
          <w:w w:val="105"/>
          <w:sz w:val="14"/>
          <w:lang w:val="da-DK"/>
        </w:rPr>
        <w:t>3</w:t>
      </w:r>
    </w:p>
    <w:p w:rsidR="007E510D" w:rsidRPr="00EE529C" w:rsidRDefault="00EE529C">
      <w:pPr>
        <w:pStyle w:val="BodyText"/>
        <w:spacing w:line="452" w:lineRule="exact"/>
        <w:jc w:val="right"/>
        <w:rPr>
          <w:lang w:val="da-DK"/>
        </w:rPr>
      </w:pPr>
      <w:r w:rsidRPr="00EE529C">
        <w:rPr>
          <w:lang w:val="da-DK"/>
        </w:rPr>
        <w:br w:type="column"/>
      </w:r>
      <w:r w:rsidRPr="00EE529C">
        <w:rPr>
          <w:w w:val="110"/>
          <w:lang w:val="da-DK"/>
        </w:rPr>
        <w:t xml:space="preserve">81 </w:t>
      </w:r>
      <w:r w:rsidRPr="00EE529C">
        <w:rPr>
          <w:w w:val="110"/>
          <w:position w:val="16"/>
          <w:lang w:val="da-DK"/>
        </w:rPr>
        <w:t>=</w:t>
      </w:r>
    </w:p>
    <w:p w:rsidR="007E510D" w:rsidRPr="00EE529C" w:rsidRDefault="00EE529C">
      <w:pPr>
        <w:pStyle w:val="BodyText"/>
        <w:spacing w:line="498" w:lineRule="exact"/>
        <w:ind w:left="102"/>
        <w:rPr>
          <w:lang w:val="da-DK"/>
        </w:rPr>
      </w:pPr>
      <w:r w:rsidRPr="00EE529C">
        <w:rPr>
          <w:lang w:val="da-DK"/>
        </w:rPr>
        <w:br w:type="column"/>
      </w:r>
      <w:r w:rsidRPr="00EE529C">
        <w:rPr>
          <w:rFonts w:ascii="Lucida Sans Unicode" w:hAnsi="Lucida Sans Unicode"/>
          <w:w w:val="105"/>
          <w:position w:val="20"/>
          <w:lang w:val="da-DK"/>
        </w:rPr>
        <w:t>√</w:t>
      </w:r>
      <w:r w:rsidRPr="00EE529C">
        <w:rPr>
          <w:w w:val="105"/>
          <w:lang w:val="da-DK"/>
        </w:rPr>
        <w:t xml:space="preserve">81 </w:t>
      </w:r>
      <w:r w:rsidRPr="00EE529C">
        <w:rPr>
          <w:w w:val="105"/>
          <w:position w:val="21"/>
          <w:lang w:val="da-DK"/>
        </w:rPr>
        <w:t>=</w:t>
      </w:r>
    </w:p>
    <w:p w:rsidR="007E510D" w:rsidRPr="00EE529C" w:rsidRDefault="00EE529C">
      <w:pPr>
        <w:spacing w:line="228" w:lineRule="auto"/>
        <w:ind w:left="102"/>
        <w:rPr>
          <w:i/>
          <w:sz w:val="24"/>
          <w:lang w:val="da-DK"/>
        </w:rPr>
      </w:pPr>
      <w:r w:rsidRPr="00EE529C">
        <w:rPr>
          <w:lang w:val="da-DK"/>
        </w:rPr>
        <w:br w:type="column"/>
      </w:r>
      <w:r w:rsidRPr="00EE529C">
        <w:rPr>
          <w:w w:val="105"/>
          <w:position w:val="-15"/>
          <w:sz w:val="24"/>
          <w:lang w:val="da-DK"/>
        </w:rPr>
        <w:t xml:space="preserve">9 </w:t>
      </w:r>
      <w:r w:rsidRPr="00EE529C">
        <w:rPr>
          <w:w w:val="105"/>
          <w:sz w:val="24"/>
          <w:lang w:val="da-DK"/>
        </w:rPr>
        <w:t xml:space="preserve">= </w:t>
      </w:r>
      <w:r w:rsidRPr="00EE529C">
        <w:rPr>
          <w:w w:val="105"/>
          <w:position w:val="-15"/>
          <w:sz w:val="24"/>
          <w:lang w:val="da-DK"/>
        </w:rPr>
        <w:t xml:space="preserve">3 </w:t>
      </w:r>
      <w:r w:rsidRPr="00EE529C">
        <w:rPr>
          <w:i/>
          <w:w w:val="105"/>
          <w:sz w:val="24"/>
          <w:lang w:val="da-DK"/>
        </w:rPr>
        <w:t>.</w:t>
      </w:r>
    </w:p>
    <w:p w:rsidR="007E510D" w:rsidRPr="00EE529C" w:rsidRDefault="007E510D">
      <w:pPr>
        <w:spacing w:line="228" w:lineRule="auto"/>
        <w:rPr>
          <w:sz w:val="24"/>
          <w:lang w:val="da-DK"/>
        </w:rPr>
        <w:sectPr w:rsidR="007E510D" w:rsidRPr="00EE529C">
          <w:type w:val="continuous"/>
          <w:pgSz w:w="11910" w:h="16840"/>
          <w:pgMar w:top="1580" w:right="140" w:bottom="280" w:left="180" w:header="708" w:footer="708" w:gutter="0"/>
          <w:cols w:num="4" w:space="708" w:equalWidth="0">
            <w:col w:w="3531" w:space="40"/>
            <w:col w:w="2069" w:space="39"/>
            <w:col w:w="839" w:space="39"/>
            <w:col w:w="5033"/>
          </w:cols>
        </w:sectPr>
      </w:pPr>
    </w:p>
    <w:p w:rsidR="007E510D" w:rsidRPr="00EE529C" w:rsidRDefault="00EE529C">
      <w:pPr>
        <w:pStyle w:val="BodyText"/>
        <w:tabs>
          <w:tab w:val="left" w:pos="3347"/>
          <w:tab w:val="left" w:pos="4106"/>
          <w:tab w:val="left" w:pos="4578"/>
        </w:tabs>
        <w:spacing w:before="177" w:line="178" w:lineRule="exact"/>
        <w:ind w:left="2875"/>
        <w:rPr>
          <w:rFonts w:ascii="Times New Roman" w:hAnsi="Times New Roman"/>
          <w:lang w:val="da-DK"/>
        </w:rPr>
      </w:pPr>
      <w:r w:rsidRPr="00EE529C">
        <w:rPr>
          <w:lang w:val="da-DK"/>
        </w:rPr>
        <w:pict>
          <v:line id="_x0000_s6605" style="position:absolute;left:0;text-align:left;z-index:-28521472;mso-position-horizontal-relative:page" from="147.5pt,15.1pt" to="184.1pt,15.1pt" strokeweight=".21097mm">
            <w10:wrap anchorx="page"/>
          </v:line>
        </w:pict>
      </w:r>
      <w:r w:rsidRPr="00EE529C">
        <w:rPr>
          <w:rFonts w:ascii="Lucida Sans Unicode" w:hAnsi="Lucida Sans Unicode"/>
          <w:lang w:val="da-DK"/>
        </w:rPr>
        <w:t>√</w:t>
      </w:r>
      <w:r w:rsidRPr="00EE529C">
        <w:rPr>
          <w:rFonts w:ascii="Lucida Sans Unicode" w:hAnsi="Lucida Sans Unicode"/>
          <w:u w:val="single"/>
          <w:lang w:val="da-DK"/>
        </w:rPr>
        <w:t xml:space="preserve"> </w:t>
      </w:r>
      <w:r w:rsidRPr="00EE529C">
        <w:rPr>
          <w:rFonts w:ascii="Lucida Sans Unicode" w:hAnsi="Lucida Sans Unicode"/>
          <w:u w:val="single"/>
          <w:lang w:val="da-DK"/>
        </w:rPr>
        <w:tab/>
      </w:r>
      <w:r w:rsidRPr="00EE529C">
        <w:rPr>
          <w:rFonts w:ascii="Lucida Sans Unicode" w:hAnsi="Lucida Sans Unicode"/>
          <w:lang w:val="da-DK"/>
        </w:rPr>
        <w:tab/>
        <w:t>√</w:t>
      </w:r>
      <w:r w:rsidRPr="00EE529C">
        <w:rPr>
          <w:rFonts w:ascii="Times New Roman" w:hAnsi="Times New Roman"/>
          <w:w w:val="99"/>
          <w:u w:val="single"/>
          <w:lang w:val="da-DK"/>
        </w:rPr>
        <w:t xml:space="preserve"> </w:t>
      </w:r>
      <w:r w:rsidRPr="00EE529C">
        <w:rPr>
          <w:rFonts w:ascii="Times New Roman" w:hAnsi="Times New Roman"/>
          <w:u w:val="single"/>
          <w:lang w:val="da-DK"/>
        </w:rPr>
        <w:tab/>
      </w:r>
    </w:p>
    <w:p w:rsidR="007E510D" w:rsidRPr="00EE529C" w:rsidRDefault="00EE529C">
      <w:pPr>
        <w:pStyle w:val="BodyText"/>
        <w:tabs>
          <w:tab w:val="left" w:pos="1428"/>
        </w:tabs>
        <w:spacing w:before="114" w:line="240" w:lineRule="exact"/>
        <w:ind w:left="529"/>
        <w:rPr>
          <w:lang w:val="da-DK"/>
        </w:rPr>
      </w:pPr>
      <w:r w:rsidRPr="00EE529C">
        <w:rPr>
          <w:lang w:val="da-DK"/>
        </w:rPr>
        <w:br w:type="column"/>
      </w:r>
      <w:r w:rsidRPr="00EE529C">
        <w:rPr>
          <w:rFonts w:ascii="Tahoma" w:hAnsi="Tahoma"/>
          <w:spacing w:val="23"/>
          <w:w w:val="301"/>
          <w:position w:val="13"/>
          <w:lang w:val="da-DK"/>
        </w:rPr>
        <w:t xml:space="preserve"> </w:t>
      </w:r>
      <w:r w:rsidRPr="00EE529C">
        <w:rPr>
          <w:rFonts w:ascii="Tahoma" w:hAnsi="Tahoma"/>
          <w:w w:val="125"/>
          <w:position w:val="2"/>
          <w:lang w:val="da-DK"/>
        </w:rPr>
        <w:t xml:space="preserve"> </w:t>
      </w:r>
      <w:r w:rsidRPr="00EE529C">
        <w:rPr>
          <w:rFonts w:ascii="Tahoma" w:hAnsi="Tahoma"/>
          <w:spacing w:val="6"/>
          <w:position w:val="2"/>
          <w:lang w:val="da-DK"/>
        </w:rPr>
        <w:t xml:space="preserve"> </w:t>
      </w:r>
      <w:r w:rsidRPr="00EE529C">
        <w:rPr>
          <w:rFonts w:ascii="Lucida Sans Unicode" w:hAnsi="Lucida Sans Unicode"/>
          <w:w w:val="105"/>
          <w:lang w:val="da-DK"/>
        </w:rPr>
        <w:t>√</w:t>
      </w:r>
      <w:r w:rsidRPr="00EE529C">
        <w:rPr>
          <w:rFonts w:ascii="Lucida Sans Unicode" w:hAnsi="Lucida Sans Unicode"/>
          <w:w w:val="105"/>
          <w:u w:val="single"/>
          <w:lang w:val="da-DK"/>
        </w:rPr>
        <w:t xml:space="preserve"> </w:t>
      </w:r>
      <w:r w:rsidRPr="00EE529C">
        <w:rPr>
          <w:rFonts w:ascii="Lucida Sans Unicode" w:hAnsi="Lucida Sans Unicode"/>
          <w:w w:val="105"/>
          <w:u w:val="single"/>
          <w:lang w:val="da-DK"/>
        </w:rPr>
        <w:tab/>
      </w:r>
      <w:r w:rsidRPr="00EE529C">
        <w:rPr>
          <w:spacing w:val="-19"/>
          <w:w w:val="105"/>
          <w:position w:val="2"/>
          <w:vertAlign w:val="subscript"/>
          <w:lang w:val="da-DK"/>
        </w:rPr>
        <w:t>3</w:t>
      </w:r>
    </w:p>
    <w:p w:rsidR="007E510D" w:rsidRPr="00EE529C" w:rsidRDefault="00EE529C">
      <w:pPr>
        <w:pStyle w:val="BodyText"/>
        <w:tabs>
          <w:tab w:val="left" w:pos="1114"/>
          <w:tab w:val="left" w:pos="1332"/>
          <w:tab w:val="left" w:pos="2129"/>
          <w:tab w:val="left" w:pos="2523"/>
          <w:tab w:val="left" w:pos="2803"/>
        </w:tabs>
        <w:spacing w:before="182" w:line="172" w:lineRule="exact"/>
        <w:ind w:left="266"/>
        <w:rPr>
          <w:rFonts w:ascii="Times New Roman"/>
          <w:lang w:val="da-DK"/>
        </w:rPr>
      </w:pPr>
      <w:r w:rsidRPr="00EE529C">
        <w:rPr>
          <w:lang w:val="da-DK"/>
        </w:rPr>
        <w:br w:type="column"/>
      </w:r>
      <w:r w:rsidRPr="00EE529C">
        <w:rPr>
          <w:rFonts w:ascii="Tahoma"/>
          <w:w w:val="317"/>
          <w:lang w:val="da-DK"/>
        </w:rPr>
        <w:t xml:space="preserve"> </w:t>
      </w:r>
      <w:r w:rsidRPr="00EE529C">
        <w:rPr>
          <w:rFonts w:ascii="Times New Roman"/>
          <w:w w:val="99"/>
          <w:u w:val="single"/>
          <w:lang w:val="da-DK"/>
        </w:rPr>
        <w:t xml:space="preserve"> </w:t>
      </w:r>
      <w:r w:rsidRPr="00EE529C">
        <w:rPr>
          <w:rFonts w:ascii="Times New Roman"/>
          <w:u w:val="single"/>
          <w:lang w:val="da-DK"/>
        </w:rPr>
        <w:tab/>
      </w:r>
      <w:r w:rsidRPr="00EE529C">
        <w:rPr>
          <w:rFonts w:ascii="Times New Roman"/>
          <w:lang w:val="da-DK"/>
        </w:rPr>
        <w:tab/>
      </w:r>
      <w:r w:rsidRPr="00EE529C">
        <w:rPr>
          <w:rFonts w:ascii="Tahoma"/>
          <w:w w:val="317"/>
          <w:lang w:val="da-DK"/>
        </w:rPr>
        <w:t xml:space="preserve"> </w:t>
      </w:r>
      <w:r w:rsidRPr="00EE529C">
        <w:rPr>
          <w:rFonts w:ascii="Times New Roman"/>
          <w:w w:val="99"/>
          <w:u w:val="single"/>
          <w:lang w:val="da-DK"/>
        </w:rPr>
        <w:t xml:space="preserve"> </w:t>
      </w:r>
      <w:r w:rsidRPr="00EE529C">
        <w:rPr>
          <w:rFonts w:ascii="Times New Roman"/>
          <w:u w:val="single"/>
          <w:lang w:val="da-DK"/>
        </w:rPr>
        <w:tab/>
      </w:r>
      <w:r w:rsidRPr="00EE529C">
        <w:rPr>
          <w:rFonts w:ascii="Times New Roman"/>
          <w:lang w:val="da-DK"/>
        </w:rPr>
        <w:tab/>
      </w:r>
      <w:r w:rsidRPr="00EE529C">
        <w:rPr>
          <w:rFonts w:ascii="Times New Roman"/>
          <w:w w:val="99"/>
          <w:u w:val="single"/>
          <w:lang w:val="da-DK"/>
        </w:rPr>
        <w:t xml:space="preserve"> </w:t>
      </w:r>
      <w:r w:rsidRPr="00EE529C">
        <w:rPr>
          <w:rFonts w:ascii="Times New Roman"/>
          <w:u w:val="single"/>
          <w:lang w:val="da-DK"/>
        </w:rPr>
        <w:tab/>
      </w:r>
    </w:p>
    <w:p w:rsidR="007E510D" w:rsidRPr="00EE529C" w:rsidRDefault="007E510D">
      <w:pPr>
        <w:spacing w:line="172" w:lineRule="exact"/>
        <w:rPr>
          <w:rFonts w:ascii="Times New Roman"/>
          <w:lang w:val="da-DK"/>
        </w:rPr>
        <w:sectPr w:rsidR="007E510D" w:rsidRPr="00EE529C">
          <w:type w:val="continuous"/>
          <w:pgSz w:w="11910" w:h="16840"/>
          <w:pgMar w:top="1580" w:right="140" w:bottom="280" w:left="180" w:header="708" w:footer="708" w:gutter="0"/>
          <w:cols w:num="3" w:space="708" w:equalWidth="0">
            <w:col w:w="4579" w:space="40"/>
            <w:col w:w="1752" w:space="39"/>
            <w:col w:w="5180"/>
          </w:cols>
        </w:sectPr>
      </w:pPr>
    </w:p>
    <w:p w:rsidR="007E510D" w:rsidRPr="00EE529C" w:rsidRDefault="00EE529C">
      <w:pPr>
        <w:spacing w:before="75" w:line="165" w:lineRule="auto"/>
        <w:ind w:left="2600"/>
        <w:rPr>
          <w:sz w:val="24"/>
          <w:lang w:val="da-DK"/>
        </w:rPr>
      </w:pPr>
      <w:r w:rsidRPr="00EE529C">
        <w:rPr>
          <w:lang w:val="da-DK"/>
        </w:rPr>
        <w:pict>
          <v:line id="_x0000_s6604" style="position:absolute;left:0;text-align:left;z-index:-28520960;mso-position-horizontal-relative:page" from="148.7pt,19.95pt" to="182.9pt,19.95pt" strokeweight=".21097mm">
            <w10:wrap anchorx="page"/>
          </v:line>
        </w:pict>
      </w:r>
      <w:r w:rsidRPr="00EE529C">
        <w:rPr>
          <w:lang w:val="da-DK"/>
        </w:rPr>
        <w:pict>
          <v:line id="_x0000_s6603" style="position:absolute;left:0;text-align:left;z-index:-28519936;mso-position-horizontal-relative:page" from="210.25pt,19.95pt" to="251.6pt,19.95pt" strokeweight=".21097mm">
            <w10:wrap anchorx="page"/>
          </v:line>
        </w:pict>
      </w:r>
      <w:r w:rsidRPr="00EE529C">
        <w:rPr>
          <w:w w:val="105"/>
          <w:position w:val="1"/>
          <w:sz w:val="14"/>
          <w:lang w:val="da-DK"/>
        </w:rPr>
        <w:t xml:space="preserve">3 </w:t>
      </w:r>
      <w:r w:rsidRPr="00EE529C">
        <w:rPr>
          <w:w w:val="105"/>
          <w:sz w:val="24"/>
          <w:lang w:val="da-DK"/>
        </w:rPr>
        <w:t xml:space="preserve">( </w:t>
      </w:r>
      <w:r w:rsidRPr="00EE529C">
        <w:rPr>
          <w:i/>
          <w:w w:val="105"/>
          <w:sz w:val="24"/>
          <w:lang w:val="da-DK"/>
        </w:rPr>
        <w:t>ab</w:t>
      </w:r>
      <w:r w:rsidRPr="00EE529C">
        <w:rPr>
          <w:w w:val="105"/>
          <w:sz w:val="24"/>
          <w:lang w:val="da-DK"/>
        </w:rPr>
        <w:t>)</w:t>
      </w:r>
      <w:r w:rsidRPr="00EE529C">
        <w:rPr>
          <w:w w:val="105"/>
          <w:position w:val="7"/>
          <w:sz w:val="18"/>
          <w:lang w:val="da-DK"/>
        </w:rPr>
        <w:t xml:space="preserve">6 </w:t>
      </w:r>
      <w:r w:rsidRPr="00EE529C">
        <w:rPr>
          <w:w w:val="105"/>
          <w:position w:val="-15"/>
          <w:sz w:val="24"/>
          <w:lang w:val="da-DK"/>
        </w:rPr>
        <w:t xml:space="preserve">= </w:t>
      </w:r>
      <w:r w:rsidRPr="00EE529C">
        <w:rPr>
          <w:w w:val="105"/>
          <w:position w:val="1"/>
          <w:sz w:val="14"/>
          <w:lang w:val="da-DK"/>
        </w:rPr>
        <w:t xml:space="preserve">3 </w:t>
      </w:r>
      <w:r w:rsidRPr="00EE529C">
        <w:rPr>
          <w:w w:val="105"/>
          <w:sz w:val="24"/>
          <w:lang w:val="da-DK"/>
        </w:rPr>
        <w:t>(</w:t>
      </w:r>
    </w:p>
    <w:p w:rsidR="007E510D" w:rsidRPr="00EE529C" w:rsidRDefault="00EE529C">
      <w:pPr>
        <w:spacing w:before="11" w:line="110" w:lineRule="auto"/>
        <w:ind w:right="862"/>
        <w:jc w:val="right"/>
        <w:rPr>
          <w:sz w:val="18"/>
          <w:lang w:val="da-DK"/>
        </w:rPr>
      </w:pPr>
      <w:r w:rsidRPr="00EE529C">
        <w:rPr>
          <w:i/>
          <w:w w:val="105"/>
          <w:position w:val="-6"/>
          <w:sz w:val="24"/>
          <w:lang w:val="da-DK"/>
        </w:rPr>
        <w:t>b</w:t>
      </w:r>
      <w:r w:rsidRPr="00EE529C">
        <w:rPr>
          <w:w w:val="105"/>
          <w:sz w:val="18"/>
          <w:lang w:val="da-DK"/>
        </w:rPr>
        <w:t>3</w:t>
      </w:r>
    </w:p>
    <w:p w:rsidR="007E510D" w:rsidRPr="00EE529C" w:rsidRDefault="00EE529C">
      <w:pPr>
        <w:spacing w:before="30" w:line="182" w:lineRule="auto"/>
        <w:ind w:left="136"/>
        <w:rPr>
          <w:sz w:val="14"/>
          <w:lang w:val="da-DK"/>
        </w:rPr>
      </w:pPr>
      <w:r w:rsidRPr="00EE529C">
        <w:rPr>
          <w:lang w:val="da-DK"/>
        </w:rPr>
        <w:br w:type="column"/>
      </w:r>
      <w:r w:rsidRPr="00EE529C">
        <w:rPr>
          <w:i/>
          <w:spacing w:val="2"/>
          <w:w w:val="106"/>
          <w:position w:val="-6"/>
          <w:sz w:val="24"/>
          <w:lang w:val="da-DK"/>
        </w:rPr>
        <w:t>a</w:t>
      </w:r>
      <w:r w:rsidRPr="00EE529C">
        <w:rPr>
          <w:i/>
          <w:spacing w:val="7"/>
          <w:w w:val="106"/>
          <w:position w:val="-6"/>
          <w:sz w:val="24"/>
          <w:lang w:val="da-DK"/>
        </w:rPr>
        <w:t>b</w:t>
      </w:r>
      <w:r w:rsidRPr="00EE529C">
        <w:rPr>
          <w:w w:val="97"/>
          <w:position w:val="-6"/>
          <w:sz w:val="24"/>
          <w:lang w:val="da-DK"/>
        </w:rPr>
        <w:t>)</w:t>
      </w:r>
      <w:r w:rsidRPr="00EE529C">
        <w:rPr>
          <w:w w:val="108"/>
          <w:sz w:val="18"/>
          <w:lang w:val="da-DK"/>
        </w:rPr>
        <w:t>2</w:t>
      </w:r>
      <w:r w:rsidRPr="00EE529C">
        <w:rPr>
          <w:rFonts w:ascii="Lucida Sans Unicode" w:hAnsi="Lucida Sans Unicode"/>
          <w:spacing w:val="-1"/>
          <w:w w:val="39"/>
          <w:sz w:val="18"/>
          <w:lang w:val="da-DK"/>
        </w:rPr>
        <w:t>·</w:t>
      </w:r>
      <w:r w:rsidRPr="00EE529C">
        <w:rPr>
          <w:w w:val="108"/>
          <w:sz w:val="18"/>
          <w:lang w:val="da-DK"/>
        </w:rPr>
        <w:t>3</w:t>
      </w:r>
      <w:r w:rsidRPr="00EE529C">
        <w:rPr>
          <w:sz w:val="18"/>
          <w:lang w:val="da-DK"/>
        </w:rPr>
        <w:t xml:space="preserve"> </w:t>
      </w:r>
      <w:r w:rsidRPr="00EE529C">
        <w:rPr>
          <w:spacing w:val="-3"/>
          <w:sz w:val="18"/>
          <w:lang w:val="da-DK"/>
        </w:rPr>
        <w:t xml:space="preserve"> </w:t>
      </w:r>
      <w:r w:rsidRPr="00EE529C">
        <w:rPr>
          <w:w w:val="107"/>
          <w:position w:val="-22"/>
          <w:sz w:val="24"/>
          <w:lang w:val="da-DK"/>
        </w:rPr>
        <w:t>=</w:t>
      </w:r>
      <w:r w:rsidRPr="00EE529C">
        <w:rPr>
          <w:position w:val="-22"/>
          <w:sz w:val="24"/>
          <w:lang w:val="da-DK"/>
        </w:rPr>
        <w:t xml:space="preserve"> </w:t>
      </w:r>
      <w:r w:rsidRPr="00EE529C">
        <w:rPr>
          <w:spacing w:val="-1"/>
          <w:position w:val="-22"/>
          <w:sz w:val="24"/>
          <w:lang w:val="da-DK"/>
        </w:rPr>
        <w:t xml:space="preserve"> </w:t>
      </w:r>
      <w:r w:rsidRPr="00EE529C">
        <w:rPr>
          <w:spacing w:val="-17"/>
          <w:w w:val="108"/>
          <w:position w:val="1"/>
          <w:sz w:val="14"/>
          <w:lang w:val="da-DK"/>
        </w:rPr>
        <w:t>3</w:t>
      </w:r>
    </w:p>
    <w:p w:rsidR="007E510D" w:rsidRPr="00EE529C" w:rsidRDefault="00EE529C">
      <w:pPr>
        <w:spacing w:before="12" w:line="110" w:lineRule="auto"/>
        <w:ind w:left="176"/>
        <w:rPr>
          <w:sz w:val="18"/>
          <w:lang w:val="da-DK"/>
        </w:rPr>
      </w:pPr>
      <w:r w:rsidRPr="00EE529C">
        <w:rPr>
          <w:i/>
          <w:w w:val="105"/>
          <w:position w:val="-6"/>
          <w:sz w:val="24"/>
          <w:lang w:val="da-DK"/>
        </w:rPr>
        <w:t>b</w:t>
      </w:r>
      <w:r w:rsidRPr="00EE529C">
        <w:rPr>
          <w:w w:val="105"/>
          <w:sz w:val="18"/>
          <w:lang w:val="da-DK"/>
        </w:rPr>
        <w:t>3</w:t>
      </w:r>
    </w:p>
    <w:p w:rsidR="007E510D" w:rsidRPr="00EE529C" w:rsidRDefault="00EE529C">
      <w:pPr>
        <w:tabs>
          <w:tab w:val="right" w:pos="1487"/>
        </w:tabs>
        <w:spacing w:line="291" w:lineRule="exact"/>
        <w:ind w:left="171"/>
        <w:jc w:val="center"/>
        <w:rPr>
          <w:sz w:val="14"/>
          <w:lang w:val="da-DK"/>
        </w:rPr>
      </w:pPr>
      <w:r w:rsidRPr="00EE529C">
        <w:rPr>
          <w:lang w:val="da-DK"/>
        </w:rPr>
        <w:br w:type="column"/>
      </w:r>
      <w:r w:rsidRPr="00EE529C">
        <w:rPr>
          <w:w w:val="105"/>
          <w:sz w:val="24"/>
          <w:lang w:val="da-DK"/>
        </w:rPr>
        <w:t>(</w:t>
      </w:r>
      <w:r w:rsidRPr="00EE529C">
        <w:rPr>
          <w:spacing w:val="50"/>
          <w:w w:val="105"/>
          <w:sz w:val="24"/>
          <w:lang w:val="da-DK"/>
        </w:rPr>
        <w:t xml:space="preserve"> </w:t>
      </w:r>
      <w:r w:rsidRPr="00EE529C">
        <w:rPr>
          <w:i/>
          <w:spacing w:val="2"/>
          <w:w w:val="105"/>
          <w:sz w:val="24"/>
          <w:lang w:val="da-DK"/>
        </w:rPr>
        <w:t>ab</w:t>
      </w:r>
      <w:r w:rsidRPr="00EE529C">
        <w:rPr>
          <w:spacing w:val="2"/>
          <w:w w:val="105"/>
          <w:sz w:val="24"/>
          <w:lang w:val="da-DK"/>
        </w:rPr>
        <w:t>)</w:t>
      </w:r>
      <w:r w:rsidRPr="00EE529C">
        <w:rPr>
          <w:spacing w:val="2"/>
          <w:w w:val="105"/>
          <w:position w:val="7"/>
          <w:sz w:val="18"/>
          <w:lang w:val="da-DK"/>
        </w:rPr>
        <w:t>2</w:t>
      </w:r>
      <w:r w:rsidRPr="00EE529C">
        <w:rPr>
          <w:spacing w:val="2"/>
          <w:w w:val="105"/>
          <w:position w:val="7"/>
          <w:sz w:val="18"/>
          <w:lang w:val="da-DK"/>
        </w:rPr>
        <w:tab/>
      </w:r>
      <w:r w:rsidRPr="00EE529C">
        <w:rPr>
          <w:w w:val="105"/>
          <w:position w:val="-7"/>
          <w:sz w:val="14"/>
          <w:lang w:val="da-DK"/>
        </w:rPr>
        <w:t>3</w:t>
      </w:r>
    </w:p>
    <w:p w:rsidR="007E510D" w:rsidRPr="00EE529C" w:rsidRDefault="00EE529C">
      <w:pPr>
        <w:tabs>
          <w:tab w:val="left" w:pos="940"/>
        </w:tabs>
        <w:spacing w:line="172" w:lineRule="auto"/>
        <w:ind w:left="256"/>
        <w:jc w:val="center"/>
        <w:rPr>
          <w:sz w:val="24"/>
          <w:lang w:val="da-DK"/>
        </w:rPr>
      </w:pPr>
      <w:r w:rsidRPr="00EE529C">
        <w:rPr>
          <w:lang w:val="da-DK"/>
        </w:rPr>
        <w:pict>
          <v:line id="_x0000_s6602" style="position:absolute;left:0;text-align:left;z-index:-28520448;mso-position-horizontal-relative:page" from="209.05pt,-14.9pt" to="252.8pt,-14.9pt" strokeweight=".21097mm">
            <w10:wrap anchorx="page"/>
          </v:line>
        </w:pict>
      </w:r>
      <w:r w:rsidRPr="00EE529C">
        <w:rPr>
          <w:lang w:val="da-DK"/>
        </w:rPr>
        <w:pict>
          <v:line id="_x0000_s6601" style="position:absolute;left:0;text-align:left;z-index:-28519424;mso-position-horizontal-relative:page" from="277.75pt,-17.85pt" to="329.2pt,-17.85pt" strokeweight=".21097mm">
            <w10:wrap anchorx="page"/>
          </v:line>
        </w:pict>
      </w:r>
      <w:r w:rsidRPr="00EE529C">
        <w:rPr>
          <w:lang w:val="da-DK"/>
        </w:rPr>
        <w:pict>
          <v:line id="_x0000_s6600" style="position:absolute;left:0;text-align:left;z-index:-28518912;mso-position-horizontal-relative:page" from="278.95pt,7.7pt" to="328pt,7.7pt" strokeweight=".21097mm">
            <w10:wrap anchorx="page"/>
          </v:line>
        </w:pict>
      </w:r>
      <w:r w:rsidRPr="00EE529C">
        <w:rPr>
          <w:i/>
          <w:spacing w:val="3"/>
          <w:w w:val="105"/>
          <w:position w:val="-16"/>
          <w:sz w:val="24"/>
          <w:lang w:val="da-DK"/>
        </w:rPr>
        <w:t>b</w:t>
      </w:r>
      <w:r w:rsidRPr="00EE529C">
        <w:rPr>
          <w:spacing w:val="3"/>
          <w:w w:val="105"/>
          <w:position w:val="-9"/>
          <w:sz w:val="18"/>
          <w:lang w:val="da-DK"/>
        </w:rPr>
        <w:t>3</w:t>
      </w:r>
      <w:r w:rsidRPr="00EE529C">
        <w:rPr>
          <w:spacing w:val="3"/>
          <w:w w:val="105"/>
          <w:position w:val="-9"/>
          <w:sz w:val="18"/>
          <w:lang w:val="da-DK"/>
        </w:rPr>
        <w:tab/>
      </w:r>
      <w:r w:rsidRPr="00EE529C">
        <w:rPr>
          <w:w w:val="105"/>
          <w:sz w:val="24"/>
          <w:lang w:val="da-DK"/>
        </w:rPr>
        <w:t>=</w:t>
      </w:r>
    </w:p>
    <w:p w:rsidR="007E510D" w:rsidRPr="00EE529C" w:rsidRDefault="00EE529C">
      <w:pPr>
        <w:spacing w:before="89" w:line="158" w:lineRule="auto"/>
        <w:ind w:left="89"/>
        <w:rPr>
          <w:sz w:val="14"/>
          <w:lang w:val="da-DK"/>
        </w:rPr>
      </w:pPr>
      <w:r w:rsidRPr="00EE529C">
        <w:rPr>
          <w:lang w:val="da-DK"/>
        </w:rPr>
        <w:br w:type="column"/>
      </w:r>
      <w:r w:rsidRPr="00EE529C">
        <w:rPr>
          <w:w w:val="110"/>
          <w:position w:val="2"/>
          <w:sz w:val="24"/>
          <w:lang w:val="da-DK"/>
        </w:rPr>
        <w:t>(</w:t>
      </w:r>
      <w:r w:rsidRPr="00EE529C">
        <w:rPr>
          <w:i/>
          <w:w w:val="110"/>
          <w:position w:val="2"/>
          <w:sz w:val="24"/>
          <w:lang w:val="da-DK"/>
        </w:rPr>
        <w:t>ab</w:t>
      </w:r>
      <w:r w:rsidRPr="00EE529C">
        <w:rPr>
          <w:w w:val="110"/>
          <w:position w:val="2"/>
          <w:sz w:val="24"/>
          <w:lang w:val="da-DK"/>
        </w:rPr>
        <w:t>)</w:t>
      </w:r>
      <w:r w:rsidRPr="00EE529C">
        <w:rPr>
          <w:w w:val="110"/>
          <w:position w:val="2"/>
          <w:sz w:val="24"/>
          <w:vertAlign w:val="superscript"/>
          <w:lang w:val="da-DK"/>
        </w:rPr>
        <w:t>3</w:t>
      </w:r>
      <w:r w:rsidRPr="00EE529C">
        <w:rPr>
          <w:w w:val="110"/>
          <w:position w:val="2"/>
          <w:sz w:val="24"/>
          <w:lang w:val="da-DK"/>
        </w:rPr>
        <w:t xml:space="preserve"> </w:t>
      </w:r>
      <w:r w:rsidRPr="00EE529C">
        <w:rPr>
          <w:w w:val="110"/>
          <w:position w:val="-14"/>
          <w:sz w:val="24"/>
          <w:lang w:val="da-DK"/>
        </w:rPr>
        <w:t>=</w:t>
      </w:r>
      <w:r w:rsidRPr="00EE529C">
        <w:rPr>
          <w:spacing w:val="63"/>
          <w:w w:val="110"/>
          <w:position w:val="-14"/>
          <w:sz w:val="24"/>
          <w:lang w:val="da-DK"/>
        </w:rPr>
        <w:t xml:space="preserve"> </w:t>
      </w:r>
      <w:r w:rsidRPr="00EE529C">
        <w:rPr>
          <w:spacing w:val="-18"/>
          <w:w w:val="110"/>
          <w:sz w:val="14"/>
          <w:lang w:val="da-DK"/>
        </w:rPr>
        <w:t>3</w:t>
      </w:r>
    </w:p>
    <w:p w:rsidR="007E510D" w:rsidRPr="00EE529C" w:rsidRDefault="00EE529C">
      <w:pPr>
        <w:spacing w:before="12" w:line="108" w:lineRule="auto"/>
        <w:ind w:left="227"/>
        <w:rPr>
          <w:sz w:val="18"/>
          <w:lang w:val="da-DK"/>
        </w:rPr>
      </w:pPr>
      <w:r w:rsidRPr="00EE529C">
        <w:rPr>
          <w:lang w:val="da-DK"/>
        </w:rPr>
        <w:pict>
          <v:line id="_x0000_s6599" style="position:absolute;left:0;text-align:left;z-index:-28518400;mso-position-horizontal-relative:page" from="355.95pt,-2.95pt" to="381.3pt,-2.95pt" strokeweight=".21097mm">
            <w10:wrap anchorx="page"/>
          </v:line>
        </w:pict>
      </w:r>
      <w:r w:rsidRPr="00EE529C">
        <w:rPr>
          <w:i/>
          <w:w w:val="105"/>
          <w:position w:val="-6"/>
          <w:sz w:val="24"/>
          <w:lang w:val="da-DK"/>
        </w:rPr>
        <w:t>b</w:t>
      </w:r>
      <w:r w:rsidRPr="00EE529C">
        <w:rPr>
          <w:w w:val="105"/>
          <w:sz w:val="18"/>
          <w:lang w:val="da-DK"/>
        </w:rPr>
        <w:t>3</w:t>
      </w:r>
    </w:p>
    <w:p w:rsidR="007E510D" w:rsidRPr="00EE529C" w:rsidRDefault="00EE529C">
      <w:pPr>
        <w:spacing w:before="55" w:line="180" w:lineRule="auto"/>
        <w:ind w:left="89"/>
        <w:rPr>
          <w:sz w:val="24"/>
          <w:lang w:val="da-DK"/>
        </w:rPr>
      </w:pPr>
      <w:r w:rsidRPr="00EE529C">
        <w:rPr>
          <w:lang w:val="da-DK"/>
        </w:rPr>
        <w:br w:type="column"/>
      </w:r>
      <w:r w:rsidRPr="00EE529C">
        <w:rPr>
          <w:i/>
          <w:w w:val="110"/>
          <w:position w:val="-6"/>
          <w:sz w:val="24"/>
          <w:lang w:val="da-DK"/>
        </w:rPr>
        <w:t>a</w:t>
      </w:r>
      <w:r w:rsidRPr="00EE529C">
        <w:rPr>
          <w:w w:val="110"/>
          <w:sz w:val="18"/>
          <w:lang w:val="da-DK"/>
        </w:rPr>
        <w:t>3</w:t>
      </w:r>
      <w:r w:rsidRPr="00EE529C">
        <w:rPr>
          <w:i/>
          <w:w w:val="110"/>
          <w:position w:val="-6"/>
          <w:sz w:val="24"/>
          <w:lang w:val="da-DK"/>
        </w:rPr>
        <w:t>b</w:t>
      </w:r>
      <w:r w:rsidRPr="00EE529C">
        <w:rPr>
          <w:w w:val="110"/>
          <w:sz w:val="18"/>
          <w:lang w:val="da-DK"/>
        </w:rPr>
        <w:t xml:space="preserve">3 </w:t>
      </w:r>
      <w:r w:rsidRPr="00EE529C">
        <w:rPr>
          <w:w w:val="110"/>
          <w:position w:val="-22"/>
          <w:sz w:val="24"/>
          <w:lang w:val="da-DK"/>
        </w:rPr>
        <w:t>=</w:t>
      </w:r>
    </w:p>
    <w:p w:rsidR="007E510D" w:rsidRPr="00EE529C" w:rsidRDefault="00EE529C">
      <w:pPr>
        <w:spacing w:before="13" w:line="115" w:lineRule="auto"/>
        <w:ind w:left="201"/>
        <w:rPr>
          <w:sz w:val="18"/>
          <w:lang w:val="da-DK"/>
        </w:rPr>
      </w:pPr>
      <w:r w:rsidRPr="00EE529C">
        <w:rPr>
          <w:lang w:val="da-DK"/>
        </w:rPr>
        <w:pict>
          <v:line id="_x0000_s6598" style="position:absolute;left:0;text-align:left;z-index:-28517888;mso-position-horizontal-relative:page" from="409.25pt,-2.6pt" to="432.05pt,-2.6pt" strokeweight=".21097mm">
            <w10:wrap anchorx="page"/>
          </v:line>
        </w:pict>
      </w:r>
      <w:r w:rsidRPr="00EE529C">
        <w:rPr>
          <w:i/>
          <w:w w:val="105"/>
          <w:position w:val="-6"/>
          <w:sz w:val="24"/>
          <w:lang w:val="da-DK"/>
        </w:rPr>
        <w:t>b</w:t>
      </w:r>
      <w:r w:rsidRPr="00EE529C">
        <w:rPr>
          <w:w w:val="105"/>
          <w:sz w:val="18"/>
          <w:lang w:val="da-DK"/>
        </w:rPr>
        <w:t>3</w:t>
      </w:r>
    </w:p>
    <w:p w:rsidR="007E510D" w:rsidRPr="00EE529C" w:rsidRDefault="00EE529C">
      <w:pPr>
        <w:spacing w:line="527" w:lineRule="exact"/>
        <w:ind w:left="22"/>
        <w:rPr>
          <w:i/>
          <w:sz w:val="24"/>
          <w:lang w:val="da-DK"/>
        </w:rPr>
      </w:pPr>
      <w:r w:rsidRPr="00EE529C">
        <w:rPr>
          <w:lang w:val="da-DK"/>
        </w:rPr>
        <w:br w:type="column"/>
      </w:r>
      <w:r w:rsidRPr="00EE529C">
        <w:rPr>
          <w:rFonts w:ascii="Lucida Sans Unicode" w:hAnsi="Lucida Sans Unicode"/>
          <w:spacing w:val="-121"/>
          <w:w w:val="91"/>
          <w:position w:val="23"/>
          <w:sz w:val="24"/>
          <w:lang w:val="da-DK"/>
        </w:rPr>
        <w:t>√</w:t>
      </w:r>
      <w:r w:rsidRPr="00EE529C">
        <w:rPr>
          <w:w w:val="108"/>
          <w:position w:val="15"/>
          <w:sz w:val="14"/>
          <w:lang w:val="da-DK"/>
        </w:rPr>
        <w:t>3</w:t>
      </w:r>
      <w:r w:rsidRPr="00EE529C">
        <w:rPr>
          <w:spacing w:val="9"/>
          <w:position w:val="15"/>
          <w:sz w:val="14"/>
          <w:lang w:val="da-DK"/>
        </w:rPr>
        <w:t xml:space="preserve"> </w:t>
      </w:r>
      <w:r w:rsidRPr="00EE529C">
        <w:rPr>
          <w:i/>
          <w:spacing w:val="2"/>
          <w:w w:val="107"/>
          <w:sz w:val="24"/>
          <w:lang w:val="da-DK"/>
        </w:rPr>
        <w:t>a</w:t>
      </w:r>
      <w:r w:rsidRPr="00EE529C">
        <w:rPr>
          <w:w w:val="108"/>
          <w:position w:val="7"/>
          <w:sz w:val="18"/>
          <w:lang w:val="da-DK"/>
        </w:rPr>
        <w:t>3</w:t>
      </w:r>
      <w:r w:rsidRPr="00EE529C">
        <w:rPr>
          <w:spacing w:val="18"/>
          <w:position w:val="7"/>
          <w:sz w:val="18"/>
          <w:lang w:val="da-DK"/>
        </w:rPr>
        <w:t xml:space="preserve"> </w:t>
      </w:r>
      <w:r w:rsidRPr="00EE529C">
        <w:rPr>
          <w:w w:val="107"/>
          <w:sz w:val="24"/>
          <w:lang w:val="da-DK"/>
        </w:rPr>
        <w:t>=</w:t>
      </w:r>
      <w:r w:rsidRPr="00EE529C">
        <w:rPr>
          <w:spacing w:val="-7"/>
          <w:sz w:val="24"/>
          <w:lang w:val="da-DK"/>
        </w:rPr>
        <w:t xml:space="preserve"> </w:t>
      </w:r>
      <w:r w:rsidRPr="00EE529C">
        <w:rPr>
          <w:i/>
          <w:spacing w:val="2"/>
          <w:w w:val="107"/>
          <w:sz w:val="24"/>
          <w:lang w:val="da-DK"/>
        </w:rPr>
        <w:t>a</w:t>
      </w:r>
      <w:r w:rsidRPr="00EE529C">
        <w:rPr>
          <w:i/>
          <w:w w:val="97"/>
          <w:sz w:val="24"/>
          <w:lang w:val="da-DK"/>
        </w:rPr>
        <w:t>.</w:t>
      </w:r>
    </w:p>
    <w:p w:rsidR="007E510D" w:rsidRPr="00EE529C" w:rsidRDefault="007E510D">
      <w:pPr>
        <w:spacing w:line="527" w:lineRule="exact"/>
        <w:rPr>
          <w:sz w:val="24"/>
          <w:lang w:val="da-DK"/>
        </w:rPr>
        <w:sectPr w:rsidR="007E510D" w:rsidRPr="00EE529C">
          <w:type w:val="continuous"/>
          <w:pgSz w:w="11910" w:h="16840"/>
          <w:pgMar w:top="1580" w:right="140" w:bottom="280" w:left="180" w:header="708" w:footer="708" w:gutter="0"/>
          <w:cols w:num="6" w:space="708" w:equalWidth="0">
            <w:col w:w="4107" w:space="40"/>
            <w:col w:w="1135" w:space="39"/>
            <w:col w:w="1488" w:space="40"/>
            <w:col w:w="1027" w:space="40"/>
            <w:col w:w="779" w:space="39"/>
            <w:col w:w="2856"/>
          </w:cols>
        </w:sectPr>
      </w:pPr>
    </w:p>
    <w:p w:rsidR="007E510D" w:rsidRPr="00EE529C" w:rsidRDefault="007E510D">
      <w:pPr>
        <w:pStyle w:val="BodyText"/>
        <w:spacing w:before="7"/>
        <w:rPr>
          <w:i/>
          <w:sz w:val="22"/>
          <w:lang w:val="da-DK"/>
        </w:rPr>
      </w:pPr>
    </w:p>
    <w:p w:rsidR="007E510D" w:rsidRPr="00EE529C" w:rsidRDefault="007E510D">
      <w:pPr>
        <w:rPr>
          <w:lang w:val="da-DK"/>
        </w:rPr>
        <w:sectPr w:rsidR="007E510D" w:rsidRPr="00EE529C">
          <w:pgSz w:w="11910" w:h="16840"/>
          <w:pgMar w:top="1100" w:right="140" w:bottom="280" w:left="180" w:header="797" w:footer="0" w:gutter="0"/>
          <w:cols w:space="708"/>
        </w:sectPr>
      </w:pPr>
    </w:p>
    <w:p w:rsidR="007E510D" w:rsidRPr="00EE529C" w:rsidRDefault="00EE529C">
      <w:pPr>
        <w:pStyle w:val="Heading3"/>
        <w:numPr>
          <w:ilvl w:val="2"/>
          <w:numId w:val="100"/>
        </w:numPr>
        <w:tabs>
          <w:tab w:val="left" w:pos="2166"/>
          <w:tab w:val="left" w:pos="2167"/>
        </w:tabs>
        <w:spacing w:before="98"/>
        <w:rPr>
          <w:lang w:val="da-DK"/>
        </w:rPr>
      </w:pPr>
      <w:bookmarkStart w:id="22" w:name="_bookmark20"/>
      <w:bookmarkEnd w:id="22"/>
      <w:r w:rsidRPr="00EE529C">
        <w:rPr>
          <w:w w:val="105"/>
          <w:lang w:val="da-DK"/>
        </w:rPr>
        <w:t>Opgaver</w:t>
      </w:r>
    </w:p>
    <w:p w:rsidR="007E510D" w:rsidRPr="00EE529C" w:rsidRDefault="00EE529C">
      <w:pPr>
        <w:pStyle w:val="ListParagraph"/>
        <w:numPr>
          <w:ilvl w:val="3"/>
          <w:numId w:val="100"/>
        </w:numPr>
        <w:tabs>
          <w:tab w:val="left" w:pos="1846"/>
        </w:tabs>
        <w:spacing w:before="137"/>
        <w:ind w:hanging="311"/>
        <w:rPr>
          <w:sz w:val="24"/>
          <w:lang w:val="da-DK"/>
        </w:rPr>
      </w:pPr>
      <w:r w:rsidRPr="00EE529C">
        <w:rPr>
          <w:sz w:val="24"/>
          <w:lang w:val="da-DK"/>
        </w:rPr>
        <w:t>Udregn</w:t>
      </w:r>
      <w:r w:rsidRPr="00EE529C">
        <w:rPr>
          <w:spacing w:val="-2"/>
          <w:sz w:val="24"/>
          <w:lang w:val="da-DK"/>
        </w:rPr>
        <w:t xml:space="preserve"> </w:t>
      </w:r>
      <w:r w:rsidRPr="00EE529C">
        <w:rPr>
          <w:sz w:val="24"/>
          <w:lang w:val="da-DK"/>
        </w:rPr>
        <w:t>følgende</w:t>
      </w:r>
    </w:p>
    <w:p w:rsidR="007E510D" w:rsidRPr="00EE529C" w:rsidRDefault="00EE529C">
      <w:pPr>
        <w:pStyle w:val="BodyText"/>
        <w:tabs>
          <w:tab w:val="left" w:pos="601"/>
        </w:tabs>
        <w:spacing w:before="131" w:line="174" w:lineRule="exact"/>
        <w:ind w:right="38"/>
        <w:jc w:val="right"/>
        <w:rPr>
          <w:rFonts w:ascii="Times New Roman"/>
          <w:lang w:val="da-DK"/>
        </w:rPr>
      </w:pPr>
      <w:r w:rsidRPr="00EE529C">
        <w:rPr>
          <w:rFonts w:ascii="Tahoma"/>
          <w:w w:val="317"/>
          <w:lang w:val="da-DK"/>
        </w:rPr>
        <w:t xml:space="preserve"> </w:t>
      </w:r>
      <w:r w:rsidRPr="00EE529C">
        <w:rPr>
          <w:rFonts w:ascii="Times New Roman"/>
          <w:w w:val="99"/>
          <w:u w:val="single"/>
          <w:lang w:val="da-DK"/>
        </w:rPr>
        <w:t xml:space="preserve"> </w:t>
      </w:r>
      <w:r w:rsidRPr="00EE529C">
        <w:rPr>
          <w:rFonts w:ascii="Times New Roman"/>
          <w:u w:val="single"/>
          <w:lang w:val="da-DK"/>
        </w:rPr>
        <w:tab/>
      </w:r>
    </w:p>
    <w:p w:rsidR="007E510D" w:rsidRPr="00EE529C" w:rsidRDefault="00EE529C">
      <w:pPr>
        <w:pStyle w:val="BodyText"/>
        <w:rPr>
          <w:rFonts w:ascii="Times New Roman"/>
          <w:sz w:val="34"/>
          <w:lang w:val="da-DK"/>
        </w:rPr>
      </w:pPr>
      <w:r w:rsidRPr="00EE529C">
        <w:rPr>
          <w:lang w:val="da-DK"/>
        </w:rPr>
        <w:br w:type="column"/>
      </w:r>
    </w:p>
    <w:p w:rsidR="007E510D" w:rsidRPr="00EE529C" w:rsidRDefault="007E510D">
      <w:pPr>
        <w:pStyle w:val="BodyText"/>
        <w:rPr>
          <w:rFonts w:ascii="Times New Roman"/>
          <w:sz w:val="34"/>
          <w:lang w:val="da-DK"/>
        </w:rPr>
      </w:pPr>
    </w:p>
    <w:p w:rsidR="007E510D" w:rsidRPr="00EE529C" w:rsidRDefault="00EE529C">
      <w:pPr>
        <w:pStyle w:val="BodyText"/>
        <w:tabs>
          <w:tab w:val="left" w:pos="2272"/>
        </w:tabs>
        <w:spacing w:before="258" w:line="146" w:lineRule="exact"/>
        <w:ind w:left="1260"/>
        <w:rPr>
          <w:rFonts w:ascii="Times New Roman"/>
          <w:lang w:val="da-DK"/>
        </w:rPr>
      </w:pPr>
      <w:r w:rsidRPr="00EE529C">
        <w:rPr>
          <w:lang w:val="da-DK"/>
        </w:rPr>
        <w:pict>
          <v:line id="_x0000_s6597" style="position:absolute;left:0;text-align:left;z-index:15925248;mso-position-horizontal-relative:page" from="376.8pt,18.4pt" to="412.8pt,18.4pt" strokeweight=".21097mm">
            <w10:wrap anchorx="page"/>
          </v:line>
        </w:pict>
      </w:r>
      <w:r w:rsidRPr="00EE529C">
        <w:rPr>
          <w:lang w:val="da-DK"/>
        </w:rPr>
        <w:pict>
          <v:line id="_x0000_s6596" style="position:absolute;left:0;text-align:left;z-index:-28507648;mso-position-horizontal-relative:page" from="396pt,30.55pt" to="412.8pt,30.55pt" strokeweight=".21097mm">
            <w10:wrap anchorx="page"/>
          </v:line>
        </w:pict>
      </w:r>
      <w:r w:rsidRPr="00EE529C">
        <w:rPr>
          <w:lang w:val="da-DK"/>
        </w:rPr>
        <w:pict>
          <v:line id="_x0000_s6595" style="position:absolute;left:0;text-align:left;z-index:-28507136;mso-position-horizontal-relative:page" from="456.15pt,31.3pt" to="488.75pt,31.3pt" strokeweight=".21097mm">
            <w10:wrap anchorx="page"/>
          </v:line>
        </w:pict>
      </w:r>
      <w:r w:rsidRPr="00EE529C">
        <w:rPr>
          <w:rFonts w:ascii="Tahoma"/>
          <w:w w:val="317"/>
          <w:position w:val="11"/>
          <w:lang w:val="da-DK"/>
        </w:rPr>
        <w:t xml:space="preserve"> </w:t>
      </w:r>
      <w:r w:rsidRPr="00EE529C">
        <w:rPr>
          <w:rFonts w:ascii="Tahoma"/>
          <w:w w:val="276"/>
          <w:lang w:val="da-DK"/>
        </w:rPr>
        <w:t xml:space="preserve"> </w:t>
      </w:r>
      <w:r w:rsidRPr="00EE529C">
        <w:rPr>
          <w:rFonts w:ascii="Times New Roman"/>
          <w:w w:val="99"/>
          <w:u w:val="single"/>
          <w:lang w:val="da-DK"/>
        </w:rPr>
        <w:t xml:space="preserve"> </w:t>
      </w:r>
      <w:r w:rsidRPr="00EE529C">
        <w:rPr>
          <w:rFonts w:ascii="Times New Roman"/>
          <w:u w:val="single"/>
          <w:lang w:val="da-DK"/>
        </w:rPr>
        <w:tab/>
      </w:r>
    </w:p>
    <w:p w:rsidR="007E510D" w:rsidRPr="00EE529C" w:rsidRDefault="007E510D">
      <w:pPr>
        <w:spacing w:line="146" w:lineRule="exact"/>
        <w:rPr>
          <w:rFonts w:ascii="Times New Roman"/>
          <w:lang w:val="da-DK"/>
        </w:rPr>
        <w:sectPr w:rsidR="007E510D" w:rsidRPr="00EE529C">
          <w:type w:val="continuous"/>
          <w:pgSz w:w="11910" w:h="16840"/>
          <w:pgMar w:top="1580" w:right="140" w:bottom="280" w:left="180" w:header="708" w:footer="708" w:gutter="0"/>
          <w:cols w:num="2" w:space="708" w:equalWidth="0">
            <w:col w:w="5385" w:space="473"/>
            <w:col w:w="5732"/>
          </w:cols>
        </w:sectPr>
      </w:pPr>
    </w:p>
    <w:p w:rsidR="007E510D" w:rsidRPr="00EE529C" w:rsidRDefault="00EE529C">
      <w:pPr>
        <w:spacing w:line="513" w:lineRule="exact"/>
        <w:jc w:val="right"/>
        <w:rPr>
          <w:i/>
          <w:sz w:val="24"/>
          <w:lang w:val="da-DK"/>
        </w:rPr>
      </w:pPr>
      <w:r w:rsidRPr="00EE529C">
        <w:rPr>
          <w:lang w:val="da-DK"/>
        </w:rPr>
        <w:pict>
          <v:line id="_x0000_s6594" style="position:absolute;left:0;text-align:left;z-index:-28509696;mso-position-horizontal-relative:page" from="141.7pt,10.95pt" to="148.25pt,10.95pt" strokeweight=".21097mm">
            <w10:wrap anchorx="page"/>
          </v:line>
        </w:pict>
      </w:r>
      <w:r w:rsidRPr="00EE529C">
        <w:rPr>
          <w:lang w:val="da-DK"/>
        </w:rPr>
        <w:pict>
          <v:line id="_x0000_s6593" style="position:absolute;left:0;text-align:left;z-index:-28509184;mso-position-horizontal-relative:page" from="192.1pt,11.1pt" to="211.65pt,11.1pt" strokeweight=".21097mm">
            <w10:wrap anchorx="page"/>
          </v:line>
        </w:pict>
      </w:r>
      <w:r w:rsidRPr="00EE529C">
        <w:rPr>
          <w:lang w:val="da-DK"/>
        </w:rPr>
        <w:pict>
          <v:line id="_x0000_s6592" style="position:absolute;left:0;text-align:left;z-index:-28508672;mso-position-horizontal-relative:page" from="317.35pt,11.1pt" to="330.35pt,11.1pt" strokeweight=".21097mm">
            <w10:wrap anchorx="page"/>
          </v:line>
        </w:pict>
      </w:r>
      <w:r w:rsidRPr="00EE529C">
        <w:rPr>
          <w:rFonts w:ascii="Lucida Sans Unicode" w:hAnsi="Lucida Sans Unicode"/>
          <w:w w:val="95"/>
          <w:position w:val="22"/>
          <w:sz w:val="24"/>
          <w:lang w:val="da-DK"/>
        </w:rPr>
        <w:t>√</w:t>
      </w:r>
      <w:r w:rsidRPr="00EE529C">
        <w:rPr>
          <w:w w:val="95"/>
          <w:sz w:val="24"/>
          <w:lang w:val="da-DK"/>
        </w:rPr>
        <w:t>4</w:t>
      </w:r>
      <w:r w:rsidRPr="00EE529C">
        <w:rPr>
          <w:i/>
          <w:w w:val="95"/>
          <w:sz w:val="24"/>
          <w:lang w:val="da-DK"/>
        </w:rPr>
        <w:t>,</w:t>
      </w:r>
    </w:p>
    <w:p w:rsidR="007E510D" w:rsidRPr="00EE529C" w:rsidRDefault="00EE529C">
      <w:pPr>
        <w:spacing w:line="513" w:lineRule="exact"/>
        <w:ind w:left="601"/>
        <w:rPr>
          <w:i/>
          <w:sz w:val="24"/>
          <w:lang w:val="da-DK"/>
        </w:rPr>
      </w:pPr>
      <w:r w:rsidRPr="00EE529C">
        <w:rPr>
          <w:lang w:val="da-DK"/>
        </w:rPr>
        <w:br w:type="column"/>
      </w:r>
      <w:r w:rsidRPr="00EE529C">
        <w:rPr>
          <w:rFonts w:ascii="Lucida Sans Unicode" w:hAnsi="Lucida Sans Unicode"/>
          <w:spacing w:val="-121"/>
          <w:w w:val="91"/>
          <w:position w:val="22"/>
          <w:sz w:val="24"/>
          <w:lang w:val="da-DK"/>
        </w:rPr>
        <w:t>√</w:t>
      </w:r>
      <w:r w:rsidRPr="00EE529C">
        <w:rPr>
          <w:w w:val="108"/>
          <w:position w:val="13"/>
          <w:sz w:val="14"/>
          <w:lang w:val="da-DK"/>
        </w:rPr>
        <w:t>3</w:t>
      </w:r>
      <w:r w:rsidRPr="00EE529C">
        <w:rPr>
          <w:spacing w:val="9"/>
          <w:position w:val="13"/>
          <w:sz w:val="14"/>
          <w:lang w:val="da-DK"/>
        </w:rPr>
        <w:t xml:space="preserve"> </w:t>
      </w:r>
      <w:r w:rsidRPr="00EE529C">
        <w:rPr>
          <w:spacing w:val="-5"/>
          <w:w w:val="108"/>
          <w:sz w:val="24"/>
          <w:lang w:val="da-DK"/>
        </w:rPr>
        <w:t>125</w:t>
      </w:r>
      <w:r w:rsidRPr="00EE529C">
        <w:rPr>
          <w:i/>
          <w:spacing w:val="-5"/>
          <w:w w:val="97"/>
          <w:sz w:val="24"/>
          <w:lang w:val="da-DK"/>
        </w:rPr>
        <w:t>,</w:t>
      </w:r>
    </w:p>
    <w:p w:rsidR="007E510D" w:rsidRPr="00EE529C" w:rsidRDefault="00EE529C">
      <w:pPr>
        <w:spacing w:before="52" w:line="236" w:lineRule="exact"/>
        <w:ind w:left="853"/>
        <w:rPr>
          <w:sz w:val="24"/>
          <w:lang w:val="da-DK"/>
        </w:rPr>
      </w:pPr>
      <w:r w:rsidRPr="00EE529C">
        <w:rPr>
          <w:lang w:val="da-DK"/>
        </w:rPr>
        <w:br w:type="column"/>
      </w:r>
      <w:r w:rsidRPr="00EE529C">
        <w:rPr>
          <w:rFonts w:ascii="Times New Roman"/>
          <w:w w:val="99"/>
          <w:sz w:val="24"/>
          <w:u w:val="single"/>
          <w:lang w:val="da-DK"/>
        </w:rPr>
        <w:t xml:space="preserve"> </w:t>
      </w:r>
      <w:r w:rsidRPr="00EE529C">
        <w:rPr>
          <w:w w:val="110"/>
          <w:sz w:val="24"/>
          <w:u w:val="single"/>
          <w:lang w:val="da-DK"/>
        </w:rPr>
        <w:t>1</w:t>
      </w:r>
      <w:r w:rsidRPr="00EE529C">
        <w:rPr>
          <w:sz w:val="24"/>
          <w:u w:val="single"/>
          <w:lang w:val="da-DK"/>
        </w:rPr>
        <w:t xml:space="preserve"> </w:t>
      </w:r>
    </w:p>
    <w:p w:rsidR="007E510D" w:rsidRPr="00EE529C" w:rsidRDefault="00EE529C">
      <w:pPr>
        <w:spacing w:line="388" w:lineRule="exact"/>
        <w:ind w:left="853"/>
        <w:rPr>
          <w:i/>
          <w:sz w:val="24"/>
          <w:lang w:val="da-DK"/>
        </w:rPr>
      </w:pPr>
      <w:r w:rsidRPr="00EE529C">
        <w:rPr>
          <w:w w:val="105"/>
          <w:sz w:val="24"/>
          <w:lang w:val="da-DK"/>
        </w:rPr>
        <w:t>81</w:t>
      </w:r>
      <w:r w:rsidRPr="00EE529C">
        <w:rPr>
          <w:spacing w:val="-38"/>
          <w:w w:val="105"/>
          <w:sz w:val="24"/>
          <w:lang w:val="da-DK"/>
        </w:rPr>
        <w:t xml:space="preserve"> </w:t>
      </w:r>
      <w:r w:rsidRPr="00EE529C">
        <w:rPr>
          <w:i/>
          <w:spacing w:val="-19"/>
          <w:w w:val="105"/>
          <w:position w:val="16"/>
          <w:sz w:val="24"/>
          <w:lang w:val="da-DK"/>
        </w:rPr>
        <w:t>,</w:t>
      </w:r>
    </w:p>
    <w:p w:rsidR="007E510D" w:rsidRPr="00EE529C" w:rsidRDefault="00EE529C">
      <w:pPr>
        <w:spacing w:line="513" w:lineRule="exact"/>
        <w:ind w:left="601"/>
        <w:rPr>
          <w:i/>
          <w:sz w:val="24"/>
          <w:lang w:val="da-DK"/>
        </w:rPr>
      </w:pPr>
      <w:r w:rsidRPr="00EE529C">
        <w:rPr>
          <w:lang w:val="da-DK"/>
        </w:rPr>
        <w:br w:type="column"/>
      </w:r>
      <w:r w:rsidRPr="00EE529C">
        <w:rPr>
          <w:rFonts w:ascii="Lucida Sans Unicode" w:hAnsi="Lucida Sans Unicode"/>
          <w:spacing w:val="-121"/>
          <w:w w:val="91"/>
          <w:position w:val="22"/>
          <w:sz w:val="24"/>
          <w:lang w:val="da-DK"/>
        </w:rPr>
        <w:t>√</w:t>
      </w:r>
      <w:r w:rsidRPr="00EE529C">
        <w:rPr>
          <w:w w:val="108"/>
          <w:position w:val="13"/>
          <w:sz w:val="14"/>
          <w:lang w:val="da-DK"/>
        </w:rPr>
        <w:t>4</w:t>
      </w:r>
      <w:r w:rsidRPr="00EE529C">
        <w:rPr>
          <w:spacing w:val="9"/>
          <w:position w:val="13"/>
          <w:sz w:val="14"/>
          <w:lang w:val="da-DK"/>
        </w:rPr>
        <w:t xml:space="preserve"> </w:t>
      </w:r>
      <w:r w:rsidRPr="00EE529C">
        <w:rPr>
          <w:spacing w:val="-7"/>
          <w:w w:val="108"/>
          <w:sz w:val="24"/>
          <w:lang w:val="da-DK"/>
        </w:rPr>
        <w:t>81</w:t>
      </w:r>
      <w:r w:rsidRPr="00EE529C">
        <w:rPr>
          <w:i/>
          <w:spacing w:val="-7"/>
          <w:w w:val="97"/>
          <w:sz w:val="24"/>
          <w:lang w:val="da-DK"/>
        </w:rPr>
        <w:t>,</w:t>
      </w:r>
    </w:p>
    <w:p w:rsidR="007E510D" w:rsidRPr="00EE529C" w:rsidRDefault="00EE529C">
      <w:pPr>
        <w:tabs>
          <w:tab w:val="left" w:pos="2240"/>
        </w:tabs>
        <w:spacing w:line="513" w:lineRule="exact"/>
        <w:ind w:left="1037"/>
        <w:rPr>
          <w:i/>
          <w:sz w:val="24"/>
          <w:lang w:val="da-DK"/>
        </w:rPr>
      </w:pPr>
      <w:r w:rsidRPr="00EE529C">
        <w:rPr>
          <w:lang w:val="da-DK"/>
        </w:rPr>
        <w:br w:type="column"/>
      </w:r>
      <w:r w:rsidRPr="00EE529C">
        <w:rPr>
          <w:rFonts w:ascii="Lucida Sans Unicode" w:hAnsi="Lucida Sans Unicode"/>
          <w:w w:val="105"/>
          <w:position w:val="23"/>
          <w:sz w:val="24"/>
          <w:lang w:val="da-DK"/>
        </w:rPr>
        <w:t>√</w:t>
      </w:r>
      <w:r w:rsidRPr="00EE529C">
        <w:rPr>
          <w:w w:val="105"/>
          <w:sz w:val="24"/>
          <w:lang w:val="da-DK"/>
        </w:rPr>
        <w:t>2</w:t>
      </w:r>
      <w:r w:rsidRPr="00EE529C">
        <w:rPr>
          <w:w w:val="105"/>
          <w:position w:val="7"/>
          <w:sz w:val="18"/>
          <w:lang w:val="da-DK"/>
        </w:rPr>
        <w:t>16</w:t>
      </w:r>
      <w:r w:rsidRPr="00EE529C">
        <w:rPr>
          <w:i/>
          <w:w w:val="105"/>
          <w:sz w:val="24"/>
          <w:lang w:val="da-DK"/>
        </w:rPr>
        <w:t>,</w:t>
      </w:r>
      <w:r w:rsidRPr="00EE529C">
        <w:rPr>
          <w:i/>
          <w:w w:val="105"/>
          <w:sz w:val="24"/>
          <w:lang w:val="da-DK"/>
        </w:rPr>
        <w:tab/>
      </w:r>
      <w:r w:rsidRPr="00EE529C">
        <w:rPr>
          <w:rFonts w:ascii="Lucida Sans Unicode" w:hAnsi="Lucida Sans Unicode"/>
          <w:w w:val="105"/>
          <w:position w:val="22"/>
          <w:sz w:val="24"/>
          <w:lang w:val="da-DK"/>
        </w:rPr>
        <w:t>√</w:t>
      </w:r>
      <w:r w:rsidRPr="00EE529C">
        <w:rPr>
          <w:w w:val="105"/>
          <w:sz w:val="24"/>
          <w:lang w:val="da-DK"/>
        </w:rPr>
        <w:t>10000</w:t>
      </w:r>
      <w:r w:rsidRPr="00EE529C">
        <w:rPr>
          <w:i/>
          <w:w w:val="105"/>
          <w:sz w:val="24"/>
          <w:lang w:val="da-DK"/>
        </w:rPr>
        <w:t>.</w:t>
      </w:r>
    </w:p>
    <w:p w:rsidR="007E510D" w:rsidRPr="00EE529C" w:rsidRDefault="007E510D">
      <w:pPr>
        <w:spacing w:line="513" w:lineRule="exact"/>
        <w:rPr>
          <w:sz w:val="24"/>
          <w:lang w:val="da-DK"/>
        </w:rPr>
        <w:sectPr w:rsidR="007E510D" w:rsidRPr="00EE529C">
          <w:type w:val="continuous"/>
          <w:pgSz w:w="11910" w:h="16840"/>
          <w:pgMar w:top="1580" w:right="140" w:bottom="280" w:left="180" w:header="708" w:footer="708" w:gutter="0"/>
          <w:cols w:num="5" w:space="708" w:equalWidth="0">
            <w:col w:w="2844" w:space="40"/>
            <w:col w:w="1228" w:space="39"/>
            <w:col w:w="1198" w:space="40"/>
            <w:col w:w="1098" w:space="39"/>
            <w:col w:w="5064"/>
          </w:cols>
        </w:sectPr>
      </w:pPr>
    </w:p>
    <w:p w:rsidR="007E510D" w:rsidRPr="00EE529C" w:rsidRDefault="007E510D">
      <w:pPr>
        <w:pStyle w:val="BodyText"/>
        <w:spacing w:before="4"/>
        <w:rPr>
          <w:i/>
          <w:sz w:val="15"/>
          <w:lang w:val="da-DK"/>
        </w:rPr>
      </w:pPr>
    </w:p>
    <w:p w:rsidR="007E510D" w:rsidRPr="00EE529C" w:rsidRDefault="00EE529C">
      <w:pPr>
        <w:pStyle w:val="ListParagraph"/>
        <w:numPr>
          <w:ilvl w:val="3"/>
          <w:numId w:val="100"/>
        </w:numPr>
        <w:tabs>
          <w:tab w:val="left" w:pos="1846"/>
        </w:tabs>
        <w:spacing w:before="96" w:line="232" w:lineRule="auto"/>
        <w:ind w:right="1293"/>
        <w:rPr>
          <w:sz w:val="24"/>
          <w:lang w:val="da-DK"/>
        </w:rPr>
      </w:pPr>
      <w:r w:rsidRPr="00EE529C">
        <w:rPr>
          <w:sz w:val="24"/>
          <w:lang w:val="da-DK"/>
        </w:rPr>
        <w:t xml:space="preserve">Omskriv følgende brøker så de ikke indeholder rødder i nævneren </w:t>
      </w:r>
      <w:r w:rsidRPr="00EE529C">
        <w:rPr>
          <w:spacing w:val="-3"/>
          <w:sz w:val="24"/>
          <w:lang w:val="da-DK"/>
        </w:rPr>
        <w:t xml:space="preserve">(reducer </w:t>
      </w:r>
      <w:r w:rsidRPr="00EE529C">
        <w:rPr>
          <w:sz w:val="24"/>
          <w:lang w:val="da-DK"/>
        </w:rPr>
        <w:t>efterfølgende mest</w:t>
      </w:r>
      <w:r w:rsidRPr="00EE529C">
        <w:rPr>
          <w:spacing w:val="-1"/>
          <w:sz w:val="24"/>
          <w:lang w:val="da-DK"/>
        </w:rPr>
        <w:t xml:space="preserve"> </w:t>
      </w:r>
      <w:r w:rsidRPr="00EE529C">
        <w:rPr>
          <w:sz w:val="24"/>
          <w:lang w:val="da-DK"/>
        </w:rPr>
        <w:t>muligt).</w:t>
      </w:r>
    </w:p>
    <w:p w:rsidR="007E510D" w:rsidRPr="00EE529C" w:rsidRDefault="007E510D">
      <w:pPr>
        <w:spacing w:line="232" w:lineRule="auto"/>
        <w:rPr>
          <w:sz w:val="24"/>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BodyText"/>
        <w:spacing w:before="250" w:line="217" w:lineRule="exact"/>
        <w:ind w:left="2807"/>
        <w:rPr>
          <w:lang w:val="da-DK"/>
        </w:rPr>
      </w:pPr>
      <w:r w:rsidRPr="00EE529C">
        <w:rPr>
          <w:w w:val="108"/>
          <w:lang w:val="da-DK"/>
        </w:rPr>
        <w:t>1</w:t>
      </w:r>
    </w:p>
    <w:p w:rsidR="007E510D" w:rsidRPr="00EE529C" w:rsidRDefault="00EE529C">
      <w:pPr>
        <w:spacing w:line="165" w:lineRule="auto"/>
        <w:ind w:left="2719"/>
        <w:rPr>
          <w:i/>
          <w:sz w:val="24"/>
          <w:lang w:val="da-DK"/>
        </w:rPr>
      </w:pPr>
      <w:r w:rsidRPr="00EE529C">
        <w:rPr>
          <w:lang w:val="da-DK"/>
        </w:rPr>
        <w:pict>
          <v:group id="_x0000_s6589" style="position:absolute;left:0;text-align:left;margin-left:144.95pt;margin-top:8pt;width:15.4pt;height:3.6pt;z-index:-28506624;mso-position-horizontal-relative:page" coordorigin="2899,160" coordsize="308,72">
            <v:line id="_x0000_s6591" style="position:absolute" from="2899,166" to="3206,166" strokeweight=".21097mm"/>
            <v:line id="_x0000_s6590" style="position:absolute" from="3076,226" to="3206,226" strokeweight=".21097mm"/>
            <w10:wrap anchorx="page"/>
          </v:group>
        </w:pict>
      </w:r>
      <w:r w:rsidRPr="00EE529C">
        <w:rPr>
          <w:rFonts w:ascii="Lucida Sans Unicode" w:hAnsi="Lucida Sans Unicode"/>
          <w:sz w:val="24"/>
          <w:lang w:val="da-DK"/>
        </w:rPr>
        <w:t>√</w:t>
      </w:r>
      <w:r w:rsidRPr="00EE529C">
        <w:rPr>
          <w:position w:val="-19"/>
          <w:sz w:val="24"/>
          <w:lang w:val="da-DK"/>
        </w:rPr>
        <w:t>2</w:t>
      </w:r>
      <w:r w:rsidRPr="00EE529C">
        <w:rPr>
          <w:spacing w:val="-41"/>
          <w:position w:val="-19"/>
          <w:sz w:val="24"/>
          <w:lang w:val="da-DK"/>
        </w:rPr>
        <w:t xml:space="preserve"> </w:t>
      </w:r>
      <w:r w:rsidRPr="00EE529C">
        <w:rPr>
          <w:i/>
          <w:spacing w:val="-20"/>
          <w:position w:val="1"/>
          <w:sz w:val="24"/>
          <w:lang w:val="da-DK"/>
        </w:rPr>
        <w:t>,</w:t>
      </w:r>
    </w:p>
    <w:p w:rsidR="007E510D" w:rsidRPr="00EE529C" w:rsidRDefault="00EE529C">
      <w:pPr>
        <w:spacing w:before="250" w:line="217" w:lineRule="exact"/>
        <w:ind w:left="922"/>
        <w:rPr>
          <w:sz w:val="24"/>
          <w:lang w:val="da-DK"/>
        </w:rPr>
      </w:pPr>
      <w:r w:rsidRPr="00EE529C">
        <w:rPr>
          <w:lang w:val="da-DK"/>
        </w:rPr>
        <w:br w:type="column"/>
      </w:r>
      <w:r w:rsidRPr="00EE529C">
        <w:rPr>
          <w:w w:val="110"/>
          <w:sz w:val="24"/>
          <w:lang w:val="da-DK"/>
        </w:rPr>
        <w:t>2</w:t>
      </w:r>
    </w:p>
    <w:p w:rsidR="007E510D" w:rsidRPr="00EE529C" w:rsidRDefault="00EE529C">
      <w:pPr>
        <w:spacing w:line="165" w:lineRule="auto"/>
        <w:ind w:left="833"/>
        <w:rPr>
          <w:i/>
          <w:sz w:val="24"/>
          <w:lang w:val="da-DK"/>
        </w:rPr>
      </w:pPr>
      <w:r w:rsidRPr="00EE529C">
        <w:rPr>
          <w:lang w:val="da-DK"/>
        </w:rPr>
        <w:pict>
          <v:group id="_x0000_s6586" style="position:absolute;left:0;text-align:left;margin-left:208.15pt;margin-top:8pt;width:15.4pt;height:3.6pt;z-index:-28506112;mso-position-horizontal-relative:page" coordorigin="4163,160" coordsize="308,72">
            <v:line id="_x0000_s6588" style="position:absolute" from="4163,166" to="4470,166" strokeweight=".21097mm"/>
            <v:line id="_x0000_s6587" style="position:absolute" from="4339,226" to="4470,226" strokeweight=".21097mm"/>
            <w10:wrap anchorx="page"/>
          </v:group>
        </w:pict>
      </w:r>
      <w:r w:rsidRPr="00EE529C">
        <w:rPr>
          <w:rFonts w:ascii="Lucida Sans Unicode" w:hAnsi="Lucida Sans Unicode"/>
          <w:sz w:val="24"/>
          <w:lang w:val="da-DK"/>
        </w:rPr>
        <w:t>√</w:t>
      </w:r>
      <w:r w:rsidRPr="00EE529C">
        <w:rPr>
          <w:position w:val="-19"/>
          <w:sz w:val="24"/>
          <w:lang w:val="da-DK"/>
        </w:rPr>
        <w:t>2</w:t>
      </w:r>
      <w:r w:rsidRPr="00EE529C">
        <w:rPr>
          <w:spacing w:val="-42"/>
          <w:position w:val="-19"/>
          <w:sz w:val="24"/>
          <w:lang w:val="da-DK"/>
        </w:rPr>
        <w:t xml:space="preserve"> </w:t>
      </w:r>
      <w:r w:rsidRPr="00EE529C">
        <w:rPr>
          <w:i/>
          <w:spacing w:val="-18"/>
          <w:position w:val="1"/>
          <w:sz w:val="24"/>
          <w:lang w:val="da-DK"/>
        </w:rPr>
        <w:t>,</w:t>
      </w:r>
    </w:p>
    <w:p w:rsidR="007E510D" w:rsidRPr="00EE529C" w:rsidRDefault="00EE529C">
      <w:pPr>
        <w:spacing w:before="250" w:line="217" w:lineRule="exact"/>
        <w:ind w:left="922"/>
        <w:rPr>
          <w:sz w:val="24"/>
          <w:lang w:val="da-DK"/>
        </w:rPr>
      </w:pPr>
      <w:r w:rsidRPr="00EE529C">
        <w:rPr>
          <w:lang w:val="da-DK"/>
        </w:rPr>
        <w:br w:type="column"/>
      </w:r>
      <w:r w:rsidRPr="00EE529C">
        <w:rPr>
          <w:w w:val="110"/>
          <w:sz w:val="24"/>
          <w:lang w:val="da-DK"/>
        </w:rPr>
        <w:t>4</w:t>
      </w:r>
    </w:p>
    <w:p w:rsidR="007E510D" w:rsidRPr="00EE529C" w:rsidRDefault="00EE529C">
      <w:pPr>
        <w:spacing w:line="165" w:lineRule="auto"/>
        <w:ind w:left="833"/>
        <w:rPr>
          <w:i/>
          <w:sz w:val="24"/>
          <w:lang w:val="da-DK"/>
        </w:rPr>
      </w:pPr>
      <w:r w:rsidRPr="00EE529C">
        <w:rPr>
          <w:lang w:val="da-DK"/>
        </w:rPr>
        <w:pict>
          <v:group id="_x0000_s6583" style="position:absolute;left:0;text-align:left;margin-left:271.3pt;margin-top:8pt;width:15.4pt;height:3.6pt;z-index:-28505600;mso-position-horizontal-relative:page" coordorigin="5426,160" coordsize="308,72">
            <v:line id="_x0000_s6585" style="position:absolute" from="5426,166" to="5733,166" strokeweight=".21097mm"/>
            <v:line id="_x0000_s6584" style="position:absolute" from="5603,226" to="5733,226" strokeweight=".21097mm"/>
            <w10:wrap anchorx="page"/>
          </v:group>
        </w:pict>
      </w:r>
      <w:r w:rsidRPr="00EE529C">
        <w:rPr>
          <w:rFonts w:ascii="Lucida Sans Unicode" w:hAnsi="Lucida Sans Unicode"/>
          <w:sz w:val="24"/>
          <w:lang w:val="da-DK"/>
        </w:rPr>
        <w:t>√</w:t>
      </w:r>
      <w:r w:rsidRPr="00EE529C">
        <w:rPr>
          <w:position w:val="-19"/>
          <w:sz w:val="24"/>
          <w:lang w:val="da-DK"/>
        </w:rPr>
        <w:t>8</w:t>
      </w:r>
      <w:r w:rsidRPr="00EE529C">
        <w:rPr>
          <w:spacing w:val="-41"/>
          <w:position w:val="-19"/>
          <w:sz w:val="24"/>
          <w:lang w:val="da-DK"/>
        </w:rPr>
        <w:t xml:space="preserve"> </w:t>
      </w:r>
      <w:r w:rsidRPr="00EE529C">
        <w:rPr>
          <w:i/>
          <w:spacing w:val="-19"/>
          <w:position w:val="1"/>
          <w:sz w:val="24"/>
          <w:lang w:val="da-DK"/>
        </w:rPr>
        <w:t>,</w:t>
      </w:r>
    </w:p>
    <w:p w:rsidR="007E510D" w:rsidRPr="00EE529C" w:rsidRDefault="00EE529C">
      <w:pPr>
        <w:spacing w:before="250" w:line="217" w:lineRule="exact"/>
        <w:ind w:left="922"/>
        <w:rPr>
          <w:sz w:val="24"/>
          <w:lang w:val="da-DK"/>
        </w:rPr>
      </w:pPr>
      <w:r w:rsidRPr="00EE529C">
        <w:rPr>
          <w:lang w:val="da-DK"/>
        </w:rPr>
        <w:br w:type="column"/>
      </w:r>
      <w:r w:rsidRPr="00EE529C">
        <w:rPr>
          <w:w w:val="110"/>
          <w:sz w:val="24"/>
          <w:lang w:val="da-DK"/>
        </w:rPr>
        <w:t>9</w:t>
      </w:r>
    </w:p>
    <w:p w:rsidR="007E510D" w:rsidRPr="00EE529C" w:rsidRDefault="00EE529C">
      <w:pPr>
        <w:spacing w:line="165" w:lineRule="auto"/>
        <w:ind w:left="833"/>
        <w:rPr>
          <w:i/>
          <w:sz w:val="24"/>
          <w:lang w:val="da-DK"/>
        </w:rPr>
      </w:pPr>
      <w:r w:rsidRPr="00EE529C">
        <w:rPr>
          <w:lang w:val="da-DK"/>
        </w:rPr>
        <w:pict>
          <v:group id="_x0000_s6580" style="position:absolute;left:0;text-align:left;margin-left:334.45pt;margin-top:8pt;width:15.4pt;height:3.6pt;z-index:-28505088;mso-position-horizontal-relative:page" coordorigin="6689,160" coordsize="308,72">
            <v:line id="_x0000_s6582" style="position:absolute" from="6689,166" to="6997,166" strokeweight=".21097mm"/>
            <v:line id="_x0000_s6581" style="position:absolute" from="6866,226" to="6997,226" strokeweight=".21097mm"/>
            <w10:wrap anchorx="page"/>
          </v:group>
        </w:pict>
      </w:r>
      <w:r w:rsidRPr="00EE529C">
        <w:rPr>
          <w:rFonts w:ascii="Lucida Sans Unicode" w:hAnsi="Lucida Sans Unicode"/>
          <w:sz w:val="24"/>
          <w:lang w:val="da-DK"/>
        </w:rPr>
        <w:t>√</w:t>
      </w:r>
      <w:r w:rsidRPr="00EE529C">
        <w:rPr>
          <w:position w:val="-19"/>
          <w:sz w:val="24"/>
          <w:lang w:val="da-DK"/>
        </w:rPr>
        <w:t>3</w:t>
      </w:r>
      <w:r w:rsidRPr="00EE529C">
        <w:rPr>
          <w:spacing w:val="-41"/>
          <w:position w:val="-19"/>
          <w:sz w:val="24"/>
          <w:lang w:val="da-DK"/>
        </w:rPr>
        <w:t xml:space="preserve"> </w:t>
      </w:r>
      <w:r w:rsidRPr="00EE529C">
        <w:rPr>
          <w:i/>
          <w:spacing w:val="-19"/>
          <w:position w:val="1"/>
          <w:sz w:val="24"/>
          <w:lang w:val="da-DK"/>
        </w:rPr>
        <w:t>,</w:t>
      </w:r>
    </w:p>
    <w:p w:rsidR="007E510D" w:rsidRPr="00EE529C" w:rsidRDefault="00EE529C">
      <w:pPr>
        <w:spacing w:before="43" w:line="168" w:lineRule="auto"/>
        <w:ind w:right="80"/>
        <w:jc w:val="right"/>
        <w:rPr>
          <w:sz w:val="24"/>
          <w:lang w:val="da-DK"/>
        </w:rPr>
      </w:pPr>
      <w:r w:rsidRPr="00EE529C">
        <w:rPr>
          <w:lang w:val="da-DK"/>
        </w:rPr>
        <w:br w:type="column"/>
      </w:r>
      <w:r w:rsidRPr="00EE529C">
        <w:rPr>
          <w:rFonts w:ascii="Lucida Sans Unicode" w:hAnsi="Lucida Sans Unicode"/>
          <w:sz w:val="24"/>
          <w:lang w:val="da-DK"/>
        </w:rPr>
        <w:t>√</w:t>
      </w:r>
      <w:r w:rsidRPr="00EE529C">
        <w:rPr>
          <w:position w:val="-19"/>
          <w:sz w:val="24"/>
          <w:lang w:val="da-DK"/>
        </w:rPr>
        <w:t>2</w:t>
      </w:r>
    </w:p>
    <w:p w:rsidR="007E510D" w:rsidRPr="00EE529C" w:rsidRDefault="00EE529C">
      <w:pPr>
        <w:spacing w:line="168" w:lineRule="auto"/>
        <w:jc w:val="right"/>
        <w:rPr>
          <w:i/>
          <w:sz w:val="24"/>
          <w:lang w:val="da-DK"/>
        </w:rPr>
      </w:pPr>
      <w:r w:rsidRPr="00EE529C">
        <w:rPr>
          <w:lang w:val="da-DK"/>
        </w:rPr>
        <w:pict>
          <v:line id="_x0000_s6579" style="position:absolute;left:0;text-align:left;z-index:-28504576;mso-position-horizontal-relative:page" from="406.5pt,-7.25pt" to="413pt,-7.25pt" strokeweight=".21097mm">
            <w10:wrap anchorx="page"/>
          </v:line>
        </w:pict>
      </w:r>
      <w:r w:rsidRPr="00EE529C">
        <w:rPr>
          <w:lang w:val="da-DK"/>
        </w:rPr>
        <w:pict>
          <v:group id="_x0000_s6576" style="position:absolute;left:0;text-align:left;margin-left:397.65pt;margin-top:8.05pt;width:15.4pt;height:3.6pt;z-index:-28504064;mso-position-horizontal-relative:page" coordorigin="7953,161" coordsize="308,72">
            <v:line id="_x0000_s6578" style="position:absolute" from="7953,167" to="8260,167" strokeweight=".21097mm"/>
            <v:line id="_x0000_s6577" style="position:absolute" from="8130,227" to="8260,227" strokeweight=".21097mm"/>
            <w10:wrap anchorx="page"/>
          </v:group>
        </w:pict>
      </w:r>
      <w:r w:rsidRPr="00EE529C">
        <w:rPr>
          <w:rFonts w:ascii="Lucida Sans Unicode" w:hAnsi="Lucida Sans Unicode"/>
          <w:sz w:val="24"/>
          <w:lang w:val="da-DK"/>
        </w:rPr>
        <w:t>√</w:t>
      </w:r>
      <w:r w:rsidRPr="00EE529C">
        <w:rPr>
          <w:position w:val="-19"/>
          <w:sz w:val="24"/>
          <w:lang w:val="da-DK"/>
        </w:rPr>
        <w:t xml:space="preserve">8 </w:t>
      </w:r>
      <w:r w:rsidRPr="00EE529C">
        <w:rPr>
          <w:i/>
          <w:position w:val="1"/>
          <w:sz w:val="24"/>
          <w:lang w:val="da-DK"/>
        </w:rPr>
        <w:t>,</w:t>
      </w:r>
    </w:p>
    <w:p w:rsidR="007E510D" w:rsidRPr="00EE529C" w:rsidRDefault="00EE529C">
      <w:pPr>
        <w:spacing w:before="250" w:line="217" w:lineRule="exact"/>
        <w:ind w:left="926"/>
        <w:rPr>
          <w:sz w:val="24"/>
          <w:lang w:val="da-DK"/>
        </w:rPr>
      </w:pPr>
      <w:r w:rsidRPr="00EE529C">
        <w:rPr>
          <w:lang w:val="da-DK"/>
        </w:rPr>
        <w:br w:type="column"/>
      </w:r>
      <w:r w:rsidRPr="00EE529C">
        <w:rPr>
          <w:w w:val="110"/>
          <w:sz w:val="24"/>
          <w:lang w:val="da-DK"/>
        </w:rPr>
        <w:t>7</w:t>
      </w:r>
    </w:p>
    <w:p w:rsidR="007E510D" w:rsidRPr="00EE529C" w:rsidRDefault="00EE529C">
      <w:pPr>
        <w:pStyle w:val="BodyText"/>
        <w:spacing w:line="165" w:lineRule="auto"/>
        <w:ind w:left="843"/>
        <w:rPr>
          <w:i/>
          <w:lang w:val="da-DK"/>
        </w:rPr>
      </w:pPr>
      <w:r w:rsidRPr="00EE529C">
        <w:rPr>
          <w:lang w:val="da-DK"/>
        </w:rPr>
        <w:pict>
          <v:group id="_x0000_s6573" style="position:absolute;left:0;text-align:left;margin-left:460.8pt;margin-top:8pt;width:15.85pt;height:3.6pt;z-index:-28503552;mso-position-horizontal-relative:page" coordorigin="9216,160" coordsize="317,72">
            <v:line id="_x0000_s6575" style="position:absolute" from="9216,166" to="9533,166" strokeweight=".21097mm"/>
            <v:line id="_x0000_s6574" style="position:absolute" from="9403,226" to="9533,226" strokeweight=".21097mm"/>
            <w10:wrap anchorx="page"/>
          </v:group>
        </w:pict>
      </w:r>
      <w:r w:rsidRPr="00EE529C">
        <w:rPr>
          <w:rFonts w:ascii="Lucida Sans Unicode" w:hAnsi="Lucida Sans Unicode"/>
          <w:spacing w:val="-121"/>
          <w:w w:val="91"/>
          <w:lang w:val="da-DK"/>
        </w:rPr>
        <w:t>√</w:t>
      </w:r>
      <w:r w:rsidRPr="00EE529C">
        <w:rPr>
          <w:w w:val="94"/>
          <w:vertAlign w:val="subscript"/>
          <w:lang w:val="da-DK"/>
        </w:rPr>
        <w:t>3</w:t>
      </w:r>
      <w:r w:rsidRPr="00EE529C">
        <w:rPr>
          <w:spacing w:val="-16"/>
          <w:lang w:val="da-DK"/>
        </w:rPr>
        <w:t xml:space="preserve"> </w:t>
      </w:r>
      <w:r w:rsidRPr="00EE529C">
        <w:rPr>
          <w:w w:val="108"/>
          <w:position w:val="-19"/>
          <w:lang w:val="da-DK"/>
        </w:rPr>
        <w:t>7</w:t>
      </w:r>
      <w:r w:rsidRPr="00EE529C">
        <w:rPr>
          <w:spacing w:val="-37"/>
          <w:position w:val="-19"/>
          <w:lang w:val="da-DK"/>
        </w:rPr>
        <w:t xml:space="preserve"> </w:t>
      </w:r>
      <w:r w:rsidRPr="00EE529C">
        <w:rPr>
          <w:i/>
          <w:w w:val="97"/>
          <w:position w:val="1"/>
          <w:lang w:val="da-DK"/>
        </w:rPr>
        <w:t>.</w:t>
      </w:r>
    </w:p>
    <w:p w:rsidR="007E510D" w:rsidRPr="00EE529C" w:rsidRDefault="007E510D">
      <w:pPr>
        <w:spacing w:line="165" w:lineRule="auto"/>
        <w:rPr>
          <w:lang w:val="da-DK"/>
        </w:rPr>
        <w:sectPr w:rsidR="007E510D" w:rsidRPr="00EE529C">
          <w:type w:val="continuous"/>
          <w:pgSz w:w="11910" w:h="16840"/>
          <w:pgMar w:top="1580" w:right="140" w:bottom="280" w:left="180" w:header="708" w:footer="708" w:gutter="0"/>
          <w:cols w:num="6" w:space="708" w:equalWidth="0">
            <w:col w:w="3109" w:space="40"/>
            <w:col w:w="1224" w:space="39"/>
            <w:col w:w="1224" w:space="40"/>
            <w:col w:w="1224" w:space="39"/>
            <w:col w:w="1224" w:space="40"/>
            <w:col w:w="3387"/>
          </w:cols>
        </w:sectPr>
      </w:pPr>
    </w:p>
    <w:p w:rsidR="007E510D" w:rsidRPr="00EE529C" w:rsidRDefault="007E510D">
      <w:pPr>
        <w:pStyle w:val="BodyText"/>
        <w:spacing w:before="6"/>
        <w:rPr>
          <w:i/>
          <w:sz w:val="17"/>
          <w:lang w:val="da-DK"/>
        </w:rPr>
      </w:pPr>
    </w:p>
    <w:p w:rsidR="007E510D" w:rsidRPr="00EE529C" w:rsidRDefault="00EE529C">
      <w:pPr>
        <w:pStyle w:val="ListParagraph"/>
        <w:numPr>
          <w:ilvl w:val="3"/>
          <w:numId w:val="100"/>
        </w:numPr>
        <w:tabs>
          <w:tab w:val="left" w:pos="1846"/>
        </w:tabs>
        <w:spacing w:before="89"/>
        <w:ind w:hanging="311"/>
        <w:rPr>
          <w:sz w:val="24"/>
          <w:lang w:val="da-DK"/>
        </w:rPr>
      </w:pPr>
      <w:r w:rsidRPr="00EE529C">
        <w:rPr>
          <w:sz w:val="24"/>
          <w:lang w:val="da-DK"/>
        </w:rPr>
        <w:t>Udregn følgende</w:t>
      </w:r>
      <w:r w:rsidRPr="00EE529C">
        <w:rPr>
          <w:spacing w:val="-1"/>
          <w:sz w:val="24"/>
          <w:lang w:val="da-DK"/>
        </w:rPr>
        <w:t xml:space="preserve"> </w:t>
      </w:r>
      <w:r w:rsidRPr="00EE529C">
        <w:rPr>
          <w:sz w:val="24"/>
          <w:lang w:val="da-DK"/>
        </w:rPr>
        <w:t>tal.</w:t>
      </w:r>
    </w:p>
    <w:p w:rsidR="007E510D" w:rsidRPr="00EE529C" w:rsidRDefault="00EE529C">
      <w:pPr>
        <w:pStyle w:val="BodyText"/>
        <w:tabs>
          <w:tab w:val="left" w:pos="2552"/>
          <w:tab w:val="left" w:pos="5352"/>
        </w:tabs>
        <w:spacing w:before="9"/>
        <w:ind w:left="545"/>
        <w:jc w:val="center"/>
        <w:rPr>
          <w:lang w:val="da-DK"/>
        </w:rPr>
      </w:pPr>
      <w:r w:rsidRPr="00EE529C">
        <w:rPr>
          <w:lang w:val="da-DK"/>
        </w:rPr>
        <w:pict>
          <v:line id="_x0000_s6572" style="position:absolute;left:0;text-align:left;z-index:-28503040;mso-position-horizontal-relative:page" from="150.85pt,13.45pt" to="157.35pt,13.45pt" strokeweight=".21097mm">
            <w10:wrap anchorx="page"/>
          </v:line>
        </w:pict>
      </w:r>
      <w:r w:rsidRPr="00EE529C">
        <w:rPr>
          <w:lang w:val="da-DK"/>
        </w:rPr>
        <w:pict>
          <v:line id="_x0000_s6571" style="position:absolute;left:0;text-align:left;z-index:-28502528;mso-position-horizontal-relative:page" from="188.25pt,13.45pt" to="194.8pt,13.45pt" strokeweight=".21097mm">
            <w10:wrap anchorx="page"/>
          </v:line>
        </w:pict>
      </w:r>
      <w:r w:rsidRPr="00EE529C">
        <w:rPr>
          <w:lang w:val="da-DK"/>
        </w:rPr>
        <w:pict>
          <v:line id="_x0000_s6570" style="position:absolute;left:0;text-align:left;z-index:-28502016;mso-position-horizontal-relative:page" from="257.7pt,13.45pt" to="264.25pt,13.45pt" strokeweight=".21097mm">
            <w10:wrap anchorx="page"/>
          </v:line>
        </w:pict>
      </w:r>
      <w:r w:rsidRPr="00EE529C">
        <w:rPr>
          <w:lang w:val="da-DK"/>
        </w:rPr>
        <w:pict>
          <v:line id="_x0000_s6569" style="position:absolute;left:0;text-align:left;z-index:-28501504;mso-position-horizontal-relative:page" from="284.55pt,13.45pt" to="291.05pt,13.45pt" strokeweight=".21097mm">
            <w10:wrap anchorx="page"/>
          </v:line>
        </w:pict>
      </w:r>
      <w:r w:rsidRPr="00EE529C">
        <w:rPr>
          <w:lang w:val="da-DK"/>
        </w:rPr>
        <w:pict>
          <v:line id="_x0000_s6568" style="position:absolute;left:0;text-align:left;z-index:-28500992;mso-position-horizontal-relative:page" from="328.3pt,13.45pt" to="334.8pt,13.45pt" strokeweight=".21097mm">
            <w10:wrap anchorx="page"/>
          </v:line>
        </w:pict>
      </w:r>
      <w:r w:rsidRPr="00EE529C">
        <w:rPr>
          <w:lang w:val="da-DK"/>
        </w:rPr>
        <w:pict>
          <v:line id="_x0000_s6567" style="position:absolute;left:0;text-align:left;z-index:-28500480;mso-position-horizontal-relative:page" from="395.3pt,13.45pt" to="401.8pt,13.45pt" strokeweight=".21097mm">
            <w10:wrap anchorx="page"/>
          </v:line>
        </w:pict>
      </w:r>
      <w:r w:rsidRPr="00EE529C">
        <w:rPr>
          <w:lang w:val="da-DK"/>
        </w:rPr>
        <w:pict>
          <v:line id="_x0000_s6566" style="position:absolute;left:0;text-align:left;z-index:-28499968;mso-position-horizontal-relative:page" from="421.95pt,13.45pt" to="428.45pt,13.45pt" strokeweight=".21097mm">
            <w10:wrap anchorx="page"/>
          </v:line>
        </w:pict>
      </w:r>
      <w:r w:rsidRPr="00EE529C">
        <w:rPr>
          <w:lang w:val="da-DK"/>
        </w:rPr>
        <w:pict>
          <v:line id="_x0000_s6565" style="position:absolute;left:0;text-align:left;z-index:-28499456;mso-position-horizontal-relative:page" from="445.3pt,13.45pt" to="451.8pt,13.45pt" strokeweight=".21097mm">
            <w10:wrap anchorx="page"/>
          </v:line>
        </w:pict>
      </w:r>
      <w:r w:rsidRPr="00EE529C">
        <w:rPr>
          <w:lang w:val="da-DK"/>
        </w:rPr>
        <w:pict>
          <v:line id="_x0000_s6564" style="position:absolute;left:0;text-align:left;z-index:-28498944;mso-position-horizontal-relative:page" from="472.15pt,13.45pt" to="478.65pt,13.45pt" strokeweight=".21097mm">
            <w10:wrap anchorx="page"/>
          </v:line>
        </w:pict>
      </w:r>
      <w:r w:rsidRPr="00EE529C">
        <w:rPr>
          <w:rFonts w:ascii="Lucida Sans Unicode" w:hAnsi="Lucida Sans Unicode"/>
          <w:position w:val="22"/>
          <w:lang w:val="da-DK"/>
        </w:rPr>
        <w:t>√</w:t>
      </w:r>
      <w:r w:rsidRPr="00EE529C">
        <w:rPr>
          <w:lang w:val="da-DK"/>
        </w:rPr>
        <w:t>2(1</w:t>
      </w:r>
      <w:r w:rsidRPr="00EE529C">
        <w:rPr>
          <w:spacing w:val="-22"/>
          <w:lang w:val="da-DK"/>
        </w:rPr>
        <w:t xml:space="preserve"> </w:t>
      </w:r>
      <w:r w:rsidRPr="00EE529C">
        <w:rPr>
          <w:lang w:val="da-DK"/>
        </w:rPr>
        <w:t>+</w:t>
      </w:r>
      <w:r w:rsidRPr="00EE529C">
        <w:rPr>
          <w:spacing w:val="-21"/>
          <w:lang w:val="da-DK"/>
        </w:rPr>
        <w:t xml:space="preserve"> </w:t>
      </w:r>
      <w:r w:rsidRPr="00EE529C">
        <w:rPr>
          <w:rFonts w:ascii="Lucida Sans Unicode" w:hAnsi="Lucida Sans Unicode"/>
          <w:position w:val="22"/>
          <w:lang w:val="da-DK"/>
        </w:rPr>
        <w:t>√</w:t>
      </w:r>
      <w:r w:rsidRPr="00EE529C">
        <w:rPr>
          <w:lang w:val="da-DK"/>
        </w:rPr>
        <w:t>2)</w:t>
      </w:r>
      <w:r w:rsidRPr="00EE529C">
        <w:rPr>
          <w:i/>
          <w:lang w:val="da-DK"/>
        </w:rPr>
        <w:t>,</w:t>
      </w:r>
      <w:r w:rsidRPr="00EE529C">
        <w:rPr>
          <w:i/>
          <w:lang w:val="da-DK"/>
        </w:rPr>
        <w:tab/>
      </w:r>
      <w:r w:rsidRPr="00EE529C">
        <w:rPr>
          <w:lang w:val="da-DK"/>
        </w:rPr>
        <w:t>3</w:t>
      </w:r>
      <w:r w:rsidRPr="00EE529C">
        <w:rPr>
          <w:rFonts w:ascii="Lucida Sans Unicode" w:hAnsi="Lucida Sans Unicode"/>
          <w:position w:val="22"/>
          <w:lang w:val="da-DK"/>
        </w:rPr>
        <w:t>√</w:t>
      </w:r>
      <w:r w:rsidRPr="00EE529C">
        <w:rPr>
          <w:lang w:val="da-DK"/>
        </w:rPr>
        <w:t>8</w:t>
      </w:r>
      <w:r w:rsidRPr="00EE529C">
        <w:rPr>
          <w:spacing w:val="-24"/>
          <w:lang w:val="da-DK"/>
        </w:rPr>
        <w:t xml:space="preserve"> </w:t>
      </w:r>
      <w:r w:rsidRPr="00EE529C">
        <w:rPr>
          <w:lang w:val="da-DK"/>
        </w:rPr>
        <w:t>+</w:t>
      </w:r>
      <w:r w:rsidRPr="00EE529C">
        <w:rPr>
          <w:spacing w:val="-23"/>
          <w:lang w:val="da-DK"/>
        </w:rPr>
        <w:t xml:space="preserve"> </w:t>
      </w:r>
      <w:r w:rsidRPr="00EE529C">
        <w:rPr>
          <w:rFonts w:ascii="Lucida Sans Unicode" w:hAnsi="Lucida Sans Unicode"/>
          <w:position w:val="22"/>
          <w:lang w:val="da-DK"/>
        </w:rPr>
        <w:t>√</w:t>
      </w:r>
      <w:r w:rsidRPr="00EE529C">
        <w:rPr>
          <w:lang w:val="da-DK"/>
        </w:rPr>
        <w:t>2(3</w:t>
      </w:r>
      <w:r w:rsidRPr="00EE529C">
        <w:rPr>
          <w:spacing w:val="-24"/>
          <w:lang w:val="da-DK"/>
        </w:rPr>
        <w:t xml:space="preserve"> </w:t>
      </w:r>
      <w:r w:rsidRPr="00EE529C">
        <w:rPr>
          <w:rFonts w:ascii="Lucida Sans Unicode" w:hAnsi="Lucida Sans Unicode"/>
          <w:lang w:val="da-DK"/>
        </w:rPr>
        <w:t>−</w:t>
      </w:r>
      <w:r w:rsidRPr="00EE529C">
        <w:rPr>
          <w:rFonts w:ascii="Lucida Sans Unicode" w:hAnsi="Lucida Sans Unicode"/>
          <w:spacing w:val="-40"/>
          <w:lang w:val="da-DK"/>
        </w:rPr>
        <w:t xml:space="preserve"> </w:t>
      </w:r>
      <w:r w:rsidRPr="00EE529C">
        <w:rPr>
          <w:lang w:val="da-DK"/>
        </w:rPr>
        <w:t>2</w:t>
      </w:r>
      <w:r w:rsidRPr="00EE529C">
        <w:rPr>
          <w:rFonts w:ascii="Lucida Sans Unicode" w:hAnsi="Lucida Sans Unicode"/>
          <w:position w:val="22"/>
          <w:lang w:val="da-DK"/>
        </w:rPr>
        <w:t>√</w:t>
      </w:r>
      <w:r w:rsidRPr="00EE529C">
        <w:rPr>
          <w:lang w:val="da-DK"/>
        </w:rPr>
        <w:t>2)</w:t>
      </w:r>
      <w:r w:rsidRPr="00EE529C">
        <w:rPr>
          <w:i/>
          <w:lang w:val="da-DK"/>
        </w:rPr>
        <w:t>,</w:t>
      </w:r>
      <w:r w:rsidRPr="00EE529C">
        <w:rPr>
          <w:i/>
          <w:lang w:val="da-DK"/>
        </w:rPr>
        <w:tab/>
      </w:r>
      <w:r w:rsidRPr="00EE529C">
        <w:rPr>
          <w:lang w:val="da-DK"/>
        </w:rPr>
        <w:t>(</w:t>
      </w:r>
      <w:r w:rsidRPr="00EE529C">
        <w:rPr>
          <w:rFonts w:ascii="Lucida Sans Unicode" w:hAnsi="Lucida Sans Unicode"/>
          <w:position w:val="22"/>
          <w:lang w:val="da-DK"/>
        </w:rPr>
        <w:t>√</w:t>
      </w:r>
      <w:r w:rsidRPr="00EE529C">
        <w:rPr>
          <w:lang w:val="da-DK"/>
        </w:rPr>
        <w:t>6</w:t>
      </w:r>
      <w:r w:rsidRPr="00EE529C">
        <w:rPr>
          <w:spacing w:val="-22"/>
          <w:lang w:val="da-DK"/>
        </w:rPr>
        <w:t xml:space="preserve"> </w:t>
      </w:r>
      <w:r w:rsidRPr="00EE529C">
        <w:rPr>
          <w:rFonts w:ascii="Lucida Sans Unicode" w:hAnsi="Lucida Sans Unicode"/>
          <w:lang w:val="da-DK"/>
        </w:rPr>
        <w:t>−</w:t>
      </w:r>
      <w:r w:rsidRPr="00EE529C">
        <w:rPr>
          <w:rFonts w:ascii="Lucida Sans Unicode" w:hAnsi="Lucida Sans Unicode"/>
          <w:spacing w:val="-38"/>
          <w:lang w:val="da-DK"/>
        </w:rPr>
        <w:t xml:space="preserve"> </w:t>
      </w:r>
      <w:r w:rsidRPr="00EE529C">
        <w:rPr>
          <w:rFonts w:ascii="Lucida Sans Unicode" w:hAnsi="Lucida Sans Unicode"/>
          <w:position w:val="22"/>
          <w:lang w:val="da-DK"/>
        </w:rPr>
        <w:t>√</w:t>
      </w:r>
      <w:r w:rsidRPr="00EE529C">
        <w:rPr>
          <w:lang w:val="da-DK"/>
        </w:rPr>
        <w:t>5)(</w:t>
      </w:r>
      <w:r w:rsidRPr="00EE529C">
        <w:rPr>
          <w:rFonts w:ascii="Lucida Sans Unicode" w:hAnsi="Lucida Sans Unicode"/>
          <w:position w:val="22"/>
          <w:lang w:val="da-DK"/>
        </w:rPr>
        <w:t>√</w:t>
      </w:r>
      <w:r w:rsidRPr="00EE529C">
        <w:rPr>
          <w:lang w:val="da-DK"/>
        </w:rPr>
        <w:t>6</w:t>
      </w:r>
      <w:r w:rsidRPr="00EE529C">
        <w:rPr>
          <w:spacing w:val="-22"/>
          <w:lang w:val="da-DK"/>
        </w:rPr>
        <w:t xml:space="preserve"> </w:t>
      </w:r>
      <w:r w:rsidRPr="00EE529C">
        <w:rPr>
          <w:lang w:val="da-DK"/>
        </w:rPr>
        <w:t>+</w:t>
      </w:r>
      <w:r w:rsidRPr="00EE529C">
        <w:rPr>
          <w:spacing w:val="-23"/>
          <w:lang w:val="da-DK"/>
        </w:rPr>
        <w:t xml:space="preserve"> </w:t>
      </w:r>
      <w:r w:rsidRPr="00EE529C">
        <w:rPr>
          <w:rFonts w:ascii="Lucida Sans Unicode" w:hAnsi="Lucida Sans Unicode"/>
          <w:position w:val="22"/>
          <w:lang w:val="da-DK"/>
        </w:rPr>
        <w:t>√</w:t>
      </w:r>
      <w:r w:rsidRPr="00EE529C">
        <w:rPr>
          <w:lang w:val="da-DK"/>
        </w:rPr>
        <w:t>5)</w:t>
      </w:r>
    </w:p>
    <w:p w:rsidR="007E510D" w:rsidRPr="00EE529C" w:rsidRDefault="00EE529C">
      <w:pPr>
        <w:pStyle w:val="ListParagraph"/>
        <w:numPr>
          <w:ilvl w:val="3"/>
          <w:numId w:val="100"/>
        </w:numPr>
        <w:tabs>
          <w:tab w:val="left" w:pos="1846"/>
        </w:tabs>
        <w:spacing w:before="292"/>
        <w:ind w:hanging="311"/>
        <w:rPr>
          <w:sz w:val="24"/>
          <w:lang w:val="da-DK"/>
        </w:rPr>
      </w:pPr>
      <w:r w:rsidRPr="00EE529C">
        <w:rPr>
          <w:sz w:val="24"/>
          <w:lang w:val="da-DK"/>
        </w:rPr>
        <w:t>Omskriv fra rødder til</w:t>
      </w:r>
      <w:r w:rsidRPr="00EE529C">
        <w:rPr>
          <w:spacing w:val="-1"/>
          <w:sz w:val="24"/>
          <w:lang w:val="da-DK"/>
        </w:rPr>
        <w:t xml:space="preserve"> </w:t>
      </w:r>
      <w:r w:rsidRPr="00EE529C">
        <w:rPr>
          <w:sz w:val="24"/>
          <w:lang w:val="da-DK"/>
        </w:rPr>
        <w:t>potens.</w:t>
      </w:r>
    </w:p>
    <w:p w:rsidR="007E510D" w:rsidRPr="00EE529C" w:rsidRDefault="00EE529C">
      <w:pPr>
        <w:pStyle w:val="BodyText"/>
        <w:tabs>
          <w:tab w:val="left" w:pos="1075"/>
          <w:tab w:val="left" w:pos="1958"/>
          <w:tab w:val="left" w:pos="3200"/>
          <w:tab w:val="left" w:pos="4230"/>
          <w:tab w:val="left" w:pos="5104"/>
          <w:tab w:val="left" w:pos="6336"/>
          <w:tab w:val="left" w:pos="7403"/>
        </w:tabs>
        <w:spacing w:before="118" w:line="156" w:lineRule="exact"/>
        <w:ind w:left="786"/>
        <w:jc w:val="center"/>
        <w:rPr>
          <w:rFonts w:ascii="Times New Roman" w:hAnsi="Times New Roman"/>
          <w:lang w:val="da-DK"/>
        </w:rPr>
      </w:pPr>
      <w:r w:rsidRPr="00EE529C">
        <w:rPr>
          <w:lang w:val="da-DK"/>
        </w:rPr>
        <w:pict>
          <v:shape id="_x0000_s6563" style="position:absolute;left:0;text-align:left;margin-left:220.35pt;margin-top:18.65pt;width:6.35pt;height:.1pt;z-index:-15539200;mso-wrap-distance-left:0;mso-wrap-distance-right:0;mso-position-horizontal-relative:page" coordorigin="4407,373" coordsize="127,0" path="m4407,373r127,e" filled="f" strokeweight=".21097mm">
            <v:path arrowok="t"/>
            <w10:wrap type="topAndBottom" anchorx="page"/>
          </v:shape>
        </w:pict>
      </w:r>
      <w:r w:rsidRPr="00EE529C">
        <w:rPr>
          <w:lang w:val="da-DK"/>
        </w:rPr>
        <w:pict>
          <v:shape id="_x0000_s6562" style="position:absolute;left:0;text-align:left;margin-left:377.6pt;margin-top:18.65pt;width:6.35pt;height:.1pt;z-index:-15538688;mso-wrap-distance-left:0;mso-wrap-distance-right:0;mso-position-horizontal-relative:page" coordorigin="7552,373" coordsize="127,0" path="m7552,373r127,e" filled="f" strokeweight=".21097mm">
            <v:path arrowok="t"/>
            <w10:wrap type="topAndBottom" anchorx="page"/>
          </v:shape>
        </w:pict>
      </w:r>
      <w:r w:rsidRPr="00EE529C">
        <w:rPr>
          <w:rFonts w:ascii="Times New Roman" w:hAnsi="Times New Roman"/>
          <w:w w:val="99"/>
          <w:u w:val="single"/>
          <w:lang w:val="da-DK"/>
        </w:rPr>
        <w:t xml:space="preserve"> </w:t>
      </w:r>
      <w:r w:rsidRPr="00EE529C">
        <w:rPr>
          <w:rFonts w:ascii="Times New Roman" w:hAnsi="Times New Roman"/>
          <w:u w:val="single"/>
          <w:lang w:val="da-DK"/>
        </w:rPr>
        <w:tab/>
      </w:r>
      <w:r w:rsidRPr="00EE529C">
        <w:rPr>
          <w:rFonts w:ascii="Times New Roman" w:hAnsi="Times New Roman"/>
          <w:lang w:val="da-DK"/>
        </w:rPr>
        <w:tab/>
      </w:r>
      <w:r w:rsidRPr="00EE529C">
        <w:rPr>
          <w:rFonts w:ascii="Lucida Sans Unicode" w:hAnsi="Lucida Sans Unicode"/>
          <w:lang w:val="da-DK"/>
        </w:rPr>
        <w:t>√</w:t>
      </w:r>
      <w:r w:rsidRPr="00EE529C">
        <w:rPr>
          <w:rFonts w:ascii="Lucida Sans Unicode" w:hAnsi="Lucida Sans Unicode"/>
          <w:lang w:val="da-DK"/>
        </w:rPr>
        <w:tab/>
      </w:r>
      <w:r w:rsidRPr="00EE529C">
        <w:rPr>
          <w:rFonts w:ascii="Lucida Sans Unicode" w:hAnsi="Lucida Sans Unicode"/>
          <w:position w:val="11"/>
          <w:u w:val="single"/>
          <w:lang w:val="da-DK"/>
        </w:rPr>
        <w:t xml:space="preserve"> </w:t>
      </w:r>
      <w:r w:rsidRPr="00EE529C">
        <w:rPr>
          <w:rFonts w:ascii="Lucida Sans Unicode" w:hAnsi="Lucida Sans Unicode"/>
          <w:position w:val="11"/>
          <w:u w:val="single"/>
          <w:lang w:val="da-DK"/>
        </w:rPr>
        <w:tab/>
      </w:r>
      <w:r w:rsidRPr="00EE529C">
        <w:rPr>
          <w:rFonts w:ascii="Lucida Sans Unicode" w:hAnsi="Lucida Sans Unicode"/>
          <w:position w:val="11"/>
          <w:lang w:val="da-DK"/>
        </w:rPr>
        <w:tab/>
      </w:r>
      <w:r w:rsidRPr="00EE529C">
        <w:rPr>
          <w:rFonts w:ascii="Lucida Sans Unicode" w:hAnsi="Lucida Sans Unicode"/>
          <w:lang w:val="da-DK"/>
        </w:rPr>
        <w:t>√</w:t>
      </w:r>
      <w:r w:rsidRPr="00EE529C">
        <w:rPr>
          <w:rFonts w:ascii="Lucida Sans Unicode" w:hAnsi="Lucida Sans Unicode"/>
          <w:lang w:val="da-DK"/>
        </w:rPr>
        <w:tab/>
      </w:r>
      <w:r w:rsidRPr="00EE529C">
        <w:rPr>
          <w:rFonts w:ascii="Tahoma" w:hAnsi="Tahoma"/>
          <w:w w:val="276"/>
          <w:lang w:val="da-DK"/>
        </w:rPr>
        <w:t xml:space="preserve"> </w:t>
      </w:r>
      <w:r w:rsidRPr="00EE529C">
        <w:rPr>
          <w:rFonts w:ascii="Times New Roman" w:hAnsi="Times New Roman"/>
          <w:w w:val="99"/>
          <w:u w:val="single"/>
          <w:lang w:val="da-DK"/>
        </w:rPr>
        <w:t xml:space="preserve"> </w:t>
      </w:r>
      <w:r w:rsidRPr="00EE529C">
        <w:rPr>
          <w:rFonts w:ascii="Times New Roman" w:hAnsi="Times New Roman"/>
          <w:u w:val="single"/>
          <w:lang w:val="da-DK"/>
        </w:rPr>
        <w:tab/>
      </w:r>
    </w:p>
    <w:p w:rsidR="007E510D" w:rsidRPr="00EE529C" w:rsidRDefault="007E510D">
      <w:pPr>
        <w:pStyle w:val="BodyText"/>
        <w:spacing w:before="11"/>
        <w:rPr>
          <w:rFonts w:ascii="Times New Roman"/>
          <w:sz w:val="5"/>
          <w:lang w:val="da-DK"/>
        </w:rPr>
      </w:pPr>
    </w:p>
    <w:p w:rsidR="007E510D" w:rsidRPr="00EE529C" w:rsidRDefault="00EE529C">
      <w:pPr>
        <w:pStyle w:val="BodyText"/>
        <w:spacing w:line="20" w:lineRule="exact"/>
        <w:ind w:left="9013"/>
        <w:rPr>
          <w:rFonts w:ascii="Times New Roman"/>
          <w:sz w:val="2"/>
          <w:lang w:val="da-DK"/>
        </w:rPr>
      </w:pPr>
      <w:r w:rsidRPr="00EE529C">
        <w:rPr>
          <w:rFonts w:ascii="Times New Roman"/>
          <w:sz w:val="2"/>
          <w:lang w:val="da-DK"/>
        </w:rPr>
      </w:r>
      <w:r w:rsidRPr="00EE529C">
        <w:rPr>
          <w:rFonts w:ascii="Times New Roman"/>
          <w:sz w:val="2"/>
          <w:lang w:val="da-DK"/>
        </w:rPr>
        <w:pict>
          <v:group id="_x0000_s6560" style="width:11.75pt;height:.6pt;mso-position-horizontal-relative:char;mso-position-vertical-relative:line" coordsize="235,12">
            <v:line id="_x0000_s6561" style="position:absolute" from="0,6" to="234,6" strokeweight=".21097mm"/>
            <w10:anchorlock/>
          </v:group>
        </w:pict>
      </w:r>
    </w:p>
    <w:p w:rsidR="007E510D" w:rsidRPr="00EE529C" w:rsidRDefault="007E510D">
      <w:pPr>
        <w:spacing w:line="20" w:lineRule="exact"/>
        <w:rPr>
          <w:rFonts w:ascii="Times New Roman"/>
          <w:sz w:val="2"/>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line="204" w:lineRule="auto"/>
        <w:jc w:val="right"/>
        <w:rPr>
          <w:i/>
          <w:sz w:val="24"/>
          <w:lang w:val="da-DK"/>
        </w:rPr>
      </w:pPr>
      <w:r w:rsidRPr="00EE529C">
        <w:rPr>
          <w:rFonts w:ascii="Lucida Sans Unicode" w:hAnsi="Lucida Sans Unicode"/>
          <w:spacing w:val="-121"/>
          <w:w w:val="91"/>
          <w:position w:val="23"/>
          <w:sz w:val="24"/>
          <w:lang w:val="da-DK"/>
        </w:rPr>
        <w:t>√</w:t>
      </w:r>
      <w:r w:rsidRPr="00EE529C">
        <w:rPr>
          <w:w w:val="108"/>
          <w:position w:val="15"/>
          <w:sz w:val="14"/>
          <w:lang w:val="da-DK"/>
        </w:rPr>
        <w:t>3</w:t>
      </w:r>
      <w:r w:rsidRPr="00EE529C">
        <w:rPr>
          <w:spacing w:val="9"/>
          <w:position w:val="15"/>
          <w:sz w:val="14"/>
          <w:lang w:val="da-DK"/>
        </w:rPr>
        <w:t xml:space="preserve"> </w:t>
      </w:r>
      <w:r w:rsidRPr="00EE529C">
        <w:rPr>
          <w:i/>
          <w:spacing w:val="6"/>
          <w:sz w:val="24"/>
          <w:lang w:val="da-DK"/>
        </w:rPr>
        <w:t>x</w:t>
      </w:r>
      <w:r w:rsidRPr="00EE529C">
        <w:rPr>
          <w:spacing w:val="9"/>
          <w:w w:val="108"/>
          <w:position w:val="7"/>
          <w:sz w:val="18"/>
          <w:lang w:val="da-DK"/>
        </w:rPr>
        <w:t>4</w:t>
      </w:r>
      <w:r w:rsidRPr="00EE529C">
        <w:rPr>
          <w:i/>
          <w:w w:val="97"/>
          <w:sz w:val="24"/>
          <w:lang w:val="da-DK"/>
        </w:rPr>
        <w:t>,</w:t>
      </w:r>
    </w:p>
    <w:p w:rsidR="007E510D" w:rsidRPr="00EE529C" w:rsidRDefault="00EE529C">
      <w:pPr>
        <w:spacing w:line="-26" w:lineRule="auto"/>
        <w:ind w:left="896"/>
        <w:rPr>
          <w:i/>
          <w:sz w:val="24"/>
          <w:lang w:val="da-DK"/>
        </w:rPr>
      </w:pPr>
      <w:r w:rsidRPr="00EE529C">
        <w:rPr>
          <w:lang w:val="da-DK"/>
        </w:rPr>
        <w:br w:type="column"/>
      </w:r>
      <w:r w:rsidRPr="00EE529C">
        <w:rPr>
          <w:w w:val="105"/>
          <w:sz w:val="14"/>
          <w:lang w:val="da-DK"/>
        </w:rPr>
        <w:t>3</w:t>
      </w:r>
      <w:r w:rsidRPr="00EE529C">
        <w:rPr>
          <w:spacing w:val="4"/>
          <w:w w:val="105"/>
          <w:sz w:val="14"/>
          <w:lang w:val="da-DK"/>
        </w:rPr>
        <w:t xml:space="preserve"> </w:t>
      </w:r>
      <w:r w:rsidRPr="00EE529C">
        <w:rPr>
          <w:i/>
          <w:w w:val="105"/>
          <w:position w:val="-8"/>
          <w:sz w:val="24"/>
          <w:lang w:val="da-DK"/>
        </w:rPr>
        <w:t>x</w:t>
      </w:r>
    </w:p>
    <w:p w:rsidR="007E510D" w:rsidRPr="00EE529C" w:rsidRDefault="00EE529C">
      <w:pPr>
        <w:ind w:left="834"/>
        <w:rPr>
          <w:i/>
          <w:sz w:val="24"/>
          <w:lang w:val="da-DK"/>
        </w:rPr>
      </w:pPr>
      <w:r w:rsidRPr="00EE529C">
        <w:rPr>
          <w:rFonts w:ascii="Lucida Sans Unicode" w:hAnsi="Lucida Sans Unicode"/>
          <w:sz w:val="24"/>
          <w:lang w:val="da-DK"/>
        </w:rPr>
        <w:t>√</w:t>
      </w:r>
      <w:r w:rsidRPr="00EE529C">
        <w:rPr>
          <w:i/>
          <w:position w:val="-17"/>
          <w:sz w:val="24"/>
          <w:lang w:val="da-DK"/>
        </w:rPr>
        <w:t>x</w:t>
      </w:r>
      <w:r w:rsidRPr="00EE529C">
        <w:rPr>
          <w:i/>
          <w:spacing w:val="-44"/>
          <w:position w:val="-17"/>
          <w:sz w:val="24"/>
          <w:lang w:val="da-DK"/>
        </w:rPr>
        <w:t xml:space="preserve"> </w:t>
      </w:r>
      <w:r w:rsidRPr="00EE529C">
        <w:rPr>
          <w:i/>
          <w:spacing w:val="-19"/>
          <w:position w:val="1"/>
          <w:sz w:val="24"/>
          <w:lang w:val="da-DK"/>
        </w:rPr>
        <w:t>,</w:t>
      </w:r>
    </w:p>
    <w:p w:rsidR="007E510D" w:rsidRPr="00EE529C" w:rsidRDefault="00EE529C">
      <w:pPr>
        <w:tabs>
          <w:tab w:val="left" w:pos="1179"/>
          <w:tab w:val="left" w:pos="2895"/>
        </w:tabs>
        <w:spacing w:line="-9" w:lineRule="auto"/>
        <w:ind w:left="872"/>
        <w:rPr>
          <w:i/>
          <w:sz w:val="24"/>
          <w:lang w:val="da-DK"/>
        </w:rPr>
      </w:pPr>
      <w:r w:rsidRPr="00EE529C">
        <w:rPr>
          <w:lang w:val="da-DK"/>
        </w:rPr>
        <w:br w:type="column"/>
      </w:r>
      <w:r w:rsidRPr="00EE529C">
        <w:rPr>
          <w:sz w:val="24"/>
          <w:vertAlign w:val="subscript"/>
          <w:lang w:val="da-DK"/>
        </w:rPr>
        <w:t>4</w:t>
      </w:r>
      <w:r w:rsidRPr="00EE529C">
        <w:rPr>
          <w:sz w:val="24"/>
          <w:lang w:val="da-DK"/>
        </w:rPr>
        <w:tab/>
      </w:r>
      <w:r w:rsidRPr="00EE529C">
        <w:rPr>
          <w:i/>
          <w:spacing w:val="7"/>
          <w:position w:val="-6"/>
          <w:sz w:val="24"/>
          <w:lang w:val="da-DK"/>
        </w:rPr>
        <w:t>x</w:t>
      </w:r>
      <w:r w:rsidRPr="00EE529C">
        <w:rPr>
          <w:spacing w:val="7"/>
          <w:sz w:val="18"/>
          <w:lang w:val="da-DK"/>
        </w:rPr>
        <w:t>2</w:t>
      </w:r>
      <w:r w:rsidRPr="00EE529C">
        <w:rPr>
          <w:i/>
          <w:spacing w:val="7"/>
          <w:position w:val="-6"/>
          <w:sz w:val="24"/>
          <w:lang w:val="da-DK"/>
        </w:rPr>
        <w:t>y</w:t>
      </w:r>
      <w:r w:rsidRPr="00EE529C">
        <w:rPr>
          <w:spacing w:val="7"/>
          <w:sz w:val="18"/>
          <w:lang w:val="da-DK"/>
        </w:rPr>
        <w:t>3</w:t>
      </w:r>
      <w:r w:rsidRPr="00EE529C">
        <w:rPr>
          <w:spacing w:val="7"/>
          <w:sz w:val="18"/>
          <w:lang w:val="da-DK"/>
        </w:rPr>
        <w:tab/>
      </w:r>
      <w:r w:rsidRPr="00EE529C">
        <w:rPr>
          <w:i/>
          <w:position w:val="-6"/>
          <w:sz w:val="24"/>
          <w:lang w:val="da-DK"/>
        </w:rPr>
        <w:t>x</w:t>
      </w:r>
    </w:p>
    <w:p w:rsidR="007E510D" w:rsidRPr="00EE529C" w:rsidRDefault="00EE529C">
      <w:pPr>
        <w:tabs>
          <w:tab w:val="left" w:pos="2807"/>
        </w:tabs>
        <w:spacing w:line="495" w:lineRule="exact"/>
        <w:ind w:left="1065"/>
        <w:rPr>
          <w:i/>
          <w:sz w:val="24"/>
          <w:lang w:val="da-DK"/>
        </w:rPr>
      </w:pPr>
      <w:r w:rsidRPr="00EE529C">
        <w:rPr>
          <w:lang w:val="da-DK"/>
        </w:rPr>
        <w:pict>
          <v:group id="_x0000_s6557" style="position:absolute;left:0;text-align:left;margin-left:211pt;margin-top:8.75pt;width:15.7pt;height:3.6pt;z-index:-28498432;mso-position-horizontal-relative:page" coordorigin="4220,175" coordsize="314,72">
            <v:line id="_x0000_s6559" style="position:absolute" from="4220,181" to="4534,181" strokeweight=".21097mm"/>
            <v:line id="_x0000_s6558" style="position:absolute" from="4402,241" to="4529,241" strokeweight=".21097mm"/>
            <w10:wrap anchorx="page"/>
          </v:group>
        </w:pict>
      </w:r>
      <w:r w:rsidRPr="00EE529C">
        <w:rPr>
          <w:lang w:val="da-DK"/>
        </w:rPr>
        <w:pict>
          <v:group id="_x0000_s6554" style="position:absolute;left:0;text-align:left;margin-left:286.1pt;margin-top:8.75pt;width:35.1pt;height:3.6pt;z-index:-28497920;mso-position-horizontal-relative:page" coordorigin="5722,175" coordsize="702,72">
            <v:line id="_x0000_s6556" style="position:absolute" from="5722,181" to="6423,181" strokeweight=".21097mm"/>
            <v:line id="_x0000_s6555" style="position:absolute" from="6111,241" to="6237,241" strokeweight=".21097mm"/>
            <w10:wrap anchorx="page"/>
          </v:group>
        </w:pict>
      </w:r>
      <w:r w:rsidRPr="00EE529C">
        <w:rPr>
          <w:lang w:val="da-DK"/>
        </w:rPr>
        <w:pict>
          <v:line id="_x0000_s6553" style="position:absolute;left:0;text-align:left;z-index:-28497408;mso-position-horizontal-relative:page" from="368.75pt,9.05pt" to="383.95pt,9.05pt" strokeweight=".21097mm">
            <w10:wrap anchorx="page"/>
          </v:line>
        </w:pict>
      </w:r>
      <w:r w:rsidRPr="00EE529C">
        <w:rPr>
          <w:sz w:val="24"/>
          <w:lang w:val="da-DK"/>
        </w:rPr>
        <w:t>(2</w:t>
      </w:r>
      <w:r w:rsidRPr="00EE529C">
        <w:rPr>
          <w:rFonts w:ascii="Lucida Sans Unicode" w:hAnsi="Lucida Sans Unicode"/>
          <w:position w:val="18"/>
          <w:sz w:val="24"/>
          <w:lang w:val="da-DK"/>
        </w:rPr>
        <w:t>√</w:t>
      </w:r>
      <w:r w:rsidRPr="00EE529C">
        <w:rPr>
          <w:i/>
          <w:sz w:val="24"/>
          <w:lang w:val="da-DK"/>
        </w:rPr>
        <w:t>x</w:t>
      </w:r>
      <w:r w:rsidRPr="00EE529C">
        <w:rPr>
          <w:sz w:val="24"/>
          <w:lang w:val="da-DK"/>
        </w:rPr>
        <w:t>)</w:t>
      </w:r>
      <w:r w:rsidRPr="00EE529C">
        <w:rPr>
          <w:position w:val="7"/>
          <w:sz w:val="18"/>
          <w:lang w:val="da-DK"/>
        </w:rPr>
        <w:t>3</w:t>
      </w:r>
      <w:r w:rsidRPr="00EE529C">
        <w:rPr>
          <w:spacing w:val="-12"/>
          <w:position w:val="7"/>
          <w:sz w:val="18"/>
          <w:lang w:val="da-DK"/>
        </w:rPr>
        <w:t xml:space="preserve"> </w:t>
      </w:r>
      <w:r w:rsidRPr="00EE529C">
        <w:rPr>
          <w:i/>
          <w:position w:val="19"/>
          <w:sz w:val="24"/>
          <w:lang w:val="da-DK"/>
        </w:rPr>
        <w:t>,</w:t>
      </w:r>
      <w:r w:rsidRPr="00EE529C">
        <w:rPr>
          <w:i/>
          <w:position w:val="19"/>
          <w:sz w:val="24"/>
          <w:lang w:val="da-DK"/>
        </w:rPr>
        <w:tab/>
      </w:r>
      <w:r w:rsidRPr="00EE529C">
        <w:rPr>
          <w:i/>
          <w:position w:val="2"/>
          <w:sz w:val="24"/>
          <w:lang w:val="da-DK"/>
        </w:rPr>
        <w:t>x</w:t>
      </w:r>
      <w:r w:rsidRPr="00EE529C">
        <w:rPr>
          <w:i/>
          <w:spacing w:val="57"/>
          <w:position w:val="2"/>
          <w:sz w:val="24"/>
          <w:lang w:val="da-DK"/>
        </w:rPr>
        <w:t xml:space="preserve"> </w:t>
      </w:r>
      <w:r w:rsidRPr="00EE529C">
        <w:rPr>
          <w:i/>
          <w:spacing w:val="-19"/>
          <w:position w:val="19"/>
          <w:sz w:val="24"/>
          <w:lang w:val="da-DK"/>
        </w:rPr>
        <w:t>,</w:t>
      </w:r>
    </w:p>
    <w:p w:rsidR="007E510D" w:rsidRPr="00EE529C" w:rsidRDefault="00EE529C">
      <w:pPr>
        <w:spacing w:line="204" w:lineRule="auto"/>
        <w:jc w:val="right"/>
        <w:rPr>
          <w:i/>
          <w:sz w:val="24"/>
          <w:lang w:val="da-DK"/>
        </w:rPr>
      </w:pPr>
      <w:r w:rsidRPr="00EE529C">
        <w:rPr>
          <w:lang w:val="da-DK"/>
        </w:rPr>
        <w:br w:type="column"/>
      </w:r>
      <w:r w:rsidRPr="00EE529C">
        <w:rPr>
          <w:w w:val="95"/>
          <w:sz w:val="24"/>
          <w:lang w:val="da-DK"/>
        </w:rPr>
        <w:t>(</w:t>
      </w:r>
      <w:r w:rsidRPr="00EE529C">
        <w:rPr>
          <w:i/>
          <w:w w:val="95"/>
          <w:sz w:val="24"/>
          <w:lang w:val="da-DK"/>
        </w:rPr>
        <w:t>x</w:t>
      </w:r>
      <w:r w:rsidRPr="00EE529C">
        <w:rPr>
          <w:rFonts w:ascii="Lucida Sans Unicode" w:hAnsi="Lucida Sans Unicode"/>
          <w:w w:val="95"/>
          <w:position w:val="23"/>
          <w:sz w:val="24"/>
          <w:lang w:val="da-DK"/>
        </w:rPr>
        <w:t>√</w:t>
      </w:r>
      <w:r w:rsidRPr="00EE529C">
        <w:rPr>
          <w:i/>
          <w:w w:val="95"/>
          <w:sz w:val="24"/>
          <w:lang w:val="da-DK"/>
        </w:rPr>
        <w:t>x</w:t>
      </w:r>
    </w:p>
    <w:p w:rsidR="007E510D" w:rsidRPr="00EE529C" w:rsidRDefault="00EE529C">
      <w:pPr>
        <w:spacing w:before="35" w:line="160" w:lineRule="auto"/>
        <w:ind w:left="-34"/>
        <w:rPr>
          <w:sz w:val="18"/>
          <w:lang w:val="da-DK"/>
        </w:rPr>
      </w:pPr>
      <w:r w:rsidRPr="00EE529C">
        <w:rPr>
          <w:lang w:val="da-DK"/>
        </w:rPr>
        <w:br w:type="column"/>
      </w:r>
      <w:r w:rsidRPr="00EE529C">
        <w:rPr>
          <w:w w:val="105"/>
          <w:sz w:val="18"/>
          <w:lang w:val="da-DK"/>
        </w:rPr>
        <w:t>3</w:t>
      </w:r>
      <w:r w:rsidRPr="00EE529C">
        <w:rPr>
          <w:w w:val="105"/>
          <w:position w:val="-6"/>
          <w:sz w:val="24"/>
          <w:lang w:val="da-DK"/>
        </w:rPr>
        <w:t>)</w:t>
      </w:r>
      <w:r w:rsidRPr="00EE529C">
        <w:rPr>
          <w:w w:val="105"/>
          <w:sz w:val="18"/>
          <w:lang w:val="da-DK"/>
        </w:rPr>
        <w:t>2</w:t>
      </w:r>
    </w:p>
    <w:p w:rsidR="007E510D" w:rsidRPr="00EE529C" w:rsidRDefault="007E510D">
      <w:pPr>
        <w:spacing w:line="160" w:lineRule="auto"/>
        <w:rPr>
          <w:sz w:val="18"/>
          <w:lang w:val="da-DK"/>
        </w:rPr>
        <w:sectPr w:rsidR="007E510D" w:rsidRPr="00EE529C">
          <w:type w:val="continuous"/>
          <w:pgSz w:w="11910" w:h="16840"/>
          <w:pgMar w:top="1580" w:right="140" w:bottom="280" w:left="180" w:header="708" w:footer="708" w:gutter="0"/>
          <w:cols w:num="5" w:space="708" w:equalWidth="0">
            <w:col w:w="3171" w:space="40"/>
            <w:col w:w="1226" w:space="39"/>
            <w:col w:w="3106" w:space="40"/>
            <w:col w:w="1519" w:space="39"/>
            <w:col w:w="2410"/>
          </w:cols>
        </w:sectPr>
      </w:pPr>
    </w:p>
    <w:p w:rsidR="007E510D" w:rsidRPr="00EE529C" w:rsidRDefault="007E510D">
      <w:pPr>
        <w:pStyle w:val="BodyText"/>
        <w:spacing w:before="4"/>
        <w:rPr>
          <w:sz w:val="14"/>
          <w:lang w:val="da-DK"/>
        </w:rPr>
      </w:pPr>
    </w:p>
    <w:p w:rsidR="007E510D" w:rsidRPr="00EE529C" w:rsidRDefault="00EE529C">
      <w:pPr>
        <w:pStyle w:val="ListParagraph"/>
        <w:numPr>
          <w:ilvl w:val="3"/>
          <w:numId w:val="100"/>
        </w:numPr>
        <w:tabs>
          <w:tab w:val="left" w:pos="1846"/>
        </w:tabs>
        <w:spacing w:before="90"/>
        <w:ind w:hanging="311"/>
        <w:rPr>
          <w:sz w:val="24"/>
          <w:lang w:val="da-DK"/>
        </w:rPr>
      </w:pPr>
      <w:r w:rsidRPr="00EE529C">
        <w:rPr>
          <w:sz w:val="24"/>
          <w:lang w:val="da-DK"/>
        </w:rPr>
        <w:t>Reducer følgende</w:t>
      </w:r>
      <w:r w:rsidRPr="00EE529C">
        <w:rPr>
          <w:spacing w:val="-1"/>
          <w:sz w:val="24"/>
          <w:lang w:val="da-DK"/>
        </w:rPr>
        <w:t xml:space="preserve"> </w:t>
      </w:r>
      <w:r w:rsidRPr="00EE529C">
        <w:rPr>
          <w:sz w:val="24"/>
          <w:lang w:val="da-DK"/>
        </w:rPr>
        <w:t>udtryk</w:t>
      </w:r>
    </w:p>
    <w:p w:rsidR="007E510D" w:rsidRPr="00EE529C" w:rsidRDefault="00EE529C">
      <w:pPr>
        <w:tabs>
          <w:tab w:val="left" w:pos="1982"/>
          <w:tab w:val="left" w:pos="3398"/>
          <w:tab w:val="left" w:pos="5476"/>
        </w:tabs>
        <w:spacing w:before="10" w:line="428" w:lineRule="exact"/>
        <w:ind w:left="569"/>
        <w:jc w:val="center"/>
        <w:rPr>
          <w:i/>
          <w:sz w:val="24"/>
          <w:lang w:val="da-DK"/>
        </w:rPr>
      </w:pPr>
      <w:r w:rsidRPr="00EE529C">
        <w:rPr>
          <w:lang w:val="da-DK"/>
        </w:rPr>
        <w:pict>
          <v:line id="_x0000_s6552" style="position:absolute;left:0;text-align:left;z-index:-28496896;mso-position-horizontal-relative:page" from="154.95pt,13.65pt" to="167.8pt,13.65pt" strokeweight=".21097mm">
            <w10:wrap anchorx="page"/>
          </v:line>
        </w:pict>
      </w:r>
      <w:r w:rsidRPr="00EE529C">
        <w:rPr>
          <w:lang w:val="da-DK"/>
        </w:rPr>
        <w:pict>
          <v:line id="_x0000_s6551" style="position:absolute;left:0;text-align:left;z-index:-28496384;mso-position-horizontal-relative:page" from="225.6pt,13.65pt" to="238.6pt,13.65pt" strokeweight=".21097mm">
            <w10:wrap anchorx="page"/>
          </v:line>
        </w:pict>
      </w:r>
      <w:r w:rsidRPr="00EE529C">
        <w:rPr>
          <w:lang w:val="da-DK"/>
        </w:rPr>
        <w:pict>
          <v:line id="_x0000_s6550" style="position:absolute;left:0;text-align:left;z-index:-28495872;mso-position-horizontal-relative:page" from="296.4pt,13.65pt" to="302.95pt,13.65pt" strokeweight=".21097mm">
            <w10:wrap anchorx="page"/>
          </v:line>
        </w:pict>
      </w:r>
      <w:r w:rsidRPr="00EE529C">
        <w:rPr>
          <w:lang w:val="da-DK"/>
        </w:rPr>
        <w:pict>
          <v:line id="_x0000_s6549" style="position:absolute;left:0;text-align:left;z-index:-28495360;mso-position-horizontal-relative:page" from="329.4pt,13.5pt" to="342.45pt,13.5pt" strokeweight=".21097mm">
            <w10:wrap anchorx="page"/>
          </v:line>
        </w:pict>
      </w:r>
      <w:r w:rsidRPr="00EE529C">
        <w:rPr>
          <w:lang w:val="da-DK"/>
        </w:rPr>
        <w:pict>
          <v:line id="_x0000_s6548" style="position:absolute;left:0;text-align:left;z-index:-28494848;mso-position-horizontal-relative:page" from="400.3pt,13.4pt" to="406.65pt,13.4pt" strokeweight=".21097mm">
            <w10:wrap anchorx="page"/>
          </v:line>
        </w:pict>
      </w:r>
      <w:r w:rsidRPr="00EE529C">
        <w:rPr>
          <w:lang w:val="da-DK"/>
        </w:rPr>
        <w:pict>
          <v:line id="_x0000_s6547" style="position:absolute;left:0;text-align:left;z-index:-28494336;mso-position-horizontal-relative:page" from="426.8pt,15pt" to="433.35pt,15pt" strokeweight=".21097mm">
            <w10:wrap anchorx="page"/>
          </v:line>
        </w:pict>
      </w:r>
      <w:r w:rsidRPr="00EE529C">
        <w:rPr>
          <w:lang w:val="da-DK"/>
        </w:rPr>
        <w:pict>
          <v:line id="_x0000_s6546" style="position:absolute;left:0;text-align:left;z-index:-28493824;mso-position-horizontal-relative:page" from="462.65pt,15pt" to="475.5pt,15pt" strokeweight=".21097mm">
            <w10:wrap anchorx="page"/>
          </v:line>
        </w:pict>
      </w:r>
      <w:r w:rsidRPr="00EE529C">
        <w:rPr>
          <w:rFonts w:ascii="Lucida Sans Unicode" w:hAnsi="Lucida Sans Unicode"/>
          <w:spacing w:val="7"/>
          <w:position w:val="20"/>
          <w:sz w:val="24"/>
          <w:lang w:val="da-DK"/>
        </w:rPr>
        <w:t>√</w:t>
      </w:r>
      <w:r w:rsidRPr="00EE529C">
        <w:rPr>
          <w:spacing w:val="7"/>
          <w:sz w:val="24"/>
          <w:lang w:val="da-DK"/>
        </w:rPr>
        <w:t>8</w:t>
      </w:r>
      <w:r w:rsidRPr="00EE529C">
        <w:rPr>
          <w:i/>
          <w:spacing w:val="7"/>
          <w:sz w:val="24"/>
          <w:lang w:val="da-DK"/>
        </w:rPr>
        <w:t>x</w:t>
      </w:r>
      <w:r w:rsidRPr="00EE529C">
        <w:rPr>
          <w:i/>
          <w:spacing w:val="7"/>
          <w:position w:val="-15"/>
          <w:sz w:val="24"/>
          <w:lang w:val="da-DK"/>
        </w:rPr>
        <w:t>,</w:t>
      </w:r>
      <w:r w:rsidRPr="00EE529C">
        <w:rPr>
          <w:i/>
          <w:spacing w:val="7"/>
          <w:position w:val="-15"/>
          <w:sz w:val="24"/>
          <w:lang w:val="da-DK"/>
        </w:rPr>
        <w:tab/>
      </w:r>
      <w:r w:rsidRPr="00EE529C">
        <w:rPr>
          <w:rFonts w:ascii="Lucida Sans Unicode" w:hAnsi="Lucida Sans Unicode"/>
          <w:position w:val="20"/>
          <w:sz w:val="24"/>
          <w:lang w:val="da-DK"/>
        </w:rPr>
        <w:t>√</w:t>
      </w:r>
      <w:r w:rsidRPr="00EE529C">
        <w:rPr>
          <w:sz w:val="24"/>
          <w:lang w:val="da-DK"/>
        </w:rPr>
        <w:t>27</w:t>
      </w:r>
      <w:r w:rsidRPr="00EE529C">
        <w:rPr>
          <w:spacing w:val="-37"/>
          <w:sz w:val="24"/>
          <w:lang w:val="da-DK"/>
        </w:rPr>
        <w:t xml:space="preserve"> </w:t>
      </w:r>
      <w:r w:rsidRPr="00EE529C">
        <w:rPr>
          <w:i/>
          <w:position w:val="-15"/>
          <w:sz w:val="24"/>
          <w:lang w:val="da-DK"/>
        </w:rPr>
        <w:t>,</w:t>
      </w:r>
      <w:r w:rsidRPr="00EE529C">
        <w:rPr>
          <w:i/>
          <w:position w:val="-15"/>
          <w:sz w:val="24"/>
          <w:lang w:val="da-DK"/>
        </w:rPr>
        <w:tab/>
      </w:r>
      <w:r w:rsidRPr="00EE529C">
        <w:rPr>
          <w:rFonts w:ascii="Lucida Sans Unicode" w:hAnsi="Lucida Sans Unicode"/>
          <w:position w:val="20"/>
          <w:sz w:val="24"/>
          <w:lang w:val="da-DK"/>
        </w:rPr>
        <w:t>√</w:t>
      </w:r>
      <w:r w:rsidRPr="00EE529C">
        <w:rPr>
          <w:sz w:val="24"/>
          <w:lang w:val="da-DK"/>
        </w:rPr>
        <w:t>7</w:t>
      </w:r>
      <w:r w:rsidRPr="00EE529C">
        <w:rPr>
          <w:i/>
          <w:sz w:val="24"/>
          <w:lang w:val="da-DK"/>
        </w:rPr>
        <w:t xml:space="preserve">x </w:t>
      </w:r>
      <w:r w:rsidRPr="00EE529C">
        <w:rPr>
          <w:rFonts w:ascii="Lucida Sans Unicode" w:hAnsi="Lucida Sans Unicode"/>
          <w:sz w:val="24"/>
          <w:lang w:val="da-DK"/>
        </w:rPr>
        <w:t>−</w:t>
      </w:r>
      <w:r w:rsidRPr="00EE529C">
        <w:rPr>
          <w:rFonts w:ascii="Lucida Sans Unicode" w:hAnsi="Lucida Sans Unicode"/>
          <w:spacing w:val="-60"/>
          <w:sz w:val="24"/>
          <w:lang w:val="da-DK"/>
        </w:rPr>
        <w:t xml:space="preserve"> </w:t>
      </w:r>
      <w:r w:rsidRPr="00EE529C">
        <w:rPr>
          <w:rFonts w:ascii="Lucida Sans Unicode" w:hAnsi="Lucida Sans Unicode"/>
          <w:position w:val="21"/>
          <w:sz w:val="24"/>
          <w:lang w:val="da-DK"/>
        </w:rPr>
        <w:t>√</w:t>
      </w:r>
      <w:r w:rsidRPr="00EE529C">
        <w:rPr>
          <w:sz w:val="24"/>
          <w:lang w:val="da-DK"/>
        </w:rPr>
        <w:t>14</w:t>
      </w:r>
      <w:r w:rsidRPr="00EE529C">
        <w:rPr>
          <w:spacing w:val="-40"/>
          <w:sz w:val="24"/>
          <w:lang w:val="da-DK"/>
        </w:rPr>
        <w:t xml:space="preserve"> </w:t>
      </w:r>
      <w:r w:rsidRPr="00EE529C">
        <w:rPr>
          <w:i/>
          <w:position w:val="-15"/>
          <w:sz w:val="24"/>
          <w:lang w:val="da-DK"/>
        </w:rPr>
        <w:t>,</w:t>
      </w:r>
      <w:r w:rsidRPr="00EE529C">
        <w:rPr>
          <w:i/>
          <w:position w:val="-15"/>
          <w:sz w:val="24"/>
          <w:lang w:val="da-DK"/>
        </w:rPr>
        <w:tab/>
      </w:r>
      <w:r w:rsidRPr="00EE529C">
        <w:rPr>
          <w:rFonts w:ascii="Lucida Sans Unicode" w:hAnsi="Lucida Sans Unicode"/>
          <w:position w:val="21"/>
          <w:sz w:val="24"/>
          <w:lang w:val="da-DK"/>
        </w:rPr>
        <w:t>√</w:t>
      </w:r>
      <w:r w:rsidRPr="00EE529C">
        <w:rPr>
          <w:i/>
          <w:position w:val="3"/>
          <w:sz w:val="24"/>
          <w:lang w:val="da-DK"/>
        </w:rPr>
        <w:t xml:space="preserve">x </w:t>
      </w:r>
      <w:r w:rsidRPr="00EE529C">
        <w:rPr>
          <w:rFonts w:ascii="Lucida Sans Unicode" w:hAnsi="Lucida Sans Unicode"/>
          <w:position w:val="3"/>
          <w:sz w:val="24"/>
          <w:lang w:val="da-DK"/>
        </w:rPr>
        <w:t>−</w:t>
      </w:r>
      <w:r w:rsidRPr="00EE529C">
        <w:rPr>
          <w:rFonts w:ascii="Lucida Sans Unicode" w:hAnsi="Lucida Sans Unicode"/>
          <w:spacing w:val="-62"/>
          <w:position w:val="3"/>
          <w:sz w:val="24"/>
          <w:lang w:val="da-DK"/>
        </w:rPr>
        <w:t xml:space="preserve"> </w:t>
      </w:r>
      <w:r w:rsidRPr="00EE529C">
        <w:rPr>
          <w:rFonts w:ascii="Lucida Sans Unicode" w:hAnsi="Lucida Sans Unicode"/>
          <w:position w:val="18"/>
          <w:sz w:val="24"/>
          <w:lang w:val="da-DK"/>
        </w:rPr>
        <w:t>√</w:t>
      </w:r>
      <w:r w:rsidRPr="00EE529C">
        <w:rPr>
          <w:i/>
          <w:position w:val="3"/>
          <w:sz w:val="24"/>
          <w:lang w:val="da-DK"/>
        </w:rPr>
        <w:t xml:space="preserve">y </w:t>
      </w:r>
      <w:r w:rsidRPr="00EE529C">
        <w:rPr>
          <w:position w:val="-15"/>
          <w:sz w:val="24"/>
          <w:lang w:val="da-DK"/>
        </w:rPr>
        <w:t xml:space="preserve">+ </w:t>
      </w:r>
      <w:r w:rsidRPr="00EE529C">
        <w:rPr>
          <w:position w:val="3"/>
          <w:sz w:val="24"/>
          <w:lang w:val="da-DK"/>
        </w:rPr>
        <w:t>2</w:t>
      </w:r>
      <w:r w:rsidRPr="00EE529C">
        <w:rPr>
          <w:rFonts w:ascii="Lucida Sans Unicode" w:hAnsi="Lucida Sans Unicode"/>
          <w:position w:val="18"/>
          <w:sz w:val="24"/>
          <w:lang w:val="da-DK"/>
        </w:rPr>
        <w:t>√</w:t>
      </w:r>
      <w:r w:rsidRPr="00EE529C">
        <w:rPr>
          <w:i/>
          <w:position w:val="3"/>
          <w:sz w:val="24"/>
          <w:lang w:val="da-DK"/>
        </w:rPr>
        <w:t xml:space="preserve">xy </w:t>
      </w:r>
      <w:r w:rsidRPr="00EE529C">
        <w:rPr>
          <w:i/>
          <w:position w:val="-15"/>
          <w:sz w:val="24"/>
          <w:lang w:val="da-DK"/>
        </w:rPr>
        <w:t>.</w:t>
      </w:r>
    </w:p>
    <w:p w:rsidR="007E510D" w:rsidRPr="00EE529C" w:rsidRDefault="00EE529C">
      <w:pPr>
        <w:pStyle w:val="BodyText"/>
        <w:spacing w:before="5"/>
        <w:rPr>
          <w:i/>
          <w:sz w:val="8"/>
          <w:lang w:val="da-DK"/>
        </w:rPr>
      </w:pPr>
      <w:r w:rsidRPr="00EE529C">
        <w:rPr>
          <w:lang w:val="da-DK"/>
        </w:rPr>
        <w:pict>
          <v:group id="_x0000_s6543" style="position:absolute;margin-left:146.1pt;margin-top:7.05pt;width:21.7pt;height:3.6pt;z-index:-15537664;mso-wrap-distance-left:0;mso-wrap-distance-right:0;mso-position-horizontal-relative:page" coordorigin="2922,141" coordsize="434,72">
            <v:line id="_x0000_s6545" style="position:absolute" from="2922,147" to="3356,147" strokeweight=".21097mm"/>
            <v:line id="_x0000_s6544" style="position:absolute" from="3162,207" to="3292,207" strokeweight=".21097mm"/>
            <w10:wrap type="topAndBottom" anchorx="page"/>
          </v:group>
        </w:pict>
      </w:r>
      <w:r w:rsidRPr="00EE529C">
        <w:rPr>
          <w:lang w:val="da-DK"/>
        </w:rPr>
        <w:pict>
          <v:shape id="_x0000_s6542" style="position:absolute;margin-left:216.75pt;margin-top:7.35pt;width:21.9pt;height:.1pt;z-index:-15537152;mso-wrap-distance-left:0;mso-wrap-distance-right:0;mso-position-horizontal-relative:page" coordorigin="4335,147" coordsize="438,0" path="m4335,147r437,e" filled="f" strokeweight=".21097mm">
            <v:path arrowok="t"/>
            <w10:wrap type="topAndBottom" anchorx="page"/>
          </v:shape>
        </w:pict>
      </w:r>
      <w:r w:rsidRPr="00EE529C">
        <w:rPr>
          <w:lang w:val="da-DK"/>
        </w:rPr>
        <w:pict>
          <v:group id="_x0000_s6539" style="position:absolute;margin-left:287.55pt;margin-top:7.05pt;width:54.9pt;height:3.6pt;z-index:-15536640;mso-wrap-distance-left:0;mso-wrap-distance-right:0;mso-position-horizontal-relative:page" coordorigin="5751,141" coordsize="1098,72">
            <v:line id="_x0000_s6541" style="position:absolute" from="5751,147" to="6849,147" strokeweight=".21097mm"/>
            <v:line id="_x0000_s6540" style="position:absolute" from="6500,207" to="6630,207" strokeweight=".21097mm"/>
            <w10:wrap type="topAndBottom" anchorx="page"/>
          </v:group>
        </w:pict>
      </w:r>
      <w:r w:rsidRPr="00EE529C">
        <w:rPr>
          <w:lang w:val="da-DK"/>
        </w:rPr>
        <w:pict>
          <v:group id="_x0000_s6535" style="position:absolute;margin-left:391.4pt;margin-top:7.05pt;width:42.05pt;height:5.2pt;z-index:-15536128;mso-wrap-distance-left:0;mso-wrap-distance-right:0;mso-position-horizontal-relative:page" coordorigin="7828,141" coordsize="841,104">
            <v:line id="_x0000_s6538" style="position:absolute" from="7828,147" to="8668,147" strokeweight=".21097mm"/>
            <v:line id="_x0000_s6537" style="position:absolute" from="8005,207" to="8131,207" strokeweight=".21097mm"/>
            <v:line id="_x0000_s6536" style="position:absolute" from="8538,239" to="8668,239" strokeweight=".21097mm"/>
            <w10:wrap type="topAndBottom" anchorx="page"/>
          </v:group>
        </w:pict>
      </w:r>
      <w:r w:rsidRPr="00EE529C">
        <w:rPr>
          <w:lang w:val="da-DK"/>
        </w:rPr>
        <w:pict>
          <v:shape id="_x0000_s6534" style="position:absolute;margin-left:447.3pt;margin-top:7.35pt;width:28.25pt;height:.1pt;z-index:-15535616;mso-wrap-distance-left:0;mso-wrap-distance-right:0;mso-position-horizontal-relative:page" coordorigin="8946,147" coordsize="565,0" path="m8946,147r564,e" filled="f" strokeweight=".21097mm">
            <v:path arrowok="t"/>
            <w10:wrap type="topAndBottom" anchorx="page"/>
          </v:shape>
        </w:pict>
      </w:r>
    </w:p>
    <w:p w:rsidR="007E510D" w:rsidRPr="00EE529C" w:rsidRDefault="007E510D">
      <w:pPr>
        <w:rPr>
          <w:sz w:val="8"/>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BodyText"/>
        <w:tabs>
          <w:tab w:val="left" w:pos="4308"/>
        </w:tabs>
        <w:spacing w:line="-55" w:lineRule="auto"/>
        <w:ind w:left="2805"/>
        <w:rPr>
          <w:lang w:val="da-DK"/>
        </w:rPr>
      </w:pPr>
      <w:r w:rsidRPr="00EE529C">
        <w:rPr>
          <w:rFonts w:ascii="Lucida Sans Unicode" w:hAnsi="Lucida Sans Unicode"/>
          <w:w w:val="105"/>
          <w:lang w:val="da-DK"/>
        </w:rPr>
        <w:t>√</w:t>
      </w:r>
      <w:r w:rsidRPr="00EE529C">
        <w:rPr>
          <w:w w:val="105"/>
          <w:position w:val="-19"/>
          <w:lang w:val="da-DK"/>
        </w:rPr>
        <w:t>2</w:t>
      </w:r>
      <w:r w:rsidRPr="00EE529C">
        <w:rPr>
          <w:w w:val="105"/>
          <w:position w:val="-19"/>
          <w:lang w:val="da-DK"/>
        </w:rPr>
        <w:tab/>
      </w:r>
      <w:r w:rsidRPr="00EE529C">
        <w:rPr>
          <w:spacing w:val="-20"/>
          <w:w w:val="105"/>
          <w:position w:val="-15"/>
          <w:lang w:val="da-DK"/>
        </w:rPr>
        <w:t>3</w:t>
      </w:r>
    </w:p>
    <w:p w:rsidR="007E510D" w:rsidRPr="00EE529C" w:rsidRDefault="00EE529C">
      <w:pPr>
        <w:pStyle w:val="ListParagraph"/>
        <w:numPr>
          <w:ilvl w:val="3"/>
          <w:numId w:val="100"/>
        </w:numPr>
        <w:tabs>
          <w:tab w:val="left" w:pos="1846"/>
        </w:tabs>
        <w:spacing w:before="425"/>
        <w:ind w:hanging="311"/>
        <w:rPr>
          <w:sz w:val="24"/>
          <w:lang w:val="da-DK"/>
        </w:rPr>
      </w:pPr>
      <w:r w:rsidRPr="00EE529C">
        <w:rPr>
          <w:lang w:val="da-DK"/>
        </w:rPr>
        <w:pict>
          <v:line id="_x0000_s6533" style="position:absolute;left:0;text-align:left;z-index:-28491264;mso-position-horizontal-relative:page" from="446.1pt,50.6pt" to="472.95pt,50.6pt" strokeweight=".21097mm">
            <w10:wrap anchorx="page"/>
          </v:line>
        </w:pict>
      </w:r>
      <w:r w:rsidRPr="00EE529C">
        <w:rPr>
          <w:sz w:val="24"/>
          <w:lang w:val="da-DK"/>
        </w:rPr>
        <w:t>Udregn følgende</w:t>
      </w:r>
      <w:r w:rsidRPr="00EE529C">
        <w:rPr>
          <w:spacing w:val="-6"/>
          <w:sz w:val="24"/>
          <w:lang w:val="da-DK"/>
        </w:rPr>
        <w:t xml:space="preserve"> </w:t>
      </w:r>
      <w:r w:rsidRPr="00EE529C">
        <w:rPr>
          <w:sz w:val="24"/>
          <w:lang w:val="da-DK"/>
        </w:rPr>
        <w:t>tal</w:t>
      </w:r>
    </w:p>
    <w:p w:rsidR="007E510D" w:rsidRPr="00EE529C" w:rsidRDefault="00EE529C">
      <w:pPr>
        <w:spacing w:line="129" w:lineRule="auto"/>
        <w:ind w:left="1311"/>
        <w:rPr>
          <w:sz w:val="24"/>
          <w:lang w:val="da-DK"/>
        </w:rPr>
      </w:pPr>
      <w:r w:rsidRPr="00EE529C">
        <w:rPr>
          <w:lang w:val="da-DK"/>
        </w:rPr>
        <w:br w:type="column"/>
      </w:r>
      <w:r w:rsidRPr="00EE529C">
        <w:rPr>
          <w:i/>
          <w:sz w:val="24"/>
          <w:lang w:val="da-DK"/>
        </w:rPr>
        <w:t>x</w:t>
      </w:r>
      <w:r w:rsidRPr="00EE529C">
        <w:rPr>
          <w:i/>
          <w:spacing w:val="-36"/>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55"/>
          <w:sz w:val="24"/>
          <w:lang w:val="da-DK"/>
        </w:rPr>
        <w:t xml:space="preserve"> </w:t>
      </w:r>
      <w:r w:rsidRPr="00EE529C">
        <w:rPr>
          <w:rFonts w:ascii="Lucida Sans Unicode" w:hAnsi="Lucida Sans Unicode"/>
          <w:spacing w:val="-10"/>
          <w:position w:val="20"/>
          <w:sz w:val="24"/>
          <w:lang w:val="da-DK"/>
        </w:rPr>
        <w:t>√</w:t>
      </w:r>
      <w:r w:rsidRPr="00EE529C">
        <w:rPr>
          <w:spacing w:val="-10"/>
          <w:sz w:val="24"/>
          <w:lang w:val="da-DK"/>
        </w:rPr>
        <w:t>2</w:t>
      </w:r>
    </w:p>
    <w:p w:rsidR="007E510D" w:rsidRPr="00EE529C" w:rsidRDefault="00EE529C">
      <w:pPr>
        <w:spacing w:line="108" w:lineRule="auto"/>
        <w:ind w:left="1157"/>
        <w:rPr>
          <w:i/>
          <w:sz w:val="24"/>
          <w:lang w:val="da-DK"/>
        </w:rPr>
      </w:pPr>
      <w:r w:rsidRPr="00EE529C">
        <w:rPr>
          <w:lang w:val="da-DK"/>
        </w:rPr>
        <w:br w:type="column"/>
      </w:r>
      <w:r w:rsidRPr="00EE529C">
        <w:rPr>
          <w:rFonts w:ascii="Lucida Sans Unicode" w:hAnsi="Lucida Sans Unicode"/>
          <w:position w:val="18"/>
          <w:sz w:val="24"/>
          <w:lang w:val="da-DK"/>
        </w:rPr>
        <w:t>√</w:t>
      </w:r>
      <w:r w:rsidRPr="00EE529C">
        <w:rPr>
          <w:i/>
          <w:sz w:val="24"/>
          <w:lang w:val="da-DK"/>
        </w:rPr>
        <w:t>x</w:t>
      </w:r>
      <w:r w:rsidRPr="00EE529C">
        <w:rPr>
          <w:i/>
          <w:spacing w:val="-27"/>
          <w:sz w:val="24"/>
          <w:lang w:val="da-DK"/>
        </w:rPr>
        <w:t xml:space="preserve"> </w:t>
      </w:r>
      <w:r w:rsidRPr="00EE529C">
        <w:rPr>
          <w:sz w:val="24"/>
          <w:lang w:val="da-DK"/>
        </w:rPr>
        <w:t>+</w:t>
      </w:r>
      <w:r w:rsidRPr="00EE529C">
        <w:rPr>
          <w:spacing w:val="-32"/>
          <w:sz w:val="24"/>
          <w:lang w:val="da-DK"/>
        </w:rPr>
        <w:t xml:space="preserve"> </w:t>
      </w:r>
      <w:r w:rsidRPr="00EE529C">
        <w:rPr>
          <w:rFonts w:ascii="Lucida Sans Unicode" w:hAnsi="Lucida Sans Unicode"/>
          <w:spacing w:val="-10"/>
          <w:position w:val="15"/>
          <w:sz w:val="24"/>
          <w:lang w:val="da-DK"/>
        </w:rPr>
        <w:t>√</w:t>
      </w:r>
      <w:r w:rsidRPr="00EE529C">
        <w:rPr>
          <w:i/>
          <w:spacing w:val="-10"/>
          <w:sz w:val="24"/>
          <w:lang w:val="da-DK"/>
        </w:rPr>
        <w:t>y</w:t>
      </w:r>
    </w:p>
    <w:p w:rsidR="007E510D" w:rsidRPr="00EE529C" w:rsidRDefault="00EE529C">
      <w:pPr>
        <w:spacing w:line="203" w:lineRule="exact"/>
        <w:ind w:left="291"/>
        <w:rPr>
          <w:i/>
          <w:sz w:val="24"/>
          <w:lang w:val="da-DK"/>
        </w:rPr>
      </w:pPr>
      <w:r w:rsidRPr="00EE529C">
        <w:rPr>
          <w:lang w:val="da-DK"/>
        </w:rPr>
        <w:br w:type="column"/>
      </w:r>
      <w:r w:rsidRPr="00EE529C">
        <w:rPr>
          <w:i/>
          <w:sz w:val="24"/>
          <w:lang w:val="da-DK"/>
        </w:rPr>
        <w:t xml:space="preserve">x </w:t>
      </w:r>
      <w:r w:rsidRPr="00EE529C">
        <w:rPr>
          <w:rFonts w:ascii="Lucida Sans Unicode" w:hAnsi="Lucida Sans Unicode"/>
          <w:sz w:val="24"/>
          <w:lang w:val="da-DK"/>
        </w:rPr>
        <w:t>−</w:t>
      </w:r>
      <w:r w:rsidRPr="00EE529C">
        <w:rPr>
          <w:rFonts w:ascii="Lucida Sans Unicode" w:hAnsi="Lucida Sans Unicode"/>
          <w:spacing w:val="-53"/>
          <w:sz w:val="24"/>
          <w:lang w:val="da-DK"/>
        </w:rPr>
        <w:t xml:space="preserve"> </w:t>
      </w:r>
      <w:r w:rsidRPr="00EE529C">
        <w:rPr>
          <w:i/>
          <w:sz w:val="24"/>
          <w:lang w:val="da-DK"/>
        </w:rPr>
        <w:t>y</w:t>
      </w:r>
    </w:p>
    <w:p w:rsidR="007E510D" w:rsidRPr="00EE529C" w:rsidRDefault="007E510D">
      <w:pPr>
        <w:spacing w:line="203" w:lineRule="exact"/>
        <w:rPr>
          <w:sz w:val="24"/>
          <w:lang w:val="da-DK"/>
        </w:rPr>
        <w:sectPr w:rsidR="007E510D" w:rsidRPr="00EE529C">
          <w:type w:val="continuous"/>
          <w:pgSz w:w="11910" w:h="16840"/>
          <w:pgMar w:top="1580" w:right="140" w:bottom="280" w:left="180" w:header="708" w:footer="708" w:gutter="0"/>
          <w:cols w:num="4" w:space="708" w:equalWidth="0">
            <w:col w:w="4439" w:space="40"/>
            <w:col w:w="1972" w:space="39"/>
            <w:col w:w="1986" w:space="39"/>
            <w:col w:w="3075"/>
          </w:cols>
        </w:sectPr>
      </w:pPr>
    </w:p>
    <w:p w:rsidR="007E510D" w:rsidRPr="00EE529C" w:rsidRDefault="00EE529C">
      <w:pPr>
        <w:tabs>
          <w:tab w:val="left" w:pos="4223"/>
          <w:tab w:val="left" w:pos="5624"/>
          <w:tab w:val="left" w:pos="6894"/>
        </w:tabs>
        <w:spacing w:before="19"/>
        <w:ind w:left="2802"/>
        <w:rPr>
          <w:i/>
          <w:sz w:val="24"/>
          <w:lang w:val="da-DK"/>
        </w:rPr>
      </w:pPr>
      <w:r w:rsidRPr="00EE529C">
        <w:rPr>
          <w:lang w:val="da-DK"/>
        </w:rPr>
        <w:pict>
          <v:line id="_x0000_s6532" style="position:absolute;left:0;text-align:left;z-index:-28493312;mso-position-horizontal-relative:page" from="157.95pt,13.7pt" to="169.85pt,13.7pt" strokeweight=".21097mm">
            <w10:wrap anchorx="page"/>
          </v:line>
        </w:pict>
      </w:r>
      <w:r w:rsidRPr="00EE529C">
        <w:rPr>
          <w:lang w:val="da-DK"/>
        </w:rPr>
        <w:pict>
          <v:line id="_x0000_s6531" style="position:absolute;left:0;text-align:left;z-index:-28492800;mso-position-horizontal-relative:page" from="234.4pt,18.45pt" to="238.2pt,18.45pt" strokeweight=".15806mm">
            <w10:wrap anchorx="page"/>
          </v:line>
        </w:pict>
      </w:r>
      <w:r w:rsidRPr="00EE529C">
        <w:rPr>
          <w:lang w:val="da-DK"/>
        </w:rPr>
        <w:pict>
          <v:line id="_x0000_s6530" style="position:absolute;left:0;text-align:left;z-index:-28492288;mso-position-horizontal-relative:page" from="297.9pt,18.45pt" to="301.7pt,18.45pt" strokeweight=".15806mm">
            <w10:wrap anchorx="page"/>
          </v:line>
        </w:pict>
      </w:r>
      <w:r w:rsidRPr="00EE529C">
        <w:rPr>
          <w:lang w:val="da-DK"/>
        </w:rPr>
        <w:pict>
          <v:line id="_x0000_s6529" style="position:absolute;left:0;text-align:left;z-index:-28491776;mso-position-horizontal-relative:page" from="381pt,18.45pt" to="384.8pt,18.45pt" strokeweight=".15806mm">
            <w10:wrap anchorx="page"/>
          </v:line>
        </w:pict>
      </w:r>
      <w:r w:rsidRPr="00EE529C">
        <w:rPr>
          <w:lang w:val="da-DK"/>
        </w:rPr>
        <w:pict>
          <v:shape id="_x0000_s6528" type="#_x0000_t202" style="position:absolute;left:0;text-align:left;margin-left:234.4pt;margin-top:17.35pt;width:3.85pt;height:8.25pt;z-index:-28483584;mso-position-horizontal-relative:page" filled="f" stroked="f">
            <v:textbox inset="0,0,0,0">
              <w:txbxContent>
                <w:p w:rsidR="00EE529C" w:rsidRDefault="00EE529C">
                  <w:pPr>
                    <w:spacing w:line="165" w:lineRule="exact"/>
                    <w:rPr>
                      <w:sz w:val="14"/>
                    </w:rPr>
                  </w:pPr>
                  <w:r>
                    <w:rPr>
                      <w:w w:val="108"/>
                      <w:sz w:val="14"/>
                    </w:rPr>
                    <w:t>3</w:t>
                  </w:r>
                </w:p>
              </w:txbxContent>
            </v:textbox>
            <w10:wrap anchorx="page"/>
          </v:shape>
        </w:pict>
      </w:r>
      <w:r w:rsidRPr="00EE529C">
        <w:rPr>
          <w:lang w:val="da-DK"/>
        </w:rPr>
        <w:pict>
          <v:shape id="_x0000_s6527" type="#_x0000_t202" style="position:absolute;left:0;text-align:left;margin-left:297.9pt;margin-top:17.45pt;width:3.85pt;height:8.25pt;z-index:-28483072;mso-position-horizontal-relative:page" filled="f" stroked="f">
            <v:textbox inset="0,0,0,0">
              <w:txbxContent>
                <w:p w:rsidR="00EE529C" w:rsidRDefault="00EE529C">
                  <w:pPr>
                    <w:spacing w:line="165" w:lineRule="exact"/>
                    <w:rPr>
                      <w:sz w:val="14"/>
                    </w:rPr>
                  </w:pPr>
                  <w:r>
                    <w:rPr>
                      <w:w w:val="108"/>
                      <w:sz w:val="14"/>
                    </w:rPr>
                    <w:t>4</w:t>
                  </w:r>
                </w:p>
              </w:txbxContent>
            </v:textbox>
            <w10:wrap anchorx="page"/>
          </v:shape>
        </w:pict>
      </w:r>
      <w:r w:rsidRPr="00EE529C">
        <w:rPr>
          <w:lang w:val="da-DK"/>
        </w:rPr>
        <w:pict>
          <v:shape id="_x0000_s6526" type="#_x0000_t202" style="position:absolute;left:0;text-align:left;margin-left:381pt;margin-top:17.35pt;width:3.85pt;height:8.25pt;z-index:-28482560;mso-position-horizontal-relative:page" filled="f" stroked="f">
            <v:textbox inset="0,0,0,0">
              <w:txbxContent>
                <w:p w:rsidR="00EE529C" w:rsidRDefault="00EE529C">
                  <w:pPr>
                    <w:spacing w:line="165" w:lineRule="exact"/>
                    <w:rPr>
                      <w:sz w:val="14"/>
                    </w:rPr>
                  </w:pPr>
                  <w:r>
                    <w:rPr>
                      <w:w w:val="108"/>
                      <w:sz w:val="14"/>
                    </w:rPr>
                    <w:t>3</w:t>
                  </w:r>
                </w:p>
              </w:txbxContent>
            </v:textbox>
            <w10:wrap anchorx="page"/>
          </v:shape>
        </w:pict>
      </w:r>
      <w:r w:rsidRPr="00EE529C">
        <w:rPr>
          <w:rFonts w:ascii="Lucida Sans Unicode" w:hAnsi="Lucida Sans Unicode"/>
          <w:spacing w:val="-121"/>
          <w:w w:val="91"/>
          <w:position w:val="23"/>
          <w:sz w:val="24"/>
          <w:lang w:val="da-DK"/>
        </w:rPr>
        <w:t>√</w:t>
      </w:r>
      <w:r w:rsidRPr="00EE529C">
        <w:rPr>
          <w:w w:val="108"/>
          <w:position w:val="15"/>
          <w:sz w:val="14"/>
          <w:lang w:val="da-DK"/>
        </w:rPr>
        <w:t>3</w:t>
      </w:r>
      <w:r w:rsidRPr="00EE529C">
        <w:rPr>
          <w:spacing w:val="9"/>
          <w:position w:val="15"/>
          <w:sz w:val="14"/>
          <w:lang w:val="da-DK"/>
        </w:rPr>
        <w:t xml:space="preserve"> </w:t>
      </w:r>
      <w:r w:rsidRPr="00EE529C">
        <w:rPr>
          <w:w w:val="108"/>
          <w:sz w:val="24"/>
          <w:lang w:val="da-DK"/>
        </w:rPr>
        <w:t>8</w:t>
      </w:r>
      <w:r w:rsidRPr="00EE529C">
        <w:rPr>
          <w:spacing w:val="9"/>
          <w:w w:val="108"/>
          <w:position w:val="7"/>
          <w:sz w:val="18"/>
          <w:lang w:val="da-DK"/>
        </w:rPr>
        <w:t>2</w:t>
      </w:r>
      <w:r w:rsidRPr="00EE529C">
        <w:rPr>
          <w:i/>
          <w:w w:val="97"/>
          <w:sz w:val="24"/>
          <w:lang w:val="da-DK"/>
        </w:rPr>
        <w:t>,</w:t>
      </w:r>
      <w:r w:rsidRPr="00EE529C">
        <w:rPr>
          <w:i/>
          <w:sz w:val="24"/>
          <w:lang w:val="da-DK"/>
        </w:rPr>
        <w:tab/>
      </w:r>
      <w:r w:rsidRPr="00EE529C">
        <w:rPr>
          <w:w w:val="108"/>
          <w:sz w:val="24"/>
          <w:lang w:val="da-DK"/>
        </w:rPr>
        <w:t>2</w:t>
      </w:r>
      <w:r w:rsidRPr="00EE529C">
        <w:rPr>
          <w:spacing w:val="23"/>
          <w:w w:val="108"/>
          <w:sz w:val="24"/>
          <w:lang w:val="da-DK"/>
        </w:rPr>
        <w:t>7</w:t>
      </w:r>
      <w:r w:rsidRPr="00EE529C">
        <w:rPr>
          <w:w w:val="108"/>
          <w:position w:val="17"/>
          <w:sz w:val="14"/>
          <w:lang w:val="da-DK"/>
        </w:rPr>
        <w:t>2</w:t>
      </w:r>
      <w:r w:rsidRPr="00EE529C">
        <w:rPr>
          <w:spacing w:val="-2"/>
          <w:position w:val="17"/>
          <w:sz w:val="14"/>
          <w:lang w:val="da-DK"/>
        </w:rPr>
        <w:t xml:space="preserve"> </w:t>
      </w:r>
      <w:r w:rsidRPr="00EE529C">
        <w:rPr>
          <w:i/>
          <w:w w:val="97"/>
          <w:sz w:val="24"/>
          <w:lang w:val="da-DK"/>
        </w:rPr>
        <w:t>,</w:t>
      </w:r>
      <w:r w:rsidRPr="00EE529C">
        <w:rPr>
          <w:i/>
          <w:sz w:val="24"/>
          <w:lang w:val="da-DK"/>
        </w:rPr>
        <w:tab/>
      </w:r>
      <w:r w:rsidRPr="00EE529C">
        <w:rPr>
          <w:spacing w:val="23"/>
          <w:w w:val="108"/>
          <w:sz w:val="24"/>
          <w:lang w:val="da-DK"/>
        </w:rPr>
        <w:t>4</w:t>
      </w:r>
      <w:r w:rsidRPr="00EE529C">
        <w:rPr>
          <w:w w:val="108"/>
          <w:position w:val="17"/>
          <w:sz w:val="14"/>
          <w:lang w:val="da-DK"/>
        </w:rPr>
        <w:t>3</w:t>
      </w:r>
      <w:r w:rsidRPr="00EE529C">
        <w:rPr>
          <w:spacing w:val="-2"/>
          <w:position w:val="17"/>
          <w:sz w:val="14"/>
          <w:lang w:val="da-DK"/>
        </w:rPr>
        <w:t xml:space="preserve"> </w:t>
      </w:r>
      <w:r w:rsidRPr="00EE529C">
        <w:rPr>
          <w:i/>
          <w:w w:val="97"/>
          <w:sz w:val="24"/>
          <w:lang w:val="da-DK"/>
        </w:rPr>
        <w:t>,</w:t>
      </w:r>
      <w:r w:rsidRPr="00EE529C">
        <w:rPr>
          <w:i/>
          <w:sz w:val="24"/>
          <w:lang w:val="da-DK"/>
        </w:rPr>
        <w:tab/>
      </w:r>
      <w:r w:rsidRPr="00EE529C">
        <w:rPr>
          <w:w w:val="108"/>
          <w:sz w:val="24"/>
          <w:lang w:val="da-DK"/>
        </w:rPr>
        <w:t>100</w:t>
      </w:r>
      <w:r w:rsidRPr="00EE529C">
        <w:rPr>
          <w:spacing w:val="23"/>
          <w:w w:val="108"/>
          <w:sz w:val="24"/>
          <w:lang w:val="da-DK"/>
        </w:rPr>
        <w:t>0</w:t>
      </w:r>
      <w:r w:rsidRPr="00EE529C">
        <w:rPr>
          <w:w w:val="108"/>
          <w:position w:val="17"/>
          <w:sz w:val="14"/>
          <w:lang w:val="da-DK"/>
        </w:rPr>
        <w:t>5</w:t>
      </w:r>
      <w:r w:rsidRPr="00EE529C">
        <w:rPr>
          <w:spacing w:val="-2"/>
          <w:position w:val="17"/>
          <w:sz w:val="14"/>
          <w:lang w:val="da-DK"/>
        </w:rPr>
        <w:t xml:space="preserve"> </w:t>
      </w:r>
      <w:r w:rsidRPr="00EE529C">
        <w:rPr>
          <w:i/>
          <w:spacing w:val="-18"/>
          <w:w w:val="97"/>
          <w:sz w:val="24"/>
          <w:lang w:val="da-DK"/>
        </w:rPr>
        <w:t>,</w:t>
      </w:r>
    </w:p>
    <w:p w:rsidR="007E510D" w:rsidRPr="00EE529C" w:rsidRDefault="00EE529C">
      <w:pPr>
        <w:spacing w:before="29"/>
        <w:ind w:left="917"/>
        <w:rPr>
          <w:i/>
          <w:sz w:val="24"/>
          <w:lang w:val="da-DK"/>
        </w:rPr>
      </w:pPr>
      <w:r w:rsidRPr="00EE529C">
        <w:rPr>
          <w:lang w:val="da-DK"/>
        </w:rPr>
        <w:br w:type="column"/>
      </w:r>
      <w:r w:rsidRPr="00EE529C">
        <w:rPr>
          <w:rFonts w:ascii="Lucida Sans Unicode" w:hAnsi="Lucida Sans Unicode"/>
          <w:spacing w:val="-121"/>
          <w:w w:val="91"/>
          <w:position w:val="22"/>
          <w:sz w:val="24"/>
          <w:lang w:val="da-DK"/>
        </w:rPr>
        <w:t>√</w:t>
      </w:r>
      <w:r w:rsidRPr="00EE529C">
        <w:rPr>
          <w:w w:val="108"/>
          <w:position w:val="13"/>
          <w:sz w:val="14"/>
          <w:lang w:val="da-DK"/>
        </w:rPr>
        <w:t>3</w:t>
      </w:r>
      <w:r w:rsidRPr="00EE529C">
        <w:rPr>
          <w:spacing w:val="9"/>
          <w:position w:val="13"/>
          <w:sz w:val="14"/>
          <w:lang w:val="da-DK"/>
        </w:rPr>
        <w:t xml:space="preserve"> </w:t>
      </w:r>
      <w:r w:rsidRPr="00EE529C">
        <w:rPr>
          <w:rFonts w:ascii="Lucida Sans Unicode" w:hAnsi="Lucida Sans Unicode"/>
          <w:spacing w:val="-1"/>
          <w:w w:val="76"/>
          <w:sz w:val="24"/>
          <w:lang w:val="da-DK"/>
        </w:rPr>
        <w:t>−</w:t>
      </w:r>
      <w:r w:rsidRPr="00EE529C">
        <w:rPr>
          <w:w w:val="108"/>
          <w:sz w:val="24"/>
          <w:lang w:val="da-DK"/>
        </w:rPr>
        <w:t>12</w:t>
      </w:r>
      <w:r w:rsidRPr="00EE529C">
        <w:rPr>
          <w:spacing w:val="-1"/>
          <w:w w:val="108"/>
          <w:sz w:val="24"/>
          <w:lang w:val="da-DK"/>
        </w:rPr>
        <w:t>5</w:t>
      </w:r>
      <w:r w:rsidRPr="00EE529C">
        <w:rPr>
          <w:i/>
          <w:w w:val="97"/>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num="2" w:space="708" w:equalWidth="0">
            <w:col w:w="7609" w:space="40"/>
            <w:col w:w="3941"/>
          </w:cols>
        </w:sectPr>
      </w:pPr>
    </w:p>
    <w:p w:rsidR="007E510D" w:rsidRPr="00EE529C" w:rsidRDefault="007E510D">
      <w:pPr>
        <w:pStyle w:val="BodyText"/>
        <w:spacing w:before="9"/>
        <w:rPr>
          <w:i/>
          <w:sz w:val="16"/>
          <w:lang w:val="da-DK"/>
        </w:rPr>
      </w:pPr>
    </w:p>
    <w:p w:rsidR="007E510D" w:rsidRPr="00EE529C" w:rsidRDefault="007E510D">
      <w:pPr>
        <w:rPr>
          <w:sz w:val="16"/>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ListParagraph"/>
        <w:numPr>
          <w:ilvl w:val="3"/>
          <w:numId w:val="100"/>
        </w:numPr>
        <w:tabs>
          <w:tab w:val="left" w:pos="1846"/>
        </w:tabs>
        <w:spacing w:before="90"/>
        <w:ind w:hanging="311"/>
        <w:rPr>
          <w:sz w:val="24"/>
          <w:lang w:val="da-DK"/>
        </w:rPr>
      </w:pPr>
      <w:bookmarkStart w:id="23" w:name="_bookmark19"/>
      <w:bookmarkEnd w:id="23"/>
      <w:r w:rsidRPr="00EE529C">
        <w:rPr>
          <w:sz w:val="24"/>
          <w:lang w:val="da-DK"/>
        </w:rPr>
        <w:t>Vis</w:t>
      </w:r>
      <w:r w:rsidRPr="00EE529C">
        <w:rPr>
          <w:spacing w:val="-1"/>
          <w:sz w:val="24"/>
          <w:lang w:val="da-DK"/>
        </w:rPr>
        <w:t xml:space="preserve"> </w:t>
      </w:r>
      <w:r w:rsidRPr="00EE529C">
        <w:rPr>
          <w:sz w:val="24"/>
          <w:lang w:val="da-DK"/>
        </w:rPr>
        <w:t>at</w:t>
      </w:r>
    </w:p>
    <w:p w:rsidR="007E510D" w:rsidRPr="00EE529C" w:rsidRDefault="007E510D">
      <w:pPr>
        <w:pStyle w:val="BodyText"/>
        <w:rPr>
          <w:sz w:val="28"/>
          <w:lang w:val="da-DK"/>
        </w:rPr>
      </w:pPr>
    </w:p>
    <w:p w:rsidR="007E510D" w:rsidRPr="00EE529C" w:rsidRDefault="007E510D">
      <w:pPr>
        <w:pStyle w:val="BodyText"/>
        <w:rPr>
          <w:sz w:val="28"/>
          <w:lang w:val="da-DK"/>
        </w:rPr>
      </w:pPr>
    </w:p>
    <w:p w:rsidR="007E510D" w:rsidRPr="00EE529C" w:rsidRDefault="007E510D">
      <w:pPr>
        <w:pStyle w:val="BodyText"/>
        <w:spacing w:before="11"/>
        <w:rPr>
          <w:sz w:val="21"/>
          <w:lang w:val="da-DK"/>
        </w:rPr>
      </w:pPr>
    </w:p>
    <w:p w:rsidR="007E510D" w:rsidRPr="00EE529C" w:rsidRDefault="00EE529C">
      <w:pPr>
        <w:pStyle w:val="ListParagraph"/>
        <w:numPr>
          <w:ilvl w:val="3"/>
          <w:numId w:val="100"/>
        </w:numPr>
        <w:tabs>
          <w:tab w:val="left" w:pos="1846"/>
        </w:tabs>
        <w:ind w:hanging="311"/>
        <w:rPr>
          <w:sz w:val="24"/>
          <w:lang w:val="da-DK"/>
        </w:rPr>
      </w:pPr>
      <w:r w:rsidRPr="00EE529C">
        <w:rPr>
          <w:sz w:val="24"/>
          <w:lang w:val="da-DK"/>
        </w:rPr>
        <w:t>Udregn følgende</w:t>
      </w:r>
      <w:r w:rsidRPr="00EE529C">
        <w:rPr>
          <w:spacing w:val="-6"/>
          <w:sz w:val="24"/>
          <w:lang w:val="da-DK"/>
        </w:rPr>
        <w:t xml:space="preserve"> </w:t>
      </w:r>
      <w:r w:rsidRPr="00EE529C">
        <w:rPr>
          <w:sz w:val="24"/>
          <w:lang w:val="da-DK"/>
        </w:rPr>
        <w:t>tal</w:t>
      </w:r>
    </w:p>
    <w:p w:rsidR="007E510D" w:rsidRPr="00EE529C" w:rsidRDefault="00EE529C">
      <w:pPr>
        <w:pStyle w:val="BodyText"/>
        <w:spacing w:before="8" w:line="428" w:lineRule="exact"/>
        <w:jc w:val="right"/>
        <w:rPr>
          <w:lang w:val="da-DK"/>
        </w:rPr>
      </w:pPr>
      <w:r w:rsidRPr="00EE529C">
        <w:rPr>
          <w:lang w:val="da-DK"/>
        </w:rPr>
        <w:pict>
          <v:line id="_x0000_s6525" style="position:absolute;left:0;text-align:left;z-index:-28489216;mso-position-horizontal-relative:page" from="177.7pt,13.4pt" to="190.75pt,13.4pt" strokeweight=".21097mm">
            <w10:wrap anchorx="page"/>
          </v:line>
        </w:pict>
      </w:r>
      <w:r w:rsidRPr="00EE529C">
        <w:rPr>
          <w:lang w:val="da-DK"/>
        </w:rPr>
        <w:pict>
          <v:line id="_x0000_s6524" style="position:absolute;left:0;text-align:left;z-index:-28488704;mso-position-horizontal-relative:page" from="217.6pt,13.55pt" to="230.6pt,13.55pt" strokeweight=".21097mm">
            <w10:wrap anchorx="page"/>
          </v:line>
        </w:pict>
      </w:r>
      <w:r w:rsidRPr="00EE529C">
        <w:rPr>
          <w:w w:val="105"/>
          <w:lang w:val="da-DK"/>
        </w:rPr>
        <w:t>2</w:t>
      </w:r>
      <w:r w:rsidRPr="00EE529C">
        <w:rPr>
          <w:rFonts w:ascii="Lucida Sans Unicode" w:hAnsi="Lucida Sans Unicode"/>
          <w:w w:val="105"/>
          <w:position w:val="21"/>
          <w:lang w:val="da-DK"/>
        </w:rPr>
        <w:t>√</w:t>
      </w:r>
      <w:r w:rsidRPr="00EE529C">
        <w:rPr>
          <w:w w:val="105"/>
          <w:lang w:val="da-DK"/>
        </w:rPr>
        <w:t>14 + 4</w:t>
      </w:r>
      <w:r w:rsidRPr="00EE529C">
        <w:rPr>
          <w:rFonts w:ascii="Lucida Sans Unicode" w:hAnsi="Lucida Sans Unicode"/>
          <w:w w:val="105"/>
          <w:position w:val="20"/>
          <w:lang w:val="da-DK"/>
        </w:rPr>
        <w:t>√</w:t>
      </w:r>
      <w:r w:rsidRPr="00EE529C">
        <w:rPr>
          <w:w w:val="105"/>
          <w:lang w:val="da-DK"/>
        </w:rPr>
        <w:t>63</w:t>
      </w:r>
    </w:p>
    <w:p w:rsidR="007E510D" w:rsidRPr="00EE529C" w:rsidRDefault="007E510D">
      <w:pPr>
        <w:pStyle w:val="BodyText"/>
        <w:spacing w:before="9" w:after="40"/>
        <w:rPr>
          <w:sz w:val="21"/>
          <w:lang w:val="da-DK"/>
        </w:rPr>
      </w:pPr>
    </w:p>
    <w:p w:rsidR="007E510D" w:rsidRPr="00EE529C" w:rsidRDefault="00EE529C">
      <w:pPr>
        <w:pStyle w:val="BodyText"/>
        <w:spacing w:line="20" w:lineRule="exact"/>
        <w:ind w:left="3705"/>
        <w:rPr>
          <w:sz w:val="2"/>
          <w:lang w:val="da-DK"/>
        </w:rPr>
      </w:pPr>
      <w:r w:rsidRPr="00EE529C">
        <w:rPr>
          <w:sz w:val="2"/>
          <w:lang w:val="da-DK"/>
        </w:rPr>
      </w:r>
      <w:r w:rsidRPr="00EE529C">
        <w:rPr>
          <w:sz w:val="2"/>
          <w:lang w:val="da-DK"/>
        </w:rPr>
        <w:pict>
          <v:group id="_x0000_s6522" style="width:6.55pt;height:.6pt;mso-position-horizontal-relative:char;mso-position-vertical-relative:line" coordsize="131,12">
            <v:line id="_x0000_s6523" style="position:absolute" from="0,6" to="130,6" strokeweight=".21097mm"/>
            <w10:anchorlock/>
          </v:group>
        </w:pict>
      </w:r>
    </w:p>
    <w:p w:rsidR="007E510D" w:rsidRPr="00EE529C" w:rsidRDefault="00EE529C">
      <w:pPr>
        <w:pStyle w:val="BodyText"/>
        <w:tabs>
          <w:tab w:val="left" w:pos="1733"/>
        </w:tabs>
        <w:spacing w:before="476"/>
        <w:ind w:left="600"/>
        <w:rPr>
          <w:i/>
          <w:lang w:val="da-DK"/>
        </w:rPr>
      </w:pPr>
      <w:r w:rsidRPr="00EE529C">
        <w:rPr>
          <w:lang w:val="da-DK"/>
        </w:rPr>
        <w:br w:type="column"/>
      </w:r>
      <w:r w:rsidRPr="00EE529C">
        <w:rPr>
          <w:lang w:val="da-DK"/>
        </w:rPr>
        <w:t xml:space="preserve">1 </w:t>
      </w:r>
      <w:r w:rsidRPr="00EE529C">
        <w:rPr>
          <w:rFonts w:ascii="Lucida Sans Unicode" w:hAnsi="Lucida Sans Unicode"/>
          <w:lang w:val="da-DK"/>
        </w:rPr>
        <w:t>±</w:t>
      </w:r>
      <w:r w:rsidRPr="00EE529C">
        <w:rPr>
          <w:rFonts w:ascii="Lucida Sans Unicode" w:hAnsi="Lucida Sans Unicode"/>
          <w:spacing w:val="-64"/>
          <w:lang w:val="da-DK"/>
        </w:rPr>
        <w:t xml:space="preserve"> </w:t>
      </w:r>
      <w:r w:rsidRPr="00EE529C">
        <w:rPr>
          <w:rFonts w:ascii="Lucida Sans Unicode" w:hAnsi="Lucida Sans Unicode"/>
          <w:position w:val="22"/>
          <w:lang w:val="da-DK"/>
        </w:rPr>
        <w:t>√</w:t>
      </w:r>
      <w:r w:rsidRPr="00EE529C">
        <w:rPr>
          <w:lang w:val="da-DK"/>
        </w:rPr>
        <w:t>3</w:t>
      </w:r>
      <w:r w:rsidRPr="00EE529C">
        <w:rPr>
          <w:spacing w:val="-11"/>
          <w:lang w:val="da-DK"/>
        </w:rPr>
        <w:t xml:space="preserve"> </w:t>
      </w:r>
      <w:r w:rsidRPr="00EE529C">
        <w:rPr>
          <w:lang w:val="da-DK"/>
        </w:rPr>
        <w:t>=</w:t>
      </w:r>
      <w:r w:rsidRPr="00EE529C">
        <w:rPr>
          <w:lang w:val="da-DK"/>
        </w:rPr>
        <w:tab/>
        <w:t xml:space="preserve">4 </w:t>
      </w:r>
      <w:r w:rsidRPr="00EE529C">
        <w:rPr>
          <w:rFonts w:ascii="Lucida Sans Unicode" w:hAnsi="Lucida Sans Unicode"/>
          <w:lang w:val="da-DK"/>
        </w:rPr>
        <w:t>±</w:t>
      </w:r>
      <w:r w:rsidRPr="00EE529C">
        <w:rPr>
          <w:rFonts w:ascii="Lucida Sans Unicode" w:hAnsi="Lucida Sans Unicode"/>
          <w:spacing w:val="-59"/>
          <w:lang w:val="da-DK"/>
        </w:rPr>
        <w:t xml:space="preserve"> </w:t>
      </w:r>
      <w:r w:rsidRPr="00EE529C">
        <w:rPr>
          <w:lang w:val="da-DK"/>
        </w:rPr>
        <w:t>2</w:t>
      </w:r>
      <w:r w:rsidRPr="00EE529C">
        <w:rPr>
          <w:rFonts w:ascii="Lucida Sans Unicode" w:hAnsi="Lucida Sans Unicode"/>
          <w:position w:val="22"/>
          <w:lang w:val="da-DK"/>
        </w:rPr>
        <w:t>√</w:t>
      </w:r>
      <w:r w:rsidRPr="00EE529C">
        <w:rPr>
          <w:lang w:val="da-DK"/>
        </w:rPr>
        <w:t>3</w:t>
      </w:r>
      <w:r w:rsidRPr="00EE529C">
        <w:rPr>
          <w:i/>
          <w:lang w:val="da-DK"/>
        </w:rPr>
        <w:t>.</w:t>
      </w:r>
    </w:p>
    <w:p w:rsidR="007E510D" w:rsidRPr="00EE529C" w:rsidRDefault="007E510D">
      <w:pPr>
        <w:pStyle w:val="BodyText"/>
        <w:spacing w:before="9"/>
        <w:rPr>
          <w:i/>
          <w:sz w:val="49"/>
          <w:lang w:val="da-DK"/>
        </w:rPr>
      </w:pPr>
    </w:p>
    <w:p w:rsidR="007E510D" w:rsidRPr="00EE529C" w:rsidRDefault="00EE529C">
      <w:pPr>
        <w:pStyle w:val="BodyText"/>
        <w:tabs>
          <w:tab w:val="left" w:pos="1287"/>
          <w:tab w:val="left" w:pos="3221"/>
        </w:tabs>
        <w:spacing w:line="426" w:lineRule="exact"/>
        <w:ind w:left="147"/>
        <w:rPr>
          <w:i/>
          <w:lang w:val="da-DK"/>
        </w:rPr>
      </w:pPr>
      <w:r w:rsidRPr="00EE529C">
        <w:rPr>
          <w:lang w:val="da-DK"/>
        </w:rPr>
        <w:pict>
          <v:line id="_x0000_s6521" style="position:absolute;left:0;text-align:left;z-index:-28490752;mso-position-horizontal-relative:page" from="289.3pt,-46.45pt" to="295.8pt,-46.45pt" strokeweight=".21097mm">
            <w10:wrap anchorx="page"/>
          </v:line>
        </w:pict>
      </w:r>
      <w:r w:rsidRPr="00EE529C">
        <w:rPr>
          <w:lang w:val="da-DK"/>
        </w:rPr>
        <w:pict>
          <v:line id="_x0000_s6520" style="position:absolute;left:0;text-align:left;z-index:-28490240;mso-position-horizontal-relative:page" from="319.3pt,-53.2pt" to="359pt,-53.2pt" strokeweight=".21097mm">
            <w10:wrap anchorx="page"/>
          </v:line>
        </w:pict>
      </w:r>
      <w:r w:rsidRPr="00EE529C">
        <w:rPr>
          <w:lang w:val="da-DK"/>
        </w:rPr>
        <w:pict>
          <v:line id="_x0000_s6519" style="position:absolute;left:0;text-align:left;z-index:-28489728;mso-position-horizontal-relative:page" from="352.45pt,-46.45pt" to="359pt,-46.45pt" strokeweight=".21097mm">
            <w10:wrap anchorx="page"/>
          </v:line>
        </w:pict>
      </w:r>
      <w:r w:rsidRPr="00EE529C">
        <w:rPr>
          <w:lang w:val="da-DK"/>
        </w:rPr>
        <w:pict>
          <v:group id="_x0000_s6516" style="position:absolute;left:0;text-align:left;margin-left:154.2pt;margin-top:28.35pt;width:84.6pt;height:3.6pt;z-index:-28488192;mso-position-horizontal-relative:page" coordorigin="3084,567" coordsize="1692,72">
            <v:line id="_x0000_s6518" style="position:absolute" from="3084,573" to="4776,573" strokeweight=".21097mm"/>
            <v:line id="_x0000_s6517" style="position:absolute" from="3291,633" to="4776,633" strokeweight=".21097mm"/>
            <w10:wrap anchorx="page"/>
          </v:group>
        </w:pict>
      </w:r>
      <w:r w:rsidRPr="00EE529C">
        <w:rPr>
          <w:lang w:val="da-DK"/>
        </w:rPr>
        <w:pict>
          <v:line id="_x0000_s6515" style="position:absolute;left:0;text-align:left;z-index:-28487680;mso-position-horizontal-relative:page" from="330.15pt,13.05pt" to="336.7pt,13.05pt" strokeweight=".21097mm">
            <w10:wrap anchorx="page"/>
          </v:line>
        </w:pict>
      </w:r>
      <w:r w:rsidRPr="00EE529C">
        <w:rPr>
          <w:lang w:val="da-DK"/>
        </w:rPr>
        <w:pict>
          <v:line id="_x0000_s6514" style="position:absolute;left:0;text-align:left;z-index:15946240;mso-position-horizontal-relative:page" from="413.15pt,20.5pt" to="419.65pt,20.5pt" strokeweight=".21097mm">
            <w10:wrap anchorx="page"/>
          </v:line>
        </w:pict>
      </w:r>
      <w:r w:rsidRPr="00EE529C">
        <w:rPr>
          <w:lang w:val="da-DK"/>
        </w:rPr>
        <w:pict>
          <v:line id="_x0000_s6513" style="position:absolute;left:0;text-align:left;z-index:15946752;mso-position-horizontal-relative:page" from="446.3pt,20.35pt" to="459.35pt,20.35pt" strokeweight=".21097mm">
            <w10:wrap anchorx="page"/>
          </v:line>
        </w:pict>
      </w:r>
      <w:r w:rsidRPr="00EE529C">
        <w:rPr>
          <w:lang w:val="da-DK"/>
        </w:rPr>
        <w:pict>
          <v:shape id="_x0000_s6512" type="#_x0000_t202" style="position:absolute;left:0;text-align:left;margin-left:308.95pt;margin-top:-61.85pt;width:10.4pt;height:12pt;z-index:-28484096;mso-position-horizontal-relative:page" filled="f" stroked="f">
            <v:textbox inset="0,0,0,0">
              <w:txbxContent>
                <w:p w:rsidR="00EE529C" w:rsidRDefault="00EE529C">
                  <w:pPr>
                    <w:pStyle w:val="BodyText"/>
                    <w:spacing w:line="229" w:lineRule="exact"/>
                    <w:rPr>
                      <w:rFonts w:ascii="Tahoma"/>
                    </w:rPr>
                  </w:pPr>
                  <w:r>
                    <w:rPr>
                      <w:rFonts w:ascii="Tahoma"/>
                      <w:w w:val="276"/>
                    </w:rPr>
                    <w:t xml:space="preserve"> </w:t>
                  </w:r>
                </w:p>
              </w:txbxContent>
            </v:textbox>
            <w10:wrap anchorx="page"/>
          </v:shape>
        </w:pict>
      </w:r>
      <w:r w:rsidRPr="00EE529C">
        <w:rPr>
          <w:i/>
          <w:lang w:val="da-DK"/>
        </w:rPr>
        <w:t>,</w:t>
      </w:r>
      <w:r w:rsidRPr="00EE529C">
        <w:rPr>
          <w:i/>
          <w:lang w:val="da-DK"/>
        </w:rPr>
        <w:tab/>
      </w:r>
      <w:r w:rsidRPr="00EE529C">
        <w:rPr>
          <w:position w:val="16"/>
          <w:lang w:val="da-DK"/>
        </w:rPr>
        <w:t xml:space="preserve">4 </w:t>
      </w:r>
      <w:r w:rsidRPr="00EE529C">
        <w:rPr>
          <w:rFonts w:ascii="Lucida Sans Unicode" w:hAnsi="Lucida Sans Unicode"/>
          <w:position w:val="16"/>
          <w:lang w:val="da-DK"/>
        </w:rPr>
        <w:t>−</w:t>
      </w:r>
      <w:r w:rsidRPr="00EE529C">
        <w:rPr>
          <w:rFonts w:ascii="Lucida Sans Unicode" w:hAnsi="Lucida Sans Unicode"/>
          <w:spacing w:val="-64"/>
          <w:position w:val="16"/>
          <w:lang w:val="da-DK"/>
        </w:rPr>
        <w:t xml:space="preserve"> </w:t>
      </w:r>
      <w:r w:rsidRPr="00EE529C">
        <w:rPr>
          <w:position w:val="16"/>
          <w:lang w:val="da-DK"/>
        </w:rPr>
        <w:t>2</w:t>
      </w:r>
      <w:r w:rsidRPr="00EE529C">
        <w:rPr>
          <w:rFonts w:ascii="Lucida Sans Unicode" w:hAnsi="Lucida Sans Unicode"/>
          <w:position w:val="37"/>
          <w:lang w:val="da-DK"/>
        </w:rPr>
        <w:t>√</w:t>
      </w:r>
      <w:r w:rsidRPr="00EE529C">
        <w:rPr>
          <w:position w:val="16"/>
          <w:lang w:val="da-DK"/>
        </w:rPr>
        <w:t>3</w:t>
      </w:r>
      <w:r w:rsidRPr="00EE529C">
        <w:rPr>
          <w:spacing w:val="-16"/>
          <w:position w:val="16"/>
          <w:lang w:val="da-DK"/>
        </w:rPr>
        <w:t xml:space="preserve"> </w:t>
      </w:r>
      <w:r w:rsidRPr="00EE529C">
        <w:rPr>
          <w:i/>
          <w:lang w:val="da-DK"/>
        </w:rPr>
        <w:t>,</w:t>
      </w:r>
      <w:r w:rsidRPr="00EE529C">
        <w:rPr>
          <w:i/>
          <w:lang w:val="da-DK"/>
        </w:rPr>
        <w:tab/>
      </w:r>
      <w:r w:rsidRPr="00EE529C">
        <w:rPr>
          <w:lang w:val="da-DK"/>
        </w:rPr>
        <w:t>(4</w:t>
      </w:r>
      <w:r w:rsidRPr="00EE529C">
        <w:rPr>
          <w:rFonts w:ascii="Lucida Sans Unicode" w:hAnsi="Lucida Sans Unicode"/>
          <w:position w:val="22"/>
          <w:lang w:val="da-DK"/>
        </w:rPr>
        <w:t>√</w:t>
      </w:r>
      <w:r w:rsidRPr="00EE529C">
        <w:rPr>
          <w:lang w:val="da-DK"/>
        </w:rPr>
        <w:t xml:space="preserve">6 </w:t>
      </w:r>
      <w:r w:rsidRPr="00EE529C">
        <w:rPr>
          <w:rFonts w:ascii="Lucida Sans Unicode" w:hAnsi="Lucida Sans Unicode"/>
          <w:lang w:val="da-DK"/>
        </w:rPr>
        <w:t>−</w:t>
      </w:r>
      <w:r w:rsidRPr="00EE529C">
        <w:rPr>
          <w:rFonts w:ascii="Lucida Sans Unicode" w:hAnsi="Lucida Sans Unicode"/>
          <w:spacing w:val="-58"/>
          <w:lang w:val="da-DK"/>
        </w:rPr>
        <w:t xml:space="preserve"> </w:t>
      </w:r>
      <w:r w:rsidRPr="00EE529C">
        <w:rPr>
          <w:lang w:val="da-DK"/>
        </w:rPr>
        <w:t>3</w:t>
      </w:r>
      <w:r w:rsidRPr="00EE529C">
        <w:rPr>
          <w:rFonts w:ascii="Lucida Sans Unicode" w:hAnsi="Lucida Sans Unicode"/>
          <w:position w:val="22"/>
          <w:lang w:val="da-DK"/>
        </w:rPr>
        <w:t>√</w:t>
      </w:r>
      <w:r w:rsidRPr="00EE529C">
        <w:rPr>
          <w:lang w:val="da-DK"/>
        </w:rPr>
        <w:t>24)</w:t>
      </w:r>
      <w:r w:rsidRPr="00EE529C">
        <w:rPr>
          <w:vertAlign w:val="superscript"/>
          <w:lang w:val="da-DK"/>
        </w:rPr>
        <w:t>2</w:t>
      </w:r>
      <w:r w:rsidRPr="00EE529C">
        <w:rPr>
          <w:i/>
          <w:lang w:val="da-DK"/>
        </w:rPr>
        <w:t>.</w:t>
      </w:r>
    </w:p>
    <w:p w:rsidR="007E510D" w:rsidRPr="00EE529C" w:rsidRDefault="00EE529C">
      <w:pPr>
        <w:pStyle w:val="BodyText"/>
        <w:spacing w:before="5"/>
        <w:rPr>
          <w:i/>
          <w:sz w:val="8"/>
          <w:lang w:val="da-DK"/>
        </w:rPr>
      </w:pPr>
      <w:r w:rsidRPr="00EE529C">
        <w:rPr>
          <w:lang w:val="da-DK"/>
        </w:rPr>
        <w:pict>
          <v:group id="_x0000_s6508" style="position:absolute;margin-left:295.85pt;margin-top:7.05pt;width:42.05pt;height:3.6pt;z-index:-15534592;mso-wrap-distance-left:0;mso-wrap-distance-right:0;mso-position-horizontal-relative:page" coordorigin="5917,141" coordsize="841,72">
            <v:line id="_x0000_s6511" style="position:absolute" from="5917,147" to="6757,147" strokeweight=".21097mm"/>
            <v:line id="_x0000_s6510" style="position:absolute" from="6094,207" to="6224,207" strokeweight=".21097mm"/>
            <v:line id="_x0000_s6509" style="position:absolute" from="6627,207" to="6757,207" strokeweight=".21097mm"/>
            <w10:wrap type="topAndBottom" anchorx="page"/>
          </v:group>
        </w:pict>
      </w:r>
    </w:p>
    <w:p w:rsidR="007E510D" w:rsidRPr="00EE529C" w:rsidRDefault="007E510D">
      <w:pPr>
        <w:rPr>
          <w:sz w:val="8"/>
          <w:lang w:val="da-DK"/>
        </w:rPr>
        <w:sectPr w:rsidR="007E510D" w:rsidRPr="00EE529C">
          <w:type w:val="continuous"/>
          <w:pgSz w:w="11910" w:h="16840"/>
          <w:pgMar w:top="1580" w:right="140" w:bottom="280" w:left="180" w:header="708" w:footer="708" w:gutter="0"/>
          <w:cols w:num="2" w:space="708" w:equalWidth="0">
            <w:col w:w="4433" w:space="40"/>
            <w:col w:w="7117"/>
          </w:cols>
        </w:sectPr>
      </w:pPr>
    </w:p>
    <w:p w:rsidR="007E510D" w:rsidRPr="00EE529C" w:rsidRDefault="00EE529C">
      <w:pPr>
        <w:pStyle w:val="BodyText"/>
        <w:spacing w:line="67" w:lineRule="exact"/>
        <w:ind w:right="421"/>
        <w:jc w:val="right"/>
        <w:rPr>
          <w:rFonts w:ascii="Tahoma"/>
          <w:lang w:val="da-DK"/>
        </w:rPr>
      </w:pPr>
      <w:r w:rsidRPr="00EE529C">
        <w:rPr>
          <w:rFonts w:ascii="Tahoma"/>
          <w:w w:val="276"/>
          <w:lang w:val="da-DK"/>
        </w:rPr>
        <w:t xml:space="preserve"> </w:t>
      </w:r>
    </w:p>
    <w:p w:rsidR="007E510D" w:rsidRPr="00EE529C" w:rsidRDefault="00EE529C">
      <w:pPr>
        <w:pStyle w:val="BodyText"/>
        <w:spacing w:line="264" w:lineRule="exact"/>
        <w:jc w:val="right"/>
        <w:rPr>
          <w:lang w:val="da-DK"/>
        </w:rPr>
      </w:pPr>
      <w:r w:rsidRPr="00EE529C">
        <w:rPr>
          <w:w w:val="105"/>
          <w:lang w:val="da-DK"/>
        </w:rPr>
        <w:t>2((2</w:t>
      </w:r>
    </w:p>
    <w:p w:rsidR="007E510D" w:rsidRPr="00EE529C" w:rsidRDefault="00EE529C">
      <w:pPr>
        <w:spacing w:line="177" w:lineRule="auto"/>
        <w:ind w:left="-40"/>
        <w:rPr>
          <w:sz w:val="24"/>
          <w:lang w:val="da-DK"/>
        </w:rPr>
      </w:pPr>
      <w:r w:rsidRPr="00EE529C">
        <w:rPr>
          <w:lang w:val="da-DK"/>
        </w:rPr>
        <w:br w:type="column"/>
      </w:r>
      <w:r w:rsidRPr="00EE529C">
        <w:rPr>
          <w:rFonts w:ascii="Lucida Sans Unicode" w:hAnsi="Lucida Sans Unicode"/>
          <w:w w:val="105"/>
          <w:position w:val="20"/>
          <w:sz w:val="24"/>
          <w:lang w:val="da-DK"/>
        </w:rPr>
        <w:t>√</w:t>
      </w:r>
      <w:r w:rsidRPr="00EE529C">
        <w:rPr>
          <w:w w:val="105"/>
          <w:sz w:val="24"/>
          <w:lang w:val="da-DK"/>
        </w:rPr>
        <w:t>2)</w:t>
      </w:r>
      <w:r w:rsidRPr="00EE529C">
        <w:rPr>
          <w:w w:val="105"/>
          <w:position w:val="7"/>
          <w:sz w:val="18"/>
          <w:lang w:val="da-DK"/>
        </w:rPr>
        <w:t xml:space="preserve">2 </w:t>
      </w:r>
      <w:r w:rsidRPr="00EE529C">
        <w:rPr>
          <w:w w:val="105"/>
          <w:sz w:val="24"/>
          <w:lang w:val="da-DK"/>
        </w:rPr>
        <w:t>+</w:t>
      </w:r>
      <w:r w:rsidRPr="00EE529C">
        <w:rPr>
          <w:spacing w:val="-41"/>
          <w:w w:val="105"/>
          <w:sz w:val="24"/>
          <w:lang w:val="da-DK"/>
        </w:rPr>
        <w:t xml:space="preserve"> </w:t>
      </w:r>
      <w:r w:rsidRPr="00EE529C">
        <w:rPr>
          <w:spacing w:val="-7"/>
          <w:w w:val="105"/>
          <w:sz w:val="24"/>
          <w:lang w:val="da-DK"/>
        </w:rPr>
        <w:t>10)</w:t>
      </w:r>
    </w:p>
    <w:p w:rsidR="007E510D" w:rsidRPr="00EE529C" w:rsidRDefault="00EE529C">
      <w:pPr>
        <w:pStyle w:val="BodyText"/>
        <w:spacing w:line="79" w:lineRule="auto"/>
        <w:ind w:left="1100"/>
        <w:rPr>
          <w:lang w:val="da-DK"/>
        </w:rPr>
      </w:pPr>
      <w:r w:rsidRPr="00EE529C">
        <w:rPr>
          <w:lang w:val="da-DK"/>
        </w:rPr>
        <w:br w:type="column"/>
      </w:r>
      <w:r w:rsidRPr="00EE529C">
        <w:rPr>
          <w:rFonts w:ascii="Lucida Sans Unicode" w:hAnsi="Lucida Sans Unicode"/>
          <w:position w:val="20"/>
          <w:lang w:val="da-DK"/>
        </w:rPr>
        <w:t>√</w:t>
      </w:r>
      <w:r w:rsidRPr="00EE529C">
        <w:rPr>
          <w:lang w:val="da-DK"/>
        </w:rPr>
        <w:t xml:space="preserve">2 </w:t>
      </w:r>
      <w:r w:rsidRPr="00EE529C">
        <w:rPr>
          <w:rFonts w:ascii="Lucida Sans Unicode" w:hAnsi="Lucida Sans Unicode"/>
          <w:lang w:val="da-DK"/>
        </w:rPr>
        <w:t>−</w:t>
      </w:r>
      <w:r w:rsidRPr="00EE529C">
        <w:rPr>
          <w:rFonts w:ascii="Lucida Sans Unicode" w:hAnsi="Lucida Sans Unicode"/>
          <w:spacing w:val="-59"/>
          <w:lang w:val="da-DK"/>
        </w:rPr>
        <w:t xml:space="preserve"> </w:t>
      </w:r>
      <w:r w:rsidRPr="00EE529C">
        <w:rPr>
          <w:rFonts w:ascii="Lucida Sans Unicode" w:hAnsi="Lucida Sans Unicode"/>
          <w:position w:val="20"/>
          <w:lang w:val="da-DK"/>
        </w:rPr>
        <w:t>√</w:t>
      </w:r>
      <w:r w:rsidRPr="00EE529C">
        <w:rPr>
          <w:lang w:val="da-DK"/>
        </w:rPr>
        <w:t>6</w:t>
      </w:r>
    </w:p>
    <w:p w:rsidR="007E510D" w:rsidRPr="00EE529C" w:rsidRDefault="007E510D">
      <w:pPr>
        <w:spacing w:line="79" w:lineRule="auto"/>
        <w:rPr>
          <w:lang w:val="da-DK"/>
        </w:rPr>
        <w:sectPr w:rsidR="007E510D" w:rsidRPr="00EE529C">
          <w:type w:val="continuous"/>
          <w:pgSz w:w="11910" w:h="16840"/>
          <w:pgMar w:top="1580" w:right="140" w:bottom="280" w:left="180" w:header="708" w:footer="708" w:gutter="0"/>
          <w:cols w:num="3" w:space="708" w:equalWidth="0">
            <w:col w:w="3535" w:space="40"/>
            <w:col w:w="1021" w:space="39"/>
            <w:col w:w="6955"/>
          </w:cols>
        </w:sectPr>
      </w:pPr>
    </w:p>
    <w:p w:rsidR="007E510D" w:rsidRPr="00EE529C" w:rsidRDefault="00EE529C">
      <w:pPr>
        <w:pStyle w:val="BodyText"/>
        <w:spacing w:before="93"/>
        <w:ind w:left="1837"/>
        <w:rPr>
          <w:lang w:val="da-DK"/>
        </w:rPr>
      </w:pPr>
      <w:r w:rsidRPr="00EE529C">
        <w:rPr>
          <w:lang w:val="da-DK"/>
        </w:rPr>
        <w:t xml:space="preserve">(Hint til den midterste: Brug Opgave </w:t>
      </w:r>
      <w:hyperlink w:anchor="_bookmark19" w:history="1">
        <w:r w:rsidRPr="00EE529C">
          <w:rPr>
            <w:lang w:val="da-DK"/>
          </w:rPr>
          <w:t>7.)</w:t>
        </w:r>
      </w:hyperlink>
    </w:p>
    <w:p w:rsidR="007E510D" w:rsidRPr="00EE529C" w:rsidRDefault="00EE529C">
      <w:pPr>
        <w:pStyle w:val="ListParagraph"/>
        <w:numPr>
          <w:ilvl w:val="3"/>
          <w:numId w:val="100"/>
        </w:numPr>
        <w:tabs>
          <w:tab w:val="left" w:pos="1846"/>
        </w:tabs>
        <w:spacing w:before="190"/>
        <w:ind w:hanging="311"/>
        <w:rPr>
          <w:sz w:val="24"/>
          <w:lang w:val="da-DK"/>
        </w:rPr>
      </w:pPr>
      <w:r w:rsidRPr="00EE529C">
        <w:rPr>
          <w:sz w:val="24"/>
          <w:lang w:val="da-DK"/>
        </w:rPr>
        <w:t>Reducer følgende</w:t>
      </w:r>
      <w:r w:rsidRPr="00EE529C">
        <w:rPr>
          <w:spacing w:val="-1"/>
          <w:sz w:val="24"/>
          <w:lang w:val="da-DK"/>
        </w:rPr>
        <w:t xml:space="preserve"> </w:t>
      </w:r>
      <w:r w:rsidRPr="00EE529C">
        <w:rPr>
          <w:sz w:val="24"/>
          <w:lang w:val="da-DK"/>
        </w:rPr>
        <w:t>udtryk:</w:t>
      </w:r>
    </w:p>
    <w:p w:rsidR="007E510D" w:rsidRPr="00EE529C" w:rsidRDefault="007E510D">
      <w:pP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before="128"/>
        <w:jc w:val="right"/>
        <w:rPr>
          <w:sz w:val="14"/>
          <w:lang w:val="da-DK"/>
        </w:rPr>
      </w:pPr>
      <w:r w:rsidRPr="00EE529C">
        <w:rPr>
          <w:lang w:val="da-DK"/>
        </w:rPr>
        <w:pict>
          <v:line id="_x0000_s6507" style="position:absolute;left:0;text-align:left;z-index:-28486144;mso-position-horizontal-relative:page" from="173.6pt,19.2pt" to="196.4pt,19.2pt" strokeweight=".21097mm">
            <w10:wrap anchorx="page"/>
          </v:line>
        </w:pict>
      </w:r>
      <w:r w:rsidRPr="00EE529C">
        <w:rPr>
          <w:spacing w:val="-57"/>
          <w:w w:val="108"/>
          <w:sz w:val="14"/>
          <w:lang w:val="da-DK"/>
        </w:rPr>
        <w:t>1</w:t>
      </w:r>
      <w:r w:rsidRPr="00EE529C">
        <w:rPr>
          <w:rFonts w:ascii="Lucida Sans Unicode" w:hAnsi="Lucida Sans Unicode"/>
          <w:spacing w:val="-121"/>
          <w:w w:val="91"/>
          <w:position w:val="8"/>
          <w:sz w:val="24"/>
          <w:lang w:val="da-DK"/>
        </w:rPr>
        <w:t>√</w:t>
      </w:r>
      <w:r w:rsidRPr="00EE529C">
        <w:rPr>
          <w:w w:val="108"/>
          <w:sz w:val="14"/>
          <w:lang w:val="da-DK"/>
        </w:rPr>
        <w:t>2</w:t>
      </w:r>
    </w:p>
    <w:p w:rsidR="007E510D" w:rsidRPr="00EE529C" w:rsidRDefault="00EE529C">
      <w:pPr>
        <w:pStyle w:val="BodyText"/>
        <w:spacing w:before="8"/>
        <w:rPr>
          <w:sz w:val="30"/>
          <w:lang w:val="da-DK"/>
        </w:rPr>
      </w:pPr>
      <w:r w:rsidRPr="00EE529C">
        <w:rPr>
          <w:lang w:val="da-DK"/>
        </w:rPr>
        <w:br w:type="column"/>
      </w:r>
    </w:p>
    <w:p w:rsidR="007E510D" w:rsidRPr="00EE529C" w:rsidRDefault="00EE529C">
      <w:pPr>
        <w:ind w:left="4"/>
        <w:rPr>
          <w:i/>
          <w:sz w:val="24"/>
          <w:lang w:val="da-DK"/>
        </w:rPr>
      </w:pPr>
      <w:r w:rsidRPr="00EE529C">
        <w:rPr>
          <w:i/>
          <w:w w:val="105"/>
          <w:sz w:val="24"/>
          <w:lang w:val="da-DK"/>
        </w:rPr>
        <w:t>a</w:t>
      </w:r>
      <w:r w:rsidRPr="00EE529C">
        <w:rPr>
          <w:w w:val="105"/>
          <w:position w:val="7"/>
          <w:sz w:val="18"/>
          <w:lang w:val="da-DK"/>
        </w:rPr>
        <w:t>3</w:t>
      </w:r>
      <w:r w:rsidRPr="00EE529C">
        <w:rPr>
          <w:i/>
          <w:w w:val="105"/>
          <w:sz w:val="24"/>
          <w:lang w:val="da-DK"/>
        </w:rPr>
        <w:t>b</w:t>
      </w:r>
    </w:p>
    <w:p w:rsidR="007E510D" w:rsidRPr="00EE529C" w:rsidRDefault="00EE529C">
      <w:pPr>
        <w:spacing w:before="129"/>
        <w:ind w:left="-33"/>
        <w:rPr>
          <w:sz w:val="24"/>
          <w:lang w:val="da-DK"/>
        </w:rPr>
      </w:pPr>
      <w:r w:rsidRPr="00EE529C">
        <w:rPr>
          <w:lang w:val="da-DK"/>
        </w:rPr>
        <w:br w:type="column"/>
      </w:r>
      <w:r w:rsidRPr="00EE529C">
        <w:rPr>
          <w:w w:val="108"/>
          <w:position w:val="-15"/>
          <w:sz w:val="18"/>
          <w:lang w:val="da-DK"/>
        </w:rPr>
        <w:t>4</w:t>
      </w:r>
      <w:r w:rsidRPr="00EE529C">
        <w:rPr>
          <w:spacing w:val="-26"/>
          <w:position w:val="-15"/>
          <w:sz w:val="18"/>
          <w:lang w:val="da-DK"/>
        </w:rPr>
        <w:t xml:space="preserve"> </w:t>
      </w:r>
      <w:r w:rsidRPr="00EE529C">
        <w:rPr>
          <w:rFonts w:ascii="Lucida Sans Unicode" w:hAnsi="Lucida Sans Unicode"/>
          <w:spacing w:val="-131"/>
          <w:w w:val="91"/>
          <w:sz w:val="24"/>
          <w:lang w:val="da-DK"/>
        </w:rPr>
        <w:t>√</w:t>
      </w:r>
      <w:r w:rsidRPr="00EE529C">
        <w:rPr>
          <w:spacing w:val="-10"/>
          <w:w w:val="94"/>
          <w:sz w:val="24"/>
          <w:vertAlign w:val="subscript"/>
          <w:lang w:val="da-DK"/>
        </w:rPr>
        <w:t>3</w:t>
      </w:r>
    </w:p>
    <w:p w:rsidR="007E510D" w:rsidRPr="00EE529C" w:rsidRDefault="00EE529C">
      <w:pPr>
        <w:pStyle w:val="BodyText"/>
        <w:rPr>
          <w:sz w:val="20"/>
          <w:lang w:val="da-DK"/>
        </w:rPr>
      </w:pPr>
      <w:r w:rsidRPr="00EE529C">
        <w:rPr>
          <w:lang w:val="da-DK"/>
        </w:rPr>
        <w:br w:type="column"/>
      </w:r>
    </w:p>
    <w:p w:rsidR="007E510D" w:rsidRPr="00EE529C" w:rsidRDefault="007E510D">
      <w:pPr>
        <w:pStyle w:val="BodyText"/>
        <w:spacing w:before="7"/>
        <w:rPr>
          <w:sz w:val="10"/>
          <w:lang w:val="da-DK"/>
        </w:rPr>
      </w:pPr>
    </w:p>
    <w:p w:rsidR="007E510D" w:rsidRPr="00EE529C" w:rsidRDefault="00EE529C">
      <w:pPr>
        <w:pStyle w:val="BodyText"/>
        <w:spacing w:line="20" w:lineRule="exact"/>
        <w:ind w:left="-2" w:right="-15"/>
        <w:rPr>
          <w:sz w:val="2"/>
          <w:lang w:val="da-DK"/>
        </w:rPr>
      </w:pPr>
      <w:r w:rsidRPr="00EE529C">
        <w:rPr>
          <w:sz w:val="2"/>
          <w:lang w:val="da-DK"/>
        </w:rPr>
      </w:r>
      <w:r w:rsidRPr="00EE529C">
        <w:rPr>
          <w:sz w:val="2"/>
          <w:lang w:val="da-DK"/>
        </w:rPr>
        <w:pict>
          <v:group id="_x0000_s6505" style="width:22.8pt;height:.6pt;mso-position-horizontal-relative:char;mso-position-vertical-relative:line" coordsize="456,12">
            <v:line id="_x0000_s6506" style="position:absolute" from="0,6" to="456,6" strokeweight=".21097mm"/>
            <w10:anchorlock/>
          </v:group>
        </w:pict>
      </w:r>
    </w:p>
    <w:p w:rsidR="007E510D" w:rsidRPr="00EE529C" w:rsidRDefault="00EE529C">
      <w:pPr>
        <w:ind w:left="4"/>
        <w:rPr>
          <w:i/>
          <w:sz w:val="24"/>
          <w:lang w:val="da-DK"/>
        </w:rPr>
      </w:pPr>
      <w:r w:rsidRPr="00EE529C">
        <w:rPr>
          <w:i/>
          <w:w w:val="105"/>
          <w:sz w:val="24"/>
          <w:lang w:val="da-DK"/>
        </w:rPr>
        <w:t>a</w:t>
      </w:r>
      <w:r w:rsidRPr="00EE529C">
        <w:rPr>
          <w:w w:val="105"/>
          <w:position w:val="7"/>
          <w:sz w:val="18"/>
          <w:lang w:val="da-DK"/>
        </w:rPr>
        <w:t>2</w:t>
      </w:r>
      <w:r w:rsidRPr="00EE529C">
        <w:rPr>
          <w:i/>
          <w:w w:val="105"/>
          <w:sz w:val="24"/>
          <w:lang w:val="da-DK"/>
        </w:rPr>
        <w:t>b</w:t>
      </w:r>
      <w:r w:rsidRPr="00EE529C">
        <w:rPr>
          <w:w w:val="105"/>
          <w:position w:val="7"/>
          <w:sz w:val="18"/>
          <w:lang w:val="da-DK"/>
        </w:rPr>
        <w:t>3</w:t>
      </w:r>
      <w:r w:rsidRPr="00EE529C">
        <w:rPr>
          <w:i/>
          <w:w w:val="105"/>
          <w:sz w:val="24"/>
          <w:lang w:val="da-DK"/>
        </w:rPr>
        <w:t>,</w:t>
      </w:r>
    </w:p>
    <w:p w:rsidR="007E510D" w:rsidRPr="00EE529C" w:rsidRDefault="00EE529C">
      <w:pPr>
        <w:spacing w:before="259" w:line="136" w:lineRule="auto"/>
        <w:ind w:left="1168"/>
        <w:rPr>
          <w:sz w:val="18"/>
          <w:lang w:val="da-DK"/>
        </w:rPr>
      </w:pPr>
      <w:r w:rsidRPr="00EE529C">
        <w:rPr>
          <w:lang w:val="da-DK"/>
        </w:rPr>
        <w:br w:type="column"/>
      </w:r>
      <w:r w:rsidRPr="00EE529C">
        <w:rPr>
          <w:i/>
          <w:w w:val="105"/>
          <w:position w:val="-8"/>
          <w:sz w:val="24"/>
          <w:lang w:val="da-DK"/>
        </w:rPr>
        <w:t>a</w:t>
      </w:r>
      <w:r w:rsidRPr="00EE529C">
        <w:rPr>
          <w:w w:val="105"/>
          <w:sz w:val="18"/>
          <w:lang w:val="da-DK"/>
        </w:rPr>
        <w:t>1</w:t>
      </w:r>
      <w:r w:rsidRPr="00EE529C">
        <w:rPr>
          <w:i/>
          <w:w w:val="105"/>
          <w:sz w:val="18"/>
          <w:lang w:val="da-DK"/>
        </w:rPr>
        <w:t>/</w:t>
      </w:r>
      <w:r w:rsidRPr="00EE529C">
        <w:rPr>
          <w:w w:val="105"/>
          <w:sz w:val="18"/>
          <w:lang w:val="da-DK"/>
        </w:rPr>
        <w:t>3</w:t>
      </w:r>
      <w:r w:rsidRPr="00EE529C">
        <w:rPr>
          <w:i/>
          <w:w w:val="105"/>
          <w:position w:val="-8"/>
          <w:sz w:val="24"/>
          <w:lang w:val="da-DK"/>
        </w:rPr>
        <w:t>a</w:t>
      </w:r>
      <w:r w:rsidRPr="00EE529C">
        <w:rPr>
          <w:w w:val="105"/>
          <w:sz w:val="18"/>
          <w:lang w:val="da-DK"/>
        </w:rPr>
        <w:t>3</w:t>
      </w:r>
      <w:r w:rsidRPr="00EE529C">
        <w:rPr>
          <w:i/>
          <w:w w:val="105"/>
          <w:sz w:val="18"/>
          <w:lang w:val="da-DK"/>
        </w:rPr>
        <w:t>/</w:t>
      </w:r>
      <w:r w:rsidRPr="00EE529C">
        <w:rPr>
          <w:w w:val="105"/>
          <w:sz w:val="18"/>
          <w:lang w:val="da-DK"/>
        </w:rPr>
        <w:t>4</w:t>
      </w:r>
    </w:p>
    <w:p w:rsidR="007E510D" w:rsidRPr="00EE529C" w:rsidRDefault="00EE529C">
      <w:pPr>
        <w:ind w:left="1168"/>
        <w:rPr>
          <w:i/>
          <w:sz w:val="24"/>
          <w:lang w:val="da-DK"/>
        </w:rPr>
      </w:pPr>
      <w:r w:rsidRPr="00EE529C">
        <w:rPr>
          <w:lang w:val="da-DK"/>
        </w:rPr>
        <w:pict>
          <v:line id="_x0000_s6504" style="position:absolute;left:0;text-align:left;z-index:-28485632;mso-position-horizontal-relative:page" from="291.9pt,8.3pt" to="331.05pt,8.3pt" strokeweight=".21097mm">
            <w10:wrap anchorx="page"/>
          </v:line>
        </w:pict>
      </w:r>
      <w:r w:rsidRPr="00EE529C">
        <w:rPr>
          <w:i/>
          <w:w w:val="105"/>
          <w:position w:val="-6"/>
          <w:sz w:val="24"/>
          <w:lang w:val="da-DK"/>
        </w:rPr>
        <w:t>a</w:t>
      </w:r>
      <w:r w:rsidRPr="00EE529C">
        <w:rPr>
          <w:w w:val="105"/>
          <w:sz w:val="18"/>
          <w:lang w:val="da-DK"/>
        </w:rPr>
        <w:t>3</w:t>
      </w:r>
      <w:r w:rsidRPr="00EE529C">
        <w:rPr>
          <w:i/>
          <w:w w:val="105"/>
          <w:sz w:val="18"/>
          <w:lang w:val="da-DK"/>
        </w:rPr>
        <w:t>/</w:t>
      </w:r>
      <w:r w:rsidRPr="00EE529C">
        <w:rPr>
          <w:w w:val="105"/>
          <w:sz w:val="18"/>
          <w:lang w:val="da-DK"/>
        </w:rPr>
        <w:t>6</w:t>
      </w:r>
      <w:r w:rsidRPr="00EE529C">
        <w:rPr>
          <w:i/>
          <w:w w:val="105"/>
          <w:position w:val="-6"/>
          <w:sz w:val="24"/>
          <w:lang w:val="da-DK"/>
        </w:rPr>
        <w:t>a</w:t>
      </w:r>
      <w:r w:rsidRPr="00EE529C">
        <w:rPr>
          <w:w w:val="105"/>
          <w:sz w:val="18"/>
          <w:lang w:val="da-DK"/>
        </w:rPr>
        <w:t>5</w:t>
      </w:r>
      <w:r w:rsidRPr="00EE529C">
        <w:rPr>
          <w:i/>
          <w:w w:val="105"/>
          <w:sz w:val="18"/>
          <w:lang w:val="da-DK"/>
        </w:rPr>
        <w:t>/</w:t>
      </w:r>
      <w:r w:rsidRPr="00EE529C">
        <w:rPr>
          <w:w w:val="105"/>
          <w:sz w:val="18"/>
          <w:lang w:val="da-DK"/>
        </w:rPr>
        <w:t xml:space="preserve">6 </w:t>
      </w:r>
      <w:r w:rsidRPr="00EE529C">
        <w:rPr>
          <w:i/>
          <w:w w:val="105"/>
          <w:position w:val="11"/>
          <w:sz w:val="24"/>
          <w:lang w:val="da-DK"/>
        </w:rPr>
        <w:t>,</w:t>
      </w:r>
    </w:p>
    <w:p w:rsidR="007E510D" w:rsidRPr="00EE529C" w:rsidRDefault="00EE529C">
      <w:pPr>
        <w:spacing w:before="22" w:line="444" w:lineRule="exact"/>
        <w:ind w:right="2574"/>
        <w:jc w:val="right"/>
        <w:rPr>
          <w:sz w:val="18"/>
          <w:lang w:val="da-DK"/>
        </w:rPr>
      </w:pPr>
      <w:r w:rsidRPr="00EE529C">
        <w:rPr>
          <w:lang w:val="da-DK"/>
        </w:rPr>
        <w:br w:type="column"/>
      </w:r>
      <w:r w:rsidRPr="00EE529C">
        <w:rPr>
          <w:i/>
          <w:position w:val="-8"/>
          <w:sz w:val="24"/>
          <w:lang w:val="da-DK"/>
        </w:rPr>
        <w:t>a</w:t>
      </w:r>
      <w:r w:rsidRPr="00EE529C">
        <w:rPr>
          <w:sz w:val="18"/>
          <w:lang w:val="da-DK"/>
        </w:rPr>
        <w:t>1</w:t>
      </w:r>
      <w:r w:rsidRPr="00EE529C">
        <w:rPr>
          <w:i/>
          <w:sz w:val="18"/>
          <w:lang w:val="da-DK"/>
        </w:rPr>
        <w:t>/</w:t>
      </w:r>
      <w:r w:rsidRPr="00EE529C">
        <w:rPr>
          <w:sz w:val="18"/>
          <w:lang w:val="da-DK"/>
        </w:rPr>
        <w:t>2</w:t>
      </w:r>
      <w:r w:rsidRPr="00EE529C">
        <w:rPr>
          <w:i/>
          <w:position w:val="-8"/>
          <w:sz w:val="24"/>
          <w:lang w:val="da-DK"/>
        </w:rPr>
        <w:t>a</w:t>
      </w:r>
      <w:r w:rsidRPr="00EE529C">
        <w:rPr>
          <w:rFonts w:ascii="Lucida Sans Unicode" w:hAnsi="Lucida Sans Unicode"/>
          <w:sz w:val="18"/>
          <w:lang w:val="da-DK"/>
        </w:rPr>
        <w:t>−</w:t>
      </w:r>
      <w:r w:rsidRPr="00EE529C">
        <w:rPr>
          <w:sz w:val="18"/>
          <w:lang w:val="da-DK"/>
        </w:rPr>
        <w:t>1</w:t>
      </w:r>
      <w:r w:rsidRPr="00EE529C">
        <w:rPr>
          <w:position w:val="-8"/>
          <w:sz w:val="24"/>
          <w:lang w:val="da-DK"/>
        </w:rPr>
        <w:t>(</w:t>
      </w:r>
      <w:r w:rsidRPr="00EE529C">
        <w:rPr>
          <w:rFonts w:ascii="Lucida Sans Unicode" w:hAnsi="Lucida Sans Unicode"/>
          <w:position w:val="9"/>
          <w:sz w:val="24"/>
          <w:lang w:val="da-DK"/>
        </w:rPr>
        <w:t>√</w:t>
      </w:r>
      <w:r w:rsidRPr="00EE529C">
        <w:rPr>
          <w:i/>
          <w:position w:val="-8"/>
          <w:sz w:val="24"/>
          <w:lang w:val="da-DK"/>
        </w:rPr>
        <w:t>a</w:t>
      </w:r>
      <w:r w:rsidRPr="00EE529C">
        <w:rPr>
          <w:position w:val="-8"/>
          <w:sz w:val="24"/>
          <w:lang w:val="da-DK"/>
        </w:rPr>
        <w:t>)</w:t>
      </w:r>
      <w:r w:rsidRPr="00EE529C">
        <w:rPr>
          <w:sz w:val="18"/>
          <w:lang w:val="da-DK"/>
        </w:rPr>
        <w:t>3</w:t>
      </w:r>
    </w:p>
    <w:p w:rsidR="007E510D" w:rsidRPr="00EE529C" w:rsidRDefault="00EE529C">
      <w:pPr>
        <w:tabs>
          <w:tab w:val="left" w:pos="996"/>
        </w:tabs>
        <w:ind w:right="2482"/>
        <w:jc w:val="right"/>
        <w:rPr>
          <w:i/>
          <w:sz w:val="24"/>
          <w:lang w:val="da-DK"/>
        </w:rPr>
      </w:pPr>
      <w:r w:rsidRPr="00EE529C">
        <w:rPr>
          <w:lang w:val="da-DK"/>
        </w:rPr>
        <w:pict>
          <v:line id="_x0000_s6503" style="position:absolute;left:0;text-align:left;z-index:-28485120;mso-position-horizontal-relative:page" from="444.8pt,-6.15pt" to="450.65pt,-6.15pt" strokeweight=".21097mm">
            <w10:wrap anchorx="page"/>
          </v:line>
        </w:pict>
      </w:r>
      <w:r w:rsidRPr="00EE529C">
        <w:rPr>
          <w:lang w:val="da-DK"/>
        </w:rPr>
        <w:pict>
          <v:line id="_x0000_s6502" style="position:absolute;left:0;text-align:left;z-index:-28484608;mso-position-horizontal-relative:page" from="395.6pt,8.3pt" to="459.95pt,8.3pt" strokeweight=".21097mm">
            <w10:wrap anchorx="page"/>
          </v:line>
        </w:pict>
      </w:r>
      <w:r w:rsidRPr="00EE529C">
        <w:rPr>
          <w:spacing w:val="3"/>
          <w:position w:val="-6"/>
          <w:sz w:val="24"/>
          <w:lang w:val="da-DK"/>
        </w:rPr>
        <w:t>(</w:t>
      </w:r>
      <w:r w:rsidRPr="00EE529C">
        <w:rPr>
          <w:i/>
          <w:spacing w:val="3"/>
          <w:position w:val="-6"/>
          <w:sz w:val="24"/>
          <w:lang w:val="da-DK"/>
        </w:rPr>
        <w:t>a</w:t>
      </w:r>
      <w:r w:rsidRPr="00EE529C">
        <w:rPr>
          <w:spacing w:val="3"/>
          <w:sz w:val="18"/>
          <w:lang w:val="da-DK"/>
        </w:rPr>
        <w:t>8</w:t>
      </w:r>
      <w:r w:rsidRPr="00EE529C">
        <w:rPr>
          <w:spacing w:val="3"/>
          <w:position w:val="-6"/>
          <w:sz w:val="24"/>
          <w:lang w:val="da-DK"/>
        </w:rPr>
        <w:t>)</w:t>
      </w:r>
      <w:r w:rsidRPr="00EE529C">
        <w:rPr>
          <w:spacing w:val="3"/>
          <w:sz w:val="18"/>
          <w:lang w:val="da-DK"/>
        </w:rPr>
        <w:t>1</w:t>
      </w:r>
      <w:r w:rsidRPr="00EE529C">
        <w:rPr>
          <w:i/>
          <w:spacing w:val="3"/>
          <w:sz w:val="18"/>
          <w:lang w:val="da-DK"/>
        </w:rPr>
        <w:t>/</w:t>
      </w:r>
      <w:r w:rsidRPr="00EE529C">
        <w:rPr>
          <w:spacing w:val="3"/>
          <w:sz w:val="18"/>
          <w:lang w:val="da-DK"/>
        </w:rPr>
        <w:t>2</w:t>
      </w:r>
      <w:r w:rsidRPr="00EE529C">
        <w:rPr>
          <w:spacing w:val="3"/>
          <w:sz w:val="18"/>
          <w:lang w:val="da-DK"/>
        </w:rPr>
        <w:tab/>
      </w:r>
      <w:r w:rsidRPr="00EE529C">
        <w:rPr>
          <w:i/>
          <w:w w:val="95"/>
          <w:position w:val="11"/>
          <w:sz w:val="24"/>
          <w:lang w:val="da-DK"/>
        </w:rPr>
        <w:t>.</w:t>
      </w:r>
    </w:p>
    <w:p w:rsidR="007E510D" w:rsidRPr="00EE529C" w:rsidRDefault="007E510D">
      <w:pPr>
        <w:jc w:val="right"/>
        <w:rPr>
          <w:sz w:val="24"/>
          <w:lang w:val="da-DK"/>
        </w:rPr>
        <w:sectPr w:rsidR="007E510D" w:rsidRPr="00EE529C">
          <w:type w:val="continuous"/>
          <w:pgSz w:w="11910" w:h="16840"/>
          <w:pgMar w:top="1580" w:right="140" w:bottom="280" w:left="180" w:header="708" w:footer="708" w:gutter="0"/>
          <w:cols w:num="6" w:space="708" w:equalWidth="0">
            <w:col w:w="3249" w:space="40"/>
            <w:col w:w="346" w:space="39"/>
            <w:col w:w="218" w:space="39"/>
            <w:col w:w="519" w:space="39"/>
            <w:col w:w="2035" w:space="40"/>
            <w:col w:w="5026"/>
          </w:cols>
        </w:sectPr>
      </w:pPr>
    </w:p>
    <w:p w:rsidR="007E510D" w:rsidRPr="00EE529C" w:rsidRDefault="007E510D">
      <w:pPr>
        <w:pStyle w:val="BodyText"/>
        <w:spacing w:before="10"/>
        <w:rPr>
          <w:i/>
          <w:sz w:val="22"/>
          <w:lang w:val="da-DK"/>
        </w:rPr>
      </w:pPr>
    </w:p>
    <w:p w:rsidR="007E510D" w:rsidRPr="00EE529C" w:rsidRDefault="00EE529C">
      <w:pPr>
        <w:pStyle w:val="Heading2"/>
        <w:numPr>
          <w:ilvl w:val="2"/>
          <w:numId w:val="117"/>
        </w:numPr>
        <w:tabs>
          <w:tab w:val="left" w:pos="2069"/>
          <w:tab w:val="left" w:pos="2070"/>
        </w:tabs>
        <w:spacing w:before="93"/>
        <w:rPr>
          <w:lang w:val="da-DK"/>
        </w:rPr>
      </w:pPr>
      <w:r w:rsidRPr="00EE529C">
        <w:rPr>
          <w:w w:val="105"/>
          <w:lang w:val="da-DK"/>
        </w:rPr>
        <w:t>Ligninger og</w:t>
      </w:r>
      <w:r w:rsidRPr="00EE529C">
        <w:rPr>
          <w:spacing w:val="-15"/>
          <w:w w:val="105"/>
          <w:lang w:val="da-DK"/>
        </w:rPr>
        <w:t xml:space="preserve"> </w:t>
      </w:r>
      <w:r w:rsidRPr="00EE529C">
        <w:rPr>
          <w:w w:val="105"/>
          <w:lang w:val="da-DK"/>
        </w:rPr>
        <w:t>uligheder</w:t>
      </w:r>
    </w:p>
    <w:p w:rsidR="007E510D" w:rsidRPr="00EE529C" w:rsidRDefault="00EE529C">
      <w:pPr>
        <w:pStyle w:val="BodyText"/>
        <w:spacing w:before="244" w:line="232" w:lineRule="auto"/>
        <w:ind w:left="1260" w:right="1293"/>
        <w:jc w:val="both"/>
        <w:rPr>
          <w:lang w:val="da-DK"/>
        </w:rPr>
      </w:pPr>
      <w:r w:rsidRPr="00EE529C">
        <w:rPr>
          <w:lang w:val="da-DK"/>
        </w:rPr>
        <w:t xml:space="preserve">En ligning består af to udtryk, en højre- og en venstreside, hvor mindst en af siderne indeholder en ubekendt variabel som vi gerne vil bestemme, samt et lighedstegn der binder de to sider sammen. </w:t>
      </w:r>
      <w:r w:rsidRPr="00EE529C">
        <w:rPr>
          <w:spacing w:val="-6"/>
          <w:lang w:val="da-DK"/>
        </w:rPr>
        <w:t xml:space="preserve">Vores </w:t>
      </w:r>
      <w:r w:rsidRPr="00EE529C">
        <w:rPr>
          <w:lang w:val="da-DK"/>
        </w:rPr>
        <w:t>mål med ligninger er at bestemme alle de tal, som når</w:t>
      </w:r>
      <w:r w:rsidRPr="00EE529C">
        <w:rPr>
          <w:spacing w:val="-12"/>
          <w:lang w:val="da-DK"/>
        </w:rPr>
        <w:t xml:space="preserve"> </w:t>
      </w:r>
      <w:r w:rsidRPr="00EE529C">
        <w:rPr>
          <w:lang w:val="da-DK"/>
        </w:rPr>
        <w:t>vi</w:t>
      </w:r>
      <w:r w:rsidRPr="00EE529C">
        <w:rPr>
          <w:spacing w:val="-11"/>
          <w:lang w:val="da-DK"/>
        </w:rPr>
        <w:t xml:space="preserve"> </w:t>
      </w:r>
      <w:r w:rsidRPr="00EE529C">
        <w:rPr>
          <w:lang w:val="da-DK"/>
        </w:rPr>
        <w:t>sætter</w:t>
      </w:r>
      <w:r w:rsidRPr="00EE529C">
        <w:rPr>
          <w:spacing w:val="-11"/>
          <w:lang w:val="da-DK"/>
        </w:rPr>
        <w:t xml:space="preserve"> </w:t>
      </w:r>
      <w:r w:rsidRPr="00EE529C">
        <w:rPr>
          <w:lang w:val="da-DK"/>
        </w:rPr>
        <w:t>dem</w:t>
      </w:r>
      <w:r w:rsidRPr="00EE529C">
        <w:rPr>
          <w:spacing w:val="-12"/>
          <w:lang w:val="da-DK"/>
        </w:rPr>
        <w:t xml:space="preserve"> </w:t>
      </w:r>
      <w:r w:rsidRPr="00EE529C">
        <w:rPr>
          <w:lang w:val="da-DK"/>
        </w:rPr>
        <w:t>ind</w:t>
      </w:r>
      <w:r w:rsidRPr="00EE529C">
        <w:rPr>
          <w:spacing w:val="-11"/>
          <w:lang w:val="da-DK"/>
        </w:rPr>
        <w:t xml:space="preserve"> </w:t>
      </w:r>
      <w:r w:rsidRPr="00EE529C">
        <w:rPr>
          <w:lang w:val="da-DK"/>
        </w:rPr>
        <w:t>på</w:t>
      </w:r>
      <w:r w:rsidRPr="00EE529C">
        <w:rPr>
          <w:spacing w:val="-11"/>
          <w:lang w:val="da-DK"/>
        </w:rPr>
        <w:t xml:space="preserve"> </w:t>
      </w:r>
      <w:r w:rsidRPr="00EE529C">
        <w:rPr>
          <w:lang w:val="da-DK"/>
        </w:rPr>
        <w:t>den</w:t>
      </w:r>
      <w:r w:rsidRPr="00EE529C">
        <w:rPr>
          <w:spacing w:val="-11"/>
          <w:lang w:val="da-DK"/>
        </w:rPr>
        <w:t xml:space="preserve"> </w:t>
      </w:r>
      <w:r w:rsidRPr="00EE529C">
        <w:rPr>
          <w:lang w:val="da-DK"/>
        </w:rPr>
        <w:t>ubekendte</w:t>
      </w:r>
      <w:r w:rsidRPr="00EE529C">
        <w:rPr>
          <w:spacing w:val="-12"/>
          <w:lang w:val="da-DK"/>
        </w:rPr>
        <w:t xml:space="preserve"> </w:t>
      </w:r>
      <w:r w:rsidRPr="00EE529C">
        <w:rPr>
          <w:lang w:val="da-DK"/>
        </w:rPr>
        <w:t>variables</w:t>
      </w:r>
      <w:r w:rsidRPr="00EE529C">
        <w:rPr>
          <w:spacing w:val="-11"/>
          <w:lang w:val="da-DK"/>
        </w:rPr>
        <w:t xml:space="preserve"> </w:t>
      </w:r>
      <w:r w:rsidRPr="00EE529C">
        <w:rPr>
          <w:lang w:val="da-DK"/>
        </w:rPr>
        <w:t>plads</w:t>
      </w:r>
      <w:r w:rsidRPr="00EE529C">
        <w:rPr>
          <w:spacing w:val="-11"/>
          <w:lang w:val="da-DK"/>
        </w:rPr>
        <w:t xml:space="preserve"> </w:t>
      </w:r>
      <w:r w:rsidRPr="00EE529C">
        <w:rPr>
          <w:lang w:val="da-DK"/>
        </w:rPr>
        <w:t>gør</w:t>
      </w:r>
      <w:r w:rsidRPr="00EE529C">
        <w:rPr>
          <w:spacing w:val="-11"/>
          <w:lang w:val="da-DK"/>
        </w:rPr>
        <w:t xml:space="preserve"> </w:t>
      </w:r>
      <w:r w:rsidRPr="00EE529C">
        <w:rPr>
          <w:lang w:val="da-DK"/>
        </w:rPr>
        <w:t>at</w:t>
      </w:r>
      <w:r w:rsidRPr="00EE529C">
        <w:rPr>
          <w:spacing w:val="-12"/>
          <w:lang w:val="da-DK"/>
        </w:rPr>
        <w:t xml:space="preserve"> </w:t>
      </w:r>
      <w:r w:rsidRPr="00EE529C">
        <w:rPr>
          <w:lang w:val="da-DK"/>
        </w:rPr>
        <w:t>venstre</w:t>
      </w:r>
      <w:r w:rsidRPr="00EE529C">
        <w:rPr>
          <w:spacing w:val="-11"/>
          <w:lang w:val="da-DK"/>
        </w:rPr>
        <w:t xml:space="preserve"> </w:t>
      </w:r>
      <w:r w:rsidRPr="00EE529C">
        <w:rPr>
          <w:lang w:val="da-DK"/>
        </w:rPr>
        <w:t>siden</w:t>
      </w:r>
      <w:r w:rsidRPr="00EE529C">
        <w:rPr>
          <w:spacing w:val="-11"/>
          <w:lang w:val="da-DK"/>
        </w:rPr>
        <w:t xml:space="preserve"> </w:t>
      </w:r>
      <w:r w:rsidRPr="00EE529C">
        <w:rPr>
          <w:lang w:val="da-DK"/>
        </w:rPr>
        <w:t>er</w:t>
      </w:r>
      <w:r w:rsidRPr="00EE529C">
        <w:rPr>
          <w:spacing w:val="-11"/>
          <w:lang w:val="da-DK"/>
        </w:rPr>
        <w:t xml:space="preserve"> </w:t>
      </w:r>
      <w:r w:rsidRPr="00EE529C">
        <w:rPr>
          <w:lang w:val="da-DK"/>
        </w:rPr>
        <w:t>lig</w:t>
      </w:r>
      <w:r w:rsidRPr="00EE529C">
        <w:rPr>
          <w:spacing w:val="-12"/>
          <w:lang w:val="da-DK"/>
        </w:rPr>
        <w:t xml:space="preserve"> </w:t>
      </w:r>
      <w:r w:rsidRPr="00EE529C">
        <w:rPr>
          <w:lang w:val="da-DK"/>
        </w:rPr>
        <w:t>med højre siden. Dette kaldes også at løse</w:t>
      </w:r>
      <w:r w:rsidRPr="00EE529C">
        <w:rPr>
          <w:spacing w:val="-3"/>
          <w:lang w:val="da-DK"/>
        </w:rPr>
        <w:t xml:space="preserve"> </w:t>
      </w:r>
      <w:r w:rsidRPr="00EE529C">
        <w:rPr>
          <w:lang w:val="da-DK"/>
        </w:rPr>
        <w:t>ligningen.</w:t>
      </w:r>
    </w:p>
    <w:p w:rsidR="007E510D" w:rsidRPr="00EE529C" w:rsidRDefault="007E510D">
      <w:pPr>
        <w:pStyle w:val="BodyText"/>
        <w:spacing w:before="10"/>
        <w:rPr>
          <w:sz w:val="26"/>
          <w:lang w:val="da-DK"/>
        </w:rPr>
      </w:pPr>
    </w:p>
    <w:p w:rsidR="007E510D" w:rsidRPr="00EE529C" w:rsidRDefault="00EE529C">
      <w:pPr>
        <w:pStyle w:val="BodyText"/>
        <w:spacing w:before="1"/>
        <w:ind w:left="1260"/>
        <w:rPr>
          <w:lang w:val="da-DK"/>
        </w:rPr>
      </w:pPr>
      <w:r w:rsidRPr="00EE529C">
        <w:rPr>
          <w:w w:val="105"/>
          <w:lang w:val="da-DK"/>
        </w:rPr>
        <w:t>Eksempel:</w:t>
      </w:r>
    </w:p>
    <w:p w:rsidR="007E510D" w:rsidRPr="00EE529C" w:rsidRDefault="00EE529C">
      <w:pPr>
        <w:pStyle w:val="ListParagraph"/>
        <w:numPr>
          <w:ilvl w:val="3"/>
          <w:numId w:val="117"/>
        </w:numPr>
        <w:tabs>
          <w:tab w:val="left" w:pos="1846"/>
        </w:tabs>
        <w:spacing w:before="189"/>
        <w:ind w:hanging="311"/>
        <w:rPr>
          <w:sz w:val="24"/>
          <w:lang w:val="da-DK"/>
        </w:rPr>
      </w:pPr>
      <w:r w:rsidRPr="00EE529C">
        <w:rPr>
          <w:sz w:val="24"/>
          <w:lang w:val="da-DK"/>
        </w:rPr>
        <w:t xml:space="preserve">Løs ligningen </w:t>
      </w:r>
      <w:r w:rsidRPr="00EE529C">
        <w:rPr>
          <w:i/>
          <w:sz w:val="24"/>
          <w:lang w:val="da-DK"/>
        </w:rPr>
        <w:t xml:space="preserve">x </w:t>
      </w:r>
      <w:r w:rsidRPr="00EE529C">
        <w:rPr>
          <w:sz w:val="24"/>
          <w:lang w:val="da-DK"/>
        </w:rPr>
        <w:t>+</w:t>
      </w:r>
      <w:r w:rsidRPr="00EE529C">
        <w:rPr>
          <w:spacing w:val="-49"/>
          <w:sz w:val="24"/>
          <w:lang w:val="da-DK"/>
        </w:rPr>
        <w:t xml:space="preserve"> </w:t>
      </w:r>
      <w:r w:rsidRPr="00EE529C">
        <w:rPr>
          <w:sz w:val="24"/>
          <w:lang w:val="da-DK"/>
        </w:rPr>
        <w:t>2 = 7:</w:t>
      </w:r>
    </w:p>
    <w:p w:rsidR="007E510D" w:rsidRPr="00EE529C" w:rsidRDefault="00EE529C">
      <w:pPr>
        <w:pStyle w:val="BodyText"/>
        <w:spacing w:before="91" w:line="277" w:lineRule="exact"/>
        <w:ind w:left="1836"/>
        <w:jc w:val="both"/>
        <w:rPr>
          <w:lang w:val="da-DK"/>
        </w:rPr>
      </w:pPr>
      <w:r w:rsidRPr="00EE529C">
        <w:rPr>
          <w:lang w:val="da-DK"/>
        </w:rPr>
        <w:t xml:space="preserve">Vi ser at </w:t>
      </w:r>
      <w:r w:rsidRPr="00EE529C">
        <w:rPr>
          <w:i/>
          <w:lang w:val="da-DK"/>
        </w:rPr>
        <w:t xml:space="preserve">x </w:t>
      </w:r>
      <w:r w:rsidRPr="00EE529C">
        <w:rPr>
          <w:lang w:val="da-DK"/>
        </w:rPr>
        <w:t>= 5 er den eneste løsning til ligningen.</w:t>
      </w:r>
    </w:p>
    <w:p w:rsidR="007E510D" w:rsidRPr="00EE529C" w:rsidRDefault="00EE529C">
      <w:pPr>
        <w:pStyle w:val="ListParagraph"/>
        <w:numPr>
          <w:ilvl w:val="3"/>
          <w:numId w:val="117"/>
        </w:numPr>
        <w:tabs>
          <w:tab w:val="left" w:pos="1846"/>
        </w:tabs>
        <w:spacing w:line="547" w:lineRule="exact"/>
        <w:ind w:hanging="311"/>
        <w:rPr>
          <w:sz w:val="24"/>
          <w:lang w:val="da-DK"/>
        </w:rPr>
      </w:pPr>
      <w:r w:rsidRPr="00EE529C">
        <w:rPr>
          <w:lang w:val="da-DK"/>
        </w:rPr>
        <w:pict>
          <v:line id="_x0000_s6501" style="position:absolute;left:0;text-align:left;z-index:-28482048;mso-position-horizontal-relative:page" from="204.5pt,11.55pt" to="218.3pt,11.55pt" strokeweight=".21097mm">
            <w10:wrap anchorx="page"/>
          </v:line>
        </w:pict>
      </w:r>
      <w:r w:rsidRPr="00EE529C">
        <w:rPr>
          <w:sz w:val="24"/>
          <w:lang w:val="da-DK"/>
        </w:rPr>
        <w:t xml:space="preserve">Løs ligningen </w:t>
      </w:r>
      <w:r w:rsidRPr="00EE529C">
        <w:rPr>
          <w:i/>
          <w:sz w:val="24"/>
          <w:lang w:val="da-DK"/>
        </w:rPr>
        <w:t xml:space="preserve">x </w:t>
      </w:r>
      <w:r w:rsidRPr="00EE529C">
        <w:rPr>
          <w:sz w:val="24"/>
          <w:lang w:val="da-DK"/>
        </w:rPr>
        <w:t>=</w:t>
      </w:r>
      <w:r w:rsidRPr="00EE529C">
        <w:rPr>
          <w:spacing w:val="-10"/>
          <w:sz w:val="24"/>
          <w:lang w:val="da-DK"/>
        </w:rPr>
        <w:t xml:space="preserve"> </w:t>
      </w:r>
      <w:r w:rsidRPr="00EE529C">
        <w:rPr>
          <w:rFonts w:ascii="Lucida Sans Unicode" w:hAnsi="Lucida Sans Unicode"/>
          <w:position w:val="20"/>
          <w:sz w:val="24"/>
          <w:lang w:val="da-DK"/>
        </w:rPr>
        <w:t>√</w:t>
      </w:r>
      <w:r w:rsidRPr="00EE529C">
        <w:rPr>
          <w:rFonts w:ascii="Lucida Sans Unicode" w:hAnsi="Lucida Sans Unicode"/>
          <w:sz w:val="24"/>
          <w:lang w:val="da-DK"/>
        </w:rPr>
        <w:t>−</w:t>
      </w:r>
      <w:r w:rsidRPr="00EE529C">
        <w:rPr>
          <w:sz w:val="24"/>
          <w:lang w:val="da-DK"/>
        </w:rPr>
        <w:t>2:</w:t>
      </w:r>
    </w:p>
    <w:p w:rsidR="007E510D" w:rsidRPr="00EE529C" w:rsidRDefault="00EE529C">
      <w:pPr>
        <w:pStyle w:val="BodyText"/>
        <w:spacing w:before="59" w:line="232" w:lineRule="auto"/>
        <w:ind w:left="1845" w:right="1293" w:hanging="9"/>
        <w:jc w:val="both"/>
        <w:rPr>
          <w:lang w:val="da-DK"/>
        </w:rPr>
      </w:pPr>
      <w:r w:rsidRPr="00EE529C">
        <w:rPr>
          <w:lang w:val="da-DK"/>
        </w:rPr>
        <w:pict>
          <v:shape id="_x0000_s6500" type="#_x0000_t202" style="position:absolute;left:0;text-align:left;margin-left:208.3pt;margin-top:17.95pt;width:7.35pt;height:22.55pt;z-index:-28481024;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lang w:val="da-DK"/>
        </w:rPr>
        <w:t xml:space="preserve">Vi husker fra tidligere kursusgange at dette er ensbetydende med at finde de </w:t>
      </w:r>
      <w:r w:rsidRPr="00EE529C">
        <w:rPr>
          <w:i/>
          <w:lang w:val="da-DK"/>
        </w:rPr>
        <w:t xml:space="preserve">x </w:t>
      </w:r>
      <w:r w:rsidRPr="00EE529C">
        <w:rPr>
          <w:lang w:val="da-DK"/>
        </w:rPr>
        <w:t xml:space="preserve">der opfylder at </w:t>
      </w:r>
      <w:r w:rsidRPr="00EE529C">
        <w:rPr>
          <w:i/>
          <w:lang w:val="da-DK"/>
        </w:rPr>
        <w:t>x</w:t>
      </w:r>
      <w:r w:rsidRPr="00EE529C">
        <w:rPr>
          <w:vertAlign w:val="superscript"/>
          <w:lang w:val="da-DK"/>
        </w:rPr>
        <w:t>2</w:t>
      </w:r>
      <w:r w:rsidRPr="00EE529C">
        <w:rPr>
          <w:lang w:val="da-DK"/>
        </w:rPr>
        <w:t xml:space="preserve"> = 2, men da alle tal opløftet i anden giver noget positivt, har denne ligning ingen reelle løsning.</w:t>
      </w:r>
    </w:p>
    <w:p w:rsidR="007E510D" w:rsidRPr="00EE529C" w:rsidRDefault="00EE529C">
      <w:pPr>
        <w:pStyle w:val="ListParagraph"/>
        <w:numPr>
          <w:ilvl w:val="3"/>
          <w:numId w:val="117"/>
        </w:numPr>
        <w:tabs>
          <w:tab w:val="left" w:pos="1846"/>
        </w:tabs>
        <w:spacing w:before="191"/>
        <w:ind w:hanging="311"/>
        <w:rPr>
          <w:sz w:val="24"/>
          <w:lang w:val="da-DK"/>
        </w:rPr>
      </w:pPr>
      <w:r w:rsidRPr="00EE529C">
        <w:rPr>
          <w:sz w:val="24"/>
          <w:lang w:val="da-DK"/>
        </w:rPr>
        <w:t xml:space="preserve">Løs ligningen </w:t>
      </w:r>
      <w:r w:rsidRPr="00EE529C">
        <w:rPr>
          <w:i/>
          <w:spacing w:val="3"/>
          <w:sz w:val="24"/>
          <w:lang w:val="da-DK"/>
        </w:rPr>
        <w:t>x</w:t>
      </w:r>
      <w:r w:rsidRPr="00EE529C">
        <w:rPr>
          <w:spacing w:val="3"/>
          <w:sz w:val="24"/>
          <w:vertAlign w:val="superscript"/>
          <w:lang w:val="da-DK"/>
        </w:rPr>
        <w:t>2</w:t>
      </w:r>
      <w:r w:rsidRPr="00EE529C">
        <w:rPr>
          <w:spacing w:val="3"/>
          <w:sz w:val="24"/>
          <w:lang w:val="da-DK"/>
        </w:rPr>
        <w:t xml:space="preserve"> </w:t>
      </w:r>
      <w:r w:rsidRPr="00EE529C">
        <w:rPr>
          <w:sz w:val="24"/>
          <w:lang w:val="da-DK"/>
        </w:rPr>
        <w:t>=</w:t>
      </w:r>
      <w:r w:rsidRPr="00EE529C">
        <w:rPr>
          <w:spacing w:val="-7"/>
          <w:sz w:val="24"/>
          <w:lang w:val="da-DK"/>
        </w:rPr>
        <w:t xml:space="preserve"> </w:t>
      </w:r>
      <w:r w:rsidRPr="00EE529C">
        <w:rPr>
          <w:sz w:val="24"/>
          <w:lang w:val="da-DK"/>
        </w:rPr>
        <w:t>9:</w:t>
      </w:r>
    </w:p>
    <w:p w:rsidR="007E510D" w:rsidRPr="00EE529C" w:rsidRDefault="00EE529C">
      <w:pPr>
        <w:pStyle w:val="BodyText"/>
        <w:spacing w:before="58"/>
        <w:ind w:left="1836"/>
        <w:jc w:val="both"/>
        <w:rPr>
          <w:lang w:val="da-DK"/>
        </w:rPr>
      </w:pPr>
      <w:r w:rsidRPr="00EE529C">
        <w:rPr>
          <w:lang w:val="da-DK"/>
        </w:rPr>
        <w:t xml:space="preserve">Vi ser at </w:t>
      </w:r>
      <w:r w:rsidRPr="00EE529C">
        <w:rPr>
          <w:i/>
          <w:lang w:val="da-DK"/>
        </w:rPr>
        <w:t xml:space="preserve">x </w:t>
      </w:r>
      <w:r w:rsidRPr="00EE529C">
        <w:rPr>
          <w:lang w:val="da-DK"/>
        </w:rPr>
        <w:t xml:space="preserve">= 3 og </w:t>
      </w:r>
      <w:r w:rsidRPr="00EE529C">
        <w:rPr>
          <w:i/>
          <w:lang w:val="da-DK"/>
        </w:rPr>
        <w:t xml:space="preserve">x </w:t>
      </w:r>
      <w:r w:rsidRPr="00EE529C">
        <w:rPr>
          <w:lang w:val="da-DK"/>
        </w:rPr>
        <w:t xml:space="preserve">= </w:t>
      </w:r>
      <w:r w:rsidRPr="00EE529C">
        <w:rPr>
          <w:rFonts w:ascii="Lucida Sans Unicode" w:hAnsi="Lucida Sans Unicode"/>
          <w:lang w:val="da-DK"/>
        </w:rPr>
        <w:t>−</w:t>
      </w:r>
      <w:r w:rsidRPr="00EE529C">
        <w:rPr>
          <w:lang w:val="da-DK"/>
        </w:rPr>
        <w:t>3 er de eneste løsninger til ligningen.</w:t>
      </w:r>
    </w:p>
    <w:p w:rsidR="007E510D" w:rsidRPr="00EE529C" w:rsidRDefault="00EE529C">
      <w:pPr>
        <w:pStyle w:val="ListParagraph"/>
        <w:numPr>
          <w:ilvl w:val="3"/>
          <w:numId w:val="117"/>
        </w:numPr>
        <w:tabs>
          <w:tab w:val="left" w:pos="1846"/>
        </w:tabs>
        <w:spacing w:before="152" w:line="312" w:lineRule="auto"/>
        <w:ind w:right="6211"/>
        <w:rPr>
          <w:sz w:val="24"/>
          <w:lang w:val="da-DK"/>
        </w:rPr>
      </w:pPr>
      <w:r w:rsidRPr="00EE529C">
        <w:rPr>
          <w:lang w:val="da-DK"/>
        </w:rPr>
        <w:pict>
          <v:shape id="_x0000_s6499" type="#_x0000_t202" style="position:absolute;left:0;text-align:left;margin-left:214.85pt;margin-top:15pt;width:4.9pt;height:10.6pt;z-index:-28480512;mso-position-horizontal-relative:page" filled="f" stroked="f">
            <v:textbox inset="0,0,0,0">
              <w:txbxContent>
                <w:p w:rsidR="00EE529C" w:rsidRDefault="00EE529C">
                  <w:pPr>
                    <w:spacing w:line="212" w:lineRule="exact"/>
                    <w:rPr>
                      <w:sz w:val="18"/>
                    </w:rPr>
                  </w:pPr>
                  <w:r>
                    <w:rPr>
                      <w:w w:val="108"/>
                      <w:sz w:val="18"/>
                    </w:rPr>
                    <w:t>2</w:t>
                  </w:r>
                </w:p>
              </w:txbxContent>
            </v:textbox>
            <w10:wrap anchorx="page"/>
          </v:shape>
        </w:pict>
      </w:r>
      <w:r w:rsidRPr="00EE529C">
        <w:rPr>
          <w:sz w:val="24"/>
          <w:lang w:val="da-DK"/>
        </w:rPr>
        <w:t xml:space="preserve">Løs ligningen </w:t>
      </w:r>
      <w:r w:rsidRPr="00EE529C">
        <w:rPr>
          <w:i/>
          <w:sz w:val="24"/>
          <w:lang w:val="da-DK"/>
        </w:rPr>
        <w:t xml:space="preserve">x </w:t>
      </w:r>
      <w:r w:rsidRPr="00EE529C">
        <w:rPr>
          <w:sz w:val="24"/>
          <w:lang w:val="da-DK"/>
        </w:rPr>
        <w:t>+ 1 =</w:t>
      </w:r>
      <w:r w:rsidRPr="00EE529C">
        <w:rPr>
          <w:sz w:val="24"/>
          <w:vertAlign w:val="superscript"/>
          <w:lang w:val="da-DK"/>
        </w:rPr>
        <w:t xml:space="preserve"> </w:t>
      </w:r>
      <w:r w:rsidRPr="00EE529C">
        <w:rPr>
          <w:spacing w:val="5"/>
          <w:sz w:val="24"/>
          <w:u w:val="single"/>
          <w:vertAlign w:val="superscript"/>
          <w:lang w:val="da-DK"/>
        </w:rPr>
        <w:t>1</w:t>
      </w:r>
      <w:r w:rsidRPr="00EE529C">
        <w:rPr>
          <w:spacing w:val="5"/>
          <w:sz w:val="24"/>
          <w:lang w:val="da-DK"/>
        </w:rPr>
        <w:t>(2</w:t>
      </w:r>
      <w:r w:rsidRPr="00EE529C">
        <w:rPr>
          <w:i/>
          <w:spacing w:val="5"/>
          <w:sz w:val="24"/>
          <w:lang w:val="da-DK"/>
        </w:rPr>
        <w:t xml:space="preserve">x </w:t>
      </w:r>
      <w:r w:rsidRPr="00EE529C">
        <w:rPr>
          <w:sz w:val="24"/>
          <w:lang w:val="da-DK"/>
        </w:rPr>
        <w:t>+ 2): Hvis vi reducere højresiden får</w:t>
      </w:r>
      <w:r w:rsidRPr="00EE529C">
        <w:rPr>
          <w:spacing w:val="-33"/>
          <w:sz w:val="24"/>
          <w:lang w:val="da-DK"/>
        </w:rPr>
        <w:t xml:space="preserve"> </w:t>
      </w:r>
      <w:r w:rsidRPr="00EE529C">
        <w:rPr>
          <w:spacing w:val="-6"/>
          <w:sz w:val="24"/>
          <w:lang w:val="da-DK"/>
        </w:rPr>
        <w:t>vi</w:t>
      </w:r>
    </w:p>
    <w:p w:rsidR="007E510D" w:rsidRPr="00EE529C" w:rsidRDefault="00EE529C">
      <w:pPr>
        <w:spacing w:before="92" w:line="391" w:lineRule="exact"/>
        <w:ind w:left="5208"/>
        <w:rPr>
          <w:i/>
          <w:sz w:val="24"/>
          <w:lang w:val="da-DK"/>
        </w:rPr>
      </w:pPr>
      <w:r w:rsidRPr="00EE529C">
        <w:rPr>
          <w:lang w:val="da-DK"/>
        </w:rPr>
        <w:pict>
          <v:line id="_x0000_s6498" style="position:absolute;left:0;text-align:left;z-index:-28481536;mso-position-horizontal-relative:page" from="269.4pt,21.15pt" to="275.95pt,21.15pt" strokeweight=".21097mm">
            <w10:wrap anchorx="page"/>
          </v:line>
        </w:pict>
      </w:r>
      <w:r w:rsidRPr="00EE529C">
        <w:rPr>
          <w:w w:val="105"/>
          <w:position w:val="16"/>
          <w:sz w:val="24"/>
          <w:lang w:val="da-DK"/>
        </w:rPr>
        <w:t xml:space="preserve">1 </w:t>
      </w:r>
      <w:r w:rsidRPr="00EE529C">
        <w:rPr>
          <w:w w:val="105"/>
          <w:sz w:val="24"/>
          <w:lang w:val="da-DK"/>
        </w:rPr>
        <w:t>(2</w:t>
      </w:r>
      <w:r w:rsidRPr="00EE529C">
        <w:rPr>
          <w:i/>
          <w:w w:val="105"/>
          <w:sz w:val="24"/>
          <w:lang w:val="da-DK"/>
        </w:rPr>
        <w:t xml:space="preserve">x </w:t>
      </w:r>
      <w:r w:rsidRPr="00EE529C">
        <w:rPr>
          <w:w w:val="105"/>
          <w:sz w:val="24"/>
          <w:lang w:val="da-DK"/>
        </w:rPr>
        <w:t xml:space="preserve">+ 2) = </w:t>
      </w:r>
      <w:r w:rsidRPr="00EE529C">
        <w:rPr>
          <w:i/>
          <w:w w:val="105"/>
          <w:sz w:val="24"/>
          <w:lang w:val="da-DK"/>
        </w:rPr>
        <w:t xml:space="preserve">x </w:t>
      </w:r>
      <w:r w:rsidRPr="00EE529C">
        <w:rPr>
          <w:w w:val="105"/>
          <w:sz w:val="24"/>
          <w:lang w:val="da-DK"/>
        </w:rPr>
        <w:t>+ 1</w:t>
      </w:r>
      <w:r w:rsidRPr="00EE529C">
        <w:rPr>
          <w:i/>
          <w:w w:val="105"/>
          <w:sz w:val="24"/>
          <w:lang w:val="da-DK"/>
        </w:rPr>
        <w:t>,</w:t>
      </w:r>
    </w:p>
    <w:p w:rsidR="007E510D" w:rsidRPr="00EE529C" w:rsidRDefault="00EE529C">
      <w:pPr>
        <w:pStyle w:val="BodyText"/>
        <w:spacing w:line="231" w:lineRule="exact"/>
        <w:ind w:left="5208"/>
        <w:rPr>
          <w:lang w:val="da-DK"/>
        </w:rPr>
      </w:pPr>
      <w:r w:rsidRPr="00EE529C">
        <w:rPr>
          <w:w w:val="108"/>
          <w:lang w:val="da-DK"/>
        </w:rPr>
        <w:t>2</w:t>
      </w:r>
    </w:p>
    <w:p w:rsidR="007E510D" w:rsidRPr="00EE529C" w:rsidRDefault="00EE529C">
      <w:pPr>
        <w:pStyle w:val="BodyText"/>
        <w:spacing w:before="132"/>
        <w:ind w:left="569" w:right="99"/>
        <w:jc w:val="center"/>
        <w:rPr>
          <w:lang w:val="da-DK"/>
        </w:rPr>
      </w:pPr>
      <w:r w:rsidRPr="00EE529C">
        <w:rPr>
          <w:lang w:val="da-DK"/>
        </w:rPr>
        <w:t xml:space="preserve">hvilket er sandt for alle </w:t>
      </w:r>
      <w:r w:rsidRPr="00EE529C">
        <w:rPr>
          <w:i/>
          <w:lang w:val="da-DK"/>
        </w:rPr>
        <w:t>x</w:t>
      </w:r>
      <w:r w:rsidRPr="00EE529C">
        <w:rPr>
          <w:lang w:val="da-DK"/>
        </w:rPr>
        <w:t>. Denne ligning har derfor uendeligt mange løsninger.</w:t>
      </w:r>
    </w:p>
    <w:p w:rsidR="007E510D" w:rsidRPr="00EE529C" w:rsidRDefault="00EE529C">
      <w:pPr>
        <w:pStyle w:val="BodyText"/>
        <w:spacing w:before="204" w:line="225" w:lineRule="auto"/>
        <w:ind w:left="1260" w:right="1254"/>
        <w:jc w:val="both"/>
        <w:rPr>
          <w:lang w:val="da-DK"/>
        </w:rPr>
      </w:pPr>
      <w:r w:rsidRPr="00EE529C">
        <w:rPr>
          <w:lang w:val="da-DK"/>
        </w:rPr>
        <w:t>Disse</w:t>
      </w:r>
      <w:r w:rsidRPr="00EE529C">
        <w:rPr>
          <w:spacing w:val="-6"/>
          <w:lang w:val="da-DK"/>
        </w:rPr>
        <w:t xml:space="preserve"> </w:t>
      </w:r>
      <w:r w:rsidRPr="00EE529C">
        <w:rPr>
          <w:lang w:val="da-DK"/>
        </w:rPr>
        <w:t>eksempler</w:t>
      </w:r>
      <w:r w:rsidRPr="00EE529C">
        <w:rPr>
          <w:spacing w:val="-5"/>
          <w:lang w:val="da-DK"/>
        </w:rPr>
        <w:t xml:space="preserve"> </w:t>
      </w:r>
      <w:r w:rsidRPr="00EE529C">
        <w:rPr>
          <w:lang w:val="da-DK"/>
        </w:rPr>
        <w:t>er</w:t>
      </w:r>
      <w:r w:rsidRPr="00EE529C">
        <w:rPr>
          <w:spacing w:val="-6"/>
          <w:lang w:val="da-DK"/>
        </w:rPr>
        <w:t xml:space="preserve"> </w:t>
      </w:r>
      <w:r w:rsidRPr="00EE529C">
        <w:rPr>
          <w:lang w:val="da-DK"/>
        </w:rPr>
        <w:t>alle</w:t>
      </w:r>
      <w:r w:rsidRPr="00EE529C">
        <w:rPr>
          <w:spacing w:val="-5"/>
          <w:lang w:val="da-DK"/>
        </w:rPr>
        <w:t xml:space="preserve"> </w:t>
      </w:r>
      <w:r w:rsidRPr="00EE529C">
        <w:rPr>
          <w:lang w:val="da-DK"/>
        </w:rPr>
        <w:t>meget</w:t>
      </w:r>
      <w:r w:rsidRPr="00EE529C">
        <w:rPr>
          <w:spacing w:val="-6"/>
          <w:lang w:val="da-DK"/>
        </w:rPr>
        <w:t xml:space="preserve"> </w:t>
      </w:r>
      <w:r w:rsidRPr="00EE529C">
        <w:rPr>
          <w:lang w:val="da-DK"/>
        </w:rPr>
        <w:t>ligetil</w:t>
      </w:r>
      <w:r w:rsidRPr="00EE529C">
        <w:rPr>
          <w:spacing w:val="-5"/>
          <w:lang w:val="da-DK"/>
        </w:rPr>
        <w:t xml:space="preserve"> </w:t>
      </w:r>
      <w:r w:rsidRPr="00EE529C">
        <w:rPr>
          <w:lang w:val="da-DK"/>
        </w:rPr>
        <w:t>og</w:t>
      </w:r>
      <w:r w:rsidRPr="00EE529C">
        <w:rPr>
          <w:spacing w:val="-5"/>
          <w:lang w:val="da-DK"/>
        </w:rPr>
        <w:t xml:space="preserve"> </w:t>
      </w:r>
      <w:r w:rsidRPr="00EE529C">
        <w:rPr>
          <w:lang w:val="da-DK"/>
        </w:rPr>
        <w:t>vi</w:t>
      </w:r>
      <w:r w:rsidRPr="00EE529C">
        <w:rPr>
          <w:spacing w:val="-6"/>
          <w:lang w:val="da-DK"/>
        </w:rPr>
        <w:t xml:space="preserve"> </w:t>
      </w:r>
      <w:r w:rsidRPr="00EE529C">
        <w:rPr>
          <w:lang w:val="da-DK"/>
        </w:rPr>
        <w:t>kan</w:t>
      </w:r>
      <w:r w:rsidRPr="00EE529C">
        <w:rPr>
          <w:spacing w:val="-5"/>
          <w:lang w:val="da-DK"/>
        </w:rPr>
        <w:t xml:space="preserve"> </w:t>
      </w:r>
      <w:r w:rsidRPr="00EE529C">
        <w:rPr>
          <w:lang w:val="da-DK"/>
        </w:rPr>
        <w:t>ved</w:t>
      </w:r>
      <w:r w:rsidRPr="00EE529C">
        <w:rPr>
          <w:spacing w:val="-6"/>
          <w:lang w:val="da-DK"/>
        </w:rPr>
        <w:t xml:space="preserve"> </w:t>
      </w:r>
      <w:r w:rsidRPr="00EE529C">
        <w:rPr>
          <w:lang w:val="da-DK"/>
        </w:rPr>
        <w:t>at</w:t>
      </w:r>
      <w:r w:rsidRPr="00EE529C">
        <w:rPr>
          <w:spacing w:val="-5"/>
          <w:lang w:val="da-DK"/>
        </w:rPr>
        <w:t xml:space="preserve"> </w:t>
      </w:r>
      <w:r w:rsidRPr="00EE529C">
        <w:rPr>
          <w:lang w:val="da-DK"/>
        </w:rPr>
        <w:t>betragte</w:t>
      </w:r>
      <w:r w:rsidRPr="00EE529C">
        <w:rPr>
          <w:spacing w:val="-6"/>
          <w:lang w:val="da-DK"/>
        </w:rPr>
        <w:t xml:space="preserve"> </w:t>
      </w:r>
      <w:r w:rsidRPr="00EE529C">
        <w:rPr>
          <w:lang w:val="da-DK"/>
        </w:rPr>
        <w:t>dem</w:t>
      </w:r>
      <w:r w:rsidRPr="00EE529C">
        <w:rPr>
          <w:spacing w:val="-5"/>
          <w:lang w:val="da-DK"/>
        </w:rPr>
        <w:t xml:space="preserve"> </w:t>
      </w:r>
      <w:r w:rsidRPr="00EE529C">
        <w:rPr>
          <w:lang w:val="da-DK"/>
        </w:rPr>
        <w:t>aflæse</w:t>
      </w:r>
      <w:r w:rsidRPr="00EE529C">
        <w:rPr>
          <w:spacing w:val="-5"/>
          <w:lang w:val="da-DK"/>
        </w:rPr>
        <w:t xml:space="preserve"> </w:t>
      </w:r>
      <w:r w:rsidRPr="00EE529C">
        <w:rPr>
          <w:lang w:val="da-DK"/>
        </w:rPr>
        <w:t xml:space="preserve">løsningerne. Det er dog ikke altid muligt og i disse tilfælde vil vi gerne kunne reducere vores ligning til en </w:t>
      </w:r>
      <w:r w:rsidRPr="00EE529C">
        <w:rPr>
          <w:spacing w:val="-3"/>
          <w:lang w:val="da-DK"/>
        </w:rPr>
        <w:t xml:space="preserve">ny </w:t>
      </w:r>
      <w:r w:rsidRPr="00EE529C">
        <w:rPr>
          <w:lang w:val="da-DK"/>
        </w:rPr>
        <w:t>ligning med præcis samme løsningsmængde, men hvor vi nemt kan aflæse</w:t>
      </w:r>
      <w:r w:rsidRPr="00EE529C">
        <w:rPr>
          <w:spacing w:val="-14"/>
          <w:lang w:val="da-DK"/>
        </w:rPr>
        <w:t xml:space="preserve"> </w:t>
      </w:r>
      <w:r w:rsidRPr="00EE529C">
        <w:rPr>
          <w:lang w:val="da-DK"/>
        </w:rPr>
        <w:t>løsningerne.</w:t>
      </w:r>
      <w:r w:rsidRPr="00EE529C">
        <w:rPr>
          <w:spacing w:val="-14"/>
          <w:lang w:val="da-DK"/>
        </w:rPr>
        <w:t xml:space="preserve"> </w:t>
      </w:r>
      <w:r w:rsidRPr="00EE529C">
        <w:rPr>
          <w:lang w:val="da-DK"/>
        </w:rPr>
        <w:t>Sådanne</w:t>
      </w:r>
      <w:r w:rsidRPr="00EE529C">
        <w:rPr>
          <w:spacing w:val="-13"/>
          <w:lang w:val="da-DK"/>
        </w:rPr>
        <w:t xml:space="preserve"> </w:t>
      </w:r>
      <w:r w:rsidRPr="00EE529C">
        <w:rPr>
          <w:lang w:val="da-DK"/>
        </w:rPr>
        <w:t>ligninger</w:t>
      </w:r>
      <w:r w:rsidRPr="00EE529C">
        <w:rPr>
          <w:spacing w:val="-14"/>
          <w:lang w:val="da-DK"/>
        </w:rPr>
        <w:t xml:space="preserve"> </w:t>
      </w:r>
      <w:r w:rsidRPr="00EE529C">
        <w:rPr>
          <w:lang w:val="da-DK"/>
        </w:rPr>
        <w:t>kaldes</w:t>
      </w:r>
      <w:r w:rsidRPr="00EE529C">
        <w:rPr>
          <w:spacing w:val="-13"/>
          <w:lang w:val="da-DK"/>
        </w:rPr>
        <w:t xml:space="preserve"> </w:t>
      </w:r>
      <w:r w:rsidRPr="00EE529C">
        <w:rPr>
          <w:lang w:val="da-DK"/>
        </w:rPr>
        <w:t>ækvivalente</w:t>
      </w:r>
      <w:r w:rsidRPr="00EE529C">
        <w:rPr>
          <w:spacing w:val="-14"/>
          <w:lang w:val="da-DK"/>
        </w:rPr>
        <w:t xml:space="preserve"> </w:t>
      </w:r>
      <w:r w:rsidRPr="00EE529C">
        <w:rPr>
          <w:lang w:val="da-DK"/>
        </w:rPr>
        <w:t>ligninger</w:t>
      </w:r>
      <w:r w:rsidRPr="00EE529C">
        <w:rPr>
          <w:spacing w:val="-13"/>
          <w:lang w:val="da-DK"/>
        </w:rPr>
        <w:t xml:space="preserve"> </w:t>
      </w:r>
      <w:r w:rsidRPr="00EE529C">
        <w:rPr>
          <w:lang w:val="da-DK"/>
        </w:rPr>
        <w:t>og</w:t>
      </w:r>
      <w:r w:rsidRPr="00EE529C">
        <w:rPr>
          <w:spacing w:val="-14"/>
          <w:lang w:val="da-DK"/>
        </w:rPr>
        <w:t xml:space="preserve"> </w:t>
      </w:r>
      <w:r w:rsidRPr="00EE529C">
        <w:rPr>
          <w:lang w:val="da-DK"/>
        </w:rPr>
        <w:t>noteres</w:t>
      </w:r>
      <w:r w:rsidRPr="00EE529C">
        <w:rPr>
          <w:spacing w:val="-13"/>
          <w:lang w:val="da-DK"/>
        </w:rPr>
        <w:t xml:space="preserve"> </w:t>
      </w:r>
      <w:r w:rsidRPr="00EE529C">
        <w:rPr>
          <w:lang w:val="da-DK"/>
        </w:rPr>
        <w:t>med</w:t>
      </w:r>
      <w:r w:rsidRPr="00EE529C">
        <w:rPr>
          <w:spacing w:val="-14"/>
          <w:lang w:val="da-DK"/>
        </w:rPr>
        <w:t xml:space="preserve"> </w:t>
      </w:r>
      <w:r w:rsidRPr="00EE529C">
        <w:rPr>
          <w:lang w:val="da-DK"/>
        </w:rPr>
        <w:t>en bi</w:t>
      </w:r>
      <w:r>
        <w:rPr>
          <w:lang w:val="da-DK"/>
        </w:rPr>
        <w:t xml:space="preserve"> </w:t>
      </w:r>
      <w:r w:rsidRPr="00EE529C">
        <w:rPr>
          <w:lang w:val="da-DK"/>
        </w:rPr>
        <w:t>implikationspil</w:t>
      </w:r>
      <w:r w:rsidRPr="00EE529C">
        <w:rPr>
          <w:spacing w:val="-1"/>
          <w:lang w:val="da-DK"/>
        </w:rPr>
        <w:t xml:space="preserve"> </w:t>
      </w:r>
      <w:r w:rsidRPr="00EE529C">
        <w:rPr>
          <w:rFonts w:ascii="Lucida Sans Unicode" w:hAnsi="Lucida Sans Unicode"/>
          <w:lang w:val="da-DK"/>
        </w:rPr>
        <w:t>⇔</w:t>
      </w:r>
      <w:r w:rsidRPr="00EE529C">
        <w:rPr>
          <w:lang w:val="da-DK"/>
        </w:rPr>
        <w:t>.</w:t>
      </w:r>
    </w:p>
    <w:p w:rsidR="007E510D" w:rsidRPr="00EE529C" w:rsidRDefault="00EE529C">
      <w:pPr>
        <w:pStyle w:val="BodyText"/>
        <w:spacing w:before="312" w:line="232" w:lineRule="auto"/>
        <w:ind w:left="1260" w:right="1298"/>
        <w:jc w:val="both"/>
        <w:rPr>
          <w:lang w:val="da-DK"/>
        </w:rPr>
      </w:pPr>
      <w:r w:rsidRPr="00EE529C">
        <w:rPr>
          <w:lang w:val="da-DK"/>
        </w:rPr>
        <w:t>Regneregler: Når vi reducerer vores højre- og venstreside kan vi tænke på det som at de to er lig med hinanden. Det betyder at hvis vi gør noget på den ene side, så for at beholde ligheden er vi nød til at gøre præcis det samme på den anden side.</w:t>
      </w:r>
    </w:p>
    <w:p w:rsidR="007E510D" w:rsidRPr="00EE529C" w:rsidRDefault="00EE529C">
      <w:pPr>
        <w:pStyle w:val="ListParagraph"/>
        <w:numPr>
          <w:ilvl w:val="0"/>
          <w:numId w:val="99"/>
        </w:numPr>
        <w:tabs>
          <w:tab w:val="left" w:pos="1846"/>
        </w:tabs>
        <w:spacing w:before="198" w:line="232" w:lineRule="auto"/>
        <w:ind w:right="1298"/>
        <w:rPr>
          <w:sz w:val="24"/>
          <w:lang w:val="da-DK"/>
        </w:rPr>
      </w:pPr>
      <w:r w:rsidRPr="00EE529C">
        <w:rPr>
          <w:sz w:val="24"/>
          <w:lang w:val="da-DK"/>
        </w:rPr>
        <w:t>Vi må lægge tal til og trække fra, så længe vi gør det samme på begge sider af lighedstegnet,</w:t>
      </w:r>
      <w:r w:rsidRPr="00EE529C">
        <w:rPr>
          <w:spacing w:val="-1"/>
          <w:sz w:val="24"/>
          <w:lang w:val="da-DK"/>
        </w:rPr>
        <w:t xml:space="preserve"> </w:t>
      </w:r>
      <w:r w:rsidRPr="00EE529C">
        <w:rPr>
          <w:sz w:val="24"/>
          <w:lang w:val="da-DK"/>
        </w:rPr>
        <w:t>f.eks.:</w:t>
      </w:r>
    </w:p>
    <w:p w:rsidR="007E510D" w:rsidRPr="00EE529C" w:rsidRDefault="007E510D">
      <w:pPr>
        <w:pStyle w:val="BodyText"/>
        <w:spacing w:before="5"/>
        <w:rPr>
          <w:sz w:val="11"/>
          <w:lang w:val="da-DK"/>
        </w:rPr>
      </w:pPr>
    </w:p>
    <w:p w:rsidR="007E510D" w:rsidRPr="00EE529C" w:rsidRDefault="00EE529C">
      <w:pPr>
        <w:spacing w:before="57"/>
        <w:ind w:left="813" w:right="268"/>
        <w:jc w:val="center"/>
        <w:rPr>
          <w:i/>
          <w:sz w:val="24"/>
          <w:lang w:val="da-DK"/>
        </w:rPr>
      </w:pPr>
      <w:r w:rsidRPr="00EE529C">
        <w:rPr>
          <w:i/>
          <w:sz w:val="24"/>
          <w:lang w:val="da-DK"/>
        </w:rPr>
        <w:t xml:space="preserve">a </w:t>
      </w:r>
      <w:r w:rsidRPr="00EE529C">
        <w:rPr>
          <w:sz w:val="24"/>
          <w:lang w:val="da-DK"/>
        </w:rPr>
        <w:t xml:space="preserve">+ </w:t>
      </w:r>
      <w:r w:rsidRPr="00EE529C">
        <w:rPr>
          <w:i/>
          <w:sz w:val="24"/>
          <w:lang w:val="da-DK"/>
        </w:rPr>
        <w:t xml:space="preserve">x </w:t>
      </w:r>
      <w:r w:rsidRPr="00EE529C">
        <w:rPr>
          <w:sz w:val="24"/>
          <w:lang w:val="da-DK"/>
        </w:rPr>
        <w:t xml:space="preserve">= </w:t>
      </w:r>
      <w:r w:rsidRPr="00EE529C">
        <w:rPr>
          <w:i/>
          <w:sz w:val="24"/>
          <w:lang w:val="da-DK"/>
        </w:rPr>
        <w:t xml:space="preserve">b </w:t>
      </w:r>
      <w:r w:rsidRPr="00EE529C">
        <w:rPr>
          <w:rFonts w:ascii="Lucida Sans Unicode" w:hAnsi="Lucida Sans Unicode"/>
          <w:sz w:val="24"/>
          <w:lang w:val="da-DK"/>
        </w:rPr>
        <w:t xml:space="preserve">⇔ </w:t>
      </w:r>
      <w:r w:rsidRPr="00EE529C">
        <w:rPr>
          <w:i/>
          <w:sz w:val="24"/>
          <w:lang w:val="da-DK"/>
        </w:rPr>
        <w:t xml:space="preserve">a </w:t>
      </w:r>
      <w:r w:rsidRPr="00EE529C">
        <w:rPr>
          <w:sz w:val="24"/>
          <w:lang w:val="da-DK"/>
        </w:rPr>
        <w:t xml:space="preserve">+ </w:t>
      </w:r>
      <w:r w:rsidRPr="00EE529C">
        <w:rPr>
          <w:i/>
          <w:sz w:val="24"/>
          <w:lang w:val="da-DK"/>
        </w:rPr>
        <w:t xml:space="preserve">x </w:t>
      </w:r>
      <w:r w:rsidRPr="00EE529C">
        <w:rPr>
          <w:rFonts w:ascii="Lucida Sans Unicode" w:hAnsi="Lucida Sans Unicode"/>
          <w:sz w:val="24"/>
          <w:lang w:val="da-DK"/>
        </w:rPr>
        <w:t xml:space="preserve">± </w:t>
      </w:r>
      <w:r w:rsidRPr="00EE529C">
        <w:rPr>
          <w:i/>
          <w:sz w:val="24"/>
          <w:lang w:val="da-DK"/>
        </w:rPr>
        <w:t xml:space="preserve">c </w:t>
      </w:r>
      <w:r w:rsidRPr="00EE529C">
        <w:rPr>
          <w:sz w:val="24"/>
          <w:lang w:val="da-DK"/>
        </w:rPr>
        <w:t xml:space="preserve">= </w:t>
      </w:r>
      <w:r w:rsidRPr="00EE529C">
        <w:rPr>
          <w:i/>
          <w:sz w:val="24"/>
          <w:lang w:val="da-DK"/>
        </w:rPr>
        <w:t xml:space="preserve">b </w:t>
      </w:r>
      <w:r w:rsidRPr="00EE529C">
        <w:rPr>
          <w:rFonts w:ascii="Lucida Sans Unicode" w:hAnsi="Lucida Sans Unicode"/>
          <w:sz w:val="24"/>
          <w:lang w:val="da-DK"/>
        </w:rPr>
        <w:t xml:space="preserve">± </w:t>
      </w:r>
      <w:r w:rsidRPr="00EE529C">
        <w:rPr>
          <w:i/>
          <w:sz w:val="24"/>
          <w:lang w:val="da-DK"/>
        </w:rPr>
        <w:t>c,</w:t>
      </w:r>
    </w:p>
    <w:p w:rsidR="007E510D" w:rsidRPr="00EE529C" w:rsidRDefault="00EE529C">
      <w:pPr>
        <w:spacing w:before="192"/>
        <w:ind w:left="1845"/>
        <w:rPr>
          <w:sz w:val="24"/>
          <w:lang w:val="da-DK"/>
        </w:rPr>
      </w:pPr>
      <w:r w:rsidRPr="00EE529C">
        <w:rPr>
          <w:sz w:val="24"/>
          <w:lang w:val="da-DK"/>
        </w:rPr>
        <w:t xml:space="preserve">hvor </w:t>
      </w:r>
      <w:r w:rsidRPr="00EE529C">
        <w:rPr>
          <w:i/>
          <w:sz w:val="24"/>
          <w:lang w:val="da-DK"/>
        </w:rPr>
        <w:t xml:space="preserve">a, b, c </w:t>
      </w:r>
      <w:r w:rsidRPr="00EE529C">
        <w:rPr>
          <w:sz w:val="24"/>
          <w:lang w:val="da-DK"/>
        </w:rPr>
        <w:t>kan være alle tal.</w:t>
      </w:r>
    </w:p>
    <w:p w:rsidR="007E510D" w:rsidRPr="00EE529C" w:rsidRDefault="00EE529C">
      <w:pPr>
        <w:pStyle w:val="ListParagraph"/>
        <w:numPr>
          <w:ilvl w:val="0"/>
          <w:numId w:val="99"/>
        </w:numPr>
        <w:tabs>
          <w:tab w:val="left" w:pos="1846"/>
        </w:tabs>
        <w:spacing w:before="190"/>
        <w:ind w:hanging="311"/>
        <w:rPr>
          <w:sz w:val="24"/>
          <w:lang w:val="da-DK"/>
        </w:rPr>
      </w:pPr>
      <w:r w:rsidRPr="00EE529C">
        <w:rPr>
          <w:sz w:val="24"/>
          <w:lang w:val="da-DK"/>
        </w:rPr>
        <w:t>Vi må gange begge sider med det samme tal, med undtagelse af 0,</w:t>
      </w:r>
      <w:r w:rsidRPr="00EE529C">
        <w:rPr>
          <w:spacing w:val="-17"/>
          <w:sz w:val="24"/>
          <w:lang w:val="da-DK"/>
        </w:rPr>
        <w:t xml:space="preserve"> </w:t>
      </w:r>
      <w:r w:rsidRPr="00EE529C">
        <w:rPr>
          <w:sz w:val="24"/>
          <w:lang w:val="da-DK"/>
        </w:rPr>
        <w:t>f.eks.:</w:t>
      </w:r>
    </w:p>
    <w:p w:rsidR="007E510D" w:rsidRPr="00EE529C" w:rsidRDefault="00EE529C">
      <w:pPr>
        <w:spacing w:before="197"/>
        <w:ind w:left="813" w:right="268"/>
        <w:jc w:val="center"/>
        <w:rPr>
          <w:i/>
          <w:sz w:val="24"/>
          <w:lang w:val="da-DK"/>
        </w:rPr>
      </w:pPr>
      <w:r w:rsidRPr="00EE529C">
        <w:rPr>
          <w:i/>
          <w:sz w:val="24"/>
          <w:lang w:val="da-DK"/>
        </w:rPr>
        <w:t xml:space="preserve">a </w:t>
      </w:r>
      <w:r w:rsidRPr="00EE529C">
        <w:rPr>
          <w:sz w:val="24"/>
          <w:lang w:val="da-DK"/>
        </w:rPr>
        <w:t xml:space="preserve">+ </w:t>
      </w:r>
      <w:r w:rsidRPr="00EE529C">
        <w:rPr>
          <w:i/>
          <w:sz w:val="24"/>
          <w:lang w:val="da-DK"/>
        </w:rPr>
        <w:t xml:space="preserve">x </w:t>
      </w:r>
      <w:r w:rsidRPr="00EE529C">
        <w:rPr>
          <w:sz w:val="24"/>
          <w:lang w:val="da-DK"/>
        </w:rPr>
        <w:t xml:space="preserve">= </w:t>
      </w:r>
      <w:r w:rsidRPr="00EE529C">
        <w:rPr>
          <w:i/>
          <w:sz w:val="24"/>
          <w:lang w:val="da-DK"/>
        </w:rPr>
        <w:t xml:space="preserve">b </w:t>
      </w:r>
      <w:r w:rsidRPr="00EE529C">
        <w:rPr>
          <w:rFonts w:ascii="Lucida Sans Unicode" w:hAnsi="Lucida Sans Unicode"/>
          <w:sz w:val="24"/>
          <w:lang w:val="da-DK"/>
        </w:rPr>
        <w:t xml:space="preserve">⇔ </w:t>
      </w:r>
      <w:r w:rsidRPr="00EE529C">
        <w:rPr>
          <w:sz w:val="24"/>
          <w:lang w:val="da-DK"/>
        </w:rPr>
        <w:t>(</w:t>
      </w:r>
      <w:r w:rsidRPr="00EE529C">
        <w:rPr>
          <w:i/>
          <w:sz w:val="24"/>
          <w:lang w:val="da-DK"/>
        </w:rPr>
        <w:t xml:space="preserve">a </w:t>
      </w:r>
      <w:r w:rsidRPr="00EE529C">
        <w:rPr>
          <w:sz w:val="24"/>
          <w:lang w:val="da-DK"/>
        </w:rPr>
        <w:t xml:space="preserve">+ </w:t>
      </w:r>
      <w:r w:rsidRPr="00EE529C">
        <w:rPr>
          <w:i/>
          <w:sz w:val="24"/>
          <w:lang w:val="da-DK"/>
        </w:rPr>
        <w:t>x</w:t>
      </w:r>
      <w:r w:rsidRPr="00EE529C">
        <w:rPr>
          <w:sz w:val="24"/>
          <w:lang w:val="da-DK"/>
        </w:rPr>
        <w:t>)</w:t>
      </w:r>
      <w:r w:rsidRPr="00EE529C">
        <w:rPr>
          <w:i/>
          <w:sz w:val="24"/>
          <w:lang w:val="da-DK"/>
        </w:rPr>
        <w:t xml:space="preserve">c </w:t>
      </w:r>
      <w:r w:rsidRPr="00EE529C">
        <w:rPr>
          <w:sz w:val="24"/>
          <w:lang w:val="da-DK"/>
        </w:rPr>
        <w:t xml:space="preserve">= </w:t>
      </w:r>
      <w:r w:rsidRPr="00EE529C">
        <w:rPr>
          <w:i/>
          <w:sz w:val="24"/>
          <w:lang w:val="da-DK"/>
        </w:rPr>
        <w:t xml:space="preserve">bc </w:t>
      </w:r>
      <w:r w:rsidRPr="00EE529C">
        <w:rPr>
          <w:rFonts w:ascii="Lucida Sans Unicode" w:hAnsi="Lucida Sans Unicode"/>
          <w:sz w:val="24"/>
          <w:lang w:val="da-DK"/>
        </w:rPr>
        <w:t xml:space="preserve">⇔ </w:t>
      </w:r>
      <w:r w:rsidRPr="00EE529C">
        <w:rPr>
          <w:i/>
          <w:sz w:val="24"/>
          <w:lang w:val="da-DK"/>
        </w:rPr>
        <w:t xml:space="preserve">ac </w:t>
      </w:r>
      <w:r w:rsidRPr="00EE529C">
        <w:rPr>
          <w:sz w:val="24"/>
          <w:lang w:val="da-DK"/>
        </w:rPr>
        <w:t xml:space="preserve">+ </w:t>
      </w:r>
      <w:r w:rsidRPr="00EE529C">
        <w:rPr>
          <w:i/>
          <w:sz w:val="24"/>
          <w:lang w:val="da-DK"/>
        </w:rPr>
        <w:t xml:space="preserve">xc </w:t>
      </w:r>
      <w:r w:rsidRPr="00EE529C">
        <w:rPr>
          <w:sz w:val="24"/>
          <w:lang w:val="da-DK"/>
        </w:rPr>
        <w:t xml:space="preserve">= </w:t>
      </w:r>
      <w:r w:rsidRPr="00EE529C">
        <w:rPr>
          <w:i/>
          <w:sz w:val="24"/>
          <w:lang w:val="da-DK"/>
        </w:rPr>
        <w:t>bc.</w:t>
      </w:r>
    </w:p>
    <w:p w:rsidR="007E510D" w:rsidRPr="00EE529C" w:rsidRDefault="007E510D">
      <w:pPr>
        <w:jc w:val="center"/>
        <w:rPr>
          <w:sz w:val="24"/>
          <w:lang w:val="da-DK"/>
        </w:rPr>
        <w:sectPr w:rsidR="007E510D" w:rsidRPr="00EE529C">
          <w:headerReference w:type="default" r:id="rId18"/>
          <w:pgSz w:w="11910" w:h="16840"/>
          <w:pgMar w:top="1100" w:right="140" w:bottom="280" w:left="180" w:header="797" w:footer="0" w:gutter="0"/>
          <w:cols w:space="708"/>
        </w:sectPr>
      </w:pPr>
    </w:p>
    <w:p w:rsidR="007E510D" w:rsidRPr="00EE529C" w:rsidRDefault="007E510D">
      <w:pPr>
        <w:pStyle w:val="BodyText"/>
        <w:spacing w:before="5"/>
        <w:rPr>
          <w:i/>
          <w:sz w:val="25"/>
          <w:lang w:val="da-DK"/>
        </w:rPr>
      </w:pPr>
    </w:p>
    <w:p w:rsidR="007E510D" w:rsidRPr="00EE529C" w:rsidRDefault="00EE529C">
      <w:pPr>
        <w:pStyle w:val="ListParagraph"/>
        <w:numPr>
          <w:ilvl w:val="0"/>
          <w:numId w:val="99"/>
        </w:numPr>
        <w:tabs>
          <w:tab w:val="left" w:pos="1846"/>
        </w:tabs>
        <w:spacing w:before="90"/>
        <w:ind w:hanging="311"/>
        <w:rPr>
          <w:sz w:val="24"/>
          <w:lang w:val="da-DK"/>
        </w:rPr>
      </w:pPr>
      <w:r w:rsidRPr="00EE529C">
        <w:rPr>
          <w:sz w:val="24"/>
          <w:lang w:val="da-DK"/>
        </w:rPr>
        <w:t>Vi må dividere begge sider med det samme tal,</w:t>
      </w:r>
      <w:r w:rsidRPr="00EE529C">
        <w:rPr>
          <w:spacing w:val="-6"/>
          <w:sz w:val="24"/>
          <w:lang w:val="da-DK"/>
        </w:rPr>
        <w:t xml:space="preserve"> </w:t>
      </w:r>
      <w:r w:rsidRPr="00EE529C">
        <w:rPr>
          <w:sz w:val="24"/>
          <w:lang w:val="da-DK"/>
        </w:rPr>
        <w:t>f.eks.:</w:t>
      </w:r>
    </w:p>
    <w:p w:rsidR="007E510D" w:rsidRPr="00EE529C" w:rsidRDefault="007E510D">
      <w:pPr>
        <w:pStyle w:val="BodyText"/>
        <w:spacing w:before="2"/>
        <w:rPr>
          <w:sz w:val="8"/>
          <w:lang w:val="da-DK"/>
        </w:rPr>
      </w:pPr>
    </w:p>
    <w:p w:rsidR="007E510D" w:rsidRPr="00EE529C" w:rsidRDefault="00EE529C">
      <w:pPr>
        <w:spacing w:before="92" w:line="363" w:lineRule="exact"/>
        <w:ind w:left="813" w:right="268"/>
        <w:jc w:val="center"/>
        <w:rPr>
          <w:i/>
          <w:sz w:val="24"/>
          <w:lang w:val="da-DK"/>
        </w:rPr>
      </w:pPr>
      <w:r w:rsidRPr="00EE529C">
        <w:rPr>
          <w:i/>
          <w:sz w:val="24"/>
          <w:lang w:val="da-DK"/>
        </w:rPr>
        <w:t xml:space="preserve">a </w:t>
      </w:r>
      <w:r w:rsidRPr="00EE529C">
        <w:rPr>
          <w:sz w:val="24"/>
          <w:lang w:val="da-DK"/>
        </w:rPr>
        <w:t xml:space="preserve">+ </w:t>
      </w:r>
      <w:r w:rsidRPr="00EE529C">
        <w:rPr>
          <w:i/>
          <w:sz w:val="24"/>
          <w:lang w:val="da-DK"/>
        </w:rPr>
        <w:t xml:space="preserve">x </w:t>
      </w:r>
      <w:r w:rsidRPr="00EE529C">
        <w:rPr>
          <w:sz w:val="24"/>
          <w:lang w:val="da-DK"/>
        </w:rPr>
        <w:t xml:space="preserve">= </w:t>
      </w:r>
      <w:r w:rsidRPr="00EE529C">
        <w:rPr>
          <w:i/>
          <w:sz w:val="24"/>
          <w:lang w:val="da-DK"/>
        </w:rPr>
        <w:t xml:space="preserve">b </w:t>
      </w:r>
      <w:r w:rsidRPr="00EE529C">
        <w:rPr>
          <w:rFonts w:ascii="Lucida Sans Unicode" w:hAnsi="Lucida Sans Unicode"/>
          <w:sz w:val="24"/>
          <w:lang w:val="da-DK"/>
        </w:rPr>
        <w:t xml:space="preserve">⇔ </w:t>
      </w:r>
      <w:r w:rsidRPr="00EE529C">
        <w:rPr>
          <w:i/>
          <w:position w:val="16"/>
          <w:sz w:val="24"/>
          <w:u w:val="single"/>
          <w:lang w:val="da-DK"/>
        </w:rPr>
        <w:t xml:space="preserve">a </w:t>
      </w:r>
      <w:r w:rsidRPr="00EE529C">
        <w:rPr>
          <w:position w:val="16"/>
          <w:sz w:val="24"/>
          <w:u w:val="single"/>
          <w:lang w:val="da-DK"/>
        </w:rPr>
        <w:t xml:space="preserve">+ </w:t>
      </w:r>
      <w:r w:rsidRPr="00EE529C">
        <w:rPr>
          <w:i/>
          <w:position w:val="16"/>
          <w:sz w:val="24"/>
          <w:u w:val="single"/>
          <w:lang w:val="da-DK"/>
        </w:rPr>
        <w:t>x</w:t>
      </w:r>
      <w:r w:rsidRPr="00EE529C">
        <w:rPr>
          <w:i/>
          <w:position w:val="16"/>
          <w:sz w:val="24"/>
          <w:lang w:val="da-DK"/>
        </w:rPr>
        <w:t xml:space="preserve"> </w:t>
      </w:r>
      <w:r w:rsidRPr="00EE529C">
        <w:rPr>
          <w:sz w:val="24"/>
          <w:lang w:val="da-DK"/>
        </w:rPr>
        <w:t xml:space="preserve">= </w:t>
      </w:r>
      <w:r w:rsidRPr="00EE529C">
        <w:rPr>
          <w:i/>
          <w:position w:val="16"/>
          <w:sz w:val="24"/>
          <w:u w:val="single"/>
          <w:lang w:val="da-DK"/>
        </w:rPr>
        <w:t>b</w:t>
      </w:r>
      <w:r w:rsidRPr="00EE529C">
        <w:rPr>
          <w:i/>
          <w:position w:val="16"/>
          <w:sz w:val="24"/>
          <w:lang w:val="da-DK"/>
        </w:rPr>
        <w:t xml:space="preserve"> </w:t>
      </w:r>
      <w:r w:rsidRPr="00EE529C">
        <w:rPr>
          <w:rFonts w:ascii="Lucida Sans Unicode" w:hAnsi="Lucida Sans Unicode"/>
          <w:sz w:val="24"/>
          <w:lang w:val="da-DK"/>
        </w:rPr>
        <w:t xml:space="preserve">⇔ </w:t>
      </w:r>
      <w:r w:rsidRPr="00EE529C">
        <w:rPr>
          <w:i/>
          <w:position w:val="16"/>
          <w:sz w:val="24"/>
          <w:u w:val="single"/>
          <w:lang w:val="da-DK"/>
        </w:rPr>
        <w:t>a</w:t>
      </w:r>
      <w:r w:rsidRPr="00EE529C">
        <w:rPr>
          <w:i/>
          <w:position w:val="16"/>
          <w:sz w:val="24"/>
          <w:lang w:val="da-DK"/>
        </w:rPr>
        <w:t xml:space="preserve"> </w:t>
      </w:r>
      <w:r w:rsidRPr="00EE529C">
        <w:rPr>
          <w:sz w:val="24"/>
          <w:lang w:val="da-DK"/>
        </w:rPr>
        <w:t xml:space="preserve">+ </w:t>
      </w:r>
      <w:r w:rsidRPr="00EE529C">
        <w:rPr>
          <w:i/>
          <w:position w:val="16"/>
          <w:sz w:val="24"/>
          <w:u w:val="single"/>
          <w:lang w:val="da-DK"/>
        </w:rPr>
        <w:t>x</w:t>
      </w:r>
      <w:r w:rsidRPr="00EE529C">
        <w:rPr>
          <w:i/>
          <w:position w:val="16"/>
          <w:sz w:val="24"/>
          <w:lang w:val="da-DK"/>
        </w:rPr>
        <w:t xml:space="preserve"> </w:t>
      </w:r>
      <w:r w:rsidRPr="00EE529C">
        <w:rPr>
          <w:sz w:val="24"/>
          <w:lang w:val="da-DK"/>
        </w:rPr>
        <w:t xml:space="preserve">= </w:t>
      </w:r>
      <w:r w:rsidRPr="00EE529C">
        <w:rPr>
          <w:i/>
          <w:position w:val="16"/>
          <w:sz w:val="24"/>
          <w:u w:val="single"/>
          <w:lang w:val="da-DK"/>
        </w:rPr>
        <w:t>b</w:t>
      </w:r>
      <w:r w:rsidRPr="00EE529C">
        <w:rPr>
          <w:i/>
          <w:position w:val="16"/>
          <w:sz w:val="24"/>
          <w:lang w:val="da-DK"/>
        </w:rPr>
        <w:t xml:space="preserve"> </w:t>
      </w:r>
      <w:r w:rsidRPr="00EE529C">
        <w:rPr>
          <w:i/>
          <w:sz w:val="24"/>
          <w:lang w:val="da-DK"/>
        </w:rPr>
        <w:t>.</w:t>
      </w:r>
    </w:p>
    <w:p w:rsidR="007E510D" w:rsidRPr="00EE529C" w:rsidRDefault="00EE529C">
      <w:pPr>
        <w:tabs>
          <w:tab w:val="left" w:pos="6303"/>
          <w:tab w:val="left" w:pos="6825"/>
          <w:tab w:val="left" w:pos="7224"/>
          <w:tab w:val="left" w:pos="7660"/>
        </w:tabs>
        <w:spacing w:line="259" w:lineRule="exact"/>
        <w:ind w:left="5694"/>
        <w:rPr>
          <w:i/>
          <w:sz w:val="24"/>
          <w:lang w:val="da-DK"/>
        </w:rPr>
      </w:pPr>
      <w:r w:rsidRPr="00EE529C">
        <w:rPr>
          <w:i/>
          <w:sz w:val="24"/>
          <w:lang w:val="da-DK"/>
        </w:rPr>
        <w:t>c</w:t>
      </w:r>
      <w:r w:rsidRPr="00EE529C">
        <w:rPr>
          <w:i/>
          <w:sz w:val="24"/>
          <w:lang w:val="da-DK"/>
        </w:rPr>
        <w:tab/>
        <w:t>c</w:t>
      </w:r>
      <w:r w:rsidRPr="00EE529C">
        <w:rPr>
          <w:i/>
          <w:sz w:val="24"/>
          <w:lang w:val="da-DK"/>
        </w:rPr>
        <w:tab/>
        <w:t>c</w:t>
      </w:r>
      <w:r w:rsidRPr="00EE529C">
        <w:rPr>
          <w:i/>
          <w:sz w:val="24"/>
          <w:lang w:val="da-DK"/>
        </w:rPr>
        <w:tab/>
        <w:t>c</w:t>
      </w:r>
      <w:r w:rsidRPr="00EE529C">
        <w:rPr>
          <w:i/>
          <w:sz w:val="24"/>
          <w:lang w:val="da-DK"/>
        </w:rPr>
        <w:tab/>
        <w:t>c</w:t>
      </w:r>
    </w:p>
    <w:p w:rsidR="007E510D" w:rsidRPr="00EE529C" w:rsidRDefault="007E510D">
      <w:pPr>
        <w:pStyle w:val="BodyText"/>
        <w:spacing w:before="10"/>
        <w:rPr>
          <w:i/>
          <w:sz w:val="11"/>
          <w:lang w:val="da-DK"/>
        </w:rPr>
      </w:pPr>
    </w:p>
    <w:p w:rsidR="007E510D" w:rsidRPr="00EE529C" w:rsidRDefault="00EE529C">
      <w:pPr>
        <w:pStyle w:val="BodyText"/>
        <w:spacing w:before="96" w:line="232" w:lineRule="auto"/>
        <w:ind w:left="1260" w:right="1293"/>
        <w:rPr>
          <w:lang w:val="da-DK"/>
        </w:rPr>
      </w:pPr>
      <w:r w:rsidRPr="00EE529C">
        <w:rPr>
          <w:lang w:val="da-DK"/>
        </w:rPr>
        <w:t>Når</w:t>
      </w:r>
      <w:r w:rsidRPr="00EE529C">
        <w:rPr>
          <w:spacing w:val="-20"/>
          <w:lang w:val="da-DK"/>
        </w:rPr>
        <w:t xml:space="preserve"> </w:t>
      </w:r>
      <w:r w:rsidRPr="00EE529C">
        <w:rPr>
          <w:lang w:val="da-DK"/>
        </w:rPr>
        <w:t>vi</w:t>
      </w:r>
      <w:r w:rsidRPr="00EE529C">
        <w:rPr>
          <w:spacing w:val="-19"/>
          <w:lang w:val="da-DK"/>
        </w:rPr>
        <w:t xml:space="preserve"> </w:t>
      </w:r>
      <w:r w:rsidRPr="00EE529C">
        <w:rPr>
          <w:lang w:val="da-DK"/>
        </w:rPr>
        <w:t>løser</w:t>
      </w:r>
      <w:r w:rsidRPr="00EE529C">
        <w:rPr>
          <w:spacing w:val="-19"/>
          <w:lang w:val="da-DK"/>
        </w:rPr>
        <w:t xml:space="preserve"> </w:t>
      </w:r>
      <w:r w:rsidRPr="00EE529C">
        <w:rPr>
          <w:lang w:val="da-DK"/>
        </w:rPr>
        <w:t>ligninger</w:t>
      </w:r>
      <w:r w:rsidRPr="00EE529C">
        <w:rPr>
          <w:spacing w:val="-19"/>
          <w:lang w:val="da-DK"/>
        </w:rPr>
        <w:t xml:space="preserve"> </w:t>
      </w:r>
      <w:r w:rsidRPr="00EE529C">
        <w:rPr>
          <w:lang w:val="da-DK"/>
        </w:rPr>
        <w:t>vil</w:t>
      </w:r>
      <w:r w:rsidRPr="00EE529C">
        <w:rPr>
          <w:spacing w:val="-20"/>
          <w:lang w:val="da-DK"/>
        </w:rPr>
        <w:t xml:space="preserve"> </w:t>
      </w:r>
      <w:r w:rsidRPr="00EE529C">
        <w:rPr>
          <w:lang w:val="da-DK"/>
        </w:rPr>
        <w:t>vi</w:t>
      </w:r>
      <w:r w:rsidRPr="00EE529C">
        <w:rPr>
          <w:spacing w:val="-19"/>
          <w:lang w:val="da-DK"/>
        </w:rPr>
        <w:t xml:space="preserve"> </w:t>
      </w:r>
      <w:r w:rsidRPr="00EE529C">
        <w:rPr>
          <w:lang w:val="da-DK"/>
        </w:rPr>
        <w:t>gerne</w:t>
      </w:r>
      <w:r w:rsidRPr="00EE529C">
        <w:rPr>
          <w:spacing w:val="-19"/>
          <w:lang w:val="da-DK"/>
        </w:rPr>
        <w:t xml:space="preserve"> </w:t>
      </w:r>
      <w:r w:rsidRPr="00EE529C">
        <w:rPr>
          <w:lang w:val="da-DK"/>
        </w:rPr>
        <w:t>samle</w:t>
      </w:r>
      <w:r w:rsidRPr="00EE529C">
        <w:rPr>
          <w:spacing w:val="-19"/>
          <w:lang w:val="da-DK"/>
        </w:rPr>
        <w:t xml:space="preserve"> </w:t>
      </w:r>
      <w:r w:rsidRPr="00EE529C">
        <w:rPr>
          <w:lang w:val="da-DK"/>
        </w:rPr>
        <w:t>de</w:t>
      </w:r>
      <w:r w:rsidRPr="00EE529C">
        <w:rPr>
          <w:spacing w:val="-19"/>
          <w:lang w:val="da-DK"/>
        </w:rPr>
        <w:t xml:space="preserve"> </w:t>
      </w:r>
      <w:r w:rsidRPr="00EE529C">
        <w:rPr>
          <w:lang w:val="da-DK"/>
        </w:rPr>
        <w:t>ubekendte</w:t>
      </w:r>
      <w:r w:rsidRPr="00EE529C">
        <w:rPr>
          <w:spacing w:val="-20"/>
          <w:lang w:val="da-DK"/>
        </w:rPr>
        <w:t xml:space="preserve"> </w:t>
      </w:r>
      <w:r w:rsidRPr="00EE529C">
        <w:rPr>
          <w:lang w:val="da-DK"/>
        </w:rPr>
        <w:t>variable</w:t>
      </w:r>
      <w:r w:rsidRPr="00EE529C">
        <w:rPr>
          <w:spacing w:val="-19"/>
          <w:lang w:val="da-DK"/>
        </w:rPr>
        <w:t xml:space="preserve"> </w:t>
      </w:r>
      <w:r w:rsidRPr="00EE529C">
        <w:rPr>
          <w:lang w:val="da-DK"/>
        </w:rPr>
        <w:t>på</w:t>
      </w:r>
      <w:r w:rsidRPr="00EE529C">
        <w:rPr>
          <w:spacing w:val="-19"/>
          <w:lang w:val="da-DK"/>
        </w:rPr>
        <w:t xml:space="preserve"> </w:t>
      </w:r>
      <w:r w:rsidRPr="00EE529C">
        <w:rPr>
          <w:lang w:val="da-DK"/>
        </w:rPr>
        <w:t>den</w:t>
      </w:r>
      <w:r w:rsidRPr="00EE529C">
        <w:rPr>
          <w:spacing w:val="-19"/>
          <w:lang w:val="da-DK"/>
        </w:rPr>
        <w:t xml:space="preserve"> </w:t>
      </w:r>
      <w:r w:rsidRPr="00EE529C">
        <w:rPr>
          <w:lang w:val="da-DK"/>
        </w:rPr>
        <w:t>ene</w:t>
      </w:r>
      <w:r w:rsidRPr="00EE529C">
        <w:rPr>
          <w:spacing w:val="-19"/>
          <w:lang w:val="da-DK"/>
        </w:rPr>
        <w:t xml:space="preserve"> </w:t>
      </w:r>
      <w:r w:rsidRPr="00EE529C">
        <w:rPr>
          <w:lang w:val="da-DK"/>
        </w:rPr>
        <w:t>side,</w:t>
      </w:r>
      <w:r w:rsidRPr="00EE529C">
        <w:rPr>
          <w:spacing w:val="-20"/>
          <w:lang w:val="da-DK"/>
        </w:rPr>
        <w:t xml:space="preserve"> </w:t>
      </w:r>
      <w:r w:rsidRPr="00EE529C">
        <w:rPr>
          <w:lang w:val="da-DK"/>
        </w:rPr>
        <w:t>så</w:t>
      </w:r>
      <w:r w:rsidRPr="00EE529C">
        <w:rPr>
          <w:spacing w:val="-19"/>
          <w:lang w:val="da-DK"/>
        </w:rPr>
        <w:t xml:space="preserve"> </w:t>
      </w:r>
      <w:r w:rsidRPr="00EE529C">
        <w:rPr>
          <w:lang w:val="da-DK"/>
        </w:rPr>
        <w:t>vores reducerede ligning kommer til at ligne de nemme eksempler fra</w:t>
      </w:r>
      <w:r w:rsidRPr="00EE529C">
        <w:rPr>
          <w:spacing w:val="-4"/>
          <w:lang w:val="da-DK"/>
        </w:rPr>
        <w:t xml:space="preserve"> </w:t>
      </w:r>
      <w:r w:rsidRPr="00EE529C">
        <w:rPr>
          <w:lang w:val="da-DK"/>
        </w:rPr>
        <w:t>tidligere.</w:t>
      </w:r>
    </w:p>
    <w:p w:rsidR="007E510D" w:rsidRPr="00EE529C" w:rsidRDefault="007E510D">
      <w:pPr>
        <w:pStyle w:val="BodyText"/>
        <w:rPr>
          <w:sz w:val="27"/>
          <w:lang w:val="da-DK"/>
        </w:rPr>
      </w:pPr>
    </w:p>
    <w:p w:rsidR="007E510D" w:rsidRPr="00EE529C" w:rsidRDefault="00EE529C">
      <w:pPr>
        <w:pStyle w:val="BodyText"/>
        <w:ind w:left="1260"/>
        <w:rPr>
          <w:lang w:val="da-DK"/>
        </w:rPr>
      </w:pPr>
      <w:r w:rsidRPr="00EE529C">
        <w:rPr>
          <w:w w:val="105"/>
          <w:lang w:val="da-DK"/>
        </w:rPr>
        <w:t>Eksempler:</w:t>
      </w:r>
    </w:p>
    <w:p w:rsidR="007E510D" w:rsidRPr="00EE529C" w:rsidRDefault="00EE529C">
      <w:pPr>
        <w:pStyle w:val="ListParagraph"/>
        <w:numPr>
          <w:ilvl w:val="0"/>
          <w:numId w:val="21"/>
        </w:numPr>
        <w:tabs>
          <w:tab w:val="left" w:pos="1846"/>
        </w:tabs>
        <w:spacing w:before="190"/>
        <w:ind w:hanging="311"/>
        <w:rPr>
          <w:sz w:val="24"/>
          <w:lang w:val="da-DK"/>
        </w:rPr>
      </w:pPr>
      <w:r w:rsidRPr="00EE529C">
        <w:rPr>
          <w:sz w:val="24"/>
          <w:lang w:val="da-DK"/>
        </w:rPr>
        <w:t>Løs ligningen 4</w:t>
      </w:r>
      <w:r w:rsidRPr="00EE529C">
        <w:rPr>
          <w:i/>
          <w:sz w:val="24"/>
          <w:lang w:val="da-DK"/>
        </w:rPr>
        <w:t>x</w:t>
      </w:r>
      <w:r w:rsidRPr="00EE529C">
        <w:rPr>
          <w:i/>
          <w:spacing w:val="-13"/>
          <w:sz w:val="24"/>
          <w:lang w:val="da-DK"/>
        </w:rPr>
        <w:t xml:space="preserve"> </w:t>
      </w:r>
      <w:r w:rsidRPr="00EE529C">
        <w:rPr>
          <w:sz w:val="24"/>
          <w:lang w:val="da-DK"/>
        </w:rPr>
        <w:t>+</w:t>
      </w:r>
      <w:r w:rsidRPr="00EE529C">
        <w:rPr>
          <w:spacing w:val="-21"/>
          <w:sz w:val="24"/>
          <w:lang w:val="da-DK"/>
        </w:rPr>
        <w:t xml:space="preserve"> </w:t>
      </w:r>
      <w:r w:rsidRPr="00EE529C">
        <w:rPr>
          <w:sz w:val="24"/>
          <w:lang w:val="da-DK"/>
        </w:rPr>
        <w:t>7</w:t>
      </w:r>
      <w:r w:rsidRPr="00EE529C">
        <w:rPr>
          <w:spacing w:val="-7"/>
          <w:sz w:val="24"/>
          <w:lang w:val="da-DK"/>
        </w:rPr>
        <w:t xml:space="preserve"> </w:t>
      </w:r>
      <w:r w:rsidRPr="00EE529C">
        <w:rPr>
          <w:sz w:val="24"/>
          <w:lang w:val="da-DK"/>
        </w:rPr>
        <w:t>=</w:t>
      </w:r>
      <w:r w:rsidRPr="00EE529C">
        <w:rPr>
          <w:spacing w:val="-6"/>
          <w:sz w:val="24"/>
          <w:lang w:val="da-DK"/>
        </w:rPr>
        <w:t xml:space="preserve"> </w:t>
      </w:r>
      <w:r w:rsidRPr="00EE529C">
        <w:rPr>
          <w:sz w:val="24"/>
          <w:lang w:val="da-DK"/>
        </w:rPr>
        <w:t>3(</w:t>
      </w:r>
      <w:r w:rsidRPr="00EE529C">
        <w:rPr>
          <w:i/>
          <w:sz w:val="24"/>
          <w:lang w:val="da-DK"/>
        </w:rPr>
        <w:t>x</w:t>
      </w:r>
      <w:r w:rsidRPr="00EE529C">
        <w:rPr>
          <w:i/>
          <w:spacing w:val="-14"/>
          <w:sz w:val="24"/>
          <w:lang w:val="da-DK"/>
        </w:rPr>
        <w:t xml:space="preserve"> </w:t>
      </w:r>
      <w:r w:rsidRPr="00EE529C">
        <w:rPr>
          <w:sz w:val="24"/>
          <w:lang w:val="da-DK"/>
        </w:rPr>
        <w:t>+</w:t>
      </w:r>
      <w:r w:rsidRPr="00EE529C">
        <w:rPr>
          <w:spacing w:val="-21"/>
          <w:sz w:val="24"/>
          <w:lang w:val="da-DK"/>
        </w:rPr>
        <w:t xml:space="preserve"> </w:t>
      </w:r>
      <w:r w:rsidRPr="00EE529C">
        <w:rPr>
          <w:sz w:val="24"/>
          <w:lang w:val="da-DK"/>
        </w:rPr>
        <w:t>8):</w:t>
      </w:r>
    </w:p>
    <w:p w:rsidR="007E510D" w:rsidRPr="00EE529C" w:rsidRDefault="00EE529C">
      <w:pPr>
        <w:pStyle w:val="BodyText"/>
        <w:spacing w:before="97" w:line="232" w:lineRule="auto"/>
        <w:ind w:left="1845" w:right="1266" w:hanging="9"/>
        <w:rPr>
          <w:lang w:val="da-DK"/>
        </w:rPr>
      </w:pPr>
      <w:r w:rsidRPr="00EE529C">
        <w:rPr>
          <w:lang w:val="da-DK"/>
        </w:rPr>
        <w:t xml:space="preserve">Vi ganger først ind i parentesen på højresiden og derefter isolerer vi </w:t>
      </w:r>
      <w:r w:rsidRPr="00EE529C">
        <w:rPr>
          <w:i/>
          <w:lang w:val="da-DK"/>
        </w:rPr>
        <w:t xml:space="preserve">x </w:t>
      </w:r>
      <w:r w:rsidRPr="00EE529C">
        <w:rPr>
          <w:lang w:val="da-DK"/>
        </w:rPr>
        <w:t>på ven- stresiden:</w:t>
      </w:r>
    </w:p>
    <w:p w:rsidR="007E510D" w:rsidRPr="00EE529C" w:rsidRDefault="007E510D">
      <w:pPr>
        <w:pStyle w:val="BodyText"/>
        <w:spacing w:before="5"/>
        <w:rPr>
          <w:sz w:val="11"/>
          <w:lang w:val="da-DK"/>
        </w:rPr>
      </w:pPr>
    </w:p>
    <w:p w:rsidR="007E510D" w:rsidRPr="00EE529C" w:rsidRDefault="00EE529C">
      <w:pPr>
        <w:pStyle w:val="BodyText"/>
        <w:spacing w:before="57" w:line="359" w:lineRule="exact"/>
        <w:ind w:left="3386"/>
        <w:rPr>
          <w:lang w:val="da-DK"/>
        </w:rPr>
      </w:pPr>
      <w:r w:rsidRPr="00EE529C">
        <w:rPr>
          <w:lang w:val="da-DK"/>
        </w:rPr>
        <w:t>4</w:t>
      </w:r>
      <w:r w:rsidRPr="00EE529C">
        <w:rPr>
          <w:i/>
          <w:lang w:val="da-DK"/>
        </w:rPr>
        <w:t xml:space="preserve">x </w:t>
      </w:r>
      <w:r w:rsidRPr="00EE529C">
        <w:rPr>
          <w:lang w:val="da-DK"/>
        </w:rPr>
        <w:t>+ 7 = 3(</w:t>
      </w:r>
      <w:r w:rsidRPr="00EE529C">
        <w:rPr>
          <w:i/>
          <w:lang w:val="da-DK"/>
        </w:rPr>
        <w:t xml:space="preserve">x </w:t>
      </w:r>
      <w:r w:rsidRPr="00EE529C">
        <w:rPr>
          <w:lang w:val="da-DK"/>
        </w:rPr>
        <w:t>+ 8) = 3</w:t>
      </w:r>
      <w:r w:rsidRPr="00EE529C">
        <w:rPr>
          <w:i/>
          <w:lang w:val="da-DK"/>
        </w:rPr>
        <w:t xml:space="preserve">x </w:t>
      </w:r>
      <w:r w:rsidRPr="00EE529C">
        <w:rPr>
          <w:lang w:val="da-DK"/>
        </w:rPr>
        <w:t xml:space="preserve">+ 24 </w:t>
      </w:r>
      <w:r w:rsidRPr="00EE529C">
        <w:rPr>
          <w:rFonts w:ascii="Lucida Sans Unicode" w:hAnsi="Lucida Sans Unicode"/>
          <w:lang w:val="da-DK"/>
        </w:rPr>
        <w:t xml:space="preserve">⇔ </w:t>
      </w:r>
      <w:r w:rsidRPr="00EE529C">
        <w:rPr>
          <w:lang w:val="da-DK"/>
        </w:rPr>
        <w:t>4</w:t>
      </w:r>
      <w:r w:rsidRPr="00EE529C">
        <w:rPr>
          <w:i/>
          <w:lang w:val="da-DK"/>
        </w:rPr>
        <w:t xml:space="preserve">x </w:t>
      </w:r>
      <w:r w:rsidRPr="00EE529C">
        <w:rPr>
          <w:lang w:val="da-DK"/>
        </w:rPr>
        <w:t xml:space="preserve">+ 7 </w:t>
      </w:r>
      <w:r w:rsidRPr="00EE529C">
        <w:rPr>
          <w:rFonts w:ascii="Lucida Sans Unicode" w:hAnsi="Lucida Sans Unicode"/>
          <w:lang w:val="da-DK"/>
        </w:rPr>
        <w:t xml:space="preserve">− </w:t>
      </w:r>
      <w:r w:rsidRPr="00EE529C">
        <w:rPr>
          <w:lang w:val="da-DK"/>
        </w:rPr>
        <w:t>7 = 3</w:t>
      </w:r>
      <w:r w:rsidRPr="00EE529C">
        <w:rPr>
          <w:i/>
          <w:lang w:val="da-DK"/>
        </w:rPr>
        <w:t xml:space="preserve">x </w:t>
      </w:r>
      <w:r w:rsidRPr="00EE529C">
        <w:rPr>
          <w:lang w:val="da-DK"/>
        </w:rPr>
        <w:t xml:space="preserve">+ 24 </w:t>
      </w:r>
      <w:r w:rsidRPr="00EE529C">
        <w:rPr>
          <w:rFonts w:ascii="Lucida Sans Unicode" w:hAnsi="Lucida Sans Unicode"/>
          <w:lang w:val="da-DK"/>
        </w:rPr>
        <w:t xml:space="preserve">− </w:t>
      </w:r>
      <w:r w:rsidRPr="00EE529C">
        <w:rPr>
          <w:lang w:val="da-DK"/>
        </w:rPr>
        <w:t>7</w:t>
      </w:r>
    </w:p>
    <w:p w:rsidR="007E510D" w:rsidRPr="00EE529C" w:rsidRDefault="00EE529C">
      <w:pPr>
        <w:spacing w:line="349" w:lineRule="exact"/>
        <w:ind w:left="6105"/>
        <w:rPr>
          <w:sz w:val="24"/>
          <w:lang w:val="da-DK"/>
        </w:rPr>
      </w:pPr>
      <w:r w:rsidRPr="00EE529C">
        <w:rPr>
          <w:rFonts w:ascii="Lucida Sans Unicode" w:hAnsi="Lucida Sans Unicode"/>
          <w:w w:val="105"/>
          <w:sz w:val="24"/>
          <w:lang w:val="da-DK"/>
        </w:rPr>
        <w:t xml:space="preserve">⇔ </w:t>
      </w:r>
      <w:r w:rsidRPr="00EE529C">
        <w:rPr>
          <w:w w:val="105"/>
          <w:sz w:val="24"/>
          <w:lang w:val="da-DK"/>
        </w:rPr>
        <w:t>4</w:t>
      </w:r>
      <w:r w:rsidRPr="00EE529C">
        <w:rPr>
          <w:i/>
          <w:w w:val="105"/>
          <w:sz w:val="24"/>
          <w:lang w:val="da-DK"/>
        </w:rPr>
        <w:t xml:space="preserve">x </w:t>
      </w:r>
      <w:r w:rsidRPr="00EE529C">
        <w:rPr>
          <w:w w:val="105"/>
          <w:sz w:val="24"/>
          <w:lang w:val="da-DK"/>
        </w:rPr>
        <w:t>= 3</w:t>
      </w:r>
      <w:r w:rsidRPr="00EE529C">
        <w:rPr>
          <w:i/>
          <w:w w:val="105"/>
          <w:sz w:val="24"/>
          <w:lang w:val="da-DK"/>
        </w:rPr>
        <w:t xml:space="preserve">x </w:t>
      </w:r>
      <w:r w:rsidRPr="00EE529C">
        <w:rPr>
          <w:w w:val="105"/>
          <w:sz w:val="24"/>
          <w:lang w:val="da-DK"/>
        </w:rPr>
        <w:t>+ 17</w:t>
      </w:r>
    </w:p>
    <w:p w:rsidR="007E510D" w:rsidRPr="00EE529C" w:rsidRDefault="00EE529C">
      <w:pPr>
        <w:spacing w:line="349" w:lineRule="exact"/>
        <w:ind w:left="6105"/>
        <w:rPr>
          <w:i/>
          <w:sz w:val="24"/>
          <w:lang w:val="da-DK"/>
        </w:rPr>
      </w:pPr>
      <w:r w:rsidRPr="00EE529C">
        <w:rPr>
          <w:rFonts w:ascii="Lucida Sans Unicode" w:hAnsi="Lucida Sans Unicode"/>
          <w:sz w:val="24"/>
          <w:lang w:val="da-DK"/>
        </w:rPr>
        <w:t xml:space="preserve">⇔ </w:t>
      </w:r>
      <w:r w:rsidRPr="00EE529C">
        <w:rPr>
          <w:sz w:val="24"/>
          <w:lang w:val="da-DK"/>
        </w:rPr>
        <w:t>4</w:t>
      </w:r>
      <w:r w:rsidRPr="00EE529C">
        <w:rPr>
          <w:i/>
          <w:sz w:val="24"/>
          <w:lang w:val="da-DK"/>
        </w:rPr>
        <w:t xml:space="preserve">x </w:t>
      </w:r>
      <w:r w:rsidRPr="00EE529C">
        <w:rPr>
          <w:rFonts w:ascii="Lucida Sans Unicode" w:hAnsi="Lucida Sans Unicode"/>
          <w:sz w:val="24"/>
          <w:lang w:val="da-DK"/>
        </w:rPr>
        <w:t xml:space="preserve">− </w:t>
      </w:r>
      <w:r w:rsidRPr="00EE529C">
        <w:rPr>
          <w:sz w:val="24"/>
          <w:lang w:val="da-DK"/>
        </w:rPr>
        <w:t>3</w:t>
      </w:r>
      <w:r w:rsidRPr="00EE529C">
        <w:rPr>
          <w:i/>
          <w:sz w:val="24"/>
          <w:lang w:val="da-DK"/>
        </w:rPr>
        <w:t xml:space="preserve">x </w:t>
      </w:r>
      <w:r w:rsidRPr="00EE529C">
        <w:rPr>
          <w:sz w:val="24"/>
          <w:lang w:val="da-DK"/>
        </w:rPr>
        <w:t>= 3</w:t>
      </w:r>
      <w:r w:rsidRPr="00EE529C">
        <w:rPr>
          <w:i/>
          <w:sz w:val="24"/>
          <w:lang w:val="da-DK"/>
        </w:rPr>
        <w:t xml:space="preserve">x </w:t>
      </w:r>
      <w:r w:rsidRPr="00EE529C">
        <w:rPr>
          <w:sz w:val="24"/>
          <w:lang w:val="da-DK"/>
        </w:rPr>
        <w:t xml:space="preserve">+ 17 </w:t>
      </w:r>
      <w:r w:rsidRPr="00EE529C">
        <w:rPr>
          <w:rFonts w:ascii="Lucida Sans Unicode" w:hAnsi="Lucida Sans Unicode"/>
          <w:sz w:val="24"/>
          <w:lang w:val="da-DK"/>
        </w:rPr>
        <w:t xml:space="preserve">− </w:t>
      </w:r>
      <w:r w:rsidRPr="00EE529C">
        <w:rPr>
          <w:sz w:val="24"/>
          <w:lang w:val="da-DK"/>
        </w:rPr>
        <w:t>3</w:t>
      </w:r>
      <w:r w:rsidRPr="00EE529C">
        <w:rPr>
          <w:i/>
          <w:sz w:val="24"/>
          <w:lang w:val="da-DK"/>
        </w:rPr>
        <w:t>x</w:t>
      </w:r>
    </w:p>
    <w:p w:rsidR="007E510D" w:rsidRPr="00EE529C" w:rsidRDefault="00EE529C">
      <w:pPr>
        <w:spacing w:line="359" w:lineRule="exact"/>
        <w:ind w:left="6105"/>
        <w:rPr>
          <w:i/>
          <w:sz w:val="24"/>
          <w:lang w:val="da-DK"/>
        </w:rPr>
      </w:pPr>
      <w:r w:rsidRPr="00EE529C">
        <w:rPr>
          <w:rFonts w:ascii="Lucida Sans Unicode" w:hAnsi="Lucida Sans Unicode"/>
          <w:sz w:val="24"/>
          <w:lang w:val="da-DK"/>
        </w:rPr>
        <w:t xml:space="preserve">⇔ </w:t>
      </w:r>
      <w:r w:rsidRPr="00EE529C">
        <w:rPr>
          <w:i/>
          <w:sz w:val="24"/>
          <w:lang w:val="da-DK"/>
        </w:rPr>
        <w:t xml:space="preserve">x </w:t>
      </w:r>
      <w:r w:rsidRPr="00EE529C">
        <w:rPr>
          <w:sz w:val="24"/>
          <w:lang w:val="da-DK"/>
        </w:rPr>
        <w:t>= 17</w:t>
      </w:r>
      <w:r w:rsidRPr="00EE529C">
        <w:rPr>
          <w:i/>
          <w:sz w:val="24"/>
          <w:lang w:val="da-DK"/>
        </w:rPr>
        <w:t>.</w:t>
      </w:r>
    </w:p>
    <w:p w:rsidR="007E510D" w:rsidRPr="00EE529C" w:rsidRDefault="007E510D">
      <w:pPr>
        <w:pStyle w:val="BodyText"/>
        <w:rPr>
          <w:i/>
          <w:sz w:val="16"/>
          <w:lang w:val="da-DK"/>
        </w:rPr>
      </w:pPr>
    </w:p>
    <w:p w:rsidR="007E510D" w:rsidRPr="00EE529C" w:rsidRDefault="00EE529C">
      <w:pPr>
        <w:pStyle w:val="ListParagraph"/>
        <w:numPr>
          <w:ilvl w:val="0"/>
          <w:numId w:val="21"/>
        </w:numPr>
        <w:tabs>
          <w:tab w:val="left" w:pos="1846"/>
        </w:tabs>
        <w:spacing w:before="129"/>
        <w:ind w:hanging="311"/>
        <w:rPr>
          <w:sz w:val="24"/>
          <w:lang w:val="da-DK"/>
        </w:rPr>
      </w:pPr>
      <w:r w:rsidRPr="00EE529C">
        <w:rPr>
          <w:lang w:val="da-DK"/>
        </w:rPr>
        <w:pict>
          <v:shape id="_x0000_s6497" type="#_x0000_t202" style="position:absolute;left:0;text-align:left;margin-left:182.6pt;margin-top:13.85pt;width:9.45pt;height:10.85pt;z-index:-28476928;mso-position-horizontal-relative:page" filled="f" stroked="f">
            <v:textbox inset="0,0,0,0">
              <w:txbxContent>
                <w:p w:rsidR="00EE529C" w:rsidRDefault="00EE529C">
                  <w:pPr>
                    <w:spacing w:line="216" w:lineRule="exact"/>
                    <w:rPr>
                      <w:i/>
                      <w:sz w:val="18"/>
                    </w:rPr>
                  </w:pPr>
                  <w:r>
                    <w:rPr>
                      <w:sz w:val="18"/>
                    </w:rPr>
                    <w:t>4</w:t>
                  </w:r>
                  <w:r>
                    <w:rPr>
                      <w:i/>
                      <w:sz w:val="18"/>
                    </w:rPr>
                    <w:t>x</w:t>
                  </w:r>
                </w:p>
              </w:txbxContent>
            </v:textbox>
            <w10:wrap anchorx="page"/>
          </v:shape>
        </w:pict>
      </w:r>
      <w:r w:rsidRPr="00EE529C">
        <w:rPr>
          <w:sz w:val="24"/>
          <w:lang w:val="da-DK"/>
        </w:rPr>
        <w:t>Løs ligningen</w:t>
      </w:r>
      <w:r w:rsidRPr="00EE529C">
        <w:rPr>
          <w:sz w:val="24"/>
          <w:vertAlign w:val="superscript"/>
          <w:lang w:val="da-DK"/>
        </w:rPr>
        <w:t xml:space="preserve"> </w:t>
      </w:r>
      <w:r w:rsidRPr="00EE529C">
        <w:rPr>
          <w:sz w:val="24"/>
          <w:u w:val="single"/>
          <w:vertAlign w:val="superscript"/>
          <w:lang w:val="da-DK"/>
        </w:rPr>
        <w:t>2</w:t>
      </w:r>
      <w:r w:rsidRPr="00EE529C">
        <w:rPr>
          <w:i/>
          <w:sz w:val="24"/>
          <w:u w:val="single"/>
          <w:vertAlign w:val="superscript"/>
          <w:lang w:val="da-DK"/>
        </w:rPr>
        <w:t>x</w:t>
      </w:r>
      <w:r w:rsidRPr="00EE529C">
        <w:rPr>
          <w:sz w:val="24"/>
          <w:u w:val="single"/>
          <w:vertAlign w:val="superscript"/>
          <w:lang w:val="da-DK"/>
        </w:rPr>
        <w:t>+1</w:t>
      </w:r>
      <w:r w:rsidRPr="00EE529C">
        <w:rPr>
          <w:sz w:val="24"/>
          <w:lang w:val="da-DK"/>
        </w:rPr>
        <w:t xml:space="preserve"> =</w:t>
      </w:r>
      <w:r w:rsidRPr="00EE529C">
        <w:rPr>
          <w:spacing w:val="-24"/>
          <w:sz w:val="24"/>
          <w:lang w:val="da-DK"/>
        </w:rPr>
        <w:t xml:space="preserve"> </w:t>
      </w:r>
      <w:r w:rsidRPr="00EE529C">
        <w:rPr>
          <w:sz w:val="24"/>
          <w:lang w:val="da-DK"/>
        </w:rPr>
        <w:t>3:</w:t>
      </w:r>
    </w:p>
    <w:p w:rsidR="007E510D" w:rsidRPr="00EE529C" w:rsidRDefault="00EE529C">
      <w:pPr>
        <w:pStyle w:val="BodyText"/>
        <w:spacing w:before="98" w:line="232" w:lineRule="auto"/>
        <w:ind w:left="1845" w:right="1266" w:hanging="9"/>
        <w:rPr>
          <w:lang w:val="da-DK"/>
        </w:rPr>
      </w:pPr>
      <w:r w:rsidRPr="00EE529C">
        <w:rPr>
          <w:lang w:val="da-DK"/>
        </w:rPr>
        <w:t xml:space="preserve">Vi ganger først med nævneren på venstresiden for at få brøken væk og isolerer derefter </w:t>
      </w:r>
      <w:r w:rsidRPr="00EE529C">
        <w:rPr>
          <w:i/>
          <w:lang w:val="da-DK"/>
        </w:rPr>
        <w:t xml:space="preserve">x </w:t>
      </w:r>
      <w:r w:rsidRPr="00EE529C">
        <w:rPr>
          <w:lang w:val="da-DK"/>
        </w:rPr>
        <w:t>på højresiden:</w:t>
      </w:r>
    </w:p>
    <w:p w:rsidR="007E510D" w:rsidRPr="00EE529C" w:rsidRDefault="00EE529C">
      <w:pPr>
        <w:spacing w:before="181" w:line="335" w:lineRule="exact"/>
        <w:ind w:left="449" w:right="268"/>
        <w:jc w:val="center"/>
        <w:rPr>
          <w:i/>
          <w:sz w:val="24"/>
          <w:lang w:val="da-DK"/>
        </w:rPr>
      </w:pPr>
      <w:r w:rsidRPr="00EE529C">
        <w:rPr>
          <w:position w:val="16"/>
          <w:sz w:val="24"/>
          <w:u w:val="single"/>
          <w:lang w:val="da-DK"/>
        </w:rPr>
        <w:t>2</w:t>
      </w:r>
      <w:r w:rsidRPr="00EE529C">
        <w:rPr>
          <w:i/>
          <w:position w:val="16"/>
          <w:sz w:val="24"/>
          <w:u w:val="single"/>
          <w:lang w:val="da-DK"/>
        </w:rPr>
        <w:t xml:space="preserve">x </w:t>
      </w:r>
      <w:r w:rsidRPr="00EE529C">
        <w:rPr>
          <w:position w:val="16"/>
          <w:sz w:val="24"/>
          <w:u w:val="single"/>
          <w:lang w:val="da-DK"/>
        </w:rPr>
        <w:t>+ 1</w:t>
      </w:r>
      <w:r w:rsidRPr="00EE529C">
        <w:rPr>
          <w:position w:val="16"/>
          <w:sz w:val="24"/>
          <w:lang w:val="da-DK"/>
        </w:rPr>
        <w:t xml:space="preserve"> </w:t>
      </w:r>
      <w:r w:rsidRPr="00EE529C">
        <w:rPr>
          <w:sz w:val="24"/>
          <w:lang w:val="da-DK"/>
        </w:rPr>
        <w:t xml:space="preserve">= 3 </w:t>
      </w:r>
      <w:r w:rsidRPr="00EE529C">
        <w:rPr>
          <w:rFonts w:ascii="Lucida Sans Unicode" w:hAnsi="Lucida Sans Unicode"/>
          <w:sz w:val="24"/>
          <w:lang w:val="da-DK"/>
        </w:rPr>
        <w:t xml:space="preserve">⇔ </w:t>
      </w:r>
      <w:r w:rsidRPr="00EE529C">
        <w:rPr>
          <w:position w:val="16"/>
          <w:sz w:val="24"/>
          <w:u w:val="single"/>
          <w:lang w:val="da-DK"/>
        </w:rPr>
        <w:t>2</w:t>
      </w:r>
      <w:r w:rsidRPr="00EE529C">
        <w:rPr>
          <w:i/>
          <w:position w:val="16"/>
          <w:sz w:val="24"/>
          <w:u w:val="single"/>
          <w:lang w:val="da-DK"/>
        </w:rPr>
        <w:t xml:space="preserve">x </w:t>
      </w:r>
      <w:r w:rsidRPr="00EE529C">
        <w:rPr>
          <w:position w:val="16"/>
          <w:sz w:val="24"/>
          <w:u w:val="single"/>
          <w:lang w:val="da-DK"/>
        </w:rPr>
        <w:t>+ 1</w:t>
      </w:r>
      <w:r w:rsidRPr="00EE529C">
        <w:rPr>
          <w:position w:val="16"/>
          <w:sz w:val="24"/>
          <w:lang w:val="da-DK"/>
        </w:rPr>
        <w:t xml:space="preserve"> </w:t>
      </w:r>
      <w:r w:rsidRPr="00EE529C">
        <w:rPr>
          <w:rFonts w:ascii="Lucida Sans Unicode" w:hAnsi="Lucida Sans Unicode"/>
          <w:w w:val="75"/>
          <w:sz w:val="24"/>
          <w:lang w:val="da-DK"/>
        </w:rPr>
        <w:t xml:space="preserve">· </w:t>
      </w:r>
      <w:r w:rsidRPr="00EE529C">
        <w:rPr>
          <w:sz w:val="24"/>
          <w:lang w:val="da-DK"/>
        </w:rPr>
        <w:t>4</w:t>
      </w:r>
      <w:r w:rsidRPr="00EE529C">
        <w:rPr>
          <w:i/>
          <w:sz w:val="24"/>
          <w:lang w:val="da-DK"/>
        </w:rPr>
        <w:t xml:space="preserve">x </w:t>
      </w:r>
      <w:r w:rsidRPr="00EE529C">
        <w:rPr>
          <w:sz w:val="24"/>
          <w:lang w:val="da-DK"/>
        </w:rPr>
        <w:t xml:space="preserve">= 3 </w:t>
      </w:r>
      <w:r w:rsidRPr="00EE529C">
        <w:rPr>
          <w:rFonts w:ascii="Lucida Sans Unicode" w:hAnsi="Lucida Sans Unicode"/>
          <w:w w:val="75"/>
          <w:sz w:val="24"/>
          <w:lang w:val="da-DK"/>
        </w:rPr>
        <w:t xml:space="preserve">· </w:t>
      </w:r>
      <w:r w:rsidRPr="00EE529C">
        <w:rPr>
          <w:sz w:val="24"/>
          <w:lang w:val="da-DK"/>
        </w:rPr>
        <w:t>4</w:t>
      </w:r>
      <w:r w:rsidRPr="00EE529C">
        <w:rPr>
          <w:i/>
          <w:sz w:val="24"/>
          <w:lang w:val="da-DK"/>
        </w:rPr>
        <w:t>x</w:t>
      </w:r>
    </w:p>
    <w:p w:rsidR="007E510D" w:rsidRPr="00EE529C" w:rsidRDefault="00EE529C">
      <w:pPr>
        <w:tabs>
          <w:tab w:val="left" w:pos="1411"/>
        </w:tabs>
        <w:spacing w:line="265" w:lineRule="exact"/>
        <w:ind w:right="1028"/>
        <w:jc w:val="center"/>
        <w:rPr>
          <w:i/>
          <w:sz w:val="24"/>
          <w:lang w:val="da-DK"/>
        </w:rPr>
      </w:pPr>
      <w:r w:rsidRPr="00EE529C">
        <w:rPr>
          <w:w w:val="105"/>
          <w:sz w:val="24"/>
          <w:lang w:val="da-DK"/>
        </w:rPr>
        <w:t>4</w:t>
      </w:r>
      <w:r w:rsidRPr="00EE529C">
        <w:rPr>
          <w:i/>
          <w:w w:val="105"/>
          <w:sz w:val="24"/>
          <w:lang w:val="da-DK"/>
        </w:rPr>
        <w:t>x</w:t>
      </w:r>
      <w:r w:rsidRPr="00EE529C">
        <w:rPr>
          <w:i/>
          <w:w w:val="105"/>
          <w:sz w:val="24"/>
          <w:lang w:val="da-DK"/>
        </w:rPr>
        <w:tab/>
      </w:r>
      <w:r w:rsidRPr="00EE529C">
        <w:rPr>
          <w:w w:val="105"/>
          <w:sz w:val="24"/>
          <w:lang w:val="da-DK"/>
        </w:rPr>
        <w:t>4</w:t>
      </w:r>
      <w:r w:rsidRPr="00EE529C">
        <w:rPr>
          <w:i/>
          <w:w w:val="105"/>
          <w:sz w:val="24"/>
          <w:lang w:val="da-DK"/>
        </w:rPr>
        <w:t>x</w:t>
      </w:r>
    </w:p>
    <w:p w:rsidR="007E510D" w:rsidRPr="00EE529C" w:rsidRDefault="00EE529C">
      <w:pPr>
        <w:spacing w:line="335" w:lineRule="exact"/>
        <w:ind w:left="5354"/>
        <w:rPr>
          <w:i/>
          <w:sz w:val="24"/>
          <w:lang w:val="da-DK"/>
        </w:rPr>
      </w:pPr>
      <w:r w:rsidRPr="00EE529C">
        <w:rPr>
          <w:rFonts w:ascii="Lucida Sans Unicode" w:hAnsi="Lucida Sans Unicode"/>
          <w:w w:val="105"/>
          <w:sz w:val="24"/>
          <w:lang w:val="da-DK"/>
        </w:rPr>
        <w:t xml:space="preserve">⇔ </w:t>
      </w:r>
      <w:r w:rsidRPr="00EE529C">
        <w:rPr>
          <w:w w:val="105"/>
          <w:sz w:val="24"/>
          <w:lang w:val="da-DK"/>
        </w:rPr>
        <w:t>2</w:t>
      </w:r>
      <w:r w:rsidRPr="00EE529C">
        <w:rPr>
          <w:i/>
          <w:w w:val="105"/>
          <w:sz w:val="24"/>
          <w:lang w:val="da-DK"/>
        </w:rPr>
        <w:t xml:space="preserve">x </w:t>
      </w:r>
      <w:r w:rsidRPr="00EE529C">
        <w:rPr>
          <w:w w:val="105"/>
          <w:sz w:val="24"/>
          <w:lang w:val="da-DK"/>
        </w:rPr>
        <w:t>+ 1 = 12</w:t>
      </w:r>
      <w:r w:rsidRPr="00EE529C">
        <w:rPr>
          <w:i/>
          <w:w w:val="105"/>
          <w:sz w:val="24"/>
          <w:lang w:val="da-DK"/>
        </w:rPr>
        <w:t>x</w:t>
      </w:r>
    </w:p>
    <w:p w:rsidR="007E510D" w:rsidRPr="00EE529C" w:rsidRDefault="00EE529C">
      <w:pPr>
        <w:spacing w:line="349" w:lineRule="exact"/>
        <w:ind w:left="5354"/>
        <w:rPr>
          <w:i/>
          <w:sz w:val="24"/>
          <w:lang w:val="da-DK"/>
        </w:rPr>
      </w:pPr>
      <w:r w:rsidRPr="00EE529C">
        <w:rPr>
          <w:rFonts w:ascii="Lucida Sans Unicode" w:hAnsi="Lucida Sans Unicode"/>
          <w:sz w:val="24"/>
          <w:lang w:val="da-DK"/>
        </w:rPr>
        <w:t xml:space="preserve">⇔ </w:t>
      </w:r>
      <w:r w:rsidRPr="00EE529C">
        <w:rPr>
          <w:sz w:val="24"/>
          <w:lang w:val="da-DK"/>
        </w:rPr>
        <w:t>2</w:t>
      </w:r>
      <w:r w:rsidRPr="00EE529C">
        <w:rPr>
          <w:i/>
          <w:sz w:val="24"/>
          <w:lang w:val="da-DK"/>
        </w:rPr>
        <w:t xml:space="preserve">x </w:t>
      </w:r>
      <w:r w:rsidRPr="00EE529C">
        <w:rPr>
          <w:sz w:val="24"/>
          <w:lang w:val="da-DK"/>
        </w:rPr>
        <w:t xml:space="preserve">+ 1 </w:t>
      </w:r>
      <w:r w:rsidRPr="00EE529C">
        <w:rPr>
          <w:rFonts w:ascii="Lucida Sans Unicode" w:hAnsi="Lucida Sans Unicode"/>
          <w:sz w:val="24"/>
          <w:lang w:val="da-DK"/>
        </w:rPr>
        <w:t xml:space="preserve">− </w:t>
      </w:r>
      <w:r w:rsidRPr="00EE529C">
        <w:rPr>
          <w:sz w:val="24"/>
          <w:lang w:val="da-DK"/>
        </w:rPr>
        <w:t>2</w:t>
      </w:r>
      <w:r w:rsidRPr="00EE529C">
        <w:rPr>
          <w:i/>
          <w:sz w:val="24"/>
          <w:lang w:val="da-DK"/>
        </w:rPr>
        <w:t xml:space="preserve">x </w:t>
      </w:r>
      <w:r w:rsidRPr="00EE529C">
        <w:rPr>
          <w:sz w:val="24"/>
          <w:lang w:val="da-DK"/>
        </w:rPr>
        <w:t>= 12</w:t>
      </w:r>
      <w:r w:rsidRPr="00EE529C">
        <w:rPr>
          <w:i/>
          <w:sz w:val="24"/>
          <w:lang w:val="da-DK"/>
        </w:rPr>
        <w:t xml:space="preserve">x </w:t>
      </w:r>
      <w:r w:rsidRPr="00EE529C">
        <w:rPr>
          <w:rFonts w:ascii="Lucida Sans Unicode" w:hAnsi="Lucida Sans Unicode"/>
          <w:sz w:val="24"/>
          <w:lang w:val="da-DK"/>
        </w:rPr>
        <w:t xml:space="preserve">− </w:t>
      </w:r>
      <w:r w:rsidRPr="00EE529C">
        <w:rPr>
          <w:sz w:val="24"/>
          <w:lang w:val="da-DK"/>
        </w:rPr>
        <w:t>2</w:t>
      </w:r>
      <w:r w:rsidRPr="00EE529C">
        <w:rPr>
          <w:i/>
          <w:sz w:val="24"/>
          <w:lang w:val="da-DK"/>
        </w:rPr>
        <w:t>x</w:t>
      </w:r>
    </w:p>
    <w:p w:rsidR="007E510D" w:rsidRPr="00EE529C" w:rsidRDefault="00EE529C">
      <w:pPr>
        <w:pStyle w:val="BodyText"/>
        <w:spacing w:line="358" w:lineRule="exact"/>
        <w:ind w:left="5354"/>
        <w:rPr>
          <w:i/>
          <w:lang w:val="da-DK"/>
        </w:rPr>
      </w:pPr>
      <w:r w:rsidRPr="00EE529C">
        <w:rPr>
          <w:lang w:val="da-DK"/>
        </w:rPr>
        <w:pict>
          <v:line id="_x0000_s6496" style="position:absolute;left:0;text-align:left;z-index:-28479488;mso-position-horizontal-relative:page" from="321.5pt,34pt" to="340.85pt,34pt" strokeweight=".21097mm">
            <w10:wrap anchorx="page"/>
          </v:line>
        </w:pict>
      </w:r>
      <w:r w:rsidRPr="00EE529C">
        <w:rPr>
          <w:rFonts w:ascii="Lucida Sans Unicode" w:hAnsi="Lucida Sans Unicode"/>
          <w:lang w:val="da-DK"/>
        </w:rPr>
        <w:t xml:space="preserve">⇔ </w:t>
      </w:r>
      <w:r w:rsidRPr="00EE529C">
        <w:rPr>
          <w:lang w:val="da-DK"/>
        </w:rPr>
        <w:t>1 = 10</w:t>
      </w:r>
      <w:r w:rsidRPr="00EE529C">
        <w:rPr>
          <w:i/>
          <w:lang w:val="da-DK"/>
        </w:rPr>
        <w:t>x</w:t>
      </w:r>
    </w:p>
    <w:p w:rsidR="007E510D" w:rsidRPr="00EE529C" w:rsidRDefault="007E510D">
      <w:pPr>
        <w:spacing w:line="358" w:lineRule="exact"/>
        <w:rPr>
          <w:lang w:val="da-DK"/>
        </w:rPr>
        <w:sectPr w:rsidR="007E510D" w:rsidRPr="00EE529C">
          <w:pgSz w:w="11910" w:h="16840"/>
          <w:pgMar w:top="1100" w:right="140" w:bottom="280" w:left="180" w:header="797" w:footer="0" w:gutter="0"/>
          <w:cols w:space="708"/>
        </w:sectPr>
      </w:pPr>
    </w:p>
    <w:p w:rsidR="007E510D" w:rsidRPr="00EE529C" w:rsidRDefault="00EE529C">
      <w:pPr>
        <w:pStyle w:val="BodyText"/>
        <w:spacing w:line="203" w:lineRule="exact"/>
        <w:ind w:left="5444"/>
        <w:jc w:val="center"/>
        <w:rPr>
          <w:lang w:val="da-DK"/>
        </w:rPr>
      </w:pPr>
      <w:r w:rsidRPr="00EE529C">
        <w:rPr>
          <w:w w:val="108"/>
          <w:lang w:val="da-DK"/>
        </w:rPr>
        <w:t>1</w:t>
      </w:r>
    </w:p>
    <w:p w:rsidR="007E510D" w:rsidRPr="00EE529C" w:rsidRDefault="00EE529C">
      <w:pPr>
        <w:pStyle w:val="BodyText"/>
        <w:spacing w:line="160" w:lineRule="auto"/>
        <w:ind w:left="5354"/>
        <w:jc w:val="center"/>
        <w:rPr>
          <w:lang w:val="da-DK"/>
        </w:rPr>
      </w:pPr>
      <w:r w:rsidRPr="00EE529C">
        <w:rPr>
          <w:lang w:val="da-DK"/>
        </w:rPr>
        <w:pict>
          <v:line id="_x0000_s6495" style="position:absolute;left:0;text-align:left;z-index:-28480000;mso-position-horizontal-relative:page" from="292.95pt,7.9pt" to="305.95pt,7.9pt" strokeweight=".21097mm">
            <w10:wrap anchorx="page"/>
          </v:line>
        </w:pict>
      </w:r>
      <w:r w:rsidRPr="00EE529C">
        <w:rPr>
          <w:rFonts w:ascii="Lucida Sans Unicode" w:hAnsi="Lucida Sans Unicode"/>
          <w:lang w:val="da-DK"/>
        </w:rPr>
        <w:t xml:space="preserve">⇔ </w:t>
      </w:r>
      <w:r w:rsidRPr="00EE529C">
        <w:rPr>
          <w:position w:val="-15"/>
          <w:lang w:val="da-DK"/>
        </w:rPr>
        <w:t xml:space="preserve">10 </w:t>
      </w:r>
      <w:r w:rsidRPr="00EE529C">
        <w:rPr>
          <w:lang w:val="da-DK"/>
        </w:rPr>
        <w:t>=</w:t>
      </w:r>
    </w:p>
    <w:p w:rsidR="007E510D" w:rsidRPr="00EE529C" w:rsidRDefault="00EE529C">
      <w:pPr>
        <w:pStyle w:val="BodyText"/>
        <w:spacing w:line="172" w:lineRule="exact"/>
        <w:ind w:left="5444"/>
        <w:jc w:val="center"/>
        <w:rPr>
          <w:lang w:val="da-DK"/>
        </w:rPr>
      </w:pPr>
      <w:r w:rsidRPr="00EE529C">
        <w:rPr>
          <w:w w:val="108"/>
          <w:lang w:val="da-DK"/>
        </w:rPr>
        <w:t>1</w:t>
      </w:r>
    </w:p>
    <w:p w:rsidR="007E510D" w:rsidRPr="00EE529C" w:rsidRDefault="00EE529C">
      <w:pPr>
        <w:spacing w:line="261" w:lineRule="auto"/>
        <w:ind w:left="100" w:right="4943" w:hanging="64"/>
        <w:rPr>
          <w:sz w:val="24"/>
          <w:lang w:val="da-DK"/>
        </w:rPr>
      </w:pPr>
      <w:r w:rsidRPr="00EE529C">
        <w:rPr>
          <w:lang w:val="da-DK"/>
        </w:rPr>
        <w:br w:type="column"/>
      </w:r>
      <w:r w:rsidRPr="00EE529C">
        <w:rPr>
          <w:w w:val="105"/>
          <w:sz w:val="24"/>
          <w:lang w:val="da-DK"/>
        </w:rPr>
        <w:t>10</w:t>
      </w:r>
      <w:r w:rsidRPr="00EE529C">
        <w:rPr>
          <w:i/>
          <w:w w:val="105"/>
          <w:sz w:val="24"/>
          <w:lang w:val="da-DK"/>
        </w:rPr>
        <w:t xml:space="preserve">x </w:t>
      </w:r>
      <w:r w:rsidRPr="00EE529C">
        <w:rPr>
          <w:w w:val="105"/>
          <w:sz w:val="24"/>
          <w:lang w:val="da-DK"/>
        </w:rPr>
        <w:t>10</w:t>
      </w:r>
    </w:p>
    <w:p w:rsidR="007E510D" w:rsidRPr="00EE529C" w:rsidRDefault="007E510D">
      <w:pPr>
        <w:spacing w:line="261" w:lineRule="auto"/>
        <w:rPr>
          <w:sz w:val="24"/>
          <w:lang w:val="da-DK"/>
        </w:rPr>
        <w:sectPr w:rsidR="007E510D" w:rsidRPr="00EE529C">
          <w:type w:val="continuous"/>
          <w:pgSz w:w="11910" w:h="16840"/>
          <w:pgMar w:top="1580" w:right="140" w:bottom="280" w:left="180" w:header="708" w:footer="708" w:gutter="0"/>
          <w:cols w:num="2" w:space="708" w:equalWidth="0">
            <w:col w:w="6173" w:space="40"/>
            <w:col w:w="5377"/>
          </w:cols>
        </w:sectPr>
      </w:pPr>
    </w:p>
    <w:p w:rsidR="007E510D" w:rsidRPr="00EE529C" w:rsidRDefault="00EE529C">
      <w:pPr>
        <w:spacing w:line="180" w:lineRule="auto"/>
        <w:ind w:left="448" w:right="268"/>
        <w:jc w:val="center"/>
        <w:rPr>
          <w:i/>
          <w:sz w:val="24"/>
          <w:lang w:val="da-DK"/>
        </w:rPr>
      </w:pPr>
      <w:r w:rsidRPr="00EE529C">
        <w:rPr>
          <w:lang w:val="da-DK"/>
        </w:rPr>
        <w:pict>
          <v:line id="_x0000_s6494" style="position:absolute;left:0;text-align:left;z-index:-28478976;mso-position-horizontal-relative:page" from="292.95pt,8.5pt" to="305.95pt,8.5pt" strokeweight=".21097mm">
            <w10:wrap anchorx="page"/>
          </v:line>
        </w:pict>
      </w:r>
      <w:r w:rsidRPr="00EE529C">
        <w:rPr>
          <w:rFonts w:ascii="Lucida Sans Unicode" w:hAnsi="Lucida Sans Unicode"/>
          <w:sz w:val="24"/>
          <w:lang w:val="da-DK"/>
        </w:rPr>
        <w:t xml:space="preserve">⇔ </w:t>
      </w:r>
      <w:r w:rsidRPr="00EE529C">
        <w:rPr>
          <w:position w:val="-15"/>
          <w:sz w:val="24"/>
          <w:lang w:val="da-DK"/>
        </w:rPr>
        <w:t xml:space="preserve">10 </w:t>
      </w:r>
      <w:r w:rsidRPr="00EE529C">
        <w:rPr>
          <w:sz w:val="24"/>
          <w:lang w:val="da-DK"/>
        </w:rPr>
        <w:t xml:space="preserve">= </w:t>
      </w:r>
      <w:r w:rsidRPr="00EE529C">
        <w:rPr>
          <w:i/>
          <w:spacing w:val="3"/>
          <w:sz w:val="24"/>
          <w:lang w:val="da-DK"/>
        </w:rPr>
        <w:t>x.</w:t>
      </w:r>
    </w:p>
    <w:p w:rsidR="007E510D" w:rsidRPr="00EE529C" w:rsidRDefault="00EE529C">
      <w:pPr>
        <w:pStyle w:val="ListParagraph"/>
        <w:numPr>
          <w:ilvl w:val="0"/>
          <w:numId w:val="21"/>
        </w:numPr>
        <w:tabs>
          <w:tab w:val="left" w:pos="1846"/>
        </w:tabs>
        <w:spacing w:before="228"/>
        <w:ind w:hanging="311"/>
        <w:rPr>
          <w:sz w:val="24"/>
          <w:lang w:val="da-DK"/>
        </w:rPr>
      </w:pPr>
      <w:r w:rsidRPr="00EE529C">
        <w:rPr>
          <w:sz w:val="24"/>
          <w:lang w:val="da-DK"/>
        </w:rPr>
        <w:t xml:space="preserve">Løs ligningen </w:t>
      </w:r>
      <w:r w:rsidRPr="00EE529C">
        <w:rPr>
          <w:i/>
          <w:spacing w:val="3"/>
          <w:sz w:val="24"/>
          <w:lang w:val="da-DK"/>
        </w:rPr>
        <w:t xml:space="preserve">πx </w:t>
      </w:r>
      <w:r w:rsidRPr="00EE529C">
        <w:rPr>
          <w:sz w:val="24"/>
          <w:lang w:val="da-DK"/>
        </w:rPr>
        <w:t xml:space="preserve">= 3 </w:t>
      </w:r>
      <w:r w:rsidRPr="00EE529C">
        <w:rPr>
          <w:rFonts w:ascii="Lucida Sans Unicode" w:hAnsi="Lucida Sans Unicode"/>
          <w:sz w:val="24"/>
          <w:lang w:val="da-DK"/>
        </w:rPr>
        <w:t>−</w:t>
      </w:r>
      <w:r w:rsidRPr="00EE529C">
        <w:rPr>
          <w:rFonts w:ascii="Lucida Sans Unicode" w:hAnsi="Lucida Sans Unicode"/>
          <w:spacing w:val="-60"/>
          <w:sz w:val="24"/>
          <w:lang w:val="da-DK"/>
        </w:rPr>
        <w:t xml:space="preserve"> </w:t>
      </w:r>
      <w:r w:rsidRPr="00EE529C">
        <w:rPr>
          <w:sz w:val="24"/>
          <w:lang w:val="da-DK"/>
        </w:rPr>
        <w:t>2</w:t>
      </w:r>
      <w:r w:rsidRPr="00EE529C">
        <w:rPr>
          <w:i/>
          <w:sz w:val="24"/>
          <w:lang w:val="da-DK"/>
        </w:rPr>
        <w:t>x</w:t>
      </w:r>
      <w:r w:rsidRPr="00EE529C">
        <w:rPr>
          <w:sz w:val="24"/>
          <w:lang w:val="da-DK"/>
        </w:rPr>
        <w:t>:</w:t>
      </w:r>
    </w:p>
    <w:p w:rsidR="007E510D" w:rsidRPr="00EE529C" w:rsidRDefault="00EE529C">
      <w:pPr>
        <w:pStyle w:val="BodyText"/>
        <w:spacing w:before="52"/>
        <w:ind w:left="1836"/>
        <w:rPr>
          <w:lang w:val="da-DK"/>
        </w:rPr>
      </w:pPr>
      <w:r w:rsidRPr="00EE529C">
        <w:rPr>
          <w:lang w:val="da-DK"/>
        </w:rPr>
        <w:t xml:space="preserve">Vi isolere </w:t>
      </w:r>
      <w:r w:rsidRPr="00EE529C">
        <w:rPr>
          <w:i/>
          <w:lang w:val="da-DK"/>
        </w:rPr>
        <w:t xml:space="preserve">x </w:t>
      </w:r>
      <w:r w:rsidRPr="00EE529C">
        <w:rPr>
          <w:lang w:val="da-DK"/>
        </w:rPr>
        <w:t xml:space="preserve">på venstresiden og trækker </w:t>
      </w:r>
      <w:r w:rsidRPr="00EE529C">
        <w:rPr>
          <w:i/>
          <w:lang w:val="da-DK"/>
        </w:rPr>
        <w:t xml:space="preserve">x </w:t>
      </w:r>
      <w:r w:rsidRPr="00EE529C">
        <w:rPr>
          <w:lang w:val="da-DK"/>
        </w:rPr>
        <w:t>udenfor en parentes:</w:t>
      </w:r>
    </w:p>
    <w:p w:rsidR="007E510D" w:rsidRPr="00EE529C" w:rsidRDefault="00EE529C">
      <w:pPr>
        <w:spacing w:before="197" w:line="359" w:lineRule="exact"/>
        <w:ind w:left="807" w:right="268"/>
        <w:jc w:val="center"/>
        <w:rPr>
          <w:i/>
          <w:sz w:val="24"/>
          <w:lang w:val="da-DK"/>
        </w:rPr>
      </w:pPr>
      <w:r w:rsidRPr="00EE529C">
        <w:rPr>
          <w:i/>
          <w:sz w:val="24"/>
          <w:lang w:val="da-DK"/>
        </w:rPr>
        <w:t xml:space="preserve">πx </w:t>
      </w:r>
      <w:r w:rsidRPr="00EE529C">
        <w:rPr>
          <w:sz w:val="24"/>
          <w:lang w:val="da-DK"/>
        </w:rPr>
        <w:t xml:space="preserve">= 3 </w:t>
      </w:r>
      <w:r w:rsidRPr="00EE529C">
        <w:rPr>
          <w:rFonts w:ascii="Lucida Sans Unicode" w:hAnsi="Lucida Sans Unicode"/>
          <w:sz w:val="24"/>
          <w:lang w:val="da-DK"/>
        </w:rPr>
        <w:t xml:space="preserve">− </w:t>
      </w:r>
      <w:r w:rsidRPr="00EE529C">
        <w:rPr>
          <w:sz w:val="24"/>
          <w:lang w:val="da-DK"/>
        </w:rPr>
        <w:t>2</w:t>
      </w:r>
      <w:r w:rsidRPr="00EE529C">
        <w:rPr>
          <w:i/>
          <w:sz w:val="24"/>
          <w:lang w:val="da-DK"/>
        </w:rPr>
        <w:t xml:space="preserve">x </w:t>
      </w:r>
      <w:r w:rsidRPr="00EE529C">
        <w:rPr>
          <w:rFonts w:ascii="Lucida Sans Unicode" w:hAnsi="Lucida Sans Unicode"/>
          <w:sz w:val="24"/>
          <w:lang w:val="da-DK"/>
        </w:rPr>
        <w:t xml:space="preserve">⇔ </w:t>
      </w:r>
      <w:r w:rsidRPr="00EE529C">
        <w:rPr>
          <w:i/>
          <w:sz w:val="24"/>
          <w:lang w:val="da-DK"/>
        </w:rPr>
        <w:t xml:space="preserve">πx </w:t>
      </w:r>
      <w:r w:rsidRPr="00EE529C">
        <w:rPr>
          <w:sz w:val="24"/>
          <w:lang w:val="da-DK"/>
        </w:rPr>
        <w:t>+ 2</w:t>
      </w:r>
      <w:r w:rsidRPr="00EE529C">
        <w:rPr>
          <w:i/>
          <w:sz w:val="24"/>
          <w:lang w:val="da-DK"/>
        </w:rPr>
        <w:t xml:space="preserve">x </w:t>
      </w:r>
      <w:r w:rsidRPr="00EE529C">
        <w:rPr>
          <w:sz w:val="24"/>
          <w:lang w:val="da-DK"/>
        </w:rPr>
        <w:t xml:space="preserve">= 3 </w:t>
      </w:r>
      <w:r w:rsidRPr="00EE529C">
        <w:rPr>
          <w:rFonts w:ascii="Lucida Sans Unicode" w:hAnsi="Lucida Sans Unicode"/>
          <w:sz w:val="24"/>
          <w:lang w:val="da-DK"/>
        </w:rPr>
        <w:t xml:space="preserve">− </w:t>
      </w:r>
      <w:r w:rsidRPr="00EE529C">
        <w:rPr>
          <w:sz w:val="24"/>
          <w:lang w:val="da-DK"/>
        </w:rPr>
        <w:t>2</w:t>
      </w:r>
      <w:r w:rsidRPr="00EE529C">
        <w:rPr>
          <w:i/>
          <w:sz w:val="24"/>
          <w:lang w:val="da-DK"/>
        </w:rPr>
        <w:t xml:space="preserve">x </w:t>
      </w:r>
      <w:r w:rsidRPr="00EE529C">
        <w:rPr>
          <w:sz w:val="24"/>
          <w:lang w:val="da-DK"/>
        </w:rPr>
        <w:t>+ 2</w:t>
      </w:r>
      <w:r w:rsidRPr="00EE529C">
        <w:rPr>
          <w:i/>
          <w:sz w:val="24"/>
          <w:lang w:val="da-DK"/>
        </w:rPr>
        <w:t>x</w:t>
      </w:r>
    </w:p>
    <w:p w:rsidR="007E510D" w:rsidRPr="00EE529C" w:rsidRDefault="00EE529C">
      <w:pPr>
        <w:spacing w:line="349" w:lineRule="exact"/>
        <w:ind w:left="1062" w:right="268"/>
        <w:jc w:val="center"/>
        <w:rPr>
          <w:sz w:val="24"/>
          <w:lang w:val="da-DK"/>
        </w:rPr>
      </w:pPr>
      <w:r w:rsidRPr="00EE529C">
        <w:rPr>
          <w:rFonts w:ascii="Lucida Sans Unicode" w:hAnsi="Lucida Sans Unicode"/>
          <w:w w:val="105"/>
          <w:sz w:val="24"/>
          <w:lang w:val="da-DK"/>
        </w:rPr>
        <w:t>⇔</w:t>
      </w:r>
      <w:r w:rsidRPr="00EE529C">
        <w:rPr>
          <w:rFonts w:ascii="Lucida Sans Unicode" w:hAnsi="Lucida Sans Unicode"/>
          <w:spacing w:val="-35"/>
          <w:w w:val="105"/>
          <w:sz w:val="24"/>
          <w:lang w:val="da-DK"/>
        </w:rPr>
        <w:t xml:space="preserve"> </w:t>
      </w:r>
      <w:r w:rsidRPr="00EE529C">
        <w:rPr>
          <w:i/>
          <w:spacing w:val="3"/>
          <w:w w:val="105"/>
          <w:sz w:val="24"/>
          <w:lang w:val="da-DK"/>
        </w:rPr>
        <w:t>πx</w:t>
      </w:r>
      <w:r w:rsidRPr="00EE529C">
        <w:rPr>
          <w:i/>
          <w:spacing w:val="-23"/>
          <w:w w:val="105"/>
          <w:sz w:val="24"/>
          <w:lang w:val="da-DK"/>
        </w:rPr>
        <w:t xml:space="preserve"> </w:t>
      </w:r>
      <w:r w:rsidRPr="00EE529C">
        <w:rPr>
          <w:w w:val="105"/>
          <w:sz w:val="24"/>
          <w:lang w:val="da-DK"/>
        </w:rPr>
        <w:t>+</w:t>
      </w:r>
      <w:r w:rsidRPr="00EE529C">
        <w:rPr>
          <w:spacing w:val="-29"/>
          <w:w w:val="105"/>
          <w:sz w:val="24"/>
          <w:lang w:val="da-DK"/>
        </w:rPr>
        <w:t xml:space="preserve"> </w:t>
      </w:r>
      <w:r w:rsidRPr="00EE529C">
        <w:rPr>
          <w:w w:val="105"/>
          <w:sz w:val="24"/>
          <w:lang w:val="da-DK"/>
        </w:rPr>
        <w:t>2</w:t>
      </w:r>
      <w:r w:rsidRPr="00EE529C">
        <w:rPr>
          <w:i/>
          <w:w w:val="105"/>
          <w:sz w:val="24"/>
          <w:lang w:val="da-DK"/>
        </w:rPr>
        <w:t>x</w:t>
      </w:r>
      <w:r w:rsidRPr="00EE529C">
        <w:rPr>
          <w:i/>
          <w:spacing w:val="-12"/>
          <w:w w:val="105"/>
          <w:sz w:val="24"/>
          <w:lang w:val="da-DK"/>
        </w:rPr>
        <w:t xml:space="preserve"> </w:t>
      </w:r>
      <w:r w:rsidRPr="00EE529C">
        <w:rPr>
          <w:w w:val="105"/>
          <w:sz w:val="24"/>
          <w:lang w:val="da-DK"/>
        </w:rPr>
        <w:t>=</w:t>
      </w:r>
      <w:r w:rsidRPr="00EE529C">
        <w:rPr>
          <w:spacing w:val="-18"/>
          <w:w w:val="105"/>
          <w:sz w:val="24"/>
          <w:lang w:val="da-DK"/>
        </w:rPr>
        <w:t xml:space="preserve"> </w:t>
      </w:r>
      <w:r w:rsidRPr="00EE529C">
        <w:rPr>
          <w:w w:val="105"/>
          <w:sz w:val="24"/>
          <w:lang w:val="da-DK"/>
        </w:rPr>
        <w:t>3</w:t>
      </w:r>
    </w:p>
    <w:p w:rsidR="007E510D" w:rsidRPr="00EE529C" w:rsidRDefault="00EE529C">
      <w:pPr>
        <w:spacing w:line="359" w:lineRule="exact"/>
        <w:ind w:left="1095" w:right="268"/>
        <w:jc w:val="center"/>
        <w:rPr>
          <w:sz w:val="24"/>
          <w:lang w:val="da-DK"/>
        </w:rPr>
      </w:pPr>
      <w:r w:rsidRPr="00EE529C">
        <w:rPr>
          <w:rFonts w:ascii="Lucida Sans Unicode" w:hAnsi="Lucida Sans Unicode"/>
          <w:w w:val="105"/>
          <w:sz w:val="24"/>
          <w:lang w:val="da-DK"/>
        </w:rPr>
        <w:t>⇔</w:t>
      </w:r>
      <w:r w:rsidRPr="00EE529C">
        <w:rPr>
          <w:rFonts w:ascii="Lucida Sans Unicode" w:hAnsi="Lucida Sans Unicode"/>
          <w:spacing w:val="-34"/>
          <w:w w:val="105"/>
          <w:sz w:val="24"/>
          <w:lang w:val="da-DK"/>
        </w:rPr>
        <w:t xml:space="preserve"> </w:t>
      </w:r>
      <w:r w:rsidRPr="00EE529C">
        <w:rPr>
          <w:i/>
          <w:w w:val="105"/>
          <w:sz w:val="24"/>
          <w:lang w:val="da-DK"/>
        </w:rPr>
        <w:t>x</w:t>
      </w:r>
      <w:r w:rsidRPr="00EE529C">
        <w:rPr>
          <w:w w:val="105"/>
          <w:sz w:val="24"/>
          <w:lang w:val="da-DK"/>
        </w:rPr>
        <w:t>(</w:t>
      </w:r>
      <w:r w:rsidRPr="00EE529C">
        <w:rPr>
          <w:i/>
          <w:w w:val="105"/>
          <w:sz w:val="24"/>
          <w:lang w:val="da-DK"/>
        </w:rPr>
        <w:t>π</w:t>
      </w:r>
      <w:r w:rsidRPr="00EE529C">
        <w:rPr>
          <w:i/>
          <w:spacing w:val="-22"/>
          <w:w w:val="105"/>
          <w:sz w:val="24"/>
          <w:lang w:val="da-DK"/>
        </w:rPr>
        <w:t xml:space="preserve"> </w:t>
      </w:r>
      <w:r w:rsidRPr="00EE529C">
        <w:rPr>
          <w:w w:val="105"/>
          <w:sz w:val="24"/>
          <w:lang w:val="da-DK"/>
        </w:rPr>
        <w:t>+</w:t>
      </w:r>
      <w:r w:rsidRPr="00EE529C">
        <w:rPr>
          <w:spacing w:val="-29"/>
          <w:w w:val="105"/>
          <w:sz w:val="24"/>
          <w:lang w:val="da-DK"/>
        </w:rPr>
        <w:t xml:space="preserve"> </w:t>
      </w:r>
      <w:r w:rsidRPr="00EE529C">
        <w:rPr>
          <w:w w:val="105"/>
          <w:sz w:val="24"/>
          <w:lang w:val="da-DK"/>
        </w:rPr>
        <w:t>2)</w:t>
      </w:r>
      <w:r w:rsidRPr="00EE529C">
        <w:rPr>
          <w:spacing w:val="-17"/>
          <w:w w:val="105"/>
          <w:sz w:val="24"/>
          <w:lang w:val="da-DK"/>
        </w:rPr>
        <w:t xml:space="preserve"> </w:t>
      </w:r>
      <w:r w:rsidRPr="00EE529C">
        <w:rPr>
          <w:w w:val="105"/>
          <w:sz w:val="24"/>
          <w:lang w:val="da-DK"/>
        </w:rPr>
        <w:t>=</w:t>
      </w:r>
      <w:r w:rsidRPr="00EE529C">
        <w:rPr>
          <w:spacing w:val="-17"/>
          <w:w w:val="105"/>
          <w:sz w:val="24"/>
          <w:lang w:val="da-DK"/>
        </w:rPr>
        <w:t xml:space="preserve"> </w:t>
      </w:r>
      <w:r w:rsidRPr="00EE529C">
        <w:rPr>
          <w:w w:val="105"/>
          <w:sz w:val="24"/>
          <w:lang w:val="da-DK"/>
        </w:rPr>
        <w:t>3</w:t>
      </w:r>
    </w:p>
    <w:p w:rsidR="007E510D" w:rsidRPr="00EE529C" w:rsidRDefault="00EE529C">
      <w:pPr>
        <w:tabs>
          <w:tab w:val="right" w:pos="7225"/>
        </w:tabs>
        <w:spacing w:before="8" w:line="172" w:lineRule="exact"/>
        <w:ind w:left="5779"/>
        <w:rPr>
          <w:sz w:val="24"/>
          <w:lang w:val="da-DK"/>
        </w:rPr>
      </w:pPr>
      <w:r w:rsidRPr="00EE529C">
        <w:rPr>
          <w:i/>
          <w:w w:val="105"/>
          <w:sz w:val="24"/>
          <w:lang w:val="da-DK"/>
        </w:rPr>
        <w:t>x</w:t>
      </w:r>
      <w:r w:rsidRPr="00EE529C">
        <w:rPr>
          <w:w w:val="105"/>
          <w:sz w:val="24"/>
          <w:lang w:val="da-DK"/>
        </w:rPr>
        <w:t>(</w:t>
      </w:r>
      <w:r w:rsidRPr="00EE529C">
        <w:rPr>
          <w:i/>
          <w:w w:val="105"/>
          <w:sz w:val="24"/>
          <w:lang w:val="da-DK"/>
        </w:rPr>
        <w:t>π</w:t>
      </w:r>
      <w:r w:rsidRPr="00EE529C">
        <w:rPr>
          <w:i/>
          <w:spacing w:val="-15"/>
          <w:w w:val="105"/>
          <w:sz w:val="24"/>
          <w:lang w:val="da-DK"/>
        </w:rPr>
        <w:t xml:space="preserve"> </w:t>
      </w:r>
      <w:r w:rsidRPr="00EE529C">
        <w:rPr>
          <w:w w:val="105"/>
          <w:sz w:val="24"/>
          <w:lang w:val="da-DK"/>
        </w:rPr>
        <w:t>+</w:t>
      </w:r>
      <w:r w:rsidRPr="00EE529C">
        <w:rPr>
          <w:spacing w:val="-22"/>
          <w:w w:val="105"/>
          <w:sz w:val="24"/>
          <w:lang w:val="da-DK"/>
        </w:rPr>
        <w:t xml:space="preserve"> </w:t>
      </w:r>
      <w:r w:rsidRPr="00EE529C">
        <w:rPr>
          <w:w w:val="105"/>
          <w:sz w:val="24"/>
          <w:lang w:val="da-DK"/>
        </w:rPr>
        <w:t>2)</w:t>
      </w:r>
      <w:r w:rsidRPr="00EE529C">
        <w:rPr>
          <w:w w:val="105"/>
          <w:sz w:val="24"/>
          <w:lang w:val="da-DK"/>
        </w:rPr>
        <w:tab/>
        <w:t>3</w:t>
      </w:r>
    </w:p>
    <w:p w:rsidR="007E510D" w:rsidRPr="00EE529C" w:rsidRDefault="00EE529C">
      <w:pPr>
        <w:pStyle w:val="BodyText"/>
        <w:spacing w:line="221" w:lineRule="exact"/>
        <w:ind w:left="1901"/>
        <w:jc w:val="center"/>
        <w:rPr>
          <w:lang w:val="da-DK"/>
        </w:rPr>
      </w:pPr>
      <w:r w:rsidRPr="00EE529C">
        <w:rPr>
          <w:lang w:val="da-DK"/>
        </w:rPr>
        <w:pict>
          <v:line id="_x0000_s6493" style="position:absolute;left:0;text-align:left;z-index:15954944;mso-position-horizontal-relative:page" from="298pt,8pt" to="338.4pt,8pt" strokeweight=".21097mm">
            <w10:wrap anchorx="page"/>
          </v:line>
        </w:pict>
      </w:r>
      <w:r w:rsidRPr="00EE529C">
        <w:rPr>
          <w:lang w:val="da-DK"/>
        </w:rPr>
        <w:pict>
          <v:line id="_x0000_s6492" style="position:absolute;left:0;text-align:left;z-index:15955456;mso-position-horizontal-relative:page" from="353.95pt,8pt" to="380.1pt,8pt" strokeweight=".21097mm">
            <w10:wrap anchorx="page"/>
          </v:line>
        </w:pict>
      </w:r>
      <w:r w:rsidRPr="00EE529C">
        <w:rPr>
          <w:lang w:val="da-DK"/>
        </w:rPr>
        <w:pict>
          <v:shape id="_x0000_s6491" type="#_x0000_t202" style="position:absolute;left:0;text-align:left;margin-left:281.75pt;margin-top:.35pt;width:12.4pt;height:22.55pt;z-index:15956992;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85"/>
                    </w:rPr>
                    <w:t>⇔</w:t>
                  </w:r>
                </w:p>
              </w:txbxContent>
            </v:textbox>
            <w10:wrap anchorx="page"/>
          </v:shape>
        </w:pict>
      </w:r>
      <w:r w:rsidRPr="00EE529C">
        <w:rPr>
          <w:w w:val="107"/>
          <w:lang w:val="da-DK"/>
        </w:rPr>
        <w:t>=</w:t>
      </w:r>
    </w:p>
    <w:p w:rsidR="007E510D" w:rsidRPr="00EE529C" w:rsidRDefault="00EE529C">
      <w:pPr>
        <w:tabs>
          <w:tab w:val="left" w:pos="2735"/>
        </w:tabs>
        <w:spacing w:line="203" w:lineRule="exact"/>
        <w:ind w:left="1758"/>
        <w:jc w:val="center"/>
        <w:rPr>
          <w:sz w:val="24"/>
          <w:lang w:val="da-DK"/>
        </w:rPr>
      </w:pPr>
      <w:r w:rsidRPr="00EE529C">
        <w:rPr>
          <w:i/>
          <w:w w:val="110"/>
          <w:sz w:val="24"/>
          <w:lang w:val="da-DK"/>
        </w:rPr>
        <w:t>π</w:t>
      </w:r>
      <w:r w:rsidRPr="00EE529C">
        <w:rPr>
          <w:i/>
          <w:spacing w:val="-18"/>
          <w:w w:val="110"/>
          <w:sz w:val="24"/>
          <w:lang w:val="da-DK"/>
        </w:rPr>
        <w:t xml:space="preserve"> </w:t>
      </w:r>
      <w:r w:rsidRPr="00EE529C">
        <w:rPr>
          <w:w w:val="110"/>
          <w:sz w:val="24"/>
          <w:lang w:val="da-DK"/>
        </w:rPr>
        <w:t>+</w:t>
      </w:r>
      <w:r w:rsidRPr="00EE529C">
        <w:rPr>
          <w:spacing w:val="-27"/>
          <w:w w:val="110"/>
          <w:sz w:val="24"/>
          <w:lang w:val="da-DK"/>
        </w:rPr>
        <w:t xml:space="preserve"> </w:t>
      </w:r>
      <w:r w:rsidRPr="00EE529C">
        <w:rPr>
          <w:w w:val="110"/>
          <w:sz w:val="24"/>
          <w:lang w:val="da-DK"/>
        </w:rPr>
        <w:t>2</w:t>
      </w:r>
      <w:r w:rsidRPr="00EE529C">
        <w:rPr>
          <w:w w:val="110"/>
          <w:sz w:val="24"/>
          <w:lang w:val="da-DK"/>
        </w:rPr>
        <w:tab/>
      </w:r>
      <w:r w:rsidRPr="00EE529C">
        <w:rPr>
          <w:i/>
          <w:w w:val="110"/>
          <w:sz w:val="24"/>
          <w:lang w:val="da-DK"/>
        </w:rPr>
        <w:t xml:space="preserve">π </w:t>
      </w:r>
      <w:r w:rsidRPr="00EE529C">
        <w:rPr>
          <w:w w:val="110"/>
          <w:sz w:val="24"/>
          <w:lang w:val="da-DK"/>
        </w:rPr>
        <w:t>+</w:t>
      </w:r>
      <w:r w:rsidRPr="00EE529C">
        <w:rPr>
          <w:spacing w:val="-46"/>
          <w:w w:val="110"/>
          <w:sz w:val="24"/>
          <w:lang w:val="da-DK"/>
        </w:rPr>
        <w:t xml:space="preserve"> </w:t>
      </w:r>
      <w:r w:rsidRPr="00EE529C">
        <w:rPr>
          <w:w w:val="110"/>
          <w:sz w:val="24"/>
          <w:lang w:val="da-DK"/>
        </w:rPr>
        <w:t>2</w:t>
      </w:r>
    </w:p>
    <w:p w:rsidR="007E510D" w:rsidRPr="00EE529C" w:rsidRDefault="00EE529C">
      <w:pPr>
        <w:pStyle w:val="BodyText"/>
        <w:spacing w:line="144" w:lineRule="exact"/>
        <w:ind w:left="1275"/>
        <w:jc w:val="center"/>
        <w:rPr>
          <w:lang w:val="da-DK"/>
        </w:rPr>
      </w:pPr>
      <w:r w:rsidRPr="00EE529C">
        <w:rPr>
          <w:w w:val="108"/>
          <w:lang w:val="da-DK"/>
        </w:rPr>
        <w:t>3</w:t>
      </w:r>
    </w:p>
    <w:p w:rsidR="007E510D" w:rsidRPr="00EE529C" w:rsidRDefault="00EE529C">
      <w:pPr>
        <w:spacing w:line="199" w:lineRule="auto"/>
        <w:ind w:left="912" w:right="268"/>
        <w:jc w:val="center"/>
        <w:rPr>
          <w:i/>
          <w:sz w:val="24"/>
          <w:lang w:val="da-DK"/>
        </w:rPr>
      </w:pPr>
      <w:r w:rsidRPr="00EE529C">
        <w:rPr>
          <w:lang w:val="da-DK"/>
        </w:rPr>
        <w:pict>
          <v:line id="_x0000_s6490" style="position:absolute;left:0;text-align:left;z-index:-28477440;mso-position-horizontal-relative:page" from="317.45pt,9.05pt" to="343.6pt,9.05pt" strokeweight=".21097mm">
            <w10:wrap anchorx="page"/>
          </v:line>
        </w:pict>
      </w:r>
      <w:r w:rsidRPr="00EE529C">
        <w:rPr>
          <w:rFonts w:ascii="Lucida Sans Unicode" w:hAnsi="Lucida Sans Unicode"/>
          <w:w w:val="105"/>
          <w:sz w:val="24"/>
          <w:lang w:val="da-DK"/>
        </w:rPr>
        <w:t xml:space="preserve">⇔ </w:t>
      </w:r>
      <w:r w:rsidRPr="00EE529C">
        <w:rPr>
          <w:i/>
          <w:w w:val="105"/>
          <w:sz w:val="24"/>
          <w:lang w:val="da-DK"/>
        </w:rPr>
        <w:t xml:space="preserve">x </w:t>
      </w:r>
      <w:r w:rsidRPr="00EE529C">
        <w:rPr>
          <w:w w:val="105"/>
          <w:sz w:val="24"/>
          <w:lang w:val="da-DK"/>
        </w:rPr>
        <w:t xml:space="preserve">= </w:t>
      </w:r>
      <w:r w:rsidRPr="00EE529C">
        <w:rPr>
          <w:i/>
          <w:w w:val="105"/>
          <w:position w:val="-15"/>
          <w:sz w:val="24"/>
          <w:lang w:val="da-DK"/>
        </w:rPr>
        <w:t xml:space="preserve">π </w:t>
      </w:r>
      <w:r w:rsidRPr="00EE529C">
        <w:rPr>
          <w:w w:val="105"/>
          <w:position w:val="-15"/>
          <w:sz w:val="24"/>
          <w:lang w:val="da-DK"/>
        </w:rPr>
        <w:t xml:space="preserve">+ 2 </w:t>
      </w:r>
      <w:r w:rsidRPr="00EE529C">
        <w:rPr>
          <w:i/>
          <w:w w:val="105"/>
          <w:sz w:val="24"/>
          <w:lang w:val="da-DK"/>
        </w:rPr>
        <w:t>.</w:t>
      </w:r>
    </w:p>
    <w:p w:rsidR="007E510D" w:rsidRPr="00EE529C" w:rsidRDefault="007E510D">
      <w:pPr>
        <w:spacing w:line="199" w:lineRule="auto"/>
        <w:jc w:val="cente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3"/>
        <w:rPr>
          <w:i/>
          <w:sz w:val="25"/>
          <w:lang w:val="da-DK"/>
        </w:rPr>
      </w:pPr>
    </w:p>
    <w:p w:rsidR="007E510D" w:rsidRPr="00EE529C" w:rsidRDefault="00EE529C">
      <w:pPr>
        <w:pStyle w:val="BodyText"/>
        <w:spacing w:before="99" w:line="232" w:lineRule="auto"/>
        <w:ind w:left="1260" w:right="1297"/>
        <w:jc w:val="both"/>
        <w:rPr>
          <w:lang w:val="da-DK"/>
        </w:rPr>
      </w:pPr>
      <w:r w:rsidRPr="00EE529C">
        <w:rPr>
          <w:lang w:val="da-DK"/>
        </w:rPr>
        <w:pict>
          <v:shape id="_x0000_s6489" type="#_x0000_t202" style="position:absolute;left:0;text-align:left;margin-left:512.1pt;margin-top:5.5pt;width:3pt;height:22.55pt;z-index:-28475904;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39"/>
                    </w:rPr>
                    <w:t>·</w:t>
                  </w:r>
                </w:p>
              </w:txbxContent>
            </v:textbox>
            <w10:wrap anchorx="page"/>
          </v:shape>
        </w:pict>
      </w:r>
      <w:r w:rsidRPr="00EE529C">
        <w:rPr>
          <w:lang w:val="da-DK"/>
        </w:rPr>
        <w:t xml:space="preserve">Nulreglen: Det er klart at hvis vi har to tal </w:t>
      </w:r>
      <w:r w:rsidRPr="00EE529C">
        <w:rPr>
          <w:i/>
          <w:lang w:val="da-DK"/>
        </w:rPr>
        <w:t xml:space="preserve">a, b </w:t>
      </w:r>
      <w:r w:rsidRPr="00EE529C">
        <w:rPr>
          <w:lang w:val="da-DK"/>
        </w:rPr>
        <w:t xml:space="preserve">hvor ingen af dem er 0, så giver </w:t>
      </w:r>
      <w:r w:rsidRPr="00EE529C">
        <w:rPr>
          <w:i/>
          <w:lang w:val="da-DK"/>
        </w:rPr>
        <w:t xml:space="preserve">a b </w:t>
      </w:r>
      <w:r w:rsidRPr="00EE529C">
        <w:rPr>
          <w:lang w:val="da-DK"/>
        </w:rPr>
        <w:t>også noget der er forskelligt fra 0. Det betyder at hvis vi har en ligning hvor to tal ganget sammen skal give 0, så må det ene af de to tal være 0. Det kan vi også skrive mere matematisk:</w:t>
      </w:r>
    </w:p>
    <w:p w:rsidR="007E510D" w:rsidRPr="00EE529C" w:rsidRDefault="007E510D">
      <w:pPr>
        <w:pStyle w:val="BodyText"/>
        <w:spacing w:before="4"/>
        <w:rPr>
          <w:sz w:val="8"/>
          <w:lang w:val="da-DK"/>
        </w:rPr>
      </w:pPr>
    </w:p>
    <w:p w:rsidR="007E510D" w:rsidRPr="00EE529C" w:rsidRDefault="00EE529C">
      <w:pPr>
        <w:spacing w:before="57"/>
        <w:ind w:right="38"/>
        <w:jc w:val="center"/>
        <w:rPr>
          <w:i/>
          <w:sz w:val="24"/>
          <w:lang w:val="da-DK"/>
        </w:rPr>
      </w:pPr>
      <w:r w:rsidRPr="00EE529C">
        <w:rPr>
          <w:sz w:val="24"/>
          <w:lang w:val="da-DK"/>
        </w:rPr>
        <w:t xml:space="preserve">Hvis </w:t>
      </w:r>
      <w:r w:rsidRPr="00EE529C">
        <w:rPr>
          <w:i/>
          <w:sz w:val="24"/>
          <w:lang w:val="da-DK"/>
        </w:rPr>
        <w:t xml:space="preserve">a </w:t>
      </w:r>
      <w:r w:rsidRPr="00EE529C">
        <w:rPr>
          <w:rFonts w:ascii="Lucida Sans Unicode" w:hAnsi="Lucida Sans Unicode"/>
          <w:w w:val="80"/>
          <w:sz w:val="24"/>
          <w:lang w:val="da-DK"/>
        </w:rPr>
        <w:t xml:space="preserve">· </w:t>
      </w:r>
      <w:r w:rsidRPr="00EE529C">
        <w:rPr>
          <w:i/>
          <w:sz w:val="24"/>
          <w:lang w:val="da-DK"/>
        </w:rPr>
        <w:t xml:space="preserve">b </w:t>
      </w:r>
      <w:r w:rsidRPr="00EE529C">
        <w:rPr>
          <w:sz w:val="24"/>
          <w:lang w:val="da-DK"/>
        </w:rPr>
        <w:t>= 0</w:t>
      </w:r>
      <w:r w:rsidRPr="00EE529C">
        <w:rPr>
          <w:i/>
          <w:sz w:val="24"/>
          <w:lang w:val="da-DK"/>
        </w:rPr>
        <w:t xml:space="preserve">, </w:t>
      </w:r>
      <w:r w:rsidRPr="00EE529C">
        <w:rPr>
          <w:sz w:val="24"/>
          <w:lang w:val="da-DK"/>
        </w:rPr>
        <w:t xml:space="preserve">så er </w:t>
      </w:r>
      <w:r w:rsidRPr="00EE529C">
        <w:rPr>
          <w:i/>
          <w:sz w:val="24"/>
          <w:lang w:val="da-DK"/>
        </w:rPr>
        <w:t xml:space="preserve">a </w:t>
      </w:r>
      <w:r w:rsidRPr="00EE529C">
        <w:rPr>
          <w:sz w:val="24"/>
          <w:lang w:val="da-DK"/>
        </w:rPr>
        <w:t xml:space="preserve">= 0 eller </w:t>
      </w:r>
      <w:r w:rsidRPr="00EE529C">
        <w:rPr>
          <w:i/>
          <w:sz w:val="24"/>
          <w:lang w:val="da-DK"/>
        </w:rPr>
        <w:t xml:space="preserve">b </w:t>
      </w:r>
      <w:r w:rsidRPr="00EE529C">
        <w:rPr>
          <w:sz w:val="24"/>
          <w:lang w:val="da-DK"/>
        </w:rPr>
        <w:t>= 0</w:t>
      </w:r>
      <w:r w:rsidRPr="00EE529C">
        <w:rPr>
          <w:i/>
          <w:sz w:val="24"/>
          <w:lang w:val="da-DK"/>
        </w:rPr>
        <w:t>.</w:t>
      </w:r>
    </w:p>
    <w:p w:rsidR="007E510D" w:rsidRPr="00EE529C" w:rsidRDefault="00EE529C">
      <w:pPr>
        <w:pStyle w:val="BodyText"/>
        <w:spacing w:before="161" w:line="232" w:lineRule="auto"/>
        <w:ind w:left="1260" w:right="1293"/>
        <w:jc w:val="both"/>
        <w:rPr>
          <w:lang w:val="da-DK"/>
        </w:rPr>
      </w:pPr>
      <w:r w:rsidRPr="00EE529C">
        <w:rPr>
          <w:lang w:val="da-DK"/>
        </w:rPr>
        <w:t>Denne regel kaldes nulreglen og den er ekstremt nyttig når man skal løse ligninger hvor man kan trække den ubekendte variabel udenfor en parentes.</w:t>
      </w:r>
    </w:p>
    <w:p w:rsidR="007E510D" w:rsidRPr="00EE529C" w:rsidRDefault="007E510D">
      <w:pPr>
        <w:pStyle w:val="BodyText"/>
        <w:spacing w:before="6"/>
        <w:rPr>
          <w:sz w:val="26"/>
          <w:lang w:val="da-DK"/>
        </w:rPr>
      </w:pPr>
    </w:p>
    <w:p w:rsidR="007E510D" w:rsidRPr="00EE529C" w:rsidRDefault="00EE529C">
      <w:pPr>
        <w:pStyle w:val="BodyText"/>
        <w:spacing w:before="1"/>
        <w:ind w:left="1260"/>
        <w:rPr>
          <w:lang w:val="da-DK"/>
        </w:rPr>
      </w:pPr>
      <w:r w:rsidRPr="00EE529C">
        <w:rPr>
          <w:w w:val="105"/>
          <w:lang w:val="da-DK"/>
        </w:rPr>
        <w:t>Eksempler:</w:t>
      </w:r>
    </w:p>
    <w:p w:rsidR="007E510D" w:rsidRPr="00EE529C" w:rsidRDefault="00EE529C">
      <w:pPr>
        <w:pStyle w:val="BodyText"/>
        <w:spacing w:before="157"/>
        <w:ind w:left="1535"/>
        <w:rPr>
          <w:lang w:val="da-DK"/>
        </w:rPr>
      </w:pPr>
      <w:r w:rsidRPr="00EE529C">
        <w:rPr>
          <w:lang w:val="da-DK"/>
        </w:rPr>
        <w:t>1. Løs ligningen 2</w:t>
      </w:r>
      <w:r w:rsidRPr="00EE529C">
        <w:rPr>
          <w:i/>
          <w:lang w:val="da-DK"/>
        </w:rPr>
        <w:t>x</w:t>
      </w:r>
      <w:r w:rsidRPr="00EE529C">
        <w:rPr>
          <w:vertAlign w:val="superscript"/>
          <w:lang w:val="da-DK"/>
        </w:rPr>
        <w:t>2</w:t>
      </w:r>
      <w:r w:rsidRPr="00EE529C">
        <w:rPr>
          <w:lang w:val="da-DK"/>
        </w:rPr>
        <w:t xml:space="preserve"> + 3</w:t>
      </w:r>
      <w:r w:rsidRPr="00EE529C">
        <w:rPr>
          <w:i/>
          <w:lang w:val="da-DK"/>
        </w:rPr>
        <w:t xml:space="preserve">x </w:t>
      </w:r>
      <w:r w:rsidRPr="00EE529C">
        <w:rPr>
          <w:lang w:val="da-DK"/>
        </w:rPr>
        <w:t>= 0:</w:t>
      </w:r>
    </w:p>
    <w:p w:rsidR="007E510D" w:rsidRPr="00EE529C" w:rsidRDefault="00EE529C">
      <w:pPr>
        <w:pStyle w:val="BodyText"/>
        <w:spacing w:before="85"/>
        <w:ind w:left="1836"/>
        <w:rPr>
          <w:lang w:val="da-DK"/>
        </w:rPr>
      </w:pPr>
      <w:r w:rsidRPr="00EE529C">
        <w:rPr>
          <w:lang w:val="da-DK"/>
        </w:rPr>
        <w:t xml:space="preserve">Vi trækker </w:t>
      </w:r>
      <w:r w:rsidRPr="00EE529C">
        <w:rPr>
          <w:i/>
          <w:lang w:val="da-DK"/>
        </w:rPr>
        <w:t xml:space="preserve">x </w:t>
      </w:r>
      <w:r w:rsidRPr="00EE529C">
        <w:rPr>
          <w:lang w:val="da-DK"/>
        </w:rPr>
        <w:t>udenfor en parentes:</w:t>
      </w:r>
    </w:p>
    <w:p w:rsidR="007E510D" w:rsidRPr="00EE529C" w:rsidRDefault="00EE529C">
      <w:pPr>
        <w:spacing w:before="160"/>
        <w:ind w:left="813" w:right="268"/>
        <w:jc w:val="center"/>
        <w:rPr>
          <w:i/>
          <w:sz w:val="24"/>
          <w:lang w:val="da-DK"/>
        </w:rPr>
      </w:pPr>
      <w:r w:rsidRPr="00EE529C">
        <w:rPr>
          <w:w w:val="105"/>
          <w:sz w:val="24"/>
          <w:lang w:val="da-DK"/>
        </w:rPr>
        <w:t>2</w:t>
      </w:r>
      <w:r w:rsidRPr="00EE529C">
        <w:rPr>
          <w:i/>
          <w:w w:val="105"/>
          <w:sz w:val="24"/>
          <w:lang w:val="da-DK"/>
        </w:rPr>
        <w:t>x</w:t>
      </w:r>
      <w:r w:rsidRPr="00EE529C">
        <w:rPr>
          <w:w w:val="105"/>
          <w:sz w:val="24"/>
          <w:vertAlign w:val="superscript"/>
          <w:lang w:val="da-DK"/>
        </w:rPr>
        <w:t>2</w:t>
      </w:r>
      <w:r w:rsidRPr="00EE529C">
        <w:rPr>
          <w:w w:val="105"/>
          <w:sz w:val="24"/>
          <w:lang w:val="da-DK"/>
        </w:rPr>
        <w:t xml:space="preserve"> + 3</w:t>
      </w:r>
      <w:r w:rsidRPr="00EE529C">
        <w:rPr>
          <w:i/>
          <w:w w:val="105"/>
          <w:sz w:val="24"/>
          <w:lang w:val="da-DK"/>
        </w:rPr>
        <w:t xml:space="preserve">x </w:t>
      </w:r>
      <w:r w:rsidRPr="00EE529C">
        <w:rPr>
          <w:w w:val="105"/>
          <w:sz w:val="24"/>
          <w:lang w:val="da-DK"/>
        </w:rPr>
        <w:t xml:space="preserve">= 0 </w:t>
      </w:r>
      <w:r w:rsidRPr="00EE529C">
        <w:rPr>
          <w:rFonts w:ascii="Lucida Sans Unicode" w:hAnsi="Lucida Sans Unicode"/>
          <w:w w:val="105"/>
          <w:sz w:val="24"/>
          <w:lang w:val="da-DK"/>
        </w:rPr>
        <w:t xml:space="preserve">⇔ </w:t>
      </w:r>
      <w:r w:rsidRPr="00EE529C">
        <w:rPr>
          <w:i/>
          <w:w w:val="105"/>
          <w:sz w:val="24"/>
          <w:lang w:val="da-DK"/>
        </w:rPr>
        <w:t>x</w:t>
      </w:r>
      <w:r w:rsidRPr="00EE529C">
        <w:rPr>
          <w:w w:val="105"/>
          <w:sz w:val="24"/>
          <w:lang w:val="da-DK"/>
        </w:rPr>
        <w:t>(2</w:t>
      </w:r>
      <w:r w:rsidRPr="00EE529C">
        <w:rPr>
          <w:i/>
          <w:w w:val="105"/>
          <w:sz w:val="24"/>
          <w:lang w:val="da-DK"/>
        </w:rPr>
        <w:t xml:space="preserve">x </w:t>
      </w:r>
      <w:r w:rsidRPr="00EE529C">
        <w:rPr>
          <w:w w:val="105"/>
          <w:sz w:val="24"/>
          <w:lang w:val="da-DK"/>
        </w:rPr>
        <w:t>+ 3) = 0</w:t>
      </w:r>
      <w:r w:rsidRPr="00EE529C">
        <w:rPr>
          <w:i/>
          <w:w w:val="105"/>
          <w:sz w:val="24"/>
          <w:lang w:val="da-DK"/>
        </w:rPr>
        <w:t>.</w:t>
      </w:r>
    </w:p>
    <w:p w:rsidR="007E510D" w:rsidRPr="00EE529C" w:rsidRDefault="00EE529C">
      <w:pPr>
        <w:pStyle w:val="BodyText"/>
        <w:spacing w:before="152"/>
        <w:ind w:left="569" w:right="11"/>
        <w:jc w:val="center"/>
        <w:rPr>
          <w:lang w:val="da-DK"/>
        </w:rPr>
      </w:pPr>
      <w:r w:rsidRPr="00EE529C">
        <w:rPr>
          <w:lang w:val="da-DK"/>
        </w:rPr>
        <w:pict>
          <v:shape id="_x0000_s6488" type="#_x0000_t202" style="position:absolute;left:0;text-align:left;margin-left:512.45pt;margin-top:16.65pt;width:4.9pt;height:10.6pt;z-index:-28475392;mso-position-horizontal-relative:page" filled="f" stroked="f">
            <v:textbox inset="0,0,0,0">
              <w:txbxContent>
                <w:p w:rsidR="00EE529C" w:rsidRDefault="00EE529C">
                  <w:pPr>
                    <w:spacing w:line="212" w:lineRule="exact"/>
                    <w:rPr>
                      <w:sz w:val="18"/>
                    </w:rPr>
                  </w:pPr>
                  <w:r>
                    <w:rPr>
                      <w:w w:val="108"/>
                      <w:sz w:val="18"/>
                    </w:rPr>
                    <w:t>2</w:t>
                  </w:r>
                </w:p>
              </w:txbxContent>
            </v:textbox>
            <w10:wrap anchorx="page"/>
          </v:shape>
        </w:pict>
      </w:r>
      <w:r w:rsidRPr="00EE529C">
        <w:rPr>
          <w:spacing w:val="-9"/>
          <w:lang w:val="da-DK"/>
        </w:rPr>
        <w:t xml:space="preserve">Ved </w:t>
      </w:r>
      <w:r w:rsidRPr="00EE529C">
        <w:rPr>
          <w:lang w:val="da-DK"/>
        </w:rPr>
        <w:t xml:space="preserve">at bruge nulreglen ser vi nu at løsningerne er </w:t>
      </w:r>
      <w:r w:rsidRPr="00EE529C">
        <w:rPr>
          <w:i/>
          <w:lang w:val="da-DK"/>
        </w:rPr>
        <w:t xml:space="preserve">x </w:t>
      </w:r>
      <w:r w:rsidRPr="00EE529C">
        <w:rPr>
          <w:lang w:val="da-DK"/>
        </w:rPr>
        <w:t>= 0 eller 2</w:t>
      </w:r>
      <w:r w:rsidRPr="00EE529C">
        <w:rPr>
          <w:i/>
          <w:lang w:val="da-DK"/>
        </w:rPr>
        <w:t xml:space="preserve">x </w:t>
      </w:r>
      <w:r w:rsidRPr="00EE529C">
        <w:rPr>
          <w:lang w:val="da-DK"/>
        </w:rPr>
        <w:t xml:space="preserve">+ 3 = 0 </w:t>
      </w:r>
      <w:r w:rsidRPr="00EE529C">
        <w:rPr>
          <w:rFonts w:ascii="Lucida Sans Unicode" w:hAnsi="Lucida Sans Unicode"/>
          <w:lang w:val="da-DK"/>
        </w:rPr>
        <w:t>⇔</w:t>
      </w:r>
      <w:r w:rsidRPr="00EE529C">
        <w:rPr>
          <w:rFonts w:ascii="Lucida Sans Unicode" w:hAnsi="Lucida Sans Unicode"/>
          <w:spacing w:val="-56"/>
          <w:lang w:val="da-DK"/>
        </w:rPr>
        <w:t xml:space="preserve"> </w:t>
      </w:r>
      <w:r w:rsidRPr="00EE529C">
        <w:rPr>
          <w:i/>
          <w:lang w:val="da-DK"/>
        </w:rPr>
        <w:t xml:space="preserve">x </w:t>
      </w:r>
      <w:r w:rsidRPr="00EE529C">
        <w:rPr>
          <w:lang w:val="da-DK"/>
        </w:rPr>
        <w:t xml:space="preserve">= </w:t>
      </w:r>
      <w:r w:rsidRPr="00EE529C">
        <w:rPr>
          <w:rFonts w:ascii="Lucida Sans Unicode" w:hAnsi="Lucida Sans Unicode"/>
          <w:spacing w:val="7"/>
          <w:u w:val="single"/>
          <w:vertAlign w:val="superscript"/>
          <w:lang w:val="da-DK"/>
        </w:rPr>
        <w:t>−</w:t>
      </w:r>
      <w:r w:rsidRPr="00EE529C">
        <w:rPr>
          <w:spacing w:val="7"/>
          <w:u w:val="single"/>
          <w:vertAlign w:val="superscript"/>
          <w:lang w:val="da-DK"/>
        </w:rPr>
        <w:t>3</w:t>
      </w:r>
      <w:r w:rsidRPr="00EE529C">
        <w:rPr>
          <w:spacing w:val="7"/>
          <w:lang w:val="da-DK"/>
        </w:rPr>
        <w:t>.</w:t>
      </w:r>
    </w:p>
    <w:p w:rsidR="007E510D" w:rsidRPr="00EE529C" w:rsidRDefault="00EE529C">
      <w:pPr>
        <w:pStyle w:val="BodyText"/>
        <w:spacing w:before="297" w:line="232" w:lineRule="auto"/>
        <w:ind w:left="1260" w:right="1291"/>
        <w:jc w:val="both"/>
        <w:rPr>
          <w:lang w:val="da-DK"/>
        </w:rPr>
      </w:pPr>
      <w:r w:rsidRPr="00EE529C">
        <w:rPr>
          <w:lang w:val="da-DK"/>
        </w:rPr>
        <w:pict>
          <v:shape id="_x0000_s6487" type="#_x0000_t202" style="position:absolute;left:0;text-align:left;margin-left:187.5pt;margin-top:87.6pt;width:8pt;height:22.55pt;z-index:-28474880;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83"/>
                    </w:rPr>
                    <w:t>≤</w:t>
                  </w:r>
                </w:p>
              </w:txbxContent>
            </v:textbox>
            <w10:wrap anchorx="page"/>
          </v:shape>
        </w:pict>
      </w:r>
      <w:r w:rsidRPr="00EE529C">
        <w:rPr>
          <w:lang w:val="da-DK"/>
        </w:rPr>
        <w:t>Uligheder Hvis vi erstatter lighedstegnet i en ligning med et ulighedstegn får vi en ulighed. Ligesom med ligninger vil vi gerne bestemme alle de tal vi kan sætte ind på den ubekendtes plads i vores ulighed, så den er sand. Det at løse en ulighed minder meget om at løse ligninger, men med den forskel at hvis vi ganger med et negativt</w:t>
      </w:r>
      <w:r w:rsidRPr="00EE529C">
        <w:rPr>
          <w:spacing w:val="-42"/>
          <w:lang w:val="da-DK"/>
        </w:rPr>
        <w:t xml:space="preserve"> </w:t>
      </w:r>
      <w:r w:rsidRPr="00EE529C">
        <w:rPr>
          <w:lang w:val="da-DK"/>
        </w:rPr>
        <w:t>tal på begge sider, så skal vi vende ulighedstegnet om. Det giver god mening da hvis vi f.eks. har uligheden 4 5 og vi trækker først 5 fra på begge sider og dernæst trækker</w:t>
      </w:r>
      <w:r w:rsidRPr="00EE529C">
        <w:rPr>
          <w:spacing w:val="-35"/>
          <w:lang w:val="da-DK"/>
        </w:rPr>
        <w:t xml:space="preserve"> </w:t>
      </w:r>
      <w:r w:rsidRPr="00EE529C">
        <w:rPr>
          <w:lang w:val="da-DK"/>
        </w:rPr>
        <w:t>4 fra på begge sider, så får</w:t>
      </w:r>
      <w:r w:rsidRPr="00EE529C">
        <w:rPr>
          <w:spacing w:val="-3"/>
          <w:lang w:val="da-DK"/>
        </w:rPr>
        <w:t xml:space="preserve"> </w:t>
      </w:r>
      <w:r w:rsidRPr="00EE529C">
        <w:rPr>
          <w:lang w:val="da-DK"/>
        </w:rPr>
        <w:t>vi</w:t>
      </w:r>
    </w:p>
    <w:p w:rsidR="007E510D" w:rsidRPr="00EE529C" w:rsidRDefault="007E510D">
      <w:pPr>
        <w:pStyle w:val="BodyText"/>
        <w:spacing w:before="3"/>
        <w:rPr>
          <w:sz w:val="8"/>
          <w:lang w:val="da-DK"/>
        </w:rPr>
      </w:pPr>
    </w:p>
    <w:p w:rsidR="007E510D" w:rsidRPr="00EE529C" w:rsidRDefault="00EE529C">
      <w:pPr>
        <w:pStyle w:val="BodyText"/>
        <w:spacing w:before="57" w:line="359" w:lineRule="exact"/>
        <w:ind w:right="750"/>
        <w:jc w:val="center"/>
        <w:rPr>
          <w:lang w:val="da-DK"/>
        </w:rPr>
      </w:pPr>
      <w:r w:rsidRPr="00EE529C">
        <w:rPr>
          <w:lang w:val="da-DK"/>
        </w:rPr>
        <w:t xml:space="preserve">4 </w:t>
      </w:r>
      <w:r w:rsidRPr="00EE529C">
        <w:rPr>
          <w:rFonts w:ascii="Lucida Sans Unicode" w:hAnsi="Lucida Sans Unicode"/>
          <w:lang w:val="da-DK"/>
        </w:rPr>
        <w:t xml:space="preserve">≤ </w:t>
      </w:r>
      <w:r w:rsidRPr="00EE529C">
        <w:rPr>
          <w:lang w:val="da-DK"/>
        </w:rPr>
        <w:t xml:space="preserve">5 </w:t>
      </w:r>
      <w:r w:rsidRPr="00EE529C">
        <w:rPr>
          <w:rFonts w:ascii="Lucida Sans Unicode" w:hAnsi="Lucida Sans Unicode"/>
          <w:lang w:val="da-DK"/>
        </w:rPr>
        <w:t xml:space="preserve">⇔ </w:t>
      </w:r>
      <w:r w:rsidRPr="00EE529C">
        <w:rPr>
          <w:lang w:val="da-DK"/>
        </w:rPr>
        <w:t xml:space="preserve">4 </w:t>
      </w:r>
      <w:r w:rsidRPr="00EE529C">
        <w:rPr>
          <w:rFonts w:ascii="Lucida Sans Unicode" w:hAnsi="Lucida Sans Unicode"/>
          <w:lang w:val="da-DK"/>
        </w:rPr>
        <w:t xml:space="preserve">− </w:t>
      </w:r>
      <w:r w:rsidRPr="00EE529C">
        <w:rPr>
          <w:lang w:val="da-DK"/>
        </w:rPr>
        <w:t xml:space="preserve">5 </w:t>
      </w:r>
      <w:r w:rsidRPr="00EE529C">
        <w:rPr>
          <w:rFonts w:ascii="Lucida Sans Unicode" w:hAnsi="Lucida Sans Unicode"/>
          <w:lang w:val="da-DK"/>
        </w:rPr>
        <w:t xml:space="preserve">≤ </w:t>
      </w:r>
      <w:r w:rsidRPr="00EE529C">
        <w:rPr>
          <w:lang w:val="da-DK"/>
        </w:rPr>
        <w:t xml:space="preserve">5 </w:t>
      </w:r>
      <w:r w:rsidRPr="00EE529C">
        <w:rPr>
          <w:rFonts w:ascii="Lucida Sans Unicode" w:hAnsi="Lucida Sans Unicode"/>
          <w:lang w:val="da-DK"/>
        </w:rPr>
        <w:t xml:space="preserve">− </w:t>
      </w:r>
      <w:r w:rsidRPr="00EE529C">
        <w:rPr>
          <w:lang w:val="da-DK"/>
        </w:rPr>
        <w:t>5</w:t>
      </w:r>
    </w:p>
    <w:p w:rsidR="007E510D" w:rsidRPr="00EE529C" w:rsidRDefault="00EE529C">
      <w:pPr>
        <w:pStyle w:val="BodyText"/>
        <w:spacing w:line="349" w:lineRule="exact"/>
        <w:ind w:left="4936"/>
        <w:rPr>
          <w:lang w:val="da-DK"/>
        </w:rPr>
      </w:pPr>
      <w:r w:rsidRPr="00EE529C">
        <w:rPr>
          <w:rFonts w:ascii="Lucida Sans Unicode" w:hAnsi="Lucida Sans Unicode"/>
          <w:lang w:val="da-DK"/>
        </w:rPr>
        <w:t xml:space="preserve">⇔ </w:t>
      </w:r>
      <w:r w:rsidRPr="00EE529C">
        <w:rPr>
          <w:lang w:val="da-DK"/>
        </w:rPr>
        <w:t xml:space="preserve">4 </w:t>
      </w:r>
      <w:r w:rsidRPr="00EE529C">
        <w:rPr>
          <w:rFonts w:ascii="Lucida Sans Unicode" w:hAnsi="Lucida Sans Unicode"/>
          <w:lang w:val="da-DK"/>
        </w:rPr>
        <w:t xml:space="preserve">− </w:t>
      </w:r>
      <w:r w:rsidRPr="00EE529C">
        <w:rPr>
          <w:lang w:val="da-DK"/>
        </w:rPr>
        <w:t xml:space="preserve">5 </w:t>
      </w:r>
      <w:r w:rsidRPr="00EE529C">
        <w:rPr>
          <w:rFonts w:ascii="Lucida Sans Unicode" w:hAnsi="Lucida Sans Unicode"/>
          <w:lang w:val="da-DK"/>
        </w:rPr>
        <w:t xml:space="preserve">− </w:t>
      </w:r>
      <w:r w:rsidRPr="00EE529C">
        <w:rPr>
          <w:lang w:val="da-DK"/>
        </w:rPr>
        <w:t xml:space="preserve">4 </w:t>
      </w:r>
      <w:r w:rsidRPr="00EE529C">
        <w:rPr>
          <w:rFonts w:ascii="Lucida Sans Unicode" w:hAnsi="Lucida Sans Unicode"/>
          <w:lang w:val="da-DK"/>
        </w:rPr>
        <w:t xml:space="preserve">≤ </w:t>
      </w:r>
      <w:r w:rsidRPr="00EE529C">
        <w:rPr>
          <w:lang w:val="da-DK"/>
        </w:rPr>
        <w:t xml:space="preserve">5 </w:t>
      </w:r>
      <w:r w:rsidRPr="00EE529C">
        <w:rPr>
          <w:rFonts w:ascii="Lucida Sans Unicode" w:hAnsi="Lucida Sans Unicode"/>
          <w:lang w:val="da-DK"/>
        </w:rPr>
        <w:t xml:space="preserve">− </w:t>
      </w:r>
      <w:r w:rsidRPr="00EE529C">
        <w:rPr>
          <w:lang w:val="da-DK"/>
        </w:rPr>
        <w:t xml:space="preserve">5 </w:t>
      </w:r>
      <w:r w:rsidRPr="00EE529C">
        <w:rPr>
          <w:rFonts w:ascii="Lucida Sans Unicode" w:hAnsi="Lucida Sans Unicode"/>
          <w:lang w:val="da-DK"/>
        </w:rPr>
        <w:t xml:space="preserve">− </w:t>
      </w:r>
      <w:r w:rsidRPr="00EE529C">
        <w:rPr>
          <w:lang w:val="da-DK"/>
        </w:rPr>
        <w:t>4</w:t>
      </w:r>
    </w:p>
    <w:p w:rsidR="007E510D" w:rsidRPr="00EE529C" w:rsidRDefault="00EE529C">
      <w:pPr>
        <w:pStyle w:val="BodyText"/>
        <w:spacing w:line="359" w:lineRule="exact"/>
        <w:ind w:left="4936"/>
        <w:rPr>
          <w:i/>
          <w:lang w:val="da-DK"/>
        </w:rPr>
      </w:pPr>
      <w:r w:rsidRPr="00EE529C">
        <w:rPr>
          <w:rFonts w:ascii="Lucida Sans Unicode" w:hAnsi="Lucida Sans Unicode"/>
          <w:lang w:val="da-DK"/>
        </w:rPr>
        <w:t>⇔ −</w:t>
      </w:r>
      <w:r w:rsidRPr="00EE529C">
        <w:rPr>
          <w:lang w:val="da-DK"/>
        </w:rPr>
        <w:t xml:space="preserve">5 </w:t>
      </w:r>
      <w:r w:rsidRPr="00EE529C">
        <w:rPr>
          <w:rFonts w:ascii="Lucida Sans Unicode" w:hAnsi="Lucida Sans Unicode"/>
          <w:lang w:val="da-DK"/>
        </w:rPr>
        <w:t>≤</w:t>
      </w:r>
      <w:r w:rsidRPr="00EE529C">
        <w:rPr>
          <w:rFonts w:ascii="Lucida Sans Unicode" w:hAnsi="Lucida Sans Unicode"/>
          <w:spacing w:val="-58"/>
          <w:lang w:val="da-DK"/>
        </w:rPr>
        <w:t xml:space="preserve"> </w:t>
      </w:r>
      <w:r w:rsidRPr="00EE529C">
        <w:rPr>
          <w:rFonts w:ascii="Lucida Sans Unicode" w:hAnsi="Lucida Sans Unicode"/>
          <w:lang w:val="da-DK"/>
        </w:rPr>
        <w:t>−</w:t>
      </w:r>
      <w:r w:rsidRPr="00EE529C">
        <w:rPr>
          <w:lang w:val="da-DK"/>
        </w:rPr>
        <w:t>4</w:t>
      </w:r>
      <w:r w:rsidRPr="00EE529C">
        <w:rPr>
          <w:i/>
          <w:lang w:val="da-DK"/>
        </w:rPr>
        <w:t>.</w:t>
      </w:r>
    </w:p>
    <w:p w:rsidR="007E510D" w:rsidRPr="00EE529C" w:rsidRDefault="00EE529C">
      <w:pPr>
        <w:pStyle w:val="BodyText"/>
        <w:tabs>
          <w:tab w:val="left" w:pos="2902"/>
        </w:tabs>
        <w:spacing w:before="290"/>
        <w:ind w:left="1260"/>
        <w:rPr>
          <w:lang w:val="da-DK"/>
        </w:rPr>
      </w:pPr>
      <w:r w:rsidRPr="00EE529C">
        <w:rPr>
          <w:lang w:val="da-DK"/>
        </w:rPr>
        <w:t>Regneregler:</w:t>
      </w:r>
      <w:r w:rsidRPr="00EE529C">
        <w:rPr>
          <w:lang w:val="da-DK"/>
        </w:rPr>
        <w:tab/>
        <w:t>Det giver os følgende regneregler til at løse</w:t>
      </w:r>
      <w:r w:rsidRPr="00EE529C">
        <w:rPr>
          <w:spacing w:val="-6"/>
          <w:lang w:val="da-DK"/>
        </w:rPr>
        <w:t xml:space="preserve"> </w:t>
      </w:r>
      <w:r w:rsidRPr="00EE529C">
        <w:rPr>
          <w:lang w:val="da-DK"/>
        </w:rPr>
        <w:t>uligheder:</w:t>
      </w:r>
    </w:p>
    <w:p w:rsidR="007E510D" w:rsidRPr="00EE529C" w:rsidRDefault="00EE529C">
      <w:pPr>
        <w:pStyle w:val="ListParagraph"/>
        <w:numPr>
          <w:ilvl w:val="0"/>
          <w:numId w:val="98"/>
        </w:numPr>
        <w:tabs>
          <w:tab w:val="left" w:pos="1846"/>
        </w:tabs>
        <w:spacing w:before="164" w:line="232" w:lineRule="auto"/>
        <w:ind w:right="1298"/>
        <w:rPr>
          <w:sz w:val="24"/>
          <w:lang w:val="da-DK"/>
        </w:rPr>
      </w:pPr>
      <w:r w:rsidRPr="00EE529C">
        <w:rPr>
          <w:sz w:val="24"/>
          <w:lang w:val="da-DK"/>
        </w:rPr>
        <w:t>Vi må lægge tal til og trække fra, så længe vi gør det samme på begge sider af ulighedstegnet,</w:t>
      </w:r>
      <w:r w:rsidRPr="00EE529C">
        <w:rPr>
          <w:spacing w:val="-1"/>
          <w:sz w:val="24"/>
          <w:lang w:val="da-DK"/>
        </w:rPr>
        <w:t xml:space="preserve"> </w:t>
      </w:r>
      <w:r w:rsidRPr="00EE529C">
        <w:rPr>
          <w:sz w:val="24"/>
          <w:lang w:val="da-DK"/>
        </w:rPr>
        <w:t>f.eks.:</w:t>
      </w:r>
    </w:p>
    <w:p w:rsidR="007E510D" w:rsidRPr="00EE529C" w:rsidRDefault="007E510D">
      <w:pPr>
        <w:pStyle w:val="BodyText"/>
        <w:spacing w:before="5"/>
        <w:rPr>
          <w:sz w:val="8"/>
          <w:lang w:val="da-DK"/>
        </w:rPr>
      </w:pPr>
    </w:p>
    <w:p w:rsidR="007E510D" w:rsidRPr="00EE529C" w:rsidRDefault="00EE529C">
      <w:pPr>
        <w:spacing w:before="57"/>
        <w:ind w:left="813" w:right="268"/>
        <w:jc w:val="center"/>
        <w:rPr>
          <w:i/>
          <w:sz w:val="24"/>
          <w:lang w:val="da-DK"/>
        </w:rPr>
      </w:pPr>
      <w:r w:rsidRPr="00EE529C">
        <w:rPr>
          <w:i/>
          <w:sz w:val="24"/>
          <w:lang w:val="da-DK"/>
        </w:rPr>
        <w:t xml:space="preserve">a </w:t>
      </w:r>
      <w:r w:rsidRPr="00EE529C">
        <w:rPr>
          <w:sz w:val="24"/>
          <w:lang w:val="da-DK"/>
        </w:rPr>
        <w:t xml:space="preserve">+ </w:t>
      </w:r>
      <w:r w:rsidRPr="00EE529C">
        <w:rPr>
          <w:i/>
          <w:sz w:val="24"/>
          <w:lang w:val="da-DK"/>
        </w:rPr>
        <w:t xml:space="preserve">x </w:t>
      </w:r>
      <w:r w:rsidRPr="00EE529C">
        <w:rPr>
          <w:rFonts w:ascii="Lucida Sans Unicode" w:hAnsi="Lucida Sans Unicode"/>
          <w:sz w:val="24"/>
          <w:lang w:val="da-DK"/>
        </w:rPr>
        <w:t xml:space="preserve">≤ </w:t>
      </w:r>
      <w:r w:rsidRPr="00EE529C">
        <w:rPr>
          <w:i/>
          <w:sz w:val="24"/>
          <w:lang w:val="da-DK"/>
        </w:rPr>
        <w:t xml:space="preserve">b </w:t>
      </w:r>
      <w:r w:rsidRPr="00EE529C">
        <w:rPr>
          <w:rFonts w:ascii="Lucida Sans Unicode" w:hAnsi="Lucida Sans Unicode"/>
          <w:sz w:val="24"/>
          <w:lang w:val="da-DK"/>
        </w:rPr>
        <w:t xml:space="preserve">⇔ </w:t>
      </w:r>
      <w:r w:rsidRPr="00EE529C">
        <w:rPr>
          <w:i/>
          <w:sz w:val="24"/>
          <w:lang w:val="da-DK"/>
        </w:rPr>
        <w:t xml:space="preserve">a </w:t>
      </w:r>
      <w:r w:rsidRPr="00EE529C">
        <w:rPr>
          <w:sz w:val="24"/>
          <w:lang w:val="da-DK"/>
        </w:rPr>
        <w:t xml:space="preserve">+ </w:t>
      </w:r>
      <w:r w:rsidRPr="00EE529C">
        <w:rPr>
          <w:i/>
          <w:sz w:val="24"/>
          <w:lang w:val="da-DK"/>
        </w:rPr>
        <w:t xml:space="preserve">x </w:t>
      </w:r>
      <w:r w:rsidRPr="00EE529C">
        <w:rPr>
          <w:rFonts w:ascii="Lucida Sans Unicode" w:hAnsi="Lucida Sans Unicode"/>
          <w:sz w:val="24"/>
          <w:lang w:val="da-DK"/>
        </w:rPr>
        <w:t xml:space="preserve">± </w:t>
      </w:r>
      <w:r w:rsidRPr="00EE529C">
        <w:rPr>
          <w:i/>
          <w:sz w:val="24"/>
          <w:lang w:val="da-DK"/>
        </w:rPr>
        <w:t xml:space="preserve">c </w:t>
      </w:r>
      <w:r w:rsidRPr="00EE529C">
        <w:rPr>
          <w:rFonts w:ascii="Lucida Sans Unicode" w:hAnsi="Lucida Sans Unicode"/>
          <w:sz w:val="24"/>
          <w:lang w:val="da-DK"/>
        </w:rPr>
        <w:t xml:space="preserve">≤ </w:t>
      </w:r>
      <w:r w:rsidRPr="00EE529C">
        <w:rPr>
          <w:i/>
          <w:sz w:val="24"/>
          <w:lang w:val="da-DK"/>
        </w:rPr>
        <w:t xml:space="preserve">b </w:t>
      </w:r>
      <w:r w:rsidRPr="00EE529C">
        <w:rPr>
          <w:rFonts w:ascii="Lucida Sans Unicode" w:hAnsi="Lucida Sans Unicode"/>
          <w:sz w:val="24"/>
          <w:lang w:val="da-DK"/>
        </w:rPr>
        <w:t xml:space="preserve">± </w:t>
      </w:r>
      <w:r w:rsidRPr="00EE529C">
        <w:rPr>
          <w:i/>
          <w:sz w:val="24"/>
          <w:lang w:val="da-DK"/>
        </w:rPr>
        <w:t>c,</w:t>
      </w:r>
    </w:p>
    <w:p w:rsidR="007E510D" w:rsidRPr="00EE529C" w:rsidRDefault="00EE529C">
      <w:pPr>
        <w:spacing w:before="155"/>
        <w:ind w:left="1845"/>
        <w:rPr>
          <w:sz w:val="24"/>
          <w:lang w:val="da-DK"/>
        </w:rPr>
      </w:pPr>
      <w:r w:rsidRPr="00EE529C">
        <w:rPr>
          <w:sz w:val="24"/>
          <w:lang w:val="da-DK"/>
        </w:rPr>
        <w:t xml:space="preserve">hvor </w:t>
      </w:r>
      <w:r w:rsidRPr="00EE529C">
        <w:rPr>
          <w:i/>
          <w:sz w:val="24"/>
          <w:lang w:val="da-DK"/>
        </w:rPr>
        <w:t xml:space="preserve">a, b, c </w:t>
      </w:r>
      <w:r w:rsidRPr="00EE529C">
        <w:rPr>
          <w:sz w:val="24"/>
          <w:lang w:val="da-DK"/>
        </w:rPr>
        <w:t>kan være alle tal.</w:t>
      </w:r>
    </w:p>
    <w:p w:rsidR="007E510D" w:rsidRPr="00EE529C" w:rsidRDefault="00EE529C">
      <w:pPr>
        <w:pStyle w:val="ListParagraph"/>
        <w:numPr>
          <w:ilvl w:val="0"/>
          <w:numId w:val="98"/>
        </w:numPr>
        <w:tabs>
          <w:tab w:val="left" w:pos="1846"/>
        </w:tabs>
        <w:spacing w:before="179"/>
        <w:ind w:hanging="311"/>
        <w:rPr>
          <w:sz w:val="24"/>
          <w:lang w:val="da-DK"/>
        </w:rPr>
      </w:pPr>
      <w:r w:rsidRPr="00EE529C">
        <w:rPr>
          <w:sz w:val="24"/>
          <w:lang w:val="da-DK"/>
        </w:rPr>
        <w:t>Vi må gange begge sider med det samme positive tal,</w:t>
      </w:r>
      <w:r w:rsidRPr="00EE529C">
        <w:rPr>
          <w:spacing w:val="-11"/>
          <w:sz w:val="24"/>
          <w:lang w:val="da-DK"/>
        </w:rPr>
        <w:t xml:space="preserve"> </w:t>
      </w:r>
      <w:r w:rsidRPr="00EE529C">
        <w:rPr>
          <w:sz w:val="24"/>
          <w:lang w:val="da-DK"/>
        </w:rPr>
        <w:t>f.eks.:</w:t>
      </w:r>
    </w:p>
    <w:p w:rsidR="007E510D" w:rsidRPr="00EE529C" w:rsidRDefault="00EE529C">
      <w:pPr>
        <w:spacing w:before="159"/>
        <w:ind w:left="813" w:right="268"/>
        <w:jc w:val="center"/>
        <w:rPr>
          <w:i/>
          <w:sz w:val="24"/>
          <w:lang w:val="da-DK"/>
        </w:rPr>
      </w:pPr>
      <w:r w:rsidRPr="00EE529C">
        <w:rPr>
          <w:i/>
          <w:sz w:val="24"/>
          <w:lang w:val="da-DK"/>
        </w:rPr>
        <w:t xml:space="preserve">a </w:t>
      </w:r>
      <w:r w:rsidRPr="00EE529C">
        <w:rPr>
          <w:sz w:val="24"/>
          <w:lang w:val="da-DK"/>
        </w:rPr>
        <w:t xml:space="preserve">+ </w:t>
      </w:r>
      <w:r w:rsidRPr="00EE529C">
        <w:rPr>
          <w:i/>
          <w:sz w:val="24"/>
          <w:lang w:val="da-DK"/>
        </w:rPr>
        <w:t xml:space="preserve">x </w:t>
      </w:r>
      <w:r w:rsidRPr="00EE529C">
        <w:rPr>
          <w:rFonts w:ascii="Lucida Sans Unicode" w:hAnsi="Lucida Sans Unicode"/>
          <w:sz w:val="24"/>
          <w:lang w:val="da-DK"/>
        </w:rPr>
        <w:t xml:space="preserve">≤ </w:t>
      </w:r>
      <w:r w:rsidRPr="00EE529C">
        <w:rPr>
          <w:i/>
          <w:sz w:val="24"/>
          <w:lang w:val="da-DK"/>
        </w:rPr>
        <w:t xml:space="preserve">b </w:t>
      </w:r>
      <w:r w:rsidRPr="00EE529C">
        <w:rPr>
          <w:rFonts w:ascii="Lucida Sans Unicode" w:hAnsi="Lucida Sans Unicode"/>
          <w:sz w:val="24"/>
          <w:lang w:val="da-DK"/>
        </w:rPr>
        <w:t xml:space="preserve">⇔ </w:t>
      </w:r>
      <w:r w:rsidRPr="00EE529C">
        <w:rPr>
          <w:sz w:val="24"/>
          <w:lang w:val="da-DK"/>
        </w:rPr>
        <w:t>(</w:t>
      </w:r>
      <w:r w:rsidRPr="00EE529C">
        <w:rPr>
          <w:i/>
          <w:sz w:val="24"/>
          <w:lang w:val="da-DK"/>
        </w:rPr>
        <w:t xml:space="preserve">a </w:t>
      </w:r>
      <w:r w:rsidRPr="00EE529C">
        <w:rPr>
          <w:sz w:val="24"/>
          <w:lang w:val="da-DK"/>
        </w:rPr>
        <w:t xml:space="preserve">+ </w:t>
      </w:r>
      <w:r w:rsidRPr="00EE529C">
        <w:rPr>
          <w:i/>
          <w:sz w:val="24"/>
          <w:lang w:val="da-DK"/>
        </w:rPr>
        <w:t>x</w:t>
      </w:r>
      <w:r w:rsidRPr="00EE529C">
        <w:rPr>
          <w:sz w:val="24"/>
          <w:lang w:val="da-DK"/>
        </w:rPr>
        <w:t>)</w:t>
      </w:r>
      <w:r w:rsidRPr="00EE529C">
        <w:rPr>
          <w:i/>
          <w:sz w:val="24"/>
          <w:lang w:val="da-DK"/>
        </w:rPr>
        <w:t xml:space="preserve">c </w:t>
      </w:r>
      <w:r w:rsidRPr="00EE529C">
        <w:rPr>
          <w:rFonts w:ascii="Lucida Sans Unicode" w:hAnsi="Lucida Sans Unicode"/>
          <w:sz w:val="24"/>
          <w:lang w:val="da-DK"/>
        </w:rPr>
        <w:t xml:space="preserve">≤ </w:t>
      </w:r>
      <w:r w:rsidRPr="00EE529C">
        <w:rPr>
          <w:i/>
          <w:sz w:val="24"/>
          <w:lang w:val="da-DK"/>
        </w:rPr>
        <w:t xml:space="preserve">bc </w:t>
      </w:r>
      <w:r w:rsidRPr="00EE529C">
        <w:rPr>
          <w:rFonts w:ascii="Lucida Sans Unicode" w:hAnsi="Lucida Sans Unicode"/>
          <w:sz w:val="24"/>
          <w:lang w:val="da-DK"/>
        </w:rPr>
        <w:t xml:space="preserve">⇔ </w:t>
      </w:r>
      <w:r w:rsidRPr="00EE529C">
        <w:rPr>
          <w:i/>
          <w:sz w:val="24"/>
          <w:lang w:val="da-DK"/>
        </w:rPr>
        <w:t xml:space="preserve">ac </w:t>
      </w:r>
      <w:r w:rsidRPr="00EE529C">
        <w:rPr>
          <w:sz w:val="24"/>
          <w:lang w:val="da-DK"/>
        </w:rPr>
        <w:t xml:space="preserve">+ </w:t>
      </w:r>
      <w:r w:rsidRPr="00EE529C">
        <w:rPr>
          <w:i/>
          <w:sz w:val="24"/>
          <w:lang w:val="da-DK"/>
        </w:rPr>
        <w:t xml:space="preserve">xc </w:t>
      </w:r>
      <w:r w:rsidRPr="00EE529C">
        <w:rPr>
          <w:rFonts w:ascii="Lucida Sans Unicode" w:hAnsi="Lucida Sans Unicode"/>
          <w:sz w:val="24"/>
          <w:lang w:val="da-DK"/>
        </w:rPr>
        <w:t xml:space="preserve">≤ </w:t>
      </w:r>
      <w:r w:rsidRPr="00EE529C">
        <w:rPr>
          <w:i/>
          <w:sz w:val="24"/>
          <w:lang w:val="da-DK"/>
        </w:rPr>
        <w:t>bc,</w:t>
      </w:r>
    </w:p>
    <w:p w:rsidR="007E510D" w:rsidRPr="00EE529C" w:rsidRDefault="00EE529C">
      <w:pPr>
        <w:pStyle w:val="BodyText"/>
        <w:spacing w:before="155"/>
        <w:ind w:left="1845"/>
        <w:rPr>
          <w:lang w:val="da-DK"/>
        </w:rPr>
      </w:pPr>
      <w:r w:rsidRPr="00EE529C">
        <w:rPr>
          <w:lang w:val="da-DK"/>
        </w:rPr>
        <w:t xml:space="preserve">hvor </w:t>
      </w:r>
      <w:r w:rsidRPr="00EE529C">
        <w:rPr>
          <w:i/>
          <w:lang w:val="da-DK"/>
        </w:rPr>
        <w:t xml:space="preserve">c </w:t>
      </w:r>
      <w:r w:rsidRPr="00EE529C">
        <w:rPr>
          <w:lang w:val="da-DK"/>
        </w:rPr>
        <w:t>er et positivt tal.</w:t>
      </w:r>
    </w:p>
    <w:p w:rsidR="007E510D" w:rsidRPr="00EE529C" w:rsidRDefault="00EE529C">
      <w:pPr>
        <w:pStyle w:val="ListParagraph"/>
        <w:numPr>
          <w:ilvl w:val="0"/>
          <w:numId w:val="98"/>
        </w:numPr>
        <w:tabs>
          <w:tab w:val="left" w:pos="1846"/>
        </w:tabs>
        <w:spacing w:before="186" w:line="232" w:lineRule="auto"/>
        <w:ind w:right="1254"/>
        <w:rPr>
          <w:sz w:val="24"/>
          <w:lang w:val="da-DK"/>
        </w:rPr>
      </w:pPr>
      <w:r w:rsidRPr="00EE529C">
        <w:rPr>
          <w:sz w:val="24"/>
          <w:lang w:val="da-DK"/>
        </w:rPr>
        <w:t>Vi</w:t>
      </w:r>
      <w:r w:rsidRPr="00EE529C">
        <w:rPr>
          <w:spacing w:val="-17"/>
          <w:sz w:val="24"/>
          <w:lang w:val="da-DK"/>
        </w:rPr>
        <w:t xml:space="preserve"> </w:t>
      </w:r>
      <w:r w:rsidRPr="00EE529C">
        <w:rPr>
          <w:sz w:val="24"/>
          <w:lang w:val="da-DK"/>
        </w:rPr>
        <w:t>må</w:t>
      </w:r>
      <w:r w:rsidRPr="00EE529C">
        <w:rPr>
          <w:spacing w:val="-17"/>
          <w:sz w:val="24"/>
          <w:lang w:val="da-DK"/>
        </w:rPr>
        <w:t xml:space="preserve"> </w:t>
      </w:r>
      <w:r w:rsidRPr="00EE529C">
        <w:rPr>
          <w:sz w:val="24"/>
          <w:lang w:val="da-DK"/>
        </w:rPr>
        <w:t>gange</w:t>
      </w:r>
      <w:r w:rsidRPr="00EE529C">
        <w:rPr>
          <w:spacing w:val="-16"/>
          <w:sz w:val="24"/>
          <w:lang w:val="da-DK"/>
        </w:rPr>
        <w:t xml:space="preserve"> </w:t>
      </w:r>
      <w:r w:rsidRPr="00EE529C">
        <w:rPr>
          <w:sz w:val="24"/>
          <w:lang w:val="da-DK"/>
        </w:rPr>
        <w:t>begge</w:t>
      </w:r>
      <w:r w:rsidRPr="00EE529C">
        <w:rPr>
          <w:spacing w:val="-17"/>
          <w:sz w:val="24"/>
          <w:lang w:val="da-DK"/>
        </w:rPr>
        <w:t xml:space="preserve"> </w:t>
      </w:r>
      <w:r w:rsidRPr="00EE529C">
        <w:rPr>
          <w:sz w:val="24"/>
          <w:lang w:val="da-DK"/>
        </w:rPr>
        <w:t>sider</w:t>
      </w:r>
      <w:r w:rsidRPr="00EE529C">
        <w:rPr>
          <w:spacing w:val="-16"/>
          <w:sz w:val="24"/>
          <w:lang w:val="da-DK"/>
        </w:rPr>
        <w:t xml:space="preserve"> </w:t>
      </w:r>
      <w:r w:rsidRPr="00EE529C">
        <w:rPr>
          <w:sz w:val="24"/>
          <w:lang w:val="da-DK"/>
        </w:rPr>
        <w:t>med</w:t>
      </w:r>
      <w:r w:rsidRPr="00EE529C">
        <w:rPr>
          <w:spacing w:val="-17"/>
          <w:sz w:val="24"/>
          <w:lang w:val="da-DK"/>
        </w:rPr>
        <w:t xml:space="preserve"> </w:t>
      </w:r>
      <w:r w:rsidRPr="00EE529C">
        <w:rPr>
          <w:sz w:val="24"/>
          <w:lang w:val="da-DK"/>
        </w:rPr>
        <w:t>det</w:t>
      </w:r>
      <w:r w:rsidRPr="00EE529C">
        <w:rPr>
          <w:spacing w:val="-16"/>
          <w:sz w:val="24"/>
          <w:lang w:val="da-DK"/>
        </w:rPr>
        <w:t xml:space="preserve"> </w:t>
      </w:r>
      <w:r w:rsidRPr="00EE529C">
        <w:rPr>
          <w:sz w:val="24"/>
          <w:lang w:val="da-DK"/>
        </w:rPr>
        <w:t>samme</w:t>
      </w:r>
      <w:r w:rsidRPr="00EE529C">
        <w:rPr>
          <w:spacing w:val="-17"/>
          <w:sz w:val="24"/>
          <w:lang w:val="da-DK"/>
        </w:rPr>
        <w:t xml:space="preserve"> </w:t>
      </w:r>
      <w:r w:rsidRPr="00EE529C">
        <w:rPr>
          <w:sz w:val="24"/>
          <w:lang w:val="da-DK"/>
        </w:rPr>
        <w:t>negative</w:t>
      </w:r>
      <w:r w:rsidRPr="00EE529C">
        <w:rPr>
          <w:spacing w:val="-16"/>
          <w:sz w:val="24"/>
          <w:lang w:val="da-DK"/>
        </w:rPr>
        <w:t xml:space="preserve"> </w:t>
      </w:r>
      <w:r w:rsidRPr="00EE529C">
        <w:rPr>
          <w:sz w:val="24"/>
          <w:lang w:val="da-DK"/>
        </w:rPr>
        <w:t>tal,</w:t>
      </w:r>
      <w:r w:rsidRPr="00EE529C">
        <w:rPr>
          <w:spacing w:val="-17"/>
          <w:sz w:val="24"/>
          <w:lang w:val="da-DK"/>
        </w:rPr>
        <w:t xml:space="preserve"> </w:t>
      </w:r>
      <w:r w:rsidRPr="00EE529C">
        <w:rPr>
          <w:sz w:val="24"/>
          <w:lang w:val="da-DK"/>
        </w:rPr>
        <w:t>hvis</w:t>
      </w:r>
      <w:r w:rsidRPr="00EE529C">
        <w:rPr>
          <w:spacing w:val="-17"/>
          <w:sz w:val="24"/>
          <w:lang w:val="da-DK"/>
        </w:rPr>
        <w:t xml:space="preserve"> </w:t>
      </w:r>
      <w:r w:rsidRPr="00EE529C">
        <w:rPr>
          <w:sz w:val="24"/>
          <w:lang w:val="da-DK"/>
        </w:rPr>
        <w:t>vi</w:t>
      </w:r>
      <w:r w:rsidRPr="00EE529C">
        <w:rPr>
          <w:spacing w:val="-16"/>
          <w:sz w:val="24"/>
          <w:lang w:val="da-DK"/>
        </w:rPr>
        <w:t xml:space="preserve"> </w:t>
      </w:r>
      <w:r w:rsidRPr="00EE529C">
        <w:rPr>
          <w:sz w:val="24"/>
          <w:lang w:val="da-DK"/>
        </w:rPr>
        <w:t>vender</w:t>
      </w:r>
      <w:r w:rsidRPr="00EE529C">
        <w:rPr>
          <w:spacing w:val="-17"/>
          <w:sz w:val="24"/>
          <w:lang w:val="da-DK"/>
        </w:rPr>
        <w:t xml:space="preserve"> </w:t>
      </w:r>
      <w:r w:rsidRPr="00EE529C">
        <w:rPr>
          <w:sz w:val="24"/>
          <w:lang w:val="da-DK"/>
        </w:rPr>
        <w:t>ulighedsteg- net, f.eks.:</w:t>
      </w:r>
    </w:p>
    <w:p w:rsidR="007E510D" w:rsidRPr="00EE529C" w:rsidRDefault="007E510D">
      <w:pPr>
        <w:pStyle w:val="BodyText"/>
        <w:spacing w:before="5"/>
        <w:rPr>
          <w:sz w:val="8"/>
          <w:lang w:val="da-DK"/>
        </w:rPr>
      </w:pPr>
    </w:p>
    <w:p w:rsidR="007E510D" w:rsidRPr="00EE529C" w:rsidRDefault="00EE529C">
      <w:pPr>
        <w:spacing w:before="57"/>
        <w:ind w:left="813" w:right="268"/>
        <w:jc w:val="center"/>
        <w:rPr>
          <w:i/>
          <w:sz w:val="24"/>
          <w:lang w:val="da-DK"/>
        </w:rPr>
      </w:pPr>
      <w:r w:rsidRPr="00EE529C">
        <w:rPr>
          <w:i/>
          <w:sz w:val="24"/>
          <w:lang w:val="da-DK"/>
        </w:rPr>
        <w:t xml:space="preserve">a </w:t>
      </w:r>
      <w:r w:rsidRPr="00EE529C">
        <w:rPr>
          <w:sz w:val="24"/>
          <w:lang w:val="da-DK"/>
        </w:rPr>
        <w:t xml:space="preserve">+ </w:t>
      </w:r>
      <w:r w:rsidRPr="00EE529C">
        <w:rPr>
          <w:i/>
          <w:sz w:val="24"/>
          <w:lang w:val="da-DK"/>
        </w:rPr>
        <w:t xml:space="preserve">x </w:t>
      </w:r>
      <w:r w:rsidRPr="00EE529C">
        <w:rPr>
          <w:rFonts w:ascii="Lucida Sans Unicode" w:hAnsi="Lucida Sans Unicode"/>
          <w:sz w:val="24"/>
          <w:lang w:val="da-DK"/>
        </w:rPr>
        <w:t xml:space="preserve">≤ </w:t>
      </w:r>
      <w:r w:rsidRPr="00EE529C">
        <w:rPr>
          <w:i/>
          <w:sz w:val="24"/>
          <w:lang w:val="da-DK"/>
        </w:rPr>
        <w:t xml:space="preserve">b </w:t>
      </w:r>
      <w:r w:rsidRPr="00EE529C">
        <w:rPr>
          <w:rFonts w:ascii="Lucida Sans Unicode" w:hAnsi="Lucida Sans Unicode"/>
          <w:sz w:val="24"/>
          <w:lang w:val="da-DK"/>
        </w:rPr>
        <w:t xml:space="preserve">⇔ </w:t>
      </w:r>
      <w:r w:rsidRPr="00EE529C">
        <w:rPr>
          <w:sz w:val="24"/>
          <w:lang w:val="da-DK"/>
        </w:rPr>
        <w:t>(</w:t>
      </w:r>
      <w:r w:rsidRPr="00EE529C">
        <w:rPr>
          <w:i/>
          <w:sz w:val="24"/>
          <w:lang w:val="da-DK"/>
        </w:rPr>
        <w:t xml:space="preserve">a </w:t>
      </w:r>
      <w:r w:rsidRPr="00EE529C">
        <w:rPr>
          <w:sz w:val="24"/>
          <w:lang w:val="da-DK"/>
        </w:rPr>
        <w:t xml:space="preserve">+ </w:t>
      </w:r>
      <w:r w:rsidRPr="00EE529C">
        <w:rPr>
          <w:i/>
          <w:sz w:val="24"/>
          <w:lang w:val="da-DK"/>
        </w:rPr>
        <w:t>x</w:t>
      </w:r>
      <w:r w:rsidRPr="00EE529C">
        <w:rPr>
          <w:sz w:val="24"/>
          <w:lang w:val="da-DK"/>
        </w:rPr>
        <w:t>)</w:t>
      </w:r>
      <w:r w:rsidRPr="00EE529C">
        <w:rPr>
          <w:i/>
          <w:sz w:val="24"/>
          <w:lang w:val="da-DK"/>
        </w:rPr>
        <w:t xml:space="preserve">d </w:t>
      </w:r>
      <w:r w:rsidRPr="00EE529C">
        <w:rPr>
          <w:rFonts w:ascii="Lucida Sans Unicode" w:hAnsi="Lucida Sans Unicode"/>
          <w:sz w:val="24"/>
          <w:lang w:val="da-DK"/>
        </w:rPr>
        <w:t xml:space="preserve">≥ </w:t>
      </w:r>
      <w:r w:rsidRPr="00EE529C">
        <w:rPr>
          <w:i/>
          <w:sz w:val="24"/>
          <w:lang w:val="da-DK"/>
        </w:rPr>
        <w:t xml:space="preserve">bd </w:t>
      </w:r>
      <w:r w:rsidRPr="00EE529C">
        <w:rPr>
          <w:rFonts w:ascii="Lucida Sans Unicode" w:hAnsi="Lucida Sans Unicode"/>
          <w:sz w:val="24"/>
          <w:lang w:val="da-DK"/>
        </w:rPr>
        <w:t xml:space="preserve">⇔ </w:t>
      </w:r>
      <w:r w:rsidRPr="00EE529C">
        <w:rPr>
          <w:i/>
          <w:sz w:val="24"/>
          <w:lang w:val="da-DK"/>
        </w:rPr>
        <w:t xml:space="preserve">ad </w:t>
      </w:r>
      <w:r w:rsidRPr="00EE529C">
        <w:rPr>
          <w:sz w:val="24"/>
          <w:lang w:val="da-DK"/>
        </w:rPr>
        <w:t xml:space="preserve">+ </w:t>
      </w:r>
      <w:r w:rsidRPr="00EE529C">
        <w:rPr>
          <w:i/>
          <w:sz w:val="24"/>
          <w:lang w:val="da-DK"/>
        </w:rPr>
        <w:t xml:space="preserve">xd </w:t>
      </w:r>
      <w:r w:rsidRPr="00EE529C">
        <w:rPr>
          <w:rFonts w:ascii="Lucida Sans Unicode" w:hAnsi="Lucida Sans Unicode"/>
          <w:sz w:val="24"/>
          <w:lang w:val="da-DK"/>
        </w:rPr>
        <w:t xml:space="preserve">≥ </w:t>
      </w:r>
      <w:r w:rsidRPr="00EE529C">
        <w:rPr>
          <w:i/>
          <w:sz w:val="24"/>
          <w:lang w:val="da-DK"/>
        </w:rPr>
        <w:t>bd,</w:t>
      </w:r>
    </w:p>
    <w:p w:rsidR="007E510D" w:rsidRPr="00EE529C" w:rsidRDefault="00EE529C">
      <w:pPr>
        <w:pStyle w:val="BodyText"/>
        <w:spacing w:before="154"/>
        <w:ind w:left="1845"/>
        <w:rPr>
          <w:lang w:val="da-DK"/>
        </w:rPr>
      </w:pPr>
      <w:r w:rsidRPr="00EE529C">
        <w:rPr>
          <w:lang w:val="da-DK"/>
        </w:rPr>
        <w:t xml:space="preserve">hvor </w:t>
      </w:r>
      <w:r w:rsidRPr="00EE529C">
        <w:rPr>
          <w:i/>
          <w:lang w:val="da-DK"/>
        </w:rPr>
        <w:t xml:space="preserve">d </w:t>
      </w:r>
      <w:r w:rsidRPr="00EE529C">
        <w:rPr>
          <w:lang w:val="da-DK"/>
        </w:rPr>
        <w:t>er et negativt tal.</w:t>
      </w:r>
    </w:p>
    <w:p w:rsidR="007E510D" w:rsidRPr="00EE529C" w:rsidRDefault="007E510D">
      <w:pPr>
        <w:rPr>
          <w:lang w:val="da-DK"/>
        </w:rPr>
        <w:sectPr w:rsidR="007E510D" w:rsidRPr="00EE529C">
          <w:pgSz w:w="11910" w:h="16840"/>
          <w:pgMar w:top="1100" w:right="140" w:bottom="280" w:left="180" w:header="797" w:footer="0" w:gutter="0"/>
          <w:cols w:space="708"/>
        </w:sectPr>
      </w:pPr>
    </w:p>
    <w:p w:rsidR="007E510D" w:rsidRPr="00EE529C" w:rsidRDefault="007E510D">
      <w:pPr>
        <w:pStyle w:val="BodyText"/>
        <w:spacing w:before="8"/>
        <w:rPr>
          <w:lang w:val="da-DK"/>
        </w:rPr>
      </w:pPr>
    </w:p>
    <w:p w:rsidR="007E510D" w:rsidRPr="00EE529C" w:rsidRDefault="00EE529C">
      <w:pPr>
        <w:pStyle w:val="ListParagraph"/>
        <w:numPr>
          <w:ilvl w:val="0"/>
          <w:numId w:val="98"/>
        </w:numPr>
        <w:tabs>
          <w:tab w:val="left" w:pos="1846"/>
        </w:tabs>
        <w:spacing w:before="90"/>
        <w:ind w:hanging="311"/>
        <w:rPr>
          <w:sz w:val="24"/>
          <w:lang w:val="da-DK"/>
        </w:rPr>
      </w:pPr>
      <w:r w:rsidRPr="00EE529C">
        <w:rPr>
          <w:sz w:val="24"/>
          <w:lang w:val="da-DK"/>
        </w:rPr>
        <w:t>Vi må dividere begge sider med det samme positive tal,</w:t>
      </w:r>
      <w:r w:rsidRPr="00EE529C">
        <w:rPr>
          <w:spacing w:val="-10"/>
          <w:sz w:val="24"/>
          <w:lang w:val="da-DK"/>
        </w:rPr>
        <w:t xml:space="preserve"> </w:t>
      </w:r>
      <w:r w:rsidRPr="00EE529C">
        <w:rPr>
          <w:sz w:val="24"/>
          <w:lang w:val="da-DK"/>
        </w:rPr>
        <w:t>f.eks.:</w:t>
      </w:r>
    </w:p>
    <w:p w:rsidR="007E510D" w:rsidRPr="00EE529C" w:rsidRDefault="007E510D">
      <w:pPr>
        <w:pStyle w:val="BodyText"/>
        <w:spacing w:before="3"/>
        <w:rPr>
          <w:sz w:val="8"/>
          <w:lang w:val="da-DK"/>
        </w:rPr>
      </w:pPr>
    </w:p>
    <w:p w:rsidR="007E510D" w:rsidRPr="00EE529C" w:rsidRDefault="007E510D">
      <w:pPr>
        <w:rPr>
          <w:sz w:val="8"/>
          <w:lang w:val="da-DK"/>
        </w:rPr>
        <w:sectPr w:rsidR="007E510D" w:rsidRPr="00EE529C">
          <w:pgSz w:w="11910" w:h="16840"/>
          <w:pgMar w:top="1100" w:right="140" w:bottom="280" w:left="180" w:header="797" w:footer="0" w:gutter="0"/>
          <w:cols w:space="708"/>
        </w:sectPr>
      </w:pPr>
    </w:p>
    <w:p w:rsidR="007E510D" w:rsidRPr="00EE529C" w:rsidRDefault="00EE529C">
      <w:pPr>
        <w:tabs>
          <w:tab w:val="left" w:pos="6296"/>
        </w:tabs>
        <w:spacing w:before="91" w:line="178" w:lineRule="exact"/>
        <w:ind w:left="4268"/>
        <w:rPr>
          <w:i/>
          <w:sz w:val="24"/>
          <w:lang w:val="da-DK"/>
        </w:rPr>
      </w:pPr>
      <w:r w:rsidRPr="00EE529C">
        <w:rPr>
          <w:i/>
          <w:sz w:val="24"/>
          <w:lang w:val="da-DK"/>
        </w:rPr>
        <w:t>a</w:t>
      </w:r>
      <w:r w:rsidRPr="00EE529C">
        <w:rPr>
          <w:i/>
          <w:spacing w:val="-21"/>
          <w:sz w:val="24"/>
          <w:lang w:val="da-DK"/>
        </w:rPr>
        <w:t xml:space="preserve"> </w:t>
      </w:r>
      <w:r w:rsidRPr="00EE529C">
        <w:rPr>
          <w:sz w:val="24"/>
          <w:lang w:val="da-DK"/>
        </w:rPr>
        <w:t>+</w:t>
      </w:r>
      <w:r w:rsidRPr="00EE529C">
        <w:rPr>
          <w:spacing w:val="-24"/>
          <w:sz w:val="24"/>
          <w:lang w:val="da-DK"/>
        </w:rPr>
        <w:t xml:space="preserve"> </w:t>
      </w:r>
      <w:r w:rsidRPr="00EE529C">
        <w:rPr>
          <w:i/>
          <w:sz w:val="24"/>
          <w:lang w:val="da-DK"/>
        </w:rPr>
        <w:t>x</w:t>
      </w:r>
      <w:r w:rsidRPr="00EE529C">
        <w:rPr>
          <w:i/>
          <w:spacing w:val="-4"/>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27"/>
          <w:sz w:val="24"/>
          <w:lang w:val="da-DK"/>
        </w:rPr>
        <w:t xml:space="preserve"> </w:t>
      </w:r>
      <w:r w:rsidRPr="00EE529C">
        <w:rPr>
          <w:i/>
          <w:sz w:val="24"/>
          <w:lang w:val="da-DK"/>
        </w:rPr>
        <w:t>b</w:t>
      </w:r>
      <w:r w:rsidRPr="00EE529C">
        <w:rPr>
          <w:i/>
          <w:spacing w:val="-4"/>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
          <w:sz w:val="24"/>
          <w:lang w:val="da-DK"/>
        </w:rPr>
        <w:t xml:space="preserve"> </w:t>
      </w:r>
      <w:r w:rsidRPr="00EE529C">
        <w:rPr>
          <w:i/>
          <w:position w:val="16"/>
          <w:sz w:val="24"/>
          <w:u w:val="single"/>
          <w:lang w:val="da-DK"/>
        </w:rPr>
        <w:t>a</w:t>
      </w:r>
      <w:r w:rsidRPr="00EE529C">
        <w:rPr>
          <w:i/>
          <w:spacing w:val="-21"/>
          <w:position w:val="16"/>
          <w:sz w:val="24"/>
          <w:u w:val="single"/>
          <w:lang w:val="da-DK"/>
        </w:rPr>
        <w:t xml:space="preserve"> </w:t>
      </w:r>
      <w:r w:rsidRPr="00EE529C">
        <w:rPr>
          <w:position w:val="16"/>
          <w:sz w:val="24"/>
          <w:u w:val="single"/>
          <w:lang w:val="da-DK"/>
        </w:rPr>
        <w:t>+</w:t>
      </w:r>
      <w:r w:rsidRPr="00EE529C">
        <w:rPr>
          <w:spacing w:val="-24"/>
          <w:position w:val="16"/>
          <w:sz w:val="24"/>
          <w:u w:val="single"/>
          <w:lang w:val="da-DK"/>
        </w:rPr>
        <w:t xml:space="preserve"> </w:t>
      </w:r>
      <w:r w:rsidRPr="00EE529C">
        <w:rPr>
          <w:i/>
          <w:position w:val="16"/>
          <w:sz w:val="24"/>
          <w:u w:val="single"/>
          <w:lang w:val="da-DK"/>
        </w:rPr>
        <w:t>x</w:t>
      </w:r>
      <w:r w:rsidRPr="00EE529C">
        <w:rPr>
          <w:i/>
          <w:position w:val="16"/>
          <w:sz w:val="24"/>
          <w:lang w:val="da-DK"/>
        </w:rPr>
        <w:tab/>
      </w:r>
      <w:r w:rsidRPr="00EE529C">
        <w:rPr>
          <w:i/>
          <w:spacing w:val="-20"/>
          <w:position w:val="16"/>
          <w:sz w:val="24"/>
          <w:u w:val="single"/>
          <w:lang w:val="da-DK"/>
        </w:rPr>
        <w:t>b</w:t>
      </w:r>
    </w:p>
    <w:p w:rsidR="007E510D" w:rsidRPr="00EE529C" w:rsidRDefault="00EE529C">
      <w:pPr>
        <w:spacing w:before="97" w:line="171" w:lineRule="exact"/>
        <w:ind w:left="368"/>
        <w:rPr>
          <w:i/>
          <w:sz w:val="24"/>
          <w:lang w:val="da-DK"/>
        </w:rPr>
      </w:pPr>
      <w:r w:rsidRPr="00EE529C">
        <w:rPr>
          <w:lang w:val="da-DK"/>
        </w:rPr>
        <w:br w:type="column"/>
      </w:r>
      <w:r w:rsidRPr="00EE529C">
        <w:rPr>
          <w:i/>
          <w:sz w:val="24"/>
          <w:u w:val="single"/>
          <w:lang w:val="da-DK"/>
        </w:rPr>
        <w:t>a</w:t>
      </w:r>
      <w:r w:rsidRPr="00EE529C">
        <w:rPr>
          <w:i/>
          <w:sz w:val="24"/>
          <w:lang w:val="da-DK"/>
        </w:rPr>
        <w:t xml:space="preserve"> </w:t>
      </w:r>
      <w:r w:rsidRPr="00EE529C">
        <w:rPr>
          <w:position w:val="-15"/>
          <w:sz w:val="24"/>
          <w:lang w:val="da-DK"/>
        </w:rPr>
        <w:t xml:space="preserve">+ </w:t>
      </w:r>
      <w:r w:rsidRPr="00EE529C">
        <w:rPr>
          <w:i/>
          <w:sz w:val="24"/>
          <w:u w:val="single"/>
          <w:lang w:val="da-DK"/>
        </w:rPr>
        <w:t>x</w:t>
      </w:r>
      <w:r w:rsidRPr="00EE529C">
        <w:rPr>
          <w:i/>
          <w:sz w:val="24"/>
          <w:lang w:val="da-DK"/>
        </w:rPr>
        <w:t xml:space="preserve"> </w:t>
      </w:r>
      <w:r w:rsidRPr="00EE529C">
        <w:rPr>
          <w:rFonts w:ascii="Lucida Sans Unicode" w:hAnsi="Lucida Sans Unicode"/>
          <w:position w:val="-15"/>
          <w:sz w:val="24"/>
          <w:lang w:val="da-DK"/>
        </w:rPr>
        <w:t xml:space="preserve">≤ </w:t>
      </w:r>
      <w:r w:rsidRPr="00EE529C">
        <w:rPr>
          <w:i/>
          <w:sz w:val="24"/>
          <w:u w:val="single"/>
          <w:lang w:val="da-DK"/>
        </w:rPr>
        <w:t>b</w:t>
      </w:r>
      <w:r w:rsidRPr="00EE529C">
        <w:rPr>
          <w:i/>
          <w:sz w:val="24"/>
          <w:lang w:val="da-DK"/>
        </w:rPr>
        <w:t xml:space="preserve"> </w:t>
      </w:r>
      <w:r w:rsidRPr="00EE529C">
        <w:rPr>
          <w:i/>
          <w:position w:val="-15"/>
          <w:sz w:val="24"/>
          <w:lang w:val="da-DK"/>
        </w:rPr>
        <w:t>,</w:t>
      </w:r>
    </w:p>
    <w:p w:rsidR="007E510D" w:rsidRPr="00EE529C" w:rsidRDefault="007E510D">
      <w:pPr>
        <w:spacing w:line="171" w:lineRule="exact"/>
        <w:rPr>
          <w:sz w:val="24"/>
          <w:lang w:val="da-DK"/>
        </w:rPr>
        <w:sectPr w:rsidR="007E510D" w:rsidRPr="00EE529C">
          <w:type w:val="continuous"/>
          <w:pgSz w:w="11910" w:h="16840"/>
          <w:pgMar w:top="1580" w:right="140" w:bottom="280" w:left="180" w:header="708" w:footer="708" w:gutter="0"/>
          <w:cols w:num="2" w:space="708" w:equalWidth="0">
            <w:col w:w="6413" w:space="40"/>
            <w:col w:w="5137"/>
          </w:cols>
        </w:sectPr>
      </w:pPr>
    </w:p>
    <w:p w:rsidR="007E510D" w:rsidRPr="00EE529C" w:rsidRDefault="007E510D">
      <w:pPr>
        <w:pStyle w:val="BodyText"/>
        <w:rPr>
          <w:i/>
          <w:sz w:val="28"/>
          <w:lang w:val="da-DK"/>
        </w:rPr>
      </w:pPr>
    </w:p>
    <w:p w:rsidR="007E510D" w:rsidRPr="00EE529C" w:rsidRDefault="00EE529C">
      <w:pPr>
        <w:pStyle w:val="BodyText"/>
        <w:spacing w:before="239"/>
        <w:ind w:left="1845"/>
        <w:rPr>
          <w:lang w:val="da-DK"/>
        </w:rPr>
      </w:pPr>
      <w:r w:rsidRPr="00EE529C">
        <w:rPr>
          <w:lang w:val="da-DK"/>
        </w:rPr>
        <w:t xml:space="preserve">hvor </w:t>
      </w:r>
      <w:r w:rsidRPr="00EE529C">
        <w:rPr>
          <w:i/>
          <w:lang w:val="da-DK"/>
        </w:rPr>
        <w:t xml:space="preserve">c </w:t>
      </w:r>
      <w:r w:rsidRPr="00EE529C">
        <w:rPr>
          <w:lang w:val="da-DK"/>
        </w:rPr>
        <w:t>er et positivt tal.</w:t>
      </w:r>
    </w:p>
    <w:p w:rsidR="007E510D" w:rsidRPr="00EE529C" w:rsidRDefault="00EE529C">
      <w:pPr>
        <w:tabs>
          <w:tab w:val="left" w:pos="1719"/>
          <w:tab w:val="left" w:pos="2886"/>
          <w:tab w:val="left" w:pos="3325"/>
        </w:tabs>
        <w:spacing w:line="444" w:lineRule="exact"/>
        <w:ind w:left="1353"/>
        <w:rPr>
          <w:i/>
          <w:sz w:val="24"/>
          <w:lang w:val="da-DK"/>
        </w:rPr>
      </w:pPr>
      <w:r w:rsidRPr="00EE529C">
        <w:rPr>
          <w:lang w:val="da-DK"/>
        </w:rPr>
        <w:br w:type="column"/>
      </w:r>
      <w:r w:rsidRPr="00EE529C">
        <w:rPr>
          <w:i/>
          <w:sz w:val="24"/>
          <w:lang w:val="da-DK"/>
        </w:rPr>
        <w:t>c</w:t>
      </w:r>
      <w:r w:rsidRPr="00EE529C">
        <w:rPr>
          <w:i/>
          <w:sz w:val="24"/>
          <w:lang w:val="da-DK"/>
        </w:rPr>
        <w:tab/>
      </w:r>
      <w:r w:rsidRPr="00EE529C">
        <w:rPr>
          <w:rFonts w:ascii="Lucida Sans Unicode" w:hAnsi="Lucida Sans Unicode"/>
          <w:position w:val="16"/>
          <w:sz w:val="24"/>
          <w:lang w:val="da-DK"/>
        </w:rPr>
        <w:t xml:space="preserve">≤ </w:t>
      </w:r>
      <w:r w:rsidRPr="00EE529C">
        <w:rPr>
          <w:i/>
          <w:sz w:val="24"/>
          <w:lang w:val="da-DK"/>
        </w:rPr>
        <w:t>c</w:t>
      </w:r>
      <w:r w:rsidRPr="00EE529C">
        <w:rPr>
          <w:i/>
          <w:spacing w:val="17"/>
          <w:sz w:val="24"/>
          <w:lang w:val="da-DK"/>
        </w:rPr>
        <w:t xml:space="preserve"> </w:t>
      </w:r>
      <w:r w:rsidRPr="00EE529C">
        <w:rPr>
          <w:rFonts w:ascii="Lucida Sans Unicode" w:hAnsi="Lucida Sans Unicode"/>
          <w:position w:val="16"/>
          <w:sz w:val="24"/>
          <w:lang w:val="da-DK"/>
        </w:rPr>
        <w:t>⇔</w:t>
      </w:r>
      <w:r w:rsidRPr="00EE529C">
        <w:rPr>
          <w:rFonts w:ascii="Lucida Sans Unicode" w:hAnsi="Lucida Sans Unicode"/>
          <w:spacing w:val="-5"/>
          <w:position w:val="16"/>
          <w:sz w:val="24"/>
          <w:lang w:val="da-DK"/>
        </w:rPr>
        <w:t xml:space="preserve"> </w:t>
      </w:r>
      <w:r w:rsidRPr="00EE529C">
        <w:rPr>
          <w:i/>
          <w:sz w:val="24"/>
          <w:lang w:val="da-DK"/>
        </w:rPr>
        <w:t>c</w:t>
      </w:r>
      <w:r w:rsidRPr="00EE529C">
        <w:rPr>
          <w:i/>
          <w:sz w:val="24"/>
          <w:lang w:val="da-DK"/>
        </w:rPr>
        <w:tab/>
        <w:t>c</w:t>
      </w:r>
      <w:r w:rsidRPr="00EE529C">
        <w:rPr>
          <w:i/>
          <w:sz w:val="24"/>
          <w:lang w:val="da-DK"/>
        </w:rPr>
        <w:tab/>
        <w:t>c</w:t>
      </w:r>
    </w:p>
    <w:p w:rsidR="007E510D" w:rsidRPr="00EE529C" w:rsidRDefault="007E510D">
      <w:pPr>
        <w:spacing w:line="444" w:lineRule="exact"/>
        <w:rPr>
          <w:sz w:val="24"/>
          <w:lang w:val="da-DK"/>
        </w:rPr>
        <w:sectPr w:rsidR="007E510D" w:rsidRPr="00EE529C">
          <w:type w:val="continuous"/>
          <w:pgSz w:w="11910" w:h="16840"/>
          <w:pgMar w:top="1580" w:right="140" w:bottom="280" w:left="180" w:header="708" w:footer="708" w:gutter="0"/>
          <w:cols w:num="2" w:space="708" w:equalWidth="0">
            <w:col w:w="4300" w:space="40"/>
            <w:col w:w="7250"/>
          </w:cols>
        </w:sectPr>
      </w:pPr>
    </w:p>
    <w:p w:rsidR="007E510D" w:rsidRPr="00EE529C" w:rsidRDefault="007E510D">
      <w:pPr>
        <w:pStyle w:val="BodyText"/>
        <w:spacing w:before="4"/>
        <w:rPr>
          <w:i/>
          <w:sz w:val="8"/>
          <w:lang w:val="da-DK"/>
        </w:rPr>
      </w:pPr>
    </w:p>
    <w:p w:rsidR="007E510D" w:rsidRPr="00EE529C" w:rsidRDefault="00EE529C">
      <w:pPr>
        <w:pStyle w:val="ListParagraph"/>
        <w:numPr>
          <w:ilvl w:val="0"/>
          <w:numId w:val="98"/>
        </w:numPr>
        <w:tabs>
          <w:tab w:val="left" w:pos="1846"/>
        </w:tabs>
        <w:spacing w:before="97" w:line="232" w:lineRule="auto"/>
        <w:ind w:right="1254"/>
        <w:rPr>
          <w:sz w:val="24"/>
          <w:lang w:val="da-DK"/>
        </w:rPr>
      </w:pPr>
      <w:r w:rsidRPr="00EE529C">
        <w:rPr>
          <w:sz w:val="24"/>
          <w:lang w:val="da-DK"/>
        </w:rPr>
        <w:t>Vi</w:t>
      </w:r>
      <w:r w:rsidRPr="00EE529C">
        <w:rPr>
          <w:spacing w:val="-11"/>
          <w:sz w:val="24"/>
          <w:lang w:val="da-DK"/>
        </w:rPr>
        <w:t xml:space="preserve"> </w:t>
      </w:r>
      <w:r w:rsidRPr="00EE529C">
        <w:rPr>
          <w:sz w:val="24"/>
          <w:lang w:val="da-DK"/>
        </w:rPr>
        <w:t>må</w:t>
      </w:r>
      <w:r w:rsidRPr="00EE529C">
        <w:rPr>
          <w:spacing w:val="-11"/>
          <w:sz w:val="24"/>
          <w:lang w:val="da-DK"/>
        </w:rPr>
        <w:t xml:space="preserve"> </w:t>
      </w:r>
      <w:r w:rsidRPr="00EE529C">
        <w:rPr>
          <w:sz w:val="24"/>
          <w:lang w:val="da-DK"/>
        </w:rPr>
        <w:t>dividere</w:t>
      </w:r>
      <w:r w:rsidRPr="00EE529C">
        <w:rPr>
          <w:spacing w:val="-11"/>
          <w:sz w:val="24"/>
          <w:lang w:val="da-DK"/>
        </w:rPr>
        <w:t xml:space="preserve"> </w:t>
      </w:r>
      <w:r w:rsidRPr="00EE529C">
        <w:rPr>
          <w:sz w:val="24"/>
          <w:lang w:val="da-DK"/>
        </w:rPr>
        <w:t>begge</w:t>
      </w:r>
      <w:r w:rsidRPr="00EE529C">
        <w:rPr>
          <w:spacing w:val="-11"/>
          <w:sz w:val="24"/>
          <w:lang w:val="da-DK"/>
        </w:rPr>
        <w:t xml:space="preserve"> </w:t>
      </w:r>
      <w:r w:rsidRPr="00EE529C">
        <w:rPr>
          <w:sz w:val="24"/>
          <w:lang w:val="da-DK"/>
        </w:rPr>
        <w:t>sider</w:t>
      </w:r>
      <w:r w:rsidRPr="00EE529C">
        <w:rPr>
          <w:spacing w:val="-11"/>
          <w:sz w:val="24"/>
          <w:lang w:val="da-DK"/>
        </w:rPr>
        <w:t xml:space="preserve"> </w:t>
      </w:r>
      <w:r w:rsidRPr="00EE529C">
        <w:rPr>
          <w:sz w:val="24"/>
          <w:lang w:val="da-DK"/>
        </w:rPr>
        <w:t>med</w:t>
      </w:r>
      <w:r w:rsidRPr="00EE529C">
        <w:rPr>
          <w:spacing w:val="-11"/>
          <w:sz w:val="24"/>
          <w:lang w:val="da-DK"/>
        </w:rPr>
        <w:t xml:space="preserve"> </w:t>
      </w:r>
      <w:r w:rsidRPr="00EE529C">
        <w:rPr>
          <w:sz w:val="24"/>
          <w:lang w:val="da-DK"/>
        </w:rPr>
        <w:t>det</w:t>
      </w:r>
      <w:r w:rsidRPr="00EE529C">
        <w:rPr>
          <w:spacing w:val="-11"/>
          <w:sz w:val="24"/>
          <w:lang w:val="da-DK"/>
        </w:rPr>
        <w:t xml:space="preserve"> </w:t>
      </w:r>
      <w:r w:rsidRPr="00EE529C">
        <w:rPr>
          <w:sz w:val="24"/>
          <w:lang w:val="da-DK"/>
        </w:rPr>
        <w:t>samme</w:t>
      </w:r>
      <w:r w:rsidRPr="00EE529C">
        <w:rPr>
          <w:spacing w:val="-11"/>
          <w:sz w:val="24"/>
          <w:lang w:val="da-DK"/>
        </w:rPr>
        <w:t xml:space="preserve"> </w:t>
      </w:r>
      <w:r w:rsidRPr="00EE529C">
        <w:rPr>
          <w:sz w:val="24"/>
          <w:lang w:val="da-DK"/>
        </w:rPr>
        <w:t>negative</w:t>
      </w:r>
      <w:r w:rsidRPr="00EE529C">
        <w:rPr>
          <w:spacing w:val="-11"/>
          <w:sz w:val="24"/>
          <w:lang w:val="da-DK"/>
        </w:rPr>
        <w:t xml:space="preserve"> </w:t>
      </w:r>
      <w:r w:rsidRPr="00EE529C">
        <w:rPr>
          <w:sz w:val="24"/>
          <w:lang w:val="da-DK"/>
        </w:rPr>
        <w:t>tal,</w:t>
      </w:r>
      <w:r w:rsidRPr="00EE529C">
        <w:rPr>
          <w:spacing w:val="-11"/>
          <w:sz w:val="24"/>
          <w:lang w:val="da-DK"/>
        </w:rPr>
        <w:t xml:space="preserve"> </w:t>
      </w:r>
      <w:r w:rsidRPr="00EE529C">
        <w:rPr>
          <w:sz w:val="24"/>
          <w:lang w:val="da-DK"/>
        </w:rPr>
        <w:t>hvis</w:t>
      </w:r>
      <w:r w:rsidRPr="00EE529C">
        <w:rPr>
          <w:spacing w:val="-11"/>
          <w:sz w:val="24"/>
          <w:lang w:val="da-DK"/>
        </w:rPr>
        <w:t xml:space="preserve"> </w:t>
      </w:r>
      <w:r w:rsidRPr="00EE529C">
        <w:rPr>
          <w:sz w:val="24"/>
          <w:lang w:val="da-DK"/>
        </w:rPr>
        <w:t>vi</w:t>
      </w:r>
      <w:r w:rsidRPr="00EE529C">
        <w:rPr>
          <w:spacing w:val="-11"/>
          <w:sz w:val="24"/>
          <w:lang w:val="da-DK"/>
        </w:rPr>
        <w:t xml:space="preserve"> </w:t>
      </w:r>
      <w:r w:rsidRPr="00EE529C">
        <w:rPr>
          <w:sz w:val="24"/>
          <w:lang w:val="da-DK"/>
        </w:rPr>
        <w:t>vender</w:t>
      </w:r>
      <w:r w:rsidRPr="00EE529C">
        <w:rPr>
          <w:spacing w:val="-11"/>
          <w:sz w:val="24"/>
          <w:lang w:val="da-DK"/>
        </w:rPr>
        <w:t xml:space="preserve"> </w:t>
      </w:r>
      <w:r w:rsidRPr="00EE529C">
        <w:rPr>
          <w:sz w:val="24"/>
          <w:lang w:val="da-DK"/>
        </w:rPr>
        <w:t>uligheds- tegnet, f.eks.:</w:t>
      </w:r>
    </w:p>
    <w:p w:rsidR="007E510D" w:rsidRPr="00EE529C" w:rsidRDefault="007E510D">
      <w:pPr>
        <w:pStyle w:val="BodyText"/>
        <w:spacing w:before="4"/>
        <w:rPr>
          <w:sz w:val="8"/>
          <w:lang w:val="da-DK"/>
        </w:rPr>
      </w:pPr>
    </w:p>
    <w:p w:rsidR="007E510D" w:rsidRPr="00EE529C" w:rsidRDefault="007E510D">
      <w:pPr>
        <w:rPr>
          <w:sz w:val="8"/>
          <w:lang w:val="da-DK"/>
        </w:rPr>
        <w:sectPr w:rsidR="007E510D" w:rsidRPr="00EE529C">
          <w:type w:val="continuous"/>
          <w:pgSz w:w="11910" w:h="16840"/>
          <w:pgMar w:top="1580" w:right="140" w:bottom="280" w:left="180" w:header="708" w:footer="708" w:gutter="0"/>
          <w:cols w:space="708"/>
        </w:sectPr>
      </w:pPr>
    </w:p>
    <w:p w:rsidR="007E510D" w:rsidRPr="00EE529C" w:rsidRDefault="00EE529C">
      <w:pPr>
        <w:tabs>
          <w:tab w:val="left" w:pos="6280"/>
        </w:tabs>
        <w:spacing w:before="91" w:line="178" w:lineRule="exact"/>
        <w:ind w:left="4244"/>
        <w:rPr>
          <w:i/>
          <w:sz w:val="24"/>
          <w:lang w:val="da-DK"/>
        </w:rPr>
      </w:pPr>
      <w:r w:rsidRPr="00EE529C">
        <w:rPr>
          <w:i/>
          <w:sz w:val="24"/>
          <w:lang w:val="da-DK"/>
        </w:rPr>
        <w:t>a</w:t>
      </w:r>
      <w:r w:rsidRPr="00EE529C">
        <w:rPr>
          <w:i/>
          <w:spacing w:val="-21"/>
          <w:sz w:val="24"/>
          <w:lang w:val="da-DK"/>
        </w:rPr>
        <w:t xml:space="preserve"> </w:t>
      </w:r>
      <w:r w:rsidRPr="00EE529C">
        <w:rPr>
          <w:sz w:val="24"/>
          <w:lang w:val="da-DK"/>
        </w:rPr>
        <w:t>+</w:t>
      </w:r>
      <w:r w:rsidRPr="00EE529C">
        <w:rPr>
          <w:spacing w:val="-24"/>
          <w:sz w:val="24"/>
          <w:lang w:val="da-DK"/>
        </w:rPr>
        <w:t xml:space="preserve"> </w:t>
      </w:r>
      <w:r w:rsidRPr="00EE529C">
        <w:rPr>
          <w:i/>
          <w:sz w:val="24"/>
          <w:lang w:val="da-DK"/>
        </w:rPr>
        <w:t>x</w:t>
      </w:r>
      <w:r w:rsidRPr="00EE529C">
        <w:rPr>
          <w:i/>
          <w:spacing w:val="-4"/>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27"/>
          <w:sz w:val="24"/>
          <w:lang w:val="da-DK"/>
        </w:rPr>
        <w:t xml:space="preserve"> </w:t>
      </w:r>
      <w:r w:rsidRPr="00EE529C">
        <w:rPr>
          <w:i/>
          <w:sz w:val="24"/>
          <w:lang w:val="da-DK"/>
        </w:rPr>
        <w:t>b</w:t>
      </w:r>
      <w:r w:rsidRPr="00EE529C">
        <w:rPr>
          <w:i/>
          <w:spacing w:val="-4"/>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
          <w:sz w:val="24"/>
          <w:lang w:val="da-DK"/>
        </w:rPr>
        <w:t xml:space="preserve"> </w:t>
      </w:r>
      <w:r w:rsidRPr="00EE529C">
        <w:rPr>
          <w:i/>
          <w:position w:val="16"/>
          <w:sz w:val="24"/>
          <w:u w:val="single"/>
          <w:lang w:val="da-DK"/>
        </w:rPr>
        <w:t>a</w:t>
      </w:r>
      <w:r w:rsidRPr="00EE529C">
        <w:rPr>
          <w:i/>
          <w:spacing w:val="-21"/>
          <w:position w:val="16"/>
          <w:sz w:val="24"/>
          <w:u w:val="single"/>
          <w:lang w:val="da-DK"/>
        </w:rPr>
        <w:t xml:space="preserve"> </w:t>
      </w:r>
      <w:r w:rsidRPr="00EE529C">
        <w:rPr>
          <w:position w:val="16"/>
          <w:sz w:val="24"/>
          <w:u w:val="single"/>
          <w:lang w:val="da-DK"/>
        </w:rPr>
        <w:t>+</w:t>
      </w:r>
      <w:r w:rsidRPr="00EE529C">
        <w:rPr>
          <w:spacing w:val="-24"/>
          <w:position w:val="16"/>
          <w:sz w:val="24"/>
          <w:u w:val="single"/>
          <w:lang w:val="da-DK"/>
        </w:rPr>
        <w:t xml:space="preserve"> </w:t>
      </w:r>
      <w:r w:rsidRPr="00EE529C">
        <w:rPr>
          <w:i/>
          <w:position w:val="16"/>
          <w:sz w:val="24"/>
          <w:u w:val="single"/>
          <w:lang w:val="da-DK"/>
        </w:rPr>
        <w:t>x</w:t>
      </w:r>
      <w:r w:rsidRPr="00EE529C">
        <w:rPr>
          <w:i/>
          <w:position w:val="16"/>
          <w:sz w:val="24"/>
          <w:lang w:val="da-DK"/>
        </w:rPr>
        <w:tab/>
      </w:r>
      <w:r w:rsidRPr="00EE529C">
        <w:rPr>
          <w:i/>
          <w:spacing w:val="-20"/>
          <w:position w:val="16"/>
          <w:sz w:val="24"/>
          <w:u w:val="single"/>
          <w:lang w:val="da-DK"/>
        </w:rPr>
        <w:t>b</w:t>
      </w:r>
    </w:p>
    <w:p w:rsidR="007E510D" w:rsidRPr="00EE529C" w:rsidRDefault="00EE529C">
      <w:pPr>
        <w:spacing w:before="98" w:line="171" w:lineRule="exact"/>
        <w:ind w:left="377"/>
        <w:rPr>
          <w:i/>
          <w:sz w:val="24"/>
          <w:lang w:val="da-DK"/>
        </w:rPr>
      </w:pPr>
      <w:r w:rsidRPr="00EE529C">
        <w:rPr>
          <w:lang w:val="da-DK"/>
        </w:rPr>
        <w:br w:type="column"/>
      </w:r>
      <w:r w:rsidRPr="00EE529C">
        <w:rPr>
          <w:i/>
          <w:sz w:val="24"/>
          <w:u w:val="single"/>
          <w:lang w:val="da-DK"/>
        </w:rPr>
        <w:t>a</w:t>
      </w:r>
      <w:r w:rsidRPr="00EE529C">
        <w:rPr>
          <w:i/>
          <w:sz w:val="24"/>
          <w:lang w:val="da-DK"/>
        </w:rPr>
        <w:t xml:space="preserve"> </w:t>
      </w:r>
      <w:r w:rsidRPr="00EE529C">
        <w:rPr>
          <w:position w:val="-15"/>
          <w:sz w:val="24"/>
          <w:lang w:val="da-DK"/>
        </w:rPr>
        <w:t xml:space="preserve">+ </w:t>
      </w:r>
      <w:r w:rsidRPr="00EE529C">
        <w:rPr>
          <w:i/>
          <w:sz w:val="24"/>
          <w:u w:val="single"/>
          <w:lang w:val="da-DK"/>
        </w:rPr>
        <w:t>x</w:t>
      </w:r>
      <w:r w:rsidRPr="00EE529C">
        <w:rPr>
          <w:i/>
          <w:sz w:val="24"/>
          <w:lang w:val="da-DK"/>
        </w:rPr>
        <w:t xml:space="preserve"> </w:t>
      </w:r>
      <w:r w:rsidRPr="00EE529C">
        <w:rPr>
          <w:rFonts w:ascii="Lucida Sans Unicode" w:hAnsi="Lucida Sans Unicode"/>
          <w:position w:val="-15"/>
          <w:sz w:val="24"/>
          <w:lang w:val="da-DK"/>
        </w:rPr>
        <w:t xml:space="preserve">≥ </w:t>
      </w:r>
      <w:r w:rsidRPr="00EE529C">
        <w:rPr>
          <w:i/>
          <w:sz w:val="24"/>
          <w:u w:val="single"/>
          <w:lang w:val="da-DK"/>
        </w:rPr>
        <w:t>b</w:t>
      </w:r>
      <w:r w:rsidRPr="00EE529C">
        <w:rPr>
          <w:i/>
          <w:sz w:val="24"/>
          <w:lang w:val="da-DK"/>
        </w:rPr>
        <w:t xml:space="preserve"> </w:t>
      </w:r>
      <w:r w:rsidRPr="00EE529C">
        <w:rPr>
          <w:i/>
          <w:position w:val="-15"/>
          <w:sz w:val="24"/>
          <w:lang w:val="da-DK"/>
        </w:rPr>
        <w:t>,</w:t>
      </w:r>
    </w:p>
    <w:p w:rsidR="007E510D" w:rsidRPr="00EE529C" w:rsidRDefault="007E510D">
      <w:pPr>
        <w:spacing w:line="171" w:lineRule="exact"/>
        <w:rPr>
          <w:sz w:val="24"/>
          <w:lang w:val="da-DK"/>
        </w:rPr>
        <w:sectPr w:rsidR="007E510D" w:rsidRPr="00EE529C">
          <w:type w:val="continuous"/>
          <w:pgSz w:w="11910" w:h="16840"/>
          <w:pgMar w:top="1580" w:right="140" w:bottom="280" w:left="180" w:header="708" w:footer="708" w:gutter="0"/>
          <w:cols w:num="2" w:space="708" w:equalWidth="0">
            <w:col w:w="6397" w:space="40"/>
            <w:col w:w="5153"/>
          </w:cols>
        </w:sectPr>
      </w:pPr>
    </w:p>
    <w:p w:rsidR="007E510D" w:rsidRPr="00EE529C" w:rsidRDefault="007E510D">
      <w:pPr>
        <w:pStyle w:val="BodyText"/>
        <w:rPr>
          <w:i/>
          <w:sz w:val="28"/>
          <w:lang w:val="da-DK"/>
        </w:rPr>
      </w:pPr>
    </w:p>
    <w:p w:rsidR="007E510D" w:rsidRPr="00EE529C" w:rsidRDefault="00EE529C">
      <w:pPr>
        <w:pStyle w:val="BodyText"/>
        <w:spacing w:before="241"/>
        <w:ind w:left="1845"/>
        <w:rPr>
          <w:lang w:val="da-DK"/>
        </w:rPr>
      </w:pPr>
      <w:r w:rsidRPr="00EE529C">
        <w:rPr>
          <w:lang w:val="da-DK"/>
        </w:rPr>
        <w:t xml:space="preserve">hvor </w:t>
      </w:r>
      <w:r w:rsidRPr="00EE529C">
        <w:rPr>
          <w:i/>
          <w:lang w:val="da-DK"/>
        </w:rPr>
        <w:t xml:space="preserve">d </w:t>
      </w:r>
      <w:r w:rsidRPr="00EE529C">
        <w:rPr>
          <w:lang w:val="da-DK"/>
        </w:rPr>
        <w:t>er et negativt tal.</w:t>
      </w:r>
    </w:p>
    <w:p w:rsidR="007E510D" w:rsidRPr="00EE529C" w:rsidRDefault="00EE529C">
      <w:pPr>
        <w:tabs>
          <w:tab w:val="left" w:pos="1603"/>
          <w:tab w:val="left" w:pos="2776"/>
          <w:tab w:val="left" w:pos="3231"/>
        </w:tabs>
        <w:spacing w:line="444" w:lineRule="exact"/>
        <w:ind w:left="1219"/>
        <w:rPr>
          <w:i/>
          <w:sz w:val="24"/>
          <w:lang w:val="da-DK"/>
        </w:rPr>
      </w:pPr>
      <w:r w:rsidRPr="00EE529C">
        <w:rPr>
          <w:lang w:val="da-DK"/>
        </w:rPr>
        <w:br w:type="column"/>
      </w:r>
      <w:r w:rsidRPr="00EE529C">
        <w:rPr>
          <w:i/>
          <w:sz w:val="24"/>
          <w:lang w:val="da-DK"/>
        </w:rPr>
        <w:t>d</w:t>
      </w:r>
      <w:r w:rsidRPr="00EE529C">
        <w:rPr>
          <w:i/>
          <w:sz w:val="24"/>
          <w:lang w:val="da-DK"/>
        </w:rPr>
        <w:tab/>
      </w:r>
      <w:r w:rsidRPr="00EE529C">
        <w:rPr>
          <w:rFonts w:ascii="Lucida Sans Unicode" w:hAnsi="Lucida Sans Unicode"/>
          <w:position w:val="16"/>
          <w:sz w:val="24"/>
          <w:lang w:val="da-DK"/>
        </w:rPr>
        <w:t xml:space="preserve">≥ </w:t>
      </w:r>
      <w:r w:rsidRPr="00EE529C">
        <w:rPr>
          <w:i/>
          <w:sz w:val="24"/>
          <w:lang w:val="da-DK"/>
        </w:rPr>
        <w:t>d</w:t>
      </w:r>
      <w:r w:rsidRPr="00EE529C">
        <w:rPr>
          <w:i/>
          <w:spacing w:val="10"/>
          <w:sz w:val="24"/>
          <w:lang w:val="da-DK"/>
        </w:rPr>
        <w:t xml:space="preserve"> </w:t>
      </w:r>
      <w:r w:rsidRPr="00EE529C">
        <w:rPr>
          <w:rFonts w:ascii="Lucida Sans Unicode" w:hAnsi="Lucida Sans Unicode"/>
          <w:position w:val="16"/>
          <w:sz w:val="24"/>
          <w:lang w:val="da-DK"/>
        </w:rPr>
        <w:t>⇔</w:t>
      </w:r>
      <w:r w:rsidRPr="00EE529C">
        <w:rPr>
          <w:rFonts w:ascii="Lucida Sans Unicode" w:hAnsi="Lucida Sans Unicode"/>
          <w:spacing w:val="-4"/>
          <w:position w:val="16"/>
          <w:sz w:val="24"/>
          <w:lang w:val="da-DK"/>
        </w:rPr>
        <w:t xml:space="preserve"> </w:t>
      </w:r>
      <w:r w:rsidRPr="00EE529C">
        <w:rPr>
          <w:i/>
          <w:sz w:val="24"/>
          <w:lang w:val="da-DK"/>
        </w:rPr>
        <w:t>c</w:t>
      </w:r>
      <w:r w:rsidRPr="00EE529C">
        <w:rPr>
          <w:i/>
          <w:sz w:val="24"/>
          <w:lang w:val="da-DK"/>
        </w:rPr>
        <w:tab/>
        <w:t>d</w:t>
      </w:r>
      <w:r w:rsidRPr="00EE529C">
        <w:rPr>
          <w:i/>
          <w:sz w:val="24"/>
          <w:lang w:val="da-DK"/>
        </w:rPr>
        <w:tab/>
        <w:t>d</w:t>
      </w:r>
    </w:p>
    <w:p w:rsidR="007E510D" w:rsidRPr="00EE529C" w:rsidRDefault="007E510D">
      <w:pPr>
        <w:spacing w:line="444" w:lineRule="exact"/>
        <w:rPr>
          <w:sz w:val="24"/>
          <w:lang w:val="da-DK"/>
        </w:rPr>
        <w:sectPr w:rsidR="007E510D" w:rsidRPr="00EE529C">
          <w:type w:val="continuous"/>
          <w:pgSz w:w="11910" w:h="16840"/>
          <w:pgMar w:top="1580" w:right="140" w:bottom="280" w:left="180" w:header="708" w:footer="708" w:gutter="0"/>
          <w:cols w:num="2" w:space="708" w:equalWidth="0">
            <w:col w:w="4392" w:space="40"/>
            <w:col w:w="7158"/>
          </w:cols>
        </w:sectPr>
      </w:pPr>
    </w:p>
    <w:p w:rsidR="007E510D" w:rsidRPr="00EE529C" w:rsidRDefault="007E510D">
      <w:pPr>
        <w:pStyle w:val="BodyText"/>
        <w:rPr>
          <w:i/>
          <w:sz w:val="20"/>
          <w:lang w:val="da-DK"/>
        </w:rPr>
      </w:pPr>
    </w:p>
    <w:p w:rsidR="007E510D" w:rsidRPr="00EE529C" w:rsidRDefault="00EE529C">
      <w:pPr>
        <w:pStyle w:val="BodyText"/>
        <w:spacing w:before="92"/>
        <w:ind w:left="1260"/>
        <w:rPr>
          <w:lang w:val="da-DK"/>
        </w:rPr>
      </w:pPr>
      <w:r w:rsidRPr="00EE529C">
        <w:rPr>
          <w:w w:val="105"/>
          <w:lang w:val="da-DK"/>
        </w:rPr>
        <w:t>Eksempler:</w:t>
      </w:r>
    </w:p>
    <w:p w:rsidR="007E510D" w:rsidRPr="00EE529C" w:rsidRDefault="00EE529C">
      <w:pPr>
        <w:pStyle w:val="ListParagraph"/>
        <w:numPr>
          <w:ilvl w:val="0"/>
          <w:numId w:val="20"/>
        </w:numPr>
        <w:tabs>
          <w:tab w:val="left" w:pos="1846"/>
        </w:tabs>
        <w:spacing w:before="157"/>
        <w:ind w:hanging="311"/>
        <w:rPr>
          <w:sz w:val="24"/>
          <w:lang w:val="da-DK"/>
        </w:rPr>
      </w:pPr>
      <w:r w:rsidRPr="00EE529C">
        <w:rPr>
          <w:sz w:val="24"/>
          <w:lang w:val="da-DK"/>
        </w:rPr>
        <w:t>Løs</w:t>
      </w:r>
      <w:r w:rsidRPr="00EE529C">
        <w:rPr>
          <w:spacing w:val="-1"/>
          <w:sz w:val="24"/>
          <w:lang w:val="da-DK"/>
        </w:rPr>
        <w:t xml:space="preserve"> </w:t>
      </w:r>
      <w:r w:rsidRPr="00EE529C">
        <w:rPr>
          <w:sz w:val="24"/>
          <w:lang w:val="da-DK"/>
        </w:rPr>
        <w:t>uligheden 4</w:t>
      </w:r>
      <w:r w:rsidRPr="00EE529C">
        <w:rPr>
          <w:spacing w:val="-21"/>
          <w:sz w:val="24"/>
          <w:lang w:val="da-DK"/>
        </w:rPr>
        <w:t xml:space="preserve"> </w:t>
      </w:r>
      <w:r w:rsidRPr="00EE529C">
        <w:rPr>
          <w:sz w:val="24"/>
          <w:lang w:val="da-DK"/>
        </w:rPr>
        <w:t>+</w:t>
      </w:r>
      <w:r w:rsidRPr="00EE529C">
        <w:rPr>
          <w:spacing w:val="-21"/>
          <w:sz w:val="24"/>
          <w:lang w:val="da-DK"/>
        </w:rPr>
        <w:t xml:space="preserve"> </w:t>
      </w:r>
      <w:r w:rsidRPr="00EE529C">
        <w:rPr>
          <w:i/>
          <w:sz w:val="24"/>
          <w:lang w:val="da-DK"/>
        </w:rPr>
        <w:t>x</w:t>
      </w:r>
      <w:r w:rsidRPr="00EE529C">
        <w:rPr>
          <w:i/>
          <w:spacing w:val="-1"/>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23"/>
          <w:sz w:val="24"/>
          <w:lang w:val="da-DK"/>
        </w:rPr>
        <w:t xml:space="preserve"> </w:t>
      </w:r>
      <w:r w:rsidRPr="00EE529C">
        <w:rPr>
          <w:sz w:val="24"/>
          <w:lang w:val="da-DK"/>
        </w:rPr>
        <w:t>5:</w:t>
      </w:r>
    </w:p>
    <w:p w:rsidR="007E510D" w:rsidRPr="00EE529C" w:rsidRDefault="00EE529C">
      <w:pPr>
        <w:pStyle w:val="BodyText"/>
        <w:spacing w:before="20"/>
        <w:ind w:left="1836"/>
        <w:rPr>
          <w:lang w:val="da-DK"/>
        </w:rPr>
      </w:pPr>
      <w:r w:rsidRPr="00EE529C">
        <w:rPr>
          <w:lang w:val="da-DK"/>
        </w:rPr>
        <w:t xml:space="preserve">Vi isolerer </w:t>
      </w:r>
      <w:r w:rsidRPr="00EE529C">
        <w:rPr>
          <w:i/>
          <w:lang w:val="da-DK"/>
        </w:rPr>
        <w:t xml:space="preserve">x </w:t>
      </w:r>
      <w:r w:rsidRPr="00EE529C">
        <w:rPr>
          <w:lang w:val="da-DK"/>
        </w:rPr>
        <w:t xml:space="preserve">på venstresiden og får at </w:t>
      </w:r>
      <w:r w:rsidRPr="00EE529C">
        <w:rPr>
          <w:i/>
          <w:lang w:val="da-DK"/>
        </w:rPr>
        <w:t xml:space="preserve">x </w:t>
      </w:r>
      <w:r w:rsidRPr="00EE529C">
        <w:rPr>
          <w:rFonts w:ascii="Lucida Sans Unicode" w:hAnsi="Lucida Sans Unicode"/>
          <w:lang w:val="da-DK"/>
        </w:rPr>
        <w:t xml:space="preserve">≤ </w:t>
      </w:r>
      <w:r w:rsidRPr="00EE529C">
        <w:rPr>
          <w:lang w:val="da-DK"/>
        </w:rPr>
        <w:t>1.</w:t>
      </w:r>
    </w:p>
    <w:p w:rsidR="007E510D" w:rsidRPr="00EE529C" w:rsidRDefault="00EE529C">
      <w:pPr>
        <w:pStyle w:val="ListParagraph"/>
        <w:numPr>
          <w:ilvl w:val="0"/>
          <w:numId w:val="20"/>
        </w:numPr>
        <w:tabs>
          <w:tab w:val="left" w:pos="1846"/>
        </w:tabs>
        <w:spacing w:before="119"/>
        <w:ind w:hanging="311"/>
        <w:rPr>
          <w:sz w:val="24"/>
          <w:lang w:val="da-DK"/>
        </w:rPr>
      </w:pPr>
      <w:r w:rsidRPr="00EE529C">
        <w:rPr>
          <w:sz w:val="24"/>
          <w:lang w:val="da-DK"/>
        </w:rPr>
        <w:t>Løs</w:t>
      </w:r>
      <w:r w:rsidRPr="00EE529C">
        <w:rPr>
          <w:spacing w:val="-1"/>
          <w:sz w:val="24"/>
          <w:lang w:val="da-DK"/>
        </w:rPr>
        <w:t xml:space="preserve"> </w:t>
      </w:r>
      <w:r w:rsidRPr="00EE529C">
        <w:rPr>
          <w:sz w:val="24"/>
          <w:lang w:val="da-DK"/>
        </w:rPr>
        <w:t xml:space="preserve">uligheden </w:t>
      </w:r>
      <w:r w:rsidRPr="00EE529C">
        <w:rPr>
          <w:rFonts w:ascii="Lucida Sans Unicode" w:hAnsi="Lucida Sans Unicode"/>
          <w:sz w:val="24"/>
          <w:lang w:val="da-DK"/>
        </w:rPr>
        <w:t>−</w:t>
      </w:r>
      <w:r w:rsidRPr="00EE529C">
        <w:rPr>
          <w:sz w:val="24"/>
          <w:lang w:val="da-DK"/>
        </w:rPr>
        <w:t>2</w:t>
      </w:r>
      <w:r w:rsidRPr="00EE529C">
        <w:rPr>
          <w:i/>
          <w:sz w:val="24"/>
          <w:lang w:val="da-DK"/>
        </w:rPr>
        <w:t>x</w:t>
      </w:r>
      <w:r w:rsidRPr="00EE529C">
        <w:rPr>
          <w:i/>
          <w:spacing w:val="-15"/>
          <w:sz w:val="24"/>
          <w:lang w:val="da-DK"/>
        </w:rPr>
        <w:t xml:space="preserve"> </w:t>
      </w:r>
      <w:r w:rsidRPr="00EE529C">
        <w:rPr>
          <w:sz w:val="24"/>
          <w:lang w:val="da-DK"/>
        </w:rPr>
        <w:t>+</w:t>
      </w:r>
      <w:r w:rsidRPr="00EE529C">
        <w:rPr>
          <w:spacing w:val="-21"/>
          <w:sz w:val="24"/>
          <w:lang w:val="da-DK"/>
        </w:rPr>
        <w:t xml:space="preserve"> </w:t>
      </w:r>
      <w:r w:rsidRPr="00EE529C">
        <w:rPr>
          <w:sz w:val="24"/>
          <w:lang w:val="da-DK"/>
        </w:rPr>
        <w:t>4</w:t>
      </w:r>
      <w:r w:rsidRPr="00EE529C">
        <w:rPr>
          <w:spacing w:val="-7"/>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24"/>
          <w:sz w:val="24"/>
          <w:lang w:val="da-DK"/>
        </w:rPr>
        <w:t xml:space="preserve"> </w:t>
      </w:r>
      <w:r w:rsidRPr="00EE529C">
        <w:rPr>
          <w:sz w:val="24"/>
          <w:lang w:val="da-DK"/>
        </w:rPr>
        <w:t>3</w:t>
      </w:r>
      <w:r w:rsidRPr="00EE529C">
        <w:rPr>
          <w:i/>
          <w:sz w:val="24"/>
          <w:lang w:val="da-DK"/>
        </w:rPr>
        <w:t>x</w:t>
      </w:r>
      <w:r w:rsidRPr="00EE529C">
        <w:rPr>
          <w:sz w:val="24"/>
          <w:lang w:val="da-DK"/>
        </w:rPr>
        <w:t>:</w:t>
      </w:r>
    </w:p>
    <w:p w:rsidR="007E510D" w:rsidRPr="00EE529C" w:rsidRDefault="00EE529C">
      <w:pPr>
        <w:pStyle w:val="BodyText"/>
        <w:spacing w:before="20"/>
        <w:ind w:left="1836"/>
        <w:rPr>
          <w:lang w:val="da-DK"/>
        </w:rPr>
      </w:pPr>
      <w:r w:rsidRPr="00EE529C">
        <w:rPr>
          <w:lang w:val="da-DK"/>
        </w:rPr>
        <w:pict>
          <v:shape id="_x0000_s6486" type="#_x0000_t202" style="position:absolute;left:0;text-align:left;margin-left:340.85pt;margin-top:10.05pt;width:4.9pt;height:10.6pt;z-index:-28474368;mso-position-horizontal-relative:page" filled="f" stroked="f">
            <v:textbox inset="0,0,0,0">
              <w:txbxContent>
                <w:p w:rsidR="00EE529C" w:rsidRDefault="00EE529C">
                  <w:pPr>
                    <w:spacing w:line="212" w:lineRule="exact"/>
                    <w:rPr>
                      <w:sz w:val="18"/>
                    </w:rPr>
                  </w:pPr>
                  <w:r>
                    <w:rPr>
                      <w:w w:val="108"/>
                      <w:sz w:val="18"/>
                    </w:rPr>
                    <w:t>5</w:t>
                  </w:r>
                </w:p>
              </w:txbxContent>
            </v:textbox>
            <w10:wrap anchorx="page"/>
          </v:shape>
        </w:pict>
      </w:r>
      <w:r w:rsidRPr="00EE529C">
        <w:rPr>
          <w:lang w:val="da-DK"/>
        </w:rPr>
        <w:t xml:space="preserve">Vi isolerer </w:t>
      </w:r>
      <w:r w:rsidRPr="00EE529C">
        <w:rPr>
          <w:i/>
          <w:lang w:val="da-DK"/>
        </w:rPr>
        <w:t xml:space="preserve">x </w:t>
      </w:r>
      <w:r w:rsidRPr="00EE529C">
        <w:rPr>
          <w:lang w:val="da-DK"/>
        </w:rPr>
        <w:t xml:space="preserve">på højresiden og får at 4 </w:t>
      </w:r>
      <w:r w:rsidRPr="00EE529C">
        <w:rPr>
          <w:rFonts w:ascii="Lucida Sans Unicode" w:hAnsi="Lucida Sans Unicode"/>
          <w:lang w:val="da-DK"/>
        </w:rPr>
        <w:t xml:space="preserve">≤ </w:t>
      </w:r>
      <w:r w:rsidRPr="00EE529C">
        <w:rPr>
          <w:lang w:val="da-DK"/>
        </w:rPr>
        <w:t>5</w:t>
      </w:r>
      <w:r w:rsidRPr="00EE529C">
        <w:rPr>
          <w:i/>
          <w:lang w:val="da-DK"/>
        </w:rPr>
        <w:t xml:space="preserve">x </w:t>
      </w:r>
      <w:r w:rsidRPr="00EE529C">
        <w:rPr>
          <w:rFonts w:ascii="Lucida Sans Unicode" w:hAnsi="Lucida Sans Unicode"/>
          <w:lang w:val="da-DK"/>
        </w:rPr>
        <w:t xml:space="preserve">⇔ </w:t>
      </w:r>
      <w:r w:rsidRPr="00EE529C">
        <w:rPr>
          <w:position w:val="9"/>
          <w:sz w:val="18"/>
          <w:u w:val="single"/>
          <w:lang w:val="da-DK"/>
        </w:rPr>
        <w:t>4</w:t>
      </w:r>
      <w:r w:rsidRPr="00EE529C">
        <w:rPr>
          <w:position w:val="9"/>
          <w:sz w:val="18"/>
          <w:lang w:val="da-DK"/>
        </w:rPr>
        <w:t xml:space="preserve"> </w:t>
      </w:r>
      <w:r w:rsidRPr="00EE529C">
        <w:rPr>
          <w:rFonts w:ascii="Lucida Sans Unicode" w:hAnsi="Lucida Sans Unicode"/>
          <w:lang w:val="da-DK"/>
        </w:rPr>
        <w:t xml:space="preserve">≤ </w:t>
      </w:r>
      <w:r w:rsidRPr="00EE529C">
        <w:rPr>
          <w:i/>
          <w:lang w:val="da-DK"/>
        </w:rPr>
        <w:t>x</w:t>
      </w:r>
      <w:r w:rsidRPr="00EE529C">
        <w:rPr>
          <w:lang w:val="da-DK"/>
        </w:rPr>
        <w:t>.</w:t>
      </w:r>
    </w:p>
    <w:p w:rsidR="007E510D" w:rsidRPr="00EE529C" w:rsidRDefault="007E510D">
      <w:pPr>
        <w:pStyle w:val="BodyText"/>
        <w:spacing w:before="6"/>
        <w:rPr>
          <w:sz w:val="18"/>
          <w:lang w:val="da-DK"/>
        </w:rPr>
      </w:pPr>
    </w:p>
    <w:p w:rsidR="007E510D" w:rsidRPr="00EE529C" w:rsidRDefault="00EE529C">
      <w:pPr>
        <w:pStyle w:val="Heading3"/>
        <w:numPr>
          <w:ilvl w:val="2"/>
          <w:numId w:val="97"/>
        </w:numPr>
        <w:tabs>
          <w:tab w:val="left" w:pos="2166"/>
          <w:tab w:val="left" w:pos="2167"/>
        </w:tabs>
        <w:spacing w:before="97"/>
        <w:rPr>
          <w:lang w:val="da-DK"/>
        </w:rPr>
      </w:pPr>
      <w:r w:rsidRPr="00EE529C">
        <w:rPr>
          <w:w w:val="105"/>
          <w:lang w:val="da-DK"/>
        </w:rPr>
        <w:t>Opgaver</w:t>
      </w:r>
    </w:p>
    <w:p w:rsidR="007E510D" w:rsidRPr="00EE529C" w:rsidRDefault="00EE529C">
      <w:pPr>
        <w:pStyle w:val="ListParagraph"/>
        <w:numPr>
          <w:ilvl w:val="3"/>
          <w:numId w:val="97"/>
        </w:numPr>
        <w:tabs>
          <w:tab w:val="left" w:pos="1846"/>
        </w:tabs>
        <w:spacing w:before="138"/>
        <w:ind w:hanging="311"/>
        <w:jc w:val="left"/>
        <w:rPr>
          <w:sz w:val="24"/>
          <w:lang w:val="da-DK"/>
        </w:rPr>
      </w:pPr>
      <w:r w:rsidRPr="00EE529C">
        <w:rPr>
          <w:sz w:val="24"/>
          <w:lang w:val="da-DK"/>
        </w:rPr>
        <w:t>Løs</w:t>
      </w:r>
      <w:r w:rsidRPr="00EE529C">
        <w:rPr>
          <w:spacing w:val="-1"/>
          <w:sz w:val="24"/>
          <w:lang w:val="da-DK"/>
        </w:rPr>
        <w:t xml:space="preserve"> </w:t>
      </w:r>
      <w:r w:rsidRPr="00EE529C">
        <w:rPr>
          <w:sz w:val="24"/>
          <w:lang w:val="da-DK"/>
        </w:rPr>
        <w:t>ligningerne</w:t>
      </w:r>
    </w:p>
    <w:p w:rsidR="007E510D" w:rsidRPr="00EE529C" w:rsidRDefault="00EE529C">
      <w:pPr>
        <w:tabs>
          <w:tab w:val="left" w:pos="2412"/>
          <w:tab w:val="left" w:pos="4291"/>
          <w:tab w:val="left" w:pos="6450"/>
        </w:tabs>
        <w:spacing w:before="197"/>
        <w:ind w:left="545"/>
        <w:jc w:val="center"/>
        <w:rPr>
          <w:i/>
          <w:sz w:val="24"/>
          <w:lang w:val="da-DK"/>
        </w:rPr>
      </w:pPr>
      <w:r w:rsidRPr="00EE529C">
        <w:rPr>
          <w:w w:val="105"/>
          <w:sz w:val="24"/>
          <w:lang w:val="da-DK"/>
        </w:rPr>
        <w:t>8</w:t>
      </w:r>
      <w:r w:rsidRPr="00EE529C">
        <w:rPr>
          <w:i/>
          <w:w w:val="105"/>
          <w:sz w:val="24"/>
          <w:lang w:val="da-DK"/>
        </w:rPr>
        <w:t xml:space="preserve">x </w:t>
      </w:r>
      <w:r w:rsidRPr="00EE529C">
        <w:rPr>
          <w:w w:val="105"/>
          <w:sz w:val="24"/>
          <w:lang w:val="da-DK"/>
        </w:rPr>
        <w:t>+</w:t>
      </w:r>
      <w:r w:rsidRPr="00EE529C">
        <w:rPr>
          <w:spacing w:val="-48"/>
          <w:w w:val="105"/>
          <w:sz w:val="24"/>
          <w:lang w:val="da-DK"/>
        </w:rPr>
        <w:t xml:space="preserve"> </w:t>
      </w:r>
      <w:r w:rsidRPr="00EE529C">
        <w:rPr>
          <w:w w:val="105"/>
          <w:sz w:val="24"/>
          <w:lang w:val="da-DK"/>
        </w:rPr>
        <w:t>2 =</w:t>
      </w:r>
      <w:r w:rsidRPr="00EE529C">
        <w:rPr>
          <w:spacing w:val="-9"/>
          <w:w w:val="105"/>
          <w:sz w:val="24"/>
          <w:lang w:val="da-DK"/>
        </w:rPr>
        <w:t xml:space="preserve"> </w:t>
      </w:r>
      <w:r w:rsidRPr="00EE529C">
        <w:rPr>
          <w:w w:val="105"/>
          <w:sz w:val="24"/>
          <w:lang w:val="da-DK"/>
        </w:rPr>
        <w:t>26</w:t>
      </w:r>
      <w:r w:rsidRPr="00EE529C">
        <w:rPr>
          <w:i/>
          <w:w w:val="105"/>
          <w:sz w:val="24"/>
          <w:lang w:val="da-DK"/>
        </w:rPr>
        <w:t>,</w:t>
      </w:r>
      <w:r w:rsidRPr="00EE529C">
        <w:rPr>
          <w:i/>
          <w:w w:val="105"/>
          <w:sz w:val="24"/>
          <w:lang w:val="da-DK"/>
        </w:rPr>
        <w:tab/>
      </w:r>
      <w:r w:rsidRPr="00EE529C">
        <w:rPr>
          <w:rFonts w:ascii="Lucida Sans Unicode" w:hAnsi="Lucida Sans Unicode"/>
          <w:w w:val="105"/>
          <w:sz w:val="24"/>
          <w:lang w:val="da-DK"/>
        </w:rPr>
        <w:t>−</w:t>
      </w:r>
      <w:r w:rsidRPr="00EE529C">
        <w:rPr>
          <w:w w:val="105"/>
          <w:sz w:val="24"/>
          <w:lang w:val="da-DK"/>
        </w:rPr>
        <w:t>3</w:t>
      </w:r>
      <w:r w:rsidRPr="00EE529C">
        <w:rPr>
          <w:i/>
          <w:w w:val="105"/>
          <w:sz w:val="24"/>
          <w:lang w:val="da-DK"/>
        </w:rPr>
        <w:t>x</w:t>
      </w:r>
      <w:r w:rsidRPr="00EE529C">
        <w:rPr>
          <w:i/>
          <w:spacing w:val="-30"/>
          <w:w w:val="105"/>
          <w:sz w:val="24"/>
          <w:lang w:val="da-DK"/>
        </w:rPr>
        <w:t xml:space="preserve"> </w:t>
      </w:r>
      <w:r w:rsidRPr="00EE529C">
        <w:rPr>
          <w:rFonts w:ascii="Lucida Sans Unicode" w:hAnsi="Lucida Sans Unicode"/>
          <w:w w:val="105"/>
          <w:sz w:val="24"/>
          <w:lang w:val="da-DK"/>
        </w:rPr>
        <w:t>−</w:t>
      </w:r>
      <w:r w:rsidRPr="00EE529C">
        <w:rPr>
          <w:rFonts w:ascii="Lucida Sans Unicode" w:hAnsi="Lucida Sans Unicode"/>
          <w:spacing w:val="-51"/>
          <w:w w:val="105"/>
          <w:sz w:val="24"/>
          <w:lang w:val="da-DK"/>
        </w:rPr>
        <w:t xml:space="preserve"> </w:t>
      </w:r>
      <w:r w:rsidRPr="00EE529C">
        <w:rPr>
          <w:w w:val="105"/>
          <w:sz w:val="24"/>
          <w:lang w:val="da-DK"/>
        </w:rPr>
        <w:t>5</w:t>
      </w:r>
      <w:r w:rsidRPr="00EE529C">
        <w:rPr>
          <w:spacing w:val="-25"/>
          <w:w w:val="105"/>
          <w:sz w:val="24"/>
          <w:lang w:val="da-DK"/>
        </w:rPr>
        <w:t xml:space="preserve"> </w:t>
      </w:r>
      <w:r w:rsidRPr="00EE529C">
        <w:rPr>
          <w:w w:val="105"/>
          <w:sz w:val="24"/>
          <w:lang w:val="da-DK"/>
        </w:rPr>
        <w:t>=</w:t>
      </w:r>
      <w:r w:rsidRPr="00EE529C">
        <w:rPr>
          <w:spacing w:val="-24"/>
          <w:w w:val="105"/>
          <w:sz w:val="24"/>
          <w:lang w:val="da-DK"/>
        </w:rPr>
        <w:t xml:space="preserve"> </w:t>
      </w:r>
      <w:r w:rsidRPr="00EE529C">
        <w:rPr>
          <w:w w:val="105"/>
          <w:sz w:val="24"/>
          <w:lang w:val="da-DK"/>
        </w:rPr>
        <w:t>4</w:t>
      </w:r>
      <w:r w:rsidRPr="00EE529C">
        <w:rPr>
          <w:i/>
          <w:w w:val="105"/>
          <w:sz w:val="24"/>
          <w:lang w:val="da-DK"/>
        </w:rPr>
        <w:t>,</w:t>
      </w:r>
      <w:r w:rsidRPr="00EE529C">
        <w:rPr>
          <w:i/>
          <w:w w:val="105"/>
          <w:sz w:val="24"/>
          <w:lang w:val="da-DK"/>
        </w:rPr>
        <w:tab/>
      </w:r>
      <w:r w:rsidRPr="00EE529C">
        <w:rPr>
          <w:rFonts w:ascii="Lucida Sans Unicode" w:hAnsi="Lucida Sans Unicode"/>
          <w:w w:val="105"/>
          <w:sz w:val="24"/>
          <w:lang w:val="da-DK"/>
        </w:rPr>
        <w:t>−</w:t>
      </w:r>
      <w:r w:rsidRPr="00EE529C">
        <w:rPr>
          <w:w w:val="105"/>
          <w:sz w:val="24"/>
          <w:lang w:val="da-DK"/>
        </w:rPr>
        <w:t>6</w:t>
      </w:r>
      <w:r w:rsidRPr="00EE529C">
        <w:rPr>
          <w:i/>
          <w:w w:val="105"/>
          <w:sz w:val="24"/>
          <w:lang w:val="da-DK"/>
        </w:rPr>
        <w:t>x</w:t>
      </w:r>
      <w:r w:rsidRPr="00EE529C">
        <w:rPr>
          <w:i/>
          <w:spacing w:val="-29"/>
          <w:w w:val="105"/>
          <w:sz w:val="24"/>
          <w:lang w:val="da-DK"/>
        </w:rPr>
        <w:t xml:space="preserve"> </w:t>
      </w:r>
      <w:r w:rsidRPr="00EE529C">
        <w:rPr>
          <w:w w:val="105"/>
          <w:sz w:val="24"/>
          <w:lang w:val="da-DK"/>
        </w:rPr>
        <w:t>+</w:t>
      </w:r>
      <w:r w:rsidRPr="00EE529C">
        <w:rPr>
          <w:spacing w:val="-35"/>
          <w:w w:val="105"/>
          <w:sz w:val="24"/>
          <w:lang w:val="da-DK"/>
        </w:rPr>
        <w:t xml:space="preserve"> </w:t>
      </w:r>
      <w:r w:rsidRPr="00EE529C">
        <w:rPr>
          <w:w w:val="105"/>
          <w:sz w:val="24"/>
          <w:lang w:val="da-DK"/>
        </w:rPr>
        <w:t>7</w:t>
      </w:r>
      <w:r w:rsidRPr="00EE529C">
        <w:rPr>
          <w:spacing w:val="-24"/>
          <w:w w:val="105"/>
          <w:sz w:val="24"/>
          <w:lang w:val="da-DK"/>
        </w:rPr>
        <w:t xml:space="preserve"> </w:t>
      </w:r>
      <w:r w:rsidRPr="00EE529C">
        <w:rPr>
          <w:w w:val="105"/>
          <w:sz w:val="24"/>
          <w:lang w:val="da-DK"/>
        </w:rPr>
        <w:t>=</w:t>
      </w:r>
      <w:r w:rsidRPr="00EE529C">
        <w:rPr>
          <w:spacing w:val="-25"/>
          <w:w w:val="105"/>
          <w:sz w:val="24"/>
          <w:lang w:val="da-DK"/>
        </w:rPr>
        <w:t xml:space="preserve"> </w:t>
      </w:r>
      <w:r w:rsidRPr="00EE529C">
        <w:rPr>
          <w:rFonts w:ascii="Lucida Sans Unicode" w:hAnsi="Lucida Sans Unicode"/>
          <w:w w:val="105"/>
          <w:sz w:val="24"/>
          <w:lang w:val="da-DK"/>
        </w:rPr>
        <w:t>−</w:t>
      </w:r>
      <w:r w:rsidRPr="00EE529C">
        <w:rPr>
          <w:w w:val="105"/>
          <w:sz w:val="24"/>
          <w:lang w:val="da-DK"/>
        </w:rPr>
        <w:t>29</w:t>
      </w:r>
      <w:r w:rsidRPr="00EE529C">
        <w:rPr>
          <w:i/>
          <w:w w:val="105"/>
          <w:sz w:val="24"/>
          <w:lang w:val="da-DK"/>
        </w:rPr>
        <w:t>,</w:t>
      </w:r>
      <w:r w:rsidRPr="00EE529C">
        <w:rPr>
          <w:i/>
          <w:w w:val="105"/>
          <w:sz w:val="24"/>
          <w:lang w:val="da-DK"/>
        </w:rPr>
        <w:tab/>
      </w:r>
      <w:r w:rsidRPr="00EE529C">
        <w:rPr>
          <w:w w:val="105"/>
          <w:sz w:val="24"/>
          <w:lang w:val="da-DK"/>
        </w:rPr>
        <w:t>8</w:t>
      </w:r>
      <w:r w:rsidRPr="00EE529C">
        <w:rPr>
          <w:i/>
          <w:w w:val="105"/>
          <w:sz w:val="24"/>
          <w:lang w:val="da-DK"/>
        </w:rPr>
        <w:t>x</w:t>
      </w:r>
      <w:r w:rsidRPr="00EE529C">
        <w:rPr>
          <w:i/>
          <w:spacing w:val="-17"/>
          <w:w w:val="105"/>
          <w:sz w:val="24"/>
          <w:lang w:val="da-DK"/>
        </w:rPr>
        <w:t xml:space="preserve"> </w:t>
      </w:r>
      <w:r w:rsidRPr="00EE529C">
        <w:rPr>
          <w:w w:val="105"/>
          <w:sz w:val="24"/>
          <w:lang w:val="da-DK"/>
        </w:rPr>
        <w:t>+</w:t>
      </w:r>
      <w:r w:rsidRPr="00EE529C">
        <w:rPr>
          <w:spacing w:val="-23"/>
          <w:w w:val="105"/>
          <w:sz w:val="24"/>
          <w:lang w:val="da-DK"/>
        </w:rPr>
        <w:t xml:space="preserve"> </w:t>
      </w:r>
      <w:r w:rsidRPr="00EE529C">
        <w:rPr>
          <w:w w:val="105"/>
          <w:sz w:val="24"/>
          <w:lang w:val="da-DK"/>
        </w:rPr>
        <w:t>11</w:t>
      </w:r>
      <w:r w:rsidRPr="00EE529C">
        <w:rPr>
          <w:spacing w:val="-10"/>
          <w:w w:val="105"/>
          <w:sz w:val="24"/>
          <w:lang w:val="da-DK"/>
        </w:rPr>
        <w:t xml:space="preserve"> </w:t>
      </w:r>
      <w:r w:rsidRPr="00EE529C">
        <w:rPr>
          <w:w w:val="105"/>
          <w:sz w:val="24"/>
          <w:lang w:val="da-DK"/>
        </w:rPr>
        <w:t>=</w:t>
      </w:r>
      <w:r w:rsidRPr="00EE529C">
        <w:rPr>
          <w:spacing w:val="-10"/>
          <w:w w:val="105"/>
          <w:sz w:val="24"/>
          <w:lang w:val="da-DK"/>
        </w:rPr>
        <w:t xml:space="preserve"> </w:t>
      </w:r>
      <w:r w:rsidRPr="00EE529C">
        <w:rPr>
          <w:w w:val="105"/>
          <w:sz w:val="24"/>
          <w:lang w:val="da-DK"/>
        </w:rPr>
        <w:t>5</w:t>
      </w:r>
      <w:r w:rsidRPr="00EE529C">
        <w:rPr>
          <w:i/>
          <w:w w:val="105"/>
          <w:sz w:val="24"/>
          <w:lang w:val="da-DK"/>
        </w:rPr>
        <w:t>.</w:t>
      </w:r>
    </w:p>
    <w:p w:rsidR="007E510D" w:rsidRPr="00EE529C" w:rsidRDefault="00EE529C">
      <w:pPr>
        <w:pStyle w:val="ListParagraph"/>
        <w:numPr>
          <w:ilvl w:val="3"/>
          <w:numId w:val="97"/>
        </w:numPr>
        <w:tabs>
          <w:tab w:val="left" w:pos="1846"/>
        </w:tabs>
        <w:spacing w:before="291"/>
        <w:ind w:hanging="311"/>
        <w:jc w:val="left"/>
        <w:rPr>
          <w:sz w:val="24"/>
          <w:lang w:val="da-DK"/>
        </w:rPr>
      </w:pPr>
      <w:r w:rsidRPr="00EE529C">
        <w:rPr>
          <w:sz w:val="24"/>
          <w:lang w:val="da-DK"/>
        </w:rPr>
        <w:t>Løs</w:t>
      </w:r>
      <w:r w:rsidRPr="00EE529C">
        <w:rPr>
          <w:spacing w:val="-1"/>
          <w:sz w:val="24"/>
          <w:lang w:val="da-DK"/>
        </w:rPr>
        <w:t xml:space="preserve"> </w:t>
      </w:r>
      <w:r w:rsidRPr="00EE529C">
        <w:rPr>
          <w:sz w:val="24"/>
          <w:lang w:val="da-DK"/>
        </w:rPr>
        <w:t>ligningerne</w:t>
      </w:r>
    </w:p>
    <w:p w:rsidR="007E510D" w:rsidRPr="00EE529C" w:rsidRDefault="00EE529C">
      <w:pPr>
        <w:tabs>
          <w:tab w:val="left" w:pos="2945"/>
          <w:tab w:val="left" w:pos="5874"/>
        </w:tabs>
        <w:spacing w:before="198"/>
        <w:ind w:left="545"/>
        <w:jc w:val="center"/>
        <w:rPr>
          <w:i/>
          <w:sz w:val="24"/>
          <w:lang w:val="da-DK"/>
        </w:rPr>
      </w:pPr>
      <w:r w:rsidRPr="00EE529C">
        <w:rPr>
          <w:sz w:val="24"/>
          <w:lang w:val="da-DK"/>
        </w:rPr>
        <w:t>3</w:t>
      </w:r>
      <w:r w:rsidRPr="00EE529C">
        <w:rPr>
          <w:i/>
          <w:sz w:val="24"/>
          <w:lang w:val="da-DK"/>
        </w:rPr>
        <w:t>x</w:t>
      </w:r>
      <w:r w:rsidRPr="00EE529C">
        <w:rPr>
          <w:i/>
          <w:spacing w:val="-13"/>
          <w:sz w:val="24"/>
          <w:lang w:val="da-DK"/>
        </w:rPr>
        <w:t xml:space="preserve"> </w:t>
      </w:r>
      <w:r w:rsidRPr="00EE529C">
        <w:rPr>
          <w:sz w:val="24"/>
          <w:lang w:val="da-DK"/>
        </w:rPr>
        <w:t>+</w:t>
      </w:r>
      <w:r w:rsidRPr="00EE529C">
        <w:rPr>
          <w:spacing w:val="-20"/>
          <w:sz w:val="24"/>
          <w:lang w:val="da-DK"/>
        </w:rPr>
        <w:t xml:space="preserve"> </w:t>
      </w:r>
      <w:r w:rsidRPr="00EE529C">
        <w:rPr>
          <w:sz w:val="24"/>
          <w:lang w:val="da-DK"/>
        </w:rPr>
        <w:t>7</w:t>
      </w:r>
      <w:r w:rsidRPr="00EE529C">
        <w:rPr>
          <w:spacing w:val="-5"/>
          <w:sz w:val="24"/>
          <w:lang w:val="da-DK"/>
        </w:rPr>
        <w:t xml:space="preserve"> </w:t>
      </w:r>
      <w:r w:rsidRPr="00EE529C">
        <w:rPr>
          <w:sz w:val="24"/>
          <w:lang w:val="da-DK"/>
        </w:rPr>
        <w:t>=</w:t>
      </w:r>
      <w:r w:rsidRPr="00EE529C">
        <w:rPr>
          <w:spacing w:val="-6"/>
          <w:sz w:val="24"/>
          <w:lang w:val="da-DK"/>
        </w:rPr>
        <w:t xml:space="preserve"> </w:t>
      </w:r>
      <w:r w:rsidRPr="00EE529C">
        <w:rPr>
          <w:rFonts w:ascii="Lucida Sans Unicode" w:hAnsi="Lucida Sans Unicode"/>
          <w:sz w:val="24"/>
          <w:lang w:val="da-DK"/>
        </w:rPr>
        <w:t>−</w:t>
      </w:r>
      <w:r w:rsidRPr="00EE529C">
        <w:rPr>
          <w:sz w:val="24"/>
          <w:lang w:val="da-DK"/>
        </w:rPr>
        <w:t>2</w:t>
      </w:r>
      <w:r w:rsidRPr="00EE529C">
        <w:rPr>
          <w:i/>
          <w:sz w:val="24"/>
          <w:lang w:val="da-DK"/>
        </w:rPr>
        <w:t>x</w:t>
      </w:r>
      <w:r w:rsidRPr="00EE529C">
        <w:rPr>
          <w:i/>
          <w:spacing w:val="-12"/>
          <w:sz w:val="24"/>
          <w:lang w:val="da-DK"/>
        </w:rPr>
        <w:t xml:space="preserve"> </w:t>
      </w:r>
      <w:r w:rsidRPr="00EE529C">
        <w:rPr>
          <w:sz w:val="24"/>
          <w:lang w:val="da-DK"/>
        </w:rPr>
        <w:t>+</w:t>
      </w:r>
      <w:r w:rsidRPr="00EE529C">
        <w:rPr>
          <w:spacing w:val="-20"/>
          <w:sz w:val="24"/>
          <w:lang w:val="da-DK"/>
        </w:rPr>
        <w:t xml:space="preserve"> </w:t>
      </w:r>
      <w:r w:rsidRPr="00EE529C">
        <w:rPr>
          <w:sz w:val="24"/>
          <w:lang w:val="da-DK"/>
        </w:rPr>
        <w:t>2</w:t>
      </w:r>
      <w:r w:rsidRPr="00EE529C">
        <w:rPr>
          <w:i/>
          <w:sz w:val="24"/>
          <w:lang w:val="da-DK"/>
        </w:rPr>
        <w:t>,</w:t>
      </w:r>
      <w:r w:rsidRPr="00EE529C">
        <w:rPr>
          <w:i/>
          <w:sz w:val="24"/>
          <w:lang w:val="da-DK"/>
        </w:rPr>
        <w:tab/>
      </w:r>
      <w:r w:rsidRPr="00EE529C">
        <w:rPr>
          <w:sz w:val="24"/>
          <w:lang w:val="da-DK"/>
        </w:rPr>
        <w:t>3(</w:t>
      </w:r>
      <w:r w:rsidRPr="00EE529C">
        <w:rPr>
          <w:i/>
          <w:sz w:val="24"/>
          <w:lang w:val="da-DK"/>
        </w:rPr>
        <w:t>x</w:t>
      </w:r>
      <w:r w:rsidRPr="00EE529C">
        <w:rPr>
          <w:i/>
          <w:spacing w:val="-12"/>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5"/>
          <w:sz w:val="24"/>
          <w:lang w:val="da-DK"/>
        </w:rPr>
        <w:t xml:space="preserve"> </w:t>
      </w:r>
      <w:r w:rsidRPr="00EE529C">
        <w:rPr>
          <w:sz w:val="24"/>
          <w:lang w:val="da-DK"/>
        </w:rPr>
        <w:t>4)</w:t>
      </w:r>
      <w:r w:rsidRPr="00EE529C">
        <w:rPr>
          <w:spacing w:val="-20"/>
          <w:sz w:val="24"/>
          <w:lang w:val="da-DK"/>
        </w:rPr>
        <w:t xml:space="preserve"> </w:t>
      </w:r>
      <w:r w:rsidRPr="00EE529C">
        <w:rPr>
          <w:sz w:val="24"/>
          <w:lang w:val="da-DK"/>
        </w:rPr>
        <w:t>+</w:t>
      </w:r>
      <w:r w:rsidRPr="00EE529C">
        <w:rPr>
          <w:spacing w:val="-19"/>
          <w:sz w:val="24"/>
          <w:lang w:val="da-DK"/>
        </w:rPr>
        <w:t xml:space="preserve"> </w:t>
      </w:r>
      <w:r w:rsidRPr="00EE529C">
        <w:rPr>
          <w:sz w:val="24"/>
          <w:lang w:val="da-DK"/>
        </w:rPr>
        <w:t>2</w:t>
      </w:r>
      <w:r w:rsidRPr="00EE529C">
        <w:rPr>
          <w:spacing w:val="-5"/>
          <w:sz w:val="24"/>
          <w:lang w:val="da-DK"/>
        </w:rPr>
        <w:t xml:space="preserve"> </w:t>
      </w:r>
      <w:r w:rsidRPr="00EE529C">
        <w:rPr>
          <w:sz w:val="24"/>
          <w:lang w:val="da-DK"/>
        </w:rPr>
        <w:t>=</w:t>
      </w:r>
      <w:r w:rsidRPr="00EE529C">
        <w:rPr>
          <w:spacing w:val="-4"/>
          <w:sz w:val="24"/>
          <w:lang w:val="da-DK"/>
        </w:rPr>
        <w:t xml:space="preserve"> </w:t>
      </w:r>
      <w:r w:rsidRPr="00EE529C">
        <w:rPr>
          <w:sz w:val="24"/>
          <w:lang w:val="da-DK"/>
        </w:rPr>
        <w:t>2(</w:t>
      </w:r>
      <w:r w:rsidRPr="00EE529C">
        <w:rPr>
          <w:i/>
          <w:sz w:val="24"/>
          <w:lang w:val="da-DK"/>
        </w:rPr>
        <w:t>x</w:t>
      </w:r>
      <w:r w:rsidRPr="00EE529C">
        <w:rPr>
          <w:i/>
          <w:spacing w:val="-12"/>
          <w:sz w:val="24"/>
          <w:lang w:val="da-DK"/>
        </w:rPr>
        <w:t xml:space="preserve"> </w:t>
      </w:r>
      <w:r w:rsidRPr="00EE529C">
        <w:rPr>
          <w:sz w:val="24"/>
          <w:lang w:val="da-DK"/>
        </w:rPr>
        <w:t>+</w:t>
      </w:r>
      <w:r w:rsidRPr="00EE529C">
        <w:rPr>
          <w:spacing w:val="-19"/>
          <w:sz w:val="24"/>
          <w:lang w:val="da-DK"/>
        </w:rPr>
        <w:t xml:space="preserve"> </w:t>
      </w:r>
      <w:r w:rsidRPr="00EE529C">
        <w:rPr>
          <w:sz w:val="24"/>
          <w:lang w:val="da-DK"/>
        </w:rPr>
        <w:t>1)</w:t>
      </w:r>
      <w:r w:rsidRPr="00EE529C">
        <w:rPr>
          <w:i/>
          <w:sz w:val="24"/>
          <w:lang w:val="da-DK"/>
        </w:rPr>
        <w:t>,</w:t>
      </w:r>
      <w:r w:rsidRPr="00EE529C">
        <w:rPr>
          <w:i/>
          <w:sz w:val="24"/>
          <w:lang w:val="da-DK"/>
        </w:rPr>
        <w:tab/>
      </w:r>
      <w:r w:rsidRPr="00EE529C">
        <w:rPr>
          <w:rFonts w:ascii="Lucida Sans Unicode" w:hAnsi="Lucida Sans Unicode"/>
          <w:sz w:val="24"/>
          <w:lang w:val="da-DK"/>
        </w:rPr>
        <w:t>−</w:t>
      </w:r>
      <w:r w:rsidRPr="00EE529C">
        <w:rPr>
          <w:sz w:val="24"/>
          <w:lang w:val="da-DK"/>
        </w:rPr>
        <w:t>3</w:t>
      </w:r>
      <w:r w:rsidRPr="00EE529C">
        <w:rPr>
          <w:i/>
          <w:sz w:val="24"/>
          <w:lang w:val="da-DK"/>
        </w:rPr>
        <w:t>x</w:t>
      </w:r>
      <w:r w:rsidRPr="00EE529C">
        <w:rPr>
          <w:i/>
          <w:spacing w:val="-16"/>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9"/>
          <w:sz w:val="24"/>
          <w:lang w:val="da-DK"/>
        </w:rPr>
        <w:t xml:space="preserve"> </w:t>
      </w:r>
      <w:r w:rsidRPr="00EE529C">
        <w:rPr>
          <w:sz w:val="24"/>
          <w:lang w:val="da-DK"/>
        </w:rPr>
        <w:t>4</w:t>
      </w:r>
      <w:r w:rsidRPr="00EE529C">
        <w:rPr>
          <w:spacing w:val="-9"/>
          <w:sz w:val="24"/>
          <w:lang w:val="da-DK"/>
        </w:rPr>
        <w:t xml:space="preserve"> </w:t>
      </w:r>
      <w:r w:rsidRPr="00EE529C">
        <w:rPr>
          <w:sz w:val="24"/>
          <w:lang w:val="da-DK"/>
        </w:rPr>
        <w:t>=</w:t>
      </w:r>
      <w:r w:rsidRPr="00EE529C">
        <w:rPr>
          <w:spacing w:val="-9"/>
          <w:sz w:val="24"/>
          <w:lang w:val="da-DK"/>
        </w:rPr>
        <w:t xml:space="preserve"> </w:t>
      </w:r>
      <w:r w:rsidRPr="00EE529C">
        <w:rPr>
          <w:rFonts w:ascii="Lucida Sans Unicode" w:hAnsi="Lucida Sans Unicode"/>
          <w:sz w:val="24"/>
          <w:lang w:val="da-DK"/>
        </w:rPr>
        <w:t>−</w:t>
      </w:r>
      <w:r w:rsidRPr="00EE529C">
        <w:rPr>
          <w:i/>
          <w:sz w:val="24"/>
          <w:lang w:val="da-DK"/>
        </w:rPr>
        <w:t>x</w:t>
      </w:r>
      <w:r w:rsidRPr="00EE529C">
        <w:rPr>
          <w:i/>
          <w:spacing w:val="-16"/>
          <w:sz w:val="24"/>
          <w:lang w:val="da-DK"/>
        </w:rPr>
        <w:t xml:space="preserve"> </w:t>
      </w:r>
      <w:r w:rsidRPr="00EE529C">
        <w:rPr>
          <w:sz w:val="24"/>
          <w:lang w:val="da-DK"/>
        </w:rPr>
        <w:t>+</w:t>
      </w:r>
      <w:r w:rsidRPr="00EE529C">
        <w:rPr>
          <w:spacing w:val="-23"/>
          <w:sz w:val="24"/>
          <w:lang w:val="da-DK"/>
        </w:rPr>
        <w:t xml:space="preserve"> </w:t>
      </w:r>
      <w:r w:rsidRPr="00EE529C">
        <w:rPr>
          <w:sz w:val="24"/>
          <w:lang w:val="da-DK"/>
        </w:rPr>
        <w:t>3</w:t>
      </w:r>
      <w:r w:rsidRPr="00EE529C">
        <w:rPr>
          <w:i/>
          <w:sz w:val="24"/>
          <w:lang w:val="da-DK"/>
        </w:rPr>
        <w:t>.</w:t>
      </w:r>
    </w:p>
    <w:p w:rsidR="007E510D" w:rsidRPr="00EE529C" w:rsidRDefault="00EE529C">
      <w:pPr>
        <w:pStyle w:val="ListParagraph"/>
        <w:numPr>
          <w:ilvl w:val="3"/>
          <w:numId w:val="97"/>
        </w:numPr>
        <w:tabs>
          <w:tab w:val="left" w:pos="1846"/>
        </w:tabs>
        <w:spacing w:before="291"/>
        <w:ind w:hanging="311"/>
        <w:jc w:val="left"/>
        <w:rPr>
          <w:sz w:val="24"/>
          <w:lang w:val="da-DK"/>
        </w:rPr>
      </w:pPr>
      <w:r w:rsidRPr="00EE529C">
        <w:rPr>
          <w:sz w:val="24"/>
          <w:lang w:val="da-DK"/>
        </w:rPr>
        <w:t>Løs</w:t>
      </w:r>
      <w:r w:rsidRPr="00EE529C">
        <w:rPr>
          <w:spacing w:val="-1"/>
          <w:sz w:val="24"/>
          <w:lang w:val="da-DK"/>
        </w:rPr>
        <w:t xml:space="preserve"> </w:t>
      </w:r>
      <w:r w:rsidRPr="00EE529C">
        <w:rPr>
          <w:sz w:val="24"/>
          <w:lang w:val="da-DK"/>
        </w:rPr>
        <w:t>ulighederne</w:t>
      </w:r>
    </w:p>
    <w:p w:rsidR="007E510D" w:rsidRPr="00EE529C" w:rsidRDefault="00EE529C">
      <w:pPr>
        <w:tabs>
          <w:tab w:val="left" w:pos="2383"/>
          <w:tab w:val="left" w:pos="4317"/>
          <w:tab w:val="left" w:pos="6170"/>
        </w:tabs>
        <w:spacing w:before="197"/>
        <w:ind w:left="545"/>
        <w:jc w:val="center"/>
        <w:rPr>
          <w:i/>
          <w:sz w:val="24"/>
          <w:lang w:val="da-DK"/>
        </w:rPr>
      </w:pPr>
      <w:r w:rsidRPr="00EE529C">
        <w:rPr>
          <w:sz w:val="24"/>
          <w:lang w:val="da-DK"/>
        </w:rPr>
        <w:t>2</w:t>
      </w:r>
      <w:r w:rsidRPr="00EE529C">
        <w:rPr>
          <w:i/>
          <w:sz w:val="24"/>
          <w:lang w:val="da-DK"/>
        </w:rPr>
        <w:t xml:space="preserve">x &lt; </w:t>
      </w:r>
      <w:r w:rsidRPr="00EE529C">
        <w:rPr>
          <w:sz w:val="24"/>
          <w:lang w:val="da-DK"/>
        </w:rPr>
        <w:t>4</w:t>
      </w:r>
      <w:r w:rsidRPr="00EE529C">
        <w:rPr>
          <w:spacing w:val="-33"/>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8"/>
          <w:sz w:val="24"/>
          <w:lang w:val="da-DK"/>
        </w:rPr>
        <w:t xml:space="preserve"> </w:t>
      </w:r>
      <w:r w:rsidRPr="00EE529C">
        <w:rPr>
          <w:sz w:val="24"/>
          <w:lang w:val="da-DK"/>
        </w:rPr>
        <w:t>5</w:t>
      </w:r>
      <w:r w:rsidRPr="00EE529C">
        <w:rPr>
          <w:i/>
          <w:sz w:val="24"/>
          <w:lang w:val="da-DK"/>
        </w:rPr>
        <w:t>x,</w:t>
      </w:r>
      <w:r w:rsidRPr="00EE529C">
        <w:rPr>
          <w:i/>
          <w:sz w:val="24"/>
          <w:lang w:val="da-DK"/>
        </w:rPr>
        <w:tab/>
        <w:t>x</w:t>
      </w:r>
      <w:r w:rsidRPr="00EE529C">
        <w:rPr>
          <w:i/>
          <w:spacing w:val="-21"/>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43"/>
          <w:sz w:val="24"/>
          <w:lang w:val="da-DK"/>
        </w:rPr>
        <w:t xml:space="preserve"> </w:t>
      </w:r>
      <w:r w:rsidRPr="00EE529C">
        <w:rPr>
          <w:sz w:val="24"/>
          <w:lang w:val="da-DK"/>
        </w:rPr>
        <w:t>3</w:t>
      </w:r>
      <w:r w:rsidRPr="00EE529C">
        <w:rPr>
          <w:spacing w:val="-15"/>
          <w:sz w:val="24"/>
          <w:lang w:val="da-DK"/>
        </w:rPr>
        <w:t xml:space="preserve"> </w:t>
      </w:r>
      <w:r w:rsidRPr="00EE529C">
        <w:rPr>
          <w:i/>
          <w:sz w:val="24"/>
          <w:lang w:val="da-DK"/>
        </w:rPr>
        <w:t>&gt;</w:t>
      </w:r>
      <w:r w:rsidRPr="00EE529C">
        <w:rPr>
          <w:i/>
          <w:spacing w:val="-15"/>
          <w:sz w:val="24"/>
          <w:lang w:val="da-DK"/>
        </w:rPr>
        <w:t xml:space="preserve"> </w:t>
      </w:r>
      <w:r w:rsidRPr="00EE529C">
        <w:rPr>
          <w:sz w:val="24"/>
          <w:lang w:val="da-DK"/>
        </w:rPr>
        <w:t>2</w:t>
      </w:r>
      <w:r w:rsidRPr="00EE529C">
        <w:rPr>
          <w:spacing w:val="-26"/>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43"/>
          <w:sz w:val="24"/>
          <w:lang w:val="da-DK"/>
        </w:rPr>
        <w:t xml:space="preserve"> </w:t>
      </w:r>
      <w:r w:rsidRPr="00EE529C">
        <w:rPr>
          <w:i/>
          <w:spacing w:val="3"/>
          <w:sz w:val="24"/>
          <w:lang w:val="da-DK"/>
        </w:rPr>
        <w:t>x,</w:t>
      </w:r>
      <w:r w:rsidRPr="00EE529C">
        <w:rPr>
          <w:i/>
          <w:spacing w:val="3"/>
          <w:sz w:val="24"/>
          <w:lang w:val="da-DK"/>
        </w:rPr>
        <w:tab/>
      </w:r>
      <w:r w:rsidRPr="00EE529C">
        <w:rPr>
          <w:sz w:val="24"/>
          <w:lang w:val="da-DK"/>
        </w:rPr>
        <w:t>2</w:t>
      </w:r>
      <w:r w:rsidRPr="00EE529C">
        <w:rPr>
          <w:i/>
          <w:sz w:val="24"/>
          <w:lang w:val="da-DK"/>
        </w:rPr>
        <w:t>x</w:t>
      </w:r>
      <w:r w:rsidRPr="00EE529C">
        <w:rPr>
          <w:i/>
          <w:spacing w:val="-19"/>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41"/>
          <w:sz w:val="24"/>
          <w:lang w:val="da-DK"/>
        </w:rPr>
        <w:t xml:space="preserve"> </w:t>
      </w:r>
      <w:r w:rsidRPr="00EE529C">
        <w:rPr>
          <w:sz w:val="24"/>
          <w:lang w:val="da-DK"/>
        </w:rPr>
        <w:t>3</w:t>
      </w:r>
      <w:r w:rsidRPr="00EE529C">
        <w:rPr>
          <w:spacing w:val="-13"/>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28"/>
          <w:sz w:val="24"/>
          <w:lang w:val="da-DK"/>
        </w:rPr>
        <w:t xml:space="preserve"> </w:t>
      </w:r>
      <w:r w:rsidRPr="00EE529C">
        <w:rPr>
          <w:sz w:val="24"/>
          <w:lang w:val="da-DK"/>
        </w:rPr>
        <w:t>2</w:t>
      </w:r>
      <w:r w:rsidRPr="00EE529C">
        <w:rPr>
          <w:i/>
          <w:sz w:val="24"/>
          <w:lang w:val="da-DK"/>
        </w:rPr>
        <w:t>x,</w:t>
      </w:r>
      <w:r w:rsidRPr="00EE529C">
        <w:rPr>
          <w:i/>
          <w:sz w:val="24"/>
          <w:lang w:val="da-DK"/>
        </w:rPr>
        <w:tab/>
      </w:r>
      <w:r w:rsidRPr="00EE529C">
        <w:rPr>
          <w:rFonts w:ascii="Lucida Sans Unicode" w:hAnsi="Lucida Sans Unicode"/>
          <w:sz w:val="24"/>
          <w:lang w:val="da-DK"/>
        </w:rPr>
        <w:t>−</w:t>
      </w:r>
      <w:r w:rsidRPr="00EE529C">
        <w:rPr>
          <w:sz w:val="24"/>
          <w:lang w:val="da-DK"/>
        </w:rPr>
        <w:t>2</w:t>
      </w:r>
      <w:r w:rsidRPr="00EE529C">
        <w:rPr>
          <w:i/>
          <w:sz w:val="24"/>
          <w:lang w:val="da-DK"/>
        </w:rPr>
        <w:t>x</w:t>
      </w:r>
      <w:r w:rsidRPr="00EE529C">
        <w:rPr>
          <w:i/>
          <w:spacing w:val="-4"/>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25"/>
          <w:sz w:val="24"/>
          <w:lang w:val="da-DK"/>
        </w:rPr>
        <w:t xml:space="preserve"> </w:t>
      </w:r>
      <w:r w:rsidRPr="00EE529C">
        <w:rPr>
          <w:sz w:val="24"/>
          <w:lang w:val="da-DK"/>
        </w:rPr>
        <w:t>2(</w:t>
      </w:r>
      <w:r w:rsidRPr="00EE529C">
        <w:rPr>
          <w:i/>
          <w:sz w:val="24"/>
          <w:lang w:val="da-DK"/>
        </w:rPr>
        <w:t>x</w:t>
      </w:r>
      <w:r w:rsidRPr="00EE529C">
        <w:rPr>
          <w:i/>
          <w:spacing w:val="-16"/>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9"/>
          <w:sz w:val="24"/>
          <w:lang w:val="da-DK"/>
        </w:rPr>
        <w:t xml:space="preserve"> </w:t>
      </w:r>
      <w:r w:rsidRPr="00EE529C">
        <w:rPr>
          <w:sz w:val="24"/>
          <w:lang w:val="da-DK"/>
        </w:rPr>
        <w:t>7)</w:t>
      </w:r>
      <w:r w:rsidRPr="00EE529C">
        <w:rPr>
          <w:i/>
          <w:sz w:val="24"/>
          <w:lang w:val="da-DK"/>
        </w:rPr>
        <w:t>.</w:t>
      </w:r>
    </w:p>
    <w:p w:rsidR="007E510D" w:rsidRPr="00EE529C" w:rsidRDefault="00EE529C">
      <w:pPr>
        <w:pStyle w:val="ListParagraph"/>
        <w:numPr>
          <w:ilvl w:val="3"/>
          <w:numId w:val="97"/>
        </w:numPr>
        <w:tabs>
          <w:tab w:val="left" w:pos="1846"/>
        </w:tabs>
        <w:spacing w:before="292"/>
        <w:ind w:hanging="311"/>
        <w:jc w:val="left"/>
        <w:rPr>
          <w:sz w:val="24"/>
          <w:lang w:val="da-DK"/>
        </w:rPr>
      </w:pPr>
      <w:r w:rsidRPr="00EE529C">
        <w:rPr>
          <w:sz w:val="24"/>
          <w:lang w:val="da-DK"/>
        </w:rPr>
        <w:t>Betragt ligningen</w:t>
      </w:r>
    </w:p>
    <w:p w:rsidR="007E510D" w:rsidRPr="00EE529C" w:rsidRDefault="007E510D">
      <w:pPr>
        <w:pStyle w:val="BodyText"/>
        <w:spacing w:before="3"/>
        <w:rPr>
          <w:sz w:val="11"/>
          <w:lang w:val="da-DK"/>
        </w:rPr>
      </w:pPr>
    </w:p>
    <w:p w:rsidR="007E510D" w:rsidRPr="00EE529C" w:rsidRDefault="00EE529C">
      <w:pPr>
        <w:spacing w:before="57"/>
        <w:ind w:left="813" w:right="268"/>
        <w:jc w:val="center"/>
        <w:rPr>
          <w:i/>
          <w:sz w:val="24"/>
          <w:lang w:val="da-DK"/>
        </w:rPr>
      </w:pPr>
      <w:r w:rsidRPr="00EE529C">
        <w:rPr>
          <w:i/>
          <w:sz w:val="24"/>
          <w:lang w:val="da-DK"/>
        </w:rPr>
        <w:t xml:space="preserve">ax </w:t>
      </w:r>
      <w:r w:rsidRPr="00EE529C">
        <w:rPr>
          <w:sz w:val="24"/>
          <w:lang w:val="da-DK"/>
        </w:rPr>
        <w:t xml:space="preserve">+ 4 = </w:t>
      </w:r>
      <w:r w:rsidRPr="00EE529C">
        <w:rPr>
          <w:rFonts w:ascii="Lucida Sans Unicode" w:hAnsi="Lucida Sans Unicode"/>
          <w:sz w:val="24"/>
          <w:lang w:val="da-DK"/>
        </w:rPr>
        <w:t>−</w:t>
      </w:r>
      <w:r w:rsidRPr="00EE529C">
        <w:rPr>
          <w:i/>
          <w:sz w:val="24"/>
          <w:lang w:val="da-DK"/>
        </w:rPr>
        <w:t xml:space="preserve">x </w:t>
      </w:r>
      <w:r w:rsidRPr="00EE529C">
        <w:rPr>
          <w:sz w:val="24"/>
          <w:lang w:val="da-DK"/>
        </w:rPr>
        <w:t xml:space="preserve">+ </w:t>
      </w:r>
      <w:r w:rsidRPr="00EE529C">
        <w:rPr>
          <w:i/>
          <w:sz w:val="24"/>
          <w:lang w:val="da-DK"/>
        </w:rPr>
        <w:t>b.</w:t>
      </w:r>
    </w:p>
    <w:p w:rsidR="007E510D" w:rsidRPr="00EE529C" w:rsidRDefault="00EE529C">
      <w:pPr>
        <w:pStyle w:val="BodyText"/>
        <w:spacing w:before="192"/>
        <w:ind w:left="1845"/>
        <w:rPr>
          <w:lang w:val="da-DK"/>
        </w:rPr>
      </w:pPr>
      <w:r w:rsidRPr="00EE529C">
        <w:rPr>
          <w:lang w:val="da-DK"/>
        </w:rPr>
        <w:t xml:space="preserve">Brug </w:t>
      </w:r>
      <w:hyperlink r:id="rId19">
        <w:r w:rsidRPr="00EE529C">
          <w:rPr>
            <w:lang w:val="da-DK"/>
          </w:rPr>
          <w:t xml:space="preserve">Geogebra </w:t>
        </w:r>
      </w:hyperlink>
      <w:r w:rsidRPr="00EE529C">
        <w:rPr>
          <w:lang w:val="da-DK"/>
        </w:rPr>
        <w:t xml:space="preserve">til at visualisere alle værdier af </w:t>
      </w:r>
      <w:r w:rsidRPr="00EE529C">
        <w:rPr>
          <w:i/>
          <w:lang w:val="da-DK"/>
        </w:rPr>
        <w:t xml:space="preserve">a </w:t>
      </w:r>
      <w:r w:rsidRPr="00EE529C">
        <w:rPr>
          <w:lang w:val="da-DK"/>
        </w:rPr>
        <w:t xml:space="preserve">og </w:t>
      </w:r>
      <w:r w:rsidRPr="00EE529C">
        <w:rPr>
          <w:i/>
          <w:lang w:val="da-DK"/>
        </w:rPr>
        <w:t xml:space="preserve">b </w:t>
      </w:r>
      <w:r w:rsidRPr="00EE529C">
        <w:rPr>
          <w:lang w:val="da-DK"/>
        </w:rPr>
        <w:t>så at</w:t>
      </w:r>
    </w:p>
    <w:p w:rsidR="007E510D" w:rsidRPr="00EE529C" w:rsidRDefault="00EE529C">
      <w:pPr>
        <w:pStyle w:val="ListParagraph"/>
        <w:numPr>
          <w:ilvl w:val="4"/>
          <w:numId w:val="97"/>
        </w:numPr>
        <w:tabs>
          <w:tab w:val="left" w:pos="2361"/>
        </w:tabs>
        <w:spacing w:before="190"/>
        <w:ind w:hanging="396"/>
        <w:rPr>
          <w:sz w:val="24"/>
          <w:lang w:val="da-DK"/>
        </w:rPr>
      </w:pPr>
      <w:r w:rsidRPr="00EE529C">
        <w:rPr>
          <w:sz w:val="24"/>
          <w:lang w:val="da-DK"/>
        </w:rPr>
        <w:t>Ligningen har præcis en</w:t>
      </w:r>
      <w:r w:rsidRPr="00EE529C">
        <w:rPr>
          <w:spacing w:val="-2"/>
          <w:sz w:val="24"/>
          <w:lang w:val="da-DK"/>
        </w:rPr>
        <w:t xml:space="preserve"> </w:t>
      </w:r>
      <w:r w:rsidRPr="00EE529C">
        <w:rPr>
          <w:sz w:val="24"/>
          <w:lang w:val="da-DK"/>
        </w:rPr>
        <w:t>løsning.</w:t>
      </w:r>
    </w:p>
    <w:p w:rsidR="007E510D" w:rsidRPr="00EE529C" w:rsidRDefault="00EE529C">
      <w:pPr>
        <w:pStyle w:val="ListParagraph"/>
        <w:numPr>
          <w:ilvl w:val="4"/>
          <w:numId w:val="97"/>
        </w:numPr>
        <w:tabs>
          <w:tab w:val="left" w:pos="2361"/>
        </w:tabs>
        <w:spacing w:before="90"/>
        <w:ind w:hanging="411"/>
        <w:rPr>
          <w:sz w:val="24"/>
          <w:lang w:val="da-DK"/>
        </w:rPr>
      </w:pPr>
      <w:r w:rsidRPr="00EE529C">
        <w:rPr>
          <w:sz w:val="24"/>
          <w:lang w:val="da-DK"/>
        </w:rPr>
        <w:t>Ligningen har ingen</w:t>
      </w:r>
      <w:r w:rsidRPr="00EE529C">
        <w:rPr>
          <w:spacing w:val="-1"/>
          <w:sz w:val="24"/>
          <w:lang w:val="da-DK"/>
        </w:rPr>
        <w:t xml:space="preserve"> </w:t>
      </w:r>
      <w:r w:rsidRPr="00EE529C">
        <w:rPr>
          <w:sz w:val="24"/>
          <w:lang w:val="da-DK"/>
        </w:rPr>
        <w:t>løsning.</w:t>
      </w:r>
    </w:p>
    <w:p w:rsidR="007E510D" w:rsidRPr="00EE529C" w:rsidRDefault="00EE529C">
      <w:pPr>
        <w:pStyle w:val="ListParagraph"/>
        <w:numPr>
          <w:ilvl w:val="4"/>
          <w:numId w:val="97"/>
        </w:numPr>
        <w:tabs>
          <w:tab w:val="left" w:pos="2361"/>
        </w:tabs>
        <w:spacing w:before="91"/>
        <w:ind w:hanging="386"/>
        <w:rPr>
          <w:sz w:val="24"/>
          <w:lang w:val="da-DK"/>
        </w:rPr>
      </w:pPr>
      <w:r w:rsidRPr="00EE529C">
        <w:rPr>
          <w:sz w:val="24"/>
          <w:lang w:val="da-DK"/>
        </w:rPr>
        <w:t>Ligningen har uendeligt mange</w:t>
      </w:r>
      <w:r w:rsidRPr="00EE529C">
        <w:rPr>
          <w:spacing w:val="-3"/>
          <w:sz w:val="24"/>
          <w:lang w:val="da-DK"/>
        </w:rPr>
        <w:t xml:space="preserve"> </w:t>
      </w:r>
      <w:r w:rsidRPr="00EE529C">
        <w:rPr>
          <w:sz w:val="24"/>
          <w:lang w:val="da-DK"/>
        </w:rPr>
        <w:t>løsninger.</w:t>
      </w:r>
    </w:p>
    <w:p w:rsidR="007E510D" w:rsidRPr="00EE529C" w:rsidRDefault="00EE529C">
      <w:pPr>
        <w:pStyle w:val="ListParagraph"/>
        <w:numPr>
          <w:ilvl w:val="3"/>
          <w:numId w:val="97"/>
        </w:numPr>
        <w:tabs>
          <w:tab w:val="left" w:pos="1846"/>
        </w:tabs>
        <w:spacing w:before="190"/>
        <w:ind w:hanging="311"/>
        <w:jc w:val="left"/>
        <w:rPr>
          <w:sz w:val="24"/>
          <w:lang w:val="da-DK"/>
        </w:rPr>
      </w:pPr>
      <w:r w:rsidRPr="00EE529C">
        <w:rPr>
          <w:sz w:val="24"/>
          <w:lang w:val="da-DK"/>
        </w:rPr>
        <w:t>Løs</w:t>
      </w:r>
      <w:r w:rsidRPr="00EE529C">
        <w:rPr>
          <w:spacing w:val="-1"/>
          <w:sz w:val="24"/>
          <w:lang w:val="da-DK"/>
        </w:rPr>
        <w:t xml:space="preserve"> </w:t>
      </w:r>
      <w:r w:rsidRPr="00EE529C">
        <w:rPr>
          <w:sz w:val="24"/>
          <w:lang w:val="da-DK"/>
        </w:rPr>
        <w:t>ligningerne</w:t>
      </w:r>
    </w:p>
    <w:p w:rsidR="007E510D" w:rsidRPr="00EE529C" w:rsidRDefault="00EE529C">
      <w:pPr>
        <w:tabs>
          <w:tab w:val="left" w:pos="3727"/>
        </w:tabs>
        <w:spacing w:before="197"/>
        <w:ind w:left="545"/>
        <w:jc w:val="center"/>
        <w:rPr>
          <w:sz w:val="24"/>
          <w:lang w:val="da-DK"/>
        </w:rPr>
      </w:pPr>
      <w:r w:rsidRPr="00EE529C">
        <w:rPr>
          <w:sz w:val="24"/>
          <w:lang w:val="da-DK"/>
        </w:rPr>
        <w:t>3(</w:t>
      </w:r>
      <w:r w:rsidRPr="00EE529C">
        <w:rPr>
          <w:i/>
          <w:sz w:val="24"/>
          <w:lang w:val="da-DK"/>
        </w:rPr>
        <w:t>x</w:t>
      </w:r>
      <w:r w:rsidRPr="00EE529C">
        <w:rPr>
          <w:i/>
          <w:spacing w:val="-17"/>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8"/>
          <w:sz w:val="24"/>
          <w:lang w:val="da-DK"/>
        </w:rPr>
        <w:t xml:space="preserve"> </w:t>
      </w:r>
      <w:r w:rsidRPr="00EE529C">
        <w:rPr>
          <w:sz w:val="24"/>
          <w:lang w:val="da-DK"/>
        </w:rPr>
        <w:t>2)</w:t>
      </w:r>
      <w:r w:rsidRPr="00EE529C">
        <w:rPr>
          <w:spacing w:val="-23"/>
          <w:sz w:val="24"/>
          <w:lang w:val="da-DK"/>
        </w:rPr>
        <w:t xml:space="preserve"> </w:t>
      </w:r>
      <w:r w:rsidRPr="00EE529C">
        <w:rPr>
          <w:sz w:val="24"/>
          <w:lang w:val="da-DK"/>
        </w:rPr>
        <w:t>+</w:t>
      </w:r>
      <w:r w:rsidRPr="00EE529C">
        <w:rPr>
          <w:spacing w:val="-23"/>
          <w:sz w:val="24"/>
          <w:lang w:val="da-DK"/>
        </w:rPr>
        <w:t xml:space="preserve"> </w:t>
      </w:r>
      <w:r w:rsidRPr="00EE529C">
        <w:rPr>
          <w:sz w:val="24"/>
          <w:lang w:val="da-DK"/>
        </w:rPr>
        <w:t>2</w:t>
      </w:r>
      <w:r w:rsidRPr="00EE529C">
        <w:rPr>
          <w:spacing w:val="-9"/>
          <w:sz w:val="24"/>
          <w:lang w:val="da-DK"/>
        </w:rPr>
        <w:t xml:space="preserve"> </w:t>
      </w:r>
      <w:r w:rsidRPr="00EE529C">
        <w:rPr>
          <w:sz w:val="24"/>
          <w:lang w:val="da-DK"/>
        </w:rPr>
        <w:t>=</w:t>
      </w:r>
      <w:r w:rsidRPr="00EE529C">
        <w:rPr>
          <w:spacing w:val="-9"/>
          <w:sz w:val="24"/>
          <w:lang w:val="da-DK"/>
        </w:rPr>
        <w:t xml:space="preserve"> </w:t>
      </w:r>
      <w:r w:rsidRPr="00EE529C">
        <w:rPr>
          <w:sz w:val="24"/>
          <w:lang w:val="da-DK"/>
        </w:rPr>
        <w:t>3</w:t>
      </w:r>
      <w:r w:rsidRPr="00EE529C">
        <w:rPr>
          <w:i/>
          <w:sz w:val="24"/>
          <w:lang w:val="da-DK"/>
        </w:rPr>
        <w:t>x</w:t>
      </w:r>
      <w:r w:rsidRPr="00EE529C">
        <w:rPr>
          <w:i/>
          <w:spacing w:val="-16"/>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9"/>
          <w:sz w:val="24"/>
          <w:lang w:val="da-DK"/>
        </w:rPr>
        <w:t xml:space="preserve"> </w:t>
      </w:r>
      <w:r w:rsidRPr="00EE529C">
        <w:rPr>
          <w:sz w:val="24"/>
          <w:lang w:val="da-DK"/>
        </w:rPr>
        <w:t>8</w:t>
      </w:r>
      <w:r w:rsidRPr="00EE529C">
        <w:rPr>
          <w:i/>
          <w:sz w:val="24"/>
          <w:lang w:val="da-DK"/>
        </w:rPr>
        <w:t>,</w:t>
      </w:r>
      <w:r w:rsidRPr="00EE529C">
        <w:rPr>
          <w:i/>
          <w:sz w:val="24"/>
          <w:lang w:val="da-DK"/>
        </w:rPr>
        <w:tab/>
      </w:r>
      <w:r w:rsidRPr="00EE529C">
        <w:rPr>
          <w:rFonts w:ascii="Lucida Sans Unicode" w:hAnsi="Lucida Sans Unicode"/>
          <w:sz w:val="24"/>
          <w:lang w:val="da-DK"/>
        </w:rPr>
        <w:t>−</w:t>
      </w:r>
      <w:r w:rsidRPr="00EE529C">
        <w:rPr>
          <w:sz w:val="24"/>
          <w:lang w:val="da-DK"/>
        </w:rPr>
        <w:t>(</w:t>
      </w:r>
      <w:r w:rsidRPr="00EE529C">
        <w:rPr>
          <w:i/>
          <w:sz w:val="24"/>
          <w:lang w:val="da-DK"/>
        </w:rPr>
        <w:t>x</w:t>
      </w:r>
      <w:r w:rsidRPr="00EE529C">
        <w:rPr>
          <w:i/>
          <w:spacing w:val="-15"/>
          <w:sz w:val="24"/>
          <w:lang w:val="da-DK"/>
        </w:rPr>
        <w:t xml:space="preserve"> </w:t>
      </w:r>
      <w:r w:rsidRPr="00EE529C">
        <w:rPr>
          <w:sz w:val="24"/>
          <w:lang w:val="da-DK"/>
        </w:rPr>
        <w:t>+</w:t>
      </w:r>
      <w:r w:rsidRPr="00EE529C">
        <w:rPr>
          <w:spacing w:val="-22"/>
          <w:sz w:val="24"/>
          <w:lang w:val="da-DK"/>
        </w:rPr>
        <w:t xml:space="preserve"> </w:t>
      </w:r>
      <w:r w:rsidRPr="00EE529C">
        <w:rPr>
          <w:sz w:val="24"/>
          <w:lang w:val="da-DK"/>
        </w:rPr>
        <w:t>1)</w:t>
      </w:r>
      <w:r w:rsidRPr="00EE529C">
        <w:rPr>
          <w:spacing w:val="-22"/>
          <w:sz w:val="24"/>
          <w:lang w:val="da-DK"/>
        </w:rPr>
        <w:t xml:space="preserve"> </w:t>
      </w:r>
      <w:r w:rsidRPr="00EE529C">
        <w:rPr>
          <w:sz w:val="24"/>
          <w:lang w:val="da-DK"/>
        </w:rPr>
        <w:t>+</w:t>
      </w:r>
      <w:r w:rsidRPr="00EE529C">
        <w:rPr>
          <w:spacing w:val="-21"/>
          <w:sz w:val="24"/>
          <w:lang w:val="da-DK"/>
        </w:rPr>
        <w:t xml:space="preserve"> </w:t>
      </w:r>
      <w:r w:rsidRPr="00EE529C">
        <w:rPr>
          <w:sz w:val="24"/>
          <w:lang w:val="da-DK"/>
        </w:rPr>
        <w:t>2</w:t>
      </w:r>
      <w:r w:rsidRPr="00EE529C">
        <w:rPr>
          <w:i/>
          <w:sz w:val="24"/>
          <w:lang w:val="da-DK"/>
        </w:rPr>
        <w:t>x</w:t>
      </w:r>
      <w:r w:rsidRPr="00EE529C">
        <w:rPr>
          <w:i/>
          <w:spacing w:val="-2"/>
          <w:sz w:val="24"/>
          <w:lang w:val="da-DK"/>
        </w:rPr>
        <w:t xml:space="preserve"> </w:t>
      </w:r>
      <w:r w:rsidRPr="00EE529C">
        <w:rPr>
          <w:sz w:val="24"/>
          <w:lang w:val="da-DK"/>
        </w:rPr>
        <w:t>=</w:t>
      </w:r>
      <w:r w:rsidRPr="00EE529C">
        <w:rPr>
          <w:spacing w:val="-9"/>
          <w:sz w:val="24"/>
          <w:lang w:val="da-DK"/>
        </w:rPr>
        <w:t xml:space="preserve"> </w:t>
      </w:r>
      <w:r w:rsidRPr="00EE529C">
        <w:rPr>
          <w:sz w:val="24"/>
          <w:lang w:val="da-DK"/>
        </w:rPr>
        <w:t>2(</w:t>
      </w:r>
      <w:r w:rsidRPr="00EE529C">
        <w:rPr>
          <w:i/>
          <w:sz w:val="24"/>
          <w:lang w:val="da-DK"/>
        </w:rPr>
        <w:t>x</w:t>
      </w:r>
      <w:r w:rsidRPr="00EE529C">
        <w:rPr>
          <w:i/>
          <w:spacing w:val="-14"/>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8"/>
          <w:sz w:val="24"/>
          <w:lang w:val="da-DK"/>
        </w:rPr>
        <w:t xml:space="preserve"> </w:t>
      </w:r>
      <w:r w:rsidRPr="00EE529C">
        <w:rPr>
          <w:sz w:val="24"/>
          <w:lang w:val="da-DK"/>
        </w:rPr>
        <w:t>1)</w:t>
      </w:r>
      <w:r w:rsidRPr="00EE529C">
        <w:rPr>
          <w:spacing w:val="-22"/>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8"/>
          <w:sz w:val="24"/>
          <w:lang w:val="da-DK"/>
        </w:rPr>
        <w:t xml:space="preserve"> </w:t>
      </w:r>
      <w:r w:rsidRPr="00EE529C">
        <w:rPr>
          <w:i/>
          <w:sz w:val="24"/>
          <w:lang w:val="da-DK"/>
        </w:rPr>
        <w:t>x</w:t>
      </w:r>
      <w:r w:rsidRPr="00EE529C">
        <w:rPr>
          <w:i/>
          <w:spacing w:val="-15"/>
          <w:sz w:val="24"/>
          <w:lang w:val="da-DK"/>
        </w:rPr>
        <w:t xml:space="preserve"> </w:t>
      </w:r>
      <w:r w:rsidRPr="00EE529C">
        <w:rPr>
          <w:sz w:val="24"/>
          <w:lang w:val="da-DK"/>
        </w:rPr>
        <w:t>+</w:t>
      </w:r>
      <w:r w:rsidRPr="00EE529C">
        <w:rPr>
          <w:spacing w:val="-21"/>
          <w:sz w:val="24"/>
          <w:lang w:val="da-DK"/>
        </w:rPr>
        <w:t xml:space="preserve"> </w:t>
      </w:r>
      <w:r w:rsidRPr="00EE529C">
        <w:rPr>
          <w:sz w:val="24"/>
          <w:lang w:val="da-DK"/>
        </w:rPr>
        <w:t>1</w:t>
      </w:r>
    </w:p>
    <w:p w:rsidR="007E510D" w:rsidRPr="00EE529C" w:rsidRDefault="007E510D">
      <w:pPr>
        <w:jc w:val="cente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12"/>
        <w:rPr>
          <w:sz w:val="22"/>
          <w:lang w:val="da-DK"/>
        </w:rPr>
      </w:pPr>
    </w:p>
    <w:p w:rsidR="007E510D" w:rsidRPr="00EE529C" w:rsidRDefault="00EE529C">
      <w:pPr>
        <w:spacing w:before="69"/>
        <w:ind w:right="337"/>
        <w:jc w:val="center"/>
        <w:rPr>
          <w:i/>
          <w:sz w:val="24"/>
          <w:lang w:val="da-DK"/>
        </w:rPr>
      </w:pPr>
      <w:r w:rsidRPr="00EE529C">
        <w:rPr>
          <w:i/>
          <w:w w:val="97"/>
          <w:sz w:val="24"/>
          <w:lang w:val="da-DK"/>
        </w:rPr>
        <w:t>y</w:t>
      </w:r>
    </w:p>
    <w:p w:rsidR="007E510D" w:rsidRPr="00EE529C" w:rsidRDefault="007E510D">
      <w:pPr>
        <w:pStyle w:val="BodyText"/>
        <w:rPr>
          <w:i/>
          <w:sz w:val="20"/>
          <w:lang w:val="da-DK"/>
        </w:rPr>
      </w:pPr>
    </w:p>
    <w:p w:rsidR="007E510D" w:rsidRPr="00EE529C" w:rsidRDefault="007E510D">
      <w:pPr>
        <w:pStyle w:val="BodyText"/>
        <w:rPr>
          <w:i/>
          <w:sz w:val="20"/>
          <w:lang w:val="da-DK"/>
        </w:rPr>
      </w:pPr>
    </w:p>
    <w:p w:rsidR="007E510D" w:rsidRPr="00EE529C" w:rsidRDefault="007E510D">
      <w:pPr>
        <w:pStyle w:val="BodyText"/>
        <w:rPr>
          <w:i/>
          <w:sz w:val="20"/>
          <w:lang w:val="da-DK"/>
        </w:rPr>
      </w:pPr>
    </w:p>
    <w:p w:rsidR="007E510D" w:rsidRPr="00EE529C" w:rsidRDefault="007E510D">
      <w:pPr>
        <w:pStyle w:val="BodyText"/>
        <w:rPr>
          <w:i/>
          <w:sz w:val="20"/>
          <w:lang w:val="da-DK"/>
        </w:rPr>
      </w:pPr>
    </w:p>
    <w:p w:rsidR="007E510D" w:rsidRPr="00EE529C" w:rsidRDefault="007E510D">
      <w:pPr>
        <w:pStyle w:val="BodyText"/>
        <w:rPr>
          <w:i/>
          <w:sz w:val="20"/>
          <w:lang w:val="da-DK"/>
        </w:rPr>
      </w:pPr>
    </w:p>
    <w:p w:rsidR="007E510D" w:rsidRPr="00EE529C" w:rsidRDefault="007E510D">
      <w:pPr>
        <w:pStyle w:val="BodyText"/>
        <w:rPr>
          <w:i/>
          <w:sz w:val="20"/>
          <w:lang w:val="da-DK"/>
        </w:rPr>
      </w:pPr>
    </w:p>
    <w:p w:rsidR="007E510D" w:rsidRPr="00EE529C" w:rsidRDefault="007E510D">
      <w:pPr>
        <w:pStyle w:val="BodyText"/>
        <w:rPr>
          <w:i/>
          <w:sz w:val="20"/>
          <w:lang w:val="da-DK"/>
        </w:rPr>
      </w:pPr>
    </w:p>
    <w:p w:rsidR="007E510D" w:rsidRPr="00EE529C" w:rsidRDefault="007E510D">
      <w:pPr>
        <w:pStyle w:val="BodyText"/>
        <w:rPr>
          <w:i/>
          <w:sz w:val="20"/>
          <w:lang w:val="da-DK"/>
        </w:rPr>
      </w:pPr>
    </w:p>
    <w:p w:rsidR="007E510D" w:rsidRPr="00EE529C" w:rsidRDefault="007E510D">
      <w:pPr>
        <w:pStyle w:val="BodyText"/>
        <w:rPr>
          <w:i/>
          <w:sz w:val="20"/>
          <w:lang w:val="da-DK"/>
        </w:rPr>
      </w:pPr>
    </w:p>
    <w:p w:rsidR="007E510D" w:rsidRPr="00EE529C" w:rsidRDefault="007E510D">
      <w:pPr>
        <w:pStyle w:val="BodyText"/>
        <w:rPr>
          <w:i/>
          <w:sz w:val="20"/>
          <w:lang w:val="da-DK"/>
        </w:rPr>
      </w:pPr>
    </w:p>
    <w:p w:rsidR="007E510D" w:rsidRPr="00EE529C" w:rsidRDefault="007E510D">
      <w:pPr>
        <w:pStyle w:val="BodyText"/>
        <w:spacing w:before="2"/>
        <w:rPr>
          <w:i/>
          <w:sz w:val="23"/>
          <w:lang w:val="da-DK"/>
        </w:rPr>
      </w:pPr>
    </w:p>
    <w:p w:rsidR="007E510D" w:rsidRPr="00EE529C" w:rsidRDefault="00EE529C">
      <w:pPr>
        <w:spacing w:before="70"/>
        <w:ind w:right="2903"/>
        <w:jc w:val="right"/>
        <w:rPr>
          <w:i/>
          <w:sz w:val="24"/>
          <w:lang w:val="da-DK"/>
        </w:rPr>
      </w:pPr>
      <w:r w:rsidRPr="00EE529C">
        <w:rPr>
          <w:lang w:val="da-DK"/>
        </w:rPr>
        <w:pict>
          <v:group id="_x0000_s6474" style="position:absolute;left:0;text-align:left;margin-left:148.75pt;margin-top:-129.8pt;width:283.5pt;height:283.7pt;z-index:15961088;mso-position-horizontal-relative:page" coordorigin="2975,-2596" coordsize="5670,5674">
            <v:shape id="_x0000_s6485" style="position:absolute;left:3031;top:-2540;width:5556;height:5556" coordorigin="3032,-2540" coordsize="5556,5556" o:spt="100" adj="0,,0" path="m3032,2506r5556,m3032,1939r5556,m3032,1372r5556,m3032,805r5556,m3032,238r5556,m3032,-329r5556,m3032,-896r5556,m3032,-1462r5556,m3032,-2029r5556,m3542,3016r,-5556m4109,3016r,-5556m4676,3016r,-5556m5243,3016r,-5556m5810,3016r,-5556m6377,3016r,-5556m6944,3016r,-5556m7511,3016r,-5556m8077,3016r,-5556e" filled="f" strokecolor="#7f7f7f" strokeweight=".07028mm">
              <v:stroke dashstyle="dash" joinstyle="round"/>
              <v:formulas/>
              <v:path arrowok="t" o:connecttype="segments"/>
            </v:shape>
            <v:shape id="_x0000_s6484" style="position:absolute;left:2975;top:230;width:5646;height:16" coordorigin="2975,230" coordsize="5646,16" o:spt="100" adj="0,,0" path="m2975,230r5645,m2975,246r5645,e" filled="f" strokeweight=".28117mm">
              <v:stroke joinstyle="round"/>
              <v:formulas/>
              <v:path arrowok="t" o:connecttype="segments"/>
            </v:shape>
            <v:shape id="_x0000_s6483" style="position:absolute;left:8574;top:177;width:57;height:122" coordorigin="8575,178" coordsize="57,122" path="m8575,178r9,18l8600,215r18,16l8632,238r-14,8l8600,262r-16,18l8575,299e" filled="f" strokeweight=".44986mm">
              <v:path arrowok="t"/>
            </v:shape>
            <v:line id="_x0000_s6482" style="position:absolute" from="5810,3073" to="5810,-2572" strokeweight=".56233mm"/>
            <v:shape id="_x0000_s6481" style="position:absolute;left:5749;top:-2584;width:122;height:57" coordorigin="5749,-2584" coordsize="122,57" path="m5749,-2527r19,-9l5787,-2552r15,-18l5810,-2584r8,14l5833,-2552r19,16l5870,-2527e" filled="f" strokeweight=".44986mm">
              <v:path arrowok="t"/>
            </v:shape>
            <v:shape id="_x0000_s6480" style="position:absolute;left:3541;top:805;width:2268;height:2268" coordorigin="3542,805" coordsize="2268,2268" path="m4676,805r-75,3l4528,815r-72,12l4386,843r-69,20l4251,888r-65,28l4124,949r-60,36l4006,1024r-55,43l3899,1113r-49,49l3804,1215r-43,55l3721,1327r-36,60l3653,1450r-29,64l3600,1581r-21,68l3563,1720r-11,71l3544,1865r-2,74l3544,2014r8,73l3563,2159r16,70l3600,2298r24,66l3653,2429r32,62l3721,2551r40,58l3804,2664r46,52l3899,2765r52,46l4006,2854r58,40l4124,2930r62,32l4251,2991r66,24l4386,3036r70,16l4528,3064r73,7l4676,3073r74,-2l4824,3064r71,-12l4966,3036r68,-21l5101,2991r64,-29l5228,2930r60,-36l5345,2854r55,-43l5453,2765r49,-49l5548,2664r43,-55l5630,2551r37,-60l5699,2429r28,-65l5752,2298r20,-69l5788,2159r12,-72l5807,2014r3,-75l5807,1865r-7,-74l5788,1720r-16,-71l5752,1581r-25,-67l5699,1450r-32,-63l5630,1327r-39,-57l5548,1215r-46,-53l5453,1113r-53,-46l5345,1024r-57,-39l5228,949r-63,-33l5101,888r-67,-25l4966,843r-71,-16l4824,815r-74,-7l4676,805xe" fillcolor="#7f7f7f" stroked="f">
              <v:path arrowok="t"/>
            </v:shape>
            <v:shape id="_x0000_s6479" style="position:absolute;left:3541;top:805;width:2268;height:2268" coordorigin="3542,805" coordsize="2268,2268" path="m5810,1939r-3,-74l5800,1791r-12,-71l5772,1649r-20,-68l5727,1514r-28,-64l5667,1387r-37,-60l5591,1270r-43,-55l5502,1162r-49,-49l5400,1067r-55,-43l5288,985r-60,-36l5165,916r-64,-28l5034,863r-68,-20l4895,827r-71,-12l4750,808r-74,-3l4601,808r-73,7l4456,827r-70,16l4317,863r-66,25l4186,916r-62,33l4064,985r-58,39l3951,1067r-52,46l3850,1162r-46,53l3761,1270r-40,57l3685,1387r-32,63l3624,1514r-24,67l3579,1649r-16,71l3552,1791r-8,74l3542,1939r2,75l3552,2087r11,72l3579,2229r21,69l3624,2364r29,65l3685,2491r36,60l3761,2609r43,55l3850,2716r49,49l3951,2811r55,43l4064,2894r60,36l4186,2962r65,29l4317,3015r69,21l4456,3052r72,12l4601,3071r75,2l4750,3071r74,-7l4895,3052r71,-16l5034,3015r67,-24l5165,2962r63,-32l5288,2894r57,-40l5400,2811r53,-46l5502,2716r46,-52l5591,2609r39,-58l5667,2491r32,-62l5727,2364r25,-66l5772,2229r16,-70l5800,2087r7,-73l5810,1939xe" filled="f" strokeweight=".14058mm">
              <v:path arrowok="t"/>
            </v:shape>
            <v:shape id="_x0000_s6478" style="position:absolute;left:5809;top:-896;width:2268;height:1134" coordorigin="5810,-896" coordsize="2268,1134" path="m8077,-896r-2267,l5810,238,8077,-896xe" fillcolor="#7f7f7f" stroked="f">
              <v:path arrowok="t"/>
            </v:shape>
            <v:shape id="_x0000_s6477" style="position:absolute;left:5809;top:-896;width:2268;height:1134" coordorigin="5810,-896" coordsize="2268,1134" path="m5810,238r,-1134l8077,-896,5810,238xe" filled="f" strokeweight=".14058mm">
              <v:path arrowok="t"/>
            </v:shape>
            <v:rect id="_x0000_s6476" style="position:absolute;left:3541;top:-2030;width:1134;height:2268" fillcolor="#7f7f7f" stroked="f"/>
            <v:rect id="_x0000_s6475" style="position:absolute;left:3541;top:-2030;width:1134;height:2268" filled="f" strokeweight=".14058mm"/>
            <w10:wrap anchorx="page"/>
          </v:group>
        </w:pict>
      </w:r>
      <w:r w:rsidRPr="00EE529C">
        <w:rPr>
          <w:i/>
          <w:sz w:val="24"/>
          <w:lang w:val="da-DK"/>
        </w:rPr>
        <w:t>x</w:t>
      </w:r>
    </w:p>
    <w:p w:rsidR="007E510D" w:rsidRPr="00EE529C" w:rsidRDefault="007E510D">
      <w:pPr>
        <w:pStyle w:val="BodyText"/>
        <w:rPr>
          <w:i/>
          <w:sz w:val="20"/>
          <w:lang w:val="da-DK"/>
        </w:rPr>
      </w:pPr>
    </w:p>
    <w:p w:rsidR="007E510D" w:rsidRPr="00EE529C" w:rsidRDefault="007E510D">
      <w:pPr>
        <w:pStyle w:val="BodyText"/>
        <w:rPr>
          <w:i/>
          <w:sz w:val="20"/>
          <w:lang w:val="da-DK"/>
        </w:rPr>
      </w:pPr>
    </w:p>
    <w:p w:rsidR="007E510D" w:rsidRPr="00EE529C" w:rsidRDefault="007E510D">
      <w:pPr>
        <w:pStyle w:val="BodyText"/>
        <w:rPr>
          <w:i/>
          <w:sz w:val="20"/>
          <w:lang w:val="da-DK"/>
        </w:rPr>
      </w:pPr>
    </w:p>
    <w:p w:rsidR="007E510D" w:rsidRPr="00EE529C" w:rsidRDefault="007E510D">
      <w:pPr>
        <w:pStyle w:val="BodyText"/>
        <w:rPr>
          <w:i/>
          <w:sz w:val="20"/>
          <w:lang w:val="da-DK"/>
        </w:rPr>
      </w:pPr>
    </w:p>
    <w:p w:rsidR="007E510D" w:rsidRPr="00EE529C" w:rsidRDefault="007E510D">
      <w:pPr>
        <w:pStyle w:val="BodyText"/>
        <w:rPr>
          <w:i/>
          <w:sz w:val="20"/>
          <w:lang w:val="da-DK"/>
        </w:rPr>
      </w:pPr>
    </w:p>
    <w:p w:rsidR="007E510D" w:rsidRPr="00EE529C" w:rsidRDefault="007E510D">
      <w:pPr>
        <w:pStyle w:val="BodyText"/>
        <w:rPr>
          <w:i/>
          <w:sz w:val="20"/>
          <w:lang w:val="da-DK"/>
        </w:rPr>
      </w:pPr>
    </w:p>
    <w:p w:rsidR="007E510D" w:rsidRPr="00EE529C" w:rsidRDefault="007E510D">
      <w:pPr>
        <w:pStyle w:val="BodyText"/>
        <w:rPr>
          <w:i/>
          <w:sz w:val="20"/>
          <w:lang w:val="da-DK"/>
        </w:rPr>
      </w:pPr>
    </w:p>
    <w:p w:rsidR="007E510D" w:rsidRPr="00EE529C" w:rsidRDefault="007E510D">
      <w:pPr>
        <w:pStyle w:val="BodyText"/>
        <w:rPr>
          <w:i/>
          <w:sz w:val="20"/>
          <w:lang w:val="da-DK"/>
        </w:rPr>
      </w:pPr>
    </w:p>
    <w:p w:rsidR="007E510D" w:rsidRPr="00EE529C" w:rsidRDefault="007E510D">
      <w:pPr>
        <w:pStyle w:val="BodyText"/>
        <w:rPr>
          <w:i/>
          <w:sz w:val="20"/>
          <w:lang w:val="da-DK"/>
        </w:rPr>
      </w:pPr>
    </w:p>
    <w:p w:rsidR="007E510D" w:rsidRPr="00EE529C" w:rsidRDefault="007E510D">
      <w:pPr>
        <w:pStyle w:val="BodyText"/>
        <w:rPr>
          <w:i/>
          <w:sz w:val="20"/>
          <w:lang w:val="da-DK"/>
        </w:rPr>
      </w:pPr>
    </w:p>
    <w:p w:rsidR="007E510D" w:rsidRPr="00EE529C" w:rsidRDefault="007E510D">
      <w:pPr>
        <w:pStyle w:val="BodyText"/>
        <w:rPr>
          <w:i/>
          <w:sz w:val="20"/>
          <w:lang w:val="da-DK"/>
        </w:rPr>
      </w:pPr>
    </w:p>
    <w:p w:rsidR="007E510D" w:rsidRPr="00EE529C" w:rsidRDefault="007E510D">
      <w:pPr>
        <w:pStyle w:val="BodyText"/>
        <w:spacing w:before="4"/>
        <w:rPr>
          <w:i/>
          <w:sz w:val="20"/>
          <w:lang w:val="da-DK"/>
        </w:rPr>
      </w:pPr>
    </w:p>
    <w:p w:rsidR="007E510D" w:rsidRPr="00EE529C" w:rsidRDefault="00EE529C">
      <w:pPr>
        <w:pStyle w:val="BodyText"/>
        <w:spacing w:before="90"/>
        <w:ind w:right="39"/>
        <w:jc w:val="center"/>
        <w:rPr>
          <w:lang w:val="da-DK"/>
        </w:rPr>
      </w:pPr>
      <w:r w:rsidRPr="00EE529C">
        <w:rPr>
          <w:lang w:val="da-DK"/>
        </w:rPr>
        <w:t xml:space="preserve">Figur 2.6: </w:t>
      </w:r>
      <w:bookmarkStart w:id="24" w:name="_bookmark21"/>
      <w:bookmarkEnd w:id="24"/>
      <w:r w:rsidRPr="00EE529C">
        <w:rPr>
          <w:lang w:val="da-DK"/>
        </w:rPr>
        <w:t>Find uligheder der beskriver de grå områder.</w:t>
      </w:r>
    </w:p>
    <w:p w:rsidR="007E510D" w:rsidRPr="00EE529C" w:rsidRDefault="007E510D">
      <w:pPr>
        <w:pStyle w:val="BodyText"/>
        <w:spacing w:before="7"/>
        <w:rPr>
          <w:sz w:val="29"/>
          <w:lang w:val="da-DK"/>
        </w:rPr>
      </w:pPr>
    </w:p>
    <w:p w:rsidR="007E510D" w:rsidRPr="00EE529C" w:rsidRDefault="00EE529C">
      <w:pPr>
        <w:pStyle w:val="ListParagraph"/>
        <w:numPr>
          <w:ilvl w:val="3"/>
          <w:numId w:val="97"/>
        </w:numPr>
        <w:tabs>
          <w:tab w:val="left" w:pos="1846"/>
        </w:tabs>
        <w:ind w:hanging="311"/>
        <w:jc w:val="left"/>
        <w:rPr>
          <w:sz w:val="24"/>
          <w:lang w:val="da-DK"/>
        </w:rPr>
      </w:pPr>
      <w:r w:rsidRPr="00EE529C">
        <w:rPr>
          <w:sz w:val="24"/>
          <w:lang w:val="da-DK"/>
        </w:rPr>
        <w:t>Løs</w:t>
      </w:r>
      <w:r w:rsidRPr="00EE529C">
        <w:rPr>
          <w:spacing w:val="-1"/>
          <w:sz w:val="24"/>
          <w:lang w:val="da-DK"/>
        </w:rPr>
        <w:t xml:space="preserve"> </w:t>
      </w:r>
      <w:r w:rsidRPr="00EE529C">
        <w:rPr>
          <w:sz w:val="24"/>
          <w:lang w:val="da-DK"/>
        </w:rPr>
        <w:t>ligningerne</w:t>
      </w:r>
    </w:p>
    <w:p w:rsidR="007E510D" w:rsidRPr="00EE529C" w:rsidRDefault="007E510D">
      <w:pPr>
        <w:rPr>
          <w:sz w:val="24"/>
          <w:lang w:val="da-DK"/>
        </w:rPr>
        <w:sectPr w:rsidR="007E510D" w:rsidRPr="00EE529C">
          <w:pgSz w:w="11910" w:h="16840"/>
          <w:pgMar w:top="1100" w:right="140" w:bottom="280" w:left="180" w:header="797" w:footer="0" w:gutter="0"/>
          <w:cols w:space="708"/>
        </w:sectPr>
      </w:pPr>
    </w:p>
    <w:p w:rsidR="007E510D" w:rsidRPr="00EE529C" w:rsidRDefault="00EE529C">
      <w:pPr>
        <w:pStyle w:val="BodyText"/>
        <w:spacing w:before="171" w:line="296" w:lineRule="exact"/>
        <w:ind w:left="2549"/>
        <w:jc w:val="center"/>
        <w:rPr>
          <w:lang w:val="da-DK"/>
        </w:rPr>
      </w:pPr>
      <w:r w:rsidRPr="00EE529C">
        <w:rPr>
          <w:w w:val="108"/>
          <w:lang w:val="da-DK"/>
        </w:rPr>
        <w:t>1</w:t>
      </w:r>
    </w:p>
    <w:p w:rsidR="007E510D" w:rsidRPr="00EE529C" w:rsidRDefault="007E510D">
      <w:pPr>
        <w:pStyle w:val="BodyText"/>
        <w:spacing w:before="6"/>
        <w:rPr>
          <w:sz w:val="2"/>
          <w:lang w:val="da-DK"/>
        </w:rPr>
      </w:pPr>
    </w:p>
    <w:p w:rsidR="007E510D" w:rsidRPr="00EE529C" w:rsidRDefault="00EE529C">
      <w:pPr>
        <w:pStyle w:val="BodyText"/>
        <w:spacing w:line="20" w:lineRule="exact"/>
        <w:ind w:left="2543" w:right="-58"/>
        <w:rPr>
          <w:sz w:val="2"/>
          <w:lang w:val="da-DK"/>
        </w:rPr>
      </w:pPr>
      <w:r w:rsidRPr="00EE529C">
        <w:rPr>
          <w:sz w:val="2"/>
          <w:lang w:val="da-DK"/>
        </w:rPr>
      </w:r>
      <w:r w:rsidRPr="00EE529C">
        <w:rPr>
          <w:sz w:val="2"/>
          <w:lang w:val="da-DK"/>
        </w:rPr>
        <w:pict>
          <v:group id="_x0000_s6472" style="width:24.15pt;height:.6pt;mso-position-horizontal-relative:char;mso-position-vertical-relative:line" coordsize="483,12">
            <v:line id="_x0000_s6473" style="position:absolute" from="0,6" to="483,6" strokeweight=".21097mm"/>
            <w10:anchorlock/>
          </v:group>
        </w:pict>
      </w:r>
    </w:p>
    <w:p w:rsidR="007E510D" w:rsidRPr="00EE529C" w:rsidRDefault="00EE529C">
      <w:pPr>
        <w:spacing w:line="315" w:lineRule="exact"/>
        <w:ind w:left="2549"/>
        <w:jc w:val="center"/>
        <w:rPr>
          <w:sz w:val="24"/>
          <w:lang w:val="da-DK"/>
        </w:rPr>
      </w:pPr>
      <w:r w:rsidRPr="00EE529C">
        <w:rPr>
          <w:i/>
          <w:sz w:val="24"/>
          <w:lang w:val="da-DK"/>
        </w:rPr>
        <w:t>x</w:t>
      </w:r>
      <w:r w:rsidRPr="00EE529C">
        <w:rPr>
          <w:i/>
          <w:spacing w:val="-31"/>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50"/>
          <w:sz w:val="24"/>
          <w:lang w:val="da-DK"/>
        </w:rPr>
        <w:t xml:space="preserve"> </w:t>
      </w:r>
      <w:r w:rsidRPr="00EE529C">
        <w:rPr>
          <w:spacing w:val="-19"/>
          <w:sz w:val="24"/>
          <w:lang w:val="da-DK"/>
        </w:rPr>
        <w:t>2</w:t>
      </w:r>
    </w:p>
    <w:p w:rsidR="007E510D" w:rsidRPr="00EE529C" w:rsidRDefault="00EE529C">
      <w:pPr>
        <w:pStyle w:val="BodyText"/>
        <w:spacing w:before="10"/>
        <w:rPr>
          <w:sz w:val="26"/>
          <w:lang w:val="da-DK"/>
        </w:rPr>
      </w:pPr>
      <w:r w:rsidRPr="00EE529C">
        <w:rPr>
          <w:lang w:val="da-DK"/>
        </w:rPr>
        <w:br w:type="column"/>
      </w:r>
    </w:p>
    <w:p w:rsidR="007E510D" w:rsidRPr="00EE529C" w:rsidRDefault="00EE529C">
      <w:pPr>
        <w:ind w:left="37"/>
        <w:rPr>
          <w:i/>
          <w:sz w:val="24"/>
          <w:lang w:val="da-DK"/>
        </w:rPr>
      </w:pPr>
      <w:r w:rsidRPr="00EE529C">
        <w:rPr>
          <w:w w:val="105"/>
          <w:sz w:val="24"/>
          <w:lang w:val="da-DK"/>
        </w:rPr>
        <w:t xml:space="preserve">= </w:t>
      </w:r>
      <w:r w:rsidRPr="00EE529C">
        <w:rPr>
          <w:spacing w:val="-10"/>
          <w:w w:val="105"/>
          <w:sz w:val="24"/>
          <w:lang w:val="da-DK"/>
        </w:rPr>
        <w:t>5</w:t>
      </w:r>
      <w:r w:rsidRPr="00EE529C">
        <w:rPr>
          <w:i/>
          <w:spacing w:val="-10"/>
          <w:w w:val="105"/>
          <w:sz w:val="24"/>
          <w:lang w:val="da-DK"/>
        </w:rPr>
        <w:t>,</w:t>
      </w:r>
    </w:p>
    <w:p w:rsidR="007E510D" w:rsidRPr="00EE529C" w:rsidRDefault="00EE529C">
      <w:pPr>
        <w:spacing w:before="192" w:line="168" w:lineRule="auto"/>
        <w:ind w:left="664"/>
        <w:rPr>
          <w:sz w:val="24"/>
          <w:lang w:val="da-DK"/>
        </w:rPr>
      </w:pPr>
      <w:r w:rsidRPr="00EE529C">
        <w:rPr>
          <w:lang w:val="da-DK"/>
        </w:rPr>
        <w:br w:type="column"/>
      </w:r>
      <w:r w:rsidRPr="00EE529C">
        <w:rPr>
          <w:i/>
          <w:spacing w:val="3"/>
          <w:w w:val="110"/>
          <w:sz w:val="24"/>
          <w:lang w:val="da-DK"/>
        </w:rPr>
        <w:t>x</w:t>
      </w:r>
      <w:r w:rsidRPr="00EE529C">
        <w:rPr>
          <w:spacing w:val="3"/>
          <w:w w:val="110"/>
          <w:sz w:val="24"/>
          <w:vertAlign w:val="superscript"/>
          <w:lang w:val="da-DK"/>
        </w:rPr>
        <w:t>2</w:t>
      </w:r>
      <w:r w:rsidRPr="00EE529C">
        <w:rPr>
          <w:spacing w:val="3"/>
          <w:w w:val="110"/>
          <w:sz w:val="24"/>
          <w:lang w:val="da-DK"/>
        </w:rPr>
        <w:t xml:space="preserve"> </w:t>
      </w:r>
      <w:r w:rsidRPr="00EE529C">
        <w:rPr>
          <w:w w:val="110"/>
          <w:sz w:val="24"/>
          <w:lang w:val="da-DK"/>
        </w:rPr>
        <w:t>+</w:t>
      </w:r>
      <w:r w:rsidRPr="00EE529C">
        <w:rPr>
          <w:spacing w:val="-53"/>
          <w:w w:val="110"/>
          <w:sz w:val="24"/>
          <w:lang w:val="da-DK"/>
        </w:rPr>
        <w:t xml:space="preserve"> </w:t>
      </w:r>
      <w:r w:rsidRPr="00EE529C">
        <w:rPr>
          <w:w w:val="110"/>
          <w:sz w:val="24"/>
          <w:lang w:val="da-DK"/>
        </w:rPr>
        <w:t xml:space="preserve">8 </w:t>
      </w:r>
      <w:r w:rsidRPr="00EE529C">
        <w:rPr>
          <w:spacing w:val="-17"/>
          <w:w w:val="110"/>
          <w:position w:val="-15"/>
          <w:sz w:val="24"/>
          <w:lang w:val="da-DK"/>
        </w:rPr>
        <w:t>=</w:t>
      </w:r>
    </w:p>
    <w:p w:rsidR="007E510D" w:rsidRPr="00EE529C" w:rsidRDefault="00EE529C">
      <w:pPr>
        <w:spacing w:line="232" w:lineRule="exact"/>
        <w:ind w:left="717"/>
        <w:rPr>
          <w:sz w:val="24"/>
          <w:lang w:val="da-DK"/>
        </w:rPr>
      </w:pPr>
      <w:r w:rsidRPr="00EE529C">
        <w:rPr>
          <w:lang w:val="da-DK"/>
        </w:rPr>
        <w:pict>
          <v:line id="_x0000_s6471" style="position:absolute;left:0;text-align:left;z-index:-28471808;mso-position-horizontal-relative:page" from="219.6pt,-3pt" to="249.3pt,-3pt" strokeweight=".21097mm">
            <w10:wrap anchorx="page"/>
          </v:line>
        </w:pict>
      </w:r>
      <w:r w:rsidRPr="00EE529C">
        <w:rPr>
          <w:i/>
          <w:w w:val="105"/>
          <w:sz w:val="24"/>
          <w:lang w:val="da-DK"/>
        </w:rPr>
        <w:t xml:space="preserve">x </w:t>
      </w:r>
      <w:r w:rsidRPr="00EE529C">
        <w:rPr>
          <w:w w:val="105"/>
          <w:sz w:val="24"/>
          <w:lang w:val="da-DK"/>
        </w:rPr>
        <w:t>+ 2</w:t>
      </w:r>
    </w:p>
    <w:p w:rsidR="007E510D" w:rsidRPr="00EE529C" w:rsidRDefault="00EE529C">
      <w:pPr>
        <w:pStyle w:val="BodyText"/>
        <w:spacing w:before="10"/>
        <w:rPr>
          <w:sz w:val="26"/>
          <w:lang w:val="da-DK"/>
        </w:rPr>
      </w:pPr>
      <w:r w:rsidRPr="00EE529C">
        <w:rPr>
          <w:lang w:val="da-DK"/>
        </w:rPr>
        <w:br w:type="column"/>
      </w:r>
    </w:p>
    <w:p w:rsidR="007E510D" w:rsidRPr="00EE529C" w:rsidRDefault="00EE529C">
      <w:pPr>
        <w:ind w:left="13"/>
        <w:rPr>
          <w:i/>
          <w:sz w:val="24"/>
          <w:lang w:val="da-DK"/>
        </w:rPr>
      </w:pPr>
      <w:r w:rsidRPr="00EE529C">
        <w:rPr>
          <w:i/>
          <w:sz w:val="24"/>
          <w:lang w:val="da-DK"/>
        </w:rPr>
        <w:t xml:space="preserve">x </w:t>
      </w:r>
      <w:r w:rsidRPr="00EE529C">
        <w:rPr>
          <w:sz w:val="24"/>
          <w:lang w:val="da-DK"/>
        </w:rPr>
        <w:t xml:space="preserve">+ </w:t>
      </w:r>
      <w:r w:rsidRPr="00EE529C">
        <w:rPr>
          <w:spacing w:val="-10"/>
          <w:sz w:val="24"/>
          <w:lang w:val="da-DK"/>
        </w:rPr>
        <w:t>2</w:t>
      </w:r>
      <w:r w:rsidRPr="00EE529C">
        <w:rPr>
          <w:i/>
          <w:spacing w:val="-10"/>
          <w:sz w:val="24"/>
          <w:lang w:val="da-DK"/>
        </w:rPr>
        <w:t>,</w:t>
      </w:r>
    </w:p>
    <w:p w:rsidR="007E510D" w:rsidRPr="00EE529C" w:rsidRDefault="00EE529C">
      <w:pPr>
        <w:spacing w:before="171" w:line="296" w:lineRule="exact"/>
        <w:ind w:left="664"/>
        <w:jc w:val="center"/>
        <w:rPr>
          <w:sz w:val="24"/>
          <w:lang w:val="da-DK"/>
        </w:rPr>
      </w:pPr>
      <w:r w:rsidRPr="00EE529C">
        <w:rPr>
          <w:lang w:val="da-DK"/>
        </w:rPr>
        <w:br w:type="column"/>
      </w:r>
      <w:r w:rsidRPr="00EE529C">
        <w:rPr>
          <w:w w:val="110"/>
          <w:sz w:val="24"/>
          <w:lang w:val="da-DK"/>
        </w:rPr>
        <w:t>5</w:t>
      </w:r>
    </w:p>
    <w:p w:rsidR="007E510D" w:rsidRPr="00EE529C" w:rsidRDefault="007E510D">
      <w:pPr>
        <w:pStyle w:val="BodyText"/>
        <w:spacing w:before="6"/>
        <w:rPr>
          <w:sz w:val="2"/>
          <w:lang w:val="da-DK"/>
        </w:rPr>
      </w:pPr>
    </w:p>
    <w:p w:rsidR="007E510D" w:rsidRPr="00EE529C" w:rsidRDefault="00EE529C">
      <w:pPr>
        <w:pStyle w:val="BodyText"/>
        <w:spacing w:line="20" w:lineRule="exact"/>
        <w:ind w:left="658" w:right="-58"/>
        <w:rPr>
          <w:sz w:val="2"/>
          <w:lang w:val="da-DK"/>
        </w:rPr>
      </w:pPr>
      <w:r w:rsidRPr="00EE529C">
        <w:rPr>
          <w:sz w:val="2"/>
          <w:lang w:val="da-DK"/>
        </w:rPr>
      </w:r>
      <w:r w:rsidRPr="00EE529C">
        <w:rPr>
          <w:sz w:val="2"/>
          <w:lang w:val="da-DK"/>
        </w:rPr>
        <w:pict>
          <v:group id="_x0000_s6469" style="width:24.15pt;height:.6pt;mso-position-horizontal-relative:char;mso-position-vertical-relative:line" coordsize="483,12">
            <v:line id="_x0000_s6470" style="position:absolute" from="0,6" to="483,6" strokeweight=".21097mm"/>
            <w10:anchorlock/>
          </v:group>
        </w:pict>
      </w:r>
    </w:p>
    <w:p w:rsidR="007E510D" w:rsidRPr="00EE529C" w:rsidRDefault="00EE529C">
      <w:pPr>
        <w:spacing w:line="315" w:lineRule="exact"/>
        <w:ind w:left="664"/>
        <w:jc w:val="center"/>
        <w:rPr>
          <w:sz w:val="24"/>
          <w:lang w:val="da-DK"/>
        </w:rPr>
      </w:pPr>
      <w:r w:rsidRPr="00EE529C">
        <w:rPr>
          <w:i/>
          <w:sz w:val="24"/>
          <w:lang w:val="da-DK"/>
        </w:rPr>
        <w:t>x</w:t>
      </w:r>
      <w:r w:rsidRPr="00EE529C">
        <w:rPr>
          <w:i/>
          <w:spacing w:val="-30"/>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51"/>
          <w:sz w:val="24"/>
          <w:lang w:val="da-DK"/>
        </w:rPr>
        <w:t xml:space="preserve"> </w:t>
      </w:r>
      <w:r w:rsidRPr="00EE529C">
        <w:rPr>
          <w:spacing w:val="-20"/>
          <w:sz w:val="24"/>
          <w:lang w:val="da-DK"/>
        </w:rPr>
        <w:t>1</w:t>
      </w:r>
    </w:p>
    <w:p w:rsidR="007E510D" w:rsidRPr="00EE529C" w:rsidRDefault="00EE529C">
      <w:pPr>
        <w:spacing w:before="173" w:line="395" w:lineRule="exact"/>
        <w:ind w:left="37"/>
        <w:rPr>
          <w:i/>
          <w:sz w:val="24"/>
          <w:lang w:val="da-DK"/>
        </w:rPr>
      </w:pPr>
      <w:r w:rsidRPr="00EE529C">
        <w:rPr>
          <w:lang w:val="da-DK"/>
        </w:rPr>
        <w:br w:type="column"/>
      </w:r>
      <w:r w:rsidRPr="00EE529C">
        <w:rPr>
          <w:w w:val="105"/>
          <w:sz w:val="24"/>
          <w:lang w:val="da-DK"/>
        </w:rPr>
        <w:t xml:space="preserve">= </w:t>
      </w:r>
      <w:r w:rsidRPr="00EE529C">
        <w:rPr>
          <w:w w:val="105"/>
          <w:position w:val="16"/>
          <w:sz w:val="24"/>
          <w:lang w:val="da-DK"/>
        </w:rPr>
        <w:t>7</w:t>
      </w:r>
      <w:r w:rsidRPr="00EE529C">
        <w:rPr>
          <w:spacing w:val="-23"/>
          <w:w w:val="105"/>
          <w:position w:val="16"/>
          <w:sz w:val="24"/>
          <w:lang w:val="da-DK"/>
        </w:rPr>
        <w:t xml:space="preserve"> </w:t>
      </w:r>
      <w:r w:rsidRPr="00EE529C">
        <w:rPr>
          <w:i/>
          <w:spacing w:val="-19"/>
          <w:w w:val="105"/>
          <w:sz w:val="24"/>
          <w:lang w:val="da-DK"/>
        </w:rPr>
        <w:t>,</w:t>
      </w:r>
    </w:p>
    <w:p w:rsidR="007E510D" w:rsidRPr="00EE529C" w:rsidRDefault="00EE529C">
      <w:pPr>
        <w:spacing w:line="226" w:lineRule="exact"/>
        <w:ind w:left="272"/>
        <w:rPr>
          <w:i/>
          <w:sz w:val="24"/>
          <w:lang w:val="da-DK"/>
        </w:rPr>
      </w:pPr>
      <w:r w:rsidRPr="00EE529C">
        <w:rPr>
          <w:lang w:val="da-DK"/>
        </w:rPr>
        <w:pict>
          <v:line id="_x0000_s6468" style="position:absolute;left:0;text-align:left;z-index:-28471296;mso-position-horizontal-relative:page" from="365.8pt,-3.25pt" to="372.3pt,-3.25pt" strokeweight=".21097mm">
            <w10:wrap anchorx="page"/>
          </v:line>
        </w:pict>
      </w:r>
      <w:r w:rsidRPr="00EE529C">
        <w:rPr>
          <w:i/>
          <w:sz w:val="24"/>
          <w:lang w:val="da-DK"/>
        </w:rPr>
        <w:t>x</w:t>
      </w:r>
    </w:p>
    <w:p w:rsidR="007E510D" w:rsidRPr="00EE529C" w:rsidRDefault="00EE529C">
      <w:pPr>
        <w:spacing w:before="188" w:line="156" w:lineRule="auto"/>
        <w:ind w:left="664"/>
        <w:rPr>
          <w:sz w:val="24"/>
          <w:lang w:val="da-DK"/>
        </w:rPr>
      </w:pPr>
      <w:r w:rsidRPr="00EE529C">
        <w:rPr>
          <w:lang w:val="da-DK"/>
        </w:rPr>
        <w:br w:type="column"/>
      </w:r>
      <w:r w:rsidRPr="00EE529C">
        <w:rPr>
          <w:i/>
          <w:sz w:val="24"/>
          <w:lang w:val="da-DK"/>
        </w:rPr>
        <w:t>x</w:t>
      </w:r>
      <w:r w:rsidRPr="00EE529C">
        <w:rPr>
          <w:sz w:val="24"/>
          <w:vertAlign w:val="superscript"/>
          <w:lang w:val="da-DK"/>
        </w:rPr>
        <w:t>2</w:t>
      </w:r>
      <w:r w:rsidRPr="00EE529C">
        <w:rPr>
          <w:sz w:val="24"/>
          <w:lang w:val="da-DK"/>
        </w:rPr>
        <w:t xml:space="preserve"> + 9 </w:t>
      </w:r>
      <w:r w:rsidRPr="00EE529C">
        <w:rPr>
          <w:rFonts w:ascii="Lucida Sans Unicode" w:hAnsi="Lucida Sans Unicode"/>
          <w:sz w:val="24"/>
          <w:lang w:val="da-DK"/>
        </w:rPr>
        <w:t xml:space="preserve">− </w:t>
      </w:r>
      <w:r w:rsidRPr="00EE529C">
        <w:rPr>
          <w:sz w:val="24"/>
          <w:lang w:val="da-DK"/>
        </w:rPr>
        <w:t>6</w:t>
      </w:r>
      <w:r w:rsidRPr="00EE529C">
        <w:rPr>
          <w:i/>
          <w:sz w:val="24"/>
          <w:lang w:val="da-DK"/>
        </w:rPr>
        <w:t xml:space="preserve">x </w:t>
      </w:r>
      <w:r w:rsidRPr="00EE529C">
        <w:rPr>
          <w:position w:val="-15"/>
          <w:sz w:val="24"/>
          <w:lang w:val="da-DK"/>
        </w:rPr>
        <w:t>= 1</w:t>
      </w:r>
    </w:p>
    <w:p w:rsidR="007E510D" w:rsidRPr="00EE529C" w:rsidRDefault="00EE529C">
      <w:pPr>
        <w:spacing w:line="289" w:lineRule="exact"/>
        <w:ind w:left="778"/>
        <w:rPr>
          <w:i/>
          <w:sz w:val="24"/>
          <w:lang w:val="da-DK"/>
        </w:rPr>
      </w:pPr>
      <w:r w:rsidRPr="00EE529C">
        <w:rPr>
          <w:lang w:val="da-DK"/>
        </w:rPr>
        <w:pict>
          <v:line id="_x0000_s6467" style="position:absolute;left:0;text-align:left;z-index:-28470784;mso-position-horizontal-relative:page" from="411.65pt,-2.3pt" to="465.5pt,-2.3pt" strokeweight=".21097mm">
            <w10:wrap anchorx="page"/>
          </v:line>
        </w:pict>
      </w:r>
      <w:r w:rsidRPr="00EE529C">
        <w:rPr>
          <w:lang w:val="da-DK"/>
        </w:rPr>
        <w:pict>
          <v:shape id="_x0000_s6466" type="#_x0000_t202" style="position:absolute;left:0;text-align:left;margin-left:486.35pt;margin-top:-8.9pt;width:2.95pt;height:13.05pt;z-index:15969280;mso-position-horizontal-relative:page" filled="f" stroked="f">
            <v:textbox inset="0,0,0,0">
              <w:txbxContent>
                <w:p w:rsidR="00EE529C" w:rsidRDefault="00EE529C">
                  <w:pPr>
                    <w:spacing w:line="259" w:lineRule="exact"/>
                    <w:rPr>
                      <w:i/>
                      <w:sz w:val="24"/>
                    </w:rPr>
                  </w:pPr>
                  <w:r>
                    <w:rPr>
                      <w:i/>
                      <w:w w:val="97"/>
                      <w:sz w:val="24"/>
                    </w:rPr>
                    <w:t>.</w:t>
                  </w:r>
                </w:p>
              </w:txbxContent>
            </v:textbox>
            <w10:wrap anchorx="page"/>
          </v:shape>
        </w:pict>
      </w:r>
      <w:r w:rsidRPr="00EE529C">
        <w:rPr>
          <w:sz w:val="24"/>
          <w:lang w:val="da-DK"/>
        </w:rPr>
        <w:t>2</w:t>
      </w:r>
      <w:r w:rsidRPr="00EE529C">
        <w:rPr>
          <w:i/>
          <w:sz w:val="24"/>
          <w:lang w:val="da-DK"/>
        </w:rPr>
        <w:t>x</w:t>
      </w:r>
      <w:r w:rsidRPr="00EE529C">
        <w:rPr>
          <w:position w:val="7"/>
          <w:sz w:val="18"/>
          <w:lang w:val="da-DK"/>
        </w:rPr>
        <w:t xml:space="preserve">2 </w:t>
      </w:r>
      <w:r w:rsidRPr="00EE529C">
        <w:rPr>
          <w:rFonts w:ascii="Lucida Sans Unicode" w:hAnsi="Lucida Sans Unicode"/>
          <w:sz w:val="24"/>
          <w:lang w:val="da-DK"/>
        </w:rPr>
        <w:t xml:space="preserve">− </w:t>
      </w:r>
      <w:r w:rsidRPr="00EE529C">
        <w:rPr>
          <w:sz w:val="24"/>
          <w:lang w:val="da-DK"/>
        </w:rPr>
        <w:t>6</w:t>
      </w:r>
      <w:r w:rsidRPr="00EE529C">
        <w:rPr>
          <w:i/>
          <w:sz w:val="24"/>
          <w:lang w:val="da-DK"/>
        </w:rPr>
        <w:t>x</w:t>
      </w:r>
    </w:p>
    <w:p w:rsidR="007E510D" w:rsidRPr="00EE529C" w:rsidRDefault="007E510D">
      <w:pPr>
        <w:spacing w:line="289" w:lineRule="exact"/>
        <w:rPr>
          <w:sz w:val="24"/>
          <w:lang w:val="da-DK"/>
        </w:rPr>
        <w:sectPr w:rsidR="007E510D" w:rsidRPr="00EE529C">
          <w:type w:val="continuous"/>
          <w:pgSz w:w="11910" w:h="16840"/>
          <w:pgMar w:top="1580" w:right="140" w:bottom="280" w:left="180" w:header="708" w:footer="708" w:gutter="0"/>
          <w:cols w:num="7" w:space="708" w:equalWidth="0">
            <w:col w:w="3033" w:space="40"/>
            <w:col w:w="436" w:space="39"/>
            <w:col w:w="1492" w:space="39"/>
            <w:col w:w="559" w:space="40"/>
            <w:col w:w="1147" w:space="40"/>
            <w:col w:w="484" w:space="39"/>
            <w:col w:w="4202"/>
          </w:cols>
        </w:sectPr>
      </w:pPr>
    </w:p>
    <w:p w:rsidR="007E510D" w:rsidRPr="00EE529C" w:rsidRDefault="00EE529C">
      <w:pPr>
        <w:pStyle w:val="ListParagraph"/>
        <w:numPr>
          <w:ilvl w:val="3"/>
          <w:numId w:val="97"/>
        </w:numPr>
        <w:tabs>
          <w:tab w:val="left" w:pos="1846"/>
        </w:tabs>
        <w:spacing w:before="132"/>
        <w:ind w:hanging="311"/>
        <w:jc w:val="left"/>
        <w:rPr>
          <w:sz w:val="24"/>
          <w:lang w:val="da-DK"/>
        </w:rPr>
      </w:pPr>
      <w:r w:rsidRPr="00EE529C">
        <w:rPr>
          <w:sz w:val="24"/>
          <w:lang w:val="da-DK"/>
        </w:rPr>
        <w:t>Løs</w:t>
      </w:r>
      <w:r w:rsidRPr="00EE529C">
        <w:rPr>
          <w:spacing w:val="-4"/>
          <w:sz w:val="24"/>
          <w:lang w:val="da-DK"/>
        </w:rPr>
        <w:t xml:space="preserve"> </w:t>
      </w:r>
      <w:r w:rsidRPr="00EE529C">
        <w:rPr>
          <w:sz w:val="24"/>
          <w:lang w:val="da-DK"/>
        </w:rPr>
        <w:t>ligningerne</w:t>
      </w:r>
    </w:p>
    <w:p w:rsidR="007E510D" w:rsidRPr="00EE529C" w:rsidRDefault="00EE529C">
      <w:pPr>
        <w:pStyle w:val="BodyText"/>
        <w:spacing w:before="126" w:line="170" w:lineRule="exact"/>
        <w:jc w:val="right"/>
        <w:rPr>
          <w:rFonts w:ascii="Tahoma"/>
          <w:lang w:val="da-DK"/>
        </w:rPr>
      </w:pPr>
      <w:r w:rsidRPr="00EE529C">
        <w:rPr>
          <w:lang w:val="da-DK"/>
        </w:rPr>
        <w:pict>
          <v:line id="_x0000_s6465" style="position:absolute;left:0;text-align:left;z-index:-28470272;mso-position-horizontal-relative:page" from="213.4pt,22.8pt" to="219.95pt,22.8pt" strokeweight=".21097mm">
            <w10:wrap anchorx="page"/>
          </v:line>
        </w:pict>
      </w:r>
      <w:r w:rsidRPr="00EE529C">
        <w:rPr>
          <w:lang w:val="da-DK"/>
        </w:rPr>
        <w:pict>
          <v:line id="_x0000_s6464" style="position:absolute;left:0;text-align:left;z-index:-28469760;mso-position-horizontal-relative:page" from="240.35pt,22.8pt" to="246.85pt,22.8pt" strokeweight=".21097mm">
            <w10:wrap anchorx="page"/>
          </v:line>
        </w:pict>
      </w:r>
      <w:r w:rsidRPr="00EE529C">
        <w:rPr>
          <w:w w:val="105"/>
          <w:position w:val="-12"/>
          <w:lang w:val="da-DK"/>
        </w:rPr>
        <w:t>2</w:t>
      </w:r>
      <w:r w:rsidRPr="00EE529C">
        <w:rPr>
          <w:position w:val="-12"/>
          <w:lang w:val="da-DK"/>
        </w:rPr>
        <w:t xml:space="preserve"> </w:t>
      </w:r>
      <w:r w:rsidRPr="00EE529C">
        <w:rPr>
          <w:rFonts w:ascii="Tahoma"/>
          <w:w w:val="130"/>
          <w:lang w:val="da-DK"/>
        </w:rPr>
        <w:t xml:space="preserve"> </w:t>
      </w:r>
    </w:p>
    <w:p w:rsidR="007E510D" w:rsidRPr="00EE529C" w:rsidRDefault="00EE529C">
      <w:pPr>
        <w:pStyle w:val="BodyText"/>
        <w:spacing w:before="11"/>
        <w:rPr>
          <w:rFonts w:ascii="Tahoma"/>
          <w:sz w:val="45"/>
          <w:lang w:val="da-DK"/>
        </w:rPr>
      </w:pPr>
      <w:r w:rsidRPr="00EE529C">
        <w:rPr>
          <w:lang w:val="da-DK"/>
        </w:rPr>
        <w:br w:type="column"/>
      </w:r>
    </w:p>
    <w:p w:rsidR="007E510D" w:rsidRPr="00EE529C" w:rsidRDefault="00EE529C">
      <w:pPr>
        <w:pStyle w:val="BodyText"/>
        <w:tabs>
          <w:tab w:val="left" w:pos="874"/>
        </w:tabs>
        <w:spacing w:line="172" w:lineRule="exact"/>
        <w:ind w:left="336"/>
        <w:rPr>
          <w:lang w:val="da-DK"/>
        </w:rPr>
      </w:pPr>
      <w:r w:rsidRPr="00EE529C">
        <w:rPr>
          <w:w w:val="110"/>
          <w:lang w:val="da-DK"/>
        </w:rPr>
        <w:t>5</w:t>
      </w:r>
      <w:r w:rsidRPr="00EE529C">
        <w:rPr>
          <w:w w:val="110"/>
          <w:position w:val="13"/>
          <w:lang w:val="da-DK"/>
        </w:rPr>
        <w:tab/>
      </w:r>
      <w:r w:rsidRPr="00EE529C">
        <w:rPr>
          <w:w w:val="110"/>
          <w:lang w:val="da-DK"/>
        </w:rPr>
        <w:t>3</w:t>
      </w:r>
    </w:p>
    <w:p w:rsidR="007E510D" w:rsidRPr="00EE529C" w:rsidRDefault="00EE529C">
      <w:pPr>
        <w:pStyle w:val="BodyText"/>
        <w:spacing w:before="7"/>
        <w:rPr>
          <w:sz w:val="44"/>
          <w:lang w:val="da-DK"/>
        </w:rPr>
      </w:pPr>
      <w:r w:rsidRPr="00EE529C">
        <w:rPr>
          <w:lang w:val="da-DK"/>
        </w:rPr>
        <w:br w:type="column"/>
      </w:r>
    </w:p>
    <w:p w:rsidR="007E510D" w:rsidRPr="00EE529C" w:rsidRDefault="00EE529C">
      <w:pPr>
        <w:pStyle w:val="BodyText"/>
        <w:tabs>
          <w:tab w:val="left" w:pos="2895"/>
          <w:tab w:val="left" w:pos="3523"/>
        </w:tabs>
        <w:spacing w:line="172" w:lineRule="exact"/>
        <w:ind w:left="1535"/>
        <w:rPr>
          <w:rFonts w:ascii="Tahoma"/>
          <w:lang w:val="da-DK"/>
        </w:rPr>
      </w:pPr>
      <w:r w:rsidRPr="00EE529C">
        <w:rPr>
          <w:lang w:val="da-DK"/>
        </w:rPr>
        <w:pict>
          <v:line id="_x0000_s6463" style="position:absolute;left:0;text-align:left;z-index:-28469248;mso-position-horizontal-relative:page" from="331.75pt,16.65pt" to="338.25pt,16.65pt" strokeweight=".21097mm">
            <w10:wrap anchorx="page"/>
          </v:line>
        </w:pict>
      </w:r>
      <w:r w:rsidRPr="00EE529C">
        <w:rPr>
          <w:lang w:val="da-DK"/>
        </w:rPr>
        <w:pict>
          <v:line id="_x0000_s6462" style="position:absolute;left:0;text-align:left;z-index:-28468736;mso-position-horizontal-relative:page" from="399.75pt,16.65pt" to="406.25pt,16.65pt" strokeweight=".21097mm">
            <w10:wrap anchorx="page"/>
          </v:line>
        </w:pict>
      </w:r>
      <w:r w:rsidRPr="00EE529C">
        <w:rPr>
          <w:lang w:val="da-DK"/>
        </w:rPr>
        <w:pict>
          <v:line id="_x0000_s6461" style="position:absolute;left:0;text-align:left;z-index:-28468224;mso-position-horizontal-relative:page" from="431.15pt,16.65pt" to="437.65pt,16.65pt" strokeweight=".21097mm">
            <w10:wrap anchorx="page"/>
          </v:line>
        </w:pict>
      </w:r>
      <w:r w:rsidRPr="00EE529C">
        <w:rPr>
          <w:w w:val="110"/>
          <w:lang w:val="da-DK"/>
        </w:rPr>
        <w:t>3</w:t>
      </w:r>
      <w:r w:rsidRPr="00EE529C">
        <w:rPr>
          <w:w w:val="110"/>
          <w:lang w:val="da-DK"/>
        </w:rPr>
        <w:tab/>
        <w:t>1</w:t>
      </w:r>
      <w:r w:rsidRPr="00EE529C">
        <w:rPr>
          <w:w w:val="110"/>
          <w:position w:val="13"/>
          <w:lang w:val="da-DK"/>
        </w:rPr>
        <w:tab/>
      </w:r>
      <w:r w:rsidRPr="00EE529C">
        <w:rPr>
          <w:w w:val="110"/>
          <w:lang w:val="da-DK"/>
        </w:rPr>
        <w:t>3</w:t>
      </w:r>
      <w:r w:rsidRPr="00EE529C">
        <w:rPr>
          <w:spacing w:val="-37"/>
          <w:lang w:val="da-DK"/>
        </w:rPr>
        <w:t xml:space="preserve"> </w:t>
      </w:r>
      <w:r w:rsidRPr="00EE529C">
        <w:rPr>
          <w:rFonts w:ascii="Tahoma"/>
          <w:w w:val="130"/>
          <w:position w:val="13"/>
          <w:lang w:val="da-DK"/>
        </w:rPr>
        <w:t xml:space="preserve"> </w:t>
      </w:r>
    </w:p>
    <w:p w:rsidR="007E510D" w:rsidRPr="00EE529C" w:rsidRDefault="007E510D">
      <w:pPr>
        <w:spacing w:line="172" w:lineRule="exact"/>
        <w:rPr>
          <w:rFonts w:ascii="Tahoma"/>
          <w:lang w:val="da-DK"/>
        </w:rPr>
        <w:sectPr w:rsidR="007E510D" w:rsidRPr="00EE529C">
          <w:type w:val="continuous"/>
          <w:pgSz w:w="11910" w:h="16840"/>
          <w:pgMar w:top="1580" w:right="140" w:bottom="280" w:left="180" w:header="708" w:footer="708" w:gutter="0"/>
          <w:cols w:num="3" w:space="708" w:equalWidth="0">
            <w:col w:w="3713" w:space="40"/>
            <w:col w:w="1046" w:space="120"/>
            <w:col w:w="6671"/>
          </w:cols>
        </w:sectPr>
      </w:pPr>
    </w:p>
    <w:p w:rsidR="007E510D" w:rsidRPr="00EE529C" w:rsidRDefault="007E510D">
      <w:pPr>
        <w:pStyle w:val="BodyText"/>
        <w:spacing w:before="9"/>
        <w:rPr>
          <w:rFonts w:ascii="Tahoma"/>
          <w:sz w:val="12"/>
          <w:lang w:val="da-DK"/>
        </w:rPr>
      </w:pPr>
    </w:p>
    <w:p w:rsidR="007E510D" w:rsidRPr="00EE529C" w:rsidRDefault="00EE529C">
      <w:pPr>
        <w:pStyle w:val="BodyText"/>
        <w:spacing w:line="20" w:lineRule="exact"/>
        <w:ind w:left="3454" w:right="-72"/>
        <w:rPr>
          <w:rFonts w:ascii="Tahoma"/>
          <w:sz w:val="2"/>
          <w:lang w:val="da-DK"/>
        </w:rPr>
      </w:pPr>
      <w:r w:rsidRPr="00EE529C">
        <w:rPr>
          <w:rFonts w:ascii="Tahoma"/>
          <w:sz w:val="2"/>
          <w:lang w:val="da-DK"/>
        </w:rPr>
      </w:r>
      <w:r w:rsidRPr="00EE529C">
        <w:rPr>
          <w:rFonts w:ascii="Tahoma"/>
          <w:sz w:val="2"/>
          <w:lang w:val="da-DK"/>
        </w:rPr>
        <w:pict>
          <v:group id="_x0000_s6459" style="width:6.55pt;height:.6pt;mso-position-horizontal-relative:char;mso-position-vertical-relative:line" coordsize="131,12">
            <v:line id="_x0000_s6460" style="position:absolute" from="0,6" to="130,6" strokeweight=".21097mm"/>
            <w10:anchorlock/>
          </v:group>
        </w:pict>
      </w:r>
    </w:p>
    <w:p w:rsidR="007E510D" w:rsidRPr="00EE529C" w:rsidRDefault="00EE529C">
      <w:pPr>
        <w:pStyle w:val="BodyText"/>
        <w:jc w:val="right"/>
        <w:rPr>
          <w:lang w:val="da-DK"/>
        </w:rPr>
      </w:pPr>
      <w:r w:rsidRPr="00EE529C">
        <w:rPr>
          <w:w w:val="108"/>
          <w:lang w:val="da-DK"/>
        </w:rPr>
        <w:t>3</w:t>
      </w:r>
    </w:p>
    <w:p w:rsidR="007E510D" w:rsidRPr="00EE529C" w:rsidRDefault="00EE529C">
      <w:pPr>
        <w:pStyle w:val="ListParagraph"/>
        <w:numPr>
          <w:ilvl w:val="3"/>
          <w:numId w:val="97"/>
        </w:numPr>
        <w:tabs>
          <w:tab w:val="left" w:pos="1846"/>
        </w:tabs>
        <w:spacing w:before="188"/>
        <w:ind w:hanging="311"/>
        <w:jc w:val="left"/>
        <w:rPr>
          <w:sz w:val="24"/>
          <w:lang w:val="da-DK"/>
        </w:rPr>
      </w:pPr>
      <w:r w:rsidRPr="00EE529C">
        <w:rPr>
          <w:sz w:val="24"/>
          <w:lang w:val="da-DK"/>
        </w:rPr>
        <w:t>Løs</w:t>
      </w:r>
      <w:r w:rsidRPr="00EE529C">
        <w:rPr>
          <w:spacing w:val="-6"/>
          <w:sz w:val="24"/>
          <w:lang w:val="da-DK"/>
        </w:rPr>
        <w:t xml:space="preserve"> </w:t>
      </w:r>
      <w:r w:rsidRPr="00EE529C">
        <w:rPr>
          <w:sz w:val="24"/>
          <w:lang w:val="da-DK"/>
        </w:rPr>
        <w:t>ligningerne</w:t>
      </w:r>
    </w:p>
    <w:p w:rsidR="007E510D" w:rsidRPr="00EE529C" w:rsidRDefault="00EE529C">
      <w:pPr>
        <w:spacing w:line="199" w:lineRule="auto"/>
        <w:ind w:left="81"/>
        <w:rPr>
          <w:i/>
          <w:sz w:val="24"/>
          <w:lang w:val="da-DK"/>
        </w:rPr>
      </w:pPr>
      <w:r w:rsidRPr="00EE529C">
        <w:rPr>
          <w:lang w:val="da-DK"/>
        </w:rPr>
        <w:br w:type="column"/>
      </w:r>
      <w:r w:rsidRPr="00EE529C">
        <w:rPr>
          <w:i/>
          <w:sz w:val="24"/>
          <w:lang w:val="da-DK"/>
        </w:rPr>
        <w:t xml:space="preserve">x </w:t>
      </w:r>
      <w:r w:rsidRPr="00EE529C">
        <w:rPr>
          <w:rFonts w:ascii="Lucida Sans Unicode" w:hAnsi="Lucida Sans Unicode"/>
          <w:sz w:val="24"/>
          <w:lang w:val="da-DK"/>
        </w:rPr>
        <w:t xml:space="preserve">− </w:t>
      </w:r>
      <w:r w:rsidRPr="00EE529C">
        <w:rPr>
          <w:position w:val="-15"/>
          <w:sz w:val="24"/>
          <w:lang w:val="da-DK"/>
        </w:rPr>
        <w:t xml:space="preserve">2 </w:t>
      </w:r>
      <w:r w:rsidRPr="00EE529C">
        <w:rPr>
          <w:sz w:val="24"/>
          <w:lang w:val="da-DK"/>
        </w:rPr>
        <w:t xml:space="preserve">= </w:t>
      </w:r>
      <w:r w:rsidRPr="00EE529C">
        <w:rPr>
          <w:position w:val="-15"/>
          <w:sz w:val="24"/>
          <w:lang w:val="da-DK"/>
        </w:rPr>
        <w:t xml:space="preserve">6 </w:t>
      </w:r>
      <w:r w:rsidRPr="00EE529C">
        <w:rPr>
          <w:i/>
          <w:sz w:val="24"/>
          <w:lang w:val="da-DK"/>
        </w:rPr>
        <w:t>,</w:t>
      </w:r>
    </w:p>
    <w:p w:rsidR="007E510D" w:rsidRPr="00EE529C" w:rsidRDefault="00EE529C">
      <w:pPr>
        <w:spacing w:line="199" w:lineRule="auto"/>
        <w:ind w:left="1535"/>
        <w:rPr>
          <w:sz w:val="24"/>
          <w:lang w:val="da-DK"/>
        </w:rPr>
      </w:pPr>
      <w:r w:rsidRPr="00EE529C">
        <w:rPr>
          <w:lang w:val="da-DK"/>
        </w:rPr>
        <w:br w:type="column"/>
      </w:r>
      <w:r w:rsidRPr="00EE529C">
        <w:rPr>
          <w:position w:val="-15"/>
          <w:sz w:val="24"/>
          <w:lang w:val="da-DK"/>
        </w:rPr>
        <w:t xml:space="preserve">8 </w:t>
      </w:r>
      <w:r w:rsidRPr="00EE529C">
        <w:rPr>
          <w:sz w:val="24"/>
          <w:lang w:val="da-DK"/>
        </w:rPr>
        <w:t>(4</w:t>
      </w:r>
      <w:r w:rsidRPr="00EE529C">
        <w:rPr>
          <w:i/>
          <w:sz w:val="24"/>
          <w:lang w:val="da-DK"/>
        </w:rPr>
        <w:t xml:space="preserve">x </w:t>
      </w:r>
      <w:r w:rsidRPr="00EE529C">
        <w:rPr>
          <w:rFonts w:ascii="Lucida Sans Unicode" w:hAnsi="Lucida Sans Unicode"/>
          <w:sz w:val="24"/>
          <w:lang w:val="da-DK"/>
        </w:rPr>
        <w:t xml:space="preserve">− </w:t>
      </w:r>
      <w:r w:rsidRPr="00EE529C">
        <w:rPr>
          <w:sz w:val="24"/>
          <w:lang w:val="da-DK"/>
        </w:rPr>
        <w:t xml:space="preserve">2) = </w:t>
      </w:r>
      <w:r w:rsidRPr="00EE529C">
        <w:rPr>
          <w:rFonts w:ascii="Lucida Sans Unicode" w:hAnsi="Lucida Sans Unicode"/>
          <w:sz w:val="24"/>
          <w:lang w:val="da-DK"/>
        </w:rPr>
        <w:t>−</w:t>
      </w:r>
      <w:r w:rsidRPr="00EE529C">
        <w:rPr>
          <w:rFonts w:ascii="Lucida Sans Unicode" w:hAnsi="Lucida Sans Unicode"/>
          <w:spacing w:val="-53"/>
          <w:sz w:val="24"/>
          <w:lang w:val="da-DK"/>
        </w:rPr>
        <w:t xml:space="preserve"> </w:t>
      </w:r>
      <w:r w:rsidRPr="00EE529C">
        <w:rPr>
          <w:position w:val="-15"/>
          <w:sz w:val="24"/>
          <w:lang w:val="da-DK"/>
        </w:rPr>
        <w:t>3</w:t>
      </w:r>
      <w:r w:rsidRPr="00EE529C">
        <w:rPr>
          <w:spacing w:val="58"/>
          <w:position w:val="-15"/>
          <w:sz w:val="24"/>
          <w:lang w:val="da-DK"/>
        </w:rPr>
        <w:t xml:space="preserve"> </w:t>
      </w:r>
      <w:r w:rsidRPr="00EE529C">
        <w:rPr>
          <w:i/>
          <w:sz w:val="24"/>
          <w:lang w:val="da-DK"/>
        </w:rPr>
        <w:t xml:space="preserve">x </w:t>
      </w:r>
      <w:r w:rsidRPr="00EE529C">
        <w:rPr>
          <w:rFonts w:ascii="Lucida Sans Unicode" w:hAnsi="Lucida Sans Unicode"/>
          <w:sz w:val="24"/>
          <w:lang w:val="da-DK"/>
        </w:rPr>
        <w:t xml:space="preserve">− </w:t>
      </w:r>
      <w:r w:rsidRPr="00EE529C">
        <w:rPr>
          <w:position w:val="-15"/>
          <w:sz w:val="24"/>
          <w:lang w:val="da-DK"/>
        </w:rPr>
        <w:t>4</w:t>
      </w:r>
    </w:p>
    <w:p w:rsidR="007E510D" w:rsidRPr="00EE529C" w:rsidRDefault="007E510D">
      <w:pPr>
        <w:spacing w:line="199" w:lineRule="auto"/>
        <w:rPr>
          <w:sz w:val="24"/>
          <w:lang w:val="da-DK"/>
        </w:rPr>
        <w:sectPr w:rsidR="007E510D" w:rsidRPr="00EE529C">
          <w:type w:val="continuous"/>
          <w:pgSz w:w="11910" w:h="16840"/>
          <w:pgMar w:top="1580" w:right="140" w:bottom="280" w:left="180" w:header="708" w:footer="708" w:gutter="0"/>
          <w:cols w:num="3" w:space="708" w:equalWidth="0">
            <w:col w:w="3591" w:space="40"/>
            <w:col w:w="1210" w:space="78"/>
            <w:col w:w="6671"/>
          </w:cols>
        </w:sectPr>
      </w:pPr>
    </w:p>
    <w:p w:rsidR="007E510D" w:rsidRPr="00EE529C" w:rsidRDefault="00EE529C">
      <w:pPr>
        <w:tabs>
          <w:tab w:val="left" w:pos="2483"/>
          <w:tab w:val="left" w:pos="5097"/>
        </w:tabs>
        <w:spacing w:line="543" w:lineRule="exact"/>
        <w:ind w:left="545"/>
        <w:jc w:val="center"/>
        <w:rPr>
          <w:i/>
          <w:sz w:val="24"/>
          <w:lang w:val="da-DK"/>
        </w:rPr>
      </w:pPr>
      <w:r w:rsidRPr="00EE529C">
        <w:rPr>
          <w:lang w:val="da-DK"/>
        </w:rPr>
        <w:pict>
          <v:line id="_x0000_s6458" style="position:absolute;left:0;text-align:left;z-index:-28467712;mso-position-horizontal-relative:page" from="144.75pt,10.7pt" to="151.3pt,10.7pt" strokeweight=".21097mm">
            <w10:wrap anchorx="page"/>
          </v:line>
        </w:pict>
      </w:r>
      <w:r w:rsidRPr="00EE529C">
        <w:rPr>
          <w:lang w:val="da-DK"/>
        </w:rPr>
        <w:pict>
          <v:line id="_x0000_s6457" style="position:absolute;left:0;text-align:left;z-index:-28467200;mso-position-horizontal-relative:page" from="295.1pt,10.7pt" to="301.6pt,10.7pt" strokeweight=".21097mm">
            <w10:wrap anchorx="page"/>
          </v:line>
        </w:pict>
      </w:r>
      <w:r w:rsidRPr="00EE529C">
        <w:rPr>
          <w:lang w:val="da-DK"/>
        </w:rPr>
        <w:pict>
          <v:line id="_x0000_s6456" style="position:absolute;left:0;text-align:left;z-index:-28466688;mso-position-horizontal-relative:page" from="372.35pt,10.7pt" to="378.85pt,10.7pt" strokeweight=".21097mm">
            <w10:wrap anchorx="page"/>
          </v:line>
        </w:pict>
      </w:r>
      <w:r w:rsidRPr="00EE529C">
        <w:rPr>
          <w:lang w:val="da-DK"/>
        </w:rPr>
        <w:pict>
          <v:line id="_x0000_s6455" style="position:absolute;left:0;text-align:left;z-index:-28466176;mso-position-horizontal-relative:page" from="398.3pt,10.7pt" to="404.85pt,10.7pt" strokeweight=".21097mm">
            <w10:wrap anchorx="page"/>
          </v:line>
        </w:pict>
      </w:r>
      <w:r w:rsidRPr="00EE529C">
        <w:rPr>
          <w:lang w:val="da-DK"/>
        </w:rPr>
        <w:pict>
          <v:line id="_x0000_s6454" style="position:absolute;left:0;text-align:left;z-index:-28465664;mso-position-horizontal-relative:page" from="431.3pt,10.7pt" to="437.8pt,10.7pt" strokeweight=".21097mm">
            <w10:wrap anchorx="page"/>
          </v:line>
        </w:pict>
      </w:r>
      <w:r w:rsidRPr="00EE529C">
        <w:rPr>
          <w:rFonts w:ascii="Lucida Sans Unicode" w:hAnsi="Lucida Sans Unicode"/>
          <w:position w:val="22"/>
          <w:sz w:val="24"/>
          <w:lang w:val="da-DK"/>
        </w:rPr>
        <w:t>√</w:t>
      </w:r>
      <w:r w:rsidRPr="00EE529C">
        <w:rPr>
          <w:sz w:val="24"/>
          <w:lang w:val="da-DK"/>
        </w:rPr>
        <w:t>2</w:t>
      </w:r>
      <w:r w:rsidRPr="00EE529C">
        <w:rPr>
          <w:i/>
          <w:sz w:val="24"/>
          <w:lang w:val="da-DK"/>
        </w:rPr>
        <w:t xml:space="preserve">x </w:t>
      </w:r>
      <w:r w:rsidRPr="00EE529C">
        <w:rPr>
          <w:sz w:val="24"/>
          <w:lang w:val="da-DK"/>
        </w:rPr>
        <w:t>+ 4</w:t>
      </w:r>
      <w:r w:rsidRPr="00EE529C">
        <w:rPr>
          <w:spacing w:val="-34"/>
          <w:sz w:val="24"/>
          <w:lang w:val="da-DK"/>
        </w:rPr>
        <w:t xml:space="preserve"> </w:t>
      </w:r>
      <w:r w:rsidRPr="00EE529C">
        <w:rPr>
          <w:sz w:val="24"/>
          <w:lang w:val="da-DK"/>
        </w:rPr>
        <w:t>=</w:t>
      </w:r>
      <w:r w:rsidRPr="00EE529C">
        <w:rPr>
          <w:spacing w:val="-4"/>
          <w:sz w:val="24"/>
          <w:lang w:val="da-DK"/>
        </w:rPr>
        <w:t xml:space="preserve"> </w:t>
      </w:r>
      <w:r w:rsidRPr="00EE529C">
        <w:rPr>
          <w:sz w:val="24"/>
          <w:lang w:val="da-DK"/>
        </w:rPr>
        <w:t>8</w:t>
      </w:r>
      <w:r w:rsidRPr="00EE529C">
        <w:rPr>
          <w:i/>
          <w:sz w:val="24"/>
          <w:lang w:val="da-DK"/>
        </w:rPr>
        <w:t>,</w:t>
      </w:r>
      <w:r w:rsidRPr="00EE529C">
        <w:rPr>
          <w:i/>
          <w:sz w:val="24"/>
          <w:lang w:val="da-DK"/>
        </w:rPr>
        <w:tab/>
      </w:r>
      <w:r w:rsidRPr="00EE529C">
        <w:rPr>
          <w:i/>
          <w:spacing w:val="2"/>
          <w:sz w:val="24"/>
          <w:lang w:val="da-DK"/>
        </w:rPr>
        <w:t>π</w:t>
      </w:r>
      <w:r w:rsidRPr="00EE529C">
        <w:rPr>
          <w:spacing w:val="2"/>
          <w:sz w:val="24"/>
          <w:lang w:val="da-DK"/>
        </w:rPr>
        <w:t>(</w:t>
      </w:r>
      <w:r w:rsidRPr="00EE529C">
        <w:rPr>
          <w:i/>
          <w:spacing w:val="2"/>
          <w:sz w:val="24"/>
          <w:lang w:val="da-DK"/>
        </w:rPr>
        <w:t>x</w:t>
      </w:r>
      <w:r w:rsidRPr="00EE529C">
        <w:rPr>
          <w:i/>
          <w:spacing w:val="-13"/>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6"/>
          <w:sz w:val="24"/>
          <w:lang w:val="da-DK"/>
        </w:rPr>
        <w:t xml:space="preserve"> </w:t>
      </w:r>
      <w:r w:rsidRPr="00EE529C">
        <w:rPr>
          <w:sz w:val="24"/>
          <w:lang w:val="da-DK"/>
        </w:rPr>
        <w:t>1)</w:t>
      </w:r>
      <w:r w:rsidRPr="00EE529C">
        <w:rPr>
          <w:spacing w:val="-6"/>
          <w:sz w:val="24"/>
          <w:lang w:val="da-DK"/>
        </w:rPr>
        <w:t xml:space="preserve"> </w:t>
      </w:r>
      <w:r w:rsidRPr="00EE529C">
        <w:rPr>
          <w:sz w:val="24"/>
          <w:lang w:val="da-DK"/>
        </w:rPr>
        <w:t>=</w:t>
      </w:r>
      <w:r w:rsidRPr="00EE529C">
        <w:rPr>
          <w:spacing w:val="-6"/>
          <w:sz w:val="24"/>
          <w:lang w:val="da-DK"/>
        </w:rPr>
        <w:t xml:space="preserve"> </w:t>
      </w:r>
      <w:r w:rsidRPr="00EE529C">
        <w:rPr>
          <w:rFonts w:ascii="Lucida Sans Unicode" w:hAnsi="Lucida Sans Unicode"/>
          <w:position w:val="22"/>
          <w:sz w:val="24"/>
          <w:lang w:val="da-DK"/>
        </w:rPr>
        <w:t>√</w:t>
      </w:r>
      <w:r w:rsidRPr="00EE529C">
        <w:rPr>
          <w:sz w:val="24"/>
          <w:lang w:val="da-DK"/>
        </w:rPr>
        <w:t>2</w:t>
      </w:r>
      <w:r w:rsidRPr="00EE529C">
        <w:rPr>
          <w:i/>
          <w:sz w:val="24"/>
          <w:lang w:val="da-DK"/>
        </w:rPr>
        <w:t>x</w:t>
      </w:r>
      <w:r w:rsidRPr="00EE529C">
        <w:rPr>
          <w:i/>
          <w:spacing w:val="-13"/>
          <w:sz w:val="24"/>
          <w:lang w:val="da-DK"/>
        </w:rPr>
        <w:t xml:space="preserve"> </w:t>
      </w:r>
      <w:r w:rsidRPr="00EE529C">
        <w:rPr>
          <w:sz w:val="24"/>
          <w:lang w:val="da-DK"/>
        </w:rPr>
        <w:t>+</w:t>
      </w:r>
      <w:r w:rsidRPr="00EE529C">
        <w:rPr>
          <w:spacing w:val="-20"/>
          <w:sz w:val="24"/>
          <w:lang w:val="da-DK"/>
        </w:rPr>
        <w:t xml:space="preserve"> </w:t>
      </w:r>
      <w:r w:rsidRPr="00EE529C">
        <w:rPr>
          <w:sz w:val="24"/>
          <w:lang w:val="da-DK"/>
        </w:rPr>
        <w:t>3</w:t>
      </w:r>
      <w:r w:rsidRPr="00EE529C">
        <w:rPr>
          <w:i/>
          <w:sz w:val="24"/>
          <w:lang w:val="da-DK"/>
        </w:rPr>
        <w:t>,</w:t>
      </w:r>
      <w:r w:rsidRPr="00EE529C">
        <w:rPr>
          <w:i/>
          <w:sz w:val="24"/>
          <w:lang w:val="da-DK"/>
        </w:rPr>
        <w:tab/>
      </w:r>
      <w:r w:rsidRPr="00EE529C">
        <w:rPr>
          <w:rFonts w:ascii="Lucida Sans Unicode" w:hAnsi="Lucida Sans Unicode"/>
          <w:position w:val="22"/>
          <w:sz w:val="24"/>
          <w:lang w:val="da-DK"/>
        </w:rPr>
        <w:t>√</w:t>
      </w:r>
      <w:r w:rsidRPr="00EE529C">
        <w:rPr>
          <w:sz w:val="24"/>
          <w:lang w:val="da-DK"/>
        </w:rPr>
        <w:t>2(2</w:t>
      </w:r>
      <w:r w:rsidRPr="00EE529C">
        <w:rPr>
          <w:rFonts w:ascii="Lucida Sans Unicode" w:hAnsi="Lucida Sans Unicode"/>
          <w:position w:val="22"/>
          <w:sz w:val="24"/>
          <w:lang w:val="da-DK"/>
        </w:rPr>
        <w:t>√</w:t>
      </w:r>
      <w:r w:rsidRPr="00EE529C">
        <w:rPr>
          <w:sz w:val="24"/>
          <w:lang w:val="da-DK"/>
        </w:rPr>
        <w:t>2</w:t>
      </w:r>
      <w:r w:rsidRPr="00EE529C">
        <w:rPr>
          <w:i/>
          <w:sz w:val="24"/>
          <w:lang w:val="da-DK"/>
        </w:rPr>
        <w:t>x</w:t>
      </w:r>
      <w:r w:rsidRPr="00EE529C">
        <w:rPr>
          <w:i/>
          <w:spacing w:val="-14"/>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8"/>
          <w:sz w:val="24"/>
          <w:lang w:val="da-DK"/>
        </w:rPr>
        <w:t xml:space="preserve"> </w:t>
      </w:r>
      <w:r w:rsidRPr="00EE529C">
        <w:rPr>
          <w:rFonts w:ascii="Lucida Sans Unicode" w:hAnsi="Lucida Sans Unicode"/>
          <w:position w:val="22"/>
          <w:sz w:val="24"/>
          <w:lang w:val="da-DK"/>
        </w:rPr>
        <w:t>√</w:t>
      </w:r>
      <w:r w:rsidRPr="00EE529C">
        <w:rPr>
          <w:sz w:val="24"/>
          <w:lang w:val="da-DK"/>
        </w:rPr>
        <w:t>8)</w:t>
      </w:r>
      <w:r w:rsidRPr="00EE529C">
        <w:rPr>
          <w:spacing w:val="-7"/>
          <w:sz w:val="24"/>
          <w:lang w:val="da-DK"/>
        </w:rPr>
        <w:t xml:space="preserve"> </w:t>
      </w:r>
      <w:r w:rsidRPr="00EE529C">
        <w:rPr>
          <w:sz w:val="24"/>
          <w:lang w:val="da-DK"/>
        </w:rPr>
        <w:t>=</w:t>
      </w:r>
      <w:r w:rsidRPr="00EE529C">
        <w:rPr>
          <w:spacing w:val="-8"/>
          <w:sz w:val="24"/>
          <w:lang w:val="da-DK"/>
        </w:rPr>
        <w:t xml:space="preserve"> </w:t>
      </w:r>
      <w:r w:rsidRPr="00EE529C">
        <w:rPr>
          <w:sz w:val="24"/>
          <w:lang w:val="da-DK"/>
        </w:rPr>
        <w:t>2</w:t>
      </w:r>
      <w:r w:rsidRPr="00EE529C">
        <w:rPr>
          <w:i/>
          <w:sz w:val="24"/>
          <w:lang w:val="da-DK"/>
        </w:rPr>
        <w:t>x</w:t>
      </w:r>
      <w:r w:rsidRPr="00EE529C">
        <w:rPr>
          <w:i/>
          <w:spacing w:val="-14"/>
          <w:sz w:val="24"/>
          <w:lang w:val="da-DK"/>
        </w:rPr>
        <w:t xml:space="preserve"> </w:t>
      </w:r>
      <w:r w:rsidRPr="00EE529C">
        <w:rPr>
          <w:sz w:val="24"/>
          <w:lang w:val="da-DK"/>
        </w:rPr>
        <w:t>+</w:t>
      </w:r>
      <w:r w:rsidRPr="00EE529C">
        <w:rPr>
          <w:spacing w:val="-21"/>
          <w:sz w:val="24"/>
          <w:lang w:val="da-DK"/>
        </w:rPr>
        <w:t xml:space="preserve"> </w:t>
      </w:r>
      <w:r w:rsidRPr="00EE529C">
        <w:rPr>
          <w:sz w:val="24"/>
          <w:lang w:val="da-DK"/>
        </w:rPr>
        <w:t>1</w:t>
      </w:r>
      <w:r w:rsidRPr="00EE529C">
        <w:rPr>
          <w:i/>
          <w:sz w:val="24"/>
          <w:lang w:val="da-DK"/>
        </w:rPr>
        <w:t>.</w:t>
      </w:r>
    </w:p>
    <w:p w:rsidR="007E510D" w:rsidRPr="00EE529C" w:rsidRDefault="00EE529C">
      <w:pPr>
        <w:pStyle w:val="ListParagraph"/>
        <w:numPr>
          <w:ilvl w:val="3"/>
          <w:numId w:val="97"/>
        </w:numPr>
        <w:tabs>
          <w:tab w:val="left" w:pos="1846"/>
        </w:tabs>
        <w:spacing w:before="236" w:line="232" w:lineRule="auto"/>
        <w:ind w:right="1291"/>
        <w:jc w:val="left"/>
        <w:rPr>
          <w:sz w:val="24"/>
          <w:lang w:val="da-DK"/>
        </w:rPr>
      </w:pPr>
      <w:r w:rsidRPr="00EE529C">
        <w:rPr>
          <w:sz w:val="24"/>
          <w:lang w:val="da-DK"/>
        </w:rPr>
        <w:t>Angiv</w:t>
      </w:r>
      <w:r w:rsidRPr="00EE529C">
        <w:rPr>
          <w:spacing w:val="-27"/>
          <w:sz w:val="24"/>
          <w:lang w:val="da-DK"/>
        </w:rPr>
        <w:t xml:space="preserve"> </w:t>
      </w:r>
      <w:r w:rsidRPr="00EE529C">
        <w:rPr>
          <w:sz w:val="24"/>
          <w:lang w:val="da-DK"/>
        </w:rPr>
        <w:t>hvilken</w:t>
      </w:r>
      <w:r w:rsidRPr="00EE529C">
        <w:rPr>
          <w:spacing w:val="-27"/>
          <w:sz w:val="24"/>
          <w:lang w:val="da-DK"/>
        </w:rPr>
        <w:t xml:space="preserve"> </w:t>
      </w:r>
      <w:r w:rsidRPr="00EE529C">
        <w:rPr>
          <w:sz w:val="24"/>
          <w:lang w:val="da-DK"/>
        </w:rPr>
        <w:t>figur</w:t>
      </w:r>
      <w:r w:rsidRPr="00EE529C">
        <w:rPr>
          <w:spacing w:val="-26"/>
          <w:sz w:val="24"/>
          <w:lang w:val="da-DK"/>
        </w:rPr>
        <w:t xml:space="preserve"> </w:t>
      </w:r>
      <w:r w:rsidRPr="00EE529C">
        <w:rPr>
          <w:sz w:val="24"/>
          <w:lang w:val="da-DK"/>
        </w:rPr>
        <w:t>i</w:t>
      </w:r>
      <w:r w:rsidRPr="00EE529C">
        <w:rPr>
          <w:spacing w:val="-27"/>
          <w:sz w:val="24"/>
          <w:lang w:val="da-DK"/>
        </w:rPr>
        <w:t xml:space="preserve"> </w:t>
      </w:r>
      <w:r w:rsidRPr="00EE529C">
        <w:rPr>
          <w:sz w:val="24"/>
          <w:lang w:val="da-DK"/>
        </w:rPr>
        <w:t>planen</w:t>
      </w:r>
      <w:r w:rsidRPr="00EE529C">
        <w:rPr>
          <w:spacing w:val="-27"/>
          <w:sz w:val="24"/>
          <w:lang w:val="da-DK"/>
        </w:rPr>
        <w:t xml:space="preserve"> </w:t>
      </w:r>
      <w:r w:rsidRPr="00EE529C">
        <w:rPr>
          <w:sz w:val="24"/>
          <w:lang w:val="da-DK"/>
        </w:rPr>
        <w:t>afgrænses</w:t>
      </w:r>
      <w:r w:rsidRPr="00EE529C">
        <w:rPr>
          <w:spacing w:val="-26"/>
          <w:sz w:val="24"/>
          <w:lang w:val="da-DK"/>
        </w:rPr>
        <w:t xml:space="preserve"> </w:t>
      </w:r>
      <w:r w:rsidRPr="00EE529C">
        <w:rPr>
          <w:sz w:val="24"/>
          <w:lang w:val="da-DK"/>
        </w:rPr>
        <w:t>af</w:t>
      </w:r>
      <w:r w:rsidRPr="00EE529C">
        <w:rPr>
          <w:spacing w:val="-27"/>
          <w:sz w:val="24"/>
          <w:lang w:val="da-DK"/>
        </w:rPr>
        <w:t xml:space="preserve"> </w:t>
      </w:r>
      <w:r w:rsidRPr="00EE529C">
        <w:rPr>
          <w:sz w:val="24"/>
          <w:lang w:val="da-DK"/>
        </w:rPr>
        <w:t>følgende</w:t>
      </w:r>
      <w:r w:rsidRPr="00EE529C">
        <w:rPr>
          <w:spacing w:val="-26"/>
          <w:sz w:val="24"/>
          <w:lang w:val="da-DK"/>
        </w:rPr>
        <w:t xml:space="preserve"> </w:t>
      </w:r>
      <w:r w:rsidRPr="00EE529C">
        <w:rPr>
          <w:sz w:val="24"/>
          <w:lang w:val="da-DK"/>
        </w:rPr>
        <w:t>uligheder,</w:t>
      </w:r>
      <w:r w:rsidRPr="00EE529C">
        <w:rPr>
          <w:spacing w:val="-27"/>
          <w:sz w:val="24"/>
          <w:lang w:val="da-DK"/>
        </w:rPr>
        <w:t xml:space="preserve"> </w:t>
      </w:r>
      <w:r w:rsidRPr="00EE529C">
        <w:rPr>
          <w:sz w:val="24"/>
          <w:lang w:val="da-DK"/>
        </w:rPr>
        <w:t>for</w:t>
      </w:r>
      <w:r w:rsidRPr="00EE529C">
        <w:rPr>
          <w:spacing w:val="-27"/>
          <w:sz w:val="24"/>
          <w:lang w:val="da-DK"/>
        </w:rPr>
        <w:t xml:space="preserve"> </w:t>
      </w:r>
      <w:r w:rsidRPr="00EE529C">
        <w:rPr>
          <w:sz w:val="24"/>
          <w:lang w:val="da-DK"/>
        </w:rPr>
        <w:t>polygoner</w:t>
      </w:r>
      <w:r w:rsidRPr="00EE529C">
        <w:rPr>
          <w:spacing w:val="-26"/>
          <w:sz w:val="24"/>
          <w:lang w:val="da-DK"/>
        </w:rPr>
        <w:t xml:space="preserve"> </w:t>
      </w:r>
      <w:r w:rsidRPr="00EE529C">
        <w:rPr>
          <w:sz w:val="24"/>
          <w:lang w:val="da-DK"/>
        </w:rPr>
        <w:t>angiv hjørnernes koordinater, for cirkelskiver angiv radius og</w:t>
      </w:r>
      <w:r w:rsidRPr="00EE529C">
        <w:rPr>
          <w:spacing w:val="-37"/>
          <w:sz w:val="24"/>
          <w:lang w:val="da-DK"/>
        </w:rPr>
        <w:t xml:space="preserve"> </w:t>
      </w:r>
      <w:r w:rsidRPr="00EE529C">
        <w:rPr>
          <w:sz w:val="24"/>
          <w:lang w:val="da-DK"/>
        </w:rPr>
        <w:t>centrumskoordinater.</w:t>
      </w:r>
    </w:p>
    <w:p w:rsidR="007E510D" w:rsidRPr="00EE529C" w:rsidRDefault="00EE529C">
      <w:pPr>
        <w:spacing w:before="143"/>
        <w:ind w:left="1965"/>
        <w:rPr>
          <w:sz w:val="24"/>
          <w:lang w:val="da-DK"/>
        </w:rPr>
      </w:pPr>
      <w:r w:rsidRPr="00EE529C">
        <w:rPr>
          <w:sz w:val="24"/>
          <w:lang w:val="da-DK"/>
        </w:rPr>
        <w:t>(a)</w:t>
      </w:r>
      <w:r w:rsidRPr="00EE529C">
        <w:rPr>
          <w:spacing w:val="55"/>
          <w:sz w:val="24"/>
          <w:lang w:val="da-DK"/>
        </w:rPr>
        <w:t xml:space="preserve"> </w:t>
      </w:r>
      <w:r w:rsidRPr="00EE529C">
        <w:rPr>
          <w:sz w:val="24"/>
          <w:lang w:val="da-DK"/>
        </w:rPr>
        <w:t xml:space="preserve">0 </w:t>
      </w:r>
      <w:r w:rsidRPr="00EE529C">
        <w:rPr>
          <w:rFonts w:ascii="Lucida Sans Unicode" w:hAnsi="Lucida Sans Unicode"/>
          <w:sz w:val="24"/>
          <w:lang w:val="da-DK"/>
        </w:rPr>
        <w:t xml:space="preserve">≤ </w:t>
      </w:r>
      <w:r w:rsidRPr="00EE529C">
        <w:rPr>
          <w:i/>
          <w:sz w:val="24"/>
          <w:lang w:val="da-DK"/>
        </w:rPr>
        <w:t xml:space="preserve">x </w:t>
      </w:r>
      <w:r w:rsidRPr="00EE529C">
        <w:rPr>
          <w:rFonts w:ascii="Lucida Sans Unicode" w:hAnsi="Lucida Sans Unicode"/>
          <w:sz w:val="24"/>
          <w:lang w:val="da-DK"/>
        </w:rPr>
        <w:t xml:space="preserve">≤ </w:t>
      </w:r>
      <w:r w:rsidRPr="00EE529C">
        <w:rPr>
          <w:sz w:val="24"/>
          <w:lang w:val="da-DK"/>
        </w:rPr>
        <w:t>2</w:t>
      </w:r>
      <w:r w:rsidRPr="00EE529C">
        <w:rPr>
          <w:i/>
          <w:sz w:val="24"/>
          <w:lang w:val="da-DK"/>
        </w:rPr>
        <w:t xml:space="preserve">, </w:t>
      </w:r>
      <w:r w:rsidRPr="00EE529C">
        <w:rPr>
          <w:sz w:val="24"/>
          <w:lang w:val="da-DK"/>
        </w:rPr>
        <w:t xml:space="preserve">0 </w:t>
      </w:r>
      <w:r w:rsidRPr="00EE529C">
        <w:rPr>
          <w:rFonts w:ascii="Lucida Sans Unicode" w:hAnsi="Lucida Sans Unicode"/>
          <w:sz w:val="24"/>
          <w:lang w:val="da-DK"/>
        </w:rPr>
        <w:t xml:space="preserve">≤ </w:t>
      </w:r>
      <w:r w:rsidRPr="00EE529C">
        <w:rPr>
          <w:i/>
          <w:sz w:val="24"/>
          <w:lang w:val="da-DK"/>
        </w:rPr>
        <w:t xml:space="preserve">y </w:t>
      </w:r>
      <w:r w:rsidRPr="00EE529C">
        <w:rPr>
          <w:rFonts w:ascii="Lucida Sans Unicode" w:hAnsi="Lucida Sans Unicode"/>
          <w:sz w:val="24"/>
          <w:lang w:val="da-DK"/>
        </w:rPr>
        <w:t xml:space="preserve">≤ </w:t>
      </w:r>
      <w:r w:rsidRPr="00EE529C">
        <w:rPr>
          <w:sz w:val="24"/>
          <w:lang w:val="da-DK"/>
        </w:rPr>
        <w:t>2</w:t>
      </w:r>
    </w:p>
    <w:p w:rsidR="007E510D" w:rsidRPr="00EE529C" w:rsidRDefault="00EE529C">
      <w:pPr>
        <w:pStyle w:val="BodyText"/>
        <w:spacing w:before="5"/>
        <w:ind w:left="1950"/>
        <w:rPr>
          <w:lang w:val="da-DK"/>
        </w:rPr>
      </w:pPr>
      <w:r w:rsidRPr="00EE529C">
        <w:rPr>
          <w:w w:val="105"/>
          <w:lang w:val="da-DK"/>
        </w:rPr>
        <w:t xml:space="preserve">(b) </w:t>
      </w:r>
      <w:r w:rsidRPr="00EE529C">
        <w:rPr>
          <w:i/>
          <w:w w:val="105"/>
          <w:lang w:val="da-DK"/>
        </w:rPr>
        <w:t>x</w:t>
      </w:r>
      <w:r w:rsidRPr="00EE529C">
        <w:rPr>
          <w:w w:val="105"/>
          <w:vertAlign w:val="superscript"/>
          <w:lang w:val="da-DK"/>
        </w:rPr>
        <w:t>2</w:t>
      </w:r>
      <w:r w:rsidRPr="00EE529C">
        <w:rPr>
          <w:w w:val="105"/>
          <w:lang w:val="da-DK"/>
        </w:rPr>
        <w:t xml:space="preserve"> + </w:t>
      </w:r>
      <w:r w:rsidRPr="00EE529C">
        <w:rPr>
          <w:i/>
          <w:w w:val="105"/>
          <w:lang w:val="da-DK"/>
        </w:rPr>
        <w:t>y</w:t>
      </w:r>
      <w:r w:rsidRPr="00EE529C">
        <w:rPr>
          <w:w w:val="105"/>
          <w:vertAlign w:val="superscript"/>
          <w:lang w:val="da-DK"/>
        </w:rPr>
        <w:t>2</w:t>
      </w:r>
      <w:r w:rsidRPr="00EE529C">
        <w:rPr>
          <w:w w:val="105"/>
          <w:lang w:val="da-DK"/>
        </w:rPr>
        <w:t xml:space="preserve"> </w:t>
      </w:r>
      <w:r w:rsidRPr="00EE529C">
        <w:rPr>
          <w:rFonts w:ascii="Lucida Sans Unicode" w:hAnsi="Lucida Sans Unicode"/>
          <w:w w:val="105"/>
          <w:lang w:val="da-DK"/>
        </w:rPr>
        <w:t xml:space="preserve">≤ </w:t>
      </w:r>
      <w:r w:rsidRPr="00EE529C">
        <w:rPr>
          <w:w w:val="105"/>
          <w:lang w:val="da-DK"/>
        </w:rPr>
        <w:t>4</w:t>
      </w:r>
    </w:p>
    <w:p w:rsidR="007E510D" w:rsidRPr="00EE529C" w:rsidRDefault="00EE529C">
      <w:pPr>
        <w:spacing w:before="4"/>
        <w:ind w:left="1975"/>
        <w:rPr>
          <w:sz w:val="24"/>
          <w:lang w:val="da-DK"/>
        </w:rPr>
      </w:pPr>
      <w:r w:rsidRPr="00EE529C">
        <w:rPr>
          <w:sz w:val="24"/>
          <w:lang w:val="da-DK"/>
        </w:rPr>
        <w:t>(c)</w:t>
      </w:r>
      <w:r w:rsidRPr="00EE529C">
        <w:rPr>
          <w:spacing w:val="55"/>
          <w:sz w:val="24"/>
          <w:lang w:val="da-DK"/>
        </w:rPr>
        <w:t xml:space="preserve"> </w:t>
      </w:r>
      <w:r w:rsidRPr="00EE529C">
        <w:rPr>
          <w:sz w:val="24"/>
          <w:lang w:val="da-DK"/>
        </w:rPr>
        <w:t xml:space="preserve">0 </w:t>
      </w:r>
      <w:r w:rsidRPr="00EE529C">
        <w:rPr>
          <w:rFonts w:ascii="Lucida Sans Unicode" w:hAnsi="Lucida Sans Unicode"/>
          <w:sz w:val="24"/>
          <w:lang w:val="da-DK"/>
        </w:rPr>
        <w:t xml:space="preserve">≤ </w:t>
      </w:r>
      <w:r w:rsidRPr="00EE529C">
        <w:rPr>
          <w:i/>
          <w:sz w:val="24"/>
          <w:lang w:val="da-DK"/>
        </w:rPr>
        <w:t xml:space="preserve">x </w:t>
      </w:r>
      <w:r w:rsidRPr="00EE529C">
        <w:rPr>
          <w:rFonts w:ascii="Lucida Sans Unicode" w:hAnsi="Lucida Sans Unicode"/>
          <w:sz w:val="24"/>
          <w:lang w:val="da-DK"/>
        </w:rPr>
        <w:t xml:space="preserve">≤ </w:t>
      </w:r>
      <w:r w:rsidRPr="00EE529C">
        <w:rPr>
          <w:sz w:val="24"/>
          <w:lang w:val="da-DK"/>
        </w:rPr>
        <w:t>2</w:t>
      </w:r>
      <w:r w:rsidRPr="00EE529C">
        <w:rPr>
          <w:i/>
          <w:sz w:val="24"/>
          <w:lang w:val="da-DK"/>
        </w:rPr>
        <w:t xml:space="preserve">, </w:t>
      </w:r>
      <w:r w:rsidRPr="00EE529C">
        <w:rPr>
          <w:sz w:val="24"/>
          <w:lang w:val="da-DK"/>
        </w:rPr>
        <w:t xml:space="preserve">0 </w:t>
      </w:r>
      <w:r w:rsidRPr="00EE529C">
        <w:rPr>
          <w:rFonts w:ascii="Lucida Sans Unicode" w:hAnsi="Lucida Sans Unicode"/>
          <w:sz w:val="24"/>
          <w:lang w:val="da-DK"/>
        </w:rPr>
        <w:t xml:space="preserve">≤ </w:t>
      </w:r>
      <w:r w:rsidRPr="00EE529C">
        <w:rPr>
          <w:i/>
          <w:sz w:val="24"/>
          <w:lang w:val="da-DK"/>
        </w:rPr>
        <w:t xml:space="preserve">y </w:t>
      </w:r>
      <w:r w:rsidRPr="00EE529C">
        <w:rPr>
          <w:rFonts w:ascii="Lucida Sans Unicode" w:hAnsi="Lucida Sans Unicode"/>
          <w:sz w:val="24"/>
          <w:lang w:val="da-DK"/>
        </w:rPr>
        <w:t xml:space="preserve">≤ </w:t>
      </w:r>
      <w:r w:rsidRPr="00EE529C">
        <w:rPr>
          <w:sz w:val="24"/>
          <w:lang w:val="da-DK"/>
        </w:rPr>
        <w:t>2</w:t>
      </w:r>
      <w:r w:rsidRPr="00EE529C">
        <w:rPr>
          <w:i/>
          <w:sz w:val="24"/>
          <w:lang w:val="da-DK"/>
        </w:rPr>
        <w:t xml:space="preserve">x </w:t>
      </w:r>
      <w:r w:rsidRPr="00EE529C">
        <w:rPr>
          <w:sz w:val="24"/>
          <w:lang w:val="da-DK"/>
        </w:rPr>
        <w:t>+ 2.</w:t>
      </w:r>
    </w:p>
    <w:p w:rsidR="007E510D" w:rsidRPr="00EE529C" w:rsidRDefault="00EE529C">
      <w:pPr>
        <w:pStyle w:val="ListParagraph"/>
        <w:numPr>
          <w:ilvl w:val="3"/>
          <w:numId w:val="97"/>
        </w:numPr>
        <w:tabs>
          <w:tab w:val="left" w:pos="1846"/>
        </w:tabs>
        <w:spacing w:before="136"/>
        <w:ind w:hanging="441"/>
        <w:jc w:val="left"/>
        <w:rPr>
          <w:sz w:val="24"/>
          <w:lang w:val="da-DK"/>
        </w:rPr>
      </w:pPr>
      <w:r w:rsidRPr="00EE529C">
        <w:rPr>
          <w:sz w:val="24"/>
          <w:lang w:val="da-DK"/>
        </w:rPr>
        <w:t>Opstil uligheder der beskriver de grå områder der ses i Figur</w:t>
      </w:r>
      <w:r w:rsidRPr="00EE529C">
        <w:rPr>
          <w:spacing w:val="-6"/>
          <w:sz w:val="24"/>
          <w:lang w:val="da-DK"/>
        </w:rPr>
        <w:t xml:space="preserve"> </w:t>
      </w:r>
      <w:hyperlink w:anchor="_bookmark21" w:history="1">
        <w:r w:rsidRPr="00EE529C">
          <w:rPr>
            <w:sz w:val="24"/>
            <w:lang w:val="da-DK"/>
          </w:rPr>
          <w:t>2.6</w:t>
        </w:r>
      </w:hyperlink>
    </w:p>
    <w:p w:rsidR="007E510D" w:rsidRPr="00EE529C" w:rsidRDefault="00EE529C">
      <w:pPr>
        <w:pStyle w:val="ListParagraph"/>
        <w:numPr>
          <w:ilvl w:val="3"/>
          <w:numId w:val="97"/>
        </w:numPr>
        <w:tabs>
          <w:tab w:val="left" w:pos="1846"/>
        </w:tabs>
        <w:spacing w:before="175"/>
        <w:ind w:hanging="441"/>
        <w:jc w:val="left"/>
        <w:rPr>
          <w:sz w:val="24"/>
          <w:lang w:val="da-DK"/>
        </w:rPr>
      </w:pPr>
      <w:r w:rsidRPr="00EE529C">
        <w:rPr>
          <w:sz w:val="24"/>
          <w:lang w:val="da-DK"/>
        </w:rPr>
        <w:t>Vis</w:t>
      </w:r>
      <w:r w:rsidRPr="00EE529C">
        <w:rPr>
          <w:spacing w:val="-1"/>
          <w:sz w:val="24"/>
          <w:lang w:val="da-DK"/>
        </w:rPr>
        <w:t xml:space="preserve"> </w:t>
      </w:r>
      <w:r w:rsidRPr="00EE529C">
        <w:rPr>
          <w:sz w:val="24"/>
          <w:lang w:val="da-DK"/>
        </w:rPr>
        <w:t>at</w:t>
      </w:r>
    </w:p>
    <w:p w:rsidR="007E510D" w:rsidRPr="00EE529C" w:rsidRDefault="007E510D">
      <w:pP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before="244"/>
        <w:jc w:val="right"/>
        <w:rPr>
          <w:rFonts w:ascii="Lucida Sans Unicode" w:hAnsi="Lucida Sans Unicode"/>
          <w:sz w:val="24"/>
          <w:lang w:val="da-DK"/>
        </w:rPr>
      </w:pPr>
      <w:r w:rsidRPr="00EE529C">
        <w:rPr>
          <w:i/>
          <w:sz w:val="24"/>
          <w:lang w:val="da-DK"/>
        </w:rPr>
        <w:t xml:space="preserve">ab </w:t>
      </w:r>
      <w:r w:rsidRPr="00EE529C">
        <w:rPr>
          <w:rFonts w:ascii="Lucida Sans Unicode" w:hAnsi="Lucida Sans Unicode"/>
          <w:sz w:val="24"/>
          <w:lang w:val="da-DK"/>
        </w:rPr>
        <w:t>≤</w:t>
      </w:r>
    </w:p>
    <w:p w:rsidR="007E510D" w:rsidRPr="00EE529C" w:rsidRDefault="00EE529C">
      <w:pPr>
        <w:tabs>
          <w:tab w:val="left" w:pos="538"/>
        </w:tabs>
        <w:spacing w:before="139" w:line="141" w:lineRule="auto"/>
        <w:ind w:left="37"/>
        <w:rPr>
          <w:sz w:val="18"/>
          <w:lang w:val="da-DK"/>
        </w:rPr>
      </w:pPr>
      <w:r w:rsidRPr="00EE529C">
        <w:rPr>
          <w:lang w:val="da-DK"/>
        </w:rPr>
        <w:br w:type="column"/>
      </w:r>
      <w:r w:rsidRPr="00EE529C">
        <w:rPr>
          <w:i/>
          <w:w w:val="105"/>
          <w:position w:val="-8"/>
          <w:sz w:val="24"/>
          <w:lang w:val="da-DK"/>
        </w:rPr>
        <w:t>a</w:t>
      </w:r>
      <w:r w:rsidRPr="00EE529C">
        <w:rPr>
          <w:w w:val="105"/>
          <w:sz w:val="18"/>
          <w:lang w:val="da-DK"/>
        </w:rPr>
        <w:t>2</w:t>
      </w:r>
      <w:r w:rsidRPr="00EE529C">
        <w:rPr>
          <w:w w:val="105"/>
          <w:sz w:val="18"/>
          <w:lang w:val="da-DK"/>
        </w:rPr>
        <w:tab/>
      </w:r>
      <w:r w:rsidRPr="00EE529C">
        <w:rPr>
          <w:i/>
          <w:spacing w:val="3"/>
          <w:w w:val="105"/>
          <w:position w:val="-8"/>
          <w:sz w:val="24"/>
          <w:lang w:val="da-DK"/>
        </w:rPr>
        <w:t>b</w:t>
      </w:r>
      <w:r w:rsidRPr="00EE529C">
        <w:rPr>
          <w:spacing w:val="3"/>
          <w:w w:val="105"/>
          <w:sz w:val="18"/>
          <w:lang w:val="da-DK"/>
        </w:rPr>
        <w:t>2</w:t>
      </w:r>
    </w:p>
    <w:p w:rsidR="007E510D" w:rsidRPr="00EE529C" w:rsidRDefault="00EE529C">
      <w:pPr>
        <w:pStyle w:val="BodyText"/>
        <w:tabs>
          <w:tab w:val="left" w:pos="589"/>
        </w:tabs>
        <w:spacing w:line="386" w:lineRule="exact"/>
        <w:ind w:left="84"/>
        <w:rPr>
          <w:i/>
          <w:lang w:val="da-DK"/>
        </w:rPr>
      </w:pPr>
      <w:r w:rsidRPr="00EE529C">
        <w:rPr>
          <w:lang w:val="da-DK"/>
        </w:rPr>
        <w:pict>
          <v:line id="_x0000_s6453" style="position:absolute;left:0;text-align:left;z-index:-28465152;mso-position-horizontal-relative:page" from="305.15pt,4.75pt" to="316.4pt,4.75pt" strokeweight=".21097mm">
            <w10:wrap anchorx="page"/>
          </v:line>
        </w:pict>
      </w:r>
      <w:r w:rsidRPr="00EE529C">
        <w:rPr>
          <w:lang w:val="da-DK"/>
        </w:rPr>
        <w:pict>
          <v:line id="_x0000_s6452" style="position:absolute;left:0;text-align:left;z-index:-28464640;mso-position-horizontal-relative:page" from="330.25pt,4.75pt" to="341.8pt,4.75pt" strokeweight=".21097mm">
            <w10:wrap anchorx="page"/>
          </v:line>
        </w:pict>
      </w:r>
      <w:r w:rsidRPr="00EE529C">
        <w:rPr>
          <w:lang w:val="da-DK"/>
        </w:rPr>
        <w:pict>
          <v:shape id="_x0000_s6451" type="#_x0000_t202" style="position:absolute;left:0;text-align:left;margin-left:319.55pt;margin-top:-3.3pt;width:7.5pt;height:14.15pt;z-index:-28463616;mso-position-horizontal-relative:page" filled="f" stroked="f">
            <v:textbox inset="0,0,0,0">
              <w:txbxContent>
                <w:p w:rsidR="00EE529C" w:rsidRDefault="00EE529C">
                  <w:pPr>
                    <w:pStyle w:val="BodyText"/>
                    <w:spacing w:line="283" w:lineRule="exact"/>
                  </w:pPr>
                  <w:r>
                    <w:rPr>
                      <w:w w:val="102"/>
                    </w:rPr>
                    <w:t>+</w:t>
                  </w:r>
                </w:p>
              </w:txbxContent>
            </v:textbox>
            <w10:wrap anchorx="page"/>
          </v:shape>
        </w:pict>
      </w:r>
      <w:r w:rsidRPr="00EE529C">
        <w:rPr>
          <w:w w:val="105"/>
          <w:lang w:val="da-DK"/>
        </w:rPr>
        <w:t>2</w:t>
      </w:r>
      <w:r w:rsidRPr="00EE529C">
        <w:rPr>
          <w:w w:val="105"/>
          <w:lang w:val="da-DK"/>
        </w:rPr>
        <w:tab/>
        <w:t>2</w:t>
      </w:r>
      <w:r w:rsidRPr="00EE529C">
        <w:rPr>
          <w:spacing w:val="11"/>
          <w:w w:val="105"/>
          <w:lang w:val="da-DK"/>
        </w:rPr>
        <w:t xml:space="preserve"> </w:t>
      </w:r>
      <w:r w:rsidRPr="00EE529C">
        <w:rPr>
          <w:i/>
          <w:w w:val="105"/>
          <w:position w:val="16"/>
          <w:lang w:val="da-DK"/>
        </w:rPr>
        <w:t>.</w:t>
      </w:r>
    </w:p>
    <w:p w:rsidR="007E510D" w:rsidRPr="00EE529C" w:rsidRDefault="007E510D">
      <w:pPr>
        <w:spacing w:line="386" w:lineRule="exact"/>
        <w:rPr>
          <w:lang w:val="da-DK"/>
        </w:rPr>
        <w:sectPr w:rsidR="007E510D" w:rsidRPr="00EE529C">
          <w:type w:val="continuous"/>
          <w:pgSz w:w="11910" w:h="16840"/>
          <w:pgMar w:top="1580" w:right="140" w:bottom="280" w:left="180" w:header="708" w:footer="708" w:gutter="0"/>
          <w:cols w:num="2" w:space="708" w:equalWidth="0">
            <w:col w:w="5846" w:space="40"/>
            <w:col w:w="5704"/>
          </w:cols>
        </w:sectPr>
      </w:pPr>
    </w:p>
    <w:p w:rsidR="007E510D" w:rsidRPr="00EE529C" w:rsidRDefault="007E510D">
      <w:pPr>
        <w:pStyle w:val="BodyText"/>
        <w:spacing w:before="10"/>
        <w:rPr>
          <w:i/>
          <w:sz w:val="22"/>
          <w:lang w:val="da-DK"/>
        </w:rPr>
      </w:pPr>
    </w:p>
    <w:p w:rsidR="007E510D" w:rsidRPr="00EE529C" w:rsidRDefault="00EE529C">
      <w:pPr>
        <w:spacing w:before="88"/>
        <w:ind w:left="1837"/>
        <w:rPr>
          <w:sz w:val="24"/>
          <w:lang w:val="da-DK"/>
        </w:rPr>
      </w:pPr>
      <w:r w:rsidRPr="00EE529C">
        <w:rPr>
          <w:sz w:val="24"/>
          <w:lang w:val="da-DK"/>
        </w:rPr>
        <w:t>(Hint: Betragt (</w:t>
      </w:r>
      <w:r w:rsidRPr="00EE529C">
        <w:rPr>
          <w:i/>
          <w:sz w:val="24"/>
          <w:lang w:val="da-DK"/>
        </w:rPr>
        <w:t xml:space="preserve">a </w:t>
      </w:r>
      <w:r w:rsidRPr="00EE529C">
        <w:rPr>
          <w:rFonts w:ascii="Lucida Sans Unicode" w:hAnsi="Lucida Sans Unicode"/>
          <w:sz w:val="24"/>
          <w:lang w:val="da-DK"/>
        </w:rPr>
        <w:t xml:space="preserve">− </w:t>
      </w:r>
      <w:r w:rsidRPr="00EE529C">
        <w:rPr>
          <w:i/>
          <w:sz w:val="24"/>
          <w:lang w:val="da-DK"/>
        </w:rPr>
        <w:t>b</w:t>
      </w:r>
      <w:r w:rsidRPr="00EE529C">
        <w:rPr>
          <w:sz w:val="24"/>
          <w:lang w:val="da-DK"/>
        </w:rPr>
        <w:t>)</w:t>
      </w:r>
      <w:r w:rsidRPr="00EE529C">
        <w:rPr>
          <w:sz w:val="24"/>
          <w:vertAlign w:val="superscript"/>
          <w:lang w:val="da-DK"/>
        </w:rPr>
        <w:t>2</w:t>
      </w:r>
      <w:r w:rsidRPr="00EE529C">
        <w:rPr>
          <w:sz w:val="24"/>
          <w:lang w:val="da-DK"/>
        </w:rPr>
        <w:t xml:space="preserve">.) Find derefter tal </w:t>
      </w:r>
      <w:r w:rsidRPr="00EE529C">
        <w:rPr>
          <w:i/>
          <w:sz w:val="24"/>
          <w:lang w:val="da-DK"/>
        </w:rPr>
        <w:t xml:space="preserve">a, b, c, d </w:t>
      </w:r>
      <w:r w:rsidRPr="00EE529C">
        <w:rPr>
          <w:sz w:val="24"/>
          <w:lang w:val="da-DK"/>
        </w:rPr>
        <w:t>så</w:t>
      </w:r>
    </w:p>
    <w:p w:rsidR="007E510D" w:rsidRPr="00EE529C" w:rsidRDefault="007E510D">
      <w:pPr>
        <w:rPr>
          <w:sz w:val="24"/>
          <w:lang w:val="da-DK"/>
        </w:rPr>
        <w:sectPr w:rsidR="007E510D" w:rsidRPr="00EE529C">
          <w:headerReference w:type="default" r:id="rId20"/>
          <w:pgSz w:w="11910" w:h="16840"/>
          <w:pgMar w:top="1100" w:right="140" w:bottom="280" w:left="180" w:header="797" w:footer="0" w:gutter="0"/>
          <w:cols w:space="708"/>
        </w:sectPr>
      </w:pPr>
    </w:p>
    <w:p w:rsidR="007E510D" w:rsidRPr="00EE529C" w:rsidRDefault="007E510D">
      <w:pPr>
        <w:pStyle w:val="BodyText"/>
        <w:rPr>
          <w:sz w:val="28"/>
          <w:lang w:val="da-DK"/>
        </w:rPr>
      </w:pPr>
    </w:p>
    <w:p w:rsidR="007E510D" w:rsidRPr="00EE529C" w:rsidRDefault="007E510D">
      <w:pPr>
        <w:pStyle w:val="BodyText"/>
        <w:spacing w:before="3"/>
        <w:rPr>
          <w:sz w:val="36"/>
          <w:lang w:val="da-DK"/>
        </w:rPr>
      </w:pPr>
    </w:p>
    <w:p w:rsidR="007E510D" w:rsidRPr="00EE529C" w:rsidRDefault="00EE529C">
      <w:pPr>
        <w:pStyle w:val="ListParagraph"/>
        <w:numPr>
          <w:ilvl w:val="3"/>
          <w:numId w:val="97"/>
        </w:numPr>
        <w:tabs>
          <w:tab w:val="left" w:pos="1846"/>
        </w:tabs>
        <w:spacing w:line="211" w:lineRule="exact"/>
        <w:ind w:hanging="441"/>
        <w:jc w:val="left"/>
        <w:rPr>
          <w:sz w:val="24"/>
          <w:lang w:val="da-DK"/>
        </w:rPr>
      </w:pPr>
      <w:r w:rsidRPr="00EE529C">
        <w:rPr>
          <w:sz w:val="24"/>
          <w:lang w:val="da-DK"/>
        </w:rPr>
        <w:t>Vis</w:t>
      </w:r>
      <w:r w:rsidRPr="00EE529C">
        <w:rPr>
          <w:spacing w:val="-3"/>
          <w:sz w:val="24"/>
          <w:lang w:val="da-DK"/>
        </w:rPr>
        <w:t xml:space="preserve"> </w:t>
      </w:r>
      <w:r w:rsidRPr="00EE529C">
        <w:rPr>
          <w:sz w:val="24"/>
          <w:lang w:val="da-DK"/>
        </w:rPr>
        <w:t>at</w:t>
      </w:r>
    </w:p>
    <w:p w:rsidR="007E510D" w:rsidRPr="00EE529C" w:rsidRDefault="00EE529C">
      <w:pPr>
        <w:spacing w:before="241"/>
        <w:jc w:val="right"/>
        <w:rPr>
          <w:sz w:val="24"/>
          <w:lang w:val="da-DK"/>
        </w:rPr>
      </w:pPr>
      <w:r w:rsidRPr="00EE529C">
        <w:rPr>
          <w:lang w:val="da-DK"/>
        </w:rPr>
        <w:br w:type="column"/>
      </w:r>
      <w:r w:rsidRPr="00EE529C">
        <w:rPr>
          <w:i/>
          <w:w w:val="105"/>
          <w:sz w:val="24"/>
          <w:lang w:val="da-DK"/>
        </w:rPr>
        <w:t xml:space="preserve">ab </w:t>
      </w:r>
      <w:r w:rsidRPr="00EE529C">
        <w:rPr>
          <w:w w:val="105"/>
          <w:sz w:val="24"/>
          <w:lang w:val="da-DK"/>
        </w:rPr>
        <w:t>=</w:t>
      </w:r>
    </w:p>
    <w:p w:rsidR="007E510D" w:rsidRPr="00EE529C" w:rsidRDefault="00EE529C">
      <w:pPr>
        <w:spacing w:before="45" w:line="180" w:lineRule="auto"/>
        <w:ind w:left="84" w:hanging="48"/>
        <w:rPr>
          <w:sz w:val="24"/>
          <w:lang w:val="da-DK"/>
        </w:rPr>
      </w:pPr>
      <w:r w:rsidRPr="00EE529C">
        <w:rPr>
          <w:lang w:val="da-DK"/>
        </w:rPr>
        <w:br w:type="column"/>
      </w:r>
      <w:r w:rsidRPr="00EE529C">
        <w:rPr>
          <w:i/>
          <w:w w:val="105"/>
          <w:position w:val="-8"/>
          <w:sz w:val="24"/>
          <w:lang w:val="da-DK"/>
        </w:rPr>
        <w:t>a</w:t>
      </w:r>
      <w:r w:rsidRPr="00EE529C">
        <w:rPr>
          <w:w w:val="105"/>
          <w:sz w:val="18"/>
          <w:lang w:val="da-DK"/>
        </w:rPr>
        <w:t xml:space="preserve">2 </w:t>
      </w:r>
      <w:r w:rsidRPr="00EE529C">
        <w:rPr>
          <w:w w:val="105"/>
          <w:position w:val="-24"/>
          <w:sz w:val="24"/>
          <w:lang w:val="da-DK"/>
        </w:rPr>
        <w:t xml:space="preserve">+ </w:t>
      </w:r>
      <w:r w:rsidRPr="00EE529C">
        <w:rPr>
          <w:w w:val="105"/>
          <w:sz w:val="24"/>
          <w:lang w:val="da-DK"/>
        </w:rPr>
        <w:t>2</w:t>
      </w:r>
    </w:p>
    <w:p w:rsidR="007E510D" w:rsidRPr="00EE529C" w:rsidRDefault="00EE529C">
      <w:pPr>
        <w:spacing w:before="108" w:line="132" w:lineRule="auto"/>
        <w:ind w:left="23"/>
        <w:rPr>
          <w:sz w:val="18"/>
          <w:lang w:val="da-DK"/>
        </w:rPr>
      </w:pPr>
      <w:r w:rsidRPr="00EE529C">
        <w:rPr>
          <w:lang w:val="da-DK"/>
        </w:rPr>
        <w:br w:type="column"/>
      </w:r>
      <w:r w:rsidRPr="00EE529C">
        <w:rPr>
          <w:i/>
          <w:w w:val="105"/>
          <w:position w:val="-8"/>
          <w:sz w:val="24"/>
          <w:lang w:val="da-DK"/>
        </w:rPr>
        <w:t>b</w:t>
      </w:r>
      <w:r w:rsidRPr="00EE529C">
        <w:rPr>
          <w:w w:val="105"/>
          <w:sz w:val="18"/>
          <w:lang w:val="da-DK"/>
        </w:rPr>
        <w:t>2</w:t>
      </w:r>
    </w:p>
    <w:p w:rsidR="007E510D" w:rsidRPr="00EE529C" w:rsidRDefault="00EE529C">
      <w:pPr>
        <w:tabs>
          <w:tab w:val="left" w:pos="603"/>
          <w:tab w:val="left" w:pos="1094"/>
        </w:tabs>
        <w:spacing w:line="165" w:lineRule="auto"/>
        <w:ind w:left="74"/>
        <w:rPr>
          <w:i/>
          <w:sz w:val="24"/>
          <w:lang w:val="da-DK"/>
        </w:rPr>
      </w:pPr>
      <w:r w:rsidRPr="00EE529C">
        <w:rPr>
          <w:lang w:val="da-DK"/>
        </w:rPr>
        <w:pict>
          <v:line id="_x0000_s6450" style="position:absolute;left:0;text-align:left;z-index:-28461056;mso-position-horizontal-relative:page" from="252.55pt,7.5pt" to="263.8pt,7.5pt" strokeweight=".21097mm">
            <w10:wrap anchorx="page"/>
          </v:line>
        </w:pict>
      </w:r>
      <w:r w:rsidRPr="00EE529C">
        <w:rPr>
          <w:lang w:val="da-DK"/>
        </w:rPr>
        <w:pict>
          <v:line id="_x0000_s6449" style="position:absolute;left:0;text-align:left;z-index:-28460544;mso-position-horizontal-relative:page" from="277.65pt,7.5pt" to="289.25pt,7.5pt" strokeweight=".21097mm">
            <w10:wrap anchorx="page"/>
          </v:line>
        </w:pict>
      </w:r>
      <w:r w:rsidRPr="00EE529C">
        <w:rPr>
          <w:position w:val="-15"/>
          <w:sz w:val="24"/>
          <w:lang w:val="da-DK"/>
        </w:rPr>
        <w:t>2</w:t>
      </w:r>
      <w:r w:rsidRPr="00EE529C">
        <w:rPr>
          <w:spacing w:val="16"/>
          <w:position w:val="-15"/>
          <w:sz w:val="24"/>
          <w:lang w:val="da-DK"/>
        </w:rPr>
        <w:t xml:space="preserve"> </w:t>
      </w:r>
      <w:r w:rsidRPr="00EE529C">
        <w:rPr>
          <w:i/>
          <w:sz w:val="24"/>
          <w:lang w:val="da-DK"/>
        </w:rPr>
        <w:t>,</w:t>
      </w:r>
      <w:r w:rsidRPr="00EE529C">
        <w:rPr>
          <w:i/>
          <w:sz w:val="24"/>
          <w:lang w:val="da-DK"/>
        </w:rPr>
        <w:tab/>
      </w:r>
      <w:r w:rsidRPr="00EE529C">
        <w:rPr>
          <w:sz w:val="24"/>
          <w:lang w:val="da-DK"/>
        </w:rPr>
        <w:t>og</w:t>
      </w:r>
      <w:r w:rsidRPr="00EE529C">
        <w:rPr>
          <w:sz w:val="24"/>
          <w:lang w:val="da-DK"/>
        </w:rPr>
        <w:tab/>
      </w:r>
      <w:r w:rsidRPr="00EE529C">
        <w:rPr>
          <w:i/>
          <w:spacing w:val="3"/>
          <w:sz w:val="24"/>
          <w:lang w:val="da-DK"/>
        </w:rPr>
        <w:t>cd</w:t>
      </w:r>
      <w:r w:rsidRPr="00EE529C">
        <w:rPr>
          <w:i/>
          <w:spacing w:val="13"/>
          <w:sz w:val="24"/>
          <w:lang w:val="da-DK"/>
        </w:rPr>
        <w:t xml:space="preserve"> </w:t>
      </w:r>
      <w:r w:rsidRPr="00EE529C">
        <w:rPr>
          <w:i/>
          <w:spacing w:val="-18"/>
          <w:sz w:val="24"/>
          <w:lang w:val="da-DK"/>
        </w:rPr>
        <w:t>&lt;</w:t>
      </w:r>
    </w:p>
    <w:p w:rsidR="007E510D" w:rsidRPr="00EE529C" w:rsidRDefault="00EE529C">
      <w:pPr>
        <w:tabs>
          <w:tab w:val="left" w:pos="526"/>
        </w:tabs>
        <w:spacing w:before="103" w:line="141" w:lineRule="auto"/>
        <w:ind w:left="37"/>
        <w:rPr>
          <w:sz w:val="18"/>
          <w:lang w:val="da-DK"/>
        </w:rPr>
      </w:pPr>
      <w:r w:rsidRPr="00EE529C">
        <w:rPr>
          <w:lang w:val="da-DK"/>
        </w:rPr>
        <w:br w:type="column"/>
      </w:r>
      <w:r w:rsidRPr="00EE529C">
        <w:rPr>
          <w:i/>
          <w:spacing w:val="3"/>
          <w:w w:val="105"/>
          <w:position w:val="-8"/>
          <w:sz w:val="24"/>
          <w:lang w:val="da-DK"/>
        </w:rPr>
        <w:t>c</w:t>
      </w:r>
      <w:r w:rsidRPr="00EE529C">
        <w:rPr>
          <w:spacing w:val="3"/>
          <w:w w:val="105"/>
          <w:sz w:val="18"/>
          <w:lang w:val="da-DK"/>
        </w:rPr>
        <w:t>2</w:t>
      </w:r>
      <w:r w:rsidRPr="00EE529C">
        <w:rPr>
          <w:spacing w:val="3"/>
          <w:w w:val="105"/>
          <w:sz w:val="18"/>
          <w:lang w:val="da-DK"/>
        </w:rPr>
        <w:tab/>
      </w:r>
      <w:r w:rsidRPr="00EE529C">
        <w:rPr>
          <w:i/>
          <w:spacing w:val="8"/>
          <w:w w:val="105"/>
          <w:position w:val="-8"/>
          <w:sz w:val="24"/>
          <w:lang w:val="da-DK"/>
        </w:rPr>
        <w:t>d</w:t>
      </w:r>
      <w:r w:rsidRPr="00EE529C">
        <w:rPr>
          <w:spacing w:val="8"/>
          <w:w w:val="105"/>
          <w:sz w:val="18"/>
          <w:lang w:val="da-DK"/>
        </w:rPr>
        <w:t>2</w:t>
      </w:r>
    </w:p>
    <w:p w:rsidR="007E510D" w:rsidRPr="00EE529C" w:rsidRDefault="00EE529C">
      <w:pPr>
        <w:pStyle w:val="BodyText"/>
        <w:tabs>
          <w:tab w:val="left" w:pos="585"/>
        </w:tabs>
        <w:spacing w:line="386" w:lineRule="exact"/>
        <w:ind w:left="78"/>
        <w:rPr>
          <w:i/>
          <w:lang w:val="da-DK"/>
        </w:rPr>
      </w:pPr>
      <w:r w:rsidRPr="00EE529C">
        <w:rPr>
          <w:lang w:val="da-DK"/>
        </w:rPr>
        <w:pict>
          <v:line id="_x0000_s6448" style="position:absolute;left:0;text-align:left;z-index:-28460032;mso-position-horizontal-relative:page" from="357.3pt,4.75pt" to="367.95pt,4.75pt" strokeweight=".21097mm">
            <w10:wrap anchorx="page"/>
          </v:line>
        </w:pict>
      </w:r>
      <w:r w:rsidRPr="00EE529C">
        <w:rPr>
          <w:lang w:val="da-DK"/>
        </w:rPr>
        <w:pict>
          <v:line id="_x0000_s6447" style="position:absolute;left:0;text-align:left;z-index:-28459520;mso-position-horizontal-relative:page" from="381.8pt,4.75pt" to="394.2pt,4.75pt" strokeweight=".21097mm">
            <w10:wrap anchorx="page"/>
          </v:line>
        </w:pict>
      </w:r>
      <w:r w:rsidRPr="00EE529C">
        <w:rPr>
          <w:lang w:val="da-DK"/>
        </w:rPr>
        <w:pict>
          <v:shape id="_x0000_s6446" type="#_x0000_t202" style="position:absolute;left:0;text-align:left;margin-left:371.1pt;margin-top:-3.3pt;width:7.5pt;height:14.15pt;z-index:-28449280;mso-position-horizontal-relative:page" filled="f" stroked="f">
            <v:textbox inset="0,0,0,0">
              <w:txbxContent>
                <w:p w:rsidR="00EE529C" w:rsidRDefault="00EE529C">
                  <w:pPr>
                    <w:pStyle w:val="BodyText"/>
                    <w:spacing w:line="283" w:lineRule="exact"/>
                  </w:pPr>
                  <w:r>
                    <w:rPr>
                      <w:w w:val="102"/>
                    </w:rPr>
                    <w:t>+</w:t>
                  </w:r>
                </w:p>
              </w:txbxContent>
            </v:textbox>
            <w10:wrap anchorx="page"/>
          </v:shape>
        </w:pict>
      </w:r>
      <w:r w:rsidRPr="00EE529C">
        <w:rPr>
          <w:w w:val="105"/>
          <w:lang w:val="da-DK"/>
        </w:rPr>
        <w:t>2</w:t>
      </w:r>
      <w:r w:rsidRPr="00EE529C">
        <w:rPr>
          <w:w w:val="105"/>
          <w:lang w:val="da-DK"/>
        </w:rPr>
        <w:tab/>
        <w:t>2</w:t>
      </w:r>
      <w:r w:rsidRPr="00EE529C">
        <w:rPr>
          <w:spacing w:val="20"/>
          <w:w w:val="105"/>
          <w:lang w:val="da-DK"/>
        </w:rPr>
        <w:t xml:space="preserve"> </w:t>
      </w:r>
      <w:r w:rsidRPr="00EE529C">
        <w:rPr>
          <w:i/>
          <w:w w:val="105"/>
          <w:position w:val="16"/>
          <w:lang w:val="da-DK"/>
        </w:rPr>
        <w:t>.</w:t>
      </w:r>
    </w:p>
    <w:p w:rsidR="007E510D" w:rsidRPr="00EE529C" w:rsidRDefault="007E510D">
      <w:pPr>
        <w:spacing w:line="386" w:lineRule="exact"/>
        <w:rPr>
          <w:lang w:val="da-DK"/>
        </w:rPr>
        <w:sectPr w:rsidR="007E510D" w:rsidRPr="00EE529C">
          <w:type w:val="continuous"/>
          <w:pgSz w:w="11910" w:h="16840"/>
          <w:pgMar w:top="1580" w:right="140" w:bottom="280" w:left="180" w:header="708" w:footer="708" w:gutter="0"/>
          <w:cols w:num="5" w:space="708" w:equalWidth="0">
            <w:col w:w="2488" w:space="451"/>
            <w:col w:w="1856" w:space="39"/>
            <w:col w:w="476" w:space="40"/>
            <w:col w:w="1540" w:space="39"/>
            <w:col w:w="4661"/>
          </w:cols>
        </w:sectPr>
      </w:pPr>
    </w:p>
    <w:p w:rsidR="007E510D" w:rsidRPr="00EE529C" w:rsidRDefault="00EE529C">
      <w:pPr>
        <w:spacing w:line="488" w:lineRule="exact"/>
        <w:ind w:left="813" w:right="268"/>
        <w:jc w:val="center"/>
        <w:rPr>
          <w:i/>
          <w:sz w:val="24"/>
          <w:lang w:val="da-DK"/>
        </w:rPr>
      </w:pPr>
      <w:r w:rsidRPr="00EE529C">
        <w:rPr>
          <w:lang w:val="da-DK"/>
        </w:rPr>
        <w:pict>
          <v:line id="_x0000_s6445" style="position:absolute;left:0;text-align:left;z-index:-28459008;mso-position-horizontal-relative:page" from="276.25pt,10.35pt" to="299.75pt,10.35pt" strokeweight=".21097mm">
            <w10:wrap anchorx="page"/>
          </v:line>
        </w:pict>
      </w:r>
      <w:r w:rsidRPr="00EE529C">
        <w:rPr>
          <w:lang w:val="da-DK"/>
        </w:rPr>
        <w:pict>
          <v:line id="_x0000_s6444" style="position:absolute;left:0;text-align:left;z-index:-28458496;mso-position-horizontal-relative:page" from="321.9pt,11.9pt" to="327.75pt,11.9pt" strokeweight=".21097mm">
            <w10:wrap anchorx="page"/>
          </v:line>
        </w:pict>
      </w:r>
      <w:r w:rsidRPr="00EE529C">
        <w:rPr>
          <w:lang w:val="da-DK"/>
        </w:rPr>
        <w:pict>
          <v:line id="_x0000_s6443" style="position:absolute;left:0;text-align:left;z-index:-28457984;mso-position-horizontal-relative:page" from="348.05pt,10.35pt" to="354.25pt,10.35pt" strokeweight=".21097mm">
            <w10:wrap anchorx="page"/>
          </v:line>
        </w:pict>
      </w:r>
      <w:r w:rsidRPr="00EE529C">
        <w:rPr>
          <w:rFonts w:ascii="Lucida Sans Unicode" w:hAnsi="Lucida Sans Unicode"/>
          <w:position w:val="22"/>
          <w:sz w:val="24"/>
          <w:lang w:val="da-DK"/>
        </w:rPr>
        <w:t>√</w:t>
      </w:r>
      <w:r w:rsidRPr="00EE529C">
        <w:rPr>
          <w:i/>
          <w:sz w:val="24"/>
          <w:lang w:val="da-DK"/>
        </w:rPr>
        <w:t xml:space="preserve">a </w:t>
      </w:r>
      <w:r w:rsidRPr="00EE529C">
        <w:rPr>
          <w:sz w:val="24"/>
          <w:lang w:val="da-DK"/>
        </w:rPr>
        <w:t xml:space="preserve">+ </w:t>
      </w:r>
      <w:r w:rsidRPr="00EE529C">
        <w:rPr>
          <w:i/>
          <w:sz w:val="24"/>
          <w:lang w:val="da-DK"/>
        </w:rPr>
        <w:t xml:space="preserve">b </w:t>
      </w:r>
      <w:r w:rsidRPr="00EE529C">
        <w:rPr>
          <w:rFonts w:ascii="Lucida Sans Unicode" w:hAnsi="Lucida Sans Unicode"/>
          <w:sz w:val="24"/>
          <w:lang w:val="da-DK"/>
        </w:rPr>
        <w:t xml:space="preserve">≤ </w:t>
      </w:r>
      <w:r w:rsidRPr="00EE529C">
        <w:rPr>
          <w:rFonts w:ascii="Lucida Sans Unicode" w:hAnsi="Lucida Sans Unicode"/>
          <w:position w:val="19"/>
          <w:sz w:val="24"/>
          <w:lang w:val="da-DK"/>
        </w:rPr>
        <w:t>√</w:t>
      </w:r>
      <w:r w:rsidRPr="00EE529C">
        <w:rPr>
          <w:i/>
          <w:sz w:val="24"/>
          <w:lang w:val="da-DK"/>
        </w:rPr>
        <w:t xml:space="preserve">a </w:t>
      </w:r>
      <w:r w:rsidRPr="00EE529C">
        <w:rPr>
          <w:sz w:val="24"/>
          <w:lang w:val="da-DK"/>
        </w:rPr>
        <w:t xml:space="preserve">+ </w:t>
      </w:r>
      <w:r w:rsidRPr="00EE529C">
        <w:rPr>
          <w:rFonts w:ascii="Lucida Sans Unicode" w:hAnsi="Lucida Sans Unicode"/>
          <w:position w:val="22"/>
          <w:sz w:val="24"/>
          <w:lang w:val="da-DK"/>
        </w:rPr>
        <w:t>√</w:t>
      </w:r>
      <w:r w:rsidRPr="00EE529C">
        <w:rPr>
          <w:i/>
          <w:sz w:val="24"/>
          <w:lang w:val="da-DK"/>
        </w:rPr>
        <w:t>b,</w:t>
      </w:r>
    </w:p>
    <w:p w:rsidR="007E510D" w:rsidRPr="00EE529C" w:rsidRDefault="00EE529C">
      <w:pPr>
        <w:spacing w:line="459" w:lineRule="exact"/>
        <w:ind w:right="204"/>
        <w:jc w:val="center"/>
        <w:rPr>
          <w:sz w:val="24"/>
          <w:lang w:val="da-DK"/>
        </w:rPr>
      </w:pPr>
      <w:r w:rsidRPr="00EE529C">
        <w:rPr>
          <w:lang w:val="da-DK"/>
        </w:rPr>
        <w:pict>
          <v:line id="_x0000_s6442" style="position:absolute;left:0;text-align:left;z-index:-28457472;mso-position-horizontal-relative:page" from="250.25pt,11.65pt" to="256.1pt,11.65pt" strokeweight=".21097mm">
            <w10:wrap anchorx="page"/>
          </v:line>
        </w:pict>
      </w:r>
      <w:r w:rsidRPr="00EE529C">
        <w:rPr>
          <w:lang w:val="da-DK"/>
        </w:rPr>
        <w:pict>
          <v:line id="_x0000_s6441" style="position:absolute;left:0;text-align:left;z-index:-28456960;mso-position-horizontal-relative:page" from="276.4pt,10.1pt" to="282.6pt,10.1pt" strokeweight=".21097mm">
            <w10:wrap anchorx="page"/>
          </v:line>
        </w:pict>
      </w:r>
      <w:r w:rsidRPr="00EE529C">
        <w:rPr>
          <w:sz w:val="24"/>
          <w:lang w:val="da-DK"/>
        </w:rPr>
        <w:t xml:space="preserve">for </w:t>
      </w:r>
      <w:r w:rsidRPr="00EE529C">
        <w:rPr>
          <w:i/>
          <w:sz w:val="24"/>
          <w:lang w:val="da-DK"/>
        </w:rPr>
        <w:t xml:space="preserve">a, b </w:t>
      </w:r>
      <w:r w:rsidRPr="00EE529C">
        <w:rPr>
          <w:rFonts w:ascii="Lucida Sans Unicode" w:hAnsi="Lucida Sans Unicode"/>
          <w:sz w:val="24"/>
          <w:lang w:val="da-DK"/>
        </w:rPr>
        <w:t xml:space="preserve">≥ </w:t>
      </w:r>
      <w:r w:rsidRPr="00EE529C">
        <w:rPr>
          <w:sz w:val="24"/>
          <w:lang w:val="da-DK"/>
        </w:rPr>
        <w:t>0. (Hint: betragt (</w:t>
      </w:r>
      <w:r w:rsidRPr="00EE529C">
        <w:rPr>
          <w:rFonts w:ascii="Lucida Sans Unicode" w:hAnsi="Lucida Sans Unicode"/>
          <w:position w:val="18"/>
          <w:sz w:val="24"/>
          <w:lang w:val="da-DK"/>
        </w:rPr>
        <w:t>√</w:t>
      </w:r>
      <w:r w:rsidRPr="00EE529C">
        <w:rPr>
          <w:i/>
          <w:sz w:val="24"/>
          <w:lang w:val="da-DK"/>
        </w:rPr>
        <w:t xml:space="preserve">a </w:t>
      </w:r>
      <w:r w:rsidRPr="00EE529C">
        <w:rPr>
          <w:sz w:val="24"/>
          <w:lang w:val="da-DK"/>
        </w:rPr>
        <w:t xml:space="preserve">+ </w:t>
      </w:r>
      <w:r w:rsidRPr="00EE529C">
        <w:rPr>
          <w:rFonts w:ascii="Lucida Sans Unicode" w:hAnsi="Lucida Sans Unicode"/>
          <w:position w:val="21"/>
          <w:sz w:val="24"/>
          <w:lang w:val="da-DK"/>
        </w:rPr>
        <w:t>√</w:t>
      </w:r>
      <w:r w:rsidRPr="00EE529C">
        <w:rPr>
          <w:i/>
          <w:sz w:val="24"/>
          <w:lang w:val="da-DK"/>
        </w:rPr>
        <w:t>b</w:t>
      </w:r>
      <w:r w:rsidRPr="00EE529C">
        <w:rPr>
          <w:sz w:val="24"/>
          <w:lang w:val="da-DK"/>
        </w:rPr>
        <w:t>)</w:t>
      </w:r>
      <w:r w:rsidRPr="00EE529C">
        <w:rPr>
          <w:sz w:val="24"/>
          <w:vertAlign w:val="superscript"/>
          <w:lang w:val="da-DK"/>
        </w:rPr>
        <w:t>2</w:t>
      </w:r>
      <w:r w:rsidRPr="00EE529C">
        <w:rPr>
          <w:sz w:val="24"/>
          <w:lang w:val="da-DK"/>
        </w:rPr>
        <w:t xml:space="preserve">). Find derefter </w:t>
      </w:r>
      <w:r w:rsidRPr="00EE529C">
        <w:rPr>
          <w:i/>
          <w:sz w:val="24"/>
          <w:lang w:val="da-DK"/>
        </w:rPr>
        <w:t xml:space="preserve">a, b, c, d </w:t>
      </w:r>
      <w:r w:rsidRPr="00EE529C">
        <w:rPr>
          <w:rFonts w:ascii="Lucida Sans Unicode" w:hAnsi="Lucida Sans Unicode"/>
          <w:sz w:val="24"/>
          <w:lang w:val="da-DK"/>
        </w:rPr>
        <w:t xml:space="preserve">≥ </w:t>
      </w:r>
      <w:r w:rsidRPr="00EE529C">
        <w:rPr>
          <w:sz w:val="24"/>
          <w:lang w:val="da-DK"/>
        </w:rPr>
        <w:t>0 således at</w:t>
      </w:r>
    </w:p>
    <w:p w:rsidR="007E510D" w:rsidRPr="00EE529C" w:rsidRDefault="00EE529C">
      <w:pPr>
        <w:tabs>
          <w:tab w:val="left" w:pos="2602"/>
          <w:tab w:val="left" w:pos="3094"/>
        </w:tabs>
        <w:spacing w:line="485" w:lineRule="exact"/>
        <w:ind w:left="545"/>
        <w:jc w:val="center"/>
        <w:rPr>
          <w:i/>
          <w:sz w:val="24"/>
          <w:lang w:val="da-DK"/>
        </w:rPr>
      </w:pPr>
      <w:r w:rsidRPr="00EE529C">
        <w:rPr>
          <w:lang w:val="da-DK"/>
        </w:rPr>
        <w:pict>
          <v:line id="_x0000_s6440" style="position:absolute;left:0;text-align:left;z-index:-28456448;mso-position-horizontal-relative:page" from="212.6pt,9.35pt" to="236.1pt,9.35pt" strokeweight=".21097mm">
            <w10:wrap anchorx="page"/>
          </v:line>
        </w:pict>
      </w:r>
      <w:r w:rsidRPr="00EE529C">
        <w:rPr>
          <w:lang w:val="da-DK"/>
        </w:rPr>
        <w:pict>
          <v:line id="_x0000_s6439" style="position:absolute;left:0;text-align:left;z-index:-28455936;mso-position-horizontal-relative:page" from="258.1pt,10.9pt" to="263.95pt,10.9pt" strokeweight=".21097mm">
            <w10:wrap anchorx="page"/>
          </v:line>
        </w:pict>
      </w:r>
      <w:r w:rsidRPr="00EE529C">
        <w:rPr>
          <w:lang w:val="da-DK"/>
        </w:rPr>
        <w:pict>
          <v:line id="_x0000_s6438" style="position:absolute;left:0;text-align:left;z-index:-28455424;mso-position-horizontal-relative:page" from="284.25pt,9.35pt" to="290.4pt,9.35pt" strokeweight=".21097mm">
            <w10:wrap anchorx="page"/>
          </v:line>
        </w:pict>
      </w:r>
      <w:r w:rsidRPr="00EE529C">
        <w:rPr>
          <w:lang w:val="da-DK"/>
        </w:rPr>
        <w:pict>
          <v:line id="_x0000_s6437" style="position:absolute;left:0;text-align:left;z-index:-28454912;mso-position-horizontal-relative:page" from="340.05pt,9.35pt" to="363.8pt,9.35pt" strokeweight=".21097mm">
            <w10:wrap anchorx="page"/>
          </v:line>
        </w:pict>
      </w:r>
      <w:r w:rsidRPr="00EE529C">
        <w:rPr>
          <w:lang w:val="da-DK"/>
        </w:rPr>
        <w:pict>
          <v:line id="_x0000_s6436" style="position:absolute;left:0;text-align:left;z-index:-28454400;mso-position-horizontal-relative:page" from="385.3pt,10.9pt" to="390.5pt,10.9pt" strokeweight=".21097mm">
            <w10:wrap anchorx="page"/>
          </v:line>
        </w:pict>
      </w:r>
      <w:r w:rsidRPr="00EE529C">
        <w:rPr>
          <w:lang w:val="da-DK"/>
        </w:rPr>
        <w:pict>
          <v:line id="_x0000_s6435" style="position:absolute;left:0;text-align:left;z-index:-28453888;mso-position-horizontal-relative:page" from="410.8pt,9.35pt" to="417.85pt,9.35pt" strokeweight=".21097mm">
            <w10:wrap anchorx="page"/>
          </v:line>
        </w:pict>
      </w:r>
      <w:r w:rsidRPr="00EE529C">
        <w:rPr>
          <w:rFonts w:ascii="Lucida Sans Unicode" w:hAnsi="Lucida Sans Unicode"/>
          <w:position w:val="22"/>
          <w:sz w:val="24"/>
          <w:lang w:val="da-DK"/>
        </w:rPr>
        <w:t>√</w:t>
      </w:r>
      <w:r w:rsidRPr="00EE529C">
        <w:rPr>
          <w:i/>
          <w:sz w:val="24"/>
          <w:lang w:val="da-DK"/>
        </w:rPr>
        <w:t>a</w:t>
      </w:r>
      <w:r w:rsidRPr="00EE529C">
        <w:rPr>
          <w:i/>
          <w:spacing w:val="-19"/>
          <w:sz w:val="24"/>
          <w:lang w:val="da-DK"/>
        </w:rPr>
        <w:t xml:space="preserve"> </w:t>
      </w:r>
      <w:r w:rsidRPr="00EE529C">
        <w:rPr>
          <w:sz w:val="24"/>
          <w:lang w:val="da-DK"/>
        </w:rPr>
        <w:t>+</w:t>
      </w:r>
      <w:r w:rsidRPr="00EE529C">
        <w:rPr>
          <w:spacing w:val="-21"/>
          <w:sz w:val="24"/>
          <w:lang w:val="da-DK"/>
        </w:rPr>
        <w:t xml:space="preserve"> </w:t>
      </w:r>
      <w:r w:rsidRPr="00EE529C">
        <w:rPr>
          <w:i/>
          <w:sz w:val="24"/>
          <w:lang w:val="da-DK"/>
        </w:rPr>
        <w:t>b</w:t>
      </w:r>
      <w:r w:rsidRPr="00EE529C">
        <w:rPr>
          <w:i/>
          <w:spacing w:val="-1"/>
          <w:sz w:val="24"/>
          <w:lang w:val="da-DK"/>
        </w:rPr>
        <w:t xml:space="preserve"> </w:t>
      </w:r>
      <w:r w:rsidRPr="00EE529C">
        <w:rPr>
          <w:sz w:val="24"/>
          <w:lang w:val="da-DK"/>
        </w:rPr>
        <w:t>=</w:t>
      </w:r>
      <w:r w:rsidRPr="00EE529C">
        <w:rPr>
          <w:spacing w:val="-7"/>
          <w:sz w:val="24"/>
          <w:lang w:val="da-DK"/>
        </w:rPr>
        <w:t xml:space="preserve"> </w:t>
      </w:r>
      <w:r w:rsidRPr="00EE529C">
        <w:rPr>
          <w:rFonts w:ascii="Lucida Sans Unicode" w:hAnsi="Lucida Sans Unicode"/>
          <w:position w:val="19"/>
          <w:sz w:val="24"/>
          <w:lang w:val="da-DK"/>
        </w:rPr>
        <w:t>√</w:t>
      </w:r>
      <w:r w:rsidRPr="00EE529C">
        <w:rPr>
          <w:i/>
          <w:sz w:val="24"/>
          <w:lang w:val="da-DK"/>
        </w:rPr>
        <w:t>a</w:t>
      </w:r>
      <w:r w:rsidRPr="00EE529C">
        <w:rPr>
          <w:i/>
          <w:spacing w:val="-19"/>
          <w:sz w:val="24"/>
          <w:lang w:val="da-DK"/>
        </w:rPr>
        <w:t xml:space="preserve"> </w:t>
      </w:r>
      <w:r w:rsidRPr="00EE529C">
        <w:rPr>
          <w:sz w:val="24"/>
          <w:lang w:val="da-DK"/>
        </w:rPr>
        <w:t>+</w:t>
      </w:r>
      <w:r w:rsidRPr="00EE529C">
        <w:rPr>
          <w:spacing w:val="-21"/>
          <w:sz w:val="24"/>
          <w:lang w:val="da-DK"/>
        </w:rPr>
        <w:t xml:space="preserve"> </w:t>
      </w:r>
      <w:r w:rsidRPr="00EE529C">
        <w:rPr>
          <w:rFonts w:ascii="Lucida Sans Unicode" w:hAnsi="Lucida Sans Unicode"/>
          <w:spacing w:val="2"/>
          <w:position w:val="22"/>
          <w:sz w:val="24"/>
          <w:lang w:val="da-DK"/>
        </w:rPr>
        <w:t>√</w:t>
      </w:r>
      <w:r w:rsidRPr="00EE529C">
        <w:rPr>
          <w:i/>
          <w:spacing w:val="2"/>
          <w:sz w:val="24"/>
          <w:lang w:val="da-DK"/>
        </w:rPr>
        <w:t>b,</w:t>
      </w:r>
      <w:r w:rsidRPr="00EE529C">
        <w:rPr>
          <w:i/>
          <w:spacing w:val="2"/>
          <w:sz w:val="24"/>
          <w:lang w:val="da-DK"/>
        </w:rPr>
        <w:tab/>
      </w:r>
      <w:r w:rsidRPr="00EE529C">
        <w:rPr>
          <w:sz w:val="24"/>
          <w:lang w:val="da-DK"/>
        </w:rPr>
        <w:t>og</w:t>
      </w:r>
      <w:r w:rsidRPr="00EE529C">
        <w:rPr>
          <w:sz w:val="24"/>
          <w:lang w:val="da-DK"/>
        </w:rPr>
        <w:tab/>
      </w:r>
      <w:r w:rsidRPr="00EE529C">
        <w:rPr>
          <w:rFonts w:ascii="Lucida Sans Unicode" w:hAnsi="Lucida Sans Unicode"/>
          <w:position w:val="22"/>
          <w:sz w:val="24"/>
          <w:lang w:val="da-DK"/>
        </w:rPr>
        <w:t>√</w:t>
      </w:r>
      <w:r w:rsidRPr="00EE529C">
        <w:rPr>
          <w:i/>
          <w:sz w:val="24"/>
          <w:lang w:val="da-DK"/>
        </w:rPr>
        <w:t>c</w:t>
      </w:r>
      <w:r w:rsidRPr="00EE529C">
        <w:rPr>
          <w:i/>
          <w:spacing w:val="-14"/>
          <w:sz w:val="24"/>
          <w:lang w:val="da-DK"/>
        </w:rPr>
        <w:t xml:space="preserve"> </w:t>
      </w:r>
      <w:r w:rsidRPr="00EE529C">
        <w:rPr>
          <w:sz w:val="24"/>
          <w:lang w:val="da-DK"/>
        </w:rPr>
        <w:t>+</w:t>
      </w:r>
      <w:r w:rsidRPr="00EE529C">
        <w:rPr>
          <w:spacing w:val="-21"/>
          <w:sz w:val="24"/>
          <w:lang w:val="da-DK"/>
        </w:rPr>
        <w:t xml:space="preserve"> </w:t>
      </w:r>
      <w:r w:rsidRPr="00EE529C">
        <w:rPr>
          <w:i/>
          <w:sz w:val="24"/>
          <w:lang w:val="da-DK"/>
        </w:rPr>
        <w:t>d</w:t>
      </w:r>
      <w:r w:rsidRPr="00EE529C">
        <w:rPr>
          <w:i/>
          <w:spacing w:val="8"/>
          <w:sz w:val="24"/>
          <w:lang w:val="da-DK"/>
        </w:rPr>
        <w:t xml:space="preserve"> </w:t>
      </w:r>
      <w:r w:rsidRPr="00EE529C">
        <w:rPr>
          <w:i/>
          <w:sz w:val="24"/>
          <w:lang w:val="da-DK"/>
        </w:rPr>
        <w:t>&lt;</w:t>
      </w:r>
      <w:r w:rsidRPr="00EE529C">
        <w:rPr>
          <w:i/>
          <w:spacing w:val="-7"/>
          <w:sz w:val="24"/>
          <w:lang w:val="da-DK"/>
        </w:rPr>
        <w:t xml:space="preserve"> </w:t>
      </w:r>
      <w:r w:rsidRPr="00EE529C">
        <w:rPr>
          <w:rFonts w:ascii="Lucida Sans Unicode" w:hAnsi="Lucida Sans Unicode"/>
          <w:position w:val="19"/>
          <w:sz w:val="24"/>
          <w:lang w:val="da-DK"/>
        </w:rPr>
        <w:t>√</w:t>
      </w:r>
      <w:r w:rsidRPr="00EE529C">
        <w:rPr>
          <w:i/>
          <w:sz w:val="24"/>
          <w:lang w:val="da-DK"/>
        </w:rPr>
        <w:t>c</w:t>
      </w:r>
      <w:r w:rsidRPr="00EE529C">
        <w:rPr>
          <w:i/>
          <w:spacing w:val="-14"/>
          <w:sz w:val="24"/>
          <w:lang w:val="da-DK"/>
        </w:rPr>
        <w:t xml:space="preserve"> </w:t>
      </w:r>
      <w:r w:rsidRPr="00EE529C">
        <w:rPr>
          <w:sz w:val="24"/>
          <w:lang w:val="da-DK"/>
        </w:rPr>
        <w:t>+</w:t>
      </w:r>
      <w:r w:rsidRPr="00EE529C">
        <w:rPr>
          <w:spacing w:val="-21"/>
          <w:sz w:val="24"/>
          <w:lang w:val="da-DK"/>
        </w:rPr>
        <w:t xml:space="preserve"> </w:t>
      </w:r>
      <w:r w:rsidRPr="00EE529C">
        <w:rPr>
          <w:rFonts w:ascii="Lucida Sans Unicode" w:hAnsi="Lucida Sans Unicode"/>
          <w:spacing w:val="5"/>
          <w:position w:val="22"/>
          <w:sz w:val="24"/>
          <w:lang w:val="da-DK"/>
        </w:rPr>
        <w:t>√</w:t>
      </w:r>
      <w:r w:rsidRPr="00EE529C">
        <w:rPr>
          <w:i/>
          <w:spacing w:val="5"/>
          <w:sz w:val="24"/>
          <w:lang w:val="da-DK"/>
        </w:rPr>
        <w:t>d.</w:t>
      </w:r>
    </w:p>
    <w:p w:rsidR="007E510D" w:rsidRPr="00EE529C" w:rsidRDefault="00EE529C">
      <w:pPr>
        <w:pStyle w:val="Heading2"/>
        <w:numPr>
          <w:ilvl w:val="2"/>
          <w:numId w:val="117"/>
        </w:numPr>
        <w:tabs>
          <w:tab w:val="left" w:pos="2069"/>
          <w:tab w:val="left" w:pos="2070"/>
        </w:tabs>
        <w:spacing w:before="396" w:line="249" w:lineRule="auto"/>
        <w:ind w:right="1065"/>
        <w:rPr>
          <w:lang w:val="da-DK"/>
        </w:rPr>
      </w:pPr>
      <w:bookmarkStart w:id="25" w:name="_bookmark22"/>
      <w:bookmarkEnd w:id="25"/>
      <w:r w:rsidRPr="00EE529C">
        <w:rPr>
          <w:w w:val="105"/>
          <w:lang w:val="da-DK"/>
        </w:rPr>
        <w:t>Andengradsligninger</w:t>
      </w:r>
      <w:r w:rsidRPr="00EE529C">
        <w:rPr>
          <w:spacing w:val="-28"/>
          <w:w w:val="105"/>
          <w:lang w:val="da-DK"/>
        </w:rPr>
        <w:t xml:space="preserve"> </w:t>
      </w:r>
      <w:r w:rsidRPr="00EE529C">
        <w:rPr>
          <w:w w:val="105"/>
          <w:lang w:val="da-DK"/>
        </w:rPr>
        <w:t>og</w:t>
      </w:r>
      <w:r w:rsidRPr="00EE529C">
        <w:rPr>
          <w:spacing w:val="-27"/>
          <w:w w:val="105"/>
          <w:lang w:val="da-DK"/>
        </w:rPr>
        <w:t xml:space="preserve"> </w:t>
      </w:r>
      <w:r w:rsidRPr="00EE529C">
        <w:rPr>
          <w:w w:val="105"/>
          <w:lang w:val="da-DK"/>
        </w:rPr>
        <w:t>to</w:t>
      </w:r>
      <w:r w:rsidRPr="00EE529C">
        <w:rPr>
          <w:spacing w:val="-28"/>
          <w:w w:val="105"/>
          <w:lang w:val="da-DK"/>
        </w:rPr>
        <w:t xml:space="preserve"> </w:t>
      </w:r>
      <w:r w:rsidRPr="00EE529C">
        <w:rPr>
          <w:w w:val="105"/>
          <w:lang w:val="da-DK"/>
        </w:rPr>
        <w:t>ligninger</w:t>
      </w:r>
      <w:r w:rsidRPr="00EE529C">
        <w:rPr>
          <w:spacing w:val="-27"/>
          <w:w w:val="105"/>
          <w:lang w:val="da-DK"/>
        </w:rPr>
        <w:t xml:space="preserve"> </w:t>
      </w:r>
      <w:r w:rsidRPr="00EE529C">
        <w:rPr>
          <w:w w:val="105"/>
          <w:lang w:val="da-DK"/>
        </w:rPr>
        <w:t>med</w:t>
      </w:r>
      <w:r w:rsidRPr="00EE529C">
        <w:rPr>
          <w:spacing w:val="-28"/>
          <w:w w:val="105"/>
          <w:lang w:val="da-DK"/>
        </w:rPr>
        <w:t xml:space="preserve"> </w:t>
      </w:r>
      <w:r w:rsidRPr="00EE529C">
        <w:rPr>
          <w:w w:val="105"/>
          <w:lang w:val="da-DK"/>
        </w:rPr>
        <w:t>to</w:t>
      </w:r>
      <w:r w:rsidRPr="00EE529C">
        <w:rPr>
          <w:spacing w:val="-27"/>
          <w:w w:val="105"/>
          <w:lang w:val="da-DK"/>
        </w:rPr>
        <w:t xml:space="preserve"> </w:t>
      </w:r>
      <w:r w:rsidRPr="00EE529C">
        <w:rPr>
          <w:w w:val="105"/>
          <w:lang w:val="da-DK"/>
        </w:rPr>
        <w:t>ubekendte</w:t>
      </w:r>
    </w:p>
    <w:p w:rsidR="007E510D" w:rsidRPr="00EE529C" w:rsidRDefault="00EE529C">
      <w:pPr>
        <w:pStyle w:val="BodyText"/>
        <w:spacing w:before="226" w:line="232" w:lineRule="auto"/>
        <w:ind w:left="1260" w:right="1293"/>
        <w:jc w:val="both"/>
        <w:rPr>
          <w:lang w:val="da-DK"/>
        </w:rPr>
      </w:pPr>
      <w:r w:rsidRPr="00EE529C">
        <w:rPr>
          <w:lang w:val="da-DK"/>
        </w:rPr>
        <w:t xml:space="preserve">Indtil videre har vi for det meste kun betragtet førstegradsligninger, som er ligninger på formen </w:t>
      </w:r>
      <w:r w:rsidRPr="00EE529C">
        <w:rPr>
          <w:i/>
          <w:lang w:val="da-DK"/>
        </w:rPr>
        <w:t xml:space="preserve">ax </w:t>
      </w:r>
      <w:r w:rsidRPr="00EE529C">
        <w:rPr>
          <w:lang w:val="da-DK"/>
        </w:rPr>
        <w:t xml:space="preserve">+ </w:t>
      </w:r>
      <w:r w:rsidRPr="00EE529C">
        <w:rPr>
          <w:i/>
          <w:lang w:val="da-DK"/>
        </w:rPr>
        <w:t xml:space="preserve">b </w:t>
      </w:r>
      <w:r w:rsidRPr="00EE529C">
        <w:rPr>
          <w:lang w:val="da-DK"/>
        </w:rPr>
        <w:t xml:space="preserve">= 0, hvor </w:t>
      </w:r>
      <w:r w:rsidRPr="00EE529C">
        <w:rPr>
          <w:i/>
          <w:lang w:val="da-DK"/>
        </w:rPr>
        <w:t xml:space="preserve">a </w:t>
      </w:r>
      <w:r w:rsidRPr="00EE529C">
        <w:rPr>
          <w:lang w:val="da-DK"/>
        </w:rPr>
        <w:t xml:space="preserve">kan være et hvilket som helst tal med undtagelse af 0 og </w:t>
      </w:r>
      <w:r w:rsidRPr="00EE529C">
        <w:rPr>
          <w:i/>
          <w:lang w:val="da-DK"/>
        </w:rPr>
        <w:t xml:space="preserve">c </w:t>
      </w:r>
      <w:r w:rsidRPr="00EE529C">
        <w:rPr>
          <w:lang w:val="da-DK"/>
        </w:rPr>
        <w:t xml:space="preserve">kan være alle tal. Det næste vi skal undersøge er andengradsligninger, som er på formen </w:t>
      </w:r>
      <w:r w:rsidRPr="00EE529C">
        <w:rPr>
          <w:i/>
          <w:lang w:val="da-DK"/>
        </w:rPr>
        <w:t>ax</w:t>
      </w:r>
      <w:r w:rsidRPr="00EE529C">
        <w:rPr>
          <w:vertAlign w:val="superscript"/>
          <w:lang w:val="da-DK"/>
        </w:rPr>
        <w:t>2</w:t>
      </w:r>
      <w:r w:rsidRPr="00EE529C">
        <w:rPr>
          <w:lang w:val="da-DK"/>
        </w:rPr>
        <w:t xml:space="preserve"> + </w:t>
      </w:r>
      <w:r w:rsidRPr="00EE529C">
        <w:rPr>
          <w:i/>
          <w:lang w:val="da-DK"/>
        </w:rPr>
        <w:t xml:space="preserve">bx </w:t>
      </w:r>
      <w:r w:rsidRPr="00EE529C">
        <w:rPr>
          <w:lang w:val="da-DK"/>
        </w:rPr>
        <w:t xml:space="preserve">+ </w:t>
      </w:r>
      <w:r w:rsidRPr="00EE529C">
        <w:rPr>
          <w:i/>
          <w:lang w:val="da-DK"/>
        </w:rPr>
        <w:t xml:space="preserve">c </w:t>
      </w:r>
      <w:r w:rsidRPr="00EE529C">
        <w:rPr>
          <w:lang w:val="da-DK"/>
        </w:rPr>
        <w:t xml:space="preserve">= 0, hvor </w:t>
      </w:r>
      <w:r w:rsidRPr="00EE529C">
        <w:rPr>
          <w:i/>
          <w:lang w:val="da-DK"/>
        </w:rPr>
        <w:t xml:space="preserve">a </w:t>
      </w:r>
      <w:r w:rsidRPr="00EE529C">
        <w:rPr>
          <w:lang w:val="da-DK"/>
        </w:rPr>
        <w:t xml:space="preserve">kan være alle tal bortset fra 0, og </w:t>
      </w:r>
      <w:r w:rsidRPr="00EE529C">
        <w:rPr>
          <w:i/>
          <w:lang w:val="da-DK"/>
        </w:rPr>
        <w:t xml:space="preserve">b, c </w:t>
      </w:r>
      <w:r w:rsidRPr="00EE529C">
        <w:rPr>
          <w:lang w:val="da-DK"/>
        </w:rPr>
        <w:t>kan være alle tal.</w:t>
      </w:r>
    </w:p>
    <w:p w:rsidR="007E510D" w:rsidRPr="00EE529C" w:rsidRDefault="00EE529C">
      <w:pPr>
        <w:pStyle w:val="BodyText"/>
        <w:spacing w:line="240" w:lineRule="exact"/>
        <w:ind w:left="1611"/>
        <w:jc w:val="both"/>
        <w:rPr>
          <w:lang w:val="da-DK"/>
        </w:rPr>
      </w:pPr>
      <w:r w:rsidRPr="00EE529C">
        <w:rPr>
          <w:lang w:val="da-DK"/>
        </w:rPr>
        <w:t>Vi finder løsningerne til en andengradsligning ud fra formlen</w:t>
      </w:r>
    </w:p>
    <w:p w:rsidR="007E510D" w:rsidRPr="00EE529C" w:rsidRDefault="00EE529C">
      <w:pPr>
        <w:spacing w:before="25" w:line="110" w:lineRule="auto"/>
        <w:ind w:right="39"/>
        <w:jc w:val="center"/>
        <w:rPr>
          <w:i/>
          <w:sz w:val="24"/>
          <w:lang w:val="da-DK"/>
        </w:rPr>
      </w:pPr>
      <w:r w:rsidRPr="00EE529C">
        <w:rPr>
          <w:lang w:val="da-DK"/>
        </w:rPr>
        <w:pict>
          <v:line id="_x0000_s6434" style="position:absolute;left:0;text-align:left;z-index:-28453376;mso-position-horizontal-relative:page" from="274.4pt,10.4pt" to="314.85pt,10.4pt" strokeweight=".21097mm">
            <w10:wrap anchorx="page"/>
          </v:line>
        </w:pict>
      </w:r>
      <w:r w:rsidRPr="00EE529C">
        <w:rPr>
          <w:lang w:val="da-DK"/>
        </w:rPr>
        <w:pict>
          <v:line id="_x0000_s6433" style="position:absolute;left:0;text-align:left;z-index:-28452864;mso-position-horizontal-relative:page" from="364pt,10.8pt" to="371.05pt,10.8pt" strokeweight=".21097mm">
            <w10:wrap anchorx="page"/>
          </v:line>
        </w:pict>
      </w:r>
      <w:r w:rsidRPr="00EE529C">
        <w:rPr>
          <w:i/>
          <w:position w:val="-15"/>
          <w:sz w:val="24"/>
          <w:lang w:val="da-DK"/>
        </w:rPr>
        <w:t xml:space="preserve">x </w:t>
      </w:r>
      <w:r w:rsidRPr="00EE529C">
        <w:rPr>
          <w:position w:val="-15"/>
          <w:sz w:val="24"/>
          <w:lang w:val="da-DK"/>
        </w:rPr>
        <w:t xml:space="preserve">= </w:t>
      </w:r>
      <w:r w:rsidRPr="00EE529C">
        <w:rPr>
          <w:rFonts w:ascii="Lucida Sans Unicode" w:hAnsi="Lucida Sans Unicode"/>
          <w:sz w:val="24"/>
          <w:lang w:val="da-DK"/>
        </w:rPr>
        <w:t>−</w:t>
      </w:r>
      <w:r w:rsidRPr="00EE529C">
        <w:rPr>
          <w:i/>
          <w:sz w:val="24"/>
          <w:lang w:val="da-DK"/>
        </w:rPr>
        <w:t xml:space="preserve">b </w:t>
      </w:r>
      <w:r w:rsidRPr="00EE529C">
        <w:rPr>
          <w:rFonts w:ascii="Lucida Sans Unicode" w:hAnsi="Lucida Sans Unicode"/>
          <w:sz w:val="24"/>
          <w:lang w:val="da-DK"/>
        </w:rPr>
        <w:t xml:space="preserve">± </w:t>
      </w:r>
      <w:r w:rsidRPr="00EE529C">
        <w:rPr>
          <w:rFonts w:ascii="Lucida Sans Unicode" w:hAnsi="Lucida Sans Unicode"/>
          <w:position w:val="22"/>
          <w:sz w:val="24"/>
          <w:lang w:val="da-DK"/>
        </w:rPr>
        <w:t>√</w:t>
      </w:r>
      <w:r w:rsidRPr="00EE529C">
        <w:rPr>
          <w:i/>
          <w:sz w:val="24"/>
          <w:lang w:val="da-DK"/>
        </w:rPr>
        <w:t>b</w:t>
      </w:r>
      <w:r w:rsidRPr="00EE529C">
        <w:rPr>
          <w:position w:val="7"/>
          <w:sz w:val="18"/>
          <w:lang w:val="da-DK"/>
        </w:rPr>
        <w:t xml:space="preserve">2 </w:t>
      </w:r>
      <w:r w:rsidRPr="00EE529C">
        <w:rPr>
          <w:rFonts w:ascii="Lucida Sans Unicode" w:hAnsi="Lucida Sans Unicode"/>
          <w:sz w:val="24"/>
          <w:lang w:val="da-DK"/>
        </w:rPr>
        <w:t xml:space="preserve">− </w:t>
      </w:r>
      <w:r w:rsidRPr="00EE529C">
        <w:rPr>
          <w:sz w:val="24"/>
          <w:lang w:val="da-DK"/>
        </w:rPr>
        <w:t>4</w:t>
      </w:r>
      <w:r w:rsidRPr="00EE529C">
        <w:rPr>
          <w:i/>
          <w:sz w:val="24"/>
          <w:lang w:val="da-DK"/>
        </w:rPr>
        <w:t xml:space="preserve">ac </w:t>
      </w:r>
      <w:r w:rsidRPr="00EE529C">
        <w:rPr>
          <w:position w:val="-15"/>
          <w:sz w:val="24"/>
          <w:lang w:val="da-DK"/>
        </w:rPr>
        <w:t xml:space="preserve">= </w:t>
      </w:r>
      <w:r w:rsidRPr="00EE529C">
        <w:rPr>
          <w:rFonts w:ascii="Lucida Sans Unicode" w:hAnsi="Lucida Sans Unicode"/>
          <w:sz w:val="24"/>
          <w:lang w:val="da-DK"/>
        </w:rPr>
        <w:t>−</w:t>
      </w:r>
      <w:r w:rsidRPr="00EE529C">
        <w:rPr>
          <w:i/>
          <w:sz w:val="24"/>
          <w:lang w:val="da-DK"/>
        </w:rPr>
        <w:t xml:space="preserve">b </w:t>
      </w:r>
      <w:r w:rsidRPr="00EE529C">
        <w:rPr>
          <w:rFonts w:ascii="Lucida Sans Unicode" w:hAnsi="Lucida Sans Unicode"/>
          <w:sz w:val="24"/>
          <w:lang w:val="da-DK"/>
        </w:rPr>
        <w:t xml:space="preserve">± </w:t>
      </w:r>
      <w:r w:rsidRPr="00EE529C">
        <w:rPr>
          <w:rFonts w:ascii="Lucida Sans Unicode" w:hAnsi="Lucida Sans Unicode"/>
          <w:position w:val="21"/>
          <w:sz w:val="24"/>
          <w:lang w:val="da-DK"/>
        </w:rPr>
        <w:t>√</w:t>
      </w:r>
      <w:r w:rsidRPr="00EE529C">
        <w:rPr>
          <w:i/>
          <w:sz w:val="24"/>
          <w:lang w:val="da-DK"/>
        </w:rPr>
        <w:t xml:space="preserve">d </w:t>
      </w:r>
      <w:r w:rsidRPr="00EE529C">
        <w:rPr>
          <w:i/>
          <w:position w:val="-15"/>
          <w:sz w:val="24"/>
          <w:lang w:val="da-DK"/>
        </w:rPr>
        <w:t>,</w:t>
      </w:r>
    </w:p>
    <w:p w:rsidR="007E510D" w:rsidRPr="00EE529C" w:rsidRDefault="00EE529C">
      <w:pPr>
        <w:tabs>
          <w:tab w:val="left" w:pos="6421"/>
        </w:tabs>
        <w:spacing w:line="20" w:lineRule="exact"/>
        <w:ind w:left="4629"/>
        <w:rPr>
          <w:sz w:val="2"/>
          <w:lang w:val="da-DK"/>
        </w:rPr>
      </w:pPr>
      <w:r w:rsidRPr="00EE529C">
        <w:rPr>
          <w:sz w:val="2"/>
          <w:lang w:val="da-DK"/>
        </w:rPr>
      </w:r>
      <w:r w:rsidRPr="00EE529C">
        <w:rPr>
          <w:sz w:val="2"/>
          <w:lang w:val="da-DK"/>
        </w:rPr>
        <w:pict>
          <v:group id="_x0000_s6431" style="width:74.1pt;height:.6pt;mso-position-horizontal-relative:char;mso-position-vertical-relative:line" coordsize="1482,12">
            <v:line id="_x0000_s6432" style="position:absolute" from="0,6" to="1481,6" strokeweight=".21097mm"/>
            <w10:anchorlock/>
          </v:group>
        </w:pict>
      </w:r>
      <w:r w:rsidRPr="00EE529C">
        <w:rPr>
          <w:sz w:val="2"/>
          <w:lang w:val="da-DK"/>
        </w:rPr>
        <w:tab/>
      </w:r>
      <w:r w:rsidRPr="00EE529C">
        <w:rPr>
          <w:sz w:val="2"/>
          <w:lang w:val="da-DK"/>
        </w:rPr>
      </w:r>
      <w:r w:rsidRPr="00EE529C">
        <w:rPr>
          <w:sz w:val="2"/>
          <w:lang w:val="da-DK"/>
        </w:rPr>
        <w:pict>
          <v:group id="_x0000_s6429" style="width:40.7pt;height:.6pt;mso-position-horizontal-relative:char;mso-position-vertical-relative:line" coordsize="814,12">
            <v:line id="_x0000_s6430" style="position:absolute" from="0,6" to="813,6" strokeweight=".21097mm"/>
            <w10:anchorlock/>
          </v:group>
        </w:pict>
      </w:r>
    </w:p>
    <w:p w:rsidR="007E510D" w:rsidRPr="00EE529C" w:rsidRDefault="00EE529C">
      <w:pPr>
        <w:tabs>
          <w:tab w:val="left" w:pos="2080"/>
        </w:tabs>
        <w:spacing w:line="267" w:lineRule="exact"/>
        <w:ind w:left="622"/>
        <w:jc w:val="center"/>
        <w:rPr>
          <w:i/>
          <w:sz w:val="24"/>
          <w:lang w:val="da-DK"/>
        </w:rPr>
      </w:pPr>
      <w:r w:rsidRPr="00EE529C">
        <w:rPr>
          <w:w w:val="110"/>
          <w:sz w:val="24"/>
          <w:lang w:val="da-DK"/>
        </w:rPr>
        <w:t>2</w:t>
      </w:r>
      <w:r w:rsidRPr="00EE529C">
        <w:rPr>
          <w:i/>
          <w:w w:val="110"/>
          <w:sz w:val="24"/>
          <w:lang w:val="da-DK"/>
        </w:rPr>
        <w:t>a</w:t>
      </w:r>
      <w:r w:rsidRPr="00EE529C">
        <w:rPr>
          <w:i/>
          <w:w w:val="110"/>
          <w:sz w:val="24"/>
          <w:lang w:val="da-DK"/>
        </w:rPr>
        <w:tab/>
      </w:r>
      <w:r w:rsidRPr="00EE529C">
        <w:rPr>
          <w:w w:val="110"/>
          <w:sz w:val="24"/>
          <w:lang w:val="da-DK"/>
        </w:rPr>
        <w:t>2</w:t>
      </w:r>
      <w:r w:rsidRPr="00EE529C">
        <w:rPr>
          <w:i/>
          <w:w w:val="110"/>
          <w:sz w:val="24"/>
          <w:lang w:val="da-DK"/>
        </w:rPr>
        <w:t>a</w:t>
      </w:r>
    </w:p>
    <w:p w:rsidR="007E510D" w:rsidRPr="00EE529C" w:rsidRDefault="00EE529C">
      <w:pPr>
        <w:pStyle w:val="BodyText"/>
        <w:spacing w:before="31" w:line="232" w:lineRule="auto"/>
        <w:ind w:left="1260" w:right="1297"/>
        <w:jc w:val="both"/>
        <w:rPr>
          <w:lang w:val="da-DK"/>
        </w:rPr>
      </w:pPr>
      <w:r w:rsidRPr="00EE529C">
        <w:rPr>
          <w:lang w:val="da-DK"/>
        </w:rPr>
        <w:pict>
          <v:shape id="_x0000_s6428" type="#_x0000_t202" style="position:absolute;left:0;text-align:left;margin-left:105.85pt;margin-top:16.55pt;width:7.35pt;height:22.55pt;z-index:-28450304;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lang w:val="da-DK"/>
        </w:rPr>
        <w:t xml:space="preserve">hvor </w:t>
      </w:r>
      <w:r w:rsidRPr="00EE529C">
        <w:rPr>
          <w:i/>
          <w:lang w:val="da-DK"/>
        </w:rPr>
        <w:t xml:space="preserve">a, </w:t>
      </w:r>
      <w:r w:rsidRPr="00EE529C">
        <w:rPr>
          <w:i/>
          <w:spacing w:val="3"/>
          <w:lang w:val="da-DK"/>
        </w:rPr>
        <w:t xml:space="preserve">b, </w:t>
      </w:r>
      <w:r w:rsidRPr="00EE529C">
        <w:rPr>
          <w:i/>
          <w:lang w:val="da-DK"/>
        </w:rPr>
        <w:t xml:space="preserve">c </w:t>
      </w:r>
      <w:r w:rsidRPr="00EE529C">
        <w:rPr>
          <w:lang w:val="da-DK"/>
        </w:rPr>
        <w:t xml:space="preserve">er de samme tal som indgår i den andengradsligning vi er ved at løse og </w:t>
      </w:r>
      <w:r w:rsidRPr="00EE529C">
        <w:rPr>
          <w:i/>
          <w:lang w:val="da-DK"/>
        </w:rPr>
        <w:t xml:space="preserve">d </w:t>
      </w:r>
      <w:r w:rsidRPr="00EE529C">
        <w:rPr>
          <w:lang w:val="da-DK"/>
        </w:rPr>
        <w:t xml:space="preserve">= </w:t>
      </w:r>
      <w:r w:rsidRPr="00EE529C">
        <w:rPr>
          <w:i/>
          <w:spacing w:val="3"/>
          <w:lang w:val="da-DK"/>
        </w:rPr>
        <w:t>b</w:t>
      </w:r>
      <w:r w:rsidRPr="00EE529C">
        <w:rPr>
          <w:spacing w:val="3"/>
          <w:vertAlign w:val="superscript"/>
          <w:lang w:val="da-DK"/>
        </w:rPr>
        <w:t>2</w:t>
      </w:r>
      <w:r w:rsidRPr="00EE529C">
        <w:rPr>
          <w:spacing w:val="3"/>
          <w:lang w:val="da-DK"/>
        </w:rPr>
        <w:t xml:space="preserve"> </w:t>
      </w:r>
      <w:r w:rsidRPr="00EE529C">
        <w:rPr>
          <w:lang w:val="da-DK"/>
        </w:rPr>
        <w:t>4</w:t>
      </w:r>
      <w:r w:rsidRPr="00EE529C">
        <w:rPr>
          <w:i/>
          <w:lang w:val="da-DK"/>
        </w:rPr>
        <w:t xml:space="preserve">ac </w:t>
      </w:r>
      <w:r w:rsidRPr="00EE529C">
        <w:rPr>
          <w:lang w:val="da-DK"/>
        </w:rPr>
        <w:t>kaldes diskriminanten. Løsningerne til en andengradsligning kaldes ofte for rødderne af</w:t>
      </w:r>
      <w:r w:rsidRPr="00EE529C">
        <w:rPr>
          <w:spacing w:val="-2"/>
          <w:lang w:val="da-DK"/>
        </w:rPr>
        <w:t xml:space="preserve"> </w:t>
      </w:r>
      <w:r w:rsidRPr="00EE529C">
        <w:rPr>
          <w:lang w:val="da-DK"/>
        </w:rPr>
        <w:t>andengradsligningen.</w:t>
      </w:r>
    </w:p>
    <w:p w:rsidR="007E510D" w:rsidRPr="00EE529C" w:rsidRDefault="00EE529C">
      <w:pPr>
        <w:pStyle w:val="BodyText"/>
        <w:spacing w:line="290" w:lineRule="exact"/>
        <w:ind w:left="1611"/>
        <w:jc w:val="both"/>
        <w:rPr>
          <w:lang w:val="da-DK"/>
        </w:rPr>
      </w:pPr>
      <w:r w:rsidRPr="00EE529C">
        <w:rPr>
          <w:lang w:val="da-DK"/>
        </w:rPr>
        <w:t>Vi ser først på antallet af løsninger til en andengradsligning:</w:t>
      </w:r>
    </w:p>
    <w:p w:rsidR="007E510D" w:rsidRPr="00EE529C" w:rsidRDefault="00EE529C">
      <w:pPr>
        <w:pStyle w:val="ListParagraph"/>
        <w:numPr>
          <w:ilvl w:val="3"/>
          <w:numId w:val="117"/>
        </w:numPr>
        <w:tabs>
          <w:tab w:val="left" w:pos="1846"/>
        </w:tabs>
        <w:spacing w:before="95" w:line="250" w:lineRule="exact"/>
        <w:ind w:hanging="311"/>
        <w:jc w:val="both"/>
        <w:rPr>
          <w:sz w:val="24"/>
          <w:lang w:val="da-DK"/>
        </w:rPr>
      </w:pPr>
      <w:r w:rsidRPr="00EE529C">
        <w:rPr>
          <w:lang w:val="da-DK"/>
        </w:rPr>
        <w:pict>
          <v:line id="_x0000_s6427" style="position:absolute;left:0;text-align:left;z-index:-28451328;mso-position-horizontal-relative:page" from="403.6pt,27.55pt" to="444.05pt,27.55pt" strokeweight=".21097mm">
            <w10:wrap anchorx="page"/>
          </v:line>
        </w:pict>
      </w:r>
      <w:r w:rsidRPr="00EE529C">
        <w:rPr>
          <w:sz w:val="24"/>
          <w:lang w:val="da-DK"/>
        </w:rPr>
        <w:t xml:space="preserve">Hvis </w:t>
      </w:r>
      <w:r w:rsidRPr="00EE529C">
        <w:rPr>
          <w:i/>
          <w:sz w:val="24"/>
          <w:lang w:val="da-DK"/>
        </w:rPr>
        <w:t xml:space="preserve">d &gt; </w:t>
      </w:r>
      <w:r w:rsidRPr="00EE529C">
        <w:rPr>
          <w:sz w:val="24"/>
          <w:lang w:val="da-DK"/>
        </w:rPr>
        <w:t>0 så har andengradsligningen præcis 2 løsninger, givet</w:t>
      </w:r>
      <w:r w:rsidRPr="00EE529C">
        <w:rPr>
          <w:spacing w:val="-15"/>
          <w:sz w:val="24"/>
          <w:lang w:val="da-DK"/>
        </w:rPr>
        <w:t xml:space="preserve"> </w:t>
      </w:r>
      <w:r w:rsidRPr="00EE529C">
        <w:rPr>
          <w:sz w:val="24"/>
          <w:lang w:val="da-DK"/>
        </w:rPr>
        <w:t>ved</w:t>
      </w:r>
    </w:p>
    <w:p w:rsidR="007E510D" w:rsidRPr="00EE529C" w:rsidRDefault="007E510D">
      <w:pPr>
        <w:spacing w:line="250" w:lineRule="exact"/>
        <w:jc w:val="both"/>
        <w:rPr>
          <w:sz w:val="24"/>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line="168" w:lineRule="auto"/>
        <w:ind w:left="3347"/>
        <w:rPr>
          <w:i/>
          <w:sz w:val="24"/>
          <w:lang w:val="da-DK"/>
        </w:rPr>
      </w:pPr>
      <w:r w:rsidRPr="00EE529C">
        <w:rPr>
          <w:lang w:val="da-DK"/>
        </w:rPr>
        <w:pict>
          <v:line id="_x0000_s6426" style="position:absolute;left:0;text-align:left;z-index:-28452352;mso-position-horizontal-relative:page" from="236pt,10.85pt" to="276.4pt,10.85pt" strokeweight=".21097mm">
            <w10:wrap anchorx="page"/>
          </v:line>
        </w:pict>
      </w:r>
      <w:r w:rsidRPr="00EE529C">
        <w:rPr>
          <w:lang w:val="da-DK"/>
        </w:rPr>
        <w:pict>
          <v:line id="_x0000_s6425" style="position:absolute;left:0;text-align:left;z-index:-28451840;mso-position-horizontal-relative:page" from="202.2pt,27.2pt" to="276.4pt,27.2pt" strokeweight=".21097mm">
            <w10:wrap anchorx="page"/>
          </v:line>
        </w:pict>
      </w:r>
      <w:r w:rsidRPr="00EE529C">
        <w:rPr>
          <w:lang w:val="da-DK"/>
        </w:rPr>
        <w:pict>
          <v:shape id="_x0000_s6424" type="#_x0000_t202" style="position:absolute;left:0;text-align:left;margin-left:182.45pt;margin-top:24.4pt;width:4.9pt;height:10.6pt;z-index:-28448768;mso-position-horizontal-relative:page" filled="f" stroked="f">
            <v:textbox inset="0,0,0,0">
              <w:txbxContent>
                <w:p w:rsidR="00EE529C" w:rsidRDefault="00EE529C">
                  <w:pPr>
                    <w:spacing w:line="212" w:lineRule="exact"/>
                    <w:rPr>
                      <w:sz w:val="18"/>
                    </w:rPr>
                  </w:pPr>
                  <w:r>
                    <w:rPr>
                      <w:w w:val="108"/>
                      <w:sz w:val="18"/>
                    </w:rPr>
                    <w:t>1</w:t>
                  </w:r>
                </w:p>
              </w:txbxContent>
            </v:textbox>
            <w10:wrap anchorx="page"/>
          </v:shape>
        </w:pict>
      </w:r>
      <w:r w:rsidRPr="00EE529C">
        <w:rPr>
          <w:i/>
          <w:position w:val="-15"/>
          <w:sz w:val="24"/>
          <w:lang w:val="da-DK"/>
        </w:rPr>
        <w:t xml:space="preserve">x </w:t>
      </w:r>
      <w:r w:rsidRPr="00EE529C">
        <w:rPr>
          <w:position w:val="-15"/>
          <w:sz w:val="24"/>
          <w:lang w:val="da-DK"/>
        </w:rPr>
        <w:t xml:space="preserve">= </w:t>
      </w:r>
      <w:r w:rsidRPr="00EE529C">
        <w:rPr>
          <w:rFonts w:ascii="Lucida Sans Unicode" w:hAnsi="Lucida Sans Unicode"/>
          <w:sz w:val="24"/>
          <w:lang w:val="da-DK"/>
        </w:rPr>
        <w:t>−</w:t>
      </w:r>
      <w:r w:rsidRPr="00EE529C">
        <w:rPr>
          <w:i/>
          <w:sz w:val="24"/>
          <w:lang w:val="da-DK"/>
        </w:rPr>
        <w:t xml:space="preserve">b </w:t>
      </w:r>
      <w:r w:rsidRPr="00EE529C">
        <w:rPr>
          <w:sz w:val="24"/>
          <w:lang w:val="da-DK"/>
        </w:rPr>
        <w:t xml:space="preserve">+ </w:t>
      </w:r>
      <w:r w:rsidRPr="00EE529C">
        <w:rPr>
          <w:rFonts w:ascii="Lucida Sans Unicode" w:hAnsi="Lucida Sans Unicode"/>
          <w:position w:val="22"/>
          <w:sz w:val="24"/>
          <w:lang w:val="da-DK"/>
        </w:rPr>
        <w:t>√</w:t>
      </w:r>
      <w:r w:rsidRPr="00EE529C">
        <w:rPr>
          <w:i/>
          <w:sz w:val="24"/>
          <w:lang w:val="da-DK"/>
        </w:rPr>
        <w:t>b</w:t>
      </w:r>
      <w:r w:rsidRPr="00EE529C">
        <w:rPr>
          <w:position w:val="7"/>
          <w:sz w:val="18"/>
          <w:lang w:val="da-DK"/>
        </w:rPr>
        <w:t xml:space="preserve">2 </w:t>
      </w:r>
      <w:r w:rsidRPr="00EE529C">
        <w:rPr>
          <w:rFonts w:ascii="Lucida Sans Unicode" w:hAnsi="Lucida Sans Unicode"/>
          <w:sz w:val="24"/>
          <w:lang w:val="da-DK"/>
        </w:rPr>
        <w:t>−</w:t>
      </w:r>
      <w:r w:rsidRPr="00EE529C">
        <w:rPr>
          <w:rFonts w:ascii="Lucida Sans Unicode" w:hAnsi="Lucida Sans Unicode"/>
          <w:spacing w:val="-53"/>
          <w:sz w:val="24"/>
          <w:lang w:val="da-DK"/>
        </w:rPr>
        <w:t xml:space="preserve"> </w:t>
      </w:r>
      <w:r w:rsidRPr="00EE529C">
        <w:rPr>
          <w:spacing w:val="-4"/>
          <w:sz w:val="24"/>
          <w:lang w:val="da-DK"/>
        </w:rPr>
        <w:t>4</w:t>
      </w:r>
      <w:r w:rsidRPr="00EE529C">
        <w:rPr>
          <w:i/>
          <w:spacing w:val="-4"/>
          <w:sz w:val="24"/>
          <w:lang w:val="da-DK"/>
        </w:rPr>
        <w:t>ac</w:t>
      </w:r>
    </w:p>
    <w:p w:rsidR="007E510D" w:rsidRPr="00EE529C" w:rsidRDefault="00EE529C">
      <w:pPr>
        <w:spacing w:line="232" w:lineRule="exact"/>
        <w:ind w:right="614"/>
        <w:jc w:val="right"/>
        <w:rPr>
          <w:i/>
          <w:sz w:val="24"/>
          <w:lang w:val="da-DK"/>
        </w:rPr>
      </w:pPr>
      <w:r w:rsidRPr="00EE529C">
        <w:rPr>
          <w:w w:val="105"/>
          <w:sz w:val="24"/>
          <w:lang w:val="da-DK"/>
        </w:rPr>
        <w:t>2</w:t>
      </w:r>
      <w:r w:rsidRPr="00EE529C">
        <w:rPr>
          <w:i/>
          <w:w w:val="105"/>
          <w:sz w:val="24"/>
          <w:lang w:val="da-DK"/>
        </w:rPr>
        <w:t>a</w:t>
      </w:r>
    </w:p>
    <w:p w:rsidR="007E510D" w:rsidRPr="00EE529C" w:rsidRDefault="00EE529C">
      <w:pPr>
        <w:pStyle w:val="BodyText"/>
        <w:spacing w:before="1"/>
        <w:rPr>
          <w:i/>
          <w:sz w:val="30"/>
          <w:lang w:val="da-DK"/>
        </w:rPr>
      </w:pPr>
      <w:r w:rsidRPr="00EE529C">
        <w:rPr>
          <w:lang w:val="da-DK"/>
        </w:rPr>
        <w:br w:type="column"/>
      </w:r>
    </w:p>
    <w:p w:rsidR="007E510D" w:rsidRPr="00EE529C" w:rsidRDefault="00EE529C">
      <w:pPr>
        <w:pStyle w:val="BodyText"/>
        <w:tabs>
          <w:tab w:val="left" w:pos="1319"/>
        </w:tabs>
        <w:spacing w:before="1"/>
        <w:ind w:left="527"/>
        <w:rPr>
          <w:lang w:val="da-DK"/>
        </w:rPr>
      </w:pPr>
      <w:r w:rsidRPr="00EE529C">
        <w:rPr>
          <w:w w:val="105"/>
          <w:lang w:val="da-DK"/>
        </w:rPr>
        <w:t>og</w:t>
      </w:r>
      <w:r w:rsidRPr="00EE529C">
        <w:rPr>
          <w:w w:val="105"/>
          <w:lang w:val="da-DK"/>
        </w:rPr>
        <w:tab/>
      </w:r>
      <w:r w:rsidRPr="00EE529C">
        <w:rPr>
          <w:i/>
          <w:spacing w:val="-10"/>
          <w:w w:val="105"/>
          <w:lang w:val="da-DK"/>
        </w:rPr>
        <w:t>x</w:t>
      </w:r>
      <w:r w:rsidRPr="00EE529C">
        <w:rPr>
          <w:spacing w:val="-10"/>
          <w:w w:val="105"/>
          <w:vertAlign w:val="subscript"/>
          <w:lang w:val="da-DK"/>
        </w:rPr>
        <w:t>2</w:t>
      </w:r>
    </w:p>
    <w:p w:rsidR="007E510D" w:rsidRPr="00EE529C" w:rsidRDefault="00EE529C">
      <w:pPr>
        <w:spacing w:line="168" w:lineRule="auto"/>
        <w:ind w:left="23"/>
        <w:rPr>
          <w:i/>
          <w:sz w:val="24"/>
          <w:lang w:val="da-DK"/>
        </w:rPr>
      </w:pPr>
      <w:r w:rsidRPr="00EE529C">
        <w:rPr>
          <w:lang w:val="da-DK"/>
        </w:rPr>
        <w:br w:type="column"/>
      </w:r>
      <w:r w:rsidRPr="00EE529C">
        <w:rPr>
          <w:position w:val="-15"/>
          <w:sz w:val="24"/>
          <w:lang w:val="da-DK"/>
        </w:rPr>
        <w:t xml:space="preserve">= </w:t>
      </w:r>
      <w:r w:rsidRPr="00EE529C">
        <w:rPr>
          <w:rFonts w:ascii="Lucida Sans Unicode" w:hAnsi="Lucida Sans Unicode"/>
          <w:sz w:val="24"/>
          <w:lang w:val="da-DK"/>
        </w:rPr>
        <w:t>−</w:t>
      </w:r>
      <w:r w:rsidRPr="00EE529C">
        <w:rPr>
          <w:i/>
          <w:sz w:val="24"/>
          <w:lang w:val="da-DK"/>
        </w:rPr>
        <w:t xml:space="preserve">b </w:t>
      </w:r>
      <w:r w:rsidRPr="00EE529C">
        <w:rPr>
          <w:rFonts w:ascii="Lucida Sans Unicode" w:hAnsi="Lucida Sans Unicode"/>
          <w:sz w:val="24"/>
          <w:lang w:val="da-DK"/>
        </w:rPr>
        <w:t xml:space="preserve">− </w:t>
      </w:r>
      <w:r w:rsidRPr="00EE529C">
        <w:rPr>
          <w:rFonts w:ascii="Lucida Sans Unicode" w:hAnsi="Lucida Sans Unicode"/>
          <w:position w:val="22"/>
          <w:sz w:val="24"/>
          <w:lang w:val="da-DK"/>
        </w:rPr>
        <w:t>√</w:t>
      </w:r>
      <w:r w:rsidRPr="00EE529C">
        <w:rPr>
          <w:i/>
          <w:sz w:val="24"/>
          <w:lang w:val="da-DK"/>
        </w:rPr>
        <w:t>b</w:t>
      </w:r>
      <w:r w:rsidRPr="00EE529C">
        <w:rPr>
          <w:position w:val="7"/>
          <w:sz w:val="18"/>
          <w:lang w:val="da-DK"/>
        </w:rPr>
        <w:t xml:space="preserve">2 </w:t>
      </w:r>
      <w:r w:rsidRPr="00EE529C">
        <w:rPr>
          <w:rFonts w:ascii="Lucida Sans Unicode" w:hAnsi="Lucida Sans Unicode"/>
          <w:sz w:val="24"/>
          <w:lang w:val="da-DK"/>
        </w:rPr>
        <w:t xml:space="preserve">− </w:t>
      </w:r>
      <w:r w:rsidRPr="00EE529C">
        <w:rPr>
          <w:sz w:val="24"/>
          <w:lang w:val="da-DK"/>
        </w:rPr>
        <w:t>4</w:t>
      </w:r>
      <w:r w:rsidRPr="00EE529C">
        <w:rPr>
          <w:i/>
          <w:sz w:val="24"/>
          <w:lang w:val="da-DK"/>
        </w:rPr>
        <w:t>ac</w:t>
      </w:r>
      <w:r w:rsidRPr="00EE529C">
        <w:rPr>
          <w:i/>
          <w:position w:val="-15"/>
          <w:sz w:val="24"/>
          <w:lang w:val="da-DK"/>
        </w:rPr>
        <w:t>.</w:t>
      </w:r>
    </w:p>
    <w:p w:rsidR="007E510D" w:rsidRPr="00EE529C" w:rsidRDefault="00EE529C">
      <w:pPr>
        <w:spacing w:line="232" w:lineRule="exact"/>
        <w:ind w:left="873"/>
        <w:rPr>
          <w:i/>
          <w:sz w:val="24"/>
          <w:lang w:val="da-DK"/>
        </w:rPr>
      </w:pPr>
      <w:r w:rsidRPr="00EE529C">
        <w:rPr>
          <w:lang w:val="da-DK"/>
        </w:rPr>
        <w:pict>
          <v:line id="_x0000_s6423" style="position:absolute;left:0;text-align:left;z-index:-28450816;mso-position-horizontal-relative:page" from="370pt,-3pt" to="444.05pt,-3pt" strokeweight=".21097mm">
            <w10:wrap anchorx="page"/>
          </v:line>
        </w:pict>
      </w:r>
      <w:r w:rsidRPr="00EE529C">
        <w:rPr>
          <w:w w:val="110"/>
          <w:sz w:val="24"/>
          <w:lang w:val="da-DK"/>
        </w:rPr>
        <w:t>2</w:t>
      </w:r>
      <w:r w:rsidRPr="00EE529C">
        <w:rPr>
          <w:i/>
          <w:w w:val="110"/>
          <w:sz w:val="24"/>
          <w:lang w:val="da-DK"/>
        </w:rPr>
        <w:t>a</w:t>
      </w:r>
    </w:p>
    <w:p w:rsidR="007E510D" w:rsidRPr="00EE529C" w:rsidRDefault="007E510D">
      <w:pPr>
        <w:spacing w:line="232" w:lineRule="exact"/>
        <w:rPr>
          <w:sz w:val="24"/>
          <w:lang w:val="da-DK"/>
        </w:rPr>
        <w:sectPr w:rsidR="007E510D" w:rsidRPr="00EE529C">
          <w:type w:val="continuous"/>
          <w:pgSz w:w="11910" w:h="16840"/>
          <w:pgMar w:top="1580" w:right="140" w:bottom="280" w:left="180" w:header="708" w:footer="708" w:gutter="0"/>
          <w:cols w:num="3" w:space="708" w:equalWidth="0">
            <w:col w:w="5344" w:space="40"/>
            <w:col w:w="1540" w:space="39"/>
            <w:col w:w="4627"/>
          </w:cols>
        </w:sectPr>
      </w:pPr>
    </w:p>
    <w:p w:rsidR="007E510D" w:rsidRPr="00EE529C" w:rsidRDefault="00EE529C">
      <w:pPr>
        <w:pStyle w:val="ListParagraph"/>
        <w:numPr>
          <w:ilvl w:val="3"/>
          <w:numId w:val="117"/>
        </w:numPr>
        <w:tabs>
          <w:tab w:val="left" w:pos="1846"/>
        </w:tabs>
        <w:spacing w:before="97"/>
        <w:ind w:hanging="311"/>
        <w:rPr>
          <w:sz w:val="24"/>
          <w:lang w:val="da-DK"/>
        </w:rPr>
      </w:pPr>
      <w:r w:rsidRPr="00EE529C">
        <w:rPr>
          <w:sz w:val="24"/>
          <w:lang w:val="da-DK"/>
        </w:rPr>
        <w:t xml:space="preserve">Hvis </w:t>
      </w:r>
      <w:r w:rsidRPr="00EE529C">
        <w:rPr>
          <w:i/>
          <w:sz w:val="24"/>
          <w:lang w:val="da-DK"/>
        </w:rPr>
        <w:t xml:space="preserve">d </w:t>
      </w:r>
      <w:r w:rsidRPr="00EE529C">
        <w:rPr>
          <w:sz w:val="24"/>
          <w:lang w:val="da-DK"/>
        </w:rPr>
        <w:t>= 0 så har andengradsligningen præcis 1 løsning, givet</w:t>
      </w:r>
      <w:r w:rsidRPr="00EE529C">
        <w:rPr>
          <w:spacing w:val="-10"/>
          <w:sz w:val="24"/>
          <w:lang w:val="da-DK"/>
        </w:rPr>
        <w:t xml:space="preserve"> </w:t>
      </w:r>
      <w:r w:rsidRPr="00EE529C">
        <w:rPr>
          <w:sz w:val="24"/>
          <w:lang w:val="da-DK"/>
        </w:rPr>
        <w:t>ved</w:t>
      </w:r>
    </w:p>
    <w:p w:rsidR="007E510D" w:rsidRPr="00EE529C" w:rsidRDefault="00EE529C">
      <w:pPr>
        <w:spacing w:before="51" w:line="424" w:lineRule="exact"/>
        <w:ind w:left="813" w:right="268"/>
        <w:jc w:val="center"/>
        <w:rPr>
          <w:i/>
          <w:sz w:val="24"/>
          <w:lang w:val="da-DK"/>
        </w:rPr>
      </w:pPr>
      <w:r w:rsidRPr="00EE529C">
        <w:rPr>
          <w:i/>
          <w:sz w:val="24"/>
          <w:lang w:val="da-DK"/>
        </w:rPr>
        <w:t xml:space="preserve">x </w:t>
      </w:r>
      <w:r w:rsidRPr="00EE529C">
        <w:rPr>
          <w:sz w:val="24"/>
          <w:lang w:val="da-DK"/>
        </w:rPr>
        <w:t xml:space="preserve">= </w:t>
      </w:r>
      <w:r w:rsidRPr="00EE529C">
        <w:rPr>
          <w:rFonts w:ascii="Lucida Sans Unicode" w:hAnsi="Lucida Sans Unicode"/>
          <w:position w:val="16"/>
          <w:sz w:val="24"/>
          <w:u w:val="single"/>
          <w:lang w:val="da-DK"/>
        </w:rPr>
        <w:t>−</w:t>
      </w:r>
      <w:r w:rsidRPr="00EE529C">
        <w:rPr>
          <w:i/>
          <w:position w:val="16"/>
          <w:sz w:val="24"/>
          <w:u w:val="single"/>
          <w:lang w:val="da-DK"/>
        </w:rPr>
        <w:t>b</w:t>
      </w:r>
      <w:r w:rsidRPr="00EE529C">
        <w:rPr>
          <w:i/>
          <w:position w:val="16"/>
          <w:sz w:val="24"/>
          <w:lang w:val="da-DK"/>
        </w:rPr>
        <w:t xml:space="preserve"> </w:t>
      </w:r>
      <w:r w:rsidRPr="00EE529C">
        <w:rPr>
          <w:i/>
          <w:sz w:val="24"/>
          <w:lang w:val="da-DK"/>
        </w:rPr>
        <w:t>.</w:t>
      </w:r>
    </w:p>
    <w:p w:rsidR="007E510D" w:rsidRPr="00EE529C" w:rsidRDefault="00EE529C">
      <w:pPr>
        <w:spacing w:line="231" w:lineRule="exact"/>
        <w:ind w:left="1141" w:right="268"/>
        <w:jc w:val="center"/>
        <w:rPr>
          <w:i/>
          <w:sz w:val="24"/>
          <w:lang w:val="da-DK"/>
        </w:rPr>
      </w:pPr>
      <w:r w:rsidRPr="00EE529C">
        <w:rPr>
          <w:w w:val="110"/>
          <w:sz w:val="24"/>
          <w:lang w:val="da-DK"/>
        </w:rPr>
        <w:t>2</w:t>
      </w:r>
      <w:r w:rsidRPr="00EE529C">
        <w:rPr>
          <w:i/>
          <w:w w:val="110"/>
          <w:sz w:val="24"/>
          <w:lang w:val="da-DK"/>
        </w:rPr>
        <w:t>a</w:t>
      </w:r>
    </w:p>
    <w:p w:rsidR="007E510D" w:rsidRPr="00EE529C" w:rsidRDefault="00EE529C">
      <w:pPr>
        <w:pStyle w:val="ListParagraph"/>
        <w:numPr>
          <w:ilvl w:val="3"/>
          <w:numId w:val="117"/>
        </w:numPr>
        <w:tabs>
          <w:tab w:val="left" w:pos="1846"/>
        </w:tabs>
        <w:spacing w:before="120" w:line="232" w:lineRule="auto"/>
        <w:ind w:right="1297"/>
        <w:jc w:val="both"/>
        <w:rPr>
          <w:sz w:val="24"/>
          <w:lang w:val="da-DK"/>
        </w:rPr>
      </w:pPr>
      <w:r w:rsidRPr="00EE529C">
        <w:rPr>
          <w:sz w:val="24"/>
          <w:lang w:val="da-DK"/>
        </w:rPr>
        <w:t xml:space="preserve">Hvis </w:t>
      </w:r>
      <w:r w:rsidRPr="00EE529C">
        <w:rPr>
          <w:i/>
          <w:sz w:val="24"/>
          <w:lang w:val="da-DK"/>
        </w:rPr>
        <w:t xml:space="preserve">d &lt; </w:t>
      </w:r>
      <w:r w:rsidRPr="00EE529C">
        <w:rPr>
          <w:sz w:val="24"/>
          <w:lang w:val="da-DK"/>
        </w:rPr>
        <w:t xml:space="preserve">0 så har andengradsligningen ingen reelle løsninger (I modsætning til hvad mange får at vide i gymnasiet, så har den stadig løsninger, men dem vil I komme til at se i kurset </w:t>
      </w:r>
      <w:r w:rsidRPr="00EE529C">
        <w:rPr>
          <w:i/>
          <w:sz w:val="24"/>
          <w:lang w:val="da-DK"/>
        </w:rPr>
        <w:t>Calculus</w:t>
      </w:r>
      <w:r w:rsidRPr="00EE529C">
        <w:rPr>
          <w:sz w:val="24"/>
          <w:lang w:val="da-DK"/>
        </w:rPr>
        <w:t>, og vi vil ikke komme mere ind på dem</w:t>
      </w:r>
      <w:r w:rsidRPr="00EE529C">
        <w:rPr>
          <w:spacing w:val="-8"/>
          <w:sz w:val="24"/>
          <w:lang w:val="da-DK"/>
        </w:rPr>
        <w:t xml:space="preserve"> </w:t>
      </w:r>
      <w:r w:rsidRPr="00EE529C">
        <w:rPr>
          <w:sz w:val="24"/>
          <w:lang w:val="da-DK"/>
        </w:rPr>
        <w:t>her).</w:t>
      </w:r>
    </w:p>
    <w:p w:rsidR="007E510D" w:rsidRPr="00EE529C" w:rsidRDefault="007E510D">
      <w:pPr>
        <w:pStyle w:val="BodyText"/>
        <w:spacing w:before="7"/>
        <w:rPr>
          <w:sz w:val="25"/>
          <w:lang w:val="da-DK"/>
        </w:rPr>
      </w:pPr>
    </w:p>
    <w:p w:rsidR="007E510D" w:rsidRPr="00EE529C" w:rsidRDefault="00EE529C">
      <w:pPr>
        <w:pStyle w:val="BodyText"/>
        <w:ind w:left="1260"/>
        <w:rPr>
          <w:lang w:val="da-DK"/>
        </w:rPr>
      </w:pPr>
      <w:r w:rsidRPr="00EE529C">
        <w:rPr>
          <w:w w:val="105"/>
          <w:lang w:val="da-DK"/>
        </w:rPr>
        <w:t>Eksempler:</w:t>
      </w:r>
    </w:p>
    <w:p w:rsidR="007E510D" w:rsidRPr="00EE529C" w:rsidRDefault="00EE529C">
      <w:pPr>
        <w:pStyle w:val="ListParagraph"/>
        <w:numPr>
          <w:ilvl w:val="0"/>
          <w:numId w:val="96"/>
        </w:numPr>
        <w:tabs>
          <w:tab w:val="left" w:pos="1846"/>
        </w:tabs>
        <w:spacing w:before="96"/>
        <w:ind w:hanging="311"/>
        <w:rPr>
          <w:sz w:val="24"/>
          <w:lang w:val="da-DK"/>
        </w:rPr>
      </w:pPr>
      <w:r w:rsidRPr="00EE529C">
        <w:rPr>
          <w:sz w:val="24"/>
          <w:lang w:val="da-DK"/>
        </w:rPr>
        <w:t xml:space="preserve">Løs andengradsligningen </w:t>
      </w:r>
      <w:r w:rsidRPr="00EE529C">
        <w:rPr>
          <w:i/>
          <w:spacing w:val="3"/>
          <w:sz w:val="24"/>
          <w:lang w:val="da-DK"/>
        </w:rPr>
        <w:t>x</w:t>
      </w:r>
      <w:r w:rsidRPr="00EE529C">
        <w:rPr>
          <w:spacing w:val="3"/>
          <w:sz w:val="24"/>
          <w:vertAlign w:val="superscript"/>
          <w:lang w:val="da-DK"/>
        </w:rPr>
        <w:t>2</w:t>
      </w:r>
      <w:r w:rsidRPr="00EE529C">
        <w:rPr>
          <w:spacing w:val="-11"/>
          <w:sz w:val="24"/>
          <w:lang w:val="da-DK"/>
        </w:rPr>
        <w:t xml:space="preserve"> </w:t>
      </w:r>
      <w:r w:rsidRPr="00EE529C">
        <w:rPr>
          <w:sz w:val="24"/>
          <w:lang w:val="da-DK"/>
        </w:rPr>
        <w:t>+</w:t>
      </w:r>
      <w:r w:rsidRPr="00EE529C">
        <w:rPr>
          <w:spacing w:val="-20"/>
          <w:sz w:val="24"/>
          <w:lang w:val="da-DK"/>
        </w:rPr>
        <w:t xml:space="preserve"> </w:t>
      </w:r>
      <w:r w:rsidRPr="00EE529C">
        <w:rPr>
          <w:sz w:val="24"/>
          <w:lang w:val="da-DK"/>
        </w:rPr>
        <w:t>5</w:t>
      </w:r>
      <w:r w:rsidRPr="00EE529C">
        <w:rPr>
          <w:i/>
          <w:sz w:val="24"/>
          <w:lang w:val="da-DK"/>
        </w:rPr>
        <w:t>x</w:t>
      </w:r>
      <w:r w:rsidRPr="00EE529C">
        <w:rPr>
          <w:i/>
          <w:spacing w:val="-14"/>
          <w:sz w:val="24"/>
          <w:lang w:val="da-DK"/>
        </w:rPr>
        <w:t xml:space="preserve"> </w:t>
      </w:r>
      <w:r w:rsidRPr="00EE529C">
        <w:rPr>
          <w:sz w:val="24"/>
          <w:lang w:val="da-DK"/>
        </w:rPr>
        <w:t>+</w:t>
      </w:r>
      <w:r w:rsidRPr="00EE529C">
        <w:rPr>
          <w:spacing w:val="-21"/>
          <w:sz w:val="24"/>
          <w:lang w:val="da-DK"/>
        </w:rPr>
        <w:t xml:space="preserve"> </w:t>
      </w:r>
      <w:r w:rsidRPr="00EE529C">
        <w:rPr>
          <w:sz w:val="24"/>
          <w:lang w:val="da-DK"/>
        </w:rPr>
        <w:t>4</w:t>
      </w:r>
      <w:r w:rsidRPr="00EE529C">
        <w:rPr>
          <w:spacing w:val="-7"/>
          <w:sz w:val="24"/>
          <w:lang w:val="da-DK"/>
        </w:rPr>
        <w:t xml:space="preserve"> </w:t>
      </w:r>
      <w:r w:rsidRPr="00EE529C">
        <w:rPr>
          <w:sz w:val="24"/>
          <w:lang w:val="da-DK"/>
        </w:rPr>
        <w:t>=</w:t>
      </w:r>
      <w:r w:rsidRPr="00EE529C">
        <w:rPr>
          <w:spacing w:val="-6"/>
          <w:sz w:val="24"/>
          <w:lang w:val="da-DK"/>
        </w:rPr>
        <w:t xml:space="preserve"> </w:t>
      </w:r>
      <w:r w:rsidRPr="00EE529C">
        <w:rPr>
          <w:sz w:val="24"/>
          <w:lang w:val="da-DK"/>
        </w:rPr>
        <w:t>0:</w:t>
      </w:r>
    </w:p>
    <w:p w:rsidR="007E510D" w:rsidRPr="00EE529C" w:rsidRDefault="00EE529C">
      <w:pPr>
        <w:pStyle w:val="BodyText"/>
        <w:spacing w:before="74"/>
        <w:ind w:left="1836"/>
        <w:rPr>
          <w:lang w:val="da-DK"/>
        </w:rPr>
      </w:pPr>
      <w:r w:rsidRPr="00EE529C">
        <w:rPr>
          <w:lang w:val="da-DK"/>
        </w:rPr>
        <w:t xml:space="preserve">Vi ser at </w:t>
      </w:r>
      <w:r w:rsidRPr="00EE529C">
        <w:rPr>
          <w:i/>
          <w:lang w:val="da-DK"/>
        </w:rPr>
        <w:t xml:space="preserve">a </w:t>
      </w:r>
      <w:r w:rsidRPr="00EE529C">
        <w:rPr>
          <w:lang w:val="da-DK"/>
        </w:rPr>
        <w:t xml:space="preserve">= 1, </w:t>
      </w:r>
      <w:r w:rsidRPr="00EE529C">
        <w:rPr>
          <w:i/>
          <w:lang w:val="da-DK"/>
        </w:rPr>
        <w:t xml:space="preserve">b </w:t>
      </w:r>
      <w:r w:rsidRPr="00EE529C">
        <w:rPr>
          <w:lang w:val="da-DK"/>
        </w:rPr>
        <w:t xml:space="preserve">= 5 og </w:t>
      </w:r>
      <w:r w:rsidRPr="00EE529C">
        <w:rPr>
          <w:i/>
          <w:lang w:val="da-DK"/>
        </w:rPr>
        <w:t xml:space="preserve">c </w:t>
      </w:r>
      <w:r w:rsidRPr="00EE529C">
        <w:rPr>
          <w:lang w:val="da-DK"/>
        </w:rPr>
        <w:t>= 4. Dernæst udregner vi diskriminanten</w:t>
      </w:r>
    </w:p>
    <w:p w:rsidR="007E510D" w:rsidRPr="00EE529C" w:rsidRDefault="00EE529C">
      <w:pPr>
        <w:pStyle w:val="BodyText"/>
        <w:spacing w:before="87"/>
        <w:ind w:left="813" w:right="268"/>
        <w:jc w:val="center"/>
        <w:rPr>
          <w:i/>
          <w:lang w:val="da-DK"/>
        </w:rPr>
      </w:pPr>
      <w:r w:rsidRPr="00EE529C">
        <w:rPr>
          <w:i/>
          <w:lang w:val="da-DK"/>
        </w:rPr>
        <w:t xml:space="preserve">d </w:t>
      </w:r>
      <w:r w:rsidRPr="00EE529C">
        <w:rPr>
          <w:lang w:val="da-DK"/>
        </w:rPr>
        <w:t xml:space="preserve">= </w:t>
      </w:r>
      <w:r w:rsidRPr="00EE529C">
        <w:rPr>
          <w:i/>
          <w:lang w:val="da-DK"/>
        </w:rPr>
        <w:t>b</w:t>
      </w:r>
      <w:r w:rsidRPr="00EE529C">
        <w:rPr>
          <w:vertAlign w:val="superscript"/>
          <w:lang w:val="da-DK"/>
        </w:rPr>
        <w:t>2</w:t>
      </w:r>
      <w:r w:rsidRPr="00EE529C">
        <w:rPr>
          <w:lang w:val="da-DK"/>
        </w:rPr>
        <w:t xml:space="preserve"> </w:t>
      </w:r>
      <w:r w:rsidRPr="00EE529C">
        <w:rPr>
          <w:rFonts w:ascii="Lucida Sans Unicode" w:hAnsi="Lucida Sans Unicode"/>
          <w:w w:val="80"/>
          <w:lang w:val="da-DK"/>
        </w:rPr>
        <w:t xml:space="preserve">− </w:t>
      </w:r>
      <w:r w:rsidRPr="00EE529C">
        <w:rPr>
          <w:lang w:val="da-DK"/>
        </w:rPr>
        <w:t>4</w:t>
      </w:r>
      <w:r w:rsidRPr="00EE529C">
        <w:rPr>
          <w:i/>
          <w:lang w:val="da-DK"/>
        </w:rPr>
        <w:t xml:space="preserve">ac </w:t>
      </w:r>
      <w:r w:rsidRPr="00EE529C">
        <w:rPr>
          <w:lang w:val="da-DK"/>
        </w:rPr>
        <w:t>= 5</w:t>
      </w:r>
      <w:r w:rsidRPr="00EE529C">
        <w:rPr>
          <w:vertAlign w:val="superscript"/>
          <w:lang w:val="da-DK"/>
        </w:rPr>
        <w:t>2</w:t>
      </w:r>
      <w:r w:rsidRPr="00EE529C">
        <w:rPr>
          <w:lang w:val="da-DK"/>
        </w:rPr>
        <w:t xml:space="preserve"> </w:t>
      </w:r>
      <w:r w:rsidRPr="00EE529C">
        <w:rPr>
          <w:rFonts w:ascii="Lucida Sans Unicode" w:hAnsi="Lucida Sans Unicode"/>
          <w:w w:val="80"/>
          <w:lang w:val="da-DK"/>
        </w:rPr>
        <w:t xml:space="preserve">− </w:t>
      </w:r>
      <w:r w:rsidRPr="00EE529C">
        <w:rPr>
          <w:lang w:val="da-DK"/>
        </w:rPr>
        <w:t xml:space="preserve">4 </w:t>
      </w:r>
      <w:r w:rsidRPr="00EE529C">
        <w:rPr>
          <w:rFonts w:ascii="Lucida Sans Unicode" w:hAnsi="Lucida Sans Unicode"/>
          <w:w w:val="80"/>
          <w:lang w:val="da-DK"/>
        </w:rPr>
        <w:t xml:space="preserve">· </w:t>
      </w:r>
      <w:r w:rsidRPr="00EE529C">
        <w:rPr>
          <w:lang w:val="da-DK"/>
        </w:rPr>
        <w:t xml:space="preserve">1 </w:t>
      </w:r>
      <w:r w:rsidRPr="00EE529C">
        <w:rPr>
          <w:rFonts w:ascii="Lucida Sans Unicode" w:hAnsi="Lucida Sans Unicode"/>
          <w:w w:val="80"/>
          <w:lang w:val="da-DK"/>
        </w:rPr>
        <w:t xml:space="preserve">· </w:t>
      </w:r>
      <w:r w:rsidRPr="00EE529C">
        <w:rPr>
          <w:lang w:val="da-DK"/>
        </w:rPr>
        <w:t xml:space="preserve">4 = 25 </w:t>
      </w:r>
      <w:r w:rsidRPr="00EE529C">
        <w:rPr>
          <w:rFonts w:ascii="Lucida Sans Unicode" w:hAnsi="Lucida Sans Unicode"/>
          <w:w w:val="80"/>
          <w:lang w:val="da-DK"/>
        </w:rPr>
        <w:t xml:space="preserve">− </w:t>
      </w:r>
      <w:r w:rsidRPr="00EE529C">
        <w:rPr>
          <w:lang w:val="da-DK"/>
        </w:rPr>
        <w:t>16 = 9</w:t>
      </w:r>
      <w:r w:rsidRPr="00EE529C">
        <w:rPr>
          <w:i/>
          <w:lang w:val="da-DK"/>
        </w:rPr>
        <w:t>.</w:t>
      </w:r>
    </w:p>
    <w:p w:rsidR="007E510D" w:rsidRPr="00EE529C" w:rsidRDefault="00EE529C">
      <w:pPr>
        <w:pStyle w:val="BodyText"/>
        <w:spacing w:before="82" w:line="273" w:lineRule="exact"/>
        <w:ind w:left="1845"/>
        <w:rPr>
          <w:lang w:val="da-DK"/>
        </w:rPr>
      </w:pPr>
      <w:r w:rsidRPr="00EE529C">
        <w:rPr>
          <w:lang w:val="da-DK"/>
        </w:rPr>
        <w:t>Indsætter vi nu i løsningsformlen får vi</w:t>
      </w:r>
    </w:p>
    <w:p w:rsidR="007E510D" w:rsidRPr="00EE529C" w:rsidRDefault="00EE529C">
      <w:pPr>
        <w:pStyle w:val="BodyText"/>
        <w:tabs>
          <w:tab w:val="left" w:pos="1960"/>
          <w:tab w:val="left" w:pos="3497"/>
        </w:tabs>
        <w:spacing w:line="216" w:lineRule="exact"/>
        <w:ind w:left="829"/>
        <w:jc w:val="center"/>
        <w:rPr>
          <w:rFonts w:ascii="Tahoma" w:hAnsi="Tahoma"/>
          <w:lang w:val="da-DK"/>
        </w:rPr>
      </w:pPr>
      <w:r w:rsidRPr="00EE529C">
        <w:rPr>
          <w:rFonts w:ascii="Lucida Sans Unicode" w:hAnsi="Lucida Sans Unicode"/>
          <w:w w:val="90"/>
          <w:position w:val="1"/>
          <w:lang w:val="da-DK"/>
        </w:rPr>
        <w:t>√</w:t>
      </w:r>
      <w:r w:rsidRPr="00EE529C">
        <w:rPr>
          <w:rFonts w:ascii="Lucida Sans Unicode" w:hAnsi="Lucida Sans Unicode"/>
          <w:w w:val="90"/>
          <w:position w:val="1"/>
          <w:lang w:val="da-DK"/>
        </w:rPr>
        <w:tab/>
      </w:r>
      <w:r w:rsidRPr="00EE529C">
        <w:rPr>
          <w:rFonts w:ascii="Lucida Sans Unicode" w:hAnsi="Lucida Sans Unicode"/>
          <w:w w:val="90"/>
          <w:lang w:val="da-DK"/>
        </w:rPr>
        <w:t>√</w:t>
      </w:r>
      <w:r w:rsidRPr="00EE529C">
        <w:rPr>
          <w:rFonts w:ascii="Lucida Sans Unicode" w:hAnsi="Lucida Sans Unicode"/>
          <w:w w:val="90"/>
          <w:lang w:val="da-DK"/>
        </w:rPr>
        <w:tab/>
      </w:r>
      <w:r w:rsidRPr="00EE529C">
        <w:rPr>
          <w:rFonts w:ascii="Tahoma" w:hAnsi="Tahoma"/>
          <w:w w:val="90"/>
          <w:position w:val="6"/>
          <w:lang w:val="da-DK"/>
        </w:rPr>
        <w:t></w:t>
      </w:r>
    </w:p>
    <w:p w:rsidR="007E510D" w:rsidRPr="00EE529C" w:rsidRDefault="00EE529C">
      <w:pPr>
        <w:tabs>
          <w:tab w:val="left" w:pos="6103"/>
        </w:tabs>
        <w:spacing w:line="20" w:lineRule="exact"/>
        <w:ind w:left="4972"/>
        <w:rPr>
          <w:rFonts w:ascii="Tahoma"/>
          <w:sz w:val="2"/>
          <w:lang w:val="da-DK"/>
        </w:rPr>
      </w:pPr>
      <w:r w:rsidRPr="00EE529C">
        <w:rPr>
          <w:rFonts w:ascii="Tahoma"/>
          <w:sz w:val="2"/>
          <w:lang w:val="da-DK"/>
        </w:rPr>
      </w:r>
      <w:r w:rsidRPr="00EE529C">
        <w:rPr>
          <w:rFonts w:ascii="Tahoma"/>
          <w:sz w:val="2"/>
          <w:lang w:val="da-DK"/>
        </w:rPr>
        <w:pict>
          <v:group id="_x0000_s6421" style="width:7.05pt;height:.6pt;mso-position-horizontal-relative:char;mso-position-vertical-relative:line" coordsize="141,12">
            <v:line id="_x0000_s6422" style="position:absolute" from="0,6" to="141,6" strokeweight=".21097mm"/>
            <w10:anchorlock/>
          </v:group>
        </w:pict>
      </w:r>
      <w:r w:rsidRPr="00EE529C">
        <w:rPr>
          <w:rFonts w:ascii="Tahoma"/>
          <w:sz w:val="2"/>
          <w:lang w:val="da-DK"/>
        </w:rPr>
        <w:tab/>
      </w:r>
      <w:r w:rsidRPr="00EE529C">
        <w:rPr>
          <w:rFonts w:ascii="Tahoma"/>
          <w:sz w:val="2"/>
          <w:lang w:val="da-DK"/>
        </w:rPr>
      </w:r>
      <w:r w:rsidRPr="00EE529C">
        <w:rPr>
          <w:rFonts w:ascii="Tahoma"/>
          <w:sz w:val="2"/>
          <w:lang w:val="da-DK"/>
        </w:rPr>
        <w:pict>
          <v:group id="_x0000_s6419" style="width:6.55pt;height:.6pt;mso-position-horizontal-relative:char;mso-position-vertical-relative:line" coordsize="131,12">
            <v:line id="_x0000_s6420" style="position:absolute" from="0,6" to="130,6" strokeweight=".21097mm"/>
            <w10:anchorlock/>
          </v:group>
        </w:pict>
      </w:r>
    </w:p>
    <w:p w:rsidR="007E510D" w:rsidRPr="00EE529C" w:rsidRDefault="00EE529C">
      <w:pPr>
        <w:tabs>
          <w:tab w:val="left" w:pos="1631"/>
          <w:tab w:val="left" w:pos="2761"/>
          <w:tab w:val="left" w:pos="4831"/>
        </w:tabs>
        <w:spacing w:line="110" w:lineRule="auto"/>
        <w:ind w:left="545"/>
        <w:jc w:val="center"/>
        <w:rPr>
          <w:i/>
          <w:sz w:val="24"/>
          <w:lang w:val="da-DK"/>
        </w:rPr>
      </w:pPr>
      <w:r w:rsidRPr="00EE529C">
        <w:rPr>
          <w:lang w:val="da-DK"/>
        </w:rPr>
        <w:pict>
          <v:shape id="_x0000_s6418" type="#_x0000_t202" style="position:absolute;left:0;text-align:left;margin-left:382.5pt;margin-top:13.9pt;width:7.2pt;height:12pt;z-index:-28449792;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59"/>
                    </w:rPr>
                    <w:t></w:t>
                  </w:r>
                </w:p>
              </w:txbxContent>
            </v:textbox>
            <w10:wrap anchorx="page"/>
          </v:shape>
        </w:pict>
      </w:r>
      <w:r w:rsidRPr="00EE529C">
        <w:rPr>
          <w:i/>
          <w:position w:val="-15"/>
          <w:sz w:val="24"/>
          <w:lang w:val="da-DK"/>
        </w:rPr>
        <w:t>x</w:t>
      </w:r>
      <w:r w:rsidRPr="00EE529C">
        <w:rPr>
          <w:i/>
          <w:spacing w:val="-1"/>
          <w:position w:val="-15"/>
          <w:sz w:val="24"/>
          <w:lang w:val="da-DK"/>
        </w:rPr>
        <w:t xml:space="preserve"> </w:t>
      </w:r>
      <w:r w:rsidRPr="00EE529C">
        <w:rPr>
          <w:w w:val="107"/>
          <w:position w:val="-15"/>
          <w:sz w:val="24"/>
          <w:lang w:val="da-DK"/>
        </w:rPr>
        <w:t>=</w:t>
      </w:r>
      <w:r w:rsidRPr="00EE529C">
        <w:rPr>
          <w:spacing w:val="17"/>
          <w:position w:val="-15"/>
          <w:sz w:val="24"/>
          <w:lang w:val="da-DK"/>
        </w:rPr>
        <w:t xml:space="preserve"> </w:t>
      </w:r>
      <w:r w:rsidRPr="00EE529C">
        <w:rPr>
          <w:rFonts w:ascii="Lucida Sans Unicode" w:hAnsi="Lucida Sans Unicode"/>
          <w:spacing w:val="-1"/>
          <w:w w:val="76"/>
          <w:sz w:val="24"/>
          <w:u w:val="single"/>
          <w:lang w:val="da-DK"/>
        </w:rPr>
        <w:t>−</w:t>
      </w:r>
      <w:r w:rsidRPr="00EE529C">
        <w:rPr>
          <w:i/>
          <w:w w:val="104"/>
          <w:sz w:val="24"/>
          <w:u w:val="single"/>
          <w:lang w:val="da-DK"/>
        </w:rPr>
        <w:t>b</w:t>
      </w:r>
      <w:r w:rsidRPr="00EE529C">
        <w:rPr>
          <w:i/>
          <w:spacing w:val="-13"/>
          <w:sz w:val="24"/>
          <w:u w:val="single"/>
          <w:lang w:val="da-DK"/>
        </w:rPr>
        <w:t xml:space="preserve"> </w:t>
      </w:r>
      <w:r w:rsidRPr="00EE529C">
        <w:rPr>
          <w:rFonts w:ascii="Lucida Sans Unicode" w:hAnsi="Lucida Sans Unicode"/>
          <w:w w:val="76"/>
          <w:sz w:val="24"/>
          <w:u w:val="single"/>
          <w:lang w:val="da-DK"/>
        </w:rPr>
        <w:t>±</w:t>
      </w:r>
      <w:r w:rsidRPr="00EE529C">
        <w:rPr>
          <w:rFonts w:ascii="Lucida Sans Unicode" w:hAnsi="Lucida Sans Unicode"/>
          <w:sz w:val="24"/>
          <w:u w:val="single"/>
          <w:lang w:val="da-DK"/>
        </w:rPr>
        <w:tab/>
      </w:r>
      <w:r w:rsidRPr="00EE529C">
        <w:rPr>
          <w:i/>
          <w:w w:val="103"/>
          <w:sz w:val="24"/>
          <w:u w:val="single"/>
          <w:lang w:val="da-DK"/>
        </w:rPr>
        <w:t>d</w:t>
      </w:r>
      <w:r w:rsidRPr="00EE529C">
        <w:rPr>
          <w:i/>
          <w:sz w:val="24"/>
          <w:lang w:val="da-DK"/>
        </w:rPr>
        <w:t xml:space="preserve"> </w:t>
      </w:r>
      <w:r w:rsidRPr="00EE529C">
        <w:rPr>
          <w:i/>
          <w:spacing w:val="-27"/>
          <w:sz w:val="24"/>
          <w:lang w:val="da-DK"/>
        </w:rPr>
        <w:t xml:space="preserve"> </w:t>
      </w:r>
      <w:r w:rsidRPr="00EE529C">
        <w:rPr>
          <w:w w:val="107"/>
          <w:position w:val="-15"/>
          <w:sz w:val="24"/>
          <w:lang w:val="da-DK"/>
        </w:rPr>
        <w:t>=</w:t>
      </w:r>
      <w:r w:rsidRPr="00EE529C">
        <w:rPr>
          <w:spacing w:val="17"/>
          <w:position w:val="-15"/>
          <w:sz w:val="24"/>
          <w:lang w:val="da-DK"/>
        </w:rPr>
        <w:t xml:space="preserve"> </w:t>
      </w:r>
      <w:r w:rsidRPr="00EE529C">
        <w:rPr>
          <w:rFonts w:ascii="Lucida Sans Unicode" w:hAnsi="Lucida Sans Unicode"/>
          <w:spacing w:val="-1"/>
          <w:w w:val="76"/>
          <w:sz w:val="24"/>
          <w:u w:val="single"/>
          <w:lang w:val="da-DK"/>
        </w:rPr>
        <w:t>−</w:t>
      </w:r>
      <w:r w:rsidRPr="00EE529C">
        <w:rPr>
          <w:w w:val="108"/>
          <w:sz w:val="24"/>
          <w:u w:val="single"/>
          <w:lang w:val="da-DK"/>
        </w:rPr>
        <w:t>5</w:t>
      </w:r>
      <w:r w:rsidRPr="00EE529C">
        <w:rPr>
          <w:spacing w:val="-21"/>
          <w:sz w:val="24"/>
          <w:u w:val="single"/>
          <w:lang w:val="da-DK"/>
        </w:rPr>
        <w:t xml:space="preserve"> </w:t>
      </w:r>
      <w:r w:rsidRPr="00EE529C">
        <w:rPr>
          <w:rFonts w:ascii="Lucida Sans Unicode" w:hAnsi="Lucida Sans Unicode"/>
          <w:w w:val="76"/>
          <w:sz w:val="24"/>
          <w:u w:val="single"/>
          <w:lang w:val="da-DK"/>
        </w:rPr>
        <w:t>±</w:t>
      </w:r>
      <w:r w:rsidRPr="00EE529C">
        <w:rPr>
          <w:rFonts w:ascii="Lucida Sans Unicode" w:hAnsi="Lucida Sans Unicode"/>
          <w:sz w:val="24"/>
          <w:u w:val="single"/>
          <w:lang w:val="da-DK"/>
        </w:rPr>
        <w:tab/>
      </w:r>
      <w:r w:rsidRPr="00EE529C">
        <w:rPr>
          <w:w w:val="108"/>
          <w:sz w:val="24"/>
          <w:u w:val="single"/>
          <w:lang w:val="da-DK"/>
        </w:rPr>
        <w:t>9</w:t>
      </w:r>
      <w:r w:rsidRPr="00EE529C">
        <w:rPr>
          <w:spacing w:val="17"/>
          <w:sz w:val="24"/>
          <w:lang w:val="da-DK"/>
        </w:rPr>
        <w:t xml:space="preserve"> </w:t>
      </w:r>
      <w:r w:rsidRPr="00EE529C">
        <w:rPr>
          <w:w w:val="107"/>
          <w:position w:val="-15"/>
          <w:sz w:val="24"/>
          <w:lang w:val="da-DK"/>
        </w:rPr>
        <w:t>=</w:t>
      </w:r>
      <w:r w:rsidRPr="00EE529C">
        <w:rPr>
          <w:spacing w:val="17"/>
          <w:position w:val="-15"/>
          <w:sz w:val="24"/>
          <w:lang w:val="da-DK"/>
        </w:rPr>
        <w:t xml:space="preserve"> </w:t>
      </w:r>
      <w:r w:rsidRPr="00EE529C">
        <w:rPr>
          <w:rFonts w:ascii="Lucida Sans Unicode" w:hAnsi="Lucida Sans Unicode"/>
          <w:spacing w:val="-1"/>
          <w:w w:val="76"/>
          <w:sz w:val="24"/>
          <w:u w:val="single"/>
          <w:lang w:val="da-DK"/>
        </w:rPr>
        <w:t>−</w:t>
      </w:r>
      <w:r w:rsidRPr="00EE529C">
        <w:rPr>
          <w:w w:val="108"/>
          <w:sz w:val="24"/>
          <w:u w:val="single"/>
          <w:lang w:val="da-DK"/>
        </w:rPr>
        <w:t>5</w:t>
      </w:r>
      <w:r w:rsidRPr="00EE529C">
        <w:rPr>
          <w:spacing w:val="-21"/>
          <w:sz w:val="24"/>
          <w:u w:val="single"/>
          <w:lang w:val="da-DK"/>
        </w:rPr>
        <w:t xml:space="preserve"> </w:t>
      </w:r>
      <w:r w:rsidRPr="00EE529C">
        <w:rPr>
          <w:rFonts w:ascii="Lucida Sans Unicode" w:hAnsi="Lucida Sans Unicode"/>
          <w:w w:val="76"/>
          <w:sz w:val="24"/>
          <w:u w:val="single"/>
          <w:lang w:val="da-DK"/>
        </w:rPr>
        <w:t>±</w:t>
      </w:r>
      <w:r w:rsidRPr="00EE529C">
        <w:rPr>
          <w:rFonts w:ascii="Lucida Sans Unicode" w:hAnsi="Lucida Sans Unicode"/>
          <w:spacing w:val="-37"/>
          <w:sz w:val="24"/>
          <w:lang w:val="da-DK"/>
        </w:rPr>
        <w:t xml:space="preserve"> </w:t>
      </w:r>
      <w:r w:rsidRPr="00EE529C">
        <w:rPr>
          <w:w w:val="108"/>
          <w:sz w:val="24"/>
          <w:u w:val="single"/>
          <w:lang w:val="da-DK"/>
        </w:rPr>
        <w:t>3</w:t>
      </w:r>
      <w:r w:rsidRPr="00EE529C">
        <w:rPr>
          <w:spacing w:val="17"/>
          <w:sz w:val="24"/>
          <w:lang w:val="da-DK"/>
        </w:rPr>
        <w:t xml:space="preserve"> </w:t>
      </w:r>
      <w:r w:rsidRPr="00EE529C">
        <w:rPr>
          <w:w w:val="107"/>
          <w:position w:val="-15"/>
          <w:sz w:val="24"/>
          <w:lang w:val="da-DK"/>
        </w:rPr>
        <w:t>=</w:t>
      </w:r>
      <w:r w:rsidRPr="00EE529C">
        <w:rPr>
          <w:spacing w:val="-7"/>
          <w:position w:val="-15"/>
          <w:sz w:val="24"/>
          <w:lang w:val="da-DK"/>
        </w:rPr>
        <w:t xml:space="preserve"> </w:t>
      </w:r>
      <w:r w:rsidRPr="00EE529C">
        <w:rPr>
          <w:rFonts w:ascii="Verdana" w:hAnsi="Verdana"/>
          <w:spacing w:val="-144"/>
          <w:w w:val="59"/>
          <w:position w:val="4"/>
          <w:sz w:val="24"/>
          <w:lang w:val="da-DK"/>
        </w:rPr>
        <w:t></w:t>
      </w:r>
      <w:r w:rsidRPr="00EE529C">
        <w:rPr>
          <w:rFonts w:ascii="Tahoma" w:hAnsi="Tahoma"/>
          <w:w w:val="59"/>
          <w:position w:val="-2"/>
          <w:sz w:val="24"/>
          <w:lang w:val="da-DK"/>
        </w:rPr>
        <w:t></w:t>
      </w:r>
      <w:r w:rsidRPr="00EE529C">
        <w:rPr>
          <w:rFonts w:ascii="Lucida Sans Unicode" w:hAnsi="Lucida Sans Unicode"/>
          <w:spacing w:val="-1"/>
          <w:w w:val="76"/>
          <w:sz w:val="24"/>
          <w:lang w:val="da-DK"/>
        </w:rPr>
        <w:t>−</w:t>
      </w:r>
      <w:r w:rsidRPr="00EE529C">
        <w:rPr>
          <w:w w:val="108"/>
          <w:sz w:val="24"/>
          <w:lang w:val="da-DK"/>
        </w:rPr>
        <w:t>1</w:t>
      </w:r>
      <w:r w:rsidRPr="00EE529C">
        <w:rPr>
          <w:sz w:val="24"/>
          <w:lang w:val="da-DK"/>
        </w:rPr>
        <w:tab/>
      </w:r>
      <w:r w:rsidRPr="00EE529C">
        <w:rPr>
          <w:i/>
          <w:w w:val="97"/>
          <w:position w:val="-15"/>
          <w:sz w:val="24"/>
          <w:lang w:val="da-DK"/>
        </w:rPr>
        <w:t>.</w:t>
      </w:r>
    </w:p>
    <w:p w:rsidR="007E510D" w:rsidRPr="00EE529C" w:rsidRDefault="00EE529C">
      <w:pPr>
        <w:pStyle w:val="BodyText"/>
        <w:tabs>
          <w:tab w:val="left" w:pos="1939"/>
          <w:tab w:val="left" w:pos="3105"/>
          <w:tab w:val="left" w:pos="3773"/>
        </w:tabs>
        <w:spacing w:line="339" w:lineRule="exact"/>
        <w:ind w:left="893"/>
        <w:jc w:val="center"/>
        <w:rPr>
          <w:lang w:val="da-DK"/>
        </w:rPr>
      </w:pPr>
      <w:r w:rsidRPr="00EE529C">
        <w:rPr>
          <w:position w:val="2"/>
          <w:lang w:val="da-DK"/>
        </w:rPr>
        <w:t>2</w:t>
      </w:r>
      <w:r w:rsidRPr="00EE529C">
        <w:rPr>
          <w:i/>
          <w:position w:val="2"/>
          <w:lang w:val="da-DK"/>
        </w:rPr>
        <w:t>a</w:t>
      </w:r>
      <w:r w:rsidRPr="00EE529C">
        <w:rPr>
          <w:i/>
          <w:position w:val="2"/>
          <w:lang w:val="da-DK"/>
        </w:rPr>
        <w:tab/>
      </w:r>
      <w:r w:rsidRPr="00EE529C">
        <w:rPr>
          <w:position w:val="2"/>
          <w:lang w:val="da-DK"/>
        </w:rPr>
        <w:t>2</w:t>
      </w:r>
      <w:r w:rsidRPr="00EE529C">
        <w:rPr>
          <w:spacing w:val="-27"/>
          <w:position w:val="2"/>
          <w:lang w:val="da-DK"/>
        </w:rPr>
        <w:t xml:space="preserve"> </w:t>
      </w:r>
      <w:r w:rsidRPr="00EE529C">
        <w:rPr>
          <w:rFonts w:ascii="Lucida Sans Unicode" w:hAnsi="Lucida Sans Unicode"/>
          <w:w w:val="80"/>
          <w:position w:val="2"/>
          <w:lang w:val="da-DK"/>
        </w:rPr>
        <w:t>·</w:t>
      </w:r>
      <w:r w:rsidRPr="00EE529C">
        <w:rPr>
          <w:rFonts w:ascii="Lucida Sans Unicode" w:hAnsi="Lucida Sans Unicode"/>
          <w:spacing w:val="-28"/>
          <w:w w:val="80"/>
          <w:position w:val="2"/>
          <w:lang w:val="da-DK"/>
        </w:rPr>
        <w:t xml:space="preserve"> </w:t>
      </w:r>
      <w:r w:rsidRPr="00EE529C">
        <w:rPr>
          <w:position w:val="2"/>
          <w:lang w:val="da-DK"/>
        </w:rPr>
        <w:t>1</w:t>
      </w:r>
      <w:r w:rsidRPr="00EE529C">
        <w:rPr>
          <w:position w:val="2"/>
          <w:lang w:val="da-DK"/>
        </w:rPr>
        <w:tab/>
        <w:t>2</w:t>
      </w:r>
      <w:r w:rsidRPr="00EE529C">
        <w:rPr>
          <w:position w:val="2"/>
          <w:lang w:val="da-DK"/>
        </w:rPr>
        <w:tab/>
      </w:r>
      <w:r w:rsidRPr="00EE529C">
        <w:rPr>
          <w:rFonts w:ascii="Tahoma" w:hAnsi="Tahoma"/>
          <w:position w:val="3"/>
          <w:lang w:val="da-DK"/>
        </w:rPr>
        <w:t></w:t>
      </w:r>
      <w:r w:rsidRPr="00EE529C">
        <w:rPr>
          <w:rFonts w:ascii="Lucida Sans Unicode" w:hAnsi="Lucida Sans Unicode"/>
          <w:lang w:val="da-DK"/>
        </w:rPr>
        <w:t>−</w:t>
      </w:r>
      <w:r w:rsidRPr="00EE529C">
        <w:rPr>
          <w:lang w:val="da-DK"/>
        </w:rPr>
        <w:t>4</w:t>
      </w:r>
    </w:p>
    <w:p w:rsidR="007E510D" w:rsidRPr="00EE529C" w:rsidRDefault="007E510D">
      <w:pPr>
        <w:spacing w:line="339" w:lineRule="exact"/>
        <w:jc w:val="center"/>
        <w:rPr>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1"/>
        <w:rPr>
          <w:sz w:val="22"/>
          <w:lang w:val="da-DK"/>
        </w:rPr>
      </w:pPr>
    </w:p>
    <w:p w:rsidR="007E510D" w:rsidRPr="00EE529C" w:rsidRDefault="00EE529C">
      <w:pPr>
        <w:pStyle w:val="ListParagraph"/>
        <w:numPr>
          <w:ilvl w:val="0"/>
          <w:numId w:val="96"/>
        </w:numPr>
        <w:tabs>
          <w:tab w:val="left" w:pos="1846"/>
        </w:tabs>
        <w:spacing w:before="89"/>
        <w:ind w:hanging="311"/>
        <w:rPr>
          <w:sz w:val="24"/>
          <w:lang w:val="da-DK"/>
        </w:rPr>
      </w:pPr>
      <w:r w:rsidRPr="00EE529C">
        <w:rPr>
          <w:sz w:val="24"/>
          <w:lang w:val="da-DK"/>
        </w:rPr>
        <w:t>Løs</w:t>
      </w:r>
      <w:r w:rsidRPr="00EE529C">
        <w:rPr>
          <w:spacing w:val="-1"/>
          <w:sz w:val="24"/>
          <w:lang w:val="da-DK"/>
        </w:rPr>
        <w:t xml:space="preserve"> </w:t>
      </w:r>
      <w:r w:rsidRPr="00EE529C">
        <w:rPr>
          <w:sz w:val="24"/>
          <w:lang w:val="da-DK"/>
        </w:rPr>
        <w:t xml:space="preserve">andengradsligningen </w:t>
      </w:r>
      <w:r w:rsidRPr="00EE529C">
        <w:rPr>
          <w:i/>
          <w:spacing w:val="3"/>
          <w:sz w:val="24"/>
          <w:lang w:val="da-DK"/>
        </w:rPr>
        <w:t>x</w:t>
      </w:r>
      <w:r w:rsidRPr="00EE529C">
        <w:rPr>
          <w:spacing w:val="3"/>
          <w:sz w:val="24"/>
          <w:vertAlign w:val="superscript"/>
          <w:lang w:val="da-DK"/>
        </w:rPr>
        <w:t>2</w:t>
      </w:r>
      <w:r w:rsidRPr="00EE529C">
        <w:rPr>
          <w:spacing w:val="-11"/>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7"/>
          <w:sz w:val="24"/>
          <w:lang w:val="da-DK"/>
        </w:rPr>
        <w:t xml:space="preserve"> </w:t>
      </w:r>
      <w:r w:rsidRPr="00EE529C">
        <w:rPr>
          <w:sz w:val="24"/>
          <w:lang w:val="da-DK"/>
        </w:rPr>
        <w:t>3</w:t>
      </w:r>
      <w:r w:rsidRPr="00EE529C">
        <w:rPr>
          <w:i/>
          <w:sz w:val="24"/>
          <w:lang w:val="da-DK"/>
        </w:rPr>
        <w:t>x</w:t>
      </w:r>
      <w:r w:rsidRPr="00EE529C">
        <w:rPr>
          <w:i/>
          <w:spacing w:val="-14"/>
          <w:sz w:val="24"/>
          <w:lang w:val="da-DK"/>
        </w:rPr>
        <w:t xml:space="preserve"> </w:t>
      </w:r>
      <w:r w:rsidRPr="00EE529C">
        <w:rPr>
          <w:sz w:val="24"/>
          <w:lang w:val="da-DK"/>
        </w:rPr>
        <w:t>+</w:t>
      </w:r>
      <w:r w:rsidRPr="00EE529C">
        <w:rPr>
          <w:spacing w:val="-21"/>
          <w:sz w:val="24"/>
          <w:lang w:val="da-DK"/>
        </w:rPr>
        <w:t xml:space="preserve"> </w:t>
      </w:r>
      <w:r w:rsidRPr="00EE529C">
        <w:rPr>
          <w:sz w:val="24"/>
          <w:lang w:val="da-DK"/>
        </w:rPr>
        <w:t>10</w:t>
      </w:r>
      <w:r w:rsidRPr="00EE529C">
        <w:rPr>
          <w:spacing w:val="-7"/>
          <w:sz w:val="24"/>
          <w:lang w:val="da-DK"/>
        </w:rPr>
        <w:t xml:space="preserve"> </w:t>
      </w:r>
      <w:r w:rsidRPr="00EE529C">
        <w:rPr>
          <w:sz w:val="24"/>
          <w:lang w:val="da-DK"/>
        </w:rPr>
        <w:t>=</w:t>
      </w:r>
      <w:r w:rsidRPr="00EE529C">
        <w:rPr>
          <w:spacing w:val="-7"/>
          <w:sz w:val="24"/>
          <w:lang w:val="da-DK"/>
        </w:rPr>
        <w:t xml:space="preserve"> </w:t>
      </w:r>
      <w:r w:rsidRPr="00EE529C">
        <w:rPr>
          <w:sz w:val="24"/>
          <w:lang w:val="da-DK"/>
        </w:rPr>
        <w:t>8:</w:t>
      </w:r>
    </w:p>
    <w:p w:rsidR="007E510D" w:rsidRPr="00EE529C" w:rsidRDefault="00EE529C">
      <w:pPr>
        <w:pStyle w:val="BodyText"/>
        <w:spacing w:before="53"/>
        <w:ind w:left="1845"/>
        <w:rPr>
          <w:lang w:val="da-DK"/>
        </w:rPr>
      </w:pPr>
      <w:r w:rsidRPr="00EE529C">
        <w:rPr>
          <w:lang w:val="da-DK"/>
        </w:rPr>
        <w:t>Før vi kan bruge løsningsformlen skal vi have højresiden til at være lig nul</w:t>
      </w:r>
    </w:p>
    <w:p w:rsidR="007E510D" w:rsidRPr="00EE529C" w:rsidRDefault="00EE529C">
      <w:pPr>
        <w:pStyle w:val="BodyText"/>
        <w:spacing w:before="197"/>
        <w:ind w:left="813" w:right="268"/>
        <w:jc w:val="center"/>
        <w:rPr>
          <w:i/>
          <w:lang w:val="da-DK"/>
        </w:rPr>
      </w:pPr>
      <w:r w:rsidRPr="00EE529C">
        <w:rPr>
          <w:i/>
          <w:lang w:val="da-DK"/>
        </w:rPr>
        <w:t>x</w:t>
      </w:r>
      <w:r w:rsidRPr="00EE529C">
        <w:rPr>
          <w:vertAlign w:val="superscript"/>
          <w:lang w:val="da-DK"/>
        </w:rPr>
        <w:t>2</w:t>
      </w:r>
      <w:r w:rsidRPr="00EE529C">
        <w:rPr>
          <w:lang w:val="da-DK"/>
        </w:rPr>
        <w:t xml:space="preserve"> </w:t>
      </w:r>
      <w:r w:rsidRPr="00EE529C">
        <w:rPr>
          <w:rFonts w:ascii="Lucida Sans Unicode" w:hAnsi="Lucida Sans Unicode"/>
          <w:lang w:val="da-DK"/>
        </w:rPr>
        <w:t xml:space="preserve">− </w:t>
      </w:r>
      <w:r w:rsidRPr="00EE529C">
        <w:rPr>
          <w:lang w:val="da-DK"/>
        </w:rPr>
        <w:t>3</w:t>
      </w:r>
      <w:r w:rsidRPr="00EE529C">
        <w:rPr>
          <w:i/>
          <w:lang w:val="da-DK"/>
        </w:rPr>
        <w:t xml:space="preserve">x </w:t>
      </w:r>
      <w:r w:rsidRPr="00EE529C">
        <w:rPr>
          <w:lang w:val="da-DK"/>
        </w:rPr>
        <w:t xml:space="preserve">+ 10 = 8 </w:t>
      </w:r>
      <w:r w:rsidRPr="00EE529C">
        <w:rPr>
          <w:rFonts w:ascii="Lucida Sans Unicode" w:hAnsi="Lucida Sans Unicode"/>
          <w:lang w:val="da-DK"/>
        </w:rPr>
        <w:t xml:space="preserve">⇔ </w:t>
      </w:r>
      <w:r w:rsidRPr="00EE529C">
        <w:rPr>
          <w:i/>
          <w:lang w:val="da-DK"/>
        </w:rPr>
        <w:t>x</w:t>
      </w:r>
      <w:r w:rsidRPr="00EE529C">
        <w:rPr>
          <w:vertAlign w:val="superscript"/>
          <w:lang w:val="da-DK"/>
        </w:rPr>
        <w:t>2</w:t>
      </w:r>
      <w:r w:rsidRPr="00EE529C">
        <w:rPr>
          <w:lang w:val="da-DK"/>
        </w:rPr>
        <w:t xml:space="preserve"> </w:t>
      </w:r>
      <w:r w:rsidRPr="00EE529C">
        <w:rPr>
          <w:rFonts w:ascii="Lucida Sans Unicode" w:hAnsi="Lucida Sans Unicode"/>
          <w:lang w:val="da-DK"/>
        </w:rPr>
        <w:t xml:space="preserve">− </w:t>
      </w:r>
      <w:r w:rsidRPr="00EE529C">
        <w:rPr>
          <w:lang w:val="da-DK"/>
        </w:rPr>
        <w:t>3</w:t>
      </w:r>
      <w:r w:rsidRPr="00EE529C">
        <w:rPr>
          <w:i/>
          <w:lang w:val="da-DK"/>
        </w:rPr>
        <w:t xml:space="preserve">x </w:t>
      </w:r>
      <w:r w:rsidRPr="00EE529C">
        <w:rPr>
          <w:lang w:val="da-DK"/>
        </w:rPr>
        <w:t>+ 2 = 0</w:t>
      </w:r>
      <w:r w:rsidRPr="00EE529C">
        <w:rPr>
          <w:i/>
          <w:lang w:val="da-DK"/>
        </w:rPr>
        <w:t>.</w:t>
      </w:r>
    </w:p>
    <w:p w:rsidR="007E510D" w:rsidRPr="00EE529C" w:rsidRDefault="00EE529C">
      <w:pPr>
        <w:pStyle w:val="BodyText"/>
        <w:spacing w:before="159"/>
        <w:ind w:right="2631"/>
        <w:jc w:val="center"/>
        <w:rPr>
          <w:lang w:val="da-DK"/>
        </w:rPr>
      </w:pPr>
      <w:r w:rsidRPr="00EE529C">
        <w:rPr>
          <w:lang w:val="da-DK"/>
        </w:rPr>
        <w:t xml:space="preserve">Vi ser at </w:t>
      </w:r>
      <w:r w:rsidRPr="00EE529C">
        <w:rPr>
          <w:i/>
          <w:lang w:val="da-DK"/>
        </w:rPr>
        <w:t xml:space="preserve">a </w:t>
      </w:r>
      <w:r w:rsidRPr="00EE529C">
        <w:rPr>
          <w:lang w:val="da-DK"/>
        </w:rPr>
        <w:t xml:space="preserve">= 1, </w:t>
      </w:r>
      <w:r w:rsidRPr="00EE529C">
        <w:rPr>
          <w:i/>
          <w:lang w:val="da-DK"/>
        </w:rPr>
        <w:t xml:space="preserve">b </w:t>
      </w:r>
      <w:r w:rsidRPr="00EE529C">
        <w:rPr>
          <w:lang w:val="da-DK"/>
        </w:rPr>
        <w:t xml:space="preserve">= </w:t>
      </w:r>
      <w:r w:rsidRPr="00EE529C">
        <w:rPr>
          <w:rFonts w:ascii="Lucida Sans Unicode" w:hAnsi="Lucida Sans Unicode"/>
          <w:lang w:val="da-DK"/>
        </w:rPr>
        <w:t>−</w:t>
      </w:r>
      <w:r w:rsidRPr="00EE529C">
        <w:rPr>
          <w:lang w:val="da-DK"/>
        </w:rPr>
        <w:t xml:space="preserve">3 og </w:t>
      </w:r>
      <w:r w:rsidRPr="00EE529C">
        <w:rPr>
          <w:i/>
          <w:lang w:val="da-DK"/>
        </w:rPr>
        <w:t xml:space="preserve">c </w:t>
      </w:r>
      <w:r w:rsidRPr="00EE529C">
        <w:rPr>
          <w:lang w:val="da-DK"/>
        </w:rPr>
        <w:t>= 2, hvilket medfører at</w:t>
      </w:r>
    </w:p>
    <w:p w:rsidR="007E510D" w:rsidRPr="00EE529C" w:rsidRDefault="00EE529C">
      <w:pPr>
        <w:pStyle w:val="BodyText"/>
        <w:spacing w:before="159"/>
        <w:ind w:left="813" w:right="268"/>
        <w:jc w:val="center"/>
        <w:rPr>
          <w:i/>
          <w:lang w:val="da-DK"/>
        </w:rPr>
      </w:pPr>
      <w:r w:rsidRPr="00EE529C">
        <w:rPr>
          <w:i/>
          <w:lang w:val="da-DK"/>
        </w:rPr>
        <w:t xml:space="preserve">d </w:t>
      </w:r>
      <w:r w:rsidRPr="00EE529C">
        <w:rPr>
          <w:lang w:val="da-DK"/>
        </w:rPr>
        <w:t xml:space="preserve">= </w:t>
      </w:r>
      <w:r w:rsidRPr="00EE529C">
        <w:rPr>
          <w:i/>
          <w:lang w:val="da-DK"/>
        </w:rPr>
        <w:t>b</w:t>
      </w:r>
      <w:r w:rsidRPr="00EE529C">
        <w:rPr>
          <w:vertAlign w:val="superscript"/>
          <w:lang w:val="da-DK"/>
        </w:rPr>
        <w:t>2</w:t>
      </w:r>
      <w:r w:rsidRPr="00EE529C">
        <w:rPr>
          <w:lang w:val="da-DK"/>
        </w:rPr>
        <w:t xml:space="preserve"> </w:t>
      </w:r>
      <w:r w:rsidRPr="00EE529C">
        <w:rPr>
          <w:rFonts w:ascii="Lucida Sans Unicode" w:hAnsi="Lucida Sans Unicode"/>
          <w:lang w:val="da-DK"/>
        </w:rPr>
        <w:t xml:space="preserve">− </w:t>
      </w:r>
      <w:r w:rsidRPr="00EE529C">
        <w:rPr>
          <w:lang w:val="da-DK"/>
        </w:rPr>
        <w:t>4</w:t>
      </w:r>
      <w:r w:rsidRPr="00EE529C">
        <w:rPr>
          <w:i/>
          <w:lang w:val="da-DK"/>
        </w:rPr>
        <w:t xml:space="preserve">ac </w:t>
      </w:r>
      <w:r w:rsidRPr="00EE529C">
        <w:rPr>
          <w:lang w:val="da-DK"/>
        </w:rPr>
        <w:t>= (</w:t>
      </w:r>
      <w:r w:rsidRPr="00EE529C">
        <w:rPr>
          <w:rFonts w:ascii="Lucida Sans Unicode" w:hAnsi="Lucida Sans Unicode"/>
          <w:lang w:val="da-DK"/>
        </w:rPr>
        <w:t>−</w:t>
      </w:r>
      <w:r w:rsidRPr="00EE529C">
        <w:rPr>
          <w:lang w:val="da-DK"/>
        </w:rPr>
        <w:t>3)</w:t>
      </w:r>
      <w:r w:rsidRPr="00EE529C">
        <w:rPr>
          <w:vertAlign w:val="superscript"/>
          <w:lang w:val="da-DK"/>
        </w:rPr>
        <w:t>2</w:t>
      </w:r>
      <w:r w:rsidRPr="00EE529C">
        <w:rPr>
          <w:lang w:val="da-DK"/>
        </w:rPr>
        <w:t xml:space="preserve"> </w:t>
      </w:r>
      <w:r w:rsidRPr="00EE529C">
        <w:rPr>
          <w:rFonts w:ascii="Lucida Sans Unicode" w:hAnsi="Lucida Sans Unicode"/>
          <w:lang w:val="da-DK"/>
        </w:rPr>
        <w:t xml:space="preserve">− </w:t>
      </w:r>
      <w:r w:rsidRPr="00EE529C">
        <w:rPr>
          <w:lang w:val="da-DK"/>
        </w:rPr>
        <w:t xml:space="preserve">4 </w:t>
      </w:r>
      <w:r w:rsidRPr="00EE529C">
        <w:rPr>
          <w:rFonts w:ascii="Lucida Sans Unicode" w:hAnsi="Lucida Sans Unicode"/>
          <w:w w:val="80"/>
          <w:lang w:val="da-DK"/>
        </w:rPr>
        <w:t xml:space="preserve">· </w:t>
      </w:r>
      <w:r w:rsidRPr="00EE529C">
        <w:rPr>
          <w:lang w:val="da-DK"/>
        </w:rPr>
        <w:t xml:space="preserve">1 </w:t>
      </w:r>
      <w:r w:rsidRPr="00EE529C">
        <w:rPr>
          <w:rFonts w:ascii="Lucida Sans Unicode" w:hAnsi="Lucida Sans Unicode"/>
          <w:w w:val="80"/>
          <w:lang w:val="da-DK"/>
        </w:rPr>
        <w:t xml:space="preserve">· </w:t>
      </w:r>
      <w:r w:rsidRPr="00EE529C">
        <w:rPr>
          <w:lang w:val="da-DK"/>
        </w:rPr>
        <w:t xml:space="preserve">2 = 9 </w:t>
      </w:r>
      <w:r w:rsidRPr="00EE529C">
        <w:rPr>
          <w:rFonts w:ascii="Lucida Sans Unicode" w:hAnsi="Lucida Sans Unicode"/>
          <w:lang w:val="da-DK"/>
        </w:rPr>
        <w:t xml:space="preserve">− </w:t>
      </w:r>
      <w:r w:rsidRPr="00EE529C">
        <w:rPr>
          <w:lang w:val="da-DK"/>
        </w:rPr>
        <w:t>8 = 1</w:t>
      </w:r>
      <w:r w:rsidRPr="00EE529C">
        <w:rPr>
          <w:i/>
          <w:lang w:val="da-DK"/>
        </w:rPr>
        <w:t>.</w:t>
      </w:r>
    </w:p>
    <w:p w:rsidR="007E510D" w:rsidRPr="00EE529C" w:rsidRDefault="00EE529C">
      <w:pPr>
        <w:pStyle w:val="BodyText"/>
        <w:spacing w:before="192"/>
        <w:ind w:left="1845"/>
        <w:rPr>
          <w:lang w:val="da-DK"/>
        </w:rPr>
      </w:pPr>
      <w:r w:rsidRPr="00EE529C">
        <w:rPr>
          <w:lang w:val="da-DK"/>
        </w:rPr>
        <w:t>Det giver os rødderne</w:t>
      </w:r>
    </w:p>
    <w:p w:rsidR="007E510D" w:rsidRPr="00EE529C" w:rsidRDefault="00EE529C">
      <w:pPr>
        <w:pStyle w:val="BodyText"/>
        <w:tabs>
          <w:tab w:val="left" w:pos="6231"/>
          <w:tab w:val="left" w:pos="7622"/>
        </w:tabs>
        <w:spacing w:before="28" w:line="273" w:lineRule="exact"/>
        <w:ind w:left="4795"/>
        <w:rPr>
          <w:rFonts w:ascii="Tahoma" w:hAnsi="Tahoma"/>
          <w:lang w:val="da-DK"/>
        </w:rPr>
      </w:pPr>
      <w:r w:rsidRPr="00EE529C">
        <w:rPr>
          <w:rFonts w:ascii="Lucida Sans Unicode" w:hAnsi="Lucida Sans Unicode"/>
          <w:w w:val="90"/>
          <w:position w:val="1"/>
          <w:lang w:val="da-DK"/>
        </w:rPr>
        <w:t>√</w:t>
      </w:r>
      <w:r w:rsidRPr="00EE529C">
        <w:rPr>
          <w:rFonts w:ascii="Lucida Sans Unicode" w:hAnsi="Lucida Sans Unicode"/>
          <w:w w:val="90"/>
          <w:position w:val="1"/>
          <w:lang w:val="da-DK"/>
        </w:rPr>
        <w:tab/>
      </w:r>
      <w:r w:rsidRPr="00EE529C">
        <w:rPr>
          <w:rFonts w:ascii="Lucida Sans Unicode" w:hAnsi="Lucida Sans Unicode"/>
          <w:w w:val="90"/>
          <w:lang w:val="da-DK"/>
        </w:rPr>
        <w:t>√</w:t>
      </w:r>
      <w:r w:rsidRPr="00EE529C">
        <w:rPr>
          <w:rFonts w:ascii="Lucida Sans Unicode" w:hAnsi="Lucida Sans Unicode"/>
          <w:w w:val="90"/>
          <w:lang w:val="da-DK"/>
        </w:rPr>
        <w:tab/>
      </w:r>
      <w:r w:rsidRPr="00EE529C">
        <w:rPr>
          <w:rFonts w:ascii="Tahoma" w:hAnsi="Tahoma"/>
          <w:w w:val="90"/>
          <w:position w:val="5"/>
          <w:lang w:val="da-DK"/>
        </w:rPr>
        <w:t></w:t>
      </w:r>
    </w:p>
    <w:p w:rsidR="007E510D" w:rsidRPr="00EE529C" w:rsidRDefault="00EE529C">
      <w:pPr>
        <w:tabs>
          <w:tab w:val="left" w:pos="6402"/>
        </w:tabs>
        <w:spacing w:line="20" w:lineRule="exact"/>
        <w:ind w:left="4966"/>
        <w:rPr>
          <w:rFonts w:ascii="Tahoma"/>
          <w:sz w:val="2"/>
          <w:lang w:val="da-DK"/>
        </w:rPr>
      </w:pPr>
      <w:r w:rsidRPr="00EE529C">
        <w:rPr>
          <w:rFonts w:ascii="Tahoma"/>
          <w:sz w:val="2"/>
          <w:lang w:val="da-DK"/>
        </w:rPr>
      </w:r>
      <w:r w:rsidRPr="00EE529C">
        <w:rPr>
          <w:rFonts w:ascii="Tahoma"/>
          <w:sz w:val="2"/>
          <w:lang w:val="da-DK"/>
        </w:rPr>
        <w:pict>
          <v:group id="_x0000_s6416" style="width:7.05pt;height:.6pt;mso-position-horizontal-relative:char;mso-position-vertical-relative:line" coordsize="141,12">
            <v:line id="_x0000_s6417" style="position:absolute" from="0,6" to="141,6" strokeweight=".21097mm"/>
            <w10:anchorlock/>
          </v:group>
        </w:pict>
      </w:r>
      <w:r w:rsidRPr="00EE529C">
        <w:rPr>
          <w:rFonts w:ascii="Tahoma"/>
          <w:sz w:val="2"/>
          <w:lang w:val="da-DK"/>
        </w:rPr>
        <w:tab/>
      </w:r>
      <w:r w:rsidRPr="00EE529C">
        <w:rPr>
          <w:rFonts w:ascii="Tahoma"/>
          <w:sz w:val="2"/>
          <w:lang w:val="da-DK"/>
        </w:rPr>
      </w:r>
      <w:r w:rsidRPr="00EE529C">
        <w:rPr>
          <w:rFonts w:ascii="Tahoma"/>
          <w:sz w:val="2"/>
          <w:lang w:val="da-DK"/>
        </w:rPr>
        <w:pict>
          <v:group id="_x0000_s6414" style="width:6.55pt;height:.6pt;mso-position-horizontal-relative:char;mso-position-vertical-relative:line" coordsize="131,12">
            <v:line id="_x0000_s6415" style="position:absolute" from="0,6" to="130,6" strokeweight=".21097mm"/>
            <w10:anchorlock/>
          </v:group>
        </w:pict>
      </w:r>
    </w:p>
    <w:p w:rsidR="007E510D" w:rsidRPr="00EE529C" w:rsidRDefault="00EE529C">
      <w:pPr>
        <w:tabs>
          <w:tab w:val="left" w:pos="1631"/>
          <w:tab w:val="left" w:pos="3067"/>
          <w:tab w:val="left" w:pos="4845"/>
        </w:tabs>
        <w:spacing w:line="110" w:lineRule="auto"/>
        <w:ind w:left="545"/>
        <w:jc w:val="center"/>
        <w:rPr>
          <w:i/>
          <w:sz w:val="24"/>
          <w:lang w:val="da-DK"/>
        </w:rPr>
      </w:pPr>
      <w:r w:rsidRPr="00EE529C">
        <w:rPr>
          <w:lang w:val="da-DK"/>
        </w:rPr>
        <w:pict>
          <v:shape id="_x0000_s6413" type="#_x0000_t202" style="position:absolute;left:0;text-align:left;margin-left:390.15pt;margin-top:13.9pt;width:7.2pt;height:12pt;z-index:-28446720;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59"/>
                    </w:rPr>
                    <w:t></w:t>
                  </w:r>
                </w:p>
              </w:txbxContent>
            </v:textbox>
            <w10:wrap anchorx="page"/>
          </v:shape>
        </w:pict>
      </w:r>
      <w:r w:rsidRPr="00EE529C">
        <w:rPr>
          <w:i/>
          <w:position w:val="-15"/>
          <w:sz w:val="24"/>
          <w:lang w:val="da-DK"/>
        </w:rPr>
        <w:t>x</w:t>
      </w:r>
      <w:r w:rsidRPr="00EE529C">
        <w:rPr>
          <w:i/>
          <w:spacing w:val="-1"/>
          <w:position w:val="-15"/>
          <w:sz w:val="24"/>
          <w:lang w:val="da-DK"/>
        </w:rPr>
        <w:t xml:space="preserve"> </w:t>
      </w:r>
      <w:r w:rsidRPr="00EE529C">
        <w:rPr>
          <w:w w:val="107"/>
          <w:position w:val="-15"/>
          <w:sz w:val="24"/>
          <w:lang w:val="da-DK"/>
        </w:rPr>
        <w:t>=</w:t>
      </w:r>
      <w:r w:rsidRPr="00EE529C">
        <w:rPr>
          <w:spacing w:val="17"/>
          <w:position w:val="-15"/>
          <w:sz w:val="24"/>
          <w:lang w:val="da-DK"/>
        </w:rPr>
        <w:t xml:space="preserve"> </w:t>
      </w:r>
      <w:r w:rsidRPr="00EE529C">
        <w:rPr>
          <w:rFonts w:ascii="Lucida Sans Unicode" w:hAnsi="Lucida Sans Unicode"/>
          <w:spacing w:val="-1"/>
          <w:w w:val="76"/>
          <w:sz w:val="24"/>
          <w:u w:val="single"/>
          <w:lang w:val="da-DK"/>
        </w:rPr>
        <w:t>−</w:t>
      </w:r>
      <w:r w:rsidRPr="00EE529C">
        <w:rPr>
          <w:i/>
          <w:w w:val="104"/>
          <w:sz w:val="24"/>
          <w:u w:val="single"/>
          <w:lang w:val="da-DK"/>
        </w:rPr>
        <w:t>b</w:t>
      </w:r>
      <w:r w:rsidRPr="00EE529C">
        <w:rPr>
          <w:i/>
          <w:spacing w:val="-13"/>
          <w:sz w:val="24"/>
          <w:u w:val="single"/>
          <w:lang w:val="da-DK"/>
        </w:rPr>
        <w:t xml:space="preserve"> </w:t>
      </w:r>
      <w:r w:rsidRPr="00EE529C">
        <w:rPr>
          <w:rFonts w:ascii="Lucida Sans Unicode" w:hAnsi="Lucida Sans Unicode"/>
          <w:w w:val="76"/>
          <w:sz w:val="24"/>
          <w:u w:val="single"/>
          <w:lang w:val="da-DK"/>
        </w:rPr>
        <w:t>±</w:t>
      </w:r>
      <w:r w:rsidRPr="00EE529C">
        <w:rPr>
          <w:rFonts w:ascii="Lucida Sans Unicode" w:hAnsi="Lucida Sans Unicode"/>
          <w:sz w:val="24"/>
          <w:u w:val="single"/>
          <w:lang w:val="da-DK"/>
        </w:rPr>
        <w:tab/>
      </w:r>
      <w:r w:rsidRPr="00EE529C">
        <w:rPr>
          <w:i/>
          <w:w w:val="103"/>
          <w:sz w:val="24"/>
          <w:u w:val="single"/>
          <w:lang w:val="da-DK"/>
        </w:rPr>
        <w:t>d</w:t>
      </w:r>
      <w:r w:rsidRPr="00EE529C">
        <w:rPr>
          <w:i/>
          <w:sz w:val="24"/>
          <w:lang w:val="da-DK"/>
        </w:rPr>
        <w:t xml:space="preserve"> </w:t>
      </w:r>
      <w:r w:rsidRPr="00EE529C">
        <w:rPr>
          <w:i/>
          <w:spacing w:val="-27"/>
          <w:sz w:val="24"/>
          <w:lang w:val="da-DK"/>
        </w:rPr>
        <w:t xml:space="preserve"> </w:t>
      </w:r>
      <w:r w:rsidRPr="00EE529C">
        <w:rPr>
          <w:w w:val="107"/>
          <w:position w:val="-15"/>
          <w:sz w:val="24"/>
          <w:lang w:val="da-DK"/>
        </w:rPr>
        <w:t>=</w:t>
      </w:r>
      <w:r w:rsidRPr="00EE529C">
        <w:rPr>
          <w:spacing w:val="17"/>
          <w:position w:val="-15"/>
          <w:sz w:val="24"/>
          <w:lang w:val="da-DK"/>
        </w:rPr>
        <w:t xml:space="preserve"> </w:t>
      </w:r>
      <w:r w:rsidRPr="00EE529C">
        <w:rPr>
          <w:rFonts w:ascii="Lucida Sans Unicode" w:hAnsi="Lucida Sans Unicode"/>
          <w:spacing w:val="-1"/>
          <w:w w:val="76"/>
          <w:sz w:val="24"/>
          <w:u w:val="single"/>
          <w:lang w:val="da-DK"/>
        </w:rPr>
        <w:t>−</w:t>
      </w:r>
      <w:r w:rsidRPr="00EE529C">
        <w:rPr>
          <w:spacing w:val="-1"/>
          <w:w w:val="102"/>
          <w:sz w:val="24"/>
          <w:u w:val="single"/>
          <w:lang w:val="da-DK"/>
        </w:rPr>
        <w:t>(</w:t>
      </w:r>
      <w:r w:rsidRPr="00EE529C">
        <w:rPr>
          <w:rFonts w:ascii="Lucida Sans Unicode" w:hAnsi="Lucida Sans Unicode"/>
          <w:spacing w:val="-1"/>
          <w:w w:val="76"/>
          <w:sz w:val="24"/>
          <w:u w:val="single"/>
          <w:lang w:val="da-DK"/>
        </w:rPr>
        <w:t>−</w:t>
      </w:r>
      <w:r w:rsidRPr="00EE529C">
        <w:rPr>
          <w:w w:val="108"/>
          <w:sz w:val="24"/>
          <w:u w:val="single"/>
          <w:lang w:val="da-DK"/>
        </w:rPr>
        <w:t>3</w:t>
      </w:r>
      <w:r w:rsidRPr="00EE529C">
        <w:rPr>
          <w:w w:val="97"/>
          <w:sz w:val="24"/>
          <w:u w:val="single"/>
          <w:lang w:val="da-DK"/>
        </w:rPr>
        <w:t>)</w:t>
      </w:r>
      <w:r w:rsidRPr="00EE529C">
        <w:rPr>
          <w:spacing w:val="-21"/>
          <w:sz w:val="24"/>
          <w:u w:val="single"/>
          <w:lang w:val="da-DK"/>
        </w:rPr>
        <w:t xml:space="preserve"> </w:t>
      </w:r>
      <w:r w:rsidRPr="00EE529C">
        <w:rPr>
          <w:rFonts w:ascii="Lucida Sans Unicode" w:hAnsi="Lucida Sans Unicode"/>
          <w:w w:val="76"/>
          <w:sz w:val="24"/>
          <w:u w:val="single"/>
          <w:lang w:val="da-DK"/>
        </w:rPr>
        <w:t>±</w:t>
      </w:r>
      <w:r w:rsidRPr="00EE529C">
        <w:rPr>
          <w:rFonts w:ascii="Lucida Sans Unicode" w:hAnsi="Lucida Sans Unicode"/>
          <w:sz w:val="24"/>
          <w:u w:val="single"/>
          <w:lang w:val="da-DK"/>
        </w:rPr>
        <w:tab/>
      </w:r>
      <w:r w:rsidRPr="00EE529C">
        <w:rPr>
          <w:w w:val="108"/>
          <w:sz w:val="24"/>
          <w:u w:val="single"/>
          <w:lang w:val="da-DK"/>
        </w:rPr>
        <w:t>1</w:t>
      </w:r>
      <w:r w:rsidRPr="00EE529C">
        <w:rPr>
          <w:spacing w:val="17"/>
          <w:sz w:val="24"/>
          <w:lang w:val="da-DK"/>
        </w:rPr>
        <w:t xml:space="preserve"> </w:t>
      </w:r>
      <w:r w:rsidRPr="00EE529C">
        <w:rPr>
          <w:w w:val="107"/>
          <w:position w:val="-15"/>
          <w:sz w:val="24"/>
          <w:lang w:val="da-DK"/>
        </w:rPr>
        <w:t>=</w:t>
      </w:r>
      <w:r w:rsidRPr="00EE529C">
        <w:rPr>
          <w:spacing w:val="17"/>
          <w:position w:val="-15"/>
          <w:sz w:val="24"/>
          <w:lang w:val="da-DK"/>
        </w:rPr>
        <w:t xml:space="preserve"> </w:t>
      </w:r>
      <w:r w:rsidRPr="00EE529C">
        <w:rPr>
          <w:w w:val="108"/>
          <w:sz w:val="24"/>
          <w:u w:val="single"/>
          <w:lang w:val="da-DK"/>
        </w:rPr>
        <w:t>3</w:t>
      </w:r>
      <w:r w:rsidRPr="00EE529C">
        <w:rPr>
          <w:spacing w:val="-21"/>
          <w:sz w:val="24"/>
          <w:u w:val="single"/>
          <w:lang w:val="da-DK"/>
        </w:rPr>
        <w:t xml:space="preserve"> </w:t>
      </w:r>
      <w:r w:rsidRPr="00EE529C">
        <w:rPr>
          <w:rFonts w:ascii="Lucida Sans Unicode" w:hAnsi="Lucida Sans Unicode"/>
          <w:w w:val="76"/>
          <w:sz w:val="24"/>
          <w:u w:val="single"/>
          <w:lang w:val="da-DK"/>
        </w:rPr>
        <w:t>±</w:t>
      </w:r>
      <w:r w:rsidRPr="00EE529C">
        <w:rPr>
          <w:rFonts w:ascii="Lucida Sans Unicode" w:hAnsi="Lucida Sans Unicode"/>
          <w:spacing w:val="-37"/>
          <w:sz w:val="24"/>
          <w:lang w:val="da-DK"/>
        </w:rPr>
        <w:t xml:space="preserve"> </w:t>
      </w:r>
      <w:r w:rsidRPr="00EE529C">
        <w:rPr>
          <w:w w:val="108"/>
          <w:sz w:val="24"/>
          <w:u w:val="single"/>
          <w:lang w:val="da-DK"/>
        </w:rPr>
        <w:t>1</w:t>
      </w:r>
      <w:r w:rsidRPr="00EE529C">
        <w:rPr>
          <w:spacing w:val="17"/>
          <w:sz w:val="24"/>
          <w:lang w:val="da-DK"/>
        </w:rPr>
        <w:t xml:space="preserve"> </w:t>
      </w:r>
      <w:r w:rsidRPr="00EE529C">
        <w:rPr>
          <w:w w:val="107"/>
          <w:position w:val="-15"/>
          <w:sz w:val="24"/>
          <w:lang w:val="da-DK"/>
        </w:rPr>
        <w:t>=</w:t>
      </w:r>
      <w:r w:rsidRPr="00EE529C">
        <w:rPr>
          <w:spacing w:val="-7"/>
          <w:position w:val="-15"/>
          <w:sz w:val="24"/>
          <w:lang w:val="da-DK"/>
        </w:rPr>
        <w:t xml:space="preserve"> </w:t>
      </w:r>
      <w:r w:rsidRPr="00EE529C">
        <w:rPr>
          <w:rFonts w:ascii="Verdana" w:hAnsi="Verdana"/>
          <w:spacing w:val="-144"/>
          <w:w w:val="59"/>
          <w:position w:val="4"/>
          <w:sz w:val="24"/>
          <w:lang w:val="da-DK"/>
        </w:rPr>
        <w:t></w:t>
      </w:r>
      <w:r w:rsidRPr="00EE529C">
        <w:rPr>
          <w:rFonts w:ascii="Tahoma" w:hAnsi="Tahoma"/>
          <w:w w:val="59"/>
          <w:position w:val="-2"/>
          <w:sz w:val="24"/>
          <w:lang w:val="da-DK"/>
        </w:rPr>
        <w:t></w:t>
      </w:r>
      <w:r w:rsidRPr="00EE529C">
        <w:rPr>
          <w:w w:val="108"/>
          <w:sz w:val="24"/>
          <w:lang w:val="da-DK"/>
        </w:rPr>
        <w:t>2</w:t>
      </w:r>
      <w:r w:rsidRPr="00EE529C">
        <w:rPr>
          <w:sz w:val="24"/>
          <w:lang w:val="da-DK"/>
        </w:rPr>
        <w:tab/>
      </w:r>
      <w:r w:rsidRPr="00EE529C">
        <w:rPr>
          <w:i/>
          <w:w w:val="97"/>
          <w:position w:val="-15"/>
          <w:sz w:val="24"/>
          <w:lang w:val="da-DK"/>
        </w:rPr>
        <w:t>.</w:t>
      </w:r>
    </w:p>
    <w:p w:rsidR="007E510D" w:rsidRPr="00EE529C" w:rsidRDefault="007E510D">
      <w:pPr>
        <w:spacing w:line="110" w:lineRule="auto"/>
        <w:jc w:val="center"/>
        <w:rPr>
          <w:sz w:val="24"/>
          <w:lang w:val="da-DK"/>
        </w:rPr>
        <w:sectPr w:rsidR="007E510D" w:rsidRPr="00EE529C">
          <w:pgSz w:w="11910" w:h="16840"/>
          <w:pgMar w:top="1100" w:right="140" w:bottom="280" w:left="180" w:header="797" w:footer="0" w:gutter="0"/>
          <w:cols w:space="708"/>
        </w:sectPr>
      </w:pPr>
    </w:p>
    <w:p w:rsidR="007E510D" w:rsidRPr="00EE529C" w:rsidRDefault="00EE529C">
      <w:pPr>
        <w:tabs>
          <w:tab w:val="left" w:pos="1198"/>
        </w:tabs>
        <w:spacing w:line="320" w:lineRule="exact"/>
        <w:jc w:val="right"/>
        <w:rPr>
          <w:sz w:val="24"/>
          <w:lang w:val="da-DK"/>
        </w:rPr>
      </w:pPr>
      <w:r w:rsidRPr="00EE529C">
        <w:rPr>
          <w:sz w:val="24"/>
          <w:lang w:val="da-DK"/>
        </w:rPr>
        <w:t>2</w:t>
      </w:r>
      <w:r w:rsidRPr="00EE529C">
        <w:rPr>
          <w:i/>
          <w:sz w:val="24"/>
          <w:lang w:val="da-DK"/>
        </w:rPr>
        <w:t>a</w:t>
      </w:r>
      <w:r w:rsidRPr="00EE529C">
        <w:rPr>
          <w:i/>
          <w:sz w:val="24"/>
          <w:lang w:val="da-DK"/>
        </w:rPr>
        <w:tab/>
      </w:r>
      <w:r w:rsidRPr="00EE529C">
        <w:rPr>
          <w:sz w:val="24"/>
          <w:lang w:val="da-DK"/>
        </w:rPr>
        <w:t>2</w:t>
      </w:r>
      <w:r w:rsidRPr="00EE529C">
        <w:rPr>
          <w:spacing w:val="-38"/>
          <w:sz w:val="24"/>
          <w:lang w:val="da-DK"/>
        </w:rPr>
        <w:t xml:space="preserve"> </w:t>
      </w:r>
      <w:r w:rsidRPr="00EE529C">
        <w:rPr>
          <w:rFonts w:ascii="Lucida Sans Unicode" w:hAnsi="Lucida Sans Unicode"/>
          <w:w w:val="75"/>
          <w:sz w:val="24"/>
          <w:lang w:val="da-DK"/>
        </w:rPr>
        <w:t>·</w:t>
      </w:r>
      <w:r w:rsidRPr="00EE529C">
        <w:rPr>
          <w:rFonts w:ascii="Lucida Sans Unicode" w:hAnsi="Lucida Sans Unicode"/>
          <w:spacing w:val="-35"/>
          <w:w w:val="75"/>
          <w:sz w:val="24"/>
          <w:lang w:val="da-DK"/>
        </w:rPr>
        <w:t xml:space="preserve"> </w:t>
      </w:r>
      <w:r w:rsidRPr="00EE529C">
        <w:rPr>
          <w:sz w:val="24"/>
          <w:lang w:val="da-DK"/>
        </w:rPr>
        <w:t>1</w:t>
      </w:r>
    </w:p>
    <w:p w:rsidR="007E510D" w:rsidRPr="00EE529C" w:rsidRDefault="00EE529C">
      <w:pPr>
        <w:pStyle w:val="BodyText"/>
        <w:tabs>
          <w:tab w:val="left" w:pos="1401"/>
        </w:tabs>
        <w:spacing w:line="301" w:lineRule="exact"/>
        <w:ind w:left="806"/>
        <w:rPr>
          <w:lang w:val="da-DK"/>
        </w:rPr>
      </w:pPr>
      <w:r w:rsidRPr="00EE529C">
        <w:rPr>
          <w:lang w:val="da-DK"/>
        </w:rPr>
        <w:br w:type="column"/>
      </w:r>
      <w:r w:rsidRPr="00EE529C">
        <w:rPr>
          <w:position w:val="2"/>
          <w:lang w:val="da-DK"/>
        </w:rPr>
        <w:t>2</w:t>
      </w:r>
      <w:r w:rsidRPr="00EE529C">
        <w:rPr>
          <w:position w:val="2"/>
          <w:lang w:val="da-DK"/>
        </w:rPr>
        <w:tab/>
      </w:r>
      <w:r w:rsidRPr="00EE529C">
        <w:rPr>
          <w:rFonts w:ascii="Tahoma" w:hAnsi="Tahoma"/>
          <w:position w:val="3"/>
          <w:lang w:val="da-DK"/>
        </w:rPr>
        <w:t></w:t>
      </w:r>
      <w:r w:rsidRPr="00EE529C">
        <w:rPr>
          <w:lang w:val="da-DK"/>
        </w:rPr>
        <w:t>1</w:t>
      </w:r>
    </w:p>
    <w:p w:rsidR="007E510D" w:rsidRPr="00EE529C" w:rsidRDefault="007E510D">
      <w:pPr>
        <w:spacing w:line="301" w:lineRule="exact"/>
        <w:rPr>
          <w:lang w:val="da-DK"/>
        </w:rPr>
        <w:sectPr w:rsidR="007E510D" w:rsidRPr="00EE529C">
          <w:type w:val="continuous"/>
          <w:pgSz w:w="11910" w:h="16840"/>
          <w:pgMar w:top="1580" w:right="140" w:bottom="280" w:left="180" w:header="708" w:footer="708" w:gutter="0"/>
          <w:cols w:num="2" w:space="708" w:equalWidth="0">
            <w:col w:w="6182" w:space="40"/>
            <w:col w:w="5368"/>
          </w:cols>
        </w:sectPr>
      </w:pPr>
    </w:p>
    <w:p w:rsidR="007E510D" w:rsidRPr="00EE529C" w:rsidRDefault="007E510D">
      <w:pPr>
        <w:pStyle w:val="BodyText"/>
        <w:spacing w:before="7"/>
        <w:rPr>
          <w:sz w:val="20"/>
          <w:lang w:val="da-DK"/>
        </w:rPr>
      </w:pPr>
    </w:p>
    <w:p w:rsidR="007E510D" w:rsidRPr="00EE529C" w:rsidRDefault="00EE529C">
      <w:pPr>
        <w:pStyle w:val="BodyText"/>
        <w:tabs>
          <w:tab w:val="left" w:pos="3238"/>
        </w:tabs>
        <w:spacing w:before="99" w:line="232" w:lineRule="auto"/>
        <w:ind w:left="1260" w:right="1254"/>
        <w:rPr>
          <w:lang w:val="da-DK"/>
        </w:rPr>
      </w:pPr>
      <w:r w:rsidRPr="00EE529C">
        <w:rPr>
          <w:lang w:val="da-DK"/>
        </w:rPr>
        <w:t>Specialtilfælde:</w:t>
      </w:r>
      <w:r w:rsidRPr="00EE529C">
        <w:rPr>
          <w:lang w:val="da-DK"/>
        </w:rPr>
        <w:tab/>
        <w:t>Hvis</w:t>
      </w:r>
      <w:r w:rsidRPr="00EE529C">
        <w:rPr>
          <w:spacing w:val="-19"/>
          <w:lang w:val="da-DK"/>
        </w:rPr>
        <w:t xml:space="preserve"> </w:t>
      </w:r>
      <w:r w:rsidRPr="00EE529C">
        <w:rPr>
          <w:lang w:val="da-DK"/>
        </w:rPr>
        <w:t>vi</w:t>
      </w:r>
      <w:r w:rsidRPr="00EE529C">
        <w:rPr>
          <w:spacing w:val="-19"/>
          <w:lang w:val="da-DK"/>
        </w:rPr>
        <w:t xml:space="preserve"> </w:t>
      </w:r>
      <w:r w:rsidRPr="00EE529C">
        <w:rPr>
          <w:lang w:val="da-DK"/>
        </w:rPr>
        <w:t>har</w:t>
      </w:r>
      <w:r w:rsidRPr="00EE529C">
        <w:rPr>
          <w:spacing w:val="-18"/>
          <w:lang w:val="da-DK"/>
        </w:rPr>
        <w:t xml:space="preserve"> </w:t>
      </w:r>
      <w:r w:rsidRPr="00EE529C">
        <w:rPr>
          <w:lang w:val="da-DK"/>
        </w:rPr>
        <w:t>nogle</w:t>
      </w:r>
      <w:r w:rsidRPr="00EE529C">
        <w:rPr>
          <w:spacing w:val="-19"/>
          <w:lang w:val="da-DK"/>
        </w:rPr>
        <w:t xml:space="preserve"> </w:t>
      </w:r>
      <w:r w:rsidRPr="00EE529C">
        <w:rPr>
          <w:lang w:val="da-DK"/>
        </w:rPr>
        <w:t>bestemte</w:t>
      </w:r>
      <w:r w:rsidRPr="00EE529C">
        <w:rPr>
          <w:spacing w:val="-18"/>
          <w:lang w:val="da-DK"/>
        </w:rPr>
        <w:t xml:space="preserve"> </w:t>
      </w:r>
      <w:r w:rsidRPr="00EE529C">
        <w:rPr>
          <w:lang w:val="da-DK"/>
        </w:rPr>
        <w:t>andengradspolynomier,</w:t>
      </w:r>
      <w:r w:rsidRPr="00EE529C">
        <w:rPr>
          <w:spacing w:val="-19"/>
          <w:lang w:val="da-DK"/>
        </w:rPr>
        <w:t xml:space="preserve"> </w:t>
      </w:r>
      <w:r w:rsidRPr="00EE529C">
        <w:rPr>
          <w:lang w:val="da-DK"/>
        </w:rPr>
        <w:t>så</w:t>
      </w:r>
      <w:r w:rsidRPr="00EE529C">
        <w:rPr>
          <w:spacing w:val="-18"/>
          <w:lang w:val="da-DK"/>
        </w:rPr>
        <w:t xml:space="preserve"> </w:t>
      </w:r>
      <w:r w:rsidRPr="00EE529C">
        <w:rPr>
          <w:lang w:val="da-DK"/>
        </w:rPr>
        <w:t>kan</w:t>
      </w:r>
      <w:r w:rsidRPr="00EE529C">
        <w:rPr>
          <w:spacing w:val="-19"/>
          <w:lang w:val="da-DK"/>
        </w:rPr>
        <w:t xml:space="preserve"> </w:t>
      </w:r>
      <w:r w:rsidRPr="00EE529C">
        <w:rPr>
          <w:lang w:val="da-DK"/>
        </w:rPr>
        <w:t>vi</w:t>
      </w:r>
      <w:r w:rsidRPr="00EE529C">
        <w:rPr>
          <w:spacing w:val="-19"/>
          <w:lang w:val="da-DK"/>
        </w:rPr>
        <w:t xml:space="preserve"> </w:t>
      </w:r>
      <w:r w:rsidRPr="00EE529C">
        <w:rPr>
          <w:spacing w:val="-3"/>
          <w:lang w:val="da-DK"/>
        </w:rPr>
        <w:t>simpli</w:t>
      </w:r>
      <w:r w:rsidRPr="00EE529C">
        <w:rPr>
          <w:lang w:val="da-DK"/>
        </w:rPr>
        <w:t>ficere den generelle</w:t>
      </w:r>
      <w:r w:rsidRPr="00EE529C">
        <w:rPr>
          <w:spacing w:val="-1"/>
          <w:lang w:val="da-DK"/>
        </w:rPr>
        <w:t xml:space="preserve"> </w:t>
      </w:r>
      <w:r w:rsidRPr="00EE529C">
        <w:rPr>
          <w:lang w:val="da-DK"/>
        </w:rPr>
        <w:t>løsning.</w:t>
      </w:r>
    </w:p>
    <w:p w:rsidR="007E510D" w:rsidRPr="00EE529C" w:rsidRDefault="00EE529C">
      <w:pPr>
        <w:pStyle w:val="ListParagraph"/>
        <w:numPr>
          <w:ilvl w:val="0"/>
          <w:numId w:val="95"/>
        </w:numPr>
        <w:tabs>
          <w:tab w:val="left" w:pos="1846"/>
        </w:tabs>
        <w:spacing w:before="198" w:line="232" w:lineRule="auto"/>
        <w:ind w:right="1298"/>
        <w:rPr>
          <w:sz w:val="24"/>
          <w:lang w:val="da-DK"/>
        </w:rPr>
      </w:pPr>
      <w:r w:rsidRPr="00EE529C">
        <w:rPr>
          <w:sz w:val="24"/>
          <w:lang w:val="da-DK"/>
        </w:rPr>
        <w:t xml:space="preserve">Hvis </w:t>
      </w:r>
      <w:r w:rsidRPr="00EE529C">
        <w:rPr>
          <w:i/>
          <w:sz w:val="24"/>
          <w:lang w:val="da-DK"/>
        </w:rPr>
        <w:t xml:space="preserve">b </w:t>
      </w:r>
      <w:r w:rsidRPr="00EE529C">
        <w:rPr>
          <w:sz w:val="24"/>
          <w:lang w:val="da-DK"/>
        </w:rPr>
        <w:t xml:space="preserve">= 0 så har vi andengradsligningen </w:t>
      </w:r>
      <w:r w:rsidRPr="00EE529C">
        <w:rPr>
          <w:i/>
          <w:spacing w:val="2"/>
          <w:sz w:val="24"/>
          <w:lang w:val="da-DK"/>
        </w:rPr>
        <w:t>ax</w:t>
      </w:r>
      <w:r w:rsidRPr="00EE529C">
        <w:rPr>
          <w:spacing w:val="2"/>
          <w:sz w:val="24"/>
          <w:vertAlign w:val="superscript"/>
          <w:lang w:val="da-DK"/>
        </w:rPr>
        <w:t>2</w:t>
      </w:r>
      <w:r w:rsidRPr="00EE529C">
        <w:rPr>
          <w:spacing w:val="2"/>
          <w:sz w:val="24"/>
          <w:lang w:val="da-DK"/>
        </w:rPr>
        <w:t xml:space="preserve"> </w:t>
      </w:r>
      <w:r w:rsidRPr="00EE529C">
        <w:rPr>
          <w:sz w:val="24"/>
          <w:lang w:val="da-DK"/>
        </w:rPr>
        <w:t xml:space="preserve">+ </w:t>
      </w:r>
      <w:r w:rsidRPr="00EE529C">
        <w:rPr>
          <w:i/>
          <w:sz w:val="24"/>
          <w:lang w:val="da-DK"/>
        </w:rPr>
        <w:t xml:space="preserve">c </w:t>
      </w:r>
      <w:r w:rsidRPr="00EE529C">
        <w:rPr>
          <w:sz w:val="24"/>
          <w:lang w:val="da-DK"/>
        </w:rPr>
        <w:t>= 0 det kan vi omskrive for at finde</w:t>
      </w:r>
      <w:r w:rsidRPr="00EE529C">
        <w:rPr>
          <w:spacing w:val="-1"/>
          <w:sz w:val="24"/>
          <w:lang w:val="da-DK"/>
        </w:rPr>
        <w:t xml:space="preserve"> </w:t>
      </w:r>
      <w:r w:rsidRPr="00EE529C">
        <w:rPr>
          <w:sz w:val="24"/>
          <w:lang w:val="da-DK"/>
        </w:rPr>
        <w:t>rødderne</w:t>
      </w:r>
    </w:p>
    <w:p w:rsidR="007E510D" w:rsidRPr="00EE529C" w:rsidRDefault="00EE529C">
      <w:pPr>
        <w:pStyle w:val="BodyText"/>
        <w:tabs>
          <w:tab w:val="left" w:pos="7917"/>
        </w:tabs>
        <w:spacing w:line="220" w:lineRule="exact"/>
        <w:ind w:left="7326"/>
        <w:rPr>
          <w:rFonts w:ascii="Times New Roman"/>
          <w:lang w:val="da-DK"/>
        </w:rPr>
      </w:pPr>
      <w:r w:rsidRPr="00EE529C">
        <w:rPr>
          <w:rFonts w:ascii="Tahoma"/>
          <w:w w:val="317"/>
          <w:lang w:val="da-DK"/>
        </w:rPr>
        <w:t xml:space="preserve"> </w:t>
      </w:r>
      <w:r w:rsidRPr="00EE529C">
        <w:rPr>
          <w:rFonts w:ascii="Times New Roman"/>
          <w:w w:val="99"/>
          <w:u w:val="single"/>
          <w:lang w:val="da-DK"/>
        </w:rPr>
        <w:t xml:space="preserve"> </w:t>
      </w:r>
      <w:r w:rsidRPr="00EE529C">
        <w:rPr>
          <w:rFonts w:ascii="Times New Roman"/>
          <w:u w:val="single"/>
          <w:lang w:val="da-DK"/>
        </w:rPr>
        <w:tab/>
      </w:r>
    </w:p>
    <w:p w:rsidR="007E510D" w:rsidRPr="00EE529C" w:rsidRDefault="007E510D">
      <w:pPr>
        <w:spacing w:line="220" w:lineRule="exact"/>
        <w:rPr>
          <w:rFonts w:ascii="Times New Roman"/>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line="481" w:lineRule="exact"/>
        <w:ind w:left="4209"/>
        <w:rPr>
          <w:rFonts w:ascii="Lucida Sans Unicode" w:hAnsi="Lucida Sans Unicode"/>
          <w:sz w:val="24"/>
          <w:lang w:val="da-DK"/>
        </w:rPr>
      </w:pPr>
      <w:r w:rsidRPr="00EE529C">
        <w:rPr>
          <w:lang w:val="da-DK"/>
        </w:rPr>
        <w:pict>
          <v:shape id="_x0000_s6412" type="#_x0000_t202" style="position:absolute;left:0;text-align:left;margin-left:320.45pt;margin-top:17.4pt;width:5.75pt;height:13.05pt;z-index:-28446208;mso-position-horizontal-relative:page" filled="f" stroked="f">
            <v:textbox inset="0,0,0,0">
              <w:txbxContent>
                <w:p w:rsidR="00EE529C" w:rsidRDefault="00EE529C">
                  <w:pPr>
                    <w:spacing w:line="259" w:lineRule="exact"/>
                    <w:rPr>
                      <w:i/>
                      <w:sz w:val="24"/>
                    </w:rPr>
                  </w:pPr>
                  <w:r>
                    <w:rPr>
                      <w:i/>
                      <w:w w:val="107"/>
                      <w:sz w:val="24"/>
                    </w:rPr>
                    <w:t>a</w:t>
                  </w:r>
                </w:p>
              </w:txbxContent>
            </v:textbox>
            <w10:wrap anchorx="page"/>
          </v:shape>
        </w:pict>
      </w:r>
      <w:r w:rsidRPr="00EE529C">
        <w:rPr>
          <w:i/>
          <w:spacing w:val="2"/>
          <w:sz w:val="24"/>
          <w:lang w:val="da-DK"/>
        </w:rPr>
        <w:t>ax</w:t>
      </w:r>
      <w:r w:rsidRPr="00EE529C">
        <w:rPr>
          <w:spacing w:val="2"/>
          <w:sz w:val="24"/>
          <w:vertAlign w:val="superscript"/>
          <w:lang w:val="da-DK"/>
        </w:rPr>
        <w:t>2</w:t>
      </w:r>
      <w:r w:rsidRPr="00EE529C">
        <w:rPr>
          <w:spacing w:val="-17"/>
          <w:sz w:val="24"/>
          <w:lang w:val="da-DK"/>
        </w:rPr>
        <w:t xml:space="preserve"> </w:t>
      </w:r>
      <w:r w:rsidRPr="00EE529C">
        <w:rPr>
          <w:sz w:val="24"/>
          <w:lang w:val="da-DK"/>
        </w:rPr>
        <w:t>+</w:t>
      </w:r>
      <w:r w:rsidRPr="00EE529C">
        <w:rPr>
          <w:spacing w:val="-25"/>
          <w:sz w:val="24"/>
          <w:lang w:val="da-DK"/>
        </w:rPr>
        <w:t xml:space="preserve"> </w:t>
      </w:r>
      <w:r w:rsidRPr="00EE529C">
        <w:rPr>
          <w:i/>
          <w:sz w:val="24"/>
          <w:lang w:val="da-DK"/>
        </w:rPr>
        <w:t>c</w:t>
      </w:r>
      <w:r w:rsidRPr="00EE529C">
        <w:rPr>
          <w:i/>
          <w:spacing w:val="-7"/>
          <w:sz w:val="24"/>
          <w:lang w:val="da-DK"/>
        </w:rPr>
        <w:t xml:space="preserve"> </w:t>
      </w:r>
      <w:r w:rsidRPr="00EE529C">
        <w:rPr>
          <w:sz w:val="24"/>
          <w:lang w:val="da-DK"/>
        </w:rPr>
        <w:t>=</w:t>
      </w:r>
      <w:r w:rsidRPr="00EE529C">
        <w:rPr>
          <w:spacing w:val="-13"/>
          <w:sz w:val="24"/>
          <w:lang w:val="da-DK"/>
        </w:rPr>
        <w:t xml:space="preserve"> </w:t>
      </w:r>
      <w:r w:rsidRPr="00EE529C">
        <w:rPr>
          <w:sz w:val="24"/>
          <w:lang w:val="da-DK"/>
        </w:rPr>
        <w:t>0</w:t>
      </w:r>
      <w:r w:rsidRPr="00EE529C">
        <w:rPr>
          <w:spacing w:val="-13"/>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29"/>
          <w:sz w:val="24"/>
          <w:lang w:val="da-DK"/>
        </w:rPr>
        <w:t xml:space="preserve"> </w:t>
      </w:r>
      <w:r w:rsidRPr="00EE529C">
        <w:rPr>
          <w:i/>
          <w:spacing w:val="3"/>
          <w:sz w:val="24"/>
          <w:lang w:val="da-DK"/>
        </w:rPr>
        <w:t>x</w:t>
      </w:r>
      <w:r w:rsidRPr="00EE529C">
        <w:rPr>
          <w:spacing w:val="3"/>
          <w:sz w:val="24"/>
          <w:vertAlign w:val="superscript"/>
          <w:lang w:val="da-DK"/>
        </w:rPr>
        <w:t>2</w:t>
      </w:r>
      <w:r w:rsidRPr="00EE529C">
        <w:rPr>
          <w:spacing w:val="-4"/>
          <w:sz w:val="24"/>
          <w:lang w:val="da-DK"/>
        </w:rPr>
        <w:t xml:space="preserve"> </w:t>
      </w:r>
      <w:r w:rsidRPr="00EE529C">
        <w:rPr>
          <w:sz w:val="24"/>
          <w:lang w:val="da-DK"/>
        </w:rPr>
        <w:t>=</w:t>
      </w:r>
      <w:r w:rsidRPr="00EE529C">
        <w:rPr>
          <w:spacing w:val="9"/>
          <w:sz w:val="24"/>
          <w:lang w:val="da-DK"/>
        </w:rPr>
        <w:t xml:space="preserve"> </w:t>
      </w:r>
      <w:r w:rsidRPr="00EE529C">
        <w:rPr>
          <w:rFonts w:ascii="Lucida Sans Unicode" w:hAnsi="Lucida Sans Unicode"/>
          <w:position w:val="16"/>
          <w:sz w:val="24"/>
          <w:u w:val="single"/>
          <w:lang w:val="da-DK"/>
        </w:rPr>
        <w:t>−</w:t>
      </w:r>
      <w:r w:rsidRPr="00EE529C">
        <w:rPr>
          <w:i/>
          <w:position w:val="16"/>
          <w:sz w:val="24"/>
          <w:u w:val="single"/>
          <w:lang w:val="da-DK"/>
        </w:rPr>
        <w:t>c</w:t>
      </w:r>
      <w:r w:rsidRPr="00EE529C">
        <w:rPr>
          <w:i/>
          <w:spacing w:val="14"/>
          <w:position w:val="16"/>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29"/>
          <w:sz w:val="24"/>
          <w:lang w:val="da-DK"/>
        </w:rPr>
        <w:t xml:space="preserve"> </w:t>
      </w:r>
      <w:r w:rsidRPr="00EE529C">
        <w:rPr>
          <w:i/>
          <w:sz w:val="24"/>
          <w:lang w:val="da-DK"/>
        </w:rPr>
        <w:t>x</w:t>
      </w:r>
      <w:r w:rsidRPr="00EE529C">
        <w:rPr>
          <w:i/>
          <w:spacing w:val="-7"/>
          <w:sz w:val="24"/>
          <w:lang w:val="da-DK"/>
        </w:rPr>
        <w:t xml:space="preserve"> </w:t>
      </w:r>
      <w:r w:rsidRPr="00EE529C">
        <w:rPr>
          <w:sz w:val="24"/>
          <w:lang w:val="da-DK"/>
        </w:rPr>
        <w:t>=</w:t>
      </w:r>
      <w:r w:rsidRPr="00EE529C">
        <w:rPr>
          <w:spacing w:val="-13"/>
          <w:sz w:val="24"/>
          <w:lang w:val="da-DK"/>
        </w:rPr>
        <w:t xml:space="preserve"> </w:t>
      </w:r>
      <w:r w:rsidRPr="00EE529C">
        <w:rPr>
          <w:rFonts w:ascii="Lucida Sans Unicode" w:hAnsi="Lucida Sans Unicode"/>
          <w:spacing w:val="-14"/>
          <w:sz w:val="24"/>
          <w:lang w:val="da-DK"/>
        </w:rPr>
        <w:t>±</w:t>
      </w:r>
    </w:p>
    <w:p w:rsidR="007E510D" w:rsidRPr="00EE529C" w:rsidRDefault="00EE529C">
      <w:pPr>
        <w:spacing w:line="175" w:lineRule="auto"/>
        <w:ind w:left="288" w:right="3593" w:hanging="67"/>
        <w:rPr>
          <w:i/>
          <w:sz w:val="24"/>
          <w:lang w:val="da-DK"/>
        </w:rPr>
      </w:pPr>
      <w:r w:rsidRPr="00EE529C">
        <w:rPr>
          <w:lang w:val="da-DK"/>
        </w:rPr>
        <w:br w:type="column"/>
      </w:r>
      <w:r w:rsidRPr="00EE529C">
        <w:rPr>
          <w:rFonts w:ascii="Lucida Sans Unicode" w:hAnsi="Lucida Sans Unicode"/>
          <w:w w:val="95"/>
          <w:sz w:val="24"/>
          <w:u w:val="single"/>
          <w:lang w:val="da-DK"/>
        </w:rPr>
        <w:t>−</w:t>
      </w:r>
      <w:r w:rsidRPr="00EE529C">
        <w:rPr>
          <w:i/>
          <w:w w:val="95"/>
          <w:sz w:val="24"/>
          <w:u w:val="single"/>
          <w:lang w:val="da-DK"/>
        </w:rPr>
        <w:t>c</w:t>
      </w:r>
      <w:r w:rsidRPr="00EE529C">
        <w:rPr>
          <w:i/>
          <w:w w:val="95"/>
          <w:sz w:val="24"/>
          <w:lang w:val="da-DK"/>
        </w:rPr>
        <w:t xml:space="preserve"> </w:t>
      </w:r>
      <w:r w:rsidRPr="00EE529C">
        <w:rPr>
          <w:i/>
          <w:w w:val="95"/>
          <w:position w:val="-15"/>
          <w:sz w:val="24"/>
          <w:lang w:val="da-DK"/>
        </w:rPr>
        <w:t xml:space="preserve">, </w:t>
      </w:r>
      <w:r w:rsidRPr="00EE529C">
        <w:rPr>
          <w:i/>
          <w:sz w:val="24"/>
          <w:lang w:val="da-DK"/>
        </w:rPr>
        <w:t>a</w:t>
      </w:r>
    </w:p>
    <w:p w:rsidR="007E510D" w:rsidRPr="00EE529C" w:rsidRDefault="007E510D">
      <w:pPr>
        <w:spacing w:line="175" w:lineRule="auto"/>
        <w:rPr>
          <w:sz w:val="24"/>
          <w:lang w:val="da-DK"/>
        </w:rPr>
        <w:sectPr w:rsidR="007E510D" w:rsidRPr="00EE529C">
          <w:type w:val="continuous"/>
          <w:pgSz w:w="11910" w:h="16840"/>
          <w:pgMar w:top="1580" w:right="140" w:bottom="280" w:left="180" w:header="708" w:footer="708" w:gutter="0"/>
          <w:cols w:num="2" w:space="708" w:equalWidth="0">
            <w:col w:w="7327" w:space="40"/>
            <w:col w:w="4223"/>
          </w:cols>
        </w:sectPr>
      </w:pPr>
    </w:p>
    <w:p w:rsidR="007E510D" w:rsidRPr="00EE529C" w:rsidRDefault="007E510D">
      <w:pPr>
        <w:pStyle w:val="BodyText"/>
        <w:spacing w:before="10"/>
        <w:rPr>
          <w:i/>
          <w:sz w:val="8"/>
          <w:lang w:val="da-DK"/>
        </w:rPr>
      </w:pPr>
    </w:p>
    <w:p w:rsidR="007E510D" w:rsidRPr="00EE529C" w:rsidRDefault="00EE529C">
      <w:pPr>
        <w:pStyle w:val="BodyText"/>
        <w:spacing w:before="89"/>
        <w:ind w:left="1845"/>
        <w:rPr>
          <w:lang w:val="da-DK"/>
        </w:rPr>
      </w:pPr>
      <w:r w:rsidRPr="00EE529C">
        <w:rPr>
          <w:lang w:val="da-DK"/>
        </w:rPr>
        <w:t xml:space="preserve">givet at fortegnet på </w:t>
      </w:r>
      <w:r w:rsidRPr="00EE529C">
        <w:rPr>
          <w:i/>
          <w:lang w:val="da-DK"/>
        </w:rPr>
        <w:t xml:space="preserve">a </w:t>
      </w:r>
      <w:r w:rsidRPr="00EE529C">
        <w:rPr>
          <w:lang w:val="da-DK"/>
        </w:rPr>
        <w:t xml:space="preserve">og </w:t>
      </w:r>
      <w:r w:rsidRPr="00EE529C">
        <w:rPr>
          <w:i/>
          <w:lang w:val="da-DK"/>
        </w:rPr>
        <w:t xml:space="preserve">c </w:t>
      </w:r>
      <w:r w:rsidRPr="00EE529C">
        <w:rPr>
          <w:lang w:val="da-DK"/>
        </w:rPr>
        <w:t>er forskellige.</w:t>
      </w:r>
    </w:p>
    <w:p w:rsidR="007E510D" w:rsidRPr="00EE529C" w:rsidRDefault="00EE529C">
      <w:pPr>
        <w:pStyle w:val="ListParagraph"/>
        <w:numPr>
          <w:ilvl w:val="0"/>
          <w:numId w:val="95"/>
        </w:numPr>
        <w:tabs>
          <w:tab w:val="left" w:pos="1846"/>
        </w:tabs>
        <w:spacing w:before="197" w:line="232" w:lineRule="auto"/>
        <w:ind w:right="1298"/>
        <w:rPr>
          <w:sz w:val="24"/>
          <w:lang w:val="da-DK"/>
        </w:rPr>
      </w:pPr>
      <w:r w:rsidRPr="00EE529C">
        <w:rPr>
          <w:sz w:val="24"/>
          <w:lang w:val="da-DK"/>
        </w:rPr>
        <w:t xml:space="preserve">Hvis </w:t>
      </w:r>
      <w:r w:rsidRPr="00EE529C">
        <w:rPr>
          <w:i/>
          <w:sz w:val="24"/>
          <w:lang w:val="da-DK"/>
        </w:rPr>
        <w:t xml:space="preserve">c </w:t>
      </w:r>
      <w:r w:rsidRPr="00EE529C">
        <w:rPr>
          <w:sz w:val="24"/>
          <w:lang w:val="da-DK"/>
        </w:rPr>
        <w:t xml:space="preserve">= 0 har vi andengradsligningen </w:t>
      </w:r>
      <w:r w:rsidRPr="00EE529C">
        <w:rPr>
          <w:i/>
          <w:spacing w:val="2"/>
          <w:sz w:val="24"/>
          <w:lang w:val="da-DK"/>
        </w:rPr>
        <w:t>ax</w:t>
      </w:r>
      <w:r w:rsidRPr="00EE529C">
        <w:rPr>
          <w:spacing w:val="2"/>
          <w:sz w:val="24"/>
          <w:vertAlign w:val="superscript"/>
          <w:lang w:val="da-DK"/>
        </w:rPr>
        <w:t>2</w:t>
      </w:r>
      <w:r w:rsidRPr="00EE529C">
        <w:rPr>
          <w:spacing w:val="2"/>
          <w:sz w:val="24"/>
          <w:lang w:val="da-DK"/>
        </w:rPr>
        <w:t xml:space="preserve"> </w:t>
      </w:r>
      <w:r w:rsidRPr="00EE529C">
        <w:rPr>
          <w:sz w:val="24"/>
          <w:lang w:val="da-DK"/>
        </w:rPr>
        <w:t xml:space="preserve">+ </w:t>
      </w:r>
      <w:r w:rsidRPr="00EE529C">
        <w:rPr>
          <w:i/>
          <w:spacing w:val="3"/>
          <w:sz w:val="24"/>
          <w:lang w:val="da-DK"/>
        </w:rPr>
        <w:t xml:space="preserve">bx </w:t>
      </w:r>
      <w:r w:rsidRPr="00EE529C">
        <w:rPr>
          <w:sz w:val="24"/>
          <w:lang w:val="da-DK"/>
        </w:rPr>
        <w:t xml:space="preserve">= 0 og ved at sætte </w:t>
      </w:r>
      <w:r w:rsidRPr="00EE529C">
        <w:rPr>
          <w:i/>
          <w:sz w:val="24"/>
          <w:lang w:val="da-DK"/>
        </w:rPr>
        <w:t xml:space="preserve">x </w:t>
      </w:r>
      <w:r w:rsidRPr="00EE529C">
        <w:rPr>
          <w:sz w:val="24"/>
          <w:lang w:val="da-DK"/>
        </w:rPr>
        <w:t>udenfor en parentes får</w:t>
      </w:r>
      <w:r w:rsidRPr="00EE529C">
        <w:rPr>
          <w:spacing w:val="-1"/>
          <w:sz w:val="24"/>
          <w:lang w:val="da-DK"/>
        </w:rPr>
        <w:t xml:space="preserve"> </w:t>
      </w:r>
      <w:r w:rsidRPr="00EE529C">
        <w:rPr>
          <w:sz w:val="24"/>
          <w:lang w:val="da-DK"/>
        </w:rPr>
        <w:t>vi</w:t>
      </w:r>
    </w:p>
    <w:p w:rsidR="007E510D" w:rsidRPr="00EE529C" w:rsidRDefault="00EE529C">
      <w:pPr>
        <w:spacing w:before="199"/>
        <w:ind w:left="813" w:right="268"/>
        <w:jc w:val="center"/>
        <w:rPr>
          <w:i/>
          <w:sz w:val="24"/>
          <w:lang w:val="da-DK"/>
        </w:rPr>
      </w:pPr>
      <w:r w:rsidRPr="00EE529C">
        <w:rPr>
          <w:i/>
          <w:w w:val="105"/>
          <w:sz w:val="24"/>
          <w:lang w:val="da-DK"/>
        </w:rPr>
        <w:t>ax</w:t>
      </w:r>
      <w:r w:rsidRPr="00EE529C">
        <w:rPr>
          <w:w w:val="105"/>
          <w:sz w:val="24"/>
          <w:vertAlign w:val="superscript"/>
          <w:lang w:val="da-DK"/>
        </w:rPr>
        <w:t>2</w:t>
      </w:r>
      <w:r w:rsidRPr="00EE529C">
        <w:rPr>
          <w:w w:val="105"/>
          <w:sz w:val="24"/>
          <w:lang w:val="da-DK"/>
        </w:rPr>
        <w:t xml:space="preserve"> + </w:t>
      </w:r>
      <w:r w:rsidRPr="00EE529C">
        <w:rPr>
          <w:i/>
          <w:w w:val="105"/>
          <w:sz w:val="24"/>
          <w:lang w:val="da-DK"/>
        </w:rPr>
        <w:t xml:space="preserve">bx </w:t>
      </w:r>
      <w:r w:rsidRPr="00EE529C">
        <w:rPr>
          <w:w w:val="105"/>
          <w:sz w:val="24"/>
          <w:lang w:val="da-DK"/>
        </w:rPr>
        <w:t xml:space="preserve">= 0 </w:t>
      </w:r>
      <w:r w:rsidRPr="00EE529C">
        <w:rPr>
          <w:rFonts w:ascii="Lucida Sans Unicode" w:hAnsi="Lucida Sans Unicode"/>
          <w:w w:val="105"/>
          <w:sz w:val="24"/>
          <w:lang w:val="da-DK"/>
        </w:rPr>
        <w:t xml:space="preserve">⇔ </w:t>
      </w:r>
      <w:r w:rsidRPr="00EE529C">
        <w:rPr>
          <w:i/>
          <w:w w:val="105"/>
          <w:sz w:val="24"/>
          <w:lang w:val="da-DK"/>
        </w:rPr>
        <w:t>x</w:t>
      </w:r>
      <w:r w:rsidRPr="00EE529C">
        <w:rPr>
          <w:w w:val="105"/>
          <w:sz w:val="24"/>
          <w:lang w:val="da-DK"/>
        </w:rPr>
        <w:t>(</w:t>
      </w:r>
      <w:r w:rsidRPr="00EE529C">
        <w:rPr>
          <w:i/>
          <w:w w:val="105"/>
          <w:sz w:val="24"/>
          <w:lang w:val="da-DK"/>
        </w:rPr>
        <w:t xml:space="preserve">ax </w:t>
      </w:r>
      <w:r w:rsidRPr="00EE529C">
        <w:rPr>
          <w:w w:val="105"/>
          <w:sz w:val="24"/>
          <w:lang w:val="da-DK"/>
        </w:rPr>
        <w:t xml:space="preserve">+ </w:t>
      </w:r>
      <w:r w:rsidRPr="00EE529C">
        <w:rPr>
          <w:i/>
          <w:w w:val="105"/>
          <w:sz w:val="24"/>
          <w:lang w:val="da-DK"/>
        </w:rPr>
        <w:t>b</w:t>
      </w:r>
      <w:r w:rsidRPr="00EE529C">
        <w:rPr>
          <w:w w:val="105"/>
          <w:sz w:val="24"/>
          <w:lang w:val="da-DK"/>
        </w:rPr>
        <w:t>) = 0</w:t>
      </w:r>
      <w:r w:rsidRPr="00EE529C">
        <w:rPr>
          <w:i/>
          <w:w w:val="105"/>
          <w:sz w:val="24"/>
          <w:lang w:val="da-DK"/>
        </w:rPr>
        <w:t>.</w:t>
      </w:r>
    </w:p>
    <w:p w:rsidR="007E510D" w:rsidRPr="00EE529C" w:rsidRDefault="00EE529C">
      <w:pPr>
        <w:pStyle w:val="BodyText"/>
        <w:spacing w:before="192"/>
        <w:ind w:left="1845"/>
        <w:rPr>
          <w:lang w:val="da-DK"/>
        </w:rPr>
      </w:pPr>
      <w:r w:rsidRPr="00EE529C">
        <w:rPr>
          <w:lang w:val="da-DK"/>
        </w:rPr>
        <w:t>Nulreglen giver så at rødderne er</w:t>
      </w:r>
    </w:p>
    <w:p w:rsidR="007E510D" w:rsidRPr="00EE529C" w:rsidRDefault="00EE529C">
      <w:pPr>
        <w:tabs>
          <w:tab w:val="left" w:pos="1707"/>
          <w:tab w:val="left" w:pos="2499"/>
        </w:tabs>
        <w:spacing w:before="160" w:line="428" w:lineRule="exact"/>
        <w:ind w:left="545"/>
        <w:jc w:val="center"/>
        <w:rPr>
          <w:i/>
          <w:sz w:val="24"/>
          <w:lang w:val="da-DK"/>
        </w:rPr>
      </w:pPr>
      <w:r w:rsidRPr="00EE529C">
        <w:rPr>
          <w:i/>
          <w:w w:val="105"/>
          <w:sz w:val="24"/>
          <w:lang w:val="da-DK"/>
        </w:rPr>
        <w:t>x</w:t>
      </w:r>
      <w:r w:rsidRPr="00EE529C">
        <w:rPr>
          <w:w w:val="105"/>
          <w:sz w:val="24"/>
          <w:vertAlign w:val="subscript"/>
          <w:lang w:val="da-DK"/>
        </w:rPr>
        <w:t>1</w:t>
      </w:r>
      <w:r w:rsidRPr="00EE529C">
        <w:rPr>
          <w:spacing w:val="2"/>
          <w:w w:val="105"/>
          <w:sz w:val="24"/>
          <w:lang w:val="da-DK"/>
        </w:rPr>
        <w:t xml:space="preserve"> </w:t>
      </w:r>
      <w:r w:rsidRPr="00EE529C">
        <w:rPr>
          <w:w w:val="105"/>
          <w:sz w:val="24"/>
          <w:lang w:val="da-DK"/>
        </w:rPr>
        <w:t>=</w:t>
      </w:r>
      <w:r w:rsidRPr="00EE529C">
        <w:rPr>
          <w:spacing w:val="-7"/>
          <w:w w:val="105"/>
          <w:sz w:val="24"/>
          <w:lang w:val="da-DK"/>
        </w:rPr>
        <w:t xml:space="preserve"> </w:t>
      </w:r>
      <w:r w:rsidRPr="00EE529C">
        <w:rPr>
          <w:w w:val="105"/>
          <w:sz w:val="24"/>
          <w:lang w:val="da-DK"/>
        </w:rPr>
        <w:t>0</w:t>
      </w:r>
      <w:r w:rsidRPr="00EE529C">
        <w:rPr>
          <w:w w:val="105"/>
          <w:sz w:val="24"/>
          <w:lang w:val="da-DK"/>
        </w:rPr>
        <w:tab/>
        <w:t>og</w:t>
      </w:r>
      <w:r w:rsidRPr="00EE529C">
        <w:rPr>
          <w:w w:val="105"/>
          <w:sz w:val="24"/>
          <w:lang w:val="da-DK"/>
        </w:rPr>
        <w:tab/>
      </w:r>
      <w:r w:rsidRPr="00EE529C">
        <w:rPr>
          <w:i/>
          <w:w w:val="105"/>
          <w:sz w:val="24"/>
          <w:lang w:val="da-DK"/>
        </w:rPr>
        <w:t>x</w:t>
      </w:r>
      <w:r w:rsidRPr="00EE529C">
        <w:rPr>
          <w:w w:val="105"/>
          <w:sz w:val="24"/>
          <w:vertAlign w:val="subscript"/>
          <w:lang w:val="da-DK"/>
        </w:rPr>
        <w:t>2</w:t>
      </w:r>
      <w:r w:rsidRPr="00EE529C">
        <w:rPr>
          <w:w w:val="105"/>
          <w:sz w:val="24"/>
          <w:lang w:val="da-DK"/>
        </w:rPr>
        <w:t xml:space="preserve"> = </w:t>
      </w:r>
      <w:r w:rsidRPr="00EE529C">
        <w:rPr>
          <w:rFonts w:ascii="Lucida Sans Unicode" w:hAnsi="Lucida Sans Unicode"/>
          <w:w w:val="105"/>
          <w:position w:val="16"/>
          <w:sz w:val="24"/>
          <w:u w:val="single"/>
          <w:lang w:val="da-DK"/>
        </w:rPr>
        <w:t>−</w:t>
      </w:r>
      <w:r w:rsidRPr="00EE529C">
        <w:rPr>
          <w:i/>
          <w:w w:val="105"/>
          <w:position w:val="16"/>
          <w:sz w:val="24"/>
          <w:u w:val="single"/>
          <w:lang w:val="da-DK"/>
        </w:rPr>
        <w:t>b</w:t>
      </w:r>
      <w:r w:rsidRPr="00EE529C">
        <w:rPr>
          <w:i/>
          <w:spacing w:val="-20"/>
          <w:w w:val="105"/>
          <w:position w:val="16"/>
          <w:sz w:val="24"/>
          <w:lang w:val="da-DK"/>
        </w:rPr>
        <w:t xml:space="preserve"> </w:t>
      </w:r>
      <w:r w:rsidRPr="00EE529C">
        <w:rPr>
          <w:i/>
          <w:w w:val="105"/>
          <w:sz w:val="24"/>
          <w:lang w:val="da-DK"/>
        </w:rPr>
        <w:t>.</w:t>
      </w:r>
    </w:p>
    <w:p w:rsidR="007E510D" w:rsidRPr="00EE529C" w:rsidRDefault="00EE529C">
      <w:pPr>
        <w:spacing w:line="226" w:lineRule="exact"/>
        <w:ind w:left="2930"/>
        <w:jc w:val="center"/>
        <w:rPr>
          <w:i/>
          <w:sz w:val="24"/>
          <w:lang w:val="da-DK"/>
        </w:rPr>
      </w:pPr>
      <w:r w:rsidRPr="00EE529C">
        <w:rPr>
          <w:i/>
          <w:w w:val="107"/>
          <w:sz w:val="24"/>
          <w:lang w:val="da-DK"/>
        </w:rPr>
        <w:t>a</w:t>
      </w:r>
    </w:p>
    <w:p w:rsidR="007E510D" w:rsidRPr="00EE529C" w:rsidRDefault="007E510D">
      <w:pPr>
        <w:pStyle w:val="BodyText"/>
        <w:spacing w:before="2"/>
        <w:rPr>
          <w:i/>
          <w:sz w:val="23"/>
          <w:lang w:val="da-DK"/>
        </w:rPr>
      </w:pPr>
    </w:p>
    <w:p w:rsidR="007E510D" w:rsidRPr="00EE529C" w:rsidRDefault="00EE529C">
      <w:pPr>
        <w:pStyle w:val="BodyText"/>
        <w:tabs>
          <w:tab w:val="left" w:pos="3044"/>
        </w:tabs>
        <w:spacing w:line="232" w:lineRule="auto"/>
        <w:ind w:left="1253" w:right="1298" w:firstLine="6"/>
        <w:rPr>
          <w:lang w:val="da-DK"/>
        </w:rPr>
      </w:pPr>
      <w:r w:rsidRPr="00EE529C">
        <w:rPr>
          <w:lang w:val="da-DK"/>
        </w:rPr>
        <w:t>Faktorisering:</w:t>
      </w:r>
      <w:r w:rsidRPr="00EE529C">
        <w:rPr>
          <w:lang w:val="da-DK"/>
        </w:rPr>
        <w:tab/>
        <w:t>Hvis</w:t>
      </w:r>
      <w:r w:rsidRPr="00EE529C">
        <w:rPr>
          <w:spacing w:val="-17"/>
          <w:lang w:val="da-DK"/>
        </w:rPr>
        <w:t xml:space="preserve"> </w:t>
      </w:r>
      <w:r w:rsidRPr="00EE529C">
        <w:rPr>
          <w:lang w:val="da-DK"/>
        </w:rPr>
        <w:t>vi</w:t>
      </w:r>
      <w:r w:rsidRPr="00EE529C">
        <w:rPr>
          <w:spacing w:val="-18"/>
          <w:lang w:val="da-DK"/>
        </w:rPr>
        <w:t xml:space="preserve"> </w:t>
      </w:r>
      <w:r w:rsidRPr="00EE529C">
        <w:rPr>
          <w:lang w:val="da-DK"/>
        </w:rPr>
        <w:t>har</w:t>
      </w:r>
      <w:r w:rsidRPr="00EE529C">
        <w:rPr>
          <w:spacing w:val="-17"/>
          <w:lang w:val="da-DK"/>
        </w:rPr>
        <w:t xml:space="preserve"> </w:t>
      </w:r>
      <w:r w:rsidRPr="00EE529C">
        <w:rPr>
          <w:lang w:val="da-DK"/>
        </w:rPr>
        <w:t>en</w:t>
      </w:r>
      <w:r w:rsidRPr="00EE529C">
        <w:rPr>
          <w:spacing w:val="-18"/>
          <w:lang w:val="da-DK"/>
        </w:rPr>
        <w:t xml:space="preserve"> </w:t>
      </w:r>
      <w:r w:rsidRPr="00EE529C">
        <w:rPr>
          <w:lang w:val="da-DK"/>
        </w:rPr>
        <w:t>andengradsligning</w:t>
      </w:r>
      <w:r w:rsidRPr="00EE529C">
        <w:rPr>
          <w:spacing w:val="-16"/>
          <w:lang w:val="da-DK"/>
        </w:rPr>
        <w:t xml:space="preserve"> </w:t>
      </w:r>
      <w:r w:rsidRPr="00EE529C">
        <w:rPr>
          <w:i/>
          <w:spacing w:val="2"/>
          <w:lang w:val="da-DK"/>
        </w:rPr>
        <w:t>ax</w:t>
      </w:r>
      <w:r w:rsidRPr="00EE529C">
        <w:rPr>
          <w:spacing w:val="2"/>
          <w:vertAlign w:val="superscript"/>
          <w:lang w:val="da-DK"/>
        </w:rPr>
        <w:t>2</w:t>
      </w:r>
      <w:r w:rsidRPr="00EE529C">
        <w:rPr>
          <w:spacing w:val="-38"/>
          <w:lang w:val="da-DK"/>
        </w:rPr>
        <w:t xml:space="preserve"> </w:t>
      </w:r>
      <w:r w:rsidRPr="00EE529C">
        <w:rPr>
          <w:spacing w:val="8"/>
          <w:lang w:val="da-DK"/>
        </w:rPr>
        <w:t>+</w:t>
      </w:r>
      <w:r w:rsidRPr="00EE529C">
        <w:rPr>
          <w:i/>
          <w:spacing w:val="8"/>
          <w:lang w:val="da-DK"/>
        </w:rPr>
        <w:t>bx</w:t>
      </w:r>
      <w:r w:rsidRPr="00EE529C">
        <w:rPr>
          <w:i/>
          <w:spacing w:val="-40"/>
          <w:lang w:val="da-DK"/>
        </w:rPr>
        <w:t xml:space="preserve"> </w:t>
      </w:r>
      <w:r w:rsidRPr="00EE529C">
        <w:rPr>
          <w:spacing w:val="9"/>
          <w:lang w:val="da-DK"/>
        </w:rPr>
        <w:t>+</w:t>
      </w:r>
      <w:r w:rsidRPr="00EE529C">
        <w:rPr>
          <w:i/>
          <w:spacing w:val="9"/>
          <w:lang w:val="da-DK"/>
        </w:rPr>
        <w:t>c</w:t>
      </w:r>
      <w:r w:rsidRPr="00EE529C">
        <w:rPr>
          <w:i/>
          <w:spacing w:val="-11"/>
          <w:lang w:val="da-DK"/>
        </w:rPr>
        <w:t xml:space="preserve"> </w:t>
      </w:r>
      <w:r w:rsidRPr="00EE529C">
        <w:rPr>
          <w:lang w:val="da-DK"/>
        </w:rPr>
        <w:t>=</w:t>
      </w:r>
      <w:r w:rsidRPr="00EE529C">
        <w:rPr>
          <w:spacing w:val="-17"/>
          <w:lang w:val="da-DK"/>
        </w:rPr>
        <w:t xml:space="preserve"> </w:t>
      </w:r>
      <w:r w:rsidRPr="00EE529C">
        <w:rPr>
          <w:lang w:val="da-DK"/>
        </w:rPr>
        <w:t>0,</w:t>
      </w:r>
      <w:r w:rsidRPr="00EE529C">
        <w:rPr>
          <w:spacing w:val="-17"/>
          <w:lang w:val="da-DK"/>
        </w:rPr>
        <w:t xml:space="preserve"> </w:t>
      </w:r>
      <w:r w:rsidRPr="00EE529C">
        <w:rPr>
          <w:lang w:val="da-DK"/>
        </w:rPr>
        <w:t>så</w:t>
      </w:r>
      <w:r w:rsidRPr="00EE529C">
        <w:rPr>
          <w:spacing w:val="-18"/>
          <w:lang w:val="da-DK"/>
        </w:rPr>
        <w:t xml:space="preserve"> </w:t>
      </w:r>
      <w:r w:rsidRPr="00EE529C">
        <w:rPr>
          <w:lang w:val="da-DK"/>
        </w:rPr>
        <w:t>kan</w:t>
      </w:r>
      <w:r w:rsidRPr="00EE529C">
        <w:rPr>
          <w:spacing w:val="-16"/>
          <w:lang w:val="da-DK"/>
        </w:rPr>
        <w:t xml:space="preserve"> </w:t>
      </w:r>
      <w:r w:rsidRPr="00EE529C">
        <w:rPr>
          <w:lang w:val="da-DK"/>
        </w:rPr>
        <w:t>man</w:t>
      </w:r>
      <w:r w:rsidRPr="00EE529C">
        <w:rPr>
          <w:spacing w:val="-18"/>
          <w:lang w:val="da-DK"/>
        </w:rPr>
        <w:t xml:space="preserve"> </w:t>
      </w:r>
      <w:r w:rsidRPr="00EE529C">
        <w:rPr>
          <w:lang w:val="da-DK"/>
        </w:rPr>
        <w:t>omskrive venstresiden til</w:t>
      </w:r>
    </w:p>
    <w:p w:rsidR="007E510D" w:rsidRPr="00EE529C" w:rsidRDefault="00EE529C">
      <w:pPr>
        <w:spacing w:before="199"/>
        <w:ind w:left="4262"/>
        <w:rPr>
          <w:i/>
          <w:sz w:val="24"/>
          <w:lang w:val="da-DK"/>
        </w:rPr>
      </w:pPr>
      <w:r w:rsidRPr="00EE529C">
        <w:rPr>
          <w:i/>
          <w:sz w:val="24"/>
          <w:lang w:val="da-DK"/>
        </w:rPr>
        <w:t>ax</w:t>
      </w:r>
      <w:r w:rsidRPr="00EE529C">
        <w:rPr>
          <w:sz w:val="24"/>
          <w:vertAlign w:val="superscript"/>
          <w:lang w:val="da-DK"/>
        </w:rPr>
        <w:t>2</w:t>
      </w:r>
      <w:r w:rsidRPr="00EE529C">
        <w:rPr>
          <w:sz w:val="24"/>
          <w:lang w:val="da-DK"/>
        </w:rPr>
        <w:t xml:space="preserve"> + </w:t>
      </w:r>
      <w:r w:rsidRPr="00EE529C">
        <w:rPr>
          <w:i/>
          <w:sz w:val="24"/>
          <w:lang w:val="da-DK"/>
        </w:rPr>
        <w:t xml:space="preserve">bx </w:t>
      </w:r>
      <w:r w:rsidRPr="00EE529C">
        <w:rPr>
          <w:sz w:val="24"/>
          <w:lang w:val="da-DK"/>
        </w:rPr>
        <w:t xml:space="preserve">+ </w:t>
      </w:r>
      <w:r w:rsidRPr="00EE529C">
        <w:rPr>
          <w:i/>
          <w:sz w:val="24"/>
          <w:lang w:val="da-DK"/>
        </w:rPr>
        <w:t xml:space="preserve">c </w:t>
      </w:r>
      <w:r w:rsidRPr="00EE529C">
        <w:rPr>
          <w:sz w:val="24"/>
          <w:lang w:val="da-DK"/>
        </w:rPr>
        <w:t xml:space="preserve">= </w:t>
      </w:r>
      <w:r w:rsidRPr="00EE529C">
        <w:rPr>
          <w:i/>
          <w:sz w:val="24"/>
          <w:lang w:val="da-DK"/>
        </w:rPr>
        <w:t>a</w:t>
      </w:r>
      <w:r w:rsidRPr="00EE529C">
        <w:rPr>
          <w:sz w:val="24"/>
          <w:lang w:val="da-DK"/>
        </w:rPr>
        <w:t>(</w:t>
      </w:r>
      <w:r w:rsidRPr="00EE529C">
        <w:rPr>
          <w:i/>
          <w:sz w:val="24"/>
          <w:lang w:val="da-DK"/>
        </w:rPr>
        <w:t xml:space="preserve">x </w:t>
      </w:r>
      <w:r w:rsidRPr="00EE529C">
        <w:rPr>
          <w:rFonts w:ascii="Lucida Sans Unicode" w:hAnsi="Lucida Sans Unicode"/>
          <w:sz w:val="24"/>
          <w:lang w:val="da-DK"/>
        </w:rPr>
        <w:t xml:space="preserve">− </w:t>
      </w:r>
      <w:r w:rsidRPr="00EE529C">
        <w:rPr>
          <w:i/>
          <w:sz w:val="24"/>
          <w:lang w:val="da-DK"/>
        </w:rPr>
        <w:t>r</w:t>
      </w:r>
      <w:r w:rsidRPr="00EE529C">
        <w:rPr>
          <w:sz w:val="24"/>
          <w:vertAlign w:val="subscript"/>
          <w:lang w:val="da-DK"/>
        </w:rPr>
        <w:t>1</w:t>
      </w:r>
      <w:r w:rsidRPr="00EE529C">
        <w:rPr>
          <w:sz w:val="24"/>
          <w:lang w:val="da-DK"/>
        </w:rPr>
        <w:t>)(</w:t>
      </w:r>
      <w:r w:rsidRPr="00EE529C">
        <w:rPr>
          <w:i/>
          <w:sz w:val="24"/>
          <w:lang w:val="da-DK"/>
        </w:rPr>
        <w:t xml:space="preserve">x </w:t>
      </w:r>
      <w:r w:rsidRPr="00EE529C">
        <w:rPr>
          <w:rFonts w:ascii="Lucida Sans Unicode" w:hAnsi="Lucida Sans Unicode"/>
          <w:sz w:val="24"/>
          <w:lang w:val="da-DK"/>
        </w:rPr>
        <w:t xml:space="preserve">− </w:t>
      </w:r>
      <w:r w:rsidRPr="00EE529C">
        <w:rPr>
          <w:i/>
          <w:sz w:val="24"/>
          <w:lang w:val="da-DK"/>
        </w:rPr>
        <w:t>r</w:t>
      </w:r>
      <w:r w:rsidRPr="00EE529C">
        <w:rPr>
          <w:sz w:val="24"/>
          <w:vertAlign w:val="subscript"/>
          <w:lang w:val="da-DK"/>
        </w:rPr>
        <w:t>2</w:t>
      </w:r>
      <w:r w:rsidRPr="00EE529C">
        <w:rPr>
          <w:sz w:val="24"/>
          <w:lang w:val="da-DK"/>
        </w:rPr>
        <w:t>)</w:t>
      </w:r>
      <w:r w:rsidRPr="00EE529C">
        <w:rPr>
          <w:i/>
          <w:sz w:val="24"/>
          <w:lang w:val="da-DK"/>
        </w:rPr>
        <w:t>,</w:t>
      </w:r>
    </w:p>
    <w:p w:rsidR="007E510D" w:rsidRPr="00EE529C" w:rsidRDefault="00EE529C">
      <w:pPr>
        <w:pStyle w:val="BodyText"/>
        <w:spacing w:before="199" w:line="232" w:lineRule="auto"/>
        <w:ind w:left="1260" w:right="1254"/>
        <w:jc w:val="both"/>
        <w:rPr>
          <w:lang w:val="da-DK"/>
        </w:rPr>
      </w:pPr>
      <w:r w:rsidRPr="00EE529C">
        <w:rPr>
          <w:lang w:val="da-DK"/>
        </w:rPr>
        <w:t xml:space="preserve">hvor </w:t>
      </w:r>
      <w:r w:rsidRPr="00EE529C">
        <w:rPr>
          <w:i/>
          <w:lang w:val="da-DK"/>
        </w:rPr>
        <w:t>r</w:t>
      </w:r>
      <w:r w:rsidRPr="00EE529C">
        <w:rPr>
          <w:vertAlign w:val="subscript"/>
          <w:lang w:val="da-DK"/>
        </w:rPr>
        <w:t>1</w:t>
      </w:r>
      <w:r w:rsidRPr="00EE529C">
        <w:rPr>
          <w:lang w:val="da-DK"/>
        </w:rPr>
        <w:t xml:space="preserve"> og </w:t>
      </w:r>
      <w:r w:rsidRPr="00EE529C">
        <w:rPr>
          <w:i/>
          <w:lang w:val="da-DK"/>
        </w:rPr>
        <w:t>r</w:t>
      </w:r>
      <w:r w:rsidRPr="00EE529C">
        <w:rPr>
          <w:vertAlign w:val="subscript"/>
          <w:lang w:val="da-DK"/>
        </w:rPr>
        <w:t>2</w:t>
      </w:r>
      <w:r w:rsidRPr="00EE529C">
        <w:rPr>
          <w:lang w:val="da-DK"/>
        </w:rPr>
        <w:t xml:space="preserve"> er rødder til den givne andengradsligning. Dette kaldes at faktorisere sin andengradsligning. Det viser også at enhver andengradsligning er entydigt be- stemt ud fra </w:t>
      </w:r>
      <w:r w:rsidRPr="00EE529C">
        <w:rPr>
          <w:i/>
          <w:lang w:val="da-DK"/>
        </w:rPr>
        <w:t xml:space="preserve">a </w:t>
      </w:r>
      <w:r w:rsidRPr="00EE529C">
        <w:rPr>
          <w:lang w:val="da-DK"/>
        </w:rPr>
        <w:t>samt sine rødder, da vi, såfremt vi kender disse, kan genskabe den andengradsligning de kommer</w:t>
      </w:r>
      <w:r w:rsidRPr="00EE529C">
        <w:rPr>
          <w:spacing w:val="-1"/>
          <w:lang w:val="da-DK"/>
        </w:rPr>
        <w:t xml:space="preserve"> </w:t>
      </w:r>
      <w:r w:rsidRPr="00EE529C">
        <w:rPr>
          <w:lang w:val="da-DK"/>
        </w:rPr>
        <w:t>fra.</w:t>
      </w:r>
    </w:p>
    <w:p w:rsidR="007E510D" w:rsidRPr="00EE529C" w:rsidRDefault="007E510D">
      <w:pPr>
        <w:pStyle w:val="BodyText"/>
        <w:spacing w:before="11"/>
        <w:rPr>
          <w:sz w:val="26"/>
          <w:lang w:val="da-DK"/>
        </w:rPr>
      </w:pPr>
    </w:p>
    <w:p w:rsidR="007E510D" w:rsidRPr="00EE529C" w:rsidRDefault="00EE529C">
      <w:pPr>
        <w:pStyle w:val="BodyText"/>
        <w:ind w:left="1260"/>
        <w:rPr>
          <w:lang w:val="da-DK"/>
        </w:rPr>
      </w:pPr>
      <w:r w:rsidRPr="00EE529C">
        <w:rPr>
          <w:w w:val="105"/>
          <w:lang w:val="da-DK"/>
        </w:rPr>
        <w:t>Eksempel:</w:t>
      </w:r>
    </w:p>
    <w:p w:rsidR="007E510D" w:rsidRPr="00EE529C" w:rsidRDefault="00EE529C">
      <w:pPr>
        <w:pStyle w:val="BodyText"/>
        <w:spacing w:before="153" w:line="407" w:lineRule="exact"/>
        <w:ind w:left="1535"/>
        <w:rPr>
          <w:lang w:val="da-DK"/>
        </w:rPr>
      </w:pPr>
      <w:r w:rsidRPr="00EE529C">
        <w:rPr>
          <w:lang w:val="da-DK"/>
        </w:rPr>
        <w:pict>
          <v:line id="_x0000_s6411" style="position:absolute;left:0;text-align:left;z-index:-28447232;mso-position-horizontal-relative:page" from="205.25pt,25.8pt" to="265.6pt,25.8pt" strokeweight=".21097mm">
            <w10:wrap anchorx="page"/>
          </v:line>
        </w:pict>
      </w:r>
      <w:r w:rsidRPr="00EE529C">
        <w:rPr>
          <w:lang w:val="da-DK"/>
        </w:rPr>
        <w:t xml:space="preserve">1. Reducer udtrykket </w:t>
      </w:r>
      <w:r w:rsidRPr="00EE529C">
        <w:rPr>
          <w:position w:val="16"/>
          <w:lang w:val="da-DK"/>
        </w:rPr>
        <w:t>2</w:t>
      </w:r>
      <w:r w:rsidRPr="00EE529C">
        <w:rPr>
          <w:i/>
          <w:position w:val="16"/>
          <w:lang w:val="da-DK"/>
        </w:rPr>
        <w:t>x</w:t>
      </w:r>
      <w:r w:rsidRPr="00EE529C">
        <w:rPr>
          <w:position w:val="25"/>
          <w:sz w:val="18"/>
          <w:lang w:val="da-DK"/>
        </w:rPr>
        <w:t xml:space="preserve">2 </w:t>
      </w:r>
      <w:r w:rsidRPr="00EE529C">
        <w:rPr>
          <w:position w:val="16"/>
          <w:lang w:val="da-DK"/>
        </w:rPr>
        <w:t>+ 2</w:t>
      </w:r>
      <w:r w:rsidRPr="00EE529C">
        <w:rPr>
          <w:i/>
          <w:position w:val="16"/>
          <w:lang w:val="da-DK"/>
        </w:rPr>
        <w:t xml:space="preserve">x </w:t>
      </w:r>
      <w:r w:rsidRPr="00EE529C">
        <w:rPr>
          <w:rFonts w:ascii="Lucida Sans Unicode" w:hAnsi="Lucida Sans Unicode"/>
          <w:position w:val="16"/>
          <w:lang w:val="da-DK"/>
        </w:rPr>
        <w:t xml:space="preserve">− </w:t>
      </w:r>
      <w:r w:rsidRPr="00EE529C">
        <w:rPr>
          <w:position w:val="16"/>
          <w:lang w:val="da-DK"/>
        </w:rPr>
        <w:t xml:space="preserve">4 </w:t>
      </w:r>
      <w:r w:rsidRPr="00EE529C">
        <w:rPr>
          <w:lang w:val="da-DK"/>
        </w:rPr>
        <w:t>.</w:t>
      </w:r>
    </w:p>
    <w:p w:rsidR="007E510D" w:rsidRPr="00EE529C" w:rsidRDefault="00EE529C">
      <w:pPr>
        <w:spacing w:line="285" w:lineRule="exact"/>
        <w:ind w:left="4286"/>
        <w:rPr>
          <w:sz w:val="24"/>
          <w:lang w:val="da-DK"/>
        </w:rPr>
      </w:pPr>
      <w:r w:rsidRPr="00EE529C">
        <w:rPr>
          <w:i/>
          <w:sz w:val="24"/>
          <w:lang w:val="da-DK"/>
        </w:rPr>
        <w:t xml:space="preserve">x </w:t>
      </w:r>
      <w:r w:rsidRPr="00EE529C">
        <w:rPr>
          <w:rFonts w:ascii="Lucida Sans Unicode" w:hAnsi="Lucida Sans Unicode"/>
          <w:sz w:val="24"/>
          <w:lang w:val="da-DK"/>
        </w:rPr>
        <w:t>−</w:t>
      </w:r>
      <w:r w:rsidRPr="00EE529C">
        <w:rPr>
          <w:rFonts w:ascii="Lucida Sans Unicode" w:hAnsi="Lucida Sans Unicode"/>
          <w:spacing w:val="-52"/>
          <w:sz w:val="24"/>
          <w:lang w:val="da-DK"/>
        </w:rPr>
        <w:t xml:space="preserve"> </w:t>
      </w:r>
      <w:r w:rsidRPr="00EE529C">
        <w:rPr>
          <w:sz w:val="24"/>
          <w:lang w:val="da-DK"/>
        </w:rPr>
        <w:t>1</w:t>
      </w:r>
    </w:p>
    <w:p w:rsidR="007E510D" w:rsidRPr="00EE529C" w:rsidRDefault="007E510D">
      <w:pPr>
        <w:spacing w:line="285" w:lineRule="exact"/>
        <w:rPr>
          <w:sz w:val="24"/>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1"/>
        <w:rPr>
          <w:sz w:val="22"/>
          <w:lang w:val="da-DK"/>
        </w:rPr>
      </w:pPr>
    </w:p>
    <w:p w:rsidR="007E510D" w:rsidRPr="00EE529C" w:rsidRDefault="00EE529C">
      <w:pPr>
        <w:pStyle w:val="BodyText"/>
        <w:spacing w:before="147" w:line="187" w:lineRule="auto"/>
        <w:ind w:left="1845" w:right="1291"/>
        <w:rPr>
          <w:lang w:val="da-DK"/>
        </w:rPr>
      </w:pPr>
      <w:r w:rsidRPr="00EE529C">
        <w:rPr>
          <w:lang w:val="da-DK"/>
        </w:rPr>
        <w:t>Først</w:t>
      </w:r>
      <w:r w:rsidRPr="00EE529C">
        <w:rPr>
          <w:spacing w:val="-23"/>
          <w:lang w:val="da-DK"/>
        </w:rPr>
        <w:t xml:space="preserve"> </w:t>
      </w:r>
      <w:r w:rsidRPr="00EE529C">
        <w:rPr>
          <w:lang w:val="da-DK"/>
        </w:rPr>
        <w:t>finder</w:t>
      </w:r>
      <w:r w:rsidRPr="00EE529C">
        <w:rPr>
          <w:spacing w:val="-22"/>
          <w:lang w:val="da-DK"/>
        </w:rPr>
        <w:t xml:space="preserve"> </w:t>
      </w:r>
      <w:r w:rsidRPr="00EE529C">
        <w:rPr>
          <w:lang w:val="da-DK"/>
        </w:rPr>
        <w:t>vi</w:t>
      </w:r>
      <w:r w:rsidRPr="00EE529C">
        <w:rPr>
          <w:spacing w:val="-22"/>
          <w:lang w:val="da-DK"/>
        </w:rPr>
        <w:t xml:space="preserve"> </w:t>
      </w:r>
      <w:r w:rsidRPr="00EE529C">
        <w:rPr>
          <w:lang w:val="da-DK"/>
        </w:rPr>
        <w:t>rødderne</w:t>
      </w:r>
      <w:r w:rsidRPr="00EE529C">
        <w:rPr>
          <w:spacing w:val="-22"/>
          <w:lang w:val="da-DK"/>
        </w:rPr>
        <w:t xml:space="preserve"> </w:t>
      </w:r>
      <w:r w:rsidRPr="00EE529C">
        <w:rPr>
          <w:lang w:val="da-DK"/>
        </w:rPr>
        <w:t>for</w:t>
      </w:r>
      <w:r w:rsidRPr="00EE529C">
        <w:rPr>
          <w:spacing w:val="-22"/>
          <w:lang w:val="da-DK"/>
        </w:rPr>
        <w:t xml:space="preserve"> </w:t>
      </w:r>
      <w:r w:rsidRPr="00EE529C">
        <w:rPr>
          <w:lang w:val="da-DK"/>
        </w:rPr>
        <w:t>vores</w:t>
      </w:r>
      <w:r w:rsidRPr="00EE529C">
        <w:rPr>
          <w:spacing w:val="-22"/>
          <w:lang w:val="da-DK"/>
        </w:rPr>
        <w:t xml:space="preserve"> </w:t>
      </w:r>
      <w:r w:rsidRPr="00EE529C">
        <w:rPr>
          <w:lang w:val="da-DK"/>
        </w:rPr>
        <w:t>andengradspolynomium.</w:t>
      </w:r>
      <w:r w:rsidRPr="00EE529C">
        <w:rPr>
          <w:spacing w:val="-22"/>
          <w:lang w:val="da-DK"/>
        </w:rPr>
        <w:t xml:space="preserve"> </w:t>
      </w:r>
      <w:r w:rsidRPr="00EE529C">
        <w:rPr>
          <w:lang w:val="da-DK"/>
        </w:rPr>
        <w:t>Vi</w:t>
      </w:r>
      <w:r w:rsidRPr="00EE529C">
        <w:rPr>
          <w:spacing w:val="-22"/>
          <w:lang w:val="da-DK"/>
        </w:rPr>
        <w:t xml:space="preserve"> </w:t>
      </w:r>
      <w:r w:rsidRPr="00EE529C">
        <w:rPr>
          <w:lang w:val="da-DK"/>
        </w:rPr>
        <w:t>har</w:t>
      </w:r>
      <w:r w:rsidRPr="00EE529C">
        <w:rPr>
          <w:spacing w:val="-22"/>
          <w:lang w:val="da-DK"/>
        </w:rPr>
        <w:t xml:space="preserve"> </w:t>
      </w:r>
      <w:r w:rsidRPr="00EE529C">
        <w:rPr>
          <w:lang w:val="da-DK"/>
        </w:rPr>
        <w:t>at</w:t>
      </w:r>
      <w:r w:rsidRPr="00EE529C">
        <w:rPr>
          <w:spacing w:val="-22"/>
          <w:lang w:val="da-DK"/>
        </w:rPr>
        <w:t xml:space="preserve"> </w:t>
      </w:r>
      <w:r w:rsidRPr="00EE529C">
        <w:rPr>
          <w:i/>
          <w:lang w:val="da-DK"/>
        </w:rPr>
        <w:t>d</w:t>
      </w:r>
      <w:r w:rsidRPr="00EE529C">
        <w:rPr>
          <w:i/>
          <w:spacing w:val="-10"/>
          <w:lang w:val="da-DK"/>
        </w:rPr>
        <w:t xml:space="preserve"> </w:t>
      </w:r>
      <w:r w:rsidRPr="00EE529C">
        <w:rPr>
          <w:lang w:val="da-DK"/>
        </w:rPr>
        <w:t>=</w:t>
      </w:r>
      <w:r w:rsidRPr="00EE529C">
        <w:rPr>
          <w:spacing w:val="-21"/>
          <w:lang w:val="da-DK"/>
        </w:rPr>
        <w:t xml:space="preserve"> </w:t>
      </w:r>
      <w:r w:rsidRPr="00EE529C">
        <w:rPr>
          <w:i/>
          <w:spacing w:val="3"/>
          <w:lang w:val="da-DK"/>
        </w:rPr>
        <w:t>b</w:t>
      </w:r>
      <w:r w:rsidRPr="00EE529C">
        <w:rPr>
          <w:spacing w:val="3"/>
          <w:vertAlign w:val="superscript"/>
          <w:lang w:val="da-DK"/>
        </w:rPr>
        <w:t>2</w:t>
      </w:r>
      <w:r w:rsidRPr="00EE529C">
        <w:rPr>
          <w:spacing w:val="-41"/>
          <w:lang w:val="da-DK"/>
        </w:rPr>
        <w:t xml:space="preserve"> </w:t>
      </w:r>
      <w:r w:rsidRPr="00EE529C">
        <w:rPr>
          <w:rFonts w:ascii="Lucida Sans Unicode" w:hAnsi="Lucida Sans Unicode"/>
          <w:spacing w:val="4"/>
          <w:lang w:val="da-DK"/>
        </w:rPr>
        <w:t>−</w:t>
      </w:r>
      <w:r w:rsidRPr="00EE529C">
        <w:rPr>
          <w:spacing w:val="4"/>
          <w:lang w:val="da-DK"/>
        </w:rPr>
        <w:t>4</w:t>
      </w:r>
      <w:r w:rsidRPr="00EE529C">
        <w:rPr>
          <w:i/>
          <w:spacing w:val="4"/>
          <w:lang w:val="da-DK"/>
        </w:rPr>
        <w:t>ac</w:t>
      </w:r>
      <w:r w:rsidRPr="00EE529C">
        <w:rPr>
          <w:i/>
          <w:spacing w:val="-16"/>
          <w:lang w:val="da-DK"/>
        </w:rPr>
        <w:t xml:space="preserve"> </w:t>
      </w:r>
      <w:r w:rsidRPr="00EE529C">
        <w:rPr>
          <w:lang w:val="da-DK"/>
        </w:rPr>
        <w:t>= 2</w:t>
      </w:r>
      <w:r w:rsidRPr="00EE529C">
        <w:rPr>
          <w:vertAlign w:val="superscript"/>
          <w:lang w:val="da-DK"/>
        </w:rPr>
        <w:t>2</w:t>
      </w:r>
      <w:r w:rsidRPr="00EE529C">
        <w:rPr>
          <w:spacing w:val="-14"/>
          <w:lang w:val="da-DK"/>
        </w:rPr>
        <w:t xml:space="preserve"> </w:t>
      </w:r>
      <w:r w:rsidRPr="00EE529C">
        <w:rPr>
          <w:rFonts w:ascii="Lucida Sans Unicode" w:hAnsi="Lucida Sans Unicode"/>
          <w:lang w:val="da-DK"/>
        </w:rPr>
        <w:t>−</w:t>
      </w:r>
      <w:r w:rsidRPr="00EE529C">
        <w:rPr>
          <w:rFonts w:ascii="Lucida Sans Unicode" w:hAnsi="Lucida Sans Unicode"/>
          <w:spacing w:val="-38"/>
          <w:lang w:val="da-DK"/>
        </w:rPr>
        <w:t xml:space="preserve"> </w:t>
      </w:r>
      <w:r w:rsidRPr="00EE529C">
        <w:rPr>
          <w:lang w:val="da-DK"/>
        </w:rPr>
        <w:t>4</w:t>
      </w:r>
      <w:r w:rsidRPr="00EE529C">
        <w:rPr>
          <w:spacing w:val="-23"/>
          <w:lang w:val="da-DK"/>
        </w:rPr>
        <w:t xml:space="preserve"> </w:t>
      </w:r>
      <w:r w:rsidRPr="00EE529C">
        <w:rPr>
          <w:rFonts w:ascii="Lucida Sans Unicode" w:hAnsi="Lucida Sans Unicode"/>
          <w:w w:val="80"/>
          <w:lang w:val="da-DK"/>
        </w:rPr>
        <w:t>·</w:t>
      </w:r>
      <w:r w:rsidRPr="00EE529C">
        <w:rPr>
          <w:rFonts w:ascii="Lucida Sans Unicode" w:hAnsi="Lucida Sans Unicode"/>
          <w:spacing w:val="-23"/>
          <w:w w:val="80"/>
          <w:lang w:val="da-DK"/>
        </w:rPr>
        <w:t xml:space="preserve"> </w:t>
      </w:r>
      <w:r w:rsidRPr="00EE529C">
        <w:rPr>
          <w:lang w:val="da-DK"/>
        </w:rPr>
        <w:t>2</w:t>
      </w:r>
      <w:r w:rsidRPr="00EE529C">
        <w:rPr>
          <w:spacing w:val="-23"/>
          <w:lang w:val="da-DK"/>
        </w:rPr>
        <w:t xml:space="preserve"> </w:t>
      </w:r>
      <w:r w:rsidRPr="00EE529C">
        <w:rPr>
          <w:rFonts w:ascii="Lucida Sans Unicode" w:hAnsi="Lucida Sans Unicode"/>
          <w:w w:val="80"/>
          <w:lang w:val="da-DK"/>
        </w:rPr>
        <w:t>·</w:t>
      </w:r>
      <w:r w:rsidRPr="00EE529C">
        <w:rPr>
          <w:rFonts w:ascii="Lucida Sans Unicode" w:hAnsi="Lucida Sans Unicode"/>
          <w:spacing w:val="-24"/>
          <w:w w:val="80"/>
          <w:lang w:val="da-DK"/>
        </w:rPr>
        <w:t xml:space="preserve"> </w:t>
      </w:r>
      <w:r w:rsidRPr="00EE529C">
        <w:rPr>
          <w:lang w:val="da-DK"/>
        </w:rPr>
        <w:t>(</w:t>
      </w:r>
      <w:r w:rsidRPr="00EE529C">
        <w:rPr>
          <w:rFonts w:ascii="Lucida Sans Unicode" w:hAnsi="Lucida Sans Unicode"/>
          <w:lang w:val="da-DK"/>
        </w:rPr>
        <w:t>−</w:t>
      </w:r>
      <w:r w:rsidRPr="00EE529C">
        <w:rPr>
          <w:lang w:val="da-DK"/>
        </w:rPr>
        <w:t>4)</w:t>
      </w:r>
      <w:r w:rsidRPr="00EE529C">
        <w:rPr>
          <w:spacing w:val="-9"/>
          <w:lang w:val="da-DK"/>
        </w:rPr>
        <w:t xml:space="preserve"> </w:t>
      </w:r>
      <w:r w:rsidRPr="00EE529C">
        <w:rPr>
          <w:lang w:val="da-DK"/>
        </w:rPr>
        <w:t>=</w:t>
      </w:r>
      <w:r w:rsidRPr="00EE529C">
        <w:rPr>
          <w:spacing w:val="-9"/>
          <w:lang w:val="da-DK"/>
        </w:rPr>
        <w:t xml:space="preserve"> </w:t>
      </w:r>
      <w:r w:rsidRPr="00EE529C">
        <w:rPr>
          <w:lang w:val="da-DK"/>
        </w:rPr>
        <w:t>36,</w:t>
      </w:r>
      <w:r w:rsidRPr="00EE529C">
        <w:rPr>
          <w:spacing w:val="-3"/>
          <w:lang w:val="da-DK"/>
        </w:rPr>
        <w:t xml:space="preserve"> </w:t>
      </w:r>
      <w:r w:rsidRPr="00EE529C">
        <w:rPr>
          <w:lang w:val="da-DK"/>
        </w:rPr>
        <w:t>hvilket</w:t>
      </w:r>
      <w:r w:rsidRPr="00EE529C">
        <w:rPr>
          <w:spacing w:val="-2"/>
          <w:lang w:val="da-DK"/>
        </w:rPr>
        <w:t xml:space="preserve"> </w:t>
      </w:r>
      <w:r w:rsidRPr="00EE529C">
        <w:rPr>
          <w:lang w:val="da-DK"/>
        </w:rPr>
        <w:t>medfører</w:t>
      </w:r>
      <w:r w:rsidRPr="00EE529C">
        <w:rPr>
          <w:spacing w:val="-3"/>
          <w:lang w:val="da-DK"/>
        </w:rPr>
        <w:t xml:space="preserve"> </w:t>
      </w:r>
      <w:r w:rsidRPr="00EE529C">
        <w:rPr>
          <w:lang w:val="da-DK"/>
        </w:rPr>
        <w:t>at</w:t>
      </w:r>
      <w:r w:rsidRPr="00EE529C">
        <w:rPr>
          <w:spacing w:val="-2"/>
          <w:lang w:val="da-DK"/>
        </w:rPr>
        <w:t xml:space="preserve"> </w:t>
      </w:r>
      <w:r w:rsidRPr="00EE529C">
        <w:rPr>
          <w:lang w:val="da-DK"/>
        </w:rPr>
        <w:t>vi</w:t>
      </w:r>
      <w:r w:rsidRPr="00EE529C">
        <w:rPr>
          <w:spacing w:val="-3"/>
          <w:lang w:val="da-DK"/>
        </w:rPr>
        <w:t xml:space="preserve"> </w:t>
      </w:r>
      <w:r w:rsidRPr="00EE529C">
        <w:rPr>
          <w:lang w:val="da-DK"/>
        </w:rPr>
        <w:t>har</w:t>
      </w:r>
      <w:r w:rsidRPr="00EE529C">
        <w:rPr>
          <w:spacing w:val="-3"/>
          <w:lang w:val="da-DK"/>
        </w:rPr>
        <w:t xml:space="preserve"> </w:t>
      </w:r>
      <w:r w:rsidRPr="00EE529C">
        <w:rPr>
          <w:lang w:val="da-DK"/>
        </w:rPr>
        <w:t>rødderne</w:t>
      </w:r>
    </w:p>
    <w:p w:rsidR="007E510D" w:rsidRPr="00EE529C" w:rsidRDefault="00EE529C">
      <w:pPr>
        <w:pStyle w:val="BodyText"/>
        <w:tabs>
          <w:tab w:val="left" w:pos="2377"/>
        </w:tabs>
        <w:spacing w:line="225" w:lineRule="exact"/>
        <w:ind w:left="829"/>
        <w:jc w:val="center"/>
        <w:rPr>
          <w:rFonts w:ascii="Tahoma" w:hAnsi="Tahoma"/>
          <w:lang w:val="da-DK"/>
        </w:rPr>
      </w:pPr>
      <w:r w:rsidRPr="00EE529C">
        <w:rPr>
          <w:rFonts w:ascii="Lucida Sans Unicode" w:hAnsi="Lucida Sans Unicode"/>
          <w:w w:val="90"/>
          <w:position w:val="-4"/>
          <w:lang w:val="da-DK"/>
        </w:rPr>
        <w:t>√</w:t>
      </w:r>
      <w:r w:rsidRPr="00EE529C">
        <w:rPr>
          <w:rFonts w:ascii="Lucida Sans Unicode" w:hAnsi="Lucida Sans Unicode"/>
          <w:w w:val="90"/>
          <w:position w:val="-4"/>
          <w:lang w:val="da-DK"/>
        </w:rPr>
        <w:tab/>
      </w:r>
      <w:r w:rsidRPr="00EE529C">
        <w:rPr>
          <w:rFonts w:ascii="Tahoma" w:hAnsi="Tahoma"/>
          <w:w w:val="90"/>
          <w:lang w:val="da-DK"/>
        </w:rPr>
        <w:t></w:t>
      </w:r>
    </w:p>
    <w:p w:rsidR="007E510D" w:rsidRPr="00EE529C" w:rsidRDefault="00EE529C">
      <w:pPr>
        <w:pStyle w:val="BodyText"/>
        <w:spacing w:line="20" w:lineRule="exact"/>
        <w:ind w:left="5532"/>
        <w:rPr>
          <w:rFonts w:ascii="Tahoma"/>
          <w:sz w:val="2"/>
          <w:lang w:val="da-DK"/>
        </w:rPr>
      </w:pPr>
      <w:r w:rsidRPr="00EE529C">
        <w:rPr>
          <w:rFonts w:ascii="Tahoma"/>
          <w:sz w:val="2"/>
          <w:lang w:val="da-DK"/>
        </w:rPr>
      </w:r>
      <w:r w:rsidRPr="00EE529C">
        <w:rPr>
          <w:rFonts w:ascii="Tahoma"/>
          <w:sz w:val="2"/>
          <w:lang w:val="da-DK"/>
        </w:rPr>
        <w:pict>
          <v:group id="_x0000_s6409" style="width:7.05pt;height:.6pt;mso-position-horizontal-relative:char;mso-position-vertical-relative:line" coordsize="141,12">
            <v:line id="_x0000_s6410" style="position:absolute" from="0,6" to="141,6" strokeweight=".21097mm"/>
            <w10:anchorlock/>
          </v:group>
        </w:pict>
      </w:r>
    </w:p>
    <w:p w:rsidR="007E510D" w:rsidRPr="00EE529C" w:rsidRDefault="00EE529C">
      <w:pPr>
        <w:tabs>
          <w:tab w:val="left" w:pos="1631"/>
          <w:tab w:val="left" w:pos="3711"/>
        </w:tabs>
        <w:spacing w:line="110" w:lineRule="auto"/>
        <w:ind w:left="545"/>
        <w:jc w:val="center"/>
        <w:rPr>
          <w:i/>
          <w:sz w:val="24"/>
          <w:lang w:val="da-DK"/>
        </w:rPr>
      </w:pPr>
      <w:r w:rsidRPr="00EE529C">
        <w:rPr>
          <w:lang w:val="da-DK"/>
        </w:rPr>
        <w:pict>
          <v:shape id="_x0000_s6408" type="#_x0000_t202" style="position:absolute;left:0;text-align:left;margin-left:354.5pt;margin-top:13.9pt;width:7.2pt;height:12pt;z-index:-28444672;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59"/>
                    </w:rPr>
                    <w:t></w:t>
                  </w:r>
                </w:p>
              </w:txbxContent>
            </v:textbox>
            <w10:wrap anchorx="page"/>
          </v:shape>
        </w:pict>
      </w:r>
      <w:r w:rsidRPr="00EE529C">
        <w:rPr>
          <w:i/>
          <w:position w:val="-15"/>
          <w:sz w:val="24"/>
          <w:lang w:val="da-DK"/>
        </w:rPr>
        <w:t>x</w:t>
      </w:r>
      <w:r w:rsidRPr="00EE529C">
        <w:rPr>
          <w:i/>
          <w:spacing w:val="-1"/>
          <w:position w:val="-15"/>
          <w:sz w:val="24"/>
          <w:lang w:val="da-DK"/>
        </w:rPr>
        <w:t xml:space="preserve"> </w:t>
      </w:r>
      <w:r w:rsidRPr="00EE529C">
        <w:rPr>
          <w:w w:val="107"/>
          <w:position w:val="-15"/>
          <w:sz w:val="24"/>
          <w:lang w:val="da-DK"/>
        </w:rPr>
        <w:t>=</w:t>
      </w:r>
      <w:r w:rsidRPr="00EE529C">
        <w:rPr>
          <w:spacing w:val="17"/>
          <w:position w:val="-15"/>
          <w:sz w:val="24"/>
          <w:lang w:val="da-DK"/>
        </w:rPr>
        <w:t xml:space="preserve"> </w:t>
      </w:r>
      <w:r w:rsidRPr="00EE529C">
        <w:rPr>
          <w:rFonts w:ascii="Lucida Sans Unicode" w:hAnsi="Lucida Sans Unicode"/>
          <w:spacing w:val="-1"/>
          <w:w w:val="76"/>
          <w:sz w:val="24"/>
          <w:u w:val="single"/>
          <w:lang w:val="da-DK"/>
        </w:rPr>
        <w:t>−</w:t>
      </w:r>
      <w:r w:rsidRPr="00EE529C">
        <w:rPr>
          <w:i/>
          <w:w w:val="104"/>
          <w:sz w:val="24"/>
          <w:u w:val="single"/>
          <w:lang w:val="da-DK"/>
        </w:rPr>
        <w:t>b</w:t>
      </w:r>
      <w:r w:rsidRPr="00EE529C">
        <w:rPr>
          <w:i/>
          <w:spacing w:val="-13"/>
          <w:sz w:val="24"/>
          <w:u w:val="single"/>
          <w:lang w:val="da-DK"/>
        </w:rPr>
        <w:t xml:space="preserve"> </w:t>
      </w:r>
      <w:r w:rsidRPr="00EE529C">
        <w:rPr>
          <w:rFonts w:ascii="Lucida Sans Unicode" w:hAnsi="Lucida Sans Unicode"/>
          <w:w w:val="76"/>
          <w:sz w:val="24"/>
          <w:u w:val="single"/>
          <w:lang w:val="da-DK"/>
        </w:rPr>
        <w:t>±</w:t>
      </w:r>
      <w:r w:rsidRPr="00EE529C">
        <w:rPr>
          <w:rFonts w:ascii="Lucida Sans Unicode" w:hAnsi="Lucida Sans Unicode"/>
          <w:sz w:val="24"/>
          <w:u w:val="single"/>
          <w:lang w:val="da-DK"/>
        </w:rPr>
        <w:tab/>
      </w:r>
      <w:r w:rsidRPr="00EE529C">
        <w:rPr>
          <w:i/>
          <w:w w:val="103"/>
          <w:sz w:val="24"/>
          <w:u w:val="single"/>
          <w:lang w:val="da-DK"/>
        </w:rPr>
        <w:t>d</w:t>
      </w:r>
      <w:r w:rsidRPr="00EE529C">
        <w:rPr>
          <w:i/>
          <w:sz w:val="24"/>
          <w:lang w:val="da-DK"/>
        </w:rPr>
        <w:t xml:space="preserve"> </w:t>
      </w:r>
      <w:r w:rsidRPr="00EE529C">
        <w:rPr>
          <w:i/>
          <w:spacing w:val="-27"/>
          <w:sz w:val="24"/>
          <w:lang w:val="da-DK"/>
        </w:rPr>
        <w:t xml:space="preserve"> </w:t>
      </w:r>
      <w:r w:rsidRPr="00EE529C">
        <w:rPr>
          <w:w w:val="107"/>
          <w:position w:val="-15"/>
          <w:sz w:val="24"/>
          <w:lang w:val="da-DK"/>
        </w:rPr>
        <w:t>=</w:t>
      </w:r>
      <w:r w:rsidRPr="00EE529C">
        <w:rPr>
          <w:spacing w:val="17"/>
          <w:position w:val="-15"/>
          <w:sz w:val="24"/>
          <w:lang w:val="da-DK"/>
        </w:rPr>
        <w:t xml:space="preserve"> </w:t>
      </w:r>
      <w:r w:rsidRPr="00EE529C">
        <w:rPr>
          <w:rFonts w:ascii="Lucida Sans Unicode" w:hAnsi="Lucida Sans Unicode"/>
          <w:spacing w:val="-1"/>
          <w:w w:val="76"/>
          <w:sz w:val="24"/>
          <w:u w:val="single"/>
          <w:lang w:val="da-DK"/>
        </w:rPr>
        <w:t>−</w:t>
      </w:r>
      <w:r w:rsidRPr="00EE529C">
        <w:rPr>
          <w:w w:val="108"/>
          <w:sz w:val="24"/>
          <w:u w:val="single"/>
          <w:lang w:val="da-DK"/>
        </w:rPr>
        <w:t>2</w:t>
      </w:r>
      <w:r w:rsidRPr="00EE529C">
        <w:rPr>
          <w:spacing w:val="-21"/>
          <w:sz w:val="24"/>
          <w:u w:val="single"/>
          <w:lang w:val="da-DK"/>
        </w:rPr>
        <w:t xml:space="preserve"> </w:t>
      </w:r>
      <w:r w:rsidRPr="00EE529C">
        <w:rPr>
          <w:rFonts w:ascii="Lucida Sans Unicode" w:hAnsi="Lucida Sans Unicode"/>
          <w:w w:val="76"/>
          <w:sz w:val="24"/>
          <w:u w:val="single"/>
          <w:lang w:val="da-DK"/>
        </w:rPr>
        <w:t>±</w:t>
      </w:r>
      <w:r w:rsidRPr="00EE529C">
        <w:rPr>
          <w:rFonts w:ascii="Lucida Sans Unicode" w:hAnsi="Lucida Sans Unicode"/>
          <w:spacing w:val="-37"/>
          <w:sz w:val="24"/>
          <w:lang w:val="da-DK"/>
        </w:rPr>
        <w:t xml:space="preserve"> </w:t>
      </w:r>
      <w:r w:rsidRPr="00EE529C">
        <w:rPr>
          <w:w w:val="108"/>
          <w:sz w:val="24"/>
          <w:u w:val="single"/>
          <w:lang w:val="da-DK"/>
        </w:rPr>
        <w:t>6</w:t>
      </w:r>
      <w:r w:rsidRPr="00EE529C">
        <w:rPr>
          <w:spacing w:val="17"/>
          <w:sz w:val="24"/>
          <w:lang w:val="da-DK"/>
        </w:rPr>
        <w:t xml:space="preserve"> </w:t>
      </w:r>
      <w:r w:rsidRPr="00EE529C">
        <w:rPr>
          <w:w w:val="107"/>
          <w:position w:val="-15"/>
          <w:sz w:val="24"/>
          <w:lang w:val="da-DK"/>
        </w:rPr>
        <w:t>=</w:t>
      </w:r>
      <w:r w:rsidRPr="00EE529C">
        <w:rPr>
          <w:spacing w:val="-7"/>
          <w:position w:val="-15"/>
          <w:sz w:val="24"/>
          <w:lang w:val="da-DK"/>
        </w:rPr>
        <w:t xml:space="preserve"> </w:t>
      </w:r>
      <w:r w:rsidRPr="00EE529C">
        <w:rPr>
          <w:rFonts w:ascii="Verdana" w:hAnsi="Verdana"/>
          <w:spacing w:val="-144"/>
          <w:w w:val="59"/>
          <w:position w:val="4"/>
          <w:sz w:val="24"/>
          <w:lang w:val="da-DK"/>
        </w:rPr>
        <w:t></w:t>
      </w:r>
      <w:r w:rsidRPr="00EE529C">
        <w:rPr>
          <w:rFonts w:ascii="Tahoma" w:hAnsi="Tahoma"/>
          <w:w w:val="59"/>
          <w:position w:val="-2"/>
          <w:sz w:val="24"/>
          <w:lang w:val="da-DK"/>
        </w:rPr>
        <w:t></w:t>
      </w:r>
      <w:r w:rsidRPr="00EE529C">
        <w:rPr>
          <w:w w:val="108"/>
          <w:sz w:val="24"/>
          <w:lang w:val="da-DK"/>
        </w:rPr>
        <w:t>1</w:t>
      </w:r>
      <w:r w:rsidRPr="00EE529C">
        <w:rPr>
          <w:sz w:val="24"/>
          <w:lang w:val="da-DK"/>
        </w:rPr>
        <w:tab/>
      </w:r>
      <w:r w:rsidRPr="00EE529C">
        <w:rPr>
          <w:i/>
          <w:w w:val="97"/>
          <w:position w:val="-15"/>
          <w:sz w:val="24"/>
          <w:lang w:val="da-DK"/>
        </w:rPr>
        <w:t>.</w:t>
      </w:r>
    </w:p>
    <w:p w:rsidR="007E510D" w:rsidRPr="00EE529C" w:rsidRDefault="00EE529C">
      <w:pPr>
        <w:tabs>
          <w:tab w:val="left" w:pos="1985"/>
          <w:tab w:val="left" w:pos="2653"/>
        </w:tabs>
        <w:spacing w:line="339" w:lineRule="exact"/>
        <w:ind w:left="893"/>
        <w:jc w:val="center"/>
        <w:rPr>
          <w:sz w:val="24"/>
          <w:lang w:val="da-DK"/>
        </w:rPr>
      </w:pPr>
      <w:r w:rsidRPr="00EE529C">
        <w:rPr>
          <w:position w:val="2"/>
          <w:sz w:val="24"/>
          <w:lang w:val="da-DK"/>
        </w:rPr>
        <w:t>2</w:t>
      </w:r>
      <w:r w:rsidRPr="00EE529C">
        <w:rPr>
          <w:i/>
          <w:position w:val="2"/>
          <w:sz w:val="24"/>
          <w:lang w:val="da-DK"/>
        </w:rPr>
        <w:t>a</w:t>
      </w:r>
      <w:r w:rsidRPr="00EE529C">
        <w:rPr>
          <w:i/>
          <w:position w:val="2"/>
          <w:sz w:val="24"/>
          <w:lang w:val="da-DK"/>
        </w:rPr>
        <w:tab/>
      </w:r>
      <w:r w:rsidRPr="00EE529C">
        <w:rPr>
          <w:position w:val="2"/>
          <w:sz w:val="24"/>
          <w:lang w:val="da-DK"/>
        </w:rPr>
        <w:t>4</w:t>
      </w:r>
      <w:r w:rsidRPr="00EE529C">
        <w:rPr>
          <w:position w:val="2"/>
          <w:sz w:val="24"/>
          <w:lang w:val="da-DK"/>
        </w:rPr>
        <w:tab/>
      </w:r>
      <w:r w:rsidRPr="00EE529C">
        <w:rPr>
          <w:rFonts w:ascii="Tahoma" w:hAnsi="Tahoma"/>
          <w:position w:val="3"/>
          <w:sz w:val="24"/>
          <w:lang w:val="da-DK"/>
        </w:rPr>
        <w:t></w:t>
      </w:r>
      <w:r w:rsidRPr="00EE529C">
        <w:rPr>
          <w:rFonts w:ascii="Lucida Sans Unicode" w:hAnsi="Lucida Sans Unicode"/>
          <w:sz w:val="24"/>
          <w:lang w:val="da-DK"/>
        </w:rPr>
        <w:t>−</w:t>
      </w:r>
      <w:r w:rsidRPr="00EE529C">
        <w:rPr>
          <w:sz w:val="24"/>
          <w:lang w:val="da-DK"/>
        </w:rPr>
        <w:t>2</w:t>
      </w:r>
    </w:p>
    <w:p w:rsidR="007E510D" w:rsidRPr="00EE529C" w:rsidRDefault="00EE529C">
      <w:pPr>
        <w:pStyle w:val="BodyText"/>
        <w:spacing w:before="159"/>
        <w:ind w:left="1845"/>
        <w:rPr>
          <w:lang w:val="da-DK"/>
        </w:rPr>
      </w:pPr>
      <w:r w:rsidRPr="00EE529C">
        <w:rPr>
          <w:lang w:val="da-DK"/>
        </w:rPr>
        <w:t>Det betyder at vi kan faktorisere vores andengradspolynomium til</w:t>
      </w:r>
    </w:p>
    <w:p w:rsidR="007E510D" w:rsidRPr="00EE529C" w:rsidRDefault="00EE529C">
      <w:pPr>
        <w:spacing w:before="133"/>
        <w:ind w:left="813" w:right="268"/>
        <w:jc w:val="center"/>
        <w:rPr>
          <w:i/>
          <w:sz w:val="24"/>
          <w:lang w:val="da-DK"/>
        </w:rPr>
      </w:pPr>
      <w:r w:rsidRPr="00EE529C">
        <w:rPr>
          <w:sz w:val="24"/>
          <w:lang w:val="da-DK"/>
        </w:rPr>
        <w:t>2</w:t>
      </w:r>
      <w:r w:rsidRPr="00EE529C">
        <w:rPr>
          <w:i/>
          <w:sz w:val="24"/>
          <w:lang w:val="da-DK"/>
        </w:rPr>
        <w:t>x</w:t>
      </w:r>
      <w:r w:rsidRPr="00EE529C">
        <w:rPr>
          <w:sz w:val="24"/>
          <w:vertAlign w:val="superscript"/>
          <w:lang w:val="da-DK"/>
        </w:rPr>
        <w:t>2</w:t>
      </w:r>
      <w:r w:rsidRPr="00EE529C">
        <w:rPr>
          <w:sz w:val="24"/>
          <w:lang w:val="da-DK"/>
        </w:rPr>
        <w:t xml:space="preserve"> + 2</w:t>
      </w:r>
      <w:r w:rsidRPr="00EE529C">
        <w:rPr>
          <w:i/>
          <w:sz w:val="24"/>
          <w:lang w:val="da-DK"/>
        </w:rPr>
        <w:t xml:space="preserve">x </w:t>
      </w:r>
      <w:r w:rsidRPr="00EE529C">
        <w:rPr>
          <w:rFonts w:ascii="Lucida Sans Unicode" w:hAnsi="Lucida Sans Unicode"/>
          <w:sz w:val="24"/>
          <w:lang w:val="da-DK"/>
        </w:rPr>
        <w:t xml:space="preserve">− </w:t>
      </w:r>
      <w:r w:rsidRPr="00EE529C">
        <w:rPr>
          <w:sz w:val="24"/>
          <w:lang w:val="da-DK"/>
        </w:rPr>
        <w:t>4 = 2(</w:t>
      </w:r>
      <w:r w:rsidRPr="00EE529C">
        <w:rPr>
          <w:i/>
          <w:sz w:val="24"/>
          <w:lang w:val="da-DK"/>
        </w:rPr>
        <w:t xml:space="preserve">x </w:t>
      </w:r>
      <w:r w:rsidRPr="00EE529C">
        <w:rPr>
          <w:rFonts w:ascii="Lucida Sans Unicode" w:hAnsi="Lucida Sans Unicode"/>
          <w:sz w:val="24"/>
          <w:lang w:val="da-DK"/>
        </w:rPr>
        <w:t xml:space="preserve">− </w:t>
      </w:r>
      <w:r w:rsidRPr="00EE529C">
        <w:rPr>
          <w:sz w:val="24"/>
          <w:lang w:val="da-DK"/>
        </w:rPr>
        <w:t>1)(</w:t>
      </w:r>
      <w:r w:rsidRPr="00EE529C">
        <w:rPr>
          <w:i/>
          <w:sz w:val="24"/>
          <w:lang w:val="da-DK"/>
        </w:rPr>
        <w:t xml:space="preserve">x </w:t>
      </w:r>
      <w:r w:rsidRPr="00EE529C">
        <w:rPr>
          <w:sz w:val="24"/>
          <w:lang w:val="da-DK"/>
        </w:rPr>
        <w:t>+ 2)</w:t>
      </w:r>
      <w:r w:rsidRPr="00EE529C">
        <w:rPr>
          <w:i/>
          <w:sz w:val="24"/>
          <w:lang w:val="da-DK"/>
        </w:rPr>
        <w:t>.</w:t>
      </w:r>
    </w:p>
    <w:p w:rsidR="007E510D" w:rsidRPr="00EE529C" w:rsidRDefault="00EE529C">
      <w:pPr>
        <w:pStyle w:val="BodyText"/>
        <w:spacing w:before="128"/>
        <w:ind w:left="1845"/>
        <w:rPr>
          <w:lang w:val="da-DK"/>
        </w:rPr>
      </w:pPr>
      <w:r w:rsidRPr="00EE529C">
        <w:rPr>
          <w:lang w:val="da-DK"/>
        </w:rPr>
        <w:t>Nu kan vi så reducere vores udtryk til</w:t>
      </w:r>
    </w:p>
    <w:p w:rsidR="007E510D" w:rsidRPr="00EE529C" w:rsidRDefault="007E510D">
      <w:pPr>
        <w:rPr>
          <w:lang w:val="da-DK"/>
        </w:rPr>
        <w:sectPr w:rsidR="007E510D" w:rsidRPr="00EE529C">
          <w:pgSz w:w="11910" w:h="16840"/>
          <w:pgMar w:top="1100" w:right="140" w:bottom="280" w:left="180" w:header="797" w:footer="0" w:gutter="0"/>
          <w:cols w:space="708"/>
        </w:sectPr>
      </w:pPr>
    </w:p>
    <w:p w:rsidR="007E510D" w:rsidRPr="00EE529C" w:rsidRDefault="00EE529C">
      <w:pPr>
        <w:pStyle w:val="BodyText"/>
        <w:spacing w:before="128" w:line="233" w:lineRule="exact"/>
        <w:ind w:left="3608"/>
        <w:rPr>
          <w:lang w:val="da-DK"/>
        </w:rPr>
      </w:pPr>
      <w:r w:rsidRPr="00EE529C">
        <w:rPr>
          <w:lang w:val="da-DK"/>
        </w:rPr>
        <w:t>2</w:t>
      </w:r>
      <w:r w:rsidRPr="00EE529C">
        <w:rPr>
          <w:i/>
          <w:lang w:val="da-DK"/>
        </w:rPr>
        <w:t>x</w:t>
      </w:r>
      <w:r w:rsidRPr="00EE529C">
        <w:rPr>
          <w:vertAlign w:val="superscript"/>
          <w:lang w:val="da-DK"/>
        </w:rPr>
        <w:t>2</w:t>
      </w:r>
      <w:r w:rsidRPr="00EE529C">
        <w:rPr>
          <w:spacing w:val="-9"/>
          <w:lang w:val="da-DK"/>
        </w:rPr>
        <w:t xml:space="preserve"> </w:t>
      </w:r>
      <w:r w:rsidRPr="00EE529C">
        <w:rPr>
          <w:lang w:val="da-DK"/>
        </w:rPr>
        <w:t>+</w:t>
      </w:r>
      <w:r w:rsidRPr="00EE529C">
        <w:rPr>
          <w:spacing w:val="-18"/>
          <w:lang w:val="da-DK"/>
        </w:rPr>
        <w:t xml:space="preserve"> </w:t>
      </w:r>
      <w:r w:rsidRPr="00EE529C">
        <w:rPr>
          <w:lang w:val="da-DK"/>
        </w:rPr>
        <w:t>2</w:t>
      </w:r>
      <w:r w:rsidRPr="00EE529C">
        <w:rPr>
          <w:i/>
          <w:lang w:val="da-DK"/>
        </w:rPr>
        <w:t>x</w:t>
      </w:r>
      <w:r w:rsidRPr="00EE529C">
        <w:rPr>
          <w:i/>
          <w:spacing w:val="-11"/>
          <w:lang w:val="da-DK"/>
        </w:rPr>
        <w:t xml:space="preserve"> </w:t>
      </w:r>
      <w:r w:rsidRPr="00EE529C">
        <w:rPr>
          <w:rFonts w:ascii="Lucida Sans Unicode" w:hAnsi="Lucida Sans Unicode"/>
          <w:lang w:val="da-DK"/>
        </w:rPr>
        <w:t>−</w:t>
      </w:r>
      <w:r w:rsidRPr="00EE529C">
        <w:rPr>
          <w:rFonts w:ascii="Lucida Sans Unicode" w:hAnsi="Lucida Sans Unicode"/>
          <w:spacing w:val="-35"/>
          <w:lang w:val="da-DK"/>
        </w:rPr>
        <w:t xml:space="preserve"> </w:t>
      </w:r>
      <w:r w:rsidRPr="00EE529C">
        <w:rPr>
          <w:lang w:val="da-DK"/>
        </w:rPr>
        <w:t>4</w:t>
      </w:r>
      <w:r w:rsidRPr="00EE529C">
        <w:rPr>
          <w:spacing w:val="22"/>
          <w:lang w:val="da-DK"/>
        </w:rPr>
        <w:t xml:space="preserve"> </w:t>
      </w:r>
      <w:r w:rsidRPr="00EE529C">
        <w:rPr>
          <w:position w:val="-15"/>
          <w:lang w:val="da-DK"/>
        </w:rPr>
        <w:t>=</w:t>
      </w:r>
      <w:r w:rsidRPr="00EE529C">
        <w:rPr>
          <w:spacing w:val="21"/>
          <w:position w:val="-15"/>
          <w:lang w:val="da-DK"/>
        </w:rPr>
        <w:t xml:space="preserve"> </w:t>
      </w:r>
      <w:r w:rsidRPr="00EE529C">
        <w:rPr>
          <w:u w:val="single"/>
          <w:lang w:val="da-DK"/>
        </w:rPr>
        <w:t>2(</w:t>
      </w:r>
      <w:r w:rsidRPr="00EE529C">
        <w:rPr>
          <w:i/>
          <w:u w:val="single"/>
          <w:lang w:val="da-DK"/>
        </w:rPr>
        <w:t>x</w:t>
      </w:r>
      <w:r w:rsidRPr="00EE529C">
        <w:rPr>
          <w:i/>
          <w:spacing w:val="-11"/>
          <w:u w:val="single"/>
          <w:lang w:val="da-DK"/>
        </w:rPr>
        <w:t xml:space="preserve"> </w:t>
      </w:r>
      <w:r w:rsidRPr="00EE529C">
        <w:rPr>
          <w:rFonts w:ascii="Lucida Sans Unicode" w:hAnsi="Lucida Sans Unicode"/>
          <w:u w:val="single"/>
          <w:lang w:val="da-DK"/>
        </w:rPr>
        <w:t>−</w:t>
      </w:r>
      <w:r w:rsidRPr="00EE529C">
        <w:rPr>
          <w:rFonts w:ascii="Lucida Sans Unicode" w:hAnsi="Lucida Sans Unicode"/>
          <w:spacing w:val="-35"/>
          <w:lang w:val="da-DK"/>
        </w:rPr>
        <w:t xml:space="preserve"> </w:t>
      </w:r>
      <w:r w:rsidRPr="00EE529C">
        <w:rPr>
          <w:u w:val="single"/>
          <w:lang w:val="da-DK"/>
        </w:rPr>
        <w:t>1)(</w:t>
      </w:r>
      <w:r w:rsidRPr="00EE529C">
        <w:rPr>
          <w:i/>
          <w:u w:val="single"/>
          <w:lang w:val="da-DK"/>
        </w:rPr>
        <w:t>x</w:t>
      </w:r>
      <w:r w:rsidRPr="00EE529C">
        <w:rPr>
          <w:i/>
          <w:spacing w:val="-11"/>
          <w:u w:val="single"/>
          <w:lang w:val="da-DK"/>
        </w:rPr>
        <w:t xml:space="preserve"> </w:t>
      </w:r>
      <w:r w:rsidRPr="00EE529C">
        <w:rPr>
          <w:u w:val="single"/>
          <w:lang w:val="da-DK"/>
        </w:rPr>
        <w:t>+</w:t>
      </w:r>
      <w:r w:rsidRPr="00EE529C">
        <w:rPr>
          <w:spacing w:val="-19"/>
          <w:u w:val="single"/>
          <w:lang w:val="da-DK"/>
        </w:rPr>
        <w:t xml:space="preserve"> </w:t>
      </w:r>
      <w:r w:rsidRPr="00EE529C">
        <w:rPr>
          <w:u w:val="single"/>
          <w:lang w:val="da-DK"/>
        </w:rPr>
        <w:t>2)</w:t>
      </w:r>
      <w:r w:rsidRPr="00EE529C">
        <w:rPr>
          <w:spacing w:val="21"/>
          <w:lang w:val="da-DK"/>
        </w:rPr>
        <w:t xml:space="preserve"> </w:t>
      </w:r>
      <w:r w:rsidRPr="00EE529C">
        <w:rPr>
          <w:position w:val="-15"/>
          <w:lang w:val="da-DK"/>
        </w:rPr>
        <w:t>=</w:t>
      </w:r>
      <w:r w:rsidRPr="00EE529C">
        <w:rPr>
          <w:spacing w:val="-4"/>
          <w:position w:val="-15"/>
          <w:lang w:val="da-DK"/>
        </w:rPr>
        <w:t xml:space="preserve"> </w:t>
      </w:r>
      <w:r w:rsidRPr="00EE529C">
        <w:rPr>
          <w:spacing w:val="-6"/>
          <w:position w:val="-15"/>
          <w:lang w:val="da-DK"/>
        </w:rPr>
        <w:t>2(</w:t>
      </w:r>
    </w:p>
    <w:p w:rsidR="007E510D" w:rsidRPr="00EE529C" w:rsidRDefault="007E510D">
      <w:pPr>
        <w:pStyle w:val="BodyText"/>
        <w:spacing w:before="1"/>
        <w:rPr>
          <w:sz w:val="10"/>
          <w:lang w:val="da-DK"/>
        </w:rPr>
      </w:pPr>
    </w:p>
    <w:p w:rsidR="007E510D" w:rsidRPr="00EE529C" w:rsidRDefault="00EE529C">
      <w:pPr>
        <w:pStyle w:val="BodyText"/>
        <w:spacing w:line="20" w:lineRule="exact"/>
        <w:ind w:left="3602"/>
        <w:rPr>
          <w:sz w:val="2"/>
          <w:lang w:val="da-DK"/>
        </w:rPr>
      </w:pPr>
      <w:r w:rsidRPr="00EE529C">
        <w:rPr>
          <w:sz w:val="2"/>
          <w:lang w:val="da-DK"/>
        </w:rPr>
      </w:r>
      <w:r w:rsidRPr="00EE529C">
        <w:rPr>
          <w:sz w:val="2"/>
          <w:lang w:val="da-DK"/>
        </w:rPr>
        <w:pict>
          <v:group id="_x0000_s6406" style="width:60.4pt;height:.6pt;mso-position-horizontal-relative:char;mso-position-vertical-relative:line" coordsize="1208,12">
            <v:line id="_x0000_s6407" style="position:absolute" from="0,6" to="1207,6" strokeweight=".21097mm"/>
            <w10:anchorlock/>
          </v:group>
        </w:pict>
      </w:r>
    </w:p>
    <w:p w:rsidR="007E510D" w:rsidRPr="00EE529C" w:rsidRDefault="00EE529C">
      <w:pPr>
        <w:pStyle w:val="BodyText"/>
        <w:spacing w:before="12"/>
        <w:rPr>
          <w:sz w:val="25"/>
          <w:lang w:val="da-DK"/>
        </w:rPr>
      </w:pPr>
      <w:r w:rsidRPr="00EE529C">
        <w:rPr>
          <w:lang w:val="da-DK"/>
        </w:rPr>
        <w:br w:type="column"/>
      </w:r>
    </w:p>
    <w:p w:rsidR="007E510D" w:rsidRPr="00EE529C" w:rsidRDefault="00EE529C">
      <w:pPr>
        <w:pStyle w:val="BodyText"/>
        <w:spacing w:line="39" w:lineRule="exact"/>
        <w:ind w:left="126"/>
        <w:rPr>
          <w:lang w:val="da-DK"/>
        </w:rPr>
      </w:pPr>
      <w:r w:rsidRPr="00EE529C">
        <w:rPr>
          <w:w w:val="105"/>
          <w:lang w:val="da-DK"/>
        </w:rPr>
        <w:t>+ 2) = 2 + 4</w:t>
      </w:r>
    </w:p>
    <w:p w:rsidR="007E510D" w:rsidRPr="00EE529C" w:rsidRDefault="007E510D">
      <w:pPr>
        <w:spacing w:line="39" w:lineRule="exact"/>
        <w:rPr>
          <w:lang w:val="da-DK"/>
        </w:rPr>
        <w:sectPr w:rsidR="007E510D" w:rsidRPr="00EE529C">
          <w:type w:val="continuous"/>
          <w:pgSz w:w="11910" w:h="16840"/>
          <w:pgMar w:top="1580" w:right="140" w:bottom="280" w:left="180" w:header="708" w:footer="708" w:gutter="0"/>
          <w:cols w:num="2" w:space="708" w:equalWidth="0">
            <w:col w:w="7044" w:space="40"/>
            <w:col w:w="4506"/>
          </w:cols>
        </w:sectPr>
      </w:pPr>
    </w:p>
    <w:p w:rsidR="007E510D" w:rsidRPr="00EE529C" w:rsidRDefault="00EE529C">
      <w:pPr>
        <w:spacing w:line="316" w:lineRule="exact"/>
        <w:jc w:val="right"/>
        <w:rPr>
          <w:sz w:val="24"/>
          <w:lang w:val="da-DK"/>
        </w:rPr>
      </w:pPr>
      <w:r w:rsidRPr="00EE529C">
        <w:rPr>
          <w:i/>
          <w:sz w:val="24"/>
          <w:lang w:val="da-DK"/>
        </w:rPr>
        <w:t xml:space="preserve">x </w:t>
      </w:r>
      <w:r w:rsidRPr="00EE529C">
        <w:rPr>
          <w:rFonts w:ascii="Lucida Sans Unicode" w:hAnsi="Lucida Sans Unicode"/>
          <w:sz w:val="24"/>
          <w:lang w:val="da-DK"/>
        </w:rPr>
        <w:t>−</w:t>
      </w:r>
      <w:r w:rsidRPr="00EE529C">
        <w:rPr>
          <w:rFonts w:ascii="Lucida Sans Unicode" w:hAnsi="Lucida Sans Unicode"/>
          <w:spacing w:val="-52"/>
          <w:sz w:val="24"/>
          <w:lang w:val="da-DK"/>
        </w:rPr>
        <w:t xml:space="preserve"> </w:t>
      </w:r>
      <w:r w:rsidRPr="00EE529C">
        <w:rPr>
          <w:sz w:val="24"/>
          <w:lang w:val="da-DK"/>
        </w:rPr>
        <w:t>1</w:t>
      </w:r>
    </w:p>
    <w:p w:rsidR="007E510D" w:rsidRPr="00EE529C" w:rsidRDefault="00EE529C">
      <w:pPr>
        <w:spacing w:line="316" w:lineRule="exact"/>
        <w:jc w:val="right"/>
        <w:rPr>
          <w:sz w:val="24"/>
          <w:lang w:val="da-DK"/>
        </w:rPr>
      </w:pPr>
      <w:r w:rsidRPr="00EE529C">
        <w:rPr>
          <w:lang w:val="da-DK"/>
        </w:rPr>
        <w:br w:type="column"/>
      </w:r>
      <w:r w:rsidRPr="00EE529C">
        <w:rPr>
          <w:i/>
          <w:sz w:val="24"/>
          <w:lang w:val="da-DK"/>
        </w:rPr>
        <w:t xml:space="preserve">x </w:t>
      </w:r>
      <w:r w:rsidRPr="00EE529C">
        <w:rPr>
          <w:rFonts w:ascii="Lucida Sans Unicode" w:hAnsi="Lucida Sans Unicode"/>
          <w:sz w:val="24"/>
          <w:lang w:val="da-DK"/>
        </w:rPr>
        <w:t>−</w:t>
      </w:r>
      <w:r w:rsidRPr="00EE529C">
        <w:rPr>
          <w:rFonts w:ascii="Lucida Sans Unicode" w:hAnsi="Lucida Sans Unicode"/>
          <w:spacing w:val="-52"/>
          <w:sz w:val="24"/>
          <w:lang w:val="da-DK"/>
        </w:rPr>
        <w:t xml:space="preserve"> </w:t>
      </w:r>
      <w:r w:rsidRPr="00EE529C">
        <w:rPr>
          <w:sz w:val="24"/>
          <w:lang w:val="da-DK"/>
        </w:rPr>
        <w:t>1</w:t>
      </w:r>
    </w:p>
    <w:p w:rsidR="007E510D" w:rsidRPr="00EE529C" w:rsidRDefault="00EE529C">
      <w:pPr>
        <w:tabs>
          <w:tab w:val="left" w:pos="1883"/>
          <w:tab w:val="left" w:pos="2370"/>
        </w:tabs>
        <w:spacing w:line="114" w:lineRule="exact"/>
        <w:ind w:left="926"/>
        <w:rPr>
          <w:i/>
          <w:sz w:val="24"/>
          <w:lang w:val="da-DK"/>
        </w:rPr>
      </w:pPr>
      <w:r w:rsidRPr="00EE529C">
        <w:rPr>
          <w:lang w:val="da-DK"/>
        </w:rPr>
        <w:br w:type="column"/>
      </w:r>
      <w:r w:rsidRPr="00EE529C">
        <w:rPr>
          <w:i/>
          <w:sz w:val="24"/>
          <w:lang w:val="da-DK"/>
        </w:rPr>
        <w:t>x</w:t>
      </w:r>
      <w:r w:rsidRPr="00EE529C">
        <w:rPr>
          <w:i/>
          <w:sz w:val="24"/>
          <w:lang w:val="da-DK"/>
        </w:rPr>
        <w:tab/>
        <w:t>x</w:t>
      </w:r>
      <w:r w:rsidRPr="00EE529C">
        <w:rPr>
          <w:i/>
          <w:sz w:val="24"/>
          <w:lang w:val="da-DK"/>
        </w:rPr>
        <w:tab/>
        <w:t>.</w:t>
      </w:r>
    </w:p>
    <w:p w:rsidR="007E510D" w:rsidRPr="00EE529C" w:rsidRDefault="007E510D">
      <w:pPr>
        <w:spacing w:line="114" w:lineRule="exact"/>
        <w:rPr>
          <w:sz w:val="24"/>
          <w:lang w:val="da-DK"/>
        </w:rPr>
        <w:sectPr w:rsidR="007E510D" w:rsidRPr="00EE529C">
          <w:type w:val="continuous"/>
          <w:pgSz w:w="11910" w:h="16840"/>
          <w:pgMar w:top="1580" w:right="140" w:bottom="280" w:left="180" w:header="708" w:footer="708" w:gutter="0"/>
          <w:cols w:num="3" w:space="708" w:equalWidth="0">
            <w:col w:w="4454" w:space="40"/>
            <w:col w:w="1584" w:space="39"/>
            <w:col w:w="5473"/>
          </w:cols>
        </w:sectPr>
      </w:pPr>
    </w:p>
    <w:p w:rsidR="007E510D" w:rsidRPr="00EE529C" w:rsidRDefault="00EE529C">
      <w:pPr>
        <w:pStyle w:val="BodyText"/>
        <w:spacing w:before="196" w:line="232" w:lineRule="auto"/>
        <w:ind w:left="1260" w:right="1297"/>
        <w:jc w:val="both"/>
        <w:rPr>
          <w:lang w:val="da-DK"/>
        </w:rPr>
      </w:pPr>
      <w:r w:rsidRPr="00EE529C">
        <w:rPr>
          <w:spacing w:val="-12"/>
          <w:lang w:val="da-DK"/>
        </w:rPr>
        <w:t>To ligninger</w:t>
      </w:r>
      <w:r w:rsidRPr="00EE529C">
        <w:rPr>
          <w:lang w:val="da-DK"/>
        </w:rPr>
        <w:t xml:space="preserve"> med to ubekendte:  Indtil videre har vi kun betragtet én ligning med   en ubekendt (ofte </w:t>
      </w:r>
      <w:r w:rsidRPr="00EE529C">
        <w:rPr>
          <w:i/>
          <w:spacing w:val="3"/>
          <w:lang w:val="da-DK"/>
        </w:rPr>
        <w:t>x</w:t>
      </w:r>
      <w:r w:rsidRPr="00EE529C">
        <w:rPr>
          <w:spacing w:val="3"/>
          <w:lang w:val="da-DK"/>
        </w:rPr>
        <w:t xml:space="preserve">) </w:t>
      </w:r>
      <w:r w:rsidRPr="00EE529C">
        <w:rPr>
          <w:lang w:val="da-DK"/>
        </w:rPr>
        <w:t xml:space="preserve">ad gangen. Det er ikke altid muligt at løse en ligning med </w:t>
      </w:r>
      <w:r w:rsidRPr="00EE529C">
        <w:rPr>
          <w:spacing w:val="-3"/>
          <w:lang w:val="da-DK"/>
        </w:rPr>
        <w:t xml:space="preserve">flere </w:t>
      </w:r>
      <w:r w:rsidRPr="00EE529C">
        <w:rPr>
          <w:lang w:val="da-DK"/>
        </w:rPr>
        <w:t xml:space="preserve">ubekendte, men hvis vi har lige så mange ligninger som ubekendte så er det ofte muligt at løse dem. Vi vil her betragte to forskellige metoder til at løse sådanne ligningssystemer; </w:t>
      </w:r>
      <w:r w:rsidRPr="00EE529C">
        <w:rPr>
          <w:i/>
          <w:lang w:val="da-DK"/>
        </w:rPr>
        <w:t xml:space="preserve">substitutionsmetoden </w:t>
      </w:r>
      <w:r w:rsidRPr="00EE529C">
        <w:rPr>
          <w:lang w:val="da-DK"/>
        </w:rPr>
        <w:t xml:space="preserve">og </w:t>
      </w:r>
      <w:r w:rsidRPr="00EE529C">
        <w:rPr>
          <w:i/>
          <w:lang w:val="da-DK"/>
        </w:rPr>
        <w:t>lige store koe</w:t>
      </w:r>
      <w:r w:rsidRPr="00EE529C">
        <w:rPr>
          <w:rFonts w:ascii="Arial" w:hAnsi="Arial"/>
          <w:i/>
          <w:lang w:val="da-DK"/>
        </w:rPr>
        <w:t>ffi</w:t>
      </w:r>
      <w:r w:rsidRPr="00EE529C">
        <w:rPr>
          <w:i/>
          <w:lang w:val="da-DK"/>
        </w:rPr>
        <w:t>cienters metode</w:t>
      </w:r>
      <w:r w:rsidRPr="00EE529C">
        <w:rPr>
          <w:lang w:val="da-DK"/>
        </w:rPr>
        <w:t>. Vi vil primært holde</w:t>
      </w:r>
      <w:r w:rsidRPr="00EE529C">
        <w:rPr>
          <w:spacing w:val="-21"/>
          <w:lang w:val="da-DK"/>
        </w:rPr>
        <w:t xml:space="preserve"> </w:t>
      </w:r>
      <w:r w:rsidRPr="00EE529C">
        <w:rPr>
          <w:lang w:val="da-DK"/>
        </w:rPr>
        <w:t>os</w:t>
      </w:r>
      <w:r w:rsidRPr="00EE529C">
        <w:rPr>
          <w:spacing w:val="-20"/>
          <w:lang w:val="da-DK"/>
        </w:rPr>
        <w:t xml:space="preserve"> </w:t>
      </w:r>
      <w:r w:rsidRPr="00EE529C">
        <w:rPr>
          <w:lang w:val="da-DK"/>
        </w:rPr>
        <w:t>til</w:t>
      </w:r>
      <w:r w:rsidRPr="00EE529C">
        <w:rPr>
          <w:spacing w:val="-21"/>
          <w:lang w:val="da-DK"/>
        </w:rPr>
        <w:t xml:space="preserve"> </w:t>
      </w:r>
      <w:r w:rsidRPr="00EE529C">
        <w:rPr>
          <w:lang w:val="da-DK"/>
        </w:rPr>
        <w:t>to</w:t>
      </w:r>
      <w:r w:rsidRPr="00EE529C">
        <w:rPr>
          <w:spacing w:val="-21"/>
          <w:lang w:val="da-DK"/>
        </w:rPr>
        <w:t xml:space="preserve"> </w:t>
      </w:r>
      <w:r w:rsidRPr="00EE529C">
        <w:rPr>
          <w:lang w:val="da-DK"/>
        </w:rPr>
        <w:t>ligninger</w:t>
      </w:r>
      <w:r w:rsidRPr="00EE529C">
        <w:rPr>
          <w:spacing w:val="-21"/>
          <w:lang w:val="da-DK"/>
        </w:rPr>
        <w:t xml:space="preserve"> </w:t>
      </w:r>
      <w:r w:rsidRPr="00EE529C">
        <w:rPr>
          <w:lang w:val="da-DK"/>
        </w:rPr>
        <w:t>med</w:t>
      </w:r>
      <w:r w:rsidRPr="00EE529C">
        <w:rPr>
          <w:spacing w:val="-20"/>
          <w:lang w:val="da-DK"/>
        </w:rPr>
        <w:t xml:space="preserve"> </w:t>
      </w:r>
      <w:r w:rsidRPr="00EE529C">
        <w:rPr>
          <w:lang w:val="da-DK"/>
        </w:rPr>
        <w:t>to</w:t>
      </w:r>
      <w:r w:rsidRPr="00EE529C">
        <w:rPr>
          <w:spacing w:val="-21"/>
          <w:lang w:val="da-DK"/>
        </w:rPr>
        <w:t xml:space="preserve"> </w:t>
      </w:r>
      <w:r w:rsidRPr="00EE529C">
        <w:rPr>
          <w:lang w:val="da-DK"/>
        </w:rPr>
        <w:t>ubekendte</w:t>
      </w:r>
      <w:r w:rsidRPr="00EE529C">
        <w:rPr>
          <w:spacing w:val="-21"/>
          <w:lang w:val="da-DK"/>
        </w:rPr>
        <w:t xml:space="preserve"> </w:t>
      </w:r>
      <w:r w:rsidRPr="00EE529C">
        <w:rPr>
          <w:lang w:val="da-DK"/>
        </w:rPr>
        <w:t>men</w:t>
      </w:r>
      <w:r w:rsidRPr="00EE529C">
        <w:rPr>
          <w:spacing w:val="-20"/>
          <w:lang w:val="da-DK"/>
        </w:rPr>
        <w:t xml:space="preserve"> </w:t>
      </w:r>
      <w:r w:rsidRPr="00EE529C">
        <w:rPr>
          <w:lang w:val="da-DK"/>
        </w:rPr>
        <w:t>i</w:t>
      </w:r>
      <w:r w:rsidRPr="00EE529C">
        <w:rPr>
          <w:spacing w:val="-21"/>
          <w:lang w:val="da-DK"/>
        </w:rPr>
        <w:t xml:space="preserve"> </w:t>
      </w:r>
      <w:r w:rsidRPr="00EE529C">
        <w:rPr>
          <w:lang w:val="da-DK"/>
        </w:rPr>
        <w:t>kurset</w:t>
      </w:r>
      <w:r w:rsidRPr="00EE529C">
        <w:rPr>
          <w:spacing w:val="-21"/>
          <w:lang w:val="da-DK"/>
        </w:rPr>
        <w:t xml:space="preserve"> </w:t>
      </w:r>
      <w:r w:rsidRPr="00EE529C">
        <w:rPr>
          <w:i/>
          <w:lang w:val="da-DK"/>
        </w:rPr>
        <w:t>Lineær</w:t>
      </w:r>
      <w:r w:rsidRPr="00EE529C">
        <w:rPr>
          <w:i/>
          <w:spacing w:val="-21"/>
          <w:lang w:val="da-DK"/>
        </w:rPr>
        <w:t xml:space="preserve"> </w:t>
      </w:r>
      <w:r w:rsidRPr="00EE529C">
        <w:rPr>
          <w:i/>
          <w:lang w:val="da-DK"/>
        </w:rPr>
        <w:t>Algebra</w:t>
      </w:r>
      <w:r w:rsidRPr="00EE529C">
        <w:rPr>
          <w:i/>
          <w:spacing w:val="-20"/>
          <w:lang w:val="da-DK"/>
        </w:rPr>
        <w:t xml:space="preserve"> </w:t>
      </w:r>
      <w:r w:rsidRPr="00EE529C">
        <w:rPr>
          <w:lang w:val="da-DK"/>
        </w:rPr>
        <w:t>vil</w:t>
      </w:r>
      <w:r w:rsidRPr="00EE529C">
        <w:rPr>
          <w:spacing w:val="-21"/>
          <w:lang w:val="da-DK"/>
        </w:rPr>
        <w:t xml:space="preserve"> </w:t>
      </w:r>
      <w:r w:rsidRPr="00EE529C">
        <w:rPr>
          <w:lang w:val="da-DK"/>
        </w:rPr>
        <w:t>i</w:t>
      </w:r>
      <w:r w:rsidRPr="00EE529C">
        <w:rPr>
          <w:spacing w:val="-20"/>
          <w:lang w:val="da-DK"/>
        </w:rPr>
        <w:t xml:space="preserve"> </w:t>
      </w:r>
      <w:r w:rsidRPr="00EE529C">
        <w:rPr>
          <w:lang w:val="da-DK"/>
        </w:rPr>
        <w:t>lære</w:t>
      </w:r>
      <w:r w:rsidRPr="00EE529C">
        <w:rPr>
          <w:spacing w:val="-21"/>
          <w:lang w:val="da-DK"/>
        </w:rPr>
        <w:t xml:space="preserve"> </w:t>
      </w:r>
      <w:r w:rsidRPr="00EE529C">
        <w:rPr>
          <w:lang w:val="da-DK"/>
        </w:rPr>
        <w:t>hvordan man e</w:t>
      </w:r>
      <w:r w:rsidRPr="00EE529C">
        <w:rPr>
          <w:rFonts w:ascii="Calibri" w:hAnsi="Calibri"/>
          <w:lang w:val="da-DK"/>
        </w:rPr>
        <w:t>ff</w:t>
      </w:r>
      <w:r w:rsidRPr="00EE529C">
        <w:rPr>
          <w:lang w:val="da-DK"/>
        </w:rPr>
        <w:t>ektivt kan løse flere ligninger med flere</w:t>
      </w:r>
      <w:r w:rsidRPr="00EE529C">
        <w:rPr>
          <w:spacing w:val="-4"/>
          <w:lang w:val="da-DK"/>
        </w:rPr>
        <w:t xml:space="preserve"> </w:t>
      </w:r>
      <w:r w:rsidRPr="00EE529C">
        <w:rPr>
          <w:lang w:val="da-DK"/>
        </w:rPr>
        <w:t>ubekendte.</w:t>
      </w:r>
    </w:p>
    <w:p w:rsidR="007E510D" w:rsidRPr="00EE529C" w:rsidRDefault="00EE529C">
      <w:pPr>
        <w:pStyle w:val="BodyText"/>
        <w:spacing w:line="289" w:lineRule="exact"/>
        <w:ind w:left="1611"/>
        <w:jc w:val="both"/>
        <w:rPr>
          <w:lang w:val="da-DK"/>
        </w:rPr>
      </w:pPr>
      <w:r w:rsidRPr="00EE529C">
        <w:rPr>
          <w:lang w:val="da-DK"/>
        </w:rPr>
        <w:t>Vi vil løse de følgende to ligninger med to ubekendte</w:t>
      </w:r>
    </w:p>
    <w:p w:rsidR="007E510D" w:rsidRPr="00EE529C" w:rsidRDefault="00EE529C">
      <w:pPr>
        <w:tabs>
          <w:tab w:val="left" w:pos="9803"/>
        </w:tabs>
        <w:spacing w:before="133"/>
        <w:ind w:left="4844"/>
        <w:rPr>
          <w:sz w:val="24"/>
          <w:lang w:val="da-DK"/>
        </w:rPr>
      </w:pPr>
      <w:r w:rsidRPr="00EE529C">
        <w:rPr>
          <w:w w:val="105"/>
          <w:sz w:val="24"/>
          <w:lang w:val="da-DK"/>
        </w:rPr>
        <w:t>2</w:t>
      </w:r>
      <w:r w:rsidRPr="00EE529C">
        <w:rPr>
          <w:i/>
          <w:w w:val="105"/>
          <w:sz w:val="24"/>
          <w:lang w:val="da-DK"/>
        </w:rPr>
        <w:t>x</w:t>
      </w:r>
      <w:r w:rsidRPr="00EE529C">
        <w:rPr>
          <w:i/>
          <w:spacing w:val="-23"/>
          <w:w w:val="105"/>
          <w:sz w:val="24"/>
          <w:lang w:val="da-DK"/>
        </w:rPr>
        <w:t xml:space="preserve"> </w:t>
      </w:r>
      <w:r w:rsidRPr="00EE529C">
        <w:rPr>
          <w:w w:val="105"/>
          <w:sz w:val="24"/>
          <w:lang w:val="da-DK"/>
        </w:rPr>
        <w:t>+</w:t>
      </w:r>
      <w:r w:rsidRPr="00EE529C">
        <w:rPr>
          <w:spacing w:val="-28"/>
          <w:w w:val="105"/>
          <w:sz w:val="24"/>
          <w:lang w:val="da-DK"/>
        </w:rPr>
        <w:t xml:space="preserve"> </w:t>
      </w:r>
      <w:r w:rsidRPr="00EE529C">
        <w:rPr>
          <w:i/>
          <w:w w:val="105"/>
          <w:sz w:val="24"/>
          <w:lang w:val="da-DK"/>
        </w:rPr>
        <w:t>y</w:t>
      </w:r>
      <w:r w:rsidRPr="00EE529C">
        <w:rPr>
          <w:i/>
          <w:spacing w:val="-16"/>
          <w:w w:val="105"/>
          <w:sz w:val="24"/>
          <w:lang w:val="da-DK"/>
        </w:rPr>
        <w:t xml:space="preserve"> </w:t>
      </w:r>
      <w:r w:rsidRPr="00EE529C">
        <w:rPr>
          <w:w w:val="105"/>
          <w:sz w:val="24"/>
          <w:lang w:val="da-DK"/>
        </w:rPr>
        <w:t>+</w:t>
      </w:r>
      <w:r w:rsidRPr="00EE529C">
        <w:rPr>
          <w:spacing w:val="-28"/>
          <w:w w:val="105"/>
          <w:sz w:val="24"/>
          <w:lang w:val="da-DK"/>
        </w:rPr>
        <w:t xml:space="preserve"> </w:t>
      </w:r>
      <w:r w:rsidRPr="00EE529C">
        <w:rPr>
          <w:w w:val="105"/>
          <w:sz w:val="24"/>
          <w:lang w:val="da-DK"/>
        </w:rPr>
        <w:t>3</w:t>
      </w:r>
      <w:r w:rsidRPr="00EE529C">
        <w:rPr>
          <w:spacing w:val="-16"/>
          <w:w w:val="105"/>
          <w:sz w:val="24"/>
          <w:lang w:val="da-DK"/>
        </w:rPr>
        <w:t xml:space="preserve"> </w:t>
      </w:r>
      <w:r w:rsidRPr="00EE529C">
        <w:rPr>
          <w:w w:val="105"/>
          <w:sz w:val="24"/>
          <w:lang w:val="da-DK"/>
        </w:rPr>
        <w:t>=</w:t>
      </w:r>
      <w:r w:rsidRPr="00EE529C">
        <w:rPr>
          <w:spacing w:val="-16"/>
          <w:w w:val="105"/>
          <w:sz w:val="24"/>
          <w:lang w:val="da-DK"/>
        </w:rPr>
        <w:t xml:space="preserve"> </w:t>
      </w:r>
      <w:r w:rsidRPr="00EE529C">
        <w:rPr>
          <w:w w:val="105"/>
          <w:sz w:val="24"/>
          <w:lang w:val="da-DK"/>
        </w:rPr>
        <w:t>2</w:t>
      </w:r>
      <w:r w:rsidRPr="00EE529C">
        <w:rPr>
          <w:i/>
          <w:w w:val="105"/>
          <w:sz w:val="24"/>
          <w:lang w:val="da-DK"/>
        </w:rPr>
        <w:t>y</w:t>
      </w:r>
      <w:r w:rsidRPr="00EE529C">
        <w:rPr>
          <w:i/>
          <w:spacing w:val="-15"/>
          <w:w w:val="105"/>
          <w:sz w:val="24"/>
          <w:lang w:val="da-DK"/>
        </w:rPr>
        <w:t xml:space="preserve"> </w:t>
      </w:r>
      <w:r w:rsidRPr="00EE529C">
        <w:rPr>
          <w:rFonts w:ascii="Lucida Sans Unicode" w:hAnsi="Lucida Sans Unicode"/>
          <w:w w:val="105"/>
          <w:sz w:val="24"/>
          <w:lang w:val="da-DK"/>
        </w:rPr>
        <w:t>−</w:t>
      </w:r>
      <w:r w:rsidRPr="00EE529C">
        <w:rPr>
          <w:rFonts w:ascii="Lucida Sans Unicode" w:hAnsi="Lucida Sans Unicode"/>
          <w:spacing w:val="-46"/>
          <w:w w:val="105"/>
          <w:sz w:val="24"/>
          <w:lang w:val="da-DK"/>
        </w:rPr>
        <w:t xml:space="preserve"> </w:t>
      </w:r>
      <w:r w:rsidRPr="00EE529C">
        <w:rPr>
          <w:w w:val="105"/>
          <w:sz w:val="24"/>
          <w:lang w:val="da-DK"/>
        </w:rPr>
        <w:t>4</w:t>
      </w:r>
      <w:r w:rsidRPr="00EE529C">
        <w:rPr>
          <w:w w:val="105"/>
          <w:sz w:val="24"/>
          <w:lang w:val="da-DK"/>
        </w:rPr>
        <w:tab/>
      </w:r>
      <w:bookmarkStart w:id="26" w:name="_bookmark23"/>
      <w:bookmarkStart w:id="27" w:name="_bookmark24"/>
      <w:bookmarkEnd w:id="26"/>
      <w:bookmarkEnd w:id="27"/>
      <w:r w:rsidRPr="00EE529C">
        <w:rPr>
          <w:w w:val="105"/>
          <w:sz w:val="24"/>
          <w:lang w:val="da-DK"/>
        </w:rPr>
        <w:t>(2.1)</w:t>
      </w:r>
    </w:p>
    <w:p w:rsidR="007E510D" w:rsidRPr="00EE529C" w:rsidRDefault="00EE529C">
      <w:pPr>
        <w:tabs>
          <w:tab w:val="left" w:pos="9803"/>
        </w:tabs>
        <w:spacing w:before="12"/>
        <w:ind w:left="5204"/>
        <w:rPr>
          <w:sz w:val="24"/>
          <w:lang w:val="da-DK"/>
        </w:rPr>
      </w:pPr>
      <w:r w:rsidRPr="00EE529C">
        <w:rPr>
          <w:w w:val="105"/>
          <w:sz w:val="24"/>
          <w:lang w:val="da-DK"/>
        </w:rPr>
        <w:t>4</w:t>
      </w:r>
      <w:r w:rsidRPr="00EE529C">
        <w:rPr>
          <w:i/>
          <w:w w:val="105"/>
          <w:sz w:val="24"/>
          <w:lang w:val="da-DK"/>
        </w:rPr>
        <w:t>x</w:t>
      </w:r>
      <w:r w:rsidRPr="00EE529C">
        <w:rPr>
          <w:i/>
          <w:spacing w:val="-18"/>
          <w:w w:val="105"/>
          <w:sz w:val="24"/>
          <w:lang w:val="da-DK"/>
        </w:rPr>
        <w:t xml:space="preserve"> </w:t>
      </w:r>
      <w:r w:rsidRPr="00EE529C">
        <w:rPr>
          <w:w w:val="105"/>
          <w:sz w:val="24"/>
          <w:lang w:val="da-DK"/>
        </w:rPr>
        <w:t>+</w:t>
      </w:r>
      <w:r w:rsidRPr="00EE529C">
        <w:rPr>
          <w:spacing w:val="-24"/>
          <w:w w:val="105"/>
          <w:sz w:val="24"/>
          <w:lang w:val="da-DK"/>
        </w:rPr>
        <w:t xml:space="preserve"> </w:t>
      </w:r>
      <w:r w:rsidRPr="00EE529C">
        <w:rPr>
          <w:w w:val="105"/>
          <w:sz w:val="24"/>
          <w:lang w:val="da-DK"/>
        </w:rPr>
        <w:t>2</w:t>
      </w:r>
      <w:r w:rsidRPr="00EE529C">
        <w:rPr>
          <w:spacing w:val="-10"/>
          <w:w w:val="105"/>
          <w:sz w:val="24"/>
          <w:lang w:val="da-DK"/>
        </w:rPr>
        <w:t xml:space="preserve"> </w:t>
      </w:r>
      <w:r w:rsidRPr="00EE529C">
        <w:rPr>
          <w:w w:val="105"/>
          <w:sz w:val="24"/>
          <w:lang w:val="da-DK"/>
        </w:rPr>
        <w:t>=</w:t>
      </w:r>
      <w:r w:rsidRPr="00EE529C">
        <w:rPr>
          <w:spacing w:val="-10"/>
          <w:w w:val="105"/>
          <w:sz w:val="24"/>
          <w:lang w:val="da-DK"/>
        </w:rPr>
        <w:t xml:space="preserve"> </w:t>
      </w:r>
      <w:r w:rsidRPr="00EE529C">
        <w:rPr>
          <w:w w:val="105"/>
          <w:sz w:val="24"/>
          <w:lang w:val="da-DK"/>
        </w:rPr>
        <w:t>5</w:t>
      </w:r>
      <w:r w:rsidRPr="00EE529C">
        <w:rPr>
          <w:i/>
          <w:w w:val="105"/>
          <w:sz w:val="24"/>
          <w:lang w:val="da-DK"/>
        </w:rPr>
        <w:t>y</w:t>
      </w:r>
      <w:r w:rsidRPr="00EE529C">
        <w:rPr>
          <w:i/>
          <w:w w:val="105"/>
          <w:sz w:val="24"/>
          <w:lang w:val="da-DK"/>
        </w:rPr>
        <w:tab/>
      </w:r>
      <w:r w:rsidRPr="00EE529C">
        <w:rPr>
          <w:w w:val="105"/>
          <w:sz w:val="24"/>
          <w:lang w:val="da-DK"/>
        </w:rPr>
        <w:t>(2.2)</w:t>
      </w:r>
    </w:p>
    <w:p w:rsidR="007E510D" w:rsidRPr="00EE529C" w:rsidRDefault="00EE529C">
      <w:pPr>
        <w:pStyle w:val="BodyText"/>
        <w:spacing w:before="166" w:line="294" w:lineRule="exact"/>
        <w:ind w:left="1259"/>
        <w:jc w:val="both"/>
        <w:rPr>
          <w:lang w:val="da-DK"/>
        </w:rPr>
      </w:pPr>
      <w:r w:rsidRPr="00EE529C">
        <w:rPr>
          <w:lang w:val="da-DK"/>
        </w:rPr>
        <w:t>først ved substitutionsmetoden og derefter ved brug lige store koe</w:t>
      </w:r>
      <w:r w:rsidRPr="00EE529C">
        <w:rPr>
          <w:rFonts w:ascii="Calibri" w:hAnsi="Calibri"/>
          <w:lang w:val="da-DK"/>
        </w:rPr>
        <w:t>ffi</w:t>
      </w:r>
      <w:r w:rsidRPr="00EE529C">
        <w:rPr>
          <w:lang w:val="da-DK"/>
        </w:rPr>
        <w:t>cienters metode.</w:t>
      </w:r>
    </w:p>
    <w:p w:rsidR="007E510D" w:rsidRPr="00EE529C" w:rsidRDefault="00EE529C">
      <w:pPr>
        <w:pStyle w:val="BodyText"/>
        <w:spacing w:before="2" w:line="232" w:lineRule="auto"/>
        <w:ind w:left="1260" w:right="1205" w:firstLine="351"/>
        <w:rPr>
          <w:lang w:val="da-DK"/>
        </w:rPr>
      </w:pPr>
      <w:r w:rsidRPr="00EE529C">
        <w:rPr>
          <w:lang w:val="da-DK"/>
        </w:rPr>
        <w:t xml:space="preserve">I substitutionsmetoden starter vi med at isolere den ene af de ubekendte variable i en af ligningerne. Hvis vi starter med at isolere </w:t>
      </w:r>
      <w:r w:rsidRPr="00EE529C">
        <w:rPr>
          <w:i/>
          <w:lang w:val="da-DK"/>
        </w:rPr>
        <w:t xml:space="preserve">x </w:t>
      </w:r>
      <w:r w:rsidRPr="00EE529C">
        <w:rPr>
          <w:lang w:val="da-DK"/>
        </w:rPr>
        <w:t xml:space="preserve">i </w:t>
      </w:r>
      <w:hyperlink w:anchor="_bookmark23" w:history="1">
        <w:r w:rsidRPr="00EE529C">
          <w:rPr>
            <w:lang w:val="da-DK"/>
          </w:rPr>
          <w:t xml:space="preserve">(2.1) </w:t>
        </w:r>
      </w:hyperlink>
      <w:r w:rsidRPr="00EE529C">
        <w:rPr>
          <w:lang w:val="da-DK"/>
        </w:rPr>
        <w:t>får vi</w:t>
      </w:r>
    </w:p>
    <w:p w:rsidR="007E510D" w:rsidRPr="00EE529C" w:rsidRDefault="00EE529C">
      <w:pPr>
        <w:spacing w:before="134" w:line="347" w:lineRule="exact"/>
        <w:ind w:right="4202"/>
        <w:jc w:val="right"/>
        <w:rPr>
          <w:sz w:val="24"/>
          <w:lang w:val="da-DK"/>
        </w:rPr>
      </w:pPr>
      <w:r w:rsidRPr="00EE529C">
        <w:rPr>
          <w:sz w:val="24"/>
          <w:lang w:val="da-DK"/>
        </w:rPr>
        <w:t>2</w:t>
      </w:r>
      <w:r w:rsidRPr="00EE529C">
        <w:rPr>
          <w:i/>
          <w:sz w:val="24"/>
          <w:lang w:val="da-DK"/>
        </w:rPr>
        <w:t>x</w:t>
      </w:r>
      <w:r w:rsidRPr="00EE529C">
        <w:rPr>
          <w:i/>
          <w:spacing w:val="-18"/>
          <w:sz w:val="24"/>
          <w:lang w:val="da-DK"/>
        </w:rPr>
        <w:t xml:space="preserve"> </w:t>
      </w:r>
      <w:r w:rsidRPr="00EE529C">
        <w:rPr>
          <w:sz w:val="24"/>
          <w:lang w:val="da-DK"/>
        </w:rPr>
        <w:t>+</w:t>
      </w:r>
      <w:r w:rsidRPr="00EE529C">
        <w:rPr>
          <w:spacing w:val="-23"/>
          <w:sz w:val="24"/>
          <w:lang w:val="da-DK"/>
        </w:rPr>
        <w:t xml:space="preserve"> </w:t>
      </w:r>
      <w:r w:rsidRPr="00EE529C">
        <w:rPr>
          <w:i/>
          <w:sz w:val="24"/>
          <w:lang w:val="da-DK"/>
        </w:rPr>
        <w:t>y</w:t>
      </w:r>
      <w:r w:rsidRPr="00EE529C">
        <w:rPr>
          <w:i/>
          <w:spacing w:val="-11"/>
          <w:sz w:val="24"/>
          <w:lang w:val="da-DK"/>
        </w:rPr>
        <w:t xml:space="preserve"> </w:t>
      </w:r>
      <w:r w:rsidRPr="00EE529C">
        <w:rPr>
          <w:sz w:val="24"/>
          <w:lang w:val="da-DK"/>
        </w:rPr>
        <w:t>+</w:t>
      </w:r>
      <w:r w:rsidRPr="00EE529C">
        <w:rPr>
          <w:spacing w:val="-24"/>
          <w:sz w:val="24"/>
          <w:lang w:val="da-DK"/>
        </w:rPr>
        <w:t xml:space="preserve"> </w:t>
      </w:r>
      <w:r w:rsidRPr="00EE529C">
        <w:rPr>
          <w:sz w:val="24"/>
          <w:lang w:val="da-DK"/>
        </w:rPr>
        <w:t>3</w:t>
      </w:r>
      <w:r w:rsidRPr="00EE529C">
        <w:rPr>
          <w:spacing w:val="-10"/>
          <w:sz w:val="24"/>
          <w:lang w:val="da-DK"/>
        </w:rPr>
        <w:t xml:space="preserve"> </w:t>
      </w:r>
      <w:r w:rsidRPr="00EE529C">
        <w:rPr>
          <w:sz w:val="24"/>
          <w:lang w:val="da-DK"/>
        </w:rPr>
        <w:t>=</w:t>
      </w:r>
      <w:r w:rsidRPr="00EE529C">
        <w:rPr>
          <w:spacing w:val="-11"/>
          <w:sz w:val="24"/>
          <w:lang w:val="da-DK"/>
        </w:rPr>
        <w:t xml:space="preserve"> </w:t>
      </w:r>
      <w:r w:rsidRPr="00EE529C">
        <w:rPr>
          <w:sz w:val="24"/>
          <w:lang w:val="da-DK"/>
        </w:rPr>
        <w:t>2</w:t>
      </w:r>
      <w:r w:rsidRPr="00EE529C">
        <w:rPr>
          <w:i/>
          <w:sz w:val="24"/>
          <w:lang w:val="da-DK"/>
        </w:rPr>
        <w:t>y</w:t>
      </w:r>
      <w:r w:rsidRPr="00EE529C">
        <w:rPr>
          <w:i/>
          <w:spacing w:val="-10"/>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40"/>
          <w:sz w:val="24"/>
          <w:lang w:val="da-DK"/>
        </w:rPr>
        <w:t xml:space="preserve"> </w:t>
      </w:r>
      <w:r w:rsidRPr="00EE529C">
        <w:rPr>
          <w:sz w:val="24"/>
          <w:lang w:val="da-DK"/>
        </w:rPr>
        <w:t>4</w:t>
      </w:r>
      <w:r w:rsidRPr="00EE529C">
        <w:rPr>
          <w:spacing w:val="-11"/>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26"/>
          <w:sz w:val="24"/>
          <w:lang w:val="da-DK"/>
        </w:rPr>
        <w:t xml:space="preserve"> </w:t>
      </w:r>
      <w:r w:rsidRPr="00EE529C">
        <w:rPr>
          <w:sz w:val="24"/>
          <w:lang w:val="da-DK"/>
        </w:rPr>
        <w:t>2</w:t>
      </w:r>
      <w:r w:rsidRPr="00EE529C">
        <w:rPr>
          <w:i/>
          <w:sz w:val="24"/>
          <w:lang w:val="da-DK"/>
        </w:rPr>
        <w:t>x</w:t>
      </w:r>
      <w:r w:rsidRPr="00EE529C">
        <w:rPr>
          <w:i/>
          <w:spacing w:val="-5"/>
          <w:sz w:val="24"/>
          <w:lang w:val="da-DK"/>
        </w:rPr>
        <w:t xml:space="preserve"> </w:t>
      </w:r>
      <w:r w:rsidRPr="00EE529C">
        <w:rPr>
          <w:sz w:val="24"/>
          <w:lang w:val="da-DK"/>
        </w:rPr>
        <w:t>=</w:t>
      </w:r>
      <w:r w:rsidRPr="00EE529C">
        <w:rPr>
          <w:spacing w:val="-11"/>
          <w:sz w:val="24"/>
          <w:lang w:val="da-DK"/>
        </w:rPr>
        <w:t xml:space="preserve"> </w:t>
      </w:r>
      <w:r w:rsidRPr="00EE529C">
        <w:rPr>
          <w:i/>
          <w:sz w:val="24"/>
          <w:lang w:val="da-DK"/>
        </w:rPr>
        <w:t>y</w:t>
      </w:r>
      <w:r w:rsidRPr="00EE529C">
        <w:rPr>
          <w:i/>
          <w:spacing w:val="-11"/>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9"/>
          <w:sz w:val="24"/>
          <w:lang w:val="da-DK"/>
        </w:rPr>
        <w:t xml:space="preserve"> </w:t>
      </w:r>
      <w:r w:rsidRPr="00EE529C">
        <w:rPr>
          <w:sz w:val="24"/>
          <w:lang w:val="da-DK"/>
        </w:rPr>
        <w:t>7</w:t>
      </w:r>
    </w:p>
    <w:p w:rsidR="007E510D" w:rsidRPr="00EE529C" w:rsidRDefault="00EE529C">
      <w:pPr>
        <w:spacing w:before="16" w:line="170" w:lineRule="auto"/>
        <w:ind w:right="4226"/>
        <w:jc w:val="right"/>
        <w:rPr>
          <w:i/>
          <w:sz w:val="24"/>
          <w:lang w:val="da-DK"/>
        </w:rPr>
      </w:pPr>
      <w:r w:rsidRPr="00EE529C">
        <w:rPr>
          <w:lang w:val="da-DK"/>
        </w:rPr>
        <w:pict>
          <v:shape id="_x0000_s6405" type="#_x0000_t202" style="position:absolute;left:0;text-align:left;margin-left:312.7pt;margin-top:9.75pt;width:12.4pt;height:22.55pt;z-index:15989248;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85"/>
                    </w:rPr>
                    <w:t>⇔</w:t>
                  </w:r>
                </w:p>
              </w:txbxContent>
            </v:textbox>
            <w10:wrap anchorx="page"/>
          </v:shape>
        </w:pict>
      </w:r>
      <w:r w:rsidRPr="00EE529C">
        <w:rPr>
          <w:i/>
          <w:position w:val="-16"/>
          <w:sz w:val="24"/>
          <w:lang w:val="da-DK"/>
        </w:rPr>
        <w:t>x</w:t>
      </w:r>
      <w:r w:rsidRPr="00EE529C">
        <w:rPr>
          <w:i/>
          <w:spacing w:val="-8"/>
          <w:position w:val="-16"/>
          <w:sz w:val="24"/>
          <w:lang w:val="da-DK"/>
        </w:rPr>
        <w:t xml:space="preserve"> </w:t>
      </w:r>
      <w:r w:rsidRPr="00EE529C">
        <w:rPr>
          <w:position w:val="-16"/>
          <w:sz w:val="24"/>
          <w:lang w:val="da-DK"/>
        </w:rPr>
        <w:t>=</w:t>
      </w:r>
      <w:r w:rsidRPr="00EE529C">
        <w:rPr>
          <w:spacing w:val="9"/>
          <w:position w:val="-16"/>
          <w:sz w:val="24"/>
          <w:lang w:val="da-DK"/>
        </w:rPr>
        <w:t xml:space="preserve"> </w:t>
      </w:r>
      <w:r w:rsidRPr="00EE529C">
        <w:rPr>
          <w:i/>
          <w:sz w:val="24"/>
          <w:u w:val="single"/>
          <w:lang w:val="da-DK"/>
        </w:rPr>
        <w:t>y</w:t>
      </w:r>
      <w:r w:rsidRPr="00EE529C">
        <w:rPr>
          <w:i/>
          <w:spacing w:val="-12"/>
          <w:sz w:val="24"/>
          <w:u w:val="single"/>
          <w:lang w:val="da-DK"/>
        </w:rPr>
        <w:t xml:space="preserve"> </w:t>
      </w:r>
      <w:r w:rsidRPr="00EE529C">
        <w:rPr>
          <w:rFonts w:ascii="Lucida Sans Unicode" w:hAnsi="Lucida Sans Unicode"/>
          <w:sz w:val="24"/>
          <w:u w:val="single"/>
          <w:lang w:val="da-DK"/>
        </w:rPr>
        <w:t>−</w:t>
      </w:r>
      <w:r w:rsidRPr="00EE529C">
        <w:rPr>
          <w:rFonts w:ascii="Lucida Sans Unicode" w:hAnsi="Lucida Sans Unicode"/>
          <w:spacing w:val="-42"/>
          <w:sz w:val="24"/>
          <w:lang w:val="da-DK"/>
        </w:rPr>
        <w:t xml:space="preserve"> </w:t>
      </w:r>
      <w:r w:rsidRPr="00EE529C">
        <w:rPr>
          <w:sz w:val="24"/>
          <w:u w:val="single"/>
          <w:lang w:val="da-DK"/>
        </w:rPr>
        <w:t>7</w:t>
      </w:r>
      <w:r w:rsidRPr="00EE529C">
        <w:rPr>
          <w:spacing w:val="-39"/>
          <w:sz w:val="24"/>
          <w:lang w:val="da-DK"/>
        </w:rPr>
        <w:t xml:space="preserve"> </w:t>
      </w:r>
      <w:r w:rsidRPr="00EE529C">
        <w:rPr>
          <w:i/>
          <w:position w:val="-16"/>
          <w:sz w:val="24"/>
          <w:lang w:val="da-DK"/>
        </w:rPr>
        <w:t>.</w:t>
      </w:r>
    </w:p>
    <w:p w:rsidR="007E510D" w:rsidRPr="00EE529C" w:rsidRDefault="00EE529C">
      <w:pPr>
        <w:pStyle w:val="BodyText"/>
        <w:spacing w:line="230" w:lineRule="exact"/>
        <w:ind w:left="6966"/>
        <w:rPr>
          <w:lang w:val="da-DK"/>
        </w:rPr>
      </w:pPr>
      <w:r w:rsidRPr="00EE529C">
        <w:rPr>
          <w:w w:val="108"/>
          <w:lang w:val="da-DK"/>
        </w:rPr>
        <w:t>2</w:t>
      </w:r>
    </w:p>
    <w:p w:rsidR="007E510D" w:rsidRPr="00EE529C" w:rsidRDefault="00EE529C">
      <w:pPr>
        <w:pStyle w:val="BodyText"/>
        <w:spacing w:before="82" w:line="232" w:lineRule="auto"/>
        <w:ind w:left="1260" w:right="1266"/>
        <w:rPr>
          <w:lang w:val="da-DK"/>
        </w:rPr>
      </w:pPr>
      <w:r w:rsidRPr="00EE529C">
        <w:rPr>
          <w:lang w:val="da-DK"/>
        </w:rPr>
        <w:t xml:space="preserve">Det udtryk kan vi så indsætte i </w:t>
      </w:r>
      <w:hyperlink w:anchor="_bookmark24" w:history="1">
        <w:r w:rsidRPr="00EE529C">
          <w:rPr>
            <w:lang w:val="da-DK"/>
          </w:rPr>
          <w:t xml:space="preserve">(2.2) </w:t>
        </w:r>
      </w:hyperlink>
      <w:r w:rsidRPr="00EE529C">
        <w:rPr>
          <w:lang w:val="da-DK"/>
        </w:rPr>
        <w:t>så vi får én ligning med en ubekendt som vi kan løse</w:t>
      </w:r>
    </w:p>
    <w:p w:rsidR="007E510D" w:rsidRPr="00EE529C" w:rsidRDefault="00EE529C">
      <w:pPr>
        <w:spacing w:before="28"/>
        <w:ind w:right="51"/>
        <w:jc w:val="center"/>
        <w:rPr>
          <w:i/>
          <w:sz w:val="24"/>
          <w:lang w:val="da-DK"/>
        </w:rPr>
      </w:pPr>
      <w:r w:rsidRPr="00EE529C">
        <w:rPr>
          <w:lang w:val="da-DK"/>
        </w:rPr>
        <w:pict>
          <v:shape id="_x0000_s6404" type="#_x0000_t202" style="position:absolute;left:0;text-align:left;margin-left:316.4pt;margin-top:20.25pt;width:6.55pt;height:14.15pt;z-index:-28443648;mso-position-horizontal-relative:page" filled="f" stroked="f">
            <v:textbox inset="0,0,0,0">
              <w:txbxContent>
                <w:p w:rsidR="00EE529C" w:rsidRDefault="00EE529C">
                  <w:pPr>
                    <w:pStyle w:val="BodyText"/>
                    <w:spacing w:line="283" w:lineRule="exact"/>
                  </w:pPr>
                  <w:r>
                    <w:rPr>
                      <w:w w:val="108"/>
                    </w:rPr>
                    <w:t>2</w:t>
                  </w:r>
                </w:p>
              </w:txbxContent>
            </v:textbox>
            <w10:wrap anchorx="page"/>
          </v:shape>
        </w:pict>
      </w:r>
      <w:r w:rsidRPr="00EE529C">
        <w:rPr>
          <w:sz w:val="24"/>
          <w:lang w:val="da-DK"/>
        </w:rPr>
        <w:t>4</w:t>
      </w:r>
      <w:r w:rsidRPr="00EE529C">
        <w:rPr>
          <w:i/>
          <w:sz w:val="24"/>
          <w:lang w:val="da-DK"/>
        </w:rPr>
        <w:t xml:space="preserve">x </w:t>
      </w:r>
      <w:r w:rsidRPr="00EE529C">
        <w:rPr>
          <w:sz w:val="24"/>
          <w:lang w:val="da-DK"/>
        </w:rPr>
        <w:t>+ 2 = 5</w:t>
      </w:r>
      <w:r w:rsidRPr="00EE529C">
        <w:rPr>
          <w:i/>
          <w:sz w:val="24"/>
          <w:lang w:val="da-DK"/>
        </w:rPr>
        <w:t xml:space="preserve">y </w:t>
      </w:r>
      <w:r w:rsidRPr="00EE529C">
        <w:rPr>
          <w:rFonts w:ascii="Lucida Sans Unicode" w:hAnsi="Lucida Sans Unicode"/>
          <w:sz w:val="24"/>
          <w:lang w:val="da-DK"/>
        </w:rPr>
        <w:t xml:space="preserve">⇔ </w:t>
      </w:r>
      <w:r w:rsidRPr="00EE529C">
        <w:rPr>
          <w:sz w:val="24"/>
          <w:lang w:val="da-DK"/>
        </w:rPr>
        <w:t xml:space="preserve">4 </w:t>
      </w:r>
      <w:r w:rsidRPr="00EE529C">
        <w:rPr>
          <w:rFonts w:ascii="Lucida Sans Unicode" w:hAnsi="Lucida Sans Unicode"/>
          <w:w w:val="75"/>
          <w:sz w:val="24"/>
          <w:lang w:val="da-DK"/>
        </w:rPr>
        <w:t xml:space="preserve">· </w:t>
      </w:r>
      <w:r w:rsidRPr="00EE529C">
        <w:rPr>
          <w:i/>
          <w:position w:val="17"/>
          <w:sz w:val="24"/>
          <w:u w:val="single"/>
          <w:lang w:val="da-DK"/>
        </w:rPr>
        <w:t xml:space="preserve">y </w:t>
      </w:r>
      <w:r w:rsidRPr="00EE529C">
        <w:rPr>
          <w:rFonts w:ascii="Lucida Sans Unicode" w:hAnsi="Lucida Sans Unicode"/>
          <w:position w:val="17"/>
          <w:sz w:val="24"/>
          <w:u w:val="single"/>
          <w:lang w:val="da-DK"/>
        </w:rPr>
        <w:t>−</w:t>
      </w:r>
      <w:r w:rsidRPr="00EE529C">
        <w:rPr>
          <w:rFonts w:ascii="Lucida Sans Unicode" w:hAnsi="Lucida Sans Unicode"/>
          <w:position w:val="17"/>
          <w:sz w:val="24"/>
          <w:lang w:val="da-DK"/>
        </w:rPr>
        <w:t xml:space="preserve"> </w:t>
      </w:r>
      <w:r w:rsidRPr="00EE529C">
        <w:rPr>
          <w:position w:val="17"/>
          <w:sz w:val="24"/>
          <w:u w:val="single"/>
          <w:lang w:val="da-DK"/>
        </w:rPr>
        <w:t>7</w:t>
      </w:r>
      <w:r w:rsidRPr="00EE529C">
        <w:rPr>
          <w:position w:val="17"/>
          <w:sz w:val="24"/>
          <w:lang w:val="da-DK"/>
        </w:rPr>
        <w:t xml:space="preserve"> </w:t>
      </w:r>
      <w:r w:rsidRPr="00EE529C">
        <w:rPr>
          <w:sz w:val="24"/>
          <w:lang w:val="da-DK"/>
        </w:rPr>
        <w:t>+ 2 = 5</w:t>
      </w:r>
      <w:r w:rsidRPr="00EE529C">
        <w:rPr>
          <w:i/>
          <w:sz w:val="24"/>
          <w:lang w:val="da-DK"/>
        </w:rPr>
        <w:t>y</w:t>
      </w:r>
    </w:p>
    <w:p w:rsidR="007E510D" w:rsidRPr="00EE529C" w:rsidRDefault="00EE529C">
      <w:pPr>
        <w:pStyle w:val="BodyText"/>
        <w:spacing w:before="79" w:line="359" w:lineRule="exact"/>
        <w:ind w:left="5375"/>
        <w:rPr>
          <w:i/>
          <w:lang w:val="da-DK"/>
        </w:rPr>
      </w:pPr>
      <w:r w:rsidRPr="00EE529C">
        <w:rPr>
          <w:rFonts w:ascii="Lucida Sans Unicode" w:hAnsi="Lucida Sans Unicode"/>
          <w:lang w:val="da-DK"/>
        </w:rPr>
        <w:t xml:space="preserve">⇔ </w:t>
      </w:r>
      <w:r w:rsidRPr="00EE529C">
        <w:rPr>
          <w:lang w:val="da-DK"/>
        </w:rPr>
        <w:t>2</w:t>
      </w:r>
      <w:r w:rsidRPr="00EE529C">
        <w:rPr>
          <w:i/>
          <w:lang w:val="da-DK"/>
        </w:rPr>
        <w:t xml:space="preserve">y </w:t>
      </w:r>
      <w:r w:rsidRPr="00EE529C">
        <w:rPr>
          <w:rFonts w:ascii="Lucida Sans Unicode" w:hAnsi="Lucida Sans Unicode"/>
          <w:lang w:val="da-DK"/>
        </w:rPr>
        <w:t xml:space="preserve">− </w:t>
      </w:r>
      <w:r w:rsidRPr="00EE529C">
        <w:rPr>
          <w:lang w:val="da-DK"/>
        </w:rPr>
        <w:t>14 + 2 = 5</w:t>
      </w:r>
      <w:r w:rsidRPr="00EE529C">
        <w:rPr>
          <w:i/>
          <w:lang w:val="da-DK"/>
        </w:rPr>
        <w:t>y</w:t>
      </w:r>
    </w:p>
    <w:p w:rsidR="007E510D" w:rsidRPr="00EE529C" w:rsidRDefault="00EE529C">
      <w:pPr>
        <w:pStyle w:val="BodyText"/>
        <w:spacing w:line="349" w:lineRule="exact"/>
        <w:ind w:left="5375"/>
        <w:rPr>
          <w:i/>
          <w:lang w:val="da-DK"/>
        </w:rPr>
      </w:pPr>
      <w:r w:rsidRPr="00EE529C">
        <w:rPr>
          <w:rFonts w:ascii="Lucida Sans Unicode" w:hAnsi="Lucida Sans Unicode"/>
          <w:lang w:val="da-DK"/>
        </w:rPr>
        <w:t>⇔ −</w:t>
      </w:r>
      <w:r w:rsidRPr="00EE529C">
        <w:rPr>
          <w:lang w:val="da-DK"/>
        </w:rPr>
        <w:t>12 = 3</w:t>
      </w:r>
      <w:r w:rsidRPr="00EE529C">
        <w:rPr>
          <w:i/>
          <w:lang w:val="da-DK"/>
        </w:rPr>
        <w:t>y</w:t>
      </w:r>
    </w:p>
    <w:p w:rsidR="007E510D" w:rsidRPr="00EE529C" w:rsidRDefault="00EE529C">
      <w:pPr>
        <w:spacing w:line="359" w:lineRule="exact"/>
        <w:ind w:left="5375"/>
        <w:rPr>
          <w:i/>
          <w:sz w:val="24"/>
          <w:lang w:val="da-DK"/>
        </w:rPr>
      </w:pPr>
      <w:r w:rsidRPr="00EE529C">
        <w:rPr>
          <w:rFonts w:ascii="Lucida Sans Unicode" w:hAnsi="Lucida Sans Unicode"/>
          <w:sz w:val="24"/>
          <w:lang w:val="da-DK"/>
        </w:rPr>
        <w:t xml:space="preserve">⇔ </w:t>
      </w:r>
      <w:r w:rsidRPr="00EE529C">
        <w:rPr>
          <w:i/>
          <w:sz w:val="24"/>
          <w:lang w:val="da-DK"/>
        </w:rPr>
        <w:t xml:space="preserve">y </w:t>
      </w:r>
      <w:r w:rsidRPr="00EE529C">
        <w:rPr>
          <w:sz w:val="24"/>
          <w:lang w:val="da-DK"/>
        </w:rPr>
        <w:t xml:space="preserve">= </w:t>
      </w:r>
      <w:r w:rsidRPr="00EE529C">
        <w:rPr>
          <w:rFonts w:ascii="Lucida Sans Unicode" w:hAnsi="Lucida Sans Unicode"/>
          <w:sz w:val="24"/>
          <w:lang w:val="da-DK"/>
        </w:rPr>
        <w:t>−</w:t>
      </w:r>
      <w:r w:rsidRPr="00EE529C">
        <w:rPr>
          <w:sz w:val="24"/>
          <w:lang w:val="da-DK"/>
        </w:rPr>
        <w:t>4</w:t>
      </w:r>
      <w:r w:rsidRPr="00EE529C">
        <w:rPr>
          <w:i/>
          <w:sz w:val="24"/>
          <w:lang w:val="da-DK"/>
        </w:rPr>
        <w:t>.</w:t>
      </w:r>
    </w:p>
    <w:p w:rsidR="007E510D" w:rsidRPr="00EE529C" w:rsidRDefault="00EE529C">
      <w:pPr>
        <w:pStyle w:val="BodyText"/>
        <w:spacing w:before="127"/>
        <w:ind w:left="1260"/>
        <w:rPr>
          <w:lang w:val="da-DK"/>
        </w:rPr>
      </w:pPr>
      <w:r w:rsidRPr="00EE529C">
        <w:rPr>
          <w:lang w:val="da-DK"/>
        </w:rPr>
        <w:t xml:space="preserve">Indsætter vi nu dette udtryk for </w:t>
      </w:r>
      <w:r w:rsidRPr="00EE529C">
        <w:rPr>
          <w:i/>
          <w:lang w:val="da-DK"/>
        </w:rPr>
        <w:t xml:space="preserve">y </w:t>
      </w:r>
      <w:r w:rsidRPr="00EE529C">
        <w:rPr>
          <w:lang w:val="da-DK"/>
        </w:rPr>
        <w:t xml:space="preserve">i </w:t>
      </w:r>
      <w:hyperlink w:anchor="_bookmark24" w:history="1">
        <w:r w:rsidRPr="00EE529C">
          <w:rPr>
            <w:lang w:val="da-DK"/>
          </w:rPr>
          <w:t xml:space="preserve">(2.2) </w:t>
        </w:r>
      </w:hyperlink>
      <w:r w:rsidRPr="00EE529C">
        <w:rPr>
          <w:lang w:val="da-DK"/>
        </w:rPr>
        <w:t>får vi</w:t>
      </w:r>
    </w:p>
    <w:p w:rsidR="007E510D" w:rsidRPr="00EE529C" w:rsidRDefault="00EE529C">
      <w:pPr>
        <w:pStyle w:val="BodyText"/>
        <w:spacing w:before="133" w:line="359" w:lineRule="exact"/>
        <w:ind w:right="38"/>
        <w:jc w:val="center"/>
        <w:rPr>
          <w:lang w:val="da-DK"/>
        </w:rPr>
      </w:pPr>
      <w:r w:rsidRPr="00EE529C">
        <w:rPr>
          <w:lang w:val="da-DK"/>
        </w:rPr>
        <w:t>4</w:t>
      </w:r>
      <w:r w:rsidRPr="00EE529C">
        <w:rPr>
          <w:i/>
          <w:lang w:val="da-DK"/>
        </w:rPr>
        <w:t xml:space="preserve">x </w:t>
      </w:r>
      <w:r w:rsidRPr="00EE529C">
        <w:rPr>
          <w:lang w:val="da-DK"/>
        </w:rPr>
        <w:t xml:space="preserve">+ 2 = 5 </w:t>
      </w:r>
      <w:r w:rsidRPr="00EE529C">
        <w:rPr>
          <w:rFonts w:ascii="Lucida Sans Unicode" w:hAnsi="Lucida Sans Unicode"/>
          <w:w w:val="80"/>
          <w:lang w:val="da-DK"/>
        </w:rPr>
        <w:t xml:space="preserve">· </w:t>
      </w:r>
      <w:r w:rsidRPr="00EE529C">
        <w:rPr>
          <w:lang w:val="da-DK"/>
        </w:rPr>
        <w:t>(</w:t>
      </w:r>
      <w:r w:rsidRPr="00EE529C">
        <w:rPr>
          <w:rFonts w:ascii="Lucida Sans Unicode" w:hAnsi="Lucida Sans Unicode"/>
          <w:lang w:val="da-DK"/>
        </w:rPr>
        <w:t>−</w:t>
      </w:r>
      <w:r w:rsidRPr="00EE529C">
        <w:rPr>
          <w:lang w:val="da-DK"/>
        </w:rPr>
        <w:t xml:space="preserve">4) </w:t>
      </w:r>
      <w:r w:rsidRPr="00EE529C">
        <w:rPr>
          <w:rFonts w:ascii="Lucida Sans Unicode" w:hAnsi="Lucida Sans Unicode"/>
          <w:lang w:val="da-DK"/>
        </w:rPr>
        <w:t xml:space="preserve">⇔ </w:t>
      </w:r>
      <w:r w:rsidRPr="00EE529C">
        <w:rPr>
          <w:lang w:val="da-DK"/>
        </w:rPr>
        <w:t>4</w:t>
      </w:r>
      <w:r w:rsidRPr="00EE529C">
        <w:rPr>
          <w:i/>
          <w:lang w:val="da-DK"/>
        </w:rPr>
        <w:t xml:space="preserve">x </w:t>
      </w:r>
      <w:r w:rsidRPr="00EE529C">
        <w:rPr>
          <w:lang w:val="da-DK"/>
        </w:rPr>
        <w:t xml:space="preserve">+ 2 = </w:t>
      </w:r>
      <w:r w:rsidRPr="00EE529C">
        <w:rPr>
          <w:rFonts w:ascii="Lucida Sans Unicode" w:hAnsi="Lucida Sans Unicode"/>
          <w:lang w:val="da-DK"/>
        </w:rPr>
        <w:t>−</w:t>
      </w:r>
      <w:r w:rsidRPr="00EE529C">
        <w:rPr>
          <w:lang w:val="da-DK"/>
        </w:rPr>
        <w:t>20</w:t>
      </w:r>
    </w:p>
    <w:p w:rsidR="007E510D" w:rsidRPr="00EE529C" w:rsidRDefault="00EE529C">
      <w:pPr>
        <w:pStyle w:val="BodyText"/>
        <w:spacing w:line="337" w:lineRule="exact"/>
        <w:ind w:right="4557"/>
        <w:jc w:val="right"/>
        <w:rPr>
          <w:lang w:val="da-DK"/>
        </w:rPr>
      </w:pPr>
      <w:r w:rsidRPr="00EE529C">
        <w:rPr>
          <w:rFonts w:ascii="Lucida Sans Unicode" w:hAnsi="Lucida Sans Unicode"/>
          <w:lang w:val="da-DK"/>
        </w:rPr>
        <w:t xml:space="preserve">⇔ </w:t>
      </w:r>
      <w:r w:rsidRPr="00EE529C">
        <w:rPr>
          <w:lang w:val="da-DK"/>
        </w:rPr>
        <w:t>4</w:t>
      </w:r>
      <w:r w:rsidRPr="00EE529C">
        <w:rPr>
          <w:i/>
          <w:lang w:val="da-DK"/>
        </w:rPr>
        <w:t xml:space="preserve">x </w:t>
      </w:r>
      <w:r w:rsidRPr="00EE529C">
        <w:rPr>
          <w:lang w:val="da-DK"/>
        </w:rPr>
        <w:t xml:space="preserve">= </w:t>
      </w:r>
      <w:r w:rsidRPr="00EE529C">
        <w:rPr>
          <w:rFonts w:ascii="Lucida Sans Unicode" w:hAnsi="Lucida Sans Unicode"/>
          <w:lang w:val="da-DK"/>
        </w:rPr>
        <w:t>−</w:t>
      </w:r>
      <w:r w:rsidRPr="00EE529C">
        <w:rPr>
          <w:lang w:val="da-DK"/>
        </w:rPr>
        <w:t>22</w:t>
      </w:r>
    </w:p>
    <w:p w:rsidR="007E510D" w:rsidRPr="00EE529C" w:rsidRDefault="00EE529C">
      <w:pPr>
        <w:spacing w:before="19" w:line="168" w:lineRule="auto"/>
        <w:ind w:right="4664"/>
        <w:jc w:val="right"/>
        <w:rPr>
          <w:sz w:val="24"/>
          <w:lang w:val="da-DK"/>
        </w:rPr>
      </w:pPr>
      <w:r w:rsidRPr="00EE529C">
        <w:rPr>
          <w:lang w:val="da-DK"/>
        </w:rPr>
        <w:pict>
          <v:shape id="_x0000_s6403" type="#_x0000_t202" style="position:absolute;left:0;text-align:left;margin-left:298.95pt;margin-top:9.5pt;width:12.4pt;height:22.55pt;z-index:15990272;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85"/>
                    </w:rPr>
                    <w:t>⇔</w:t>
                  </w:r>
                </w:p>
              </w:txbxContent>
            </v:textbox>
            <w10:wrap anchorx="page"/>
          </v:shape>
        </w:pict>
      </w:r>
      <w:r w:rsidRPr="00EE529C">
        <w:rPr>
          <w:i/>
          <w:position w:val="-15"/>
          <w:sz w:val="24"/>
          <w:lang w:val="da-DK"/>
        </w:rPr>
        <w:t xml:space="preserve">x </w:t>
      </w:r>
      <w:r w:rsidRPr="00EE529C">
        <w:rPr>
          <w:position w:val="-15"/>
          <w:sz w:val="24"/>
          <w:lang w:val="da-DK"/>
        </w:rPr>
        <w:t xml:space="preserve">= </w:t>
      </w:r>
      <w:r w:rsidRPr="00EE529C">
        <w:rPr>
          <w:rFonts w:ascii="Lucida Sans Unicode" w:hAnsi="Lucida Sans Unicode"/>
          <w:sz w:val="24"/>
          <w:u w:val="single"/>
          <w:lang w:val="da-DK"/>
        </w:rPr>
        <w:t>−</w:t>
      </w:r>
      <w:r w:rsidRPr="00EE529C">
        <w:rPr>
          <w:sz w:val="24"/>
          <w:u w:val="single"/>
          <w:lang w:val="da-DK"/>
        </w:rPr>
        <w:t>22</w:t>
      </w:r>
    </w:p>
    <w:p w:rsidR="007E510D" w:rsidRPr="00EE529C" w:rsidRDefault="00EE529C">
      <w:pPr>
        <w:pStyle w:val="BodyText"/>
        <w:spacing w:line="186" w:lineRule="exact"/>
        <w:ind w:left="1846"/>
        <w:jc w:val="center"/>
        <w:rPr>
          <w:lang w:val="da-DK"/>
        </w:rPr>
      </w:pPr>
      <w:r w:rsidRPr="00EE529C">
        <w:rPr>
          <w:w w:val="108"/>
          <w:lang w:val="da-DK"/>
        </w:rPr>
        <w:t>4</w:t>
      </w:r>
    </w:p>
    <w:p w:rsidR="007E510D" w:rsidRPr="00EE529C" w:rsidRDefault="00EE529C">
      <w:pPr>
        <w:spacing w:line="168" w:lineRule="auto"/>
        <w:ind w:right="4581"/>
        <w:jc w:val="right"/>
        <w:rPr>
          <w:i/>
          <w:sz w:val="24"/>
          <w:lang w:val="da-DK"/>
        </w:rPr>
      </w:pPr>
      <w:r w:rsidRPr="00EE529C">
        <w:rPr>
          <w:lang w:val="da-DK"/>
        </w:rPr>
        <w:pict>
          <v:shape id="_x0000_s6402" type="#_x0000_t202" style="position:absolute;left:0;text-align:left;margin-left:298.95pt;margin-top:8.55pt;width:12.4pt;height:22.55pt;z-index:15990784;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85"/>
                    </w:rPr>
                    <w:t>⇔</w:t>
                  </w:r>
                </w:p>
              </w:txbxContent>
            </v:textbox>
            <w10:wrap anchorx="page"/>
          </v:shape>
        </w:pict>
      </w:r>
      <w:r w:rsidRPr="00EE529C">
        <w:rPr>
          <w:i/>
          <w:position w:val="-15"/>
          <w:sz w:val="24"/>
          <w:lang w:val="da-DK"/>
        </w:rPr>
        <w:t xml:space="preserve">x </w:t>
      </w:r>
      <w:r w:rsidRPr="00EE529C">
        <w:rPr>
          <w:position w:val="-15"/>
          <w:sz w:val="24"/>
          <w:lang w:val="da-DK"/>
        </w:rPr>
        <w:t xml:space="preserve">= </w:t>
      </w:r>
      <w:r w:rsidRPr="00EE529C">
        <w:rPr>
          <w:rFonts w:ascii="Lucida Sans Unicode" w:hAnsi="Lucida Sans Unicode"/>
          <w:sz w:val="24"/>
          <w:u w:val="single"/>
          <w:lang w:val="da-DK"/>
        </w:rPr>
        <w:t>−</w:t>
      </w:r>
      <w:r w:rsidRPr="00EE529C">
        <w:rPr>
          <w:sz w:val="24"/>
          <w:u w:val="single"/>
          <w:lang w:val="da-DK"/>
        </w:rPr>
        <w:t>11</w:t>
      </w:r>
      <w:r w:rsidRPr="00EE529C">
        <w:rPr>
          <w:sz w:val="24"/>
          <w:lang w:val="da-DK"/>
        </w:rPr>
        <w:t xml:space="preserve"> </w:t>
      </w:r>
      <w:r w:rsidRPr="00EE529C">
        <w:rPr>
          <w:i/>
          <w:position w:val="-15"/>
          <w:sz w:val="24"/>
          <w:lang w:val="da-DK"/>
        </w:rPr>
        <w:t>,</w:t>
      </w:r>
    </w:p>
    <w:p w:rsidR="007E510D" w:rsidRPr="00EE529C" w:rsidRDefault="00EE529C">
      <w:pPr>
        <w:pStyle w:val="BodyText"/>
        <w:spacing w:line="232" w:lineRule="exact"/>
        <w:ind w:left="1846"/>
        <w:jc w:val="center"/>
        <w:rPr>
          <w:lang w:val="da-DK"/>
        </w:rPr>
      </w:pPr>
      <w:r w:rsidRPr="00EE529C">
        <w:rPr>
          <w:w w:val="108"/>
          <w:lang w:val="da-DK"/>
        </w:rPr>
        <w:t>2</w:t>
      </w:r>
    </w:p>
    <w:p w:rsidR="007E510D" w:rsidRPr="00EE529C" w:rsidRDefault="007E510D">
      <w:pPr>
        <w:spacing w:line="232" w:lineRule="exact"/>
        <w:jc w:val="center"/>
        <w:rPr>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6"/>
        <w:rPr>
          <w:sz w:val="21"/>
          <w:lang w:val="da-DK"/>
        </w:rPr>
      </w:pPr>
    </w:p>
    <w:p w:rsidR="007E510D" w:rsidRPr="00EE529C" w:rsidRDefault="00EE529C">
      <w:pPr>
        <w:pStyle w:val="BodyText"/>
        <w:spacing w:before="97" w:line="332" w:lineRule="exact"/>
        <w:ind w:left="1260"/>
        <w:rPr>
          <w:lang w:val="da-DK"/>
        </w:rPr>
      </w:pPr>
      <w:r w:rsidRPr="00EE529C">
        <w:rPr>
          <w:lang w:val="da-DK"/>
        </w:rPr>
        <w:pict>
          <v:shape id="_x0000_s6401" type="#_x0000_t202" style="position:absolute;left:0;text-align:left;margin-left:460.3pt;margin-top:13.9pt;width:4.9pt;height:10.6pt;z-index:-28438016;mso-position-horizontal-relative:page" filled="f" stroked="f">
            <v:textbox inset="0,0,0,0">
              <w:txbxContent>
                <w:p w:rsidR="00EE529C" w:rsidRDefault="00EE529C">
                  <w:pPr>
                    <w:spacing w:line="212" w:lineRule="exact"/>
                    <w:rPr>
                      <w:sz w:val="18"/>
                    </w:rPr>
                  </w:pPr>
                  <w:r>
                    <w:rPr>
                      <w:w w:val="108"/>
                      <w:sz w:val="18"/>
                    </w:rPr>
                    <w:t>2</w:t>
                  </w:r>
                </w:p>
              </w:txbxContent>
            </v:textbox>
            <w10:wrap anchorx="page"/>
          </v:shape>
        </w:pict>
      </w:r>
      <w:r w:rsidRPr="00EE529C">
        <w:rPr>
          <w:lang w:val="da-DK"/>
        </w:rPr>
        <w:t xml:space="preserve">hvilket betyder at løsningen til vores to ligninger med to ubekendte er </w:t>
      </w:r>
      <w:r w:rsidRPr="00EE529C">
        <w:rPr>
          <w:i/>
          <w:lang w:val="da-DK"/>
        </w:rPr>
        <w:t xml:space="preserve">x </w:t>
      </w:r>
      <w:r w:rsidRPr="00EE529C">
        <w:rPr>
          <w:lang w:val="da-DK"/>
        </w:rPr>
        <w:t xml:space="preserve">= </w:t>
      </w:r>
      <w:r w:rsidRPr="00EE529C">
        <w:rPr>
          <w:rFonts w:ascii="Lucida Sans Unicode" w:hAnsi="Lucida Sans Unicode"/>
          <w:u w:val="single"/>
          <w:vertAlign w:val="superscript"/>
          <w:lang w:val="da-DK"/>
        </w:rPr>
        <w:t>−</w:t>
      </w:r>
      <w:r w:rsidRPr="00EE529C">
        <w:rPr>
          <w:u w:val="single"/>
          <w:vertAlign w:val="superscript"/>
          <w:lang w:val="da-DK"/>
        </w:rPr>
        <w:t>11</w:t>
      </w:r>
      <w:r w:rsidRPr="00EE529C">
        <w:rPr>
          <w:lang w:val="da-DK"/>
        </w:rPr>
        <w:t xml:space="preserve"> og </w:t>
      </w:r>
      <w:r w:rsidRPr="00EE529C">
        <w:rPr>
          <w:i/>
          <w:lang w:val="da-DK"/>
        </w:rPr>
        <w:t xml:space="preserve">y </w:t>
      </w:r>
      <w:r w:rsidRPr="00EE529C">
        <w:rPr>
          <w:lang w:val="da-DK"/>
        </w:rPr>
        <w:t xml:space="preserve">= </w:t>
      </w:r>
      <w:r w:rsidRPr="00EE529C">
        <w:rPr>
          <w:rFonts w:ascii="Lucida Sans Unicode" w:hAnsi="Lucida Sans Unicode"/>
          <w:lang w:val="da-DK"/>
        </w:rPr>
        <w:t>−</w:t>
      </w:r>
      <w:r w:rsidRPr="00EE529C">
        <w:rPr>
          <w:lang w:val="da-DK"/>
        </w:rPr>
        <w:t>4.</w:t>
      </w:r>
    </w:p>
    <w:p w:rsidR="007E510D" w:rsidRPr="00EE529C" w:rsidRDefault="00EE529C">
      <w:pPr>
        <w:pStyle w:val="BodyText"/>
        <w:spacing w:line="283" w:lineRule="exact"/>
        <w:ind w:left="1260"/>
        <w:jc w:val="both"/>
        <w:rPr>
          <w:lang w:val="da-DK"/>
        </w:rPr>
      </w:pPr>
      <w:r w:rsidRPr="00EE529C">
        <w:rPr>
          <w:lang w:val="da-DK"/>
        </w:rPr>
        <w:t xml:space="preserve">Bemærk at vi kunne også have indsat vores udtryk for </w:t>
      </w:r>
      <w:r w:rsidRPr="00EE529C">
        <w:rPr>
          <w:i/>
          <w:lang w:val="da-DK"/>
        </w:rPr>
        <w:t xml:space="preserve">y </w:t>
      </w:r>
      <w:r w:rsidRPr="00EE529C">
        <w:rPr>
          <w:lang w:val="da-DK"/>
        </w:rPr>
        <w:t xml:space="preserve">i </w:t>
      </w:r>
      <w:hyperlink w:anchor="_bookmark23" w:history="1">
        <w:r w:rsidRPr="00EE529C">
          <w:rPr>
            <w:lang w:val="da-DK"/>
          </w:rPr>
          <w:t>(2.1).</w:t>
        </w:r>
      </w:hyperlink>
    </w:p>
    <w:p w:rsidR="007E510D" w:rsidRPr="00EE529C" w:rsidRDefault="00EE529C">
      <w:pPr>
        <w:pStyle w:val="BodyText"/>
        <w:spacing w:before="2" w:line="232" w:lineRule="auto"/>
        <w:ind w:left="1260" w:right="1297" w:firstLine="351"/>
        <w:jc w:val="both"/>
        <w:rPr>
          <w:lang w:val="da-DK"/>
        </w:rPr>
      </w:pPr>
      <w:r w:rsidRPr="00EE529C">
        <w:rPr>
          <w:lang w:val="da-DK"/>
        </w:rPr>
        <w:t>Idéen i lige store koe</w:t>
      </w:r>
      <w:r w:rsidRPr="00EE529C">
        <w:rPr>
          <w:rFonts w:ascii="Calibri" w:hAnsi="Calibri"/>
          <w:lang w:val="da-DK"/>
        </w:rPr>
        <w:t>ffi</w:t>
      </w:r>
      <w:r w:rsidRPr="00EE529C">
        <w:rPr>
          <w:lang w:val="da-DK"/>
        </w:rPr>
        <w:t>cienters metode er igen at omskrive de to ligninger til én ligning</w:t>
      </w:r>
      <w:r w:rsidRPr="00EE529C">
        <w:rPr>
          <w:spacing w:val="-6"/>
          <w:lang w:val="da-DK"/>
        </w:rPr>
        <w:t xml:space="preserve"> </w:t>
      </w:r>
      <w:r w:rsidRPr="00EE529C">
        <w:rPr>
          <w:lang w:val="da-DK"/>
        </w:rPr>
        <w:t>med</w:t>
      </w:r>
      <w:r w:rsidRPr="00EE529C">
        <w:rPr>
          <w:spacing w:val="-5"/>
          <w:lang w:val="da-DK"/>
        </w:rPr>
        <w:t xml:space="preserve"> </w:t>
      </w:r>
      <w:r w:rsidRPr="00EE529C">
        <w:rPr>
          <w:lang w:val="da-DK"/>
        </w:rPr>
        <w:t>en</w:t>
      </w:r>
      <w:r w:rsidRPr="00EE529C">
        <w:rPr>
          <w:spacing w:val="-5"/>
          <w:lang w:val="da-DK"/>
        </w:rPr>
        <w:t xml:space="preserve"> </w:t>
      </w:r>
      <w:r w:rsidRPr="00EE529C">
        <w:rPr>
          <w:lang w:val="da-DK"/>
        </w:rPr>
        <w:t>ubekendt,</w:t>
      </w:r>
      <w:r w:rsidRPr="00EE529C">
        <w:rPr>
          <w:spacing w:val="-5"/>
          <w:lang w:val="da-DK"/>
        </w:rPr>
        <w:t xml:space="preserve"> </w:t>
      </w:r>
      <w:r w:rsidRPr="00EE529C">
        <w:rPr>
          <w:lang w:val="da-DK"/>
        </w:rPr>
        <w:t>som</w:t>
      </w:r>
      <w:r w:rsidRPr="00EE529C">
        <w:rPr>
          <w:spacing w:val="-6"/>
          <w:lang w:val="da-DK"/>
        </w:rPr>
        <w:t xml:space="preserve"> </w:t>
      </w:r>
      <w:r w:rsidRPr="00EE529C">
        <w:rPr>
          <w:lang w:val="da-DK"/>
        </w:rPr>
        <w:t>vi</w:t>
      </w:r>
      <w:r w:rsidRPr="00EE529C">
        <w:rPr>
          <w:spacing w:val="-5"/>
          <w:lang w:val="da-DK"/>
        </w:rPr>
        <w:t xml:space="preserve"> </w:t>
      </w:r>
      <w:r w:rsidRPr="00EE529C">
        <w:rPr>
          <w:lang w:val="da-DK"/>
        </w:rPr>
        <w:t>godt</w:t>
      </w:r>
      <w:r w:rsidRPr="00EE529C">
        <w:rPr>
          <w:spacing w:val="-5"/>
          <w:lang w:val="da-DK"/>
        </w:rPr>
        <w:t xml:space="preserve"> </w:t>
      </w:r>
      <w:r w:rsidRPr="00EE529C">
        <w:rPr>
          <w:lang w:val="da-DK"/>
        </w:rPr>
        <w:t>kan</w:t>
      </w:r>
      <w:r w:rsidRPr="00EE529C">
        <w:rPr>
          <w:spacing w:val="-5"/>
          <w:lang w:val="da-DK"/>
        </w:rPr>
        <w:t xml:space="preserve"> </w:t>
      </w:r>
      <w:r w:rsidRPr="00EE529C">
        <w:rPr>
          <w:lang w:val="da-DK"/>
        </w:rPr>
        <w:t>løse</w:t>
      </w:r>
      <w:r w:rsidRPr="00EE529C">
        <w:rPr>
          <w:spacing w:val="-5"/>
          <w:lang w:val="da-DK"/>
        </w:rPr>
        <w:t xml:space="preserve"> </w:t>
      </w:r>
      <w:r w:rsidRPr="00EE529C">
        <w:rPr>
          <w:lang w:val="da-DK"/>
        </w:rPr>
        <w:t>og</w:t>
      </w:r>
      <w:r w:rsidRPr="00EE529C">
        <w:rPr>
          <w:spacing w:val="-6"/>
          <w:lang w:val="da-DK"/>
        </w:rPr>
        <w:t xml:space="preserve"> </w:t>
      </w:r>
      <w:r w:rsidRPr="00EE529C">
        <w:rPr>
          <w:lang w:val="da-DK"/>
        </w:rPr>
        <w:t>så</w:t>
      </w:r>
      <w:r w:rsidRPr="00EE529C">
        <w:rPr>
          <w:spacing w:val="-5"/>
          <w:lang w:val="da-DK"/>
        </w:rPr>
        <w:t xml:space="preserve"> </w:t>
      </w:r>
      <w:r w:rsidRPr="00EE529C">
        <w:rPr>
          <w:lang w:val="da-DK"/>
        </w:rPr>
        <w:t>derefter</w:t>
      </w:r>
      <w:r w:rsidRPr="00EE529C">
        <w:rPr>
          <w:spacing w:val="-5"/>
          <w:lang w:val="da-DK"/>
        </w:rPr>
        <w:t xml:space="preserve"> </w:t>
      </w:r>
      <w:r w:rsidRPr="00EE529C">
        <w:rPr>
          <w:lang w:val="da-DK"/>
        </w:rPr>
        <w:t>indsætte</w:t>
      </w:r>
      <w:r w:rsidRPr="00EE529C">
        <w:rPr>
          <w:spacing w:val="-5"/>
          <w:lang w:val="da-DK"/>
        </w:rPr>
        <w:t xml:space="preserve"> </w:t>
      </w:r>
      <w:r w:rsidRPr="00EE529C">
        <w:rPr>
          <w:lang w:val="da-DK"/>
        </w:rPr>
        <w:t>den</w:t>
      </w:r>
      <w:r w:rsidRPr="00EE529C">
        <w:rPr>
          <w:spacing w:val="-6"/>
          <w:lang w:val="da-DK"/>
        </w:rPr>
        <w:t xml:space="preserve"> </w:t>
      </w:r>
      <w:r w:rsidRPr="00EE529C">
        <w:rPr>
          <w:lang w:val="da-DK"/>
        </w:rPr>
        <w:t>variabel</w:t>
      </w:r>
      <w:r w:rsidRPr="00EE529C">
        <w:rPr>
          <w:spacing w:val="-5"/>
          <w:lang w:val="da-DK"/>
        </w:rPr>
        <w:t xml:space="preserve"> </w:t>
      </w:r>
      <w:r w:rsidRPr="00EE529C">
        <w:rPr>
          <w:spacing w:val="-7"/>
          <w:lang w:val="da-DK"/>
        </w:rPr>
        <w:t xml:space="preserve">vi </w:t>
      </w:r>
      <w:r w:rsidRPr="00EE529C">
        <w:rPr>
          <w:lang w:val="da-DK"/>
        </w:rPr>
        <w:t>har</w:t>
      </w:r>
      <w:r w:rsidRPr="00EE529C">
        <w:rPr>
          <w:spacing w:val="-10"/>
          <w:lang w:val="da-DK"/>
        </w:rPr>
        <w:t xml:space="preserve"> </w:t>
      </w:r>
      <w:r w:rsidRPr="00EE529C">
        <w:rPr>
          <w:lang w:val="da-DK"/>
        </w:rPr>
        <w:t>fundet</w:t>
      </w:r>
      <w:r w:rsidRPr="00EE529C">
        <w:rPr>
          <w:spacing w:val="-9"/>
          <w:lang w:val="da-DK"/>
        </w:rPr>
        <w:t xml:space="preserve"> </w:t>
      </w:r>
      <w:r w:rsidRPr="00EE529C">
        <w:rPr>
          <w:lang w:val="da-DK"/>
        </w:rPr>
        <w:t>i</w:t>
      </w:r>
      <w:r w:rsidRPr="00EE529C">
        <w:rPr>
          <w:spacing w:val="-10"/>
          <w:lang w:val="da-DK"/>
        </w:rPr>
        <w:t xml:space="preserve"> </w:t>
      </w:r>
      <w:r w:rsidRPr="00EE529C">
        <w:rPr>
          <w:lang w:val="da-DK"/>
        </w:rPr>
        <w:t>en</w:t>
      </w:r>
      <w:r w:rsidRPr="00EE529C">
        <w:rPr>
          <w:spacing w:val="-9"/>
          <w:lang w:val="da-DK"/>
        </w:rPr>
        <w:t xml:space="preserve"> </w:t>
      </w:r>
      <w:r w:rsidRPr="00EE529C">
        <w:rPr>
          <w:lang w:val="da-DK"/>
        </w:rPr>
        <w:t>af</w:t>
      </w:r>
      <w:r w:rsidRPr="00EE529C">
        <w:rPr>
          <w:spacing w:val="-10"/>
          <w:lang w:val="da-DK"/>
        </w:rPr>
        <w:t xml:space="preserve"> </w:t>
      </w:r>
      <w:r w:rsidRPr="00EE529C">
        <w:rPr>
          <w:lang w:val="da-DK"/>
        </w:rPr>
        <w:t>de</w:t>
      </w:r>
      <w:r w:rsidRPr="00EE529C">
        <w:rPr>
          <w:spacing w:val="-9"/>
          <w:lang w:val="da-DK"/>
        </w:rPr>
        <w:t xml:space="preserve"> </w:t>
      </w:r>
      <w:r w:rsidRPr="00EE529C">
        <w:rPr>
          <w:lang w:val="da-DK"/>
        </w:rPr>
        <w:t>to</w:t>
      </w:r>
      <w:r w:rsidRPr="00EE529C">
        <w:rPr>
          <w:spacing w:val="-10"/>
          <w:lang w:val="da-DK"/>
        </w:rPr>
        <w:t xml:space="preserve"> </w:t>
      </w:r>
      <w:r w:rsidRPr="00EE529C">
        <w:rPr>
          <w:lang w:val="da-DK"/>
        </w:rPr>
        <w:t>givne</w:t>
      </w:r>
      <w:r w:rsidRPr="00EE529C">
        <w:rPr>
          <w:spacing w:val="-9"/>
          <w:lang w:val="da-DK"/>
        </w:rPr>
        <w:t xml:space="preserve"> </w:t>
      </w:r>
      <w:r w:rsidRPr="00EE529C">
        <w:rPr>
          <w:lang w:val="da-DK"/>
        </w:rPr>
        <w:t>ligninger,</w:t>
      </w:r>
      <w:r w:rsidRPr="00EE529C">
        <w:rPr>
          <w:spacing w:val="-10"/>
          <w:lang w:val="da-DK"/>
        </w:rPr>
        <w:t xml:space="preserve"> </w:t>
      </w:r>
      <w:r w:rsidRPr="00EE529C">
        <w:rPr>
          <w:lang w:val="da-DK"/>
        </w:rPr>
        <w:t>så</w:t>
      </w:r>
      <w:r w:rsidRPr="00EE529C">
        <w:rPr>
          <w:spacing w:val="-9"/>
          <w:lang w:val="da-DK"/>
        </w:rPr>
        <w:t xml:space="preserve"> </w:t>
      </w:r>
      <w:r w:rsidRPr="00EE529C">
        <w:rPr>
          <w:lang w:val="da-DK"/>
        </w:rPr>
        <w:t>vi</w:t>
      </w:r>
      <w:r w:rsidRPr="00EE529C">
        <w:rPr>
          <w:spacing w:val="-10"/>
          <w:lang w:val="da-DK"/>
        </w:rPr>
        <w:t xml:space="preserve"> </w:t>
      </w:r>
      <w:r w:rsidRPr="00EE529C">
        <w:rPr>
          <w:lang w:val="da-DK"/>
        </w:rPr>
        <w:t>igen</w:t>
      </w:r>
      <w:r w:rsidRPr="00EE529C">
        <w:rPr>
          <w:spacing w:val="-9"/>
          <w:lang w:val="da-DK"/>
        </w:rPr>
        <w:t xml:space="preserve"> </w:t>
      </w:r>
      <w:r w:rsidRPr="00EE529C">
        <w:rPr>
          <w:lang w:val="da-DK"/>
        </w:rPr>
        <w:t>har</w:t>
      </w:r>
      <w:r w:rsidRPr="00EE529C">
        <w:rPr>
          <w:spacing w:val="-10"/>
          <w:lang w:val="da-DK"/>
        </w:rPr>
        <w:t xml:space="preserve"> </w:t>
      </w:r>
      <w:r w:rsidRPr="00EE529C">
        <w:rPr>
          <w:lang w:val="da-DK"/>
        </w:rPr>
        <w:t>én</w:t>
      </w:r>
      <w:r w:rsidRPr="00EE529C">
        <w:rPr>
          <w:spacing w:val="-9"/>
          <w:lang w:val="da-DK"/>
        </w:rPr>
        <w:t xml:space="preserve"> </w:t>
      </w:r>
      <w:r w:rsidRPr="00EE529C">
        <w:rPr>
          <w:lang w:val="da-DK"/>
        </w:rPr>
        <w:t>ligning</w:t>
      </w:r>
      <w:r w:rsidRPr="00EE529C">
        <w:rPr>
          <w:spacing w:val="-10"/>
          <w:lang w:val="da-DK"/>
        </w:rPr>
        <w:t xml:space="preserve"> </w:t>
      </w:r>
      <w:r w:rsidRPr="00EE529C">
        <w:rPr>
          <w:lang w:val="da-DK"/>
        </w:rPr>
        <w:t>med</w:t>
      </w:r>
      <w:r w:rsidRPr="00EE529C">
        <w:rPr>
          <w:spacing w:val="-9"/>
          <w:lang w:val="da-DK"/>
        </w:rPr>
        <w:t xml:space="preserve"> </w:t>
      </w:r>
      <w:r w:rsidRPr="00EE529C">
        <w:rPr>
          <w:lang w:val="da-DK"/>
        </w:rPr>
        <w:t>én</w:t>
      </w:r>
      <w:r w:rsidRPr="00EE529C">
        <w:rPr>
          <w:spacing w:val="-10"/>
          <w:lang w:val="da-DK"/>
        </w:rPr>
        <w:t xml:space="preserve"> </w:t>
      </w:r>
      <w:r w:rsidRPr="00EE529C">
        <w:rPr>
          <w:lang w:val="da-DK"/>
        </w:rPr>
        <w:t>ubekendt</w:t>
      </w:r>
      <w:r w:rsidRPr="00EE529C">
        <w:rPr>
          <w:spacing w:val="-9"/>
          <w:lang w:val="da-DK"/>
        </w:rPr>
        <w:t xml:space="preserve"> </w:t>
      </w:r>
      <w:r w:rsidRPr="00EE529C">
        <w:rPr>
          <w:spacing w:val="-4"/>
          <w:lang w:val="da-DK"/>
        </w:rPr>
        <w:t xml:space="preserve">bare </w:t>
      </w:r>
      <w:r w:rsidRPr="00EE529C">
        <w:rPr>
          <w:lang w:val="da-DK"/>
        </w:rPr>
        <w:t>med den anden ubekendte</w:t>
      </w:r>
      <w:r w:rsidRPr="00EE529C">
        <w:rPr>
          <w:spacing w:val="-2"/>
          <w:lang w:val="da-DK"/>
        </w:rPr>
        <w:t xml:space="preserve"> </w:t>
      </w:r>
      <w:r w:rsidRPr="00EE529C">
        <w:rPr>
          <w:lang w:val="da-DK"/>
        </w:rPr>
        <w:t>variabel.</w:t>
      </w:r>
    </w:p>
    <w:p w:rsidR="007E510D" w:rsidRPr="00EE529C" w:rsidRDefault="00EE529C">
      <w:pPr>
        <w:pStyle w:val="BodyText"/>
        <w:spacing w:line="232" w:lineRule="auto"/>
        <w:ind w:left="1253" w:right="1297" w:firstLine="357"/>
        <w:jc w:val="both"/>
        <w:rPr>
          <w:lang w:val="da-DK"/>
        </w:rPr>
      </w:pPr>
      <w:r w:rsidRPr="00EE529C">
        <w:rPr>
          <w:lang w:val="da-DK"/>
        </w:rPr>
        <w:pict>
          <v:shape id="_x0000_s6400" type="#_x0000_t202" style="position:absolute;left:0;text-align:left;margin-left:157.5pt;margin-top:15pt;width:7.35pt;height:22.55pt;z-index:-28437504;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lang w:val="da-DK"/>
        </w:rPr>
        <w:pict>
          <v:shape id="_x0000_s6399" type="#_x0000_t202" style="position:absolute;left:0;text-align:left;margin-left:269.6pt;margin-top:.55pt;width:7.35pt;height:22.55pt;z-index:-28436992;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lang w:val="da-DK"/>
        </w:rPr>
        <w:pict>
          <v:shape id="_x0000_s6398" type="#_x0000_t202" style="position:absolute;left:0;text-align:left;margin-left:415.15pt;margin-top:43.9pt;width:7.35pt;height:22.55pt;z-index:-28436480;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lang w:val="da-DK"/>
        </w:rPr>
        <w:t xml:space="preserve">Fra </w:t>
      </w:r>
      <w:hyperlink w:anchor="_bookmark23" w:history="1">
        <w:r w:rsidRPr="00EE529C">
          <w:rPr>
            <w:lang w:val="da-DK"/>
          </w:rPr>
          <w:t xml:space="preserve">(2.1) </w:t>
        </w:r>
      </w:hyperlink>
      <w:r w:rsidRPr="00EE529C">
        <w:rPr>
          <w:lang w:val="da-DK"/>
        </w:rPr>
        <w:t>har vi, at 2</w:t>
      </w:r>
      <w:r w:rsidRPr="00EE529C">
        <w:rPr>
          <w:i/>
          <w:lang w:val="da-DK"/>
        </w:rPr>
        <w:t xml:space="preserve">x </w:t>
      </w:r>
      <w:r w:rsidRPr="00EE529C">
        <w:rPr>
          <w:lang w:val="da-DK"/>
        </w:rPr>
        <w:t xml:space="preserve">+ </w:t>
      </w:r>
      <w:r w:rsidRPr="00EE529C">
        <w:rPr>
          <w:i/>
          <w:lang w:val="da-DK"/>
        </w:rPr>
        <w:t xml:space="preserve">y </w:t>
      </w:r>
      <w:r w:rsidRPr="00EE529C">
        <w:rPr>
          <w:lang w:val="da-DK"/>
        </w:rPr>
        <w:t>+ 3 = 2</w:t>
      </w:r>
      <w:r w:rsidRPr="00EE529C">
        <w:rPr>
          <w:i/>
          <w:lang w:val="da-DK"/>
        </w:rPr>
        <w:t xml:space="preserve">y  </w:t>
      </w:r>
      <w:r w:rsidRPr="00EE529C">
        <w:rPr>
          <w:lang w:val="da-DK"/>
        </w:rPr>
        <w:t>4, og ganger vi med 2 på begge sider får vi at   4</w:t>
      </w:r>
      <w:r w:rsidRPr="00EE529C">
        <w:rPr>
          <w:i/>
          <w:lang w:val="da-DK"/>
        </w:rPr>
        <w:t xml:space="preserve">x </w:t>
      </w:r>
      <w:r w:rsidRPr="00EE529C">
        <w:rPr>
          <w:lang w:val="da-DK"/>
        </w:rPr>
        <w:t>+ 2</w:t>
      </w:r>
      <w:r w:rsidRPr="00EE529C">
        <w:rPr>
          <w:i/>
          <w:lang w:val="da-DK"/>
        </w:rPr>
        <w:t xml:space="preserve">y </w:t>
      </w:r>
      <w:r w:rsidRPr="00EE529C">
        <w:rPr>
          <w:lang w:val="da-DK"/>
        </w:rPr>
        <w:t>+ 6 = 4</w:t>
      </w:r>
      <w:r w:rsidRPr="00EE529C">
        <w:rPr>
          <w:i/>
          <w:lang w:val="da-DK"/>
        </w:rPr>
        <w:t xml:space="preserve">y </w:t>
      </w:r>
      <w:r w:rsidRPr="00EE529C">
        <w:rPr>
          <w:lang w:val="da-DK"/>
        </w:rPr>
        <w:t>8. Vi husker at vi gerne må trække noget fra på den ene side af en ligning, så længe vi trækker det samme fra på den anden side. Det betyder, at hvis vi trækker 4</w:t>
      </w:r>
      <w:r w:rsidRPr="00EE529C">
        <w:rPr>
          <w:i/>
          <w:lang w:val="da-DK"/>
        </w:rPr>
        <w:t xml:space="preserve">x </w:t>
      </w:r>
      <w:r w:rsidRPr="00EE529C">
        <w:rPr>
          <w:lang w:val="da-DK"/>
        </w:rPr>
        <w:t>+ 2</w:t>
      </w:r>
      <w:r w:rsidRPr="00EE529C">
        <w:rPr>
          <w:i/>
          <w:lang w:val="da-DK"/>
        </w:rPr>
        <w:t xml:space="preserve">y </w:t>
      </w:r>
      <w:r w:rsidRPr="00EE529C">
        <w:rPr>
          <w:lang w:val="da-DK"/>
        </w:rPr>
        <w:t xml:space="preserve">+ 6 fra på den ene side i </w:t>
      </w:r>
      <w:hyperlink w:anchor="_bookmark24" w:history="1">
        <w:r w:rsidRPr="00EE529C">
          <w:rPr>
            <w:lang w:val="da-DK"/>
          </w:rPr>
          <w:t xml:space="preserve">(2.2) </w:t>
        </w:r>
      </w:hyperlink>
      <w:r w:rsidRPr="00EE529C">
        <w:rPr>
          <w:lang w:val="da-DK"/>
        </w:rPr>
        <w:t>så kan vi trække 4</w:t>
      </w:r>
      <w:r w:rsidRPr="00EE529C">
        <w:rPr>
          <w:i/>
          <w:lang w:val="da-DK"/>
        </w:rPr>
        <w:t>y</w:t>
      </w:r>
      <w:r w:rsidRPr="00EE529C">
        <w:rPr>
          <w:i/>
          <w:spacing w:val="8"/>
          <w:lang w:val="da-DK"/>
        </w:rPr>
        <w:t xml:space="preserve"> </w:t>
      </w:r>
      <w:r w:rsidRPr="00EE529C">
        <w:rPr>
          <w:lang w:val="da-DK"/>
        </w:rPr>
        <w:t>8 fra på den anden side uden at ændre ved vores lighed. Det</w:t>
      </w:r>
      <w:r w:rsidRPr="00EE529C">
        <w:rPr>
          <w:spacing w:val="-8"/>
          <w:lang w:val="da-DK"/>
        </w:rPr>
        <w:t xml:space="preserve"> </w:t>
      </w:r>
      <w:r w:rsidRPr="00EE529C">
        <w:rPr>
          <w:lang w:val="da-DK"/>
        </w:rPr>
        <w:t>giver</w:t>
      </w:r>
    </w:p>
    <w:p w:rsidR="007E510D" w:rsidRPr="00EE529C" w:rsidRDefault="00EE529C">
      <w:pPr>
        <w:spacing w:before="142" w:line="359" w:lineRule="exact"/>
        <w:ind w:left="2121"/>
        <w:rPr>
          <w:sz w:val="24"/>
          <w:lang w:val="da-DK"/>
        </w:rPr>
      </w:pPr>
      <w:r w:rsidRPr="00EE529C">
        <w:rPr>
          <w:sz w:val="24"/>
          <w:lang w:val="da-DK"/>
        </w:rPr>
        <w:t>4</w:t>
      </w:r>
      <w:r w:rsidRPr="00EE529C">
        <w:rPr>
          <w:i/>
          <w:sz w:val="24"/>
          <w:lang w:val="da-DK"/>
        </w:rPr>
        <w:t xml:space="preserve">x </w:t>
      </w:r>
      <w:r w:rsidRPr="00EE529C">
        <w:rPr>
          <w:sz w:val="24"/>
          <w:lang w:val="da-DK"/>
        </w:rPr>
        <w:t xml:space="preserve">+ 2 </w:t>
      </w:r>
      <w:r w:rsidRPr="00EE529C">
        <w:rPr>
          <w:rFonts w:ascii="Lucida Sans Unicode" w:hAnsi="Lucida Sans Unicode"/>
          <w:sz w:val="24"/>
          <w:lang w:val="da-DK"/>
        </w:rPr>
        <w:t xml:space="preserve">− </w:t>
      </w:r>
      <w:r w:rsidRPr="00EE529C">
        <w:rPr>
          <w:sz w:val="24"/>
          <w:lang w:val="da-DK"/>
        </w:rPr>
        <w:t>(4</w:t>
      </w:r>
      <w:r w:rsidRPr="00EE529C">
        <w:rPr>
          <w:i/>
          <w:sz w:val="24"/>
          <w:lang w:val="da-DK"/>
        </w:rPr>
        <w:t xml:space="preserve">x </w:t>
      </w:r>
      <w:r w:rsidRPr="00EE529C">
        <w:rPr>
          <w:sz w:val="24"/>
          <w:lang w:val="da-DK"/>
        </w:rPr>
        <w:t>+ 2</w:t>
      </w:r>
      <w:r w:rsidRPr="00EE529C">
        <w:rPr>
          <w:i/>
          <w:sz w:val="24"/>
          <w:lang w:val="da-DK"/>
        </w:rPr>
        <w:t xml:space="preserve">y </w:t>
      </w:r>
      <w:r w:rsidRPr="00EE529C">
        <w:rPr>
          <w:sz w:val="24"/>
          <w:lang w:val="da-DK"/>
        </w:rPr>
        <w:t>+ 6) = 5</w:t>
      </w:r>
      <w:r w:rsidRPr="00EE529C">
        <w:rPr>
          <w:i/>
          <w:sz w:val="24"/>
          <w:lang w:val="da-DK"/>
        </w:rPr>
        <w:t xml:space="preserve">y </w:t>
      </w:r>
      <w:r w:rsidRPr="00EE529C">
        <w:rPr>
          <w:rFonts w:ascii="Lucida Sans Unicode" w:hAnsi="Lucida Sans Unicode"/>
          <w:sz w:val="24"/>
          <w:lang w:val="da-DK"/>
        </w:rPr>
        <w:t xml:space="preserve">− </w:t>
      </w:r>
      <w:r w:rsidRPr="00EE529C">
        <w:rPr>
          <w:sz w:val="24"/>
          <w:lang w:val="da-DK"/>
        </w:rPr>
        <w:t>(4</w:t>
      </w:r>
      <w:r w:rsidRPr="00EE529C">
        <w:rPr>
          <w:i/>
          <w:sz w:val="24"/>
          <w:lang w:val="da-DK"/>
        </w:rPr>
        <w:t xml:space="preserve">y </w:t>
      </w:r>
      <w:r w:rsidRPr="00EE529C">
        <w:rPr>
          <w:rFonts w:ascii="Lucida Sans Unicode" w:hAnsi="Lucida Sans Unicode"/>
          <w:sz w:val="24"/>
          <w:lang w:val="da-DK"/>
        </w:rPr>
        <w:t xml:space="preserve">− </w:t>
      </w:r>
      <w:r w:rsidRPr="00EE529C">
        <w:rPr>
          <w:sz w:val="24"/>
          <w:lang w:val="da-DK"/>
        </w:rPr>
        <w:t xml:space="preserve">8) </w:t>
      </w:r>
      <w:r w:rsidRPr="00EE529C">
        <w:rPr>
          <w:rFonts w:ascii="Lucida Sans Unicode" w:hAnsi="Lucida Sans Unicode"/>
          <w:sz w:val="24"/>
          <w:lang w:val="da-DK"/>
        </w:rPr>
        <w:t xml:space="preserve">⇔ </w:t>
      </w:r>
      <w:r w:rsidRPr="00EE529C">
        <w:rPr>
          <w:sz w:val="24"/>
          <w:lang w:val="da-DK"/>
        </w:rPr>
        <w:t>4</w:t>
      </w:r>
      <w:r w:rsidRPr="00EE529C">
        <w:rPr>
          <w:i/>
          <w:sz w:val="24"/>
          <w:lang w:val="da-DK"/>
        </w:rPr>
        <w:t xml:space="preserve">x </w:t>
      </w:r>
      <w:r w:rsidRPr="00EE529C">
        <w:rPr>
          <w:sz w:val="24"/>
          <w:lang w:val="da-DK"/>
        </w:rPr>
        <w:t xml:space="preserve">+ 2 </w:t>
      </w:r>
      <w:r w:rsidRPr="00EE529C">
        <w:rPr>
          <w:rFonts w:ascii="Lucida Sans Unicode" w:hAnsi="Lucida Sans Unicode"/>
          <w:sz w:val="24"/>
          <w:lang w:val="da-DK"/>
        </w:rPr>
        <w:t xml:space="preserve">− </w:t>
      </w:r>
      <w:r w:rsidRPr="00EE529C">
        <w:rPr>
          <w:sz w:val="24"/>
          <w:lang w:val="da-DK"/>
        </w:rPr>
        <w:t>4</w:t>
      </w:r>
      <w:r w:rsidRPr="00EE529C">
        <w:rPr>
          <w:i/>
          <w:sz w:val="24"/>
          <w:lang w:val="da-DK"/>
        </w:rPr>
        <w:t xml:space="preserve">x </w:t>
      </w:r>
      <w:r w:rsidRPr="00EE529C">
        <w:rPr>
          <w:rFonts w:ascii="Lucida Sans Unicode" w:hAnsi="Lucida Sans Unicode"/>
          <w:sz w:val="24"/>
          <w:lang w:val="da-DK"/>
        </w:rPr>
        <w:t xml:space="preserve">− </w:t>
      </w:r>
      <w:r w:rsidRPr="00EE529C">
        <w:rPr>
          <w:sz w:val="24"/>
          <w:lang w:val="da-DK"/>
        </w:rPr>
        <w:t>2</w:t>
      </w:r>
      <w:r w:rsidRPr="00EE529C">
        <w:rPr>
          <w:i/>
          <w:sz w:val="24"/>
          <w:lang w:val="da-DK"/>
        </w:rPr>
        <w:t xml:space="preserve">y </w:t>
      </w:r>
      <w:r w:rsidRPr="00EE529C">
        <w:rPr>
          <w:rFonts w:ascii="Lucida Sans Unicode" w:hAnsi="Lucida Sans Unicode"/>
          <w:sz w:val="24"/>
          <w:lang w:val="da-DK"/>
        </w:rPr>
        <w:t xml:space="preserve">− </w:t>
      </w:r>
      <w:r w:rsidRPr="00EE529C">
        <w:rPr>
          <w:sz w:val="24"/>
          <w:lang w:val="da-DK"/>
        </w:rPr>
        <w:t>6 = 5</w:t>
      </w:r>
      <w:r w:rsidRPr="00EE529C">
        <w:rPr>
          <w:i/>
          <w:sz w:val="24"/>
          <w:lang w:val="da-DK"/>
        </w:rPr>
        <w:t xml:space="preserve">y </w:t>
      </w:r>
      <w:r w:rsidRPr="00EE529C">
        <w:rPr>
          <w:rFonts w:ascii="Lucida Sans Unicode" w:hAnsi="Lucida Sans Unicode"/>
          <w:sz w:val="24"/>
          <w:lang w:val="da-DK"/>
        </w:rPr>
        <w:t xml:space="preserve">− </w:t>
      </w:r>
      <w:r w:rsidRPr="00EE529C">
        <w:rPr>
          <w:sz w:val="24"/>
          <w:lang w:val="da-DK"/>
        </w:rPr>
        <w:t>4</w:t>
      </w:r>
      <w:r w:rsidRPr="00EE529C">
        <w:rPr>
          <w:i/>
          <w:sz w:val="24"/>
          <w:lang w:val="da-DK"/>
        </w:rPr>
        <w:t xml:space="preserve">y </w:t>
      </w:r>
      <w:r w:rsidRPr="00EE529C">
        <w:rPr>
          <w:sz w:val="24"/>
          <w:lang w:val="da-DK"/>
        </w:rPr>
        <w:t>+ 8</w:t>
      </w:r>
    </w:p>
    <w:p w:rsidR="007E510D" w:rsidRPr="00EE529C" w:rsidRDefault="00EE529C">
      <w:pPr>
        <w:spacing w:line="349" w:lineRule="exact"/>
        <w:ind w:left="5810"/>
        <w:rPr>
          <w:sz w:val="24"/>
          <w:lang w:val="da-DK"/>
        </w:rPr>
      </w:pPr>
      <w:r w:rsidRPr="00EE529C">
        <w:rPr>
          <w:rFonts w:ascii="Lucida Sans Unicode" w:hAnsi="Lucida Sans Unicode"/>
          <w:sz w:val="24"/>
          <w:lang w:val="da-DK"/>
        </w:rPr>
        <w:t>⇔ −</w:t>
      </w:r>
      <w:r w:rsidRPr="00EE529C">
        <w:rPr>
          <w:sz w:val="24"/>
          <w:lang w:val="da-DK"/>
        </w:rPr>
        <w:t xml:space="preserve">4 </w:t>
      </w:r>
      <w:r w:rsidRPr="00EE529C">
        <w:rPr>
          <w:rFonts w:ascii="Lucida Sans Unicode" w:hAnsi="Lucida Sans Unicode"/>
          <w:sz w:val="24"/>
          <w:lang w:val="da-DK"/>
        </w:rPr>
        <w:t xml:space="preserve">− </w:t>
      </w:r>
      <w:r w:rsidRPr="00EE529C">
        <w:rPr>
          <w:sz w:val="24"/>
          <w:lang w:val="da-DK"/>
        </w:rPr>
        <w:t>2</w:t>
      </w:r>
      <w:r w:rsidRPr="00EE529C">
        <w:rPr>
          <w:i/>
          <w:sz w:val="24"/>
          <w:lang w:val="da-DK"/>
        </w:rPr>
        <w:t xml:space="preserve">y </w:t>
      </w:r>
      <w:r w:rsidRPr="00EE529C">
        <w:rPr>
          <w:sz w:val="24"/>
          <w:lang w:val="da-DK"/>
        </w:rPr>
        <w:t xml:space="preserve">= </w:t>
      </w:r>
      <w:r w:rsidRPr="00EE529C">
        <w:rPr>
          <w:i/>
          <w:sz w:val="24"/>
          <w:lang w:val="da-DK"/>
        </w:rPr>
        <w:t xml:space="preserve">y </w:t>
      </w:r>
      <w:r w:rsidRPr="00EE529C">
        <w:rPr>
          <w:sz w:val="24"/>
          <w:lang w:val="da-DK"/>
        </w:rPr>
        <w:t>+ 8</w:t>
      </w:r>
    </w:p>
    <w:p w:rsidR="007E510D" w:rsidRPr="00EE529C" w:rsidRDefault="00EE529C">
      <w:pPr>
        <w:pStyle w:val="BodyText"/>
        <w:spacing w:line="349" w:lineRule="exact"/>
        <w:ind w:left="5810"/>
        <w:rPr>
          <w:i/>
          <w:lang w:val="da-DK"/>
        </w:rPr>
      </w:pPr>
      <w:r w:rsidRPr="00EE529C">
        <w:rPr>
          <w:rFonts w:ascii="Lucida Sans Unicode" w:hAnsi="Lucida Sans Unicode"/>
          <w:lang w:val="da-DK"/>
        </w:rPr>
        <w:t>⇔ −</w:t>
      </w:r>
      <w:r w:rsidRPr="00EE529C">
        <w:rPr>
          <w:lang w:val="da-DK"/>
        </w:rPr>
        <w:t>12 = 3</w:t>
      </w:r>
      <w:r w:rsidRPr="00EE529C">
        <w:rPr>
          <w:i/>
          <w:lang w:val="da-DK"/>
        </w:rPr>
        <w:t>y</w:t>
      </w:r>
    </w:p>
    <w:p w:rsidR="007E510D" w:rsidRPr="00EE529C" w:rsidRDefault="00EE529C">
      <w:pPr>
        <w:spacing w:line="359" w:lineRule="exact"/>
        <w:ind w:left="5810"/>
        <w:rPr>
          <w:i/>
          <w:sz w:val="24"/>
          <w:lang w:val="da-DK"/>
        </w:rPr>
      </w:pPr>
      <w:r w:rsidRPr="00EE529C">
        <w:rPr>
          <w:rFonts w:ascii="Lucida Sans Unicode" w:hAnsi="Lucida Sans Unicode"/>
          <w:sz w:val="24"/>
          <w:lang w:val="da-DK"/>
        </w:rPr>
        <w:t xml:space="preserve">⇔ </w:t>
      </w:r>
      <w:r w:rsidRPr="00EE529C">
        <w:rPr>
          <w:i/>
          <w:sz w:val="24"/>
          <w:lang w:val="da-DK"/>
        </w:rPr>
        <w:t xml:space="preserve">y </w:t>
      </w:r>
      <w:r w:rsidRPr="00EE529C">
        <w:rPr>
          <w:sz w:val="24"/>
          <w:lang w:val="da-DK"/>
        </w:rPr>
        <w:t xml:space="preserve">= </w:t>
      </w:r>
      <w:r w:rsidRPr="00EE529C">
        <w:rPr>
          <w:rFonts w:ascii="Lucida Sans Unicode" w:hAnsi="Lucida Sans Unicode"/>
          <w:sz w:val="24"/>
          <w:lang w:val="da-DK"/>
        </w:rPr>
        <w:t>−</w:t>
      </w:r>
      <w:r w:rsidRPr="00EE529C">
        <w:rPr>
          <w:sz w:val="24"/>
          <w:lang w:val="da-DK"/>
        </w:rPr>
        <w:t>4</w:t>
      </w:r>
      <w:r w:rsidRPr="00EE529C">
        <w:rPr>
          <w:i/>
          <w:sz w:val="24"/>
          <w:lang w:val="da-DK"/>
        </w:rPr>
        <w:t>.</w:t>
      </w:r>
    </w:p>
    <w:p w:rsidR="007E510D" w:rsidRPr="00EE529C" w:rsidRDefault="00EE529C">
      <w:pPr>
        <w:pStyle w:val="BodyText"/>
        <w:spacing w:before="145" w:line="232" w:lineRule="auto"/>
        <w:ind w:left="1251" w:right="1293" w:firstLine="8"/>
        <w:jc w:val="both"/>
        <w:rPr>
          <w:lang w:val="da-DK"/>
        </w:rPr>
      </w:pPr>
      <w:r w:rsidRPr="00EE529C">
        <w:rPr>
          <w:lang w:val="da-DK"/>
        </w:rPr>
        <w:t xml:space="preserve">Grunden til at vi gangede </w:t>
      </w:r>
      <w:hyperlink w:anchor="_bookmark23" w:history="1">
        <w:r w:rsidRPr="00EE529C">
          <w:rPr>
            <w:lang w:val="da-DK"/>
          </w:rPr>
          <w:t xml:space="preserve">(2.1) </w:t>
        </w:r>
      </w:hyperlink>
      <w:r w:rsidRPr="00EE529C">
        <w:rPr>
          <w:lang w:val="da-DK"/>
        </w:rPr>
        <w:t xml:space="preserve">med 2 før vi trak den fra </w:t>
      </w:r>
      <w:hyperlink w:anchor="_bookmark24" w:history="1">
        <w:r w:rsidRPr="00EE529C">
          <w:rPr>
            <w:lang w:val="da-DK"/>
          </w:rPr>
          <w:t>(2.2)</w:t>
        </w:r>
      </w:hyperlink>
      <w:r w:rsidRPr="00EE529C">
        <w:rPr>
          <w:lang w:val="da-DK"/>
        </w:rPr>
        <w:t>, var for at få det samme til</w:t>
      </w:r>
      <w:r w:rsidRPr="00EE529C">
        <w:rPr>
          <w:spacing w:val="-10"/>
          <w:lang w:val="da-DK"/>
        </w:rPr>
        <w:t xml:space="preserve"> </w:t>
      </w:r>
      <w:r w:rsidRPr="00EE529C">
        <w:rPr>
          <w:lang w:val="da-DK"/>
        </w:rPr>
        <w:t>til</w:t>
      </w:r>
      <w:r w:rsidRPr="00EE529C">
        <w:rPr>
          <w:spacing w:val="-10"/>
          <w:lang w:val="da-DK"/>
        </w:rPr>
        <w:t xml:space="preserve"> </w:t>
      </w:r>
      <w:r w:rsidRPr="00EE529C">
        <w:rPr>
          <w:lang w:val="da-DK"/>
        </w:rPr>
        <w:t>at</w:t>
      </w:r>
      <w:r w:rsidRPr="00EE529C">
        <w:rPr>
          <w:spacing w:val="-9"/>
          <w:lang w:val="da-DK"/>
        </w:rPr>
        <w:t xml:space="preserve"> </w:t>
      </w:r>
      <w:r w:rsidRPr="00EE529C">
        <w:rPr>
          <w:lang w:val="da-DK"/>
        </w:rPr>
        <w:t>stå</w:t>
      </w:r>
      <w:r w:rsidRPr="00EE529C">
        <w:rPr>
          <w:spacing w:val="-10"/>
          <w:lang w:val="da-DK"/>
        </w:rPr>
        <w:t xml:space="preserve"> </w:t>
      </w:r>
      <w:r w:rsidRPr="00EE529C">
        <w:rPr>
          <w:lang w:val="da-DK"/>
        </w:rPr>
        <w:t>foran</w:t>
      </w:r>
      <w:r w:rsidRPr="00EE529C">
        <w:rPr>
          <w:spacing w:val="-10"/>
          <w:lang w:val="da-DK"/>
        </w:rPr>
        <w:t xml:space="preserve"> </w:t>
      </w:r>
      <w:r w:rsidRPr="00EE529C">
        <w:rPr>
          <w:i/>
          <w:lang w:val="da-DK"/>
        </w:rPr>
        <w:t>x</w:t>
      </w:r>
      <w:r w:rsidRPr="00EE529C">
        <w:rPr>
          <w:i/>
          <w:spacing w:val="-4"/>
          <w:lang w:val="da-DK"/>
        </w:rPr>
        <w:t xml:space="preserve"> </w:t>
      </w:r>
      <w:r w:rsidRPr="00EE529C">
        <w:rPr>
          <w:lang w:val="da-DK"/>
        </w:rPr>
        <w:t>i</w:t>
      </w:r>
      <w:r w:rsidRPr="00EE529C">
        <w:rPr>
          <w:spacing w:val="-10"/>
          <w:lang w:val="da-DK"/>
        </w:rPr>
        <w:t xml:space="preserve"> </w:t>
      </w:r>
      <w:r w:rsidRPr="00EE529C">
        <w:rPr>
          <w:lang w:val="da-DK"/>
        </w:rPr>
        <w:t>begge</w:t>
      </w:r>
      <w:r w:rsidRPr="00EE529C">
        <w:rPr>
          <w:spacing w:val="-9"/>
          <w:lang w:val="da-DK"/>
        </w:rPr>
        <w:t xml:space="preserve"> </w:t>
      </w:r>
      <w:r w:rsidRPr="00EE529C">
        <w:rPr>
          <w:lang w:val="da-DK"/>
        </w:rPr>
        <w:t>ligninger.</w:t>
      </w:r>
      <w:r w:rsidRPr="00EE529C">
        <w:rPr>
          <w:spacing w:val="-10"/>
          <w:lang w:val="da-DK"/>
        </w:rPr>
        <w:t xml:space="preserve"> </w:t>
      </w:r>
      <w:r w:rsidRPr="00EE529C">
        <w:rPr>
          <w:lang w:val="da-DK"/>
        </w:rPr>
        <w:t>Det</w:t>
      </w:r>
      <w:r w:rsidRPr="00EE529C">
        <w:rPr>
          <w:spacing w:val="-9"/>
          <w:lang w:val="da-DK"/>
        </w:rPr>
        <w:t xml:space="preserve"> </w:t>
      </w:r>
      <w:r w:rsidRPr="00EE529C">
        <w:rPr>
          <w:lang w:val="da-DK"/>
        </w:rPr>
        <w:t>medførte</w:t>
      </w:r>
      <w:r w:rsidRPr="00EE529C">
        <w:rPr>
          <w:spacing w:val="-10"/>
          <w:lang w:val="da-DK"/>
        </w:rPr>
        <w:t xml:space="preserve"> </w:t>
      </w:r>
      <w:r w:rsidRPr="00EE529C">
        <w:rPr>
          <w:lang w:val="da-DK"/>
        </w:rPr>
        <w:t>at</w:t>
      </w:r>
      <w:r w:rsidRPr="00EE529C">
        <w:rPr>
          <w:spacing w:val="-10"/>
          <w:lang w:val="da-DK"/>
        </w:rPr>
        <w:t xml:space="preserve"> </w:t>
      </w:r>
      <w:r w:rsidRPr="00EE529C">
        <w:rPr>
          <w:lang w:val="da-DK"/>
        </w:rPr>
        <w:t>alle</w:t>
      </w:r>
      <w:r w:rsidRPr="00EE529C">
        <w:rPr>
          <w:spacing w:val="-9"/>
          <w:lang w:val="da-DK"/>
        </w:rPr>
        <w:t xml:space="preserve"> </w:t>
      </w:r>
      <w:r w:rsidRPr="00EE529C">
        <w:rPr>
          <w:i/>
          <w:lang w:val="da-DK"/>
        </w:rPr>
        <w:t>x</w:t>
      </w:r>
      <w:r w:rsidRPr="00EE529C">
        <w:rPr>
          <w:lang w:val="da-DK"/>
        </w:rPr>
        <w:t>’erne</w:t>
      </w:r>
      <w:r w:rsidRPr="00EE529C">
        <w:rPr>
          <w:spacing w:val="-10"/>
          <w:lang w:val="da-DK"/>
        </w:rPr>
        <w:t xml:space="preserve"> </w:t>
      </w:r>
      <w:r w:rsidRPr="00EE529C">
        <w:rPr>
          <w:lang w:val="da-DK"/>
        </w:rPr>
        <w:t>gik</w:t>
      </w:r>
      <w:r w:rsidRPr="00EE529C">
        <w:rPr>
          <w:spacing w:val="-10"/>
          <w:lang w:val="da-DK"/>
        </w:rPr>
        <w:t xml:space="preserve"> </w:t>
      </w:r>
      <w:r w:rsidRPr="00EE529C">
        <w:rPr>
          <w:lang w:val="da-DK"/>
        </w:rPr>
        <w:t>ud</w:t>
      </w:r>
      <w:r w:rsidRPr="00EE529C">
        <w:rPr>
          <w:spacing w:val="-9"/>
          <w:lang w:val="da-DK"/>
        </w:rPr>
        <w:t xml:space="preserve"> </w:t>
      </w:r>
      <w:r w:rsidRPr="00EE529C">
        <w:rPr>
          <w:lang w:val="da-DK"/>
        </w:rPr>
        <w:t>med</w:t>
      </w:r>
      <w:r w:rsidRPr="00EE529C">
        <w:rPr>
          <w:spacing w:val="-10"/>
          <w:lang w:val="da-DK"/>
        </w:rPr>
        <w:t xml:space="preserve"> </w:t>
      </w:r>
      <w:r w:rsidRPr="00EE529C">
        <w:rPr>
          <w:lang w:val="da-DK"/>
        </w:rPr>
        <w:t>hinanden</w:t>
      </w:r>
      <w:r w:rsidRPr="00EE529C">
        <w:rPr>
          <w:spacing w:val="-9"/>
          <w:lang w:val="da-DK"/>
        </w:rPr>
        <w:t xml:space="preserve"> </w:t>
      </w:r>
      <w:r w:rsidRPr="00EE529C">
        <w:rPr>
          <w:lang w:val="da-DK"/>
        </w:rPr>
        <w:t xml:space="preserve">i </w:t>
      </w:r>
      <w:hyperlink w:anchor="_bookmark24" w:history="1">
        <w:r w:rsidRPr="00EE529C">
          <w:rPr>
            <w:lang w:val="da-DK"/>
          </w:rPr>
          <w:t>(2.2)</w:t>
        </w:r>
      </w:hyperlink>
      <w:r w:rsidRPr="00EE529C">
        <w:rPr>
          <w:lang w:val="da-DK"/>
        </w:rPr>
        <w:t>,</w:t>
      </w:r>
      <w:r w:rsidRPr="00EE529C">
        <w:rPr>
          <w:spacing w:val="-6"/>
          <w:lang w:val="da-DK"/>
        </w:rPr>
        <w:t xml:space="preserve"> </w:t>
      </w:r>
      <w:r w:rsidRPr="00EE529C">
        <w:rPr>
          <w:lang w:val="da-DK"/>
        </w:rPr>
        <w:t>og</w:t>
      </w:r>
      <w:r w:rsidRPr="00EE529C">
        <w:rPr>
          <w:spacing w:val="-5"/>
          <w:lang w:val="da-DK"/>
        </w:rPr>
        <w:t xml:space="preserve"> </w:t>
      </w:r>
      <w:r w:rsidRPr="00EE529C">
        <w:rPr>
          <w:lang w:val="da-DK"/>
        </w:rPr>
        <w:t>vi</w:t>
      </w:r>
      <w:r w:rsidRPr="00EE529C">
        <w:rPr>
          <w:spacing w:val="-6"/>
          <w:lang w:val="da-DK"/>
        </w:rPr>
        <w:t xml:space="preserve"> </w:t>
      </w:r>
      <w:r w:rsidRPr="00EE529C">
        <w:rPr>
          <w:lang w:val="da-DK"/>
        </w:rPr>
        <w:t>fik</w:t>
      </w:r>
      <w:r w:rsidRPr="00EE529C">
        <w:rPr>
          <w:spacing w:val="-5"/>
          <w:lang w:val="da-DK"/>
        </w:rPr>
        <w:t xml:space="preserve"> </w:t>
      </w:r>
      <w:r w:rsidRPr="00EE529C">
        <w:rPr>
          <w:lang w:val="da-DK"/>
        </w:rPr>
        <w:t>derfor</w:t>
      </w:r>
      <w:r w:rsidRPr="00EE529C">
        <w:rPr>
          <w:spacing w:val="-6"/>
          <w:lang w:val="da-DK"/>
        </w:rPr>
        <w:t xml:space="preserve"> </w:t>
      </w:r>
      <w:r w:rsidRPr="00EE529C">
        <w:rPr>
          <w:lang w:val="da-DK"/>
        </w:rPr>
        <w:t>én</w:t>
      </w:r>
      <w:r w:rsidRPr="00EE529C">
        <w:rPr>
          <w:spacing w:val="-5"/>
          <w:lang w:val="da-DK"/>
        </w:rPr>
        <w:t xml:space="preserve"> </w:t>
      </w:r>
      <w:r w:rsidRPr="00EE529C">
        <w:rPr>
          <w:lang w:val="da-DK"/>
        </w:rPr>
        <w:t>ligning</w:t>
      </w:r>
      <w:r w:rsidRPr="00EE529C">
        <w:rPr>
          <w:spacing w:val="-5"/>
          <w:lang w:val="da-DK"/>
        </w:rPr>
        <w:t xml:space="preserve"> </w:t>
      </w:r>
      <w:r w:rsidRPr="00EE529C">
        <w:rPr>
          <w:lang w:val="da-DK"/>
        </w:rPr>
        <w:t>med</w:t>
      </w:r>
      <w:r w:rsidRPr="00EE529C">
        <w:rPr>
          <w:spacing w:val="-6"/>
          <w:lang w:val="da-DK"/>
        </w:rPr>
        <w:t xml:space="preserve"> </w:t>
      </w:r>
      <w:r w:rsidRPr="00EE529C">
        <w:rPr>
          <w:lang w:val="da-DK"/>
        </w:rPr>
        <w:t>en</w:t>
      </w:r>
      <w:r w:rsidRPr="00EE529C">
        <w:rPr>
          <w:spacing w:val="-5"/>
          <w:lang w:val="da-DK"/>
        </w:rPr>
        <w:t xml:space="preserve"> </w:t>
      </w:r>
      <w:r w:rsidRPr="00EE529C">
        <w:rPr>
          <w:lang w:val="da-DK"/>
        </w:rPr>
        <w:t>ubekendt,</w:t>
      </w:r>
      <w:r w:rsidRPr="00EE529C">
        <w:rPr>
          <w:spacing w:val="-6"/>
          <w:lang w:val="da-DK"/>
        </w:rPr>
        <w:t xml:space="preserve"> </w:t>
      </w:r>
      <w:r w:rsidRPr="00EE529C">
        <w:rPr>
          <w:lang w:val="da-DK"/>
        </w:rPr>
        <w:t>som</w:t>
      </w:r>
      <w:r w:rsidRPr="00EE529C">
        <w:rPr>
          <w:spacing w:val="-5"/>
          <w:lang w:val="da-DK"/>
        </w:rPr>
        <w:t xml:space="preserve"> </w:t>
      </w:r>
      <w:r w:rsidRPr="00EE529C">
        <w:rPr>
          <w:lang w:val="da-DK"/>
        </w:rPr>
        <w:t>vi</w:t>
      </w:r>
      <w:r w:rsidRPr="00EE529C">
        <w:rPr>
          <w:spacing w:val="-6"/>
          <w:lang w:val="da-DK"/>
        </w:rPr>
        <w:t xml:space="preserve"> </w:t>
      </w:r>
      <w:r w:rsidRPr="00EE529C">
        <w:rPr>
          <w:lang w:val="da-DK"/>
        </w:rPr>
        <w:t>godt</w:t>
      </w:r>
      <w:r w:rsidRPr="00EE529C">
        <w:rPr>
          <w:spacing w:val="-5"/>
          <w:lang w:val="da-DK"/>
        </w:rPr>
        <w:t xml:space="preserve"> </w:t>
      </w:r>
      <w:r w:rsidRPr="00EE529C">
        <w:rPr>
          <w:lang w:val="da-DK"/>
        </w:rPr>
        <w:t>kunne</w:t>
      </w:r>
      <w:r w:rsidRPr="00EE529C">
        <w:rPr>
          <w:spacing w:val="-6"/>
          <w:lang w:val="da-DK"/>
        </w:rPr>
        <w:t xml:space="preserve"> </w:t>
      </w:r>
      <w:r w:rsidRPr="00EE529C">
        <w:rPr>
          <w:lang w:val="da-DK"/>
        </w:rPr>
        <w:t>løse.</w:t>
      </w:r>
      <w:r w:rsidRPr="00EE529C">
        <w:rPr>
          <w:spacing w:val="-5"/>
          <w:lang w:val="da-DK"/>
        </w:rPr>
        <w:t xml:space="preserve"> </w:t>
      </w:r>
      <w:r w:rsidRPr="00EE529C">
        <w:rPr>
          <w:lang w:val="da-DK"/>
        </w:rPr>
        <w:t>Vi</w:t>
      </w:r>
      <w:r w:rsidRPr="00EE529C">
        <w:rPr>
          <w:spacing w:val="-5"/>
          <w:lang w:val="da-DK"/>
        </w:rPr>
        <w:t xml:space="preserve"> </w:t>
      </w:r>
      <w:r w:rsidRPr="00EE529C">
        <w:rPr>
          <w:lang w:val="da-DK"/>
        </w:rPr>
        <w:t>mangler</w:t>
      </w:r>
    </w:p>
    <w:p w:rsidR="007E510D" w:rsidRPr="00EE529C" w:rsidRDefault="00EE529C">
      <w:pPr>
        <w:pStyle w:val="BodyText"/>
        <w:spacing w:before="17" w:line="187" w:lineRule="auto"/>
        <w:ind w:left="1260" w:right="1299"/>
        <w:jc w:val="both"/>
        <w:rPr>
          <w:lang w:val="da-DK"/>
        </w:rPr>
      </w:pPr>
      <w:r w:rsidRPr="00EE529C">
        <w:rPr>
          <w:lang w:val="da-DK"/>
        </w:rPr>
        <w:t xml:space="preserve">stadig at finde </w:t>
      </w:r>
      <w:r w:rsidRPr="00EE529C">
        <w:rPr>
          <w:i/>
          <w:spacing w:val="3"/>
          <w:lang w:val="da-DK"/>
        </w:rPr>
        <w:t>x</w:t>
      </w:r>
      <w:r w:rsidRPr="00EE529C">
        <w:rPr>
          <w:spacing w:val="3"/>
          <w:lang w:val="da-DK"/>
        </w:rPr>
        <w:t xml:space="preserve">, </w:t>
      </w:r>
      <w:r w:rsidRPr="00EE529C">
        <w:rPr>
          <w:lang w:val="da-DK"/>
        </w:rPr>
        <w:t xml:space="preserve">men det kan vi gøre ved at indsætte </w:t>
      </w:r>
      <w:r w:rsidRPr="00EE529C">
        <w:rPr>
          <w:i/>
          <w:lang w:val="da-DK"/>
        </w:rPr>
        <w:t xml:space="preserve">y </w:t>
      </w:r>
      <w:r w:rsidRPr="00EE529C">
        <w:rPr>
          <w:lang w:val="da-DK"/>
        </w:rPr>
        <w:t>=</w:t>
      </w:r>
      <w:r w:rsidRPr="00EE529C">
        <w:rPr>
          <w:spacing w:val="-43"/>
          <w:lang w:val="da-DK"/>
        </w:rPr>
        <w:t xml:space="preserve"> </w:t>
      </w:r>
      <w:r w:rsidRPr="00EE529C">
        <w:rPr>
          <w:rFonts w:ascii="Lucida Sans Unicode" w:hAnsi="Lucida Sans Unicode"/>
          <w:lang w:val="da-DK"/>
        </w:rPr>
        <w:t>−</w:t>
      </w:r>
      <w:r w:rsidRPr="00EE529C">
        <w:rPr>
          <w:lang w:val="da-DK"/>
        </w:rPr>
        <w:t xml:space="preserve">4 i enten </w:t>
      </w:r>
      <w:hyperlink w:anchor="_bookmark23" w:history="1">
        <w:r w:rsidRPr="00EE529C">
          <w:rPr>
            <w:lang w:val="da-DK"/>
          </w:rPr>
          <w:t xml:space="preserve">(2.1) </w:t>
        </w:r>
      </w:hyperlink>
      <w:r w:rsidRPr="00EE529C">
        <w:rPr>
          <w:lang w:val="da-DK"/>
        </w:rPr>
        <w:t xml:space="preserve">eller </w:t>
      </w:r>
      <w:hyperlink w:anchor="_bookmark24" w:history="1">
        <w:r w:rsidRPr="00EE529C">
          <w:rPr>
            <w:lang w:val="da-DK"/>
          </w:rPr>
          <w:t xml:space="preserve">(2.2) </w:t>
        </w:r>
      </w:hyperlink>
      <w:r w:rsidRPr="00EE529C">
        <w:rPr>
          <w:lang w:val="da-DK"/>
        </w:rPr>
        <w:t xml:space="preserve">og så isolere </w:t>
      </w:r>
      <w:r w:rsidRPr="00EE529C">
        <w:rPr>
          <w:i/>
          <w:spacing w:val="3"/>
          <w:lang w:val="da-DK"/>
        </w:rPr>
        <w:t>x</w:t>
      </w:r>
      <w:r w:rsidRPr="00EE529C">
        <w:rPr>
          <w:spacing w:val="3"/>
          <w:lang w:val="da-DK"/>
        </w:rPr>
        <w:t xml:space="preserve">. </w:t>
      </w:r>
      <w:r w:rsidRPr="00EE529C">
        <w:rPr>
          <w:lang w:val="da-DK"/>
        </w:rPr>
        <w:t xml:space="preserve">Indsætter vi </w:t>
      </w:r>
      <w:r w:rsidRPr="00EE529C">
        <w:rPr>
          <w:i/>
          <w:lang w:val="da-DK"/>
        </w:rPr>
        <w:t xml:space="preserve">y </w:t>
      </w:r>
      <w:r w:rsidRPr="00EE529C">
        <w:rPr>
          <w:lang w:val="da-DK"/>
        </w:rPr>
        <w:t xml:space="preserve">= </w:t>
      </w:r>
      <w:r w:rsidRPr="00EE529C">
        <w:rPr>
          <w:rFonts w:ascii="Lucida Sans Unicode" w:hAnsi="Lucida Sans Unicode"/>
          <w:lang w:val="da-DK"/>
        </w:rPr>
        <w:t>−</w:t>
      </w:r>
      <w:r w:rsidRPr="00EE529C">
        <w:rPr>
          <w:lang w:val="da-DK"/>
        </w:rPr>
        <w:t xml:space="preserve">4 i </w:t>
      </w:r>
      <w:hyperlink w:anchor="_bookmark24" w:history="1">
        <w:r w:rsidRPr="00EE529C">
          <w:rPr>
            <w:lang w:val="da-DK"/>
          </w:rPr>
          <w:t xml:space="preserve">(2.2) </w:t>
        </w:r>
      </w:hyperlink>
      <w:r w:rsidRPr="00EE529C">
        <w:rPr>
          <w:lang w:val="da-DK"/>
        </w:rPr>
        <w:t>får</w:t>
      </w:r>
      <w:r w:rsidRPr="00EE529C">
        <w:rPr>
          <w:spacing w:val="-6"/>
          <w:lang w:val="da-DK"/>
        </w:rPr>
        <w:t xml:space="preserve"> </w:t>
      </w:r>
      <w:r w:rsidRPr="00EE529C">
        <w:rPr>
          <w:lang w:val="da-DK"/>
        </w:rPr>
        <w:t>vi</w:t>
      </w:r>
    </w:p>
    <w:p w:rsidR="007E510D" w:rsidRPr="00EE529C" w:rsidRDefault="00EE529C">
      <w:pPr>
        <w:pStyle w:val="BodyText"/>
        <w:spacing w:before="130" w:line="359" w:lineRule="exact"/>
        <w:ind w:left="4160"/>
        <w:rPr>
          <w:lang w:val="da-DK"/>
        </w:rPr>
      </w:pPr>
      <w:r w:rsidRPr="00EE529C">
        <w:rPr>
          <w:lang w:val="da-DK"/>
        </w:rPr>
        <w:t>4</w:t>
      </w:r>
      <w:r w:rsidRPr="00EE529C">
        <w:rPr>
          <w:i/>
          <w:lang w:val="da-DK"/>
        </w:rPr>
        <w:t xml:space="preserve">x </w:t>
      </w:r>
      <w:r w:rsidRPr="00EE529C">
        <w:rPr>
          <w:lang w:val="da-DK"/>
        </w:rPr>
        <w:t xml:space="preserve">+ 2 = 5 </w:t>
      </w:r>
      <w:r w:rsidRPr="00EE529C">
        <w:rPr>
          <w:rFonts w:ascii="Lucida Sans Unicode" w:hAnsi="Lucida Sans Unicode"/>
          <w:w w:val="80"/>
          <w:lang w:val="da-DK"/>
        </w:rPr>
        <w:t xml:space="preserve">· </w:t>
      </w:r>
      <w:r w:rsidRPr="00EE529C">
        <w:rPr>
          <w:lang w:val="da-DK"/>
        </w:rPr>
        <w:t>(</w:t>
      </w:r>
      <w:r w:rsidRPr="00EE529C">
        <w:rPr>
          <w:rFonts w:ascii="Lucida Sans Unicode" w:hAnsi="Lucida Sans Unicode"/>
          <w:lang w:val="da-DK"/>
        </w:rPr>
        <w:t>−</w:t>
      </w:r>
      <w:r w:rsidRPr="00EE529C">
        <w:rPr>
          <w:lang w:val="da-DK"/>
        </w:rPr>
        <w:t xml:space="preserve">4) </w:t>
      </w:r>
      <w:r w:rsidRPr="00EE529C">
        <w:rPr>
          <w:rFonts w:ascii="Lucida Sans Unicode" w:hAnsi="Lucida Sans Unicode"/>
          <w:lang w:val="da-DK"/>
        </w:rPr>
        <w:t xml:space="preserve">⇔ </w:t>
      </w:r>
      <w:r w:rsidRPr="00EE529C">
        <w:rPr>
          <w:lang w:val="da-DK"/>
        </w:rPr>
        <w:t>4</w:t>
      </w:r>
      <w:r w:rsidRPr="00EE529C">
        <w:rPr>
          <w:i/>
          <w:lang w:val="da-DK"/>
        </w:rPr>
        <w:t xml:space="preserve">x </w:t>
      </w:r>
      <w:r w:rsidRPr="00EE529C">
        <w:rPr>
          <w:lang w:val="da-DK"/>
        </w:rPr>
        <w:t xml:space="preserve">+ 2 = </w:t>
      </w:r>
      <w:r w:rsidRPr="00EE529C">
        <w:rPr>
          <w:rFonts w:ascii="Lucida Sans Unicode" w:hAnsi="Lucida Sans Unicode"/>
          <w:lang w:val="da-DK"/>
        </w:rPr>
        <w:t>−</w:t>
      </w:r>
      <w:r w:rsidRPr="00EE529C">
        <w:rPr>
          <w:lang w:val="da-DK"/>
        </w:rPr>
        <w:t>20</w:t>
      </w:r>
    </w:p>
    <w:p w:rsidR="007E510D" w:rsidRPr="00EE529C" w:rsidRDefault="00EE529C">
      <w:pPr>
        <w:pStyle w:val="BodyText"/>
        <w:spacing w:line="337" w:lineRule="exact"/>
        <w:ind w:right="4557"/>
        <w:jc w:val="right"/>
        <w:rPr>
          <w:lang w:val="da-DK"/>
        </w:rPr>
      </w:pPr>
      <w:r w:rsidRPr="00EE529C">
        <w:rPr>
          <w:rFonts w:ascii="Lucida Sans Unicode" w:hAnsi="Lucida Sans Unicode"/>
          <w:lang w:val="da-DK"/>
        </w:rPr>
        <w:t>⇔</w:t>
      </w:r>
      <w:r w:rsidRPr="00EE529C">
        <w:rPr>
          <w:rFonts w:ascii="Lucida Sans Unicode" w:hAnsi="Lucida Sans Unicode"/>
          <w:spacing w:val="-38"/>
          <w:lang w:val="da-DK"/>
        </w:rPr>
        <w:t xml:space="preserve"> </w:t>
      </w:r>
      <w:r w:rsidRPr="00EE529C">
        <w:rPr>
          <w:lang w:val="da-DK"/>
        </w:rPr>
        <w:t>4</w:t>
      </w:r>
      <w:r w:rsidRPr="00EE529C">
        <w:rPr>
          <w:i/>
          <w:lang w:val="da-DK"/>
        </w:rPr>
        <w:t>x</w:t>
      </w:r>
      <w:r w:rsidRPr="00EE529C">
        <w:rPr>
          <w:i/>
          <w:spacing w:val="-17"/>
          <w:lang w:val="da-DK"/>
        </w:rPr>
        <w:t xml:space="preserve"> </w:t>
      </w:r>
      <w:r w:rsidRPr="00EE529C">
        <w:rPr>
          <w:lang w:val="da-DK"/>
        </w:rPr>
        <w:t>=</w:t>
      </w:r>
      <w:r w:rsidRPr="00EE529C">
        <w:rPr>
          <w:spacing w:val="-21"/>
          <w:lang w:val="da-DK"/>
        </w:rPr>
        <w:t xml:space="preserve"> </w:t>
      </w:r>
      <w:r w:rsidRPr="00EE529C">
        <w:rPr>
          <w:rFonts w:ascii="Lucida Sans Unicode" w:hAnsi="Lucida Sans Unicode"/>
          <w:lang w:val="da-DK"/>
        </w:rPr>
        <w:t>−</w:t>
      </w:r>
      <w:r w:rsidRPr="00EE529C">
        <w:rPr>
          <w:lang w:val="da-DK"/>
        </w:rPr>
        <w:t>22</w:t>
      </w:r>
    </w:p>
    <w:p w:rsidR="007E510D" w:rsidRPr="00EE529C" w:rsidRDefault="00EE529C">
      <w:pPr>
        <w:spacing w:before="19" w:line="168" w:lineRule="auto"/>
        <w:ind w:right="4581"/>
        <w:jc w:val="right"/>
        <w:rPr>
          <w:i/>
          <w:sz w:val="24"/>
          <w:lang w:val="da-DK"/>
        </w:rPr>
      </w:pPr>
      <w:r w:rsidRPr="00EE529C">
        <w:rPr>
          <w:lang w:val="da-DK"/>
        </w:rPr>
        <w:pict>
          <v:shape id="_x0000_s6397" type="#_x0000_t202" style="position:absolute;left:0;text-align:left;margin-left:298.95pt;margin-top:9.5pt;width:12.4pt;height:22.55pt;z-index:15997440;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85"/>
                    </w:rPr>
                    <w:t>⇔</w:t>
                  </w:r>
                </w:p>
              </w:txbxContent>
            </v:textbox>
            <w10:wrap anchorx="page"/>
          </v:shape>
        </w:pict>
      </w:r>
      <w:r w:rsidRPr="00EE529C">
        <w:rPr>
          <w:i/>
          <w:position w:val="-15"/>
          <w:sz w:val="24"/>
          <w:lang w:val="da-DK"/>
        </w:rPr>
        <w:t xml:space="preserve">x </w:t>
      </w:r>
      <w:r w:rsidRPr="00EE529C">
        <w:rPr>
          <w:position w:val="-15"/>
          <w:sz w:val="24"/>
          <w:lang w:val="da-DK"/>
        </w:rPr>
        <w:t xml:space="preserve">= </w:t>
      </w:r>
      <w:r w:rsidRPr="00EE529C">
        <w:rPr>
          <w:rFonts w:ascii="Lucida Sans Unicode" w:hAnsi="Lucida Sans Unicode"/>
          <w:sz w:val="24"/>
          <w:u w:val="single"/>
          <w:lang w:val="da-DK"/>
        </w:rPr>
        <w:t>−</w:t>
      </w:r>
      <w:r w:rsidRPr="00EE529C">
        <w:rPr>
          <w:sz w:val="24"/>
          <w:u w:val="single"/>
          <w:lang w:val="da-DK"/>
        </w:rPr>
        <w:t>11</w:t>
      </w:r>
      <w:r w:rsidRPr="00EE529C">
        <w:rPr>
          <w:spacing w:val="-36"/>
          <w:sz w:val="24"/>
          <w:lang w:val="da-DK"/>
        </w:rPr>
        <w:t xml:space="preserve"> </w:t>
      </w:r>
      <w:r w:rsidRPr="00EE529C">
        <w:rPr>
          <w:i/>
          <w:position w:val="-15"/>
          <w:sz w:val="24"/>
          <w:lang w:val="da-DK"/>
        </w:rPr>
        <w:t>.</w:t>
      </w:r>
    </w:p>
    <w:p w:rsidR="007E510D" w:rsidRPr="00EE529C" w:rsidRDefault="00EE529C">
      <w:pPr>
        <w:pStyle w:val="BodyText"/>
        <w:spacing w:line="232" w:lineRule="exact"/>
        <w:ind w:left="1846"/>
        <w:jc w:val="center"/>
        <w:rPr>
          <w:lang w:val="da-DK"/>
        </w:rPr>
      </w:pPr>
      <w:r w:rsidRPr="00EE529C">
        <w:rPr>
          <w:w w:val="108"/>
          <w:lang w:val="da-DK"/>
        </w:rPr>
        <w:t>2</w:t>
      </w:r>
    </w:p>
    <w:p w:rsidR="007E510D" w:rsidRPr="00EE529C" w:rsidRDefault="00EE529C">
      <w:pPr>
        <w:pStyle w:val="BodyText"/>
        <w:spacing w:before="89"/>
        <w:ind w:left="1260"/>
        <w:jc w:val="both"/>
        <w:rPr>
          <w:lang w:val="da-DK"/>
        </w:rPr>
      </w:pPr>
      <w:r w:rsidRPr="00EE529C">
        <w:rPr>
          <w:lang w:val="da-DK"/>
        </w:rPr>
        <w:pict>
          <v:shape id="_x0000_s6396" type="#_x0000_t202" style="position:absolute;left:0;text-align:left;margin-left:454pt;margin-top:13.5pt;width:4.9pt;height:10.6pt;z-index:-28435456;mso-position-horizontal-relative:page" filled="f" stroked="f">
            <v:textbox inset="0,0,0,0">
              <w:txbxContent>
                <w:p w:rsidR="00EE529C" w:rsidRDefault="00EE529C">
                  <w:pPr>
                    <w:spacing w:line="212" w:lineRule="exact"/>
                    <w:rPr>
                      <w:sz w:val="18"/>
                    </w:rPr>
                  </w:pPr>
                  <w:r>
                    <w:rPr>
                      <w:w w:val="108"/>
                      <w:sz w:val="18"/>
                    </w:rPr>
                    <w:t>2</w:t>
                  </w:r>
                </w:p>
              </w:txbxContent>
            </v:textbox>
            <w10:wrap anchorx="page"/>
          </v:shape>
        </w:pict>
      </w:r>
      <w:r w:rsidRPr="00EE529C">
        <w:rPr>
          <w:lang w:val="da-DK"/>
        </w:rPr>
        <w:t xml:space="preserve">Det betyder at løsningen til vores to ligninger med to ubekendte er </w:t>
      </w:r>
      <w:r w:rsidRPr="00EE529C">
        <w:rPr>
          <w:i/>
          <w:lang w:val="da-DK"/>
        </w:rPr>
        <w:t xml:space="preserve">x </w:t>
      </w:r>
      <w:r w:rsidRPr="00EE529C">
        <w:rPr>
          <w:lang w:val="da-DK"/>
        </w:rPr>
        <w:t xml:space="preserve">= </w:t>
      </w:r>
      <w:r w:rsidRPr="00EE529C">
        <w:rPr>
          <w:rFonts w:ascii="Lucida Sans Unicode" w:hAnsi="Lucida Sans Unicode"/>
          <w:u w:val="single"/>
          <w:vertAlign w:val="superscript"/>
          <w:lang w:val="da-DK"/>
        </w:rPr>
        <w:t>−</w:t>
      </w:r>
      <w:r w:rsidRPr="00EE529C">
        <w:rPr>
          <w:u w:val="single"/>
          <w:vertAlign w:val="superscript"/>
          <w:lang w:val="da-DK"/>
        </w:rPr>
        <w:t>11</w:t>
      </w:r>
      <w:r w:rsidRPr="00EE529C">
        <w:rPr>
          <w:lang w:val="da-DK"/>
        </w:rPr>
        <w:t xml:space="preserve"> og </w:t>
      </w:r>
      <w:r w:rsidRPr="00EE529C">
        <w:rPr>
          <w:i/>
          <w:lang w:val="da-DK"/>
        </w:rPr>
        <w:t xml:space="preserve">y </w:t>
      </w:r>
      <w:r w:rsidRPr="00EE529C">
        <w:rPr>
          <w:lang w:val="da-DK"/>
        </w:rPr>
        <w:t xml:space="preserve">= </w:t>
      </w:r>
      <w:r w:rsidRPr="00EE529C">
        <w:rPr>
          <w:rFonts w:ascii="Lucida Sans Unicode" w:hAnsi="Lucida Sans Unicode"/>
          <w:lang w:val="da-DK"/>
        </w:rPr>
        <w:t>−</w:t>
      </w:r>
      <w:r w:rsidRPr="00EE529C">
        <w:rPr>
          <w:lang w:val="da-DK"/>
        </w:rPr>
        <w:t>4.</w:t>
      </w:r>
    </w:p>
    <w:p w:rsidR="007E510D" w:rsidRPr="00EE529C" w:rsidRDefault="007E510D">
      <w:pPr>
        <w:pStyle w:val="BodyText"/>
        <w:spacing w:before="9"/>
        <w:rPr>
          <w:sz w:val="17"/>
          <w:lang w:val="da-DK"/>
        </w:rPr>
      </w:pPr>
    </w:p>
    <w:p w:rsidR="007E510D" w:rsidRPr="00EE529C" w:rsidRDefault="00EE529C">
      <w:pPr>
        <w:pStyle w:val="Heading3"/>
        <w:numPr>
          <w:ilvl w:val="2"/>
          <w:numId w:val="94"/>
        </w:numPr>
        <w:tabs>
          <w:tab w:val="left" w:pos="2166"/>
          <w:tab w:val="left" w:pos="2167"/>
        </w:tabs>
        <w:spacing w:before="98"/>
        <w:rPr>
          <w:lang w:val="da-DK"/>
        </w:rPr>
      </w:pPr>
      <w:r w:rsidRPr="00EE529C">
        <w:rPr>
          <w:w w:val="105"/>
          <w:lang w:val="da-DK"/>
        </w:rPr>
        <w:t>Opgaver</w:t>
      </w:r>
    </w:p>
    <w:p w:rsidR="007E510D" w:rsidRPr="00EE529C" w:rsidRDefault="00EE529C">
      <w:pPr>
        <w:pStyle w:val="ListParagraph"/>
        <w:numPr>
          <w:ilvl w:val="3"/>
          <w:numId w:val="94"/>
        </w:numPr>
        <w:tabs>
          <w:tab w:val="left" w:pos="1846"/>
        </w:tabs>
        <w:spacing w:before="182" w:line="275" w:lineRule="exact"/>
        <w:ind w:hanging="311"/>
        <w:jc w:val="left"/>
        <w:rPr>
          <w:sz w:val="24"/>
          <w:lang w:val="da-DK"/>
        </w:rPr>
      </w:pPr>
      <w:r w:rsidRPr="00EE529C">
        <w:rPr>
          <w:sz w:val="24"/>
          <w:lang w:val="da-DK"/>
        </w:rPr>
        <w:t>Opskriv</w:t>
      </w:r>
      <w:r w:rsidRPr="00EE529C">
        <w:rPr>
          <w:spacing w:val="-1"/>
          <w:sz w:val="24"/>
          <w:lang w:val="da-DK"/>
        </w:rPr>
        <w:t xml:space="preserve"> </w:t>
      </w:r>
      <w:r w:rsidRPr="00EE529C">
        <w:rPr>
          <w:sz w:val="24"/>
          <w:lang w:val="da-DK"/>
        </w:rPr>
        <w:t xml:space="preserve">en andengradsligning på formen </w:t>
      </w:r>
      <w:r w:rsidRPr="00EE529C">
        <w:rPr>
          <w:i/>
          <w:spacing w:val="3"/>
          <w:sz w:val="24"/>
          <w:lang w:val="da-DK"/>
        </w:rPr>
        <w:t>x</w:t>
      </w:r>
      <w:r w:rsidRPr="00EE529C">
        <w:rPr>
          <w:spacing w:val="3"/>
          <w:sz w:val="24"/>
          <w:vertAlign w:val="superscript"/>
          <w:lang w:val="da-DK"/>
        </w:rPr>
        <w:t>2</w:t>
      </w:r>
      <w:r w:rsidRPr="00EE529C">
        <w:rPr>
          <w:spacing w:val="-11"/>
          <w:sz w:val="24"/>
          <w:lang w:val="da-DK"/>
        </w:rPr>
        <w:t xml:space="preserve"> </w:t>
      </w:r>
      <w:r w:rsidRPr="00EE529C">
        <w:rPr>
          <w:sz w:val="24"/>
          <w:lang w:val="da-DK"/>
        </w:rPr>
        <w:t>+</w:t>
      </w:r>
      <w:r w:rsidRPr="00EE529C">
        <w:rPr>
          <w:spacing w:val="-21"/>
          <w:sz w:val="24"/>
          <w:lang w:val="da-DK"/>
        </w:rPr>
        <w:t xml:space="preserve"> </w:t>
      </w:r>
      <w:r w:rsidRPr="00EE529C">
        <w:rPr>
          <w:i/>
          <w:spacing w:val="3"/>
          <w:sz w:val="24"/>
          <w:lang w:val="da-DK"/>
        </w:rPr>
        <w:t>bx</w:t>
      </w:r>
      <w:r w:rsidRPr="00EE529C">
        <w:rPr>
          <w:i/>
          <w:spacing w:val="-14"/>
          <w:sz w:val="24"/>
          <w:lang w:val="da-DK"/>
        </w:rPr>
        <w:t xml:space="preserve"> </w:t>
      </w:r>
      <w:r w:rsidRPr="00EE529C">
        <w:rPr>
          <w:sz w:val="24"/>
          <w:lang w:val="da-DK"/>
        </w:rPr>
        <w:t>+</w:t>
      </w:r>
      <w:r w:rsidRPr="00EE529C">
        <w:rPr>
          <w:spacing w:val="-21"/>
          <w:sz w:val="24"/>
          <w:lang w:val="da-DK"/>
        </w:rPr>
        <w:t xml:space="preserve"> </w:t>
      </w:r>
      <w:r w:rsidRPr="00EE529C">
        <w:rPr>
          <w:i/>
          <w:sz w:val="24"/>
          <w:lang w:val="da-DK"/>
        </w:rPr>
        <w:t xml:space="preserve">c </w:t>
      </w:r>
      <w:r w:rsidRPr="00EE529C">
        <w:rPr>
          <w:sz w:val="24"/>
          <w:lang w:val="da-DK"/>
        </w:rPr>
        <w:t>=</w:t>
      </w:r>
      <w:r w:rsidRPr="00EE529C">
        <w:rPr>
          <w:spacing w:val="-7"/>
          <w:sz w:val="24"/>
          <w:lang w:val="da-DK"/>
        </w:rPr>
        <w:t xml:space="preserve"> </w:t>
      </w:r>
      <w:r w:rsidRPr="00EE529C">
        <w:rPr>
          <w:sz w:val="24"/>
          <w:lang w:val="da-DK"/>
        </w:rPr>
        <w:t>0 med rødderne</w:t>
      </w:r>
    </w:p>
    <w:p w:rsidR="007E510D" w:rsidRPr="00EE529C" w:rsidRDefault="00EE529C">
      <w:pPr>
        <w:pStyle w:val="BodyText"/>
        <w:tabs>
          <w:tab w:val="left" w:pos="2233"/>
          <w:tab w:val="left" w:pos="3696"/>
          <w:tab w:val="left" w:pos="5659"/>
        </w:tabs>
        <w:spacing w:line="554" w:lineRule="exact"/>
        <w:ind w:left="545"/>
        <w:jc w:val="center"/>
        <w:rPr>
          <w:i/>
          <w:lang w:val="da-DK"/>
        </w:rPr>
      </w:pPr>
      <w:r w:rsidRPr="00EE529C">
        <w:rPr>
          <w:lang w:val="da-DK"/>
        </w:rPr>
        <w:pict>
          <v:line id="_x0000_s6395" style="position:absolute;left:0;text-align:left;z-index:-28441088;mso-position-horizontal-relative:page" from="312.25pt,19.35pt" to="318.8pt,19.35pt" strokeweight=".21097mm">
            <w10:wrap anchorx="page"/>
          </v:line>
        </w:pict>
      </w:r>
      <w:r w:rsidRPr="00EE529C">
        <w:rPr>
          <w:lang w:val="da-DK"/>
        </w:rPr>
        <w:pict>
          <v:line id="_x0000_s6394" style="position:absolute;left:0;text-align:left;z-index:-28440576;mso-position-horizontal-relative:page" from="346.35pt,19.35pt" to="352.85pt,19.35pt" strokeweight=".21097mm">
            <w10:wrap anchorx="page"/>
          </v:line>
        </w:pict>
      </w:r>
      <w:r w:rsidRPr="00EE529C">
        <w:rPr>
          <w:lang w:val="da-DK"/>
        </w:rPr>
        <w:pict>
          <v:line id="_x0000_s6393" style="position:absolute;left:0;text-align:left;z-index:-28440064;mso-position-horizontal-relative:page" from="421.1pt,11.9pt" to="427.6pt,11.9pt" strokeweight=".21097mm">
            <w10:wrap anchorx="page"/>
          </v:line>
        </w:pict>
      </w:r>
      <w:r w:rsidRPr="00EE529C">
        <w:rPr>
          <w:lang w:val="da-DK"/>
        </w:rPr>
        <w:pict>
          <v:line id="_x0000_s6392" style="position:absolute;left:0;text-align:left;z-index:-28439552;mso-position-horizontal-relative:page" from="475.4pt,11.9pt" to="481.9pt,11.9pt" strokeweight=".21097mm">
            <w10:wrap anchorx="page"/>
          </v:line>
        </w:pict>
      </w:r>
      <w:r w:rsidRPr="00EE529C">
        <w:rPr>
          <w:lang w:val="da-DK"/>
        </w:rPr>
        <w:t>2 og</w:t>
      </w:r>
      <w:r w:rsidRPr="00EE529C">
        <w:rPr>
          <w:spacing w:val="29"/>
          <w:lang w:val="da-DK"/>
        </w:rPr>
        <w:t xml:space="preserve"> </w:t>
      </w:r>
      <w:r w:rsidRPr="00EE529C">
        <w:rPr>
          <w:rFonts w:ascii="Lucida Sans Unicode" w:hAnsi="Lucida Sans Unicode"/>
          <w:lang w:val="da-DK"/>
        </w:rPr>
        <w:t>−</w:t>
      </w:r>
      <w:r w:rsidRPr="00EE529C">
        <w:rPr>
          <w:rFonts w:ascii="Lucida Sans Unicode" w:hAnsi="Lucida Sans Unicode"/>
          <w:spacing w:val="-39"/>
          <w:lang w:val="da-DK"/>
        </w:rPr>
        <w:t xml:space="preserve"> </w:t>
      </w:r>
      <w:r w:rsidRPr="00EE529C">
        <w:rPr>
          <w:lang w:val="da-DK"/>
        </w:rPr>
        <w:t>1</w:t>
      </w:r>
      <w:r w:rsidRPr="00EE529C">
        <w:rPr>
          <w:i/>
          <w:lang w:val="da-DK"/>
        </w:rPr>
        <w:t>,</w:t>
      </w:r>
      <w:r w:rsidRPr="00EE529C">
        <w:rPr>
          <w:i/>
          <w:lang w:val="da-DK"/>
        </w:rPr>
        <w:tab/>
      </w:r>
      <w:r w:rsidRPr="00EE529C">
        <w:rPr>
          <w:position w:val="16"/>
          <w:u w:val="single"/>
          <w:lang w:val="da-DK"/>
        </w:rPr>
        <w:t>1</w:t>
      </w:r>
      <w:r w:rsidRPr="00EE529C">
        <w:rPr>
          <w:spacing w:val="25"/>
          <w:position w:val="16"/>
          <w:lang w:val="da-DK"/>
        </w:rPr>
        <w:t xml:space="preserve"> </w:t>
      </w:r>
      <w:r w:rsidRPr="00EE529C">
        <w:rPr>
          <w:lang w:val="da-DK"/>
        </w:rPr>
        <w:t>og</w:t>
      </w:r>
      <w:r w:rsidRPr="00EE529C">
        <w:rPr>
          <w:spacing w:val="1"/>
          <w:lang w:val="da-DK"/>
        </w:rPr>
        <w:t xml:space="preserve"> </w:t>
      </w:r>
      <w:r w:rsidRPr="00EE529C">
        <w:rPr>
          <w:lang w:val="da-DK"/>
        </w:rPr>
        <w:t>3</w:t>
      </w:r>
      <w:r w:rsidRPr="00EE529C">
        <w:rPr>
          <w:i/>
          <w:lang w:val="da-DK"/>
        </w:rPr>
        <w:t>,</w:t>
      </w:r>
      <w:r w:rsidRPr="00EE529C">
        <w:rPr>
          <w:i/>
          <w:lang w:val="da-DK"/>
        </w:rPr>
        <w:tab/>
      </w:r>
      <w:r w:rsidRPr="00EE529C">
        <w:rPr>
          <w:rFonts w:ascii="Lucida Sans Unicode" w:hAnsi="Lucida Sans Unicode"/>
          <w:lang w:val="da-DK"/>
        </w:rPr>
        <w:t>−</w:t>
      </w:r>
      <w:r w:rsidRPr="00EE529C">
        <w:rPr>
          <w:rFonts w:ascii="Lucida Sans Unicode" w:hAnsi="Lucida Sans Unicode"/>
          <w:position w:val="22"/>
          <w:lang w:val="da-DK"/>
        </w:rPr>
        <w:t>√</w:t>
      </w:r>
      <w:r w:rsidRPr="00EE529C">
        <w:rPr>
          <w:lang w:val="da-DK"/>
        </w:rPr>
        <w:t>2</w:t>
      </w:r>
      <w:r w:rsidRPr="00EE529C">
        <w:rPr>
          <w:spacing w:val="-9"/>
          <w:lang w:val="da-DK"/>
        </w:rPr>
        <w:t xml:space="preserve"> </w:t>
      </w:r>
      <w:r w:rsidRPr="00EE529C">
        <w:rPr>
          <w:lang w:val="da-DK"/>
        </w:rPr>
        <w:t>og</w:t>
      </w:r>
      <w:r w:rsidRPr="00EE529C">
        <w:rPr>
          <w:spacing w:val="-9"/>
          <w:lang w:val="da-DK"/>
        </w:rPr>
        <w:t xml:space="preserve"> </w:t>
      </w:r>
      <w:r w:rsidRPr="00EE529C">
        <w:rPr>
          <w:rFonts w:ascii="Lucida Sans Unicode" w:hAnsi="Lucida Sans Unicode"/>
          <w:position w:val="22"/>
          <w:lang w:val="da-DK"/>
        </w:rPr>
        <w:t>√</w:t>
      </w:r>
      <w:r w:rsidRPr="00EE529C">
        <w:rPr>
          <w:lang w:val="da-DK"/>
        </w:rPr>
        <w:t>2</w:t>
      </w:r>
      <w:r w:rsidRPr="00EE529C">
        <w:rPr>
          <w:i/>
          <w:lang w:val="da-DK"/>
        </w:rPr>
        <w:t>,</w:t>
      </w:r>
      <w:r w:rsidRPr="00EE529C">
        <w:rPr>
          <w:i/>
          <w:lang w:val="da-DK"/>
        </w:rPr>
        <w:tab/>
      </w:r>
      <w:r w:rsidRPr="00EE529C">
        <w:rPr>
          <w:position w:val="16"/>
          <w:lang w:val="da-DK"/>
        </w:rPr>
        <w:t>1</w:t>
      </w:r>
      <w:r w:rsidRPr="00EE529C">
        <w:rPr>
          <w:spacing w:val="-22"/>
          <w:position w:val="16"/>
          <w:lang w:val="da-DK"/>
        </w:rPr>
        <w:t xml:space="preserve"> </w:t>
      </w:r>
      <w:r w:rsidRPr="00EE529C">
        <w:rPr>
          <w:position w:val="16"/>
          <w:lang w:val="da-DK"/>
        </w:rPr>
        <w:t>+</w:t>
      </w:r>
      <w:r w:rsidRPr="00EE529C">
        <w:rPr>
          <w:spacing w:val="-22"/>
          <w:position w:val="16"/>
          <w:lang w:val="da-DK"/>
        </w:rPr>
        <w:t xml:space="preserve"> </w:t>
      </w:r>
      <w:r w:rsidRPr="00EE529C">
        <w:rPr>
          <w:rFonts w:ascii="Lucida Sans Unicode" w:hAnsi="Lucida Sans Unicode"/>
          <w:position w:val="37"/>
          <w:lang w:val="da-DK"/>
        </w:rPr>
        <w:t>√</w:t>
      </w:r>
      <w:r w:rsidRPr="00EE529C">
        <w:rPr>
          <w:position w:val="16"/>
          <w:lang w:val="da-DK"/>
        </w:rPr>
        <w:t>5</w:t>
      </w:r>
      <w:r w:rsidRPr="00EE529C">
        <w:rPr>
          <w:spacing w:val="23"/>
          <w:position w:val="16"/>
          <w:lang w:val="da-DK"/>
        </w:rPr>
        <w:t xml:space="preserve"> </w:t>
      </w:r>
      <w:r w:rsidRPr="00EE529C">
        <w:rPr>
          <w:lang w:val="da-DK"/>
        </w:rPr>
        <w:t>og</w:t>
      </w:r>
      <w:r w:rsidRPr="00EE529C">
        <w:rPr>
          <w:spacing w:val="22"/>
          <w:lang w:val="da-DK"/>
        </w:rPr>
        <w:t xml:space="preserve"> </w:t>
      </w:r>
      <w:r w:rsidRPr="00EE529C">
        <w:rPr>
          <w:position w:val="16"/>
          <w:lang w:val="da-DK"/>
        </w:rPr>
        <w:t>1</w:t>
      </w:r>
      <w:r w:rsidRPr="00EE529C">
        <w:rPr>
          <w:spacing w:val="-22"/>
          <w:position w:val="16"/>
          <w:lang w:val="da-DK"/>
        </w:rPr>
        <w:t xml:space="preserve"> </w:t>
      </w:r>
      <w:r w:rsidRPr="00EE529C">
        <w:rPr>
          <w:rFonts w:ascii="Lucida Sans Unicode" w:hAnsi="Lucida Sans Unicode"/>
          <w:position w:val="16"/>
          <w:lang w:val="da-DK"/>
        </w:rPr>
        <w:t>−</w:t>
      </w:r>
      <w:r w:rsidRPr="00EE529C">
        <w:rPr>
          <w:rFonts w:ascii="Lucida Sans Unicode" w:hAnsi="Lucida Sans Unicode"/>
          <w:spacing w:val="-38"/>
          <w:position w:val="16"/>
          <w:lang w:val="da-DK"/>
        </w:rPr>
        <w:t xml:space="preserve"> </w:t>
      </w:r>
      <w:r w:rsidRPr="00EE529C">
        <w:rPr>
          <w:rFonts w:ascii="Lucida Sans Unicode" w:hAnsi="Lucida Sans Unicode"/>
          <w:position w:val="37"/>
          <w:lang w:val="da-DK"/>
        </w:rPr>
        <w:t>√</w:t>
      </w:r>
      <w:r w:rsidRPr="00EE529C">
        <w:rPr>
          <w:position w:val="16"/>
          <w:lang w:val="da-DK"/>
        </w:rPr>
        <w:t>5</w:t>
      </w:r>
      <w:r w:rsidRPr="00EE529C">
        <w:rPr>
          <w:spacing w:val="-37"/>
          <w:position w:val="16"/>
          <w:lang w:val="da-DK"/>
        </w:rPr>
        <w:t xml:space="preserve"> </w:t>
      </w:r>
      <w:r w:rsidRPr="00EE529C">
        <w:rPr>
          <w:i/>
          <w:lang w:val="da-DK"/>
        </w:rPr>
        <w:t>.</w:t>
      </w:r>
    </w:p>
    <w:p w:rsidR="007E510D" w:rsidRPr="00EE529C" w:rsidRDefault="00EE529C">
      <w:pPr>
        <w:tabs>
          <w:tab w:val="left" w:pos="8788"/>
        </w:tabs>
        <w:spacing w:line="20" w:lineRule="exact"/>
        <w:ind w:left="7699"/>
        <w:rPr>
          <w:sz w:val="2"/>
          <w:lang w:val="da-DK"/>
        </w:rPr>
      </w:pPr>
      <w:r w:rsidRPr="00EE529C">
        <w:rPr>
          <w:sz w:val="2"/>
          <w:lang w:val="da-DK"/>
        </w:rPr>
      </w:r>
      <w:r w:rsidRPr="00EE529C">
        <w:rPr>
          <w:sz w:val="2"/>
          <w:lang w:val="da-DK"/>
        </w:rPr>
        <w:pict>
          <v:group id="_x0000_s6390" style="width:33.35pt;height:.6pt;mso-position-horizontal-relative:char;mso-position-vertical-relative:line" coordsize="667,12">
            <v:line id="_x0000_s6391" style="position:absolute" from="0,6" to="667,6" strokeweight=".21097mm"/>
            <w10:anchorlock/>
          </v:group>
        </w:pict>
      </w:r>
      <w:r w:rsidRPr="00EE529C">
        <w:rPr>
          <w:sz w:val="2"/>
          <w:lang w:val="da-DK"/>
        </w:rPr>
        <w:tab/>
      </w:r>
      <w:r w:rsidRPr="00EE529C">
        <w:rPr>
          <w:sz w:val="2"/>
          <w:lang w:val="da-DK"/>
        </w:rPr>
      </w:r>
      <w:r w:rsidRPr="00EE529C">
        <w:rPr>
          <w:sz w:val="2"/>
          <w:lang w:val="da-DK"/>
        </w:rPr>
        <w:pict>
          <v:group id="_x0000_s6388" style="width:33.2pt;height:.6pt;mso-position-horizontal-relative:char;mso-position-vertical-relative:line" coordsize="664,12">
            <v:line id="_x0000_s6389" style="position:absolute" from="0,6" to="663,6" strokeweight=".21097mm"/>
            <w10:anchorlock/>
          </v:group>
        </w:pict>
      </w:r>
    </w:p>
    <w:p w:rsidR="007E510D" w:rsidRPr="00EE529C" w:rsidRDefault="00EE529C">
      <w:pPr>
        <w:pStyle w:val="BodyText"/>
        <w:tabs>
          <w:tab w:val="left" w:pos="7973"/>
          <w:tab w:val="left" w:pos="9060"/>
        </w:tabs>
        <w:spacing w:line="268" w:lineRule="exact"/>
        <w:ind w:left="4279"/>
        <w:rPr>
          <w:lang w:val="da-DK"/>
        </w:rPr>
      </w:pPr>
      <w:r w:rsidRPr="00EE529C">
        <w:rPr>
          <w:w w:val="110"/>
          <w:lang w:val="da-DK"/>
        </w:rPr>
        <w:t>2</w:t>
      </w:r>
      <w:r w:rsidRPr="00EE529C">
        <w:rPr>
          <w:w w:val="110"/>
          <w:lang w:val="da-DK"/>
        </w:rPr>
        <w:tab/>
        <w:t>2</w:t>
      </w:r>
      <w:r w:rsidRPr="00EE529C">
        <w:rPr>
          <w:w w:val="110"/>
          <w:lang w:val="da-DK"/>
        </w:rPr>
        <w:tab/>
        <w:t>2</w:t>
      </w:r>
    </w:p>
    <w:p w:rsidR="007E510D" w:rsidRPr="00EE529C" w:rsidRDefault="00EE529C">
      <w:pPr>
        <w:pStyle w:val="ListParagraph"/>
        <w:numPr>
          <w:ilvl w:val="3"/>
          <w:numId w:val="94"/>
        </w:numPr>
        <w:tabs>
          <w:tab w:val="left" w:pos="1846"/>
        </w:tabs>
        <w:spacing w:before="170"/>
        <w:ind w:hanging="311"/>
        <w:jc w:val="left"/>
        <w:rPr>
          <w:sz w:val="24"/>
          <w:lang w:val="da-DK"/>
        </w:rPr>
      </w:pPr>
      <w:r w:rsidRPr="00EE529C">
        <w:rPr>
          <w:sz w:val="24"/>
          <w:lang w:val="da-DK"/>
        </w:rPr>
        <w:t>Løs</w:t>
      </w:r>
      <w:r w:rsidRPr="00EE529C">
        <w:rPr>
          <w:spacing w:val="-1"/>
          <w:sz w:val="24"/>
          <w:lang w:val="da-DK"/>
        </w:rPr>
        <w:t xml:space="preserve"> </w:t>
      </w:r>
      <w:r w:rsidRPr="00EE529C">
        <w:rPr>
          <w:sz w:val="24"/>
          <w:lang w:val="da-DK"/>
        </w:rPr>
        <w:t>ligningerne</w:t>
      </w:r>
    </w:p>
    <w:p w:rsidR="007E510D" w:rsidRPr="00EE529C" w:rsidRDefault="00EE529C">
      <w:pPr>
        <w:tabs>
          <w:tab w:val="left" w:pos="1899"/>
          <w:tab w:val="left" w:pos="4177"/>
          <w:tab w:val="left" w:pos="6377"/>
        </w:tabs>
        <w:spacing w:before="143"/>
        <w:ind w:left="545"/>
        <w:jc w:val="center"/>
        <w:rPr>
          <w:i/>
          <w:sz w:val="24"/>
          <w:lang w:val="da-DK"/>
        </w:rPr>
      </w:pPr>
      <w:r w:rsidRPr="00EE529C">
        <w:rPr>
          <w:i/>
          <w:spacing w:val="3"/>
          <w:w w:val="105"/>
          <w:sz w:val="24"/>
          <w:lang w:val="da-DK"/>
        </w:rPr>
        <w:t>x</w:t>
      </w:r>
      <w:r w:rsidRPr="00EE529C">
        <w:rPr>
          <w:spacing w:val="3"/>
          <w:w w:val="105"/>
          <w:sz w:val="24"/>
          <w:vertAlign w:val="superscript"/>
          <w:lang w:val="da-DK"/>
        </w:rPr>
        <w:t>2</w:t>
      </w:r>
      <w:r w:rsidRPr="00EE529C">
        <w:rPr>
          <w:spacing w:val="3"/>
          <w:w w:val="105"/>
          <w:sz w:val="24"/>
          <w:lang w:val="da-DK"/>
        </w:rPr>
        <w:t xml:space="preserve"> </w:t>
      </w:r>
      <w:r w:rsidRPr="00EE529C">
        <w:rPr>
          <w:w w:val="105"/>
          <w:sz w:val="24"/>
          <w:lang w:val="da-DK"/>
        </w:rPr>
        <w:t>=</w:t>
      </w:r>
      <w:r w:rsidRPr="00EE529C">
        <w:rPr>
          <w:spacing w:val="-7"/>
          <w:w w:val="105"/>
          <w:sz w:val="24"/>
          <w:lang w:val="da-DK"/>
        </w:rPr>
        <w:t xml:space="preserve"> </w:t>
      </w:r>
      <w:r w:rsidRPr="00EE529C">
        <w:rPr>
          <w:w w:val="105"/>
          <w:sz w:val="24"/>
          <w:lang w:val="da-DK"/>
        </w:rPr>
        <w:t>36</w:t>
      </w:r>
      <w:r w:rsidRPr="00EE529C">
        <w:rPr>
          <w:i/>
          <w:w w:val="105"/>
          <w:sz w:val="24"/>
          <w:lang w:val="da-DK"/>
        </w:rPr>
        <w:t>,</w:t>
      </w:r>
      <w:r w:rsidRPr="00EE529C">
        <w:rPr>
          <w:i/>
          <w:w w:val="105"/>
          <w:sz w:val="24"/>
          <w:lang w:val="da-DK"/>
        </w:rPr>
        <w:tab/>
      </w:r>
      <w:r w:rsidRPr="00EE529C">
        <w:rPr>
          <w:w w:val="105"/>
          <w:sz w:val="24"/>
          <w:lang w:val="da-DK"/>
        </w:rPr>
        <w:t>(</w:t>
      </w:r>
      <w:r w:rsidRPr="00EE529C">
        <w:rPr>
          <w:i/>
          <w:w w:val="105"/>
          <w:sz w:val="24"/>
          <w:lang w:val="da-DK"/>
        </w:rPr>
        <w:t>x</w:t>
      </w:r>
      <w:r w:rsidRPr="00EE529C">
        <w:rPr>
          <w:i/>
          <w:spacing w:val="-25"/>
          <w:w w:val="105"/>
          <w:sz w:val="24"/>
          <w:lang w:val="da-DK"/>
        </w:rPr>
        <w:t xml:space="preserve"> </w:t>
      </w:r>
      <w:r w:rsidRPr="00EE529C">
        <w:rPr>
          <w:rFonts w:ascii="Lucida Sans Unicode" w:hAnsi="Lucida Sans Unicode"/>
          <w:w w:val="105"/>
          <w:sz w:val="24"/>
          <w:lang w:val="da-DK"/>
        </w:rPr>
        <w:t>−</w:t>
      </w:r>
      <w:r w:rsidRPr="00EE529C">
        <w:rPr>
          <w:rFonts w:ascii="Lucida Sans Unicode" w:hAnsi="Lucida Sans Unicode"/>
          <w:spacing w:val="-47"/>
          <w:w w:val="105"/>
          <w:sz w:val="24"/>
          <w:lang w:val="da-DK"/>
        </w:rPr>
        <w:t xml:space="preserve"> </w:t>
      </w:r>
      <w:r w:rsidRPr="00EE529C">
        <w:rPr>
          <w:w w:val="105"/>
          <w:sz w:val="24"/>
          <w:lang w:val="da-DK"/>
        </w:rPr>
        <w:t>1)(</w:t>
      </w:r>
      <w:r w:rsidRPr="00EE529C">
        <w:rPr>
          <w:i/>
          <w:w w:val="105"/>
          <w:sz w:val="24"/>
          <w:lang w:val="da-DK"/>
        </w:rPr>
        <w:t>x</w:t>
      </w:r>
      <w:r w:rsidRPr="00EE529C">
        <w:rPr>
          <w:i/>
          <w:spacing w:val="-24"/>
          <w:w w:val="105"/>
          <w:sz w:val="24"/>
          <w:lang w:val="da-DK"/>
        </w:rPr>
        <w:t xml:space="preserve"> </w:t>
      </w:r>
      <w:r w:rsidRPr="00EE529C">
        <w:rPr>
          <w:w w:val="105"/>
          <w:sz w:val="24"/>
          <w:lang w:val="da-DK"/>
        </w:rPr>
        <w:t>+</w:t>
      </w:r>
      <w:r w:rsidRPr="00EE529C">
        <w:rPr>
          <w:spacing w:val="-30"/>
          <w:w w:val="105"/>
          <w:sz w:val="24"/>
          <w:lang w:val="da-DK"/>
        </w:rPr>
        <w:t xml:space="preserve"> </w:t>
      </w:r>
      <w:r w:rsidRPr="00EE529C">
        <w:rPr>
          <w:w w:val="105"/>
          <w:sz w:val="24"/>
          <w:lang w:val="da-DK"/>
        </w:rPr>
        <w:t>2)</w:t>
      </w:r>
      <w:r w:rsidRPr="00EE529C">
        <w:rPr>
          <w:spacing w:val="-19"/>
          <w:w w:val="105"/>
          <w:sz w:val="24"/>
          <w:lang w:val="da-DK"/>
        </w:rPr>
        <w:t xml:space="preserve"> </w:t>
      </w:r>
      <w:r w:rsidRPr="00EE529C">
        <w:rPr>
          <w:w w:val="105"/>
          <w:sz w:val="24"/>
          <w:lang w:val="da-DK"/>
        </w:rPr>
        <w:t>=</w:t>
      </w:r>
      <w:r w:rsidRPr="00EE529C">
        <w:rPr>
          <w:spacing w:val="-18"/>
          <w:w w:val="105"/>
          <w:sz w:val="24"/>
          <w:lang w:val="da-DK"/>
        </w:rPr>
        <w:t xml:space="preserve"> </w:t>
      </w:r>
      <w:r w:rsidRPr="00EE529C">
        <w:rPr>
          <w:w w:val="105"/>
          <w:sz w:val="24"/>
          <w:lang w:val="da-DK"/>
        </w:rPr>
        <w:t>0</w:t>
      </w:r>
      <w:r w:rsidRPr="00EE529C">
        <w:rPr>
          <w:i/>
          <w:w w:val="105"/>
          <w:sz w:val="24"/>
          <w:lang w:val="da-DK"/>
        </w:rPr>
        <w:t>,</w:t>
      </w:r>
      <w:r w:rsidRPr="00EE529C">
        <w:rPr>
          <w:i/>
          <w:w w:val="105"/>
          <w:sz w:val="24"/>
          <w:lang w:val="da-DK"/>
        </w:rPr>
        <w:tab/>
      </w:r>
      <w:r w:rsidRPr="00EE529C">
        <w:rPr>
          <w:w w:val="105"/>
          <w:sz w:val="24"/>
          <w:lang w:val="da-DK"/>
        </w:rPr>
        <w:t>2</w:t>
      </w:r>
      <w:r w:rsidRPr="00EE529C">
        <w:rPr>
          <w:i/>
          <w:w w:val="105"/>
          <w:sz w:val="24"/>
          <w:lang w:val="da-DK"/>
        </w:rPr>
        <w:t>x</w:t>
      </w:r>
      <w:r w:rsidRPr="00EE529C">
        <w:rPr>
          <w:w w:val="105"/>
          <w:sz w:val="24"/>
          <w:vertAlign w:val="superscript"/>
          <w:lang w:val="da-DK"/>
        </w:rPr>
        <w:t>2</w:t>
      </w:r>
      <w:r w:rsidRPr="00EE529C">
        <w:rPr>
          <w:spacing w:val="-12"/>
          <w:w w:val="105"/>
          <w:sz w:val="24"/>
          <w:lang w:val="da-DK"/>
        </w:rPr>
        <w:t xml:space="preserve"> </w:t>
      </w:r>
      <w:r w:rsidRPr="00EE529C">
        <w:rPr>
          <w:w w:val="105"/>
          <w:sz w:val="24"/>
          <w:lang w:val="da-DK"/>
        </w:rPr>
        <w:t>+</w:t>
      </w:r>
      <w:r w:rsidRPr="00EE529C">
        <w:rPr>
          <w:spacing w:val="-23"/>
          <w:w w:val="105"/>
          <w:sz w:val="24"/>
          <w:lang w:val="da-DK"/>
        </w:rPr>
        <w:t xml:space="preserve"> </w:t>
      </w:r>
      <w:r w:rsidRPr="00EE529C">
        <w:rPr>
          <w:w w:val="105"/>
          <w:sz w:val="24"/>
          <w:lang w:val="da-DK"/>
        </w:rPr>
        <w:t>3</w:t>
      </w:r>
      <w:r w:rsidRPr="00EE529C">
        <w:rPr>
          <w:i/>
          <w:w w:val="105"/>
          <w:sz w:val="24"/>
          <w:lang w:val="da-DK"/>
        </w:rPr>
        <w:t>x</w:t>
      </w:r>
      <w:r w:rsidRPr="00EE529C">
        <w:rPr>
          <w:i/>
          <w:spacing w:val="-15"/>
          <w:w w:val="105"/>
          <w:sz w:val="24"/>
          <w:lang w:val="da-DK"/>
        </w:rPr>
        <w:t xml:space="preserve"> </w:t>
      </w:r>
      <w:r w:rsidRPr="00EE529C">
        <w:rPr>
          <w:w w:val="105"/>
          <w:sz w:val="24"/>
          <w:lang w:val="da-DK"/>
        </w:rPr>
        <w:t>+</w:t>
      </w:r>
      <w:r w:rsidRPr="00EE529C">
        <w:rPr>
          <w:spacing w:val="-23"/>
          <w:w w:val="105"/>
          <w:sz w:val="24"/>
          <w:lang w:val="da-DK"/>
        </w:rPr>
        <w:t xml:space="preserve"> </w:t>
      </w:r>
      <w:r w:rsidRPr="00EE529C">
        <w:rPr>
          <w:w w:val="105"/>
          <w:sz w:val="24"/>
          <w:lang w:val="da-DK"/>
        </w:rPr>
        <w:t>1</w:t>
      </w:r>
      <w:r w:rsidRPr="00EE529C">
        <w:rPr>
          <w:spacing w:val="-8"/>
          <w:w w:val="105"/>
          <w:sz w:val="24"/>
          <w:lang w:val="da-DK"/>
        </w:rPr>
        <w:t xml:space="preserve"> </w:t>
      </w:r>
      <w:r w:rsidRPr="00EE529C">
        <w:rPr>
          <w:w w:val="105"/>
          <w:sz w:val="24"/>
          <w:lang w:val="da-DK"/>
        </w:rPr>
        <w:t>=</w:t>
      </w:r>
      <w:r w:rsidRPr="00EE529C">
        <w:rPr>
          <w:spacing w:val="-8"/>
          <w:w w:val="105"/>
          <w:sz w:val="24"/>
          <w:lang w:val="da-DK"/>
        </w:rPr>
        <w:t xml:space="preserve"> </w:t>
      </w:r>
      <w:r w:rsidRPr="00EE529C">
        <w:rPr>
          <w:w w:val="105"/>
          <w:sz w:val="24"/>
          <w:lang w:val="da-DK"/>
        </w:rPr>
        <w:t>0</w:t>
      </w:r>
      <w:r w:rsidRPr="00EE529C">
        <w:rPr>
          <w:i/>
          <w:w w:val="105"/>
          <w:sz w:val="24"/>
          <w:lang w:val="da-DK"/>
        </w:rPr>
        <w:t>,</w:t>
      </w:r>
      <w:r w:rsidRPr="00EE529C">
        <w:rPr>
          <w:i/>
          <w:w w:val="105"/>
          <w:sz w:val="24"/>
          <w:lang w:val="da-DK"/>
        </w:rPr>
        <w:tab/>
      </w:r>
      <w:r w:rsidRPr="00EE529C">
        <w:rPr>
          <w:i/>
          <w:spacing w:val="3"/>
          <w:w w:val="105"/>
          <w:sz w:val="24"/>
          <w:lang w:val="da-DK"/>
        </w:rPr>
        <w:t>x</w:t>
      </w:r>
      <w:r w:rsidRPr="00EE529C">
        <w:rPr>
          <w:spacing w:val="3"/>
          <w:w w:val="105"/>
          <w:sz w:val="24"/>
          <w:vertAlign w:val="superscript"/>
          <w:lang w:val="da-DK"/>
        </w:rPr>
        <w:t>2</w:t>
      </w:r>
      <w:r w:rsidRPr="00EE529C">
        <w:rPr>
          <w:spacing w:val="-14"/>
          <w:w w:val="105"/>
          <w:sz w:val="24"/>
          <w:lang w:val="da-DK"/>
        </w:rPr>
        <w:t xml:space="preserve"> </w:t>
      </w:r>
      <w:r w:rsidRPr="00EE529C">
        <w:rPr>
          <w:w w:val="105"/>
          <w:sz w:val="24"/>
          <w:lang w:val="da-DK"/>
        </w:rPr>
        <w:t>+</w:t>
      </w:r>
      <w:r w:rsidRPr="00EE529C">
        <w:rPr>
          <w:spacing w:val="-23"/>
          <w:w w:val="105"/>
          <w:sz w:val="24"/>
          <w:lang w:val="da-DK"/>
        </w:rPr>
        <w:t xml:space="preserve"> </w:t>
      </w:r>
      <w:r w:rsidRPr="00EE529C">
        <w:rPr>
          <w:w w:val="105"/>
          <w:sz w:val="24"/>
          <w:lang w:val="da-DK"/>
        </w:rPr>
        <w:t>4</w:t>
      </w:r>
      <w:r w:rsidRPr="00EE529C">
        <w:rPr>
          <w:i/>
          <w:w w:val="105"/>
          <w:sz w:val="24"/>
          <w:lang w:val="da-DK"/>
        </w:rPr>
        <w:t>x</w:t>
      </w:r>
      <w:r w:rsidRPr="00EE529C">
        <w:rPr>
          <w:i/>
          <w:spacing w:val="-17"/>
          <w:w w:val="105"/>
          <w:sz w:val="24"/>
          <w:lang w:val="da-DK"/>
        </w:rPr>
        <w:t xml:space="preserve"> </w:t>
      </w:r>
      <w:r w:rsidRPr="00EE529C">
        <w:rPr>
          <w:w w:val="105"/>
          <w:sz w:val="24"/>
          <w:lang w:val="da-DK"/>
        </w:rPr>
        <w:t>+</w:t>
      </w:r>
      <w:r w:rsidRPr="00EE529C">
        <w:rPr>
          <w:spacing w:val="-24"/>
          <w:w w:val="105"/>
          <w:sz w:val="24"/>
          <w:lang w:val="da-DK"/>
        </w:rPr>
        <w:t xml:space="preserve"> </w:t>
      </w:r>
      <w:r w:rsidRPr="00EE529C">
        <w:rPr>
          <w:w w:val="105"/>
          <w:sz w:val="24"/>
          <w:lang w:val="da-DK"/>
        </w:rPr>
        <w:t>3</w:t>
      </w:r>
      <w:r w:rsidRPr="00EE529C">
        <w:rPr>
          <w:spacing w:val="-10"/>
          <w:w w:val="105"/>
          <w:sz w:val="24"/>
          <w:lang w:val="da-DK"/>
        </w:rPr>
        <w:t xml:space="preserve"> </w:t>
      </w:r>
      <w:r w:rsidRPr="00EE529C">
        <w:rPr>
          <w:w w:val="105"/>
          <w:sz w:val="24"/>
          <w:lang w:val="da-DK"/>
        </w:rPr>
        <w:t>=</w:t>
      </w:r>
      <w:r w:rsidRPr="00EE529C">
        <w:rPr>
          <w:spacing w:val="-10"/>
          <w:w w:val="105"/>
          <w:sz w:val="24"/>
          <w:lang w:val="da-DK"/>
        </w:rPr>
        <w:t xml:space="preserve"> </w:t>
      </w:r>
      <w:r w:rsidRPr="00EE529C">
        <w:rPr>
          <w:w w:val="105"/>
          <w:sz w:val="24"/>
          <w:lang w:val="da-DK"/>
        </w:rPr>
        <w:t>0</w:t>
      </w:r>
      <w:r w:rsidRPr="00EE529C">
        <w:rPr>
          <w:i/>
          <w:w w:val="105"/>
          <w:sz w:val="24"/>
          <w:lang w:val="da-DK"/>
        </w:rPr>
        <w:t>.</w:t>
      </w:r>
    </w:p>
    <w:p w:rsidR="007E510D" w:rsidRPr="00EE529C" w:rsidRDefault="00EE529C">
      <w:pPr>
        <w:pStyle w:val="ListParagraph"/>
        <w:numPr>
          <w:ilvl w:val="3"/>
          <w:numId w:val="94"/>
        </w:numPr>
        <w:tabs>
          <w:tab w:val="left" w:pos="1846"/>
        </w:tabs>
        <w:spacing w:before="230"/>
        <w:ind w:hanging="311"/>
        <w:jc w:val="left"/>
        <w:rPr>
          <w:sz w:val="24"/>
          <w:lang w:val="da-DK"/>
        </w:rPr>
      </w:pPr>
      <w:r w:rsidRPr="00EE529C">
        <w:rPr>
          <w:sz w:val="24"/>
          <w:lang w:val="da-DK"/>
        </w:rPr>
        <w:t>Løs</w:t>
      </w:r>
      <w:r w:rsidRPr="00EE529C">
        <w:rPr>
          <w:spacing w:val="-1"/>
          <w:sz w:val="24"/>
          <w:lang w:val="da-DK"/>
        </w:rPr>
        <w:t xml:space="preserve"> </w:t>
      </w:r>
      <w:r w:rsidRPr="00EE529C">
        <w:rPr>
          <w:sz w:val="24"/>
          <w:lang w:val="da-DK"/>
        </w:rPr>
        <w:t>ligningssystemet</w:t>
      </w:r>
    </w:p>
    <w:p w:rsidR="007E510D" w:rsidRPr="00EE529C" w:rsidRDefault="00EE529C">
      <w:pPr>
        <w:spacing w:before="176"/>
        <w:ind w:left="504" w:right="268"/>
        <w:jc w:val="center"/>
        <w:rPr>
          <w:sz w:val="24"/>
          <w:lang w:val="da-DK"/>
        </w:rPr>
      </w:pPr>
      <w:r w:rsidRPr="00EE529C">
        <w:rPr>
          <w:i/>
          <w:w w:val="105"/>
          <w:sz w:val="24"/>
          <w:lang w:val="da-DK"/>
        </w:rPr>
        <w:t xml:space="preserve">x </w:t>
      </w:r>
      <w:r w:rsidRPr="00EE529C">
        <w:rPr>
          <w:w w:val="105"/>
          <w:sz w:val="24"/>
          <w:lang w:val="da-DK"/>
        </w:rPr>
        <w:t xml:space="preserve">+ </w:t>
      </w:r>
      <w:r w:rsidRPr="00EE529C">
        <w:rPr>
          <w:i/>
          <w:w w:val="105"/>
          <w:sz w:val="24"/>
          <w:lang w:val="da-DK"/>
        </w:rPr>
        <w:t xml:space="preserve">y </w:t>
      </w:r>
      <w:r w:rsidRPr="00EE529C">
        <w:rPr>
          <w:w w:val="105"/>
          <w:sz w:val="24"/>
          <w:lang w:val="da-DK"/>
        </w:rPr>
        <w:t>= 4</w:t>
      </w:r>
    </w:p>
    <w:p w:rsidR="007E510D" w:rsidRPr="00EE529C" w:rsidRDefault="00EE529C">
      <w:pPr>
        <w:pStyle w:val="BodyText"/>
        <w:spacing w:before="26" w:line="172" w:lineRule="exact"/>
        <w:ind w:right="819"/>
        <w:jc w:val="center"/>
        <w:rPr>
          <w:lang w:val="da-DK"/>
        </w:rPr>
      </w:pPr>
      <w:r w:rsidRPr="00EE529C">
        <w:rPr>
          <w:lang w:val="da-DK"/>
        </w:rPr>
        <w:pict>
          <v:line id="_x0000_s6387" style="position:absolute;left:0;text-align:left;z-index:-28439040;mso-position-horizontal-relative:page" from="274.85pt,17.95pt" to="281.35pt,17.95pt" strokeweight=".21097mm">
            <w10:wrap anchorx="page"/>
          </v:line>
        </w:pict>
      </w:r>
      <w:r w:rsidRPr="00EE529C">
        <w:rPr>
          <w:w w:val="108"/>
          <w:lang w:val="da-DK"/>
        </w:rPr>
        <w:t>1</w:t>
      </w:r>
    </w:p>
    <w:p w:rsidR="007E510D" w:rsidRPr="00EE529C" w:rsidRDefault="007E510D">
      <w:pPr>
        <w:spacing w:line="172" w:lineRule="exact"/>
        <w:jc w:val="center"/>
        <w:rPr>
          <w:lang w:val="da-DK"/>
        </w:rPr>
        <w:sectPr w:rsidR="007E510D" w:rsidRPr="00EE529C">
          <w:pgSz w:w="11910" w:h="16840"/>
          <w:pgMar w:top="1100" w:right="140" w:bottom="280" w:left="180" w:header="797" w:footer="0" w:gutter="0"/>
          <w:cols w:space="708"/>
        </w:sectPr>
      </w:pPr>
    </w:p>
    <w:p w:rsidR="007E510D" w:rsidRPr="00EE529C" w:rsidRDefault="007E510D">
      <w:pPr>
        <w:pStyle w:val="BodyText"/>
        <w:rPr>
          <w:sz w:val="28"/>
          <w:lang w:val="da-DK"/>
        </w:rPr>
      </w:pPr>
    </w:p>
    <w:p w:rsidR="007E510D" w:rsidRPr="00EE529C" w:rsidRDefault="007E510D">
      <w:pPr>
        <w:pStyle w:val="BodyText"/>
        <w:rPr>
          <w:sz w:val="22"/>
          <w:lang w:val="da-DK"/>
        </w:rPr>
      </w:pPr>
    </w:p>
    <w:p w:rsidR="007E510D" w:rsidRPr="00EE529C" w:rsidRDefault="00EE529C">
      <w:pPr>
        <w:pStyle w:val="ListParagraph"/>
        <w:numPr>
          <w:ilvl w:val="3"/>
          <w:numId w:val="94"/>
        </w:numPr>
        <w:tabs>
          <w:tab w:val="left" w:pos="1846"/>
        </w:tabs>
        <w:spacing w:before="1"/>
        <w:ind w:hanging="311"/>
        <w:jc w:val="left"/>
        <w:rPr>
          <w:sz w:val="24"/>
          <w:lang w:val="da-DK"/>
        </w:rPr>
      </w:pPr>
      <w:r w:rsidRPr="00EE529C">
        <w:rPr>
          <w:sz w:val="24"/>
          <w:lang w:val="da-DK"/>
        </w:rPr>
        <w:t>Løs</w:t>
      </w:r>
      <w:r w:rsidRPr="00EE529C">
        <w:rPr>
          <w:spacing w:val="-10"/>
          <w:sz w:val="24"/>
          <w:lang w:val="da-DK"/>
        </w:rPr>
        <w:t xml:space="preserve"> </w:t>
      </w:r>
      <w:r w:rsidRPr="00EE529C">
        <w:rPr>
          <w:sz w:val="24"/>
          <w:lang w:val="da-DK"/>
        </w:rPr>
        <w:t>ligningerne</w:t>
      </w:r>
    </w:p>
    <w:p w:rsidR="007E510D" w:rsidRPr="00EE529C" w:rsidRDefault="00EE529C">
      <w:pPr>
        <w:spacing w:line="199" w:lineRule="auto"/>
        <w:ind w:left="1535"/>
        <w:rPr>
          <w:i/>
          <w:sz w:val="24"/>
          <w:lang w:val="da-DK"/>
        </w:rPr>
      </w:pPr>
      <w:r w:rsidRPr="00EE529C">
        <w:rPr>
          <w:lang w:val="da-DK"/>
        </w:rPr>
        <w:br w:type="column"/>
      </w:r>
      <w:r w:rsidRPr="00EE529C">
        <w:rPr>
          <w:position w:val="-15"/>
          <w:sz w:val="24"/>
          <w:lang w:val="da-DK"/>
        </w:rPr>
        <w:t xml:space="preserve">2 </w:t>
      </w:r>
      <w:r w:rsidRPr="00EE529C">
        <w:rPr>
          <w:i/>
          <w:sz w:val="24"/>
          <w:lang w:val="da-DK"/>
        </w:rPr>
        <w:t xml:space="preserve">x </w:t>
      </w:r>
      <w:r w:rsidRPr="00EE529C">
        <w:rPr>
          <w:sz w:val="24"/>
          <w:lang w:val="da-DK"/>
        </w:rPr>
        <w:t xml:space="preserve">+ 1 = 9 </w:t>
      </w:r>
      <w:r w:rsidRPr="00EE529C">
        <w:rPr>
          <w:rFonts w:ascii="Lucida Sans Unicode" w:hAnsi="Lucida Sans Unicode"/>
          <w:sz w:val="24"/>
          <w:lang w:val="da-DK"/>
        </w:rPr>
        <w:t xml:space="preserve">− </w:t>
      </w:r>
      <w:r w:rsidRPr="00EE529C">
        <w:rPr>
          <w:sz w:val="24"/>
          <w:lang w:val="da-DK"/>
        </w:rPr>
        <w:t>2</w:t>
      </w:r>
      <w:r w:rsidRPr="00EE529C">
        <w:rPr>
          <w:i/>
          <w:sz w:val="24"/>
          <w:lang w:val="da-DK"/>
        </w:rPr>
        <w:t>y</w:t>
      </w:r>
    </w:p>
    <w:p w:rsidR="007E510D" w:rsidRPr="00EE529C" w:rsidRDefault="007E510D">
      <w:pPr>
        <w:spacing w:line="199" w:lineRule="auto"/>
        <w:rPr>
          <w:sz w:val="24"/>
          <w:lang w:val="da-DK"/>
        </w:rPr>
        <w:sectPr w:rsidR="007E510D" w:rsidRPr="00EE529C">
          <w:type w:val="continuous"/>
          <w:pgSz w:w="11910" w:h="16840"/>
          <w:pgMar w:top="1580" w:right="140" w:bottom="280" w:left="180" w:header="708" w:footer="708" w:gutter="0"/>
          <w:cols w:num="2" w:space="708" w:equalWidth="0">
            <w:col w:w="3534" w:space="247"/>
            <w:col w:w="7809"/>
          </w:cols>
        </w:sectPr>
      </w:pPr>
    </w:p>
    <w:p w:rsidR="007E510D" w:rsidRPr="00EE529C" w:rsidRDefault="007E510D">
      <w:pPr>
        <w:pStyle w:val="BodyText"/>
        <w:spacing w:before="8"/>
        <w:rPr>
          <w:i/>
          <w:sz w:val="27"/>
          <w:lang w:val="da-DK"/>
        </w:rPr>
      </w:pPr>
    </w:p>
    <w:p w:rsidR="007E510D" w:rsidRPr="00EE529C" w:rsidRDefault="00EE529C">
      <w:pPr>
        <w:jc w:val="right"/>
        <w:rPr>
          <w:sz w:val="24"/>
          <w:lang w:val="da-DK"/>
        </w:rPr>
      </w:pPr>
      <w:r w:rsidRPr="00EE529C">
        <w:rPr>
          <w:w w:val="110"/>
          <w:sz w:val="24"/>
          <w:lang w:val="da-DK"/>
        </w:rPr>
        <w:t>2</w:t>
      </w:r>
      <w:r w:rsidRPr="00EE529C">
        <w:rPr>
          <w:i/>
          <w:w w:val="110"/>
          <w:sz w:val="24"/>
          <w:lang w:val="da-DK"/>
        </w:rPr>
        <w:t>x</w:t>
      </w:r>
      <w:r w:rsidRPr="00EE529C">
        <w:rPr>
          <w:w w:val="110"/>
          <w:sz w:val="24"/>
          <w:vertAlign w:val="superscript"/>
          <w:lang w:val="da-DK"/>
        </w:rPr>
        <w:t>2</w:t>
      </w:r>
    </w:p>
    <w:p w:rsidR="007E510D" w:rsidRPr="00EE529C" w:rsidRDefault="00EE529C">
      <w:pPr>
        <w:tabs>
          <w:tab w:val="left" w:pos="1627"/>
        </w:tabs>
        <w:spacing w:before="301"/>
        <w:ind w:left="9"/>
        <w:rPr>
          <w:sz w:val="24"/>
          <w:lang w:val="da-DK"/>
        </w:rPr>
      </w:pPr>
      <w:r w:rsidRPr="00EE529C">
        <w:rPr>
          <w:lang w:val="da-DK"/>
        </w:rPr>
        <w:br w:type="column"/>
      </w:r>
      <w:r w:rsidRPr="00EE529C">
        <w:rPr>
          <w:rFonts w:ascii="Lucida Sans Unicode" w:hAnsi="Lucida Sans Unicode"/>
          <w:sz w:val="24"/>
          <w:lang w:val="da-DK"/>
        </w:rPr>
        <w:t xml:space="preserve">− </w:t>
      </w:r>
      <w:r w:rsidRPr="00EE529C">
        <w:rPr>
          <w:sz w:val="24"/>
          <w:lang w:val="da-DK"/>
        </w:rPr>
        <w:t>3</w:t>
      </w:r>
      <w:r w:rsidRPr="00EE529C">
        <w:rPr>
          <w:i/>
          <w:sz w:val="24"/>
          <w:lang w:val="da-DK"/>
        </w:rPr>
        <w:t>x</w:t>
      </w:r>
      <w:r w:rsidRPr="00EE529C">
        <w:rPr>
          <w:i/>
          <w:spacing w:val="-42"/>
          <w:sz w:val="24"/>
          <w:lang w:val="da-DK"/>
        </w:rPr>
        <w:t xml:space="preserve"> </w:t>
      </w:r>
      <w:r w:rsidRPr="00EE529C">
        <w:rPr>
          <w:sz w:val="24"/>
          <w:lang w:val="da-DK"/>
        </w:rPr>
        <w:t>=</w:t>
      </w:r>
      <w:r w:rsidRPr="00EE529C">
        <w:rPr>
          <w:spacing w:val="-10"/>
          <w:sz w:val="24"/>
          <w:lang w:val="da-DK"/>
        </w:rPr>
        <w:t xml:space="preserve"> </w:t>
      </w:r>
      <w:r w:rsidRPr="00EE529C">
        <w:rPr>
          <w:sz w:val="24"/>
          <w:lang w:val="da-DK"/>
        </w:rPr>
        <w:t>0</w:t>
      </w:r>
      <w:r w:rsidRPr="00EE529C">
        <w:rPr>
          <w:i/>
          <w:sz w:val="24"/>
          <w:lang w:val="da-DK"/>
        </w:rPr>
        <w:t>,</w:t>
      </w:r>
      <w:r w:rsidRPr="00EE529C">
        <w:rPr>
          <w:i/>
          <w:sz w:val="24"/>
          <w:lang w:val="da-DK"/>
        </w:rPr>
        <w:tab/>
      </w:r>
      <w:r w:rsidRPr="00EE529C">
        <w:rPr>
          <w:spacing w:val="-5"/>
          <w:sz w:val="24"/>
          <w:lang w:val="da-DK"/>
        </w:rPr>
        <w:t>3</w:t>
      </w:r>
      <w:r w:rsidRPr="00EE529C">
        <w:rPr>
          <w:i/>
          <w:spacing w:val="-5"/>
          <w:sz w:val="24"/>
          <w:lang w:val="da-DK"/>
        </w:rPr>
        <w:t>x</w:t>
      </w:r>
      <w:r w:rsidRPr="00EE529C">
        <w:rPr>
          <w:spacing w:val="-5"/>
          <w:sz w:val="24"/>
          <w:vertAlign w:val="superscript"/>
          <w:lang w:val="da-DK"/>
        </w:rPr>
        <w:t>2</w:t>
      </w:r>
    </w:p>
    <w:p w:rsidR="007E510D" w:rsidRPr="00EE529C" w:rsidRDefault="00EE529C">
      <w:pPr>
        <w:tabs>
          <w:tab w:val="left" w:pos="1757"/>
        </w:tabs>
        <w:spacing w:before="301"/>
        <w:ind w:left="9"/>
        <w:rPr>
          <w:sz w:val="24"/>
          <w:lang w:val="da-DK"/>
        </w:rPr>
      </w:pPr>
      <w:r w:rsidRPr="00EE529C">
        <w:rPr>
          <w:lang w:val="da-DK"/>
        </w:rPr>
        <w:br w:type="column"/>
      </w:r>
      <w:r w:rsidRPr="00EE529C">
        <w:rPr>
          <w:rFonts w:ascii="Lucida Sans Unicode" w:hAnsi="Lucida Sans Unicode"/>
          <w:sz w:val="24"/>
          <w:lang w:val="da-DK"/>
        </w:rPr>
        <w:t xml:space="preserve">− </w:t>
      </w:r>
      <w:r w:rsidRPr="00EE529C">
        <w:rPr>
          <w:sz w:val="24"/>
          <w:lang w:val="da-DK"/>
        </w:rPr>
        <w:t>21</w:t>
      </w:r>
      <w:r w:rsidRPr="00EE529C">
        <w:rPr>
          <w:i/>
          <w:sz w:val="24"/>
          <w:lang w:val="da-DK"/>
        </w:rPr>
        <w:t>x</w:t>
      </w:r>
      <w:r w:rsidRPr="00EE529C">
        <w:rPr>
          <w:i/>
          <w:spacing w:val="-39"/>
          <w:sz w:val="24"/>
          <w:lang w:val="da-DK"/>
        </w:rPr>
        <w:t xml:space="preserve"> </w:t>
      </w:r>
      <w:r w:rsidRPr="00EE529C">
        <w:rPr>
          <w:sz w:val="24"/>
          <w:lang w:val="da-DK"/>
        </w:rPr>
        <w:t>=</w:t>
      </w:r>
      <w:r w:rsidRPr="00EE529C">
        <w:rPr>
          <w:spacing w:val="-8"/>
          <w:sz w:val="24"/>
          <w:lang w:val="da-DK"/>
        </w:rPr>
        <w:t xml:space="preserve"> </w:t>
      </w:r>
      <w:r w:rsidRPr="00EE529C">
        <w:rPr>
          <w:sz w:val="24"/>
          <w:lang w:val="da-DK"/>
        </w:rPr>
        <w:t>0</w:t>
      </w:r>
      <w:r w:rsidRPr="00EE529C">
        <w:rPr>
          <w:i/>
          <w:sz w:val="24"/>
          <w:lang w:val="da-DK"/>
        </w:rPr>
        <w:t>,</w:t>
      </w:r>
      <w:r w:rsidRPr="00EE529C">
        <w:rPr>
          <w:i/>
          <w:sz w:val="24"/>
          <w:lang w:val="da-DK"/>
        </w:rPr>
        <w:tab/>
      </w:r>
      <w:r w:rsidRPr="00EE529C">
        <w:rPr>
          <w:spacing w:val="-5"/>
          <w:sz w:val="24"/>
          <w:lang w:val="da-DK"/>
        </w:rPr>
        <w:t>5</w:t>
      </w:r>
      <w:r w:rsidRPr="00EE529C">
        <w:rPr>
          <w:i/>
          <w:spacing w:val="-5"/>
          <w:sz w:val="24"/>
          <w:lang w:val="da-DK"/>
        </w:rPr>
        <w:t>x</w:t>
      </w:r>
      <w:r w:rsidRPr="00EE529C">
        <w:rPr>
          <w:spacing w:val="-5"/>
          <w:sz w:val="24"/>
          <w:vertAlign w:val="superscript"/>
          <w:lang w:val="da-DK"/>
        </w:rPr>
        <w:t>2</w:t>
      </w:r>
    </w:p>
    <w:p w:rsidR="007E510D" w:rsidRPr="00EE529C" w:rsidRDefault="00EE529C">
      <w:pPr>
        <w:pStyle w:val="BodyText"/>
        <w:spacing w:before="10"/>
        <w:rPr>
          <w:sz w:val="26"/>
          <w:lang w:val="da-DK"/>
        </w:rPr>
      </w:pPr>
      <w:r w:rsidRPr="00EE529C">
        <w:rPr>
          <w:lang w:val="da-DK"/>
        </w:rPr>
        <w:br w:type="column"/>
      </w:r>
    </w:p>
    <w:p w:rsidR="007E510D" w:rsidRPr="00EE529C" w:rsidRDefault="00EE529C">
      <w:pPr>
        <w:ind w:left="23"/>
        <w:rPr>
          <w:i/>
          <w:sz w:val="24"/>
          <w:lang w:val="da-DK"/>
        </w:rPr>
      </w:pPr>
      <w:r w:rsidRPr="00EE529C">
        <w:rPr>
          <w:w w:val="105"/>
          <w:sz w:val="24"/>
          <w:lang w:val="da-DK"/>
        </w:rPr>
        <w:t xml:space="preserve">= </w:t>
      </w:r>
      <w:r w:rsidRPr="00EE529C">
        <w:rPr>
          <w:spacing w:val="-5"/>
          <w:w w:val="105"/>
          <w:sz w:val="24"/>
          <w:lang w:val="da-DK"/>
        </w:rPr>
        <w:t>2</w:t>
      </w:r>
      <w:r w:rsidRPr="00EE529C">
        <w:rPr>
          <w:i/>
          <w:spacing w:val="-5"/>
          <w:w w:val="105"/>
          <w:sz w:val="24"/>
          <w:lang w:val="da-DK"/>
        </w:rPr>
        <w:t>x,</w:t>
      </w:r>
    </w:p>
    <w:p w:rsidR="007E510D" w:rsidRPr="00EE529C" w:rsidRDefault="00EE529C">
      <w:pPr>
        <w:pStyle w:val="BodyText"/>
        <w:spacing w:before="192" w:line="170" w:lineRule="auto"/>
        <w:ind w:left="706"/>
        <w:rPr>
          <w:lang w:val="da-DK"/>
        </w:rPr>
      </w:pPr>
      <w:r w:rsidRPr="00EE529C">
        <w:rPr>
          <w:lang w:val="da-DK"/>
        </w:rPr>
        <w:br w:type="column"/>
      </w:r>
      <w:r w:rsidRPr="00EE529C">
        <w:rPr>
          <w:w w:val="110"/>
          <w:lang w:val="da-DK"/>
        </w:rPr>
        <w:t>(11</w:t>
      </w:r>
      <w:r w:rsidRPr="00EE529C">
        <w:rPr>
          <w:i/>
          <w:w w:val="110"/>
          <w:lang w:val="da-DK"/>
        </w:rPr>
        <w:t>x</w:t>
      </w:r>
      <w:r w:rsidRPr="00EE529C">
        <w:rPr>
          <w:w w:val="110"/>
          <w:lang w:val="da-DK"/>
        </w:rPr>
        <w:t>)</w:t>
      </w:r>
      <w:r w:rsidRPr="00EE529C">
        <w:rPr>
          <w:w w:val="110"/>
          <w:vertAlign w:val="superscript"/>
          <w:lang w:val="da-DK"/>
        </w:rPr>
        <w:t>2</w:t>
      </w:r>
      <w:r w:rsidRPr="00EE529C">
        <w:rPr>
          <w:w w:val="110"/>
          <w:lang w:val="da-DK"/>
        </w:rPr>
        <w:t xml:space="preserve"> </w:t>
      </w:r>
      <w:r w:rsidRPr="00EE529C">
        <w:rPr>
          <w:w w:val="110"/>
          <w:position w:val="-15"/>
          <w:lang w:val="da-DK"/>
        </w:rPr>
        <w:t>= 1</w:t>
      </w:r>
    </w:p>
    <w:p w:rsidR="007E510D" w:rsidRPr="00EE529C" w:rsidRDefault="00EE529C">
      <w:pPr>
        <w:pStyle w:val="BodyText"/>
        <w:spacing w:line="232" w:lineRule="exact"/>
        <w:ind w:left="903"/>
        <w:rPr>
          <w:lang w:val="da-DK"/>
        </w:rPr>
      </w:pPr>
      <w:r w:rsidRPr="00EE529C">
        <w:rPr>
          <w:lang w:val="da-DK"/>
        </w:rPr>
        <w:pict>
          <v:line id="_x0000_s6386" style="position:absolute;left:0;text-align:left;z-index:-28438528;mso-position-horizontal-relative:page" from="430.65pt,-2.95pt" to="463.35pt,-2.95pt" strokeweight=".21097mm">
            <w10:wrap anchorx="page"/>
          </v:line>
        </w:pict>
      </w:r>
      <w:r w:rsidRPr="00EE529C">
        <w:rPr>
          <w:lang w:val="da-DK"/>
        </w:rPr>
        <w:pict>
          <v:shape id="_x0000_s6385" type="#_x0000_t202" style="position:absolute;left:0;text-align:left;margin-left:484.2pt;margin-top:-9.55pt;width:2.95pt;height:13.05pt;z-index:15998464;mso-position-horizontal-relative:page" filled="f" stroked="f">
            <v:textbox inset="0,0,0,0">
              <w:txbxContent>
                <w:p w:rsidR="00EE529C" w:rsidRDefault="00EE529C">
                  <w:pPr>
                    <w:spacing w:line="259" w:lineRule="exact"/>
                    <w:rPr>
                      <w:i/>
                      <w:sz w:val="24"/>
                    </w:rPr>
                  </w:pPr>
                  <w:r>
                    <w:rPr>
                      <w:i/>
                      <w:w w:val="97"/>
                      <w:sz w:val="24"/>
                    </w:rPr>
                    <w:t>.</w:t>
                  </w:r>
                </w:p>
              </w:txbxContent>
            </v:textbox>
            <w10:wrap anchorx="page"/>
          </v:shape>
        </w:pict>
      </w:r>
      <w:r w:rsidRPr="00EE529C">
        <w:rPr>
          <w:w w:val="110"/>
          <w:lang w:val="da-DK"/>
        </w:rPr>
        <w:t>49</w:t>
      </w:r>
    </w:p>
    <w:p w:rsidR="007E510D" w:rsidRPr="00EE529C" w:rsidRDefault="007E510D">
      <w:pPr>
        <w:spacing w:line="232" w:lineRule="exact"/>
        <w:rPr>
          <w:lang w:val="da-DK"/>
        </w:rPr>
        <w:sectPr w:rsidR="007E510D" w:rsidRPr="00EE529C">
          <w:type w:val="continuous"/>
          <w:pgSz w:w="11910" w:h="16840"/>
          <w:pgMar w:top="1580" w:right="140" w:bottom="280" w:left="180" w:header="708" w:footer="708" w:gutter="0"/>
          <w:cols w:num="5" w:space="708" w:equalWidth="0">
            <w:col w:w="2923" w:space="40"/>
            <w:col w:w="1983" w:space="39"/>
            <w:col w:w="2113" w:space="39"/>
            <w:col w:w="549" w:space="40"/>
            <w:col w:w="3864"/>
          </w:cols>
        </w:sectPr>
      </w:pPr>
    </w:p>
    <w:p w:rsidR="007E510D" w:rsidRPr="00EE529C" w:rsidRDefault="007E510D">
      <w:pPr>
        <w:pStyle w:val="BodyText"/>
        <w:spacing w:before="8"/>
        <w:rPr>
          <w:lang w:val="da-DK"/>
        </w:rPr>
      </w:pPr>
    </w:p>
    <w:p w:rsidR="007E510D" w:rsidRPr="00EE529C" w:rsidRDefault="007E510D">
      <w:pPr>
        <w:rPr>
          <w:lang w:val="da-DK"/>
        </w:rPr>
        <w:sectPr w:rsidR="007E510D" w:rsidRPr="00EE529C">
          <w:pgSz w:w="11910" w:h="16840"/>
          <w:pgMar w:top="1100" w:right="140" w:bottom="280" w:left="180" w:header="797" w:footer="0" w:gutter="0"/>
          <w:cols w:space="708"/>
        </w:sectPr>
      </w:pPr>
    </w:p>
    <w:p w:rsidR="007E510D" w:rsidRPr="00EE529C" w:rsidRDefault="00EE529C">
      <w:pPr>
        <w:pStyle w:val="ListParagraph"/>
        <w:numPr>
          <w:ilvl w:val="3"/>
          <w:numId w:val="94"/>
        </w:numPr>
        <w:tabs>
          <w:tab w:val="left" w:pos="1846"/>
        </w:tabs>
        <w:spacing w:before="90"/>
        <w:ind w:hanging="311"/>
        <w:jc w:val="left"/>
        <w:rPr>
          <w:sz w:val="24"/>
          <w:lang w:val="da-DK"/>
        </w:rPr>
      </w:pPr>
      <w:r w:rsidRPr="00EE529C">
        <w:rPr>
          <w:sz w:val="24"/>
          <w:lang w:val="da-DK"/>
        </w:rPr>
        <w:t>Løs</w:t>
      </w:r>
      <w:r w:rsidRPr="00EE529C">
        <w:rPr>
          <w:spacing w:val="-4"/>
          <w:sz w:val="24"/>
          <w:lang w:val="da-DK"/>
        </w:rPr>
        <w:t xml:space="preserve"> </w:t>
      </w:r>
      <w:r w:rsidRPr="00EE529C">
        <w:rPr>
          <w:sz w:val="24"/>
          <w:lang w:val="da-DK"/>
        </w:rPr>
        <w:t>ligningssystemet</w:t>
      </w:r>
    </w:p>
    <w:p w:rsidR="007E510D" w:rsidRPr="00EE529C" w:rsidRDefault="007E510D">
      <w:pPr>
        <w:pStyle w:val="BodyText"/>
        <w:rPr>
          <w:sz w:val="28"/>
          <w:lang w:val="da-DK"/>
        </w:rPr>
      </w:pPr>
    </w:p>
    <w:p w:rsidR="007E510D" w:rsidRPr="00EE529C" w:rsidRDefault="007E510D">
      <w:pPr>
        <w:pStyle w:val="BodyText"/>
        <w:rPr>
          <w:sz w:val="28"/>
          <w:lang w:val="da-DK"/>
        </w:rPr>
      </w:pPr>
    </w:p>
    <w:p w:rsidR="007E510D" w:rsidRPr="00EE529C" w:rsidRDefault="007E510D">
      <w:pPr>
        <w:pStyle w:val="BodyText"/>
        <w:spacing w:before="1"/>
        <w:rPr>
          <w:sz w:val="33"/>
          <w:lang w:val="da-DK"/>
        </w:rPr>
      </w:pPr>
    </w:p>
    <w:p w:rsidR="007E510D" w:rsidRPr="00EE529C" w:rsidRDefault="00EE529C">
      <w:pPr>
        <w:pStyle w:val="ListParagraph"/>
        <w:numPr>
          <w:ilvl w:val="3"/>
          <w:numId w:val="94"/>
        </w:numPr>
        <w:tabs>
          <w:tab w:val="left" w:pos="1846"/>
        </w:tabs>
        <w:spacing w:before="1"/>
        <w:ind w:hanging="311"/>
        <w:jc w:val="left"/>
        <w:rPr>
          <w:sz w:val="24"/>
          <w:lang w:val="da-DK"/>
        </w:rPr>
      </w:pPr>
      <w:r w:rsidRPr="00EE529C">
        <w:rPr>
          <w:sz w:val="24"/>
          <w:lang w:val="da-DK"/>
        </w:rPr>
        <w:t>Forkort følgende</w:t>
      </w:r>
      <w:r w:rsidRPr="00EE529C">
        <w:rPr>
          <w:spacing w:val="-18"/>
          <w:sz w:val="24"/>
          <w:lang w:val="da-DK"/>
        </w:rPr>
        <w:t xml:space="preserve"> </w:t>
      </w:r>
      <w:r w:rsidRPr="00EE529C">
        <w:rPr>
          <w:spacing w:val="-3"/>
          <w:sz w:val="24"/>
          <w:lang w:val="da-DK"/>
        </w:rPr>
        <w:t>brøker</w:t>
      </w:r>
    </w:p>
    <w:p w:rsidR="007E510D" w:rsidRPr="00EE529C" w:rsidRDefault="00EE529C">
      <w:pPr>
        <w:pStyle w:val="BodyText"/>
        <w:tabs>
          <w:tab w:val="left" w:pos="2935"/>
        </w:tabs>
        <w:spacing w:before="179" w:line="234" w:lineRule="exact"/>
        <w:ind w:left="2475"/>
        <w:jc w:val="center"/>
        <w:rPr>
          <w:lang w:val="da-DK"/>
        </w:rPr>
      </w:pPr>
      <w:r w:rsidRPr="00EE529C">
        <w:rPr>
          <w:lang w:val="da-DK"/>
        </w:rPr>
        <w:pict>
          <v:shape id="_x0000_s6384" type="#_x0000_t202" style="position:absolute;left:0;text-align:left;margin-left:176.1pt;margin-top:9.85pt;width:7.35pt;height:22.55pt;z-index:-28430336;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i/>
          <w:spacing w:val="3"/>
          <w:w w:val="110"/>
          <w:lang w:val="da-DK"/>
        </w:rPr>
        <w:t>x</w:t>
      </w:r>
      <w:r w:rsidRPr="00EE529C">
        <w:rPr>
          <w:spacing w:val="3"/>
          <w:w w:val="110"/>
          <w:vertAlign w:val="superscript"/>
          <w:lang w:val="da-DK"/>
        </w:rPr>
        <w:t>2</w:t>
      </w:r>
      <w:r w:rsidRPr="00EE529C">
        <w:rPr>
          <w:spacing w:val="3"/>
          <w:w w:val="110"/>
          <w:lang w:val="da-DK"/>
        </w:rPr>
        <w:tab/>
      </w:r>
      <w:r w:rsidRPr="00EE529C">
        <w:rPr>
          <w:w w:val="110"/>
          <w:lang w:val="da-DK"/>
        </w:rPr>
        <w:t>36</w:t>
      </w:r>
    </w:p>
    <w:p w:rsidR="007E510D" w:rsidRPr="00EE529C" w:rsidRDefault="00EE529C">
      <w:pPr>
        <w:ind w:left="2558"/>
        <w:jc w:val="center"/>
        <w:rPr>
          <w:i/>
          <w:sz w:val="24"/>
          <w:lang w:val="da-DK"/>
        </w:rPr>
      </w:pPr>
      <w:r w:rsidRPr="00EE529C">
        <w:rPr>
          <w:lang w:val="da-DK"/>
        </w:rPr>
        <w:pict>
          <v:line id="_x0000_s6383" style="position:absolute;left:0;text-align:left;z-index:-28434432;mso-position-horizontal-relative:page" from="153.55pt,8.15pt" to="207.25pt,8.15pt" strokeweight=".21097mm">
            <w10:wrap anchorx="page"/>
          </v:line>
        </w:pict>
      </w:r>
      <w:r w:rsidRPr="00EE529C">
        <w:rPr>
          <w:i/>
          <w:sz w:val="24"/>
          <w:lang w:val="da-DK"/>
        </w:rPr>
        <w:t>x</w:t>
      </w:r>
      <w:r w:rsidRPr="00EE529C">
        <w:rPr>
          <w:position w:val="7"/>
          <w:sz w:val="18"/>
          <w:lang w:val="da-DK"/>
        </w:rPr>
        <w:t xml:space="preserve">2 </w:t>
      </w:r>
      <w:r w:rsidRPr="00EE529C">
        <w:rPr>
          <w:rFonts w:ascii="Lucida Sans Unicode" w:hAnsi="Lucida Sans Unicode"/>
          <w:sz w:val="24"/>
          <w:lang w:val="da-DK"/>
        </w:rPr>
        <w:t xml:space="preserve">− </w:t>
      </w:r>
      <w:r w:rsidRPr="00EE529C">
        <w:rPr>
          <w:sz w:val="24"/>
          <w:lang w:val="da-DK"/>
        </w:rPr>
        <w:t>5</w:t>
      </w:r>
      <w:r w:rsidRPr="00EE529C">
        <w:rPr>
          <w:i/>
          <w:sz w:val="24"/>
          <w:lang w:val="da-DK"/>
        </w:rPr>
        <w:t xml:space="preserve">x </w:t>
      </w:r>
      <w:r w:rsidRPr="00EE529C">
        <w:rPr>
          <w:rFonts w:ascii="Lucida Sans Unicode" w:hAnsi="Lucida Sans Unicode"/>
          <w:sz w:val="24"/>
          <w:lang w:val="da-DK"/>
        </w:rPr>
        <w:t xml:space="preserve">− </w:t>
      </w:r>
      <w:r w:rsidRPr="00EE529C">
        <w:rPr>
          <w:sz w:val="24"/>
          <w:lang w:val="da-DK"/>
        </w:rPr>
        <w:t xml:space="preserve">6 </w:t>
      </w:r>
      <w:r w:rsidRPr="00EE529C">
        <w:rPr>
          <w:i/>
          <w:position w:val="17"/>
          <w:sz w:val="24"/>
          <w:lang w:val="da-DK"/>
        </w:rPr>
        <w:t>,</w:t>
      </w:r>
    </w:p>
    <w:p w:rsidR="007E510D" w:rsidRPr="00EE529C" w:rsidRDefault="00EE529C">
      <w:pPr>
        <w:pStyle w:val="ListParagraph"/>
        <w:numPr>
          <w:ilvl w:val="3"/>
          <w:numId w:val="94"/>
        </w:numPr>
        <w:tabs>
          <w:tab w:val="left" w:pos="1846"/>
        </w:tabs>
        <w:spacing w:before="78"/>
        <w:ind w:hanging="311"/>
        <w:jc w:val="left"/>
        <w:rPr>
          <w:sz w:val="24"/>
          <w:lang w:val="da-DK"/>
        </w:rPr>
      </w:pPr>
      <w:r w:rsidRPr="00EE529C">
        <w:rPr>
          <w:sz w:val="24"/>
          <w:lang w:val="da-DK"/>
        </w:rPr>
        <w:t>Løs</w:t>
      </w:r>
      <w:r w:rsidRPr="00EE529C">
        <w:rPr>
          <w:spacing w:val="-1"/>
          <w:sz w:val="24"/>
          <w:lang w:val="da-DK"/>
        </w:rPr>
        <w:t xml:space="preserve"> </w:t>
      </w:r>
      <w:r w:rsidRPr="00EE529C">
        <w:rPr>
          <w:sz w:val="24"/>
          <w:lang w:val="da-DK"/>
        </w:rPr>
        <w:t>ligningerne</w:t>
      </w:r>
    </w:p>
    <w:p w:rsidR="007E510D" w:rsidRPr="00EE529C" w:rsidRDefault="00EE529C">
      <w:pPr>
        <w:pStyle w:val="BodyText"/>
        <w:spacing w:before="6"/>
        <w:rPr>
          <w:sz w:val="44"/>
          <w:lang w:val="da-DK"/>
        </w:rPr>
      </w:pPr>
      <w:r w:rsidRPr="00EE529C">
        <w:rPr>
          <w:lang w:val="da-DK"/>
        </w:rPr>
        <w:br w:type="column"/>
      </w:r>
    </w:p>
    <w:p w:rsidR="007E510D" w:rsidRPr="00EE529C" w:rsidRDefault="00EE529C">
      <w:pPr>
        <w:spacing w:line="228" w:lineRule="auto"/>
        <w:ind w:left="1003" w:right="348" w:hanging="1"/>
        <w:jc w:val="center"/>
        <w:rPr>
          <w:sz w:val="24"/>
          <w:lang w:val="da-DK"/>
        </w:rPr>
      </w:pPr>
      <w:r w:rsidRPr="00EE529C">
        <w:rPr>
          <w:sz w:val="24"/>
          <w:lang w:val="da-DK"/>
        </w:rPr>
        <w:t>2</w:t>
      </w:r>
      <w:r w:rsidRPr="00EE529C">
        <w:rPr>
          <w:i/>
          <w:sz w:val="24"/>
          <w:lang w:val="da-DK"/>
        </w:rPr>
        <w:t xml:space="preserve">y </w:t>
      </w:r>
      <w:r w:rsidRPr="00EE529C">
        <w:rPr>
          <w:rFonts w:ascii="Lucida Sans Unicode" w:hAnsi="Lucida Sans Unicode"/>
          <w:sz w:val="24"/>
          <w:lang w:val="da-DK"/>
        </w:rPr>
        <w:t xml:space="preserve">− </w:t>
      </w:r>
      <w:r w:rsidRPr="00EE529C">
        <w:rPr>
          <w:i/>
          <w:sz w:val="24"/>
          <w:lang w:val="da-DK"/>
        </w:rPr>
        <w:t xml:space="preserve">x </w:t>
      </w:r>
      <w:r w:rsidRPr="00EE529C">
        <w:rPr>
          <w:sz w:val="24"/>
          <w:lang w:val="da-DK"/>
        </w:rPr>
        <w:t xml:space="preserve">= </w:t>
      </w:r>
      <w:r w:rsidRPr="00EE529C">
        <w:rPr>
          <w:spacing w:val="-15"/>
          <w:sz w:val="24"/>
          <w:lang w:val="da-DK"/>
        </w:rPr>
        <w:t xml:space="preserve">3 </w:t>
      </w:r>
      <w:r w:rsidRPr="00EE529C">
        <w:rPr>
          <w:sz w:val="24"/>
          <w:lang w:val="da-DK"/>
        </w:rPr>
        <w:t>4</w:t>
      </w:r>
      <w:r w:rsidRPr="00EE529C">
        <w:rPr>
          <w:i/>
          <w:sz w:val="24"/>
          <w:lang w:val="da-DK"/>
        </w:rPr>
        <w:t>y</w:t>
      </w:r>
      <w:r w:rsidRPr="00EE529C">
        <w:rPr>
          <w:i/>
          <w:spacing w:val="-19"/>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46"/>
          <w:sz w:val="24"/>
          <w:lang w:val="da-DK"/>
        </w:rPr>
        <w:t xml:space="preserve"> </w:t>
      </w:r>
      <w:r w:rsidRPr="00EE529C">
        <w:rPr>
          <w:sz w:val="24"/>
          <w:lang w:val="da-DK"/>
        </w:rPr>
        <w:t>5</w:t>
      </w:r>
      <w:r w:rsidRPr="00EE529C">
        <w:rPr>
          <w:i/>
          <w:sz w:val="24"/>
          <w:lang w:val="da-DK"/>
        </w:rPr>
        <w:t>x</w:t>
      </w:r>
      <w:r w:rsidRPr="00EE529C">
        <w:rPr>
          <w:i/>
          <w:spacing w:val="-14"/>
          <w:sz w:val="24"/>
          <w:lang w:val="da-DK"/>
        </w:rPr>
        <w:t xml:space="preserve"> </w:t>
      </w:r>
      <w:r w:rsidRPr="00EE529C">
        <w:rPr>
          <w:sz w:val="24"/>
          <w:lang w:val="da-DK"/>
        </w:rPr>
        <w:t>=</w:t>
      </w:r>
      <w:r w:rsidRPr="00EE529C">
        <w:rPr>
          <w:spacing w:val="-19"/>
          <w:sz w:val="24"/>
          <w:lang w:val="da-DK"/>
        </w:rPr>
        <w:t xml:space="preserve"> </w:t>
      </w:r>
      <w:r w:rsidRPr="00EE529C">
        <w:rPr>
          <w:rFonts w:ascii="Lucida Sans Unicode" w:hAnsi="Lucida Sans Unicode"/>
          <w:spacing w:val="-8"/>
          <w:sz w:val="24"/>
          <w:lang w:val="da-DK"/>
        </w:rPr>
        <w:t>−</w:t>
      </w:r>
      <w:r w:rsidRPr="00EE529C">
        <w:rPr>
          <w:spacing w:val="-8"/>
          <w:sz w:val="24"/>
          <w:lang w:val="da-DK"/>
        </w:rPr>
        <w:t>3</w:t>
      </w:r>
    </w:p>
    <w:p w:rsidR="007E510D" w:rsidRPr="00EE529C" w:rsidRDefault="007E510D">
      <w:pPr>
        <w:pStyle w:val="BodyText"/>
        <w:spacing w:before="12"/>
        <w:rPr>
          <w:sz w:val="57"/>
          <w:lang w:val="da-DK"/>
        </w:rPr>
      </w:pPr>
    </w:p>
    <w:p w:rsidR="007E510D" w:rsidRPr="00EE529C" w:rsidRDefault="00EE529C">
      <w:pPr>
        <w:tabs>
          <w:tab w:val="left" w:pos="1778"/>
        </w:tabs>
        <w:spacing w:line="234" w:lineRule="exact"/>
        <w:ind w:left="590"/>
        <w:jc w:val="center"/>
        <w:rPr>
          <w:sz w:val="24"/>
          <w:lang w:val="da-DK"/>
        </w:rPr>
      </w:pPr>
      <w:r w:rsidRPr="00EE529C">
        <w:rPr>
          <w:lang w:val="da-DK"/>
        </w:rPr>
        <w:pict>
          <v:shape id="_x0000_s6382" type="#_x0000_t202" style="position:absolute;left:0;text-align:left;margin-left:313.75pt;margin-top:.9pt;width:7.35pt;height:22.55pt;z-index:-28429824;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w w:val="105"/>
          <w:sz w:val="24"/>
          <w:lang w:val="da-DK"/>
        </w:rPr>
        <w:t>(</w:t>
      </w:r>
      <w:r w:rsidRPr="00EE529C">
        <w:rPr>
          <w:i/>
          <w:w w:val="105"/>
          <w:sz w:val="24"/>
          <w:lang w:val="da-DK"/>
        </w:rPr>
        <w:t>x</w:t>
      </w:r>
      <w:r w:rsidRPr="00EE529C">
        <w:rPr>
          <w:i/>
          <w:spacing w:val="-18"/>
          <w:w w:val="105"/>
          <w:sz w:val="24"/>
          <w:lang w:val="da-DK"/>
        </w:rPr>
        <w:t xml:space="preserve"> </w:t>
      </w:r>
      <w:r w:rsidRPr="00EE529C">
        <w:rPr>
          <w:w w:val="105"/>
          <w:sz w:val="24"/>
          <w:lang w:val="da-DK"/>
        </w:rPr>
        <w:t>+</w:t>
      </w:r>
      <w:r w:rsidRPr="00EE529C">
        <w:rPr>
          <w:spacing w:val="-24"/>
          <w:w w:val="105"/>
          <w:sz w:val="24"/>
          <w:lang w:val="da-DK"/>
        </w:rPr>
        <w:t xml:space="preserve"> </w:t>
      </w:r>
      <w:r w:rsidRPr="00EE529C">
        <w:rPr>
          <w:w w:val="105"/>
          <w:sz w:val="24"/>
          <w:lang w:val="da-DK"/>
        </w:rPr>
        <w:t>1)(</w:t>
      </w:r>
      <w:r w:rsidRPr="00EE529C">
        <w:rPr>
          <w:i/>
          <w:w w:val="105"/>
          <w:sz w:val="24"/>
          <w:lang w:val="da-DK"/>
        </w:rPr>
        <w:t>x</w:t>
      </w:r>
      <w:r w:rsidRPr="00EE529C">
        <w:rPr>
          <w:w w:val="105"/>
          <w:sz w:val="24"/>
          <w:vertAlign w:val="superscript"/>
          <w:lang w:val="da-DK"/>
        </w:rPr>
        <w:t>2</w:t>
      </w:r>
      <w:r w:rsidRPr="00EE529C">
        <w:rPr>
          <w:w w:val="105"/>
          <w:sz w:val="24"/>
          <w:lang w:val="da-DK"/>
        </w:rPr>
        <w:tab/>
        <w:t>4</w:t>
      </w:r>
      <w:r w:rsidRPr="00EE529C">
        <w:rPr>
          <w:i/>
          <w:w w:val="105"/>
          <w:sz w:val="24"/>
          <w:lang w:val="da-DK"/>
        </w:rPr>
        <w:t xml:space="preserve">x </w:t>
      </w:r>
      <w:r w:rsidRPr="00EE529C">
        <w:rPr>
          <w:w w:val="105"/>
          <w:sz w:val="24"/>
          <w:lang w:val="da-DK"/>
        </w:rPr>
        <w:t>+</w:t>
      </w:r>
      <w:r w:rsidRPr="00EE529C">
        <w:rPr>
          <w:spacing w:val="-44"/>
          <w:w w:val="105"/>
          <w:sz w:val="24"/>
          <w:lang w:val="da-DK"/>
        </w:rPr>
        <w:t xml:space="preserve"> </w:t>
      </w:r>
      <w:r w:rsidRPr="00EE529C">
        <w:rPr>
          <w:w w:val="105"/>
          <w:sz w:val="24"/>
          <w:lang w:val="da-DK"/>
        </w:rPr>
        <w:t>3)</w:t>
      </w:r>
    </w:p>
    <w:p w:rsidR="007E510D" w:rsidRPr="00EE529C" w:rsidRDefault="00EE529C">
      <w:pPr>
        <w:tabs>
          <w:tab w:val="left" w:pos="2579"/>
        </w:tabs>
        <w:ind w:left="1077"/>
        <w:rPr>
          <w:i/>
          <w:sz w:val="24"/>
          <w:lang w:val="da-DK"/>
        </w:rPr>
      </w:pPr>
      <w:r w:rsidRPr="00EE529C">
        <w:rPr>
          <w:lang w:val="da-DK"/>
        </w:rPr>
        <w:pict>
          <v:line id="_x0000_s6381" style="position:absolute;left:0;text-align:left;z-index:-28433920;mso-position-horizontal-relative:page" from="263.65pt,8.15pt" to="357.75pt,8.15pt" strokeweight=".21097mm">
            <w10:wrap anchorx="page"/>
          </v:line>
        </w:pict>
      </w:r>
      <w:r w:rsidRPr="00EE529C">
        <w:rPr>
          <w:i/>
          <w:spacing w:val="3"/>
          <w:sz w:val="24"/>
          <w:lang w:val="da-DK"/>
        </w:rPr>
        <w:t>x</w:t>
      </w:r>
      <w:r w:rsidRPr="00EE529C">
        <w:rPr>
          <w:spacing w:val="3"/>
          <w:position w:val="7"/>
          <w:sz w:val="18"/>
          <w:lang w:val="da-DK"/>
        </w:rPr>
        <w:t>2</w:t>
      </w:r>
      <w:r w:rsidRPr="00EE529C">
        <w:rPr>
          <w:spacing w:val="-4"/>
          <w:position w:val="7"/>
          <w:sz w:val="18"/>
          <w:lang w:val="da-DK"/>
        </w:rPr>
        <w:t xml:space="preserve"> </w:t>
      </w:r>
      <w:r w:rsidRPr="00EE529C">
        <w:rPr>
          <w:rFonts w:ascii="Lucida Sans Unicode" w:hAnsi="Lucida Sans Unicode"/>
          <w:sz w:val="24"/>
          <w:lang w:val="da-DK"/>
        </w:rPr>
        <w:t>−</w:t>
      </w:r>
      <w:r w:rsidRPr="00EE529C">
        <w:rPr>
          <w:rFonts w:ascii="Lucida Sans Unicode" w:hAnsi="Lucida Sans Unicode"/>
          <w:spacing w:val="-42"/>
          <w:sz w:val="24"/>
          <w:lang w:val="da-DK"/>
        </w:rPr>
        <w:t xml:space="preserve"> </w:t>
      </w:r>
      <w:r w:rsidRPr="00EE529C">
        <w:rPr>
          <w:sz w:val="24"/>
          <w:lang w:val="da-DK"/>
        </w:rPr>
        <w:t>2</w:t>
      </w:r>
      <w:r w:rsidRPr="00EE529C">
        <w:rPr>
          <w:i/>
          <w:sz w:val="24"/>
          <w:lang w:val="da-DK"/>
        </w:rPr>
        <w:t>x</w:t>
      </w:r>
      <w:r w:rsidRPr="00EE529C">
        <w:rPr>
          <w:i/>
          <w:spacing w:val="-21"/>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42"/>
          <w:sz w:val="24"/>
          <w:lang w:val="da-DK"/>
        </w:rPr>
        <w:t xml:space="preserve"> </w:t>
      </w:r>
      <w:r w:rsidRPr="00EE529C">
        <w:rPr>
          <w:sz w:val="24"/>
          <w:lang w:val="da-DK"/>
        </w:rPr>
        <w:t>3</w:t>
      </w:r>
      <w:r w:rsidRPr="00EE529C">
        <w:rPr>
          <w:sz w:val="24"/>
          <w:lang w:val="da-DK"/>
        </w:rPr>
        <w:tab/>
      </w:r>
      <w:r w:rsidRPr="00EE529C">
        <w:rPr>
          <w:i/>
          <w:spacing w:val="-20"/>
          <w:position w:val="17"/>
          <w:sz w:val="24"/>
          <w:lang w:val="da-DK"/>
        </w:rPr>
        <w:t>,</w:t>
      </w:r>
    </w:p>
    <w:p w:rsidR="007E510D" w:rsidRPr="00EE529C" w:rsidRDefault="00EE529C">
      <w:pPr>
        <w:pStyle w:val="BodyText"/>
        <w:rPr>
          <w:i/>
          <w:sz w:val="32"/>
          <w:lang w:val="da-DK"/>
        </w:rPr>
      </w:pPr>
      <w:r w:rsidRPr="00EE529C">
        <w:rPr>
          <w:lang w:val="da-DK"/>
        </w:rPr>
        <w:br w:type="column"/>
      </w:r>
    </w:p>
    <w:p w:rsidR="007E510D" w:rsidRPr="00EE529C" w:rsidRDefault="007E510D">
      <w:pPr>
        <w:pStyle w:val="BodyText"/>
        <w:rPr>
          <w:i/>
          <w:sz w:val="32"/>
          <w:lang w:val="da-DK"/>
        </w:rPr>
      </w:pPr>
    </w:p>
    <w:p w:rsidR="007E510D" w:rsidRPr="00EE529C" w:rsidRDefault="007E510D">
      <w:pPr>
        <w:pStyle w:val="BodyText"/>
        <w:rPr>
          <w:i/>
          <w:sz w:val="32"/>
          <w:lang w:val="da-DK"/>
        </w:rPr>
      </w:pPr>
    </w:p>
    <w:p w:rsidR="007E510D" w:rsidRPr="00EE529C" w:rsidRDefault="007E510D">
      <w:pPr>
        <w:pStyle w:val="BodyText"/>
        <w:rPr>
          <w:i/>
          <w:sz w:val="32"/>
          <w:lang w:val="da-DK"/>
        </w:rPr>
      </w:pPr>
    </w:p>
    <w:p w:rsidR="007E510D" w:rsidRPr="00EE529C" w:rsidRDefault="007E510D">
      <w:pPr>
        <w:pStyle w:val="BodyText"/>
        <w:spacing w:before="9"/>
        <w:rPr>
          <w:i/>
          <w:sz w:val="35"/>
          <w:lang w:val="da-DK"/>
        </w:rPr>
      </w:pPr>
    </w:p>
    <w:p w:rsidR="007E510D" w:rsidRPr="00EE529C" w:rsidRDefault="00EE529C">
      <w:pPr>
        <w:tabs>
          <w:tab w:val="left" w:pos="460"/>
        </w:tabs>
        <w:spacing w:line="234" w:lineRule="exact"/>
        <w:ind w:right="1396"/>
        <w:jc w:val="center"/>
        <w:rPr>
          <w:sz w:val="24"/>
          <w:lang w:val="da-DK"/>
        </w:rPr>
      </w:pPr>
      <w:r w:rsidRPr="00EE529C">
        <w:rPr>
          <w:i/>
          <w:spacing w:val="3"/>
          <w:w w:val="110"/>
          <w:sz w:val="24"/>
          <w:lang w:val="da-DK"/>
        </w:rPr>
        <w:t>x</w:t>
      </w:r>
      <w:r w:rsidRPr="00EE529C">
        <w:rPr>
          <w:spacing w:val="3"/>
          <w:w w:val="110"/>
          <w:sz w:val="24"/>
          <w:vertAlign w:val="superscript"/>
          <w:lang w:val="da-DK"/>
        </w:rPr>
        <w:t>2</w:t>
      </w:r>
      <w:r w:rsidRPr="00EE529C">
        <w:rPr>
          <w:spacing w:val="3"/>
          <w:w w:val="110"/>
          <w:sz w:val="24"/>
          <w:lang w:val="da-DK"/>
        </w:rPr>
        <w:tab/>
      </w:r>
      <w:r w:rsidRPr="00EE529C">
        <w:rPr>
          <w:w w:val="110"/>
          <w:sz w:val="24"/>
          <w:lang w:val="da-DK"/>
        </w:rPr>
        <w:t>1</w:t>
      </w:r>
    </w:p>
    <w:p w:rsidR="007E510D" w:rsidRPr="00EE529C" w:rsidRDefault="00EE529C">
      <w:pPr>
        <w:ind w:right="1314"/>
        <w:jc w:val="center"/>
        <w:rPr>
          <w:i/>
          <w:sz w:val="24"/>
          <w:lang w:val="da-DK"/>
        </w:rPr>
      </w:pPr>
      <w:r w:rsidRPr="00EE529C">
        <w:rPr>
          <w:lang w:val="da-DK"/>
        </w:rPr>
        <w:pict>
          <v:line id="_x0000_s6380" style="position:absolute;left:0;text-align:left;z-index:-28433408;mso-position-horizontal-relative:page" from="414.2pt,8.15pt" to="468.05pt,8.15pt" strokeweight=".21097mm">
            <w10:wrap anchorx="page"/>
          </v:line>
        </w:pict>
      </w:r>
      <w:r w:rsidRPr="00EE529C">
        <w:rPr>
          <w:lang w:val="da-DK"/>
        </w:rPr>
        <w:pict>
          <v:shape id="_x0000_s6379" type="#_x0000_t202" style="position:absolute;left:0;text-align:left;margin-left:440.05pt;margin-top:-7.6pt;width:7.35pt;height:22.55pt;z-index:-28429312;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i/>
          <w:sz w:val="24"/>
          <w:lang w:val="da-DK"/>
        </w:rPr>
        <w:t>x</w:t>
      </w:r>
      <w:r w:rsidRPr="00EE529C">
        <w:rPr>
          <w:position w:val="7"/>
          <w:sz w:val="18"/>
          <w:lang w:val="da-DK"/>
        </w:rPr>
        <w:t xml:space="preserve">2 </w:t>
      </w:r>
      <w:r w:rsidRPr="00EE529C">
        <w:rPr>
          <w:rFonts w:ascii="Lucida Sans Unicode" w:hAnsi="Lucida Sans Unicode"/>
          <w:sz w:val="24"/>
          <w:lang w:val="da-DK"/>
        </w:rPr>
        <w:t xml:space="preserve">− </w:t>
      </w:r>
      <w:r w:rsidRPr="00EE529C">
        <w:rPr>
          <w:sz w:val="24"/>
          <w:lang w:val="da-DK"/>
        </w:rPr>
        <w:t>3</w:t>
      </w:r>
      <w:r w:rsidRPr="00EE529C">
        <w:rPr>
          <w:i/>
          <w:sz w:val="24"/>
          <w:lang w:val="da-DK"/>
        </w:rPr>
        <w:t xml:space="preserve">x </w:t>
      </w:r>
      <w:r w:rsidRPr="00EE529C">
        <w:rPr>
          <w:sz w:val="24"/>
          <w:lang w:val="da-DK"/>
        </w:rPr>
        <w:t xml:space="preserve">+ 2 </w:t>
      </w:r>
      <w:r w:rsidRPr="00EE529C">
        <w:rPr>
          <w:i/>
          <w:position w:val="17"/>
          <w:sz w:val="24"/>
          <w:lang w:val="da-DK"/>
        </w:rPr>
        <w:t>.</w:t>
      </w:r>
    </w:p>
    <w:p w:rsidR="007E510D" w:rsidRPr="00EE529C" w:rsidRDefault="007E510D">
      <w:pPr>
        <w:jc w:val="center"/>
        <w:rPr>
          <w:sz w:val="24"/>
          <w:lang w:val="da-DK"/>
        </w:rPr>
        <w:sectPr w:rsidR="007E510D" w:rsidRPr="00EE529C">
          <w:type w:val="continuous"/>
          <w:pgSz w:w="11910" w:h="16840"/>
          <w:pgMar w:top="1580" w:right="140" w:bottom="280" w:left="180" w:header="708" w:footer="708" w:gutter="0"/>
          <w:cols w:num="3" w:space="708" w:equalWidth="0">
            <w:col w:w="4381" w:space="40"/>
            <w:col w:w="2638" w:space="39"/>
            <w:col w:w="4492"/>
          </w:cols>
        </w:sectPr>
      </w:pPr>
    </w:p>
    <w:p w:rsidR="007E510D" w:rsidRPr="00EE529C" w:rsidRDefault="00EE529C">
      <w:pPr>
        <w:tabs>
          <w:tab w:val="left" w:pos="2707"/>
          <w:tab w:val="left" w:pos="4800"/>
          <w:tab w:val="left" w:pos="6958"/>
        </w:tabs>
        <w:spacing w:before="134"/>
        <w:ind w:left="545"/>
        <w:jc w:val="center"/>
        <w:rPr>
          <w:i/>
          <w:sz w:val="24"/>
          <w:lang w:val="da-DK"/>
        </w:rPr>
      </w:pPr>
      <w:r w:rsidRPr="00EE529C">
        <w:rPr>
          <w:lang w:val="da-DK"/>
        </w:rPr>
        <w:pict>
          <v:shape id="_x0000_s6378" type="#_x0000_t202" style="position:absolute;left:0;text-align:left;margin-left:133.5pt;margin-top:23.45pt;width:6.55pt;height:14.15pt;z-index:-28427264;mso-position-horizontal-relative:page" filled="f" stroked="f">
            <v:textbox inset="0,0,0,0">
              <w:txbxContent>
                <w:p w:rsidR="00EE529C" w:rsidRDefault="00EE529C">
                  <w:pPr>
                    <w:pStyle w:val="BodyText"/>
                    <w:spacing w:line="283" w:lineRule="exact"/>
                  </w:pPr>
                  <w:r>
                    <w:rPr>
                      <w:w w:val="108"/>
                    </w:rPr>
                    <w:t>2</w:t>
                  </w:r>
                </w:p>
              </w:txbxContent>
            </v:textbox>
            <w10:wrap anchorx="page"/>
          </v:shape>
        </w:pict>
      </w:r>
      <w:r w:rsidRPr="00EE529C">
        <w:rPr>
          <w:lang w:val="da-DK"/>
        </w:rPr>
        <w:pict>
          <v:shape id="_x0000_s6377" type="#_x0000_t202" style="position:absolute;left:0;text-align:left;margin-left:165.4pt;margin-top:23.45pt;width:6.55pt;height:14.15pt;z-index:-28426752;mso-position-horizontal-relative:page" filled="f" stroked="f">
            <v:textbox inset="0,0,0,0">
              <w:txbxContent>
                <w:p w:rsidR="00EE529C" w:rsidRDefault="00EE529C">
                  <w:pPr>
                    <w:pStyle w:val="BodyText"/>
                    <w:spacing w:line="283" w:lineRule="exact"/>
                  </w:pPr>
                  <w:r>
                    <w:rPr>
                      <w:w w:val="108"/>
                    </w:rPr>
                    <w:t>2</w:t>
                  </w:r>
                </w:p>
              </w:txbxContent>
            </v:textbox>
            <w10:wrap anchorx="page"/>
          </v:shape>
        </w:pict>
      </w:r>
      <w:r w:rsidRPr="00EE529C">
        <w:rPr>
          <w:lang w:val="da-DK"/>
        </w:rPr>
        <w:pict>
          <v:shape id="_x0000_s6376" type="#_x0000_t202" style="position:absolute;left:0;text-align:left;margin-left:337.8pt;margin-top:23.45pt;width:6.55pt;height:14.15pt;z-index:-28426240;mso-position-horizontal-relative:page" filled="f" stroked="f">
            <v:textbox inset="0,0,0,0">
              <w:txbxContent>
                <w:p w:rsidR="00EE529C" w:rsidRDefault="00EE529C">
                  <w:pPr>
                    <w:pStyle w:val="BodyText"/>
                    <w:spacing w:line="283" w:lineRule="exact"/>
                  </w:pPr>
                  <w:r>
                    <w:rPr>
                      <w:w w:val="108"/>
                    </w:rPr>
                    <w:t>2</w:t>
                  </w:r>
                </w:p>
              </w:txbxContent>
            </v:textbox>
            <w10:wrap anchorx="page"/>
          </v:shape>
        </w:pict>
      </w:r>
      <w:r w:rsidRPr="00EE529C">
        <w:rPr>
          <w:rFonts w:ascii="Lucida Sans Unicode" w:hAnsi="Lucida Sans Unicode"/>
          <w:sz w:val="24"/>
          <w:lang w:val="da-DK"/>
        </w:rPr>
        <w:t>−</w:t>
      </w:r>
      <w:r w:rsidRPr="00EE529C">
        <w:rPr>
          <w:rFonts w:ascii="Lucida Sans Unicode" w:hAnsi="Lucida Sans Unicode"/>
          <w:spacing w:val="-57"/>
          <w:sz w:val="24"/>
          <w:lang w:val="da-DK"/>
        </w:rPr>
        <w:t xml:space="preserve"> </w:t>
      </w:r>
      <w:r w:rsidRPr="00EE529C">
        <w:rPr>
          <w:position w:val="16"/>
          <w:sz w:val="24"/>
          <w:u w:val="single"/>
          <w:lang w:val="da-DK"/>
        </w:rPr>
        <w:t>1</w:t>
      </w:r>
      <w:r w:rsidRPr="00EE529C">
        <w:rPr>
          <w:spacing w:val="-40"/>
          <w:position w:val="16"/>
          <w:sz w:val="24"/>
          <w:lang w:val="da-DK"/>
        </w:rPr>
        <w:t xml:space="preserve"> </w:t>
      </w:r>
      <w:r w:rsidRPr="00EE529C">
        <w:rPr>
          <w:i/>
          <w:spacing w:val="3"/>
          <w:sz w:val="24"/>
          <w:lang w:val="da-DK"/>
        </w:rPr>
        <w:t>x</w:t>
      </w:r>
      <w:r w:rsidRPr="00EE529C">
        <w:rPr>
          <w:spacing w:val="3"/>
          <w:sz w:val="24"/>
          <w:vertAlign w:val="superscript"/>
          <w:lang w:val="da-DK"/>
        </w:rPr>
        <w:t>2</w:t>
      </w:r>
      <w:r w:rsidRPr="00EE529C">
        <w:rPr>
          <w:spacing w:val="-18"/>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22"/>
          <w:sz w:val="24"/>
          <w:lang w:val="da-DK"/>
        </w:rPr>
        <w:t xml:space="preserve"> </w:t>
      </w:r>
      <w:r w:rsidRPr="00EE529C">
        <w:rPr>
          <w:position w:val="16"/>
          <w:sz w:val="24"/>
          <w:u w:val="single"/>
          <w:lang w:val="da-DK"/>
        </w:rPr>
        <w:t>3</w:t>
      </w:r>
      <w:r w:rsidRPr="00EE529C">
        <w:rPr>
          <w:spacing w:val="-40"/>
          <w:position w:val="16"/>
          <w:sz w:val="24"/>
          <w:lang w:val="da-DK"/>
        </w:rPr>
        <w:t xml:space="preserve"> </w:t>
      </w:r>
      <w:r w:rsidRPr="00EE529C">
        <w:rPr>
          <w:i/>
          <w:sz w:val="24"/>
          <w:lang w:val="da-DK"/>
        </w:rPr>
        <w:t>x</w:t>
      </w:r>
      <w:r w:rsidRPr="00EE529C">
        <w:rPr>
          <w:i/>
          <w:spacing w:val="-9"/>
          <w:sz w:val="24"/>
          <w:lang w:val="da-DK"/>
        </w:rPr>
        <w:t xml:space="preserve"> </w:t>
      </w:r>
      <w:r w:rsidRPr="00EE529C">
        <w:rPr>
          <w:sz w:val="24"/>
          <w:lang w:val="da-DK"/>
        </w:rPr>
        <w:t>=</w:t>
      </w:r>
      <w:r w:rsidRPr="00EE529C">
        <w:rPr>
          <w:spacing w:val="-14"/>
          <w:sz w:val="24"/>
          <w:lang w:val="da-DK"/>
        </w:rPr>
        <w:t xml:space="preserve"> </w:t>
      </w:r>
      <w:r w:rsidRPr="00EE529C">
        <w:rPr>
          <w:rFonts w:ascii="Lucida Sans Unicode" w:hAnsi="Lucida Sans Unicode"/>
          <w:sz w:val="24"/>
          <w:lang w:val="da-DK"/>
        </w:rPr>
        <w:t>−</w:t>
      </w:r>
      <w:r w:rsidRPr="00EE529C">
        <w:rPr>
          <w:sz w:val="24"/>
          <w:lang w:val="da-DK"/>
        </w:rPr>
        <w:t>2</w:t>
      </w:r>
      <w:r w:rsidRPr="00EE529C">
        <w:rPr>
          <w:i/>
          <w:sz w:val="24"/>
          <w:lang w:val="da-DK"/>
        </w:rPr>
        <w:t>,</w:t>
      </w:r>
      <w:r w:rsidRPr="00EE529C">
        <w:rPr>
          <w:i/>
          <w:sz w:val="24"/>
          <w:lang w:val="da-DK"/>
        </w:rPr>
        <w:tab/>
      </w:r>
      <w:r w:rsidRPr="00EE529C">
        <w:rPr>
          <w:rFonts w:ascii="Lucida Sans Unicode" w:hAnsi="Lucida Sans Unicode"/>
          <w:sz w:val="24"/>
          <w:lang w:val="da-DK"/>
        </w:rPr>
        <w:t>−</w:t>
      </w:r>
      <w:r w:rsidRPr="00EE529C">
        <w:rPr>
          <w:sz w:val="24"/>
          <w:lang w:val="da-DK"/>
        </w:rPr>
        <w:t>2</w:t>
      </w:r>
      <w:r w:rsidRPr="00EE529C">
        <w:rPr>
          <w:i/>
          <w:sz w:val="24"/>
          <w:lang w:val="da-DK"/>
        </w:rPr>
        <w:t>x</w:t>
      </w:r>
      <w:r w:rsidRPr="00EE529C">
        <w:rPr>
          <w:sz w:val="24"/>
          <w:vertAlign w:val="superscript"/>
          <w:lang w:val="da-DK"/>
        </w:rPr>
        <w:t>2</w:t>
      </w:r>
      <w:r w:rsidRPr="00EE529C">
        <w:rPr>
          <w:sz w:val="24"/>
          <w:lang w:val="da-DK"/>
        </w:rPr>
        <w:t xml:space="preserve"> + 6</w:t>
      </w:r>
      <w:r w:rsidRPr="00EE529C">
        <w:rPr>
          <w:i/>
          <w:sz w:val="24"/>
          <w:lang w:val="da-DK"/>
        </w:rPr>
        <w:t>x</w:t>
      </w:r>
      <w:r w:rsidRPr="00EE529C">
        <w:rPr>
          <w:i/>
          <w:spacing w:val="-41"/>
          <w:sz w:val="24"/>
          <w:lang w:val="da-DK"/>
        </w:rPr>
        <w:t xml:space="preserve"> </w:t>
      </w:r>
      <w:r w:rsidRPr="00EE529C">
        <w:rPr>
          <w:sz w:val="24"/>
          <w:lang w:val="da-DK"/>
        </w:rPr>
        <w:t>=</w:t>
      </w:r>
      <w:r w:rsidRPr="00EE529C">
        <w:rPr>
          <w:spacing w:val="-10"/>
          <w:sz w:val="24"/>
          <w:lang w:val="da-DK"/>
        </w:rPr>
        <w:t xml:space="preserve"> </w:t>
      </w:r>
      <w:r w:rsidRPr="00EE529C">
        <w:rPr>
          <w:rFonts w:ascii="Lucida Sans Unicode" w:hAnsi="Lucida Sans Unicode"/>
          <w:sz w:val="24"/>
          <w:lang w:val="da-DK"/>
        </w:rPr>
        <w:t>−</w:t>
      </w:r>
      <w:r w:rsidRPr="00EE529C">
        <w:rPr>
          <w:sz w:val="24"/>
          <w:lang w:val="da-DK"/>
        </w:rPr>
        <w:t>8</w:t>
      </w:r>
      <w:r w:rsidRPr="00EE529C">
        <w:rPr>
          <w:i/>
          <w:sz w:val="24"/>
          <w:lang w:val="da-DK"/>
        </w:rPr>
        <w:t>,</w:t>
      </w:r>
      <w:r w:rsidRPr="00EE529C">
        <w:rPr>
          <w:i/>
          <w:sz w:val="24"/>
          <w:lang w:val="da-DK"/>
        </w:rPr>
        <w:tab/>
      </w:r>
      <w:r w:rsidRPr="00EE529C">
        <w:rPr>
          <w:position w:val="16"/>
          <w:sz w:val="24"/>
          <w:u w:val="single"/>
          <w:lang w:val="da-DK"/>
        </w:rPr>
        <w:t>5</w:t>
      </w:r>
      <w:r w:rsidRPr="00EE529C">
        <w:rPr>
          <w:spacing w:val="-35"/>
          <w:position w:val="16"/>
          <w:sz w:val="24"/>
          <w:lang w:val="da-DK"/>
        </w:rPr>
        <w:t xml:space="preserve"> </w:t>
      </w:r>
      <w:r w:rsidRPr="00EE529C">
        <w:rPr>
          <w:i/>
          <w:spacing w:val="3"/>
          <w:sz w:val="24"/>
          <w:lang w:val="da-DK"/>
        </w:rPr>
        <w:t>x</w:t>
      </w:r>
      <w:r w:rsidRPr="00EE529C">
        <w:rPr>
          <w:spacing w:val="3"/>
          <w:sz w:val="24"/>
          <w:vertAlign w:val="superscript"/>
          <w:lang w:val="da-DK"/>
        </w:rPr>
        <w:t>2</w:t>
      </w:r>
      <w:r w:rsidRPr="00EE529C">
        <w:rPr>
          <w:spacing w:val="-9"/>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5"/>
          <w:sz w:val="24"/>
          <w:lang w:val="da-DK"/>
        </w:rPr>
        <w:t xml:space="preserve"> </w:t>
      </w:r>
      <w:r w:rsidRPr="00EE529C">
        <w:rPr>
          <w:sz w:val="24"/>
          <w:lang w:val="da-DK"/>
        </w:rPr>
        <w:t>7</w:t>
      </w:r>
      <w:r w:rsidRPr="00EE529C">
        <w:rPr>
          <w:i/>
          <w:sz w:val="24"/>
          <w:lang w:val="da-DK"/>
        </w:rPr>
        <w:t>x</w:t>
      </w:r>
      <w:r w:rsidRPr="00EE529C">
        <w:rPr>
          <w:i/>
          <w:spacing w:val="-11"/>
          <w:sz w:val="24"/>
          <w:lang w:val="da-DK"/>
        </w:rPr>
        <w:t xml:space="preserve"> </w:t>
      </w:r>
      <w:r w:rsidRPr="00EE529C">
        <w:rPr>
          <w:sz w:val="24"/>
          <w:lang w:val="da-DK"/>
        </w:rPr>
        <w:t>+</w:t>
      </w:r>
      <w:r w:rsidRPr="00EE529C">
        <w:rPr>
          <w:spacing w:val="-19"/>
          <w:sz w:val="24"/>
          <w:lang w:val="da-DK"/>
        </w:rPr>
        <w:t xml:space="preserve"> </w:t>
      </w:r>
      <w:r w:rsidRPr="00EE529C">
        <w:rPr>
          <w:sz w:val="24"/>
          <w:lang w:val="da-DK"/>
        </w:rPr>
        <w:t>1</w:t>
      </w:r>
      <w:r w:rsidRPr="00EE529C">
        <w:rPr>
          <w:spacing w:val="-5"/>
          <w:sz w:val="24"/>
          <w:lang w:val="da-DK"/>
        </w:rPr>
        <w:t xml:space="preserve"> </w:t>
      </w:r>
      <w:r w:rsidRPr="00EE529C">
        <w:rPr>
          <w:sz w:val="24"/>
          <w:lang w:val="da-DK"/>
        </w:rPr>
        <w:t>=</w:t>
      </w:r>
      <w:r w:rsidRPr="00EE529C">
        <w:rPr>
          <w:spacing w:val="-4"/>
          <w:sz w:val="24"/>
          <w:lang w:val="da-DK"/>
        </w:rPr>
        <w:t xml:space="preserve"> </w:t>
      </w:r>
      <w:r w:rsidRPr="00EE529C">
        <w:rPr>
          <w:sz w:val="24"/>
          <w:lang w:val="da-DK"/>
        </w:rPr>
        <w:t>0</w:t>
      </w:r>
      <w:r w:rsidRPr="00EE529C">
        <w:rPr>
          <w:i/>
          <w:sz w:val="24"/>
          <w:lang w:val="da-DK"/>
        </w:rPr>
        <w:t>,</w:t>
      </w:r>
      <w:r w:rsidRPr="00EE529C">
        <w:rPr>
          <w:i/>
          <w:sz w:val="24"/>
          <w:lang w:val="da-DK"/>
        </w:rPr>
        <w:tab/>
      </w:r>
      <w:r w:rsidRPr="00EE529C">
        <w:rPr>
          <w:sz w:val="24"/>
          <w:lang w:val="da-DK"/>
        </w:rPr>
        <w:t>4</w:t>
      </w:r>
      <w:r w:rsidRPr="00EE529C">
        <w:rPr>
          <w:i/>
          <w:sz w:val="24"/>
          <w:lang w:val="da-DK"/>
        </w:rPr>
        <w:t>x</w:t>
      </w:r>
      <w:r w:rsidRPr="00EE529C">
        <w:rPr>
          <w:sz w:val="24"/>
          <w:vertAlign w:val="superscript"/>
          <w:lang w:val="da-DK"/>
        </w:rPr>
        <w:t>2</w:t>
      </w:r>
      <w:r w:rsidRPr="00EE529C">
        <w:rPr>
          <w:sz w:val="24"/>
          <w:lang w:val="da-DK"/>
        </w:rPr>
        <w:t xml:space="preserve"> =</w:t>
      </w:r>
      <w:r w:rsidRPr="00EE529C">
        <w:rPr>
          <w:spacing w:val="1"/>
          <w:sz w:val="24"/>
          <w:lang w:val="da-DK"/>
        </w:rPr>
        <w:t xml:space="preserve"> </w:t>
      </w:r>
      <w:r w:rsidRPr="00EE529C">
        <w:rPr>
          <w:sz w:val="24"/>
          <w:lang w:val="da-DK"/>
        </w:rPr>
        <w:t>100</w:t>
      </w:r>
      <w:r w:rsidRPr="00EE529C">
        <w:rPr>
          <w:i/>
          <w:sz w:val="24"/>
          <w:lang w:val="da-DK"/>
        </w:rPr>
        <w:t>.</w:t>
      </w:r>
    </w:p>
    <w:p w:rsidR="007E510D" w:rsidRPr="00EE529C" w:rsidRDefault="007E510D">
      <w:pPr>
        <w:pStyle w:val="BodyText"/>
        <w:spacing w:before="3"/>
        <w:rPr>
          <w:i/>
          <w:sz w:val="18"/>
          <w:lang w:val="da-DK"/>
        </w:rPr>
      </w:pPr>
    </w:p>
    <w:p w:rsidR="007E510D" w:rsidRPr="00EE529C" w:rsidRDefault="00EE529C">
      <w:pPr>
        <w:pStyle w:val="ListParagraph"/>
        <w:numPr>
          <w:ilvl w:val="3"/>
          <w:numId w:val="94"/>
        </w:numPr>
        <w:tabs>
          <w:tab w:val="left" w:pos="1846"/>
        </w:tabs>
        <w:spacing w:before="129"/>
        <w:ind w:hanging="311"/>
        <w:jc w:val="left"/>
        <w:rPr>
          <w:sz w:val="24"/>
          <w:lang w:val="da-DK"/>
        </w:rPr>
      </w:pPr>
      <w:r w:rsidRPr="00EE529C">
        <w:rPr>
          <w:lang w:val="da-DK"/>
        </w:rPr>
        <w:pict>
          <v:shape id="_x0000_s6375" type="#_x0000_t202" style="position:absolute;left:0;text-align:left;margin-left:228.9pt;margin-top:13.85pt;width:9.8pt;height:10.6pt;z-index:-28428800;mso-position-horizontal-relative:page" filled="f" stroked="f">
            <v:textbox inset="0,0,0,0">
              <w:txbxContent>
                <w:p w:rsidR="00EE529C" w:rsidRDefault="00EE529C">
                  <w:pPr>
                    <w:spacing w:line="212" w:lineRule="exact"/>
                    <w:rPr>
                      <w:sz w:val="18"/>
                    </w:rPr>
                  </w:pPr>
                  <w:r>
                    <w:rPr>
                      <w:w w:val="105"/>
                      <w:sz w:val="18"/>
                    </w:rPr>
                    <w:t>10</w:t>
                  </w:r>
                </w:p>
              </w:txbxContent>
            </v:textbox>
            <w10:wrap anchorx="page"/>
          </v:shape>
        </w:pict>
      </w:r>
      <w:r w:rsidRPr="00EE529C">
        <w:rPr>
          <w:sz w:val="24"/>
          <w:lang w:val="da-DK"/>
        </w:rPr>
        <w:t>Hvor</w:t>
      </w:r>
      <w:r w:rsidRPr="00EE529C">
        <w:rPr>
          <w:spacing w:val="15"/>
          <w:sz w:val="24"/>
          <w:lang w:val="da-DK"/>
        </w:rPr>
        <w:t xml:space="preserve"> </w:t>
      </w:r>
      <w:r w:rsidRPr="00EE529C">
        <w:rPr>
          <w:sz w:val="24"/>
          <w:lang w:val="da-DK"/>
        </w:rPr>
        <w:t>skal</w:t>
      </w:r>
      <w:r w:rsidRPr="00EE529C">
        <w:rPr>
          <w:spacing w:val="15"/>
          <w:sz w:val="24"/>
          <w:lang w:val="da-DK"/>
        </w:rPr>
        <w:t xml:space="preserve"> </w:t>
      </w:r>
      <w:r w:rsidRPr="00EE529C">
        <w:rPr>
          <w:sz w:val="24"/>
          <w:lang w:val="da-DK"/>
        </w:rPr>
        <w:t>man</w:t>
      </w:r>
      <w:r w:rsidRPr="00EE529C">
        <w:rPr>
          <w:spacing w:val="15"/>
          <w:sz w:val="24"/>
          <w:lang w:val="da-DK"/>
        </w:rPr>
        <w:t xml:space="preserve"> </w:t>
      </w:r>
      <w:r w:rsidRPr="00EE529C">
        <w:rPr>
          <w:sz w:val="24"/>
          <w:lang w:val="da-DK"/>
        </w:rPr>
        <w:t>bøje</w:t>
      </w:r>
      <w:r w:rsidRPr="00EE529C">
        <w:rPr>
          <w:spacing w:val="15"/>
          <w:sz w:val="24"/>
          <w:lang w:val="da-DK"/>
        </w:rPr>
        <w:t xml:space="preserve"> </w:t>
      </w:r>
      <w:r w:rsidRPr="00EE529C">
        <w:rPr>
          <w:sz w:val="24"/>
          <w:lang w:val="da-DK"/>
        </w:rPr>
        <w:t>en</w:t>
      </w:r>
      <w:r w:rsidRPr="00EE529C">
        <w:rPr>
          <w:spacing w:val="32"/>
          <w:sz w:val="24"/>
          <w:u w:val="single"/>
          <w:lang w:val="da-DK"/>
        </w:rPr>
        <w:t xml:space="preserve"> </w:t>
      </w:r>
      <w:r w:rsidRPr="00EE529C">
        <w:rPr>
          <w:sz w:val="24"/>
          <w:u w:val="single"/>
          <w:vertAlign w:val="superscript"/>
          <w:lang w:val="da-DK"/>
        </w:rPr>
        <w:t>7</w:t>
      </w:r>
      <w:r w:rsidRPr="00EE529C">
        <w:rPr>
          <w:spacing w:val="-9"/>
          <w:sz w:val="24"/>
          <w:lang w:val="da-DK"/>
        </w:rPr>
        <w:t xml:space="preserve"> </w:t>
      </w:r>
      <w:r w:rsidRPr="00EE529C">
        <w:rPr>
          <w:i/>
          <w:sz w:val="24"/>
          <w:lang w:val="da-DK"/>
        </w:rPr>
        <w:t>m</w:t>
      </w:r>
      <w:r w:rsidRPr="00EE529C">
        <w:rPr>
          <w:i/>
          <w:spacing w:val="18"/>
          <w:sz w:val="24"/>
          <w:lang w:val="da-DK"/>
        </w:rPr>
        <w:t xml:space="preserve"> </w:t>
      </w:r>
      <w:r w:rsidRPr="00EE529C">
        <w:rPr>
          <w:sz w:val="24"/>
          <w:lang w:val="da-DK"/>
        </w:rPr>
        <w:t>lang</w:t>
      </w:r>
      <w:r w:rsidRPr="00EE529C">
        <w:rPr>
          <w:spacing w:val="15"/>
          <w:sz w:val="24"/>
          <w:lang w:val="da-DK"/>
        </w:rPr>
        <w:t xml:space="preserve"> </w:t>
      </w:r>
      <w:r w:rsidRPr="00EE529C">
        <w:rPr>
          <w:sz w:val="24"/>
          <w:lang w:val="da-DK"/>
        </w:rPr>
        <w:t>stang</w:t>
      </w:r>
      <w:r w:rsidRPr="00EE529C">
        <w:rPr>
          <w:spacing w:val="15"/>
          <w:sz w:val="24"/>
          <w:lang w:val="da-DK"/>
        </w:rPr>
        <w:t xml:space="preserve"> </w:t>
      </w:r>
      <w:r w:rsidRPr="00EE529C">
        <w:rPr>
          <w:sz w:val="24"/>
          <w:lang w:val="da-DK"/>
        </w:rPr>
        <w:t>i</w:t>
      </w:r>
      <w:r w:rsidRPr="00EE529C">
        <w:rPr>
          <w:spacing w:val="15"/>
          <w:sz w:val="24"/>
          <w:lang w:val="da-DK"/>
        </w:rPr>
        <w:t xml:space="preserve"> </w:t>
      </w:r>
      <w:r w:rsidRPr="00EE529C">
        <w:rPr>
          <w:sz w:val="24"/>
          <w:lang w:val="da-DK"/>
        </w:rPr>
        <w:t>en</w:t>
      </w:r>
      <w:r w:rsidRPr="00EE529C">
        <w:rPr>
          <w:spacing w:val="15"/>
          <w:sz w:val="24"/>
          <w:lang w:val="da-DK"/>
        </w:rPr>
        <w:t xml:space="preserve"> </w:t>
      </w:r>
      <w:r w:rsidRPr="00EE529C">
        <w:rPr>
          <w:sz w:val="24"/>
          <w:lang w:val="da-DK"/>
        </w:rPr>
        <w:t>ret</w:t>
      </w:r>
      <w:r w:rsidRPr="00EE529C">
        <w:rPr>
          <w:spacing w:val="15"/>
          <w:sz w:val="24"/>
          <w:lang w:val="da-DK"/>
        </w:rPr>
        <w:t xml:space="preserve"> </w:t>
      </w:r>
      <w:r w:rsidRPr="00EE529C">
        <w:rPr>
          <w:sz w:val="24"/>
          <w:lang w:val="da-DK"/>
        </w:rPr>
        <w:t>vinkel</w:t>
      </w:r>
      <w:r w:rsidRPr="00EE529C">
        <w:rPr>
          <w:spacing w:val="16"/>
          <w:sz w:val="24"/>
          <w:lang w:val="da-DK"/>
        </w:rPr>
        <w:t xml:space="preserve"> </w:t>
      </w:r>
      <w:r w:rsidRPr="00EE529C">
        <w:rPr>
          <w:sz w:val="24"/>
          <w:lang w:val="da-DK"/>
        </w:rPr>
        <w:t>for</w:t>
      </w:r>
      <w:r w:rsidRPr="00EE529C">
        <w:rPr>
          <w:spacing w:val="15"/>
          <w:sz w:val="24"/>
          <w:lang w:val="da-DK"/>
        </w:rPr>
        <w:t xml:space="preserve"> </w:t>
      </w:r>
      <w:r w:rsidRPr="00EE529C">
        <w:rPr>
          <w:sz w:val="24"/>
          <w:lang w:val="da-DK"/>
        </w:rPr>
        <w:t>at</w:t>
      </w:r>
      <w:r w:rsidRPr="00EE529C">
        <w:rPr>
          <w:spacing w:val="15"/>
          <w:sz w:val="24"/>
          <w:lang w:val="da-DK"/>
        </w:rPr>
        <w:t xml:space="preserve"> </w:t>
      </w:r>
      <w:r w:rsidRPr="00EE529C">
        <w:rPr>
          <w:sz w:val="24"/>
          <w:lang w:val="da-DK"/>
        </w:rPr>
        <w:t>afstanden</w:t>
      </w:r>
      <w:r w:rsidRPr="00EE529C">
        <w:rPr>
          <w:spacing w:val="15"/>
          <w:sz w:val="24"/>
          <w:lang w:val="da-DK"/>
        </w:rPr>
        <w:t xml:space="preserve"> </w:t>
      </w:r>
      <w:r w:rsidRPr="00EE529C">
        <w:rPr>
          <w:sz w:val="24"/>
          <w:lang w:val="da-DK"/>
        </w:rPr>
        <w:t>mellem</w:t>
      </w:r>
    </w:p>
    <w:p w:rsidR="007E510D" w:rsidRPr="00EE529C" w:rsidRDefault="007E510D">
      <w:pP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BodyText"/>
        <w:spacing w:line="289" w:lineRule="exact"/>
        <w:ind w:left="1845"/>
        <w:rPr>
          <w:lang w:val="da-DK"/>
        </w:rPr>
      </w:pPr>
      <w:r w:rsidRPr="00EE529C">
        <w:rPr>
          <w:lang w:val="da-DK"/>
        </w:rPr>
        <w:t>endepunkterne bliver:</w:t>
      </w:r>
    </w:p>
    <w:p w:rsidR="007E510D" w:rsidRPr="00EE529C" w:rsidRDefault="00EE529C">
      <w:pPr>
        <w:pStyle w:val="ListParagraph"/>
        <w:numPr>
          <w:ilvl w:val="4"/>
          <w:numId w:val="94"/>
        </w:numPr>
        <w:tabs>
          <w:tab w:val="left" w:pos="2385"/>
        </w:tabs>
        <w:spacing w:before="144"/>
        <w:ind w:hanging="420"/>
        <w:rPr>
          <w:sz w:val="24"/>
          <w:lang w:val="da-DK"/>
        </w:rPr>
      </w:pPr>
      <w:r w:rsidRPr="00EE529C">
        <w:rPr>
          <w:lang w:val="da-DK"/>
        </w:rPr>
        <w:pict>
          <v:shape id="_x0000_s6374" type="#_x0000_t202" style="position:absolute;left:0;text-align:left;margin-left:128.2pt;margin-top:16.2pt;width:4.9pt;height:10.6pt;z-index:-28428288;mso-position-horizontal-relative:page" filled="f" stroked="f">
            <v:textbox inset="0,0,0,0">
              <w:txbxContent>
                <w:p w:rsidR="00EE529C" w:rsidRDefault="00EE529C">
                  <w:pPr>
                    <w:spacing w:line="212" w:lineRule="exact"/>
                    <w:rPr>
                      <w:sz w:val="18"/>
                    </w:rPr>
                  </w:pPr>
                  <w:r>
                    <w:rPr>
                      <w:w w:val="108"/>
                      <w:sz w:val="18"/>
                    </w:rPr>
                    <w:t>2</w:t>
                  </w:r>
                </w:p>
              </w:txbxContent>
            </v:textbox>
            <w10:wrap anchorx="page"/>
          </v:shape>
        </w:pict>
      </w:r>
      <w:r w:rsidRPr="00EE529C">
        <w:rPr>
          <w:w w:val="105"/>
          <w:position w:val="9"/>
          <w:sz w:val="18"/>
          <w:u w:val="single"/>
          <w:lang w:val="da-DK"/>
        </w:rPr>
        <w:t>1</w:t>
      </w:r>
      <w:r w:rsidRPr="00EE529C">
        <w:rPr>
          <w:spacing w:val="-26"/>
          <w:w w:val="105"/>
          <w:position w:val="9"/>
          <w:sz w:val="18"/>
          <w:lang w:val="da-DK"/>
        </w:rPr>
        <w:t xml:space="preserve"> </w:t>
      </w:r>
      <w:r w:rsidRPr="00EE529C">
        <w:rPr>
          <w:i/>
          <w:w w:val="105"/>
          <w:sz w:val="24"/>
          <w:lang w:val="da-DK"/>
        </w:rPr>
        <w:t>m</w:t>
      </w:r>
      <w:r w:rsidRPr="00EE529C">
        <w:rPr>
          <w:w w:val="105"/>
          <w:sz w:val="24"/>
          <w:lang w:val="da-DK"/>
        </w:rPr>
        <w:t>,</w:t>
      </w:r>
    </w:p>
    <w:p w:rsidR="007E510D" w:rsidRPr="00EE529C" w:rsidRDefault="00EE529C">
      <w:pPr>
        <w:pStyle w:val="ListParagraph"/>
        <w:numPr>
          <w:ilvl w:val="4"/>
          <w:numId w:val="94"/>
        </w:numPr>
        <w:tabs>
          <w:tab w:val="left" w:pos="2385"/>
        </w:tabs>
        <w:spacing w:before="73"/>
        <w:ind w:hanging="435"/>
        <w:rPr>
          <w:sz w:val="24"/>
          <w:lang w:val="da-DK"/>
        </w:rPr>
      </w:pPr>
      <w:r w:rsidRPr="00EE529C">
        <w:rPr>
          <w:lang w:val="da-DK"/>
        </w:rPr>
        <w:pict>
          <v:shape id="_x0000_s6373" type="#_x0000_t202" style="position:absolute;left:0;text-align:left;margin-left:128.2pt;margin-top:12.65pt;width:4.9pt;height:10.6pt;z-index:-28427776;mso-position-horizontal-relative:page" filled="f" stroked="f">
            <v:textbox inset="0,0,0,0">
              <w:txbxContent>
                <w:p w:rsidR="00EE529C" w:rsidRDefault="00EE529C">
                  <w:pPr>
                    <w:spacing w:line="212" w:lineRule="exact"/>
                    <w:rPr>
                      <w:sz w:val="18"/>
                    </w:rPr>
                  </w:pPr>
                  <w:r>
                    <w:rPr>
                      <w:w w:val="108"/>
                      <w:sz w:val="18"/>
                    </w:rPr>
                    <w:t>5</w:t>
                  </w:r>
                </w:p>
              </w:txbxContent>
            </v:textbox>
            <w10:wrap anchorx="page"/>
          </v:shape>
        </w:pict>
      </w:r>
      <w:r w:rsidRPr="00EE529C">
        <w:rPr>
          <w:w w:val="105"/>
          <w:position w:val="9"/>
          <w:sz w:val="18"/>
          <w:u w:val="single"/>
          <w:lang w:val="da-DK"/>
        </w:rPr>
        <w:t>3</w:t>
      </w:r>
      <w:r w:rsidRPr="00EE529C">
        <w:rPr>
          <w:spacing w:val="-26"/>
          <w:w w:val="105"/>
          <w:position w:val="9"/>
          <w:sz w:val="18"/>
          <w:lang w:val="da-DK"/>
        </w:rPr>
        <w:t xml:space="preserve"> </w:t>
      </w:r>
      <w:r w:rsidRPr="00EE529C">
        <w:rPr>
          <w:i/>
          <w:w w:val="105"/>
          <w:sz w:val="24"/>
          <w:lang w:val="da-DK"/>
        </w:rPr>
        <w:t>m</w:t>
      </w:r>
      <w:r w:rsidRPr="00EE529C">
        <w:rPr>
          <w:w w:val="105"/>
          <w:sz w:val="24"/>
          <w:lang w:val="da-DK"/>
        </w:rPr>
        <w:t>.</w:t>
      </w:r>
    </w:p>
    <w:p w:rsidR="007E510D" w:rsidRPr="00EE529C" w:rsidRDefault="00EE529C">
      <w:pPr>
        <w:pStyle w:val="ListParagraph"/>
        <w:numPr>
          <w:ilvl w:val="3"/>
          <w:numId w:val="94"/>
        </w:numPr>
        <w:tabs>
          <w:tab w:val="left" w:pos="1846"/>
        </w:tabs>
        <w:spacing w:before="177"/>
        <w:ind w:hanging="311"/>
        <w:jc w:val="left"/>
        <w:rPr>
          <w:sz w:val="24"/>
          <w:lang w:val="da-DK"/>
        </w:rPr>
      </w:pPr>
      <w:r w:rsidRPr="00EE529C">
        <w:rPr>
          <w:sz w:val="24"/>
          <w:lang w:val="da-DK"/>
        </w:rPr>
        <w:t>Løs</w:t>
      </w:r>
      <w:r w:rsidRPr="00EE529C">
        <w:rPr>
          <w:spacing w:val="-17"/>
          <w:sz w:val="24"/>
          <w:lang w:val="da-DK"/>
        </w:rPr>
        <w:t xml:space="preserve"> </w:t>
      </w:r>
      <w:r w:rsidRPr="00EE529C">
        <w:rPr>
          <w:sz w:val="24"/>
          <w:lang w:val="da-DK"/>
        </w:rPr>
        <w:t>ligningessystemet</w:t>
      </w:r>
    </w:p>
    <w:p w:rsidR="007E510D" w:rsidRPr="00EE529C" w:rsidRDefault="007E510D">
      <w:pPr>
        <w:pStyle w:val="BodyText"/>
        <w:rPr>
          <w:sz w:val="28"/>
          <w:lang w:val="da-DK"/>
        </w:rPr>
      </w:pPr>
    </w:p>
    <w:p w:rsidR="007E510D" w:rsidRPr="00EE529C" w:rsidRDefault="007E510D">
      <w:pPr>
        <w:pStyle w:val="BodyText"/>
        <w:rPr>
          <w:sz w:val="28"/>
          <w:lang w:val="da-DK"/>
        </w:rPr>
      </w:pPr>
    </w:p>
    <w:p w:rsidR="007E510D" w:rsidRPr="00EE529C" w:rsidRDefault="007E510D">
      <w:pPr>
        <w:pStyle w:val="BodyText"/>
        <w:rPr>
          <w:sz w:val="28"/>
          <w:lang w:val="da-DK"/>
        </w:rPr>
      </w:pPr>
    </w:p>
    <w:p w:rsidR="007E510D" w:rsidRPr="00EE529C" w:rsidRDefault="007E510D">
      <w:pPr>
        <w:pStyle w:val="BodyText"/>
        <w:spacing w:before="2"/>
        <w:rPr>
          <w:sz w:val="33"/>
          <w:lang w:val="da-DK"/>
        </w:rPr>
      </w:pPr>
    </w:p>
    <w:p w:rsidR="007E510D" w:rsidRPr="00EE529C" w:rsidRDefault="00EE529C">
      <w:pPr>
        <w:pStyle w:val="ListParagraph"/>
        <w:numPr>
          <w:ilvl w:val="3"/>
          <w:numId w:val="94"/>
        </w:numPr>
        <w:tabs>
          <w:tab w:val="left" w:pos="1846"/>
        </w:tabs>
        <w:ind w:hanging="441"/>
        <w:jc w:val="left"/>
        <w:rPr>
          <w:sz w:val="24"/>
          <w:lang w:val="da-DK"/>
        </w:rPr>
      </w:pPr>
      <w:r w:rsidRPr="00EE529C">
        <w:rPr>
          <w:sz w:val="24"/>
          <w:lang w:val="da-DK"/>
        </w:rPr>
        <w:t>Løs</w:t>
      </w:r>
      <w:r w:rsidRPr="00EE529C">
        <w:rPr>
          <w:spacing w:val="-2"/>
          <w:sz w:val="24"/>
          <w:lang w:val="da-DK"/>
        </w:rPr>
        <w:t xml:space="preserve"> </w:t>
      </w:r>
      <w:r w:rsidRPr="00EE529C">
        <w:rPr>
          <w:sz w:val="24"/>
          <w:lang w:val="da-DK"/>
        </w:rPr>
        <w:t>ligningerne</w:t>
      </w:r>
    </w:p>
    <w:p w:rsidR="007E510D" w:rsidRPr="00EE529C" w:rsidRDefault="00EE529C">
      <w:pPr>
        <w:pStyle w:val="BodyText"/>
        <w:rPr>
          <w:sz w:val="46"/>
          <w:lang w:val="da-DK"/>
        </w:rPr>
      </w:pPr>
      <w:r w:rsidRPr="00EE529C">
        <w:rPr>
          <w:lang w:val="da-DK"/>
        </w:rPr>
        <w:br w:type="column"/>
      </w:r>
    </w:p>
    <w:p w:rsidR="007E510D" w:rsidRPr="00EE529C" w:rsidRDefault="007E510D">
      <w:pPr>
        <w:pStyle w:val="BodyText"/>
        <w:rPr>
          <w:sz w:val="46"/>
          <w:lang w:val="da-DK"/>
        </w:rPr>
      </w:pPr>
    </w:p>
    <w:p w:rsidR="007E510D" w:rsidRPr="00EE529C" w:rsidRDefault="007E510D">
      <w:pPr>
        <w:pStyle w:val="BodyText"/>
        <w:spacing w:before="4"/>
        <w:rPr>
          <w:sz w:val="52"/>
          <w:lang w:val="da-DK"/>
        </w:rPr>
      </w:pPr>
    </w:p>
    <w:p w:rsidR="007E510D" w:rsidRPr="00EE529C" w:rsidRDefault="00EE529C">
      <w:pPr>
        <w:spacing w:line="359" w:lineRule="exact"/>
        <w:ind w:left="1015"/>
        <w:rPr>
          <w:sz w:val="24"/>
          <w:lang w:val="da-DK"/>
        </w:rPr>
      </w:pPr>
      <w:r w:rsidRPr="00EE529C">
        <w:rPr>
          <w:i/>
          <w:sz w:val="24"/>
          <w:lang w:val="da-DK"/>
        </w:rPr>
        <w:t xml:space="preserve">x </w:t>
      </w:r>
      <w:r w:rsidRPr="00EE529C">
        <w:rPr>
          <w:rFonts w:ascii="Lucida Sans Unicode" w:hAnsi="Lucida Sans Unicode"/>
          <w:sz w:val="24"/>
          <w:lang w:val="da-DK"/>
        </w:rPr>
        <w:t xml:space="preserve">− </w:t>
      </w:r>
      <w:r w:rsidRPr="00EE529C">
        <w:rPr>
          <w:sz w:val="24"/>
          <w:lang w:val="da-DK"/>
        </w:rPr>
        <w:t>2</w:t>
      </w:r>
      <w:r w:rsidRPr="00EE529C">
        <w:rPr>
          <w:i/>
          <w:sz w:val="24"/>
          <w:lang w:val="da-DK"/>
        </w:rPr>
        <w:t xml:space="preserve">y </w:t>
      </w:r>
      <w:r w:rsidRPr="00EE529C">
        <w:rPr>
          <w:sz w:val="24"/>
          <w:lang w:val="da-DK"/>
        </w:rPr>
        <w:t>+ 5</w:t>
      </w:r>
      <w:r w:rsidRPr="00EE529C">
        <w:rPr>
          <w:i/>
          <w:sz w:val="24"/>
          <w:lang w:val="da-DK"/>
        </w:rPr>
        <w:t xml:space="preserve">z </w:t>
      </w:r>
      <w:r w:rsidRPr="00EE529C">
        <w:rPr>
          <w:sz w:val="24"/>
          <w:lang w:val="da-DK"/>
        </w:rPr>
        <w:t xml:space="preserve">= </w:t>
      </w:r>
      <w:r w:rsidRPr="00EE529C">
        <w:rPr>
          <w:spacing w:val="8"/>
          <w:sz w:val="24"/>
          <w:lang w:val="da-DK"/>
        </w:rPr>
        <w:t xml:space="preserve"> </w:t>
      </w:r>
      <w:r w:rsidRPr="00EE529C">
        <w:rPr>
          <w:sz w:val="24"/>
          <w:lang w:val="da-DK"/>
        </w:rPr>
        <w:t>24</w:t>
      </w:r>
    </w:p>
    <w:p w:rsidR="007E510D" w:rsidRPr="00EE529C" w:rsidRDefault="00EE529C">
      <w:pPr>
        <w:spacing w:line="349" w:lineRule="exact"/>
        <w:ind w:left="869"/>
        <w:rPr>
          <w:sz w:val="24"/>
          <w:lang w:val="da-DK"/>
        </w:rPr>
      </w:pPr>
      <w:r w:rsidRPr="00EE529C">
        <w:rPr>
          <w:rFonts w:ascii="Lucida Sans Unicode" w:hAnsi="Lucida Sans Unicode"/>
          <w:sz w:val="24"/>
          <w:lang w:val="da-DK"/>
        </w:rPr>
        <w:t>−</w:t>
      </w:r>
      <w:r w:rsidRPr="00EE529C">
        <w:rPr>
          <w:i/>
          <w:sz w:val="24"/>
          <w:lang w:val="da-DK"/>
        </w:rPr>
        <w:t>x</w:t>
      </w:r>
      <w:r w:rsidRPr="00EE529C">
        <w:rPr>
          <w:i/>
          <w:spacing w:val="-25"/>
          <w:sz w:val="24"/>
          <w:lang w:val="da-DK"/>
        </w:rPr>
        <w:t xml:space="preserve"> </w:t>
      </w:r>
      <w:r w:rsidRPr="00EE529C">
        <w:rPr>
          <w:sz w:val="24"/>
          <w:lang w:val="da-DK"/>
        </w:rPr>
        <w:t>+</w:t>
      </w:r>
      <w:r w:rsidRPr="00EE529C">
        <w:rPr>
          <w:spacing w:val="-30"/>
          <w:sz w:val="24"/>
          <w:lang w:val="da-DK"/>
        </w:rPr>
        <w:t xml:space="preserve"> </w:t>
      </w:r>
      <w:r w:rsidRPr="00EE529C">
        <w:rPr>
          <w:sz w:val="24"/>
          <w:lang w:val="da-DK"/>
        </w:rPr>
        <w:t>3</w:t>
      </w:r>
      <w:r w:rsidRPr="00EE529C">
        <w:rPr>
          <w:i/>
          <w:sz w:val="24"/>
          <w:lang w:val="da-DK"/>
        </w:rPr>
        <w:t>y</w:t>
      </w:r>
      <w:r w:rsidRPr="00EE529C">
        <w:rPr>
          <w:i/>
          <w:spacing w:val="-19"/>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43"/>
          <w:sz w:val="24"/>
          <w:lang w:val="da-DK"/>
        </w:rPr>
        <w:t xml:space="preserve"> </w:t>
      </w:r>
      <w:r w:rsidRPr="00EE529C">
        <w:rPr>
          <w:sz w:val="24"/>
          <w:lang w:val="da-DK"/>
        </w:rPr>
        <w:t>3</w:t>
      </w:r>
      <w:r w:rsidRPr="00EE529C">
        <w:rPr>
          <w:i/>
          <w:sz w:val="24"/>
          <w:lang w:val="da-DK"/>
        </w:rPr>
        <w:t>z</w:t>
      </w:r>
      <w:r w:rsidRPr="00EE529C">
        <w:rPr>
          <w:i/>
          <w:spacing w:val="-14"/>
          <w:sz w:val="24"/>
          <w:lang w:val="da-DK"/>
        </w:rPr>
        <w:t xml:space="preserve"> </w:t>
      </w:r>
      <w:r w:rsidRPr="00EE529C">
        <w:rPr>
          <w:sz w:val="24"/>
          <w:lang w:val="da-DK"/>
        </w:rPr>
        <w:t xml:space="preserve">= </w:t>
      </w:r>
      <w:r w:rsidRPr="00EE529C">
        <w:rPr>
          <w:spacing w:val="21"/>
          <w:sz w:val="24"/>
          <w:lang w:val="da-DK"/>
        </w:rPr>
        <w:t xml:space="preserve"> </w:t>
      </w:r>
      <w:r w:rsidRPr="00EE529C">
        <w:rPr>
          <w:rFonts w:ascii="Lucida Sans Unicode" w:hAnsi="Lucida Sans Unicode"/>
          <w:sz w:val="24"/>
          <w:lang w:val="da-DK"/>
        </w:rPr>
        <w:t>−</w:t>
      </w:r>
      <w:r w:rsidRPr="00EE529C">
        <w:rPr>
          <w:sz w:val="24"/>
          <w:lang w:val="da-DK"/>
        </w:rPr>
        <w:t>6</w:t>
      </w:r>
    </w:p>
    <w:p w:rsidR="007E510D" w:rsidRPr="00EE529C" w:rsidRDefault="00EE529C">
      <w:pPr>
        <w:spacing w:line="359" w:lineRule="exact"/>
        <w:ind w:left="1181"/>
        <w:rPr>
          <w:sz w:val="24"/>
          <w:lang w:val="da-DK"/>
        </w:rPr>
      </w:pPr>
      <w:r w:rsidRPr="00EE529C">
        <w:rPr>
          <w:rFonts w:ascii="Lucida Sans Unicode" w:hAnsi="Lucida Sans Unicode"/>
          <w:sz w:val="24"/>
          <w:lang w:val="da-DK"/>
        </w:rPr>
        <w:t xml:space="preserve">− </w:t>
      </w:r>
      <w:r w:rsidRPr="00EE529C">
        <w:rPr>
          <w:i/>
          <w:sz w:val="24"/>
          <w:lang w:val="da-DK"/>
        </w:rPr>
        <w:t xml:space="preserve">y </w:t>
      </w:r>
      <w:r w:rsidRPr="00EE529C">
        <w:rPr>
          <w:rFonts w:ascii="Lucida Sans Unicode" w:hAnsi="Lucida Sans Unicode"/>
          <w:sz w:val="24"/>
          <w:lang w:val="da-DK"/>
        </w:rPr>
        <w:t xml:space="preserve">− </w:t>
      </w:r>
      <w:r w:rsidRPr="00EE529C">
        <w:rPr>
          <w:i/>
          <w:sz w:val="24"/>
          <w:lang w:val="da-DK"/>
        </w:rPr>
        <w:t xml:space="preserve">z </w:t>
      </w:r>
      <w:r w:rsidRPr="00EE529C">
        <w:rPr>
          <w:i/>
          <w:spacing w:val="10"/>
          <w:sz w:val="24"/>
          <w:lang w:val="da-DK"/>
        </w:rPr>
        <w:t xml:space="preserve"> </w:t>
      </w:r>
      <w:r w:rsidRPr="00EE529C">
        <w:rPr>
          <w:sz w:val="24"/>
          <w:lang w:val="da-DK"/>
        </w:rPr>
        <w:t xml:space="preserve">= </w:t>
      </w:r>
      <w:r w:rsidRPr="00EE529C">
        <w:rPr>
          <w:rFonts w:ascii="Lucida Sans Unicode" w:hAnsi="Lucida Sans Unicode"/>
          <w:sz w:val="24"/>
          <w:lang w:val="da-DK"/>
        </w:rPr>
        <w:t>−</w:t>
      </w:r>
      <w:r w:rsidRPr="00EE529C">
        <w:rPr>
          <w:sz w:val="24"/>
          <w:lang w:val="da-DK"/>
        </w:rPr>
        <w:t>12</w:t>
      </w:r>
    </w:p>
    <w:p w:rsidR="007E510D" w:rsidRPr="00EE529C" w:rsidRDefault="007E510D">
      <w:pPr>
        <w:spacing w:line="359" w:lineRule="exact"/>
        <w:rPr>
          <w:sz w:val="24"/>
          <w:lang w:val="da-DK"/>
        </w:rPr>
        <w:sectPr w:rsidR="007E510D" w:rsidRPr="00EE529C">
          <w:type w:val="continuous"/>
          <w:pgSz w:w="11910" w:h="16840"/>
          <w:pgMar w:top="1580" w:right="140" w:bottom="280" w:left="180" w:header="708" w:footer="708" w:gutter="0"/>
          <w:cols w:num="2" w:space="708" w:equalWidth="0">
            <w:col w:w="4206" w:space="40"/>
            <w:col w:w="7344"/>
          </w:cols>
        </w:sectPr>
      </w:pPr>
    </w:p>
    <w:p w:rsidR="007E510D" w:rsidRPr="00EE529C" w:rsidRDefault="00EE529C">
      <w:pPr>
        <w:pStyle w:val="BodyText"/>
        <w:tabs>
          <w:tab w:val="left" w:pos="2113"/>
          <w:tab w:val="left" w:pos="2520"/>
          <w:tab w:val="left" w:pos="3225"/>
          <w:tab w:val="left" w:pos="4793"/>
        </w:tabs>
        <w:spacing w:before="132" w:line="172" w:lineRule="exact"/>
        <w:ind w:left="367"/>
        <w:jc w:val="center"/>
        <w:rPr>
          <w:lang w:val="da-DK"/>
        </w:rPr>
      </w:pPr>
      <w:r w:rsidRPr="00EE529C">
        <w:rPr>
          <w:lang w:val="da-DK"/>
        </w:rPr>
        <w:pict>
          <v:line id="_x0000_s6372" style="position:absolute;left:0;text-align:left;z-index:-28432384;mso-position-horizontal-relative:page" from="281.2pt,23.25pt" to="287.7pt,23.25pt" strokeweight=".21097mm">
            <w10:wrap anchorx="page"/>
          </v:line>
        </w:pict>
      </w:r>
      <w:r w:rsidRPr="00EE529C">
        <w:rPr>
          <w:lang w:val="da-DK"/>
        </w:rPr>
        <w:pict>
          <v:line id="_x0000_s6371" style="position:absolute;left:0;text-align:left;z-index:-28431872;mso-position-horizontal-relative:page" from="301.6pt,23.25pt" to="308.1pt,23.25pt" strokeweight=".21097mm">
            <w10:wrap anchorx="page"/>
          </v:line>
        </w:pict>
      </w:r>
      <w:r w:rsidRPr="00EE529C">
        <w:rPr>
          <w:lang w:val="da-DK"/>
        </w:rPr>
        <w:pict>
          <v:line id="_x0000_s6370" style="position:absolute;left:0;text-align:left;z-index:-28431360;mso-position-horizontal-relative:page" from="330.95pt,23.25pt" to="349.15pt,23.25pt" strokeweight=".21097mm">
            <w10:wrap anchorx="page"/>
          </v:line>
        </w:pict>
      </w:r>
      <w:r w:rsidRPr="00EE529C">
        <w:rPr>
          <w:lang w:val="da-DK"/>
        </w:rPr>
        <w:pict>
          <v:line id="_x0000_s6369" style="position:absolute;left:0;text-align:left;z-index:-28430848;mso-position-horizontal-relative:page" from="408.8pt,23.25pt" to="428.15pt,23.25pt" strokeweight=".21097mm">
            <w10:wrap anchorx="page"/>
          </v:line>
        </w:pict>
      </w:r>
      <w:r w:rsidRPr="00EE529C">
        <w:rPr>
          <w:w w:val="110"/>
          <w:lang w:val="da-DK"/>
        </w:rPr>
        <w:t>5</w:t>
      </w:r>
      <w:r w:rsidRPr="00EE529C">
        <w:rPr>
          <w:w w:val="110"/>
          <w:lang w:val="da-DK"/>
        </w:rPr>
        <w:tab/>
        <w:t>3</w:t>
      </w:r>
      <w:r w:rsidRPr="00EE529C">
        <w:rPr>
          <w:w w:val="110"/>
          <w:lang w:val="da-DK"/>
        </w:rPr>
        <w:tab/>
        <w:t>1</w:t>
      </w:r>
      <w:r w:rsidRPr="00EE529C">
        <w:rPr>
          <w:w w:val="110"/>
          <w:lang w:val="da-DK"/>
        </w:rPr>
        <w:tab/>
        <w:t>1</w:t>
      </w:r>
      <w:r w:rsidRPr="00EE529C">
        <w:rPr>
          <w:w w:val="110"/>
          <w:lang w:val="da-DK"/>
        </w:rPr>
        <w:tab/>
        <w:t>1</w:t>
      </w:r>
    </w:p>
    <w:p w:rsidR="007E510D" w:rsidRPr="00EE529C" w:rsidRDefault="007E510D">
      <w:pPr>
        <w:spacing w:line="172" w:lineRule="exact"/>
        <w:jc w:val="center"/>
        <w:rPr>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line="199" w:lineRule="auto"/>
        <w:ind w:left="2785"/>
        <w:rPr>
          <w:i/>
          <w:sz w:val="24"/>
          <w:lang w:val="da-DK"/>
        </w:rPr>
      </w:pPr>
      <w:r w:rsidRPr="00EE529C">
        <w:rPr>
          <w:lang w:val="da-DK"/>
        </w:rPr>
        <w:pict>
          <v:line id="_x0000_s6368" style="position:absolute;left:0;text-align:left;z-index:-28432896;mso-position-horizontal-relative:page" from="185.1pt,9.35pt" to="209.2pt,9.35pt" strokeweight=".21097mm">
            <w10:wrap anchorx="page"/>
          </v:line>
        </w:pict>
      </w:r>
      <w:r w:rsidRPr="00EE529C">
        <w:rPr>
          <w:i/>
          <w:sz w:val="24"/>
          <w:lang w:val="da-DK"/>
        </w:rPr>
        <w:t>x</w:t>
      </w:r>
      <w:r w:rsidRPr="00EE529C">
        <w:rPr>
          <w:i/>
          <w:spacing w:val="-19"/>
          <w:sz w:val="24"/>
          <w:lang w:val="da-DK"/>
        </w:rPr>
        <w:t xml:space="preserve"> </w:t>
      </w:r>
      <w:r w:rsidRPr="00EE529C">
        <w:rPr>
          <w:sz w:val="24"/>
          <w:lang w:val="da-DK"/>
        </w:rPr>
        <w:t>+</w:t>
      </w:r>
      <w:r w:rsidRPr="00EE529C">
        <w:rPr>
          <w:spacing w:val="-25"/>
          <w:sz w:val="24"/>
          <w:lang w:val="da-DK"/>
        </w:rPr>
        <w:t xml:space="preserve"> </w:t>
      </w:r>
      <w:r w:rsidRPr="00EE529C">
        <w:rPr>
          <w:sz w:val="24"/>
          <w:lang w:val="da-DK"/>
        </w:rPr>
        <w:t>7</w:t>
      </w:r>
      <w:r w:rsidRPr="00EE529C">
        <w:rPr>
          <w:spacing w:val="-25"/>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19"/>
          <w:sz w:val="24"/>
          <w:lang w:val="da-DK"/>
        </w:rPr>
        <w:t xml:space="preserve"> </w:t>
      </w:r>
      <w:r w:rsidRPr="00EE529C">
        <w:rPr>
          <w:i/>
          <w:position w:val="-15"/>
          <w:sz w:val="24"/>
          <w:lang w:val="da-DK"/>
        </w:rPr>
        <w:t>x</w:t>
      </w:r>
      <w:r w:rsidRPr="00EE529C">
        <w:rPr>
          <w:i/>
          <w:spacing w:val="-18"/>
          <w:position w:val="-15"/>
          <w:sz w:val="24"/>
          <w:lang w:val="da-DK"/>
        </w:rPr>
        <w:t xml:space="preserve"> </w:t>
      </w:r>
      <w:r w:rsidRPr="00EE529C">
        <w:rPr>
          <w:rFonts w:ascii="Lucida Sans Unicode" w:hAnsi="Lucida Sans Unicode"/>
          <w:position w:val="-15"/>
          <w:sz w:val="24"/>
          <w:lang w:val="da-DK"/>
        </w:rPr>
        <w:t>−</w:t>
      </w:r>
      <w:r w:rsidRPr="00EE529C">
        <w:rPr>
          <w:rFonts w:ascii="Lucida Sans Unicode" w:hAnsi="Lucida Sans Unicode"/>
          <w:spacing w:val="-41"/>
          <w:position w:val="-15"/>
          <w:sz w:val="24"/>
          <w:lang w:val="da-DK"/>
        </w:rPr>
        <w:t xml:space="preserve"> </w:t>
      </w:r>
      <w:r w:rsidRPr="00EE529C">
        <w:rPr>
          <w:position w:val="-15"/>
          <w:sz w:val="24"/>
          <w:lang w:val="da-DK"/>
        </w:rPr>
        <w:t>2</w:t>
      </w:r>
      <w:r w:rsidRPr="00EE529C">
        <w:rPr>
          <w:spacing w:val="9"/>
          <w:position w:val="-15"/>
          <w:sz w:val="24"/>
          <w:lang w:val="da-DK"/>
        </w:rPr>
        <w:t xml:space="preserve"> </w:t>
      </w:r>
      <w:r w:rsidRPr="00EE529C">
        <w:rPr>
          <w:sz w:val="24"/>
          <w:lang w:val="da-DK"/>
        </w:rPr>
        <w:t>=</w:t>
      </w:r>
      <w:r w:rsidRPr="00EE529C">
        <w:rPr>
          <w:spacing w:val="-12"/>
          <w:sz w:val="24"/>
          <w:lang w:val="da-DK"/>
        </w:rPr>
        <w:t xml:space="preserve"> </w:t>
      </w:r>
      <w:r w:rsidRPr="00EE529C">
        <w:rPr>
          <w:spacing w:val="-9"/>
          <w:sz w:val="24"/>
          <w:lang w:val="da-DK"/>
        </w:rPr>
        <w:t>5</w:t>
      </w:r>
      <w:r w:rsidRPr="00EE529C">
        <w:rPr>
          <w:i/>
          <w:spacing w:val="-9"/>
          <w:sz w:val="24"/>
          <w:lang w:val="da-DK"/>
        </w:rPr>
        <w:t>,</w:t>
      </w:r>
    </w:p>
    <w:p w:rsidR="007E510D" w:rsidRPr="00EE529C" w:rsidRDefault="00EE529C">
      <w:pPr>
        <w:pStyle w:val="ListParagraph"/>
        <w:numPr>
          <w:ilvl w:val="3"/>
          <w:numId w:val="94"/>
        </w:numPr>
        <w:tabs>
          <w:tab w:val="left" w:pos="1846"/>
        </w:tabs>
        <w:spacing w:before="167"/>
        <w:ind w:hanging="441"/>
        <w:jc w:val="left"/>
        <w:rPr>
          <w:sz w:val="24"/>
          <w:lang w:val="da-DK"/>
        </w:rPr>
      </w:pPr>
      <w:r w:rsidRPr="00EE529C">
        <w:rPr>
          <w:sz w:val="24"/>
          <w:lang w:val="da-DK"/>
        </w:rPr>
        <w:t>Løs</w:t>
      </w:r>
      <w:r w:rsidRPr="00EE529C">
        <w:rPr>
          <w:spacing w:val="-1"/>
          <w:sz w:val="24"/>
          <w:lang w:val="da-DK"/>
        </w:rPr>
        <w:t xml:space="preserve"> </w:t>
      </w:r>
      <w:r w:rsidRPr="00EE529C">
        <w:rPr>
          <w:sz w:val="24"/>
          <w:lang w:val="da-DK"/>
        </w:rPr>
        <w:t>ligningerne</w:t>
      </w:r>
    </w:p>
    <w:p w:rsidR="007E510D" w:rsidRPr="00EE529C" w:rsidRDefault="00EE529C">
      <w:pPr>
        <w:tabs>
          <w:tab w:val="left" w:pos="3305"/>
        </w:tabs>
        <w:spacing w:line="199" w:lineRule="auto"/>
        <w:ind w:left="924"/>
        <w:rPr>
          <w:i/>
          <w:sz w:val="24"/>
          <w:lang w:val="da-DK"/>
        </w:rPr>
      </w:pPr>
      <w:r w:rsidRPr="00EE529C">
        <w:rPr>
          <w:lang w:val="da-DK"/>
        </w:rPr>
        <w:br w:type="column"/>
      </w:r>
      <w:r w:rsidRPr="00EE529C">
        <w:rPr>
          <w:position w:val="-15"/>
          <w:sz w:val="24"/>
          <w:lang w:val="da-DK"/>
        </w:rPr>
        <w:t xml:space="preserve">8 </w:t>
      </w:r>
      <w:r w:rsidRPr="00EE529C">
        <w:rPr>
          <w:sz w:val="24"/>
          <w:lang w:val="da-DK"/>
        </w:rPr>
        <w:t xml:space="preserve">+ </w:t>
      </w:r>
      <w:r w:rsidRPr="00EE529C">
        <w:rPr>
          <w:i/>
          <w:position w:val="-15"/>
          <w:sz w:val="24"/>
          <w:lang w:val="da-DK"/>
        </w:rPr>
        <w:t xml:space="preserve">x </w:t>
      </w:r>
      <w:r w:rsidRPr="00EE529C">
        <w:rPr>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25"/>
          <w:sz w:val="24"/>
          <w:lang w:val="da-DK"/>
        </w:rPr>
        <w:t xml:space="preserve"> </w:t>
      </w:r>
      <w:r w:rsidRPr="00EE529C">
        <w:rPr>
          <w:position w:val="-16"/>
          <w:sz w:val="24"/>
          <w:lang w:val="da-DK"/>
        </w:rPr>
        <w:t>2</w:t>
      </w:r>
      <w:r w:rsidRPr="00EE529C">
        <w:rPr>
          <w:i/>
          <w:position w:val="-16"/>
          <w:sz w:val="24"/>
          <w:lang w:val="da-DK"/>
        </w:rPr>
        <w:t>x</w:t>
      </w:r>
      <w:r w:rsidRPr="00EE529C">
        <w:rPr>
          <w:position w:val="-9"/>
          <w:sz w:val="18"/>
          <w:lang w:val="da-DK"/>
        </w:rPr>
        <w:t>2</w:t>
      </w:r>
      <w:r w:rsidRPr="00EE529C">
        <w:rPr>
          <w:spacing w:val="-12"/>
          <w:position w:val="-9"/>
          <w:sz w:val="18"/>
          <w:lang w:val="da-DK"/>
        </w:rPr>
        <w:t xml:space="preserve"> </w:t>
      </w:r>
      <w:r w:rsidRPr="00EE529C">
        <w:rPr>
          <w:i/>
          <w:sz w:val="24"/>
          <w:lang w:val="da-DK"/>
        </w:rPr>
        <w:t>,</w:t>
      </w:r>
      <w:r w:rsidRPr="00EE529C">
        <w:rPr>
          <w:i/>
          <w:sz w:val="24"/>
          <w:lang w:val="da-DK"/>
        </w:rPr>
        <w:tab/>
      </w:r>
      <w:r w:rsidRPr="00EE529C">
        <w:rPr>
          <w:rFonts w:ascii="Lucida Sans Unicode" w:hAnsi="Lucida Sans Unicode"/>
          <w:sz w:val="24"/>
          <w:lang w:val="da-DK"/>
        </w:rPr>
        <w:t>−</w:t>
      </w:r>
      <w:r w:rsidRPr="00EE529C">
        <w:rPr>
          <w:rFonts w:ascii="Lucida Sans Unicode" w:hAnsi="Lucida Sans Unicode"/>
          <w:spacing w:val="-53"/>
          <w:sz w:val="24"/>
          <w:lang w:val="da-DK"/>
        </w:rPr>
        <w:t xml:space="preserve"> </w:t>
      </w:r>
      <w:r w:rsidRPr="00EE529C">
        <w:rPr>
          <w:position w:val="-15"/>
          <w:sz w:val="24"/>
          <w:lang w:val="da-DK"/>
        </w:rPr>
        <w:t>12</w:t>
      </w:r>
      <w:r w:rsidRPr="00EE529C">
        <w:rPr>
          <w:i/>
          <w:position w:val="-15"/>
          <w:sz w:val="24"/>
          <w:lang w:val="da-DK"/>
        </w:rPr>
        <w:t>x</w:t>
      </w:r>
      <w:r w:rsidRPr="00EE529C">
        <w:rPr>
          <w:i/>
          <w:spacing w:val="10"/>
          <w:position w:val="-15"/>
          <w:sz w:val="24"/>
          <w:lang w:val="da-DK"/>
        </w:rPr>
        <w:t xml:space="preserve"> </w:t>
      </w:r>
      <w:r w:rsidRPr="00EE529C">
        <w:rPr>
          <w:sz w:val="24"/>
          <w:lang w:val="da-DK"/>
        </w:rPr>
        <w:t>+</w:t>
      </w:r>
      <w:r w:rsidRPr="00EE529C">
        <w:rPr>
          <w:spacing w:val="-21"/>
          <w:sz w:val="24"/>
          <w:lang w:val="da-DK"/>
        </w:rPr>
        <w:t xml:space="preserve"> </w:t>
      </w:r>
      <w:r w:rsidRPr="00EE529C">
        <w:rPr>
          <w:sz w:val="24"/>
          <w:lang w:val="da-DK"/>
        </w:rPr>
        <w:t>3</w:t>
      </w:r>
      <w:r w:rsidRPr="00EE529C">
        <w:rPr>
          <w:i/>
          <w:sz w:val="24"/>
          <w:lang w:val="da-DK"/>
        </w:rPr>
        <w:t>x</w:t>
      </w:r>
      <w:r w:rsidRPr="00EE529C">
        <w:rPr>
          <w:i/>
          <w:spacing w:val="-1"/>
          <w:sz w:val="24"/>
          <w:lang w:val="da-DK"/>
        </w:rPr>
        <w:t xml:space="preserve"> </w:t>
      </w:r>
      <w:r w:rsidRPr="00EE529C">
        <w:rPr>
          <w:sz w:val="24"/>
          <w:lang w:val="da-DK"/>
        </w:rPr>
        <w:t>=</w:t>
      </w:r>
      <w:r w:rsidRPr="00EE529C">
        <w:rPr>
          <w:spacing w:val="-7"/>
          <w:sz w:val="24"/>
          <w:lang w:val="da-DK"/>
        </w:rPr>
        <w:t xml:space="preserve"> </w:t>
      </w:r>
      <w:r w:rsidRPr="00EE529C">
        <w:rPr>
          <w:sz w:val="24"/>
          <w:lang w:val="da-DK"/>
        </w:rPr>
        <w:t>0</w:t>
      </w:r>
      <w:r w:rsidRPr="00EE529C">
        <w:rPr>
          <w:i/>
          <w:sz w:val="24"/>
          <w:lang w:val="da-DK"/>
        </w:rPr>
        <w:t>.</w:t>
      </w:r>
    </w:p>
    <w:p w:rsidR="007E510D" w:rsidRPr="00EE529C" w:rsidRDefault="007E510D">
      <w:pPr>
        <w:spacing w:line="199" w:lineRule="auto"/>
        <w:rPr>
          <w:sz w:val="24"/>
          <w:lang w:val="da-DK"/>
        </w:rPr>
        <w:sectPr w:rsidR="007E510D" w:rsidRPr="00EE529C">
          <w:type w:val="continuous"/>
          <w:pgSz w:w="11910" w:h="16840"/>
          <w:pgMar w:top="1580" w:right="140" w:bottom="280" w:left="180" w:header="708" w:footer="708" w:gutter="0"/>
          <w:cols w:num="2" w:space="708" w:equalWidth="0">
            <w:col w:w="4481" w:space="40"/>
            <w:col w:w="7069"/>
          </w:cols>
        </w:sectPr>
      </w:pPr>
    </w:p>
    <w:p w:rsidR="007E510D" w:rsidRPr="00EE529C" w:rsidRDefault="00EE529C">
      <w:pPr>
        <w:pStyle w:val="BodyText"/>
        <w:tabs>
          <w:tab w:val="left" w:pos="5685"/>
          <w:tab w:val="left" w:pos="7998"/>
        </w:tabs>
        <w:spacing w:before="203" w:line="86" w:lineRule="auto"/>
        <w:ind w:left="3042"/>
        <w:rPr>
          <w:lang w:val="da-DK"/>
        </w:rPr>
      </w:pPr>
      <w:r w:rsidRPr="00EE529C">
        <w:rPr>
          <w:rFonts w:ascii="Times New Roman" w:hAnsi="Times New Roman"/>
          <w:spacing w:val="-8"/>
          <w:w w:val="99"/>
          <w:u w:val="single"/>
          <w:lang w:val="da-DK"/>
        </w:rPr>
        <w:t xml:space="preserve"> </w:t>
      </w:r>
      <w:r w:rsidRPr="00EE529C">
        <w:rPr>
          <w:u w:val="single"/>
          <w:lang w:val="da-DK"/>
        </w:rPr>
        <w:t>4</w:t>
      </w:r>
      <w:r w:rsidRPr="00EE529C">
        <w:rPr>
          <w:lang w:val="da-DK"/>
        </w:rPr>
        <w:t xml:space="preserve">  </w:t>
      </w:r>
      <w:r w:rsidRPr="00EE529C">
        <w:rPr>
          <w:position w:val="-15"/>
          <w:lang w:val="da-DK"/>
        </w:rPr>
        <w:t xml:space="preserve">+ </w:t>
      </w:r>
      <w:r w:rsidRPr="00EE529C">
        <w:rPr>
          <w:u w:val="single"/>
          <w:lang w:val="da-DK"/>
        </w:rPr>
        <w:t xml:space="preserve">  16  </w:t>
      </w:r>
      <w:r w:rsidRPr="00EE529C">
        <w:rPr>
          <w:spacing w:val="30"/>
          <w:lang w:val="da-DK"/>
        </w:rPr>
        <w:t xml:space="preserve"> </w:t>
      </w:r>
      <w:r w:rsidRPr="00EE529C">
        <w:rPr>
          <w:position w:val="-15"/>
          <w:lang w:val="da-DK"/>
        </w:rPr>
        <w:t>=</w:t>
      </w:r>
      <w:r w:rsidRPr="00EE529C">
        <w:rPr>
          <w:spacing w:val="-3"/>
          <w:position w:val="-15"/>
          <w:lang w:val="da-DK"/>
        </w:rPr>
        <w:t xml:space="preserve"> </w:t>
      </w:r>
      <w:r w:rsidRPr="00EE529C">
        <w:rPr>
          <w:position w:val="-15"/>
          <w:lang w:val="da-DK"/>
        </w:rPr>
        <w:t>0</w:t>
      </w:r>
      <w:r w:rsidRPr="00EE529C">
        <w:rPr>
          <w:i/>
          <w:position w:val="-15"/>
          <w:lang w:val="da-DK"/>
        </w:rPr>
        <w:t>,</w:t>
      </w:r>
      <w:r w:rsidRPr="00EE529C">
        <w:rPr>
          <w:i/>
          <w:position w:val="-15"/>
          <w:lang w:val="da-DK"/>
        </w:rPr>
        <w:tab/>
        <w:t xml:space="preserve">x </w:t>
      </w:r>
      <w:r w:rsidRPr="00EE529C">
        <w:rPr>
          <w:position w:val="-15"/>
          <w:lang w:val="da-DK"/>
        </w:rPr>
        <w:t>= 3 +</w:t>
      </w:r>
      <w:r w:rsidRPr="00EE529C">
        <w:rPr>
          <w:spacing w:val="-6"/>
          <w:position w:val="-15"/>
          <w:lang w:val="da-DK"/>
        </w:rPr>
        <w:t xml:space="preserve"> </w:t>
      </w:r>
      <w:r w:rsidRPr="00EE529C">
        <w:rPr>
          <w:u w:val="single"/>
          <w:lang w:val="da-DK"/>
        </w:rPr>
        <w:t>70</w:t>
      </w:r>
      <w:r w:rsidRPr="00EE529C">
        <w:rPr>
          <w:spacing w:val="-35"/>
          <w:lang w:val="da-DK"/>
        </w:rPr>
        <w:t xml:space="preserve"> </w:t>
      </w:r>
      <w:r w:rsidRPr="00EE529C">
        <w:rPr>
          <w:i/>
          <w:position w:val="-15"/>
          <w:lang w:val="da-DK"/>
        </w:rPr>
        <w:t>,</w:t>
      </w:r>
      <w:r w:rsidRPr="00EE529C">
        <w:rPr>
          <w:i/>
          <w:position w:val="-15"/>
          <w:lang w:val="da-DK"/>
        </w:rPr>
        <w:tab/>
      </w:r>
      <w:r w:rsidRPr="00EE529C">
        <w:rPr>
          <w:u w:val="single"/>
          <w:lang w:val="da-DK"/>
        </w:rPr>
        <w:t>1</w:t>
      </w:r>
      <w:r w:rsidRPr="00EE529C">
        <w:rPr>
          <w:lang w:val="da-DK"/>
        </w:rPr>
        <w:t xml:space="preserve"> </w:t>
      </w:r>
      <w:r w:rsidRPr="00EE529C">
        <w:rPr>
          <w:rFonts w:ascii="Lucida Sans Unicode" w:hAnsi="Lucida Sans Unicode"/>
          <w:position w:val="-15"/>
          <w:lang w:val="da-DK"/>
        </w:rPr>
        <w:t>−</w:t>
      </w:r>
      <w:r w:rsidRPr="00EE529C">
        <w:rPr>
          <w:rFonts w:ascii="Lucida Sans Unicode" w:hAnsi="Lucida Sans Unicode"/>
          <w:spacing w:val="21"/>
          <w:u w:val="single"/>
          <w:lang w:val="da-DK"/>
        </w:rPr>
        <w:t xml:space="preserve"> </w:t>
      </w:r>
      <w:r w:rsidRPr="00EE529C">
        <w:rPr>
          <w:spacing w:val="-18"/>
          <w:u w:val="single"/>
          <w:lang w:val="da-DK"/>
        </w:rPr>
        <w:t>3</w:t>
      </w:r>
    </w:p>
    <w:p w:rsidR="007E510D" w:rsidRPr="00EE529C" w:rsidRDefault="00EE529C">
      <w:pPr>
        <w:pStyle w:val="BodyText"/>
        <w:spacing w:before="1"/>
        <w:rPr>
          <w:lang w:val="da-DK"/>
        </w:rPr>
      </w:pPr>
      <w:r w:rsidRPr="00EE529C">
        <w:rPr>
          <w:lang w:val="da-DK"/>
        </w:rPr>
        <w:br w:type="column"/>
      </w:r>
    </w:p>
    <w:p w:rsidR="007E510D" w:rsidRPr="00EE529C" w:rsidRDefault="00EE529C">
      <w:pPr>
        <w:spacing w:line="166" w:lineRule="exact"/>
        <w:ind w:left="89"/>
        <w:rPr>
          <w:i/>
          <w:sz w:val="24"/>
          <w:lang w:val="da-DK"/>
        </w:rPr>
      </w:pPr>
      <w:r w:rsidRPr="00EE529C">
        <w:rPr>
          <w:w w:val="105"/>
          <w:sz w:val="24"/>
          <w:lang w:val="da-DK"/>
        </w:rPr>
        <w:t>= 0</w:t>
      </w:r>
      <w:r w:rsidRPr="00EE529C">
        <w:rPr>
          <w:i/>
          <w:w w:val="105"/>
          <w:sz w:val="24"/>
          <w:lang w:val="da-DK"/>
        </w:rPr>
        <w:t>.</w:t>
      </w:r>
    </w:p>
    <w:p w:rsidR="007E510D" w:rsidRPr="00EE529C" w:rsidRDefault="007E510D">
      <w:pPr>
        <w:spacing w:line="166" w:lineRule="exact"/>
        <w:rPr>
          <w:sz w:val="24"/>
          <w:lang w:val="da-DK"/>
        </w:rPr>
        <w:sectPr w:rsidR="007E510D" w:rsidRPr="00EE529C">
          <w:type w:val="continuous"/>
          <w:pgSz w:w="11910" w:h="16840"/>
          <w:pgMar w:top="1580" w:right="140" w:bottom="280" w:left="180" w:header="708" w:footer="708" w:gutter="0"/>
          <w:cols w:num="2" w:space="708" w:equalWidth="0">
            <w:col w:w="8585" w:space="40"/>
            <w:col w:w="2965"/>
          </w:cols>
        </w:sectPr>
      </w:pPr>
    </w:p>
    <w:p w:rsidR="007E510D" w:rsidRPr="00EE529C" w:rsidRDefault="00EE529C">
      <w:pPr>
        <w:tabs>
          <w:tab w:val="left" w:pos="511"/>
        </w:tabs>
        <w:spacing w:line="329" w:lineRule="exact"/>
        <w:jc w:val="right"/>
        <w:rPr>
          <w:sz w:val="24"/>
          <w:lang w:val="da-DK"/>
        </w:rPr>
      </w:pPr>
      <w:r w:rsidRPr="00EE529C">
        <w:rPr>
          <w:i/>
          <w:spacing w:val="3"/>
          <w:sz w:val="24"/>
          <w:lang w:val="da-DK"/>
        </w:rPr>
        <w:t>x</w:t>
      </w:r>
      <w:r w:rsidRPr="00EE529C">
        <w:rPr>
          <w:spacing w:val="3"/>
          <w:position w:val="7"/>
          <w:sz w:val="18"/>
          <w:lang w:val="da-DK"/>
        </w:rPr>
        <w:t>2</w:t>
      </w:r>
      <w:r w:rsidRPr="00EE529C">
        <w:rPr>
          <w:spacing w:val="3"/>
          <w:position w:val="7"/>
          <w:sz w:val="18"/>
          <w:lang w:val="da-DK"/>
        </w:rPr>
        <w:tab/>
      </w:r>
      <w:r w:rsidRPr="00EE529C">
        <w:rPr>
          <w:i/>
          <w:position w:val="1"/>
          <w:sz w:val="24"/>
          <w:lang w:val="da-DK"/>
        </w:rPr>
        <w:t>x</w:t>
      </w:r>
      <w:r w:rsidRPr="00EE529C">
        <w:rPr>
          <w:i/>
          <w:spacing w:val="-33"/>
          <w:position w:val="1"/>
          <w:sz w:val="24"/>
          <w:lang w:val="da-DK"/>
        </w:rPr>
        <w:t xml:space="preserve"> </w:t>
      </w:r>
      <w:r w:rsidRPr="00EE529C">
        <w:rPr>
          <w:rFonts w:ascii="Lucida Sans Unicode" w:hAnsi="Lucida Sans Unicode"/>
          <w:position w:val="1"/>
          <w:sz w:val="24"/>
          <w:lang w:val="da-DK"/>
        </w:rPr>
        <w:t>−</w:t>
      </w:r>
      <w:r w:rsidRPr="00EE529C">
        <w:rPr>
          <w:rFonts w:ascii="Lucida Sans Unicode" w:hAnsi="Lucida Sans Unicode"/>
          <w:spacing w:val="-52"/>
          <w:position w:val="1"/>
          <w:sz w:val="24"/>
          <w:lang w:val="da-DK"/>
        </w:rPr>
        <w:t xml:space="preserve"> </w:t>
      </w:r>
      <w:r w:rsidRPr="00EE529C">
        <w:rPr>
          <w:position w:val="1"/>
          <w:sz w:val="24"/>
          <w:lang w:val="da-DK"/>
        </w:rPr>
        <w:t>3</w:t>
      </w:r>
    </w:p>
    <w:p w:rsidR="007E510D" w:rsidRPr="00EE529C" w:rsidRDefault="00EE529C">
      <w:pPr>
        <w:tabs>
          <w:tab w:val="left" w:pos="1474"/>
          <w:tab w:val="left" w:pos="1876"/>
        </w:tabs>
        <w:spacing w:line="300" w:lineRule="exact"/>
        <w:ind w:right="507"/>
        <w:jc w:val="center"/>
        <w:rPr>
          <w:sz w:val="18"/>
          <w:lang w:val="da-DK"/>
        </w:rPr>
      </w:pPr>
      <w:r w:rsidRPr="00EE529C">
        <w:rPr>
          <w:lang w:val="da-DK"/>
        </w:rPr>
        <w:br w:type="column"/>
      </w:r>
      <w:r w:rsidRPr="00EE529C">
        <w:rPr>
          <w:i/>
          <w:position w:val="1"/>
          <w:sz w:val="24"/>
          <w:lang w:val="da-DK"/>
        </w:rPr>
        <w:t>x</w:t>
      </w:r>
      <w:r w:rsidRPr="00EE529C">
        <w:rPr>
          <w:i/>
          <w:position w:val="1"/>
          <w:sz w:val="24"/>
          <w:lang w:val="da-DK"/>
        </w:rPr>
        <w:tab/>
        <w:t>x</w:t>
      </w:r>
      <w:r w:rsidRPr="00EE529C">
        <w:rPr>
          <w:i/>
          <w:position w:val="1"/>
          <w:sz w:val="24"/>
          <w:lang w:val="da-DK"/>
        </w:rPr>
        <w:tab/>
      </w:r>
      <w:r w:rsidRPr="00EE529C">
        <w:rPr>
          <w:i/>
          <w:spacing w:val="3"/>
          <w:sz w:val="24"/>
          <w:lang w:val="da-DK"/>
        </w:rPr>
        <w:t>x</w:t>
      </w:r>
      <w:r w:rsidRPr="00EE529C">
        <w:rPr>
          <w:spacing w:val="3"/>
          <w:position w:val="7"/>
          <w:sz w:val="18"/>
          <w:lang w:val="da-DK"/>
        </w:rPr>
        <w:t>2</w:t>
      </w:r>
    </w:p>
    <w:p w:rsidR="007E510D" w:rsidRPr="00EE529C" w:rsidRDefault="007E510D">
      <w:pPr>
        <w:spacing w:line="300" w:lineRule="exact"/>
        <w:jc w:val="center"/>
        <w:rPr>
          <w:sz w:val="18"/>
          <w:lang w:val="da-DK"/>
        </w:rPr>
        <w:sectPr w:rsidR="007E510D" w:rsidRPr="00EE529C">
          <w:type w:val="continuous"/>
          <w:pgSz w:w="11910" w:h="16840"/>
          <w:pgMar w:top="1580" w:right="140" w:bottom="280" w:left="180" w:header="708" w:footer="708" w:gutter="0"/>
          <w:cols w:num="2" w:space="708" w:equalWidth="0">
            <w:col w:w="4037" w:space="40"/>
            <w:col w:w="7513"/>
          </w:cols>
        </w:sectPr>
      </w:pPr>
    </w:p>
    <w:p w:rsidR="007E510D" w:rsidRPr="00EE529C" w:rsidRDefault="00EE529C">
      <w:pPr>
        <w:pStyle w:val="ListParagraph"/>
        <w:numPr>
          <w:ilvl w:val="3"/>
          <w:numId w:val="94"/>
        </w:numPr>
        <w:tabs>
          <w:tab w:val="left" w:pos="1846"/>
        </w:tabs>
        <w:spacing w:before="153"/>
        <w:ind w:hanging="441"/>
        <w:jc w:val="left"/>
        <w:rPr>
          <w:sz w:val="24"/>
          <w:lang w:val="da-DK"/>
        </w:rPr>
      </w:pPr>
      <w:r w:rsidRPr="00EE529C">
        <w:rPr>
          <w:sz w:val="24"/>
          <w:lang w:val="da-DK"/>
        </w:rPr>
        <w:t xml:space="preserve">For hvilke </w:t>
      </w:r>
      <w:r w:rsidRPr="00EE529C">
        <w:rPr>
          <w:i/>
          <w:sz w:val="24"/>
          <w:lang w:val="da-DK"/>
        </w:rPr>
        <w:t xml:space="preserve">b </w:t>
      </w:r>
      <w:r w:rsidRPr="00EE529C">
        <w:rPr>
          <w:sz w:val="24"/>
          <w:lang w:val="da-DK"/>
        </w:rPr>
        <w:t>har</w:t>
      </w:r>
      <w:r w:rsidRPr="00EE529C">
        <w:rPr>
          <w:spacing w:val="16"/>
          <w:sz w:val="24"/>
          <w:lang w:val="da-DK"/>
        </w:rPr>
        <w:t xml:space="preserve"> </w:t>
      </w:r>
      <w:r w:rsidRPr="00EE529C">
        <w:rPr>
          <w:spacing w:val="-3"/>
          <w:sz w:val="24"/>
          <w:lang w:val="da-DK"/>
        </w:rPr>
        <w:t>ligningen</w:t>
      </w:r>
    </w:p>
    <w:p w:rsidR="007E510D" w:rsidRPr="00EE529C" w:rsidRDefault="007E510D">
      <w:pPr>
        <w:pStyle w:val="BodyText"/>
        <w:rPr>
          <w:sz w:val="28"/>
          <w:lang w:val="da-DK"/>
        </w:rPr>
      </w:pPr>
    </w:p>
    <w:p w:rsidR="007E510D" w:rsidRPr="00EE529C" w:rsidRDefault="007E510D">
      <w:pPr>
        <w:pStyle w:val="BodyText"/>
        <w:spacing w:before="7"/>
        <w:rPr>
          <w:sz w:val="25"/>
          <w:lang w:val="da-DK"/>
        </w:rPr>
      </w:pPr>
    </w:p>
    <w:p w:rsidR="007E510D" w:rsidRPr="00EE529C" w:rsidRDefault="00EE529C">
      <w:pPr>
        <w:pStyle w:val="BodyText"/>
        <w:ind w:left="1845"/>
        <w:rPr>
          <w:lang w:val="da-DK"/>
        </w:rPr>
      </w:pPr>
      <w:r w:rsidRPr="00EE529C">
        <w:rPr>
          <w:lang w:val="da-DK"/>
        </w:rPr>
        <w:t>præcis en løsning?</w:t>
      </w:r>
    </w:p>
    <w:p w:rsidR="007E510D" w:rsidRPr="00EE529C" w:rsidRDefault="00EE529C">
      <w:pPr>
        <w:pStyle w:val="ListParagraph"/>
        <w:numPr>
          <w:ilvl w:val="3"/>
          <w:numId w:val="94"/>
        </w:numPr>
        <w:tabs>
          <w:tab w:val="left" w:pos="1846"/>
        </w:tabs>
        <w:spacing w:before="177"/>
        <w:ind w:hanging="441"/>
        <w:jc w:val="left"/>
        <w:rPr>
          <w:sz w:val="24"/>
          <w:lang w:val="da-DK"/>
        </w:rPr>
      </w:pPr>
      <w:r w:rsidRPr="00EE529C">
        <w:rPr>
          <w:sz w:val="24"/>
          <w:lang w:val="da-DK"/>
        </w:rPr>
        <w:t xml:space="preserve">For hvilke </w:t>
      </w:r>
      <w:r w:rsidRPr="00EE529C">
        <w:rPr>
          <w:i/>
          <w:sz w:val="24"/>
          <w:lang w:val="da-DK"/>
        </w:rPr>
        <w:t xml:space="preserve">a </w:t>
      </w:r>
      <w:r w:rsidRPr="00EE529C">
        <w:rPr>
          <w:sz w:val="24"/>
          <w:lang w:val="da-DK"/>
        </w:rPr>
        <w:t>har</w:t>
      </w:r>
      <w:r w:rsidRPr="00EE529C">
        <w:rPr>
          <w:spacing w:val="2"/>
          <w:sz w:val="24"/>
          <w:lang w:val="da-DK"/>
        </w:rPr>
        <w:t xml:space="preserve"> </w:t>
      </w:r>
      <w:r w:rsidRPr="00EE529C">
        <w:rPr>
          <w:sz w:val="24"/>
          <w:lang w:val="da-DK"/>
        </w:rPr>
        <w:t>ligningen</w:t>
      </w:r>
    </w:p>
    <w:p w:rsidR="007E510D" w:rsidRPr="00EE529C" w:rsidRDefault="007E510D">
      <w:pPr>
        <w:pStyle w:val="BodyText"/>
        <w:rPr>
          <w:sz w:val="28"/>
          <w:lang w:val="da-DK"/>
        </w:rPr>
      </w:pPr>
    </w:p>
    <w:p w:rsidR="007E510D" w:rsidRPr="00EE529C" w:rsidRDefault="007E510D">
      <w:pPr>
        <w:pStyle w:val="BodyText"/>
        <w:spacing w:before="7"/>
        <w:rPr>
          <w:sz w:val="25"/>
          <w:lang w:val="da-DK"/>
        </w:rPr>
      </w:pPr>
    </w:p>
    <w:p w:rsidR="007E510D" w:rsidRPr="00EE529C" w:rsidRDefault="00EE529C">
      <w:pPr>
        <w:pStyle w:val="BodyText"/>
        <w:ind w:left="1845"/>
        <w:rPr>
          <w:lang w:val="da-DK"/>
        </w:rPr>
      </w:pPr>
      <w:r w:rsidRPr="00EE529C">
        <w:rPr>
          <w:lang w:val="da-DK"/>
        </w:rPr>
        <w:t>ingen reelle løsninger?</w:t>
      </w:r>
    </w:p>
    <w:p w:rsidR="007E510D" w:rsidRPr="00EE529C" w:rsidRDefault="00EE529C">
      <w:pPr>
        <w:pStyle w:val="BodyText"/>
        <w:rPr>
          <w:sz w:val="32"/>
          <w:lang w:val="da-DK"/>
        </w:rPr>
      </w:pPr>
      <w:r w:rsidRPr="00EE529C">
        <w:rPr>
          <w:lang w:val="da-DK"/>
        </w:rPr>
        <w:br w:type="column"/>
      </w:r>
    </w:p>
    <w:p w:rsidR="007E510D" w:rsidRPr="00EE529C" w:rsidRDefault="00EE529C">
      <w:pPr>
        <w:spacing w:before="237"/>
        <w:ind w:left="603"/>
        <w:rPr>
          <w:i/>
          <w:sz w:val="24"/>
          <w:lang w:val="da-DK"/>
        </w:rPr>
      </w:pPr>
      <w:r w:rsidRPr="00EE529C">
        <w:rPr>
          <w:w w:val="105"/>
          <w:sz w:val="24"/>
          <w:lang w:val="da-DK"/>
        </w:rPr>
        <w:t>2</w:t>
      </w:r>
      <w:r w:rsidRPr="00EE529C">
        <w:rPr>
          <w:i/>
          <w:w w:val="105"/>
          <w:sz w:val="24"/>
          <w:lang w:val="da-DK"/>
        </w:rPr>
        <w:t>x</w:t>
      </w:r>
      <w:r w:rsidRPr="00EE529C">
        <w:rPr>
          <w:w w:val="105"/>
          <w:sz w:val="24"/>
          <w:vertAlign w:val="superscript"/>
          <w:lang w:val="da-DK"/>
        </w:rPr>
        <w:t>2</w:t>
      </w:r>
      <w:r w:rsidRPr="00EE529C">
        <w:rPr>
          <w:spacing w:val="-12"/>
          <w:w w:val="105"/>
          <w:sz w:val="24"/>
          <w:lang w:val="da-DK"/>
        </w:rPr>
        <w:t xml:space="preserve"> </w:t>
      </w:r>
      <w:r w:rsidRPr="00EE529C">
        <w:rPr>
          <w:w w:val="105"/>
          <w:sz w:val="24"/>
          <w:lang w:val="da-DK"/>
        </w:rPr>
        <w:t>+</w:t>
      </w:r>
      <w:r w:rsidRPr="00EE529C">
        <w:rPr>
          <w:spacing w:val="-22"/>
          <w:w w:val="105"/>
          <w:sz w:val="24"/>
          <w:lang w:val="da-DK"/>
        </w:rPr>
        <w:t xml:space="preserve"> </w:t>
      </w:r>
      <w:r w:rsidRPr="00EE529C">
        <w:rPr>
          <w:i/>
          <w:spacing w:val="3"/>
          <w:w w:val="105"/>
          <w:sz w:val="24"/>
          <w:lang w:val="da-DK"/>
        </w:rPr>
        <w:t>bx</w:t>
      </w:r>
      <w:r w:rsidRPr="00EE529C">
        <w:rPr>
          <w:i/>
          <w:spacing w:val="-14"/>
          <w:w w:val="105"/>
          <w:sz w:val="24"/>
          <w:lang w:val="da-DK"/>
        </w:rPr>
        <w:t xml:space="preserve"> </w:t>
      </w:r>
      <w:r w:rsidRPr="00EE529C">
        <w:rPr>
          <w:w w:val="105"/>
          <w:sz w:val="24"/>
          <w:lang w:val="da-DK"/>
        </w:rPr>
        <w:t>+</w:t>
      </w:r>
      <w:r w:rsidRPr="00EE529C">
        <w:rPr>
          <w:spacing w:val="-22"/>
          <w:w w:val="105"/>
          <w:sz w:val="24"/>
          <w:lang w:val="da-DK"/>
        </w:rPr>
        <w:t xml:space="preserve"> </w:t>
      </w:r>
      <w:r w:rsidRPr="00EE529C">
        <w:rPr>
          <w:w w:val="105"/>
          <w:sz w:val="24"/>
          <w:lang w:val="da-DK"/>
        </w:rPr>
        <w:t>2</w:t>
      </w:r>
      <w:r w:rsidRPr="00EE529C">
        <w:rPr>
          <w:spacing w:val="-7"/>
          <w:w w:val="105"/>
          <w:sz w:val="24"/>
          <w:lang w:val="da-DK"/>
        </w:rPr>
        <w:t xml:space="preserve"> </w:t>
      </w:r>
      <w:r w:rsidRPr="00EE529C">
        <w:rPr>
          <w:w w:val="105"/>
          <w:sz w:val="24"/>
          <w:lang w:val="da-DK"/>
        </w:rPr>
        <w:t>=</w:t>
      </w:r>
      <w:r w:rsidRPr="00EE529C">
        <w:rPr>
          <w:spacing w:val="-7"/>
          <w:w w:val="105"/>
          <w:sz w:val="24"/>
          <w:lang w:val="da-DK"/>
        </w:rPr>
        <w:t xml:space="preserve"> </w:t>
      </w:r>
      <w:r w:rsidRPr="00EE529C">
        <w:rPr>
          <w:w w:val="105"/>
          <w:sz w:val="24"/>
          <w:lang w:val="da-DK"/>
        </w:rPr>
        <w:t>0</w:t>
      </w:r>
      <w:r w:rsidRPr="00EE529C">
        <w:rPr>
          <w:i/>
          <w:w w:val="105"/>
          <w:sz w:val="24"/>
          <w:lang w:val="da-DK"/>
        </w:rPr>
        <w:t>,</w:t>
      </w:r>
    </w:p>
    <w:p w:rsidR="007E510D" w:rsidRPr="00EE529C" w:rsidRDefault="007E510D">
      <w:pPr>
        <w:pStyle w:val="BodyText"/>
        <w:rPr>
          <w:i/>
          <w:sz w:val="32"/>
          <w:lang w:val="da-DK"/>
        </w:rPr>
      </w:pPr>
    </w:p>
    <w:p w:rsidR="007E510D" w:rsidRPr="00EE529C" w:rsidRDefault="007E510D">
      <w:pPr>
        <w:pStyle w:val="BodyText"/>
        <w:rPr>
          <w:i/>
          <w:sz w:val="32"/>
          <w:lang w:val="da-DK"/>
        </w:rPr>
      </w:pPr>
    </w:p>
    <w:p w:rsidR="007E510D" w:rsidRPr="00EE529C" w:rsidRDefault="007E510D">
      <w:pPr>
        <w:pStyle w:val="BodyText"/>
        <w:spacing w:before="11"/>
        <w:rPr>
          <w:i/>
          <w:sz w:val="27"/>
          <w:lang w:val="da-DK"/>
        </w:rPr>
      </w:pPr>
    </w:p>
    <w:p w:rsidR="007E510D" w:rsidRPr="00EE529C" w:rsidRDefault="00EE529C">
      <w:pPr>
        <w:ind w:left="638"/>
        <w:rPr>
          <w:sz w:val="24"/>
          <w:lang w:val="da-DK"/>
        </w:rPr>
      </w:pPr>
      <w:r w:rsidRPr="00EE529C">
        <w:rPr>
          <w:i/>
          <w:spacing w:val="2"/>
          <w:sz w:val="24"/>
          <w:lang w:val="da-DK"/>
        </w:rPr>
        <w:t>ax</w:t>
      </w:r>
      <w:r w:rsidRPr="00EE529C">
        <w:rPr>
          <w:spacing w:val="2"/>
          <w:sz w:val="24"/>
          <w:vertAlign w:val="superscript"/>
          <w:lang w:val="da-DK"/>
        </w:rPr>
        <w:t>2</w:t>
      </w:r>
      <w:r w:rsidRPr="00EE529C">
        <w:rPr>
          <w:spacing w:val="-6"/>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3"/>
          <w:sz w:val="24"/>
          <w:lang w:val="da-DK"/>
        </w:rPr>
        <w:t xml:space="preserve"> </w:t>
      </w:r>
      <w:r w:rsidRPr="00EE529C">
        <w:rPr>
          <w:sz w:val="24"/>
          <w:lang w:val="da-DK"/>
        </w:rPr>
        <w:t>4</w:t>
      </w:r>
      <w:r w:rsidRPr="00EE529C">
        <w:rPr>
          <w:i/>
          <w:sz w:val="24"/>
          <w:lang w:val="da-DK"/>
        </w:rPr>
        <w:t>x</w:t>
      </w:r>
      <w:r w:rsidRPr="00EE529C">
        <w:rPr>
          <w:i/>
          <w:spacing w:val="-9"/>
          <w:sz w:val="24"/>
          <w:lang w:val="da-DK"/>
        </w:rPr>
        <w:t xml:space="preserve"> </w:t>
      </w:r>
      <w:r w:rsidRPr="00EE529C">
        <w:rPr>
          <w:sz w:val="24"/>
          <w:lang w:val="da-DK"/>
        </w:rPr>
        <w:t>+</w:t>
      </w:r>
      <w:r w:rsidRPr="00EE529C">
        <w:rPr>
          <w:spacing w:val="-17"/>
          <w:sz w:val="24"/>
          <w:lang w:val="da-DK"/>
        </w:rPr>
        <w:t xml:space="preserve"> </w:t>
      </w:r>
      <w:r w:rsidRPr="00EE529C">
        <w:rPr>
          <w:sz w:val="24"/>
          <w:lang w:val="da-DK"/>
        </w:rPr>
        <w:t>1</w:t>
      </w:r>
      <w:r w:rsidRPr="00EE529C">
        <w:rPr>
          <w:spacing w:val="-2"/>
          <w:sz w:val="24"/>
          <w:lang w:val="da-DK"/>
        </w:rPr>
        <w:t xml:space="preserve"> </w:t>
      </w:r>
      <w:r w:rsidRPr="00EE529C">
        <w:rPr>
          <w:sz w:val="24"/>
          <w:lang w:val="da-DK"/>
        </w:rPr>
        <w:t>=</w:t>
      </w:r>
      <w:r w:rsidRPr="00EE529C">
        <w:rPr>
          <w:spacing w:val="-1"/>
          <w:sz w:val="24"/>
          <w:lang w:val="da-DK"/>
        </w:rPr>
        <w:t xml:space="preserve"> </w:t>
      </w:r>
      <w:r w:rsidRPr="00EE529C">
        <w:rPr>
          <w:sz w:val="24"/>
          <w:lang w:val="da-DK"/>
        </w:rPr>
        <w:t>0</w:t>
      </w:r>
    </w:p>
    <w:p w:rsidR="007E510D" w:rsidRPr="00EE529C" w:rsidRDefault="007E510D">
      <w:pPr>
        <w:rPr>
          <w:sz w:val="24"/>
          <w:lang w:val="da-DK"/>
        </w:rPr>
        <w:sectPr w:rsidR="007E510D" w:rsidRPr="00EE529C">
          <w:type w:val="continuous"/>
          <w:pgSz w:w="11910" w:h="16840"/>
          <w:pgMar w:top="1580" w:right="140" w:bottom="280" w:left="180" w:header="708" w:footer="708" w:gutter="0"/>
          <w:cols w:num="2" w:space="708" w:equalWidth="0">
            <w:col w:w="4594" w:space="40"/>
            <w:col w:w="6956"/>
          </w:cols>
        </w:sectPr>
      </w:pPr>
    </w:p>
    <w:p w:rsidR="007E510D" w:rsidRPr="00EE529C" w:rsidRDefault="00EE529C">
      <w:pPr>
        <w:pStyle w:val="ListParagraph"/>
        <w:numPr>
          <w:ilvl w:val="3"/>
          <w:numId w:val="94"/>
        </w:numPr>
        <w:tabs>
          <w:tab w:val="left" w:pos="1846"/>
        </w:tabs>
        <w:spacing w:before="177"/>
        <w:ind w:hanging="441"/>
        <w:jc w:val="left"/>
        <w:rPr>
          <w:sz w:val="24"/>
          <w:lang w:val="da-DK"/>
        </w:rPr>
      </w:pPr>
      <w:r w:rsidRPr="00EE529C">
        <w:rPr>
          <w:sz w:val="24"/>
          <w:lang w:val="da-DK"/>
        </w:rPr>
        <w:t>Bestem de reelle løsninger til ligningerne</w:t>
      </w:r>
    </w:p>
    <w:p w:rsidR="007E510D" w:rsidRPr="00EE529C" w:rsidRDefault="00EE529C">
      <w:pPr>
        <w:tabs>
          <w:tab w:val="left" w:pos="3119"/>
          <w:tab w:val="left" w:pos="5470"/>
        </w:tabs>
        <w:spacing w:before="151"/>
        <w:ind w:left="545"/>
        <w:jc w:val="center"/>
        <w:rPr>
          <w:i/>
          <w:sz w:val="24"/>
          <w:lang w:val="da-DK"/>
        </w:rPr>
      </w:pPr>
      <w:r w:rsidRPr="00EE529C">
        <w:rPr>
          <w:i/>
          <w:spacing w:val="3"/>
          <w:w w:val="105"/>
          <w:sz w:val="24"/>
          <w:lang w:val="da-DK"/>
        </w:rPr>
        <w:t>x</w:t>
      </w:r>
      <w:r w:rsidRPr="00EE529C">
        <w:rPr>
          <w:spacing w:val="3"/>
          <w:w w:val="105"/>
          <w:sz w:val="24"/>
          <w:vertAlign w:val="superscript"/>
          <w:lang w:val="da-DK"/>
        </w:rPr>
        <w:t>4</w:t>
      </w:r>
      <w:r w:rsidRPr="00EE529C">
        <w:rPr>
          <w:spacing w:val="-23"/>
          <w:w w:val="105"/>
          <w:sz w:val="24"/>
          <w:lang w:val="da-DK"/>
        </w:rPr>
        <w:t xml:space="preserve"> </w:t>
      </w:r>
      <w:r w:rsidRPr="00EE529C">
        <w:rPr>
          <w:rFonts w:ascii="Lucida Sans Unicode" w:hAnsi="Lucida Sans Unicode"/>
          <w:w w:val="105"/>
          <w:sz w:val="24"/>
          <w:lang w:val="da-DK"/>
        </w:rPr>
        <w:t>−</w:t>
      </w:r>
      <w:r w:rsidRPr="00EE529C">
        <w:rPr>
          <w:rFonts w:ascii="Lucida Sans Unicode" w:hAnsi="Lucida Sans Unicode"/>
          <w:spacing w:val="-47"/>
          <w:w w:val="105"/>
          <w:sz w:val="24"/>
          <w:lang w:val="da-DK"/>
        </w:rPr>
        <w:t xml:space="preserve"> </w:t>
      </w:r>
      <w:r w:rsidRPr="00EE529C">
        <w:rPr>
          <w:i/>
          <w:spacing w:val="3"/>
          <w:w w:val="105"/>
          <w:sz w:val="24"/>
          <w:lang w:val="da-DK"/>
        </w:rPr>
        <w:t>x</w:t>
      </w:r>
      <w:r w:rsidRPr="00EE529C">
        <w:rPr>
          <w:spacing w:val="3"/>
          <w:w w:val="105"/>
          <w:sz w:val="24"/>
          <w:vertAlign w:val="superscript"/>
          <w:lang w:val="da-DK"/>
        </w:rPr>
        <w:t>2</w:t>
      </w:r>
      <w:r w:rsidRPr="00EE529C">
        <w:rPr>
          <w:spacing w:val="-23"/>
          <w:w w:val="105"/>
          <w:sz w:val="24"/>
          <w:lang w:val="da-DK"/>
        </w:rPr>
        <w:t xml:space="preserve"> </w:t>
      </w:r>
      <w:r w:rsidRPr="00EE529C">
        <w:rPr>
          <w:rFonts w:ascii="Lucida Sans Unicode" w:hAnsi="Lucida Sans Unicode"/>
          <w:w w:val="105"/>
          <w:sz w:val="24"/>
          <w:lang w:val="da-DK"/>
        </w:rPr>
        <w:t>−</w:t>
      </w:r>
      <w:r w:rsidRPr="00EE529C">
        <w:rPr>
          <w:rFonts w:ascii="Lucida Sans Unicode" w:hAnsi="Lucida Sans Unicode"/>
          <w:spacing w:val="-47"/>
          <w:w w:val="105"/>
          <w:sz w:val="24"/>
          <w:lang w:val="da-DK"/>
        </w:rPr>
        <w:t xml:space="preserve"> </w:t>
      </w:r>
      <w:r w:rsidRPr="00EE529C">
        <w:rPr>
          <w:w w:val="105"/>
          <w:sz w:val="24"/>
          <w:lang w:val="da-DK"/>
        </w:rPr>
        <w:t>12</w:t>
      </w:r>
      <w:r w:rsidRPr="00EE529C">
        <w:rPr>
          <w:spacing w:val="-19"/>
          <w:w w:val="105"/>
          <w:sz w:val="24"/>
          <w:lang w:val="da-DK"/>
        </w:rPr>
        <w:t xml:space="preserve"> </w:t>
      </w:r>
      <w:r w:rsidRPr="00EE529C">
        <w:rPr>
          <w:w w:val="105"/>
          <w:sz w:val="24"/>
          <w:lang w:val="da-DK"/>
        </w:rPr>
        <w:t>=</w:t>
      </w:r>
      <w:r w:rsidRPr="00EE529C">
        <w:rPr>
          <w:spacing w:val="-19"/>
          <w:w w:val="105"/>
          <w:sz w:val="24"/>
          <w:lang w:val="da-DK"/>
        </w:rPr>
        <w:t xml:space="preserve"> </w:t>
      </w:r>
      <w:r w:rsidRPr="00EE529C">
        <w:rPr>
          <w:w w:val="105"/>
          <w:sz w:val="24"/>
          <w:lang w:val="da-DK"/>
        </w:rPr>
        <w:t>0</w:t>
      </w:r>
      <w:r w:rsidRPr="00EE529C">
        <w:rPr>
          <w:i/>
          <w:w w:val="105"/>
          <w:sz w:val="24"/>
          <w:lang w:val="da-DK"/>
        </w:rPr>
        <w:t>,</w:t>
      </w:r>
      <w:r w:rsidRPr="00EE529C">
        <w:rPr>
          <w:i/>
          <w:w w:val="105"/>
          <w:sz w:val="24"/>
          <w:lang w:val="da-DK"/>
        </w:rPr>
        <w:tab/>
      </w:r>
      <w:r w:rsidRPr="00EE529C">
        <w:rPr>
          <w:i/>
          <w:spacing w:val="3"/>
          <w:w w:val="105"/>
          <w:sz w:val="24"/>
          <w:lang w:val="da-DK"/>
        </w:rPr>
        <w:t>x</w:t>
      </w:r>
      <w:r w:rsidRPr="00EE529C">
        <w:rPr>
          <w:spacing w:val="3"/>
          <w:w w:val="105"/>
          <w:sz w:val="24"/>
          <w:vertAlign w:val="superscript"/>
          <w:lang w:val="da-DK"/>
        </w:rPr>
        <w:t>4</w:t>
      </w:r>
      <w:r w:rsidRPr="00EE529C">
        <w:rPr>
          <w:spacing w:val="3"/>
          <w:w w:val="105"/>
          <w:sz w:val="24"/>
          <w:lang w:val="da-DK"/>
        </w:rPr>
        <w:t xml:space="preserve"> </w:t>
      </w:r>
      <w:r w:rsidRPr="00EE529C">
        <w:rPr>
          <w:w w:val="105"/>
          <w:sz w:val="24"/>
          <w:lang w:val="da-DK"/>
        </w:rPr>
        <w:t>= 18</w:t>
      </w:r>
      <w:r w:rsidRPr="00EE529C">
        <w:rPr>
          <w:spacing w:val="-26"/>
          <w:w w:val="105"/>
          <w:sz w:val="24"/>
          <w:lang w:val="da-DK"/>
        </w:rPr>
        <w:t xml:space="preserve"> </w:t>
      </w:r>
      <w:r w:rsidRPr="00EE529C">
        <w:rPr>
          <w:w w:val="105"/>
          <w:sz w:val="24"/>
          <w:lang w:val="da-DK"/>
        </w:rPr>
        <w:t>+</w:t>
      </w:r>
      <w:r w:rsidRPr="00EE529C">
        <w:rPr>
          <w:spacing w:val="-21"/>
          <w:w w:val="105"/>
          <w:sz w:val="24"/>
          <w:lang w:val="da-DK"/>
        </w:rPr>
        <w:t xml:space="preserve"> </w:t>
      </w:r>
      <w:r w:rsidRPr="00EE529C">
        <w:rPr>
          <w:spacing w:val="3"/>
          <w:w w:val="105"/>
          <w:sz w:val="24"/>
          <w:lang w:val="da-DK"/>
        </w:rPr>
        <w:t>7</w:t>
      </w:r>
      <w:r w:rsidRPr="00EE529C">
        <w:rPr>
          <w:i/>
          <w:spacing w:val="3"/>
          <w:w w:val="105"/>
          <w:sz w:val="24"/>
          <w:lang w:val="da-DK"/>
        </w:rPr>
        <w:t>x</w:t>
      </w:r>
      <w:r w:rsidRPr="00EE529C">
        <w:rPr>
          <w:spacing w:val="3"/>
          <w:w w:val="105"/>
          <w:sz w:val="24"/>
          <w:vertAlign w:val="superscript"/>
          <w:lang w:val="da-DK"/>
        </w:rPr>
        <w:t>2</w:t>
      </w:r>
      <w:r w:rsidRPr="00EE529C">
        <w:rPr>
          <w:i/>
          <w:spacing w:val="3"/>
          <w:w w:val="105"/>
          <w:sz w:val="24"/>
          <w:lang w:val="da-DK"/>
        </w:rPr>
        <w:t>,</w:t>
      </w:r>
      <w:r w:rsidRPr="00EE529C">
        <w:rPr>
          <w:i/>
          <w:spacing w:val="3"/>
          <w:w w:val="105"/>
          <w:sz w:val="24"/>
          <w:lang w:val="da-DK"/>
        </w:rPr>
        <w:tab/>
        <w:t>x</w:t>
      </w:r>
      <w:r w:rsidRPr="00EE529C">
        <w:rPr>
          <w:spacing w:val="3"/>
          <w:w w:val="105"/>
          <w:sz w:val="24"/>
          <w:vertAlign w:val="superscript"/>
          <w:lang w:val="da-DK"/>
        </w:rPr>
        <w:t>6</w:t>
      </w:r>
      <w:r w:rsidRPr="00EE529C">
        <w:rPr>
          <w:spacing w:val="-16"/>
          <w:w w:val="105"/>
          <w:sz w:val="24"/>
          <w:lang w:val="da-DK"/>
        </w:rPr>
        <w:t xml:space="preserve"> </w:t>
      </w:r>
      <w:r w:rsidRPr="00EE529C">
        <w:rPr>
          <w:rFonts w:ascii="Lucida Sans Unicode" w:hAnsi="Lucida Sans Unicode"/>
          <w:w w:val="105"/>
          <w:sz w:val="24"/>
          <w:lang w:val="da-DK"/>
        </w:rPr>
        <w:t>−</w:t>
      </w:r>
      <w:r w:rsidRPr="00EE529C">
        <w:rPr>
          <w:rFonts w:ascii="Lucida Sans Unicode" w:hAnsi="Lucida Sans Unicode"/>
          <w:spacing w:val="-42"/>
          <w:w w:val="105"/>
          <w:sz w:val="24"/>
          <w:lang w:val="da-DK"/>
        </w:rPr>
        <w:t xml:space="preserve"> </w:t>
      </w:r>
      <w:r w:rsidRPr="00EE529C">
        <w:rPr>
          <w:w w:val="105"/>
          <w:sz w:val="24"/>
          <w:lang w:val="da-DK"/>
        </w:rPr>
        <w:t>7</w:t>
      </w:r>
      <w:r w:rsidRPr="00EE529C">
        <w:rPr>
          <w:i/>
          <w:w w:val="105"/>
          <w:sz w:val="24"/>
          <w:lang w:val="da-DK"/>
        </w:rPr>
        <w:t>x</w:t>
      </w:r>
      <w:r w:rsidRPr="00EE529C">
        <w:rPr>
          <w:w w:val="105"/>
          <w:sz w:val="24"/>
          <w:vertAlign w:val="superscript"/>
          <w:lang w:val="da-DK"/>
        </w:rPr>
        <w:t>3</w:t>
      </w:r>
      <w:r w:rsidRPr="00EE529C">
        <w:rPr>
          <w:spacing w:val="-15"/>
          <w:w w:val="105"/>
          <w:sz w:val="24"/>
          <w:lang w:val="da-DK"/>
        </w:rPr>
        <w:t xml:space="preserve"> </w:t>
      </w:r>
      <w:r w:rsidRPr="00EE529C">
        <w:rPr>
          <w:rFonts w:ascii="Lucida Sans Unicode" w:hAnsi="Lucida Sans Unicode"/>
          <w:w w:val="105"/>
          <w:sz w:val="24"/>
          <w:lang w:val="da-DK"/>
        </w:rPr>
        <w:t>−</w:t>
      </w:r>
      <w:r w:rsidRPr="00EE529C">
        <w:rPr>
          <w:rFonts w:ascii="Lucida Sans Unicode" w:hAnsi="Lucida Sans Unicode"/>
          <w:spacing w:val="-42"/>
          <w:w w:val="105"/>
          <w:sz w:val="24"/>
          <w:lang w:val="da-DK"/>
        </w:rPr>
        <w:t xml:space="preserve"> </w:t>
      </w:r>
      <w:r w:rsidRPr="00EE529C">
        <w:rPr>
          <w:w w:val="105"/>
          <w:sz w:val="24"/>
          <w:lang w:val="da-DK"/>
        </w:rPr>
        <w:t>8</w:t>
      </w:r>
      <w:r w:rsidRPr="00EE529C">
        <w:rPr>
          <w:spacing w:val="-12"/>
          <w:w w:val="105"/>
          <w:sz w:val="24"/>
          <w:lang w:val="da-DK"/>
        </w:rPr>
        <w:t xml:space="preserve"> </w:t>
      </w:r>
      <w:r w:rsidRPr="00EE529C">
        <w:rPr>
          <w:w w:val="105"/>
          <w:sz w:val="24"/>
          <w:lang w:val="da-DK"/>
        </w:rPr>
        <w:t>=</w:t>
      </w:r>
      <w:r w:rsidRPr="00EE529C">
        <w:rPr>
          <w:spacing w:val="-11"/>
          <w:w w:val="105"/>
          <w:sz w:val="24"/>
          <w:lang w:val="da-DK"/>
        </w:rPr>
        <w:t xml:space="preserve"> </w:t>
      </w:r>
      <w:r w:rsidRPr="00EE529C">
        <w:rPr>
          <w:w w:val="105"/>
          <w:sz w:val="24"/>
          <w:lang w:val="da-DK"/>
        </w:rPr>
        <w:t>0</w:t>
      </w:r>
      <w:r w:rsidRPr="00EE529C">
        <w:rPr>
          <w:i/>
          <w:w w:val="105"/>
          <w:sz w:val="24"/>
          <w:lang w:val="da-DK"/>
        </w:rPr>
        <w:t>.</w:t>
      </w:r>
    </w:p>
    <w:p w:rsidR="007E510D" w:rsidRPr="00EE529C" w:rsidRDefault="00EE529C">
      <w:pPr>
        <w:pStyle w:val="BodyText"/>
        <w:spacing w:before="169"/>
        <w:ind w:left="1837"/>
        <w:rPr>
          <w:lang w:val="da-DK"/>
        </w:rPr>
      </w:pPr>
      <w:r w:rsidRPr="00EE529C">
        <w:rPr>
          <w:lang w:val="da-DK"/>
        </w:rPr>
        <w:t xml:space="preserve">(Hint: Lad </w:t>
      </w:r>
      <w:r w:rsidRPr="00EE529C">
        <w:rPr>
          <w:i/>
          <w:lang w:val="da-DK"/>
        </w:rPr>
        <w:t xml:space="preserve">y </w:t>
      </w:r>
      <w:r w:rsidRPr="00EE529C">
        <w:rPr>
          <w:lang w:val="da-DK"/>
        </w:rPr>
        <w:t xml:space="preserve">= </w:t>
      </w:r>
      <w:r w:rsidRPr="00EE529C">
        <w:rPr>
          <w:i/>
          <w:lang w:val="da-DK"/>
        </w:rPr>
        <w:t>x</w:t>
      </w:r>
      <w:r w:rsidRPr="00EE529C">
        <w:rPr>
          <w:vertAlign w:val="superscript"/>
          <w:lang w:val="da-DK"/>
        </w:rPr>
        <w:t>2</w:t>
      </w:r>
      <w:r w:rsidRPr="00EE529C">
        <w:rPr>
          <w:lang w:val="da-DK"/>
        </w:rPr>
        <w:t xml:space="preserve"> i de to første ligninger og </w:t>
      </w:r>
      <w:r w:rsidRPr="00EE529C">
        <w:rPr>
          <w:i/>
          <w:lang w:val="da-DK"/>
        </w:rPr>
        <w:t xml:space="preserve">y </w:t>
      </w:r>
      <w:r w:rsidRPr="00EE529C">
        <w:rPr>
          <w:lang w:val="da-DK"/>
        </w:rPr>
        <w:t xml:space="preserve">= </w:t>
      </w:r>
      <w:r w:rsidRPr="00EE529C">
        <w:rPr>
          <w:i/>
          <w:lang w:val="da-DK"/>
        </w:rPr>
        <w:t>x</w:t>
      </w:r>
      <w:r w:rsidRPr="00EE529C">
        <w:rPr>
          <w:vertAlign w:val="superscript"/>
          <w:lang w:val="da-DK"/>
        </w:rPr>
        <w:t>3</w:t>
      </w:r>
      <w:r w:rsidRPr="00EE529C">
        <w:rPr>
          <w:lang w:val="da-DK"/>
        </w:rPr>
        <w:t xml:space="preserve"> i den sidste.)</w:t>
      </w:r>
    </w:p>
    <w:p w:rsidR="007E510D" w:rsidRPr="00EE529C" w:rsidRDefault="007E510D">
      <w:pPr>
        <w:rPr>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rPr>
          <w:sz w:val="20"/>
          <w:lang w:val="da-DK"/>
        </w:rPr>
      </w:pPr>
    </w:p>
    <w:p w:rsidR="007E510D" w:rsidRPr="00EE529C" w:rsidRDefault="007E510D">
      <w:pPr>
        <w:pStyle w:val="BodyText"/>
        <w:spacing w:before="6"/>
        <w:rPr>
          <w:sz w:val="11"/>
          <w:lang w:val="da-DK"/>
        </w:rPr>
      </w:pPr>
    </w:p>
    <w:p w:rsidR="007E510D" w:rsidRPr="00EE529C" w:rsidRDefault="00EE529C">
      <w:pPr>
        <w:pStyle w:val="BodyText"/>
        <w:ind w:left="3780"/>
        <w:rPr>
          <w:sz w:val="20"/>
          <w:lang w:val="da-DK"/>
        </w:rPr>
      </w:pPr>
      <w:r w:rsidRPr="00EE529C">
        <w:rPr>
          <w:sz w:val="20"/>
          <w:lang w:val="da-DK"/>
        </w:rPr>
      </w:r>
      <w:r w:rsidRPr="00EE529C">
        <w:rPr>
          <w:sz w:val="20"/>
          <w:lang w:val="da-DK"/>
        </w:rPr>
        <w:pict>
          <v:group id="_x0000_s6358" style="width:199.25pt;height:172.75pt;mso-position-horizontal-relative:char;mso-position-vertical-relative:line" coordsize="3985,3455">
            <v:line id="_x0000_s6367" style="position:absolute" from="8,3423" to="3937,3423" strokeweight=".14058mm"/>
            <v:shape id="_x0000_s6366" style="position:absolute;left:3912;top:3391;width:64;height:64" coordorigin="3913,3391" coordsize="64,64" path="m3913,3391r24,32l3913,3455r63,-32l3913,3391xe" fillcolor="black" stroked="f">
              <v:path arrowok="t"/>
            </v:shape>
            <v:line id="_x0000_s6365" style="position:absolute" from="1331,3423" to="1331,40" strokeweight=".14058mm"/>
            <v:shape id="_x0000_s6364" style="position:absolute;left:1298;width:64;height:64" coordorigin="1299" coordsize="64,64" path="m1299,64r32,-24l1363,64,1331,r-32,64xe" fillcolor="black" stroked="f">
              <v:path arrowok="t"/>
            </v:shape>
            <v:shape id="_x0000_s6363" style="position:absolute;left:7;top:1454;width:3969;height:1370" coordorigin="8,1455" coordsize="3969,1370" path="m8,1455r87,88l161,1609r67,64l295,1736r67,60l429,1856r66,57l562,1968r67,54l696,2074r67,50l829,2173r67,47l963,2265r67,43l1097,2350r66,40l1230,2428r67,36l1364,2499r67,32l1497,2562r67,30l1631,2619r67,26l1765,2669r66,23l1898,2712r67,19l2032,2748r67,16l2165,2777r67,12l2299,2799r67,9l2433,2814r66,5l2566,2822r67,2l2700,2823r67,-2l2833,2818r67,-6l2967,2805r67,-9l3101,2785r67,-13l3234,2758r67,-16l3368,2724r67,-19l3502,2683r66,-23l3635,2635r67,-26l3769,2581r67,-30l3902,2519r67,-34l3976,2482e" filled="f" strokecolor="blue" strokeweight=".28117mm">
              <v:path arrowok="t"/>
            </v:shape>
            <v:shape id="_x0000_s6362" style="position:absolute;left:258;top:328;width:3248;height:3095" coordorigin="258,328" coordsize="3248,3095" path="m258,3423r37,-139l362,3040r67,-233l495,2584r67,-212l629,2171r67,-192l763,1799r66,-171l896,1468r67,-149l1030,1180r67,-128l1163,934r67,-107l1297,730r67,-87l1431,567r66,-65l1564,446r67,-44l1698,368r67,-24l1831,331r67,-3l1965,336r67,18l2099,383r66,39l2232,472r67,60l2366,603r67,81l2499,776r67,102l2633,990r67,123l2767,1247r66,144l2900,1545r67,165l3034,1885r67,186l3168,2268r66,206l3301,2692r67,228l3435,3158r67,249l3506,3423e" filled="f" strokecolor="red" strokeweight=".28117mm">
              <v:path arrowok="t"/>
            </v:shape>
            <v:shape id="_x0000_s6361" style="position:absolute;left:641;top:2025;width:2702;height:741" coordorigin="641,2026" coordsize="2702,741" o:spt="100" adj="0,,0" path="m698,2038r-13,-12l654,2026r-13,12l641,2069r13,13l685,2082r13,-13l698,2038xm3343,2723r-12,-13l3299,2710r-12,13l3287,2754r12,13l3331,2767r12,-13l3343,2723xe" fillcolor="black" stroked="f">
              <v:stroke joinstyle="round"/>
              <v:formulas/>
              <v:path arrowok="t" o:connecttype="segments"/>
            </v:shape>
            <v:shape id="_x0000_s6360" type="#_x0000_t202" style="position:absolute;left:1415;top:6;width:128;height:239" filled="f" stroked="f">
              <v:textbox inset="0,0,0,0">
                <w:txbxContent>
                  <w:p w:rsidR="00EE529C" w:rsidRDefault="00EE529C">
                    <w:pPr>
                      <w:spacing w:line="237" w:lineRule="exact"/>
                      <w:rPr>
                        <w:i/>
                      </w:rPr>
                    </w:pPr>
                    <w:r>
                      <w:rPr>
                        <w:i/>
                        <w:w w:val="97"/>
                      </w:rPr>
                      <w:t>y</w:t>
                    </w:r>
                  </w:p>
                </w:txbxContent>
              </v:textbox>
            </v:shape>
            <v:shape id="_x0000_s6359" type="#_x0000_t202" style="position:absolute;left:3778;top:3160;width:130;height:239" filled="f" stroked="f">
              <v:textbox inset="0,0,0,0">
                <w:txbxContent>
                  <w:p w:rsidR="00EE529C" w:rsidRDefault="00EE529C">
                    <w:pPr>
                      <w:spacing w:line="237" w:lineRule="exact"/>
                      <w:rPr>
                        <w:i/>
                      </w:rPr>
                    </w:pPr>
                    <w:r>
                      <w:rPr>
                        <w:i/>
                        <w:w w:val="99"/>
                      </w:rPr>
                      <w:t>x</w:t>
                    </w:r>
                  </w:p>
                </w:txbxContent>
              </v:textbox>
            </v:shape>
            <w10:anchorlock/>
          </v:group>
        </w:pict>
      </w:r>
    </w:p>
    <w:p w:rsidR="007E510D" w:rsidRPr="00EE529C" w:rsidRDefault="007E510D">
      <w:pPr>
        <w:pStyle w:val="BodyText"/>
        <w:spacing w:before="11"/>
        <w:rPr>
          <w:sz w:val="8"/>
          <w:lang w:val="da-DK"/>
        </w:rPr>
      </w:pPr>
    </w:p>
    <w:p w:rsidR="007E510D" w:rsidRPr="00EE529C" w:rsidRDefault="00EE529C">
      <w:pPr>
        <w:pStyle w:val="BodyText"/>
        <w:spacing w:before="90"/>
        <w:ind w:right="37"/>
        <w:jc w:val="center"/>
        <w:rPr>
          <w:lang w:val="da-DK"/>
        </w:rPr>
      </w:pPr>
      <w:r w:rsidRPr="00EE529C">
        <w:rPr>
          <w:lang w:val="da-DK"/>
        </w:rPr>
        <w:t xml:space="preserve">Figur 2.7: </w:t>
      </w:r>
      <w:bookmarkStart w:id="28" w:name="_bookmark25"/>
      <w:bookmarkEnd w:id="28"/>
      <w:r w:rsidRPr="00EE529C">
        <w:rPr>
          <w:lang w:val="da-DK"/>
        </w:rPr>
        <w:t xml:space="preserve">Opgave </w:t>
      </w:r>
      <w:hyperlink w:anchor="_bookmark27" w:history="1">
        <w:r w:rsidRPr="00EE529C">
          <w:rPr>
            <w:lang w:val="da-DK"/>
          </w:rPr>
          <w:t>15</w:t>
        </w:r>
      </w:hyperlink>
    </w:p>
    <w:p w:rsidR="007E510D" w:rsidRPr="00EE529C" w:rsidRDefault="007E510D">
      <w:pPr>
        <w:pStyle w:val="BodyText"/>
        <w:spacing w:before="3"/>
        <w:rPr>
          <w:sz w:val="12"/>
          <w:lang w:val="da-DK"/>
        </w:rPr>
      </w:pPr>
    </w:p>
    <w:p w:rsidR="007E510D" w:rsidRPr="00EE529C" w:rsidRDefault="00EE529C">
      <w:pPr>
        <w:tabs>
          <w:tab w:val="left" w:pos="788"/>
          <w:tab w:val="left" w:pos="3018"/>
          <w:tab w:val="left" w:pos="4452"/>
        </w:tabs>
        <w:spacing w:before="92"/>
        <w:ind w:right="37"/>
        <w:jc w:val="center"/>
        <w:rPr>
          <w:i/>
          <w:sz w:val="24"/>
          <w:lang w:val="da-DK"/>
        </w:rPr>
      </w:pPr>
      <w:r w:rsidRPr="00EE529C">
        <w:rPr>
          <w:rFonts w:ascii="Times New Roman"/>
          <w:w w:val="99"/>
          <w:sz w:val="24"/>
          <w:u w:val="single"/>
          <w:lang w:val="da-DK"/>
        </w:rPr>
        <w:t xml:space="preserve"> </w:t>
      </w:r>
      <w:r w:rsidRPr="00EE529C">
        <w:rPr>
          <w:rFonts w:ascii="Times New Roman"/>
          <w:sz w:val="24"/>
          <w:u w:val="single"/>
          <w:lang w:val="da-DK"/>
        </w:rPr>
        <w:tab/>
      </w:r>
      <w:r w:rsidRPr="00EE529C">
        <w:rPr>
          <w:i/>
          <w:w w:val="105"/>
          <w:sz w:val="24"/>
          <w:u w:val="single"/>
          <w:lang w:val="da-DK"/>
        </w:rPr>
        <w:t>b</w:t>
      </w:r>
      <w:r w:rsidRPr="00EE529C">
        <w:rPr>
          <w:i/>
          <w:w w:val="105"/>
          <w:sz w:val="24"/>
          <w:u w:val="single"/>
          <w:lang w:val="da-DK"/>
        </w:rPr>
        <w:tab/>
        <w:t>a</w:t>
      </w:r>
      <w:r w:rsidRPr="00EE529C">
        <w:rPr>
          <w:i/>
          <w:sz w:val="24"/>
          <w:u w:val="single"/>
          <w:lang w:val="da-DK"/>
        </w:rPr>
        <w:tab/>
      </w:r>
    </w:p>
    <w:p w:rsidR="007E510D" w:rsidRPr="00EE529C" w:rsidRDefault="007E510D">
      <w:pPr>
        <w:pStyle w:val="BodyText"/>
        <w:spacing w:before="9"/>
        <w:rPr>
          <w:i/>
          <w:sz w:val="17"/>
          <w:lang w:val="da-DK"/>
        </w:rPr>
      </w:pPr>
    </w:p>
    <w:p w:rsidR="007E510D" w:rsidRPr="00EE529C" w:rsidRDefault="00EE529C">
      <w:pPr>
        <w:pStyle w:val="BodyText"/>
        <w:spacing w:before="90"/>
        <w:ind w:right="37"/>
        <w:jc w:val="center"/>
        <w:rPr>
          <w:lang w:val="da-DK"/>
        </w:rPr>
      </w:pPr>
      <w:r w:rsidRPr="00EE529C">
        <w:rPr>
          <w:lang w:val="da-DK"/>
        </w:rPr>
        <w:t xml:space="preserve">Figur 2.8: </w:t>
      </w:r>
      <w:bookmarkStart w:id="29" w:name="_bookmark26"/>
      <w:bookmarkEnd w:id="29"/>
      <w:r w:rsidRPr="00EE529C">
        <w:rPr>
          <w:lang w:val="da-DK"/>
        </w:rPr>
        <w:t xml:space="preserve">Opgave </w:t>
      </w:r>
      <w:hyperlink w:anchor="_bookmark28" w:history="1">
        <w:r w:rsidRPr="00EE529C">
          <w:rPr>
            <w:lang w:val="da-DK"/>
          </w:rPr>
          <w:t>17</w:t>
        </w:r>
      </w:hyperlink>
    </w:p>
    <w:p w:rsidR="007E510D" w:rsidRPr="00EE529C" w:rsidRDefault="007E510D">
      <w:pPr>
        <w:pStyle w:val="BodyText"/>
        <w:spacing w:before="2"/>
        <w:rPr>
          <w:sz w:val="28"/>
          <w:lang w:val="da-DK"/>
        </w:rPr>
      </w:pPr>
    </w:p>
    <w:p w:rsidR="007E510D" w:rsidRPr="00EE529C" w:rsidRDefault="00EE529C">
      <w:pPr>
        <w:pStyle w:val="ListParagraph"/>
        <w:numPr>
          <w:ilvl w:val="3"/>
          <w:numId w:val="94"/>
        </w:numPr>
        <w:tabs>
          <w:tab w:val="left" w:pos="1846"/>
        </w:tabs>
        <w:spacing w:line="181" w:lineRule="exact"/>
        <w:ind w:hanging="441"/>
        <w:jc w:val="left"/>
        <w:rPr>
          <w:sz w:val="24"/>
          <w:lang w:val="da-DK"/>
        </w:rPr>
      </w:pPr>
      <w:bookmarkStart w:id="30" w:name="_bookmark27"/>
      <w:bookmarkEnd w:id="30"/>
      <w:r w:rsidRPr="00EE529C">
        <w:rPr>
          <w:spacing w:val="-7"/>
          <w:sz w:val="24"/>
          <w:lang w:val="da-DK"/>
        </w:rPr>
        <w:t>På</w:t>
      </w:r>
      <w:r w:rsidRPr="00EE529C">
        <w:rPr>
          <w:spacing w:val="-14"/>
          <w:sz w:val="24"/>
          <w:lang w:val="da-DK"/>
        </w:rPr>
        <w:t xml:space="preserve"> </w:t>
      </w:r>
      <w:r w:rsidRPr="00EE529C">
        <w:rPr>
          <w:sz w:val="24"/>
          <w:lang w:val="da-DK"/>
        </w:rPr>
        <w:t>Figur</w:t>
      </w:r>
      <w:r w:rsidRPr="00EE529C">
        <w:rPr>
          <w:spacing w:val="-14"/>
          <w:sz w:val="24"/>
          <w:lang w:val="da-DK"/>
        </w:rPr>
        <w:t xml:space="preserve"> </w:t>
      </w:r>
      <w:hyperlink w:anchor="_bookmark25" w:history="1">
        <w:r w:rsidRPr="00EE529C">
          <w:rPr>
            <w:sz w:val="24"/>
            <w:lang w:val="da-DK"/>
          </w:rPr>
          <w:t>2.7</w:t>
        </w:r>
        <w:r w:rsidRPr="00EE529C">
          <w:rPr>
            <w:spacing w:val="-14"/>
            <w:sz w:val="24"/>
            <w:lang w:val="da-DK"/>
          </w:rPr>
          <w:t xml:space="preserve"> </w:t>
        </w:r>
      </w:hyperlink>
      <w:r w:rsidRPr="00EE529C">
        <w:rPr>
          <w:sz w:val="24"/>
          <w:lang w:val="da-DK"/>
        </w:rPr>
        <w:t>ses</w:t>
      </w:r>
      <w:r w:rsidRPr="00EE529C">
        <w:rPr>
          <w:spacing w:val="-13"/>
          <w:sz w:val="24"/>
          <w:lang w:val="da-DK"/>
        </w:rPr>
        <w:t xml:space="preserve"> </w:t>
      </w:r>
      <w:r w:rsidRPr="00EE529C">
        <w:rPr>
          <w:sz w:val="24"/>
          <w:lang w:val="da-DK"/>
        </w:rPr>
        <w:t>graferne</w:t>
      </w:r>
      <w:r w:rsidRPr="00EE529C">
        <w:rPr>
          <w:spacing w:val="-14"/>
          <w:sz w:val="24"/>
          <w:lang w:val="da-DK"/>
        </w:rPr>
        <w:t xml:space="preserve"> </w:t>
      </w:r>
      <w:r w:rsidRPr="00EE529C">
        <w:rPr>
          <w:sz w:val="24"/>
          <w:lang w:val="da-DK"/>
        </w:rPr>
        <w:t>for</w:t>
      </w:r>
      <w:r w:rsidRPr="00EE529C">
        <w:rPr>
          <w:spacing w:val="-14"/>
          <w:sz w:val="24"/>
          <w:lang w:val="da-DK"/>
        </w:rPr>
        <w:t xml:space="preserve"> </w:t>
      </w:r>
      <w:r w:rsidRPr="00EE529C">
        <w:rPr>
          <w:sz w:val="24"/>
          <w:lang w:val="da-DK"/>
        </w:rPr>
        <w:t>andengradspolynomierne</w:t>
      </w:r>
      <w:r w:rsidRPr="00EE529C">
        <w:rPr>
          <w:spacing w:val="9"/>
          <w:sz w:val="24"/>
          <w:vertAlign w:val="superscript"/>
          <w:lang w:val="da-DK"/>
        </w:rPr>
        <w:t xml:space="preserve"> </w:t>
      </w:r>
      <w:r w:rsidRPr="00EE529C">
        <w:rPr>
          <w:spacing w:val="11"/>
          <w:sz w:val="24"/>
          <w:u w:val="single"/>
          <w:vertAlign w:val="superscript"/>
          <w:lang w:val="da-DK"/>
        </w:rPr>
        <w:t>1</w:t>
      </w:r>
      <w:r w:rsidRPr="00EE529C">
        <w:rPr>
          <w:i/>
          <w:spacing w:val="11"/>
          <w:sz w:val="24"/>
          <w:lang w:val="da-DK"/>
        </w:rPr>
        <w:t>x</w:t>
      </w:r>
      <w:r w:rsidRPr="00EE529C">
        <w:rPr>
          <w:spacing w:val="11"/>
          <w:sz w:val="24"/>
          <w:vertAlign w:val="superscript"/>
          <w:lang w:val="da-DK"/>
        </w:rPr>
        <w:t>2</w:t>
      </w:r>
      <w:r w:rsidRPr="00EE529C">
        <w:rPr>
          <w:rFonts w:ascii="Lucida Sans Unicode" w:hAnsi="Lucida Sans Unicode"/>
          <w:spacing w:val="11"/>
          <w:sz w:val="24"/>
          <w:lang w:val="da-DK"/>
        </w:rPr>
        <w:t>−</w:t>
      </w:r>
      <w:r w:rsidRPr="00EE529C">
        <w:rPr>
          <w:rFonts w:ascii="Lucida Sans Unicode" w:hAnsi="Lucida Sans Unicode"/>
          <w:spacing w:val="-47"/>
          <w:position w:val="9"/>
          <w:sz w:val="24"/>
          <w:lang w:val="da-DK"/>
        </w:rPr>
        <w:t xml:space="preserve"> </w:t>
      </w:r>
      <w:r w:rsidRPr="00EE529C">
        <w:rPr>
          <w:position w:val="9"/>
          <w:sz w:val="18"/>
          <w:u w:val="single"/>
          <w:lang w:val="da-DK"/>
        </w:rPr>
        <w:t>1</w:t>
      </w:r>
      <w:r w:rsidRPr="00EE529C">
        <w:rPr>
          <w:spacing w:val="-23"/>
          <w:position w:val="9"/>
          <w:sz w:val="18"/>
          <w:lang w:val="da-DK"/>
        </w:rPr>
        <w:t xml:space="preserve"> </w:t>
      </w:r>
      <w:r w:rsidRPr="00EE529C">
        <w:rPr>
          <w:i/>
          <w:spacing w:val="7"/>
          <w:sz w:val="24"/>
          <w:lang w:val="da-DK"/>
        </w:rPr>
        <w:t>x</w:t>
      </w:r>
      <w:r w:rsidRPr="00EE529C">
        <w:rPr>
          <w:spacing w:val="7"/>
          <w:sz w:val="24"/>
          <w:lang w:val="da-DK"/>
        </w:rPr>
        <w:t>+</w:t>
      </w:r>
      <w:r w:rsidRPr="00EE529C">
        <w:rPr>
          <w:spacing w:val="-30"/>
          <w:sz w:val="24"/>
          <w:vertAlign w:val="superscript"/>
          <w:lang w:val="da-DK"/>
        </w:rPr>
        <w:t xml:space="preserve"> </w:t>
      </w:r>
      <w:r w:rsidRPr="00EE529C">
        <w:rPr>
          <w:sz w:val="24"/>
          <w:u w:val="single"/>
          <w:vertAlign w:val="superscript"/>
          <w:lang w:val="da-DK"/>
        </w:rPr>
        <w:t>11</w:t>
      </w:r>
      <w:r w:rsidRPr="00EE529C">
        <w:rPr>
          <w:spacing w:val="9"/>
          <w:sz w:val="24"/>
          <w:lang w:val="da-DK"/>
        </w:rPr>
        <w:t xml:space="preserve"> </w:t>
      </w:r>
      <w:r w:rsidRPr="00EE529C">
        <w:rPr>
          <w:sz w:val="24"/>
          <w:lang w:val="da-DK"/>
        </w:rPr>
        <w:t>og</w:t>
      </w:r>
      <w:r w:rsidRPr="00EE529C">
        <w:rPr>
          <w:spacing w:val="-13"/>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55"/>
          <w:position w:val="9"/>
          <w:sz w:val="24"/>
          <w:lang w:val="da-DK"/>
        </w:rPr>
        <w:t xml:space="preserve"> </w:t>
      </w:r>
      <w:r w:rsidRPr="00EE529C">
        <w:rPr>
          <w:position w:val="9"/>
          <w:sz w:val="18"/>
          <w:u w:val="single"/>
          <w:lang w:val="da-DK"/>
        </w:rPr>
        <w:t>3</w:t>
      </w:r>
      <w:r w:rsidRPr="00EE529C">
        <w:rPr>
          <w:spacing w:val="-23"/>
          <w:position w:val="9"/>
          <w:sz w:val="18"/>
          <w:lang w:val="da-DK"/>
        </w:rPr>
        <w:t xml:space="preserve"> </w:t>
      </w:r>
      <w:r w:rsidRPr="00EE529C">
        <w:rPr>
          <w:i/>
          <w:spacing w:val="8"/>
          <w:sz w:val="24"/>
          <w:lang w:val="da-DK"/>
        </w:rPr>
        <w:t>x</w:t>
      </w:r>
      <w:r w:rsidRPr="00EE529C">
        <w:rPr>
          <w:spacing w:val="8"/>
          <w:sz w:val="24"/>
          <w:vertAlign w:val="superscript"/>
          <w:lang w:val="da-DK"/>
        </w:rPr>
        <w:t>2</w:t>
      </w:r>
      <w:r w:rsidRPr="00EE529C">
        <w:rPr>
          <w:spacing w:val="8"/>
          <w:sz w:val="24"/>
          <w:lang w:val="da-DK"/>
        </w:rPr>
        <w:t>+</w:t>
      </w:r>
      <w:r w:rsidRPr="00EE529C">
        <w:rPr>
          <w:spacing w:val="-30"/>
          <w:sz w:val="24"/>
          <w:vertAlign w:val="superscript"/>
          <w:lang w:val="da-DK"/>
        </w:rPr>
        <w:t xml:space="preserve"> </w:t>
      </w:r>
      <w:r w:rsidRPr="00EE529C">
        <w:rPr>
          <w:spacing w:val="8"/>
          <w:sz w:val="24"/>
          <w:u w:val="single"/>
          <w:vertAlign w:val="superscript"/>
          <w:lang w:val="da-DK"/>
        </w:rPr>
        <w:t>5</w:t>
      </w:r>
      <w:r w:rsidRPr="00EE529C">
        <w:rPr>
          <w:i/>
          <w:spacing w:val="8"/>
          <w:sz w:val="24"/>
          <w:lang w:val="da-DK"/>
        </w:rPr>
        <w:t>x</w:t>
      </w:r>
      <w:r w:rsidRPr="00EE529C">
        <w:rPr>
          <w:spacing w:val="8"/>
          <w:sz w:val="24"/>
          <w:lang w:val="da-DK"/>
        </w:rPr>
        <w:t>+4.</w:t>
      </w:r>
    </w:p>
    <w:p w:rsidR="007E510D" w:rsidRPr="00EE529C" w:rsidRDefault="007E510D">
      <w:pPr>
        <w:spacing w:line="181" w:lineRule="exact"/>
        <w:rPr>
          <w:sz w:val="24"/>
          <w:lang w:val="da-DK"/>
        </w:rPr>
        <w:sectPr w:rsidR="007E510D" w:rsidRPr="00EE529C">
          <w:pgSz w:w="11910" w:h="16840"/>
          <w:pgMar w:top="1100" w:right="140" w:bottom="280" w:left="180" w:header="797" w:footer="0" w:gutter="0"/>
          <w:cols w:space="708"/>
        </w:sectPr>
      </w:pPr>
    </w:p>
    <w:p w:rsidR="007E510D" w:rsidRPr="00EE529C" w:rsidRDefault="00EE529C">
      <w:pPr>
        <w:pStyle w:val="BodyText"/>
        <w:spacing w:before="141"/>
        <w:ind w:left="1845"/>
        <w:rPr>
          <w:lang w:val="da-DK"/>
        </w:rPr>
      </w:pPr>
      <w:r w:rsidRPr="00EE529C">
        <w:rPr>
          <w:lang w:val="da-DK"/>
        </w:rPr>
        <w:t xml:space="preserve">Bestem polynomiernes </w:t>
      </w:r>
      <w:r w:rsidRPr="00EE529C">
        <w:rPr>
          <w:spacing w:val="-3"/>
          <w:lang w:val="da-DK"/>
        </w:rPr>
        <w:t>skæringspunkter.</w:t>
      </w:r>
    </w:p>
    <w:p w:rsidR="007E510D" w:rsidRPr="00EE529C" w:rsidRDefault="00EE529C">
      <w:pPr>
        <w:tabs>
          <w:tab w:val="left" w:pos="1807"/>
          <w:tab w:val="left" w:pos="2291"/>
          <w:tab w:val="left" w:pos="2978"/>
          <w:tab w:val="left" w:pos="3521"/>
        </w:tabs>
        <w:spacing w:line="216" w:lineRule="exact"/>
        <w:ind w:left="1265"/>
        <w:rPr>
          <w:sz w:val="18"/>
          <w:lang w:val="da-DK"/>
        </w:rPr>
      </w:pPr>
      <w:r w:rsidRPr="00EE529C">
        <w:rPr>
          <w:lang w:val="da-DK"/>
        </w:rPr>
        <w:br w:type="column"/>
      </w:r>
      <w:r w:rsidRPr="00EE529C">
        <w:rPr>
          <w:w w:val="110"/>
          <w:sz w:val="18"/>
          <w:lang w:val="da-DK"/>
        </w:rPr>
        <w:t>8</w:t>
      </w:r>
      <w:r w:rsidRPr="00EE529C">
        <w:rPr>
          <w:w w:val="110"/>
          <w:sz w:val="18"/>
          <w:lang w:val="da-DK"/>
        </w:rPr>
        <w:tab/>
        <w:t>2</w:t>
      </w:r>
      <w:r w:rsidRPr="00EE529C">
        <w:rPr>
          <w:w w:val="110"/>
          <w:sz w:val="18"/>
          <w:lang w:val="da-DK"/>
        </w:rPr>
        <w:tab/>
        <w:t>8</w:t>
      </w:r>
      <w:r w:rsidRPr="00EE529C">
        <w:rPr>
          <w:w w:val="110"/>
          <w:sz w:val="18"/>
          <w:lang w:val="da-DK"/>
        </w:rPr>
        <w:tab/>
        <w:t>4</w:t>
      </w:r>
      <w:r w:rsidRPr="00EE529C">
        <w:rPr>
          <w:w w:val="110"/>
          <w:sz w:val="18"/>
          <w:lang w:val="da-DK"/>
        </w:rPr>
        <w:tab/>
        <w:t>4</w:t>
      </w:r>
    </w:p>
    <w:p w:rsidR="007E510D" w:rsidRPr="00EE529C" w:rsidRDefault="007E510D">
      <w:pPr>
        <w:spacing w:line="216" w:lineRule="exact"/>
        <w:rPr>
          <w:sz w:val="18"/>
          <w:lang w:val="da-DK"/>
        </w:rPr>
        <w:sectPr w:rsidR="007E510D" w:rsidRPr="00EE529C">
          <w:type w:val="continuous"/>
          <w:pgSz w:w="11910" w:h="16840"/>
          <w:pgMar w:top="1580" w:right="140" w:bottom="280" w:left="180" w:header="708" w:footer="708" w:gutter="0"/>
          <w:cols w:num="2" w:space="708" w:equalWidth="0">
            <w:col w:w="6168" w:space="40"/>
            <w:col w:w="5382"/>
          </w:cols>
        </w:sectPr>
      </w:pPr>
    </w:p>
    <w:p w:rsidR="007E510D" w:rsidRPr="00EE529C" w:rsidRDefault="00EE529C">
      <w:pPr>
        <w:pStyle w:val="ListParagraph"/>
        <w:numPr>
          <w:ilvl w:val="3"/>
          <w:numId w:val="94"/>
        </w:numPr>
        <w:tabs>
          <w:tab w:val="left" w:pos="1846"/>
        </w:tabs>
        <w:spacing w:before="189" w:line="232" w:lineRule="auto"/>
        <w:ind w:right="1299" w:hanging="440"/>
        <w:jc w:val="left"/>
        <w:rPr>
          <w:sz w:val="24"/>
          <w:lang w:val="da-DK"/>
        </w:rPr>
      </w:pPr>
      <w:r w:rsidRPr="00EE529C">
        <w:rPr>
          <w:sz w:val="24"/>
          <w:lang w:val="da-DK"/>
        </w:rPr>
        <w:t>Løs</w:t>
      </w:r>
      <w:r w:rsidRPr="00EE529C">
        <w:rPr>
          <w:spacing w:val="-8"/>
          <w:sz w:val="24"/>
          <w:lang w:val="da-DK"/>
        </w:rPr>
        <w:t xml:space="preserve"> </w:t>
      </w:r>
      <w:r w:rsidRPr="00EE529C">
        <w:rPr>
          <w:sz w:val="24"/>
          <w:lang w:val="da-DK"/>
        </w:rPr>
        <w:t>ligningssystemet</w:t>
      </w:r>
      <w:r w:rsidRPr="00EE529C">
        <w:rPr>
          <w:spacing w:val="-7"/>
          <w:sz w:val="24"/>
          <w:lang w:val="da-DK"/>
        </w:rPr>
        <w:t xml:space="preserve"> </w:t>
      </w:r>
      <w:r w:rsidRPr="00EE529C">
        <w:rPr>
          <w:sz w:val="24"/>
          <w:lang w:val="da-DK"/>
        </w:rPr>
        <w:t>nedenfor</w:t>
      </w:r>
      <w:r w:rsidRPr="00EE529C">
        <w:rPr>
          <w:spacing w:val="-8"/>
          <w:sz w:val="24"/>
          <w:lang w:val="da-DK"/>
        </w:rPr>
        <w:t xml:space="preserve"> </w:t>
      </w:r>
      <w:r w:rsidRPr="00EE529C">
        <w:rPr>
          <w:sz w:val="24"/>
          <w:lang w:val="da-DK"/>
        </w:rPr>
        <w:t>både</w:t>
      </w:r>
      <w:r w:rsidRPr="00EE529C">
        <w:rPr>
          <w:spacing w:val="-7"/>
          <w:sz w:val="24"/>
          <w:lang w:val="da-DK"/>
        </w:rPr>
        <w:t xml:space="preserve"> </w:t>
      </w:r>
      <w:r w:rsidRPr="00EE529C">
        <w:rPr>
          <w:sz w:val="24"/>
          <w:lang w:val="da-DK"/>
        </w:rPr>
        <w:t>vha.</w:t>
      </w:r>
      <w:r w:rsidRPr="00EE529C">
        <w:rPr>
          <w:spacing w:val="-8"/>
          <w:sz w:val="24"/>
          <w:lang w:val="da-DK"/>
        </w:rPr>
        <w:t xml:space="preserve"> </w:t>
      </w:r>
      <w:r w:rsidRPr="00EE529C">
        <w:rPr>
          <w:sz w:val="24"/>
          <w:lang w:val="da-DK"/>
        </w:rPr>
        <w:t>substitution</w:t>
      </w:r>
      <w:r w:rsidRPr="00EE529C">
        <w:rPr>
          <w:spacing w:val="-7"/>
          <w:sz w:val="24"/>
          <w:lang w:val="da-DK"/>
        </w:rPr>
        <w:t xml:space="preserve"> </w:t>
      </w:r>
      <w:r w:rsidRPr="00EE529C">
        <w:rPr>
          <w:sz w:val="24"/>
          <w:lang w:val="da-DK"/>
        </w:rPr>
        <w:t>og</w:t>
      </w:r>
      <w:r w:rsidRPr="00EE529C">
        <w:rPr>
          <w:spacing w:val="-8"/>
          <w:sz w:val="24"/>
          <w:lang w:val="da-DK"/>
        </w:rPr>
        <w:t xml:space="preserve"> </w:t>
      </w:r>
      <w:r w:rsidRPr="00EE529C">
        <w:rPr>
          <w:sz w:val="24"/>
          <w:lang w:val="da-DK"/>
        </w:rPr>
        <w:t>lige</w:t>
      </w:r>
      <w:r w:rsidRPr="00EE529C">
        <w:rPr>
          <w:spacing w:val="-7"/>
          <w:sz w:val="24"/>
          <w:lang w:val="da-DK"/>
        </w:rPr>
        <w:t xml:space="preserve"> </w:t>
      </w:r>
      <w:r w:rsidRPr="00EE529C">
        <w:rPr>
          <w:sz w:val="24"/>
          <w:lang w:val="da-DK"/>
        </w:rPr>
        <w:t>store</w:t>
      </w:r>
      <w:r w:rsidRPr="00EE529C">
        <w:rPr>
          <w:spacing w:val="-8"/>
          <w:sz w:val="24"/>
          <w:lang w:val="da-DK"/>
        </w:rPr>
        <w:t xml:space="preserve"> </w:t>
      </w:r>
      <w:r w:rsidRPr="00EE529C">
        <w:rPr>
          <w:sz w:val="24"/>
          <w:lang w:val="da-DK"/>
        </w:rPr>
        <w:t>koe</w:t>
      </w:r>
      <w:r w:rsidRPr="00EE529C">
        <w:rPr>
          <w:rFonts w:ascii="Calibri" w:hAnsi="Calibri"/>
          <w:sz w:val="24"/>
          <w:lang w:val="da-DK"/>
        </w:rPr>
        <w:t>ffi</w:t>
      </w:r>
      <w:r w:rsidRPr="00EE529C">
        <w:rPr>
          <w:sz w:val="24"/>
          <w:lang w:val="da-DK"/>
        </w:rPr>
        <w:t>cienters metode.</w:t>
      </w:r>
    </w:p>
    <w:p w:rsidR="007E510D" w:rsidRPr="00EE529C" w:rsidRDefault="007E510D">
      <w:pPr>
        <w:pStyle w:val="BodyText"/>
        <w:rPr>
          <w:sz w:val="28"/>
          <w:lang w:val="da-DK"/>
        </w:rPr>
      </w:pPr>
    </w:p>
    <w:p w:rsidR="007E510D" w:rsidRPr="00EE529C" w:rsidRDefault="00EE529C">
      <w:pPr>
        <w:spacing w:before="240"/>
        <w:ind w:left="959" w:right="268"/>
        <w:jc w:val="center"/>
        <w:rPr>
          <w:sz w:val="24"/>
          <w:lang w:val="da-DK"/>
        </w:rPr>
      </w:pPr>
      <w:r w:rsidRPr="00EE529C">
        <w:rPr>
          <w:i/>
          <w:w w:val="105"/>
          <w:sz w:val="24"/>
          <w:lang w:val="da-DK"/>
        </w:rPr>
        <w:t xml:space="preserve">x </w:t>
      </w:r>
      <w:r w:rsidRPr="00EE529C">
        <w:rPr>
          <w:w w:val="105"/>
          <w:sz w:val="24"/>
          <w:lang w:val="da-DK"/>
        </w:rPr>
        <w:t xml:space="preserve">+  </w:t>
      </w:r>
      <w:r w:rsidRPr="00EE529C">
        <w:rPr>
          <w:i/>
          <w:w w:val="105"/>
          <w:sz w:val="24"/>
          <w:lang w:val="da-DK"/>
        </w:rPr>
        <w:t xml:space="preserve">y </w:t>
      </w:r>
      <w:r w:rsidRPr="00EE529C">
        <w:rPr>
          <w:w w:val="105"/>
          <w:sz w:val="24"/>
          <w:lang w:val="da-DK"/>
        </w:rPr>
        <w:t xml:space="preserve">+  </w:t>
      </w:r>
      <w:r w:rsidRPr="00EE529C">
        <w:rPr>
          <w:i/>
          <w:w w:val="105"/>
          <w:sz w:val="24"/>
          <w:lang w:val="da-DK"/>
        </w:rPr>
        <w:t xml:space="preserve">z </w:t>
      </w:r>
      <w:r w:rsidRPr="00EE529C">
        <w:rPr>
          <w:w w:val="105"/>
          <w:sz w:val="24"/>
          <w:lang w:val="da-DK"/>
        </w:rPr>
        <w:t xml:space="preserve">+ </w:t>
      </w:r>
      <w:r w:rsidRPr="00EE529C">
        <w:rPr>
          <w:i/>
          <w:w w:val="105"/>
          <w:sz w:val="24"/>
          <w:lang w:val="da-DK"/>
        </w:rPr>
        <w:t xml:space="preserve">w </w:t>
      </w:r>
      <w:r w:rsidRPr="00EE529C">
        <w:rPr>
          <w:w w:val="105"/>
          <w:sz w:val="24"/>
          <w:lang w:val="da-DK"/>
        </w:rPr>
        <w:t>=</w:t>
      </w:r>
      <w:r w:rsidRPr="00EE529C">
        <w:rPr>
          <w:spacing w:val="6"/>
          <w:w w:val="105"/>
          <w:sz w:val="24"/>
          <w:lang w:val="da-DK"/>
        </w:rPr>
        <w:t xml:space="preserve"> </w:t>
      </w:r>
      <w:r w:rsidRPr="00EE529C">
        <w:rPr>
          <w:w w:val="105"/>
          <w:sz w:val="24"/>
          <w:lang w:val="da-DK"/>
        </w:rPr>
        <w:t>34</w:t>
      </w:r>
    </w:p>
    <w:p w:rsidR="007E510D" w:rsidRPr="00EE529C" w:rsidRDefault="00EE529C">
      <w:pPr>
        <w:tabs>
          <w:tab w:val="left" w:pos="1725"/>
        </w:tabs>
        <w:spacing w:before="18" w:line="359" w:lineRule="exact"/>
        <w:ind w:right="4420"/>
        <w:jc w:val="right"/>
        <w:rPr>
          <w:sz w:val="24"/>
          <w:lang w:val="da-DK"/>
        </w:rPr>
      </w:pPr>
      <w:r w:rsidRPr="00EE529C">
        <w:rPr>
          <w:rFonts w:ascii="Lucida Sans Unicode" w:hAnsi="Lucida Sans Unicode"/>
          <w:sz w:val="24"/>
          <w:lang w:val="da-DK"/>
        </w:rPr>
        <w:t>−</w:t>
      </w:r>
      <w:r w:rsidRPr="00EE529C">
        <w:rPr>
          <w:i/>
          <w:sz w:val="24"/>
          <w:lang w:val="da-DK"/>
        </w:rPr>
        <w:t>x</w:t>
      </w:r>
      <w:r w:rsidRPr="00EE529C">
        <w:rPr>
          <w:i/>
          <w:spacing w:val="-19"/>
          <w:sz w:val="24"/>
          <w:lang w:val="da-DK"/>
        </w:rPr>
        <w:t xml:space="preserve"> </w:t>
      </w:r>
      <w:r w:rsidRPr="00EE529C">
        <w:rPr>
          <w:sz w:val="24"/>
          <w:lang w:val="da-DK"/>
        </w:rPr>
        <w:t xml:space="preserve">+ </w:t>
      </w:r>
      <w:r w:rsidRPr="00EE529C">
        <w:rPr>
          <w:spacing w:val="45"/>
          <w:sz w:val="24"/>
          <w:lang w:val="da-DK"/>
        </w:rPr>
        <w:t xml:space="preserve"> </w:t>
      </w:r>
      <w:r w:rsidRPr="00EE529C">
        <w:rPr>
          <w:i/>
          <w:sz w:val="24"/>
          <w:lang w:val="da-DK"/>
        </w:rPr>
        <w:t>y</w:t>
      </w:r>
      <w:r w:rsidRPr="00EE529C">
        <w:rPr>
          <w:i/>
          <w:sz w:val="24"/>
          <w:lang w:val="da-DK"/>
        </w:rPr>
        <w:tab/>
      </w:r>
      <w:r w:rsidRPr="00EE529C">
        <w:rPr>
          <w:sz w:val="24"/>
          <w:lang w:val="da-DK"/>
        </w:rPr>
        <w:t xml:space="preserve">=  </w:t>
      </w:r>
      <w:r w:rsidRPr="00EE529C">
        <w:rPr>
          <w:spacing w:val="25"/>
          <w:sz w:val="24"/>
          <w:lang w:val="da-DK"/>
        </w:rPr>
        <w:t xml:space="preserve"> </w:t>
      </w:r>
      <w:r w:rsidRPr="00EE529C">
        <w:rPr>
          <w:sz w:val="24"/>
          <w:lang w:val="da-DK"/>
        </w:rPr>
        <w:t>1</w:t>
      </w:r>
    </w:p>
    <w:p w:rsidR="007E510D" w:rsidRPr="00EE529C" w:rsidRDefault="00EE529C">
      <w:pPr>
        <w:tabs>
          <w:tab w:val="left" w:pos="1223"/>
        </w:tabs>
        <w:spacing w:line="349" w:lineRule="exact"/>
        <w:ind w:right="4420"/>
        <w:jc w:val="right"/>
        <w:rPr>
          <w:sz w:val="24"/>
          <w:lang w:val="da-DK"/>
        </w:rPr>
      </w:pPr>
      <w:r w:rsidRPr="00EE529C">
        <w:rPr>
          <w:rFonts w:ascii="Lucida Sans Unicode" w:hAnsi="Lucida Sans Unicode"/>
          <w:sz w:val="24"/>
          <w:lang w:val="da-DK"/>
        </w:rPr>
        <w:t>−</w:t>
      </w:r>
      <w:r w:rsidRPr="00EE529C">
        <w:rPr>
          <w:i/>
          <w:sz w:val="24"/>
          <w:lang w:val="da-DK"/>
        </w:rPr>
        <w:t>y</w:t>
      </w:r>
      <w:r w:rsidRPr="00EE529C">
        <w:rPr>
          <w:i/>
          <w:spacing w:val="-13"/>
          <w:sz w:val="24"/>
          <w:lang w:val="da-DK"/>
        </w:rPr>
        <w:t xml:space="preserve"> </w:t>
      </w:r>
      <w:r w:rsidRPr="00EE529C">
        <w:rPr>
          <w:sz w:val="24"/>
          <w:lang w:val="da-DK"/>
        </w:rPr>
        <w:t xml:space="preserve">+ </w:t>
      </w:r>
      <w:r w:rsidRPr="00EE529C">
        <w:rPr>
          <w:spacing w:val="44"/>
          <w:sz w:val="24"/>
          <w:lang w:val="da-DK"/>
        </w:rPr>
        <w:t xml:space="preserve"> </w:t>
      </w:r>
      <w:r w:rsidRPr="00EE529C">
        <w:rPr>
          <w:i/>
          <w:sz w:val="24"/>
          <w:lang w:val="da-DK"/>
        </w:rPr>
        <w:t>z</w:t>
      </w:r>
      <w:r w:rsidRPr="00EE529C">
        <w:rPr>
          <w:i/>
          <w:sz w:val="24"/>
          <w:lang w:val="da-DK"/>
        </w:rPr>
        <w:tab/>
      </w:r>
      <w:r w:rsidRPr="00EE529C">
        <w:rPr>
          <w:sz w:val="24"/>
          <w:lang w:val="da-DK"/>
        </w:rPr>
        <w:t xml:space="preserve">=  </w:t>
      </w:r>
      <w:r w:rsidRPr="00EE529C">
        <w:rPr>
          <w:spacing w:val="24"/>
          <w:sz w:val="24"/>
          <w:lang w:val="da-DK"/>
        </w:rPr>
        <w:t xml:space="preserve"> </w:t>
      </w:r>
      <w:r w:rsidRPr="00EE529C">
        <w:rPr>
          <w:sz w:val="24"/>
          <w:lang w:val="da-DK"/>
        </w:rPr>
        <w:t>1</w:t>
      </w:r>
    </w:p>
    <w:p w:rsidR="007E510D" w:rsidRPr="00EE529C" w:rsidRDefault="00EE529C">
      <w:pPr>
        <w:spacing w:line="359" w:lineRule="exact"/>
        <w:ind w:right="4420"/>
        <w:jc w:val="right"/>
        <w:rPr>
          <w:sz w:val="24"/>
          <w:lang w:val="da-DK"/>
        </w:rPr>
      </w:pPr>
      <w:r w:rsidRPr="00EE529C">
        <w:rPr>
          <w:rFonts w:ascii="Lucida Sans Unicode" w:hAnsi="Lucida Sans Unicode"/>
          <w:sz w:val="24"/>
          <w:lang w:val="da-DK"/>
        </w:rPr>
        <w:t>−</w:t>
      </w:r>
      <w:r w:rsidRPr="00EE529C">
        <w:rPr>
          <w:i/>
          <w:sz w:val="24"/>
          <w:lang w:val="da-DK"/>
        </w:rPr>
        <w:t xml:space="preserve">z </w:t>
      </w:r>
      <w:r w:rsidRPr="00EE529C">
        <w:rPr>
          <w:sz w:val="24"/>
          <w:lang w:val="da-DK"/>
        </w:rPr>
        <w:t xml:space="preserve">+ </w:t>
      </w:r>
      <w:r w:rsidRPr="00EE529C">
        <w:rPr>
          <w:i/>
          <w:sz w:val="24"/>
          <w:lang w:val="da-DK"/>
        </w:rPr>
        <w:t xml:space="preserve">w </w:t>
      </w:r>
      <w:r w:rsidRPr="00EE529C">
        <w:rPr>
          <w:sz w:val="24"/>
          <w:lang w:val="da-DK"/>
        </w:rPr>
        <w:t xml:space="preserve">= </w:t>
      </w:r>
      <w:r w:rsidRPr="00EE529C">
        <w:rPr>
          <w:spacing w:val="2"/>
          <w:sz w:val="24"/>
          <w:lang w:val="da-DK"/>
        </w:rPr>
        <w:t xml:space="preserve"> </w:t>
      </w:r>
      <w:r w:rsidRPr="00EE529C">
        <w:rPr>
          <w:sz w:val="24"/>
          <w:lang w:val="da-DK"/>
        </w:rPr>
        <w:t>1</w:t>
      </w:r>
    </w:p>
    <w:p w:rsidR="007E510D" w:rsidRPr="00EE529C" w:rsidRDefault="007E510D">
      <w:pPr>
        <w:pStyle w:val="BodyText"/>
        <w:spacing w:before="11"/>
        <w:rPr>
          <w:sz w:val="48"/>
          <w:lang w:val="da-DK"/>
        </w:rPr>
      </w:pPr>
    </w:p>
    <w:p w:rsidR="007E510D" w:rsidRPr="00EE529C" w:rsidRDefault="00EE529C">
      <w:pPr>
        <w:pStyle w:val="ListParagraph"/>
        <w:numPr>
          <w:ilvl w:val="3"/>
          <w:numId w:val="94"/>
        </w:numPr>
        <w:tabs>
          <w:tab w:val="left" w:pos="1846"/>
        </w:tabs>
        <w:spacing w:before="1"/>
        <w:ind w:hanging="441"/>
        <w:jc w:val="left"/>
        <w:rPr>
          <w:sz w:val="24"/>
          <w:lang w:val="da-DK"/>
        </w:rPr>
      </w:pPr>
      <w:bookmarkStart w:id="31" w:name="_bookmark28"/>
      <w:bookmarkEnd w:id="31"/>
      <w:r w:rsidRPr="00EE529C">
        <w:rPr>
          <w:spacing w:val="-7"/>
          <w:sz w:val="24"/>
          <w:lang w:val="da-DK"/>
        </w:rPr>
        <w:t xml:space="preserve">På </w:t>
      </w:r>
      <w:r w:rsidRPr="00EE529C">
        <w:rPr>
          <w:sz w:val="24"/>
          <w:lang w:val="da-DK"/>
        </w:rPr>
        <w:t xml:space="preserve">Figur </w:t>
      </w:r>
      <w:hyperlink w:anchor="_bookmark26" w:history="1">
        <w:r w:rsidRPr="00EE529C">
          <w:rPr>
            <w:sz w:val="24"/>
            <w:lang w:val="da-DK"/>
          </w:rPr>
          <w:t xml:space="preserve">2.8 </w:t>
        </w:r>
      </w:hyperlink>
      <w:r w:rsidRPr="00EE529C">
        <w:rPr>
          <w:sz w:val="24"/>
          <w:lang w:val="da-DK"/>
        </w:rPr>
        <w:t xml:space="preserve">ses et linjestykke som er opdelt således at længderne </w:t>
      </w:r>
      <w:r w:rsidRPr="00EE529C">
        <w:rPr>
          <w:i/>
          <w:sz w:val="24"/>
          <w:lang w:val="da-DK"/>
        </w:rPr>
        <w:t xml:space="preserve">a </w:t>
      </w:r>
      <w:r w:rsidRPr="00EE529C">
        <w:rPr>
          <w:sz w:val="24"/>
          <w:lang w:val="da-DK"/>
        </w:rPr>
        <w:t xml:space="preserve">og </w:t>
      </w:r>
      <w:r w:rsidRPr="00EE529C">
        <w:rPr>
          <w:i/>
          <w:sz w:val="24"/>
          <w:lang w:val="da-DK"/>
        </w:rPr>
        <w:t>b</w:t>
      </w:r>
      <w:r w:rsidRPr="00EE529C">
        <w:rPr>
          <w:i/>
          <w:spacing w:val="-25"/>
          <w:sz w:val="24"/>
          <w:lang w:val="da-DK"/>
        </w:rPr>
        <w:t xml:space="preserve"> </w:t>
      </w:r>
      <w:r w:rsidRPr="00EE529C">
        <w:rPr>
          <w:sz w:val="24"/>
          <w:lang w:val="da-DK"/>
        </w:rPr>
        <w:t>opfylder</w:t>
      </w:r>
    </w:p>
    <w:p w:rsidR="007E510D" w:rsidRPr="00EE529C" w:rsidRDefault="00EE529C">
      <w:pPr>
        <w:spacing w:before="192" w:line="139" w:lineRule="auto"/>
        <w:ind w:left="840" w:right="268"/>
        <w:jc w:val="center"/>
        <w:rPr>
          <w:i/>
          <w:sz w:val="24"/>
          <w:lang w:val="da-DK"/>
        </w:rPr>
      </w:pPr>
      <w:r w:rsidRPr="00EE529C">
        <w:rPr>
          <w:i/>
          <w:w w:val="105"/>
          <w:sz w:val="24"/>
          <w:u w:val="single"/>
          <w:lang w:val="da-DK"/>
        </w:rPr>
        <w:t>a</w:t>
      </w:r>
      <w:r w:rsidRPr="00EE529C">
        <w:rPr>
          <w:i/>
          <w:w w:val="105"/>
          <w:sz w:val="24"/>
          <w:lang w:val="da-DK"/>
        </w:rPr>
        <w:t xml:space="preserve"> </w:t>
      </w:r>
      <w:r w:rsidRPr="00EE529C">
        <w:rPr>
          <w:w w:val="105"/>
          <w:position w:val="-15"/>
          <w:sz w:val="24"/>
          <w:lang w:val="da-DK"/>
        </w:rPr>
        <w:t xml:space="preserve">= </w:t>
      </w:r>
      <w:r w:rsidRPr="00EE529C">
        <w:rPr>
          <w:i/>
          <w:w w:val="105"/>
          <w:sz w:val="24"/>
          <w:u w:val="single"/>
          <w:lang w:val="da-DK"/>
        </w:rPr>
        <w:t xml:space="preserve">a </w:t>
      </w:r>
      <w:r w:rsidRPr="00EE529C">
        <w:rPr>
          <w:w w:val="105"/>
          <w:sz w:val="24"/>
          <w:u w:val="single"/>
          <w:lang w:val="da-DK"/>
        </w:rPr>
        <w:t xml:space="preserve">+ </w:t>
      </w:r>
      <w:r w:rsidRPr="00EE529C">
        <w:rPr>
          <w:i/>
          <w:w w:val="105"/>
          <w:sz w:val="24"/>
          <w:u w:val="single"/>
          <w:lang w:val="da-DK"/>
        </w:rPr>
        <w:t>b</w:t>
      </w:r>
      <w:r w:rsidRPr="00EE529C">
        <w:rPr>
          <w:i/>
          <w:w w:val="105"/>
          <w:sz w:val="24"/>
          <w:lang w:val="da-DK"/>
        </w:rPr>
        <w:t xml:space="preserve"> </w:t>
      </w:r>
      <w:r w:rsidRPr="00EE529C">
        <w:rPr>
          <w:i/>
          <w:w w:val="105"/>
          <w:position w:val="-15"/>
          <w:sz w:val="24"/>
          <w:lang w:val="da-DK"/>
        </w:rPr>
        <w:t>.</w:t>
      </w:r>
    </w:p>
    <w:p w:rsidR="007E510D" w:rsidRPr="00EE529C" w:rsidRDefault="00EE529C">
      <w:pPr>
        <w:tabs>
          <w:tab w:val="left" w:pos="918"/>
        </w:tabs>
        <w:spacing w:line="259" w:lineRule="exact"/>
        <w:ind w:left="307"/>
        <w:jc w:val="center"/>
        <w:rPr>
          <w:i/>
          <w:sz w:val="24"/>
          <w:lang w:val="da-DK"/>
        </w:rPr>
      </w:pPr>
      <w:r w:rsidRPr="00EE529C">
        <w:rPr>
          <w:i/>
          <w:w w:val="105"/>
          <w:sz w:val="24"/>
          <w:lang w:val="da-DK"/>
        </w:rPr>
        <w:t>b</w:t>
      </w:r>
      <w:r w:rsidRPr="00EE529C">
        <w:rPr>
          <w:i/>
          <w:w w:val="105"/>
          <w:sz w:val="24"/>
          <w:lang w:val="da-DK"/>
        </w:rPr>
        <w:tab/>
        <w:t>a</w:t>
      </w:r>
    </w:p>
    <w:p w:rsidR="007E510D" w:rsidRPr="00EE529C" w:rsidRDefault="00EE529C">
      <w:pPr>
        <w:pStyle w:val="BodyText"/>
        <w:spacing w:before="111"/>
        <w:ind w:right="5382"/>
        <w:jc w:val="center"/>
        <w:rPr>
          <w:lang w:val="da-DK"/>
        </w:rPr>
      </w:pPr>
      <w:r w:rsidRPr="00EE529C">
        <w:rPr>
          <w:lang w:val="da-DK"/>
        </w:rPr>
        <w:pict>
          <v:shape id="_x0000_s6357" type="#_x0000_t202" style="position:absolute;left:0;text-align:left;margin-left:217.85pt;margin-top:14.2pt;width:4.4pt;height:9.8pt;z-index:-28424192;mso-position-horizontal-relative:page" filled="f" stroked="f">
            <v:textbox inset="0,0,0,0">
              <w:txbxContent>
                <w:p w:rsidR="00EE529C" w:rsidRDefault="00EE529C">
                  <w:pPr>
                    <w:spacing w:line="194" w:lineRule="exact"/>
                    <w:rPr>
                      <w:i/>
                      <w:sz w:val="18"/>
                    </w:rPr>
                  </w:pPr>
                  <w:r>
                    <w:rPr>
                      <w:i/>
                      <w:w w:val="104"/>
                      <w:sz w:val="18"/>
                    </w:rPr>
                    <w:t>b</w:t>
                  </w:r>
                </w:p>
              </w:txbxContent>
            </v:textbox>
            <w10:wrap anchorx="page"/>
          </v:shape>
        </w:pict>
      </w:r>
      <w:r w:rsidRPr="00EE529C">
        <w:rPr>
          <w:lang w:val="da-DK"/>
        </w:rPr>
        <w:t xml:space="preserve">Bestem forholdet </w:t>
      </w:r>
      <w:r w:rsidRPr="00EE529C">
        <w:rPr>
          <w:i/>
          <w:lang w:val="da-DK"/>
        </w:rPr>
        <w:t xml:space="preserve">φ </w:t>
      </w:r>
      <w:r w:rsidRPr="00EE529C">
        <w:rPr>
          <w:lang w:val="da-DK"/>
        </w:rPr>
        <w:t xml:space="preserve">= </w:t>
      </w:r>
      <w:r w:rsidRPr="00EE529C">
        <w:rPr>
          <w:i/>
          <w:u w:val="single"/>
          <w:vertAlign w:val="superscript"/>
          <w:lang w:val="da-DK"/>
        </w:rPr>
        <w:t>a</w:t>
      </w:r>
      <w:r w:rsidRPr="00EE529C">
        <w:rPr>
          <w:i/>
          <w:lang w:val="da-DK"/>
        </w:rPr>
        <w:t xml:space="preserve"> </w:t>
      </w:r>
      <w:r w:rsidRPr="00EE529C">
        <w:rPr>
          <w:lang w:val="da-DK"/>
        </w:rPr>
        <w:t>.</w:t>
      </w:r>
    </w:p>
    <w:p w:rsidR="007E510D" w:rsidRPr="00EE529C" w:rsidRDefault="00EE529C">
      <w:pPr>
        <w:pStyle w:val="BodyText"/>
        <w:spacing w:before="111"/>
        <w:ind w:left="1837"/>
        <w:rPr>
          <w:lang w:val="da-DK"/>
        </w:rPr>
      </w:pPr>
      <w:r w:rsidRPr="00EE529C">
        <w:rPr>
          <w:lang w:val="da-DK"/>
        </w:rPr>
        <w:t xml:space="preserve">(Hint: gang ligningen igennem med </w:t>
      </w:r>
      <w:r w:rsidRPr="00EE529C">
        <w:rPr>
          <w:i/>
          <w:lang w:val="da-DK"/>
        </w:rPr>
        <w:t xml:space="preserve">φ </w:t>
      </w:r>
      <w:r w:rsidRPr="00EE529C">
        <w:rPr>
          <w:lang w:val="da-DK"/>
        </w:rPr>
        <w:t xml:space="preserve">og reducer til </w:t>
      </w:r>
      <w:r w:rsidRPr="00EE529C">
        <w:rPr>
          <w:i/>
          <w:lang w:val="da-DK"/>
        </w:rPr>
        <w:t>φ</w:t>
      </w:r>
      <w:r w:rsidRPr="00EE529C">
        <w:rPr>
          <w:vertAlign w:val="superscript"/>
          <w:lang w:val="da-DK"/>
        </w:rPr>
        <w:t>2</w:t>
      </w:r>
      <w:r w:rsidRPr="00EE529C">
        <w:rPr>
          <w:lang w:val="da-DK"/>
        </w:rPr>
        <w:t xml:space="preserve"> = </w:t>
      </w:r>
      <w:r w:rsidRPr="00EE529C">
        <w:rPr>
          <w:i/>
          <w:lang w:val="da-DK"/>
        </w:rPr>
        <w:t xml:space="preserve">φ </w:t>
      </w:r>
      <w:r w:rsidRPr="00EE529C">
        <w:rPr>
          <w:lang w:val="da-DK"/>
        </w:rPr>
        <w:t>+ 1.)</w:t>
      </w:r>
    </w:p>
    <w:p w:rsidR="007E510D" w:rsidRPr="00EE529C" w:rsidRDefault="00EE529C">
      <w:pPr>
        <w:pStyle w:val="ListParagraph"/>
        <w:numPr>
          <w:ilvl w:val="3"/>
          <w:numId w:val="94"/>
        </w:numPr>
        <w:tabs>
          <w:tab w:val="left" w:pos="1846"/>
        </w:tabs>
        <w:spacing w:before="189" w:line="232" w:lineRule="auto"/>
        <w:ind w:right="1297" w:hanging="440"/>
        <w:jc w:val="left"/>
        <w:rPr>
          <w:sz w:val="24"/>
          <w:lang w:val="da-DK"/>
        </w:rPr>
      </w:pPr>
      <w:r w:rsidRPr="00EE529C">
        <w:rPr>
          <w:spacing w:val="-3"/>
          <w:sz w:val="24"/>
          <w:lang w:val="da-DK"/>
        </w:rPr>
        <w:t>Papir</w:t>
      </w:r>
      <w:r w:rsidRPr="00EE529C">
        <w:rPr>
          <w:spacing w:val="-12"/>
          <w:sz w:val="24"/>
          <w:lang w:val="da-DK"/>
        </w:rPr>
        <w:t xml:space="preserve"> </w:t>
      </w:r>
      <w:r w:rsidRPr="00EE529C">
        <w:rPr>
          <w:sz w:val="24"/>
          <w:lang w:val="da-DK"/>
        </w:rPr>
        <w:t>i</w:t>
      </w:r>
      <w:r w:rsidRPr="00EE529C">
        <w:rPr>
          <w:spacing w:val="-12"/>
          <w:sz w:val="24"/>
          <w:lang w:val="da-DK"/>
        </w:rPr>
        <w:t xml:space="preserve"> </w:t>
      </w:r>
      <w:r w:rsidRPr="00EE529C">
        <w:rPr>
          <w:sz w:val="24"/>
          <w:lang w:val="da-DK"/>
        </w:rPr>
        <w:t>A</w:t>
      </w:r>
      <w:r w:rsidRPr="00EE529C">
        <w:rPr>
          <w:spacing w:val="-12"/>
          <w:sz w:val="24"/>
          <w:lang w:val="da-DK"/>
        </w:rPr>
        <w:t xml:space="preserve"> </w:t>
      </w:r>
      <w:r w:rsidRPr="00EE529C">
        <w:rPr>
          <w:sz w:val="24"/>
          <w:lang w:val="da-DK"/>
        </w:rPr>
        <w:t>format</w:t>
      </w:r>
      <w:r w:rsidRPr="00EE529C">
        <w:rPr>
          <w:spacing w:val="-11"/>
          <w:sz w:val="24"/>
          <w:lang w:val="da-DK"/>
        </w:rPr>
        <w:t xml:space="preserve"> </w:t>
      </w:r>
      <w:r w:rsidRPr="00EE529C">
        <w:rPr>
          <w:sz w:val="24"/>
          <w:lang w:val="da-DK"/>
        </w:rPr>
        <w:t>er</w:t>
      </w:r>
      <w:r w:rsidRPr="00EE529C">
        <w:rPr>
          <w:spacing w:val="-12"/>
          <w:sz w:val="24"/>
          <w:lang w:val="da-DK"/>
        </w:rPr>
        <w:t xml:space="preserve"> </w:t>
      </w:r>
      <w:r w:rsidRPr="00EE529C">
        <w:rPr>
          <w:sz w:val="24"/>
          <w:lang w:val="da-DK"/>
        </w:rPr>
        <w:t>designet</w:t>
      </w:r>
      <w:r w:rsidRPr="00EE529C">
        <w:rPr>
          <w:spacing w:val="-12"/>
          <w:sz w:val="24"/>
          <w:lang w:val="da-DK"/>
        </w:rPr>
        <w:t xml:space="preserve"> </w:t>
      </w:r>
      <w:r w:rsidRPr="00EE529C">
        <w:rPr>
          <w:sz w:val="24"/>
          <w:lang w:val="da-DK"/>
        </w:rPr>
        <w:t>således</w:t>
      </w:r>
      <w:r w:rsidRPr="00EE529C">
        <w:rPr>
          <w:spacing w:val="-11"/>
          <w:sz w:val="24"/>
          <w:lang w:val="da-DK"/>
        </w:rPr>
        <w:t xml:space="preserve"> </w:t>
      </w:r>
      <w:r w:rsidRPr="00EE529C">
        <w:rPr>
          <w:sz w:val="24"/>
          <w:lang w:val="da-DK"/>
        </w:rPr>
        <w:t>at</w:t>
      </w:r>
      <w:r w:rsidRPr="00EE529C">
        <w:rPr>
          <w:spacing w:val="-12"/>
          <w:sz w:val="24"/>
          <w:lang w:val="da-DK"/>
        </w:rPr>
        <w:t xml:space="preserve"> </w:t>
      </w:r>
      <w:r w:rsidRPr="00EE529C">
        <w:rPr>
          <w:sz w:val="24"/>
          <w:lang w:val="da-DK"/>
        </w:rPr>
        <w:t>hvis</w:t>
      </w:r>
      <w:r w:rsidRPr="00EE529C">
        <w:rPr>
          <w:spacing w:val="-12"/>
          <w:sz w:val="24"/>
          <w:lang w:val="da-DK"/>
        </w:rPr>
        <w:t xml:space="preserve"> </w:t>
      </w:r>
      <w:r w:rsidRPr="00EE529C">
        <w:rPr>
          <w:sz w:val="24"/>
          <w:lang w:val="da-DK"/>
        </w:rPr>
        <w:t>et</w:t>
      </w:r>
      <w:r w:rsidRPr="00EE529C">
        <w:rPr>
          <w:spacing w:val="-11"/>
          <w:sz w:val="24"/>
          <w:lang w:val="da-DK"/>
        </w:rPr>
        <w:t xml:space="preserve"> </w:t>
      </w:r>
      <w:r w:rsidRPr="00EE529C">
        <w:rPr>
          <w:sz w:val="24"/>
          <w:lang w:val="da-DK"/>
        </w:rPr>
        <w:t>ark</w:t>
      </w:r>
      <w:r w:rsidRPr="00EE529C">
        <w:rPr>
          <w:spacing w:val="-12"/>
          <w:sz w:val="24"/>
          <w:lang w:val="da-DK"/>
        </w:rPr>
        <w:t xml:space="preserve"> </w:t>
      </w:r>
      <w:r w:rsidRPr="00EE529C">
        <w:rPr>
          <w:sz w:val="24"/>
          <w:lang w:val="da-DK"/>
        </w:rPr>
        <w:t>deles</w:t>
      </w:r>
      <w:r w:rsidRPr="00EE529C">
        <w:rPr>
          <w:spacing w:val="-12"/>
          <w:sz w:val="24"/>
          <w:lang w:val="da-DK"/>
        </w:rPr>
        <w:t xml:space="preserve"> </w:t>
      </w:r>
      <w:r w:rsidRPr="00EE529C">
        <w:rPr>
          <w:sz w:val="24"/>
          <w:lang w:val="da-DK"/>
        </w:rPr>
        <w:t>på</w:t>
      </w:r>
      <w:r w:rsidRPr="00EE529C">
        <w:rPr>
          <w:spacing w:val="-11"/>
          <w:sz w:val="24"/>
          <w:lang w:val="da-DK"/>
        </w:rPr>
        <w:t xml:space="preserve"> </w:t>
      </w:r>
      <w:r w:rsidRPr="00EE529C">
        <w:rPr>
          <w:sz w:val="24"/>
          <w:lang w:val="da-DK"/>
        </w:rPr>
        <w:t>midten,</w:t>
      </w:r>
      <w:r w:rsidRPr="00EE529C">
        <w:rPr>
          <w:spacing w:val="-12"/>
          <w:sz w:val="24"/>
          <w:lang w:val="da-DK"/>
        </w:rPr>
        <w:t xml:space="preserve"> </w:t>
      </w:r>
      <w:r w:rsidRPr="00EE529C">
        <w:rPr>
          <w:sz w:val="24"/>
          <w:lang w:val="da-DK"/>
        </w:rPr>
        <w:t>som</w:t>
      </w:r>
      <w:r w:rsidRPr="00EE529C">
        <w:rPr>
          <w:spacing w:val="-12"/>
          <w:sz w:val="24"/>
          <w:lang w:val="da-DK"/>
        </w:rPr>
        <w:t xml:space="preserve"> </w:t>
      </w:r>
      <w:r w:rsidRPr="00EE529C">
        <w:rPr>
          <w:sz w:val="24"/>
          <w:lang w:val="da-DK"/>
        </w:rPr>
        <w:t xml:space="preserve">illustreret i Figur </w:t>
      </w:r>
      <w:hyperlink w:anchor="_bookmark29" w:history="1">
        <w:r w:rsidRPr="00EE529C">
          <w:rPr>
            <w:sz w:val="24"/>
            <w:lang w:val="da-DK"/>
          </w:rPr>
          <w:t xml:space="preserve">2.9, </w:t>
        </w:r>
      </w:hyperlink>
      <w:r w:rsidRPr="00EE529C">
        <w:rPr>
          <w:sz w:val="24"/>
          <w:lang w:val="da-DK"/>
        </w:rPr>
        <w:t>så gælder</w:t>
      </w:r>
      <w:r w:rsidRPr="00EE529C">
        <w:rPr>
          <w:spacing w:val="-1"/>
          <w:sz w:val="24"/>
          <w:lang w:val="da-DK"/>
        </w:rPr>
        <w:t xml:space="preserve"> </w:t>
      </w:r>
      <w:r w:rsidRPr="00EE529C">
        <w:rPr>
          <w:sz w:val="24"/>
          <w:lang w:val="da-DK"/>
        </w:rPr>
        <w:t>at</w:t>
      </w:r>
    </w:p>
    <w:p w:rsidR="007E510D" w:rsidRPr="00EE529C" w:rsidRDefault="007E510D">
      <w:pPr>
        <w:pStyle w:val="BodyText"/>
        <w:spacing w:before="5"/>
        <w:rPr>
          <w:sz w:val="19"/>
          <w:lang w:val="da-DK"/>
        </w:rPr>
      </w:pPr>
    </w:p>
    <w:p w:rsidR="007E510D" w:rsidRPr="00EE529C" w:rsidRDefault="00EE529C">
      <w:pPr>
        <w:tabs>
          <w:tab w:val="left" w:pos="6188"/>
        </w:tabs>
        <w:spacing w:before="1" w:line="165" w:lineRule="auto"/>
        <w:ind w:left="5746" w:right="5174"/>
        <w:jc w:val="center"/>
        <w:rPr>
          <w:i/>
          <w:sz w:val="24"/>
          <w:lang w:val="da-DK"/>
        </w:rPr>
      </w:pPr>
      <w:r w:rsidRPr="00EE529C">
        <w:rPr>
          <w:lang w:val="da-DK"/>
        </w:rPr>
        <w:pict>
          <v:line id="_x0000_s6356" style="position:absolute;left:0;text-align:left;z-index:-28425216;mso-position-horizontal-relative:page" from="296.3pt,14.3pt" to="302.5pt,14.3pt" strokeweight=".21097mm">
            <w10:wrap anchorx="page"/>
          </v:line>
        </w:pict>
      </w:r>
      <w:r w:rsidRPr="00EE529C">
        <w:rPr>
          <w:lang w:val="da-DK"/>
        </w:rPr>
        <w:pict>
          <v:shape id="_x0000_s6355" type="#_x0000_t202" style="position:absolute;left:0;text-align:left;margin-left:319.45pt;margin-top:-3.9pt;width:4.3pt;height:9.8pt;z-index:-28423680;mso-position-horizontal-relative:page" filled="f" stroked="f">
            <v:textbox inset="0,0,0,0">
              <w:txbxContent>
                <w:p w:rsidR="00EE529C" w:rsidRDefault="00EE529C">
                  <w:pPr>
                    <w:spacing w:line="194" w:lineRule="exact"/>
                    <w:rPr>
                      <w:i/>
                      <w:sz w:val="18"/>
                    </w:rPr>
                  </w:pPr>
                  <w:r>
                    <w:rPr>
                      <w:i/>
                      <w:w w:val="107"/>
                      <w:sz w:val="18"/>
                      <w:u w:val="single"/>
                    </w:rPr>
                    <w:t>a</w:t>
                  </w:r>
                </w:p>
              </w:txbxContent>
            </v:textbox>
            <w10:wrap anchorx="page"/>
          </v:shape>
        </w:pict>
      </w:r>
      <w:r w:rsidRPr="00EE529C">
        <w:rPr>
          <w:i/>
          <w:w w:val="105"/>
          <w:position w:val="6"/>
          <w:sz w:val="24"/>
          <w:lang w:val="da-DK"/>
        </w:rPr>
        <w:t xml:space="preserve">b </w:t>
      </w:r>
      <w:r w:rsidRPr="00EE529C">
        <w:rPr>
          <w:w w:val="105"/>
          <w:position w:val="-9"/>
          <w:sz w:val="24"/>
          <w:lang w:val="da-DK"/>
        </w:rPr>
        <w:t>=</w:t>
      </w:r>
      <w:r w:rsidRPr="00EE529C">
        <w:rPr>
          <w:w w:val="105"/>
          <w:sz w:val="24"/>
          <w:u w:val="single"/>
          <w:lang w:val="da-DK"/>
        </w:rPr>
        <w:t xml:space="preserve"> </w:t>
      </w:r>
      <w:r w:rsidRPr="00EE529C">
        <w:rPr>
          <w:w w:val="105"/>
          <w:sz w:val="18"/>
          <w:u w:val="single"/>
          <w:lang w:val="da-DK"/>
        </w:rPr>
        <w:t>2</w:t>
      </w:r>
      <w:r w:rsidRPr="00EE529C">
        <w:rPr>
          <w:w w:val="105"/>
          <w:sz w:val="18"/>
          <w:lang w:val="da-DK"/>
        </w:rPr>
        <w:t xml:space="preserve"> </w:t>
      </w:r>
      <w:r w:rsidRPr="00EE529C">
        <w:rPr>
          <w:i/>
          <w:spacing w:val="-16"/>
          <w:w w:val="105"/>
          <w:position w:val="-9"/>
          <w:sz w:val="24"/>
          <w:lang w:val="da-DK"/>
        </w:rPr>
        <w:t xml:space="preserve">. </w:t>
      </w:r>
      <w:r w:rsidRPr="00EE529C">
        <w:rPr>
          <w:i/>
          <w:w w:val="105"/>
          <w:sz w:val="24"/>
          <w:lang w:val="da-DK"/>
        </w:rPr>
        <w:t>a</w:t>
      </w:r>
      <w:r w:rsidRPr="00EE529C">
        <w:rPr>
          <w:i/>
          <w:w w:val="105"/>
          <w:sz w:val="24"/>
          <w:lang w:val="da-DK"/>
        </w:rPr>
        <w:tab/>
        <w:t>b</w:t>
      </w:r>
    </w:p>
    <w:p w:rsidR="007E510D" w:rsidRPr="00EE529C" w:rsidRDefault="00EE529C">
      <w:pPr>
        <w:pStyle w:val="BodyText"/>
        <w:spacing w:before="160"/>
        <w:ind w:left="1845"/>
        <w:rPr>
          <w:lang w:val="da-DK"/>
        </w:rPr>
      </w:pPr>
      <w:r w:rsidRPr="00EE529C">
        <w:rPr>
          <w:lang w:val="da-DK"/>
        </w:rPr>
        <w:t xml:space="preserve">Hvis </w:t>
      </w:r>
      <w:r w:rsidRPr="00EE529C">
        <w:rPr>
          <w:i/>
          <w:lang w:val="da-DK"/>
        </w:rPr>
        <w:t>A</w:t>
      </w:r>
      <w:r w:rsidRPr="00EE529C">
        <w:rPr>
          <w:lang w:val="da-DK"/>
        </w:rPr>
        <w:t>(</w:t>
      </w:r>
      <w:r w:rsidRPr="00EE529C">
        <w:rPr>
          <w:i/>
          <w:lang w:val="da-DK"/>
        </w:rPr>
        <w:t>n</w:t>
      </w:r>
      <w:r w:rsidRPr="00EE529C">
        <w:rPr>
          <w:lang w:val="da-DK"/>
        </w:rPr>
        <w:t xml:space="preserve">) betegner arealet af et ark An papir i </w:t>
      </w:r>
      <w:r w:rsidRPr="00EE529C">
        <w:rPr>
          <w:i/>
          <w:lang w:val="da-DK"/>
        </w:rPr>
        <w:t>m</w:t>
      </w:r>
      <w:r w:rsidRPr="00EE529C">
        <w:rPr>
          <w:vertAlign w:val="superscript"/>
          <w:lang w:val="da-DK"/>
        </w:rPr>
        <w:t>2</w:t>
      </w:r>
      <w:r w:rsidRPr="00EE529C">
        <w:rPr>
          <w:lang w:val="da-DK"/>
        </w:rPr>
        <w:t xml:space="preserve"> så gælder at</w:t>
      </w:r>
    </w:p>
    <w:p w:rsidR="007E510D" w:rsidRPr="00EE529C" w:rsidRDefault="00EE529C">
      <w:pPr>
        <w:pStyle w:val="BodyText"/>
        <w:spacing w:before="151" w:line="230" w:lineRule="exact"/>
        <w:ind w:left="1214"/>
        <w:jc w:val="center"/>
        <w:rPr>
          <w:lang w:val="da-DK"/>
        </w:rPr>
      </w:pPr>
      <w:r w:rsidRPr="00EE529C">
        <w:rPr>
          <w:w w:val="108"/>
          <w:lang w:val="da-DK"/>
        </w:rPr>
        <w:t>1</w:t>
      </w:r>
    </w:p>
    <w:p w:rsidR="007E510D" w:rsidRPr="00EE529C" w:rsidRDefault="00EE529C">
      <w:pPr>
        <w:spacing w:line="168" w:lineRule="auto"/>
        <w:ind w:left="813" w:right="268"/>
        <w:jc w:val="center"/>
        <w:rPr>
          <w:i/>
          <w:sz w:val="24"/>
          <w:lang w:val="da-DK"/>
        </w:rPr>
      </w:pPr>
      <w:r w:rsidRPr="00EE529C">
        <w:rPr>
          <w:lang w:val="da-DK"/>
        </w:rPr>
        <w:pict>
          <v:line id="_x0000_s6354" style="position:absolute;left:0;text-align:left;z-index:-28424704;mso-position-horizontal-relative:page" from="322.95pt,7.5pt" to="335.05pt,7.5pt" strokeweight=".21097mm">
            <w10:wrap anchorx="page"/>
          </v:line>
        </w:pict>
      </w:r>
      <w:r w:rsidRPr="00EE529C">
        <w:rPr>
          <w:i/>
          <w:sz w:val="24"/>
          <w:lang w:val="da-DK"/>
        </w:rPr>
        <w:t>A</w:t>
      </w:r>
      <w:r w:rsidRPr="00EE529C">
        <w:rPr>
          <w:sz w:val="24"/>
          <w:lang w:val="da-DK"/>
        </w:rPr>
        <w:t>(</w:t>
      </w:r>
      <w:r w:rsidRPr="00EE529C">
        <w:rPr>
          <w:i/>
          <w:sz w:val="24"/>
          <w:lang w:val="da-DK"/>
        </w:rPr>
        <w:t>n</w:t>
      </w:r>
      <w:r w:rsidRPr="00EE529C">
        <w:rPr>
          <w:sz w:val="24"/>
          <w:lang w:val="da-DK"/>
        </w:rPr>
        <w:t xml:space="preserve">) = </w:t>
      </w:r>
      <w:r w:rsidRPr="00EE529C">
        <w:rPr>
          <w:position w:val="-15"/>
          <w:sz w:val="24"/>
          <w:lang w:val="da-DK"/>
        </w:rPr>
        <w:t>2</w:t>
      </w:r>
      <w:r w:rsidRPr="00EE529C">
        <w:rPr>
          <w:i/>
          <w:position w:val="-8"/>
          <w:sz w:val="18"/>
          <w:lang w:val="da-DK"/>
        </w:rPr>
        <w:t xml:space="preserve">n </w:t>
      </w:r>
      <w:r w:rsidRPr="00EE529C">
        <w:rPr>
          <w:i/>
          <w:sz w:val="24"/>
          <w:lang w:val="da-DK"/>
        </w:rPr>
        <w:t>.</w:t>
      </w:r>
    </w:p>
    <w:p w:rsidR="007E510D" w:rsidRPr="00EE529C" w:rsidRDefault="007E510D">
      <w:pPr>
        <w:spacing w:line="168" w:lineRule="auto"/>
        <w:jc w:val="cente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8"/>
        <w:rPr>
          <w:i/>
          <w:sz w:val="23"/>
          <w:lang w:val="da-DK"/>
        </w:rPr>
      </w:pPr>
    </w:p>
    <w:p w:rsidR="007E510D" w:rsidRPr="00EE529C" w:rsidRDefault="00EE529C">
      <w:pPr>
        <w:spacing w:before="69"/>
        <w:ind w:left="240"/>
        <w:jc w:val="center"/>
        <w:rPr>
          <w:i/>
          <w:sz w:val="24"/>
          <w:lang w:val="da-DK"/>
        </w:rPr>
      </w:pPr>
      <w:r w:rsidRPr="00EE529C">
        <w:rPr>
          <w:i/>
          <w:w w:val="107"/>
          <w:sz w:val="24"/>
          <w:lang w:val="da-DK"/>
        </w:rPr>
        <w:t>a</w:t>
      </w:r>
    </w:p>
    <w:p w:rsidR="007E510D" w:rsidRPr="00EE529C" w:rsidRDefault="007E510D">
      <w:pPr>
        <w:pStyle w:val="BodyText"/>
        <w:rPr>
          <w:i/>
          <w:sz w:val="20"/>
          <w:lang w:val="da-DK"/>
        </w:rPr>
      </w:pPr>
    </w:p>
    <w:p w:rsidR="007E510D" w:rsidRPr="00EE529C" w:rsidRDefault="007E510D">
      <w:pPr>
        <w:pStyle w:val="BodyText"/>
        <w:rPr>
          <w:i/>
          <w:sz w:val="20"/>
          <w:lang w:val="da-DK"/>
        </w:rPr>
      </w:pPr>
    </w:p>
    <w:p w:rsidR="007E510D" w:rsidRPr="00EE529C" w:rsidRDefault="007E510D">
      <w:pPr>
        <w:pStyle w:val="BodyText"/>
        <w:spacing w:before="11"/>
        <w:rPr>
          <w:i/>
          <w:sz w:val="14"/>
          <w:lang w:val="da-DK"/>
        </w:rPr>
      </w:pPr>
    </w:p>
    <w:p w:rsidR="007E510D" w:rsidRPr="00EE529C" w:rsidRDefault="00EE529C">
      <w:pPr>
        <w:spacing w:before="70"/>
        <w:ind w:right="2458"/>
        <w:jc w:val="center"/>
        <w:rPr>
          <w:i/>
          <w:sz w:val="24"/>
          <w:lang w:val="da-DK"/>
        </w:rPr>
      </w:pPr>
      <w:r w:rsidRPr="00EE529C">
        <w:rPr>
          <w:lang w:val="da-DK"/>
        </w:rPr>
        <w:pict>
          <v:group id="_x0000_s6351" style="position:absolute;left:0;text-align:left;margin-left:244.4pt;margin-top:-32.35pt;width:120.7pt;height:85.45pt;z-index:16010240;mso-position-horizontal-relative:page" coordorigin="4888,-647" coordsize="2414,1709">
            <v:rect id="_x0000_s6353" style="position:absolute;left:4891;top:-644;width:2406;height:1701" filled="f" strokeweight=".14058mm"/>
            <v:line id="_x0000_s6352" style="position:absolute" from="6094,-643" to="6094,1058" strokeweight=".14058mm">
              <v:stroke dashstyle="dash"/>
            </v:line>
            <w10:wrap anchorx="page"/>
          </v:group>
        </w:pict>
      </w:r>
      <w:r w:rsidRPr="00EE529C">
        <w:rPr>
          <w:i/>
          <w:w w:val="104"/>
          <w:sz w:val="24"/>
          <w:lang w:val="da-DK"/>
        </w:rPr>
        <w:t>b</w:t>
      </w:r>
    </w:p>
    <w:p w:rsidR="007E510D" w:rsidRPr="00EE529C" w:rsidRDefault="007E510D">
      <w:pPr>
        <w:pStyle w:val="BodyText"/>
        <w:rPr>
          <w:i/>
          <w:sz w:val="20"/>
          <w:lang w:val="da-DK"/>
        </w:rPr>
      </w:pPr>
    </w:p>
    <w:p w:rsidR="007E510D" w:rsidRPr="00EE529C" w:rsidRDefault="007E510D">
      <w:pPr>
        <w:pStyle w:val="BodyText"/>
        <w:rPr>
          <w:i/>
          <w:sz w:val="20"/>
          <w:lang w:val="da-DK"/>
        </w:rPr>
      </w:pPr>
    </w:p>
    <w:p w:rsidR="007E510D" w:rsidRPr="00EE529C" w:rsidRDefault="007E510D">
      <w:pPr>
        <w:pStyle w:val="BodyText"/>
        <w:spacing w:before="5"/>
        <w:rPr>
          <w:i/>
          <w:sz w:val="18"/>
          <w:lang w:val="da-DK"/>
        </w:rPr>
      </w:pPr>
    </w:p>
    <w:p w:rsidR="007E510D" w:rsidRPr="00EE529C" w:rsidRDefault="00EE529C">
      <w:pPr>
        <w:spacing w:before="77" w:line="194" w:lineRule="exact"/>
        <w:ind w:left="5269"/>
        <w:rPr>
          <w:i/>
          <w:sz w:val="18"/>
          <w:lang w:val="da-DK"/>
        </w:rPr>
      </w:pPr>
      <w:r w:rsidRPr="00EE529C">
        <w:rPr>
          <w:i/>
          <w:w w:val="107"/>
          <w:sz w:val="18"/>
          <w:u w:val="single"/>
          <w:lang w:val="da-DK"/>
        </w:rPr>
        <w:t>a</w:t>
      </w:r>
    </w:p>
    <w:p w:rsidR="007E510D" w:rsidRPr="00EE529C" w:rsidRDefault="00EE529C">
      <w:pPr>
        <w:spacing w:line="200" w:lineRule="exact"/>
        <w:ind w:left="5264"/>
        <w:rPr>
          <w:sz w:val="18"/>
          <w:lang w:val="da-DK"/>
        </w:rPr>
      </w:pPr>
      <w:r w:rsidRPr="00EE529C">
        <w:rPr>
          <w:w w:val="108"/>
          <w:sz w:val="18"/>
          <w:lang w:val="da-DK"/>
        </w:rPr>
        <w:t>2</w:t>
      </w:r>
    </w:p>
    <w:p w:rsidR="007E510D" w:rsidRPr="00EE529C" w:rsidRDefault="007E510D">
      <w:pPr>
        <w:pStyle w:val="BodyText"/>
        <w:spacing w:before="2"/>
        <w:rPr>
          <w:sz w:val="23"/>
          <w:lang w:val="da-DK"/>
        </w:rPr>
      </w:pPr>
    </w:p>
    <w:p w:rsidR="007E510D" w:rsidRPr="00EE529C" w:rsidRDefault="00EE529C">
      <w:pPr>
        <w:pStyle w:val="BodyText"/>
        <w:ind w:right="38"/>
        <w:jc w:val="center"/>
        <w:rPr>
          <w:lang w:val="da-DK"/>
        </w:rPr>
      </w:pPr>
      <w:r w:rsidRPr="00EE529C">
        <w:rPr>
          <w:lang w:val="da-DK"/>
        </w:rPr>
        <w:t xml:space="preserve">Figur 2.9: </w:t>
      </w:r>
      <w:bookmarkStart w:id="32" w:name="_bookmark29"/>
      <w:bookmarkEnd w:id="32"/>
      <w:r w:rsidRPr="00EE529C">
        <w:rPr>
          <w:lang w:val="da-DK"/>
        </w:rPr>
        <w:t>A papirformat</w:t>
      </w:r>
    </w:p>
    <w:p w:rsidR="007E510D" w:rsidRPr="00EE529C" w:rsidRDefault="007E510D">
      <w:pPr>
        <w:pStyle w:val="BodyText"/>
        <w:spacing w:before="1"/>
        <w:rPr>
          <w:sz w:val="32"/>
          <w:lang w:val="da-DK"/>
        </w:rPr>
      </w:pPr>
    </w:p>
    <w:p w:rsidR="007E510D" w:rsidRPr="00EE529C" w:rsidRDefault="00EE529C">
      <w:pPr>
        <w:pStyle w:val="ListParagraph"/>
        <w:numPr>
          <w:ilvl w:val="4"/>
          <w:numId w:val="94"/>
        </w:numPr>
        <w:tabs>
          <w:tab w:val="left" w:pos="2361"/>
        </w:tabs>
        <w:ind w:left="2360" w:hanging="396"/>
        <w:rPr>
          <w:sz w:val="24"/>
          <w:lang w:val="da-DK"/>
        </w:rPr>
      </w:pPr>
      <w:r w:rsidRPr="00EE529C">
        <w:rPr>
          <w:sz w:val="24"/>
          <w:lang w:val="da-DK"/>
        </w:rPr>
        <w:t>Bestem arealet af et A4 ark.</w:t>
      </w:r>
    </w:p>
    <w:p w:rsidR="007E510D" w:rsidRPr="00EE529C" w:rsidRDefault="00EE529C">
      <w:pPr>
        <w:pStyle w:val="ListParagraph"/>
        <w:numPr>
          <w:ilvl w:val="4"/>
          <w:numId w:val="94"/>
        </w:numPr>
        <w:tabs>
          <w:tab w:val="left" w:pos="2361"/>
        </w:tabs>
        <w:spacing w:before="90"/>
        <w:ind w:left="2360" w:hanging="411"/>
        <w:rPr>
          <w:sz w:val="24"/>
          <w:lang w:val="da-DK"/>
        </w:rPr>
      </w:pPr>
      <w:r w:rsidRPr="00EE529C">
        <w:rPr>
          <w:sz w:val="24"/>
          <w:lang w:val="da-DK"/>
        </w:rPr>
        <w:t>Bestem sidelængderne af et A4</w:t>
      </w:r>
      <w:r w:rsidRPr="00EE529C">
        <w:rPr>
          <w:spacing w:val="-1"/>
          <w:sz w:val="24"/>
          <w:lang w:val="da-DK"/>
        </w:rPr>
        <w:t xml:space="preserve"> </w:t>
      </w:r>
      <w:r w:rsidRPr="00EE529C">
        <w:rPr>
          <w:sz w:val="24"/>
          <w:lang w:val="da-DK"/>
        </w:rPr>
        <w:t>ark.</w:t>
      </w:r>
    </w:p>
    <w:p w:rsidR="007E510D" w:rsidRPr="00EE529C" w:rsidRDefault="00EE529C">
      <w:pPr>
        <w:pStyle w:val="ListParagraph"/>
        <w:numPr>
          <w:ilvl w:val="4"/>
          <w:numId w:val="94"/>
        </w:numPr>
        <w:tabs>
          <w:tab w:val="left" w:pos="2361"/>
        </w:tabs>
        <w:spacing w:before="91"/>
        <w:ind w:left="2360" w:hanging="386"/>
        <w:rPr>
          <w:sz w:val="24"/>
          <w:lang w:val="da-DK"/>
        </w:rPr>
      </w:pPr>
      <w:r w:rsidRPr="00EE529C">
        <w:rPr>
          <w:sz w:val="24"/>
          <w:lang w:val="da-DK"/>
        </w:rPr>
        <w:t>Vis at sidelængderne for et An ark er givet</w:t>
      </w:r>
      <w:r w:rsidRPr="00EE529C">
        <w:rPr>
          <w:spacing w:val="-7"/>
          <w:sz w:val="24"/>
          <w:lang w:val="da-DK"/>
        </w:rPr>
        <w:t xml:space="preserve"> </w:t>
      </w:r>
      <w:r w:rsidRPr="00EE529C">
        <w:rPr>
          <w:sz w:val="24"/>
          <w:lang w:val="da-DK"/>
        </w:rPr>
        <w:t>ved</w:t>
      </w:r>
    </w:p>
    <w:p w:rsidR="007E510D" w:rsidRPr="00EE529C" w:rsidRDefault="00EE529C">
      <w:pPr>
        <w:tabs>
          <w:tab w:val="left" w:pos="6208"/>
          <w:tab w:val="left" w:pos="6700"/>
        </w:tabs>
        <w:spacing w:before="189"/>
        <w:ind w:left="5294"/>
        <w:rPr>
          <w:i/>
          <w:sz w:val="24"/>
          <w:lang w:val="da-DK"/>
        </w:rPr>
      </w:pPr>
      <w:r w:rsidRPr="00EE529C">
        <w:rPr>
          <w:lang w:val="da-DK"/>
        </w:rPr>
        <w:pict>
          <v:shape id="_x0000_s6350" type="#_x0000_t202" style="position:absolute;left:0;text-align:left;margin-left:289.6pt;margin-top:17.45pt;width:3.85pt;height:8.25pt;z-index:-28421632;mso-position-horizontal-relative:page" filled="f" stroked="f">
            <v:textbox inset="0,0,0,0">
              <w:txbxContent>
                <w:p w:rsidR="00EE529C" w:rsidRDefault="00EE529C">
                  <w:pPr>
                    <w:spacing w:line="165" w:lineRule="exact"/>
                    <w:rPr>
                      <w:sz w:val="14"/>
                    </w:rPr>
                  </w:pPr>
                  <w:r>
                    <w:rPr>
                      <w:w w:val="108"/>
                      <w:sz w:val="14"/>
                    </w:rPr>
                    <w:t>4</w:t>
                  </w:r>
                </w:p>
              </w:txbxContent>
            </v:textbox>
            <w10:wrap anchorx="page"/>
          </v:shape>
        </w:pict>
      </w:r>
      <w:r w:rsidRPr="00EE529C">
        <w:rPr>
          <w:lang w:val="da-DK"/>
        </w:rPr>
        <w:pict>
          <v:shape id="_x0000_s6349" type="#_x0000_t202" style="position:absolute;left:0;text-align:left;margin-left:359.95pt;margin-top:17.45pt;width:3.85pt;height:8.25pt;z-index:-28421120;mso-position-horizontal-relative:page" filled="f" stroked="f">
            <v:textbox inset="0,0,0,0">
              <w:txbxContent>
                <w:p w:rsidR="00EE529C" w:rsidRDefault="00EE529C">
                  <w:pPr>
                    <w:spacing w:line="165" w:lineRule="exact"/>
                    <w:rPr>
                      <w:sz w:val="14"/>
                    </w:rPr>
                  </w:pPr>
                  <w:r>
                    <w:rPr>
                      <w:w w:val="108"/>
                      <w:sz w:val="14"/>
                    </w:rPr>
                    <w:t>4</w:t>
                  </w:r>
                </w:p>
              </w:txbxContent>
            </v:textbox>
            <w10:wrap anchorx="page"/>
          </v:shape>
        </w:pict>
      </w:r>
      <w:r w:rsidRPr="00EE529C">
        <w:rPr>
          <w:position w:val="-16"/>
          <w:sz w:val="24"/>
          <w:lang w:val="da-DK"/>
        </w:rPr>
        <w:t>2</w:t>
      </w:r>
      <w:r w:rsidRPr="00EE529C">
        <w:rPr>
          <w:spacing w:val="-40"/>
          <w:position w:val="-16"/>
          <w:sz w:val="24"/>
          <w:lang w:val="da-DK"/>
        </w:rPr>
        <w:t xml:space="preserve"> </w:t>
      </w:r>
      <w:r w:rsidRPr="00EE529C">
        <w:rPr>
          <w:rFonts w:ascii="Lucida Sans Unicode" w:hAnsi="Lucida Sans Unicode"/>
          <w:sz w:val="14"/>
          <w:u w:val="single"/>
          <w:lang w:val="da-DK"/>
        </w:rPr>
        <w:t>−</w:t>
      </w:r>
      <w:r w:rsidRPr="00EE529C">
        <w:rPr>
          <w:sz w:val="14"/>
          <w:u w:val="single"/>
          <w:lang w:val="da-DK"/>
        </w:rPr>
        <w:t>2</w:t>
      </w:r>
      <w:r w:rsidRPr="00EE529C">
        <w:rPr>
          <w:i/>
          <w:sz w:val="14"/>
          <w:u w:val="single"/>
          <w:lang w:val="da-DK"/>
        </w:rPr>
        <w:t>n</w:t>
      </w:r>
      <w:r w:rsidRPr="00EE529C">
        <w:rPr>
          <w:rFonts w:ascii="Lucida Sans Unicode" w:hAnsi="Lucida Sans Unicode"/>
          <w:sz w:val="14"/>
          <w:u w:val="single"/>
          <w:lang w:val="da-DK"/>
        </w:rPr>
        <w:t>−</w:t>
      </w:r>
      <w:r w:rsidRPr="00EE529C">
        <w:rPr>
          <w:sz w:val="14"/>
          <w:u w:val="single"/>
          <w:lang w:val="da-DK"/>
        </w:rPr>
        <w:t>1</w:t>
      </w:r>
      <w:r w:rsidRPr="00EE529C">
        <w:rPr>
          <w:spacing w:val="-7"/>
          <w:sz w:val="14"/>
          <w:lang w:val="da-DK"/>
        </w:rPr>
        <w:t xml:space="preserve"> </w:t>
      </w:r>
      <w:r w:rsidRPr="00EE529C">
        <w:rPr>
          <w:i/>
          <w:position w:val="-16"/>
          <w:sz w:val="24"/>
          <w:lang w:val="da-DK"/>
        </w:rPr>
        <w:t>,</w:t>
      </w:r>
      <w:r w:rsidRPr="00EE529C">
        <w:rPr>
          <w:i/>
          <w:position w:val="-16"/>
          <w:sz w:val="24"/>
          <w:lang w:val="da-DK"/>
        </w:rPr>
        <w:tab/>
      </w:r>
      <w:r w:rsidRPr="00EE529C">
        <w:rPr>
          <w:position w:val="-16"/>
          <w:sz w:val="24"/>
          <w:lang w:val="da-DK"/>
        </w:rPr>
        <w:t>og</w:t>
      </w:r>
      <w:r w:rsidRPr="00EE529C">
        <w:rPr>
          <w:position w:val="-16"/>
          <w:sz w:val="24"/>
          <w:lang w:val="da-DK"/>
        </w:rPr>
        <w:tab/>
        <w:t>2</w:t>
      </w:r>
      <w:r w:rsidRPr="00EE529C">
        <w:rPr>
          <w:spacing w:val="-39"/>
          <w:position w:val="-16"/>
          <w:sz w:val="24"/>
          <w:lang w:val="da-DK"/>
        </w:rPr>
        <w:t xml:space="preserve"> </w:t>
      </w:r>
      <w:r w:rsidRPr="00EE529C">
        <w:rPr>
          <w:rFonts w:ascii="Lucida Sans Unicode" w:hAnsi="Lucida Sans Unicode"/>
          <w:sz w:val="14"/>
          <w:u w:val="single"/>
          <w:lang w:val="da-DK"/>
        </w:rPr>
        <w:t>−</w:t>
      </w:r>
      <w:r w:rsidRPr="00EE529C">
        <w:rPr>
          <w:sz w:val="14"/>
          <w:u w:val="single"/>
          <w:lang w:val="da-DK"/>
        </w:rPr>
        <w:t>2</w:t>
      </w:r>
      <w:r w:rsidRPr="00EE529C">
        <w:rPr>
          <w:i/>
          <w:sz w:val="14"/>
          <w:u w:val="single"/>
          <w:lang w:val="da-DK"/>
        </w:rPr>
        <w:t>n</w:t>
      </w:r>
      <w:r w:rsidRPr="00EE529C">
        <w:rPr>
          <w:sz w:val="14"/>
          <w:u w:val="single"/>
          <w:lang w:val="da-DK"/>
        </w:rPr>
        <w:t>+1</w:t>
      </w:r>
      <w:r w:rsidRPr="00EE529C">
        <w:rPr>
          <w:sz w:val="14"/>
          <w:lang w:val="da-DK"/>
        </w:rPr>
        <w:t xml:space="preserve"> </w:t>
      </w:r>
      <w:r w:rsidRPr="00EE529C">
        <w:rPr>
          <w:i/>
          <w:position w:val="-16"/>
          <w:sz w:val="24"/>
          <w:lang w:val="da-DK"/>
        </w:rPr>
        <w:t>.</w:t>
      </w:r>
    </w:p>
    <w:p w:rsidR="007E510D" w:rsidRPr="00EE529C" w:rsidRDefault="007E510D">
      <w:pPr>
        <w:pStyle w:val="BodyText"/>
        <w:spacing w:before="5"/>
        <w:rPr>
          <w:i/>
          <w:sz w:val="31"/>
          <w:lang w:val="da-DK"/>
        </w:rPr>
      </w:pPr>
    </w:p>
    <w:p w:rsidR="007E510D" w:rsidRPr="00EE529C" w:rsidRDefault="00EE529C">
      <w:pPr>
        <w:pStyle w:val="ListParagraph"/>
        <w:numPr>
          <w:ilvl w:val="3"/>
          <w:numId w:val="94"/>
        </w:numPr>
        <w:tabs>
          <w:tab w:val="left" w:pos="1846"/>
        </w:tabs>
        <w:ind w:hanging="441"/>
        <w:jc w:val="left"/>
        <w:rPr>
          <w:sz w:val="24"/>
          <w:lang w:val="da-DK"/>
        </w:rPr>
      </w:pPr>
      <w:r w:rsidRPr="00EE529C">
        <w:rPr>
          <w:sz w:val="24"/>
          <w:lang w:val="da-DK"/>
        </w:rPr>
        <w:t>Vis at løsningerne til</w:t>
      </w:r>
      <w:r w:rsidRPr="00EE529C">
        <w:rPr>
          <w:spacing w:val="-2"/>
          <w:sz w:val="24"/>
          <w:lang w:val="da-DK"/>
        </w:rPr>
        <w:t xml:space="preserve"> </w:t>
      </w:r>
      <w:r w:rsidRPr="00EE529C">
        <w:rPr>
          <w:sz w:val="24"/>
          <w:lang w:val="da-DK"/>
        </w:rPr>
        <w:t>andengradsligningen</w:t>
      </w:r>
    </w:p>
    <w:p w:rsidR="007E510D" w:rsidRPr="00EE529C" w:rsidRDefault="00EE529C">
      <w:pPr>
        <w:spacing w:before="230"/>
        <w:ind w:left="5275"/>
        <w:rPr>
          <w:sz w:val="24"/>
          <w:lang w:val="da-DK"/>
        </w:rPr>
      </w:pPr>
      <w:r w:rsidRPr="00EE529C">
        <w:rPr>
          <w:i/>
          <w:w w:val="105"/>
          <w:sz w:val="24"/>
          <w:lang w:val="da-DK"/>
        </w:rPr>
        <w:t>ax</w:t>
      </w:r>
      <w:r w:rsidRPr="00EE529C">
        <w:rPr>
          <w:w w:val="105"/>
          <w:sz w:val="24"/>
          <w:vertAlign w:val="superscript"/>
          <w:lang w:val="da-DK"/>
        </w:rPr>
        <w:t>2</w:t>
      </w:r>
      <w:r w:rsidRPr="00EE529C">
        <w:rPr>
          <w:w w:val="105"/>
          <w:sz w:val="24"/>
          <w:lang w:val="da-DK"/>
        </w:rPr>
        <w:t xml:space="preserve"> + </w:t>
      </w:r>
      <w:r w:rsidRPr="00EE529C">
        <w:rPr>
          <w:i/>
          <w:w w:val="105"/>
          <w:sz w:val="24"/>
          <w:lang w:val="da-DK"/>
        </w:rPr>
        <w:t xml:space="preserve">bx </w:t>
      </w:r>
      <w:r w:rsidRPr="00EE529C">
        <w:rPr>
          <w:w w:val="105"/>
          <w:sz w:val="24"/>
          <w:lang w:val="da-DK"/>
        </w:rPr>
        <w:t xml:space="preserve">+ </w:t>
      </w:r>
      <w:r w:rsidRPr="00EE529C">
        <w:rPr>
          <w:i/>
          <w:w w:val="105"/>
          <w:sz w:val="24"/>
          <w:lang w:val="da-DK"/>
        </w:rPr>
        <w:t xml:space="preserve">x </w:t>
      </w:r>
      <w:r w:rsidRPr="00EE529C">
        <w:rPr>
          <w:w w:val="105"/>
          <w:sz w:val="24"/>
          <w:lang w:val="da-DK"/>
        </w:rPr>
        <w:t>= 0</w:t>
      </w:r>
    </w:p>
    <w:p w:rsidR="007E510D" w:rsidRPr="00EE529C" w:rsidRDefault="007E510D">
      <w:pPr>
        <w:pStyle w:val="BodyText"/>
        <w:spacing w:before="3"/>
        <w:rPr>
          <w:sz w:val="11"/>
          <w:lang w:val="da-DK"/>
        </w:rPr>
      </w:pPr>
    </w:p>
    <w:p w:rsidR="007E510D" w:rsidRPr="00EE529C" w:rsidRDefault="007E510D">
      <w:pPr>
        <w:rPr>
          <w:sz w:val="11"/>
          <w:lang w:val="da-DK"/>
        </w:rPr>
        <w:sectPr w:rsidR="007E510D" w:rsidRPr="00EE529C">
          <w:pgSz w:w="11910" w:h="16840"/>
          <w:pgMar w:top="1100" w:right="140" w:bottom="280" w:left="180" w:header="797" w:footer="0" w:gutter="0"/>
          <w:cols w:space="708"/>
        </w:sectPr>
      </w:pPr>
    </w:p>
    <w:p w:rsidR="007E510D" w:rsidRPr="00EE529C" w:rsidRDefault="00EE529C">
      <w:pPr>
        <w:pStyle w:val="BodyText"/>
        <w:spacing w:before="90"/>
        <w:ind w:left="1845"/>
        <w:rPr>
          <w:lang w:val="da-DK"/>
        </w:rPr>
      </w:pPr>
      <w:r w:rsidRPr="00EE529C">
        <w:rPr>
          <w:lang w:val="da-DK"/>
        </w:rPr>
        <w:t xml:space="preserve">hvor </w:t>
      </w:r>
      <w:r w:rsidRPr="00EE529C">
        <w:rPr>
          <w:i/>
          <w:lang w:val="da-DK"/>
        </w:rPr>
        <w:t xml:space="preserve">a </w:t>
      </w:r>
      <w:r w:rsidRPr="00EE529C">
        <w:rPr>
          <w:lang w:val="da-DK"/>
        </w:rPr>
        <w:t>0, er givet ved</w:t>
      </w:r>
    </w:p>
    <w:p w:rsidR="007E510D" w:rsidRPr="00EE529C" w:rsidRDefault="007E510D">
      <w:pPr>
        <w:pStyle w:val="BodyText"/>
        <w:rPr>
          <w:sz w:val="30"/>
          <w:lang w:val="da-DK"/>
        </w:rPr>
      </w:pPr>
    </w:p>
    <w:p w:rsidR="007E510D" w:rsidRPr="00EE529C" w:rsidRDefault="007E510D">
      <w:pPr>
        <w:pStyle w:val="BodyText"/>
        <w:rPr>
          <w:sz w:val="30"/>
          <w:lang w:val="da-DK"/>
        </w:rPr>
      </w:pPr>
    </w:p>
    <w:p w:rsidR="007E510D" w:rsidRPr="00EE529C" w:rsidRDefault="007E510D">
      <w:pPr>
        <w:pStyle w:val="BodyText"/>
        <w:spacing w:before="8"/>
        <w:rPr>
          <w:sz w:val="22"/>
          <w:lang w:val="da-DK"/>
        </w:rPr>
      </w:pPr>
    </w:p>
    <w:p w:rsidR="007E510D" w:rsidRPr="00EE529C" w:rsidRDefault="00EE529C">
      <w:pPr>
        <w:pStyle w:val="BodyText"/>
        <w:ind w:left="1837"/>
        <w:rPr>
          <w:lang w:val="da-DK"/>
        </w:rPr>
      </w:pPr>
      <w:r w:rsidRPr="00EE529C">
        <w:rPr>
          <w:lang w:val="da-DK"/>
        </w:rPr>
        <w:t xml:space="preserve">(Hint: Brug Opgave </w:t>
      </w:r>
      <w:hyperlink w:anchor="_bookmark13" w:history="1">
        <w:r w:rsidRPr="00EE529C">
          <w:rPr>
            <w:spacing w:val="-4"/>
            <w:lang w:val="da-DK"/>
          </w:rPr>
          <w:t>13.)</w:t>
        </w:r>
      </w:hyperlink>
    </w:p>
    <w:p w:rsidR="007E510D" w:rsidRPr="00EE529C" w:rsidRDefault="00EE529C">
      <w:pPr>
        <w:spacing w:before="440" w:line="168" w:lineRule="auto"/>
        <w:ind w:left="662"/>
        <w:rPr>
          <w:i/>
          <w:sz w:val="24"/>
          <w:lang w:val="da-DK"/>
        </w:rPr>
      </w:pPr>
      <w:r w:rsidRPr="00EE529C">
        <w:rPr>
          <w:lang w:val="da-DK"/>
        </w:rPr>
        <w:br w:type="column"/>
      </w:r>
      <w:r w:rsidRPr="00EE529C">
        <w:rPr>
          <w:i/>
          <w:position w:val="-15"/>
          <w:sz w:val="24"/>
          <w:lang w:val="da-DK"/>
        </w:rPr>
        <w:t xml:space="preserve">x </w:t>
      </w:r>
      <w:r w:rsidRPr="00EE529C">
        <w:rPr>
          <w:position w:val="-15"/>
          <w:sz w:val="24"/>
          <w:lang w:val="da-DK"/>
        </w:rPr>
        <w:t xml:space="preserve">= </w:t>
      </w:r>
      <w:r w:rsidRPr="00EE529C">
        <w:rPr>
          <w:rFonts w:ascii="Lucida Sans Unicode" w:hAnsi="Lucida Sans Unicode"/>
          <w:sz w:val="24"/>
          <w:lang w:val="da-DK"/>
        </w:rPr>
        <w:t>−</w:t>
      </w:r>
      <w:r w:rsidRPr="00EE529C">
        <w:rPr>
          <w:i/>
          <w:sz w:val="24"/>
          <w:lang w:val="da-DK"/>
        </w:rPr>
        <w:t xml:space="preserve">b </w:t>
      </w:r>
      <w:r w:rsidRPr="00EE529C">
        <w:rPr>
          <w:rFonts w:ascii="Lucida Sans Unicode" w:hAnsi="Lucida Sans Unicode"/>
          <w:sz w:val="24"/>
          <w:lang w:val="da-DK"/>
        </w:rPr>
        <w:t xml:space="preserve">± </w:t>
      </w:r>
      <w:r w:rsidRPr="00EE529C">
        <w:rPr>
          <w:rFonts w:ascii="Lucida Sans Unicode" w:hAnsi="Lucida Sans Unicode"/>
          <w:position w:val="22"/>
          <w:sz w:val="24"/>
          <w:lang w:val="da-DK"/>
        </w:rPr>
        <w:t>√</w:t>
      </w:r>
      <w:r w:rsidRPr="00EE529C">
        <w:rPr>
          <w:i/>
          <w:sz w:val="24"/>
          <w:lang w:val="da-DK"/>
        </w:rPr>
        <w:t>b</w:t>
      </w:r>
      <w:r w:rsidRPr="00EE529C">
        <w:rPr>
          <w:position w:val="7"/>
          <w:sz w:val="18"/>
          <w:lang w:val="da-DK"/>
        </w:rPr>
        <w:t xml:space="preserve">2 </w:t>
      </w:r>
      <w:r w:rsidRPr="00EE529C">
        <w:rPr>
          <w:rFonts w:ascii="Lucida Sans Unicode" w:hAnsi="Lucida Sans Unicode"/>
          <w:sz w:val="24"/>
          <w:lang w:val="da-DK"/>
        </w:rPr>
        <w:t xml:space="preserve">− </w:t>
      </w:r>
      <w:r w:rsidRPr="00EE529C">
        <w:rPr>
          <w:sz w:val="24"/>
          <w:lang w:val="da-DK"/>
        </w:rPr>
        <w:t>4</w:t>
      </w:r>
      <w:r w:rsidRPr="00EE529C">
        <w:rPr>
          <w:i/>
          <w:sz w:val="24"/>
          <w:lang w:val="da-DK"/>
        </w:rPr>
        <w:t>ac</w:t>
      </w:r>
      <w:r w:rsidRPr="00EE529C">
        <w:rPr>
          <w:i/>
          <w:position w:val="-15"/>
          <w:sz w:val="24"/>
          <w:lang w:val="da-DK"/>
        </w:rPr>
        <w:t>.</w:t>
      </w:r>
    </w:p>
    <w:p w:rsidR="007E510D" w:rsidRPr="00EE529C" w:rsidRDefault="00EE529C">
      <w:pPr>
        <w:spacing w:line="232" w:lineRule="exact"/>
        <w:ind w:left="1693"/>
        <w:rPr>
          <w:i/>
          <w:sz w:val="24"/>
          <w:lang w:val="da-DK"/>
        </w:rPr>
      </w:pPr>
      <w:r w:rsidRPr="00EE529C">
        <w:rPr>
          <w:lang w:val="da-DK"/>
        </w:rPr>
        <w:pict>
          <v:line id="_x0000_s6348" style="position:absolute;left:0;text-align:left;z-index:-28422656;mso-position-horizontal-relative:page" from="317.15pt,-19.35pt" to="357.6pt,-19.35pt" strokeweight=".21097mm">
            <w10:wrap anchorx="page"/>
          </v:line>
        </w:pict>
      </w:r>
      <w:r w:rsidRPr="00EE529C">
        <w:rPr>
          <w:lang w:val="da-DK"/>
        </w:rPr>
        <w:pict>
          <v:line id="_x0000_s6347" style="position:absolute;left:0;text-align:left;z-index:-28422144;mso-position-horizontal-relative:page" from="283.5pt,-3pt" to="357.6pt,-3pt" strokeweight=".21097mm">
            <w10:wrap anchorx="page"/>
          </v:line>
        </w:pict>
      </w:r>
      <w:r w:rsidRPr="00EE529C">
        <w:rPr>
          <w:w w:val="110"/>
          <w:sz w:val="24"/>
          <w:lang w:val="da-DK"/>
        </w:rPr>
        <w:t>2</w:t>
      </w:r>
      <w:r w:rsidRPr="00EE529C">
        <w:rPr>
          <w:i/>
          <w:w w:val="110"/>
          <w:sz w:val="24"/>
          <w:lang w:val="da-DK"/>
        </w:rPr>
        <w:t>a</w:t>
      </w:r>
    </w:p>
    <w:p w:rsidR="007E510D" w:rsidRPr="00EE529C" w:rsidRDefault="007E510D">
      <w:pPr>
        <w:spacing w:line="232" w:lineRule="exact"/>
        <w:rPr>
          <w:sz w:val="24"/>
          <w:lang w:val="da-DK"/>
        </w:rPr>
        <w:sectPr w:rsidR="007E510D" w:rsidRPr="00EE529C">
          <w:type w:val="continuous"/>
          <w:pgSz w:w="11910" w:h="16840"/>
          <w:pgMar w:top="1580" w:right="140" w:bottom="280" w:left="180" w:header="708" w:footer="708" w:gutter="0"/>
          <w:cols w:num="2" w:space="708" w:equalWidth="0">
            <w:col w:w="4375" w:space="40"/>
            <w:col w:w="7175"/>
          </w:cols>
        </w:sectPr>
      </w:pPr>
    </w:p>
    <w:p w:rsidR="007E510D" w:rsidRPr="00EE529C" w:rsidRDefault="00EE529C">
      <w:pPr>
        <w:pStyle w:val="Heading1"/>
        <w:numPr>
          <w:ilvl w:val="0"/>
          <w:numId w:val="93"/>
        </w:numPr>
        <w:tabs>
          <w:tab w:val="left" w:pos="2155"/>
          <w:tab w:val="left" w:pos="2156"/>
        </w:tabs>
        <w:rPr>
          <w:lang w:val="da-DK"/>
        </w:rPr>
      </w:pPr>
      <w:bookmarkStart w:id="33" w:name="3_Funktioner"/>
      <w:bookmarkStart w:id="34" w:name="_bookmark30"/>
      <w:bookmarkEnd w:id="33"/>
      <w:bookmarkEnd w:id="34"/>
      <w:r w:rsidRPr="00EE529C">
        <w:rPr>
          <w:w w:val="105"/>
          <w:lang w:val="da-DK"/>
        </w:rPr>
        <w:lastRenderedPageBreak/>
        <w:t>Funktioner</w:t>
      </w:r>
    </w:p>
    <w:p w:rsidR="007E510D" w:rsidRPr="00EE529C" w:rsidRDefault="00EE529C">
      <w:pPr>
        <w:pStyle w:val="BodyText"/>
        <w:spacing w:before="7" w:line="232" w:lineRule="auto"/>
        <w:ind w:left="1253" w:right="1293" w:firstLine="6"/>
        <w:jc w:val="both"/>
        <w:rPr>
          <w:lang w:val="da-DK"/>
        </w:rPr>
      </w:pPr>
      <w:r w:rsidRPr="00EE529C">
        <w:rPr>
          <w:lang w:val="da-DK"/>
        </w:rPr>
        <w:t>I</w:t>
      </w:r>
      <w:r w:rsidRPr="00EE529C">
        <w:rPr>
          <w:spacing w:val="-4"/>
          <w:lang w:val="da-DK"/>
        </w:rPr>
        <w:t xml:space="preserve"> </w:t>
      </w:r>
      <w:r w:rsidRPr="00EE529C">
        <w:rPr>
          <w:lang w:val="da-DK"/>
        </w:rPr>
        <w:t>dette</w:t>
      </w:r>
      <w:r w:rsidRPr="00EE529C">
        <w:rPr>
          <w:spacing w:val="-5"/>
          <w:lang w:val="da-DK"/>
        </w:rPr>
        <w:t xml:space="preserve"> </w:t>
      </w:r>
      <w:r w:rsidRPr="00EE529C">
        <w:rPr>
          <w:lang w:val="da-DK"/>
        </w:rPr>
        <w:t>afsnit</w:t>
      </w:r>
      <w:r w:rsidRPr="00EE529C">
        <w:rPr>
          <w:spacing w:val="-3"/>
          <w:lang w:val="da-DK"/>
        </w:rPr>
        <w:t xml:space="preserve"> </w:t>
      </w:r>
      <w:r w:rsidRPr="00EE529C">
        <w:rPr>
          <w:lang w:val="da-DK"/>
        </w:rPr>
        <w:t>skal</w:t>
      </w:r>
      <w:r w:rsidRPr="00EE529C">
        <w:rPr>
          <w:spacing w:val="-5"/>
          <w:lang w:val="da-DK"/>
        </w:rPr>
        <w:t xml:space="preserve"> </w:t>
      </w:r>
      <w:r w:rsidRPr="00EE529C">
        <w:rPr>
          <w:lang w:val="da-DK"/>
        </w:rPr>
        <w:t>vi</w:t>
      </w:r>
      <w:r w:rsidRPr="00EE529C">
        <w:rPr>
          <w:spacing w:val="-4"/>
          <w:lang w:val="da-DK"/>
        </w:rPr>
        <w:t xml:space="preserve"> </w:t>
      </w:r>
      <w:r w:rsidRPr="00EE529C">
        <w:rPr>
          <w:lang w:val="da-DK"/>
        </w:rPr>
        <w:t>undersøge</w:t>
      </w:r>
      <w:r w:rsidRPr="00EE529C">
        <w:rPr>
          <w:spacing w:val="-3"/>
          <w:lang w:val="da-DK"/>
        </w:rPr>
        <w:t xml:space="preserve"> </w:t>
      </w:r>
      <w:r w:rsidRPr="00EE529C">
        <w:rPr>
          <w:lang w:val="da-DK"/>
        </w:rPr>
        <w:t>funktionsbegrebet</w:t>
      </w:r>
      <w:r w:rsidRPr="00EE529C">
        <w:rPr>
          <w:spacing w:val="-5"/>
          <w:lang w:val="da-DK"/>
        </w:rPr>
        <w:t xml:space="preserve"> </w:t>
      </w:r>
      <w:r w:rsidRPr="00EE529C">
        <w:rPr>
          <w:lang w:val="da-DK"/>
        </w:rPr>
        <w:t>nærmere.</w:t>
      </w:r>
      <w:r w:rsidRPr="00EE529C">
        <w:rPr>
          <w:spacing w:val="-4"/>
          <w:lang w:val="da-DK"/>
        </w:rPr>
        <w:t xml:space="preserve"> </w:t>
      </w:r>
      <w:r w:rsidRPr="00EE529C">
        <w:rPr>
          <w:lang w:val="da-DK"/>
        </w:rPr>
        <w:t>Funktioner</w:t>
      </w:r>
      <w:r w:rsidRPr="00EE529C">
        <w:rPr>
          <w:spacing w:val="-4"/>
          <w:lang w:val="da-DK"/>
        </w:rPr>
        <w:t xml:space="preserve"> </w:t>
      </w:r>
      <w:r w:rsidRPr="00EE529C">
        <w:rPr>
          <w:lang w:val="da-DK"/>
        </w:rPr>
        <w:t>spiller</w:t>
      </w:r>
      <w:r w:rsidRPr="00EE529C">
        <w:rPr>
          <w:spacing w:val="-4"/>
          <w:lang w:val="da-DK"/>
        </w:rPr>
        <w:t xml:space="preserve"> </w:t>
      </w:r>
      <w:r w:rsidRPr="00EE529C">
        <w:rPr>
          <w:lang w:val="da-DK"/>
        </w:rPr>
        <w:t>en</w:t>
      </w:r>
      <w:r w:rsidRPr="00EE529C">
        <w:rPr>
          <w:spacing w:val="-4"/>
          <w:lang w:val="da-DK"/>
        </w:rPr>
        <w:t xml:space="preserve"> </w:t>
      </w:r>
      <w:r w:rsidRPr="00EE529C">
        <w:rPr>
          <w:spacing w:val="-3"/>
          <w:lang w:val="da-DK"/>
        </w:rPr>
        <w:t xml:space="preserve">stor </w:t>
      </w:r>
      <w:r w:rsidRPr="00EE529C">
        <w:rPr>
          <w:lang w:val="da-DK"/>
        </w:rPr>
        <w:t>rolle i den matematik man møder som førsteårsstuderende, om end de funktioner vi fokuserer på her er noget simplere end dem man møder som førsteårsstuderende. Vi vil</w:t>
      </w:r>
      <w:r w:rsidRPr="00EE529C">
        <w:rPr>
          <w:spacing w:val="-16"/>
          <w:lang w:val="da-DK"/>
        </w:rPr>
        <w:t xml:space="preserve"> </w:t>
      </w:r>
      <w:r w:rsidRPr="00EE529C">
        <w:rPr>
          <w:lang w:val="da-DK"/>
        </w:rPr>
        <w:t>til</w:t>
      </w:r>
      <w:r w:rsidRPr="00EE529C">
        <w:rPr>
          <w:spacing w:val="-16"/>
          <w:lang w:val="da-DK"/>
        </w:rPr>
        <w:t xml:space="preserve"> </w:t>
      </w:r>
      <w:r w:rsidRPr="00EE529C">
        <w:rPr>
          <w:lang w:val="da-DK"/>
        </w:rPr>
        <w:t>sidst</w:t>
      </w:r>
      <w:r w:rsidRPr="00EE529C">
        <w:rPr>
          <w:spacing w:val="-15"/>
          <w:lang w:val="da-DK"/>
        </w:rPr>
        <w:t xml:space="preserve"> </w:t>
      </w:r>
      <w:r w:rsidRPr="00EE529C">
        <w:rPr>
          <w:lang w:val="da-DK"/>
        </w:rPr>
        <w:t>i</w:t>
      </w:r>
      <w:r w:rsidRPr="00EE529C">
        <w:rPr>
          <w:spacing w:val="-17"/>
          <w:lang w:val="da-DK"/>
        </w:rPr>
        <w:t xml:space="preserve"> </w:t>
      </w:r>
      <w:r w:rsidRPr="00EE529C">
        <w:rPr>
          <w:lang w:val="da-DK"/>
        </w:rPr>
        <w:t>afsnittet</w:t>
      </w:r>
      <w:r w:rsidRPr="00EE529C">
        <w:rPr>
          <w:spacing w:val="-15"/>
          <w:lang w:val="da-DK"/>
        </w:rPr>
        <w:t xml:space="preserve"> </w:t>
      </w:r>
      <w:r w:rsidRPr="00EE529C">
        <w:rPr>
          <w:lang w:val="da-DK"/>
        </w:rPr>
        <w:t>berøre</w:t>
      </w:r>
      <w:r w:rsidRPr="00EE529C">
        <w:rPr>
          <w:spacing w:val="-15"/>
          <w:lang w:val="da-DK"/>
        </w:rPr>
        <w:t xml:space="preserve"> </w:t>
      </w:r>
      <w:r w:rsidRPr="00EE529C">
        <w:rPr>
          <w:lang w:val="da-DK"/>
        </w:rPr>
        <w:t>begreber</w:t>
      </w:r>
      <w:r w:rsidRPr="00EE529C">
        <w:rPr>
          <w:spacing w:val="-17"/>
          <w:lang w:val="da-DK"/>
        </w:rPr>
        <w:t xml:space="preserve"> </w:t>
      </w:r>
      <w:r w:rsidRPr="00EE529C">
        <w:rPr>
          <w:lang w:val="da-DK"/>
        </w:rPr>
        <w:t>som</w:t>
      </w:r>
      <w:r w:rsidRPr="00EE529C">
        <w:rPr>
          <w:spacing w:val="-15"/>
          <w:lang w:val="da-DK"/>
        </w:rPr>
        <w:t xml:space="preserve"> </w:t>
      </w:r>
      <w:r w:rsidRPr="00EE529C">
        <w:rPr>
          <w:lang w:val="da-DK"/>
        </w:rPr>
        <w:t>grænseværdier</w:t>
      </w:r>
      <w:r w:rsidRPr="00EE529C">
        <w:rPr>
          <w:spacing w:val="-15"/>
          <w:lang w:val="da-DK"/>
        </w:rPr>
        <w:t xml:space="preserve"> </w:t>
      </w:r>
      <w:r w:rsidRPr="00EE529C">
        <w:rPr>
          <w:lang w:val="da-DK"/>
        </w:rPr>
        <w:t>og</w:t>
      </w:r>
      <w:r w:rsidRPr="00EE529C">
        <w:rPr>
          <w:spacing w:val="-17"/>
          <w:lang w:val="da-DK"/>
        </w:rPr>
        <w:t xml:space="preserve"> </w:t>
      </w:r>
      <w:r w:rsidRPr="00EE529C">
        <w:rPr>
          <w:lang w:val="da-DK"/>
        </w:rPr>
        <w:t>kontinuitet,</w:t>
      </w:r>
      <w:r w:rsidRPr="00EE529C">
        <w:rPr>
          <w:spacing w:val="-16"/>
          <w:lang w:val="da-DK"/>
        </w:rPr>
        <w:t xml:space="preserve"> </w:t>
      </w:r>
      <w:r w:rsidRPr="00EE529C">
        <w:rPr>
          <w:lang w:val="da-DK"/>
        </w:rPr>
        <w:t>men</w:t>
      </w:r>
      <w:r w:rsidRPr="00EE529C">
        <w:rPr>
          <w:spacing w:val="-15"/>
          <w:lang w:val="da-DK"/>
        </w:rPr>
        <w:t xml:space="preserve"> </w:t>
      </w:r>
      <w:r w:rsidRPr="00EE529C">
        <w:rPr>
          <w:lang w:val="da-DK"/>
        </w:rPr>
        <w:t>kun</w:t>
      </w:r>
      <w:r w:rsidRPr="00EE529C">
        <w:rPr>
          <w:spacing w:val="-16"/>
          <w:lang w:val="da-DK"/>
        </w:rPr>
        <w:t xml:space="preserve"> </w:t>
      </w:r>
      <w:r w:rsidRPr="00EE529C">
        <w:rPr>
          <w:lang w:val="da-DK"/>
        </w:rPr>
        <w:t>med</w:t>
      </w:r>
      <w:bookmarkStart w:id="35" w:name="_bookmark31"/>
      <w:bookmarkEnd w:id="35"/>
      <w:r w:rsidRPr="00EE529C">
        <w:rPr>
          <w:lang w:val="da-DK"/>
        </w:rPr>
        <w:t xml:space="preserve"> intuitive</w:t>
      </w:r>
      <w:r w:rsidRPr="00EE529C">
        <w:rPr>
          <w:spacing w:val="-1"/>
          <w:lang w:val="da-DK"/>
        </w:rPr>
        <w:t xml:space="preserve"> </w:t>
      </w:r>
      <w:r w:rsidRPr="00EE529C">
        <w:rPr>
          <w:lang w:val="da-DK"/>
        </w:rPr>
        <w:t>forklaringer.</w:t>
      </w:r>
    </w:p>
    <w:p w:rsidR="007E510D" w:rsidRPr="00EE529C" w:rsidRDefault="007E510D">
      <w:pPr>
        <w:pStyle w:val="BodyText"/>
        <w:spacing w:before="4"/>
        <w:rPr>
          <w:sz w:val="33"/>
          <w:lang w:val="da-DK"/>
        </w:rPr>
      </w:pPr>
    </w:p>
    <w:p w:rsidR="007E510D" w:rsidRPr="00EE529C" w:rsidRDefault="00EE529C">
      <w:pPr>
        <w:pStyle w:val="Heading2"/>
        <w:numPr>
          <w:ilvl w:val="1"/>
          <w:numId w:val="93"/>
        </w:numPr>
        <w:tabs>
          <w:tab w:val="left" w:pos="2069"/>
          <w:tab w:val="left" w:pos="2070"/>
        </w:tabs>
        <w:spacing w:line="249" w:lineRule="auto"/>
        <w:ind w:right="1008"/>
        <w:rPr>
          <w:lang w:val="da-DK"/>
        </w:rPr>
      </w:pPr>
      <w:r w:rsidRPr="00EE529C">
        <w:rPr>
          <w:w w:val="110"/>
          <w:lang w:val="da-DK"/>
        </w:rPr>
        <w:t>Funktioner:</w:t>
      </w:r>
      <w:r w:rsidRPr="00EE529C">
        <w:rPr>
          <w:spacing w:val="-66"/>
          <w:w w:val="110"/>
          <w:lang w:val="da-DK"/>
        </w:rPr>
        <w:t xml:space="preserve"> </w:t>
      </w:r>
      <w:r w:rsidRPr="00EE529C">
        <w:rPr>
          <w:w w:val="110"/>
          <w:lang w:val="da-DK"/>
        </w:rPr>
        <w:t>Injektivitet,</w:t>
      </w:r>
      <w:r w:rsidRPr="00EE529C">
        <w:rPr>
          <w:spacing w:val="-65"/>
          <w:w w:val="110"/>
          <w:lang w:val="da-DK"/>
        </w:rPr>
        <w:t xml:space="preserve"> </w:t>
      </w:r>
      <w:r w:rsidRPr="00EE529C">
        <w:rPr>
          <w:w w:val="110"/>
          <w:lang w:val="da-DK"/>
        </w:rPr>
        <w:t>surjektivitet,</w:t>
      </w:r>
      <w:r w:rsidRPr="00EE529C">
        <w:rPr>
          <w:spacing w:val="-65"/>
          <w:w w:val="110"/>
          <w:lang w:val="da-DK"/>
        </w:rPr>
        <w:t xml:space="preserve"> </w:t>
      </w:r>
      <w:r w:rsidRPr="00EE529C">
        <w:rPr>
          <w:w w:val="110"/>
          <w:lang w:val="da-DK"/>
        </w:rPr>
        <w:t>summer</w:t>
      </w:r>
      <w:r w:rsidRPr="00EE529C">
        <w:rPr>
          <w:spacing w:val="-66"/>
          <w:w w:val="110"/>
          <w:lang w:val="da-DK"/>
        </w:rPr>
        <w:t xml:space="preserve"> </w:t>
      </w:r>
      <w:r w:rsidRPr="00EE529C">
        <w:rPr>
          <w:w w:val="110"/>
          <w:lang w:val="da-DK"/>
        </w:rPr>
        <w:t>og</w:t>
      </w:r>
      <w:r w:rsidRPr="00EE529C">
        <w:rPr>
          <w:spacing w:val="-65"/>
          <w:w w:val="110"/>
          <w:lang w:val="da-DK"/>
        </w:rPr>
        <w:t xml:space="preserve"> </w:t>
      </w:r>
      <w:r w:rsidRPr="00EE529C">
        <w:rPr>
          <w:spacing w:val="-4"/>
          <w:w w:val="110"/>
          <w:lang w:val="da-DK"/>
        </w:rPr>
        <w:t xml:space="preserve">pro- </w:t>
      </w:r>
      <w:r w:rsidRPr="00EE529C">
        <w:rPr>
          <w:w w:val="110"/>
          <w:lang w:val="da-DK"/>
        </w:rPr>
        <w:t>dukter</w:t>
      </w:r>
    </w:p>
    <w:p w:rsidR="007E510D" w:rsidRPr="00EE529C" w:rsidRDefault="00EE529C">
      <w:pPr>
        <w:pStyle w:val="BodyText"/>
        <w:spacing w:before="226" w:line="232" w:lineRule="auto"/>
        <w:ind w:left="1260" w:right="1254" w:hanging="9"/>
        <w:jc w:val="both"/>
        <w:rPr>
          <w:lang w:val="da-DK"/>
        </w:rPr>
      </w:pPr>
      <w:r w:rsidRPr="00EE529C">
        <w:rPr>
          <w:lang w:val="da-DK"/>
        </w:rPr>
        <w:pict>
          <v:shape id="_x0000_s6346" type="#_x0000_t202" style="position:absolute;left:0;text-align:left;margin-left:394.65pt;margin-top:84.05pt;width:64.35pt;height:22.55pt;z-index:-28419584;mso-position-horizontal-relative:page" filled="f" stroked="f">
            <v:textbox inset="0,0,0,0">
              <w:txbxContent>
                <w:p w:rsidR="00EE529C" w:rsidRDefault="00EE529C">
                  <w:pPr>
                    <w:pStyle w:val="BodyText"/>
                    <w:tabs>
                      <w:tab w:val="left" w:pos="558"/>
                      <w:tab w:val="left" w:pos="1206"/>
                    </w:tabs>
                    <w:spacing w:line="318" w:lineRule="exact"/>
                    <w:rPr>
                      <w:rFonts w:ascii="Lucida Sans Unicode"/>
                    </w:rPr>
                  </w:pPr>
                  <w:r>
                    <w:rPr>
                      <w:rFonts w:ascii="Lucida Sans Unicode"/>
                    </w:rPr>
                    <w:t>\</w:t>
                  </w:r>
                  <w:r>
                    <w:rPr>
                      <w:rFonts w:ascii="Lucida Sans Unicode"/>
                    </w:rPr>
                    <w:tab/>
                    <w:t>{</w:t>
                  </w:r>
                  <w:r>
                    <w:rPr>
                      <w:rFonts w:ascii="Lucida Sans Unicode"/>
                    </w:rPr>
                    <w:tab/>
                  </w:r>
                  <w:r>
                    <w:rPr>
                      <w:rFonts w:ascii="Lucida Sans Unicode"/>
                      <w:spacing w:val="-20"/>
                    </w:rPr>
                    <w:t>}</w:t>
                  </w:r>
                </w:p>
              </w:txbxContent>
            </v:textbox>
            <w10:wrap anchorx="page"/>
          </v:shape>
        </w:pict>
      </w:r>
      <w:r w:rsidRPr="00EE529C">
        <w:rPr>
          <w:lang w:val="da-DK"/>
        </w:rPr>
        <w:pict>
          <v:shape id="_x0000_s6345" type="#_x0000_t202" style="position:absolute;left:0;text-align:left;margin-left:201.95pt;margin-top:69.6pt;width:6.75pt;height:22.55pt;z-index:-28419072;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0"/>
                    </w:rPr>
                    <w:t>∈</w:t>
                  </w:r>
                </w:p>
              </w:txbxContent>
            </v:textbox>
            <w10:wrap anchorx="page"/>
          </v:shape>
        </w:pict>
      </w:r>
      <w:r w:rsidRPr="00EE529C">
        <w:rPr>
          <w:lang w:val="da-DK"/>
        </w:rPr>
        <w:pict>
          <v:shape id="_x0000_s6344" type="#_x0000_t202" style="position:absolute;left:0;text-align:left;margin-left:200.5pt;margin-top:55.2pt;width:187.25pt;height:22.55pt;z-index:-28418560;mso-position-horizontal-relative:page" filled="f" stroked="f">
            <v:textbox inset="0,0,0,0">
              <w:txbxContent>
                <w:p w:rsidR="00EE529C" w:rsidRDefault="00EE529C">
                  <w:pPr>
                    <w:pStyle w:val="BodyText"/>
                    <w:tabs>
                      <w:tab w:val="left" w:pos="820"/>
                      <w:tab w:val="left" w:pos="2818"/>
                      <w:tab w:val="left" w:pos="3664"/>
                    </w:tabs>
                    <w:spacing w:line="318" w:lineRule="exact"/>
                    <w:rPr>
                      <w:rFonts w:ascii="Lucida Sans Unicode"/>
                    </w:rPr>
                  </w:pPr>
                  <w:r>
                    <w:rPr>
                      <w:rFonts w:ascii="Lucida Sans Unicode"/>
                    </w:rPr>
                    <w:t>{</w:t>
                  </w:r>
                  <w:r>
                    <w:rPr>
                      <w:rFonts w:ascii="Lucida Sans Unicode"/>
                    </w:rPr>
                    <w:tab/>
                    <w:t>}</w:t>
                  </w:r>
                  <w:r>
                    <w:rPr>
                      <w:rFonts w:ascii="Lucida Sans Unicode"/>
                    </w:rPr>
                    <w:tab/>
                    <w:t>{</w:t>
                  </w:r>
                  <w:r>
                    <w:rPr>
                      <w:rFonts w:ascii="Lucida Sans Unicode"/>
                    </w:rPr>
                    <w:tab/>
                  </w:r>
                  <w:r>
                    <w:rPr>
                      <w:rFonts w:ascii="Lucida Sans Unicode"/>
                      <w:spacing w:val="-20"/>
                    </w:rPr>
                    <w:t>}</w:t>
                  </w:r>
                </w:p>
              </w:txbxContent>
            </v:textbox>
            <w10:wrap anchorx="page"/>
          </v:shape>
        </w:pict>
      </w:r>
      <w:r w:rsidRPr="00EE529C">
        <w:rPr>
          <w:lang w:val="da-DK"/>
        </w:rPr>
        <w:pict>
          <v:shape id="_x0000_s6343" type="#_x0000_t202" style="position:absolute;left:0;text-align:left;margin-left:423.35pt;margin-top:40.75pt;width:27.65pt;height:22.55pt;z-index:-28418048;mso-position-horizontal-relative:page" filled="f" stroked="f">
            <v:textbox inset="0,0,0,0">
              <w:txbxContent>
                <w:p w:rsidR="00EE529C" w:rsidRDefault="00EE529C">
                  <w:pPr>
                    <w:pStyle w:val="BodyText"/>
                    <w:tabs>
                      <w:tab w:val="left" w:pos="392"/>
                    </w:tabs>
                    <w:spacing w:line="318" w:lineRule="exact"/>
                    <w:rPr>
                      <w:rFonts w:ascii="Lucida Sans Unicode" w:hAnsi="Lucida Sans Unicode"/>
                    </w:rPr>
                  </w:pPr>
                  <w:r>
                    <w:rPr>
                      <w:rFonts w:ascii="Lucida Sans Unicode" w:hAnsi="Lucida Sans Unicode"/>
                      <w:w w:val="95"/>
                    </w:rPr>
                    <w:t>≤</w:t>
                  </w:r>
                  <w:r>
                    <w:rPr>
                      <w:rFonts w:ascii="Lucida Sans Unicode" w:hAnsi="Lucida Sans Unicode"/>
                      <w:w w:val="95"/>
                    </w:rPr>
                    <w:tab/>
                  </w:r>
                  <w:r>
                    <w:rPr>
                      <w:rFonts w:ascii="Lucida Sans Unicode" w:hAnsi="Lucida Sans Unicode"/>
                      <w:spacing w:val="-20"/>
                      <w:w w:val="90"/>
                    </w:rPr>
                    <w:t>≤</w:t>
                  </w:r>
                </w:p>
              </w:txbxContent>
            </v:textbox>
            <w10:wrap anchorx="page"/>
          </v:shape>
        </w:pict>
      </w:r>
      <w:r w:rsidRPr="00EE529C">
        <w:rPr>
          <w:lang w:val="da-DK"/>
        </w:rPr>
        <w:pict>
          <v:shape id="_x0000_s6342" type="#_x0000_t202" style="position:absolute;left:0;text-align:left;margin-left:98.7pt;margin-top:112.95pt;width:421.4pt;height:22.55pt;z-index:-28417536;mso-position-horizontal-relative:page" filled="f" stroked="f">
            <v:textbox inset="0,0,0,0">
              <w:txbxContent>
                <w:p w:rsidR="00EE529C" w:rsidRDefault="00EE529C">
                  <w:pPr>
                    <w:pStyle w:val="BodyText"/>
                    <w:tabs>
                      <w:tab w:val="left" w:pos="429"/>
                      <w:tab w:val="left" w:pos="7757"/>
                    </w:tabs>
                    <w:spacing w:line="318" w:lineRule="exact"/>
                    <w:rPr>
                      <w:rFonts w:ascii="Lucida Sans Unicode" w:hAnsi="Lucida Sans Unicode"/>
                    </w:rPr>
                  </w:pPr>
                  <w:r>
                    <w:rPr>
                      <w:rFonts w:ascii="Lucida Sans Unicode" w:hAnsi="Lucida Sans Unicode"/>
                    </w:rPr>
                    <w:t>{</w:t>
                  </w:r>
                  <w:r>
                    <w:rPr>
                      <w:rFonts w:ascii="Lucida Sans Unicode" w:hAnsi="Lucida Sans Unicode"/>
                    </w:rPr>
                    <w:tab/>
                    <w:t>}</w:t>
                  </w:r>
                  <w:r>
                    <w:rPr>
                      <w:rFonts w:ascii="Lucida Sans Unicode" w:hAnsi="Lucida Sans Unicode"/>
                      <w:spacing w:val="-30"/>
                    </w:rPr>
                    <w:t xml:space="preserve"> </w:t>
                  </w:r>
                  <w:r>
                    <w:rPr>
                      <w:rFonts w:ascii="Lucida Sans Unicode" w:hAnsi="Lucida Sans Unicode"/>
                    </w:rPr>
                    <w:t>⊂</w:t>
                  </w:r>
                  <w:r>
                    <w:rPr>
                      <w:rFonts w:ascii="Lucida Sans Unicode" w:hAnsi="Lucida Sans Unicode"/>
                    </w:rPr>
                    <w:tab/>
                    <w:t>−∞</w:t>
                  </w:r>
                  <w:r>
                    <w:rPr>
                      <w:rFonts w:ascii="Lucida Sans Unicode" w:hAnsi="Lucida Sans Unicode"/>
                      <w:spacing w:val="-37"/>
                    </w:rPr>
                    <w:t xml:space="preserve"> </w:t>
                  </w:r>
                  <w:r>
                    <w:rPr>
                      <w:rFonts w:ascii="Lucida Sans Unicode" w:hAnsi="Lucida Sans Unicode"/>
                      <w:spacing w:val="-19"/>
                    </w:rPr>
                    <w:t>∞</w:t>
                  </w:r>
                </w:p>
              </w:txbxContent>
            </v:textbox>
            <w10:wrap anchorx="page"/>
          </v:shape>
        </w:pict>
      </w:r>
      <w:r w:rsidRPr="00EE529C">
        <w:rPr>
          <w:lang w:val="da-DK"/>
        </w:rPr>
        <w:t>Vi</w:t>
      </w:r>
      <w:r w:rsidRPr="00EE529C">
        <w:rPr>
          <w:spacing w:val="-11"/>
          <w:lang w:val="da-DK"/>
        </w:rPr>
        <w:t xml:space="preserve"> </w:t>
      </w:r>
      <w:r w:rsidRPr="00EE529C">
        <w:rPr>
          <w:lang w:val="da-DK"/>
        </w:rPr>
        <w:t>vil</w:t>
      </w:r>
      <w:r w:rsidRPr="00EE529C">
        <w:rPr>
          <w:spacing w:val="-11"/>
          <w:lang w:val="da-DK"/>
        </w:rPr>
        <w:t xml:space="preserve"> </w:t>
      </w:r>
      <w:r w:rsidRPr="00EE529C">
        <w:rPr>
          <w:lang w:val="da-DK"/>
        </w:rPr>
        <w:t>nu</w:t>
      </w:r>
      <w:r w:rsidRPr="00EE529C">
        <w:rPr>
          <w:spacing w:val="-10"/>
          <w:lang w:val="da-DK"/>
        </w:rPr>
        <w:t xml:space="preserve"> </w:t>
      </w:r>
      <w:r w:rsidRPr="00EE529C">
        <w:rPr>
          <w:lang w:val="da-DK"/>
        </w:rPr>
        <w:t>se</w:t>
      </w:r>
      <w:r w:rsidRPr="00EE529C">
        <w:rPr>
          <w:spacing w:val="-11"/>
          <w:lang w:val="da-DK"/>
        </w:rPr>
        <w:t xml:space="preserve"> </w:t>
      </w:r>
      <w:r w:rsidRPr="00EE529C">
        <w:rPr>
          <w:lang w:val="da-DK"/>
        </w:rPr>
        <w:t>nærmere</w:t>
      </w:r>
      <w:r w:rsidRPr="00EE529C">
        <w:rPr>
          <w:spacing w:val="-10"/>
          <w:lang w:val="da-DK"/>
        </w:rPr>
        <w:t xml:space="preserve"> </w:t>
      </w:r>
      <w:r w:rsidRPr="00EE529C">
        <w:rPr>
          <w:lang w:val="da-DK"/>
        </w:rPr>
        <w:t>på</w:t>
      </w:r>
      <w:r w:rsidRPr="00EE529C">
        <w:rPr>
          <w:spacing w:val="-11"/>
          <w:lang w:val="da-DK"/>
        </w:rPr>
        <w:t xml:space="preserve"> </w:t>
      </w:r>
      <w:r w:rsidRPr="00EE529C">
        <w:rPr>
          <w:lang w:val="da-DK"/>
        </w:rPr>
        <w:t>hvad</w:t>
      </w:r>
      <w:r w:rsidRPr="00EE529C">
        <w:rPr>
          <w:spacing w:val="-10"/>
          <w:lang w:val="da-DK"/>
        </w:rPr>
        <w:t xml:space="preserve"> </w:t>
      </w:r>
      <w:r w:rsidRPr="00EE529C">
        <w:rPr>
          <w:lang w:val="da-DK"/>
        </w:rPr>
        <w:t>en</w:t>
      </w:r>
      <w:r w:rsidRPr="00EE529C">
        <w:rPr>
          <w:spacing w:val="-11"/>
          <w:lang w:val="da-DK"/>
        </w:rPr>
        <w:t xml:space="preserve"> </w:t>
      </w:r>
      <w:r w:rsidRPr="00EE529C">
        <w:rPr>
          <w:lang w:val="da-DK"/>
        </w:rPr>
        <w:t>funktion</w:t>
      </w:r>
      <w:r w:rsidRPr="00EE529C">
        <w:rPr>
          <w:spacing w:val="-10"/>
          <w:lang w:val="da-DK"/>
        </w:rPr>
        <w:t xml:space="preserve"> </w:t>
      </w:r>
      <w:r w:rsidRPr="00EE529C">
        <w:rPr>
          <w:lang w:val="da-DK"/>
        </w:rPr>
        <w:t>egentlig</w:t>
      </w:r>
      <w:r w:rsidRPr="00EE529C">
        <w:rPr>
          <w:spacing w:val="-11"/>
          <w:lang w:val="da-DK"/>
        </w:rPr>
        <w:t xml:space="preserve"> </w:t>
      </w:r>
      <w:r w:rsidRPr="00EE529C">
        <w:rPr>
          <w:spacing w:val="-4"/>
          <w:lang w:val="da-DK"/>
        </w:rPr>
        <w:t>er,</w:t>
      </w:r>
      <w:r w:rsidRPr="00EE529C">
        <w:rPr>
          <w:spacing w:val="-10"/>
          <w:lang w:val="da-DK"/>
        </w:rPr>
        <w:t xml:space="preserve"> </w:t>
      </w:r>
      <w:r w:rsidRPr="00EE529C">
        <w:rPr>
          <w:lang w:val="da-DK"/>
        </w:rPr>
        <w:t>for</w:t>
      </w:r>
      <w:r w:rsidRPr="00EE529C">
        <w:rPr>
          <w:spacing w:val="-11"/>
          <w:lang w:val="da-DK"/>
        </w:rPr>
        <w:t xml:space="preserve"> </w:t>
      </w:r>
      <w:r w:rsidRPr="00EE529C">
        <w:rPr>
          <w:lang w:val="da-DK"/>
        </w:rPr>
        <w:t>at</w:t>
      </w:r>
      <w:r w:rsidRPr="00EE529C">
        <w:rPr>
          <w:spacing w:val="-10"/>
          <w:lang w:val="da-DK"/>
        </w:rPr>
        <w:t xml:space="preserve"> </w:t>
      </w:r>
      <w:r w:rsidRPr="00EE529C">
        <w:rPr>
          <w:lang w:val="da-DK"/>
        </w:rPr>
        <w:t>gøre</w:t>
      </w:r>
      <w:r w:rsidRPr="00EE529C">
        <w:rPr>
          <w:spacing w:val="-11"/>
          <w:lang w:val="da-DK"/>
        </w:rPr>
        <w:t xml:space="preserve"> </w:t>
      </w:r>
      <w:r w:rsidRPr="00EE529C">
        <w:rPr>
          <w:lang w:val="da-DK"/>
        </w:rPr>
        <w:t>dette</w:t>
      </w:r>
      <w:r w:rsidRPr="00EE529C">
        <w:rPr>
          <w:spacing w:val="-10"/>
          <w:lang w:val="da-DK"/>
        </w:rPr>
        <w:t xml:space="preserve"> </w:t>
      </w:r>
      <w:r w:rsidRPr="00EE529C">
        <w:rPr>
          <w:lang w:val="da-DK"/>
        </w:rPr>
        <w:t>starter</w:t>
      </w:r>
      <w:r w:rsidRPr="00EE529C">
        <w:rPr>
          <w:spacing w:val="-11"/>
          <w:lang w:val="da-DK"/>
        </w:rPr>
        <w:t xml:space="preserve"> </w:t>
      </w:r>
      <w:r w:rsidRPr="00EE529C">
        <w:rPr>
          <w:lang w:val="da-DK"/>
        </w:rPr>
        <w:t>vi</w:t>
      </w:r>
      <w:r w:rsidRPr="00EE529C">
        <w:rPr>
          <w:spacing w:val="-10"/>
          <w:lang w:val="da-DK"/>
        </w:rPr>
        <w:t xml:space="preserve"> </w:t>
      </w:r>
      <w:r w:rsidRPr="00EE529C">
        <w:rPr>
          <w:lang w:val="da-DK"/>
        </w:rPr>
        <w:t>med</w:t>
      </w:r>
      <w:r w:rsidRPr="00EE529C">
        <w:rPr>
          <w:spacing w:val="-11"/>
          <w:lang w:val="da-DK"/>
        </w:rPr>
        <w:t xml:space="preserve"> </w:t>
      </w:r>
      <w:r w:rsidRPr="00EE529C">
        <w:rPr>
          <w:lang w:val="da-DK"/>
        </w:rPr>
        <w:t xml:space="preserve">at kigge kort på mængder. Lad </w:t>
      </w:r>
      <w:r w:rsidRPr="00EE529C">
        <w:rPr>
          <w:i/>
          <w:lang w:val="da-DK"/>
        </w:rPr>
        <w:t xml:space="preserve">X </w:t>
      </w:r>
      <w:r w:rsidRPr="00EE529C">
        <w:rPr>
          <w:lang w:val="da-DK"/>
        </w:rPr>
        <w:t xml:space="preserve">og </w:t>
      </w:r>
      <w:r w:rsidRPr="00EE529C">
        <w:rPr>
          <w:i/>
          <w:lang w:val="da-DK"/>
        </w:rPr>
        <w:t xml:space="preserve">Y </w:t>
      </w:r>
      <w:r w:rsidRPr="00EE529C">
        <w:rPr>
          <w:lang w:val="da-DK"/>
        </w:rPr>
        <w:t>være to mængder, det kan f.eks. være et interval som</w:t>
      </w:r>
      <w:r w:rsidRPr="00EE529C">
        <w:rPr>
          <w:spacing w:val="-13"/>
          <w:lang w:val="da-DK"/>
        </w:rPr>
        <w:t xml:space="preserve"> </w:t>
      </w:r>
      <w:r w:rsidRPr="00EE529C">
        <w:rPr>
          <w:lang w:val="da-DK"/>
        </w:rPr>
        <w:t>[0</w:t>
      </w:r>
      <w:r w:rsidRPr="00EE529C">
        <w:rPr>
          <w:i/>
          <w:lang w:val="da-DK"/>
        </w:rPr>
        <w:t>,</w:t>
      </w:r>
      <w:r w:rsidRPr="00EE529C">
        <w:rPr>
          <w:i/>
          <w:spacing w:val="-36"/>
          <w:lang w:val="da-DK"/>
        </w:rPr>
        <w:t xml:space="preserve"> </w:t>
      </w:r>
      <w:r w:rsidRPr="00EE529C">
        <w:rPr>
          <w:lang w:val="da-DK"/>
        </w:rPr>
        <w:t>1]</w:t>
      </w:r>
      <w:r w:rsidRPr="00EE529C">
        <w:rPr>
          <w:spacing w:val="-12"/>
          <w:lang w:val="da-DK"/>
        </w:rPr>
        <w:t xml:space="preserve"> </w:t>
      </w:r>
      <w:r w:rsidRPr="00EE529C">
        <w:rPr>
          <w:lang w:val="da-DK"/>
        </w:rPr>
        <w:t>eller</w:t>
      </w:r>
      <w:r w:rsidRPr="00EE529C">
        <w:rPr>
          <w:spacing w:val="-13"/>
          <w:lang w:val="da-DK"/>
        </w:rPr>
        <w:t xml:space="preserve"> </w:t>
      </w:r>
      <w:r w:rsidRPr="00EE529C">
        <w:rPr>
          <w:lang w:val="da-DK"/>
        </w:rPr>
        <w:t>(0</w:t>
      </w:r>
      <w:r w:rsidRPr="00EE529C">
        <w:rPr>
          <w:i/>
          <w:lang w:val="da-DK"/>
        </w:rPr>
        <w:t>,</w:t>
      </w:r>
      <w:r w:rsidRPr="00EE529C">
        <w:rPr>
          <w:i/>
          <w:spacing w:val="-35"/>
          <w:lang w:val="da-DK"/>
        </w:rPr>
        <w:t xml:space="preserve"> </w:t>
      </w:r>
      <w:r w:rsidRPr="00EE529C">
        <w:rPr>
          <w:lang w:val="da-DK"/>
        </w:rPr>
        <w:t>1),</w:t>
      </w:r>
      <w:r w:rsidRPr="00EE529C">
        <w:rPr>
          <w:spacing w:val="-14"/>
          <w:lang w:val="da-DK"/>
        </w:rPr>
        <w:t xml:space="preserve"> </w:t>
      </w:r>
      <w:r w:rsidRPr="00EE529C">
        <w:rPr>
          <w:lang w:val="da-DK"/>
        </w:rPr>
        <w:t>der</w:t>
      </w:r>
      <w:r w:rsidRPr="00EE529C">
        <w:rPr>
          <w:spacing w:val="-13"/>
          <w:lang w:val="da-DK"/>
        </w:rPr>
        <w:t xml:space="preserve"> </w:t>
      </w:r>
      <w:r w:rsidRPr="00EE529C">
        <w:rPr>
          <w:lang w:val="da-DK"/>
        </w:rPr>
        <w:t>henholdsvis</w:t>
      </w:r>
      <w:r w:rsidRPr="00EE529C">
        <w:rPr>
          <w:spacing w:val="-13"/>
          <w:lang w:val="da-DK"/>
        </w:rPr>
        <w:t xml:space="preserve"> </w:t>
      </w:r>
      <w:r w:rsidRPr="00EE529C">
        <w:rPr>
          <w:lang w:val="da-DK"/>
        </w:rPr>
        <w:t>består</w:t>
      </w:r>
      <w:r w:rsidRPr="00EE529C">
        <w:rPr>
          <w:spacing w:val="-14"/>
          <w:lang w:val="da-DK"/>
        </w:rPr>
        <w:t xml:space="preserve"> </w:t>
      </w:r>
      <w:r w:rsidRPr="00EE529C">
        <w:rPr>
          <w:lang w:val="da-DK"/>
        </w:rPr>
        <w:t>af</w:t>
      </w:r>
      <w:r w:rsidRPr="00EE529C">
        <w:rPr>
          <w:spacing w:val="-13"/>
          <w:lang w:val="da-DK"/>
        </w:rPr>
        <w:t xml:space="preserve"> </w:t>
      </w:r>
      <w:r w:rsidRPr="00EE529C">
        <w:rPr>
          <w:lang w:val="da-DK"/>
        </w:rPr>
        <w:t>alle</w:t>
      </w:r>
      <w:r w:rsidRPr="00EE529C">
        <w:rPr>
          <w:spacing w:val="-13"/>
          <w:lang w:val="da-DK"/>
        </w:rPr>
        <w:t xml:space="preserve"> </w:t>
      </w:r>
      <w:r w:rsidRPr="00EE529C">
        <w:rPr>
          <w:lang w:val="da-DK"/>
        </w:rPr>
        <w:t>tal</w:t>
      </w:r>
      <w:r w:rsidRPr="00EE529C">
        <w:rPr>
          <w:spacing w:val="-13"/>
          <w:lang w:val="da-DK"/>
        </w:rPr>
        <w:t xml:space="preserve"> </w:t>
      </w:r>
      <w:r w:rsidRPr="00EE529C">
        <w:rPr>
          <w:lang w:val="da-DK"/>
        </w:rPr>
        <w:t>der</w:t>
      </w:r>
      <w:r w:rsidRPr="00EE529C">
        <w:rPr>
          <w:spacing w:val="-14"/>
          <w:lang w:val="da-DK"/>
        </w:rPr>
        <w:t xml:space="preserve"> </w:t>
      </w:r>
      <w:r w:rsidRPr="00EE529C">
        <w:rPr>
          <w:lang w:val="da-DK"/>
        </w:rPr>
        <w:t>opfylder</w:t>
      </w:r>
      <w:r w:rsidRPr="00EE529C">
        <w:rPr>
          <w:spacing w:val="-12"/>
          <w:lang w:val="da-DK"/>
        </w:rPr>
        <w:t xml:space="preserve"> </w:t>
      </w:r>
      <w:r w:rsidRPr="00EE529C">
        <w:rPr>
          <w:lang w:val="da-DK"/>
        </w:rPr>
        <w:t>0</w:t>
      </w:r>
      <w:r w:rsidRPr="00EE529C">
        <w:rPr>
          <w:spacing w:val="12"/>
          <w:lang w:val="da-DK"/>
        </w:rPr>
        <w:t xml:space="preserve"> </w:t>
      </w:r>
      <w:r w:rsidRPr="00EE529C">
        <w:rPr>
          <w:i/>
          <w:lang w:val="da-DK"/>
        </w:rPr>
        <w:t>x</w:t>
      </w:r>
      <w:r w:rsidRPr="00EE529C">
        <w:rPr>
          <w:i/>
          <w:spacing w:val="17"/>
          <w:lang w:val="da-DK"/>
        </w:rPr>
        <w:t xml:space="preserve"> </w:t>
      </w:r>
      <w:r w:rsidRPr="00EE529C">
        <w:rPr>
          <w:lang w:val="da-DK"/>
        </w:rPr>
        <w:t>1</w:t>
      </w:r>
      <w:r w:rsidRPr="00EE529C">
        <w:rPr>
          <w:spacing w:val="-13"/>
          <w:lang w:val="da-DK"/>
        </w:rPr>
        <w:t xml:space="preserve"> </w:t>
      </w:r>
      <w:r w:rsidRPr="00EE529C">
        <w:rPr>
          <w:lang w:val="da-DK"/>
        </w:rPr>
        <w:t>og</w:t>
      </w:r>
      <w:r w:rsidRPr="00EE529C">
        <w:rPr>
          <w:spacing w:val="-12"/>
          <w:lang w:val="da-DK"/>
        </w:rPr>
        <w:t xml:space="preserve"> </w:t>
      </w:r>
      <w:r w:rsidRPr="00EE529C">
        <w:rPr>
          <w:lang w:val="da-DK"/>
        </w:rPr>
        <w:t>0</w:t>
      </w:r>
      <w:r w:rsidRPr="00EE529C">
        <w:rPr>
          <w:spacing w:val="-10"/>
          <w:lang w:val="da-DK"/>
        </w:rPr>
        <w:t xml:space="preserve"> </w:t>
      </w:r>
      <w:r w:rsidRPr="00EE529C">
        <w:rPr>
          <w:i/>
          <w:lang w:val="da-DK"/>
        </w:rPr>
        <w:t>&lt;</w:t>
      </w:r>
      <w:r w:rsidRPr="00EE529C">
        <w:rPr>
          <w:i/>
          <w:spacing w:val="-10"/>
          <w:lang w:val="da-DK"/>
        </w:rPr>
        <w:t xml:space="preserve"> </w:t>
      </w:r>
      <w:r w:rsidRPr="00EE529C">
        <w:rPr>
          <w:i/>
          <w:lang w:val="da-DK"/>
        </w:rPr>
        <w:t>x</w:t>
      </w:r>
      <w:r w:rsidRPr="00EE529C">
        <w:rPr>
          <w:i/>
          <w:spacing w:val="-4"/>
          <w:lang w:val="da-DK"/>
        </w:rPr>
        <w:t xml:space="preserve"> </w:t>
      </w:r>
      <w:r w:rsidRPr="00EE529C">
        <w:rPr>
          <w:i/>
          <w:lang w:val="da-DK"/>
        </w:rPr>
        <w:t>&lt;</w:t>
      </w:r>
      <w:r w:rsidRPr="00EE529C">
        <w:rPr>
          <w:i/>
          <w:spacing w:val="-10"/>
          <w:lang w:val="da-DK"/>
        </w:rPr>
        <w:t xml:space="preserve"> </w:t>
      </w:r>
      <w:r w:rsidRPr="00EE529C">
        <w:rPr>
          <w:lang w:val="da-DK"/>
        </w:rPr>
        <w:t>1, eller</w:t>
      </w:r>
      <w:r w:rsidRPr="00EE529C">
        <w:rPr>
          <w:spacing w:val="-15"/>
          <w:lang w:val="da-DK"/>
        </w:rPr>
        <w:t xml:space="preserve"> </w:t>
      </w:r>
      <w:r w:rsidRPr="00EE529C">
        <w:rPr>
          <w:lang w:val="da-DK"/>
        </w:rPr>
        <w:t>en</w:t>
      </w:r>
      <w:r w:rsidRPr="00EE529C">
        <w:rPr>
          <w:spacing w:val="-15"/>
          <w:lang w:val="da-DK"/>
        </w:rPr>
        <w:t xml:space="preserve"> </w:t>
      </w:r>
      <w:r w:rsidRPr="00EE529C">
        <w:rPr>
          <w:lang w:val="da-DK"/>
        </w:rPr>
        <w:t>endelig</w:t>
      </w:r>
      <w:r w:rsidRPr="00EE529C">
        <w:rPr>
          <w:spacing w:val="-15"/>
          <w:lang w:val="da-DK"/>
        </w:rPr>
        <w:t xml:space="preserve"> </w:t>
      </w:r>
      <w:r w:rsidRPr="00EE529C">
        <w:rPr>
          <w:lang w:val="da-DK"/>
        </w:rPr>
        <w:t>mængde</w:t>
      </w:r>
      <w:r w:rsidRPr="00EE529C">
        <w:rPr>
          <w:spacing w:val="57"/>
          <w:lang w:val="da-DK"/>
        </w:rPr>
        <w:t xml:space="preserve"> </w:t>
      </w:r>
      <w:r w:rsidRPr="00EE529C">
        <w:rPr>
          <w:i/>
          <w:lang w:val="da-DK"/>
        </w:rPr>
        <w:t>a,</w:t>
      </w:r>
      <w:r w:rsidRPr="00EE529C">
        <w:rPr>
          <w:i/>
          <w:spacing w:val="-36"/>
          <w:lang w:val="da-DK"/>
        </w:rPr>
        <w:t xml:space="preserve"> </w:t>
      </w:r>
      <w:r w:rsidRPr="00EE529C">
        <w:rPr>
          <w:i/>
          <w:spacing w:val="3"/>
          <w:lang w:val="da-DK"/>
        </w:rPr>
        <w:t>b,</w:t>
      </w:r>
      <w:r w:rsidRPr="00EE529C">
        <w:rPr>
          <w:i/>
          <w:spacing w:val="-37"/>
          <w:lang w:val="da-DK"/>
        </w:rPr>
        <w:t xml:space="preserve"> </w:t>
      </w:r>
      <w:r w:rsidRPr="00EE529C">
        <w:rPr>
          <w:i/>
          <w:spacing w:val="3"/>
          <w:lang w:val="da-DK"/>
        </w:rPr>
        <w:t>c,</w:t>
      </w:r>
      <w:r w:rsidRPr="00EE529C">
        <w:rPr>
          <w:i/>
          <w:spacing w:val="-36"/>
          <w:lang w:val="da-DK"/>
        </w:rPr>
        <w:t xml:space="preserve"> </w:t>
      </w:r>
      <w:r w:rsidRPr="00EE529C">
        <w:rPr>
          <w:i/>
          <w:lang w:val="da-DK"/>
        </w:rPr>
        <w:t>d</w:t>
      </w:r>
      <w:r w:rsidRPr="00EE529C">
        <w:rPr>
          <w:i/>
          <w:spacing w:val="27"/>
          <w:lang w:val="da-DK"/>
        </w:rPr>
        <w:t xml:space="preserve"> </w:t>
      </w:r>
      <w:r w:rsidRPr="00EE529C">
        <w:rPr>
          <w:lang w:val="da-DK"/>
        </w:rPr>
        <w:t>.</w:t>
      </w:r>
      <w:r w:rsidRPr="00EE529C">
        <w:rPr>
          <w:spacing w:val="-15"/>
          <w:lang w:val="da-DK"/>
        </w:rPr>
        <w:t xml:space="preserve"> </w:t>
      </w:r>
      <w:r w:rsidRPr="00EE529C">
        <w:rPr>
          <w:lang w:val="da-DK"/>
        </w:rPr>
        <w:t>Hvis</w:t>
      </w:r>
      <w:r w:rsidRPr="00EE529C">
        <w:rPr>
          <w:spacing w:val="-15"/>
          <w:lang w:val="da-DK"/>
        </w:rPr>
        <w:t xml:space="preserve"> </w:t>
      </w:r>
      <w:r w:rsidRPr="00EE529C">
        <w:rPr>
          <w:lang w:val="da-DK"/>
        </w:rPr>
        <w:t>vi</w:t>
      </w:r>
      <w:r w:rsidRPr="00EE529C">
        <w:rPr>
          <w:spacing w:val="-14"/>
          <w:lang w:val="da-DK"/>
        </w:rPr>
        <w:t xml:space="preserve"> </w:t>
      </w:r>
      <w:r w:rsidRPr="00EE529C">
        <w:rPr>
          <w:lang w:val="da-DK"/>
        </w:rPr>
        <w:t>lader</w:t>
      </w:r>
      <w:r w:rsidRPr="00EE529C">
        <w:rPr>
          <w:spacing w:val="-15"/>
          <w:lang w:val="da-DK"/>
        </w:rPr>
        <w:t xml:space="preserve"> </w:t>
      </w:r>
      <w:r w:rsidRPr="00EE529C">
        <w:rPr>
          <w:i/>
          <w:lang w:val="da-DK"/>
        </w:rPr>
        <w:t>X</w:t>
      </w:r>
      <w:r w:rsidRPr="00EE529C">
        <w:rPr>
          <w:i/>
          <w:spacing w:val="4"/>
          <w:lang w:val="da-DK"/>
        </w:rPr>
        <w:t xml:space="preserve"> </w:t>
      </w:r>
      <w:r w:rsidRPr="00EE529C">
        <w:rPr>
          <w:lang w:val="da-DK"/>
        </w:rPr>
        <w:t>=  1</w:t>
      </w:r>
      <w:r w:rsidRPr="00EE529C">
        <w:rPr>
          <w:i/>
          <w:lang w:val="da-DK"/>
        </w:rPr>
        <w:t>,</w:t>
      </w:r>
      <w:r w:rsidRPr="00EE529C">
        <w:rPr>
          <w:i/>
          <w:spacing w:val="-37"/>
          <w:lang w:val="da-DK"/>
        </w:rPr>
        <w:t xml:space="preserve"> </w:t>
      </w:r>
      <w:r w:rsidRPr="00EE529C">
        <w:rPr>
          <w:lang w:val="da-DK"/>
        </w:rPr>
        <w:t>2</w:t>
      </w:r>
      <w:r w:rsidRPr="00EE529C">
        <w:rPr>
          <w:i/>
          <w:lang w:val="da-DK"/>
        </w:rPr>
        <w:t>,</w:t>
      </w:r>
      <w:r w:rsidRPr="00EE529C">
        <w:rPr>
          <w:i/>
          <w:spacing w:val="-36"/>
          <w:lang w:val="da-DK"/>
        </w:rPr>
        <w:t xml:space="preserve"> </w:t>
      </w:r>
      <w:r w:rsidRPr="00EE529C">
        <w:rPr>
          <w:lang w:val="da-DK"/>
        </w:rPr>
        <w:t>3</w:t>
      </w:r>
      <w:r w:rsidRPr="00EE529C">
        <w:rPr>
          <w:i/>
          <w:lang w:val="da-DK"/>
        </w:rPr>
        <w:t>,</w:t>
      </w:r>
      <w:r w:rsidRPr="00EE529C">
        <w:rPr>
          <w:i/>
          <w:spacing w:val="-37"/>
          <w:lang w:val="da-DK"/>
        </w:rPr>
        <w:t xml:space="preserve"> </w:t>
      </w:r>
      <w:r w:rsidRPr="00EE529C">
        <w:rPr>
          <w:lang w:val="da-DK"/>
        </w:rPr>
        <w:t>4</w:t>
      </w:r>
      <w:r w:rsidRPr="00EE529C">
        <w:rPr>
          <w:spacing w:val="57"/>
          <w:lang w:val="da-DK"/>
        </w:rPr>
        <w:t xml:space="preserve"> </w:t>
      </w:r>
      <w:r w:rsidRPr="00EE529C">
        <w:rPr>
          <w:lang w:val="da-DK"/>
        </w:rPr>
        <w:t>så</w:t>
      </w:r>
      <w:r w:rsidRPr="00EE529C">
        <w:rPr>
          <w:spacing w:val="-15"/>
          <w:lang w:val="da-DK"/>
        </w:rPr>
        <w:t xml:space="preserve"> </w:t>
      </w:r>
      <w:r w:rsidRPr="00EE529C">
        <w:rPr>
          <w:lang w:val="da-DK"/>
        </w:rPr>
        <w:t>siger</w:t>
      </w:r>
      <w:r w:rsidRPr="00EE529C">
        <w:rPr>
          <w:spacing w:val="-14"/>
          <w:lang w:val="da-DK"/>
        </w:rPr>
        <w:t xml:space="preserve"> </w:t>
      </w:r>
      <w:r w:rsidRPr="00EE529C">
        <w:rPr>
          <w:lang w:val="da-DK"/>
        </w:rPr>
        <w:t>vi</w:t>
      </w:r>
      <w:r w:rsidRPr="00EE529C">
        <w:rPr>
          <w:spacing w:val="-15"/>
          <w:lang w:val="da-DK"/>
        </w:rPr>
        <w:t xml:space="preserve"> </w:t>
      </w:r>
      <w:r w:rsidRPr="00EE529C">
        <w:rPr>
          <w:lang w:val="da-DK"/>
        </w:rPr>
        <w:t>f.eks.</w:t>
      </w:r>
      <w:r w:rsidRPr="00EE529C">
        <w:rPr>
          <w:spacing w:val="-15"/>
          <w:lang w:val="da-DK"/>
        </w:rPr>
        <w:t xml:space="preserve"> </w:t>
      </w:r>
      <w:r w:rsidRPr="00EE529C">
        <w:rPr>
          <w:lang w:val="da-DK"/>
        </w:rPr>
        <w:t>at</w:t>
      </w:r>
      <w:r w:rsidRPr="00EE529C">
        <w:rPr>
          <w:spacing w:val="-15"/>
          <w:lang w:val="da-DK"/>
        </w:rPr>
        <w:t xml:space="preserve"> </w:t>
      </w:r>
      <w:r w:rsidRPr="00EE529C">
        <w:rPr>
          <w:lang w:val="da-DK"/>
        </w:rPr>
        <w:t>2</w:t>
      </w:r>
      <w:r w:rsidRPr="00EE529C">
        <w:rPr>
          <w:spacing w:val="-14"/>
          <w:lang w:val="da-DK"/>
        </w:rPr>
        <w:t xml:space="preserve"> </w:t>
      </w:r>
      <w:r w:rsidRPr="00EE529C">
        <w:rPr>
          <w:lang w:val="da-DK"/>
        </w:rPr>
        <w:t xml:space="preserve">ligger i </w:t>
      </w:r>
      <w:r w:rsidRPr="00EE529C">
        <w:rPr>
          <w:i/>
          <w:lang w:val="da-DK"/>
        </w:rPr>
        <w:t xml:space="preserve">X </w:t>
      </w:r>
      <w:r w:rsidRPr="00EE529C">
        <w:rPr>
          <w:lang w:val="da-DK"/>
        </w:rPr>
        <w:t xml:space="preserve">og notere det med 2 </w:t>
      </w:r>
      <w:r w:rsidRPr="00EE529C">
        <w:rPr>
          <w:i/>
          <w:lang w:val="da-DK"/>
        </w:rPr>
        <w:t xml:space="preserve">X </w:t>
      </w:r>
      <w:r w:rsidRPr="00EE529C">
        <w:rPr>
          <w:lang w:val="da-DK"/>
        </w:rPr>
        <w:t xml:space="preserve">mens vi siger at 5 ikke ligger i </w:t>
      </w:r>
      <w:r w:rsidRPr="00EE529C">
        <w:rPr>
          <w:i/>
          <w:lang w:val="da-DK"/>
        </w:rPr>
        <w:t xml:space="preserve">X </w:t>
      </w:r>
      <w:r w:rsidRPr="00EE529C">
        <w:rPr>
          <w:lang w:val="da-DK"/>
        </w:rPr>
        <w:t xml:space="preserve">hvilket vi notere 5 </w:t>
      </w:r>
      <w:r w:rsidRPr="00EE529C">
        <w:rPr>
          <w:rFonts w:ascii="Arial" w:hAnsi="Arial"/>
          <w:lang w:val="da-DK"/>
        </w:rPr>
        <w:t xml:space="preserve">E </w:t>
      </w:r>
      <w:r w:rsidRPr="00EE529C">
        <w:rPr>
          <w:i/>
          <w:spacing w:val="8"/>
          <w:lang w:val="da-DK"/>
        </w:rPr>
        <w:t>X</w:t>
      </w:r>
      <w:r w:rsidRPr="00EE529C">
        <w:rPr>
          <w:spacing w:val="8"/>
          <w:lang w:val="da-DK"/>
        </w:rPr>
        <w:t xml:space="preserve">. </w:t>
      </w:r>
      <w:r w:rsidRPr="00EE529C">
        <w:rPr>
          <w:lang w:val="da-DK"/>
        </w:rPr>
        <w:t xml:space="preserve">Hvis vi vil fjerne et element i en mængde skriver vi f.eks. </w:t>
      </w:r>
      <w:r w:rsidRPr="00EE529C">
        <w:rPr>
          <w:i/>
          <w:lang w:val="da-DK"/>
        </w:rPr>
        <w:t xml:space="preserve">X </w:t>
      </w:r>
      <w:r w:rsidRPr="00EE529C">
        <w:rPr>
          <w:lang w:val="da-DK"/>
        </w:rPr>
        <w:t>3 = 1</w:t>
      </w:r>
      <w:r w:rsidRPr="00EE529C">
        <w:rPr>
          <w:i/>
          <w:lang w:val="da-DK"/>
        </w:rPr>
        <w:t xml:space="preserve">, </w:t>
      </w:r>
      <w:r w:rsidRPr="00EE529C">
        <w:rPr>
          <w:lang w:val="da-DK"/>
        </w:rPr>
        <w:t>2</w:t>
      </w:r>
      <w:r w:rsidRPr="00EE529C">
        <w:rPr>
          <w:i/>
          <w:lang w:val="da-DK"/>
        </w:rPr>
        <w:t xml:space="preserve">, </w:t>
      </w:r>
      <w:r w:rsidRPr="00EE529C">
        <w:rPr>
          <w:lang w:val="da-DK"/>
        </w:rPr>
        <w:t>4 . Derudover kan vi også tage en delmængde af en allerede givet mængde, hvilket vi notere f.eks. med   1</w:t>
      </w:r>
      <w:r w:rsidRPr="00EE529C">
        <w:rPr>
          <w:i/>
          <w:lang w:val="da-DK"/>
        </w:rPr>
        <w:t xml:space="preserve">, </w:t>
      </w:r>
      <w:r w:rsidRPr="00EE529C">
        <w:rPr>
          <w:lang w:val="da-DK"/>
        </w:rPr>
        <w:t xml:space="preserve">2   </w:t>
      </w:r>
      <w:r w:rsidRPr="00EE529C">
        <w:rPr>
          <w:i/>
          <w:spacing w:val="8"/>
          <w:lang w:val="da-DK"/>
        </w:rPr>
        <w:t>X</w:t>
      </w:r>
      <w:r w:rsidRPr="00EE529C">
        <w:rPr>
          <w:spacing w:val="8"/>
          <w:lang w:val="da-DK"/>
        </w:rPr>
        <w:t xml:space="preserve">. </w:t>
      </w:r>
      <w:r w:rsidRPr="00EE529C">
        <w:rPr>
          <w:lang w:val="da-DK"/>
        </w:rPr>
        <w:t xml:space="preserve">For at simplificere vores notation vil vi ofte skrive intervallet (   </w:t>
      </w:r>
      <w:r w:rsidRPr="00EE529C">
        <w:rPr>
          <w:i/>
          <w:lang w:val="da-DK"/>
        </w:rPr>
        <w:t xml:space="preserve">,   </w:t>
      </w:r>
      <w:r w:rsidRPr="00EE529C">
        <w:rPr>
          <w:lang w:val="da-DK"/>
        </w:rPr>
        <w:t xml:space="preserve">) som </w:t>
      </w:r>
      <w:r w:rsidRPr="00EE529C">
        <w:rPr>
          <w:rFonts w:ascii="Arial" w:hAnsi="Arial"/>
          <w:lang w:val="da-DK"/>
        </w:rPr>
        <w:t xml:space="preserve">R </w:t>
      </w:r>
      <w:r w:rsidRPr="00EE529C">
        <w:rPr>
          <w:lang w:val="da-DK"/>
        </w:rPr>
        <w:t>og kalde det for de reelle</w:t>
      </w:r>
      <w:r w:rsidRPr="00EE529C">
        <w:rPr>
          <w:spacing w:val="-7"/>
          <w:lang w:val="da-DK"/>
        </w:rPr>
        <w:t xml:space="preserve"> </w:t>
      </w:r>
      <w:r w:rsidRPr="00EE529C">
        <w:rPr>
          <w:lang w:val="da-DK"/>
        </w:rPr>
        <w:t>tal.</w:t>
      </w:r>
    </w:p>
    <w:p w:rsidR="007E510D" w:rsidRPr="00EE529C" w:rsidRDefault="00EE529C">
      <w:pPr>
        <w:pStyle w:val="BodyText"/>
        <w:tabs>
          <w:tab w:val="left" w:pos="5705"/>
          <w:tab w:val="left" w:pos="9028"/>
        </w:tabs>
        <w:spacing w:line="232" w:lineRule="auto"/>
        <w:ind w:left="1260" w:right="1266" w:firstLine="351"/>
        <w:rPr>
          <w:lang w:val="da-DK"/>
        </w:rPr>
      </w:pPr>
      <w:r w:rsidRPr="00EE529C">
        <w:rPr>
          <w:lang w:val="da-DK"/>
        </w:rPr>
        <w:pict>
          <v:shape id="_x0000_s6341" type="#_x0000_t202" style="position:absolute;left:0;text-align:left;margin-left:283.2pt;margin-top:15pt;width:6.75pt;height:22.55pt;z-index:-28420608;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0"/>
                    </w:rPr>
                    <w:t>∈</w:t>
                  </w:r>
                </w:p>
              </w:txbxContent>
            </v:textbox>
            <w10:wrap anchorx="page"/>
          </v:shape>
        </w:pict>
      </w:r>
      <w:r w:rsidRPr="00EE529C">
        <w:rPr>
          <w:lang w:val="da-DK"/>
        </w:rPr>
        <w:pict>
          <v:shape id="_x0000_s6340" type="#_x0000_t202" style="position:absolute;left:0;text-align:left;margin-left:445.05pt;margin-top:.55pt;width:12.15pt;height:22.55pt;z-index:-28420096;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107"/>
                    </w:rPr>
                    <w:t>→</w:t>
                  </w:r>
                </w:p>
              </w:txbxContent>
            </v:textbox>
            <w10:wrap anchorx="page"/>
          </v:shape>
        </w:pict>
      </w:r>
      <w:r w:rsidRPr="00EE529C">
        <w:rPr>
          <w:lang w:val="da-DK"/>
        </w:rPr>
        <w:t xml:space="preserve">Vi siger at </w:t>
      </w:r>
      <w:r w:rsidRPr="00EE529C">
        <w:rPr>
          <w:i/>
          <w:lang w:val="da-DK"/>
        </w:rPr>
        <w:t xml:space="preserve">f   </w:t>
      </w:r>
      <w:r w:rsidRPr="00EE529C">
        <w:rPr>
          <w:lang w:val="da-DK"/>
        </w:rPr>
        <w:t xml:space="preserve">er en funktion der går mellem </w:t>
      </w:r>
      <w:r w:rsidRPr="00EE529C">
        <w:rPr>
          <w:i/>
          <w:lang w:val="da-DK"/>
        </w:rPr>
        <w:t xml:space="preserve">X  </w:t>
      </w:r>
      <w:r w:rsidRPr="00EE529C">
        <w:rPr>
          <w:lang w:val="da-DK"/>
        </w:rPr>
        <w:t xml:space="preserve">og </w:t>
      </w:r>
      <w:r w:rsidRPr="00EE529C">
        <w:rPr>
          <w:i/>
          <w:lang w:val="da-DK"/>
        </w:rPr>
        <w:t xml:space="preserve">Y </w:t>
      </w:r>
      <w:r w:rsidRPr="00EE529C">
        <w:rPr>
          <w:lang w:val="da-DK"/>
        </w:rPr>
        <w:t xml:space="preserve">, skrevet </w:t>
      </w:r>
      <w:r w:rsidRPr="00EE529C">
        <w:rPr>
          <w:spacing w:val="31"/>
          <w:lang w:val="da-DK"/>
        </w:rPr>
        <w:t xml:space="preserve"> </w:t>
      </w:r>
      <w:r w:rsidRPr="00EE529C">
        <w:rPr>
          <w:i/>
          <w:lang w:val="da-DK"/>
        </w:rPr>
        <w:t xml:space="preserve">f  </w:t>
      </w:r>
      <w:r w:rsidRPr="00EE529C">
        <w:rPr>
          <w:lang w:val="da-DK"/>
        </w:rPr>
        <w:t>:</w:t>
      </w:r>
      <w:r w:rsidRPr="00EE529C">
        <w:rPr>
          <w:spacing w:val="29"/>
          <w:lang w:val="da-DK"/>
        </w:rPr>
        <w:t xml:space="preserve"> </w:t>
      </w:r>
      <w:r w:rsidRPr="00EE529C">
        <w:rPr>
          <w:i/>
          <w:lang w:val="da-DK"/>
        </w:rPr>
        <w:t>X</w:t>
      </w:r>
      <w:r w:rsidRPr="00EE529C">
        <w:rPr>
          <w:i/>
          <w:lang w:val="da-DK"/>
        </w:rPr>
        <w:tab/>
        <w:t xml:space="preserve">Y </w:t>
      </w:r>
      <w:r w:rsidRPr="00EE529C">
        <w:rPr>
          <w:lang w:val="da-DK"/>
        </w:rPr>
        <w:t xml:space="preserve">, hvis </w:t>
      </w:r>
      <w:r w:rsidRPr="00EE529C">
        <w:rPr>
          <w:i/>
          <w:lang w:val="da-DK"/>
        </w:rPr>
        <w:t xml:space="preserve">f </w:t>
      </w:r>
      <w:r w:rsidRPr="00EE529C">
        <w:rPr>
          <w:lang w:val="da-DK"/>
        </w:rPr>
        <w:t>(</w:t>
      </w:r>
      <w:r w:rsidRPr="00EE529C">
        <w:rPr>
          <w:i/>
          <w:lang w:val="da-DK"/>
        </w:rPr>
        <w:t>x</w:t>
      </w:r>
      <w:r w:rsidRPr="00EE529C">
        <w:rPr>
          <w:lang w:val="da-DK"/>
        </w:rPr>
        <w:t>) giver</w:t>
      </w:r>
      <w:r w:rsidRPr="00EE529C">
        <w:rPr>
          <w:spacing w:val="36"/>
          <w:lang w:val="da-DK"/>
        </w:rPr>
        <w:t xml:space="preserve"> </w:t>
      </w:r>
      <w:r w:rsidRPr="00EE529C">
        <w:rPr>
          <w:lang w:val="da-DK"/>
        </w:rPr>
        <w:t>præcis</w:t>
      </w:r>
      <w:r w:rsidRPr="00EE529C">
        <w:rPr>
          <w:spacing w:val="36"/>
          <w:lang w:val="da-DK"/>
        </w:rPr>
        <w:t xml:space="preserve"> </w:t>
      </w:r>
      <w:r w:rsidRPr="00EE529C">
        <w:rPr>
          <w:lang w:val="da-DK"/>
        </w:rPr>
        <w:t>et</w:t>
      </w:r>
      <w:r w:rsidRPr="00EE529C">
        <w:rPr>
          <w:spacing w:val="37"/>
          <w:lang w:val="da-DK"/>
        </w:rPr>
        <w:t xml:space="preserve"> </w:t>
      </w:r>
      <w:r w:rsidRPr="00EE529C">
        <w:rPr>
          <w:lang w:val="da-DK"/>
        </w:rPr>
        <w:t>element</w:t>
      </w:r>
      <w:r w:rsidRPr="00EE529C">
        <w:rPr>
          <w:spacing w:val="36"/>
          <w:lang w:val="da-DK"/>
        </w:rPr>
        <w:t xml:space="preserve"> </w:t>
      </w:r>
      <w:r w:rsidRPr="00EE529C">
        <w:rPr>
          <w:lang w:val="da-DK"/>
        </w:rPr>
        <w:t>i</w:t>
      </w:r>
      <w:r w:rsidRPr="00EE529C">
        <w:rPr>
          <w:spacing w:val="37"/>
          <w:lang w:val="da-DK"/>
        </w:rPr>
        <w:t xml:space="preserve"> </w:t>
      </w:r>
      <w:r w:rsidRPr="00EE529C">
        <w:rPr>
          <w:i/>
          <w:lang w:val="da-DK"/>
        </w:rPr>
        <w:t xml:space="preserve">Y </w:t>
      </w:r>
      <w:r w:rsidRPr="00EE529C">
        <w:rPr>
          <w:i/>
          <w:spacing w:val="7"/>
          <w:lang w:val="da-DK"/>
        </w:rPr>
        <w:t xml:space="preserve"> </w:t>
      </w:r>
      <w:r w:rsidRPr="00EE529C">
        <w:rPr>
          <w:lang w:val="da-DK"/>
        </w:rPr>
        <w:t>for</w:t>
      </w:r>
      <w:r w:rsidRPr="00EE529C">
        <w:rPr>
          <w:spacing w:val="37"/>
          <w:lang w:val="da-DK"/>
        </w:rPr>
        <w:t xml:space="preserve"> </w:t>
      </w:r>
      <w:r w:rsidRPr="00EE529C">
        <w:rPr>
          <w:lang w:val="da-DK"/>
        </w:rPr>
        <w:t>alle</w:t>
      </w:r>
      <w:r w:rsidRPr="00EE529C">
        <w:rPr>
          <w:spacing w:val="36"/>
          <w:lang w:val="da-DK"/>
        </w:rPr>
        <w:t xml:space="preserve"> </w:t>
      </w:r>
      <w:r w:rsidRPr="00EE529C">
        <w:rPr>
          <w:i/>
          <w:lang w:val="da-DK"/>
        </w:rPr>
        <w:t>x</w:t>
      </w:r>
      <w:r w:rsidRPr="00EE529C">
        <w:rPr>
          <w:i/>
          <w:lang w:val="da-DK"/>
        </w:rPr>
        <w:tab/>
      </w:r>
      <w:r w:rsidRPr="00EE529C">
        <w:rPr>
          <w:i/>
          <w:spacing w:val="8"/>
          <w:lang w:val="da-DK"/>
        </w:rPr>
        <w:t>X</w:t>
      </w:r>
      <w:r w:rsidRPr="00EE529C">
        <w:rPr>
          <w:spacing w:val="8"/>
          <w:lang w:val="da-DK"/>
        </w:rPr>
        <w:t xml:space="preserve">. </w:t>
      </w:r>
      <w:r w:rsidRPr="00EE529C">
        <w:rPr>
          <w:lang w:val="da-DK"/>
        </w:rPr>
        <w:t xml:space="preserve">Vi kalder </w:t>
      </w:r>
      <w:r w:rsidRPr="00EE529C">
        <w:rPr>
          <w:i/>
          <w:lang w:val="da-DK"/>
        </w:rPr>
        <w:t xml:space="preserve">X </w:t>
      </w:r>
      <w:r w:rsidRPr="00EE529C">
        <w:rPr>
          <w:lang w:val="da-DK"/>
        </w:rPr>
        <w:t xml:space="preserve">for domænet (også kaldet definitionsmængden) af </w:t>
      </w:r>
      <w:r w:rsidRPr="00EE529C">
        <w:rPr>
          <w:i/>
          <w:lang w:val="da-DK"/>
        </w:rPr>
        <w:t xml:space="preserve">f </w:t>
      </w:r>
      <w:r w:rsidRPr="00EE529C">
        <w:rPr>
          <w:lang w:val="da-DK"/>
        </w:rPr>
        <w:t xml:space="preserve">og </w:t>
      </w:r>
      <w:r w:rsidRPr="00EE529C">
        <w:rPr>
          <w:i/>
          <w:lang w:val="da-DK"/>
        </w:rPr>
        <w:t xml:space="preserve">Y </w:t>
      </w:r>
      <w:r w:rsidRPr="00EE529C">
        <w:rPr>
          <w:lang w:val="da-DK"/>
        </w:rPr>
        <w:t xml:space="preserve">for codomænet af </w:t>
      </w:r>
      <w:r w:rsidRPr="00EE529C">
        <w:rPr>
          <w:i/>
          <w:lang w:val="da-DK"/>
        </w:rPr>
        <w:t xml:space="preserve">f </w:t>
      </w:r>
      <w:r w:rsidRPr="00EE529C">
        <w:rPr>
          <w:lang w:val="da-DK"/>
        </w:rPr>
        <w:t xml:space="preserve">. Bemærk, at det betyder at hvis </w:t>
      </w:r>
      <w:r w:rsidRPr="00EE529C">
        <w:rPr>
          <w:i/>
          <w:lang w:val="da-DK"/>
        </w:rPr>
        <w:t xml:space="preserve">f </w:t>
      </w:r>
      <w:r w:rsidRPr="00EE529C">
        <w:rPr>
          <w:lang w:val="da-DK"/>
        </w:rPr>
        <w:t xml:space="preserve">sender et element fra </w:t>
      </w:r>
      <w:r w:rsidRPr="00EE529C">
        <w:rPr>
          <w:i/>
          <w:lang w:val="da-DK"/>
        </w:rPr>
        <w:t xml:space="preserve">X </w:t>
      </w:r>
      <w:r w:rsidRPr="00EE529C">
        <w:rPr>
          <w:lang w:val="da-DK"/>
        </w:rPr>
        <w:t xml:space="preserve">over i flere forskellige elementer i </w:t>
      </w:r>
      <w:r w:rsidRPr="00EE529C">
        <w:rPr>
          <w:i/>
          <w:lang w:val="da-DK"/>
        </w:rPr>
        <w:t xml:space="preserve">Y </w:t>
      </w:r>
      <w:r w:rsidRPr="00EE529C">
        <w:rPr>
          <w:lang w:val="da-DK"/>
        </w:rPr>
        <w:t xml:space="preserve">så er </w:t>
      </w:r>
      <w:r w:rsidRPr="00EE529C">
        <w:rPr>
          <w:i/>
          <w:lang w:val="da-DK"/>
        </w:rPr>
        <w:t xml:space="preserve">f </w:t>
      </w:r>
      <w:r w:rsidRPr="00EE529C">
        <w:rPr>
          <w:lang w:val="da-DK"/>
        </w:rPr>
        <w:t xml:space="preserve">ikke en funktion, men en funktion kan godt sende flere elementer fra </w:t>
      </w:r>
      <w:r w:rsidRPr="00EE529C">
        <w:rPr>
          <w:i/>
          <w:lang w:val="da-DK"/>
        </w:rPr>
        <w:t xml:space="preserve">X </w:t>
      </w:r>
      <w:r w:rsidRPr="00EE529C">
        <w:rPr>
          <w:lang w:val="da-DK"/>
        </w:rPr>
        <w:t xml:space="preserve">over i det samme element i </w:t>
      </w:r>
      <w:r w:rsidRPr="00EE529C">
        <w:rPr>
          <w:i/>
          <w:lang w:val="da-DK"/>
        </w:rPr>
        <w:t>Y</w:t>
      </w:r>
      <w:r w:rsidRPr="00EE529C">
        <w:rPr>
          <w:i/>
          <w:spacing w:val="-50"/>
          <w:lang w:val="da-DK"/>
        </w:rPr>
        <w:t xml:space="preserve"> </w:t>
      </w:r>
      <w:r w:rsidRPr="00EE529C">
        <w:rPr>
          <w:lang w:val="da-DK"/>
        </w:rPr>
        <w:t>.</w:t>
      </w:r>
    </w:p>
    <w:p w:rsidR="007E510D" w:rsidRPr="00EE529C" w:rsidRDefault="007E510D">
      <w:pPr>
        <w:pStyle w:val="BodyText"/>
        <w:spacing w:before="7"/>
        <w:rPr>
          <w:sz w:val="26"/>
          <w:lang w:val="da-DK"/>
        </w:rPr>
      </w:pPr>
    </w:p>
    <w:p w:rsidR="007E510D" w:rsidRPr="00EE529C" w:rsidRDefault="00EE529C">
      <w:pPr>
        <w:pStyle w:val="BodyText"/>
        <w:ind w:left="1259"/>
        <w:rPr>
          <w:lang w:val="da-DK"/>
        </w:rPr>
      </w:pPr>
      <w:r w:rsidRPr="00EE529C">
        <w:rPr>
          <w:w w:val="105"/>
          <w:lang w:val="da-DK"/>
        </w:rPr>
        <w:t>Eksempler:</w:t>
      </w:r>
    </w:p>
    <w:p w:rsidR="007E510D" w:rsidRPr="00EE529C" w:rsidRDefault="00EE529C">
      <w:pPr>
        <w:pStyle w:val="ListParagraph"/>
        <w:numPr>
          <w:ilvl w:val="2"/>
          <w:numId w:val="93"/>
        </w:numPr>
        <w:tabs>
          <w:tab w:val="left" w:pos="1846"/>
        </w:tabs>
        <w:spacing w:before="197" w:line="232" w:lineRule="auto"/>
        <w:ind w:right="1298"/>
        <w:jc w:val="both"/>
        <w:rPr>
          <w:sz w:val="24"/>
          <w:lang w:val="da-DK"/>
        </w:rPr>
      </w:pPr>
      <w:r w:rsidRPr="00EE529C">
        <w:rPr>
          <w:lang w:val="da-DK"/>
        </w:rPr>
        <w:pict>
          <v:shape id="_x0000_s6339" type="#_x0000_t202" style="position:absolute;left:0;text-align:left;margin-left:141.1pt;margin-top:10.4pt;width:123.45pt;height:22.55pt;z-index:-28414976;mso-position-horizontal-relative:page" filled="f" stroked="f">
            <v:textbox inset="0,0,0,0">
              <w:txbxContent>
                <w:p w:rsidR="00EE529C" w:rsidRDefault="00EE529C">
                  <w:pPr>
                    <w:pStyle w:val="BodyText"/>
                    <w:tabs>
                      <w:tab w:val="left" w:pos="648"/>
                      <w:tab w:val="left" w:pos="2388"/>
                    </w:tabs>
                    <w:spacing w:line="318" w:lineRule="exact"/>
                    <w:rPr>
                      <w:rFonts w:ascii="Lucida Sans Unicode" w:hAnsi="Lucida Sans Unicode"/>
                    </w:rPr>
                  </w:pPr>
                  <w:r>
                    <w:rPr>
                      <w:rFonts w:ascii="Lucida Sans Unicode" w:hAnsi="Lucida Sans Unicode"/>
                      <w:w w:val="105"/>
                    </w:rPr>
                    <w:t>{</w:t>
                  </w:r>
                  <w:r>
                    <w:rPr>
                      <w:rFonts w:ascii="Lucida Sans Unicode" w:hAnsi="Lucida Sans Unicode"/>
                      <w:w w:val="105"/>
                    </w:rPr>
                    <w:tab/>
                    <w:t>}</w:t>
                  </w:r>
                  <w:r>
                    <w:rPr>
                      <w:rFonts w:ascii="Lucida Sans Unicode" w:hAnsi="Lucida Sans Unicode"/>
                      <w:spacing w:val="-23"/>
                      <w:w w:val="105"/>
                    </w:rPr>
                    <w:t xml:space="preserve"> </w:t>
                  </w:r>
                  <w:r>
                    <w:rPr>
                      <w:rFonts w:ascii="Lucida Sans Unicode" w:hAnsi="Lucida Sans Unicode"/>
                      <w:w w:val="105"/>
                    </w:rPr>
                    <w:t>→</w:t>
                  </w:r>
                  <w:r>
                    <w:rPr>
                      <w:rFonts w:ascii="Lucida Sans Unicode" w:hAnsi="Lucida Sans Unicode"/>
                      <w:spacing w:val="-23"/>
                      <w:w w:val="105"/>
                    </w:rPr>
                    <w:t xml:space="preserve"> </w:t>
                  </w:r>
                  <w:r>
                    <w:rPr>
                      <w:rFonts w:ascii="Lucida Sans Unicode" w:hAnsi="Lucida Sans Unicode"/>
                      <w:w w:val="105"/>
                    </w:rPr>
                    <w:t>{</w:t>
                  </w:r>
                  <w:r>
                    <w:rPr>
                      <w:rFonts w:ascii="Lucida Sans Unicode" w:hAnsi="Lucida Sans Unicode"/>
                      <w:w w:val="105"/>
                    </w:rPr>
                    <w:tab/>
                  </w:r>
                  <w:r>
                    <w:rPr>
                      <w:rFonts w:ascii="Lucida Sans Unicode" w:hAnsi="Lucida Sans Unicode"/>
                      <w:spacing w:val="-20"/>
                      <w:w w:val="105"/>
                    </w:rPr>
                    <w:t>}</w:t>
                  </w:r>
                </w:p>
              </w:txbxContent>
            </v:textbox>
            <w10:wrap anchorx="page"/>
          </v:shape>
        </w:pict>
      </w:r>
      <w:r w:rsidRPr="00EE529C">
        <w:rPr>
          <w:sz w:val="24"/>
          <w:lang w:val="da-DK"/>
        </w:rPr>
        <w:t xml:space="preserve">Lad </w:t>
      </w:r>
      <w:r w:rsidRPr="00EE529C">
        <w:rPr>
          <w:i/>
          <w:sz w:val="24"/>
          <w:lang w:val="da-DK"/>
        </w:rPr>
        <w:t xml:space="preserve">f </w:t>
      </w:r>
      <w:r w:rsidRPr="00EE529C">
        <w:rPr>
          <w:sz w:val="24"/>
          <w:lang w:val="da-DK"/>
        </w:rPr>
        <w:t>: 1</w:t>
      </w:r>
      <w:r w:rsidRPr="00EE529C">
        <w:rPr>
          <w:i/>
          <w:sz w:val="24"/>
          <w:lang w:val="da-DK"/>
        </w:rPr>
        <w:t xml:space="preserve">, </w:t>
      </w:r>
      <w:r w:rsidRPr="00EE529C">
        <w:rPr>
          <w:sz w:val="24"/>
          <w:lang w:val="da-DK"/>
        </w:rPr>
        <w:t>2</w:t>
      </w:r>
      <w:r w:rsidRPr="00EE529C">
        <w:rPr>
          <w:i/>
          <w:sz w:val="24"/>
          <w:lang w:val="da-DK"/>
        </w:rPr>
        <w:t xml:space="preserve">, </w:t>
      </w:r>
      <w:r w:rsidRPr="00EE529C">
        <w:rPr>
          <w:sz w:val="24"/>
          <w:lang w:val="da-DK"/>
        </w:rPr>
        <w:t>3 1</w:t>
      </w:r>
      <w:r w:rsidRPr="00EE529C">
        <w:rPr>
          <w:i/>
          <w:sz w:val="24"/>
          <w:lang w:val="da-DK"/>
        </w:rPr>
        <w:t xml:space="preserve">, </w:t>
      </w:r>
      <w:r w:rsidRPr="00EE529C">
        <w:rPr>
          <w:sz w:val="24"/>
          <w:lang w:val="da-DK"/>
        </w:rPr>
        <w:t>2</w:t>
      </w:r>
      <w:r w:rsidRPr="00EE529C">
        <w:rPr>
          <w:i/>
          <w:sz w:val="24"/>
          <w:lang w:val="da-DK"/>
        </w:rPr>
        <w:t xml:space="preserve">, </w:t>
      </w:r>
      <w:r w:rsidRPr="00EE529C">
        <w:rPr>
          <w:sz w:val="24"/>
          <w:lang w:val="da-DK"/>
        </w:rPr>
        <w:t>3</w:t>
      </w:r>
      <w:r w:rsidRPr="00EE529C">
        <w:rPr>
          <w:i/>
          <w:sz w:val="24"/>
          <w:lang w:val="da-DK"/>
        </w:rPr>
        <w:t xml:space="preserve">, </w:t>
      </w:r>
      <w:r w:rsidRPr="00EE529C">
        <w:rPr>
          <w:sz w:val="24"/>
          <w:lang w:val="da-DK"/>
        </w:rPr>
        <w:t>4</w:t>
      </w:r>
      <w:r w:rsidRPr="00EE529C">
        <w:rPr>
          <w:i/>
          <w:sz w:val="24"/>
          <w:lang w:val="da-DK"/>
        </w:rPr>
        <w:t xml:space="preserve">, </w:t>
      </w:r>
      <w:r w:rsidRPr="00EE529C">
        <w:rPr>
          <w:sz w:val="24"/>
          <w:lang w:val="da-DK"/>
        </w:rPr>
        <w:t>5</w:t>
      </w:r>
      <w:r w:rsidRPr="00EE529C">
        <w:rPr>
          <w:i/>
          <w:sz w:val="24"/>
          <w:lang w:val="da-DK"/>
        </w:rPr>
        <w:t xml:space="preserve">, </w:t>
      </w:r>
      <w:r w:rsidRPr="00EE529C">
        <w:rPr>
          <w:sz w:val="24"/>
          <w:lang w:val="da-DK"/>
        </w:rPr>
        <w:t xml:space="preserve">6 være givet ved </w:t>
      </w:r>
      <w:r w:rsidRPr="00EE529C">
        <w:rPr>
          <w:i/>
          <w:sz w:val="24"/>
          <w:lang w:val="da-DK"/>
        </w:rPr>
        <w:t xml:space="preserve">f </w:t>
      </w:r>
      <w:r w:rsidRPr="00EE529C">
        <w:rPr>
          <w:sz w:val="24"/>
          <w:lang w:val="da-DK"/>
        </w:rPr>
        <w:t>(</w:t>
      </w:r>
      <w:r w:rsidRPr="00EE529C">
        <w:rPr>
          <w:i/>
          <w:sz w:val="24"/>
          <w:lang w:val="da-DK"/>
        </w:rPr>
        <w:t>x</w:t>
      </w:r>
      <w:r w:rsidRPr="00EE529C">
        <w:rPr>
          <w:sz w:val="24"/>
          <w:lang w:val="da-DK"/>
        </w:rPr>
        <w:t>) = 2</w:t>
      </w:r>
      <w:r w:rsidRPr="00EE529C">
        <w:rPr>
          <w:i/>
          <w:sz w:val="24"/>
          <w:lang w:val="da-DK"/>
        </w:rPr>
        <w:t>x</w:t>
      </w:r>
      <w:r w:rsidRPr="00EE529C">
        <w:rPr>
          <w:sz w:val="24"/>
          <w:lang w:val="da-DK"/>
        </w:rPr>
        <w:t xml:space="preserve">, så er </w:t>
      </w:r>
      <w:r w:rsidRPr="00EE529C">
        <w:rPr>
          <w:i/>
          <w:sz w:val="24"/>
          <w:lang w:val="da-DK"/>
        </w:rPr>
        <w:t xml:space="preserve">f </w:t>
      </w:r>
      <w:r w:rsidRPr="00EE529C">
        <w:rPr>
          <w:sz w:val="24"/>
          <w:lang w:val="da-DK"/>
        </w:rPr>
        <w:t xml:space="preserve">en funktion da ethvert element i </w:t>
      </w:r>
      <w:r w:rsidRPr="00EE529C">
        <w:rPr>
          <w:i/>
          <w:sz w:val="24"/>
          <w:lang w:val="da-DK"/>
        </w:rPr>
        <w:t xml:space="preserve">X </w:t>
      </w:r>
      <w:r w:rsidRPr="00EE529C">
        <w:rPr>
          <w:sz w:val="24"/>
          <w:lang w:val="da-DK"/>
        </w:rPr>
        <w:t xml:space="preserve">bliver sendt over i præcis et element af </w:t>
      </w:r>
      <w:r w:rsidRPr="00EE529C">
        <w:rPr>
          <w:i/>
          <w:sz w:val="24"/>
          <w:lang w:val="da-DK"/>
        </w:rPr>
        <w:t xml:space="preserve">Y </w:t>
      </w:r>
      <w:r w:rsidRPr="00EE529C">
        <w:rPr>
          <w:sz w:val="24"/>
          <w:lang w:val="da-DK"/>
        </w:rPr>
        <w:t xml:space="preserve">. Bemærk, at vi behøver ikke ramme alle elementer i </w:t>
      </w:r>
      <w:r w:rsidRPr="00EE529C">
        <w:rPr>
          <w:i/>
          <w:sz w:val="24"/>
          <w:lang w:val="da-DK"/>
        </w:rPr>
        <w:t>Y</w:t>
      </w:r>
      <w:r w:rsidRPr="00EE529C">
        <w:rPr>
          <w:i/>
          <w:spacing w:val="-33"/>
          <w:sz w:val="24"/>
          <w:lang w:val="da-DK"/>
        </w:rPr>
        <w:t xml:space="preserve"> </w:t>
      </w:r>
      <w:r w:rsidRPr="00EE529C">
        <w:rPr>
          <w:sz w:val="24"/>
          <w:lang w:val="da-DK"/>
        </w:rPr>
        <w:t>.</w:t>
      </w:r>
    </w:p>
    <w:p w:rsidR="007E510D" w:rsidRPr="00EE529C" w:rsidRDefault="00EE529C">
      <w:pPr>
        <w:pStyle w:val="ListParagraph"/>
        <w:numPr>
          <w:ilvl w:val="2"/>
          <w:numId w:val="93"/>
        </w:numPr>
        <w:tabs>
          <w:tab w:val="left" w:pos="1846"/>
        </w:tabs>
        <w:spacing w:before="159"/>
        <w:ind w:hanging="311"/>
        <w:rPr>
          <w:sz w:val="24"/>
          <w:lang w:val="da-DK"/>
        </w:rPr>
      </w:pPr>
      <w:r w:rsidRPr="00EE529C">
        <w:rPr>
          <w:w w:val="105"/>
          <w:sz w:val="24"/>
          <w:lang w:val="da-DK"/>
        </w:rPr>
        <w:t xml:space="preserve">Lad </w:t>
      </w:r>
      <w:r w:rsidRPr="00EE529C">
        <w:rPr>
          <w:i/>
          <w:w w:val="105"/>
          <w:sz w:val="24"/>
          <w:lang w:val="da-DK"/>
        </w:rPr>
        <w:t xml:space="preserve">f </w:t>
      </w:r>
      <w:r w:rsidRPr="00EE529C">
        <w:rPr>
          <w:w w:val="105"/>
          <w:sz w:val="24"/>
          <w:lang w:val="da-DK"/>
        </w:rPr>
        <w:t xml:space="preserve">: </w:t>
      </w:r>
      <w:r w:rsidRPr="00EE529C">
        <w:rPr>
          <w:rFonts w:ascii="Arial" w:hAnsi="Arial"/>
          <w:w w:val="105"/>
          <w:sz w:val="24"/>
          <w:lang w:val="da-DK"/>
        </w:rPr>
        <w:t xml:space="preserve">R </w:t>
      </w:r>
      <w:r w:rsidRPr="00EE529C">
        <w:rPr>
          <w:rFonts w:ascii="Lucida Sans Unicode" w:hAnsi="Lucida Sans Unicode"/>
          <w:w w:val="105"/>
          <w:sz w:val="24"/>
          <w:lang w:val="da-DK"/>
        </w:rPr>
        <w:t xml:space="preserve">→ </w:t>
      </w:r>
      <w:r w:rsidRPr="00EE529C">
        <w:rPr>
          <w:rFonts w:ascii="Arial" w:hAnsi="Arial"/>
          <w:w w:val="105"/>
          <w:sz w:val="24"/>
          <w:lang w:val="da-DK"/>
        </w:rPr>
        <w:t xml:space="preserve">R </w:t>
      </w:r>
      <w:r w:rsidRPr="00EE529C">
        <w:rPr>
          <w:w w:val="105"/>
          <w:sz w:val="24"/>
          <w:lang w:val="da-DK"/>
        </w:rPr>
        <w:t xml:space="preserve">være givet ved </w:t>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 xml:space="preserve">) = </w:t>
      </w:r>
      <w:r w:rsidRPr="00EE529C">
        <w:rPr>
          <w:i/>
          <w:spacing w:val="3"/>
          <w:w w:val="105"/>
          <w:sz w:val="24"/>
          <w:lang w:val="da-DK"/>
        </w:rPr>
        <w:t>x</w:t>
      </w:r>
      <w:r w:rsidRPr="00EE529C">
        <w:rPr>
          <w:spacing w:val="3"/>
          <w:w w:val="105"/>
          <w:sz w:val="24"/>
          <w:vertAlign w:val="superscript"/>
          <w:lang w:val="da-DK"/>
        </w:rPr>
        <w:t>2</w:t>
      </w:r>
      <w:r w:rsidRPr="00EE529C">
        <w:rPr>
          <w:spacing w:val="3"/>
          <w:w w:val="105"/>
          <w:sz w:val="24"/>
          <w:lang w:val="da-DK"/>
        </w:rPr>
        <w:t xml:space="preserve"> </w:t>
      </w:r>
      <w:r w:rsidRPr="00EE529C">
        <w:rPr>
          <w:w w:val="105"/>
          <w:sz w:val="24"/>
          <w:lang w:val="da-DK"/>
        </w:rPr>
        <w:t xml:space="preserve">så er </w:t>
      </w:r>
      <w:r w:rsidRPr="00EE529C">
        <w:rPr>
          <w:i/>
          <w:w w:val="105"/>
          <w:sz w:val="24"/>
          <w:lang w:val="da-DK"/>
        </w:rPr>
        <w:t xml:space="preserve">f </w:t>
      </w:r>
      <w:r w:rsidRPr="00EE529C">
        <w:rPr>
          <w:w w:val="105"/>
          <w:sz w:val="24"/>
          <w:lang w:val="da-DK"/>
        </w:rPr>
        <w:t>en</w:t>
      </w:r>
      <w:r w:rsidRPr="00EE529C">
        <w:rPr>
          <w:spacing w:val="-30"/>
          <w:w w:val="105"/>
          <w:sz w:val="24"/>
          <w:lang w:val="da-DK"/>
        </w:rPr>
        <w:t xml:space="preserve"> </w:t>
      </w:r>
      <w:r w:rsidRPr="00EE529C">
        <w:rPr>
          <w:w w:val="105"/>
          <w:sz w:val="24"/>
          <w:lang w:val="da-DK"/>
        </w:rPr>
        <w:t>funktion.</w:t>
      </w:r>
    </w:p>
    <w:p w:rsidR="007E510D" w:rsidRPr="00EE529C" w:rsidRDefault="00EE529C">
      <w:pPr>
        <w:pStyle w:val="ListParagraph"/>
        <w:numPr>
          <w:ilvl w:val="2"/>
          <w:numId w:val="93"/>
        </w:numPr>
        <w:tabs>
          <w:tab w:val="left" w:pos="1846"/>
        </w:tabs>
        <w:spacing w:before="158" w:line="232" w:lineRule="auto"/>
        <w:ind w:right="1297"/>
        <w:jc w:val="both"/>
        <w:rPr>
          <w:sz w:val="24"/>
          <w:lang w:val="da-DK"/>
        </w:rPr>
      </w:pPr>
      <w:r w:rsidRPr="00EE529C">
        <w:rPr>
          <w:lang w:val="da-DK"/>
        </w:rPr>
        <w:pict>
          <v:shape id="_x0000_s6338" type="#_x0000_t202" style="position:absolute;left:0;text-align:left;margin-left:146.25pt;margin-top:8.45pt;width:305.35pt;height:22.55pt;z-index:-28414464;mso-position-horizontal-relative:page" filled="f" stroked="f">
            <v:textbox inset="0,0,0,0">
              <w:txbxContent>
                <w:p w:rsidR="00EE529C" w:rsidRDefault="00EE529C">
                  <w:pPr>
                    <w:pStyle w:val="BodyText"/>
                    <w:tabs>
                      <w:tab w:val="left" w:pos="820"/>
                      <w:tab w:val="left" w:pos="1702"/>
                      <w:tab w:val="left" w:pos="2820"/>
                      <w:tab w:val="left" w:pos="5864"/>
                    </w:tabs>
                    <w:spacing w:line="318" w:lineRule="exact"/>
                    <w:rPr>
                      <w:rFonts w:ascii="Lucida Sans Unicode" w:hAnsi="Lucida Sans Unicode"/>
                    </w:rPr>
                  </w:pPr>
                  <w:r>
                    <w:rPr>
                      <w:rFonts w:ascii="Lucida Sans Unicode" w:hAnsi="Lucida Sans Unicode"/>
                      <w:w w:val="105"/>
                    </w:rPr>
                    <w:t>{</w:t>
                  </w:r>
                  <w:r>
                    <w:rPr>
                      <w:rFonts w:ascii="Lucida Sans Unicode" w:hAnsi="Lucida Sans Unicode"/>
                      <w:w w:val="105"/>
                    </w:rPr>
                    <w:tab/>
                    <w:t>}</w:t>
                  </w:r>
                  <w:r>
                    <w:rPr>
                      <w:rFonts w:ascii="Lucida Sans Unicode" w:hAnsi="Lucida Sans Unicode"/>
                      <w:w w:val="105"/>
                    </w:rPr>
                    <w:tab/>
                    <w:t>{</w:t>
                  </w:r>
                  <w:r>
                    <w:rPr>
                      <w:rFonts w:ascii="Lucida Sans Unicode" w:hAnsi="Lucida Sans Unicode"/>
                      <w:w w:val="105"/>
                    </w:rPr>
                    <w:tab/>
                    <w:t>}</w:t>
                  </w:r>
                  <w:r>
                    <w:rPr>
                      <w:rFonts w:ascii="Lucida Sans Unicode" w:hAnsi="Lucida Sans Unicode"/>
                      <w:w w:val="105"/>
                    </w:rPr>
                    <w:tab/>
                  </w:r>
                  <w:r>
                    <w:rPr>
                      <w:rFonts w:ascii="Lucida Sans Unicode" w:hAnsi="Lucida Sans Unicode"/>
                      <w:spacing w:val="-20"/>
                      <w:w w:val="105"/>
                    </w:rPr>
                    <w:t>→</w:t>
                  </w:r>
                </w:p>
              </w:txbxContent>
            </v:textbox>
            <w10:wrap anchorx="page"/>
          </v:shape>
        </w:pict>
      </w:r>
      <w:r w:rsidRPr="00EE529C">
        <w:rPr>
          <w:sz w:val="24"/>
          <w:lang w:val="da-DK"/>
        </w:rPr>
        <w:t xml:space="preserve">Lad </w:t>
      </w:r>
      <w:r w:rsidRPr="00EE529C">
        <w:rPr>
          <w:i/>
          <w:sz w:val="24"/>
          <w:lang w:val="da-DK"/>
        </w:rPr>
        <w:t xml:space="preserve">X </w:t>
      </w:r>
      <w:r w:rsidRPr="00EE529C">
        <w:rPr>
          <w:sz w:val="24"/>
          <w:lang w:val="da-DK"/>
        </w:rPr>
        <w:t xml:space="preserve">= </w:t>
      </w:r>
      <w:r w:rsidRPr="00EE529C">
        <w:rPr>
          <w:i/>
          <w:sz w:val="24"/>
          <w:lang w:val="da-DK"/>
        </w:rPr>
        <w:t xml:space="preserve">a, </w:t>
      </w:r>
      <w:r w:rsidRPr="00EE529C">
        <w:rPr>
          <w:i/>
          <w:spacing w:val="3"/>
          <w:sz w:val="24"/>
          <w:lang w:val="da-DK"/>
        </w:rPr>
        <w:t xml:space="preserve">b, c, </w:t>
      </w:r>
      <w:r w:rsidRPr="00EE529C">
        <w:rPr>
          <w:i/>
          <w:sz w:val="24"/>
          <w:lang w:val="da-DK"/>
        </w:rPr>
        <w:t xml:space="preserve">d </w:t>
      </w:r>
      <w:r w:rsidRPr="00EE529C">
        <w:rPr>
          <w:sz w:val="24"/>
          <w:lang w:val="da-DK"/>
        </w:rPr>
        <w:t xml:space="preserve">og </w:t>
      </w:r>
      <w:r w:rsidRPr="00EE529C">
        <w:rPr>
          <w:i/>
          <w:sz w:val="24"/>
          <w:lang w:val="da-DK"/>
        </w:rPr>
        <w:t xml:space="preserve">Y </w:t>
      </w:r>
      <w:r w:rsidRPr="00EE529C">
        <w:rPr>
          <w:sz w:val="24"/>
          <w:lang w:val="da-DK"/>
        </w:rPr>
        <w:t>= 1</w:t>
      </w:r>
      <w:r w:rsidRPr="00EE529C">
        <w:rPr>
          <w:i/>
          <w:sz w:val="24"/>
          <w:lang w:val="da-DK"/>
        </w:rPr>
        <w:t xml:space="preserve">, </w:t>
      </w:r>
      <w:r w:rsidRPr="00EE529C">
        <w:rPr>
          <w:sz w:val="24"/>
          <w:lang w:val="da-DK"/>
        </w:rPr>
        <w:t>2</w:t>
      </w:r>
      <w:r w:rsidRPr="00EE529C">
        <w:rPr>
          <w:i/>
          <w:sz w:val="24"/>
          <w:lang w:val="da-DK"/>
        </w:rPr>
        <w:t xml:space="preserve">, </w:t>
      </w:r>
      <w:r w:rsidRPr="00EE529C">
        <w:rPr>
          <w:i/>
          <w:spacing w:val="3"/>
          <w:sz w:val="24"/>
          <w:lang w:val="da-DK"/>
        </w:rPr>
        <w:t xml:space="preserve">π, </w:t>
      </w:r>
      <w:r w:rsidRPr="00EE529C">
        <w:rPr>
          <w:sz w:val="24"/>
          <w:lang w:val="da-DK"/>
        </w:rPr>
        <w:t xml:space="preserve">abe og bestem en function </w:t>
      </w:r>
      <w:r w:rsidRPr="00EE529C">
        <w:rPr>
          <w:i/>
          <w:sz w:val="24"/>
          <w:lang w:val="da-DK"/>
        </w:rPr>
        <w:t xml:space="preserve">f </w:t>
      </w:r>
      <w:r w:rsidRPr="00EE529C">
        <w:rPr>
          <w:sz w:val="24"/>
          <w:lang w:val="da-DK"/>
        </w:rPr>
        <w:t xml:space="preserve">: </w:t>
      </w:r>
      <w:r w:rsidRPr="00EE529C">
        <w:rPr>
          <w:i/>
          <w:sz w:val="24"/>
          <w:lang w:val="da-DK"/>
        </w:rPr>
        <w:t>X</w:t>
      </w:r>
      <w:r w:rsidRPr="00EE529C">
        <w:rPr>
          <w:i/>
          <w:spacing w:val="44"/>
          <w:sz w:val="24"/>
          <w:lang w:val="da-DK"/>
        </w:rPr>
        <w:t xml:space="preserve"> </w:t>
      </w:r>
      <w:r w:rsidRPr="00EE529C">
        <w:rPr>
          <w:i/>
          <w:sz w:val="24"/>
          <w:lang w:val="da-DK"/>
        </w:rPr>
        <w:t xml:space="preserve">Y </w:t>
      </w:r>
      <w:r w:rsidRPr="00EE529C">
        <w:rPr>
          <w:sz w:val="24"/>
          <w:lang w:val="da-DK"/>
        </w:rPr>
        <w:t xml:space="preserve">. Det eneste der skal gælde for en funktion </w:t>
      </w:r>
      <w:r w:rsidRPr="00EE529C">
        <w:rPr>
          <w:spacing w:val="-4"/>
          <w:sz w:val="24"/>
          <w:lang w:val="da-DK"/>
        </w:rPr>
        <w:t xml:space="preserve">er, </w:t>
      </w:r>
      <w:r w:rsidRPr="00EE529C">
        <w:rPr>
          <w:sz w:val="24"/>
          <w:lang w:val="da-DK"/>
        </w:rPr>
        <w:t>at den tager ethvert element i sit domæne og sender</w:t>
      </w:r>
      <w:r w:rsidRPr="00EE529C">
        <w:rPr>
          <w:spacing w:val="-7"/>
          <w:sz w:val="24"/>
          <w:lang w:val="da-DK"/>
        </w:rPr>
        <w:t xml:space="preserve"> </w:t>
      </w:r>
      <w:r w:rsidRPr="00EE529C">
        <w:rPr>
          <w:sz w:val="24"/>
          <w:lang w:val="da-DK"/>
        </w:rPr>
        <w:t>over</w:t>
      </w:r>
      <w:r w:rsidRPr="00EE529C">
        <w:rPr>
          <w:spacing w:val="-6"/>
          <w:sz w:val="24"/>
          <w:lang w:val="da-DK"/>
        </w:rPr>
        <w:t xml:space="preserve"> </w:t>
      </w:r>
      <w:r w:rsidRPr="00EE529C">
        <w:rPr>
          <w:sz w:val="24"/>
          <w:lang w:val="da-DK"/>
        </w:rPr>
        <w:t>i</w:t>
      </w:r>
      <w:r w:rsidRPr="00EE529C">
        <w:rPr>
          <w:spacing w:val="-7"/>
          <w:sz w:val="24"/>
          <w:lang w:val="da-DK"/>
        </w:rPr>
        <w:t xml:space="preserve"> </w:t>
      </w:r>
      <w:r w:rsidRPr="00EE529C">
        <w:rPr>
          <w:sz w:val="24"/>
          <w:lang w:val="da-DK"/>
        </w:rPr>
        <w:t>præcis</w:t>
      </w:r>
      <w:r w:rsidRPr="00EE529C">
        <w:rPr>
          <w:spacing w:val="-6"/>
          <w:sz w:val="24"/>
          <w:lang w:val="da-DK"/>
        </w:rPr>
        <w:t xml:space="preserve"> </w:t>
      </w:r>
      <w:r w:rsidRPr="00EE529C">
        <w:rPr>
          <w:sz w:val="24"/>
          <w:lang w:val="da-DK"/>
        </w:rPr>
        <w:t>et</w:t>
      </w:r>
      <w:r w:rsidRPr="00EE529C">
        <w:rPr>
          <w:spacing w:val="-6"/>
          <w:sz w:val="24"/>
          <w:lang w:val="da-DK"/>
        </w:rPr>
        <w:t xml:space="preserve"> </w:t>
      </w:r>
      <w:r w:rsidRPr="00EE529C">
        <w:rPr>
          <w:sz w:val="24"/>
          <w:lang w:val="da-DK"/>
        </w:rPr>
        <w:t>element</w:t>
      </w:r>
      <w:r w:rsidRPr="00EE529C">
        <w:rPr>
          <w:spacing w:val="-7"/>
          <w:sz w:val="24"/>
          <w:lang w:val="da-DK"/>
        </w:rPr>
        <w:t xml:space="preserve"> </w:t>
      </w:r>
      <w:r w:rsidRPr="00EE529C">
        <w:rPr>
          <w:sz w:val="24"/>
          <w:lang w:val="da-DK"/>
        </w:rPr>
        <w:t>i</w:t>
      </w:r>
      <w:r w:rsidRPr="00EE529C">
        <w:rPr>
          <w:spacing w:val="-6"/>
          <w:sz w:val="24"/>
          <w:lang w:val="da-DK"/>
        </w:rPr>
        <w:t xml:space="preserve"> </w:t>
      </w:r>
      <w:r w:rsidRPr="00EE529C">
        <w:rPr>
          <w:sz w:val="24"/>
          <w:lang w:val="da-DK"/>
        </w:rPr>
        <w:t>codomænet.</w:t>
      </w:r>
      <w:r w:rsidRPr="00EE529C">
        <w:rPr>
          <w:spacing w:val="-7"/>
          <w:sz w:val="24"/>
          <w:lang w:val="da-DK"/>
        </w:rPr>
        <w:t xml:space="preserve"> </w:t>
      </w:r>
      <w:r w:rsidRPr="00EE529C">
        <w:rPr>
          <w:sz w:val="24"/>
          <w:lang w:val="da-DK"/>
        </w:rPr>
        <w:t>Det</w:t>
      </w:r>
      <w:r w:rsidRPr="00EE529C">
        <w:rPr>
          <w:spacing w:val="-6"/>
          <w:sz w:val="24"/>
          <w:lang w:val="da-DK"/>
        </w:rPr>
        <w:t xml:space="preserve"> </w:t>
      </w:r>
      <w:r w:rsidRPr="00EE529C">
        <w:rPr>
          <w:sz w:val="24"/>
          <w:lang w:val="da-DK"/>
        </w:rPr>
        <w:t>betyder</w:t>
      </w:r>
      <w:r w:rsidRPr="00EE529C">
        <w:rPr>
          <w:spacing w:val="-6"/>
          <w:sz w:val="24"/>
          <w:lang w:val="da-DK"/>
        </w:rPr>
        <w:t xml:space="preserve"> </w:t>
      </w:r>
      <w:r w:rsidRPr="00EE529C">
        <w:rPr>
          <w:sz w:val="24"/>
          <w:lang w:val="da-DK"/>
        </w:rPr>
        <w:t>at</w:t>
      </w:r>
      <w:r w:rsidRPr="00EE529C">
        <w:rPr>
          <w:spacing w:val="-7"/>
          <w:sz w:val="24"/>
          <w:lang w:val="da-DK"/>
        </w:rPr>
        <w:t xml:space="preserve"> </w:t>
      </w:r>
      <w:r w:rsidRPr="00EE529C">
        <w:rPr>
          <w:sz w:val="24"/>
          <w:lang w:val="da-DK"/>
        </w:rPr>
        <w:t>en</w:t>
      </w:r>
      <w:r w:rsidRPr="00EE529C">
        <w:rPr>
          <w:spacing w:val="-6"/>
          <w:sz w:val="24"/>
          <w:lang w:val="da-DK"/>
        </w:rPr>
        <w:t xml:space="preserve"> </w:t>
      </w:r>
      <w:r w:rsidRPr="00EE529C">
        <w:rPr>
          <w:sz w:val="24"/>
          <w:lang w:val="da-DK"/>
        </w:rPr>
        <w:t>mulig</w:t>
      </w:r>
      <w:r w:rsidRPr="00EE529C">
        <w:rPr>
          <w:spacing w:val="-6"/>
          <w:sz w:val="24"/>
          <w:lang w:val="da-DK"/>
        </w:rPr>
        <w:t xml:space="preserve"> </w:t>
      </w:r>
      <w:r w:rsidRPr="00EE529C">
        <w:rPr>
          <w:sz w:val="24"/>
          <w:lang w:val="da-DK"/>
        </w:rPr>
        <w:t>funktion</w:t>
      </w:r>
      <w:r w:rsidRPr="00EE529C">
        <w:rPr>
          <w:spacing w:val="-7"/>
          <w:sz w:val="24"/>
          <w:lang w:val="da-DK"/>
        </w:rPr>
        <w:t xml:space="preserve"> </w:t>
      </w:r>
      <w:r w:rsidRPr="00EE529C">
        <w:rPr>
          <w:i/>
          <w:sz w:val="24"/>
          <w:lang w:val="da-DK"/>
        </w:rPr>
        <w:t xml:space="preserve">f </w:t>
      </w:r>
      <w:r w:rsidRPr="00EE529C">
        <w:rPr>
          <w:sz w:val="24"/>
          <w:lang w:val="da-DK"/>
        </w:rPr>
        <w:t xml:space="preserve">er givet ved, </w:t>
      </w:r>
      <w:r w:rsidRPr="00EE529C">
        <w:rPr>
          <w:i/>
          <w:sz w:val="24"/>
          <w:lang w:val="da-DK"/>
        </w:rPr>
        <w:t xml:space="preserve">f </w:t>
      </w:r>
      <w:r w:rsidRPr="00EE529C">
        <w:rPr>
          <w:sz w:val="24"/>
          <w:lang w:val="da-DK"/>
        </w:rPr>
        <w:t>(</w:t>
      </w:r>
      <w:r w:rsidRPr="00EE529C">
        <w:rPr>
          <w:i/>
          <w:sz w:val="24"/>
          <w:lang w:val="da-DK"/>
        </w:rPr>
        <w:t>a</w:t>
      </w:r>
      <w:r w:rsidRPr="00EE529C">
        <w:rPr>
          <w:sz w:val="24"/>
          <w:lang w:val="da-DK"/>
        </w:rPr>
        <w:t xml:space="preserve">) = 1, </w:t>
      </w:r>
      <w:r w:rsidRPr="00EE529C">
        <w:rPr>
          <w:i/>
          <w:sz w:val="24"/>
          <w:lang w:val="da-DK"/>
        </w:rPr>
        <w:t xml:space="preserve">f </w:t>
      </w:r>
      <w:r w:rsidRPr="00EE529C">
        <w:rPr>
          <w:sz w:val="24"/>
          <w:lang w:val="da-DK"/>
        </w:rPr>
        <w:t>(</w:t>
      </w:r>
      <w:r w:rsidRPr="00EE529C">
        <w:rPr>
          <w:i/>
          <w:sz w:val="24"/>
          <w:lang w:val="da-DK"/>
        </w:rPr>
        <w:t>b</w:t>
      </w:r>
      <w:r w:rsidRPr="00EE529C">
        <w:rPr>
          <w:sz w:val="24"/>
          <w:lang w:val="da-DK"/>
        </w:rPr>
        <w:t xml:space="preserve">) = </w:t>
      </w:r>
      <w:r w:rsidRPr="00EE529C">
        <w:rPr>
          <w:i/>
          <w:spacing w:val="3"/>
          <w:sz w:val="24"/>
          <w:lang w:val="da-DK"/>
        </w:rPr>
        <w:t>π</w:t>
      </w:r>
      <w:r w:rsidRPr="00EE529C">
        <w:rPr>
          <w:spacing w:val="3"/>
          <w:sz w:val="24"/>
          <w:lang w:val="da-DK"/>
        </w:rPr>
        <w:t xml:space="preserve">, </w:t>
      </w:r>
      <w:r w:rsidRPr="00EE529C">
        <w:rPr>
          <w:i/>
          <w:sz w:val="24"/>
          <w:lang w:val="da-DK"/>
        </w:rPr>
        <w:t xml:space="preserve">f </w:t>
      </w:r>
      <w:r w:rsidRPr="00EE529C">
        <w:rPr>
          <w:spacing w:val="2"/>
          <w:sz w:val="24"/>
          <w:lang w:val="da-DK"/>
        </w:rPr>
        <w:t>(</w:t>
      </w:r>
      <w:r w:rsidRPr="00EE529C">
        <w:rPr>
          <w:i/>
          <w:spacing w:val="2"/>
          <w:sz w:val="24"/>
          <w:lang w:val="da-DK"/>
        </w:rPr>
        <w:t>c</w:t>
      </w:r>
      <w:r w:rsidRPr="00EE529C">
        <w:rPr>
          <w:spacing w:val="2"/>
          <w:sz w:val="24"/>
          <w:lang w:val="da-DK"/>
        </w:rPr>
        <w:t xml:space="preserve">) </w:t>
      </w:r>
      <w:r w:rsidRPr="00EE529C">
        <w:rPr>
          <w:sz w:val="24"/>
          <w:lang w:val="da-DK"/>
        </w:rPr>
        <w:t xml:space="preserve">= abe og </w:t>
      </w:r>
      <w:r w:rsidRPr="00EE529C">
        <w:rPr>
          <w:i/>
          <w:sz w:val="24"/>
          <w:lang w:val="da-DK"/>
        </w:rPr>
        <w:t xml:space="preserve">f </w:t>
      </w:r>
      <w:r w:rsidRPr="00EE529C">
        <w:rPr>
          <w:spacing w:val="5"/>
          <w:sz w:val="24"/>
          <w:lang w:val="da-DK"/>
        </w:rPr>
        <w:t>(</w:t>
      </w:r>
      <w:r w:rsidRPr="00EE529C">
        <w:rPr>
          <w:i/>
          <w:spacing w:val="5"/>
          <w:sz w:val="24"/>
          <w:lang w:val="da-DK"/>
        </w:rPr>
        <w:t>d</w:t>
      </w:r>
      <w:r w:rsidRPr="00EE529C">
        <w:rPr>
          <w:spacing w:val="5"/>
          <w:sz w:val="24"/>
          <w:lang w:val="da-DK"/>
        </w:rPr>
        <w:t xml:space="preserve">) </w:t>
      </w:r>
      <w:r w:rsidRPr="00EE529C">
        <w:rPr>
          <w:sz w:val="24"/>
          <w:lang w:val="da-DK"/>
        </w:rPr>
        <w:t>= 2. Dette kan også skrives som en “ga</w:t>
      </w:r>
      <w:r w:rsidRPr="00EE529C">
        <w:rPr>
          <w:rFonts w:ascii="Calibri" w:hAnsi="Calibri"/>
          <w:sz w:val="24"/>
          <w:lang w:val="da-DK"/>
        </w:rPr>
        <w:t>ff</w:t>
      </w:r>
      <w:r w:rsidRPr="00EE529C">
        <w:rPr>
          <w:sz w:val="24"/>
          <w:lang w:val="da-DK"/>
        </w:rPr>
        <w:t>el funktion” på følgende</w:t>
      </w:r>
      <w:r w:rsidRPr="00EE529C">
        <w:rPr>
          <w:spacing w:val="-4"/>
          <w:sz w:val="24"/>
          <w:lang w:val="da-DK"/>
        </w:rPr>
        <w:t xml:space="preserve"> </w:t>
      </w:r>
      <w:r w:rsidRPr="00EE529C">
        <w:rPr>
          <w:sz w:val="24"/>
          <w:lang w:val="da-DK"/>
        </w:rPr>
        <w:t>måde:</w:t>
      </w:r>
    </w:p>
    <w:p w:rsidR="007E510D" w:rsidRPr="00EE529C" w:rsidRDefault="00EE529C">
      <w:pPr>
        <w:pStyle w:val="BodyText"/>
        <w:spacing w:before="25" w:line="253" w:lineRule="exact"/>
        <w:ind w:left="5720"/>
        <w:rPr>
          <w:rFonts w:ascii="Tahoma" w:hAnsi="Tahoma"/>
          <w:lang w:val="da-DK"/>
        </w:rPr>
      </w:pPr>
      <w:r w:rsidRPr="00EE529C">
        <w:rPr>
          <w:rFonts w:ascii="Tahoma" w:hAnsi="Tahoma"/>
          <w:w w:val="59"/>
          <w:lang w:val="da-DK"/>
        </w:rPr>
        <w:t></w:t>
      </w:r>
    </w:p>
    <w:p w:rsidR="007E510D" w:rsidRPr="00EE529C" w:rsidRDefault="00EE529C">
      <w:pPr>
        <w:tabs>
          <w:tab w:val="left" w:pos="6468"/>
        </w:tabs>
        <w:spacing w:line="261" w:lineRule="exact"/>
        <w:ind w:left="5720"/>
        <w:rPr>
          <w:i/>
          <w:sz w:val="24"/>
          <w:lang w:val="da-DK"/>
        </w:rPr>
      </w:pPr>
      <w:r w:rsidRPr="00EE529C">
        <w:rPr>
          <w:lang w:val="da-DK"/>
        </w:rPr>
        <w:pict>
          <v:shape id="_x0000_s6337" type="#_x0000_t202" style="position:absolute;left:0;text-align:left;margin-left:295.05pt;margin-top:8.05pt;width:7.2pt;height:12pt;z-index:-28417024;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59"/>
                    </w:rPr>
                    <w:t></w:t>
                  </w:r>
                </w:p>
              </w:txbxContent>
            </v:textbox>
            <w10:wrap anchorx="page"/>
          </v:shape>
        </w:pict>
      </w:r>
      <w:r w:rsidRPr="00EE529C">
        <w:rPr>
          <w:rFonts w:ascii="Verdana" w:hAnsi="Verdana"/>
          <w:position w:val="2"/>
          <w:sz w:val="24"/>
          <w:lang w:val="da-DK"/>
        </w:rPr>
        <w:t></w:t>
      </w:r>
      <w:r w:rsidRPr="00EE529C">
        <w:rPr>
          <w:sz w:val="24"/>
          <w:lang w:val="da-DK"/>
        </w:rPr>
        <w:t>1</w:t>
      </w:r>
      <w:r w:rsidRPr="00EE529C">
        <w:rPr>
          <w:sz w:val="24"/>
          <w:lang w:val="da-DK"/>
        </w:rPr>
        <w:tab/>
      </w:r>
      <w:r w:rsidRPr="00EE529C">
        <w:rPr>
          <w:i/>
          <w:sz w:val="24"/>
          <w:lang w:val="da-DK"/>
        </w:rPr>
        <w:t xml:space="preserve">x </w:t>
      </w:r>
      <w:r w:rsidRPr="00EE529C">
        <w:rPr>
          <w:sz w:val="24"/>
          <w:lang w:val="da-DK"/>
        </w:rPr>
        <w:t>=</w:t>
      </w:r>
      <w:r w:rsidRPr="00EE529C">
        <w:rPr>
          <w:spacing w:val="11"/>
          <w:sz w:val="24"/>
          <w:lang w:val="da-DK"/>
        </w:rPr>
        <w:t xml:space="preserve"> </w:t>
      </w:r>
      <w:r w:rsidRPr="00EE529C">
        <w:rPr>
          <w:i/>
          <w:sz w:val="24"/>
          <w:lang w:val="da-DK"/>
        </w:rPr>
        <w:t>a</w:t>
      </w:r>
    </w:p>
    <w:p w:rsidR="007E510D" w:rsidRPr="00EE529C" w:rsidRDefault="00EE529C">
      <w:pPr>
        <w:tabs>
          <w:tab w:val="left" w:pos="6468"/>
        </w:tabs>
        <w:spacing w:line="311" w:lineRule="exact"/>
        <w:ind w:left="5720"/>
        <w:rPr>
          <w:i/>
          <w:sz w:val="24"/>
          <w:lang w:val="da-DK"/>
        </w:rPr>
      </w:pPr>
      <w:r w:rsidRPr="00EE529C">
        <w:rPr>
          <w:lang w:val="da-DK"/>
        </w:rPr>
        <w:pict>
          <v:shape id="_x0000_s6336" type="#_x0000_t202" style="position:absolute;left:0;text-align:left;margin-left:295.05pt;margin-top:8.05pt;width:7.2pt;height:12pt;z-index:-28416512;mso-position-horizontal-relative:page" filled="f" stroked="f">
            <v:textbox inset="0,0,0,0">
              <w:txbxContent>
                <w:p w:rsidR="00EE529C" w:rsidRDefault="00EE529C">
                  <w:pPr>
                    <w:pStyle w:val="BodyText"/>
                    <w:spacing w:line="229" w:lineRule="exact"/>
                    <w:rPr>
                      <w:rFonts w:ascii="Tahoma" w:hAnsi="Tahoma"/>
                    </w:rPr>
                  </w:pPr>
                  <w:r>
                    <w:rPr>
                      <w:rFonts w:ascii="Tahoma" w:hAnsi="Tahoma"/>
                      <w:w w:val="59"/>
                    </w:rPr>
                    <w:t></w:t>
                  </w:r>
                </w:p>
              </w:txbxContent>
            </v:textbox>
            <w10:wrap anchorx="page"/>
          </v:shape>
        </w:pict>
      </w:r>
      <w:r w:rsidRPr="00EE529C">
        <w:rPr>
          <w:rFonts w:ascii="Verdana" w:hAnsi="Verdana"/>
          <w:spacing w:val="-144"/>
          <w:w w:val="59"/>
          <w:position w:val="10"/>
          <w:sz w:val="24"/>
          <w:lang w:val="da-DK"/>
        </w:rPr>
        <w:t></w:t>
      </w:r>
      <w:r w:rsidRPr="00EE529C">
        <w:rPr>
          <w:rFonts w:ascii="Tahoma" w:hAnsi="Tahoma"/>
          <w:w w:val="59"/>
          <w:position w:val="3"/>
          <w:sz w:val="24"/>
          <w:lang w:val="da-DK"/>
        </w:rPr>
        <w:t></w:t>
      </w:r>
      <w:r w:rsidRPr="00EE529C">
        <w:rPr>
          <w:i/>
          <w:w w:val="123"/>
          <w:sz w:val="24"/>
          <w:lang w:val="da-DK"/>
        </w:rPr>
        <w:t>π</w:t>
      </w:r>
      <w:r w:rsidRPr="00EE529C">
        <w:rPr>
          <w:i/>
          <w:sz w:val="24"/>
          <w:lang w:val="da-DK"/>
        </w:rPr>
        <w:tab/>
        <w:t>x</w:t>
      </w:r>
      <w:r w:rsidRPr="00EE529C">
        <w:rPr>
          <w:i/>
          <w:spacing w:val="-1"/>
          <w:sz w:val="24"/>
          <w:lang w:val="da-DK"/>
        </w:rPr>
        <w:t xml:space="preserve"> </w:t>
      </w:r>
      <w:r w:rsidRPr="00EE529C">
        <w:rPr>
          <w:w w:val="107"/>
          <w:sz w:val="24"/>
          <w:lang w:val="da-DK"/>
        </w:rPr>
        <w:t>=</w:t>
      </w:r>
      <w:r w:rsidRPr="00EE529C">
        <w:rPr>
          <w:spacing w:val="-7"/>
          <w:sz w:val="24"/>
          <w:lang w:val="da-DK"/>
        </w:rPr>
        <w:t xml:space="preserve"> </w:t>
      </w:r>
      <w:r w:rsidRPr="00EE529C">
        <w:rPr>
          <w:i/>
          <w:w w:val="104"/>
          <w:sz w:val="24"/>
          <w:lang w:val="da-DK"/>
        </w:rPr>
        <w:t>b</w:t>
      </w:r>
    </w:p>
    <w:p w:rsidR="007E510D" w:rsidRPr="00EE529C" w:rsidRDefault="00EE529C">
      <w:pPr>
        <w:tabs>
          <w:tab w:val="left" w:pos="2571"/>
        </w:tabs>
        <w:spacing w:line="186" w:lineRule="exact"/>
        <w:ind w:left="545"/>
        <w:jc w:val="center"/>
        <w:rPr>
          <w:i/>
          <w:sz w:val="24"/>
          <w:lang w:val="da-DK"/>
        </w:rPr>
      </w:pPr>
      <w:r w:rsidRPr="00EE529C">
        <w:rPr>
          <w:lang w:val="da-DK"/>
        </w:rPr>
        <w:pict>
          <v:shape id="_x0000_s6335" type="#_x0000_t202" style="position:absolute;left:0;text-align:left;margin-left:295.05pt;margin-top:3.6pt;width:61.75pt;height:17.15pt;z-index:-28416000;mso-position-horizontal-relative:page" filled="f" stroked="f">
            <v:textbox inset="0,0,0,0">
              <w:txbxContent>
                <w:p w:rsidR="00EE529C" w:rsidRDefault="00EE529C">
                  <w:pPr>
                    <w:tabs>
                      <w:tab w:val="left" w:pos="747"/>
                    </w:tabs>
                    <w:spacing w:line="341" w:lineRule="exact"/>
                    <w:rPr>
                      <w:i/>
                      <w:sz w:val="24"/>
                    </w:rPr>
                  </w:pPr>
                  <w:r>
                    <w:rPr>
                      <w:rFonts w:ascii="Verdana" w:hAnsi="Verdana"/>
                      <w:position w:val="9"/>
                      <w:sz w:val="24"/>
                    </w:rPr>
                    <w:t></w:t>
                  </w:r>
                  <w:r>
                    <w:rPr>
                      <w:sz w:val="24"/>
                    </w:rPr>
                    <w:t>abe</w:t>
                  </w:r>
                  <w:r>
                    <w:rPr>
                      <w:sz w:val="24"/>
                    </w:rPr>
                    <w:tab/>
                  </w:r>
                  <w:r>
                    <w:rPr>
                      <w:i/>
                      <w:sz w:val="24"/>
                    </w:rPr>
                    <w:t xml:space="preserve">x </w:t>
                  </w:r>
                  <w:r>
                    <w:rPr>
                      <w:sz w:val="24"/>
                    </w:rPr>
                    <w:t>=</w:t>
                  </w:r>
                  <w:r>
                    <w:rPr>
                      <w:spacing w:val="1"/>
                      <w:sz w:val="24"/>
                    </w:rPr>
                    <w:t xml:space="preserve"> </w:t>
                  </w:r>
                  <w:r>
                    <w:rPr>
                      <w:i/>
                      <w:spacing w:val="-19"/>
                      <w:sz w:val="24"/>
                    </w:rPr>
                    <w:t>c</w:t>
                  </w:r>
                </w:p>
              </w:txbxContent>
            </v:textbox>
            <w10:wrap anchorx="page"/>
          </v:shape>
        </w:pict>
      </w:r>
      <w:r w:rsidRPr="00EE529C">
        <w:rPr>
          <w:i/>
          <w:w w:val="110"/>
          <w:sz w:val="24"/>
          <w:lang w:val="da-DK"/>
        </w:rPr>
        <w:t>f</w:t>
      </w:r>
      <w:r w:rsidRPr="00EE529C">
        <w:rPr>
          <w:i/>
          <w:spacing w:val="-6"/>
          <w:w w:val="110"/>
          <w:sz w:val="24"/>
          <w:lang w:val="da-DK"/>
        </w:rPr>
        <w:t xml:space="preserve"> </w:t>
      </w:r>
      <w:r w:rsidRPr="00EE529C">
        <w:rPr>
          <w:w w:val="110"/>
          <w:sz w:val="24"/>
          <w:lang w:val="da-DK"/>
        </w:rPr>
        <w:t>(</w:t>
      </w:r>
      <w:r w:rsidRPr="00EE529C">
        <w:rPr>
          <w:i/>
          <w:w w:val="110"/>
          <w:sz w:val="24"/>
          <w:lang w:val="da-DK"/>
        </w:rPr>
        <w:t>x</w:t>
      </w:r>
      <w:r w:rsidRPr="00EE529C">
        <w:rPr>
          <w:w w:val="110"/>
          <w:sz w:val="24"/>
          <w:lang w:val="da-DK"/>
        </w:rPr>
        <w:t>)</w:t>
      </w:r>
      <w:r w:rsidRPr="00EE529C">
        <w:rPr>
          <w:spacing w:val="-16"/>
          <w:w w:val="110"/>
          <w:sz w:val="24"/>
          <w:lang w:val="da-DK"/>
        </w:rPr>
        <w:t xml:space="preserve"> </w:t>
      </w:r>
      <w:r w:rsidRPr="00EE529C">
        <w:rPr>
          <w:w w:val="110"/>
          <w:sz w:val="24"/>
          <w:lang w:val="da-DK"/>
        </w:rPr>
        <w:t>=</w:t>
      </w:r>
      <w:r w:rsidRPr="00EE529C">
        <w:rPr>
          <w:w w:val="110"/>
          <w:sz w:val="24"/>
          <w:lang w:val="da-DK"/>
        </w:rPr>
        <w:tab/>
      </w:r>
      <w:r w:rsidRPr="00EE529C">
        <w:rPr>
          <w:i/>
          <w:w w:val="110"/>
          <w:sz w:val="24"/>
          <w:lang w:val="da-DK"/>
        </w:rPr>
        <w:t>.</w:t>
      </w:r>
    </w:p>
    <w:p w:rsidR="007E510D" w:rsidRPr="00EE529C" w:rsidRDefault="00EE529C">
      <w:pPr>
        <w:pStyle w:val="BodyText"/>
        <w:spacing w:line="167" w:lineRule="exact"/>
        <w:ind w:left="5720"/>
        <w:rPr>
          <w:rFonts w:ascii="Verdana" w:hAnsi="Verdana"/>
          <w:lang w:val="da-DK"/>
        </w:rPr>
      </w:pPr>
      <w:r w:rsidRPr="00EE529C">
        <w:rPr>
          <w:rFonts w:ascii="Verdana" w:hAnsi="Verdana"/>
          <w:w w:val="59"/>
          <w:lang w:val="da-DK"/>
        </w:rPr>
        <w:t></w:t>
      </w:r>
    </w:p>
    <w:p w:rsidR="007E510D" w:rsidRPr="00EE529C" w:rsidRDefault="00EE529C">
      <w:pPr>
        <w:pStyle w:val="BodyText"/>
        <w:spacing w:line="131" w:lineRule="exact"/>
        <w:ind w:left="5720"/>
        <w:rPr>
          <w:rFonts w:ascii="Verdana" w:hAnsi="Verdana"/>
          <w:lang w:val="da-DK"/>
        </w:rPr>
      </w:pPr>
      <w:r w:rsidRPr="00EE529C">
        <w:rPr>
          <w:lang w:val="da-DK"/>
        </w:rPr>
        <w:pict>
          <v:shape id="_x0000_s6334" type="#_x0000_t202" style="position:absolute;left:0;text-align:left;margin-left:295.05pt;margin-top:2.35pt;width:.1pt;height:12pt;z-index:16017920;mso-position-horizontal-relative:page" filled="f" stroked="f">
            <v:textbox inset="0,0,0,0">
              <w:txbxContent>
                <w:p w:rsidR="00EE529C" w:rsidRDefault="00EE529C">
                  <w:pPr>
                    <w:pStyle w:val="BodyText"/>
                    <w:spacing w:line="229" w:lineRule="exact"/>
                    <w:rPr>
                      <w:rFonts w:ascii="Tahoma" w:hAnsi="Tahoma"/>
                    </w:rPr>
                  </w:pPr>
                  <w:r>
                    <w:rPr>
                      <w:rFonts w:ascii="Tahoma" w:hAnsi="Tahoma"/>
                      <w:spacing w:val="-144"/>
                      <w:w w:val="59"/>
                    </w:rPr>
                    <w:t></w:t>
                  </w:r>
                </w:p>
              </w:txbxContent>
            </v:textbox>
            <w10:wrap anchorx="page"/>
          </v:shape>
        </w:pict>
      </w:r>
      <w:r w:rsidRPr="00EE529C">
        <w:rPr>
          <w:rFonts w:ascii="Verdana" w:hAnsi="Verdana"/>
          <w:w w:val="59"/>
          <w:lang w:val="da-DK"/>
        </w:rPr>
        <w:t></w:t>
      </w:r>
    </w:p>
    <w:p w:rsidR="007E510D" w:rsidRPr="00EE529C" w:rsidRDefault="00EE529C">
      <w:pPr>
        <w:tabs>
          <w:tab w:val="left" w:pos="6468"/>
        </w:tabs>
        <w:spacing w:line="277" w:lineRule="exact"/>
        <w:ind w:left="5720"/>
        <w:rPr>
          <w:i/>
          <w:sz w:val="24"/>
          <w:lang w:val="da-DK"/>
        </w:rPr>
      </w:pPr>
      <w:r w:rsidRPr="00EE529C">
        <w:rPr>
          <w:rFonts w:ascii="Tahoma" w:hAnsi="Tahoma"/>
          <w:position w:val="5"/>
          <w:sz w:val="24"/>
          <w:lang w:val="da-DK"/>
        </w:rPr>
        <w:t></w:t>
      </w:r>
      <w:r w:rsidRPr="00EE529C">
        <w:rPr>
          <w:sz w:val="24"/>
          <w:lang w:val="da-DK"/>
        </w:rPr>
        <w:t>2</w:t>
      </w:r>
      <w:r w:rsidRPr="00EE529C">
        <w:rPr>
          <w:sz w:val="24"/>
          <w:lang w:val="da-DK"/>
        </w:rPr>
        <w:tab/>
      </w:r>
      <w:r w:rsidRPr="00EE529C">
        <w:rPr>
          <w:i/>
          <w:sz w:val="24"/>
          <w:lang w:val="da-DK"/>
        </w:rPr>
        <w:t xml:space="preserve">x </w:t>
      </w:r>
      <w:r w:rsidRPr="00EE529C">
        <w:rPr>
          <w:sz w:val="24"/>
          <w:lang w:val="da-DK"/>
        </w:rPr>
        <w:t>=</w:t>
      </w:r>
      <w:r w:rsidRPr="00EE529C">
        <w:rPr>
          <w:spacing w:val="-8"/>
          <w:sz w:val="24"/>
          <w:lang w:val="da-DK"/>
        </w:rPr>
        <w:t xml:space="preserve"> </w:t>
      </w:r>
      <w:r w:rsidRPr="00EE529C">
        <w:rPr>
          <w:i/>
          <w:sz w:val="24"/>
          <w:lang w:val="da-DK"/>
        </w:rPr>
        <w:t>d</w:t>
      </w:r>
    </w:p>
    <w:p w:rsidR="007E510D" w:rsidRPr="00EE529C" w:rsidRDefault="00EE529C">
      <w:pPr>
        <w:pStyle w:val="BodyText"/>
        <w:spacing w:before="258" w:line="232" w:lineRule="auto"/>
        <w:ind w:left="1845" w:right="1266"/>
        <w:rPr>
          <w:lang w:val="da-DK"/>
        </w:rPr>
      </w:pPr>
      <w:r w:rsidRPr="00EE529C">
        <w:rPr>
          <w:lang w:val="da-DK"/>
        </w:rPr>
        <w:t>Bemærk,</w:t>
      </w:r>
      <w:r w:rsidRPr="00EE529C">
        <w:rPr>
          <w:spacing w:val="-9"/>
          <w:lang w:val="da-DK"/>
        </w:rPr>
        <w:t xml:space="preserve"> </w:t>
      </w:r>
      <w:r w:rsidRPr="00EE529C">
        <w:rPr>
          <w:lang w:val="da-DK"/>
        </w:rPr>
        <w:t>at</w:t>
      </w:r>
      <w:r w:rsidRPr="00EE529C">
        <w:rPr>
          <w:spacing w:val="-8"/>
          <w:lang w:val="da-DK"/>
        </w:rPr>
        <w:t xml:space="preserve"> </w:t>
      </w:r>
      <w:r w:rsidRPr="00EE529C">
        <w:rPr>
          <w:lang w:val="da-DK"/>
        </w:rPr>
        <w:t>hvis</w:t>
      </w:r>
      <w:r w:rsidRPr="00EE529C">
        <w:rPr>
          <w:spacing w:val="-8"/>
          <w:lang w:val="da-DK"/>
        </w:rPr>
        <w:t xml:space="preserve"> </w:t>
      </w:r>
      <w:r w:rsidRPr="00EE529C">
        <w:rPr>
          <w:lang w:val="da-DK"/>
        </w:rPr>
        <w:t>vi</w:t>
      </w:r>
      <w:r w:rsidRPr="00EE529C">
        <w:rPr>
          <w:spacing w:val="-8"/>
          <w:lang w:val="da-DK"/>
        </w:rPr>
        <w:t xml:space="preserve"> </w:t>
      </w:r>
      <w:r w:rsidRPr="00EE529C">
        <w:rPr>
          <w:lang w:val="da-DK"/>
        </w:rPr>
        <w:t>f.eks.</w:t>
      </w:r>
      <w:r w:rsidRPr="00EE529C">
        <w:rPr>
          <w:spacing w:val="-9"/>
          <w:lang w:val="da-DK"/>
        </w:rPr>
        <w:t xml:space="preserve"> </w:t>
      </w:r>
      <w:r w:rsidRPr="00EE529C">
        <w:rPr>
          <w:lang w:val="da-DK"/>
        </w:rPr>
        <w:t>havde</w:t>
      </w:r>
      <w:r w:rsidRPr="00EE529C">
        <w:rPr>
          <w:spacing w:val="-8"/>
          <w:lang w:val="da-DK"/>
        </w:rPr>
        <w:t xml:space="preserve"> </w:t>
      </w:r>
      <w:r w:rsidRPr="00EE529C">
        <w:rPr>
          <w:lang w:val="da-DK"/>
        </w:rPr>
        <w:t>sat</w:t>
      </w:r>
      <w:r w:rsidRPr="00EE529C">
        <w:rPr>
          <w:spacing w:val="-8"/>
          <w:lang w:val="da-DK"/>
        </w:rPr>
        <w:t xml:space="preserve"> </w:t>
      </w:r>
      <w:r w:rsidRPr="00EE529C">
        <w:rPr>
          <w:lang w:val="da-DK"/>
        </w:rPr>
        <w:t>både</w:t>
      </w:r>
      <w:r w:rsidRPr="00EE529C">
        <w:rPr>
          <w:spacing w:val="-8"/>
          <w:lang w:val="da-DK"/>
        </w:rPr>
        <w:t xml:space="preserve"> </w:t>
      </w:r>
      <w:r w:rsidRPr="00EE529C">
        <w:rPr>
          <w:i/>
          <w:lang w:val="da-DK"/>
        </w:rPr>
        <w:t>f</w:t>
      </w:r>
      <w:r w:rsidRPr="00EE529C">
        <w:rPr>
          <w:i/>
          <w:spacing w:val="-2"/>
          <w:lang w:val="da-DK"/>
        </w:rPr>
        <w:t xml:space="preserve"> </w:t>
      </w:r>
      <w:r w:rsidRPr="00EE529C">
        <w:rPr>
          <w:lang w:val="da-DK"/>
        </w:rPr>
        <w:t>(</w:t>
      </w:r>
      <w:r w:rsidRPr="00EE529C">
        <w:rPr>
          <w:i/>
          <w:lang w:val="da-DK"/>
        </w:rPr>
        <w:t>a</w:t>
      </w:r>
      <w:r w:rsidRPr="00EE529C">
        <w:rPr>
          <w:lang w:val="da-DK"/>
        </w:rPr>
        <w:t>)</w:t>
      </w:r>
      <w:r w:rsidRPr="00EE529C">
        <w:rPr>
          <w:spacing w:val="-12"/>
          <w:lang w:val="da-DK"/>
        </w:rPr>
        <w:t xml:space="preserve"> </w:t>
      </w:r>
      <w:r w:rsidRPr="00EE529C">
        <w:rPr>
          <w:lang w:val="da-DK"/>
        </w:rPr>
        <w:t>=</w:t>
      </w:r>
      <w:r w:rsidRPr="00EE529C">
        <w:rPr>
          <w:spacing w:val="-12"/>
          <w:lang w:val="da-DK"/>
        </w:rPr>
        <w:t xml:space="preserve"> </w:t>
      </w:r>
      <w:r w:rsidRPr="00EE529C">
        <w:rPr>
          <w:lang w:val="da-DK"/>
        </w:rPr>
        <w:t>1</w:t>
      </w:r>
      <w:r w:rsidRPr="00EE529C">
        <w:rPr>
          <w:spacing w:val="-8"/>
          <w:lang w:val="da-DK"/>
        </w:rPr>
        <w:t xml:space="preserve"> </w:t>
      </w:r>
      <w:r w:rsidRPr="00EE529C">
        <w:rPr>
          <w:lang w:val="da-DK"/>
        </w:rPr>
        <w:t>og</w:t>
      </w:r>
      <w:r w:rsidRPr="00EE529C">
        <w:rPr>
          <w:spacing w:val="-8"/>
          <w:lang w:val="da-DK"/>
        </w:rPr>
        <w:t xml:space="preserve"> </w:t>
      </w:r>
      <w:r w:rsidRPr="00EE529C">
        <w:rPr>
          <w:i/>
          <w:lang w:val="da-DK"/>
        </w:rPr>
        <w:t>f</w:t>
      </w:r>
      <w:r w:rsidRPr="00EE529C">
        <w:rPr>
          <w:i/>
          <w:spacing w:val="-2"/>
          <w:lang w:val="da-DK"/>
        </w:rPr>
        <w:t xml:space="preserve"> </w:t>
      </w:r>
      <w:r w:rsidRPr="00EE529C">
        <w:rPr>
          <w:lang w:val="da-DK"/>
        </w:rPr>
        <w:t>(</w:t>
      </w:r>
      <w:r w:rsidRPr="00EE529C">
        <w:rPr>
          <w:i/>
          <w:lang w:val="da-DK"/>
        </w:rPr>
        <w:t>a</w:t>
      </w:r>
      <w:r w:rsidRPr="00EE529C">
        <w:rPr>
          <w:lang w:val="da-DK"/>
        </w:rPr>
        <w:t>)</w:t>
      </w:r>
      <w:r w:rsidRPr="00EE529C">
        <w:rPr>
          <w:spacing w:val="-12"/>
          <w:lang w:val="da-DK"/>
        </w:rPr>
        <w:t xml:space="preserve"> </w:t>
      </w:r>
      <w:r w:rsidRPr="00EE529C">
        <w:rPr>
          <w:lang w:val="da-DK"/>
        </w:rPr>
        <w:t>=</w:t>
      </w:r>
      <w:r w:rsidRPr="00EE529C">
        <w:rPr>
          <w:spacing w:val="-12"/>
          <w:lang w:val="da-DK"/>
        </w:rPr>
        <w:t xml:space="preserve"> </w:t>
      </w:r>
      <w:r w:rsidRPr="00EE529C">
        <w:rPr>
          <w:lang w:val="da-DK"/>
        </w:rPr>
        <w:t>2</w:t>
      </w:r>
      <w:r w:rsidRPr="00EE529C">
        <w:rPr>
          <w:spacing w:val="-8"/>
          <w:lang w:val="da-DK"/>
        </w:rPr>
        <w:t xml:space="preserve"> </w:t>
      </w:r>
      <w:r w:rsidRPr="00EE529C">
        <w:rPr>
          <w:lang w:val="da-DK"/>
        </w:rPr>
        <w:t>så</w:t>
      </w:r>
      <w:r w:rsidRPr="00EE529C">
        <w:rPr>
          <w:spacing w:val="-8"/>
          <w:lang w:val="da-DK"/>
        </w:rPr>
        <w:t xml:space="preserve"> </w:t>
      </w:r>
      <w:r w:rsidRPr="00EE529C">
        <w:rPr>
          <w:lang w:val="da-DK"/>
        </w:rPr>
        <w:t>havde</w:t>
      </w:r>
      <w:r w:rsidRPr="00EE529C">
        <w:rPr>
          <w:spacing w:val="-8"/>
          <w:lang w:val="da-DK"/>
        </w:rPr>
        <w:t xml:space="preserve"> </w:t>
      </w:r>
      <w:r w:rsidRPr="00EE529C">
        <w:rPr>
          <w:i/>
          <w:lang w:val="da-DK"/>
        </w:rPr>
        <w:t>f</w:t>
      </w:r>
      <w:r w:rsidRPr="00EE529C">
        <w:rPr>
          <w:i/>
          <w:spacing w:val="50"/>
          <w:lang w:val="da-DK"/>
        </w:rPr>
        <w:t xml:space="preserve"> </w:t>
      </w:r>
      <w:r w:rsidRPr="00EE529C">
        <w:rPr>
          <w:lang w:val="da-DK"/>
        </w:rPr>
        <w:t>ikke</w:t>
      </w:r>
      <w:r w:rsidRPr="00EE529C">
        <w:rPr>
          <w:spacing w:val="-8"/>
          <w:lang w:val="da-DK"/>
        </w:rPr>
        <w:t xml:space="preserve"> </w:t>
      </w:r>
      <w:r w:rsidRPr="00EE529C">
        <w:rPr>
          <w:lang w:val="da-DK"/>
        </w:rPr>
        <w:t>været en funktion!</w:t>
      </w:r>
    </w:p>
    <w:p w:rsidR="007E510D" w:rsidRPr="00EE529C" w:rsidRDefault="007E510D">
      <w:pPr>
        <w:pStyle w:val="BodyText"/>
        <w:spacing w:before="7"/>
        <w:rPr>
          <w:sz w:val="8"/>
          <w:lang w:val="da-DK"/>
        </w:rPr>
      </w:pPr>
    </w:p>
    <w:p w:rsidR="007E510D" w:rsidRPr="00EE529C" w:rsidRDefault="00EE529C">
      <w:pPr>
        <w:pStyle w:val="BodyText"/>
        <w:spacing w:before="90"/>
        <w:ind w:right="38"/>
        <w:jc w:val="center"/>
        <w:rPr>
          <w:lang w:val="da-DK"/>
        </w:rPr>
      </w:pPr>
      <w:r w:rsidRPr="00EE529C">
        <w:rPr>
          <w:w w:val="110"/>
          <w:lang w:val="da-DK"/>
        </w:rPr>
        <w:t>33</w:t>
      </w:r>
    </w:p>
    <w:p w:rsidR="007E510D" w:rsidRPr="00EE529C" w:rsidRDefault="007E510D">
      <w:pPr>
        <w:jc w:val="center"/>
        <w:rPr>
          <w:lang w:val="da-DK"/>
        </w:rPr>
        <w:sectPr w:rsidR="007E510D" w:rsidRPr="00EE529C">
          <w:headerReference w:type="default" r:id="rId21"/>
          <w:pgSz w:w="11910" w:h="16840"/>
          <w:pgMar w:top="1400" w:right="140" w:bottom="280" w:left="180" w:header="0" w:footer="0" w:gutter="0"/>
          <w:cols w:space="708"/>
        </w:sectPr>
      </w:pPr>
    </w:p>
    <w:p w:rsidR="007E510D" w:rsidRPr="00EE529C" w:rsidRDefault="007E510D">
      <w:pPr>
        <w:pStyle w:val="BodyText"/>
        <w:spacing w:before="6"/>
        <w:rPr>
          <w:lang w:val="da-DK"/>
        </w:rPr>
      </w:pPr>
    </w:p>
    <w:p w:rsidR="007E510D" w:rsidRPr="00EE529C" w:rsidRDefault="00EE529C">
      <w:pPr>
        <w:pStyle w:val="BodyText"/>
        <w:spacing w:before="99" w:line="232" w:lineRule="auto"/>
        <w:ind w:left="1253" w:right="1293" w:firstLine="6"/>
        <w:jc w:val="both"/>
        <w:rPr>
          <w:lang w:val="da-DK"/>
        </w:rPr>
      </w:pPr>
      <w:r w:rsidRPr="00EE529C">
        <w:rPr>
          <w:lang w:val="da-DK"/>
        </w:rPr>
        <w:pict>
          <v:shape id="_x0000_s6333" type="#_x0000_t202" style="position:absolute;left:0;text-align:left;margin-left:255.4pt;margin-top:5.5pt;width:12.15pt;height:22.55pt;z-index:-28412928;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107"/>
                    </w:rPr>
                    <w:t>→</w:t>
                  </w:r>
                </w:p>
              </w:txbxContent>
            </v:textbox>
            <w10:wrap anchorx="page"/>
          </v:shape>
        </w:pict>
      </w:r>
      <w:r w:rsidRPr="00EE529C">
        <w:rPr>
          <w:lang w:val="da-DK"/>
        </w:rPr>
        <w:t xml:space="preserve">Injektiv og surjektiv:    Hvis </w:t>
      </w:r>
      <w:r w:rsidRPr="00EE529C">
        <w:rPr>
          <w:i/>
          <w:lang w:val="da-DK"/>
        </w:rPr>
        <w:t xml:space="preserve">f  </w:t>
      </w:r>
      <w:r w:rsidRPr="00EE529C">
        <w:rPr>
          <w:lang w:val="da-DK"/>
        </w:rPr>
        <w:t xml:space="preserve">: </w:t>
      </w:r>
      <w:r w:rsidRPr="00EE529C">
        <w:rPr>
          <w:i/>
          <w:lang w:val="da-DK"/>
        </w:rPr>
        <w:t xml:space="preserve">X    Y  </w:t>
      </w:r>
      <w:r w:rsidRPr="00EE529C">
        <w:rPr>
          <w:lang w:val="da-DK"/>
        </w:rPr>
        <w:t xml:space="preserve">er en funktion, så kalder vi alle de elementer i </w:t>
      </w:r>
      <w:r w:rsidRPr="00EE529C">
        <w:rPr>
          <w:i/>
          <w:lang w:val="da-DK"/>
        </w:rPr>
        <w:t xml:space="preserve">Y </w:t>
      </w:r>
      <w:r w:rsidRPr="00EE529C">
        <w:rPr>
          <w:lang w:val="da-DK"/>
        </w:rPr>
        <w:t xml:space="preserve">som bliver ramt af </w:t>
      </w:r>
      <w:r w:rsidRPr="00EE529C">
        <w:rPr>
          <w:i/>
          <w:lang w:val="da-DK"/>
        </w:rPr>
        <w:t xml:space="preserve">f </w:t>
      </w:r>
      <w:r w:rsidRPr="00EE529C">
        <w:rPr>
          <w:lang w:val="da-DK"/>
        </w:rPr>
        <w:t xml:space="preserve">for værdimængden af </w:t>
      </w:r>
      <w:r w:rsidRPr="00EE529C">
        <w:rPr>
          <w:i/>
          <w:lang w:val="da-DK"/>
        </w:rPr>
        <w:t xml:space="preserve">f </w:t>
      </w:r>
      <w:r w:rsidRPr="00EE529C">
        <w:rPr>
          <w:lang w:val="da-DK"/>
        </w:rPr>
        <w:t xml:space="preserve">. Bemærk, at vi på intet tidspunkt har sagt at vi skal ramme alle elementer i </w:t>
      </w:r>
      <w:r w:rsidRPr="00EE529C">
        <w:rPr>
          <w:i/>
          <w:lang w:val="da-DK"/>
        </w:rPr>
        <w:t xml:space="preserve">Y </w:t>
      </w:r>
      <w:r w:rsidRPr="00EE529C">
        <w:rPr>
          <w:lang w:val="da-DK"/>
        </w:rPr>
        <w:t xml:space="preserve">, derfor er værdimængden af </w:t>
      </w:r>
      <w:r w:rsidRPr="00EE529C">
        <w:rPr>
          <w:i/>
          <w:lang w:val="da-DK"/>
        </w:rPr>
        <w:t xml:space="preserve">f </w:t>
      </w:r>
      <w:r w:rsidRPr="00EE529C">
        <w:rPr>
          <w:lang w:val="da-DK"/>
        </w:rPr>
        <w:t>en</w:t>
      </w:r>
      <w:r w:rsidRPr="00EE529C">
        <w:rPr>
          <w:spacing w:val="-34"/>
          <w:lang w:val="da-DK"/>
        </w:rPr>
        <w:t xml:space="preserve"> </w:t>
      </w:r>
      <w:r w:rsidRPr="00EE529C">
        <w:rPr>
          <w:lang w:val="da-DK"/>
        </w:rPr>
        <w:t xml:space="preserve">delmængde af codomænet for </w:t>
      </w:r>
      <w:r w:rsidRPr="00EE529C">
        <w:rPr>
          <w:i/>
          <w:lang w:val="da-DK"/>
        </w:rPr>
        <w:t xml:space="preserve">f </w:t>
      </w:r>
      <w:r w:rsidRPr="00EE529C">
        <w:rPr>
          <w:lang w:val="da-DK"/>
        </w:rPr>
        <w:t xml:space="preserve">. Vi siger derfor at en funktion </w:t>
      </w:r>
      <w:r w:rsidRPr="00EE529C">
        <w:rPr>
          <w:i/>
          <w:lang w:val="da-DK"/>
        </w:rPr>
        <w:t xml:space="preserve">f </w:t>
      </w:r>
      <w:r w:rsidRPr="00EE529C">
        <w:rPr>
          <w:lang w:val="da-DK"/>
        </w:rPr>
        <w:t xml:space="preserve">er surjektiv hvis der gælder at værdimængden og codomænet for </w:t>
      </w:r>
      <w:r w:rsidRPr="00EE529C">
        <w:rPr>
          <w:i/>
          <w:lang w:val="da-DK"/>
        </w:rPr>
        <w:t xml:space="preserve">f </w:t>
      </w:r>
      <w:r w:rsidRPr="00EE529C">
        <w:rPr>
          <w:lang w:val="da-DK"/>
        </w:rPr>
        <w:t xml:space="preserve">er den samme mængde, som det er tilfælder i Figur </w:t>
      </w:r>
      <w:hyperlink w:anchor="_bookmark32" w:history="1">
        <w:r w:rsidRPr="00EE529C">
          <w:rPr>
            <w:lang w:val="da-DK"/>
          </w:rPr>
          <w:t>3.1.</w:t>
        </w:r>
      </w:hyperlink>
    </w:p>
    <w:p w:rsidR="007E510D" w:rsidRPr="00EE529C" w:rsidRDefault="00EE529C">
      <w:pPr>
        <w:pStyle w:val="BodyText"/>
        <w:spacing w:line="232" w:lineRule="auto"/>
        <w:ind w:left="1260" w:right="1293" w:firstLine="351"/>
        <w:jc w:val="both"/>
        <w:rPr>
          <w:lang w:val="da-DK"/>
        </w:rPr>
      </w:pPr>
      <w:r w:rsidRPr="00EE529C">
        <w:rPr>
          <w:lang w:val="da-DK"/>
        </w:rPr>
        <w:t>Derudover</w:t>
      </w:r>
      <w:r w:rsidRPr="00EE529C">
        <w:rPr>
          <w:spacing w:val="-16"/>
          <w:lang w:val="da-DK"/>
        </w:rPr>
        <w:t xml:space="preserve"> </w:t>
      </w:r>
      <w:r w:rsidRPr="00EE529C">
        <w:rPr>
          <w:lang w:val="da-DK"/>
        </w:rPr>
        <w:t>har</w:t>
      </w:r>
      <w:r w:rsidRPr="00EE529C">
        <w:rPr>
          <w:spacing w:val="-15"/>
          <w:lang w:val="da-DK"/>
        </w:rPr>
        <w:t xml:space="preserve"> </w:t>
      </w:r>
      <w:r w:rsidRPr="00EE529C">
        <w:rPr>
          <w:lang w:val="da-DK"/>
        </w:rPr>
        <w:t>vi</w:t>
      </w:r>
      <w:r w:rsidRPr="00EE529C">
        <w:rPr>
          <w:spacing w:val="-16"/>
          <w:lang w:val="da-DK"/>
        </w:rPr>
        <w:t xml:space="preserve"> </w:t>
      </w:r>
      <w:r w:rsidRPr="00EE529C">
        <w:rPr>
          <w:lang w:val="da-DK"/>
        </w:rPr>
        <w:t>at</w:t>
      </w:r>
      <w:r w:rsidRPr="00EE529C">
        <w:rPr>
          <w:spacing w:val="-15"/>
          <w:lang w:val="da-DK"/>
        </w:rPr>
        <w:t xml:space="preserve"> </w:t>
      </w:r>
      <w:r w:rsidRPr="00EE529C">
        <w:rPr>
          <w:lang w:val="da-DK"/>
        </w:rPr>
        <w:t>hvis</w:t>
      </w:r>
      <w:r w:rsidRPr="00EE529C">
        <w:rPr>
          <w:spacing w:val="-16"/>
          <w:lang w:val="da-DK"/>
        </w:rPr>
        <w:t xml:space="preserve"> </w:t>
      </w:r>
      <w:r w:rsidRPr="00EE529C">
        <w:rPr>
          <w:lang w:val="da-DK"/>
        </w:rPr>
        <w:t>en</w:t>
      </w:r>
      <w:r w:rsidRPr="00EE529C">
        <w:rPr>
          <w:spacing w:val="-15"/>
          <w:lang w:val="da-DK"/>
        </w:rPr>
        <w:t xml:space="preserve"> </w:t>
      </w:r>
      <w:r w:rsidRPr="00EE529C">
        <w:rPr>
          <w:lang w:val="da-DK"/>
        </w:rPr>
        <w:t>funktion</w:t>
      </w:r>
      <w:r w:rsidRPr="00EE529C">
        <w:rPr>
          <w:spacing w:val="-16"/>
          <w:lang w:val="da-DK"/>
        </w:rPr>
        <w:t xml:space="preserve"> </w:t>
      </w:r>
      <w:r w:rsidRPr="00EE529C">
        <w:rPr>
          <w:lang w:val="da-DK"/>
        </w:rPr>
        <w:t>opfylder</w:t>
      </w:r>
      <w:r w:rsidRPr="00EE529C">
        <w:rPr>
          <w:spacing w:val="-15"/>
          <w:lang w:val="da-DK"/>
        </w:rPr>
        <w:t xml:space="preserve"> </w:t>
      </w:r>
      <w:r w:rsidRPr="00EE529C">
        <w:rPr>
          <w:lang w:val="da-DK"/>
        </w:rPr>
        <w:t>at</w:t>
      </w:r>
      <w:r w:rsidRPr="00EE529C">
        <w:rPr>
          <w:spacing w:val="-16"/>
          <w:lang w:val="da-DK"/>
        </w:rPr>
        <w:t xml:space="preserve"> </w:t>
      </w:r>
      <w:r w:rsidRPr="00EE529C">
        <w:rPr>
          <w:lang w:val="da-DK"/>
        </w:rPr>
        <w:t>der</w:t>
      </w:r>
      <w:r w:rsidRPr="00EE529C">
        <w:rPr>
          <w:spacing w:val="-15"/>
          <w:lang w:val="da-DK"/>
        </w:rPr>
        <w:t xml:space="preserve"> </w:t>
      </w:r>
      <w:r w:rsidRPr="00EE529C">
        <w:rPr>
          <w:lang w:val="da-DK"/>
        </w:rPr>
        <w:t>ikke</w:t>
      </w:r>
      <w:r w:rsidRPr="00EE529C">
        <w:rPr>
          <w:spacing w:val="-15"/>
          <w:lang w:val="da-DK"/>
        </w:rPr>
        <w:t xml:space="preserve"> </w:t>
      </w:r>
      <w:r w:rsidRPr="00EE529C">
        <w:rPr>
          <w:lang w:val="da-DK"/>
        </w:rPr>
        <w:t>er</w:t>
      </w:r>
      <w:r w:rsidRPr="00EE529C">
        <w:rPr>
          <w:spacing w:val="-16"/>
          <w:lang w:val="da-DK"/>
        </w:rPr>
        <w:t xml:space="preserve"> </w:t>
      </w:r>
      <w:r w:rsidRPr="00EE529C">
        <w:rPr>
          <w:lang w:val="da-DK"/>
        </w:rPr>
        <w:t>to</w:t>
      </w:r>
      <w:r w:rsidRPr="00EE529C">
        <w:rPr>
          <w:spacing w:val="-15"/>
          <w:lang w:val="da-DK"/>
        </w:rPr>
        <w:t xml:space="preserve"> </w:t>
      </w:r>
      <w:r w:rsidRPr="00EE529C">
        <w:rPr>
          <w:lang w:val="da-DK"/>
        </w:rPr>
        <w:t>forskellige</w:t>
      </w:r>
      <w:r w:rsidRPr="00EE529C">
        <w:rPr>
          <w:spacing w:val="-16"/>
          <w:lang w:val="da-DK"/>
        </w:rPr>
        <w:t xml:space="preserve"> </w:t>
      </w:r>
      <w:r w:rsidRPr="00EE529C">
        <w:rPr>
          <w:lang w:val="da-DK"/>
        </w:rPr>
        <w:t xml:space="preserve">elementer i </w:t>
      </w:r>
      <w:r w:rsidRPr="00EE529C">
        <w:rPr>
          <w:i/>
          <w:lang w:val="da-DK"/>
        </w:rPr>
        <w:t xml:space="preserve">X </w:t>
      </w:r>
      <w:r w:rsidRPr="00EE529C">
        <w:rPr>
          <w:lang w:val="da-DK"/>
        </w:rPr>
        <w:t xml:space="preserve">der bliver sendt over i det samme element i </w:t>
      </w:r>
      <w:r w:rsidRPr="00EE529C">
        <w:rPr>
          <w:i/>
          <w:lang w:val="da-DK"/>
        </w:rPr>
        <w:t xml:space="preserve">Y </w:t>
      </w:r>
      <w:r w:rsidRPr="00EE529C">
        <w:rPr>
          <w:lang w:val="da-DK"/>
        </w:rPr>
        <w:t>, også</w:t>
      </w:r>
      <w:r w:rsidRPr="00EE529C">
        <w:rPr>
          <w:spacing w:val="-31"/>
          <w:lang w:val="da-DK"/>
        </w:rPr>
        <w:t xml:space="preserve"> </w:t>
      </w:r>
      <w:r w:rsidRPr="00EE529C">
        <w:rPr>
          <w:lang w:val="da-DK"/>
        </w:rPr>
        <w:t>skrevet</w:t>
      </w:r>
    </w:p>
    <w:p w:rsidR="007E510D" w:rsidRPr="00EE529C" w:rsidRDefault="00EE529C">
      <w:pPr>
        <w:tabs>
          <w:tab w:val="left" w:pos="2530"/>
          <w:tab w:val="left" w:pos="3065"/>
        </w:tabs>
        <w:spacing w:before="196"/>
        <w:ind w:right="39"/>
        <w:jc w:val="center"/>
        <w:rPr>
          <w:i/>
          <w:sz w:val="24"/>
          <w:lang w:val="da-DK"/>
        </w:rPr>
      </w:pPr>
      <w:r w:rsidRPr="00EE529C">
        <w:rPr>
          <w:i/>
          <w:w w:val="105"/>
          <w:sz w:val="24"/>
          <w:lang w:val="da-DK"/>
        </w:rPr>
        <w:t xml:space="preserve">f </w:t>
      </w:r>
      <w:r w:rsidRPr="00EE529C">
        <w:rPr>
          <w:spacing w:val="2"/>
          <w:w w:val="105"/>
          <w:sz w:val="24"/>
          <w:lang w:val="da-DK"/>
        </w:rPr>
        <w:t>(</w:t>
      </w:r>
      <w:r w:rsidRPr="00EE529C">
        <w:rPr>
          <w:i/>
          <w:spacing w:val="2"/>
          <w:w w:val="105"/>
          <w:sz w:val="24"/>
          <w:lang w:val="da-DK"/>
        </w:rPr>
        <w:t>x</w:t>
      </w:r>
      <w:r w:rsidRPr="00EE529C">
        <w:rPr>
          <w:spacing w:val="2"/>
          <w:w w:val="105"/>
          <w:sz w:val="24"/>
          <w:vertAlign w:val="subscript"/>
          <w:lang w:val="da-DK"/>
        </w:rPr>
        <w:t>1</w:t>
      </w:r>
      <w:r w:rsidRPr="00EE529C">
        <w:rPr>
          <w:spacing w:val="2"/>
          <w:w w:val="105"/>
          <w:sz w:val="24"/>
          <w:lang w:val="da-DK"/>
        </w:rPr>
        <w:t xml:space="preserve">) </w:t>
      </w:r>
      <w:r w:rsidRPr="00EE529C">
        <w:rPr>
          <w:w w:val="105"/>
          <w:sz w:val="24"/>
          <w:lang w:val="da-DK"/>
        </w:rPr>
        <w:t xml:space="preserve">= </w:t>
      </w:r>
      <w:r w:rsidRPr="00EE529C">
        <w:rPr>
          <w:i/>
          <w:w w:val="105"/>
          <w:sz w:val="24"/>
          <w:lang w:val="da-DK"/>
        </w:rPr>
        <w:t xml:space="preserve">y </w:t>
      </w:r>
      <w:r w:rsidRPr="00EE529C">
        <w:rPr>
          <w:w w:val="105"/>
          <w:sz w:val="24"/>
          <w:lang w:val="da-DK"/>
        </w:rPr>
        <w:t xml:space="preserve">og </w:t>
      </w:r>
      <w:r w:rsidRPr="00EE529C">
        <w:rPr>
          <w:i/>
          <w:w w:val="105"/>
          <w:sz w:val="24"/>
          <w:lang w:val="da-DK"/>
        </w:rPr>
        <w:t xml:space="preserve">f </w:t>
      </w:r>
      <w:r w:rsidRPr="00EE529C">
        <w:rPr>
          <w:spacing w:val="2"/>
          <w:w w:val="105"/>
          <w:sz w:val="24"/>
          <w:lang w:val="da-DK"/>
        </w:rPr>
        <w:t>(</w:t>
      </w:r>
      <w:r w:rsidRPr="00EE529C">
        <w:rPr>
          <w:i/>
          <w:spacing w:val="2"/>
          <w:w w:val="105"/>
          <w:sz w:val="24"/>
          <w:lang w:val="da-DK"/>
        </w:rPr>
        <w:t>x</w:t>
      </w:r>
      <w:r w:rsidRPr="00EE529C">
        <w:rPr>
          <w:spacing w:val="2"/>
          <w:w w:val="105"/>
          <w:sz w:val="24"/>
          <w:vertAlign w:val="subscript"/>
          <w:lang w:val="da-DK"/>
        </w:rPr>
        <w:t>2</w:t>
      </w:r>
      <w:r w:rsidRPr="00EE529C">
        <w:rPr>
          <w:spacing w:val="2"/>
          <w:w w:val="105"/>
          <w:sz w:val="24"/>
          <w:lang w:val="da-DK"/>
        </w:rPr>
        <w:t>)</w:t>
      </w:r>
      <w:r w:rsidRPr="00EE529C">
        <w:rPr>
          <w:spacing w:val="-24"/>
          <w:w w:val="105"/>
          <w:sz w:val="24"/>
          <w:lang w:val="da-DK"/>
        </w:rPr>
        <w:t xml:space="preserve"> </w:t>
      </w:r>
      <w:r w:rsidRPr="00EE529C">
        <w:rPr>
          <w:w w:val="105"/>
          <w:sz w:val="24"/>
          <w:lang w:val="da-DK"/>
        </w:rPr>
        <w:t>=</w:t>
      </w:r>
      <w:r w:rsidRPr="00EE529C">
        <w:rPr>
          <w:spacing w:val="-10"/>
          <w:w w:val="105"/>
          <w:sz w:val="24"/>
          <w:lang w:val="da-DK"/>
        </w:rPr>
        <w:t xml:space="preserve"> </w:t>
      </w:r>
      <w:r w:rsidRPr="00EE529C">
        <w:rPr>
          <w:i/>
          <w:w w:val="105"/>
          <w:sz w:val="24"/>
          <w:lang w:val="da-DK"/>
        </w:rPr>
        <w:t>y</w:t>
      </w:r>
      <w:r w:rsidRPr="00EE529C">
        <w:rPr>
          <w:i/>
          <w:w w:val="105"/>
          <w:sz w:val="24"/>
          <w:lang w:val="da-DK"/>
        </w:rPr>
        <w:tab/>
      </w:r>
      <w:r w:rsidRPr="00EE529C">
        <w:rPr>
          <w:rFonts w:ascii="Lucida Sans Unicode" w:hAnsi="Lucida Sans Unicode"/>
          <w:w w:val="105"/>
          <w:sz w:val="24"/>
          <w:lang w:val="da-DK"/>
        </w:rPr>
        <w:t>⇒</w:t>
      </w:r>
      <w:r w:rsidRPr="00EE529C">
        <w:rPr>
          <w:rFonts w:ascii="Lucida Sans Unicode" w:hAnsi="Lucida Sans Unicode"/>
          <w:w w:val="105"/>
          <w:sz w:val="24"/>
          <w:lang w:val="da-DK"/>
        </w:rPr>
        <w:tab/>
      </w:r>
      <w:r w:rsidRPr="00EE529C">
        <w:rPr>
          <w:i/>
          <w:w w:val="105"/>
          <w:sz w:val="24"/>
          <w:lang w:val="da-DK"/>
        </w:rPr>
        <w:t>x</w:t>
      </w:r>
      <w:r w:rsidRPr="00EE529C">
        <w:rPr>
          <w:w w:val="105"/>
          <w:sz w:val="24"/>
          <w:vertAlign w:val="subscript"/>
          <w:lang w:val="da-DK"/>
        </w:rPr>
        <w:t>1</w:t>
      </w:r>
      <w:r w:rsidRPr="00EE529C">
        <w:rPr>
          <w:w w:val="105"/>
          <w:sz w:val="24"/>
          <w:lang w:val="da-DK"/>
        </w:rPr>
        <w:t xml:space="preserve"> =</w:t>
      </w:r>
      <w:r w:rsidRPr="00EE529C">
        <w:rPr>
          <w:spacing w:val="-10"/>
          <w:w w:val="105"/>
          <w:sz w:val="24"/>
          <w:lang w:val="da-DK"/>
        </w:rPr>
        <w:t xml:space="preserve"> </w:t>
      </w:r>
      <w:r w:rsidRPr="00EE529C">
        <w:rPr>
          <w:i/>
          <w:spacing w:val="3"/>
          <w:w w:val="105"/>
          <w:sz w:val="24"/>
          <w:lang w:val="da-DK"/>
        </w:rPr>
        <w:t>x</w:t>
      </w:r>
      <w:r w:rsidRPr="00EE529C">
        <w:rPr>
          <w:spacing w:val="3"/>
          <w:w w:val="105"/>
          <w:sz w:val="24"/>
          <w:vertAlign w:val="subscript"/>
          <w:lang w:val="da-DK"/>
        </w:rPr>
        <w:t>2</w:t>
      </w:r>
      <w:r w:rsidRPr="00EE529C">
        <w:rPr>
          <w:i/>
          <w:spacing w:val="3"/>
          <w:w w:val="105"/>
          <w:sz w:val="24"/>
          <w:lang w:val="da-DK"/>
        </w:rPr>
        <w:t>,</w:t>
      </w:r>
    </w:p>
    <w:p w:rsidR="007E510D" w:rsidRPr="00EE529C" w:rsidRDefault="00EE529C">
      <w:pPr>
        <w:pStyle w:val="BodyText"/>
        <w:spacing w:before="192" w:line="294" w:lineRule="exact"/>
        <w:ind w:left="1259"/>
        <w:jc w:val="both"/>
        <w:rPr>
          <w:lang w:val="da-DK"/>
        </w:rPr>
      </w:pPr>
      <w:r w:rsidRPr="00EE529C">
        <w:rPr>
          <w:lang w:val="da-DK"/>
        </w:rPr>
        <w:t xml:space="preserve">så siges funktionen at være injektiv, som f.eks. i Figur </w:t>
      </w:r>
      <w:hyperlink w:anchor="_bookmark33" w:history="1">
        <w:r w:rsidRPr="00EE529C">
          <w:rPr>
            <w:lang w:val="da-DK"/>
          </w:rPr>
          <w:t>3.2.</w:t>
        </w:r>
      </w:hyperlink>
    </w:p>
    <w:p w:rsidR="007E510D" w:rsidRPr="00EE529C" w:rsidRDefault="00EE529C">
      <w:pPr>
        <w:pStyle w:val="BodyText"/>
        <w:spacing w:before="3" w:line="232" w:lineRule="auto"/>
        <w:ind w:left="1260" w:right="1291" w:firstLine="351"/>
        <w:jc w:val="both"/>
        <w:rPr>
          <w:lang w:val="da-DK"/>
        </w:rPr>
      </w:pPr>
      <w:r w:rsidRPr="00EE529C">
        <w:rPr>
          <w:lang w:val="da-DK"/>
        </w:rPr>
        <w:t>Hvis en funktion er både injektiv og surjektiv, så kalder vi den for en bijektiv funktion.</w:t>
      </w:r>
    </w:p>
    <w:p w:rsidR="007E510D" w:rsidRPr="00EE529C" w:rsidRDefault="00EE529C">
      <w:pPr>
        <w:pStyle w:val="BodyText"/>
        <w:spacing w:before="1"/>
        <w:rPr>
          <w:sz w:val="18"/>
          <w:lang w:val="da-DK"/>
        </w:rPr>
      </w:pPr>
      <w:r w:rsidRPr="00EE529C">
        <w:rPr>
          <w:lang w:val="da-DK"/>
        </w:rPr>
        <w:pict>
          <v:group id="_x0000_s6317" style="position:absolute;margin-left:120pt;margin-top:13.25pt;width:125.15pt;height:93.7pt;z-index:-15437824;mso-wrap-distance-left:0;mso-wrap-distance-right:0;mso-position-horizontal-relative:page" coordorigin="2400,265" coordsize="2503,1874">
            <v:shape id="_x0000_s6332" style="position:absolute;left:2404;top:547;width:794;height:1588" coordorigin="2404,547" coordsize="794,1588" path="m3198,1341r-3,-100l3186,1145r-15,-91l3151,968r-24,-81l3098,814r-34,-67l3028,689r-41,-49l2899,571r-98,-24l2751,553r-94,48l2574,689r-37,58l2504,814r-29,73l2451,968r-20,86l2416,1145r-9,96l2404,1341r3,99l2416,1536r15,92l2451,1714r24,80l2504,1868r33,66l2574,1992r40,50l2703,2110r98,25l2851,2128r93,-47l3028,1992r36,-58l3098,1868r29,-74l3151,1714r20,-86l3186,1536r9,-96l3198,1341xe" filled="f" strokeweight=".14058mm">
              <v:path arrowok="t"/>
            </v:shape>
            <v:shape id="_x0000_s6331" style="position:absolute;left:2801;top:745;width:57;height:1191" coordorigin="2801,746" coordsize="57,1191" o:spt="100" adj="0,,0" path="m2857,1892r-12,-12l2814,1880r-13,12l2801,1923r13,13l2845,1936r12,-13l2857,1892xm2857,1524r-12,-13l2814,1511r-13,13l2801,1555r13,12l2845,1567r12,-12l2857,1524xm2857,1127r-12,-13l2814,1114r-13,13l2801,1158r13,13l2845,1171r12,-13l2857,1127xm2857,758r-12,-12l2814,746r-13,12l2801,789r13,13l2845,802r12,-13l2857,758xe" fillcolor="black" stroked="f">
              <v:stroke joinstyle="round"/>
              <v:formulas/>
              <v:path arrowok="t" o:connecttype="segments"/>
            </v:shape>
            <v:shape id="_x0000_s6330" style="position:absolute;left:4104;top:547;width:794;height:1588" coordorigin="4105,547" coordsize="794,1588" path="m4899,1341r-4,-100l4886,1145r-14,-91l4852,968r-25,-81l4798,814r-33,-67l4728,689r-40,-49l4599,571r-97,-24l4452,553r-94,48l4275,689r-37,58l4205,814r-29,73l4151,968r-19,86l4117,1145r-9,96l4105,1341r3,99l4117,1536r15,92l4151,1714r25,80l4205,1868r33,66l4275,1992r40,50l4404,2110r98,25l4551,2128r94,-47l4728,1992r37,-58l4798,1868r29,-74l4852,1714r20,-86l4886,1536r9,-96l4899,1341xe" filled="f" strokeweight=".14058mm">
              <v:path arrowok="t"/>
            </v:shape>
            <v:shape id="_x0000_s6329" style="position:absolute;left:4473;top:915;width:57;height:851" coordorigin="4474,916" coordsize="57,851" o:spt="100" adj="0,,0" path="m4530,1722r-13,-13l4486,1709r-12,13l4474,1753r12,13l4517,1766r13,-13l4530,1722xm4530,1325r-13,-12l4486,1313r-12,12l4474,1356r12,13l4517,1369r13,-13l4530,1325xm4530,928r-13,-12l4486,916r-12,12l4474,960r12,12l4517,972r13,-12l4530,928xe" fillcolor="black" stroked="f">
              <v:stroke joinstyle="round"/>
              <v:formulas/>
              <v:path arrowok="t" o:connecttype="segments"/>
            </v:shape>
            <v:line id="_x0000_s6328" style="position:absolute" from="2914,774" to="4375,1296" strokeweight=".28117mm"/>
            <v:shape id="_x0000_s6327" style="position:absolute;left:4331;top:1246;width:51;height:79" coordorigin="4332,1247" coordsize="51,79" path="m4360,1247r1,14l4368,1277r8,14l4382,1299r-10,2l4357,1307r-15,8l4332,1325e" filled="f" strokeweight=".22492mm">
              <v:path arrowok="t"/>
            </v:shape>
            <v:line id="_x0000_s6326" style="position:absolute" from="2914,1142" to="4374,946" strokeweight=".28117mm"/>
            <v:shape id="_x0000_s6325" style="position:absolute;left:4337;top:908;width:45;height:83" coordorigin="4338,909" coordsize="45,83" path="m4338,909r8,12l4359,932r13,9l4382,945r-8,6l4363,963r-10,15l4349,991e" filled="f" strokeweight=".22492mm">
              <v:path arrowok="t"/>
            </v:shape>
            <v:line id="_x0000_s6324" style="position:absolute" from="2914,1539" to="4374,1382" strokeweight=".28117mm"/>
            <v:shape id="_x0000_s6323" style="position:absolute;left:4338;top:1344;width:44;height:83" coordorigin="4339,1344" coordsize="44,83" path="m4339,1344r7,12l4359,1368r13,9l4382,1381r-8,7l4362,1399r-10,14l4348,1427e" filled="f" strokeweight=".22492mm">
              <v:path arrowok="t"/>
            </v:shape>
            <v:line id="_x0000_s6322" style="position:absolute" from="2914,1908" to="4374,1739" strokeweight=".28117mm"/>
            <v:shape id="_x0000_s6321" style="position:absolute;left:4338;top:1701;width:44;height:83" coordorigin="4339,1702" coordsize="44,83" path="m4339,1702r7,12l4359,1725r13,9l4382,1738r-8,7l4363,1757r-10,14l4348,1784e" filled="f" strokeweight=".22492mm">
              <v:path arrowok="t"/>
            </v:shape>
            <v:shape id="_x0000_s6320" type="#_x0000_t202" style="position:absolute;left:2572;top:264;width:319;height:1797" filled="f" stroked="f">
              <v:textbox inset="0,0,0,0">
                <w:txbxContent>
                  <w:p w:rsidR="00EE529C" w:rsidRDefault="00EE529C">
                    <w:pPr>
                      <w:spacing w:line="259" w:lineRule="exact"/>
                      <w:ind w:left="131"/>
                      <w:rPr>
                        <w:i/>
                        <w:sz w:val="24"/>
                      </w:rPr>
                    </w:pPr>
                    <w:r>
                      <w:rPr>
                        <w:i/>
                        <w:w w:val="96"/>
                        <w:sz w:val="24"/>
                      </w:rPr>
                      <w:t>X</w:t>
                    </w:r>
                  </w:p>
                  <w:p w:rsidR="00EE529C" w:rsidRDefault="00EE529C">
                    <w:pPr>
                      <w:spacing w:before="82" w:line="316" w:lineRule="auto"/>
                      <w:ind w:left="17" w:right="177" w:firstLine="6"/>
                      <w:jc w:val="both"/>
                      <w:rPr>
                        <w:i/>
                        <w:sz w:val="24"/>
                      </w:rPr>
                    </w:pPr>
                    <w:r>
                      <w:rPr>
                        <w:i/>
                        <w:w w:val="105"/>
                        <w:sz w:val="24"/>
                      </w:rPr>
                      <w:t>a b c</w:t>
                    </w:r>
                  </w:p>
                  <w:p w:rsidR="00EE529C" w:rsidRDefault="00EE529C">
                    <w:pPr>
                      <w:spacing w:before="19"/>
                      <w:rPr>
                        <w:i/>
                        <w:sz w:val="24"/>
                      </w:rPr>
                    </w:pPr>
                    <w:r>
                      <w:rPr>
                        <w:i/>
                        <w:w w:val="103"/>
                        <w:sz w:val="24"/>
                      </w:rPr>
                      <w:t>d</w:t>
                    </w:r>
                  </w:p>
                </w:txbxContent>
              </v:textbox>
            </v:shape>
            <v:shape id="_x0000_s6319" type="#_x0000_t202" style="position:absolute;left:3579;top:435;width:132;height:261" filled="f" stroked="f">
              <v:textbox inset="0,0,0,0">
                <w:txbxContent>
                  <w:p w:rsidR="00EE529C" w:rsidRDefault="00EE529C">
                    <w:pPr>
                      <w:spacing w:line="259" w:lineRule="exact"/>
                      <w:rPr>
                        <w:i/>
                        <w:sz w:val="24"/>
                      </w:rPr>
                    </w:pPr>
                    <w:r>
                      <w:rPr>
                        <w:i/>
                        <w:w w:val="93"/>
                        <w:sz w:val="24"/>
                      </w:rPr>
                      <w:t>g</w:t>
                    </w:r>
                  </w:p>
                </w:txbxContent>
              </v:textbox>
            </v:shape>
            <v:shape id="_x0000_s6318" type="#_x0000_t202" style="position:absolute;left:4411;top:264;width:168;height:261" filled="f" stroked="f">
              <v:textbox inset="0,0,0,0">
                <w:txbxContent>
                  <w:p w:rsidR="00EE529C" w:rsidRDefault="00EE529C">
                    <w:pPr>
                      <w:spacing w:line="259" w:lineRule="exact"/>
                      <w:rPr>
                        <w:i/>
                        <w:sz w:val="24"/>
                      </w:rPr>
                    </w:pPr>
                    <w:r>
                      <w:rPr>
                        <w:i/>
                        <w:w w:val="92"/>
                        <w:sz w:val="24"/>
                      </w:rPr>
                      <w:t>Y</w:t>
                    </w:r>
                  </w:p>
                </w:txbxContent>
              </v:textbox>
            </v:shape>
            <w10:wrap type="topAndBottom" anchorx="page"/>
          </v:group>
        </w:pict>
      </w:r>
      <w:r w:rsidRPr="00EE529C">
        <w:rPr>
          <w:lang w:val="da-DK"/>
        </w:rPr>
        <w:pict>
          <v:group id="_x0000_s6302" style="position:absolute;margin-left:344.2pt;margin-top:13.25pt;width:125.15pt;height:93.7pt;z-index:-15437312;mso-wrap-distance-left:0;mso-wrap-distance-right:0;mso-position-horizontal-relative:page" coordorigin="6884,265" coordsize="2503,1874">
            <v:shape id="_x0000_s6316" style="position:absolute;left:6887;top:547;width:794;height:1588" coordorigin="6888,547" coordsize="794,1588" path="m7681,1341r-3,-100l7669,1145r-14,-91l7635,968r-25,-81l7581,814r-33,-67l7511,689r-40,-49l7382,571r-98,-24l7235,553r-94,48l7058,689r-37,58l6988,814r-29,73l6934,968r-20,86l6900,1145r-9,96l6888,1341r3,99l6900,1536r14,92l6934,1714r25,80l6988,1868r33,66l7058,1992r40,50l7187,2110r97,25l7334,2128r94,-47l7511,1992r37,-58l7581,1868r29,-74l7635,1714r20,-86l7669,1536r9,-96l7681,1341xe" filled="f" strokeweight=".14058mm">
              <v:path arrowok="t"/>
            </v:shape>
            <v:shape id="_x0000_s6315" style="position:absolute;left:7284;top:915;width:57;height:851" coordorigin="7285,916" coordsize="57,851" o:spt="100" adj="0,,0" path="m7341,1722r-13,-13l7297,1709r-12,13l7285,1753r12,13l7328,1766r13,-13l7341,1722xm7341,1325r-13,-12l7297,1313r-12,12l7285,1356r12,13l7328,1369r13,-13l7341,1325xm7341,928r-13,-12l7297,916r-12,12l7285,960r12,12l7328,972r13,-12l7341,928xe" fillcolor="black" stroked="f">
              <v:stroke joinstyle="round"/>
              <v:formulas/>
              <v:path arrowok="t" o:connecttype="segments"/>
            </v:shape>
            <v:shape id="_x0000_s6314" style="position:absolute;left:8588;top:547;width:794;height:1588" coordorigin="8588,547" coordsize="794,1588" path="m9382,1341r-3,-100l9370,1145r-15,-91l9336,968r-25,-81l9282,814r-33,-67l9212,689r-40,-49l9083,571r-98,-24l8935,553r-93,48l8758,689r-36,58l8689,814r-30,73l8635,968r-20,86l8600,1145r-9,96l8588,1341r3,99l8600,1536r15,92l8635,1714r24,80l8689,1868r33,66l8758,1992r41,50l8887,2110r98,25l9035,2128r94,-47l9212,1992r37,-58l9282,1868r29,-74l9336,1714r19,-86l9370,1536r9,-96l9382,1341xe" filled="f" strokeweight=".14058mm">
              <v:path arrowok="t"/>
            </v:shape>
            <v:shape id="_x0000_s6313" style="position:absolute;left:8957;top:745;width:57;height:1191" coordorigin="8957,746" coordsize="57,1191" o:spt="100" adj="0,,0" path="m9013,1892r-12,-12l8970,1880r-13,12l8957,1923r13,13l9001,1936r12,-13l9013,1892xm9013,1524r-12,-13l8970,1511r-13,13l8957,1555r13,12l9001,1567r12,-12l9013,1524xm9013,1127r-12,-13l8970,1114r-13,13l8957,1158r13,13l9001,1171r12,-13l9013,1127xm9013,758r-12,-12l8970,746r-13,12l8957,789r13,13l9001,802r12,-13l9013,758xe" fillcolor="black" stroked="f">
              <v:stroke joinstyle="round"/>
              <v:formulas/>
              <v:path arrowok="t" o:connecttype="segments"/>
            </v:shape>
            <v:line id="_x0000_s6312" style="position:absolute" from="7398,944" to="8858,776" strokeweight=".28117mm"/>
            <v:shape id="_x0000_s6311" style="position:absolute;left:8822;top:737;width:44;height:83" coordorigin="8822,738" coordsize="44,83" path="m8822,738r8,12l8842,761r14,9l8865,775r-8,6l8846,793r-10,14l8832,820e" filled="f" strokeweight=".22492mm">
              <v:path arrowok="t"/>
            </v:shape>
            <v:line id="_x0000_s6310" style="position:absolute" from="7398,1341" to="8859,1903" strokeweight=".28117mm"/>
            <v:shape id="_x0000_s6309" style="position:absolute;left:8814;top:1852;width:52;height:78" coordorigin="8815,1853" coordsize="52,78" path="m8844,1853r2,14l8852,1883r7,14l8866,1905r-10,2l8840,1913r-15,8l8815,1930e" filled="f" strokeweight=".22492mm">
              <v:path arrowok="t"/>
            </v:shape>
            <v:line id="_x0000_s6308" style="position:absolute" from="7398,1738" to="8859,1148" strokeweight=".28117mm"/>
            <v:shape id="_x0000_s6307" style="position:absolute;left:8814;top:1120;width:52;height:77" coordorigin="8814,1121" coordsize="52,77" path="m8814,1121r11,9l8840,1138r16,5l8866,1145r-6,8l8852,1167r-6,17l8845,1198e" filled="f" strokeweight=".22492mm">
              <v:path arrowok="t"/>
            </v:shape>
            <v:shape id="_x0000_s6306" type="#_x0000_t202" style="position:absolute;left:7187;top:264;width:187;height:261" filled="f" stroked="f">
              <v:textbox inset="0,0,0,0">
                <w:txbxContent>
                  <w:p w:rsidR="00EE529C" w:rsidRDefault="00EE529C">
                    <w:pPr>
                      <w:spacing w:line="259" w:lineRule="exact"/>
                      <w:rPr>
                        <w:i/>
                        <w:sz w:val="24"/>
                      </w:rPr>
                    </w:pPr>
                    <w:r>
                      <w:rPr>
                        <w:i/>
                        <w:w w:val="96"/>
                        <w:sz w:val="24"/>
                      </w:rPr>
                      <w:t>X</w:t>
                    </w:r>
                  </w:p>
                </w:txbxContent>
              </v:textbox>
            </v:shape>
            <v:shape id="_x0000_s6305" type="#_x0000_t202" style="position:absolute;left:8045;top:466;width:105;height:261" filled="f" stroked="f">
              <v:textbox inset="0,0,0,0">
                <w:txbxContent>
                  <w:p w:rsidR="00EE529C" w:rsidRDefault="00EE529C">
                    <w:pPr>
                      <w:spacing w:line="259" w:lineRule="exact"/>
                      <w:rPr>
                        <w:i/>
                        <w:sz w:val="24"/>
                      </w:rPr>
                    </w:pPr>
                    <w:r>
                      <w:rPr>
                        <w:i/>
                        <w:w w:val="126"/>
                        <w:sz w:val="24"/>
                      </w:rPr>
                      <w:t>f</w:t>
                    </w:r>
                  </w:p>
                </w:txbxContent>
              </v:textbox>
            </v:shape>
            <v:shape id="_x0000_s6304" type="#_x0000_t202" style="position:absolute;left:8895;top:264;width:168;height:261" filled="f" stroked="f">
              <v:textbox inset="0,0,0,0">
                <w:txbxContent>
                  <w:p w:rsidR="00EE529C" w:rsidRDefault="00EE529C">
                    <w:pPr>
                      <w:spacing w:line="259" w:lineRule="exact"/>
                      <w:rPr>
                        <w:i/>
                        <w:sz w:val="24"/>
                      </w:rPr>
                    </w:pPr>
                    <w:r>
                      <w:rPr>
                        <w:i/>
                        <w:w w:val="92"/>
                        <w:sz w:val="24"/>
                      </w:rPr>
                      <w:t>Y</w:t>
                    </w:r>
                  </w:p>
                </w:txbxContent>
              </v:textbox>
            </v:shape>
            <v:shape id="_x0000_s6303" type="#_x0000_t202" style="position:absolute;left:7073;top:806;width:142;height:1055" filled="f" stroked="f">
              <v:textbox inset="0,0,0,0">
                <w:txbxContent>
                  <w:p w:rsidR="00EE529C" w:rsidRDefault="00EE529C">
                    <w:pPr>
                      <w:spacing w:line="259" w:lineRule="exact"/>
                      <w:ind w:left="6"/>
                      <w:rPr>
                        <w:i/>
                        <w:sz w:val="24"/>
                      </w:rPr>
                    </w:pPr>
                    <w:r>
                      <w:rPr>
                        <w:i/>
                        <w:w w:val="107"/>
                        <w:sz w:val="24"/>
                      </w:rPr>
                      <w:t>a</w:t>
                    </w:r>
                  </w:p>
                  <w:p w:rsidR="00EE529C" w:rsidRDefault="00EE529C">
                    <w:pPr>
                      <w:spacing w:before="68" w:line="360" w:lineRule="atLeast"/>
                      <w:ind w:left="19" w:right="5" w:hanging="20"/>
                      <w:rPr>
                        <w:i/>
                        <w:sz w:val="24"/>
                      </w:rPr>
                    </w:pPr>
                    <w:r>
                      <w:rPr>
                        <w:i/>
                        <w:sz w:val="24"/>
                      </w:rPr>
                      <w:t>b c</w:t>
                    </w:r>
                  </w:p>
                </w:txbxContent>
              </v:textbox>
            </v:shape>
            <w10:wrap type="topAndBottom" anchorx="page"/>
          </v:group>
        </w:pict>
      </w:r>
    </w:p>
    <w:p w:rsidR="007E510D" w:rsidRPr="00EE529C" w:rsidRDefault="007E510D">
      <w:pPr>
        <w:pStyle w:val="BodyText"/>
        <w:spacing w:before="2"/>
        <w:rPr>
          <w:sz w:val="11"/>
          <w:lang w:val="da-DK"/>
        </w:rPr>
      </w:pPr>
    </w:p>
    <w:p w:rsidR="007E510D" w:rsidRPr="00EE529C" w:rsidRDefault="00EE529C">
      <w:pPr>
        <w:pStyle w:val="BodyText"/>
        <w:tabs>
          <w:tab w:val="left" w:pos="4546"/>
        </w:tabs>
        <w:spacing w:before="90"/>
        <w:ind w:right="220"/>
        <w:jc w:val="center"/>
        <w:rPr>
          <w:lang w:val="da-DK"/>
        </w:rPr>
      </w:pPr>
      <w:r w:rsidRPr="00EE529C">
        <w:rPr>
          <w:lang w:val="da-DK"/>
        </w:rPr>
        <w:t xml:space="preserve">Figur 3.1: </w:t>
      </w:r>
      <w:bookmarkStart w:id="36" w:name="_bookmark32"/>
      <w:bookmarkEnd w:id="36"/>
      <w:r w:rsidRPr="00EE529C">
        <w:rPr>
          <w:lang w:val="da-DK"/>
        </w:rPr>
        <w:t>En</w:t>
      </w:r>
      <w:r w:rsidRPr="00EE529C">
        <w:rPr>
          <w:spacing w:val="17"/>
          <w:lang w:val="da-DK"/>
        </w:rPr>
        <w:t xml:space="preserve"> </w:t>
      </w:r>
      <w:r w:rsidRPr="00EE529C">
        <w:rPr>
          <w:lang w:val="da-DK"/>
        </w:rPr>
        <w:t>surjektiv</w:t>
      </w:r>
      <w:r w:rsidRPr="00EE529C">
        <w:rPr>
          <w:spacing w:val="5"/>
          <w:lang w:val="da-DK"/>
        </w:rPr>
        <w:t xml:space="preserve"> </w:t>
      </w:r>
      <w:r w:rsidRPr="00EE529C">
        <w:rPr>
          <w:lang w:val="da-DK"/>
        </w:rPr>
        <w:t>funktion</w:t>
      </w:r>
      <w:r w:rsidRPr="00EE529C">
        <w:rPr>
          <w:lang w:val="da-DK"/>
        </w:rPr>
        <w:tab/>
        <w:t xml:space="preserve">Figur 3.2: </w:t>
      </w:r>
      <w:bookmarkStart w:id="37" w:name="_bookmark33"/>
      <w:bookmarkEnd w:id="37"/>
      <w:r w:rsidRPr="00EE529C">
        <w:rPr>
          <w:lang w:val="da-DK"/>
        </w:rPr>
        <w:t>En injektiv</w:t>
      </w:r>
      <w:r w:rsidRPr="00EE529C">
        <w:rPr>
          <w:spacing w:val="5"/>
          <w:lang w:val="da-DK"/>
        </w:rPr>
        <w:t xml:space="preserve"> </w:t>
      </w:r>
      <w:r w:rsidRPr="00EE529C">
        <w:rPr>
          <w:lang w:val="da-DK"/>
        </w:rPr>
        <w:t>funktion</w:t>
      </w:r>
    </w:p>
    <w:p w:rsidR="007E510D" w:rsidRPr="00EE529C" w:rsidRDefault="007E510D">
      <w:pPr>
        <w:pStyle w:val="BodyText"/>
        <w:rPr>
          <w:sz w:val="20"/>
          <w:lang w:val="da-DK"/>
        </w:rPr>
      </w:pPr>
    </w:p>
    <w:p w:rsidR="007E510D" w:rsidRPr="00EE529C" w:rsidRDefault="007E510D">
      <w:pPr>
        <w:pStyle w:val="BodyText"/>
        <w:spacing w:before="5"/>
        <w:rPr>
          <w:sz w:val="26"/>
          <w:lang w:val="da-DK"/>
        </w:rPr>
      </w:pPr>
    </w:p>
    <w:p w:rsidR="007E510D" w:rsidRPr="00EE529C" w:rsidRDefault="00EE529C">
      <w:pPr>
        <w:pStyle w:val="BodyText"/>
        <w:spacing w:before="91"/>
        <w:ind w:left="1260"/>
        <w:rPr>
          <w:lang w:val="da-DK"/>
        </w:rPr>
      </w:pPr>
      <w:r w:rsidRPr="00EE529C">
        <w:rPr>
          <w:w w:val="105"/>
          <w:lang w:val="da-DK"/>
        </w:rPr>
        <w:t>Eksempler:</w:t>
      </w:r>
    </w:p>
    <w:p w:rsidR="007E510D" w:rsidRPr="00EE529C" w:rsidRDefault="00EE529C">
      <w:pPr>
        <w:pStyle w:val="ListParagraph"/>
        <w:numPr>
          <w:ilvl w:val="0"/>
          <w:numId w:val="92"/>
        </w:numPr>
        <w:tabs>
          <w:tab w:val="left" w:pos="1846"/>
        </w:tabs>
        <w:spacing w:before="215" w:line="187" w:lineRule="auto"/>
        <w:ind w:right="1299"/>
        <w:jc w:val="both"/>
        <w:rPr>
          <w:sz w:val="24"/>
          <w:lang w:val="da-DK"/>
        </w:rPr>
      </w:pPr>
      <w:r w:rsidRPr="00EE529C">
        <w:rPr>
          <w:sz w:val="24"/>
          <w:lang w:val="da-DK"/>
        </w:rPr>
        <w:t xml:space="preserve">Hvis </w:t>
      </w:r>
      <w:r w:rsidRPr="00EE529C">
        <w:rPr>
          <w:i/>
          <w:sz w:val="24"/>
          <w:lang w:val="da-DK"/>
        </w:rPr>
        <w:t xml:space="preserve">X  </w:t>
      </w:r>
      <w:r w:rsidRPr="00EE529C">
        <w:rPr>
          <w:sz w:val="24"/>
          <w:lang w:val="da-DK"/>
        </w:rPr>
        <w:t xml:space="preserve">= </w:t>
      </w:r>
      <w:r w:rsidRPr="00EE529C">
        <w:rPr>
          <w:rFonts w:ascii="Lucida Sans Unicode" w:hAnsi="Lucida Sans Unicode"/>
          <w:sz w:val="24"/>
          <w:lang w:val="da-DK"/>
        </w:rPr>
        <w:t>{</w:t>
      </w:r>
      <w:r w:rsidRPr="00EE529C">
        <w:rPr>
          <w:sz w:val="24"/>
          <w:lang w:val="da-DK"/>
        </w:rPr>
        <w:t>1</w:t>
      </w:r>
      <w:r w:rsidRPr="00EE529C">
        <w:rPr>
          <w:i/>
          <w:sz w:val="24"/>
          <w:lang w:val="da-DK"/>
        </w:rPr>
        <w:t xml:space="preserve">, </w:t>
      </w:r>
      <w:r w:rsidRPr="00EE529C">
        <w:rPr>
          <w:sz w:val="24"/>
          <w:lang w:val="da-DK"/>
        </w:rPr>
        <w:t>2</w:t>
      </w:r>
      <w:r w:rsidRPr="00EE529C">
        <w:rPr>
          <w:i/>
          <w:sz w:val="24"/>
          <w:lang w:val="da-DK"/>
        </w:rPr>
        <w:t xml:space="preserve">, </w:t>
      </w:r>
      <w:r w:rsidRPr="00EE529C">
        <w:rPr>
          <w:sz w:val="24"/>
          <w:lang w:val="da-DK"/>
        </w:rPr>
        <w:t>3</w:t>
      </w:r>
      <w:r w:rsidRPr="00EE529C">
        <w:rPr>
          <w:i/>
          <w:sz w:val="24"/>
          <w:lang w:val="da-DK"/>
        </w:rPr>
        <w:t xml:space="preserve">, </w:t>
      </w:r>
      <w:r w:rsidRPr="00EE529C">
        <w:rPr>
          <w:sz w:val="24"/>
          <w:lang w:val="da-DK"/>
        </w:rPr>
        <w:t>4</w:t>
      </w:r>
      <w:r w:rsidRPr="00EE529C">
        <w:rPr>
          <w:rFonts w:ascii="Lucida Sans Unicode" w:hAnsi="Lucida Sans Unicode"/>
          <w:sz w:val="24"/>
          <w:lang w:val="da-DK"/>
        </w:rPr>
        <w:t xml:space="preserve">} </w:t>
      </w:r>
      <w:r w:rsidRPr="00EE529C">
        <w:rPr>
          <w:sz w:val="24"/>
          <w:lang w:val="da-DK"/>
        </w:rPr>
        <w:t xml:space="preserve">og </w:t>
      </w:r>
      <w:r w:rsidRPr="00EE529C">
        <w:rPr>
          <w:i/>
          <w:sz w:val="24"/>
          <w:lang w:val="da-DK"/>
        </w:rPr>
        <w:t xml:space="preserve">Y  </w:t>
      </w:r>
      <w:r w:rsidRPr="00EE529C">
        <w:rPr>
          <w:sz w:val="24"/>
          <w:lang w:val="da-DK"/>
        </w:rPr>
        <w:t xml:space="preserve">= </w:t>
      </w:r>
      <w:r w:rsidRPr="00EE529C">
        <w:rPr>
          <w:rFonts w:ascii="Lucida Sans Unicode" w:hAnsi="Lucida Sans Unicode"/>
          <w:sz w:val="24"/>
          <w:lang w:val="da-DK"/>
        </w:rPr>
        <w:t>{</w:t>
      </w:r>
      <w:r w:rsidRPr="00EE529C">
        <w:rPr>
          <w:sz w:val="24"/>
          <w:lang w:val="da-DK"/>
        </w:rPr>
        <w:t>3</w:t>
      </w:r>
      <w:r w:rsidRPr="00EE529C">
        <w:rPr>
          <w:i/>
          <w:sz w:val="24"/>
          <w:lang w:val="da-DK"/>
        </w:rPr>
        <w:t xml:space="preserve">, </w:t>
      </w:r>
      <w:r w:rsidRPr="00EE529C">
        <w:rPr>
          <w:sz w:val="24"/>
          <w:lang w:val="da-DK"/>
        </w:rPr>
        <w:t>4</w:t>
      </w:r>
      <w:r w:rsidRPr="00EE529C">
        <w:rPr>
          <w:i/>
          <w:sz w:val="24"/>
          <w:lang w:val="da-DK"/>
        </w:rPr>
        <w:t xml:space="preserve">, </w:t>
      </w:r>
      <w:r w:rsidRPr="00EE529C">
        <w:rPr>
          <w:sz w:val="24"/>
          <w:lang w:val="da-DK"/>
        </w:rPr>
        <w:t>5</w:t>
      </w:r>
      <w:r w:rsidRPr="00EE529C">
        <w:rPr>
          <w:i/>
          <w:sz w:val="24"/>
          <w:lang w:val="da-DK"/>
        </w:rPr>
        <w:t xml:space="preserve">, </w:t>
      </w:r>
      <w:r w:rsidRPr="00EE529C">
        <w:rPr>
          <w:sz w:val="24"/>
          <w:lang w:val="da-DK"/>
        </w:rPr>
        <w:t>6</w:t>
      </w:r>
      <w:r w:rsidRPr="00EE529C">
        <w:rPr>
          <w:i/>
          <w:sz w:val="24"/>
          <w:lang w:val="da-DK"/>
        </w:rPr>
        <w:t xml:space="preserve">, </w:t>
      </w:r>
      <w:r w:rsidRPr="00EE529C">
        <w:rPr>
          <w:sz w:val="24"/>
          <w:lang w:val="da-DK"/>
        </w:rPr>
        <w:t>7</w:t>
      </w:r>
      <w:r w:rsidRPr="00EE529C">
        <w:rPr>
          <w:rFonts w:ascii="Lucida Sans Unicode" w:hAnsi="Lucida Sans Unicode"/>
          <w:sz w:val="24"/>
          <w:lang w:val="da-DK"/>
        </w:rPr>
        <w:t xml:space="preserve">} </w:t>
      </w:r>
      <w:r w:rsidRPr="00EE529C">
        <w:rPr>
          <w:sz w:val="24"/>
          <w:lang w:val="da-DK"/>
        </w:rPr>
        <w:t xml:space="preserve">så er funktionen </w:t>
      </w:r>
      <w:r w:rsidRPr="00EE529C">
        <w:rPr>
          <w:i/>
          <w:sz w:val="24"/>
          <w:lang w:val="da-DK"/>
        </w:rPr>
        <w:t xml:space="preserve">f </w:t>
      </w:r>
      <w:r w:rsidRPr="00EE529C">
        <w:rPr>
          <w:sz w:val="24"/>
          <w:lang w:val="da-DK"/>
        </w:rPr>
        <w:t xml:space="preserve">: </w:t>
      </w:r>
      <w:r w:rsidRPr="00EE529C">
        <w:rPr>
          <w:i/>
          <w:sz w:val="24"/>
          <w:lang w:val="da-DK"/>
        </w:rPr>
        <w:t xml:space="preserve">X  </w:t>
      </w:r>
      <w:r w:rsidRPr="00EE529C">
        <w:rPr>
          <w:rFonts w:ascii="Lucida Sans Unicode" w:hAnsi="Lucida Sans Unicode"/>
          <w:sz w:val="24"/>
          <w:lang w:val="da-DK"/>
        </w:rPr>
        <w:t xml:space="preserve">→ </w:t>
      </w:r>
      <w:r w:rsidRPr="00EE529C">
        <w:rPr>
          <w:i/>
          <w:sz w:val="24"/>
          <w:lang w:val="da-DK"/>
        </w:rPr>
        <w:t xml:space="preserve">Y  </w:t>
      </w:r>
      <w:r w:rsidRPr="00EE529C">
        <w:rPr>
          <w:sz w:val="24"/>
          <w:lang w:val="da-DK"/>
        </w:rPr>
        <w:t xml:space="preserve">givet ved    </w:t>
      </w:r>
      <w:r w:rsidRPr="00EE529C">
        <w:rPr>
          <w:i/>
          <w:sz w:val="24"/>
          <w:lang w:val="da-DK"/>
        </w:rPr>
        <w:t>f</w:t>
      </w:r>
      <w:r w:rsidRPr="00EE529C">
        <w:rPr>
          <w:i/>
          <w:spacing w:val="-7"/>
          <w:sz w:val="24"/>
          <w:lang w:val="da-DK"/>
        </w:rPr>
        <w:t xml:space="preserve"> </w:t>
      </w:r>
      <w:r w:rsidRPr="00EE529C">
        <w:rPr>
          <w:sz w:val="24"/>
          <w:lang w:val="da-DK"/>
        </w:rPr>
        <w:t>(</w:t>
      </w:r>
      <w:r w:rsidRPr="00EE529C">
        <w:rPr>
          <w:i/>
          <w:sz w:val="24"/>
          <w:lang w:val="da-DK"/>
        </w:rPr>
        <w:t>x</w:t>
      </w:r>
      <w:r w:rsidRPr="00EE529C">
        <w:rPr>
          <w:sz w:val="24"/>
          <w:lang w:val="da-DK"/>
        </w:rPr>
        <w:t>)</w:t>
      </w:r>
      <w:r w:rsidRPr="00EE529C">
        <w:rPr>
          <w:spacing w:val="-16"/>
          <w:sz w:val="24"/>
          <w:lang w:val="da-DK"/>
        </w:rPr>
        <w:t xml:space="preserve"> </w:t>
      </w:r>
      <w:r w:rsidRPr="00EE529C">
        <w:rPr>
          <w:sz w:val="24"/>
          <w:lang w:val="da-DK"/>
        </w:rPr>
        <w:t>=</w:t>
      </w:r>
      <w:r w:rsidRPr="00EE529C">
        <w:rPr>
          <w:spacing w:val="-16"/>
          <w:sz w:val="24"/>
          <w:lang w:val="da-DK"/>
        </w:rPr>
        <w:t xml:space="preserve"> </w:t>
      </w:r>
      <w:r w:rsidRPr="00EE529C">
        <w:rPr>
          <w:i/>
          <w:sz w:val="24"/>
          <w:lang w:val="da-DK"/>
        </w:rPr>
        <w:t>x</w:t>
      </w:r>
      <w:r w:rsidRPr="00EE529C">
        <w:rPr>
          <w:i/>
          <w:spacing w:val="-22"/>
          <w:sz w:val="24"/>
          <w:lang w:val="da-DK"/>
        </w:rPr>
        <w:t xml:space="preserve"> </w:t>
      </w:r>
      <w:r w:rsidRPr="00EE529C">
        <w:rPr>
          <w:sz w:val="24"/>
          <w:lang w:val="da-DK"/>
        </w:rPr>
        <w:t>+</w:t>
      </w:r>
      <w:r w:rsidRPr="00EE529C">
        <w:rPr>
          <w:spacing w:val="-27"/>
          <w:sz w:val="24"/>
          <w:lang w:val="da-DK"/>
        </w:rPr>
        <w:t xml:space="preserve"> </w:t>
      </w:r>
      <w:r w:rsidRPr="00EE529C">
        <w:rPr>
          <w:sz w:val="24"/>
          <w:lang w:val="da-DK"/>
        </w:rPr>
        <w:t>2</w:t>
      </w:r>
      <w:r w:rsidRPr="00EE529C">
        <w:rPr>
          <w:spacing w:val="-10"/>
          <w:sz w:val="24"/>
          <w:lang w:val="da-DK"/>
        </w:rPr>
        <w:t xml:space="preserve"> </w:t>
      </w:r>
      <w:r w:rsidRPr="00EE529C">
        <w:rPr>
          <w:sz w:val="24"/>
          <w:lang w:val="da-DK"/>
        </w:rPr>
        <w:t>injektiv</w:t>
      </w:r>
      <w:r w:rsidRPr="00EE529C">
        <w:rPr>
          <w:spacing w:val="-10"/>
          <w:sz w:val="24"/>
          <w:lang w:val="da-DK"/>
        </w:rPr>
        <w:t xml:space="preserve"> </w:t>
      </w:r>
      <w:r w:rsidRPr="00EE529C">
        <w:rPr>
          <w:sz w:val="24"/>
          <w:lang w:val="da-DK"/>
        </w:rPr>
        <w:t>da</w:t>
      </w:r>
      <w:r w:rsidRPr="00EE529C">
        <w:rPr>
          <w:spacing w:val="-10"/>
          <w:sz w:val="24"/>
          <w:lang w:val="da-DK"/>
        </w:rPr>
        <w:t xml:space="preserve"> </w:t>
      </w:r>
      <w:r w:rsidRPr="00EE529C">
        <w:rPr>
          <w:sz w:val="24"/>
          <w:lang w:val="da-DK"/>
        </w:rPr>
        <w:t>ethvert</w:t>
      </w:r>
      <w:r w:rsidRPr="00EE529C">
        <w:rPr>
          <w:spacing w:val="-10"/>
          <w:sz w:val="24"/>
          <w:lang w:val="da-DK"/>
        </w:rPr>
        <w:t xml:space="preserve"> </w:t>
      </w:r>
      <w:r w:rsidRPr="00EE529C">
        <w:rPr>
          <w:i/>
          <w:sz w:val="24"/>
          <w:lang w:val="da-DK"/>
        </w:rPr>
        <w:t>x</w:t>
      </w:r>
      <w:r w:rsidRPr="00EE529C">
        <w:rPr>
          <w:i/>
          <w:spacing w:val="-11"/>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2"/>
          <w:sz w:val="24"/>
          <w:lang w:val="da-DK"/>
        </w:rPr>
        <w:t xml:space="preserve"> </w:t>
      </w:r>
      <w:r w:rsidRPr="00EE529C">
        <w:rPr>
          <w:i/>
          <w:sz w:val="24"/>
          <w:lang w:val="da-DK"/>
        </w:rPr>
        <w:t>X</w:t>
      </w:r>
      <w:r w:rsidRPr="00EE529C">
        <w:rPr>
          <w:i/>
          <w:spacing w:val="6"/>
          <w:sz w:val="24"/>
          <w:lang w:val="da-DK"/>
        </w:rPr>
        <w:t xml:space="preserve"> </w:t>
      </w:r>
      <w:r w:rsidRPr="00EE529C">
        <w:rPr>
          <w:sz w:val="24"/>
          <w:lang w:val="da-DK"/>
        </w:rPr>
        <w:t>bliver</w:t>
      </w:r>
      <w:r w:rsidRPr="00EE529C">
        <w:rPr>
          <w:spacing w:val="-10"/>
          <w:sz w:val="24"/>
          <w:lang w:val="da-DK"/>
        </w:rPr>
        <w:t xml:space="preserve"> </w:t>
      </w:r>
      <w:r w:rsidRPr="00EE529C">
        <w:rPr>
          <w:sz w:val="24"/>
          <w:lang w:val="da-DK"/>
        </w:rPr>
        <w:t>sendt</w:t>
      </w:r>
      <w:r w:rsidRPr="00EE529C">
        <w:rPr>
          <w:spacing w:val="-10"/>
          <w:sz w:val="24"/>
          <w:lang w:val="da-DK"/>
        </w:rPr>
        <w:t xml:space="preserve"> </w:t>
      </w:r>
      <w:r w:rsidRPr="00EE529C">
        <w:rPr>
          <w:sz w:val="24"/>
          <w:lang w:val="da-DK"/>
        </w:rPr>
        <w:t>over</w:t>
      </w:r>
      <w:r w:rsidRPr="00EE529C">
        <w:rPr>
          <w:spacing w:val="-10"/>
          <w:sz w:val="24"/>
          <w:lang w:val="da-DK"/>
        </w:rPr>
        <w:t xml:space="preserve"> </w:t>
      </w:r>
      <w:r w:rsidRPr="00EE529C">
        <w:rPr>
          <w:sz w:val="24"/>
          <w:lang w:val="da-DK"/>
        </w:rPr>
        <w:t>i</w:t>
      </w:r>
      <w:r w:rsidRPr="00EE529C">
        <w:rPr>
          <w:spacing w:val="-9"/>
          <w:sz w:val="24"/>
          <w:lang w:val="da-DK"/>
        </w:rPr>
        <w:t xml:space="preserve"> </w:t>
      </w:r>
      <w:r w:rsidRPr="00EE529C">
        <w:rPr>
          <w:sz w:val="24"/>
          <w:lang w:val="da-DK"/>
        </w:rPr>
        <w:t>forskellige</w:t>
      </w:r>
      <w:r w:rsidRPr="00EE529C">
        <w:rPr>
          <w:spacing w:val="-10"/>
          <w:sz w:val="24"/>
          <w:lang w:val="da-DK"/>
        </w:rPr>
        <w:t xml:space="preserve"> </w:t>
      </w:r>
      <w:r w:rsidRPr="00EE529C">
        <w:rPr>
          <w:i/>
          <w:sz w:val="24"/>
          <w:lang w:val="da-DK"/>
        </w:rPr>
        <w:t>y</w:t>
      </w:r>
      <w:r w:rsidRPr="00EE529C">
        <w:rPr>
          <w:i/>
          <w:spacing w:val="-5"/>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2"/>
          <w:sz w:val="24"/>
          <w:lang w:val="da-DK"/>
        </w:rPr>
        <w:t xml:space="preserve"> </w:t>
      </w:r>
      <w:r w:rsidRPr="00EE529C">
        <w:rPr>
          <w:i/>
          <w:sz w:val="24"/>
          <w:lang w:val="da-DK"/>
        </w:rPr>
        <w:t>Y</w:t>
      </w:r>
      <w:r w:rsidRPr="00EE529C">
        <w:rPr>
          <w:i/>
          <w:spacing w:val="15"/>
          <w:sz w:val="24"/>
          <w:lang w:val="da-DK"/>
        </w:rPr>
        <w:t xml:space="preserve"> </w:t>
      </w:r>
      <w:r w:rsidRPr="00EE529C">
        <w:rPr>
          <w:sz w:val="24"/>
          <w:lang w:val="da-DK"/>
        </w:rPr>
        <w:t>men</w:t>
      </w:r>
      <w:r w:rsidRPr="00EE529C">
        <w:rPr>
          <w:spacing w:val="-9"/>
          <w:sz w:val="24"/>
          <w:lang w:val="da-DK"/>
        </w:rPr>
        <w:t xml:space="preserve"> </w:t>
      </w:r>
      <w:r w:rsidRPr="00EE529C">
        <w:rPr>
          <w:sz w:val="24"/>
          <w:lang w:val="da-DK"/>
        </w:rPr>
        <w:t xml:space="preserve">den er ikke </w:t>
      </w:r>
      <w:r w:rsidRPr="00EE529C">
        <w:rPr>
          <w:spacing w:val="-3"/>
          <w:sz w:val="24"/>
          <w:lang w:val="da-DK"/>
        </w:rPr>
        <w:t xml:space="preserve">surjektiv, </w:t>
      </w:r>
      <w:r w:rsidRPr="00EE529C">
        <w:rPr>
          <w:sz w:val="24"/>
          <w:lang w:val="da-DK"/>
        </w:rPr>
        <w:t xml:space="preserve">da 7 ikke bliver ramt af noget </w:t>
      </w:r>
      <w:r w:rsidRPr="00EE529C">
        <w:rPr>
          <w:i/>
          <w:sz w:val="24"/>
          <w:lang w:val="da-DK"/>
        </w:rPr>
        <w:t xml:space="preserve">x </w:t>
      </w:r>
      <w:r w:rsidRPr="00EE529C">
        <w:rPr>
          <w:rFonts w:ascii="Lucida Sans Unicode" w:hAnsi="Lucida Sans Unicode"/>
          <w:sz w:val="24"/>
          <w:lang w:val="da-DK"/>
        </w:rPr>
        <w:t>∈</w:t>
      </w:r>
      <w:r w:rsidRPr="00EE529C">
        <w:rPr>
          <w:rFonts w:ascii="Lucida Sans Unicode" w:hAnsi="Lucida Sans Unicode"/>
          <w:spacing w:val="-29"/>
          <w:sz w:val="24"/>
          <w:lang w:val="da-DK"/>
        </w:rPr>
        <w:t xml:space="preserve"> </w:t>
      </w:r>
      <w:r w:rsidRPr="00EE529C">
        <w:rPr>
          <w:i/>
          <w:spacing w:val="8"/>
          <w:sz w:val="24"/>
          <w:lang w:val="da-DK"/>
        </w:rPr>
        <w:t>X</w:t>
      </w:r>
      <w:r w:rsidRPr="00EE529C">
        <w:rPr>
          <w:spacing w:val="8"/>
          <w:sz w:val="24"/>
          <w:lang w:val="da-DK"/>
        </w:rPr>
        <w:t>.</w:t>
      </w:r>
    </w:p>
    <w:p w:rsidR="007E510D" w:rsidRPr="00EE529C" w:rsidRDefault="00EE529C">
      <w:pPr>
        <w:pStyle w:val="ListParagraph"/>
        <w:numPr>
          <w:ilvl w:val="0"/>
          <w:numId w:val="92"/>
        </w:numPr>
        <w:tabs>
          <w:tab w:val="left" w:pos="1846"/>
        </w:tabs>
        <w:spacing w:before="185" w:line="232" w:lineRule="auto"/>
        <w:ind w:right="1254"/>
        <w:jc w:val="both"/>
        <w:rPr>
          <w:sz w:val="24"/>
          <w:lang w:val="da-DK"/>
        </w:rPr>
      </w:pPr>
      <w:r w:rsidRPr="00EE529C">
        <w:rPr>
          <w:lang w:val="da-DK"/>
        </w:rPr>
        <w:pict>
          <v:shape id="_x0000_s6301" type="#_x0000_t202" style="position:absolute;left:0;text-align:left;margin-left:262.05pt;margin-top:24.25pt;width:7.35pt;height:22.55pt;z-index:-28412416;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lang w:val="da-DK"/>
        </w:rPr>
        <w:pict>
          <v:shape id="_x0000_s6300" type="#_x0000_t202" style="position:absolute;left:0;text-align:left;margin-left:308.7pt;margin-top:9.8pt;width:12.15pt;height:22.55pt;z-index:-28411904;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107"/>
                    </w:rPr>
                    <w:t>→</w:t>
                  </w:r>
                </w:p>
              </w:txbxContent>
            </v:textbox>
            <w10:wrap anchorx="page"/>
          </v:shape>
        </w:pict>
      </w:r>
      <w:r w:rsidRPr="00EE529C">
        <w:rPr>
          <w:sz w:val="24"/>
          <w:lang w:val="da-DK"/>
        </w:rPr>
        <w:t xml:space="preserve">Vi betragtede tidligere funktionen </w:t>
      </w:r>
      <w:r w:rsidRPr="00EE529C">
        <w:rPr>
          <w:i/>
          <w:sz w:val="24"/>
          <w:lang w:val="da-DK"/>
        </w:rPr>
        <w:t xml:space="preserve">f </w:t>
      </w:r>
      <w:r w:rsidRPr="00EE529C">
        <w:rPr>
          <w:sz w:val="24"/>
          <w:lang w:val="da-DK"/>
        </w:rPr>
        <w:t xml:space="preserve">: </w:t>
      </w:r>
      <w:r w:rsidRPr="00EE529C">
        <w:rPr>
          <w:rFonts w:ascii="Arial" w:hAnsi="Arial"/>
          <w:sz w:val="24"/>
          <w:lang w:val="da-DK"/>
        </w:rPr>
        <w:t xml:space="preserve">R R </w:t>
      </w:r>
      <w:r w:rsidRPr="00EE529C">
        <w:rPr>
          <w:sz w:val="24"/>
          <w:lang w:val="da-DK"/>
        </w:rPr>
        <w:t xml:space="preserve">givet ved </w:t>
      </w:r>
      <w:r w:rsidRPr="00EE529C">
        <w:rPr>
          <w:i/>
          <w:spacing w:val="5"/>
          <w:sz w:val="24"/>
          <w:lang w:val="da-DK"/>
        </w:rPr>
        <w:t>x</w:t>
      </w:r>
      <w:r w:rsidRPr="00EE529C">
        <w:rPr>
          <w:spacing w:val="5"/>
          <w:sz w:val="24"/>
          <w:vertAlign w:val="superscript"/>
          <w:lang w:val="da-DK"/>
        </w:rPr>
        <w:t>2</w:t>
      </w:r>
      <w:r w:rsidRPr="00EE529C">
        <w:rPr>
          <w:spacing w:val="5"/>
          <w:sz w:val="24"/>
          <w:lang w:val="da-DK"/>
        </w:rPr>
        <w:t xml:space="preserve">, </w:t>
      </w:r>
      <w:r w:rsidRPr="00EE529C">
        <w:rPr>
          <w:sz w:val="24"/>
          <w:lang w:val="da-DK"/>
        </w:rPr>
        <w:t>denne funktion er</w:t>
      </w:r>
      <w:r w:rsidRPr="00EE529C">
        <w:rPr>
          <w:spacing w:val="-21"/>
          <w:sz w:val="24"/>
          <w:lang w:val="da-DK"/>
        </w:rPr>
        <w:t xml:space="preserve"> </w:t>
      </w:r>
      <w:r w:rsidRPr="00EE529C">
        <w:rPr>
          <w:spacing w:val="-5"/>
          <w:sz w:val="24"/>
          <w:lang w:val="da-DK"/>
        </w:rPr>
        <w:t xml:space="preserve">hver- </w:t>
      </w:r>
      <w:r w:rsidRPr="00EE529C">
        <w:rPr>
          <w:sz w:val="24"/>
          <w:lang w:val="da-DK"/>
        </w:rPr>
        <w:t xml:space="preserve">ken injektiv eller surjektiv da </w:t>
      </w:r>
      <w:r w:rsidRPr="00EE529C">
        <w:rPr>
          <w:i/>
          <w:sz w:val="24"/>
          <w:lang w:val="da-DK"/>
        </w:rPr>
        <w:t xml:space="preserve">x </w:t>
      </w:r>
      <w:r w:rsidRPr="00EE529C">
        <w:rPr>
          <w:sz w:val="24"/>
          <w:lang w:val="da-DK"/>
        </w:rPr>
        <w:t>og +</w:t>
      </w:r>
      <w:r w:rsidRPr="00EE529C">
        <w:rPr>
          <w:i/>
          <w:sz w:val="24"/>
          <w:lang w:val="da-DK"/>
        </w:rPr>
        <w:t xml:space="preserve">x </w:t>
      </w:r>
      <w:r w:rsidRPr="00EE529C">
        <w:rPr>
          <w:sz w:val="24"/>
          <w:lang w:val="da-DK"/>
        </w:rPr>
        <w:t xml:space="preserve">bliver sent i det samme </w:t>
      </w:r>
      <w:r w:rsidRPr="00EE529C">
        <w:rPr>
          <w:i/>
          <w:spacing w:val="6"/>
          <w:sz w:val="24"/>
          <w:lang w:val="da-DK"/>
        </w:rPr>
        <w:t>y</w:t>
      </w:r>
      <w:r w:rsidRPr="00EE529C">
        <w:rPr>
          <w:spacing w:val="6"/>
          <w:sz w:val="24"/>
          <w:lang w:val="da-DK"/>
        </w:rPr>
        <w:t xml:space="preserve">, </w:t>
      </w:r>
      <w:r w:rsidRPr="00EE529C">
        <w:rPr>
          <w:sz w:val="24"/>
          <w:lang w:val="da-DK"/>
        </w:rPr>
        <w:t xml:space="preserve">og vi rammer ikke hele </w:t>
      </w:r>
      <w:r w:rsidRPr="00EE529C">
        <w:rPr>
          <w:rFonts w:ascii="Arial" w:hAnsi="Arial"/>
          <w:sz w:val="24"/>
          <w:lang w:val="da-DK"/>
        </w:rPr>
        <w:t xml:space="preserve">R </w:t>
      </w:r>
      <w:r w:rsidRPr="00EE529C">
        <w:rPr>
          <w:sz w:val="24"/>
          <w:lang w:val="da-DK"/>
        </w:rPr>
        <w:t xml:space="preserve">da </w:t>
      </w:r>
      <w:r w:rsidRPr="00EE529C">
        <w:rPr>
          <w:i/>
          <w:sz w:val="24"/>
          <w:lang w:val="da-DK"/>
        </w:rPr>
        <w:t xml:space="preserve">f </w:t>
      </w:r>
      <w:r w:rsidRPr="00EE529C">
        <w:rPr>
          <w:sz w:val="24"/>
          <w:lang w:val="da-DK"/>
        </w:rPr>
        <w:t>(</w:t>
      </w:r>
      <w:r w:rsidRPr="00EE529C">
        <w:rPr>
          <w:i/>
          <w:sz w:val="24"/>
          <w:lang w:val="da-DK"/>
        </w:rPr>
        <w:t>x</w:t>
      </w:r>
      <w:r w:rsidRPr="00EE529C">
        <w:rPr>
          <w:sz w:val="24"/>
          <w:lang w:val="da-DK"/>
        </w:rPr>
        <w:t xml:space="preserve">) altid er </w:t>
      </w:r>
      <w:r w:rsidRPr="00EE529C">
        <w:rPr>
          <w:spacing w:val="-3"/>
          <w:sz w:val="24"/>
          <w:lang w:val="da-DK"/>
        </w:rPr>
        <w:t xml:space="preserve">positiv. </w:t>
      </w:r>
      <w:r w:rsidRPr="00EE529C">
        <w:rPr>
          <w:spacing w:val="-9"/>
          <w:sz w:val="24"/>
          <w:lang w:val="da-DK"/>
        </w:rPr>
        <w:t xml:space="preserve">Ved </w:t>
      </w:r>
      <w:r w:rsidRPr="00EE529C">
        <w:rPr>
          <w:sz w:val="24"/>
          <w:lang w:val="da-DK"/>
        </w:rPr>
        <w:t>at ændre på domænet og codomænet kan</w:t>
      </w:r>
      <w:r w:rsidRPr="00EE529C">
        <w:rPr>
          <w:spacing w:val="27"/>
          <w:sz w:val="24"/>
          <w:lang w:val="da-DK"/>
        </w:rPr>
        <w:t xml:space="preserve"> </w:t>
      </w:r>
      <w:r w:rsidRPr="00EE529C">
        <w:rPr>
          <w:sz w:val="24"/>
          <w:lang w:val="da-DK"/>
        </w:rPr>
        <w:t>vi</w:t>
      </w:r>
      <w:r w:rsidRPr="00EE529C">
        <w:rPr>
          <w:spacing w:val="27"/>
          <w:sz w:val="24"/>
          <w:lang w:val="da-DK"/>
        </w:rPr>
        <w:t xml:space="preserve"> </w:t>
      </w:r>
      <w:r w:rsidRPr="00EE529C">
        <w:rPr>
          <w:sz w:val="24"/>
          <w:lang w:val="da-DK"/>
        </w:rPr>
        <w:t>gøre</w:t>
      </w:r>
      <w:r w:rsidRPr="00EE529C">
        <w:rPr>
          <w:spacing w:val="28"/>
          <w:sz w:val="24"/>
          <w:lang w:val="da-DK"/>
        </w:rPr>
        <w:t xml:space="preserve"> </w:t>
      </w:r>
      <w:r w:rsidRPr="00EE529C">
        <w:rPr>
          <w:sz w:val="24"/>
          <w:lang w:val="da-DK"/>
        </w:rPr>
        <w:t>funktionen</w:t>
      </w:r>
      <w:r w:rsidRPr="00EE529C">
        <w:rPr>
          <w:spacing w:val="27"/>
          <w:sz w:val="24"/>
          <w:lang w:val="da-DK"/>
        </w:rPr>
        <w:t xml:space="preserve"> </w:t>
      </w:r>
      <w:r w:rsidRPr="00EE529C">
        <w:rPr>
          <w:sz w:val="24"/>
          <w:lang w:val="da-DK"/>
        </w:rPr>
        <w:t>henholdsvis</w:t>
      </w:r>
      <w:r w:rsidRPr="00EE529C">
        <w:rPr>
          <w:spacing w:val="28"/>
          <w:sz w:val="24"/>
          <w:lang w:val="da-DK"/>
        </w:rPr>
        <w:t xml:space="preserve"> </w:t>
      </w:r>
      <w:r w:rsidRPr="00EE529C">
        <w:rPr>
          <w:sz w:val="24"/>
          <w:lang w:val="da-DK"/>
        </w:rPr>
        <w:t>injektiv</w:t>
      </w:r>
      <w:r w:rsidRPr="00EE529C">
        <w:rPr>
          <w:spacing w:val="27"/>
          <w:sz w:val="24"/>
          <w:lang w:val="da-DK"/>
        </w:rPr>
        <w:t xml:space="preserve"> </w:t>
      </w:r>
      <w:r w:rsidRPr="00EE529C">
        <w:rPr>
          <w:sz w:val="24"/>
          <w:lang w:val="da-DK"/>
        </w:rPr>
        <w:t>eller</w:t>
      </w:r>
      <w:r w:rsidRPr="00EE529C">
        <w:rPr>
          <w:spacing w:val="28"/>
          <w:sz w:val="24"/>
          <w:lang w:val="da-DK"/>
        </w:rPr>
        <w:t xml:space="preserve"> </w:t>
      </w:r>
      <w:r w:rsidRPr="00EE529C">
        <w:rPr>
          <w:sz w:val="24"/>
          <w:lang w:val="da-DK"/>
        </w:rPr>
        <w:t>surjekt.</w:t>
      </w:r>
      <w:r w:rsidRPr="00EE529C">
        <w:rPr>
          <w:spacing w:val="27"/>
          <w:sz w:val="24"/>
          <w:lang w:val="da-DK"/>
        </w:rPr>
        <w:t xml:space="preserve"> </w:t>
      </w:r>
      <w:r w:rsidRPr="00EE529C">
        <w:rPr>
          <w:spacing w:val="-4"/>
          <w:sz w:val="24"/>
          <w:lang w:val="da-DK"/>
        </w:rPr>
        <w:t>F.eks.</w:t>
      </w:r>
      <w:r w:rsidRPr="00EE529C">
        <w:rPr>
          <w:spacing w:val="27"/>
          <w:sz w:val="24"/>
          <w:lang w:val="da-DK"/>
        </w:rPr>
        <w:t xml:space="preserve"> </w:t>
      </w:r>
      <w:r w:rsidRPr="00EE529C">
        <w:rPr>
          <w:sz w:val="24"/>
          <w:lang w:val="da-DK"/>
        </w:rPr>
        <w:t>er</w:t>
      </w:r>
      <w:r w:rsidRPr="00EE529C">
        <w:rPr>
          <w:spacing w:val="28"/>
          <w:sz w:val="24"/>
          <w:lang w:val="da-DK"/>
        </w:rPr>
        <w:t xml:space="preserve"> </w:t>
      </w:r>
      <w:r w:rsidRPr="00EE529C">
        <w:rPr>
          <w:sz w:val="24"/>
          <w:lang w:val="da-DK"/>
        </w:rPr>
        <w:t>funktionen</w:t>
      </w:r>
    </w:p>
    <w:p w:rsidR="007E510D" w:rsidRPr="00EE529C" w:rsidRDefault="00EE529C">
      <w:pPr>
        <w:pStyle w:val="BodyText"/>
        <w:spacing w:before="17" w:line="187" w:lineRule="auto"/>
        <w:ind w:left="1845" w:right="1266"/>
        <w:rPr>
          <w:lang w:val="da-DK"/>
        </w:rPr>
      </w:pPr>
      <w:r w:rsidRPr="00EE529C">
        <w:rPr>
          <w:i/>
          <w:w w:val="105"/>
          <w:lang w:val="da-DK"/>
        </w:rPr>
        <w:t>f</w:t>
      </w:r>
      <w:r w:rsidRPr="00EE529C">
        <w:rPr>
          <w:i/>
          <w:spacing w:val="16"/>
          <w:w w:val="105"/>
          <w:lang w:val="da-DK"/>
        </w:rPr>
        <w:t xml:space="preserve"> </w:t>
      </w:r>
      <w:r w:rsidRPr="00EE529C">
        <w:rPr>
          <w:w w:val="105"/>
          <w:lang w:val="da-DK"/>
        </w:rPr>
        <w:t>:</w:t>
      </w:r>
      <w:r w:rsidRPr="00EE529C">
        <w:rPr>
          <w:spacing w:val="8"/>
          <w:w w:val="105"/>
          <w:lang w:val="da-DK"/>
        </w:rPr>
        <w:t xml:space="preserve"> </w:t>
      </w:r>
      <w:r w:rsidRPr="00EE529C">
        <w:rPr>
          <w:w w:val="105"/>
          <w:lang w:val="da-DK"/>
        </w:rPr>
        <w:t>[0</w:t>
      </w:r>
      <w:r w:rsidRPr="00EE529C">
        <w:rPr>
          <w:i/>
          <w:w w:val="105"/>
          <w:lang w:val="da-DK"/>
        </w:rPr>
        <w:t>,</w:t>
      </w:r>
      <w:r w:rsidRPr="00EE529C">
        <w:rPr>
          <w:i/>
          <w:spacing w:val="-40"/>
          <w:w w:val="105"/>
          <w:lang w:val="da-DK"/>
        </w:rPr>
        <w:t xml:space="preserve"> </w:t>
      </w:r>
      <w:r w:rsidRPr="00EE529C">
        <w:rPr>
          <w:rFonts w:ascii="Lucida Sans Unicode" w:hAnsi="Lucida Sans Unicode"/>
          <w:w w:val="105"/>
          <w:lang w:val="da-DK"/>
        </w:rPr>
        <w:t>∞</w:t>
      </w:r>
      <w:r w:rsidRPr="00EE529C">
        <w:rPr>
          <w:w w:val="105"/>
          <w:lang w:val="da-DK"/>
        </w:rPr>
        <w:t>)</w:t>
      </w:r>
      <w:r w:rsidRPr="00EE529C">
        <w:rPr>
          <w:spacing w:val="-11"/>
          <w:w w:val="105"/>
          <w:lang w:val="da-DK"/>
        </w:rPr>
        <w:t xml:space="preserve"> </w:t>
      </w:r>
      <w:r w:rsidRPr="00EE529C">
        <w:rPr>
          <w:rFonts w:ascii="Lucida Sans Unicode" w:hAnsi="Lucida Sans Unicode"/>
          <w:w w:val="105"/>
          <w:lang w:val="da-DK"/>
        </w:rPr>
        <w:t>→</w:t>
      </w:r>
      <w:r w:rsidRPr="00EE529C">
        <w:rPr>
          <w:rFonts w:ascii="Lucida Sans Unicode" w:hAnsi="Lucida Sans Unicode"/>
          <w:spacing w:val="-28"/>
          <w:w w:val="105"/>
          <w:lang w:val="da-DK"/>
        </w:rPr>
        <w:t xml:space="preserve"> </w:t>
      </w:r>
      <w:r w:rsidRPr="00EE529C">
        <w:rPr>
          <w:rFonts w:ascii="Arial" w:hAnsi="Arial"/>
          <w:w w:val="105"/>
          <w:lang w:val="da-DK"/>
        </w:rPr>
        <w:t>R</w:t>
      </w:r>
      <w:r w:rsidRPr="00EE529C">
        <w:rPr>
          <w:rFonts w:ascii="Arial" w:hAnsi="Arial"/>
          <w:spacing w:val="-12"/>
          <w:w w:val="105"/>
          <w:lang w:val="da-DK"/>
        </w:rPr>
        <w:t xml:space="preserve"> </w:t>
      </w:r>
      <w:r w:rsidRPr="00EE529C">
        <w:rPr>
          <w:w w:val="105"/>
          <w:lang w:val="da-DK"/>
        </w:rPr>
        <w:t>injektiv</w:t>
      </w:r>
      <w:r w:rsidRPr="00EE529C">
        <w:rPr>
          <w:spacing w:val="-4"/>
          <w:w w:val="105"/>
          <w:lang w:val="da-DK"/>
        </w:rPr>
        <w:t xml:space="preserve"> </w:t>
      </w:r>
      <w:r w:rsidRPr="00EE529C">
        <w:rPr>
          <w:w w:val="105"/>
          <w:lang w:val="da-DK"/>
        </w:rPr>
        <w:t>og</w:t>
      </w:r>
      <w:r w:rsidRPr="00EE529C">
        <w:rPr>
          <w:spacing w:val="-5"/>
          <w:w w:val="105"/>
          <w:lang w:val="da-DK"/>
        </w:rPr>
        <w:t xml:space="preserve"> </w:t>
      </w:r>
      <w:r w:rsidRPr="00EE529C">
        <w:rPr>
          <w:i/>
          <w:w w:val="105"/>
          <w:lang w:val="da-DK"/>
        </w:rPr>
        <w:t>f</w:t>
      </w:r>
      <w:r w:rsidRPr="00EE529C">
        <w:rPr>
          <w:i/>
          <w:spacing w:val="16"/>
          <w:w w:val="105"/>
          <w:lang w:val="da-DK"/>
        </w:rPr>
        <w:t xml:space="preserve"> </w:t>
      </w:r>
      <w:r w:rsidRPr="00EE529C">
        <w:rPr>
          <w:w w:val="105"/>
          <w:lang w:val="da-DK"/>
        </w:rPr>
        <w:t>:</w:t>
      </w:r>
      <w:r w:rsidRPr="00EE529C">
        <w:rPr>
          <w:spacing w:val="7"/>
          <w:w w:val="105"/>
          <w:lang w:val="da-DK"/>
        </w:rPr>
        <w:t xml:space="preserve"> </w:t>
      </w:r>
      <w:r w:rsidRPr="00EE529C">
        <w:rPr>
          <w:rFonts w:ascii="Arial" w:hAnsi="Arial"/>
          <w:w w:val="105"/>
          <w:lang w:val="da-DK"/>
        </w:rPr>
        <w:t>R</w:t>
      </w:r>
      <w:r w:rsidRPr="00EE529C">
        <w:rPr>
          <w:rFonts w:ascii="Arial" w:hAnsi="Arial"/>
          <w:spacing w:val="-18"/>
          <w:w w:val="105"/>
          <w:lang w:val="da-DK"/>
        </w:rPr>
        <w:t xml:space="preserve"> </w:t>
      </w:r>
      <w:r w:rsidRPr="00EE529C">
        <w:rPr>
          <w:rFonts w:ascii="Lucida Sans Unicode" w:hAnsi="Lucida Sans Unicode"/>
          <w:w w:val="105"/>
          <w:lang w:val="da-DK"/>
        </w:rPr>
        <w:t>→</w:t>
      </w:r>
      <w:r w:rsidRPr="00EE529C">
        <w:rPr>
          <w:rFonts w:ascii="Lucida Sans Unicode" w:hAnsi="Lucida Sans Unicode"/>
          <w:spacing w:val="-27"/>
          <w:w w:val="105"/>
          <w:lang w:val="da-DK"/>
        </w:rPr>
        <w:t xml:space="preserve"> </w:t>
      </w:r>
      <w:r w:rsidRPr="00EE529C">
        <w:rPr>
          <w:w w:val="105"/>
          <w:lang w:val="da-DK"/>
        </w:rPr>
        <w:t>[0</w:t>
      </w:r>
      <w:r w:rsidRPr="00EE529C">
        <w:rPr>
          <w:i/>
          <w:w w:val="105"/>
          <w:lang w:val="da-DK"/>
        </w:rPr>
        <w:t>,</w:t>
      </w:r>
      <w:r w:rsidRPr="00EE529C">
        <w:rPr>
          <w:i/>
          <w:spacing w:val="-41"/>
          <w:w w:val="105"/>
          <w:lang w:val="da-DK"/>
        </w:rPr>
        <w:t xml:space="preserve"> </w:t>
      </w:r>
      <w:r w:rsidRPr="00EE529C">
        <w:rPr>
          <w:rFonts w:ascii="Lucida Sans Unicode" w:hAnsi="Lucida Sans Unicode"/>
          <w:w w:val="105"/>
          <w:lang w:val="da-DK"/>
        </w:rPr>
        <w:t>∞</w:t>
      </w:r>
      <w:r w:rsidRPr="00EE529C">
        <w:rPr>
          <w:w w:val="105"/>
          <w:lang w:val="da-DK"/>
        </w:rPr>
        <w:t>)</w:t>
      </w:r>
      <w:r w:rsidRPr="00EE529C">
        <w:rPr>
          <w:spacing w:val="-4"/>
          <w:w w:val="105"/>
          <w:lang w:val="da-DK"/>
        </w:rPr>
        <w:t xml:space="preserve"> </w:t>
      </w:r>
      <w:r w:rsidRPr="00EE529C">
        <w:rPr>
          <w:w w:val="105"/>
          <w:lang w:val="da-DK"/>
        </w:rPr>
        <w:t>er</w:t>
      </w:r>
      <w:r w:rsidRPr="00EE529C">
        <w:rPr>
          <w:spacing w:val="-5"/>
          <w:w w:val="105"/>
          <w:lang w:val="da-DK"/>
        </w:rPr>
        <w:t xml:space="preserve"> </w:t>
      </w:r>
      <w:r w:rsidRPr="00EE529C">
        <w:rPr>
          <w:spacing w:val="-3"/>
          <w:w w:val="105"/>
          <w:lang w:val="da-DK"/>
        </w:rPr>
        <w:t>surjektiv.</w:t>
      </w:r>
      <w:r w:rsidRPr="00EE529C">
        <w:rPr>
          <w:spacing w:val="-5"/>
          <w:w w:val="105"/>
          <w:lang w:val="da-DK"/>
        </w:rPr>
        <w:t xml:space="preserve"> </w:t>
      </w:r>
      <w:r w:rsidRPr="00EE529C">
        <w:rPr>
          <w:w w:val="105"/>
          <w:lang w:val="da-DK"/>
        </w:rPr>
        <w:t>Vi</w:t>
      </w:r>
      <w:r w:rsidRPr="00EE529C">
        <w:rPr>
          <w:spacing w:val="-4"/>
          <w:w w:val="105"/>
          <w:lang w:val="da-DK"/>
        </w:rPr>
        <w:t xml:space="preserve"> </w:t>
      </w:r>
      <w:r w:rsidRPr="00EE529C">
        <w:rPr>
          <w:w w:val="105"/>
          <w:lang w:val="da-DK"/>
        </w:rPr>
        <w:t>ser</w:t>
      </w:r>
      <w:r w:rsidRPr="00EE529C">
        <w:rPr>
          <w:spacing w:val="-5"/>
          <w:w w:val="105"/>
          <w:lang w:val="da-DK"/>
        </w:rPr>
        <w:t xml:space="preserve"> </w:t>
      </w:r>
      <w:r w:rsidRPr="00EE529C">
        <w:rPr>
          <w:w w:val="105"/>
          <w:lang w:val="da-DK"/>
        </w:rPr>
        <w:t>endvidere</w:t>
      </w:r>
      <w:r w:rsidRPr="00EE529C">
        <w:rPr>
          <w:spacing w:val="-5"/>
          <w:w w:val="105"/>
          <w:lang w:val="da-DK"/>
        </w:rPr>
        <w:t xml:space="preserve"> </w:t>
      </w:r>
      <w:r w:rsidRPr="00EE529C">
        <w:rPr>
          <w:w w:val="105"/>
          <w:lang w:val="da-DK"/>
        </w:rPr>
        <w:t>at</w:t>
      </w:r>
      <w:r w:rsidRPr="00EE529C">
        <w:rPr>
          <w:spacing w:val="-5"/>
          <w:w w:val="105"/>
          <w:lang w:val="da-DK"/>
        </w:rPr>
        <w:t xml:space="preserve"> </w:t>
      </w:r>
      <w:r w:rsidRPr="00EE529C">
        <w:rPr>
          <w:w w:val="105"/>
          <w:lang w:val="da-DK"/>
        </w:rPr>
        <w:t>hvis</w:t>
      </w:r>
      <w:r w:rsidRPr="00EE529C">
        <w:rPr>
          <w:spacing w:val="-4"/>
          <w:w w:val="105"/>
          <w:lang w:val="da-DK"/>
        </w:rPr>
        <w:t xml:space="preserve"> </w:t>
      </w:r>
      <w:r w:rsidRPr="00EE529C">
        <w:rPr>
          <w:spacing w:val="-6"/>
          <w:w w:val="105"/>
          <w:lang w:val="da-DK"/>
        </w:rPr>
        <w:t xml:space="preserve">vi </w:t>
      </w:r>
      <w:r w:rsidRPr="00EE529C">
        <w:rPr>
          <w:w w:val="105"/>
          <w:lang w:val="da-DK"/>
        </w:rPr>
        <w:t xml:space="preserve">har </w:t>
      </w:r>
      <w:r w:rsidRPr="00EE529C">
        <w:rPr>
          <w:i/>
          <w:w w:val="105"/>
          <w:lang w:val="da-DK"/>
        </w:rPr>
        <w:t xml:space="preserve">f </w:t>
      </w:r>
      <w:r w:rsidRPr="00EE529C">
        <w:rPr>
          <w:w w:val="105"/>
          <w:lang w:val="da-DK"/>
        </w:rPr>
        <w:t>: [0</w:t>
      </w:r>
      <w:r w:rsidRPr="00EE529C">
        <w:rPr>
          <w:i/>
          <w:w w:val="105"/>
          <w:lang w:val="da-DK"/>
        </w:rPr>
        <w:t xml:space="preserve">, </w:t>
      </w:r>
      <w:r w:rsidRPr="00EE529C">
        <w:rPr>
          <w:rFonts w:ascii="Lucida Sans Unicode" w:hAnsi="Lucida Sans Unicode"/>
          <w:w w:val="105"/>
          <w:lang w:val="da-DK"/>
        </w:rPr>
        <w:t>∞</w:t>
      </w:r>
      <w:r w:rsidRPr="00EE529C">
        <w:rPr>
          <w:w w:val="105"/>
          <w:lang w:val="da-DK"/>
        </w:rPr>
        <w:t xml:space="preserve">) </w:t>
      </w:r>
      <w:r w:rsidRPr="00EE529C">
        <w:rPr>
          <w:rFonts w:ascii="Lucida Sans Unicode" w:hAnsi="Lucida Sans Unicode"/>
          <w:w w:val="105"/>
          <w:lang w:val="da-DK"/>
        </w:rPr>
        <w:t xml:space="preserve">→ </w:t>
      </w:r>
      <w:r w:rsidRPr="00EE529C">
        <w:rPr>
          <w:w w:val="105"/>
          <w:lang w:val="da-DK"/>
        </w:rPr>
        <w:t>[0</w:t>
      </w:r>
      <w:r w:rsidRPr="00EE529C">
        <w:rPr>
          <w:i/>
          <w:w w:val="105"/>
          <w:lang w:val="da-DK"/>
        </w:rPr>
        <w:t xml:space="preserve">, </w:t>
      </w:r>
      <w:r w:rsidRPr="00EE529C">
        <w:rPr>
          <w:rFonts w:ascii="Lucida Sans Unicode" w:hAnsi="Lucida Sans Unicode"/>
          <w:w w:val="105"/>
          <w:lang w:val="da-DK"/>
        </w:rPr>
        <w:t>∞</w:t>
      </w:r>
      <w:r w:rsidRPr="00EE529C">
        <w:rPr>
          <w:w w:val="105"/>
          <w:lang w:val="da-DK"/>
        </w:rPr>
        <w:t xml:space="preserve">) så er </w:t>
      </w:r>
      <w:r w:rsidRPr="00EE529C">
        <w:rPr>
          <w:i/>
          <w:w w:val="105"/>
          <w:lang w:val="da-DK"/>
        </w:rPr>
        <w:t xml:space="preserve">f </w:t>
      </w:r>
      <w:r w:rsidRPr="00EE529C">
        <w:rPr>
          <w:w w:val="105"/>
          <w:lang w:val="da-DK"/>
        </w:rPr>
        <w:t>endda</w:t>
      </w:r>
      <w:r w:rsidRPr="00EE529C">
        <w:rPr>
          <w:spacing w:val="-43"/>
          <w:w w:val="105"/>
          <w:lang w:val="da-DK"/>
        </w:rPr>
        <w:t xml:space="preserve"> </w:t>
      </w:r>
      <w:r w:rsidRPr="00EE529C">
        <w:rPr>
          <w:spacing w:val="-3"/>
          <w:w w:val="105"/>
          <w:lang w:val="da-DK"/>
        </w:rPr>
        <w:t>bijektiv.</w:t>
      </w:r>
    </w:p>
    <w:p w:rsidR="007E510D" w:rsidRPr="00EE529C" w:rsidRDefault="00EE529C">
      <w:pPr>
        <w:pStyle w:val="BodyText"/>
        <w:tabs>
          <w:tab w:val="left" w:pos="4919"/>
        </w:tabs>
        <w:spacing w:before="327" w:line="232" w:lineRule="auto"/>
        <w:ind w:left="1260" w:right="1297"/>
        <w:rPr>
          <w:lang w:val="da-DK"/>
        </w:rPr>
      </w:pPr>
      <w:r w:rsidRPr="00EE529C">
        <w:rPr>
          <w:lang w:val="da-DK"/>
        </w:rPr>
        <w:t>Sum  og  produkt</w:t>
      </w:r>
      <w:r w:rsidRPr="00EE529C">
        <w:rPr>
          <w:spacing w:val="-28"/>
          <w:lang w:val="da-DK"/>
        </w:rPr>
        <w:t xml:space="preserve"> </w:t>
      </w:r>
      <w:r w:rsidRPr="00EE529C">
        <w:rPr>
          <w:lang w:val="da-DK"/>
        </w:rPr>
        <w:t>af</w:t>
      </w:r>
      <w:r w:rsidRPr="00EE529C">
        <w:rPr>
          <w:spacing w:val="31"/>
          <w:lang w:val="da-DK"/>
        </w:rPr>
        <w:t xml:space="preserve"> </w:t>
      </w:r>
      <w:r w:rsidRPr="00EE529C">
        <w:rPr>
          <w:lang w:val="da-DK"/>
        </w:rPr>
        <w:t>funktioner:</w:t>
      </w:r>
      <w:r w:rsidRPr="00EE529C">
        <w:rPr>
          <w:lang w:val="da-DK"/>
        </w:rPr>
        <w:tab/>
        <w:t xml:space="preserve">Ligesom at vi kan lægge tal sammen og gange </w:t>
      </w:r>
      <w:r w:rsidRPr="00EE529C">
        <w:rPr>
          <w:spacing w:val="-4"/>
          <w:lang w:val="da-DK"/>
        </w:rPr>
        <w:t xml:space="preserve">tal  </w:t>
      </w:r>
      <w:r w:rsidRPr="00EE529C">
        <w:rPr>
          <w:lang w:val="da-DK"/>
        </w:rPr>
        <w:t>sammen, kan vi også gøre det samme med</w:t>
      </w:r>
      <w:r w:rsidRPr="00EE529C">
        <w:rPr>
          <w:spacing w:val="-8"/>
          <w:lang w:val="da-DK"/>
        </w:rPr>
        <w:t xml:space="preserve"> </w:t>
      </w:r>
      <w:r w:rsidRPr="00EE529C">
        <w:rPr>
          <w:lang w:val="da-DK"/>
        </w:rPr>
        <w:t>funktioner.</w:t>
      </w:r>
    </w:p>
    <w:p w:rsidR="007E510D" w:rsidRPr="00EE529C" w:rsidRDefault="007E510D">
      <w:pPr>
        <w:pStyle w:val="BodyText"/>
        <w:spacing w:before="12"/>
        <w:rPr>
          <w:sz w:val="26"/>
          <w:lang w:val="da-DK"/>
        </w:rPr>
      </w:pPr>
    </w:p>
    <w:p w:rsidR="007E510D" w:rsidRPr="00EE529C" w:rsidRDefault="00EE529C">
      <w:pPr>
        <w:pStyle w:val="BodyText"/>
        <w:tabs>
          <w:tab w:val="left" w:pos="2902"/>
        </w:tabs>
        <w:ind w:left="1260"/>
        <w:rPr>
          <w:lang w:val="da-DK"/>
        </w:rPr>
      </w:pPr>
      <w:r w:rsidRPr="00EE529C">
        <w:rPr>
          <w:w w:val="105"/>
          <w:lang w:val="da-DK"/>
        </w:rPr>
        <w:t>Regneregler:</w:t>
      </w:r>
      <w:r w:rsidRPr="00EE529C">
        <w:rPr>
          <w:w w:val="105"/>
          <w:lang w:val="da-DK"/>
        </w:rPr>
        <w:tab/>
        <w:t xml:space="preserve">Hvis </w:t>
      </w:r>
      <w:r w:rsidRPr="00EE529C">
        <w:rPr>
          <w:i/>
          <w:w w:val="105"/>
          <w:lang w:val="da-DK"/>
        </w:rPr>
        <w:t xml:space="preserve">f </w:t>
      </w:r>
      <w:r w:rsidRPr="00EE529C">
        <w:rPr>
          <w:w w:val="105"/>
          <w:lang w:val="da-DK"/>
        </w:rPr>
        <w:t xml:space="preserve">og </w:t>
      </w:r>
      <w:r w:rsidRPr="00EE529C">
        <w:rPr>
          <w:i/>
          <w:w w:val="105"/>
          <w:lang w:val="da-DK"/>
        </w:rPr>
        <w:t xml:space="preserve">g </w:t>
      </w:r>
      <w:r w:rsidRPr="00EE529C">
        <w:rPr>
          <w:w w:val="105"/>
          <w:lang w:val="da-DK"/>
        </w:rPr>
        <w:t>er funktioner, så har vi</w:t>
      </w:r>
      <w:r w:rsidRPr="00EE529C">
        <w:rPr>
          <w:spacing w:val="-28"/>
          <w:w w:val="105"/>
          <w:lang w:val="da-DK"/>
        </w:rPr>
        <w:t xml:space="preserve"> </w:t>
      </w:r>
      <w:r w:rsidRPr="00EE529C">
        <w:rPr>
          <w:w w:val="105"/>
          <w:lang w:val="da-DK"/>
        </w:rPr>
        <w:t>at</w:t>
      </w:r>
    </w:p>
    <w:p w:rsidR="007E510D" w:rsidRPr="00EE529C" w:rsidRDefault="00EE529C">
      <w:pPr>
        <w:pStyle w:val="ListParagraph"/>
        <w:numPr>
          <w:ilvl w:val="0"/>
          <w:numId w:val="91"/>
        </w:numPr>
        <w:tabs>
          <w:tab w:val="left" w:pos="1846"/>
        </w:tabs>
        <w:spacing w:before="190" w:line="294" w:lineRule="exact"/>
        <w:ind w:hanging="1617"/>
        <w:rPr>
          <w:i/>
          <w:sz w:val="24"/>
          <w:lang w:val="da-DK"/>
        </w:rPr>
      </w:pPr>
      <w:r w:rsidRPr="00EE529C">
        <w:rPr>
          <w:sz w:val="24"/>
          <w:lang w:val="da-DK"/>
        </w:rPr>
        <w:t xml:space="preserve">Summen af </w:t>
      </w:r>
      <w:r w:rsidRPr="00EE529C">
        <w:rPr>
          <w:i/>
          <w:sz w:val="24"/>
          <w:lang w:val="da-DK"/>
        </w:rPr>
        <w:t xml:space="preserve">f </w:t>
      </w:r>
      <w:r w:rsidRPr="00EE529C">
        <w:rPr>
          <w:sz w:val="24"/>
          <w:lang w:val="da-DK"/>
        </w:rPr>
        <w:t xml:space="preserve">og </w:t>
      </w:r>
      <w:r w:rsidRPr="00EE529C">
        <w:rPr>
          <w:i/>
          <w:sz w:val="24"/>
          <w:lang w:val="da-DK"/>
        </w:rPr>
        <w:t xml:space="preserve">g </w:t>
      </w:r>
      <w:r w:rsidRPr="00EE529C">
        <w:rPr>
          <w:sz w:val="24"/>
          <w:lang w:val="da-DK"/>
        </w:rPr>
        <w:t xml:space="preserve">evalueret i </w:t>
      </w:r>
      <w:r w:rsidRPr="00EE529C">
        <w:rPr>
          <w:i/>
          <w:sz w:val="24"/>
          <w:lang w:val="da-DK"/>
        </w:rPr>
        <w:t xml:space="preserve">x </w:t>
      </w:r>
      <w:r w:rsidRPr="00EE529C">
        <w:rPr>
          <w:sz w:val="24"/>
          <w:lang w:val="da-DK"/>
        </w:rPr>
        <w:t>er det samme som at evaluere de to funktioner i</w:t>
      </w:r>
      <w:r w:rsidRPr="00EE529C">
        <w:rPr>
          <w:spacing w:val="6"/>
          <w:sz w:val="24"/>
          <w:lang w:val="da-DK"/>
        </w:rPr>
        <w:t xml:space="preserve"> </w:t>
      </w:r>
      <w:r w:rsidRPr="00EE529C">
        <w:rPr>
          <w:i/>
          <w:sz w:val="24"/>
          <w:lang w:val="da-DK"/>
        </w:rPr>
        <w:t>x</w:t>
      </w:r>
    </w:p>
    <w:p w:rsidR="007E510D" w:rsidRPr="00EE529C" w:rsidRDefault="00EE529C">
      <w:pPr>
        <w:pStyle w:val="BodyText"/>
        <w:spacing w:line="294" w:lineRule="exact"/>
        <w:ind w:left="1845"/>
        <w:rPr>
          <w:lang w:val="da-DK"/>
        </w:rPr>
      </w:pPr>
      <w:r w:rsidRPr="00EE529C">
        <w:rPr>
          <w:lang w:val="da-DK"/>
        </w:rPr>
        <w:t>og så lægge dem sammen:</w:t>
      </w:r>
    </w:p>
    <w:p w:rsidR="007E510D" w:rsidRPr="00EE529C" w:rsidRDefault="007E510D">
      <w:pPr>
        <w:pStyle w:val="BodyText"/>
        <w:spacing w:before="3"/>
        <w:rPr>
          <w:sz w:val="11"/>
          <w:lang w:val="da-DK"/>
        </w:rPr>
      </w:pPr>
    </w:p>
    <w:p w:rsidR="007E510D" w:rsidRPr="00EE529C" w:rsidRDefault="00EE529C">
      <w:pPr>
        <w:spacing w:before="57"/>
        <w:ind w:left="813" w:right="268"/>
        <w:jc w:val="center"/>
        <w:rPr>
          <w:i/>
          <w:sz w:val="24"/>
          <w:lang w:val="da-DK"/>
        </w:rPr>
      </w:pPr>
      <w:r w:rsidRPr="00EE529C">
        <w:rPr>
          <w:sz w:val="24"/>
          <w:lang w:val="da-DK"/>
        </w:rPr>
        <w:t>(</w:t>
      </w:r>
      <w:r w:rsidRPr="00EE529C">
        <w:rPr>
          <w:i/>
          <w:sz w:val="24"/>
          <w:lang w:val="da-DK"/>
        </w:rPr>
        <w:t xml:space="preserve">f </w:t>
      </w:r>
      <w:r w:rsidRPr="00EE529C">
        <w:rPr>
          <w:rFonts w:ascii="Lucida Sans Unicode" w:hAnsi="Lucida Sans Unicode"/>
          <w:sz w:val="24"/>
          <w:lang w:val="da-DK"/>
        </w:rPr>
        <w:t xml:space="preserve">± </w:t>
      </w:r>
      <w:r w:rsidRPr="00EE529C">
        <w:rPr>
          <w:i/>
          <w:sz w:val="24"/>
          <w:lang w:val="da-DK"/>
        </w:rPr>
        <w:t>g</w:t>
      </w:r>
      <w:r w:rsidRPr="00EE529C">
        <w:rPr>
          <w:sz w:val="24"/>
          <w:lang w:val="da-DK"/>
        </w:rPr>
        <w:t>)(</w:t>
      </w:r>
      <w:r w:rsidRPr="00EE529C">
        <w:rPr>
          <w:i/>
          <w:sz w:val="24"/>
          <w:lang w:val="da-DK"/>
        </w:rPr>
        <w:t>x</w:t>
      </w:r>
      <w:r w:rsidRPr="00EE529C">
        <w:rPr>
          <w:sz w:val="24"/>
          <w:lang w:val="da-DK"/>
        </w:rPr>
        <w:t xml:space="preserve">) = </w:t>
      </w:r>
      <w:r w:rsidRPr="00EE529C">
        <w:rPr>
          <w:i/>
          <w:sz w:val="24"/>
          <w:lang w:val="da-DK"/>
        </w:rPr>
        <w:t xml:space="preserve">f </w:t>
      </w:r>
      <w:r w:rsidRPr="00EE529C">
        <w:rPr>
          <w:sz w:val="24"/>
          <w:lang w:val="da-DK"/>
        </w:rPr>
        <w:t>(</w:t>
      </w:r>
      <w:r w:rsidRPr="00EE529C">
        <w:rPr>
          <w:i/>
          <w:sz w:val="24"/>
          <w:lang w:val="da-DK"/>
        </w:rPr>
        <w:t>x</w:t>
      </w:r>
      <w:r w:rsidRPr="00EE529C">
        <w:rPr>
          <w:sz w:val="24"/>
          <w:lang w:val="da-DK"/>
        </w:rPr>
        <w:t xml:space="preserve">) </w:t>
      </w:r>
      <w:r w:rsidRPr="00EE529C">
        <w:rPr>
          <w:rFonts w:ascii="Lucida Sans Unicode" w:hAnsi="Lucida Sans Unicode"/>
          <w:sz w:val="24"/>
          <w:lang w:val="da-DK"/>
        </w:rPr>
        <w:t xml:space="preserve">± </w:t>
      </w:r>
      <w:r w:rsidRPr="00EE529C">
        <w:rPr>
          <w:i/>
          <w:sz w:val="24"/>
          <w:lang w:val="da-DK"/>
        </w:rPr>
        <w:t>g</w:t>
      </w:r>
      <w:r w:rsidRPr="00EE529C">
        <w:rPr>
          <w:sz w:val="24"/>
          <w:lang w:val="da-DK"/>
        </w:rPr>
        <w:t>(</w:t>
      </w:r>
      <w:r w:rsidRPr="00EE529C">
        <w:rPr>
          <w:i/>
          <w:sz w:val="24"/>
          <w:lang w:val="da-DK"/>
        </w:rPr>
        <w:t>x</w:t>
      </w:r>
      <w:r w:rsidRPr="00EE529C">
        <w:rPr>
          <w:sz w:val="24"/>
          <w:lang w:val="da-DK"/>
        </w:rPr>
        <w:t>)</w:t>
      </w:r>
      <w:r w:rsidRPr="00EE529C">
        <w:rPr>
          <w:i/>
          <w:sz w:val="24"/>
          <w:lang w:val="da-DK"/>
        </w:rPr>
        <w:t>.</w:t>
      </w:r>
    </w:p>
    <w:p w:rsidR="007E510D" w:rsidRPr="00EE529C" w:rsidRDefault="007E510D">
      <w:pPr>
        <w:jc w:val="center"/>
        <w:rPr>
          <w:sz w:val="24"/>
          <w:lang w:val="da-DK"/>
        </w:rPr>
        <w:sectPr w:rsidR="007E510D" w:rsidRPr="00EE529C">
          <w:headerReference w:type="default" r:id="rId22"/>
          <w:pgSz w:w="11910" w:h="16840"/>
          <w:pgMar w:top="1100" w:right="140" w:bottom="280" w:left="180" w:header="797" w:footer="0" w:gutter="0"/>
          <w:pgNumType w:start="34"/>
          <w:cols w:space="708"/>
        </w:sectPr>
      </w:pPr>
    </w:p>
    <w:p w:rsidR="007E510D" w:rsidRPr="00EE529C" w:rsidRDefault="007E510D">
      <w:pPr>
        <w:pStyle w:val="BodyText"/>
        <w:spacing w:before="5"/>
        <w:rPr>
          <w:i/>
          <w:sz w:val="25"/>
          <w:lang w:val="da-DK"/>
        </w:rPr>
      </w:pPr>
    </w:p>
    <w:p w:rsidR="007E510D" w:rsidRPr="00EE529C" w:rsidRDefault="00EE529C">
      <w:pPr>
        <w:pStyle w:val="ListParagraph"/>
        <w:numPr>
          <w:ilvl w:val="0"/>
          <w:numId w:val="91"/>
        </w:numPr>
        <w:tabs>
          <w:tab w:val="left" w:pos="1846"/>
        </w:tabs>
        <w:spacing w:before="90" w:line="294" w:lineRule="exact"/>
        <w:ind w:hanging="1611"/>
        <w:rPr>
          <w:sz w:val="24"/>
          <w:lang w:val="da-DK"/>
        </w:rPr>
      </w:pPr>
      <w:r w:rsidRPr="00EE529C">
        <w:rPr>
          <w:sz w:val="24"/>
          <w:lang w:val="da-DK"/>
        </w:rPr>
        <w:t xml:space="preserve">Produktet af </w:t>
      </w:r>
      <w:r w:rsidRPr="00EE529C">
        <w:rPr>
          <w:i/>
          <w:sz w:val="24"/>
          <w:lang w:val="da-DK"/>
        </w:rPr>
        <w:t xml:space="preserve">f </w:t>
      </w:r>
      <w:r w:rsidRPr="00EE529C">
        <w:rPr>
          <w:sz w:val="24"/>
          <w:lang w:val="da-DK"/>
        </w:rPr>
        <w:t xml:space="preserve">og </w:t>
      </w:r>
      <w:r w:rsidRPr="00EE529C">
        <w:rPr>
          <w:i/>
          <w:sz w:val="24"/>
          <w:lang w:val="da-DK"/>
        </w:rPr>
        <w:t xml:space="preserve">g </w:t>
      </w:r>
      <w:r w:rsidRPr="00EE529C">
        <w:rPr>
          <w:sz w:val="24"/>
          <w:lang w:val="da-DK"/>
        </w:rPr>
        <w:t xml:space="preserve">evalueret i </w:t>
      </w:r>
      <w:r w:rsidRPr="00EE529C">
        <w:rPr>
          <w:i/>
          <w:sz w:val="24"/>
          <w:lang w:val="da-DK"/>
        </w:rPr>
        <w:t xml:space="preserve">x </w:t>
      </w:r>
      <w:r w:rsidRPr="00EE529C">
        <w:rPr>
          <w:sz w:val="24"/>
          <w:lang w:val="da-DK"/>
        </w:rPr>
        <w:t>er det samme som at evaluere de to funktioner</w:t>
      </w:r>
      <w:r w:rsidRPr="00EE529C">
        <w:rPr>
          <w:spacing w:val="-20"/>
          <w:sz w:val="24"/>
          <w:lang w:val="da-DK"/>
        </w:rPr>
        <w:t xml:space="preserve"> </w:t>
      </w:r>
      <w:r w:rsidRPr="00EE529C">
        <w:rPr>
          <w:sz w:val="24"/>
          <w:lang w:val="da-DK"/>
        </w:rPr>
        <w:t>i</w:t>
      </w:r>
    </w:p>
    <w:p w:rsidR="007E510D" w:rsidRPr="00EE529C" w:rsidRDefault="00EE529C">
      <w:pPr>
        <w:pStyle w:val="BodyText"/>
        <w:spacing w:line="294" w:lineRule="exact"/>
        <w:ind w:right="4952"/>
        <w:jc w:val="center"/>
        <w:rPr>
          <w:lang w:val="da-DK"/>
        </w:rPr>
      </w:pPr>
      <w:r w:rsidRPr="00EE529C">
        <w:rPr>
          <w:i/>
          <w:lang w:val="da-DK"/>
        </w:rPr>
        <w:t xml:space="preserve">x </w:t>
      </w:r>
      <w:r w:rsidRPr="00EE529C">
        <w:rPr>
          <w:lang w:val="da-DK"/>
        </w:rPr>
        <w:t>og så gange dem sammen:</w:t>
      </w:r>
    </w:p>
    <w:p w:rsidR="007E510D" w:rsidRPr="00EE529C" w:rsidRDefault="007E510D">
      <w:pPr>
        <w:pStyle w:val="BodyText"/>
        <w:spacing w:before="3"/>
        <w:rPr>
          <w:sz w:val="11"/>
          <w:lang w:val="da-DK"/>
        </w:rPr>
      </w:pPr>
    </w:p>
    <w:p w:rsidR="007E510D" w:rsidRPr="00EE529C" w:rsidRDefault="00EE529C">
      <w:pPr>
        <w:spacing w:before="57"/>
        <w:ind w:left="813" w:right="268"/>
        <w:jc w:val="center"/>
        <w:rPr>
          <w:i/>
          <w:sz w:val="24"/>
          <w:lang w:val="da-DK"/>
        </w:rPr>
      </w:pPr>
      <w:r w:rsidRPr="00EE529C">
        <w:rPr>
          <w:sz w:val="24"/>
          <w:lang w:val="da-DK"/>
        </w:rPr>
        <w:t>(</w:t>
      </w:r>
      <w:r w:rsidRPr="00EE529C">
        <w:rPr>
          <w:i/>
          <w:sz w:val="24"/>
          <w:lang w:val="da-DK"/>
        </w:rPr>
        <w:t xml:space="preserve">f </w:t>
      </w:r>
      <w:r w:rsidRPr="00EE529C">
        <w:rPr>
          <w:rFonts w:ascii="Lucida Sans Unicode" w:hAnsi="Lucida Sans Unicode"/>
          <w:w w:val="80"/>
          <w:sz w:val="24"/>
          <w:lang w:val="da-DK"/>
        </w:rPr>
        <w:t xml:space="preserve">· </w:t>
      </w:r>
      <w:r w:rsidRPr="00EE529C">
        <w:rPr>
          <w:i/>
          <w:sz w:val="24"/>
          <w:lang w:val="da-DK"/>
        </w:rPr>
        <w:t>g</w:t>
      </w:r>
      <w:r w:rsidRPr="00EE529C">
        <w:rPr>
          <w:sz w:val="24"/>
          <w:lang w:val="da-DK"/>
        </w:rPr>
        <w:t>)(</w:t>
      </w:r>
      <w:r w:rsidRPr="00EE529C">
        <w:rPr>
          <w:i/>
          <w:sz w:val="24"/>
          <w:lang w:val="da-DK"/>
        </w:rPr>
        <w:t>x</w:t>
      </w:r>
      <w:r w:rsidRPr="00EE529C">
        <w:rPr>
          <w:sz w:val="24"/>
          <w:lang w:val="da-DK"/>
        </w:rPr>
        <w:t xml:space="preserve">) = </w:t>
      </w:r>
      <w:r w:rsidRPr="00EE529C">
        <w:rPr>
          <w:i/>
          <w:sz w:val="24"/>
          <w:lang w:val="da-DK"/>
        </w:rPr>
        <w:t xml:space="preserve">f </w:t>
      </w:r>
      <w:r w:rsidRPr="00EE529C">
        <w:rPr>
          <w:sz w:val="24"/>
          <w:lang w:val="da-DK"/>
        </w:rPr>
        <w:t>(</w:t>
      </w:r>
      <w:r w:rsidRPr="00EE529C">
        <w:rPr>
          <w:i/>
          <w:sz w:val="24"/>
          <w:lang w:val="da-DK"/>
        </w:rPr>
        <w:t>x</w:t>
      </w:r>
      <w:r w:rsidRPr="00EE529C">
        <w:rPr>
          <w:sz w:val="24"/>
          <w:lang w:val="da-DK"/>
        </w:rPr>
        <w:t xml:space="preserve">) </w:t>
      </w:r>
      <w:r w:rsidRPr="00EE529C">
        <w:rPr>
          <w:rFonts w:ascii="Lucida Sans Unicode" w:hAnsi="Lucida Sans Unicode"/>
          <w:w w:val="80"/>
          <w:sz w:val="24"/>
          <w:lang w:val="da-DK"/>
        </w:rPr>
        <w:t xml:space="preserve">· </w:t>
      </w:r>
      <w:r w:rsidRPr="00EE529C">
        <w:rPr>
          <w:i/>
          <w:sz w:val="24"/>
          <w:lang w:val="da-DK"/>
        </w:rPr>
        <w:t>g</w:t>
      </w:r>
      <w:r w:rsidRPr="00EE529C">
        <w:rPr>
          <w:sz w:val="24"/>
          <w:lang w:val="da-DK"/>
        </w:rPr>
        <w:t>(</w:t>
      </w:r>
      <w:r w:rsidRPr="00EE529C">
        <w:rPr>
          <w:i/>
          <w:sz w:val="24"/>
          <w:lang w:val="da-DK"/>
        </w:rPr>
        <w:t>x</w:t>
      </w:r>
      <w:r w:rsidRPr="00EE529C">
        <w:rPr>
          <w:sz w:val="24"/>
          <w:lang w:val="da-DK"/>
        </w:rPr>
        <w:t>)</w:t>
      </w:r>
      <w:r w:rsidRPr="00EE529C">
        <w:rPr>
          <w:i/>
          <w:sz w:val="24"/>
          <w:lang w:val="da-DK"/>
        </w:rPr>
        <w:t>.</w:t>
      </w:r>
    </w:p>
    <w:p w:rsidR="007E510D" w:rsidRPr="00EE529C" w:rsidRDefault="00EE529C">
      <w:pPr>
        <w:pStyle w:val="ListParagraph"/>
        <w:numPr>
          <w:ilvl w:val="0"/>
          <w:numId w:val="91"/>
        </w:numPr>
        <w:tabs>
          <w:tab w:val="left" w:pos="1846"/>
        </w:tabs>
        <w:spacing w:before="299" w:line="232" w:lineRule="auto"/>
        <w:ind w:right="1299"/>
        <w:rPr>
          <w:sz w:val="24"/>
          <w:lang w:val="da-DK"/>
        </w:rPr>
      </w:pPr>
      <w:r w:rsidRPr="00EE529C">
        <w:rPr>
          <w:spacing w:val="-3"/>
          <w:sz w:val="24"/>
          <w:lang w:val="da-DK"/>
        </w:rPr>
        <w:t xml:space="preserve">At </w:t>
      </w:r>
      <w:r w:rsidRPr="00EE529C">
        <w:rPr>
          <w:sz w:val="24"/>
          <w:lang w:val="da-DK"/>
        </w:rPr>
        <w:t xml:space="preserve">dividere funktionerne </w:t>
      </w:r>
      <w:r w:rsidRPr="00EE529C">
        <w:rPr>
          <w:i/>
          <w:sz w:val="24"/>
          <w:lang w:val="da-DK"/>
        </w:rPr>
        <w:t xml:space="preserve">f </w:t>
      </w:r>
      <w:r w:rsidRPr="00EE529C">
        <w:rPr>
          <w:sz w:val="24"/>
          <w:lang w:val="da-DK"/>
        </w:rPr>
        <w:t xml:space="preserve">og </w:t>
      </w:r>
      <w:r w:rsidRPr="00EE529C">
        <w:rPr>
          <w:i/>
          <w:sz w:val="24"/>
          <w:lang w:val="da-DK"/>
        </w:rPr>
        <w:t xml:space="preserve">g </w:t>
      </w:r>
      <w:r w:rsidRPr="00EE529C">
        <w:rPr>
          <w:sz w:val="24"/>
          <w:lang w:val="da-DK"/>
        </w:rPr>
        <w:t xml:space="preserve">og så evaluere i </w:t>
      </w:r>
      <w:r w:rsidRPr="00EE529C">
        <w:rPr>
          <w:i/>
          <w:sz w:val="24"/>
          <w:lang w:val="da-DK"/>
        </w:rPr>
        <w:t xml:space="preserve">x </w:t>
      </w:r>
      <w:r w:rsidRPr="00EE529C">
        <w:rPr>
          <w:sz w:val="24"/>
          <w:lang w:val="da-DK"/>
        </w:rPr>
        <w:t xml:space="preserve">er det samme som at evaluere de to funktioner i </w:t>
      </w:r>
      <w:r w:rsidRPr="00EE529C">
        <w:rPr>
          <w:i/>
          <w:sz w:val="24"/>
          <w:lang w:val="da-DK"/>
        </w:rPr>
        <w:t xml:space="preserve">x </w:t>
      </w:r>
      <w:r w:rsidRPr="00EE529C">
        <w:rPr>
          <w:sz w:val="24"/>
          <w:lang w:val="da-DK"/>
        </w:rPr>
        <w:t xml:space="preserve">og så dividere dem bagefter, såfremt </w:t>
      </w:r>
      <w:r w:rsidRPr="00EE529C">
        <w:rPr>
          <w:i/>
          <w:spacing w:val="6"/>
          <w:sz w:val="24"/>
          <w:lang w:val="da-DK"/>
        </w:rPr>
        <w:t>g</w:t>
      </w:r>
      <w:r w:rsidRPr="00EE529C">
        <w:rPr>
          <w:spacing w:val="6"/>
          <w:sz w:val="24"/>
          <w:lang w:val="da-DK"/>
        </w:rPr>
        <w:t>(</w:t>
      </w:r>
      <w:r w:rsidRPr="00EE529C">
        <w:rPr>
          <w:i/>
          <w:spacing w:val="6"/>
          <w:sz w:val="24"/>
          <w:lang w:val="da-DK"/>
        </w:rPr>
        <w:t>x</w:t>
      </w:r>
      <w:r w:rsidRPr="00EE529C">
        <w:rPr>
          <w:spacing w:val="6"/>
          <w:sz w:val="24"/>
          <w:lang w:val="da-DK"/>
        </w:rPr>
        <w:t>)</w:t>
      </w:r>
      <w:r w:rsidRPr="00EE529C">
        <w:rPr>
          <w:spacing w:val="56"/>
          <w:sz w:val="24"/>
          <w:lang w:val="da-DK"/>
        </w:rPr>
        <w:t xml:space="preserve"> </w:t>
      </w:r>
      <w:r w:rsidRPr="00EE529C">
        <w:rPr>
          <w:sz w:val="24"/>
          <w:lang w:val="da-DK"/>
        </w:rPr>
        <w:t>0:</w:t>
      </w:r>
    </w:p>
    <w:p w:rsidR="007E510D" w:rsidRPr="00EE529C" w:rsidRDefault="007E510D">
      <w:pPr>
        <w:spacing w:line="232" w:lineRule="auto"/>
        <w:rPr>
          <w:sz w:val="24"/>
          <w:lang w:val="da-DK"/>
        </w:rPr>
        <w:sectPr w:rsidR="007E510D" w:rsidRPr="00EE529C">
          <w:pgSz w:w="11910" w:h="16840"/>
          <w:pgMar w:top="1100" w:right="140" w:bottom="280" w:left="180" w:header="797" w:footer="0" w:gutter="0"/>
          <w:cols w:space="708"/>
        </w:sectPr>
      </w:pPr>
    </w:p>
    <w:p w:rsidR="007E510D" w:rsidRPr="00EE529C" w:rsidRDefault="007E510D">
      <w:pPr>
        <w:pStyle w:val="BodyText"/>
        <w:rPr>
          <w:sz w:val="30"/>
          <w:lang w:val="da-DK"/>
        </w:rPr>
      </w:pPr>
    </w:p>
    <w:p w:rsidR="007E510D" w:rsidRPr="00EE529C" w:rsidRDefault="007E510D">
      <w:pPr>
        <w:pStyle w:val="BodyText"/>
        <w:rPr>
          <w:sz w:val="30"/>
          <w:lang w:val="da-DK"/>
        </w:rPr>
      </w:pPr>
    </w:p>
    <w:p w:rsidR="007E510D" w:rsidRPr="00EE529C" w:rsidRDefault="007E510D">
      <w:pPr>
        <w:pStyle w:val="BodyText"/>
        <w:spacing w:before="9"/>
        <w:rPr>
          <w:sz w:val="22"/>
          <w:lang w:val="da-DK"/>
        </w:rPr>
      </w:pPr>
    </w:p>
    <w:p w:rsidR="007E510D" w:rsidRPr="00EE529C" w:rsidRDefault="00EE529C">
      <w:pPr>
        <w:pStyle w:val="BodyText"/>
        <w:ind w:left="1845"/>
        <w:rPr>
          <w:lang w:val="da-DK"/>
        </w:rPr>
      </w:pPr>
      <w:r w:rsidRPr="00EE529C">
        <w:rPr>
          <w:lang w:val="da-DK"/>
        </w:rPr>
        <w:t xml:space="preserve">hvor </w:t>
      </w:r>
      <w:r w:rsidRPr="00EE529C">
        <w:rPr>
          <w:i/>
          <w:spacing w:val="6"/>
          <w:lang w:val="da-DK"/>
        </w:rPr>
        <w:t>g</w:t>
      </w:r>
      <w:r w:rsidRPr="00EE529C">
        <w:rPr>
          <w:spacing w:val="6"/>
          <w:lang w:val="da-DK"/>
        </w:rPr>
        <w:t>(</w:t>
      </w:r>
      <w:r w:rsidRPr="00EE529C">
        <w:rPr>
          <w:i/>
          <w:spacing w:val="6"/>
          <w:lang w:val="da-DK"/>
        </w:rPr>
        <w:t>x</w:t>
      </w:r>
      <w:r w:rsidRPr="00EE529C">
        <w:rPr>
          <w:spacing w:val="6"/>
          <w:lang w:val="da-DK"/>
        </w:rPr>
        <w:t xml:space="preserve">) </w:t>
      </w:r>
      <w:r w:rsidRPr="00EE529C">
        <w:rPr>
          <w:lang w:val="da-DK"/>
        </w:rPr>
        <w:t>0.</w:t>
      </w:r>
    </w:p>
    <w:p w:rsidR="007E510D" w:rsidRPr="00EE529C" w:rsidRDefault="00EE529C">
      <w:pPr>
        <w:spacing w:before="214"/>
        <w:ind w:left="1845"/>
        <w:rPr>
          <w:rFonts w:ascii="Tahoma"/>
          <w:sz w:val="24"/>
          <w:lang w:val="da-DK"/>
        </w:rPr>
      </w:pPr>
      <w:r w:rsidRPr="00EE529C">
        <w:rPr>
          <w:lang w:val="da-DK"/>
        </w:rPr>
        <w:br w:type="column"/>
      </w:r>
      <w:r w:rsidRPr="00EE529C">
        <w:rPr>
          <w:rFonts w:ascii="Tahoma"/>
          <w:w w:val="130"/>
          <w:sz w:val="24"/>
          <w:lang w:val="da-DK"/>
        </w:rPr>
        <w:t xml:space="preserve"> </w:t>
      </w:r>
      <w:r w:rsidRPr="00EE529C">
        <w:rPr>
          <w:i/>
          <w:w w:val="125"/>
          <w:position w:val="-12"/>
          <w:sz w:val="24"/>
          <w:lang w:val="da-DK"/>
        </w:rPr>
        <w:t>f</w:t>
      </w:r>
      <w:r w:rsidRPr="00EE529C">
        <w:rPr>
          <w:i/>
          <w:position w:val="-12"/>
          <w:sz w:val="24"/>
          <w:lang w:val="da-DK"/>
        </w:rPr>
        <w:t xml:space="preserve"> </w:t>
      </w:r>
      <w:r w:rsidRPr="00EE529C">
        <w:rPr>
          <w:rFonts w:ascii="Tahoma"/>
          <w:w w:val="130"/>
          <w:sz w:val="24"/>
          <w:lang w:val="da-DK"/>
        </w:rPr>
        <w:t xml:space="preserve"> </w:t>
      </w:r>
    </w:p>
    <w:p w:rsidR="007E510D" w:rsidRPr="00EE529C" w:rsidRDefault="007E510D">
      <w:pPr>
        <w:pStyle w:val="BodyText"/>
        <w:spacing w:before="2"/>
        <w:rPr>
          <w:rFonts w:ascii="Tahoma"/>
          <w:sz w:val="2"/>
          <w:lang w:val="da-DK"/>
        </w:rPr>
      </w:pPr>
    </w:p>
    <w:p w:rsidR="007E510D" w:rsidRPr="00EE529C" w:rsidRDefault="00EE529C">
      <w:pPr>
        <w:pStyle w:val="BodyText"/>
        <w:spacing w:line="20" w:lineRule="exact"/>
        <w:ind w:left="1960"/>
        <w:rPr>
          <w:rFonts w:ascii="Tahoma"/>
          <w:sz w:val="2"/>
          <w:lang w:val="da-DK"/>
        </w:rPr>
      </w:pPr>
      <w:r w:rsidRPr="00EE529C">
        <w:rPr>
          <w:rFonts w:ascii="Tahoma"/>
          <w:sz w:val="2"/>
          <w:lang w:val="da-DK"/>
        </w:rPr>
      </w:r>
      <w:r w:rsidRPr="00EE529C">
        <w:rPr>
          <w:rFonts w:ascii="Tahoma"/>
          <w:sz w:val="2"/>
          <w:lang w:val="da-DK"/>
        </w:rPr>
        <w:pict>
          <v:group id="_x0000_s6298" style="width:7.45pt;height:.6pt;mso-position-horizontal-relative:char;mso-position-vertical-relative:line" coordsize="149,12">
            <v:line id="_x0000_s6299" style="position:absolute" from="0,6" to="149,6" strokeweight=".21097mm"/>
            <w10:anchorlock/>
          </v:group>
        </w:pict>
      </w:r>
    </w:p>
    <w:p w:rsidR="007E510D" w:rsidRPr="00EE529C" w:rsidRDefault="00EE529C">
      <w:pPr>
        <w:ind w:left="1975"/>
        <w:rPr>
          <w:i/>
          <w:sz w:val="24"/>
          <w:lang w:val="da-DK"/>
        </w:rPr>
      </w:pPr>
      <w:r w:rsidRPr="00EE529C">
        <w:rPr>
          <w:i/>
          <w:w w:val="93"/>
          <w:sz w:val="24"/>
          <w:lang w:val="da-DK"/>
        </w:rPr>
        <w:t>g</w:t>
      </w:r>
    </w:p>
    <w:p w:rsidR="007E510D" w:rsidRPr="00EE529C" w:rsidRDefault="00EE529C">
      <w:pPr>
        <w:spacing w:before="205" w:line="391" w:lineRule="exact"/>
        <w:ind w:left="-40"/>
        <w:rPr>
          <w:i/>
          <w:sz w:val="24"/>
          <w:lang w:val="da-DK"/>
        </w:rPr>
      </w:pPr>
      <w:r w:rsidRPr="00EE529C">
        <w:rPr>
          <w:lang w:val="da-DK"/>
        </w:rPr>
        <w:br w:type="column"/>
      </w:r>
      <w:r w:rsidRPr="00EE529C">
        <w:rPr>
          <w:w w:val="105"/>
          <w:sz w:val="24"/>
          <w:lang w:val="da-DK"/>
        </w:rPr>
        <w:t>(</w:t>
      </w:r>
      <w:r w:rsidRPr="00EE529C">
        <w:rPr>
          <w:i/>
          <w:w w:val="105"/>
          <w:sz w:val="24"/>
          <w:lang w:val="da-DK"/>
        </w:rPr>
        <w:t>x</w:t>
      </w:r>
      <w:r w:rsidRPr="00EE529C">
        <w:rPr>
          <w:w w:val="105"/>
          <w:sz w:val="24"/>
          <w:lang w:val="da-DK"/>
        </w:rPr>
        <w:t xml:space="preserve">) = </w:t>
      </w:r>
      <w:r w:rsidRPr="00EE529C">
        <w:rPr>
          <w:i/>
          <w:w w:val="105"/>
          <w:position w:val="16"/>
          <w:sz w:val="24"/>
          <w:lang w:val="da-DK"/>
        </w:rPr>
        <w:t xml:space="preserve">f </w:t>
      </w:r>
      <w:r w:rsidRPr="00EE529C">
        <w:rPr>
          <w:w w:val="105"/>
          <w:position w:val="16"/>
          <w:sz w:val="24"/>
          <w:lang w:val="da-DK"/>
        </w:rPr>
        <w:t>(</w:t>
      </w:r>
      <w:r w:rsidRPr="00EE529C">
        <w:rPr>
          <w:i/>
          <w:w w:val="105"/>
          <w:position w:val="16"/>
          <w:sz w:val="24"/>
          <w:lang w:val="da-DK"/>
        </w:rPr>
        <w:t>x</w:t>
      </w:r>
      <w:r w:rsidRPr="00EE529C">
        <w:rPr>
          <w:w w:val="105"/>
          <w:position w:val="16"/>
          <w:sz w:val="24"/>
          <w:lang w:val="da-DK"/>
        </w:rPr>
        <w:t xml:space="preserve">) </w:t>
      </w:r>
      <w:r w:rsidRPr="00EE529C">
        <w:rPr>
          <w:i/>
          <w:w w:val="105"/>
          <w:sz w:val="24"/>
          <w:lang w:val="da-DK"/>
        </w:rPr>
        <w:t>,</w:t>
      </w:r>
    </w:p>
    <w:p w:rsidR="007E510D" w:rsidRPr="00EE529C" w:rsidRDefault="00EE529C">
      <w:pPr>
        <w:spacing w:line="231" w:lineRule="exact"/>
        <w:ind w:left="541"/>
        <w:rPr>
          <w:sz w:val="24"/>
          <w:lang w:val="da-DK"/>
        </w:rPr>
      </w:pPr>
      <w:r w:rsidRPr="00EE529C">
        <w:rPr>
          <w:lang w:val="da-DK"/>
        </w:rPr>
        <w:pict>
          <v:line id="_x0000_s6297" style="position:absolute;left:0;text-align:left;z-index:-28410368;mso-position-horizontal-relative:page" from="323.45pt,-3pt" to="345.2pt,-3pt" strokeweight=".21097mm">
            <w10:wrap anchorx="page"/>
          </v:line>
        </w:pict>
      </w:r>
      <w:r w:rsidRPr="00EE529C">
        <w:rPr>
          <w:i/>
          <w:sz w:val="24"/>
          <w:lang w:val="da-DK"/>
        </w:rPr>
        <w:t>g</w:t>
      </w:r>
      <w:r w:rsidRPr="00EE529C">
        <w:rPr>
          <w:sz w:val="24"/>
          <w:lang w:val="da-DK"/>
        </w:rPr>
        <w:t>(</w:t>
      </w:r>
      <w:r w:rsidRPr="00EE529C">
        <w:rPr>
          <w:i/>
          <w:sz w:val="24"/>
          <w:lang w:val="da-DK"/>
        </w:rPr>
        <w:t>x</w:t>
      </w:r>
      <w:r w:rsidRPr="00EE529C">
        <w:rPr>
          <w:sz w:val="24"/>
          <w:lang w:val="da-DK"/>
        </w:rPr>
        <w:t>)</w:t>
      </w:r>
    </w:p>
    <w:p w:rsidR="007E510D" w:rsidRPr="00EE529C" w:rsidRDefault="007E510D">
      <w:pPr>
        <w:spacing w:line="231" w:lineRule="exact"/>
        <w:rPr>
          <w:sz w:val="24"/>
          <w:lang w:val="da-DK"/>
        </w:rPr>
        <w:sectPr w:rsidR="007E510D" w:rsidRPr="00EE529C">
          <w:type w:val="continuous"/>
          <w:pgSz w:w="11910" w:h="16840"/>
          <w:pgMar w:top="1580" w:right="140" w:bottom="280" w:left="180" w:header="708" w:footer="708" w:gutter="0"/>
          <w:cols w:num="3" w:space="708" w:equalWidth="0">
            <w:col w:w="3297" w:space="182"/>
            <w:col w:w="2238" w:space="39"/>
            <w:col w:w="5834"/>
          </w:cols>
        </w:sectPr>
      </w:pPr>
    </w:p>
    <w:p w:rsidR="007E510D" w:rsidRPr="00EE529C" w:rsidRDefault="007E510D">
      <w:pPr>
        <w:pStyle w:val="BodyText"/>
        <w:spacing w:before="5"/>
        <w:rPr>
          <w:sz w:val="19"/>
          <w:lang w:val="da-DK"/>
        </w:rPr>
      </w:pPr>
    </w:p>
    <w:p w:rsidR="007E510D" w:rsidRPr="00EE529C" w:rsidRDefault="00EE529C">
      <w:pPr>
        <w:pStyle w:val="BodyText"/>
        <w:spacing w:before="92"/>
        <w:ind w:left="1260"/>
        <w:rPr>
          <w:lang w:val="da-DK"/>
        </w:rPr>
      </w:pPr>
      <w:r w:rsidRPr="00EE529C">
        <w:rPr>
          <w:w w:val="105"/>
          <w:lang w:val="da-DK"/>
        </w:rPr>
        <w:t>Eksempler:</w:t>
      </w:r>
    </w:p>
    <w:p w:rsidR="007E510D" w:rsidRPr="00EE529C" w:rsidRDefault="00EE529C">
      <w:pPr>
        <w:pStyle w:val="ListParagraph"/>
        <w:numPr>
          <w:ilvl w:val="0"/>
          <w:numId w:val="90"/>
        </w:numPr>
        <w:tabs>
          <w:tab w:val="left" w:pos="1846"/>
        </w:tabs>
        <w:spacing w:before="190" w:line="312" w:lineRule="auto"/>
        <w:ind w:right="4348" w:hanging="301"/>
        <w:rPr>
          <w:sz w:val="24"/>
          <w:lang w:val="da-DK"/>
        </w:rPr>
      </w:pPr>
      <w:r w:rsidRPr="00EE529C">
        <w:rPr>
          <w:lang w:val="da-DK"/>
        </w:rPr>
        <w:pict>
          <v:shape id="_x0000_s6296" type="#_x0000_t202" style="position:absolute;left:0;text-align:left;margin-left:253.95pt;margin-top:17.95pt;width:4.55pt;height:9.8pt;z-index:-28406784;mso-position-horizontal-relative:page" filled="f" stroked="f">
            <v:textbox inset="0,0,0,0">
              <w:txbxContent>
                <w:p w:rsidR="00EE529C" w:rsidRDefault="00EE529C">
                  <w:pPr>
                    <w:spacing w:line="194" w:lineRule="exact"/>
                    <w:rPr>
                      <w:i/>
                      <w:sz w:val="18"/>
                    </w:rPr>
                  </w:pPr>
                  <w:r>
                    <w:rPr>
                      <w:i/>
                      <w:sz w:val="18"/>
                    </w:rPr>
                    <w:t>x</w:t>
                  </w:r>
                </w:p>
              </w:txbxContent>
            </v:textbox>
            <w10:wrap anchorx="page"/>
          </v:shape>
        </w:pict>
      </w:r>
      <w:r w:rsidRPr="00EE529C">
        <w:rPr>
          <w:w w:val="105"/>
          <w:sz w:val="24"/>
          <w:lang w:val="da-DK"/>
        </w:rPr>
        <w:t>Hvis</w:t>
      </w:r>
      <w:r w:rsidRPr="00EE529C">
        <w:rPr>
          <w:spacing w:val="-12"/>
          <w:w w:val="105"/>
          <w:sz w:val="24"/>
          <w:lang w:val="da-DK"/>
        </w:rPr>
        <w:t xml:space="preserve"> </w:t>
      </w:r>
      <w:r w:rsidRPr="00EE529C">
        <w:rPr>
          <w:i/>
          <w:w w:val="105"/>
          <w:sz w:val="24"/>
          <w:lang w:val="da-DK"/>
        </w:rPr>
        <w:t>f</w:t>
      </w:r>
      <w:r w:rsidRPr="00EE529C">
        <w:rPr>
          <w:i/>
          <w:spacing w:val="-7"/>
          <w:w w:val="105"/>
          <w:sz w:val="24"/>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spacing w:val="-17"/>
          <w:w w:val="105"/>
          <w:sz w:val="24"/>
          <w:lang w:val="da-DK"/>
        </w:rPr>
        <w:t xml:space="preserve"> </w:t>
      </w:r>
      <w:r w:rsidRPr="00EE529C">
        <w:rPr>
          <w:w w:val="105"/>
          <w:sz w:val="24"/>
          <w:lang w:val="da-DK"/>
        </w:rPr>
        <w:t>=</w:t>
      </w:r>
      <w:r w:rsidRPr="00EE529C">
        <w:rPr>
          <w:spacing w:val="-17"/>
          <w:w w:val="105"/>
          <w:sz w:val="24"/>
          <w:lang w:val="da-DK"/>
        </w:rPr>
        <w:t xml:space="preserve"> </w:t>
      </w:r>
      <w:r w:rsidRPr="00EE529C">
        <w:rPr>
          <w:w w:val="105"/>
          <w:sz w:val="24"/>
          <w:lang w:val="da-DK"/>
        </w:rPr>
        <w:t>3</w:t>
      </w:r>
      <w:r w:rsidRPr="00EE529C">
        <w:rPr>
          <w:i/>
          <w:w w:val="105"/>
          <w:sz w:val="24"/>
          <w:lang w:val="da-DK"/>
        </w:rPr>
        <w:t>x</w:t>
      </w:r>
      <w:r w:rsidRPr="00EE529C">
        <w:rPr>
          <w:w w:val="105"/>
          <w:sz w:val="24"/>
          <w:vertAlign w:val="superscript"/>
          <w:lang w:val="da-DK"/>
        </w:rPr>
        <w:t>2</w:t>
      </w:r>
      <w:r w:rsidRPr="00EE529C">
        <w:rPr>
          <w:spacing w:val="-21"/>
          <w:w w:val="105"/>
          <w:sz w:val="24"/>
          <w:lang w:val="da-DK"/>
        </w:rPr>
        <w:t xml:space="preserve"> </w:t>
      </w:r>
      <w:r w:rsidRPr="00EE529C">
        <w:rPr>
          <w:w w:val="105"/>
          <w:sz w:val="24"/>
          <w:lang w:val="da-DK"/>
        </w:rPr>
        <w:t>+</w:t>
      </w:r>
      <w:r w:rsidRPr="00EE529C">
        <w:rPr>
          <w:spacing w:val="-29"/>
          <w:w w:val="105"/>
          <w:sz w:val="24"/>
          <w:lang w:val="da-DK"/>
        </w:rPr>
        <w:t xml:space="preserve"> </w:t>
      </w:r>
      <w:r w:rsidRPr="00EE529C">
        <w:rPr>
          <w:w w:val="105"/>
          <w:sz w:val="24"/>
          <w:lang w:val="da-DK"/>
        </w:rPr>
        <w:t>1</w:t>
      </w:r>
      <w:r w:rsidRPr="00EE529C">
        <w:rPr>
          <w:spacing w:val="-11"/>
          <w:w w:val="105"/>
          <w:sz w:val="24"/>
          <w:lang w:val="da-DK"/>
        </w:rPr>
        <w:t xml:space="preserve"> </w:t>
      </w:r>
      <w:r w:rsidRPr="00EE529C">
        <w:rPr>
          <w:w w:val="105"/>
          <w:sz w:val="24"/>
          <w:lang w:val="da-DK"/>
        </w:rPr>
        <w:t>og</w:t>
      </w:r>
      <w:r w:rsidRPr="00EE529C">
        <w:rPr>
          <w:spacing w:val="-11"/>
          <w:w w:val="105"/>
          <w:sz w:val="24"/>
          <w:lang w:val="da-DK"/>
        </w:rPr>
        <w:t xml:space="preserve"> </w:t>
      </w:r>
      <w:r w:rsidRPr="00EE529C">
        <w:rPr>
          <w:i/>
          <w:spacing w:val="6"/>
          <w:w w:val="105"/>
          <w:sz w:val="24"/>
          <w:lang w:val="da-DK"/>
        </w:rPr>
        <w:t>g</w:t>
      </w:r>
      <w:r w:rsidRPr="00EE529C">
        <w:rPr>
          <w:spacing w:val="6"/>
          <w:w w:val="105"/>
          <w:sz w:val="24"/>
          <w:lang w:val="da-DK"/>
        </w:rPr>
        <w:t>(</w:t>
      </w:r>
      <w:r w:rsidRPr="00EE529C">
        <w:rPr>
          <w:i/>
          <w:spacing w:val="6"/>
          <w:w w:val="105"/>
          <w:sz w:val="24"/>
          <w:lang w:val="da-DK"/>
        </w:rPr>
        <w:t>x</w:t>
      </w:r>
      <w:r w:rsidRPr="00EE529C">
        <w:rPr>
          <w:spacing w:val="6"/>
          <w:w w:val="105"/>
          <w:sz w:val="24"/>
          <w:lang w:val="da-DK"/>
        </w:rPr>
        <w:t>)</w:t>
      </w:r>
      <w:r w:rsidRPr="00EE529C">
        <w:rPr>
          <w:spacing w:val="-17"/>
          <w:w w:val="105"/>
          <w:sz w:val="24"/>
          <w:lang w:val="da-DK"/>
        </w:rPr>
        <w:t xml:space="preserve"> </w:t>
      </w:r>
      <w:r w:rsidRPr="00EE529C">
        <w:rPr>
          <w:w w:val="105"/>
          <w:sz w:val="24"/>
          <w:lang w:val="da-DK"/>
        </w:rPr>
        <w:t>=</w:t>
      </w:r>
      <w:r w:rsidRPr="00EE529C">
        <w:rPr>
          <w:spacing w:val="3"/>
          <w:w w:val="105"/>
          <w:sz w:val="24"/>
          <w:vertAlign w:val="superscript"/>
          <w:lang w:val="da-DK"/>
        </w:rPr>
        <w:t xml:space="preserve"> </w:t>
      </w:r>
      <w:r w:rsidRPr="00EE529C">
        <w:rPr>
          <w:w w:val="105"/>
          <w:sz w:val="24"/>
          <w:u w:val="single"/>
          <w:vertAlign w:val="superscript"/>
          <w:lang w:val="da-DK"/>
        </w:rPr>
        <w:t>1</w:t>
      </w:r>
      <w:r w:rsidRPr="00EE529C">
        <w:rPr>
          <w:spacing w:val="10"/>
          <w:w w:val="105"/>
          <w:sz w:val="24"/>
          <w:lang w:val="da-DK"/>
        </w:rPr>
        <w:t xml:space="preserve"> </w:t>
      </w:r>
      <w:r w:rsidRPr="00EE529C">
        <w:rPr>
          <w:w w:val="105"/>
          <w:sz w:val="24"/>
          <w:lang w:val="da-DK"/>
        </w:rPr>
        <w:t>hvad</w:t>
      </w:r>
      <w:r w:rsidRPr="00EE529C">
        <w:rPr>
          <w:spacing w:val="-11"/>
          <w:w w:val="105"/>
          <w:sz w:val="24"/>
          <w:lang w:val="da-DK"/>
        </w:rPr>
        <w:t xml:space="preserve"> </w:t>
      </w:r>
      <w:r w:rsidRPr="00EE529C">
        <w:rPr>
          <w:w w:val="105"/>
          <w:sz w:val="24"/>
          <w:lang w:val="da-DK"/>
        </w:rPr>
        <w:t>er</w:t>
      </w:r>
      <w:r w:rsidRPr="00EE529C">
        <w:rPr>
          <w:spacing w:val="-11"/>
          <w:w w:val="105"/>
          <w:sz w:val="24"/>
          <w:lang w:val="da-DK"/>
        </w:rPr>
        <w:t xml:space="preserve"> </w:t>
      </w:r>
      <w:r w:rsidRPr="00EE529C">
        <w:rPr>
          <w:w w:val="105"/>
          <w:sz w:val="24"/>
          <w:lang w:val="da-DK"/>
        </w:rPr>
        <w:t>(</w:t>
      </w:r>
      <w:r w:rsidRPr="00EE529C">
        <w:rPr>
          <w:i/>
          <w:w w:val="105"/>
          <w:sz w:val="24"/>
          <w:lang w:val="da-DK"/>
        </w:rPr>
        <w:t>f</w:t>
      </w:r>
      <w:r w:rsidRPr="00EE529C">
        <w:rPr>
          <w:i/>
          <w:spacing w:val="27"/>
          <w:w w:val="105"/>
          <w:sz w:val="24"/>
          <w:lang w:val="da-DK"/>
        </w:rPr>
        <w:t xml:space="preserve"> </w:t>
      </w:r>
      <w:r w:rsidRPr="00EE529C">
        <w:rPr>
          <w:w w:val="105"/>
          <w:sz w:val="24"/>
          <w:lang w:val="da-DK"/>
        </w:rPr>
        <w:t>+</w:t>
      </w:r>
      <w:r w:rsidRPr="00EE529C">
        <w:rPr>
          <w:spacing w:val="-29"/>
          <w:w w:val="105"/>
          <w:sz w:val="24"/>
          <w:lang w:val="da-DK"/>
        </w:rPr>
        <w:t xml:space="preserve"> </w:t>
      </w:r>
      <w:r w:rsidRPr="00EE529C">
        <w:rPr>
          <w:i/>
          <w:spacing w:val="3"/>
          <w:w w:val="105"/>
          <w:sz w:val="24"/>
          <w:lang w:val="da-DK"/>
        </w:rPr>
        <w:t>g</w:t>
      </w:r>
      <w:r w:rsidRPr="00EE529C">
        <w:rPr>
          <w:spacing w:val="3"/>
          <w:w w:val="105"/>
          <w:sz w:val="24"/>
          <w:lang w:val="da-DK"/>
        </w:rPr>
        <w:t>)(2)</w:t>
      </w:r>
      <w:r w:rsidRPr="00EE529C">
        <w:rPr>
          <w:spacing w:val="-11"/>
          <w:w w:val="105"/>
          <w:sz w:val="24"/>
          <w:lang w:val="da-DK"/>
        </w:rPr>
        <w:t xml:space="preserve"> </w:t>
      </w:r>
      <w:r w:rsidRPr="00EE529C">
        <w:rPr>
          <w:w w:val="105"/>
          <w:sz w:val="24"/>
          <w:lang w:val="da-DK"/>
        </w:rPr>
        <w:t xml:space="preserve">så: Vi udregner først </w:t>
      </w:r>
      <w:r w:rsidRPr="00EE529C">
        <w:rPr>
          <w:i/>
          <w:w w:val="105"/>
          <w:sz w:val="24"/>
          <w:lang w:val="da-DK"/>
        </w:rPr>
        <w:t xml:space="preserve">f </w:t>
      </w:r>
      <w:r w:rsidRPr="00EE529C">
        <w:rPr>
          <w:w w:val="105"/>
          <w:sz w:val="24"/>
          <w:lang w:val="da-DK"/>
        </w:rPr>
        <w:t>(2) og</w:t>
      </w:r>
      <w:r w:rsidRPr="00EE529C">
        <w:rPr>
          <w:spacing w:val="-33"/>
          <w:w w:val="105"/>
          <w:sz w:val="24"/>
          <w:lang w:val="da-DK"/>
        </w:rPr>
        <w:t xml:space="preserve"> </w:t>
      </w:r>
      <w:r w:rsidRPr="00EE529C">
        <w:rPr>
          <w:i/>
          <w:spacing w:val="3"/>
          <w:w w:val="105"/>
          <w:sz w:val="24"/>
          <w:lang w:val="da-DK"/>
        </w:rPr>
        <w:t>g</w:t>
      </w:r>
      <w:r w:rsidRPr="00EE529C">
        <w:rPr>
          <w:spacing w:val="3"/>
          <w:w w:val="105"/>
          <w:sz w:val="24"/>
          <w:lang w:val="da-DK"/>
        </w:rPr>
        <w:t>(2):</w:t>
      </w:r>
    </w:p>
    <w:p w:rsidR="007E510D" w:rsidRPr="00EE529C" w:rsidRDefault="00EE529C">
      <w:pPr>
        <w:pStyle w:val="BodyText"/>
        <w:spacing w:before="108" w:line="363" w:lineRule="exact"/>
        <w:ind w:left="4478"/>
        <w:rPr>
          <w:i/>
          <w:lang w:val="da-DK"/>
        </w:rPr>
      </w:pPr>
      <w:r w:rsidRPr="00EE529C">
        <w:rPr>
          <w:i/>
          <w:w w:val="105"/>
          <w:lang w:val="da-DK"/>
        </w:rPr>
        <w:t xml:space="preserve">f </w:t>
      </w:r>
      <w:r w:rsidRPr="00EE529C">
        <w:rPr>
          <w:w w:val="105"/>
          <w:lang w:val="da-DK"/>
        </w:rPr>
        <w:t xml:space="preserve">(2) = 3 </w:t>
      </w:r>
      <w:r w:rsidRPr="00EE529C">
        <w:rPr>
          <w:rFonts w:ascii="Lucida Sans Unicode" w:hAnsi="Lucida Sans Unicode"/>
          <w:w w:val="80"/>
          <w:lang w:val="da-DK"/>
        </w:rPr>
        <w:t xml:space="preserve">· </w:t>
      </w:r>
      <w:r w:rsidRPr="00EE529C">
        <w:rPr>
          <w:w w:val="105"/>
          <w:lang w:val="da-DK"/>
        </w:rPr>
        <w:t>2</w:t>
      </w:r>
      <w:r w:rsidRPr="00EE529C">
        <w:rPr>
          <w:w w:val="105"/>
          <w:vertAlign w:val="superscript"/>
          <w:lang w:val="da-DK"/>
        </w:rPr>
        <w:t>2</w:t>
      </w:r>
      <w:r w:rsidRPr="00EE529C">
        <w:rPr>
          <w:w w:val="105"/>
          <w:lang w:val="da-DK"/>
        </w:rPr>
        <w:t xml:space="preserve"> + 1 = 3 </w:t>
      </w:r>
      <w:r w:rsidRPr="00EE529C">
        <w:rPr>
          <w:rFonts w:ascii="Lucida Sans Unicode" w:hAnsi="Lucida Sans Unicode"/>
          <w:w w:val="80"/>
          <w:lang w:val="da-DK"/>
        </w:rPr>
        <w:t xml:space="preserve">· </w:t>
      </w:r>
      <w:r w:rsidRPr="00EE529C">
        <w:rPr>
          <w:w w:val="105"/>
          <w:lang w:val="da-DK"/>
        </w:rPr>
        <w:t>4 + 1 = 13</w:t>
      </w:r>
      <w:r w:rsidRPr="00EE529C">
        <w:rPr>
          <w:i/>
          <w:w w:val="105"/>
          <w:lang w:val="da-DK"/>
        </w:rPr>
        <w:t>,</w:t>
      </w:r>
    </w:p>
    <w:p w:rsidR="007E510D" w:rsidRPr="00EE529C" w:rsidRDefault="00EE529C">
      <w:pPr>
        <w:pStyle w:val="BodyText"/>
        <w:spacing w:line="224" w:lineRule="exact"/>
        <w:ind w:right="1045"/>
        <w:jc w:val="center"/>
        <w:rPr>
          <w:lang w:val="da-DK"/>
        </w:rPr>
      </w:pPr>
      <w:r w:rsidRPr="00EE529C">
        <w:rPr>
          <w:w w:val="108"/>
          <w:lang w:val="da-DK"/>
        </w:rPr>
        <w:t>1</w:t>
      </w:r>
    </w:p>
    <w:p w:rsidR="007E510D" w:rsidRPr="00EE529C" w:rsidRDefault="00EE529C">
      <w:pPr>
        <w:pStyle w:val="BodyText"/>
        <w:spacing w:line="168" w:lineRule="auto"/>
        <w:ind w:left="4495"/>
        <w:rPr>
          <w:i/>
          <w:lang w:val="da-DK"/>
        </w:rPr>
      </w:pPr>
      <w:r w:rsidRPr="00EE529C">
        <w:rPr>
          <w:lang w:val="da-DK"/>
        </w:rPr>
        <w:pict>
          <v:line id="_x0000_s6295" style="position:absolute;left:0;text-align:left;z-index:-28409856;mso-position-horizontal-relative:page" from="269.2pt,7.5pt" to="275.7pt,7.5pt" strokeweight=".21097mm">
            <w10:wrap anchorx="page"/>
          </v:line>
        </w:pict>
      </w:r>
      <w:r w:rsidRPr="00EE529C">
        <w:rPr>
          <w:i/>
          <w:lang w:val="da-DK"/>
        </w:rPr>
        <w:t>g</w:t>
      </w:r>
      <w:r w:rsidRPr="00EE529C">
        <w:rPr>
          <w:lang w:val="da-DK"/>
        </w:rPr>
        <w:t xml:space="preserve">(2) = </w:t>
      </w:r>
      <w:r w:rsidRPr="00EE529C">
        <w:rPr>
          <w:position w:val="-15"/>
          <w:lang w:val="da-DK"/>
        </w:rPr>
        <w:t xml:space="preserve">2 </w:t>
      </w:r>
      <w:r w:rsidRPr="00EE529C">
        <w:rPr>
          <w:i/>
          <w:lang w:val="da-DK"/>
        </w:rPr>
        <w:t>,</w:t>
      </w:r>
    </w:p>
    <w:p w:rsidR="007E510D" w:rsidRPr="00EE529C" w:rsidRDefault="007E510D">
      <w:pPr>
        <w:spacing w:line="168" w:lineRule="auto"/>
        <w:rPr>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BodyText"/>
        <w:spacing w:before="158"/>
        <w:ind w:left="1845"/>
        <w:rPr>
          <w:lang w:val="da-DK"/>
        </w:rPr>
      </w:pPr>
      <w:r w:rsidRPr="00EE529C">
        <w:rPr>
          <w:lang w:val="da-DK"/>
        </w:rPr>
        <w:t>hvilket betyder at</w:t>
      </w:r>
    </w:p>
    <w:p w:rsidR="007E510D" w:rsidRPr="00EE529C" w:rsidRDefault="00EE529C">
      <w:pPr>
        <w:pStyle w:val="BodyText"/>
        <w:rPr>
          <w:sz w:val="28"/>
          <w:lang w:val="da-DK"/>
        </w:rPr>
      </w:pPr>
      <w:r w:rsidRPr="00EE529C">
        <w:rPr>
          <w:lang w:val="da-DK"/>
        </w:rPr>
        <w:br w:type="column"/>
      </w:r>
    </w:p>
    <w:p w:rsidR="007E510D" w:rsidRPr="00EE529C" w:rsidRDefault="007E510D">
      <w:pPr>
        <w:pStyle w:val="BodyText"/>
        <w:spacing w:before="1"/>
        <w:rPr>
          <w:sz w:val="36"/>
          <w:lang w:val="da-DK"/>
        </w:rPr>
      </w:pPr>
    </w:p>
    <w:p w:rsidR="007E510D" w:rsidRPr="00EE529C" w:rsidRDefault="00EE529C">
      <w:pPr>
        <w:ind w:left="363"/>
        <w:rPr>
          <w:i/>
          <w:sz w:val="24"/>
          <w:lang w:val="da-DK"/>
        </w:rPr>
      </w:pPr>
      <w:r w:rsidRPr="00EE529C">
        <w:rPr>
          <w:w w:val="105"/>
          <w:sz w:val="24"/>
          <w:lang w:val="da-DK"/>
        </w:rPr>
        <w:t>(</w:t>
      </w:r>
      <w:r w:rsidRPr="00EE529C">
        <w:rPr>
          <w:i/>
          <w:w w:val="105"/>
          <w:sz w:val="24"/>
          <w:lang w:val="da-DK"/>
        </w:rPr>
        <w:t>f</w:t>
      </w:r>
      <w:r w:rsidRPr="00EE529C">
        <w:rPr>
          <w:i/>
          <w:spacing w:val="37"/>
          <w:w w:val="105"/>
          <w:sz w:val="24"/>
          <w:lang w:val="da-DK"/>
        </w:rPr>
        <w:t xml:space="preserve"> </w:t>
      </w:r>
      <w:r w:rsidRPr="00EE529C">
        <w:rPr>
          <w:w w:val="105"/>
          <w:sz w:val="24"/>
          <w:lang w:val="da-DK"/>
        </w:rPr>
        <w:t>+</w:t>
      </w:r>
      <w:r w:rsidRPr="00EE529C">
        <w:rPr>
          <w:spacing w:val="-26"/>
          <w:w w:val="105"/>
          <w:sz w:val="24"/>
          <w:lang w:val="da-DK"/>
        </w:rPr>
        <w:t xml:space="preserve"> </w:t>
      </w:r>
      <w:r w:rsidRPr="00EE529C">
        <w:rPr>
          <w:i/>
          <w:spacing w:val="3"/>
          <w:w w:val="105"/>
          <w:sz w:val="24"/>
          <w:lang w:val="da-DK"/>
        </w:rPr>
        <w:t>g</w:t>
      </w:r>
      <w:r w:rsidRPr="00EE529C">
        <w:rPr>
          <w:spacing w:val="3"/>
          <w:w w:val="105"/>
          <w:sz w:val="24"/>
          <w:lang w:val="da-DK"/>
        </w:rPr>
        <w:t>)(2)</w:t>
      </w:r>
      <w:r w:rsidRPr="00EE529C">
        <w:rPr>
          <w:spacing w:val="-12"/>
          <w:w w:val="105"/>
          <w:sz w:val="24"/>
          <w:lang w:val="da-DK"/>
        </w:rPr>
        <w:t xml:space="preserve"> </w:t>
      </w:r>
      <w:r w:rsidRPr="00EE529C">
        <w:rPr>
          <w:w w:val="105"/>
          <w:sz w:val="24"/>
          <w:lang w:val="da-DK"/>
        </w:rPr>
        <w:t>=</w:t>
      </w:r>
      <w:r w:rsidRPr="00EE529C">
        <w:rPr>
          <w:spacing w:val="-12"/>
          <w:w w:val="105"/>
          <w:sz w:val="24"/>
          <w:lang w:val="da-DK"/>
        </w:rPr>
        <w:t xml:space="preserve"> </w:t>
      </w:r>
      <w:r w:rsidRPr="00EE529C">
        <w:rPr>
          <w:i/>
          <w:w w:val="105"/>
          <w:sz w:val="24"/>
          <w:lang w:val="da-DK"/>
        </w:rPr>
        <w:t>f</w:t>
      </w:r>
      <w:r w:rsidRPr="00EE529C">
        <w:rPr>
          <w:i/>
          <w:spacing w:val="-1"/>
          <w:w w:val="105"/>
          <w:sz w:val="24"/>
          <w:lang w:val="da-DK"/>
        </w:rPr>
        <w:t xml:space="preserve"> </w:t>
      </w:r>
      <w:r w:rsidRPr="00EE529C">
        <w:rPr>
          <w:w w:val="105"/>
          <w:sz w:val="24"/>
          <w:lang w:val="da-DK"/>
        </w:rPr>
        <w:t>(2)</w:t>
      </w:r>
      <w:r w:rsidRPr="00EE529C">
        <w:rPr>
          <w:spacing w:val="-26"/>
          <w:w w:val="105"/>
          <w:sz w:val="24"/>
          <w:lang w:val="da-DK"/>
        </w:rPr>
        <w:t xml:space="preserve"> </w:t>
      </w:r>
      <w:r w:rsidRPr="00EE529C">
        <w:rPr>
          <w:w w:val="105"/>
          <w:sz w:val="24"/>
          <w:lang w:val="da-DK"/>
        </w:rPr>
        <w:t>+</w:t>
      </w:r>
      <w:r w:rsidRPr="00EE529C">
        <w:rPr>
          <w:spacing w:val="-25"/>
          <w:w w:val="105"/>
          <w:sz w:val="24"/>
          <w:lang w:val="da-DK"/>
        </w:rPr>
        <w:t xml:space="preserve"> </w:t>
      </w:r>
      <w:r w:rsidRPr="00EE529C">
        <w:rPr>
          <w:i/>
          <w:spacing w:val="-14"/>
          <w:w w:val="105"/>
          <w:sz w:val="24"/>
          <w:lang w:val="da-DK"/>
        </w:rPr>
        <w:t>g</w:t>
      </w:r>
    </w:p>
    <w:p w:rsidR="007E510D" w:rsidRPr="00EE529C" w:rsidRDefault="00EE529C">
      <w:pPr>
        <w:pStyle w:val="BodyText"/>
        <w:rPr>
          <w:i/>
          <w:sz w:val="28"/>
          <w:lang w:val="da-DK"/>
        </w:rPr>
      </w:pPr>
      <w:r w:rsidRPr="00EE529C">
        <w:rPr>
          <w:lang w:val="da-DK"/>
        </w:rPr>
        <w:br w:type="column"/>
      </w:r>
    </w:p>
    <w:p w:rsidR="007E510D" w:rsidRPr="00EE529C" w:rsidRDefault="007E510D">
      <w:pPr>
        <w:pStyle w:val="BodyText"/>
        <w:spacing w:before="8"/>
        <w:rPr>
          <w:i/>
          <w:lang w:val="da-DK"/>
        </w:rPr>
      </w:pPr>
    </w:p>
    <w:p w:rsidR="007E510D" w:rsidRPr="00EE529C" w:rsidRDefault="00EE529C">
      <w:pPr>
        <w:pStyle w:val="BodyText"/>
        <w:tabs>
          <w:tab w:val="left" w:pos="1487"/>
        </w:tabs>
        <w:spacing w:line="230" w:lineRule="exact"/>
        <w:ind w:left="1046"/>
        <w:rPr>
          <w:lang w:val="da-DK"/>
        </w:rPr>
      </w:pPr>
      <w:r w:rsidRPr="00EE529C">
        <w:rPr>
          <w:w w:val="110"/>
          <w:lang w:val="da-DK"/>
        </w:rPr>
        <w:t>1</w:t>
      </w:r>
      <w:r w:rsidRPr="00EE529C">
        <w:rPr>
          <w:w w:val="110"/>
          <w:lang w:val="da-DK"/>
        </w:rPr>
        <w:tab/>
        <w:t>27</w:t>
      </w:r>
    </w:p>
    <w:p w:rsidR="007E510D" w:rsidRPr="00EE529C" w:rsidRDefault="00EE529C">
      <w:pPr>
        <w:pStyle w:val="BodyText"/>
        <w:spacing w:line="168" w:lineRule="auto"/>
        <w:ind w:left="-21"/>
        <w:rPr>
          <w:i/>
          <w:lang w:val="da-DK"/>
        </w:rPr>
      </w:pPr>
      <w:r w:rsidRPr="00EE529C">
        <w:rPr>
          <w:lang w:val="da-DK"/>
        </w:rPr>
        <w:pict>
          <v:line id="_x0000_s6294" style="position:absolute;left:0;text-align:left;z-index:-28409344;mso-position-horizontal-relative:page" from="369.85pt,7.5pt" to="376.4pt,7.5pt" strokeweight=".21097mm">
            <w10:wrap anchorx="page"/>
          </v:line>
        </w:pict>
      </w:r>
      <w:r w:rsidRPr="00EE529C">
        <w:rPr>
          <w:lang w:val="da-DK"/>
        </w:rPr>
        <w:pict>
          <v:line id="_x0000_s6293" style="position:absolute;left:0;text-align:left;z-index:-28408832;mso-position-horizontal-relative:page" from="391.9pt,7.5pt" to="404.95pt,7.5pt" strokeweight=".21097mm">
            <w10:wrap anchorx="page"/>
          </v:line>
        </w:pict>
      </w:r>
      <w:r w:rsidRPr="00EE529C">
        <w:rPr>
          <w:w w:val="105"/>
          <w:lang w:val="da-DK"/>
        </w:rPr>
        <w:t xml:space="preserve">(2) = 13 + </w:t>
      </w:r>
      <w:r w:rsidRPr="00EE529C">
        <w:rPr>
          <w:w w:val="105"/>
          <w:position w:val="-15"/>
          <w:lang w:val="da-DK"/>
        </w:rPr>
        <w:t xml:space="preserve">2 </w:t>
      </w:r>
      <w:r w:rsidRPr="00EE529C">
        <w:rPr>
          <w:w w:val="105"/>
          <w:lang w:val="da-DK"/>
        </w:rPr>
        <w:t xml:space="preserve">= </w:t>
      </w:r>
      <w:r w:rsidRPr="00EE529C">
        <w:rPr>
          <w:w w:val="105"/>
          <w:position w:val="-15"/>
          <w:lang w:val="da-DK"/>
        </w:rPr>
        <w:t xml:space="preserve">2 </w:t>
      </w:r>
      <w:r w:rsidRPr="00EE529C">
        <w:rPr>
          <w:i/>
          <w:w w:val="105"/>
          <w:lang w:val="da-DK"/>
        </w:rPr>
        <w:t>.</w:t>
      </w:r>
    </w:p>
    <w:p w:rsidR="007E510D" w:rsidRPr="00EE529C" w:rsidRDefault="007E510D">
      <w:pPr>
        <w:spacing w:line="168" w:lineRule="auto"/>
        <w:rPr>
          <w:lang w:val="da-DK"/>
        </w:rPr>
        <w:sectPr w:rsidR="007E510D" w:rsidRPr="00EE529C">
          <w:type w:val="continuous"/>
          <w:pgSz w:w="11910" w:h="16840"/>
          <w:pgMar w:top="1580" w:right="140" w:bottom="280" w:left="180" w:header="708" w:footer="708" w:gutter="0"/>
          <w:cols w:num="3" w:space="708" w:equalWidth="0">
            <w:col w:w="3726" w:space="40"/>
            <w:col w:w="2366" w:space="39"/>
            <w:col w:w="5419"/>
          </w:cols>
        </w:sectPr>
      </w:pPr>
    </w:p>
    <w:p w:rsidR="007E510D" w:rsidRPr="00EE529C" w:rsidRDefault="00EE529C">
      <w:pPr>
        <w:pStyle w:val="ListParagraph"/>
        <w:numPr>
          <w:ilvl w:val="0"/>
          <w:numId w:val="90"/>
        </w:numPr>
        <w:tabs>
          <w:tab w:val="left" w:pos="1846"/>
        </w:tabs>
        <w:spacing w:before="284" w:line="225" w:lineRule="exact"/>
        <w:ind w:left="1845" w:hanging="311"/>
        <w:rPr>
          <w:sz w:val="24"/>
          <w:lang w:val="da-DK"/>
        </w:rPr>
      </w:pPr>
      <w:r w:rsidRPr="00EE529C">
        <w:rPr>
          <w:w w:val="105"/>
          <w:sz w:val="24"/>
          <w:lang w:val="da-DK"/>
        </w:rPr>
        <w:t xml:space="preserve">Hvis </w:t>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 = 2</w:t>
      </w:r>
      <w:r w:rsidRPr="00EE529C">
        <w:rPr>
          <w:i/>
          <w:w w:val="105"/>
          <w:sz w:val="24"/>
          <w:lang w:val="da-DK"/>
        </w:rPr>
        <w:t xml:space="preserve">x </w:t>
      </w:r>
      <w:r w:rsidRPr="00EE529C">
        <w:rPr>
          <w:w w:val="105"/>
          <w:sz w:val="24"/>
          <w:lang w:val="da-DK"/>
        </w:rPr>
        <w:t xml:space="preserve">og </w:t>
      </w:r>
      <w:r w:rsidRPr="00EE529C">
        <w:rPr>
          <w:i/>
          <w:spacing w:val="6"/>
          <w:w w:val="105"/>
          <w:sz w:val="24"/>
          <w:lang w:val="da-DK"/>
        </w:rPr>
        <w:t>g</w:t>
      </w:r>
      <w:r w:rsidRPr="00EE529C">
        <w:rPr>
          <w:spacing w:val="6"/>
          <w:w w:val="105"/>
          <w:sz w:val="24"/>
          <w:lang w:val="da-DK"/>
        </w:rPr>
        <w:t>(</w:t>
      </w:r>
      <w:r w:rsidRPr="00EE529C">
        <w:rPr>
          <w:i/>
          <w:spacing w:val="6"/>
          <w:w w:val="105"/>
          <w:sz w:val="24"/>
          <w:lang w:val="da-DK"/>
        </w:rPr>
        <w:t>x</w:t>
      </w:r>
      <w:r w:rsidRPr="00EE529C">
        <w:rPr>
          <w:spacing w:val="6"/>
          <w:w w:val="105"/>
          <w:sz w:val="24"/>
          <w:lang w:val="da-DK"/>
        </w:rPr>
        <w:t xml:space="preserve">) </w:t>
      </w:r>
      <w:r w:rsidRPr="00EE529C">
        <w:rPr>
          <w:w w:val="105"/>
          <w:sz w:val="24"/>
          <w:lang w:val="da-DK"/>
        </w:rPr>
        <w:t>=</w:t>
      </w:r>
      <w:r w:rsidRPr="00EE529C">
        <w:rPr>
          <w:w w:val="105"/>
          <w:sz w:val="24"/>
          <w:vertAlign w:val="superscript"/>
          <w:lang w:val="da-DK"/>
        </w:rPr>
        <w:t xml:space="preserve"> </w:t>
      </w:r>
      <w:r w:rsidRPr="00EE529C">
        <w:rPr>
          <w:w w:val="105"/>
          <w:sz w:val="24"/>
          <w:u w:val="single"/>
          <w:vertAlign w:val="superscript"/>
          <w:lang w:val="da-DK"/>
        </w:rPr>
        <w:t>1</w:t>
      </w:r>
      <w:r w:rsidRPr="00EE529C">
        <w:rPr>
          <w:w w:val="105"/>
          <w:sz w:val="24"/>
          <w:lang w:val="da-DK"/>
        </w:rPr>
        <w:t xml:space="preserve"> hvad er</w:t>
      </w:r>
      <w:r w:rsidRPr="00EE529C">
        <w:rPr>
          <w:w w:val="105"/>
          <w:position w:val="12"/>
          <w:sz w:val="24"/>
          <w:lang w:val="da-DK"/>
        </w:rPr>
        <w:t xml:space="preserve"> </w:t>
      </w:r>
      <w:r w:rsidRPr="00EE529C">
        <w:rPr>
          <w:i/>
          <w:w w:val="105"/>
          <w:position w:val="12"/>
          <w:sz w:val="18"/>
          <w:u w:val="single"/>
          <w:lang w:val="da-DK"/>
        </w:rPr>
        <w:t>f</w:t>
      </w:r>
      <w:r w:rsidRPr="00EE529C">
        <w:rPr>
          <w:i/>
          <w:w w:val="105"/>
          <w:position w:val="23"/>
          <w:sz w:val="18"/>
          <w:lang w:val="da-DK"/>
        </w:rPr>
        <w:t xml:space="preserve"> </w:t>
      </w:r>
      <w:r w:rsidRPr="00EE529C">
        <w:rPr>
          <w:w w:val="105"/>
          <w:sz w:val="24"/>
          <w:lang w:val="da-DK"/>
        </w:rPr>
        <w:t>(3)</w:t>
      </w:r>
      <w:r w:rsidRPr="00EE529C">
        <w:rPr>
          <w:spacing w:val="-18"/>
          <w:w w:val="105"/>
          <w:sz w:val="24"/>
          <w:lang w:val="da-DK"/>
        </w:rPr>
        <w:t xml:space="preserve"> </w:t>
      </w:r>
      <w:r w:rsidRPr="00EE529C">
        <w:rPr>
          <w:w w:val="105"/>
          <w:sz w:val="24"/>
          <w:lang w:val="da-DK"/>
        </w:rPr>
        <w:t>så:</w:t>
      </w:r>
    </w:p>
    <w:p w:rsidR="007E510D" w:rsidRPr="00EE529C" w:rsidRDefault="007E510D">
      <w:pPr>
        <w:spacing w:line="225" w:lineRule="exact"/>
        <w:rPr>
          <w:sz w:val="24"/>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line="195" w:lineRule="exact"/>
        <w:ind w:right="496"/>
        <w:jc w:val="right"/>
        <w:rPr>
          <w:i/>
          <w:sz w:val="18"/>
          <w:lang w:val="da-DK"/>
        </w:rPr>
      </w:pPr>
      <w:r w:rsidRPr="00EE529C">
        <w:rPr>
          <w:i/>
          <w:sz w:val="18"/>
          <w:lang w:val="da-DK"/>
        </w:rPr>
        <w:t>x</w:t>
      </w:r>
    </w:p>
    <w:p w:rsidR="007E510D" w:rsidRPr="00EE529C" w:rsidRDefault="00EE529C">
      <w:pPr>
        <w:pStyle w:val="BodyText"/>
        <w:spacing w:before="62"/>
        <w:ind w:left="1836"/>
        <w:rPr>
          <w:lang w:val="da-DK"/>
        </w:rPr>
      </w:pPr>
      <w:r w:rsidRPr="00EE529C">
        <w:rPr>
          <w:lang w:val="da-DK"/>
        </w:rPr>
        <w:t xml:space="preserve">Vi udregner først </w:t>
      </w:r>
      <w:r w:rsidRPr="00EE529C">
        <w:rPr>
          <w:i/>
          <w:lang w:val="da-DK"/>
        </w:rPr>
        <w:t xml:space="preserve">f </w:t>
      </w:r>
      <w:r w:rsidRPr="00EE529C">
        <w:rPr>
          <w:lang w:val="da-DK"/>
        </w:rPr>
        <w:t xml:space="preserve">(3) og </w:t>
      </w:r>
      <w:r w:rsidRPr="00EE529C">
        <w:rPr>
          <w:i/>
          <w:lang w:val="da-DK"/>
        </w:rPr>
        <w:t>g</w:t>
      </w:r>
      <w:r w:rsidRPr="00EE529C">
        <w:rPr>
          <w:lang w:val="da-DK"/>
        </w:rPr>
        <w:t>(3):</w:t>
      </w:r>
    </w:p>
    <w:p w:rsidR="007E510D" w:rsidRPr="00EE529C" w:rsidRDefault="007E510D">
      <w:pPr>
        <w:pStyle w:val="BodyText"/>
        <w:rPr>
          <w:sz w:val="28"/>
          <w:lang w:val="da-DK"/>
        </w:rPr>
      </w:pPr>
    </w:p>
    <w:p w:rsidR="007E510D" w:rsidRPr="00EE529C" w:rsidRDefault="007E510D">
      <w:pPr>
        <w:pStyle w:val="BodyText"/>
        <w:rPr>
          <w:sz w:val="28"/>
          <w:lang w:val="da-DK"/>
        </w:rPr>
      </w:pPr>
    </w:p>
    <w:p w:rsidR="007E510D" w:rsidRPr="00EE529C" w:rsidRDefault="007E510D">
      <w:pPr>
        <w:pStyle w:val="BodyText"/>
        <w:rPr>
          <w:sz w:val="28"/>
          <w:lang w:val="da-DK"/>
        </w:rPr>
      </w:pPr>
    </w:p>
    <w:p w:rsidR="007E510D" w:rsidRPr="00EE529C" w:rsidRDefault="007E510D">
      <w:pPr>
        <w:pStyle w:val="BodyText"/>
        <w:spacing w:before="6"/>
        <w:rPr>
          <w:sz w:val="21"/>
          <w:lang w:val="da-DK"/>
        </w:rPr>
      </w:pPr>
    </w:p>
    <w:p w:rsidR="007E510D" w:rsidRPr="00EE529C" w:rsidRDefault="00EE529C">
      <w:pPr>
        <w:pStyle w:val="BodyText"/>
        <w:ind w:left="1845"/>
        <w:rPr>
          <w:lang w:val="da-DK"/>
        </w:rPr>
      </w:pPr>
      <w:r w:rsidRPr="00EE529C">
        <w:rPr>
          <w:lang w:val="da-DK"/>
        </w:rPr>
        <w:t>hvilket medfører at</w:t>
      </w:r>
    </w:p>
    <w:p w:rsidR="007E510D" w:rsidRPr="00EE529C" w:rsidRDefault="00EE529C">
      <w:pPr>
        <w:spacing w:line="195" w:lineRule="exact"/>
        <w:ind w:left="532"/>
        <w:rPr>
          <w:i/>
          <w:sz w:val="18"/>
          <w:lang w:val="da-DK"/>
        </w:rPr>
      </w:pPr>
      <w:r w:rsidRPr="00EE529C">
        <w:rPr>
          <w:lang w:val="da-DK"/>
        </w:rPr>
        <w:br w:type="column"/>
      </w:r>
      <w:r w:rsidRPr="00EE529C">
        <w:rPr>
          <w:i/>
          <w:sz w:val="18"/>
          <w:lang w:val="da-DK"/>
        </w:rPr>
        <w:t>g</w:t>
      </w:r>
    </w:p>
    <w:p w:rsidR="007E510D" w:rsidRPr="00EE529C" w:rsidRDefault="007E510D">
      <w:pPr>
        <w:pStyle w:val="BodyText"/>
        <w:rPr>
          <w:i/>
          <w:sz w:val="20"/>
          <w:lang w:val="da-DK"/>
        </w:rPr>
      </w:pPr>
    </w:p>
    <w:p w:rsidR="007E510D" w:rsidRPr="00EE529C" w:rsidRDefault="007E510D">
      <w:pPr>
        <w:pStyle w:val="BodyText"/>
        <w:spacing w:before="3"/>
        <w:rPr>
          <w:i/>
          <w:sz w:val="26"/>
          <w:lang w:val="da-DK"/>
        </w:rPr>
      </w:pPr>
    </w:p>
    <w:p w:rsidR="007E510D" w:rsidRPr="00EE529C" w:rsidRDefault="00EE529C">
      <w:pPr>
        <w:pStyle w:val="BodyText"/>
        <w:spacing w:line="363" w:lineRule="exact"/>
        <w:ind w:left="227"/>
        <w:rPr>
          <w:i/>
          <w:lang w:val="da-DK"/>
        </w:rPr>
      </w:pPr>
      <w:r w:rsidRPr="00EE529C">
        <w:rPr>
          <w:i/>
          <w:w w:val="105"/>
          <w:lang w:val="da-DK"/>
        </w:rPr>
        <w:t xml:space="preserve">f </w:t>
      </w:r>
      <w:r w:rsidRPr="00EE529C">
        <w:rPr>
          <w:w w:val="105"/>
          <w:lang w:val="da-DK"/>
        </w:rPr>
        <w:t xml:space="preserve">(3) = 2 </w:t>
      </w:r>
      <w:r w:rsidRPr="00EE529C">
        <w:rPr>
          <w:rFonts w:ascii="Lucida Sans Unicode" w:hAnsi="Lucida Sans Unicode"/>
          <w:w w:val="80"/>
          <w:lang w:val="da-DK"/>
        </w:rPr>
        <w:t xml:space="preserve">· </w:t>
      </w:r>
      <w:r w:rsidRPr="00EE529C">
        <w:rPr>
          <w:w w:val="105"/>
          <w:lang w:val="da-DK"/>
        </w:rPr>
        <w:t>3 = 6</w:t>
      </w:r>
      <w:r w:rsidRPr="00EE529C">
        <w:rPr>
          <w:i/>
          <w:w w:val="105"/>
          <w:lang w:val="da-DK"/>
        </w:rPr>
        <w:t>,</w:t>
      </w:r>
    </w:p>
    <w:p w:rsidR="007E510D" w:rsidRPr="00EE529C" w:rsidRDefault="00EE529C">
      <w:pPr>
        <w:pStyle w:val="BodyText"/>
        <w:spacing w:line="224" w:lineRule="exact"/>
        <w:ind w:left="953"/>
        <w:rPr>
          <w:lang w:val="da-DK"/>
        </w:rPr>
      </w:pPr>
      <w:r w:rsidRPr="00EE529C">
        <w:rPr>
          <w:w w:val="108"/>
          <w:lang w:val="da-DK"/>
        </w:rPr>
        <w:t>1</w:t>
      </w:r>
    </w:p>
    <w:p w:rsidR="007E510D" w:rsidRPr="00EE529C" w:rsidRDefault="00EE529C">
      <w:pPr>
        <w:pStyle w:val="BodyText"/>
        <w:spacing w:line="168" w:lineRule="auto"/>
        <w:ind w:left="245"/>
        <w:rPr>
          <w:i/>
          <w:lang w:val="da-DK"/>
        </w:rPr>
      </w:pPr>
      <w:r w:rsidRPr="00EE529C">
        <w:rPr>
          <w:lang w:val="da-DK"/>
        </w:rPr>
        <w:pict>
          <v:line id="_x0000_s6292" style="position:absolute;left:0;text-align:left;z-index:-28408320;mso-position-horizontal-relative:page" from="309.7pt,7.5pt" to="316.25pt,7.5pt" strokeweight=".21097mm">
            <w10:wrap anchorx="page"/>
          </v:line>
        </w:pict>
      </w:r>
      <w:r w:rsidRPr="00EE529C">
        <w:rPr>
          <w:i/>
          <w:lang w:val="da-DK"/>
        </w:rPr>
        <w:t>g</w:t>
      </w:r>
      <w:r w:rsidRPr="00EE529C">
        <w:rPr>
          <w:lang w:val="da-DK"/>
        </w:rPr>
        <w:t xml:space="preserve">(3) = </w:t>
      </w:r>
      <w:r w:rsidRPr="00EE529C">
        <w:rPr>
          <w:position w:val="-15"/>
          <w:lang w:val="da-DK"/>
        </w:rPr>
        <w:t xml:space="preserve">3 </w:t>
      </w:r>
      <w:r w:rsidRPr="00EE529C">
        <w:rPr>
          <w:i/>
          <w:lang w:val="da-DK"/>
        </w:rPr>
        <w:t>,</w:t>
      </w:r>
    </w:p>
    <w:p w:rsidR="007E510D" w:rsidRPr="00EE529C" w:rsidRDefault="007E510D">
      <w:pPr>
        <w:spacing w:line="168" w:lineRule="auto"/>
        <w:rPr>
          <w:lang w:val="da-DK"/>
        </w:rPr>
        <w:sectPr w:rsidR="007E510D" w:rsidRPr="00EE529C">
          <w:type w:val="continuous"/>
          <w:pgSz w:w="11910" w:h="16840"/>
          <w:pgMar w:top="1580" w:right="140" w:bottom="280" w:left="180" w:header="708" w:footer="708" w:gutter="0"/>
          <w:cols w:num="2" w:space="708" w:equalWidth="0">
            <w:col w:w="5021" w:space="40"/>
            <w:col w:w="6529"/>
          </w:cols>
        </w:sectPr>
      </w:pPr>
    </w:p>
    <w:p w:rsidR="007E510D" w:rsidRPr="00EE529C" w:rsidRDefault="007E510D">
      <w:pPr>
        <w:pStyle w:val="BodyText"/>
        <w:rPr>
          <w:i/>
          <w:sz w:val="34"/>
          <w:lang w:val="da-DK"/>
        </w:rPr>
      </w:pPr>
    </w:p>
    <w:p w:rsidR="007E510D" w:rsidRPr="00EE529C" w:rsidRDefault="007E510D">
      <w:pPr>
        <w:pStyle w:val="BodyText"/>
        <w:rPr>
          <w:i/>
          <w:sz w:val="34"/>
          <w:lang w:val="da-DK"/>
        </w:rPr>
      </w:pPr>
    </w:p>
    <w:p w:rsidR="007E510D" w:rsidRPr="00EE529C" w:rsidRDefault="007E510D">
      <w:pPr>
        <w:pStyle w:val="BodyText"/>
        <w:spacing w:before="6"/>
        <w:rPr>
          <w:i/>
          <w:sz w:val="28"/>
          <w:lang w:val="da-DK"/>
        </w:rPr>
      </w:pPr>
    </w:p>
    <w:p w:rsidR="007E510D" w:rsidRPr="00EE529C" w:rsidRDefault="00EE529C">
      <w:pPr>
        <w:pStyle w:val="Heading3"/>
        <w:numPr>
          <w:ilvl w:val="2"/>
          <w:numId w:val="89"/>
        </w:numPr>
        <w:tabs>
          <w:tab w:val="left" w:pos="2166"/>
          <w:tab w:val="left" w:pos="2167"/>
        </w:tabs>
        <w:rPr>
          <w:lang w:val="da-DK"/>
        </w:rPr>
      </w:pPr>
      <w:r w:rsidRPr="00EE529C">
        <w:rPr>
          <w:spacing w:val="-5"/>
          <w:w w:val="105"/>
          <w:lang w:val="da-DK"/>
        </w:rPr>
        <w:t>Opgaver</w:t>
      </w:r>
    </w:p>
    <w:p w:rsidR="007E510D" w:rsidRPr="00EE529C" w:rsidRDefault="00EE529C">
      <w:pPr>
        <w:spacing w:before="158"/>
        <w:ind w:left="1171"/>
        <w:rPr>
          <w:rFonts w:ascii="Tahoma"/>
          <w:sz w:val="24"/>
          <w:lang w:val="da-DK"/>
        </w:rPr>
      </w:pPr>
      <w:r w:rsidRPr="00EE529C">
        <w:rPr>
          <w:lang w:val="da-DK"/>
        </w:rPr>
        <w:br w:type="column"/>
      </w:r>
      <w:r w:rsidRPr="00EE529C">
        <w:rPr>
          <w:rFonts w:ascii="Tahoma"/>
          <w:w w:val="130"/>
          <w:sz w:val="24"/>
          <w:lang w:val="da-DK"/>
        </w:rPr>
        <w:t xml:space="preserve"> </w:t>
      </w:r>
      <w:r w:rsidRPr="00EE529C">
        <w:rPr>
          <w:i/>
          <w:w w:val="125"/>
          <w:position w:val="-12"/>
          <w:sz w:val="24"/>
          <w:lang w:val="da-DK"/>
        </w:rPr>
        <w:t>f</w:t>
      </w:r>
      <w:r w:rsidRPr="00EE529C">
        <w:rPr>
          <w:i/>
          <w:position w:val="-12"/>
          <w:sz w:val="24"/>
          <w:lang w:val="da-DK"/>
        </w:rPr>
        <w:t xml:space="preserve"> </w:t>
      </w:r>
      <w:r w:rsidRPr="00EE529C">
        <w:rPr>
          <w:rFonts w:ascii="Tahoma"/>
          <w:w w:val="130"/>
          <w:sz w:val="24"/>
          <w:lang w:val="da-DK"/>
        </w:rPr>
        <w:t xml:space="preserve"> </w:t>
      </w:r>
    </w:p>
    <w:p w:rsidR="007E510D" w:rsidRPr="00EE529C" w:rsidRDefault="007E510D">
      <w:pPr>
        <w:pStyle w:val="BodyText"/>
        <w:spacing w:before="2"/>
        <w:rPr>
          <w:rFonts w:ascii="Tahoma"/>
          <w:sz w:val="2"/>
          <w:lang w:val="da-DK"/>
        </w:rPr>
      </w:pPr>
    </w:p>
    <w:p w:rsidR="007E510D" w:rsidRPr="00EE529C" w:rsidRDefault="00EE529C">
      <w:pPr>
        <w:pStyle w:val="BodyText"/>
        <w:spacing w:line="20" w:lineRule="exact"/>
        <w:ind w:left="1287"/>
        <w:rPr>
          <w:rFonts w:ascii="Tahoma"/>
          <w:sz w:val="2"/>
          <w:lang w:val="da-DK"/>
        </w:rPr>
      </w:pPr>
      <w:r w:rsidRPr="00EE529C">
        <w:rPr>
          <w:rFonts w:ascii="Tahoma"/>
          <w:sz w:val="2"/>
          <w:lang w:val="da-DK"/>
        </w:rPr>
      </w:r>
      <w:r w:rsidRPr="00EE529C">
        <w:rPr>
          <w:rFonts w:ascii="Tahoma"/>
          <w:sz w:val="2"/>
          <w:lang w:val="da-DK"/>
        </w:rPr>
        <w:pict>
          <v:group id="_x0000_s6290" style="width:7.45pt;height:.6pt;mso-position-horizontal-relative:char;mso-position-vertical-relative:line" coordsize="149,12">
            <v:line id="_x0000_s6291" style="position:absolute" from="0,6" to="149,6" strokeweight=".21097mm"/>
            <w10:anchorlock/>
          </v:group>
        </w:pict>
      </w:r>
    </w:p>
    <w:p w:rsidR="007E510D" w:rsidRPr="00EE529C" w:rsidRDefault="00EE529C">
      <w:pPr>
        <w:ind w:left="1301"/>
        <w:rPr>
          <w:i/>
          <w:sz w:val="24"/>
          <w:lang w:val="da-DK"/>
        </w:rPr>
      </w:pPr>
      <w:r w:rsidRPr="00EE529C">
        <w:rPr>
          <w:i/>
          <w:w w:val="93"/>
          <w:sz w:val="24"/>
          <w:lang w:val="da-DK"/>
        </w:rPr>
        <w:t>g</w:t>
      </w:r>
    </w:p>
    <w:p w:rsidR="007E510D" w:rsidRPr="00EE529C" w:rsidRDefault="00EE529C">
      <w:pPr>
        <w:pStyle w:val="BodyText"/>
        <w:spacing w:before="149" w:line="390" w:lineRule="exact"/>
        <w:ind w:left="-40"/>
        <w:rPr>
          <w:lang w:val="da-DK"/>
        </w:rPr>
      </w:pPr>
      <w:r w:rsidRPr="00EE529C">
        <w:rPr>
          <w:lang w:val="da-DK"/>
        </w:rPr>
        <w:br w:type="column"/>
      </w:r>
      <w:r w:rsidRPr="00EE529C">
        <w:rPr>
          <w:w w:val="110"/>
          <w:lang w:val="da-DK"/>
        </w:rPr>
        <w:t xml:space="preserve">(3) = </w:t>
      </w:r>
      <w:r w:rsidRPr="00EE529C">
        <w:rPr>
          <w:i/>
          <w:w w:val="110"/>
          <w:position w:val="16"/>
          <w:lang w:val="da-DK"/>
        </w:rPr>
        <w:t xml:space="preserve">f </w:t>
      </w:r>
      <w:r w:rsidRPr="00EE529C">
        <w:rPr>
          <w:w w:val="110"/>
          <w:position w:val="16"/>
          <w:lang w:val="da-DK"/>
        </w:rPr>
        <w:t xml:space="preserve">(3) </w:t>
      </w:r>
      <w:r w:rsidRPr="00EE529C">
        <w:rPr>
          <w:w w:val="110"/>
          <w:lang w:val="da-DK"/>
        </w:rPr>
        <w:t>=</w:t>
      </w:r>
      <w:r w:rsidRPr="00EE529C">
        <w:rPr>
          <w:spacing w:val="-8"/>
          <w:w w:val="110"/>
          <w:lang w:val="da-DK"/>
        </w:rPr>
        <w:t xml:space="preserve"> </w:t>
      </w:r>
      <w:r w:rsidRPr="00EE529C">
        <w:rPr>
          <w:spacing w:val="-19"/>
          <w:w w:val="110"/>
          <w:position w:val="16"/>
          <w:lang w:val="da-DK"/>
        </w:rPr>
        <w:t>6</w:t>
      </w:r>
    </w:p>
    <w:p w:rsidR="007E510D" w:rsidRPr="00EE529C" w:rsidRDefault="00EE529C">
      <w:pPr>
        <w:tabs>
          <w:tab w:val="left" w:pos="1309"/>
        </w:tabs>
        <w:spacing w:line="232" w:lineRule="exact"/>
        <w:ind w:left="545"/>
        <w:rPr>
          <w:sz w:val="18"/>
          <w:lang w:val="da-DK"/>
        </w:rPr>
      </w:pPr>
      <w:r w:rsidRPr="00EE529C">
        <w:rPr>
          <w:lang w:val="da-DK"/>
        </w:rPr>
        <w:pict>
          <v:line id="_x0000_s6289" style="position:absolute;left:0;text-align:left;z-index:-28407808;mso-position-horizontal-relative:page" from="282.4pt,-2.95pt" to="304.3pt,-2.95pt" strokeweight=".21097mm">
            <w10:wrap anchorx="page"/>
          </v:line>
        </w:pict>
      </w:r>
      <w:r w:rsidRPr="00EE529C">
        <w:rPr>
          <w:lang w:val="da-DK"/>
        </w:rPr>
        <w:pict>
          <v:line id="_x0000_s6288" style="position:absolute;left:0;text-align:left;z-index:-28407296;mso-position-horizontal-relative:page" from="319.85pt,-2.95pt" to="327.15pt,-2.95pt" strokeweight=".21097mm">
            <w10:wrap anchorx="page"/>
          </v:line>
        </w:pict>
      </w:r>
      <w:r w:rsidRPr="00EE529C">
        <w:rPr>
          <w:lang w:val="da-DK"/>
        </w:rPr>
        <w:pict>
          <v:shape id="_x0000_s6287" type="#_x0000_t202" style="position:absolute;left:0;text-align:left;margin-left:321.05pt;margin-top:5.65pt;width:4.9pt;height:10.6pt;z-index:-28405760;mso-position-horizontal-relative:page" filled="f" stroked="f">
            <v:textbox inset="0,0,0,0">
              <w:txbxContent>
                <w:p w:rsidR="00EE529C" w:rsidRDefault="00EE529C">
                  <w:pPr>
                    <w:spacing w:line="212" w:lineRule="exact"/>
                    <w:rPr>
                      <w:sz w:val="18"/>
                    </w:rPr>
                  </w:pPr>
                  <w:r>
                    <w:rPr>
                      <w:w w:val="108"/>
                      <w:sz w:val="18"/>
                    </w:rPr>
                    <w:t>3</w:t>
                  </w:r>
                </w:p>
              </w:txbxContent>
            </v:textbox>
            <w10:wrap anchorx="page"/>
          </v:shape>
        </w:pict>
      </w:r>
      <w:r w:rsidRPr="00EE529C">
        <w:rPr>
          <w:i/>
          <w:spacing w:val="4"/>
          <w:w w:val="105"/>
          <w:sz w:val="24"/>
          <w:lang w:val="da-DK"/>
        </w:rPr>
        <w:t>g</w:t>
      </w:r>
      <w:r w:rsidRPr="00EE529C">
        <w:rPr>
          <w:spacing w:val="4"/>
          <w:w w:val="105"/>
          <w:sz w:val="24"/>
          <w:lang w:val="da-DK"/>
        </w:rPr>
        <w:t>(3)</w:t>
      </w:r>
      <w:r w:rsidRPr="00EE529C">
        <w:rPr>
          <w:spacing w:val="4"/>
          <w:w w:val="105"/>
          <w:sz w:val="24"/>
          <w:lang w:val="da-DK"/>
        </w:rPr>
        <w:tab/>
      </w:r>
      <w:r w:rsidRPr="00EE529C">
        <w:rPr>
          <w:w w:val="105"/>
          <w:position w:val="6"/>
          <w:sz w:val="18"/>
          <w:u w:val="single"/>
          <w:lang w:val="da-DK"/>
        </w:rPr>
        <w:t>1</w:t>
      </w:r>
    </w:p>
    <w:p w:rsidR="007E510D" w:rsidRPr="00EE529C" w:rsidRDefault="00EE529C">
      <w:pPr>
        <w:pStyle w:val="BodyText"/>
        <w:spacing w:before="277"/>
        <w:ind w:left="44"/>
        <w:rPr>
          <w:i/>
          <w:lang w:val="da-DK"/>
        </w:rPr>
      </w:pPr>
      <w:r w:rsidRPr="00EE529C">
        <w:rPr>
          <w:lang w:val="da-DK"/>
        </w:rPr>
        <w:br w:type="column"/>
      </w:r>
      <w:r w:rsidRPr="00EE529C">
        <w:rPr>
          <w:lang w:val="da-DK"/>
        </w:rPr>
        <w:t xml:space="preserve">= 6 </w:t>
      </w:r>
      <w:r w:rsidRPr="00EE529C">
        <w:rPr>
          <w:rFonts w:ascii="Lucida Sans Unicode" w:hAnsi="Lucida Sans Unicode"/>
          <w:w w:val="80"/>
          <w:lang w:val="da-DK"/>
        </w:rPr>
        <w:t xml:space="preserve">· </w:t>
      </w:r>
      <w:r w:rsidRPr="00EE529C">
        <w:rPr>
          <w:lang w:val="da-DK"/>
        </w:rPr>
        <w:t>3 = 18</w:t>
      </w:r>
      <w:r w:rsidRPr="00EE529C">
        <w:rPr>
          <w:i/>
          <w:lang w:val="da-DK"/>
        </w:rPr>
        <w:t>.</w:t>
      </w:r>
    </w:p>
    <w:p w:rsidR="007E510D" w:rsidRPr="00EE529C" w:rsidRDefault="007E510D">
      <w:pPr>
        <w:rPr>
          <w:lang w:val="da-DK"/>
        </w:rPr>
        <w:sectPr w:rsidR="007E510D" w:rsidRPr="00EE529C">
          <w:type w:val="continuous"/>
          <w:pgSz w:w="11910" w:h="16840"/>
          <w:pgMar w:top="1580" w:right="140" w:bottom="280" w:left="180" w:header="708" w:footer="708" w:gutter="0"/>
          <w:cols w:num="4" w:space="708" w:equalWidth="0">
            <w:col w:w="3288" w:space="40"/>
            <w:col w:w="1564" w:space="39"/>
            <w:col w:w="1424" w:space="40"/>
            <w:col w:w="5195"/>
          </w:cols>
        </w:sectPr>
      </w:pPr>
    </w:p>
    <w:p w:rsidR="007E510D" w:rsidRPr="00EE529C" w:rsidRDefault="00EE529C">
      <w:pPr>
        <w:pStyle w:val="ListParagraph"/>
        <w:numPr>
          <w:ilvl w:val="3"/>
          <w:numId w:val="89"/>
        </w:numPr>
        <w:tabs>
          <w:tab w:val="left" w:pos="1846"/>
        </w:tabs>
        <w:spacing w:before="105"/>
        <w:ind w:hanging="311"/>
        <w:jc w:val="left"/>
        <w:rPr>
          <w:sz w:val="24"/>
          <w:lang w:val="da-DK"/>
        </w:rPr>
      </w:pPr>
      <w:r w:rsidRPr="00EE529C">
        <w:rPr>
          <w:sz w:val="24"/>
          <w:lang w:val="da-DK"/>
        </w:rPr>
        <w:t>Lad</w:t>
      </w:r>
      <w:r w:rsidRPr="00EE529C">
        <w:rPr>
          <w:spacing w:val="2"/>
          <w:sz w:val="24"/>
          <w:lang w:val="da-DK"/>
        </w:rPr>
        <w:t xml:space="preserve"> </w:t>
      </w:r>
      <w:r w:rsidRPr="00EE529C">
        <w:rPr>
          <w:i/>
          <w:sz w:val="24"/>
          <w:lang w:val="da-DK"/>
        </w:rPr>
        <w:t>A</w:t>
      </w:r>
      <w:r w:rsidRPr="00EE529C">
        <w:rPr>
          <w:i/>
          <w:spacing w:val="-3"/>
          <w:sz w:val="24"/>
          <w:lang w:val="da-DK"/>
        </w:rPr>
        <w:t xml:space="preserve"> </w:t>
      </w:r>
      <w:r w:rsidRPr="00EE529C">
        <w:rPr>
          <w:sz w:val="24"/>
          <w:lang w:val="da-DK"/>
        </w:rPr>
        <w:t>=</w:t>
      </w:r>
      <w:r w:rsidRPr="00EE529C">
        <w:rPr>
          <w:spacing w:val="-5"/>
          <w:sz w:val="24"/>
          <w:lang w:val="da-DK"/>
        </w:rPr>
        <w:t xml:space="preserve"> </w:t>
      </w:r>
      <w:r w:rsidRPr="00EE529C">
        <w:rPr>
          <w:rFonts w:ascii="Lucida Sans Unicode" w:hAnsi="Lucida Sans Unicode"/>
          <w:sz w:val="24"/>
          <w:lang w:val="da-DK"/>
        </w:rPr>
        <w:t>{</w:t>
      </w:r>
      <w:r w:rsidRPr="00EE529C">
        <w:rPr>
          <w:sz w:val="24"/>
          <w:lang w:val="da-DK"/>
        </w:rPr>
        <w:t>1</w:t>
      </w:r>
      <w:r w:rsidRPr="00EE529C">
        <w:rPr>
          <w:i/>
          <w:sz w:val="24"/>
          <w:lang w:val="da-DK"/>
        </w:rPr>
        <w:t>,</w:t>
      </w:r>
      <w:r w:rsidRPr="00EE529C">
        <w:rPr>
          <w:i/>
          <w:spacing w:val="-33"/>
          <w:sz w:val="24"/>
          <w:lang w:val="da-DK"/>
        </w:rPr>
        <w:t xml:space="preserve"> </w:t>
      </w:r>
      <w:r w:rsidRPr="00EE529C">
        <w:rPr>
          <w:sz w:val="24"/>
          <w:lang w:val="da-DK"/>
        </w:rPr>
        <w:t>2</w:t>
      </w:r>
      <w:r w:rsidRPr="00EE529C">
        <w:rPr>
          <w:i/>
          <w:sz w:val="24"/>
          <w:lang w:val="da-DK"/>
        </w:rPr>
        <w:t>,</w:t>
      </w:r>
      <w:r w:rsidRPr="00EE529C">
        <w:rPr>
          <w:i/>
          <w:spacing w:val="-34"/>
          <w:sz w:val="24"/>
          <w:lang w:val="da-DK"/>
        </w:rPr>
        <w:t xml:space="preserve"> </w:t>
      </w:r>
      <w:r w:rsidRPr="00EE529C">
        <w:rPr>
          <w:sz w:val="24"/>
          <w:lang w:val="da-DK"/>
        </w:rPr>
        <w:t>3</w:t>
      </w:r>
      <w:r w:rsidRPr="00EE529C">
        <w:rPr>
          <w:i/>
          <w:sz w:val="24"/>
          <w:lang w:val="da-DK"/>
        </w:rPr>
        <w:t>,</w:t>
      </w:r>
      <w:r w:rsidRPr="00EE529C">
        <w:rPr>
          <w:i/>
          <w:spacing w:val="-33"/>
          <w:sz w:val="24"/>
          <w:lang w:val="da-DK"/>
        </w:rPr>
        <w:t xml:space="preserve"> </w:t>
      </w:r>
      <w:r w:rsidRPr="00EE529C">
        <w:rPr>
          <w:sz w:val="24"/>
          <w:lang w:val="da-DK"/>
        </w:rPr>
        <w:t>4</w:t>
      </w:r>
      <w:r w:rsidRPr="00EE529C">
        <w:rPr>
          <w:i/>
          <w:sz w:val="24"/>
          <w:lang w:val="da-DK"/>
        </w:rPr>
        <w:t>,</w:t>
      </w:r>
      <w:r w:rsidRPr="00EE529C">
        <w:rPr>
          <w:i/>
          <w:spacing w:val="-33"/>
          <w:sz w:val="24"/>
          <w:lang w:val="da-DK"/>
        </w:rPr>
        <w:t xml:space="preserve"> </w:t>
      </w:r>
      <w:r w:rsidRPr="00EE529C">
        <w:rPr>
          <w:sz w:val="24"/>
          <w:lang w:val="da-DK"/>
        </w:rPr>
        <w:t>5</w:t>
      </w:r>
      <w:r w:rsidRPr="00EE529C">
        <w:rPr>
          <w:rFonts w:ascii="Lucida Sans Unicode" w:hAnsi="Lucida Sans Unicode"/>
          <w:sz w:val="24"/>
          <w:lang w:val="da-DK"/>
        </w:rPr>
        <w:t>}</w:t>
      </w:r>
      <w:r w:rsidRPr="00EE529C">
        <w:rPr>
          <w:rFonts w:ascii="Lucida Sans Unicode" w:hAnsi="Lucida Sans Unicode"/>
          <w:spacing w:val="-12"/>
          <w:sz w:val="24"/>
          <w:lang w:val="da-DK"/>
        </w:rPr>
        <w:t xml:space="preserve"> </w:t>
      </w:r>
      <w:r w:rsidRPr="00EE529C">
        <w:rPr>
          <w:sz w:val="24"/>
          <w:lang w:val="da-DK"/>
        </w:rPr>
        <w:t>og</w:t>
      </w:r>
      <w:r w:rsidRPr="00EE529C">
        <w:rPr>
          <w:spacing w:val="2"/>
          <w:sz w:val="24"/>
          <w:lang w:val="da-DK"/>
        </w:rPr>
        <w:t xml:space="preserve"> </w:t>
      </w:r>
      <w:r w:rsidRPr="00EE529C">
        <w:rPr>
          <w:i/>
          <w:sz w:val="24"/>
          <w:lang w:val="da-DK"/>
        </w:rPr>
        <w:t>B</w:t>
      </w:r>
      <w:r w:rsidRPr="00EE529C">
        <w:rPr>
          <w:i/>
          <w:spacing w:val="-3"/>
          <w:sz w:val="24"/>
          <w:lang w:val="da-DK"/>
        </w:rPr>
        <w:t xml:space="preserve"> </w:t>
      </w:r>
      <w:r w:rsidRPr="00EE529C">
        <w:rPr>
          <w:sz w:val="24"/>
          <w:lang w:val="da-DK"/>
        </w:rPr>
        <w:t>=</w:t>
      </w:r>
      <w:r w:rsidRPr="00EE529C">
        <w:rPr>
          <w:spacing w:val="-5"/>
          <w:sz w:val="24"/>
          <w:lang w:val="da-DK"/>
        </w:rPr>
        <w:t xml:space="preserve"> </w:t>
      </w:r>
      <w:r w:rsidRPr="00EE529C">
        <w:rPr>
          <w:rFonts w:ascii="Lucida Sans Unicode" w:hAnsi="Lucida Sans Unicode"/>
          <w:sz w:val="24"/>
          <w:lang w:val="da-DK"/>
        </w:rPr>
        <w:t>{</w:t>
      </w:r>
      <w:r w:rsidRPr="00EE529C">
        <w:rPr>
          <w:sz w:val="24"/>
          <w:lang w:val="da-DK"/>
        </w:rPr>
        <w:t>3</w:t>
      </w:r>
      <w:r w:rsidRPr="00EE529C">
        <w:rPr>
          <w:i/>
          <w:sz w:val="24"/>
          <w:lang w:val="da-DK"/>
        </w:rPr>
        <w:t>,</w:t>
      </w:r>
      <w:r w:rsidRPr="00EE529C">
        <w:rPr>
          <w:i/>
          <w:spacing w:val="-33"/>
          <w:sz w:val="24"/>
          <w:lang w:val="da-DK"/>
        </w:rPr>
        <w:t xml:space="preserve"> </w:t>
      </w:r>
      <w:r w:rsidRPr="00EE529C">
        <w:rPr>
          <w:sz w:val="24"/>
          <w:lang w:val="da-DK"/>
        </w:rPr>
        <w:t>5</w:t>
      </w:r>
      <w:r w:rsidRPr="00EE529C">
        <w:rPr>
          <w:i/>
          <w:sz w:val="24"/>
          <w:lang w:val="da-DK"/>
        </w:rPr>
        <w:t>,</w:t>
      </w:r>
      <w:r w:rsidRPr="00EE529C">
        <w:rPr>
          <w:i/>
          <w:spacing w:val="-33"/>
          <w:sz w:val="24"/>
          <w:lang w:val="da-DK"/>
        </w:rPr>
        <w:t xml:space="preserve"> </w:t>
      </w:r>
      <w:r w:rsidRPr="00EE529C">
        <w:rPr>
          <w:i/>
          <w:spacing w:val="3"/>
          <w:sz w:val="24"/>
          <w:lang w:val="da-DK"/>
        </w:rPr>
        <w:t>π,</w:t>
      </w:r>
      <w:r w:rsidRPr="00EE529C">
        <w:rPr>
          <w:i/>
          <w:spacing w:val="-34"/>
          <w:sz w:val="24"/>
          <w:lang w:val="da-DK"/>
        </w:rPr>
        <w:t xml:space="preserve"> </w:t>
      </w:r>
      <w:r w:rsidRPr="00EE529C">
        <w:rPr>
          <w:sz w:val="24"/>
          <w:lang w:val="da-DK"/>
        </w:rPr>
        <w:t>1</w:t>
      </w:r>
      <w:r w:rsidRPr="00EE529C">
        <w:rPr>
          <w:i/>
          <w:sz w:val="24"/>
          <w:lang w:val="da-DK"/>
        </w:rPr>
        <w:t>,</w:t>
      </w:r>
      <w:r w:rsidRPr="00EE529C">
        <w:rPr>
          <w:i/>
          <w:spacing w:val="-33"/>
          <w:sz w:val="24"/>
          <w:lang w:val="da-DK"/>
        </w:rPr>
        <w:t xml:space="preserve"> </w:t>
      </w:r>
      <w:r w:rsidRPr="00EE529C">
        <w:rPr>
          <w:rFonts w:ascii="Lucida Sans Unicode" w:hAnsi="Lucida Sans Unicode"/>
          <w:sz w:val="24"/>
          <w:lang w:val="da-DK"/>
        </w:rPr>
        <w:t>−</w:t>
      </w:r>
      <w:r w:rsidRPr="00EE529C">
        <w:rPr>
          <w:sz w:val="24"/>
          <w:lang w:val="da-DK"/>
        </w:rPr>
        <w:t>1</w:t>
      </w:r>
      <w:r w:rsidRPr="00EE529C">
        <w:rPr>
          <w:rFonts w:ascii="Lucida Sans Unicode" w:hAnsi="Lucida Sans Unicode"/>
          <w:sz w:val="24"/>
          <w:lang w:val="da-DK"/>
        </w:rPr>
        <w:t>}</w:t>
      </w:r>
      <w:r w:rsidRPr="00EE529C">
        <w:rPr>
          <w:sz w:val="24"/>
          <w:lang w:val="da-DK"/>
        </w:rPr>
        <w:t>.</w:t>
      </w:r>
      <w:r w:rsidRPr="00EE529C">
        <w:rPr>
          <w:spacing w:val="3"/>
          <w:sz w:val="24"/>
          <w:lang w:val="da-DK"/>
        </w:rPr>
        <w:t xml:space="preserve"> </w:t>
      </w:r>
      <w:r w:rsidRPr="00EE529C">
        <w:rPr>
          <w:sz w:val="24"/>
          <w:lang w:val="da-DK"/>
        </w:rPr>
        <w:t>Bestem</w:t>
      </w:r>
      <w:r w:rsidRPr="00EE529C">
        <w:rPr>
          <w:spacing w:val="2"/>
          <w:sz w:val="24"/>
          <w:lang w:val="da-DK"/>
        </w:rPr>
        <w:t xml:space="preserve"> </w:t>
      </w:r>
      <w:r w:rsidRPr="00EE529C">
        <w:rPr>
          <w:sz w:val="24"/>
          <w:lang w:val="da-DK"/>
        </w:rPr>
        <w:t>en</w:t>
      </w:r>
      <w:r w:rsidRPr="00EE529C">
        <w:rPr>
          <w:spacing w:val="2"/>
          <w:sz w:val="24"/>
          <w:lang w:val="da-DK"/>
        </w:rPr>
        <w:t xml:space="preserve"> </w:t>
      </w:r>
      <w:r w:rsidRPr="00EE529C">
        <w:rPr>
          <w:sz w:val="24"/>
          <w:lang w:val="da-DK"/>
        </w:rPr>
        <w:t>funktion</w:t>
      </w:r>
      <w:r w:rsidRPr="00EE529C">
        <w:rPr>
          <w:spacing w:val="2"/>
          <w:sz w:val="24"/>
          <w:lang w:val="da-DK"/>
        </w:rPr>
        <w:t xml:space="preserve"> </w:t>
      </w:r>
      <w:r w:rsidRPr="00EE529C">
        <w:rPr>
          <w:i/>
          <w:sz w:val="24"/>
          <w:lang w:val="da-DK"/>
        </w:rPr>
        <w:t>f</w:t>
      </w:r>
      <w:r w:rsidRPr="00EE529C">
        <w:rPr>
          <w:i/>
          <w:spacing w:val="34"/>
          <w:sz w:val="24"/>
          <w:lang w:val="da-DK"/>
        </w:rPr>
        <w:t xml:space="preserve"> </w:t>
      </w:r>
      <w:r w:rsidRPr="00EE529C">
        <w:rPr>
          <w:sz w:val="24"/>
          <w:lang w:val="da-DK"/>
        </w:rPr>
        <w:t>:</w:t>
      </w:r>
      <w:r w:rsidRPr="00EE529C">
        <w:rPr>
          <w:spacing w:val="22"/>
          <w:sz w:val="24"/>
          <w:lang w:val="da-DK"/>
        </w:rPr>
        <w:t xml:space="preserve"> </w:t>
      </w:r>
      <w:r w:rsidRPr="00EE529C">
        <w:rPr>
          <w:i/>
          <w:sz w:val="24"/>
          <w:lang w:val="da-DK"/>
        </w:rPr>
        <w:t>A</w:t>
      </w:r>
      <w:r w:rsidRPr="00EE529C">
        <w:rPr>
          <w:i/>
          <w:spacing w:val="-3"/>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21"/>
          <w:sz w:val="24"/>
          <w:lang w:val="da-DK"/>
        </w:rPr>
        <w:t xml:space="preserve"> </w:t>
      </w:r>
      <w:r w:rsidRPr="00EE529C">
        <w:rPr>
          <w:i/>
          <w:sz w:val="24"/>
          <w:lang w:val="da-DK"/>
        </w:rPr>
        <w:t>B</w:t>
      </w:r>
      <w:r w:rsidRPr="00EE529C">
        <w:rPr>
          <w:i/>
          <w:spacing w:val="5"/>
          <w:sz w:val="24"/>
          <w:lang w:val="da-DK"/>
        </w:rPr>
        <w:t xml:space="preserve"> </w:t>
      </w:r>
      <w:r w:rsidRPr="00EE529C">
        <w:rPr>
          <w:sz w:val="24"/>
          <w:lang w:val="da-DK"/>
        </w:rPr>
        <w:t>såedes</w:t>
      </w:r>
      <w:r w:rsidRPr="00EE529C">
        <w:rPr>
          <w:spacing w:val="3"/>
          <w:sz w:val="24"/>
          <w:lang w:val="da-DK"/>
        </w:rPr>
        <w:t xml:space="preserve"> </w:t>
      </w:r>
      <w:r w:rsidRPr="00EE529C">
        <w:rPr>
          <w:sz w:val="24"/>
          <w:lang w:val="da-DK"/>
        </w:rPr>
        <w:t>at</w:t>
      </w:r>
    </w:p>
    <w:p w:rsidR="007E510D" w:rsidRPr="00EE529C" w:rsidRDefault="00EE529C">
      <w:pPr>
        <w:pStyle w:val="ListParagraph"/>
        <w:numPr>
          <w:ilvl w:val="4"/>
          <w:numId w:val="89"/>
        </w:numPr>
        <w:tabs>
          <w:tab w:val="left" w:pos="2361"/>
        </w:tabs>
        <w:spacing w:before="152"/>
        <w:ind w:hanging="396"/>
        <w:rPr>
          <w:sz w:val="24"/>
          <w:lang w:val="da-DK"/>
        </w:rPr>
      </w:pPr>
      <w:r w:rsidRPr="00EE529C">
        <w:rPr>
          <w:i/>
          <w:w w:val="105"/>
          <w:sz w:val="24"/>
          <w:lang w:val="da-DK"/>
        </w:rPr>
        <w:t xml:space="preserve">f </w:t>
      </w:r>
      <w:r w:rsidRPr="00EE529C">
        <w:rPr>
          <w:w w:val="105"/>
          <w:sz w:val="24"/>
          <w:lang w:val="da-DK"/>
        </w:rPr>
        <w:t>er injektiv og</w:t>
      </w:r>
      <w:r w:rsidRPr="00EE529C">
        <w:rPr>
          <w:spacing w:val="-14"/>
          <w:w w:val="105"/>
          <w:sz w:val="24"/>
          <w:lang w:val="da-DK"/>
        </w:rPr>
        <w:t xml:space="preserve"> </w:t>
      </w:r>
      <w:r w:rsidRPr="00EE529C">
        <w:rPr>
          <w:spacing w:val="-3"/>
          <w:w w:val="105"/>
          <w:sz w:val="24"/>
          <w:lang w:val="da-DK"/>
        </w:rPr>
        <w:t>surjektiv.</w:t>
      </w:r>
    </w:p>
    <w:p w:rsidR="007E510D" w:rsidRPr="00EE529C" w:rsidRDefault="00EE529C">
      <w:pPr>
        <w:pStyle w:val="ListParagraph"/>
        <w:numPr>
          <w:ilvl w:val="4"/>
          <w:numId w:val="89"/>
        </w:numPr>
        <w:tabs>
          <w:tab w:val="left" w:pos="2361"/>
        </w:tabs>
        <w:spacing w:before="90"/>
        <w:ind w:hanging="411"/>
        <w:rPr>
          <w:sz w:val="24"/>
          <w:lang w:val="da-DK"/>
        </w:rPr>
      </w:pPr>
      <w:r w:rsidRPr="00EE529C">
        <w:rPr>
          <w:i/>
          <w:w w:val="105"/>
          <w:sz w:val="24"/>
          <w:lang w:val="da-DK"/>
        </w:rPr>
        <w:t xml:space="preserve">f </w:t>
      </w:r>
      <w:r w:rsidRPr="00EE529C">
        <w:rPr>
          <w:w w:val="105"/>
          <w:sz w:val="24"/>
          <w:lang w:val="da-DK"/>
        </w:rPr>
        <w:t>er hverken injektiv eller</w:t>
      </w:r>
      <w:r w:rsidRPr="00EE529C">
        <w:rPr>
          <w:spacing w:val="-21"/>
          <w:w w:val="105"/>
          <w:sz w:val="24"/>
          <w:lang w:val="da-DK"/>
        </w:rPr>
        <w:t xml:space="preserve"> </w:t>
      </w:r>
      <w:r w:rsidRPr="00EE529C">
        <w:rPr>
          <w:spacing w:val="-3"/>
          <w:w w:val="105"/>
          <w:sz w:val="24"/>
          <w:lang w:val="da-DK"/>
        </w:rPr>
        <w:t>surjektiv.</w:t>
      </w:r>
    </w:p>
    <w:p w:rsidR="007E510D" w:rsidRPr="00EE529C" w:rsidRDefault="00EE529C">
      <w:pPr>
        <w:pStyle w:val="ListParagraph"/>
        <w:numPr>
          <w:ilvl w:val="3"/>
          <w:numId w:val="89"/>
        </w:numPr>
        <w:tabs>
          <w:tab w:val="left" w:pos="1846"/>
          <w:tab w:val="left" w:pos="5487"/>
        </w:tabs>
        <w:spacing w:before="197" w:line="232" w:lineRule="auto"/>
        <w:ind w:right="1288"/>
        <w:jc w:val="left"/>
        <w:rPr>
          <w:sz w:val="24"/>
          <w:lang w:val="da-DK"/>
        </w:rPr>
      </w:pPr>
      <w:r w:rsidRPr="00EE529C">
        <w:rPr>
          <w:lang w:val="da-DK"/>
        </w:rPr>
        <w:pict>
          <v:shape id="_x0000_s6286" type="#_x0000_t202" style="position:absolute;left:0;text-align:left;margin-left:273.85pt;margin-top:10.4pt;width:7.35pt;height:22.55pt;z-index:-28406272;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sz w:val="24"/>
          <w:lang w:val="da-DK"/>
        </w:rPr>
        <w:t xml:space="preserve">Kan cirklen med ligning </w:t>
      </w:r>
      <w:r w:rsidRPr="00EE529C">
        <w:rPr>
          <w:spacing w:val="30"/>
          <w:sz w:val="24"/>
          <w:lang w:val="da-DK"/>
        </w:rPr>
        <w:t xml:space="preserve"> </w:t>
      </w:r>
      <w:r w:rsidRPr="00EE529C">
        <w:rPr>
          <w:i/>
          <w:spacing w:val="3"/>
          <w:sz w:val="24"/>
          <w:lang w:val="da-DK"/>
        </w:rPr>
        <w:t>x</w:t>
      </w:r>
      <w:r w:rsidRPr="00EE529C">
        <w:rPr>
          <w:spacing w:val="3"/>
          <w:sz w:val="24"/>
          <w:vertAlign w:val="superscript"/>
          <w:lang w:val="da-DK"/>
        </w:rPr>
        <w:t>2</w:t>
      </w:r>
      <w:r w:rsidRPr="00EE529C">
        <w:rPr>
          <w:spacing w:val="3"/>
          <w:sz w:val="24"/>
          <w:lang w:val="da-DK"/>
        </w:rPr>
        <w:t xml:space="preserve"> </w:t>
      </w:r>
      <w:r w:rsidRPr="00EE529C">
        <w:rPr>
          <w:sz w:val="24"/>
          <w:lang w:val="da-DK"/>
        </w:rPr>
        <w:t>+</w:t>
      </w:r>
      <w:r w:rsidRPr="00EE529C">
        <w:rPr>
          <w:spacing w:val="-6"/>
          <w:sz w:val="24"/>
          <w:lang w:val="da-DK"/>
        </w:rPr>
        <w:t xml:space="preserve"> </w:t>
      </w:r>
      <w:r w:rsidRPr="00EE529C">
        <w:rPr>
          <w:sz w:val="24"/>
          <w:lang w:val="da-DK"/>
        </w:rPr>
        <w:t>(</w:t>
      </w:r>
      <w:r w:rsidRPr="00EE529C">
        <w:rPr>
          <w:i/>
          <w:sz w:val="24"/>
          <w:lang w:val="da-DK"/>
        </w:rPr>
        <w:t>y</w:t>
      </w:r>
      <w:r w:rsidRPr="00EE529C">
        <w:rPr>
          <w:i/>
          <w:sz w:val="24"/>
          <w:lang w:val="da-DK"/>
        </w:rPr>
        <w:tab/>
      </w:r>
      <w:r w:rsidRPr="00EE529C">
        <w:rPr>
          <w:sz w:val="24"/>
          <w:lang w:val="da-DK"/>
        </w:rPr>
        <w:t>1)</w:t>
      </w:r>
      <w:r w:rsidRPr="00EE529C">
        <w:rPr>
          <w:sz w:val="24"/>
          <w:vertAlign w:val="superscript"/>
          <w:lang w:val="da-DK"/>
        </w:rPr>
        <w:t>2</w:t>
      </w:r>
      <w:r w:rsidRPr="00EE529C">
        <w:rPr>
          <w:sz w:val="24"/>
          <w:lang w:val="da-DK"/>
        </w:rPr>
        <w:t xml:space="preserve"> = 1 beskrives som grafen af en </w:t>
      </w:r>
      <w:r w:rsidRPr="00EE529C">
        <w:rPr>
          <w:spacing w:val="-3"/>
          <w:sz w:val="24"/>
          <w:lang w:val="da-DK"/>
        </w:rPr>
        <w:t xml:space="preserve">funktion? </w:t>
      </w:r>
      <w:r w:rsidRPr="00EE529C">
        <w:rPr>
          <w:sz w:val="24"/>
          <w:lang w:val="da-DK"/>
        </w:rPr>
        <w:t xml:space="preserve">Begrund dig </w:t>
      </w:r>
      <w:r w:rsidRPr="00EE529C">
        <w:rPr>
          <w:spacing w:val="-4"/>
          <w:sz w:val="24"/>
          <w:lang w:val="da-DK"/>
        </w:rPr>
        <w:t xml:space="preserve">svar, </w:t>
      </w:r>
      <w:r w:rsidRPr="00EE529C">
        <w:rPr>
          <w:sz w:val="24"/>
          <w:lang w:val="da-DK"/>
        </w:rPr>
        <w:t>og i bekræftende tilfælde bedstem da</w:t>
      </w:r>
      <w:r w:rsidRPr="00EE529C">
        <w:rPr>
          <w:spacing w:val="-5"/>
          <w:sz w:val="24"/>
          <w:lang w:val="da-DK"/>
        </w:rPr>
        <w:t xml:space="preserve"> </w:t>
      </w:r>
      <w:r w:rsidRPr="00EE529C">
        <w:rPr>
          <w:sz w:val="24"/>
          <w:lang w:val="da-DK"/>
        </w:rPr>
        <w:t>funktionen.</w:t>
      </w:r>
    </w:p>
    <w:p w:rsidR="007E510D" w:rsidRPr="00EE529C" w:rsidRDefault="007E510D">
      <w:pPr>
        <w:spacing w:line="232" w:lineRule="auto"/>
        <w:rPr>
          <w:sz w:val="24"/>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8"/>
        <w:rPr>
          <w:lang w:val="da-DK"/>
        </w:rPr>
      </w:pPr>
    </w:p>
    <w:p w:rsidR="007E510D" w:rsidRPr="00EE529C" w:rsidRDefault="00EE529C">
      <w:pPr>
        <w:pStyle w:val="ListParagraph"/>
        <w:numPr>
          <w:ilvl w:val="3"/>
          <w:numId w:val="89"/>
        </w:numPr>
        <w:tabs>
          <w:tab w:val="left" w:pos="1846"/>
        </w:tabs>
        <w:spacing w:before="90"/>
        <w:ind w:hanging="311"/>
        <w:jc w:val="left"/>
        <w:rPr>
          <w:sz w:val="24"/>
          <w:lang w:val="da-DK"/>
        </w:rPr>
      </w:pPr>
      <w:r w:rsidRPr="00EE529C">
        <w:rPr>
          <w:sz w:val="24"/>
          <w:lang w:val="da-DK"/>
        </w:rPr>
        <w:t>Givet</w:t>
      </w:r>
      <w:r w:rsidRPr="00EE529C">
        <w:rPr>
          <w:spacing w:val="-1"/>
          <w:sz w:val="24"/>
          <w:lang w:val="da-DK"/>
        </w:rPr>
        <w:t xml:space="preserve"> </w:t>
      </w:r>
      <w:r w:rsidRPr="00EE529C">
        <w:rPr>
          <w:sz w:val="24"/>
          <w:lang w:val="da-DK"/>
        </w:rPr>
        <w:t>mængderne</w:t>
      </w:r>
    </w:p>
    <w:p w:rsidR="007E510D" w:rsidRPr="00EE529C" w:rsidRDefault="00EE529C">
      <w:pPr>
        <w:spacing w:before="197" w:line="359" w:lineRule="exact"/>
        <w:ind w:left="3045"/>
        <w:rPr>
          <w:i/>
          <w:sz w:val="24"/>
          <w:lang w:val="da-DK"/>
        </w:rPr>
      </w:pPr>
      <w:r w:rsidRPr="00EE529C">
        <w:rPr>
          <w:i/>
          <w:w w:val="105"/>
          <w:sz w:val="24"/>
          <w:lang w:val="da-DK"/>
        </w:rPr>
        <w:t xml:space="preserve">A </w:t>
      </w:r>
      <w:r w:rsidRPr="00EE529C">
        <w:rPr>
          <w:w w:val="105"/>
          <w:sz w:val="24"/>
          <w:lang w:val="da-DK"/>
        </w:rPr>
        <w:t xml:space="preserve">= </w:t>
      </w:r>
      <w:r w:rsidRPr="00EE529C">
        <w:rPr>
          <w:rFonts w:ascii="Lucida Sans Unicode"/>
          <w:w w:val="105"/>
          <w:sz w:val="24"/>
          <w:lang w:val="da-DK"/>
        </w:rPr>
        <w:t>{</w:t>
      </w:r>
      <w:r w:rsidRPr="00EE529C">
        <w:rPr>
          <w:w w:val="105"/>
          <w:sz w:val="24"/>
          <w:lang w:val="da-DK"/>
        </w:rPr>
        <w:t>0</w:t>
      </w:r>
      <w:r w:rsidRPr="00EE529C">
        <w:rPr>
          <w:i/>
          <w:w w:val="105"/>
          <w:sz w:val="24"/>
          <w:lang w:val="da-DK"/>
        </w:rPr>
        <w:t xml:space="preserve">, </w:t>
      </w:r>
      <w:r w:rsidRPr="00EE529C">
        <w:rPr>
          <w:w w:val="105"/>
          <w:sz w:val="24"/>
          <w:lang w:val="da-DK"/>
        </w:rPr>
        <w:t>2</w:t>
      </w:r>
      <w:r w:rsidRPr="00EE529C">
        <w:rPr>
          <w:i/>
          <w:w w:val="105"/>
          <w:sz w:val="24"/>
          <w:lang w:val="da-DK"/>
        </w:rPr>
        <w:t xml:space="preserve">, </w:t>
      </w:r>
      <w:r w:rsidRPr="00EE529C">
        <w:rPr>
          <w:w w:val="105"/>
          <w:sz w:val="24"/>
          <w:lang w:val="da-DK"/>
        </w:rPr>
        <w:t>4</w:t>
      </w:r>
      <w:r w:rsidRPr="00EE529C">
        <w:rPr>
          <w:i/>
          <w:w w:val="105"/>
          <w:sz w:val="24"/>
          <w:lang w:val="da-DK"/>
        </w:rPr>
        <w:t xml:space="preserve">, </w:t>
      </w:r>
      <w:r w:rsidRPr="00EE529C">
        <w:rPr>
          <w:w w:val="105"/>
          <w:sz w:val="24"/>
          <w:lang w:val="da-DK"/>
        </w:rPr>
        <w:t>6</w:t>
      </w:r>
      <w:r w:rsidRPr="00EE529C">
        <w:rPr>
          <w:i/>
          <w:w w:val="105"/>
          <w:sz w:val="24"/>
          <w:lang w:val="da-DK"/>
        </w:rPr>
        <w:t xml:space="preserve">, </w:t>
      </w:r>
      <w:r w:rsidRPr="00EE529C">
        <w:rPr>
          <w:w w:val="105"/>
          <w:sz w:val="24"/>
          <w:lang w:val="da-DK"/>
        </w:rPr>
        <w:t>8</w:t>
      </w:r>
      <w:r w:rsidRPr="00EE529C">
        <w:rPr>
          <w:rFonts w:ascii="Lucida Sans Unicode"/>
          <w:w w:val="105"/>
          <w:sz w:val="24"/>
          <w:lang w:val="da-DK"/>
        </w:rPr>
        <w:t>}</w:t>
      </w:r>
      <w:r w:rsidRPr="00EE529C">
        <w:rPr>
          <w:i/>
          <w:w w:val="105"/>
          <w:sz w:val="24"/>
          <w:lang w:val="da-DK"/>
        </w:rPr>
        <w:t>,</w:t>
      </w:r>
    </w:p>
    <w:p w:rsidR="007E510D" w:rsidRPr="00EE529C" w:rsidRDefault="00EE529C">
      <w:pPr>
        <w:spacing w:line="359" w:lineRule="exact"/>
        <w:ind w:left="3065"/>
        <w:rPr>
          <w:rFonts w:ascii="Lucida Sans Unicode" w:hAnsi="Lucida Sans Unicode"/>
          <w:sz w:val="24"/>
          <w:lang w:val="da-DK"/>
        </w:rPr>
      </w:pPr>
      <w:r w:rsidRPr="00EE529C">
        <w:rPr>
          <w:i/>
          <w:sz w:val="24"/>
          <w:lang w:val="da-DK"/>
        </w:rPr>
        <w:t xml:space="preserve">B </w:t>
      </w:r>
      <w:r w:rsidRPr="00EE529C">
        <w:rPr>
          <w:sz w:val="24"/>
          <w:lang w:val="da-DK"/>
        </w:rPr>
        <w:t xml:space="preserve">= </w:t>
      </w:r>
      <w:r w:rsidRPr="00EE529C">
        <w:rPr>
          <w:rFonts w:ascii="Lucida Sans Unicode" w:hAnsi="Lucida Sans Unicode"/>
          <w:sz w:val="24"/>
          <w:lang w:val="da-DK"/>
        </w:rPr>
        <w:t>{</w:t>
      </w:r>
      <w:r w:rsidRPr="00EE529C">
        <w:rPr>
          <w:sz w:val="24"/>
          <w:lang w:val="da-DK"/>
        </w:rPr>
        <w:t>Hund</w:t>
      </w:r>
      <w:r w:rsidRPr="00EE529C">
        <w:rPr>
          <w:i/>
          <w:sz w:val="24"/>
          <w:lang w:val="da-DK"/>
        </w:rPr>
        <w:t xml:space="preserve">, </w:t>
      </w:r>
      <w:r w:rsidRPr="00EE529C">
        <w:rPr>
          <w:sz w:val="24"/>
          <w:lang w:val="da-DK"/>
        </w:rPr>
        <w:t>Hest</w:t>
      </w:r>
      <w:r w:rsidRPr="00EE529C">
        <w:rPr>
          <w:i/>
          <w:sz w:val="24"/>
          <w:lang w:val="da-DK"/>
        </w:rPr>
        <w:t xml:space="preserve">, </w:t>
      </w:r>
      <w:r w:rsidRPr="00EE529C">
        <w:rPr>
          <w:sz w:val="24"/>
          <w:lang w:val="da-DK"/>
        </w:rPr>
        <w:t>Struds</w:t>
      </w:r>
      <w:r w:rsidRPr="00EE529C">
        <w:rPr>
          <w:i/>
          <w:sz w:val="24"/>
          <w:lang w:val="da-DK"/>
        </w:rPr>
        <w:t xml:space="preserve">, </w:t>
      </w:r>
      <w:r w:rsidRPr="00EE529C">
        <w:rPr>
          <w:sz w:val="24"/>
          <w:lang w:val="da-DK"/>
        </w:rPr>
        <w:t>Fugleedderkop</w:t>
      </w:r>
      <w:r w:rsidRPr="00EE529C">
        <w:rPr>
          <w:i/>
          <w:sz w:val="24"/>
          <w:lang w:val="da-DK"/>
        </w:rPr>
        <w:t xml:space="preserve">, </w:t>
      </w:r>
      <w:r w:rsidRPr="00EE529C">
        <w:rPr>
          <w:sz w:val="24"/>
          <w:lang w:val="da-DK"/>
        </w:rPr>
        <w:t>Laks</w:t>
      </w:r>
      <w:r w:rsidRPr="00EE529C">
        <w:rPr>
          <w:i/>
          <w:sz w:val="24"/>
          <w:lang w:val="da-DK"/>
        </w:rPr>
        <w:t xml:space="preserve">, </w:t>
      </w:r>
      <w:r w:rsidRPr="00EE529C">
        <w:rPr>
          <w:sz w:val="24"/>
          <w:lang w:val="da-DK"/>
        </w:rPr>
        <w:t>Mariehøne</w:t>
      </w:r>
      <w:r w:rsidRPr="00EE529C">
        <w:rPr>
          <w:rFonts w:ascii="Lucida Sans Unicode" w:hAnsi="Lucida Sans Unicode"/>
          <w:sz w:val="24"/>
          <w:lang w:val="da-DK"/>
        </w:rPr>
        <w:t>}</w:t>
      </w:r>
    </w:p>
    <w:p w:rsidR="007E510D" w:rsidRPr="00EE529C" w:rsidRDefault="00EE529C">
      <w:pPr>
        <w:pStyle w:val="BodyText"/>
        <w:spacing w:before="199" w:line="232" w:lineRule="auto"/>
        <w:ind w:left="1845" w:right="1205"/>
        <w:rPr>
          <w:lang w:val="da-DK"/>
        </w:rPr>
      </w:pPr>
      <w:r w:rsidRPr="00EE529C">
        <w:rPr>
          <w:lang w:val="da-DK"/>
        </w:rPr>
        <w:t xml:space="preserve">bestem om følgende sammenhænge mellem </w:t>
      </w:r>
      <w:r w:rsidRPr="00EE529C">
        <w:rPr>
          <w:i/>
          <w:lang w:val="da-DK"/>
        </w:rPr>
        <w:t xml:space="preserve">A </w:t>
      </w:r>
      <w:r w:rsidRPr="00EE529C">
        <w:rPr>
          <w:lang w:val="da-DK"/>
        </w:rPr>
        <w:t xml:space="preserve">og </w:t>
      </w:r>
      <w:r w:rsidRPr="00EE529C">
        <w:rPr>
          <w:i/>
          <w:lang w:val="da-DK"/>
        </w:rPr>
        <w:t xml:space="preserve">B </w:t>
      </w:r>
      <w:r w:rsidRPr="00EE529C">
        <w:rPr>
          <w:lang w:val="da-DK"/>
        </w:rPr>
        <w:t>er funktioner. I bekræftende fald bestem også om de er injektive og/eller surjektive.</w:t>
      </w:r>
    </w:p>
    <w:p w:rsidR="007E510D" w:rsidRPr="00EE529C" w:rsidRDefault="00EE529C">
      <w:pPr>
        <w:pStyle w:val="ListParagraph"/>
        <w:numPr>
          <w:ilvl w:val="4"/>
          <w:numId w:val="89"/>
        </w:numPr>
        <w:tabs>
          <w:tab w:val="left" w:pos="2361"/>
        </w:tabs>
        <w:spacing w:before="159"/>
        <w:ind w:hanging="396"/>
        <w:rPr>
          <w:sz w:val="24"/>
          <w:lang w:val="da-DK"/>
        </w:rPr>
      </w:pPr>
      <w:r w:rsidRPr="00EE529C">
        <w:rPr>
          <w:w w:val="105"/>
          <w:sz w:val="24"/>
          <w:lang w:val="da-DK"/>
        </w:rPr>
        <w:t xml:space="preserve">Lad </w:t>
      </w:r>
      <w:r w:rsidRPr="00EE529C">
        <w:rPr>
          <w:i/>
          <w:w w:val="105"/>
          <w:sz w:val="24"/>
          <w:lang w:val="da-DK"/>
        </w:rPr>
        <w:t xml:space="preserve">f </w:t>
      </w:r>
      <w:r w:rsidRPr="00EE529C">
        <w:rPr>
          <w:w w:val="105"/>
          <w:sz w:val="24"/>
          <w:lang w:val="da-DK"/>
        </w:rPr>
        <w:t xml:space="preserve">: </w:t>
      </w:r>
      <w:r w:rsidRPr="00EE529C">
        <w:rPr>
          <w:i/>
          <w:w w:val="105"/>
          <w:sz w:val="24"/>
          <w:lang w:val="da-DK"/>
        </w:rPr>
        <w:t xml:space="preserve">B </w:t>
      </w:r>
      <w:r w:rsidRPr="00EE529C">
        <w:rPr>
          <w:rFonts w:ascii="Lucida Sans Unicode" w:hAnsi="Lucida Sans Unicode"/>
          <w:w w:val="105"/>
          <w:sz w:val="24"/>
          <w:lang w:val="da-DK"/>
        </w:rPr>
        <w:t xml:space="preserve">→ </w:t>
      </w:r>
      <w:r w:rsidRPr="00EE529C">
        <w:rPr>
          <w:i/>
          <w:w w:val="105"/>
          <w:sz w:val="24"/>
          <w:lang w:val="da-DK"/>
        </w:rPr>
        <w:t xml:space="preserve">A </w:t>
      </w:r>
      <w:r w:rsidRPr="00EE529C">
        <w:rPr>
          <w:w w:val="105"/>
          <w:sz w:val="24"/>
          <w:lang w:val="da-DK"/>
        </w:rPr>
        <w:t>være givet</w:t>
      </w:r>
      <w:r w:rsidRPr="00EE529C">
        <w:rPr>
          <w:spacing w:val="-12"/>
          <w:w w:val="105"/>
          <w:sz w:val="24"/>
          <w:lang w:val="da-DK"/>
        </w:rPr>
        <w:t xml:space="preserve"> </w:t>
      </w:r>
      <w:r w:rsidRPr="00EE529C">
        <w:rPr>
          <w:w w:val="105"/>
          <w:sz w:val="24"/>
          <w:lang w:val="da-DK"/>
        </w:rPr>
        <w:t>ved</w:t>
      </w:r>
    </w:p>
    <w:p w:rsidR="007E510D" w:rsidRPr="00EE529C" w:rsidRDefault="00EE529C">
      <w:pPr>
        <w:spacing w:before="192"/>
        <w:ind w:left="1328" w:right="268"/>
        <w:jc w:val="center"/>
        <w:rPr>
          <w:i/>
          <w:sz w:val="24"/>
          <w:lang w:val="da-DK"/>
        </w:rPr>
      </w:pP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 xml:space="preserve">) = antal ben </w:t>
      </w:r>
      <w:r w:rsidRPr="00EE529C">
        <w:rPr>
          <w:i/>
          <w:w w:val="105"/>
          <w:sz w:val="24"/>
          <w:lang w:val="da-DK"/>
        </w:rPr>
        <w:t xml:space="preserve">x </w:t>
      </w:r>
      <w:r w:rsidRPr="00EE529C">
        <w:rPr>
          <w:w w:val="105"/>
          <w:sz w:val="24"/>
          <w:lang w:val="da-DK"/>
        </w:rPr>
        <w:t>har</w:t>
      </w:r>
      <w:r w:rsidRPr="00EE529C">
        <w:rPr>
          <w:i/>
          <w:w w:val="105"/>
          <w:sz w:val="24"/>
          <w:lang w:val="da-DK"/>
        </w:rPr>
        <w:t>.</w:t>
      </w:r>
    </w:p>
    <w:p w:rsidR="007E510D" w:rsidRPr="00EE529C" w:rsidRDefault="007E510D">
      <w:pPr>
        <w:pStyle w:val="BodyText"/>
        <w:spacing w:before="9"/>
        <w:rPr>
          <w:i/>
          <w:sz w:val="15"/>
          <w:lang w:val="da-DK"/>
        </w:rPr>
      </w:pPr>
    </w:p>
    <w:p w:rsidR="007E510D" w:rsidRPr="00EE529C" w:rsidRDefault="00EE529C">
      <w:pPr>
        <w:pStyle w:val="ListParagraph"/>
        <w:numPr>
          <w:ilvl w:val="4"/>
          <w:numId w:val="89"/>
        </w:numPr>
        <w:tabs>
          <w:tab w:val="left" w:pos="2361"/>
        </w:tabs>
        <w:spacing w:before="90"/>
        <w:ind w:hanging="411"/>
        <w:rPr>
          <w:sz w:val="24"/>
          <w:lang w:val="da-DK"/>
        </w:rPr>
      </w:pPr>
      <w:r w:rsidRPr="00EE529C">
        <w:rPr>
          <w:sz w:val="24"/>
          <w:lang w:val="da-DK"/>
        </w:rPr>
        <w:t xml:space="preserve">Lad </w:t>
      </w:r>
      <w:r w:rsidRPr="00EE529C">
        <w:rPr>
          <w:i/>
          <w:sz w:val="24"/>
          <w:lang w:val="da-DK"/>
        </w:rPr>
        <w:t xml:space="preserve">g </w:t>
      </w:r>
      <w:r w:rsidRPr="00EE529C">
        <w:rPr>
          <w:sz w:val="24"/>
          <w:lang w:val="da-DK"/>
        </w:rPr>
        <w:t>være givet</w:t>
      </w:r>
      <w:r w:rsidRPr="00EE529C">
        <w:rPr>
          <w:spacing w:val="17"/>
          <w:sz w:val="24"/>
          <w:lang w:val="da-DK"/>
        </w:rPr>
        <w:t xml:space="preserve"> </w:t>
      </w:r>
      <w:r w:rsidRPr="00EE529C">
        <w:rPr>
          <w:sz w:val="24"/>
          <w:lang w:val="da-DK"/>
        </w:rPr>
        <w:t>ved</w:t>
      </w:r>
    </w:p>
    <w:p w:rsidR="007E510D" w:rsidRPr="00EE529C" w:rsidRDefault="00EE529C">
      <w:pPr>
        <w:pStyle w:val="BodyText"/>
        <w:tabs>
          <w:tab w:val="left" w:pos="5666"/>
          <w:tab w:val="left" w:pos="6651"/>
          <w:tab w:val="left" w:pos="7361"/>
        </w:tabs>
        <w:spacing w:before="229" w:line="280" w:lineRule="auto"/>
        <w:ind w:left="4044" w:right="2981"/>
        <w:rPr>
          <w:lang w:val="da-DK"/>
        </w:rPr>
      </w:pPr>
      <w:r w:rsidRPr="00EE529C">
        <w:rPr>
          <w:i/>
          <w:spacing w:val="4"/>
          <w:lang w:val="da-DK"/>
        </w:rPr>
        <w:t>g</w:t>
      </w:r>
      <w:r w:rsidRPr="00EE529C">
        <w:rPr>
          <w:spacing w:val="4"/>
          <w:lang w:val="da-DK"/>
        </w:rPr>
        <w:t>(0)</w:t>
      </w:r>
      <w:r w:rsidRPr="00EE529C">
        <w:rPr>
          <w:spacing w:val="-8"/>
          <w:lang w:val="da-DK"/>
        </w:rPr>
        <w:t xml:space="preserve"> </w:t>
      </w:r>
      <w:r w:rsidRPr="00EE529C">
        <w:rPr>
          <w:lang w:val="da-DK"/>
        </w:rPr>
        <w:t>=</w:t>
      </w:r>
      <w:r w:rsidRPr="00EE529C">
        <w:rPr>
          <w:spacing w:val="-8"/>
          <w:lang w:val="da-DK"/>
        </w:rPr>
        <w:t xml:space="preserve"> </w:t>
      </w:r>
      <w:r w:rsidRPr="00EE529C">
        <w:rPr>
          <w:lang w:val="da-DK"/>
        </w:rPr>
        <w:t>Hund</w:t>
      </w:r>
      <w:r w:rsidRPr="00EE529C">
        <w:rPr>
          <w:i/>
          <w:lang w:val="da-DK"/>
        </w:rPr>
        <w:t>,</w:t>
      </w:r>
      <w:r w:rsidRPr="00EE529C">
        <w:rPr>
          <w:i/>
          <w:lang w:val="da-DK"/>
        </w:rPr>
        <w:tab/>
      </w:r>
      <w:r w:rsidRPr="00EE529C">
        <w:rPr>
          <w:i/>
          <w:spacing w:val="4"/>
          <w:lang w:val="da-DK"/>
        </w:rPr>
        <w:t>g</w:t>
      </w:r>
      <w:r w:rsidRPr="00EE529C">
        <w:rPr>
          <w:spacing w:val="4"/>
          <w:lang w:val="da-DK"/>
        </w:rPr>
        <w:t>(2)</w:t>
      </w:r>
      <w:r w:rsidRPr="00EE529C">
        <w:rPr>
          <w:spacing w:val="-4"/>
          <w:lang w:val="da-DK"/>
        </w:rPr>
        <w:t xml:space="preserve"> </w:t>
      </w:r>
      <w:r w:rsidRPr="00EE529C">
        <w:rPr>
          <w:lang w:val="da-DK"/>
        </w:rPr>
        <w:t>=</w:t>
      </w:r>
      <w:r w:rsidRPr="00EE529C">
        <w:rPr>
          <w:spacing w:val="-4"/>
          <w:lang w:val="da-DK"/>
        </w:rPr>
        <w:t xml:space="preserve"> </w:t>
      </w:r>
      <w:r w:rsidRPr="00EE529C">
        <w:rPr>
          <w:lang w:val="da-DK"/>
        </w:rPr>
        <w:t>Struds</w:t>
      </w:r>
      <w:r w:rsidRPr="00EE529C">
        <w:rPr>
          <w:i/>
          <w:lang w:val="da-DK"/>
        </w:rPr>
        <w:t>,</w:t>
      </w:r>
      <w:r w:rsidRPr="00EE529C">
        <w:rPr>
          <w:i/>
          <w:lang w:val="da-DK"/>
        </w:rPr>
        <w:tab/>
      </w:r>
      <w:r w:rsidRPr="00EE529C">
        <w:rPr>
          <w:i/>
          <w:spacing w:val="4"/>
          <w:lang w:val="da-DK"/>
        </w:rPr>
        <w:t>g</w:t>
      </w:r>
      <w:r w:rsidRPr="00EE529C">
        <w:rPr>
          <w:spacing w:val="4"/>
          <w:lang w:val="da-DK"/>
        </w:rPr>
        <w:t xml:space="preserve">(4) </w:t>
      </w:r>
      <w:r w:rsidRPr="00EE529C">
        <w:rPr>
          <w:lang w:val="da-DK"/>
        </w:rPr>
        <w:t xml:space="preserve">= </w:t>
      </w:r>
      <w:r w:rsidRPr="00EE529C">
        <w:rPr>
          <w:spacing w:val="-4"/>
          <w:lang w:val="da-DK"/>
        </w:rPr>
        <w:t>Laks</w:t>
      </w:r>
      <w:r w:rsidRPr="00EE529C">
        <w:rPr>
          <w:i/>
          <w:spacing w:val="-4"/>
          <w:lang w:val="da-DK"/>
        </w:rPr>
        <w:t xml:space="preserve">, </w:t>
      </w:r>
      <w:r w:rsidRPr="00EE529C">
        <w:rPr>
          <w:i/>
          <w:spacing w:val="4"/>
          <w:lang w:val="da-DK"/>
        </w:rPr>
        <w:t>g</w:t>
      </w:r>
      <w:r w:rsidRPr="00EE529C">
        <w:rPr>
          <w:spacing w:val="4"/>
          <w:lang w:val="da-DK"/>
        </w:rPr>
        <w:t>(6)</w:t>
      </w:r>
      <w:r w:rsidRPr="00EE529C">
        <w:rPr>
          <w:spacing w:val="-10"/>
          <w:lang w:val="da-DK"/>
        </w:rPr>
        <w:t xml:space="preserve"> </w:t>
      </w:r>
      <w:r w:rsidRPr="00EE529C">
        <w:rPr>
          <w:lang w:val="da-DK"/>
        </w:rPr>
        <w:t>=</w:t>
      </w:r>
      <w:r w:rsidRPr="00EE529C">
        <w:rPr>
          <w:spacing w:val="-9"/>
          <w:lang w:val="da-DK"/>
        </w:rPr>
        <w:t xml:space="preserve"> </w:t>
      </w:r>
      <w:r w:rsidRPr="00EE529C">
        <w:rPr>
          <w:lang w:val="da-DK"/>
        </w:rPr>
        <w:t>Fugleedderkop</w:t>
      </w:r>
      <w:r w:rsidRPr="00EE529C">
        <w:rPr>
          <w:i/>
          <w:lang w:val="da-DK"/>
        </w:rPr>
        <w:t>,</w:t>
      </w:r>
      <w:r w:rsidRPr="00EE529C">
        <w:rPr>
          <w:i/>
          <w:lang w:val="da-DK"/>
        </w:rPr>
        <w:tab/>
      </w:r>
      <w:r w:rsidRPr="00EE529C">
        <w:rPr>
          <w:i/>
          <w:spacing w:val="4"/>
          <w:lang w:val="da-DK"/>
        </w:rPr>
        <w:t>g</w:t>
      </w:r>
      <w:r w:rsidRPr="00EE529C">
        <w:rPr>
          <w:spacing w:val="4"/>
          <w:lang w:val="da-DK"/>
        </w:rPr>
        <w:t xml:space="preserve">(8) </w:t>
      </w:r>
      <w:r w:rsidRPr="00EE529C">
        <w:rPr>
          <w:lang w:val="da-DK"/>
        </w:rPr>
        <w:t>=</w:t>
      </w:r>
      <w:r w:rsidRPr="00EE529C">
        <w:rPr>
          <w:spacing w:val="-17"/>
          <w:lang w:val="da-DK"/>
        </w:rPr>
        <w:t xml:space="preserve"> </w:t>
      </w:r>
      <w:r w:rsidRPr="00EE529C">
        <w:rPr>
          <w:lang w:val="da-DK"/>
        </w:rPr>
        <w:t>Hest</w:t>
      </w:r>
    </w:p>
    <w:p w:rsidR="007E510D" w:rsidRPr="00EE529C" w:rsidRDefault="00EE529C">
      <w:pPr>
        <w:pStyle w:val="ListParagraph"/>
        <w:numPr>
          <w:ilvl w:val="4"/>
          <w:numId w:val="89"/>
        </w:numPr>
        <w:tabs>
          <w:tab w:val="left" w:pos="2361"/>
        </w:tabs>
        <w:spacing w:before="196"/>
        <w:ind w:right="5943" w:hanging="2361"/>
        <w:jc w:val="right"/>
        <w:rPr>
          <w:sz w:val="24"/>
          <w:lang w:val="da-DK"/>
        </w:rPr>
      </w:pPr>
      <w:r w:rsidRPr="00EE529C">
        <w:rPr>
          <w:sz w:val="24"/>
          <w:lang w:val="da-DK"/>
        </w:rPr>
        <w:t>Lad</w:t>
      </w:r>
      <w:r w:rsidRPr="00EE529C">
        <w:rPr>
          <w:spacing w:val="-5"/>
          <w:sz w:val="24"/>
          <w:lang w:val="da-DK"/>
        </w:rPr>
        <w:t xml:space="preserve"> </w:t>
      </w:r>
      <w:r w:rsidRPr="00EE529C">
        <w:rPr>
          <w:i/>
          <w:sz w:val="24"/>
          <w:lang w:val="da-DK"/>
        </w:rPr>
        <w:t>h</w:t>
      </w:r>
      <w:r w:rsidRPr="00EE529C">
        <w:rPr>
          <w:i/>
          <w:spacing w:val="-34"/>
          <w:sz w:val="24"/>
          <w:lang w:val="da-DK"/>
        </w:rPr>
        <w:t xml:space="preserve"> </w:t>
      </w:r>
      <w:r w:rsidRPr="00EE529C">
        <w:rPr>
          <w:sz w:val="24"/>
          <w:lang w:val="da-DK"/>
        </w:rPr>
        <w:t>:</w:t>
      </w:r>
      <w:r w:rsidRPr="00EE529C">
        <w:rPr>
          <w:spacing w:val="12"/>
          <w:sz w:val="24"/>
          <w:lang w:val="da-DK"/>
        </w:rPr>
        <w:t xml:space="preserve"> </w:t>
      </w:r>
      <w:r w:rsidRPr="00EE529C">
        <w:rPr>
          <w:i/>
          <w:sz w:val="24"/>
          <w:lang w:val="da-DK"/>
        </w:rPr>
        <w:t>A</w:t>
      </w:r>
      <w:r w:rsidRPr="00EE529C">
        <w:rPr>
          <w:i/>
          <w:spacing w:val="-9"/>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27"/>
          <w:sz w:val="24"/>
          <w:lang w:val="da-DK"/>
        </w:rPr>
        <w:t xml:space="preserve"> </w:t>
      </w:r>
      <w:r w:rsidRPr="00EE529C">
        <w:rPr>
          <w:i/>
          <w:sz w:val="24"/>
          <w:lang w:val="da-DK"/>
        </w:rPr>
        <w:t>B</w:t>
      </w:r>
      <w:r w:rsidRPr="00EE529C">
        <w:rPr>
          <w:i/>
          <w:spacing w:val="-2"/>
          <w:sz w:val="24"/>
          <w:lang w:val="da-DK"/>
        </w:rPr>
        <w:t xml:space="preserve"> </w:t>
      </w:r>
      <w:r w:rsidRPr="00EE529C">
        <w:rPr>
          <w:sz w:val="24"/>
          <w:lang w:val="da-DK"/>
        </w:rPr>
        <w:t>være</w:t>
      </w:r>
      <w:r w:rsidRPr="00EE529C">
        <w:rPr>
          <w:spacing w:val="-5"/>
          <w:sz w:val="24"/>
          <w:lang w:val="da-DK"/>
        </w:rPr>
        <w:t xml:space="preserve"> </w:t>
      </w:r>
      <w:r w:rsidRPr="00EE529C">
        <w:rPr>
          <w:sz w:val="24"/>
          <w:lang w:val="da-DK"/>
        </w:rPr>
        <w:t>givet</w:t>
      </w:r>
      <w:r w:rsidRPr="00EE529C">
        <w:rPr>
          <w:spacing w:val="-4"/>
          <w:sz w:val="24"/>
          <w:lang w:val="da-DK"/>
        </w:rPr>
        <w:t xml:space="preserve"> </w:t>
      </w:r>
      <w:r w:rsidRPr="00EE529C">
        <w:rPr>
          <w:sz w:val="24"/>
          <w:lang w:val="da-DK"/>
        </w:rPr>
        <w:t>ved</w:t>
      </w:r>
      <w:r w:rsidRPr="00EE529C">
        <w:rPr>
          <w:spacing w:val="-5"/>
          <w:sz w:val="24"/>
          <w:lang w:val="da-DK"/>
        </w:rPr>
        <w:t xml:space="preserve"> </w:t>
      </w:r>
      <w:r w:rsidRPr="00EE529C">
        <w:rPr>
          <w:sz w:val="24"/>
          <w:lang w:val="da-DK"/>
        </w:rPr>
        <w:t>at</w:t>
      </w:r>
    </w:p>
    <w:p w:rsidR="007E510D" w:rsidRPr="00EE529C" w:rsidRDefault="00EE529C">
      <w:pPr>
        <w:spacing w:before="192"/>
        <w:ind w:left="4623"/>
        <w:rPr>
          <w:i/>
          <w:sz w:val="24"/>
          <w:lang w:val="da-DK"/>
        </w:rPr>
      </w:pPr>
      <w:r w:rsidRPr="00EE529C">
        <w:rPr>
          <w:i/>
          <w:sz w:val="24"/>
          <w:lang w:val="da-DK"/>
        </w:rPr>
        <w:t>h</w:t>
      </w:r>
      <w:r w:rsidRPr="00EE529C">
        <w:rPr>
          <w:sz w:val="24"/>
          <w:lang w:val="da-DK"/>
        </w:rPr>
        <w:t>(</w:t>
      </w:r>
      <w:r w:rsidRPr="00EE529C">
        <w:rPr>
          <w:i/>
          <w:sz w:val="24"/>
          <w:lang w:val="da-DK"/>
        </w:rPr>
        <w:t>x</w:t>
      </w:r>
      <w:r w:rsidRPr="00EE529C">
        <w:rPr>
          <w:sz w:val="24"/>
          <w:lang w:val="da-DK"/>
        </w:rPr>
        <w:t xml:space="preserve">) = </w:t>
      </w:r>
      <w:r w:rsidR="00330892" w:rsidRPr="00EE529C">
        <w:rPr>
          <w:sz w:val="24"/>
          <w:lang w:val="da-DK"/>
        </w:rPr>
        <w:t>Dyrene</w:t>
      </w:r>
      <w:r w:rsidRPr="00EE529C">
        <w:rPr>
          <w:sz w:val="24"/>
          <w:lang w:val="da-DK"/>
        </w:rPr>
        <w:t xml:space="preserve"> i </w:t>
      </w:r>
      <w:r w:rsidRPr="00EE529C">
        <w:rPr>
          <w:i/>
          <w:sz w:val="24"/>
          <w:lang w:val="da-DK"/>
        </w:rPr>
        <w:t xml:space="preserve">B </w:t>
      </w:r>
      <w:r w:rsidRPr="00EE529C">
        <w:rPr>
          <w:sz w:val="24"/>
          <w:lang w:val="da-DK"/>
        </w:rPr>
        <w:t xml:space="preserve">som har </w:t>
      </w:r>
      <w:r w:rsidRPr="00EE529C">
        <w:rPr>
          <w:i/>
          <w:sz w:val="24"/>
          <w:lang w:val="da-DK"/>
        </w:rPr>
        <w:t xml:space="preserve">x </w:t>
      </w:r>
      <w:r w:rsidRPr="00EE529C">
        <w:rPr>
          <w:sz w:val="24"/>
          <w:lang w:val="da-DK"/>
        </w:rPr>
        <w:t>ben</w:t>
      </w:r>
      <w:r w:rsidRPr="00EE529C">
        <w:rPr>
          <w:i/>
          <w:sz w:val="24"/>
          <w:lang w:val="da-DK"/>
        </w:rPr>
        <w:t>.</w:t>
      </w:r>
    </w:p>
    <w:p w:rsidR="007E510D" w:rsidRPr="00EE529C" w:rsidRDefault="00EE529C">
      <w:pPr>
        <w:pStyle w:val="ListParagraph"/>
        <w:numPr>
          <w:ilvl w:val="3"/>
          <w:numId w:val="89"/>
        </w:numPr>
        <w:tabs>
          <w:tab w:val="left" w:pos="1846"/>
        </w:tabs>
        <w:spacing w:before="247"/>
        <w:ind w:right="5935" w:hanging="1846"/>
        <w:rPr>
          <w:sz w:val="24"/>
          <w:lang w:val="da-DK"/>
        </w:rPr>
      </w:pPr>
      <w:r w:rsidRPr="00EE529C">
        <w:rPr>
          <w:lang w:val="da-DK"/>
        </w:rPr>
        <w:pict>
          <v:shape id="_x0000_s6285" type="#_x0000_t202" style="position:absolute;left:0;text-align:left;margin-left:230.35pt;margin-top:21.4pt;width:15.05pt;height:10.85pt;z-index:-28403712;mso-position-horizontal-relative:page" filled="f" stroked="f">
            <v:textbox inset="0,0,0,0">
              <w:txbxContent>
                <w:p w:rsidR="00EE529C" w:rsidRDefault="00EE529C">
                  <w:pPr>
                    <w:spacing w:line="216" w:lineRule="exact"/>
                    <w:rPr>
                      <w:i/>
                      <w:sz w:val="18"/>
                    </w:rPr>
                  </w:pPr>
                  <w:r>
                    <w:rPr>
                      <w:sz w:val="18"/>
                    </w:rPr>
                    <w:t>1+</w:t>
                  </w:r>
                  <w:r>
                    <w:rPr>
                      <w:i/>
                      <w:sz w:val="18"/>
                    </w:rPr>
                    <w:t>x</w:t>
                  </w:r>
                </w:p>
              </w:txbxContent>
            </v:textbox>
            <w10:wrap anchorx="page"/>
          </v:shape>
        </w:pict>
      </w:r>
      <w:r w:rsidRPr="00EE529C">
        <w:rPr>
          <w:w w:val="105"/>
          <w:sz w:val="24"/>
          <w:lang w:val="da-DK"/>
        </w:rPr>
        <w:t>Lad</w:t>
      </w:r>
      <w:r w:rsidRPr="00EE529C">
        <w:rPr>
          <w:spacing w:val="-12"/>
          <w:w w:val="105"/>
          <w:sz w:val="24"/>
          <w:lang w:val="da-DK"/>
        </w:rPr>
        <w:t xml:space="preserve"> </w:t>
      </w:r>
      <w:r w:rsidRPr="00EE529C">
        <w:rPr>
          <w:i/>
          <w:w w:val="105"/>
          <w:sz w:val="24"/>
          <w:lang w:val="da-DK"/>
        </w:rPr>
        <w:t>f</w:t>
      </w:r>
      <w:r w:rsidRPr="00EE529C">
        <w:rPr>
          <w:i/>
          <w:spacing w:val="-8"/>
          <w:w w:val="105"/>
          <w:sz w:val="24"/>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spacing w:val="-18"/>
          <w:w w:val="105"/>
          <w:sz w:val="24"/>
          <w:lang w:val="da-DK"/>
        </w:rPr>
        <w:t xml:space="preserve"> </w:t>
      </w:r>
      <w:r w:rsidRPr="00EE529C">
        <w:rPr>
          <w:w w:val="105"/>
          <w:sz w:val="24"/>
          <w:lang w:val="da-DK"/>
        </w:rPr>
        <w:t>=</w:t>
      </w:r>
      <w:r w:rsidRPr="00EE529C">
        <w:rPr>
          <w:spacing w:val="-18"/>
          <w:w w:val="105"/>
          <w:sz w:val="24"/>
          <w:lang w:val="da-DK"/>
        </w:rPr>
        <w:t xml:space="preserve"> </w:t>
      </w:r>
      <w:r w:rsidRPr="00EE529C">
        <w:rPr>
          <w:i/>
          <w:spacing w:val="3"/>
          <w:w w:val="105"/>
          <w:sz w:val="24"/>
          <w:lang w:val="da-DK"/>
        </w:rPr>
        <w:t>x</w:t>
      </w:r>
      <w:r w:rsidRPr="00EE529C">
        <w:rPr>
          <w:spacing w:val="3"/>
          <w:w w:val="105"/>
          <w:sz w:val="24"/>
          <w:vertAlign w:val="superscript"/>
          <w:lang w:val="da-DK"/>
        </w:rPr>
        <w:t>2</w:t>
      </w:r>
      <w:r w:rsidRPr="00EE529C">
        <w:rPr>
          <w:spacing w:val="-21"/>
          <w:w w:val="105"/>
          <w:sz w:val="24"/>
          <w:lang w:val="da-DK"/>
        </w:rPr>
        <w:t xml:space="preserve"> </w:t>
      </w:r>
      <w:r w:rsidRPr="00EE529C">
        <w:rPr>
          <w:rFonts w:ascii="Lucida Sans Unicode" w:hAnsi="Lucida Sans Unicode"/>
          <w:w w:val="105"/>
          <w:sz w:val="24"/>
          <w:lang w:val="da-DK"/>
        </w:rPr>
        <w:t>−</w:t>
      </w:r>
      <w:r w:rsidRPr="00EE529C">
        <w:rPr>
          <w:rFonts w:ascii="Lucida Sans Unicode" w:hAnsi="Lucida Sans Unicode"/>
          <w:spacing w:val="-46"/>
          <w:w w:val="105"/>
          <w:sz w:val="24"/>
          <w:lang w:val="da-DK"/>
        </w:rPr>
        <w:t xml:space="preserve"> </w:t>
      </w:r>
      <w:r w:rsidRPr="00EE529C">
        <w:rPr>
          <w:w w:val="105"/>
          <w:sz w:val="24"/>
          <w:lang w:val="da-DK"/>
        </w:rPr>
        <w:t>1,</w:t>
      </w:r>
      <w:r w:rsidRPr="00EE529C">
        <w:rPr>
          <w:spacing w:val="-12"/>
          <w:w w:val="105"/>
          <w:sz w:val="24"/>
          <w:lang w:val="da-DK"/>
        </w:rPr>
        <w:t xml:space="preserve"> </w:t>
      </w:r>
      <w:r w:rsidRPr="00EE529C">
        <w:rPr>
          <w:i/>
          <w:spacing w:val="6"/>
          <w:w w:val="105"/>
          <w:sz w:val="24"/>
          <w:lang w:val="da-DK"/>
        </w:rPr>
        <w:t>g</w:t>
      </w:r>
      <w:r w:rsidRPr="00EE529C">
        <w:rPr>
          <w:spacing w:val="6"/>
          <w:w w:val="105"/>
          <w:sz w:val="24"/>
          <w:lang w:val="da-DK"/>
        </w:rPr>
        <w:t>(</w:t>
      </w:r>
      <w:r w:rsidRPr="00EE529C">
        <w:rPr>
          <w:i/>
          <w:spacing w:val="6"/>
          <w:w w:val="105"/>
          <w:sz w:val="24"/>
          <w:lang w:val="da-DK"/>
        </w:rPr>
        <w:t>x</w:t>
      </w:r>
      <w:r w:rsidRPr="00EE529C">
        <w:rPr>
          <w:spacing w:val="6"/>
          <w:w w:val="105"/>
          <w:sz w:val="24"/>
          <w:lang w:val="da-DK"/>
        </w:rPr>
        <w:t>)</w:t>
      </w:r>
      <w:r w:rsidRPr="00EE529C">
        <w:rPr>
          <w:spacing w:val="-17"/>
          <w:w w:val="105"/>
          <w:sz w:val="24"/>
          <w:lang w:val="da-DK"/>
        </w:rPr>
        <w:t xml:space="preserve"> </w:t>
      </w:r>
      <w:r w:rsidRPr="00EE529C">
        <w:rPr>
          <w:w w:val="105"/>
          <w:sz w:val="24"/>
          <w:lang w:val="da-DK"/>
        </w:rPr>
        <w:t>=</w:t>
      </w:r>
      <w:r w:rsidRPr="00EE529C">
        <w:rPr>
          <w:spacing w:val="28"/>
          <w:w w:val="105"/>
          <w:sz w:val="24"/>
          <w:u w:val="single"/>
          <w:lang w:val="da-DK"/>
        </w:rPr>
        <w:t xml:space="preserve"> </w:t>
      </w:r>
      <w:r w:rsidRPr="00EE529C">
        <w:rPr>
          <w:w w:val="105"/>
          <w:sz w:val="24"/>
          <w:u w:val="single"/>
          <w:vertAlign w:val="superscript"/>
          <w:lang w:val="da-DK"/>
        </w:rPr>
        <w:t>1</w:t>
      </w:r>
      <w:r w:rsidRPr="00EE529C">
        <w:rPr>
          <w:spacing w:val="25"/>
          <w:w w:val="105"/>
          <w:sz w:val="24"/>
          <w:lang w:val="da-DK"/>
        </w:rPr>
        <w:t xml:space="preserve"> </w:t>
      </w:r>
      <w:r w:rsidRPr="00EE529C">
        <w:rPr>
          <w:w w:val="105"/>
          <w:sz w:val="24"/>
          <w:lang w:val="da-DK"/>
        </w:rPr>
        <w:t>.</w:t>
      </w:r>
      <w:r w:rsidRPr="00EE529C">
        <w:rPr>
          <w:spacing w:val="-12"/>
          <w:w w:val="105"/>
          <w:sz w:val="24"/>
          <w:lang w:val="da-DK"/>
        </w:rPr>
        <w:t xml:space="preserve"> </w:t>
      </w:r>
      <w:r w:rsidRPr="00EE529C">
        <w:rPr>
          <w:w w:val="105"/>
          <w:sz w:val="24"/>
          <w:lang w:val="da-DK"/>
        </w:rPr>
        <w:t>Bestem</w:t>
      </w:r>
    </w:p>
    <w:p w:rsidR="007E510D" w:rsidRPr="00EE529C" w:rsidRDefault="00EE529C">
      <w:pPr>
        <w:spacing w:before="152"/>
        <w:ind w:left="1965"/>
        <w:rPr>
          <w:sz w:val="24"/>
          <w:lang w:val="da-DK"/>
        </w:rPr>
      </w:pPr>
      <w:r w:rsidRPr="00EE529C">
        <w:rPr>
          <w:sz w:val="24"/>
          <w:lang w:val="da-DK"/>
        </w:rPr>
        <w:t>(a) (</w:t>
      </w:r>
      <w:r w:rsidRPr="00EE529C">
        <w:rPr>
          <w:i/>
          <w:sz w:val="24"/>
          <w:lang w:val="da-DK"/>
        </w:rPr>
        <w:t xml:space="preserve">f </w:t>
      </w:r>
      <w:r w:rsidRPr="00EE529C">
        <w:rPr>
          <w:sz w:val="24"/>
          <w:lang w:val="da-DK"/>
        </w:rPr>
        <w:t xml:space="preserve">+ </w:t>
      </w:r>
      <w:r w:rsidRPr="00EE529C">
        <w:rPr>
          <w:i/>
          <w:sz w:val="24"/>
          <w:lang w:val="da-DK"/>
        </w:rPr>
        <w:t>g</w:t>
      </w:r>
      <w:r w:rsidRPr="00EE529C">
        <w:rPr>
          <w:sz w:val="24"/>
          <w:lang w:val="da-DK"/>
        </w:rPr>
        <w:t>)(2)</w:t>
      </w:r>
    </w:p>
    <w:p w:rsidR="007E510D" w:rsidRPr="00EE529C" w:rsidRDefault="00EE529C">
      <w:pPr>
        <w:pStyle w:val="BodyText"/>
        <w:spacing w:before="80"/>
        <w:ind w:left="1950"/>
        <w:rPr>
          <w:lang w:val="da-DK"/>
        </w:rPr>
      </w:pPr>
      <w:r w:rsidRPr="00EE529C">
        <w:rPr>
          <w:lang w:val="da-DK"/>
        </w:rPr>
        <w:pict>
          <v:shape id="_x0000_s6284" type="#_x0000_t202" style="position:absolute;left:0;text-align:left;margin-left:128.55pt;margin-top:15.25pt;width:4.2pt;height:9.8pt;z-index:-28403200;mso-position-horizontal-relative:page" filled="f" stroked="f">
            <v:textbox inset="0,0,0,0">
              <w:txbxContent>
                <w:p w:rsidR="00EE529C" w:rsidRDefault="00EE529C">
                  <w:pPr>
                    <w:spacing w:line="194" w:lineRule="exact"/>
                    <w:rPr>
                      <w:i/>
                      <w:sz w:val="18"/>
                    </w:rPr>
                  </w:pPr>
                  <w:r>
                    <w:rPr>
                      <w:i/>
                      <w:w w:val="93"/>
                      <w:sz w:val="18"/>
                    </w:rPr>
                    <w:t>g</w:t>
                  </w:r>
                </w:p>
              </w:txbxContent>
            </v:textbox>
            <w10:wrap anchorx="page"/>
          </v:shape>
        </w:pict>
      </w:r>
      <w:r w:rsidRPr="00EE529C">
        <w:rPr>
          <w:w w:val="105"/>
          <w:lang w:val="da-DK"/>
        </w:rPr>
        <w:t xml:space="preserve">(b) </w:t>
      </w:r>
      <w:r w:rsidRPr="00EE529C">
        <w:rPr>
          <w:i/>
          <w:w w:val="105"/>
          <w:position w:val="12"/>
          <w:sz w:val="18"/>
          <w:u w:val="single"/>
          <w:lang w:val="da-DK"/>
        </w:rPr>
        <w:t>f</w:t>
      </w:r>
      <w:r w:rsidRPr="00EE529C">
        <w:rPr>
          <w:i/>
          <w:w w:val="105"/>
          <w:position w:val="12"/>
          <w:sz w:val="18"/>
          <w:lang w:val="da-DK"/>
        </w:rPr>
        <w:t xml:space="preserve"> </w:t>
      </w:r>
      <w:r w:rsidRPr="00EE529C">
        <w:rPr>
          <w:w w:val="105"/>
          <w:lang w:val="da-DK"/>
        </w:rPr>
        <w:t>(</w:t>
      </w:r>
      <w:r w:rsidRPr="00EE529C">
        <w:rPr>
          <w:rFonts w:ascii="Lucida Sans Unicode" w:hAnsi="Lucida Sans Unicode"/>
          <w:w w:val="105"/>
          <w:lang w:val="da-DK"/>
        </w:rPr>
        <w:t>−</w:t>
      </w:r>
      <w:r w:rsidRPr="00EE529C">
        <w:rPr>
          <w:w w:val="105"/>
          <w:lang w:val="da-DK"/>
        </w:rPr>
        <w:t>2)</w:t>
      </w:r>
    </w:p>
    <w:p w:rsidR="007E510D" w:rsidRPr="00EE529C" w:rsidRDefault="00EE529C">
      <w:pPr>
        <w:spacing w:before="90"/>
        <w:ind w:left="1975"/>
        <w:rPr>
          <w:sz w:val="24"/>
          <w:lang w:val="da-DK"/>
        </w:rPr>
      </w:pPr>
      <w:r w:rsidRPr="00EE529C">
        <w:rPr>
          <w:sz w:val="24"/>
          <w:lang w:val="da-DK"/>
        </w:rPr>
        <w:t>(c) (</w:t>
      </w:r>
      <w:r w:rsidRPr="00EE529C">
        <w:rPr>
          <w:i/>
          <w:sz w:val="24"/>
          <w:lang w:val="da-DK"/>
        </w:rPr>
        <w:t>f g</w:t>
      </w:r>
      <w:r w:rsidRPr="00EE529C">
        <w:rPr>
          <w:sz w:val="24"/>
          <w:lang w:val="da-DK"/>
        </w:rPr>
        <w:t>)(0)</w:t>
      </w:r>
    </w:p>
    <w:p w:rsidR="007E510D" w:rsidRPr="00EE529C" w:rsidRDefault="00EE529C">
      <w:pPr>
        <w:spacing w:before="34"/>
        <w:ind w:left="1941"/>
        <w:rPr>
          <w:sz w:val="24"/>
          <w:lang w:val="da-DK"/>
        </w:rPr>
      </w:pPr>
      <w:r w:rsidRPr="00EE529C">
        <w:rPr>
          <w:lang w:val="da-DK"/>
        </w:rPr>
        <w:pict>
          <v:shape id="_x0000_s6283" type="#_x0000_t202" style="position:absolute;left:0;text-align:left;margin-left:128.2pt;margin-top:13.2pt;width:3.2pt;height:9.8pt;z-index:-28402688;mso-position-horizontal-relative:page" filled="f" stroked="f">
            <v:textbox inset="0,0,0,0">
              <w:txbxContent>
                <w:p w:rsidR="00EE529C" w:rsidRDefault="00EE529C">
                  <w:pPr>
                    <w:spacing w:line="194" w:lineRule="exact"/>
                    <w:rPr>
                      <w:i/>
                      <w:sz w:val="18"/>
                    </w:rPr>
                  </w:pPr>
                  <w:r>
                    <w:rPr>
                      <w:i/>
                      <w:w w:val="126"/>
                      <w:sz w:val="18"/>
                    </w:rPr>
                    <w:t>f</w:t>
                  </w:r>
                </w:p>
              </w:txbxContent>
            </v:textbox>
            <w10:wrap anchorx="page"/>
          </v:shape>
        </w:pict>
      </w:r>
      <w:r w:rsidRPr="00EE529C">
        <w:rPr>
          <w:sz w:val="24"/>
          <w:lang w:val="da-DK"/>
        </w:rPr>
        <w:t>(d)</w:t>
      </w:r>
      <w:r w:rsidRPr="00EE529C">
        <w:rPr>
          <w:position w:val="12"/>
          <w:sz w:val="24"/>
          <w:lang w:val="da-DK"/>
        </w:rPr>
        <w:t xml:space="preserve"> </w:t>
      </w:r>
      <w:r w:rsidRPr="00EE529C">
        <w:rPr>
          <w:i/>
          <w:position w:val="12"/>
          <w:sz w:val="18"/>
          <w:u w:val="single"/>
          <w:lang w:val="da-DK"/>
        </w:rPr>
        <w:t>g</w:t>
      </w:r>
      <w:r w:rsidRPr="00EE529C">
        <w:rPr>
          <w:i/>
          <w:position w:val="12"/>
          <w:sz w:val="18"/>
          <w:lang w:val="da-DK"/>
        </w:rPr>
        <w:t xml:space="preserve"> </w:t>
      </w:r>
      <w:r w:rsidRPr="00EE529C">
        <w:rPr>
          <w:sz w:val="24"/>
          <w:lang w:val="da-DK"/>
        </w:rPr>
        <w:t>(</w:t>
      </w:r>
      <w:r w:rsidRPr="00EE529C">
        <w:rPr>
          <w:i/>
          <w:sz w:val="24"/>
          <w:lang w:val="da-DK"/>
        </w:rPr>
        <w:t>x</w:t>
      </w:r>
      <w:r w:rsidRPr="00EE529C">
        <w:rPr>
          <w:sz w:val="24"/>
          <w:lang w:val="da-DK"/>
        </w:rPr>
        <w:t>)</w:t>
      </w:r>
    </w:p>
    <w:p w:rsidR="007E510D" w:rsidRPr="00EE529C" w:rsidRDefault="00EE529C">
      <w:pPr>
        <w:spacing w:before="99"/>
        <w:ind w:left="1970"/>
        <w:rPr>
          <w:sz w:val="24"/>
          <w:lang w:val="da-DK"/>
        </w:rPr>
      </w:pPr>
      <w:r w:rsidRPr="00EE529C">
        <w:rPr>
          <w:sz w:val="24"/>
          <w:lang w:val="da-DK"/>
        </w:rPr>
        <w:t>(e) (</w:t>
      </w:r>
      <w:r w:rsidRPr="00EE529C">
        <w:rPr>
          <w:i/>
          <w:sz w:val="24"/>
          <w:lang w:val="da-DK"/>
        </w:rPr>
        <w:t xml:space="preserve">g </w:t>
      </w:r>
      <w:r w:rsidRPr="00EE529C">
        <w:rPr>
          <w:rFonts w:ascii="Lucida Sans Unicode" w:hAnsi="Lucida Sans Unicode"/>
          <w:sz w:val="24"/>
          <w:lang w:val="da-DK"/>
        </w:rPr>
        <w:t xml:space="preserve">− </w:t>
      </w:r>
      <w:r w:rsidRPr="00EE529C">
        <w:rPr>
          <w:i/>
          <w:sz w:val="24"/>
          <w:lang w:val="da-DK"/>
        </w:rPr>
        <w:t xml:space="preserve">f </w:t>
      </w:r>
      <w:r w:rsidRPr="00EE529C">
        <w:rPr>
          <w:sz w:val="24"/>
          <w:lang w:val="da-DK"/>
        </w:rPr>
        <w:t>)(</w:t>
      </w:r>
      <w:r w:rsidRPr="00EE529C">
        <w:rPr>
          <w:i/>
          <w:sz w:val="24"/>
          <w:lang w:val="da-DK"/>
        </w:rPr>
        <w:t>x</w:t>
      </w:r>
      <w:r w:rsidRPr="00EE529C">
        <w:rPr>
          <w:sz w:val="24"/>
          <w:lang w:val="da-DK"/>
        </w:rPr>
        <w:t>).</w:t>
      </w:r>
    </w:p>
    <w:p w:rsidR="007E510D" w:rsidRPr="00EE529C" w:rsidRDefault="00EE529C">
      <w:pPr>
        <w:pStyle w:val="ListParagraph"/>
        <w:numPr>
          <w:ilvl w:val="3"/>
          <w:numId w:val="89"/>
        </w:numPr>
        <w:tabs>
          <w:tab w:val="left" w:pos="1846"/>
        </w:tabs>
        <w:spacing w:before="120"/>
        <w:ind w:hanging="311"/>
        <w:jc w:val="left"/>
        <w:rPr>
          <w:sz w:val="24"/>
          <w:lang w:val="da-DK"/>
        </w:rPr>
      </w:pPr>
      <w:r w:rsidRPr="00EE529C">
        <w:rPr>
          <w:w w:val="105"/>
          <w:sz w:val="24"/>
          <w:lang w:val="da-DK"/>
        </w:rPr>
        <w:t>Bestem</w:t>
      </w:r>
      <w:r w:rsidRPr="00EE529C">
        <w:rPr>
          <w:spacing w:val="-11"/>
          <w:w w:val="105"/>
          <w:sz w:val="24"/>
          <w:lang w:val="da-DK"/>
        </w:rPr>
        <w:t xml:space="preserve"> </w:t>
      </w:r>
      <w:r w:rsidRPr="00EE529C">
        <w:rPr>
          <w:w w:val="105"/>
          <w:sz w:val="24"/>
          <w:lang w:val="da-DK"/>
        </w:rPr>
        <w:t>værdimængden</w:t>
      </w:r>
      <w:r w:rsidRPr="00EE529C">
        <w:rPr>
          <w:spacing w:val="-10"/>
          <w:w w:val="105"/>
          <w:sz w:val="24"/>
          <w:lang w:val="da-DK"/>
        </w:rPr>
        <w:t xml:space="preserve"> </w:t>
      </w:r>
      <w:r w:rsidRPr="00EE529C">
        <w:rPr>
          <w:w w:val="105"/>
          <w:sz w:val="24"/>
          <w:lang w:val="da-DK"/>
        </w:rPr>
        <w:t>for</w:t>
      </w:r>
      <w:r w:rsidRPr="00EE529C">
        <w:rPr>
          <w:spacing w:val="-10"/>
          <w:w w:val="105"/>
          <w:sz w:val="24"/>
          <w:lang w:val="da-DK"/>
        </w:rPr>
        <w:t xml:space="preserve"> </w:t>
      </w:r>
      <w:r w:rsidRPr="00EE529C">
        <w:rPr>
          <w:w w:val="105"/>
          <w:sz w:val="24"/>
          <w:lang w:val="da-DK"/>
        </w:rPr>
        <w:t>funktionen</w:t>
      </w:r>
      <w:r w:rsidRPr="00EE529C">
        <w:rPr>
          <w:spacing w:val="-10"/>
          <w:w w:val="105"/>
          <w:sz w:val="24"/>
          <w:lang w:val="da-DK"/>
        </w:rPr>
        <w:t xml:space="preserve"> </w:t>
      </w:r>
      <w:r w:rsidRPr="00EE529C">
        <w:rPr>
          <w:i/>
          <w:w w:val="105"/>
          <w:sz w:val="24"/>
          <w:lang w:val="da-DK"/>
        </w:rPr>
        <w:t>f</w:t>
      </w:r>
      <w:r w:rsidRPr="00EE529C">
        <w:rPr>
          <w:i/>
          <w:spacing w:val="18"/>
          <w:w w:val="105"/>
          <w:sz w:val="24"/>
          <w:lang w:val="da-DK"/>
        </w:rPr>
        <w:t xml:space="preserve"> </w:t>
      </w:r>
      <w:r w:rsidRPr="00EE529C">
        <w:rPr>
          <w:w w:val="105"/>
          <w:sz w:val="24"/>
          <w:lang w:val="da-DK"/>
        </w:rPr>
        <w:t>:</w:t>
      </w:r>
      <w:r w:rsidRPr="00EE529C">
        <w:rPr>
          <w:spacing w:val="6"/>
          <w:w w:val="105"/>
          <w:sz w:val="24"/>
          <w:lang w:val="da-DK"/>
        </w:rPr>
        <w:t xml:space="preserve"> </w:t>
      </w:r>
      <w:r w:rsidRPr="00EE529C">
        <w:rPr>
          <w:rFonts w:ascii="Arial" w:hAnsi="Arial"/>
          <w:w w:val="105"/>
          <w:sz w:val="24"/>
          <w:lang w:val="da-DK"/>
        </w:rPr>
        <w:t>R</w:t>
      </w:r>
      <w:bookmarkStart w:id="38" w:name="_bookmark34"/>
      <w:bookmarkEnd w:id="38"/>
      <w:r w:rsidRPr="00EE529C">
        <w:rPr>
          <w:rFonts w:ascii="Arial" w:hAnsi="Arial"/>
          <w:spacing w:val="-23"/>
          <w:w w:val="105"/>
          <w:sz w:val="24"/>
          <w:lang w:val="da-DK"/>
        </w:rPr>
        <w:t xml:space="preserve"> </w:t>
      </w:r>
      <w:r w:rsidRPr="00EE529C">
        <w:rPr>
          <w:rFonts w:ascii="Lucida Sans Unicode" w:hAnsi="Lucida Sans Unicode"/>
          <w:w w:val="105"/>
          <w:sz w:val="24"/>
          <w:lang w:val="da-DK"/>
        </w:rPr>
        <w:t>→</w:t>
      </w:r>
      <w:r w:rsidRPr="00EE529C">
        <w:rPr>
          <w:rFonts w:ascii="Lucida Sans Unicode" w:hAnsi="Lucida Sans Unicode"/>
          <w:spacing w:val="-33"/>
          <w:w w:val="105"/>
          <w:sz w:val="24"/>
          <w:lang w:val="da-DK"/>
        </w:rPr>
        <w:t xml:space="preserve"> </w:t>
      </w:r>
      <w:r w:rsidRPr="00EE529C">
        <w:rPr>
          <w:rFonts w:ascii="Arial" w:hAnsi="Arial"/>
          <w:w w:val="105"/>
          <w:sz w:val="24"/>
          <w:lang w:val="da-DK"/>
        </w:rPr>
        <w:t>R</w:t>
      </w:r>
      <w:r w:rsidRPr="00EE529C">
        <w:rPr>
          <w:rFonts w:ascii="Arial" w:hAnsi="Arial"/>
          <w:spacing w:val="-17"/>
          <w:w w:val="105"/>
          <w:sz w:val="24"/>
          <w:lang w:val="da-DK"/>
        </w:rPr>
        <w:t xml:space="preserve"> </w:t>
      </w:r>
      <w:r w:rsidRPr="00EE529C">
        <w:rPr>
          <w:w w:val="105"/>
          <w:sz w:val="24"/>
          <w:lang w:val="da-DK"/>
        </w:rPr>
        <w:t>givet</w:t>
      </w:r>
      <w:r w:rsidRPr="00EE529C">
        <w:rPr>
          <w:spacing w:val="-10"/>
          <w:w w:val="105"/>
          <w:sz w:val="24"/>
          <w:lang w:val="da-DK"/>
        </w:rPr>
        <w:t xml:space="preserve"> </w:t>
      </w:r>
      <w:r w:rsidRPr="00EE529C">
        <w:rPr>
          <w:w w:val="105"/>
          <w:sz w:val="24"/>
          <w:lang w:val="da-DK"/>
        </w:rPr>
        <w:t>ved</w:t>
      </w:r>
      <w:r w:rsidRPr="00EE529C">
        <w:rPr>
          <w:spacing w:val="-10"/>
          <w:w w:val="105"/>
          <w:sz w:val="24"/>
          <w:lang w:val="da-DK"/>
        </w:rPr>
        <w:t xml:space="preserve"> </w:t>
      </w:r>
      <w:r w:rsidRPr="00EE529C">
        <w:rPr>
          <w:i/>
          <w:w w:val="105"/>
          <w:sz w:val="24"/>
          <w:lang w:val="da-DK"/>
        </w:rPr>
        <w:t>f</w:t>
      </w:r>
      <w:r w:rsidRPr="00EE529C">
        <w:rPr>
          <w:i/>
          <w:spacing w:val="-6"/>
          <w:w w:val="105"/>
          <w:sz w:val="24"/>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spacing w:val="-17"/>
          <w:w w:val="105"/>
          <w:sz w:val="24"/>
          <w:lang w:val="da-DK"/>
        </w:rPr>
        <w:t xml:space="preserve"> </w:t>
      </w:r>
      <w:r w:rsidRPr="00EE529C">
        <w:rPr>
          <w:w w:val="105"/>
          <w:sz w:val="24"/>
          <w:lang w:val="da-DK"/>
        </w:rPr>
        <w:t>=</w:t>
      </w:r>
      <w:r w:rsidRPr="00EE529C">
        <w:rPr>
          <w:spacing w:val="-16"/>
          <w:w w:val="105"/>
          <w:sz w:val="24"/>
          <w:lang w:val="da-DK"/>
        </w:rPr>
        <w:t xml:space="preserve"> </w:t>
      </w:r>
      <w:r w:rsidRPr="00EE529C">
        <w:rPr>
          <w:rFonts w:ascii="Lucida Sans Unicode" w:hAnsi="Lucida Sans Unicode"/>
          <w:w w:val="105"/>
          <w:sz w:val="24"/>
          <w:lang w:val="da-DK"/>
        </w:rPr>
        <w:t>−</w:t>
      </w:r>
      <w:r w:rsidRPr="00EE529C">
        <w:rPr>
          <w:w w:val="105"/>
          <w:sz w:val="24"/>
          <w:lang w:val="da-DK"/>
        </w:rPr>
        <w:t>3</w:t>
      </w:r>
      <w:r w:rsidRPr="00EE529C">
        <w:rPr>
          <w:i/>
          <w:w w:val="105"/>
          <w:sz w:val="24"/>
          <w:lang w:val="da-DK"/>
        </w:rPr>
        <w:t>x</w:t>
      </w:r>
      <w:r w:rsidRPr="00EE529C">
        <w:rPr>
          <w:w w:val="105"/>
          <w:sz w:val="24"/>
          <w:vertAlign w:val="superscript"/>
          <w:lang w:val="da-DK"/>
        </w:rPr>
        <w:t>2</w:t>
      </w:r>
      <w:r w:rsidRPr="00EE529C">
        <w:rPr>
          <w:spacing w:val="-20"/>
          <w:w w:val="105"/>
          <w:sz w:val="24"/>
          <w:lang w:val="da-DK"/>
        </w:rPr>
        <w:t xml:space="preserve"> </w:t>
      </w:r>
      <w:r w:rsidRPr="00EE529C">
        <w:rPr>
          <w:w w:val="105"/>
          <w:sz w:val="24"/>
          <w:lang w:val="da-DK"/>
        </w:rPr>
        <w:t>+</w:t>
      </w:r>
      <w:r w:rsidRPr="00EE529C">
        <w:rPr>
          <w:spacing w:val="-28"/>
          <w:w w:val="105"/>
          <w:sz w:val="24"/>
          <w:lang w:val="da-DK"/>
        </w:rPr>
        <w:t xml:space="preserve"> </w:t>
      </w:r>
      <w:r w:rsidRPr="00EE529C">
        <w:rPr>
          <w:w w:val="105"/>
          <w:sz w:val="24"/>
          <w:lang w:val="da-DK"/>
        </w:rPr>
        <w:t>9.</w:t>
      </w:r>
    </w:p>
    <w:p w:rsidR="007E510D" w:rsidRPr="00EE529C" w:rsidRDefault="00EE529C">
      <w:pPr>
        <w:pStyle w:val="ListParagraph"/>
        <w:numPr>
          <w:ilvl w:val="3"/>
          <w:numId w:val="89"/>
        </w:numPr>
        <w:tabs>
          <w:tab w:val="left" w:pos="1846"/>
        </w:tabs>
        <w:spacing w:before="159" w:line="232" w:lineRule="auto"/>
        <w:ind w:right="1291"/>
        <w:jc w:val="both"/>
        <w:rPr>
          <w:sz w:val="24"/>
          <w:lang w:val="da-DK"/>
        </w:rPr>
      </w:pPr>
      <w:r w:rsidRPr="00EE529C">
        <w:rPr>
          <w:lang w:val="da-DK"/>
        </w:rPr>
        <w:pict>
          <v:shape id="_x0000_s6282" type="#_x0000_t202" style="position:absolute;left:0;text-align:left;margin-left:185.25pt;margin-top:22.95pt;width:7.35pt;height:22.55pt;z-index:-28402176;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lang w:val="da-DK"/>
        </w:rPr>
        <w:pict>
          <v:shape id="_x0000_s6281" type="#_x0000_t202" style="position:absolute;left:0;text-align:left;margin-left:494.9pt;margin-top:8.5pt;width:7.35pt;height:22.55pt;z-index:-28401664;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sz w:val="24"/>
          <w:lang w:val="da-DK"/>
        </w:rPr>
        <w:t xml:space="preserve">I Figur </w:t>
      </w:r>
      <w:hyperlink w:anchor="_bookmark36" w:history="1">
        <w:r w:rsidRPr="00EE529C">
          <w:rPr>
            <w:sz w:val="24"/>
            <w:lang w:val="da-DK"/>
          </w:rPr>
          <w:t xml:space="preserve">3.3 </w:t>
        </w:r>
      </w:hyperlink>
      <w:r w:rsidRPr="00EE529C">
        <w:rPr>
          <w:sz w:val="24"/>
          <w:lang w:val="da-DK"/>
        </w:rPr>
        <w:t>ses graferne for forskellige funktioner med definitionsmængde [</w:t>
      </w:r>
      <w:r w:rsidRPr="00EE529C">
        <w:rPr>
          <w:spacing w:val="-8"/>
          <w:sz w:val="24"/>
          <w:lang w:val="da-DK"/>
        </w:rPr>
        <w:t xml:space="preserve"> </w:t>
      </w:r>
      <w:r w:rsidRPr="00EE529C">
        <w:rPr>
          <w:sz w:val="24"/>
          <w:lang w:val="da-DK"/>
        </w:rPr>
        <w:t>2</w:t>
      </w:r>
      <w:r w:rsidRPr="00EE529C">
        <w:rPr>
          <w:i/>
          <w:sz w:val="24"/>
          <w:lang w:val="da-DK"/>
        </w:rPr>
        <w:t xml:space="preserve">, </w:t>
      </w:r>
      <w:r w:rsidRPr="00EE529C">
        <w:rPr>
          <w:sz w:val="24"/>
          <w:lang w:val="da-DK"/>
        </w:rPr>
        <w:t>2] og codomæne [ 2</w:t>
      </w:r>
      <w:r w:rsidRPr="00EE529C">
        <w:rPr>
          <w:i/>
          <w:sz w:val="24"/>
          <w:lang w:val="da-DK"/>
        </w:rPr>
        <w:t xml:space="preserve">, </w:t>
      </w:r>
      <w:r w:rsidRPr="00EE529C">
        <w:rPr>
          <w:sz w:val="24"/>
          <w:lang w:val="da-DK"/>
        </w:rPr>
        <w:t xml:space="preserve">2]. Bestem for hver funktion om den er </w:t>
      </w:r>
      <w:r w:rsidRPr="00EE529C">
        <w:rPr>
          <w:spacing w:val="-3"/>
          <w:sz w:val="24"/>
          <w:lang w:val="da-DK"/>
        </w:rPr>
        <w:t xml:space="preserve">injektiv, </w:t>
      </w:r>
      <w:r w:rsidRPr="00EE529C">
        <w:rPr>
          <w:sz w:val="24"/>
          <w:lang w:val="da-DK"/>
        </w:rPr>
        <w:t>surjektiv og/eller</w:t>
      </w:r>
      <w:r w:rsidRPr="00EE529C">
        <w:rPr>
          <w:spacing w:val="-1"/>
          <w:sz w:val="24"/>
          <w:lang w:val="da-DK"/>
        </w:rPr>
        <w:t xml:space="preserve"> </w:t>
      </w:r>
      <w:r w:rsidRPr="00EE529C">
        <w:rPr>
          <w:spacing w:val="-3"/>
          <w:sz w:val="24"/>
          <w:lang w:val="da-DK"/>
        </w:rPr>
        <w:t>bijektiv.</w:t>
      </w:r>
    </w:p>
    <w:p w:rsidR="007E510D" w:rsidRPr="00EE529C" w:rsidRDefault="00EE529C">
      <w:pPr>
        <w:pStyle w:val="ListParagraph"/>
        <w:numPr>
          <w:ilvl w:val="3"/>
          <w:numId w:val="89"/>
        </w:numPr>
        <w:tabs>
          <w:tab w:val="left" w:pos="1846"/>
          <w:tab w:val="left" w:pos="4503"/>
          <w:tab w:val="left" w:pos="8026"/>
        </w:tabs>
        <w:spacing w:before="191" w:line="294" w:lineRule="exact"/>
        <w:ind w:hanging="311"/>
        <w:jc w:val="left"/>
        <w:rPr>
          <w:sz w:val="24"/>
          <w:lang w:val="da-DK"/>
        </w:rPr>
      </w:pPr>
      <w:r w:rsidRPr="00EE529C">
        <w:rPr>
          <w:lang w:val="da-DK"/>
        </w:rPr>
        <w:pict>
          <v:shape id="_x0000_s6280" type="#_x0000_t202" style="position:absolute;left:0;text-align:left;margin-left:223pt;margin-top:10.45pt;width:184.15pt;height:22.55pt;z-index:-28400640;mso-position-horizontal-relative:page" filled="f" stroked="f">
            <v:textbox inset="0,0,0,0">
              <w:txbxContent>
                <w:p w:rsidR="00EE529C" w:rsidRDefault="00EE529C">
                  <w:pPr>
                    <w:pStyle w:val="BodyText"/>
                    <w:tabs>
                      <w:tab w:val="left" w:pos="3439"/>
                    </w:tabs>
                    <w:spacing w:line="318" w:lineRule="exact"/>
                    <w:rPr>
                      <w:rFonts w:ascii="Lucida Sans Unicode" w:hAnsi="Lucida Sans Unicode"/>
                    </w:rPr>
                  </w:pPr>
                  <w:r>
                    <w:rPr>
                      <w:rFonts w:ascii="Lucida Sans Unicode" w:hAnsi="Lucida Sans Unicode"/>
                    </w:rPr>
                    <w:t>⊂</w:t>
                  </w:r>
                  <w:r>
                    <w:rPr>
                      <w:rFonts w:ascii="Lucida Sans Unicode" w:hAnsi="Lucida Sans Unicode"/>
                    </w:rPr>
                    <w:tab/>
                  </w:r>
                  <w:r>
                    <w:rPr>
                      <w:rFonts w:ascii="Lucida Sans Unicode" w:hAnsi="Lucida Sans Unicode"/>
                      <w:spacing w:val="-19"/>
                    </w:rPr>
                    <w:t>→</w:t>
                  </w:r>
                </w:p>
              </w:txbxContent>
            </v:textbox>
            <w10:wrap anchorx="page"/>
          </v:shape>
        </w:pict>
      </w:r>
      <w:r w:rsidRPr="00EE529C">
        <w:rPr>
          <w:w w:val="105"/>
          <w:sz w:val="24"/>
          <w:lang w:val="da-DK"/>
        </w:rPr>
        <w:t>Bestem en</w:t>
      </w:r>
      <w:r w:rsidRPr="00EE529C">
        <w:rPr>
          <w:spacing w:val="-24"/>
          <w:w w:val="105"/>
          <w:sz w:val="24"/>
          <w:lang w:val="da-DK"/>
        </w:rPr>
        <w:t xml:space="preserve"> </w:t>
      </w:r>
      <w:r w:rsidRPr="00EE529C">
        <w:rPr>
          <w:w w:val="105"/>
          <w:sz w:val="24"/>
          <w:lang w:val="da-DK"/>
        </w:rPr>
        <w:t>mængde</w:t>
      </w:r>
      <w:r w:rsidRPr="00EE529C">
        <w:rPr>
          <w:spacing w:val="-13"/>
          <w:w w:val="105"/>
          <w:sz w:val="24"/>
          <w:lang w:val="da-DK"/>
        </w:rPr>
        <w:t xml:space="preserve"> </w:t>
      </w:r>
      <w:r w:rsidRPr="00EE529C">
        <w:rPr>
          <w:i/>
          <w:w w:val="105"/>
          <w:sz w:val="24"/>
          <w:lang w:val="da-DK"/>
        </w:rPr>
        <w:t>D</w:t>
      </w:r>
      <w:r w:rsidRPr="00EE529C">
        <w:rPr>
          <w:i/>
          <w:w w:val="105"/>
          <w:sz w:val="24"/>
          <w:lang w:val="da-DK"/>
        </w:rPr>
        <w:tab/>
      </w:r>
      <w:r w:rsidRPr="00EE529C">
        <w:rPr>
          <w:w w:val="105"/>
          <w:sz w:val="24"/>
          <w:lang w:val="da-DK"/>
        </w:rPr>
        <w:t xml:space="preserve">R således at funktionen </w:t>
      </w:r>
      <w:r w:rsidRPr="00EE529C">
        <w:rPr>
          <w:i/>
          <w:w w:val="105"/>
          <w:sz w:val="24"/>
          <w:lang w:val="da-DK"/>
        </w:rPr>
        <w:t>f</w:t>
      </w:r>
      <w:r w:rsidRPr="00EE529C">
        <w:rPr>
          <w:i/>
          <w:spacing w:val="20"/>
          <w:w w:val="105"/>
          <w:sz w:val="24"/>
          <w:lang w:val="da-DK"/>
        </w:rPr>
        <w:t xml:space="preserve"> </w:t>
      </w:r>
      <w:r w:rsidRPr="00EE529C">
        <w:rPr>
          <w:w w:val="105"/>
          <w:sz w:val="24"/>
          <w:lang w:val="da-DK"/>
        </w:rPr>
        <w:t>:</w:t>
      </w:r>
      <w:r w:rsidRPr="00EE529C">
        <w:rPr>
          <w:spacing w:val="11"/>
          <w:w w:val="105"/>
          <w:sz w:val="24"/>
          <w:lang w:val="da-DK"/>
        </w:rPr>
        <w:t xml:space="preserve"> </w:t>
      </w:r>
      <w:r w:rsidRPr="00EE529C">
        <w:rPr>
          <w:i/>
          <w:w w:val="105"/>
          <w:sz w:val="24"/>
          <w:lang w:val="da-DK"/>
        </w:rPr>
        <w:t>D</w:t>
      </w:r>
      <w:r w:rsidRPr="00EE529C">
        <w:rPr>
          <w:i/>
          <w:w w:val="105"/>
          <w:sz w:val="24"/>
          <w:lang w:val="da-DK"/>
        </w:rPr>
        <w:tab/>
      </w:r>
      <w:r w:rsidRPr="00EE529C">
        <w:rPr>
          <w:w w:val="105"/>
          <w:sz w:val="24"/>
          <w:lang w:val="da-DK"/>
        </w:rPr>
        <w:t xml:space="preserve">R givet ved </w:t>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 =</w:t>
      </w:r>
      <w:r w:rsidRPr="00EE529C">
        <w:rPr>
          <w:spacing w:val="15"/>
          <w:w w:val="105"/>
          <w:sz w:val="24"/>
          <w:lang w:val="da-DK"/>
        </w:rPr>
        <w:t xml:space="preserve"> </w:t>
      </w:r>
      <w:r w:rsidRPr="00EE529C">
        <w:rPr>
          <w:i/>
          <w:spacing w:val="3"/>
          <w:w w:val="105"/>
          <w:sz w:val="24"/>
          <w:lang w:val="da-DK"/>
        </w:rPr>
        <w:t>x</w:t>
      </w:r>
      <w:r w:rsidRPr="00EE529C">
        <w:rPr>
          <w:spacing w:val="3"/>
          <w:w w:val="105"/>
          <w:sz w:val="24"/>
          <w:vertAlign w:val="superscript"/>
          <w:lang w:val="da-DK"/>
        </w:rPr>
        <w:t>2</w:t>
      </w:r>
    </w:p>
    <w:p w:rsidR="007E510D" w:rsidRPr="00EE529C" w:rsidRDefault="00EE529C">
      <w:pPr>
        <w:pStyle w:val="BodyText"/>
        <w:spacing w:line="294" w:lineRule="exact"/>
        <w:ind w:left="1845"/>
        <w:rPr>
          <w:lang w:val="da-DK"/>
        </w:rPr>
      </w:pPr>
      <w:r w:rsidRPr="00EE529C">
        <w:rPr>
          <w:lang w:val="da-DK"/>
        </w:rPr>
        <w:t>bliver injektiv.</w:t>
      </w:r>
    </w:p>
    <w:p w:rsidR="007E510D" w:rsidRPr="00EE529C" w:rsidRDefault="00EE529C">
      <w:pPr>
        <w:pStyle w:val="ListParagraph"/>
        <w:numPr>
          <w:ilvl w:val="3"/>
          <w:numId w:val="89"/>
        </w:numPr>
        <w:tabs>
          <w:tab w:val="left" w:pos="1846"/>
        </w:tabs>
        <w:spacing w:before="181" w:line="218" w:lineRule="auto"/>
        <w:ind w:right="1298"/>
        <w:jc w:val="both"/>
        <w:rPr>
          <w:sz w:val="24"/>
          <w:lang w:val="da-DK"/>
        </w:rPr>
      </w:pPr>
      <w:bookmarkStart w:id="39" w:name="_bookmark35"/>
      <w:bookmarkEnd w:id="39"/>
      <w:r w:rsidRPr="00EE529C">
        <w:rPr>
          <w:spacing w:val="-7"/>
          <w:w w:val="105"/>
          <w:sz w:val="24"/>
          <w:lang w:val="da-DK"/>
        </w:rPr>
        <w:t>På</w:t>
      </w:r>
      <w:r w:rsidRPr="00EE529C">
        <w:rPr>
          <w:spacing w:val="-15"/>
          <w:w w:val="105"/>
          <w:sz w:val="24"/>
          <w:lang w:val="da-DK"/>
        </w:rPr>
        <w:t xml:space="preserve"> </w:t>
      </w:r>
      <w:r w:rsidRPr="00EE529C">
        <w:rPr>
          <w:w w:val="105"/>
          <w:sz w:val="24"/>
          <w:lang w:val="da-DK"/>
        </w:rPr>
        <w:t>Figur</w:t>
      </w:r>
      <w:r w:rsidRPr="00EE529C">
        <w:rPr>
          <w:spacing w:val="-15"/>
          <w:w w:val="105"/>
          <w:sz w:val="24"/>
          <w:lang w:val="da-DK"/>
        </w:rPr>
        <w:t xml:space="preserve"> </w:t>
      </w:r>
      <w:hyperlink w:anchor="_bookmark37" w:history="1">
        <w:r w:rsidRPr="00EE529C">
          <w:rPr>
            <w:w w:val="105"/>
            <w:sz w:val="24"/>
            <w:lang w:val="da-DK"/>
          </w:rPr>
          <w:t>3.4</w:t>
        </w:r>
        <w:r w:rsidRPr="00EE529C">
          <w:rPr>
            <w:spacing w:val="-15"/>
            <w:w w:val="105"/>
            <w:sz w:val="24"/>
            <w:lang w:val="da-DK"/>
          </w:rPr>
          <w:t xml:space="preserve"> </w:t>
        </w:r>
      </w:hyperlink>
      <w:r w:rsidRPr="00EE529C">
        <w:rPr>
          <w:w w:val="105"/>
          <w:sz w:val="24"/>
          <w:lang w:val="da-DK"/>
        </w:rPr>
        <w:t>ses</w:t>
      </w:r>
      <w:r w:rsidRPr="00EE529C">
        <w:rPr>
          <w:spacing w:val="-15"/>
          <w:w w:val="105"/>
          <w:sz w:val="24"/>
          <w:lang w:val="da-DK"/>
        </w:rPr>
        <w:t xml:space="preserve"> </w:t>
      </w:r>
      <w:r w:rsidRPr="00EE529C">
        <w:rPr>
          <w:w w:val="105"/>
          <w:sz w:val="24"/>
          <w:lang w:val="da-DK"/>
        </w:rPr>
        <w:t>grafen</w:t>
      </w:r>
      <w:r w:rsidRPr="00EE529C">
        <w:rPr>
          <w:spacing w:val="-15"/>
          <w:w w:val="105"/>
          <w:sz w:val="24"/>
          <w:lang w:val="da-DK"/>
        </w:rPr>
        <w:t xml:space="preserve"> </w:t>
      </w:r>
      <w:r w:rsidRPr="00EE529C">
        <w:rPr>
          <w:w w:val="105"/>
          <w:sz w:val="24"/>
          <w:lang w:val="da-DK"/>
        </w:rPr>
        <w:t>for</w:t>
      </w:r>
      <w:r w:rsidRPr="00EE529C">
        <w:rPr>
          <w:spacing w:val="-14"/>
          <w:w w:val="105"/>
          <w:sz w:val="24"/>
          <w:lang w:val="da-DK"/>
        </w:rPr>
        <w:t xml:space="preserve"> </w:t>
      </w:r>
      <w:r w:rsidRPr="00EE529C">
        <w:rPr>
          <w:w w:val="105"/>
          <w:sz w:val="24"/>
          <w:lang w:val="da-DK"/>
        </w:rPr>
        <w:t>funktionen</w:t>
      </w:r>
      <w:r w:rsidRPr="00EE529C">
        <w:rPr>
          <w:spacing w:val="-15"/>
          <w:w w:val="105"/>
          <w:sz w:val="24"/>
          <w:lang w:val="da-DK"/>
        </w:rPr>
        <w:t xml:space="preserve"> </w:t>
      </w:r>
      <w:r w:rsidRPr="00EE529C">
        <w:rPr>
          <w:i/>
          <w:w w:val="105"/>
          <w:sz w:val="24"/>
          <w:lang w:val="da-DK"/>
        </w:rPr>
        <w:t>f</w:t>
      </w:r>
      <w:r w:rsidRPr="00EE529C">
        <w:rPr>
          <w:i/>
          <w:spacing w:val="-12"/>
          <w:w w:val="105"/>
          <w:sz w:val="24"/>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spacing w:val="-20"/>
          <w:w w:val="105"/>
          <w:sz w:val="24"/>
          <w:lang w:val="da-DK"/>
        </w:rPr>
        <w:t xml:space="preserve"> </w:t>
      </w:r>
      <w:r w:rsidRPr="00EE529C">
        <w:rPr>
          <w:w w:val="105"/>
          <w:sz w:val="24"/>
          <w:lang w:val="da-DK"/>
        </w:rPr>
        <w:t>=</w:t>
      </w:r>
      <w:r w:rsidRPr="00EE529C">
        <w:rPr>
          <w:spacing w:val="-21"/>
          <w:w w:val="105"/>
          <w:sz w:val="24"/>
          <w:lang w:val="da-DK"/>
        </w:rPr>
        <w:t xml:space="preserve"> </w:t>
      </w:r>
      <w:r w:rsidRPr="00EE529C">
        <w:rPr>
          <w:i/>
          <w:spacing w:val="3"/>
          <w:w w:val="105"/>
          <w:sz w:val="24"/>
          <w:lang w:val="da-DK"/>
        </w:rPr>
        <w:t>x</w:t>
      </w:r>
      <w:r w:rsidRPr="00EE529C">
        <w:rPr>
          <w:rFonts w:ascii="Lucida Sans Unicode" w:hAnsi="Lucida Sans Unicode"/>
          <w:spacing w:val="3"/>
          <w:w w:val="105"/>
          <w:sz w:val="24"/>
          <w:vertAlign w:val="superscript"/>
          <w:lang w:val="da-DK"/>
        </w:rPr>
        <w:t>−</w:t>
      </w:r>
      <w:r w:rsidRPr="00EE529C">
        <w:rPr>
          <w:spacing w:val="3"/>
          <w:w w:val="105"/>
          <w:sz w:val="24"/>
          <w:vertAlign w:val="superscript"/>
          <w:lang w:val="da-DK"/>
        </w:rPr>
        <w:t>1</w:t>
      </w:r>
      <w:r w:rsidRPr="00EE529C">
        <w:rPr>
          <w:spacing w:val="3"/>
          <w:w w:val="105"/>
          <w:sz w:val="24"/>
          <w:lang w:val="da-DK"/>
        </w:rPr>
        <w:t>.</w:t>
      </w:r>
      <w:r w:rsidRPr="00EE529C">
        <w:rPr>
          <w:spacing w:val="-14"/>
          <w:w w:val="105"/>
          <w:sz w:val="24"/>
          <w:lang w:val="da-DK"/>
        </w:rPr>
        <w:t xml:space="preserve"> </w:t>
      </w:r>
      <w:r w:rsidRPr="00EE529C">
        <w:rPr>
          <w:w w:val="105"/>
          <w:sz w:val="24"/>
          <w:lang w:val="da-DK"/>
        </w:rPr>
        <w:t>Brug</w:t>
      </w:r>
      <w:r w:rsidRPr="00EE529C">
        <w:rPr>
          <w:spacing w:val="-15"/>
          <w:w w:val="105"/>
          <w:sz w:val="24"/>
          <w:lang w:val="da-DK"/>
        </w:rPr>
        <w:t xml:space="preserve"> </w:t>
      </w:r>
      <w:r w:rsidRPr="00EE529C">
        <w:rPr>
          <w:w w:val="105"/>
          <w:sz w:val="24"/>
          <w:lang w:val="da-DK"/>
        </w:rPr>
        <w:t>grafen</w:t>
      </w:r>
      <w:r w:rsidRPr="00EE529C">
        <w:rPr>
          <w:spacing w:val="-15"/>
          <w:w w:val="105"/>
          <w:sz w:val="24"/>
          <w:lang w:val="da-DK"/>
        </w:rPr>
        <w:t xml:space="preserve"> </w:t>
      </w:r>
      <w:r w:rsidRPr="00EE529C">
        <w:rPr>
          <w:w w:val="105"/>
          <w:sz w:val="24"/>
          <w:lang w:val="da-DK"/>
        </w:rPr>
        <w:t>til</w:t>
      </w:r>
      <w:r w:rsidRPr="00EE529C">
        <w:rPr>
          <w:spacing w:val="-15"/>
          <w:w w:val="105"/>
          <w:sz w:val="24"/>
          <w:lang w:val="da-DK"/>
        </w:rPr>
        <w:t xml:space="preserve"> </w:t>
      </w:r>
      <w:r w:rsidRPr="00EE529C">
        <w:rPr>
          <w:w w:val="105"/>
          <w:sz w:val="24"/>
          <w:lang w:val="da-DK"/>
        </w:rPr>
        <w:t>at</w:t>
      </w:r>
      <w:r w:rsidRPr="00EE529C">
        <w:rPr>
          <w:spacing w:val="-15"/>
          <w:w w:val="105"/>
          <w:sz w:val="24"/>
          <w:lang w:val="da-DK"/>
        </w:rPr>
        <w:t xml:space="preserve"> </w:t>
      </w:r>
      <w:r w:rsidRPr="00EE529C">
        <w:rPr>
          <w:w w:val="105"/>
          <w:sz w:val="24"/>
          <w:lang w:val="da-DK"/>
        </w:rPr>
        <w:t>afgøre</w:t>
      </w:r>
      <w:r w:rsidRPr="00EE529C">
        <w:rPr>
          <w:spacing w:val="-14"/>
          <w:w w:val="105"/>
          <w:sz w:val="24"/>
          <w:lang w:val="da-DK"/>
        </w:rPr>
        <w:t xml:space="preserve"> </w:t>
      </w:r>
      <w:r w:rsidRPr="00EE529C">
        <w:rPr>
          <w:w w:val="105"/>
          <w:sz w:val="24"/>
          <w:lang w:val="da-DK"/>
        </w:rPr>
        <w:t>om</w:t>
      </w:r>
      <w:r w:rsidRPr="00EE529C">
        <w:rPr>
          <w:spacing w:val="-15"/>
          <w:w w:val="105"/>
          <w:sz w:val="24"/>
          <w:lang w:val="da-DK"/>
        </w:rPr>
        <w:t xml:space="preserve"> </w:t>
      </w:r>
      <w:r w:rsidRPr="00EE529C">
        <w:rPr>
          <w:i/>
          <w:w w:val="105"/>
          <w:sz w:val="24"/>
          <w:lang w:val="da-DK"/>
        </w:rPr>
        <w:t xml:space="preserve">f </w:t>
      </w:r>
      <w:r w:rsidRPr="00EE529C">
        <w:rPr>
          <w:w w:val="105"/>
          <w:sz w:val="24"/>
          <w:lang w:val="da-DK"/>
        </w:rPr>
        <w:t>er</w:t>
      </w:r>
      <w:r w:rsidRPr="00EE529C">
        <w:rPr>
          <w:spacing w:val="-24"/>
          <w:w w:val="105"/>
          <w:sz w:val="24"/>
          <w:lang w:val="da-DK"/>
        </w:rPr>
        <w:t xml:space="preserve"> </w:t>
      </w:r>
      <w:r w:rsidRPr="00EE529C">
        <w:rPr>
          <w:spacing w:val="-3"/>
          <w:w w:val="105"/>
          <w:sz w:val="24"/>
          <w:lang w:val="da-DK"/>
        </w:rPr>
        <w:t>injektiv,</w:t>
      </w:r>
      <w:r w:rsidRPr="00EE529C">
        <w:rPr>
          <w:spacing w:val="-23"/>
          <w:w w:val="105"/>
          <w:sz w:val="24"/>
          <w:lang w:val="da-DK"/>
        </w:rPr>
        <w:t xml:space="preserve"> </w:t>
      </w:r>
      <w:r w:rsidRPr="00EE529C">
        <w:rPr>
          <w:w w:val="105"/>
          <w:sz w:val="24"/>
          <w:lang w:val="da-DK"/>
        </w:rPr>
        <w:t>surjektiv</w:t>
      </w:r>
      <w:r w:rsidRPr="00EE529C">
        <w:rPr>
          <w:spacing w:val="-24"/>
          <w:w w:val="105"/>
          <w:sz w:val="24"/>
          <w:lang w:val="da-DK"/>
        </w:rPr>
        <w:t xml:space="preserve"> </w:t>
      </w:r>
      <w:r w:rsidRPr="00EE529C">
        <w:rPr>
          <w:w w:val="105"/>
          <w:sz w:val="24"/>
          <w:lang w:val="da-DK"/>
        </w:rPr>
        <w:t>og/eller</w:t>
      </w:r>
      <w:r w:rsidRPr="00EE529C">
        <w:rPr>
          <w:spacing w:val="-23"/>
          <w:w w:val="105"/>
          <w:sz w:val="24"/>
          <w:lang w:val="da-DK"/>
        </w:rPr>
        <w:t xml:space="preserve"> </w:t>
      </w:r>
      <w:r w:rsidRPr="00EE529C">
        <w:rPr>
          <w:w w:val="105"/>
          <w:sz w:val="24"/>
          <w:lang w:val="da-DK"/>
        </w:rPr>
        <w:t>bijektiv</w:t>
      </w:r>
      <w:r w:rsidRPr="00EE529C">
        <w:rPr>
          <w:spacing w:val="-23"/>
          <w:w w:val="105"/>
          <w:sz w:val="24"/>
          <w:lang w:val="da-DK"/>
        </w:rPr>
        <w:t xml:space="preserve"> </w:t>
      </w:r>
      <w:r w:rsidRPr="00EE529C">
        <w:rPr>
          <w:w w:val="105"/>
          <w:sz w:val="24"/>
          <w:lang w:val="da-DK"/>
        </w:rPr>
        <w:t>på</w:t>
      </w:r>
      <w:r w:rsidRPr="00EE529C">
        <w:rPr>
          <w:spacing w:val="-23"/>
          <w:w w:val="105"/>
          <w:sz w:val="24"/>
          <w:lang w:val="da-DK"/>
        </w:rPr>
        <w:t xml:space="preserve"> </w:t>
      </w:r>
      <w:r w:rsidRPr="00EE529C">
        <w:rPr>
          <w:w w:val="105"/>
          <w:sz w:val="24"/>
          <w:lang w:val="da-DK"/>
        </w:rPr>
        <w:t>R.</w:t>
      </w:r>
      <w:r w:rsidRPr="00EE529C">
        <w:rPr>
          <w:spacing w:val="-23"/>
          <w:w w:val="105"/>
          <w:sz w:val="24"/>
          <w:lang w:val="da-DK"/>
        </w:rPr>
        <w:t xml:space="preserve"> </w:t>
      </w:r>
      <w:r w:rsidRPr="00EE529C">
        <w:rPr>
          <w:w w:val="105"/>
          <w:sz w:val="24"/>
          <w:lang w:val="da-DK"/>
        </w:rPr>
        <w:t>Hvis</w:t>
      </w:r>
      <w:r w:rsidRPr="00EE529C">
        <w:rPr>
          <w:spacing w:val="-23"/>
          <w:w w:val="105"/>
          <w:sz w:val="24"/>
          <w:lang w:val="da-DK"/>
        </w:rPr>
        <w:t xml:space="preserve"> </w:t>
      </w:r>
      <w:r w:rsidRPr="00EE529C">
        <w:rPr>
          <w:w w:val="105"/>
          <w:sz w:val="24"/>
          <w:lang w:val="da-DK"/>
        </w:rPr>
        <w:t>ikke</w:t>
      </w:r>
      <w:r w:rsidRPr="00EE529C">
        <w:rPr>
          <w:spacing w:val="-23"/>
          <w:w w:val="105"/>
          <w:sz w:val="24"/>
          <w:lang w:val="da-DK"/>
        </w:rPr>
        <w:t xml:space="preserve"> </w:t>
      </w:r>
      <w:r w:rsidRPr="00EE529C">
        <w:rPr>
          <w:i/>
          <w:w w:val="105"/>
          <w:sz w:val="24"/>
          <w:lang w:val="da-DK"/>
        </w:rPr>
        <w:t>f</w:t>
      </w:r>
      <w:r w:rsidRPr="00EE529C">
        <w:rPr>
          <w:i/>
          <w:spacing w:val="20"/>
          <w:w w:val="105"/>
          <w:sz w:val="24"/>
          <w:lang w:val="da-DK"/>
        </w:rPr>
        <w:t xml:space="preserve"> </w:t>
      </w:r>
      <w:r w:rsidRPr="00EE529C">
        <w:rPr>
          <w:w w:val="105"/>
          <w:sz w:val="24"/>
          <w:lang w:val="da-DK"/>
        </w:rPr>
        <w:t>er</w:t>
      </w:r>
      <w:r w:rsidRPr="00EE529C">
        <w:rPr>
          <w:spacing w:val="-24"/>
          <w:w w:val="105"/>
          <w:sz w:val="24"/>
          <w:lang w:val="da-DK"/>
        </w:rPr>
        <w:t xml:space="preserve"> </w:t>
      </w:r>
      <w:r w:rsidRPr="00EE529C">
        <w:rPr>
          <w:w w:val="105"/>
          <w:sz w:val="24"/>
          <w:lang w:val="da-DK"/>
        </w:rPr>
        <w:t>bijektiv</w:t>
      </w:r>
      <w:r w:rsidRPr="00EE529C">
        <w:rPr>
          <w:spacing w:val="-23"/>
          <w:w w:val="105"/>
          <w:sz w:val="24"/>
          <w:lang w:val="da-DK"/>
        </w:rPr>
        <w:t xml:space="preserve"> </w:t>
      </w:r>
      <w:r w:rsidRPr="00EE529C">
        <w:rPr>
          <w:w w:val="105"/>
          <w:sz w:val="24"/>
          <w:lang w:val="da-DK"/>
        </w:rPr>
        <w:t>bestem</w:t>
      </w:r>
      <w:r w:rsidRPr="00EE529C">
        <w:rPr>
          <w:spacing w:val="-23"/>
          <w:w w:val="105"/>
          <w:sz w:val="24"/>
          <w:lang w:val="da-DK"/>
        </w:rPr>
        <w:t xml:space="preserve"> </w:t>
      </w:r>
      <w:r w:rsidRPr="00EE529C">
        <w:rPr>
          <w:w w:val="105"/>
          <w:sz w:val="24"/>
          <w:lang w:val="da-DK"/>
        </w:rPr>
        <w:t>så</w:t>
      </w:r>
      <w:r w:rsidRPr="00EE529C">
        <w:rPr>
          <w:spacing w:val="-24"/>
          <w:w w:val="105"/>
          <w:sz w:val="24"/>
          <w:lang w:val="da-DK"/>
        </w:rPr>
        <w:t xml:space="preserve"> </w:t>
      </w:r>
      <w:r w:rsidRPr="00EE529C">
        <w:rPr>
          <w:w w:val="105"/>
          <w:sz w:val="24"/>
          <w:lang w:val="da-DK"/>
        </w:rPr>
        <w:t>det størst</w:t>
      </w:r>
      <w:r w:rsidRPr="00EE529C">
        <w:rPr>
          <w:spacing w:val="-13"/>
          <w:w w:val="105"/>
          <w:sz w:val="24"/>
          <w:lang w:val="da-DK"/>
        </w:rPr>
        <w:t xml:space="preserve"> </w:t>
      </w:r>
      <w:r w:rsidRPr="00EE529C">
        <w:rPr>
          <w:w w:val="105"/>
          <w:sz w:val="24"/>
          <w:lang w:val="da-DK"/>
        </w:rPr>
        <w:t>mulige</w:t>
      </w:r>
      <w:r w:rsidRPr="00EE529C">
        <w:rPr>
          <w:spacing w:val="-12"/>
          <w:w w:val="105"/>
          <w:sz w:val="24"/>
          <w:lang w:val="da-DK"/>
        </w:rPr>
        <w:t xml:space="preserve"> </w:t>
      </w:r>
      <w:r w:rsidRPr="00EE529C">
        <w:rPr>
          <w:w w:val="105"/>
          <w:sz w:val="24"/>
          <w:lang w:val="da-DK"/>
        </w:rPr>
        <w:t>domæne</w:t>
      </w:r>
      <w:r w:rsidRPr="00EE529C">
        <w:rPr>
          <w:spacing w:val="-12"/>
          <w:w w:val="105"/>
          <w:sz w:val="24"/>
          <w:lang w:val="da-DK"/>
        </w:rPr>
        <w:t xml:space="preserve"> </w:t>
      </w:r>
      <w:r w:rsidRPr="00EE529C">
        <w:rPr>
          <w:w w:val="105"/>
          <w:sz w:val="24"/>
          <w:lang w:val="da-DK"/>
        </w:rPr>
        <w:t>og</w:t>
      </w:r>
      <w:r w:rsidRPr="00EE529C">
        <w:rPr>
          <w:spacing w:val="-12"/>
          <w:w w:val="105"/>
          <w:sz w:val="24"/>
          <w:lang w:val="da-DK"/>
        </w:rPr>
        <w:t xml:space="preserve"> </w:t>
      </w:r>
      <w:r w:rsidRPr="00EE529C">
        <w:rPr>
          <w:w w:val="105"/>
          <w:sz w:val="24"/>
          <w:lang w:val="da-DK"/>
        </w:rPr>
        <w:t>codomæne</w:t>
      </w:r>
      <w:r w:rsidRPr="00EE529C">
        <w:rPr>
          <w:spacing w:val="-12"/>
          <w:w w:val="105"/>
          <w:sz w:val="24"/>
          <w:lang w:val="da-DK"/>
        </w:rPr>
        <w:t xml:space="preserve"> </w:t>
      </w:r>
      <w:r w:rsidRPr="00EE529C">
        <w:rPr>
          <w:w w:val="105"/>
          <w:sz w:val="24"/>
          <w:lang w:val="da-DK"/>
        </w:rPr>
        <w:t>således</w:t>
      </w:r>
      <w:r w:rsidRPr="00EE529C">
        <w:rPr>
          <w:spacing w:val="-12"/>
          <w:w w:val="105"/>
          <w:sz w:val="24"/>
          <w:lang w:val="da-DK"/>
        </w:rPr>
        <w:t xml:space="preserve"> </w:t>
      </w:r>
      <w:r w:rsidRPr="00EE529C">
        <w:rPr>
          <w:w w:val="105"/>
          <w:sz w:val="24"/>
          <w:lang w:val="da-DK"/>
        </w:rPr>
        <w:t>at</w:t>
      </w:r>
      <w:r w:rsidRPr="00EE529C">
        <w:rPr>
          <w:spacing w:val="-12"/>
          <w:w w:val="105"/>
          <w:sz w:val="24"/>
          <w:lang w:val="da-DK"/>
        </w:rPr>
        <w:t xml:space="preserve"> </w:t>
      </w:r>
      <w:r w:rsidRPr="00EE529C">
        <w:rPr>
          <w:i/>
          <w:w w:val="105"/>
          <w:sz w:val="24"/>
          <w:lang w:val="da-DK"/>
        </w:rPr>
        <w:t>f</w:t>
      </w:r>
      <w:r w:rsidRPr="00EE529C">
        <w:rPr>
          <w:i/>
          <w:spacing w:val="43"/>
          <w:w w:val="105"/>
          <w:sz w:val="24"/>
          <w:lang w:val="da-DK"/>
        </w:rPr>
        <w:t xml:space="preserve"> </w:t>
      </w:r>
      <w:r w:rsidRPr="00EE529C">
        <w:rPr>
          <w:w w:val="105"/>
          <w:sz w:val="24"/>
          <w:lang w:val="da-DK"/>
        </w:rPr>
        <w:t>bliver</w:t>
      </w:r>
      <w:r w:rsidRPr="00EE529C">
        <w:rPr>
          <w:spacing w:val="-12"/>
          <w:w w:val="105"/>
          <w:sz w:val="24"/>
          <w:lang w:val="da-DK"/>
        </w:rPr>
        <w:t xml:space="preserve"> </w:t>
      </w:r>
      <w:r w:rsidRPr="00EE529C">
        <w:rPr>
          <w:spacing w:val="-3"/>
          <w:w w:val="105"/>
          <w:sz w:val="24"/>
          <w:lang w:val="da-DK"/>
        </w:rPr>
        <w:t>bijektiv.</w:t>
      </w:r>
    </w:p>
    <w:p w:rsidR="007E510D" w:rsidRPr="00EE529C" w:rsidRDefault="00EE529C">
      <w:pPr>
        <w:pStyle w:val="ListParagraph"/>
        <w:numPr>
          <w:ilvl w:val="3"/>
          <w:numId w:val="89"/>
        </w:numPr>
        <w:tabs>
          <w:tab w:val="left" w:pos="1846"/>
          <w:tab w:val="left" w:pos="6668"/>
          <w:tab w:val="left" w:pos="10116"/>
        </w:tabs>
        <w:spacing w:before="197" w:line="294" w:lineRule="exact"/>
        <w:ind w:hanging="311"/>
        <w:jc w:val="left"/>
        <w:rPr>
          <w:sz w:val="24"/>
          <w:lang w:val="da-DK"/>
        </w:rPr>
      </w:pPr>
      <w:r w:rsidRPr="00EE529C">
        <w:rPr>
          <w:lang w:val="da-DK"/>
        </w:rPr>
        <w:pict>
          <v:shape id="_x0000_s6279" type="#_x0000_t202" style="position:absolute;left:0;text-align:left;margin-left:329.05pt;margin-top:10.75pt;width:183.15pt;height:22.55pt;z-index:-28400128;mso-position-horizontal-relative:page" filled="f" stroked="f">
            <v:textbox inset="0,0,0,0">
              <w:txbxContent>
                <w:p w:rsidR="00EE529C" w:rsidRDefault="00EE529C">
                  <w:pPr>
                    <w:pStyle w:val="BodyText"/>
                    <w:tabs>
                      <w:tab w:val="left" w:pos="1508"/>
                      <w:tab w:val="left" w:pos="3419"/>
                    </w:tabs>
                    <w:spacing w:line="318" w:lineRule="exact"/>
                    <w:rPr>
                      <w:rFonts w:ascii="Lucida Sans Unicode" w:hAnsi="Lucida Sans Unicode"/>
                    </w:rPr>
                  </w:pPr>
                  <w:r>
                    <w:rPr>
                      <w:rFonts w:ascii="Lucida Sans Unicode" w:hAnsi="Lucida Sans Unicode"/>
                    </w:rPr>
                    <w:t>∈</w:t>
                  </w:r>
                  <w:r>
                    <w:rPr>
                      <w:rFonts w:ascii="Lucida Sans Unicode" w:hAnsi="Lucida Sans Unicode"/>
                      <w:spacing w:val="-36"/>
                    </w:rPr>
                    <w:t xml:space="preserve"> </w:t>
                  </w:r>
                  <w:r>
                    <w:rPr>
                      <w:rFonts w:ascii="Lucida Sans Unicode" w:hAnsi="Lucida Sans Unicode"/>
                    </w:rPr>
                    <w:t>{</w:t>
                  </w:r>
                  <w:r>
                    <w:rPr>
                      <w:rFonts w:ascii="Lucida Sans Unicode" w:hAnsi="Lucida Sans Unicode"/>
                    </w:rPr>
                    <w:tab/>
                    <w:t>}</w:t>
                  </w:r>
                  <w:r>
                    <w:rPr>
                      <w:rFonts w:ascii="Lucida Sans Unicode" w:hAnsi="Lucida Sans Unicode"/>
                    </w:rPr>
                    <w:tab/>
                  </w:r>
                  <w:r>
                    <w:rPr>
                      <w:rFonts w:ascii="Lucida Sans Unicode" w:hAnsi="Lucida Sans Unicode"/>
                      <w:spacing w:val="-19"/>
                    </w:rPr>
                    <w:t>→</w:t>
                  </w:r>
                </w:p>
              </w:txbxContent>
            </v:textbox>
            <w10:wrap anchorx="page"/>
          </v:shape>
        </w:pict>
      </w:r>
      <w:r w:rsidRPr="00EE529C">
        <w:rPr>
          <w:sz w:val="24"/>
          <w:lang w:val="da-DK"/>
        </w:rPr>
        <w:t xml:space="preserve">Brug </w:t>
      </w:r>
      <w:hyperlink r:id="rId23">
        <w:r w:rsidRPr="00EE529C">
          <w:rPr>
            <w:sz w:val="24"/>
            <w:lang w:val="da-DK"/>
          </w:rPr>
          <w:t xml:space="preserve">Geogebra </w:t>
        </w:r>
      </w:hyperlink>
      <w:r w:rsidRPr="00EE529C">
        <w:rPr>
          <w:sz w:val="24"/>
          <w:lang w:val="da-DK"/>
        </w:rPr>
        <w:t>til at bestemme for</w:t>
      </w:r>
      <w:r w:rsidRPr="00EE529C">
        <w:rPr>
          <w:spacing w:val="-30"/>
          <w:sz w:val="24"/>
          <w:lang w:val="da-DK"/>
        </w:rPr>
        <w:t xml:space="preserve"> </w:t>
      </w:r>
      <w:r w:rsidRPr="00EE529C">
        <w:rPr>
          <w:sz w:val="24"/>
          <w:lang w:val="da-DK"/>
        </w:rPr>
        <w:t>hvilke</w:t>
      </w:r>
      <w:r w:rsidRPr="00EE529C">
        <w:rPr>
          <w:spacing w:val="-4"/>
          <w:sz w:val="24"/>
          <w:lang w:val="da-DK"/>
        </w:rPr>
        <w:t xml:space="preserve"> </w:t>
      </w:r>
      <w:r w:rsidRPr="00EE529C">
        <w:rPr>
          <w:i/>
          <w:sz w:val="24"/>
          <w:lang w:val="da-DK"/>
        </w:rPr>
        <w:t>a</w:t>
      </w:r>
      <w:r w:rsidRPr="00EE529C">
        <w:rPr>
          <w:i/>
          <w:sz w:val="24"/>
          <w:lang w:val="da-DK"/>
        </w:rPr>
        <w:tab/>
      </w:r>
      <w:r w:rsidRPr="00EE529C">
        <w:rPr>
          <w:sz w:val="24"/>
          <w:lang w:val="da-DK"/>
        </w:rPr>
        <w:t>0</w:t>
      </w:r>
      <w:r w:rsidRPr="00EE529C">
        <w:rPr>
          <w:i/>
          <w:sz w:val="24"/>
          <w:lang w:val="da-DK"/>
        </w:rPr>
        <w:t>,</w:t>
      </w:r>
      <w:r w:rsidRPr="00EE529C">
        <w:rPr>
          <w:i/>
          <w:spacing w:val="-32"/>
          <w:sz w:val="24"/>
          <w:lang w:val="da-DK"/>
        </w:rPr>
        <w:t xml:space="preserve"> </w:t>
      </w:r>
      <w:r w:rsidRPr="00EE529C">
        <w:rPr>
          <w:sz w:val="24"/>
          <w:lang w:val="da-DK"/>
        </w:rPr>
        <w:t>1</w:t>
      </w:r>
      <w:r w:rsidRPr="00EE529C">
        <w:rPr>
          <w:i/>
          <w:sz w:val="24"/>
          <w:lang w:val="da-DK"/>
        </w:rPr>
        <w:t>,</w:t>
      </w:r>
      <w:r w:rsidRPr="00EE529C">
        <w:rPr>
          <w:i/>
          <w:spacing w:val="-32"/>
          <w:sz w:val="24"/>
          <w:lang w:val="da-DK"/>
        </w:rPr>
        <w:t xml:space="preserve"> </w:t>
      </w:r>
      <w:r w:rsidRPr="00EE529C">
        <w:rPr>
          <w:sz w:val="24"/>
          <w:lang w:val="da-DK"/>
        </w:rPr>
        <w:t>2</w:t>
      </w:r>
      <w:r w:rsidRPr="00EE529C">
        <w:rPr>
          <w:i/>
          <w:sz w:val="24"/>
          <w:lang w:val="da-DK"/>
        </w:rPr>
        <w:t>,</w:t>
      </w:r>
      <w:r w:rsidRPr="00EE529C">
        <w:rPr>
          <w:i/>
          <w:spacing w:val="-31"/>
          <w:sz w:val="24"/>
          <w:lang w:val="da-DK"/>
        </w:rPr>
        <w:t xml:space="preserve"> </w:t>
      </w:r>
      <w:r w:rsidRPr="00EE529C">
        <w:rPr>
          <w:i/>
          <w:sz w:val="24"/>
          <w:lang w:val="da-DK"/>
        </w:rPr>
        <w:t>.</w:t>
      </w:r>
      <w:r w:rsidRPr="00EE529C">
        <w:rPr>
          <w:i/>
          <w:spacing w:val="-32"/>
          <w:sz w:val="24"/>
          <w:lang w:val="da-DK"/>
        </w:rPr>
        <w:t xml:space="preserve"> </w:t>
      </w:r>
      <w:r w:rsidRPr="00EE529C">
        <w:rPr>
          <w:i/>
          <w:sz w:val="24"/>
          <w:lang w:val="da-DK"/>
        </w:rPr>
        <w:t>.</w:t>
      </w:r>
      <w:r w:rsidRPr="00EE529C">
        <w:rPr>
          <w:i/>
          <w:spacing w:val="-32"/>
          <w:sz w:val="24"/>
          <w:lang w:val="da-DK"/>
        </w:rPr>
        <w:t xml:space="preserve"> </w:t>
      </w:r>
      <w:r w:rsidRPr="00EE529C">
        <w:rPr>
          <w:i/>
          <w:sz w:val="24"/>
          <w:lang w:val="da-DK"/>
        </w:rPr>
        <w:t>.</w:t>
      </w:r>
      <w:r w:rsidRPr="00EE529C">
        <w:rPr>
          <w:i/>
          <w:spacing w:val="-31"/>
          <w:sz w:val="24"/>
          <w:lang w:val="da-DK"/>
        </w:rPr>
        <w:t xml:space="preserve"> </w:t>
      </w:r>
      <w:r w:rsidRPr="00EE529C">
        <w:rPr>
          <w:i/>
          <w:sz w:val="24"/>
          <w:lang w:val="da-DK"/>
        </w:rPr>
        <w:t>,</w:t>
      </w:r>
      <w:r w:rsidRPr="00EE529C">
        <w:rPr>
          <w:i/>
          <w:spacing w:val="-32"/>
          <w:sz w:val="24"/>
          <w:lang w:val="da-DK"/>
        </w:rPr>
        <w:t xml:space="preserve"> </w:t>
      </w:r>
      <w:r w:rsidRPr="00EE529C">
        <w:rPr>
          <w:sz w:val="24"/>
          <w:lang w:val="da-DK"/>
        </w:rPr>
        <w:t xml:space="preserve">10 </w:t>
      </w:r>
      <w:r w:rsidRPr="00EE529C">
        <w:rPr>
          <w:spacing w:val="32"/>
          <w:sz w:val="24"/>
          <w:lang w:val="da-DK"/>
        </w:rPr>
        <w:t xml:space="preserve"> </w:t>
      </w:r>
      <w:r w:rsidRPr="00EE529C">
        <w:rPr>
          <w:sz w:val="24"/>
          <w:lang w:val="da-DK"/>
        </w:rPr>
        <w:t>funktionen</w:t>
      </w:r>
      <w:r w:rsidRPr="00EE529C">
        <w:rPr>
          <w:spacing w:val="6"/>
          <w:sz w:val="24"/>
          <w:lang w:val="da-DK"/>
        </w:rPr>
        <w:t xml:space="preserve"> </w:t>
      </w:r>
      <w:r w:rsidRPr="00EE529C">
        <w:rPr>
          <w:i/>
          <w:sz w:val="24"/>
          <w:lang w:val="da-DK"/>
        </w:rPr>
        <w:t>f</w:t>
      </w:r>
      <w:r w:rsidRPr="00EE529C">
        <w:rPr>
          <w:i/>
          <w:spacing w:val="39"/>
          <w:sz w:val="24"/>
          <w:lang w:val="da-DK"/>
        </w:rPr>
        <w:t xml:space="preserve"> </w:t>
      </w:r>
      <w:r w:rsidRPr="00EE529C">
        <w:rPr>
          <w:sz w:val="24"/>
          <w:lang w:val="da-DK"/>
        </w:rPr>
        <w:t>:</w:t>
      </w:r>
      <w:r w:rsidRPr="00EE529C">
        <w:rPr>
          <w:spacing w:val="26"/>
          <w:sz w:val="24"/>
          <w:lang w:val="da-DK"/>
        </w:rPr>
        <w:t xml:space="preserve"> </w:t>
      </w:r>
      <w:r w:rsidRPr="00EE529C">
        <w:rPr>
          <w:sz w:val="24"/>
          <w:lang w:val="da-DK"/>
        </w:rPr>
        <w:t>R</w:t>
      </w:r>
      <w:r w:rsidRPr="00EE529C">
        <w:rPr>
          <w:sz w:val="24"/>
          <w:lang w:val="da-DK"/>
        </w:rPr>
        <w:tab/>
        <w:t>R</w:t>
      </w:r>
    </w:p>
    <w:p w:rsidR="007E510D" w:rsidRPr="00EE529C" w:rsidRDefault="00EE529C">
      <w:pPr>
        <w:pStyle w:val="BodyText"/>
        <w:spacing w:line="294" w:lineRule="exact"/>
        <w:ind w:left="1845"/>
        <w:rPr>
          <w:lang w:val="da-DK"/>
        </w:rPr>
      </w:pPr>
      <w:r w:rsidRPr="00EE529C">
        <w:rPr>
          <w:w w:val="105"/>
          <w:lang w:val="da-DK"/>
        </w:rPr>
        <w:t xml:space="preserve">givet ved </w:t>
      </w:r>
      <w:r w:rsidRPr="00EE529C">
        <w:rPr>
          <w:i/>
          <w:w w:val="105"/>
          <w:lang w:val="da-DK"/>
        </w:rPr>
        <w:t xml:space="preserve">f </w:t>
      </w:r>
      <w:r w:rsidRPr="00EE529C">
        <w:rPr>
          <w:w w:val="105"/>
          <w:lang w:val="da-DK"/>
        </w:rPr>
        <w:t>(</w:t>
      </w:r>
      <w:r w:rsidRPr="00EE529C">
        <w:rPr>
          <w:i/>
          <w:w w:val="105"/>
          <w:lang w:val="da-DK"/>
        </w:rPr>
        <w:t>x</w:t>
      </w:r>
      <w:r w:rsidRPr="00EE529C">
        <w:rPr>
          <w:w w:val="105"/>
          <w:lang w:val="da-DK"/>
        </w:rPr>
        <w:t xml:space="preserve">) = </w:t>
      </w:r>
      <w:r w:rsidRPr="00EE529C">
        <w:rPr>
          <w:i/>
          <w:w w:val="105"/>
          <w:lang w:val="da-DK"/>
        </w:rPr>
        <w:t>x</w:t>
      </w:r>
      <w:r w:rsidRPr="00EE529C">
        <w:rPr>
          <w:i/>
          <w:w w:val="105"/>
          <w:vertAlign w:val="superscript"/>
          <w:lang w:val="da-DK"/>
        </w:rPr>
        <w:t>a</w:t>
      </w:r>
      <w:r w:rsidRPr="00EE529C">
        <w:rPr>
          <w:i/>
          <w:w w:val="105"/>
          <w:lang w:val="da-DK"/>
        </w:rPr>
        <w:t xml:space="preserve"> </w:t>
      </w:r>
      <w:r w:rsidRPr="00EE529C">
        <w:rPr>
          <w:w w:val="105"/>
          <w:lang w:val="da-DK"/>
        </w:rPr>
        <w:t>er injektiv, surjektiv eller bijektiv.</w:t>
      </w:r>
    </w:p>
    <w:p w:rsidR="007E510D" w:rsidRPr="00EE529C" w:rsidRDefault="00EE529C">
      <w:pPr>
        <w:pStyle w:val="ListParagraph"/>
        <w:numPr>
          <w:ilvl w:val="3"/>
          <w:numId w:val="89"/>
        </w:numPr>
        <w:tabs>
          <w:tab w:val="left" w:pos="1846"/>
        </w:tabs>
        <w:spacing w:before="190"/>
        <w:ind w:hanging="441"/>
        <w:jc w:val="left"/>
        <w:rPr>
          <w:sz w:val="24"/>
          <w:lang w:val="da-DK"/>
        </w:rPr>
      </w:pPr>
      <w:r w:rsidRPr="00EE529C">
        <w:rPr>
          <w:sz w:val="24"/>
          <w:lang w:val="da-DK"/>
        </w:rPr>
        <w:t>Bestem den størst mulige definitionsmængde for</w:t>
      </w:r>
      <w:r w:rsidRPr="00EE529C">
        <w:rPr>
          <w:spacing w:val="-4"/>
          <w:sz w:val="24"/>
          <w:lang w:val="da-DK"/>
        </w:rPr>
        <w:t xml:space="preserve"> </w:t>
      </w:r>
      <w:r w:rsidRPr="00EE529C">
        <w:rPr>
          <w:sz w:val="24"/>
          <w:lang w:val="da-DK"/>
        </w:rPr>
        <w:t>funktionerne</w:t>
      </w:r>
    </w:p>
    <w:p w:rsidR="007E510D" w:rsidRPr="00EE529C" w:rsidRDefault="00EE529C">
      <w:pPr>
        <w:tabs>
          <w:tab w:val="left" w:pos="3397"/>
          <w:tab w:val="left" w:pos="4480"/>
          <w:tab w:val="left" w:pos="4989"/>
          <w:tab w:val="left" w:pos="5894"/>
          <w:tab w:val="left" w:pos="6771"/>
          <w:tab w:val="left" w:pos="7258"/>
        </w:tabs>
        <w:spacing w:before="77" w:line="484" w:lineRule="exact"/>
        <w:ind w:left="545"/>
        <w:jc w:val="center"/>
        <w:rPr>
          <w:i/>
          <w:sz w:val="24"/>
          <w:lang w:val="da-DK"/>
        </w:rPr>
      </w:pPr>
      <w:r w:rsidRPr="00EE529C">
        <w:rPr>
          <w:lang w:val="da-DK"/>
        </w:rPr>
        <w:pict>
          <v:shape id="_x0000_s6278" style="position:absolute;left:0;text-align:left;margin-left:359.1pt;margin-top:33.5pt;width:3.85pt;height:.1pt;z-index:-15429120;mso-wrap-distance-left:0;mso-wrap-distance-right:0;mso-position-horizontal-relative:page" coordorigin="7182,670" coordsize="77,0" path="m7182,670r76,e" filled="f" strokeweight=".15806mm">
            <v:path arrowok="t"/>
            <w10:wrap type="topAndBottom" anchorx="page"/>
          </v:shape>
        </w:pict>
      </w:r>
      <w:r w:rsidRPr="00EE529C">
        <w:rPr>
          <w:lang w:val="da-DK"/>
        </w:rPr>
        <w:pict>
          <v:line id="_x0000_s6277" style="position:absolute;left:0;text-align:left;z-index:-28404736;mso-position-horizontal-relative:page" from="186.15pt,16.6pt" to="240.95pt,16.6pt" strokeweight=".21097mm">
            <w10:wrap anchorx="page"/>
          </v:line>
        </w:pict>
      </w:r>
      <w:r w:rsidRPr="00EE529C">
        <w:rPr>
          <w:lang w:val="da-DK"/>
        </w:rPr>
        <w:pict>
          <v:line id="_x0000_s6276" style="position:absolute;left:0;text-align:left;z-index:-28404224;mso-position-horizontal-relative:page" from="444.85pt,25.5pt" to="478.05pt,25.5pt" strokeweight=".21097mm">
            <w10:wrap anchorx="page"/>
          </v:line>
        </w:pict>
      </w:r>
      <w:r w:rsidRPr="00EE529C">
        <w:rPr>
          <w:lang w:val="da-DK"/>
        </w:rPr>
        <w:pict>
          <v:shape id="_x0000_s6275" type="#_x0000_t202" style="position:absolute;left:0;text-align:left;margin-left:444.85pt;margin-top:18.15pt;width:8.85pt;height:22.55pt;z-index:-28401152;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91"/>
                    </w:rPr>
                    <w:t>√</w:t>
                  </w:r>
                </w:p>
              </w:txbxContent>
            </v:textbox>
            <w10:wrap anchorx="page"/>
          </v:shape>
        </w:pict>
      </w:r>
      <w:r w:rsidRPr="00EE529C">
        <w:rPr>
          <w:lang w:val="da-DK"/>
        </w:rPr>
        <w:pict>
          <v:shape id="_x0000_s6274" type="#_x0000_t202" style="position:absolute;left:0;text-align:left;margin-left:359.1pt;margin-top:25.8pt;width:3.85pt;height:8.25pt;z-index:-28399616;mso-position-horizontal-relative:page" filled="f" stroked="f">
            <v:textbox inset="0,0,0,0">
              <w:txbxContent>
                <w:p w:rsidR="00EE529C" w:rsidRDefault="00EE529C">
                  <w:pPr>
                    <w:spacing w:line="165" w:lineRule="exact"/>
                    <w:rPr>
                      <w:sz w:val="14"/>
                    </w:rPr>
                  </w:pPr>
                  <w:r>
                    <w:rPr>
                      <w:w w:val="108"/>
                      <w:sz w:val="14"/>
                    </w:rPr>
                    <w:t>1</w:t>
                  </w:r>
                </w:p>
              </w:txbxContent>
            </v:textbox>
            <w10:wrap anchorx="page"/>
          </v:shape>
        </w:pict>
      </w:r>
      <w:r w:rsidRPr="00EE529C">
        <w:rPr>
          <w:i/>
          <w:w w:val="105"/>
          <w:sz w:val="24"/>
          <w:lang w:val="da-DK"/>
        </w:rPr>
        <w:t>f</w:t>
      </w:r>
      <w:r w:rsidRPr="00EE529C">
        <w:rPr>
          <w:i/>
          <w:spacing w:val="-7"/>
          <w:w w:val="105"/>
          <w:sz w:val="24"/>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spacing w:val="-17"/>
          <w:w w:val="105"/>
          <w:sz w:val="24"/>
          <w:lang w:val="da-DK"/>
        </w:rPr>
        <w:t xml:space="preserve"> </w:t>
      </w:r>
      <w:r w:rsidRPr="00EE529C">
        <w:rPr>
          <w:w w:val="105"/>
          <w:sz w:val="24"/>
          <w:lang w:val="da-DK"/>
        </w:rPr>
        <w:t>=</w:t>
      </w:r>
      <w:r w:rsidRPr="00EE529C">
        <w:rPr>
          <w:spacing w:val="-17"/>
          <w:w w:val="105"/>
          <w:sz w:val="24"/>
          <w:lang w:val="da-DK"/>
        </w:rPr>
        <w:t xml:space="preserve"> </w:t>
      </w:r>
      <w:r w:rsidRPr="00EE529C">
        <w:rPr>
          <w:rFonts w:ascii="Lucida Sans Unicode" w:hAnsi="Lucida Sans Unicode"/>
          <w:w w:val="105"/>
          <w:position w:val="23"/>
          <w:sz w:val="24"/>
          <w:lang w:val="da-DK"/>
        </w:rPr>
        <w:t>√</w:t>
      </w:r>
      <w:r w:rsidRPr="00EE529C">
        <w:rPr>
          <w:rFonts w:ascii="Lucida Sans Unicode" w:hAnsi="Lucida Sans Unicode"/>
          <w:w w:val="105"/>
          <w:sz w:val="24"/>
          <w:lang w:val="da-DK"/>
        </w:rPr>
        <w:t>−</w:t>
      </w:r>
      <w:r w:rsidRPr="00EE529C">
        <w:rPr>
          <w:i/>
          <w:w w:val="105"/>
          <w:sz w:val="24"/>
          <w:lang w:val="da-DK"/>
        </w:rPr>
        <w:t>x</w:t>
      </w:r>
      <w:r w:rsidRPr="00EE529C">
        <w:rPr>
          <w:w w:val="105"/>
          <w:position w:val="7"/>
          <w:sz w:val="18"/>
          <w:lang w:val="da-DK"/>
        </w:rPr>
        <w:t>2</w:t>
      </w:r>
      <w:r w:rsidRPr="00EE529C">
        <w:rPr>
          <w:spacing w:val="-4"/>
          <w:w w:val="105"/>
          <w:position w:val="7"/>
          <w:sz w:val="18"/>
          <w:lang w:val="da-DK"/>
        </w:rPr>
        <w:t xml:space="preserve"> </w:t>
      </w:r>
      <w:r w:rsidRPr="00EE529C">
        <w:rPr>
          <w:w w:val="105"/>
          <w:sz w:val="24"/>
          <w:lang w:val="da-DK"/>
        </w:rPr>
        <w:t>+</w:t>
      </w:r>
      <w:r w:rsidRPr="00EE529C">
        <w:rPr>
          <w:spacing w:val="-29"/>
          <w:w w:val="105"/>
          <w:sz w:val="24"/>
          <w:lang w:val="da-DK"/>
        </w:rPr>
        <w:t xml:space="preserve"> </w:t>
      </w:r>
      <w:r w:rsidRPr="00EE529C">
        <w:rPr>
          <w:i/>
          <w:w w:val="105"/>
          <w:sz w:val="24"/>
          <w:lang w:val="da-DK"/>
        </w:rPr>
        <w:t>x</w:t>
      </w:r>
      <w:r w:rsidRPr="00EE529C">
        <w:rPr>
          <w:i/>
          <w:spacing w:val="-23"/>
          <w:w w:val="105"/>
          <w:sz w:val="24"/>
          <w:lang w:val="da-DK"/>
        </w:rPr>
        <w:t xml:space="preserve"> </w:t>
      </w:r>
      <w:r w:rsidRPr="00EE529C">
        <w:rPr>
          <w:w w:val="105"/>
          <w:sz w:val="24"/>
          <w:lang w:val="da-DK"/>
        </w:rPr>
        <w:t>+</w:t>
      </w:r>
      <w:r w:rsidRPr="00EE529C">
        <w:rPr>
          <w:spacing w:val="-28"/>
          <w:w w:val="105"/>
          <w:sz w:val="24"/>
          <w:lang w:val="da-DK"/>
        </w:rPr>
        <w:t xml:space="preserve"> </w:t>
      </w:r>
      <w:r w:rsidRPr="00EE529C">
        <w:rPr>
          <w:w w:val="105"/>
          <w:sz w:val="24"/>
          <w:lang w:val="da-DK"/>
        </w:rPr>
        <w:t>2</w:t>
      </w:r>
      <w:r w:rsidRPr="00EE529C">
        <w:rPr>
          <w:i/>
          <w:w w:val="105"/>
          <w:sz w:val="24"/>
          <w:lang w:val="da-DK"/>
        </w:rPr>
        <w:t>,</w:t>
      </w:r>
      <w:r w:rsidRPr="00EE529C">
        <w:rPr>
          <w:i/>
          <w:w w:val="105"/>
          <w:sz w:val="24"/>
          <w:lang w:val="da-DK"/>
        </w:rPr>
        <w:tab/>
      </w:r>
      <w:r w:rsidRPr="00EE529C">
        <w:rPr>
          <w:i/>
          <w:spacing w:val="6"/>
          <w:w w:val="105"/>
          <w:sz w:val="24"/>
          <w:lang w:val="da-DK"/>
        </w:rPr>
        <w:t>g</w:t>
      </w:r>
      <w:r w:rsidRPr="00EE529C">
        <w:rPr>
          <w:spacing w:val="6"/>
          <w:w w:val="105"/>
          <w:sz w:val="24"/>
          <w:lang w:val="da-DK"/>
        </w:rPr>
        <w:t>(</w:t>
      </w:r>
      <w:r w:rsidRPr="00EE529C">
        <w:rPr>
          <w:i/>
          <w:spacing w:val="6"/>
          <w:w w:val="105"/>
          <w:sz w:val="24"/>
          <w:lang w:val="da-DK"/>
        </w:rPr>
        <w:t>x</w:t>
      </w:r>
      <w:r w:rsidRPr="00EE529C">
        <w:rPr>
          <w:spacing w:val="6"/>
          <w:w w:val="105"/>
          <w:sz w:val="24"/>
          <w:lang w:val="da-DK"/>
        </w:rPr>
        <w:t>)</w:t>
      </w:r>
      <w:r w:rsidRPr="00EE529C">
        <w:rPr>
          <w:spacing w:val="-14"/>
          <w:w w:val="105"/>
          <w:sz w:val="24"/>
          <w:lang w:val="da-DK"/>
        </w:rPr>
        <w:t xml:space="preserve"> </w:t>
      </w:r>
      <w:r w:rsidRPr="00EE529C">
        <w:rPr>
          <w:w w:val="105"/>
          <w:sz w:val="24"/>
          <w:lang w:val="da-DK"/>
        </w:rPr>
        <w:t>=</w:t>
      </w:r>
      <w:r w:rsidRPr="00EE529C">
        <w:rPr>
          <w:w w:val="105"/>
          <w:position w:val="16"/>
          <w:sz w:val="24"/>
          <w:u w:val="single"/>
          <w:lang w:val="da-DK"/>
        </w:rPr>
        <w:t xml:space="preserve"> </w:t>
      </w:r>
      <w:r w:rsidRPr="00EE529C">
        <w:rPr>
          <w:w w:val="105"/>
          <w:position w:val="16"/>
          <w:sz w:val="24"/>
          <w:u w:val="single"/>
          <w:lang w:val="da-DK"/>
        </w:rPr>
        <w:tab/>
        <w:t>1</w:t>
      </w:r>
      <w:r w:rsidRPr="00EE529C">
        <w:rPr>
          <w:w w:val="105"/>
          <w:position w:val="16"/>
          <w:sz w:val="24"/>
          <w:u w:val="single"/>
          <w:lang w:val="da-DK"/>
        </w:rPr>
        <w:tab/>
      </w:r>
      <w:r w:rsidRPr="00EE529C">
        <w:rPr>
          <w:i/>
          <w:w w:val="105"/>
          <w:sz w:val="24"/>
          <w:lang w:val="da-DK"/>
        </w:rPr>
        <w:t>,</w:t>
      </w:r>
      <w:r w:rsidRPr="00EE529C">
        <w:rPr>
          <w:i/>
          <w:w w:val="105"/>
          <w:sz w:val="24"/>
          <w:lang w:val="da-DK"/>
        </w:rPr>
        <w:tab/>
        <w:t>h</w:t>
      </w:r>
      <w:r w:rsidRPr="00EE529C">
        <w:rPr>
          <w:w w:val="105"/>
          <w:sz w:val="24"/>
          <w:lang w:val="da-DK"/>
        </w:rPr>
        <w:t>(</w:t>
      </w:r>
      <w:r w:rsidRPr="00EE529C">
        <w:rPr>
          <w:i/>
          <w:w w:val="105"/>
          <w:sz w:val="24"/>
          <w:lang w:val="da-DK"/>
        </w:rPr>
        <w:t>x</w:t>
      </w:r>
      <w:r w:rsidRPr="00EE529C">
        <w:rPr>
          <w:w w:val="105"/>
          <w:sz w:val="24"/>
          <w:lang w:val="da-DK"/>
        </w:rPr>
        <w:t>)</w:t>
      </w:r>
      <w:r w:rsidRPr="00EE529C">
        <w:rPr>
          <w:spacing w:val="-11"/>
          <w:w w:val="105"/>
          <w:sz w:val="24"/>
          <w:lang w:val="da-DK"/>
        </w:rPr>
        <w:t xml:space="preserve"> </w:t>
      </w:r>
      <w:r w:rsidRPr="00EE529C">
        <w:rPr>
          <w:w w:val="105"/>
          <w:sz w:val="24"/>
          <w:lang w:val="da-DK"/>
        </w:rPr>
        <w:t>=</w:t>
      </w:r>
      <w:r w:rsidRPr="00EE529C">
        <w:rPr>
          <w:w w:val="105"/>
          <w:sz w:val="24"/>
          <w:lang w:val="da-DK"/>
        </w:rPr>
        <w:tab/>
      </w:r>
      <w:r w:rsidRPr="00EE529C">
        <w:rPr>
          <w:w w:val="105"/>
          <w:position w:val="16"/>
          <w:sz w:val="24"/>
          <w:u w:val="single"/>
          <w:lang w:val="da-DK"/>
        </w:rPr>
        <w:t xml:space="preserve"> 2</w:t>
      </w:r>
      <w:r w:rsidRPr="00EE529C">
        <w:rPr>
          <w:w w:val="105"/>
          <w:position w:val="16"/>
          <w:sz w:val="24"/>
          <w:u w:val="single"/>
          <w:lang w:val="da-DK"/>
        </w:rPr>
        <w:tab/>
      </w:r>
      <w:r w:rsidRPr="00EE529C">
        <w:rPr>
          <w:i/>
          <w:w w:val="105"/>
          <w:sz w:val="24"/>
          <w:lang w:val="da-DK"/>
        </w:rPr>
        <w:t>.</w:t>
      </w:r>
    </w:p>
    <w:p w:rsidR="007E510D" w:rsidRPr="00EE529C" w:rsidRDefault="007E510D">
      <w:pPr>
        <w:spacing w:line="484" w:lineRule="exact"/>
        <w:jc w:val="center"/>
        <w:rPr>
          <w:sz w:val="24"/>
          <w:lang w:val="da-DK"/>
        </w:rPr>
        <w:sectPr w:rsidR="007E510D" w:rsidRPr="00EE529C">
          <w:pgSz w:w="11910" w:h="16840"/>
          <w:pgMar w:top="1100" w:right="140" w:bottom="280" w:left="180" w:header="797" w:footer="0" w:gutter="0"/>
          <w:cols w:space="708"/>
        </w:sectPr>
      </w:pPr>
    </w:p>
    <w:p w:rsidR="007E510D" w:rsidRPr="00EE529C" w:rsidRDefault="00EE529C">
      <w:pPr>
        <w:spacing w:line="105" w:lineRule="auto"/>
        <w:jc w:val="right"/>
        <w:rPr>
          <w:sz w:val="14"/>
          <w:lang w:val="da-DK"/>
        </w:rPr>
      </w:pPr>
      <w:r w:rsidRPr="00EE529C">
        <w:rPr>
          <w:w w:val="105"/>
          <w:sz w:val="24"/>
          <w:lang w:val="da-DK"/>
        </w:rPr>
        <w:t xml:space="preserve">(1 + </w:t>
      </w:r>
      <w:r w:rsidRPr="00EE529C">
        <w:rPr>
          <w:i/>
          <w:w w:val="105"/>
          <w:sz w:val="24"/>
          <w:lang w:val="da-DK"/>
        </w:rPr>
        <w:t>x</w:t>
      </w:r>
      <w:r w:rsidRPr="00EE529C">
        <w:rPr>
          <w:w w:val="105"/>
          <w:position w:val="7"/>
          <w:sz w:val="18"/>
          <w:lang w:val="da-DK"/>
        </w:rPr>
        <w:t>2</w:t>
      </w:r>
      <w:r w:rsidRPr="00EE529C">
        <w:rPr>
          <w:w w:val="105"/>
          <w:sz w:val="24"/>
          <w:lang w:val="da-DK"/>
        </w:rPr>
        <w:t xml:space="preserve">) </w:t>
      </w:r>
      <w:r w:rsidRPr="00EE529C">
        <w:rPr>
          <w:w w:val="105"/>
          <w:position w:val="3"/>
          <w:sz w:val="14"/>
          <w:lang w:val="da-DK"/>
        </w:rPr>
        <w:t>2</w:t>
      </w:r>
    </w:p>
    <w:p w:rsidR="007E510D" w:rsidRPr="00EE529C" w:rsidRDefault="00EE529C">
      <w:pPr>
        <w:spacing w:line="144" w:lineRule="exact"/>
        <w:ind w:left="1737" w:right="2163"/>
        <w:jc w:val="center"/>
        <w:rPr>
          <w:sz w:val="24"/>
          <w:lang w:val="da-DK"/>
        </w:rPr>
      </w:pPr>
      <w:r w:rsidRPr="00EE529C">
        <w:rPr>
          <w:lang w:val="da-DK"/>
        </w:rPr>
        <w:br w:type="column"/>
      </w:r>
      <w:r w:rsidRPr="00EE529C">
        <w:rPr>
          <w:i/>
          <w:w w:val="105"/>
          <w:sz w:val="24"/>
          <w:lang w:val="da-DK"/>
        </w:rPr>
        <w:t xml:space="preserve">x </w:t>
      </w:r>
      <w:r w:rsidRPr="00EE529C">
        <w:rPr>
          <w:w w:val="105"/>
          <w:sz w:val="24"/>
          <w:lang w:val="da-DK"/>
        </w:rPr>
        <w:t>+ 2</w:t>
      </w:r>
    </w:p>
    <w:p w:rsidR="007E510D" w:rsidRPr="00EE529C" w:rsidRDefault="007E510D">
      <w:pPr>
        <w:spacing w:line="144" w:lineRule="exact"/>
        <w:jc w:val="center"/>
        <w:rPr>
          <w:sz w:val="24"/>
          <w:lang w:val="da-DK"/>
        </w:rPr>
        <w:sectPr w:rsidR="007E510D" w:rsidRPr="00EE529C">
          <w:type w:val="continuous"/>
          <w:pgSz w:w="11910" w:h="16840"/>
          <w:pgMar w:top="1580" w:right="140" w:bottom="280" w:left="180" w:header="708" w:footer="708" w:gutter="0"/>
          <w:cols w:num="2" w:space="708" w:equalWidth="0">
            <w:col w:w="7079" w:space="40"/>
            <w:col w:w="4471"/>
          </w:cols>
        </w:sectPr>
      </w:pPr>
    </w:p>
    <w:p w:rsidR="007E510D" w:rsidRPr="00EE529C" w:rsidRDefault="007E510D">
      <w:pPr>
        <w:pStyle w:val="BodyText"/>
        <w:rPr>
          <w:sz w:val="20"/>
          <w:lang w:val="da-DK"/>
        </w:rPr>
      </w:pPr>
    </w:p>
    <w:p w:rsidR="007E510D" w:rsidRPr="00EE529C" w:rsidRDefault="007E510D">
      <w:pPr>
        <w:pStyle w:val="BodyText"/>
        <w:spacing w:before="2"/>
        <w:rPr>
          <w:sz w:val="20"/>
          <w:lang w:val="da-DK"/>
        </w:rPr>
      </w:pPr>
    </w:p>
    <w:p w:rsidR="007E510D" w:rsidRPr="00EE529C" w:rsidRDefault="00EE529C">
      <w:pPr>
        <w:tabs>
          <w:tab w:val="left" w:pos="5893"/>
        </w:tabs>
        <w:spacing w:before="90"/>
        <w:ind w:left="5552"/>
        <w:rPr>
          <w:i/>
          <w:lang w:val="da-DK"/>
        </w:rPr>
      </w:pPr>
      <w:r w:rsidRPr="00EE529C">
        <w:rPr>
          <w:lang w:val="da-DK"/>
        </w:rPr>
        <w:pict>
          <v:group id="_x0000_s6263" style="position:absolute;left:0;text-align:left;margin-left:199.85pt;margin-top:8.05pt;width:199.25pt;height:171.15pt;z-index:-28398080;mso-position-horizontal-relative:page" coordorigin="3997,161" coordsize="3985,3423">
            <v:shape id="_x0000_s6273" style="position:absolute;left:4099;top:1829;width:3780;height:86" coordorigin="4100,1830" coordsize="3780,86" o:spt="100" adj="0,,0" path="m4100,1915r,-85m5044,1915r,-85m6934,1915r,-85m7879,1915r,-85e" filled="f" strokecolor="#7f7f7f" strokeweight=".07028mm">
              <v:stroke joinstyle="round"/>
              <v:formulas/>
              <v:path arrowok="t" o:connecttype="segments"/>
            </v:shape>
            <v:line id="_x0000_s6272" style="position:absolute" from="4005,1872" to="7934,1872" strokeweight=".14058mm"/>
            <v:shape id="_x0000_s6271" style="position:absolute;left:7909;top:1840;width:64;height:64" coordorigin="7910,1840" coordsize="64,64" path="m7910,1840r24,32l7910,1904r64,-32l7910,1840xe" fillcolor="black" stroked="f">
              <v:path arrowok="t"/>
            </v:shape>
            <v:shape id="_x0000_s6270" style="position:absolute;left:5946;top:242;width:86;height:3260" coordorigin="5947,242" coordsize="86,3260" o:spt="100" adj="0,,0" path="m5947,3502r85,m5947,2687r85,m5947,1057r85,m5947,242r85,e" filled="f" strokecolor="#7f7f7f" strokeweight=".07028mm">
              <v:stroke joinstyle="round"/>
              <v:formulas/>
              <v:path arrowok="t" o:connecttype="segments"/>
            </v:shape>
            <v:line id="_x0000_s6269" style="position:absolute" from="5989,3584" to="5989,201" strokeweight=".14058mm"/>
            <v:shape id="_x0000_s6268" style="position:absolute;left:5957;top:160;width:64;height:64" coordorigin="5957,161" coordsize="64,64" path="m5957,225r32,-24l6021,225r-32,-64l5957,225xe" fillcolor="black" stroked="f">
              <v:path arrowok="t"/>
            </v:shape>
            <v:shape id="_x0000_s6267" style="position:absolute;left:4109;top:242;width:3761;height:3228" coordorigin="4109,243" coordsize="3761,3228" path="m4109,3470r32,-108l4172,3257r32,-104l4235,3051r32,-101l4299,2852r31,-97l4362,2660r31,-93l4425,2476r32,-89l4488,2299r32,-85l4551,2130r32,-82l4615,1968r31,-79l4678,1813r31,-75l4741,1665r32,-71l4804,1525r32,-68l4867,1391r32,-63l4931,1266r31,-61l4994,1147r31,-56l5057,1036r32,-53l5120,932r63,-97l5247,746r63,-82l5373,589r63,-67l5499,461r64,-52l5626,363r63,-38l5752,294r63,-24l5879,254r63,-10l6005,243r32,1l6100,253r63,17l6226,294r63,31l6353,363r63,45l6479,461r63,60l6605,589r64,75l6732,746r63,89l6858,931r32,52l6921,1035r32,55l6985,1147r31,58l7048,1265r31,62l7111,1391r32,65l7174,1524r32,69l7237,1664r32,73l7301,1812r31,76l7364,1967r31,80l7427,2129r32,84l7490,2299r32,87l7553,2475r32,92l7617,2660r31,94l7680,2851r31,98l7743,3050r32,102l7806,3256r32,105l7869,3469e" filled="f" strokecolor="blue" strokeweight=".28117mm">
              <v:path arrowok="t"/>
            </v:shape>
            <v:shape id="_x0000_s6266" style="position:absolute;left:4005;top:1059;width:3969;height:663" coordorigin="4005,1059" coordsize="3969,663" path="m4005,1722r123,-17l4223,1691r96,-16l4414,1657r96,-21l4605,1613r96,-26l4796,1558r95,-32l4987,1489r95,-41l5178,1403r95,-48l5369,1303r95,-53l5559,1197r96,-49l5750,1106r96,-30l5941,1059r96,l6132,1075r95,31l6323,1148r95,49l6514,1249r95,54l6705,1354r95,49l6895,1448r96,41l7086,1525r96,33l7277,1587r96,26l7468,1636r95,20l7659,1675r95,16l7850,1705r95,13l7974,1722e" filled="f" strokecolor="red" strokeweight=".28117mm">
              <v:path arrowok="t"/>
            </v:shape>
            <v:shape id="_x0000_s6265" style="position:absolute;left:4113;top:254;width:3751;height:3236" coordorigin="4114,255" coordsize="3751,3236" path="m4114,3490r47,-41l4209,3408r47,-41l4304,3326r47,-41l4399,3244r47,-41l4494,3162r47,-41l4589,3081r47,-41l4684,2999r47,-41l4778,2917r48,-41l4873,2835r48,-41l4968,2753r48,-41l5063,2671r48,-41l5158,2589r48,-41l5253,2507r48,-41l5348,2425r48,-41l5443,2343r48,-41l5538,2261r48,-41l5633,2180r48,-41l5728,2098r48,-41l5823,2016r48,-41l5918,1934r47,-41l6013,1852r47,-41l6108,1770r47,-41l6203,1688r47,-41l6298,1606r47,-41l6393,1524r47,-41l6488,1442r47,-41l6583,1360r47,-40l6678,1279r47,-41l6773,1197r47,-41l6868,1115r47,-41l6963,1033r47,-41l7058,951r47,-41l7152,869r48,-41l7247,787r48,-41l7342,705r48,-41l7437,623r48,-41l7532,541r48,-41l7627,460r48,-41l7722,378r48,-41l7817,296r48,-41e" filled="f" strokecolor="lime" strokeweight=".28117mm">
              <v:path arrowok="t"/>
            </v:shape>
            <v:shape id="_x0000_s6264" style="position:absolute;left:4825;top:303;width:3148;height:2692" coordorigin="4826,303" coordsize="3148,2692" path="m4826,303r47,137l4921,570r47,124l5016,812r47,111l5111,1030r47,101l5206,1227r47,92l5301,1406r47,83l5396,1567r47,75l5491,1713r47,68l5586,1845r47,62l5681,1965r47,55l5776,2073r47,50l5871,2171r47,45l5965,2259r48,41l6060,2339r48,37l6203,2445r95,62l6393,2563r95,51l6583,2660r95,41l6773,2739r95,34l6963,2804r95,28l7152,2857r95,22l7342,2900r95,19l7532,2936r95,15l7722,2965r95,12l7912,2988r48,6l7974,2995e" filled="f" strokeweight=".28117mm">
              <v:path arrowok="t"/>
            </v:shape>
            <w10:wrap anchorx="page"/>
          </v:group>
        </w:pict>
      </w:r>
      <w:r w:rsidRPr="00EE529C">
        <w:rPr>
          <w:w w:val="105"/>
          <w:sz w:val="24"/>
          <w:lang w:val="da-DK"/>
        </w:rPr>
        <w:t>2</w:t>
      </w:r>
      <w:r w:rsidRPr="00EE529C">
        <w:rPr>
          <w:w w:val="105"/>
          <w:sz w:val="24"/>
          <w:lang w:val="da-DK"/>
        </w:rPr>
        <w:tab/>
      </w:r>
      <w:r w:rsidRPr="00EE529C">
        <w:rPr>
          <w:i/>
          <w:w w:val="105"/>
          <w:position w:val="-1"/>
          <w:lang w:val="da-DK"/>
        </w:rPr>
        <w:t>y</w:t>
      </w:r>
    </w:p>
    <w:p w:rsidR="007E510D" w:rsidRPr="00EE529C" w:rsidRDefault="007E510D">
      <w:pPr>
        <w:pStyle w:val="BodyText"/>
        <w:rPr>
          <w:i/>
          <w:sz w:val="20"/>
          <w:lang w:val="da-DK"/>
        </w:rPr>
      </w:pPr>
    </w:p>
    <w:p w:rsidR="007E510D" w:rsidRPr="00EE529C" w:rsidRDefault="007E510D">
      <w:pPr>
        <w:pStyle w:val="BodyText"/>
        <w:spacing w:before="9"/>
        <w:rPr>
          <w:i/>
          <w:sz w:val="21"/>
          <w:lang w:val="da-DK"/>
        </w:rPr>
      </w:pPr>
    </w:p>
    <w:p w:rsidR="007E510D" w:rsidRPr="00EE529C" w:rsidRDefault="00EE529C">
      <w:pPr>
        <w:pStyle w:val="BodyText"/>
        <w:ind w:right="347"/>
        <w:jc w:val="center"/>
        <w:rPr>
          <w:lang w:val="da-DK"/>
        </w:rPr>
      </w:pPr>
      <w:r w:rsidRPr="00EE529C">
        <w:rPr>
          <w:w w:val="108"/>
          <w:lang w:val="da-DK"/>
        </w:rPr>
        <w:t>1</w:t>
      </w:r>
    </w:p>
    <w:p w:rsidR="007E510D" w:rsidRPr="00EE529C" w:rsidRDefault="007E510D">
      <w:pPr>
        <w:pStyle w:val="BodyText"/>
        <w:spacing w:before="10"/>
        <w:rPr>
          <w:lang w:val="da-DK"/>
        </w:rPr>
      </w:pPr>
    </w:p>
    <w:p w:rsidR="007E510D" w:rsidRPr="00EE529C" w:rsidRDefault="00EE529C">
      <w:pPr>
        <w:spacing w:before="71"/>
        <w:ind w:left="3715"/>
        <w:jc w:val="center"/>
        <w:rPr>
          <w:i/>
          <w:lang w:val="da-DK"/>
        </w:rPr>
      </w:pPr>
      <w:r w:rsidRPr="00EE529C">
        <w:rPr>
          <w:i/>
          <w:w w:val="99"/>
          <w:lang w:val="da-DK"/>
        </w:rPr>
        <w:t>x</w:t>
      </w:r>
    </w:p>
    <w:p w:rsidR="007E510D" w:rsidRPr="00EE529C" w:rsidRDefault="00EE529C">
      <w:pPr>
        <w:pStyle w:val="BodyText"/>
        <w:tabs>
          <w:tab w:val="left" w:pos="944"/>
          <w:tab w:val="left" w:pos="2907"/>
          <w:tab w:val="left" w:pos="3852"/>
        </w:tabs>
        <w:spacing w:before="46"/>
        <w:ind w:right="38"/>
        <w:jc w:val="center"/>
        <w:rPr>
          <w:lang w:val="da-DK"/>
        </w:rPr>
      </w:pPr>
      <w:r w:rsidRPr="00EE529C">
        <w:rPr>
          <w:rFonts w:ascii="Lucida Sans Unicode" w:hAnsi="Lucida Sans Unicode"/>
          <w:lang w:val="da-DK"/>
        </w:rPr>
        <w:t>−</w:t>
      </w:r>
      <w:r w:rsidRPr="00EE529C">
        <w:rPr>
          <w:lang w:val="da-DK"/>
        </w:rPr>
        <w:t>2</w:t>
      </w:r>
      <w:r w:rsidRPr="00EE529C">
        <w:rPr>
          <w:lang w:val="da-DK"/>
        </w:rPr>
        <w:tab/>
      </w:r>
      <w:r w:rsidRPr="00EE529C">
        <w:rPr>
          <w:rFonts w:ascii="Lucida Sans Unicode" w:hAnsi="Lucida Sans Unicode"/>
          <w:lang w:val="da-DK"/>
        </w:rPr>
        <w:t>−</w:t>
      </w:r>
      <w:r w:rsidRPr="00EE529C">
        <w:rPr>
          <w:lang w:val="da-DK"/>
        </w:rPr>
        <w:t>1</w:t>
      </w:r>
      <w:r w:rsidRPr="00EE529C">
        <w:rPr>
          <w:lang w:val="da-DK"/>
        </w:rPr>
        <w:tab/>
        <w:t>1</w:t>
      </w:r>
      <w:r w:rsidRPr="00EE529C">
        <w:rPr>
          <w:lang w:val="da-DK"/>
        </w:rPr>
        <w:tab/>
        <w:t>2</w:t>
      </w:r>
    </w:p>
    <w:p w:rsidR="007E510D" w:rsidRPr="00EE529C" w:rsidRDefault="00EE529C">
      <w:pPr>
        <w:pStyle w:val="BodyText"/>
        <w:spacing w:before="239"/>
        <w:ind w:right="493"/>
        <w:jc w:val="center"/>
        <w:rPr>
          <w:lang w:val="da-DK"/>
        </w:rPr>
      </w:pPr>
      <w:r w:rsidRPr="00EE529C">
        <w:rPr>
          <w:rFonts w:ascii="Lucida Sans Unicode" w:hAnsi="Lucida Sans Unicode"/>
          <w:lang w:val="da-DK"/>
        </w:rPr>
        <w:t>−</w:t>
      </w:r>
      <w:r w:rsidRPr="00EE529C">
        <w:rPr>
          <w:lang w:val="da-DK"/>
        </w:rPr>
        <w:t>1</w:t>
      </w:r>
    </w:p>
    <w:p w:rsidR="007E510D" w:rsidRPr="00EE529C" w:rsidRDefault="007E510D">
      <w:pPr>
        <w:pStyle w:val="BodyText"/>
        <w:spacing w:before="12"/>
        <w:rPr>
          <w:sz w:val="35"/>
          <w:lang w:val="da-DK"/>
        </w:rPr>
      </w:pPr>
    </w:p>
    <w:p w:rsidR="007E510D" w:rsidRPr="00EE529C" w:rsidRDefault="00EE529C">
      <w:pPr>
        <w:pStyle w:val="BodyText"/>
        <w:ind w:right="493"/>
        <w:jc w:val="center"/>
        <w:rPr>
          <w:lang w:val="da-DK"/>
        </w:rPr>
      </w:pPr>
      <w:r w:rsidRPr="00EE529C">
        <w:rPr>
          <w:rFonts w:ascii="Lucida Sans Unicode" w:hAnsi="Lucida Sans Unicode"/>
          <w:lang w:val="da-DK"/>
        </w:rPr>
        <w:t>−</w:t>
      </w:r>
      <w:r w:rsidRPr="00EE529C">
        <w:rPr>
          <w:lang w:val="da-DK"/>
        </w:rPr>
        <w:t>2</w:t>
      </w:r>
    </w:p>
    <w:p w:rsidR="007E510D" w:rsidRPr="00EE529C" w:rsidRDefault="007E510D">
      <w:pPr>
        <w:pStyle w:val="BodyText"/>
        <w:spacing w:before="7"/>
        <w:rPr>
          <w:sz w:val="11"/>
          <w:lang w:val="da-DK"/>
        </w:rPr>
      </w:pPr>
    </w:p>
    <w:p w:rsidR="007E510D" w:rsidRPr="00EE529C" w:rsidRDefault="00EE529C">
      <w:pPr>
        <w:pStyle w:val="BodyText"/>
        <w:spacing w:before="90"/>
        <w:ind w:right="38"/>
        <w:jc w:val="center"/>
        <w:rPr>
          <w:lang w:val="da-DK"/>
        </w:rPr>
      </w:pPr>
      <w:r w:rsidRPr="00EE529C">
        <w:rPr>
          <w:lang w:val="da-DK"/>
        </w:rPr>
        <w:t xml:space="preserve">Figur 3.3: </w:t>
      </w:r>
      <w:bookmarkStart w:id="40" w:name="_bookmark36"/>
      <w:bookmarkEnd w:id="40"/>
      <w:r w:rsidRPr="00EE529C">
        <w:rPr>
          <w:lang w:val="da-DK"/>
        </w:rPr>
        <w:t xml:space="preserve">Opgave </w:t>
      </w:r>
      <w:hyperlink w:anchor="_bookmark34" w:history="1">
        <w:r w:rsidRPr="00EE529C">
          <w:rPr>
            <w:lang w:val="da-DK"/>
          </w:rPr>
          <w:t>6.</w:t>
        </w:r>
      </w:hyperlink>
    </w:p>
    <w:p w:rsidR="007E510D" w:rsidRPr="00EE529C" w:rsidRDefault="007E510D">
      <w:pPr>
        <w:pStyle w:val="BodyText"/>
        <w:rPr>
          <w:sz w:val="20"/>
          <w:lang w:val="da-DK"/>
        </w:rPr>
      </w:pPr>
    </w:p>
    <w:p w:rsidR="007E510D" w:rsidRPr="00EE529C" w:rsidRDefault="00EE529C">
      <w:pPr>
        <w:pStyle w:val="BodyText"/>
        <w:spacing w:before="11"/>
        <w:rPr>
          <w:lang w:val="da-DK"/>
        </w:rPr>
      </w:pPr>
      <w:r w:rsidRPr="00EE529C">
        <w:rPr>
          <w:lang w:val="da-DK"/>
        </w:rPr>
        <w:pict>
          <v:group id="_x0000_s6246" style="position:absolute;margin-left:198.05pt;margin-top:17.4pt;width:199.25pt;height:194.05pt;z-index:-15422976;mso-wrap-distance-left:0;mso-wrap-distance-right:0;mso-position-horizontal-relative:page" coordorigin="3961,348" coordsize="3985,3881">
            <v:shape id="_x0000_s6262" style="position:absolute;left:4365;top:2159;width:3175;height:86" coordorigin="4365,2159" coordsize="3175,86" o:spt="100" adj="0,,0" path="m4365,2244r,-85m5159,2244r,-85m6746,2244r,-85m7540,2244r,-85e" filled="f" strokecolor="#7f7f7f" strokeweight=".07028mm">
              <v:stroke joinstyle="round"/>
              <v:formulas/>
              <v:path arrowok="t" o:connecttype="segments"/>
            </v:shape>
            <v:line id="_x0000_s6261" style="position:absolute" from="3969,2202" to="7897,2202" strokeweight=".14058mm"/>
            <v:shape id="_x0000_s6260" style="position:absolute;left:7873;top:2169;width:64;height:64" coordorigin="7873,2170" coordsize="64,64" path="m7873,2170r24,32l7873,2234r64,-32l7873,2170xe" fillcolor="black" stroked="f">
              <v:path arrowok="t"/>
            </v:shape>
            <v:shape id="_x0000_s6259" style="position:absolute;left:5910;top:490;width:86;height:3423" coordorigin="5910,490" coordsize="86,3423" o:spt="100" adj="0,,0" path="m5910,3913r85,m5910,3057r85,m5910,1346r85,m5910,490r85,e" filled="f" strokecolor="#7f7f7f" strokeweight=".07028mm">
              <v:stroke joinstyle="round"/>
              <v:formulas/>
              <v:path arrowok="t" o:connecttype="segments"/>
            </v:shape>
            <v:line id="_x0000_s6258" style="position:absolute" from="5953,3913" to="5953,530" strokeweight=".14058mm"/>
            <v:shape id="_x0000_s6257" style="position:absolute;left:5920;top:490;width:64;height:64" coordorigin="5921,490" coordsize="64,64" path="m5921,554r32,-24l5985,554r-32,-64l5921,554xe" fillcolor="black" stroked="f">
              <v:path arrowok="t"/>
            </v:shape>
            <v:shape id="_x0000_s6256" style="position:absolute;left:3968;top:490;width:3969;height:3423" coordorigin="3969,490" coordsize="3969,3423" o:spt="100" adj="0,,0" path="m3969,2219r10,l3989,2219r9,l4008,2219r10,l4028,2219r10,l4048,2219r10,1l4068,2220r10,l4088,2220r10,l4108,2220r10,l4128,2220r10,l4148,2220r10,1l4168,2221r9,l4187,2221r10,l4207,2221r10,l4227,2221r10,l4247,2222r10,l4267,2222r10,l4287,2222r10,l4307,2222r10,l4327,2223r10,l4347,2223r10,l4366,2223r10,l4386,2223r10,l4406,2224r10,l4426,2224r10,l4446,2224r10,l4466,2224r10,1l4486,2225r10,l4506,2225r10,l4526,2225r10,1l4545,2226r10,l4565,2226r10,l4585,2226r10,1l4605,2227r10,l4625,2227r10,l4645,2228r10,l4665,2228r10,l4685,2228r10,1l4705,2229r10,l4724,2229r10,1l4744,2230r10,l4764,2230r10,l4784,2231r10,l4804,2231r10,l4824,2232r10,l4844,2232r10,1l4864,2233r10,l4884,2233r10,1l4904,2234r9,l4923,2235r10,l4943,2235r10,1l4963,2236r10,l4983,2237r10,l5003,2237r10,1l5023,2238r10,1l5043,2239r10,l5063,2240r10,l5083,2241r9,l5102,2242r10,l5122,2243r10,l5142,2244r10,l5162,2245r10,l5182,2246r10,l5202,2247r10,l5222,2248r10,1l5242,2249r10,1l5262,2251r10,l5281,2252r10,1l5301,2254r10,1l5321,2255r10,1l5341,2257r10,1l5361,2259r10,1l5381,2261r10,1l5401,2263r10,1l5421,2265r10,2l5441,2268r10,1l5460,2271r10,1l5480,2274r10,1l5500,2277r10,1l5520,2280r10,2l5540,2284r10,2l5560,2288r10,2l5580,2293r10,2l5600,2298r10,3l5620,2304r10,3l5640,2310r9,4l5659,2317r10,4l5679,2326r10,4l5699,2336r10,5l5719,2347r10,6l5739,2360r10,8l5759,2377r10,9l5779,2397r10,12l5799,2422r10,15l5819,2455r9,20l5838,2499r10,28l5858,2561r10,42l5878,2657r10,70l5898,2823r10,138l5918,3178r10,390l5932,3913m5974,490r4,347l5988,1227r10,216l6008,1581r9,96l6027,1747r10,53l6047,1842r10,35l6067,1905r10,24l6087,1949r10,17l6107,1981r10,14l6127,2007r10,10l6147,2027r10,8l6167,2043r10,7l6187,2056r9,6l6206,2068r10,5l6226,2077r10,5l6246,2086r10,4l6266,2093r10,4l6286,2100r10,3l6306,2105r10,3l6326,2111r10,2l6346,2115r10,2l6366,2119r9,2l6385,2123r10,2l6405,2127r10,1l6425,2130r10,1l6445,2133r10,1l6465,2135r10,2l6485,2138r10,1l6505,2140r10,1l6525,2142r10,1l6545,2144r10,1l6564,2146r10,1l6584,2148r10,1l6604,2150r10,l6624,2151r10,1l6644,2153r10,l6664,2154r10,1l6684,2155r10,1l6704,2156r10,1l6724,2158r10,l6743,2159r10,l6763,2160r10,l6783,2161r10,l6803,2162r10,l6823,2163r10,l6843,2163r10,1l6863,2164r10,1l6883,2165r10,1l6903,2166r10,l6923,2167r9,l6942,2167r10,1l6962,2168r10,l6982,2169r10,l7002,2169r10,1l7022,2170r10,l7042,2170r10,1l7062,2171r10,l7082,2172r10,l7102,2172r9,l7121,2173r10,l7141,2173r10,l7161,2174r10,l7181,2174r10,l7201,2174r10,1l7221,2175r10,l7241,2175r10,l7261,2176r10,l7281,2176r10,l7300,2176r10,1l7320,2177r10,l7340,2177r10,l7360,2178r10,l7380,2178r10,l7400,2178r10,l7420,2178r10,1l7440,2179r10,l7460,2179r10,l7479,2179r10,1l7499,2180r10,l7519,2180r10,l7539,2180r10,l7559,2181r10,l7579,2181r10,l7599,2181r10,l7619,2181r10,l7639,2181r10,1l7658,2182r10,l7678,2182r10,l7698,2182r10,l7718,2182r10,1l7738,2183r10,l7758,2183r10,l7778,2183r10,l7798,2183r10,l7818,2183r10,1l7838,2184r9,l7857,2184r10,l7877,2184r10,l7897,2184r10,l7917,2184r10,l7937,2185e" filled="f" strokecolor="blue" strokeweight=".28117mm">
              <v:stroke joinstyle="round"/>
              <v:formulas/>
              <v:path arrowok="t" o:connecttype="segments"/>
            </v:shape>
            <v:shape id="_x0000_s6255" type="#_x0000_t202" style="position:absolute;left:5565;top:348;width:281;height:283" filled="f" stroked="f">
              <v:textbox inset="0,0,0,0">
                <w:txbxContent>
                  <w:p w:rsidR="00EE529C" w:rsidRDefault="00EE529C">
                    <w:pPr>
                      <w:spacing w:line="283" w:lineRule="exact"/>
                      <w:rPr>
                        <w:sz w:val="24"/>
                      </w:rPr>
                    </w:pPr>
                    <w:r>
                      <w:rPr>
                        <w:w w:val="110"/>
                        <w:sz w:val="24"/>
                      </w:rPr>
                      <w:t>20</w:t>
                    </w:r>
                  </w:p>
                </w:txbxContent>
              </v:textbox>
            </v:shape>
            <v:shape id="_x0000_s6254" type="#_x0000_t202" style="position:absolute;left:6036;top:498;width:128;height:239" filled="f" stroked="f">
              <v:textbox inset="0,0,0,0">
                <w:txbxContent>
                  <w:p w:rsidR="00EE529C" w:rsidRDefault="00EE529C">
                    <w:pPr>
                      <w:spacing w:line="237" w:lineRule="exact"/>
                      <w:rPr>
                        <w:i/>
                      </w:rPr>
                    </w:pPr>
                    <w:r>
                      <w:rPr>
                        <w:i/>
                        <w:w w:val="97"/>
                      </w:rPr>
                      <w:t>y</w:t>
                    </w:r>
                  </w:p>
                </w:txbxContent>
              </v:textbox>
            </v:shape>
            <v:shape id="_x0000_s6253" type="#_x0000_t202" style="position:absolute;left:5565;top:1204;width:281;height:283" filled="f" stroked="f">
              <v:textbox inset="0,0,0,0">
                <w:txbxContent>
                  <w:p w:rsidR="00EE529C" w:rsidRDefault="00EE529C">
                    <w:pPr>
                      <w:spacing w:line="283" w:lineRule="exact"/>
                      <w:rPr>
                        <w:sz w:val="24"/>
                      </w:rPr>
                    </w:pPr>
                    <w:r>
                      <w:rPr>
                        <w:w w:val="110"/>
                        <w:sz w:val="24"/>
                      </w:rPr>
                      <w:t>10</w:t>
                    </w:r>
                  </w:p>
                </w:txbxContent>
              </v:textbox>
            </v:shape>
            <v:shape id="_x0000_s6252" type="#_x0000_t202" style="position:absolute;left:7738;top:1940;width:130;height:239" filled="f" stroked="f">
              <v:textbox inset="0,0,0,0">
                <w:txbxContent>
                  <w:p w:rsidR="00EE529C" w:rsidRDefault="00EE529C">
                    <w:pPr>
                      <w:spacing w:line="237" w:lineRule="exact"/>
                      <w:rPr>
                        <w:i/>
                      </w:rPr>
                    </w:pPr>
                    <w:r>
                      <w:rPr>
                        <w:i/>
                        <w:w w:val="99"/>
                      </w:rPr>
                      <w:t>x</w:t>
                    </w:r>
                  </w:p>
                </w:txbxContent>
              </v:textbox>
            </v:shape>
            <v:shape id="_x0000_s6251" type="#_x0000_t202" style="position:absolute;left:4227;top:2271;width:297;height:458" filled="f" stroked="f">
              <v:textbox inset="0,0,0,0">
                <w:txbxContent>
                  <w:p w:rsidR="00EE529C" w:rsidRDefault="00EE529C">
                    <w:pPr>
                      <w:spacing w:line="326" w:lineRule="exact"/>
                      <w:rPr>
                        <w:sz w:val="24"/>
                      </w:rPr>
                    </w:pPr>
                    <w:r>
                      <w:rPr>
                        <w:rFonts w:ascii="Lucida Sans Unicode" w:hAnsi="Lucida Sans Unicode"/>
                        <w:w w:val="90"/>
                        <w:sz w:val="24"/>
                      </w:rPr>
                      <w:t>−</w:t>
                    </w:r>
                    <w:r>
                      <w:rPr>
                        <w:w w:val="90"/>
                        <w:sz w:val="24"/>
                      </w:rPr>
                      <w:t>4</w:t>
                    </w:r>
                  </w:p>
                </w:txbxContent>
              </v:textbox>
            </v:shape>
            <v:shape id="_x0000_s6250" type="#_x0000_t202" style="position:absolute;left:5020;top:2266;width:297;height:458" filled="f" stroked="f">
              <v:textbox inset="0,0,0,0">
                <w:txbxContent>
                  <w:p w:rsidR="00EE529C" w:rsidRDefault="00EE529C">
                    <w:pPr>
                      <w:spacing w:line="326" w:lineRule="exact"/>
                      <w:rPr>
                        <w:sz w:val="24"/>
                      </w:rPr>
                    </w:pPr>
                    <w:r>
                      <w:rPr>
                        <w:rFonts w:ascii="Lucida Sans Unicode" w:hAnsi="Lucida Sans Unicode"/>
                        <w:w w:val="90"/>
                        <w:sz w:val="24"/>
                      </w:rPr>
                      <w:t>−</w:t>
                    </w:r>
                    <w:r>
                      <w:rPr>
                        <w:w w:val="90"/>
                        <w:sz w:val="24"/>
                      </w:rPr>
                      <w:t>2</w:t>
                    </w:r>
                  </w:p>
                </w:txbxContent>
              </v:textbox>
            </v:shape>
            <v:shape id="_x0000_s6249" type="#_x0000_t202" style="position:absolute;left:6681;top:2266;width:151;height:283" filled="f" stroked="f">
              <v:textbox inset="0,0,0,0">
                <w:txbxContent>
                  <w:p w:rsidR="00EE529C" w:rsidRDefault="00EE529C">
                    <w:pPr>
                      <w:spacing w:line="283" w:lineRule="exact"/>
                      <w:rPr>
                        <w:sz w:val="24"/>
                      </w:rPr>
                    </w:pPr>
                    <w:r>
                      <w:rPr>
                        <w:w w:val="108"/>
                        <w:sz w:val="24"/>
                      </w:rPr>
                      <w:t>2</w:t>
                    </w:r>
                  </w:p>
                </w:txbxContent>
              </v:textbox>
            </v:shape>
            <v:shape id="_x0000_s6248" type="#_x0000_t202" style="position:absolute;left:7474;top:2271;width:151;height:283" filled="f" stroked="f">
              <v:textbox inset="0,0,0,0">
                <w:txbxContent>
                  <w:p w:rsidR="00EE529C" w:rsidRDefault="00EE529C">
                    <w:pPr>
                      <w:spacing w:line="283" w:lineRule="exact"/>
                      <w:rPr>
                        <w:sz w:val="24"/>
                      </w:rPr>
                    </w:pPr>
                    <w:r>
                      <w:rPr>
                        <w:w w:val="108"/>
                        <w:sz w:val="24"/>
                      </w:rPr>
                      <w:t>4</w:t>
                    </w:r>
                  </w:p>
                </w:txbxContent>
              </v:textbox>
            </v:shape>
            <v:shape id="_x0000_s6247" type="#_x0000_t202" style="position:absolute;left:5419;top:2915;width:427;height:1314" filled="f" stroked="f">
              <v:textbox inset="0,0,0,0">
                <w:txbxContent>
                  <w:p w:rsidR="00EE529C" w:rsidRDefault="00EE529C">
                    <w:pPr>
                      <w:spacing w:line="326" w:lineRule="exact"/>
                      <w:rPr>
                        <w:sz w:val="24"/>
                      </w:rPr>
                    </w:pPr>
                    <w:r>
                      <w:rPr>
                        <w:rFonts w:ascii="Lucida Sans Unicode" w:hAnsi="Lucida Sans Unicode"/>
                        <w:spacing w:val="-1"/>
                        <w:w w:val="95"/>
                        <w:sz w:val="24"/>
                      </w:rPr>
                      <w:t>−</w:t>
                    </w:r>
                    <w:r>
                      <w:rPr>
                        <w:spacing w:val="-1"/>
                        <w:w w:val="95"/>
                        <w:sz w:val="24"/>
                      </w:rPr>
                      <w:t>10</w:t>
                    </w:r>
                  </w:p>
                  <w:p w:rsidR="00EE529C" w:rsidRDefault="00EE529C">
                    <w:pPr>
                      <w:spacing w:before="2"/>
                      <w:rPr>
                        <w:sz w:val="39"/>
                      </w:rPr>
                    </w:pPr>
                  </w:p>
                  <w:p w:rsidR="00EE529C" w:rsidRDefault="00EE529C">
                    <w:pPr>
                      <w:rPr>
                        <w:sz w:val="24"/>
                      </w:rPr>
                    </w:pPr>
                    <w:r>
                      <w:rPr>
                        <w:rFonts w:ascii="Lucida Sans Unicode" w:hAnsi="Lucida Sans Unicode"/>
                        <w:spacing w:val="-1"/>
                        <w:w w:val="95"/>
                        <w:sz w:val="24"/>
                      </w:rPr>
                      <w:t>−</w:t>
                    </w:r>
                    <w:r>
                      <w:rPr>
                        <w:spacing w:val="-1"/>
                        <w:w w:val="95"/>
                        <w:sz w:val="24"/>
                      </w:rPr>
                      <w:t>20</w:t>
                    </w:r>
                  </w:p>
                </w:txbxContent>
              </v:textbox>
            </v:shape>
            <w10:wrap type="topAndBottom" anchorx="page"/>
          </v:group>
        </w:pict>
      </w:r>
    </w:p>
    <w:p w:rsidR="007E510D" w:rsidRPr="00EE529C" w:rsidRDefault="00EE529C">
      <w:pPr>
        <w:pStyle w:val="BodyText"/>
        <w:spacing w:before="72"/>
        <w:ind w:right="38"/>
        <w:jc w:val="center"/>
        <w:rPr>
          <w:lang w:val="da-DK"/>
        </w:rPr>
      </w:pPr>
      <w:r w:rsidRPr="00EE529C">
        <w:rPr>
          <w:lang w:val="da-DK"/>
        </w:rPr>
        <w:t xml:space="preserve">Figur 3.4: </w:t>
      </w:r>
      <w:bookmarkStart w:id="41" w:name="_bookmark37"/>
      <w:bookmarkEnd w:id="41"/>
      <w:r w:rsidRPr="00EE529C">
        <w:rPr>
          <w:lang w:val="da-DK"/>
        </w:rPr>
        <w:t xml:space="preserve">Opgave </w:t>
      </w:r>
      <w:hyperlink w:anchor="_bookmark35" w:history="1">
        <w:r w:rsidRPr="00EE529C">
          <w:rPr>
            <w:lang w:val="da-DK"/>
          </w:rPr>
          <w:t>8.</w:t>
        </w:r>
      </w:hyperlink>
    </w:p>
    <w:p w:rsidR="007E510D" w:rsidRPr="00EE529C" w:rsidRDefault="007E510D">
      <w:pPr>
        <w:pStyle w:val="BodyText"/>
        <w:rPr>
          <w:sz w:val="20"/>
          <w:lang w:val="da-DK"/>
        </w:rPr>
      </w:pPr>
    </w:p>
    <w:p w:rsidR="007E510D" w:rsidRPr="00EE529C" w:rsidRDefault="00EE529C">
      <w:pPr>
        <w:pStyle w:val="BodyText"/>
        <w:spacing w:before="10"/>
        <w:rPr>
          <w:sz w:val="23"/>
          <w:lang w:val="da-DK"/>
        </w:rPr>
      </w:pPr>
      <w:r w:rsidRPr="00EE529C">
        <w:rPr>
          <w:lang w:val="da-DK"/>
        </w:rPr>
        <w:pict>
          <v:group id="_x0000_s6229" style="position:absolute;margin-left:198.05pt;margin-top:16.75pt;width:199.25pt;height:171.15pt;z-index:-15422464;mso-wrap-distance-left:0;mso-wrap-distance-right:0;mso-position-horizontal-relative:page" coordorigin="3961,335" coordsize="3985,3423">
            <v:shape id="_x0000_s6245" style="position:absolute;left:4365;top:2003;width:3175;height:86" coordorigin="4365,2004" coordsize="3175,86" o:spt="100" adj="0,,0" path="m4365,2089r,-85m5159,2089r,-85m6746,2089r,-85m7540,2089r,-85e" filled="f" strokecolor="#7f7f7f" strokeweight=".07028mm">
              <v:stroke joinstyle="round"/>
              <v:formulas/>
              <v:path arrowok="t" o:connecttype="segments"/>
            </v:shape>
            <v:line id="_x0000_s6244" style="position:absolute" from="3969,2046" to="7897,2046" strokeweight=".14058mm"/>
            <v:shape id="_x0000_s6243" style="position:absolute;left:7873;top:2014;width:64;height:64" coordorigin="7873,2014" coordsize="64,64" path="m7873,2014r24,32l7873,2078r64,-32l7873,2014xe" fillcolor="black" stroked="f">
              <v:path arrowok="t"/>
            </v:shape>
            <v:shape id="_x0000_s6242" style="position:absolute;left:5910;top:677;width:86;height:2739" coordorigin="5910,677" coordsize="86,2739" o:spt="100" adj="0,,0" path="m5910,3416r85,m5910,2731r85,m5910,1362r85,m5910,677r85,e" filled="f" strokecolor="#7f7f7f" strokeweight=".07028mm">
              <v:stroke joinstyle="round"/>
              <v:formulas/>
              <v:path arrowok="t" o:connecttype="segments"/>
            </v:shape>
            <v:line id="_x0000_s6241" style="position:absolute" from="5953,3758" to="5953,375" strokeweight=".14058mm"/>
            <v:shape id="_x0000_s6240" style="position:absolute;left:5920;top:334;width:64;height:64" coordorigin="5921,335" coordsize="64,64" path="m5921,399r32,-24l5985,399r-32,-64l5921,399xe" fillcolor="black" stroked="f">
              <v:path arrowok="t"/>
            </v:shape>
            <v:shape id="_x0000_s6239" type="#_x0000_t75" style="position:absolute;left:3960;top:417;width:3985;height:3257">
              <v:imagedata r:id="rId24" o:title=""/>
            </v:shape>
            <v:shape id="_x0000_s6238" type="#_x0000_t202" style="position:absolute;left:5696;top:537;width:151;height:283" filled="f" stroked="f">
              <v:textbox inset="0,0,0,0">
                <w:txbxContent>
                  <w:p w:rsidR="00EE529C" w:rsidRDefault="00EE529C">
                    <w:pPr>
                      <w:spacing w:line="283" w:lineRule="exact"/>
                      <w:rPr>
                        <w:sz w:val="24"/>
                      </w:rPr>
                    </w:pPr>
                    <w:r>
                      <w:rPr>
                        <w:w w:val="108"/>
                        <w:sz w:val="24"/>
                      </w:rPr>
                      <w:t>4</w:t>
                    </w:r>
                  </w:p>
                </w:txbxContent>
              </v:textbox>
            </v:shape>
            <v:shape id="_x0000_s6237" type="#_x0000_t202" style="position:absolute;left:6036;top:342;width:128;height:239" filled="f" stroked="f">
              <v:textbox inset="0,0,0,0">
                <w:txbxContent>
                  <w:p w:rsidR="00EE529C" w:rsidRDefault="00EE529C">
                    <w:pPr>
                      <w:spacing w:line="237" w:lineRule="exact"/>
                      <w:rPr>
                        <w:i/>
                      </w:rPr>
                    </w:pPr>
                    <w:r>
                      <w:rPr>
                        <w:i/>
                        <w:w w:val="97"/>
                      </w:rPr>
                      <w:t>y</w:t>
                    </w:r>
                  </w:p>
                </w:txbxContent>
              </v:textbox>
            </v:shape>
            <v:shape id="_x0000_s6236" type="#_x0000_t202" style="position:absolute;left:5696;top:1219;width:151;height:283" filled="f" stroked="f">
              <v:textbox inset="0,0,0,0">
                <w:txbxContent>
                  <w:p w:rsidR="00EE529C" w:rsidRDefault="00EE529C">
                    <w:pPr>
                      <w:spacing w:line="283" w:lineRule="exact"/>
                      <w:rPr>
                        <w:sz w:val="24"/>
                      </w:rPr>
                    </w:pPr>
                    <w:r>
                      <w:rPr>
                        <w:w w:val="108"/>
                        <w:sz w:val="24"/>
                      </w:rPr>
                      <w:t>2</w:t>
                    </w:r>
                  </w:p>
                </w:txbxContent>
              </v:textbox>
            </v:shape>
            <v:shape id="_x0000_s6235" type="#_x0000_t202" style="position:absolute;left:7738;top:1785;width:130;height:239" filled="f" stroked="f">
              <v:textbox inset="0,0,0,0">
                <w:txbxContent>
                  <w:p w:rsidR="00EE529C" w:rsidRDefault="00EE529C">
                    <w:pPr>
                      <w:spacing w:line="237" w:lineRule="exact"/>
                      <w:rPr>
                        <w:i/>
                      </w:rPr>
                    </w:pPr>
                    <w:r>
                      <w:rPr>
                        <w:i/>
                        <w:w w:val="99"/>
                      </w:rPr>
                      <w:t>x</w:t>
                    </w:r>
                  </w:p>
                </w:txbxContent>
              </v:textbox>
            </v:shape>
            <v:shape id="_x0000_s6234" type="#_x0000_t202" style="position:absolute;left:4227;top:2115;width:297;height:458" filled="f" stroked="f">
              <v:textbox inset="0,0,0,0">
                <w:txbxContent>
                  <w:p w:rsidR="00EE529C" w:rsidRDefault="00EE529C">
                    <w:pPr>
                      <w:spacing w:line="326" w:lineRule="exact"/>
                      <w:rPr>
                        <w:sz w:val="24"/>
                      </w:rPr>
                    </w:pPr>
                    <w:r>
                      <w:rPr>
                        <w:rFonts w:ascii="Lucida Sans Unicode" w:hAnsi="Lucida Sans Unicode"/>
                        <w:w w:val="90"/>
                        <w:sz w:val="24"/>
                      </w:rPr>
                      <w:t>−</w:t>
                    </w:r>
                    <w:r>
                      <w:rPr>
                        <w:w w:val="90"/>
                        <w:sz w:val="24"/>
                      </w:rPr>
                      <w:t>4</w:t>
                    </w:r>
                  </w:p>
                </w:txbxContent>
              </v:textbox>
            </v:shape>
            <v:shape id="_x0000_s6233" type="#_x0000_t202" style="position:absolute;left:5020;top:2110;width:297;height:458" filled="f" stroked="f">
              <v:textbox inset="0,0,0,0">
                <w:txbxContent>
                  <w:p w:rsidR="00EE529C" w:rsidRDefault="00EE529C">
                    <w:pPr>
                      <w:spacing w:line="326" w:lineRule="exact"/>
                      <w:rPr>
                        <w:sz w:val="24"/>
                      </w:rPr>
                    </w:pPr>
                    <w:r>
                      <w:rPr>
                        <w:rFonts w:ascii="Lucida Sans Unicode" w:hAnsi="Lucida Sans Unicode"/>
                        <w:w w:val="90"/>
                        <w:sz w:val="24"/>
                      </w:rPr>
                      <w:t>−</w:t>
                    </w:r>
                    <w:r>
                      <w:rPr>
                        <w:w w:val="90"/>
                        <w:sz w:val="24"/>
                      </w:rPr>
                      <w:t>2</w:t>
                    </w:r>
                  </w:p>
                </w:txbxContent>
              </v:textbox>
            </v:shape>
            <v:shape id="_x0000_s6232" type="#_x0000_t202" style="position:absolute;left:6681;top:2110;width:151;height:283" filled="f" stroked="f">
              <v:textbox inset="0,0,0,0">
                <w:txbxContent>
                  <w:p w:rsidR="00EE529C" w:rsidRDefault="00EE529C">
                    <w:pPr>
                      <w:spacing w:line="283" w:lineRule="exact"/>
                      <w:rPr>
                        <w:sz w:val="24"/>
                      </w:rPr>
                    </w:pPr>
                    <w:r>
                      <w:rPr>
                        <w:w w:val="108"/>
                        <w:sz w:val="24"/>
                      </w:rPr>
                      <w:t>2</w:t>
                    </w:r>
                  </w:p>
                </w:txbxContent>
              </v:textbox>
            </v:shape>
            <v:shape id="_x0000_s6231" type="#_x0000_t202" style="position:absolute;left:7474;top:2115;width:151;height:283" filled="f" stroked="f">
              <v:textbox inset="0,0,0,0">
                <w:txbxContent>
                  <w:p w:rsidR="00EE529C" w:rsidRDefault="00EE529C">
                    <w:pPr>
                      <w:spacing w:line="283" w:lineRule="exact"/>
                      <w:rPr>
                        <w:sz w:val="24"/>
                      </w:rPr>
                    </w:pPr>
                    <w:r>
                      <w:rPr>
                        <w:w w:val="108"/>
                        <w:sz w:val="24"/>
                      </w:rPr>
                      <w:t>4</w:t>
                    </w:r>
                  </w:p>
                </w:txbxContent>
              </v:textbox>
            </v:shape>
            <v:shape id="_x0000_s6230" type="#_x0000_t202" style="position:absolute;left:5550;top:2589;width:297;height:1145" filled="f" stroked="f">
              <v:textbox inset="0,0,0,0">
                <w:txbxContent>
                  <w:p w:rsidR="00EE529C" w:rsidRDefault="00EE529C">
                    <w:pPr>
                      <w:spacing w:line="326" w:lineRule="exact"/>
                      <w:rPr>
                        <w:sz w:val="24"/>
                      </w:rPr>
                    </w:pPr>
                    <w:r>
                      <w:rPr>
                        <w:rFonts w:ascii="Lucida Sans Unicode" w:hAnsi="Lucida Sans Unicode"/>
                        <w:w w:val="90"/>
                        <w:sz w:val="24"/>
                      </w:rPr>
                      <w:t>−</w:t>
                    </w:r>
                    <w:r>
                      <w:rPr>
                        <w:w w:val="90"/>
                        <w:sz w:val="24"/>
                      </w:rPr>
                      <w:t>2</w:t>
                    </w:r>
                  </w:p>
                  <w:p w:rsidR="00EE529C" w:rsidRDefault="00EE529C">
                    <w:pPr>
                      <w:spacing w:before="318"/>
                      <w:rPr>
                        <w:sz w:val="24"/>
                      </w:rPr>
                    </w:pPr>
                    <w:r>
                      <w:rPr>
                        <w:rFonts w:ascii="Lucida Sans Unicode" w:hAnsi="Lucida Sans Unicode"/>
                        <w:w w:val="90"/>
                        <w:sz w:val="24"/>
                      </w:rPr>
                      <w:t>−</w:t>
                    </w:r>
                    <w:r>
                      <w:rPr>
                        <w:w w:val="90"/>
                        <w:sz w:val="24"/>
                      </w:rPr>
                      <w:t>4</w:t>
                    </w:r>
                  </w:p>
                </w:txbxContent>
              </v:textbox>
            </v:shape>
            <w10:wrap type="topAndBottom" anchorx="page"/>
          </v:group>
        </w:pict>
      </w:r>
    </w:p>
    <w:p w:rsidR="007E510D" w:rsidRPr="00EE529C" w:rsidRDefault="007E510D">
      <w:pPr>
        <w:pStyle w:val="BodyText"/>
        <w:spacing w:before="2"/>
        <w:rPr>
          <w:sz w:val="11"/>
          <w:lang w:val="da-DK"/>
        </w:rPr>
      </w:pPr>
    </w:p>
    <w:p w:rsidR="007E510D" w:rsidRPr="00EE529C" w:rsidRDefault="00EE529C">
      <w:pPr>
        <w:pStyle w:val="BodyText"/>
        <w:spacing w:before="90"/>
        <w:ind w:right="37"/>
        <w:jc w:val="center"/>
        <w:rPr>
          <w:lang w:val="da-DK"/>
        </w:rPr>
      </w:pPr>
      <w:r w:rsidRPr="00EE529C">
        <w:rPr>
          <w:w w:val="105"/>
          <w:lang w:val="da-DK"/>
        </w:rPr>
        <w:t xml:space="preserve">Figur 3.5: </w:t>
      </w:r>
      <w:bookmarkStart w:id="42" w:name="_bookmark38"/>
      <w:bookmarkEnd w:id="42"/>
      <w:r w:rsidRPr="00EE529C">
        <w:rPr>
          <w:w w:val="105"/>
          <w:lang w:val="da-DK"/>
        </w:rPr>
        <w:t xml:space="preserve">Opgave </w:t>
      </w:r>
      <w:hyperlink w:anchor="_bookmark39" w:history="1">
        <w:r w:rsidRPr="00EE529C">
          <w:rPr>
            <w:w w:val="105"/>
            <w:lang w:val="da-DK"/>
          </w:rPr>
          <w:t>11.</w:t>
        </w:r>
      </w:hyperlink>
    </w:p>
    <w:p w:rsidR="007E510D" w:rsidRPr="00EE529C" w:rsidRDefault="007E510D">
      <w:pPr>
        <w:jc w:val="center"/>
        <w:rPr>
          <w:lang w:val="da-DK"/>
        </w:rPr>
        <w:sectPr w:rsidR="007E510D" w:rsidRPr="00EE529C">
          <w:pgSz w:w="11910" w:h="16840"/>
          <w:pgMar w:top="1100" w:right="140" w:bottom="280" w:left="180" w:header="797" w:footer="0" w:gutter="0"/>
          <w:cols w:space="708"/>
        </w:sectPr>
      </w:pPr>
    </w:p>
    <w:p w:rsidR="007E510D" w:rsidRPr="00EE529C" w:rsidRDefault="007E510D">
      <w:pPr>
        <w:pStyle w:val="BodyText"/>
        <w:spacing w:before="8"/>
        <w:rPr>
          <w:lang w:val="da-DK"/>
        </w:rPr>
      </w:pPr>
    </w:p>
    <w:p w:rsidR="007E510D" w:rsidRPr="00EE529C" w:rsidRDefault="00EE529C">
      <w:pPr>
        <w:pStyle w:val="ListParagraph"/>
        <w:numPr>
          <w:ilvl w:val="3"/>
          <w:numId w:val="89"/>
        </w:numPr>
        <w:tabs>
          <w:tab w:val="left" w:pos="1846"/>
        </w:tabs>
        <w:spacing w:before="97" w:line="232" w:lineRule="auto"/>
        <w:ind w:right="1293" w:hanging="440"/>
        <w:jc w:val="left"/>
        <w:rPr>
          <w:sz w:val="24"/>
          <w:lang w:val="da-DK"/>
        </w:rPr>
      </w:pPr>
      <w:bookmarkStart w:id="43" w:name="_bookmark39"/>
      <w:bookmarkEnd w:id="43"/>
      <w:r w:rsidRPr="00EE529C">
        <w:rPr>
          <w:sz w:val="24"/>
          <w:lang w:val="da-DK"/>
        </w:rPr>
        <w:t xml:space="preserve">Figur </w:t>
      </w:r>
      <w:hyperlink w:anchor="_bookmark38" w:history="1">
        <w:r w:rsidRPr="00EE529C">
          <w:rPr>
            <w:sz w:val="24"/>
            <w:lang w:val="da-DK"/>
          </w:rPr>
          <w:t xml:space="preserve">3.5 </w:t>
        </w:r>
      </w:hyperlink>
      <w:r w:rsidRPr="00EE529C">
        <w:rPr>
          <w:sz w:val="24"/>
          <w:lang w:val="da-DK"/>
        </w:rPr>
        <w:t xml:space="preserve">viser forskellige kurver i planen. Argumenter for hvilke kurver </w:t>
      </w:r>
      <w:r w:rsidRPr="00EE529C">
        <w:rPr>
          <w:spacing w:val="-4"/>
          <w:sz w:val="24"/>
          <w:lang w:val="da-DK"/>
        </w:rPr>
        <w:t xml:space="preserve">der </w:t>
      </w:r>
      <w:r w:rsidRPr="00EE529C">
        <w:rPr>
          <w:sz w:val="24"/>
          <w:lang w:val="da-DK"/>
        </w:rPr>
        <w:t>beskriver grafen for en</w:t>
      </w:r>
      <w:r w:rsidRPr="00EE529C">
        <w:rPr>
          <w:spacing w:val="-1"/>
          <w:sz w:val="24"/>
          <w:lang w:val="da-DK"/>
        </w:rPr>
        <w:t xml:space="preserve"> </w:t>
      </w:r>
      <w:r w:rsidRPr="00EE529C">
        <w:rPr>
          <w:sz w:val="24"/>
          <w:lang w:val="da-DK"/>
        </w:rPr>
        <w:t>funktion.</w:t>
      </w:r>
    </w:p>
    <w:p w:rsidR="007E510D" w:rsidRPr="00EE529C" w:rsidRDefault="00EE529C">
      <w:pPr>
        <w:pStyle w:val="ListParagraph"/>
        <w:numPr>
          <w:ilvl w:val="3"/>
          <w:numId w:val="89"/>
        </w:numPr>
        <w:tabs>
          <w:tab w:val="left" w:pos="1846"/>
        </w:tabs>
        <w:spacing w:before="192"/>
        <w:ind w:hanging="441"/>
        <w:jc w:val="left"/>
        <w:rPr>
          <w:sz w:val="24"/>
          <w:lang w:val="da-DK"/>
        </w:rPr>
      </w:pPr>
      <w:r w:rsidRPr="00EE529C">
        <w:rPr>
          <w:sz w:val="24"/>
          <w:lang w:val="da-DK"/>
        </w:rPr>
        <w:t>Skitser grafen for en funktion som opfylder alle nedenstående</w:t>
      </w:r>
      <w:r w:rsidRPr="00EE529C">
        <w:rPr>
          <w:spacing w:val="-2"/>
          <w:sz w:val="24"/>
          <w:lang w:val="da-DK"/>
        </w:rPr>
        <w:t xml:space="preserve"> </w:t>
      </w:r>
      <w:r w:rsidRPr="00EE529C">
        <w:rPr>
          <w:sz w:val="24"/>
          <w:lang w:val="da-DK"/>
        </w:rPr>
        <w:t>puntker:</w:t>
      </w:r>
    </w:p>
    <w:p w:rsidR="007E510D" w:rsidRPr="00EE529C" w:rsidRDefault="00EE529C">
      <w:pPr>
        <w:pStyle w:val="ListParagraph"/>
        <w:numPr>
          <w:ilvl w:val="4"/>
          <w:numId w:val="89"/>
        </w:numPr>
        <w:tabs>
          <w:tab w:val="left" w:pos="2361"/>
        </w:tabs>
        <w:spacing w:before="157"/>
        <w:ind w:hanging="396"/>
        <w:rPr>
          <w:sz w:val="24"/>
          <w:lang w:val="da-DK"/>
        </w:rPr>
      </w:pPr>
      <w:r w:rsidRPr="00EE529C">
        <w:rPr>
          <w:sz w:val="24"/>
          <w:lang w:val="da-DK"/>
        </w:rPr>
        <w:t>har</w:t>
      </w:r>
      <w:r w:rsidRPr="00EE529C">
        <w:rPr>
          <w:spacing w:val="-2"/>
          <w:sz w:val="24"/>
          <w:lang w:val="da-DK"/>
        </w:rPr>
        <w:t xml:space="preserve"> </w:t>
      </w:r>
      <w:r w:rsidRPr="00EE529C">
        <w:rPr>
          <w:sz w:val="24"/>
          <w:lang w:val="da-DK"/>
        </w:rPr>
        <w:t>domæne</w:t>
      </w:r>
      <w:r w:rsidRPr="00EE529C">
        <w:rPr>
          <w:spacing w:val="-1"/>
          <w:sz w:val="24"/>
          <w:lang w:val="da-DK"/>
        </w:rPr>
        <w:t xml:space="preserve"> </w:t>
      </w:r>
      <w:r w:rsidRPr="00EE529C">
        <w:rPr>
          <w:sz w:val="24"/>
          <w:lang w:val="da-DK"/>
        </w:rPr>
        <w:t>[</w:t>
      </w:r>
      <w:r w:rsidRPr="00EE529C">
        <w:rPr>
          <w:rFonts w:ascii="Lucida Sans Unicode" w:hAnsi="Lucida Sans Unicode"/>
          <w:sz w:val="24"/>
          <w:lang w:val="da-DK"/>
        </w:rPr>
        <w:t>−</w:t>
      </w:r>
      <w:r w:rsidRPr="00EE529C">
        <w:rPr>
          <w:sz w:val="24"/>
          <w:lang w:val="da-DK"/>
        </w:rPr>
        <w:t>2</w:t>
      </w:r>
      <w:r w:rsidRPr="00EE529C">
        <w:rPr>
          <w:i/>
          <w:sz w:val="24"/>
          <w:lang w:val="da-DK"/>
        </w:rPr>
        <w:t>,</w:t>
      </w:r>
      <w:r w:rsidRPr="00EE529C">
        <w:rPr>
          <w:i/>
          <w:spacing w:val="-35"/>
          <w:sz w:val="24"/>
          <w:lang w:val="da-DK"/>
        </w:rPr>
        <w:t xml:space="preserve"> </w:t>
      </w:r>
      <w:r w:rsidRPr="00EE529C">
        <w:rPr>
          <w:sz w:val="24"/>
          <w:lang w:val="da-DK"/>
        </w:rPr>
        <w:t>4[,</w:t>
      </w:r>
      <w:r w:rsidRPr="00EE529C">
        <w:rPr>
          <w:spacing w:val="-1"/>
          <w:sz w:val="24"/>
          <w:lang w:val="da-DK"/>
        </w:rPr>
        <w:t xml:space="preserve"> </w:t>
      </w:r>
      <w:r w:rsidRPr="00EE529C">
        <w:rPr>
          <w:sz w:val="24"/>
          <w:lang w:val="da-DK"/>
        </w:rPr>
        <w:t>og</w:t>
      </w:r>
      <w:r w:rsidRPr="00EE529C">
        <w:rPr>
          <w:spacing w:val="-1"/>
          <w:sz w:val="24"/>
          <w:lang w:val="da-DK"/>
        </w:rPr>
        <w:t xml:space="preserve"> </w:t>
      </w:r>
      <w:r w:rsidRPr="00EE529C">
        <w:rPr>
          <w:sz w:val="24"/>
          <w:lang w:val="da-DK"/>
        </w:rPr>
        <w:t>codomæne</w:t>
      </w:r>
      <w:r w:rsidRPr="00EE529C">
        <w:rPr>
          <w:spacing w:val="-2"/>
          <w:sz w:val="24"/>
          <w:lang w:val="da-DK"/>
        </w:rPr>
        <w:t xml:space="preserve"> </w:t>
      </w:r>
      <w:r w:rsidRPr="00EE529C">
        <w:rPr>
          <w:sz w:val="24"/>
          <w:lang w:val="da-DK"/>
        </w:rPr>
        <w:t>[</w:t>
      </w:r>
      <w:r w:rsidRPr="00EE529C">
        <w:rPr>
          <w:rFonts w:ascii="Lucida Sans Unicode" w:hAnsi="Lucida Sans Unicode"/>
          <w:sz w:val="24"/>
          <w:lang w:val="da-DK"/>
        </w:rPr>
        <w:t>−</w:t>
      </w:r>
      <w:r w:rsidRPr="00EE529C">
        <w:rPr>
          <w:sz w:val="24"/>
          <w:lang w:val="da-DK"/>
        </w:rPr>
        <w:t>2</w:t>
      </w:r>
      <w:r w:rsidRPr="00EE529C">
        <w:rPr>
          <w:i/>
          <w:sz w:val="24"/>
          <w:lang w:val="da-DK"/>
        </w:rPr>
        <w:t>,</w:t>
      </w:r>
      <w:r w:rsidRPr="00EE529C">
        <w:rPr>
          <w:i/>
          <w:spacing w:val="-34"/>
          <w:sz w:val="24"/>
          <w:lang w:val="da-DK"/>
        </w:rPr>
        <w:t xml:space="preserve"> </w:t>
      </w:r>
      <w:r w:rsidRPr="00EE529C">
        <w:rPr>
          <w:sz w:val="24"/>
          <w:lang w:val="da-DK"/>
        </w:rPr>
        <w:t>4],</w:t>
      </w:r>
    </w:p>
    <w:p w:rsidR="007E510D" w:rsidRPr="00EE529C" w:rsidRDefault="00EE529C">
      <w:pPr>
        <w:pStyle w:val="ListParagraph"/>
        <w:numPr>
          <w:ilvl w:val="4"/>
          <w:numId w:val="89"/>
        </w:numPr>
        <w:tabs>
          <w:tab w:val="left" w:pos="2361"/>
        </w:tabs>
        <w:spacing w:before="20"/>
        <w:ind w:hanging="411"/>
        <w:rPr>
          <w:sz w:val="24"/>
          <w:lang w:val="da-DK"/>
        </w:rPr>
      </w:pPr>
      <w:r w:rsidRPr="00EE529C">
        <w:rPr>
          <w:sz w:val="24"/>
          <w:lang w:val="da-DK"/>
        </w:rPr>
        <w:t>går</w:t>
      </w:r>
      <w:r w:rsidRPr="00EE529C">
        <w:rPr>
          <w:spacing w:val="-1"/>
          <w:sz w:val="24"/>
          <w:lang w:val="da-DK"/>
        </w:rPr>
        <w:t xml:space="preserve"> </w:t>
      </w:r>
      <w:r w:rsidRPr="00EE529C">
        <w:rPr>
          <w:sz w:val="24"/>
          <w:lang w:val="da-DK"/>
        </w:rPr>
        <w:t>gennem</w:t>
      </w:r>
      <w:r w:rsidRPr="00EE529C">
        <w:rPr>
          <w:spacing w:val="-1"/>
          <w:sz w:val="24"/>
          <w:lang w:val="da-DK"/>
        </w:rPr>
        <w:t xml:space="preserve"> </w:t>
      </w:r>
      <w:r w:rsidRPr="00EE529C">
        <w:rPr>
          <w:sz w:val="24"/>
          <w:lang w:val="da-DK"/>
        </w:rPr>
        <w:t>punkterne</w:t>
      </w:r>
      <w:r w:rsidRPr="00EE529C">
        <w:rPr>
          <w:spacing w:val="-1"/>
          <w:sz w:val="24"/>
          <w:lang w:val="da-DK"/>
        </w:rPr>
        <w:t xml:space="preserve"> </w:t>
      </w:r>
      <w:r w:rsidRPr="00EE529C">
        <w:rPr>
          <w:sz w:val="24"/>
          <w:lang w:val="da-DK"/>
        </w:rPr>
        <w:t>(</w:t>
      </w:r>
      <w:r w:rsidRPr="00EE529C">
        <w:rPr>
          <w:rFonts w:ascii="Lucida Sans Unicode" w:hAnsi="Lucida Sans Unicode"/>
          <w:sz w:val="24"/>
          <w:lang w:val="da-DK"/>
        </w:rPr>
        <w:t>−</w:t>
      </w:r>
      <w:r w:rsidRPr="00EE529C">
        <w:rPr>
          <w:sz w:val="24"/>
          <w:lang w:val="da-DK"/>
        </w:rPr>
        <w:t>1</w:t>
      </w:r>
      <w:r w:rsidRPr="00EE529C">
        <w:rPr>
          <w:i/>
          <w:sz w:val="24"/>
          <w:lang w:val="da-DK"/>
        </w:rPr>
        <w:t>,</w:t>
      </w:r>
      <w:r w:rsidRPr="00EE529C">
        <w:rPr>
          <w:i/>
          <w:spacing w:val="-35"/>
          <w:sz w:val="24"/>
          <w:lang w:val="da-DK"/>
        </w:rPr>
        <w:t xml:space="preserve"> </w:t>
      </w:r>
      <w:r w:rsidRPr="00EE529C">
        <w:rPr>
          <w:sz w:val="24"/>
          <w:lang w:val="da-DK"/>
        </w:rPr>
        <w:t>3) og</w:t>
      </w:r>
      <w:r w:rsidRPr="00EE529C">
        <w:rPr>
          <w:spacing w:val="-1"/>
          <w:sz w:val="24"/>
          <w:lang w:val="da-DK"/>
        </w:rPr>
        <w:t xml:space="preserve"> </w:t>
      </w:r>
      <w:r w:rsidRPr="00EE529C">
        <w:rPr>
          <w:sz w:val="24"/>
          <w:lang w:val="da-DK"/>
        </w:rPr>
        <w:t>(2</w:t>
      </w:r>
      <w:r w:rsidRPr="00EE529C">
        <w:rPr>
          <w:i/>
          <w:sz w:val="24"/>
          <w:lang w:val="da-DK"/>
        </w:rPr>
        <w:t>,</w:t>
      </w:r>
      <w:r w:rsidRPr="00EE529C">
        <w:rPr>
          <w:i/>
          <w:spacing w:val="-35"/>
          <w:sz w:val="24"/>
          <w:lang w:val="da-DK"/>
        </w:rPr>
        <w:t xml:space="preserve"> </w:t>
      </w:r>
      <w:r w:rsidRPr="00EE529C">
        <w:rPr>
          <w:rFonts w:ascii="Lucida Sans Unicode" w:hAnsi="Lucida Sans Unicode"/>
          <w:sz w:val="24"/>
          <w:lang w:val="da-DK"/>
        </w:rPr>
        <w:t>−</w:t>
      </w:r>
      <w:r w:rsidRPr="00EE529C">
        <w:rPr>
          <w:sz w:val="24"/>
          <w:lang w:val="da-DK"/>
        </w:rPr>
        <w:t>2),</w:t>
      </w:r>
    </w:p>
    <w:p w:rsidR="007E510D" w:rsidRPr="00EE529C" w:rsidRDefault="00EE529C">
      <w:pPr>
        <w:pStyle w:val="ListParagraph"/>
        <w:numPr>
          <w:ilvl w:val="4"/>
          <w:numId w:val="89"/>
        </w:numPr>
        <w:tabs>
          <w:tab w:val="left" w:pos="2361"/>
        </w:tabs>
        <w:spacing w:before="19"/>
        <w:ind w:hanging="386"/>
        <w:rPr>
          <w:sz w:val="24"/>
          <w:lang w:val="da-DK"/>
        </w:rPr>
      </w:pPr>
      <w:r w:rsidRPr="00EE529C">
        <w:rPr>
          <w:sz w:val="24"/>
          <w:lang w:val="da-DK"/>
        </w:rPr>
        <w:t>skærer y-aksen i</w:t>
      </w:r>
      <w:r w:rsidRPr="00EE529C">
        <w:rPr>
          <w:spacing w:val="-2"/>
          <w:sz w:val="24"/>
          <w:lang w:val="da-DK"/>
        </w:rPr>
        <w:t xml:space="preserve"> </w:t>
      </w:r>
      <w:r w:rsidRPr="00EE529C">
        <w:rPr>
          <w:rFonts w:ascii="Lucida Sans Unicode" w:hAnsi="Lucida Sans Unicode"/>
          <w:sz w:val="24"/>
          <w:lang w:val="da-DK"/>
        </w:rPr>
        <w:t>−</w:t>
      </w:r>
      <w:r w:rsidRPr="00EE529C">
        <w:rPr>
          <w:sz w:val="24"/>
          <w:lang w:val="da-DK"/>
        </w:rPr>
        <w:t>2,</w:t>
      </w:r>
    </w:p>
    <w:p w:rsidR="007E510D" w:rsidRPr="00EE529C" w:rsidRDefault="00EE529C">
      <w:pPr>
        <w:pStyle w:val="ListParagraph"/>
        <w:numPr>
          <w:ilvl w:val="4"/>
          <w:numId w:val="89"/>
        </w:numPr>
        <w:tabs>
          <w:tab w:val="left" w:pos="2361"/>
        </w:tabs>
        <w:spacing w:before="53"/>
        <w:ind w:hanging="420"/>
        <w:rPr>
          <w:sz w:val="24"/>
          <w:lang w:val="da-DK"/>
        </w:rPr>
      </w:pPr>
      <w:r w:rsidRPr="00EE529C">
        <w:rPr>
          <w:sz w:val="24"/>
          <w:lang w:val="da-DK"/>
        </w:rPr>
        <w:t>ikke skærer</w:t>
      </w:r>
      <w:r w:rsidRPr="00EE529C">
        <w:rPr>
          <w:spacing w:val="-1"/>
          <w:sz w:val="24"/>
          <w:lang w:val="da-DK"/>
        </w:rPr>
        <w:t xml:space="preserve"> </w:t>
      </w:r>
      <w:r w:rsidRPr="00EE529C">
        <w:rPr>
          <w:sz w:val="24"/>
          <w:lang w:val="da-DK"/>
        </w:rPr>
        <w:t>x-aksen.</w:t>
      </w:r>
    </w:p>
    <w:p w:rsidR="007E510D" w:rsidRPr="00EE529C" w:rsidRDefault="00EE529C">
      <w:pPr>
        <w:pStyle w:val="ListParagraph"/>
        <w:numPr>
          <w:ilvl w:val="3"/>
          <w:numId w:val="89"/>
        </w:numPr>
        <w:tabs>
          <w:tab w:val="left" w:pos="1846"/>
        </w:tabs>
        <w:spacing w:before="220" w:line="208" w:lineRule="auto"/>
        <w:ind w:right="1293" w:hanging="440"/>
        <w:jc w:val="left"/>
        <w:rPr>
          <w:sz w:val="24"/>
          <w:lang w:val="da-DK"/>
        </w:rPr>
      </w:pPr>
      <w:r w:rsidRPr="00EE529C">
        <w:rPr>
          <w:sz w:val="24"/>
          <w:lang w:val="da-DK"/>
        </w:rPr>
        <w:t xml:space="preserve">I </w:t>
      </w:r>
      <w:hyperlink r:id="rId25">
        <w:r w:rsidRPr="00EE529C">
          <w:rPr>
            <w:sz w:val="24"/>
            <w:lang w:val="da-DK"/>
          </w:rPr>
          <w:t xml:space="preserve">Geogebra </w:t>
        </w:r>
      </w:hyperlink>
      <w:r w:rsidRPr="00EE529C">
        <w:rPr>
          <w:sz w:val="24"/>
          <w:lang w:val="da-DK"/>
        </w:rPr>
        <w:t xml:space="preserve">er en kurve afbildet. </w:t>
      </w:r>
      <w:r w:rsidRPr="00EE529C">
        <w:rPr>
          <w:spacing w:val="-3"/>
          <w:sz w:val="24"/>
          <w:lang w:val="da-DK"/>
        </w:rPr>
        <w:t xml:space="preserve">Kurven </w:t>
      </w:r>
      <w:r w:rsidRPr="00EE529C">
        <w:rPr>
          <w:sz w:val="24"/>
          <w:lang w:val="da-DK"/>
        </w:rPr>
        <w:t xml:space="preserve">afhænger af en parameter </w:t>
      </w:r>
      <w:r w:rsidRPr="00EE529C">
        <w:rPr>
          <w:i/>
          <w:sz w:val="24"/>
          <w:lang w:val="da-DK"/>
        </w:rPr>
        <w:t>a</w:t>
      </w:r>
      <w:r w:rsidRPr="00EE529C">
        <w:rPr>
          <w:sz w:val="24"/>
          <w:lang w:val="da-DK"/>
        </w:rPr>
        <w:t>. Bestem for hvilke</w:t>
      </w:r>
      <w:r w:rsidRPr="00EE529C">
        <w:rPr>
          <w:spacing w:val="-9"/>
          <w:sz w:val="24"/>
          <w:lang w:val="da-DK"/>
        </w:rPr>
        <w:t xml:space="preserve"> </w:t>
      </w:r>
      <w:r w:rsidRPr="00EE529C">
        <w:rPr>
          <w:sz w:val="24"/>
          <w:lang w:val="da-DK"/>
        </w:rPr>
        <w:t>(om</w:t>
      </w:r>
      <w:r w:rsidRPr="00EE529C">
        <w:rPr>
          <w:spacing w:val="-9"/>
          <w:sz w:val="24"/>
          <w:lang w:val="da-DK"/>
        </w:rPr>
        <w:t xml:space="preserve"> </w:t>
      </w:r>
      <w:r w:rsidRPr="00EE529C">
        <w:rPr>
          <w:sz w:val="24"/>
          <w:lang w:val="da-DK"/>
        </w:rPr>
        <w:t>nogen)</w:t>
      </w:r>
      <w:r w:rsidRPr="00EE529C">
        <w:rPr>
          <w:spacing w:val="-8"/>
          <w:sz w:val="24"/>
          <w:lang w:val="da-DK"/>
        </w:rPr>
        <w:t xml:space="preserve"> </w:t>
      </w:r>
      <w:r w:rsidRPr="00EE529C">
        <w:rPr>
          <w:i/>
          <w:sz w:val="24"/>
          <w:lang w:val="da-DK"/>
        </w:rPr>
        <w:t>a</w:t>
      </w:r>
      <w:r w:rsidRPr="00EE529C">
        <w:rPr>
          <w:i/>
          <w:spacing w:val="-13"/>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1"/>
          <w:sz w:val="24"/>
          <w:lang w:val="da-DK"/>
        </w:rPr>
        <w:t xml:space="preserve"> </w:t>
      </w:r>
      <w:r w:rsidRPr="00EE529C">
        <w:rPr>
          <w:rFonts w:ascii="Lucida Sans Unicode" w:hAnsi="Lucida Sans Unicode"/>
          <w:sz w:val="24"/>
          <w:lang w:val="da-DK"/>
        </w:rPr>
        <w:t>{−</w:t>
      </w:r>
      <w:r w:rsidRPr="00EE529C">
        <w:rPr>
          <w:sz w:val="24"/>
          <w:lang w:val="da-DK"/>
        </w:rPr>
        <w:t>3</w:t>
      </w:r>
      <w:r w:rsidRPr="00EE529C">
        <w:rPr>
          <w:i/>
          <w:sz w:val="24"/>
          <w:lang w:val="da-DK"/>
        </w:rPr>
        <w:t>,</w:t>
      </w:r>
      <w:r w:rsidRPr="00EE529C">
        <w:rPr>
          <w:i/>
          <w:spacing w:val="-37"/>
          <w:sz w:val="24"/>
          <w:lang w:val="da-DK"/>
        </w:rPr>
        <w:t xml:space="preserve"> </w:t>
      </w:r>
      <w:r w:rsidRPr="00EE529C">
        <w:rPr>
          <w:rFonts w:ascii="Lucida Sans Unicode" w:hAnsi="Lucida Sans Unicode"/>
          <w:spacing w:val="14"/>
          <w:sz w:val="24"/>
          <w:lang w:val="da-DK"/>
        </w:rPr>
        <w:t>−</w:t>
      </w:r>
      <w:r w:rsidRPr="00EE529C">
        <w:rPr>
          <w:spacing w:val="14"/>
          <w:sz w:val="24"/>
          <w:lang w:val="da-DK"/>
        </w:rPr>
        <w:t>2</w:t>
      </w:r>
      <w:r w:rsidRPr="00EE529C">
        <w:rPr>
          <w:i/>
          <w:spacing w:val="14"/>
          <w:sz w:val="24"/>
          <w:lang w:val="da-DK"/>
        </w:rPr>
        <w:t>,...,</w:t>
      </w:r>
      <w:r w:rsidRPr="00EE529C">
        <w:rPr>
          <w:i/>
          <w:spacing w:val="-38"/>
          <w:sz w:val="24"/>
          <w:lang w:val="da-DK"/>
        </w:rPr>
        <w:t xml:space="preserve"> </w:t>
      </w:r>
      <w:r w:rsidRPr="00EE529C">
        <w:rPr>
          <w:sz w:val="24"/>
          <w:lang w:val="da-DK"/>
        </w:rPr>
        <w:t>2</w:t>
      </w:r>
      <w:r w:rsidRPr="00EE529C">
        <w:rPr>
          <w:i/>
          <w:sz w:val="24"/>
          <w:lang w:val="da-DK"/>
        </w:rPr>
        <w:t>,</w:t>
      </w:r>
      <w:r w:rsidRPr="00EE529C">
        <w:rPr>
          <w:i/>
          <w:spacing w:val="-38"/>
          <w:sz w:val="24"/>
          <w:lang w:val="da-DK"/>
        </w:rPr>
        <w:t xml:space="preserve"> </w:t>
      </w:r>
      <w:r w:rsidRPr="00EE529C">
        <w:rPr>
          <w:sz w:val="24"/>
          <w:lang w:val="da-DK"/>
        </w:rPr>
        <w:t>3</w:t>
      </w:r>
      <w:r w:rsidRPr="00EE529C">
        <w:rPr>
          <w:rFonts w:ascii="Lucida Sans Unicode" w:hAnsi="Lucida Sans Unicode"/>
          <w:sz w:val="24"/>
          <w:lang w:val="da-DK"/>
        </w:rPr>
        <w:t>}</w:t>
      </w:r>
      <w:r w:rsidRPr="00EE529C">
        <w:rPr>
          <w:rFonts w:ascii="Lucida Sans Unicode" w:hAnsi="Lucida Sans Unicode"/>
          <w:spacing w:val="-23"/>
          <w:sz w:val="24"/>
          <w:lang w:val="da-DK"/>
        </w:rPr>
        <w:t xml:space="preserve"> </w:t>
      </w:r>
      <w:r w:rsidRPr="00EE529C">
        <w:rPr>
          <w:sz w:val="24"/>
          <w:lang w:val="da-DK"/>
        </w:rPr>
        <w:t>kurven</w:t>
      </w:r>
      <w:r w:rsidRPr="00EE529C">
        <w:rPr>
          <w:spacing w:val="-9"/>
          <w:sz w:val="24"/>
          <w:lang w:val="da-DK"/>
        </w:rPr>
        <w:t xml:space="preserve"> </w:t>
      </w:r>
      <w:r w:rsidRPr="00EE529C">
        <w:rPr>
          <w:sz w:val="24"/>
          <w:lang w:val="da-DK"/>
        </w:rPr>
        <w:t>beskriver</w:t>
      </w:r>
      <w:r w:rsidRPr="00EE529C">
        <w:rPr>
          <w:spacing w:val="-9"/>
          <w:sz w:val="24"/>
          <w:lang w:val="da-DK"/>
        </w:rPr>
        <w:t xml:space="preserve"> </w:t>
      </w:r>
      <w:r w:rsidRPr="00EE529C">
        <w:rPr>
          <w:sz w:val="24"/>
          <w:lang w:val="da-DK"/>
        </w:rPr>
        <w:t>grafen</w:t>
      </w:r>
      <w:r w:rsidRPr="00EE529C">
        <w:rPr>
          <w:spacing w:val="-8"/>
          <w:sz w:val="24"/>
          <w:lang w:val="da-DK"/>
        </w:rPr>
        <w:t xml:space="preserve"> </w:t>
      </w:r>
      <w:r w:rsidRPr="00EE529C">
        <w:rPr>
          <w:sz w:val="24"/>
          <w:lang w:val="da-DK"/>
        </w:rPr>
        <w:t>for</w:t>
      </w:r>
      <w:r w:rsidRPr="00EE529C">
        <w:rPr>
          <w:spacing w:val="-9"/>
          <w:sz w:val="24"/>
          <w:lang w:val="da-DK"/>
        </w:rPr>
        <w:t xml:space="preserve"> </w:t>
      </w:r>
      <w:r w:rsidRPr="00EE529C">
        <w:rPr>
          <w:sz w:val="24"/>
          <w:lang w:val="da-DK"/>
        </w:rPr>
        <w:t>en</w:t>
      </w:r>
      <w:r w:rsidRPr="00EE529C">
        <w:rPr>
          <w:spacing w:val="-8"/>
          <w:sz w:val="24"/>
          <w:lang w:val="da-DK"/>
        </w:rPr>
        <w:t xml:space="preserve"> </w:t>
      </w:r>
      <w:r w:rsidRPr="00EE529C">
        <w:rPr>
          <w:sz w:val="24"/>
          <w:lang w:val="da-DK"/>
        </w:rPr>
        <w:t>funktion.</w:t>
      </w:r>
    </w:p>
    <w:p w:rsidR="007E510D" w:rsidRPr="00EE529C" w:rsidRDefault="00EE529C">
      <w:pPr>
        <w:pStyle w:val="Heading2"/>
        <w:numPr>
          <w:ilvl w:val="1"/>
          <w:numId w:val="93"/>
        </w:numPr>
        <w:tabs>
          <w:tab w:val="left" w:pos="2069"/>
          <w:tab w:val="left" w:pos="2070"/>
        </w:tabs>
        <w:spacing w:before="390"/>
        <w:ind w:hanging="811"/>
        <w:rPr>
          <w:lang w:val="da-DK"/>
        </w:rPr>
      </w:pPr>
      <w:bookmarkStart w:id="44" w:name="_bookmark40"/>
      <w:bookmarkEnd w:id="44"/>
      <w:r w:rsidRPr="00EE529C">
        <w:rPr>
          <w:w w:val="105"/>
          <w:lang w:val="da-DK"/>
        </w:rPr>
        <w:t>Sammensatte og inverse</w:t>
      </w:r>
      <w:r w:rsidRPr="00EE529C">
        <w:rPr>
          <w:spacing w:val="-19"/>
          <w:w w:val="105"/>
          <w:lang w:val="da-DK"/>
        </w:rPr>
        <w:t xml:space="preserve"> </w:t>
      </w:r>
      <w:r w:rsidRPr="00EE529C">
        <w:rPr>
          <w:w w:val="105"/>
          <w:lang w:val="da-DK"/>
        </w:rPr>
        <w:t>funktioner</w:t>
      </w:r>
    </w:p>
    <w:p w:rsidR="007E510D" w:rsidRPr="00EE529C" w:rsidRDefault="00EE529C">
      <w:pPr>
        <w:pStyle w:val="BodyText"/>
        <w:spacing w:before="250" w:line="228" w:lineRule="auto"/>
        <w:ind w:left="1260" w:right="1254"/>
        <w:jc w:val="both"/>
        <w:rPr>
          <w:lang w:val="da-DK"/>
        </w:rPr>
      </w:pPr>
      <w:r w:rsidRPr="00EE529C">
        <w:rPr>
          <w:lang w:val="da-DK"/>
        </w:rPr>
        <w:pict>
          <v:shape id="_x0000_s6228" type="#_x0000_t202" style="position:absolute;left:0;text-align:left;margin-left:322.95pt;margin-top:70.6pt;width:6.3pt;height:22.55pt;z-index:-28394496;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92"/>
                    </w:rPr>
                    <w:t>◦</w:t>
                  </w:r>
                </w:p>
              </w:txbxContent>
            </v:textbox>
            <w10:wrap anchorx="page"/>
          </v:shape>
        </w:pict>
      </w:r>
      <w:r w:rsidRPr="00EE529C">
        <w:rPr>
          <w:lang w:val="da-DK"/>
        </w:rPr>
        <w:pict>
          <v:shape id="_x0000_s6227" type="#_x0000_t202" style="position:absolute;left:0;text-align:left;margin-left:209.9pt;margin-top:56.15pt;width:166.95pt;height:22.55pt;z-index:-28393984;mso-position-horizontal-relative:page" filled="f" stroked="f">
            <v:textbox inset="0,0,0,0">
              <w:txbxContent>
                <w:p w:rsidR="00EE529C" w:rsidRDefault="00EE529C">
                  <w:pPr>
                    <w:pStyle w:val="BodyText"/>
                    <w:tabs>
                      <w:tab w:val="left" w:pos="3213"/>
                    </w:tabs>
                    <w:spacing w:line="318" w:lineRule="exact"/>
                    <w:rPr>
                      <w:rFonts w:ascii="Lucida Sans Unicode" w:hAnsi="Lucida Sans Unicode"/>
                    </w:rPr>
                  </w:pPr>
                  <w:r>
                    <w:rPr>
                      <w:rFonts w:ascii="Lucida Sans Unicode" w:hAnsi="Lucida Sans Unicode"/>
                    </w:rPr>
                    <w:t>◦</w:t>
                  </w:r>
                  <w:r>
                    <w:rPr>
                      <w:rFonts w:ascii="Lucida Sans Unicode" w:hAnsi="Lucida Sans Unicode"/>
                    </w:rPr>
                    <w:tab/>
                  </w:r>
                  <w:r>
                    <w:rPr>
                      <w:rFonts w:ascii="Lucida Sans Unicode" w:hAnsi="Lucida Sans Unicode"/>
                      <w:spacing w:val="-20"/>
                    </w:rPr>
                    <w:t>◦</w:t>
                  </w:r>
                </w:p>
              </w:txbxContent>
            </v:textbox>
            <w10:wrap anchorx="page"/>
          </v:shape>
        </w:pict>
      </w:r>
      <w:r w:rsidRPr="00EE529C">
        <w:rPr>
          <w:lang w:val="da-DK"/>
        </w:rPr>
        <w:pict>
          <v:shape id="_x0000_s6226" type="#_x0000_t202" style="position:absolute;left:0;text-align:left;margin-left:343.05pt;margin-top:41.7pt;width:50.2pt;height:22.55pt;z-index:-28393472;mso-position-horizontal-relative:page" filled="f" stroked="f">
            <v:textbox inset="0,0,0,0">
              <w:txbxContent>
                <w:p w:rsidR="00EE529C" w:rsidRDefault="00EE529C">
                  <w:pPr>
                    <w:pStyle w:val="BodyText"/>
                    <w:numPr>
                      <w:ilvl w:val="0"/>
                      <w:numId w:val="88"/>
                    </w:numPr>
                    <w:tabs>
                      <w:tab w:val="left" w:pos="761"/>
                      <w:tab w:val="left" w:pos="762"/>
                    </w:tabs>
                    <w:spacing w:line="318" w:lineRule="exact"/>
                    <w:rPr>
                      <w:rFonts w:ascii="Lucida Sans Unicode" w:hAnsi="Lucida Sans Unicode"/>
                    </w:rPr>
                  </w:pPr>
                  <w:r>
                    <w:rPr>
                      <w:rFonts w:ascii="Lucida Sans Unicode" w:hAnsi="Lucida Sans Unicode"/>
                      <w:spacing w:val="-20"/>
                      <w:w w:val="107"/>
                    </w:rPr>
                    <w:t>→</w:t>
                  </w:r>
                </w:p>
              </w:txbxContent>
            </v:textbox>
            <w10:wrap anchorx="page"/>
          </v:shape>
        </w:pict>
      </w:r>
      <w:r w:rsidRPr="00EE529C">
        <w:rPr>
          <w:lang w:val="da-DK"/>
        </w:rPr>
        <w:pict>
          <v:shape id="_x0000_s6225" type="#_x0000_t202" style="position:absolute;left:0;text-align:left;margin-left:272.25pt;margin-top:27.25pt;width:12.15pt;height:22.55pt;z-index:-28392960;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107"/>
                    </w:rPr>
                    <w:t>→</w:t>
                  </w:r>
                </w:p>
              </w:txbxContent>
            </v:textbox>
            <w10:wrap anchorx="page"/>
          </v:shape>
        </w:pict>
      </w:r>
      <w:r w:rsidRPr="00EE529C">
        <w:rPr>
          <w:lang w:val="da-DK"/>
        </w:rPr>
        <w:pict>
          <v:shape id="_x0000_s6224" type="#_x0000_t202" style="position:absolute;left:0;text-align:left;margin-left:353.7pt;margin-top:12.8pt;width:12.15pt;height:22.55pt;z-index:-28392448;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107"/>
                    </w:rPr>
                    <w:t>→</w:t>
                  </w:r>
                </w:p>
              </w:txbxContent>
            </v:textbox>
            <w10:wrap anchorx="page"/>
          </v:shape>
        </w:pict>
      </w:r>
      <w:r w:rsidRPr="00EE529C">
        <w:rPr>
          <w:lang w:val="da-DK"/>
        </w:rPr>
        <w:t xml:space="preserve">Sidste gang beskæftigede vi os med funktioner </w:t>
      </w:r>
      <w:r w:rsidRPr="00EE529C">
        <w:rPr>
          <w:i/>
          <w:lang w:val="da-DK"/>
        </w:rPr>
        <w:t xml:space="preserve">f </w:t>
      </w:r>
      <w:r w:rsidRPr="00EE529C">
        <w:rPr>
          <w:lang w:val="da-DK"/>
        </w:rPr>
        <w:t xml:space="preserve">: </w:t>
      </w:r>
      <w:r w:rsidRPr="00EE529C">
        <w:rPr>
          <w:i/>
          <w:lang w:val="da-DK"/>
        </w:rPr>
        <w:t xml:space="preserve">X Y </w:t>
      </w:r>
      <w:r w:rsidRPr="00EE529C">
        <w:rPr>
          <w:lang w:val="da-DK"/>
        </w:rPr>
        <w:t xml:space="preserve">, hvor </w:t>
      </w:r>
      <w:r w:rsidRPr="00EE529C">
        <w:rPr>
          <w:i/>
          <w:lang w:val="da-DK"/>
        </w:rPr>
        <w:t xml:space="preserve">X </w:t>
      </w:r>
      <w:r w:rsidRPr="00EE529C">
        <w:rPr>
          <w:lang w:val="da-DK"/>
        </w:rPr>
        <w:t xml:space="preserve">og </w:t>
      </w:r>
      <w:r w:rsidRPr="00EE529C">
        <w:rPr>
          <w:i/>
          <w:lang w:val="da-DK"/>
        </w:rPr>
        <w:t xml:space="preserve">Y </w:t>
      </w:r>
      <w:r w:rsidRPr="00EE529C">
        <w:rPr>
          <w:lang w:val="da-DK"/>
        </w:rPr>
        <w:t xml:space="preserve">var mængder. Hvis vi har en anden funktion </w:t>
      </w:r>
      <w:r w:rsidRPr="00EE529C">
        <w:rPr>
          <w:i/>
          <w:lang w:val="da-DK"/>
        </w:rPr>
        <w:t xml:space="preserve">g </w:t>
      </w:r>
      <w:r w:rsidRPr="00EE529C">
        <w:rPr>
          <w:lang w:val="da-DK"/>
        </w:rPr>
        <w:t xml:space="preserve">: </w:t>
      </w:r>
      <w:r w:rsidRPr="00EE529C">
        <w:rPr>
          <w:i/>
          <w:lang w:val="da-DK"/>
        </w:rPr>
        <w:t xml:space="preserve">Y </w:t>
      </w:r>
      <w:r w:rsidRPr="00EE529C">
        <w:rPr>
          <w:i/>
          <w:spacing w:val="9"/>
          <w:lang w:val="da-DK"/>
        </w:rPr>
        <w:t>Z</w:t>
      </w:r>
      <w:r w:rsidRPr="00EE529C">
        <w:rPr>
          <w:spacing w:val="9"/>
          <w:lang w:val="da-DK"/>
        </w:rPr>
        <w:t xml:space="preserve">, </w:t>
      </w:r>
      <w:r w:rsidRPr="00EE529C">
        <w:rPr>
          <w:lang w:val="da-DK"/>
        </w:rPr>
        <w:t xml:space="preserve">hvor </w:t>
      </w:r>
      <w:r w:rsidRPr="00EE529C">
        <w:rPr>
          <w:i/>
          <w:lang w:val="da-DK"/>
        </w:rPr>
        <w:t xml:space="preserve">Z </w:t>
      </w:r>
      <w:r w:rsidRPr="00EE529C">
        <w:rPr>
          <w:lang w:val="da-DK"/>
        </w:rPr>
        <w:t xml:space="preserve">også er en mængde, så kan man betragte sammensætningen af de to funktioner </w:t>
      </w:r>
      <w:r w:rsidRPr="00EE529C">
        <w:rPr>
          <w:i/>
          <w:lang w:val="da-DK"/>
        </w:rPr>
        <w:t xml:space="preserve">g f </w:t>
      </w:r>
      <w:r w:rsidRPr="00EE529C">
        <w:rPr>
          <w:lang w:val="da-DK"/>
        </w:rPr>
        <w:t xml:space="preserve">: </w:t>
      </w:r>
      <w:r w:rsidRPr="00EE529C">
        <w:rPr>
          <w:i/>
          <w:lang w:val="da-DK"/>
        </w:rPr>
        <w:t xml:space="preserve">X  Z  </w:t>
      </w:r>
      <w:r w:rsidRPr="00EE529C">
        <w:rPr>
          <w:lang w:val="da-DK"/>
        </w:rPr>
        <w:t xml:space="preserve">(se Figur </w:t>
      </w:r>
      <w:hyperlink w:anchor="_bookmark41" w:history="1">
        <w:r w:rsidRPr="00EE529C">
          <w:rPr>
            <w:lang w:val="da-DK"/>
          </w:rPr>
          <w:t xml:space="preserve">3.6) </w:t>
        </w:r>
      </w:hyperlink>
      <w:r w:rsidRPr="00EE529C">
        <w:rPr>
          <w:lang w:val="da-DK"/>
        </w:rPr>
        <w:t>som er  bestemt udfra formlen (</w:t>
      </w:r>
      <w:r w:rsidRPr="00EE529C">
        <w:rPr>
          <w:i/>
          <w:lang w:val="da-DK"/>
        </w:rPr>
        <w:t xml:space="preserve">g f </w:t>
      </w:r>
      <w:r w:rsidRPr="00EE529C">
        <w:rPr>
          <w:lang w:val="da-DK"/>
        </w:rPr>
        <w:t>)(</w:t>
      </w:r>
      <w:r w:rsidRPr="00EE529C">
        <w:rPr>
          <w:i/>
          <w:lang w:val="da-DK"/>
        </w:rPr>
        <w:t>x</w:t>
      </w:r>
      <w:r w:rsidRPr="00EE529C">
        <w:rPr>
          <w:lang w:val="da-DK"/>
        </w:rPr>
        <w:t xml:space="preserve">) = </w:t>
      </w:r>
      <w:r w:rsidRPr="00EE529C">
        <w:rPr>
          <w:i/>
          <w:spacing w:val="6"/>
          <w:lang w:val="da-DK"/>
        </w:rPr>
        <w:t>g</w:t>
      </w:r>
      <w:r w:rsidRPr="00EE529C">
        <w:rPr>
          <w:spacing w:val="6"/>
          <w:lang w:val="da-DK"/>
        </w:rPr>
        <w:t>(</w:t>
      </w:r>
      <w:r w:rsidRPr="00EE529C">
        <w:rPr>
          <w:i/>
          <w:spacing w:val="6"/>
          <w:lang w:val="da-DK"/>
        </w:rPr>
        <w:t xml:space="preserve">f </w:t>
      </w:r>
      <w:r w:rsidRPr="00EE529C">
        <w:rPr>
          <w:lang w:val="da-DK"/>
        </w:rPr>
        <w:t>(</w:t>
      </w:r>
      <w:r w:rsidRPr="00EE529C">
        <w:rPr>
          <w:i/>
          <w:lang w:val="da-DK"/>
        </w:rPr>
        <w:t>x</w:t>
      </w:r>
      <w:r w:rsidRPr="00EE529C">
        <w:rPr>
          <w:lang w:val="da-DK"/>
        </w:rPr>
        <w:t xml:space="preserve">)) (bemærk at </w:t>
      </w:r>
      <w:r w:rsidRPr="00EE529C">
        <w:rPr>
          <w:i/>
          <w:lang w:val="da-DK"/>
        </w:rPr>
        <w:t xml:space="preserve">g f </w:t>
      </w:r>
      <w:r w:rsidRPr="00EE529C">
        <w:rPr>
          <w:lang w:val="da-DK"/>
        </w:rPr>
        <w:t xml:space="preserve">skal læses som at vi først anvender </w:t>
      </w:r>
      <w:r w:rsidRPr="00EE529C">
        <w:rPr>
          <w:i/>
          <w:lang w:val="da-DK"/>
        </w:rPr>
        <w:t xml:space="preserve">f </w:t>
      </w:r>
      <w:r w:rsidRPr="00EE529C">
        <w:rPr>
          <w:lang w:val="da-DK"/>
        </w:rPr>
        <w:t xml:space="preserve">og dernæst </w:t>
      </w:r>
      <w:r w:rsidRPr="00EE529C">
        <w:rPr>
          <w:i/>
          <w:spacing w:val="6"/>
          <w:lang w:val="da-DK"/>
        </w:rPr>
        <w:t>g</w:t>
      </w:r>
      <w:r w:rsidRPr="00EE529C">
        <w:rPr>
          <w:spacing w:val="6"/>
          <w:lang w:val="da-DK"/>
        </w:rPr>
        <w:t xml:space="preserve">). </w:t>
      </w:r>
      <w:r w:rsidRPr="00EE529C">
        <w:rPr>
          <w:lang w:val="da-DK"/>
        </w:rPr>
        <w:t xml:space="preserve">Måden vi udregner </w:t>
      </w:r>
      <w:r w:rsidRPr="00EE529C">
        <w:rPr>
          <w:i/>
          <w:lang w:val="da-DK"/>
        </w:rPr>
        <w:t xml:space="preserve">g f </w:t>
      </w:r>
      <w:r w:rsidRPr="00EE529C">
        <w:rPr>
          <w:lang w:val="da-DK"/>
        </w:rPr>
        <w:t xml:space="preserve">er at indsætte funktionen </w:t>
      </w:r>
      <w:r w:rsidRPr="00EE529C">
        <w:rPr>
          <w:i/>
          <w:lang w:val="da-DK"/>
        </w:rPr>
        <w:t xml:space="preserve">f </w:t>
      </w:r>
      <w:r w:rsidRPr="00EE529C">
        <w:rPr>
          <w:lang w:val="da-DK"/>
        </w:rPr>
        <w:t xml:space="preserve">på den ubekendte variabels plads i </w:t>
      </w:r>
      <w:r w:rsidRPr="00EE529C">
        <w:rPr>
          <w:i/>
          <w:spacing w:val="9"/>
          <w:lang w:val="da-DK"/>
        </w:rPr>
        <w:t>g</w:t>
      </w:r>
      <w:r w:rsidRPr="00EE529C">
        <w:rPr>
          <w:spacing w:val="9"/>
          <w:lang w:val="da-DK"/>
        </w:rPr>
        <w:t xml:space="preserve">. </w:t>
      </w:r>
      <w:r w:rsidRPr="00EE529C">
        <w:rPr>
          <w:lang w:val="da-DK"/>
        </w:rPr>
        <w:t xml:space="preserve">I sådan et tilfælde kalder vi </w:t>
      </w:r>
      <w:r w:rsidRPr="00EE529C">
        <w:rPr>
          <w:i/>
          <w:lang w:val="da-DK"/>
        </w:rPr>
        <w:t xml:space="preserve">f </w:t>
      </w:r>
      <w:r w:rsidRPr="00EE529C">
        <w:rPr>
          <w:lang w:val="da-DK"/>
        </w:rPr>
        <w:t xml:space="preserve">for den indre funktion, </w:t>
      </w:r>
      <w:r w:rsidRPr="00EE529C">
        <w:rPr>
          <w:i/>
          <w:lang w:val="da-DK"/>
        </w:rPr>
        <w:t xml:space="preserve">g </w:t>
      </w:r>
      <w:r w:rsidRPr="00EE529C">
        <w:rPr>
          <w:lang w:val="da-DK"/>
        </w:rPr>
        <w:t xml:space="preserve">for den ydre funktion og </w:t>
      </w:r>
      <w:r w:rsidRPr="00EE529C">
        <w:rPr>
          <w:i/>
          <w:lang w:val="da-DK"/>
        </w:rPr>
        <w:t xml:space="preserve">g </w:t>
      </w:r>
      <w:r w:rsidRPr="00EE529C">
        <w:rPr>
          <w:rFonts w:ascii="Lucida Sans Unicode" w:hAnsi="Lucida Sans Unicode"/>
          <w:lang w:val="da-DK"/>
        </w:rPr>
        <w:t xml:space="preserve">◦ </w:t>
      </w:r>
      <w:r w:rsidRPr="00EE529C">
        <w:rPr>
          <w:i/>
          <w:lang w:val="da-DK"/>
        </w:rPr>
        <w:t xml:space="preserve">f </w:t>
      </w:r>
      <w:r w:rsidRPr="00EE529C">
        <w:rPr>
          <w:lang w:val="da-DK"/>
        </w:rPr>
        <w:t>for den sammensatte</w:t>
      </w:r>
      <w:r w:rsidRPr="00EE529C">
        <w:rPr>
          <w:spacing w:val="-37"/>
          <w:lang w:val="da-DK"/>
        </w:rPr>
        <w:t xml:space="preserve"> </w:t>
      </w:r>
      <w:r w:rsidRPr="00EE529C">
        <w:rPr>
          <w:lang w:val="da-DK"/>
        </w:rPr>
        <w:t>funktion.</w:t>
      </w:r>
    </w:p>
    <w:p w:rsidR="007E510D" w:rsidRPr="00EE529C" w:rsidRDefault="00EE529C">
      <w:pPr>
        <w:spacing w:before="231"/>
        <w:ind w:right="242"/>
        <w:jc w:val="center"/>
        <w:rPr>
          <w:i/>
          <w:sz w:val="24"/>
          <w:lang w:val="da-DK"/>
        </w:rPr>
      </w:pPr>
      <w:r w:rsidRPr="00EE529C">
        <w:rPr>
          <w:i/>
          <w:w w:val="105"/>
          <w:sz w:val="24"/>
          <w:lang w:val="da-DK"/>
        </w:rPr>
        <w:t xml:space="preserve">g </w:t>
      </w:r>
      <w:r w:rsidRPr="00EE529C">
        <w:rPr>
          <w:rFonts w:ascii="Lucida Sans Unicode" w:hAnsi="Lucida Sans Unicode"/>
          <w:w w:val="105"/>
          <w:sz w:val="24"/>
          <w:lang w:val="da-DK"/>
        </w:rPr>
        <w:t xml:space="preserve">◦ </w:t>
      </w:r>
      <w:r w:rsidRPr="00EE529C">
        <w:rPr>
          <w:i/>
          <w:w w:val="105"/>
          <w:sz w:val="24"/>
          <w:lang w:val="da-DK"/>
        </w:rPr>
        <w:t>f</w:t>
      </w:r>
    </w:p>
    <w:p w:rsidR="007E510D" w:rsidRPr="00EE529C" w:rsidRDefault="007E510D">
      <w:pPr>
        <w:pStyle w:val="BodyText"/>
        <w:rPr>
          <w:i/>
          <w:sz w:val="20"/>
          <w:lang w:val="da-DK"/>
        </w:rPr>
      </w:pPr>
    </w:p>
    <w:p w:rsidR="007E510D" w:rsidRPr="00EE529C" w:rsidRDefault="00EE529C">
      <w:pPr>
        <w:tabs>
          <w:tab w:val="left" w:pos="2841"/>
          <w:tab w:val="left" w:pos="5679"/>
        </w:tabs>
        <w:spacing w:before="193" w:line="287" w:lineRule="exact"/>
        <w:ind w:right="66"/>
        <w:jc w:val="center"/>
        <w:rPr>
          <w:i/>
          <w:sz w:val="24"/>
          <w:lang w:val="da-DK"/>
        </w:rPr>
      </w:pPr>
      <w:r w:rsidRPr="00EE529C">
        <w:rPr>
          <w:lang w:val="da-DK"/>
        </w:rPr>
        <w:pict>
          <v:group id="_x0000_s6221" style="position:absolute;left:0;text-align:left;margin-left:169.7pt;margin-top:-4.2pt;width:252.2pt;height:24.25pt;z-index:-28395008;mso-position-horizontal-relative:page" coordorigin="3394,-84" coordsize="5044,485">
            <v:shape id="_x0000_s6223" style="position:absolute;left:3401;top:-77;width:5017;height:469" coordorigin="3402,-76" coordsize="5017,469" path="m3402,393r46,-47l3510,301r77,-43l3680,217r105,-39l3843,160r61,-18l3968,124r67,-17l4105,91r72,-15l4252,61r78,-14l4410,33r82,-13l4577,8r86,-11l4752,-14r90,-10l4935,-33r93,-8l5124,-48r97,-7l5319,-61r100,-4l5520,-69r102,-3l5725,-75r104,-1l5933,-76r105,1l6144,-74r106,3l6357,-67r116,5l6588,-56r112,8l6810,-40r108,10l7023,-20r102,12l7225,4r96,14l7415,32r90,15l7593,63r83,17l7757,98r76,18l7906,135r69,20l8039,175r61,21l8156,217r99,45l8335,309r60,48l8418,381e" filled="f" strokeweight=".28117mm">
              <v:path arrowok="t"/>
            </v:shape>
            <v:shape id="_x0000_s6222" style="position:absolute;left:8365;top:331;width:65;height:57" coordorigin="8366,331" coordsize="65,57" path="m8431,331r-6,13l8422,361r-1,16l8423,388r-10,-4l8397,381r-17,-1l8366,383e" filled="f" strokeweight=".22492mm">
              <v:path arrowok="t"/>
            </v:shape>
            <w10:wrap anchorx="page"/>
          </v:group>
        </w:pict>
      </w:r>
      <w:r w:rsidRPr="00EE529C">
        <w:rPr>
          <w:i/>
          <w:sz w:val="24"/>
          <w:lang w:val="da-DK"/>
        </w:rPr>
        <w:t>X</w:t>
      </w:r>
      <w:r w:rsidRPr="00EE529C">
        <w:rPr>
          <w:i/>
          <w:sz w:val="24"/>
          <w:lang w:val="da-DK"/>
        </w:rPr>
        <w:tab/>
        <w:t>Y</w:t>
      </w:r>
      <w:r w:rsidRPr="00EE529C">
        <w:rPr>
          <w:i/>
          <w:sz w:val="24"/>
          <w:lang w:val="da-DK"/>
        </w:rPr>
        <w:tab/>
        <w:t>Z</w:t>
      </w:r>
    </w:p>
    <w:p w:rsidR="007E510D" w:rsidRPr="00EE529C" w:rsidRDefault="00EE529C">
      <w:pPr>
        <w:tabs>
          <w:tab w:val="left" w:pos="2852"/>
        </w:tabs>
        <w:spacing w:line="317" w:lineRule="exact"/>
        <w:ind w:right="314"/>
        <w:jc w:val="center"/>
        <w:rPr>
          <w:i/>
          <w:sz w:val="24"/>
          <w:lang w:val="da-DK"/>
        </w:rPr>
      </w:pPr>
      <w:r w:rsidRPr="00EE529C">
        <w:rPr>
          <w:lang w:val="da-DK"/>
        </w:rPr>
        <w:pict>
          <v:group id="_x0000_s6218" style="position:absolute;left:0;text-align:left;margin-left:186.7pt;margin-top:20.75pt;width:74.15pt;height:12.15pt;z-index:-15421440;mso-wrap-distance-left:0;mso-wrap-distance-right:0;mso-position-horizontal-relative:page" coordorigin="3734,415" coordsize="1483,243">
            <v:shape id="_x0000_s6220" style="position:absolute;left:3741;top:422;width:1463;height:227" coordorigin="3742,423" coordsize="1463,227" path="m3742,650r47,-39l3842,575r59,-32l3965,515r68,-25l4105,469r75,-17l4258,438r80,-9l4419,424r82,-1l4583,426r82,8l4746,446r80,16l4903,484r93,32l5078,554r70,42l5204,640e" filled="f" strokeweight=".28117mm">
              <v:path arrowok="t"/>
            </v:shape>
            <v:shape id="_x0000_s6219" style="position:absolute;left:5153;top:588;width:57;height:61" coordorigin="5153,588" coordsize="57,61" path="m5210,588r-5,14l5205,619r2,16l5210,645r-10,-2l5184,642r-18,2l5153,649e" filled="f" strokeweight=".22492mm">
              <v:path arrowok="t"/>
            </v:shape>
            <w10:wrap type="topAndBottom" anchorx="page"/>
          </v:group>
        </w:pict>
      </w:r>
      <w:r w:rsidRPr="00EE529C">
        <w:rPr>
          <w:lang w:val="da-DK"/>
        </w:rPr>
        <w:pict>
          <v:group id="_x0000_s6215" style="position:absolute;left:0;text-align:left;margin-left:328.4pt;margin-top:20.75pt;width:74.15pt;height:12.15pt;z-index:-15420928;mso-wrap-distance-left:0;mso-wrap-distance-right:0;mso-position-horizontal-relative:page" coordorigin="6568,415" coordsize="1483,243">
            <v:shape id="_x0000_s6217" style="position:absolute;left:6576;top:422;width:1463;height:227" coordorigin="6576,423" coordsize="1463,227" path="m6576,650r48,-39l6677,575r59,-32l6800,515r68,-25l6940,469r75,-17l7093,438r80,-9l7254,424r82,-1l7418,426r82,8l7581,446r80,16l7738,484r93,32l7913,554r70,42l8039,640e" filled="f" strokeweight=".28117mm">
              <v:path arrowok="t"/>
            </v:shape>
            <v:shape id="_x0000_s6216" style="position:absolute;left:7988;top:588;width:57;height:61" coordorigin="7988,588" coordsize="57,61" path="m8044,588r-4,14l8040,619r2,16l8045,645r-11,-2l8018,642r-17,2l7988,649e" filled="f" strokeweight=".22492mm">
              <v:path arrowok="t"/>
            </v:shape>
            <w10:wrap type="topAndBottom" anchorx="page"/>
          </v:group>
        </w:pict>
      </w:r>
      <w:r w:rsidRPr="00EE529C">
        <w:rPr>
          <w:lang w:val="da-DK"/>
        </w:rPr>
        <w:pict>
          <v:shape id="_x0000_s6214" style="position:absolute;left:0;text-align:left;margin-left:136.05pt;margin-top:1.3pt;width:39.7pt;height:79.4pt;z-index:16036864;mso-position-horizontal-relative:page" coordorigin="2721,26" coordsize="794,1588" path="m3515,820r-3,-100l3503,624r-15,-91l3468,447r-24,-81l3415,293r-33,-67l3345,168r-40,-49l3216,50,3118,26r-50,6l2975,79r-84,89l2855,226r-34,67l2792,366r-24,81l2748,533r-15,91l2724,720r-3,100l2724,919r9,96l2748,1107r20,86l2792,1273r29,74l2855,1413r36,58l2932,1520r88,69l3118,1613r50,-6l3262,1560r83,-89l3382,1413r33,-66l3444,1273r24,-80l3488,1107r15,-92l3512,919r3,-99xe" filled="f" strokeweight=".14058mm">
            <v:path arrowok="t"/>
            <w10:wrap anchorx="page"/>
          </v:shape>
        </w:pict>
      </w:r>
      <w:r w:rsidRPr="00EE529C">
        <w:rPr>
          <w:lang w:val="da-DK"/>
        </w:rPr>
        <w:pict>
          <v:shape id="_x0000_s6213" style="position:absolute;left:0;text-align:left;margin-left:277.8pt;margin-top:1.3pt;width:39.7pt;height:79.4pt;z-index:-28396032;mso-position-horizontal-relative:page" coordorigin="5556,26" coordsize="794,1588" path="m6350,820r-3,-100l6338,624r-15,-91l6303,447r-24,-81l6249,293r-33,-67l6180,168r-41,-49l6051,50,5953,26r-50,6l5809,79r-83,89l5689,226r-33,67l5627,366r-25,81l5583,533r-15,91l5559,720r-3,100l5559,919r9,96l5583,1107r19,86l5627,1273r29,74l5689,1413r37,58l5766,1520r89,69l5953,1613r50,-6l6096,1560r84,-89l6216,1413r33,-66l6279,1273r24,-80l6323,1107r15,-92l6347,919r3,-99xe" filled="f" strokeweight=".14058mm">
            <v:path arrowok="t"/>
            <w10:wrap anchorx="page"/>
          </v:shape>
        </w:pict>
      </w:r>
      <w:r w:rsidRPr="00EE529C">
        <w:rPr>
          <w:lang w:val="da-DK"/>
        </w:rPr>
        <w:pict>
          <v:shape id="_x0000_s6212" style="position:absolute;left:0;text-align:left;margin-left:419.55pt;margin-top:1.3pt;width:39.7pt;height:79.4pt;z-index:16037888;mso-position-horizontal-relative:page" coordorigin="8391,26" coordsize="794,1588" path="m9184,820r-3,-100l9172,624r-14,-91l9138,447r-25,-81l9084,293r-33,-67l9014,168r-40,-49l8885,50,8787,26r-49,6l8644,79r-83,89l8524,226r-33,67l8462,366r-25,81l8417,533r-14,91l8394,720r-3,100l8394,919r9,96l8417,1107r20,86l8462,1273r29,74l8524,1413r37,58l8601,1520r89,69l8787,1613r50,-6l8931,1560r83,-89l9051,1413r33,-66l9113,1273r25,-80l9158,1107r14,-92l9181,919r3,-99xe" filled="f" strokeweight=".14058mm">
            <v:path arrowok="t"/>
            <w10:wrap anchorx="page"/>
          </v:shape>
        </w:pict>
      </w:r>
      <w:r w:rsidRPr="00EE529C">
        <w:rPr>
          <w:i/>
          <w:w w:val="110"/>
          <w:position w:val="-2"/>
          <w:sz w:val="24"/>
          <w:lang w:val="da-DK"/>
        </w:rPr>
        <w:t>f</w:t>
      </w:r>
      <w:r w:rsidRPr="00EE529C">
        <w:rPr>
          <w:i/>
          <w:w w:val="110"/>
          <w:position w:val="-2"/>
          <w:sz w:val="24"/>
          <w:lang w:val="da-DK"/>
        </w:rPr>
        <w:tab/>
      </w:r>
      <w:r w:rsidRPr="00EE529C">
        <w:rPr>
          <w:i/>
          <w:w w:val="110"/>
          <w:sz w:val="24"/>
          <w:lang w:val="da-DK"/>
        </w:rPr>
        <w:t>g</w:t>
      </w:r>
    </w:p>
    <w:p w:rsidR="007E510D" w:rsidRPr="00EE529C" w:rsidRDefault="007E510D">
      <w:pPr>
        <w:pStyle w:val="BodyText"/>
        <w:rPr>
          <w:i/>
          <w:sz w:val="20"/>
          <w:lang w:val="da-DK"/>
        </w:rPr>
      </w:pPr>
    </w:p>
    <w:p w:rsidR="007E510D" w:rsidRPr="00EE529C" w:rsidRDefault="007E510D">
      <w:pPr>
        <w:pStyle w:val="BodyText"/>
        <w:rPr>
          <w:i/>
          <w:sz w:val="20"/>
          <w:lang w:val="da-DK"/>
        </w:rPr>
      </w:pPr>
    </w:p>
    <w:p w:rsidR="007E510D" w:rsidRPr="00EE529C" w:rsidRDefault="007E510D">
      <w:pPr>
        <w:pStyle w:val="BodyText"/>
        <w:rPr>
          <w:i/>
          <w:sz w:val="20"/>
          <w:lang w:val="da-DK"/>
        </w:rPr>
      </w:pPr>
    </w:p>
    <w:p w:rsidR="007E510D" w:rsidRPr="00EE529C" w:rsidRDefault="007E510D">
      <w:pPr>
        <w:pStyle w:val="BodyText"/>
        <w:rPr>
          <w:i/>
          <w:sz w:val="20"/>
          <w:lang w:val="da-DK"/>
        </w:rPr>
      </w:pPr>
    </w:p>
    <w:p w:rsidR="007E510D" w:rsidRPr="00EE529C" w:rsidRDefault="00EE529C">
      <w:pPr>
        <w:pStyle w:val="BodyText"/>
        <w:spacing w:before="224"/>
        <w:ind w:right="37"/>
        <w:jc w:val="center"/>
        <w:rPr>
          <w:lang w:val="da-DK"/>
        </w:rPr>
      </w:pPr>
      <w:r w:rsidRPr="00EE529C">
        <w:rPr>
          <w:lang w:val="da-DK"/>
        </w:rPr>
        <w:t xml:space="preserve">Figur 3.6: </w:t>
      </w:r>
      <w:bookmarkStart w:id="45" w:name="_bookmark41"/>
      <w:bookmarkEnd w:id="45"/>
      <w:r w:rsidRPr="00EE529C">
        <w:rPr>
          <w:lang w:val="da-DK"/>
        </w:rPr>
        <w:t>En sammensat funktion</w:t>
      </w:r>
    </w:p>
    <w:p w:rsidR="007E510D" w:rsidRPr="00EE529C" w:rsidRDefault="007E510D">
      <w:pPr>
        <w:pStyle w:val="BodyText"/>
        <w:rPr>
          <w:sz w:val="28"/>
          <w:lang w:val="da-DK"/>
        </w:rPr>
      </w:pPr>
    </w:p>
    <w:p w:rsidR="007E510D" w:rsidRPr="00EE529C" w:rsidRDefault="007E510D">
      <w:pPr>
        <w:pStyle w:val="BodyText"/>
        <w:rPr>
          <w:sz w:val="21"/>
          <w:lang w:val="da-DK"/>
        </w:rPr>
      </w:pPr>
    </w:p>
    <w:p w:rsidR="007E510D" w:rsidRPr="00EE529C" w:rsidRDefault="00EE529C">
      <w:pPr>
        <w:pStyle w:val="BodyText"/>
        <w:ind w:left="1260"/>
        <w:rPr>
          <w:lang w:val="da-DK"/>
        </w:rPr>
      </w:pPr>
      <w:r w:rsidRPr="00EE529C">
        <w:rPr>
          <w:w w:val="105"/>
          <w:lang w:val="da-DK"/>
        </w:rPr>
        <w:t>Eksempler:</w:t>
      </w:r>
    </w:p>
    <w:p w:rsidR="007E510D" w:rsidRPr="00EE529C" w:rsidRDefault="00EE529C">
      <w:pPr>
        <w:pStyle w:val="ListParagraph"/>
        <w:numPr>
          <w:ilvl w:val="0"/>
          <w:numId w:val="22"/>
        </w:numPr>
        <w:tabs>
          <w:tab w:val="left" w:pos="1846"/>
        </w:tabs>
        <w:spacing w:before="190" w:line="153" w:lineRule="exact"/>
        <w:ind w:hanging="311"/>
        <w:rPr>
          <w:sz w:val="24"/>
          <w:lang w:val="da-DK"/>
        </w:rPr>
      </w:pPr>
      <w:r w:rsidRPr="00EE529C">
        <w:rPr>
          <w:w w:val="105"/>
          <w:sz w:val="24"/>
          <w:lang w:val="da-DK"/>
        </w:rPr>
        <w:t>Givet den sammensatte funktion</w:t>
      </w:r>
      <w:r w:rsidRPr="00EE529C">
        <w:rPr>
          <w:w w:val="105"/>
          <w:sz w:val="24"/>
          <w:u w:val="single"/>
          <w:lang w:val="da-DK"/>
        </w:rPr>
        <w:t xml:space="preserve"> </w:t>
      </w:r>
      <w:r w:rsidRPr="00EE529C">
        <w:rPr>
          <w:w w:val="105"/>
          <w:sz w:val="24"/>
          <w:u w:val="single"/>
          <w:vertAlign w:val="superscript"/>
          <w:lang w:val="da-DK"/>
        </w:rPr>
        <w:t>1</w:t>
      </w:r>
      <w:r w:rsidRPr="00EE529C">
        <w:rPr>
          <w:w w:val="105"/>
          <w:sz w:val="24"/>
          <w:lang w:val="da-DK"/>
        </w:rPr>
        <w:t xml:space="preserve"> , find funktioner </w:t>
      </w:r>
      <w:r w:rsidRPr="00EE529C">
        <w:rPr>
          <w:i/>
          <w:w w:val="105"/>
          <w:sz w:val="24"/>
          <w:lang w:val="da-DK"/>
        </w:rPr>
        <w:t xml:space="preserve">f </w:t>
      </w:r>
      <w:r w:rsidRPr="00EE529C">
        <w:rPr>
          <w:w w:val="105"/>
          <w:sz w:val="24"/>
          <w:lang w:val="da-DK"/>
        </w:rPr>
        <w:t xml:space="preserve">og </w:t>
      </w:r>
      <w:r w:rsidRPr="00EE529C">
        <w:rPr>
          <w:i/>
          <w:w w:val="105"/>
          <w:sz w:val="24"/>
          <w:lang w:val="da-DK"/>
        </w:rPr>
        <w:t xml:space="preserve">g </w:t>
      </w:r>
      <w:r w:rsidRPr="00EE529C">
        <w:rPr>
          <w:w w:val="105"/>
          <w:sz w:val="24"/>
          <w:lang w:val="da-DK"/>
        </w:rPr>
        <w:t xml:space="preserve">så </w:t>
      </w:r>
      <w:r w:rsidRPr="00EE529C">
        <w:rPr>
          <w:i/>
          <w:w w:val="105"/>
          <w:sz w:val="24"/>
          <w:lang w:val="da-DK"/>
        </w:rPr>
        <w:t xml:space="preserve">f </w:t>
      </w:r>
      <w:r w:rsidRPr="00EE529C">
        <w:rPr>
          <w:spacing w:val="4"/>
          <w:w w:val="105"/>
          <w:sz w:val="24"/>
          <w:lang w:val="da-DK"/>
        </w:rPr>
        <w:t>(</w:t>
      </w:r>
      <w:r w:rsidRPr="00EE529C">
        <w:rPr>
          <w:i/>
          <w:spacing w:val="4"/>
          <w:w w:val="105"/>
          <w:sz w:val="24"/>
          <w:lang w:val="da-DK"/>
        </w:rPr>
        <w:t>g</w:t>
      </w:r>
      <w:r w:rsidRPr="00EE529C">
        <w:rPr>
          <w:spacing w:val="4"/>
          <w:w w:val="105"/>
          <w:sz w:val="24"/>
          <w:lang w:val="da-DK"/>
        </w:rPr>
        <w:t>(</w:t>
      </w:r>
      <w:r w:rsidRPr="00EE529C">
        <w:rPr>
          <w:i/>
          <w:spacing w:val="4"/>
          <w:w w:val="105"/>
          <w:sz w:val="24"/>
          <w:lang w:val="da-DK"/>
        </w:rPr>
        <w:t>x</w:t>
      </w:r>
      <w:r w:rsidRPr="00EE529C">
        <w:rPr>
          <w:spacing w:val="4"/>
          <w:w w:val="105"/>
          <w:sz w:val="24"/>
          <w:lang w:val="da-DK"/>
        </w:rPr>
        <w:t xml:space="preserve">)) </w:t>
      </w:r>
      <w:r w:rsidRPr="00EE529C">
        <w:rPr>
          <w:w w:val="105"/>
          <w:sz w:val="24"/>
          <w:lang w:val="da-DK"/>
        </w:rPr>
        <w:t>=</w:t>
      </w:r>
      <w:r w:rsidRPr="00EE529C">
        <w:rPr>
          <w:w w:val="105"/>
          <w:sz w:val="24"/>
          <w:u w:val="single"/>
          <w:lang w:val="da-DK"/>
        </w:rPr>
        <w:t xml:space="preserve"> </w:t>
      </w:r>
      <w:r w:rsidRPr="00EE529C">
        <w:rPr>
          <w:w w:val="105"/>
          <w:sz w:val="24"/>
          <w:u w:val="single"/>
          <w:vertAlign w:val="superscript"/>
          <w:lang w:val="da-DK"/>
        </w:rPr>
        <w:t>1</w:t>
      </w:r>
      <w:r w:rsidRPr="00EE529C">
        <w:rPr>
          <w:spacing w:val="57"/>
          <w:w w:val="105"/>
          <w:sz w:val="24"/>
          <w:lang w:val="da-DK"/>
        </w:rPr>
        <w:t xml:space="preserve"> </w:t>
      </w:r>
      <w:r w:rsidRPr="00EE529C">
        <w:rPr>
          <w:w w:val="105"/>
          <w:sz w:val="24"/>
          <w:lang w:val="da-DK"/>
        </w:rPr>
        <w:t>:</w:t>
      </w:r>
    </w:p>
    <w:p w:rsidR="007E510D" w:rsidRPr="00EE529C" w:rsidRDefault="00EE529C">
      <w:pPr>
        <w:tabs>
          <w:tab w:val="left" w:pos="9427"/>
        </w:tabs>
        <w:spacing w:before="21" w:line="184" w:lineRule="auto"/>
        <w:ind w:left="5400"/>
        <w:rPr>
          <w:sz w:val="14"/>
          <w:lang w:val="da-DK"/>
        </w:rPr>
      </w:pPr>
      <w:r w:rsidRPr="00EE529C">
        <w:rPr>
          <w:i/>
          <w:w w:val="105"/>
          <w:position w:val="-4"/>
          <w:sz w:val="18"/>
          <w:lang w:val="da-DK"/>
        </w:rPr>
        <w:t>x</w:t>
      </w:r>
      <w:r w:rsidRPr="00EE529C">
        <w:rPr>
          <w:w w:val="105"/>
          <w:sz w:val="14"/>
          <w:lang w:val="da-DK"/>
        </w:rPr>
        <w:t>2</w:t>
      </w:r>
      <w:r w:rsidRPr="00EE529C">
        <w:rPr>
          <w:w w:val="105"/>
          <w:sz w:val="14"/>
          <w:lang w:val="da-DK"/>
        </w:rPr>
        <w:tab/>
      </w:r>
      <w:r w:rsidRPr="00EE529C">
        <w:rPr>
          <w:i/>
          <w:w w:val="105"/>
          <w:position w:val="-4"/>
          <w:sz w:val="18"/>
          <w:lang w:val="da-DK"/>
        </w:rPr>
        <w:t>x</w:t>
      </w:r>
      <w:r w:rsidRPr="00EE529C">
        <w:rPr>
          <w:w w:val="105"/>
          <w:sz w:val="14"/>
          <w:lang w:val="da-DK"/>
        </w:rPr>
        <w:t>2</w:t>
      </w:r>
    </w:p>
    <w:p w:rsidR="007E510D" w:rsidRPr="00EE529C" w:rsidRDefault="00EE529C">
      <w:pPr>
        <w:pStyle w:val="BodyText"/>
        <w:spacing w:before="78" w:line="169" w:lineRule="exact"/>
        <w:ind w:left="804" w:right="268"/>
        <w:jc w:val="center"/>
        <w:rPr>
          <w:lang w:val="da-DK"/>
        </w:rPr>
      </w:pPr>
      <w:r w:rsidRPr="00EE529C">
        <w:rPr>
          <w:w w:val="105"/>
          <w:lang w:val="da-DK"/>
        </w:rPr>
        <w:t xml:space="preserve">Vi genkender funktionerne </w:t>
      </w:r>
      <w:r w:rsidRPr="00EE529C">
        <w:rPr>
          <w:w w:val="105"/>
          <w:u w:val="single"/>
          <w:vertAlign w:val="superscript"/>
          <w:lang w:val="da-DK"/>
        </w:rPr>
        <w:t>1</w:t>
      </w:r>
      <w:r w:rsidRPr="00EE529C">
        <w:rPr>
          <w:w w:val="105"/>
          <w:lang w:val="da-DK"/>
        </w:rPr>
        <w:t xml:space="preserve"> og </w:t>
      </w:r>
      <w:r w:rsidRPr="00EE529C">
        <w:rPr>
          <w:i/>
          <w:w w:val="105"/>
          <w:lang w:val="da-DK"/>
        </w:rPr>
        <w:t>x</w:t>
      </w:r>
      <w:r w:rsidRPr="00EE529C">
        <w:rPr>
          <w:w w:val="105"/>
          <w:vertAlign w:val="superscript"/>
          <w:lang w:val="da-DK"/>
        </w:rPr>
        <w:t>2</w:t>
      </w:r>
      <w:r w:rsidRPr="00EE529C">
        <w:rPr>
          <w:w w:val="105"/>
          <w:lang w:val="da-DK"/>
        </w:rPr>
        <w:t xml:space="preserve"> og ser at </w:t>
      </w:r>
      <w:r w:rsidRPr="00EE529C">
        <w:rPr>
          <w:i/>
          <w:w w:val="105"/>
          <w:lang w:val="da-DK"/>
        </w:rPr>
        <w:t>x</w:t>
      </w:r>
      <w:r w:rsidRPr="00EE529C">
        <w:rPr>
          <w:w w:val="105"/>
          <w:vertAlign w:val="superscript"/>
          <w:lang w:val="da-DK"/>
        </w:rPr>
        <w:t>2</w:t>
      </w:r>
      <w:r w:rsidRPr="00EE529C">
        <w:rPr>
          <w:w w:val="105"/>
          <w:lang w:val="da-DK"/>
        </w:rPr>
        <w:t xml:space="preserve"> er sat ind på </w:t>
      </w:r>
      <w:r w:rsidRPr="00EE529C">
        <w:rPr>
          <w:i/>
          <w:w w:val="105"/>
          <w:lang w:val="da-DK"/>
        </w:rPr>
        <w:t xml:space="preserve">x </w:t>
      </w:r>
      <w:r w:rsidRPr="00EE529C">
        <w:rPr>
          <w:w w:val="105"/>
          <w:lang w:val="da-DK"/>
        </w:rPr>
        <w:t xml:space="preserve">plads i </w:t>
      </w:r>
      <w:r w:rsidRPr="00EE529C">
        <w:rPr>
          <w:w w:val="105"/>
          <w:u w:val="single"/>
          <w:vertAlign w:val="superscript"/>
          <w:lang w:val="da-DK"/>
        </w:rPr>
        <w:t>1</w:t>
      </w:r>
      <w:r w:rsidRPr="00EE529C">
        <w:rPr>
          <w:w w:val="105"/>
          <w:lang w:val="da-DK"/>
        </w:rPr>
        <w:t>. Det</w:t>
      </w:r>
    </w:p>
    <w:p w:rsidR="007E510D" w:rsidRPr="00EE529C" w:rsidRDefault="007E510D">
      <w:pPr>
        <w:spacing w:line="169" w:lineRule="exact"/>
        <w:jc w:val="center"/>
        <w:rPr>
          <w:lang w:val="da-DK"/>
        </w:rPr>
        <w:sectPr w:rsidR="007E510D" w:rsidRPr="00EE529C">
          <w:headerReference w:type="default" r:id="rId26"/>
          <w:pgSz w:w="11910" w:h="16840"/>
          <w:pgMar w:top="1100" w:right="140" w:bottom="280" w:left="180" w:header="797" w:footer="0" w:gutter="0"/>
          <w:cols w:space="708"/>
        </w:sectPr>
      </w:pPr>
    </w:p>
    <w:p w:rsidR="007E510D" w:rsidRPr="00EE529C" w:rsidRDefault="00EE529C">
      <w:pPr>
        <w:pStyle w:val="BodyText"/>
        <w:spacing w:before="147" w:line="11" w:lineRule="exact"/>
        <w:ind w:left="1845"/>
        <w:rPr>
          <w:i/>
          <w:lang w:val="da-DK"/>
        </w:rPr>
      </w:pPr>
      <w:r w:rsidRPr="00EE529C">
        <w:rPr>
          <w:lang w:val="da-DK"/>
        </w:rPr>
        <w:t xml:space="preserve">betyder at hvis vi sætter </w:t>
      </w:r>
      <w:r w:rsidRPr="00EE529C">
        <w:rPr>
          <w:i/>
          <w:lang w:val="da-DK"/>
        </w:rPr>
        <w:t>g</w:t>
      </w:r>
      <w:r w:rsidRPr="00EE529C">
        <w:rPr>
          <w:lang w:val="da-DK"/>
        </w:rPr>
        <w:t>(</w:t>
      </w:r>
      <w:r w:rsidRPr="00EE529C">
        <w:rPr>
          <w:i/>
          <w:lang w:val="da-DK"/>
        </w:rPr>
        <w:t>x</w:t>
      </w:r>
    </w:p>
    <w:p w:rsidR="007E510D" w:rsidRPr="00EE529C" w:rsidRDefault="00EE529C">
      <w:pPr>
        <w:tabs>
          <w:tab w:val="left" w:pos="4807"/>
        </w:tabs>
        <w:spacing w:line="171" w:lineRule="exact"/>
        <w:ind w:left="90"/>
        <w:rPr>
          <w:i/>
          <w:sz w:val="18"/>
          <w:lang w:val="da-DK"/>
        </w:rPr>
      </w:pPr>
      <w:r w:rsidRPr="00EE529C">
        <w:rPr>
          <w:lang w:val="da-DK"/>
        </w:rPr>
        <w:br w:type="column"/>
      </w:r>
      <w:r w:rsidRPr="00EE529C">
        <w:rPr>
          <w:i/>
          <w:sz w:val="18"/>
          <w:lang w:val="da-DK"/>
        </w:rPr>
        <w:t>x</w:t>
      </w:r>
      <w:r w:rsidRPr="00EE529C">
        <w:rPr>
          <w:i/>
          <w:sz w:val="18"/>
          <w:lang w:val="da-DK"/>
        </w:rPr>
        <w:tab/>
        <w:t>x</w:t>
      </w:r>
    </w:p>
    <w:p w:rsidR="007E510D" w:rsidRPr="00EE529C" w:rsidRDefault="00EE529C">
      <w:pPr>
        <w:pStyle w:val="BodyText"/>
        <w:spacing w:line="13" w:lineRule="exact"/>
        <w:ind w:left="307"/>
        <w:rPr>
          <w:lang w:val="da-DK"/>
        </w:rPr>
      </w:pPr>
      <w:r w:rsidRPr="00EE529C">
        <w:rPr>
          <w:i/>
          <w:w w:val="105"/>
          <w:lang w:val="da-DK"/>
        </w:rPr>
        <w:t>x</w:t>
      </w:r>
      <w:r w:rsidRPr="00EE529C">
        <w:rPr>
          <w:w w:val="105"/>
          <w:vertAlign w:val="superscript"/>
          <w:lang w:val="da-DK"/>
        </w:rPr>
        <w:t>2</w:t>
      </w:r>
      <w:r w:rsidRPr="00EE529C">
        <w:rPr>
          <w:w w:val="105"/>
          <w:lang w:val="da-DK"/>
        </w:rPr>
        <w:t xml:space="preserve"> og </w:t>
      </w:r>
      <w:r w:rsidRPr="00EE529C">
        <w:rPr>
          <w:i/>
          <w:w w:val="105"/>
          <w:lang w:val="da-DK"/>
        </w:rPr>
        <w:t xml:space="preserve">f </w:t>
      </w:r>
      <w:r w:rsidRPr="00EE529C">
        <w:rPr>
          <w:w w:val="105"/>
          <w:lang w:val="da-DK"/>
        </w:rPr>
        <w:t>(</w:t>
      </w:r>
      <w:r w:rsidRPr="00EE529C">
        <w:rPr>
          <w:i/>
          <w:w w:val="105"/>
          <w:lang w:val="da-DK"/>
        </w:rPr>
        <w:t>x</w:t>
      </w:r>
      <w:r w:rsidRPr="00EE529C">
        <w:rPr>
          <w:w w:val="105"/>
          <w:lang w:val="da-DK"/>
        </w:rPr>
        <w:t xml:space="preserve">) = </w:t>
      </w:r>
      <w:r w:rsidRPr="00EE529C">
        <w:rPr>
          <w:w w:val="105"/>
          <w:u w:val="single"/>
          <w:vertAlign w:val="superscript"/>
          <w:lang w:val="da-DK"/>
        </w:rPr>
        <w:t>1</w:t>
      </w:r>
      <w:r w:rsidRPr="00EE529C">
        <w:rPr>
          <w:w w:val="105"/>
          <w:lang w:val="da-DK"/>
        </w:rPr>
        <w:t xml:space="preserve"> så har vi at </w:t>
      </w:r>
      <w:r w:rsidRPr="00EE529C">
        <w:rPr>
          <w:i/>
          <w:w w:val="105"/>
          <w:lang w:val="da-DK"/>
        </w:rPr>
        <w:t xml:space="preserve">f </w:t>
      </w:r>
      <w:r w:rsidRPr="00EE529C">
        <w:rPr>
          <w:w w:val="105"/>
          <w:lang w:val="da-DK"/>
        </w:rPr>
        <w:t>(</w:t>
      </w:r>
      <w:r w:rsidRPr="00EE529C">
        <w:rPr>
          <w:i/>
          <w:w w:val="105"/>
          <w:lang w:val="da-DK"/>
        </w:rPr>
        <w:t>g</w:t>
      </w:r>
      <w:r w:rsidRPr="00EE529C">
        <w:rPr>
          <w:w w:val="105"/>
          <w:lang w:val="da-DK"/>
        </w:rPr>
        <w:t>(</w:t>
      </w:r>
      <w:r w:rsidRPr="00EE529C">
        <w:rPr>
          <w:i/>
          <w:w w:val="105"/>
          <w:lang w:val="da-DK"/>
        </w:rPr>
        <w:t>x</w:t>
      </w:r>
      <w:r w:rsidRPr="00EE529C">
        <w:rPr>
          <w:w w:val="105"/>
          <w:lang w:val="da-DK"/>
        </w:rPr>
        <w:t>)) =</w:t>
      </w:r>
      <w:r w:rsidRPr="00EE529C">
        <w:rPr>
          <w:w w:val="105"/>
          <w:u w:val="single"/>
          <w:vertAlign w:val="superscript"/>
          <w:lang w:val="da-DK"/>
        </w:rPr>
        <w:t xml:space="preserve"> 1</w:t>
      </w:r>
      <w:r w:rsidRPr="00EE529C">
        <w:rPr>
          <w:w w:val="105"/>
          <w:lang w:val="da-DK"/>
        </w:rPr>
        <w:t xml:space="preserve"> .</w:t>
      </w:r>
    </w:p>
    <w:p w:rsidR="007E510D" w:rsidRPr="00EE529C" w:rsidRDefault="007E510D">
      <w:pPr>
        <w:spacing w:line="13" w:lineRule="exact"/>
        <w:rPr>
          <w:lang w:val="da-DK"/>
        </w:rPr>
        <w:sectPr w:rsidR="007E510D" w:rsidRPr="00EE529C">
          <w:type w:val="continuous"/>
          <w:pgSz w:w="11910" w:h="16840"/>
          <w:pgMar w:top="1580" w:right="140" w:bottom="280" w:left="180" w:header="708" w:footer="708" w:gutter="0"/>
          <w:cols w:num="2" w:space="708" w:equalWidth="0">
            <w:col w:w="4783" w:space="40"/>
            <w:col w:w="6767"/>
          </w:cols>
        </w:sectPr>
      </w:pPr>
    </w:p>
    <w:p w:rsidR="007E510D" w:rsidRPr="00EE529C" w:rsidRDefault="00EE529C">
      <w:pPr>
        <w:tabs>
          <w:tab w:val="left" w:pos="6462"/>
          <w:tab w:val="left" w:pos="8872"/>
        </w:tabs>
        <w:spacing w:line="201" w:lineRule="auto"/>
        <w:ind w:left="4789"/>
        <w:rPr>
          <w:sz w:val="14"/>
          <w:lang w:val="da-DK"/>
        </w:rPr>
      </w:pPr>
      <w:r w:rsidRPr="00EE529C">
        <w:rPr>
          <w:w w:val="105"/>
          <w:sz w:val="24"/>
          <w:lang w:val="da-DK"/>
        </w:rPr>
        <w:t>)</w:t>
      </w:r>
      <w:r w:rsidRPr="00EE529C">
        <w:rPr>
          <w:spacing w:val="-11"/>
          <w:w w:val="105"/>
          <w:sz w:val="24"/>
          <w:lang w:val="da-DK"/>
        </w:rPr>
        <w:t xml:space="preserve"> </w:t>
      </w:r>
      <w:r w:rsidRPr="00EE529C">
        <w:rPr>
          <w:w w:val="105"/>
          <w:sz w:val="24"/>
          <w:lang w:val="da-DK"/>
        </w:rPr>
        <w:t>=</w:t>
      </w:r>
      <w:r w:rsidRPr="00EE529C">
        <w:rPr>
          <w:w w:val="105"/>
          <w:sz w:val="24"/>
          <w:lang w:val="da-DK"/>
        </w:rPr>
        <w:tab/>
      </w:r>
      <w:r w:rsidRPr="00EE529C">
        <w:rPr>
          <w:i/>
          <w:w w:val="105"/>
          <w:position w:val="-7"/>
          <w:sz w:val="18"/>
          <w:lang w:val="da-DK"/>
        </w:rPr>
        <w:t>x</w:t>
      </w:r>
      <w:r w:rsidRPr="00EE529C">
        <w:rPr>
          <w:i/>
          <w:w w:val="105"/>
          <w:position w:val="-7"/>
          <w:sz w:val="18"/>
          <w:lang w:val="da-DK"/>
        </w:rPr>
        <w:tab/>
      </w:r>
      <w:r w:rsidRPr="00EE529C">
        <w:rPr>
          <w:i/>
          <w:w w:val="105"/>
          <w:position w:val="-9"/>
          <w:sz w:val="18"/>
          <w:lang w:val="da-DK"/>
        </w:rPr>
        <w:t>x</w:t>
      </w:r>
      <w:r w:rsidRPr="00EE529C">
        <w:rPr>
          <w:w w:val="105"/>
          <w:position w:val="-4"/>
          <w:sz w:val="14"/>
          <w:lang w:val="da-DK"/>
        </w:rPr>
        <w:t>2</w:t>
      </w:r>
    </w:p>
    <w:p w:rsidR="007E510D" w:rsidRPr="00EE529C" w:rsidRDefault="00EE529C">
      <w:pPr>
        <w:pStyle w:val="ListParagraph"/>
        <w:numPr>
          <w:ilvl w:val="0"/>
          <w:numId w:val="22"/>
        </w:numPr>
        <w:tabs>
          <w:tab w:val="left" w:pos="1846"/>
        </w:tabs>
        <w:spacing w:before="126" w:line="273" w:lineRule="auto"/>
        <w:ind w:left="1836" w:right="1941" w:hanging="301"/>
        <w:rPr>
          <w:sz w:val="24"/>
          <w:lang w:val="da-DK"/>
        </w:rPr>
      </w:pPr>
      <w:r w:rsidRPr="00EE529C">
        <w:rPr>
          <w:sz w:val="24"/>
          <w:lang w:val="da-DK"/>
        </w:rPr>
        <w:t xml:space="preserve">Lad </w:t>
      </w:r>
      <w:r w:rsidRPr="00EE529C">
        <w:rPr>
          <w:i/>
          <w:sz w:val="24"/>
          <w:lang w:val="da-DK"/>
        </w:rPr>
        <w:t xml:space="preserve">f </w:t>
      </w:r>
      <w:r w:rsidRPr="00EE529C">
        <w:rPr>
          <w:sz w:val="24"/>
          <w:lang w:val="da-DK"/>
        </w:rPr>
        <w:t>(</w:t>
      </w:r>
      <w:r w:rsidRPr="00EE529C">
        <w:rPr>
          <w:i/>
          <w:sz w:val="24"/>
          <w:lang w:val="da-DK"/>
        </w:rPr>
        <w:t>x</w:t>
      </w:r>
      <w:r w:rsidRPr="00EE529C">
        <w:rPr>
          <w:sz w:val="24"/>
          <w:lang w:val="da-DK"/>
        </w:rPr>
        <w:t xml:space="preserve">) = </w:t>
      </w:r>
      <w:r w:rsidRPr="00EE529C">
        <w:rPr>
          <w:i/>
          <w:spacing w:val="3"/>
          <w:sz w:val="24"/>
          <w:lang w:val="da-DK"/>
        </w:rPr>
        <w:t>x</w:t>
      </w:r>
      <w:r w:rsidRPr="00EE529C">
        <w:rPr>
          <w:spacing w:val="3"/>
          <w:sz w:val="24"/>
          <w:vertAlign w:val="superscript"/>
          <w:lang w:val="da-DK"/>
        </w:rPr>
        <w:t>2</w:t>
      </w:r>
      <w:r w:rsidRPr="00EE529C">
        <w:rPr>
          <w:spacing w:val="3"/>
          <w:sz w:val="24"/>
          <w:lang w:val="da-DK"/>
        </w:rPr>
        <w:t xml:space="preserve"> </w:t>
      </w:r>
      <w:r w:rsidRPr="00EE529C">
        <w:rPr>
          <w:sz w:val="24"/>
          <w:lang w:val="da-DK"/>
        </w:rPr>
        <w:t>+ 3</w:t>
      </w:r>
      <w:r w:rsidRPr="00EE529C">
        <w:rPr>
          <w:i/>
          <w:sz w:val="24"/>
          <w:lang w:val="da-DK"/>
        </w:rPr>
        <w:t xml:space="preserve">x </w:t>
      </w:r>
      <w:r w:rsidRPr="00EE529C">
        <w:rPr>
          <w:sz w:val="24"/>
          <w:lang w:val="da-DK"/>
        </w:rPr>
        <w:t>+ cos(</w:t>
      </w:r>
      <w:r w:rsidRPr="00EE529C">
        <w:rPr>
          <w:i/>
          <w:sz w:val="24"/>
          <w:lang w:val="da-DK"/>
        </w:rPr>
        <w:t>x</w:t>
      </w:r>
      <w:r w:rsidRPr="00EE529C">
        <w:rPr>
          <w:sz w:val="24"/>
          <w:lang w:val="da-DK"/>
        </w:rPr>
        <w:t xml:space="preserve">) og </w:t>
      </w:r>
      <w:r w:rsidRPr="00EE529C">
        <w:rPr>
          <w:i/>
          <w:spacing w:val="6"/>
          <w:sz w:val="24"/>
          <w:lang w:val="da-DK"/>
        </w:rPr>
        <w:t>g</w:t>
      </w:r>
      <w:r w:rsidRPr="00EE529C">
        <w:rPr>
          <w:spacing w:val="6"/>
          <w:sz w:val="24"/>
          <w:lang w:val="da-DK"/>
        </w:rPr>
        <w:t>(</w:t>
      </w:r>
      <w:r w:rsidRPr="00EE529C">
        <w:rPr>
          <w:i/>
          <w:spacing w:val="6"/>
          <w:sz w:val="24"/>
          <w:lang w:val="da-DK"/>
        </w:rPr>
        <w:t>x</w:t>
      </w:r>
      <w:r w:rsidRPr="00EE529C">
        <w:rPr>
          <w:spacing w:val="6"/>
          <w:sz w:val="24"/>
          <w:lang w:val="da-DK"/>
        </w:rPr>
        <w:t xml:space="preserve">) </w:t>
      </w:r>
      <w:r w:rsidRPr="00EE529C">
        <w:rPr>
          <w:sz w:val="24"/>
          <w:lang w:val="da-DK"/>
        </w:rPr>
        <w:t>= tan(</w:t>
      </w:r>
      <w:r w:rsidRPr="00EE529C">
        <w:rPr>
          <w:i/>
          <w:sz w:val="24"/>
          <w:lang w:val="da-DK"/>
        </w:rPr>
        <w:t>x</w:t>
      </w:r>
      <w:r w:rsidRPr="00EE529C">
        <w:rPr>
          <w:sz w:val="24"/>
          <w:lang w:val="da-DK"/>
        </w:rPr>
        <w:t>) og bestem forskriften (</w:t>
      </w:r>
      <w:r w:rsidRPr="00EE529C">
        <w:rPr>
          <w:i/>
          <w:sz w:val="24"/>
          <w:lang w:val="da-DK"/>
        </w:rPr>
        <w:t xml:space="preserve">f </w:t>
      </w:r>
      <w:r w:rsidRPr="00EE529C">
        <w:rPr>
          <w:rFonts w:ascii="Lucida Sans Unicode" w:hAnsi="Lucida Sans Unicode"/>
          <w:sz w:val="24"/>
          <w:lang w:val="da-DK"/>
        </w:rPr>
        <w:t xml:space="preserve">◦ </w:t>
      </w:r>
      <w:r w:rsidRPr="00EE529C">
        <w:rPr>
          <w:i/>
          <w:spacing w:val="4"/>
          <w:sz w:val="24"/>
          <w:lang w:val="da-DK"/>
        </w:rPr>
        <w:t>g</w:t>
      </w:r>
      <w:r w:rsidRPr="00EE529C">
        <w:rPr>
          <w:spacing w:val="4"/>
          <w:sz w:val="24"/>
          <w:lang w:val="da-DK"/>
        </w:rPr>
        <w:t>)(</w:t>
      </w:r>
      <w:r w:rsidRPr="00EE529C">
        <w:rPr>
          <w:i/>
          <w:spacing w:val="4"/>
          <w:sz w:val="24"/>
          <w:lang w:val="da-DK"/>
        </w:rPr>
        <w:t>x</w:t>
      </w:r>
      <w:r w:rsidRPr="00EE529C">
        <w:rPr>
          <w:spacing w:val="4"/>
          <w:sz w:val="24"/>
          <w:lang w:val="da-DK"/>
        </w:rPr>
        <w:t xml:space="preserve">): </w:t>
      </w:r>
      <w:r w:rsidRPr="00EE529C">
        <w:rPr>
          <w:sz w:val="24"/>
          <w:lang w:val="da-DK"/>
        </w:rPr>
        <w:t xml:space="preserve">Vi indsætter </w:t>
      </w:r>
      <w:r w:rsidRPr="00EE529C">
        <w:rPr>
          <w:i/>
          <w:spacing w:val="6"/>
          <w:sz w:val="24"/>
          <w:lang w:val="da-DK"/>
        </w:rPr>
        <w:t>g</w:t>
      </w:r>
      <w:r w:rsidRPr="00EE529C">
        <w:rPr>
          <w:spacing w:val="6"/>
          <w:sz w:val="24"/>
          <w:lang w:val="da-DK"/>
        </w:rPr>
        <w:t>(</w:t>
      </w:r>
      <w:r w:rsidRPr="00EE529C">
        <w:rPr>
          <w:i/>
          <w:spacing w:val="6"/>
          <w:sz w:val="24"/>
          <w:lang w:val="da-DK"/>
        </w:rPr>
        <w:t>x</w:t>
      </w:r>
      <w:r w:rsidRPr="00EE529C">
        <w:rPr>
          <w:spacing w:val="6"/>
          <w:sz w:val="24"/>
          <w:lang w:val="da-DK"/>
        </w:rPr>
        <w:t xml:space="preserve">) </w:t>
      </w:r>
      <w:r w:rsidRPr="00EE529C">
        <w:rPr>
          <w:sz w:val="24"/>
          <w:lang w:val="da-DK"/>
        </w:rPr>
        <w:t xml:space="preserve">på </w:t>
      </w:r>
      <w:r w:rsidRPr="00EE529C">
        <w:rPr>
          <w:i/>
          <w:sz w:val="24"/>
          <w:lang w:val="da-DK"/>
        </w:rPr>
        <w:t xml:space="preserve">x </w:t>
      </w:r>
      <w:r w:rsidRPr="00EE529C">
        <w:rPr>
          <w:sz w:val="24"/>
          <w:lang w:val="da-DK"/>
        </w:rPr>
        <w:t xml:space="preserve">plads i </w:t>
      </w:r>
      <w:r w:rsidRPr="00EE529C">
        <w:rPr>
          <w:i/>
          <w:sz w:val="24"/>
          <w:lang w:val="da-DK"/>
        </w:rPr>
        <w:t xml:space="preserve">f </w:t>
      </w:r>
      <w:r w:rsidRPr="00EE529C">
        <w:rPr>
          <w:sz w:val="24"/>
          <w:lang w:val="da-DK"/>
        </w:rPr>
        <w:t>(</w:t>
      </w:r>
      <w:r w:rsidRPr="00EE529C">
        <w:rPr>
          <w:i/>
          <w:sz w:val="24"/>
          <w:lang w:val="da-DK"/>
        </w:rPr>
        <w:t>x</w:t>
      </w:r>
      <w:r w:rsidRPr="00EE529C">
        <w:rPr>
          <w:sz w:val="24"/>
          <w:lang w:val="da-DK"/>
        </w:rPr>
        <w:t>) og</w:t>
      </w:r>
      <w:r w:rsidRPr="00EE529C">
        <w:rPr>
          <w:spacing w:val="5"/>
          <w:sz w:val="24"/>
          <w:lang w:val="da-DK"/>
        </w:rPr>
        <w:t xml:space="preserve"> </w:t>
      </w:r>
      <w:r w:rsidRPr="00EE529C">
        <w:rPr>
          <w:sz w:val="24"/>
          <w:lang w:val="da-DK"/>
        </w:rPr>
        <w:t>får:</w:t>
      </w:r>
    </w:p>
    <w:p w:rsidR="007E510D" w:rsidRPr="00EE529C" w:rsidRDefault="00EE529C">
      <w:pPr>
        <w:spacing w:before="156"/>
        <w:ind w:left="813" w:right="268"/>
        <w:jc w:val="center"/>
        <w:rPr>
          <w:i/>
          <w:sz w:val="24"/>
          <w:lang w:val="da-DK"/>
        </w:rPr>
      </w:pPr>
      <w:r w:rsidRPr="00EE529C">
        <w:rPr>
          <w:w w:val="105"/>
          <w:sz w:val="24"/>
          <w:lang w:val="da-DK"/>
        </w:rPr>
        <w:t>(</w:t>
      </w:r>
      <w:r w:rsidRPr="00EE529C">
        <w:rPr>
          <w:i/>
          <w:w w:val="105"/>
          <w:sz w:val="24"/>
          <w:lang w:val="da-DK"/>
        </w:rPr>
        <w:t xml:space="preserve">f </w:t>
      </w:r>
      <w:r w:rsidRPr="00EE529C">
        <w:rPr>
          <w:rFonts w:ascii="Lucida Sans Unicode" w:hAnsi="Lucida Sans Unicode"/>
          <w:w w:val="105"/>
          <w:sz w:val="24"/>
          <w:lang w:val="da-DK"/>
        </w:rPr>
        <w:t xml:space="preserve">◦ </w:t>
      </w:r>
      <w:r w:rsidRPr="00EE529C">
        <w:rPr>
          <w:i/>
          <w:w w:val="105"/>
          <w:sz w:val="24"/>
          <w:lang w:val="da-DK"/>
        </w:rPr>
        <w:t>g</w:t>
      </w:r>
      <w:r w:rsidRPr="00EE529C">
        <w:rPr>
          <w:w w:val="105"/>
          <w:sz w:val="24"/>
          <w:lang w:val="da-DK"/>
        </w:rPr>
        <w:t>)(</w:t>
      </w:r>
      <w:r w:rsidRPr="00EE529C">
        <w:rPr>
          <w:i/>
          <w:w w:val="105"/>
          <w:sz w:val="24"/>
          <w:lang w:val="da-DK"/>
        </w:rPr>
        <w:t>x</w:t>
      </w:r>
      <w:r w:rsidRPr="00EE529C">
        <w:rPr>
          <w:w w:val="105"/>
          <w:sz w:val="24"/>
          <w:lang w:val="da-DK"/>
        </w:rPr>
        <w:t xml:space="preserve">) = </w:t>
      </w:r>
      <w:r w:rsidRPr="00EE529C">
        <w:rPr>
          <w:i/>
          <w:w w:val="105"/>
          <w:sz w:val="24"/>
          <w:lang w:val="da-DK"/>
        </w:rPr>
        <w:t xml:space="preserve">f </w:t>
      </w:r>
      <w:r w:rsidRPr="00EE529C">
        <w:rPr>
          <w:w w:val="105"/>
          <w:sz w:val="24"/>
          <w:lang w:val="da-DK"/>
        </w:rPr>
        <w:t>(</w:t>
      </w:r>
      <w:r w:rsidRPr="00EE529C">
        <w:rPr>
          <w:i/>
          <w:w w:val="105"/>
          <w:sz w:val="24"/>
          <w:lang w:val="da-DK"/>
        </w:rPr>
        <w:t>g</w:t>
      </w:r>
      <w:r w:rsidRPr="00EE529C">
        <w:rPr>
          <w:w w:val="105"/>
          <w:sz w:val="24"/>
          <w:lang w:val="da-DK"/>
        </w:rPr>
        <w:t>(</w:t>
      </w:r>
      <w:r w:rsidRPr="00EE529C">
        <w:rPr>
          <w:i/>
          <w:w w:val="105"/>
          <w:sz w:val="24"/>
          <w:lang w:val="da-DK"/>
        </w:rPr>
        <w:t>x</w:t>
      </w:r>
      <w:r w:rsidRPr="00EE529C">
        <w:rPr>
          <w:w w:val="105"/>
          <w:sz w:val="24"/>
          <w:lang w:val="da-DK"/>
        </w:rPr>
        <w:t>)) = (tan(</w:t>
      </w:r>
      <w:r w:rsidRPr="00EE529C">
        <w:rPr>
          <w:i/>
          <w:w w:val="105"/>
          <w:sz w:val="24"/>
          <w:lang w:val="da-DK"/>
        </w:rPr>
        <w:t>x</w:t>
      </w:r>
      <w:r w:rsidRPr="00EE529C">
        <w:rPr>
          <w:w w:val="105"/>
          <w:sz w:val="24"/>
          <w:lang w:val="da-DK"/>
        </w:rPr>
        <w:t>))</w:t>
      </w:r>
      <w:r w:rsidRPr="00EE529C">
        <w:rPr>
          <w:w w:val="105"/>
          <w:sz w:val="24"/>
          <w:vertAlign w:val="superscript"/>
          <w:lang w:val="da-DK"/>
        </w:rPr>
        <w:t>2</w:t>
      </w:r>
      <w:r w:rsidRPr="00EE529C">
        <w:rPr>
          <w:w w:val="105"/>
          <w:sz w:val="24"/>
          <w:lang w:val="da-DK"/>
        </w:rPr>
        <w:t xml:space="preserve"> + 3 tan(</w:t>
      </w:r>
      <w:r w:rsidRPr="00EE529C">
        <w:rPr>
          <w:i/>
          <w:w w:val="105"/>
          <w:sz w:val="24"/>
          <w:lang w:val="da-DK"/>
        </w:rPr>
        <w:t>x</w:t>
      </w:r>
      <w:r w:rsidRPr="00EE529C">
        <w:rPr>
          <w:w w:val="105"/>
          <w:sz w:val="24"/>
          <w:lang w:val="da-DK"/>
        </w:rPr>
        <w:t>) + cos(tan(</w:t>
      </w:r>
      <w:r w:rsidRPr="00EE529C">
        <w:rPr>
          <w:i/>
          <w:w w:val="105"/>
          <w:sz w:val="24"/>
          <w:lang w:val="da-DK"/>
        </w:rPr>
        <w:t>x</w:t>
      </w:r>
      <w:r w:rsidRPr="00EE529C">
        <w:rPr>
          <w:w w:val="105"/>
          <w:sz w:val="24"/>
          <w:lang w:val="da-DK"/>
        </w:rPr>
        <w:t>))</w:t>
      </w:r>
      <w:r w:rsidRPr="00EE529C">
        <w:rPr>
          <w:i/>
          <w:w w:val="105"/>
          <w:sz w:val="24"/>
          <w:lang w:val="da-DK"/>
        </w:rPr>
        <w:t>.</w:t>
      </w:r>
    </w:p>
    <w:p w:rsidR="007E510D" w:rsidRPr="00EE529C" w:rsidRDefault="007E510D">
      <w:pPr>
        <w:jc w:val="cente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1"/>
        <w:rPr>
          <w:i/>
          <w:sz w:val="11"/>
          <w:lang w:val="da-DK"/>
        </w:rPr>
      </w:pPr>
    </w:p>
    <w:p w:rsidR="007E510D" w:rsidRPr="00EE529C" w:rsidRDefault="00EE529C">
      <w:pPr>
        <w:pStyle w:val="ListParagraph"/>
        <w:numPr>
          <w:ilvl w:val="0"/>
          <w:numId w:val="22"/>
        </w:numPr>
        <w:tabs>
          <w:tab w:val="left" w:pos="1846"/>
          <w:tab w:val="left" w:pos="5384"/>
        </w:tabs>
        <w:spacing w:before="50" w:line="288" w:lineRule="auto"/>
        <w:ind w:left="1836" w:right="2918" w:hanging="301"/>
        <w:rPr>
          <w:sz w:val="24"/>
          <w:lang w:val="da-DK"/>
        </w:rPr>
      </w:pPr>
      <w:r w:rsidRPr="00EE529C">
        <w:rPr>
          <w:lang w:val="da-DK"/>
        </w:rPr>
        <w:pict>
          <v:line id="_x0000_s6211" style="position:absolute;left:0;text-align:left;z-index:-28390400;mso-position-horizontal-relative:page" from="232.8pt,15.35pt" to="239.1pt,15.35pt" strokeweight=".21097mm">
            <w10:wrap anchorx="page"/>
          </v:line>
        </w:pict>
      </w:r>
      <w:r w:rsidRPr="00EE529C">
        <w:rPr>
          <w:lang w:val="da-DK"/>
        </w:rPr>
        <w:pict>
          <v:line id="_x0000_s6210" style="position:absolute;left:0;text-align:left;z-index:-28389888;mso-position-horizontal-relative:page" from="278.2pt,34.65pt" to="284.75pt,34.65pt" strokeweight=".21097mm">
            <w10:wrap anchorx="page"/>
          </v:line>
        </w:pict>
      </w:r>
      <w:r w:rsidRPr="00EE529C">
        <w:rPr>
          <w:lang w:val="da-DK"/>
        </w:rPr>
        <w:pict>
          <v:shape id="_x0000_s6209" type="#_x0000_t202" style="position:absolute;left:0;text-align:left;margin-left:269.35pt;margin-top:24.3pt;width:8.85pt;height:22.55pt;z-index:-28382208;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91"/>
                    </w:rPr>
                    <w:t>√</w:t>
                  </w:r>
                </w:p>
              </w:txbxContent>
            </v:textbox>
            <w10:wrap anchorx="page"/>
          </v:shape>
        </w:pict>
      </w:r>
      <w:r w:rsidRPr="00EE529C">
        <w:rPr>
          <w:w w:val="105"/>
          <w:sz w:val="24"/>
          <w:lang w:val="da-DK"/>
        </w:rPr>
        <w:t>Lad</w:t>
      </w:r>
      <w:r w:rsidRPr="00EE529C">
        <w:rPr>
          <w:spacing w:val="-17"/>
          <w:w w:val="105"/>
          <w:sz w:val="24"/>
          <w:lang w:val="da-DK"/>
        </w:rPr>
        <w:t xml:space="preserve"> </w:t>
      </w:r>
      <w:r w:rsidRPr="00EE529C">
        <w:rPr>
          <w:i/>
          <w:w w:val="105"/>
          <w:sz w:val="24"/>
          <w:lang w:val="da-DK"/>
        </w:rPr>
        <w:t>f</w:t>
      </w:r>
      <w:r w:rsidRPr="00EE529C">
        <w:rPr>
          <w:i/>
          <w:spacing w:val="-14"/>
          <w:w w:val="105"/>
          <w:sz w:val="24"/>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spacing w:val="-23"/>
          <w:w w:val="105"/>
          <w:sz w:val="24"/>
          <w:lang w:val="da-DK"/>
        </w:rPr>
        <w:t xml:space="preserve"> </w:t>
      </w:r>
      <w:r w:rsidRPr="00EE529C">
        <w:rPr>
          <w:w w:val="105"/>
          <w:sz w:val="24"/>
          <w:lang w:val="da-DK"/>
        </w:rPr>
        <w:t>=</w:t>
      </w:r>
      <w:r w:rsidRPr="00EE529C">
        <w:rPr>
          <w:spacing w:val="-22"/>
          <w:w w:val="105"/>
          <w:sz w:val="24"/>
          <w:lang w:val="da-DK"/>
        </w:rPr>
        <w:t xml:space="preserve"> </w:t>
      </w:r>
      <w:r w:rsidRPr="00EE529C">
        <w:rPr>
          <w:i/>
          <w:spacing w:val="3"/>
          <w:w w:val="105"/>
          <w:sz w:val="24"/>
          <w:lang w:val="da-DK"/>
        </w:rPr>
        <w:t>x</w:t>
      </w:r>
      <w:r w:rsidRPr="00EE529C">
        <w:rPr>
          <w:spacing w:val="3"/>
          <w:w w:val="105"/>
          <w:sz w:val="24"/>
          <w:vertAlign w:val="superscript"/>
          <w:lang w:val="da-DK"/>
        </w:rPr>
        <w:t>3</w:t>
      </w:r>
      <w:r w:rsidRPr="00EE529C">
        <w:rPr>
          <w:spacing w:val="-9"/>
          <w:w w:val="105"/>
          <w:sz w:val="24"/>
          <w:lang w:val="da-DK"/>
        </w:rPr>
        <w:t xml:space="preserve"> </w:t>
      </w:r>
      <w:r w:rsidRPr="00EE529C">
        <w:rPr>
          <w:w w:val="105"/>
          <w:sz w:val="24"/>
          <w:lang w:val="da-DK"/>
        </w:rPr>
        <w:t>og</w:t>
      </w:r>
      <w:r w:rsidRPr="00EE529C">
        <w:rPr>
          <w:spacing w:val="-17"/>
          <w:w w:val="105"/>
          <w:sz w:val="24"/>
          <w:lang w:val="da-DK"/>
        </w:rPr>
        <w:t xml:space="preserve"> </w:t>
      </w:r>
      <w:r w:rsidRPr="00EE529C">
        <w:rPr>
          <w:i/>
          <w:spacing w:val="6"/>
          <w:w w:val="105"/>
          <w:sz w:val="24"/>
          <w:lang w:val="da-DK"/>
        </w:rPr>
        <w:t>g</w:t>
      </w:r>
      <w:r w:rsidRPr="00EE529C">
        <w:rPr>
          <w:spacing w:val="6"/>
          <w:w w:val="105"/>
          <w:sz w:val="24"/>
          <w:lang w:val="da-DK"/>
        </w:rPr>
        <w:t>(</w:t>
      </w:r>
      <w:r w:rsidRPr="00EE529C">
        <w:rPr>
          <w:i/>
          <w:spacing w:val="6"/>
          <w:w w:val="105"/>
          <w:sz w:val="24"/>
          <w:lang w:val="da-DK"/>
        </w:rPr>
        <w:t>x</w:t>
      </w:r>
      <w:r w:rsidRPr="00EE529C">
        <w:rPr>
          <w:spacing w:val="6"/>
          <w:w w:val="105"/>
          <w:sz w:val="24"/>
          <w:lang w:val="da-DK"/>
        </w:rPr>
        <w:t>)</w:t>
      </w:r>
      <w:r w:rsidRPr="00EE529C">
        <w:rPr>
          <w:spacing w:val="-23"/>
          <w:w w:val="105"/>
          <w:sz w:val="24"/>
          <w:lang w:val="da-DK"/>
        </w:rPr>
        <w:t xml:space="preserve"> </w:t>
      </w:r>
      <w:r w:rsidRPr="00EE529C">
        <w:rPr>
          <w:w w:val="105"/>
          <w:sz w:val="24"/>
          <w:lang w:val="da-DK"/>
        </w:rPr>
        <w:t>=</w:t>
      </w:r>
      <w:r w:rsidRPr="00EE529C">
        <w:rPr>
          <w:spacing w:val="-22"/>
          <w:w w:val="105"/>
          <w:sz w:val="24"/>
          <w:lang w:val="da-DK"/>
        </w:rPr>
        <w:t xml:space="preserve"> </w:t>
      </w:r>
      <w:r w:rsidRPr="00EE529C">
        <w:rPr>
          <w:rFonts w:ascii="Lucida Sans Unicode" w:hAnsi="Lucida Sans Unicode"/>
          <w:w w:val="105"/>
          <w:position w:val="18"/>
          <w:sz w:val="24"/>
          <w:lang w:val="da-DK"/>
        </w:rPr>
        <w:t>√</w:t>
      </w:r>
      <w:r w:rsidRPr="00EE529C">
        <w:rPr>
          <w:i/>
          <w:w w:val="105"/>
          <w:sz w:val="24"/>
          <w:lang w:val="da-DK"/>
        </w:rPr>
        <w:t>x</w:t>
      </w:r>
      <w:r w:rsidRPr="00EE529C">
        <w:rPr>
          <w:i/>
          <w:spacing w:val="-12"/>
          <w:w w:val="105"/>
          <w:sz w:val="24"/>
          <w:lang w:val="da-DK"/>
        </w:rPr>
        <w:t xml:space="preserve"> </w:t>
      </w:r>
      <w:r w:rsidRPr="00EE529C">
        <w:rPr>
          <w:w w:val="105"/>
          <w:sz w:val="24"/>
          <w:lang w:val="da-DK"/>
        </w:rPr>
        <w:t>og</w:t>
      </w:r>
      <w:r w:rsidRPr="00EE529C">
        <w:rPr>
          <w:spacing w:val="-17"/>
          <w:w w:val="105"/>
          <w:sz w:val="24"/>
          <w:lang w:val="da-DK"/>
        </w:rPr>
        <w:t xml:space="preserve"> </w:t>
      </w:r>
      <w:r w:rsidRPr="00EE529C">
        <w:rPr>
          <w:w w:val="105"/>
          <w:sz w:val="24"/>
          <w:lang w:val="da-DK"/>
        </w:rPr>
        <w:t>bestem</w:t>
      </w:r>
      <w:r w:rsidRPr="00EE529C">
        <w:rPr>
          <w:spacing w:val="-17"/>
          <w:w w:val="105"/>
          <w:sz w:val="24"/>
          <w:lang w:val="da-DK"/>
        </w:rPr>
        <w:t xml:space="preserve"> </w:t>
      </w:r>
      <w:r w:rsidRPr="00EE529C">
        <w:rPr>
          <w:w w:val="105"/>
          <w:sz w:val="24"/>
          <w:lang w:val="da-DK"/>
        </w:rPr>
        <w:t>både</w:t>
      </w:r>
      <w:r w:rsidRPr="00EE529C">
        <w:rPr>
          <w:spacing w:val="-17"/>
          <w:w w:val="105"/>
          <w:sz w:val="24"/>
          <w:lang w:val="da-DK"/>
        </w:rPr>
        <w:t xml:space="preserve"> </w:t>
      </w:r>
      <w:r w:rsidRPr="00EE529C">
        <w:rPr>
          <w:w w:val="105"/>
          <w:sz w:val="24"/>
          <w:lang w:val="da-DK"/>
        </w:rPr>
        <w:t>(</w:t>
      </w:r>
      <w:r w:rsidRPr="00EE529C">
        <w:rPr>
          <w:i/>
          <w:w w:val="105"/>
          <w:sz w:val="24"/>
          <w:lang w:val="da-DK"/>
        </w:rPr>
        <w:t>g</w:t>
      </w:r>
      <w:r w:rsidRPr="00EE529C">
        <w:rPr>
          <w:i/>
          <w:spacing w:val="-18"/>
          <w:w w:val="105"/>
          <w:sz w:val="24"/>
          <w:lang w:val="da-DK"/>
        </w:rPr>
        <w:t xml:space="preserve"> </w:t>
      </w:r>
      <w:r w:rsidRPr="00EE529C">
        <w:rPr>
          <w:rFonts w:ascii="Lucida Sans Unicode" w:hAnsi="Lucida Sans Unicode"/>
          <w:w w:val="105"/>
          <w:sz w:val="24"/>
          <w:lang w:val="da-DK"/>
        </w:rPr>
        <w:t>◦</w:t>
      </w:r>
      <w:r w:rsidRPr="00EE529C">
        <w:rPr>
          <w:rFonts w:ascii="Lucida Sans Unicode" w:hAnsi="Lucida Sans Unicode"/>
          <w:spacing w:val="-49"/>
          <w:w w:val="105"/>
          <w:sz w:val="24"/>
          <w:lang w:val="da-DK"/>
        </w:rPr>
        <w:t xml:space="preserve"> </w:t>
      </w:r>
      <w:r w:rsidRPr="00EE529C">
        <w:rPr>
          <w:i/>
          <w:w w:val="105"/>
          <w:sz w:val="24"/>
          <w:lang w:val="da-DK"/>
        </w:rPr>
        <w:t>f</w:t>
      </w:r>
      <w:r w:rsidRPr="00EE529C">
        <w:rPr>
          <w:i/>
          <w:spacing w:val="-14"/>
          <w:w w:val="105"/>
          <w:sz w:val="24"/>
          <w:lang w:val="da-DK"/>
        </w:rPr>
        <w:t xml:space="preserve"> </w:t>
      </w:r>
      <w:r w:rsidRPr="00EE529C">
        <w:rPr>
          <w:w w:val="105"/>
          <w:sz w:val="24"/>
          <w:lang w:val="da-DK"/>
        </w:rPr>
        <w:t>)(2)</w:t>
      </w:r>
      <w:r w:rsidRPr="00EE529C">
        <w:rPr>
          <w:spacing w:val="-17"/>
          <w:w w:val="105"/>
          <w:sz w:val="24"/>
          <w:lang w:val="da-DK"/>
        </w:rPr>
        <w:t xml:space="preserve"> </w:t>
      </w:r>
      <w:r w:rsidRPr="00EE529C">
        <w:rPr>
          <w:w w:val="105"/>
          <w:sz w:val="24"/>
          <w:lang w:val="da-DK"/>
        </w:rPr>
        <w:t>og</w:t>
      </w:r>
      <w:r w:rsidRPr="00EE529C">
        <w:rPr>
          <w:spacing w:val="-17"/>
          <w:w w:val="105"/>
          <w:sz w:val="24"/>
          <w:lang w:val="da-DK"/>
        </w:rPr>
        <w:t xml:space="preserve"> </w:t>
      </w:r>
      <w:r w:rsidRPr="00EE529C">
        <w:rPr>
          <w:w w:val="105"/>
          <w:sz w:val="24"/>
          <w:lang w:val="da-DK"/>
        </w:rPr>
        <w:t>(</w:t>
      </w:r>
      <w:r w:rsidRPr="00EE529C">
        <w:rPr>
          <w:i/>
          <w:w w:val="105"/>
          <w:sz w:val="24"/>
          <w:lang w:val="da-DK"/>
        </w:rPr>
        <w:t>f</w:t>
      </w:r>
      <w:r w:rsidRPr="00EE529C">
        <w:rPr>
          <w:i/>
          <w:spacing w:val="16"/>
          <w:w w:val="105"/>
          <w:sz w:val="24"/>
          <w:lang w:val="da-DK"/>
        </w:rPr>
        <w:t xml:space="preserve"> </w:t>
      </w:r>
      <w:r w:rsidRPr="00EE529C">
        <w:rPr>
          <w:rFonts w:ascii="Lucida Sans Unicode" w:hAnsi="Lucida Sans Unicode"/>
          <w:w w:val="105"/>
          <w:sz w:val="24"/>
          <w:lang w:val="da-DK"/>
        </w:rPr>
        <w:t>◦</w:t>
      </w:r>
      <w:r w:rsidRPr="00EE529C">
        <w:rPr>
          <w:rFonts w:ascii="Lucida Sans Unicode" w:hAnsi="Lucida Sans Unicode"/>
          <w:spacing w:val="-50"/>
          <w:w w:val="105"/>
          <w:sz w:val="24"/>
          <w:lang w:val="da-DK"/>
        </w:rPr>
        <w:t xml:space="preserve"> </w:t>
      </w:r>
      <w:r w:rsidRPr="00EE529C">
        <w:rPr>
          <w:i/>
          <w:spacing w:val="3"/>
          <w:w w:val="105"/>
          <w:sz w:val="24"/>
          <w:lang w:val="da-DK"/>
        </w:rPr>
        <w:t>g</w:t>
      </w:r>
      <w:r w:rsidRPr="00EE529C">
        <w:rPr>
          <w:spacing w:val="3"/>
          <w:w w:val="105"/>
          <w:sz w:val="24"/>
          <w:lang w:val="da-DK"/>
        </w:rPr>
        <w:t xml:space="preserve">)(2): </w:t>
      </w:r>
      <w:r w:rsidRPr="00EE529C">
        <w:rPr>
          <w:w w:val="105"/>
          <w:sz w:val="24"/>
          <w:lang w:val="da-DK"/>
        </w:rPr>
        <w:t>Vi</w:t>
      </w:r>
      <w:r w:rsidRPr="00EE529C">
        <w:rPr>
          <w:spacing w:val="-6"/>
          <w:w w:val="105"/>
          <w:sz w:val="24"/>
          <w:lang w:val="da-DK"/>
        </w:rPr>
        <w:t xml:space="preserve"> </w:t>
      </w:r>
      <w:r w:rsidRPr="00EE529C">
        <w:rPr>
          <w:w w:val="105"/>
          <w:sz w:val="24"/>
          <w:lang w:val="da-DK"/>
        </w:rPr>
        <w:t>har</w:t>
      </w:r>
      <w:r w:rsidRPr="00EE529C">
        <w:rPr>
          <w:spacing w:val="-6"/>
          <w:w w:val="105"/>
          <w:sz w:val="24"/>
          <w:lang w:val="da-DK"/>
        </w:rPr>
        <w:t xml:space="preserve"> </w:t>
      </w:r>
      <w:r w:rsidRPr="00EE529C">
        <w:rPr>
          <w:w w:val="105"/>
          <w:sz w:val="24"/>
          <w:lang w:val="da-DK"/>
        </w:rPr>
        <w:t>at</w:t>
      </w:r>
      <w:r w:rsidRPr="00EE529C">
        <w:rPr>
          <w:spacing w:val="-6"/>
          <w:w w:val="105"/>
          <w:sz w:val="24"/>
          <w:lang w:val="da-DK"/>
        </w:rPr>
        <w:t xml:space="preserve"> </w:t>
      </w:r>
      <w:r w:rsidRPr="00EE529C">
        <w:rPr>
          <w:i/>
          <w:w w:val="105"/>
          <w:sz w:val="24"/>
          <w:lang w:val="da-DK"/>
        </w:rPr>
        <w:t>f</w:t>
      </w:r>
      <w:r w:rsidRPr="00EE529C">
        <w:rPr>
          <w:i/>
          <w:spacing w:val="-2"/>
          <w:w w:val="105"/>
          <w:sz w:val="24"/>
          <w:lang w:val="da-DK"/>
        </w:rPr>
        <w:t xml:space="preserve"> </w:t>
      </w:r>
      <w:r w:rsidRPr="00EE529C">
        <w:rPr>
          <w:w w:val="105"/>
          <w:sz w:val="24"/>
          <w:lang w:val="da-DK"/>
        </w:rPr>
        <w:t>(2)</w:t>
      </w:r>
      <w:r w:rsidRPr="00EE529C">
        <w:rPr>
          <w:spacing w:val="-12"/>
          <w:w w:val="105"/>
          <w:sz w:val="24"/>
          <w:lang w:val="da-DK"/>
        </w:rPr>
        <w:t xml:space="preserve"> </w:t>
      </w:r>
      <w:r w:rsidRPr="00EE529C">
        <w:rPr>
          <w:w w:val="105"/>
          <w:sz w:val="24"/>
          <w:lang w:val="da-DK"/>
        </w:rPr>
        <w:t>=</w:t>
      </w:r>
      <w:r w:rsidRPr="00EE529C">
        <w:rPr>
          <w:spacing w:val="-13"/>
          <w:w w:val="105"/>
          <w:sz w:val="24"/>
          <w:lang w:val="da-DK"/>
        </w:rPr>
        <w:t xml:space="preserve"> </w:t>
      </w:r>
      <w:r w:rsidRPr="00EE529C">
        <w:rPr>
          <w:w w:val="105"/>
          <w:sz w:val="24"/>
          <w:lang w:val="da-DK"/>
        </w:rPr>
        <w:t>2</w:t>
      </w:r>
      <w:r w:rsidRPr="00EE529C">
        <w:rPr>
          <w:w w:val="105"/>
          <w:sz w:val="24"/>
          <w:vertAlign w:val="superscript"/>
          <w:lang w:val="da-DK"/>
        </w:rPr>
        <w:t>3</w:t>
      </w:r>
      <w:r w:rsidRPr="00EE529C">
        <w:rPr>
          <w:spacing w:val="-3"/>
          <w:w w:val="105"/>
          <w:sz w:val="24"/>
          <w:lang w:val="da-DK"/>
        </w:rPr>
        <w:t xml:space="preserve"> </w:t>
      </w:r>
      <w:r w:rsidRPr="00EE529C">
        <w:rPr>
          <w:w w:val="105"/>
          <w:sz w:val="24"/>
          <w:lang w:val="da-DK"/>
        </w:rPr>
        <w:t>=</w:t>
      </w:r>
      <w:r w:rsidRPr="00EE529C">
        <w:rPr>
          <w:spacing w:val="-12"/>
          <w:w w:val="105"/>
          <w:sz w:val="24"/>
          <w:lang w:val="da-DK"/>
        </w:rPr>
        <w:t xml:space="preserve"> </w:t>
      </w:r>
      <w:r w:rsidRPr="00EE529C">
        <w:rPr>
          <w:w w:val="105"/>
          <w:sz w:val="24"/>
          <w:lang w:val="da-DK"/>
        </w:rPr>
        <w:t>8</w:t>
      </w:r>
      <w:r w:rsidRPr="00EE529C">
        <w:rPr>
          <w:spacing w:val="-6"/>
          <w:w w:val="105"/>
          <w:sz w:val="24"/>
          <w:lang w:val="da-DK"/>
        </w:rPr>
        <w:t xml:space="preserve"> </w:t>
      </w:r>
      <w:r w:rsidRPr="00EE529C">
        <w:rPr>
          <w:w w:val="105"/>
          <w:sz w:val="24"/>
          <w:lang w:val="da-DK"/>
        </w:rPr>
        <w:t>og</w:t>
      </w:r>
      <w:r w:rsidRPr="00EE529C">
        <w:rPr>
          <w:spacing w:val="-5"/>
          <w:w w:val="105"/>
          <w:sz w:val="24"/>
          <w:lang w:val="da-DK"/>
        </w:rPr>
        <w:t xml:space="preserve"> </w:t>
      </w:r>
      <w:r w:rsidRPr="00EE529C">
        <w:rPr>
          <w:i/>
          <w:spacing w:val="4"/>
          <w:w w:val="105"/>
          <w:sz w:val="24"/>
          <w:lang w:val="da-DK"/>
        </w:rPr>
        <w:t>g</w:t>
      </w:r>
      <w:r w:rsidRPr="00EE529C">
        <w:rPr>
          <w:spacing w:val="4"/>
          <w:w w:val="105"/>
          <w:sz w:val="24"/>
          <w:lang w:val="da-DK"/>
        </w:rPr>
        <w:t>(2)</w:t>
      </w:r>
      <w:r w:rsidRPr="00EE529C">
        <w:rPr>
          <w:spacing w:val="-12"/>
          <w:w w:val="105"/>
          <w:sz w:val="24"/>
          <w:lang w:val="da-DK"/>
        </w:rPr>
        <w:t xml:space="preserve"> </w:t>
      </w:r>
      <w:r w:rsidRPr="00EE529C">
        <w:rPr>
          <w:w w:val="105"/>
          <w:sz w:val="24"/>
          <w:lang w:val="da-DK"/>
        </w:rPr>
        <w:t>=</w:t>
      </w:r>
      <w:r w:rsidRPr="00EE529C">
        <w:rPr>
          <w:w w:val="105"/>
          <w:sz w:val="24"/>
          <w:lang w:val="da-DK"/>
        </w:rPr>
        <w:tab/>
        <w:t>2, hvilket</w:t>
      </w:r>
      <w:r w:rsidRPr="00EE529C">
        <w:rPr>
          <w:spacing w:val="-11"/>
          <w:w w:val="105"/>
          <w:sz w:val="24"/>
          <w:lang w:val="da-DK"/>
        </w:rPr>
        <w:t xml:space="preserve"> </w:t>
      </w:r>
      <w:r w:rsidRPr="00EE529C">
        <w:rPr>
          <w:w w:val="105"/>
          <w:sz w:val="24"/>
          <w:lang w:val="da-DK"/>
        </w:rPr>
        <w:t>giver:</w:t>
      </w:r>
    </w:p>
    <w:p w:rsidR="007E510D" w:rsidRPr="00EE529C" w:rsidRDefault="00EE529C">
      <w:pPr>
        <w:pStyle w:val="BodyText"/>
        <w:spacing w:before="31" w:line="170" w:lineRule="auto"/>
        <w:ind w:left="3236" w:right="2689"/>
        <w:jc w:val="center"/>
        <w:rPr>
          <w:i/>
          <w:lang w:val="da-DK"/>
        </w:rPr>
      </w:pPr>
      <w:r w:rsidRPr="00EE529C">
        <w:rPr>
          <w:lang w:val="da-DK"/>
        </w:rPr>
        <w:pict>
          <v:line id="_x0000_s6208" style="position:absolute;left:0;text-align:left;z-index:-28389376;mso-position-horizontal-relative:page" from="323.4pt,10.75pt" to="329.9pt,10.75pt" strokeweight=".21097mm">
            <w10:wrap anchorx="page"/>
          </v:line>
        </w:pict>
      </w:r>
      <w:r w:rsidRPr="00EE529C">
        <w:rPr>
          <w:lang w:val="da-DK"/>
        </w:rPr>
        <w:pict>
          <v:line id="_x0000_s6207" style="position:absolute;left:0;text-align:left;z-index:-28388864;mso-position-horizontal-relative:page" from="351.9pt,10.6pt" to="371.9pt,10.6pt" strokeweight=".21097mm">
            <w10:wrap anchorx="page"/>
          </v:line>
        </w:pict>
      </w:r>
      <w:r w:rsidRPr="00EE529C">
        <w:rPr>
          <w:lang w:val="da-DK"/>
        </w:rPr>
        <w:pict>
          <v:line id="_x0000_s6206" style="position:absolute;left:0;text-align:left;z-index:-28388352;mso-position-horizontal-relative:page" from="393.9pt,10.6pt" to="400.4pt,10.6pt" strokeweight=".21097mm">
            <w10:wrap anchorx="page"/>
          </v:line>
        </w:pict>
      </w:r>
      <w:r w:rsidRPr="00EE529C">
        <w:rPr>
          <w:lang w:val="da-DK"/>
        </w:rPr>
        <w:pict>
          <v:line id="_x0000_s6205" style="position:absolute;left:0;text-align:left;z-index:-28387840;mso-position-horizontal-relative:page" from="409.25pt,10.75pt" to="415.75pt,10.75pt" strokeweight=".21097mm">
            <w10:wrap anchorx="page"/>
          </v:line>
        </w:pict>
      </w:r>
      <w:r w:rsidRPr="00EE529C">
        <w:rPr>
          <w:lang w:val="da-DK"/>
        </w:rPr>
        <w:pict>
          <v:line id="_x0000_s6204" style="position:absolute;left:0;text-align:left;z-index:-28387328;mso-position-horizontal-relative:page" from="444.25pt,10.75pt" to="450.8pt,10.75pt" strokeweight=".21097mm">
            <w10:wrap anchorx="page"/>
          </v:line>
        </w:pict>
      </w:r>
      <w:r w:rsidRPr="00EE529C">
        <w:rPr>
          <w:lang w:val="da-DK"/>
        </w:rPr>
        <w:pict>
          <v:line id="_x0000_s6203" style="position:absolute;left:0;text-align:left;z-index:-28386816;mso-position-horizontal-relative:page" from="301.1pt,31.85pt" to="307.6pt,31.85pt" strokeweight=".21097mm">
            <w10:wrap anchorx="page"/>
          </v:line>
        </w:pict>
      </w:r>
      <w:r w:rsidRPr="00EE529C">
        <w:rPr>
          <w:lang w:val="da-DK"/>
        </w:rPr>
        <w:pict>
          <v:line id="_x0000_s6202" style="position:absolute;left:0;text-align:left;z-index:-28386304;mso-position-horizontal-relative:page" from="337.55pt,31.85pt" to="344.1pt,31.85pt" strokeweight=".21097mm">
            <w10:wrap anchorx="page"/>
          </v:line>
        </w:pict>
      </w:r>
      <w:r w:rsidRPr="00EE529C">
        <w:rPr>
          <w:lang w:val="da-DK"/>
        </w:rPr>
        <w:pict>
          <v:line id="_x0000_s6201" style="position:absolute;left:0;text-align:left;z-index:-28385792;mso-position-horizontal-relative:page" from="375.35pt,31.1pt" to="387.25pt,31.1pt" strokeweight=".21097mm">
            <w10:wrap anchorx="page"/>
          </v:line>
        </w:pict>
      </w:r>
      <w:r w:rsidRPr="00EE529C">
        <w:rPr>
          <w:lang w:val="da-DK"/>
        </w:rPr>
        <w:pict>
          <v:line id="_x0000_s6200" style="position:absolute;left:0;text-align:left;z-index:-28385280;mso-position-horizontal-relative:page" from="409.25pt,31.85pt" to="415.75pt,31.85pt" strokeweight=".21097mm">
            <w10:wrap anchorx="page"/>
          </v:line>
        </w:pict>
      </w:r>
      <w:r w:rsidRPr="00EE529C">
        <w:rPr>
          <w:lang w:val="da-DK"/>
        </w:rPr>
        <w:pict>
          <v:line id="_x0000_s6199" style="position:absolute;left:0;text-align:left;z-index:-28384768;mso-position-horizontal-relative:page" from="444.25pt,31.85pt" to="450.8pt,31.85pt" strokeweight=".21097mm">
            <w10:wrap anchorx="page"/>
          </v:line>
        </w:pict>
      </w:r>
      <w:r w:rsidRPr="00EE529C">
        <w:rPr>
          <w:w w:val="105"/>
          <w:lang w:val="da-DK"/>
        </w:rPr>
        <w:t>(</w:t>
      </w:r>
      <w:r w:rsidRPr="00EE529C">
        <w:rPr>
          <w:i/>
          <w:w w:val="105"/>
          <w:lang w:val="da-DK"/>
        </w:rPr>
        <w:t>g</w:t>
      </w:r>
      <w:r w:rsidRPr="00EE529C">
        <w:rPr>
          <w:i/>
          <w:spacing w:val="-17"/>
          <w:w w:val="105"/>
          <w:lang w:val="da-DK"/>
        </w:rPr>
        <w:t xml:space="preserve"> </w:t>
      </w:r>
      <w:r w:rsidRPr="00EE529C">
        <w:rPr>
          <w:rFonts w:ascii="Lucida Sans Unicode" w:hAnsi="Lucida Sans Unicode"/>
          <w:w w:val="105"/>
          <w:lang w:val="da-DK"/>
        </w:rPr>
        <w:t>◦</w:t>
      </w:r>
      <w:r w:rsidRPr="00EE529C">
        <w:rPr>
          <w:rFonts w:ascii="Lucida Sans Unicode" w:hAnsi="Lucida Sans Unicode"/>
          <w:spacing w:val="-49"/>
          <w:w w:val="105"/>
          <w:lang w:val="da-DK"/>
        </w:rPr>
        <w:t xml:space="preserve"> </w:t>
      </w:r>
      <w:r w:rsidRPr="00EE529C">
        <w:rPr>
          <w:i/>
          <w:w w:val="105"/>
          <w:lang w:val="da-DK"/>
        </w:rPr>
        <w:t>f</w:t>
      </w:r>
      <w:r w:rsidRPr="00EE529C">
        <w:rPr>
          <w:i/>
          <w:spacing w:val="-13"/>
          <w:w w:val="105"/>
          <w:lang w:val="da-DK"/>
        </w:rPr>
        <w:t xml:space="preserve"> </w:t>
      </w:r>
      <w:r w:rsidRPr="00EE529C">
        <w:rPr>
          <w:w w:val="105"/>
          <w:lang w:val="da-DK"/>
        </w:rPr>
        <w:t>)(2)</w:t>
      </w:r>
      <w:r w:rsidRPr="00EE529C">
        <w:rPr>
          <w:spacing w:val="-21"/>
          <w:w w:val="105"/>
          <w:lang w:val="da-DK"/>
        </w:rPr>
        <w:t xml:space="preserve"> </w:t>
      </w:r>
      <w:r w:rsidRPr="00EE529C">
        <w:rPr>
          <w:w w:val="105"/>
          <w:lang w:val="da-DK"/>
        </w:rPr>
        <w:t>=</w:t>
      </w:r>
      <w:r w:rsidRPr="00EE529C">
        <w:rPr>
          <w:spacing w:val="-21"/>
          <w:w w:val="105"/>
          <w:lang w:val="da-DK"/>
        </w:rPr>
        <w:t xml:space="preserve"> </w:t>
      </w:r>
      <w:r w:rsidRPr="00EE529C">
        <w:rPr>
          <w:i/>
          <w:spacing w:val="6"/>
          <w:w w:val="105"/>
          <w:lang w:val="da-DK"/>
        </w:rPr>
        <w:t>g</w:t>
      </w:r>
      <w:r w:rsidRPr="00EE529C">
        <w:rPr>
          <w:spacing w:val="6"/>
          <w:w w:val="105"/>
          <w:lang w:val="da-DK"/>
        </w:rPr>
        <w:t>(</w:t>
      </w:r>
      <w:r w:rsidRPr="00EE529C">
        <w:rPr>
          <w:i/>
          <w:spacing w:val="6"/>
          <w:w w:val="105"/>
          <w:lang w:val="da-DK"/>
        </w:rPr>
        <w:t>f</w:t>
      </w:r>
      <w:r w:rsidRPr="00EE529C">
        <w:rPr>
          <w:i/>
          <w:spacing w:val="-13"/>
          <w:w w:val="105"/>
          <w:lang w:val="da-DK"/>
        </w:rPr>
        <w:t xml:space="preserve"> </w:t>
      </w:r>
      <w:r w:rsidRPr="00EE529C">
        <w:rPr>
          <w:w w:val="105"/>
          <w:lang w:val="da-DK"/>
        </w:rPr>
        <w:t>(2))</w:t>
      </w:r>
      <w:r w:rsidRPr="00EE529C">
        <w:rPr>
          <w:spacing w:val="-21"/>
          <w:w w:val="105"/>
          <w:lang w:val="da-DK"/>
        </w:rPr>
        <w:t xml:space="preserve"> </w:t>
      </w:r>
      <w:r w:rsidRPr="00EE529C">
        <w:rPr>
          <w:w w:val="105"/>
          <w:lang w:val="da-DK"/>
        </w:rPr>
        <w:t>=</w:t>
      </w:r>
      <w:r w:rsidRPr="00EE529C">
        <w:rPr>
          <w:spacing w:val="-22"/>
          <w:w w:val="105"/>
          <w:lang w:val="da-DK"/>
        </w:rPr>
        <w:t xml:space="preserve"> </w:t>
      </w:r>
      <w:r w:rsidRPr="00EE529C">
        <w:rPr>
          <w:i/>
          <w:spacing w:val="4"/>
          <w:w w:val="105"/>
          <w:lang w:val="da-DK"/>
        </w:rPr>
        <w:t>g</w:t>
      </w:r>
      <w:r w:rsidRPr="00EE529C">
        <w:rPr>
          <w:spacing w:val="4"/>
          <w:w w:val="105"/>
          <w:lang w:val="da-DK"/>
        </w:rPr>
        <w:t>(8)</w:t>
      </w:r>
      <w:r w:rsidRPr="00EE529C">
        <w:rPr>
          <w:spacing w:val="-21"/>
          <w:w w:val="105"/>
          <w:lang w:val="da-DK"/>
        </w:rPr>
        <w:t xml:space="preserve"> </w:t>
      </w:r>
      <w:r w:rsidRPr="00EE529C">
        <w:rPr>
          <w:w w:val="105"/>
          <w:lang w:val="da-DK"/>
        </w:rPr>
        <w:t>=</w:t>
      </w:r>
      <w:r w:rsidRPr="00EE529C">
        <w:rPr>
          <w:spacing w:val="-21"/>
          <w:w w:val="105"/>
          <w:lang w:val="da-DK"/>
        </w:rPr>
        <w:t xml:space="preserve"> </w:t>
      </w:r>
      <w:r w:rsidRPr="00EE529C">
        <w:rPr>
          <w:rFonts w:ascii="Lucida Sans Unicode" w:hAnsi="Lucida Sans Unicode"/>
          <w:w w:val="105"/>
          <w:position w:val="22"/>
          <w:lang w:val="da-DK"/>
        </w:rPr>
        <w:t>√</w:t>
      </w:r>
      <w:r w:rsidRPr="00EE529C">
        <w:rPr>
          <w:w w:val="105"/>
          <w:lang w:val="da-DK"/>
        </w:rPr>
        <w:t>8</w:t>
      </w:r>
      <w:r w:rsidRPr="00EE529C">
        <w:rPr>
          <w:spacing w:val="-21"/>
          <w:w w:val="105"/>
          <w:lang w:val="da-DK"/>
        </w:rPr>
        <w:t xml:space="preserve"> </w:t>
      </w:r>
      <w:r w:rsidRPr="00EE529C">
        <w:rPr>
          <w:w w:val="105"/>
          <w:lang w:val="da-DK"/>
        </w:rPr>
        <w:t>=</w:t>
      </w:r>
      <w:r w:rsidRPr="00EE529C">
        <w:rPr>
          <w:spacing w:val="-22"/>
          <w:w w:val="105"/>
          <w:lang w:val="da-DK"/>
        </w:rPr>
        <w:t xml:space="preserve"> </w:t>
      </w:r>
      <w:r w:rsidRPr="00EE529C">
        <w:rPr>
          <w:rFonts w:ascii="Lucida Sans Unicode" w:hAnsi="Lucida Sans Unicode"/>
          <w:w w:val="105"/>
          <w:position w:val="22"/>
          <w:lang w:val="da-DK"/>
        </w:rPr>
        <w:t>√</w:t>
      </w:r>
      <w:r w:rsidRPr="00EE529C">
        <w:rPr>
          <w:w w:val="105"/>
          <w:lang w:val="da-DK"/>
        </w:rPr>
        <w:t>4</w:t>
      </w:r>
      <w:r w:rsidRPr="00EE529C">
        <w:rPr>
          <w:spacing w:val="-32"/>
          <w:w w:val="105"/>
          <w:lang w:val="da-DK"/>
        </w:rPr>
        <w:t xml:space="preserve"> </w:t>
      </w:r>
      <w:r w:rsidRPr="00EE529C">
        <w:rPr>
          <w:rFonts w:ascii="Lucida Sans Unicode" w:hAnsi="Lucida Sans Unicode"/>
          <w:w w:val="80"/>
          <w:lang w:val="da-DK"/>
        </w:rPr>
        <w:t>·</w:t>
      </w:r>
      <w:r w:rsidRPr="00EE529C">
        <w:rPr>
          <w:rFonts w:ascii="Lucida Sans Unicode" w:hAnsi="Lucida Sans Unicode"/>
          <w:spacing w:val="-30"/>
          <w:w w:val="80"/>
          <w:lang w:val="da-DK"/>
        </w:rPr>
        <w:t xml:space="preserve"> </w:t>
      </w:r>
      <w:r w:rsidRPr="00EE529C">
        <w:rPr>
          <w:w w:val="105"/>
          <w:lang w:val="da-DK"/>
        </w:rPr>
        <w:t>2</w:t>
      </w:r>
      <w:r w:rsidRPr="00EE529C">
        <w:rPr>
          <w:spacing w:val="-21"/>
          <w:w w:val="105"/>
          <w:lang w:val="da-DK"/>
        </w:rPr>
        <w:t xml:space="preserve"> </w:t>
      </w:r>
      <w:r w:rsidRPr="00EE529C">
        <w:rPr>
          <w:w w:val="105"/>
          <w:lang w:val="da-DK"/>
        </w:rPr>
        <w:t>=</w:t>
      </w:r>
      <w:r w:rsidRPr="00EE529C">
        <w:rPr>
          <w:spacing w:val="-22"/>
          <w:w w:val="105"/>
          <w:lang w:val="da-DK"/>
        </w:rPr>
        <w:t xml:space="preserve"> </w:t>
      </w:r>
      <w:r w:rsidRPr="00EE529C">
        <w:rPr>
          <w:rFonts w:ascii="Lucida Sans Unicode" w:hAnsi="Lucida Sans Unicode"/>
          <w:w w:val="105"/>
          <w:position w:val="22"/>
          <w:lang w:val="da-DK"/>
        </w:rPr>
        <w:t>√</w:t>
      </w:r>
      <w:r w:rsidRPr="00EE529C">
        <w:rPr>
          <w:w w:val="105"/>
          <w:lang w:val="da-DK"/>
        </w:rPr>
        <w:t>4</w:t>
      </w:r>
      <w:r w:rsidRPr="00EE529C">
        <w:rPr>
          <w:rFonts w:ascii="Lucida Sans Unicode" w:hAnsi="Lucida Sans Unicode"/>
          <w:w w:val="105"/>
          <w:position w:val="22"/>
          <w:lang w:val="da-DK"/>
        </w:rPr>
        <w:t>√</w:t>
      </w:r>
      <w:r w:rsidRPr="00EE529C">
        <w:rPr>
          <w:w w:val="105"/>
          <w:lang w:val="da-DK"/>
        </w:rPr>
        <w:t>2</w:t>
      </w:r>
      <w:r w:rsidRPr="00EE529C">
        <w:rPr>
          <w:spacing w:val="-21"/>
          <w:w w:val="105"/>
          <w:lang w:val="da-DK"/>
        </w:rPr>
        <w:t xml:space="preserve"> </w:t>
      </w:r>
      <w:r w:rsidRPr="00EE529C">
        <w:rPr>
          <w:w w:val="105"/>
          <w:lang w:val="da-DK"/>
        </w:rPr>
        <w:t>=</w:t>
      </w:r>
      <w:r w:rsidRPr="00EE529C">
        <w:rPr>
          <w:spacing w:val="-21"/>
          <w:w w:val="105"/>
          <w:lang w:val="da-DK"/>
        </w:rPr>
        <w:t xml:space="preserve"> </w:t>
      </w:r>
      <w:r w:rsidRPr="00EE529C">
        <w:rPr>
          <w:w w:val="105"/>
          <w:lang w:val="da-DK"/>
        </w:rPr>
        <w:t>2</w:t>
      </w:r>
      <w:r w:rsidRPr="00EE529C">
        <w:rPr>
          <w:rFonts w:ascii="Lucida Sans Unicode" w:hAnsi="Lucida Sans Unicode"/>
          <w:w w:val="105"/>
          <w:position w:val="22"/>
          <w:lang w:val="da-DK"/>
        </w:rPr>
        <w:t>√</w:t>
      </w:r>
      <w:r w:rsidRPr="00EE529C">
        <w:rPr>
          <w:w w:val="105"/>
          <w:lang w:val="da-DK"/>
        </w:rPr>
        <w:t>2</w:t>
      </w:r>
      <w:r w:rsidRPr="00EE529C">
        <w:rPr>
          <w:i/>
          <w:w w:val="105"/>
          <w:lang w:val="da-DK"/>
        </w:rPr>
        <w:t xml:space="preserve">, </w:t>
      </w:r>
      <w:r w:rsidRPr="00EE529C">
        <w:rPr>
          <w:w w:val="105"/>
          <w:lang w:val="da-DK"/>
        </w:rPr>
        <w:t>(</w:t>
      </w:r>
      <w:r w:rsidRPr="00EE529C">
        <w:rPr>
          <w:i/>
          <w:w w:val="105"/>
          <w:lang w:val="da-DK"/>
        </w:rPr>
        <w:t>f</w:t>
      </w:r>
      <w:r w:rsidRPr="00EE529C">
        <w:rPr>
          <w:i/>
          <w:spacing w:val="28"/>
          <w:w w:val="105"/>
          <w:lang w:val="da-DK"/>
        </w:rPr>
        <w:t xml:space="preserve"> </w:t>
      </w:r>
      <w:r w:rsidRPr="00EE529C">
        <w:rPr>
          <w:rFonts w:ascii="Lucida Sans Unicode" w:hAnsi="Lucida Sans Unicode"/>
          <w:w w:val="105"/>
          <w:lang w:val="da-DK"/>
        </w:rPr>
        <w:t>◦</w:t>
      </w:r>
      <w:r w:rsidRPr="00EE529C">
        <w:rPr>
          <w:rFonts w:ascii="Lucida Sans Unicode" w:hAnsi="Lucida Sans Unicode"/>
          <w:spacing w:val="-45"/>
          <w:w w:val="105"/>
          <w:lang w:val="da-DK"/>
        </w:rPr>
        <w:t xml:space="preserve"> </w:t>
      </w:r>
      <w:r w:rsidRPr="00EE529C">
        <w:rPr>
          <w:i/>
          <w:spacing w:val="3"/>
          <w:w w:val="105"/>
          <w:lang w:val="da-DK"/>
        </w:rPr>
        <w:t>g</w:t>
      </w:r>
      <w:r w:rsidRPr="00EE529C">
        <w:rPr>
          <w:spacing w:val="3"/>
          <w:w w:val="105"/>
          <w:lang w:val="da-DK"/>
        </w:rPr>
        <w:t>)(2)</w:t>
      </w:r>
      <w:r w:rsidRPr="00EE529C">
        <w:rPr>
          <w:spacing w:val="-17"/>
          <w:w w:val="105"/>
          <w:lang w:val="da-DK"/>
        </w:rPr>
        <w:t xml:space="preserve"> </w:t>
      </w:r>
      <w:r w:rsidRPr="00EE529C">
        <w:rPr>
          <w:w w:val="105"/>
          <w:lang w:val="da-DK"/>
        </w:rPr>
        <w:t>=</w:t>
      </w:r>
      <w:r w:rsidRPr="00EE529C">
        <w:rPr>
          <w:spacing w:val="-16"/>
          <w:w w:val="105"/>
          <w:lang w:val="da-DK"/>
        </w:rPr>
        <w:t xml:space="preserve"> </w:t>
      </w:r>
      <w:r w:rsidRPr="00EE529C">
        <w:rPr>
          <w:i/>
          <w:w w:val="105"/>
          <w:lang w:val="da-DK"/>
        </w:rPr>
        <w:t>f</w:t>
      </w:r>
      <w:r w:rsidRPr="00EE529C">
        <w:rPr>
          <w:i/>
          <w:spacing w:val="-7"/>
          <w:w w:val="105"/>
          <w:lang w:val="da-DK"/>
        </w:rPr>
        <w:t xml:space="preserve"> </w:t>
      </w:r>
      <w:r w:rsidRPr="00EE529C">
        <w:rPr>
          <w:spacing w:val="3"/>
          <w:w w:val="105"/>
          <w:lang w:val="da-DK"/>
        </w:rPr>
        <w:t>(</w:t>
      </w:r>
      <w:r w:rsidRPr="00EE529C">
        <w:rPr>
          <w:i/>
          <w:spacing w:val="3"/>
          <w:w w:val="105"/>
          <w:lang w:val="da-DK"/>
        </w:rPr>
        <w:t>g</w:t>
      </w:r>
      <w:r w:rsidRPr="00EE529C">
        <w:rPr>
          <w:spacing w:val="3"/>
          <w:w w:val="105"/>
          <w:lang w:val="da-DK"/>
        </w:rPr>
        <w:t>(2))</w:t>
      </w:r>
      <w:r w:rsidRPr="00EE529C">
        <w:rPr>
          <w:spacing w:val="-16"/>
          <w:w w:val="105"/>
          <w:lang w:val="da-DK"/>
        </w:rPr>
        <w:t xml:space="preserve"> </w:t>
      </w:r>
      <w:r w:rsidRPr="00EE529C">
        <w:rPr>
          <w:w w:val="105"/>
          <w:lang w:val="da-DK"/>
        </w:rPr>
        <w:t>=</w:t>
      </w:r>
      <w:r w:rsidRPr="00EE529C">
        <w:rPr>
          <w:spacing w:val="-17"/>
          <w:w w:val="105"/>
          <w:lang w:val="da-DK"/>
        </w:rPr>
        <w:t xml:space="preserve"> </w:t>
      </w:r>
      <w:r w:rsidRPr="00EE529C">
        <w:rPr>
          <w:i/>
          <w:w w:val="105"/>
          <w:lang w:val="da-DK"/>
        </w:rPr>
        <w:t>f</w:t>
      </w:r>
      <w:r w:rsidRPr="00EE529C">
        <w:rPr>
          <w:i/>
          <w:spacing w:val="-6"/>
          <w:w w:val="105"/>
          <w:lang w:val="da-DK"/>
        </w:rPr>
        <w:t xml:space="preserve"> </w:t>
      </w:r>
      <w:r w:rsidRPr="00EE529C">
        <w:rPr>
          <w:w w:val="105"/>
          <w:lang w:val="da-DK"/>
        </w:rPr>
        <w:t>(</w:t>
      </w:r>
      <w:r w:rsidRPr="00EE529C">
        <w:rPr>
          <w:rFonts w:ascii="Lucida Sans Unicode" w:hAnsi="Lucida Sans Unicode"/>
          <w:w w:val="105"/>
          <w:position w:val="22"/>
          <w:lang w:val="da-DK"/>
        </w:rPr>
        <w:t>√</w:t>
      </w:r>
      <w:r w:rsidRPr="00EE529C">
        <w:rPr>
          <w:w w:val="105"/>
          <w:lang w:val="da-DK"/>
        </w:rPr>
        <w:t>2)</w:t>
      </w:r>
      <w:r w:rsidRPr="00EE529C">
        <w:rPr>
          <w:spacing w:val="-17"/>
          <w:w w:val="105"/>
          <w:lang w:val="da-DK"/>
        </w:rPr>
        <w:t xml:space="preserve"> </w:t>
      </w:r>
      <w:r w:rsidRPr="00EE529C">
        <w:rPr>
          <w:w w:val="105"/>
          <w:lang w:val="da-DK"/>
        </w:rPr>
        <w:t>=</w:t>
      </w:r>
      <w:r w:rsidRPr="00EE529C">
        <w:rPr>
          <w:spacing w:val="-16"/>
          <w:w w:val="105"/>
          <w:lang w:val="da-DK"/>
        </w:rPr>
        <w:t xml:space="preserve"> </w:t>
      </w:r>
      <w:r w:rsidRPr="00EE529C">
        <w:rPr>
          <w:w w:val="105"/>
          <w:lang w:val="da-DK"/>
        </w:rPr>
        <w:t>(</w:t>
      </w:r>
      <w:r w:rsidRPr="00EE529C">
        <w:rPr>
          <w:rFonts w:ascii="Lucida Sans Unicode" w:hAnsi="Lucida Sans Unicode"/>
          <w:w w:val="105"/>
          <w:position w:val="22"/>
          <w:lang w:val="da-DK"/>
        </w:rPr>
        <w:t>√</w:t>
      </w:r>
      <w:r w:rsidRPr="00EE529C">
        <w:rPr>
          <w:w w:val="105"/>
          <w:lang w:val="da-DK"/>
        </w:rPr>
        <w:t>2)</w:t>
      </w:r>
      <w:r w:rsidRPr="00EE529C">
        <w:rPr>
          <w:w w:val="105"/>
          <w:vertAlign w:val="superscript"/>
          <w:lang w:val="da-DK"/>
        </w:rPr>
        <w:t>3</w:t>
      </w:r>
      <w:r w:rsidRPr="00EE529C">
        <w:rPr>
          <w:spacing w:val="-8"/>
          <w:w w:val="105"/>
          <w:lang w:val="da-DK"/>
        </w:rPr>
        <w:t xml:space="preserve"> </w:t>
      </w:r>
      <w:r w:rsidRPr="00EE529C">
        <w:rPr>
          <w:w w:val="105"/>
          <w:lang w:val="da-DK"/>
        </w:rPr>
        <w:t>=</w:t>
      </w:r>
      <w:r w:rsidRPr="00EE529C">
        <w:rPr>
          <w:spacing w:val="-16"/>
          <w:w w:val="105"/>
          <w:lang w:val="da-DK"/>
        </w:rPr>
        <w:t xml:space="preserve"> </w:t>
      </w:r>
      <w:r w:rsidRPr="00EE529C">
        <w:rPr>
          <w:rFonts w:ascii="Lucida Sans Unicode" w:hAnsi="Lucida Sans Unicode"/>
          <w:w w:val="105"/>
          <w:position w:val="23"/>
          <w:lang w:val="da-DK"/>
        </w:rPr>
        <w:t>√</w:t>
      </w:r>
      <w:r w:rsidRPr="00EE529C">
        <w:rPr>
          <w:w w:val="105"/>
          <w:lang w:val="da-DK"/>
        </w:rPr>
        <w:t>2</w:t>
      </w:r>
      <w:r w:rsidRPr="00EE529C">
        <w:rPr>
          <w:w w:val="105"/>
          <w:position w:val="7"/>
          <w:sz w:val="18"/>
          <w:lang w:val="da-DK"/>
        </w:rPr>
        <w:t>3</w:t>
      </w:r>
      <w:r w:rsidRPr="00EE529C">
        <w:rPr>
          <w:spacing w:val="8"/>
          <w:w w:val="105"/>
          <w:position w:val="7"/>
          <w:sz w:val="18"/>
          <w:lang w:val="da-DK"/>
        </w:rPr>
        <w:t xml:space="preserve"> </w:t>
      </w:r>
      <w:r w:rsidRPr="00EE529C">
        <w:rPr>
          <w:w w:val="105"/>
          <w:lang w:val="da-DK"/>
        </w:rPr>
        <w:t>=</w:t>
      </w:r>
      <w:r w:rsidRPr="00EE529C">
        <w:rPr>
          <w:spacing w:val="-16"/>
          <w:w w:val="105"/>
          <w:lang w:val="da-DK"/>
        </w:rPr>
        <w:t xml:space="preserve"> </w:t>
      </w:r>
      <w:r w:rsidRPr="00EE529C">
        <w:rPr>
          <w:rFonts w:ascii="Lucida Sans Unicode" w:hAnsi="Lucida Sans Unicode"/>
          <w:w w:val="105"/>
          <w:position w:val="22"/>
          <w:lang w:val="da-DK"/>
        </w:rPr>
        <w:t>√</w:t>
      </w:r>
      <w:r w:rsidRPr="00EE529C">
        <w:rPr>
          <w:w w:val="105"/>
          <w:lang w:val="da-DK"/>
        </w:rPr>
        <w:t>8</w:t>
      </w:r>
      <w:r w:rsidRPr="00EE529C">
        <w:rPr>
          <w:spacing w:val="-17"/>
          <w:w w:val="105"/>
          <w:lang w:val="da-DK"/>
        </w:rPr>
        <w:t xml:space="preserve"> </w:t>
      </w:r>
      <w:r w:rsidRPr="00EE529C">
        <w:rPr>
          <w:w w:val="105"/>
          <w:lang w:val="da-DK"/>
        </w:rPr>
        <w:t>=</w:t>
      </w:r>
      <w:r w:rsidRPr="00EE529C">
        <w:rPr>
          <w:spacing w:val="-16"/>
          <w:w w:val="105"/>
          <w:lang w:val="da-DK"/>
        </w:rPr>
        <w:t xml:space="preserve"> </w:t>
      </w:r>
      <w:r w:rsidRPr="00EE529C">
        <w:rPr>
          <w:w w:val="105"/>
          <w:lang w:val="da-DK"/>
        </w:rPr>
        <w:t>2</w:t>
      </w:r>
      <w:r w:rsidRPr="00EE529C">
        <w:rPr>
          <w:rFonts w:ascii="Lucida Sans Unicode" w:hAnsi="Lucida Sans Unicode"/>
          <w:w w:val="105"/>
          <w:position w:val="22"/>
          <w:lang w:val="da-DK"/>
        </w:rPr>
        <w:t>√</w:t>
      </w:r>
      <w:r w:rsidRPr="00EE529C">
        <w:rPr>
          <w:w w:val="105"/>
          <w:lang w:val="da-DK"/>
        </w:rPr>
        <w:t>2</w:t>
      </w:r>
      <w:r w:rsidRPr="00EE529C">
        <w:rPr>
          <w:i/>
          <w:w w:val="105"/>
          <w:lang w:val="da-DK"/>
        </w:rPr>
        <w:t>.</w:t>
      </w:r>
    </w:p>
    <w:p w:rsidR="007E510D" w:rsidRPr="00EE529C" w:rsidRDefault="00EE529C">
      <w:pPr>
        <w:pStyle w:val="ListParagraph"/>
        <w:numPr>
          <w:ilvl w:val="0"/>
          <w:numId w:val="22"/>
        </w:numPr>
        <w:tabs>
          <w:tab w:val="left" w:pos="1846"/>
        </w:tabs>
        <w:spacing w:before="252"/>
        <w:ind w:hanging="311"/>
        <w:rPr>
          <w:sz w:val="24"/>
          <w:lang w:val="da-DK"/>
        </w:rPr>
      </w:pPr>
      <w:r w:rsidRPr="00EE529C">
        <w:rPr>
          <w:sz w:val="24"/>
          <w:lang w:val="da-DK"/>
        </w:rPr>
        <w:t>Generelt kender vi funktioner så</w:t>
      </w:r>
      <w:r w:rsidRPr="00EE529C">
        <w:rPr>
          <w:spacing w:val="-1"/>
          <w:sz w:val="24"/>
          <w:lang w:val="da-DK"/>
        </w:rPr>
        <w:t xml:space="preserve"> </w:t>
      </w:r>
      <w:r w:rsidRPr="00EE529C">
        <w:rPr>
          <w:sz w:val="24"/>
          <w:lang w:val="da-DK"/>
        </w:rPr>
        <w:t>som</w:t>
      </w:r>
    </w:p>
    <w:p w:rsidR="007E510D" w:rsidRPr="00EE529C" w:rsidRDefault="00EE529C">
      <w:pPr>
        <w:tabs>
          <w:tab w:val="left" w:pos="1489"/>
          <w:tab w:val="left" w:pos="2411"/>
          <w:tab w:val="left" w:pos="3365"/>
          <w:tab w:val="left" w:pos="3923"/>
          <w:tab w:val="left" w:pos="4575"/>
        </w:tabs>
        <w:spacing w:before="62" w:line="458" w:lineRule="exact"/>
        <w:ind w:left="545"/>
        <w:jc w:val="center"/>
        <w:rPr>
          <w:i/>
          <w:sz w:val="24"/>
          <w:lang w:val="da-DK"/>
        </w:rPr>
      </w:pPr>
      <w:r w:rsidRPr="00EE529C">
        <w:rPr>
          <w:lang w:val="da-DK"/>
        </w:rPr>
        <w:pict>
          <v:line id="_x0000_s6198" style="position:absolute;left:0;text-align:left;z-index:-28384256;mso-position-horizontal-relative:page" from="383.95pt,15.8pt" to="390.3pt,15.8pt" strokeweight=".21097mm">
            <w10:wrap anchorx="page"/>
          </v:line>
        </w:pict>
      </w:r>
      <w:r w:rsidRPr="00EE529C">
        <w:rPr>
          <w:lang w:val="da-DK"/>
        </w:rPr>
        <w:pict>
          <v:line id="_x0000_s6197" style="position:absolute;left:0;text-align:left;z-index:-28383744;mso-position-horizontal-relative:page" from="407.7pt,22.75pt" to="414.25pt,22.75pt" strokeweight=".21097mm">
            <w10:wrap anchorx="page"/>
          </v:line>
        </w:pict>
      </w:r>
      <w:r w:rsidRPr="00EE529C">
        <w:rPr>
          <w:sz w:val="24"/>
          <w:lang w:val="da-DK"/>
        </w:rPr>
        <w:t>cos(</w:t>
      </w:r>
      <w:r w:rsidRPr="00EE529C">
        <w:rPr>
          <w:i/>
          <w:sz w:val="24"/>
          <w:lang w:val="da-DK"/>
        </w:rPr>
        <w:t>x</w:t>
      </w:r>
      <w:r w:rsidRPr="00EE529C">
        <w:rPr>
          <w:sz w:val="24"/>
          <w:lang w:val="da-DK"/>
        </w:rPr>
        <w:t>)</w:t>
      </w:r>
      <w:r w:rsidRPr="00EE529C">
        <w:rPr>
          <w:i/>
          <w:sz w:val="24"/>
          <w:lang w:val="da-DK"/>
        </w:rPr>
        <w:t>,</w:t>
      </w:r>
      <w:r w:rsidRPr="00EE529C">
        <w:rPr>
          <w:i/>
          <w:sz w:val="24"/>
          <w:lang w:val="da-DK"/>
        </w:rPr>
        <w:tab/>
      </w:r>
      <w:r w:rsidRPr="00EE529C">
        <w:rPr>
          <w:sz w:val="24"/>
          <w:lang w:val="da-DK"/>
        </w:rPr>
        <w:t>sin(</w:t>
      </w:r>
      <w:r w:rsidRPr="00EE529C">
        <w:rPr>
          <w:i/>
          <w:sz w:val="24"/>
          <w:lang w:val="da-DK"/>
        </w:rPr>
        <w:t>x</w:t>
      </w:r>
      <w:r w:rsidRPr="00EE529C">
        <w:rPr>
          <w:sz w:val="24"/>
          <w:lang w:val="da-DK"/>
        </w:rPr>
        <w:t>)</w:t>
      </w:r>
      <w:r w:rsidRPr="00EE529C">
        <w:rPr>
          <w:i/>
          <w:sz w:val="24"/>
          <w:lang w:val="da-DK"/>
        </w:rPr>
        <w:t>,</w:t>
      </w:r>
      <w:r w:rsidRPr="00EE529C">
        <w:rPr>
          <w:i/>
          <w:sz w:val="24"/>
          <w:lang w:val="da-DK"/>
        </w:rPr>
        <w:tab/>
      </w:r>
      <w:r w:rsidRPr="00EE529C">
        <w:rPr>
          <w:sz w:val="24"/>
          <w:lang w:val="da-DK"/>
        </w:rPr>
        <w:t>tan(</w:t>
      </w:r>
      <w:r w:rsidRPr="00EE529C">
        <w:rPr>
          <w:i/>
          <w:sz w:val="24"/>
          <w:lang w:val="da-DK"/>
        </w:rPr>
        <w:t>x</w:t>
      </w:r>
      <w:r w:rsidRPr="00EE529C">
        <w:rPr>
          <w:sz w:val="24"/>
          <w:lang w:val="da-DK"/>
        </w:rPr>
        <w:t>)</w:t>
      </w:r>
      <w:r w:rsidRPr="00EE529C">
        <w:rPr>
          <w:i/>
          <w:sz w:val="24"/>
          <w:lang w:val="da-DK"/>
        </w:rPr>
        <w:t>,</w:t>
      </w:r>
      <w:r w:rsidRPr="00EE529C">
        <w:rPr>
          <w:i/>
          <w:sz w:val="24"/>
          <w:lang w:val="da-DK"/>
        </w:rPr>
        <w:tab/>
      </w:r>
      <w:r w:rsidRPr="00EE529C">
        <w:rPr>
          <w:i/>
          <w:spacing w:val="5"/>
          <w:sz w:val="24"/>
          <w:lang w:val="da-DK"/>
        </w:rPr>
        <w:t>x</w:t>
      </w:r>
      <w:r w:rsidRPr="00EE529C">
        <w:rPr>
          <w:spacing w:val="5"/>
          <w:sz w:val="24"/>
          <w:vertAlign w:val="superscript"/>
          <w:lang w:val="da-DK"/>
        </w:rPr>
        <w:t>2</w:t>
      </w:r>
      <w:r w:rsidRPr="00EE529C">
        <w:rPr>
          <w:i/>
          <w:spacing w:val="5"/>
          <w:sz w:val="24"/>
          <w:lang w:val="da-DK"/>
        </w:rPr>
        <w:t>,</w:t>
      </w:r>
      <w:r w:rsidRPr="00EE529C">
        <w:rPr>
          <w:i/>
          <w:spacing w:val="5"/>
          <w:sz w:val="24"/>
          <w:lang w:val="da-DK"/>
        </w:rPr>
        <w:tab/>
      </w:r>
      <w:r w:rsidRPr="00EE529C">
        <w:rPr>
          <w:rFonts w:ascii="Lucida Sans Unicode" w:hAnsi="Lucida Sans Unicode"/>
          <w:position w:val="19"/>
          <w:sz w:val="24"/>
          <w:lang w:val="da-DK"/>
        </w:rPr>
        <w:t>√</w:t>
      </w:r>
      <w:r w:rsidRPr="00EE529C">
        <w:rPr>
          <w:i/>
          <w:sz w:val="24"/>
          <w:lang w:val="da-DK"/>
        </w:rPr>
        <w:t>x,</w:t>
      </w:r>
      <w:r w:rsidRPr="00EE529C">
        <w:rPr>
          <w:i/>
          <w:sz w:val="24"/>
          <w:lang w:val="da-DK"/>
        </w:rPr>
        <w:tab/>
      </w:r>
      <w:r w:rsidRPr="00EE529C">
        <w:rPr>
          <w:position w:val="16"/>
          <w:sz w:val="24"/>
          <w:lang w:val="da-DK"/>
        </w:rPr>
        <w:t>1</w:t>
      </w:r>
      <w:r w:rsidRPr="00EE529C">
        <w:rPr>
          <w:spacing w:val="-37"/>
          <w:position w:val="16"/>
          <w:sz w:val="24"/>
          <w:lang w:val="da-DK"/>
        </w:rPr>
        <w:t xml:space="preserve"> </w:t>
      </w:r>
      <w:r w:rsidRPr="00EE529C">
        <w:rPr>
          <w:i/>
          <w:sz w:val="24"/>
          <w:lang w:val="da-DK"/>
        </w:rPr>
        <w:t>.</w:t>
      </w:r>
    </w:p>
    <w:p w:rsidR="007E510D" w:rsidRPr="00EE529C" w:rsidRDefault="00EE529C">
      <w:pPr>
        <w:spacing w:line="226" w:lineRule="exact"/>
        <w:ind w:left="7976"/>
        <w:rPr>
          <w:i/>
          <w:sz w:val="24"/>
          <w:lang w:val="da-DK"/>
        </w:rPr>
      </w:pPr>
      <w:r w:rsidRPr="00EE529C">
        <w:rPr>
          <w:i/>
          <w:sz w:val="24"/>
          <w:lang w:val="da-DK"/>
        </w:rPr>
        <w:t>x</w:t>
      </w:r>
    </w:p>
    <w:p w:rsidR="007E510D" w:rsidRPr="00EE529C" w:rsidRDefault="00EE529C">
      <w:pPr>
        <w:pStyle w:val="BodyText"/>
        <w:spacing w:before="140" w:line="232" w:lineRule="auto"/>
        <w:ind w:left="1838" w:right="1205" w:firstLine="6"/>
        <w:rPr>
          <w:lang w:val="da-DK"/>
        </w:rPr>
      </w:pPr>
      <w:r w:rsidRPr="00EE529C">
        <w:rPr>
          <w:lang w:val="da-DK"/>
        </w:rPr>
        <w:t xml:space="preserve">Hvis vi på </w:t>
      </w:r>
      <w:r w:rsidRPr="00EE529C">
        <w:rPr>
          <w:i/>
          <w:lang w:val="da-DK"/>
        </w:rPr>
        <w:t xml:space="preserve">x </w:t>
      </w:r>
      <w:r w:rsidRPr="00EE529C">
        <w:rPr>
          <w:lang w:val="da-DK"/>
        </w:rPr>
        <w:t>plads i de forskellige funktioner indsætter en anden funktion, så vil vi få en sammensat funktion, som f.eks.</w:t>
      </w:r>
    </w:p>
    <w:p w:rsidR="007E510D" w:rsidRPr="00EE529C" w:rsidRDefault="007E510D">
      <w:pPr>
        <w:spacing w:line="232" w:lineRule="auto"/>
        <w:rPr>
          <w:lang w:val="da-DK"/>
        </w:rPr>
        <w:sectPr w:rsidR="007E510D" w:rsidRPr="00EE529C">
          <w:pgSz w:w="11910" w:h="16840"/>
          <w:pgMar w:top="1100" w:right="140" w:bottom="280" w:left="180" w:header="797" w:footer="0" w:gutter="0"/>
          <w:cols w:space="708"/>
        </w:sectPr>
      </w:pPr>
    </w:p>
    <w:p w:rsidR="007E510D" w:rsidRPr="00EE529C" w:rsidRDefault="00EE529C">
      <w:pPr>
        <w:tabs>
          <w:tab w:val="left" w:pos="4374"/>
          <w:tab w:val="left" w:pos="5450"/>
        </w:tabs>
        <w:spacing w:before="188" w:line="67" w:lineRule="auto"/>
        <w:ind w:left="3471"/>
        <w:rPr>
          <w:rFonts w:ascii="Tahoma" w:hAnsi="Tahoma"/>
          <w:sz w:val="24"/>
          <w:lang w:val="da-DK"/>
        </w:rPr>
      </w:pPr>
      <w:r w:rsidRPr="00EE529C">
        <w:rPr>
          <w:position w:val="-18"/>
          <w:sz w:val="18"/>
          <w:lang w:val="da-DK"/>
        </w:rPr>
        <w:t>3</w:t>
      </w:r>
      <w:r w:rsidRPr="00EE529C">
        <w:rPr>
          <w:position w:val="-18"/>
          <w:sz w:val="18"/>
          <w:lang w:val="da-DK"/>
        </w:rPr>
        <w:tab/>
      </w:r>
      <w:r w:rsidRPr="00EE529C">
        <w:rPr>
          <w:rFonts w:ascii="Lucida Sans Unicode" w:hAnsi="Lucida Sans Unicode"/>
          <w:position w:val="-9"/>
          <w:sz w:val="24"/>
          <w:lang w:val="da-DK"/>
        </w:rPr>
        <w:t>√</w:t>
      </w:r>
      <w:r w:rsidRPr="00EE529C">
        <w:rPr>
          <w:rFonts w:ascii="Lucida Sans Unicode" w:hAnsi="Lucida Sans Unicode"/>
          <w:position w:val="-9"/>
          <w:sz w:val="24"/>
          <w:lang w:val="da-DK"/>
        </w:rPr>
        <w:tab/>
      </w:r>
      <w:r w:rsidRPr="00EE529C">
        <w:rPr>
          <w:position w:val="-12"/>
          <w:sz w:val="24"/>
          <w:u w:val="single"/>
          <w:lang w:val="da-DK"/>
        </w:rPr>
        <w:t>1</w:t>
      </w:r>
      <w:r w:rsidRPr="00EE529C">
        <w:rPr>
          <w:spacing w:val="-37"/>
          <w:position w:val="-12"/>
          <w:sz w:val="24"/>
          <w:lang w:val="da-DK"/>
        </w:rPr>
        <w:t xml:space="preserve"> </w:t>
      </w:r>
      <w:r w:rsidRPr="00EE529C">
        <w:rPr>
          <w:rFonts w:ascii="Tahoma" w:hAnsi="Tahoma"/>
          <w:w w:val="130"/>
          <w:sz w:val="24"/>
          <w:lang w:val="da-DK"/>
        </w:rPr>
        <w:t xml:space="preserve"> </w:t>
      </w:r>
    </w:p>
    <w:p w:rsidR="007E510D" w:rsidRPr="00EE529C" w:rsidRDefault="00EE529C">
      <w:pPr>
        <w:pStyle w:val="BodyText"/>
        <w:spacing w:line="20" w:lineRule="exact"/>
        <w:ind w:left="4545"/>
        <w:rPr>
          <w:rFonts w:ascii="Tahoma"/>
          <w:sz w:val="2"/>
          <w:lang w:val="da-DK"/>
        </w:rPr>
      </w:pPr>
      <w:r w:rsidRPr="00EE529C">
        <w:rPr>
          <w:rFonts w:ascii="Tahoma"/>
          <w:sz w:val="2"/>
          <w:lang w:val="da-DK"/>
        </w:rPr>
      </w:r>
      <w:r w:rsidRPr="00EE529C">
        <w:rPr>
          <w:rFonts w:ascii="Tahoma"/>
          <w:sz w:val="2"/>
          <w:lang w:val="da-DK"/>
        </w:rPr>
        <w:pict>
          <v:group id="_x0000_s6195" style="width:6.35pt;height:.6pt;mso-position-horizontal-relative:char;mso-position-vertical-relative:line" coordsize="127,12">
            <v:line id="_x0000_s6196" style="position:absolute" from="0,6" to="127,6" strokeweight=".21097mm"/>
            <w10:anchorlock/>
          </v:group>
        </w:pict>
      </w:r>
    </w:p>
    <w:p w:rsidR="007E510D" w:rsidRPr="00EE529C" w:rsidRDefault="00EE529C">
      <w:pPr>
        <w:tabs>
          <w:tab w:val="left" w:pos="1474"/>
          <w:tab w:val="left" w:pos="2342"/>
          <w:tab w:val="left" w:pos="2635"/>
          <w:tab w:val="left" w:pos="3255"/>
        </w:tabs>
        <w:spacing w:before="159" w:line="171" w:lineRule="exact"/>
        <w:ind w:left="1042"/>
        <w:rPr>
          <w:sz w:val="24"/>
          <w:lang w:val="da-DK"/>
        </w:rPr>
      </w:pPr>
      <w:r w:rsidRPr="00EE529C">
        <w:rPr>
          <w:lang w:val="da-DK"/>
        </w:rPr>
        <w:br w:type="column"/>
      </w:r>
      <w:r w:rsidRPr="00EE529C">
        <w:rPr>
          <w:w w:val="110"/>
          <w:position w:val="-11"/>
          <w:sz w:val="18"/>
          <w:lang w:val="da-DK"/>
        </w:rPr>
        <w:t>2</w:t>
      </w:r>
      <w:r w:rsidRPr="00EE529C">
        <w:rPr>
          <w:w w:val="110"/>
          <w:position w:val="-11"/>
          <w:sz w:val="18"/>
          <w:lang w:val="da-DK"/>
        </w:rPr>
        <w:tab/>
      </w:r>
      <w:r w:rsidRPr="00EE529C">
        <w:rPr>
          <w:w w:val="110"/>
          <w:sz w:val="18"/>
          <w:u w:val="single"/>
          <w:lang w:val="da-DK"/>
        </w:rPr>
        <w:t xml:space="preserve"> </w:t>
      </w:r>
      <w:r w:rsidRPr="00EE529C">
        <w:rPr>
          <w:w w:val="110"/>
          <w:sz w:val="18"/>
          <w:u w:val="single"/>
          <w:lang w:val="da-DK"/>
        </w:rPr>
        <w:tab/>
      </w:r>
      <w:r w:rsidRPr="00EE529C">
        <w:rPr>
          <w:w w:val="110"/>
          <w:sz w:val="18"/>
          <w:lang w:val="da-DK"/>
        </w:rPr>
        <w:tab/>
      </w:r>
      <w:r w:rsidRPr="00EE529C">
        <w:rPr>
          <w:w w:val="110"/>
          <w:position w:val="-5"/>
          <w:sz w:val="18"/>
          <w:u w:val="single"/>
          <w:lang w:val="da-DK"/>
        </w:rPr>
        <w:t xml:space="preserve"> </w:t>
      </w:r>
      <w:r w:rsidRPr="00EE529C">
        <w:rPr>
          <w:w w:val="110"/>
          <w:position w:val="-5"/>
          <w:sz w:val="24"/>
          <w:u w:val="single"/>
          <w:lang w:val="da-DK"/>
        </w:rPr>
        <w:t>1</w:t>
      </w:r>
      <w:r w:rsidRPr="00EE529C">
        <w:rPr>
          <w:position w:val="-5"/>
          <w:sz w:val="24"/>
          <w:u w:val="single"/>
          <w:lang w:val="da-DK"/>
        </w:rPr>
        <w:tab/>
      </w:r>
    </w:p>
    <w:p w:rsidR="007E510D" w:rsidRPr="00EE529C" w:rsidRDefault="007E510D">
      <w:pPr>
        <w:spacing w:line="171" w:lineRule="exact"/>
        <w:rPr>
          <w:sz w:val="24"/>
          <w:lang w:val="da-DK"/>
        </w:rPr>
        <w:sectPr w:rsidR="007E510D" w:rsidRPr="00EE529C">
          <w:type w:val="continuous"/>
          <w:pgSz w:w="11910" w:h="16840"/>
          <w:pgMar w:top="1580" w:right="140" w:bottom="280" w:left="180" w:header="708" w:footer="708" w:gutter="0"/>
          <w:cols w:num="2" w:space="708" w:equalWidth="0">
            <w:col w:w="5824" w:space="40"/>
            <w:col w:w="5726"/>
          </w:cols>
        </w:sectPr>
      </w:pPr>
    </w:p>
    <w:p w:rsidR="007E510D" w:rsidRPr="00EE529C" w:rsidRDefault="00EE529C">
      <w:pPr>
        <w:pStyle w:val="BodyText"/>
        <w:spacing w:line="268" w:lineRule="exact"/>
        <w:jc w:val="right"/>
        <w:rPr>
          <w:i/>
          <w:lang w:val="da-DK"/>
        </w:rPr>
      </w:pPr>
      <w:r w:rsidRPr="00EE529C">
        <w:rPr>
          <w:w w:val="95"/>
          <w:lang w:val="da-DK"/>
        </w:rPr>
        <w:t>cos(</w:t>
      </w:r>
      <w:r w:rsidRPr="00EE529C">
        <w:rPr>
          <w:i/>
          <w:w w:val="95"/>
          <w:lang w:val="da-DK"/>
        </w:rPr>
        <w:t>x</w:t>
      </w:r>
    </w:p>
    <w:p w:rsidR="007E510D" w:rsidRPr="00EE529C" w:rsidRDefault="00EE529C">
      <w:pPr>
        <w:tabs>
          <w:tab w:val="left" w:pos="476"/>
        </w:tabs>
        <w:spacing w:line="268" w:lineRule="exact"/>
        <w:ind w:left="73"/>
        <w:rPr>
          <w:sz w:val="24"/>
          <w:lang w:val="da-DK"/>
        </w:rPr>
      </w:pPr>
      <w:r w:rsidRPr="00EE529C">
        <w:rPr>
          <w:lang w:val="da-DK"/>
        </w:rPr>
        <w:br w:type="column"/>
      </w:r>
      <w:r w:rsidRPr="00EE529C">
        <w:rPr>
          <w:sz w:val="24"/>
          <w:lang w:val="da-DK"/>
        </w:rPr>
        <w:t>)</w:t>
      </w:r>
      <w:r w:rsidRPr="00EE529C">
        <w:rPr>
          <w:i/>
          <w:sz w:val="24"/>
          <w:lang w:val="da-DK"/>
        </w:rPr>
        <w:t>,</w:t>
      </w:r>
      <w:r w:rsidRPr="00EE529C">
        <w:rPr>
          <w:i/>
          <w:sz w:val="24"/>
          <w:lang w:val="da-DK"/>
        </w:rPr>
        <w:tab/>
      </w:r>
      <w:r w:rsidRPr="00EE529C">
        <w:rPr>
          <w:spacing w:val="-5"/>
          <w:sz w:val="24"/>
          <w:lang w:val="da-DK"/>
        </w:rPr>
        <w:t>sin(</w:t>
      </w:r>
    </w:p>
    <w:p w:rsidR="007E510D" w:rsidRPr="00EE529C" w:rsidRDefault="00EE529C">
      <w:pPr>
        <w:tabs>
          <w:tab w:val="left" w:pos="665"/>
        </w:tabs>
        <w:spacing w:line="268" w:lineRule="exact"/>
        <w:ind w:left="136"/>
        <w:rPr>
          <w:sz w:val="24"/>
          <w:lang w:val="da-DK"/>
        </w:rPr>
      </w:pPr>
      <w:r w:rsidRPr="00EE529C">
        <w:rPr>
          <w:lang w:val="da-DK"/>
        </w:rPr>
        <w:br w:type="column"/>
      </w:r>
      <w:r w:rsidRPr="00EE529C">
        <w:rPr>
          <w:i/>
          <w:sz w:val="24"/>
          <w:lang w:val="da-DK"/>
        </w:rPr>
        <w:t>x</w:t>
      </w:r>
      <w:r w:rsidRPr="00EE529C">
        <w:rPr>
          <w:sz w:val="24"/>
          <w:lang w:val="da-DK"/>
        </w:rPr>
        <w:t>)</w:t>
      </w:r>
      <w:r w:rsidRPr="00EE529C">
        <w:rPr>
          <w:i/>
          <w:sz w:val="24"/>
          <w:lang w:val="da-DK"/>
        </w:rPr>
        <w:t>,</w:t>
      </w:r>
      <w:r w:rsidRPr="00EE529C">
        <w:rPr>
          <w:i/>
          <w:sz w:val="24"/>
          <w:lang w:val="da-DK"/>
        </w:rPr>
        <w:tab/>
      </w:r>
      <w:r w:rsidRPr="00EE529C">
        <w:rPr>
          <w:spacing w:val="-7"/>
          <w:sz w:val="24"/>
          <w:lang w:val="da-DK"/>
        </w:rPr>
        <w:t>tan</w:t>
      </w:r>
    </w:p>
    <w:p w:rsidR="007E510D" w:rsidRPr="00EE529C" w:rsidRDefault="00EE529C">
      <w:pPr>
        <w:tabs>
          <w:tab w:val="left" w:pos="683"/>
        </w:tabs>
        <w:spacing w:line="206" w:lineRule="auto"/>
        <w:ind w:left="109"/>
        <w:rPr>
          <w:i/>
          <w:sz w:val="24"/>
          <w:lang w:val="da-DK"/>
        </w:rPr>
      </w:pPr>
      <w:r w:rsidRPr="00EE529C">
        <w:rPr>
          <w:lang w:val="da-DK"/>
        </w:rPr>
        <w:br w:type="column"/>
      </w:r>
      <w:r w:rsidRPr="00EE529C">
        <w:rPr>
          <w:i/>
          <w:position w:val="-15"/>
          <w:sz w:val="24"/>
          <w:lang w:val="da-DK"/>
        </w:rPr>
        <w:t xml:space="preserve">x </w:t>
      </w:r>
      <w:r w:rsidRPr="00EE529C">
        <w:rPr>
          <w:i/>
          <w:spacing w:val="8"/>
          <w:position w:val="-15"/>
          <w:sz w:val="24"/>
          <w:lang w:val="da-DK"/>
        </w:rPr>
        <w:t xml:space="preserve"> </w:t>
      </w:r>
      <w:r w:rsidRPr="00EE529C">
        <w:rPr>
          <w:i/>
          <w:sz w:val="24"/>
          <w:lang w:val="da-DK"/>
        </w:rPr>
        <w:t>,</w:t>
      </w:r>
      <w:r w:rsidRPr="00EE529C">
        <w:rPr>
          <w:i/>
          <w:sz w:val="24"/>
          <w:lang w:val="da-DK"/>
        </w:rPr>
        <w:tab/>
      </w:r>
      <w:r w:rsidRPr="00EE529C">
        <w:rPr>
          <w:sz w:val="24"/>
          <w:lang w:val="da-DK"/>
        </w:rPr>
        <w:t>(sin(</w:t>
      </w:r>
      <w:r w:rsidRPr="00EE529C">
        <w:rPr>
          <w:i/>
          <w:sz w:val="24"/>
          <w:lang w:val="da-DK"/>
        </w:rPr>
        <w:t>x</w:t>
      </w:r>
      <w:r w:rsidRPr="00EE529C">
        <w:rPr>
          <w:sz w:val="24"/>
          <w:lang w:val="da-DK"/>
        </w:rPr>
        <w:t>))</w:t>
      </w:r>
      <w:r w:rsidRPr="00EE529C">
        <w:rPr>
          <w:spacing w:val="52"/>
          <w:sz w:val="24"/>
          <w:lang w:val="da-DK"/>
        </w:rPr>
        <w:t xml:space="preserve"> </w:t>
      </w:r>
      <w:r w:rsidRPr="00EE529C">
        <w:rPr>
          <w:i/>
          <w:spacing w:val="-19"/>
          <w:sz w:val="24"/>
          <w:lang w:val="da-DK"/>
        </w:rPr>
        <w:t>,</w:t>
      </w:r>
    </w:p>
    <w:p w:rsidR="007E510D" w:rsidRPr="00EE529C" w:rsidRDefault="00EE529C">
      <w:pPr>
        <w:spacing w:line="268" w:lineRule="exact"/>
        <w:ind w:left="410"/>
        <w:rPr>
          <w:i/>
          <w:sz w:val="24"/>
          <w:lang w:val="da-DK"/>
        </w:rPr>
      </w:pPr>
      <w:r w:rsidRPr="00EE529C">
        <w:rPr>
          <w:lang w:val="da-DK"/>
        </w:rPr>
        <w:br w:type="column"/>
      </w:r>
      <w:r w:rsidRPr="00EE529C">
        <w:rPr>
          <w:sz w:val="24"/>
          <w:lang w:val="da-DK"/>
        </w:rPr>
        <w:t>tan(</w:t>
      </w:r>
      <w:r w:rsidRPr="00EE529C">
        <w:rPr>
          <w:i/>
          <w:sz w:val="24"/>
          <w:lang w:val="da-DK"/>
        </w:rPr>
        <w:t>x</w:t>
      </w:r>
      <w:r w:rsidRPr="00EE529C">
        <w:rPr>
          <w:sz w:val="24"/>
          <w:lang w:val="da-DK"/>
        </w:rPr>
        <w:t>)</w:t>
      </w:r>
      <w:r w:rsidRPr="00EE529C">
        <w:rPr>
          <w:i/>
          <w:sz w:val="24"/>
          <w:lang w:val="da-DK"/>
        </w:rPr>
        <w:t>,</w:t>
      </w:r>
    </w:p>
    <w:p w:rsidR="007E510D" w:rsidRPr="00EE529C" w:rsidRDefault="00EE529C">
      <w:pPr>
        <w:spacing w:line="432" w:lineRule="exact"/>
        <w:ind w:left="249"/>
        <w:rPr>
          <w:i/>
          <w:sz w:val="24"/>
          <w:lang w:val="da-DK"/>
        </w:rPr>
      </w:pPr>
      <w:r w:rsidRPr="00EE529C">
        <w:rPr>
          <w:lang w:val="da-DK"/>
        </w:rPr>
        <w:br w:type="column"/>
      </w:r>
      <w:r w:rsidRPr="00EE529C">
        <w:rPr>
          <w:sz w:val="24"/>
          <w:lang w:val="da-DK"/>
        </w:rPr>
        <w:t>cos(</w:t>
      </w:r>
      <w:r w:rsidRPr="00EE529C">
        <w:rPr>
          <w:i/>
          <w:sz w:val="24"/>
          <w:lang w:val="da-DK"/>
        </w:rPr>
        <w:t>x</w:t>
      </w:r>
      <w:r w:rsidRPr="00EE529C">
        <w:rPr>
          <w:sz w:val="24"/>
          <w:lang w:val="da-DK"/>
        </w:rPr>
        <w:t xml:space="preserve">) </w:t>
      </w:r>
      <w:r w:rsidRPr="00EE529C">
        <w:rPr>
          <w:i/>
          <w:position w:val="16"/>
          <w:sz w:val="24"/>
          <w:lang w:val="da-DK"/>
        </w:rPr>
        <w:t>.</w:t>
      </w:r>
    </w:p>
    <w:p w:rsidR="007E510D" w:rsidRPr="00EE529C" w:rsidRDefault="007E510D">
      <w:pPr>
        <w:spacing w:line="432" w:lineRule="exact"/>
        <w:rPr>
          <w:sz w:val="24"/>
          <w:lang w:val="da-DK"/>
        </w:rPr>
        <w:sectPr w:rsidR="007E510D" w:rsidRPr="00EE529C">
          <w:type w:val="continuous"/>
          <w:pgSz w:w="11910" w:h="16840"/>
          <w:pgMar w:top="1580" w:right="140" w:bottom="280" w:left="180" w:header="708" w:footer="708" w:gutter="0"/>
          <w:cols w:num="6" w:space="708" w:equalWidth="0">
            <w:col w:w="3465" w:space="40"/>
            <w:col w:w="870" w:space="39"/>
            <w:col w:w="1009" w:space="40"/>
            <w:col w:w="1609" w:space="40"/>
            <w:col w:w="1098" w:space="39"/>
            <w:col w:w="3341"/>
          </w:cols>
        </w:sectPr>
      </w:pPr>
    </w:p>
    <w:p w:rsidR="007E510D" w:rsidRPr="00EE529C" w:rsidRDefault="007E510D">
      <w:pPr>
        <w:pStyle w:val="BodyText"/>
        <w:spacing w:before="4"/>
        <w:rPr>
          <w:i/>
          <w:sz w:val="8"/>
          <w:lang w:val="da-DK"/>
        </w:rPr>
      </w:pPr>
    </w:p>
    <w:p w:rsidR="007E510D" w:rsidRPr="00EE529C" w:rsidRDefault="00EE529C">
      <w:pPr>
        <w:pStyle w:val="BodyText"/>
        <w:spacing w:before="97" w:line="232" w:lineRule="auto"/>
        <w:ind w:left="1845" w:right="1246"/>
        <w:rPr>
          <w:lang w:val="da-DK"/>
        </w:rPr>
      </w:pPr>
      <w:r w:rsidRPr="00EE529C">
        <w:rPr>
          <w:lang w:val="da-DK"/>
        </w:rPr>
        <w:t>Bemærk,</w:t>
      </w:r>
      <w:r w:rsidRPr="00EE529C">
        <w:rPr>
          <w:spacing w:val="-14"/>
          <w:lang w:val="da-DK"/>
        </w:rPr>
        <w:t xml:space="preserve"> </w:t>
      </w:r>
      <w:r w:rsidRPr="00EE529C">
        <w:rPr>
          <w:lang w:val="da-DK"/>
        </w:rPr>
        <w:t>at</w:t>
      </w:r>
      <w:r w:rsidRPr="00EE529C">
        <w:rPr>
          <w:spacing w:val="-14"/>
          <w:lang w:val="da-DK"/>
        </w:rPr>
        <w:t xml:space="preserve"> </w:t>
      </w:r>
      <w:r w:rsidRPr="00EE529C">
        <w:rPr>
          <w:lang w:val="da-DK"/>
        </w:rPr>
        <w:t>der</w:t>
      </w:r>
      <w:r w:rsidRPr="00EE529C">
        <w:rPr>
          <w:spacing w:val="-13"/>
          <w:lang w:val="da-DK"/>
        </w:rPr>
        <w:t xml:space="preserve"> </w:t>
      </w:r>
      <w:r w:rsidRPr="00EE529C">
        <w:rPr>
          <w:lang w:val="da-DK"/>
        </w:rPr>
        <w:t>kan</w:t>
      </w:r>
      <w:r w:rsidRPr="00EE529C">
        <w:rPr>
          <w:spacing w:val="-14"/>
          <w:lang w:val="da-DK"/>
        </w:rPr>
        <w:t xml:space="preserve"> </w:t>
      </w:r>
      <w:r w:rsidRPr="00EE529C">
        <w:rPr>
          <w:lang w:val="da-DK"/>
        </w:rPr>
        <w:t>være</w:t>
      </w:r>
      <w:r w:rsidRPr="00EE529C">
        <w:rPr>
          <w:spacing w:val="-13"/>
          <w:lang w:val="da-DK"/>
        </w:rPr>
        <w:t xml:space="preserve"> </w:t>
      </w:r>
      <w:r w:rsidRPr="00EE529C">
        <w:rPr>
          <w:lang w:val="da-DK"/>
        </w:rPr>
        <w:t>forskel</w:t>
      </w:r>
      <w:r w:rsidRPr="00EE529C">
        <w:rPr>
          <w:spacing w:val="-14"/>
          <w:lang w:val="da-DK"/>
        </w:rPr>
        <w:t xml:space="preserve"> </w:t>
      </w:r>
      <w:r w:rsidRPr="00EE529C">
        <w:rPr>
          <w:lang w:val="da-DK"/>
        </w:rPr>
        <w:t>på</w:t>
      </w:r>
      <w:r w:rsidRPr="00EE529C">
        <w:rPr>
          <w:spacing w:val="-14"/>
          <w:lang w:val="da-DK"/>
        </w:rPr>
        <w:t xml:space="preserve"> </w:t>
      </w:r>
      <w:r w:rsidRPr="00EE529C">
        <w:rPr>
          <w:lang w:val="da-DK"/>
        </w:rPr>
        <w:t>at</w:t>
      </w:r>
      <w:r w:rsidRPr="00EE529C">
        <w:rPr>
          <w:spacing w:val="-13"/>
          <w:lang w:val="da-DK"/>
        </w:rPr>
        <w:t xml:space="preserve"> </w:t>
      </w:r>
      <w:r w:rsidRPr="00EE529C">
        <w:rPr>
          <w:lang w:val="da-DK"/>
        </w:rPr>
        <w:t>være</w:t>
      </w:r>
      <w:r w:rsidRPr="00EE529C">
        <w:rPr>
          <w:spacing w:val="-14"/>
          <w:lang w:val="da-DK"/>
        </w:rPr>
        <w:t xml:space="preserve"> </w:t>
      </w:r>
      <w:r w:rsidRPr="00EE529C">
        <w:rPr>
          <w:lang w:val="da-DK"/>
        </w:rPr>
        <w:t>den</w:t>
      </w:r>
      <w:r w:rsidRPr="00EE529C">
        <w:rPr>
          <w:spacing w:val="-14"/>
          <w:lang w:val="da-DK"/>
        </w:rPr>
        <w:t xml:space="preserve"> </w:t>
      </w:r>
      <w:r w:rsidRPr="00EE529C">
        <w:rPr>
          <w:lang w:val="da-DK"/>
        </w:rPr>
        <w:t>ydre</w:t>
      </w:r>
      <w:r w:rsidRPr="00EE529C">
        <w:rPr>
          <w:spacing w:val="-13"/>
          <w:lang w:val="da-DK"/>
        </w:rPr>
        <w:t xml:space="preserve"> </w:t>
      </w:r>
      <w:r w:rsidRPr="00EE529C">
        <w:rPr>
          <w:lang w:val="da-DK"/>
        </w:rPr>
        <w:t>og</w:t>
      </w:r>
      <w:r w:rsidRPr="00EE529C">
        <w:rPr>
          <w:spacing w:val="-14"/>
          <w:lang w:val="da-DK"/>
        </w:rPr>
        <w:t xml:space="preserve"> </w:t>
      </w:r>
      <w:r w:rsidRPr="00EE529C">
        <w:rPr>
          <w:lang w:val="da-DK"/>
        </w:rPr>
        <w:t>den</w:t>
      </w:r>
      <w:r w:rsidRPr="00EE529C">
        <w:rPr>
          <w:spacing w:val="-13"/>
          <w:lang w:val="da-DK"/>
        </w:rPr>
        <w:t xml:space="preserve"> </w:t>
      </w:r>
      <w:r w:rsidRPr="00EE529C">
        <w:rPr>
          <w:lang w:val="da-DK"/>
        </w:rPr>
        <w:t>indre</w:t>
      </w:r>
      <w:r w:rsidRPr="00EE529C">
        <w:rPr>
          <w:spacing w:val="-14"/>
          <w:lang w:val="da-DK"/>
        </w:rPr>
        <w:t xml:space="preserve"> </w:t>
      </w:r>
      <w:r w:rsidRPr="00EE529C">
        <w:rPr>
          <w:lang w:val="da-DK"/>
        </w:rPr>
        <w:t>funktion,</w:t>
      </w:r>
      <w:r w:rsidRPr="00EE529C">
        <w:rPr>
          <w:spacing w:val="-14"/>
          <w:lang w:val="da-DK"/>
        </w:rPr>
        <w:t xml:space="preserve"> </w:t>
      </w:r>
      <w:r w:rsidRPr="00EE529C">
        <w:rPr>
          <w:lang w:val="da-DK"/>
        </w:rPr>
        <w:t xml:space="preserve">f.eks. er </w:t>
      </w:r>
      <w:r w:rsidRPr="00EE529C">
        <w:rPr>
          <w:spacing w:val="2"/>
          <w:lang w:val="da-DK"/>
        </w:rPr>
        <w:t>sin(</w:t>
      </w:r>
      <w:r w:rsidRPr="00EE529C">
        <w:rPr>
          <w:i/>
          <w:spacing w:val="2"/>
          <w:lang w:val="da-DK"/>
        </w:rPr>
        <w:t>x</w:t>
      </w:r>
      <w:r w:rsidRPr="00EE529C">
        <w:rPr>
          <w:spacing w:val="2"/>
          <w:vertAlign w:val="superscript"/>
          <w:lang w:val="da-DK"/>
        </w:rPr>
        <w:t>2</w:t>
      </w:r>
      <w:r w:rsidRPr="00EE529C">
        <w:rPr>
          <w:spacing w:val="2"/>
          <w:lang w:val="da-DK"/>
        </w:rPr>
        <w:t xml:space="preserve">) </w:t>
      </w:r>
      <w:r w:rsidRPr="00EE529C">
        <w:rPr>
          <w:lang w:val="da-DK"/>
        </w:rPr>
        <w:t>og (sin(</w:t>
      </w:r>
      <w:r w:rsidRPr="00EE529C">
        <w:rPr>
          <w:i/>
          <w:lang w:val="da-DK"/>
        </w:rPr>
        <w:t>x</w:t>
      </w:r>
      <w:r w:rsidRPr="00EE529C">
        <w:rPr>
          <w:lang w:val="da-DK"/>
        </w:rPr>
        <w:t>))</w:t>
      </w:r>
      <w:r w:rsidRPr="00EE529C">
        <w:rPr>
          <w:vertAlign w:val="superscript"/>
          <w:lang w:val="da-DK"/>
        </w:rPr>
        <w:t>2</w:t>
      </w:r>
      <w:r w:rsidRPr="00EE529C">
        <w:rPr>
          <w:lang w:val="da-DK"/>
        </w:rPr>
        <w:t xml:space="preserve"> ikke altid det</w:t>
      </w:r>
      <w:r w:rsidRPr="00EE529C">
        <w:rPr>
          <w:spacing w:val="11"/>
          <w:lang w:val="da-DK"/>
        </w:rPr>
        <w:t xml:space="preserve"> </w:t>
      </w:r>
      <w:r w:rsidRPr="00EE529C">
        <w:rPr>
          <w:lang w:val="da-DK"/>
        </w:rPr>
        <w:t>samme.</w:t>
      </w:r>
    </w:p>
    <w:p w:rsidR="007E510D" w:rsidRPr="00EE529C" w:rsidRDefault="007E510D">
      <w:pPr>
        <w:pStyle w:val="BodyText"/>
        <w:spacing w:before="6"/>
        <w:rPr>
          <w:sz w:val="27"/>
          <w:lang w:val="da-DK"/>
        </w:rPr>
      </w:pPr>
    </w:p>
    <w:p w:rsidR="007E510D" w:rsidRPr="00EE529C" w:rsidRDefault="00EE529C">
      <w:pPr>
        <w:pStyle w:val="BodyText"/>
        <w:tabs>
          <w:tab w:val="left" w:pos="3625"/>
          <w:tab w:val="left" w:pos="7078"/>
          <w:tab w:val="left" w:pos="8432"/>
        </w:tabs>
        <w:spacing w:line="232" w:lineRule="auto"/>
        <w:ind w:left="1260" w:right="1266"/>
        <w:rPr>
          <w:lang w:val="da-DK"/>
        </w:rPr>
      </w:pPr>
      <w:r w:rsidRPr="00EE529C">
        <w:rPr>
          <w:lang w:val="da-DK"/>
        </w:rPr>
        <w:pict>
          <v:shape id="_x0000_s6194" type="#_x0000_t202" style="position:absolute;left:0;text-align:left;margin-left:348.15pt;margin-top:.55pt;width:79.9pt;height:22.55pt;z-index:-28381696;mso-position-horizontal-relative:page" filled="f" stroked="f">
            <v:textbox inset="0,0,0,0">
              <w:txbxContent>
                <w:p w:rsidR="00EE529C" w:rsidRDefault="00EE529C">
                  <w:pPr>
                    <w:pStyle w:val="BodyText"/>
                    <w:tabs>
                      <w:tab w:val="left" w:pos="1354"/>
                    </w:tabs>
                    <w:spacing w:line="318" w:lineRule="exact"/>
                    <w:rPr>
                      <w:rFonts w:ascii="Lucida Sans Unicode" w:hAnsi="Lucida Sans Unicode"/>
                    </w:rPr>
                  </w:pPr>
                  <w:r>
                    <w:rPr>
                      <w:rFonts w:ascii="Lucida Sans Unicode" w:hAnsi="Lucida Sans Unicode"/>
                      <w:w w:val="110"/>
                    </w:rPr>
                    <w:t>→</w:t>
                  </w:r>
                  <w:r>
                    <w:rPr>
                      <w:rFonts w:ascii="Lucida Sans Unicode" w:hAnsi="Lucida Sans Unicode"/>
                      <w:w w:val="110"/>
                    </w:rPr>
                    <w:tab/>
                  </w:r>
                  <w:r>
                    <w:rPr>
                      <w:rFonts w:ascii="Lucida Sans Unicode" w:hAnsi="Lucida Sans Unicode"/>
                      <w:spacing w:val="-20"/>
                      <w:w w:val="110"/>
                    </w:rPr>
                    <w:t>→</w:t>
                  </w:r>
                </w:p>
              </w:txbxContent>
            </v:textbox>
            <w10:wrap anchorx="page"/>
          </v:shape>
        </w:pict>
      </w:r>
      <w:r w:rsidRPr="00EE529C">
        <w:rPr>
          <w:lang w:val="da-DK"/>
        </w:rPr>
        <w:t>Inverse</w:t>
      </w:r>
      <w:r w:rsidRPr="00EE529C">
        <w:rPr>
          <w:spacing w:val="14"/>
          <w:lang w:val="da-DK"/>
        </w:rPr>
        <w:t xml:space="preserve"> </w:t>
      </w:r>
      <w:r w:rsidRPr="00EE529C">
        <w:rPr>
          <w:lang w:val="da-DK"/>
        </w:rPr>
        <w:t>funktioner:</w:t>
      </w:r>
      <w:r w:rsidRPr="00EE529C">
        <w:rPr>
          <w:lang w:val="da-DK"/>
        </w:rPr>
        <w:tab/>
        <w:t>Hvis vi har to funktioner</w:t>
      </w:r>
      <w:r w:rsidRPr="00EE529C">
        <w:rPr>
          <w:spacing w:val="-41"/>
          <w:lang w:val="da-DK"/>
        </w:rPr>
        <w:t xml:space="preserve"> </w:t>
      </w:r>
      <w:r w:rsidRPr="00EE529C">
        <w:rPr>
          <w:i/>
          <w:lang w:val="da-DK"/>
        </w:rPr>
        <w:t xml:space="preserve">f </w:t>
      </w:r>
      <w:r w:rsidRPr="00EE529C">
        <w:rPr>
          <w:lang w:val="da-DK"/>
        </w:rPr>
        <w:t>:</w:t>
      </w:r>
      <w:r w:rsidRPr="00EE529C">
        <w:rPr>
          <w:spacing w:val="13"/>
          <w:lang w:val="da-DK"/>
        </w:rPr>
        <w:t xml:space="preserve"> </w:t>
      </w:r>
      <w:r w:rsidRPr="00EE529C">
        <w:rPr>
          <w:i/>
          <w:lang w:val="da-DK"/>
        </w:rPr>
        <w:t>X</w:t>
      </w:r>
      <w:r w:rsidRPr="00EE529C">
        <w:rPr>
          <w:i/>
          <w:lang w:val="da-DK"/>
        </w:rPr>
        <w:tab/>
        <w:t xml:space="preserve">Y </w:t>
      </w:r>
      <w:r w:rsidRPr="00EE529C">
        <w:rPr>
          <w:lang w:val="da-DK"/>
        </w:rPr>
        <w:t xml:space="preserve">og </w:t>
      </w:r>
      <w:r w:rsidRPr="00EE529C">
        <w:rPr>
          <w:i/>
          <w:lang w:val="da-DK"/>
        </w:rPr>
        <w:t>g</w:t>
      </w:r>
      <w:r w:rsidRPr="00EE529C">
        <w:rPr>
          <w:i/>
          <w:spacing w:val="-22"/>
          <w:lang w:val="da-DK"/>
        </w:rPr>
        <w:t xml:space="preserve"> </w:t>
      </w:r>
      <w:r w:rsidRPr="00EE529C">
        <w:rPr>
          <w:lang w:val="da-DK"/>
        </w:rPr>
        <w:t>:</w:t>
      </w:r>
      <w:r w:rsidRPr="00EE529C">
        <w:rPr>
          <w:spacing w:val="10"/>
          <w:lang w:val="da-DK"/>
        </w:rPr>
        <w:t xml:space="preserve"> </w:t>
      </w:r>
      <w:r w:rsidRPr="00EE529C">
        <w:rPr>
          <w:i/>
          <w:lang w:val="da-DK"/>
        </w:rPr>
        <w:t>Y</w:t>
      </w:r>
      <w:r w:rsidRPr="00EE529C">
        <w:rPr>
          <w:i/>
          <w:lang w:val="da-DK"/>
        </w:rPr>
        <w:tab/>
      </w:r>
      <w:r w:rsidRPr="00EE529C">
        <w:rPr>
          <w:i/>
          <w:spacing w:val="8"/>
          <w:lang w:val="da-DK"/>
        </w:rPr>
        <w:t>X</w:t>
      </w:r>
      <w:r w:rsidRPr="00EE529C">
        <w:rPr>
          <w:spacing w:val="8"/>
          <w:lang w:val="da-DK"/>
        </w:rPr>
        <w:t>,</w:t>
      </w:r>
      <w:r w:rsidRPr="00EE529C">
        <w:rPr>
          <w:spacing w:val="-14"/>
          <w:lang w:val="da-DK"/>
        </w:rPr>
        <w:t xml:space="preserve"> </w:t>
      </w:r>
      <w:r w:rsidRPr="00EE529C">
        <w:rPr>
          <w:lang w:val="da-DK"/>
        </w:rPr>
        <w:t>som</w:t>
      </w:r>
      <w:r w:rsidRPr="00EE529C">
        <w:rPr>
          <w:spacing w:val="-14"/>
          <w:lang w:val="da-DK"/>
        </w:rPr>
        <w:t xml:space="preserve"> </w:t>
      </w:r>
      <w:r w:rsidRPr="00EE529C">
        <w:rPr>
          <w:lang w:val="da-DK"/>
        </w:rPr>
        <w:t>i</w:t>
      </w:r>
      <w:r w:rsidRPr="00EE529C">
        <w:rPr>
          <w:spacing w:val="-13"/>
          <w:lang w:val="da-DK"/>
        </w:rPr>
        <w:t xml:space="preserve"> </w:t>
      </w:r>
      <w:r w:rsidRPr="00EE529C">
        <w:rPr>
          <w:lang w:val="da-DK"/>
        </w:rPr>
        <w:t>Figur</w:t>
      </w:r>
      <w:r w:rsidRPr="00EE529C">
        <w:rPr>
          <w:spacing w:val="-14"/>
          <w:lang w:val="da-DK"/>
        </w:rPr>
        <w:t xml:space="preserve"> </w:t>
      </w:r>
      <w:hyperlink w:anchor="_bookmark42" w:history="1">
        <w:r w:rsidRPr="00EE529C">
          <w:rPr>
            <w:spacing w:val="-4"/>
            <w:lang w:val="da-DK"/>
          </w:rPr>
          <w:t>3.7,</w:t>
        </w:r>
      </w:hyperlink>
      <w:r w:rsidRPr="00EE529C">
        <w:rPr>
          <w:spacing w:val="-4"/>
          <w:lang w:val="da-DK"/>
        </w:rPr>
        <w:t xml:space="preserve"> </w:t>
      </w:r>
      <w:r w:rsidRPr="00EE529C">
        <w:rPr>
          <w:lang w:val="da-DK"/>
        </w:rPr>
        <w:t>som opfylder</w:t>
      </w:r>
      <w:r w:rsidRPr="00EE529C">
        <w:rPr>
          <w:spacing w:val="-1"/>
          <w:lang w:val="da-DK"/>
        </w:rPr>
        <w:t xml:space="preserve"> </w:t>
      </w:r>
      <w:r w:rsidRPr="00EE529C">
        <w:rPr>
          <w:lang w:val="da-DK"/>
        </w:rPr>
        <w:t>at</w:t>
      </w:r>
    </w:p>
    <w:p w:rsidR="007E510D" w:rsidRPr="00EE529C" w:rsidRDefault="007E510D">
      <w:pPr>
        <w:pStyle w:val="BodyText"/>
        <w:spacing w:before="5"/>
        <w:rPr>
          <w:sz w:val="11"/>
          <w:lang w:val="da-DK"/>
        </w:rPr>
      </w:pPr>
    </w:p>
    <w:p w:rsidR="007E510D" w:rsidRPr="00EE529C" w:rsidRDefault="00EE529C">
      <w:pPr>
        <w:tabs>
          <w:tab w:val="left" w:pos="1662"/>
          <w:tab w:val="left" w:pos="2454"/>
        </w:tabs>
        <w:spacing w:before="90"/>
        <w:ind w:right="39"/>
        <w:jc w:val="center"/>
        <w:rPr>
          <w:i/>
          <w:sz w:val="24"/>
          <w:lang w:val="da-DK"/>
        </w:rPr>
      </w:pPr>
      <w:r w:rsidRPr="00EE529C">
        <w:rPr>
          <w:i/>
          <w:w w:val="105"/>
          <w:sz w:val="24"/>
          <w:lang w:val="da-DK"/>
        </w:rPr>
        <w:t xml:space="preserve">f </w:t>
      </w:r>
      <w:r w:rsidRPr="00EE529C">
        <w:rPr>
          <w:spacing w:val="5"/>
          <w:w w:val="105"/>
          <w:sz w:val="24"/>
          <w:lang w:val="da-DK"/>
        </w:rPr>
        <w:t>(</w:t>
      </w:r>
      <w:r w:rsidRPr="00EE529C">
        <w:rPr>
          <w:i/>
          <w:spacing w:val="5"/>
          <w:w w:val="105"/>
          <w:sz w:val="24"/>
          <w:lang w:val="da-DK"/>
        </w:rPr>
        <w:t>g</w:t>
      </w:r>
      <w:r w:rsidRPr="00EE529C">
        <w:rPr>
          <w:spacing w:val="5"/>
          <w:w w:val="105"/>
          <w:sz w:val="24"/>
          <w:lang w:val="da-DK"/>
        </w:rPr>
        <w:t>(</w:t>
      </w:r>
      <w:r w:rsidRPr="00EE529C">
        <w:rPr>
          <w:i/>
          <w:spacing w:val="5"/>
          <w:w w:val="105"/>
          <w:sz w:val="24"/>
          <w:lang w:val="da-DK"/>
        </w:rPr>
        <w:t>y</w:t>
      </w:r>
      <w:r w:rsidRPr="00EE529C">
        <w:rPr>
          <w:spacing w:val="5"/>
          <w:w w:val="105"/>
          <w:sz w:val="24"/>
          <w:lang w:val="da-DK"/>
        </w:rPr>
        <w:t>))</w:t>
      </w:r>
      <w:r w:rsidRPr="00EE529C">
        <w:rPr>
          <w:spacing w:val="-20"/>
          <w:w w:val="105"/>
          <w:sz w:val="24"/>
          <w:lang w:val="da-DK"/>
        </w:rPr>
        <w:t xml:space="preserve"> </w:t>
      </w:r>
      <w:r w:rsidRPr="00EE529C">
        <w:rPr>
          <w:w w:val="105"/>
          <w:sz w:val="24"/>
          <w:lang w:val="da-DK"/>
        </w:rPr>
        <w:t>=</w:t>
      </w:r>
      <w:r w:rsidRPr="00EE529C">
        <w:rPr>
          <w:spacing w:val="-14"/>
          <w:w w:val="105"/>
          <w:sz w:val="24"/>
          <w:lang w:val="da-DK"/>
        </w:rPr>
        <w:t xml:space="preserve"> </w:t>
      </w:r>
      <w:r w:rsidRPr="00EE529C">
        <w:rPr>
          <w:i/>
          <w:w w:val="105"/>
          <w:sz w:val="24"/>
          <w:lang w:val="da-DK"/>
        </w:rPr>
        <w:t>y</w:t>
      </w:r>
      <w:r w:rsidRPr="00EE529C">
        <w:rPr>
          <w:i/>
          <w:w w:val="105"/>
          <w:sz w:val="24"/>
          <w:lang w:val="da-DK"/>
        </w:rPr>
        <w:tab/>
      </w:r>
      <w:r w:rsidRPr="00EE529C">
        <w:rPr>
          <w:w w:val="105"/>
          <w:sz w:val="24"/>
          <w:lang w:val="da-DK"/>
        </w:rPr>
        <w:t>og</w:t>
      </w:r>
      <w:r w:rsidRPr="00EE529C">
        <w:rPr>
          <w:w w:val="105"/>
          <w:sz w:val="24"/>
          <w:lang w:val="da-DK"/>
        </w:rPr>
        <w:tab/>
      </w:r>
      <w:r w:rsidRPr="00EE529C">
        <w:rPr>
          <w:i/>
          <w:spacing w:val="6"/>
          <w:w w:val="105"/>
          <w:sz w:val="24"/>
          <w:lang w:val="da-DK"/>
        </w:rPr>
        <w:t>g</w:t>
      </w:r>
      <w:r w:rsidRPr="00EE529C">
        <w:rPr>
          <w:spacing w:val="6"/>
          <w:w w:val="105"/>
          <w:sz w:val="24"/>
          <w:lang w:val="da-DK"/>
        </w:rPr>
        <w:t>(</w:t>
      </w:r>
      <w:r w:rsidRPr="00EE529C">
        <w:rPr>
          <w:i/>
          <w:spacing w:val="6"/>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 =</w:t>
      </w:r>
      <w:r w:rsidRPr="00EE529C">
        <w:rPr>
          <w:spacing w:val="-26"/>
          <w:w w:val="105"/>
          <w:sz w:val="24"/>
          <w:lang w:val="da-DK"/>
        </w:rPr>
        <w:t xml:space="preserve"> </w:t>
      </w:r>
      <w:r w:rsidRPr="00EE529C">
        <w:rPr>
          <w:i/>
          <w:spacing w:val="3"/>
          <w:w w:val="105"/>
          <w:sz w:val="24"/>
          <w:lang w:val="da-DK"/>
        </w:rPr>
        <w:t>x,</w:t>
      </w:r>
    </w:p>
    <w:p w:rsidR="007E510D" w:rsidRPr="00EE529C" w:rsidRDefault="007E510D">
      <w:pPr>
        <w:pStyle w:val="BodyText"/>
        <w:rPr>
          <w:i/>
          <w:sz w:val="21"/>
          <w:lang w:val="da-DK"/>
        </w:rPr>
      </w:pPr>
    </w:p>
    <w:p w:rsidR="007E510D" w:rsidRPr="00EE529C" w:rsidRDefault="00EE529C">
      <w:pPr>
        <w:pStyle w:val="BodyText"/>
        <w:spacing w:line="216" w:lineRule="auto"/>
        <w:ind w:left="1260" w:right="1298"/>
        <w:jc w:val="both"/>
        <w:rPr>
          <w:lang w:val="da-DK"/>
        </w:rPr>
      </w:pPr>
      <w:r w:rsidRPr="00EE529C">
        <w:rPr>
          <w:lang w:val="da-DK"/>
        </w:rPr>
        <w:pict>
          <v:shape id="_x0000_s6193" type="#_x0000_t202" style="position:absolute;left:0;text-align:left;margin-left:121.95pt;margin-top:-.25pt;width:53.5pt;height:22.55pt;z-index:-28381184;mso-position-horizontal-relative:page" filled="f" stroked="f">
            <v:textbox inset="0,0,0,0">
              <w:txbxContent>
                <w:p w:rsidR="00EE529C" w:rsidRDefault="00EE529C">
                  <w:pPr>
                    <w:pStyle w:val="BodyText"/>
                    <w:tabs>
                      <w:tab w:val="left" w:pos="934"/>
                    </w:tabs>
                    <w:spacing w:line="318" w:lineRule="exact"/>
                    <w:rPr>
                      <w:rFonts w:ascii="Lucida Sans Unicode" w:hAnsi="Lucida Sans Unicode"/>
                    </w:rPr>
                  </w:pPr>
                  <w:r>
                    <w:rPr>
                      <w:rFonts w:ascii="Lucida Sans Unicode" w:hAnsi="Lucida Sans Unicode"/>
                      <w:w w:val="80"/>
                    </w:rPr>
                    <w:t>∈</w:t>
                  </w:r>
                  <w:r>
                    <w:rPr>
                      <w:rFonts w:ascii="Lucida Sans Unicode" w:hAnsi="Lucida Sans Unicode"/>
                      <w:w w:val="80"/>
                    </w:rPr>
                    <w:tab/>
                  </w:r>
                  <w:r>
                    <w:rPr>
                      <w:rFonts w:ascii="Lucida Sans Unicode" w:hAnsi="Lucida Sans Unicode"/>
                      <w:spacing w:val="-20"/>
                      <w:w w:val="75"/>
                    </w:rPr>
                    <w:t>∈</w:t>
                  </w:r>
                </w:p>
              </w:txbxContent>
            </v:textbox>
            <w10:wrap anchorx="page"/>
          </v:shape>
        </w:pict>
      </w:r>
      <w:r w:rsidRPr="00EE529C">
        <w:rPr>
          <w:lang w:val="da-DK"/>
        </w:rPr>
        <w:t xml:space="preserve">for alle </w:t>
      </w:r>
      <w:r w:rsidRPr="00EE529C">
        <w:rPr>
          <w:i/>
          <w:lang w:val="da-DK"/>
        </w:rPr>
        <w:t xml:space="preserve">x  X </w:t>
      </w:r>
      <w:r w:rsidRPr="00EE529C">
        <w:rPr>
          <w:lang w:val="da-DK"/>
        </w:rPr>
        <w:t xml:space="preserve">og </w:t>
      </w:r>
      <w:r w:rsidRPr="00EE529C">
        <w:rPr>
          <w:i/>
          <w:lang w:val="da-DK"/>
        </w:rPr>
        <w:t xml:space="preserve">y   Y </w:t>
      </w:r>
      <w:r w:rsidRPr="00EE529C">
        <w:rPr>
          <w:lang w:val="da-DK"/>
        </w:rPr>
        <w:t xml:space="preserve">, så siges </w:t>
      </w:r>
      <w:r w:rsidRPr="00EE529C">
        <w:rPr>
          <w:i/>
          <w:lang w:val="da-DK"/>
        </w:rPr>
        <w:t xml:space="preserve">f  </w:t>
      </w:r>
      <w:r w:rsidRPr="00EE529C">
        <w:rPr>
          <w:lang w:val="da-DK"/>
        </w:rPr>
        <w:t xml:space="preserve">at være den inverse funktion til </w:t>
      </w:r>
      <w:r w:rsidRPr="00EE529C">
        <w:rPr>
          <w:i/>
          <w:lang w:val="da-DK"/>
        </w:rPr>
        <w:t xml:space="preserve">g </w:t>
      </w:r>
      <w:r w:rsidRPr="00EE529C">
        <w:rPr>
          <w:lang w:val="da-DK"/>
        </w:rPr>
        <w:t xml:space="preserve">og ligelede siges </w:t>
      </w:r>
      <w:r w:rsidRPr="00EE529C">
        <w:rPr>
          <w:i/>
          <w:lang w:val="da-DK"/>
        </w:rPr>
        <w:t xml:space="preserve">g </w:t>
      </w:r>
      <w:r w:rsidRPr="00EE529C">
        <w:rPr>
          <w:lang w:val="da-DK"/>
        </w:rPr>
        <w:t xml:space="preserve">at være den inverse funktion til </w:t>
      </w:r>
      <w:r w:rsidRPr="00EE529C">
        <w:rPr>
          <w:i/>
          <w:lang w:val="da-DK"/>
        </w:rPr>
        <w:t xml:space="preserve">f </w:t>
      </w:r>
      <w:r w:rsidRPr="00EE529C">
        <w:rPr>
          <w:lang w:val="da-DK"/>
        </w:rPr>
        <w:t xml:space="preserve">, hvilket også noteres med </w:t>
      </w:r>
      <w:r w:rsidRPr="00EE529C">
        <w:rPr>
          <w:i/>
          <w:lang w:val="da-DK"/>
        </w:rPr>
        <w:t xml:space="preserve">g </w:t>
      </w:r>
      <w:r w:rsidRPr="00EE529C">
        <w:rPr>
          <w:lang w:val="da-DK"/>
        </w:rPr>
        <w:t xml:space="preserve">= </w:t>
      </w:r>
      <w:r w:rsidRPr="00EE529C">
        <w:rPr>
          <w:i/>
          <w:lang w:val="da-DK"/>
        </w:rPr>
        <w:t xml:space="preserve">f </w:t>
      </w:r>
      <w:r w:rsidRPr="00EE529C">
        <w:rPr>
          <w:rFonts w:ascii="Lucida Sans Unicode" w:hAnsi="Lucida Sans Unicode"/>
          <w:spacing w:val="2"/>
          <w:vertAlign w:val="superscript"/>
          <w:lang w:val="da-DK"/>
        </w:rPr>
        <w:t>−</w:t>
      </w:r>
      <w:r w:rsidRPr="00EE529C">
        <w:rPr>
          <w:spacing w:val="2"/>
          <w:vertAlign w:val="superscript"/>
          <w:lang w:val="da-DK"/>
        </w:rPr>
        <w:t>1</w:t>
      </w:r>
      <w:r w:rsidRPr="00EE529C">
        <w:rPr>
          <w:spacing w:val="2"/>
          <w:lang w:val="da-DK"/>
        </w:rPr>
        <w:t xml:space="preserve">. </w:t>
      </w:r>
      <w:r w:rsidRPr="00EE529C">
        <w:rPr>
          <w:lang w:val="da-DK"/>
        </w:rPr>
        <w:t>Det betyder at den</w:t>
      </w:r>
      <w:r w:rsidRPr="00EE529C">
        <w:rPr>
          <w:spacing w:val="-9"/>
          <w:lang w:val="da-DK"/>
        </w:rPr>
        <w:t xml:space="preserve"> </w:t>
      </w:r>
      <w:r w:rsidRPr="00EE529C">
        <w:rPr>
          <w:lang w:val="da-DK"/>
        </w:rPr>
        <w:t>inverse</w:t>
      </w:r>
      <w:r w:rsidRPr="00EE529C">
        <w:rPr>
          <w:spacing w:val="-9"/>
          <w:lang w:val="da-DK"/>
        </w:rPr>
        <w:t xml:space="preserve"> </w:t>
      </w:r>
      <w:r w:rsidRPr="00EE529C">
        <w:rPr>
          <w:lang w:val="da-DK"/>
        </w:rPr>
        <w:t>funktion</w:t>
      </w:r>
      <w:r w:rsidRPr="00EE529C">
        <w:rPr>
          <w:spacing w:val="-8"/>
          <w:lang w:val="da-DK"/>
        </w:rPr>
        <w:t xml:space="preserve"> </w:t>
      </w:r>
      <w:r w:rsidRPr="00EE529C">
        <w:rPr>
          <w:lang w:val="da-DK"/>
        </w:rPr>
        <w:t>er</w:t>
      </w:r>
      <w:r w:rsidRPr="00EE529C">
        <w:rPr>
          <w:spacing w:val="-9"/>
          <w:lang w:val="da-DK"/>
        </w:rPr>
        <w:t xml:space="preserve"> </w:t>
      </w:r>
      <w:r w:rsidRPr="00EE529C">
        <w:rPr>
          <w:lang w:val="da-DK"/>
        </w:rPr>
        <w:t>en</w:t>
      </w:r>
      <w:r w:rsidRPr="00EE529C">
        <w:rPr>
          <w:spacing w:val="-8"/>
          <w:lang w:val="da-DK"/>
        </w:rPr>
        <w:t xml:space="preserve"> </w:t>
      </w:r>
      <w:r w:rsidRPr="00EE529C">
        <w:rPr>
          <w:lang w:val="da-DK"/>
        </w:rPr>
        <w:t>funktion</w:t>
      </w:r>
      <w:r w:rsidRPr="00EE529C">
        <w:rPr>
          <w:spacing w:val="-9"/>
          <w:lang w:val="da-DK"/>
        </w:rPr>
        <w:t xml:space="preserve"> </w:t>
      </w:r>
      <w:r w:rsidRPr="00EE529C">
        <w:rPr>
          <w:lang w:val="da-DK"/>
        </w:rPr>
        <w:t>der</w:t>
      </w:r>
      <w:r w:rsidRPr="00EE529C">
        <w:rPr>
          <w:spacing w:val="-8"/>
          <w:lang w:val="da-DK"/>
        </w:rPr>
        <w:t xml:space="preserve"> </w:t>
      </w:r>
      <w:r w:rsidRPr="00EE529C">
        <w:rPr>
          <w:lang w:val="da-DK"/>
        </w:rPr>
        <w:t>sender</w:t>
      </w:r>
      <w:r w:rsidRPr="00EE529C">
        <w:rPr>
          <w:spacing w:val="-9"/>
          <w:lang w:val="da-DK"/>
        </w:rPr>
        <w:t xml:space="preserve"> </w:t>
      </w:r>
      <w:r w:rsidRPr="00EE529C">
        <w:rPr>
          <w:lang w:val="da-DK"/>
        </w:rPr>
        <w:t>elementet</w:t>
      </w:r>
      <w:r w:rsidRPr="00EE529C">
        <w:rPr>
          <w:spacing w:val="-8"/>
          <w:lang w:val="da-DK"/>
        </w:rPr>
        <w:t xml:space="preserve"> </w:t>
      </w:r>
      <w:r w:rsidRPr="00EE529C">
        <w:rPr>
          <w:i/>
          <w:lang w:val="da-DK"/>
        </w:rPr>
        <w:t>f</w:t>
      </w:r>
      <w:r w:rsidRPr="00EE529C">
        <w:rPr>
          <w:i/>
          <w:spacing w:val="-5"/>
          <w:lang w:val="da-DK"/>
        </w:rPr>
        <w:t xml:space="preserve"> </w:t>
      </w:r>
      <w:r w:rsidRPr="00EE529C">
        <w:rPr>
          <w:lang w:val="da-DK"/>
        </w:rPr>
        <w:t>(</w:t>
      </w:r>
      <w:r w:rsidRPr="00EE529C">
        <w:rPr>
          <w:i/>
          <w:lang w:val="da-DK"/>
        </w:rPr>
        <w:t>x</w:t>
      </w:r>
      <w:r w:rsidRPr="00EE529C">
        <w:rPr>
          <w:lang w:val="da-DK"/>
        </w:rPr>
        <w:t>)</w:t>
      </w:r>
      <w:r w:rsidRPr="00EE529C">
        <w:rPr>
          <w:spacing w:val="-9"/>
          <w:lang w:val="da-DK"/>
        </w:rPr>
        <w:t xml:space="preserve"> </w:t>
      </w:r>
      <w:r w:rsidRPr="00EE529C">
        <w:rPr>
          <w:lang w:val="da-DK"/>
        </w:rPr>
        <w:t>tilbage</w:t>
      </w:r>
      <w:r w:rsidRPr="00EE529C">
        <w:rPr>
          <w:spacing w:val="-9"/>
          <w:lang w:val="da-DK"/>
        </w:rPr>
        <w:t xml:space="preserve"> </w:t>
      </w:r>
      <w:r w:rsidRPr="00EE529C">
        <w:rPr>
          <w:lang w:val="da-DK"/>
        </w:rPr>
        <w:t>i</w:t>
      </w:r>
      <w:r w:rsidRPr="00EE529C">
        <w:rPr>
          <w:spacing w:val="-8"/>
          <w:lang w:val="da-DK"/>
        </w:rPr>
        <w:t xml:space="preserve"> </w:t>
      </w:r>
      <w:r w:rsidRPr="00EE529C">
        <w:rPr>
          <w:lang w:val="da-DK"/>
        </w:rPr>
        <w:t>det</w:t>
      </w:r>
      <w:r w:rsidRPr="00EE529C">
        <w:rPr>
          <w:spacing w:val="-9"/>
          <w:lang w:val="da-DK"/>
        </w:rPr>
        <w:t xml:space="preserve"> </w:t>
      </w:r>
      <w:r w:rsidRPr="00EE529C">
        <w:rPr>
          <w:lang w:val="da-DK"/>
        </w:rPr>
        <w:t>element</w:t>
      </w:r>
      <w:r w:rsidRPr="00EE529C">
        <w:rPr>
          <w:spacing w:val="-8"/>
          <w:lang w:val="da-DK"/>
        </w:rPr>
        <w:t xml:space="preserve"> </w:t>
      </w:r>
      <w:r w:rsidRPr="00EE529C">
        <w:rPr>
          <w:lang w:val="da-DK"/>
        </w:rPr>
        <w:t>det kom fra og tilsvarende for</w:t>
      </w:r>
      <w:r w:rsidRPr="00EE529C">
        <w:rPr>
          <w:spacing w:val="-2"/>
          <w:lang w:val="da-DK"/>
        </w:rPr>
        <w:t xml:space="preserve"> </w:t>
      </w:r>
      <w:r w:rsidRPr="00EE529C">
        <w:rPr>
          <w:i/>
          <w:spacing w:val="9"/>
          <w:lang w:val="da-DK"/>
        </w:rPr>
        <w:t>g</w:t>
      </w:r>
      <w:r w:rsidRPr="00EE529C">
        <w:rPr>
          <w:spacing w:val="9"/>
          <w:lang w:val="da-DK"/>
        </w:rPr>
        <w:t>.</w:t>
      </w:r>
    </w:p>
    <w:p w:rsidR="007E510D" w:rsidRPr="00EE529C" w:rsidRDefault="00EE529C">
      <w:pPr>
        <w:pStyle w:val="BodyText"/>
        <w:spacing w:before="25" w:line="208" w:lineRule="auto"/>
        <w:ind w:left="1260" w:right="1293" w:firstLine="351"/>
        <w:jc w:val="both"/>
        <w:rPr>
          <w:lang w:val="da-DK"/>
        </w:rPr>
      </w:pPr>
      <w:r w:rsidRPr="00EE529C">
        <w:rPr>
          <w:lang w:val="da-DK"/>
        </w:rPr>
        <w:t xml:space="preserve">For at en sådan funktion kan eksistere skal </w:t>
      </w:r>
      <w:r w:rsidRPr="00EE529C">
        <w:rPr>
          <w:i/>
          <w:lang w:val="da-DK"/>
        </w:rPr>
        <w:t xml:space="preserve">f </w:t>
      </w:r>
      <w:r w:rsidRPr="00EE529C">
        <w:rPr>
          <w:lang w:val="da-DK"/>
        </w:rPr>
        <w:t xml:space="preserve">være </w:t>
      </w:r>
      <w:r w:rsidRPr="00EE529C">
        <w:rPr>
          <w:spacing w:val="-3"/>
          <w:lang w:val="da-DK"/>
        </w:rPr>
        <w:t xml:space="preserve">bijektiv, </w:t>
      </w:r>
      <w:r w:rsidRPr="00EE529C">
        <w:rPr>
          <w:lang w:val="da-DK"/>
        </w:rPr>
        <w:t xml:space="preserve">altså både injektiv og </w:t>
      </w:r>
      <w:r w:rsidRPr="00EE529C">
        <w:rPr>
          <w:spacing w:val="-3"/>
          <w:lang w:val="da-DK"/>
        </w:rPr>
        <w:t xml:space="preserve">surjektiv. </w:t>
      </w:r>
      <w:r w:rsidRPr="00EE529C">
        <w:rPr>
          <w:lang w:val="da-DK"/>
        </w:rPr>
        <w:t xml:space="preserve">Hvis den ikke er injektiv så vil der være flere </w:t>
      </w:r>
      <w:r w:rsidRPr="00EE529C">
        <w:rPr>
          <w:i/>
          <w:spacing w:val="-3"/>
          <w:lang w:val="da-DK"/>
        </w:rPr>
        <w:t>x</w:t>
      </w:r>
      <w:r w:rsidRPr="00EE529C">
        <w:rPr>
          <w:spacing w:val="-3"/>
          <w:lang w:val="da-DK"/>
        </w:rPr>
        <w:t xml:space="preserve">’er </w:t>
      </w:r>
      <w:r w:rsidRPr="00EE529C">
        <w:rPr>
          <w:lang w:val="da-DK"/>
        </w:rPr>
        <w:t xml:space="preserve">der bliver sendt over i det samme </w:t>
      </w:r>
      <w:r w:rsidRPr="00EE529C">
        <w:rPr>
          <w:i/>
          <w:lang w:val="da-DK"/>
        </w:rPr>
        <w:t xml:space="preserve">y </w:t>
      </w:r>
      <w:r w:rsidRPr="00EE529C">
        <w:rPr>
          <w:lang w:val="da-DK"/>
        </w:rPr>
        <w:t xml:space="preserve">men det betyder, at </w:t>
      </w:r>
      <w:r w:rsidRPr="00EE529C">
        <w:rPr>
          <w:i/>
          <w:lang w:val="da-DK"/>
        </w:rPr>
        <w:t xml:space="preserve">f </w:t>
      </w:r>
      <w:r w:rsidRPr="00EE529C">
        <w:rPr>
          <w:rFonts w:ascii="Lucida Sans Unicode" w:hAnsi="Lucida Sans Unicode"/>
          <w:spacing w:val="4"/>
          <w:vertAlign w:val="superscript"/>
          <w:lang w:val="da-DK"/>
        </w:rPr>
        <w:t>−</w:t>
      </w:r>
      <w:r w:rsidRPr="00EE529C">
        <w:rPr>
          <w:spacing w:val="4"/>
          <w:vertAlign w:val="superscript"/>
          <w:lang w:val="da-DK"/>
        </w:rPr>
        <w:t>1</w:t>
      </w:r>
      <w:r w:rsidRPr="00EE529C">
        <w:rPr>
          <w:spacing w:val="4"/>
          <w:lang w:val="da-DK"/>
        </w:rPr>
        <w:t>(</w:t>
      </w:r>
      <w:r w:rsidRPr="00EE529C">
        <w:rPr>
          <w:i/>
          <w:spacing w:val="4"/>
          <w:lang w:val="da-DK"/>
        </w:rPr>
        <w:t>y</w:t>
      </w:r>
      <w:r w:rsidRPr="00EE529C">
        <w:rPr>
          <w:spacing w:val="4"/>
          <w:lang w:val="da-DK"/>
        </w:rPr>
        <w:t xml:space="preserve">) </w:t>
      </w:r>
      <w:r w:rsidRPr="00EE529C">
        <w:rPr>
          <w:lang w:val="da-DK"/>
        </w:rPr>
        <w:t xml:space="preserve">skal sende </w:t>
      </w:r>
      <w:r w:rsidRPr="00EE529C">
        <w:rPr>
          <w:i/>
          <w:lang w:val="da-DK"/>
        </w:rPr>
        <w:t xml:space="preserve">y </w:t>
      </w:r>
      <w:r w:rsidRPr="00EE529C">
        <w:rPr>
          <w:lang w:val="da-DK"/>
        </w:rPr>
        <w:t xml:space="preserve">i mere end et punkt, hvilket ikke er muligt for en funktion. Derudover skal </w:t>
      </w:r>
      <w:r w:rsidRPr="00EE529C">
        <w:rPr>
          <w:i/>
          <w:lang w:val="da-DK"/>
        </w:rPr>
        <w:t xml:space="preserve">f </w:t>
      </w:r>
      <w:r w:rsidRPr="00EE529C">
        <w:rPr>
          <w:lang w:val="da-DK"/>
        </w:rPr>
        <w:t xml:space="preserve">være </w:t>
      </w:r>
      <w:r w:rsidRPr="00EE529C">
        <w:rPr>
          <w:spacing w:val="-3"/>
          <w:lang w:val="da-DK"/>
        </w:rPr>
        <w:t xml:space="preserve">surjektiv, </w:t>
      </w:r>
      <w:r w:rsidRPr="00EE529C">
        <w:rPr>
          <w:lang w:val="da-DK"/>
        </w:rPr>
        <w:t xml:space="preserve">da </w:t>
      </w:r>
      <w:r w:rsidRPr="00EE529C">
        <w:rPr>
          <w:i/>
          <w:lang w:val="da-DK"/>
        </w:rPr>
        <w:t xml:space="preserve">f </w:t>
      </w:r>
      <w:r w:rsidRPr="00EE529C">
        <w:rPr>
          <w:rFonts w:ascii="Lucida Sans Unicode" w:hAnsi="Lucida Sans Unicode"/>
          <w:vertAlign w:val="superscript"/>
          <w:lang w:val="da-DK"/>
        </w:rPr>
        <w:t>−</w:t>
      </w:r>
      <w:r w:rsidRPr="00EE529C">
        <w:rPr>
          <w:vertAlign w:val="superscript"/>
          <w:lang w:val="da-DK"/>
        </w:rPr>
        <w:t>1</w:t>
      </w:r>
      <w:r w:rsidRPr="00EE529C">
        <w:rPr>
          <w:lang w:val="da-DK"/>
        </w:rPr>
        <w:t xml:space="preserve"> skal kunne anvendes på alle elementer i </w:t>
      </w:r>
      <w:r w:rsidRPr="00EE529C">
        <w:rPr>
          <w:i/>
          <w:lang w:val="da-DK"/>
        </w:rPr>
        <w:t xml:space="preserve">Y </w:t>
      </w:r>
      <w:r w:rsidRPr="00EE529C">
        <w:rPr>
          <w:lang w:val="da-DK"/>
        </w:rPr>
        <w:t xml:space="preserve">og det kan den ikke, medmindre </w:t>
      </w:r>
      <w:r w:rsidRPr="00EE529C">
        <w:rPr>
          <w:i/>
          <w:lang w:val="da-DK"/>
        </w:rPr>
        <w:t xml:space="preserve">f </w:t>
      </w:r>
      <w:r w:rsidRPr="00EE529C">
        <w:rPr>
          <w:lang w:val="da-DK"/>
        </w:rPr>
        <w:t xml:space="preserve">rammer alle elementer i </w:t>
      </w:r>
      <w:r w:rsidRPr="00EE529C">
        <w:rPr>
          <w:i/>
          <w:lang w:val="da-DK"/>
        </w:rPr>
        <w:t xml:space="preserve">Y </w:t>
      </w:r>
      <w:r w:rsidRPr="00EE529C">
        <w:rPr>
          <w:lang w:val="da-DK"/>
        </w:rPr>
        <w:t>.</w:t>
      </w:r>
    </w:p>
    <w:p w:rsidR="007E510D" w:rsidRPr="00EE529C" w:rsidRDefault="007E510D">
      <w:pPr>
        <w:pStyle w:val="BodyText"/>
        <w:spacing w:before="2"/>
        <w:rPr>
          <w:sz w:val="18"/>
          <w:lang w:val="da-DK"/>
        </w:rPr>
      </w:pPr>
    </w:p>
    <w:p w:rsidR="007E510D" w:rsidRPr="00EE529C" w:rsidRDefault="00EE529C">
      <w:pPr>
        <w:tabs>
          <w:tab w:val="left" w:pos="2841"/>
        </w:tabs>
        <w:spacing w:before="70"/>
        <w:ind w:right="76"/>
        <w:jc w:val="center"/>
        <w:rPr>
          <w:i/>
          <w:sz w:val="24"/>
          <w:lang w:val="da-DK"/>
        </w:rPr>
      </w:pPr>
      <w:r w:rsidRPr="00EE529C">
        <w:rPr>
          <w:i/>
          <w:sz w:val="24"/>
          <w:lang w:val="da-DK"/>
        </w:rPr>
        <w:t>X</w:t>
      </w:r>
      <w:r w:rsidRPr="00EE529C">
        <w:rPr>
          <w:i/>
          <w:sz w:val="24"/>
          <w:lang w:val="da-DK"/>
        </w:rPr>
        <w:tab/>
        <w:t>Y</w:t>
      </w:r>
    </w:p>
    <w:p w:rsidR="007E510D" w:rsidRPr="00EE529C" w:rsidRDefault="00EE529C">
      <w:pPr>
        <w:spacing w:before="26"/>
        <w:ind w:right="359"/>
        <w:jc w:val="center"/>
        <w:rPr>
          <w:i/>
          <w:sz w:val="24"/>
          <w:lang w:val="da-DK"/>
        </w:rPr>
      </w:pPr>
      <w:r w:rsidRPr="00EE529C">
        <w:rPr>
          <w:lang w:val="da-DK"/>
        </w:rPr>
        <w:pict>
          <v:group id="_x0000_s6190" style="position:absolute;left:0;text-align:left;margin-left:257.55pt;margin-top:20.6pt;width:74.15pt;height:12.15pt;z-index:-15415296;mso-wrap-distance-left:0;mso-wrap-distance-right:0;mso-position-horizontal-relative:page" coordorigin="5151,412" coordsize="1483,243">
            <v:shape id="_x0000_s6192" style="position:absolute;left:5159;top:420;width:1463;height:227" coordorigin="5159,420" coordsize="1463,227" path="m5159,647r47,-39l5260,573r59,-33l5382,512r69,-25l5523,466r75,-17l5675,436r80,-9l5836,421r82,-1l6001,424r82,7l6164,443r79,17l6321,481r92,33l6496,552r70,42l6622,637e" filled="f" strokeweight=".28117mm">
              <v:path arrowok="t"/>
            </v:shape>
            <v:shape id="_x0000_s6191" style="position:absolute;left:6570;top:585;width:57;height:61" coordorigin="6571,586" coordsize="57,61" path="m6627,586r-4,13l6622,617r2,16l6627,643r-10,-2l6601,640r-17,2l6571,647e" filled="f" strokeweight=".22492mm">
              <v:path arrowok="t"/>
            </v:shape>
            <w10:wrap type="topAndBottom" anchorx="page"/>
          </v:group>
        </w:pict>
      </w:r>
      <w:r w:rsidRPr="00EE529C">
        <w:rPr>
          <w:lang w:val="da-DK"/>
        </w:rPr>
        <w:pict>
          <v:group id="_x0000_s6187" style="position:absolute;left:0;text-align:left;margin-left:257.9pt;margin-top:48.95pt;width:74.15pt;height:12.15pt;z-index:-15414784;mso-wrap-distance-left:0;mso-wrap-distance-right:0;mso-position-horizontal-relative:page" coordorigin="5158,979" coordsize="1483,243">
            <v:shape id="_x0000_s6189" style="position:absolute;left:5170;top:987;width:1463;height:227" coordorigin="5171,987" coordsize="1463,227" path="m6633,987r-47,39l6532,1062r-58,32l6410,1122r-68,25l6270,1168r-76,17l6117,1199r-80,9l5956,1213r-82,1l5792,1211r-82,-8l5628,1191r-79,-17l5471,1153r-92,-33l5297,1082r-71,-41l5171,997e" filled="f" strokeweight=".28117mm">
              <v:path arrowok="t"/>
            </v:shape>
            <v:shape id="_x0000_s6188" style="position:absolute;left:5164;top:987;width:57;height:61" coordorigin="5165,988" coordsize="57,61" path="m5165,1048r4,-13l5170,1018r-2,-16l5165,992r10,2l5191,994r17,-1l5221,988e" filled="f" strokeweight=".22492mm">
              <v:path arrowok="t"/>
            </v:shape>
            <w10:wrap type="topAndBottom" anchorx="page"/>
          </v:group>
        </w:pict>
      </w:r>
      <w:r w:rsidRPr="00EE529C">
        <w:rPr>
          <w:lang w:val="da-DK"/>
        </w:rPr>
        <w:pict>
          <v:shape id="_x0000_s6186" style="position:absolute;left:0;text-align:left;margin-left:206.95pt;margin-top:1.15pt;width:39.7pt;height:79.4pt;z-index:16050176;mso-position-horizontal-relative:page" coordorigin="4139,23" coordsize="794,1588" path="m4932,817r-3,-99l4920,622r-14,-92l4886,444r-25,-80l4832,290r-33,-66l4762,166r-40,-50l4633,48,4535,23r-49,7l4392,77r-83,89l4272,224r-33,66l4210,364r-25,80l4165,530r-14,92l4142,718r-3,99l4142,917r9,96l4165,1104r20,86l4210,1271r29,73l4272,1411r37,58l4349,1518r89,69l4535,1611r50,-6l4679,1557r83,-88l4799,1411r33,-67l4861,1271r25,-81l4906,1104r14,-91l4929,917r3,-100xe" filled="f" strokeweight=".14058mm">
            <v:path arrowok="t"/>
            <w10:wrap anchorx="page"/>
          </v:shape>
        </w:pict>
      </w:r>
      <w:r w:rsidRPr="00EE529C">
        <w:rPr>
          <w:lang w:val="da-DK"/>
        </w:rPr>
        <w:pict>
          <v:shape id="_x0000_s6185" style="position:absolute;left:0;text-align:left;margin-left:348.65pt;margin-top:1.15pt;width:39.7pt;height:79.4pt;z-index:16050688;mso-position-horizontal-relative:page" coordorigin="6973,23" coordsize="794,1588" path="m7767,817r-3,-99l7755,622r-15,-92l7720,444r-24,-80l7667,290r-33,-66l7597,166r-40,-50l7468,48,7370,23r-50,7l7227,77r-84,89l7107,224r-34,66l7044,364r-24,80l7000,530r-15,92l6976,718r-3,99l6976,917r9,96l7000,1104r20,86l7044,1271r29,73l7107,1411r36,58l7184,1518r88,69l7370,1611r50,-6l7514,1557r83,-88l7634,1411r33,-67l7696,1271r24,-81l7740,1104r15,-91l7764,917r3,-100xe" filled="f" strokeweight=".14058mm">
            <v:path arrowok="t"/>
            <w10:wrap anchorx="page"/>
          </v:shape>
        </w:pict>
      </w:r>
      <w:r w:rsidRPr="00EE529C">
        <w:rPr>
          <w:i/>
          <w:w w:val="126"/>
          <w:sz w:val="24"/>
          <w:lang w:val="da-DK"/>
        </w:rPr>
        <w:t>f</w:t>
      </w:r>
    </w:p>
    <w:p w:rsidR="007E510D" w:rsidRPr="00EE529C" w:rsidRDefault="007E510D">
      <w:pPr>
        <w:pStyle w:val="BodyText"/>
        <w:spacing w:before="3"/>
        <w:rPr>
          <w:i/>
          <w:sz w:val="21"/>
          <w:lang w:val="da-DK"/>
        </w:rPr>
      </w:pPr>
    </w:p>
    <w:p w:rsidR="007E510D" w:rsidRPr="00EE529C" w:rsidRDefault="00EE529C">
      <w:pPr>
        <w:ind w:right="522"/>
        <w:jc w:val="center"/>
        <w:rPr>
          <w:sz w:val="18"/>
          <w:lang w:val="da-DK"/>
        </w:rPr>
      </w:pPr>
      <w:r w:rsidRPr="00EE529C">
        <w:rPr>
          <w:i/>
          <w:w w:val="110"/>
          <w:position w:val="-8"/>
          <w:sz w:val="24"/>
          <w:lang w:val="da-DK"/>
        </w:rPr>
        <w:t xml:space="preserve">f </w:t>
      </w:r>
      <w:r w:rsidRPr="00EE529C">
        <w:rPr>
          <w:rFonts w:ascii="Lucida Sans Unicode" w:hAnsi="Lucida Sans Unicode"/>
          <w:w w:val="110"/>
          <w:sz w:val="18"/>
          <w:lang w:val="da-DK"/>
        </w:rPr>
        <w:t>−</w:t>
      </w:r>
      <w:r w:rsidRPr="00EE529C">
        <w:rPr>
          <w:w w:val="110"/>
          <w:sz w:val="18"/>
          <w:lang w:val="da-DK"/>
        </w:rPr>
        <w:t>1</w:t>
      </w:r>
    </w:p>
    <w:p w:rsidR="007E510D" w:rsidRPr="00EE529C" w:rsidRDefault="007E510D">
      <w:pPr>
        <w:pStyle w:val="BodyText"/>
        <w:spacing w:before="3"/>
        <w:rPr>
          <w:sz w:val="19"/>
          <w:lang w:val="da-DK"/>
        </w:rPr>
      </w:pPr>
    </w:p>
    <w:p w:rsidR="007E510D" w:rsidRPr="00EE529C" w:rsidRDefault="00EE529C">
      <w:pPr>
        <w:pStyle w:val="BodyText"/>
        <w:spacing w:before="90"/>
        <w:ind w:right="38"/>
        <w:jc w:val="center"/>
        <w:rPr>
          <w:lang w:val="da-DK"/>
        </w:rPr>
      </w:pPr>
      <w:r w:rsidRPr="00EE529C">
        <w:rPr>
          <w:lang w:val="da-DK"/>
        </w:rPr>
        <w:t xml:space="preserve">Figur 3.7: </w:t>
      </w:r>
      <w:bookmarkStart w:id="46" w:name="_bookmark42"/>
      <w:bookmarkEnd w:id="46"/>
      <w:r w:rsidRPr="00EE529C">
        <w:rPr>
          <w:lang w:val="da-DK"/>
        </w:rPr>
        <w:t>En invers funktion</w:t>
      </w:r>
    </w:p>
    <w:p w:rsidR="007E510D" w:rsidRPr="00EE529C" w:rsidRDefault="007E510D">
      <w:pPr>
        <w:pStyle w:val="BodyText"/>
        <w:rPr>
          <w:sz w:val="20"/>
          <w:lang w:val="da-DK"/>
        </w:rPr>
      </w:pPr>
    </w:p>
    <w:p w:rsidR="007E510D" w:rsidRPr="00EE529C" w:rsidRDefault="007E510D">
      <w:pPr>
        <w:pStyle w:val="BodyText"/>
        <w:spacing w:before="8"/>
        <w:rPr>
          <w:sz w:val="21"/>
          <w:lang w:val="da-DK"/>
        </w:rPr>
      </w:pPr>
    </w:p>
    <w:p w:rsidR="007E510D" w:rsidRPr="00EE529C" w:rsidRDefault="00EE529C">
      <w:pPr>
        <w:pStyle w:val="BodyText"/>
        <w:spacing w:before="92"/>
        <w:ind w:left="1260"/>
        <w:rPr>
          <w:lang w:val="da-DK"/>
        </w:rPr>
      </w:pPr>
      <w:r w:rsidRPr="00EE529C">
        <w:rPr>
          <w:w w:val="105"/>
          <w:lang w:val="da-DK"/>
        </w:rPr>
        <w:t>Eksempler:</w:t>
      </w:r>
    </w:p>
    <w:p w:rsidR="007E510D" w:rsidRPr="00EE529C" w:rsidRDefault="007E510D">
      <w:pPr>
        <w:rPr>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2"/>
        <w:rPr>
          <w:lang w:val="da-DK"/>
        </w:rPr>
      </w:pPr>
    </w:p>
    <w:p w:rsidR="007E510D" w:rsidRPr="00EE529C" w:rsidRDefault="00EE529C">
      <w:pPr>
        <w:tabs>
          <w:tab w:val="left" w:pos="5893"/>
        </w:tabs>
        <w:spacing w:before="71"/>
        <w:ind w:left="5552"/>
        <w:rPr>
          <w:i/>
          <w:lang w:val="da-DK"/>
        </w:rPr>
      </w:pPr>
      <w:r w:rsidRPr="00EE529C">
        <w:rPr>
          <w:lang w:val="da-DK"/>
        </w:rPr>
        <w:pict>
          <v:group id="_x0000_s6176" style="position:absolute;left:0;text-align:left;margin-left:199.85pt;margin-top:4.55pt;width:199.25pt;height:171.15pt;z-index:-28380672;mso-position-horizontal-relative:page" coordorigin="3997,91" coordsize="3985,3423">
            <v:shape id="_x0000_s6184" style="position:absolute;left:4005;top:1760;width:3969;height:86" coordorigin="4005,1760" coordsize="3969,86" o:spt="100" adj="0,,0" path="m4005,1845r,-85m4667,1845r,-85m5328,1845r,-85m6651,1845r,-85m7312,1845r,-85m7974,1845r,-85e" filled="f" strokecolor="#7f7f7f" strokeweight=".07028mm">
              <v:stroke joinstyle="round"/>
              <v:formulas/>
              <v:path arrowok="t" o:connecttype="segments"/>
            </v:shape>
            <v:line id="_x0000_s6183" style="position:absolute" from="4005,1803" to="7934,1803" strokeweight=".14058mm"/>
            <v:shape id="_x0000_s6182" style="position:absolute;left:7909;top:1771;width:64;height:64" coordorigin="7910,1771" coordsize="64,64" path="m7910,1771r24,32l7910,1835r64,-32l7910,1771xe" fillcolor="black" stroked="f">
              <v:path arrowok="t"/>
            </v:shape>
            <v:shape id="_x0000_s6181" style="position:absolute;left:5946;top:247;width:86;height:3112" coordorigin="5947,247" coordsize="86,3112" o:spt="100" adj="0,,0" path="m5947,3359r85,m5947,2581r85,m5947,1025r85,m5947,247r85,e" filled="f" strokecolor="#7f7f7f" strokeweight=".07028mm">
              <v:stroke joinstyle="round"/>
              <v:formulas/>
              <v:path arrowok="t" o:connecttype="segments"/>
            </v:shape>
            <v:line id="_x0000_s6180" style="position:absolute" from="5989,3514" to="5989,131" strokeweight=".14058mm"/>
            <v:shape id="_x0000_s6179" style="position:absolute;left:5957;top:91;width:64;height:64" coordorigin="5957,91" coordsize="64,64" path="m5957,155r32,-24l6021,155,5989,91r-32,64xe" fillcolor="black" stroked="f">
              <v:path arrowok="t"/>
            </v:shape>
            <v:shape id="_x0000_s6178" style="position:absolute;left:4005;top:247;width:3969;height:3112" coordorigin="4005,247" coordsize="3969,3112" path="m4005,3218r20,-135l4042,2938r16,-168l4075,2583r16,-202l4108,2169r16,-217l4141,1733r17,-215l4174,1310r17,-197l4207,931r17,-165l4240,621r17,-123l4274,399r16,-75l4323,250r17,l4373,322r17,69l4406,480r17,107l4439,710r17,137l4473,995r16,156l4506,1315r16,168l4539,1653r16,170l4572,1990r17,164l4605,2311r17,151l4638,2603r17,132l4671,2855r17,108l4705,3059r16,83l4738,3211r33,99l4821,3358r16,-8l4870,3298r34,-92l4920,3146r17,-67l4953,3005r17,-81l4986,2838r17,-90l5020,2654r16,-97l5053,2458r16,-101l5086,2255r16,-102l5119,2051r17,-100l5152,1851r17,-97l5185,1658r17,-93l5219,1475r16,-88l5252,1303r16,-80l5285,1145r16,-73l5318,1002r17,-66l5351,874r17,-58l5401,710r33,-92l5467,540r33,-66l5533,419r50,-63l5633,312r66,-36l5766,257r66,-7l5898,247r50,l5964,247r17,l5998,247r16,l6031,247r66,1l6163,251r67,10l6296,283r66,42l6412,375r50,70l6495,505r33,72l6561,662r33,99l6628,874r16,63l6661,1003r16,69l6694,1146r16,77l6727,1304r17,84l6760,1475r17,90l6793,1658r17,96l6826,1852r17,99l6860,2052r16,101l6893,2255r16,102l6926,2458r17,99l6959,2654r17,94l6992,2839r17,86l7025,3005r17,74l7059,3147r16,59l7108,3298r33,52l7158,3358r17,-3l7224,3267r33,-125l7274,3059r17,-96l7307,2854r17,-120l7340,2603r17,-142l7374,2311r16,-158l7407,1990r16,-168l7440,1652r16,-170l7473,1314r17,-163l7506,994r17,-148l7539,710r17,-123l7572,480r17,-89l7606,322r33,-72l7655,250r17,25l7705,399r17,100l7738,622r17,144l7771,931r17,183l7805,1310r16,208l7838,1734r16,218l7871,2170r16,212l7904,2584r17,187l7937,2939r17,145l7970,3201r4,17e" filled="f" strokecolor="blue" strokeweight=".28117mm">
              <v:path arrowok="t"/>
            </v:shape>
            <v:shape id="_x0000_s6177" style="position:absolute;left:4005;top:247;width:3969;height:1556" coordorigin="4005,247" coordsize="3969,1556" path="m4005,278r53,45l4108,380r50,73l4191,509r33,60l4257,635r33,69l4323,777r34,75l4390,928r33,78l4439,1045r17,39l4489,1161r33,76l4555,1311r34,71l4622,1450r33,63l4688,1571r33,53l4771,1691r50,53l4870,1780r67,22l4953,1803r17,-1l5036,1777r50,-38l5136,1684r49,-69l5219,1561r33,-59l5285,1438r33,-68l5351,1298r33,-74l5417,1148r34,-78l5484,992r16,-38l5533,876r34,-75l5600,727r33,-70l5666,590r33,-62l5732,470r34,-51l5815,352r50,-50l5915,267r66,-20l5998,247r66,20l6114,302r49,50l6213,419r33,51l6279,528r34,62l6346,657r33,70l6412,801r33,76l6478,954r34,78l6528,1070r33,78l6594,1224r34,74l6661,1370r33,68l6727,1502r33,59l6793,1615r50,69l6893,1739r50,38l7009,1802r16,1l7042,1802r66,-22l7158,1744r50,-53l7257,1623r34,-52l7324,1512r33,-63l7390,1382r33,-71l7456,1237r34,-76l7523,1084r33,-78l7572,967r34,-77l7639,814r33,-74l7705,669r33,-68l7771,538r34,-58l7838,427r49,-68l7937,307r33,-27l7974,278e" filled="f" strokecolor="red" strokeweight=".28117mm">
              <v:path arrowok="t"/>
            </v:shape>
            <w10:wrap anchorx="page"/>
          </v:group>
        </w:pict>
      </w:r>
      <w:r w:rsidRPr="00EE529C">
        <w:rPr>
          <w:w w:val="105"/>
          <w:position w:val="-4"/>
          <w:sz w:val="24"/>
          <w:lang w:val="da-DK"/>
        </w:rPr>
        <w:t>1</w:t>
      </w:r>
      <w:r w:rsidRPr="00EE529C">
        <w:rPr>
          <w:w w:val="105"/>
          <w:position w:val="-4"/>
          <w:sz w:val="24"/>
          <w:lang w:val="da-DK"/>
        </w:rPr>
        <w:tab/>
      </w:r>
      <w:r w:rsidRPr="00EE529C">
        <w:rPr>
          <w:i/>
          <w:w w:val="105"/>
          <w:lang w:val="da-DK"/>
        </w:rPr>
        <w:t>y</w:t>
      </w:r>
    </w:p>
    <w:p w:rsidR="007E510D" w:rsidRPr="00EE529C" w:rsidRDefault="007E510D">
      <w:pPr>
        <w:pStyle w:val="BodyText"/>
        <w:rPr>
          <w:i/>
          <w:sz w:val="20"/>
          <w:lang w:val="da-DK"/>
        </w:rPr>
      </w:pPr>
    </w:p>
    <w:p w:rsidR="007E510D" w:rsidRPr="00EE529C" w:rsidRDefault="00EE529C">
      <w:pPr>
        <w:spacing w:before="239"/>
        <w:ind w:right="536"/>
        <w:jc w:val="center"/>
        <w:rPr>
          <w:sz w:val="24"/>
          <w:lang w:val="da-DK"/>
        </w:rPr>
      </w:pPr>
      <w:r w:rsidRPr="00EE529C">
        <w:rPr>
          <w:w w:val="105"/>
          <w:sz w:val="24"/>
          <w:lang w:val="da-DK"/>
        </w:rPr>
        <w:t>0</w:t>
      </w:r>
      <w:r w:rsidRPr="00EE529C">
        <w:rPr>
          <w:i/>
          <w:w w:val="105"/>
          <w:sz w:val="24"/>
          <w:lang w:val="da-DK"/>
        </w:rPr>
        <w:t>.</w:t>
      </w:r>
      <w:r w:rsidRPr="00EE529C">
        <w:rPr>
          <w:w w:val="105"/>
          <w:sz w:val="24"/>
          <w:lang w:val="da-DK"/>
        </w:rPr>
        <w:t>5</w:t>
      </w:r>
    </w:p>
    <w:p w:rsidR="007E510D" w:rsidRPr="00EE529C" w:rsidRDefault="007E510D">
      <w:pPr>
        <w:pStyle w:val="BodyText"/>
        <w:spacing w:before="11"/>
        <w:rPr>
          <w:sz w:val="21"/>
          <w:lang w:val="da-DK"/>
        </w:rPr>
      </w:pPr>
    </w:p>
    <w:p w:rsidR="007E510D" w:rsidRPr="00EE529C" w:rsidRDefault="007E510D">
      <w:pPr>
        <w:rPr>
          <w:sz w:val="21"/>
          <w:lang w:val="da-DK"/>
        </w:rPr>
        <w:sectPr w:rsidR="007E510D" w:rsidRPr="00EE529C">
          <w:pgSz w:w="11910" w:h="16840"/>
          <w:pgMar w:top="1100" w:right="140" w:bottom="280" w:left="180" w:header="797" w:footer="0" w:gutter="0"/>
          <w:cols w:space="708"/>
        </w:sectPr>
      </w:pPr>
    </w:p>
    <w:p w:rsidR="007E510D" w:rsidRPr="00EE529C" w:rsidRDefault="00EE529C">
      <w:pPr>
        <w:pStyle w:val="BodyText"/>
        <w:tabs>
          <w:tab w:val="left" w:pos="4348"/>
          <w:tab w:val="left" w:pos="5009"/>
        </w:tabs>
        <w:spacing w:before="382"/>
        <w:ind w:left="3686"/>
        <w:rPr>
          <w:lang w:val="da-DK"/>
        </w:rPr>
      </w:pPr>
      <w:r w:rsidRPr="00EE529C">
        <w:rPr>
          <w:rFonts w:ascii="Lucida Sans Unicode" w:hAnsi="Lucida Sans Unicode"/>
          <w:lang w:val="da-DK"/>
        </w:rPr>
        <w:t>−</w:t>
      </w:r>
      <w:r w:rsidRPr="00EE529C">
        <w:rPr>
          <w:lang w:val="da-DK"/>
        </w:rPr>
        <w:t>3</w:t>
      </w:r>
      <w:r w:rsidRPr="00EE529C">
        <w:rPr>
          <w:lang w:val="da-DK"/>
        </w:rPr>
        <w:tab/>
      </w:r>
      <w:r w:rsidRPr="00EE529C">
        <w:rPr>
          <w:rFonts w:ascii="Lucida Sans Unicode" w:hAnsi="Lucida Sans Unicode"/>
          <w:lang w:val="da-DK"/>
        </w:rPr>
        <w:t>−</w:t>
      </w:r>
      <w:r w:rsidRPr="00EE529C">
        <w:rPr>
          <w:lang w:val="da-DK"/>
        </w:rPr>
        <w:t>2</w:t>
      </w:r>
      <w:r w:rsidRPr="00EE529C">
        <w:rPr>
          <w:lang w:val="da-DK"/>
        </w:rPr>
        <w:tab/>
      </w:r>
      <w:r w:rsidRPr="00EE529C">
        <w:rPr>
          <w:rFonts w:ascii="Lucida Sans Unicode" w:hAnsi="Lucida Sans Unicode"/>
          <w:lang w:val="da-DK"/>
        </w:rPr>
        <w:t>−</w:t>
      </w:r>
      <w:r w:rsidRPr="00EE529C">
        <w:rPr>
          <w:lang w:val="da-DK"/>
        </w:rPr>
        <w:t>1</w:t>
      </w:r>
    </w:p>
    <w:p w:rsidR="007E510D" w:rsidRPr="00EE529C" w:rsidRDefault="00EE529C">
      <w:pPr>
        <w:spacing w:before="203"/>
        <w:ind w:left="5217"/>
        <w:rPr>
          <w:sz w:val="24"/>
          <w:lang w:val="da-DK"/>
        </w:rPr>
      </w:pPr>
      <w:r w:rsidRPr="00EE529C">
        <w:rPr>
          <w:rFonts w:ascii="Lucida Sans Unicode" w:hAnsi="Lucida Sans Unicode"/>
          <w:spacing w:val="-4"/>
          <w:w w:val="95"/>
          <w:sz w:val="24"/>
          <w:lang w:val="da-DK"/>
        </w:rPr>
        <w:t>−</w:t>
      </w:r>
      <w:r w:rsidRPr="00EE529C">
        <w:rPr>
          <w:spacing w:val="-4"/>
          <w:w w:val="95"/>
          <w:sz w:val="24"/>
          <w:lang w:val="da-DK"/>
        </w:rPr>
        <w:t>0</w:t>
      </w:r>
      <w:r w:rsidRPr="00EE529C">
        <w:rPr>
          <w:i/>
          <w:spacing w:val="-4"/>
          <w:w w:val="95"/>
          <w:sz w:val="24"/>
          <w:lang w:val="da-DK"/>
        </w:rPr>
        <w:t>.</w:t>
      </w:r>
      <w:r w:rsidRPr="00EE529C">
        <w:rPr>
          <w:spacing w:val="-4"/>
          <w:w w:val="95"/>
          <w:sz w:val="24"/>
          <w:lang w:val="da-DK"/>
        </w:rPr>
        <w:t>5</w:t>
      </w:r>
    </w:p>
    <w:p w:rsidR="007E510D" w:rsidRPr="00EE529C" w:rsidRDefault="00EE529C">
      <w:pPr>
        <w:pStyle w:val="BodyText"/>
        <w:spacing w:before="409"/>
        <w:ind w:left="5406"/>
        <w:rPr>
          <w:lang w:val="da-DK"/>
        </w:rPr>
      </w:pPr>
      <w:r w:rsidRPr="00EE529C">
        <w:rPr>
          <w:rFonts w:ascii="Lucida Sans Unicode" w:hAnsi="Lucida Sans Unicode"/>
          <w:spacing w:val="-6"/>
          <w:w w:val="90"/>
          <w:lang w:val="da-DK"/>
        </w:rPr>
        <w:t>−</w:t>
      </w:r>
      <w:r w:rsidRPr="00EE529C">
        <w:rPr>
          <w:spacing w:val="-6"/>
          <w:w w:val="90"/>
          <w:lang w:val="da-DK"/>
        </w:rPr>
        <w:t>1</w:t>
      </w:r>
    </w:p>
    <w:p w:rsidR="007E510D" w:rsidRPr="00EE529C" w:rsidRDefault="00EE529C">
      <w:pPr>
        <w:spacing w:before="71"/>
        <w:ind w:left="1872"/>
        <w:rPr>
          <w:i/>
          <w:lang w:val="da-DK"/>
        </w:rPr>
      </w:pPr>
      <w:r w:rsidRPr="00EE529C">
        <w:rPr>
          <w:lang w:val="da-DK"/>
        </w:rPr>
        <w:br w:type="column"/>
      </w:r>
      <w:r w:rsidRPr="00EE529C">
        <w:rPr>
          <w:i/>
          <w:lang w:val="da-DK"/>
        </w:rPr>
        <w:t>x</w:t>
      </w:r>
    </w:p>
    <w:p w:rsidR="007E510D" w:rsidRPr="00EE529C" w:rsidRDefault="00EE529C">
      <w:pPr>
        <w:pStyle w:val="BodyText"/>
        <w:tabs>
          <w:tab w:val="left" w:pos="1343"/>
          <w:tab w:val="left" w:pos="2005"/>
        </w:tabs>
        <w:spacing w:before="78"/>
        <w:ind w:left="682"/>
        <w:rPr>
          <w:lang w:val="da-DK"/>
        </w:rPr>
      </w:pPr>
      <w:r w:rsidRPr="00EE529C">
        <w:rPr>
          <w:w w:val="110"/>
          <w:lang w:val="da-DK"/>
        </w:rPr>
        <w:t>1</w:t>
      </w:r>
      <w:r w:rsidRPr="00EE529C">
        <w:rPr>
          <w:w w:val="110"/>
          <w:lang w:val="da-DK"/>
        </w:rPr>
        <w:tab/>
        <w:t>2</w:t>
      </w:r>
      <w:r w:rsidRPr="00EE529C">
        <w:rPr>
          <w:w w:val="110"/>
          <w:lang w:val="da-DK"/>
        </w:rPr>
        <w:tab/>
        <w:t>3</w:t>
      </w:r>
    </w:p>
    <w:p w:rsidR="007E510D" w:rsidRPr="00EE529C" w:rsidRDefault="007E510D">
      <w:pPr>
        <w:rPr>
          <w:lang w:val="da-DK"/>
        </w:rPr>
        <w:sectPr w:rsidR="007E510D" w:rsidRPr="00EE529C">
          <w:type w:val="continuous"/>
          <w:pgSz w:w="11910" w:h="16840"/>
          <w:pgMar w:top="1580" w:right="140" w:bottom="280" w:left="180" w:header="708" w:footer="708" w:gutter="0"/>
          <w:cols w:num="2" w:space="708" w:equalWidth="0">
            <w:col w:w="5684" w:space="40"/>
            <w:col w:w="5866"/>
          </w:cols>
        </w:sectPr>
      </w:pPr>
    </w:p>
    <w:p w:rsidR="007E510D" w:rsidRPr="00EE529C" w:rsidRDefault="007E510D">
      <w:pPr>
        <w:pStyle w:val="BodyText"/>
        <w:spacing w:before="7"/>
        <w:rPr>
          <w:sz w:val="11"/>
          <w:lang w:val="da-DK"/>
        </w:rPr>
      </w:pPr>
    </w:p>
    <w:p w:rsidR="007E510D" w:rsidRPr="00EE529C" w:rsidRDefault="00EE529C">
      <w:pPr>
        <w:pStyle w:val="BodyText"/>
        <w:spacing w:before="90"/>
        <w:ind w:right="38"/>
        <w:jc w:val="center"/>
        <w:rPr>
          <w:lang w:val="da-DK"/>
        </w:rPr>
      </w:pPr>
      <w:r w:rsidRPr="00EE529C">
        <w:rPr>
          <w:lang w:val="da-DK"/>
        </w:rPr>
        <w:t xml:space="preserve">Figur 3.8: </w:t>
      </w:r>
      <w:bookmarkStart w:id="47" w:name="_bookmark43"/>
      <w:bookmarkEnd w:id="47"/>
      <w:r w:rsidRPr="00EE529C">
        <w:rPr>
          <w:lang w:val="da-DK"/>
        </w:rPr>
        <w:t xml:space="preserve">Opgave </w:t>
      </w:r>
      <w:hyperlink w:anchor="_bookmark44" w:history="1">
        <w:r w:rsidRPr="00EE529C">
          <w:rPr>
            <w:lang w:val="da-DK"/>
          </w:rPr>
          <w:t>3</w:t>
        </w:r>
      </w:hyperlink>
    </w:p>
    <w:p w:rsidR="007E510D" w:rsidRPr="00EE529C" w:rsidRDefault="007E510D">
      <w:pPr>
        <w:pStyle w:val="BodyText"/>
        <w:spacing w:before="5"/>
        <w:rPr>
          <w:sz w:val="29"/>
          <w:lang w:val="da-DK"/>
        </w:rPr>
      </w:pPr>
    </w:p>
    <w:p w:rsidR="007E510D" w:rsidRPr="00EE529C" w:rsidRDefault="00EE529C">
      <w:pPr>
        <w:pStyle w:val="ListParagraph"/>
        <w:numPr>
          <w:ilvl w:val="0"/>
          <w:numId w:val="87"/>
        </w:numPr>
        <w:tabs>
          <w:tab w:val="left" w:pos="1846"/>
        </w:tabs>
        <w:spacing w:line="300" w:lineRule="exact"/>
        <w:ind w:hanging="311"/>
        <w:rPr>
          <w:sz w:val="24"/>
          <w:lang w:val="da-DK"/>
        </w:rPr>
      </w:pPr>
      <w:r w:rsidRPr="00EE529C">
        <w:rPr>
          <w:w w:val="98"/>
          <w:sz w:val="24"/>
          <w:lang w:val="da-DK"/>
        </w:rPr>
        <w:t>Lad</w:t>
      </w:r>
      <w:r w:rsidRPr="00EE529C">
        <w:rPr>
          <w:sz w:val="24"/>
          <w:lang w:val="da-DK"/>
        </w:rPr>
        <w:t xml:space="preserve"> </w:t>
      </w:r>
      <w:r w:rsidRPr="00EE529C">
        <w:rPr>
          <w:i/>
          <w:w w:val="126"/>
          <w:sz w:val="24"/>
          <w:lang w:val="da-DK"/>
        </w:rPr>
        <w:t>f</w:t>
      </w:r>
      <w:r w:rsidRPr="00EE529C">
        <w:rPr>
          <w:i/>
          <w:sz w:val="24"/>
          <w:lang w:val="da-DK"/>
        </w:rPr>
        <w:t xml:space="preserve"> </w:t>
      </w:r>
      <w:r w:rsidRPr="00EE529C">
        <w:rPr>
          <w:i/>
          <w:spacing w:val="-29"/>
          <w:sz w:val="24"/>
          <w:lang w:val="da-DK"/>
        </w:rPr>
        <w:t xml:space="preserve"> </w:t>
      </w:r>
      <w:r w:rsidRPr="00EE529C">
        <w:rPr>
          <w:w w:val="103"/>
          <w:sz w:val="24"/>
          <w:lang w:val="da-DK"/>
        </w:rPr>
        <w:t>:</w:t>
      </w:r>
      <w:r w:rsidRPr="00EE529C">
        <w:rPr>
          <w:spacing w:val="19"/>
          <w:sz w:val="24"/>
          <w:lang w:val="da-DK"/>
        </w:rPr>
        <w:t xml:space="preserve"> </w:t>
      </w:r>
      <w:r w:rsidRPr="00EE529C">
        <w:rPr>
          <w:w w:val="104"/>
          <w:sz w:val="24"/>
          <w:lang w:val="da-DK"/>
        </w:rPr>
        <w:t>[0</w:t>
      </w:r>
      <w:r w:rsidRPr="00EE529C">
        <w:rPr>
          <w:i/>
          <w:w w:val="97"/>
          <w:sz w:val="24"/>
          <w:lang w:val="da-DK"/>
        </w:rPr>
        <w:t>,</w:t>
      </w:r>
      <w:r w:rsidRPr="00EE529C">
        <w:rPr>
          <w:i/>
          <w:spacing w:val="-34"/>
          <w:sz w:val="24"/>
          <w:lang w:val="da-DK"/>
        </w:rPr>
        <w:t xml:space="preserve"> </w:t>
      </w:r>
      <w:r w:rsidRPr="00EE529C">
        <w:rPr>
          <w:rFonts w:ascii="Lucida Sans Unicode" w:hAnsi="Lucida Sans Unicode"/>
          <w:spacing w:val="-8"/>
          <w:w w:val="97"/>
          <w:sz w:val="24"/>
          <w:lang w:val="da-DK"/>
        </w:rPr>
        <w:t>∞</w:t>
      </w:r>
      <w:r w:rsidRPr="00EE529C">
        <w:rPr>
          <w:rFonts w:ascii="Lucida Sans Unicode" w:hAnsi="Lucida Sans Unicode"/>
          <w:spacing w:val="-170"/>
          <w:w w:val="91"/>
          <w:position w:val="-10"/>
          <w:sz w:val="24"/>
          <w:lang w:val="da-DK"/>
        </w:rPr>
        <w:t>√</w:t>
      </w:r>
      <w:r w:rsidRPr="00EE529C">
        <w:rPr>
          <w:w w:val="97"/>
          <w:sz w:val="24"/>
          <w:lang w:val="da-DK"/>
        </w:rPr>
        <w:t>)</w:t>
      </w:r>
      <w:r w:rsidRPr="00EE529C">
        <w:rPr>
          <w:spacing w:val="-7"/>
          <w:sz w:val="24"/>
          <w:lang w:val="da-DK"/>
        </w:rPr>
        <w:t xml:space="preserve"> </w:t>
      </w:r>
      <w:r w:rsidRPr="00EE529C">
        <w:rPr>
          <w:rFonts w:ascii="Lucida Sans Unicode" w:hAnsi="Lucida Sans Unicode"/>
          <w:w w:val="107"/>
          <w:sz w:val="24"/>
          <w:u w:val="single"/>
          <w:lang w:val="da-DK"/>
        </w:rPr>
        <w:t>→</w:t>
      </w:r>
      <w:r w:rsidRPr="00EE529C">
        <w:rPr>
          <w:rFonts w:ascii="Lucida Sans Unicode" w:hAnsi="Lucida Sans Unicode"/>
          <w:spacing w:val="-23"/>
          <w:sz w:val="24"/>
          <w:lang w:val="da-DK"/>
        </w:rPr>
        <w:t xml:space="preserve"> </w:t>
      </w:r>
      <w:r w:rsidRPr="00EE529C">
        <w:rPr>
          <w:w w:val="104"/>
          <w:sz w:val="24"/>
          <w:lang w:val="da-DK"/>
        </w:rPr>
        <w:t>[0</w:t>
      </w:r>
      <w:r w:rsidRPr="00EE529C">
        <w:rPr>
          <w:i/>
          <w:w w:val="97"/>
          <w:sz w:val="24"/>
          <w:lang w:val="da-DK"/>
        </w:rPr>
        <w:t>,</w:t>
      </w:r>
      <w:r w:rsidRPr="00EE529C">
        <w:rPr>
          <w:i/>
          <w:spacing w:val="-34"/>
          <w:sz w:val="24"/>
          <w:lang w:val="da-DK"/>
        </w:rPr>
        <w:t xml:space="preserve"> </w:t>
      </w:r>
      <w:r w:rsidRPr="00EE529C">
        <w:rPr>
          <w:rFonts w:ascii="Lucida Sans Unicode" w:hAnsi="Lucida Sans Unicode"/>
          <w:w w:val="97"/>
          <w:sz w:val="24"/>
          <w:lang w:val="da-DK"/>
        </w:rPr>
        <w:t>∞</w:t>
      </w:r>
      <w:r w:rsidRPr="00EE529C">
        <w:rPr>
          <w:w w:val="97"/>
          <w:sz w:val="24"/>
          <w:lang w:val="da-DK"/>
        </w:rPr>
        <w:t>)</w:t>
      </w:r>
      <w:r w:rsidRPr="00EE529C">
        <w:rPr>
          <w:sz w:val="24"/>
          <w:lang w:val="da-DK"/>
        </w:rPr>
        <w:t xml:space="preserve"> </w:t>
      </w:r>
      <w:r w:rsidRPr="00EE529C">
        <w:rPr>
          <w:w w:val="95"/>
          <w:sz w:val="24"/>
          <w:lang w:val="da-DK"/>
        </w:rPr>
        <w:t>og</w:t>
      </w:r>
      <w:r w:rsidRPr="00EE529C">
        <w:rPr>
          <w:sz w:val="24"/>
          <w:lang w:val="da-DK"/>
        </w:rPr>
        <w:t xml:space="preserve"> </w:t>
      </w:r>
      <w:r w:rsidRPr="00EE529C">
        <w:rPr>
          <w:i/>
          <w:spacing w:val="19"/>
          <w:w w:val="93"/>
          <w:sz w:val="24"/>
          <w:lang w:val="da-DK"/>
        </w:rPr>
        <w:t>g</w:t>
      </w:r>
      <w:r w:rsidRPr="00EE529C">
        <w:rPr>
          <w:w w:val="102"/>
          <w:sz w:val="24"/>
          <w:lang w:val="da-DK"/>
        </w:rPr>
        <w:t>(</w:t>
      </w:r>
      <w:r w:rsidRPr="00EE529C">
        <w:rPr>
          <w:i/>
          <w:spacing w:val="6"/>
          <w:sz w:val="24"/>
          <w:lang w:val="da-DK"/>
        </w:rPr>
        <w:t>x</w:t>
      </w:r>
      <w:r w:rsidRPr="00EE529C">
        <w:rPr>
          <w:spacing w:val="26"/>
          <w:w w:val="97"/>
          <w:sz w:val="24"/>
          <w:lang w:val="da-DK"/>
        </w:rPr>
        <w:t>)</w:t>
      </w:r>
      <w:r w:rsidRPr="00EE529C">
        <w:rPr>
          <w:w w:val="103"/>
          <w:sz w:val="24"/>
          <w:lang w:val="da-DK"/>
        </w:rPr>
        <w:t>:</w:t>
      </w:r>
      <w:r w:rsidRPr="00EE529C">
        <w:rPr>
          <w:spacing w:val="19"/>
          <w:sz w:val="24"/>
          <w:lang w:val="da-DK"/>
        </w:rPr>
        <w:t xml:space="preserve"> </w:t>
      </w:r>
      <w:r w:rsidRPr="00EE529C">
        <w:rPr>
          <w:w w:val="104"/>
          <w:sz w:val="24"/>
          <w:lang w:val="da-DK"/>
        </w:rPr>
        <w:t>[0</w:t>
      </w:r>
      <w:r w:rsidRPr="00EE529C">
        <w:rPr>
          <w:i/>
          <w:w w:val="97"/>
          <w:sz w:val="24"/>
          <w:lang w:val="da-DK"/>
        </w:rPr>
        <w:t>,</w:t>
      </w:r>
      <w:r w:rsidRPr="00EE529C">
        <w:rPr>
          <w:i/>
          <w:spacing w:val="-34"/>
          <w:sz w:val="24"/>
          <w:lang w:val="da-DK"/>
        </w:rPr>
        <w:t xml:space="preserve"> </w:t>
      </w:r>
      <w:r w:rsidRPr="00EE529C">
        <w:rPr>
          <w:rFonts w:ascii="Lucida Sans Unicode" w:hAnsi="Lucida Sans Unicode"/>
          <w:w w:val="97"/>
          <w:sz w:val="24"/>
          <w:lang w:val="da-DK"/>
        </w:rPr>
        <w:t>∞</w:t>
      </w:r>
      <w:r w:rsidRPr="00EE529C">
        <w:rPr>
          <w:w w:val="97"/>
          <w:sz w:val="24"/>
          <w:lang w:val="da-DK"/>
        </w:rPr>
        <w:t>)</w:t>
      </w:r>
      <w:r w:rsidRPr="00EE529C">
        <w:rPr>
          <w:spacing w:val="-7"/>
          <w:sz w:val="24"/>
          <w:lang w:val="da-DK"/>
        </w:rPr>
        <w:t xml:space="preserve"> </w:t>
      </w:r>
      <w:r w:rsidRPr="00EE529C">
        <w:rPr>
          <w:rFonts w:ascii="Lucida Sans Unicode" w:hAnsi="Lucida Sans Unicode"/>
          <w:w w:val="107"/>
          <w:sz w:val="24"/>
          <w:lang w:val="da-DK"/>
        </w:rPr>
        <w:t>→</w:t>
      </w:r>
      <w:r w:rsidRPr="00EE529C">
        <w:rPr>
          <w:rFonts w:ascii="Lucida Sans Unicode" w:hAnsi="Lucida Sans Unicode"/>
          <w:spacing w:val="-23"/>
          <w:sz w:val="24"/>
          <w:lang w:val="da-DK"/>
        </w:rPr>
        <w:t xml:space="preserve"> </w:t>
      </w:r>
      <w:r w:rsidRPr="00EE529C">
        <w:rPr>
          <w:w w:val="104"/>
          <w:sz w:val="24"/>
          <w:lang w:val="da-DK"/>
        </w:rPr>
        <w:t>[0</w:t>
      </w:r>
      <w:r w:rsidRPr="00EE529C">
        <w:rPr>
          <w:i/>
          <w:w w:val="97"/>
          <w:sz w:val="24"/>
          <w:lang w:val="da-DK"/>
        </w:rPr>
        <w:t>,</w:t>
      </w:r>
      <w:r w:rsidRPr="00EE529C">
        <w:rPr>
          <w:i/>
          <w:spacing w:val="-34"/>
          <w:sz w:val="24"/>
          <w:lang w:val="da-DK"/>
        </w:rPr>
        <w:t xml:space="preserve"> </w:t>
      </w:r>
      <w:r w:rsidRPr="00EE529C">
        <w:rPr>
          <w:rFonts w:ascii="Lucida Sans Unicode" w:hAnsi="Lucida Sans Unicode"/>
          <w:w w:val="97"/>
          <w:sz w:val="24"/>
          <w:lang w:val="da-DK"/>
        </w:rPr>
        <w:t>∞</w:t>
      </w:r>
      <w:r w:rsidRPr="00EE529C">
        <w:rPr>
          <w:w w:val="97"/>
          <w:sz w:val="24"/>
          <w:lang w:val="da-DK"/>
        </w:rPr>
        <w:t>)</w:t>
      </w:r>
      <w:r w:rsidRPr="00EE529C">
        <w:rPr>
          <w:sz w:val="24"/>
          <w:lang w:val="da-DK"/>
        </w:rPr>
        <w:t xml:space="preserve"> </w:t>
      </w:r>
      <w:r w:rsidRPr="00EE529C">
        <w:rPr>
          <w:spacing w:val="-5"/>
          <w:w w:val="94"/>
          <w:sz w:val="24"/>
          <w:lang w:val="da-DK"/>
        </w:rPr>
        <w:t>v</w:t>
      </w:r>
      <w:r w:rsidRPr="00EE529C">
        <w:rPr>
          <w:w w:val="97"/>
          <w:sz w:val="24"/>
          <w:lang w:val="da-DK"/>
        </w:rPr>
        <w:t>ære</w:t>
      </w:r>
      <w:r w:rsidRPr="00EE529C">
        <w:rPr>
          <w:sz w:val="24"/>
          <w:lang w:val="da-DK"/>
        </w:rPr>
        <w:t xml:space="preserve"> </w:t>
      </w:r>
      <w:r w:rsidRPr="00EE529C">
        <w:rPr>
          <w:w w:val="96"/>
          <w:sz w:val="24"/>
          <w:lang w:val="da-DK"/>
        </w:rPr>
        <w:t>gi</w:t>
      </w:r>
      <w:r w:rsidRPr="00EE529C">
        <w:rPr>
          <w:spacing w:val="-5"/>
          <w:w w:val="96"/>
          <w:sz w:val="24"/>
          <w:lang w:val="da-DK"/>
        </w:rPr>
        <w:t>v</w:t>
      </w:r>
      <w:r w:rsidRPr="00EE529C">
        <w:rPr>
          <w:w w:val="102"/>
          <w:sz w:val="24"/>
          <w:lang w:val="da-DK"/>
        </w:rPr>
        <w:t>et</w:t>
      </w:r>
      <w:r w:rsidRPr="00EE529C">
        <w:rPr>
          <w:sz w:val="24"/>
          <w:lang w:val="da-DK"/>
        </w:rPr>
        <w:t xml:space="preserve"> </w:t>
      </w:r>
      <w:r w:rsidRPr="00EE529C">
        <w:rPr>
          <w:spacing w:val="-5"/>
          <w:w w:val="94"/>
          <w:sz w:val="24"/>
          <w:lang w:val="da-DK"/>
        </w:rPr>
        <w:t>v</w:t>
      </w:r>
      <w:r w:rsidRPr="00EE529C">
        <w:rPr>
          <w:w w:val="97"/>
          <w:sz w:val="24"/>
          <w:lang w:val="da-DK"/>
        </w:rPr>
        <w:t>ed</w:t>
      </w:r>
      <w:r w:rsidRPr="00EE529C">
        <w:rPr>
          <w:sz w:val="24"/>
          <w:lang w:val="da-DK"/>
        </w:rPr>
        <w:t xml:space="preserve"> henho</w:t>
      </w:r>
      <w:r w:rsidRPr="00EE529C">
        <w:rPr>
          <w:spacing w:val="-3"/>
          <w:sz w:val="24"/>
          <w:lang w:val="da-DK"/>
        </w:rPr>
        <w:t>l</w:t>
      </w:r>
      <w:r w:rsidRPr="00EE529C">
        <w:rPr>
          <w:w w:val="97"/>
          <w:sz w:val="24"/>
          <w:lang w:val="da-DK"/>
        </w:rPr>
        <w:t>dsvis</w:t>
      </w:r>
      <w:r w:rsidRPr="00EE529C">
        <w:rPr>
          <w:sz w:val="24"/>
          <w:lang w:val="da-DK"/>
        </w:rPr>
        <w:t xml:space="preserve"> </w:t>
      </w:r>
      <w:r w:rsidRPr="00EE529C">
        <w:rPr>
          <w:i/>
          <w:w w:val="126"/>
          <w:sz w:val="24"/>
          <w:lang w:val="da-DK"/>
        </w:rPr>
        <w:t>f</w:t>
      </w:r>
      <w:r w:rsidRPr="00EE529C">
        <w:rPr>
          <w:i/>
          <w:spacing w:val="4"/>
          <w:sz w:val="24"/>
          <w:lang w:val="da-DK"/>
        </w:rPr>
        <w:t xml:space="preserve"> </w:t>
      </w:r>
      <w:r w:rsidRPr="00EE529C">
        <w:rPr>
          <w:w w:val="102"/>
          <w:sz w:val="24"/>
          <w:lang w:val="da-DK"/>
        </w:rPr>
        <w:t>(</w:t>
      </w:r>
      <w:r w:rsidRPr="00EE529C">
        <w:rPr>
          <w:i/>
          <w:spacing w:val="6"/>
          <w:sz w:val="24"/>
          <w:lang w:val="da-DK"/>
        </w:rPr>
        <w:t>x</w:t>
      </w:r>
      <w:r w:rsidRPr="00EE529C">
        <w:rPr>
          <w:w w:val="97"/>
          <w:sz w:val="24"/>
          <w:lang w:val="da-DK"/>
        </w:rPr>
        <w:t>)</w:t>
      </w:r>
      <w:r w:rsidRPr="00EE529C">
        <w:rPr>
          <w:spacing w:val="-7"/>
          <w:sz w:val="24"/>
          <w:lang w:val="da-DK"/>
        </w:rPr>
        <w:t xml:space="preserve"> </w:t>
      </w:r>
      <w:r w:rsidRPr="00EE529C">
        <w:rPr>
          <w:w w:val="107"/>
          <w:sz w:val="24"/>
          <w:lang w:val="da-DK"/>
        </w:rPr>
        <w:t>=</w:t>
      </w:r>
    </w:p>
    <w:p w:rsidR="007E510D" w:rsidRPr="00EE529C" w:rsidRDefault="00EE529C">
      <w:pPr>
        <w:pStyle w:val="BodyText"/>
        <w:tabs>
          <w:tab w:val="left" w:pos="3311"/>
        </w:tabs>
        <w:spacing w:before="22"/>
        <w:ind w:left="1845"/>
        <w:rPr>
          <w:lang w:val="da-DK"/>
        </w:rPr>
      </w:pPr>
      <w:r w:rsidRPr="00EE529C">
        <w:rPr>
          <w:i/>
          <w:spacing w:val="3"/>
          <w:lang w:val="da-DK"/>
        </w:rPr>
        <w:t>x</w:t>
      </w:r>
      <w:r w:rsidRPr="00EE529C">
        <w:rPr>
          <w:spacing w:val="3"/>
          <w:vertAlign w:val="superscript"/>
          <w:lang w:val="da-DK"/>
        </w:rPr>
        <w:t>2</w:t>
      </w:r>
      <w:r w:rsidRPr="00EE529C">
        <w:rPr>
          <w:spacing w:val="3"/>
          <w:lang w:val="da-DK"/>
        </w:rPr>
        <w:t xml:space="preserve"> </w:t>
      </w:r>
      <w:r w:rsidRPr="00EE529C">
        <w:rPr>
          <w:lang w:val="da-DK"/>
        </w:rPr>
        <w:t>og</w:t>
      </w:r>
      <w:r w:rsidRPr="00EE529C">
        <w:rPr>
          <w:spacing w:val="10"/>
          <w:lang w:val="da-DK"/>
        </w:rPr>
        <w:t xml:space="preserve"> </w:t>
      </w:r>
      <w:r w:rsidRPr="00EE529C">
        <w:rPr>
          <w:i/>
          <w:spacing w:val="6"/>
          <w:lang w:val="da-DK"/>
        </w:rPr>
        <w:t>g</w:t>
      </w:r>
      <w:r w:rsidRPr="00EE529C">
        <w:rPr>
          <w:spacing w:val="6"/>
          <w:lang w:val="da-DK"/>
        </w:rPr>
        <w:t>(</w:t>
      </w:r>
      <w:r w:rsidRPr="00EE529C">
        <w:rPr>
          <w:i/>
          <w:spacing w:val="6"/>
          <w:lang w:val="da-DK"/>
        </w:rPr>
        <w:t>x</w:t>
      </w:r>
      <w:r w:rsidRPr="00EE529C">
        <w:rPr>
          <w:spacing w:val="6"/>
          <w:lang w:val="da-DK"/>
        </w:rPr>
        <w:t>)</w:t>
      </w:r>
      <w:r w:rsidRPr="00EE529C">
        <w:rPr>
          <w:spacing w:val="-5"/>
          <w:lang w:val="da-DK"/>
        </w:rPr>
        <w:t xml:space="preserve"> </w:t>
      </w:r>
      <w:r w:rsidRPr="00EE529C">
        <w:rPr>
          <w:lang w:val="da-DK"/>
        </w:rPr>
        <w:t>=</w:t>
      </w:r>
      <w:r w:rsidRPr="00EE529C">
        <w:rPr>
          <w:lang w:val="da-DK"/>
        </w:rPr>
        <w:tab/>
      </w:r>
      <w:r w:rsidRPr="00EE529C">
        <w:rPr>
          <w:i/>
          <w:spacing w:val="3"/>
          <w:lang w:val="da-DK"/>
        </w:rPr>
        <w:t>x</w:t>
      </w:r>
      <w:r w:rsidRPr="00EE529C">
        <w:rPr>
          <w:spacing w:val="3"/>
          <w:lang w:val="da-DK"/>
        </w:rPr>
        <w:t xml:space="preserve">, </w:t>
      </w:r>
      <w:r w:rsidRPr="00EE529C">
        <w:rPr>
          <w:lang w:val="da-DK"/>
        </w:rPr>
        <w:t>så har vi</w:t>
      </w:r>
      <w:r w:rsidRPr="00EE529C">
        <w:rPr>
          <w:spacing w:val="-3"/>
          <w:lang w:val="da-DK"/>
        </w:rPr>
        <w:t xml:space="preserve"> </w:t>
      </w:r>
      <w:r w:rsidRPr="00EE529C">
        <w:rPr>
          <w:lang w:val="da-DK"/>
        </w:rPr>
        <w:t>at</w:t>
      </w:r>
    </w:p>
    <w:p w:rsidR="007E510D" w:rsidRPr="00EE529C" w:rsidRDefault="00EE529C">
      <w:pPr>
        <w:tabs>
          <w:tab w:val="left" w:pos="3033"/>
          <w:tab w:val="left" w:pos="3825"/>
        </w:tabs>
        <w:spacing w:before="16"/>
        <w:ind w:left="545"/>
        <w:jc w:val="center"/>
        <w:rPr>
          <w:i/>
          <w:sz w:val="24"/>
          <w:lang w:val="da-DK"/>
        </w:rPr>
      </w:pPr>
      <w:r w:rsidRPr="00EE529C">
        <w:rPr>
          <w:lang w:val="da-DK"/>
        </w:rPr>
        <w:pict>
          <v:line id="_x0000_s6175" style="position:absolute;left:0;text-align:left;z-index:-28380160;mso-position-horizontal-relative:page" from="246.4pt,15.5pt" to="252.75pt,15.5pt" strokeweight=".21097mm">
            <w10:wrap anchorx="page"/>
          </v:line>
        </w:pict>
      </w:r>
      <w:r w:rsidRPr="00EE529C">
        <w:rPr>
          <w:lang w:val="da-DK"/>
        </w:rPr>
        <w:pict>
          <v:line id="_x0000_s6174" style="position:absolute;left:0;text-align:left;z-index:-28379648;mso-position-horizontal-relative:page" from="406.35pt,13.55pt" to="418.1pt,13.55pt" strokeweight=".21097mm">
            <w10:wrap anchorx="page"/>
          </v:line>
        </w:pict>
      </w:r>
      <w:r w:rsidRPr="00EE529C">
        <w:rPr>
          <w:i/>
          <w:w w:val="105"/>
          <w:sz w:val="24"/>
          <w:lang w:val="da-DK"/>
        </w:rPr>
        <w:t xml:space="preserve">f </w:t>
      </w:r>
      <w:r w:rsidRPr="00EE529C">
        <w:rPr>
          <w:spacing w:val="3"/>
          <w:w w:val="105"/>
          <w:sz w:val="24"/>
          <w:lang w:val="da-DK"/>
        </w:rPr>
        <w:t>(</w:t>
      </w:r>
      <w:r w:rsidRPr="00EE529C">
        <w:rPr>
          <w:i/>
          <w:spacing w:val="3"/>
          <w:w w:val="105"/>
          <w:sz w:val="24"/>
          <w:lang w:val="da-DK"/>
        </w:rPr>
        <w:t>g</w:t>
      </w:r>
      <w:r w:rsidRPr="00EE529C">
        <w:rPr>
          <w:spacing w:val="3"/>
          <w:w w:val="105"/>
          <w:sz w:val="24"/>
          <w:lang w:val="da-DK"/>
        </w:rPr>
        <w:t>(</w:t>
      </w:r>
      <w:r w:rsidRPr="00EE529C">
        <w:rPr>
          <w:i/>
          <w:spacing w:val="3"/>
          <w:w w:val="105"/>
          <w:sz w:val="24"/>
          <w:lang w:val="da-DK"/>
        </w:rPr>
        <w:t>x</w:t>
      </w:r>
      <w:r w:rsidRPr="00EE529C">
        <w:rPr>
          <w:spacing w:val="3"/>
          <w:w w:val="105"/>
          <w:sz w:val="24"/>
          <w:lang w:val="da-DK"/>
        </w:rPr>
        <w:t xml:space="preserve">)) </w:t>
      </w:r>
      <w:r w:rsidRPr="00EE529C">
        <w:rPr>
          <w:w w:val="105"/>
          <w:sz w:val="24"/>
          <w:lang w:val="da-DK"/>
        </w:rPr>
        <w:t>= (</w:t>
      </w:r>
      <w:r w:rsidRPr="00EE529C">
        <w:rPr>
          <w:rFonts w:ascii="Lucida Sans Unicode" w:hAnsi="Lucida Sans Unicode"/>
          <w:w w:val="105"/>
          <w:position w:val="19"/>
          <w:sz w:val="24"/>
          <w:lang w:val="da-DK"/>
        </w:rPr>
        <w:t>√</w:t>
      </w:r>
      <w:r w:rsidRPr="00EE529C">
        <w:rPr>
          <w:i/>
          <w:w w:val="105"/>
          <w:sz w:val="24"/>
          <w:lang w:val="da-DK"/>
        </w:rPr>
        <w:t>x</w:t>
      </w:r>
      <w:r w:rsidRPr="00EE529C">
        <w:rPr>
          <w:w w:val="105"/>
          <w:sz w:val="24"/>
          <w:lang w:val="da-DK"/>
        </w:rPr>
        <w:t>)</w:t>
      </w:r>
      <w:r w:rsidRPr="00EE529C">
        <w:rPr>
          <w:w w:val="105"/>
          <w:sz w:val="24"/>
          <w:vertAlign w:val="superscript"/>
          <w:lang w:val="da-DK"/>
        </w:rPr>
        <w:t>2</w:t>
      </w:r>
      <w:r w:rsidRPr="00EE529C">
        <w:rPr>
          <w:spacing w:val="-37"/>
          <w:w w:val="105"/>
          <w:sz w:val="24"/>
          <w:lang w:val="da-DK"/>
        </w:rPr>
        <w:t xml:space="preserve"> </w:t>
      </w:r>
      <w:r w:rsidRPr="00EE529C">
        <w:rPr>
          <w:w w:val="105"/>
          <w:sz w:val="24"/>
          <w:lang w:val="da-DK"/>
        </w:rPr>
        <w:t>=</w:t>
      </w:r>
      <w:r w:rsidRPr="00EE529C">
        <w:rPr>
          <w:spacing w:val="-13"/>
          <w:w w:val="105"/>
          <w:sz w:val="24"/>
          <w:lang w:val="da-DK"/>
        </w:rPr>
        <w:t xml:space="preserve"> </w:t>
      </w:r>
      <w:r w:rsidRPr="00EE529C">
        <w:rPr>
          <w:i/>
          <w:w w:val="105"/>
          <w:sz w:val="24"/>
          <w:lang w:val="da-DK"/>
        </w:rPr>
        <w:t>x</w:t>
      </w:r>
      <w:r w:rsidRPr="00EE529C">
        <w:rPr>
          <w:i/>
          <w:w w:val="105"/>
          <w:sz w:val="24"/>
          <w:lang w:val="da-DK"/>
        </w:rPr>
        <w:tab/>
      </w:r>
      <w:r w:rsidRPr="00EE529C">
        <w:rPr>
          <w:w w:val="105"/>
          <w:sz w:val="24"/>
          <w:lang w:val="da-DK"/>
        </w:rPr>
        <w:t>og</w:t>
      </w:r>
      <w:r w:rsidRPr="00EE529C">
        <w:rPr>
          <w:w w:val="105"/>
          <w:sz w:val="24"/>
          <w:lang w:val="da-DK"/>
        </w:rPr>
        <w:tab/>
      </w:r>
      <w:r w:rsidRPr="00EE529C">
        <w:rPr>
          <w:i/>
          <w:spacing w:val="6"/>
          <w:w w:val="105"/>
          <w:sz w:val="24"/>
          <w:lang w:val="da-DK"/>
        </w:rPr>
        <w:t>g</w:t>
      </w:r>
      <w:r w:rsidRPr="00EE529C">
        <w:rPr>
          <w:spacing w:val="6"/>
          <w:w w:val="105"/>
          <w:sz w:val="24"/>
          <w:lang w:val="da-DK"/>
        </w:rPr>
        <w:t>(</w:t>
      </w:r>
      <w:r w:rsidRPr="00EE529C">
        <w:rPr>
          <w:i/>
          <w:spacing w:val="6"/>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 xml:space="preserve">)) = </w:t>
      </w:r>
      <w:r w:rsidRPr="00EE529C">
        <w:rPr>
          <w:rFonts w:ascii="Lucida Sans Unicode" w:hAnsi="Lucida Sans Unicode"/>
          <w:w w:val="105"/>
          <w:position w:val="23"/>
          <w:sz w:val="24"/>
          <w:lang w:val="da-DK"/>
        </w:rPr>
        <w:t>√</w:t>
      </w:r>
      <w:r w:rsidRPr="00EE529C">
        <w:rPr>
          <w:i/>
          <w:w w:val="105"/>
          <w:sz w:val="24"/>
          <w:lang w:val="da-DK"/>
        </w:rPr>
        <w:t>x</w:t>
      </w:r>
      <w:r w:rsidRPr="00EE529C">
        <w:rPr>
          <w:w w:val="105"/>
          <w:position w:val="7"/>
          <w:sz w:val="18"/>
          <w:lang w:val="da-DK"/>
        </w:rPr>
        <w:t xml:space="preserve">2 </w:t>
      </w:r>
      <w:r w:rsidRPr="00EE529C">
        <w:rPr>
          <w:w w:val="105"/>
          <w:sz w:val="24"/>
          <w:lang w:val="da-DK"/>
        </w:rPr>
        <w:t>=</w:t>
      </w:r>
      <w:r w:rsidRPr="00EE529C">
        <w:rPr>
          <w:spacing w:val="-23"/>
          <w:w w:val="105"/>
          <w:sz w:val="24"/>
          <w:lang w:val="da-DK"/>
        </w:rPr>
        <w:t xml:space="preserve"> </w:t>
      </w:r>
      <w:r w:rsidRPr="00EE529C">
        <w:rPr>
          <w:i/>
          <w:spacing w:val="3"/>
          <w:w w:val="105"/>
          <w:sz w:val="24"/>
          <w:lang w:val="da-DK"/>
        </w:rPr>
        <w:t>x,</w:t>
      </w:r>
    </w:p>
    <w:p w:rsidR="007E510D" w:rsidRPr="00EE529C" w:rsidRDefault="007E510D">
      <w:pPr>
        <w:pStyle w:val="BodyText"/>
        <w:spacing w:before="11"/>
        <w:rPr>
          <w:i/>
          <w:sz w:val="10"/>
          <w:lang w:val="da-DK"/>
        </w:rPr>
      </w:pPr>
    </w:p>
    <w:p w:rsidR="007E510D" w:rsidRPr="00EE529C" w:rsidRDefault="00EE529C">
      <w:pPr>
        <w:pStyle w:val="BodyText"/>
        <w:spacing w:before="125" w:line="206" w:lineRule="auto"/>
        <w:ind w:left="1845" w:right="1266"/>
        <w:rPr>
          <w:lang w:val="da-DK"/>
        </w:rPr>
      </w:pPr>
      <w:r w:rsidRPr="00EE529C">
        <w:rPr>
          <w:lang w:val="da-DK"/>
        </w:rPr>
        <w:t xml:space="preserve">så </w:t>
      </w:r>
      <w:r w:rsidRPr="00EE529C">
        <w:rPr>
          <w:i/>
          <w:lang w:val="da-DK"/>
        </w:rPr>
        <w:t xml:space="preserve">g </w:t>
      </w:r>
      <w:r w:rsidRPr="00EE529C">
        <w:rPr>
          <w:lang w:val="da-DK"/>
        </w:rPr>
        <w:t xml:space="preserve">= </w:t>
      </w:r>
      <w:r w:rsidRPr="00EE529C">
        <w:rPr>
          <w:i/>
          <w:lang w:val="da-DK"/>
        </w:rPr>
        <w:t xml:space="preserve">f </w:t>
      </w:r>
      <w:r w:rsidRPr="00EE529C">
        <w:rPr>
          <w:rFonts w:ascii="Lucida Sans Unicode" w:hAnsi="Lucida Sans Unicode"/>
          <w:vertAlign w:val="superscript"/>
          <w:lang w:val="da-DK"/>
        </w:rPr>
        <w:t>−</w:t>
      </w:r>
      <w:r w:rsidRPr="00EE529C">
        <w:rPr>
          <w:vertAlign w:val="superscript"/>
          <w:lang w:val="da-DK"/>
        </w:rPr>
        <w:t>1</w:t>
      </w:r>
      <w:r w:rsidRPr="00EE529C">
        <w:rPr>
          <w:lang w:val="da-DK"/>
        </w:rPr>
        <w:t xml:space="preserve">. Bemærk, at vi ikke kan udvide </w:t>
      </w:r>
      <w:r w:rsidRPr="00EE529C">
        <w:rPr>
          <w:i/>
          <w:lang w:val="da-DK"/>
        </w:rPr>
        <w:t xml:space="preserve">f </w:t>
      </w:r>
      <w:r w:rsidRPr="00EE529C">
        <w:rPr>
          <w:lang w:val="da-DK"/>
        </w:rPr>
        <w:t xml:space="preserve">og </w:t>
      </w:r>
      <w:r w:rsidRPr="00EE529C">
        <w:rPr>
          <w:i/>
          <w:lang w:val="da-DK"/>
        </w:rPr>
        <w:t xml:space="preserve">g </w:t>
      </w:r>
      <w:r w:rsidRPr="00EE529C">
        <w:rPr>
          <w:lang w:val="da-DK"/>
        </w:rPr>
        <w:t xml:space="preserve">til hele </w:t>
      </w:r>
      <w:r w:rsidRPr="00EE529C">
        <w:rPr>
          <w:rFonts w:ascii="Arial" w:hAnsi="Arial"/>
          <w:lang w:val="da-DK"/>
        </w:rPr>
        <w:t>R</w:t>
      </w:r>
      <w:r w:rsidRPr="00EE529C">
        <w:rPr>
          <w:lang w:val="da-DK"/>
        </w:rPr>
        <w:t>, da de så ikke er bijektive.</w:t>
      </w:r>
    </w:p>
    <w:p w:rsidR="007E510D" w:rsidRPr="00EE529C" w:rsidRDefault="00EE529C">
      <w:pPr>
        <w:pStyle w:val="ListParagraph"/>
        <w:numPr>
          <w:ilvl w:val="0"/>
          <w:numId w:val="87"/>
        </w:numPr>
        <w:tabs>
          <w:tab w:val="left" w:pos="1846"/>
        </w:tabs>
        <w:spacing w:before="167" w:line="329" w:lineRule="exact"/>
        <w:ind w:hanging="311"/>
        <w:rPr>
          <w:sz w:val="24"/>
          <w:lang w:val="da-DK"/>
        </w:rPr>
      </w:pPr>
      <w:r w:rsidRPr="00EE529C">
        <w:rPr>
          <w:sz w:val="24"/>
          <w:lang w:val="da-DK"/>
        </w:rPr>
        <w:t xml:space="preserve">Lad </w:t>
      </w:r>
      <w:r w:rsidRPr="00EE529C">
        <w:rPr>
          <w:i/>
          <w:sz w:val="24"/>
          <w:lang w:val="da-DK"/>
        </w:rPr>
        <w:t xml:space="preserve">f </w:t>
      </w:r>
      <w:r w:rsidRPr="00EE529C">
        <w:rPr>
          <w:sz w:val="24"/>
          <w:lang w:val="da-DK"/>
        </w:rPr>
        <w:t xml:space="preserve">: </w:t>
      </w:r>
      <w:r w:rsidRPr="00EE529C">
        <w:rPr>
          <w:rFonts w:ascii="Arial" w:hAnsi="Arial"/>
          <w:sz w:val="24"/>
          <w:lang w:val="da-DK"/>
        </w:rPr>
        <w:t xml:space="preserve">R </w:t>
      </w:r>
      <w:r w:rsidRPr="00EE529C">
        <w:rPr>
          <w:rFonts w:ascii="Lucida Sans Unicode" w:hAnsi="Lucida Sans Unicode"/>
          <w:sz w:val="24"/>
          <w:lang w:val="da-DK"/>
        </w:rPr>
        <w:t xml:space="preserve">→ </w:t>
      </w:r>
      <w:r w:rsidRPr="00EE529C">
        <w:rPr>
          <w:rFonts w:ascii="Arial" w:hAnsi="Arial"/>
          <w:sz w:val="24"/>
          <w:lang w:val="da-DK"/>
        </w:rPr>
        <w:t xml:space="preserve">R </w:t>
      </w:r>
      <w:r w:rsidRPr="00EE529C">
        <w:rPr>
          <w:sz w:val="24"/>
          <w:lang w:val="da-DK"/>
        </w:rPr>
        <w:t xml:space="preserve">og </w:t>
      </w:r>
      <w:r w:rsidRPr="00EE529C">
        <w:rPr>
          <w:i/>
          <w:sz w:val="24"/>
          <w:lang w:val="da-DK"/>
        </w:rPr>
        <w:t xml:space="preserve">g </w:t>
      </w:r>
      <w:r w:rsidRPr="00EE529C">
        <w:rPr>
          <w:sz w:val="24"/>
          <w:lang w:val="da-DK"/>
        </w:rPr>
        <w:t xml:space="preserve">: </w:t>
      </w:r>
      <w:r w:rsidRPr="00EE529C">
        <w:rPr>
          <w:rFonts w:ascii="Arial" w:hAnsi="Arial"/>
          <w:sz w:val="24"/>
          <w:lang w:val="da-DK"/>
        </w:rPr>
        <w:t xml:space="preserve">R </w:t>
      </w:r>
      <w:r w:rsidRPr="00EE529C">
        <w:rPr>
          <w:rFonts w:ascii="Lucida Sans Unicode" w:hAnsi="Lucida Sans Unicode"/>
          <w:sz w:val="24"/>
          <w:lang w:val="da-DK"/>
        </w:rPr>
        <w:t xml:space="preserve">→ </w:t>
      </w:r>
      <w:r w:rsidRPr="00EE529C">
        <w:rPr>
          <w:rFonts w:ascii="Arial" w:hAnsi="Arial"/>
          <w:sz w:val="24"/>
          <w:lang w:val="da-DK"/>
        </w:rPr>
        <w:t xml:space="preserve">R </w:t>
      </w:r>
      <w:r w:rsidRPr="00EE529C">
        <w:rPr>
          <w:sz w:val="24"/>
          <w:lang w:val="da-DK"/>
        </w:rPr>
        <w:t xml:space="preserve">være givet ved henholdsvis </w:t>
      </w:r>
      <w:r w:rsidRPr="00EE529C">
        <w:rPr>
          <w:i/>
          <w:sz w:val="24"/>
          <w:lang w:val="da-DK"/>
        </w:rPr>
        <w:t xml:space="preserve">f </w:t>
      </w:r>
      <w:r w:rsidRPr="00EE529C">
        <w:rPr>
          <w:sz w:val="24"/>
          <w:lang w:val="da-DK"/>
        </w:rPr>
        <w:t>(</w:t>
      </w:r>
      <w:r w:rsidRPr="00EE529C">
        <w:rPr>
          <w:i/>
          <w:sz w:val="24"/>
          <w:lang w:val="da-DK"/>
        </w:rPr>
        <w:t>x</w:t>
      </w:r>
      <w:r w:rsidRPr="00EE529C">
        <w:rPr>
          <w:sz w:val="24"/>
          <w:lang w:val="da-DK"/>
        </w:rPr>
        <w:t>) = 3</w:t>
      </w:r>
      <w:r w:rsidRPr="00EE529C">
        <w:rPr>
          <w:i/>
          <w:sz w:val="24"/>
          <w:lang w:val="da-DK"/>
        </w:rPr>
        <w:t xml:space="preserve">x </w:t>
      </w:r>
      <w:r w:rsidRPr="00EE529C">
        <w:rPr>
          <w:sz w:val="24"/>
          <w:lang w:val="da-DK"/>
        </w:rPr>
        <w:t xml:space="preserve">+ 2 og </w:t>
      </w:r>
      <w:r w:rsidRPr="00EE529C">
        <w:rPr>
          <w:i/>
          <w:spacing w:val="6"/>
          <w:sz w:val="24"/>
          <w:lang w:val="da-DK"/>
        </w:rPr>
        <w:t>g</w:t>
      </w:r>
      <w:r w:rsidRPr="00EE529C">
        <w:rPr>
          <w:spacing w:val="6"/>
          <w:sz w:val="24"/>
          <w:lang w:val="da-DK"/>
        </w:rPr>
        <w:t>(</w:t>
      </w:r>
      <w:r w:rsidRPr="00EE529C">
        <w:rPr>
          <w:i/>
          <w:spacing w:val="6"/>
          <w:sz w:val="24"/>
          <w:lang w:val="da-DK"/>
        </w:rPr>
        <w:t>x</w:t>
      </w:r>
      <w:r w:rsidRPr="00EE529C">
        <w:rPr>
          <w:spacing w:val="6"/>
          <w:sz w:val="24"/>
          <w:lang w:val="da-DK"/>
        </w:rPr>
        <w:t>)</w:t>
      </w:r>
      <w:r w:rsidRPr="00EE529C">
        <w:rPr>
          <w:spacing w:val="-5"/>
          <w:sz w:val="24"/>
          <w:lang w:val="da-DK"/>
        </w:rPr>
        <w:t xml:space="preserve"> </w:t>
      </w:r>
      <w:r w:rsidRPr="00EE529C">
        <w:rPr>
          <w:sz w:val="24"/>
          <w:lang w:val="da-DK"/>
        </w:rPr>
        <w:t>=</w:t>
      </w:r>
    </w:p>
    <w:p w:rsidR="007E510D" w:rsidRPr="00EE529C" w:rsidRDefault="00EE529C">
      <w:pPr>
        <w:spacing w:line="141" w:lineRule="exact"/>
        <w:ind w:left="1869"/>
        <w:rPr>
          <w:sz w:val="24"/>
          <w:lang w:val="da-DK"/>
        </w:rPr>
      </w:pPr>
      <w:r w:rsidRPr="00EE529C">
        <w:rPr>
          <w:position w:val="9"/>
          <w:sz w:val="18"/>
          <w:u w:val="single"/>
          <w:lang w:val="da-DK"/>
        </w:rPr>
        <w:t>1</w:t>
      </w:r>
      <w:r w:rsidRPr="00EE529C">
        <w:rPr>
          <w:position w:val="9"/>
          <w:sz w:val="18"/>
          <w:lang w:val="da-DK"/>
        </w:rPr>
        <w:t xml:space="preserve"> </w:t>
      </w:r>
      <w:r w:rsidRPr="00EE529C">
        <w:rPr>
          <w:i/>
          <w:sz w:val="24"/>
          <w:lang w:val="da-DK"/>
        </w:rPr>
        <w:t xml:space="preserve">x </w:t>
      </w:r>
      <w:r w:rsidRPr="00EE529C">
        <w:rPr>
          <w:rFonts w:ascii="Lucida Sans Unicode" w:hAnsi="Lucida Sans Unicode"/>
          <w:sz w:val="24"/>
          <w:lang w:val="da-DK"/>
        </w:rPr>
        <w:t>−</w:t>
      </w:r>
      <w:r w:rsidRPr="00EE529C">
        <w:rPr>
          <w:rFonts w:ascii="Lucida Sans Unicode" w:hAnsi="Lucida Sans Unicode"/>
          <w:position w:val="9"/>
          <w:sz w:val="24"/>
          <w:lang w:val="da-DK"/>
        </w:rPr>
        <w:t xml:space="preserve"> </w:t>
      </w:r>
      <w:r w:rsidRPr="00EE529C">
        <w:rPr>
          <w:position w:val="9"/>
          <w:sz w:val="18"/>
          <w:u w:val="single"/>
          <w:lang w:val="da-DK"/>
        </w:rPr>
        <w:t>2</w:t>
      </w:r>
      <w:r w:rsidRPr="00EE529C">
        <w:rPr>
          <w:position w:val="9"/>
          <w:sz w:val="18"/>
          <w:lang w:val="da-DK"/>
        </w:rPr>
        <w:t xml:space="preserve"> </w:t>
      </w:r>
      <w:r w:rsidRPr="00EE529C">
        <w:rPr>
          <w:sz w:val="24"/>
          <w:lang w:val="da-DK"/>
        </w:rPr>
        <w:t>, så har vi at</w:t>
      </w:r>
    </w:p>
    <w:p w:rsidR="007E510D" w:rsidRPr="00EE529C" w:rsidRDefault="00EE529C">
      <w:pPr>
        <w:tabs>
          <w:tab w:val="left" w:pos="2367"/>
        </w:tabs>
        <w:spacing w:line="216" w:lineRule="exact"/>
        <w:ind w:left="1869"/>
        <w:rPr>
          <w:sz w:val="18"/>
          <w:lang w:val="da-DK"/>
        </w:rPr>
      </w:pPr>
      <w:r w:rsidRPr="00EE529C">
        <w:rPr>
          <w:w w:val="110"/>
          <w:sz w:val="18"/>
          <w:lang w:val="da-DK"/>
        </w:rPr>
        <w:t>3</w:t>
      </w:r>
      <w:r w:rsidRPr="00EE529C">
        <w:rPr>
          <w:w w:val="110"/>
          <w:sz w:val="18"/>
          <w:lang w:val="da-DK"/>
        </w:rPr>
        <w:tab/>
        <w:t>3</w:t>
      </w:r>
    </w:p>
    <w:p w:rsidR="007E510D" w:rsidRPr="00EE529C" w:rsidRDefault="00EE529C">
      <w:pPr>
        <w:pStyle w:val="BodyText"/>
        <w:tabs>
          <w:tab w:val="left" w:pos="652"/>
        </w:tabs>
        <w:spacing w:before="139" w:line="170" w:lineRule="exact"/>
        <w:ind w:right="69"/>
        <w:jc w:val="center"/>
        <w:rPr>
          <w:rFonts w:ascii="Tahoma"/>
          <w:lang w:val="da-DK"/>
        </w:rPr>
      </w:pPr>
      <w:r w:rsidRPr="00EE529C">
        <w:rPr>
          <w:rFonts w:ascii="Tahoma"/>
          <w:spacing w:val="23"/>
          <w:w w:val="130"/>
          <w:lang w:val="da-DK"/>
        </w:rPr>
        <w:t xml:space="preserve"> </w:t>
      </w:r>
      <w:r w:rsidRPr="00EE529C">
        <w:rPr>
          <w:w w:val="110"/>
          <w:position w:val="-12"/>
          <w:lang w:val="da-DK"/>
        </w:rPr>
        <w:t>1</w:t>
      </w:r>
      <w:r w:rsidRPr="00EE529C">
        <w:rPr>
          <w:w w:val="110"/>
          <w:position w:val="-12"/>
          <w:lang w:val="da-DK"/>
        </w:rPr>
        <w:tab/>
        <w:t>2</w:t>
      </w:r>
      <w:r w:rsidRPr="00EE529C">
        <w:rPr>
          <w:spacing w:val="-37"/>
          <w:position w:val="-12"/>
          <w:lang w:val="da-DK"/>
        </w:rPr>
        <w:t xml:space="preserve"> </w:t>
      </w:r>
      <w:r w:rsidRPr="00EE529C">
        <w:rPr>
          <w:rFonts w:ascii="Tahoma"/>
          <w:w w:val="130"/>
          <w:lang w:val="da-DK"/>
        </w:rPr>
        <w:t xml:space="preserve"> </w:t>
      </w:r>
    </w:p>
    <w:p w:rsidR="007E510D" w:rsidRPr="00EE529C" w:rsidRDefault="00EE529C">
      <w:pPr>
        <w:spacing w:line="199" w:lineRule="auto"/>
        <w:ind w:left="925" w:right="268"/>
        <w:jc w:val="center"/>
        <w:rPr>
          <w:i/>
          <w:sz w:val="24"/>
          <w:lang w:val="da-DK"/>
        </w:rPr>
      </w:pPr>
      <w:r w:rsidRPr="00EE529C">
        <w:rPr>
          <w:lang w:val="da-DK"/>
        </w:rPr>
        <w:pict>
          <v:line id="_x0000_s6173" style="position:absolute;left:0;text-align:left;z-index:-28379136;mso-position-horizontal-relative:page" from="280.35pt,9.05pt" to="286.85pt,9.05pt" strokeweight=".21097mm">
            <w10:wrap anchorx="page"/>
          </v:line>
        </w:pict>
      </w:r>
      <w:r w:rsidRPr="00EE529C">
        <w:rPr>
          <w:lang w:val="da-DK"/>
        </w:rPr>
        <w:pict>
          <v:line id="_x0000_s6172" style="position:absolute;left:0;text-align:left;z-index:-28378624;mso-position-horizontal-relative:page" from="306.85pt,9.05pt" to="313.4pt,9.05pt" strokeweight=".21097mm">
            <w10:wrap anchorx="page"/>
          </v:line>
        </w:pict>
      </w:r>
      <w:r w:rsidRPr="00EE529C">
        <w:rPr>
          <w:i/>
          <w:sz w:val="24"/>
          <w:lang w:val="da-DK"/>
        </w:rPr>
        <w:t xml:space="preserve">f </w:t>
      </w:r>
      <w:r w:rsidRPr="00EE529C">
        <w:rPr>
          <w:sz w:val="24"/>
          <w:lang w:val="da-DK"/>
        </w:rPr>
        <w:t>(</w:t>
      </w:r>
      <w:r w:rsidRPr="00EE529C">
        <w:rPr>
          <w:i/>
          <w:sz w:val="24"/>
          <w:lang w:val="da-DK"/>
        </w:rPr>
        <w:t>g</w:t>
      </w:r>
      <w:r w:rsidRPr="00EE529C">
        <w:rPr>
          <w:sz w:val="24"/>
          <w:lang w:val="da-DK"/>
        </w:rPr>
        <w:t>(</w:t>
      </w:r>
      <w:r w:rsidRPr="00EE529C">
        <w:rPr>
          <w:i/>
          <w:sz w:val="24"/>
          <w:lang w:val="da-DK"/>
        </w:rPr>
        <w:t>x</w:t>
      </w:r>
      <w:r w:rsidRPr="00EE529C">
        <w:rPr>
          <w:sz w:val="24"/>
          <w:lang w:val="da-DK"/>
        </w:rPr>
        <w:t xml:space="preserve">)) = 3 </w:t>
      </w:r>
      <w:r w:rsidRPr="00EE529C">
        <w:rPr>
          <w:position w:val="-15"/>
          <w:sz w:val="24"/>
          <w:lang w:val="da-DK"/>
        </w:rPr>
        <w:t xml:space="preserve">3 </w:t>
      </w:r>
      <w:r w:rsidRPr="00EE529C">
        <w:rPr>
          <w:i/>
          <w:sz w:val="24"/>
          <w:lang w:val="da-DK"/>
        </w:rPr>
        <w:t xml:space="preserve">x </w:t>
      </w:r>
      <w:r w:rsidRPr="00EE529C">
        <w:rPr>
          <w:rFonts w:ascii="Lucida Sans Unicode" w:hAnsi="Lucida Sans Unicode"/>
          <w:sz w:val="24"/>
          <w:lang w:val="da-DK"/>
        </w:rPr>
        <w:t xml:space="preserve">− </w:t>
      </w:r>
      <w:r w:rsidRPr="00EE529C">
        <w:rPr>
          <w:position w:val="-15"/>
          <w:sz w:val="24"/>
          <w:lang w:val="da-DK"/>
        </w:rPr>
        <w:t xml:space="preserve">3 </w:t>
      </w:r>
      <w:r w:rsidRPr="00EE529C">
        <w:rPr>
          <w:sz w:val="24"/>
          <w:lang w:val="da-DK"/>
        </w:rPr>
        <w:t xml:space="preserve">+ 2 = </w:t>
      </w:r>
      <w:r w:rsidRPr="00EE529C">
        <w:rPr>
          <w:i/>
          <w:sz w:val="24"/>
          <w:lang w:val="da-DK"/>
        </w:rPr>
        <w:t xml:space="preserve">x </w:t>
      </w:r>
      <w:r w:rsidRPr="00EE529C">
        <w:rPr>
          <w:rFonts w:ascii="Lucida Sans Unicode" w:hAnsi="Lucida Sans Unicode"/>
          <w:sz w:val="24"/>
          <w:lang w:val="da-DK"/>
        </w:rPr>
        <w:t xml:space="preserve">− </w:t>
      </w:r>
      <w:r w:rsidRPr="00EE529C">
        <w:rPr>
          <w:sz w:val="24"/>
          <w:lang w:val="da-DK"/>
        </w:rPr>
        <w:t xml:space="preserve">2 + 2 = </w:t>
      </w:r>
      <w:r w:rsidRPr="00EE529C">
        <w:rPr>
          <w:i/>
          <w:sz w:val="24"/>
          <w:lang w:val="da-DK"/>
        </w:rPr>
        <w:t>x</w:t>
      </w:r>
    </w:p>
    <w:p w:rsidR="007E510D" w:rsidRPr="00EE529C" w:rsidRDefault="00EE529C">
      <w:pPr>
        <w:pStyle w:val="BodyText"/>
        <w:tabs>
          <w:tab w:val="left" w:pos="2266"/>
          <w:tab w:val="left" w:pos="3063"/>
          <w:tab w:val="left" w:pos="3467"/>
        </w:tabs>
        <w:spacing w:line="153" w:lineRule="exact"/>
        <w:ind w:left="1086"/>
        <w:jc w:val="center"/>
        <w:rPr>
          <w:lang w:val="da-DK"/>
        </w:rPr>
      </w:pPr>
      <w:r w:rsidRPr="00EE529C">
        <w:rPr>
          <w:w w:val="110"/>
          <w:lang w:val="da-DK"/>
        </w:rPr>
        <w:t>1</w:t>
      </w:r>
      <w:r w:rsidRPr="00EE529C">
        <w:rPr>
          <w:w w:val="110"/>
          <w:lang w:val="da-DK"/>
        </w:rPr>
        <w:tab/>
        <w:t>2</w:t>
      </w:r>
      <w:r w:rsidRPr="00EE529C">
        <w:rPr>
          <w:w w:val="110"/>
          <w:lang w:val="da-DK"/>
        </w:rPr>
        <w:tab/>
        <w:t>2</w:t>
      </w:r>
      <w:r w:rsidRPr="00EE529C">
        <w:rPr>
          <w:w w:val="110"/>
          <w:lang w:val="da-DK"/>
        </w:rPr>
        <w:tab/>
        <w:t>2</w:t>
      </w:r>
    </w:p>
    <w:p w:rsidR="007E510D" w:rsidRPr="00EE529C" w:rsidRDefault="00EE529C">
      <w:pPr>
        <w:spacing w:line="199" w:lineRule="auto"/>
        <w:ind w:left="813" w:right="268"/>
        <w:jc w:val="center"/>
        <w:rPr>
          <w:i/>
          <w:sz w:val="24"/>
          <w:lang w:val="da-DK"/>
        </w:rPr>
      </w:pPr>
      <w:r w:rsidRPr="00EE529C">
        <w:rPr>
          <w:lang w:val="da-DK"/>
        </w:rPr>
        <w:pict>
          <v:line id="_x0000_s6171" style="position:absolute;left:0;text-align:left;z-index:-28378112;mso-position-horizontal-relative:page" from="263pt,9.05pt" to="269.5pt,9.05pt" strokeweight=".21097mm">
            <w10:wrap anchorx="page"/>
          </v:line>
        </w:pict>
      </w:r>
      <w:r w:rsidRPr="00EE529C">
        <w:rPr>
          <w:lang w:val="da-DK"/>
        </w:rPr>
        <w:pict>
          <v:line id="_x0000_s6170" style="position:absolute;left:0;text-align:left;z-index:-28377600;mso-position-horizontal-relative:page" from="322pt,9.05pt" to="328.55pt,9.05pt" strokeweight=".21097mm">
            <w10:wrap anchorx="page"/>
          </v:line>
        </w:pict>
      </w:r>
      <w:r w:rsidRPr="00EE529C">
        <w:rPr>
          <w:lang w:val="da-DK"/>
        </w:rPr>
        <w:pict>
          <v:line id="_x0000_s6169" style="position:absolute;left:0;text-align:left;z-index:-28377088;mso-position-horizontal-relative:page" from="361.85pt,9.05pt" to="368.4pt,9.05pt" strokeweight=".21097mm">
            <w10:wrap anchorx="page"/>
          </v:line>
        </w:pict>
      </w:r>
      <w:r w:rsidRPr="00EE529C">
        <w:rPr>
          <w:lang w:val="da-DK"/>
        </w:rPr>
        <w:pict>
          <v:line id="_x0000_s6168" style="position:absolute;left:0;text-align:left;z-index:-28376576;mso-position-horizontal-relative:page" from="382.05pt,9.05pt" to="388.6pt,9.05pt" strokeweight=".21097mm">
            <w10:wrap anchorx="page"/>
          </v:line>
        </w:pict>
      </w:r>
      <w:r w:rsidRPr="00EE529C">
        <w:rPr>
          <w:i/>
          <w:sz w:val="24"/>
          <w:lang w:val="da-DK"/>
        </w:rPr>
        <w:t>g</w:t>
      </w:r>
      <w:r w:rsidRPr="00EE529C">
        <w:rPr>
          <w:sz w:val="24"/>
          <w:lang w:val="da-DK"/>
        </w:rPr>
        <w:t>(</w:t>
      </w:r>
      <w:r w:rsidRPr="00EE529C">
        <w:rPr>
          <w:i/>
          <w:sz w:val="24"/>
          <w:lang w:val="da-DK"/>
        </w:rPr>
        <w:t xml:space="preserve">f </w:t>
      </w:r>
      <w:r w:rsidRPr="00EE529C">
        <w:rPr>
          <w:sz w:val="24"/>
          <w:lang w:val="da-DK"/>
        </w:rPr>
        <w:t>(</w:t>
      </w:r>
      <w:r w:rsidRPr="00EE529C">
        <w:rPr>
          <w:i/>
          <w:sz w:val="24"/>
          <w:lang w:val="da-DK"/>
        </w:rPr>
        <w:t>x</w:t>
      </w:r>
      <w:r w:rsidRPr="00EE529C">
        <w:rPr>
          <w:sz w:val="24"/>
          <w:lang w:val="da-DK"/>
        </w:rPr>
        <w:t xml:space="preserve">)) = </w:t>
      </w:r>
      <w:r w:rsidRPr="00EE529C">
        <w:rPr>
          <w:position w:val="-15"/>
          <w:sz w:val="24"/>
          <w:lang w:val="da-DK"/>
        </w:rPr>
        <w:t xml:space="preserve">3 </w:t>
      </w:r>
      <w:r w:rsidRPr="00EE529C">
        <w:rPr>
          <w:sz w:val="24"/>
          <w:lang w:val="da-DK"/>
        </w:rPr>
        <w:t>(3</w:t>
      </w:r>
      <w:r w:rsidRPr="00EE529C">
        <w:rPr>
          <w:i/>
          <w:sz w:val="24"/>
          <w:lang w:val="da-DK"/>
        </w:rPr>
        <w:t xml:space="preserve">x </w:t>
      </w:r>
      <w:r w:rsidRPr="00EE529C">
        <w:rPr>
          <w:sz w:val="24"/>
          <w:lang w:val="da-DK"/>
        </w:rPr>
        <w:t xml:space="preserve">+ 2) </w:t>
      </w:r>
      <w:r w:rsidRPr="00EE529C">
        <w:rPr>
          <w:rFonts w:ascii="Lucida Sans Unicode" w:hAnsi="Lucida Sans Unicode"/>
          <w:sz w:val="24"/>
          <w:lang w:val="da-DK"/>
        </w:rPr>
        <w:t xml:space="preserve">− </w:t>
      </w:r>
      <w:r w:rsidRPr="00EE529C">
        <w:rPr>
          <w:position w:val="-15"/>
          <w:sz w:val="24"/>
          <w:lang w:val="da-DK"/>
        </w:rPr>
        <w:t xml:space="preserve">3 </w:t>
      </w:r>
      <w:r w:rsidRPr="00EE529C">
        <w:rPr>
          <w:sz w:val="24"/>
          <w:lang w:val="da-DK"/>
        </w:rPr>
        <w:t xml:space="preserve">= </w:t>
      </w:r>
      <w:r w:rsidRPr="00EE529C">
        <w:rPr>
          <w:i/>
          <w:sz w:val="24"/>
          <w:lang w:val="da-DK"/>
        </w:rPr>
        <w:t xml:space="preserve">x </w:t>
      </w:r>
      <w:r w:rsidRPr="00EE529C">
        <w:rPr>
          <w:sz w:val="24"/>
          <w:lang w:val="da-DK"/>
        </w:rPr>
        <w:t xml:space="preserve">+ </w:t>
      </w:r>
      <w:r w:rsidRPr="00EE529C">
        <w:rPr>
          <w:position w:val="-15"/>
          <w:sz w:val="24"/>
          <w:lang w:val="da-DK"/>
        </w:rPr>
        <w:t xml:space="preserve">3 </w:t>
      </w:r>
      <w:r w:rsidRPr="00EE529C">
        <w:rPr>
          <w:rFonts w:ascii="Lucida Sans Unicode" w:hAnsi="Lucida Sans Unicode"/>
          <w:sz w:val="24"/>
          <w:lang w:val="da-DK"/>
        </w:rPr>
        <w:t xml:space="preserve">− </w:t>
      </w:r>
      <w:r w:rsidRPr="00EE529C">
        <w:rPr>
          <w:position w:val="-15"/>
          <w:sz w:val="24"/>
          <w:lang w:val="da-DK"/>
        </w:rPr>
        <w:t xml:space="preserve">3 </w:t>
      </w:r>
      <w:r w:rsidRPr="00EE529C">
        <w:rPr>
          <w:sz w:val="24"/>
          <w:lang w:val="da-DK"/>
        </w:rPr>
        <w:t xml:space="preserve">= </w:t>
      </w:r>
      <w:r w:rsidRPr="00EE529C">
        <w:rPr>
          <w:i/>
          <w:sz w:val="24"/>
          <w:lang w:val="da-DK"/>
        </w:rPr>
        <w:t>x,</w:t>
      </w:r>
    </w:p>
    <w:p w:rsidR="007E510D" w:rsidRPr="00EE529C" w:rsidRDefault="00EE529C">
      <w:pPr>
        <w:pStyle w:val="BodyText"/>
        <w:spacing w:before="155"/>
        <w:ind w:left="1845"/>
        <w:rPr>
          <w:lang w:val="da-DK"/>
        </w:rPr>
      </w:pPr>
      <w:r w:rsidRPr="00EE529C">
        <w:rPr>
          <w:lang w:val="da-DK"/>
        </w:rPr>
        <w:t xml:space="preserve">hvilket betyder at </w:t>
      </w:r>
      <w:r w:rsidRPr="00EE529C">
        <w:rPr>
          <w:i/>
          <w:lang w:val="da-DK"/>
        </w:rPr>
        <w:t xml:space="preserve">g </w:t>
      </w:r>
      <w:r w:rsidRPr="00EE529C">
        <w:rPr>
          <w:lang w:val="da-DK"/>
        </w:rPr>
        <w:t xml:space="preserve">= </w:t>
      </w:r>
      <w:r w:rsidRPr="00EE529C">
        <w:rPr>
          <w:i/>
          <w:lang w:val="da-DK"/>
        </w:rPr>
        <w:t xml:space="preserve">f </w:t>
      </w:r>
      <w:r w:rsidRPr="00EE529C">
        <w:rPr>
          <w:rFonts w:ascii="Lucida Sans Unicode" w:hAnsi="Lucida Sans Unicode"/>
          <w:vertAlign w:val="superscript"/>
          <w:lang w:val="da-DK"/>
        </w:rPr>
        <w:t>−</w:t>
      </w:r>
      <w:r w:rsidRPr="00EE529C">
        <w:rPr>
          <w:vertAlign w:val="superscript"/>
          <w:lang w:val="da-DK"/>
        </w:rPr>
        <w:t>1</w:t>
      </w:r>
      <w:r w:rsidRPr="00EE529C">
        <w:rPr>
          <w:lang w:val="da-DK"/>
        </w:rPr>
        <w:t>.</w:t>
      </w:r>
    </w:p>
    <w:p w:rsidR="007E510D" w:rsidRPr="00EE529C" w:rsidRDefault="007E510D">
      <w:pPr>
        <w:pStyle w:val="BodyText"/>
        <w:spacing w:before="4"/>
        <w:rPr>
          <w:sz w:val="26"/>
          <w:lang w:val="da-DK"/>
        </w:rPr>
      </w:pPr>
    </w:p>
    <w:p w:rsidR="007E510D" w:rsidRPr="00EE529C" w:rsidRDefault="00EE529C">
      <w:pPr>
        <w:pStyle w:val="Heading3"/>
        <w:numPr>
          <w:ilvl w:val="2"/>
          <w:numId w:val="86"/>
        </w:numPr>
        <w:tabs>
          <w:tab w:val="left" w:pos="2166"/>
          <w:tab w:val="left" w:pos="2167"/>
        </w:tabs>
        <w:ind w:hanging="908"/>
        <w:rPr>
          <w:lang w:val="da-DK"/>
        </w:rPr>
      </w:pPr>
      <w:r w:rsidRPr="00EE529C">
        <w:rPr>
          <w:w w:val="105"/>
          <w:lang w:val="da-DK"/>
        </w:rPr>
        <w:t>Opgaver</w:t>
      </w:r>
    </w:p>
    <w:p w:rsidR="007E510D" w:rsidRPr="00EE529C" w:rsidRDefault="00EE529C">
      <w:pPr>
        <w:pStyle w:val="ListParagraph"/>
        <w:numPr>
          <w:ilvl w:val="3"/>
          <w:numId w:val="86"/>
        </w:numPr>
        <w:tabs>
          <w:tab w:val="left" w:pos="1846"/>
        </w:tabs>
        <w:spacing w:before="137" w:line="294" w:lineRule="exact"/>
        <w:ind w:hanging="311"/>
        <w:rPr>
          <w:sz w:val="24"/>
          <w:lang w:val="da-DK"/>
        </w:rPr>
      </w:pPr>
      <w:r w:rsidRPr="00EE529C">
        <w:rPr>
          <w:w w:val="110"/>
          <w:sz w:val="24"/>
          <w:lang w:val="da-DK"/>
        </w:rPr>
        <w:t>Det</w:t>
      </w:r>
      <w:r w:rsidRPr="00EE529C">
        <w:rPr>
          <w:spacing w:val="-2"/>
          <w:w w:val="110"/>
          <w:sz w:val="24"/>
          <w:lang w:val="da-DK"/>
        </w:rPr>
        <w:t xml:space="preserve"> </w:t>
      </w:r>
      <w:r w:rsidRPr="00EE529C">
        <w:rPr>
          <w:w w:val="110"/>
          <w:sz w:val="24"/>
          <w:lang w:val="da-DK"/>
        </w:rPr>
        <w:t>oplyses</w:t>
      </w:r>
      <w:r w:rsidRPr="00EE529C">
        <w:rPr>
          <w:spacing w:val="-2"/>
          <w:w w:val="110"/>
          <w:sz w:val="24"/>
          <w:lang w:val="da-DK"/>
        </w:rPr>
        <w:t xml:space="preserve"> </w:t>
      </w:r>
      <w:r w:rsidRPr="00EE529C">
        <w:rPr>
          <w:w w:val="110"/>
          <w:sz w:val="24"/>
          <w:lang w:val="da-DK"/>
        </w:rPr>
        <w:t>at</w:t>
      </w:r>
      <w:r w:rsidRPr="00EE529C">
        <w:rPr>
          <w:spacing w:val="-1"/>
          <w:w w:val="110"/>
          <w:sz w:val="24"/>
          <w:lang w:val="da-DK"/>
        </w:rPr>
        <w:t xml:space="preserve"> </w:t>
      </w:r>
      <w:r w:rsidRPr="00EE529C">
        <w:rPr>
          <w:i/>
          <w:w w:val="110"/>
          <w:sz w:val="24"/>
          <w:lang w:val="da-DK"/>
        </w:rPr>
        <w:t>f</w:t>
      </w:r>
      <w:r w:rsidRPr="00EE529C">
        <w:rPr>
          <w:i/>
          <w:spacing w:val="-10"/>
          <w:w w:val="110"/>
          <w:sz w:val="24"/>
          <w:lang w:val="da-DK"/>
        </w:rPr>
        <w:t xml:space="preserve"> </w:t>
      </w:r>
      <w:r w:rsidRPr="00EE529C">
        <w:rPr>
          <w:w w:val="110"/>
          <w:sz w:val="24"/>
          <w:lang w:val="da-DK"/>
        </w:rPr>
        <w:t>(1)</w:t>
      </w:r>
      <w:r w:rsidRPr="00EE529C">
        <w:rPr>
          <w:spacing w:val="-8"/>
          <w:w w:val="110"/>
          <w:sz w:val="24"/>
          <w:lang w:val="da-DK"/>
        </w:rPr>
        <w:t xml:space="preserve"> </w:t>
      </w:r>
      <w:r w:rsidRPr="00EE529C">
        <w:rPr>
          <w:w w:val="110"/>
          <w:sz w:val="24"/>
          <w:lang w:val="da-DK"/>
        </w:rPr>
        <w:t>=</w:t>
      </w:r>
      <w:r w:rsidRPr="00EE529C">
        <w:rPr>
          <w:spacing w:val="-8"/>
          <w:w w:val="110"/>
          <w:sz w:val="24"/>
          <w:lang w:val="da-DK"/>
        </w:rPr>
        <w:t xml:space="preserve"> </w:t>
      </w:r>
      <w:r w:rsidRPr="00EE529C">
        <w:rPr>
          <w:w w:val="110"/>
          <w:sz w:val="24"/>
          <w:lang w:val="da-DK"/>
        </w:rPr>
        <w:t>2,</w:t>
      </w:r>
      <w:r w:rsidRPr="00EE529C">
        <w:rPr>
          <w:spacing w:val="-1"/>
          <w:w w:val="110"/>
          <w:sz w:val="24"/>
          <w:lang w:val="da-DK"/>
        </w:rPr>
        <w:t xml:space="preserve"> </w:t>
      </w:r>
      <w:r w:rsidRPr="00EE529C">
        <w:rPr>
          <w:i/>
          <w:w w:val="110"/>
          <w:sz w:val="24"/>
          <w:lang w:val="da-DK"/>
        </w:rPr>
        <w:t>f</w:t>
      </w:r>
      <w:r w:rsidRPr="00EE529C">
        <w:rPr>
          <w:i/>
          <w:spacing w:val="-11"/>
          <w:w w:val="110"/>
          <w:sz w:val="24"/>
          <w:lang w:val="da-DK"/>
        </w:rPr>
        <w:t xml:space="preserve"> </w:t>
      </w:r>
      <w:r w:rsidRPr="00EE529C">
        <w:rPr>
          <w:w w:val="110"/>
          <w:sz w:val="24"/>
          <w:lang w:val="da-DK"/>
        </w:rPr>
        <w:t>(4)</w:t>
      </w:r>
      <w:r w:rsidRPr="00EE529C">
        <w:rPr>
          <w:spacing w:val="-7"/>
          <w:w w:val="110"/>
          <w:sz w:val="24"/>
          <w:lang w:val="da-DK"/>
        </w:rPr>
        <w:t xml:space="preserve"> </w:t>
      </w:r>
      <w:r w:rsidRPr="00EE529C">
        <w:rPr>
          <w:w w:val="110"/>
          <w:sz w:val="24"/>
          <w:lang w:val="da-DK"/>
        </w:rPr>
        <w:t>=</w:t>
      </w:r>
      <w:r w:rsidRPr="00EE529C">
        <w:rPr>
          <w:spacing w:val="-8"/>
          <w:w w:val="110"/>
          <w:sz w:val="24"/>
          <w:lang w:val="da-DK"/>
        </w:rPr>
        <w:t xml:space="preserve"> </w:t>
      </w:r>
      <w:r w:rsidRPr="00EE529C">
        <w:rPr>
          <w:w w:val="110"/>
          <w:sz w:val="24"/>
          <w:lang w:val="da-DK"/>
        </w:rPr>
        <w:t>1,</w:t>
      </w:r>
      <w:r w:rsidRPr="00EE529C">
        <w:rPr>
          <w:spacing w:val="-1"/>
          <w:w w:val="110"/>
          <w:sz w:val="24"/>
          <w:lang w:val="da-DK"/>
        </w:rPr>
        <w:t xml:space="preserve"> </w:t>
      </w:r>
      <w:r w:rsidRPr="00EE529C">
        <w:rPr>
          <w:i/>
          <w:spacing w:val="4"/>
          <w:w w:val="110"/>
          <w:sz w:val="24"/>
          <w:lang w:val="da-DK"/>
        </w:rPr>
        <w:t>g</w:t>
      </w:r>
      <w:r w:rsidRPr="00EE529C">
        <w:rPr>
          <w:spacing w:val="4"/>
          <w:w w:val="110"/>
          <w:sz w:val="24"/>
          <w:lang w:val="da-DK"/>
        </w:rPr>
        <w:t>(1)</w:t>
      </w:r>
      <w:r w:rsidRPr="00EE529C">
        <w:rPr>
          <w:spacing w:val="-8"/>
          <w:w w:val="110"/>
          <w:sz w:val="24"/>
          <w:lang w:val="da-DK"/>
        </w:rPr>
        <w:t xml:space="preserve"> </w:t>
      </w:r>
      <w:r w:rsidRPr="00EE529C">
        <w:rPr>
          <w:w w:val="110"/>
          <w:sz w:val="24"/>
          <w:lang w:val="da-DK"/>
        </w:rPr>
        <w:t>=</w:t>
      </w:r>
      <w:r w:rsidRPr="00EE529C">
        <w:rPr>
          <w:spacing w:val="-8"/>
          <w:w w:val="110"/>
          <w:sz w:val="24"/>
          <w:lang w:val="da-DK"/>
        </w:rPr>
        <w:t xml:space="preserve"> </w:t>
      </w:r>
      <w:r w:rsidRPr="00EE529C">
        <w:rPr>
          <w:w w:val="110"/>
          <w:sz w:val="24"/>
          <w:lang w:val="da-DK"/>
        </w:rPr>
        <w:t>1</w:t>
      </w:r>
      <w:r w:rsidRPr="00EE529C">
        <w:rPr>
          <w:spacing w:val="-1"/>
          <w:w w:val="110"/>
          <w:sz w:val="24"/>
          <w:lang w:val="da-DK"/>
        </w:rPr>
        <w:t xml:space="preserve"> </w:t>
      </w:r>
      <w:r w:rsidRPr="00EE529C">
        <w:rPr>
          <w:w w:val="110"/>
          <w:sz w:val="24"/>
          <w:lang w:val="da-DK"/>
        </w:rPr>
        <w:t>og</w:t>
      </w:r>
      <w:r w:rsidRPr="00EE529C">
        <w:rPr>
          <w:spacing w:val="-2"/>
          <w:w w:val="110"/>
          <w:sz w:val="24"/>
          <w:lang w:val="da-DK"/>
        </w:rPr>
        <w:t xml:space="preserve"> </w:t>
      </w:r>
      <w:r w:rsidRPr="00EE529C">
        <w:rPr>
          <w:i/>
          <w:spacing w:val="4"/>
          <w:w w:val="110"/>
          <w:sz w:val="24"/>
          <w:lang w:val="da-DK"/>
        </w:rPr>
        <w:t>g</w:t>
      </w:r>
      <w:r w:rsidRPr="00EE529C">
        <w:rPr>
          <w:spacing w:val="4"/>
          <w:w w:val="110"/>
          <w:sz w:val="24"/>
          <w:lang w:val="da-DK"/>
        </w:rPr>
        <w:t>(2)</w:t>
      </w:r>
      <w:r w:rsidRPr="00EE529C">
        <w:rPr>
          <w:spacing w:val="-7"/>
          <w:w w:val="110"/>
          <w:sz w:val="24"/>
          <w:lang w:val="da-DK"/>
        </w:rPr>
        <w:t xml:space="preserve"> </w:t>
      </w:r>
      <w:r w:rsidRPr="00EE529C">
        <w:rPr>
          <w:w w:val="110"/>
          <w:sz w:val="24"/>
          <w:lang w:val="da-DK"/>
        </w:rPr>
        <w:t>=</w:t>
      </w:r>
      <w:r w:rsidRPr="00EE529C">
        <w:rPr>
          <w:spacing w:val="-8"/>
          <w:w w:val="110"/>
          <w:sz w:val="24"/>
          <w:lang w:val="da-DK"/>
        </w:rPr>
        <w:t xml:space="preserve"> </w:t>
      </w:r>
      <w:r w:rsidRPr="00EE529C">
        <w:rPr>
          <w:w w:val="110"/>
          <w:sz w:val="24"/>
          <w:lang w:val="da-DK"/>
        </w:rPr>
        <w:t>4</w:t>
      </w:r>
      <w:r w:rsidRPr="00EE529C">
        <w:rPr>
          <w:spacing w:val="-2"/>
          <w:w w:val="110"/>
          <w:sz w:val="24"/>
          <w:lang w:val="da-DK"/>
        </w:rPr>
        <w:t xml:space="preserve"> </w:t>
      </w:r>
      <w:r w:rsidRPr="00EE529C">
        <w:rPr>
          <w:w w:val="110"/>
          <w:sz w:val="24"/>
          <w:lang w:val="da-DK"/>
        </w:rPr>
        <w:t>for</w:t>
      </w:r>
      <w:r w:rsidRPr="00EE529C">
        <w:rPr>
          <w:spacing w:val="-1"/>
          <w:w w:val="110"/>
          <w:sz w:val="24"/>
          <w:lang w:val="da-DK"/>
        </w:rPr>
        <w:t xml:space="preserve"> </w:t>
      </w:r>
      <w:r w:rsidRPr="00EE529C">
        <w:rPr>
          <w:w w:val="110"/>
          <w:sz w:val="24"/>
          <w:lang w:val="da-DK"/>
        </w:rPr>
        <w:t>to</w:t>
      </w:r>
      <w:r w:rsidRPr="00EE529C">
        <w:rPr>
          <w:spacing w:val="-2"/>
          <w:w w:val="110"/>
          <w:sz w:val="24"/>
          <w:lang w:val="da-DK"/>
        </w:rPr>
        <w:t xml:space="preserve"> </w:t>
      </w:r>
      <w:r w:rsidRPr="00EE529C">
        <w:rPr>
          <w:w w:val="110"/>
          <w:sz w:val="24"/>
          <w:lang w:val="da-DK"/>
        </w:rPr>
        <w:t>funktioner</w:t>
      </w:r>
      <w:r w:rsidRPr="00EE529C">
        <w:rPr>
          <w:spacing w:val="-1"/>
          <w:w w:val="110"/>
          <w:sz w:val="24"/>
          <w:lang w:val="da-DK"/>
        </w:rPr>
        <w:t xml:space="preserve"> </w:t>
      </w:r>
      <w:r w:rsidRPr="00EE529C">
        <w:rPr>
          <w:i/>
          <w:w w:val="110"/>
          <w:sz w:val="24"/>
          <w:lang w:val="da-DK"/>
        </w:rPr>
        <w:t>f</w:t>
      </w:r>
      <w:r w:rsidRPr="00EE529C">
        <w:rPr>
          <w:i/>
          <w:spacing w:val="54"/>
          <w:w w:val="110"/>
          <w:sz w:val="24"/>
          <w:lang w:val="da-DK"/>
        </w:rPr>
        <w:t xml:space="preserve"> </w:t>
      </w:r>
      <w:r w:rsidRPr="00EE529C">
        <w:rPr>
          <w:w w:val="110"/>
          <w:sz w:val="24"/>
          <w:lang w:val="da-DK"/>
        </w:rPr>
        <w:t>og</w:t>
      </w:r>
      <w:r w:rsidRPr="00EE529C">
        <w:rPr>
          <w:spacing w:val="-2"/>
          <w:w w:val="110"/>
          <w:sz w:val="24"/>
          <w:lang w:val="da-DK"/>
        </w:rPr>
        <w:t xml:space="preserve"> </w:t>
      </w:r>
      <w:r w:rsidRPr="00EE529C">
        <w:rPr>
          <w:i/>
          <w:spacing w:val="9"/>
          <w:w w:val="110"/>
          <w:sz w:val="24"/>
          <w:lang w:val="da-DK"/>
        </w:rPr>
        <w:t>g</w:t>
      </w:r>
      <w:r w:rsidRPr="00EE529C">
        <w:rPr>
          <w:spacing w:val="9"/>
          <w:w w:val="110"/>
          <w:sz w:val="24"/>
          <w:lang w:val="da-DK"/>
        </w:rPr>
        <w:t>.</w:t>
      </w:r>
    </w:p>
    <w:p w:rsidR="007E510D" w:rsidRPr="00EE529C" w:rsidRDefault="00EE529C">
      <w:pPr>
        <w:pStyle w:val="BodyText"/>
        <w:spacing w:line="294" w:lineRule="exact"/>
        <w:ind w:left="1845"/>
        <w:rPr>
          <w:lang w:val="da-DK"/>
        </w:rPr>
      </w:pPr>
      <w:r w:rsidRPr="00EE529C">
        <w:rPr>
          <w:lang w:val="da-DK"/>
        </w:rPr>
        <w:t>Bestem</w:t>
      </w:r>
    </w:p>
    <w:p w:rsidR="007E510D" w:rsidRPr="00EE529C" w:rsidRDefault="00EE529C">
      <w:pPr>
        <w:spacing w:before="190"/>
        <w:ind w:left="1965"/>
        <w:rPr>
          <w:sz w:val="24"/>
          <w:lang w:val="da-DK"/>
        </w:rPr>
      </w:pPr>
      <w:r w:rsidRPr="00EE529C">
        <w:rPr>
          <w:w w:val="105"/>
          <w:sz w:val="24"/>
          <w:lang w:val="da-DK"/>
        </w:rPr>
        <w:t xml:space="preserve">(a) </w:t>
      </w:r>
      <w:r w:rsidRPr="00EE529C">
        <w:rPr>
          <w:i/>
          <w:w w:val="105"/>
          <w:sz w:val="24"/>
          <w:lang w:val="da-DK"/>
        </w:rPr>
        <w:t xml:space="preserve">f </w:t>
      </w:r>
      <w:r w:rsidRPr="00EE529C">
        <w:rPr>
          <w:w w:val="105"/>
          <w:sz w:val="24"/>
          <w:lang w:val="da-DK"/>
        </w:rPr>
        <w:t>(</w:t>
      </w:r>
      <w:r w:rsidRPr="00EE529C">
        <w:rPr>
          <w:i/>
          <w:w w:val="105"/>
          <w:sz w:val="24"/>
          <w:lang w:val="da-DK"/>
        </w:rPr>
        <w:t>g</w:t>
      </w:r>
      <w:r w:rsidRPr="00EE529C">
        <w:rPr>
          <w:w w:val="105"/>
          <w:sz w:val="24"/>
          <w:lang w:val="da-DK"/>
        </w:rPr>
        <w:t>(2))</w:t>
      </w:r>
    </w:p>
    <w:p w:rsidR="007E510D" w:rsidRPr="00EE529C" w:rsidRDefault="00EE529C">
      <w:pPr>
        <w:spacing w:before="91" w:line="312" w:lineRule="auto"/>
        <w:ind w:left="1975" w:right="8206" w:hanging="25"/>
        <w:rPr>
          <w:sz w:val="24"/>
          <w:lang w:val="da-DK"/>
        </w:rPr>
      </w:pPr>
      <w:r w:rsidRPr="00EE529C">
        <w:rPr>
          <w:w w:val="105"/>
          <w:sz w:val="24"/>
          <w:lang w:val="da-DK"/>
        </w:rPr>
        <w:t xml:space="preserve">(b)  </w:t>
      </w:r>
      <w:r w:rsidRPr="00EE529C">
        <w:rPr>
          <w:i/>
          <w:w w:val="105"/>
          <w:sz w:val="24"/>
          <w:lang w:val="da-DK"/>
        </w:rPr>
        <w:t>g</w:t>
      </w:r>
      <w:r w:rsidRPr="00EE529C">
        <w:rPr>
          <w:w w:val="105"/>
          <w:sz w:val="24"/>
          <w:lang w:val="da-DK"/>
        </w:rPr>
        <w:t>(</w:t>
      </w:r>
      <w:r w:rsidRPr="00EE529C">
        <w:rPr>
          <w:i/>
          <w:w w:val="105"/>
          <w:sz w:val="24"/>
          <w:lang w:val="da-DK"/>
        </w:rPr>
        <w:t xml:space="preserve">f </w:t>
      </w:r>
      <w:r w:rsidRPr="00EE529C">
        <w:rPr>
          <w:w w:val="105"/>
          <w:sz w:val="24"/>
          <w:lang w:val="da-DK"/>
        </w:rPr>
        <w:t xml:space="preserve">(1)) (c) </w:t>
      </w:r>
      <w:r w:rsidRPr="00EE529C">
        <w:rPr>
          <w:i/>
          <w:w w:val="105"/>
          <w:sz w:val="24"/>
          <w:lang w:val="da-DK"/>
        </w:rPr>
        <w:t>g</w:t>
      </w:r>
      <w:r w:rsidRPr="00EE529C">
        <w:rPr>
          <w:w w:val="105"/>
          <w:sz w:val="24"/>
          <w:lang w:val="da-DK"/>
        </w:rPr>
        <w:t>(</w:t>
      </w:r>
      <w:r w:rsidRPr="00EE529C">
        <w:rPr>
          <w:i/>
          <w:w w:val="105"/>
          <w:sz w:val="24"/>
          <w:lang w:val="da-DK"/>
        </w:rPr>
        <w:t xml:space="preserve">f </w:t>
      </w:r>
      <w:r w:rsidRPr="00EE529C">
        <w:rPr>
          <w:w w:val="105"/>
          <w:sz w:val="24"/>
          <w:lang w:val="da-DK"/>
        </w:rPr>
        <w:t>(</w:t>
      </w:r>
      <w:r w:rsidRPr="00EE529C">
        <w:rPr>
          <w:i/>
          <w:w w:val="105"/>
          <w:sz w:val="24"/>
          <w:lang w:val="da-DK"/>
        </w:rPr>
        <w:t xml:space="preserve">f </w:t>
      </w:r>
      <w:r w:rsidRPr="00EE529C">
        <w:rPr>
          <w:w w:val="105"/>
          <w:sz w:val="24"/>
          <w:lang w:val="da-DK"/>
        </w:rPr>
        <w:t>(4)))</w:t>
      </w:r>
    </w:p>
    <w:p w:rsidR="007E510D" w:rsidRPr="00EE529C" w:rsidRDefault="00EE529C">
      <w:pPr>
        <w:pStyle w:val="ListParagraph"/>
        <w:numPr>
          <w:ilvl w:val="3"/>
          <w:numId w:val="86"/>
        </w:numPr>
        <w:tabs>
          <w:tab w:val="left" w:pos="1846"/>
        </w:tabs>
        <w:spacing w:before="68" w:line="329" w:lineRule="exact"/>
        <w:ind w:hanging="311"/>
        <w:rPr>
          <w:sz w:val="24"/>
          <w:lang w:val="da-DK"/>
        </w:rPr>
      </w:pPr>
      <w:r w:rsidRPr="00EE529C">
        <w:rPr>
          <w:w w:val="105"/>
          <w:sz w:val="24"/>
          <w:lang w:val="da-DK"/>
        </w:rPr>
        <w:t>Lad</w:t>
      </w:r>
      <w:r w:rsidRPr="00EE529C">
        <w:rPr>
          <w:spacing w:val="-11"/>
          <w:w w:val="105"/>
          <w:sz w:val="24"/>
          <w:lang w:val="da-DK"/>
        </w:rPr>
        <w:t xml:space="preserve"> </w:t>
      </w:r>
      <w:r w:rsidRPr="00EE529C">
        <w:rPr>
          <w:i/>
          <w:w w:val="105"/>
          <w:sz w:val="24"/>
          <w:lang w:val="da-DK"/>
        </w:rPr>
        <w:t>f</w:t>
      </w:r>
      <w:r w:rsidRPr="00EE529C">
        <w:rPr>
          <w:i/>
          <w:spacing w:val="-7"/>
          <w:w w:val="105"/>
          <w:sz w:val="24"/>
          <w:lang w:val="da-DK"/>
        </w:rPr>
        <w:t xml:space="preserve"> </w:t>
      </w:r>
      <w:r w:rsidRPr="00EE529C">
        <w:rPr>
          <w:i/>
          <w:w w:val="105"/>
          <w:sz w:val="24"/>
          <w:lang w:val="da-DK"/>
        </w:rPr>
        <w:t>,</w:t>
      </w:r>
      <w:r w:rsidRPr="00EE529C">
        <w:rPr>
          <w:i/>
          <w:spacing w:val="-41"/>
          <w:w w:val="105"/>
          <w:sz w:val="24"/>
          <w:lang w:val="da-DK"/>
        </w:rPr>
        <w:t xml:space="preserve"> </w:t>
      </w:r>
      <w:r w:rsidRPr="00EE529C">
        <w:rPr>
          <w:i/>
          <w:w w:val="105"/>
          <w:sz w:val="24"/>
          <w:lang w:val="da-DK"/>
        </w:rPr>
        <w:t>g</w:t>
      </w:r>
      <w:r w:rsidRPr="00EE529C">
        <w:rPr>
          <w:i/>
          <w:spacing w:val="6"/>
          <w:w w:val="105"/>
          <w:sz w:val="24"/>
          <w:lang w:val="da-DK"/>
        </w:rPr>
        <w:t xml:space="preserve"> </w:t>
      </w:r>
      <w:r w:rsidRPr="00EE529C">
        <w:rPr>
          <w:w w:val="105"/>
          <w:sz w:val="24"/>
          <w:lang w:val="da-DK"/>
        </w:rPr>
        <w:t>være</w:t>
      </w:r>
      <w:r w:rsidRPr="00EE529C">
        <w:rPr>
          <w:spacing w:val="-11"/>
          <w:w w:val="105"/>
          <w:sz w:val="24"/>
          <w:lang w:val="da-DK"/>
        </w:rPr>
        <w:t xml:space="preserve"> </w:t>
      </w:r>
      <w:r w:rsidRPr="00EE529C">
        <w:rPr>
          <w:w w:val="105"/>
          <w:sz w:val="24"/>
          <w:lang w:val="da-DK"/>
        </w:rPr>
        <w:t>givet</w:t>
      </w:r>
      <w:r w:rsidRPr="00EE529C">
        <w:rPr>
          <w:spacing w:val="-10"/>
          <w:w w:val="105"/>
          <w:sz w:val="24"/>
          <w:lang w:val="da-DK"/>
        </w:rPr>
        <w:t xml:space="preserve"> </w:t>
      </w:r>
      <w:r w:rsidRPr="00EE529C">
        <w:rPr>
          <w:w w:val="105"/>
          <w:sz w:val="24"/>
          <w:lang w:val="da-DK"/>
        </w:rPr>
        <w:t>ved</w:t>
      </w:r>
      <w:r w:rsidRPr="00EE529C">
        <w:rPr>
          <w:spacing w:val="-11"/>
          <w:w w:val="105"/>
          <w:sz w:val="24"/>
          <w:lang w:val="da-DK"/>
        </w:rPr>
        <w:t xml:space="preserve"> </w:t>
      </w:r>
      <w:r w:rsidRPr="00EE529C">
        <w:rPr>
          <w:i/>
          <w:w w:val="105"/>
          <w:sz w:val="24"/>
          <w:lang w:val="da-DK"/>
        </w:rPr>
        <w:t>f</w:t>
      </w:r>
      <w:r w:rsidRPr="00EE529C">
        <w:rPr>
          <w:i/>
          <w:spacing w:val="-7"/>
          <w:w w:val="105"/>
          <w:sz w:val="24"/>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spacing w:val="-17"/>
          <w:w w:val="105"/>
          <w:sz w:val="24"/>
          <w:lang w:val="da-DK"/>
        </w:rPr>
        <w:t xml:space="preserve"> </w:t>
      </w:r>
      <w:r w:rsidRPr="00EE529C">
        <w:rPr>
          <w:w w:val="105"/>
          <w:sz w:val="24"/>
          <w:lang w:val="da-DK"/>
        </w:rPr>
        <w:t>=</w:t>
      </w:r>
      <w:r w:rsidRPr="00EE529C">
        <w:rPr>
          <w:spacing w:val="-18"/>
          <w:w w:val="105"/>
          <w:sz w:val="24"/>
          <w:lang w:val="da-DK"/>
        </w:rPr>
        <w:t xml:space="preserve"> </w:t>
      </w:r>
      <w:r w:rsidRPr="00EE529C">
        <w:rPr>
          <w:i/>
          <w:spacing w:val="3"/>
          <w:w w:val="105"/>
          <w:sz w:val="24"/>
          <w:lang w:val="da-DK"/>
        </w:rPr>
        <w:t>x</w:t>
      </w:r>
      <w:r w:rsidRPr="00EE529C">
        <w:rPr>
          <w:spacing w:val="3"/>
          <w:w w:val="105"/>
          <w:sz w:val="24"/>
          <w:vertAlign w:val="superscript"/>
          <w:lang w:val="da-DK"/>
        </w:rPr>
        <w:t>2</w:t>
      </w:r>
      <w:r w:rsidRPr="00EE529C">
        <w:rPr>
          <w:spacing w:val="-1"/>
          <w:w w:val="105"/>
          <w:sz w:val="24"/>
          <w:lang w:val="da-DK"/>
        </w:rPr>
        <w:t xml:space="preserve"> </w:t>
      </w:r>
      <w:r w:rsidRPr="00EE529C">
        <w:rPr>
          <w:w w:val="105"/>
          <w:sz w:val="24"/>
          <w:lang w:val="da-DK"/>
        </w:rPr>
        <w:t>og</w:t>
      </w:r>
      <w:r w:rsidRPr="00EE529C">
        <w:rPr>
          <w:spacing w:val="-11"/>
          <w:w w:val="105"/>
          <w:sz w:val="24"/>
          <w:lang w:val="da-DK"/>
        </w:rPr>
        <w:t xml:space="preserve"> </w:t>
      </w:r>
      <w:r w:rsidRPr="00EE529C">
        <w:rPr>
          <w:i/>
          <w:spacing w:val="6"/>
          <w:w w:val="105"/>
          <w:sz w:val="24"/>
          <w:lang w:val="da-DK"/>
        </w:rPr>
        <w:t>g</w:t>
      </w:r>
      <w:r w:rsidRPr="00EE529C">
        <w:rPr>
          <w:spacing w:val="6"/>
          <w:w w:val="105"/>
          <w:sz w:val="24"/>
          <w:lang w:val="da-DK"/>
        </w:rPr>
        <w:t>(</w:t>
      </w:r>
      <w:r w:rsidRPr="00EE529C">
        <w:rPr>
          <w:i/>
          <w:spacing w:val="6"/>
          <w:w w:val="105"/>
          <w:sz w:val="24"/>
          <w:lang w:val="da-DK"/>
        </w:rPr>
        <w:t>x</w:t>
      </w:r>
      <w:r w:rsidRPr="00EE529C">
        <w:rPr>
          <w:spacing w:val="6"/>
          <w:w w:val="105"/>
          <w:sz w:val="24"/>
          <w:lang w:val="da-DK"/>
        </w:rPr>
        <w:t>)</w:t>
      </w:r>
      <w:r w:rsidRPr="00EE529C">
        <w:rPr>
          <w:spacing w:val="-17"/>
          <w:w w:val="105"/>
          <w:sz w:val="24"/>
          <w:lang w:val="da-DK"/>
        </w:rPr>
        <w:t xml:space="preserve"> </w:t>
      </w:r>
      <w:r w:rsidRPr="00EE529C">
        <w:rPr>
          <w:w w:val="105"/>
          <w:sz w:val="24"/>
          <w:lang w:val="da-DK"/>
        </w:rPr>
        <w:t>=</w:t>
      </w:r>
      <w:r w:rsidRPr="00EE529C">
        <w:rPr>
          <w:spacing w:val="-17"/>
          <w:w w:val="105"/>
          <w:sz w:val="24"/>
          <w:lang w:val="da-DK"/>
        </w:rPr>
        <w:t xml:space="preserve"> </w:t>
      </w:r>
      <w:r w:rsidRPr="00EE529C">
        <w:rPr>
          <w:spacing w:val="4"/>
          <w:w w:val="105"/>
          <w:sz w:val="24"/>
          <w:lang w:val="da-DK"/>
        </w:rPr>
        <w:t>1</w:t>
      </w:r>
      <w:r w:rsidRPr="00EE529C">
        <w:rPr>
          <w:i/>
          <w:spacing w:val="4"/>
          <w:w w:val="105"/>
          <w:sz w:val="24"/>
          <w:lang w:val="da-DK"/>
        </w:rPr>
        <w:t>/</w:t>
      </w:r>
      <w:r w:rsidRPr="00EE529C">
        <w:rPr>
          <w:spacing w:val="4"/>
          <w:w w:val="105"/>
          <w:sz w:val="24"/>
          <w:lang w:val="da-DK"/>
        </w:rPr>
        <w:t>(1</w:t>
      </w:r>
      <w:r w:rsidRPr="00EE529C">
        <w:rPr>
          <w:spacing w:val="-29"/>
          <w:w w:val="105"/>
          <w:sz w:val="24"/>
          <w:lang w:val="da-DK"/>
        </w:rPr>
        <w:t xml:space="preserve"> </w:t>
      </w:r>
      <w:r w:rsidRPr="00EE529C">
        <w:rPr>
          <w:w w:val="105"/>
          <w:sz w:val="24"/>
          <w:lang w:val="da-DK"/>
        </w:rPr>
        <w:t>+</w:t>
      </w:r>
      <w:r w:rsidRPr="00EE529C">
        <w:rPr>
          <w:spacing w:val="-30"/>
          <w:w w:val="105"/>
          <w:sz w:val="24"/>
          <w:lang w:val="da-DK"/>
        </w:rPr>
        <w:t xml:space="preserve"> </w:t>
      </w:r>
      <w:r w:rsidRPr="00EE529C">
        <w:rPr>
          <w:i/>
          <w:spacing w:val="3"/>
          <w:w w:val="105"/>
          <w:sz w:val="24"/>
          <w:lang w:val="da-DK"/>
        </w:rPr>
        <w:t>x</w:t>
      </w:r>
      <w:r w:rsidRPr="00EE529C">
        <w:rPr>
          <w:spacing w:val="3"/>
          <w:w w:val="105"/>
          <w:sz w:val="24"/>
          <w:lang w:val="da-DK"/>
        </w:rPr>
        <w:t>)</w:t>
      </w:r>
      <w:r w:rsidRPr="00EE529C">
        <w:rPr>
          <w:spacing w:val="-10"/>
          <w:w w:val="105"/>
          <w:sz w:val="24"/>
          <w:lang w:val="da-DK"/>
        </w:rPr>
        <w:t xml:space="preserve"> </w:t>
      </w:r>
      <w:r w:rsidRPr="00EE529C">
        <w:rPr>
          <w:w w:val="105"/>
          <w:sz w:val="24"/>
          <w:lang w:val="da-DK"/>
        </w:rPr>
        <w:t>på</w:t>
      </w:r>
      <w:r w:rsidRPr="00EE529C">
        <w:rPr>
          <w:spacing w:val="-10"/>
          <w:w w:val="105"/>
          <w:sz w:val="24"/>
          <w:lang w:val="da-DK"/>
        </w:rPr>
        <w:t xml:space="preserve"> </w:t>
      </w:r>
      <w:r w:rsidRPr="00EE529C">
        <w:rPr>
          <w:w w:val="105"/>
          <w:sz w:val="24"/>
          <w:lang w:val="da-DK"/>
        </w:rPr>
        <w:t>domænet</w:t>
      </w:r>
      <w:r w:rsidRPr="00EE529C">
        <w:rPr>
          <w:spacing w:val="-11"/>
          <w:w w:val="105"/>
          <w:sz w:val="24"/>
          <w:lang w:val="da-DK"/>
        </w:rPr>
        <w:t xml:space="preserve"> </w:t>
      </w:r>
      <w:r w:rsidRPr="00EE529C">
        <w:rPr>
          <w:w w:val="105"/>
          <w:sz w:val="24"/>
          <w:lang w:val="da-DK"/>
        </w:rPr>
        <w:t>(0</w:t>
      </w:r>
      <w:r w:rsidRPr="00EE529C">
        <w:rPr>
          <w:i/>
          <w:w w:val="105"/>
          <w:sz w:val="24"/>
          <w:lang w:val="da-DK"/>
        </w:rPr>
        <w:t>,</w:t>
      </w:r>
      <w:r w:rsidRPr="00EE529C">
        <w:rPr>
          <w:i/>
          <w:spacing w:val="-41"/>
          <w:w w:val="105"/>
          <w:sz w:val="24"/>
          <w:lang w:val="da-DK"/>
        </w:rPr>
        <w:t xml:space="preserve"> </w:t>
      </w:r>
      <w:r w:rsidRPr="00EE529C">
        <w:rPr>
          <w:rFonts w:ascii="Lucida Sans Unicode" w:hAnsi="Lucida Sans Unicode"/>
          <w:w w:val="105"/>
          <w:sz w:val="24"/>
          <w:lang w:val="da-DK"/>
        </w:rPr>
        <w:t>∞</w:t>
      </w:r>
      <w:r w:rsidRPr="00EE529C">
        <w:rPr>
          <w:w w:val="105"/>
          <w:sz w:val="24"/>
          <w:lang w:val="da-DK"/>
        </w:rPr>
        <w:t>).</w:t>
      </w:r>
      <w:r w:rsidRPr="00EE529C">
        <w:rPr>
          <w:spacing w:val="-10"/>
          <w:w w:val="105"/>
          <w:sz w:val="24"/>
          <w:lang w:val="da-DK"/>
        </w:rPr>
        <w:t xml:space="preserve"> </w:t>
      </w:r>
      <w:r w:rsidRPr="00EE529C">
        <w:rPr>
          <w:w w:val="105"/>
          <w:sz w:val="24"/>
          <w:lang w:val="da-DK"/>
        </w:rPr>
        <w:t>Er</w:t>
      </w:r>
      <w:r w:rsidRPr="00EE529C">
        <w:rPr>
          <w:spacing w:val="-11"/>
          <w:w w:val="105"/>
          <w:sz w:val="24"/>
          <w:lang w:val="da-DK"/>
        </w:rPr>
        <w:t xml:space="preserve"> </w:t>
      </w:r>
      <w:r w:rsidRPr="00EE529C">
        <w:rPr>
          <w:i/>
          <w:w w:val="105"/>
          <w:sz w:val="24"/>
          <w:lang w:val="da-DK"/>
        </w:rPr>
        <w:t>f</w:t>
      </w:r>
      <w:r w:rsidRPr="00EE529C">
        <w:rPr>
          <w:i/>
          <w:spacing w:val="27"/>
          <w:w w:val="105"/>
          <w:sz w:val="24"/>
          <w:lang w:val="da-DK"/>
        </w:rPr>
        <w:t xml:space="preserve"> </w:t>
      </w:r>
      <w:r w:rsidRPr="00EE529C">
        <w:rPr>
          <w:rFonts w:ascii="Lucida Sans Unicode" w:hAnsi="Lucida Sans Unicode"/>
          <w:w w:val="105"/>
          <w:sz w:val="24"/>
          <w:lang w:val="da-DK"/>
        </w:rPr>
        <w:t>◦</w:t>
      </w:r>
      <w:r w:rsidRPr="00EE529C">
        <w:rPr>
          <w:rFonts w:ascii="Lucida Sans Unicode" w:hAnsi="Lucida Sans Unicode"/>
          <w:spacing w:val="-46"/>
          <w:w w:val="105"/>
          <w:sz w:val="24"/>
          <w:lang w:val="da-DK"/>
        </w:rPr>
        <w:t xml:space="preserve"> </w:t>
      </w:r>
      <w:r w:rsidRPr="00EE529C">
        <w:rPr>
          <w:i/>
          <w:w w:val="105"/>
          <w:sz w:val="24"/>
          <w:lang w:val="da-DK"/>
        </w:rPr>
        <w:t xml:space="preserve">g </w:t>
      </w:r>
      <w:r w:rsidRPr="00EE529C">
        <w:rPr>
          <w:w w:val="105"/>
          <w:sz w:val="24"/>
          <w:lang w:val="da-DK"/>
        </w:rPr>
        <w:t>=</w:t>
      </w:r>
    </w:p>
    <w:p w:rsidR="007E510D" w:rsidRPr="00EE529C" w:rsidRDefault="00EE529C">
      <w:pPr>
        <w:spacing w:line="329" w:lineRule="exact"/>
        <w:ind w:left="1845"/>
        <w:rPr>
          <w:sz w:val="24"/>
          <w:lang w:val="da-DK"/>
        </w:rPr>
      </w:pPr>
      <w:r w:rsidRPr="00EE529C">
        <w:rPr>
          <w:i/>
          <w:w w:val="105"/>
          <w:sz w:val="24"/>
          <w:lang w:val="da-DK"/>
        </w:rPr>
        <w:t>g</w:t>
      </w:r>
      <w:bookmarkStart w:id="48" w:name="_bookmark44"/>
      <w:bookmarkEnd w:id="48"/>
      <w:r w:rsidRPr="00EE529C">
        <w:rPr>
          <w:i/>
          <w:w w:val="105"/>
          <w:sz w:val="24"/>
          <w:lang w:val="da-DK"/>
        </w:rPr>
        <w:t xml:space="preserve"> </w:t>
      </w:r>
      <w:r w:rsidRPr="00EE529C">
        <w:rPr>
          <w:rFonts w:ascii="Lucida Sans Unicode" w:hAnsi="Lucida Sans Unicode"/>
          <w:w w:val="105"/>
          <w:sz w:val="24"/>
          <w:lang w:val="da-DK"/>
        </w:rPr>
        <w:t xml:space="preserve">◦ </w:t>
      </w:r>
      <w:r w:rsidRPr="00EE529C">
        <w:rPr>
          <w:i/>
          <w:w w:val="105"/>
          <w:sz w:val="24"/>
          <w:lang w:val="da-DK"/>
        </w:rPr>
        <w:t xml:space="preserve">f </w:t>
      </w:r>
      <w:r w:rsidRPr="00EE529C">
        <w:rPr>
          <w:w w:val="105"/>
          <w:sz w:val="24"/>
          <w:lang w:val="da-DK"/>
        </w:rPr>
        <w:t>?</w:t>
      </w:r>
    </w:p>
    <w:p w:rsidR="007E510D" w:rsidRPr="00EE529C" w:rsidRDefault="00EE529C">
      <w:pPr>
        <w:pStyle w:val="ListParagraph"/>
        <w:numPr>
          <w:ilvl w:val="3"/>
          <w:numId w:val="86"/>
        </w:numPr>
        <w:tabs>
          <w:tab w:val="left" w:pos="1846"/>
          <w:tab w:val="left" w:pos="8498"/>
          <w:tab w:val="left" w:pos="9326"/>
        </w:tabs>
        <w:spacing w:before="159" w:line="232" w:lineRule="auto"/>
        <w:ind w:right="1254"/>
        <w:rPr>
          <w:sz w:val="24"/>
          <w:lang w:val="da-DK"/>
        </w:rPr>
      </w:pPr>
      <w:r w:rsidRPr="00EE529C">
        <w:rPr>
          <w:lang w:val="da-DK"/>
        </w:rPr>
        <w:pict>
          <v:shape id="_x0000_s6167" type="#_x0000_t202" style="position:absolute;left:0;text-align:left;margin-left:425.5pt;margin-top:8.5pt;width:47.65pt;height:22.55pt;z-index:-28375552;mso-position-horizontal-relative:page" filled="f" stroked="f">
            <v:textbox inset="0,0,0,0">
              <w:txbxContent>
                <w:p w:rsidR="00EE529C" w:rsidRDefault="00EE529C">
                  <w:pPr>
                    <w:pStyle w:val="BodyText"/>
                    <w:tabs>
                      <w:tab w:val="left" w:pos="827"/>
                    </w:tabs>
                    <w:spacing w:line="318" w:lineRule="exact"/>
                    <w:rPr>
                      <w:rFonts w:ascii="Lucida Sans Unicode" w:hAnsi="Lucida Sans Unicode"/>
                    </w:rPr>
                  </w:pPr>
                  <w:r>
                    <w:rPr>
                      <w:rFonts w:ascii="Lucida Sans Unicode" w:hAnsi="Lucida Sans Unicode"/>
                    </w:rPr>
                    <w:t>◦</w:t>
                  </w:r>
                  <w:r>
                    <w:rPr>
                      <w:rFonts w:ascii="Lucida Sans Unicode" w:hAnsi="Lucida Sans Unicode"/>
                    </w:rPr>
                    <w:tab/>
                  </w:r>
                  <w:r>
                    <w:rPr>
                      <w:rFonts w:ascii="Lucida Sans Unicode" w:hAnsi="Lucida Sans Unicode"/>
                      <w:spacing w:val="-20"/>
                    </w:rPr>
                    <w:t>◦</w:t>
                  </w:r>
                </w:p>
              </w:txbxContent>
            </v:textbox>
            <w10:wrap anchorx="page"/>
          </v:shape>
        </w:pict>
      </w:r>
      <w:r w:rsidRPr="00EE529C">
        <w:rPr>
          <w:sz w:val="24"/>
          <w:lang w:val="da-DK"/>
        </w:rPr>
        <w:t>Lad</w:t>
      </w:r>
      <w:r w:rsidRPr="00EE529C">
        <w:rPr>
          <w:spacing w:val="17"/>
          <w:sz w:val="24"/>
          <w:lang w:val="da-DK"/>
        </w:rPr>
        <w:t xml:space="preserve"> </w:t>
      </w:r>
      <w:r w:rsidRPr="00EE529C">
        <w:rPr>
          <w:i/>
          <w:sz w:val="24"/>
          <w:lang w:val="da-DK"/>
        </w:rPr>
        <w:t>f</w:t>
      </w:r>
      <w:r w:rsidRPr="00EE529C">
        <w:rPr>
          <w:i/>
          <w:spacing w:val="14"/>
          <w:sz w:val="24"/>
          <w:lang w:val="da-DK"/>
        </w:rPr>
        <w:t xml:space="preserve"> </w:t>
      </w:r>
      <w:r w:rsidRPr="00EE529C">
        <w:rPr>
          <w:sz w:val="24"/>
          <w:lang w:val="da-DK"/>
        </w:rPr>
        <w:t>(</w:t>
      </w:r>
      <w:r w:rsidRPr="00EE529C">
        <w:rPr>
          <w:i/>
          <w:sz w:val="24"/>
          <w:lang w:val="da-DK"/>
        </w:rPr>
        <w:t>x</w:t>
      </w:r>
      <w:r w:rsidRPr="00EE529C">
        <w:rPr>
          <w:sz w:val="24"/>
          <w:lang w:val="da-DK"/>
        </w:rPr>
        <w:t>)</w:t>
      </w:r>
      <w:r w:rsidRPr="00EE529C">
        <w:rPr>
          <w:spacing w:val="9"/>
          <w:sz w:val="24"/>
          <w:lang w:val="da-DK"/>
        </w:rPr>
        <w:t xml:space="preserve"> </w:t>
      </w:r>
      <w:r w:rsidRPr="00EE529C">
        <w:rPr>
          <w:sz w:val="24"/>
          <w:lang w:val="da-DK"/>
        </w:rPr>
        <w:t>=</w:t>
      </w:r>
      <w:r w:rsidRPr="00EE529C">
        <w:rPr>
          <w:spacing w:val="9"/>
          <w:sz w:val="24"/>
          <w:lang w:val="da-DK"/>
        </w:rPr>
        <w:t xml:space="preserve"> </w:t>
      </w:r>
      <w:r w:rsidRPr="00EE529C">
        <w:rPr>
          <w:i/>
          <w:spacing w:val="3"/>
          <w:sz w:val="24"/>
          <w:lang w:val="da-DK"/>
        </w:rPr>
        <w:t>x</w:t>
      </w:r>
      <w:r w:rsidRPr="00EE529C">
        <w:rPr>
          <w:spacing w:val="3"/>
          <w:sz w:val="24"/>
          <w:vertAlign w:val="superscript"/>
          <w:lang w:val="da-DK"/>
        </w:rPr>
        <w:t>2</w:t>
      </w:r>
      <w:r w:rsidRPr="00EE529C">
        <w:rPr>
          <w:spacing w:val="29"/>
          <w:sz w:val="24"/>
          <w:lang w:val="da-DK"/>
        </w:rPr>
        <w:t xml:space="preserve"> </w:t>
      </w:r>
      <w:r w:rsidRPr="00EE529C">
        <w:rPr>
          <w:sz w:val="24"/>
          <w:lang w:val="da-DK"/>
        </w:rPr>
        <w:t>og</w:t>
      </w:r>
      <w:r w:rsidRPr="00EE529C">
        <w:rPr>
          <w:spacing w:val="18"/>
          <w:sz w:val="24"/>
          <w:lang w:val="da-DK"/>
        </w:rPr>
        <w:t xml:space="preserve"> </w:t>
      </w:r>
      <w:r w:rsidRPr="00EE529C">
        <w:rPr>
          <w:i/>
          <w:spacing w:val="6"/>
          <w:sz w:val="24"/>
          <w:lang w:val="da-DK"/>
        </w:rPr>
        <w:t>g</w:t>
      </w:r>
      <w:r w:rsidRPr="00EE529C">
        <w:rPr>
          <w:spacing w:val="6"/>
          <w:sz w:val="24"/>
          <w:lang w:val="da-DK"/>
        </w:rPr>
        <w:t>(</w:t>
      </w:r>
      <w:r w:rsidRPr="00EE529C">
        <w:rPr>
          <w:i/>
          <w:spacing w:val="6"/>
          <w:sz w:val="24"/>
          <w:lang w:val="da-DK"/>
        </w:rPr>
        <w:t>x</w:t>
      </w:r>
      <w:r w:rsidRPr="00EE529C">
        <w:rPr>
          <w:spacing w:val="6"/>
          <w:sz w:val="24"/>
          <w:lang w:val="da-DK"/>
        </w:rPr>
        <w:t>)</w:t>
      </w:r>
      <w:r w:rsidRPr="00EE529C">
        <w:rPr>
          <w:spacing w:val="9"/>
          <w:sz w:val="24"/>
          <w:lang w:val="da-DK"/>
        </w:rPr>
        <w:t xml:space="preserve"> </w:t>
      </w:r>
      <w:r w:rsidRPr="00EE529C">
        <w:rPr>
          <w:sz w:val="24"/>
          <w:lang w:val="da-DK"/>
        </w:rPr>
        <w:t>=</w:t>
      </w:r>
      <w:r w:rsidRPr="00EE529C">
        <w:rPr>
          <w:spacing w:val="9"/>
          <w:sz w:val="24"/>
          <w:lang w:val="da-DK"/>
        </w:rPr>
        <w:t xml:space="preserve"> </w:t>
      </w:r>
      <w:r w:rsidRPr="00EE529C">
        <w:rPr>
          <w:sz w:val="24"/>
          <w:lang w:val="da-DK"/>
        </w:rPr>
        <w:t>cos(</w:t>
      </w:r>
      <w:r w:rsidRPr="00EE529C">
        <w:rPr>
          <w:i/>
          <w:sz w:val="24"/>
          <w:lang w:val="da-DK"/>
        </w:rPr>
        <w:t>x</w:t>
      </w:r>
      <w:r w:rsidRPr="00EE529C">
        <w:rPr>
          <w:sz w:val="24"/>
          <w:lang w:val="da-DK"/>
        </w:rPr>
        <w:t>).</w:t>
      </w:r>
      <w:r w:rsidRPr="00EE529C">
        <w:rPr>
          <w:spacing w:val="18"/>
          <w:sz w:val="24"/>
          <w:lang w:val="da-DK"/>
        </w:rPr>
        <w:t xml:space="preserve"> </w:t>
      </w:r>
      <w:r w:rsidRPr="00EE529C">
        <w:rPr>
          <w:spacing w:val="-7"/>
          <w:sz w:val="24"/>
          <w:lang w:val="da-DK"/>
        </w:rPr>
        <w:t>På</w:t>
      </w:r>
      <w:r w:rsidRPr="00EE529C">
        <w:rPr>
          <w:spacing w:val="18"/>
          <w:sz w:val="24"/>
          <w:lang w:val="da-DK"/>
        </w:rPr>
        <w:t xml:space="preserve"> </w:t>
      </w:r>
      <w:r w:rsidRPr="00EE529C">
        <w:rPr>
          <w:sz w:val="24"/>
          <w:lang w:val="da-DK"/>
        </w:rPr>
        <w:t>Figur</w:t>
      </w:r>
      <w:r w:rsidRPr="00EE529C">
        <w:rPr>
          <w:spacing w:val="18"/>
          <w:sz w:val="24"/>
          <w:lang w:val="da-DK"/>
        </w:rPr>
        <w:t xml:space="preserve"> </w:t>
      </w:r>
      <w:hyperlink w:anchor="_bookmark43" w:history="1">
        <w:r w:rsidRPr="00EE529C">
          <w:rPr>
            <w:sz w:val="24"/>
            <w:lang w:val="da-DK"/>
          </w:rPr>
          <w:t>3.8</w:t>
        </w:r>
        <w:r w:rsidRPr="00EE529C">
          <w:rPr>
            <w:spacing w:val="18"/>
            <w:sz w:val="24"/>
            <w:lang w:val="da-DK"/>
          </w:rPr>
          <w:t xml:space="preserve"> </w:t>
        </w:r>
      </w:hyperlink>
      <w:r w:rsidRPr="00EE529C">
        <w:rPr>
          <w:sz w:val="24"/>
          <w:lang w:val="da-DK"/>
        </w:rPr>
        <w:t>er</w:t>
      </w:r>
      <w:r w:rsidRPr="00EE529C">
        <w:rPr>
          <w:spacing w:val="18"/>
          <w:sz w:val="24"/>
          <w:lang w:val="da-DK"/>
        </w:rPr>
        <w:t xml:space="preserve"> </w:t>
      </w:r>
      <w:r w:rsidRPr="00EE529C">
        <w:rPr>
          <w:sz w:val="24"/>
          <w:lang w:val="da-DK"/>
        </w:rPr>
        <w:t>graferne</w:t>
      </w:r>
      <w:r w:rsidRPr="00EE529C">
        <w:rPr>
          <w:spacing w:val="18"/>
          <w:sz w:val="24"/>
          <w:lang w:val="da-DK"/>
        </w:rPr>
        <w:t xml:space="preserve"> </w:t>
      </w:r>
      <w:r w:rsidRPr="00EE529C">
        <w:rPr>
          <w:sz w:val="24"/>
          <w:lang w:val="da-DK"/>
        </w:rPr>
        <w:t>for</w:t>
      </w:r>
      <w:r w:rsidRPr="00EE529C">
        <w:rPr>
          <w:spacing w:val="18"/>
          <w:sz w:val="24"/>
          <w:lang w:val="da-DK"/>
        </w:rPr>
        <w:t xml:space="preserve"> </w:t>
      </w:r>
      <w:r w:rsidRPr="00EE529C">
        <w:rPr>
          <w:i/>
          <w:sz w:val="24"/>
          <w:lang w:val="da-DK"/>
        </w:rPr>
        <w:t>f</w:t>
      </w:r>
      <w:r w:rsidRPr="00EE529C">
        <w:rPr>
          <w:i/>
          <w:sz w:val="24"/>
          <w:lang w:val="da-DK"/>
        </w:rPr>
        <w:tab/>
        <w:t>g</w:t>
      </w:r>
      <w:r w:rsidRPr="00EE529C">
        <w:rPr>
          <w:i/>
          <w:spacing w:val="24"/>
          <w:sz w:val="24"/>
          <w:lang w:val="da-DK"/>
        </w:rPr>
        <w:t xml:space="preserve"> </w:t>
      </w:r>
      <w:r w:rsidRPr="00EE529C">
        <w:rPr>
          <w:sz w:val="24"/>
          <w:lang w:val="da-DK"/>
        </w:rPr>
        <w:t>of</w:t>
      </w:r>
      <w:r w:rsidRPr="00EE529C">
        <w:rPr>
          <w:spacing w:val="5"/>
          <w:sz w:val="24"/>
          <w:lang w:val="da-DK"/>
        </w:rPr>
        <w:t xml:space="preserve"> </w:t>
      </w:r>
      <w:r w:rsidRPr="00EE529C">
        <w:rPr>
          <w:i/>
          <w:sz w:val="24"/>
          <w:lang w:val="da-DK"/>
        </w:rPr>
        <w:t>g</w:t>
      </w:r>
      <w:r w:rsidRPr="00EE529C">
        <w:rPr>
          <w:i/>
          <w:sz w:val="24"/>
          <w:lang w:val="da-DK"/>
        </w:rPr>
        <w:tab/>
        <w:t xml:space="preserve">f </w:t>
      </w:r>
      <w:r w:rsidRPr="00EE529C">
        <w:rPr>
          <w:spacing w:val="-3"/>
          <w:sz w:val="24"/>
          <w:lang w:val="da-DK"/>
        </w:rPr>
        <w:t xml:space="preserve">plottet. </w:t>
      </w:r>
      <w:r w:rsidRPr="00EE529C">
        <w:rPr>
          <w:sz w:val="24"/>
          <w:lang w:val="da-DK"/>
        </w:rPr>
        <w:t>Bestem for hver graf den tilhørende</w:t>
      </w:r>
      <w:r w:rsidRPr="00EE529C">
        <w:rPr>
          <w:spacing w:val="1"/>
          <w:sz w:val="24"/>
          <w:lang w:val="da-DK"/>
        </w:rPr>
        <w:t xml:space="preserve"> </w:t>
      </w:r>
      <w:r w:rsidRPr="00EE529C">
        <w:rPr>
          <w:sz w:val="24"/>
          <w:lang w:val="da-DK"/>
        </w:rPr>
        <w:t>funktionsforskrift.</w:t>
      </w:r>
    </w:p>
    <w:p w:rsidR="007E510D" w:rsidRPr="00EE529C" w:rsidRDefault="00EE529C">
      <w:pPr>
        <w:pStyle w:val="ListParagraph"/>
        <w:numPr>
          <w:ilvl w:val="3"/>
          <w:numId w:val="86"/>
        </w:numPr>
        <w:tabs>
          <w:tab w:val="left" w:pos="1846"/>
        </w:tabs>
        <w:spacing w:before="159"/>
        <w:ind w:hanging="311"/>
        <w:rPr>
          <w:sz w:val="24"/>
          <w:lang w:val="da-DK"/>
        </w:rPr>
      </w:pPr>
      <w:r w:rsidRPr="00EE529C">
        <w:rPr>
          <w:lang w:val="da-DK"/>
        </w:rPr>
        <w:pict>
          <v:shape id="_x0000_s6166" type="#_x0000_t202" style="position:absolute;left:0;text-align:left;margin-left:276.6pt;margin-top:17pt;width:4.9pt;height:10.6pt;z-index:-28376064;mso-position-horizontal-relative:page" filled="f" stroked="f">
            <v:textbox inset="0,0,0,0">
              <w:txbxContent>
                <w:p w:rsidR="00EE529C" w:rsidRDefault="00EE529C">
                  <w:pPr>
                    <w:spacing w:line="212" w:lineRule="exact"/>
                    <w:rPr>
                      <w:sz w:val="18"/>
                    </w:rPr>
                  </w:pPr>
                  <w:r>
                    <w:rPr>
                      <w:w w:val="108"/>
                      <w:sz w:val="18"/>
                    </w:rPr>
                    <w:t>2</w:t>
                  </w:r>
                </w:p>
              </w:txbxContent>
            </v:textbox>
            <w10:wrap anchorx="page"/>
          </v:shape>
        </w:pict>
      </w:r>
      <w:r w:rsidRPr="00EE529C">
        <w:rPr>
          <w:w w:val="105"/>
          <w:sz w:val="24"/>
          <w:lang w:val="da-DK"/>
        </w:rPr>
        <w:t>Bestem</w:t>
      </w:r>
      <w:r w:rsidRPr="00EE529C">
        <w:rPr>
          <w:spacing w:val="-6"/>
          <w:w w:val="105"/>
          <w:sz w:val="24"/>
          <w:lang w:val="da-DK"/>
        </w:rPr>
        <w:t xml:space="preserve"> </w:t>
      </w:r>
      <w:r w:rsidRPr="00EE529C">
        <w:rPr>
          <w:i/>
          <w:w w:val="105"/>
          <w:sz w:val="24"/>
          <w:lang w:val="da-DK"/>
        </w:rPr>
        <w:t>f</w:t>
      </w:r>
      <w:r w:rsidRPr="00EE529C">
        <w:rPr>
          <w:i/>
          <w:spacing w:val="37"/>
          <w:w w:val="105"/>
          <w:sz w:val="24"/>
          <w:lang w:val="da-DK"/>
        </w:rPr>
        <w:t xml:space="preserve"> </w:t>
      </w:r>
      <w:r w:rsidRPr="00EE529C">
        <w:rPr>
          <w:rFonts w:ascii="Lucida Sans Unicode" w:hAnsi="Lucida Sans Unicode"/>
          <w:w w:val="105"/>
          <w:sz w:val="24"/>
          <w:lang w:val="da-DK"/>
        </w:rPr>
        <w:t>◦</w:t>
      </w:r>
      <w:r w:rsidRPr="00EE529C">
        <w:rPr>
          <w:rFonts w:ascii="Lucida Sans Unicode" w:hAnsi="Lucida Sans Unicode"/>
          <w:spacing w:val="-42"/>
          <w:w w:val="105"/>
          <w:sz w:val="24"/>
          <w:lang w:val="da-DK"/>
        </w:rPr>
        <w:t xml:space="preserve"> </w:t>
      </w:r>
      <w:r w:rsidRPr="00EE529C">
        <w:rPr>
          <w:i/>
          <w:w w:val="105"/>
          <w:sz w:val="24"/>
          <w:lang w:val="da-DK"/>
        </w:rPr>
        <w:t>g</w:t>
      </w:r>
      <w:r w:rsidRPr="00EE529C">
        <w:rPr>
          <w:i/>
          <w:spacing w:val="14"/>
          <w:w w:val="105"/>
          <w:sz w:val="24"/>
          <w:lang w:val="da-DK"/>
        </w:rPr>
        <w:t xml:space="preserve"> </w:t>
      </w:r>
      <w:r w:rsidRPr="00EE529C">
        <w:rPr>
          <w:w w:val="105"/>
          <w:sz w:val="24"/>
          <w:lang w:val="da-DK"/>
        </w:rPr>
        <w:t>og</w:t>
      </w:r>
      <w:r w:rsidRPr="00EE529C">
        <w:rPr>
          <w:spacing w:val="-6"/>
          <w:w w:val="105"/>
          <w:sz w:val="24"/>
          <w:lang w:val="da-DK"/>
        </w:rPr>
        <w:t xml:space="preserve"> </w:t>
      </w:r>
      <w:r w:rsidRPr="00EE529C">
        <w:rPr>
          <w:i/>
          <w:w w:val="105"/>
          <w:sz w:val="24"/>
          <w:lang w:val="da-DK"/>
        </w:rPr>
        <w:t>g</w:t>
      </w:r>
      <w:r w:rsidRPr="00EE529C">
        <w:rPr>
          <w:i/>
          <w:spacing w:val="-6"/>
          <w:w w:val="105"/>
          <w:sz w:val="24"/>
          <w:lang w:val="da-DK"/>
        </w:rPr>
        <w:t xml:space="preserve"> </w:t>
      </w:r>
      <w:r w:rsidRPr="00EE529C">
        <w:rPr>
          <w:rFonts w:ascii="Lucida Sans Unicode" w:hAnsi="Lucida Sans Unicode"/>
          <w:w w:val="105"/>
          <w:sz w:val="24"/>
          <w:lang w:val="da-DK"/>
        </w:rPr>
        <w:t>◦</w:t>
      </w:r>
      <w:r w:rsidRPr="00EE529C">
        <w:rPr>
          <w:rFonts w:ascii="Lucida Sans Unicode" w:hAnsi="Lucida Sans Unicode"/>
          <w:spacing w:val="-42"/>
          <w:w w:val="105"/>
          <w:sz w:val="24"/>
          <w:lang w:val="da-DK"/>
        </w:rPr>
        <w:t xml:space="preserve"> </w:t>
      </w:r>
      <w:r w:rsidRPr="00EE529C">
        <w:rPr>
          <w:i/>
          <w:w w:val="105"/>
          <w:sz w:val="24"/>
          <w:lang w:val="da-DK"/>
        </w:rPr>
        <w:t>f</w:t>
      </w:r>
      <w:r w:rsidRPr="00EE529C">
        <w:rPr>
          <w:i/>
          <w:spacing w:val="57"/>
          <w:w w:val="105"/>
          <w:sz w:val="24"/>
          <w:lang w:val="da-DK"/>
        </w:rPr>
        <w:t xml:space="preserve"> </w:t>
      </w:r>
      <w:r w:rsidRPr="00EE529C">
        <w:rPr>
          <w:w w:val="105"/>
          <w:sz w:val="24"/>
          <w:lang w:val="da-DK"/>
        </w:rPr>
        <w:t>hvor</w:t>
      </w:r>
      <w:r w:rsidRPr="00EE529C">
        <w:rPr>
          <w:spacing w:val="-6"/>
          <w:w w:val="105"/>
          <w:sz w:val="24"/>
          <w:lang w:val="da-DK"/>
        </w:rPr>
        <w:t xml:space="preserve"> </w:t>
      </w:r>
      <w:r w:rsidRPr="00EE529C">
        <w:rPr>
          <w:i/>
          <w:w w:val="105"/>
          <w:sz w:val="24"/>
          <w:lang w:val="da-DK"/>
        </w:rPr>
        <w:t>f</w:t>
      </w:r>
      <w:r w:rsidRPr="00EE529C">
        <w:rPr>
          <w:i/>
          <w:spacing w:val="-1"/>
          <w:w w:val="105"/>
          <w:sz w:val="24"/>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spacing w:val="-12"/>
          <w:w w:val="105"/>
          <w:sz w:val="24"/>
          <w:lang w:val="da-DK"/>
        </w:rPr>
        <w:t xml:space="preserve"> </w:t>
      </w:r>
      <w:r w:rsidRPr="00EE529C">
        <w:rPr>
          <w:w w:val="105"/>
          <w:sz w:val="24"/>
          <w:lang w:val="da-DK"/>
        </w:rPr>
        <w:t>=</w:t>
      </w:r>
      <w:r w:rsidRPr="00EE529C">
        <w:rPr>
          <w:spacing w:val="11"/>
          <w:w w:val="105"/>
          <w:sz w:val="24"/>
          <w:vertAlign w:val="superscript"/>
          <w:lang w:val="da-DK"/>
        </w:rPr>
        <w:t xml:space="preserve"> </w:t>
      </w:r>
      <w:r w:rsidRPr="00EE529C">
        <w:rPr>
          <w:w w:val="105"/>
          <w:sz w:val="24"/>
          <w:u w:val="single"/>
          <w:vertAlign w:val="superscript"/>
          <w:lang w:val="da-DK"/>
        </w:rPr>
        <w:t>1</w:t>
      </w:r>
      <w:r w:rsidRPr="00EE529C">
        <w:rPr>
          <w:spacing w:val="17"/>
          <w:w w:val="105"/>
          <w:sz w:val="24"/>
          <w:lang w:val="da-DK"/>
        </w:rPr>
        <w:t xml:space="preserve"> </w:t>
      </w:r>
      <w:r w:rsidRPr="00EE529C">
        <w:rPr>
          <w:w w:val="105"/>
          <w:sz w:val="24"/>
          <w:lang w:val="da-DK"/>
        </w:rPr>
        <w:t>og</w:t>
      </w:r>
      <w:r w:rsidRPr="00EE529C">
        <w:rPr>
          <w:spacing w:val="-5"/>
          <w:w w:val="105"/>
          <w:sz w:val="24"/>
          <w:lang w:val="da-DK"/>
        </w:rPr>
        <w:t xml:space="preserve"> </w:t>
      </w:r>
      <w:r w:rsidRPr="00EE529C">
        <w:rPr>
          <w:i/>
          <w:spacing w:val="6"/>
          <w:w w:val="105"/>
          <w:sz w:val="24"/>
          <w:lang w:val="da-DK"/>
        </w:rPr>
        <w:t>g</w:t>
      </w:r>
      <w:r w:rsidRPr="00EE529C">
        <w:rPr>
          <w:spacing w:val="6"/>
          <w:w w:val="105"/>
          <w:sz w:val="24"/>
          <w:lang w:val="da-DK"/>
        </w:rPr>
        <w:t>(</w:t>
      </w:r>
      <w:r w:rsidRPr="00EE529C">
        <w:rPr>
          <w:i/>
          <w:spacing w:val="6"/>
          <w:w w:val="105"/>
          <w:sz w:val="24"/>
          <w:lang w:val="da-DK"/>
        </w:rPr>
        <w:t>x</w:t>
      </w:r>
      <w:r w:rsidRPr="00EE529C">
        <w:rPr>
          <w:spacing w:val="6"/>
          <w:w w:val="105"/>
          <w:sz w:val="24"/>
          <w:lang w:val="da-DK"/>
        </w:rPr>
        <w:t>)</w:t>
      </w:r>
      <w:r w:rsidRPr="00EE529C">
        <w:rPr>
          <w:spacing w:val="-12"/>
          <w:w w:val="105"/>
          <w:sz w:val="24"/>
          <w:lang w:val="da-DK"/>
        </w:rPr>
        <w:t xml:space="preserve"> </w:t>
      </w:r>
      <w:r w:rsidRPr="00EE529C">
        <w:rPr>
          <w:w w:val="105"/>
          <w:sz w:val="24"/>
          <w:lang w:val="da-DK"/>
        </w:rPr>
        <w:t>=</w:t>
      </w:r>
      <w:r w:rsidRPr="00EE529C">
        <w:rPr>
          <w:spacing w:val="-12"/>
          <w:w w:val="105"/>
          <w:sz w:val="24"/>
          <w:lang w:val="da-DK"/>
        </w:rPr>
        <w:t xml:space="preserve"> </w:t>
      </w:r>
      <w:r w:rsidRPr="00EE529C">
        <w:rPr>
          <w:w w:val="105"/>
          <w:sz w:val="24"/>
          <w:lang w:val="da-DK"/>
        </w:rPr>
        <w:t>4</w:t>
      </w:r>
      <w:r w:rsidRPr="00EE529C">
        <w:rPr>
          <w:i/>
          <w:w w:val="105"/>
          <w:sz w:val="24"/>
          <w:lang w:val="da-DK"/>
        </w:rPr>
        <w:t>x</w:t>
      </w:r>
      <w:r w:rsidRPr="00EE529C">
        <w:rPr>
          <w:w w:val="105"/>
          <w:sz w:val="24"/>
          <w:vertAlign w:val="superscript"/>
          <w:lang w:val="da-DK"/>
        </w:rPr>
        <w:t>2</w:t>
      </w:r>
      <w:r w:rsidRPr="00EE529C">
        <w:rPr>
          <w:spacing w:val="-16"/>
          <w:w w:val="105"/>
          <w:sz w:val="24"/>
          <w:lang w:val="da-DK"/>
        </w:rPr>
        <w:t xml:space="preserve"> </w:t>
      </w:r>
      <w:r w:rsidRPr="00EE529C">
        <w:rPr>
          <w:w w:val="105"/>
          <w:sz w:val="24"/>
          <w:lang w:val="da-DK"/>
        </w:rPr>
        <w:t>+</w:t>
      </w:r>
      <w:r w:rsidRPr="00EE529C">
        <w:rPr>
          <w:spacing w:val="-26"/>
          <w:w w:val="105"/>
          <w:sz w:val="24"/>
          <w:lang w:val="da-DK"/>
        </w:rPr>
        <w:t xml:space="preserve"> </w:t>
      </w:r>
      <w:r w:rsidRPr="00EE529C">
        <w:rPr>
          <w:w w:val="105"/>
          <w:sz w:val="24"/>
          <w:lang w:val="da-DK"/>
        </w:rPr>
        <w:t>2</w:t>
      </w:r>
      <w:r w:rsidRPr="00EE529C">
        <w:rPr>
          <w:i/>
          <w:w w:val="105"/>
          <w:sz w:val="24"/>
          <w:lang w:val="da-DK"/>
        </w:rPr>
        <w:t>x</w:t>
      </w:r>
      <w:r w:rsidRPr="00EE529C">
        <w:rPr>
          <w:i/>
          <w:spacing w:val="-18"/>
          <w:w w:val="105"/>
          <w:sz w:val="24"/>
          <w:lang w:val="da-DK"/>
        </w:rPr>
        <w:t xml:space="preserve"> </w:t>
      </w:r>
      <w:r w:rsidRPr="00EE529C">
        <w:rPr>
          <w:rFonts w:ascii="Lucida Sans Unicode" w:hAnsi="Lucida Sans Unicode"/>
          <w:w w:val="105"/>
          <w:sz w:val="24"/>
          <w:lang w:val="da-DK"/>
        </w:rPr>
        <w:t>−</w:t>
      </w:r>
      <w:r w:rsidRPr="00EE529C">
        <w:rPr>
          <w:rFonts w:ascii="Lucida Sans Unicode" w:hAnsi="Lucida Sans Unicode"/>
          <w:spacing w:val="-43"/>
          <w:w w:val="105"/>
          <w:sz w:val="24"/>
          <w:lang w:val="da-DK"/>
        </w:rPr>
        <w:t xml:space="preserve"> </w:t>
      </w:r>
      <w:r w:rsidRPr="00EE529C">
        <w:rPr>
          <w:w w:val="105"/>
          <w:sz w:val="24"/>
          <w:lang w:val="da-DK"/>
        </w:rPr>
        <w:t>1.</w:t>
      </w:r>
    </w:p>
    <w:p w:rsidR="007E510D" w:rsidRPr="00EE529C" w:rsidRDefault="007E510D">
      <w:pP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8"/>
        <w:rPr>
          <w:lang w:val="da-DK"/>
        </w:rPr>
      </w:pPr>
    </w:p>
    <w:p w:rsidR="007E510D" w:rsidRPr="00EE529C" w:rsidRDefault="00EE529C">
      <w:pPr>
        <w:pStyle w:val="ListParagraph"/>
        <w:numPr>
          <w:ilvl w:val="3"/>
          <w:numId w:val="86"/>
        </w:numPr>
        <w:tabs>
          <w:tab w:val="left" w:pos="1846"/>
        </w:tabs>
        <w:spacing w:before="57" w:line="329" w:lineRule="exact"/>
        <w:ind w:hanging="311"/>
        <w:rPr>
          <w:sz w:val="24"/>
          <w:lang w:val="da-DK"/>
        </w:rPr>
      </w:pPr>
      <w:bookmarkStart w:id="49" w:name="_bookmark45"/>
      <w:bookmarkEnd w:id="49"/>
      <w:r w:rsidRPr="00EE529C">
        <w:rPr>
          <w:w w:val="105"/>
          <w:sz w:val="24"/>
          <w:lang w:val="da-DK"/>
        </w:rPr>
        <w:t>Lad</w:t>
      </w:r>
      <w:r w:rsidRPr="00EE529C">
        <w:rPr>
          <w:spacing w:val="30"/>
          <w:w w:val="105"/>
          <w:sz w:val="24"/>
          <w:lang w:val="da-DK"/>
        </w:rPr>
        <w:t xml:space="preserve"> </w:t>
      </w:r>
      <w:r w:rsidRPr="00EE529C">
        <w:rPr>
          <w:i/>
          <w:w w:val="105"/>
          <w:sz w:val="24"/>
          <w:lang w:val="da-DK"/>
        </w:rPr>
        <w:t>f</w:t>
      </w:r>
      <w:r w:rsidRPr="00EE529C">
        <w:rPr>
          <w:i/>
          <w:spacing w:val="26"/>
          <w:w w:val="105"/>
          <w:sz w:val="24"/>
          <w:lang w:val="da-DK"/>
        </w:rPr>
        <w:t xml:space="preserve"> </w:t>
      </w:r>
      <w:r w:rsidRPr="00EE529C">
        <w:rPr>
          <w:w w:val="105"/>
          <w:sz w:val="24"/>
          <w:lang w:val="da-DK"/>
        </w:rPr>
        <w:t>:</w:t>
      </w:r>
      <w:r w:rsidRPr="00EE529C">
        <w:rPr>
          <w:spacing w:val="28"/>
          <w:w w:val="105"/>
          <w:sz w:val="24"/>
          <w:lang w:val="da-DK"/>
        </w:rPr>
        <w:t xml:space="preserve"> </w:t>
      </w:r>
      <w:r w:rsidRPr="00EE529C">
        <w:rPr>
          <w:rFonts w:ascii="Lucida Sans Unicode" w:hAnsi="Lucida Sans Unicode"/>
          <w:w w:val="105"/>
          <w:sz w:val="24"/>
          <w:lang w:val="da-DK"/>
        </w:rPr>
        <w:t>{</w:t>
      </w:r>
      <w:r w:rsidRPr="00EE529C">
        <w:rPr>
          <w:w w:val="105"/>
          <w:sz w:val="24"/>
          <w:lang w:val="da-DK"/>
        </w:rPr>
        <w:t>1</w:t>
      </w:r>
      <w:r w:rsidRPr="00EE529C">
        <w:rPr>
          <w:i/>
          <w:w w:val="105"/>
          <w:sz w:val="24"/>
          <w:lang w:val="da-DK"/>
        </w:rPr>
        <w:t>,</w:t>
      </w:r>
      <w:r w:rsidRPr="00EE529C">
        <w:rPr>
          <w:i/>
          <w:spacing w:val="-37"/>
          <w:w w:val="105"/>
          <w:sz w:val="24"/>
          <w:lang w:val="da-DK"/>
        </w:rPr>
        <w:t xml:space="preserve"> </w:t>
      </w:r>
      <w:r w:rsidRPr="00EE529C">
        <w:rPr>
          <w:w w:val="105"/>
          <w:sz w:val="24"/>
          <w:lang w:val="da-DK"/>
        </w:rPr>
        <w:t>2</w:t>
      </w:r>
      <w:r w:rsidRPr="00EE529C">
        <w:rPr>
          <w:i/>
          <w:w w:val="105"/>
          <w:sz w:val="24"/>
          <w:lang w:val="da-DK"/>
        </w:rPr>
        <w:t>,</w:t>
      </w:r>
      <w:r w:rsidRPr="00EE529C">
        <w:rPr>
          <w:i/>
          <w:spacing w:val="-38"/>
          <w:w w:val="105"/>
          <w:sz w:val="24"/>
          <w:lang w:val="da-DK"/>
        </w:rPr>
        <w:t xml:space="preserve"> </w:t>
      </w:r>
      <w:r w:rsidRPr="00EE529C">
        <w:rPr>
          <w:w w:val="105"/>
          <w:sz w:val="24"/>
          <w:lang w:val="da-DK"/>
        </w:rPr>
        <w:t>3</w:t>
      </w:r>
      <w:r w:rsidRPr="00EE529C">
        <w:rPr>
          <w:rFonts w:ascii="Lucida Sans Unicode" w:hAnsi="Lucida Sans Unicode"/>
          <w:w w:val="105"/>
          <w:sz w:val="24"/>
          <w:lang w:val="da-DK"/>
        </w:rPr>
        <w:t>}</w:t>
      </w:r>
      <w:r w:rsidRPr="00EE529C">
        <w:rPr>
          <w:rFonts w:ascii="Lucida Sans Unicode" w:hAnsi="Lucida Sans Unicode"/>
          <w:spacing w:val="9"/>
          <w:w w:val="105"/>
          <w:sz w:val="24"/>
          <w:lang w:val="da-DK"/>
        </w:rPr>
        <w:t xml:space="preserve"> </w:t>
      </w:r>
      <w:r w:rsidRPr="00EE529C">
        <w:rPr>
          <w:rFonts w:ascii="Lucida Sans Unicode" w:hAnsi="Lucida Sans Unicode"/>
          <w:w w:val="105"/>
          <w:sz w:val="24"/>
          <w:lang w:val="da-DK"/>
        </w:rPr>
        <w:t>→</w:t>
      </w:r>
      <w:r w:rsidRPr="00EE529C">
        <w:rPr>
          <w:rFonts w:ascii="Lucida Sans Unicode" w:hAnsi="Lucida Sans Unicode"/>
          <w:spacing w:val="9"/>
          <w:w w:val="105"/>
          <w:sz w:val="24"/>
          <w:lang w:val="da-DK"/>
        </w:rPr>
        <w:t xml:space="preserve"> </w:t>
      </w:r>
      <w:r w:rsidRPr="00EE529C">
        <w:rPr>
          <w:rFonts w:ascii="Lucida Sans Unicode" w:hAnsi="Lucida Sans Unicode"/>
          <w:w w:val="105"/>
          <w:sz w:val="24"/>
          <w:lang w:val="da-DK"/>
        </w:rPr>
        <w:t>{</w:t>
      </w:r>
      <w:r w:rsidRPr="00EE529C">
        <w:rPr>
          <w:i/>
          <w:w w:val="105"/>
          <w:sz w:val="24"/>
          <w:lang w:val="da-DK"/>
        </w:rPr>
        <w:t>a,</w:t>
      </w:r>
      <w:r w:rsidRPr="00EE529C">
        <w:rPr>
          <w:i/>
          <w:spacing w:val="-38"/>
          <w:w w:val="105"/>
          <w:sz w:val="24"/>
          <w:lang w:val="da-DK"/>
        </w:rPr>
        <w:t xml:space="preserve"> </w:t>
      </w:r>
      <w:r w:rsidRPr="00EE529C">
        <w:rPr>
          <w:i/>
          <w:spacing w:val="3"/>
          <w:w w:val="105"/>
          <w:sz w:val="24"/>
          <w:lang w:val="da-DK"/>
        </w:rPr>
        <w:t>b,</w:t>
      </w:r>
      <w:r w:rsidRPr="00EE529C">
        <w:rPr>
          <w:i/>
          <w:spacing w:val="-37"/>
          <w:w w:val="105"/>
          <w:sz w:val="24"/>
          <w:lang w:val="da-DK"/>
        </w:rPr>
        <w:t xml:space="preserve"> </w:t>
      </w:r>
      <w:r w:rsidRPr="00EE529C">
        <w:rPr>
          <w:i/>
          <w:spacing w:val="3"/>
          <w:w w:val="105"/>
          <w:sz w:val="24"/>
          <w:lang w:val="da-DK"/>
        </w:rPr>
        <w:t>c</w:t>
      </w:r>
      <w:r w:rsidRPr="00EE529C">
        <w:rPr>
          <w:rFonts w:ascii="Lucida Sans Unicode" w:hAnsi="Lucida Sans Unicode"/>
          <w:spacing w:val="3"/>
          <w:w w:val="105"/>
          <w:sz w:val="24"/>
          <w:lang w:val="da-DK"/>
        </w:rPr>
        <w:t>}</w:t>
      </w:r>
      <w:r w:rsidRPr="00EE529C">
        <w:rPr>
          <w:rFonts w:ascii="Lucida Sans Unicode" w:hAnsi="Lucida Sans Unicode"/>
          <w:spacing w:val="13"/>
          <w:w w:val="105"/>
          <w:sz w:val="24"/>
          <w:lang w:val="da-DK"/>
        </w:rPr>
        <w:t xml:space="preserve"> </w:t>
      </w:r>
      <w:r w:rsidRPr="00EE529C">
        <w:rPr>
          <w:w w:val="105"/>
          <w:sz w:val="24"/>
          <w:lang w:val="da-DK"/>
        </w:rPr>
        <w:t>være</w:t>
      </w:r>
      <w:r w:rsidRPr="00EE529C">
        <w:rPr>
          <w:spacing w:val="31"/>
          <w:w w:val="105"/>
          <w:sz w:val="24"/>
          <w:lang w:val="da-DK"/>
        </w:rPr>
        <w:t xml:space="preserve"> </w:t>
      </w:r>
      <w:r w:rsidRPr="00EE529C">
        <w:rPr>
          <w:w w:val="105"/>
          <w:sz w:val="24"/>
          <w:lang w:val="da-DK"/>
        </w:rPr>
        <w:t>givet</w:t>
      </w:r>
      <w:r w:rsidRPr="00EE529C">
        <w:rPr>
          <w:spacing w:val="30"/>
          <w:w w:val="105"/>
          <w:sz w:val="24"/>
          <w:lang w:val="da-DK"/>
        </w:rPr>
        <w:t xml:space="preserve"> </w:t>
      </w:r>
      <w:r w:rsidRPr="00EE529C">
        <w:rPr>
          <w:w w:val="105"/>
          <w:sz w:val="24"/>
          <w:lang w:val="da-DK"/>
        </w:rPr>
        <w:t>ved</w:t>
      </w:r>
      <w:r w:rsidRPr="00EE529C">
        <w:rPr>
          <w:spacing w:val="31"/>
          <w:w w:val="105"/>
          <w:sz w:val="24"/>
          <w:lang w:val="da-DK"/>
        </w:rPr>
        <w:t xml:space="preserve"> </w:t>
      </w:r>
      <w:r w:rsidRPr="00EE529C">
        <w:rPr>
          <w:i/>
          <w:w w:val="105"/>
          <w:sz w:val="24"/>
          <w:lang w:val="da-DK"/>
        </w:rPr>
        <w:t xml:space="preserve">f </w:t>
      </w:r>
      <w:r w:rsidRPr="00EE529C">
        <w:rPr>
          <w:w w:val="105"/>
          <w:sz w:val="24"/>
          <w:lang w:val="da-DK"/>
        </w:rPr>
        <w:t>(1)</w:t>
      </w:r>
      <w:r w:rsidRPr="00EE529C">
        <w:rPr>
          <w:spacing w:val="25"/>
          <w:w w:val="105"/>
          <w:sz w:val="24"/>
          <w:lang w:val="da-DK"/>
        </w:rPr>
        <w:t xml:space="preserve"> </w:t>
      </w:r>
      <w:r w:rsidRPr="00EE529C">
        <w:rPr>
          <w:w w:val="105"/>
          <w:sz w:val="24"/>
          <w:lang w:val="da-DK"/>
        </w:rPr>
        <w:t>=</w:t>
      </w:r>
      <w:r w:rsidRPr="00EE529C">
        <w:rPr>
          <w:spacing w:val="26"/>
          <w:w w:val="105"/>
          <w:sz w:val="24"/>
          <w:lang w:val="da-DK"/>
        </w:rPr>
        <w:t xml:space="preserve"> </w:t>
      </w:r>
      <w:r w:rsidRPr="00EE529C">
        <w:rPr>
          <w:i/>
          <w:spacing w:val="3"/>
          <w:w w:val="105"/>
          <w:sz w:val="24"/>
          <w:lang w:val="da-DK"/>
        </w:rPr>
        <w:t>b</w:t>
      </w:r>
      <w:r w:rsidRPr="00EE529C">
        <w:rPr>
          <w:spacing w:val="3"/>
          <w:w w:val="105"/>
          <w:sz w:val="24"/>
          <w:lang w:val="da-DK"/>
        </w:rPr>
        <w:t>,</w:t>
      </w:r>
      <w:r w:rsidRPr="00EE529C">
        <w:rPr>
          <w:spacing w:val="30"/>
          <w:w w:val="105"/>
          <w:sz w:val="24"/>
          <w:lang w:val="da-DK"/>
        </w:rPr>
        <w:t xml:space="preserve"> </w:t>
      </w:r>
      <w:r w:rsidRPr="00EE529C">
        <w:rPr>
          <w:i/>
          <w:w w:val="105"/>
          <w:sz w:val="24"/>
          <w:lang w:val="da-DK"/>
        </w:rPr>
        <w:t xml:space="preserve">f </w:t>
      </w:r>
      <w:r w:rsidRPr="00EE529C">
        <w:rPr>
          <w:w w:val="105"/>
          <w:sz w:val="24"/>
          <w:lang w:val="da-DK"/>
        </w:rPr>
        <w:t>(2)</w:t>
      </w:r>
      <w:r w:rsidRPr="00EE529C">
        <w:rPr>
          <w:spacing w:val="26"/>
          <w:w w:val="105"/>
          <w:sz w:val="24"/>
          <w:lang w:val="da-DK"/>
        </w:rPr>
        <w:t xml:space="preserve"> </w:t>
      </w:r>
      <w:r w:rsidRPr="00EE529C">
        <w:rPr>
          <w:w w:val="105"/>
          <w:sz w:val="24"/>
          <w:lang w:val="da-DK"/>
        </w:rPr>
        <w:t>=</w:t>
      </w:r>
      <w:r w:rsidRPr="00EE529C">
        <w:rPr>
          <w:spacing w:val="25"/>
          <w:w w:val="105"/>
          <w:sz w:val="24"/>
          <w:lang w:val="da-DK"/>
        </w:rPr>
        <w:t xml:space="preserve"> </w:t>
      </w:r>
      <w:r w:rsidRPr="00EE529C">
        <w:rPr>
          <w:i/>
          <w:w w:val="105"/>
          <w:sz w:val="24"/>
          <w:lang w:val="da-DK"/>
        </w:rPr>
        <w:t>a</w:t>
      </w:r>
      <w:r w:rsidRPr="00EE529C">
        <w:rPr>
          <w:w w:val="105"/>
          <w:sz w:val="24"/>
          <w:lang w:val="da-DK"/>
        </w:rPr>
        <w:t>,</w:t>
      </w:r>
      <w:r w:rsidRPr="00EE529C">
        <w:rPr>
          <w:spacing w:val="30"/>
          <w:w w:val="105"/>
          <w:sz w:val="24"/>
          <w:lang w:val="da-DK"/>
        </w:rPr>
        <w:t xml:space="preserve"> </w:t>
      </w:r>
      <w:r w:rsidRPr="00EE529C">
        <w:rPr>
          <w:i/>
          <w:w w:val="105"/>
          <w:sz w:val="24"/>
          <w:lang w:val="da-DK"/>
        </w:rPr>
        <w:t xml:space="preserve">f </w:t>
      </w:r>
      <w:r w:rsidRPr="00EE529C">
        <w:rPr>
          <w:w w:val="105"/>
          <w:sz w:val="24"/>
          <w:lang w:val="da-DK"/>
        </w:rPr>
        <w:t>(3)</w:t>
      </w:r>
      <w:r w:rsidRPr="00EE529C">
        <w:rPr>
          <w:spacing w:val="26"/>
          <w:w w:val="105"/>
          <w:sz w:val="24"/>
          <w:lang w:val="da-DK"/>
        </w:rPr>
        <w:t xml:space="preserve"> </w:t>
      </w:r>
      <w:r w:rsidRPr="00EE529C">
        <w:rPr>
          <w:w w:val="105"/>
          <w:sz w:val="24"/>
          <w:lang w:val="da-DK"/>
        </w:rPr>
        <w:t>=</w:t>
      </w:r>
      <w:r w:rsidRPr="00EE529C">
        <w:rPr>
          <w:spacing w:val="25"/>
          <w:w w:val="105"/>
          <w:sz w:val="24"/>
          <w:lang w:val="da-DK"/>
        </w:rPr>
        <w:t xml:space="preserve"> </w:t>
      </w:r>
      <w:r w:rsidRPr="00EE529C">
        <w:rPr>
          <w:i/>
          <w:spacing w:val="3"/>
          <w:w w:val="105"/>
          <w:sz w:val="24"/>
          <w:lang w:val="da-DK"/>
        </w:rPr>
        <w:t>c</w:t>
      </w:r>
      <w:r w:rsidRPr="00EE529C">
        <w:rPr>
          <w:spacing w:val="3"/>
          <w:w w:val="105"/>
          <w:sz w:val="24"/>
          <w:lang w:val="da-DK"/>
        </w:rPr>
        <w:t>.</w:t>
      </w:r>
      <w:r w:rsidRPr="00EE529C">
        <w:rPr>
          <w:spacing w:val="31"/>
          <w:w w:val="105"/>
          <w:sz w:val="24"/>
          <w:lang w:val="da-DK"/>
        </w:rPr>
        <w:t xml:space="preserve"> </w:t>
      </w:r>
      <w:r w:rsidRPr="00EE529C">
        <w:rPr>
          <w:w w:val="105"/>
          <w:sz w:val="24"/>
          <w:lang w:val="da-DK"/>
        </w:rPr>
        <w:t>Bestem</w:t>
      </w:r>
    </w:p>
    <w:p w:rsidR="007E510D" w:rsidRPr="00EE529C" w:rsidRDefault="00EE529C">
      <w:pPr>
        <w:spacing w:line="329" w:lineRule="exact"/>
        <w:ind w:left="1845"/>
        <w:rPr>
          <w:sz w:val="24"/>
          <w:lang w:val="da-DK"/>
        </w:rPr>
      </w:pPr>
      <w:r w:rsidRPr="00EE529C">
        <w:rPr>
          <w:i/>
          <w:w w:val="105"/>
          <w:sz w:val="24"/>
          <w:lang w:val="da-DK"/>
        </w:rPr>
        <w:t xml:space="preserve">g </w:t>
      </w:r>
      <w:r w:rsidRPr="00EE529C">
        <w:rPr>
          <w:w w:val="105"/>
          <w:sz w:val="24"/>
          <w:lang w:val="da-DK"/>
        </w:rPr>
        <w:t xml:space="preserve">: </w:t>
      </w:r>
      <w:r w:rsidRPr="00EE529C">
        <w:rPr>
          <w:rFonts w:ascii="Lucida Sans Unicode" w:hAnsi="Lucida Sans Unicode"/>
          <w:w w:val="105"/>
          <w:sz w:val="24"/>
          <w:lang w:val="da-DK"/>
        </w:rPr>
        <w:t>{</w:t>
      </w:r>
      <w:r w:rsidRPr="00EE529C">
        <w:rPr>
          <w:i/>
          <w:w w:val="105"/>
          <w:sz w:val="24"/>
          <w:lang w:val="da-DK"/>
        </w:rPr>
        <w:t>a, b, c</w:t>
      </w:r>
      <w:r w:rsidRPr="00EE529C">
        <w:rPr>
          <w:rFonts w:ascii="Lucida Sans Unicode" w:hAnsi="Lucida Sans Unicode"/>
          <w:w w:val="105"/>
          <w:sz w:val="24"/>
          <w:lang w:val="da-DK"/>
        </w:rPr>
        <w:t>} → {</w:t>
      </w:r>
      <w:r w:rsidRPr="00EE529C">
        <w:rPr>
          <w:w w:val="105"/>
          <w:sz w:val="24"/>
          <w:lang w:val="da-DK"/>
        </w:rPr>
        <w:t>1</w:t>
      </w:r>
      <w:r w:rsidRPr="00EE529C">
        <w:rPr>
          <w:i/>
          <w:w w:val="105"/>
          <w:sz w:val="24"/>
          <w:lang w:val="da-DK"/>
        </w:rPr>
        <w:t xml:space="preserve">, </w:t>
      </w:r>
      <w:r w:rsidRPr="00EE529C">
        <w:rPr>
          <w:w w:val="105"/>
          <w:sz w:val="24"/>
          <w:lang w:val="da-DK"/>
        </w:rPr>
        <w:t>2</w:t>
      </w:r>
      <w:r w:rsidRPr="00EE529C">
        <w:rPr>
          <w:i/>
          <w:w w:val="105"/>
          <w:sz w:val="24"/>
          <w:lang w:val="da-DK"/>
        </w:rPr>
        <w:t xml:space="preserve">, </w:t>
      </w:r>
      <w:r w:rsidRPr="00EE529C">
        <w:rPr>
          <w:w w:val="105"/>
          <w:sz w:val="24"/>
          <w:lang w:val="da-DK"/>
        </w:rPr>
        <w:t>3</w:t>
      </w:r>
      <w:r w:rsidRPr="00EE529C">
        <w:rPr>
          <w:rFonts w:ascii="Lucida Sans Unicode" w:hAnsi="Lucida Sans Unicode"/>
          <w:w w:val="105"/>
          <w:sz w:val="24"/>
          <w:lang w:val="da-DK"/>
        </w:rPr>
        <w:t xml:space="preserve">} </w:t>
      </w:r>
      <w:r w:rsidRPr="00EE529C">
        <w:rPr>
          <w:w w:val="105"/>
          <w:sz w:val="24"/>
          <w:lang w:val="da-DK"/>
        </w:rPr>
        <w:t xml:space="preserve">så </w:t>
      </w:r>
      <w:r w:rsidRPr="00EE529C">
        <w:rPr>
          <w:i/>
          <w:w w:val="105"/>
          <w:sz w:val="24"/>
          <w:lang w:val="da-DK"/>
        </w:rPr>
        <w:t xml:space="preserve">g </w:t>
      </w:r>
      <w:r w:rsidRPr="00EE529C">
        <w:rPr>
          <w:w w:val="105"/>
          <w:sz w:val="24"/>
          <w:lang w:val="da-DK"/>
        </w:rPr>
        <w:t xml:space="preserve">= </w:t>
      </w:r>
      <w:r w:rsidRPr="00EE529C">
        <w:rPr>
          <w:i/>
          <w:w w:val="105"/>
          <w:sz w:val="24"/>
          <w:lang w:val="da-DK"/>
        </w:rPr>
        <w:t xml:space="preserve">f </w:t>
      </w:r>
      <w:r w:rsidRPr="00EE529C">
        <w:rPr>
          <w:rFonts w:ascii="Lucida Sans Unicode" w:hAnsi="Lucida Sans Unicode"/>
          <w:w w:val="105"/>
          <w:sz w:val="24"/>
          <w:vertAlign w:val="superscript"/>
          <w:lang w:val="da-DK"/>
        </w:rPr>
        <w:t>−</w:t>
      </w:r>
      <w:r w:rsidRPr="00EE529C">
        <w:rPr>
          <w:w w:val="105"/>
          <w:sz w:val="24"/>
          <w:vertAlign w:val="superscript"/>
          <w:lang w:val="da-DK"/>
        </w:rPr>
        <w:t>1</w:t>
      </w:r>
      <w:r w:rsidRPr="00EE529C">
        <w:rPr>
          <w:w w:val="105"/>
          <w:sz w:val="24"/>
          <w:lang w:val="da-DK"/>
        </w:rPr>
        <w:t>.</w:t>
      </w:r>
    </w:p>
    <w:p w:rsidR="007E510D" w:rsidRPr="00EE529C" w:rsidRDefault="00EE529C">
      <w:pPr>
        <w:pStyle w:val="ListParagraph"/>
        <w:numPr>
          <w:ilvl w:val="3"/>
          <w:numId w:val="86"/>
        </w:numPr>
        <w:tabs>
          <w:tab w:val="left" w:pos="1846"/>
        </w:tabs>
        <w:spacing w:before="104" w:line="326" w:lineRule="exact"/>
        <w:ind w:hanging="311"/>
        <w:rPr>
          <w:sz w:val="24"/>
          <w:lang w:val="da-DK"/>
        </w:rPr>
      </w:pPr>
      <w:r w:rsidRPr="00EE529C">
        <w:rPr>
          <w:sz w:val="24"/>
          <w:lang w:val="da-DK"/>
        </w:rPr>
        <w:t>Lad</w:t>
      </w:r>
      <w:r w:rsidRPr="00EE529C">
        <w:rPr>
          <w:spacing w:val="-1"/>
          <w:sz w:val="24"/>
          <w:lang w:val="da-DK"/>
        </w:rPr>
        <w:t xml:space="preserve"> </w:t>
      </w:r>
      <w:r w:rsidRPr="00EE529C">
        <w:rPr>
          <w:i/>
          <w:sz w:val="24"/>
          <w:lang w:val="da-DK"/>
        </w:rPr>
        <w:t>f</w:t>
      </w:r>
      <w:r w:rsidRPr="00EE529C">
        <w:rPr>
          <w:i/>
          <w:spacing w:val="4"/>
          <w:sz w:val="24"/>
          <w:lang w:val="da-DK"/>
        </w:rPr>
        <w:t xml:space="preserve"> </w:t>
      </w:r>
      <w:r w:rsidRPr="00EE529C">
        <w:rPr>
          <w:i/>
          <w:sz w:val="24"/>
          <w:lang w:val="da-DK"/>
        </w:rPr>
        <w:t>,</w:t>
      </w:r>
      <w:r w:rsidRPr="00EE529C">
        <w:rPr>
          <w:i/>
          <w:spacing w:val="-35"/>
          <w:sz w:val="24"/>
          <w:lang w:val="da-DK"/>
        </w:rPr>
        <w:t xml:space="preserve"> </w:t>
      </w:r>
      <w:r w:rsidRPr="00EE529C">
        <w:rPr>
          <w:i/>
          <w:spacing w:val="9"/>
          <w:sz w:val="24"/>
          <w:lang w:val="da-DK"/>
        </w:rPr>
        <w:t>g,</w:t>
      </w:r>
      <w:r w:rsidRPr="00EE529C">
        <w:rPr>
          <w:i/>
          <w:spacing w:val="-34"/>
          <w:sz w:val="24"/>
          <w:lang w:val="da-DK"/>
        </w:rPr>
        <w:t xml:space="preserve"> </w:t>
      </w:r>
      <w:r w:rsidRPr="00EE529C">
        <w:rPr>
          <w:i/>
          <w:sz w:val="24"/>
          <w:lang w:val="da-DK"/>
        </w:rPr>
        <w:t>h</w:t>
      </w:r>
      <w:r w:rsidRPr="00EE529C">
        <w:rPr>
          <w:i/>
          <w:spacing w:val="3"/>
          <w:sz w:val="24"/>
          <w:lang w:val="da-DK"/>
        </w:rPr>
        <w:t xml:space="preserve"> </w:t>
      </w:r>
      <w:r w:rsidRPr="00EE529C">
        <w:rPr>
          <w:sz w:val="24"/>
          <w:lang w:val="da-DK"/>
        </w:rPr>
        <w:t>være</w:t>
      </w:r>
      <w:r w:rsidRPr="00EE529C">
        <w:rPr>
          <w:spacing w:val="-1"/>
          <w:sz w:val="24"/>
          <w:lang w:val="da-DK"/>
        </w:rPr>
        <w:t xml:space="preserve"> </w:t>
      </w:r>
      <w:r w:rsidRPr="00EE529C">
        <w:rPr>
          <w:sz w:val="24"/>
          <w:lang w:val="da-DK"/>
        </w:rPr>
        <w:t>funktioner defineret</w:t>
      </w:r>
      <w:r w:rsidRPr="00EE529C">
        <w:rPr>
          <w:spacing w:val="-1"/>
          <w:sz w:val="24"/>
          <w:lang w:val="da-DK"/>
        </w:rPr>
        <w:t xml:space="preserve"> </w:t>
      </w:r>
      <w:r w:rsidRPr="00EE529C">
        <w:rPr>
          <w:sz w:val="24"/>
          <w:lang w:val="da-DK"/>
        </w:rPr>
        <w:t>på (0</w:t>
      </w:r>
      <w:r w:rsidRPr="00EE529C">
        <w:rPr>
          <w:i/>
          <w:sz w:val="24"/>
          <w:lang w:val="da-DK"/>
        </w:rPr>
        <w:t>,</w:t>
      </w:r>
      <w:r w:rsidRPr="00EE529C">
        <w:rPr>
          <w:i/>
          <w:spacing w:val="-35"/>
          <w:sz w:val="24"/>
          <w:lang w:val="da-DK"/>
        </w:rPr>
        <w:t xml:space="preserve"> </w:t>
      </w:r>
      <w:r w:rsidRPr="00EE529C">
        <w:rPr>
          <w:rFonts w:ascii="Lucida Sans Unicode" w:hAnsi="Lucida Sans Unicode"/>
          <w:sz w:val="24"/>
          <w:lang w:val="da-DK"/>
        </w:rPr>
        <w:t>∞</w:t>
      </w:r>
      <w:r w:rsidRPr="00EE529C">
        <w:rPr>
          <w:sz w:val="24"/>
          <w:lang w:val="da-DK"/>
        </w:rPr>
        <w:t>) givet</w:t>
      </w:r>
      <w:r w:rsidRPr="00EE529C">
        <w:rPr>
          <w:spacing w:val="-1"/>
          <w:sz w:val="24"/>
          <w:lang w:val="da-DK"/>
        </w:rPr>
        <w:t xml:space="preserve"> </w:t>
      </w:r>
      <w:r w:rsidRPr="00EE529C">
        <w:rPr>
          <w:sz w:val="24"/>
          <w:lang w:val="da-DK"/>
        </w:rPr>
        <w:t>ved</w:t>
      </w:r>
    </w:p>
    <w:p w:rsidR="007E510D" w:rsidRPr="00EE529C" w:rsidRDefault="00EE529C">
      <w:pPr>
        <w:spacing w:line="478" w:lineRule="exact"/>
        <w:ind w:left="5268"/>
        <w:rPr>
          <w:i/>
          <w:sz w:val="24"/>
          <w:lang w:val="da-DK"/>
        </w:rPr>
      </w:pPr>
      <w:r w:rsidRPr="00EE529C">
        <w:rPr>
          <w:lang w:val="da-DK"/>
        </w:rPr>
        <w:pict>
          <v:line id="_x0000_s6165" style="position:absolute;left:0;text-align:left;z-index:-28375040;mso-position-horizontal-relative:page" from="316.2pt,10.6pt" to="322.5pt,10.6pt" strokeweight=".21097mm">
            <w10:wrap anchorx="page"/>
          </v:line>
        </w:pict>
      </w:r>
      <w:r w:rsidRPr="00EE529C">
        <w:rPr>
          <w:i/>
          <w:w w:val="110"/>
          <w:sz w:val="24"/>
          <w:lang w:val="da-DK"/>
        </w:rPr>
        <w:t xml:space="preserve">f </w:t>
      </w:r>
      <w:r w:rsidRPr="00EE529C">
        <w:rPr>
          <w:w w:val="110"/>
          <w:sz w:val="24"/>
          <w:lang w:val="da-DK"/>
        </w:rPr>
        <w:t>(</w:t>
      </w:r>
      <w:r w:rsidRPr="00EE529C">
        <w:rPr>
          <w:i/>
          <w:w w:val="110"/>
          <w:sz w:val="24"/>
          <w:lang w:val="da-DK"/>
        </w:rPr>
        <w:t>x</w:t>
      </w:r>
      <w:r w:rsidRPr="00EE529C">
        <w:rPr>
          <w:w w:val="110"/>
          <w:sz w:val="24"/>
          <w:lang w:val="da-DK"/>
        </w:rPr>
        <w:t xml:space="preserve">) = </w:t>
      </w:r>
      <w:r w:rsidRPr="00EE529C">
        <w:rPr>
          <w:rFonts w:ascii="Lucida Sans Unicode" w:hAnsi="Lucida Sans Unicode"/>
          <w:w w:val="110"/>
          <w:position w:val="19"/>
          <w:sz w:val="24"/>
          <w:lang w:val="da-DK"/>
        </w:rPr>
        <w:t>√</w:t>
      </w:r>
      <w:r w:rsidRPr="00EE529C">
        <w:rPr>
          <w:i/>
          <w:w w:val="110"/>
          <w:sz w:val="24"/>
          <w:lang w:val="da-DK"/>
        </w:rPr>
        <w:t>x,</w:t>
      </w:r>
    </w:p>
    <w:p w:rsidR="007E510D" w:rsidRPr="00EE529C" w:rsidRDefault="00EE529C">
      <w:pPr>
        <w:pStyle w:val="BodyText"/>
        <w:spacing w:before="27" w:line="230" w:lineRule="exact"/>
        <w:ind w:left="881"/>
        <w:jc w:val="center"/>
        <w:rPr>
          <w:lang w:val="da-DK"/>
        </w:rPr>
      </w:pPr>
      <w:r w:rsidRPr="00EE529C">
        <w:rPr>
          <w:w w:val="108"/>
          <w:lang w:val="da-DK"/>
        </w:rPr>
        <w:t>1</w:t>
      </w:r>
    </w:p>
    <w:p w:rsidR="007E510D" w:rsidRPr="00EE529C" w:rsidRDefault="00EE529C">
      <w:pPr>
        <w:spacing w:line="136" w:lineRule="auto"/>
        <w:ind w:left="5286"/>
        <w:rPr>
          <w:i/>
          <w:sz w:val="24"/>
          <w:lang w:val="da-DK"/>
        </w:rPr>
      </w:pPr>
      <w:r w:rsidRPr="00EE529C">
        <w:rPr>
          <w:lang w:val="da-DK"/>
        </w:rPr>
        <w:pict>
          <v:line id="_x0000_s6164" style="position:absolute;left:0;text-align:left;z-index:-28374528;mso-position-horizontal-relative:page" from="308.55pt,7pt" to="332.85pt,7pt" strokeweight=".21097mm">
            <w10:wrap anchorx="page"/>
          </v:line>
        </w:pict>
      </w:r>
      <w:r w:rsidRPr="00EE529C">
        <w:rPr>
          <w:i/>
          <w:sz w:val="24"/>
          <w:lang w:val="da-DK"/>
        </w:rPr>
        <w:t>g</w:t>
      </w:r>
      <w:r w:rsidRPr="00EE529C">
        <w:rPr>
          <w:sz w:val="24"/>
          <w:lang w:val="da-DK"/>
        </w:rPr>
        <w:t>(</w:t>
      </w:r>
      <w:r w:rsidRPr="00EE529C">
        <w:rPr>
          <w:i/>
          <w:sz w:val="24"/>
          <w:lang w:val="da-DK"/>
        </w:rPr>
        <w:t>x</w:t>
      </w:r>
      <w:r w:rsidRPr="00EE529C">
        <w:rPr>
          <w:sz w:val="24"/>
          <w:lang w:val="da-DK"/>
        </w:rPr>
        <w:t xml:space="preserve">) = </w:t>
      </w:r>
      <w:r w:rsidRPr="00EE529C">
        <w:rPr>
          <w:position w:val="-15"/>
          <w:sz w:val="24"/>
          <w:lang w:val="da-DK"/>
        </w:rPr>
        <w:t xml:space="preserve">1 + </w:t>
      </w:r>
      <w:r w:rsidRPr="00EE529C">
        <w:rPr>
          <w:i/>
          <w:position w:val="-15"/>
          <w:sz w:val="24"/>
          <w:lang w:val="da-DK"/>
        </w:rPr>
        <w:t xml:space="preserve">x </w:t>
      </w:r>
      <w:r w:rsidRPr="00EE529C">
        <w:rPr>
          <w:i/>
          <w:sz w:val="24"/>
          <w:lang w:val="da-DK"/>
        </w:rPr>
        <w:t>,</w:t>
      </w:r>
    </w:p>
    <w:p w:rsidR="007E510D" w:rsidRPr="00EE529C" w:rsidRDefault="00EE529C">
      <w:pPr>
        <w:tabs>
          <w:tab w:val="left" w:pos="1806"/>
        </w:tabs>
        <w:spacing w:before="94" w:line="84" w:lineRule="auto"/>
        <w:ind w:left="1174"/>
        <w:jc w:val="center"/>
        <w:rPr>
          <w:sz w:val="18"/>
          <w:lang w:val="da-DK"/>
        </w:rPr>
      </w:pPr>
      <w:r w:rsidRPr="00EE529C">
        <w:rPr>
          <w:rFonts w:ascii="Tahoma"/>
          <w:spacing w:val="23"/>
          <w:w w:val="130"/>
          <w:sz w:val="24"/>
          <w:lang w:val="da-DK"/>
        </w:rPr>
        <w:t xml:space="preserve"> </w:t>
      </w:r>
      <w:r w:rsidRPr="00EE529C">
        <w:rPr>
          <w:w w:val="110"/>
          <w:position w:val="-12"/>
          <w:sz w:val="24"/>
          <w:lang w:val="da-DK"/>
        </w:rPr>
        <w:t>1</w:t>
      </w:r>
      <w:r w:rsidRPr="00EE529C">
        <w:rPr>
          <w:w w:val="110"/>
          <w:position w:val="-12"/>
          <w:sz w:val="24"/>
          <w:lang w:val="da-DK"/>
        </w:rPr>
        <w:tab/>
      </w:r>
      <w:r w:rsidRPr="00EE529C">
        <w:rPr>
          <w:w w:val="110"/>
          <w:position w:val="-5"/>
          <w:sz w:val="18"/>
          <w:lang w:val="da-DK"/>
        </w:rPr>
        <w:t>2</w:t>
      </w:r>
    </w:p>
    <w:p w:rsidR="007E510D" w:rsidRPr="00EE529C" w:rsidRDefault="007E510D">
      <w:pPr>
        <w:spacing w:line="84" w:lineRule="auto"/>
        <w:jc w:val="center"/>
        <w:rPr>
          <w:sz w:val="18"/>
          <w:lang w:val="da-DK"/>
        </w:rPr>
        <w:sectPr w:rsidR="007E510D" w:rsidRPr="00EE529C">
          <w:pgSz w:w="11910" w:h="16840"/>
          <w:pgMar w:top="1100" w:right="140" w:bottom="280" w:left="180" w:header="797" w:footer="0" w:gutter="0"/>
          <w:cols w:space="708"/>
        </w:sectPr>
      </w:pPr>
    </w:p>
    <w:p w:rsidR="007E510D" w:rsidRPr="00EE529C" w:rsidRDefault="00EE529C">
      <w:pPr>
        <w:spacing w:line="288" w:lineRule="exact"/>
        <w:jc w:val="right"/>
        <w:rPr>
          <w:sz w:val="24"/>
          <w:lang w:val="da-DK"/>
        </w:rPr>
      </w:pPr>
      <w:r w:rsidRPr="00EE529C">
        <w:rPr>
          <w:lang w:val="da-DK"/>
        </w:rPr>
        <w:pict>
          <v:line id="_x0000_s6163" style="position:absolute;left:0;text-align:left;z-index:-28374016;mso-position-horizontal-relative:page" from="313.4pt,8.05pt" to="319.9pt,8.05pt" strokeweight=".21097mm">
            <w10:wrap anchorx="page"/>
          </v:line>
        </w:pict>
      </w:r>
      <w:r w:rsidRPr="00EE529C">
        <w:rPr>
          <w:i/>
          <w:w w:val="105"/>
          <w:sz w:val="24"/>
          <w:lang w:val="da-DK"/>
        </w:rPr>
        <w:t>h</w:t>
      </w:r>
      <w:r w:rsidRPr="00EE529C">
        <w:rPr>
          <w:w w:val="105"/>
          <w:sz w:val="24"/>
          <w:lang w:val="da-DK"/>
        </w:rPr>
        <w:t>(</w:t>
      </w:r>
      <w:r w:rsidRPr="00EE529C">
        <w:rPr>
          <w:i/>
          <w:w w:val="105"/>
          <w:sz w:val="24"/>
          <w:lang w:val="da-DK"/>
        </w:rPr>
        <w:t>x</w:t>
      </w:r>
      <w:r w:rsidRPr="00EE529C">
        <w:rPr>
          <w:w w:val="105"/>
          <w:sz w:val="24"/>
          <w:lang w:val="da-DK"/>
        </w:rPr>
        <w:t>) =</w:t>
      </w:r>
    </w:p>
    <w:p w:rsidR="007E510D" w:rsidRPr="00EE529C" w:rsidRDefault="00EE529C">
      <w:pPr>
        <w:tabs>
          <w:tab w:val="left" w:pos="850"/>
        </w:tabs>
        <w:spacing w:line="199" w:lineRule="auto"/>
        <w:ind w:left="136"/>
        <w:rPr>
          <w:i/>
          <w:sz w:val="24"/>
          <w:lang w:val="da-DK"/>
        </w:rPr>
      </w:pPr>
      <w:r w:rsidRPr="00EE529C">
        <w:rPr>
          <w:lang w:val="da-DK"/>
        </w:rPr>
        <w:br w:type="column"/>
      </w:r>
      <w:r w:rsidRPr="00EE529C">
        <w:rPr>
          <w:i/>
          <w:position w:val="-15"/>
          <w:sz w:val="24"/>
          <w:lang w:val="da-DK"/>
        </w:rPr>
        <w:t>x</w:t>
      </w:r>
      <w:r w:rsidRPr="00EE529C">
        <w:rPr>
          <w:i/>
          <w:spacing w:val="3"/>
          <w:position w:val="-15"/>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41"/>
          <w:sz w:val="24"/>
          <w:lang w:val="da-DK"/>
        </w:rPr>
        <w:t xml:space="preserve"> </w:t>
      </w:r>
      <w:r w:rsidRPr="00EE529C">
        <w:rPr>
          <w:sz w:val="24"/>
          <w:lang w:val="da-DK"/>
        </w:rPr>
        <w:t>1</w:t>
      </w:r>
      <w:r w:rsidRPr="00EE529C">
        <w:rPr>
          <w:sz w:val="24"/>
          <w:lang w:val="da-DK"/>
        </w:rPr>
        <w:tab/>
      </w:r>
      <w:r w:rsidRPr="00EE529C">
        <w:rPr>
          <w:i/>
          <w:sz w:val="24"/>
          <w:lang w:val="da-DK"/>
        </w:rPr>
        <w:t>.</w:t>
      </w:r>
    </w:p>
    <w:p w:rsidR="007E510D" w:rsidRPr="00EE529C" w:rsidRDefault="007E510D">
      <w:pPr>
        <w:spacing w:line="199" w:lineRule="auto"/>
        <w:rPr>
          <w:sz w:val="24"/>
          <w:lang w:val="da-DK"/>
        </w:rPr>
        <w:sectPr w:rsidR="007E510D" w:rsidRPr="00EE529C">
          <w:type w:val="continuous"/>
          <w:pgSz w:w="11910" w:h="16840"/>
          <w:pgMar w:top="1580" w:right="140" w:bottom="280" w:left="180" w:header="708" w:footer="708" w:gutter="0"/>
          <w:cols w:num="2" w:space="708" w:equalWidth="0">
            <w:col w:w="5914" w:space="40"/>
            <w:col w:w="5636"/>
          </w:cols>
        </w:sectPr>
      </w:pPr>
    </w:p>
    <w:p w:rsidR="007E510D" w:rsidRPr="00EE529C" w:rsidRDefault="00EE529C">
      <w:pPr>
        <w:pStyle w:val="BodyText"/>
        <w:spacing w:before="116"/>
        <w:ind w:left="1845"/>
        <w:rPr>
          <w:lang w:val="da-DK"/>
        </w:rPr>
      </w:pPr>
      <w:r w:rsidRPr="00EE529C">
        <w:rPr>
          <w:lang w:val="da-DK"/>
        </w:rPr>
        <w:t>Bestem forskriften for følgende funktioner:</w:t>
      </w:r>
    </w:p>
    <w:p w:rsidR="007E510D" w:rsidRPr="00EE529C" w:rsidRDefault="00EE529C">
      <w:pPr>
        <w:pStyle w:val="ListParagraph"/>
        <w:numPr>
          <w:ilvl w:val="4"/>
          <w:numId w:val="86"/>
        </w:numPr>
        <w:tabs>
          <w:tab w:val="left" w:pos="2361"/>
        </w:tabs>
        <w:spacing w:before="142"/>
        <w:ind w:hanging="396"/>
        <w:rPr>
          <w:sz w:val="24"/>
          <w:lang w:val="da-DK"/>
        </w:rPr>
      </w:pPr>
      <w:r w:rsidRPr="00EE529C">
        <w:rPr>
          <w:i/>
          <w:w w:val="105"/>
          <w:sz w:val="24"/>
          <w:lang w:val="da-DK"/>
        </w:rPr>
        <w:t xml:space="preserve">f </w:t>
      </w:r>
      <w:r w:rsidRPr="00EE529C">
        <w:rPr>
          <w:rFonts w:ascii="Lucida Sans Unicode" w:hAnsi="Lucida Sans Unicode"/>
          <w:w w:val="105"/>
          <w:sz w:val="24"/>
          <w:lang w:val="da-DK"/>
        </w:rPr>
        <w:t>◦</w:t>
      </w:r>
      <w:r w:rsidRPr="00EE529C">
        <w:rPr>
          <w:rFonts w:ascii="Lucida Sans Unicode" w:hAnsi="Lucida Sans Unicode"/>
          <w:spacing w:val="-16"/>
          <w:w w:val="105"/>
          <w:sz w:val="24"/>
          <w:lang w:val="da-DK"/>
        </w:rPr>
        <w:t xml:space="preserve"> </w:t>
      </w:r>
      <w:r w:rsidRPr="00EE529C">
        <w:rPr>
          <w:i/>
          <w:spacing w:val="9"/>
          <w:w w:val="105"/>
          <w:sz w:val="24"/>
          <w:lang w:val="da-DK"/>
        </w:rPr>
        <w:t>g</w:t>
      </w:r>
      <w:r w:rsidRPr="00EE529C">
        <w:rPr>
          <w:spacing w:val="9"/>
          <w:w w:val="105"/>
          <w:sz w:val="24"/>
          <w:lang w:val="da-DK"/>
        </w:rPr>
        <w:t>,</w:t>
      </w:r>
    </w:p>
    <w:p w:rsidR="007E510D" w:rsidRPr="00EE529C" w:rsidRDefault="00EE529C">
      <w:pPr>
        <w:pStyle w:val="ListParagraph"/>
        <w:numPr>
          <w:ilvl w:val="4"/>
          <w:numId w:val="86"/>
        </w:numPr>
        <w:tabs>
          <w:tab w:val="left" w:pos="2361"/>
        </w:tabs>
        <w:spacing w:before="4"/>
        <w:ind w:hanging="411"/>
        <w:rPr>
          <w:sz w:val="24"/>
          <w:lang w:val="da-DK"/>
        </w:rPr>
      </w:pPr>
      <w:r w:rsidRPr="00EE529C">
        <w:rPr>
          <w:i/>
          <w:w w:val="105"/>
          <w:sz w:val="24"/>
          <w:lang w:val="da-DK"/>
        </w:rPr>
        <w:t xml:space="preserve">g </w:t>
      </w:r>
      <w:r w:rsidRPr="00EE529C">
        <w:rPr>
          <w:rFonts w:ascii="Lucida Sans Unicode" w:hAnsi="Lucida Sans Unicode"/>
          <w:w w:val="105"/>
          <w:sz w:val="24"/>
          <w:lang w:val="da-DK"/>
        </w:rPr>
        <w:t>◦</w:t>
      </w:r>
      <w:r w:rsidRPr="00EE529C">
        <w:rPr>
          <w:rFonts w:ascii="Lucida Sans Unicode" w:hAnsi="Lucida Sans Unicode"/>
          <w:spacing w:val="-61"/>
          <w:w w:val="105"/>
          <w:sz w:val="24"/>
          <w:lang w:val="da-DK"/>
        </w:rPr>
        <w:t xml:space="preserve"> </w:t>
      </w:r>
      <w:r w:rsidRPr="00EE529C">
        <w:rPr>
          <w:i/>
          <w:w w:val="105"/>
          <w:sz w:val="24"/>
          <w:lang w:val="da-DK"/>
        </w:rPr>
        <w:t xml:space="preserve">f </w:t>
      </w:r>
      <w:r w:rsidRPr="00EE529C">
        <w:rPr>
          <w:w w:val="105"/>
          <w:sz w:val="24"/>
          <w:lang w:val="da-DK"/>
        </w:rPr>
        <w:t>,</w:t>
      </w:r>
    </w:p>
    <w:p w:rsidR="007E510D" w:rsidRPr="00EE529C" w:rsidRDefault="00EE529C">
      <w:pPr>
        <w:pStyle w:val="ListParagraph"/>
        <w:numPr>
          <w:ilvl w:val="4"/>
          <w:numId w:val="86"/>
        </w:numPr>
        <w:tabs>
          <w:tab w:val="left" w:pos="2361"/>
        </w:tabs>
        <w:spacing w:before="4"/>
        <w:ind w:hanging="386"/>
        <w:rPr>
          <w:sz w:val="24"/>
          <w:lang w:val="da-DK"/>
        </w:rPr>
      </w:pPr>
      <w:r w:rsidRPr="00EE529C">
        <w:rPr>
          <w:i/>
          <w:w w:val="105"/>
          <w:sz w:val="24"/>
          <w:lang w:val="da-DK"/>
        </w:rPr>
        <w:t>f</w:t>
      </w:r>
      <w:r w:rsidRPr="00EE529C">
        <w:rPr>
          <w:i/>
          <w:spacing w:val="25"/>
          <w:w w:val="105"/>
          <w:sz w:val="24"/>
          <w:lang w:val="da-DK"/>
        </w:rPr>
        <w:t xml:space="preserve"> </w:t>
      </w:r>
      <w:r w:rsidRPr="00EE529C">
        <w:rPr>
          <w:rFonts w:ascii="Lucida Sans Unicode" w:hAnsi="Lucida Sans Unicode"/>
          <w:w w:val="105"/>
          <w:sz w:val="24"/>
          <w:lang w:val="da-DK"/>
        </w:rPr>
        <w:t>◦</w:t>
      </w:r>
      <w:r w:rsidRPr="00EE529C">
        <w:rPr>
          <w:rFonts w:ascii="Lucida Sans Unicode" w:hAnsi="Lucida Sans Unicode"/>
          <w:spacing w:val="-46"/>
          <w:w w:val="105"/>
          <w:sz w:val="24"/>
          <w:lang w:val="da-DK"/>
        </w:rPr>
        <w:t xml:space="preserve"> </w:t>
      </w:r>
      <w:r w:rsidRPr="00EE529C">
        <w:rPr>
          <w:i/>
          <w:w w:val="105"/>
          <w:sz w:val="24"/>
          <w:lang w:val="da-DK"/>
        </w:rPr>
        <w:t>h</w:t>
      </w:r>
      <w:r w:rsidRPr="00EE529C">
        <w:rPr>
          <w:i/>
          <w:spacing w:val="-28"/>
          <w:w w:val="105"/>
          <w:sz w:val="24"/>
          <w:lang w:val="da-DK"/>
        </w:rPr>
        <w:t xml:space="preserve"> </w:t>
      </w:r>
      <w:r w:rsidRPr="00EE529C">
        <w:rPr>
          <w:rFonts w:ascii="Lucida Sans Unicode" w:hAnsi="Lucida Sans Unicode"/>
          <w:w w:val="105"/>
          <w:sz w:val="24"/>
          <w:lang w:val="da-DK"/>
        </w:rPr>
        <w:t>◦</w:t>
      </w:r>
      <w:r w:rsidRPr="00EE529C">
        <w:rPr>
          <w:rFonts w:ascii="Lucida Sans Unicode" w:hAnsi="Lucida Sans Unicode"/>
          <w:spacing w:val="-46"/>
          <w:w w:val="105"/>
          <w:sz w:val="24"/>
          <w:lang w:val="da-DK"/>
        </w:rPr>
        <w:t xml:space="preserve"> </w:t>
      </w:r>
      <w:r w:rsidRPr="00EE529C">
        <w:rPr>
          <w:i/>
          <w:spacing w:val="9"/>
          <w:w w:val="105"/>
          <w:sz w:val="24"/>
          <w:lang w:val="da-DK"/>
        </w:rPr>
        <w:t>g</w:t>
      </w:r>
      <w:r w:rsidRPr="00EE529C">
        <w:rPr>
          <w:spacing w:val="9"/>
          <w:w w:val="105"/>
          <w:sz w:val="24"/>
          <w:lang w:val="da-DK"/>
        </w:rPr>
        <w:t>,</w:t>
      </w:r>
    </w:p>
    <w:p w:rsidR="007E510D" w:rsidRPr="00EE529C" w:rsidRDefault="00EE529C">
      <w:pPr>
        <w:pStyle w:val="ListParagraph"/>
        <w:numPr>
          <w:ilvl w:val="4"/>
          <w:numId w:val="86"/>
        </w:numPr>
        <w:tabs>
          <w:tab w:val="left" w:pos="2361"/>
        </w:tabs>
        <w:spacing w:before="5"/>
        <w:ind w:hanging="420"/>
        <w:rPr>
          <w:sz w:val="24"/>
          <w:lang w:val="da-DK"/>
        </w:rPr>
      </w:pPr>
      <w:r w:rsidRPr="00EE529C">
        <w:rPr>
          <w:i/>
          <w:w w:val="105"/>
          <w:sz w:val="24"/>
          <w:lang w:val="da-DK"/>
        </w:rPr>
        <w:t>g</w:t>
      </w:r>
      <w:r w:rsidRPr="00EE529C">
        <w:rPr>
          <w:i/>
          <w:spacing w:val="-13"/>
          <w:w w:val="105"/>
          <w:sz w:val="24"/>
          <w:lang w:val="da-DK"/>
        </w:rPr>
        <w:t xml:space="preserve"> </w:t>
      </w:r>
      <w:r w:rsidRPr="00EE529C">
        <w:rPr>
          <w:rFonts w:ascii="Lucida Sans Unicode" w:hAnsi="Lucida Sans Unicode"/>
          <w:w w:val="105"/>
          <w:sz w:val="24"/>
          <w:lang w:val="da-DK"/>
        </w:rPr>
        <w:t>◦</w:t>
      </w:r>
      <w:r w:rsidRPr="00EE529C">
        <w:rPr>
          <w:rFonts w:ascii="Lucida Sans Unicode" w:hAnsi="Lucida Sans Unicode"/>
          <w:spacing w:val="-46"/>
          <w:w w:val="105"/>
          <w:sz w:val="24"/>
          <w:lang w:val="da-DK"/>
        </w:rPr>
        <w:t xml:space="preserve"> </w:t>
      </w:r>
      <w:r w:rsidRPr="00EE529C">
        <w:rPr>
          <w:i/>
          <w:w w:val="105"/>
          <w:sz w:val="24"/>
          <w:lang w:val="da-DK"/>
        </w:rPr>
        <w:t>h</w:t>
      </w:r>
      <w:r w:rsidRPr="00EE529C">
        <w:rPr>
          <w:i/>
          <w:spacing w:val="-27"/>
          <w:w w:val="105"/>
          <w:sz w:val="24"/>
          <w:lang w:val="da-DK"/>
        </w:rPr>
        <w:t xml:space="preserve"> </w:t>
      </w:r>
      <w:r w:rsidRPr="00EE529C">
        <w:rPr>
          <w:rFonts w:ascii="Lucida Sans Unicode" w:hAnsi="Lucida Sans Unicode"/>
          <w:w w:val="105"/>
          <w:sz w:val="24"/>
          <w:lang w:val="da-DK"/>
        </w:rPr>
        <w:t>◦</w:t>
      </w:r>
      <w:r w:rsidRPr="00EE529C">
        <w:rPr>
          <w:rFonts w:ascii="Lucida Sans Unicode" w:hAnsi="Lucida Sans Unicode"/>
          <w:spacing w:val="-46"/>
          <w:w w:val="105"/>
          <w:sz w:val="24"/>
          <w:lang w:val="da-DK"/>
        </w:rPr>
        <w:t xml:space="preserve"> </w:t>
      </w:r>
      <w:r w:rsidRPr="00EE529C">
        <w:rPr>
          <w:i/>
          <w:w w:val="105"/>
          <w:sz w:val="24"/>
          <w:lang w:val="da-DK"/>
        </w:rPr>
        <w:t>f</w:t>
      </w:r>
      <w:r w:rsidRPr="00EE529C">
        <w:rPr>
          <w:i/>
          <w:spacing w:val="-8"/>
          <w:w w:val="105"/>
          <w:sz w:val="24"/>
          <w:lang w:val="da-DK"/>
        </w:rPr>
        <w:t xml:space="preserve"> </w:t>
      </w:r>
      <w:r w:rsidRPr="00EE529C">
        <w:rPr>
          <w:w w:val="105"/>
          <w:sz w:val="24"/>
          <w:lang w:val="da-DK"/>
        </w:rPr>
        <w:t>,</w:t>
      </w:r>
    </w:p>
    <w:p w:rsidR="007E510D" w:rsidRPr="00EE529C" w:rsidRDefault="00EE529C">
      <w:pPr>
        <w:pStyle w:val="ListParagraph"/>
        <w:numPr>
          <w:ilvl w:val="4"/>
          <w:numId w:val="86"/>
        </w:numPr>
        <w:tabs>
          <w:tab w:val="left" w:pos="2361"/>
        </w:tabs>
        <w:spacing w:before="4"/>
        <w:ind w:hanging="391"/>
        <w:rPr>
          <w:sz w:val="24"/>
          <w:lang w:val="da-DK"/>
        </w:rPr>
      </w:pPr>
      <w:r w:rsidRPr="00EE529C">
        <w:rPr>
          <w:i/>
          <w:w w:val="105"/>
          <w:sz w:val="24"/>
          <w:lang w:val="da-DK"/>
        </w:rPr>
        <w:t>f</w:t>
      </w:r>
      <w:r w:rsidRPr="00EE529C">
        <w:rPr>
          <w:i/>
          <w:spacing w:val="27"/>
          <w:w w:val="105"/>
          <w:sz w:val="24"/>
          <w:lang w:val="da-DK"/>
        </w:rPr>
        <w:t xml:space="preserve"> </w:t>
      </w:r>
      <w:r w:rsidRPr="00EE529C">
        <w:rPr>
          <w:rFonts w:ascii="Lucida Sans Unicode" w:hAnsi="Lucida Sans Unicode"/>
          <w:w w:val="105"/>
          <w:sz w:val="24"/>
          <w:lang w:val="da-DK"/>
        </w:rPr>
        <w:t>◦</w:t>
      </w:r>
      <w:r w:rsidRPr="00EE529C">
        <w:rPr>
          <w:rFonts w:ascii="Lucida Sans Unicode" w:hAnsi="Lucida Sans Unicode"/>
          <w:spacing w:val="-46"/>
          <w:w w:val="105"/>
          <w:sz w:val="24"/>
          <w:lang w:val="da-DK"/>
        </w:rPr>
        <w:t xml:space="preserve"> </w:t>
      </w:r>
      <w:r w:rsidRPr="00EE529C">
        <w:rPr>
          <w:i/>
          <w:w w:val="105"/>
          <w:sz w:val="24"/>
          <w:lang w:val="da-DK"/>
        </w:rPr>
        <w:t>g</w:t>
      </w:r>
      <w:r w:rsidRPr="00EE529C">
        <w:rPr>
          <w:i/>
          <w:spacing w:val="-12"/>
          <w:w w:val="105"/>
          <w:sz w:val="24"/>
          <w:lang w:val="da-DK"/>
        </w:rPr>
        <w:t xml:space="preserve"> </w:t>
      </w:r>
      <w:r w:rsidRPr="00EE529C">
        <w:rPr>
          <w:rFonts w:ascii="Lucida Sans Unicode" w:hAnsi="Lucida Sans Unicode"/>
          <w:w w:val="105"/>
          <w:sz w:val="24"/>
          <w:lang w:val="da-DK"/>
        </w:rPr>
        <w:t>◦</w:t>
      </w:r>
      <w:r w:rsidRPr="00EE529C">
        <w:rPr>
          <w:rFonts w:ascii="Lucida Sans Unicode" w:hAnsi="Lucida Sans Unicode"/>
          <w:spacing w:val="-46"/>
          <w:w w:val="105"/>
          <w:sz w:val="24"/>
          <w:lang w:val="da-DK"/>
        </w:rPr>
        <w:t xml:space="preserve"> </w:t>
      </w:r>
      <w:r w:rsidRPr="00EE529C">
        <w:rPr>
          <w:i/>
          <w:w w:val="105"/>
          <w:sz w:val="24"/>
          <w:lang w:val="da-DK"/>
        </w:rPr>
        <w:t>h</w:t>
      </w:r>
      <w:r w:rsidRPr="00EE529C">
        <w:rPr>
          <w:w w:val="105"/>
          <w:sz w:val="24"/>
          <w:lang w:val="da-DK"/>
        </w:rPr>
        <w:t>,</w:t>
      </w:r>
    </w:p>
    <w:p w:rsidR="007E510D" w:rsidRPr="00EE529C" w:rsidRDefault="00EE529C">
      <w:pPr>
        <w:pStyle w:val="ListParagraph"/>
        <w:numPr>
          <w:ilvl w:val="4"/>
          <w:numId w:val="86"/>
        </w:numPr>
        <w:tabs>
          <w:tab w:val="left" w:pos="2361"/>
        </w:tabs>
        <w:spacing w:before="4"/>
        <w:ind w:hanging="364"/>
        <w:rPr>
          <w:sz w:val="24"/>
          <w:lang w:val="da-DK"/>
        </w:rPr>
      </w:pPr>
      <w:r w:rsidRPr="00EE529C">
        <w:rPr>
          <w:i/>
          <w:sz w:val="24"/>
          <w:lang w:val="da-DK"/>
        </w:rPr>
        <w:t xml:space="preserve">g </w:t>
      </w:r>
      <w:r w:rsidRPr="00EE529C">
        <w:rPr>
          <w:rFonts w:ascii="Lucida Sans Unicode" w:hAnsi="Lucida Sans Unicode"/>
          <w:sz w:val="24"/>
          <w:lang w:val="da-DK"/>
        </w:rPr>
        <w:t>◦</w:t>
      </w:r>
      <w:r w:rsidRPr="00EE529C">
        <w:rPr>
          <w:rFonts w:ascii="Lucida Sans Unicode" w:hAnsi="Lucida Sans Unicode"/>
          <w:spacing w:val="-39"/>
          <w:sz w:val="24"/>
          <w:lang w:val="da-DK"/>
        </w:rPr>
        <w:t xml:space="preserve"> </w:t>
      </w:r>
      <w:r w:rsidRPr="00EE529C">
        <w:rPr>
          <w:i/>
          <w:spacing w:val="9"/>
          <w:sz w:val="24"/>
          <w:lang w:val="da-DK"/>
        </w:rPr>
        <w:t>g</w:t>
      </w:r>
      <w:r w:rsidRPr="00EE529C">
        <w:rPr>
          <w:spacing w:val="9"/>
          <w:sz w:val="24"/>
          <w:lang w:val="da-DK"/>
        </w:rPr>
        <w:t>.</w:t>
      </w:r>
    </w:p>
    <w:p w:rsidR="007E510D" w:rsidRPr="00EE529C" w:rsidRDefault="00EE529C">
      <w:pPr>
        <w:pStyle w:val="ListParagraph"/>
        <w:numPr>
          <w:ilvl w:val="3"/>
          <w:numId w:val="86"/>
        </w:numPr>
        <w:tabs>
          <w:tab w:val="left" w:pos="1846"/>
          <w:tab w:val="left" w:pos="6105"/>
          <w:tab w:val="left" w:pos="6685"/>
          <w:tab w:val="left" w:pos="7134"/>
        </w:tabs>
        <w:spacing w:before="141" w:line="206" w:lineRule="auto"/>
        <w:ind w:right="1267"/>
        <w:rPr>
          <w:sz w:val="24"/>
          <w:lang w:val="da-DK"/>
        </w:rPr>
      </w:pPr>
      <w:r w:rsidRPr="00EE529C">
        <w:rPr>
          <w:lang w:val="da-DK"/>
        </w:rPr>
        <w:pict>
          <v:shape id="_x0000_s6162" type="#_x0000_t202" style="position:absolute;left:0;text-align:left;margin-left:302.55pt;margin-top:7.75pt;width:73.85pt;height:22.55pt;z-index:-28372480;mso-position-horizontal-relative:page" filled="f" stroked="f">
            <v:textbox inset="0,0,0,0">
              <w:txbxContent>
                <w:p w:rsidR="00EE529C" w:rsidRDefault="00EE529C">
                  <w:pPr>
                    <w:pStyle w:val="BodyText"/>
                    <w:tabs>
                      <w:tab w:val="left" w:pos="1028"/>
                    </w:tabs>
                    <w:spacing w:line="318" w:lineRule="exact"/>
                    <w:rPr>
                      <w:rFonts w:ascii="Lucida Sans Unicode" w:hAnsi="Lucida Sans Unicode"/>
                    </w:rPr>
                  </w:pPr>
                  <w:r>
                    <w:rPr>
                      <w:rFonts w:ascii="Lucida Sans Unicode" w:hAnsi="Lucida Sans Unicode"/>
                    </w:rPr>
                    <w:t>\ {</w:t>
                  </w:r>
                  <w:r>
                    <w:rPr>
                      <w:rFonts w:ascii="Lucida Sans Unicode" w:hAnsi="Lucida Sans Unicode"/>
                      <w:spacing w:val="27"/>
                    </w:rPr>
                    <w:t xml:space="preserve"> </w:t>
                  </w:r>
                  <w:r>
                    <w:rPr>
                      <w:rFonts w:ascii="Lucida Sans Unicode" w:hAnsi="Lucida Sans Unicode"/>
                    </w:rPr>
                    <w:t>}</w:t>
                  </w:r>
                  <w:r>
                    <w:rPr>
                      <w:rFonts w:ascii="Lucida Sans Unicode" w:hAnsi="Lucida Sans Unicode"/>
                      <w:spacing w:val="-14"/>
                    </w:rPr>
                    <w:t xml:space="preserve"> </w:t>
                  </w:r>
                  <w:r>
                    <w:rPr>
                      <w:rFonts w:ascii="Lucida Sans Unicode" w:hAnsi="Lucida Sans Unicode"/>
                    </w:rPr>
                    <w:t>→</w:t>
                  </w:r>
                  <w:r>
                    <w:rPr>
                      <w:rFonts w:ascii="Lucida Sans Unicode" w:hAnsi="Lucida Sans Unicode"/>
                    </w:rPr>
                    <w:tab/>
                    <w:t>\ {</w:t>
                  </w:r>
                  <w:r>
                    <w:rPr>
                      <w:rFonts w:ascii="Lucida Sans Unicode" w:hAnsi="Lucida Sans Unicode"/>
                      <w:spacing w:val="15"/>
                    </w:rPr>
                    <w:t xml:space="preserve"> </w:t>
                  </w:r>
                  <w:r>
                    <w:rPr>
                      <w:rFonts w:ascii="Lucida Sans Unicode" w:hAnsi="Lucida Sans Unicode"/>
                      <w:spacing w:val="-19"/>
                    </w:rPr>
                    <w:t>}</w:t>
                  </w:r>
                </w:p>
              </w:txbxContent>
            </v:textbox>
            <w10:wrap anchorx="page"/>
          </v:shape>
        </w:pict>
      </w:r>
      <w:r w:rsidRPr="00EE529C">
        <w:rPr>
          <w:w w:val="105"/>
          <w:sz w:val="24"/>
          <w:lang w:val="da-DK"/>
        </w:rPr>
        <w:t xml:space="preserve">Bestem den inverse funktion til </w:t>
      </w:r>
      <w:r w:rsidRPr="00EE529C">
        <w:rPr>
          <w:i/>
          <w:w w:val="105"/>
          <w:sz w:val="24"/>
          <w:lang w:val="da-DK"/>
        </w:rPr>
        <w:t>f</w:t>
      </w:r>
      <w:r w:rsidRPr="00EE529C">
        <w:rPr>
          <w:i/>
          <w:spacing w:val="12"/>
          <w:w w:val="105"/>
          <w:sz w:val="24"/>
          <w:lang w:val="da-DK"/>
        </w:rPr>
        <w:t xml:space="preserve"> </w:t>
      </w:r>
      <w:r w:rsidRPr="00EE529C">
        <w:rPr>
          <w:w w:val="105"/>
          <w:sz w:val="24"/>
          <w:lang w:val="da-DK"/>
        </w:rPr>
        <w:t>:</w:t>
      </w:r>
      <w:r w:rsidRPr="00EE529C">
        <w:rPr>
          <w:spacing w:val="11"/>
          <w:w w:val="105"/>
          <w:sz w:val="24"/>
          <w:lang w:val="da-DK"/>
        </w:rPr>
        <w:t xml:space="preserve"> </w:t>
      </w:r>
      <w:r w:rsidRPr="00EE529C">
        <w:rPr>
          <w:w w:val="105"/>
          <w:sz w:val="24"/>
          <w:lang w:val="da-DK"/>
        </w:rPr>
        <w:t>R</w:t>
      </w:r>
      <w:r w:rsidRPr="00EE529C">
        <w:rPr>
          <w:w w:val="105"/>
          <w:sz w:val="24"/>
          <w:lang w:val="da-DK"/>
        </w:rPr>
        <w:tab/>
        <w:t>0</w:t>
      </w:r>
      <w:r w:rsidRPr="00EE529C">
        <w:rPr>
          <w:w w:val="105"/>
          <w:sz w:val="24"/>
          <w:lang w:val="da-DK"/>
        </w:rPr>
        <w:tab/>
        <w:t>R</w:t>
      </w:r>
      <w:r w:rsidRPr="00EE529C">
        <w:rPr>
          <w:w w:val="105"/>
          <w:sz w:val="24"/>
          <w:lang w:val="da-DK"/>
        </w:rPr>
        <w:tab/>
        <w:t xml:space="preserve">0 givet ved </w:t>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 xml:space="preserve">) = </w:t>
      </w:r>
      <w:r w:rsidRPr="00EE529C">
        <w:rPr>
          <w:i/>
          <w:spacing w:val="3"/>
          <w:w w:val="105"/>
          <w:sz w:val="24"/>
          <w:lang w:val="da-DK"/>
        </w:rPr>
        <w:t>x</w:t>
      </w:r>
      <w:r w:rsidRPr="00EE529C">
        <w:rPr>
          <w:rFonts w:ascii="Lucida Sans Unicode" w:hAnsi="Lucida Sans Unicode"/>
          <w:spacing w:val="3"/>
          <w:w w:val="105"/>
          <w:sz w:val="24"/>
          <w:vertAlign w:val="superscript"/>
          <w:lang w:val="da-DK"/>
        </w:rPr>
        <w:t>−</w:t>
      </w:r>
      <w:r w:rsidRPr="00EE529C">
        <w:rPr>
          <w:spacing w:val="3"/>
          <w:w w:val="105"/>
          <w:sz w:val="24"/>
          <w:vertAlign w:val="superscript"/>
          <w:lang w:val="da-DK"/>
        </w:rPr>
        <w:t>1</w:t>
      </w:r>
      <w:r w:rsidRPr="00EE529C">
        <w:rPr>
          <w:spacing w:val="3"/>
          <w:w w:val="105"/>
          <w:sz w:val="24"/>
          <w:lang w:val="da-DK"/>
        </w:rPr>
        <w:t>.</w:t>
      </w:r>
      <w:r w:rsidRPr="00EE529C">
        <w:rPr>
          <w:spacing w:val="-24"/>
          <w:w w:val="105"/>
          <w:sz w:val="24"/>
          <w:lang w:val="da-DK"/>
        </w:rPr>
        <w:t xml:space="preserve"> </w:t>
      </w:r>
      <w:r w:rsidRPr="00EE529C">
        <w:rPr>
          <w:w w:val="105"/>
          <w:sz w:val="24"/>
          <w:lang w:val="da-DK"/>
        </w:rPr>
        <w:t xml:space="preserve">(Hint: Hvad er </w:t>
      </w:r>
      <w:r w:rsidRPr="00EE529C">
        <w:rPr>
          <w:i/>
          <w:w w:val="105"/>
          <w:sz w:val="24"/>
          <w:lang w:val="da-DK"/>
        </w:rPr>
        <w:t xml:space="preserve">f </w:t>
      </w:r>
      <w:r w:rsidRPr="00EE529C">
        <w:rPr>
          <w:w w:val="105"/>
          <w:sz w:val="24"/>
          <w:lang w:val="da-DK"/>
        </w:rPr>
        <w:t>(</w:t>
      </w:r>
      <w:r w:rsidRPr="00EE529C">
        <w:rPr>
          <w:i/>
          <w:w w:val="105"/>
          <w:sz w:val="24"/>
          <w:lang w:val="da-DK"/>
        </w:rPr>
        <w:t>f</w:t>
      </w:r>
      <w:r w:rsidRPr="00EE529C">
        <w:rPr>
          <w:i/>
          <w:spacing w:val="-7"/>
          <w:w w:val="105"/>
          <w:sz w:val="24"/>
          <w:lang w:val="da-DK"/>
        </w:rPr>
        <w:t xml:space="preserve"> </w:t>
      </w:r>
      <w:r w:rsidRPr="00EE529C">
        <w:rPr>
          <w:w w:val="105"/>
          <w:sz w:val="24"/>
          <w:lang w:val="da-DK"/>
        </w:rPr>
        <w:t>(</w:t>
      </w:r>
      <w:r w:rsidRPr="00EE529C">
        <w:rPr>
          <w:i/>
          <w:w w:val="105"/>
          <w:sz w:val="24"/>
          <w:lang w:val="da-DK"/>
        </w:rPr>
        <w:t>x</w:t>
      </w:r>
      <w:r w:rsidRPr="00EE529C">
        <w:rPr>
          <w:w w:val="105"/>
          <w:sz w:val="24"/>
          <w:lang w:val="da-DK"/>
        </w:rPr>
        <w:t>)).)</w:t>
      </w:r>
    </w:p>
    <w:p w:rsidR="007E510D" w:rsidRPr="00EE529C" w:rsidRDefault="00EE529C">
      <w:pPr>
        <w:pStyle w:val="ListParagraph"/>
        <w:numPr>
          <w:ilvl w:val="3"/>
          <w:numId w:val="86"/>
        </w:numPr>
        <w:tabs>
          <w:tab w:val="left" w:pos="1846"/>
        </w:tabs>
        <w:spacing w:before="151"/>
        <w:ind w:hanging="311"/>
        <w:rPr>
          <w:sz w:val="24"/>
          <w:lang w:val="da-DK"/>
        </w:rPr>
      </w:pPr>
      <w:r w:rsidRPr="00EE529C">
        <w:rPr>
          <w:lang w:val="da-DK"/>
        </w:rPr>
        <w:pict>
          <v:shape id="_x0000_s6161" type="#_x0000_t202" style="position:absolute;left:0;text-align:left;margin-left:246.1pt;margin-top:16.6pt;width:4.9pt;height:10.6pt;z-index:-28371456;mso-position-horizontal-relative:page" filled="f" stroked="f">
            <v:textbox inset="0,0,0,0">
              <w:txbxContent>
                <w:p w:rsidR="00EE529C" w:rsidRDefault="00EE529C">
                  <w:pPr>
                    <w:spacing w:line="212" w:lineRule="exact"/>
                    <w:rPr>
                      <w:sz w:val="18"/>
                    </w:rPr>
                  </w:pPr>
                  <w:r>
                    <w:rPr>
                      <w:w w:val="108"/>
                      <w:sz w:val="18"/>
                    </w:rPr>
                    <w:t>2</w:t>
                  </w:r>
                </w:p>
              </w:txbxContent>
            </v:textbox>
            <w10:wrap anchorx="page"/>
          </v:shape>
        </w:pict>
      </w:r>
      <w:r w:rsidRPr="00EE529C">
        <w:rPr>
          <w:lang w:val="da-DK"/>
        </w:rPr>
        <w:pict>
          <v:shape id="_x0000_s6160" type="#_x0000_t202" style="position:absolute;left:0;text-align:left;margin-left:304.1pt;margin-top:16.6pt;width:4.9pt;height:10.6pt;z-index:-28370944;mso-position-horizontal-relative:page" filled="f" stroked="f">
            <v:textbox inset="0,0,0,0">
              <w:txbxContent>
                <w:p w:rsidR="00EE529C" w:rsidRDefault="00EE529C">
                  <w:pPr>
                    <w:spacing w:line="212" w:lineRule="exact"/>
                    <w:rPr>
                      <w:sz w:val="18"/>
                    </w:rPr>
                  </w:pPr>
                  <w:r>
                    <w:rPr>
                      <w:w w:val="108"/>
                      <w:sz w:val="18"/>
                    </w:rPr>
                    <w:t>2</w:t>
                  </w:r>
                </w:p>
              </w:txbxContent>
            </v:textbox>
            <w10:wrap anchorx="page"/>
          </v:shape>
        </w:pict>
      </w:r>
      <w:r w:rsidRPr="00EE529C">
        <w:rPr>
          <w:lang w:val="da-DK"/>
        </w:rPr>
        <w:pict>
          <v:shape id="_x0000_s6159" type="#_x0000_t202" style="position:absolute;left:0;text-align:left;margin-left:378.35pt;margin-top:16.6pt;width:4.9pt;height:10.6pt;z-index:-28370432;mso-position-horizontal-relative:page" filled="f" stroked="f">
            <v:textbox inset="0,0,0,0">
              <w:txbxContent>
                <w:p w:rsidR="00EE529C" w:rsidRDefault="00EE529C">
                  <w:pPr>
                    <w:spacing w:line="212" w:lineRule="exact"/>
                    <w:rPr>
                      <w:sz w:val="18"/>
                    </w:rPr>
                  </w:pPr>
                  <w:r>
                    <w:rPr>
                      <w:w w:val="108"/>
                      <w:sz w:val="18"/>
                    </w:rPr>
                    <w:t>2</w:t>
                  </w:r>
                </w:p>
              </w:txbxContent>
            </v:textbox>
            <w10:wrap anchorx="page"/>
          </v:shape>
        </w:pict>
      </w:r>
      <w:r w:rsidRPr="00EE529C">
        <w:rPr>
          <w:lang w:val="da-DK"/>
        </w:rPr>
        <w:pict>
          <v:shape id="_x0000_s6158" type="#_x0000_t202" style="position:absolute;left:0;text-align:left;margin-left:429pt;margin-top:16.6pt;width:4.9pt;height:10.6pt;z-index:-28369920;mso-position-horizontal-relative:page" filled="f" stroked="f">
            <v:textbox inset="0,0,0,0">
              <w:txbxContent>
                <w:p w:rsidR="00EE529C" w:rsidRDefault="00EE529C">
                  <w:pPr>
                    <w:spacing w:line="212" w:lineRule="exact"/>
                    <w:rPr>
                      <w:sz w:val="18"/>
                    </w:rPr>
                  </w:pPr>
                  <w:r>
                    <w:rPr>
                      <w:w w:val="108"/>
                      <w:sz w:val="18"/>
                    </w:rPr>
                    <w:t>2</w:t>
                  </w:r>
                </w:p>
              </w:txbxContent>
            </v:textbox>
            <w10:wrap anchorx="page"/>
          </v:shape>
        </w:pict>
      </w:r>
      <w:r w:rsidRPr="00EE529C">
        <w:rPr>
          <w:sz w:val="24"/>
          <w:lang w:val="da-DK"/>
        </w:rPr>
        <w:t>Vis</w:t>
      </w:r>
      <w:r w:rsidRPr="00EE529C">
        <w:rPr>
          <w:spacing w:val="-1"/>
          <w:sz w:val="24"/>
          <w:lang w:val="da-DK"/>
        </w:rPr>
        <w:t xml:space="preserve"> </w:t>
      </w:r>
      <w:r w:rsidRPr="00EE529C">
        <w:rPr>
          <w:sz w:val="24"/>
          <w:lang w:val="da-DK"/>
        </w:rPr>
        <w:t>at</w:t>
      </w:r>
      <w:r w:rsidRPr="00EE529C">
        <w:rPr>
          <w:spacing w:val="-1"/>
          <w:sz w:val="24"/>
          <w:lang w:val="da-DK"/>
        </w:rPr>
        <w:t xml:space="preserve"> </w:t>
      </w:r>
      <w:r w:rsidRPr="00EE529C">
        <w:rPr>
          <w:sz w:val="24"/>
          <w:lang w:val="da-DK"/>
        </w:rPr>
        <w:t>funktionerne</w:t>
      </w:r>
      <w:r w:rsidRPr="00EE529C">
        <w:rPr>
          <w:spacing w:val="-1"/>
          <w:sz w:val="24"/>
          <w:lang w:val="da-DK"/>
        </w:rPr>
        <w:t xml:space="preserve"> </w:t>
      </w:r>
      <w:r w:rsidRPr="00EE529C">
        <w:rPr>
          <w:i/>
          <w:sz w:val="24"/>
          <w:lang w:val="da-DK"/>
        </w:rPr>
        <w:t>f</w:t>
      </w:r>
      <w:r w:rsidRPr="00EE529C">
        <w:rPr>
          <w:i/>
          <w:spacing w:val="29"/>
          <w:sz w:val="24"/>
          <w:lang w:val="da-DK"/>
        </w:rPr>
        <w:t xml:space="preserve"> </w:t>
      </w:r>
      <w:r w:rsidRPr="00EE529C">
        <w:rPr>
          <w:sz w:val="24"/>
          <w:lang w:val="da-DK"/>
        </w:rPr>
        <w:t>:</w:t>
      </w:r>
      <w:r w:rsidRPr="00EE529C">
        <w:rPr>
          <w:spacing w:val="18"/>
          <w:sz w:val="24"/>
          <w:lang w:val="da-DK"/>
        </w:rPr>
        <w:t xml:space="preserve"> </w:t>
      </w:r>
      <w:r w:rsidRPr="00EE529C">
        <w:rPr>
          <w:sz w:val="24"/>
          <w:lang w:val="da-DK"/>
        </w:rPr>
        <w:t>R</w:t>
      </w:r>
      <w:r w:rsidRPr="00EE529C">
        <w:rPr>
          <w:spacing w:val="-22"/>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7"/>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53"/>
          <w:position w:val="9"/>
          <w:sz w:val="24"/>
          <w:lang w:val="da-DK"/>
        </w:rPr>
        <w:t xml:space="preserve"> </w:t>
      </w:r>
      <w:r w:rsidRPr="00EE529C">
        <w:rPr>
          <w:position w:val="9"/>
          <w:sz w:val="18"/>
          <w:u w:val="single"/>
          <w:lang w:val="da-DK"/>
        </w:rPr>
        <w:t>1</w:t>
      </w:r>
      <w:r w:rsidRPr="00EE529C">
        <w:rPr>
          <w:spacing w:val="-22"/>
          <w:position w:val="9"/>
          <w:sz w:val="18"/>
          <w:lang w:val="da-DK"/>
        </w:rPr>
        <w:t xml:space="preserve"> </w:t>
      </w:r>
      <w:r w:rsidRPr="00EE529C">
        <w:rPr>
          <w:rFonts w:ascii="Lucida Sans Unicode" w:hAnsi="Lucida Sans Unicode"/>
          <w:sz w:val="24"/>
          <w:lang w:val="da-DK"/>
        </w:rPr>
        <w:t>}</w:t>
      </w:r>
      <w:r w:rsidRPr="00EE529C">
        <w:rPr>
          <w:rFonts w:ascii="Lucida Sans Unicode" w:hAnsi="Lucida Sans Unicode"/>
          <w:spacing w:val="-24"/>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24"/>
          <w:sz w:val="24"/>
          <w:lang w:val="da-DK"/>
        </w:rPr>
        <w:t xml:space="preserve"> </w:t>
      </w:r>
      <w:r w:rsidRPr="00EE529C">
        <w:rPr>
          <w:sz w:val="24"/>
          <w:lang w:val="da-DK"/>
        </w:rPr>
        <w:t>R</w:t>
      </w:r>
      <w:r w:rsidRPr="00EE529C">
        <w:rPr>
          <w:spacing w:val="-22"/>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6"/>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54"/>
          <w:position w:val="9"/>
          <w:sz w:val="24"/>
          <w:lang w:val="da-DK"/>
        </w:rPr>
        <w:t xml:space="preserve"> </w:t>
      </w:r>
      <w:r w:rsidRPr="00EE529C">
        <w:rPr>
          <w:position w:val="9"/>
          <w:sz w:val="18"/>
          <w:u w:val="single"/>
          <w:lang w:val="da-DK"/>
        </w:rPr>
        <w:t>1</w:t>
      </w:r>
      <w:r w:rsidRPr="00EE529C">
        <w:rPr>
          <w:spacing w:val="-22"/>
          <w:position w:val="9"/>
          <w:sz w:val="18"/>
          <w:lang w:val="da-DK"/>
        </w:rPr>
        <w:t xml:space="preserve"> </w:t>
      </w:r>
      <w:r w:rsidRPr="00EE529C">
        <w:rPr>
          <w:rFonts w:ascii="Lucida Sans Unicode" w:hAnsi="Lucida Sans Unicode"/>
          <w:sz w:val="24"/>
          <w:lang w:val="da-DK"/>
        </w:rPr>
        <w:t>}</w:t>
      </w:r>
      <w:r w:rsidRPr="00EE529C">
        <w:rPr>
          <w:rFonts w:ascii="Lucida Sans Unicode" w:hAnsi="Lucida Sans Unicode"/>
          <w:spacing w:val="-16"/>
          <w:sz w:val="24"/>
          <w:lang w:val="da-DK"/>
        </w:rPr>
        <w:t xml:space="preserve"> </w:t>
      </w:r>
      <w:r w:rsidRPr="00EE529C">
        <w:rPr>
          <w:sz w:val="24"/>
          <w:lang w:val="da-DK"/>
        </w:rPr>
        <w:t>og</w:t>
      </w:r>
      <w:r w:rsidRPr="00EE529C">
        <w:rPr>
          <w:spacing w:val="-1"/>
          <w:sz w:val="24"/>
          <w:lang w:val="da-DK"/>
        </w:rPr>
        <w:t xml:space="preserve"> </w:t>
      </w:r>
      <w:r w:rsidRPr="00EE529C">
        <w:rPr>
          <w:i/>
          <w:sz w:val="24"/>
          <w:lang w:val="da-DK"/>
        </w:rPr>
        <w:t>g</w:t>
      </w:r>
      <w:r w:rsidRPr="00EE529C">
        <w:rPr>
          <w:i/>
          <w:spacing w:val="-15"/>
          <w:sz w:val="24"/>
          <w:lang w:val="da-DK"/>
        </w:rPr>
        <w:t xml:space="preserve"> </w:t>
      </w:r>
      <w:r w:rsidRPr="00EE529C">
        <w:rPr>
          <w:sz w:val="24"/>
          <w:lang w:val="da-DK"/>
        </w:rPr>
        <w:t>:</w:t>
      </w:r>
      <w:r w:rsidRPr="00EE529C">
        <w:rPr>
          <w:spacing w:val="18"/>
          <w:sz w:val="24"/>
          <w:lang w:val="da-DK"/>
        </w:rPr>
        <w:t xml:space="preserve"> </w:t>
      </w:r>
      <w:r w:rsidRPr="00EE529C">
        <w:rPr>
          <w:sz w:val="24"/>
          <w:lang w:val="da-DK"/>
        </w:rPr>
        <w:t>R</w:t>
      </w:r>
      <w:r w:rsidRPr="00EE529C">
        <w:rPr>
          <w:spacing w:val="-22"/>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7"/>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53"/>
          <w:position w:val="9"/>
          <w:sz w:val="24"/>
          <w:lang w:val="da-DK"/>
        </w:rPr>
        <w:t xml:space="preserve"> </w:t>
      </w:r>
      <w:r w:rsidRPr="00EE529C">
        <w:rPr>
          <w:position w:val="9"/>
          <w:sz w:val="18"/>
          <w:u w:val="single"/>
          <w:lang w:val="da-DK"/>
        </w:rPr>
        <w:t>1</w:t>
      </w:r>
      <w:r w:rsidRPr="00EE529C">
        <w:rPr>
          <w:spacing w:val="-22"/>
          <w:position w:val="9"/>
          <w:sz w:val="18"/>
          <w:lang w:val="da-DK"/>
        </w:rPr>
        <w:t xml:space="preserve"> </w:t>
      </w:r>
      <w:r w:rsidRPr="00EE529C">
        <w:rPr>
          <w:rFonts w:ascii="Lucida Sans Unicode" w:hAnsi="Lucida Sans Unicode"/>
          <w:sz w:val="24"/>
          <w:lang w:val="da-DK"/>
        </w:rPr>
        <w:t>}</w:t>
      </w:r>
      <w:r w:rsidRPr="00EE529C">
        <w:rPr>
          <w:rFonts w:ascii="Lucida Sans Unicode" w:hAnsi="Lucida Sans Unicode"/>
          <w:spacing w:val="-24"/>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24"/>
          <w:sz w:val="24"/>
          <w:lang w:val="da-DK"/>
        </w:rPr>
        <w:t xml:space="preserve"> </w:t>
      </w:r>
      <w:r w:rsidRPr="00EE529C">
        <w:rPr>
          <w:sz w:val="24"/>
          <w:lang w:val="da-DK"/>
        </w:rPr>
        <w:t>R</w:t>
      </w:r>
      <w:r w:rsidRPr="00EE529C">
        <w:rPr>
          <w:spacing w:val="-22"/>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6"/>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54"/>
          <w:position w:val="9"/>
          <w:sz w:val="24"/>
          <w:lang w:val="da-DK"/>
        </w:rPr>
        <w:t xml:space="preserve"> </w:t>
      </w:r>
      <w:r w:rsidRPr="00EE529C">
        <w:rPr>
          <w:position w:val="9"/>
          <w:sz w:val="18"/>
          <w:u w:val="single"/>
          <w:lang w:val="da-DK"/>
        </w:rPr>
        <w:t>1</w:t>
      </w:r>
      <w:r w:rsidRPr="00EE529C">
        <w:rPr>
          <w:spacing w:val="-22"/>
          <w:position w:val="9"/>
          <w:sz w:val="18"/>
          <w:lang w:val="da-DK"/>
        </w:rPr>
        <w:t xml:space="preserve"> </w:t>
      </w:r>
      <w:r w:rsidRPr="00EE529C">
        <w:rPr>
          <w:rFonts w:ascii="Lucida Sans Unicode" w:hAnsi="Lucida Sans Unicode"/>
          <w:sz w:val="24"/>
          <w:lang w:val="da-DK"/>
        </w:rPr>
        <w:t>}</w:t>
      </w:r>
      <w:r w:rsidRPr="00EE529C">
        <w:rPr>
          <w:rFonts w:ascii="Lucida Sans Unicode" w:hAnsi="Lucida Sans Unicode"/>
          <w:spacing w:val="-16"/>
          <w:sz w:val="24"/>
          <w:lang w:val="da-DK"/>
        </w:rPr>
        <w:t xml:space="preserve"> </w:t>
      </w:r>
      <w:r w:rsidRPr="00EE529C">
        <w:rPr>
          <w:sz w:val="24"/>
          <w:lang w:val="da-DK"/>
        </w:rPr>
        <w:t>givet</w:t>
      </w:r>
      <w:r w:rsidRPr="00EE529C">
        <w:rPr>
          <w:spacing w:val="-1"/>
          <w:sz w:val="24"/>
          <w:lang w:val="da-DK"/>
        </w:rPr>
        <w:t xml:space="preserve"> </w:t>
      </w:r>
      <w:r w:rsidRPr="00EE529C">
        <w:rPr>
          <w:sz w:val="24"/>
          <w:lang w:val="da-DK"/>
        </w:rPr>
        <w:t>ved</w:t>
      </w:r>
    </w:p>
    <w:p w:rsidR="007E510D" w:rsidRPr="00EE529C" w:rsidRDefault="00EE529C">
      <w:pPr>
        <w:tabs>
          <w:tab w:val="left" w:pos="3835"/>
        </w:tabs>
        <w:spacing w:before="79" w:line="367" w:lineRule="exact"/>
        <w:ind w:left="545"/>
        <w:jc w:val="center"/>
        <w:rPr>
          <w:i/>
          <w:sz w:val="24"/>
          <w:lang w:val="da-DK"/>
        </w:rPr>
      </w:pPr>
      <w:r w:rsidRPr="00EE529C">
        <w:rPr>
          <w:i/>
          <w:sz w:val="24"/>
          <w:lang w:val="da-DK"/>
        </w:rPr>
        <w:t xml:space="preserve">f </w:t>
      </w:r>
      <w:r w:rsidRPr="00EE529C">
        <w:rPr>
          <w:sz w:val="24"/>
          <w:lang w:val="da-DK"/>
        </w:rPr>
        <w:t>(</w:t>
      </w:r>
      <w:r w:rsidRPr="00EE529C">
        <w:rPr>
          <w:i/>
          <w:sz w:val="24"/>
          <w:lang w:val="da-DK"/>
        </w:rPr>
        <w:t>x</w:t>
      </w:r>
      <w:r w:rsidRPr="00EE529C">
        <w:rPr>
          <w:sz w:val="24"/>
          <w:lang w:val="da-DK"/>
        </w:rPr>
        <w:t xml:space="preserve">) =  </w:t>
      </w:r>
      <w:r w:rsidRPr="00EE529C">
        <w:rPr>
          <w:i/>
          <w:position w:val="16"/>
          <w:sz w:val="24"/>
          <w:u w:val="single"/>
          <w:lang w:val="da-DK"/>
        </w:rPr>
        <w:t xml:space="preserve">x </w:t>
      </w:r>
      <w:r w:rsidRPr="00EE529C">
        <w:rPr>
          <w:rFonts w:ascii="Lucida Sans Unicode" w:hAnsi="Lucida Sans Unicode"/>
          <w:position w:val="16"/>
          <w:sz w:val="24"/>
          <w:u w:val="single"/>
          <w:lang w:val="da-DK"/>
        </w:rPr>
        <w:t>−</w:t>
      </w:r>
      <w:r w:rsidRPr="00EE529C">
        <w:rPr>
          <w:rFonts w:ascii="Lucida Sans Unicode" w:hAnsi="Lucida Sans Unicode"/>
          <w:spacing w:val="-32"/>
          <w:position w:val="16"/>
          <w:sz w:val="24"/>
          <w:lang w:val="da-DK"/>
        </w:rPr>
        <w:t xml:space="preserve"> </w:t>
      </w:r>
      <w:r w:rsidRPr="00EE529C">
        <w:rPr>
          <w:position w:val="16"/>
          <w:sz w:val="24"/>
          <w:u w:val="single"/>
          <w:lang w:val="da-DK"/>
        </w:rPr>
        <w:t>1</w:t>
      </w:r>
      <w:r w:rsidRPr="00EE529C">
        <w:rPr>
          <w:spacing w:val="28"/>
          <w:position w:val="16"/>
          <w:sz w:val="24"/>
          <w:lang w:val="da-DK"/>
        </w:rPr>
        <w:t xml:space="preserve"> </w:t>
      </w:r>
      <w:r w:rsidRPr="00EE529C">
        <w:rPr>
          <w:i/>
          <w:sz w:val="24"/>
          <w:lang w:val="da-DK"/>
        </w:rPr>
        <w:t>,</w:t>
      </w:r>
      <w:r w:rsidRPr="00EE529C">
        <w:rPr>
          <w:i/>
          <w:sz w:val="24"/>
          <w:lang w:val="da-DK"/>
        </w:rPr>
        <w:tab/>
      </w:r>
      <w:r w:rsidRPr="00EE529C">
        <w:rPr>
          <w:i/>
          <w:spacing w:val="6"/>
          <w:sz w:val="24"/>
          <w:lang w:val="da-DK"/>
        </w:rPr>
        <w:t>g</w:t>
      </w:r>
      <w:r w:rsidRPr="00EE529C">
        <w:rPr>
          <w:spacing w:val="6"/>
          <w:sz w:val="24"/>
          <w:lang w:val="da-DK"/>
        </w:rPr>
        <w:t>(</w:t>
      </w:r>
      <w:r w:rsidRPr="00EE529C">
        <w:rPr>
          <w:i/>
          <w:spacing w:val="6"/>
          <w:sz w:val="24"/>
          <w:lang w:val="da-DK"/>
        </w:rPr>
        <w:t>x</w:t>
      </w:r>
      <w:r w:rsidRPr="00EE529C">
        <w:rPr>
          <w:spacing w:val="6"/>
          <w:sz w:val="24"/>
          <w:lang w:val="da-DK"/>
        </w:rPr>
        <w:t xml:space="preserve">) </w:t>
      </w:r>
      <w:r w:rsidRPr="00EE529C">
        <w:rPr>
          <w:sz w:val="24"/>
          <w:lang w:val="da-DK"/>
        </w:rPr>
        <w:t xml:space="preserve">=  </w:t>
      </w:r>
      <w:r w:rsidRPr="00EE529C">
        <w:rPr>
          <w:i/>
          <w:position w:val="16"/>
          <w:sz w:val="24"/>
          <w:u w:val="single"/>
          <w:lang w:val="da-DK"/>
        </w:rPr>
        <w:t xml:space="preserve">x </w:t>
      </w:r>
      <w:r w:rsidRPr="00EE529C">
        <w:rPr>
          <w:position w:val="16"/>
          <w:sz w:val="24"/>
          <w:u w:val="single"/>
          <w:lang w:val="da-DK"/>
        </w:rPr>
        <w:t>+ 1</w:t>
      </w:r>
      <w:r w:rsidRPr="00EE529C">
        <w:rPr>
          <w:spacing w:val="3"/>
          <w:position w:val="16"/>
          <w:sz w:val="24"/>
          <w:lang w:val="da-DK"/>
        </w:rPr>
        <w:t xml:space="preserve"> </w:t>
      </w:r>
      <w:r w:rsidRPr="00EE529C">
        <w:rPr>
          <w:i/>
          <w:sz w:val="24"/>
          <w:lang w:val="da-DK"/>
        </w:rPr>
        <w:t>,</w:t>
      </w:r>
    </w:p>
    <w:p w:rsidR="007E510D" w:rsidRPr="00EE529C" w:rsidRDefault="007E510D">
      <w:pPr>
        <w:spacing w:line="367" w:lineRule="exact"/>
        <w:jc w:val="cente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BodyText"/>
        <w:spacing w:before="366" w:line="352" w:lineRule="auto"/>
        <w:ind w:left="1535" w:firstLine="309"/>
        <w:rPr>
          <w:lang w:val="da-DK"/>
        </w:rPr>
      </w:pPr>
      <w:r w:rsidRPr="00EE529C">
        <w:rPr>
          <w:lang w:val="da-DK"/>
        </w:rPr>
        <w:t xml:space="preserve">er inverse funktioner. 9. Lad </w:t>
      </w:r>
      <w:r w:rsidRPr="00EE529C">
        <w:rPr>
          <w:i/>
          <w:lang w:val="da-DK"/>
        </w:rPr>
        <w:t xml:space="preserve">f </w:t>
      </w:r>
      <w:r w:rsidRPr="00EE529C">
        <w:rPr>
          <w:lang w:val="da-DK"/>
        </w:rPr>
        <w:t>(</w:t>
      </w:r>
      <w:r w:rsidRPr="00EE529C">
        <w:rPr>
          <w:i/>
          <w:lang w:val="da-DK"/>
        </w:rPr>
        <w:t>x</w:t>
      </w:r>
      <w:r w:rsidRPr="00EE529C">
        <w:rPr>
          <w:lang w:val="da-DK"/>
        </w:rPr>
        <w:t>) = cos((</w:t>
      </w:r>
      <w:r w:rsidRPr="00EE529C">
        <w:rPr>
          <w:i/>
          <w:lang w:val="da-DK"/>
        </w:rPr>
        <w:t xml:space="preserve">x </w:t>
      </w:r>
      <w:r w:rsidRPr="00EE529C">
        <w:rPr>
          <w:rFonts w:ascii="Lucida Sans Unicode" w:hAnsi="Lucida Sans Unicode"/>
          <w:lang w:val="da-DK"/>
        </w:rPr>
        <w:t>−</w:t>
      </w:r>
      <w:r w:rsidRPr="00EE529C">
        <w:rPr>
          <w:rFonts w:ascii="Lucida Sans Unicode" w:hAnsi="Lucida Sans Unicode"/>
          <w:spacing w:val="-55"/>
          <w:lang w:val="da-DK"/>
        </w:rPr>
        <w:t xml:space="preserve"> </w:t>
      </w:r>
      <w:r w:rsidRPr="00EE529C">
        <w:rPr>
          <w:lang w:val="da-DK"/>
        </w:rPr>
        <w:t>2)</w:t>
      </w:r>
      <w:r w:rsidRPr="00EE529C">
        <w:rPr>
          <w:vertAlign w:val="superscript"/>
          <w:lang w:val="da-DK"/>
        </w:rPr>
        <w:t>2</w:t>
      </w:r>
      <w:r w:rsidRPr="00EE529C">
        <w:rPr>
          <w:lang w:val="da-DK"/>
        </w:rPr>
        <w:t>)</w:t>
      </w:r>
    </w:p>
    <w:p w:rsidR="007E510D" w:rsidRPr="00EE529C" w:rsidRDefault="00EE529C">
      <w:pPr>
        <w:spacing w:line="326" w:lineRule="exact"/>
        <w:ind w:left="148"/>
        <w:rPr>
          <w:i/>
          <w:sz w:val="24"/>
          <w:lang w:val="da-DK"/>
        </w:rPr>
      </w:pPr>
      <w:r w:rsidRPr="00EE529C">
        <w:rPr>
          <w:lang w:val="da-DK"/>
        </w:rPr>
        <w:br w:type="column"/>
      </w:r>
      <w:r w:rsidRPr="00EE529C">
        <w:rPr>
          <w:sz w:val="24"/>
          <w:lang w:val="da-DK"/>
        </w:rPr>
        <w:t>1</w:t>
      </w:r>
      <w:r w:rsidRPr="00EE529C">
        <w:rPr>
          <w:spacing w:val="-29"/>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45"/>
          <w:sz w:val="24"/>
          <w:lang w:val="da-DK"/>
        </w:rPr>
        <w:t xml:space="preserve"> </w:t>
      </w:r>
      <w:r w:rsidRPr="00EE529C">
        <w:rPr>
          <w:sz w:val="24"/>
          <w:lang w:val="da-DK"/>
        </w:rPr>
        <w:t>2</w:t>
      </w:r>
      <w:r w:rsidRPr="00EE529C">
        <w:rPr>
          <w:i/>
          <w:sz w:val="24"/>
          <w:lang w:val="da-DK"/>
        </w:rPr>
        <w:t>x</w:t>
      </w:r>
    </w:p>
    <w:p w:rsidR="007E510D" w:rsidRPr="00EE529C" w:rsidRDefault="00EE529C">
      <w:pPr>
        <w:spacing w:line="288" w:lineRule="exact"/>
        <w:ind w:left="1535"/>
        <w:rPr>
          <w:i/>
          <w:sz w:val="24"/>
          <w:lang w:val="da-DK"/>
        </w:rPr>
      </w:pPr>
      <w:r w:rsidRPr="00EE529C">
        <w:rPr>
          <w:lang w:val="da-DK"/>
        </w:rPr>
        <w:br w:type="column"/>
      </w:r>
      <w:r w:rsidRPr="00EE529C">
        <w:rPr>
          <w:w w:val="105"/>
          <w:sz w:val="24"/>
          <w:lang w:val="da-DK"/>
        </w:rPr>
        <w:t>1 + 2</w:t>
      </w:r>
      <w:r w:rsidRPr="00EE529C">
        <w:rPr>
          <w:i/>
          <w:w w:val="105"/>
          <w:sz w:val="24"/>
          <w:lang w:val="da-DK"/>
        </w:rPr>
        <w:t>x</w:t>
      </w:r>
    </w:p>
    <w:p w:rsidR="007E510D" w:rsidRPr="00EE529C" w:rsidRDefault="007E510D">
      <w:pPr>
        <w:spacing w:line="288" w:lineRule="exact"/>
        <w:rPr>
          <w:sz w:val="24"/>
          <w:lang w:val="da-DK"/>
        </w:rPr>
        <w:sectPr w:rsidR="007E510D" w:rsidRPr="00EE529C">
          <w:type w:val="continuous"/>
          <w:pgSz w:w="11910" w:h="16840"/>
          <w:pgMar w:top="1580" w:right="140" w:bottom="280" w:left="180" w:header="708" w:footer="708" w:gutter="0"/>
          <w:cols w:num="3" w:space="708" w:equalWidth="0">
            <w:col w:w="4253" w:space="40"/>
            <w:col w:w="796" w:space="1089"/>
            <w:col w:w="5412"/>
          </w:cols>
        </w:sectPr>
      </w:pPr>
    </w:p>
    <w:p w:rsidR="007E510D" w:rsidRPr="00EE529C" w:rsidRDefault="00EE529C">
      <w:pPr>
        <w:pStyle w:val="ListParagraph"/>
        <w:numPr>
          <w:ilvl w:val="4"/>
          <w:numId w:val="86"/>
        </w:numPr>
        <w:tabs>
          <w:tab w:val="left" w:pos="2361"/>
        </w:tabs>
        <w:spacing w:line="263" w:lineRule="exact"/>
        <w:ind w:hanging="396"/>
        <w:rPr>
          <w:sz w:val="24"/>
          <w:lang w:val="da-DK"/>
        </w:rPr>
      </w:pPr>
      <w:r w:rsidRPr="00EE529C">
        <w:rPr>
          <w:sz w:val="24"/>
          <w:lang w:val="da-DK"/>
        </w:rPr>
        <w:t xml:space="preserve">Bestem funktioner </w:t>
      </w:r>
      <w:r w:rsidRPr="00EE529C">
        <w:rPr>
          <w:i/>
          <w:spacing w:val="9"/>
          <w:sz w:val="24"/>
          <w:lang w:val="da-DK"/>
        </w:rPr>
        <w:t>g</w:t>
      </w:r>
      <w:r w:rsidRPr="00EE529C">
        <w:rPr>
          <w:spacing w:val="9"/>
          <w:sz w:val="24"/>
          <w:lang w:val="da-DK"/>
        </w:rPr>
        <w:t xml:space="preserve">, </w:t>
      </w:r>
      <w:r w:rsidRPr="00EE529C">
        <w:rPr>
          <w:i/>
          <w:sz w:val="24"/>
          <w:lang w:val="da-DK"/>
        </w:rPr>
        <w:t xml:space="preserve">h </w:t>
      </w:r>
      <w:r w:rsidRPr="00EE529C">
        <w:rPr>
          <w:sz w:val="24"/>
          <w:lang w:val="da-DK"/>
        </w:rPr>
        <w:t xml:space="preserve">så </w:t>
      </w:r>
      <w:r w:rsidRPr="00EE529C">
        <w:rPr>
          <w:i/>
          <w:sz w:val="24"/>
          <w:lang w:val="da-DK"/>
        </w:rPr>
        <w:t xml:space="preserve">f </w:t>
      </w:r>
      <w:r w:rsidRPr="00EE529C">
        <w:rPr>
          <w:sz w:val="24"/>
          <w:lang w:val="da-DK"/>
        </w:rPr>
        <w:t>(</w:t>
      </w:r>
      <w:r w:rsidRPr="00EE529C">
        <w:rPr>
          <w:i/>
          <w:sz w:val="24"/>
          <w:lang w:val="da-DK"/>
        </w:rPr>
        <w:t>x</w:t>
      </w:r>
      <w:r w:rsidRPr="00EE529C">
        <w:rPr>
          <w:sz w:val="24"/>
          <w:lang w:val="da-DK"/>
        </w:rPr>
        <w:t>) =</w:t>
      </w:r>
      <w:r w:rsidRPr="00EE529C">
        <w:rPr>
          <w:spacing w:val="-13"/>
          <w:sz w:val="24"/>
          <w:lang w:val="da-DK"/>
        </w:rPr>
        <w:t xml:space="preserve"> </w:t>
      </w:r>
      <w:r w:rsidRPr="00EE529C">
        <w:rPr>
          <w:i/>
          <w:spacing w:val="3"/>
          <w:sz w:val="24"/>
          <w:lang w:val="da-DK"/>
        </w:rPr>
        <w:t>g</w:t>
      </w:r>
      <w:r w:rsidRPr="00EE529C">
        <w:rPr>
          <w:spacing w:val="3"/>
          <w:sz w:val="24"/>
          <w:lang w:val="da-DK"/>
        </w:rPr>
        <w:t>(</w:t>
      </w:r>
      <w:r w:rsidRPr="00EE529C">
        <w:rPr>
          <w:i/>
          <w:spacing w:val="3"/>
          <w:sz w:val="24"/>
          <w:lang w:val="da-DK"/>
        </w:rPr>
        <w:t>h</w:t>
      </w:r>
      <w:r w:rsidRPr="00EE529C">
        <w:rPr>
          <w:spacing w:val="3"/>
          <w:sz w:val="24"/>
          <w:lang w:val="da-DK"/>
        </w:rPr>
        <w:t>(</w:t>
      </w:r>
      <w:r w:rsidRPr="00EE529C">
        <w:rPr>
          <w:i/>
          <w:spacing w:val="3"/>
          <w:sz w:val="24"/>
          <w:lang w:val="da-DK"/>
        </w:rPr>
        <w:t>x</w:t>
      </w:r>
      <w:r w:rsidRPr="00EE529C">
        <w:rPr>
          <w:spacing w:val="3"/>
          <w:sz w:val="24"/>
          <w:lang w:val="da-DK"/>
        </w:rPr>
        <w:t>)).</w:t>
      </w:r>
    </w:p>
    <w:p w:rsidR="007E510D" w:rsidRPr="00EE529C" w:rsidRDefault="00EE529C">
      <w:pPr>
        <w:pStyle w:val="ListParagraph"/>
        <w:numPr>
          <w:ilvl w:val="4"/>
          <w:numId w:val="86"/>
        </w:numPr>
        <w:tabs>
          <w:tab w:val="left" w:pos="2361"/>
        </w:tabs>
        <w:spacing w:before="74"/>
        <w:ind w:hanging="411"/>
        <w:rPr>
          <w:sz w:val="24"/>
          <w:lang w:val="da-DK"/>
        </w:rPr>
      </w:pPr>
      <w:r w:rsidRPr="00EE529C">
        <w:rPr>
          <w:w w:val="105"/>
          <w:sz w:val="24"/>
          <w:lang w:val="da-DK"/>
        </w:rPr>
        <w:t>Bestem</w:t>
      </w:r>
      <w:r w:rsidRPr="00EE529C">
        <w:rPr>
          <w:spacing w:val="-5"/>
          <w:w w:val="105"/>
          <w:sz w:val="24"/>
          <w:lang w:val="da-DK"/>
        </w:rPr>
        <w:t xml:space="preserve"> </w:t>
      </w:r>
      <w:r w:rsidRPr="00EE529C">
        <w:rPr>
          <w:w w:val="105"/>
          <w:sz w:val="24"/>
          <w:lang w:val="da-DK"/>
        </w:rPr>
        <w:t>to</w:t>
      </w:r>
      <w:r w:rsidRPr="00EE529C">
        <w:rPr>
          <w:spacing w:val="-5"/>
          <w:w w:val="105"/>
          <w:sz w:val="24"/>
          <w:lang w:val="da-DK"/>
        </w:rPr>
        <w:t xml:space="preserve"> </w:t>
      </w:r>
      <w:r w:rsidRPr="00EE529C">
        <w:rPr>
          <w:w w:val="105"/>
          <w:sz w:val="24"/>
          <w:lang w:val="da-DK"/>
        </w:rPr>
        <w:t>andre</w:t>
      </w:r>
      <w:r w:rsidRPr="00EE529C">
        <w:rPr>
          <w:spacing w:val="-5"/>
          <w:w w:val="105"/>
          <w:sz w:val="24"/>
          <w:lang w:val="da-DK"/>
        </w:rPr>
        <w:t xml:space="preserve"> </w:t>
      </w:r>
      <w:r w:rsidRPr="00EE529C">
        <w:rPr>
          <w:w w:val="105"/>
          <w:sz w:val="24"/>
          <w:lang w:val="da-DK"/>
        </w:rPr>
        <w:t>funktioner</w:t>
      </w:r>
      <w:r w:rsidRPr="00EE529C">
        <w:rPr>
          <w:spacing w:val="-5"/>
          <w:w w:val="105"/>
          <w:sz w:val="24"/>
          <w:lang w:val="da-DK"/>
        </w:rPr>
        <w:t xml:space="preserve"> </w:t>
      </w:r>
      <w:r w:rsidRPr="00EE529C">
        <w:rPr>
          <w:i/>
          <w:spacing w:val="3"/>
          <w:w w:val="105"/>
          <w:sz w:val="24"/>
          <w:lang w:val="da-DK"/>
        </w:rPr>
        <w:t>g</w:t>
      </w:r>
      <w:r w:rsidRPr="00EE529C">
        <w:rPr>
          <w:spacing w:val="3"/>
          <w:w w:val="105"/>
          <w:sz w:val="24"/>
          <w:vertAlign w:val="subscript"/>
          <w:lang w:val="da-DK"/>
        </w:rPr>
        <w:t>1</w:t>
      </w:r>
      <w:r w:rsidRPr="00EE529C">
        <w:rPr>
          <w:spacing w:val="3"/>
          <w:w w:val="105"/>
          <w:sz w:val="24"/>
          <w:lang w:val="da-DK"/>
        </w:rPr>
        <w:t>,</w:t>
      </w:r>
      <w:r w:rsidRPr="00EE529C">
        <w:rPr>
          <w:spacing w:val="-4"/>
          <w:w w:val="105"/>
          <w:sz w:val="24"/>
          <w:lang w:val="da-DK"/>
        </w:rPr>
        <w:t xml:space="preserve"> </w:t>
      </w:r>
      <w:r w:rsidRPr="00EE529C">
        <w:rPr>
          <w:i/>
          <w:w w:val="105"/>
          <w:sz w:val="24"/>
          <w:lang w:val="da-DK"/>
        </w:rPr>
        <w:t>h</w:t>
      </w:r>
      <w:r w:rsidRPr="00EE529C">
        <w:rPr>
          <w:w w:val="105"/>
          <w:sz w:val="24"/>
          <w:vertAlign w:val="subscript"/>
          <w:lang w:val="da-DK"/>
        </w:rPr>
        <w:t>1</w:t>
      </w:r>
      <w:r w:rsidRPr="00EE529C">
        <w:rPr>
          <w:spacing w:val="5"/>
          <w:w w:val="105"/>
          <w:sz w:val="24"/>
          <w:lang w:val="da-DK"/>
        </w:rPr>
        <w:t xml:space="preserve"> </w:t>
      </w:r>
      <w:r w:rsidRPr="00EE529C">
        <w:rPr>
          <w:w w:val="105"/>
          <w:sz w:val="24"/>
          <w:lang w:val="da-DK"/>
        </w:rPr>
        <w:t>så</w:t>
      </w:r>
      <w:r w:rsidRPr="00EE529C">
        <w:rPr>
          <w:spacing w:val="-5"/>
          <w:w w:val="105"/>
          <w:sz w:val="24"/>
          <w:lang w:val="da-DK"/>
        </w:rPr>
        <w:t xml:space="preserve"> </w:t>
      </w:r>
      <w:r w:rsidRPr="00EE529C">
        <w:rPr>
          <w:i/>
          <w:w w:val="105"/>
          <w:sz w:val="24"/>
          <w:lang w:val="da-DK"/>
        </w:rPr>
        <w:t>f</w:t>
      </w:r>
      <w:r w:rsidRPr="00EE529C">
        <w:rPr>
          <w:i/>
          <w:spacing w:val="-1"/>
          <w:w w:val="105"/>
          <w:sz w:val="24"/>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spacing w:val="-12"/>
          <w:w w:val="105"/>
          <w:sz w:val="24"/>
          <w:lang w:val="da-DK"/>
        </w:rPr>
        <w:t xml:space="preserve"> </w:t>
      </w:r>
      <w:r w:rsidRPr="00EE529C">
        <w:rPr>
          <w:w w:val="105"/>
          <w:sz w:val="24"/>
          <w:lang w:val="da-DK"/>
        </w:rPr>
        <w:t>=</w:t>
      </w:r>
      <w:r w:rsidRPr="00EE529C">
        <w:rPr>
          <w:spacing w:val="-11"/>
          <w:w w:val="105"/>
          <w:sz w:val="24"/>
          <w:lang w:val="da-DK"/>
        </w:rPr>
        <w:t xml:space="preserve"> </w:t>
      </w:r>
      <w:r w:rsidRPr="00EE529C">
        <w:rPr>
          <w:i/>
          <w:spacing w:val="3"/>
          <w:w w:val="105"/>
          <w:sz w:val="24"/>
          <w:lang w:val="da-DK"/>
        </w:rPr>
        <w:t>g</w:t>
      </w:r>
      <w:r w:rsidRPr="00EE529C">
        <w:rPr>
          <w:spacing w:val="3"/>
          <w:w w:val="105"/>
          <w:sz w:val="24"/>
          <w:vertAlign w:val="subscript"/>
          <w:lang w:val="da-DK"/>
        </w:rPr>
        <w:t>1</w:t>
      </w:r>
      <w:r w:rsidRPr="00EE529C">
        <w:rPr>
          <w:spacing w:val="3"/>
          <w:w w:val="105"/>
          <w:sz w:val="24"/>
          <w:lang w:val="da-DK"/>
        </w:rPr>
        <w:t>(</w:t>
      </w:r>
      <w:r w:rsidRPr="00EE529C">
        <w:rPr>
          <w:i/>
          <w:spacing w:val="3"/>
          <w:w w:val="105"/>
          <w:sz w:val="24"/>
          <w:lang w:val="da-DK"/>
        </w:rPr>
        <w:t>h</w:t>
      </w:r>
      <w:r w:rsidRPr="00EE529C">
        <w:rPr>
          <w:spacing w:val="3"/>
          <w:w w:val="105"/>
          <w:sz w:val="24"/>
          <w:vertAlign w:val="subscript"/>
          <w:lang w:val="da-DK"/>
        </w:rPr>
        <w:t>1</w:t>
      </w:r>
      <w:r w:rsidRPr="00EE529C">
        <w:rPr>
          <w:spacing w:val="3"/>
          <w:w w:val="105"/>
          <w:sz w:val="24"/>
          <w:lang w:val="da-DK"/>
        </w:rPr>
        <w:t>(</w:t>
      </w:r>
      <w:r w:rsidRPr="00EE529C">
        <w:rPr>
          <w:i/>
          <w:spacing w:val="3"/>
          <w:w w:val="105"/>
          <w:sz w:val="24"/>
          <w:lang w:val="da-DK"/>
        </w:rPr>
        <w:t>x</w:t>
      </w:r>
      <w:r w:rsidRPr="00EE529C">
        <w:rPr>
          <w:spacing w:val="3"/>
          <w:w w:val="105"/>
          <w:sz w:val="24"/>
          <w:lang w:val="da-DK"/>
        </w:rPr>
        <w:t>))</w:t>
      </w:r>
    </w:p>
    <w:p w:rsidR="007E510D" w:rsidRPr="00EE529C" w:rsidRDefault="00EE529C">
      <w:pPr>
        <w:pStyle w:val="ListParagraph"/>
        <w:numPr>
          <w:ilvl w:val="4"/>
          <w:numId w:val="86"/>
        </w:numPr>
        <w:tabs>
          <w:tab w:val="left" w:pos="2361"/>
        </w:tabs>
        <w:spacing w:before="75"/>
        <w:ind w:hanging="386"/>
        <w:rPr>
          <w:sz w:val="24"/>
          <w:lang w:val="da-DK"/>
        </w:rPr>
      </w:pPr>
      <w:r w:rsidRPr="00EE529C">
        <w:rPr>
          <w:w w:val="110"/>
          <w:sz w:val="24"/>
          <w:lang w:val="da-DK"/>
        </w:rPr>
        <w:t>Bestem</w:t>
      </w:r>
      <w:r w:rsidRPr="00EE529C">
        <w:rPr>
          <w:spacing w:val="-9"/>
          <w:w w:val="110"/>
          <w:sz w:val="24"/>
          <w:lang w:val="da-DK"/>
        </w:rPr>
        <w:t xml:space="preserve"> </w:t>
      </w:r>
      <w:r w:rsidRPr="00EE529C">
        <w:rPr>
          <w:w w:val="110"/>
          <w:sz w:val="24"/>
          <w:lang w:val="da-DK"/>
        </w:rPr>
        <w:t>tre</w:t>
      </w:r>
      <w:r w:rsidRPr="00EE529C">
        <w:rPr>
          <w:spacing w:val="-9"/>
          <w:w w:val="110"/>
          <w:sz w:val="24"/>
          <w:lang w:val="da-DK"/>
        </w:rPr>
        <w:t xml:space="preserve"> </w:t>
      </w:r>
      <w:r w:rsidRPr="00EE529C">
        <w:rPr>
          <w:w w:val="110"/>
          <w:sz w:val="24"/>
          <w:lang w:val="da-DK"/>
        </w:rPr>
        <w:t>funktioner</w:t>
      </w:r>
      <w:r w:rsidRPr="00EE529C">
        <w:rPr>
          <w:spacing w:val="-8"/>
          <w:w w:val="110"/>
          <w:sz w:val="24"/>
          <w:lang w:val="da-DK"/>
        </w:rPr>
        <w:t xml:space="preserve"> </w:t>
      </w:r>
      <w:r w:rsidRPr="00EE529C">
        <w:rPr>
          <w:i/>
          <w:spacing w:val="6"/>
          <w:w w:val="110"/>
          <w:sz w:val="24"/>
          <w:lang w:val="da-DK"/>
        </w:rPr>
        <w:t>f</w:t>
      </w:r>
      <w:r w:rsidRPr="00EE529C">
        <w:rPr>
          <w:spacing w:val="6"/>
          <w:w w:val="110"/>
          <w:sz w:val="24"/>
          <w:vertAlign w:val="subscript"/>
          <w:lang w:val="da-DK"/>
        </w:rPr>
        <w:t>1</w:t>
      </w:r>
      <w:r w:rsidRPr="00EE529C">
        <w:rPr>
          <w:i/>
          <w:spacing w:val="6"/>
          <w:w w:val="110"/>
          <w:sz w:val="24"/>
          <w:lang w:val="da-DK"/>
        </w:rPr>
        <w:t>,</w:t>
      </w:r>
      <w:r w:rsidRPr="00EE529C">
        <w:rPr>
          <w:i/>
          <w:spacing w:val="-41"/>
          <w:w w:val="110"/>
          <w:sz w:val="24"/>
          <w:lang w:val="da-DK"/>
        </w:rPr>
        <w:t xml:space="preserve"> </w:t>
      </w:r>
      <w:r w:rsidRPr="00EE529C">
        <w:rPr>
          <w:i/>
          <w:spacing w:val="6"/>
          <w:w w:val="110"/>
          <w:sz w:val="24"/>
          <w:lang w:val="da-DK"/>
        </w:rPr>
        <w:t>f</w:t>
      </w:r>
      <w:r w:rsidRPr="00EE529C">
        <w:rPr>
          <w:spacing w:val="6"/>
          <w:w w:val="110"/>
          <w:sz w:val="24"/>
          <w:vertAlign w:val="subscript"/>
          <w:lang w:val="da-DK"/>
        </w:rPr>
        <w:t>2</w:t>
      </w:r>
      <w:r w:rsidRPr="00EE529C">
        <w:rPr>
          <w:i/>
          <w:spacing w:val="6"/>
          <w:w w:val="110"/>
          <w:sz w:val="24"/>
          <w:lang w:val="da-DK"/>
        </w:rPr>
        <w:t>,</w:t>
      </w:r>
      <w:r w:rsidRPr="00EE529C">
        <w:rPr>
          <w:i/>
          <w:spacing w:val="-41"/>
          <w:w w:val="110"/>
          <w:sz w:val="24"/>
          <w:lang w:val="da-DK"/>
        </w:rPr>
        <w:t xml:space="preserve"> </w:t>
      </w:r>
      <w:r w:rsidRPr="00EE529C">
        <w:rPr>
          <w:i/>
          <w:spacing w:val="4"/>
          <w:w w:val="110"/>
          <w:sz w:val="24"/>
          <w:lang w:val="da-DK"/>
        </w:rPr>
        <w:t>f</w:t>
      </w:r>
      <w:r w:rsidRPr="00EE529C">
        <w:rPr>
          <w:spacing w:val="4"/>
          <w:w w:val="110"/>
          <w:sz w:val="24"/>
          <w:vertAlign w:val="subscript"/>
          <w:lang w:val="da-DK"/>
        </w:rPr>
        <w:t>3</w:t>
      </w:r>
      <w:r w:rsidRPr="00EE529C">
        <w:rPr>
          <w:spacing w:val="1"/>
          <w:w w:val="110"/>
          <w:sz w:val="24"/>
          <w:lang w:val="da-DK"/>
        </w:rPr>
        <w:t xml:space="preserve"> </w:t>
      </w:r>
      <w:r w:rsidRPr="00EE529C">
        <w:rPr>
          <w:w w:val="110"/>
          <w:sz w:val="24"/>
          <w:lang w:val="da-DK"/>
        </w:rPr>
        <w:t>så</w:t>
      </w:r>
      <w:r w:rsidRPr="00EE529C">
        <w:rPr>
          <w:spacing w:val="-9"/>
          <w:w w:val="110"/>
          <w:sz w:val="24"/>
          <w:lang w:val="da-DK"/>
        </w:rPr>
        <w:t xml:space="preserve"> </w:t>
      </w:r>
      <w:r w:rsidRPr="00EE529C">
        <w:rPr>
          <w:i/>
          <w:w w:val="110"/>
          <w:sz w:val="24"/>
          <w:lang w:val="da-DK"/>
        </w:rPr>
        <w:t>f</w:t>
      </w:r>
      <w:r w:rsidRPr="00EE529C">
        <w:rPr>
          <w:i/>
          <w:spacing w:val="-5"/>
          <w:w w:val="110"/>
          <w:sz w:val="24"/>
          <w:lang w:val="da-DK"/>
        </w:rPr>
        <w:t xml:space="preserve"> </w:t>
      </w:r>
      <w:r w:rsidRPr="00EE529C">
        <w:rPr>
          <w:w w:val="110"/>
          <w:sz w:val="24"/>
          <w:lang w:val="da-DK"/>
        </w:rPr>
        <w:t>(</w:t>
      </w:r>
      <w:r w:rsidRPr="00EE529C">
        <w:rPr>
          <w:i/>
          <w:w w:val="110"/>
          <w:sz w:val="24"/>
          <w:lang w:val="da-DK"/>
        </w:rPr>
        <w:t>x</w:t>
      </w:r>
      <w:r w:rsidRPr="00EE529C">
        <w:rPr>
          <w:w w:val="110"/>
          <w:sz w:val="24"/>
          <w:lang w:val="da-DK"/>
        </w:rPr>
        <w:t>)</w:t>
      </w:r>
      <w:r w:rsidRPr="00EE529C">
        <w:rPr>
          <w:spacing w:val="-15"/>
          <w:w w:val="110"/>
          <w:sz w:val="24"/>
          <w:lang w:val="da-DK"/>
        </w:rPr>
        <w:t xml:space="preserve"> </w:t>
      </w:r>
      <w:r w:rsidRPr="00EE529C">
        <w:rPr>
          <w:w w:val="110"/>
          <w:sz w:val="24"/>
          <w:lang w:val="da-DK"/>
        </w:rPr>
        <w:t>=</w:t>
      </w:r>
      <w:r w:rsidRPr="00EE529C">
        <w:rPr>
          <w:spacing w:val="-15"/>
          <w:w w:val="110"/>
          <w:sz w:val="24"/>
          <w:lang w:val="da-DK"/>
        </w:rPr>
        <w:t xml:space="preserve"> </w:t>
      </w:r>
      <w:r w:rsidRPr="00EE529C">
        <w:rPr>
          <w:i/>
          <w:spacing w:val="4"/>
          <w:w w:val="110"/>
          <w:sz w:val="24"/>
          <w:lang w:val="da-DK"/>
        </w:rPr>
        <w:t>f</w:t>
      </w:r>
      <w:r w:rsidRPr="00EE529C">
        <w:rPr>
          <w:spacing w:val="4"/>
          <w:w w:val="110"/>
          <w:sz w:val="24"/>
          <w:vertAlign w:val="subscript"/>
          <w:lang w:val="da-DK"/>
        </w:rPr>
        <w:t>1</w:t>
      </w:r>
      <w:r w:rsidRPr="00EE529C">
        <w:rPr>
          <w:spacing w:val="4"/>
          <w:w w:val="110"/>
          <w:sz w:val="24"/>
          <w:lang w:val="da-DK"/>
        </w:rPr>
        <w:t>(</w:t>
      </w:r>
      <w:r w:rsidRPr="00EE529C">
        <w:rPr>
          <w:i/>
          <w:spacing w:val="4"/>
          <w:w w:val="110"/>
          <w:sz w:val="24"/>
          <w:lang w:val="da-DK"/>
        </w:rPr>
        <w:t>f</w:t>
      </w:r>
      <w:r w:rsidRPr="00EE529C">
        <w:rPr>
          <w:spacing w:val="4"/>
          <w:w w:val="110"/>
          <w:sz w:val="24"/>
          <w:vertAlign w:val="subscript"/>
          <w:lang w:val="da-DK"/>
        </w:rPr>
        <w:t>2</w:t>
      </w:r>
      <w:r w:rsidRPr="00EE529C">
        <w:rPr>
          <w:spacing w:val="4"/>
          <w:w w:val="110"/>
          <w:sz w:val="24"/>
          <w:lang w:val="da-DK"/>
        </w:rPr>
        <w:t>(</w:t>
      </w:r>
      <w:r w:rsidRPr="00EE529C">
        <w:rPr>
          <w:i/>
          <w:spacing w:val="4"/>
          <w:w w:val="110"/>
          <w:sz w:val="24"/>
          <w:lang w:val="da-DK"/>
        </w:rPr>
        <w:t>f</w:t>
      </w:r>
      <w:r w:rsidRPr="00EE529C">
        <w:rPr>
          <w:spacing w:val="4"/>
          <w:w w:val="110"/>
          <w:sz w:val="24"/>
          <w:vertAlign w:val="subscript"/>
          <w:lang w:val="da-DK"/>
        </w:rPr>
        <w:t>3</w:t>
      </w:r>
      <w:r w:rsidRPr="00EE529C">
        <w:rPr>
          <w:spacing w:val="4"/>
          <w:w w:val="110"/>
          <w:sz w:val="24"/>
          <w:lang w:val="da-DK"/>
        </w:rPr>
        <w:t>(</w:t>
      </w:r>
      <w:r w:rsidRPr="00EE529C">
        <w:rPr>
          <w:i/>
          <w:spacing w:val="4"/>
          <w:w w:val="110"/>
          <w:sz w:val="24"/>
          <w:lang w:val="da-DK"/>
        </w:rPr>
        <w:t>x</w:t>
      </w:r>
      <w:r w:rsidRPr="00EE529C">
        <w:rPr>
          <w:spacing w:val="4"/>
          <w:w w:val="110"/>
          <w:sz w:val="24"/>
          <w:lang w:val="da-DK"/>
        </w:rPr>
        <w:t>)))</w:t>
      </w:r>
    </w:p>
    <w:p w:rsidR="007E510D" w:rsidRPr="00EE529C" w:rsidRDefault="00EE529C">
      <w:pPr>
        <w:pStyle w:val="ListParagraph"/>
        <w:numPr>
          <w:ilvl w:val="0"/>
          <w:numId w:val="85"/>
        </w:numPr>
        <w:tabs>
          <w:tab w:val="left" w:pos="1846"/>
        </w:tabs>
        <w:spacing w:before="158" w:line="353" w:lineRule="exact"/>
        <w:ind w:hanging="441"/>
        <w:rPr>
          <w:sz w:val="24"/>
          <w:lang w:val="da-DK"/>
        </w:rPr>
      </w:pPr>
      <w:r w:rsidRPr="00EE529C">
        <w:rPr>
          <w:sz w:val="24"/>
          <w:lang w:val="da-DK"/>
        </w:rPr>
        <w:t xml:space="preserve">Lad funktionen </w:t>
      </w:r>
      <w:r w:rsidRPr="00EE529C">
        <w:rPr>
          <w:i/>
          <w:sz w:val="24"/>
          <w:lang w:val="da-DK"/>
        </w:rPr>
        <w:t xml:space="preserve">f </w:t>
      </w:r>
      <w:r w:rsidRPr="00EE529C">
        <w:rPr>
          <w:sz w:val="24"/>
          <w:lang w:val="da-DK"/>
        </w:rPr>
        <w:t>(</w:t>
      </w:r>
      <w:r w:rsidRPr="00EE529C">
        <w:rPr>
          <w:i/>
          <w:sz w:val="24"/>
          <w:lang w:val="da-DK"/>
        </w:rPr>
        <w:t>x</w:t>
      </w:r>
      <w:r w:rsidRPr="00EE529C">
        <w:rPr>
          <w:sz w:val="24"/>
          <w:lang w:val="da-DK"/>
        </w:rPr>
        <w:t xml:space="preserve">) = </w:t>
      </w:r>
      <w:r w:rsidRPr="00EE529C">
        <w:rPr>
          <w:i/>
          <w:spacing w:val="3"/>
          <w:sz w:val="24"/>
          <w:lang w:val="da-DK"/>
        </w:rPr>
        <w:t>e</w:t>
      </w:r>
      <w:r w:rsidRPr="00EE529C">
        <w:rPr>
          <w:i/>
          <w:spacing w:val="3"/>
          <w:sz w:val="24"/>
          <w:vertAlign w:val="superscript"/>
          <w:lang w:val="da-DK"/>
        </w:rPr>
        <w:t>x</w:t>
      </w:r>
      <w:r w:rsidRPr="00EE529C">
        <w:rPr>
          <w:spacing w:val="3"/>
          <w:position w:val="15"/>
          <w:sz w:val="14"/>
          <w:lang w:val="da-DK"/>
        </w:rPr>
        <w:t xml:space="preserve">2 </w:t>
      </w:r>
      <w:r w:rsidRPr="00EE529C">
        <w:rPr>
          <w:sz w:val="24"/>
          <w:lang w:val="da-DK"/>
        </w:rPr>
        <w:t xml:space="preserve">og bestem funktioner </w:t>
      </w:r>
      <w:r w:rsidRPr="00EE529C">
        <w:rPr>
          <w:i/>
          <w:sz w:val="24"/>
          <w:lang w:val="da-DK"/>
        </w:rPr>
        <w:t xml:space="preserve">g </w:t>
      </w:r>
      <w:r w:rsidRPr="00EE529C">
        <w:rPr>
          <w:sz w:val="24"/>
          <w:lang w:val="da-DK"/>
        </w:rPr>
        <w:t xml:space="preserve">og </w:t>
      </w:r>
      <w:r w:rsidRPr="00EE529C">
        <w:rPr>
          <w:i/>
          <w:sz w:val="24"/>
          <w:lang w:val="da-DK"/>
        </w:rPr>
        <w:t xml:space="preserve">h </w:t>
      </w:r>
      <w:r w:rsidRPr="00EE529C">
        <w:rPr>
          <w:sz w:val="24"/>
          <w:lang w:val="da-DK"/>
        </w:rPr>
        <w:t xml:space="preserve">så </w:t>
      </w:r>
      <w:r w:rsidRPr="00EE529C">
        <w:rPr>
          <w:i/>
          <w:sz w:val="24"/>
          <w:lang w:val="da-DK"/>
        </w:rPr>
        <w:t xml:space="preserve">f </w:t>
      </w:r>
      <w:r w:rsidRPr="00EE529C">
        <w:rPr>
          <w:sz w:val="24"/>
          <w:lang w:val="da-DK"/>
        </w:rPr>
        <w:t xml:space="preserve">= </w:t>
      </w:r>
      <w:r w:rsidRPr="00EE529C">
        <w:rPr>
          <w:i/>
          <w:sz w:val="24"/>
          <w:lang w:val="da-DK"/>
        </w:rPr>
        <w:t xml:space="preserve">g </w:t>
      </w:r>
      <w:r w:rsidRPr="00EE529C">
        <w:rPr>
          <w:rFonts w:ascii="Lucida Sans Unicode" w:hAnsi="Lucida Sans Unicode"/>
          <w:sz w:val="24"/>
          <w:lang w:val="da-DK"/>
        </w:rPr>
        <w:t>◦</w:t>
      </w:r>
      <w:r w:rsidRPr="00EE529C">
        <w:rPr>
          <w:rFonts w:ascii="Lucida Sans Unicode" w:hAnsi="Lucida Sans Unicode"/>
          <w:spacing w:val="-15"/>
          <w:sz w:val="24"/>
          <w:lang w:val="da-DK"/>
        </w:rPr>
        <w:t xml:space="preserve"> </w:t>
      </w:r>
      <w:r w:rsidRPr="00EE529C">
        <w:rPr>
          <w:i/>
          <w:sz w:val="24"/>
          <w:lang w:val="da-DK"/>
        </w:rPr>
        <w:t>h</w:t>
      </w:r>
      <w:r w:rsidRPr="00EE529C">
        <w:rPr>
          <w:sz w:val="24"/>
          <w:lang w:val="da-DK"/>
        </w:rPr>
        <w:t>.</w:t>
      </w:r>
    </w:p>
    <w:p w:rsidR="007E510D" w:rsidRPr="00EE529C" w:rsidRDefault="00EE529C">
      <w:pPr>
        <w:pStyle w:val="BodyText"/>
        <w:spacing w:before="51" w:line="98" w:lineRule="auto"/>
        <w:ind w:left="373" w:right="268"/>
        <w:jc w:val="center"/>
        <w:rPr>
          <w:lang w:val="da-DK"/>
        </w:rPr>
      </w:pPr>
      <w:r w:rsidRPr="00EE529C">
        <w:rPr>
          <w:lang w:val="da-DK"/>
        </w:rPr>
        <w:pict>
          <v:line id="_x0000_s6157" style="position:absolute;left:0;text-align:left;z-index:-28373504;mso-position-horizontal-relative:page" from="343.05pt,10.75pt" to="349.55pt,10.75pt" strokeweight=".21097mm">
            <w10:wrap anchorx="page"/>
          </v:line>
        </w:pict>
      </w:r>
      <w:r w:rsidRPr="00EE529C">
        <w:rPr>
          <w:lang w:val="da-DK"/>
        </w:rPr>
        <w:pict>
          <v:line id="_x0000_s6156" style="position:absolute;left:0;text-align:left;z-index:-28372992;mso-position-horizontal-relative:page" from="381pt,10.75pt" to="387.5pt,10.75pt" strokeweight=".21097mm">
            <w10:wrap anchorx="page"/>
          </v:line>
        </w:pict>
      </w:r>
      <w:r w:rsidRPr="00EE529C">
        <w:rPr>
          <w:w w:val="107"/>
          <w:lang w:val="da-DK"/>
        </w:rPr>
        <w:t>11.</w:t>
      </w:r>
      <w:r w:rsidRPr="00EE529C">
        <w:rPr>
          <w:lang w:val="da-DK"/>
        </w:rPr>
        <w:t xml:space="preserve"> </w:t>
      </w:r>
      <w:r w:rsidRPr="00EE529C">
        <w:rPr>
          <w:spacing w:val="-3"/>
          <w:lang w:val="da-DK"/>
        </w:rPr>
        <w:t xml:space="preserve"> </w:t>
      </w:r>
      <w:r w:rsidRPr="00EE529C">
        <w:rPr>
          <w:w w:val="96"/>
          <w:lang w:val="da-DK"/>
        </w:rPr>
        <w:t>Lad</w:t>
      </w:r>
      <w:r w:rsidRPr="00EE529C">
        <w:rPr>
          <w:spacing w:val="-10"/>
          <w:lang w:val="da-DK"/>
        </w:rPr>
        <w:t xml:space="preserve"> </w:t>
      </w:r>
      <w:r w:rsidRPr="00EE529C">
        <w:rPr>
          <w:i/>
          <w:w w:val="126"/>
          <w:lang w:val="da-DK"/>
        </w:rPr>
        <w:t>f</w:t>
      </w:r>
      <w:r w:rsidRPr="00EE529C">
        <w:rPr>
          <w:i/>
          <w:lang w:val="da-DK"/>
        </w:rPr>
        <w:t xml:space="preserve"> </w:t>
      </w:r>
      <w:r w:rsidRPr="00EE529C">
        <w:rPr>
          <w:i/>
          <w:spacing w:val="-29"/>
          <w:lang w:val="da-DK"/>
        </w:rPr>
        <w:t xml:space="preserve"> </w:t>
      </w:r>
      <w:r w:rsidRPr="00EE529C">
        <w:rPr>
          <w:w w:val="103"/>
          <w:lang w:val="da-DK"/>
        </w:rPr>
        <w:t>:</w:t>
      </w:r>
      <w:r w:rsidRPr="00EE529C">
        <w:rPr>
          <w:spacing w:val="19"/>
          <w:lang w:val="da-DK"/>
        </w:rPr>
        <w:t xml:space="preserve"> </w:t>
      </w:r>
      <w:r w:rsidRPr="00EE529C">
        <w:rPr>
          <w:w w:val="105"/>
          <w:lang w:val="da-DK"/>
        </w:rPr>
        <w:t>R</w:t>
      </w:r>
      <w:r w:rsidRPr="00EE529C">
        <w:rPr>
          <w:spacing w:val="-7"/>
          <w:lang w:val="da-DK"/>
        </w:rPr>
        <w:t xml:space="preserve"> </w:t>
      </w:r>
      <w:r w:rsidRPr="00EE529C">
        <w:rPr>
          <w:rFonts w:ascii="Lucida Sans Unicode" w:hAnsi="Lucida Sans Unicode"/>
          <w:w w:val="107"/>
          <w:lang w:val="da-DK"/>
        </w:rPr>
        <w:t>→</w:t>
      </w:r>
      <w:r w:rsidRPr="00EE529C">
        <w:rPr>
          <w:rFonts w:ascii="Lucida Sans Unicode" w:hAnsi="Lucida Sans Unicode"/>
          <w:spacing w:val="-23"/>
          <w:lang w:val="da-DK"/>
        </w:rPr>
        <w:t xml:space="preserve"> </w:t>
      </w:r>
      <w:r w:rsidRPr="00EE529C">
        <w:rPr>
          <w:w w:val="95"/>
          <w:lang w:val="da-DK"/>
        </w:rPr>
        <w:t>[</w:t>
      </w:r>
      <w:r w:rsidRPr="00EE529C">
        <w:rPr>
          <w:rFonts w:ascii="Lucida Sans Unicode" w:hAnsi="Lucida Sans Unicode"/>
          <w:spacing w:val="-1"/>
          <w:w w:val="76"/>
          <w:lang w:val="da-DK"/>
        </w:rPr>
        <w:t>−</w:t>
      </w:r>
      <w:r w:rsidRPr="00EE529C">
        <w:rPr>
          <w:w w:val="106"/>
          <w:lang w:val="da-DK"/>
        </w:rPr>
        <w:t>2</w:t>
      </w:r>
      <w:r w:rsidRPr="00EE529C">
        <w:rPr>
          <w:i/>
          <w:w w:val="97"/>
          <w:lang w:val="da-DK"/>
        </w:rPr>
        <w:t>,</w:t>
      </w:r>
      <w:r w:rsidRPr="00EE529C">
        <w:rPr>
          <w:i/>
          <w:spacing w:val="-34"/>
          <w:lang w:val="da-DK"/>
        </w:rPr>
        <w:t xml:space="preserve"> </w:t>
      </w:r>
      <w:r w:rsidRPr="00EE529C">
        <w:rPr>
          <w:rFonts w:ascii="Lucida Sans Unicode" w:hAnsi="Lucida Sans Unicode"/>
          <w:w w:val="97"/>
          <w:lang w:val="da-DK"/>
        </w:rPr>
        <w:t>∞</w:t>
      </w:r>
      <w:r w:rsidRPr="00EE529C">
        <w:rPr>
          <w:w w:val="95"/>
          <w:lang w:val="da-DK"/>
        </w:rPr>
        <w:t>[</w:t>
      </w:r>
      <w:r w:rsidRPr="00EE529C">
        <w:rPr>
          <w:spacing w:val="-10"/>
          <w:lang w:val="da-DK"/>
        </w:rPr>
        <w:t xml:space="preserve"> </w:t>
      </w:r>
      <w:r w:rsidRPr="00EE529C">
        <w:rPr>
          <w:spacing w:val="-5"/>
          <w:w w:val="92"/>
          <w:lang w:val="da-DK"/>
        </w:rPr>
        <w:t>v</w:t>
      </w:r>
      <w:r w:rsidRPr="00EE529C">
        <w:rPr>
          <w:spacing w:val="-91"/>
          <w:w w:val="92"/>
          <w:lang w:val="da-DK"/>
        </w:rPr>
        <w:t>æ</w:t>
      </w:r>
      <w:r w:rsidRPr="00EE529C">
        <w:rPr>
          <w:rFonts w:ascii="Lucida Sans Unicode" w:hAnsi="Lucida Sans Unicode"/>
          <w:spacing w:val="-87"/>
          <w:w w:val="91"/>
          <w:position w:val="-10"/>
          <w:lang w:val="da-DK"/>
        </w:rPr>
        <w:t>√</w:t>
      </w:r>
      <w:r w:rsidRPr="00EE529C">
        <w:rPr>
          <w:lang w:val="da-DK"/>
        </w:rPr>
        <w:t>r</w:t>
      </w:r>
      <w:r w:rsidRPr="00EE529C">
        <w:rPr>
          <w:spacing w:val="-112"/>
          <w:w w:val="96"/>
          <w:u w:val="single"/>
          <w:lang w:val="da-DK"/>
        </w:rPr>
        <w:t>e</w:t>
      </w:r>
      <w:r w:rsidRPr="00EE529C">
        <w:rPr>
          <w:w w:val="94"/>
          <w:u w:val="single"/>
          <w:lang w:val="da-DK"/>
        </w:rPr>
        <w:t>gi</w:t>
      </w:r>
      <w:r w:rsidRPr="00EE529C">
        <w:rPr>
          <w:spacing w:val="-5"/>
          <w:w w:val="94"/>
          <w:u w:val="single"/>
          <w:lang w:val="da-DK"/>
        </w:rPr>
        <w:t>v</w:t>
      </w:r>
      <w:r w:rsidRPr="00EE529C">
        <w:rPr>
          <w:lang w:val="da-DK"/>
        </w:rPr>
        <w:t>et</w:t>
      </w:r>
      <w:r w:rsidRPr="00EE529C">
        <w:rPr>
          <w:spacing w:val="-10"/>
          <w:lang w:val="da-DK"/>
        </w:rPr>
        <w:t xml:space="preserve"> </w:t>
      </w:r>
      <w:r w:rsidRPr="00EE529C">
        <w:rPr>
          <w:spacing w:val="-5"/>
          <w:w w:val="92"/>
          <w:lang w:val="da-DK"/>
        </w:rPr>
        <w:t>v</w:t>
      </w:r>
      <w:r w:rsidRPr="00EE529C">
        <w:rPr>
          <w:w w:val="95"/>
          <w:lang w:val="da-DK"/>
        </w:rPr>
        <w:t>ed</w:t>
      </w:r>
      <w:r w:rsidRPr="00EE529C">
        <w:rPr>
          <w:spacing w:val="-10"/>
          <w:lang w:val="da-DK"/>
        </w:rPr>
        <w:t xml:space="preserve"> </w:t>
      </w:r>
      <w:r w:rsidRPr="00EE529C">
        <w:rPr>
          <w:i/>
          <w:w w:val="126"/>
          <w:lang w:val="da-DK"/>
        </w:rPr>
        <w:t>f</w:t>
      </w:r>
      <w:r w:rsidRPr="00EE529C">
        <w:rPr>
          <w:i/>
          <w:spacing w:val="4"/>
          <w:lang w:val="da-DK"/>
        </w:rPr>
        <w:t xml:space="preserve"> </w:t>
      </w:r>
      <w:r w:rsidRPr="00EE529C">
        <w:rPr>
          <w:w w:val="99"/>
          <w:lang w:val="da-DK"/>
        </w:rPr>
        <w:t>(</w:t>
      </w:r>
      <w:r w:rsidRPr="00EE529C">
        <w:rPr>
          <w:i/>
          <w:spacing w:val="6"/>
          <w:lang w:val="da-DK"/>
        </w:rPr>
        <w:t>x</w:t>
      </w:r>
      <w:r w:rsidRPr="00EE529C">
        <w:rPr>
          <w:w w:val="95"/>
          <w:lang w:val="da-DK"/>
        </w:rPr>
        <w:t>)</w:t>
      </w:r>
      <w:r w:rsidRPr="00EE529C">
        <w:rPr>
          <w:spacing w:val="-7"/>
          <w:lang w:val="da-DK"/>
        </w:rPr>
        <w:t xml:space="preserve"> </w:t>
      </w:r>
      <w:r w:rsidRPr="00EE529C">
        <w:rPr>
          <w:w w:val="105"/>
          <w:lang w:val="da-DK"/>
        </w:rPr>
        <w:t>=</w:t>
      </w:r>
      <w:r w:rsidRPr="00EE529C">
        <w:rPr>
          <w:spacing w:val="-7"/>
          <w:lang w:val="da-DK"/>
        </w:rPr>
        <w:t xml:space="preserve"> </w:t>
      </w:r>
      <w:r w:rsidRPr="00EE529C">
        <w:rPr>
          <w:spacing w:val="-1"/>
          <w:w w:val="99"/>
          <w:lang w:val="da-DK"/>
        </w:rPr>
        <w:t>(</w:t>
      </w:r>
      <w:r w:rsidRPr="00EE529C">
        <w:rPr>
          <w:i/>
          <w:spacing w:val="17"/>
          <w:lang w:val="da-DK"/>
        </w:rPr>
        <w:t>x</w:t>
      </w:r>
      <w:r w:rsidRPr="00EE529C">
        <w:rPr>
          <w:rFonts w:ascii="Lucida Sans Unicode" w:hAnsi="Lucida Sans Unicode"/>
          <w:spacing w:val="10"/>
          <w:w w:val="76"/>
          <w:lang w:val="da-DK"/>
        </w:rPr>
        <w:t>−</w:t>
      </w:r>
      <w:r w:rsidRPr="00EE529C">
        <w:rPr>
          <w:rFonts w:ascii="Lucida Sans Unicode" w:hAnsi="Lucida Sans Unicode"/>
          <w:w w:val="91"/>
          <w:position w:val="20"/>
          <w:lang w:val="da-DK"/>
        </w:rPr>
        <w:t>√</w:t>
      </w:r>
      <w:r w:rsidRPr="00EE529C">
        <w:rPr>
          <w:w w:val="108"/>
          <w:lang w:val="da-DK"/>
        </w:rPr>
        <w:t>2</w:t>
      </w:r>
      <w:r w:rsidRPr="00EE529C">
        <w:rPr>
          <w:w w:val="97"/>
          <w:lang w:val="da-DK"/>
        </w:rPr>
        <w:t>)</w:t>
      </w:r>
      <w:r w:rsidRPr="00EE529C">
        <w:rPr>
          <w:spacing w:val="-1"/>
          <w:w w:val="97"/>
          <w:lang w:val="da-DK"/>
        </w:rPr>
        <w:t>(</w:t>
      </w:r>
      <w:r w:rsidRPr="00EE529C">
        <w:rPr>
          <w:i/>
          <w:spacing w:val="17"/>
          <w:lang w:val="da-DK"/>
        </w:rPr>
        <w:t>x</w:t>
      </w:r>
      <w:r w:rsidRPr="00EE529C">
        <w:rPr>
          <w:spacing w:val="10"/>
          <w:lang w:val="da-DK"/>
        </w:rPr>
        <w:t>+</w:t>
      </w:r>
      <w:r w:rsidRPr="00EE529C">
        <w:rPr>
          <w:rFonts w:ascii="Lucida Sans Unicode" w:hAnsi="Lucida Sans Unicode"/>
          <w:w w:val="91"/>
          <w:position w:val="20"/>
          <w:lang w:val="da-DK"/>
        </w:rPr>
        <w:t>√</w:t>
      </w:r>
      <w:r w:rsidRPr="00EE529C">
        <w:rPr>
          <w:spacing w:val="-1"/>
          <w:w w:val="108"/>
          <w:lang w:val="da-DK"/>
        </w:rPr>
        <w:t>2</w:t>
      </w:r>
      <w:r w:rsidRPr="00EE529C">
        <w:rPr>
          <w:w w:val="95"/>
          <w:lang w:val="da-DK"/>
        </w:rPr>
        <w:t>)</w:t>
      </w:r>
      <w:r w:rsidRPr="00EE529C">
        <w:rPr>
          <w:spacing w:val="-10"/>
          <w:lang w:val="da-DK"/>
        </w:rPr>
        <w:t xml:space="preserve"> </w:t>
      </w:r>
      <w:r w:rsidRPr="00EE529C">
        <w:rPr>
          <w:w w:val="93"/>
          <w:lang w:val="da-DK"/>
        </w:rPr>
        <w:t>og</w:t>
      </w:r>
      <w:r w:rsidRPr="00EE529C">
        <w:rPr>
          <w:spacing w:val="-10"/>
          <w:lang w:val="da-DK"/>
        </w:rPr>
        <w:t xml:space="preserve"> </w:t>
      </w:r>
      <w:r w:rsidRPr="00EE529C">
        <w:rPr>
          <w:w w:val="97"/>
          <w:lang w:val="da-DK"/>
        </w:rPr>
        <w:t>lad</w:t>
      </w:r>
      <w:r w:rsidRPr="00EE529C">
        <w:rPr>
          <w:spacing w:val="-10"/>
          <w:lang w:val="da-DK"/>
        </w:rPr>
        <w:t xml:space="preserve"> </w:t>
      </w:r>
      <w:r w:rsidRPr="00EE529C">
        <w:rPr>
          <w:i/>
          <w:w w:val="93"/>
          <w:lang w:val="da-DK"/>
        </w:rPr>
        <w:t>g</w:t>
      </w:r>
      <w:r w:rsidRPr="00EE529C">
        <w:rPr>
          <w:i/>
          <w:spacing w:val="-14"/>
          <w:lang w:val="da-DK"/>
        </w:rPr>
        <w:t xml:space="preserve"> </w:t>
      </w:r>
      <w:r w:rsidRPr="00EE529C">
        <w:rPr>
          <w:w w:val="103"/>
          <w:lang w:val="da-DK"/>
        </w:rPr>
        <w:t>:</w:t>
      </w:r>
      <w:r w:rsidRPr="00EE529C">
        <w:rPr>
          <w:spacing w:val="19"/>
          <w:lang w:val="da-DK"/>
        </w:rPr>
        <w:t xml:space="preserve"> </w:t>
      </w:r>
      <w:r w:rsidRPr="00EE529C">
        <w:rPr>
          <w:w w:val="95"/>
          <w:lang w:val="da-DK"/>
        </w:rPr>
        <w:t>[</w:t>
      </w:r>
      <w:r w:rsidRPr="00EE529C">
        <w:rPr>
          <w:rFonts w:ascii="Lucida Sans Unicode" w:hAnsi="Lucida Sans Unicode"/>
          <w:spacing w:val="-1"/>
          <w:w w:val="76"/>
          <w:lang w:val="da-DK"/>
        </w:rPr>
        <w:t>−</w:t>
      </w:r>
      <w:r w:rsidRPr="00EE529C">
        <w:rPr>
          <w:w w:val="106"/>
          <w:lang w:val="da-DK"/>
        </w:rPr>
        <w:t>2</w:t>
      </w:r>
      <w:r w:rsidRPr="00EE529C">
        <w:rPr>
          <w:i/>
          <w:w w:val="97"/>
          <w:lang w:val="da-DK"/>
        </w:rPr>
        <w:t>,</w:t>
      </w:r>
      <w:r w:rsidRPr="00EE529C">
        <w:rPr>
          <w:i/>
          <w:spacing w:val="-34"/>
          <w:lang w:val="da-DK"/>
        </w:rPr>
        <w:t xml:space="preserve"> </w:t>
      </w:r>
      <w:r w:rsidRPr="00EE529C">
        <w:rPr>
          <w:rFonts w:ascii="Lucida Sans Unicode" w:hAnsi="Lucida Sans Unicode"/>
          <w:w w:val="97"/>
          <w:lang w:val="da-DK"/>
        </w:rPr>
        <w:t>∞</w:t>
      </w:r>
      <w:r w:rsidRPr="00EE529C">
        <w:rPr>
          <w:w w:val="95"/>
          <w:lang w:val="da-DK"/>
        </w:rPr>
        <w:t>[</w:t>
      </w:r>
      <w:r w:rsidRPr="00EE529C">
        <w:rPr>
          <w:rFonts w:ascii="Lucida Sans Unicode" w:hAnsi="Lucida Sans Unicode"/>
          <w:w w:val="107"/>
          <w:lang w:val="da-DK"/>
        </w:rPr>
        <w:t>→</w:t>
      </w:r>
      <w:r w:rsidRPr="00EE529C">
        <w:rPr>
          <w:rFonts w:ascii="Lucida Sans Unicode" w:hAnsi="Lucida Sans Unicode"/>
          <w:spacing w:val="-23"/>
          <w:lang w:val="da-DK"/>
        </w:rPr>
        <w:t xml:space="preserve"> </w:t>
      </w:r>
      <w:r w:rsidRPr="00EE529C">
        <w:rPr>
          <w:w w:val="102"/>
          <w:lang w:val="da-DK"/>
        </w:rPr>
        <w:t>[0</w:t>
      </w:r>
      <w:r w:rsidRPr="00EE529C">
        <w:rPr>
          <w:i/>
          <w:w w:val="97"/>
          <w:lang w:val="da-DK"/>
        </w:rPr>
        <w:t>,</w:t>
      </w:r>
      <w:r w:rsidRPr="00EE529C">
        <w:rPr>
          <w:i/>
          <w:spacing w:val="-34"/>
          <w:lang w:val="da-DK"/>
        </w:rPr>
        <w:t xml:space="preserve"> </w:t>
      </w:r>
      <w:r w:rsidRPr="00EE529C">
        <w:rPr>
          <w:rFonts w:ascii="Lucida Sans Unicode" w:hAnsi="Lucida Sans Unicode"/>
          <w:w w:val="97"/>
          <w:lang w:val="da-DK"/>
        </w:rPr>
        <w:t>∞</w:t>
      </w:r>
      <w:r w:rsidRPr="00EE529C">
        <w:rPr>
          <w:w w:val="95"/>
          <w:lang w:val="da-DK"/>
        </w:rPr>
        <w:t>[</w:t>
      </w:r>
    </w:p>
    <w:p w:rsidR="007E510D" w:rsidRPr="00EE529C" w:rsidRDefault="00EE529C">
      <w:pPr>
        <w:pStyle w:val="BodyText"/>
        <w:tabs>
          <w:tab w:val="left" w:pos="4285"/>
        </w:tabs>
        <w:spacing w:line="288" w:lineRule="exact"/>
        <w:ind w:left="1838"/>
        <w:rPr>
          <w:lang w:val="da-DK"/>
        </w:rPr>
      </w:pPr>
      <w:r w:rsidRPr="00EE529C">
        <w:rPr>
          <w:lang w:val="da-DK"/>
        </w:rPr>
        <w:t>være givet ved</w:t>
      </w:r>
      <w:r w:rsidRPr="00EE529C">
        <w:rPr>
          <w:spacing w:val="-23"/>
          <w:lang w:val="da-DK"/>
        </w:rPr>
        <w:t xml:space="preserve"> </w:t>
      </w:r>
      <w:r w:rsidRPr="00EE529C">
        <w:rPr>
          <w:i/>
          <w:spacing w:val="6"/>
          <w:lang w:val="da-DK"/>
        </w:rPr>
        <w:t>g</w:t>
      </w:r>
      <w:r w:rsidRPr="00EE529C">
        <w:rPr>
          <w:spacing w:val="6"/>
          <w:lang w:val="da-DK"/>
        </w:rPr>
        <w:t>(</w:t>
      </w:r>
      <w:r w:rsidRPr="00EE529C">
        <w:rPr>
          <w:i/>
          <w:spacing w:val="6"/>
          <w:lang w:val="da-DK"/>
        </w:rPr>
        <w:t>x</w:t>
      </w:r>
      <w:r w:rsidRPr="00EE529C">
        <w:rPr>
          <w:spacing w:val="6"/>
          <w:lang w:val="da-DK"/>
        </w:rPr>
        <w:t>)</w:t>
      </w:r>
      <w:r w:rsidRPr="00EE529C">
        <w:rPr>
          <w:spacing w:val="-14"/>
          <w:lang w:val="da-DK"/>
        </w:rPr>
        <w:t xml:space="preserve"> </w:t>
      </w:r>
      <w:r w:rsidRPr="00EE529C">
        <w:rPr>
          <w:lang w:val="da-DK"/>
        </w:rPr>
        <w:t>=</w:t>
      </w:r>
      <w:r w:rsidRPr="00EE529C">
        <w:rPr>
          <w:lang w:val="da-DK"/>
        </w:rPr>
        <w:tab/>
      </w:r>
      <w:r w:rsidRPr="00EE529C">
        <w:rPr>
          <w:i/>
          <w:lang w:val="da-DK"/>
        </w:rPr>
        <w:t xml:space="preserve">x </w:t>
      </w:r>
      <w:r w:rsidRPr="00EE529C">
        <w:rPr>
          <w:lang w:val="da-DK"/>
        </w:rPr>
        <w:t>+</w:t>
      </w:r>
      <w:r w:rsidRPr="00EE529C">
        <w:rPr>
          <w:spacing w:val="-35"/>
          <w:lang w:val="da-DK"/>
        </w:rPr>
        <w:t xml:space="preserve"> </w:t>
      </w:r>
      <w:r w:rsidRPr="00EE529C">
        <w:rPr>
          <w:lang w:val="da-DK"/>
        </w:rPr>
        <w:t>2.</w:t>
      </w:r>
    </w:p>
    <w:p w:rsidR="007E510D" w:rsidRPr="00EE529C" w:rsidRDefault="00EE529C">
      <w:pPr>
        <w:pStyle w:val="ListParagraph"/>
        <w:numPr>
          <w:ilvl w:val="1"/>
          <w:numId w:val="85"/>
        </w:numPr>
        <w:tabs>
          <w:tab w:val="left" w:pos="2361"/>
        </w:tabs>
        <w:spacing w:before="141"/>
        <w:ind w:hanging="396"/>
        <w:rPr>
          <w:i/>
          <w:sz w:val="24"/>
          <w:lang w:val="da-DK"/>
        </w:rPr>
      </w:pPr>
      <w:r w:rsidRPr="00EE529C">
        <w:rPr>
          <w:sz w:val="24"/>
          <w:lang w:val="da-DK"/>
        </w:rPr>
        <w:t xml:space="preserve">Bestem definitionsmængde, værdimængde og funktionsforskrift for </w:t>
      </w:r>
      <w:r w:rsidRPr="00EE529C">
        <w:rPr>
          <w:i/>
          <w:sz w:val="24"/>
          <w:lang w:val="da-DK"/>
        </w:rPr>
        <w:t xml:space="preserve">f </w:t>
      </w:r>
      <w:r w:rsidRPr="00EE529C">
        <w:rPr>
          <w:rFonts w:ascii="Lucida Sans Unicode" w:hAnsi="Lucida Sans Unicode"/>
          <w:sz w:val="24"/>
          <w:lang w:val="da-DK"/>
        </w:rPr>
        <w:t>◦</w:t>
      </w:r>
      <w:r w:rsidRPr="00EE529C">
        <w:rPr>
          <w:rFonts w:ascii="Lucida Sans Unicode" w:hAnsi="Lucida Sans Unicode"/>
          <w:spacing w:val="-7"/>
          <w:sz w:val="24"/>
          <w:lang w:val="da-DK"/>
        </w:rPr>
        <w:t xml:space="preserve"> </w:t>
      </w:r>
      <w:r w:rsidRPr="00EE529C">
        <w:rPr>
          <w:i/>
          <w:sz w:val="24"/>
          <w:lang w:val="da-DK"/>
        </w:rPr>
        <w:t>g</w:t>
      </w:r>
    </w:p>
    <w:p w:rsidR="007E510D" w:rsidRPr="00EE529C" w:rsidRDefault="00EE529C">
      <w:pPr>
        <w:pStyle w:val="ListParagraph"/>
        <w:numPr>
          <w:ilvl w:val="1"/>
          <w:numId w:val="85"/>
        </w:numPr>
        <w:tabs>
          <w:tab w:val="left" w:pos="2361"/>
        </w:tabs>
        <w:spacing w:before="4"/>
        <w:ind w:hanging="411"/>
        <w:rPr>
          <w:sz w:val="24"/>
          <w:lang w:val="da-DK"/>
        </w:rPr>
      </w:pPr>
      <w:r w:rsidRPr="00EE529C">
        <w:rPr>
          <w:sz w:val="24"/>
          <w:lang w:val="da-DK"/>
        </w:rPr>
        <w:t xml:space="preserve">Er </w:t>
      </w:r>
      <w:r w:rsidRPr="00EE529C">
        <w:rPr>
          <w:i/>
          <w:sz w:val="24"/>
          <w:lang w:val="da-DK"/>
        </w:rPr>
        <w:t xml:space="preserve">g </w:t>
      </w:r>
      <w:r w:rsidRPr="00EE529C">
        <w:rPr>
          <w:sz w:val="24"/>
          <w:lang w:val="da-DK"/>
        </w:rPr>
        <w:t xml:space="preserve">og </w:t>
      </w:r>
      <w:r w:rsidRPr="00EE529C">
        <w:rPr>
          <w:i/>
          <w:sz w:val="24"/>
          <w:lang w:val="da-DK"/>
        </w:rPr>
        <w:t xml:space="preserve">f </w:t>
      </w:r>
      <w:r w:rsidRPr="00EE529C">
        <w:rPr>
          <w:sz w:val="24"/>
          <w:lang w:val="da-DK"/>
        </w:rPr>
        <w:t>inverse funktioner? (Hint: hvad er (</w:t>
      </w:r>
      <w:r w:rsidRPr="00EE529C">
        <w:rPr>
          <w:i/>
          <w:sz w:val="24"/>
          <w:lang w:val="da-DK"/>
        </w:rPr>
        <w:t xml:space="preserve">g </w:t>
      </w:r>
      <w:r w:rsidRPr="00EE529C">
        <w:rPr>
          <w:rFonts w:ascii="Lucida Sans Unicode" w:hAnsi="Lucida Sans Unicode"/>
          <w:sz w:val="24"/>
          <w:lang w:val="da-DK"/>
        </w:rPr>
        <w:t xml:space="preserve">◦ </w:t>
      </w:r>
      <w:r w:rsidRPr="00EE529C">
        <w:rPr>
          <w:i/>
          <w:sz w:val="24"/>
          <w:lang w:val="da-DK"/>
        </w:rPr>
        <w:t>f</w:t>
      </w:r>
      <w:r w:rsidRPr="00EE529C">
        <w:rPr>
          <w:i/>
          <w:spacing w:val="-25"/>
          <w:sz w:val="24"/>
          <w:lang w:val="da-DK"/>
        </w:rPr>
        <w:t xml:space="preserve"> </w:t>
      </w:r>
      <w:r w:rsidRPr="00EE529C">
        <w:rPr>
          <w:sz w:val="24"/>
          <w:lang w:val="da-DK"/>
        </w:rPr>
        <w:t>)(</w:t>
      </w:r>
      <w:r w:rsidRPr="00EE529C">
        <w:rPr>
          <w:rFonts w:ascii="Lucida Sans Unicode" w:hAnsi="Lucida Sans Unicode"/>
          <w:sz w:val="24"/>
          <w:lang w:val="da-DK"/>
        </w:rPr>
        <w:t>−</w:t>
      </w:r>
      <w:r w:rsidRPr="00EE529C">
        <w:rPr>
          <w:sz w:val="24"/>
          <w:lang w:val="da-DK"/>
        </w:rPr>
        <w:t>1)?)</w:t>
      </w:r>
    </w:p>
    <w:p w:rsidR="007E510D" w:rsidRPr="00EE529C" w:rsidRDefault="00EE529C">
      <w:pPr>
        <w:pStyle w:val="ListParagraph"/>
        <w:numPr>
          <w:ilvl w:val="1"/>
          <w:numId w:val="85"/>
        </w:numPr>
        <w:tabs>
          <w:tab w:val="left" w:pos="2361"/>
        </w:tabs>
        <w:spacing w:before="5"/>
        <w:ind w:hanging="386"/>
        <w:rPr>
          <w:sz w:val="24"/>
          <w:lang w:val="da-DK"/>
        </w:rPr>
      </w:pPr>
      <w:r w:rsidRPr="00EE529C">
        <w:rPr>
          <w:sz w:val="24"/>
          <w:lang w:val="da-DK"/>
        </w:rPr>
        <w:t xml:space="preserve">Bestem en passende definitionsmængde </w:t>
      </w:r>
      <w:r w:rsidRPr="00EE529C">
        <w:rPr>
          <w:i/>
          <w:sz w:val="24"/>
          <w:lang w:val="da-DK"/>
        </w:rPr>
        <w:t xml:space="preserve">D </w:t>
      </w:r>
      <w:r w:rsidRPr="00EE529C">
        <w:rPr>
          <w:sz w:val="24"/>
          <w:lang w:val="da-DK"/>
        </w:rPr>
        <w:t xml:space="preserve">så </w:t>
      </w:r>
      <w:r w:rsidRPr="00EE529C">
        <w:rPr>
          <w:i/>
          <w:sz w:val="24"/>
          <w:lang w:val="da-DK"/>
        </w:rPr>
        <w:t xml:space="preserve">f </w:t>
      </w:r>
      <w:r w:rsidRPr="00EE529C">
        <w:rPr>
          <w:sz w:val="24"/>
          <w:lang w:val="da-DK"/>
        </w:rPr>
        <w:t xml:space="preserve">: </w:t>
      </w:r>
      <w:r w:rsidRPr="00EE529C">
        <w:rPr>
          <w:i/>
          <w:sz w:val="24"/>
          <w:lang w:val="da-DK"/>
        </w:rPr>
        <w:t xml:space="preserve">D </w:t>
      </w:r>
      <w:r w:rsidRPr="00EE529C">
        <w:rPr>
          <w:rFonts w:ascii="Lucida Sans Unicode" w:hAnsi="Lucida Sans Unicode"/>
          <w:sz w:val="24"/>
          <w:lang w:val="da-DK"/>
        </w:rPr>
        <w:t xml:space="preserve">→ </w:t>
      </w:r>
      <w:r w:rsidRPr="00EE529C">
        <w:rPr>
          <w:sz w:val="24"/>
          <w:lang w:val="da-DK"/>
        </w:rPr>
        <w:t>[</w:t>
      </w:r>
      <w:r w:rsidRPr="00EE529C">
        <w:rPr>
          <w:rFonts w:ascii="Lucida Sans Unicode" w:hAnsi="Lucida Sans Unicode"/>
          <w:sz w:val="24"/>
          <w:lang w:val="da-DK"/>
        </w:rPr>
        <w:t>−</w:t>
      </w:r>
      <w:r w:rsidRPr="00EE529C">
        <w:rPr>
          <w:sz w:val="24"/>
          <w:lang w:val="da-DK"/>
        </w:rPr>
        <w:t>2</w:t>
      </w:r>
      <w:r w:rsidRPr="00EE529C">
        <w:rPr>
          <w:i/>
          <w:sz w:val="24"/>
          <w:lang w:val="da-DK"/>
        </w:rPr>
        <w:t xml:space="preserve">, </w:t>
      </w:r>
      <w:r w:rsidRPr="00EE529C">
        <w:rPr>
          <w:rFonts w:ascii="Lucida Sans Unicode" w:hAnsi="Lucida Sans Unicode"/>
          <w:sz w:val="24"/>
          <w:lang w:val="da-DK"/>
        </w:rPr>
        <w:t>∞</w:t>
      </w:r>
      <w:r w:rsidRPr="00EE529C">
        <w:rPr>
          <w:sz w:val="24"/>
          <w:lang w:val="da-DK"/>
        </w:rPr>
        <w:t>[ er invers til</w:t>
      </w:r>
      <w:r w:rsidRPr="00EE529C">
        <w:rPr>
          <w:spacing w:val="-20"/>
          <w:sz w:val="24"/>
          <w:lang w:val="da-DK"/>
        </w:rPr>
        <w:t xml:space="preserve"> </w:t>
      </w:r>
      <w:r w:rsidRPr="00EE529C">
        <w:rPr>
          <w:i/>
          <w:spacing w:val="9"/>
          <w:sz w:val="24"/>
          <w:lang w:val="da-DK"/>
        </w:rPr>
        <w:t>g</w:t>
      </w:r>
      <w:r w:rsidRPr="00EE529C">
        <w:rPr>
          <w:spacing w:val="9"/>
          <w:sz w:val="24"/>
          <w:lang w:val="da-DK"/>
        </w:rPr>
        <w:t>.</w:t>
      </w:r>
    </w:p>
    <w:p w:rsidR="007E510D" w:rsidRPr="00EE529C" w:rsidRDefault="00EE529C">
      <w:pPr>
        <w:pStyle w:val="ListParagraph"/>
        <w:numPr>
          <w:ilvl w:val="0"/>
          <w:numId w:val="84"/>
        </w:numPr>
        <w:tabs>
          <w:tab w:val="left" w:pos="1846"/>
          <w:tab w:val="left" w:pos="3611"/>
          <w:tab w:val="left" w:pos="4036"/>
          <w:tab w:val="left" w:pos="4546"/>
          <w:tab w:val="left" w:pos="5802"/>
          <w:tab w:val="left" w:pos="6227"/>
          <w:tab w:val="left" w:pos="6737"/>
        </w:tabs>
        <w:spacing w:before="136" w:line="294" w:lineRule="exact"/>
        <w:ind w:hanging="1751"/>
        <w:rPr>
          <w:sz w:val="24"/>
          <w:lang w:val="da-DK"/>
        </w:rPr>
      </w:pPr>
      <w:r w:rsidRPr="00EE529C">
        <w:rPr>
          <w:lang w:val="da-DK"/>
        </w:rPr>
        <w:pict>
          <v:shape id="_x0000_s6155" type="#_x0000_t202" style="position:absolute;left:0;text-align:left;margin-left:244.1pt;margin-top:7.7pt;width:167.3pt;height:22.55pt;z-index:-28371968;mso-position-horizontal-relative:page" filled="f" stroked="f">
            <v:textbox inset="0,0,0,0">
              <w:txbxContent>
                <w:p w:rsidR="00EE529C" w:rsidRDefault="00EE529C">
                  <w:pPr>
                    <w:pStyle w:val="BodyText"/>
                    <w:tabs>
                      <w:tab w:val="left" w:pos="934"/>
                      <w:tab w:val="left" w:pos="2191"/>
                      <w:tab w:val="left" w:pos="3125"/>
                    </w:tabs>
                    <w:spacing w:line="318" w:lineRule="exact"/>
                    <w:rPr>
                      <w:rFonts w:ascii="Lucida Sans Unicode" w:hAnsi="Lucida Sans Unicode"/>
                    </w:rPr>
                  </w:pPr>
                  <w:r>
                    <w:rPr>
                      <w:rFonts w:ascii="Lucida Sans Unicode" w:hAnsi="Lucida Sans Unicode"/>
                    </w:rPr>
                    <w:t>∞</w:t>
                  </w:r>
                  <w:r>
                    <w:rPr>
                      <w:rFonts w:ascii="Lucida Sans Unicode" w:hAnsi="Lucida Sans Unicode"/>
                      <w:spacing w:val="57"/>
                    </w:rPr>
                    <w:t xml:space="preserve"> </w:t>
                  </w:r>
                  <w:r>
                    <w:rPr>
                      <w:rFonts w:ascii="Lucida Sans Unicode" w:hAnsi="Lucida Sans Unicode"/>
                    </w:rPr>
                    <w:t>→</w:t>
                  </w:r>
                  <w:r>
                    <w:rPr>
                      <w:rFonts w:ascii="Lucida Sans Unicode" w:hAnsi="Lucida Sans Unicode"/>
                    </w:rPr>
                    <w:tab/>
                    <w:t>∞</w:t>
                  </w:r>
                  <w:r>
                    <w:rPr>
                      <w:rFonts w:ascii="Lucida Sans Unicode" w:hAnsi="Lucida Sans Unicode"/>
                    </w:rPr>
                    <w:tab/>
                    <w:t>∞</w:t>
                  </w:r>
                  <w:r>
                    <w:rPr>
                      <w:rFonts w:ascii="Lucida Sans Unicode" w:hAnsi="Lucida Sans Unicode"/>
                      <w:spacing w:val="57"/>
                    </w:rPr>
                    <w:t xml:space="preserve"> </w:t>
                  </w:r>
                  <w:r>
                    <w:rPr>
                      <w:rFonts w:ascii="Lucida Sans Unicode" w:hAnsi="Lucida Sans Unicode"/>
                    </w:rPr>
                    <w:t>→</w:t>
                  </w:r>
                  <w:r>
                    <w:rPr>
                      <w:rFonts w:ascii="Lucida Sans Unicode" w:hAnsi="Lucida Sans Unicode"/>
                    </w:rPr>
                    <w:tab/>
                  </w:r>
                  <w:r>
                    <w:rPr>
                      <w:rFonts w:ascii="Lucida Sans Unicode" w:hAnsi="Lucida Sans Unicode"/>
                      <w:spacing w:val="-20"/>
                    </w:rPr>
                    <w:t>∞</w:t>
                  </w:r>
                </w:p>
              </w:txbxContent>
            </v:textbox>
            <w10:wrap anchorx="page"/>
          </v:shape>
        </w:pict>
      </w:r>
      <w:r w:rsidRPr="00EE529C">
        <w:rPr>
          <w:sz w:val="24"/>
          <w:lang w:val="da-DK"/>
        </w:rPr>
        <w:t xml:space="preserve">Betragt funktionerne </w:t>
      </w:r>
      <w:r w:rsidRPr="00EE529C">
        <w:rPr>
          <w:i/>
          <w:sz w:val="24"/>
          <w:lang w:val="da-DK"/>
        </w:rPr>
        <w:t>f</w:t>
      </w:r>
      <w:r w:rsidRPr="00EE529C">
        <w:rPr>
          <w:i/>
          <w:spacing w:val="33"/>
          <w:sz w:val="24"/>
          <w:lang w:val="da-DK"/>
        </w:rPr>
        <w:t xml:space="preserve"> </w:t>
      </w:r>
      <w:r w:rsidRPr="00EE529C">
        <w:rPr>
          <w:sz w:val="24"/>
          <w:lang w:val="da-DK"/>
        </w:rPr>
        <w:t>:</w:t>
      </w:r>
      <w:r w:rsidRPr="00EE529C">
        <w:rPr>
          <w:spacing w:val="19"/>
          <w:sz w:val="24"/>
          <w:lang w:val="da-DK"/>
        </w:rPr>
        <w:t xml:space="preserve"> </w:t>
      </w:r>
      <w:r w:rsidRPr="00EE529C">
        <w:rPr>
          <w:sz w:val="24"/>
          <w:lang w:val="da-DK"/>
        </w:rPr>
        <w:t>[0</w:t>
      </w:r>
      <w:r w:rsidRPr="00EE529C">
        <w:rPr>
          <w:i/>
          <w:sz w:val="24"/>
          <w:lang w:val="da-DK"/>
        </w:rPr>
        <w:t>,</w:t>
      </w:r>
      <w:r w:rsidRPr="00EE529C">
        <w:rPr>
          <w:i/>
          <w:sz w:val="24"/>
          <w:lang w:val="da-DK"/>
        </w:rPr>
        <w:tab/>
      </w:r>
      <w:r w:rsidRPr="00EE529C">
        <w:rPr>
          <w:sz w:val="24"/>
          <w:lang w:val="da-DK"/>
        </w:rPr>
        <w:t>)</w:t>
      </w:r>
      <w:r w:rsidRPr="00EE529C">
        <w:rPr>
          <w:sz w:val="24"/>
          <w:lang w:val="da-DK"/>
        </w:rPr>
        <w:tab/>
        <w:t>[0</w:t>
      </w:r>
      <w:r w:rsidRPr="00EE529C">
        <w:rPr>
          <w:i/>
          <w:sz w:val="24"/>
          <w:lang w:val="da-DK"/>
        </w:rPr>
        <w:t>,</w:t>
      </w:r>
      <w:r w:rsidRPr="00EE529C">
        <w:rPr>
          <w:i/>
          <w:sz w:val="24"/>
          <w:lang w:val="da-DK"/>
        </w:rPr>
        <w:tab/>
      </w:r>
      <w:r w:rsidRPr="00EE529C">
        <w:rPr>
          <w:sz w:val="24"/>
          <w:lang w:val="da-DK"/>
        </w:rPr>
        <w:t xml:space="preserve">) og </w:t>
      </w:r>
      <w:r w:rsidRPr="00EE529C">
        <w:rPr>
          <w:i/>
          <w:sz w:val="24"/>
          <w:lang w:val="da-DK"/>
        </w:rPr>
        <w:t>g</w:t>
      </w:r>
      <w:r w:rsidRPr="00EE529C">
        <w:rPr>
          <w:i/>
          <w:spacing w:val="-28"/>
          <w:sz w:val="24"/>
          <w:lang w:val="da-DK"/>
        </w:rPr>
        <w:t xml:space="preserve"> </w:t>
      </w:r>
      <w:r w:rsidRPr="00EE529C">
        <w:rPr>
          <w:sz w:val="24"/>
          <w:lang w:val="da-DK"/>
        </w:rPr>
        <w:t>:</w:t>
      </w:r>
      <w:r w:rsidRPr="00EE529C">
        <w:rPr>
          <w:spacing w:val="12"/>
          <w:sz w:val="24"/>
          <w:lang w:val="da-DK"/>
        </w:rPr>
        <w:t xml:space="preserve"> </w:t>
      </w:r>
      <w:r w:rsidRPr="00EE529C">
        <w:rPr>
          <w:sz w:val="24"/>
          <w:lang w:val="da-DK"/>
        </w:rPr>
        <w:t>[0</w:t>
      </w:r>
      <w:r w:rsidRPr="00EE529C">
        <w:rPr>
          <w:i/>
          <w:sz w:val="24"/>
          <w:lang w:val="da-DK"/>
        </w:rPr>
        <w:t>,</w:t>
      </w:r>
      <w:r w:rsidRPr="00EE529C">
        <w:rPr>
          <w:i/>
          <w:sz w:val="24"/>
          <w:lang w:val="da-DK"/>
        </w:rPr>
        <w:tab/>
      </w:r>
      <w:r w:rsidRPr="00EE529C">
        <w:rPr>
          <w:sz w:val="24"/>
          <w:lang w:val="da-DK"/>
        </w:rPr>
        <w:t>)</w:t>
      </w:r>
      <w:r w:rsidRPr="00EE529C">
        <w:rPr>
          <w:sz w:val="24"/>
          <w:lang w:val="da-DK"/>
        </w:rPr>
        <w:tab/>
        <w:t>[1</w:t>
      </w:r>
      <w:r w:rsidRPr="00EE529C">
        <w:rPr>
          <w:i/>
          <w:sz w:val="24"/>
          <w:lang w:val="da-DK"/>
        </w:rPr>
        <w:t>,</w:t>
      </w:r>
      <w:r w:rsidRPr="00EE529C">
        <w:rPr>
          <w:i/>
          <w:sz w:val="24"/>
          <w:lang w:val="da-DK"/>
        </w:rPr>
        <w:tab/>
      </w:r>
      <w:r w:rsidRPr="00EE529C">
        <w:rPr>
          <w:sz w:val="24"/>
          <w:lang w:val="da-DK"/>
        </w:rPr>
        <w:t xml:space="preserve">) givet ved </w:t>
      </w:r>
      <w:r w:rsidRPr="00EE529C">
        <w:rPr>
          <w:i/>
          <w:sz w:val="24"/>
          <w:lang w:val="da-DK"/>
        </w:rPr>
        <w:t xml:space="preserve">f </w:t>
      </w:r>
      <w:r w:rsidRPr="00EE529C">
        <w:rPr>
          <w:sz w:val="24"/>
          <w:lang w:val="da-DK"/>
        </w:rPr>
        <w:t>(</w:t>
      </w:r>
      <w:r w:rsidRPr="00EE529C">
        <w:rPr>
          <w:i/>
          <w:sz w:val="24"/>
          <w:lang w:val="da-DK"/>
        </w:rPr>
        <w:t>x</w:t>
      </w:r>
      <w:r w:rsidRPr="00EE529C">
        <w:rPr>
          <w:sz w:val="24"/>
          <w:lang w:val="da-DK"/>
        </w:rPr>
        <w:t>) =</w:t>
      </w:r>
      <w:r w:rsidRPr="00EE529C">
        <w:rPr>
          <w:spacing w:val="-7"/>
          <w:sz w:val="24"/>
          <w:lang w:val="da-DK"/>
        </w:rPr>
        <w:t xml:space="preserve"> </w:t>
      </w:r>
      <w:r w:rsidRPr="00EE529C">
        <w:rPr>
          <w:i/>
          <w:spacing w:val="4"/>
          <w:sz w:val="24"/>
          <w:lang w:val="da-DK"/>
        </w:rPr>
        <w:t>x</w:t>
      </w:r>
      <w:r w:rsidRPr="00EE529C">
        <w:rPr>
          <w:spacing w:val="4"/>
          <w:sz w:val="24"/>
          <w:vertAlign w:val="superscript"/>
          <w:lang w:val="da-DK"/>
        </w:rPr>
        <w:t>3</w:t>
      </w:r>
      <w:r w:rsidRPr="00EE529C">
        <w:rPr>
          <w:i/>
          <w:spacing w:val="4"/>
          <w:sz w:val="24"/>
          <w:vertAlign w:val="superscript"/>
          <w:lang w:val="da-DK"/>
        </w:rPr>
        <w:t>/</w:t>
      </w:r>
      <w:r w:rsidRPr="00EE529C">
        <w:rPr>
          <w:spacing w:val="4"/>
          <w:sz w:val="24"/>
          <w:vertAlign w:val="superscript"/>
          <w:lang w:val="da-DK"/>
        </w:rPr>
        <w:t>2</w:t>
      </w:r>
    </w:p>
    <w:p w:rsidR="007E510D" w:rsidRPr="00EE529C" w:rsidRDefault="00EE529C">
      <w:pPr>
        <w:spacing w:line="294" w:lineRule="exact"/>
        <w:ind w:right="6075"/>
        <w:jc w:val="center"/>
        <w:rPr>
          <w:sz w:val="24"/>
          <w:lang w:val="da-DK"/>
        </w:rPr>
      </w:pPr>
      <w:r w:rsidRPr="00EE529C">
        <w:rPr>
          <w:w w:val="105"/>
          <w:sz w:val="24"/>
          <w:lang w:val="da-DK"/>
        </w:rPr>
        <w:t xml:space="preserve">og </w:t>
      </w:r>
      <w:r w:rsidRPr="00EE529C">
        <w:rPr>
          <w:i/>
          <w:w w:val="105"/>
          <w:sz w:val="24"/>
          <w:lang w:val="da-DK"/>
        </w:rPr>
        <w:t>g</w:t>
      </w:r>
      <w:r w:rsidRPr="00EE529C">
        <w:rPr>
          <w:w w:val="105"/>
          <w:sz w:val="24"/>
          <w:lang w:val="da-DK"/>
        </w:rPr>
        <w:t>(</w:t>
      </w:r>
      <w:r w:rsidRPr="00EE529C">
        <w:rPr>
          <w:i/>
          <w:w w:val="105"/>
          <w:sz w:val="24"/>
          <w:lang w:val="da-DK"/>
        </w:rPr>
        <w:t>x</w:t>
      </w:r>
      <w:r w:rsidRPr="00EE529C">
        <w:rPr>
          <w:w w:val="105"/>
          <w:sz w:val="24"/>
          <w:lang w:val="da-DK"/>
        </w:rPr>
        <w:t xml:space="preserve">) = </w:t>
      </w:r>
      <w:r w:rsidRPr="00EE529C">
        <w:rPr>
          <w:i/>
          <w:w w:val="105"/>
          <w:sz w:val="24"/>
          <w:lang w:val="da-DK"/>
        </w:rPr>
        <w:t>x</w:t>
      </w:r>
      <w:r w:rsidRPr="00EE529C">
        <w:rPr>
          <w:w w:val="105"/>
          <w:sz w:val="24"/>
          <w:vertAlign w:val="superscript"/>
          <w:lang w:val="da-DK"/>
        </w:rPr>
        <w:t>2</w:t>
      </w:r>
      <w:r w:rsidRPr="00EE529C">
        <w:rPr>
          <w:i/>
          <w:w w:val="105"/>
          <w:sz w:val="24"/>
          <w:vertAlign w:val="superscript"/>
          <w:lang w:val="da-DK"/>
        </w:rPr>
        <w:t>/</w:t>
      </w:r>
      <w:r w:rsidRPr="00EE529C">
        <w:rPr>
          <w:w w:val="105"/>
          <w:sz w:val="24"/>
          <w:vertAlign w:val="superscript"/>
          <w:lang w:val="da-DK"/>
        </w:rPr>
        <w:t>3</w:t>
      </w:r>
      <w:r w:rsidRPr="00EE529C">
        <w:rPr>
          <w:w w:val="105"/>
          <w:sz w:val="24"/>
          <w:lang w:val="da-DK"/>
        </w:rPr>
        <w:t xml:space="preserve"> + 1.</w:t>
      </w:r>
    </w:p>
    <w:p w:rsidR="007E510D" w:rsidRPr="00EE529C" w:rsidRDefault="00EE529C">
      <w:pPr>
        <w:pStyle w:val="ListParagraph"/>
        <w:numPr>
          <w:ilvl w:val="1"/>
          <w:numId w:val="84"/>
        </w:numPr>
        <w:tabs>
          <w:tab w:val="left" w:pos="2361"/>
        </w:tabs>
        <w:spacing w:before="142" w:line="329" w:lineRule="exact"/>
        <w:ind w:hanging="396"/>
        <w:rPr>
          <w:sz w:val="24"/>
          <w:lang w:val="da-DK"/>
        </w:rPr>
      </w:pPr>
      <w:r w:rsidRPr="00EE529C">
        <w:rPr>
          <w:sz w:val="24"/>
          <w:lang w:val="da-DK"/>
        </w:rPr>
        <w:t>Bestem</w:t>
      </w:r>
      <w:r w:rsidRPr="00EE529C">
        <w:rPr>
          <w:spacing w:val="24"/>
          <w:sz w:val="24"/>
          <w:lang w:val="da-DK"/>
        </w:rPr>
        <w:t xml:space="preserve"> </w:t>
      </w:r>
      <w:r w:rsidRPr="00EE529C">
        <w:rPr>
          <w:sz w:val="24"/>
          <w:lang w:val="da-DK"/>
        </w:rPr>
        <w:t>det</w:t>
      </w:r>
      <w:r w:rsidRPr="00EE529C">
        <w:rPr>
          <w:spacing w:val="25"/>
          <w:sz w:val="24"/>
          <w:lang w:val="da-DK"/>
        </w:rPr>
        <w:t xml:space="preserve"> </w:t>
      </w:r>
      <w:r w:rsidRPr="00EE529C">
        <w:rPr>
          <w:sz w:val="24"/>
          <w:lang w:val="da-DK"/>
        </w:rPr>
        <w:t>størst</w:t>
      </w:r>
      <w:r w:rsidRPr="00EE529C">
        <w:rPr>
          <w:spacing w:val="25"/>
          <w:sz w:val="24"/>
          <w:lang w:val="da-DK"/>
        </w:rPr>
        <w:t xml:space="preserve"> </w:t>
      </w:r>
      <w:r w:rsidRPr="00EE529C">
        <w:rPr>
          <w:sz w:val="24"/>
          <w:lang w:val="da-DK"/>
        </w:rPr>
        <w:t>mulige</w:t>
      </w:r>
      <w:r w:rsidRPr="00EE529C">
        <w:rPr>
          <w:spacing w:val="25"/>
          <w:sz w:val="24"/>
          <w:lang w:val="da-DK"/>
        </w:rPr>
        <w:t xml:space="preserve"> </w:t>
      </w:r>
      <w:r w:rsidRPr="00EE529C">
        <w:rPr>
          <w:sz w:val="24"/>
          <w:lang w:val="da-DK"/>
        </w:rPr>
        <w:t>domæne</w:t>
      </w:r>
      <w:r w:rsidRPr="00EE529C">
        <w:rPr>
          <w:spacing w:val="25"/>
          <w:sz w:val="24"/>
          <w:lang w:val="da-DK"/>
        </w:rPr>
        <w:t xml:space="preserve"> </w:t>
      </w:r>
      <w:r w:rsidRPr="00EE529C">
        <w:rPr>
          <w:i/>
          <w:sz w:val="24"/>
          <w:lang w:val="da-DK"/>
        </w:rPr>
        <w:t>D</w:t>
      </w:r>
      <w:r w:rsidRPr="00EE529C">
        <w:rPr>
          <w:i/>
          <w:spacing w:val="38"/>
          <w:sz w:val="24"/>
          <w:lang w:val="da-DK"/>
        </w:rPr>
        <w:t xml:space="preserve"> </w:t>
      </w:r>
      <w:r w:rsidRPr="00EE529C">
        <w:rPr>
          <w:sz w:val="24"/>
          <w:lang w:val="da-DK"/>
        </w:rPr>
        <w:t>for</w:t>
      </w:r>
      <w:r w:rsidRPr="00EE529C">
        <w:rPr>
          <w:spacing w:val="25"/>
          <w:sz w:val="24"/>
          <w:lang w:val="da-DK"/>
        </w:rPr>
        <w:t xml:space="preserve"> </w:t>
      </w:r>
      <w:r w:rsidRPr="00EE529C">
        <w:rPr>
          <w:sz w:val="24"/>
          <w:lang w:val="da-DK"/>
        </w:rPr>
        <w:t>funktionen</w:t>
      </w:r>
      <w:r w:rsidRPr="00EE529C">
        <w:rPr>
          <w:spacing w:val="24"/>
          <w:sz w:val="24"/>
          <w:lang w:val="da-DK"/>
        </w:rPr>
        <w:t xml:space="preserve"> </w:t>
      </w:r>
      <w:r w:rsidRPr="00EE529C">
        <w:rPr>
          <w:i/>
          <w:sz w:val="24"/>
          <w:lang w:val="da-DK"/>
        </w:rPr>
        <w:t>h</w:t>
      </w:r>
      <w:r w:rsidRPr="00EE529C">
        <w:rPr>
          <w:i/>
          <w:spacing w:val="-30"/>
          <w:sz w:val="24"/>
          <w:lang w:val="da-DK"/>
        </w:rPr>
        <w:t xml:space="preserve"> </w:t>
      </w:r>
      <w:r w:rsidRPr="00EE529C">
        <w:rPr>
          <w:sz w:val="24"/>
          <w:lang w:val="da-DK"/>
        </w:rPr>
        <w:t>:</w:t>
      </w:r>
      <w:r w:rsidRPr="00EE529C">
        <w:rPr>
          <w:spacing w:val="30"/>
          <w:sz w:val="24"/>
          <w:lang w:val="da-DK"/>
        </w:rPr>
        <w:t xml:space="preserve"> </w:t>
      </w:r>
      <w:r w:rsidRPr="00EE529C">
        <w:rPr>
          <w:i/>
          <w:sz w:val="24"/>
          <w:lang w:val="da-DK"/>
        </w:rPr>
        <w:t>D</w:t>
      </w:r>
      <w:r w:rsidRPr="00EE529C">
        <w:rPr>
          <w:i/>
          <w:spacing w:val="31"/>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
          <w:sz w:val="24"/>
          <w:lang w:val="da-DK"/>
        </w:rPr>
        <w:t xml:space="preserve"> </w:t>
      </w:r>
      <w:r w:rsidRPr="00EE529C">
        <w:rPr>
          <w:sz w:val="24"/>
          <w:lang w:val="da-DK"/>
        </w:rPr>
        <w:t>R</w:t>
      </w:r>
      <w:r w:rsidRPr="00EE529C">
        <w:rPr>
          <w:spacing w:val="24"/>
          <w:sz w:val="24"/>
          <w:lang w:val="da-DK"/>
        </w:rPr>
        <w:t xml:space="preserve"> </w:t>
      </w:r>
      <w:r w:rsidRPr="00EE529C">
        <w:rPr>
          <w:sz w:val="24"/>
          <w:lang w:val="da-DK"/>
        </w:rPr>
        <w:t>givet</w:t>
      </w:r>
      <w:r w:rsidRPr="00EE529C">
        <w:rPr>
          <w:spacing w:val="25"/>
          <w:sz w:val="24"/>
          <w:lang w:val="da-DK"/>
        </w:rPr>
        <w:t xml:space="preserve"> </w:t>
      </w:r>
      <w:r w:rsidRPr="00EE529C">
        <w:rPr>
          <w:sz w:val="24"/>
          <w:lang w:val="da-DK"/>
        </w:rPr>
        <w:t>ved</w:t>
      </w:r>
    </w:p>
    <w:p w:rsidR="007E510D" w:rsidRPr="00EE529C" w:rsidRDefault="00EE529C">
      <w:pPr>
        <w:pStyle w:val="BodyText"/>
        <w:spacing w:line="329" w:lineRule="exact"/>
        <w:ind w:left="2360"/>
        <w:rPr>
          <w:lang w:val="da-DK"/>
        </w:rPr>
      </w:pPr>
      <w:r w:rsidRPr="00EE529C">
        <w:rPr>
          <w:i/>
          <w:lang w:val="da-DK"/>
        </w:rPr>
        <w:t>h</w:t>
      </w:r>
      <w:r w:rsidRPr="00EE529C">
        <w:rPr>
          <w:lang w:val="da-DK"/>
        </w:rPr>
        <w:t>(</w:t>
      </w:r>
      <w:r w:rsidRPr="00EE529C">
        <w:rPr>
          <w:i/>
          <w:lang w:val="da-DK"/>
        </w:rPr>
        <w:t>x</w:t>
      </w:r>
      <w:r w:rsidRPr="00EE529C">
        <w:rPr>
          <w:lang w:val="da-DK"/>
        </w:rPr>
        <w:t xml:space="preserve">) = </w:t>
      </w:r>
      <w:r w:rsidRPr="00EE529C">
        <w:rPr>
          <w:i/>
          <w:lang w:val="da-DK"/>
        </w:rPr>
        <w:t xml:space="preserve">x </w:t>
      </w:r>
      <w:r w:rsidRPr="00EE529C">
        <w:rPr>
          <w:rFonts w:ascii="Lucida Sans Unicode" w:hAnsi="Lucida Sans Unicode"/>
          <w:lang w:val="da-DK"/>
        </w:rPr>
        <w:t xml:space="preserve">− </w:t>
      </w:r>
      <w:r w:rsidRPr="00EE529C">
        <w:rPr>
          <w:lang w:val="da-DK"/>
        </w:rPr>
        <w:t xml:space="preserve">1 så sammensætningen </w:t>
      </w:r>
      <w:r w:rsidRPr="00EE529C">
        <w:rPr>
          <w:i/>
          <w:lang w:val="da-DK"/>
        </w:rPr>
        <w:t xml:space="preserve">f </w:t>
      </w:r>
      <w:r w:rsidRPr="00EE529C">
        <w:rPr>
          <w:rFonts w:ascii="Lucida Sans Unicode" w:hAnsi="Lucida Sans Unicode"/>
          <w:lang w:val="da-DK"/>
        </w:rPr>
        <w:t>◦</w:t>
      </w:r>
      <w:r w:rsidRPr="00EE529C">
        <w:rPr>
          <w:rFonts w:ascii="Lucida Sans Unicode" w:hAnsi="Lucida Sans Unicode"/>
          <w:spacing w:val="-58"/>
          <w:lang w:val="da-DK"/>
        </w:rPr>
        <w:t xml:space="preserve"> </w:t>
      </w:r>
      <w:r w:rsidRPr="00EE529C">
        <w:rPr>
          <w:i/>
          <w:lang w:val="da-DK"/>
        </w:rPr>
        <w:t xml:space="preserve">h </w:t>
      </w:r>
      <w:r w:rsidRPr="00EE529C">
        <w:rPr>
          <w:lang w:val="da-DK"/>
        </w:rPr>
        <w:t>er defineret.</w:t>
      </w:r>
    </w:p>
    <w:p w:rsidR="007E510D" w:rsidRPr="00EE529C" w:rsidRDefault="00EE529C">
      <w:pPr>
        <w:pStyle w:val="ListParagraph"/>
        <w:numPr>
          <w:ilvl w:val="1"/>
          <w:numId w:val="84"/>
        </w:numPr>
        <w:tabs>
          <w:tab w:val="left" w:pos="2361"/>
        </w:tabs>
        <w:spacing w:before="4"/>
        <w:ind w:hanging="411"/>
        <w:rPr>
          <w:sz w:val="24"/>
          <w:lang w:val="da-DK"/>
        </w:rPr>
      </w:pPr>
      <w:r w:rsidRPr="00EE529C">
        <w:rPr>
          <w:w w:val="105"/>
          <w:sz w:val="24"/>
          <w:lang w:val="da-DK"/>
        </w:rPr>
        <w:t xml:space="preserve">Vis at </w:t>
      </w:r>
      <w:r w:rsidRPr="00EE529C">
        <w:rPr>
          <w:i/>
          <w:spacing w:val="6"/>
          <w:w w:val="105"/>
          <w:sz w:val="24"/>
          <w:lang w:val="da-DK"/>
        </w:rPr>
        <w:t>g</w:t>
      </w:r>
      <w:r w:rsidRPr="00EE529C">
        <w:rPr>
          <w:rFonts w:ascii="Lucida Sans Unicode" w:hAnsi="Lucida Sans Unicode"/>
          <w:spacing w:val="6"/>
          <w:w w:val="105"/>
          <w:sz w:val="24"/>
          <w:vertAlign w:val="superscript"/>
          <w:lang w:val="da-DK"/>
        </w:rPr>
        <w:t>−</w:t>
      </w:r>
      <w:r w:rsidRPr="00EE529C">
        <w:rPr>
          <w:spacing w:val="6"/>
          <w:w w:val="105"/>
          <w:sz w:val="24"/>
          <w:vertAlign w:val="superscript"/>
          <w:lang w:val="da-DK"/>
        </w:rPr>
        <w:t>1</w:t>
      </w:r>
      <w:r w:rsidRPr="00EE529C">
        <w:rPr>
          <w:spacing w:val="6"/>
          <w:w w:val="105"/>
          <w:sz w:val="24"/>
          <w:lang w:val="da-DK"/>
        </w:rPr>
        <w:t xml:space="preserve"> </w:t>
      </w:r>
      <w:r w:rsidRPr="00EE529C">
        <w:rPr>
          <w:w w:val="105"/>
          <w:sz w:val="24"/>
          <w:lang w:val="da-DK"/>
        </w:rPr>
        <w:t xml:space="preserve">= </w:t>
      </w:r>
      <w:r w:rsidRPr="00EE529C">
        <w:rPr>
          <w:i/>
          <w:w w:val="105"/>
          <w:sz w:val="24"/>
          <w:lang w:val="da-DK"/>
        </w:rPr>
        <w:t xml:space="preserve">f </w:t>
      </w:r>
      <w:r w:rsidRPr="00EE529C">
        <w:rPr>
          <w:rFonts w:ascii="Lucida Sans Unicode" w:hAnsi="Lucida Sans Unicode"/>
          <w:w w:val="105"/>
          <w:sz w:val="24"/>
          <w:lang w:val="da-DK"/>
        </w:rPr>
        <w:t>◦</w:t>
      </w:r>
      <w:r w:rsidRPr="00EE529C">
        <w:rPr>
          <w:rFonts w:ascii="Lucida Sans Unicode" w:hAnsi="Lucida Sans Unicode"/>
          <w:spacing w:val="-25"/>
          <w:w w:val="105"/>
          <w:sz w:val="24"/>
          <w:lang w:val="da-DK"/>
        </w:rPr>
        <w:t xml:space="preserve"> </w:t>
      </w:r>
      <w:r w:rsidRPr="00EE529C">
        <w:rPr>
          <w:i/>
          <w:w w:val="105"/>
          <w:sz w:val="24"/>
          <w:lang w:val="da-DK"/>
        </w:rPr>
        <w:t>h</w:t>
      </w:r>
      <w:r w:rsidRPr="00EE529C">
        <w:rPr>
          <w:w w:val="105"/>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1"/>
        <w:rPr>
          <w:sz w:val="22"/>
          <w:lang w:val="da-DK"/>
        </w:rPr>
      </w:pPr>
    </w:p>
    <w:p w:rsidR="007E510D" w:rsidRPr="00EE529C" w:rsidRDefault="00EE529C">
      <w:pPr>
        <w:pStyle w:val="Heading2"/>
        <w:numPr>
          <w:ilvl w:val="1"/>
          <w:numId w:val="93"/>
        </w:numPr>
        <w:tabs>
          <w:tab w:val="left" w:pos="2069"/>
          <w:tab w:val="left" w:pos="2070"/>
        </w:tabs>
        <w:spacing w:before="94"/>
        <w:rPr>
          <w:lang w:val="da-DK"/>
        </w:rPr>
      </w:pPr>
      <w:r w:rsidRPr="00EE529C">
        <w:rPr>
          <w:spacing w:val="-3"/>
          <w:w w:val="105"/>
          <w:lang w:val="da-DK"/>
        </w:rPr>
        <w:t>Polynomier</w:t>
      </w:r>
    </w:p>
    <w:p w:rsidR="007E510D" w:rsidRPr="00EE529C" w:rsidRDefault="00EE529C">
      <w:pPr>
        <w:pStyle w:val="BodyText"/>
        <w:spacing w:before="244" w:line="232" w:lineRule="auto"/>
        <w:ind w:left="1260" w:right="1298" w:hanging="9"/>
        <w:jc w:val="both"/>
        <w:rPr>
          <w:lang w:val="da-DK"/>
        </w:rPr>
      </w:pPr>
      <w:r w:rsidRPr="00EE529C">
        <w:rPr>
          <w:lang w:val="da-DK"/>
        </w:rPr>
        <w:t>Vi</w:t>
      </w:r>
      <w:r w:rsidRPr="00EE529C">
        <w:rPr>
          <w:spacing w:val="-34"/>
          <w:lang w:val="da-DK"/>
        </w:rPr>
        <w:t xml:space="preserve"> </w:t>
      </w:r>
      <w:r w:rsidRPr="00EE529C">
        <w:rPr>
          <w:lang w:val="da-DK"/>
        </w:rPr>
        <w:t>betragtede</w:t>
      </w:r>
      <w:r w:rsidRPr="00EE529C">
        <w:rPr>
          <w:spacing w:val="-33"/>
          <w:lang w:val="da-DK"/>
        </w:rPr>
        <w:t xml:space="preserve"> </w:t>
      </w:r>
      <w:r w:rsidRPr="00EE529C">
        <w:rPr>
          <w:lang w:val="da-DK"/>
        </w:rPr>
        <w:t>tidligere</w:t>
      </w:r>
      <w:r w:rsidRPr="00EE529C">
        <w:rPr>
          <w:spacing w:val="-34"/>
          <w:lang w:val="da-DK"/>
        </w:rPr>
        <w:t xml:space="preserve"> </w:t>
      </w:r>
      <w:r w:rsidRPr="00EE529C">
        <w:rPr>
          <w:lang w:val="da-DK"/>
        </w:rPr>
        <w:t>første-</w:t>
      </w:r>
      <w:r w:rsidRPr="00EE529C">
        <w:rPr>
          <w:spacing w:val="-33"/>
          <w:lang w:val="da-DK"/>
        </w:rPr>
        <w:t xml:space="preserve"> </w:t>
      </w:r>
      <w:r w:rsidRPr="00EE529C">
        <w:rPr>
          <w:lang w:val="da-DK"/>
        </w:rPr>
        <w:t>og</w:t>
      </w:r>
      <w:r w:rsidRPr="00EE529C">
        <w:rPr>
          <w:spacing w:val="-33"/>
          <w:lang w:val="da-DK"/>
        </w:rPr>
        <w:t xml:space="preserve"> </w:t>
      </w:r>
      <w:r w:rsidRPr="00EE529C">
        <w:rPr>
          <w:lang w:val="da-DK"/>
        </w:rPr>
        <w:t>andengradsligninger,</w:t>
      </w:r>
      <w:r w:rsidRPr="00EE529C">
        <w:rPr>
          <w:spacing w:val="-34"/>
          <w:lang w:val="da-DK"/>
        </w:rPr>
        <w:t xml:space="preserve"> </w:t>
      </w:r>
      <w:r w:rsidRPr="00EE529C">
        <w:rPr>
          <w:lang w:val="da-DK"/>
        </w:rPr>
        <w:t>hvor</w:t>
      </w:r>
      <w:r w:rsidRPr="00EE529C">
        <w:rPr>
          <w:spacing w:val="-33"/>
          <w:lang w:val="da-DK"/>
        </w:rPr>
        <w:t xml:space="preserve"> </w:t>
      </w:r>
      <w:r w:rsidRPr="00EE529C">
        <w:rPr>
          <w:lang w:val="da-DK"/>
        </w:rPr>
        <w:t>venstre</w:t>
      </w:r>
      <w:r w:rsidRPr="00EE529C">
        <w:rPr>
          <w:spacing w:val="-33"/>
          <w:lang w:val="da-DK"/>
        </w:rPr>
        <w:t xml:space="preserve"> </w:t>
      </w:r>
      <w:r w:rsidRPr="00EE529C">
        <w:rPr>
          <w:lang w:val="da-DK"/>
        </w:rPr>
        <w:t>siden</w:t>
      </w:r>
      <w:r w:rsidRPr="00EE529C">
        <w:rPr>
          <w:spacing w:val="-34"/>
          <w:lang w:val="da-DK"/>
        </w:rPr>
        <w:t xml:space="preserve"> </w:t>
      </w:r>
      <w:r w:rsidRPr="00EE529C">
        <w:rPr>
          <w:lang w:val="da-DK"/>
        </w:rPr>
        <w:t>var</w:t>
      </w:r>
      <w:r w:rsidRPr="00EE529C">
        <w:rPr>
          <w:spacing w:val="-33"/>
          <w:lang w:val="da-DK"/>
        </w:rPr>
        <w:t xml:space="preserve"> </w:t>
      </w:r>
      <w:r w:rsidRPr="00EE529C">
        <w:rPr>
          <w:lang w:val="da-DK"/>
        </w:rPr>
        <w:t>på</w:t>
      </w:r>
      <w:r w:rsidRPr="00EE529C">
        <w:rPr>
          <w:spacing w:val="-34"/>
          <w:lang w:val="da-DK"/>
        </w:rPr>
        <w:t xml:space="preserve"> </w:t>
      </w:r>
      <w:r w:rsidRPr="00EE529C">
        <w:rPr>
          <w:lang w:val="da-DK"/>
        </w:rPr>
        <w:t xml:space="preserve">formen </w:t>
      </w:r>
      <w:r w:rsidRPr="00EE529C">
        <w:rPr>
          <w:i/>
          <w:lang w:val="da-DK"/>
        </w:rPr>
        <w:t xml:space="preserve">ax </w:t>
      </w:r>
      <w:r w:rsidRPr="00EE529C">
        <w:rPr>
          <w:lang w:val="da-DK"/>
        </w:rPr>
        <w:t xml:space="preserve">+ </w:t>
      </w:r>
      <w:r w:rsidRPr="00EE529C">
        <w:rPr>
          <w:i/>
          <w:lang w:val="da-DK"/>
        </w:rPr>
        <w:t xml:space="preserve">b </w:t>
      </w:r>
      <w:r w:rsidRPr="00EE529C">
        <w:rPr>
          <w:lang w:val="da-DK"/>
        </w:rPr>
        <w:t xml:space="preserve">og </w:t>
      </w:r>
      <w:r w:rsidRPr="00EE529C">
        <w:rPr>
          <w:i/>
          <w:spacing w:val="2"/>
          <w:lang w:val="da-DK"/>
        </w:rPr>
        <w:t>ax</w:t>
      </w:r>
      <w:r w:rsidRPr="00EE529C">
        <w:rPr>
          <w:spacing w:val="2"/>
          <w:vertAlign w:val="superscript"/>
          <w:lang w:val="da-DK"/>
        </w:rPr>
        <w:t>2</w:t>
      </w:r>
      <w:r w:rsidRPr="00EE529C">
        <w:rPr>
          <w:spacing w:val="2"/>
          <w:lang w:val="da-DK"/>
        </w:rPr>
        <w:t xml:space="preserve"> </w:t>
      </w:r>
      <w:r w:rsidRPr="00EE529C">
        <w:rPr>
          <w:lang w:val="da-DK"/>
        </w:rPr>
        <w:t xml:space="preserve">+ </w:t>
      </w:r>
      <w:r w:rsidRPr="00EE529C">
        <w:rPr>
          <w:i/>
          <w:spacing w:val="3"/>
          <w:lang w:val="da-DK"/>
        </w:rPr>
        <w:t xml:space="preserve">bx </w:t>
      </w:r>
      <w:r w:rsidRPr="00EE529C">
        <w:rPr>
          <w:lang w:val="da-DK"/>
        </w:rPr>
        <w:t xml:space="preserve">+ </w:t>
      </w:r>
      <w:r w:rsidRPr="00EE529C">
        <w:rPr>
          <w:i/>
          <w:spacing w:val="3"/>
          <w:lang w:val="da-DK"/>
        </w:rPr>
        <w:t>c</w:t>
      </w:r>
      <w:r w:rsidRPr="00EE529C">
        <w:rPr>
          <w:spacing w:val="3"/>
          <w:lang w:val="da-DK"/>
        </w:rPr>
        <w:t xml:space="preserve">, </w:t>
      </w:r>
      <w:r w:rsidRPr="00EE529C">
        <w:rPr>
          <w:lang w:val="da-DK"/>
        </w:rPr>
        <w:t>henholdsvis. Dette er to eksempler på funktionstyper som man kalder polynomier. Disse funktioner vil vi nu studere mere</w:t>
      </w:r>
      <w:r w:rsidRPr="00EE529C">
        <w:rPr>
          <w:spacing w:val="-20"/>
          <w:lang w:val="da-DK"/>
        </w:rPr>
        <w:t xml:space="preserve"> </w:t>
      </w:r>
      <w:r w:rsidRPr="00EE529C">
        <w:rPr>
          <w:lang w:val="da-DK"/>
        </w:rPr>
        <w:t>dybdegående.</w:t>
      </w:r>
    </w:p>
    <w:p w:rsidR="007E510D" w:rsidRPr="00EE529C" w:rsidRDefault="007E510D">
      <w:pPr>
        <w:pStyle w:val="BodyText"/>
        <w:spacing w:before="5"/>
        <w:rPr>
          <w:sz w:val="26"/>
          <w:lang w:val="da-DK"/>
        </w:rPr>
      </w:pPr>
    </w:p>
    <w:p w:rsidR="007E510D" w:rsidRPr="00EE529C" w:rsidRDefault="00EE529C">
      <w:pPr>
        <w:pStyle w:val="BodyText"/>
        <w:ind w:left="1260"/>
        <w:jc w:val="both"/>
        <w:rPr>
          <w:lang w:val="da-DK"/>
        </w:rPr>
      </w:pPr>
      <w:r w:rsidRPr="00EE529C">
        <w:rPr>
          <w:lang w:val="da-DK"/>
        </w:rPr>
        <w:t>Førstegradspolynomier: En funktion med forskrift</w:t>
      </w:r>
    </w:p>
    <w:p w:rsidR="007E510D" w:rsidRPr="00EE529C" w:rsidRDefault="00EE529C">
      <w:pPr>
        <w:spacing w:before="190"/>
        <w:ind w:right="38"/>
        <w:jc w:val="center"/>
        <w:rPr>
          <w:i/>
          <w:sz w:val="24"/>
          <w:lang w:val="da-DK"/>
        </w:rPr>
      </w:pP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 xml:space="preserve">) = </w:t>
      </w:r>
      <w:r w:rsidRPr="00EE529C">
        <w:rPr>
          <w:i/>
          <w:w w:val="105"/>
          <w:sz w:val="24"/>
          <w:lang w:val="da-DK"/>
        </w:rPr>
        <w:t xml:space="preserve">ax </w:t>
      </w:r>
      <w:r w:rsidRPr="00EE529C">
        <w:rPr>
          <w:w w:val="105"/>
          <w:sz w:val="24"/>
          <w:lang w:val="da-DK"/>
        </w:rPr>
        <w:t xml:space="preserve">+ </w:t>
      </w:r>
      <w:r w:rsidRPr="00EE529C">
        <w:rPr>
          <w:i/>
          <w:w w:val="105"/>
          <w:sz w:val="24"/>
          <w:lang w:val="da-DK"/>
        </w:rPr>
        <w:t>b,</w:t>
      </w:r>
    </w:p>
    <w:p w:rsidR="007E510D" w:rsidRPr="00EE529C" w:rsidRDefault="00EE529C">
      <w:pPr>
        <w:pStyle w:val="BodyText"/>
        <w:spacing w:before="197" w:line="232" w:lineRule="auto"/>
        <w:ind w:left="1260" w:right="1298"/>
        <w:jc w:val="both"/>
        <w:rPr>
          <w:lang w:val="da-DK"/>
        </w:rPr>
      </w:pPr>
      <w:r w:rsidRPr="00EE529C">
        <w:rPr>
          <w:lang w:val="da-DK"/>
        </w:rPr>
        <w:pict>
          <v:shape id="_x0000_s6154" type="#_x0000_t202" style="position:absolute;left:0;text-align:left;margin-left:107.7pt;margin-top:10.4pt;width:76.15pt;height:22.55pt;z-index:-28367872;mso-position-horizontal-relative:page" filled="f" stroked="f">
            <v:textbox inset="0,0,0,0">
              <w:txbxContent>
                <w:p w:rsidR="00EE529C" w:rsidRDefault="00EE529C">
                  <w:pPr>
                    <w:pStyle w:val="BodyText"/>
                    <w:tabs>
                      <w:tab w:val="left" w:pos="400"/>
                      <w:tab w:val="left" w:pos="1387"/>
                    </w:tabs>
                    <w:spacing w:line="318" w:lineRule="exact"/>
                    <w:rPr>
                      <w:rFonts w:ascii="Lucida Sans Unicode" w:hAnsi="Lucida Sans Unicode"/>
                    </w:rPr>
                  </w:pPr>
                  <w:r>
                    <w:rPr>
                      <w:rFonts w:ascii="Lucida Sans Unicode" w:hAnsi="Lucida Sans Unicode"/>
                      <w:w w:val="95"/>
                    </w:rPr>
                    <w:t>∈</w:t>
                  </w:r>
                  <w:r>
                    <w:rPr>
                      <w:rFonts w:ascii="Lucida Sans Unicode" w:hAnsi="Lucida Sans Unicode"/>
                      <w:w w:val="95"/>
                    </w:rPr>
                    <w:tab/>
                    <w:t>\</w:t>
                  </w:r>
                  <w:r>
                    <w:rPr>
                      <w:rFonts w:ascii="Lucida Sans Unicode" w:hAnsi="Lucida Sans Unicode"/>
                      <w:spacing w:val="-33"/>
                      <w:w w:val="95"/>
                    </w:rPr>
                    <w:t xml:space="preserve"> </w:t>
                  </w:r>
                  <w:r>
                    <w:rPr>
                      <w:rFonts w:ascii="Lucida Sans Unicode" w:hAnsi="Lucida Sans Unicode"/>
                      <w:w w:val="95"/>
                    </w:rPr>
                    <w:t>{</w:t>
                  </w:r>
                  <w:r>
                    <w:rPr>
                      <w:rFonts w:ascii="Lucida Sans Unicode" w:hAnsi="Lucida Sans Unicode"/>
                      <w:spacing w:val="57"/>
                      <w:w w:val="95"/>
                    </w:rPr>
                    <w:t xml:space="preserve"> </w:t>
                  </w:r>
                  <w:r>
                    <w:rPr>
                      <w:rFonts w:ascii="Lucida Sans Unicode" w:hAnsi="Lucida Sans Unicode"/>
                      <w:w w:val="95"/>
                    </w:rPr>
                    <w:t>}</w:t>
                  </w:r>
                  <w:r>
                    <w:rPr>
                      <w:rFonts w:ascii="Lucida Sans Unicode" w:hAnsi="Lucida Sans Unicode"/>
                      <w:w w:val="95"/>
                    </w:rPr>
                    <w:tab/>
                  </w:r>
                  <w:r>
                    <w:rPr>
                      <w:rFonts w:ascii="Lucida Sans Unicode" w:hAnsi="Lucida Sans Unicode"/>
                      <w:spacing w:val="-20"/>
                      <w:w w:val="75"/>
                    </w:rPr>
                    <w:t>∈</w:t>
                  </w:r>
                </w:p>
              </w:txbxContent>
            </v:textbox>
            <w10:wrap anchorx="page"/>
          </v:shape>
        </w:pict>
      </w:r>
      <w:r w:rsidRPr="00EE529C">
        <w:rPr>
          <w:lang w:val="da-DK"/>
        </w:rPr>
        <w:t xml:space="preserve">hvor </w:t>
      </w:r>
      <w:r w:rsidRPr="00EE529C">
        <w:rPr>
          <w:i/>
          <w:lang w:val="da-DK"/>
        </w:rPr>
        <w:t xml:space="preserve">a  </w:t>
      </w:r>
      <w:r w:rsidRPr="00EE529C">
        <w:rPr>
          <w:rFonts w:ascii="Arial" w:hAnsi="Arial"/>
          <w:lang w:val="da-DK"/>
        </w:rPr>
        <w:t xml:space="preserve">R   </w:t>
      </w:r>
      <w:r w:rsidRPr="00EE529C">
        <w:rPr>
          <w:lang w:val="da-DK"/>
        </w:rPr>
        <w:t xml:space="preserve">0  og </w:t>
      </w:r>
      <w:r w:rsidRPr="00EE529C">
        <w:rPr>
          <w:i/>
          <w:lang w:val="da-DK"/>
        </w:rPr>
        <w:t xml:space="preserve">b   </w:t>
      </w:r>
      <w:r w:rsidRPr="00EE529C">
        <w:rPr>
          <w:rFonts w:ascii="Arial" w:hAnsi="Arial"/>
          <w:lang w:val="da-DK"/>
        </w:rPr>
        <w:t>R</w:t>
      </w:r>
      <w:r w:rsidRPr="00EE529C">
        <w:rPr>
          <w:lang w:val="da-DK"/>
        </w:rPr>
        <w:t>, kaldes for et førstegradspolynomium. I genkender formentlig et førstegradspolynomium som ligningen for en ret linje.</w:t>
      </w:r>
    </w:p>
    <w:p w:rsidR="007E510D" w:rsidRPr="00EE529C" w:rsidRDefault="00EE529C">
      <w:pPr>
        <w:pStyle w:val="BodyText"/>
        <w:spacing w:before="3"/>
        <w:rPr>
          <w:sz w:val="17"/>
          <w:lang w:val="da-DK"/>
        </w:rPr>
      </w:pPr>
      <w:r w:rsidRPr="00EE529C">
        <w:rPr>
          <w:lang w:val="da-DK"/>
        </w:rPr>
        <w:pict>
          <v:group id="_x0000_s6145" style="position:absolute;margin-left:184.4pt;margin-top:12.65pt;width:226.45pt;height:135.4pt;z-index:-15393280;mso-wrap-distance-left:0;mso-wrap-distance-right:0;mso-position-horizontal-relative:page" coordorigin="3688,253" coordsize="4529,2708">
            <v:line id="_x0000_s6153" style="position:absolute" from="3696,2715" to="8169,2715" strokeweight=".14058mm"/>
            <v:shape id="_x0000_s6152" style="position:absolute;left:8145;top:2683;width:64;height:64" coordorigin="8145,2683" coordsize="64,64" path="m8145,2683r24,32l8145,2747r64,-32l8145,2683xe" fillcolor="black" stroked="f">
              <v:path arrowok="t"/>
            </v:shape>
            <v:line id="_x0000_s6151" style="position:absolute" from="3842,2961" to="3842,293" strokeweight=".14058mm"/>
            <v:shape id="_x0000_s6150" style="position:absolute;left:3810;top:253;width:64;height:64" coordorigin="3810,253" coordsize="64,64" path="m3810,317r32,-24l3874,317r-32,-64l3810,317xe" fillcolor="black" stroked="f">
              <v:path arrowok="t"/>
            </v:shape>
            <v:shape id="_x0000_s6149" style="position:absolute;left:3696;top:991;width:4513;height:1527" coordorigin="3696,992" coordsize="4513,1527" path="m3696,2518r146,-49l4448,2264r607,-205l5661,1854r607,-206l6875,1443r606,-205l8088,1033r121,-41e" filled="f" strokeweight=".28117mm">
              <v:path arrowok="t"/>
            </v:shape>
            <v:shape id="_x0000_s6148" type="#_x0000_t202" style="position:absolute;left:3925;top:261;width:128;height:239" filled="f" stroked="f">
              <v:textbox inset="0,0,0,0">
                <w:txbxContent>
                  <w:p w:rsidR="00EE529C" w:rsidRDefault="00EE529C">
                    <w:pPr>
                      <w:spacing w:line="237" w:lineRule="exact"/>
                      <w:rPr>
                        <w:i/>
                      </w:rPr>
                    </w:pPr>
                    <w:r>
                      <w:rPr>
                        <w:i/>
                        <w:w w:val="97"/>
                      </w:rPr>
                      <w:t>y</w:t>
                    </w:r>
                  </w:p>
                </w:txbxContent>
              </v:textbox>
            </v:shape>
            <v:shape id="_x0000_s6147" type="#_x0000_t202" style="position:absolute;left:5991;top:1816;width:1308;height:290" filled="f" stroked="f">
              <v:textbox inset="0,0,0,0">
                <w:txbxContent>
                  <w:p w:rsidR="00EE529C" w:rsidRDefault="00EE529C">
                    <w:pPr>
                      <w:spacing w:line="288" w:lineRule="exact"/>
                      <w:rPr>
                        <w:i/>
                        <w:sz w:val="24"/>
                      </w:rPr>
                    </w:pPr>
                    <w:r>
                      <w:rPr>
                        <w:i/>
                        <w:w w:val="105"/>
                        <w:sz w:val="24"/>
                      </w:rPr>
                      <w:t>f</w:t>
                    </w:r>
                    <w:r>
                      <w:rPr>
                        <w:i/>
                        <w:spacing w:val="2"/>
                        <w:w w:val="105"/>
                        <w:sz w:val="24"/>
                      </w:rPr>
                      <w:t xml:space="preserve"> </w:t>
                    </w:r>
                    <w:r>
                      <w:rPr>
                        <w:w w:val="105"/>
                        <w:sz w:val="24"/>
                      </w:rPr>
                      <w:t>(</w:t>
                    </w:r>
                    <w:r>
                      <w:rPr>
                        <w:i/>
                        <w:w w:val="105"/>
                        <w:sz w:val="24"/>
                      </w:rPr>
                      <w:t>x</w:t>
                    </w:r>
                    <w:r>
                      <w:rPr>
                        <w:w w:val="105"/>
                        <w:sz w:val="24"/>
                      </w:rPr>
                      <w:t>)</w:t>
                    </w:r>
                    <w:r>
                      <w:rPr>
                        <w:spacing w:val="-9"/>
                        <w:w w:val="105"/>
                        <w:sz w:val="24"/>
                      </w:rPr>
                      <w:t xml:space="preserve"> </w:t>
                    </w:r>
                    <w:r>
                      <w:rPr>
                        <w:w w:val="105"/>
                        <w:sz w:val="24"/>
                      </w:rPr>
                      <w:t>=</w:t>
                    </w:r>
                    <w:r>
                      <w:rPr>
                        <w:spacing w:val="-9"/>
                        <w:w w:val="105"/>
                        <w:sz w:val="24"/>
                      </w:rPr>
                      <w:t xml:space="preserve"> </w:t>
                    </w:r>
                    <w:r>
                      <w:rPr>
                        <w:i/>
                        <w:w w:val="105"/>
                        <w:sz w:val="24"/>
                      </w:rPr>
                      <w:t>ax</w:t>
                    </w:r>
                    <w:r>
                      <w:rPr>
                        <w:i/>
                        <w:spacing w:val="-15"/>
                        <w:w w:val="105"/>
                        <w:sz w:val="24"/>
                      </w:rPr>
                      <w:t xml:space="preserve"> </w:t>
                    </w:r>
                    <w:r>
                      <w:rPr>
                        <w:w w:val="105"/>
                        <w:sz w:val="24"/>
                      </w:rPr>
                      <w:t>+</w:t>
                    </w:r>
                    <w:r>
                      <w:rPr>
                        <w:spacing w:val="-24"/>
                        <w:w w:val="105"/>
                        <w:sz w:val="24"/>
                      </w:rPr>
                      <w:t xml:space="preserve"> </w:t>
                    </w:r>
                    <w:r>
                      <w:rPr>
                        <w:i/>
                        <w:w w:val="105"/>
                        <w:sz w:val="24"/>
                      </w:rPr>
                      <w:t>b</w:t>
                    </w:r>
                  </w:p>
                </w:txbxContent>
              </v:textbox>
            </v:shape>
            <v:shape id="_x0000_s6146" type="#_x0000_t202" style="position:absolute;left:8010;top:2454;width:130;height:239" filled="f" stroked="f">
              <v:textbox inset="0,0,0,0">
                <w:txbxContent>
                  <w:p w:rsidR="00EE529C" w:rsidRDefault="00EE529C">
                    <w:pPr>
                      <w:spacing w:line="237" w:lineRule="exact"/>
                      <w:rPr>
                        <w:i/>
                      </w:rPr>
                    </w:pPr>
                    <w:r>
                      <w:rPr>
                        <w:i/>
                        <w:w w:val="99"/>
                      </w:rPr>
                      <w:t>x</w:t>
                    </w:r>
                  </w:p>
                </w:txbxContent>
              </v:textbox>
            </v:shape>
            <w10:wrap type="topAndBottom" anchorx="page"/>
          </v:group>
        </w:pict>
      </w:r>
    </w:p>
    <w:p w:rsidR="007E510D" w:rsidRPr="00EE529C" w:rsidRDefault="007E510D">
      <w:pPr>
        <w:pStyle w:val="BodyText"/>
        <w:spacing w:before="2"/>
        <w:rPr>
          <w:sz w:val="11"/>
          <w:lang w:val="da-DK"/>
        </w:rPr>
      </w:pPr>
    </w:p>
    <w:p w:rsidR="007E510D" w:rsidRPr="00EE529C" w:rsidRDefault="00EE529C">
      <w:pPr>
        <w:pStyle w:val="BodyText"/>
        <w:spacing w:before="90"/>
        <w:ind w:right="37"/>
        <w:jc w:val="center"/>
        <w:rPr>
          <w:lang w:val="da-DK"/>
        </w:rPr>
      </w:pPr>
      <w:r w:rsidRPr="00EE529C">
        <w:rPr>
          <w:lang w:val="da-DK"/>
        </w:rPr>
        <w:t>Figur 3.9: Førstegradspolynomium.</w:t>
      </w:r>
    </w:p>
    <w:p w:rsidR="007E510D" w:rsidRPr="00EE529C" w:rsidRDefault="00EE529C">
      <w:pPr>
        <w:pStyle w:val="BodyText"/>
        <w:spacing w:before="246"/>
        <w:ind w:left="1611"/>
        <w:rPr>
          <w:lang w:val="da-DK"/>
        </w:rPr>
      </w:pPr>
      <w:r w:rsidRPr="00EE529C">
        <w:rPr>
          <w:lang w:val="da-DK"/>
        </w:rPr>
        <w:t xml:space="preserve">Hvis vi sætter </w:t>
      </w:r>
      <w:r w:rsidRPr="00EE529C">
        <w:rPr>
          <w:i/>
          <w:lang w:val="da-DK"/>
        </w:rPr>
        <w:t xml:space="preserve">x </w:t>
      </w:r>
      <w:r w:rsidRPr="00EE529C">
        <w:rPr>
          <w:lang w:val="da-DK"/>
        </w:rPr>
        <w:t>= 0 i vores førstegradspolynomium får vi at</w:t>
      </w:r>
    </w:p>
    <w:p w:rsidR="007E510D" w:rsidRPr="00EE529C" w:rsidRDefault="00EE529C">
      <w:pPr>
        <w:spacing w:before="158"/>
        <w:ind w:right="38"/>
        <w:jc w:val="center"/>
        <w:rPr>
          <w:i/>
          <w:sz w:val="24"/>
          <w:lang w:val="da-DK"/>
        </w:rPr>
      </w:pPr>
      <w:r w:rsidRPr="00EE529C">
        <w:rPr>
          <w:i/>
          <w:w w:val="105"/>
          <w:sz w:val="24"/>
          <w:lang w:val="da-DK"/>
        </w:rPr>
        <w:t xml:space="preserve">f </w:t>
      </w:r>
      <w:r w:rsidRPr="00EE529C">
        <w:rPr>
          <w:w w:val="105"/>
          <w:sz w:val="24"/>
          <w:lang w:val="da-DK"/>
        </w:rPr>
        <w:t xml:space="preserve">(0) = </w:t>
      </w:r>
      <w:r w:rsidRPr="00EE529C">
        <w:rPr>
          <w:i/>
          <w:w w:val="105"/>
          <w:sz w:val="24"/>
          <w:lang w:val="da-DK"/>
        </w:rPr>
        <w:t xml:space="preserve">a </w:t>
      </w:r>
      <w:r w:rsidRPr="00EE529C">
        <w:rPr>
          <w:rFonts w:ascii="Lucida Sans Unicode" w:hAnsi="Lucida Sans Unicode"/>
          <w:w w:val="80"/>
          <w:sz w:val="24"/>
          <w:lang w:val="da-DK"/>
        </w:rPr>
        <w:t xml:space="preserve">· </w:t>
      </w:r>
      <w:r w:rsidRPr="00EE529C">
        <w:rPr>
          <w:w w:val="105"/>
          <w:sz w:val="24"/>
          <w:lang w:val="da-DK"/>
        </w:rPr>
        <w:t xml:space="preserve">0 + </w:t>
      </w:r>
      <w:r w:rsidRPr="00EE529C">
        <w:rPr>
          <w:i/>
          <w:w w:val="105"/>
          <w:sz w:val="24"/>
          <w:lang w:val="da-DK"/>
        </w:rPr>
        <w:t xml:space="preserve">b </w:t>
      </w:r>
      <w:r w:rsidRPr="00EE529C">
        <w:rPr>
          <w:w w:val="105"/>
          <w:sz w:val="24"/>
          <w:lang w:val="da-DK"/>
        </w:rPr>
        <w:t xml:space="preserve">= </w:t>
      </w:r>
      <w:r w:rsidRPr="00EE529C">
        <w:rPr>
          <w:i/>
          <w:w w:val="105"/>
          <w:sz w:val="24"/>
          <w:lang w:val="da-DK"/>
        </w:rPr>
        <w:t>b,</w:t>
      </w:r>
    </w:p>
    <w:p w:rsidR="007E510D" w:rsidRPr="00EE529C" w:rsidRDefault="00EE529C">
      <w:pPr>
        <w:pStyle w:val="BodyText"/>
        <w:spacing w:before="159" w:line="232" w:lineRule="auto"/>
        <w:ind w:left="1260" w:right="1297"/>
        <w:rPr>
          <w:lang w:val="da-DK"/>
        </w:rPr>
      </w:pPr>
      <w:r w:rsidRPr="00EE529C">
        <w:rPr>
          <w:lang w:val="da-DK"/>
        </w:rPr>
        <w:t>hvilket</w:t>
      </w:r>
      <w:r w:rsidRPr="00EE529C">
        <w:rPr>
          <w:spacing w:val="-12"/>
          <w:lang w:val="da-DK"/>
        </w:rPr>
        <w:t xml:space="preserve"> </w:t>
      </w:r>
      <w:r w:rsidRPr="00EE529C">
        <w:rPr>
          <w:lang w:val="da-DK"/>
        </w:rPr>
        <w:t>viser</w:t>
      </w:r>
      <w:r w:rsidRPr="00EE529C">
        <w:rPr>
          <w:spacing w:val="-11"/>
          <w:lang w:val="da-DK"/>
        </w:rPr>
        <w:t xml:space="preserve"> </w:t>
      </w:r>
      <w:r w:rsidRPr="00EE529C">
        <w:rPr>
          <w:lang w:val="da-DK"/>
        </w:rPr>
        <w:t>at</w:t>
      </w:r>
      <w:r w:rsidRPr="00EE529C">
        <w:rPr>
          <w:spacing w:val="-11"/>
          <w:lang w:val="da-DK"/>
        </w:rPr>
        <w:t xml:space="preserve"> </w:t>
      </w:r>
      <w:r w:rsidRPr="00EE529C">
        <w:rPr>
          <w:lang w:val="da-DK"/>
        </w:rPr>
        <w:t>et</w:t>
      </w:r>
      <w:r w:rsidRPr="00EE529C">
        <w:rPr>
          <w:spacing w:val="-12"/>
          <w:lang w:val="da-DK"/>
        </w:rPr>
        <w:t xml:space="preserve"> </w:t>
      </w:r>
      <w:r w:rsidRPr="00EE529C">
        <w:rPr>
          <w:lang w:val="da-DK"/>
        </w:rPr>
        <w:t>førstegradspolynomium</w:t>
      </w:r>
      <w:r w:rsidRPr="00EE529C">
        <w:rPr>
          <w:spacing w:val="-11"/>
          <w:lang w:val="da-DK"/>
        </w:rPr>
        <w:t xml:space="preserve"> </w:t>
      </w:r>
      <w:r w:rsidRPr="00EE529C">
        <w:rPr>
          <w:lang w:val="da-DK"/>
        </w:rPr>
        <w:t>skærer</w:t>
      </w:r>
      <w:r w:rsidRPr="00EE529C">
        <w:rPr>
          <w:spacing w:val="-11"/>
          <w:lang w:val="da-DK"/>
        </w:rPr>
        <w:t xml:space="preserve"> </w:t>
      </w:r>
      <w:r w:rsidRPr="00EE529C">
        <w:rPr>
          <w:i/>
          <w:lang w:val="da-DK"/>
        </w:rPr>
        <w:t>y</w:t>
      </w:r>
      <w:r w:rsidRPr="00EE529C">
        <w:rPr>
          <w:lang w:val="da-DK"/>
        </w:rPr>
        <w:t>-aksen</w:t>
      </w:r>
      <w:r w:rsidRPr="00EE529C">
        <w:rPr>
          <w:spacing w:val="-12"/>
          <w:lang w:val="da-DK"/>
        </w:rPr>
        <w:t xml:space="preserve"> </w:t>
      </w:r>
      <w:r w:rsidRPr="00EE529C">
        <w:rPr>
          <w:lang w:val="da-DK"/>
        </w:rPr>
        <w:t>i</w:t>
      </w:r>
      <w:r w:rsidRPr="00EE529C">
        <w:rPr>
          <w:spacing w:val="-11"/>
          <w:lang w:val="da-DK"/>
        </w:rPr>
        <w:t xml:space="preserve"> </w:t>
      </w:r>
      <w:r w:rsidRPr="00EE529C">
        <w:rPr>
          <w:i/>
          <w:spacing w:val="3"/>
          <w:lang w:val="da-DK"/>
        </w:rPr>
        <w:t>b</w:t>
      </w:r>
      <w:r w:rsidRPr="00EE529C">
        <w:rPr>
          <w:spacing w:val="3"/>
          <w:lang w:val="da-DK"/>
        </w:rPr>
        <w:t>.</w:t>
      </w:r>
      <w:r w:rsidRPr="00EE529C">
        <w:rPr>
          <w:spacing w:val="-11"/>
          <w:lang w:val="da-DK"/>
        </w:rPr>
        <w:t xml:space="preserve"> </w:t>
      </w:r>
      <w:r w:rsidRPr="00EE529C">
        <w:rPr>
          <w:lang w:val="da-DK"/>
        </w:rPr>
        <w:t>Derudover</w:t>
      </w:r>
      <w:r w:rsidRPr="00EE529C">
        <w:rPr>
          <w:spacing w:val="-12"/>
          <w:lang w:val="da-DK"/>
        </w:rPr>
        <w:t xml:space="preserve"> </w:t>
      </w:r>
      <w:r w:rsidRPr="00EE529C">
        <w:rPr>
          <w:lang w:val="da-DK"/>
        </w:rPr>
        <w:t>får</w:t>
      </w:r>
      <w:r w:rsidRPr="00EE529C">
        <w:rPr>
          <w:spacing w:val="-11"/>
          <w:lang w:val="da-DK"/>
        </w:rPr>
        <w:t xml:space="preserve"> </w:t>
      </w:r>
      <w:r w:rsidRPr="00EE529C">
        <w:rPr>
          <w:lang w:val="da-DK"/>
        </w:rPr>
        <w:t>vi,</w:t>
      </w:r>
      <w:r w:rsidRPr="00EE529C">
        <w:rPr>
          <w:spacing w:val="-11"/>
          <w:lang w:val="da-DK"/>
        </w:rPr>
        <w:t xml:space="preserve"> </w:t>
      </w:r>
      <w:r w:rsidRPr="00EE529C">
        <w:rPr>
          <w:lang w:val="da-DK"/>
        </w:rPr>
        <w:t>hvis</w:t>
      </w:r>
      <w:r w:rsidRPr="00EE529C">
        <w:rPr>
          <w:spacing w:val="-11"/>
          <w:lang w:val="da-DK"/>
        </w:rPr>
        <w:t xml:space="preserve"> </w:t>
      </w:r>
      <w:r w:rsidRPr="00EE529C">
        <w:rPr>
          <w:spacing w:val="-6"/>
          <w:lang w:val="da-DK"/>
        </w:rPr>
        <w:t xml:space="preserve">vi </w:t>
      </w:r>
      <w:r w:rsidRPr="00EE529C">
        <w:rPr>
          <w:lang w:val="da-DK"/>
        </w:rPr>
        <w:t xml:space="preserve">indsætter </w:t>
      </w:r>
      <w:r w:rsidRPr="00EE529C">
        <w:rPr>
          <w:i/>
          <w:lang w:val="da-DK"/>
        </w:rPr>
        <w:t xml:space="preserve">x </w:t>
      </w:r>
      <w:r w:rsidRPr="00EE529C">
        <w:rPr>
          <w:lang w:val="da-DK"/>
        </w:rPr>
        <w:t xml:space="preserve">+ 1 på </w:t>
      </w:r>
      <w:r w:rsidRPr="00EE529C">
        <w:rPr>
          <w:i/>
          <w:lang w:val="da-DK"/>
        </w:rPr>
        <w:t xml:space="preserve">x </w:t>
      </w:r>
      <w:r w:rsidRPr="00EE529C">
        <w:rPr>
          <w:lang w:val="da-DK"/>
        </w:rPr>
        <w:t>plads</w:t>
      </w:r>
      <w:r w:rsidRPr="00EE529C">
        <w:rPr>
          <w:spacing w:val="-28"/>
          <w:lang w:val="da-DK"/>
        </w:rPr>
        <w:t xml:space="preserve"> </w:t>
      </w:r>
      <w:r w:rsidRPr="00EE529C">
        <w:rPr>
          <w:lang w:val="da-DK"/>
        </w:rPr>
        <w:t>at</w:t>
      </w:r>
    </w:p>
    <w:p w:rsidR="007E510D" w:rsidRPr="00EE529C" w:rsidRDefault="00EE529C">
      <w:pPr>
        <w:spacing w:before="191"/>
        <w:ind w:right="38"/>
        <w:jc w:val="center"/>
        <w:rPr>
          <w:i/>
          <w:sz w:val="24"/>
          <w:lang w:val="da-DK"/>
        </w:rPr>
      </w:pPr>
      <w:r w:rsidRPr="00EE529C">
        <w:rPr>
          <w:i/>
          <w:w w:val="105"/>
          <w:sz w:val="24"/>
          <w:lang w:val="da-DK"/>
        </w:rPr>
        <w:t xml:space="preserve">f </w:t>
      </w:r>
      <w:r w:rsidRPr="00EE529C">
        <w:rPr>
          <w:w w:val="105"/>
          <w:sz w:val="24"/>
          <w:lang w:val="da-DK"/>
        </w:rPr>
        <w:t>(</w:t>
      </w:r>
      <w:r w:rsidRPr="00EE529C">
        <w:rPr>
          <w:i/>
          <w:w w:val="105"/>
          <w:sz w:val="24"/>
          <w:lang w:val="da-DK"/>
        </w:rPr>
        <w:t xml:space="preserve">x </w:t>
      </w:r>
      <w:r w:rsidRPr="00EE529C">
        <w:rPr>
          <w:w w:val="105"/>
          <w:sz w:val="24"/>
          <w:lang w:val="da-DK"/>
        </w:rPr>
        <w:t xml:space="preserve">+ 1) = </w:t>
      </w:r>
      <w:r w:rsidRPr="00EE529C">
        <w:rPr>
          <w:i/>
          <w:w w:val="105"/>
          <w:sz w:val="24"/>
          <w:lang w:val="da-DK"/>
        </w:rPr>
        <w:t>a</w:t>
      </w:r>
      <w:r w:rsidRPr="00EE529C">
        <w:rPr>
          <w:w w:val="105"/>
          <w:sz w:val="24"/>
          <w:lang w:val="da-DK"/>
        </w:rPr>
        <w:t>(</w:t>
      </w:r>
      <w:r w:rsidRPr="00EE529C">
        <w:rPr>
          <w:i/>
          <w:w w:val="105"/>
          <w:sz w:val="24"/>
          <w:lang w:val="da-DK"/>
        </w:rPr>
        <w:t xml:space="preserve">x </w:t>
      </w:r>
      <w:r w:rsidRPr="00EE529C">
        <w:rPr>
          <w:w w:val="105"/>
          <w:sz w:val="24"/>
          <w:lang w:val="da-DK"/>
        </w:rPr>
        <w:t xml:space="preserve">+ 1) + </w:t>
      </w:r>
      <w:r w:rsidRPr="00EE529C">
        <w:rPr>
          <w:i/>
          <w:w w:val="105"/>
          <w:sz w:val="24"/>
          <w:lang w:val="da-DK"/>
        </w:rPr>
        <w:t xml:space="preserve">b </w:t>
      </w:r>
      <w:r w:rsidRPr="00EE529C">
        <w:rPr>
          <w:w w:val="105"/>
          <w:sz w:val="24"/>
          <w:lang w:val="da-DK"/>
        </w:rPr>
        <w:t xml:space="preserve">= </w:t>
      </w:r>
      <w:r w:rsidRPr="00EE529C">
        <w:rPr>
          <w:i/>
          <w:w w:val="105"/>
          <w:sz w:val="24"/>
          <w:lang w:val="da-DK"/>
        </w:rPr>
        <w:t xml:space="preserve">a </w:t>
      </w:r>
      <w:r w:rsidRPr="00EE529C">
        <w:rPr>
          <w:w w:val="105"/>
          <w:sz w:val="24"/>
          <w:lang w:val="da-DK"/>
        </w:rPr>
        <w:t>+ (</w:t>
      </w:r>
      <w:r w:rsidRPr="00EE529C">
        <w:rPr>
          <w:i/>
          <w:w w:val="105"/>
          <w:sz w:val="24"/>
          <w:lang w:val="da-DK"/>
        </w:rPr>
        <w:t xml:space="preserve">ax </w:t>
      </w:r>
      <w:r w:rsidRPr="00EE529C">
        <w:rPr>
          <w:w w:val="105"/>
          <w:sz w:val="24"/>
          <w:lang w:val="da-DK"/>
        </w:rPr>
        <w:t xml:space="preserve">+ </w:t>
      </w:r>
      <w:r w:rsidRPr="00EE529C">
        <w:rPr>
          <w:i/>
          <w:w w:val="105"/>
          <w:sz w:val="24"/>
          <w:lang w:val="da-DK"/>
        </w:rPr>
        <w:t>b</w:t>
      </w:r>
      <w:r w:rsidRPr="00EE529C">
        <w:rPr>
          <w:w w:val="105"/>
          <w:sz w:val="24"/>
          <w:lang w:val="da-DK"/>
        </w:rPr>
        <w:t xml:space="preserve">) = </w:t>
      </w:r>
      <w:r w:rsidRPr="00EE529C">
        <w:rPr>
          <w:i/>
          <w:w w:val="105"/>
          <w:sz w:val="24"/>
          <w:lang w:val="da-DK"/>
        </w:rPr>
        <w:t xml:space="preserve">a </w:t>
      </w:r>
      <w:r w:rsidRPr="00EE529C">
        <w:rPr>
          <w:w w:val="105"/>
          <w:sz w:val="24"/>
          <w:lang w:val="da-DK"/>
        </w:rPr>
        <w:t xml:space="preserve">+ </w:t>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w:t>
      </w:r>
      <w:r w:rsidRPr="00EE529C">
        <w:rPr>
          <w:i/>
          <w:w w:val="105"/>
          <w:sz w:val="24"/>
          <w:lang w:val="da-DK"/>
        </w:rPr>
        <w:t>,</w:t>
      </w:r>
    </w:p>
    <w:p w:rsidR="007E510D" w:rsidRPr="00EE529C" w:rsidRDefault="00EE529C">
      <w:pPr>
        <w:pStyle w:val="BodyText"/>
        <w:spacing w:before="190" w:line="294" w:lineRule="exact"/>
        <w:ind w:left="1260"/>
        <w:rPr>
          <w:lang w:val="da-DK"/>
        </w:rPr>
      </w:pPr>
      <w:r w:rsidRPr="00EE529C">
        <w:rPr>
          <w:lang w:val="da-DK"/>
        </w:rPr>
        <w:t xml:space="preserve">hvilket viser at hvis vi går 1 ud ad </w:t>
      </w:r>
      <w:r w:rsidRPr="00EE529C">
        <w:rPr>
          <w:i/>
          <w:lang w:val="da-DK"/>
        </w:rPr>
        <w:t>x</w:t>
      </w:r>
      <w:r w:rsidRPr="00EE529C">
        <w:rPr>
          <w:lang w:val="da-DK"/>
        </w:rPr>
        <w:t xml:space="preserve">-aksen, så gå vi </w:t>
      </w:r>
      <w:r w:rsidRPr="00EE529C">
        <w:rPr>
          <w:i/>
          <w:lang w:val="da-DK"/>
        </w:rPr>
        <w:t xml:space="preserve">a </w:t>
      </w:r>
      <w:r w:rsidRPr="00EE529C">
        <w:rPr>
          <w:lang w:val="da-DK"/>
        </w:rPr>
        <w:t xml:space="preserve">op ad </w:t>
      </w:r>
      <w:r w:rsidRPr="00EE529C">
        <w:rPr>
          <w:i/>
          <w:lang w:val="da-DK"/>
        </w:rPr>
        <w:t>y</w:t>
      </w:r>
      <w:r w:rsidRPr="00EE529C">
        <w:rPr>
          <w:lang w:val="da-DK"/>
        </w:rPr>
        <w:t>-aksen og vi kalder derfor</w:t>
      </w:r>
    </w:p>
    <w:p w:rsidR="007E510D" w:rsidRPr="00EE529C" w:rsidRDefault="00EE529C">
      <w:pPr>
        <w:pStyle w:val="BodyText"/>
        <w:spacing w:line="289" w:lineRule="exact"/>
        <w:ind w:left="1260"/>
        <w:rPr>
          <w:lang w:val="da-DK"/>
        </w:rPr>
      </w:pPr>
      <w:r w:rsidRPr="00EE529C">
        <w:rPr>
          <w:i/>
          <w:lang w:val="da-DK"/>
        </w:rPr>
        <w:t xml:space="preserve">a </w:t>
      </w:r>
      <w:r w:rsidRPr="00EE529C">
        <w:rPr>
          <w:lang w:val="da-DK"/>
        </w:rPr>
        <w:t>for hældningen af vores rette linje.</w:t>
      </w:r>
    </w:p>
    <w:p w:rsidR="007E510D" w:rsidRPr="00EE529C" w:rsidRDefault="00EE529C">
      <w:pPr>
        <w:pStyle w:val="BodyText"/>
        <w:spacing w:before="2" w:line="232" w:lineRule="auto"/>
        <w:ind w:left="1260" w:right="1296" w:firstLine="351"/>
        <w:rPr>
          <w:lang w:val="da-DK"/>
        </w:rPr>
      </w:pPr>
      <w:r w:rsidRPr="00EE529C">
        <w:rPr>
          <w:lang w:val="da-DK"/>
        </w:rPr>
        <w:t xml:space="preserve">Hvis man får givet to punkter </w:t>
      </w:r>
      <w:r w:rsidRPr="00EE529C">
        <w:rPr>
          <w:spacing w:val="2"/>
          <w:lang w:val="da-DK"/>
        </w:rPr>
        <w:t>(</w:t>
      </w:r>
      <w:r w:rsidRPr="00EE529C">
        <w:rPr>
          <w:i/>
          <w:spacing w:val="2"/>
          <w:lang w:val="da-DK"/>
        </w:rPr>
        <w:t>x</w:t>
      </w:r>
      <w:r w:rsidRPr="00EE529C">
        <w:rPr>
          <w:spacing w:val="2"/>
          <w:vertAlign w:val="subscript"/>
          <w:lang w:val="da-DK"/>
        </w:rPr>
        <w:t>1</w:t>
      </w:r>
      <w:r w:rsidRPr="00EE529C">
        <w:rPr>
          <w:i/>
          <w:spacing w:val="2"/>
          <w:lang w:val="da-DK"/>
        </w:rPr>
        <w:t>, y</w:t>
      </w:r>
      <w:r w:rsidRPr="00EE529C">
        <w:rPr>
          <w:spacing w:val="2"/>
          <w:vertAlign w:val="subscript"/>
          <w:lang w:val="da-DK"/>
        </w:rPr>
        <w:t>1</w:t>
      </w:r>
      <w:r w:rsidRPr="00EE529C">
        <w:rPr>
          <w:spacing w:val="2"/>
          <w:lang w:val="da-DK"/>
        </w:rPr>
        <w:t xml:space="preserve">) </w:t>
      </w:r>
      <w:r w:rsidRPr="00EE529C">
        <w:rPr>
          <w:lang w:val="da-DK"/>
        </w:rPr>
        <w:t xml:space="preserve">og </w:t>
      </w:r>
      <w:r w:rsidRPr="00EE529C">
        <w:rPr>
          <w:spacing w:val="2"/>
          <w:lang w:val="da-DK"/>
        </w:rPr>
        <w:t>(</w:t>
      </w:r>
      <w:r w:rsidRPr="00EE529C">
        <w:rPr>
          <w:i/>
          <w:spacing w:val="2"/>
          <w:lang w:val="da-DK"/>
        </w:rPr>
        <w:t>x</w:t>
      </w:r>
      <w:r w:rsidRPr="00EE529C">
        <w:rPr>
          <w:spacing w:val="2"/>
          <w:vertAlign w:val="subscript"/>
          <w:lang w:val="da-DK"/>
        </w:rPr>
        <w:t>2</w:t>
      </w:r>
      <w:r w:rsidRPr="00EE529C">
        <w:rPr>
          <w:i/>
          <w:spacing w:val="2"/>
          <w:lang w:val="da-DK"/>
        </w:rPr>
        <w:t>, y</w:t>
      </w:r>
      <w:r w:rsidRPr="00EE529C">
        <w:rPr>
          <w:spacing w:val="2"/>
          <w:vertAlign w:val="subscript"/>
          <w:lang w:val="da-DK"/>
        </w:rPr>
        <w:t>2</w:t>
      </w:r>
      <w:r w:rsidRPr="00EE529C">
        <w:rPr>
          <w:spacing w:val="2"/>
          <w:lang w:val="da-DK"/>
        </w:rPr>
        <w:t xml:space="preserve">) </w:t>
      </w:r>
      <w:r w:rsidRPr="00EE529C">
        <w:rPr>
          <w:lang w:val="da-DK"/>
        </w:rPr>
        <w:t>i et koordinatsystem, så kan man bestemme</w:t>
      </w:r>
      <w:r w:rsidRPr="00EE529C">
        <w:rPr>
          <w:spacing w:val="-13"/>
          <w:lang w:val="da-DK"/>
        </w:rPr>
        <w:t xml:space="preserve"> </w:t>
      </w:r>
      <w:r w:rsidRPr="00EE529C">
        <w:rPr>
          <w:lang w:val="da-DK"/>
        </w:rPr>
        <w:t>forskriften</w:t>
      </w:r>
      <w:r w:rsidRPr="00EE529C">
        <w:rPr>
          <w:spacing w:val="-13"/>
          <w:lang w:val="da-DK"/>
        </w:rPr>
        <w:t xml:space="preserve"> </w:t>
      </w:r>
      <w:r w:rsidRPr="00EE529C">
        <w:rPr>
          <w:lang w:val="da-DK"/>
        </w:rPr>
        <w:t>for</w:t>
      </w:r>
      <w:r w:rsidRPr="00EE529C">
        <w:rPr>
          <w:spacing w:val="-14"/>
          <w:lang w:val="da-DK"/>
        </w:rPr>
        <w:t xml:space="preserve"> </w:t>
      </w:r>
      <w:r w:rsidRPr="00EE529C">
        <w:rPr>
          <w:lang w:val="da-DK"/>
        </w:rPr>
        <w:t>den</w:t>
      </w:r>
      <w:r w:rsidRPr="00EE529C">
        <w:rPr>
          <w:spacing w:val="-13"/>
          <w:lang w:val="da-DK"/>
        </w:rPr>
        <w:t xml:space="preserve"> </w:t>
      </w:r>
      <w:r w:rsidRPr="00EE529C">
        <w:rPr>
          <w:lang w:val="da-DK"/>
        </w:rPr>
        <w:t>rette</w:t>
      </w:r>
      <w:r w:rsidRPr="00EE529C">
        <w:rPr>
          <w:spacing w:val="-13"/>
          <w:lang w:val="da-DK"/>
        </w:rPr>
        <w:t xml:space="preserve"> </w:t>
      </w:r>
      <w:r w:rsidRPr="00EE529C">
        <w:rPr>
          <w:lang w:val="da-DK"/>
        </w:rPr>
        <w:t>linje</w:t>
      </w:r>
      <w:r w:rsidRPr="00EE529C">
        <w:rPr>
          <w:spacing w:val="-13"/>
          <w:lang w:val="da-DK"/>
        </w:rPr>
        <w:t xml:space="preserve"> </w:t>
      </w:r>
      <w:r w:rsidRPr="00EE529C">
        <w:rPr>
          <w:lang w:val="da-DK"/>
        </w:rPr>
        <w:t>der</w:t>
      </w:r>
      <w:r w:rsidRPr="00EE529C">
        <w:rPr>
          <w:spacing w:val="-13"/>
          <w:lang w:val="da-DK"/>
        </w:rPr>
        <w:t xml:space="preserve"> </w:t>
      </w:r>
      <w:r w:rsidRPr="00EE529C">
        <w:rPr>
          <w:lang w:val="da-DK"/>
        </w:rPr>
        <w:t>går</w:t>
      </w:r>
      <w:r w:rsidRPr="00EE529C">
        <w:rPr>
          <w:spacing w:val="-13"/>
          <w:lang w:val="da-DK"/>
        </w:rPr>
        <w:t xml:space="preserve"> </w:t>
      </w:r>
      <w:r w:rsidRPr="00EE529C">
        <w:rPr>
          <w:lang w:val="da-DK"/>
        </w:rPr>
        <w:t>gennem</w:t>
      </w:r>
      <w:r w:rsidRPr="00EE529C">
        <w:rPr>
          <w:spacing w:val="-13"/>
          <w:lang w:val="da-DK"/>
        </w:rPr>
        <w:t xml:space="preserve"> </w:t>
      </w:r>
      <w:r w:rsidRPr="00EE529C">
        <w:rPr>
          <w:lang w:val="da-DK"/>
        </w:rPr>
        <w:t>de</w:t>
      </w:r>
      <w:r w:rsidRPr="00EE529C">
        <w:rPr>
          <w:spacing w:val="-13"/>
          <w:lang w:val="da-DK"/>
        </w:rPr>
        <w:t xml:space="preserve"> </w:t>
      </w:r>
      <w:r w:rsidRPr="00EE529C">
        <w:rPr>
          <w:lang w:val="da-DK"/>
        </w:rPr>
        <w:t>to</w:t>
      </w:r>
      <w:r w:rsidRPr="00EE529C">
        <w:rPr>
          <w:spacing w:val="-13"/>
          <w:lang w:val="da-DK"/>
        </w:rPr>
        <w:t xml:space="preserve"> </w:t>
      </w:r>
      <w:r w:rsidRPr="00EE529C">
        <w:rPr>
          <w:lang w:val="da-DK"/>
        </w:rPr>
        <w:t>punkter</w:t>
      </w:r>
      <w:r w:rsidRPr="00EE529C">
        <w:rPr>
          <w:spacing w:val="-13"/>
          <w:lang w:val="da-DK"/>
        </w:rPr>
        <w:t xml:space="preserve"> </w:t>
      </w:r>
      <w:r w:rsidRPr="00EE529C">
        <w:rPr>
          <w:lang w:val="da-DK"/>
        </w:rPr>
        <w:t>ud</w:t>
      </w:r>
      <w:r w:rsidRPr="00EE529C">
        <w:rPr>
          <w:spacing w:val="-13"/>
          <w:lang w:val="da-DK"/>
        </w:rPr>
        <w:t xml:space="preserve"> </w:t>
      </w:r>
      <w:r w:rsidRPr="00EE529C">
        <w:rPr>
          <w:lang w:val="da-DK"/>
        </w:rPr>
        <w:t>fra</w:t>
      </w:r>
      <w:r w:rsidRPr="00EE529C">
        <w:rPr>
          <w:spacing w:val="-13"/>
          <w:lang w:val="da-DK"/>
        </w:rPr>
        <w:t xml:space="preserve"> </w:t>
      </w:r>
      <w:r w:rsidRPr="00EE529C">
        <w:rPr>
          <w:lang w:val="da-DK"/>
        </w:rPr>
        <w:t>formlerne</w:t>
      </w:r>
    </w:p>
    <w:p w:rsidR="007E510D" w:rsidRPr="00EE529C" w:rsidRDefault="007E510D">
      <w:pPr>
        <w:spacing w:line="232" w:lineRule="auto"/>
        <w:rPr>
          <w:lang w:val="da-DK"/>
        </w:rPr>
        <w:sectPr w:rsidR="007E510D" w:rsidRPr="00EE529C">
          <w:headerReference w:type="default" r:id="rId27"/>
          <w:pgSz w:w="11910" w:h="16840"/>
          <w:pgMar w:top="1100" w:right="140" w:bottom="280" w:left="180" w:header="797" w:footer="0" w:gutter="0"/>
          <w:cols w:space="708"/>
        </w:sectPr>
      </w:pPr>
    </w:p>
    <w:p w:rsidR="007E510D" w:rsidRPr="00EE529C" w:rsidRDefault="00EE529C">
      <w:pPr>
        <w:spacing w:before="106" w:line="153" w:lineRule="auto"/>
        <w:ind w:right="3"/>
        <w:jc w:val="right"/>
        <w:rPr>
          <w:sz w:val="24"/>
          <w:lang w:val="da-DK"/>
        </w:rPr>
      </w:pPr>
      <w:r w:rsidRPr="00EE529C">
        <w:rPr>
          <w:lang w:val="da-DK"/>
        </w:rPr>
        <w:pict>
          <v:line id="_x0000_s6144" style="position:absolute;left:0;text-align:left;z-index:-28368384;mso-position-horizontal-relative:page" from="191.35pt,21.45pt" to="225.6pt,21.45pt" strokeweight=".21097mm">
            <w10:wrap anchorx="page"/>
          </v:line>
        </w:pict>
      </w:r>
      <w:r w:rsidRPr="00EE529C">
        <w:rPr>
          <w:i/>
          <w:position w:val="-16"/>
          <w:sz w:val="24"/>
          <w:lang w:val="da-DK"/>
        </w:rPr>
        <w:t xml:space="preserve">a </w:t>
      </w:r>
      <w:r w:rsidRPr="00EE529C">
        <w:rPr>
          <w:position w:val="-16"/>
          <w:sz w:val="24"/>
          <w:lang w:val="da-DK"/>
        </w:rPr>
        <w:t xml:space="preserve">= </w:t>
      </w:r>
      <w:r w:rsidRPr="00EE529C">
        <w:rPr>
          <w:i/>
          <w:sz w:val="24"/>
          <w:lang w:val="da-DK"/>
        </w:rPr>
        <w:t>y</w:t>
      </w:r>
      <w:r w:rsidRPr="00EE529C">
        <w:rPr>
          <w:sz w:val="24"/>
          <w:vertAlign w:val="subscript"/>
          <w:lang w:val="da-DK"/>
        </w:rPr>
        <w:t>2</w:t>
      </w:r>
      <w:r w:rsidRPr="00EE529C">
        <w:rPr>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29"/>
          <w:sz w:val="24"/>
          <w:lang w:val="da-DK"/>
        </w:rPr>
        <w:t xml:space="preserve"> </w:t>
      </w:r>
      <w:r w:rsidRPr="00EE529C">
        <w:rPr>
          <w:i/>
          <w:sz w:val="24"/>
          <w:lang w:val="da-DK"/>
        </w:rPr>
        <w:t>y</w:t>
      </w:r>
      <w:r w:rsidRPr="00EE529C">
        <w:rPr>
          <w:sz w:val="24"/>
          <w:vertAlign w:val="subscript"/>
          <w:lang w:val="da-DK"/>
        </w:rPr>
        <w:t>1</w:t>
      </w:r>
    </w:p>
    <w:p w:rsidR="007E510D" w:rsidRPr="00EE529C" w:rsidRDefault="00EE529C">
      <w:pPr>
        <w:spacing w:line="284" w:lineRule="exact"/>
        <w:jc w:val="right"/>
        <w:rPr>
          <w:sz w:val="24"/>
          <w:lang w:val="da-DK"/>
        </w:rPr>
      </w:pPr>
      <w:r w:rsidRPr="00EE529C">
        <w:rPr>
          <w:i/>
          <w:sz w:val="24"/>
          <w:lang w:val="da-DK"/>
        </w:rPr>
        <w:t>x</w:t>
      </w:r>
      <w:r w:rsidRPr="00EE529C">
        <w:rPr>
          <w:sz w:val="24"/>
          <w:vertAlign w:val="subscript"/>
          <w:lang w:val="da-DK"/>
        </w:rPr>
        <w:t>2</w:t>
      </w:r>
      <w:r w:rsidRPr="00EE529C">
        <w:rPr>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55"/>
          <w:sz w:val="24"/>
          <w:lang w:val="da-DK"/>
        </w:rPr>
        <w:t xml:space="preserve"> </w:t>
      </w:r>
      <w:r w:rsidRPr="00EE529C">
        <w:rPr>
          <w:i/>
          <w:sz w:val="24"/>
          <w:lang w:val="da-DK"/>
        </w:rPr>
        <w:t>x</w:t>
      </w:r>
      <w:r w:rsidRPr="00EE529C">
        <w:rPr>
          <w:sz w:val="24"/>
          <w:vertAlign w:val="subscript"/>
          <w:lang w:val="da-DK"/>
        </w:rPr>
        <w:t>1</w:t>
      </w:r>
    </w:p>
    <w:p w:rsidR="007E510D" w:rsidRPr="00EE529C" w:rsidRDefault="00EE529C">
      <w:pPr>
        <w:tabs>
          <w:tab w:val="left" w:pos="1324"/>
        </w:tabs>
        <w:spacing w:before="226"/>
        <w:ind w:left="533"/>
        <w:rPr>
          <w:i/>
          <w:sz w:val="24"/>
          <w:lang w:val="da-DK"/>
        </w:rPr>
      </w:pPr>
      <w:r w:rsidRPr="00EE529C">
        <w:rPr>
          <w:lang w:val="da-DK"/>
        </w:rPr>
        <w:br w:type="column"/>
      </w:r>
      <w:r w:rsidRPr="00EE529C">
        <w:rPr>
          <w:sz w:val="24"/>
          <w:lang w:val="da-DK"/>
        </w:rPr>
        <w:t>og</w:t>
      </w:r>
      <w:r w:rsidRPr="00EE529C">
        <w:rPr>
          <w:sz w:val="24"/>
          <w:lang w:val="da-DK"/>
        </w:rPr>
        <w:tab/>
      </w:r>
      <w:r w:rsidRPr="00EE529C">
        <w:rPr>
          <w:i/>
          <w:sz w:val="24"/>
          <w:lang w:val="da-DK"/>
        </w:rPr>
        <w:t xml:space="preserve">b </w:t>
      </w:r>
      <w:r w:rsidRPr="00EE529C">
        <w:rPr>
          <w:sz w:val="24"/>
          <w:lang w:val="da-DK"/>
        </w:rPr>
        <w:t>=</w:t>
      </w:r>
      <w:r w:rsidRPr="00EE529C">
        <w:rPr>
          <w:spacing w:val="-6"/>
          <w:sz w:val="24"/>
          <w:lang w:val="da-DK"/>
        </w:rPr>
        <w:t xml:space="preserve"> </w:t>
      </w:r>
      <w:r w:rsidRPr="00EE529C">
        <w:rPr>
          <w:i/>
          <w:sz w:val="24"/>
          <w:lang w:val="da-DK"/>
        </w:rPr>
        <w:t>f</w:t>
      </w:r>
      <w:r w:rsidRPr="00EE529C">
        <w:rPr>
          <w:i/>
          <w:spacing w:val="5"/>
          <w:sz w:val="24"/>
          <w:lang w:val="da-DK"/>
        </w:rPr>
        <w:t xml:space="preserve"> </w:t>
      </w:r>
      <w:r w:rsidRPr="00EE529C">
        <w:rPr>
          <w:spacing w:val="2"/>
          <w:sz w:val="24"/>
          <w:lang w:val="da-DK"/>
        </w:rPr>
        <w:t>(</w:t>
      </w:r>
      <w:r w:rsidRPr="00EE529C">
        <w:rPr>
          <w:i/>
          <w:spacing w:val="2"/>
          <w:sz w:val="24"/>
          <w:lang w:val="da-DK"/>
        </w:rPr>
        <w:t>x</w:t>
      </w:r>
      <w:r w:rsidRPr="00EE529C">
        <w:rPr>
          <w:spacing w:val="2"/>
          <w:sz w:val="24"/>
          <w:vertAlign w:val="subscript"/>
          <w:lang w:val="da-DK"/>
        </w:rPr>
        <w:t>1</w:t>
      </w:r>
      <w:r w:rsidRPr="00EE529C">
        <w:rPr>
          <w:spacing w:val="2"/>
          <w:sz w:val="24"/>
          <w:lang w:val="da-DK"/>
        </w:rPr>
        <w:t>)</w:t>
      </w:r>
      <w:r w:rsidRPr="00EE529C">
        <w:rPr>
          <w:spacing w:val="-21"/>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7"/>
          <w:sz w:val="24"/>
          <w:lang w:val="da-DK"/>
        </w:rPr>
        <w:t xml:space="preserve"> </w:t>
      </w:r>
      <w:r w:rsidRPr="00EE529C">
        <w:rPr>
          <w:i/>
          <w:sz w:val="24"/>
          <w:lang w:val="da-DK"/>
        </w:rPr>
        <w:t>ax</w:t>
      </w:r>
      <w:r w:rsidRPr="00EE529C">
        <w:rPr>
          <w:sz w:val="24"/>
          <w:vertAlign w:val="subscript"/>
          <w:lang w:val="da-DK"/>
        </w:rPr>
        <w:t>1</w:t>
      </w:r>
      <w:r w:rsidRPr="00EE529C">
        <w:rPr>
          <w:spacing w:val="4"/>
          <w:sz w:val="24"/>
          <w:lang w:val="da-DK"/>
        </w:rPr>
        <w:t xml:space="preserve"> </w:t>
      </w:r>
      <w:r w:rsidRPr="00EE529C">
        <w:rPr>
          <w:sz w:val="24"/>
          <w:lang w:val="da-DK"/>
        </w:rPr>
        <w:t>=</w:t>
      </w:r>
      <w:r w:rsidRPr="00EE529C">
        <w:rPr>
          <w:spacing w:val="-6"/>
          <w:sz w:val="24"/>
          <w:lang w:val="da-DK"/>
        </w:rPr>
        <w:t xml:space="preserve"> </w:t>
      </w:r>
      <w:r w:rsidRPr="00EE529C">
        <w:rPr>
          <w:i/>
          <w:sz w:val="24"/>
          <w:lang w:val="da-DK"/>
        </w:rPr>
        <w:t>y</w:t>
      </w:r>
      <w:r w:rsidRPr="00EE529C">
        <w:rPr>
          <w:sz w:val="24"/>
          <w:vertAlign w:val="subscript"/>
          <w:lang w:val="da-DK"/>
        </w:rPr>
        <w:t>1</w:t>
      </w:r>
      <w:r w:rsidRPr="00EE529C">
        <w:rPr>
          <w:spacing w:val="-11"/>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6"/>
          <w:sz w:val="24"/>
          <w:lang w:val="da-DK"/>
        </w:rPr>
        <w:t xml:space="preserve"> </w:t>
      </w:r>
      <w:r w:rsidRPr="00EE529C">
        <w:rPr>
          <w:i/>
          <w:spacing w:val="3"/>
          <w:sz w:val="24"/>
          <w:lang w:val="da-DK"/>
        </w:rPr>
        <w:t>ax</w:t>
      </w:r>
      <w:r w:rsidRPr="00EE529C">
        <w:rPr>
          <w:spacing w:val="3"/>
          <w:sz w:val="24"/>
          <w:vertAlign w:val="subscript"/>
          <w:lang w:val="da-DK"/>
        </w:rPr>
        <w:t>1</w:t>
      </w:r>
      <w:r w:rsidRPr="00EE529C">
        <w:rPr>
          <w:i/>
          <w:spacing w:val="3"/>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num="2" w:space="708" w:equalWidth="0">
            <w:col w:w="4323" w:space="40"/>
            <w:col w:w="7227"/>
          </w:cols>
        </w:sectPr>
      </w:pPr>
    </w:p>
    <w:p w:rsidR="007E510D" w:rsidRPr="00EE529C" w:rsidRDefault="00EE529C">
      <w:pPr>
        <w:pStyle w:val="BodyText"/>
        <w:spacing w:before="111"/>
        <w:ind w:left="1260"/>
        <w:rPr>
          <w:lang w:val="da-DK"/>
        </w:rPr>
      </w:pPr>
      <w:r w:rsidRPr="00EE529C">
        <w:rPr>
          <w:lang w:val="da-DK"/>
        </w:rPr>
        <w:t>Bemærk, at man også kan bruge punktet (</w:t>
      </w:r>
      <w:r w:rsidRPr="00EE529C">
        <w:rPr>
          <w:i/>
          <w:lang w:val="da-DK"/>
        </w:rPr>
        <w:t>x</w:t>
      </w:r>
      <w:r w:rsidRPr="00EE529C">
        <w:rPr>
          <w:vertAlign w:val="subscript"/>
          <w:lang w:val="da-DK"/>
        </w:rPr>
        <w:t>2</w:t>
      </w:r>
      <w:r w:rsidRPr="00EE529C">
        <w:rPr>
          <w:i/>
          <w:lang w:val="da-DK"/>
        </w:rPr>
        <w:t>, y</w:t>
      </w:r>
      <w:r w:rsidRPr="00EE529C">
        <w:rPr>
          <w:vertAlign w:val="subscript"/>
          <w:lang w:val="da-DK"/>
        </w:rPr>
        <w:t>2</w:t>
      </w:r>
      <w:r w:rsidRPr="00EE529C">
        <w:rPr>
          <w:lang w:val="da-DK"/>
        </w:rPr>
        <w:t xml:space="preserve">) til at finde </w:t>
      </w:r>
      <w:r w:rsidRPr="00EE529C">
        <w:rPr>
          <w:i/>
          <w:lang w:val="da-DK"/>
        </w:rPr>
        <w:t>b</w:t>
      </w:r>
      <w:r w:rsidRPr="00EE529C">
        <w:rPr>
          <w:lang w:val="da-DK"/>
        </w:rPr>
        <w:t>.</w:t>
      </w:r>
    </w:p>
    <w:p w:rsidR="007E510D" w:rsidRPr="00EE529C" w:rsidRDefault="007E510D">
      <w:pPr>
        <w:pStyle w:val="BodyText"/>
        <w:spacing w:before="4"/>
        <w:rPr>
          <w:sz w:val="26"/>
          <w:lang w:val="da-DK"/>
        </w:rPr>
      </w:pPr>
    </w:p>
    <w:p w:rsidR="007E510D" w:rsidRPr="00EE529C" w:rsidRDefault="00EE529C">
      <w:pPr>
        <w:pStyle w:val="BodyText"/>
        <w:ind w:left="1259"/>
        <w:rPr>
          <w:lang w:val="da-DK"/>
        </w:rPr>
      </w:pPr>
      <w:r w:rsidRPr="00EE529C">
        <w:rPr>
          <w:w w:val="105"/>
          <w:lang w:val="da-DK"/>
        </w:rPr>
        <w:t>Eksempler:</w:t>
      </w:r>
    </w:p>
    <w:p w:rsidR="007E510D" w:rsidRPr="00EE529C" w:rsidRDefault="00EE529C">
      <w:pPr>
        <w:pStyle w:val="ListParagraph"/>
        <w:numPr>
          <w:ilvl w:val="2"/>
          <w:numId w:val="93"/>
        </w:numPr>
        <w:tabs>
          <w:tab w:val="left" w:pos="1846"/>
        </w:tabs>
        <w:spacing w:before="156" w:line="307" w:lineRule="auto"/>
        <w:ind w:left="1836" w:right="2897" w:hanging="301"/>
        <w:rPr>
          <w:sz w:val="24"/>
          <w:lang w:val="da-DK"/>
        </w:rPr>
      </w:pPr>
      <w:r w:rsidRPr="00EE529C">
        <w:rPr>
          <w:sz w:val="24"/>
          <w:lang w:val="da-DK"/>
        </w:rPr>
        <w:t xml:space="preserve">Givet punkterne </w:t>
      </w:r>
      <w:r w:rsidRPr="00EE529C">
        <w:rPr>
          <w:i/>
          <w:sz w:val="24"/>
          <w:lang w:val="da-DK"/>
        </w:rPr>
        <w:t xml:space="preserve">P </w:t>
      </w:r>
      <w:r w:rsidRPr="00EE529C">
        <w:rPr>
          <w:sz w:val="24"/>
          <w:lang w:val="da-DK"/>
        </w:rPr>
        <w:t>= (1</w:t>
      </w:r>
      <w:r w:rsidRPr="00EE529C">
        <w:rPr>
          <w:i/>
          <w:sz w:val="24"/>
          <w:lang w:val="da-DK"/>
        </w:rPr>
        <w:t xml:space="preserve">, </w:t>
      </w:r>
      <w:r w:rsidRPr="00EE529C">
        <w:rPr>
          <w:sz w:val="24"/>
          <w:lang w:val="da-DK"/>
        </w:rPr>
        <w:t xml:space="preserve">7) og </w:t>
      </w:r>
      <w:r w:rsidRPr="00EE529C">
        <w:rPr>
          <w:i/>
          <w:sz w:val="24"/>
          <w:lang w:val="da-DK"/>
        </w:rPr>
        <w:t xml:space="preserve">Q </w:t>
      </w:r>
      <w:r w:rsidRPr="00EE529C">
        <w:rPr>
          <w:sz w:val="24"/>
          <w:lang w:val="da-DK"/>
        </w:rPr>
        <w:t>= (2</w:t>
      </w:r>
      <w:r w:rsidRPr="00EE529C">
        <w:rPr>
          <w:i/>
          <w:sz w:val="24"/>
          <w:lang w:val="da-DK"/>
        </w:rPr>
        <w:t xml:space="preserve">, </w:t>
      </w:r>
      <w:r w:rsidRPr="00EE529C">
        <w:rPr>
          <w:sz w:val="24"/>
          <w:lang w:val="da-DK"/>
        </w:rPr>
        <w:t xml:space="preserve">4), bestem en forskrift for </w:t>
      </w:r>
      <w:r w:rsidRPr="00EE529C">
        <w:rPr>
          <w:i/>
          <w:sz w:val="24"/>
          <w:lang w:val="da-DK"/>
        </w:rPr>
        <w:t xml:space="preserve">f </w:t>
      </w:r>
      <w:r w:rsidRPr="00EE529C">
        <w:rPr>
          <w:sz w:val="24"/>
          <w:lang w:val="da-DK"/>
        </w:rPr>
        <w:t>: Vi udregner først</w:t>
      </w:r>
      <w:r w:rsidRPr="00EE529C">
        <w:rPr>
          <w:spacing w:val="-1"/>
          <w:sz w:val="24"/>
          <w:lang w:val="da-DK"/>
        </w:rPr>
        <w:t xml:space="preserve"> </w:t>
      </w:r>
      <w:r w:rsidRPr="00EE529C">
        <w:rPr>
          <w:i/>
          <w:sz w:val="24"/>
          <w:lang w:val="da-DK"/>
        </w:rPr>
        <w:t>a</w:t>
      </w:r>
      <w:r w:rsidRPr="00EE529C">
        <w:rPr>
          <w:sz w:val="24"/>
          <w:lang w:val="da-DK"/>
        </w:rPr>
        <w:t>:</w:t>
      </w:r>
    </w:p>
    <w:p w:rsidR="007E510D" w:rsidRPr="00EE529C" w:rsidRDefault="00EE529C">
      <w:pPr>
        <w:spacing w:before="20" w:line="377" w:lineRule="exact"/>
        <w:ind w:left="813" w:right="268"/>
        <w:jc w:val="center"/>
        <w:rPr>
          <w:i/>
          <w:sz w:val="24"/>
          <w:lang w:val="da-DK"/>
        </w:rPr>
      </w:pPr>
      <w:r w:rsidRPr="00EE529C">
        <w:rPr>
          <w:i/>
          <w:sz w:val="24"/>
          <w:lang w:val="da-DK"/>
        </w:rPr>
        <w:t xml:space="preserve">a </w:t>
      </w:r>
      <w:r w:rsidRPr="00EE529C">
        <w:rPr>
          <w:sz w:val="24"/>
          <w:lang w:val="da-DK"/>
        </w:rPr>
        <w:t xml:space="preserve">= </w:t>
      </w:r>
      <w:r w:rsidRPr="00EE529C">
        <w:rPr>
          <w:i/>
          <w:position w:val="17"/>
          <w:sz w:val="24"/>
          <w:lang w:val="da-DK"/>
        </w:rPr>
        <w:t>y</w:t>
      </w:r>
      <w:r w:rsidRPr="00EE529C">
        <w:rPr>
          <w:position w:val="12"/>
          <w:sz w:val="18"/>
          <w:lang w:val="da-DK"/>
        </w:rPr>
        <w:t xml:space="preserve">2 </w:t>
      </w:r>
      <w:r w:rsidRPr="00EE529C">
        <w:rPr>
          <w:rFonts w:ascii="Lucida Sans Unicode" w:hAnsi="Lucida Sans Unicode"/>
          <w:position w:val="17"/>
          <w:sz w:val="24"/>
          <w:lang w:val="da-DK"/>
        </w:rPr>
        <w:t xml:space="preserve">− </w:t>
      </w:r>
      <w:r w:rsidRPr="00EE529C">
        <w:rPr>
          <w:i/>
          <w:position w:val="17"/>
          <w:sz w:val="24"/>
          <w:lang w:val="da-DK"/>
        </w:rPr>
        <w:t>y</w:t>
      </w:r>
      <w:r w:rsidRPr="00EE529C">
        <w:rPr>
          <w:position w:val="12"/>
          <w:sz w:val="18"/>
          <w:lang w:val="da-DK"/>
        </w:rPr>
        <w:t xml:space="preserve">1  </w:t>
      </w:r>
      <w:r w:rsidRPr="00EE529C">
        <w:rPr>
          <w:sz w:val="24"/>
          <w:lang w:val="da-DK"/>
        </w:rPr>
        <w:t xml:space="preserve">= </w:t>
      </w:r>
      <w:r w:rsidRPr="00EE529C">
        <w:rPr>
          <w:position w:val="16"/>
          <w:sz w:val="24"/>
          <w:u w:val="single"/>
          <w:lang w:val="da-DK"/>
        </w:rPr>
        <w:t xml:space="preserve">4 </w:t>
      </w:r>
      <w:r w:rsidRPr="00EE529C">
        <w:rPr>
          <w:rFonts w:ascii="Lucida Sans Unicode" w:hAnsi="Lucida Sans Unicode"/>
          <w:position w:val="16"/>
          <w:sz w:val="24"/>
          <w:u w:val="single"/>
          <w:lang w:val="da-DK"/>
        </w:rPr>
        <w:t>−</w:t>
      </w:r>
      <w:r w:rsidRPr="00EE529C">
        <w:rPr>
          <w:rFonts w:ascii="Lucida Sans Unicode" w:hAnsi="Lucida Sans Unicode"/>
          <w:position w:val="16"/>
          <w:sz w:val="24"/>
          <w:lang w:val="da-DK"/>
        </w:rPr>
        <w:t xml:space="preserve"> </w:t>
      </w:r>
      <w:r w:rsidRPr="00EE529C">
        <w:rPr>
          <w:position w:val="16"/>
          <w:sz w:val="24"/>
          <w:u w:val="single"/>
          <w:lang w:val="da-DK"/>
        </w:rPr>
        <w:t>7</w:t>
      </w:r>
      <w:r w:rsidRPr="00EE529C">
        <w:rPr>
          <w:position w:val="16"/>
          <w:sz w:val="24"/>
          <w:lang w:val="da-DK"/>
        </w:rPr>
        <w:t xml:space="preserve"> </w:t>
      </w:r>
      <w:r w:rsidRPr="00EE529C">
        <w:rPr>
          <w:sz w:val="24"/>
          <w:lang w:val="da-DK"/>
        </w:rPr>
        <w:t xml:space="preserve">= </w:t>
      </w:r>
      <w:r w:rsidRPr="00EE529C">
        <w:rPr>
          <w:rFonts w:ascii="Lucida Sans Unicode" w:hAnsi="Lucida Sans Unicode"/>
          <w:position w:val="16"/>
          <w:sz w:val="24"/>
          <w:u w:val="single"/>
          <w:lang w:val="da-DK"/>
        </w:rPr>
        <w:t>−</w:t>
      </w:r>
      <w:r w:rsidRPr="00EE529C">
        <w:rPr>
          <w:position w:val="16"/>
          <w:sz w:val="24"/>
          <w:u w:val="single"/>
          <w:lang w:val="da-DK"/>
        </w:rPr>
        <w:t>3</w:t>
      </w:r>
      <w:r w:rsidRPr="00EE529C">
        <w:rPr>
          <w:position w:val="16"/>
          <w:sz w:val="24"/>
          <w:lang w:val="da-DK"/>
        </w:rPr>
        <w:t xml:space="preserve"> </w:t>
      </w:r>
      <w:r w:rsidRPr="00EE529C">
        <w:rPr>
          <w:sz w:val="24"/>
          <w:lang w:val="da-DK"/>
        </w:rPr>
        <w:t xml:space="preserve">= </w:t>
      </w:r>
      <w:r w:rsidRPr="00EE529C">
        <w:rPr>
          <w:rFonts w:ascii="Lucida Sans Unicode" w:hAnsi="Lucida Sans Unicode"/>
          <w:sz w:val="24"/>
          <w:lang w:val="da-DK"/>
        </w:rPr>
        <w:t>−</w:t>
      </w:r>
      <w:r w:rsidRPr="00EE529C">
        <w:rPr>
          <w:sz w:val="24"/>
          <w:lang w:val="da-DK"/>
        </w:rPr>
        <w:t>3</w:t>
      </w:r>
      <w:r w:rsidRPr="00EE529C">
        <w:rPr>
          <w:i/>
          <w:sz w:val="24"/>
          <w:lang w:val="da-DK"/>
        </w:rPr>
        <w:t>.</w:t>
      </w:r>
    </w:p>
    <w:p w:rsidR="007E510D" w:rsidRPr="00EE529C" w:rsidRDefault="00EE529C">
      <w:pPr>
        <w:pStyle w:val="BodyText"/>
        <w:spacing w:line="20" w:lineRule="exact"/>
        <w:ind w:left="4915"/>
        <w:rPr>
          <w:sz w:val="2"/>
          <w:lang w:val="da-DK"/>
        </w:rPr>
      </w:pPr>
      <w:r w:rsidRPr="00EE529C">
        <w:rPr>
          <w:sz w:val="2"/>
          <w:lang w:val="da-DK"/>
        </w:rPr>
      </w:r>
      <w:r w:rsidRPr="00EE529C">
        <w:rPr>
          <w:sz w:val="2"/>
          <w:lang w:val="da-DK"/>
        </w:rPr>
        <w:pict>
          <v:group id="_x0000_s6142" style="width:34.3pt;height:.6pt;mso-position-horizontal-relative:char;mso-position-vertical-relative:line" coordsize="686,12">
            <v:line id="_x0000_s6143" style="position:absolute" from="0,6" to="685,6" strokeweight=".21097mm"/>
            <w10:anchorlock/>
          </v:group>
        </w:pict>
      </w:r>
    </w:p>
    <w:p w:rsidR="007E510D" w:rsidRPr="00EE529C" w:rsidRDefault="00EE529C">
      <w:pPr>
        <w:pStyle w:val="BodyText"/>
        <w:tabs>
          <w:tab w:val="left" w:pos="1249"/>
          <w:tab w:val="left" w:pos="2120"/>
        </w:tabs>
        <w:spacing w:line="306" w:lineRule="exact"/>
        <w:ind w:left="254"/>
        <w:jc w:val="center"/>
        <w:rPr>
          <w:lang w:val="da-DK"/>
        </w:rPr>
      </w:pPr>
      <w:r w:rsidRPr="00EE529C">
        <w:rPr>
          <w:i/>
          <w:lang w:val="da-DK"/>
        </w:rPr>
        <w:t>x</w:t>
      </w:r>
      <w:r w:rsidRPr="00EE529C">
        <w:rPr>
          <w:vertAlign w:val="subscript"/>
          <w:lang w:val="da-DK"/>
        </w:rPr>
        <w:t>2</w:t>
      </w:r>
      <w:r w:rsidRPr="00EE529C">
        <w:rPr>
          <w:spacing w:val="-13"/>
          <w:lang w:val="da-DK"/>
        </w:rPr>
        <w:t xml:space="preserve"> </w:t>
      </w:r>
      <w:r w:rsidRPr="00EE529C">
        <w:rPr>
          <w:rFonts w:ascii="Lucida Sans Unicode" w:hAnsi="Lucida Sans Unicode"/>
          <w:lang w:val="da-DK"/>
        </w:rPr>
        <w:t>−</w:t>
      </w:r>
      <w:r w:rsidRPr="00EE529C">
        <w:rPr>
          <w:rFonts w:ascii="Lucida Sans Unicode" w:hAnsi="Lucida Sans Unicode"/>
          <w:spacing w:val="-38"/>
          <w:lang w:val="da-DK"/>
        </w:rPr>
        <w:t xml:space="preserve"> </w:t>
      </w:r>
      <w:r w:rsidRPr="00EE529C">
        <w:rPr>
          <w:i/>
          <w:lang w:val="da-DK"/>
        </w:rPr>
        <w:t>x</w:t>
      </w:r>
      <w:r w:rsidRPr="00EE529C">
        <w:rPr>
          <w:vertAlign w:val="subscript"/>
          <w:lang w:val="da-DK"/>
        </w:rPr>
        <w:t>1</w:t>
      </w:r>
      <w:r w:rsidRPr="00EE529C">
        <w:rPr>
          <w:lang w:val="da-DK"/>
        </w:rPr>
        <w:tab/>
        <w:t>2</w:t>
      </w:r>
      <w:r w:rsidRPr="00EE529C">
        <w:rPr>
          <w:spacing w:val="-24"/>
          <w:lang w:val="da-DK"/>
        </w:rPr>
        <w:t xml:space="preserve"> </w:t>
      </w:r>
      <w:r w:rsidRPr="00EE529C">
        <w:rPr>
          <w:rFonts w:ascii="Lucida Sans Unicode" w:hAnsi="Lucida Sans Unicode"/>
          <w:lang w:val="da-DK"/>
        </w:rPr>
        <w:t>−</w:t>
      </w:r>
      <w:r w:rsidRPr="00EE529C">
        <w:rPr>
          <w:rFonts w:ascii="Lucida Sans Unicode" w:hAnsi="Lucida Sans Unicode"/>
          <w:spacing w:val="-41"/>
          <w:lang w:val="da-DK"/>
        </w:rPr>
        <w:t xml:space="preserve"> </w:t>
      </w:r>
      <w:r w:rsidRPr="00EE529C">
        <w:rPr>
          <w:lang w:val="da-DK"/>
        </w:rPr>
        <w:t>1</w:t>
      </w:r>
      <w:r w:rsidRPr="00EE529C">
        <w:rPr>
          <w:lang w:val="da-DK"/>
        </w:rPr>
        <w:tab/>
        <w:t>1</w:t>
      </w:r>
    </w:p>
    <w:p w:rsidR="007E510D" w:rsidRPr="00EE529C" w:rsidRDefault="007E510D">
      <w:pPr>
        <w:spacing w:line="306" w:lineRule="exact"/>
        <w:jc w:val="center"/>
        <w:rPr>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8"/>
        <w:rPr>
          <w:lang w:val="da-DK"/>
        </w:rPr>
      </w:pPr>
    </w:p>
    <w:p w:rsidR="007E510D" w:rsidRPr="00EE529C" w:rsidRDefault="00EE529C">
      <w:pPr>
        <w:pStyle w:val="BodyText"/>
        <w:spacing w:before="90"/>
        <w:ind w:left="1845"/>
        <w:rPr>
          <w:lang w:val="da-DK"/>
        </w:rPr>
      </w:pPr>
      <w:r w:rsidRPr="00EE529C">
        <w:rPr>
          <w:lang w:val="da-DK"/>
        </w:rPr>
        <w:t xml:space="preserve">Det bruger vi så sammen med punktet </w:t>
      </w:r>
      <w:r w:rsidRPr="00EE529C">
        <w:rPr>
          <w:i/>
          <w:lang w:val="da-DK"/>
        </w:rPr>
        <w:t xml:space="preserve">P </w:t>
      </w:r>
      <w:r w:rsidRPr="00EE529C">
        <w:rPr>
          <w:lang w:val="da-DK"/>
        </w:rPr>
        <w:t xml:space="preserve">til at bestemme </w:t>
      </w:r>
      <w:r w:rsidRPr="00EE529C">
        <w:rPr>
          <w:i/>
          <w:lang w:val="da-DK"/>
        </w:rPr>
        <w:t>b</w:t>
      </w:r>
      <w:r w:rsidRPr="00EE529C">
        <w:rPr>
          <w:lang w:val="da-DK"/>
        </w:rPr>
        <w:t>:</w:t>
      </w:r>
    </w:p>
    <w:p w:rsidR="007E510D" w:rsidRPr="00EE529C" w:rsidRDefault="00EE529C">
      <w:pPr>
        <w:pStyle w:val="BodyText"/>
        <w:spacing w:before="181"/>
        <w:ind w:left="4520"/>
        <w:rPr>
          <w:i/>
          <w:lang w:val="da-DK"/>
        </w:rPr>
      </w:pPr>
      <w:r w:rsidRPr="00EE529C">
        <w:rPr>
          <w:i/>
          <w:lang w:val="da-DK"/>
        </w:rPr>
        <w:t xml:space="preserve">b </w:t>
      </w:r>
      <w:r w:rsidRPr="00EE529C">
        <w:rPr>
          <w:lang w:val="da-DK"/>
        </w:rPr>
        <w:t xml:space="preserve">= </w:t>
      </w:r>
      <w:r w:rsidRPr="00EE529C">
        <w:rPr>
          <w:i/>
          <w:lang w:val="da-DK"/>
        </w:rPr>
        <w:t>y</w:t>
      </w:r>
      <w:r w:rsidRPr="00EE529C">
        <w:rPr>
          <w:vertAlign w:val="subscript"/>
          <w:lang w:val="da-DK"/>
        </w:rPr>
        <w:t>1</w:t>
      </w:r>
      <w:r w:rsidRPr="00EE529C">
        <w:rPr>
          <w:lang w:val="da-DK"/>
        </w:rPr>
        <w:t xml:space="preserve"> </w:t>
      </w:r>
      <w:r w:rsidRPr="00EE529C">
        <w:rPr>
          <w:rFonts w:ascii="Lucida Sans Unicode" w:hAnsi="Lucida Sans Unicode"/>
          <w:lang w:val="da-DK"/>
        </w:rPr>
        <w:t xml:space="preserve">− </w:t>
      </w:r>
      <w:r w:rsidRPr="00EE529C">
        <w:rPr>
          <w:i/>
          <w:lang w:val="da-DK"/>
        </w:rPr>
        <w:t>ax</w:t>
      </w:r>
      <w:r w:rsidRPr="00EE529C">
        <w:rPr>
          <w:vertAlign w:val="subscript"/>
          <w:lang w:val="da-DK"/>
        </w:rPr>
        <w:t>1</w:t>
      </w:r>
      <w:r w:rsidRPr="00EE529C">
        <w:rPr>
          <w:lang w:val="da-DK"/>
        </w:rPr>
        <w:t xml:space="preserve"> = 7 </w:t>
      </w:r>
      <w:r w:rsidRPr="00EE529C">
        <w:rPr>
          <w:rFonts w:ascii="Lucida Sans Unicode" w:hAnsi="Lucida Sans Unicode"/>
          <w:lang w:val="da-DK"/>
        </w:rPr>
        <w:t xml:space="preserve">− </w:t>
      </w:r>
      <w:r w:rsidRPr="00EE529C">
        <w:rPr>
          <w:lang w:val="da-DK"/>
        </w:rPr>
        <w:t>(</w:t>
      </w:r>
      <w:r w:rsidRPr="00EE529C">
        <w:rPr>
          <w:rFonts w:ascii="Lucida Sans Unicode" w:hAnsi="Lucida Sans Unicode"/>
          <w:lang w:val="da-DK"/>
        </w:rPr>
        <w:t>−</w:t>
      </w:r>
      <w:r w:rsidRPr="00EE529C">
        <w:rPr>
          <w:lang w:val="da-DK"/>
        </w:rPr>
        <w:t xml:space="preserve">3) </w:t>
      </w:r>
      <w:r w:rsidRPr="00EE529C">
        <w:rPr>
          <w:rFonts w:ascii="Lucida Sans Unicode" w:hAnsi="Lucida Sans Unicode"/>
          <w:w w:val="80"/>
          <w:lang w:val="da-DK"/>
        </w:rPr>
        <w:t xml:space="preserve">· </w:t>
      </w:r>
      <w:r w:rsidRPr="00EE529C">
        <w:rPr>
          <w:lang w:val="da-DK"/>
        </w:rPr>
        <w:t>1 = 10</w:t>
      </w:r>
      <w:r w:rsidRPr="00EE529C">
        <w:rPr>
          <w:i/>
          <w:lang w:val="da-DK"/>
        </w:rPr>
        <w:t>,</w:t>
      </w:r>
    </w:p>
    <w:p w:rsidR="007E510D" w:rsidRPr="00EE529C" w:rsidRDefault="00EE529C">
      <w:pPr>
        <w:pStyle w:val="BodyText"/>
        <w:spacing w:before="143"/>
        <w:ind w:left="1845"/>
        <w:rPr>
          <w:lang w:val="da-DK"/>
        </w:rPr>
      </w:pPr>
      <w:r w:rsidRPr="00EE529C">
        <w:rPr>
          <w:lang w:val="da-DK"/>
        </w:rPr>
        <w:t xml:space="preserve">hvilket giver at forskriften for </w:t>
      </w:r>
      <w:r w:rsidRPr="00EE529C">
        <w:rPr>
          <w:i/>
          <w:lang w:val="da-DK"/>
        </w:rPr>
        <w:t xml:space="preserve">f </w:t>
      </w:r>
      <w:r w:rsidRPr="00EE529C">
        <w:rPr>
          <w:lang w:val="da-DK"/>
        </w:rPr>
        <w:t xml:space="preserve">er givet ved </w:t>
      </w:r>
      <w:r w:rsidRPr="00EE529C">
        <w:rPr>
          <w:i/>
          <w:lang w:val="da-DK"/>
        </w:rPr>
        <w:t xml:space="preserve">f </w:t>
      </w:r>
      <w:r w:rsidRPr="00EE529C">
        <w:rPr>
          <w:lang w:val="da-DK"/>
        </w:rPr>
        <w:t>(</w:t>
      </w:r>
      <w:r w:rsidRPr="00EE529C">
        <w:rPr>
          <w:i/>
          <w:lang w:val="da-DK"/>
        </w:rPr>
        <w:t>x</w:t>
      </w:r>
      <w:r w:rsidRPr="00EE529C">
        <w:rPr>
          <w:lang w:val="da-DK"/>
        </w:rPr>
        <w:t xml:space="preserve">) = </w:t>
      </w:r>
      <w:r w:rsidRPr="00EE529C">
        <w:rPr>
          <w:rFonts w:ascii="Lucida Sans Unicode" w:hAnsi="Lucida Sans Unicode"/>
          <w:lang w:val="da-DK"/>
        </w:rPr>
        <w:t>−</w:t>
      </w:r>
      <w:r w:rsidRPr="00EE529C">
        <w:rPr>
          <w:lang w:val="da-DK"/>
        </w:rPr>
        <w:t>3</w:t>
      </w:r>
      <w:r w:rsidRPr="00EE529C">
        <w:rPr>
          <w:i/>
          <w:lang w:val="da-DK"/>
        </w:rPr>
        <w:t xml:space="preserve">x </w:t>
      </w:r>
      <w:r w:rsidRPr="00EE529C">
        <w:rPr>
          <w:lang w:val="da-DK"/>
        </w:rPr>
        <w:t>+ 10.</w:t>
      </w:r>
    </w:p>
    <w:p w:rsidR="007E510D" w:rsidRPr="00EE529C" w:rsidRDefault="00EE529C">
      <w:pPr>
        <w:pStyle w:val="ListParagraph"/>
        <w:numPr>
          <w:ilvl w:val="2"/>
          <w:numId w:val="93"/>
        </w:numPr>
        <w:tabs>
          <w:tab w:val="left" w:pos="1846"/>
        </w:tabs>
        <w:spacing w:before="155" w:line="232" w:lineRule="auto"/>
        <w:ind w:right="1297"/>
        <w:rPr>
          <w:sz w:val="24"/>
          <w:lang w:val="da-DK"/>
        </w:rPr>
      </w:pPr>
      <w:r w:rsidRPr="00EE529C">
        <w:rPr>
          <w:lang w:val="da-DK"/>
        </w:rPr>
        <w:pict>
          <v:shape id="_x0000_s6141" type="#_x0000_t202" style="position:absolute;left:0;text-align:left;margin-left:409.25pt;margin-top:8.3pt;width:7.35pt;height:22.55pt;z-index:-28366848;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sz w:val="24"/>
          <w:lang w:val="da-DK"/>
        </w:rPr>
        <w:t xml:space="preserve">Lad funktionerne </w:t>
      </w:r>
      <w:r w:rsidRPr="00EE529C">
        <w:rPr>
          <w:i/>
          <w:sz w:val="24"/>
          <w:lang w:val="da-DK"/>
        </w:rPr>
        <w:t xml:space="preserve">f </w:t>
      </w:r>
      <w:r w:rsidRPr="00EE529C">
        <w:rPr>
          <w:sz w:val="24"/>
          <w:lang w:val="da-DK"/>
        </w:rPr>
        <w:t xml:space="preserve">og </w:t>
      </w:r>
      <w:r w:rsidRPr="00EE529C">
        <w:rPr>
          <w:i/>
          <w:sz w:val="24"/>
          <w:lang w:val="da-DK"/>
        </w:rPr>
        <w:t xml:space="preserve">g </w:t>
      </w:r>
      <w:r w:rsidRPr="00EE529C">
        <w:rPr>
          <w:sz w:val="24"/>
          <w:lang w:val="da-DK"/>
        </w:rPr>
        <w:t xml:space="preserve">være givet ved henholdsvis </w:t>
      </w:r>
      <w:r w:rsidRPr="00EE529C">
        <w:rPr>
          <w:i/>
          <w:sz w:val="24"/>
          <w:lang w:val="da-DK"/>
        </w:rPr>
        <w:t xml:space="preserve">f </w:t>
      </w:r>
      <w:r w:rsidRPr="00EE529C">
        <w:rPr>
          <w:sz w:val="24"/>
          <w:lang w:val="da-DK"/>
        </w:rPr>
        <w:t>(</w:t>
      </w:r>
      <w:r w:rsidRPr="00EE529C">
        <w:rPr>
          <w:i/>
          <w:sz w:val="24"/>
          <w:lang w:val="da-DK"/>
        </w:rPr>
        <w:t>x</w:t>
      </w:r>
      <w:r w:rsidRPr="00EE529C">
        <w:rPr>
          <w:sz w:val="24"/>
          <w:lang w:val="da-DK"/>
        </w:rPr>
        <w:t>) =</w:t>
      </w:r>
      <w:r w:rsidRPr="00EE529C">
        <w:rPr>
          <w:spacing w:val="10"/>
          <w:sz w:val="24"/>
          <w:lang w:val="da-DK"/>
        </w:rPr>
        <w:t xml:space="preserve"> </w:t>
      </w:r>
      <w:r w:rsidRPr="00EE529C">
        <w:rPr>
          <w:i/>
          <w:sz w:val="24"/>
          <w:lang w:val="da-DK"/>
        </w:rPr>
        <w:t xml:space="preserve">x </w:t>
      </w:r>
      <w:r w:rsidRPr="00EE529C">
        <w:rPr>
          <w:sz w:val="24"/>
          <w:lang w:val="da-DK"/>
        </w:rPr>
        <w:t xml:space="preserve">+ 2 og </w:t>
      </w:r>
      <w:r w:rsidRPr="00EE529C">
        <w:rPr>
          <w:i/>
          <w:spacing w:val="6"/>
          <w:sz w:val="24"/>
          <w:lang w:val="da-DK"/>
        </w:rPr>
        <w:t>g</w:t>
      </w:r>
      <w:r w:rsidRPr="00EE529C">
        <w:rPr>
          <w:spacing w:val="6"/>
          <w:sz w:val="24"/>
          <w:lang w:val="da-DK"/>
        </w:rPr>
        <w:t>(</w:t>
      </w:r>
      <w:r w:rsidRPr="00EE529C">
        <w:rPr>
          <w:i/>
          <w:spacing w:val="6"/>
          <w:sz w:val="24"/>
          <w:lang w:val="da-DK"/>
        </w:rPr>
        <w:t>x</w:t>
      </w:r>
      <w:r w:rsidRPr="00EE529C">
        <w:rPr>
          <w:spacing w:val="6"/>
          <w:sz w:val="24"/>
          <w:lang w:val="da-DK"/>
        </w:rPr>
        <w:t xml:space="preserve">) </w:t>
      </w:r>
      <w:r w:rsidRPr="00EE529C">
        <w:rPr>
          <w:sz w:val="24"/>
          <w:lang w:val="da-DK"/>
        </w:rPr>
        <w:t>= 2</w:t>
      </w:r>
      <w:r w:rsidRPr="00EE529C">
        <w:rPr>
          <w:i/>
          <w:sz w:val="24"/>
          <w:lang w:val="da-DK"/>
        </w:rPr>
        <w:t xml:space="preserve">x </w:t>
      </w:r>
      <w:r w:rsidRPr="00EE529C">
        <w:rPr>
          <w:sz w:val="24"/>
          <w:lang w:val="da-DK"/>
        </w:rPr>
        <w:t>+ 2 og find det punkt hvor de skærer</w:t>
      </w:r>
      <w:r w:rsidRPr="00EE529C">
        <w:rPr>
          <w:spacing w:val="-4"/>
          <w:sz w:val="24"/>
          <w:lang w:val="da-DK"/>
        </w:rPr>
        <w:t xml:space="preserve"> </w:t>
      </w:r>
      <w:r w:rsidRPr="00EE529C">
        <w:rPr>
          <w:sz w:val="24"/>
          <w:lang w:val="da-DK"/>
        </w:rPr>
        <w:t>hinanden.</w:t>
      </w:r>
    </w:p>
    <w:p w:rsidR="007E510D" w:rsidRPr="00EE529C" w:rsidRDefault="00EE529C">
      <w:pPr>
        <w:pStyle w:val="BodyText"/>
        <w:spacing w:before="96" w:line="232" w:lineRule="auto"/>
        <w:ind w:left="1845" w:right="1266" w:hanging="9"/>
        <w:rPr>
          <w:lang w:val="da-DK"/>
        </w:rPr>
      </w:pPr>
      <w:r w:rsidRPr="00EE529C">
        <w:rPr>
          <w:lang w:val="da-DK"/>
        </w:rPr>
        <w:t xml:space="preserve">Vi vil finde den værdi for </w:t>
      </w:r>
      <w:r w:rsidRPr="00EE529C">
        <w:rPr>
          <w:i/>
          <w:lang w:val="da-DK"/>
        </w:rPr>
        <w:t xml:space="preserve">x </w:t>
      </w:r>
      <w:r w:rsidRPr="00EE529C">
        <w:rPr>
          <w:lang w:val="da-DK"/>
        </w:rPr>
        <w:t xml:space="preserve">der gør at </w:t>
      </w:r>
      <w:r w:rsidRPr="00EE529C">
        <w:rPr>
          <w:i/>
          <w:lang w:val="da-DK"/>
        </w:rPr>
        <w:t xml:space="preserve">f </w:t>
      </w:r>
      <w:r w:rsidRPr="00EE529C">
        <w:rPr>
          <w:lang w:val="da-DK"/>
        </w:rPr>
        <w:t>(</w:t>
      </w:r>
      <w:r w:rsidRPr="00EE529C">
        <w:rPr>
          <w:i/>
          <w:lang w:val="da-DK"/>
        </w:rPr>
        <w:t>x</w:t>
      </w:r>
      <w:r w:rsidRPr="00EE529C">
        <w:rPr>
          <w:lang w:val="da-DK"/>
        </w:rPr>
        <w:t xml:space="preserve">) = </w:t>
      </w:r>
      <w:r w:rsidRPr="00EE529C">
        <w:rPr>
          <w:i/>
          <w:lang w:val="da-DK"/>
        </w:rPr>
        <w:t>g</w:t>
      </w:r>
      <w:r w:rsidRPr="00EE529C">
        <w:rPr>
          <w:lang w:val="da-DK"/>
        </w:rPr>
        <w:t>(</w:t>
      </w:r>
      <w:r w:rsidRPr="00EE529C">
        <w:rPr>
          <w:i/>
          <w:lang w:val="da-DK"/>
        </w:rPr>
        <w:t>x</w:t>
      </w:r>
      <w:r w:rsidRPr="00EE529C">
        <w:rPr>
          <w:lang w:val="da-DK"/>
        </w:rPr>
        <w:t xml:space="preserve">). Det gør vi ved at sætte de to forskrifter lig med hinanden og så isolere </w:t>
      </w:r>
      <w:r w:rsidRPr="00EE529C">
        <w:rPr>
          <w:i/>
          <w:lang w:val="da-DK"/>
        </w:rPr>
        <w:t>x</w:t>
      </w:r>
      <w:r w:rsidRPr="00EE529C">
        <w:rPr>
          <w:lang w:val="da-DK"/>
        </w:rPr>
        <w:t>:</w:t>
      </w:r>
    </w:p>
    <w:p w:rsidR="007E510D" w:rsidRPr="00EE529C" w:rsidRDefault="00EE529C">
      <w:pPr>
        <w:spacing w:before="183" w:line="359" w:lineRule="exact"/>
        <w:ind w:left="4574"/>
        <w:rPr>
          <w:sz w:val="24"/>
          <w:lang w:val="da-DK"/>
        </w:rPr>
      </w:pPr>
      <w:r w:rsidRPr="00EE529C">
        <w:rPr>
          <w:i/>
          <w:sz w:val="24"/>
          <w:lang w:val="da-DK"/>
        </w:rPr>
        <w:t xml:space="preserve">f </w:t>
      </w:r>
      <w:r w:rsidRPr="00EE529C">
        <w:rPr>
          <w:sz w:val="24"/>
          <w:lang w:val="da-DK"/>
        </w:rPr>
        <w:t>(</w:t>
      </w:r>
      <w:r w:rsidRPr="00EE529C">
        <w:rPr>
          <w:i/>
          <w:sz w:val="24"/>
          <w:lang w:val="da-DK"/>
        </w:rPr>
        <w:t>x</w:t>
      </w:r>
      <w:r w:rsidRPr="00EE529C">
        <w:rPr>
          <w:sz w:val="24"/>
          <w:lang w:val="da-DK"/>
        </w:rPr>
        <w:t xml:space="preserve">) = </w:t>
      </w:r>
      <w:r w:rsidRPr="00EE529C">
        <w:rPr>
          <w:i/>
          <w:sz w:val="24"/>
          <w:lang w:val="da-DK"/>
        </w:rPr>
        <w:t>g</w:t>
      </w:r>
      <w:r w:rsidRPr="00EE529C">
        <w:rPr>
          <w:sz w:val="24"/>
          <w:lang w:val="da-DK"/>
        </w:rPr>
        <w:t>(</w:t>
      </w:r>
      <w:r w:rsidRPr="00EE529C">
        <w:rPr>
          <w:i/>
          <w:sz w:val="24"/>
          <w:lang w:val="da-DK"/>
        </w:rPr>
        <w:t>x</w:t>
      </w:r>
      <w:r w:rsidRPr="00EE529C">
        <w:rPr>
          <w:sz w:val="24"/>
          <w:lang w:val="da-DK"/>
        </w:rPr>
        <w:t xml:space="preserve">) </w:t>
      </w:r>
      <w:r w:rsidRPr="00EE529C">
        <w:rPr>
          <w:rFonts w:ascii="Lucida Sans Unicode" w:hAnsi="Lucida Sans Unicode"/>
          <w:sz w:val="24"/>
          <w:lang w:val="da-DK"/>
        </w:rPr>
        <w:t>⇔ −</w:t>
      </w:r>
      <w:r w:rsidRPr="00EE529C">
        <w:rPr>
          <w:i/>
          <w:sz w:val="24"/>
          <w:lang w:val="da-DK"/>
        </w:rPr>
        <w:t xml:space="preserve">x </w:t>
      </w:r>
      <w:r w:rsidRPr="00EE529C">
        <w:rPr>
          <w:sz w:val="24"/>
          <w:lang w:val="da-DK"/>
        </w:rPr>
        <w:t>+ 2 = 2</w:t>
      </w:r>
      <w:r w:rsidRPr="00EE529C">
        <w:rPr>
          <w:i/>
          <w:sz w:val="24"/>
          <w:lang w:val="da-DK"/>
        </w:rPr>
        <w:t xml:space="preserve">x </w:t>
      </w:r>
      <w:r w:rsidRPr="00EE529C">
        <w:rPr>
          <w:sz w:val="24"/>
          <w:lang w:val="da-DK"/>
        </w:rPr>
        <w:t>+ 2</w:t>
      </w:r>
    </w:p>
    <w:p w:rsidR="007E510D" w:rsidRPr="00EE529C" w:rsidRDefault="00EE529C">
      <w:pPr>
        <w:spacing w:line="349" w:lineRule="exact"/>
        <w:ind w:left="5743"/>
        <w:rPr>
          <w:sz w:val="24"/>
          <w:lang w:val="da-DK"/>
        </w:rPr>
      </w:pPr>
      <w:r w:rsidRPr="00EE529C">
        <w:rPr>
          <w:rFonts w:ascii="Lucida Sans Unicode" w:hAnsi="Lucida Sans Unicode"/>
          <w:sz w:val="24"/>
          <w:lang w:val="da-DK"/>
        </w:rPr>
        <w:t>⇔ −</w:t>
      </w:r>
      <w:r w:rsidRPr="00EE529C">
        <w:rPr>
          <w:sz w:val="24"/>
          <w:lang w:val="da-DK"/>
        </w:rPr>
        <w:t>3</w:t>
      </w:r>
      <w:r w:rsidRPr="00EE529C">
        <w:rPr>
          <w:i/>
          <w:sz w:val="24"/>
          <w:lang w:val="da-DK"/>
        </w:rPr>
        <w:t xml:space="preserve">x </w:t>
      </w:r>
      <w:r w:rsidRPr="00EE529C">
        <w:rPr>
          <w:sz w:val="24"/>
          <w:lang w:val="da-DK"/>
        </w:rPr>
        <w:t>= 0</w:t>
      </w:r>
    </w:p>
    <w:p w:rsidR="007E510D" w:rsidRPr="00EE529C" w:rsidRDefault="00EE529C">
      <w:pPr>
        <w:spacing w:line="359" w:lineRule="exact"/>
        <w:ind w:left="5743"/>
        <w:rPr>
          <w:i/>
          <w:sz w:val="24"/>
          <w:lang w:val="da-DK"/>
        </w:rPr>
      </w:pPr>
      <w:r w:rsidRPr="00EE529C">
        <w:rPr>
          <w:rFonts w:ascii="Lucida Sans Unicode" w:hAnsi="Lucida Sans Unicode"/>
          <w:sz w:val="24"/>
          <w:lang w:val="da-DK"/>
        </w:rPr>
        <w:t xml:space="preserve">⇔ </w:t>
      </w:r>
      <w:r w:rsidRPr="00EE529C">
        <w:rPr>
          <w:i/>
          <w:sz w:val="24"/>
          <w:lang w:val="da-DK"/>
        </w:rPr>
        <w:t xml:space="preserve">x </w:t>
      </w:r>
      <w:r w:rsidRPr="00EE529C">
        <w:rPr>
          <w:sz w:val="24"/>
          <w:lang w:val="da-DK"/>
        </w:rPr>
        <w:t>= 0</w:t>
      </w:r>
      <w:r w:rsidRPr="00EE529C">
        <w:rPr>
          <w:i/>
          <w:sz w:val="24"/>
          <w:lang w:val="da-DK"/>
        </w:rPr>
        <w:t>.</w:t>
      </w:r>
    </w:p>
    <w:p w:rsidR="007E510D" w:rsidRPr="00EE529C" w:rsidRDefault="00EE529C">
      <w:pPr>
        <w:pStyle w:val="BodyText"/>
        <w:spacing w:before="183" w:line="232" w:lineRule="auto"/>
        <w:ind w:left="1845" w:right="1326" w:hanging="9"/>
        <w:rPr>
          <w:lang w:val="da-DK"/>
        </w:rPr>
      </w:pPr>
      <w:r w:rsidRPr="00EE529C">
        <w:rPr>
          <w:spacing w:val="-9"/>
          <w:lang w:val="da-DK"/>
        </w:rPr>
        <w:t xml:space="preserve">Ved </w:t>
      </w:r>
      <w:r w:rsidRPr="00EE529C">
        <w:rPr>
          <w:lang w:val="da-DK"/>
        </w:rPr>
        <w:t xml:space="preserve">at indsætte </w:t>
      </w:r>
      <w:r w:rsidRPr="00EE529C">
        <w:rPr>
          <w:i/>
          <w:lang w:val="da-DK"/>
        </w:rPr>
        <w:t xml:space="preserve">x </w:t>
      </w:r>
      <w:r w:rsidRPr="00EE529C">
        <w:rPr>
          <w:lang w:val="da-DK"/>
        </w:rPr>
        <w:t xml:space="preserve">= 0 i forskriften for enten </w:t>
      </w:r>
      <w:r w:rsidRPr="00EE529C">
        <w:rPr>
          <w:i/>
          <w:lang w:val="da-DK"/>
        </w:rPr>
        <w:t xml:space="preserve">f </w:t>
      </w:r>
      <w:r w:rsidRPr="00EE529C">
        <w:rPr>
          <w:lang w:val="da-DK"/>
        </w:rPr>
        <w:t xml:space="preserve">eller </w:t>
      </w:r>
      <w:r w:rsidRPr="00EE529C">
        <w:rPr>
          <w:i/>
          <w:lang w:val="da-DK"/>
        </w:rPr>
        <w:t xml:space="preserve">g </w:t>
      </w:r>
      <w:r w:rsidRPr="00EE529C">
        <w:rPr>
          <w:lang w:val="da-DK"/>
        </w:rPr>
        <w:t xml:space="preserve">får vi at </w:t>
      </w:r>
      <w:r w:rsidRPr="00EE529C">
        <w:rPr>
          <w:i/>
          <w:lang w:val="da-DK"/>
        </w:rPr>
        <w:t xml:space="preserve">y </w:t>
      </w:r>
      <w:r w:rsidRPr="00EE529C">
        <w:rPr>
          <w:lang w:val="da-DK"/>
        </w:rPr>
        <w:t xml:space="preserve">= 2, hvilket viser at </w:t>
      </w:r>
      <w:r w:rsidRPr="00EE529C">
        <w:rPr>
          <w:i/>
          <w:lang w:val="da-DK"/>
        </w:rPr>
        <w:t xml:space="preserve">f </w:t>
      </w:r>
      <w:r w:rsidRPr="00EE529C">
        <w:rPr>
          <w:lang w:val="da-DK"/>
        </w:rPr>
        <w:t xml:space="preserve">og </w:t>
      </w:r>
      <w:r w:rsidRPr="00EE529C">
        <w:rPr>
          <w:i/>
          <w:lang w:val="da-DK"/>
        </w:rPr>
        <w:t xml:space="preserve">g </w:t>
      </w:r>
      <w:r w:rsidRPr="00EE529C">
        <w:rPr>
          <w:lang w:val="da-DK"/>
        </w:rPr>
        <w:t>skærer hinanden i punktet (0</w:t>
      </w:r>
      <w:r w:rsidRPr="00EE529C">
        <w:rPr>
          <w:i/>
          <w:lang w:val="da-DK"/>
        </w:rPr>
        <w:t>,</w:t>
      </w:r>
      <w:r w:rsidRPr="00EE529C">
        <w:rPr>
          <w:i/>
          <w:spacing w:val="-7"/>
          <w:lang w:val="da-DK"/>
        </w:rPr>
        <w:t xml:space="preserve"> </w:t>
      </w:r>
      <w:r w:rsidRPr="00EE529C">
        <w:rPr>
          <w:lang w:val="da-DK"/>
        </w:rPr>
        <w:t>2).</w:t>
      </w:r>
    </w:p>
    <w:p w:rsidR="007E510D" w:rsidRPr="00EE529C" w:rsidRDefault="007E510D">
      <w:pPr>
        <w:pStyle w:val="BodyText"/>
        <w:spacing w:before="9"/>
        <w:rPr>
          <w:sz w:val="26"/>
          <w:lang w:val="da-DK"/>
        </w:rPr>
      </w:pPr>
    </w:p>
    <w:p w:rsidR="007E510D" w:rsidRPr="00EE529C" w:rsidRDefault="00EE529C">
      <w:pPr>
        <w:pStyle w:val="BodyText"/>
        <w:tabs>
          <w:tab w:val="left" w:pos="4181"/>
        </w:tabs>
        <w:ind w:left="1259"/>
        <w:rPr>
          <w:lang w:val="da-DK"/>
        </w:rPr>
      </w:pPr>
      <w:r w:rsidRPr="00EE529C">
        <w:rPr>
          <w:lang w:val="da-DK"/>
        </w:rPr>
        <w:t>Andengradspolynomier:</w:t>
      </w:r>
      <w:r w:rsidRPr="00EE529C">
        <w:rPr>
          <w:lang w:val="da-DK"/>
        </w:rPr>
        <w:tab/>
        <w:t>En funktion med forskrift</w:t>
      </w:r>
    </w:p>
    <w:p w:rsidR="007E510D" w:rsidRPr="00EE529C" w:rsidRDefault="00EE529C">
      <w:pPr>
        <w:spacing w:before="214"/>
        <w:ind w:right="38"/>
        <w:jc w:val="center"/>
        <w:rPr>
          <w:i/>
          <w:sz w:val="24"/>
          <w:lang w:val="da-DK"/>
        </w:rPr>
      </w:pP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 xml:space="preserve">) = </w:t>
      </w:r>
      <w:r w:rsidRPr="00EE529C">
        <w:rPr>
          <w:i/>
          <w:w w:val="105"/>
          <w:sz w:val="24"/>
          <w:lang w:val="da-DK"/>
        </w:rPr>
        <w:t>ax</w:t>
      </w:r>
      <w:r w:rsidRPr="00EE529C">
        <w:rPr>
          <w:w w:val="105"/>
          <w:sz w:val="24"/>
          <w:vertAlign w:val="superscript"/>
          <w:lang w:val="da-DK"/>
        </w:rPr>
        <w:t>2</w:t>
      </w:r>
      <w:r w:rsidRPr="00EE529C">
        <w:rPr>
          <w:w w:val="105"/>
          <w:sz w:val="24"/>
          <w:lang w:val="da-DK"/>
        </w:rPr>
        <w:t xml:space="preserve"> + </w:t>
      </w:r>
      <w:r w:rsidRPr="00EE529C">
        <w:rPr>
          <w:i/>
          <w:w w:val="105"/>
          <w:sz w:val="24"/>
          <w:lang w:val="da-DK"/>
        </w:rPr>
        <w:t xml:space="preserve">bx </w:t>
      </w:r>
      <w:r w:rsidRPr="00EE529C">
        <w:rPr>
          <w:w w:val="105"/>
          <w:sz w:val="24"/>
          <w:lang w:val="da-DK"/>
        </w:rPr>
        <w:t xml:space="preserve">+ </w:t>
      </w:r>
      <w:r w:rsidRPr="00EE529C">
        <w:rPr>
          <w:i/>
          <w:w w:val="105"/>
          <w:sz w:val="24"/>
          <w:lang w:val="da-DK"/>
        </w:rPr>
        <w:t>c,</w:t>
      </w:r>
    </w:p>
    <w:p w:rsidR="007E510D" w:rsidRPr="00EE529C" w:rsidRDefault="00EE529C">
      <w:pPr>
        <w:pStyle w:val="BodyText"/>
        <w:tabs>
          <w:tab w:val="left" w:pos="2168"/>
          <w:tab w:val="left" w:pos="2611"/>
          <w:tab w:val="left" w:pos="3752"/>
        </w:tabs>
        <w:spacing w:before="220" w:line="232" w:lineRule="auto"/>
        <w:ind w:left="1260" w:right="1254"/>
        <w:rPr>
          <w:lang w:val="da-DK"/>
        </w:rPr>
      </w:pPr>
      <w:r w:rsidRPr="00EE529C">
        <w:rPr>
          <w:lang w:val="da-DK"/>
        </w:rPr>
        <w:pict>
          <v:shape id="_x0000_s6140" type="#_x0000_t202" style="position:absolute;left:0;text-align:left;margin-left:108.05pt;margin-top:11.55pt;width:85.95pt;height:22.55pt;z-index:-28366336;mso-position-horizontal-relative:page" filled="f" stroked="f">
            <v:textbox inset="0,0,0,0">
              <w:txbxContent>
                <w:p w:rsidR="00EE529C" w:rsidRDefault="00EE529C">
                  <w:pPr>
                    <w:pStyle w:val="BodyText"/>
                    <w:tabs>
                      <w:tab w:val="left" w:pos="400"/>
                      <w:tab w:val="left" w:pos="1583"/>
                    </w:tabs>
                    <w:spacing w:line="318" w:lineRule="exact"/>
                    <w:rPr>
                      <w:rFonts w:ascii="Lucida Sans Unicode" w:hAnsi="Lucida Sans Unicode"/>
                    </w:rPr>
                  </w:pPr>
                  <w:r>
                    <w:rPr>
                      <w:rFonts w:ascii="Lucida Sans Unicode" w:hAnsi="Lucida Sans Unicode"/>
                      <w:w w:val="95"/>
                    </w:rPr>
                    <w:t>∈</w:t>
                  </w:r>
                  <w:r>
                    <w:rPr>
                      <w:rFonts w:ascii="Lucida Sans Unicode" w:hAnsi="Lucida Sans Unicode"/>
                      <w:w w:val="95"/>
                    </w:rPr>
                    <w:tab/>
                    <w:t>\</w:t>
                  </w:r>
                  <w:r>
                    <w:rPr>
                      <w:rFonts w:ascii="Lucida Sans Unicode" w:hAnsi="Lucida Sans Unicode"/>
                      <w:spacing w:val="-32"/>
                      <w:w w:val="95"/>
                    </w:rPr>
                    <w:t xml:space="preserve"> </w:t>
                  </w:r>
                  <w:r>
                    <w:rPr>
                      <w:rFonts w:ascii="Lucida Sans Unicode" w:hAnsi="Lucida Sans Unicode"/>
                      <w:w w:val="95"/>
                    </w:rPr>
                    <w:t>{</w:t>
                  </w:r>
                  <w:r>
                    <w:rPr>
                      <w:rFonts w:ascii="Lucida Sans Unicode" w:hAnsi="Lucida Sans Unicode"/>
                      <w:spacing w:val="58"/>
                      <w:w w:val="95"/>
                    </w:rPr>
                    <w:t xml:space="preserve"> </w:t>
                  </w:r>
                  <w:r>
                    <w:rPr>
                      <w:rFonts w:ascii="Lucida Sans Unicode" w:hAnsi="Lucida Sans Unicode"/>
                      <w:w w:val="95"/>
                    </w:rPr>
                    <w:t>}</w:t>
                  </w:r>
                  <w:r>
                    <w:rPr>
                      <w:rFonts w:ascii="Lucida Sans Unicode" w:hAnsi="Lucida Sans Unicode"/>
                      <w:w w:val="95"/>
                    </w:rPr>
                    <w:tab/>
                  </w:r>
                  <w:r>
                    <w:rPr>
                      <w:rFonts w:ascii="Lucida Sans Unicode" w:hAnsi="Lucida Sans Unicode"/>
                      <w:spacing w:val="-20"/>
                      <w:w w:val="75"/>
                    </w:rPr>
                    <w:t>∈</w:t>
                  </w:r>
                </w:p>
              </w:txbxContent>
            </v:textbox>
            <w10:wrap anchorx="page"/>
          </v:shape>
        </w:pict>
      </w:r>
      <w:r w:rsidRPr="00EE529C">
        <w:rPr>
          <w:lang w:val="da-DK"/>
        </w:rPr>
        <w:t>hvor</w:t>
      </w:r>
      <w:r w:rsidRPr="00EE529C">
        <w:rPr>
          <w:spacing w:val="-2"/>
          <w:lang w:val="da-DK"/>
        </w:rPr>
        <w:t xml:space="preserve"> </w:t>
      </w:r>
      <w:r w:rsidRPr="00EE529C">
        <w:rPr>
          <w:i/>
          <w:lang w:val="da-DK"/>
        </w:rPr>
        <w:t>a</w:t>
      </w:r>
      <w:r w:rsidRPr="00EE529C">
        <w:rPr>
          <w:i/>
          <w:lang w:val="da-DK"/>
        </w:rPr>
        <w:tab/>
      </w:r>
      <w:r w:rsidRPr="00EE529C">
        <w:rPr>
          <w:rFonts w:ascii="Arial"/>
          <w:lang w:val="da-DK"/>
        </w:rPr>
        <w:t>R</w:t>
      </w:r>
      <w:r w:rsidRPr="00EE529C">
        <w:rPr>
          <w:rFonts w:ascii="Arial"/>
          <w:lang w:val="da-DK"/>
        </w:rPr>
        <w:tab/>
      </w:r>
      <w:r w:rsidRPr="00EE529C">
        <w:rPr>
          <w:lang w:val="da-DK"/>
        </w:rPr>
        <w:t>0   og</w:t>
      </w:r>
      <w:r w:rsidRPr="00EE529C">
        <w:rPr>
          <w:spacing w:val="-37"/>
          <w:lang w:val="da-DK"/>
        </w:rPr>
        <w:t xml:space="preserve"> </w:t>
      </w:r>
      <w:r w:rsidRPr="00EE529C">
        <w:rPr>
          <w:i/>
          <w:spacing w:val="3"/>
          <w:lang w:val="da-DK"/>
        </w:rPr>
        <w:t>b,</w:t>
      </w:r>
      <w:r w:rsidRPr="00EE529C">
        <w:rPr>
          <w:i/>
          <w:spacing w:val="-34"/>
          <w:lang w:val="da-DK"/>
        </w:rPr>
        <w:t xml:space="preserve"> </w:t>
      </w:r>
      <w:r w:rsidRPr="00EE529C">
        <w:rPr>
          <w:i/>
          <w:lang w:val="da-DK"/>
        </w:rPr>
        <w:t>c</w:t>
      </w:r>
      <w:r w:rsidRPr="00EE529C">
        <w:rPr>
          <w:i/>
          <w:lang w:val="da-DK"/>
        </w:rPr>
        <w:tab/>
      </w:r>
      <w:r w:rsidRPr="00EE529C">
        <w:rPr>
          <w:rFonts w:ascii="Arial"/>
          <w:lang w:val="da-DK"/>
        </w:rPr>
        <w:t>R</w:t>
      </w:r>
      <w:r w:rsidRPr="00EE529C">
        <w:rPr>
          <w:lang w:val="da-DK"/>
        </w:rPr>
        <w:t>, kaldes for et andengradspolynomium. Grafen for et anden- gradspolynomium er en parabel (se Figur</w:t>
      </w:r>
      <w:r w:rsidRPr="00EE529C">
        <w:rPr>
          <w:spacing w:val="-1"/>
          <w:lang w:val="da-DK"/>
        </w:rPr>
        <w:t xml:space="preserve"> </w:t>
      </w:r>
      <w:hyperlink w:anchor="_bookmark46" w:history="1">
        <w:r w:rsidRPr="00EE529C">
          <w:rPr>
            <w:lang w:val="da-DK"/>
          </w:rPr>
          <w:t>3.10).</w:t>
        </w:r>
      </w:hyperlink>
    </w:p>
    <w:p w:rsidR="007E510D" w:rsidRPr="00EE529C" w:rsidRDefault="00EE529C">
      <w:pPr>
        <w:pStyle w:val="BodyText"/>
        <w:spacing w:before="4"/>
        <w:rPr>
          <w:sz w:val="18"/>
          <w:lang w:val="da-DK"/>
        </w:rPr>
      </w:pPr>
      <w:r w:rsidRPr="00EE529C">
        <w:rPr>
          <w:lang w:val="da-DK"/>
        </w:rPr>
        <w:pict>
          <v:group id="_x0000_s6131" style="position:absolute;margin-left:184.8pt;margin-top:13.4pt;width:225.65pt;height:135.4pt;z-index:-15391232;mso-wrap-distance-left:0;mso-wrap-distance-right:0;mso-position-horizontal-relative:page" coordorigin="3696,268" coordsize="4513,2708">
            <v:line id="_x0000_s6139" style="position:absolute" from="3696,2729" to="8169,2729" strokeweight=".14058mm"/>
            <v:shape id="_x0000_s6138" style="position:absolute;left:8145;top:2697;width:64;height:64" coordorigin="8145,2697" coordsize="64,64" path="m8145,2697r24,32l8145,2761r64,-32l8145,2697xe" fillcolor="black" stroked="f">
              <v:path arrowok="t"/>
            </v:shape>
            <v:line id="_x0000_s6137" style="position:absolute" from="5953,2975" to="5953,308" strokeweight=".14058mm"/>
            <v:shape id="_x0000_s6136" style="position:absolute;left:5920;top:267;width:64;height:64" coordorigin="5921,268" coordsize="64,64" path="m5921,331r32,-23l5985,331r-32,-63l5921,331xe" fillcolor="black" stroked="f">
              <v:path arrowok="t"/>
            </v:shape>
            <v:shape id="_x0000_s6135" style="position:absolute;left:4573;top:334;width:2760;height:1657" coordorigin="4573,334" coordsize="2760,1657" path="m4573,334r38,90l4649,511r38,84l4724,677r38,80l4800,834r38,75l4876,981r37,69l4951,1118r38,64l5027,1244r38,60l5102,1361r38,55l5178,1468r38,50l5253,1565r76,87l5405,1729r75,67l5556,1854r75,47l5707,1938r76,28l5858,1983r76,7l5972,1990r37,-2l6085,1976r76,-23l6236,1921r76,-42l6387,1826r76,-62l6538,1692r76,-82l6690,1518r37,-50l6765,1416r38,-54l6841,1304r38,-59l6916,1183r38,-65l6992,1051r38,-70l7068,909r37,-74l7143,757r38,-79l7219,596r38,-85l7294,424r38,-89e" filled="f" strokeweight=".28117mm">
              <v:path arrowok="t"/>
            </v:shape>
            <v:shape id="_x0000_s6134" type="#_x0000_t202" style="position:absolute;left:6036;top:275;width:128;height:239" filled="f" stroked="f">
              <v:textbox inset="0,0,0,0">
                <w:txbxContent>
                  <w:p w:rsidR="00EE529C" w:rsidRDefault="00EE529C">
                    <w:pPr>
                      <w:spacing w:line="237" w:lineRule="exact"/>
                      <w:rPr>
                        <w:i/>
                      </w:rPr>
                    </w:pPr>
                    <w:r>
                      <w:rPr>
                        <w:i/>
                        <w:w w:val="97"/>
                      </w:rPr>
                      <w:t>y</w:t>
                    </w:r>
                  </w:p>
                </w:txbxContent>
              </v:textbox>
            </v:shape>
            <v:shape id="_x0000_s6133" type="#_x0000_t202" style="position:absolute;left:4924;top:2031;width:1876;height:321" filled="f" stroked="f">
              <v:textbox inset="0,0,0,0">
                <w:txbxContent>
                  <w:p w:rsidR="00EE529C" w:rsidRDefault="00EE529C">
                    <w:pPr>
                      <w:spacing w:before="21"/>
                      <w:rPr>
                        <w:i/>
                        <w:sz w:val="24"/>
                      </w:rPr>
                    </w:pPr>
                    <w:r>
                      <w:rPr>
                        <w:i/>
                        <w:w w:val="105"/>
                        <w:sz w:val="24"/>
                      </w:rPr>
                      <w:t>f</w:t>
                    </w:r>
                    <w:r>
                      <w:rPr>
                        <w:i/>
                        <w:spacing w:val="2"/>
                        <w:w w:val="105"/>
                        <w:sz w:val="24"/>
                      </w:rPr>
                      <w:t xml:space="preserve"> </w:t>
                    </w:r>
                    <w:r>
                      <w:rPr>
                        <w:w w:val="105"/>
                        <w:sz w:val="24"/>
                      </w:rPr>
                      <w:t>(</w:t>
                    </w:r>
                    <w:r>
                      <w:rPr>
                        <w:i/>
                        <w:w w:val="105"/>
                        <w:sz w:val="24"/>
                      </w:rPr>
                      <w:t>x</w:t>
                    </w:r>
                    <w:r>
                      <w:rPr>
                        <w:w w:val="105"/>
                        <w:sz w:val="24"/>
                      </w:rPr>
                      <w:t>)</w:t>
                    </w:r>
                    <w:r>
                      <w:rPr>
                        <w:spacing w:val="-9"/>
                        <w:w w:val="105"/>
                        <w:sz w:val="24"/>
                      </w:rPr>
                      <w:t xml:space="preserve"> </w:t>
                    </w:r>
                    <w:r>
                      <w:rPr>
                        <w:w w:val="105"/>
                        <w:sz w:val="24"/>
                      </w:rPr>
                      <w:t>=</w:t>
                    </w:r>
                    <w:r>
                      <w:rPr>
                        <w:spacing w:val="-9"/>
                        <w:w w:val="105"/>
                        <w:sz w:val="24"/>
                      </w:rPr>
                      <w:t xml:space="preserve"> </w:t>
                    </w:r>
                    <w:r>
                      <w:rPr>
                        <w:i/>
                        <w:spacing w:val="2"/>
                        <w:w w:val="105"/>
                        <w:sz w:val="24"/>
                      </w:rPr>
                      <w:t>ax</w:t>
                    </w:r>
                    <w:r>
                      <w:rPr>
                        <w:spacing w:val="2"/>
                        <w:w w:val="105"/>
                        <w:sz w:val="24"/>
                        <w:vertAlign w:val="superscript"/>
                      </w:rPr>
                      <w:t>2</w:t>
                    </w:r>
                    <w:r>
                      <w:rPr>
                        <w:spacing w:val="-13"/>
                        <w:w w:val="105"/>
                        <w:sz w:val="24"/>
                      </w:rPr>
                      <w:t xml:space="preserve"> </w:t>
                    </w:r>
                    <w:r>
                      <w:rPr>
                        <w:w w:val="105"/>
                        <w:sz w:val="24"/>
                      </w:rPr>
                      <w:t>+</w:t>
                    </w:r>
                    <w:r>
                      <w:rPr>
                        <w:spacing w:val="-24"/>
                        <w:w w:val="105"/>
                        <w:sz w:val="24"/>
                      </w:rPr>
                      <w:t xml:space="preserve"> </w:t>
                    </w:r>
                    <w:r>
                      <w:rPr>
                        <w:i/>
                        <w:spacing w:val="3"/>
                        <w:w w:val="105"/>
                        <w:sz w:val="24"/>
                      </w:rPr>
                      <w:t>bx</w:t>
                    </w:r>
                    <w:r>
                      <w:rPr>
                        <w:i/>
                        <w:spacing w:val="-16"/>
                        <w:w w:val="105"/>
                        <w:sz w:val="24"/>
                      </w:rPr>
                      <w:t xml:space="preserve"> </w:t>
                    </w:r>
                    <w:r>
                      <w:rPr>
                        <w:w w:val="105"/>
                        <w:sz w:val="24"/>
                      </w:rPr>
                      <w:t>+</w:t>
                    </w:r>
                    <w:r>
                      <w:rPr>
                        <w:spacing w:val="-23"/>
                        <w:w w:val="105"/>
                        <w:sz w:val="24"/>
                      </w:rPr>
                      <w:t xml:space="preserve"> </w:t>
                    </w:r>
                    <w:r>
                      <w:rPr>
                        <w:i/>
                        <w:w w:val="105"/>
                        <w:sz w:val="24"/>
                      </w:rPr>
                      <w:t>c</w:t>
                    </w:r>
                  </w:p>
                </w:txbxContent>
              </v:textbox>
            </v:shape>
            <v:shape id="_x0000_s6132" type="#_x0000_t202" style="position:absolute;left:8010;top:2468;width:130;height:239" filled="f" stroked="f">
              <v:textbox inset="0,0,0,0">
                <w:txbxContent>
                  <w:p w:rsidR="00EE529C" w:rsidRDefault="00EE529C">
                    <w:pPr>
                      <w:spacing w:line="237" w:lineRule="exact"/>
                      <w:rPr>
                        <w:i/>
                      </w:rPr>
                    </w:pPr>
                    <w:r>
                      <w:rPr>
                        <w:i/>
                        <w:w w:val="99"/>
                      </w:rPr>
                      <w:t>x</w:t>
                    </w:r>
                  </w:p>
                </w:txbxContent>
              </v:textbox>
            </v:shape>
            <w10:wrap type="topAndBottom" anchorx="page"/>
          </v:group>
        </w:pict>
      </w:r>
    </w:p>
    <w:p w:rsidR="007E510D" w:rsidRPr="00EE529C" w:rsidRDefault="007E510D">
      <w:pPr>
        <w:pStyle w:val="BodyText"/>
        <w:spacing w:before="2"/>
        <w:rPr>
          <w:sz w:val="11"/>
          <w:lang w:val="da-DK"/>
        </w:rPr>
      </w:pPr>
    </w:p>
    <w:p w:rsidR="007E510D" w:rsidRPr="00EE529C" w:rsidRDefault="00EE529C">
      <w:pPr>
        <w:pStyle w:val="BodyText"/>
        <w:spacing w:before="90"/>
        <w:ind w:right="37"/>
        <w:jc w:val="center"/>
        <w:rPr>
          <w:lang w:val="da-DK"/>
        </w:rPr>
      </w:pPr>
      <w:r w:rsidRPr="00EE529C">
        <w:rPr>
          <w:lang w:val="da-DK"/>
        </w:rPr>
        <w:t xml:space="preserve">Figur 3.10: </w:t>
      </w:r>
      <w:bookmarkStart w:id="50" w:name="_bookmark46"/>
      <w:bookmarkEnd w:id="50"/>
      <w:r w:rsidRPr="00EE529C">
        <w:rPr>
          <w:lang w:val="da-DK"/>
        </w:rPr>
        <w:t>Andengradspolynomium.</w:t>
      </w:r>
    </w:p>
    <w:p w:rsidR="007E510D" w:rsidRPr="00EE529C" w:rsidRDefault="007E510D">
      <w:pPr>
        <w:pStyle w:val="BodyText"/>
        <w:spacing w:before="11"/>
        <w:rPr>
          <w:sz w:val="20"/>
          <w:lang w:val="da-DK"/>
        </w:rPr>
      </w:pPr>
    </w:p>
    <w:p w:rsidR="007E510D" w:rsidRPr="00EE529C" w:rsidRDefault="00EE529C">
      <w:pPr>
        <w:pStyle w:val="BodyText"/>
        <w:spacing w:before="1"/>
        <w:ind w:left="1611"/>
        <w:rPr>
          <w:lang w:val="da-DK"/>
        </w:rPr>
      </w:pPr>
      <w:r w:rsidRPr="00EE529C">
        <w:rPr>
          <w:lang w:val="da-DK"/>
        </w:rPr>
        <w:t xml:space="preserve">Ved at sætte </w:t>
      </w:r>
      <w:r w:rsidRPr="00EE529C">
        <w:rPr>
          <w:i/>
          <w:lang w:val="da-DK"/>
        </w:rPr>
        <w:t xml:space="preserve">x </w:t>
      </w:r>
      <w:r w:rsidRPr="00EE529C">
        <w:rPr>
          <w:lang w:val="da-DK"/>
        </w:rPr>
        <w:t xml:space="preserve">= 0 får vi, at et andengradspolynomium skærer </w:t>
      </w:r>
      <w:r w:rsidRPr="00EE529C">
        <w:rPr>
          <w:i/>
          <w:lang w:val="da-DK"/>
        </w:rPr>
        <w:t>y</w:t>
      </w:r>
      <w:r w:rsidRPr="00EE529C">
        <w:rPr>
          <w:lang w:val="da-DK"/>
        </w:rPr>
        <w:t>-aksen i</w:t>
      </w:r>
    </w:p>
    <w:p w:rsidR="007E510D" w:rsidRPr="00EE529C" w:rsidRDefault="00EE529C">
      <w:pPr>
        <w:spacing w:before="181"/>
        <w:ind w:right="38"/>
        <w:jc w:val="center"/>
        <w:rPr>
          <w:i/>
          <w:sz w:val="24"/>
          <w:lang w:val="da-DK"/>
        </w:rPr>
      </w:pPr>
      <w:r w:rsidRPr="00EE529C">
        <w:rPr>
          <w:i/>
          <w:w w:val="105"/>
          <w:sz w:val="24"/>
          <w:lang w:val="da-DK"/>
        </w:rPr>
        <w:t xml:space="preserve">f </w:t>
      </w:r>
      <w:r w:rsidRPr="00EE529C">
        <w:rPr>
          <w:w w:val="105"/>
          <w:sz w:val="24"/>
          <w:lang w:val="da-DK"/>
        </w:rPr>
        <w:t xml:space="preserve">(0) = </w:t>
      </w:r>
      <w:r w:rsidRPr="00EE529C">
        <w:rPr>
          <w:i/>
          <w:w w:val="105"/>
          <w:sz w:val="24"/>
          <w:lang w:val="da-DK"/>
        </w:rPr>
        <w:t xml:space="preserve">a </w:t>
      </w:r>
      <w:r w:rsidRPr="00EE529C">
        <w:rPr>
          <w:rFonts w:ascii="Lucida Sans Unicode" w:hAnsi="Lucida Sans Unicode"/>
          <w:w w:val="80"/>
          <w:sz w:val="24"/>
          <w:lang w:val="da-DK"/>
        </w:rPr>
        <w:t xml:space="preserve">· </w:t>
      </w:r>
      <w:r w:rsidRPr="00EE529C">
        <w:rPr>
          <w:w w:val="105"/>
          <w:sz w:val="24"/>
          <w:lang w:val="da-DK"/>
        </w:rPr>
        <w:t>0</w:t>
      </w:r>
      <w:r w:rsidRPr="00EE529C">
        <w:rPr>
          <w:w w:val="105"/>
          <w:sz w:val="24"/>
          <w:vertAlign w:val="superscript"/>
          <w:lang w:val="da-DK"/>
        </w:rPr>
        <w:t>2</w:t>
      </w:r>
      <w:r w:rsidRPr="00EE529C">
        <w:rPr>
          <w:w w:val="105"/>
          <w:sz w:val="24"/>
          <w:lang w:val="da-DK"/>
        </w:rPr>
        <w:t xml:space="preserve"> + </w:t>
      </w:r>
      <w:r w:rsidRPr="00EE529C">
        <w:rPr>
          <w:i/>
          <w:w w:val="105"/>
          <w:sz w:val="24"/>
          <w:lang w:val="da-DK"/>
        </w:rPr>
        <w:t xml:space="preserve">b </w:t>
      </w:r>
      <w:r w:rsidRPr="00EE529C">
        <w:rPr>
          <w:rFonts w:ascii="Lucida Sans Unicode" w:hAnsi="Lucida Sans Unicode"/>
          <w:w w:val="80"/>
          <w:sz w:val="24"/>
          <w:lang w:val="da-DK"/>
        </w:rPr>
        <w:t xml:space="preserve">· </w:t>
      </w:r>
      <w:r w:rsidRPr="00EE529C">
        <w:rPr>
          <w:w w:val="105"/>
          <w:sz w:val="24"/>
          <w:lang w:val="da-DK"/>
        </w:rPr>
        <w:t xml:space="preserve">0 + </w:t>
      </w:r>
      <w:r w:rsidRPr="00EE529C">
        <w:rPr>
          <w:i/>
          <w:w w:val="105"/>
          <w:sz w:val="24"/>
          <w:lang w:val="da-DK"/>
        </w:rPr>
        <w:t xml:space="preserve">c </w:t>
      </w:r>
      <w:r w:rsidRPr="00EE529C">
        <w:rPr>
          <w:w w:val="105"/>
          <w:sz w:val="24"/>
          <w:lang w:val="da-DK"/>
        </w:rPr>
        <w:t xml:space="preserve">= </w:t>
      </w:r>
      <w:r w:rsidRPr="00EE529C">
        <w:rPr>
          <w:i/>
          <w:w w:val="105"/>
          <w:sz w:val="24"/>
          <w:lang w:val="da-DK"/>
        </w:rPr>
        <w:t>c.</w:t>
      </w:r>
    </w:p>
    <w:p w:rsidR="007E510D" w:rsidRPr="00EE529C" w:rsidRDefault="00EE529C">
      <w:pPr>
        <w:pStyle w:val="BodyText"/>
        <w:spacing w:before="175"/>
        <w:ind w:left="1260"/>
        <w:rPr>
          <w:lang w:val="da-DK"/>
        </w:rPr>
      </w:pPr>
      <w:r w:rsidRPr="00EE529C">
        <w:rPr>
          <w:lang w:val="da-DK"/>
        </w:rPr>
        <w:t>Hvis vi di</w:t>
      </w:r>
      <w:r w:rsidRPr="00EE529C">
        <w:rPr>
          <w:rFonts w:ascii="Calibri" w:hAnsi="Calibri"/>
          <w:lang w:val="da-DK"/>
        </w:rPr>
        <w:t>ff</w:t>
      </w:r>
      <w:r w:rsidRPr="00EE529C">
        <w:rPr>
          <w:lang w:val="da-DK"/>
        </w:rPr>
        <w:t xml:space="preserve">erentiere </w:t>
      </w:r>
      <w:r w:rsidRPr="00EE529C">
        <w:rPr>
          <w:i/>
          <w:lang w:val="da-DK"/>
        </w:rPr>
        <w:t xml:space="preserve">f </w:t>
      </w:r>
      <w:r w:rsidRPr="00EE529C">
        <w:rPr>
          <w:lang w:val="da-DK"/>
        </w:rPr>
        <w:t>(</w:t>
      </w:r>
      <w:r w:rsidRPr="00EE529C">
        <w:rPr>
          <w:i/>
          <w:lang w:val="da-DK"/>
        </w:rPr>
        <w:t>x</w:t>
      </w:r>
      <w:r w:rsidRPr="00EE529C">
        <w:rPr>
          <w:lang w:val="da-DK"/>
        </w:rPr>
        <w:t>), får vi</w:t>
      </w:r>
    </w:p>
    <w:p w:rsidR="007E510D" w:rsidRPr="00EE529C" w:rsidRDefault="00EE529C">
      <w:pPr>
        <w:spacing w:before="214"/>
        <w:ind w:right="38"/>
        <w:jc w:val="center"/>
        <w:rPr>
          <w:i/>
          <w:sz w:val="24"/>
          <w:lang w:val="da-DK"/>
        </w:rPr>
      </w:pPr>
      <w:r w:rsidRPr="00EE529C">
        <w:rPr>
          <w:i/>
          <w:w w:val="105"/>
          <w:sz w:val="24"/>
          <w:lang w:val="da-DK"/>
        </w:rPr>
        <w:t>f</w:t>
      </w:r>
      <w:r w:rsidRPr="00EE529C">
        <w:rPr>
          <w:i/>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lang w:val="da-DK"/>
        </w:rPr>
        <w:t>) = 2</w:t>
      </w:r>
      <w:r w:rsidRPr="00EE529C">
        <w:rPr>
          <w:i/>
          <w:w w:val="105"/>
          <w:sz w:val="24"/>
          <w:lang w:val="da-DK"/>
        </w:rPr>
        <w:t xml:space="preserve">ax </w:t>
      </w:r>
      <w:r w:rsidRPr="00EE529C">
        <w:rPr>
          <w:w w:val="105"/>
          <w:sz w:val="24"/>
          <w:lang w:val="da-DK"/>
        </w:rPr>
        <w:t xml:space="preserve">+ </w:t>
      </w:r>
      <w:r w:rsidRPr="00EE529C">
        <w:rPr>
          <w:i/>
          <w:w w:val="105"/>
          <w:sz w:val="24"/>
          <w:lang w:val="da-DK"/>
        </w:rPr>
        <w:t>b,</w:t>
      </w:r>
    </w:p>
    <w:p w:rsidR="007E510D" w:rsidRPr="00EE529C" w:rsidRDefault="00EE529C">
      <w:pPr>
        <w:pStyle w:val="BodyText"/>
        <w:spacing w:before="221" w:line="232" w:lineRule="auto"/>
        <w:ind w:left="1253" w:right="1297" w:firstLine="6"/>
        <w:jc w:val="both"/>
        <w:rPr>
          <w:lang w:val="da-DK"/>
        </w:rPr>
      </w:pPr>
      <w:r w:rsidRPr="00EE529C">
        <w:rPr>
          <w:lang w:val="da-DK"/>
        </w:rPr>
        <w:t xml:space="preserve">og ved igen at indsætte </w:t>
      </w:r>
      <w:r w:rsidRPr="00EE529C">
        <w:rPr>
          <w:i/>
          <w:lang w:val="da-DK"/>
        </w:rPr>
        <w:t xml:space="preserve">x </w:t>
      </w:r>
      <w:r w:rsidRPr="00EE529C">
        <w:rPr>
          <w:lang w:val="da-DK"/>
        </w:rPr>
        <w:t xml:space="preserve">= 0 får vi at </w:t>
      </w:r>
      <w:r w:rsidRPr="00EE529C">
        <w:rPr>
          <w:i/>
          <w:lang w:val="da-DK"/>
        </w:rPr>
        <w:t>f</w:t>
      </w:r>
      <w:r w:rsidRPr="00EE529C">
        <w:rPr>
          <w:i/>
          <w:vertAlign w:val="superscript"/>
          <w:lang w:val="da-DK"/>
        </w:rPr>
        <w:t xml:space="preserve"> </w:t>
      </w:r>
      <w:r w:rsidRPr="00EE529C">
        <w:rPr>
          <w:lang w:val="da-DK"/>
        </w:rPr>
        <w:t xml:space="preserve">(0) = </w:t>
      </w:r>
      <w:r w:rsidRPr="00EE529C">
        <w:rPr>
          <w:i/>
          <w:lang w:val="da-DK"/>
        </w:rPr>
        <w:t>b</w:t>
      </w:r>
      <w:r w:rsidRPr="00EE529C">
        <w:rPr>
          <w:lang w:val="da-DK"/>
        </w:rPr>
        <w:t xml:space="preserve">. Vi husker at den afledte funktion beskriver hældningen i punktet, hvilket medfører, at </w:t>
      </w:r>
      <w:r w:rsidRPr="00EE529C">
        <w:rPr>
          <w:i/>
          <w:lang w:val="da-DK"/>
        </w:rPr>
        <w:t xml:space="preserve">b </w:t>
      </w:r>
      <w:r w:rsidRPr="00EE529C">
        <w:rPr>
          <w:lang w:val="da-DK"/>
        </w:rPr>
        <w:t xml:space="preserve">beskriver hvad hældningen af vores andengradspolynomium er i skæringspunktet med </w:t>
      </w:r>
      <w:r w:rsidRPr="00EE529C">
        <w:rPr>
          <w:i/>
          <w:lang w:val="da-DK"/>
        </w:rPr>
        <w:t>y</w:t>
      </w:r>
      <w:r w:rsidRPr="00EE529C">
        <w:rPr>
          <w:lang w:val="da-DK"/>
        </w:rPr>
        <w:t>-aksen.</w:t>
      </w:r>
    </w:p>
    <w:p w:rsidR="007E510D" w:rsidRPr="00EE529C" w:rsidRDefault="00EE529C">
      <w:pPr>
        <w:pStyle w:val="BodyText"/>
        <w:spacing w:before="22" w:line="208" w:lineRule="auto"/>
        <w:ind w:left="1260" w:right="1253" w:firstLine="351"/>
        <w:rPr>
          <w:lang w:val="da-DK"/>
        </w:rPr>
      </w:pPr>
      <w:r w:rsidRPr="00EE529C">
        <w:rPr>
          <w:lang w:val="da-DK"/>
        </w:rPr>
        <w:t xml:space="preserve">Til sidst ser vi, at hvis </w:t>
      </w:r>
      <w:r w:rsidRPr="00EE529C">
        <w:rPr>
          <w:i/>
          <w:lang w:val="da-DK"/>
        </w:rPr>
        <w:t xml:space="preserve">x </w:t>
      </w:r>
      <w:r w:rsidRPr="00EE529C">
        <w:rPr>
          <w:lang w:val="da-DK"/>
        </w:rPr>
        <w:t xml:space="preserve">bliver meget </w:t>
      </w:r>
      <w:r w:rsidRPr="00EE529C">
        <w:rPr>
          <w:spacing w:val="-3"/>
          <w:lang w:val="da-DK"/>
        </w:rPr>
        <w:t xml:space="preserve">stor, </w:t>
      </w:r>
      <w:r w:rsidRPr="00EE529C">
        <w:rPr>
          <w:lang w:val="da-DK"/>
        </w:rPr>
        <w:t xml:space="preserve">så bliver </w:t>
      </w:r>
      <w:r w:rsidRPr="00EE529C">
        <w:rPr>
          <w:i/>
          <w:spacing w:val="3"/>
          <w:lang w:val="da-DK"/>
        </w:rPr>
        <w:t>x</w:t>
      </w:r>
      <w:r w:rsidRPr="00EE529C">
        <w:rPr>
          <w:spacing w:val="3"/>
          <w:vertAlign w:val="superscript"/>
          <w:lang w:val="da-DK"/>
        </w:rPr>
        <w:t>2</w:t>
      </w:r>
      <w:r w:rsidRPr="00EE529C">
        <w:rPr>
          <w:spacing w:val="3"/>
          <w:lang w:val="da-DK"/>
        </w:rPr>
        <w:t xml:space="preserve"> </w:t>
      </w:r>
      <w:r w:rsidRPr="00EE529C">
        <w:rPr>
          <w:lang w:val="da-DK"/>
        </w:rPr>
        <w:t xml:space="preserve">meget større end </w:t>
      </w:r>
      <w:r w:rsidRPr="00EE529C">
        <w:rPr>
          <w:i/>
          <w:lang w:val="da-DK"/>
        </w:rPr>
        <w:t xml:space="preserve">x </w:t>
      </w:r>
      <w:r w:rsidRPr="00EE529C">
        <w:rPr>
          <w:spacing w:val="-4"/>
          <w:lang w:val="da-DK"/>
        </w:rPr>
        <w:t xml:space="preserve">gør. </w:t>
      </w:r>
      <w:r w:rsidRPr="00EE529C">
        <w:rPr>
          <w:lang w:val="da-DK"/>
        </w:rPr>
        <w:t>Det betyder,</w:t>
      </w:r>
      <w:r w:rsidRPr="00EE529C">
        <w:rPr>
          <w:spacing w:val="-12"/>
          <w:lang w:val="da-DK"/>
        </w:rPr>
        <w:t xml:space="preserve"> </w:t>
      </w:r>
      <w:r w:rsidRPr="00EE529C">
        <w:rPr>
          <w:lang w:val="da-DK"/>
        </w:rPr>
        <w:t>at</w:t>
      </w:r>
      <w:r w:rsidRPr="00EE529C">
        <w:rPr>
          <w:spacing w:val="-11"/>
          <w:lang w:val="da-DK"/>
        </w:rPr>
        <w:t xml:space="preserve"> </w:t>
      </w:r>
      <w:r w:rsidRPr="00EE529C">
        <w:rPr>
          <w:lang w:val="da-DK"/>
        </w:rPr>
        <w:t>leddet</w:t>
      </w:r>
      <w:r w:rsidRPr="00EE529C">
        <w:rPr>
          <w:spacing w:val="-11"/>
          <w:lang w:val="da-DK"/>
        </w:rPr>
        <w:t xml:space="preserve"> </w:t>
      </w:r>
      <w:r w:rsidRPr="00EE529C">
        <w:rPr>
          <w:i/>
          <w:spacing w:val="2"/>
          <w:lang w:val="da-DK"/>
        </w:rPr>
        <w:t>ax</w:t>
      </w:r>
      <w:r w:rsidRPr="00EE529C">
        <w:rPr>
          <w:spacing w:val="2"/>
          <w:vertAlign w:val="superscript"/>
          <w:lang w:val="da-DK"/>
        </w:rPr>
        <w:t>2</w:t>
      </w:r>
      <w:r w:rsidRPr="00EE529C">
        <w:rPr>
          <w:spacing w:val="-3"/>
          <w:lang w:val="da-DK"/>
        </w:rPr>
        <w:t xml:space="preserve"> </w:t>
      </w:r>
      <w:r w:rsidRPr="00EE529C">
        <w:rPr>
          <w:lang w:val="da-DK"/>
        </w:rPr>
        <w:t>bestemmer</w:t>
      </w:r>
      <w:r w:rsidRPr="00EE529C">
        <w:rPr>
          <w:spacing w:val="-11"/>
          <w:lang w:val="da-DK"/>
        </w:rPr>
        <w:t xml:space="preserve"> </w:t>
      </w:r>
      <w:r w:rsidRPr="00EE529C">
        <w:rPr>
          <w:lang w:val="da-DK"/>
        </w:rPr>
        <w:t>om</w:t>
      </w:r>
      <w:r w:rsidRPr="00EE529C">
        <w:rPr>
          <w:spacing w:val="-11"/>
          <w:lang w:val="da-DK"/>
        </w:rPr>
        <w:t xml:space="preserve"> </w:t>
      </w:r>
      <w:r w:rsidRPr="00EE529C">
        <w:rPr>
          <w:i/>
          <w:lang w:val="da-DK"/>
        </w:rPr>
        <w:t>f</w:t>
      </w:r>
      <w:r w:rsidRPr="00EE529C">
        <w:rPr>
          <w:i/>
          <w:spacing w:val="-7"/>
          <w:lang w:val="da-DK"/>
        </w:rPr>
        <w:t xml:space="preserve"> </w:t>
      </w:r>
      <w:r w:rsidRPr="00EE529C">
        <w:rPr>
          <w:lang w:val="da-DK"/>
        </w:rPr>
        <w:t>(</w:t>
      </w:r>
      <w:r w:rsidRPr="00EE529C">
        <w:rPr>
          <w:i/>
          <w:lang w:val="da-DK"/>
        </w:rPr>
        <w:t>x</w:t>
      </w:r>
      <w:r w:rsidRPr="00EE529C">
        <w:rPr>
          <w:lang w:val="da-DK"/>
        </w:rPr>
        <w:t>)</w:t>
      </w:r>
      <w:r w:rsidRPr="00EE529C">
        <w:rPr>
          <w:spacing w:val="-11"/>
          <w:lang w:val="da-DK"/>
        </w:rPr>
        <w:t xml:space="preserve"> </w:t>
      </w:r>
      <w:r w:rsidRPr="00EE529C">
        <w:rPr>
          <w:lang w:val="da-DK"/>
        </w:rPr>
        <w:t>går</w:t>
      </w:r>
      <w:r w:rsidRPr="00EE529C">
        <w:rPr>
          <w:spacing w:val="-12"/>
          <w:lang w:val="da-DK"/>
        </w:rPr>
        <w:t xml:space="preserve"> </w:t>
      </w:r>
      <w:r w:rsidRPr="00EE529C">
        <w:rPr>
          <w:lang w:val="da-DK"/>
        </w:rPr>
        <w:t>mod</w:t>
      </w:r>
      <w:r w:rsidRPr="00EE529C">
        <w:rPr>
          <w:spacing w:val="-11"/>
          <w:lang w:val="da-DK"/>
        </w:rPr>
        <w:t xml:space="preserve"> </w:t>
      </w:r>
      <w:r w:rsidRPr="00EE529C">
        <w:rPr>
          <w:lang w:val="da-DK"/>
        </w:rPr>
        <w:t>+</w:t>
      </w:r>
      <w:r w:rsidRPr="00EE529C">
        <w:rPr>
          <w:rFonts w:ascii="Lucida Sans Unicode" w:hAnsi="Lucida Sans Unicode"/>
          <w:lang w:val="da-DK"/>
        </w:rPr>
        <w:t>∞</w:t>
      </w:r>
      <w:r w:rsidRPr="00EE529C">
        <w:rPr>
          <w:rFonts w:ascii="Lucida Sans Unicode" w:hAnsi="Lucida Sans Unicode"/>
          <w:spacing w:val="-27"/>
          <w:lang w:val="da-DK"/>
        </w:rPr>
        <w:t xml:space="preserve"> </w:t>
      </w:r>
      <w:r w:rsidRPr="00EE529C">
        <w:rPr>
          <w:lang w:val="da-DK"/>
        </w:rPr>
        <w:t>eller</w:t>
      </w:r>
      <w:r w:rsidRPr="00EE529C">
        <w:rPr>
          <w:spacing w:val="-11"/>
          <w:lang w:val="da-DK"/>
        </w:rPr>
        <w:t xml:space="preserve"> </w:t>
      </w:r>
      <w:r w:rsidRPr="00EE529C">
        <w:rPr>
          <w:rFonts w:ascii="Lucida Sans Unicode" w:hAnsi="Lucida Sans Unicode"/>
          <w:lang w:val="da-DK"/>
        </w:rPr>
        <w:t>−∞</w:t>
      </w:r>
      <w:r w:rsidRPr="00EE529C">
        <w:rPr>
          <w:rFonts w:ascii="Lucida Sans Unicode" w:hAnsi="Lucida Sans Unicode"/>
          <w:spacing w:val="-27"/>
          <w:lang w:val="da-DK"/>
        </w:rPr>
        <w:t xml:space="preserve"> </w:t>
      </w:r>
      <w:r w:rsidRPr="00EE529C">
        <w:rPr>
          <w:lang w:val="da-DK"/>
        </w:rPr>
        <w:t>når</w:t>
      </w:r>
      <w:r w:rsidRPr="00EE529C">
        <w:rPr>
          <w:spacing w:val="-12"/>
          <w:lang w:val="da-DK"/>
        </w:rPr>
        <w:t xml:space="preserve"> </w:t>
      </w:r>
      <w:r w:rsidRPr="00EE529C">
        <w:rPr>
          <w:i/>
          <w:lang w:val="da-DK"/>
        </w:rPr>
        <w:t>x</w:t>
      </w:r>
      <w:r w:rsidRPr="00EE529C">
        <w:rPr>
          <w:i/>
          <w:spacing w:val="-6"/>
          <w:lang w:val="da-DK"/>
        </w:rPr>
        <w:t xml:space="preserve"> </w:t>
      </w:r>
      <w:r w:rsidRPr="00EE529C">
        <w:rPr>
          <w:lang w:val="da-DK"/>
        </w:rPr>
        <w:t>bliver</w:t>
      </w:r>
      <w:r w:rsidRPr="00EE529C">
        <w:rPr>
          <w:spacing w:val="-11"/>
          <w:lang w:val="da-DK"/>
        </w:rPr>
        <w:t xml:space="preserve"> </w:t>
      </w:r>
      <w:r w:rsidRPr="00EE529C">
        <w:rPr>
          <w:lang w:val="da-DK"/>
        </w:rPr>
        <w:t>meget</w:t>
      </w:r>
      <w:r w:rsidRPr="00EE529C">
        <w:rPr>
          <w:spacing w:val="-11"/>
          <w:lang w:val="da-DK"/>
        </w:rPr>
        <w:t xml:space="preserve"> </w:t>
      </w:r>
      <w:r w:rsidRPr="00EE529C">
        <w:rPr>
          <w:spacing w:val="-3"/>
          <w:lang w:val="da-DK"/>
        </w:rPr>
        <w:t>stor.</w:t>
      </w:r>
    </w:p>
    <w:p w:rsidR="007E510D" w:rsidRPr="00EE529C" w:rsidRDefault="007E510D">
      <w:pPr>
        <w:spacing w:line="208" w:lineRule="auto"/>
        <w:rPr>
          <w:lang w:val="da-DK"/>
        </w:rPr>
        <w:sectPr w:rsidR="007E510D" w:rsidRPr="00EE529C">
          <w:pgSz w:w="11910" w:h="16840"/>
          <w:pgMar w:top="1100" w:right="140" w:bottom="280" w:left="180" w:header="797" w:footer="0" w:gutter="0"/>
          <w:cols w:space="708"/>
        </w:sectPr>
      </w:pPr>
    </w:p>
    <w:p w:rsidR="007E510D" w:rsidRPr="00EE529C" w:rsidRDefault="007E510D">
      <w:pPr>
        <w:pStyle w:val="BodyText"/>
        <w:spacing w:before="1"/>
        <w:rPr>
          <w:sz w:val="22"/>
          <w:lang w:val="da-DK"/>
        </w:rPr>
      </w:pPr>
    </w:p>
    <w:p w:rsidR="007E510D" w:rsidRPr="00EE529C" w:rsidRDefault="00EE529C">
      <w:pPr>
        <w:pStyle w:val="BodyText"/>
        <w:spacing w:before="129" w:line="232" w:lineRule="auto"/>
        <w:ind w:left="1260" w:right="1298"/>
        <w:jc w:val="both"/>
        <w:rPr>
          <w:lang w:val="da-DK"/>
        </w:rPr>
      </w:pPr>
      <w:r w:rsidRPr="00EE529C">
        <w:rPr>
          <w:lang w:val="da-DK"/>
        </w:rPr>
        <w:t xml:space="preserve">Da </w:t>
      </w:r>
      <w:r w:rsidRPr="00EE529C">
        <w:rPr>
          <w:i/>
          <w:lang w:val="da-DK"/>
        </w:rPr>
        <w:t>x</w:t>
      </w:r>
      <w:r w:rsidRPr="00EE529C">
        <w:rPr>
          <w:vertAlign w:val="superscript"/>
          <w:lang w:val="da-DK"/>
        </w:rPr>
        <w:t>2</w:t>
      </w:r>
      <w:r w:rsidRPr="00EE529C">
        <w:rPr>
          <w:lang w:val="da-DK"/>
        </w:rPr>
        <w:t xml:space="preserve"> altid er positiv, har vi, at fortegnet på </w:t>
      </w:r>
      <w:r w:rsidRPr="00EE529C">
        <w:rPr>
          <w:i/>
          <w:lang w:val="da-DK"/>
        </w:rPr>
        <w:t xml:space="preserve">a </w:t>
      </w:r>
      <w:r w:rsidRPr="00EE529C">
        <w:rPr>
          <w:lang w:val="da-DK"/>
        </w:rPr>
        <w:t>bestemmer om vores parabel går opad eller nedad.</w:t>
      </w:r>
    </w:p>
    <w:p w:rsidR="007E510D" w:rsidRPr="00EE529C" w:rsidRDefault="00EE529C">
      <w:pPr>
        <w:pStyle w:val="BodyText"/>
        <w:spacing w:line="232" w:lineRule="auto"/>
        <w:ind w:left="1260" w:right="1254" w:firstLine="351"/>
        <w:jc w:val="both"/>
        <w:rPr>
          <w:lang w:val="da-DK"/>
        </w:rPr>
      </w:pPr>
      <w:r w:rsidRPr="00EE529C">
        <w:rPr>
          <w:lang w:val="da-DK"/>
        </w:rPr>
        <w:t>Hvis</w:t>
      </w:r>
      <w:r w:rsidRPr="00EE529C">
        <w:rPr>
          <w:spacing w:val="2"/>
          <w:lang w:val="da-DK"/>
        </w:rPr>
        <w:t xml:space="preserve"> </w:t>
      </w:r>
      <w:r w:rsidRPr="00EE529C">
        <w:rPr>
          <w:lang w:val="da-DK"/>
        </w:rPr>
        <w:t>man</w:t>
      </w:r>
      <w:r w:rsidRPr="00EE529C">
        <w:rPr>
          <w:spacing w:val="2"/>
          <w:lang w:val="da-DK"/>
        </w:rPr>
        <w:t xml:space="preserve"> </w:t>
      </w:r>
      <w:r w:rsidRPr="00EE529C">
        <w:rPr>
          <w:lang w:val="da-DK"/>
        </w:rPr>
        <w:t>får</w:t>
      </w:r>
      <w:r w:rsidRPr="00EE529C">
        <w:rPr>
          <w:spacing w:val="3"/>
          <w:lang w:val="da-DK"/>
        </w:rPr>
        <w:t xml:space="preserve"> </w:t>
      </w:r>
      <w:r w:rsidRPr="00EE529C">
        <w:rPr>
          <w:lang w:val="da-DK"/>
        </w:rPr>
        <w:t>givet</w:t>
      </w:r>
      <w:r w:rsidRPr="00EE529C">
        <w:rPr>
          <w:spacing w:val="2"/>
          <w:lang w:val="da-DK"/>
        </w:rPr>
        <w:t xml:space="preserve"> </w:t>
      </w:r>
      <w:r w:rsidRPr="00EE529C">
        <w:rPr>
          <w:lang w:val="da-DK"/>
        </w:rPr>
        <w:t>tre</w:t>
      </w:r>
      <w:r w:rsidRPr="00EE529C">
        <w:rPr>
          <w:spacing w:val="2"/>
          <w:lang w:val="da-DK"/>
        </w:rPr>
        <w:t xml:space="preserve"> </w:t>
      </w:r>
      <w:r w:rsidRPr="00EE529C">
        <w:rPr>
          <w:lang w:val="da-DK"/>
        </w:rPr>
        <w:t>punkter</w:t>
      </w:r>
      <w:r w:rsidRPr="00EE529C">
        <w:rPr>
          <w:spacing w:val="3"/>
          <w:lang w:val="da-DK"/>
        </w:rPr>
        <w:t xml:space="preserve"> </w:t>
      </w:r>
      <w:r w:rsidRPr="00EE529C">
        <w:rPr>
          <w:spacing w:val="2"/>
          <w:lang w:val="da-DK"/>
        </w:rPr>
        <w:t>(</w:t>
      </w:r>
      <w:r w:rsidRPr="00EE529C">
        <w:rPr>
          <w:i/>
          <w:spacing w:val="2"/>
          <w:lang w:val="da-DK"/>
        </w:rPr>
        <w:t>x</w:t>
      </w:r>
      <w:r w:rsidRPr="00EE529C">
        <w:rPr>
          <w:spacing w:val="2"/>
          <w:vertAlign w:val="subscript"/>
          <w:lang w:val="da-DK"/>
        </w:rPr>
        <w:t>1</w:t>
      </w:r>
      <w:r w:rsidRPr="00EE529C">
        <w:rPr>
          <w:i/>
          <w:spacing w:val="2"/>
          <w:lang w:val="da-DK"/>
        </w:rPr>
        <w:t>,</w:t>
      </w:r>
      <w:r w:rsidRPr="00EE529C">
        <w:rPr>
          <w:i/>
          <w:spacing w:val="-34"/>
          <w:lang w:val="da-DK"/>
        </w:rPr>
        <w:t xml:space="preserve"> </w:t>
      </w:r>
      <w:r w:rsidRPr="00EE529C">
        <w:rPr>
          <w:i/>
          <w:lang w:val="da-DK"/>
        </w:rPr>
        <w:t>y</w:t>
      </w:r>
      <w:r w:rsidRPr="00EE529C">
        <w:rPr>
          <w:vertAlign w:val="subscript"/>
          <w:lang w:val="da-DK"/>
        </w:rPr>
        <w:t>1</w:t>
      </w:r>
      <w:r w:rsidRPr="00EE529C">
        <w:rPr>
          <w:lang w:val="da-DK"/>
        </w:rPr>
        <w:t>),</w:t>
      </w:r>
      <w:r w:rsidRPr="00EE529C">
        <w:rPr>
          <w:spacing w:val="3"/>
          <w:lang w:val="da-DK"/>
        </w:rPr>
        <w:t xml:space="preserve"> </w:t>
      </w:r>
      <w:r w:rsidRPr="00EE529C">
        <w:rPr>
          <w:spacing w:val="2"/>
          <w:lang w:val="da-DK"/>
        </w:rPr>
        <w:t>(</w:t>
      </w:r>
      <w:r w:rsidRPr="00EE529C">
        <w:rPr>
          <w:i/>
          <w:spacing w:val="2"/>
          <w:lang w:val="da-DK"/>
        </w:rPr>
        <w:t>x</w:t>
      </w:r>
      <w:r w:rsidRPr="00EE529C">
        <w:rPr>
          <w:spacing w:val="2"/>
          <w:vertAlign w:val="subscript"/>
          <w:lang w:val="da-DK"/>
        </w:rPr>
        <w:t>2</w:t>
      </w:r>
      <w:r w:rsidRPr="00EE529C">
        <w:rPr>
          <w:i/>
          <w:spacing w:val="2"/>
          <w:lang w:val="da-DK"/>
        </w:rPr>
        <w:t>,</w:t>
      </w:r>
      <w:r w:rsidRPr="00EE529C">
        <w:rPr>
          <w:i/>
          <w:spacing w:val="-34"/>
          <w:lang w:val="da-DK"/>
        </w:rPr>
        <w:t xml:space="preserve"> </w:t>
      </w:r>
      <w:r w:rsidRPr="00EE529C">
        <w:rPr>
          <w:i/>
          <w:spacing w:val="2"/>
          <w:lang w:val="da-DK"/>
        </w:rPr>
        <w:t>y</w:t>
      </w:r>
      <w:r w:rsidRPr="00EE529C">
        <w:rPr>
          <w:spacing w:val="2"/>
          <w:vertAlign w:val="subscript"/>
          <w:lang w:val="da-DK"/>
        </w:rPr>
        <w:t>2</w:t>
      </w:r>
      <w:r w:rsidRPr="00EE529C">
        <w:rPr>
          <w:spacing w:val="2"/>
          <w:lang w:val="da-DK"/>
        </w:rPr>
        <w:t>)</w:t>
      </w:r>
      <w:r w:rsidRPr="00EE529C">
        <w:rPr>
          <w:spacing w:val="3"/>
          <w:lang w:val="da-DK"/>
        </w:rPr>
        <w:t xml:space="preserve"> </w:t>
      </w:r>
      <w:r w:rsidRPr="00EE529C">
        <w:rPr>
          <w:lang w:val="da-DK"/>
        </w:rPr>
        <w:t>og</w:t>
      </w:r>
      <w:r w:rsidRPr="00EE529C">
        <w:rPr>
          <w:spacing w:val="2"/>
          <w:lang w:val="da-DK"/>
        </w:rPr>
        <w:t xml:space="preserve"> (</w:t>
      </w:r>
      <w:r w:rsidRPr="00EE529C">
        <w:rPr>
          <w:i/>
          <w:spacing w:val="2"/>
          <w:lang w:val="da-DK"/>
        </w:rPr>
        <w:t>x</w:t>
      </w:r>
      <w:r w:rsidRPr="00EE529C">
        <w:rPr>
          <w:spacing w:val="2"/>
          <w:vertAlign w:val="subscript"/>
          <w:lang w:val="da-DK"/>
        </w:rPr>
        <w:t>3</w:t>
      </w:r>
      <w:r w:rsidRPr="00EE529C">
        <w:rPr>
          <w:i/>
          <w:spacing w:val="2"/>
          <w:lang w:val="da-DK"/>
        </w:rPr>
        <w:t>,</w:t>
      </w:r>
      <w:r w:rsidRPr="00EE529C">
        <w:rPr>
          <w:i/>
          <w:spacing w:val="-34"/>
          <w:lang w:val="da-DK"/>
        </w:rPr>
        <w:t xml:space="preserve"> </w:t>
      </w:r>
      <w:r w:rsidRPr="00EE529C">
        <w:rPr>
          <w:i/>
          <w:lang w:val="da-DK"/>
        </w:rPr>
        <w:t>y</w:t>
      </w:r>
      <w:r w:rsidRPr="00EE529C">
        <w:rPr>
          <w:vertAlign w:val="subscript"/>
          <w:lang w:val="da-DK"/>
        </w:rPr>
        <w:t>3</w:t>
      </w:r>
      <w:r w:rsidRPr="00EE529C">
        <w:rPr>
          <w:lang w:val="da-DK"/>
        </w:rPr>
        <w:t>),</w:t>
      </w:r>
      <w:r w:rsidRPr="00EE529C">
        <w:rPr>
          <w:spacing w:val="3"/>
          <w:lang w:val="da-DK"/>
        </w:rPr>
        <w:t xml:space="preserve"> </w:t>
      </w:r>
      <w:r w:rsidRPr="00EE529C">
        <w:rPr>
          <w:lang w:val="da-DK"/>
        </w:rPr>
        <w:t>kan</w:t>
      </w:r>
      <w:r w:rsidRPr="00EE529C">
        <w:rPr>
          <w:spacing w:val="2"/>
          <w:lang w:val="da-DK"/>
        </w:rPr>
        <w:t xml:space="preserve"> </w:t>
      </w:r>
      <w:r w:rsidRPr="00EE529C">
        <w:rPr>
          <w:lang w:val="da-DK"/>
        </w:rPr>
        <w:t>man</w:t>
      </w:r>
      <w:r w:rsidRPr="00EE529C">
        <w:rPr>
          <w:spacing w:val="3"/>
          <w:lang w:val="da-DK"/>
        </w:rPr>
        <w:t xml:space="preserve"> </w:t>
      </w:r>
      <w:r w:rsidRPr="00EE529C">
        <w:rPr>
          <w:lang w:val="da-DK"/>
        </w:rPr>
        <w:t>entydigt</w:t>
      </w:r>
      <w:r w:rsidRPr="00EE529C">
        <w:rPr>
          <w:spacing w:val="2"/>
          <w:lang w:val="da-DK"/>
        </w:rPr>
        <w:t xml:space="preserve"> </w:t>
      </w:r>
      <w:r w:rsidRPr="00EE529C">
        <w:rPr>
          <w:lang w:val="da-DK"/>
        </w:rPr>
        <w:t>bestem- me</w:t>
      </w:r>
      <w:r w:rsidRPr="00EE529C">
        <w:rPr>
          <w:spacing w:val="-20"/>
          <w:lang w:val="da-DK"/>
        </w:rPr>
        <w:t xml:space="preserve"> </w:t>
      </w:r>
      <w:r w:rsidRPr="00EE529C">
        <w:rPr>
          <w:lang w:val="da-DK"/>
        </w:rPr>
        <w:t>det</w:t>
      </w:r>
      <w:r w:rsidRPr="00EE529C">
        <w:rPr>
          <w:spacing w:val="-20"/>
          <w:lang w:val="da-DK"/>
        </w:rPr>
        <w:t xml:space="preserve"> </w:t>
      </w:r>
      <w:r w:rsidRPr="00EE529C">
        <w:rPr>
          <w:lang w:val="da-DK"/>
        </w:rPr>
        <w:t>andengradspolynomium</w:t>
      </w:r>
      <w:r w:rsidRPr="00EE529C">
        <w:rPr>
          <w:spacing w:val="-20"/>
          <w:lang w:val="da-DK"/>
        </w:rPr>
        <w:t xml:space="preserve"> </w:t>
      </w:r>
      <w:r w:rsidRPr="00EE529C">
        <w:rPr>
          <w:lang w:val="da-DK"/>
        </w:rPr>
        <w:t>der</w:t>
      </w:r>
      <w:r w:rsidRPr="00EE529C">
        <w:rPr>
          <w:spacing w:val="-20"/>
          <w:lang w:val="da-DK"/>
        </w:rPr>
        <w:t xml:space="preserve"> </w:t>
      </w:r>
      <w:r w:rsidRPr="00EE529C">
        <w:rPr>
          <w:lang w:val="da-DK"/>
        </w:rPr>
        <w:t>går</w:t>
      </w:r>
      <w:r w:rsidRPr="00EE529C">
        <w:rPr>
          <w:spacing w:val="-20"/>
          <w:lang w:val="da-DK"/>
        </w:rPr>
        <w:t xml:space="preserve"> </w:t>
      </w:r>
      <w:r w:rsidRPr="00EE529C">
        <w:rPr>
          <w:lang w:val="da-DK"/>
        </w:rPr>
        <w:t>gennem</w:t>
      </w:r>
      <w:r w:rsidRPr="00EE529C">
        <w:rPr>
          <w:spacing w:val="-20"/>
          <w:lang w:val="da-DK"/>
        </w:rPr>
        <w:t xml:space="preserve"> </w:t>
      </w:r>
      <w:r w:rsidRPr="00EE529C">
        <w:rPr>
          <w:lang w:val="da-DK"/>
        </w:rPr>
        <w:t>de</w:t>
      </w:r>
      <w:r w:rsidRPr="00EE529C">
        <w:rPr>
          <w:spacing w:val="-20"/>
          <w:lang w:val="da-DK"/>
        </w:rPr>
        <w:t xml:space="preserve"> </w:t>
      </w:r>
      <w:r w:rsidRPr="00EE529C">
        <w:rPr>
          <w:lang w:val="da-DK"/>
        </w:rPr>
        <w:t>punkter</w:t>
      </w:r>
      <w:r w:rsidRPr="00EE529C">
        <w:rPr>
          <w:spacing w:val="-20"/>
          <w:lang w:val="da-DK"/>
        </w:rPr>
        <w:t xml:space="preserve"> </w:t>
      </w:r>
      <w:r w:rsidRPr="00EE529C">
        <w:rPr>
          <w:lang w:val="da-DK"/>
        </w:rPr>
        <w:t>ved</w:t>
      </w:r>
      <w:r w:rsidRPr="00EE529C">
        <w:rPr>
          <w:spacing w:val="-20"/>
          <w:lang w:val="da-DK"/>
        </w:rPr>
        <w:t xml:space="preserve"> </w:t>
      </w:r>
      <w:r w:rsidRPr="00EE529C">
        <w:rPr>
          <w:lang w:val="da-DK"/>
        </w:rPr>
        <w:t>at</w:t>
      </w:r>
      <w:r w:rsidRPr="00EE529C">
        <w:rPr>
          <w:spacing w:val="-20"/>
          <w:lang w:val="da-DK"/>
        </w:rPr>
        <w:t xml:space="preserve"> </w:t>
      </w:r>
      <w:r w:rsidRPr="00EE529C">
        <w:rPr>
          <w:lang w:val="da-DK"/>
        </w:rPr>
        <w:t>løse</w:t>
      </w:r>
      <w:r w:rsidRPr="00EE529C">
        <w:rPr>
          <w:spacing w:val="-20"/>
          <w:lang w:val="da-DK"/>
        </w:rPr>
        <w:t xml:space="preserve"> </w:t>
      </w:r>
      <w:r w:rsidRPr="00EE529C">
        <w:rPr>
          <w:lang w:val="da-DK"/>
        </w:rPr>
        <w:t>de</w:t>
      </w:r>
      <w:r w:rsidRPr="00EE529C">
        <w:rPr>
          <w:spacing w:val="-20"/>
          <w:lang w:val="da-DK"/>
        </w:rPr>
        <w:t xml:space="preserve"> </w:t>
      </w:r>
      <w:r w:rsidRPr="00EE529C">
        <w:rPr>
          <w:lang w:val="da-DK"/>
        </w:rPr>
        <w:t>tre</w:t>
      </w:r>
      <w:r w:rsidRPr="00EE529C">
        <w:rPr>
          <w:spacing w:val="-20"/>
          <w:lang w:val="da-DK"/>
        </w:rPr>
        <w:t xml:space="preserve"> </w:t>
      </w:r>
      <w:r w:rsidRPr="00EE529C">
        <w:rPr>
          <w:lang w:val="da-DK"/>
        </w:rPr>
        <w:t>ligninger med tre</w:t>
      </w:r>
      <w:r w:rsidRPr="00EE529C">
        <w:rPr>
          <w:spacing w:val="-1"/>
          <w:lang w:val="da-DK"/>
        </w:rPr>
        <w:t xml:space="preserve"> </w:t>
      </w:r>
      <w:r w:rsidRPr="00EE529C">
        <w:rPr>
          <w:lang w:val="da-DK"/>
        </w:rPr>
        <w:t>ubekendte:</w:t>
      </w:r>
    </w:p>
    <w:p w:rsidR="007E510D" w:rsidRPr="00EE529C" w:rsidRDefault="00EE529C">
      <w:pPr>
        <w:spacing w:before="132" w:line="309" w:lineRule="auto"/>
        <w:ind w:left="4465" w:right="4503"/>
        <w:jc w:val="both"/>
        <w:rPr>
          <w:i/>
          <w:sz w:val="24"/>
          <w:lang w:val="da-DK"/>
        </w:rPr>
      </w:pPr>
      <w:r w:rsidRPr="00EE529C">
        <w:rPr>
          <w:lang w:val="da-DK"/>
        </w:rPr>
        <w:pict>
          <v:shape id="_x0000_s6130" type="#_x0000_t202" style="position:absolute;left:0;text-align:left;margin-left:284.25pt;margin-top:13.35pt;width:4.9pt;height:10.6pt;z-index:-28365824;mso-position-horizontal-relative:page" filled="f" stroked="f">
            <v:textbox inset="0,0,0,0">
              <w:txbxContent>
                <w:p w:rsidR="00EE529C" w:rsidRDefault="00EE529C">
                  <w:pPr>
                    <w:spacing w:line="212" w:lineRule="exact"/>
                    <w:rPr>
                      <w:sz w:val="18"/>
                    </w:rPr>
                  </w:pPr>
                  <w:r>
                    <w:rPr>
                      <w:w w:val="108"/>
                      <w:sz w:val="18"/>
                    </w:rPr>
                    <w:t>1</w:t>
                  </w:r>
                </w:p>
              </w:txbxContent>
            </v:textbox>
            <w10:wrap anchorx="page"/>
          </v:shape>
        </w:pict>
      </w:r>
      <w:r w:rsidRPr="00EE529C">
        <w:rPr>
          <w:lang w:val="da-DK"/>
        </w:rPr>
        <w:pict>
          <v:shape id="_x0000_s6129" type="#_x0000_t202" style="position:absolute;left:0;text-align:left;margin-left:284.25pt;margin-top:32.55pt;width:4.9pt;height:10.6pt;z-index:-28365312;mso-position-horizontal-relative:page" filled="f" stroked="f">
            <v:textbox inset="0,0,0,0">
              <w:txbxContent>
                <w:p w:rsidR="00EE529C" w:rsidRDefault="00EE529C">
                  <w:pPr>
                    <w:spacing w:line="212" w:lineRule="exact"/>
                    <w:rPr>
                      <w:sz w:val="18"/>
                    </w:rPr>
                  </w:pPr>
                  <w:r>
                    <w:rPr>
                      <w:w w:val="108"/>
                      <w:sz w:val="18"/>
                    </w:rPr>
                    <w:t>2</w:t>
                  </w:r>
                </w:p>
              </w:txbxContent>
            </v:textbox>
            <w10:wrap anchorx="page"/>
          </v:shape>
        </w:pict>
      </w:r>
      <w:r w:rsidRPr="00EE529C">
        <w:rPr>
          <w:lang w:val="da-DK"/>
        </w:rPr>
        <w:pict>
          <v:shape id="_x0000_s6128" type="#_x0000_t202" style="position:absolute;left:0;text-align:left;margin-left:284.25pt;margin-top:51.75pt;width:4.9pt;height:10.6pt;z-index:-28364800;mso-position-horizontal-relative:page" filled="f" stroked="f">
            <v:textbox inset="0,0,0,0">
              <w:txbxContent>
                <w:p w:rsidR="00EE529C" w:rsidRDefault="00EE529C">
                  <w:pPr>
                    <w:spacing w:line="212" w:lineRule="exact"/>
                    <w:rPr>
                      <w:sz w:val="18"/>
                    </w:rPr>
                  </w:pPr>
                  <w:r>
                    <w:rPr>
                      <w:w w:val="108"/>
                      <w:sz w:val="18"/>
                    </w:rPr>
                    <w:t>3</w:t>
                  </w:r>
                </w:p>
              </w:txbxContent>
            </v:textbox>
            <w10:wrap anchorx="page"/>
          </v:shape>
        </w:pict>
      </w:r>
      <w:r w:rsidRPr="00EE529C">
        <w:rPr>
          <w:i/>
          <w:w w:val="110"/>
          <w:sz w:val="24"/>
          <w:lang w:val="da-DK"/>
        </w:rPr>
        <w:t>f</w:t>
      </w:r>
      <w:r w:rsidRPr="00EE529C">
        <w:rPr>
          <w:i/>
          <w:spacing w:val="-11"/>
          <w:w w:val="110"/>
          <w:sz w:val="24"/>
          <w:lang w:val="da-DK"/>
        </w:rPr>
        <w:t xml:space="preserve"> </w:t>
      </w:r>
      <w:r w:rsidRPr="00EE529C">
        <w:rPr>
          <w:spacing w:val="2"/>
          <w:w w:val="110"/>
          <w:sz w:val="24"/>
          <w:lang w:val="da-DK"/>
        </w:rPr>
        <w:t>(</w:t>
      </w:r>
      <w:r w:rsidRPr="00EE529C">
        <w:rPr>
          <w:i/>
          <w:spacing w:val="2"/>
          <w:w w:val="110"/>
          <w:sz w:val="24"/>
          <w:lang w:val="da-DK"/>
        </w:rPr>
        <w:t>x</w:t>
      </w:r>
      <w:r w:rsidRPr="00EE529C">
        <w:rPr>
          <w:spacing w:val="2"/>
          <w:w w:val="110"/>
          <w:sz w:val="24"/>
          <w:vertAlign w:val="subscript"/>
          <w:lang w:val="da-DK"/>
        </w:rPr>
        <w:t>1</w:t>
      </w:r>
      <w:r w:rsidRPr="00EE529C">
        <w:rPr>
          <w:spacing w:val="2"/>
          <w:w w:val="110"/>
          <w:sz w:val="24"/>
          <w:lang w:val="da-DK"/>
        </w:rPr>
        <w:t>)</w:t>
      </w:r>
      <w:r w:rsidRPr="00EE529C">
        <w:rPr>
          <w:spacing w:val="-20"/>
          <w:w w:val="110"/>
          <w:sz w:val="24"/>
          <w:lang w:val="da-DK"/>
        </w:rPr>
        <w:t xml:space="preserve"> </w:t>
      </w:r>
      <w:r w:rsidRPr="00EE529C">
        <w:rPr>
          <w:w w:val="110"/>
          <w:sz w:val="24"/>
          <w:lang w:val="da-DK"/>
        </w:rPr>
        <w:t>=</w:t>
      </w:r>
      <w:r w:rsidRPr="00EE529C">
        <w:rPr>
          <w:spacing w:val="-20"/>
          <w:w w:val="110"/>
          <w:sz w:val="24"/>
          <w:lang w:val="da-DK"/>
        </w:rPr>
        <w:t xml:space="preserve"> </w:t>
      </w:r>
      <w:r w:rsidRPr="00EE529C">
        <w:rPr>
          <w:i/>
          <w:spacing w:val="2"/>
          <w:w w:val="110"/>
          <w:sz w:val="24"/>
          <w:lang w:val="da-DK"/>
        </w:rPr>
        <w:t>ax</w:t>
      </w:r>
      <w:r w:rsidRPr="00EE529C">
        <w:rPr>
          <w:spacing w:val="2"/>
          <w:w w:val="110"/>
          <w:sz w:val="24"/>
          <w:vertAlign w:val="superscript"/>
          <w:lang w:val="da-DK"/>
        </w:rPr>
        <w:t>2</w:t>
      </w:r>
      <w:r w:rsidRPr="00EE529C">
        <w:rPr>
          <w:spacing w:val="-23"/>
          <w:w w:val="110"/>
          <w:sz w:val="24"/>
          <w:lang w:val="da-DK"/>
        </w:rPr>
        <w:t xml:space="preserve"> </w:t>
      </w:r>
      <w:r w:rsidRPr="00EE529C">
        <w:rPr>
          <w:w w:val="110"/>
          <w:sz w:val="24"/>
          <w:lang w:val="da-DK"/>
        </w:rPr>
        <w:t>+</w:t>
      </w:r>
      <w:r w:rsidRPr="00EE529C">
        <w:rPr>
          <w:spacing w:val="-32"/>
          <w:w w:val="110"/>
          <w:sz w:val="24"/>
          <w:lang w:val="da-DK"/>
        </w:rPr>
        <w:t xml:space="preserve"> </w:t>
      </w:r>
      <w:r w:rsidRPr="00EE529C">
        <w:rPr>
          <w:i/>
          <w:spacing w:val="2"/>
          <w:w w:val="110"/>
          <w:sz w:val="24"/>
          <w:lang w:val="da-DK"/>
        </w:rPr>
        <w:t>bx</w:t>
      </w:r>
      <w:r w:rsidRPr="00EE529C">
        <w:rPr>
          <w:spacing w:val="2"/>
          <w:w w:val="110"/>
          <w:sz w:val="24"/>
          <w:vertAlign w:val="subscript"/>
          <w:lang w:val="da-DK"/>
        </w:rPr>
        <w:t>1</w:t>
      </w:r>
      <w:r w:rsidRPr="00EE529C">
        <w:rPr>
          <w:spacing w:val="-24"/>
          <w:w w:val="110"/>
          <w:sz w:val="24"/>
          <w:lang w:val="da-DK"/>
        </w:rPr>
        <w:t xml:space="preserve"> </w:t>
      </w:r>
      <w:r w:rsidRPr="00EE529C">
        <w:rPr>
          <w:w w:val="110"/>
          <w:sz w:val="24"/>
          <w:lang w:val="da-DK"/>
        </w:rPr>
        <w:t>+</w:t>
      </w:r>
      <w:r w:rsidRPr="00EE529C">
        <w:rPr>
          <w:spacing w:val="-32"/>
          <w:w w:val="110"/>
          <w:sz w:val="24"/>
          <w:lang w:val="da-DK"/>
        </w:rPr>
        <w:t xml:space="preserve"> </w:t>
      </w:r>
      <w:r w:rsidRPr="00EE529C">
        <w:rPr>
          <w:i/>
          <w:w w:val="110"/>
          <w:sz w:val="24"/>
          <w:lang w:val="da-DK"/>
        </w:rPr>
        <w:t>c</w:t>
      </w:r>
      <w:r w:rsidRPr="00EE529C">
        <w:rPr>
          <w:i/>
          <w:spacing w:val="-14"/>
          <w:w w:val="110"/>
          <w:sz w:val="24"/>
          <w:lang w:val="da-DK"/>
        </w:rPr>
        <w:t xml:space="preserve"> </w:t>
      </w:r>
      <w:r w:rsidRPr="00EE529C">
        <w:rPr>
          <w:w w:val="110"/>
          <w:sz w:val="24"/>
          <w:lang w:val="da-DK"/>
        </w:rPr>
        <w:t>=</w:t>
      </w:r>
      <w:r w:rsidRPr="00EE529C">
        <w:rPr>
          <w:spacing w:val="-19"/>
          <w:w w:val="110"/>
          <w:sz w:val="24"/>
          <w:lang w:val="da-DK"/>
        </w:rPr>
        <w:t xml:space="preserve"> </w:t>
      </w:r>
      <w:r w:rsidRPr="00EE529C">
        <w:rPr>
          <w:i/>
          <w:spacing w:val="2"/>
          <w:w w:val="110"/>
          <w:sz w:val="24"/>
          <w:lang w:val="da-DK"/>
        </w:rPr>
        <w:t>y</w:t>
      </w:r>
      <w:r w:rsidRPr="00EE529C">
        <w:rPr>
          <w:spacing w:val="2"/>
          <w:w w:val="110"/>
          <w:sz w:val="24"/>
          <w:vertAlign w:val="subscript"/>
          <w:lang w:val="da-DK"/>
        </w:rPr>
        <w:t>1</w:t>
      </w:r>
      <w:r w:rsidRPr="00EE529C">
        <w:rPr>
          <w:i/>
          <w:spacing w:val="2"/>
          <w:w w:val="110"/>
          <w:sz w:val="24"/>
          <w:lang w:val="da-DK"/>
        </w:rPr>
        <w:t xml:space="preserve">, </w:t>
      </w:r>
      <w:r w:rsidRPr="00EE529C">
        <w:rPr>
          <w:i/>
          <w:w w:val="110"/>
          <w:sz w:val="24"/>
          <w:lang w:val="da-DK"/>
        </w:rPr>
        <w:t>f</w:t>
      </w:r>
      <w:r w:rsidRPr="00EE529C">
        <w:rPr>
          <w:i/>
          <w:spacing w:val="-11"/>
          <w:w w:val="110"/>
          <w:sz w:val="24"/>
          <w:lang w:val="da-DK"/>
        </w:rPr>
        <w:t xml:space="preserve"> </w:t>
      </w:r>
      <w:r w:rsidRPr="00EE529C">
        <w:rPr>
          <w:spacing w:val="2"/>
          <w:w w:val="110"/>
          <w:sz w:val="24"/>
          <w:lang w:val="da-DK"/>
        </w:rPr>
        <w:t>(</w:t>
      </w:r>
      <w:r w:rsidRPr="00EE529C">
        <w:rPr>
          <w:i/>
          <w:spacing w:val="2"/>
          <w:w w:val="110"/>
          <w:sz w:val="24"/>
          <w:lang w:val="da-DK"/>
        </w:rPr>
        <w:t>x</w:t>
      </w:r>
      <w:r w:rsidRPr="00EE529C">
        <w:rPr>
          <w:spacing w:val="2"/>
          <w:w w:val="110"/>
          <w:sz w:val="24"/>
          <w:vertAlign w:val="subscript"/>
          <w:lang w:val="da-DK"/>
        </w:rPr>
        <w:t>2</w:t>
      </w:r>
      <w:r w:rsidRPr="00EE529C">
        <w:rPr>
          <w:spacing w:val="2"/>
          <w:w w:val="110"/>
          <w:sz w:val="24"/>
          <w:lang w:val="da-DK"/>
        </w:rPr>
        <w:t>)</w:t>
      </w:r>
      <w:r w:rsidRPr="00EE529C">
        <w:rPr>
          <w:spacing w:val="-20"/>
          <w:w w:val="110"/>
          <w:sz w:val="24"/>
          <w:lang w:val="da-DK"/>
        </w:rPr>
        <w:t xml:space="preserve"> </w:t>
      </w:r>
      <w:r w:rsidRPr="00EE529C">
        <w:rPr>
          <w:w w:val="110"/>
          <w:sz w:val="24"/>
          <w:lang w:val="da-DK"/>
        </w:rPr>
        <w:t>=</w:t>
      </w:r>
      <w:r w:rsidRPr="00EE529C">
        <w:rPr>
          <w:spacing w:val="-20"/>
          <w:w w:val="110"/>
          <w:sz w:val="24"/>
          <w:lang w:val="da-DK"/>
        </w:rPr>
        <w:t xml:space="preserve"> </w:t>
      </w:r>
      <w:r w:rsidRPr="00EE529C">
        <w:rPr>
          <w:i/>
          <w:spacing w:val="2"/>
          <w:w w:val="110"/>
          <w:sz w:val="24"/>
          <w:lang w:val="da-DK"/>
        </w:rPr>
        <w:t>ax</w:t>
      </w:r>
      <w:r w:rsidRPr="00EE529C">
        <w:rPr>
          <w:spacing w:val="2"/>
          <w:w w:val="110"/>
          <w:sz w:val="24"/>
          <w:vertAlign w:val="superscript"/>
          <w:lang w:val="da-DK"/>
        </w:rPr>
        <w:t>2</w:t>
      </w:r>
      <w:r w:rsidRPr="00EE529C">
        <w:rPr>
          <w:spacing w:val="-23"/>
          <w:w w:val="110"/>
          <w:sz w:val="24"/>
          <w:lang w:val="da-DK"/>
        </w:rPr>
        <w:t xml:space="preserve"> </w:t>
      </w:r>
      <w:r w:rsidRPr="00EE529C">
        <w:rPr>
          <w:w w:val="110"/>
          <w:sz w:val="24"/>
          <w:lang w:val="da-DK"/>
        </w:rPr>
        <w:t>+</w:t>
      </w:r>
      <w:r w:rsidRPr="00EE529C">
        <w:rPr>
          <w:spacing w:val="-32"/>
          <w:w w:val="110"/>
          <w:sz w:val="24"/>
          <w:lang w:val="da-DK"/>
        </w:rPr>
        <w:t xml:space="preserve"> </w:t>
      </w:r>
      <w:r w:rsidRPr="00EE529C">
        <w:rPr>
          <w:i/>
          <w:spacing w:val="2"/>
          <w:w w:val="110"/>
          <w:sz w:val="24"/>
          <w:lang w:val="da-DK"/>
        </w:rPr>
        <w:t>bx</w:t>
      </w:r>
      <w:r w:rsidRPr="00EE529C">
        <w:rPr>
          <w:spacing w:val="2"/>
          <w:w w:val="110"/>
          <w:sz w:val="24"/>
          <w:vertAlign w:val="subscript"/>
          <w:lang w:val="da-DK"/>
        </w:rPr>
        <w:t>2</w:t>
      </w:r>
      <w:r w:rsidRPr="00EE529C">
        <w:rPr>
          <w:spacing w:val="-24"/>
          <w:w w:val="110"/>
          <w:sz w:val="24"/>
          <w:lang w:val="da-DK"/>
        </w:rPr>
        <w:t xml:space="preserve"> </w:t>
      </w:r>
      <w:r w:rsidRPr="00EE529C">
        <w:rPr>
          <w:w w:val="110"/>
          <w:sz w:val="24"/>
          <w:lang w:val="da-DK"/>
        </w:rPr>
        <w:t>+</w:t>
      </w:r>
      <w:r w:rsidRPr="00EE529C">
        <w:rPr>
          <w:spacing w:val="-32"/>
          <w:w w:val="110"/>
          <w:sz w:val="24"/>
          <w:lang w:val="da-DK"/>
        </w:rPr>
        <w:t xml:space="preserve"> </w:t>
      </w:r>
      <w:r w:rsidRPr="00EE529C">
        <w:rPr>
          <w:i/>
          <w:w w:val="110"/>
          <w:sz w:val="24"/>
          <w:lang w:val="da-DK"/>
        </w:rPr>
        <w:t>c</w:t>
      </w:r>
      <w:r w:rsidRPr="00EE529C">
        <w:rPr>
          <w:i/>
          <w:spacing w:val="-14"/>
          <w:w w:val="110"/>
          <w:sz w:val="24"/>
          <w:lang w:val="da-DK"/>
        </w:rPr>
        <w:t xml:space="preserve"> </w:t>
      </w:r>
      <w:r w:rsidRPr="00EE529C">
        <w:rPr>
          <w:w w:val="110"/>
          <w:sz w:val="24"/>
          <w:lang w:val="da-DK"/>
        </w:rPr>
        <w:t>=</w:t>
      </w:r>
      <w:r w:rsidRPr="00EE529C">
        <w:rPr>
          <w:spacing w:val="-19"/>
          <w:w w:val="110"/>
          <w:sz w:val="24"/>
          <w:lang w:val="da-DK"/>
        </w:rPr>
        <w:t xml:space="preserve"> </w:t>
      </w:r>
      <w:r w:rsidRPr="00EE529C">
        <w:rPr>
          <w:i/>
          <w:spacing w:val="2"/>
          <w:w w:val="110"/>
          <w:sz w:val="24"/>
          <w:lang w:val="da-DK"/>
        </w:rPr>
        <w:t>y</w:t>
      </w:r>
      <w:r w:rsidRPr="00EE529C">
        <w:rPr>
          <w:spacing w:val="2"/>
          <w:w w:val="110"/>
          <w:sz w:val="24"/>
          <w:vertAlign w:val="subscript"/>
          <w:lang w:val="da-DK"/>
        </w:rPr>
        <w:t>2</w:t>
      </w:r>
      <w:r w:rsidRPr="00EE529C">
        <w:rPr>
          <w:i/>
          <w:spacing w:val="2"/>
          <w:w w:val="110"/>
          <w:sz w:val="24"/>
          <w:lang w:val="da-DK"/>
        </w:rPr>
        <w:t xml:space="preserve">, </w:t>
      </w:r>
      <w:r w:rsidRPr="00EE529C">
        <w:rPr>
          <w:i/>
          <w:w w:val="110"/>
          <w:sz w:val="24"/>
          <w:lang w:val="da-DK"/>
        </w:rPr>
        <w:t>f</w:t>
      </w:r>
      <w:r w:rsidRPr="00EE529C">
        <w:rPr>
          <w:i/>
          <w:spacing w:val="-11"/>
          <w:w w:val="110"/>
          <w:sz w:val="24"/>
          <w:lang w:val="da-DK"/>
        </w:rPr>
        <w:t xml:space="preserve"> </w:t>
      </w:r>
      <w:r w:rsidRPr="00EE529C">
        <w:rPr>
          <w:spacing w:val="2"/>
          <w:w w:val="110"/>
          <w:sz w:val="24"/>
          <w:lang w:val="da-DK"/>
        </w:rPr>
        <w:t>(</w:t>
      </w:r>
      <w:r w:rsidRPr="00EE529C">
        <w:rPr>
          <w:i/>
          <w:spacing w:val="2"/>
          <w:w w:val="110"/>
          <w:sz w:val="24"/>
          <w:lang w:val="da-DK"/>
        </w:rPr>
        <w:t>x</w:t>
      </w:r>
      <w:r w:rsidRPr="00EE529C">
        <w:rPr>
          <w:spacing w:val="2"/>
          <w:w w:val="110"/>
          <w:sz w:val="24"/>
          <w:vertAlign w:val="subscript"/>
          <w:lang w:val="da-DK"/>
        </w:rPr>
        <w:t>3</w:t>
      </w:r>
      <w:r w:rsidRPr="00EE529C">
        <w:rPr>
          <w:spacing w:val="2"/>
          <w:w w:val="110"/>
          <w:sz w:val="24"/>
          <w:lang w:val="da-DK"/>
        </w:rPr>
        <w:t>)</w:t>
      </w:r>
      <w:r w:rsidRPr="00EE529C">
        <w:rPr>
          <w:spacing w:val="-20"/>
          <w:w w:val="110"/>
          <w:sz w:val="24"/>
          <w:lang w:val="da-DK"/>
        </w:rPr>
        <w:t xml:space="preserve"> </w:t>
      </w:r>
      <w:r w:rsidRPr="00EE529C">
        <w:rPr>
          <w:w w:val="110"/>
          <w:sz w:val="24"/>
          <w:lang w:val="da-DK"/>
        </w:rPr>
        <w:t>=</w:t>
      </w:r>
      <w:r w:rsidRPr="00EE529C">
        <w:rPr>
          <w:spacing w:val="-20"/>
          <w:w w:val="110"/>
          <w:sz w:val="24"/>
          <w:lang w:val="da-DK"/>
        </w:rPr>
        <w:t xml:space="preserve"> </w:t>
      </w:r>
      <w:r w:rsidRPr="00EE529C">
        <w:rPr>
          <w:i/>
          <w:spacing w:val="2"/>
          <w:w w:val="110"/>
          <w:sz w:val="24"/>
          <w:lang w:val="da-DK"/>
        </w:rPr>
        <w:t>ax</w:t>
      </w:r>
      <w:r w:rsidRPr="00EE529C">
        <w:rPr>
          <w:spacing w:val="2"/>
          <w:w w:val="110"/>
          <w:sz w:val="24"/>
          <w:vertAlign w:val="superscript"/>
          <w:lang w:val="da-DK"/>
        </w:rPr>
        <w:t>2</w:t>
      </w:r>
      <w:r w:rsidRPr="00EE529C">
        <w:rPr>
          <w:spacing w:val="-23"/>
          <w:w w:val="110"/>
          <w:sz w:val="24"/>
          <w:lang w:val="da-DK"/>
        </w:rPr>
        <w:t xml:space="preserve"> </w:t>
      </w:r>
      <w:r w:rsidRPr="00EE529C">
        <w:rPr>
          <w:w w:val="110"/>
          <w:sz w:val="24"/>
          <w:lang w:val="da-DK"/>
        </w:rPr>
        <w:t>+</w:t>
      </w:r>
      <w:r w:rsidRPr="00EE529C">
        <w:rPr>
          <w:spacing w:val="-32"/>
          <w:w w:val="110"/>
          <w:sz w:val="24"/>
          <w:lang w:val="da-DK"/>
        </w:rPr>
        <w:t xml:space="preserve"> </w:t>
      </w:r>
      <w:r w:rsidRPr="00EE529C">
        <w:rPr>
          <w:i/>
          <w:spacing w:val="2"/>
          <w:w w:val="110"/>
          <w:sz w:val="24"/>
          <w:lang w:val="da-DK"/>
        </w:rPr>
        <w:t>bx</w:t>
      </w:r>
      <w:r w:rsidRPr="00EE529C">
        <w:rPr>
          <w:spacing w:val="2"/>
          <w:w w:val="110"/>
          <w:sz w:val="24"/>
          <w:vertAlign w:val="subscript"/>
          <w:lang w:val="da-DK"/>
        </w:rPr>
        <w:t>2</w:t>
      </w:r>
      <w:r w:rsidRPr="00EE529C">
        <w:rPr>
          <w:spacing w:val="-24"/>
          <w:w w:val="110"/>
          <w:sz w:val="24"/>
          <w:lang w:val="da-DK"/>
        </w:rPr>
        <w:t xml:space="preserve"> </w:t>
      </w:r>
      <w:r w:rsidRPr="00EE529C">
        <w:rPr>
          <w:w w:val="110"/>
          <w:sz w:val="24"/>
          <w:lang w:val="da-DK"/>
        </w:rPr>
        <w:t>+</w:t>
      </w:r>
      <w:r w:rsidRPr="00EE529C">
        <w:rPr>
          <w:spacing w:val="-32"/>
          <w:w w:val="110"/>
          <w:sz w:val="24"/>
          <w:lang w:val="da-DK"/>
        </w:rPr>
        <w:t xml:space="preserve"> </w:t>
      </w:r>
      <w:r w:rsidRPr="00EE529C">
        <w:rPr>
          <w:i/>
          <w:w w:val="110"/>
          <w:sz w:val="24"/>
          <w:lang w:val="da-DK"/>
        </w:rPr>
        <w:t>c</w:t>
      </w:r>
      <w:r w:rsidRPr="00EE529C">
        <w:rPr>
          <w:i/>
          <w:spacing w:val="-14"/>
          <w:w w:val="110"/>
          <w:sz w:val="24"/>
          <w:lang w:val="da-DK"/>
        </w:rPr>
        <w:t xml:space="preserve"> </w:t>
      </w:r>
      <w:r w:rsidRPr="00EE529C">
        <w:rPr>
          <w:w w:val="110"/>
          <w:sz w:val="24"/>
          <w:lang w:val="da-DK"/>
        </w:rPr>
        <w:t>=</w:t>
      </w:r>
      <w:r w:rsidRPr="00EE529C">
        <w:rPr>
          <w:spacing w:val="-19"/>
          <w:w w:val="110"/>
          <w:sz w:val="24"/>
          <w:lang w:val="da-DK"/>
        </w:rPr>
        <w:t xml:space="preserve"> </w:t>
      </w:r>
      <w:r w:rsidRPr="00EE529C">
        <w:rPr>
          <w:i/>
          <w:spacing w:val="2"/>
          <w:w w:val="110"/>
          <w:sz w:val="24"/>
          <w:lang w:val="da-DK"/>
        </w:rPr>
        <w:t>y</w:t>
      </w:r>
      <w:r w:rsidRPr="00EE529C">
        <w:rPr>
          <w:spacing w:val="2"/>
          <w:w w:val="110"/>
          <w:sz w:val="24"/>
          <w:vertAlign w:val="subscript"/>
          <w:lang w:val="da-DK"/>
        </w:rPr>
        <w:t>3</w:t>
      </w:r>
      <w:r w:rsidRPr="00EE529C">
        <w:rPr>
          <w:i/>
          <w:spacing w:val="2"/>
          <w:w w:val="110"/>
          <w:sz w:val="24"/>
          <w:lang w:val="da-DK"/>
        </w:rPr>
        <w:t>.</w:t>
      </w:r>
    </w:p>
    <w:p w:rsidR="007E510D" w:rsidRPr="00EE529C" w:rsidRDefault="00EE529C">
      <w:pPr>
        <w:pStyle w:val="BodyText"/>
        <w:spacing w:before="237" w:line="232" w:lineRule="auto"/>
        <w:ind w:left="1260" w:right="1297"/>
        <w:jc w:val="both"/>
        <w:rPr>
          <w:lang w:val="da-DK"/>
        </w:rPr>
      </w:pPr>
      <w:r w:rsidRPr="00EE529C">
        <w:rPr>
          <w:lang w:val="da-DK"/>
        </w:rPr>
        <w:t xml:space="preserve">Toppunktsformlen: Hvis </w:t>
      </w:r>
      <w:r w:rsidRPr="00EE529C">
        <w:rPr>
          <w:i/>
          <w:lang w:val="da-DK"/>
        </w:rPr>
        <w:t xml:space="preserve">a &gt; </w:t>
      </w:r>
      <w:r w:rsidRPr="00EE529C">
        <w:rPr>
          <w:lang w:val="da-DK"/>
        </w:rPr>
        <w:t>0 i vores andengradspolynomium så kaldes det punkt med</w:t>
      </w:r>
      <w:r w:rsidRPr="00EE529C">
        <w:rPr>
          <w:spacing w:val="-23"/>
          <w:lang w:val="da-DK"/>
        </w:rPr>
        <w:t xml:space="preserve"> </w:t>
      </w:r>
      <w:r w:rsidRPr="00EE529C">
        <w:rPr>
          <w:lang w:val="da-DK"/>
        </w:rPr>
        <w:t>den</w:t>
      </w:r>
      <w:r w:rsidRPr="00EE529C">
        <w:rPr>
          <w:spacing w:val="-22"/>
          <w:lang w:val="da-DK"/>
        </w:rPr>
        <w:t xml:space="preserve"> </w:t>
      </w:r>
      <w:r w:rsidRPr="00EE529C">
        <w:rPr>
          <w:lang w:val="da-DK"/>
        </w:rPr>
        <w:t>mindste</w:t>
      </w:r>
      <w:r w:rsidRPr="00EE529C">
        <w:rPr>
          <w:spacing w:val="-23"/>
          <w:lang w:val="da-DK"/>
        </w:rPr>
        <w:t xml:space="preserve"> </w:t>
      </w:r>
      <w:r w:rsidRPr="00EE529C">
        <w:rPr>
          <w:lang w:val="da-DK"/>
        </w:rPr>
        <w:t>funktionsværdi</w:t>
      </w:r>
      <w:r w:rsidRPr="00EE529C">
        <w:rPr>
          <w:spacing w:val="-22"/>
          <w:lang w:val="da-DK"/>
        </w:rPr>
        <w:t xml:space="preserve"> </w:t>
      </w:r>
      <w:r w:rsidRPr="00EE529C">
        <w:rPr>
          <w:lang w:val="da-DK"/>
        </w:rPr>
        <w:t>for</w:t>
      </w:r>
      <w:r w:rsidRPr="00EE529C">
        <w:rPr>
          <w:spacing w:val="-23"/>
          <w:lang w:val="da-DK"/>
        </w:rPr>
        <w:t xml:space="preserve"> </w:t>
      </w:r>
      <w:r w:rsidRPr="00EE529C">
        <w:rPr>
          <w:lang w:val="da-DK"/>
        </w:rPr>
        <w:t>andengradspolynomiets</w:t>
      </w:r>
      <w:r w:rsidRPr="00EE529C">
        <w:rPr>
          <w:spacing w:val="-22"/>
          <w:lang w:val="da-DK"/>
        </w:rPr>
        <w:t xml:space="preserve"> </w:t>
      </w:r>
      <w:r w:rsidRPr="00EE529C">
        <w:rPr>
          <w:lang w:val="da-DK"/>
        </w:rPr>
        <w:t>toppunkt</w:t>
      </w:r>
      <w:r w:rsidRPr="00EE529C">
        <w:rPr>
          <w:spacing w:val="-23"/>
          <w:lang w:val="da-DK"/>
        </w:rPr>
        <w:t xml:space="preserve"> </w:t>
      </w:r>
      <w:r w:rsidRPr="00EE529C">
        <w:rPr>
          <w:lang w:val="da-DK"/>
        </w:rPr>
        <w:t>og</w:t>
      </w:r>
      <w:r w:rsidRPr="00EE529C">
        <w:rPr>
          <w:spacing w:val="-22"/>
          <w:lang w:val="da-DK"/>
        </w:rPr>
        <w:t xml:space="preserve"> </w:t>
      </w:r>
      <w:r w:rsidRPr="00EE529C">
        <w:rPr>
          <w:lang w:val="da-DK"/>
        </w:rPr>
        <w:t>hvis</w:t>
      </w:r>
      <w:r w:rsidRPr="00EE529C">
        <w:rPr>
          <w:spacing w:val="-23"/>
          <w:lang w:val="da-DK"/>
        </w:rPr>
        <w:t xml:space="preserve"> </w:t>
      </w:r>
      <w:r w:rsidRPr="00EE529C">
        <w:rPr>
          <w:i/>
          <w:lang w:val="da-DK"/>
        </w:rPr>
        <w:t>a</w:t>
      </w:r>
      <w:r w:rsidRPr="00EE529C">
        <w:rPr>
          <w:i/>
          <w:spacing w:val="-23"/>
          <w:lang w:val="da-DK"/>
        </w:rPr>
        <w:t xml:space="preserve"> </w:t>
      </w:r>
      <w:r w:rsidRPr="00EE529C">
        <w:rPr>
          <w:i/>
          <w:lang w:val="da-DK"/>
        </w:rPr>
        <w:t>&lt;</w:t>
      </w:r>
      <w:r w:rsidRPr="00EE529C">
        <w:rPr>
          <w:i/>
          <w:spacing w:val="-24"/>
          <w:lang w:val="da-DK"/>
        </w:rPr>
        <w:t xml:space="preserve"> </w:t>
      </w:r>
      <w:r w:rsidRPr="00EE529C">
        <w:rPr>
          <w:lang w:val="da-DK"/>
        </w:rPr>
        <w:t>0</w:t>
      </w:r>
      <w:r w:rsidRPr="00EE529C">
        <w:rPr>
          <w:spacing w:val="-23"/>
          <w:lang w:val="da-DK"/>
        </w:rPr>
        <w:t xml:space="preserve"> </w:t>
      </w:r>
      <w:r w:rsidRPr="00EE529C">
        <w:rPr>
          <w:lang w:val="da-DK"/>
        </w:rPr>
        <w:t xml:space="preserve">så kaldes punktet med den største funktionsværdi for toppunktet. Vi notere toppunktet med </w:t>
      </w:r>
      <w:r w:rsidRPr="00EE529C">
        <w:rPr>
          <w:spacing w:val="2"/>
          <w:lang w:val="da-DK"/>
        </w:rPr>
        <w:t>(</w:t>
      </w:r>
      <w:r w:rsidRPr="00EE529C">
        <w:rPr>
          <w:i/>
          <w:spacing w:val="2"/>
          <w:lang w:val="da-DK"/>
        </w:rPr>
        <w:t>x</w:t>
      </w:r>
      <w:r w:rsidRPr="00EE529C">
        <w:rPr>
          <w:spacing w:val="2"/>
          <w:vertAlign w:val="subscript"/>
          <w:lang w:val="da-DK"/>
        </w:rPr>
        <w:t>0</w:t>
      </w:r>
      <w:r w:rsidRPr="00EE529C">
        <w:rPr>
          <w:i/>
          <w:spacing w:val="2"/>
          <w:lang w:val="da-DK"/>
        </w:rPr>
        <w:t xml:space="preserve">, </w:t>
      </w:r>
      <w:r w:rsidRPr="00EE529C">
        <w:rPr>
          <w:i/>
          <w:lang w:val="da-DK"/>
        </w:rPr>
        <w:t>y</w:t>
      </w:r>
      <w:r w:rsidRPr="00EE529C">
        <w:rPr>
          <w:vertAlign w:val="subscript"/>
          <w:lang w:val="da-DK"/>
        </w:rPr>
        <w:t>0</w:t>
      </w:r>
      <w:r w:rsidRPr="00EE529C">
        <w:rPr>
          <w:lang w:val="da-DK"/>
        </w:rPr>
        <w:t xml:space="preserve">), hvor </w:t>
      </w:r>
      <w:r w:rsidRPr="00EE529C">
        <w:rPr>
          <w:i/>
          <w:lang w:val="da-DK"/>
        </w:rPr>
        <w:t>x</w:t>
      </w:r>
      <w:r w:rsidRPr="00EE529C">
        <w:rPr>
          <w:vertAlign w:val="subscript"/>
          <w:lang w:val="da-DK"/>
        </w:rPr>
        <w:t>0</w:t>
      </w:r>
      <w:r w:rsidRPr="00EE529C">
        <w:rPr>
          <w:lang w:val="da-DK"/>
        </w:rPr>
        <w:t xml:space="preserve"> og </w:t>
      </w:r>
      <w:r w:rsidRPr="00EE529C">
        <w:rPr>
          <w:i/>
          <w:lang w:val="da-DK"/>
        </w:rPr>
        <w:t>y</w:t>
      </w:r>
      <w:r w:rsidRPr="00EE529C">
        <w:rPr>
          <w:vertAlign w:val="subscript"/>
          <w:lang w:val="da-DK"/>
        </w:rPr>
        <w:t>0</w:t>
      </w:r>
      <w:r w:rsidRPr="00EE529C">
        <w:rPr>
          <w:lang w:val="da-DK"/>
        </w:rPr>
        <w:t xml:space="preserve"> kan bestemmes ud fra</w:t>
      </w:r>
      <w:r w:rsidRPr="00EE529C">
        <w:rPr>
          <w:spacing w:val="-10"/>
          <w:lang w:val="da-DK"/>
        </w:rPr>
        <w:t xml:space="preserve"> </w:t>
      </w:r>
      <w:r w:rsidRPr="00EE529C">
        <w:rPr>
          <w:lang w:val="da-DK"/>
        </w:rPr>
        <w:t>formlerne</w:t>
      </w:r>
    </w:p>
    <w:p w:rsidR="007E510D" w:rsidRPr="00EE529C" w:rsidRDefault="007E510D">
      <w:pPr>
        <w:spacing w:line="232" w:lineRule="auto"/>
        <w:jc w:val="both"/>
        <w:rPr>
          <w:lang w:val="da-DK"/>
        </w:rPr>
        <w:sectPr w:rsidR="007E510D" w:rsidRPr="00EE529C">
          <w:pgSz w:w="11910" w:h="16840"/>
          <w:pgMar w:top="1100" w:right="140" w:bottom="280" w:left="180" w:header="797" w:footer="0" w:gutter="0"/>
          <w:cols w:space="708"/>
        </w:sectPr>
      </w:pPr>
    </w:p>
    <w:p w:rsidR="007E510D" w:rsidRPr="00EE529C" w:rsidRDefault="00EE529C">
      <w:pPr>
        <w:spacing w:before="108" w:line="168" w:lineRule="auto"/>
        <w:jc w:val="right"/>
        <w:rPr>
          <w:i/>
          <w:sz w:val="24"/>
          <w:lang w:val="da-DK"/>
        </w:rPr>
      </w:pPr>
      <w:r w:rsidRPr="00EE529C">
        <w:rPr>
          <w:lang w:val="da-DK"/>
        </w:rPr>
        <w:pict>
          <v:shape id="_x0000_s6127" type="#_x0000_t202" style="position:absolute;left:0;text-align:left;margin-left:228.2pt;margin-top:18.8pt;width:4.9pt;height:10.6pt;z-index:-28364288;mso-position-horizontal-relative:page" filled="f" stroked="f">
            <v:textbox inset="0,0,0,0">
              <w:txbxContent>
                <w:p w:rsidR="00EE529C" w:rsidRDefault="00EE529C">
                  <w:pPr>
                    <w:spacing w:line="212" w:lineRule="exact"/>
                    <w:rPr>
                      <w:sz w:val="18"/>
                    </w:rPr>
                  </w:pPr>
                  <w:r>
                    <w:rPr>
                      <w:w w:val="108"/>
                      <w:sz w:val="18"/>
                    </w:rPr>
                    <w:t>0</w:t>
                  </w:r>
                </w:p>
              </w:txbxContent>
            </v:textbox>
            <w10:wrap anchorx="page"/>
          </v:shape>
        </w:pict>
      </w:r>
      <w:r w:rsidRPr="00EE529C">
        <w:rPr>
          <w:i/>
          <w:position w:val="-15"/>
          <w:sz w:val="24"/>
          <w:lang w:val="da-DK"/>
        </w:rPr>
        <w:t xml:space="preserve">x   </w:t>
      </w:r>
      <w:r w:rsidRPr="00EE529C">
        <w:rPr>
          <w:position w:val="-15"/>
          <w:sz w:val="24"/>
          <w:lang w:val="da-DK"/>
        </w:rPr>
        <w:t>=</w:t>
      </w:r>
      <w:r w:rsidRPr="00EE529C">
        <w:rPr>
          <w:spacing w:val="-30"/>
          <w:position w:val="-15"/>
          <w:sz w:val="24"/>
          <w:lang w:val="da-DK"/>
        </w:rPr>
        <w:t xml:space="preserve"> </w:t>
      </w:r>
      <w:r w:rsidRPr="00EE529C">
        <w:rPr>
          <w:rFonts w:ascii="Lucida Sans Unicode" w:hAnsi="Lucida Sans Unicode"/>
          <w:sz w:val="24"/>
          <w:u w:val="single"/>
          <w:lang w:val="da-DK"/>
        </w:rPr>
        <w:t>−</w:t>
      </w:r>
      <w:r w:rsidRPr="00EE529C">
        <w:rPr>
          <w:i/>
          <w:sz w:val="24"/>
          <w:u w:val="single"/>
          <w:lang w:val="da-DK"/>
        </w:rPr>
        <w:t>b</w:t>
      </w:r>
    </w:p>
    <w:p w:rsidR="007E510D" w:rsidRPr="00EE529C" w:rsidRDefault="00EE529C">
      <w:pPr>
        <w:spacing w:line="232" w:lineRule="exact"/>
        <w:ind w:right="4"/>
        <w:jc w:val="right"/>
        <w:rPr>
          <w:i/>
          <w:sz w:val="24"/>
          <w:lang w:val="da-DK"/>
        </w:rPr>
      </w:pPr>
      <w:r w:rsidRPr="00EE529C">
        <w:rPr>
          <w:w w:val="105"/>
          <w:sz w:val="24"/>
          <w:lang w:val="da-DK"/>
        </w:rPr>
        <w:t>2</w:t>
      </w:r>
      <w:r w:rsidRPr="00EE529C">
        <w:rPr>
          <w:i/>
          <w:w w:val="105"/>
          <w:sz w:val="24"/>
          <w:lang w:val="da-DK"/>
        </w:rPr>
        <w:t>a</w:t>
      </w:r>
    </w:p>
    <w:p w:rsidR="007E510D" w:rsidRPr="00EE529C" w:rsidRDefault="00EE529C">
      <w:pPr>
        <w:tabs>
          <w:tab w:val="left" w:pos="1322"/>
        </w:tabs>
        <w:spacing w:before="69" w:line="424" w:lineRule="exact"/>
        <w:ind w:left="530"/>
        <w:rPr>
          <w:i/>
          <w:sz w:val="24"/>
          <w:lang w:val="da-DK"/>
        </w:rPr>
      </w:pPr>
      <w:r w:rsidRPr="00EE529C">
        <w:rPr>
          <w:lang w:val="da-DK"/>
        </w:rPr>
        <w:br w:type="column"/>
      </w:r>
      <w:r w:rsidRPr="00EE529C">
        <w:rPr>
          <w:sz w:val="24"/>
          <w:lang w:val="da-DK"/>
        </w:rPr>
        <w:t>og</w:t>
      </w:r>
      <w:r w:rsidRPr="00EE529C">
        <w:rPr>
          <w:sz w:val="24"/>
          <w:lang w:val="da-DK"/>
        </w:rPr>
        <w:tab/>
      </w:r>
      <w:r w:rsidRPr="00EE529C">
        <w:rPr>
          <w:i/>
          <w:sz w:val="24"/>
          <w:lang w:val="da-DK"/>
        </w:rPr>
        <w:t xml:space="preserve">y </w:t>
      </w:r>
      <w:r w:rsidRPr="00EE529C">
        <w:rPr>
          <w:sz w:val="24"/>
          <w:lang w:val="da-DK"/>
        </w:rPr>
        <w:t xml:space="preserve">= </w:t>
      </w:r>
      <w:r w:rsidRPr="00EE529C">
        <w:rPr>
          <w:rFonts w:ascii="Lucida Sans Unicode" w:hAnsi="Lucida Sans Unicode"/>
          <w:position w:val="16"/>
          <w:sz w:val="24"/>
          <w:u w:val="single"/>
          <w:lang w:val="da-DK"/>
        </w:rPr>
        <w:t>−</w:t>
      </w:r>
      <w:r w:rsidRPr="00EE529C">
        <w:rPr>
          <w:i/>
          <w:position w:val="16"/>
          <w:sz w:val="24"/>
          <w:u w:val="single"/>
          <w:lang w:val="da-DK"/>
        </w:rPr>
        <w:t>d</w:t>
      </w:r>
      <w:r w:rsidRPr="00EE529C">
        <w:rPr>
          <w:i/>
          <w:spacing w:val="-27"/>
          <w:position w:val="16"/>
          <w:sz w:val="24"/>
          <w:lang w:val="da-DK"/>
        </w:rPr>
        <w:t xml:space="preserve"> </w:t>
      </w:r>
      <w:r w:rsidRPr="00EE529C">
        <w:rPr>
          <w:i/>
          <w:sz w:val="24"/>
          <w:lang w:val="da-DK"/>
        </w:rPr>
        <w:t>,</w:t>
      </w:r>
    </w:p>
    <w:p w:rsidR="007E510D" w:rsidRPr="00EE529C" w:rsidRDefault="00EE529C">
      <w:pPr>
        <w:spacing w:line="231" w:lineRule="exact"/>
        <w:ind w:left="1852"/>
        <w:rPr>
          <w:i/>
          <w:sz w:val="24"/>
          <w:lang w:val="da-DK"/>
        </w:rPr>
      </w:pPr>
      <w:r w:rsidRPr="00EE529C">
        <w:rPr>
          <w:lang w:val="da-DK"/>
        </w:rPr>
        <w:pict>
          <v:shape id="_x0000_s6126" type="#_x0000_t202" style="position:absolute;left:0;text-align:left;margin-left:335pt;margin-top:-5.85pt;width:4.9pt;height:10.6pt;z-index:-28363776;mso-position-horizontal-relative:page" filled="f" stroked="f">
            <v:textbox inset="0,0,0,0">
              <w:txbxContent>
                <w:p w:rsidR="00EE529C" w:rsidRDefault="00EE529C">
                  <w:pPr>
                    <w:spacing w:line="212" w:lineRule="exact"/>
                    <w:rPr>
                      <w:sz w:val="18"/>
                    </w:rPr>
                  </w:pPr>
                  <w:r>
                    <w:rPr>
                      <w:w w:val="108"/>
                      <w:sz w:val="18"/>
                    </w:rPr>
                    <w:t>0</w:t>
                  </w:r>
                </w:p>
              </w:txbxContent>
            </v:textbox>
            <w10:wrap anchorx="page"/>
          </v:shape>
        </w:pict>
      </w:r>
      <w:r w:rsidRPr="00EE529C">
        <w:rPr>
          <w:w w:val="110"/>
          <w:sz w:val="24"/>
          <w:lang w:val="da-DK"/>
        </w:rPr>
        <w:t>4</w:t>
      </w:r>
      <w:r w:rsidRPr="00EE529C">
        <w:rPr>
          <w:i/>
          <w:w w:val="110"/>
          <w:sz w:val="24"/>
          <w:lang w:val="da-DK"/>
        </w:rPr>
        <w:t>a</w:t>
      </w:r>
    </w:p>
    <w:p w:rsidR="007E510D" w:rsidRPr="00EE529C" w:rsidRDefault="007E510D">
      <w:pPr>
        <w:spacing w:line="231" w:lineRule="exact"/>
        <w:rPr>
          <w:sz w:val="24"/>
          <w:lang w:val="da-DK"/>
        </w:rPr>
        <w:sectPr w:rsidR="007E510D" w:rsidRPr="00EE529C">
          <w:type w:val="continuous"/>
          <w:pgSz w:w="11910" w:h="16840"/>
          <w:pgMar w:top="1580" w:right="140" w:bottom="280" w:left="180" w:header="708" w:footer="708" w:gutter="0"/>
          <w:cols w:num="2" w:space="708" w:equalWidth="0">
            <w:col w:w="5041" w:space="40"/>
            <w:col w:w="6509"/>
          </w:cols>
        </w:sectPr>
      </w:pPr>
    </w:p>
    <w:p w:rsidR="007E510D" w:rsidRPr="00EE529C" w:rsidRDefault="00EE529C">
      <w:pPr>
        <w:pStyle w:val="BodyText"/>
        <w:spacing w:before="37"/>
        <w:ind w:left="1260"/>
        <w:rPr>
          <w:lang w:val="da-DK"/>
        </w:rPr>
      </w:pPr>
      <w:r w:rsidRPr="00EE529C">
        <w:rPr>
          <w:lang w:val="da-DK"/>
        </w:rPr>
        <w:t xml:space="preserve">hvor vi husker at </w:t>
      </w:r>
      <w:r w:rsidRPr="00EE529C">
        <w:rPr>
          <w:i/>
          <w:lang w:val="da-DK"/>
        </w:rPr>
        <w:t xml:space="preserve">d </w:t>
      </w:r>
      <w:r w:rsidRPr="00EE529C">
        <w:rPr>
          <w:lang w:val="da-DK"/>
        </w:rPr>
        <w:t xml:space="preserve">= </w:t>
      </w:r>
      <w:r w:rsidRPr="00EE529C">
        <w:rPr>
          <w:i/>
          <w:spacing w:val="3"/>
          <w:lang w:val="da-DK"/>
        </w:rPr>
        <w:t>b</w:t>
      </w:r>
      <w:r w:rsidRPr="00EE529C">
        <w:rPr>
          <w:spacing w:val="3"/>
          <w:vertAlign w:val="superscript"/>
          <w:lang w:val="da-DK"/>
        </w:rPr>
        <w:t>2</w:t>
      </w:r>
      <w:r w:rsidRPr="00EE529C">
        <w:rPr>
          <w:spacing w:val="3"/>
          <w:lang w:val="da-DK"/>
        </w:rPr>
        <w:t xml:space="preserve"> </w:t>
      </w:r>
      <w:r w:rsidRPr="00EE529C">
        <w:rPr>
          <w:rFonts w:ascii="Lucida Sans Unicode" w:hAnsi="Lucida Sans Unicode"/>
          <w:lang w:val="da-DK"/>
        </w:rPr>
        <w:t xml:space="preserve">− </w:t>
      </w:r>
      <w:r w:rsidRPr="00EE529C">
        <w:rPr>
          <w:spacing w:val="2"/>
          <w:lang w:val="da-DK"/>
        </w:rPr>
        <w:t>4</w:t>
      </w:r>
      <w:r w:rsidRPr="00EE529C">
        <w:rPr>
          <w:i/>
          <w:spacing w:val="2"/>
          <w:lang w:val="da-DK"/>
        </w:rPr>
        <w:t>ac</w:t>
      </w:r>
      <w:r w:rsidRPr="00EE529C">
        <w:rPr>
          <w:spacing w:val="2"/>
          <w:lang w:val="da-DK"/>
        </w:rPr>
        <w:t>.</w:t>
      </w:r>
    </w:p>
    <w:p w:rsidR="007E510D" w:rsidRPr="00EE529C" w:rsidRDefault="00EE529C">
      <w:pPr>
        <w:pStyle w:val="BodyText"/>
        <w:spacing w:before="280"/>
        <w:ind w:left="1260"/>
        <w:rPr>
          <w:lang w:val="da-DK"/>
        </w:rPr>
      </w:pPr>
      <w:r w:rsidRPr="00EE529C">
        <w:rPr>
          <w:w w:val="105"/>
          <w:lang w:val="da-DK"/>
        </w:rPr>
        <w:t>Eksempler:</w:t>
      </w:r>
    </w:p>
    <w:p w:rsidR="007E510D" w:rsidRPr="00EE529C" w:rsidRDefault="00EE529C">
      <w:pPr>
        <w:pStyle w:val="ListParagraph"/>
        <w:numPr>
          <w:ilvl w:val="0"/>
          <w:numId w:val="83"/>
        </w:numPr>
        <w:tabs>
          <w:tab w:val="left" w:pos="1846"/>
        </w:tabs>
        <w:spacing w:before="73"/>
        <w:ind w:hanging="311"/>
        <w:rPr>
          <w:sz w:val="24"/>
          <w:lang w:val="da-DK"/>
        </w:rPr>
      </w:pPr>
      <w:r w:rsidRPr="00EE529C">
        <w:rPr>
          <w:sz w:val="24"/>
          <w:lang w:val="da-DK"/>
        </w:rPr>
        <w:t xml:space="preserve">Lad </w:t>
      </w:r>
      <w:r w:rsidRPr="00EE529C">
        <w:rPr>
          <w:i/>
          <w:sz w:val="24"/>
          <w:lang w:val="da-DK"/>
        </w:rPr>
        <w:t>f</w:t>
      </w:r>
      <w:r w:rsidRPr="00EE529C">
        <w:rPr>
          <w:i/>
          <w:spacing w:val="5"/>
          <w:sz w:val="24"/>
          <w:lang w:val="da-DK"/>
        </w:rPr>
        <w:t xml:space="preserve"> </w:t>
      </w:r>
      <w:r w:rsidRPr="00EE529C">
        <w:rPr>
          <w:sz w:val="24"/>
          <w:lang w:val="da-DK"/>
        </w:rPr>
        <w:t>(</w:t>
      </w:r>
      <w:r w:rsidRPr="00EE529C">
        <w:rPr>
          <w:i/>
          <w:sz w:val="24"/>
          <w:lang w:val="da-DK"/>
        </w:rPr>
        <w:t>x</w:t>
      </w:r>
      <w:r w:rsidRPr="00EE529C">
        <w:rPr>
          <w:sz w:val="24"/>
          <w:lang w:val="da-DK"/>
        </w:rPr>
        <w:t>)</w:t>
      </w:r>
      <w:r w:rsidRPr="00EE529C">
        <w:rPr>
          <w:spacing w:val="-7"/>
          <w:sz w:val="24"/>
          <w:lang w:val="da-DK"/>
        </w:rPr>
        <w:t xml:space="preserve"> </w:t>
      </w:r>
      <w:r w:rsidRPr="00EE529C">
        <w:rPr>
          <w:sz w:val="24"/>
          <w:lang w:val="da-DK"/>
        </w:rPr>
        <w:t>=</w:t>
      </w:r>
      <w:r w:rsidRPr="00EE529C">
        <w:rPr>
          <w:spacing w:val="-6"/>
          <w:sz w:val="24"/>
          <w:lang w:val="da-DK"/>
        </w:rPr>
        <w:t xml:space="preserve"> </w:t>
      </w:r>
      <w:r w:rsidRPr="00EE529C">
        <w:rPr>
          <w:sz w:val="24"/>
          <w:lang w:val="da-DK"/>
        </w:rPr>
        <w:t>2</w:t>
      </w:r>
      <w:r w:rsidRPr="00EE529C">
        <w:rPr>
          <w:i/>
          <w:sz w:val="24"/>
          <w:lang w:val="da-DK"/>
        </w:rPr>
        <w:t>x</w:t>
      </w:r>
      <w:r w:rsidRPr="00EE529C">
        <w:rPr>
          <w:sz w:val="24"/>
          <w:vertAlign w:val="superscript"/>
          <w:lang w:val="da-DK"/>
        </w:rPr>
        <w:t>2</w:t>
      </w:r>
      <w:r w:rsidRPr="00EE529C">
        <w:rPr>
          <w:spacing w:val="-11"/>
          <w:sz w:val="24"/>
          <w:lang w:val="da-DK"/>
        </w:rPr>
        <w:t xml:space="preserve"> </w:t>
      </w:r>
      <w:r w:rsidRPr="00EE529C">
        <w:rPr>
          <w:sz w:val="24"/>
          <w:lang w:val="da-DK"/>
        </w:rPr>
        <w:t>+</w:t>
      </w:r>
      <w:r w:rsidRPr="00EE529C">
        <w:rPr>
          <w:spacing w:val="-20"/>
          <w:sz w:val="24"/>
          <w:lang w:val="da-DK"/>
        </w:rPr>
        <w:t xml:space="preserve"> </w:t>
      </w:r>
      <w:r w:rsidRPr="00EE529C">
        <w:rPr>
          <w:sz w:val="24"/>
          <w:lang w:val="da-DK"/>
        </w:rPr>
        <w:t>2</w:t>
      </w:r>
      <w:r w:rsidRPr="00EE529C">
        <w:rPr>
          <w:i/>
          <w:sz w:val="24"/>
          <w:lang w:val="da-DK"/>
        </w:rPr>
        <w:t>x</w:t>
      </w:r>
      <w:r w:rsidRPr="00EE529C">
        <w:rPr>
          <w:i/>
          <w:spacing w:val="-14"/>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7"/>
          <w:sz w:val="24"/>
          <w:lang w:val="da-DK"/>
        </w:rPr>
        <w:t xml:space="preserve"> </w:t>
      </w:r>
      <w:r w:rsidRPr="00EE529C">
        <w:rPr>
          <w:sz w:val="24"/>
          <w:lang w:val="da-DK"/>
        </w:rPr>
        <w:t>2</w:t>
      </w:r>
      <w:r w:rsidRPr="00EE529C">
        <w:rPr>
          <w:spacing w:val="1"/>
          <w:sz w:val="24"/>
          <w:lang w:val="da-DK"/>
        </w:rPr>
        <w:t xml:space="preserve"> </w:t>
      </w:r>
      <w:r w:rsidRPr="00EE529C">
        <w:rPr>
          <w:sz w:val="24"/>
          <w:lang w:val="da-DK"/>
        </w:rPr>
        <w:t>og</w:t>
      </w:r>
      <w:r w:rsidRPr="00EE529C">
        <w:rPr>
          <w:spacing w:val="1"/>
          <w:sz w:val="24"/>
          <w:lang w:val="da-DK"/>
        </w:rPr>
        <w:t xml:space="preserve"> </w:t>
      </w:r>
      <w:r w:rsidRPr="00EE529C">
        <w:rPr>
          <w:sz w:val="24"/>
          <w:lang w:val="da-DK"/>
        </w:rPr>
        <w:t>bestem funktionens</w:t>
      </w:r>
      <w:r w:rsidRPr="00EE529C">
        <w:rPr>
          <w:spacing w:val="1"/>
          <w:sz w:val="24"/>
          <w:lang w:val="da-DK"/>
        </w:rPr>
        <w:t xml:space="preserve"> </w:t>
      </w:r>
      <w:r w:rsidRPr="00EE529C">
        <w:rPr>
          <w:sz w:val="24"/>
          <w:lang w:val="da-DK"/>
        </w:rPr>
        <w:t>toppunkt.</w:t>
      </w:r>
    </w:p>
    <w:p w:rsidR="007E510D" w:rsidRPr="00EE529C" w:rsidRDefault="00EE529C">
      <w:pPr>
        <w:pStyle w:val="BodyText"/>
        <w:spacing w:before="46" w:line="232" w:lineRule="auto"/>
        <w:ind w:left="1838" w:right="1326" w:hanging="3"/>
        <w:rPr>
          <w:lang w:val="da-DK"/>
        </w:rPr>
      </w:pPr>
      <w:r w:rsidRPr="00EE529C">
        <w:rPr>
          <w:lang w:val="da-DK"/>
        </w:rPr>
        <w:pict>
          <v:shape id="_x0000_s6125" type="#_x0000_t202" style="position:absolute;left:0;text-align:left;margin-left:237.4pt;margin-top:2.85pt;width:194.65pt;height:22.55pt;z-index:-28363264;mso-position-horizontal-relative:page" filled="f" stroked="f">
            <v:textbox inset="0,0,0,0">
              <w:txbxContent>
                <w:p w:rsidR="00EE529C" w:rsidRDefault="00EE529C">
                  <w:pPr>
                    <w:pStyle w:val="BodyText"/>
                    <w:tabs>
                      <w:tab w:val="left" w:pos="3080"/>
                    </w:tabs>
                    <w:spacing w:line="318" w:lineRule="exact"/>
                    <w:rPr>
                      <w:rFonts w:ascii="Lucida Sans Unicode" w:hAnsi="Lucida Sans Unicode"/>
                    </w:rPr>
                  </w:pPr>
                  <w:r>
                    <w:rPr>
                      <w:rFonts w:ascii="Lucida Sans Unicode" w:hAnsi="Lucida Sans Unicode"/>
                      <w:w w:val="75"/>
                    </w:rPr>
                    <w:t>−</w:t>
                  </w:r>
                  <w:r>
                    <w:rPr>
                      <w:rFonts w:ascii="Lucida Sans Unicode" w:hAnsi="Lucida Sans Unicode"/>
                      <w:w w:val="75"/>
                    </w:rPr>
                    <w:tab/>
                    <w:t xml:space="preserve">− </w:t>
                  </w:r>
                  <w:r>
                    <w:rPr>
                      <w:rFonts w:ascii="Lucida Sans Unicode" w:hAnsi="Lucida Sans Unicode"/>
                      <w:w w:val="70"/>
                    </w:rPr>
                    <w:t>· ·</w:t>
                  </w:r>
                  <w:r>
                    <w:rPr>
                      <w:rFonts w:ascii="Lucida Sans Unicode" w:hAnsi="Lucida Sans Unicode"/>
                      <w:spacing w:val="42"/>
                      <w:w w:val="70"/>
                    </w:rPr>
                    <w:t xml:space="preserve"> </w:t>
                  </w:r>
                  <w:r>
                    <w:rPr>
                      <w:rFonts w:ascii="Lucida Sans Unicode" w:hAnsi="Lucida Sans Unicode"/>
                      <w:spacing w:val="-18"/>
                      <w:w w:val="75"/>
                    </w:rPr>
                    <w:t>−</w:t>
                  </w:r>
                </w:p>
              </w:txbxContent>
            </v:textbox>
            <w10:wrap anchorx="page"/>
          </v:shape>
        </w:pict>
      </w:r>
      <w:r w:rsidRPr="00EE529C">
        <w:rPr>
          <w:lang w:val="da-DK"/>
        </w:rPr>
        <w:t xml:space="preserve">Vi ser at </w:t>
      </w:r>
      <w:r w:rsidRPr="00EE529C">
        <w:rPr>
          <w:i/>
          <w:lang w:val="da-DK"/>
        </w:rPr>
        <w:t xml:space="preserve">a </w:t>
      </w:r>
      <w:r w:rsidRPr="00EE529C">
        <w:rPr>
          <w:lang w:val="da-DK"/>
        </w:rPr>
        <w:t xml:space="preserve">= 2, </w:t>
      </w:r>
      <w:r w:rsidRPr="00EE529C">
        <w:rPr>
          <w:i/>
          <w:lang w:val="da-DK"/>
        </w:rPr>
        <w:t xml:space="preserve">b </w:t>
      </w:r>
      <w:r w:rsidRPr="00EE529C">
        <w:rPr>
          <w:lang w:val="da-DK"/>
        </w:rPr>
        <w:t xml:space="preserve">= 2 og </w:t>
      </w:r>
      <w:r w:rsidRPr="00EE529C">
        <w:rPr>
          <w:i/>
          <w:lang w:val="da-DK"/>
        </w:rPr>
        <w:t xml:space="preserve">c </w:t>
      </w:r>
      <w:r w:rsidRPr="00EE529C">
        <w:rPr>
          <w:lang w:val="da-DK"/>
        </w:rPr>
        <w:t xml:space="preserve">= 2, hvilket medfører at </w:t>
      </w:r>
      <w:r w:rsidRPr="00EE529C">
        <w:rPr>
          <w:i/>
          <w:lang w:val="da-DK"/>
        </w:rPr>
        <w:t xml:space="preserve">d </w:t>
      </w:r>
      <w:r w:rsidRPr="00EE529C">
        <w:rPr>
          <w:lang w:val="da-DK"/>
        </w:rPr>
        <w:t>= 2</w:t>
      </w:r>
      <w:r w:rsidRPr="00EE529C">
        <w:rPr>
          <w:vertAlign w:val="superscript"/>
          <w:lang w:val="da-DK"/>
        </w:rPr>
        <w:t>2</w:t>
      </w:r>
      <w:r w:rsidRPr="00EE529C">
        <w:rPr>
          <w:lang w:val="da-DK"/>
        </w:rPr>
        <w:t xml:space="preserve">  4 2 (  2) = 20. Indsætter vi dette i formlerne for toppunktet får</w:t>
      </w:r>
      <w:r w:rsidRPr="00EE529C">
        <w:rPr>
          <w:spacing w:val="1"/>
          <w:lang w:val="da-DK"/>
        </w:rPr>
        <w:t xml:space="preserve"> </w:t>
      </w:r>
      <w:r w:rsidRPr="00EE529C">
        <w:rPr>
          <w:lang w:val="da-DK"/>
        </w:rPr>
        <w:t>vi</w:t>
      </w:r>
    </w:p>
    <w:p w:rsidR="007E510D" w:rsidRPr="00EE529C" w:rsidRDefault="007E510D">
      <w:pPr>
        <w:spacing w:line="232" w:lineRule="auto"/>
        <w:rPr>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before="112" w:line="96" w:lineRule="auto"/>
        <w:jc w:val="right"/>
        <w:rPr>
          <w:sz w:val="24"/>
          <w:lang w:val="da-DK"/>
        </w:rPr>
      </w:pPr>
      <w:r w:rsidRPr="00EE529C">
        <w:rPr>
          <w:i/>
          <w:position w:val="-15"/>
          <w:sz w:val="24"/>
          <w:lang w:val="da-DK"/>
        </w:rPr>
        <w:t>x</w:t>
      </w:r>
      <w:r w:rsidRPr="00EE529C">
        <w:rPr>
          <w:position w:val="-20"/>
          <w:sz w:val="18"/>
          <w:lang w:val="da-DK"/>
        </w:rPr>
        <w:t xml:space="preserve">0 </w:t>
      </w:r>
      <w:r w:rsidRPr="00EE529C">
        <w:rPr>
          <w:position w:val="-15"/>
          <w:sz w:val="24"/>
          <w:lang w:val="da-DK"/>
        </w:rPr>
        <w:t xml:space="preserve">= </w:t>
      </w:r>
      <w:r w:rsidRPr="00EE529C">
        <w:rPr>
          <w:rFonts w:ascii="Lucida Sans Unicode" w:hAnsi="Lucida Sans Unicode"/>
          <w:sz w:val="24"/>
          <w:u w:val="single"/>
          <w:lang w:val="da-DK"/>
        </w:rPr>
        <w:t>−</w:t>
      </w:r>
      <w:r w:rsidRPr="00EE529C">
        <w:rPr>
          <w:sz w:val="24"/>
          <w:u w:val="single"/>
          <w:lang w:val="da-DK"/>
        </w:rPr>
        <w:t>2</w:t>
      </w:r>
      <w:r w:rsidRPr="00EE529C">
        <w:rPr>
          <w:sz w:val="24"/>
          <w:lang w:val="da-DK"/>
        </w:rPr>
        <w:t xml:space="preserve"> </w:t>
      </w:r>
      <w:r w:rsidRPr="00EE529C">
        <w:rPr>
          <w:position w:val="-15"/>
          <w:sz w:val="24"/>
          <w:lang w:val="da-DK"/>
        </w:rPr>
        <w:t xml:space="preserve">= </w:t>
      </w:r>
      <w:r w:rsidRPr="00EE529C">
        <w:rPr>
          <w:rFonts w:ascii="Lucida Sans Unicode" w:hAnsi="Lucida Sans Unicode"/>
          <w:sz w:val="24"/>
          <w:u w:val="single"/>
          <w:lang w:val="da-DK"/>
        </w:rPr>
        <w:t>−</w:t>
      </w:r>
      <w:r w:rsidRPr="00EE529C">
        <w:rPr>
          <w:sz w:val="24"/>
          <w:u w:val="single"/>
          <w:lang w:val="da-DK"/>
        </w:rPr>
        <w:t>1</w:t>
      </w:r>
    </w:p>
    <w:p w:rsidR="007E510D" w:rsidRPr="00EE529C" w:rsidRDefault="00EE529C">
      <w:pPr>
        <w:pStyle w:val="BodyText"/>
        <w:tabs>
          <w:tab w:val="left" w:pos="1314"/>
        </w:tabs>
        <w:spacing w:before="50" w:line="367" w:lineRule="exact"/>
        <w:ind w:left="523"/>
        <w:rPr>
          <w:i/>
          <w:lang w:val="da-DK"/>
        </w:rPr>
      </w:pPr>
      <w:r w:rsidRPr="00EE529C">
        <w:rPr>
          <w:lang w:val="da-DK"/>
        </w:rPr>
        <w:br w:type="column"/>
      </w:r>
      <w:r w:rsidRPr="00EE529C">
        <w:rPr>
          <w:lang w:val="da-DK"/>
        </w:rPr>
        <w:t>og</w:t>
      </w:r>
      <w:r w:rsidRPr="00EE529C">
        <w:rPr>
          <w:lang w:val="da-DK"/>
        </w:rPr>
        <w:tab/>
      </w:r>
      <w:r w:rsidRPr="00EE529C">
        <w:rPr>
          <w:i/>
          <w:lang w:val="da-DK"/>
        </w:rPr>
        <w:t>y</w:t>
      </w:r>
      <w:r w:rsidRPr="00EE529C">
        <w:rPr>
          <w:vertAlign w:val="subscript"/>
          <w:lang w:val="da-DK"/>
        </w:rPr>
        <w:t>0</w:t>
      </w:r>
      <w:r w:rsidRPr="00EE529C">
        <w:rPr>
          <w:lang w:val="da-DK"/>
        </w:rPr>
        <w:t xml:space="preserve"> = </w:t>
      </w:r>
      <w:r w:rsidRPr="00EE529C">
        <w:rPr>
          <w:rFonts w:ascii="Lucida Sans Unicode" w:hAnsi="Lucida Sans Unicode"/>
          <w:position w:val="16"/>
          <w:u w:val="single"/>
          <w:lang w:val="da-DK"/>
        </w:rPr>
        <w:t>−</w:t>
      </w:r>
      <w:r w:rsidRPr="00EE529C">
        <w:rPr>
          <w:position w:val="16"/>
          <w:u w:val="single"/>
          <w:lang w:val="da-DK"/>
        </w:rPr>
        <w:t>20</w:t>
      </w:r>
      <w:r w:rsidRPr="00EE529C">
        <w:rPr>
          <w:position w:val="16"/>
          <w:lang w:val="da-DK"/>
        </w:rPr>
        <w:t xml:space="preserve"> </w:t>
      </w:r>
      <w:r w:rsidRPr="00EE529C">
        <w:rPr>
          <w:lang w:val="da-DK"/>
        </w:rPr>
        <w:t>=</w:t>
      </w:r>
      <w:r w:rsidRPr="00EE529C">
        <w:rPr>
          <w:spacing w:val="14"/>
          <w:lang w:val="da-DK"/>
        </w:rPr>
        <w:t xml:space="preserve"> </w:t>
      </w:r>
      <w:r w:rsidRPr="00EE529C">
        <w:rPr>
          <w:rFonts w:ascii="Lucida Sans Unicode" w:hAnsi="Lucida Sans Unicode"/>
          <w:position w:val="16"/>
          <w:u w:val="single"/>
          <w:lang w:val="da-DK"/>
        </w:rPr>
        <w:t>−</w:t>
      </w:r>
      <w:r w:rsidRPr="00EE529C">
        <w:rPr>
          <w:position w:val="16"/>
          <w:u w:val="single"/>
          <w:lang w:val="da-DK"/>
        </w:rPr>
        <w:t>5</w:t>
      </w:r>
      <w:r w:rsidRPr="00EE529C">
        <w:rPr>
          <w:position w:val="16"/>
          <w:lang w:val="da-DK"/>
        </w:rPr>
        <w:t xml:space="preserve"> </w:t>
      </w:r>
      <w:r w:rsidRPr="00EE529C">
        <w:rPr>
          <w:i/>
          <w:lang w:val="da-DK"/>
        </w:rPr>
        <w:t>,</w:t>
      </w:r>
    </w:p>
    <w:p w:rsidR="007E510D" w:rsidRPr="00EE529C" w:rsidRDefault="007E510D">
      <w:pPr>
        <w:spacing w:line="367" w:lineRule="exact"/>
        <w:rPr>
          <w:lang w:val="da-DK"/>
        </w:rPr>
        <w:sectPr w:rsidR="007E510D" w:rsidRPr="00EE529C">
          <w:type w:val="continuous"/>
          <w:pgSz w:w="11910" w:h="16840"/>
          <w:pgMar w:top="1580" w:right="140" w:bottom="280" w:left="180" w:header="708" w:footer="708" w:gutter="0"/>
          <w:cols w:num="2" w:space="708" w:equalWidth="0">
            <w:col w:w="5285" w:space="40"/>
            <w:col w:w="6265"/>
          </w:cols>
        </w:sectPr>
      </w:pPr>
    </w:p>
    <w:p w:rsidR="007E510D" w:rsidRPr="00EE529C" w:rsidRDefault="00EE529C">
      <w:pPr>
        <w:pStyle w:val="BodyText"/>
        <w:spacing w:line="287" w:lineRule="exact"/>
        <w:ind w:left="4493"/>
        <w:rPr>
          <w:lang w:val="da-DK"/>
        </w:rPr>
      </w:pPr>
      <w:r w:rsidRPr="00EE529C">
        <w:rPr>
          <w:w w:val="108"/>
          <w:lang w:val="da-DK"/>
        </w:rPr>
        <w:t>4</w:t>
      </w:r>
    </w:p>
    <w:p w:rsidR="007E510D" w:rsidRPr="00EE529C" w:rsidRDefault="00EE529C">
      <w:pPr>
        <w:pStyle w:val="BodyText"/>
        <w:spacing w:before="107" w:line="148" w:lineRule="exact"/>
        <w:ind w:left="1845"/>
        <w:rPr>
          <w:lang w:val="da-DK"/>
        </w:rPr>
      </w:pPr>
      <w:r w:rsidRPr="00EE529C">
        <w:rPr>
          <w:lang w:val="da-DK"/>
        </w:rPr>
        <w:t>hvilket giver at toppunktet er</w:t>
      </w:r>
    </w:p>
    <w:p w:rsidR="007E510D" w:rsidRPr="00EE529C" w:rsidRDefault="00EE529C">
      <w:pPr>
        <w:pStyle w:val="BodyText"/>
        <w:tabs>
          <w:tab w:val="left" w:pos="2268"/>
          <w:tab w:val="left" w:pos="2921"/>
        </w:tabs>
        <w:spacing w:line="222" w:lineRule="exact"/>
        <w:ind w:left="61"/>
        <w:rPr>
          <w:lang w:val="da-DK"/>
        </w:rPr>
      </w:pPr>
      <w:r w:rsidRPr="00EE529C">
        <w:rPr>
          <w:lang w:val="da-DK"/>
        </w:rPr>
        <w:br w:type="column"/>
      </w:r>
      <w:r w:rsidRPr="00EE529C">
        <w:rPr>
          <w:w w:val="110"/>
          <w:lang w:val="da-DK"/>
        </w:rPr>
        <w:t>2</w:t>
      </w:r>
      <w:r w:rsidRPr="00EE529C">
        <w:rPr>
          <w:w w:val="110"/>
          <w:lang w:val="da-DK"/>
        </w:rPr>
        <w:tab/>
        <w:t>8</w:t>
      </w:r>
      <w:r w:rsidRPr="00EE529C">
        <w:rPr>
          <w:w w:val="110"/>
          <w:lang w:val="da-DK"/>
        </w:rPr>
        <w:tab/>
        <w:t>2</w:t>
      </w:r>
    </w:p>
    <w:p w:rsidR="007E510D" w:rsidRPr="00EE529C" w:rsidRDefault="00EE529C">
      <w:pPr>
        <w:pStyle w:val="BodyText"/>
        <w:tabs>
          <w:tab w:val="left" w:pos="710"/>
        </w:tabs>
        <w:spacing w:line="168" w:lineRule="exact"/>
        <w:ind w:left="20"/>
        <w:rPr>
          <w:rFonts w:ascii="Tahoma"/>
          <w:lang w:val="da-DK"/>
        </w:rPr>
      </w:pPr>
      <w:r w:rsidRPr="00EE529C">
        <w:rPr>
          <w:rFonts w:ascii="Tahoma"/>
          <w:w w:val="125"/>
          <w:lang w:val="da-DK"/>
        </w:rPr>
        <w:t xml:space="preserve"> </w:t>
      </w:r>
      <w:r w:rsidRPr="00EE529C">
        <w:rPr>
          <w:rFonts w:ascii="Tahoma"/>
          <w:lang w:val="da-DK"/>
        </w:rPr>
        <w:tab/>
      </w:r>
      <w:r w:rsidRPr="00EE529C">
        <w:rPr>
          <w:rFonts w:ascii="Tahoma"/>
          <w:w w:val="125"/>
          <w:lang w:val="da-DK"/>
        </w:rPr>
        <w:t xml:space="preserve"> </w:t>
      </w:r>
    </w:p>
    <w:p w:rsidR="007E510D" w:rsidRPr="00EE529C" w:rsidRDefault="00EE529C">
      <w:pPr>
        <w:spacing w:line="153" w:lineRule="exact"/>
        <w:ind w:left="139"/>
        <w:rPr>
          <w:sz w:val="24"/>
          <w:lang w:val="da-DK"/>
        </w:rPr>
      </w:pPr>
      <w:r w:rsidRPr="00EE529C">
        <w:rPr>
          <w:rFonts w:ascii="Lucida Sans Unicode" w:hAnsi="Lucida Sans Unicode"/>
          <w:sz w:val="18"/>
          <w:u w:val="single"/>
          <w:lang w:val="da-DK"/>
        </w:rPr>
        <w:t>−</w:t>
      </w:r>
      <w:r w:rsidRPr="00EE529C">
        <w:rPr>
          <w:sz w:val="18"/>
          <w:u w:val="single"/>
          <w:lang w:val="da-DK"/>
        </w:rPr>
        <w:t>1</w:t>
      </w:r>
      <w:r w:rsidRPr="00EE529C">
        <w:rPr>
          <w:sz w:val="18"/>
          <w:lang w:val="da-DK"/>
        </w:rPr>
        <w:t xml:space="preserve"> </w:t>
      </w:r>
      <w:r w:rsidRPr="00EE529C">
        <w:rPr>
          <w:i/>
          <w:position w:val="-8"/>
          <w:sz w:val="24"/>
          <w:lang w:val="da-DK"/>
        </w:rPr>
        <w:t xml:space="preserve">, </w:t>
      </w:r>
      <w:r w:rsidRPr="00EE529C">
        <w:rPr>
          <w:rFonts w:ascii="Lucida Sans Unicode" w:hAnsi="Lucida Sans Unicode"/>
          <w:sz w:val="18"/>
          <w:u w:val="single"/>
          <w:lang w:val="da-DK"/>
        </w:rPr>
        <w:t>−</w:t>
      </w:r>
      <w:r w:rsidRPr="00EE529C">
        <w:rPr>
          <w:sz w:val="18"/>
          <w:u w:val="single"/>
          <w:lang w:val="da-DK"/>
        </w:rPr>
        <w:t>5</w:t>
      </w:r>
      <w:r w:rsidRPr="00EE529C">
        <w:rPr>
          <w:sz w:val="18"/>
          <w:lang w:val="da-DK"/>
        </w:rPr>
        <w:t xml:space="preserve"> </w:t>
      </w:r>
      <w:r w:rsidRPr="00EE529C">
        <w:rPr>
          <w:position w:val="-8"/>
          <w:sz w:val="24"/>
          <w:lang w:val="da-DK"/>
        </w:rPr>
        <w:t>.</w:t>
      </w:r>
    </w:p>
    <w:p w:rsidR="007E510D" w:rsidRPr="00EE529C" w:rsidRDefault="007E510D">
      <w:pPr>
        <w:spacing w:line="153" w:lineRule="exact"/>
        <w:rPr>
          <w:sz w:val="24"/>
          <w:lang w:val="da-DK"/>
        </w:rPr>
        <w:sectPr w:rsidR="007E510D" w:rsidRPr="00EE529C">
          <w:type w:val="continuous"/>
          <w:pgSz w:w="11910" w:h="16840"/>
          <w:pgMar w:top="1580" w:right="140" w:bottom="280" w:left="180" w:header="708" w:footer="708" w:gutter="0"/>
          <w:cols w:num="2" w:space="708" w:equalWidth="0">
            <w:col w:w="4980" w:space="40"/>
            <w:col w:w="6570"/>
          </w:cols>
        </w:sectPr>
      </w:pPr>
    </w:p>
    <w:p w:rsidR="007E510D" w:rsidRPr="00EE529C" w:rsidRDefault="00EE529C">
      <w:pPr>
        <w:tabs>
          <w:tab w:val="left" w:pos="340"/>
        </w:tabs>
        <w:spacing w:line="216" w:lineRule="exact"/>
        <w:ind w:right="718"/>
        <w:jc w:val="center"/>
        <w:rPr>
          <w:sz w:val="18"/>
          <w:lang w:val="da-DK"/>
        </w:rPr>
      </w:pPr>
      <w:r w:rsidRPr="00EE529C">
        <w:rPr>
          <w:w w:val="110"/>
          <w:sz w:val="18"/>
          <w:lang w:val="da-DK"/>
        </w:rPr>
        <w:t>2</w:t>
      </w:r>
      <w:r w:rsidRPr="00EE529C">
        <w:rPr>
          <w:w w:val="110"/>
          <w:sz w:val="18"/>
          <w:lang w:val="da-DK"/>
        </w:rPr>
        <w:tab/>
        <w:t>2</w:t>
      </w:r>
    </w:p>
    <w:p w:rsidR="007E510D" w:rsidRPr="00EE529C" w:rsidRDefault="00EE529C">
      <w:pPr>
        <w:pStyle w:val="ListParagraph"/>
        <w:numPr>
          <w:ilvl w:val="0"/>
          <w:numId w:val="83"/>
        </w:numPr>
        <w:tabs>
          <w:tab w:val="left" w:pos="1846"/>
        </w:tabs>
        <w:spacing w:before="134" w:line="232" w:lineRule="auto"/>
        <w:ind w:right="1254"/>
        <w:rPr>
          <w:sz w:val="24"/>
          <w:lang w:val="da-DK"/>
        </w:rPr>
      </w:pPr>
      <w:r w:rsidRPr="00EE529C">
        <w:rPr>
          <w:lang w:val="da-DK"/>
        </w:rPr>
        <w:pict>
          <v:shape id="_x0000_s6124" type="#_x0000_t202" style="position:absolute;left:0;text-align:left;margin-left:217.1pt;margin-top:7.25pt;width:108.45pt;height:22.55pt;z-index:-28362752;mso-position-horizontal-relative:page" filled="f" stroked="f">
            <v:textbox inset="0,0,0,0">
              <w:txbxContent>
                <w:p w:rsidR="00EE529C" w:rsidRDefault="00EE529C">
                  <w:pPr>
                    <w:pStyle w:val="BodyText"/>
                    <w:tabs>
                      <w:tab w:val="left" w:pos="1659"/>
                      <w:tab w:val="left" w:pos="2021"/>
                    </w:tabs>
                    <w:spacing w:line="318" w:lineRule="exact"/>
                    <w:rPr>
                      <w:rFonts w:ascii="Lucida Sans Unicode" w:hAnsi="Lucida Sans Unicode"/>
                    </w:rPr>
                  </w:pPr>
                  <w:r>
                    <w:rPr>
                      <w:rFonts w:ascii="Lucida Sans Unicode" w:hAnsi="Lucida Sans Unicode"/>
                      <w:w w:val="85"/>
                    </w:rPr>
                    <w:t>−</w:t>
                  </w:r>
                  <w:r>
                    <w:rPr>
                      <w:rFonts w:ascii="Lucida Sans Unicode" w:hAnsi="Lucida Sans Unicode"/>
                      <w:w w:val="85"/>
                    </w:rPr>
                    <w:tab/>
                    <w:t>−</w:t>
                  </w:r>
                  <w:r>
                    <w:rPr>
                      <w:rFonts w:ascii="Lucida Sans Unicode" w:hAnsi="Lucida Sans Unicode"/>
                      <w:w w:val="85"/>
                    </w:rPr>
                    <w:tab/>
                  </w:r>
                  <w:r>
                    <w:rPr>
                      <w:rFonts w:ascii="Lucida Sans Unicode" w:hAnsi="Lucida Sans Unicode"/>
                      <w:spacing w:val="-20"/>
                      <w:w w:val="80"/>
                    </w:rPr>
                    <w:t>−</w:t>
                  </w:r>
                </w:p>
              </w:txbxContent>
            </v:textbox>
            <w10:wrap anchorx="page"/>
          </v:shape>
        </w:pict>
      </w:r>
      <w:r w:rsidRPr="00EE529C">
        <w:rPr>
          <w:sz w:val="24"/>
          <w:lang w:val="da-DK"/>
        </w:rPr>
        <w:t>Givet de tre punkter ( 1</w:t>
      </w:r>
      <w:r w:rsidRPr="00EE529C">
        <w:rPr>
          <w:i/>
          <w:sz w:val="24"/>
          <w:lang w:val="da-DK"/>
        </w:rPr>
        <w:t xml:space="preserve">, </w:t>
      </w:r>
      <w:r w:rsidRPr="00EE529C">
        <w:rPr>
          <w:sz w:val="24"/>
          <w:lang w:val="da-DK"/>
        </w:rPr>
        <w:t>1), (0</w:t>
      </w:r>
      <w:r w:rsidRPr="00EE529C">
        <w:rPr>
          <w:i/>
          <w:sz w:val="24"/>
          <w:lang w:val="da-DK"/>
        </w:rPr>
        <w:t xml:space="preserve">, </w:t>
      </w:r>
      <w:r w:rsidRPr="00EE529C">
        <w:rPr>
          <w:sz w:val="24"/>
          <w:lang w:val="da-DK"/>
        </w:rPr>
        <w:t>1) og ( 2</w:t>
      </w:r>
      <w:r w:rsidRPr="00EE529C">
        <w:rPr>
          <w:i/>
          <w:sz w:val="24"/>
          <w:lang w:val="da-DK"/>
        </w:rPr>
        <w:t xml:space="preserve">, </w:t>
      </w:r>
      <w:r w:rsidRPr="00EE529C">
        <w:rPr>
          <w:sz w:val="24"/>
          <w:lang w:val="da-DK"/>
        </w:rPr>
        <w:t>2), bestem en ligning for det dertilhørende</w:t>
      </w:r>
      <w:r w:rsidRPr="00EE529C">
        <w:rPr>
          <w:spacing w:val="-1"/>
          <w:sz w:val="24"/>
          <w:lang w:val="da-DK"/>
        </w:rPr>
        <w:t xml:space="preserve"> </w:t>
      </w:r>
      <w:r w:rsidRPr="00EE529C">
        <w:rPr>
          <w:sz w:val="24"/>
          <w:lang w:val="da-DK"/>
        </w:rPr>
        <w:t>andengradspolynomium.</w:t>
      </w:r>
    </w:p>
    <w:p w:rsidR="007E510D" w:rsidRPr="00EE529C" w:rsidRDefault="00EE529C">
      <w:pPr>
        <w:pStyle w:val="BodyText"/>
        <w:spacing w:before="78"/>
        <w:ind w:left="1836"/>
        <w:rPr>
          <w:lang w:val="da-DK"/>
        </w:rPr>
      </w:pPr>
      <w:r w:rsidRPr="00EE529C">
        <w:rPr>
          <w:lang w:val="da-DK"/>
        </w:rPr>
        <w:t>Vi har de tre ligninger</w:t>
      </w:r>
    </w:p>
    <w:p w:rsidR="007E510D" w:rsidRPr="00EE529C" w:rsidRDefault="00EE529C">
      <w:pPr>
        <w:spacing w:before="99" w:line="249" w:lineRule="auto"/>
        <w:ind w:left="4336" w:right="3753" w:hanging="293"/>
        <w:rPr>
          <w:i/>
          <w:sz w:val="24"/>
          <w:lang w:val="da-DK"/>
        </w:rPr>
      </w:pPr>
      <w:r w:rsidRPr="00EE529C">
        <w:rPr>
          <w:i/>
          <w:sz w:val="24"/>
          <w:lang w:val="da-DK"/>
        </w:rPr>
        <w:t>a</w:t>
      </w:r>
      <w:r w:rsidRPr="00EE529C">
        <w:rPr>
          <w:sz w:val="24"/>
          <w:lang w:val="da-DK"/>
        </w:rPr>
        <w:t>(</w:t>
      </w:r>
      <w:r w:rsidRPr="00EE529C">
        <w:rPr>
          <w:rFonts w:ascii="Lucida Sans Unicode" w:hAnsi="Lucida Sans Unicode"/>
          <w:sz w:val="24"/>
          <w:lang w:val="da-DK"/>
        </w:rPr>
        <w:t>−</w:t>
      </w:r>
      <w:r w:rsidRPr="00EE529C">
        <w:rPr>
          <w:sz w:val="24"/>
          <w:lang w:val="da-DK"/>
        </w:rPr>
        <w:t>1)</w:t>
      </w:r>
      <w:r w:rsidRPr="00EE529C">
        <w:rPr>
          <w:sz w:val="24"/>
          <w:vertAlign w:val="superscript"/>
          <w:lang w:val="da-DK"/>
        </w:rPr>
        <w:t>2</w:t>
      </w:r>
      <w:r w:rsidRPr="00EE529C">
        <w:rPr>
          <w:spacing w:val="-15"/>
          <w:sz w:val="24"/>
          <w:lang w:val="da-DK"/>
        </w:rPr>
        <w:t xml:space="preserve"> </w:t>
      </w:r>
      <w:r w:rsidRPr="00EE529C">
        <w:rPr>
          <w:sz w:val="24"/>
          <w:lang w:val="da-DK"/>
        </w:rPr>
        <w:t>+</w:t>
      </w:r>
      <w:r w:rsidRPr="00EE529C">
        <w:rPr>
          <w:spacing w:val="-24"/>
          <w:sz w:val="24"/>
          <w:lang w:val="da-DK"/>
        </w:rPr>
        <w:t xml:space="preserve"> </w:t>
      </w:r>
      <w:r w:rsidRPr="00EE529C">
        <w:rPr>
          <w:i/>
          <w:sz w:val="24"/>
          <w:lang w:val="da-DK"/>
        </w:rPr>
        <w:t>b</w:t>
      </w:r>
      <w:r w:rsidRPr="00EE529C">
        <w:rPr>
          <w:sz w:val="24"/>
          <w:lang w:val="da-DK"/>
        </w:rPr>
        <w:t>(</w:t>
      </w:r>
      <w:r w:rsidRPr="00EE529C">
        <w:rPr>
          <w:rFonts w:ascii="Lucida Sans Unicode" w:hAnsi="Lucida Sans Unicode"/>
          <w:sz w:val="24"/>
          <w:lang w:val="da-DK"/>
        </w:rPr>
        <w:t>−</w:t>
      </w:r>
      <w:r w:rsidRPr="00EE529C">
        <w:rPr>
          <w:sz w:val="24"/>
          <w:lang w:val="da-DK"/>
        </w:rPr>
        <w:t>1)</w:t>
      </w:r>
      <w:r w:rsidRPr="00EE529C">
        <w:rPr>
          <w:spacing w:val="-24"/>
          <w:sz w:val="24"/>
          <w:lang w:val="da-DK"/>
        </w:rPr>
        <w:t xml:space="preserve"> </w:t>
      </w:r>
      <w:r w:rsidRPr="00EE529C">
        <w:rPr>
          <w:sz w:val="24"/>
          <w:lang w:val="da-DK"/>
        </w:rPr>
        <w:t>+</w:t>
      </w:r>
      <w:r w:rsidRPr="00EE529C">
        <w:rPr>
          <w:spacing w:val="-24"/>
          <w:sz w:val="24"/>
          <w:lang w:val="da-DK"/>
        </w:rPr>
        <w:t xml:space="preserve"> </w:t>
      </w:r>
      <w:r w:rsidRPr="00EE529C">
        <w:rPr>
          <w:i/>
          <w:sz w:val="24"/>
          <w:lang w:val="da-DK"/>
        </w:rPr>
        <w:t>c</w:t>
      </w:r>
      <w:r w:rsidRPr="00EE529C">
        <w:rPr>
          <w:i/>
          <w:spacing w:val="-4"/>
          <w:sz w:val="24"/>
          <w:lang w:val="da-DK"/>
        </w:rPr>
        <w:t xml:space="preserve"> </w:t>
      </w:r>
      <w:r w:rsidRPr="00EE529C">
        <w:rPr>
          <w:sz w:val="24"/>
          <w:lang w:val="da-DK"/>
        </w:rPr>
        <w:t>=</w:t>
      </w:r>
      <w:r w:rsidRPr="00EE529C">
        <w:rPr>
          <w:spacing w:val="-11"/>
          <w:sz w:val="24"/>
          <w:lang w:val="da-DK"/>
        </w:rPr>
        <w:t xml:space="preserve"> </w:t>
      </w:r>
      <w:r w:rsidRPr="00EE529C">
        <w:rPr>
          <w:sz w:val="24"/>
          <w:lang w:val="da-DK"/>
        </w:rPr>
        <w:t>1</w:t>
      </w:r>
      <w:r w:rsidRPr="00EE529C">
        <w:rPr>
          <w:spacing w:val="-11"/>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27"/>
          <w:sz w:val="24"/>
          <w:lang w:val="da-DK"/>
        </w:rPr>
        <w:t xml:space="preserve"> </w:t>
      </w:r>
      <w:r w:rsidRPr="00EE529C">
        <w:rPr>
          <w:i/>
          <w:sz w:val="24"/>
          <w:lang w:val="da-DK"/>
        </w:rPr>
        <w:t>a</w:t>
      </w:r>
      <w:r w:rsidRPr="00EE529C">
        <w:rPr>
          <w:i/>
          <w:spacing w:val="-21"/>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40"/>
          <w:sz w:val="24"/>
          <w:lang w:val="da-DK"/>
        </w:rPr>
        <w:t xml:space="preserve"> </w:t>
      </w:r>
      <w:r w:rsidRPr="00EE529C">
        <w:rPr>
          <w:i/>
          <w:sz w:val="24"/>
          <w:lang w:val="da-DK"/>
        </w:rPr>
        <w:t>b</w:t>
      </w:r>
      <w:r w:rsidRPr="00EE529C">
        <w:rPr>
          <w:i/>
          <w:spacing w:val="-17"/>
          <w:sz w:val="24"/>
          <w:lang w:val="da-DK"/>
        </w:rPr>
        <w:t xml:space="preserve"> </w:t>
      </w:r>
      <w:r w:rsidRPr="00EE529C">
        <w:rPr>
          <w:sz w:val="24"/>
          <w:lang w:val="da-DK"/>
        </w:rPr>
        <w:t>+</w:t>
      </w:r>
      <w:r w:rsidRPr="00EE529C">
        <w:rPr>
          <w:spacing w:val="-24"/>
          <w:sz w:val="24"/>
          <w:lang w:val="da-DK"/>
        </w:rPr>
        <w:t xml:space="preserve"> </w:t>
      </w:r>
      <w:r w:rsidRPr="00EE529C">
        <w:rPr>
          <w:i/>
          <w:sz w:val="24"/>
          <w:lang w:val="da-DK"/>
        </w:rPr>
        <w:t>c</w:t>
      </w:r>
      <w:r w:rsidRPr="00EE529C">
        <w:rPr>
          <w:i/>
          <w:spacing w:val="-4"/>
          <w:sz w:val="24"/>
          <w:lang w:val="da-DK"/>
        </w:rPr>
        <w:t xml:space="preserve"> </w:t>
      </w:r>
      <w:r w:rsidRPr="00EE529C">
        <w:rPr>
          <w:sz w:val="24"/>
          <w:lang w:val="da-DK"/>
        </w:rPr>
        <w:t>=</w:t>
      </w:r>
      <w:r w:rsidRPr="00EE529C">
        <w:rPr>
          <w:spacing w:val="-11"/>
          <w:sz w:val="24"/>
          <w:lang w:val="da-DK"/>
        </w:rPr>
        <w:t xml:space="preserve"> </w:t>
      </w:r>
      <w:r w:rsidRPr="00EE529C">
        <w:rPr>
          <w:sz w:val="24"/>
          <w:lang w:val="da-DK"/>
        </w:rPr>
        <w:t>1</w:t>
      </w:r>
      <w:r w:rsidRPr="00EE529C">
        <w:rPr>
          <w:i/>
          <w:sz w:val="24"/>
          <w:lang w:val="da-DK"/>
        </w:rPr>
        <w:t>, a</w:t>
      </w:r>
      <w:r w:rsidRPr="00EE529C">
        <w:rPr>
          <w:sz w:val="24"/>
          <w:lang w:val="da-DK"/>
        </w:rPr>
        <w:t>(0)</w:t>
      </w:r>
      <w:r w:rsidRPr="00EE529C">
        <w:rPr>
          <w:sz w:val="24"/>
          <w:vertAlign w:val="superscript"/>
          <w:lang w:val="da-DK"/>
        </w:rPr>
        <w:t>2</w:t>
      </w:r>
      <w:r w:rsidRPr="00EE529C">
        <w:rPr>
          <w:spacing w:val="-9"/>
          <w:sz w:val="24"/>
          <w:lang w:val="da-DK"/>
        </w:rPr>
        <w:t xml:space="preserve"> </w:t>
      </w:r>
      <w:r w:rsidRPr="00EE529C">
        <w:rPr>
          <w:sz w:val="24"/>
          <w:lang w:val="da-DK"/>
        </w:rPr>
        <w:t>+</w:t>
      </w:r>
      <w:r w:rsidRPr="00EE529C">
        <w:rPr>
          <w:spacing w:val="-19"/>
          <w:sz w:val="24"/>
          <w:lang w:val="da-DK"/>
        </w:rPr>
        <w:t xml:space="preserve"> </w:t>
      </w:r>
      <w:r w:rsidRPr="00EE529C">
        <w:rPr>
          <w:i/>
          <w:sz w:val="24"/>
          <w:lang w:val="da-DK"/>
        </w:rPr>
        <w:t>b</w:t>
      </w:r>
      <w:r w:rsidRPr="00EE529C">
        <w:rPr>
          <w:sz w:val="24"/>
          <w:lang w:val="da-DK"/>
        </w:rPr>
        <w:t>(0)</w:t>
      </w:r>
      <w:r w:rsidRPr="00EE529C">
        <w:rPr>
          <w:spacing w:val="-18"/>
          <w:sz w:val="24"/>
          <w:lang w:val="da-DK"/>
        </w:rPr>
        <w:t xml:space="preserve"> </w:t>
      </w:r>
      <w:r w:rsidRPr="00EE529C">
        <w:rPr>
          <w:sz w:val="24"/>
          <w:lang w:val="da-DK"/>
        </w:rPr>
        <w:t>+</w:t>
      </w:r>
      <w:r w:rsidRPr="00EE529C">
        <w:rPr>
          <w:spacing w:val="-19"/>
          <w:sz w:val="24"/>
          <w:lang w:val="da-DK"/>
        </w:rPr>
        <w:t xml:space="preserve"> </w:t>
      </w:r>
      <w:r w:rsidRPr="00EE529C">
        <w:rPr>
          <w:i/>
          <w:sz w:val="24"/>
          <w:lang w:val="da-DK"/>
        </w:rPr>
        <w:t>c</w:t>
      </w:r>
      <w:r w:rsidRPr="00EE529C">
        <w:rPr>
          <w:i/>
          <w:spacing w:val="3"/>
          <w:sz w:val="24"/>
          <w:lang w:val="da-DK"/>
        </w:rPr>
        <w:t xml:space="preserve"> </w:t>
      </w:r>
      <w:r w:rsidRPr="00EE529C">
        <w:rPr>
          <w:sz w:val="24"/>
          <w:lang w:val="da-DK"/>
        </w:rPr>
        <w:t>=</w:t>
      </w:r>
      <w:r w:rsidRPr="00EE529C">
        <w:rPr>
          <w:spacing w:val="-4"/>
          <w:sz w:val="24"/>
          <w:lang w:val="da-DK"/>
        </w:rPr>
        <w:t xml:space="preserve"> </w:t>
      </w:r>
      <w:r w:rsidRPr="00EE529C">
        <w:rPr>
          <w:sz w:val="24"/>
          <w:lang w:val="da-DK"/>
        </w:rPr>
        <w:t>1</w:t>
      </w:r>
      <w:r w:rsidRPr="00EE529C">
        <w:rPr>
          <w:spacing w:val="-4"/>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20"/>
          <w:sz w:val="24"/>
          <w:lang w:val="da-DK"/>
        </w:rPr>
        <w:t xml:space="preserve"> </w:t>
      </w:r>
      <w:r w:rsidRPr="00EE529C">
        <w:rPr>
          <w:i/>
          <w:sz w:val="24"/>
          <w:lang w:val="da-DK"/>
        </w:rPr>
        <w:t>c</w:t>
      </w:r>
      <w:r w:rsidRPr="00EE529C">
        <w:rPr>
          <w:i/>
          <w:spacing w:val="3"/>
          <w:sz w:val="24"/>
          <w:lang w:val="da-DK"/>
        </w:rPr>
        <w:t xml:space="preserve"> </w:t>
      </w:r>
      <w:r w:rsidRPr="00EE529C">
        <w:rPr>
          <w:sz w:val="24"/>
          <w:lang w:val="da-DK"/>
        </w:rPr>
        <w:t>=</w:t>
      </w:r>
      <w:r w:rsidRPr="00EE529C">
        <w:rPr>
          <w:spacing w:val="-4"/>
          <w:sz w:val="24"/>
          <w:lang w:val="da-DK"/>
        </w:rPr>
        <w:t xml:space="preserve"> </w:t>
      </w:r>
      <w:r w:rsidRPr="00EE529C">
        <w:rPr>
          <w:sz w:val="24"/>
          <w:lang w:val="da-DK"/>
        </w:rPr>
        <w:t>1</w:t>
      </w:r>
      <w:r w:rsidRPr="00EE529C">
        <w:rPr>
          <w:i/>
          <w:sz w:val="24"/>
          <w:lang w:val="da-DK"/>
        </w:rPr>
        <w:t>,</w:t>
      </w:r>
    </w:p>
    <w:p w:rsidR="007E510D" w:rsidRPr="00EE529C" w:rsidRDefault="00EE529C">
      <w:pPr>
        <w:ind w:left="3898"/>
        <w:rPr>
          <w:i/>
          <w:sz w:val="24"/>
          <w:lang w:val="da-DK"/>
        </w:rPr>
      </w:pPr>
      <w:r w:rsidRPr="00EE529C">
        <w:rPr>
          <w:i/>
          <w:sz w:val="24"/>
          <w:lang w:val="da-DK"/>
        </w:rPr>
        <w:t>a</w:t>
      </w:r>
      <w:r w:rsidRPr="00EE529C">
        <w:rPr>
          <w:sz w:val="24"/>
          <w:lang w:val="da-DK"/>
        </w:rPr>
        <w:t>(</w:t>
      </w:r>
      <w:r w:rsidRPr="00EE529C">
        <w:rPr>
          <w:rFonts w:ascii="Lucida Sans Unicode" w:hAnsi="Lucida Sans Unicode"/>
          <w:sz w:val="24"/>
          <w:lang w:val="da-DK"/>
        </w:rPr>
        <w:t>−</w:t>
      </w:r>
      <w:r w:rsidRPr="00EE529C">
        <w:rPr>
          <w:sz w:val="24"/>
          <w:lang w:val="da-DK"/>
        </w:rPr>
        <w:t>2)</w:t>
      </w:r>
      <w:r w:rsidRPr="00EE529C">
        <w:rPr>
          <w:sz w:val="24"/>
          <w:vertAlign w:val="superscript"/>
          <w:lang w:val="da-DK"/>
        </w:rPr>
        <w:t>2</w:t>
      </w:r>
      <w:r w:rsidRPr="00EE529C">
        <w:rPr>
          <w:sz w:val="24"/>
          <w:lang w:val="da-DK"/>
        </w:rPr>
        <w:t xml:space="preserve"> + </w:t>
      </w:r>
      <w:r w:rsidRPr="00EE529C">
        <w:rPr>
          <w:i/>
          <w:sz w:val="24"/>
          <w:lang w:val="da-DK"/>
        </w:rPr>
        <w:t>b</w:t>
      </w:r>
      <w:r w:rsidRPr="00EE529C">
        <w:rPr>
          <w:sz w:val="24"/>
          <w:lang w:val="da-DK"/>
        </w:rPr>
        <w:t>(</w:t>
      </w:r>
      <w:r w:rsidRPr="00EE529C">
        <w:rPr>
          <w:rFonts w:ascii="Lucida Sans Unicode" w:hAnsi="Lucida Sans Unicode"/>
          <w:sz w:val="24"/>
          <w:lang w:val="da-DK"/>
        </w:rPr>
        <w:t>−</w:t>
      </w:r>
      <w:r w:rsidRPr="00EE529C">
        <w:rPr>
          <w:sz w:val="24"/>
          <w:lang w:val="da-DK"/>
        </w:rPr>
        <w:t xml:space="preserve">2) + </w:t>
      </w:r>
      <w:r w:rsidRPr="00EE529C">
        <w:rPr>
          <w:i/>
          <w:sz w:val="24"/>
          <w:lang w:val="da-DK"/>
        </w:rPr>
        <w:t xml:space="preserve">c </w:t>
      </w:r>
      <w:r w:rsidRPr="00EE529C">
        <w:rPr>
          <w:sz w:val="24"/>
          <w:lang w:val="da-DK"/>
        </w:rPr>
        <w:t xml:space="preserve">= </w:t>
      </w:r>
      <w:r w:rsidRPr="00EE529C">
        <w:rPr>
          <w:rFonts w:ascii="Lucida Sans Unicode" w:hAnsi="Lucida Sans Unicode"/>
          <w:sz w:val="24"/>
          <w:lang w:val="da-DK"/>
        </w:rPr>
        <w:t>−</w:t>
      </w:r>
      <w:r w:rsidRPr="00EE529C">
        <w:rPr>
          <w:sz w:val="24"/>
          <w:lang w:val="da-DK"/>
        </w:rPr>
        <w:t xml:space="preserve">2 </w:t>
      </w:r>
      <w:r w:rsidRPr="00EE529C">
        <w:rPr>
          <w:rFonts w:ascii="Lucida Sans Unicode" w:hAnsi="Lucida Sans Unicode"/>
          <w:sz w:val="24"/>
          <w:lang w:val="da-DK"/>
        </w:rPr>
        <w:t xml:space="preserve">⇔ </w:t>
      </w:r>
      <w:r w:rsidRPr="00EE529C">
        <w:rPr>
          <w:sz w:val="24"/>
          <w:lang w:val="da-DK"/>
        </w:rPr>
        <w:t>4</w:t>
      </w:r>
      <w:r w:rsidRPr="00EE529C">
        <w:rPr>
          <w:i/>
          <w:sz w:val="24"/>
          <w:lang w:val="da-DK"/>
        </w:rPr>
        <w:t xml:space="preserve">a </w:t>
      </w:r>
      <w:r w:rsidRPr="00EE529C">
        <w:rPr>
          <w:rFonts w:ascii="Lucida Sans Unicode" w:hAnsi="Lucida Sans Unicode"/>
          <w:sz w:val="24"/>
          <w:lang w:val="da-DK"/>
        </w:rPr>
        <w:t xml:space="preserve">− </w:t>
      </w:r>
      <w:r w:rsidRPr="00EE529C">
        <w:rPr>
          <w:sz w:val="24"/>
          <w:lang w:val="da-DK"/>
        </w:rPr>
        <w:t>2</w:t>
      </w:r>
      <w:r w:rsidRPr="00EE529C">
        <w:rPr>
          <w:i/>
          <w:sz w:val="24"/>
          <w:lang w:val="da-DK"/>
        </w:rPr>
        <w:t xml:space="preserve">b </w:t>
      </w:r>
      <w:r w:rsidRPr="00EE529C">
        <w:rPr>
          <w:sz w:val="24"/>
          <w:lang w:val="da-DK"/>
        </w:rPr>
        <w:t xml:space="preserve">+ </w:t>
      </w:r>
      <w:r w:rsidRPr="00EE529C">
        <w:rPr>
          <w:i/>
          <w:sz w:val="24"/>
          <w:lang w:val="da-DK"/>
        </w:rPr>
        <w:t xml:space="preserve">c </w:t>
      </w:r>
      <w:r w:rsidRPr="00EE529C">
        <w:rPr>
          <w:sz w:val="24"/>
          <w:lang w:val="da-DK"/>
        </w:rPr>
        <w:t xml:space="preserve">= </w:t>
      </w:r>
      <w:r w:rsidRPr="00EE529C">
        <w:rPr>
          <w:rFonts w:ascii="Lucida Sans Unicode" w:hAnsi="Lucida Sans Unicode"/>
          <w:sz w:val="24"/>
          <w:lang w:val="da-DK"/>
        </w:rPr>
        <w:t>−</w:t>
      </w:r>
      <w:r w:rsidRPr="00EE529C">
        <w:rPr>
          <w:sz w:val="24"/>
          <w:lang w:val="da-DK"/>
        </w:rPr>
        <w:t>2</w:t>
      </w:r>
      <w:r w:rsidRPr="00EE529C">
        <w:rPr>
          <w:i/>
          <w:sz w:val="24"/>
          <w:lang w:val="da-DK"/>
        </w:rPr>
        <w:t>.</w:t>
      </w:r>
    </w:p>
    <w:p w:rsidR="007E510D" w:rsidRPr="00EE529C" w:rsidRDefault="00EE529C">
      <w:pPr>
        <w:pStyle w:val="BodyText"/>
        <w:spacing w:before="101" w:line="232" w:lineRule="auto"/>
        <w:ind w:left="1845" w:right="1266"/>
        <w:rPr>
          <w:lang w:val="da-DK"/>
        </w:rPr>
      </w:pPr>
      <w:r w:rsidRPr="00EE529C">
        <w:rPr>
          <w:lang w:val="da-DK"/>
        </w:rPr>
        <w:t xml:space="preserve">Fra ligning to ser vi at </w:t>
      </w:r>
      <w:r w:rsidRPr="00EE529C">
        <w:rPr>
          <w:i/>
          <w:lang w:val="da-DK"/>
        </w:rPr>
        <w:t xml:space="preserve">c </w:t>
      </w:r>
      <w:r w:rsidRPr="00EE529C">
        <w:rPr>
          <w:lang w:val="da-DK"/>
        </w:rPr>
        <w:t>= 1 og ved at indsætte dette i de to andre, får vi to ligninger med to ubekendte:</w:t>
      </w:r>
    </w:p>
    <w:p w:rsidR="007E510D" w:rsidRPr="00EE529C" w:rsidRDefault="00EE529C">
      <w:pPr>
        <w:spacing w:before="100" w:line="359" w:lineRule="exact"/>
        <w:ind w:left="813" w:right="268"/>
        <w:jc w:val="center"/>
        <w:rPr>
          <w:i/>
          <w:sz w:val="24"/>
          <w:lang w:val="da-DK"/>
        </w:rPr>
      </w:pPr>
      <w:r w:rsidRPr="00EE529C">
        <w:rPr>
          <w:i/>
          <w:sz w:val="24"/>
          <w:lang w:val="da-DK"/>
        </w:rPr>
        <w:t xml:space="preserve">a </w:t>
      </w:r>
      <w:r w:rsidRPr="00EE529C">
        <w:rPr>
          <w:rFonts w:ascii="Lucida Sans Unicode" w:hAnsi="Lucida Sans Unicode"/>
          <w:sz w:val="24"/>
          <w:lang w:val="da-DK"/>
        </w:rPr>
        <w:t xml:space="preserve">− </w:t>
      </w:r>
      <w:r w:rsidRPr="00EE529C">
        <w:rPr>
          <w:i/>
          <w:sz w:val="24"/>
          <w:lang w:val="da-DK"/>
        </w:rPr>
        <w:t xml:space="preserve">b </w:t>
      </w:r>
      <w:r w:rsidRPr="00EE529C">
        <w:rPr>
          <w:sz w:val="24"/>
          <w:lang w:val="da-DK"/>
        </w:rPr>
        <w:t xml:space="preserve">+ 1 = 1 </w:t>
      </w:r>
      <w:r w:rsidRPr="00EE529C">
        <w:rPr>
          <w:rFonts w:ascii="Lucida Sans Unicode" w:hAnsi="Lucida Sans Unicode"/>
          <w:sz w:val="24"/>
          <w:lang w:val="da-DK"/>
        </w:rPr>
        <w:t xml:space="preserve">⇔ </w:t>
      </w:r>
      <w:r w:rsidRPr="00EE529C">
        <w:rPr>
          <w:i/>
          <w:sz w:val="24"/>
          <w:lang w:val="da-DK"/>
        </w:rPr>
        <w:t xml:space="preserve">a </w:t>
      </w:r>
      <w:r w:rsidRPr="00EE529C">
        <w:rPr>
          <w:rFonts w:ascii="Lucida Sans Unicode" w:hAnsi="Lucida Sans Unicode"/>
          <w:sz w:val="24"/>
          <w:lang w:val="da-DK"/>
        </w:rPr>
        <w:t xml:space="preserve">− </w:t>
      </w:r>
      <w:r w:rsidRPr="00EE529C">
        <w:rPr>
          <w:i/>
          <w:sz w:val="24"/>
          <w:lang w:val="da-DK"/>
        </w:rPr>
        <w:t xml:space="preserve">b </w:t>
      </w:r>
      <w:r w:rsidRPr="00EE529C">
        <w:rPr>
          <w:sz w:val="24"/>
          <w:lang w:val="da-DK"/>
        </w:rPr>
        <w:t>= 0</w:t>
      </w:r>
      <w:r w:rsidRPr="00EE529C">
        <w:rPr>
          <w:i/>
          <w:sz w:val="24"/>
          <w:lang w:val="da-DK"/>
        </w:rPr>
        <w:t>,</w:t>
      </w:r>
    </w:p>
    <w:p w:rsidR="007E510D" w:rsidRPr="00EE529C" w:rsidRDefault="00EE529C">
      <w:pPr>
        <w:spacing w:line="359" w:lineRule="exact"/>
        <w:ind w:left="813" w:right="268"/>
        <w:jc w:val="center"/>
        <w:rPr>
          <w:i/>
          <w:sz w:val="24"/>
          <w:lang w:val="da-DK"/>
        </w:rPr>
      </w:pPr>
      <w:r w:rsidRPr="00EE529C">
        <w:rPr>
          <w:sz w:val="24"/>
          <w:lang w:val="da-DK"/>
        </w:rPr>
        <w:t>4</w:t>
      </w:r>
      <w:r w:rsidRPr="00EE529C">
        <w:rPr>
          <w:i/>
          <w:sz w:val="24"/>
          <w:lang w:val="da-DK"/>
        </w:rPr>
        <w:t xml:space="preserve">a </w:t>
      </w:r>
      <w:r w:rsidRPr="00EE529C">
        <w:rPr>
          <w:rFonts w:ascii="Lucida Sans Unicode" w:hAnsi="Lucida Sans Unicode"/>
          <w:sz w:val="24"/>
          <w:lang w:val="da-DK"/>
        </w:rPr>
        <w:t xml:space="preserve">− </w:t>
      </w:r>
      <w:r w:rsidRPr="00EE529C">
        <w:rPr>
          <w:sz w:val="24"/>
          <w:lang w:val="da-DK"/>
        </w:rPr>
        <w:t>2</w:t>
      </w:r>
      <w:r w:rsidRPr="00EE529C">
        <w:rPr>
          <w:i/>
          <w:sz w:val="24"/>
          <w:lang w:val="da-DK"/>
        </w:rPr>
        <w:t xml:space="preserve">b </w:t>
      </w:r>
      <w:r w:rsidRPr="00EE529C">
        <w:rPr>
          <w:sz w:val="24"/>
          <w:lang w:val="da-DK"/>
        </w:rPr>
        <w:t xml:space="preserve">+ 1 = </w:t>
      </w:r>
      <w:r w:rsidRPr="00EE529C">
        <w:rPr>
          <w:rFonts w:ascii="Lucida Sans Unicode" w:hAnsi="Lucida Sans Unicode"/>
          <w:sz w:val="24"/>
          <w:lang w:val="da-DK"/>
        </w:rPr>
        <w:t>−</w:t>
      </w:r>
      <w:r w:rsidRPr="00EE529C">
        <w:rPr>
          <w:sz w:val="24"/>
          <w:lang w:val="da-DK"/>
        </w:rPr>
        <w:t xml:space="preserve">2 </w:t>
      </w:r>
      <w:r w:rsidRPr="00EE529C">
        <w:rPr>
          <w:rFonts w:ascii="Lucida Sans Unicode" w:hAnsi="Lucida Sans Unicode"/>
          <w:sz w:val="24"/>
          <w:lang w:val="da-DK"/>
        </w:rPr>
        <w:t xml:space="preserve">⇔ </w:t>
      </w:r>
      <w:r w:rsidRPr="00EE529C">
        <w:rPr>
          <w:sz w:val="24"/>
          <w:lang w:val="da-DK"/>
        </w:rPr>
        <w:t>4</w:t>
      </w:r>
      <w:r w:rsidRPr="00EE529C">
        <w:rPr>
          <w:i/>
          <w:sz w:val="24"/>
          <w:lang w:val="da-DK"/>
        </w:rPr>
        <w:t xml:space="preserve">a </w:t>
      </w:r>
      <w:r w:rsidRPr="00EE529C">
        <w:rPr>
          <w:rFonts w:ascii="Lucida Sans Unicode" w:hAnsi="Lucida Sans Unicode"/>
          <w:sz w:val="24"/>
          <w:lang w:val="da-DK"/>
        </w:rPr>
        <w:t xml:space="preserve">− </w:t>
      </w:r>
      <w:r w:rsidRPr="00EE529C">
        <w:rPr>
          <w:sz w:val="24"/>
          <w:lang w:val="da-DK"/>
        </w:rPr>
        <w:t>2</w:t>
      </w:r>
      <w:r w:rsidRPr="00EE529C">
        <w:rPr>
          <w:i/>
          <w:sz w:val="24"/>
          <w:lang w:val="da-DK"/>
        </w:rPr>
        <w:t xml:space="preserve">b </w:t>
      </w:r>
      <w:r w:rsidRPr="00EE529C">
        <w:rPr>
          <w:sz w:val="24"/>
          <w:lang w:val="da-DK"/>
        </w:rPr>
        <w:t xml:space="preserve">= </w:t>
      </w:r>
      <w:r w:rsidRPr="00EE529C">
        <w:rPr>
          <w:rFonts w:ascii="Lucida Sans Unicode" w:hAnsi="Lucida Sans Unicode"/>
          <w:sz w:val="24"/>
          <w:lang w:val="da-DK"/>
        </w:rPr>
        <w:t>−</w:t>
      </w:r>
      <w:r w:rsidRPr="00EE529C">
        <w:rPr>
          <w:sz w:val="24"/>
          <w:lang w:val="da-DK"/>
        </w:rPr>
        <w:t>3</w:t>
      </w:r>
      <w:r w:rsidRPr="00EE529C">
        <w:rPr>
          <w:i/>
          <w:sz w:val="24"/>
          <w:lang w:val="da-DK"/>
        </w:rPr>
        <w:t>.</w:t>
      </w:r>
    </w:p>
    <w:p w:rsidR="007E510D" w:rsidRPr="00EE529C" w:rsidRDefault="00EE529C">
      <w:pPr>
        <w:pStyle w:val="BodyText"/>
        <w:spacing w:before="100" w:line="232" w:lineRule="auto"/>
        <w:ind w:left="1845" w:right="1260"/>
        <w:rPr>
          <w:lang w:val="da-DK"/>
        </w:rPr>
      </w:pPr>
      <w:r w:rsidRPr="00EE529C">
        <w:rPr>
          <w:w w:val="105"/>
          <w:lang w:val="da-DK"/>
        </w:rPr>
        <w:t>Hvis</w:t>
      </w:r>
      <w:r w:rsidRPr="00EE529C">
        <w:rPr>
          <w:spacing w:val="-24"/>
          <w:w w:val="105"/>
          <w:lang w:val="da-DK"/>
        </w:rPr>
        <w:t xml:space="preserve"> </w:t>
      </w:r>
      <w:r w:rsidRPr="00EE529C">
        <w:rPr>
          <w:w w:val="105"/>
          <w:lang w:val="da-DK"/>
        </w:rPr>
        <w:t>vi</w:t>
      </w:r>
      <w:r w:rsidRPr="00EE529C">
        <w:rPr>
          <w:spacing w:val="-24"/>
          <w:w w:val="105"/>
          <w:lang w:val="da-DK"/>
        </w:rPr>
        <w:t xml:space="preserve"> </w:t>
      </w:r>
      <w:r w:rsidRPr="00EE529C">
        <w:rPr>
          <w:w w:val="105"/>
          <w:lang w:val="da-DK"/>
        </w:rPr>
        <w:t>benytter</w:t>
      </w:r>
      <w:r w:rsidRPr="00EE529C">
        <w:rPr>
          <w:spacing w:val="-24"/>
          <w:w w:val="105"/>
          <w:lang w:val="da-DK"/>
        </w:rPr>
        <w:t xml:space="preserve"> </w:t>
      </w:r>
      <w:r w:rsidRPr="00EE529C">
        <w:rPr>
          <w:w w:val="105"/>
          <w:lang w:val="da-DK"/>
        </w:rPr>
        <w:t>de</w:t>
      </w:r>
      <w:r w:rsidRPr="00EE529C">
        <w:rPr>
          <w:spacing w:val="-23"/>
          <w:w w:val="105"/>
          <w:lang w:val="da-DK"/>
        </w:rPr>
        <w:t xml:space="preserve"> </w:t>
      </w:r>
      <w:r w:rsidRPr="00EE529C">
        <w:rPr>
          <w:w w:val="105"/>
          <w:lang w:val="da-DK"/>
        </w:rPr>
        <w:t>lige</w:t>
      </w:r>
      <w:r w:rsidRPr="00EE529C">
        <w:rPr>
          <w:spacing w:val="-24"/>
          <w:w w:val="105"/>
          <w:lang w:val="da-DK"/>
        </w:rPr>
        <w:t xml:space="preserve"> </w:t>
      </w:r>
      <w:r w:rsidRPr="00EE529C">
        <w:rPr>
          <w:w w:val="105"/>
          <w:lang w:val="da-DK"/>
        </w:rPr>
        <w:t>store</w:t>
      </w:r>
      <w:r w:rsidRPr="00EE529C">
        <w:rPr>
          <w:spacing w:val="-24"/>
          <w:w w:val="105"/>
          <w:lang w:val="da-DK"/>
        </w:rPr>
        <w:t xml:space="preserve"> </w:t>
      </w:r>
      <w:r w:rsidRPr="00EE529C">
        <w:rPr>
          <w:w w:val="105"/>
          <w:lang w:val="da-DK"/>
        </w:rPr>
        <w:t>koe</w:t>
      </w:r>
      <w:r w:rsidRPr="00EE529C">
        <w:rPr>
          <w:rFonts w:ascii="Calibri" w:hAnsi="Calibri"/>
          <w:w w:val="105"/>
          <w:lang w:val="da-DK"/>
        </w:rPr>
        <w:t>ffi</w:t>
      </w:r>
      <w:r w:rsidRPr="00EE529C">
        <w:rPr>
          <w:w w:val="105"/>
          <w:lang w:val="da-DK"/>
        </w:rPr>
        <w:t>cienters</w:t>
      </w:r>
      <w:r w:rsidRPr="00EE529C">
        <w:rPr>
          <w:spacing w:val="-23"/>
          <w:w w:val="105"/>
          <w:lang w:val="da-DK"/>
        </w:rPr>
        <w:t xml:space="preserve"> </w:t>
      </w:r>
      <w:r w:rsidRPr="00EE529C">
        <w:rPr>
          <w:w w:val="105"/>
          <w:lang w:val="da-DK"/>
        </w:rPr>
        <w:t>metode</w:t>
      </w:r>
      <w:r w:rsidRPr="00EE529C">
        <w:rPr>
          <w:spacing w:val="-24"/>
          <w:w w:val="105"/>
          <w:lang w:val="da-DK"/>
        </w:rPr>
        <w:t xml:space="preserve"> </w:t>
      </w:r>
      <w:r w:rsidRPr="00EE529C">
        <w:rPr>
          <w:w w:val="105"/>
          <w:lang w:val="da-DK"/>
        </w:rPr>
        <w:t>til</w:t>
      </w:r>
      <w:r w:rsidRPr="00EE529C">
        <w:rPr>
          <w:spacing w:val="-24"/>
          <w:w w:val="105"/>
          <w:lang w:val="da-DK"/>
        </w:rPr>
        <w:t xml:space="preserve"> </w:t>
      </w:r>
      <w:r w:rsidRPr="00EE529C">
        <w:rPr>
          <w:w w:val="105"/>
          <w:lang w:val="da-DK"/>
        </w:rPr>
        <w:t>at</w:t>
      </w:r>
      <w:r w:rsidRPr="00EE529C">
        <w:rPr>
          <w:spacing w:val="-24"/>
          <w:w w:val="105"/>
          <w:lang w:val="da-DK"/>
        </w:rPr>
        <w:t xml:space="preserve"> </w:t>
      </w:r>
      <w:r w:rsidRPr="00EE529C">
        <w:rPr>
          <w:w w:val="105"/>
          <w:lang w:val="da-DK"/>
        </w:rPr>
        <w:t>løse</w:t>
      </w:r>
      <w:r w:rsidRPr="00EE529C">
        <w:rPr>
          <w:spacing w:val="-23"/>
          <w:w w:val="105"/>
          <w:lang w:val="da-DK"/>
        </w:rPr>
        <w:t xml:space="preserve"> </w:t>
      </w:r>
      <w:r w:rsidRPr="00EE529C">
        <w:rPr>
          <w:w w:val="105"/>
          <w:lang w:val="da-DK"/>
        </w:rPr>
        <w:t>disse</w:t>
      </w:r>
      <w:r w:rsidRPr="00EE529C">
        <w:rPr>
          <w:spacing w:val="-24"/>
          <w:w w:val="105"/>
          <w:lang w:val="da-DK"/>
        </w:rPr>
        <w:t xml:space="preserve"> </w:t>
      </w:r>
      <w:r w:rsidRPr="00EE529C">
        <w:rPr>
          <w:w w:val="105"/>
          <w:lang w:val="da-DK"/>
        </w:rPr>
        <w:t>to</w:t>
      </w:r>
      <w:r w:rsidRPr="00EE529C">
        <w:rPr>
          <w:spacing w:val="-24"/>
          <w:w w:val="105"/>
          <w:lang w:val="da-DK"/>
        </w:rPr>
        <w:t xml:space="preserve"> </w:t>
      </w:r>
      <w:r w:rsidRPr="00EE529C">
        <w:rPr>
          <w:w w:val="105"/>
          <w:lang w:val="da-DK"/>
        </w:rPr>
        <w:t>ligninger, får vi</w:t>
      </w:r>
      <w:r w:rsidRPr="00EE529C">
        <w:rPr>
          <w:spacing w:val="-7"/>
          <w:w w:val="105"/>
          <w:lang w:val="da-DK"/>
        </w:rPr>
        <w:t xml:space="preserve"> </w:t>
      </w:r>
      <w:r w:rsidRPr="00EE529C">
        <w:rPr>
          <w:w w:val="105"/>
          <w:lang w:val="da-DK"/>
        </w:rPr>
        <w:t>at</w:t>
      </w:r>
    </w:p>
    <w:p w:rsidR="007E510D" w:rsidRPr="00EE529C" w:rsidRDefault="00EE529C">
      <w:pPr>
        <w:spacing w:before="101" w:line="359" w:lineRule="exact"/>
        <w:ind w:left="813" w:right="268"/>
        <w:jc w:val="center"/>
        <w:rPr>
          <w:sz w:val="24"/>
          <w:lang w:val="da-DK"/>
        </w:rPr>
      </w:pPr>
      <w:r w:rsidRPr="00EE529C">
        <w:rPr>
          <w:sz w:val="24"/>
          <w:lang w:val="da-DK"/>
        </w:rPr>
        <w:t>4</w:t>
      </w:r>
      <w:r w:rsidRPr="00EE529C">
        <w:rPr>
          <w:i/>
          <w:sz w:val="24"/>
          <w:lang w:val="da-DK"/>
        </w:rPr>
        <w:t xml:space="preserve">a </w:t>
      </w:r>
      <w:r w:rsidRPr="00EE529C">
        <w:rPr>
          <w:rFonts w:ascii="Lucida Sans Unicode" w:hAnsi="Lucida Sans Unicode"/>
          <w:sz w:val="24"/>
          <w:lang w:val="da-DK"/>
        </w:rPr>
        <w:t xml:space="preserve">− </w:t>
      </w:r>
      <w:r w:rsidRPr="00EE529C">
        <w:rPr>
          <w:sz w:val="24"/>
          <w:lang w:val="da-DK"/>
        </w:rPr>
        <w:t>2</w:t>
      </w:r>
      <w:r w:rsidRPr="00EE529C">
        <w:rPr>
          <w:i/>
          <w:sz w:val="24"/>
          <w:lang w:val="da-DK"/>
        </w:rPr>
        <w:t xml:space="preserve">b </w:t>
      </w:r>
      <w:r w:rsidRPr="00EE529C">
        <w:rPr>
          <w:sz w:val="24"/>
          <w:lang w:val="da-DK"/>
        </w:rPr>
        <w:t xml:space="preserve">= </w:t>
      </w:r>
      <w:r w:rsidRPr="00EE529C">
        <w:rPr>
          <w:rFonts w:ascii="Lucida Sans Unicode" w:hAnsi="Lucida Sans Unicode"/>
          <w:sz w:val="24"/>
          <w:lang w:val="da-DK"/>
        </w:rPr>
        <w:t>−</w:t>
      </w:r>
      <w:r w:rsidRPr="00EE529C">
        <w:rPr>
          <w:sz w:val="24"/>
          <w:lang w:val="da-DK"/>
        </w:rPr>
        <w:t xml:space="preserve">3 </w:t>
      </w:r>
      <w:r w:rsidRPr="00EE529C">
        <w:rPr>
          <w:rFonts w:ascii="Lucida Sans Unicode" w:hAnsi="Lucida Sans Unicode"/>
          <w:sz w:val="24"/>
          <w:lang w:val="da-DK"/>
        </w:rPr>
        <w:t xml:space="preserve">⇔ </w:t>
      </w:r>
      <w:r w:rsidRPr="00EE529C">
        <w:rPr>
          <w:sz w:val="24"/>
          <w:lang w:val="da-DK"/>
        </w:rPr>
        <w:t>4</w:t>
      </w:r>
      <w:r w:rsidRPr="00EE529C">
        <w:rPr>
          <w:i/>
          <w:sz w:val="24"/>
          <w:lang w:val="da-DK"/>
        </w:rPr>
        <w:t xml:space="preserve">a </w:t>
      </w:r>
      <w:r w:rsidRPr="00EE529C">
        <w:rPr>
          <w:rFonts w:ascii="Lucida Sans Unicode" w:hAnsi="Lucida Sans Unicode"/>
          <w:sz w:val="24"/>
          <w:lang w:val="da-DK"/>
        </w:rPr>
        <w:t xml:space="preserve">− </w:t>
      </w:r>
      <w:r w:rsidRPr="00EE529C">
        <w:rPr>
          <w:sz w:val="24"/>
          <w:lang w:val="da-DK"/>
        </w:rPr>
        <w:t>2</w:t>
      </w:r>
      <w:r w:rsidRPr="00EE529C">
        <w:rPr>
          <w:i/>
          <w:sz w:val="24"/>
          <w:lang w:val="da-DK"/>
        </w:rPr>
        <w:t xml:space="preserve">b </w:t>
      </w:r>
      <w:r w:rsidRPr="00EE529C">
        <w:rPr>
          <w:rFonts w:ascii="Lucida Sans Unicode" w:hAnsi="Lucida Sans Unicode"/>
          <w:sz w:val="24"/>
          <w:lang w:val="da-DK"/>
        </w:rPr>
        <w:t xml:space="preserve">− </w:t>
      </w:r>
      <w:r w:rsidRPr="00EE529C">
        <w:rPr>
          <w:sz w:val="24"/>
          <w:lang w:val="da-DK"/>
        </w:rPr>
        <w:t>4(</w:t>
      </w:r>
      <w:r w:rsidRPr="00EE529C">
        <w:rPr>
          <w:i/>
          <w:sz w:val="24"/>
          <w:lang w:val="da-DK"/>
        </w:rPr>
        <w:t xml:space="preserve">a </w:t>
      </w:r>
      <w:r w:rsidRPr="00EE529C">
        <w:rPr>
          <w:rFonts w:ascii="Lucida Sans Unicode" w:hAnsi="Lucida Sans Unicode"/>
          <w:sz w:val="24"/>
          <w:lang w:val="da-DK"/>
        </w:rPr>
        <w:t xml:space="preserve">− </w:t>
      </w:r>
      <w:r w:rsidRPr="00EE529C">
        <w:rPr>
          <w:i/>
          <w:sz w:val="24"/>
          <w:lang w:val="da-DK"/>
        </w:rPr>
        <w:t>b</w:t>
      </w:r>
      <w:r w:rsidRPr="00EE529C">
        <w:rPr>
          <w:sz w:val="24"/>
          <w:lang w:val="da-DK"/>
        </w:rPr>
        <w:t xml:space="preserve">) = </w:t>
      </w:r>
      <w:r w:rsidRPr="00EE529C">
        <w:rPr>
          <w:rFonts w:ascii="Lucida Sans Unicode" w:hAnsi="Lucida Sans Unicode"/>
          <w:sz w:val="24"/>
          <w:lang w:val="da-DK"/>
        </w:rPr>
        <w:t>−</w:t>
      </w:r>
      <w:r w:rsidRPr="00EE529C">
        <w:rPr>
          <w:sz w:val="24"/>
          <w:lang w:val="da-DK"/>
        </w:rPr>
        <w:t>3</w:t>
      </w:r>
    </w:p>
    <w:p w:rsidR="007E510D" w:rsidRPr="00EE529C" w:rsidRDefault="00EE529C">
      <w:pPr>
        <w:spacing w:line="338" w:lineRule="exact"/>
        <w:ind w:right="5039"/>
        <w:jc w:val="right"/>
        <w:rPr>
          <w:sz w:val="24"/>
          <w:lang w:val="da-DK"/>
        </w:rPr>
      </w:pPr>
      <w:r w:rsidRPr="00EE529C">
        <w:rPr>
          <w:rFonts w:ascii="Lucida Sans Unicode" w:hAnsi="Lucida Sans Unicode"/>
          <w:sz w:val="24"/>
          <w:lang w:val="da-DK"/>
        </w:rPr>
        <w:t>⇔</w:t>
      </w:r>
      <w:r w:rsidRPr="00EE529C">
        <w:rPr>
          <w:rFonts w:ascii="Lucida Sans Unicode" w:hAnsi="Lucida Sans Unicode"/>
          <w:spacing w:val="-40"/>
          <w:sz w:val="24"/>
          <w:lang w:val="da-DK"/>
        </w:rPr>
        <w:t xml:space="preserve"> </w:t>
      </w:r>
      <w:r w:rsidRPr="00EE529C">
        <w:rPr>
          <w:sz w:val="24"/>
          <w:lang w:val="da-DK"/>
        </w:rPr>
        <w:t>2</w:t>
      </w:r>
      <w:r w:rsidRPr="00EE529C">
        <w:rPr>
          <w:i/>
          <w:sz w:val="24"/>
          <w:lang w:val="da-DK"/>
        </w:rPr>
        <w:t>b</w:t>
      </w:r>
      <w:r w:rsidRPr="00EE529C">
        <w:rPr>
          <w:i/>
          <w:spacing w:val="-18"/>
          <w:sz w:val="24"/>
          <w:lang w:val="da-DK"/>
        </w:rPr>
        <w:t xml:space="preserve"> </w:t>
      </w:r>
      <w:r w:rsidRPr="00EE529C">
        <w:rPr>
          <w:sz w:val="24"/>
          <w:lang w:val="da-DK"/>
        </w:rPr>
        <w:t>=</w:t>
      </w:r>
      <w:r w:rsidRPr="00EE529C">
        <w:rPr>
          <w:spacing w:val="-24"/>
          <w:sz w:val="24"/>
          <w:lang w:val="da-DK"/>
        </w:rPr>
        <w:t xml:space="preserve"> </w:t>
      </w:r>
      <w:r w:rsidRPr="00EE529C">
        <w:rPr>
          <w:rFonts w:ascii="Lucida Sans Unicode" w:hAnsi="Lucida Sans Unicode"/>
          <w:sz w:val="24"/>
          <w:lang w:val="da-DK"/>
        </w:rPr>
        <w:t>−</w:t>
      </w:r>
      <w:r w:rsidRPr="00EE529C">
        <w:rPr>
          <w:sz w:val="24"/>
          <w:lang w:val="da-DK"/>
        </w:rPr>
        <w:t>3</w:t>
      </w:r>
    </w:p>
    <w:p w:rsidR="007E510D" w:rsidRPr="00EE529C" w:rsidRDefault="00EE529C">
      <w:pPr>
        <w:spacing w:line="403" w:lineRule="exact"/>
        <w:ind w:right="5063"/>
        <w:jc w:val="right"/>
        <w:rPr>
          <w:i/>
          <w:sz w:val="24"/>
          <w:lang w:val="da-DK"/>
        </w:rPr>
      </w:pPr>
      <w:r w:rsidRPr="00EE529C">
        <w:rPr>
          <w:lang w:val="da-DK"/>
        </w:rPr>
        <w:pict>
          <v:shape id="_x0000_s6123" type="#_x0000_t202" style="position:absolute;left:0;text-align:left;margin-left:281.55pt;margin-top:9.45pt;width:12.4pt;height:22.55pt;z-index:16071168;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85"/>
                    </w:rPr>
                    <w:t>⇔</w:t>
                  </w:r>
                </w:p>
              </w:txbxContent>
            </v:textbox>
            <w10:wrap anchorx="page"/>
          </v:shape>
        </w:pict>
      </w:r>
      <w:r w:rsidRPr="00EE529C">
        <w:rPr>
          <w:i/>
          <w:sz w:val="24"/>
          <w:lang w:val="da-DK"/>
        </w:rPr>
        <w:t xml:space="preserve">b </w:t>
      </w:r>
      <w:r w:rsidRPr="00EE529C">
        <w:rPr>
          <w:sz w:val="24"/>
          <w:lang w:val="da-DK"/>
        </w:rPr>
        <w:t xml:space="preserve">= </w:t>
      </w:r>
      <w:r w:rsidRPr="00EE529C">
        <w:rPr>
          <w:rFonts w:ascii="Lucida Sans Unicode" w:hAnsi="Lucida Sans Unicode"/>
          <w:position w:val="16"/>
          <w:sz w:val="24"/>
          <w:u w:val="single"/>
          <w:lang w:val="da-DK"/>
        </w:rPr>
        <w:t>−</w:t>
      </w:r>
      <w:r w:rsidRPr="00EE529C">
        <w:rPr>
          <w:position w:val="16"/>
          <w:sz w:val="24"/>
          <w:u w:val="single"/>
          <w:lang w:val="da-DK"/>
        </w:rPr>
        <w:t>3</w:t>
      </w:r>
      <w:r w:rsidRPr="00EE529C">
        <w:rPr>
          <w:spacing w:val="-41"/>
          <w:position w:val="16"/>
          <w:sz w:val="24"/>
          <w:lang w:val="da-DK"/>
        </w:rPr>
        <w:t xml:space="preserve"> </w:t>
      </w:r>
      <w:r w:rsidRPr="00EE529C">
        <w:rPr>
          <w:i/>
          <w:sz w:val="24"/>
          <w:lang w:val="da-DK"/>
        </w:rPr>
        <w:t>.</w:t>
      </w:r>
    </w:p>
    <w:p w:rsidR="007E510D" w:rsidRPr="00EE529C" w:rsidRDefault="00EE529C">
      <w:pPr>
        <w:pStyle w:val="BodyText"/>
        <w:spacing w:line="231" w:lineRule="exact"/>
        <w:ind w:left="1014"/>
        <w:jc w:val="center"/>
        <w:rPr>
          <w:lang w:val="da-DK"/>
        </w:rPr>
      </w:pPr>
      <w:r w:rsidRPr="00EE529C">
        <w:rPr>
          <w:w w:val="108"/>
          <w:lang w:val="da-DK"/>
        </w:rPr>
        <w:t>2</w:t>
      </w:r>
    </w:p>
    <w:p w:rsidR="007E510D" w:rsidRPr="00EE529C" w:rsidRDefault="007E510D">
      <w:pPr>
        <w:spacing w:line="231" w:lineRule="exact"/>
        <w:jc w:val="center"/>
        <w:rPr>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rPr>
          <w:sz w:val="20"/>
          <w:lang w:val="da-DK"/>
        </w:rPr>
      </w:pPr>
    </w:p>
    <w:p w:rsidR="007E510D" w:rsidRPr="00EE529C" w:rsidRDefault="007E510D">
      <w:pPr>
        <w:pStyle w:val="BodyText"/>
        <w:spacing w:before="11"/>
        <w:rPr>
          <w:sz w:val="10"/>
          <w:lang w:val="da-DK"/>
        </w:rPr>
      </w:pPr>
    </w:p>
    <w:p w:rsidR="007E510D" w:rsidRPr="00EE529C" w:rsidRDefault="00EE529C">
      <w:pPr>
        <w:pStyle w:val="BodyText"/>
        <w:ind w:left="3780"/>
        <w:rPr>
          <w:sz w:val="20"/>
          <w:lang w:val="da-DK"/>
        </w:rPr>
      </w:pPr>
      <w:r w:rsidRPr="00EE529C">
        <w:rPr>
          <w:sz w:val="20"/>
          <w:lang w:val="da-DK"/>
        </w:rPr>
      </w:r>
      <w:r w:rsidRPr="00EE529C">
        <w:rPr>
          <w:sz w:val="20"/>
          <w:lang w:val="da-DK"/>
        </w:rPr>
        <w:pict>
          <v:group id="_x0000_s6104" style="width:199.25pt;height:171.95pt;mso-position-horizontal-relative:char;mso-position-vertical-relative:line" coordsize="3985,3439">
            <v:shape id="_x0000_s6122" style="position:absolute;left:404;top:1676;width:3175;height:86" coordorigin="405,1677" coordsize="3175,86" o:spt="100" adj="0,,0" path="m405,1762r,-85m1198,1762r,-85m2786,1762r,-85m3579,1762r,-85e" filled="f" strokecolor="#7f7f7f" strokeweight=".07028mm">
              <v:stroke joinstyle="round"/>
              <v:formulas/>
              <v:path arrowok="t" o:connecttype="segments"/>
            </v:shape>
            <v:line id="_x0000_s6121" style="position:absolute" from="8,1719" to="3936,1719" strokeweight=".14058mm"/>
            <v:shape id="_x0000_s6120" style="position:absolute;left:3912;top:1687;width:64;height:64" coordorigin="3913,1688" coordsize="64,64" path="m3913,1688r23,31l3913,1751r63,-32l3913,1688xe" fillcolor="black" stroked="f">
              <v:path arrowok="t"/>
            </v:shape>
            <v:shape id="_x0000_s6119" style="position:absolute;left:1949;top:350;width:86;height:2739" coordorigin="1950,350" coordsize="86,2739" o:spt="100" adj="0,,0" path="m1950,3089r85,m1950,2404r85,m1950,1035r85,m1950,350r85,e" filled="f" strokecolor="#7f7f7f" strokeweight=".07028mm">
              <v:stroke joinstyle="round"/>
              <v:formulas/>
              <v:path arrowok="t" o:connecttype="segments"/>
            </v:shape>
            <v:line id="_x0000_s6118" style="position:absolute" from="1992,3431" to="1992,48" strokeweight=".14058mm"/>
            <v:shape id="_x0000_s6117" style="position:absolute;left:1960;top:7;width:64;height:64" coordorigin="1960,8" coordsize="64,64" path="m1960,72r32,-24l2024,72,1992,8r-32,64xe" fillcolor="black" stroked="f">
              <v:path arrowok="t"/>
            </v:shape>
            <v:shape id="_x0000_s6116" style="position:absolute;left:801;top:692;width:3175;height:2739" coordorigin="802,693" coordsize="3175,2739" path="m802,3431r33,-29l1000,3260r165,-143l1331,2975r165,-143l1661,2689r166,-142l1992,2404r165,-143l2323,2119r165,-143l2653,1834r166,-143l2984,1548r166,-142l3315,1263r165,-143l3646,978,3811,835,3976,693e" filled="f" strokecolor="blue" strokeweight=".28117mm">
              <v:path arrowok="t"/>
            </v:shape>
            <v:shape id="_x0000_s6115" style="position:absolute;left:7;top:521;width:3969;height:1712" coordorigin="8,521" coordsize="3969,1712" path="m8,521r165,72l339,664r165,71l669,807r166,71l1000,949r165,72l1331,1092r165,71l1661,1235r166,71l1992,1377r165,71l2323,1520r165,71l2653,1662r166,72l2984,1805r166,71l3315,1948r165,71l3646,2090r165,72l3976,2233e" filled="f" strokecolor="red" strokeweight=".28117mm">
              <v:path arrowok="t"/>
            </v:shape>
            <v:shape id="_x0000_s6114" style="position:absolute;left:881;top:7;width:794;height:3423" coordorigin="881,8" coordsize="794,3423" path="m881,3431r119,-513l1165,2204r166,-713l1496,778,1661,65,1675,8e" filled="f" strokecolor="lime" strokeweight=".28117mm">
              <v:path arrowok="t"/>
            </v:shape>
            <v:shape id="_x0000_s6113" type="#_x0000_t202" style="position:absolute;left:1735;top:210;width:151;height:283" filled="f" stroked="f">
              <v:textbox inset="0,0,0,0">
                <w:txbxContent>
                  <w:p w:rsidR="00EE529C" w:rsidRDefault="00EE529C">
                    <w:pPr>
                      <w:spacing w:line="283" w:lineRule="exact"/>
                      <w:rPr>
                        <w:sz w:val="24"/>
                      </w:rPr>
                    </w:pPr>
                    <w:r>
                      <w:rPr>
                        <w:w w:val="108"/>
                        <w:sz w:val="24"/>
                      </w:rPr>
                      <w:t>4</w:t>
                    </w:r>
                  </w:p>
                </w:txbxContent>
              </v:textbox>
            </v:shape>
            <v:shape id="_x0000_s6112" type="#_x0000_t202" style="position:absolute;left:2076;top:15;width:128;height:239" filled="f" stroked="f">
              <v:textbox inset="0,0,0,0">
                <w:txbxContent>
                  <w:p w:rsidR="00EE529C" w:rsidRDefault="00EE529C">
                    <w:pPr>
                      <w:spacing w:line="237" w:lineRule="exact"/>
                      <w:rPr>
                        <w:i/>
                      </w:rPr>
                    </w:pPr>
                    <w:r>
                      <w:rPr>
                        <w:i/>
                        <w:w w:val="97"/>
                      </w:rPr>
                      <w:t>y</w:t>
                    </w:r>
                  </w:p>
                </w:txbxContent>
              </v:textbox>
            </v:shape>
            <v:shape id="_x0000_s6111" type="#_x0000_t202" style="position:absolute;left:1735;top:893;width:151;height:283" filled="f" stroked="f">
              <v:textbox inset="0,0,0,0">
                <w:txbxContent>
                  <w:p w:rsidR="00EE529C" w:rsidRDefault="00EE529C">
                    <w:pPr>
                      <w:spacing w:line="283" w:lineRule="exact"/>
                      <w:rPr>
                        <w:sz w:val="24"/>
                      </w:rPr>
                    </w:pPr>
                    <w:r>
                      <w:rPr>
                        <w:w w:val="108"/>
                        <w:sz w:val="24"/>
                      </w:rPr>
                      <w:t>2</w:t>
                    </w:r>
                  </w:p>
                </w:txbxContent>
              </v:textbox>
            </v:shape>
            <v:shape id="_x0000_s6110" type="#_x0000_t202" style="position:absolute;left:3777;top:1458;width:130;height:239" filled="f" stroked="f">
              <v:textbox inset="0,0,0,0">
                <w:txbxContent>
                  <w:p w:rsidR="00EE529C" w:rsidRDefault="00EE529C">
                    <w:pPr>
                      <w:spacing w:line="237" w:lineRule="exact"/>
                      <w:rPr>
                        <w:i/>
                      </w:rPr>
                    </w:pPr>
                    <w:r>
                      <w:rPr>
                        <w:i/>
                        <w:w w:val="99"/>
                      </w:rPr>
                      <w:t>x</w:t>
                    </w:r>
                  </w:p>
                </w:txbxContent>
              </v:textbox>
            </v:shape>
            <v:shape id="_x0000_s6109" type="#_x0000_t202" style="position:absolute;left:266;top:1788;width:297;height:458" filled="f" stroked="f">
              <v:textbox inset="0,0,0,0">
                <w:txbxContent>
                  <w:p w:rsidR="00EE529C" w:rsidRDefault="00EE529C">
                    <w:pPr>
                      <w:spacing w:line="326" w:lineRule="exact"/>
                      <w:rPr>
                        <w:sz w:val="24"/>
                      </w:rPr>
                    </w:pPr>
                    <w:r>
                      <w:rPr>
                        <w:rFonts w:ascii="Lucida Sans Unicode" w:hAnsi="Lucida Sans Unicode"/>
                        <w:w w:val="90"/>
                        <w:sz w:val="24"/>
                      </w:rPr>
                      <w:t>−</w:t>
                    </w:r>
                    <w:r>
                      <w:rPr>
                        <w:w w:val="90"/>
                        <w:sz w:val="24"/>
                      </w:rPr>
                      <w:t>4</w:t>
                    </w:r>
                  </w:p>
                </w:txbxContent>
              </v:textbox>
            </v:shape>
            <v:shape id="_x0000_s6108" type="#_x0000_t202" style="position:absolute;left:1060;top:1784;width:297;height:458" filled="f" stroked="f">
              <v:textbox inset="0,0,0,0">
                <w:txbxContent>
                  <w:p w:rsidR="00EE529C" w:rsidRDefault="00EE529C">
                    <w:pPr>
                      <w:spacing w:line="326" w:lineRule="exact"/>
                      <w:rPr>
                        <w:sz w:val="24"/>
                      </w:rPr>
                    </w:pPr>
                    <w:r>
                      <w:rPr>
                        <w:rFonts w:ascii="Lucida Sans Unicode" w:hAnsi="Lucida Sans Unicode"/>
                        <w:w w:val="90"/>
                        <w:sz w:val="24"/>
                      </w:rPr>
                      <w:t>−</w:t>
                    </w:r>
                    <w:r>
                      <w:rPr>
                        <w:w w:val="90"/>
                        <w:sz w:val="24"/>
                      </w:rPr>
                      <w:t>2</w:t>
                    </w:r>
                  </w:p>
                </w:txbxContent>
              </v:textbox>
            </v:shape>
            <v:shape id="_x0000_s6107" type="#_x0000_t202" style="position:absolute;left:2720;top:1784;width:151;height:283" filled="f" stroked="f">
              <v:textbox inset="0,0,0,0">
                <w:txbxContent>
                  <w:p w:rsidR="00EE529C" w:rsidRDefault="00EE529C">
                    <w:pPr>
                      <w:spacing w:line="283" w:lineRule="exact"/>
                      <w:rPr>
                        <w:sz w:val="24"/>
                      </w:rPr>
                    </w:pPr>
                    <w:r>
                      <w:rPr>
                        <w:w w:val="108"/>
                        <w:sz w:val="24"/>
                      </w:rPr>
                      <w:t>2</w:t>
                    </w:r>
                  </w:p>
                </w:txbxContent>
              </v:textbox>
            </v:shape>
            <v:shape id="_x0000_s6106" type="#_x0000_t202" style="position:absolute;left:3514;top:1788;width:151;height:283" filled="f" stroked="f">
              <v:textbox inset="0,0,0,0">
                <w:txbxContent>
                  <w:p w:rsidR="00EE529C" w:rsidRDefault="00EE529C">
                    <w:pPr>
                      <w:spacing w:line="283" w:lineRule="exact"/>
                      <w:rPr>
                        <w:sz w:val="24"/>
                      </w:rPr>
                    </w:pPr>
                    <w:r>
                      <w:rPr>
                        <w:w w:val="108"/>
                        <w:sz w:val="24"/>
                      </w:rPr>
                      <w:t>4</w:t>
                    </w:r>
                  </w:p>
                </w:txbxContent>
              </v:textbox>
            </v:shape>
            <v:shape id="_x0000_s6105" type="#_x0000_t202" style="position:absolute;left:1589;top:2262;width:297;height:1145" filled="f" stroked="f">
              <v:textbox inset="0,0,0,0">
                <w:txbxContent>
                  <w:p w:rsidR="00EE529C" w:rsidRDefault="00EE529C">
                    <w:pPr>
                      <w:spacing w:line="326" w:lineRule="exact"/>
                      <w:rPr>
                        <w:sz w:val="24"/>
                      </w:rPr>
                    </w:pPr>
                    <w:r>
                      <w:rPr>
                        <w:rFonts w:ascii="Lucida Sans Unicode" w:hAnsi="Lucida Sans Unicode"/>
                        <w:w w:val="90"/>
                        <w:sz w:val="24"/>
                      </w:rPr>
                      <w:t>−</w:t>
                    </w:r>
                    <w:r>
                      <w:rPr>
                        <w:w w:val="90"/>
                        <w:sz w:val="24"/>
                      </w:rPr>
                      <w:t>2</w:t>
                    </w:r>
                  </w:p>
                  <w:p w:rsidR="00EE529C" w:rsidRDefault="00EE529C">
                    <w:pPr>
                      <w:spacing w:before="318"/>
                      <w:rPr>
                        <w:sz w:val="24"/>
                      </w:rPr>
                    </w:pPr>
                    <w:r>
                      <w:rPr>
                        <w:rFonts w:ascii="Lucida Sans Unicode" w:hAnsi="Lucida Sans Unicode"/>
                        <w:w w:val="90"/>
                        <w:sz w:val="24"/>
                      </w:rPr>
                      <w:t>−</w:t>
                    </w:r>
                    <w:r>
                      <w:rPr>
                        <w:w w:val="90"/>
                        <w:sz w:val="24"/>
                      </w:rPr>
                      <w:t>4</w:t>
                    </w:r>
                  </w:p>
                </w:txbxContent>
              </v:textbox>
            </v:shape>
            <w10:anchorlock/>
          </v:group>
        </w:pict>
      </w:r>
    </w:p>
    <w:p w:rsidR="007E510D" w:rsidRPr="00EE529C" w:rsidRDefault="007E510D">
      <w:pPr>
        <w:pStyle w:val="BodyText"/>
        <w:spacing w:before="9"/>
        <w:rPr>
          <w:sz w:val="10"/>
          <w:lang w:val="da-DK"/>
        </w:rPr>
      </w:pPr>
    </w:p>
    <w:p w:rsidR="007E510D" w:rsidRPr="00EE529C" w:rsidRDefault="00EE529C">
      <w:pPr>
        <w:pStyle w:val="BodyText"/>
        <w:spacing w:before="90"/>
        <w:ind w:right="37"/>
        <w:jc w:val="center"/>
        <w:rPr>
          <w:lang w:val="da-DK"/>
        </w:rPr>
      </w:pPr>
      <w:r w:rsidRPr="00EE529C">
        <w:rPr>
          <w:lang w:val="da-DK"/>
        </w:rPr>
        <w:t xml:space="preserve">Figur 3.11: </w:t>
      </w:r>
      <w:bookmarkStart w:id="51" w:name="_bookmark47"/>
      <w:bookmarkEnd w:id="51"/>
      <w:r w:rsidRPr="00EE529C">
        <w:rPr>
          <w:lang w:val="da-DK"/>
        </w:rPr>
        <w:t xml:space="preserve">Opgave </w:t>
      </w:r>
      <w:hyperlink w:anchor="_bookmark48" w:history="1">
        <w:r w:rsidRPr="00EE529C">
          <w:rPr>
            <w:lang w:val="da-DK"/>
          </w:rPr>
          <w:t>2</w:t>
        </w:r>
      </w:hyperlink>
    </w:p>
    <w:p w:rsidR="007E510D" w:rsidRPr="00EE529C" w:rsidRDefault="007E510D">
      <w:pPr>
        <w:pStyle w:val="BodyText"/>
        <w:spacing w:before="5"/>
        <w:rPr>
          <w:sz w:val="29"/>
          <w:lang w:val="da-DK"/>
        </w:rPr>
      </w:pPr>
    </w:p>
    <w:p w:rsidR="007E510D" w:rsidRPr="00EE529C" w:rsidRDefault="00EE529C" w:rsidP="00330892">
      <w:pPr>
        <w:pStyle w:val="BodyText"/>
        <w:spacing w:before="1" w:line="332" w:lineRule="exact"/>
        <w:ind w:left="595" w:right="7"/>
        <w:jc w:val="center"/>
        <w:rPr>
          <w:lang w:val="da-DK"/>
        </w:rPr>
        <w:sectPr w:rsidR="007E510D" w:rsidRPr="00EE529C">
          <w:pgSz w:w="11910" w:h="16840"/>
          <w:pgMar w:top="1100" w:right="140" w:bottom="280" w:left="180" w:header="797" w:footer="0" w:gutter="0"/>
          <w:cols w:space="708"/>
        </w:sectPr>
      </w:pPr>
      <w:r w:rsidRPr="00EE529C">
        <w:rPr>
          <w:lang w:val="da-DK"/>
        </w:rPr>
        <w:pict>
          <v:shape id="_x0000_s6103" type="#_x0000_t202" style="position:absolute;left:0;text-align:left;margin-left:386.8pt;margin-top:9.1pt;width:4.9pt;height:10.6pt;z-index:-28360192;mso-position-horizontal-relative:page" filled="f" stroked="f">
            <v:textbox inset="0,0,0,0">
              <w:txbxContent>
                <w:p w:rsidR="00EE529C" w:rsidRDefault="00EE529C">
                  <w:pPr>
                    <w:spacing w:line="212" w:lineRule="exact"/>
                    <w:rPr>
                      <w:sz w:val="18"/>
                    </w:rPr>
                  </w:pPr>
                  <w:r>
                    <w:rPr>
                      <w:w w:val="108"/>
                      <w:sz w:val="18"/>
                    </w:rPr>
                    <w:t>2</w:t>
                  </w:r>
                </w:p>
              </w:txbxContent>
            </v:textbox>
            <w10:wrap anchorx="page"/>
          </v:shape>
        </w:pict>
      </w:r>
      <w:r w:rsidRPr="00EE529C">
        <w:rPr>
          <w:lang w:val="da-DK"/>
        </w:rPr>
        <w:t xml:space="preserve">Indsætter vi nu dette i ligningen </w:t>
      </w:r>
      <w:r w:rsidRPr="00EE529C">
        <w:rPr>
          <w:i/>
          <w:lang w:val="da-DK"/>
        </w:rPr>
        <w:t xml:space="preserve">a </w:t>
      </w:r>
      <w:r w:rsidRPr="00EE529C">
        <w:rPr>
          <w:rFonts w:ascii="Lucida Sans Unicode" w:hAnsi="Lucida Sans Unicode"/>
          <w:lang w:val="da-DK"/>
        </w:rPr>
        <w:t xml:space="preserve">− </w:t>
      </w:r>
      <w:r w:rsidRPr="00EE529C">
        <w:rPr>
          <w:i/>
          <w:lang w:val="da-DK"/>
        </w:rPr>
        <w:t xml:space="preserve">b </w:t>
      </w:r>
      <w:r w:rsidRPr="00EE529C">
        <w:rPr>
          <w:lang w:val="da-DK"/>
        </w:rPr>
        <w:t xml:space="preserve">= 0 får vi at </w:t>
      </w:r>
      <w:r w:rsidRPr="00EE529C">
        <w:rPr>
          <w:i/>
          <w:lang w:val="da-DK"/>
        </w:rPr>
        <w:t xml:space="preserve">a </w:t>
      </w:r>
      <w:r w:rsidRPr="00EE529C">
        <w:rPr>
          <w:lang w:val="da-DK"/>
        </w:rPr>
        <w:t xml:space="preserve">= </w:t>
      </w:r>
      <w:r w:rsidRPr="00EE529C">
        <w:rPr>
          <w:rFonts w:ascii="Lucida Sans Unicode" w:hAnsi="Lucida Sans Unicode"/>
          <w:u w:val="single"/>
          <w:vertAlign w:val="superscript"/>
          <w:lang w:val="da-DK"/>
        </w:rPr>
        <w:t>−</w:t>
      </w:r>
      <w:r w:rsidRPr="00EE529C">
        <w:rPr>
          <w:u w:val="single"/>
          <w:vertAlign w:val="superscript"/>
          <w:lang w:val="da-DK"/>
        </w:rPr>
        <w:t>3</w:t>
      </w:r>
      <w:r w:rsidRPr="00EE529C">
        <w:rPr>
          <w:lang w:val="da-DK"/>
        </w:rPr>
        <w:t>, så vores andengradsp</w:t>
      </w:r>
      <w:r w:rsidR="00330892">
        <w:rPr>
          <w:lang w:val="da-DK"/>
        </w:rPr>
        <w:t>o</w:t>
      </w:r>
    </w:p>
    <w:p w:rsidR="007E510D" w:rsidRPr="00EE529C" w:rsidRDefault="00EE529C" w:rsidP="00330892">
      <w:pPr>
        <w:pStyle w:val="BodyText"/>
        <w:spacing w:line="288" w:lineRule="exact"/>
        <w:rPr>
          <w:lang w:val="da-DK"/>
        </w:rPr>
      </w:pPr>
      <w:r w:rsidRPr="00EE529C">
        <w:rPr>
          <w:lang w:val="da-DK"/>
        </w:rPr>
        <w:t xml:space="preserve">lynomium </w:t>
      </w:r>
      <w:r w:rsidRPr="00EE529C">
        <w:rPr>
          <w:spacing w:val="-7"/>
          <w:lang w:val="da-DK"/>
        </w:rPr>
        <w:t>er:</w:t>
      </w:r>
    </w:p>
    <w:p w:rsidR="007E510D" w:rsidRPr="00EE529C" w:rsidRDefault="00EE529C">
      <w:pPr>
        <w:spacing w:before="468" w:line="335" w:lineRule="exact"/>
        <w:ind w:left="1642"/>
        <w:rPr>
          <w:i/>
          <w:sz w:val="24"/>
          <w:lang w:val="da-DK"/>
        </w:rPr>
      </w:pPr>
      <w:r w:rsidRPr="00EE529C">
        <w:rPr>
          <w:lang w:val="da-DK"/>
        </w:rPr>
        <w:br w:type="column"/>
      </w:r>
      <w:r w:rsidRPr="00EE529C">
        <w:rPr>
          <w:i/>
          <w:sz w:val="24"/>
          <w:lang w:val="da-DK"/>
        </w:rPr>
        <w:t xml:space="preserve">f </w:t>
      </w:r>
      <w:r w:rsidRPr="00EE529C">
        <w:rPr>
          <w:sz w:val="24"/>
          <w:lang w:val="da-DK"/>
        </w:rPr>
        <w:t>(</w:t>
      </w:r>
      <w:r w:rsidRPr="00EE529C">
        <w:rPr>
          <w:i/>
          <w:sz w:val="24"/>
          <w:lang w:val="da-DK"/>
        </w:rPr>
        <w:t>x</w:t>
      </w:r>
      <w:r w:rsidRPr="00EE529C">
        <w:rPr>
          <w:sz w:val="24"/>
          <w:lang w:val="da-DK"/>
        </w:rPr>
        <w:t xml:space="preserve">) = </w:t>
      </w:r>
      <w:r w:rsidRPr="00EE529C">
        <w:rPr>
          <w:rFonts w:ascii="Lucida Sans Unicode" w:hAnsi="Lucida Sans Unicode"/>
          <w:sz w:val="24"/>
          <w:lang w:val="da-DK"/>
        </w:rPr>
        <w:t>−</w:t>
      </w:r>
      <w:r w:rsidRPr="00EE529C">
        <w:rPr>
          <w:rFonts w:ascii="Lucida Sans Unicode" w:hAnsi="Lucida Sans Unicode"/>
          <w:spacing w:val="-53"/>
          <w:sz w:val="24"/>
          <w:lang w:val="da-DK"/>
        </w:rPr>
        <w:t xml:space="preserve"> </w:t>
      </w:r>
      <w:r w:rsidRPr="00EE529C">
        <w:rPr>
          <w:position w:val="16"/>
          <w:sz w:val="24"/>
          <w:u w:val="single"/>
          <w:lang w:val="da-DK"/>
        </w:rPr>
        <w:t>3</w:t>
      </w:r>
      <w:r w:rsidRPr="00EE529C">
        <w:rPr>
          <w:position w:val="16"/>
          <w:sz w:val="24"/>
          <w:lang w:val="da-DK"/>
        </w:rPr>
        <w:t xml:space="preserve"> </w:t>
      </w:r>
      <w:r w:rsidRPr="00EE529C">
        <w:rPr>
          <w:i/>
          <w:spacing w:val="3"/>
          <w:sz w:val="24"/>
          <w:lang w:val="da-DK"/>
        </w:rPr>
        <w:t>x</w:t>
      </w:r>
      <w:r w:rsidRPr="00EE529C">
        <w:rPr>
          <w:spacing w:val="3"/>
          <w:sz w:val="24"/>
          <w:vertAlign w:val="superscript"/>
          <w:lang w:val="da-DK"/>
        </w:rPr>
        <w:t>2</w:t>
      </w:r>
      <w:r w:rsidRPr="00EE529C">
        <w:rPr>
          <w:spacing w:val="3"/>
          <w:sz w:val="24"/>
          <w:lang w:val="da-DK"/>
        </w:rPr>
        <w:t xml:space="preserve"> </w:t>
      </w:r>
      <w:r w:rsidRPr="00EE529C">
        <w:rPr>
          <w:rFonts w:ascii="Lucida Sans Unicode" w:hAnsi="Lucida Sans Unicode"/>
          <w:sz w:val="24"/>
          <w:lang w:val="da-DK"/>
        </w:rPr>
        <w:t xml:space="preserve">− </w:t>
      </w:r>
      <w:r w:rsidRPr="00EE529C">
        <w:rPr>
          <w:position w:val="16"/>
          <w:sz w:val="24"/>
          <w:u w:val="single"/>
          <w:lang w:val="da-DK"/>
        </w:rPr>
        <w:t>3</w:t>
      </w:r>
      <w:r w:rsidRPr="00EE529C">
        <w:rPr>
          <w:position w:val="16"/>
          <w:sz w:val="24"/>
          <w:lang w:val="da-DK"/>
        </w:rPr>
        <w:t xml:space="preserve"> </w:t>
      </w:r>
      <w:r w:rsidRPr="00EE529C">
        <w:rPr>
          <w:i/>
          <w:sz w:val="24"/>
          <w:lang w:val="da-DK"/>
        </w:rPr>
        <w:t xml:space="preserve">x </w:t>
      </w:r>
      <w:r w:rsidRPr="00EE529C">
        <w:rPr>
          <w:sz w:val="24"/>
          <w:lang w:val="da-DK"/>
        </w:rPr>
        <w:t>+ 1</w:t>
      </w:r>
      <w:r w:rsidRPr="00EE529C">
        <w:rPr>
          <w:i/>
          <w:sz w:val="24"/>
          <w:lang w:val="da-DK"/>
        </w:rPr>
        <w:t>.</w:t>
      </w:r>
    </w:p>
    <w:p w:rsidR="007E510D" w:rsidRPr="00EE529C" w:rsidRDefault="007E510D">
      <w:pPr>
        <w:spacing w:line="335" w:lineRule="exact"/>
        <w:rPr>
          <w:sz w:val="24"/>
          <w:lang w:val="da-DK"/>
        </w:rPr>
        <w:sectPr w:rsidR="007E510D" w:rsidRPr="00EE529C">
          <w:type w:val="continuous"/>
          <w:pgSz w:w="11910" w:h="16840"/>
          <w:pgMar w:top="1580" w:right="140" w:bottom="280" w:left="180" w:header="708" w:footer="708" w:gutter="0"/>
          <w:cols w:num="2" w:space="708" w:equalWidth="0">
            <w:col w:w="3280" w:space="40"/>
            <w:col w:w="8270"/>
          </w:cols>
        </w:sectPr>
      </w:pPr>
    </w:p>
    <w:p w:rsidR="007E510D" w:rsidRPr="00EE529C" w:rsidRDefault="00EE529C">
      <w:pPr>
        <w:pStyle w:val="BodyText"/>
        <w:tabs>
          <w:tab w:val="left" w:pos="1482"/>
        </w:tabs>
        <w:spacing w:line="288" w:lineRule="exact"/>
        <w:ind w:left="844"/>
        <w:jc w:val="center"/>
        <w:rPr>
          <w:lang w:val="da-DK"/>
        </w:rPr>
      </w:pPr>
      <w:r w:rsidRPr="00EE529C">
        <w:rPr>
          <w:w w:val="110"/>
          <w:lang w:val="da-DK"/>
        </w:rPr>
        <w:t>2</w:t>
      </w:r>
      <w:r w:rsidRPr="00EE529C">
        <w:rPr>
          <w:w w:val="110"/>
          <w:lang w:val="da-DK"/>
        </w:rPr>
        <w:tab/>
        <w:t>2</w:t>
      </w:r>
    </w:p>
    <w:p w:rsidR="007E510D" w:rsidRPr="00EE529C" w:rsidRDefault="007E510D">
      <w:pPr>
        <w:pStyle w:val="BodyText"/>
        <w:spacing w:before="5"/>
        <w:rPr>
          <w:sz w:val="22"/>
          <w:lang w:val="da-DK"/>
        </w:rPr>
      </w:pPr>
    </w:p>
    <w:p w:rsidR="007E510D" w:rsidRPr="00EE529C" w:rsidRDefault="00EE529C">
      <w:pPr>
        <w:pStyle w:val="Heading3"/>
        <w:numPr>
          <w:ilvl w:val="2"/>
          <w:numId w:val="82"/>
        </w:numPr>
        <w:tabs>
          <w:tab w:val="left" w:pos="2166"/>
          <w:tab w:val="left" w:pos="2167"/>
        </w:tabs>
        <w:rPr>
          <w:lang w:val="da-DK"/>
        </w:rPr>
      </w:pPr>
      <w:r w:rsidRPr="00EE529C">
        <w:rPr>
          <w:w w:val="105"/>
          <w:lang w:val="da-DK"/>
        </w:rPr>
        <w:t>Opgaver</w:t>
      </w:r>
    </w:p>
    <w:p w:rsidR="007E510D" w:rsidRPr="00EE529C" w:rsidRDefault="00EE529C">
      <w:pPr>
        <w:pStyle w:val="ListParagraph"/>
        <w:numPr>
          <w:ilvl w:val="3"/>
          <w:numId w:val="82"/>
        </w:numPr>
        <w:tabs>
          <w:tab w:val="left" w:pos="1846"/>
        </w:tabs>
        <w:spacing w:before="149"/>
        <w:ind w:hanging="311"/>
        <w:jc w:val="left"/>
        <w:rPr>
          <w:sz w:val="24"/>
          <w:lang w:val="da-DK"/>
        </w:rPr>
      </w:pPr>
      <w:r w:rsidRPr="00EE529C">
        <w:rPr>
          <w:sz w:val="24"/>
          <w:lang w:val="da-DK"/>
        </w:rPr>
        <w:t>Lad</w:t>
      </w:r>
      <w:r w:rsidRPr="00EE529C">
        <w:rPr>
          <w:spacing w:val="-1"/>
          <w:sz w:val="24"/>
          <w:lang w:val="da-DK"/>
        </w:rPr>
        <w:t xml:space="preserve"> </w:t>
      </w:r>
      <w:r w:rsidRPr="00EE529C">
        <w:rPr>
          <w:i/>
          <w:sz w:val="24"/>
          <w:lang w:val="da-DK"/>
        </w:rPr>
        <w:t>f</w:t>
      </w:r>
      <w:r w:rsidRPr="00EE529C">
        <w:rPr>
          <w:i/>
          <w:spacing w:val="4"/>
          <w:sz w:val="24"/>
          <w:lang w:val="da-DK"/>
        </w:rPr>
        <w:t xml:space="preserve"> </w:t>
      </w:r>
      <w:r w:rsidRPr="00EE529C">
        <w:rPr>
          <w:sz w:val="24"/>
          <w:lang w:val="da-DK"/>
        </w:rPr>
        <w:t>(</w:t>
      </w:r>
      <w:r w:rsidRPr="00EE529C">
        <w:rPr>
          <w:i/>
          <w:sz w:val="24"/>
          <w:lang w:val="da-DK"/>
        </w:rPr>
        <w:t>x</w:t>
      </w:r>
      <w:r w:rsidRPr="00EE529C">
        <w:rPr>
          <w:sz w:val="24"/>
          <w:lang w:val="da-DK"/>
        </w:rPr>
        <w:t>)</w:t>
      </w:r>
      <w:r w:rsidRPr="00EE529C">
        <w:rPr>
          <w:spacing w:val="-8"/>
          <w:sz w:val="24"/>
          <w:lang w:val="da-DK"/>
        </w:rPr>
        <w:t xml:space="preserve"> </w:t>
      </w:r>
      <w:r w:rsidRPr="00EE529C">
        <w:rPr>
          <w:sz w:val="24"/>
          <w:lang w:val="da-DK"/>
        </w:rPr>
        <w:t>=</w:t>
      </w:r>
      <w:r w:rsidRPr="00EE529C">
        <w:rPr>
          <w:spacing w:val="-7"/>
          <w:sz w:val="24"/>
          <w:lang w:val="da-DK"/>
        </w:rPr>
        <w:t xml:space="preserve"> </w:t>
      </w:r>
      <w:r w:rsidRPr="00EE529C">
        <w:rPr>
          <w:sz w:val="24"/>
          <w:lang w:val="da-DK"/>
        </w:rPr>
        <w:t>12</w:t>
      </w:r>
      <w:r w:rsidRPr="00EE529C">
        <w:rPr>
          <w:i/>
          <w:sz w:val="24"/>
          <w:lang w:val="da-DK"/>
        </w:rPr>
        <w:t>x</w:t>
      </w:r>
      <w:r w:rsidRPr="00EE529C">
        <w:rPr>
          <w:i/>
          <w:spacing w:val="-14"/>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8"/>
          <w:sz w:val="24"/>
          <w:lang w:val="da-DK"/>
        </w:rPr>
        <w:t xml:space="preserve"> </w:t>
      </w:r>
      <w:r w:rsidRPr="00EE529C">
        <w:rPr>
          <w:sz w:val="24"/>
          <w:lang w:val="da-DK"/>
        </w:rPr>
        <w:t xml:space="preserve">3, </w:t>
      </w:r>
      <w:r w:rsidRPr="00EE529C">
        <w:rPr>
          <w:i/>
          <w:spacing w:val="6"/>
          <w:sz w:val="24"/>
          <w:lang w:val="da-DK"/>
        </w:rPr>
        <w:t>g</w:t>
      </w:r>
      <w:r w:rsidRPr="00EE529C">
        <w:rPr>
          <w:spacing w:val="6"/>
          <w:sz w:val="24"/>
          <w:lang w:val="da-DK"/>
        </w:rPr>
        <w:t>(</w:t>
      </w:r>
      <w:r w:rsidRPr="00EE529C">
        <w:rPr>
          <w:i/>
          <w:spacing w:val="6"/>
          <w:sz w:val="24"/>
          <w:lang w:val="da-DK"/>
        </w:rPr>
        <w:t>x</w:t>
      </w:r>
      <w:r w:rsidRPr="00EE529C">
        <w:rPr>
          <w:spacing w:val="6"/>
          <w:sz w:val="24"/>
          <w:lang w:val="da-DK"/>
        </w:rPr>
        <w:t>)</w:t>
      </w:r>
      <w:r w:rsidRPr="00EE529C">
        <w:rPr>
          <w:spacing w:val="-7"/>
          <w:sz w:val="24"/>
          <w:lang w:val="da-DK"/>
        </w:rPr>
        <w:t xml:space="preserve"> </w:t>
      </w:r>
      <w:r w:rsidRPr="00EE529C">
        <w:rPr>
          <w:sz w:val="24"/>
          <w:lang w:val="da-DK"/>
        </w:rPr>
        <w:t>=</w:t>
      </w:r>
      <w:r w:rsidRPr="00EE529C">
        <w:rPr>
          <w:spacing w:val="-8"/>
          <w:sz w:val="24"/>
          <w:lang w:val="da-DK"/>
        </w:rPr>
        <w:t xml:space="preserve"> </w:t>
      </w:r>
      <w:r w:rsidRPr="00EE529C">
        <w:rPr>
          <w:rFonts w:ascii="Lucida Sans Unicode" w:hAnsi="Lucida Sans Unicode"/>
          <w:sz w:val="24"/>
          <w:lang w:val="da-DK"/>
        </w:rPr>
        <w:t>−</w:t>
      </w:r>
      <w:r w:rsidRPr="00EE529C">
        <w:rPr>
          <w:i/>
          <w:sz w:val="24"/>
          <w:lang w:val="da-DK"/>
        </w:rPr>
        <w:t>x</w:t>
      </w:r>
      <w:r w:rsidRPr="00EE529C">
        <w:rPr>
          <w:sz w:val="24"/>
          <w:vertAlign w:val="superscript"/>
          <w:lang w:val="da-DK"/>
        </w:rPr>
        <w:t>2</w:t>
      </w:r>
      <w:r w:rsidRPr="00EE529C">
        <w:rPr>
          <w:spacing w:val="-11"/>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7"/>
          <w:sz w:val="24"/>
          <w:lang w:val="da-DK"/>
        </w:rPr>
        <w:t xml:space="preserve"> </w:t>
      </w:r>
      <w:r w:rsidRPr="00EE529C">
        <w:rPr>
          <w:sz w:val="24"/>
          <w:lang w:val="da-DK"/>
        </w:rPr>
        <w:t>3</w:t>
      </w:r>
      <w:r w:rsidRPr="00EE529C">
        <w:rPr>
          <w:i/>
          <w:sz w:val="24"/>
          <w:lang w:val="da-DK"/>
        </w:rPr>
        <w:t>x</w:t>
      </w:r>
      <w:r w:rsidRPr="00EE529C">
        <w:rPr>
          <w:i/>
          <w:spacing w:val="-15"/>
          <w:sz w:val="24"/>
          <w:lang w:val="da-DK"/>
        </w:rPr>
        <w:t xml:space="preserve"> </w:t>
      </w:r>
      <w:r w:rsidRPr="00EE529C">
        <w:rPr>
          <w:sz w:val="24"/>
          <w:lang w:val="da-DK"/>
        </w:rPr>
        <w:t>+</w:t>
      </w:r>
      <w:r w:rsidRPr="00EE529C">
        <w:rPr>
          <w:spacing w:val="-21"/>
          <w:sz w:val="24"/>
          <w:lang w:val="da-DK"/>
        </w:rPr>
        <w:t xml:space="preserve"> </w:t>
      </w:r>
      <w:r w:rsidRPr="00EE529C">
        <w:rPr>
          <w:sz w:val="24"/>
          <w:lang w:val="da-DK"/>
        </w:rPr>
        <w:t>1 og</w:t>
      </w:r>
      <w:r w:rsidRPr="00EE529C">
        <w:rPr>
          <w:spacing w:val="-1"/>
          <w:sz w:val="24"/>
          <w:lang w:val="da-DK"/>
        </w:rPr>
        <w:t xml:space="preserve"> </w:t>
      </w:r>
      <w:r w:rsidRPr="00EE529C">
        <w:rPr>
          <w:sz w:val="24"/>
          <w:lang w:val="da-DK"/>
        </w:rPr>
        <w:t>bestem</w:t>
      </w:r>
    </w:p>
    <w:p w:rsidR="007E510D" w:rsidRPr="00EE529C" w:rsidRDefault="007E510D">
      <w:pP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BodyText"/>
        <w:spacing w:before="146" w:line="213" w:lineRule="exact"/>
        <w:jc w:val="right"/>
        <w:rPr>
          <w:rFonts w:ascii="Tahoma"/>
          <w:lang w:val="da-DK"/>
        </w:rPr>
      </w:pPr>
      <w:r w:rsidRPr="00EE529C">
        <w:rPr>
          <w:w w:val="105"/>
          <w:position w:val="-12"/>
          <w:lang w:val="da-DK"/>
        </w:rPr>
        <w:t>1</w:t>
      </w:r>
      <w:r w:rsidRPr="00EE529C">
        <w:rPr>
          <w:position w:val="-12"/>
          <w:lang w:val="da-DK"/>
        </w:rPr>
        <w:t xml:space="preserve"> </w:t>
      </w:r>
      <w:r w:rsidRPr="00EE529C">
        <w:rPr>
          <w:rFonts w:ascii="Tahoma"/>
          <w:w w:val="130"/>
          <w:lang w:val="da-DK"/>
        </w:rPr>
        <w:t xml:space="preserve"> </w:t>
      </w:r>
    </w:p>
    <w:p w:rsidR="007E510D" w:rsidRPr="00EE529C" w:rsidRDefault="00EE529C">
      <w:pPr>
        <w:tabs>
          <w:tab w:val="left" w:pos="286"/>
        </w:tabs>
        <w:spacing w:line="160" w:lineRule="auto"/>
        <w:ind w:right="119"/>
        <w:jc w:val="right"/>
        <w:rPr>
          <w:sz w:val="24"/>
          <w:lang w:val="da-DK"/>
        </w:rPr>
      </w:pPr>
      <w:r w:rsidRPr="00EE529C">
        <w:rPr>
          <w:lang w:val="da-DK"/>
        </w:rPr>
        <w:pict>
          <v:line id="_x0000_s6102" style="position:absolute;left:0;text-align:left;z-index:-28361216;mso-position-horizontal-relative:page" from="198.9pt,7.85pt" to="205.4pt,7.85pt" strokeweight=".21097mm">
            <w10:wrap anchorx="page"/>
          </v:line>
        </w:pict>
      </w:r>
      <w:r w:rsidRPr="00EE529C">
        <w:rPr>
          <w:i/>
          <w:w w:val="105"/>
          <w:sz w:val="24"/>
          <w:lang w:val="da-DK"/>
        </w:rPr>
        <w:t>f</w:t>
      </w:r>
      <w:r w:rsidRPr="00EE529C">
        <w:rPr>
          <w:i/>
          <w:w w:val="105"/>
          <w:sz w:val="24"/>
          <w:lang w:val="da-DK"/>
        </w:rPr>
        <w:tab/>
      </w:r>
      <w:r w:rsidRPr="00EE529C">
        <w:rPr>
          <w:rFonts w:ascii="Lucida Sans Unicode" w:hAnsi="Lucida Sans Unicode"/>
          <w:sz w:val="24"/>
          <w:lang w:val="da-DK"/>
        </w:rPr>
        <w:t>−</w:t>
      </w:r>
      <w:r w:rsidRPr="00EE529C">
        <w:rPr>
          <w:rFonts w:ascii="Lucida Sans Unicode" w:hAnsi="Lucida Sans Unicode"/>
          <w:spacing w:val="-54"/>
          <w:sz w:val="24"/>
          <w:lang w:val="da-DK"/>
        </w:rPr>
        <w:t xml:space="preserve"> </w:t>
      </w:r>
      <w:r w:rsidRPr="00EE529C">
        <w:rPr>
          <w:w w:val="105"/>
          <w:position w:val="-15"/>
          <w:sz w:val="24"/>
          <w:lang w:val="da-DK"/>
        </w:rPr>
        <w:t>3</w:t>
      </w:r>
    </w:p>
    <w:p w:rsidR="007E510D" w:rsidRPr="00EE529C" w:rsidRDefault="00EE529C">
      <w:pPr>
        <w:tabs>
          <w:tab w:val="left" w:pos="1475"/>
          <w:tab w:val="left" w:pos="3575"/>
        </w:tabs>
        <w:spacing w:before="273"/>
        <w:ind w:left="-40"/>
        <w:rPr>
          <w:i/>
          <w:sz w:val="24"/>
          <w:lang w:val="da-DK"/>
        </w:rPr>
      </w:pPr>
      <w:r w:rsidRPr="00EE529C">
        <w:rPr>
          <w:lang w:val="da-DK"/>
        </w:rPr>
        <w:br w:type="column"/>
      </w:r>
      <w:r w:rsidRPr="00EE529C">
        <w:rPr>
          <w:i/>
          <w:w w:val="105"/>
          <w:sz w:val="24"/>
          <w:lang w:val="da-DK"/>
        </w:rPr>
        <w:t>,</w:t>
      </w:r>
      <w:r w:rsidRPr="00EE529C">
        <w:rPr>
          <w:i/>
          <w:w w:val="105"/>
          <w:sz w:val="24"/>
          <w:lang w:val="da-DK"/>
        </w:rPr>
        <w:tab/>
        <w:t>f</w:t>
      </w:r>
      <w:r w:rsidRPr="00EE529C">
        <w:rPr>
          <w:i/>
          <w:spacing w:val="-12"/>
          <w:w w:val="105"/>
          <w:sz w:val="24"/>
          <w:lang w:val="da-DK"/>
        </w:rPr>
        <w:t xml:space="preserve"> </w:t>
      </w:r>
      <w:r w:rsidRPr="00EE529C">
        <w:rPr>
          <w:w w:val="105"/>
          <w:sz w:val="24"/>
          <w:lang w:val="da-DK"/>
        </w:rPr>
        <w:t>(</w:t>
      </w:r>
      <w:r w:rsidRPr="00EE529C">
        <w:rPr>
          <w:rFonts w:ascii="Lucida Sans Unicode" w:hAnsi="Lucida Sans Unicode"/>
          <w:w w:val="105"/>
          <w:sz w:val="24"/>
          <w:lang w:val="da-DK"/>
        </w:rPr>
        <w:t>−</w:t>
      </w:r>
      <w:r w:rsidRPr="00EE529C">
        <w:rPr>
          <w:w w:val="105"/>
          <w:sz w:val="24"/>
          <w:lang w:val="da-DK"/>
        </w:rPr>
        <w:t>1)</w:t>
      </w:r>
      <w:r w:rsidRPr="00EE529C">
        <w:rPr>
          <w:i/>
          <w:w w:val="105"/>
          <w:sz w:val="24"/>
          <w:lang w:val="da-DK"/>
        </w:rPr>
        <w:t>,</w:t>
      </w:r>
      <w:r w:rsidRPr="00EE529C">
        <w:rPr>
          <w:i/>
          <w:w w:val="105"/>
          <w:sz w:val="24"/>
          <w:lang w:val="da-DK"/>
        </w:rPr>
        <w:tab/>
      </w:r>
      <w:r w:rsidRPr="00EE529C">
        <w:rPr>
          <w:w w:val="105"/>
          <w:sz w:val="24"/>
          <w:lang w:val="da-DK"/>
        </w:rPr>
        <w:t>(</w:t>
      </w:r>
      <w:r w:rsidRPr="00EE529C">
        <w:rPr>
          <w:i/>
          <w:w w:val="105"/>
          <w:sz w:val="24"/>
          <w:lang w:val="da-DK"/>
        </w:rPr>
        <w:t xml:space="preserve">f </w:t>
      </w:r>
      <w:r w:rsidRPr="00EE529C">
        <w:rPr>
          <w:w w:val="105"/>
          <w:sz w:val="24"/>
          <w:lang w:val="da-DK"/>
        </w:rPr>
        <w:t>+</w:t>
      </w:r>
      <w:r w:rsidRPr="00EE529C">
        <w:rPr>
          <w:spacing w:val="-50"/>
          <w:w w:val="105"/>
          <w:sz w:val="24"/>
          <w:lang w:val="da-DK"/>
        </w:rPr>
        <w:t xml:space="preserve"> </w:t>
      </w:r>
      <w:r w:rsidRPr="00EE529C">
        <w:rPr>
          <w:i/>
          <w:spacing w:val="2"/>
          <w:w w:val="105"/>
          <w:sz w:val="24"/>
          <w:lang w:val="da-DK"/>
        </w:rPr>
        <w:t>g</w:t>
      </w:r>
      <w:r w:rsidRPr="00EE529C">
        <w:rPr>
          <w:spacing w:val="2"/>
          <w:w w:val="105"/>
          <w:sz w:val="24"/>
          <w:lang w:val="da-DK"/>
        </w:rPr>
        <w:t>)(</w:t>
      </w:r>
      <w:r w:rsidRPr="00EE529C">
        <w:rPr>
          <w:rFonts w:ascii="Lucida Sans Unicode" w:hAnsi="Lucida Sans Unicode"/>
          <w:spacing w:val="2"/>
          <w:w w:val="105"/>
          <w:sz w:val="24"/>
          <w:lang w:val="da-DK"/>
        </w:rPr>
        <w:t>−</w:t>
      </w:r>
      <w:r w:rsidRPr="00EE529C">
        <w:rPr>
          <w:spacing w:val="2"/>
          <w:w w:val="105"/>
          <w:sz w:val="24"/>
          <w:lang w:val="da-DK"/>
        </w:rPr>
        <w:t>2)</w:t>
      </w:r>
      <w:r w:rsidRPr="00EE529C">
        <w:rPr>
          <w:i/>
          <w:spacing w:val="2"/>
          <w:w w:val="105"/>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num="2" w:space="708" w:equalWidth="0">
            <w:col w:w="4050" w:space="40"/>
            <w:col w:w="7500"/>
          </w:cols>
        </w:sectPr>
      </w:pPr>
    </w:p>
    <w:p w:rsidR="007E510D" w:rsidRPr="00EE529C" w:rsidRDefault="007E510D">
      <w:pPr>
        <w:pStyle w:val="BodyText"/>
        <w:rPr>
          <w:i/>
          <w:sz w:val="9"/>
          <w:lang w:val="da-DK"/>
        </w:rPr>
      </w:pPr>
    </w:p>
    <w:p w:rsidR="007E510D" w:rsidRPr="00EE529C" w:rsidRDefault="00EE529C">
      <w:pPr>
        <w:pStyle w:val="BodyText"/>
        <w:spacing w:before="90"/>
        <w:ind w:left="1845"/>
        <w:rPr>
          <w:lang w:val="da-DK"/>
        </w:rPr>
      </w:pPr>
      <w:r w:rsidRPr="00EE529C">
        <w:rPr>
          <w:w w:val="105"/>
          <w:lang w:val="da-DK"/>
        </w:rPr>
        <w:t xml:space="preserve">Bestem også </w:t>
      </w:r>
      <w:r w:rsidRPr="00EE529C">
        <w:rPr>
          <w:i/>
          <w:w w:val="105"/>
          <w:lang w:val="da-DK"/>
        </w:rPr>
        <w:t xml:space="preserve">x </w:t>
      </w:r>
      <w:r w:rsidRPr="00EE529C">
        <w:rPr>
          <w:w w:val="105"/>
          <w:lang w:val="da-DK"/>
        </w:rPr>
        <w:t xml:space="preserve">så </w:t>
      </w:r>
      <w:r w:rsidRPr="00EE529C">
        <w:rPr>
          <w:i/>
          <w:w w:val="105"/>
          <w:lang w:val="da-DK"/>
        </w:rPr>
        <w:t xml:space="preserve">f </w:t>
      </w:r>
      <w:r w:rsidRPr="00EE529C">
        <w:rPr>
          <w:w w:val="105"/>
          <w:lang w:val="da-DK"/>
        </w:rPr>
        <w:t>(</w:t>
      </w:r>
      <w:r w:rsidRPr="00EE529C">
        <w:rPr>
          <w:i/>
          <w:w w:val="105"/>
          <w:lang w:val="da-DK"/>
        </w:rPr>
        <w:t>x</w:t>
      </w:r>
      <w:r w:rsidRPr="00EE529C">
        <w:rPr>
          <w:w w:val="105"/>
          <w:lang w:val="da-DK"/>
        </w:rPr>
        <w:t>) = 0.</w:t>
      </w:r>
    </w:p>
    <w:p w:rsidR="007E510D" w:rsidRPr="00EE529C" w:rsidRDefault="00EE529C">
      <w:pPr>
        <w:pStyle w:val="ListParagraph"/>
        <w:numPr>
          <w:ilvl w:val="3"/>
          <w:numId w:val="82"/>
        </w:numPr>
        <w:tabs>
          <w:tab w:val="left" w:pos="1846"/>
        </w:tabs>
        <w:spacing w:before="190"/>
        <w:ind w:hanging="311"/>
        <w:jc w:val="left"/>
        <w:rPr>
          <w:sz w:val="24"/>
          <w:lang w:val="da-DK"/>
        </w:rPr>
      </w:pPr>
      <w:bookmarkStart w:id="52" w:name="_bookmark48"/>
      <w:bookmarkEnd w:id="52"/>
      <w:r w:rsidRPr="00EE529C">
        <w:rPr>
          <w:spacing w:val="-7"/>
          <w:sz w:val="24"/>
          <w:lang w:val="da-DK"/>
        </w:rPr>
        <w:t xml:space="preserve">På </w:t>
      </w:r>
      <w:r w:rsidRPr="00EE529C">
        <w:rPr>
          <w:sz w:val="24"/>
          <w:lang w:val="da-DK"/>
        </w:rPr>
        <w:t xml:space="preserve">Figur </w:t>
      </w:r>
      <w:hyperlink w:anchor="_bookmark47" w:history="1">
        <w:r w:rsidRPr="00EE529C">
          <w:rPr>
            <w:sz w:val="24"/>
            <w:lang w:val="da-DK"/>
          </w:rPr>
          <w:t xml:space="preserve">3.11 </w:t>
        </w:r>
      </w:hyperlink>
      <w:r w:rsidRPr="00EE529C">
        <w:rPr>
          <w:sz w:val="24"/>
          <w:lang w:val="da-DK"/>
        </w:rPr>
        <w:t>ses graferne for</w:t>
      </w:r>
      <w:r w:rsidRPr="00EE529C">
        <w:rPr>
          <w:spacing w:val="8"/>
          <w:sz w:val="24"/>
          <w:lang w:val="da-DK"/>
        </w:rPr>
        <w:t xml:space="preserve"> </w:t>
      </w:r>
      <w:r w:rsidRPr="00EE529C">
        <w:rPr>
          <w:sz w:val="24"/>
          <w:lang w:val="da-DK"/>
        </w:rPr>
        <w:t>funktionerne</w:t>
      </w:r>
    </w:p>
    <w:p w:rsidR="007E510D" w:rsidRPr="00EE529C" w:rsidRDefault="00EE529C">
      <w:pPr>
        <w:pStyle w:val="BodyText"/>
        <w:spacing w:before="178" w:line="214" w:lineRule="exact"/>
        <w:ind w:left="714"/>
        <w:jc w:val="center"/>
        <w:rPr>
          <w:lang w:val="da-DK"/>
        </w:rPr>
      </w:pPr>
      <w:r w:rsidRPr="00EE529C">
        <w:rPr>
          <w:w w:val="108"/>
          <w:lang w:val="da-DK"/>
        </w:rPr>
        <w:t>1</w:t>
      </w:r>
    </w:p>
    <w:p w:rsidR="007E510D" w:rsidRPr="00EE529C" w:rsidRDefault="00EE529C">
      <w:pPr>
        <w:tabs>
          <w:tab w:val="left" w:pos="2859"/>
          <w:tab w:val="left" w:pos="5484"/>
        </w:tabs>
        <w:spacing w:line="160" w:lineRule="auto"/>
        <w:ind w:left="545"/>
        <w:jc w:val="center"/>
        <w:rPr>
          <w:i/>
          <w:sz w:val="24"/>
          <w:lang w:val="da-DK"/>
        </w:rPr>
      </w:pPr>
      <w:r w:rsidRPr="00EE529C">
        <w:rPr>
          <w:lang w:val="da-DK"/>
        </w:rPr>
        <w:pict>
          <v:line id="_x0000_s6101" style="position:absolute;left:0;text-align:left;z-index:-28360704;mso-position-horizontal-relative:page" from="313.25pt,7.9pt" to="319.75pt,7.9pt" strokeweight=".21097mm">
            <w10:wrap anchorx="page"/>
          </v:line>
        </w:pict>
      </w:r>
      <w:r w:rsidRPr="00EE529C">
        <w:rPr>
          <w:i/>
          <w:sz w:val="24"/>
          <w:lang w:val="da-DK"/>
        </w:rPr>
        <w:t xml:space="preserve">f </w:t>
      </w:r>
      <w:r w:rsidRPr="00EE529C">
        <w:rPr>
          <w:sz w:val="24"/>
          <w:lang w:val="da-DK"/>
        </w:rPr>
        <w:t>(</w:t>
      </w:r>
      <w:r w:rsidRPr="00EE529C">
        <w:rPr>
          <w:i/>
          <w:sz w:val="24"/>
          <w:lang w:val="da-DK"/>
        </w:rPr>
        <w:t>x</w:t>
      </w:r>
      <w:r w:rsidRPr="00EE529C">
        <w:rPr>
          <w:sz w:val="24"/>
          <w:lang w:val="da-DK"/>
        </w:rPr>
        <w:t xml:space="preserve">) = </w:t>
      </w:r>
      <w:r w:rsidRPr="00EE529C">
        <w:rPr>
          <w:i/>
          <w:sz w:val="24"/>
          <w:lang w:val="da-DK"/>
        </w:rPr>
        <w:t>x</w:t>
      </w:r>
      <w:r w:rsidRPr="00EE529C">
        <w:rPr>
          <w:i/>
          <w:spacing w:val="-24"/>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7"/>
          <w:sz w:val="24"/>
          <w:lang w:val="da-DK"/>
        </w:rPr>
        <w:t xml:space="preserve"> </w:t>
      </w:r>
      <w:r w:rsidRPr="00EE529C">
        <w:rPr>
          <w:sz w:val="24"/>
          <w:lang w:val="da-DK"/>
        </w:rPr>
        <w:t>2</w:t>
      </w:r>
      <w:r w:rsidRPr="00EE529C">
        <w:rPr>
          <w:i/>
          <w:sz w:val="24"/>
          <w:lang w:val="da-DK"/>
        </w:rPr>
        <w:t>,</w:t>
      </w:r>
      <w:r w:rsidRPr="00EE529C">
        <w:rPr>
          <w:i/>
          <w:sz w:val="24"/>
          <w:lang w:val="da-DK"/>
        </w:rPr>
        <w:tab/>
      </w:r>
      <w:r w:rsidRPr="00EE529C">
        <w:rPr>
          <w:i/>
          <w:spacing w:val="6"/>
          <w:sz w:val="24"/>
          <w:lang w:val="da-DK"/>
        </w:rPr>
        <w:t>g</w:t>
      </w:r>
      <w:r w:rsidRPr="00EE529C">
        <w:rPr>
          <w:spacing w:val="6"/>
          <w:sz w:val="24"/>
          <w:lang w:val="da-DK"/>
        </w:rPr>
        <w:t>(</w:t>
      </w:r>
      <w:r w:rsidRPr="00EE529C">
        <w:rPr>
          <w:i/>
          <w:spacing w:val="6"/>
          <w:sz w:val="24"/>
          <w:lang w:val="da-DK"/>
        </w:rPr>
        <w:t>x</w:t>
      </w:r>
      <w:r w:rsidRPr="00EE529C">
        <w:rPr>
          <w:spacing w:val="6"/>
          <w:sz w:val="24"/>
          <w:lang w:val="da-DK"/>
        </w:rPr>
        <w:t>)</w:t>
      </w:r>
      <w:r w:rsidRPr="00EE529C">
        <w:rPr>
          <w:spacing w:val="-9"/>
          <w:sz w:val="24"/>
          <w:lang w:val="da-DK"/>
        </w:rPr>
        <w:t xml:space="preserve"> </w:t>
      </w:r>
      <w:r w:rsidRPr="00EE529C">
        <w:rPr>
          <w:sz w:val="24"/>
          <w:lang w:val="da-DK"/>
        </w:rPr>
        <w:t>=</w:t>
      </w:r>
      <w:r w:rsidRPr="00EE529C">
        <w:rPr>
          <w:spacing w:val="-9"/>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54"/>
          <w:sz w:val="24"/>
          <w:lang w:val="da-DK"/>
        </w:rPr>
        <w:t xml:space="preserve"> </w:t>
      </w:r>
      <w:r w:rsidRPr="00EE529C">
        <w:rPr>
          <w:position w:val="-15"/>
          <w:sz w:val="24"/>
          <w:lang w:val="da-DK"/>
        </w:rPr>
        <w:t>2</w:t>
      </w:r>
      <w:r w:rsidRPr="00EE529C">
        <w:rPr>
          <w:spacing w:val="-38"/>
          <w:position w:val="-15"/>
          <w:sz w:val="24"/>
          <w:lang w:val="da-DK"/>
        </w:rPr>
        <w:t xml:space="preserve"> </w:t>
      </w:r>
      <w:r w:rsidRPr="00EE529C">
        <w:rPr>
          <w:i/>
          <w:sz w:val="24"/>
          <w:lang w:val="da-DK"/>
        </w:rPr>
        <w:t>x</w:t>
      </w:r>
      <w:r w:rsidRPr="00EE529C">
        <w:rPr>
          <w:i/>
          <w:spacing w:val="-16"/>
          <w:sz w:val="24"/>
          <w:lang w:val="da-DK"/>
        </w:rPr>
        <w:t xml:space="preserve"> </w:t>
      </w:r>
      <w:r w:rsidRPr="00EE529C">
        <w:rPr>
          <w:sz w:val="24"/>
          <w:lang w:val="da-DK"/>
        </w:rPr>
        <w:t>+</w:t>
      </w:r>
      <w:r w:rsidRPr="00EE529C">
        <w:rPr>
          <w:spacing w:val="-22"/>
          <w:sz w:val="24"/>
          <w:lang w:val="da-DK"/>
        </w:rPr>
        <w:t xml:space="preserve"> </w:t>
      </w:r>
      <w:r w:rsidRPr="00EE529C">
        <w:rPr>
          <w:sz w:val="24"/>
          <w:lang w:val="da-DK"/>
        </w:rPr>
        <w:t>1</w:t>
      </w:r>
      <w:r w:rsidRPr="00EE529C">
        <w:rPr>
          <w:i/>
          <w:sz w:val="24"/>
          <w:lang w:val="da-DK"/>
        </w:rPr>
        <w:t>,</w:t>
      </w:r>
      <w:r w:rsidRPr="00EE529C">
        <w:rPr>
          <w:i/>
          <w:sz w:val="24"/>
          <w:lang w:val="da-DK"/>
        </w:rPr>
        <w:tab/>
        <w:t>h</w:t>
      </w:r>
      <w:r w:rsidRPr="00EE529C">
        <w:rPr>
          <w:sz w:val="24"/>
          <w:lang w:val="da-DK"/>
        </w:rPr>
        <w:t>(</w:t>
      </w:r>
      <w:r w:rsidRPr="00EE529C">
        <w:rPr>
          <w:i/>
          <w:sz w:val="24"/>
          <w:lang w:val="da-DK"/>
        </w:rPr>
        <w:t>x</w:t>
      </w:r>
      <w:r w:rsidRPr="00EE529C">
        <w:rPr>
          <w:sz w:val="24"/>
          <w:lang w:val="da-DK"/>
        </w:rPr>
        <w:t>) = 5</w:t>
      </w:r>
      <w:r w:rsidRPr="00EE529C">
        <w:rPr>
          <w:i/>
          <w:sz w:val="24"/>
          <w:lang w:val="da-DK"/>
        </w:rPr>
        <w:t xml:space="preserve">x </w:t>
      </w:r>
      <w:r w:rsidRPr="00EE529C">
        <w:rPr>
          <w:sz w:val="24"/>
          <w:lang w:val="da-DK"/>
        </w:rPr>
        <w:t>+</w:t>
      </w:r>
      <w:r w:rsidRPr="00EE529C">
        <w:rPr>
          <w:spacing w:val="-46"/>
          <w:sz w:val="24"/>
          <w:lang w:val="da-DK"/>
        </w:rPr>
        <w:t xml:space="preserve"> </w:t>
      </w:r>
      <w:r w:rsidRPr="00EE529C">
        <w:rPr>
          <w:sz w:val="24"/>
          <w:lang w:val="da-DK"/>
        </w:rPr>
        <w:t>9</w:t>
      </w:r>
      <w:r w:rsidRPr="00EE529C">
        <w:rPr>
          <w:i/>
          <w:sz w:val="24"/>
          <w:lang w:val="da-DK"/>
        </w:rPr>
        <w:t>.</w:t>
      </w:r>
    </w:p>
    <w:p w:rsidR="007E510D" w:rsidRPr="00EE529C" w:rsidRDefault="00EE529C">
      <w:pPr>
        <w:pStyle w:val="BodyText"/>
        <w:spacing w:before="170"/>
        <w:ind w:left="1845"/>
        <w:rPr>
          <w:lang w:val="da-DK"/>
        </w:rPr>
      </w:pPr>
      <w:r w:rsidRPr="00EE529C">
        <w:rPr>
          <w:lang w:val="da-DK"/>
        </w:rPr>
        <w:t>Bestem hvilke grafer hører til hvilke funktioner.</w:t>
      </w:r>
    </w:p>
    <w:p w:rsidR="007E510D" w:rsidRPr="00EE529C" w:rsidRDefault="00EE529C">
      <w:pPr>
        <w:pStyle w:val="ListParagraph"/>
        <w:numPr>
          <w:ilvl w:val="3"/>
          <w:numId w:val="82"/>
        </w:numPr>
        <w:tabs>
          <w:tab w:val="left" w:pos="1846"/>
        </w:tabs>
        <w:spacing w:before="157"/>
        <w:ind w:hanging="311"/>
        <w:jc w:val="left"/>
        <w:rPr>
          <w:sz w:val="24"/>
          <w:lang w:val="da-DK"/>
        </w:rPr>
      </w:pPr>
      <w:r w:rsidRPr="00EE529C">
        <w:rPr>
          <w:sz w:val="24"/>
          <w:lang w:val="da-DK"/>
        </w:rPr>
        <w:t>Bestem</w:t>
      </w:r>
      <w:r w:rsidRPr="00EE529C">
        <w:rPr>
          <w:spacing w:val="-1"/>
          <w:sz w:val="24"/>
          <w:lang w:val="da-DK"/>
        </w:rPr>
        <w:t xml:space="preserve"> </w:t>
      </w:r>
      <w:r w:rsidRPr="00EE529C">
        <w:rPr>
          <w:sz w:val="24"/>
          <w:lang w:val="da-DK"/>
        </w:rPr>
        <w:t>toppunktet for</w:t>
      </w:r>
      <w:r w:rsidRPr="00EE529C">
        <w:rPr>
          <w:spacing w:val="-1"/>
          <w:sz w:val="24"/>
          <w:lang w:val="da-DK"/>
        </w:rPr>
        <w:t xml:space="preserve"> </w:t>
      </w:r>
      <w:r w:rsidRPr="00EE529C">
        <w:rPr>
          <w:sz w:val="24"/>
          <w:lang w:val="da-DK"/>
        </w:rPr>
        <w:t xml:space="preserve">polynomiet </w:t>
      </w:r>
      <w:r w:rsidRPr="00EE529C">
        <w:rPr>
          <w:rFonts w:ascii="Lucida Sans Unicode" w:hAnsi="Lucida Sans Unicode"/>
          <w:sz w:val="24"/>
          <w:lang w:val="da-DK"/>
        </w:rPr>
        <w:t>−</w:t>
      </w:r>
      <w:r w:rsidRPr="00EE529C">
        <w:rPr>
          <w:sz w:val="24"/>
          <w:lang w:val="da-DK"/>
        </w:rPr>
        <w:t>2</w:t>
      </w:r>
      <w:r w:rsidRPr="00EE529C">
        <w:rPr>
          <w:i/>
          <w:sz w:val="24"/>
          <w:lang w:val="da-DK"/>
        </w:rPr>
        <w:t>x</w:t>
      </w:r>
      <w:r w:rsidRPr="00EE529C">
        <w:rPr>
          <w:sz w:val="24"/>
          <w:vertAlign w:val="superscript"/>
          <w:lang w:val="da-DK"/>
        </w:rPr>
        <w:t>2</w:t>
      </w:r>
      <w:r w:rsidRPr="00EE529C">
        <w:rPr>
          <w:spacing w:val="-11"/>
          <w:sz w:val="24"/>
          <w:lang w:val="da-DK"/>
        </w:rPr>
        <w:t xml:space="preserve"> </w:t>
      </w:r>
      <w:r w:rsidRPr="00EE529C">
        <w:rPr>
          <w:sz w:val="24"/>
          <w:lang w:val="da-DK"/>
        </w:rPr>
        <w:t>+</w:t>
      </w:r>
      <w:r w:rsidRPr="00EE529C">
        <w:rPr>
          <w:spacing w:val="-22"/>
          <w:sz w:val="24"/>
          <w:lang w:val="da-DK"/>
        </w:rPr>
        <w:t xml:space="preserve"> </w:t>
      </w:r>
      <w:r w:rsidRPr="00EE529C">
        <w:rPr>
          <w:sz w:val="24"/>
          <w:lang w:val="da-DK"/>
        </w:rPr>
        <w:t>3</w:t>
      </w:r>
      <w:r w:rsidRPr="00EE529C">
        <w:rPr>
          <w:i/>
          <w:sz w:val="24"/>
          <w:lang w:val="da-DK"/>
        </w:rPr>
        <w:t>x</w:t>
      </w:r>
      <w:r w:rsidRPr="00EE529C">
        <w:rPr>
          <w:i/>
          <w:spacing w:val="-14"/>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7"/>
          <w:sz w:val="24"/>
          <w:lang w:val="da-DK"/>
        </w:rPr>
        <w:t xml:space="preserve"> </w:t>
      </w:r>
      <w:r w:rsidRPr="00EE529C">
        <w:rPr>
          <w:sz w:val="24"/>
          <w:lang w:val="da-DK"/>
        </w:rPr>
        <w:t>1</w:t>
      </w:r>
    </w:p>
    <w:p w:rsidR="007E510D" w:rsidRPr="00EE529C" w:rsidRDefault="00EE529C">
      <w:pPr>
        <w:pStyle w:val="ListParagraph"/>
        <w:numPr>
          <w:ilvl w:val="3"/>
          <w:numId w:val="82"/>
        </w:numPr>
        <w:tabs>
          <w:tab w:val="left" w:pos="1846"/>
        </w:tabs>
        <w:spacing w:before="152"/>
        <w:ind w:hanging="311"/>
        <w:jc w:val="left"/>
        <w:rPr>
          <w:sz w:val="24"/>
          <w:lang w:val="da-DK"/>
        </w:rPr>
      </w:pPr>
      <w:r w:rsidRPr="00EE529C">
        <w:rPr>
          <w:sz w:val="24"/>
          <w:lang w:val="da-DK"/>
        </w:rPr>
        <w:t>Bestem hjørnepunkterne i den trekant som ses i Figur</w:t>
      </w:r>
      <w:r w:rsidRPr="00EE529C">
        <w:rPr>
          <w:spacing w:val="4"/>
          <w:sz w:val="24"/>
          <w:lang w:val="da-DK"/>
        </w:rPr>
        <w:t xml:space="preserve"> </w:t>
      </w:r>
      <w:hyperlink w:anchor="_bookmark47" w:history="1">
        <w:r w:rsidRPr="00EE529C">
          <w:rPr>
            <w:sz w:val="24"/>
            <w:lang w:val="da-DK"/>
          </w:rPr>
          <w:t>3.11.</w:t>
        </w:r>
      </w:hyperlink>
    </w:p>
    <w:p w:rsidR="007E510D" w:rsidRPr="00EE529C" w:rsidRDefault="00EE529C">
      <w:pPr>
        <w:pStyle w:val="ListParagraph"/>
        <w:numPr>
          <w:ilvl w:val="3"/>
          <w:numId w:val="82"/>
        </w:numPr>
        <w:tabs>
          <w:tab w:val="left" w:pos="1846"/>
        </w:tabs>
        <w:spacing w:before="197" w:line="232" w:lineRule="auto"/>
        <w:ind w:right="1254"/>
        <w:jc w:val="left"/>
        <w:rPr>
          <w:sz w:val="24"/>
          <w:lang w:val="da-DK"/>
        </w:rPr>
      </w:pPr>
      <w:r w:rsidRPr="00EE529C">
        <w:rPr>
          <w:lang w:val="da-DK"/>
        </w:rPr>
        <w:pict>
          <v:shape id="_x0000_s6100" type="#_x0000_t202" style="position:absolute;left:0;text-align:left;margin-left:438.3pt;margin-top:10.4pt;width:73.35pt;height:22.55pt;z-index:-28359168;mso-position-horizontal-relative:page" filled="f" stroked="f">
            <v:textbox inset="0,0,0,0">
              <w:txbxContent>
                <w:p w:rsidR="00EE529C" w:rsidRDefault="00EE529C">
                  <w:pPr>
                    <w:pStyle w:val="BodyText"/>
                    <w:tabs>
                      <w:tab w:val="left" w:pos="1320"/>
                    </w:tabs>
                    <w:spacing w:line="318" w:lineRule="exact"/>
                    <w:rPr>
                      <w:rFonts w:ascii="Lucida Sans Unicode" w:hAnsi="Lucida Sans Unicode"/>
                    </w:rPr>
                  </w:pPr>
                  <w:r>
                    <w:rPr>
                      <w:rFonts w:ascii="Lucida Sans Unicode" w:hAnsi="Lucida Sans Unicode"/>
                      <w:w w:val="85"/>
                    </w:rPr>
                    <w:t>−</w:t>
                  </w:r>
                  <w:r>
                    <w:rPr>
                      <w:rFonts w:ascii="Lucida Sans Unicode" w:hAnsi="Lucida Sans Unicode"/>
                      <w:w w:val="85"/>
                    </w:rPr>
                    <w:tab/>
                  </w:r>
                  <w:r>
                    <w:rPr>
                      <w:rFonts w:ascii="Lucida Sans Unicode" w:hAnsi="Lucida Sans Unicode"/>
                      <w:spacing w:val="-20"/>
                      <w:w w:val="80"/>
                    </w:rPr>
                    <w:t>−</w:t>
                  </w:r>
                </w:p>
              </w:txbxContent>
            </v:textbox>
            <w10:wrap anchorx="page"/>
          </v:shape>
        </w:pict>
      </w:r>
      <w:r w:rsidRPr="00EE529C">
        <w:rPr>
          <w:w w:val="105"/>
          <w:sz w:val="24"/>
          <w:lang w:val="da-DK"/>
        </w:rPr>
        <w:t xml:space="preserve">Grafen for funktionen </w:t>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 xml:space="preserve">) = </w:t>
      </w:r>
      <w:r w:rsidRPr="00EE529C">
        <w:rPr>
          <w:i/>
          <w:w w:val="105"/>
          <w:sz w:val="24"/>
          <w:lang w:val="da-DK"/>
        </w:rPr>
        <w:t xml:space="preserve">ax </w:t>
      </w:r>
      <w:r w:rsidRPr="00EE529C">
        <w:rPr>
          <w:w w:val="105"/>
          <w:sz w:val="24"/>
          <w:lang w:val="da-DK"/>
        </w:rPr>
        <w:t xml:space="preserve">+ </w:t>
      </w:r>
      <w:r w:rsidRPr="00EE529C">
        <w:rPr>
          <w:i/>
          <w:w w:val="105"/>
          <w:sz w:val="24"/>
          <w:lang w:val="da-DK"/>
        </w:rPr>
        <w:t xml:space="preserve">b </w:t>
      </w:r>
      <w:r w:rsidRPr="00EE529C">
        <w:rPr>
          <w:w w:val="105"/>
          <w:sz w:val="24"/>
          <w:lang w:val="da-DK"/>
        </w:rPr>
        <w:t>går gennem punkterne ( 1</w:t>
      </w:r>
      <w:r w:rsidRPr="00EE529C">
        <w:rPr>
          <w:i/>
          <w:w w:val="105"/>
          <w:sz w:val="24"/>
          <w:lang w:val="da-DK"/>
        </w:rPr>
        <w:t xml:space="preserve">, </w:t>
      </w:r>
      <w:r w:rsidRPr="00EE529C">
        <w:rPr>
          <w:w w:val="105"/>
          <w:sz w:val="24"/>
          <w:lang w:val="da-DK"/>
        </w:rPr>
        <w:t>3) og (2</w:t>
      </w:r>
      <w:r w:rsidRPr="00EE529C">
        <w:rPr>
          <w:i/>
          <w:w w:val="105"/>
          <w:sz w:val="24"/>
          <w:lang w:val="da-DK"/>
        </w:rPr>
        <w:t xml:space="preserve">, </w:t>
      </w:r>
      <w:r w:rsidRPr="00EE529C">
        <w:rPr>
          <w:w w:val="105"/>
          <w:sz w:val="24"/>
          <w:lang w:val="da-DK"/>
        </w:rPr>
        <w:t xml:space="preserve">1). Bestem </w:t>
      </w:r>
      <w:r w:rsidRPr="00EE529C">
        <w:rPr>
          <w:i/>
          <w:w w:val="105"/>
          <w:sz w:val="24"/>
          <w:lang w:val="da-DK"/>
        </w:rPr>
        <w:t xml:space="preserve">a </w:t>
      </w:r>
      <w:r w:rsidRPr="00EE529C">
        <w:rPr>
          <w:w w:val="105"/>
          <w:sz w:val="24"/>
          <w:lang w:val="da-DK"/>
        </w:rPr>
        <w:t>og</w:t>
      </w:r>
      <w:r w:rsidRPr="00EE529C">
        <w:rPr>
          <w:spacing w:val="-8"/>
          <w:w w:val="105"/>
          <w:sz w:val="24"/>
          <w:lang w:val="da-DK"/>
        </w:rPr>
        <w:t xml:space="preserve"> </w:t>
      </w:r>
      <w:r w:rsidRPr="00EE529C">
        <w:rPr>
          <w:i/>
          <w:spacing w:val="3"/>
          <w:w w:val="105"/>
          <w:sz w:val="24"/>
          <w:lang w:val="da-DK"/>
        </w:rPr>
        <w:t>b</w:t>
      </w:r>
      <w:r w:rsidRPr="00EE529C">
        <w:rPr>
          <w:spacing w:val="3"/>
          <w:w w:val="105"/>
          <w:sz w:val="24"/>
          <w:lang w:val="da-DK"/>
        </w:rPr>
        <w:t>.</w:t>
      </w:r>
    </w:p>
    <w:p w:rsidR="007E510D" w:rsidRPr="00EE529C" w:rsidRDefault="00EE529C">
      <w:pPr>
        <w:pStyle w:val="ListParagraph"/>
        <w:numPr>
          <w:ilvl w:val="3"/>
          <w:numId w:val="82"/>
        </w:numPr>
        <w:tabs>
          <w:tab w:val="left" w:pos="1846"/>
        </w:tabs>
        <w:spacing w:before="159"/>
        <w:ind w:hanging="311"/>
        <w:jc w:val="left"/>
        <w:rPr>
          <w:sz w:val="24"/>
          <w:lang w:val="da-DK"/>
        </w:rPr>
      </w:pPr>
      <w:r w:rsidRPr="00EE529C">
        <w:rPr>
          <w:w w:val="105"/>
          <w:sz w:val="24"/>
          <w:lang w:val="da-DK"/>
        </w:rPr>
        <w:t>Lad</w:t>
      </w:r>
      <w:r w:rsidRPr="00EE529C">
        <w:rPr>
          <w:spacing w:val="-5"/>
          <w:w w:val="105"/>
          <w:sz w:val="24"/>
          <w:lang w:val="da-DK"/>
        </w:rPr>
        <w:t xml:space="preserve"> </w:t>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w:t>
      </w:r>
      <w:r w:rsidRPr="00EE529C">
        <w:rPr>
          <w:spacing w:val="-11"/>
          <w:w w:val="105"/>
          <w:sz w:val="24"/>
          <w:lang w:val="da-DK"/>
        </w:rPr>
        <w:t xml:space="preserve"> </w:t>
      </w:r>
      <w:r w:rsidRPr="00EE529C">
        <w:rPr>
          <w:w w:val="105"/>
          <w:sz w:val="24"/>
          <w:lang w:val="da-DK"/>
        </w:rPr>
        <w:t>=</w:t>
      </w:r>
      <w:r w:rsidRPr="00EE529C">
        <w:rPr>
          <w:spacing w:val="-11"/>
          <w:w w:val="105"/>
          <w:sz w:val="24"/>
          <w:lang w:val="da-DK"/>
        </w:rPr>
        <w:t xml:space="preserve"> </w:t>
      </w:r>
      <w:r w:rsidRPr="00EE529C">
        <w:rPr>
          <w:w w:val="105"/>
          <w:sz w:val="24"/>
          <w:lang w:val="da-DK"/>
        </w:rPr>
        <w:t>2</w:t>
      </w:r>
      <w:r w:rsidRPr="00EE529C">
        <w:rPr>
          <w:i/>
          <w:w w:val="105"/>
          <w:sz w:val="24"/>
          <w:lang w:val="da-DK"/>
        </w:rPr>
        <w:t>x</w:t>
      </w:r>
      <w:r w:rsidRPr="00EE529C">
        <w:rPr>
          <w:i/>
          <w:spacing w:val="-18"/>
          <w:w w:val="105"/>
          <w:sz w:val="24"/>
          <w:lang w:val="da-DK"/>
        </w:rPr>
        <w:t xml:space="preserve"> </w:t>
      </w:r>
      <w:r w:rsidRPr="00EE529C">
        <w:rPr>
          <w:rFonts w:ascii="Lucida Sans Unicode" w:hAnsi="Lucida Sans Unicode"/>
          <w:w w:val="105"/>
          <w:sz w:val="24"/>
          <w:lang w:val="da-DK"/>
        </w:rPr>
        <w:t>−</w:t>
      </w:r>
      <w:r w:rsidRPr="00EE529C">
        <w:rPr>
          <w:rFonts w:ascii="Lucida Sans Unicode" w:hAnsi="Lucida Sans Unicode"/>
          <w:spacing w:val="-41"/>
          <w:w w:val="105"/>
          <w:sz w:val="24"/>
          <w:lang w:val="da-DK"/>
        </w:rPr>
        <w:t xml:space="preserve"> </w:t>
      </w:r>
      <w:r w:rsidRPr="00EE529C">
        <w:rPr>
          <w:w w:val="105"/>
          <w:sz w:val="24"/>
          <w:lang w:val="da-DK"/>
        </w:rPr>
        <w:t>3</w:t>
      </w:r>
      <w:r w:rsidRPr="00EE529C">
        <w:rPr>
          <w:spacing w:val="-4"/>
          <w:w w:val="105"/>
          <w:sz w:val="24"/>
          <w:lang w:val="da-DK"/>
        </w:rPr>
        <w:t xml:space="preserve"> </w:t>
      </w:r>
      <w:r w:rsidRPr="00EE529C">
        <w:rPr>
          <w:w w:val="105"/>
          <w:sz w:val="24"/>
          <w:lang w:val="da-DK"/>
        </w:rPr>
        <w:t>og</w:t>
      </w:r>
      <w:r w:rsidRPr="00EE529C">
        <w:rPr>
          <w:spacing w:val="-5"/>
          <w:w w:val="105"/>
          <w:sz w:val="24"/>
          <w:lang w:val="da-DK"/>
        </w:rPr>
        <w:t xml:space="preserve"> </w:t>
      </w:r>
      <w:r w:rsidRPr="00EE529C">
        <w:rPr>
          <w:w w:val="105"/>
          <w:sz w:val="24"/>
          <w:lang w:val="da-DK"/>
        </w:rPr>
        <w:t>bestem</w:t>
      </w:r>
      <w:r w:rsidRPr="00EE529C">
        <w:rPr>
          <w:spacing w:val="-4"/>
          <w:w w:val="105"/>
          <w:sz w:val="24"/>
          <w:lang w:val="da-DK"/>
        </w:rPr>
        <w:t xml:space="preserve"> </w:t>
      </w:r>
      <w:r w:rsidRPr="00EE529C">
        <w:rPr>
          <w:i/>
          <w:w w:val="105"/>
          <w:sz w:val="24"/>
          <w:lang w:val="da-DK"/>
        </w:rPr>
        <w:t>x</w:t>
      </w:r>
      <w:r w:rsidRPr="00EE529C">
        <w:rPr>
          <w:w w:val="105"/>
          <w:sz w:val="24"/>
          <w:vertAlign w:val="subscript"/>
          <w:lang w:val="da-DK"/>
        </w:rPr>
        <w:t>0</w:t>
      </w:r>
      <w:r w:rsidRPr="00EE529C">
        <w:rPr>
          <w:spacing w:val="6"/>
          <w:w w:val="105"/>
          <w:sz w:val="24"/>
          <w:lang w:val="da-DK"/>
        </w:rPr>
        <w:t xml:space="preserve"> </w:t>
      </w:r>
      <w:r w:rsidRPr="00EE529C">
        <w:rPr>
          <w:w w:val="105"/>
          <w:sz w:val="24"/>
          <w:lang w:val="da-DK"/>
        </w:rPr>
        <w:t>så</w:t>
      </w:r>
      <w:r w:rsidRPr="00EE529C">
        <w:rPr>
          <w:spacing w:val="-4"/>
          <w:w w:val="105"/>
          <w:sz w:val="24"/>
          <w:lang w:val="da-DK"/>
        </w:rPr>
        <w:t xml:space="preserve"> </w:t>
      </w:r>
      <w:r w:rsidRPr="00EE529C">
        <w:rPr>
          <w:i/>
          <w:w w:val="105"/>
          <w:sz w:val="24"/>
          <w:lang w:val="da-DK"/>
        </w:rPr>
        <w:t xml:space="preserve">f </w:t>
      </w:r>
      <w:r w:rsidRPr="00EE529C">
        <w:rPr>
          <w:spacing w:val="2"/>
          <w:w w:val="105"/>
          <w:sz w:val="24"/>
          <w:lang w:val="da-DK"/>
        </w:rPr>
        <w:t>(</w:t>
      </w:r>
      <w:r w:rsidRPr="00EE529C">
        <w:rPr>
          <w:i/>
          <w:spacing w:val="2"/>
          <w:w w:val="105"/>
          <w:sz w:val="24"/>
          <w:lang w:val="da-DK"/>
        </w:rPr>
        <w:t>x</w:t>
      </w:r>
      <w:r w:rsidRPr="00EE529C">
        <w:rPr>
          <w:spacing w:val="2"/>
          <w:w w:val="105"/>
          <w:sz w:val="24"/>
          <w:vertAlign w:val="subscript"/>
          <w:lang w:val="da-DK"/>
        </w:rPr>
        <w:t>0</w:t>
      </w:r>
      <w:r w:rsidRPr="00EE529C">
        <w:rPr>
          <w:spacing w:val="2"/>
          <w:w w:val="105"/>
          <w:sz w:val="24"/>
          <w:lang w:val="da-DK"/>
        </w:rPr>
        <w:t>)</w:t>
      </w:r>
      <w:r w:rsidRPr="00EE529C">
        <w:rPr>
          <w:spacing w:val="-11"/>
          <w:w w:val="105"/>
          <w:sz w:val="24"/>
          <w:lang w:val="da-DK"/>
        </w:rPr>
        <w:t xml:space="preserve"> </w:t>
      </w:r>
      <w:r w:rsidRPr="00EE529C">
        <w:rPr>
          <w:w w:val="105"/>
          <w:sz w:val="24"/>
          <w:lang w:val="da-DK"/>
        </w:rPr>
        <w:t>=</w:t>
      </w:r>
      <w:r w:rsidRPr="00EE529C">
        <w:rPr>
          <w:spacing w:val="-12"/>
          <w:w w:val="105"/>
          <w:sz w:val="24"/>
          <w:lang w:val="da-DK"/>
        </w:rPr>
        <w:t xml:space="preserve"> </w:t>
      </w:r>
      <w:r w:rsidRPr="00EE529C">
        <w:rPr>
          <w:i/>
          <w:spacing w:val="3"/>
          <w:w w:val="105"/>
          <w:sz w:val="24"/>
          <w:lang w:val="da-DK"/>
        </w:rPr>
        <w:t>x</w:t>
      </w:r>
      <w:r w:rsidRPr="00EE529C">
        <w:rPr>
          <w:spacing w:val="3"/>
          <w:w w:val="105"/>
          <w:sz w:val="24"/>
          <w:vertAlign w:val="subscript"/>
          <w:lang w:val="da-DK"/>
        </w:rPr>
        <w:t>0</w:t>
      </w:r>
      <w:r w:rsidRPr="00EE529C">
        <w:rPr>
          <w:spacing w:val="3"/>
          <w:w w:val="105"/>
          <w:sz w:val="24"/>
          <w:lang w:val="da-DK"/>
        </w:rPr>
        <w:t>.</w:t>
      </w:r>
    </w:p>
    <w:p w:rsidR="007E510D" w:rsidRPr="00EE529C" w:rsidRDefault="00EE529C">
      <w:pPr>
        <w:pStyle w:val="ListParagraph"/>
        <w:numPr>
          <w:ilvl w:val="3"/>
          <w:numId w:val="82"/>
        </w:numPr>
        <w:tabs>
          <w:tab w:val="left" w:pos="1846"/>
        </w:tabs>
        <w:spacing w:before="119"/>
        <w:ind w:hanging="311"/>
        <w:jc w:val="left"/>
        <w:rPr>
          <w:sz w:val="24"/>
          <w:lang w:val="da-DK"/>
        </w:rPr>
      </w:pPr>
      <w:r w:rsidRPr="00EE529C">
        <w:rPr>
          <w:lang w:val="da-DK"/>
        </w:rPr>
        <w:pict>
          <v:shape id="_x0000_s6099" type="#_x0000_t202" style="position:absolute;left:0;text-align:left;margin-left:160.65pt;margin-top:15pt;width:4.9pt;height:10.6pt;z-index:-28359680;mso-position-horizontal-relative:page" filled="f" stroked="f">
            <v:textbox inset="0,0,0,0">
              <w:txbxContent>
                <w:p w:rsidR="00EE529C" w:rsidRDefault="00EE529C">
                  <w:pPr>
                    <w:spacing w:line="212" w:lineRule="exact"/>
                    <w:rPr>
                      <w:sz w:val="18"/>
                    </w:rPr>
                  </w:pPr>
                  <w:r>
                    <w:rPr>
                      <w:w w:val="108"/>
                      <w:sz w:val="18"/>
                    </w:rPr>
                    <w:t>4</w:t>
                  </w:r>
                </w:p>
              </w:txbxContent>
            </v:textbox>
            <w10:wrap anchorx="page"/>
          </v:shape>
        </w:pict>
      </w:r>
      <w:r w:rsidRPr="00EE529C">
        <w:rPr>
          <w:w w:val="105"/>
          <w:sz w:val="24"/>
          <w:lang w:val="da-DK"/>
        </w:rPr>
        <w:t>Lad</w:t>
      </w:r>
      <w:r w:rsidRPr="00EE529C">
        <w:rPr>
          <w:spacing w:val="-8"/>
          <w:w w:val="105"/>
          <w:sz w:val="24"/>
          <w:lang w:val="da-DK"/>
        </w:rPr>
        <w:t xml:space="preserve"> </w:t>
      </w:r>
      <w:r w:rsidRPr="00EE529C">
        <w:rPr>
          <w:i/>
          <w:w w:val="105"/>
          <w:sz w:val="24"/>
          <w:lang w:val="da-DK"/>
        </w:rPr>
        <w:t>f</w:t>
      </w:r>
      <w:r w:rsidRPr="00EE529C">
        <w:rPr>
          <w:i/>
          <w:spacing w:val="-4"/>
          <w:w w:val="105"/>
          <w:sz w:val="24"/>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spacing w:val="-14"/>
          <w:w w:val="105"/>
          <w:sz w:val="24"/>
          <w:lang w:val="da-DK"/>
        </w:rPr>
        <w:t xml:space="preserve"> </w:t>
      </w:r>
      <w:r w:rsidRPr="00EE529C">
        <w:rPr>
          <w:w w:val="105"/>
          <w:sz w:val="24"/>
          <w:lang w:val="da-DK"/>
        </w:rPr>
        <w:t>=</w:t>
      </w:r>
      <w:r w:rsidRPr="00EE529C">
        <w:rPr>
          <w:spacing w:val="8"/>
          <w:w w:val="105"/>
          <w:sz w:val="24"/>
          <w:vertAlign w:val="superscript"/>
          <w:lang w:val="da-DK"/>
        </w:rPr>
        <w:t xml:space="preserve"> </w:t>
      </w:r>
      <w:r w:rsidRPr="00EE529C">
        <w:rPr>
          <w:spacing w:val="9"/>
          <w:w w:val="105"/>
          <w:sz w:val="24"/>
          <w:u w:val="single"/>
          <w:vertAlign w:val="superscript"/>
          <w:lang w:val="da-DK"/>
        </w:rPr>
        <w:t>3</w:t>
      </w:r>
      <w:r w:rsidRPr="00EE529C">
        <w:rPr>
          <w:i/>
          <w:spacing w:val="9"/>
          <w:w w:val="105"/>
          <w:sz w:val="24"/>
          <w:lang w:val="da-DK"/>
        </w:rPr>
        <w:t>x</w:t>
      </w:r>
      <w:r w:rsidRPr="00EE529C">
        <w:rPr>
          <w:spacing w:val="9"/>
          <w:w w:val="105"/>
          <w:sz w:val="24"/>
          <w:vertAlign w:val="superscript"/>
          <w:lang w:val="da-DK"/>
        </w:rPr>
        <w:t>2</w:t>
      </w:r>
      <w:r w:rsidRPr="00EE529C">
        <w:rPr>
          <w:spacing w:val="-18"/>
          <w:w w:val="105"/>
          <w:sz w:val="24"/>
          <w:lang w:val="da-DK"/>
        </w:rPr>
        <w:t xml:space="preserve"> </w:t>
      </w:r>
      <w:r w:rsidRPr="00EE529C">
        <w:rPr>
          <w:rFonts w:ascii="Lucida Sans Unicode" w:hAnsi="Lucida Sans Unicode"/>
          <w:w w:val="105"/>
          <w:sz w:val="24"/>
          <w:lang w:val="da-DK"/>
        </w:rPr>
        <w:t>−</w:t>
      </w:r>
      <w:r w:rsidRPr="00EE529C">
        <w:rPr>
          <w:rFonts w:ascii="Lucida Sans Unicode" w:hAnsi="Lucida Sans Unicode"/>
          <w:spacing w:val="-44"/>
          <w:w w:val="105"/>
          <w:sz w:val="24"/>
          <w:lang w:val="da-DK"/>
        </w:rPr>
        <w:t xml:space="preserve"> </w:t>
      </w:r>
      <w:r w:rsidRPr="00EE529C">
        <w:rPr>
          <w:w w:val="105"/>
          <w:sz w:val="24"/>
          <w:lang w:val="da-DK"/>
        </w:rPr>
        <w:t>7</w:t>
      </w:r>
      <w:r w:rsidRPr="00EE529C">
        <w:rPr>
          <w:i/>
          <w:w w:val="105"/>
          <w:sz w:val="24"/>
          <w:lang w:val="da-DK"/>
        </w:rPr>
        <w:t>x</w:t>
      </w:r>
      <w:r w:rsidRPr="00EE529C">
        <w:rPr>
          <w:i/>
          <w:spacing w:val="-20"/>
          <w:w w:val="105"/>
          <w:sz w:val="24"/>
          <w:lang w:val="da-DK"/>
        </w:rPr>
        <w:t xml:space="preserve"> </w:t>
      </w:r>
      <w:r w:rsidRPr="00EE529C">
        <w:rPr>
          <w:w w:val="105"/>
          <w:sz w:val="24"/>
          <w:lang w:val="da-DK"/>
        </w:rPr>
        <w:t>+</w:t>
      </w:r>
      <w:r w:rsidRPr="00EE529C">
        <w:rPr>
          <w:spacing w:val="-27"/>
          <w:w w:val="105"/>
          <w:sz w:val="24"/>
          <w:lang w:val="da-DK"/>
        </w:rPr>
        <w:t xml:space="preserve"> </w:t>
      </w:r>
      <w:r w:rsidRPr="00EE529C">
        <w:rPr>
          <w:w w:val="105"/>
          <w:sz w:val="24"/>
          <w:lang w:val="da-DK"/>
        </w:rPr>
        <w:t>5</w:t>
      </w:r>
      <w:r w:rsidRPr="00EE529C">
        <w:rPr>
          <w:spacing w:val="-8"/>
          <w:w w:val="105"/>
          <w:sz w:val="24"/>
          <w:lang w:val="da-DK"/>
        </w:rPr>
        <w:t xml:space="preserve"> </w:t>
      </w:r>
      <w:r w:rsidRPr="00EE529C">
        <w:rPr>
          <w:w w:val="105"/>
          <w:sz w:val="24"/>
          <w:lang w:val="da-DK"/>
        </w:rPr>
        <w:t>og</w:t>
      </w:r>
      <w:r w:rsidRPr="00EE529C">
        <w:rPr>
          <w:spacing w:val="-7"/>
          <w:w w:val="105"/>
          <w:sz w:val="24"/>
          <w:lang w:val="da-DK"/>
        </w:rPr>
        <w:t xml:space="preserve"> </w:t>
      </w:r>
      <w:r w:rsidRPr="00EE529C">
        <w:rPr>
          <w:w w:val="105"/>
          <w:sz w:val="24"/>
          <w:lang w:val="da-DK"/>
        </w:rPr>
        <w:t>bestem</w:t>
      </w:r>
      <w:r w:rsidRPr="00EE529C">
        <w:rPr>
          <w:spacing w:val="-8"/>
          <w:w w:val="105"/>
          <w:sz w:val="24"/>
          <w:lang w:val="da-DK"/>
        </w:rPr>
        <w:t xml:space="preserve"> </w:t>
      </w:r>
      <w:r w:rsidRPr="00EE529C">
        <w:rPr>
          <w:w w:val="105"/>
          <w:sz w:val="24"/>
          <w:lang w:val="da-DK"/>
        </w:rPr>
        <w:t>først</w:t>
      </w:r>
      <w:r w:rsidRPr="00EE529C">
        <w:rPr>
          <w:spacing w:val="-8"/>
          <w:w w:val="105"/>
          <w:sz w:val="24"/>
          <w:lang w:val="da-DK"/>
        </w:rPr>
        <w:t xml:space="preserve"> </w:t>
      </w:r>
      <w:r w:rsidRPr="00EE529C">
        <w:rPr>
          <w:i/>
          <w:w w:val="105"/>
          <w:sz w:val="24"/>
          <w:lang w:val="da-DK"/>
        </w:rPr>
        <w:t>f</w:t>
      </w:r>
      <w:r w:rsidRPr="00EE529C">
        <w:rPr>
          <w:i/>
          <w:spacing w:val="-4"/>
          <w:w w:val="105"/>
          <w:sz w:val="24"/>
          <w:lang w:val="da-DK"/>
        </w:rPr>
        <w:t xml:space="preserve"> </w:t>
      </w:r>
      <w:r w:rsidRPr="00EE529C">
        <w:rPr>
          <w:w w:val="105"/>
          <w:sz w:val="24"/>
          <w:lang w:val="da-DK"/>
        </w:rPr>
        <w:t>(</w:t>
      </w:r>
      <w:r w:rsidRPr="00EE529C">
        <w:rPr>
          <w:rFonts w:ascii="Lucida Sans Unicode" w:hAnsi="Lucida Sans Unicode"/>
          <w:w w:val="105"/>
          <w:sz w:val="24"/>
          <w:lang w:val="da-DK"/>
        </w:rPr>
        <w:t>−</w:t>
      </w:r>
      <w:r w:rsidRPr="00EE529C">
        <w:rPr>
          <w:w w:val="105"/>
          <w:sz w:val="24"/>
          <w:lang w:val="da-DK"/>
        </w:rPr>
        <w:t>2)</w:t>
      </w:r>
      <w:r w:rsidRPr="00EE529C">
        <w:rPr>
          <w:spacing w:val="-7"/>
          <w:w w:val="105"/>
          <w:sz w:val="24"/>
          <w:lang w:val="da-DK"/>
        </w:rPr>
        <w:t xml:space="preserve"> </w:t>
      </w:r>
      <w:r w:rsidRPr="00EE529C">
        <w:rPr>
          <w:w w:val="105"/>
          <w:sz w:val="24"/>
          <w:lang w:val="da-DK"/>
        </w:rPr>
        <w:t>og</w:t>
      </w:r>
      <w:r w:rsidRPr="00EE529C">
        <w:rPr>
          <w:spacing w:val="-8"/>
          <w:w w:val="105"/>
          <w:sz w:val="24"/>
          <w:lang w:val="da-DK"/>
        </w:rPr>
        <w:t xml:space="preserve"> </w:t>
      </w:r>
      <w:r w:rsidRPr="00EE529C">
        <w:rPr>
          <w:w w:val="105"/>
          <w:sz w:val="24"/>
          <w:lang w:val="da-DK"/>
        </w:rPr>
        <w:t>derefter</w:t>
      </w:r>
      <w:r w:rsidRPr="00EE529C">
        <w:rPr>
          <w:spacing w:val="-7"/>
          <w:w w:val="105"/>
          <w:sz w:val="24"/>
          <w:lang w:val="da-DK"/>
        </w:rPr>
        <w:t xml:space="preserve"> </w:t>
      </w:r>
      <w:r w:rsidRPr="00EE529C">
        <w:rPr>
          <w:w w:val="105"/>
          <w:sz w:val="24"/>
          <w:lang w:val="da-DK"/>
        </w:rPr>
        <w:t>alle</w:t>
      </w:r>
      <w:r w:rsidRPr="00EE529C">
        <w:rPr>
          <w:spacing w:val="-8"/>
          <w:w w:val="105"/>
          <w:sz w:val="24"/>
          <w:lang w:val="da-DK"/>
        </w:rPr>
        <w:t xml:space="preserve"> </w:t>
      </w:r>
      <w:r w:rsidRPr="00EE529C">
        <w:rPr>
          <w:i/>
          <w:w w:val="105"/>
          <w:sz w:val="24"/>
          <w:lang w:val="da-DK"/>
        </w:rPr>
        <w:t>x</w:t>
      </w:r>
      <w:r w:rsidRPr="00EE529C">
        <w:rPr>
          <w:w w:val="105"/>
          <w:sz w:val="24"/>
          <w:vertAlign w:val="subscript"/>
          <w:lang w:val="da-DK"/>
        </w:rPr>
        <w:t>0</w:t>
      </w:r>
      <w:r w:rsidRPr="00EE529C">
        <w:rPr>
          <w:spacing w:val="2"/>
          <w:w w:val="105"/>
          <w:sz w:val="24"/>
          <w:lang w:val="da-DK"/>
        </w:rPr>
        <w:t xml:space="preserve"> </w:t>
      </w:r>
      <w:r w:rsidRPr="00EE529C">
        <w:rPr>
          <w:w w:val="105"/>
          <w:sz w:val="24"/>
          <w:lang w:val="da-DK"/>
        </w:rPr>
        <w:t>så</w:t>
      </w:r>
      <w:r w:rsidRPr="00EE529C">
        <w:rPr>
          <w:spacing w:val="-8"/>
          <w:w w:val="105"/>
          <w:sz w:val="24"/>
          <w:lang w:val="da-DK"/>
        </w:rPr>
        <w:t xml:space="preserve"> </w:t>
      </w:r>
      <w:r w:rsidRPr="00EE529C">
        <w:rPr>
          <w:i/>
          <w:w w:val="105"/>
          <w:sz w:val="24"/>
          <w:lang w:val="da-DK"/>
        </w:rPr>
        <w:t>f</w:t>
      </w:r>
      <w:r w:rsidRPr="00EE529C">
        <w:rPr>
          <w:i/>
          <w:spacing w:val="-4"/>
          <w:w w:val="105"/>
          <w:sz w:val="24"/>
          <w:lang w:val="da-DK"/>
        </w:rPr>
        <w:t xml:space="preserve"> </w:t>
      </w:r>
      <w:r w:rsidRPr="00EE529C">
        <w:rPr>
          <w:spacing w:val="2"/>
          <w:w w:val="105"/>
          <w:sz w:val="24"/>
          <w:lang w:val="da-DK"/>
        </w:rPr>
        <w:t>(</w:t>
      </w:r>
      <w:r w:rsidRPr="00EE529C">
        <w:rPr>
          <w:i/>
          <w:spacing w:val="2"/>
          <w:w w:val="105"/>
          <w:sz w:val="24"/>
          <w:lang w:val="da-DK"/>
        </w:rPr>
        <w:t>x</w:t>
      </w:r>
      <w:r w:rsidRPr="00EE529C">
        <w:rPr>
          <w:spacing w:val="2"/>
          <w:w w:val="105"/>
          <w:sz w:val="24"/>
          <w:vertAlign w:val="subscript"/>
          <w:lang w:val="da-DK"/>
        </w:rPr>
        <w:t>0</w:t>
      </w:r>
      <w:r w:rsidRPr="00EE529C">
        <w:rPr>
          <w:spacing w:val="2"/>
          <w:w w:val="105"/>
          <w:sz w:val="24"/>
          <w:lang w:val="da-DK"/>
        </w:rPr>
        <w:t>)</w:t>
      </w:r>
      <w:r w:rsidRPr="00EE529C">
        <w:rPr>
          <w:spacing w:val="-14"/>
          <w:w w:val="105"/>
          <w:sz w:val="24"/>
          <w:lang w:val="da-DK"/>
        </w:rPr>
        <w:t xml:space="preserve"> </w:t>
      </w:r>
      <w:r w:rsidRPr="00EE529C">
        <w:rPr>
          <w:w w:val="105"/>
          <w:sz w:val="24"/>
          <w:lang w:val="da-DK"/>
        </w:rPr>
        <w:t>=</w:t>
      </w:r>
      <w:r w:rsidRPr="00EE529C">
        <w:rPr>
          <w:spacing w:val="-14"/>
          <w:w w:val="105"/>
          <w:sz w:val="24"/>
          <w:lang w:val="da-DK"/>
        </w:rPr>
        <w:t xml:space="preserve"> </w:t>
      </w:r>
      <w:r w:rsidRPr="00EE529C">
        <w:rPr>
          <w:i/>
          <w:w w:val="105"/>
          <w:sz w:val="24"/>
          <w:lang w:val="da-DK"/>
        </w:rPr>
        <w:t>x</w:t>
      </w:r>
      <w:r w:rsidRPr="00EE529C">
        <w:rPr>
          <w:w w:val="105"/>
          <w:sz w:val="24"/>
          <w:vertAlign w:val="subscript"/>
          <w:lang w:val="da-DK"/>
        </w:rPr>
        <w:t>0</w:t>
      </w:r>
    </w:p>
    <w:p w:rsidR="007E510D" w:rsidRPr="00EE529C" w:rsidRDefault="00EE529C">
      <w:pPr>
        <w:pStyle w:val="ListParagraph"/>
        <w:numPr>
          <w:ilvl w:val="3"/>
          <w:numId w:val="82"/>
        </w:numPr>
        <w:tabs>
          <w:tab w:val="left" w:pos="1846"/>
        </w:tabs>
        <w:spacing w:before="140"/>
        <w:ind w:hanging="311"/>
        <w:jc w:val="left"/>
        <w:rPr>
          <w:sz w:val="24"/>
          <w:lang w:val="da-DK"/>
        </w:rPr>
      </w:pPr>
      <w:r w:rsidRPr="00EE529C">
        <w:rPr>
          <w:sz w:val="24"/>
          <w:lang w:val="da-DK"/>
        </w:rPr>
        <w:t>Bestem</w:t>
      </w:r>
      <w:r w:rsidRPr="00EE529C">
        <w:rPr>
          <w:spacing w:val="-1"/>
          <w:sz w:val="24"/>
          <w:lang w:val="da-DK"/>
        </w:rPr>
        <w:t xml:space="preserve"> </w:t>
      </w:r>
      <w:r w:rsidRPr="00EE529C">
        <w:rPr>
          <w:sz w:val="24"/>
          <w:lang w:val="da-DK"/>
        </w:rPr>
        <w:t>koe</w:t>
      </w:r>
      <w:r w:rsidRPr="00EE529C">
        <w:rPr>
          <w:rFonts w:ascii="Calibri" w:hAnsi="Calibri"/>
          <w:sz w:val="24"/>
          <w:lang w:val="da-DK"/>
        </w:rPr>
        <w:t>ffi</w:t>
      </w:r>
      <w:r w:rsidRPr="00EE529C">
        <w:rPr>
          <w:sz w:val="24"/>
          <w:lang w:val="da-DK"/>
        </w:rPr>
        <w:t xml:space="preserve">cienterne </w:t>
      </w:r>
      <w:r w:rsidRPr="00EE529C">
        <w:rPr>
          <w:i/>
          <w:sz w:val="24"/>
          <w:lang w:val="da-DK"/>
        </w:rPr>
        <w:t>b</w:t>
      </w:r>
      <w:r w:rsidRPr="00EE529C">
        <w:rPr>
          <w:i/>
          <w:spacing w:val="7"/>
          <w:sz w:val="24"/>
          <w:lang w:val="da-DK"/>
        </w:rPr>
        <w:t xml:space="preserve"> </w:t>
      </w:r>
      <w:r w:rsidRPr="00EE529C">
        <w:rPr>
          <w:sz w:val="24"/>
          <w:lang w:val="da-DK"/>
        </w:rPr>
        <w:t xml:space="preserve">og </w:t>
      </w:r>
      <w:r w:rsidRPr="00EE529C">
        <w:rPr>
          <w:i/>
          <w:sz w:val="24"/>
          <w:lang w:val="da-DK"/>
        </w:rPr>
        <w:t>c</w:t>
      </w:r>
      <w:r w:rsidRPr="00EE529C">
        <w:rPr>
          <w:i/>
          <w:spacing w:val="8"/>
          <w:sz w:val="24"/>
          <w:lang w:val="da-DK"/>
        </w:rPr>
        <w:t xml:space="preserve"> </w:t>
      </w:r>
      <w:r w:rsidRPr="00EE529C">
        <w:rPr>
          <w:sz w:val="24"/>
          <w:lang w:val="da-DK"/>
        </w:rPr>
        <w:t>således</w:t>
      </w:r>
      <w:r w:rsidRPr="00EE529C">
        <w:rPr>
          <w:spacing w:val="-1"/>
          <w:sz w:val="24"/>
          <w:lang w:val="da-DK"/>
        </w:rPr>
        <w:t xml:space="preserve"> </w:t>
      </w:r>
      <w:r w:rsidRPr="00EE529C">
        <w:rPr>
          <w:sz w:val="24"/>
          <w:lang w:val="da-DK"/>
        </w:rPr>
        <w:t xml:space="preserve">at </w:t>
      </w:r>
      <w:r w:rsidRPr="00EE529C">
        <w:rPr>
          <w:i/>
          <w:sz w:val="24"/>
          <w:lang w:val="da-DK"/>
        </w:rPr>
        <w:t>f</w:t>
      </w:r>
      <w:r w:rsidRPr="00EE529C">
        <w:rPr>
          <w:i/>
          <w:spacing w:val="3"/>
          <w:sz w:val="24"/>
          <w:lang w:val="da-DK"/>
        </w:rPr>
        <w:t xml:space="preserve"> </w:t>
      </w:r>
      <w:r w:rsidRPr="00EE529C">
        <w:rPr>
          <w:sz w:val="24"/>
          <w:lang w:val="da-DK"/>
        </w:rPr>
        <w:t>(</w:t>
      </w:r>
      <w:r w:rsidRPr="00EE529C">
        <w:rPr>
          <w:i/>
          <w:sz w:val="24"/>
          <w:lang w:val="da-DK"/>
        </w:rPr>
        <w:t>x</w:t>
      </w:r>
      <w:r w:rsidRPr="00EE529C">
        <w:rPr>
          <w:sz w:val="24"/>
          <w:lang w:val="da-DK"/>
        </w:rPr>
        <w:t>)</w:t>
      </w:r>
      <w:r w:rsidRPr="00EE529C">
        <w:rPr>
          <w:spacing w:val="-7"/>
          <w:sz w:val="24"/>
          <w:lang w:val="da-DK"/>
        </w:rPr>
        <w:t xml:space="preserve"> </w:t>
      </w:r>
      <w:r w:rsidRPr="00EE529C">
        <w:rPr>
          <w:sz w:val="24"/>
          <w:lang w:val="da-DK"/>
        </w:rPr>
        <w:t>=</w:t>
      </w:r>
      <w:r w:rsidRPr="00EE529C">
        <w:rPr>
          <w:spacing w:val="-7"/>
          <w:sz w:val="24"/>
          <w:lang w:val="da-DK"/>
        </w:rPr>
        <w:t xml:space="preserve"> </w:t>
      </w:r>
      <w:r w:rsidRPr="00EE529C">
        <w:rPr>
          <w:rFonts w:ascii="Lucida Sans Unicode" w:hAnsi="Lucida Sans Unicode"/>
          <w:sz w:val="24"/>
          <w:lang w:val="da-DK"/>
        </w:rPr>
        <w:t>−</w:t>
      </w:r>
      <w:r w:rsidRPr="00EE529C">
        <w:rPr>
          <w:i/>
          <w:sz w:val="24"/>
          <w:lang w:val="da-DK"/>
        </w:rPr>
        <w:t>x</w:t>
      </w:r>
      <w:r w:rsidRPr="00EE529C">
        <w:rPr>
          <w:sz w:val="24"/>
          <w:vertAlign w:val="superscript"/>
          <w:lang w:val="da-DK"/>
        </w:rPr>
        <w:t>2</w:t>
      </w:r>
      <w:r w:rsidRPr="00EE529C">
        <w:rPr>
          <w:spacing w:val="-11"/>
          <w:sz w:val="24"/>
          <w:lang w:val="da-DK"/>
        </w:rPr>
        <w:t xml:space="preserve"> </w:t>
      </w:r>
      <w:r w:rsidRPr="00EE529C">
        <w:rPr>
          <w:sz w:val="24"/>
          <w:lang w:val="da-DK"/>
        </w:rPr>
        <w:t>+</w:t>
      </w:r>
      <w:r w:rsidRPr="00EE529C">
        <w:rPr>
          <w:spacing w:val="-22"/>
          <w:sz w:val="24"/>
          <w:lang w:val="da-DK"/>
        </w:rPr>
        <w:t xml:space="preserve"> </w:t>
      </w:r>
      <w:r w:rsidRPr="00EE529C">
        <w:rPr>
          <w:i/>
          <w:spacing w:val="3"/>
          <w:sz w:val="24"/>
          <w:lang w:val="da-DK"/>
        </w:rPr>
        <w:t>bx</w:t>
      </w:r>
      <w:r w:rsidRPr="00EE529C">
        <w:rPr>
          <w:i/>
          <w:spacing w:val="-14"/>
          <w:sz w:val="24"/>
          <w:lang w:val="da-DK"/>
        </w:rPr>
        <w:t xml:space="preserve"> </w:t>
      </w:r>
      <w:r w:rsidRPr="00EE529C">
        <w:rPr>
          <w:sz w:val="24"/>
          <w:lang w:val="da-DK"/>
        </w:rPr>
        <w:t>+</w:t>
      </w:r>
      <w:r w:rsidRPr="00EE529C">
        <w:rPr>
          <w:spacing w:val="-21"/>
          <w:sz w:val="24"/>
          <w:lang w:val="da-DK"/>
        </w:rPr>
        <w:t xml:space="preserve"> </w:t>
      </w:r>
      <w:r w:rsidRPr="00EE529C">
        <w:rPr>
          <w:i/>
          <w:sz w:val="24"/>
          <w:lang w:val="da-DK"/>
        </w:rPr>
        <w:t>c</w:t>
      </w:r>
      <w:r w:rsidRPr="00EE529C">
        <w:rPr>
          <w:i/>
          <w:spacing w:val="7"/>
          <w:sz w:val="24"/>
          <w:lang w:val="da-DK"/>
        </w:rPr>
        <w:t xml:space="preserve"> </w:t>
      </w:r>
      <w:r w:rsidRPr="00EE529C">
        <w:rPr>
          <w:sz w:val="24"/>
          <w:lang w:val="da-DK"/>
        </w:rPr>
        <w:t xml:space="preserve">har rødder </w:t>
      </w:r>
      <w:r w:rsidRPr="00EE529C">
        <w:rPr>
          <w:rFonts w:ascii="Lucida Sans Unicode" w:hAnsi="Lucida Sans Unicode"/>
          <w:sz w:val="24"/>
          <w:lang w:val="da-DK"/>
        </w:rPr>
        <w:t>−</w:t>
      </w:r>
      <w:r w:rsidRPr="00EE529C">
        <w:rPr>
          <w:sz w:val="24"/>
          <w:lang w:val="da-DK"/>
        </w:rPr>
        <w:t>2</w:t>
      </w:r>
      <w:r w:rsidRPr="00EE529C">
        <w:rPr>
          <w:spacing w:val="-1"/>
          <w:sz w:val="24"/>
          <w:lang w:val="da-DK"/>
        </w:rPr>
        <w:t xml:space="preserve"> </w:t>
      </w:r>
      <w:r w:rsidRPr="00EE529C">
        <w:rPr>
          <w:sz w:val="24"/>
          <w:lang w:val="da-DK"/>
        </w:rPr>
        <w:t>og 3.</w:t>
      </w:r>
    </w:p>
    <w:p w:rsidR="007E510D" w:rsidRPr="00EE529C" w:rsidRDefault="00EE529C">
      <w:pPr>
        <w:pStyle w:val="ListParagraph"/>
        <w:numPr>
          <w:ilvl w:val="3"/>
          <w:numId w:val="82"/>
        </w:numPr>
        <w:tabs>
          <w:tab w:val="left" w:pos="1846"/>
        </w:tabs>
        <w:spacing w:before="159" w:line="232" w:lineRule="auto"/>
        <w:ind w:left="1837" w:right="1266" w:hanging="302"/>
        <w:jc w:val="left"/>
        <w:rPr>
          <w:sz w:val="24"/>
          <w:lang w:val="da-DK"/>
        </w:rPr>
      </w:pPr>
      <w:r w:rsidRPr="00EE529C">
        <w:rPr>
          <w:lang w:val="da-DK"/>
        </w:rPr>
        <w:pict>
          <v:shape id="_x0000_s6098" type="#_x0000_t202" style="position:absolute;left:0;text-align:left;margin-left:452.95pt;margin-top:8.5pt;width:58.15pt;height:22.55pt;z-index:-28358656;mso-position-horizontal-relative:page" filled="f" stroked="f">
            <v:textbox inset="0,0,0,0">
              <w:txbxContent>
                <w:p w:rsidR="00EE529C" w:rsidRDefault="00EE529C">
                  <w:pPr>
                    <w:pStyle w:val="BodyText"/>
                    <w:tabs>
                      <w:tab w:val="left" w:pos="1015"/>
                    </w:tabs>
                    <w:spacing w:line="318" w:lineRule="exact"/>
                    <w:rPr>
                      <w:rFonts w:ascii="Lucida Sans Unicode" w:hAnsi="Lucida Sans Unicode"/>
                    </w:rPr>
                  </w:pPr>
                  <w:r>
                    <w:rPr>
                      <w:rFonts w:ascii="Lucida Sans Unicode" w:hAnsi="Lucida Sans Unicode"/>
                      <w:w w:val="85"/>
                    </w:rPr>
                    <w:t>−</w:t>
                  </w:r>
                  <w:r>
                    <w:rPr>
                      <w:rFonts w:ascii="Lucida Sans Unicode" w:hAnsi="Lucida Sans Unicode"/>
                      <w:w w:val="85"/>
                    </w:rPr>
                    <w:tab/>
                  </w:r>
                  <w:r>
                    <w:rPr>
                      <w:rFonts w:ascii="Lucida Sans Unicode" w:hAnsi="Lucida Sans Unicode"/>
                      <w:spacing w:val="-19"/>
                      <w:w w:val="80"/>
                    </w:rPr>
                    <w:t>−</w:t>
                  </w:r>
                </w:p>
              </w:txbxContent>
            </v:textbox>
            <w10:wrap anchorx="page"/>
          </v:shape>
        </w:pict>
      </w:r>
      <w:r w:rsidRPr="00EE529C">
        <w:rPr>
          <w:w w:val="105"/>
          <w:sz w:val="24"/>
          <w:lang w:val="da-DK"/>
        </w:rPr>
        <w:t>Bestem et andengradspolynomium som går gennem punkterne ( 1</w:t>
      </w:r>
      <w:r w:rsidRPr="00EE529C">
        <w:rPr>
          <w:i/>
          <w:w w:val="105"/>
          <w:sz w:val="24"/>
          <w:lang w:val="da-DK"/>
        </w:rPr>
        <w:t xml:space="preserve">, </w:t>
      </w:r>
      <w:r w:rsidRPr="00EE529C">
        <w:rPr>
          <w:w w:val="105"/>
          <w:sz w:val="24"/>
          <w:lang w:val="da-DK"/>
        </w:rPr>
        <w:t>2), (1</w:t>
      </w:r>
      <w:r w:rsidRPr="00EE529C">
        <w:rPr>
          <w:i/>
          <w:w w:val="105"/>
          <w:sz w:val="24"/>
          <w:lang w:val="da-DK"/>
        </w:rPr>
        <w:t>,</w:t>
      </w:r>
      <w:r w:rsidRPr="00EE529C">
        <w:rPr>
          <w:i/>
          <w:spacing w:val="4"/>
          <w:w w:val="105"/>
          <w:sz w:val="24"/>
          <w:lang w:val="da-DK"/>
        </w:rPr>
        <w:t xml:space="preserve"> </w:t>
      </w:r>
      <w:r w:rsidRPr="00EE529C">
        <w:rPr>
          <w:w w:val="105"/>
          <w:sz w:val="24"/>
          <w:lang w:val="da-DK"/>
        </w:rPr>
        <w:t>1), (2</w:t>
      </w:r>
      <w:r w:rsidRPr="00EE529C">
        <w:rPr>
          <w:i/>
          <w:w w:val="105"/>
          <w:sz w:val="24"/>
          <w:lang w:val="da-DK"/>
        </w:rPr>
        <w:t>,</w:t>
      </w:r>
      <w:r w:rsidRPr="00EE529C">
        <w:rPr>
          <w:i/>
          <w:spacing w:val="-38"/>
          <w:w w:val="105"/>
          <w:sz w:val="24"/>
          <w:lang w:val="da-DK"/>
        </w:rPr>
        <w:t xml:space="preserve"> </w:t>
      </w:r>
      <w:r w:rsidRPr="00EE529C">
        <w:rPr>
          <w:w w:val="105"/>
          <w:sz w:val="24"/>
          <w:lang w:val="da-DK"/>
        </w:rPr>
        <w:t>4)</w:t>
      </w:r>
    </w:p>
    <w:p w:rsidR="007E510D" w:rsidRPr="00EE529C" w:rsidRDefault="007E510D">
      <w:pPr>
        <w:spacing w:line="232" w:lineRule="auto"/>
        <w:rPr>
          <w:sz w:val="24"/>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rPr>
          <w:sz w:val="20"/>
          <w:lang w:val="da-DK"/>
        </w:rPr>
      </w:pPr>
    </w:p>
    <w:p w:rsidR="007E510D" w:rsidRPr="00EE529C" w:rsidRDefault="007E510D">
      <w:pPr>
        <w:pStyle w:val="BodyText"/>
        <w:spacing w:before="11"/>
        <w:rPr>
          <w:sz w:val="10"/>
          <w:lang w:val="da-DK"/>
        </w:rPr>
      </w:pPr>
    </w:p>
    <w:bookmarkStart w:id="53" w:name="_bookmark53"/>
    <w:bookmarkEnd w:id="53"/>
    <w:p w:rsidR="007E510D" w:rsidRPr="00EE529C" w:rsidRDefault="00EE529C">
      <w:pPr>
        <w:pStyle w:val="BodyText"/>
        <w:ind w:left="3780"/>
        <w:rPr>
          <w:sz w:val="20"/>
          <w:lang w:val="da-DK"/>
        </w:rPr>
      </w:pPr>
      <w:r w:rsidRPr="00EE529C">
        <w:rPr>
          <w:sz w:val="20"/>
          <w:lang w:val="da-DK"/>
        </w:rPr>
      </w:r>
      <w:r w:rsidRPr="00EE529C">
        <w:rPr>
          <w:sz w:val="20"/>
          <w:lang w:val="da-DK"/>
        </w:rPr>
        <w:pict>
          <v:group id="_x0000_s6090" style="width:199.2pt;height:171.55pt;mso-position-horizontal-relative:char;mso-position-vertical-relative:line" coordsize="3984,3431">
            <v:line id="_x0000_s6097" style="position:absolute" from="8,2062" to="3936,2062" strokeweight=".14058mm"/>
            <v:shape id="_x0000_s6096" style="position:absolute;left:3912;top:2029;width:64;height:64" coordorigin="3912,2030" coordsize="64,64" path="m3912,2030r24,32l3912,2094r64,-32l3912,2030xe" fillcolor="black" stroked="f">
              <v:path arrowok="t"/>
            </v:shape>
            <v:line id="_x0000_s6095" style="position:absolute" from="1331,3431" to="1331,48" strokeweight=".14058mm"/>
            <v:shape id="_x0000_s6094" style="position:absolute;left:1298;top:7;width:64;height:64" coordorigin="1299,8" coordsize="64,64" path="m1299,72r32,-24l1362,72,1331,8r-32,64xe" fillcolor="black" stroked="f">
              <v:path arrowok="t"/>
            </v:shape>
            <v:shape id="_x0000_s6093" style="position:absolute;left:7;top:7;width:3969;height:3080" coordorigin="8,8" coordsize="3969,3080" path="m8,8l34,90r67,200l167,483r67,186l300,849r67,172l433,1187r66,159l566,1497r66,145l699,1780r66,131l832,2036r66,117l965,2263r66,103l1098,2463r66,89l1231,2635r66,76l1364,2780r66,62l1497,2897r66,48l1630,2986r66,34l1762,3047r67,21l1895,3081r67,7l2028,3088r67,-8l2161,3066r67,-21l2294,3017r67,-35l2427,2940r67,-48l2560,2836r67,-63l2693,2704r67,-76l2826,2544r66,-90l2959,2357r66,-104l3092,2142r66,-118l3225,1899r66,-131l3358,1629r66,-146l3491,1331r66,-159l3624,1005r66,-173l3757,652r66,-187l3890,271,3956,70,3976,8e" filled="f" strokecolor="blue" strokeweight=".28117mm">
              <v:path arrowok="t"/>
            </v:shape>
            <v:shape id="_x0000_s6092" type="#_x0000_t202" style="position:absolute;left:1415;top:16;width:128;height:239" filled="f" stroked="f">
              <v:textbox inset="0,0,0,0">
                <w:txbxContent>
                  <w:p w:rsidR="00EE529C" w:rsidRDefault="00EE529C">
                    <w:pPr>
                      <w:spacing w:line="237" w:lineRule="exact"/>
                      <w:rPr>
                        <w:i/>
                      </w:rPr>
                    </w:pPr>
                    <w:r>
                      <w:rPr>
                        <w:i/>
                        <w:w w:val="97"/>
                      </w:rPr>
                      <w:t>y</w:t>
                    </w:r>
                  </w:p>
                </w:txbxContent>
              </v:textbox>
            </v:shape>
            <v:shape id="_x0000_s6091" type="#_x0000_t202" style="position:absolute;left:3778;top:1801;width:130;height:239" filled="f" stroked="f">
              <v:textbox inset="0,0,0,0">
                <w:txbxContent>
                  <w:p w:rsidR="00EE529C" w:rsidRDefault="00EE529C">
                    <w:pPr>
                      <w:spacing w:line="237" w:lineRule="exact"/>
                      <w:rPr>
                        <w:i/>
                      </w:rPr>
                    </w:pPr>
                    <w:r>
                      <w:rPr>
                        <w:i/>
                        <w:w w:val="99"/>
                      </w:rPr>
                      <w:t>x</w:t>
                    </w:r>
                  </w:p>
                </w:txbxContent>
              </v:textbox>
            </v:shape>
            <w10:anchorlock/>
          </v:group>
        </w:pict>
      </w:r>
    </w:p>
    <w:p w:rsidR="007E510D" w:rsidRPr="00EE529C" w:rsidRDefault="007E510D">
      <w:pPr>
        <w:pStyle w:val="BodyText"/>
        <w:spacing w:before="12"/>
        <w:rPr>
          <w:sz w:val="11"/>
          <w:lang w:val="da-DK"/>
        </w:rPr>
      </w:pPr>
    </w:p>
    <w:p w:rsidR="007E510D" w:rsidRPr="00EE529C" w:rsidRDefault="00EE529C">
      <w:pPr>
        <w:pStyle w:val="BodyText"/>
        <w:spacing w:before="90"/>
        <w:ind w:right="39"/>
        <w:jc w:val="center"/>
        <w:rPr>
          <w:lang w:val="da-DK"/>
        </w:rPr>
      </w:pPr>
      <w:r w:rsidRPr="00EE529C">
        <w:rPr>
          <w:w w:val="105"/>
          <w:lang w:val="da-DK"/>
        </w:rPr>
        <w:t>Figur</w:t>
      </w:r>
      <w:r w:rsidRPr="00EE529C">
        <w:rPr>
          <w:spacing w:val="-33"/>
          <w:w w:val="105"/>
          <w:lang w:val="da-DK"/>
        </w:rPr>
        <w:t xml:space="preserve"> </w:t>
      </w:r>
      <w:r w:rsidRPr="00EE529C">
        <w:rPr>
          <w:w w:val="105"/>
          <w:lang w:val="da-DK"/>
        </w:rPr>
        <w:t>3.12:</w:t>
      </w:r>
      <w:r w:rsidRPr="00EE529C">
        <w:rPr>
          <w:spacing w:val="-32"/>
          <w:w w:val="105"/>
          <w:lang w:val="da-DK"/>
        </w:rPr>
        <w:t xml:space="preserve"> </w:t>
      </w:r>
      <w:bookmarkStart w:id="54" w:name="_bookmark49"/>
      <w:bookmarkEnd w:id="54"/>
      <w:r w:rsidRPr="00EE529C">
        <w:rPr>
          <w:w w:val="105"/>
          <w:lang w:val="da-DK"/>
        </w:rPr>
        <w:t>Opgave</w:t>
      </w:r>
      <w:r w:rsidRPr="00EE529C">
        <w:rPr>
          <w:spacing w:val="-33"/>
          <w:w w:val="105"/>
          <w:lang w:val="da-DK"/>
        </w:rPr>
        <w:t xml:space="preserve"> </w:t>
      </w:r>
      <w:hyperlink w:anchor="_bookmark51" w:history="1">
        <w:r w:rsidRPr="00EE529C">
          <w:rPr>
            <w:w w:val="105"/>
            <w:lang w:val="da-DK"/>
          </w:rPr>
          <w:t>11</w:t>
        </w:r>
      </w:hyperlink>
    </w:p>
    <w:p w:rsidR="007E510D" w:rsidRPr="00EE529C" w:rsidRDefault="00EE529C">
      <w:pPr>
        <w:pStyle w:val="BodyText"/>
        <w:spacing w:before="9"/>
        <w:rPr>
          <w:sz w:val="15"/>
          <w:lang w:val="da-DK"/>
        </w:rPr>
      </w:pPr>
      <w:r w:rsidRPr="00EE529C">
        <w:rPr>
          <w:lang w:val="da-DK"/>
        </w:rPr>
        <w:pict>
          <v:group id="_x0000_s6081" style="position:absolute;margin-left:198.45pt;margin-top:11.7pt;width:198.45pt;height:171.15pt;z-index:-15381504;mso-wrap-distance-left:0;mso-wrap-distance-right:0;mso-position-horizontal-relative:page" coordorigin="3969,234" coordsize="3969,3423">
            <v:line id="_x0000_s6089" style="position:absolute" from="3969,2516" to="7897,2516" strokeweight=".14058mm"/>
            <v:shape id="_x0000_s6088" style="position:absolute;left:7873;top:2484;width:64;height:64" coordorigin="7873,2484" coordsize="64,64" path="m7873,2484r24,32l7873,2548r64,-32l7873,2484xe" fillcolor="black" stroked="f">
              <v:path arrowok="t"/>
            </v:shape>
            <v:line id="_x0000_s6087" style="position:absolute" from="5953,3657" to="5953,274" strokeweight=".14058mm"/>
            <v:shape id="_x0000_s6086" style="position:absolute;left:5920;top:234;width:64;height:64" coordorigin="5921,234" coordsize="64,64" path="m5921,298r32,-24l5985,298r-32,-64l5921,298xe" fillcolor="black" stroked="f">
              <v:path arrowok="t"/>
            </v:shape>
            <v:shape id="_x0000_s6085" style="position:absolute;left:4531;top:431;width:3091;height:3016" coordorigin="4532,431" coordsize="3091,3016" path="m4532,3447r50,-336l4632,2803r49,-283l4731,2263r50,-234l4831,1819r50,-188l4931,1465r50,-145l5030,1194r50,-106l5130,999r50,-71l5230,873r50,-40l5379,797r50,2l5529,837r50,35l5629,917r49,53l5728,1031r50,67l5828,1171r50,79l5928,1333r50,85l6027,1507r50,90l6127,1688r50,90l6227,1868r50,87l6327,2040r49,81l6426,2198r50,71l6526,2335r50,58l6626,2443r50,41l6775,2536r50,10l6875,2543r100,-46l7025,2452r49,-61l7124,2313r50,-95l7224,2105r50,-133l7324,1819r49,-173l7423,1450r50,-219l7523,989r50,-266l7623,431e" filled="f" strokecolor="blue" strokeweight=".28117mm">
              <v:path arrowok="t"/>
            </v:shape>
            <v:shape id="_x0000_s6084" style="position:absolute;left:3983;top:1233;width:3490;height:2357" coordorigin="3983,1233" coordsize="3490,2357" path="m3983,2491r50,-84l4083,2326r50,-78l4183,2173r50,-72l4283,2032r49,-67l4382,1902r50,-61l4482,1783r50,-54l4582,1677r50,-50l4681,1581r50,-43l4781,1497r50,-37l4881,1425r100,-61l5080,1315r100,-38l5280,1251r99,-15l5479,1233r50,3l5629,1250r99,25l5828,1313r100,48l6027,1422r50,34l6127,1493r50,40l6227,1576r50,46l6327,1671r49,52l6426,1778r50,57l6526,1895r50,64l6626,2025r50,69l6725,2166r50,74l6825,2318r50,80l6925,2482r50,86l7025,2657r49,92l7124,2844r50,98l7224,3043r50,103l7324,3253r49,109l7423,3474r50,115e" filled="f" strokecolor="red" strokeweight=".28117mm">
              <v:path arrowok="t"/>
            </v:shape>
            <v:shape id="_x0000_s6083" type="#_x0000_t202" style="position:absolute;left:6036;top:242;width:128;height:239" filled="f" stroked="f">
              <v:textbox inset="0,0,0,0">
                <w:txbxContent>
                  <w:p w:rsidR="00EE529C" w:rsidRDefault="00EE529C">
                    <w:pPr>
                      <w:spacing w:line="237" w:lineRule="exact"/>
                      <w:rPr>
                        <w:i/>
                      </w:rPr>
                    </w:pPr>
                    <w:r>
                      <w:rPr>
                        <w:i/>
                        <w:w w:val="97"/>
                      </w:rPr>
                      <w:t>y</w:t>
                    </w:r>
                  </w:p>
                </w:txbxContent>
              </v:textbox>
            </v:shape>
            <v:shape id="_x0000_s6082" type="#_x0000_t202" style="position:absolute;left:7738;top:2255;width:130;height:239" filled="f" stroked="f">
              <v:textbox inset="0,0,0,0">
                <w:txbxContent>
                  <w:p w:rsidR="00EE529C" w:rsidRDefault="00EE529C">
                    <w:pPr>
                      <w:spacing w:line="237" w:lineRule="exact"/>
                      <w:rPr>
                        <w:i/>
                      </w:rPr>
                    </w:pPr>
                    <w:r>
                      <w:rPr>
                        <w:i/>
                        <w:w w:val="99"/>
                      </w:rPr>
                      <w:t>x</w:t>
                    </w:r>
                  </w:p>
                </w:txbxContent>
              </v:textbox>
            </v:shape>
            <w10:wrap type="topAndBottom" anchorx="page"/>
          </v:group>
        </w:pict>
      </w:r>
    </w:p>
    <w:p w:rsidR="007E510D" w:rsidRPr="00EE529C" w:rsidRDefault="007E510D">
      <w:pPr>
        <w:pStyle w:val="BodyText"/>
        <w:spacing w:before="2"/>
        <w:rPr>
          <w:sz w:val="11"/>
          <w:lang w:val="da-DK"/>
        </w:rPr>
      </w:pPr>
    </w:p>
    <w:p w:rsidR="007E510D" w:rsidRPr="00EE529C" w:rsidRDefault="00EE529C">
      <w:pPr>
        <w:pStyle w:val="BodyText"/>
        <w:spacing w:before="90"/>
        <w:ind w:right="39"/>
        <w:jc w:val="center"/>
        <w:rPr>
          <w:lang w:val="da-DK"/>
        </w:rPr>
      </w:pPr>
      <w:r w:rsidRPr="00EE529C">
        <w:rPr>
          <w:w w:val="105"/>
          <w:lang w:val="da-DK"/>
        </w:rPr>
        <w:t>Figur</w:t>
      </w:r>
      <w:r w:rsidRPr="00EE529C">
        <w:rPr>
          <w:spacing w:val="-33"/>
          <w:w w:val="105"/>
          <w:lang w:val="da-DK"/>
        </w:rPr>
        <w:t xml:space="preserve"> </w:t>
      </w:r>
      <w:r w:rsidRPr="00EE529C">
        <w:rPr>
          <w:w w:val="105"/>
          <w:lang w:val="da-DK"/>
        </w:rPr>
        <w:t>3.13:</w:t>
      </w:r>
      <w:r w:rsidRPr="00EE529C">
        <w:rPr>
          <w:spacing w:val="-32"/>
          <w:w w:val="105"/>
          <w:lang w:val="da-DK"/>
        </w:rPr>
        <w:t xml:space="preserve"> </w:t>
      </w:r>
      <w:bookmarkStart w:id="55" w:name="_bookmark50"/>
      <w:bookmarkEnd w:id="55"/>
      <w:r w:rsidRPr="00EE529C">
        <w:rPr>
          <w:w w:val="105"/>
          <w:lang w:val="da-DK"/>
        </w:rPr>
        <w:t>Opgave</w:t>
      </w:r>
      <w:r w:rsidRPr="00EE529C">
        <w:rPr>
          <w:spacing w:val="-33"/>
          <w:w w:val="105"/>
          <w:lang w:val="da-DK"/>
        </w:rPr>
        <w:t xml:space="preserve"> </w:t>
      </w:r>
      <w:hyperlink w:anchor="_bookmark52" w:history="1">
        <w:r w:rsidRPr="00EE529C">
          <w:rPr>
            <w:w w:val="105"/>
            <w:lang w:val="da-DK"/>
          </w:rPr>
          <w:t>12</w:t>
        </w:r>
      </w:hyperlink>
    </w:p>
    <w:p w:rsidR="007E510D" w:rsidRPr="00EE529C" w:rsidRDefault="007E510D">
      <w:pPr>
        <w:pStyle w:val="BodyText"/>
        <w:spacing w:before="5"/>
        <w:rPr>
          <w:sz w:val="29"/>
          <w:lang w:val="da-DK"/>
        </w:rPr>
      </w:pPr>
    </w:p>
    <w:p w:rsidR="007E510D" w:rsidRPr="00EE529C" w:rsidRDefault="00EE529C">
      <w:pPr>
        <w:pStyle w:val="ListParagraph"/>
        <w:numPr>
          <w:ilvl w:val="3"/>
          <w:numId w:val="82"/>
        </w:numPr>
        <w:tabs>
          <w:tab w:val="left" w:pos="1846"/>
        </w:tabs>
        <w:ind w:hanging="441"/>
        <w:jc w:val="left"/>
        <w:rPr>
          <w:sz w:val="24"/>
          <w:lang w:val="da-DK"/>
        </w:rPr>
      </w:pPr>
      <w:r w:rsidRPr="00EE529C">
        <w:rPr>
          <w:sz w:val="24"/>
          <w:lang w:val="da-DK"/>
        </w:rPr>
        <w:t xml:space="preserve">Bestem skæringspunkterne mellem </w:t>
      </w:r>
      <w:r w:rsidRPr="00EE529C">
        <w:rPr>
          <w:i/>
          <w:sz w:val="24"/>
          <w:lang w:val="da-DK"/>
        </w:rPr>
        <w:t>f</w:t>
      </w:r>
      <w:r w:rsidRPr="00EE529C">
        <w:rPr>
          <w:i/>
          <w:spacing w:val="4"/>
          <w:sz w:val="24"/>
          <w:lang w:val="da-DK"/>
        </w:rPr>
        <w:t xml:space="preserve"> </w:t>
      </w:r>
      <w:r w:rsidRPr="00EE529C">
        <w:rPr>
          <w:sz w:val="24"/>
          <w:lang w:val="da-DK"/>
        </w:rPr>
        <w:t>(</w:t>
      </w:r>
      <w:r w:rsidRPr="00EE529C">
        <w:rPr>
          <w:i/>
          <w:sz w:val="24"/>
          <w:lang w:val="da-DK"/>
        </w:rPr>
        <w:t>x</w:t>
      </w:r>
      <w:r w:rsidRPr="00EE529C">
        <w:rPr>
          <w:sz w:val="24"/>
          <w:lang w:val="da-DK"/>
        </w:rPr>
        <w:t>)</w:t>
      </w:r>
      <w:r w:rsidRPr="00EE529C">
        <w:rPr>
          <w:spacing w:val="-7"/>
          <w:sz w:val="24"/>
          <w:lang w:val="da-DK"/>
        </w:rPr>
        <w:t xml:space="preserve"> </w:t>
      </w:r>
      <w:r w:rsidRPr="00EE529C">
        <w:rPr>
          <w:sz w:val="24"/>
          <w:lang w:val="da-DK"/>
        </w:rPr>
        <w:t>=</w:t>
      </w:r>
      <w:r w:rsidRPr="00EE529C">
        <w:rPr>
          <w:spacing w:val="-7"/>
          <w:sz w:val="24"/>
          <w:lang w:val="da-DK"/>
        </w:rPr>
        <w:t xml:space="preserve"> </w:t>
      </w:r>
      <w:r w:rsidRPr="00EE529C">
        <w:rPr>
          <w:sz w:val="24"/>
          <w:lang w:val="da-DK"/>
        </w:rPr>
        <w:t>2</w:t>
      </w:r>
      <w:r w:rsidRPr="00EE529C">
        <w:rPr>
          <w:i/>
          <w:sz w:val="24"/>
          <w:lang w:val="da-DK"/>
        </w:rPr>
        <w:t>x</w:t>
      </w:r>
      <w:r w:rsidRPr="00EE529C">
        <w:rPr>
          <w:sz w:val="24"/>
          <w:vertAlign w:val="superscript"/>
          <w:lang w:val="da-DK"/>
        </w:rPr>
        <w:t>3</w:t>
      </w:r>
      <w:bookmarkStart w:id="56" w:name="_bookmark51"/>
      <w:bookmarkEnd w:id="56"/>
      <w:r w:rsidRPr="00EE529C">
        <w:rPr>
          <w:spacing w:val="-11"/>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7"/>
          <w:sz w:val="24"/>
          <w:lang w:val="da-DK"/>
        </w:rPr>
        <w:t xml:space="preserve"> </w:t>
      </w:r>
      <w:r w:rsidRPr="00EE529C">
        <w:rPr>
          <w:i/>
          <w:spacing w:val="3"/>
          <w:sz w:val="24"/>
          <w:lang w:val="da-DK"/>
        </w:rPr>
        <w:t>x</w:t>
      </w:r>
      <w:r w:rsidRPr="00EE529C">
        <w:rPr>
          <w:spacing w:val="3"/>
          <w:sz w:val="24"/>
          <w:vertAlign w:val="superscript"/>
          <w:lang w:val="da-DK"/>
        </w:rPr>
        <w:t>2</w:t>
      </w:r>
      <w:r w:rsidRPr="00EE529C">
        <w:rPr>
          <w:spacing w:val="-11"/>
          <w:sz w:val="24"/>
          <w:lang w:val="da-DK"/>
        </w:rPr>
        <w:t xml:space="preserve"> </w:t>
      </w:r>
      <w:r w:rsidRPr="00EE529C">
        <w:rPr>
          <w:sz w:val="24"/>
          <w:lang w:val="da-DK"/>
        </w:rPr>
        <w:t>+</w:t>
      </w:r>
      <w:r w:rsidRPr="00EE529C">
        <w:rPr>
          <w:spacing w:val="-21"/>
          <w:sz w:val="24"/>
          <w:lang w:val="da-DK"/>
        </w:rPr>
        <w:t xml:space="preserve"> </w:t>
      </w:r>
      <w:r w:rsidRPr="00EE529C">
        <w:rPr>
          <w:i/>
          <w:sz w:val="24"/>
          <w:lang w:val="da-DK"/>
        </w:rPr>
        <w:t>x</w:t>
      </w:r>
      <w:r w:rsidRPr="00EE529C">
        <w:rPr>
          <w:i/>
          <w:spacing w:val="-14"/>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7"/>
          <w:sz w:val="24"/>
          <w:lang w:val="da-DK"/>
        </w:rPr>
        <w:t xml:space="preserve"> </w:t>
      </w:r>
      <w:r w:rsidRPr="00EE529C">
        <w:rPr>
          <w:sz w:val="24"/>
          <w:lang w:val="da-DK"/>
        </w:rPr>
        <w:t xml:space="preserve">1 og </w:t>
      </w:r>
      <w:r w:rsidRPr="00EE529C">
        <w:rPr>
          <w:i/>
          <w:sz w:val="24"/>
          <w:lang w:val="da-DK"/>
        </w:rPr>
        <w:t>h</w:t>
      </w:r>
      <w:r w:rsidRPr="00EE529C">
        <w:rPr>
          <w:sz w:val="24"/>
          <w:lang w:val="da-DK"/>
        </w:rPr>
        <w:t>(</w:t>
      </w:r>
      <w:r w:rsidRPr="00EE529C">
        <w:rPr>
          <w:i/>
          <w:sz w:val="24"/>
          <w:lang w:val="da-DK"/>
        </w:rPr>
        <w:t>x</w:t>
      </w:r>
      <w:r w:rsidRPr="00EE529C">
        <w:rPr>
          <w:sz w:val="24"/>
          <w:lang w:val="da-DK"/>
        </w:rPr>
        <w:t>)</w:t>
      </w:r>
      <w:r w:rsidRPr="00EE529C">
        <w:rPr>
          <w:spacing w:val="-7"/>
          <w:sz w:val="24"/>
          <w:lang w:val="da-DK"/>
        </w:rPr>
        <w:t xml:space="preserve"> </w:t>
      </w:r>
      <w:r w:rsidRPr="00EE529C">
        <w:rPr>
          <w:sz w:val="24"/>
          <w:lang w:val="da-DK"/>
        </w:rPr>
        <w:t>=</w:t>
      </w:r>
      <w:r w:rsidRPr="00EE529C">
        <w:rPr>
          <w:spacing w:val="-7"/>
          <w:sz w:val="24"/>
          <w:lang w:val="da-DK"/>
        </w:rPr>
        <w:t xml:space="preserve"> </w:t>
      </w:r>
      <w:r w:rsidRPr="00EE529C">
        <w:rPr>
          <w:sz w:val="24"/>
          <w:lang w:val="da-DK"/>
        </w:rPr>
        <w:t>2</w:t>
      </w:r>
      <w:r w:rsidRPr="00EE529C">
        <w:rPr>
          <w:i/>
          <w:sz w:val="24"/>
          <w:lang w:val="da-DK"/>
        </w:rPr>
        <w:t>x</w:t>
      </w:r>
      <w:r w:rsidRPr="00EE529C">
        <w:rPr>
          <w:i/>
          <w:spacing w:val="-14"/>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7"/>
          <w:sz w:val="24"/>
          <w:lang w:val="da-DK"/>
        </w:rPr>
        <w:t xml:space="preserve"> </w:t>
      </w:r>
      <w:r w:rsidRPr="00EE529C">
        <w:rPr>
          <w:sz w:val="24"/>
          <w:lang w:val="da-DK"/>
        </w:rPr>
        <w:t>1.</w:t>
      </w:r>
    </w:p>
    <w:p w:rsidR="007E510D" w:rsidRPr="00EE529C" w:rsidRDefault="00EE529C">
      <w:pPr>
        <w:pStyle w:val="ListParagraph"/>
        <w:numPr>
          <w:ilvl w:val="3"/>
          <w:numId w:val="82"/>
        </w:numPr>
        <w:tabs>
          <w:tab w:val="left" w:pos="1846"/>
        </w:tabs>
        <w:spacing w:before="159" w:line="232" w:lineRule="auto"/>
        <w:ind w:right="1298" w:hanging="440"/>
        <w:jc w:val="both"/>
        <w:rPr>
          <w:sz w:val="24"/>
          <w:lang w:val="da-DK"/>
        </w:rPr>
      </w:pPr>
      <w:r w:rsidRPr="00EE529C">
        <w:rPr>
          <w:spacing w:val="-7"/>
          <w:sz w:val="24"/>
          <w:lang w:val="da-DK"/>
        </w:rPr>
        <w:t xml:space="preserve">På </w:t>
      </w:r>
      <w:r w:rsidRPr="00EE529C">
        <w:rPr>
          <w:sz w:val="24"/>
          <w:lang w:val="da-DK"/>
        </w:rPr>
        <w:t>Figur</w:t>
      </w:r>
      <w:r w:rsidRPr="00EE529C">
        <w:rPr>
          <w:spacing w:val="-7"/>
          <w:sz w:val="24"/>
          <w:lang w:val="da-DK"/>
        </w:rPr>
        <w:t xml:space="preserve"> </w:t>
      </w:r>
      <w:hyperlink w:anchor="_bookmark49" w:history="1">
        <w:r w:rsidRPr="00EE529C">
          <w:rPr>
            <w:sz w:val="24"/>
            <w:lang w:val="da-DK"/>
          </w:rPr>
          <w:t>3.12</w:t>
        </w:r>
        <w:r w:rsidRPr="00EE529C">
          <w:rPr>
            <w:spacing w:val="-6"/>
            <w:sz w:val="24"/>
            <w:lang w:val="da-DK"/>
          </w:rPr>
          <w:t xml:space="preserve"> </w:t>
        </w:r>
      </w:hyperlink>
      <w:r w:rsidRPr="00EE529C">
        <w:rPr>
          <w:sz w:val="24"/>
          <w:lang w:val="da-DK"/>
        </w:rPr>
        <w:t>ses</w:t>
      </w:r>
      <w:r w:rsidRPr="00EE529C">
        <w:rPr>
          <w:spacing w:val="-7"/>
          <w:sz w:val="24"/>
          <w:lang w:val="da-DK"/>
        </w:rPr>
        <w:t xml:space="preserve"> </w:t>
      </w:r>
      <w:r w:rsidRPr="00EE529C">
        <w:rPr>
          <w:sz w:val="24"/>
          <w:lang w:val="da-DK"/>
        </w:rPr>
        <w:t>grafen</w:t>
      </w:r>
      <w:r w:rsidRPr="00EE529C">
        <w:rPr>
          <w:spacing w:val="-6"/>
          <w:sz w:val="24"/>
          <w:lang w:val="da-DK"/>
        </w:rPr>
        <w:t xml:space="preserve"> </w:t>
      </w:r>
      <w:r w:rsidRPr="00EE529C">
        <w:rPr>
          <w:sz w:val="24"/>
          <w:lang w:val="da-DK"/>
        </w:rPr>
        <w:t>for</w:t>
      </w:r>
      <w:r w:rsidRPr="00EE529C">
        <w:rPr>
          <w:spacing w:val="-7"/>
          <w:sz w:val="24"/>
          <w:lang w:val="da-DK"/>
        </w:rPr>
        <w:t xml:space="preserve"> </w:t>
      </w:r>
      <w:r w:rsidRPr="00EE529C">
        <w:rPr>
          <w:sz w:val="24"/>
          <w:lang w:val="da-DK"/>
        </w:rPr>
        <w:t>et</w:t>
      </w:r>
      <w:r w:rsidRPr="00EE529C">
        <w:rPr>
          <w:spacing w:val="-6"/>
          <w:sz w:val="24"/>
          <w:lang w:val="da-DK"/>
        </w:rPr>
        <w:t xml:space="preserve"> </w:t>
      </w:r>
      <w:r w:rsidRPr="00EE529C">
        <w:rPr>
          <w:sz w:val="24"/>
          <w:lang w:val="da-DK"/>
        </w:rPr>
        <w:t>andengradspolynomium</w:t>
      </w:r>
      <w:r w:rsidRPr="00EE529C">
        <w:rPr>
          <w:spacing w:val="-7"/>
          <w:sz w:val="24"/>
          <w:lang w:val="da-DK"/>
        </w:rPr>
        <w:t xml:space="preserve"> </w:t>
      </w:r>
      <w:r w:rsidRPr="00EE529C">
        <w:rPr>
          <w:i/>
          <w:sz w:val="24"/>
          <w:lang w:val="da-DK"/>
        </w:rPr>
        <w:t>f</w:t>
      </w:r>
      <w:r w:rsidRPr="00EE529C">
        <w:rPr>
          <w:i/>
          <w:spacing w:val="-2"/>
          <w:sz w:val="24"/>
          <w:lang w:val="da-DK"/>
        </w:rPr>
        <w:t xml:space="preserve"> </w:t>
      </w:r>
      <w:r w:rsidRPr="00EE529C">
        <w:rPr>
          <w:sz w:val="24"/>
          <w:lang w:val="da-DK"/>
        </w:rPr>
        <w:t>(</w:t>
      </w:r>
      <w:r w:rsidRPr="00EE529C">
        <w:rPr>
          <w:i/>
          <w:sz w:val="24"/>
          <w:lang w:val="da-DK"/>
        </w:rPr>
        <w:t>x</w:t>
      </w:r>
      <w:r w:rsidRPr="00EE529C">
        <w:rPr>
          <w:sz w:val="24"/>
          <w:lang w:val="da-DK"/>
        </w:rPr>
        <w:t>)</w:t>
      </w:r>
      <w:r w:rsidRPr="00EE529C">
        <w:rPr>
          <w:spacing w:val="-12"/>
          <w:sz w:val="24"/>
          <w:lang w:val="da-DK"/>
        </w:rPr>
        <w:t xml:space="preserve"> </w:t>
      </w:r>
      <w:r w:rsidRPr="00EE529C">
        <w:rPr>
          <w:sz w:val="24"/>
          <w:lang w:val="da-DK"/>
        </w:rPr>
        <w:t>=</w:t>
      </w:r>
      <w:r w:rsidRPr="00EE529C">
        <w:rPr>
          <w:spacing w:val="-11"/>
          <w:sz w:val="24"/>
          <w:lang w:val="da-DK"/>
        </w:rPr>
        <w:t xml:space="preserve"> </w:t>
      </w:r>
      <w:r w:rsidRPr="00EE529C">
        <w:rPr>
          <w:i/>
          <w:spacing w:val="2"/>
          <w:sz w:val="24"/>
          <w:lang w:val="da-DK"/>
        </w:rPr>
        <w:t>ax</w:t>
      </w:r>
      <w:r w:rsidRPr="00EE529C">
        <w:rPr>
          <w:spacing w:val="2"/>
          <w:sz w:val="24"/>
          <w:vertAlign w:val="superscript"/>
          <w:lang w:val="da-DK"/>
        </w:rPr>
        <w:t>2</w:t>
      </w:r>
      <w:r w:rsidRPr="00EE529C">
        <w:rPr>
          <w:spacing w:val="-21"/>
          <w:sz w:val="24"/>
          <w:lang w:val="da-DK"/>
        </w:rPr>
        <w:t xml:space="preserve"> </w:t>
      </w:r>
      <w:r w:rsidRPr="00EE529C">
        <w:rPr>
          <w:sz w:val="24"/>
          <w:lang w:val="da-DK"/>
        </w:rPr>
        <w:t>+</w:t>
      </w:r>
      <w:r w:rsidRPr="00EE529C">
        <w:rPr>
          <w:spacing w:val="-29"/>
          <w:sz w:val="24"/>
          <w:lang w:val="da-DK"/>
        </w:rPr>
        <w:t xml:space="preserve"> </w:t>
      </w:r>
      <w:r w:rsidRPr="00EE529C">
        <w:rPr>
          <w:i/>
          <w:spacing w:val="3"/>
          <w:sz w:val="24"/>
          <w:lang w:val="da-DK"/>
        </w:rPr>
        <w:t>bx</w:t>
      </w:r>
      <w:r w:rsidRPr="00EE529C">
        <w:rPr>
          <w:i/>
          <w:spacing w:val="-23"/>
          <w:sz w:val="24"/>
          <w:lang w:val="da-DK"/>
        </w:rPr>
        <w:t xml:space="preserve"> </w:t>
      </w:r>
      <w:r w:rsidRPr="00EE529C">
        <w:rPr>
          <w:sz w:val="24"/>
          <w:lang w:val="da-DK"/>
        </w:rPr>
        <w:t>+</w:t>
      </w:r>
      <w:r w:rsidRPr="00EE529C">
        <w:rPr>
          <w:spacing w:val="-29"/>
          <w:sz w:val="24"/>
          <w:lang w:val="da-DK"/>
        </w:rPr>
        <w:t xml:space="preserve"> </w:t>
      </w:r>
      <w:r w:rsidRPr="00EE529C">
        <w:rPr>
          <w:i/>
          <w:spacing w:val="3"/>
          <w:sz w:val="24"/>
          <w:lang w:val="da-DK"/>
        </w:rPr>
        <w:t>c</w:t>
      </w:r>
      <w:r w:rsidRPr="00EE529C">
        <w:rPr>
          <w:spacing w:val="3"/>
          <w:sz w:val="24"/>
          <w:lang w:val="da-DK"/>
        </w:rPr>
        <w:t>.</w:t>
      </w:r>
      <w:r w:rsidRPr="00EE529C">
        <w:rPr>
          <w:spacing w:val="-6"/>
          <w:sz w:val="24"/>
          <w:lang w:val="da-DK"/>
        </w:rPr>
        <w:t xml:space="preserve"> </w:t>
      </w:r>
      <w:r w:rsidRPr="00EE529C">
        <w:rPr>
          <w:sz w:val="24"/>
          <w:lang w:val="da-DK"/>
        </w:rPr>
        <w:t xml:space="preserve">Bestem fortegnene for </w:t>
      </w:r>
      <w:r w:rsidRPr="00EE529C">
        <w:rPr>
          <w:i/>
          <w:sz w:val="24"/>
          <w:lang w:val="da-DK"/>
        </w:rPr>
        <w:t>a,</w:t>
      </w:r>
      <w:r w:rsidRPr="00EE529C">
        <w:rPr>
          <w:i/>
          <w:spacing w:val="-34"/>
          <w:sz w:val="24"/>
          <w:lang w:val="da-DK"/>
        </w:rPr>
        <w:t xml:space="preserve"> </w:t>
      </w:r>
      <w:r w:rsidRPr="00EE529C">
        <w:rPr>
          <w:i/>
          <w:spacing w:val="3"/>
          <w:sz w:val="24"/>
          <w:lang w:val="da-DK"/>
        </w:rPr>
        <w:t>b,</w:t>
      </w:r>
      <w:r w:rsidRPr="00EE529C">
        <w:rPr>
          <w:i/>
          <w:spacing w:val="-33"/>
          <w:sz w:val="24"/>
          <w:lang w:val="da-DK"/>
        </w:rPr>
        <w:t xml:space="preserve"> </w:t>
      </w:r>
      <w:r w:rsidRPr="00EE529C">
        <w:rPr>
          <w:i/>
          <w:spacing w:val="3"/>
          <w:sz w:val="24"/>
          <w:lang w:val="da-DK"/>
        </w:rPr>
        <w:t>c,</w:t>
      </w:r>
      <w:r w:rsidRPr="00EE529C">
        <w:rPr>
          <w:i/>
          <w:spacing w:val="-34"/>
          <w:sz w:val="24"/>
          <w:lang w:val="da-DK"/>
        </w:rPr>
        <w:t xml:space="preserve"> </w:t>
      </w:r>
      <w:r w:rsidRPr="00EE529C">
        <w:rPr>
          <w:i/>
          <w:sz w:val="24"/>
          <w:lang w:val="da-DK"/>
        </w:rPr>
        <w:t>d</w:t>
      </w:r>
      <w:r w:rsidRPr="00EE529C">
        <w:rPr>
          <w:i/>
          <w:spacing w:val="17"/>
          <w:sz w:val="24"/>
          <w:lang w:val="da-DK"/>
        </w:rPr>
        <w:t xml:space="preserve"> </w:t>
      </w:r>
      <w:r w:rsidRPr="00EE529C">
        <w:rPr>
          <w:sz w:val="24"/>
          <w:lang w:val="da-DK"/>
        </w:rPr>
        <w:t>ud</w:t>
      </w:r>
      <w:r w:rsidRPr="00EE529C">
        <w:rPr>
          <w:spacing w:val="1"/>
          <w:sz w:val="24"/>
          <w:lang w:val="da-DK"/>
        </w:rPr>
        <w:t xml:space="preserve"> </w:t>
      </w:r>
      <w:r w:rsidRPr="00EE529C">
        <w:rPr>
          <w:sz w:val="24"/>
          <w:lang w:val="da-DK"/>
        </w:rPr>
        <w:t>fra grafen (</w:t>
      </w:r>
      <w:r w:rsidRPr="00EE529C">
        <w:rPr>
          <w:i/>
          <w:sz w:val="24"/>
          <w:lang w:val="da-DK"/>
        </w:rPr>
        <w:t>d</w:t>
      </w:r>
      <w:r w:rsidRPr="00EE529C">
        <w:rPr>
          <w:i/>
          <w:spacing w:val="18"/>
          <w:sz w:val="24"/>
          <w:lang w:val="da-DK"/>
        </w:rPr>
        <w:t xml:space="preserve"> </w:t>
      </w:r>
      <w:r w:rsidRPr="00EE529C">
        <w:rPr>
          <w:sz w:val="24"/>
          <w:lang w:val="da-DK"/>
        </w:rPr>
        <w:t>betegner diskriminanten).</w:t>
      </w:r>
    </w:p>
    <w:p w:rsidR="007E510D" w:rsidRPr="00EE529C" w:rsidRDefault="00EE529C">
      <w:pPr>
        <w:pStyle w:val="ListParagraph"/>
        <w:numPr>
          <w:ilvl w:val="3"/>
          <w:numId w:val="82"/>
        </w:numPr>
        <w:tabs>
          <w:tab w:val="left" w:pos="1846"/>
        </w:tabs>
        <w:spacing w:before="199" w:line="232" w:lineRule="auto"/>
        <w:ind w:right="1254" w:hanging="440"/>
        <w:jc w:val="both"/>
        <w:rPr>
          <w:sz w:val="24"/>
          <w:lang w:val="da-DK"/>
        </w:rPr>
      </w:pPr>
      <w:r w:rsidRPr="00EE529C">
        <w:rPr>
          <w:lang w:val="da-DK"/>
        </w:rPr>
        <w:pict>
          <v:shape id="_x0000_s6080" type="#_x0000_t202" style="position:absolute;left:0;text-align:left;margin-left:352.25pt;margin-top:10.5pt;width:143.95pt;height:22.55pt;z-index:-28356608;mso-position-horizontal-relative:page" filled="f" stroked="f">
            <v:textbox inset="0,0,0,0">
              <w:txbxContent>
                <w:p w:rsidR="00EE529C" w:rsidRDefault="00EE529C">
                  <w:pPr>
                    <w:pStyle w:val="BodyText"/>
                    <w:tabs>
                      <w:tab w:val="left" w:pos="459"/>
                      <w:tab w:val="left" w:pos="2311"/>
                      <w:tab w:val="left" w:pos="2732"/>
                    </w:tabs>
                    <w:spacing w:line="318" w:lineRule="exact"/>
                    <w:rPr>
                      <w:rFonts w:ascii="Lucida Sans Unicode" w:hAnsi="Lucida Sans Unicode"/>
                    </w:rPr>
                  </w:pPr>
                  <w:r>
                    <w:rPr>
                      <w:rFonts w:ascii="Lucida Sans Unicode" w:hAnsi="Lucida Sans Unicode"/>
                      <w:w w:val="85"/>
                    </w:rPr>
                    <w:t>−</w:t>
                  </w:r>
                  <w:r>
                    <w:rPr>
                      <w:rFonts w:ascii="Lucida Sans Unicode" w:hAnsi="Lucida Sans Unicode"/>
                      <w:w w:val="85"/>
                    </w:rPr>
                    <w:tab/>
                    <w:t>−</w:t>
                  </w:r>
                  <w:r>
                    <w:rPr>
                      <w:rFonts w:ascii="Lucida Sans Unicode" w:hAnsi="Lucida Sans Unicode"/>
                      <w:w w:val="85"/>
                    </w:rPr>
                    <w:tab/>
                    <w:t>−</w:t>
                  </w:r>
                  <w:r>
                    <w:rPr>
                      <w:rFonts w:ascii="Lucida Sans Unicode" w:hAnsi="Lucida Sans Unicode"/>
                      <w:w w:val="85"/>
                    </w:rPr>
                    <w:tab/>
                  </w:r>
                  <w:r>
                    <w:rPr>
                      <w:rFonts w:ascii="Lucida Sans Unicode" w:hAnsi="Lucida Sans Unicode"/>
                      <w:spacing w:val="-20"/>
                      <w:w w:val="80"/>
                    </w:rPr>
                    <w:t>−</w:t>
                  </w:r>
                </w:p>
              </w:txbxContent>
            </v:textbox>
            <w10:wrap anchorx="page"/>
          </v:shape>
        </w:pict>
      </w:r>
      <w:bookmarkStart w:id="57" w:name="_bookmark52"/>
      <w:bookmarkEnd w:id="57"/>
      <w:r w:rsidRPr="00EE529C">
        <w:rPr>
          <w:sz w:val="24"/>
          <w:lang w:val="da-DK"/>
        </w:rPr>
        <w:t xml:space="preserve">Figur </w:t>
      </w:r>
      <w:hyperlink w:anchor="_bookmark50" w:history="1">
        <w:r w:rsidRPr="00EE529C">
          <w:rPr>
            <w:sz w:val="24"/>
            <w:lang w:val="da-DK"/>
          </w:rPr>
          <w:t xml:space="preserve">3.13 </w:t>
        </w:r>
      </w:hyperlink>
      <w:r w:rsidRPr="00EE529C">
        <w:rPr>
          <w:sz w:val="24"/>
          <w:lang w:val="da-DK"/>
        </w:rPr>
        <w:t xml:space="preserve">viser skæringerne mellem </w:t>
      </w:r>
      <w:r w:rsidRPr="00EE529C">
        <w:rPr>
          <w:i/>
          <w:sz w:val="24"/>
          <w:lang w:val="da-DK"/>
        </w:rPr>
        <w:t xml:space="preserve">f </w:t>
      </w:r>
      <w:r w:rsidRPr="00EE529C">
        <w:rPr>
          <w:sz w:val="24"/>
          <w:lang w:val="da-DK"/>
        </w:rPr>
        <w:t>(</w:t>
      </w:r>
      <w:r w:rsidRPr="00EE529C">
        <w:rPr>
          <w:i/>
          <w:sz w:val="24"/>
          <w:lang w:val="da-DK"/>
        </w:rPr>
        <w:t>x</w:t>
      </w:r>
      <w:r w:rsidRPr="00EE529C">
        <w:rPr>
          <w:sz w:val="24"/>
          <w:lang w:val="da-DK"/>
        </w:rPr>
        <w:t>) = 2</w:t>
      </w:r>
      <w:r w:rsidRPr="00EE529C">
        <w:rPr>
          <w:i/>
          <w:sz w:val="24"/>
          <w:lang w:val="da-DK"/>
        </w:rPr>
        <w:t>x</w:t>
      </w:r>
      <w:r w:rsidRPr="00EE529C">
        <w:rPr>
          <w:sz w:val="24"/>
          <w:vertAlign w:val="superscript"/>
          <w:lang w:val="da-DK"/>
        </w:rPr>
        <w:t>3</w:t>
      </w:r>
      <w:r w:rsidRPr="00EE529C">
        <w:rPr>
          <w:sz w:val="24"/>
          <w:lang w:val="da-DK"/>
        </w:rPr>
        <w:t xml:space="preserve"> </w:t>
      </w:r>
      <w:r w:rsidRPr="00EE529C">
        <w:rPr>
          <w:i/>
          <w:spacing w:val="3"/>
          <w:sz w:val="24"/>
          <w:lang w:val="da-DK"/>
        </w:rPr>
        <w:t>x</w:t>
      </w:r>
      <w:r w:rsidRPr="00EE529C">
        <w:rPr>
          <w:spacing w:val="3"/>
          <w:sz w:val="24"/>
          <w:vertAlign w:val="superscript"/>
          <w:lang w:val="da-DK"/>
        </w:rPr>
        <w:t>2</w:t>
      </w:r>
      <w:r w:rsidRPr="00EE529C">
        <w:rPr>
          <w:spacing w:val="3"/>
          <w:sz w:val="24"/>
          <w:lang w:val="da-DK"/>
        </w:rPr>
        <w:t xml:space="preserve"> </w:t>
      </w:r>
      <w:r w:rsidRPr="00EE529C">
        <w:rPr>
          <w:sz w:val="24"/>
          <w:lang w:val="da-DK"/>
        </w:rPr>
        <w:t>3</w:t>
      </w:r>
      <w:r w:rsidRPr="00EE529C">
        <w:rPr>
          <w:i/>
          <w:sz w:val="24"/>
          <w:lang w:val="da-DK"/>
        </w:rPr>
        <w:t xml:space="preserve">x </w:t>
      </w:r>
      <w:r w:rsidRPr="00EE529C">
        <w:rPr>
          <w:sz w:val="24"/>
          <w:lang w:val="da-DK"/>
        </w:rPr>
        <w:t xml:space="preserve">+ 2 og </w:t>
      </w:r>
      <w:r w:rsidRPr="00EE529C">
        <w:rPr>
          <w:i/>
          <w:spacing w:val="6"/>
          <w:sz w:val="24"/>
          <w:lang w:val="da-DK"/>
        </w:rPr>
        <w:t>g</w:t>
      </w:r>
      <w:r w:rsidRPr="00EE529C">
        <w:rPr>
          <w:spacing w:val="6"/>
          <w:sz w:val="24"/>
          <w:lang w:val="da-DK"/>
        </w:rPr>
        <w:t>(</w:t>
      </w:r>
      <w:r w:rsidRPr="00EE529C">
        <w:rPr>
          <w:i/>
          <w:spacing w:val="6"/>
          <w:sz w:val="24"/>
          <w:lang w:val="da-DK"/>
        </w:rPr>
        <w:t>x</w:t>
      </w:r>
      <w:r w:rsidRPr="00EE529C">
        <w:rPr>
          <w:spacing w:val="6"/>
          <w:sz w:val="24"/>
          <w:lang w:val="da-DK"/>
        </w:rPr>
        <w:t xml:space="preserve">) </w:t>
      </w:r>
      <w:r w:rsidRPr="00EE529C">
        <w:rPr>
          <w:sz w:val="24"/>
          <w:lang w:val="da-DK"/>
        </w:rPr>
        <w:t xml:space="preserve">= </w:t>
      </w:r>
      <w:r w:rsidRPr="00EE529C">
        <w:rPr>
          <w:i/>
          <w:spacing w:val="3"/>
          <w:sz w:val="24"/>
          <w:lang w:val="da-DK"/>
        </w:rPr>
        <w:t>x</w:t>
      </w:r>
      <w:r w:rsidRPr="00EE529C">
        <w:rPr>
          <w:spacing w:val="3"/>
          <w:sz w:val="24"/>
          <w:vertAlign w:val="superscript"/>
          <w:lang w:val="da-DK"/>
        </w:rPr>
        <w:t>2</w:t>
      </w:r>
      <w:r w:rsidRPr="00EE529C">
        <w:rPr>
          <w:spacing w:val="3"/>
          <w:sz w:val="24"/>
          <w:lang w:val="da-DK"/>
        </w:rPr>
        <w:t xml:space="preserve"> </w:t>
      </w:r>
      <w:r w:rsidRPr="00EE529C">
        <w:rPr>
          <w:i/>
          <w:sz w:val="24"/>
          <w:lang w:val="da-DK"/>
        </w:rPr>
        <w:t xml:space="preserve">x </w:t>
      </w:r>
      <w:r w:rsidRPr="00EE529C">
        <w:rPr>
          <w:sz w:val="24"/>
          <w:lang w:val="da-DK"/>
        </w:rPr>
        <w:t>+ 2. Bestem skæringspunkterne mellem disse to</w:t>
      </w:r>
      <w:r w:rsidRPr="00EE529C">
        <w:rPr>
          <w:spacing w:val="-4"/>
          <w:sz w:val="24"/>
          <w:lang w:val="da-DK"/>
        </w:rPr>
        <w:t xml:space="preserve"> </w:t>
      </w:r>
      <w:r w:rsidRPr="00EE529C">
        <w:rPr>
          <w:sz w:val="24"/>
          <w:lang w:val="da-DK"/>
        </w:rPr>
        <w:t>polynomier.</w:t>
      </w:r>
    </w:p>
    <w:p w:rsidR="007E510D" w:rsidRPr="00EE529C" w:rsidRDefault="00EE529C">
      <w:pPr>
        <w:pStyle w:val="ListParagraph"/>
        <w:numPr>
          <w:ilvl w:val="3"/>
          <w:numId w:val="82"/>
        </w:numPr>
        <w:tabs>
          <w:tab w:val="left" w:pos="1846"/>
        </w:tabs>
        <w:spacing w:before="159"/>
        <w:ind w:hanging="441"/>
        <w:jc w:val="left"/>
        <w:rPr>
          <w:sz w:val="24"/>
          <w:lang w:val="da-DK"/>
        </w:rPr>
      </w:pPr>
      <w:r w:rsidRPr="00EE529C">
        <w:rPr>
          <w:sz w:val="24"/>
          <w:lang w:val="da-DK"/>
        </w:rPr>
        <w:t>Lad</w:t>
      </w:r>
      <w:r w:rsidRPr="00EE529C">
        <w:rPr>
          <w:spacing w:val="-1"/>
          <w:sz w:val="24"/>
          <w:lang w:val="da-DK"/>
        </w:rPr>
        <w:t xml:space="preserve"> </w:t>
      </w:r>
      <w:r w:rsidRPr="00EE529C">
        <w:rPr>
          <w:i/>
          <w:sz w:val="24"/>
          <w:lang w:val="da-DK"/>
        </w:rPr>
        <w:t>f</w:t>
      </w:r>
      <w:r w:rsidRPr="00EE529C">
        <w:rPr>
          <w:i/>
          <w:spacing w:val="4"/>
          <w:sz w:val="24"/>
          <w:lang w:val="da-DK"/>
        </w:rPr>
        <w:t xml:space="preserve"> </w:t>
      </w:r>
      <w:r w:rsidRPr="00EE529C">
        <w:rPr>
          <w:sz w:val="24"/>
          <w:lang w:val="da-DK"/>
        </w:rPr>
        <w:t>(</w:t>
      </w:r>
      <w:r w:rsidRPr="00EE529C">
        <w:rPr>
          <w:i/>
          <w:sz w:val="24"/>
          <w:lang w:val="da-DK"/>
        </w:rPr>
        <w:t>x</w:t>
      </w:r>
      <w:r w:rsidRPr="00EE529C">
        <w:rPr>
          <w:sz w:val="24"/>
          <w:lang w:val="da-DK"/>
        </w:rPr>
        <w:t>)</w:t>
      </w:r>
      <w:r w:rsidRPr="00EE529C">
        <w:rPr>
          <w:spacing w:val="-7"/>
          <w:sz w:val="24"/>
          <w:lang w:val="da-DK"/>
        </w:rPr>
        <w:t xml:space="preserve"> </w:t>
      </w:r>
      <w:r w:rsidRPr="00EE529C">
        <w:rPr>
          <w:sz w:val="24"/>
          <w:lang w:val="da-DK"/>
        </w:rPr>
        <w:t>=</w:t>
      </w:r>
      <w:r w:rsidRPr="00EE529C">
        <w:rPr>
          <w:spacing w:val="-7"/>
          <w:sz w:val="24"/>
          <w:lang w:val="da-DK"/>
        </w:rPr>
        <w:t xml:space="preserve"> </w:t>
      </w:r>
      <w:r w:rsidRPr="00EE529C">
        <w:rPr>
          <w:sz w:val="24"/>
          <w:lang w:val="da-DK"/>
        </w:rPr>
        <w:t>2</w:t>
      </w:r>
      <w:r w:rsidRPr="00EE529C">
        <w:rPr>
          <w:i/>
          <w:sz w:val="24"/>
          <w:lang w:val="da-DK"/>
        </w:rPr>
        <w:t>x</w:t>
      </w:r>
      <w:r w:rsidRPr="00EE529C">
        <w:rPr>
          <w:sz w:val="24"/>
          <w:vertAlign w:val="superscript"/>
          <w:lang w:val="da-DK"/>
        </w:rPr>
        <w:t>2</w:t>
      </w:r>
      <w:r w:rsidRPr="00EE529C">
        <w:rPr>
          <w:spacing w:val="-11"/>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7"/>
          <w:sz w:val="24"/>
          <w:lang w:val="da-DK"/>
        </w:rPr>
        <w:t xml:space="preserve"> </w:t>
      </w:r>
      <w:r w:rsidRPr="00EE529C">
        <w:rPr>
          <w:i/>
          <w:spacing w:val="3"/>
          <w:sz w:val="24"/>
          <w:lang w:val="da-DK"/>
        </w:rPr>
        <w:t>bx</w:t>
      </w:r>
      <w:r w:rsidRPr="00EE529C">
        <w:rPr>
          <w:i/>
          <w:spacing w:val="-14"/>
          <w:sz w:val="24"/>
          <w:lang w:val="da-DK"/>
        </w:rPr>
        <w:t xml:space="preserve"> </w:t>
      </w:r>
      <w:r w:rsidRPr="00EE529C">
        <w:rPr>
          <w:sz w:val="24"/>
          <w:lang w:val="da-DK"/>
        </w:rPr>
        <w:t>+</w:t>
      </w:r>
      <w:r w:rsidRPr="00EE529C">
        <w:rPr>
          <w:spacing w:val="-21"/>
          <w:sz w:val="24"/>
          <w:lang w:val="da-DK"/>
        </w:rPr>
        <w:t xml:space="preserve"> </w:t>
      </w:r>
      <w:r w:rsidRPr="00EE529C">
        <w:rPr>
          <w:sz w:val="24"/>
          <w:lang w:val="da-DK"/>
        </w:rPr>
        <w:t xml:space="preserve">1 (se </w:t>
      </w:r>
      <w:hyperlink r:id="rId28">
        <w:r w:rsidRPr="00EE529C">
          <w:rPr>
            <w:sz w:val="24"/>
            <w:lang w:val="da-DK"/>
          </w:rPr>
          <w:t>Geogebr</w:t>
        </w:r>
      </w:hyperlink>
      <w:r w:rsidRPr="00EE529C">
        <w:rPr>
          <w:sz w:val="24"/>
          <w:lang w:val="da-DK"/>
        </w:rPr>
        <w:t>a) og bestem</w:t>
      </w:r>
    </w:p>
    <w:p w:rsidR="007E510D" w:rsidRPr="00EE529C" w:rsidRDefault="00EE529C">
      <w:pPr>
        <w:pStyle w:val="ListParagraph"/>
        <w:numPr>
          <w:ilvl w:val="4"/>
          <w:numId w:val="82"/>
        </w:numPr>
        <w:tabs>
          <w:tab w:val="left" w:pos="2361"/>
        </w:tabs>
        <w:spacing w:before="152"/>
        <w:ind w:hanging="396"/>
        <w:rPr>
          <w:sz w:val="24"/>
          <w:lang w:val="da-DK"/>
        </w:rPr>
      </w:pPr>
      <w:r w:rsidRPr="00EE529C">
        <w:rPr>
          <w:sz w:val="24"/>
          <w:lang w:val="da-DK"/>
        </w:rPr>
        <w:t xml:space="preserve">For hvilke værdier af </w:t>
      </w:r>
      <w:r w:rsidRPr="00EE529C">
        <w:rPr>
          <w:i/>
          <w:sz w:val="24"/>
          <w:lang w:val="da-DK"/>
        </w:rPr>
        <w:t xml:space="preserve">b </w:t>
      </w:r>
      <w:r w:rsidRPr="00EE529C">
        <w:rPr>
          <w:sz w:val="24"/>
          <w:lang w:val="da-DK"/>
        </w:rPr>
        <w:t xml:space="preserve">ligger toppunktet for </w:t>
      </w:r>
      <w:r w:rsidRPr="00EE529C">
        <w:rPr>
          <w:i/>
          <w:sz w:val="24"/>
          <w:lang w:val="da-DK"/>
        </w:rPr>
        <w:t xml:space="preserve">f  </w:t>
      </w:r>
      <w:r w:rsidRPr="00EE529C">
        <w:rPr>
          <w:sz w:val="24"/>
          <w:lang w:val="da-DK"/>
        </w:rPr>
        <w:t>i første</w:t>
      </w:r>
      <w:r w:rsidRPr="00EE529C">
        <w:rPr>
          <w:spacing w:val="-6"/>
          <w:sz w:val="24"/>
          <w:lang w:val="da-DK"/>
        </w:rPr>
        <w:t xml:space="preserve"> </w:t>
      </w:r>
      <w:r w:rsidRPr="00EE529C">
        <w:rPr>
          <w:sz w:val="24"/>
          <w:lang w:val="da-DK"/>
        </w:rPr>
        <w:t>kvadrant?</w:t>
      </w:r>
    </w:p>
    <w:p w:rsidR="007E510D" w:rsidRPr="00EE529C" w:rsidRDefault="00EE529C">
      <w:pPr>
        <w:pStyle w:val="ListParagraph"/>
        <w:numPr>
          <w:ilvl w:val="4"/>
          <w:numId w:val="82"/>
        </w:numPr>
        <w:tabs>
          <w:tab w:val="left" w:pos="2361"/>
        </w:tabs>
        <w:spacing w:before="90"/>
        <w:ind w:hanging="411"/>
        <w:rPr>
          <w:sz w:val="24"/>
          <w:lang w:val="da-DK"/>
        </w:rPr>
      </w:pPr>
      <w:r w:rsidRPr="00EE529C">
        <w:rPr>
          <w:sz w:val="24"/>
          <w:lang w:val="da-DK"/>
        </w:rPr>
        <w:t xml:space="preserve">For hvilke værdier af </w:t>
      </w:r>
      <w:r w:rsidRPr="00EE529C">
        <w:rPr>
          <w:i/>
          <w:sz w:val="24"/>
          <w:lang w:val="da-DK"/>
        </w:rPr>
        <w:t xml:space="preserve">b </w:t>
      </w:r>
      <w:r w:rsidRPr="00EE529C">
        <w:rPr>
          <w:sz w:val="24"/>
          <w:lang w:val="da-DK"/>
        </w:rPr>
        <w:t xml:space="preserve">ligger toppunktet for </w:t>
      </w:r>
      <w:r w:rsidRPr="00EE529C">
        <w:rPr>
          <w:i/>
          <w:sz w:val="24"/>
          <w:lang w:val="da-DK"/>
        </w:rPr>
        <w:t xml:space="preserve">f  </w:t>
      </w:r>
      <w:r w:rsidRPr="00EE529C">
        <w:rPr>
          <w:sz w:val="24"/>
          <w:lang w:val="da-DK"/>
        </w:rPr>
        <w:t>i tredje</w:t>
      </w:r>
      <w:r w:rsidRPr="00EE529C">
        <w:rPr>
          <w:spacing w:val="3"/>
          <w:sz w:val="24"/>
          <w:lang w:val="da-DK"/>
        </w:rPr>
        <w:t xml:space="preserve"> </w:t>
      </w:r>
      <w:r w:rsidRPr="00EE529C">
        <w:rPr>
          <w:sz w:val="24"/>
          <w:lang w:val="da-DK"/>
        </w:rPr>
        <w:t>kvadrant?</w:t>
      </w:r>
    </w:p>
    <w:p w:rsidR="007E510D" w:rsidRPr="00EE529C" w:rsidRDefault="00EE529C">
      <w:pPr>
        <w:pStyle w:val="ListParagraph"/>
        <w:numPr>
          <w:ilvl w:val="3"/>
          <w:numId w:val="82"/>
        </w:numPr>
        <w:tabs>
          <w:tab w:val="left" w:pos="1846"/>
        </w:tabs>
        <w:spacing w:before="197" w:line="232" w:lineRule="auto"/>
        <w:ind w:right="1297" w:hanging="440"/>
        <w:jc w:val="both"/>
        <w:rPr>
          <w:sz w:val="24"/>
          <w:lang w:val="da-DK"/>
        </w:rPr>
      </w:pPr>
      <w:r w:rsidRPr="00EE529C">
        <w:rPr>
          <w:lang w:val="da-DK"/>
        </w:rPr>
        <w:pict>
          <v:shape id="_x0000_s6079" type="#_x0000_t202" style="position:absolute;left:0;text-align:left;margin-left:388.7pt;margin-top:24.85pt;width:7.35pt;height:22.55pt;z-index:-28357120;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w w:val="105"/>
          <w:sz w:val="24"/>
          <w:lang w:val="da-DK"/>
        </w:rPr>
        <w:t>Lad</w:t>
      </w:r>
      <w:r w:rsidRPr="00EE529C">
        <w:rPr>
          <w:spacing w:val="-23"/>
          <w:w w:val="105"/>
          <w:sz w:val="24"/>
          <w:lang w:val="da-DK"/>
        </w:rPr>
        <w:t xml:space="preserve"> </w:t>
      </w:r>
      <w:r w:rsidRPr="00EE529C">
        <w:rPr>
          <w:i/>
          <w:w w:val="105"/>
          <w:sz w:val="24"/>
          <w:lang w:val="da-DK"/>
        </w:rPr>
        <w:t>a</w:t>
      </w:r>
      <w:r w:rsidRPr="00EE529C">
        <w:rPr>
          <w:w w:val="105"/>
          <w:sz w:val="24"/>
          <w:vertAlign w:val="subscript"/>
          <w:lang w:val="da-DK"/>
        </w:rPr>
        <w:t>0</w:t>
      </w:r>
      <w:r w:rsidRPr="00EE529C">
        <w:rPr>
          <w:spacing w:val="-16"/>
          <w:w w:val="105"/>
          <w:sz w:val="24"/>
          <w:lang w:val="da-DK"/>
        </w:rPr>
        <w:t xml:space="preserve"> </w:t>
      </w:r>
      <w:r w:rsidRPr="00EE529C">
        <w:rPr>
          <w:w w:val="105"/>
          <w:sz w:val="24"/>
          <w:lang w:val="da-DK"/>
        </w:rPr>
        <w:t>og</w:t>
      </w:r>
      <w:r w:rsidRPr="00EE529C">
        <w:rPr>
          <w:spacing w:val="-22"/>
          <w:w w:val="105"/>
          <w:sz w:val="24"/>
          <w:lang w:val="da-DK"/>
        </w:rPr>
        <w:t xml:space="preserve"> </w:t>
      </w:r>
      <w:r w:rsidRPr="00EE529C">
        <w:rPr>
          <w:i/>
          <w:w w:val="105"/>
          <w:sz w:val="24"/>
          <w:lang w:val="da-DK"/>
        </w:rPr>
        <w:t>c</w:t>
      </w:r>
      <w:r w:rsidRPr="00EE529C">
        <w:rPr>
          <w:w w:val="105"/>
          <w:sz w:val="24"/>
          <w:vertAlign w:val="subscript"/>
          <w:lang w:val="da-DK"/>
        </w:rPr>
        <w:t>0</w:t>
      </w:r>
      <w:r w:rsidRPr="00EE529C">
        <w:rPr>
          <w:spacing w:val="-16"/>
          <w:w w:val="105"/>
          <w:sz w:val="24"/>
          <w:lang w:val="da-DK"/>
        </w:rPr>
        <w:t xml:space="preserve"> </w:t>
      </w:r>
      <w:r w:rsidRPr="00EE529C">
        <w:rPr>
          <w:w w:val="105"/>
          <w:sz w:val="24"/>
          <w:lang w:val="da-DK"/>
        </w:rPr>
        <w:t>være</w:t>
      </w:r>
      <w:r w:rsidRPr="00EE529C">
        <w:rPr>
          <w:spacing w:val="-23"/>
          <w:w w:val="105"/>
          <w:sz w:val="24"/>
          <w:lang w:val="da-DK"/>
        </w:rPr>
        <w:t xml:space="preserve"> </w:t>
      </w:r>
      <w:r w:rsidRPr="00EE529C">
        <w:rPr>
          <w:w w:val="105"/>
          <w:sz w:val="24"/>
          <w:lang w:val="da-DK"/>
        </w:rPr>
        <w:t>faste</w:t>
      </w:r>
      <w:r w:rsidRPr="00EE529C">
        <w:rPr>
          <w:spacing w:val="-22"/>
          <w:w w:val="105"/>
          <w:sz w:val="24"/>
          <w:lang w:val="da-DK"/>
        </w:rPr>
        <w:t xml:space="preserve"> </w:t>
      </w:r>
      <w:r w:rsidRPr="00EE529C">
        <w:rPr>
          <w:w w:val="105"/>
          <w:sz w:val="24"/>
          <w:lang w:val="da-DK"/>
        </w:rPr>
        <w:t>tal</w:t>
      </w:r>
      <w:r w:rsidRPr="00EE529C">
        <w:rPr>
          <w:spacing w:val="-23"/>
          <w:w w:val="105"/>
          <w:sz w:val="24"/>
          <w:lang w:val="da-DK"/>
        </w:rPr>
        <w:t xml:space="preserve"> </w:t>
      </w:r>
      <w:r w:rsidRPr="00EE529C">
        <w:rPr>
          <w:w w:val="105"/>
          <w:sz w:val="24"/>
          <w:lang w:val="da-DK"/>
        </w:rPr>
        <w:t>og</w:t>
      </w:r>
      <w:r w:rsidRPr="00EE529C">
        <w:rPr>
          <w:spacing w:val="-22"/>
          <w:w w:val="105"/>
          <w:sz w:val="24"/>
          <w:lang w:val="da-DK"/>
        </w:rPr>
        <w:t xml:space="preserve"> </w:t>
      </w:r>
      <w:r w:rsidRPr="00EE529C">
        <w:rPr>
          <w:w w:val="105"/>
          <w:sz w:val="24"/>
          <w:lang w:val="da-DK"/>
        </w:rPr>
        <w:t>lad</w:t>
      </w:r>
      <w:r w:rsidRPr="00EE529C">
        <w:rPr>
          <w:spacing w:val="-23"/>
          <w:w w:val="105"/>
          <w:sz w:val="24"/>
          <w:lang w:val="da-DK"/>
        </w:rPr>
        <w:t xml:space="preserve"> </w:t>
      </w:r>
      <w:r w:rsidRPr="00EE529C">
        <w:rPr>
          <w:i/>
          <w:w w:val="105"/>
          <w:sz w:val="24"/>
          <w:lang w:val="da-DK"/>
        </w:rPr>
        <w:t>f</w:t>
      </w:r>
      <w:r w:rsidRPr="00EE529C">
        <w:rPr>
          <w:i/>
          <w:spacing w:val="-20"/>
          <w:w w:val="105"/>
          <w:sz w:val="24"/>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spacing w:val="-27"/>
          <w:w w:val="105"/>
          <w:sz w:val="24"/>
          <w:lang w:val="da-DK"/>
        </w:rPr>
        <w:t xml:space="preserve"> </w:t>
      </w:r>
      <w:r w:rsidRPr="00EE529C">
        <w:rPr>
          <w:w w:val="105"/>
          <w:sz w:val="24"/>
          <w:lang w:val="da-DK"/>
        </w:rPr>
        <w:t>=</w:t>
      </w:r>
      <w:r w:rsidRPr="00EE529C">
        <w:rPr>
          <w:spacing w:val="-27"/>
          <w:w w:val="105"/>
          <w:sz w:val="24"/>
          <w:lang w:val="da-DK"/>
        </w:rPr>
        <w:t xml:space="preserve"> </w:t>
      </w:r>
      <w:r w:rsidRPr="00EE529C">
        <w:rPr>
          <w:i/>
          <w:spacing w:val="4"/>
          <w:w w:val="105"/>
          <w:sz w:val="24"/>
          <w:lang w:val="da-DK"/>
        </w:rPr>
        <w:t>a</w:t>
      </w:r>
      <w:r w:rsidRPr="00EE529C">
        <w:rPr>
          <w:spacing w:val="4"/>
          <w:w w:val="105"/>
          <w:sz w:val="24"/>
          <w:vertAlign w:val="subscript"/>
          <w:lang w:val="da-DK"/>
        </w:rPr>
        <w:t>0</w:t>
      </w:r>
      <w:r w:rsidRPr="00EE529C">
        <w:rPr>
          <w:i/>
          <w:spacing w:val="4"/>
          <w:w w:val="105"/>
          <w:sz w:val="24"/>
          <w:lang w:val="da-DK"/>
        </w:rPr>
        <w:t>x</w:t>
      </w:r>
      <w:r w:rsidRPr="00EE529C">
        <w:rPr>
          <w:spacing w:val="4"/>
          <w:w w:val="105"/>
          <w:sz w:val="24"/>
          <w:vertAlign w:val="superscript"/>
          <w:lang w:val="da-DK"/>
        </w:rPr>
        <w:t>2</w:t>
      </w:r>
      <w:r w:rsidRPr="00EE529C">
        <w:rPr>
          <w:spacing w:val="-31"/>
          <w:w w:val="105"/>
          <w:sz w:val="24"/>
          <w:lang w:val="da-DK"/>
        </w:rPr>
        <w:t xml:space="preserve"> </w:t>
      </w:r>
      <w:r w:rsidRPr="00EE529C">
        <w:rPr>
          <w:w w:val="105"/>
          <w:sz w:val="24"/>
          <w:lang w:val="da-DK"/>
        </w:rPr>
        <w:t>+</w:t>
      </w:r>
      <w:r w:rsidRPr="00EE529C">
        <w:rPr>
          <w:spacing w:val="-38"/>
          <w:w w:val="105"/>
          <w:sz w:val="24"/>
          <w:lang w:val="da-DK"/>
        </w:rPr>
        <w:t xml:space="preserve"> </w:t>
      </w:r>
      <w:r w:rsidRPr="00EE529C">
        <w:rPr>
          <w:i/>
          <w:spacing w:val="3"/>
          <w:w w:val="105"/>
          <w:sz w:val="24"/>
          <w:lang w:val="da-DK"/>
        </w:rPr>
        <w:t>bx</w:t>
      </w:r>
      <w:r w:rsidRPr="00EE529C">
        <w:rPr>
          <w:i/>
          <w:spacing w:val="-34"/>
          <w:w w:val="105"/>
          <w:sz w:val="24"/>
          <w:lang w:val="da-DK"/>
        </w:rPr>
        <w:t xml:space="preserve"> </w:t>
      </w:r>
      <w:r w:rsidRPr="00EE529C">
        <w:rPr>
          <w:w w:val="105"/>
          <w:sz w:val="24"/>
          <w:lang w:val="da-DK"/>
        </w:rPr>
        <w:t>+</w:t>
      </w:r>
      <w:r w:rsidRPr="00EE529C">
        <w:rPr>
          <w:spacing w:val="-38"/>
          <w:w w:val="105"/>
          <w:sz w:val="24"/>
          <w:lang w:val="da-DK"/>
        </w:rPr>
        <w:t xml:space="preserve"> </w:t>
      </w:r>
      <w:r w:rsidRPr="00EE529C">
        <w:rPr>
          <w:i/>
          <w:w w:val="105"/>
          <w:sz w:val="24"/>
          <w:lang w:val="da-DK"/>
        </w:rPr>
        <w:t>c</w:t>
      </w:r>
      <w:r w:rsidRPr="00EE529C">
        <w:rPr>
          <w:w w:val="105"/>
          <w:sz w:val="24"/>
          <w:vertAlign w:val="subscript"/>
          <w:lang w:val="da-DK"/>
        </w:rPr>
        <w:t>0</w:t>
      </w:r>
      <w:r w:rsidRPr="00EE529C">
        <w:rPr>
          <w:spacing w:val="-16"/>
          <w:w w:val="105"/>
          <w:sz w:val="24"/>
          <w:lang w:val="da-DK"/>
        </w:rPr>
        <w:t xml:space="preserve"> </w:t>
      </w:r>
      <w:r w:rsidRPr="00EE529C">
        <w:rPr>
          <w:w w:val="105"/>
          <w:sz w:val="24"/>
          <w:lang w:val="da-DK"/>
        </w:rPr>
        <w:t>være</w:t>
      </w:r>
      <w:r w:rsidRPr="00EE529C">
        <w:rPr>
          <w:spacing w:val="-22"/>
          <w:w w:val="105"/>
          <w:sz w:val="24"/>
          <w:lang w:val="da-DK"/>
        </w:rPr>
        <w:t xml:space="preserve"> </w:t>
      </w:r>
      <w:r w:rsidRPr="00EE529C">
        <w:rPr>
          <w:w w:val="105"/>
          <w:sz w:val="24"/>
          <w:lang w:val="da-DK"/>
        </w:rPr>
        <w:t>et</w:t>
      </w:r>
      <w:r w:rsidRPr="00EE529C">
        <w:rPr>
          <w:spacing w:val="-23"/>
          <w:w w:val="105"/>
          <w:sz w:val="24"/>
          <w:lang w:val="da-DK"/>
        </w:rPr>
        <w:t xml:space="preserve"> </w:t>
      </w:r>
      <w:r w:rsidRPr="00EE529C">
        <w:rPr>
          <w:w w:val="105"/>
          <w:sz w:val="24"/>
          <w:lang w:val="da-DK"/>
        </w:rPr>
        <w:t>polynomium</w:t>
      </w:r>
      <w:r w:rsidRPr="00EE529C">
        <w:rPr>
          <w:spacing w:val="-22"/>
          <w:w w:val="105"/>
          <w:sz w:val="24"/>
          <w:lang w:val="da-DK"/>
        </w:rPr>
        <w:t xml:space="preserve"> </w:t>
      </w:r>
      <w:r w:rsidRPr="00EE529C">
        <w:rPr>
          <w:w w:val="105"/>
          <w:sz w:val="24"/>
          <w:lang w:val="da-DK"/>
        </w:rPr>
        <w:t>hvor</w:t>
      </w:r>
      <w:r w:rsidRPr="00EE529C">
        <w:rPr>
          <w:spacing w:val="-23"/>
          <w:w w:val="105"/>
          <w:sz w:val="24"/>
          <w:lang w:val="da-DK"/>
        </w:rPr>
        <w:t xml:space="preserve"> </w:t>
      </w:r>
      <w:r w:rsidRPr="00EE529C">
        <w:rPr>
          <w:i/>
          <w:w w:val="105"/>
          <w:sz w:val="24"/>
          <w:lang w:val="da-DK"/>
        </w:rPr>
        <w:t xml:space="preserve">b </w:t>
      </w:r>
      <w:r w:rsidRPr="00EE529C">
        <w:rPr>
          <w:w w:val="105"/>
          <w:sz w:val="24"/>
          <w:lang w:val="da-DK"/>
        </w:rPr>
        <w:t>er</w:t>
      </w:r>
      <w:r w:rsidRPr="00EE529C">
        <w:rPr>
          <w:spacing w:val="-28"/>
          <w:w w:val="105"/>
          <w:sz w:val="24"/>
          <w:lang w:val="da-DK"/>
        </w:rPr>
        <w:t xml:space="preserve"> </w:t>
      </w:r>
      <w:r w:rsidRPr="00EE529C">
        <w:rPr>
          <w:w w:val="105"/>
          <w:sz w:val="24"/>
          <w:lang w:val="da-DK"/>
        </w:rPr>
        <w:t>vilkårlig.</w:t>
      </w:r>
      <w:r w:rsidRPr="00EE529C">
        <w:rPr>
          <w:spacing w:val="-28"/>
          <w:w w:val="105"/>
          <w:sz w:val="24"/>
          <w:lang w:val="da-DK"/>
        </w:rPr>
        <w:t xml:space="preserve"> </w:t>
      </w:r>
      <w:r w:rsidRPr="00EE529C">
        <w:rPr>
          <w:w w:val="105"/>
          <w:sz w:val="24"/>
          <w:lang w:val="da-DK"/>
        </w:rPr>
        <w:t>Vis,</w:t>
      </w:r>
      <w:r w:rsidRPr="00EE529C">
        <w:rPr>
          <w:spacing w:val="-27"/>
          <w:w w:val="105"/>
          <w:sz w:val="24"/>
          <w:lang w:val="da-DK"/>
        </w:rPr>
        <w:t xml:space="preserve"> </w:t>
      </w:r>
      <w:r w:rsidRPr="00EE529C">
        <w:rPr>
          <w:w w:val="105"/>
          <w:sz w:val="24"/>
          <w:lang w:val="da-DK"/>
        </w:rPr>
        <w:t>at</w:t>
      </w:r>
      <w:r w:rsidRPr="00EE529C">
        <w:rPr>
          <w:spacing w:val="-28"/>
          <w:w w:val="105"/>
          <w:sz w:val="24"/>
          <w:lang w:val="da-DK"/>
        </w:rPr>
        <w:t xml:space="preserve"> </w:t>
      </w:r>
      <w:r w:rsidRPr="00EE529C">
        <w:rPr>
          <w:w w:val="105"/>
          <w:sz w:val="24"/>
          <w:lang w:val="da-DK"/>
        </w:rPr>
        <w:t>toppunktet</w:t>
      </w:r>
      <w:r w:rsidRPr="00EE529C">
        <w:rPr>
          <w:spacing w:val="-28"/>
          <w:w w:val="105"/>
          <w:sz w:val="24"/>
          <w:lang w:val="da-DK"/>
        </w:rPr>
        <w:t xml:space="preserve"> </w:t>
      </w:r>
      <w:r w:rsidRPr="00EE529C">
        <w:rPr>
          <w:w w:val="105"/>
          <w:sz w:val="24"/>
          <w:lang w:val="da-DK"/>
        </w:rPr>
        <w:t>for</w:t>
      </w:r>
      <w:r w:rsidRPr="00EE529C">
        <w:rPr>
          <w:spacing w:val="-27"/>
          <w:w w:val="105"/>
          <w:sz w:val="24"/>
          <w:lang w:val="da-DK"/>
        </w:rPr>
        <w:t xml:space="preserve"> </w:t>
      </w:r>
      <w:r w:rsidRPr="00EE529C">
        <w:rPr>
          <w:i/>
          <w:w w:val="105"/>
          <w:sz w:val="24"/>
          <w:lang w:val="da-DK"/>
        </w:rPr>
        <w:t>f</w:t>
      </w:r>
      <w:r w:rsidRPr="00EE529C">
        <w:rPr>
          <w:i/>
          <w:spacing w:val="10"/>
          <w:w w:val="105"/>
          <w:sz w:val="24"/>
          <w:lang w:val="da-DK"/>
        </w:rPr>
        <w:t xml:space="preserve"> </w:t>
      </w:r>
      <w:r w:rsidRPr="00EE529C">
        <w:rPr>
          <w:w w:val="105"/>
          <w:sz w:val="24"/>
          <w:lang w:val="da-DK"/>
        </w:rPr>
        <w:t>ligger</w:t>
      </w:r>
      <w:r w:rsidRPr="00EE529C">
        <w:rPr>
          <w:spacing w:val="-27"/>
          <w:w w:val="105"/>
          <w:sz w:val="24"/>
          <w:lang w:val="da-DK"/>
        </w:rPr>
        <w:t xml:space="preserve"> </w:t>
      </w:r>
      <w:r w:rsidRPr="00EE529C">
        <w:rPr>
          <w:w w:val="105"/>
          <w:sz w:val="24"/>
          <w:lang w:val="da-DK"/>
        </w:rPr>
        <w:t>på</w:t>
      </w:r>
      <w:r w:rsidRPr="00EE529C">
        <w:rPr>
          <w:spacing w:val="-28"/>
          <w:w w:val="105"/>
          <w:sz w:val="24"/>
          <w:lang w:val="da-DK"/>
        </w:rPr>
        <w:t xml:space="preserve"> </w:t>
      </w:r>
      <w:r w:rsidRPr="00EE529C">
        <w:rPr>
          <w:w w:val="105"/>
          <w:sz w:val="24"/>
          <w:lang w:val="da-DK"/>
        </w:rPr>
        <w:t>parablen</w:t>
      </w:r>
      <w:r w:rsidRPr="00EE529C">
        <w:rPr>
          <w:spacing w:val="59"/>
          <w:w w:val="105"/>
          <w:sz w:val="24"/>
          <w:lang w:val="da-DK"/>
        </w:rPr>
        <w:t xml:space="preserve"> </w:t>
      </w:r>
      <w:r w:rsidRPr="00EE529C">
        <w:rPr>
          <w:i/>
          <w:spacing w:val="4"/>
          <w:w w:val="105"/>
          <w:sz w:val="24"/>
          <w:lang w:val="da-DK"/>
        </w:rPr>
        <w:t>a</w:t>
      </w:r>
      <w:r w:rsidRPr="00EE529C">
        <w:rPr>
          <w:spacing w:val="4"/>
          <w:w w:val="105"/>
          <w:sz w:val="24"/>
          <w:vertAlign w:val="subscript"/>
          <w:lang w:val="da-DK"/>
        </w:rPr>
        <w:t>0</w:t>
      </w:r>
      <w:r w:rsidRPr="00EE529C">
        <w:rPr>
          <w:i/>
          <w:spacing w:val="4"/>
          <w:w w:val="105"/>
          <w:sz w:val="24"/>
          <w:lang w:val="da-DK"/>
        </w:rPr>
        <w:t>x</w:t>
      </w:r>
      <w:r w:rsidRPr="00EE529C">
        <w:rPr>
          <w:spacing w:val="4"/>
          <w:w w:val="105"/>
          <w:sz w:val="24"/>
          <w:vertAlign w:val="superscript"/>
          <w:lang w:val="da-DK"/>
        </w:rPr>
        <w:t>2</w:t>
      </w:r>
      <w:r w:rsidRPr="00EE529C">
        <w:rPr>
          <w:spacing w:val="-35"/>
          <w:w w:val="105"/>
          <w:sz w:val="24"/>
          <w:lang w:val="da-DK"/>
        </w:rPr>
        <w:t xml:space="preserve"> </w:t>
      </w:r>
      <w:r w:rsidRPr="00EE529C">
        <w:rPr>
          <w:w w:val="105"/>
          <w:sz w:val="24"/>
          <w:lang w:val="da-DK"/>
        </w:rPr>
        <w:t>+</w:t>
      </w:r>
      <w:r w:rsidRPr="00EE529C">
        <w:rPr>
          <w:spacing w:val="-40"/>
          <w:w w:val="105"/>
          <w:sz w:val="24"/>
          <w:lang w:val="da-DK"/>
        </w:rPr>
        <w:t xml:space="preserve"> </w:t>
      </w:r>
      <w:r w:rsidRPr="00EE529C">
        <w:rPr>
          <w:i/>
          <w:w w:val="105"/>
          <w:sz w:val="24"/>
          <w:lang w:val="da-DK"/>
        </w:rPr>
        <w:t>c</w:t>
      </w:r>
      <w:r w:rsidRPr="00EE529C">
        <w:rPr>
          <w:w w:val="105"/>
          <w:sz w:val="24"/>
          <w:vertAlign w:val="subscript"/>
          <w:lang w:val="da-DK"/>
        </w:rPr>
        <w:t>0</w:t>
      </w:r>
      <w:r w:rsidRPr="00EE529C">
        <w:rPr>
          <w:spacing w:val="-21"/>
          <w:w w:val="105"/>
          <w:sz w:val="24"/>
          <w:lang w:val="da-DK"/>
        </w:rPr>
        <w:t xml:space="preserve"> </w:t>
      </w:r>
      <w:r w:rsidRPr="00EE529C">
        <w:rPr>
          <w:w w:val="105"/>
          <w:sz w:val="24"/>
          <w:lang w:val="da-DK"/>
        </w:rPr>
        <w:t>uanset</w:t>
      </w:r>
      <w:r w:rsidRPr="00EE529C">
        <w:rPr>
          <w:spacing w:val="-28"/>
          <w:w w:val="105"/>
          <w:sz w:val="24"/>
          <w:lang w:val="da-DK"/>
        </w:rPr>
        <w:t xml:space="preserve"> </w:t>
      </w:r>
      <w:r w:rsidRPr="00EE529C">
        <w:rPr>
          <w:w w:val="105"/>
          <w:sz w:val="24"/>
          <w:lang w:val="da-DK"/>
        </w:rPr>
        <w:t xml:space="preserve">værdien af </w:t>
      </w:r>
      <w:r w:rsidRPr="00EE529C">
        <w:rPr>
          <w:i/>
          <w:spacing w:val="3"/>
          <w:w w:val="105"/>
          <w:sz w:val="24"/>
          <w:lang w:val="da-DK"/>
        </w:rPr>
        <w:t>b</w:t>
      </w:r>
      <w:r w:rsidRPr="00EE529C">
        <w:rPr>
          <w:spacing w:val="3"/>
          <w:w w:val="105"/>
          <w:sz w:val="24"/>
          <w:lang w:val="da-DK"/>
        </w:rPr>
        <w:t xml:space="preserve">. </w:t>
      </w:r>
      <w:r w:rsidRPr="00EE529C">
        <w:rPr>
          <w:w w:val="105"/>
          <w:sz w:val="24"/>
          <w:lang w:val="da-DK"/>
        </w:rPr>
        <w:t>Se eventuelt</w:t>
      </w:r>
      <w:r w:rsidRPr="00EE529C">
        <w:rPr>
          <w:spacing w:val="-22"/>
          <w:w w:val="105"/>
          <w:sz w:val="24"/>
          <w:lang w:val="da-DK"/>
        </w:rPr>
        <w:t xml:space="preserve"> </w:t>
      </w:r>
      <w:hyperlink r:id="rId29">
        <w:r w:rsidRPr="00EE529C">
          <w:rPr>
            <w:w w:val="105"/>
            <w:sz w:val="24"/>
            <w:lang w:val="da-DK"/>
          </w:rPr>
          <w:t>Geogebra</w:t>
        </w:r>
      </w:hyperlink>
    </w:p>
    <w:p w:rsidR="007E510D" w:rsidRPr="00EE529C" w:rsidRDefault="007E510D">
      <w:pPr>
        <w:spacing w:line="232" w:lineRule="auto"/>
        <w:jc w:val="both"/>
        <w:rPr>
          <w:sz w:val="24"/>
          <w:lang w:val="da-DK"/>
        </w:rPr>
        <w:sectPr w:rsidR="007E510D" w:rsidRPr="00EE529C">
          <w:pgSz w:w="11910" w:h="16840"/>
          <w:pgMar w:top="1100" w:right="140" w:bottom="280" w:left="180" w:header="797" w:footer="0" w:gutter="0"/>
          <w:cols w:space="708"/>
        </w:sectPr>
      </w:pPr>
    </w:p>
    <w:p w:rsidR="007E510D" w:rsidRPr="00EE529C" w:rsidRDefault="007E510D">
      <w:pPr>
        <w:pStyle w:val="BodyText"/>
        <w:spacing w:before="1"/>
        <w:rPr>
          <w:sz w:val="22"/>
          <w:lang w:val="da-DK"/>
        </w:rPr>
      </w:pPr>
    </w:p>
    <w:p w:rsidR="007E510D" w:rsidRPr="00EE529C" w:rsidRDefault="00EE529C">
      <w:pPr>
        <w:pStyle w:val="Heading2"/>
        <w:numPr>
          <w:ilvl w:val="1"/>
          <w:numId w:val="93"/>
        </w:numPr>
        <w:tabs>
          <w:tab w:val="left" w:pos="2069"/>
          <w:tab w:val="left" w:pos="2070"/>
        </w:tabs>
        <w:spacing w:before="94"/>
        <w:rPr>
          <w:lang w:val="da-DK"/>
        </w:rPr>
      </w:pPr>
      <w:r w:rsidRPr="00EE529C">
        <w:rPr>
          <w:w w:val="105"/>
          <w:lang w:val="da-DK"/>
        </w:rPr>
        <w:t>Logaritme-og</w:t>
      </w:r>
      <w:r w:rsidRPr="00EE529C">
        <w:rPr>
          <w:spacing w:val="-6"/>
          <w:w w:val="105"/>
          <w:lang w:val="da-DK"/>
        </w:rPr>
        <w:t xml:space="preserve"> </w:t>
      </w:r>
      <w:r w:rsidRPr="00EE529C">
        <w:rPr>
          <w:w w:val="105"/>
          <w:lang w:val="da-DK"/>
        </w:rPr>
        <w:t>eksponentialfunktioner</w:t>
      </w:r>
    </w:p>
    <w:p w:rsidR="007E510D" w:rsidRPr="00EE529C" w:rsidRDefault="00EE529C">
      <w:pPr>
        <w:pStyle w:val="BodyText"/>
        <w:spacing w:before="212"/>
        <w:ind w:left="1251"/>
        <w:jc w:val="both"/>
        <w:rPr>
          <w:lang w:val="da-DK"/>
        </w:rPr>
      </w:pPr>
      <w:r w:rsidRPr="00EE529C">
        <w:rPr>
          <w:lang w:val="da-DK"/>
        </w:rPr>
        <w:t>Vi definerer logaritmen log</w:t>
      </w:r>
      <w:r w:rsidRPr="00EE529C">
        <w:rPr>
          <w:i/>
          <w:position w:val="-6"/>
          <w:sz w:val="18"/>
          <w:lang w:val="da-DK"/>
        </w:rPr>
        <w:t xml:space="preserve">a </w:t>
      </w:r>
      <w:r w:rsidRPr="00EE529C">
        <w:rPr>
          <w:lang w:val="da-DK"/>
        </w:rPr>
        <w:t>: (0</w:t>
      </w:r>
      <w:r w:rsidRPr="00EE529C">
        <w:rPr>
          <w:i/>
          <w:lang w:val="da-DK"/>
        </w:rPr>
        <w:t xml:space="preserve">, </w:t>
      </w:r>
      <w:r w:rsidRPr="00EE529C">
        <w:rPr>
          <w:rFonts w:ascii="Lucida Sans Unicode" w:hAnsi="Lucida Sans Unicode"/>
          <w:lang w:val="da-DK"/>
        </w:rPr>
        <w:t>∞</w:t>
      </w:r>
      <w:r w:rsidRPr="00EE529C">
        <w:rPr>
          <w:lang w:val="da-DK"/>
        </w:rPr>
        <w:t xml:space="preserve">) </w:t>
      </w:r>
      <w:r w:rsidRPr="00EE529C">
        <w:rPr>
          <w:rFonts w:ascii="Lucida Sans Unicode" w:hAnsi="Lucida Sans Unicode"/>
          <w:lang w:val="da-DK"/>
        </w:rPr>
        <w:t>→</w:t>
      </w:r>
      <w:r w:rsidRPr="00EE529C">
        <w:rPr>
          <w:rFonts w:ascii="Lucida Sans Unicode" w:hAnsi="Lucida Sans Unicode"/>
          <w:spacing w:val="-60"/>
          <w:lang w:val="da-DK"/>
        </w:rPr>
        <w:t xml:space="preserve"> </w:t>
      </w:r>
      <w:r w:rsidRPr="00EE529C">
        <w:rPr>
          <w:rFonts w:ascii="Arial" w:hAnsi="Arial"/>
          <w:lang w:val="da-DK"/>
        </w:rPr>
        <w:t xml:space="preserve">R </w:t>
      </w:r>
      <w:r w:rsidRPr="00EE529C">
        <w:rPr>
          <w:lang w:val="da-DK"/>
        </w:rPr>
        <w:t>ved</w:t>
      </w:r>
    </w:p>
    <w:p w:rsidR="007E510D" w:rsidRPr="00EE529C" w:rsidRDefault="00EE529C">
      <w:pPr>
        <w:tabs>
          <w:tab w:val="left" w:pos="1403"/>
          <w:tab w:val="left" w:pos="3435"/>
        </w:tabs>
        <w:spacing w:before="177"/>
        <w:ind w:right="39"/>
        <w:jc w:val="center"/>
        <w:rPr>
          <w:i/>
          <w:sz w:val="24"/>
          <w:lang w:val="da-DK"/>
        </w:rPr>
      </w:pPr>
      <w:r w:rsidRPr="00EE529C">
        <w:rPr>
          <w:sz w:val="24"/>
          <w:lang w:val="da-DK"/>
        </w:rPr>
        <w:t>log</w:t>
      </w:r>
      <w:r w:rsidRPr="00EE529C">
        <w:rPr>
          <w:i/>
          <w:position w:val="-6"/>
          <w:sz w:val="18"/>
          <w:lang w:val="da-DK"/>
        </w:rPr>
        <w:t>a</w:t>
      </w:r>
      <w:r w:rsidRPr="00EE529C">
        <w:rPr>
          <w:sz w:val="24"/>
          <w:lang w:val="da-DK"/>
        </w:rPr>
        <w:t>(</w:t>
      </w:r>
      <w:r w:rsidRPr="00EE529C">
        <w:rPr>
          <w:i/>
          <w:sz w:val="24"/>
          <w:lang w:val="da-DK"/>
        </w:rPr>
        <w:t>x</w:t>
      </w:r>
      <w:r w:rsidRPr="00EE529C">
        <w:rPr>
          <w:sz w:val="24"/>
          <w:lang w:val="da-DK"/>
        </w:rPr>
        <w:t>)</w:t>
      </w:r>
      <w:r w:rsidRPr="00EE529C">
        <w:rPr>
          <w:spacing w:val="-3"/>
          <w:sz w:val="24"/>
          <w:lang w:val="da-DK"/>
        </w:rPr>
        <w:t xml:space="preserve"> </w:t>
      </w:r>
      <w:r w:rsidRPr="00EE529C">
        <w:rPr>
          <w:sz w:val="24"/>
          <w:lang w:val="da-DK"/>
        </w:rPr>
        <w:t>=</w:t>
      </w:r>
      <w:r w:rsidRPr="00EE529C">
        <w:rPr>
          <w:spacing w:val="-3"/>
          <w:sz w:val="24"/>
          <w:lang w:val="da-DK"/>
        </w:rPr>
        <w:t xml:space="preserve"> </w:t>
      </w:r>
      <w:r w:rsidRPr="00EE529C">
        <w:rPr>
          <w:i/>
          <w:sz w:val="24"/>
          <w:lang w:val="da-DK"/>
        </w:rPr>
        <w:t>y</w:t>
      </w:r>
      <w:r w:rsidRPr="00EE529C">
        <w:rPr>
          <w:i/>
          <w:sz w:val="24"/>
          <w:lang w:val="da-DK"/>
        </w:rPr>
        <w:tab/>
      </w:r>
      <w:r w:rsidRPr="00EE529C">
        <w:rPr>
          <w:sz w:val="24"/>
          <w:lang w:val="da-DK"/>
        </w:rPr>
        <w:t>hvis og</w:t>
      </w:r>
      <w:r w:rsidRPr="00EE529C">
        <w:rPr>
          <w:spacing w:val="-9"/>
          <w:sz w:val="24"/>
          <w:lang w:val="da-DK"/>
        </w:rPr>
        <w:t xml:space="preserve"> </w:t>
      </w:r>
      <w:r w:rsidRPr="00EE529C">
        <w:rPr>
          <w:sz w:val="24"/>
          <w:lang w:val="da-DK"/>
        </w:rPr>
        <w:t>kun</w:t>
      </w:r>
      <w:r w:rsidRPr="00EE529C">
        <w:rPr>
          <w:spacing w:val="-4"/>
          <w:sz w:val="24"/>
          <w:lang w:val="da-DK"/>
        </w:rPr>
        <w:t xml:space="preserve"> </w:t>
      </w:r>
      <w:r w:rsidRPr="00EE529C">
        <w:rPr>
          <w:sz w:val="24"/>
          <w:lang w:val="da-DK"/>
        </w:rPr>
        <w:t>hvis</w:t>
      </w:r>
      <w:r w:rsidRPr="00EE529C">
        <w:rPr>
          <w:sz w:val="24"/>
          <w:lang w:val="da-DK"/>
        </w:rPr>
        <w:tab/>
      </w:r>
      <w:r w:rsidRPr="00EE529C">
        <w:rPr>
          <w:i/>
          <w:sz w:val="24"/>
          <w:lang w:val="da-DK"/>
        </w:rPr>
        <w:t>a</w:t>
      </w:r>
      <w:r w:rsidRPr="00EE529C">
        <w:rPr>
          <w:i/>
          <w:sz w:val="24"/>
          <w:vertAlign w:val="superscript"/>
          <w:lang w:val="da-DK"/>
        </w:rPr>
        <w:t>y</w:t>
      </w:r>
      <w:r w:rsidRPr="00EE529C">
        <w:rPr>
          <w:i/>
          <w:sz w:val="24"/>
          <w:lang w:val="da-DK"/>
        </w:rPr>
        <w:t xml:space="preserve"> </w:t>
      </w:r>
      <w:r w:rsidRPr="00EE529C">
        <w:rPr>
          <w:sz w:val="24"/>
          <w:lang w:val="da-DK"/>
        </w:rPr>
        <w:t>=</w:t>
      </w:r>
      <w:r w:rsidRPr="00EE529C">
        <w:rPr>
          <w:spacing w:val="6"/>
          <w:sz w:val="24"/>
          <w:lang w:val="da-DK"/>
        </w:rPr>
        <w:t xml:space="preserve"> </w:t>
      </w:r>
      <w:r w:rsidRPr="00EE529C">
        <w:rPr>
          <w:i/>
          <w:spacing w:val="3"/>
          <w:sz w:val="24"/>
          <w:lang w:val="da-DK"/>
        </w:rPr>
        <w:t>x,</w:t>
      </w:r>
    </w:p>
    <w:p w:rsidR="007E510D" w:rsidRPr="00EE529C" w:rsidRDefault="00EE529C">
      <w:pPr>
        <w:pStyle w:val="BodyText"/>
        <w:spacing w:before="207" w:line="208" w:lineRule="auto"/>
        <w:ind w:left="1260" w:right="1293"/>
        <w:jc w:val="both"/>
        <w:rPr>
          <w:lang w:val="da-DK"/>
        </w:rPr>
      </w:pPr>
      <w:r w:rsidRPr="00EE529C">
        <w:rPr>
          <w:w w:val="105"/>
          <w:lang w:val="da-DK"/>
        </w:rPr>
        <w:t>hvor</w:t>
      </w:r>
      <w:r w:rsidRPr="00EE529C">
        <w:rPr>
          <w:spacing w:val="-8"/>
          <w:w w:val="105"/>
          <w:lang w:val="da-DK"/>
        </w:rPr>
        <w:t xml:space="preserve"> </w:t>
      </w:r>
      <w:r w:rsidRPr="00EE529C">
        <w:rPr>
          <w:i/>
          <w:w w:val="105"/>
          <w:lang w:val="da-DK"/>
        </w:rPr>
        <w:t>a</w:t>
      </w:r>
      <w:r w:rsidRPr="00EE529C">
        <w:rPr>
          <w:i/>
          <w:spacing w:val="-10"/>
          <w:w w:val="105"/>
          <w:lang w:val="da-DK"/>
        </w:rPr>
        <w:t xml:space="preserve"> </w:t>
      </w:r>
      <w:r w:rsidRPr="00EE529C">
        <w:rPr>
          <w:i/>
          <w:w w:val="105"/>
          <w:lang w:val="da-DK"/>
        </w:rPr>
        <w:t>&gt;</w:t>
      </w:r>
      <w:r w:rsidRPr="00EE529C">
        <w:rPr>
          <w:i/>
          <w:spacing w:val="-12"/>
          <w:w w:val="105"/>
          <w:lang w:val="da-DK"/>
        </w:rPr>
        <w:t xml:space="preserve"> </w:t>
      </w:r>
      <w:r w:rsidRPr="00EE529C">
        <w:rPr>
          <w:w w:val="105"/>
          <w:lang w:val="da-DK"/>
        </w:rPr>
        <w:t>0</w:t>
      </w:r>
      <w:r w:rsidRPr="00EE529C">
        <w:rPr>
          <w:spacing w:val="-8"/>
          <w:w w:val="105"/>
          <w:lang w:val="da-DK"/>
        </w:rPr>
        <w:t xml:space="preserve"> </w:t>
      </w:r>
      <w:r w:rsidRPr="00EE529C">
        <w:rPr>
          <w:w w:val="105"/>
          <w:lang w:val="da-DK"/>
        </w:rPr>
        <w:t>kaldes</w:t>
      </w:r>
      <w:r w:rsidRPr="00EE529C">
        <w:rPr>
          <w:spacing w:val="-7"/>
          <w:w w:val="105"/>
          <w:lang w:val="da-DK"/>
        </w:rPr>
        <w:t xml:space="preserve"> </w:t>
      </w:r>
      <w:r w:rsidRPr="00EE529C">
        <w:rPr>
          <w:w w:val="105"/>
          <w:lang w:val="da-DK"/>
        </w:rPr>
        <w:t>for</w:t>
      </w:r>
      <w:r w:rsidRPr="00EE529C">
        <w:rPr>
          <w:spacing w:val="-8"/>
          <w:w w:val="105"/>
          <w:lang w:val="da-DK"/>
        </w:rPr>
        <w:t xml:space="preserve"> </w:t>
      </w:r>
      <w:r w:rsidRPr="00EE529C">
        <w:rPr>
          <w:w w:val="105"/>
          <w:lang w:val="da-DK"/>
        </w:rPr>
        <w:t>grundtallet</w:t>
      </w:r>
      <w:r w:rsidRPr="00EE529C">
        <w:rPr>
          <w:spacing w:val="-7"/>
          <w:w w:val="105"/>
          <w:lang w:val="da-DK"/>
        </w:rPr>
        <w:t xml:space="preserve"> </w:t>
      </w:r>
      <w:r w:rsidRPr="00EE529C">
        <w:rPr>
          <w:w w:val="105"/>
          <w:lang w:val="da-DK"/>
        </w:rPr>
        <w:t>af</w:t>
      </w:r>
      <w:r w:rsidRPr="00EE529C">
        <w:rPr>
          <w:spacing w:val="-7"/>
          <w:w w:val="105"/>
          <w:lang w:val="da-DK"/>
        </w:rPr>
        <w:t xml:space="preserve"> </w:t>
      </w:r>
      <w:r w:rsidRPr="00EE529C">
        <w:rPr>
          <w:w w:val="105"/>
          <w:lang w:val="da-DK"/>
        </w:rPr>
        <w:t>logaritme</w:t>
      </w:r>
      <w:r w:rsidRPr="00EE529C">
        <w:rPr>
          <w:spacing w:val="-8"/>
          <w:w w:val="105"/>
          <w:lang w:val="da-DK"/>
        </w:rPr>
        <w:t xml:space="preserve"> </w:t>
      </w:r>
      <w:r w:rsidRPr="00EE529C">
        <w:rPr>
          <w:w w:val="105"/>
          <w:lang w:val="da-DK"/>
        </w:rPr>
        <w:t>funktionen.</w:t>
      </w:r>
      <w:r w:rsidRPr="00EE529C">
        <w:rPr>
          <w:spacing w:val="-7"/>
          <w:w w:val="105"/>
          <w:lang w:val="da-DK"/>
        </w:rPr>
        <w:t xml:space="preserve"> </w:t>
      </w:r>
      <w:r w:rsidRPr="00EE529C">
        <w:rPr>
          <w:w w:val="105"/>
          <w:lang w:val="da-DK"/>
        </w:rPr>
        <w:t>Det</w:t>
      </w:r>
      <w:r w:rsidRPr="00EE529C">
        <w:rPr>
          <w:spacing w:val="-8"/>
          <w:w w:val="105"/>
          <w:lang w:val="da-DK"/>
        </w:rPr>
        <w:t xml:space="preserve"> </w:t>
      </w:r>
      <w:r w:rsidRPr="00EE529C">
        <w:rPr>
          <w:w w:val="105"/>
          <w:lang w:val="da-DK"/>
        </w:rPr>
        <w:t>skal</w:t>
      </w:r>
      <w:r w:rsidRPr="00EE529C">
        <w:rPr>
          <w:spacing w:val="-7"/>
          <w:w w:val="105"/>
          <w:lang w:val="da-DK"/>
        </w:rPr>
        <w:t xml:space="preserve"> </w:t>
      </w:r>
      <w:r w:rsidRPr="00EE529C">
        <w:rPr>
          <w:w w:val="105"/>
          <w:lang w:val="da-DK"/>
        </w:rPr>
        <w:t>forstå</w:t>
      </w:r>
      <w:r w:rsidR="00330892">
        <w:rPr>
          <w:w w:val="105"/>
          <w:lang w:val="da-DK"/>
        </w:rPr>
        <w:t>s</w:t>
      </w:r>
      <w:r w:rsidRPr="00EE529C">
        <w:rPr>
          <w:spacing w:val="-7"/>
          <w:w w:val="105"/>
          <w:lang w:val="da-DK"/>
        </w:rPr>
        <w:t xml:space="preserve"> </w:t>
      </w:r>
      <w:r w:rsidRPr="00EE529C">
        <w:rPr>
          <w:w w:val="105"/>
          <w:lang w:val="da-DK"/>
        </w:rPr>
        <w:t>således at</w:t>
      </w:r>
      <w:r w:rsidRPr="00EE529C">
        <w:rPr>
          <w:spacing w:val="-17"/>
          <w:w w:val="105"/>
          <w:lang w:val="da-DK"/>
        </w:rPr>
        <w:t xml:space="preserve"> </w:t>
      </w:r>
      <w:r w:rsidRPr="00EE529C">
        <w:rPr>
          <w:w w:val="105"/>
          <w:lang w:val="da-DK"/>
        </w:rPr>
        <w:t>log</w:t>
      </w:r>
      <w:r w:rsidRPr="00EE529C">
        <w:rPr>
          <w:i/>
          <w:w w:val="105"/>
          <w:position w:val="-6"/>
          <w:sz w:val="18"/>
          <w:lang w:val="da-DK"/>
        </w:rPr>
        <w:t>a</w:t>
      </w:r>
      <w:r w:rsidRPr="00EE529C">
        <w:rPr>
          <w:w w:val="105"/>
          <w:lang w:val="da-DK"/>
        </w:rPr>
        <w:t>(</w:t>
      </w:r>
      <w:r w:rsidRPr="00EE529C">
        <w:rPr>
          <w:i/>
          <w:w w:val="105"/>
          <w:lang w:val="da-DK"/>
        </w:rPr>
        <w:t>x</w:t>
      </w:r>
      <w:r w:rsidRPr="00EE529C">
        <w:rPr>
          <w:w w:val="105"/>
          <w:lang w:val="da-DK"/>
        </w:rPr>
        <w:t>)</w:t>
      </w:r>
      <w:r w:rsidRPr="00EE529C">
        <w:rPr>
          <w:spacing w:val="-18"/>
          <w:w w:val="105"/>
          <w:lang w:val="da-DK"/>
        </w:rPr>
        <w:t xml:space="preserve"> </w:t>
      </w:r>
      <w:r w:rsidRPr="00EE529C">
        <w:rPr>
          <w:w w:val="105"/>
          <w:lang w:val="da-DK"/>
        </w:rPr>
        <w:t>giver</w:t>
      </w:r>
      <w:r w:rsidRPr="00EE529C">
        <w:rPr>
          <w:spacing w:val="-16"/>
          <w:w w:val="105"/>
          <w:lang w:val="da-DK"/>
        </w:rPr>
        <w:t xml:space="preserve"> </w:t>
      </w:r>
      <w:r w:rsidRPr="00EE529C">
        <w:rPr>
          <w:w w:val="105"/>
          <w:lang w:val="da-DK"/>
        </w:rPr>
        <w:t>det</w:t>
      </w:r>
      <w:r w:rsidRPr="00EE529C">
        <w:rPr>
          <w:spacing w:val="-17"/>
          <w:w w:val="105"/>
          <w:lang w:val="da-DK"/>
        </w:rPr>
        <w:t xml:space="preserve"> </w:t>
      </w:r>
      <w:r w:rsidRPr="00EE529C">
        <w:rPr>
          <w:w w:val="105"/>
          <w:lang w:val="da-DK"/>
        </w:rPr>
        <w:t>tal,</w:t>
      </w:r>
      <w:r w:rsidRPr="00EE529C">
        <w:rPr>
          <w:spacing w:val="-17"/>
          <w:w w:val="105"/>
          <w:lang w:val="da-DK"/>
        </w:rPr>
        <w:t xml:space="preserve"> </w:t>
      </w:r>
      <w:r w:rsidRPr="00EE529C">
        <w:rPr>
          <w:w w:val="105"/>
          <w:lang w:val="da-DK"/>
        </w:rPr>
        <w:t>som</w:t>
      </w:r>
      <w:r w:rsidRPr="00EE529C">
        <w:rPr>
          <w:spacing w:val="-17"/>
          <w:w w:val="105"/>
          <w:lang w:val="da-DK"/>
        </w:rPr>
        <w:t xml:space="preserve"> </w:t>
      </w:r>
      <w:r w:rsidRPr="00EE529C">
        <w:rPr>
          <w:i/>
          <w:w w:val="105"/>
          <w:lang w:val="da-DK"/>
        </w:rPr>
        <w:t>a</w:t>
      </w:r>
      <w:r w:rsidRPr="00EE529C">
        <w:rPr>
          <w:i/>
          <w:spacing w:val="-14"/>
          <w:w w:val="105"/>
          <w:lang w:val="da-DK"/>
        </w:rPr>
        <w:t xml:space="preserve"> </w:t>
      </w:r>
      <w:r w:rsidRPr="00EE529C">
        <w:rPr>
          <w:w w:val="105"/>
          <w:lang w:val="da-DK"/>
        </w:rPr>
        <w:t>skal</w:t>
      </w:r>
      <w:r w:rsidRPr="00EE529C">
        <w:rPr>
          <w:spacing w:val="-17"/>
          <w:w w:val="105"/>
          <w:lang w:val="da-DK"/>
        </w:rPr>
        <w:t xml:space="preserve"> </w:t>
      </w:r>
      <w:r w:rsidRPr="00EE529C">
        <w:rPr>
          <w:w w:val="105"/>
          <w:lang w:val="da-DK"/>
        </w:rPr>
        <w:t>opløftes</w:t>
      </w:r>
      <w:r w:rsidRPr="00EE529C">
        <w:rPr>
          <w:spacing w:val="-18"/>
          <w:w w:val="105"/>
          <w:lang w:val="da-DK"/>
        </w:rPr>
        <w:t xml:space="preserve"> </w:t>
      </w:r>
      <w:r w:rsidRPr="00EE529C">
        <w:rPr>
          <w:w w:val="105"/>
          <w:lang w:val="da-DK"/>
        </w:rPr>
        <w:t>i</w:t>
      </w:r>
      <w:r w:rsidRPr="00EE529C">
        <w:rPr>
          <w:spacing w:val="-17"/>
          <w:w w:val="105"/>
          <w:lang w:val="da-DK"/>
        </w:rPr>
        <w:t xml:space="preserve"> </w:t>
      </w:r>
      <w:r w:rsidRPr="00EE529C">
        <w:rPr>
          <w:w w:val="105"/>
          <w:lang w:val="da-DK"/>
        </w:rPr>
        <w:t>for</w:t>
      </w:r>
      <w:r w:rsidRPr="00EE529C">
        <w:rPr>
          <w:spacing w:val="-16"/>
          <w:w w:val="105"/>
          <w:lang w:val="da-DK"/>
        </w:rPr>
        <w:t xml:space="preserve"> </w:t>
      </w:r>
      <w:r w:rsidRPr="00EE529C">
        <w:rPr>
          <w:w w:val="105"/>
          <w:lang w:val="da-DK"/>
        </w:rPr>
        <w:t>at</w:t>
      </w:r>
      <w:r w:rsidRPr="00EE529C">
        <w:rPr>
          <w:spacing w:val="-17"/>
          <w:w w:val="105"/>
          <w:lang w:val="da-DK"/>
        </w:rPr>
        <w:t xml:space="preserve"> </w:t>
      </w:r>
      <w:r w:rsidRPr="00EE529C">
        <w:rPr>
          <w:w w:val="105"/>
          <w:lang w:val="da-DK"/>
        </w:rPr>
        <w:t>give</w:t>
      </w:r>
      <w:r w:rsidRPr="00EE529C">
        <w:rPr>
          <w:spacing w:val="-16"/>
          <w:w w:val="105"/>
          <w:lang w:val="da-DK"/>
        </w:rPr>
        <w:t xml:space="preserve"> </w:t>
      </w:r>
      <w:r w:rsidRPr="00EE529C">
        <w:rPr>
          <w:i/>
          <w:spacing w:val="3"/>
          <w:w w:val="105"/>
          <w:lang w:val="da-DK"/>
        </w:rPr>
        <w:t>x</w:t>
      </w:r>
      <w:r w:rsidRPr="00EE529C">
        <w:rPr>
          <w:spacing w:val="3"/>
          <w:w w:val="105"/>
          <w:lang w:val="da-DK"/>
        </w:rPr>
        <w:t>.</w:t>
      </w:r>
      <w:r w:rsidRPr="00EE529C">
        <w:rPr>
          <w:spacing w:val="-17"/>
          <w:w w:val="105"/>
          <w:lang w:val="da-DK"/>
        </w:rPr>
        <w:t xml:space="preserve"> </w:t>
      </w:r>
      <w:r w:rsidRPr="00EE529C">
        <w:rPr>
          <w:w w:val="105"/>
          <w:lang w:val="da-DK"/>
        </w:rPr>
        <w:t>Hvis</w:t>
      </w:r>
      <w:r w:rsidRPr="00EE529C">
        <w:rPr>
          <w:spacing w:val="-16"/>
          <w:w w:val="105"/>
          <w:lang w:val="da-DK"/>
        </w:rPr>
        <w:t xml:space="preserve"> </w:t>
      </w:r>
      <w:r w:rsidRPr="00EE529C">
        <w:rPr>
          <w:w w:val="105"/>
          <w:lang w:val="da-DK"/>
        </w:rPr>
        <w:t>grundtallet</w:t>
      </w:r>
      <w:r w:rsidRPr="00EE529C">
        <w:rPr>
          <w:spacing w:val="-17"/>
          <w:w w:val="105"/>
          <w:lang w:val="da-DK"/>
        </w:rPr>
        <w:t xml:space="preserve"> </w:t>
      </w:r>
      <w:r w:rsidRPr="00EE529C">
        <w:rPr>
          <w:i/>
          <w:w w:val="105"/>
          <w:lang w:val="da-DK"/>
        </w:rPr>
        <w:t>a</w:t>
      </w:r>
      <w:r w:rsidRPr="00EE529C">
        <w:rPr>
          <w:i/>
          <w:spacing w:val="-21"/>
          <w:w w:val="105"/>
          <w:lang w:val="da-DK"/>
        </w:rPr>
        <w:t xml:space="preserve"> </w:t>
      </w:r>
      <w:r w:rsidRPr="00EE529C">
        <w:rPr>
          <w:w w:val="105"/>
          <w:lang w:val="da-DK"/>
        </w:rPr>
        <w:t>=</w:t>
      </w:r>
      <w:r w:rsidRPr="00EE529C">
        <w:rPr>
          <w:spacing w:val="-22"/>
          <w:w w:val="105"/>
          <w:lang w:val="da-DK"/>
        </w:rPr>
        <w:t xml:space="preserve"> </w:t>
      </w:r>
      <w:r w:rsidRPr="00EE529C">
        <w:rPr>
          <w:i/>
          <w:spacing w:val="3"/>
          <w:w w:val="105"/>
          <w:lang w:val="da-DK"/>
        </w:rPr>
        <w:t>e</w:t>
      </w:r>
      <w:r w:rsidRPr="00EE529C">
        <w:rPr>
          <w:spacing w:val="3"/>
          <w:w w:val="105"/>
          <w:lang w:val="da-DK"/>
        </w:rPr>
        <w:t>,</w:t>
      </w:r>
      <w:r w:rsidRPr="00EE529C">
        <w:rPr>
          <w:spacing w:val="-17"/>
          <w:w w:val="105"/>
          <w:lang w:val="da-DK"/>
        </w:rPr>
        <w:t xml:space="preserve"> </w:t>
      </w:r>
      <w:r w:rsidRPr="00EE529C">
        <w:rPr>
          <w:w w:val="105"/>
          <w:lang w:val="da-DK"/>
        </w:rPr>
        <w:t xml:space="preserve">hvor </w:t>
      </w:r>
      <w:r w:rsidRPr="00EE529C">
        <w:rPr>
          <w:i/>
          <w:w w:val="105"/>
          <w:lang w:val="da-DK"/>
        </w:rPr>
        <w:t>e</w:t>
      </w:r>
      <w:r w:rsidRPr="00EE529C">
        <w:rPr>
          <w:i/>
          <w:spacing w:val="1"/>
          <w:w w:val="105"/>
          <w:lang w:val="da-DK"/>
        </w:rPr>
        <w:t xml:space="preserve"> </w:t>
      </w:r>
      <w:r w:rsidRPr="00EE529C">
        <w:rPr>
          <w:w w:val="105"/>
          <w:lang w:val="da-DK"/>
        </w:rPr>
        <w:t>er</w:t>
      </w:r>
      <w:r w:rsidRPr="00EE529C">
        <w:rPr>
          <w:spacing w:val="-4"/>
          <w:w w:val="105"/>
          <w:lang w:val="da-DK"/>
        </w:rPr>
        <w:t xml:space="preserve"> </w:t>
      </w:r>
      <w:r w:rsidRPr="00EE529C">
        <w:rPr>
          <w:w w:val="105"/>
          <w:lang w:val="da-DK"/>
        </w:rPr>
        <w:t>Eulers</w:t>
      </w:r>
      <w:r w:rsidRPr="00EE529C">
        <w:rPr>
          <w:spacing w:val="-4"/>
          <w:w w:val="105"/>
          <w:lang w:val="da-DK"/>
        </w:rPr>
        <w:t xml:space="preserve"> </w:t>
      </w:r>
      <w:r w:rsidRPr="00EE529C">
        <w:rPr>
          <w:w w:val="105"/>
          <w:lang w:val="da-DK"/>
        </w:rPr>
        <w:t>tal,</w:t>
      </w:r>
      <w:r w:rsidRPr="00EE529C">
        <w:rPr>
          <w:spacing w:val="-4"/>
          <w:w w:val="105"/>
          <w:lang w:val="da-DK"/>
        </w:rPr>
        <w:t xml:space="preserve"> </w:t>
      </w:r>
      <w:r w:rsidRPr="00EE529C">
        <w:rPr>
          <w:w w:val="105"/>
          <w:lang w:val="da-DK"/>
        </w:rPr>
        <w:t>så</w:t>
      </w:r>
      <w:r w:rsidRPr="00EE529C">
        <w:rPr>
          <w:spacing w:val="-4"/>
          <w:w w:val="105"/>
          <w:lang w:val="da-DK"/>
        </w:rPr>
        <w:t xml:space="preserve"> </w:t>
      </w:r>
      <w:r w:rsidRPr="00EE529C">
        <w:rPr>
          <w:w w:val="105"/>
          <w:lang w:val="da-DK"/>
        </w:rPr>
        <w:t>skriver</w:t>
      </w:r>
      <w:r w:rsidRPr="00EE529C">
        <w:rPr>
          <w:spacing w:val="-4"/>
          <w:w w:val="105"/>
          <w:lang w:val="da-DK"/>
        </w:rPr>
        <w:t xml:space="preserve"> </w:t>
      </w:r>
      <w:r w:rsidRPr="00EE529C">
        <w:rPr>
          <w:w w:val="105"/>
          <w:lang w:val="da-DK"/>
        </w:rPr>
        <w:t>vi</w:t>
      </w:r>
      <w:r w:rsidRPr="00EE529C">
        <w:rPr>
          <w:spacing w:val="-4"/>
          <w:w w:val="105"/>
          <w:lang w:val="da-DK"/>
        </w:rPr>
        <w:t xml:space="preserve"> </w:t>
      </w:r>
      <w:r w:rsidRPr="00EE529C">
        <w:rPr>
          <w:w w:val="105"/>
          <w:lang w:val="da-DK"/>
        </w:rPr>
        <w:t>ln(</w:t>
      </w:r>
      <w:r w:rsidRPr="00EE529C">
        <w:rPr>
          <w:i/>
          <w:w w:val="105"/>
          <w:lang w:val="da-DK"/>
        </w:rPr>
        <w:t>x</w:t>
      </w:r>
      <w:r w:rsidRPr="00EE529C">
        <w:rPr>
          <w:w w:val="105"/>
          <w:lang w:val="da-DK"/>
        </w:rPr>
        <w:t>)</w:t>
      </w:r>
      <w:r w:rsidRPr="00EE529C">
        <w:rPr>
          <w:spacing w:val="-3"/>
          <w:w w:val="105"/>
          <w:lang w:val="da-DK"/>
        </w:rPr>
        <w:t xml:space="preserve"> </w:t>
      </w:r>
      <w:r w:rsidRPr="00EE529C">
        <w:rPr>
          <w:w w:val="105"/>
          <w:lang w:val="da-DK"/>
        </w:rPr>
        <w:t>i</w:t>
      </w:r>
      <w:r w:rsidRPr="00EE529C">
        <w:rPr>
          <w:spacing w:val="-4"/>
          <w:w w:val="105"/>
          <w:lang w:val="da-DK"/>
        </w:rPr>
        <w:t xml:space="preserve"> </w:t>
      </w:r>
      <w:r w:rsidRPr="00EE529C">
        <w:rPr>
          <w:w w:val="105"/>
          <w:lang w:val="da-DK"/>
        </w:rPr>
        <w:t>stedet</w:t>
      </w:r>
      <w:r w:rsidRPr="00EE529C">
        <w:rPr>
          <w:spacing w:val="-4"/>
          <w:w w:val="105"/>
          <w:lang w:val="da-DK"/>
        </w:rPr>
        <w:t xml:space="preserve"> </w:t>
      </w:r>
      <w:r w:rsidRPr="00EE529C">
        <w:rPr>
          <w:w w:val="105"/>
          <w:lang w:val="da-DK"/>
        </w:rPr>
        <w:t>for</w:t>
      </w:r>
      <w:r w:rsidRPr="00EE529C">
        <w:rPr>
          <w:spacing w:val="-4"/>
          <w:w w:val="105"/>
          <w:lang w:val="da-DK"/>
        </w:rPr>
        <w:t xml:space="preserve"> </w:t>
      </w:r>
      <w:r w:rsidRPr="00EE529C">
        <w:rPr>
          <w:spacing w:val="2"/>
          <w:w w:val="105"/>
          <w:lang w:val="da-DK"/>
        </w:rPr>
        <w:t>log</w:t>
      </w:r>
      <w:r w:rsidRPr="00EE529C">
        <w:rPr>
          <w:i/>
          <w:spacing w:val="2"/>
          <w:w w:val="105"/>
          <w:position w:val="-6"/>
          <w:sz w:val="18"/>
          <w:lang w:val="da-DK"/>
        </w:rPr>
        <w:t>e</w:t>
      </w:r>
      <w:r w:rsidRPr="00EE529C">
        <w:rPr>
          <w:spacing w:val="2"/>
          <w:w w:val="105"/>
          <w:lang w:val="da-DK"/>
        </w:rPr>
        <w:t>(</w:t>
      </w:r>
      <w:r w:rsidRPr="00EE529C">
        <w:rPr>
          <w:i/>
          <w:spacing w:val="2"/>
          <w:w w:val="105"/>
          <w:lang w:val="da-DK"/>
        </w:rPr>
        <w:t>x</w:t>
      </w:r>
      <w:r w:rsidRPr="00EE529C">
        <w:rPr>
          <w:spacing w:val="2"/>
          <w:w w:val="105"/>
          <w:lang w:val="da-DK"/>
        </w:rPr>
        <w:t>)</w:t>
      </w:r>
      <w:r w:rsidRPr="00EE529C">
        <w:rPr>
          <w:spacing w:val="-4"/>
          <w:w w:val="105"/>
          <w:lang w:val="da-DK"/>
        </w:rPr>
        <w:t xml:space="preserve"> </w:t>
      </w:r>
      <w:r w:rsidRPr="00EE529C">
        <w:rPr>
          <w:w w:val="105"/>
          <w:lang w:val="da-DK"/>
        </w:rPr>
        <w:t>og</w:t>
      </w:r>
      <w:r w:rsidRPr="00EE529C">
        <w:rPr>
          <w:spacing w:val="-4"/>
          <w:w w:val="105"/>
          <w:lang w:val="da-DK"/>
        </w:rPr>
        <w:t xml:space="preserve"> </w:t>
      </w:r>
      <w:r w:rsidRPr="00EE529C">
        <w:rPr>
          <w:w w:val="105"/>
          <w:lang w:val="da-DK"/>
        </w:rPr>
        <w:t>kalder</w:t>
      </w:r>
      <w:r w:rsidRPr="00EE529C">
        <w:rPr>
          <w:spacing w:val="-4"/>
          <w:w w:val="105"/>
          <w:lang w:val="da-DK"/>
        </w:rPr>
        <w:t xml:space="preserve"> </w:t>
      </w:r>
      <w:r w:rsidRPr="00EE529C">
        <w:rPr>
          <w:w w:val="105"/>
          <w:lang w:val="da-DK"/>
        </w:rPr>
        <w:t>det</w:t>
      </w:r>
      <w:r w:rsidRPr="00EE529C">
        <w:rPr>
          <w:spacing w:val="-4"/>
          <w:w w:val="105"/>
          <w:lang w:val="da-DK"/>
        </w:rPr>
        <w:t xml:space="preserve"> </w:t>
      </w:r>
      <w:r w:rsidRPr="00EE529C">
        <w:rPr>
          <w:w w:val="105"/>
          <w:lang w:val="da-DK"/>
        </w:rPr>
        <w:t>for</w:t>
      </w:r>
      <w:r w:rsidRPr="00EE529C">
        <w:rPr>
          <w:spacing w:val="-4"/>
          <w:w w:val="105"/>
          <w:lang w:val="da-DK"/>
        </w:rPr>
        <w:t xml:space="preserve"> </w:t>
      </w:r>
      <w:r w:rsidRPr="00EE529C">
        <w:rPr>
          <w:w w:val="105"/>
          <w:lang w:val="da-DK"/>
        </w:rPr>
        <w:t>den</w:t>
      </w:r>
      <w:r w:rsidRPr="00EE529C">
        <w:rPr>
          <w:spacing w:val="-4"/>
          <w:w w:val="105"/>
          <w:lang w:val="da-DK"/>
        </w:rPr>
        <w:t xml:space="preserve"> </w:t>
      </w:r>
      <w:r w:rsidRPr="00EE529C">
        <w:rPr>
          <w:w w:val="105"/>
          <w:lang w:val="da-DK"/>
        </w:rPr>
        <w:t>naturlige logaritme.</w:t>
      </w:r>
      <w:r w:rsidRPr="00EE529C">
        <w:rPr>
          <w:spacing w:val="-13"/>
          <w:w w:val="105"/>
          <w:lang w:val="da-DK"/>
        </w:rPr>
        <w:t xml:space="preserve"> </w:t>
      </w:r>
      <w:r w:rsidRPr="00EE529C">
        <w:rPr>
          <w:w w:val="105"/>
          <w:lang w:val="da-DK"/>
        </w:rPr>
        <w:t>Bemærk,</w:t>
      </w:r>
      <w:r w:rsidRPr="00EE529C">
        <w:rPr>
          <w:spacing w:val="-12"/>
          <w:w w:val="105"/>
          <w:lang w:val="da-DK"/>
        </w:rPr>
        <w:t xml:space="preserve"> </w:t>
      </w:r>
      <w:r w:rsidRPr="00EE529C">
        <w:rPr>
          <w:w w:val="105"/>
          <w:lang w:val="da-DK"/>
        </w:rPr>
        <w:t>at</w:t>
      </w:r>
      <w:r w:rsidRPr="00EE529C">
        <w:rPr>
          <w:spacing w:val="-12"/>
          <w:w w:val="105"/>
          <w:lang w:val="da-DK"/>
        </w:rPr>
        <w:t xml:space="preserve"> </w:t>
      </w:r>
      <w:r w:rsidRPr="00EE529C">
        <w:rPr>
          <w:w w:val="105"/>
          <w:lang w:val="da-DK"/>
        </w:rPr>
        <w:t>ud</w:t>
      </w:r>
      <w:r w:rsidRPr="00EE529C">
        <w:rPr>
          <w:spacing w:val="-12"/>
          <w:w w:val="105"/>
          <w:lang w:val="da-DK"/>
        </w:rPr>
        <w:t xml:space="preserve"> </w:t>
      </w:r>
      <w:r w:rsidRPr="00EE529C">
        <w:rPr>
          <w:w w:val="105"/>
          <w:lang w:val="da-DK"/>
        </w:rPr>
        <w:t>fra</w:t>
      </w:r>
      <w:r w:rsidRPr="00EE529C">
        <w:rPr>
          <w:spacing w:val="-12"/>
          <w:w w:val="105"/>
          <w:lang w:val="da-DK"/>
        </w:rPr>
        <w:t xml:space="preserve"> </w:t>
      </w:r>
      <w:r w:rsidRPr="00EE529C">
        <w:rPr>
          <w:w w:val="105"/>
          <w:lang w:val="da-DK"/>
        </w:rPr>
        <w:t>den</w:t>
      </w:r>
      <w:r w:rsidRPr="00EE529C">
        <w:rPr>
          <w:spacing w:val="-12"/>
          <w:w w:val="105"/>
          <w:lang w:val="da-DK"/>
        </w:rPr>
        <w:t xml:space="preserve"> </w:t>
      </w:r>
      <w:r w:rsidRPr="00EE529C">
        <w:rPr>
          <w:w w:val="105"/>
          <w:lang w:val="da-DK"/>
        </w:rPr>
        <w:t>måde</w:t>
      </w:r>
      <w:r w:rsidRPr="00EE529C">
        <w:rPr>
          <w:spacing w:val="-12"/>
          <w:w w:val="105"/>
          <w:lang w:val="da-DK"/>
        </w:rPr>
        <w:t xml:space="preserve"> </w:t>
      </w:r>
      <w:r w:rsidRPr="00EE529C">
        <w:rPr>
          <w:w w:val="105"/>
          <w:lang w:val="da-DK"/>
        </w:rPr>
        <w:t>vi</w:t>
      </w:r>
      <w:r w:rsidRPr="00EE529C">
        <w:rPr>
          <w:spacing w:val="-13"/>
          <w:w w:val="105"/>
          <w:lang w:val="da-DK"/>
        </w:rPr>
        <w:t xml:space="preserve"> </w:t>
      </w:r>
      <w:r w:rsidRPr="00EE529C">
        <w:rPr>
          <w:w w:val="105"/>
          <w:lang w:val="da-DK"/>
        </w:rPr>
        <w:t>definerede</w:t>
      </w:r>
      <w:r w:rsidRPr="00EE529C">
        <w:rPr>
          <w:spacing w:val="-12"/>
          <w:w w:val="105"/>
          <w:lang w:val="da-DK"/>
        </w:rPr>
        <w:t xml:space="preserve"> </w:t>
      </w:r>
      <w:r w:rsidRPr="00EE529C">
        <w:rPr>
          <w:w w:val="105"/>
          <w:lang w:val="da-DK"/>
        </w:rPr>
        <w:t>log</w:t>
      </w:r>
      <w:r w:rsidRPr="00EE529C">
        <w:rPr>
          <w:i/>
          <w:w w:val="105"/>
          <w:position w:val="-6"/>
          <w:sz w:val="18"/>
          <w:lang w:val="da-DK"/>
        </w:rPr>
        <w:t>a</w:t>
      </w:r>
      <w:r w:rsidRPr="00EE529C">
        <w:rPr>
          <w:w w:val="105"/>
          <w:lang w:val="da-DK"/>
        </w:rPr>
        <w:t>(</w:t>
      </w:r>
      <w:r w:rsidRPr="00EE529C">
        <w:rPr>
          <w:i/>
          <w:w w:val="105"/>
          <w:lang w:val="da-DK"/>
        </w:rPr>
        <w:t>x</w:t>
      </w:r>
      <w:r w:rsidRPr="00EE529C">
        <w:rPr>
          <w:w w:val="105"/>
          <w:lang w:val="da-DK"/>
        </w:rPr>
        <w:t>)</w:t>
      </w:r>
      <w:r w:rsidRPr="00EE529C">
        <w:rPr>
          <w:spacing w:val="-12"/>
          <w:w w:val="105"/>
          <w:lang w:val="da-DK"/>
        </w:rPr>
        <w:t xml:space="preserve"> </w:t>
      </w:r>
      <w:r w:rsidRPr="00EE529C">
        <w:rPr>
          <w:w w:val="105"/>
          <w:lang w:val="da-DK"/>
        </w:rPr>
        <w:t>har</w:t>
      </w:r>
      <w:r w:rsidRPr="00EE529C">
        <w:rPr>
          <w:spacing w:val="-12"/>
          <w:w w:val="105"/>
          <w:lang w:val="da-DK"/>
        </w:rPr>
        <w:t xml:space="preserve"> </w:t>
      </w:r>
      <w:r w:rsidRPr="00EE529C">
        <w:rPr>
          <w:w w:val="105"/>
          <w:lang w:val="da-DK"/>
        </w:rPr>
        <w:t>vi,</w:t>
      </w:r>
      <w:r w:rsidRPr="00EE529C">
        <w:rPr>
          <w:spacing w:val="-12"/>
          <w:w w:val="105"/>
          <w:lang w:val="da-DK"/>
        </w:rPr>
        <w:t xml:space="preserve"> </w:t>
      </w:r>
      <w:r w:rsidRPr="00EE529C">
        <w:rPr>
          <w:w w:val="105"/>
          <w:lang w:val="da-DK"/>
        </w:rPr>
        <w:t>at</w:t>
      </w:r>
    </w:p>
    <w:p w:rsidR="007E510D" w:rsidRPr="00EE529C" w:rsidRDefault="00EE529C">
      <w:pPr>
        <w:tabs>
          <w:tab w:val="left" w:pos="9803"/>
        </w:tabs>
        <w:spacing w:before="162"/>
        <w:ind w:left="3950"/>
        <w:jc w:val="both"/>
        <w:rPr>
          <w:sz w:val="24"/>
          <w:lang w:val="da-DK"/>
        </w:rPr>
      </w:pPr>
      <w:r w:rsidRPr="00EE529C">
        <w:rPr>
          <w:spacing w:val="3"/>
          <w:w w:val="105"/>
          <w:sz w:val="24"/>
          <w:lang w:val="da-DK"/>
        </w:rPr>
        <w:t>log</w:t>
      </w:r>
      <w:r w:rsidRPr="00EE529C">
        <w:rPr>
          <w:i/>
          <w:spacing w:val="3"/>
          <w:w w:val="105"/>
          <w:position w:val="-6"/>
          <w:sz w:val="18"/>
          <w:lang w:val="da-DK"/>
        </w:rPr>
        <w:t>a</w:t>
      </w:r>
      <w:r w:rsidRPr="00EE529C">
        <w:rPr>
          <w:spacing w:val="3"/>
          <w:w w:val="105"/>
          <w:sz w:val="24"/>
          <w:lang w:val="da-DK"/>
        </w:rPr>
        <w:t>(</w:t>
      </w:r>
      <w:r w:rsidRPr="00EE529C">
        <w:rPr>
          <w:i/>
          <w:spacing w:val="3"/>
          <w:w w:val="105"/>
          <w:sz w:val="24"/>
          <w:lang w:val="da-DK"/>
        </w:rPr>
        <w:t>a</w:t>
      </w:r>
      <w:r w:rsidRPr="00EE529C">
        <w:rPr>
          <w:i/>
          <w:spacing w:val="3"/>
          <w:w w:val="105"/>
          <w:sz w:val="24"/>
          <w:vertAlign w:val="superscript"/>
          <w:lang w:val="da-DK"/>
        </w:rPr>
        <w:t>y</w:t>
      </w:r>
      <w:r w:rsidRPr="00EE529C">
        <w:rPr>
          <w:spacing w:val="3"/>
          <w:w w:val="105"/>
          <w:sz w:val="24"/>
          <w:lang w:val="da-DK"/>
        </w:rPr>
        <w:t xml:space="preserve">) </w:t>
      </w:r>
      <w:r w:rsidRPr="00EE529C">
        <w:rPr>
          <w:w w:val="105"/>
          <w:sz w:val="24"/>
          <w:lang w:val="da-DK"/>
        </w:rPr>
        <w:t xml:space="preserve">= </w:t>
      </w:r>
      <w:r w:rsidRPr="00EE529C">
        <w:rPr>
          <w:i/>
          <w:w w:val="105"/>
          <w:sz w:val="24"/>
          <w:lang w:val="da-DK"/>
        </w:rPr>
        <w:t xml:space="preserve">y         </w:t>
      </w:r>
      <w:r w:rsidRPr="00EE529C">
        <w:rPr>
          <w:w w:val="105"/>
          <w:sz w:val="24"/>
          <w:lang w:val="da-DK"/>
        </w:rPr>
        <w:t xml:space="preserve">og        </w:t>
      </w:r>
      <w:r w:rsidRPr="00EE529C">
        <w:rPr>
          <w:i/>
          <w:w w:val="105"/>
          <w:sz w:val="24"/>
          <w:lang w:val="da-DK"/>
        </w:rPr>
        <w:t>a</w:t>
      </w:r>
      <w:r w:rsidRPr="00EE529C">
        <w:rPr>
          <w:w w:val="105"/>
          <w:sz w:val="24"/>
          <w:vertAlign w:val="superscript"/>
          <w:lang w:val="da-DK"/>
        </w:rPr>
        <w:t>log</w:t>
      </w:r>
      <w:r w:rsidRPr="00EE529C">
        <w:rPr>
          <w:i/>
          <w:w w:val="105"/>
          <w:position w:val="4"/>
          <w:sz w:val="14"/>
          <w:lang w:val="da-DK"/>
        </w:rPr>
        <w:t>a</w:t>
      </w:r>
      <w:r w:rsidRPr="00EE529C">
        <w:rPr>
          <w:w w:val="105"/>
          <w:position w:val="10"/>
          <w:sz w:val="18"/>
          <w:lang w:val="da-DK"/>
        </w:rPr>
        <w:t>(</w:t>
      </w:r>
      <w:r w:rsidRPr="00EE529C">
        <w:rPr>
          <w:i/>
          <w:w w:val="105"/>
          <w:position w:val="10"/>
          <w:sz w:val="18"/>
          <w:lang w:val="da-DK"/>
        </w:rPr>
        <w:t>x</w:t>
      </w:r>
      <w:r w:rsidRPr="00EE529C">
        <w:rPr>
          <w:w w:val="105"/>
          <w:position w:val="10"/>
          <w:sz w:val="18"/>
          <w:lang w:val="da-DK"/>
        </w:rPr>
        <w:t>)</w:t>
      </w:r>
      <w:r w:rsidRPr="00EE529C">
        <w:rPr>
          <w:spacing w:val="-16"/>
          <w:w w:val="105"/>
          <w:position w:val="10"/>
          <w:sz w:val="18"/>
          <w:lang w:val="da-DK"/>
        </w:rPr>
        <w:t xml:space="preserve"> </w:t>
      </w:r>
      <w:r w:rsidRPr="00EE529C">
        <w:rPr>
          <w:w w:val="105"/>
          <w:sz w:val="24"/>
          <w:lang w:val="da-DK"/>
        </w:rPr>
        <w:t>=</w:t>
      </w:r>
      <w:r w:rsidRPr="00EE529C">
        <w:rPr>
          <w:spacing w:val="-11"/>
          <w:w w:val="105"/>
          <w:sz w:val="24"/>
          <w:lang w:val="da-DK"/>
        </w:rPr>
        <w:t xml:space="preserve"> </w:t>
      </w:r>
      <w:r w:rsidRPr="00EE529C">
        <w:rPr>
          <w:i/>
          <w:spacing w:val="3"/>
          <w:w w:val="105"/>
          <w:sz w:val="24"/>
          <w:lang w:val="da-DK"/>
        </w:rPr>
        <w:t>x.</w:t>
      </w:r>
      <w:r w:rsidRPr="00EE529C">
        <w:rPr>
          <w:i/>
          <w:spacing w:val="3"/>
          <w:w w:val="105"/>
          <w:sz w:val="24"/>
          <w:lang w:val="da-DK"/>
        </w:rPr>
        <w:tab/>
      </w:r>
      <w:bookmarkStart w:id="58" w:name="_bookmark54"/>
      <w:bookmarkEnd w:id="58"/>
      <w:r w:rsidRPr="00EE529C">
        <w:rPr>
          <w:w w:val="105"/>
          <w:sz w:val="24"/>
          <w:lang w:val="da-DK"/>
        </w:rPr>
        <w:t>(3.1)</w:t>
      </w:r>
    </w:p>
    <w:p w:rsidR="007E510D" w:rsidRPr="00EE529C" w:rsidRDefault="007E510D">
      <w:pPr>
        <w:pStyle w:val="BodyText"/>
        <w:spacing w:before="3"/>
        <w:rPr>
          <w:sz w:val="15"/>
          <w:lang w:val="da-DK"/>
        </w:rPr>
      </w:pPr>
    </w:p>
    <w:p w:rsidR="007E510D" w:rsidRPr="00EE529C" w:rsidRDefault="00EE529C">
      <w:pPr>
        <w:pStyle w:val="BodyText"/>
        <w:spacing w:before="92"/>
        <w:ind w:left="1260"/>
        <w:rPr>
          <w:lang w:val="da-DK"/>
        </w:rPr>
      </w:pPr>
      <w:r w:rsidRPr="00EE529C">
        <w:rPr>
          <w:w w:val="105"/>
          <w:lang w:val="da-DK"/>
        </w:rPr>
        <w:t>Eksempler:</w:t>
      </w:r>
    </w:p>
    <w:p w:rsidR="007E510D" w:rsidRPr="00EE529C" w:rsidRDefault="00EE529C">
      <w:pPr>
        <w:pStyle w:val="ListParagraph"/>
        <w:numPr>
          <w:ilvl w:val="2"/>
          <w:numId w:val="93"/>
        </w:numPr>
        <w:tabs>
          <w:tab w:val="left" w:pos="1846"/>
        </w:tabs>
        <w:spacing w:before="189"/>
        <w:ind w:hanging="311"/>
        <w:rPr>
          <w:sz w:val="24"/>
          <w:lang w:val="da-DK"/>
        </w:rPr>
      </w:pPr>
      <w:r w:rsidRPr="00EE529C">
        <w:rPr>
          <w:sz w:val="24"/>
          <w:lang w:val="da-DK"/>
        </w:rPr>
        <w:t>Udregn log</w:t>
      </w:r>
      <w:r w:rsidRPr="00EE529C">
        <w:rPr>
          <w:position w:val="-6"/>
          <w:sz w:val="18"/>
          <w:lang w:val="da-DK"/>
        </w:rPr>
        <w:t>2</w:t>
      </w:r>
      <w:r w:rsidRPr="00EE529C">
        <w:rPr>
          <w:sz w:val="24"/>
          <w:lang w:val="da-DK"/>
        </w:rPr>
        <w:t>(8):</w:t>
      </w:r>
    </w:p>
    <w:p w:rsidR="007E510D" w:rsidRPr="00EE529C" w:rsidRDefault="00EE529C">
      <w:pPr>
        <w:pStyle w:val="BodyText"/>
        <w:spacing w:before="38" w:line="320" w:lineRule="exact"/>
        <w:ind w:left="1845"/>
        <w:rPr>
          <w:lang w:val="da-DK"/>
        </w:rPr>
      </w:pPr>
      <w:r w:rsidRPr="00EE529C">
        <w:rPr>
          <w:lang w:val="da-DK"/>
        </w:rPr>
        <w:t>For at udregne log</w:t>
      </w:r>
      <w:r w:rsidRPr="00EE529C">
        <w:rPr>
          <w:position w:val="-6"/>
          <w:sz w:val="18"/>
          <w:lang w:val="da-DK"/>
        </w:rPr>
        <w:t>2</w:t>
      </w:r>
      <w:r w:rsidRPr="00EE529C">
        <w:rPr>
          <w:lang w:val="da-DK"/>
        </w:rPr>
        <w:t xml:space="preserve">(8) skal vi finde et </w:t>
      </w:r>
      <w:r w:rsidRPr="00EE529C">
        <w:rPr>
          <w:i/>
          <w:lang w:val="da-DK"/>
        </w:rPr>
        <w:t xml:space="preserve">y </w:t>
      </w:r>
      <w:r w:rsidRPr="00EE529C">
        <w:rPr>
          <w:lang w:val="da-DK"/>
        </w:rPr>
        <w:t>som opfylder at 2</w:t>
      </w:r>
      <w:r w:rsidRPr="00EE529C">
        <w:rPr>
          <w:i/>
          <w:vertAlign w:val="superscript"/>
          <w:lang w:val="da-DK"/>
        </w:rPr>
        <w:t>y</w:t>
      </w:r>
      <w:r w:rsidRPr="00EE529C">
        <w:rPr>
          <w:i/>
          <w:lang w:val="da-DK"/>
        </w:rPr>
        <w:t xml:space="preserve"> </w:t>
      </w:r>
      <w:r w:rsidRPr="00EE529C">
        <w:rPr>
          <w:lang w:val="da-DK"/>
        </w:rPr>
        <w:t>= 8, hvilket vi ser er</w:t>
      </w:r>
    </w:p>
    <w:p w:rsidR="007E510D" w:rsidRPr="00EE529C" w:rsidRDefault="00EE529C">
      <w:pPr>
        <w:pStyle w:val="BodyText"/>
        <w:spacing w:line="206" w:lineRule="auto"/>
        <w:ind w:left="1845"/>
        <w:rPr>
          <w:lang w:val="da-DK"/>
        </w:rPr>
      </w:pPr>
      <w:r w:rsidRPr="00EE529C">
        <w:rPr>
          <w:i/>
          <w:w w:val="105"/>
          <w:lang w:val="da-DK"/>
        </w:rPr>
        <w:t xml:space="preserve">y </w:t>
      </w:r>
      <w:r w:rsidRPr="00EE529C">
        <w:rPr>
          <w:w w:val="105"/>
          <w:lang w:val="da-DK"/>
        </w:rPr>
        <w:t>= 3. Derfor har vi at log</w:t>
      </w:r>
      <w:r w:rsidRPr="00EE529C">
        <w:rPr>
          <w:w w:val="105"/>
          <w:position w:val="-6"/>
          <w:sz w:val="18"/>
          <w:lang w:val="da-DK"/>
        </w:rPr>
        <w:t>2</w:t>
      </w:r>
      <w:r w:rsidRPr="00EE529C">
        <w:rPr>
          <w:w w:val="105"/>
          <w:lang w:val="da-DK"/>
        </w:rPr>
        <w:t>(8) = 3.</w:t>
      </w:r>
    </w:p>
    <w:p w:rsidR="007E510D" w:rsidRPr="00EE529C" w:rsidRDefault="00EE529C">
      <w:pPr>
        <w:pStyle w:val="BodyText"/>
        <w:spacing w:before="147"/>
        <w:ind w:left="1535"/>
        <w:rPr>
          <w:lang w:val="da-DK"/>
        </w:rPr>
      </w:pPr>
      <w:r w:rsidRPr="00EE529C">
        <w:rPr>
          <w:w w:val="105"/>
          <w:lang w:val="da-DK"/>
        </w:rPr>
        <w:t>2. Udregn log</w:t>
      </w:r>
      <w:r w:rsidRPr="00EE529C">
        <w:rPr>
          <w:w w:val="105"/>
          <w:position w:val="-6"/>
          <w:sz w:val="18"/>
          <w:lang w:val="da-DK"/>
        </w:rPr>
        <w:t>10</w:t>
      </w:r>
      <w:r w:rsidRPr="00EE529C">
        <w:rPr>
          <w:w w:val="105"/>
          <w:lang w:val="da-DK"/>
        </w:rPr>
        <w:t>(10000):</w:t>
      </w:r>
    </w:p>
    <w:p w:rsidR="007E510D" w:rsidRPr="00EE529C" w:rsidRDefault="00EE529C">
      <w:pPr>
        <w:pStyle w:val="BodyText"/>
        <w:spacing w:before="37"/>
        <w:ind w:left="1836"/>
        <w:rPr>
          <w:lang w:val="da-DK"/>
        </w:rPr>
      </w:pPr>
      <w:r w:rsidRPr="00EE529C">
        <w:rPr>
          <w:w w:val="105"/>
          <w:lang w:val="da-DK"/>
        </w:rPr>
        <w:t>Vi ser at 10000 = 10</w:t>
      </w:r>
      <w:r w:rsidRPr="00EE529C">
        <w:rPr>
          <w:w w:val="105"/>
          <w:vertAlign w:val="superscript"/>
          <w:lang w:val="da-DK"/>
        </w:rPr>
        <w:t>4</w:t>
      </w:r>
      <w:r w:rsidRPr="00EE529C">
        <w:rPr>
          <w:w w:val="105"/>
          <w:lang w:val="da-DK"/>
        </w:rPr>
        <w:t xml:space="preserve"> hvilket medfører at log</w:t>
      </w:r>
      <w:r w:rsidRPr="00EE529C">
        <w:rPr>
          <w:w w:val="105"/>
          <w:position w:val="-6"/>
          <w:sz w:val="18"/>
          <w:lang w:val="da-DK"/>
        </w:rPr>
        <w:t>10</w:t>
      </w:r>
      <w:r w:rsidRPr="00EE529C">
        <w:rPr>
          <w:w w:val="105"/>
          <w:lang w:val="da-DK"/>
        </w:rPr>
        <w:t>(10000) = 4.</w:t>
      </w:r>
    </w:p>
    <w:p w:rsidR="007E510D" w:rsidRPr="00EE529C" w:rsidRDefault="00EE529C">
      <w:pPr>
        <w:pStyle w:val="BodyText"/>
        <w:spacing w:before="137"/>
        <w:ind w:left="1535"/>
        <w:rPr>
          <w:lang w:val="da-DK"/>
        </w:rPr>
      </w:pPr>
      <w:r w:rsidRPr="00EE529C">
        <w:rPr>
          <w:w w:val="105"/>
          <w:lang w:val="da-DK"/>
        </w:rPr>
        <w:t>3. Udregn log</w:t>
      </w:r>
      <w:r w:rsidRPr="00EE529C">
        <w:rPr>
          <w:i/>
          <w:w w:val="105"/>
          <w:position w:val="-6"/>
          <w:sz w:val="18"/>
          <w:lang w:val="da-DK"/>
        </w:rPr>
        <w:t>a</w:t>
      </w:r>
      <w:r w:rsidRPr="00EE529C">
        <w:rPr>
          <w:w w:val="105"/>
          <w:lang w:val="da-DK"/>
        </w:rPr>
        <w:t>(1):</w:t>
      </w:r>
    </w:p>
    <w:p w:rsidR="007E510D" w:rsidRPr="00EE529C" w:rsidRDefault="00EE529C">
      <w:pPr>
        <w:pStyle w:val="BodyText"/>
        <w:spacing w:before="70" w:line="196" w:lineRule="auto"/>
        <w:ind w:left="1845" w:right="1266" w:hanging="9"/>
        <w:rPr>
          <w:lang w:val="da-DK"/>
        </w:rPr>
      </w:pPr>
      <w:r w:rsidRPr="00EE529C">
        <w:rPr>
          <w:lang w:val="da-DK"/>
        </w:rPr>
        <w:t xml:space="preserve">Vi har for alle </w:t>
      </w:r>
      <w:r w:rsidRPr="00EE529C">
        <w:rPr>
          <w:i/>
          <w:lang w:val="da-DK"/>
        </w:rPr>
        <w:t>a</w:t>
      </w:r>
      <w:r w:rsidRPr="00EE529C">
        <w:rPr>
          <w:lang w:val="da-DK"/>
        </w:rPr>
        <w:t xml:space="preserve">, at </w:t>
      </w:r>
      <w:r w:rsidRPr="00EE529C">
        <w:rPr>
          <w:i/>
          <w:lang w:val="da-DK"/>
        </w:rPr>
        <w:t>a</w:t>
      </w:r>
      <w:r w:rsidRPr="00EE529C">
        <w:rPr>
          <w:vertAlign w:val="superscript"/>
          <w:lang w:val="da-DK"/>
        </w:rPr>
        <w:t>0</w:t>
      </w:r>
      <w:r w:rsidRPr="00EE529C">
        <w:rPr>
          <w:lang w:val="da-DK"/>
        </w:rPr>
        <w:t xml:space="preserve"> = 1, hvilket betyder, at log</w:t>
      </w:r>
      <w:r w:rsidRPr="00EE529C">
        <w:rPr>
          <w:i/>
          <w:position w:val="-6"/>
          <w:sz w:val="18"/>
          <w:lang w:val="da-DK"/>
        </w:rPr>
        <w:t>a</w:t>
      </w:r>
      <w:r w:rsidRPr="00EE529C">
        <w:rPr>
          <w:lang w:val="da-DK"/>
        </w:rPr>
        <w:t xml:space="preserve">(1) = 0, lige meget hvad grund- tallet </w:t>
      </w:r>
      <w:r w:rsidRPr="00EE529C">
        <w:rPr>
          <w:i/>
          <w:lang w:val="da-DK"/>
        </w:rPr>
        <w:t xml:space="preserve">a </w:t>
      </w:r>
      <w:r w:rsidRPr="00EE529C">
        <w:rPr>
          <w:lang w:val="da-DK"/>
        </w:rPr>
        <w:t>er.</w:t>
      </w:r>
    </w:p>
    <w:p w:rsidR="007E510D" w:rsidRPr="00EE529C" w:rsidRDefault="007E510D">
      <w:pPr>
        <w:pStyle w:val="BodyText"/>
        <w:spacing w:before="11"/>
        <w:rPr>
          <w:sz w:val="27"/>
          <w:lang w:val="da-DK"/>
        </w:rPr>
      </w:pPr>
    </w:p>
    <w:p w:rsidR="007E510D" w:rsidRPr="00EE529C" w:rsidRDefault="00EE529C">
      <w:pPr>
        <w:pStyle w:val="BodyText"/>
        <w:tabs>
          <w:tab w:val="left" w:pos="2902"/>
        </w:tabs>
        <w:ind w:left="1260"/>
        <w:rPr>
          <w:lang w:val="da-DK"/>
        </w:rPr>
      </w:pPr>
      <w:r w:rsidRPr="00EE529C">
        <w:rPr>
          <w:lang w:val="da-DK"/>
        </w:rPr>
        <w:t>Regneregler:</w:t>
      </w:r>
      <w:r w:rsidRPr="00EE529C">
        <w:rPr>
          <w:lang w:val="da-DK"/>
        </w:rPr>
        <w:tab/>
        <w:t>Vi har følgende regneregler for</w:t>
      </w:r>
      <w:r w:rsidRPr="00EE529C">
        <w:rPr>
          <w:spacing w:val="-2"/>
          <w:lang w:val="da-DK"/>
        </w:rPr>
        <w:t xml:space="preserve"> </w:t>
      </w:r>
      <w:r w:rsidRPr="00EE529C">
        <w:rPr>
          <w:lang w:val="da-DK"/>
        </w:rPr>
        <w:t>logaritmefunktioner:</w:t>
      </w:r>
    </w:p>
    <w:p w:rsidR="007E510D" w:rsidRPr="00EE529C" w:rsidRDefault="00EE529C">
      <w:pPr>
        <w:pStyle w:val="ListParagraph"/>
        <w:numPr>
          <w:ilvl w:val="0"/>
          <w:numId w:val="81"/>
        </w:numPr>
        <w:tabs>
          <w:tab w:val="left" w:pos="1846"/>
        </w:tabs>
        <w:spacing w:before="190"/>
        <w:ind w:hanging="311"/>
        <w:rPr>
          <w:sz w:val="24"/>
          <w:lang w:val="da-DK"/>
        </w:rPr>
      </w:pPr>
      <w:r w:rsidRPr="00EE529C">
        <w:rPr>
          <w:spacing w:val="3"/>
          <w:sz w:val="24"/>
          <w:lang w:val="da-DK"/>
        </w:rPr>
        <w:t>log</w:t>
      </w:r>
      <w:r w:rsidRPr="00EE529C">
        <w:rPr>
          <w:i/>
          <w:spacing w:val="3"/>
          <w:position w:val="-6"/>
          <w:sz w:val="18"/>
          <w:lang w:val="da-DK"/>
        </w:rPr>
        <w:t>a</w:t>
      </w:r>
      <w:r w:rsidRPr="00EE529C">
        <w:rPr>
          <w:spacing w:val="3"/>
          <w:sz w:val="24"/>
          <w:lang w:val="da-DK"/>
        </w:rPr>
        <w:t>(</w:t>
      </w:r>
      <w:r w:rsidRPr="00EE529C">
        <w:rPr>
          <w:i/>
          <w:spacing w:val="3"/>
          <w:sz w:val="24"/>
          <w:lang w:val="da-DK"/>
        </w:rPr>
        <w:t>xy</w:t>
      </w:r>
      <w:r w:rsidRPr="00EE529C">
        <w:rPr>
          <w:spacing w:val="3"/>
          <w:sz w:val="24"/>
          <w:lang w:val="da-DK"/>
        </w:rPr>
        <w:t>)</w:t>
      </w:r>
      <w:r w:rsidRPr="00EE529C">
        <w:rPr>
          <w:spacing w:val="-7"/>
          <w:sz w:val="24"/>
          <w:lang w:val="da-DK"/>
        </w:rPr>
        <w:t xml:space="preserve"> </w:t>
      </w:r>
      <w:r w:rsidRPr="00EE529C">
        <w:rPr>
          <w:sz w:val="24"/>
          <w:lang w:val="da-DK"/>
        </w:rPr>
        <w:t>=</w:t>
      </w:r>
      <w:r w:rsidRPr="00EE529C">
        <w:rPr>
          <w:spacing w:val="-7"/>
          <w:sz w:val="24"/>
          <w:lang w:val="da-DK"/>
        </w:rPr>
        <w:t xml:space="preserve"> </w:t>
      </w:r>
      <w:r w:rsidRPr="00EE529C">
        <w:rPr>
          <w:sz w:val="24"/>
          <w:lang w:val="da-DK"/>
        </w:rPr>
        <w:t>log</w:t>
      </w:r>
      <w:r w:rsidRPr="00EE529C">
        <w:rPr>
          <w:i/>
          <w:position w:val="-6"/>
          <w:sz w:val="18"/>
          <w:lang w:val="da-DK"/>
        </w:rPr>
        <w:t>a</w:t>
      </w:r>
      <w:r w:rsidRPr="00EE529C">
        <w:rPr>
          <w:sz w:val="24"/>
          <w:lang w:val="da-DK"/>
        </w:rPr>
        <w:t>(</w:t>
      </w:r>
      <w:r w:rsidRPr="00EE529C">
        <w:rPr>
          <w:i/>
          <w:sz w:val="24"/>
          <w:lang w:val="da-DK"/>
        </w:rPr>
        <w:t>x</w:t>
      </w:r>
      <w:r w:rsidRPr="00EE529C">
        <w:rPr>
          <w:sz w:val="24"/>
          <w:lang w:val="da-DK"/>
        </w:rPr>
        <w:t>)</w:t>
      </w:r>
      <w:r w:rsidRPr="00EE529C">
        <w:rPr>
          <w:spacing w:val="-21"/>
          <w:sz w:val="24"/>
          <w:lang w:val="da-DK"/>
        </w:rPr>
        <w:t xml:space="preserve"> </w:t>
      </w:r>
      <w:r w:rsidRPr="00EE529C">
        <w:rPr>
          <w:sz w:val="24"/>
          <w:lang w:val="da-DK"/>
        </w:rPr>
        <w:t>+</w:t>
      </w:r>
      <w:r w:rsidRPr="00EE529C">
        <w:rPr>
          <w:spacing w:val="-21"/>
          <w:sz w:val="24"/>
          <w:lang w:val="da-DK"/>
        </w:rPr>
        <w:t xml:space="preserve"> </w:t>
      </w:r>
      <w:r w:rsidRPr="00EE529C">
        <w:rPr>
          <w:spacing w:val="2"/>
          <w:sz w:val="24"/>
          <w:lang w:val="da-DK"/>
        </w:rPr>
        <w:t>log</w:t>
      </w:r>
      <w:r w:rsidRPr="00EE529C">
        <w:rPr>
          <w:i/>
          <w:spacing w:val="2"/>
          <w:position w:val="-6"/>
          <w:sz w:val="18"/>
          <w:lang w:val="da-DK"/>
        </w:rPr>
        <w:t>a</w:t>
      </w:r>
      <w:r w:rsidRPr="00EE529C">
        <w:rPr>
          <w:spacing w:val="2"/>
          <w:sz w:val="24"/>
          <w:lang w:val="da-DK"/>
        </w:rPr>
        <w:t>(</w:t>
      </w:r>
      <w:r w:rsidRPr="00EE529C">
        <w:rPr>
          <w:i/>
          <w:spacing w:val="2"/>
          <w:sz w:val="24"/>
          <w:lang w:val="da-DK"/>
        </w:rPr>
        <w:t>y</w:t>
      </w:r>
      <w:r w:rsidRPr="00EE529C">
        <w:rPr>
          <w:spacing w:val="2"/>
          <w:sz w:val="24"/>
          <w:lang w:val="da-DK"/>
        </w:rPr>
        <w:t>).</w:t>
      </w:r>
    </w:p>
    <w:p w:rsidR="007E510D" w:rsidRPr="00EE529C" w:rsidRDefault="007E510D">
      <w:pPr>
        <w:rPr>
          <w:sz w:val="24"/>
          <w:lang w:val="da-DK"/>
        </w:rPr>
        <w:sectPr w:rsidR="007E510D" w:rsidRPr="00EE529C">
          <w:headerReference w:type="default" r:id="rId30"/>
          <w:pgSz w:w="11910" w:h="16840"/>
          <w:pgMar w:top="1100" w:right="140" w:bottom="280" w:left="180" w:header="797" w:footer="0" w:gutter="0"/>
          <w:cols w:space="708"/>
        </w:sectPr>
      </w:pPr>
    </w:p>
    <w:p w:rsidR="007E510D" w:rsidRPr="00EE529C" w:rsidRDefault="00EE529C">
      <w:pPr>
        <w:pStyle w:val="ListParagraph"/>
        <w:numPr>
          <w:ilvl w:val="0"/>
          <w:numId w:val="81"/>
        </w:numPr>
        <w:tabs>
          <w:tab w:val="left" w:pos="1846"/>
        </w:tabs>
        <w:spacing w:before="158"/>
        <w:ind w:hanging="311"/>
        <w:rPr>
          <w:i/>
          <w:sz w:val="18"/>
          <w:lang w:val="da-DK"/>
        </w:rPr>
      </w:pPr>
      <w:r w:rsidRPr="00EE529C">
        <w:rPr>
          <w:lang w:val="da-DK"/>
        </w:rPr>
        <w:pict>
          <v:shape id="_x0000_s6078" type="#_x0000_t202" style="position:absolute;left:0;text-align:left;margin-left:129.7pt;margin-top:17.65pt;width:4.45pt;height:9.8pt;z-index:-28356096;mso-position-horizontal-relative:page" filled="f" stroked="f">
            <v:textbox inset="0,0,0,0">
              <w:txbxContent>
                <w:p w:rsidR="00EE529C" w:rsidRDefault="00EE529C">
                  <w:pPr>
                    <w:spacing w:line="194" w:lineRule="exact"/>
                    <w:rPr>
                      <w:i/>
                      <w:sz w:val="18"/>
                    </w:rPr>
                  </w:pPr>
                  <w:r>
                    <w:rPr>
                      <w:i/>
                      <w:w w:val="97"/>
                      <w:sz w:val="18"/>
                    </w:rPr>
                    <w:t>y</w:t>
                  </w:r>
                </w:p>
              </w:txbxContent>
            </v:textbox>
            <w10:wrap anchorx="page"/>
          </v:shape>
        </w:pict>
      </w:r>
      <w:r w:rsidRPr="00EE529C">
        <w:rPr>
          <w:sz w:val="24"/>
          <w:lang w:val="da-DK"/>
        </w:rPr>
        <w:t>log</w:t>
      </w:r>
      <w:r w:rsidRPr="00EE529C">
        <w:rPr>
          <w:i/>
          <w:position w:val="-6"/>
          <w:sz w:val="18"/>
          <w:lang w:val="da-DK"/>
        </w:rPr>
        <w:t>a</w:t>
      </w:r>
      <w:r w:rsidRPr="00EE529C">
        <w:rPr>
          <w:i/>
          <w:spacing w:val="20"/>
          <w:position w:val="9"/>
          <w:sz w:val="18"/>
          <w:lang w:val="da-DK"/>
        </w:rPr>
        <w:t xml:space="preserve"> </w:t>
      </w:r>
      <w:r w:rsidRPr="00EE529C">
        <w:rPr>
          <w:i/>
          <w:spacing w:val="-18"/>
          <w:position w:val="9"/>
          <w:sz w:val="18"/>
          <w:u w:val="single"/>
          <w:lang w:val="da-DK"/>
        </w:rPr>
        <w:t>x</w:t>
      </w:r>
    </w:p>
    <w:p w:rsidR="007E510D" w:rsidRPr="00EE529C" w:rsidRDefault="00EE529C">
      <w:pPr>
        <w:spacing w:before="151"/>
        <w:ind w:left="137"/>
        <w:rPr>
          <w:sz w:val="24"/>
          <w:lang w:val="da-DK"/>
        </w:rPr>
      </w:pPr>
      <w:r w:rsidRPr="00EE529C">
        <w:rPr>
          <w:lang w:val="da-DK"/>
        </w:rPr>
        <w:br w:type="column"/>
      </w:r>
      <w:r w:rsidRPr="00EE529C">
        <w:rPr>
          <w:sz w:val="24"/>
          <w:lang w:val="da-DK"/>
        </w:rPr>
        <w:t>= log</w:t>
      </w:r>
      <w:r w:rsidRPr="00EE529C">
        <w:rPr>
          <w:i/>
          <w:position w:val="-6"/>
          <w:sz w:val="18"/>
          <w:lang w:val="da-DK"/>
        </w:rPr>
        <w:t>a</w:t>
      </w:r>
      <w:r w:rsidRPr="00EE529C">
        <w:rPr>
          <w:sz w:val="24"/>
          <w:lang w:val="da-DK"/>
        </w:rPr>
        <w:t>(</w:t>
      </w:r>
      <w:r w:rsidRPr="00EE529C">
        <w:rPr>
          <w:i/>
          <w:sz w:val="24"/>
          <w:lang w:val="da-DK"/>
        </w:rPr>
        <w:t>x</w:t>
      </w:r>
      <w:r w:rsidRPr="00EE529C">
        <w:rPr>
          <w:sz w:val="24"/>
          <w:lang w:val="da-DK"/>
        </w:rPr>
        <w:t xml:space="preserve">) </w:t>
      </w:r>
      <w:r w:rsidRPr="00EE529C">
        <w:rPr>
          <w:rFonts w:ascii="Lucida Sans Unicode" w:hAnsi="Lucida Sans Unicode"/>
          <w:sz w:val="24"/>
          <w:lang w:val="da-DK"/>
        </w:rPr>
        <w:t xml:space="preserve">− </w:t>
      </w:r>
      <w:r w:rsidRPr="00EE529C">
        <w:rPr>
          <w:sz w:val="24"/>
          <w:lang w:val="da-DK"/>
        </w:rPr>
        <w:t>log</w:t>
      </w:r>
      <w:r w:rsidRPr="00EE529C">
        <w:rPr>
          <w:i/>
          <w:position w:val="-6"/>
          <w:sz w:val="18"/>
          <w:lang w:val="da-DK"/>
        </w:rPr>
        <w:t>a</w:t>
      </w:r>
      <w:r w:rsidRPr="00EE529C">
        <w:rPr>
          <w:sz w:val="24"/>
          <w:lang w:val="da-DK"/>
        </w:rPr>
        <w:t>(</w:t>
      </w:r>
      <w:r w:rsidRPr="00EE529C">
        <w:rPr>
          <w:i/>
          <w:sz w:val="24"/>
          <w:lang w:val="da-DK"/>
        </w:rPr>
        <w:t>y</w:t>
      </w:r>
      <w:r w:rsidRPr="00EE529C">
        <w:rPr>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num="2" w:space="708" w:equalWidth="0">
            <w:col w:w="2506" w:space="40"/>
            <w:col w:w="9044"/>
          </w:cols>
        </w:sectPr>
      </w:pPr>
    </w:p>
    <w:p w:rsidR="007E510D" w:rsidRPr="00EE529C" w:rsidRDefault="00EE529C">
      <w:pPr>
        <w:pStyle w:val="ListParagraph"/>
        <w:numPr>
          <w:ilvl w:val="0"/>
          <w:numId w:val="81"/>
        </w:numPr>
        <w:tabs>
          <w:tab w:val="left" w:pos="1846"/>
        </w:tabs>
        <w:spacing w:before="177"/>
        <w:ind w:hanging="311"/>
        <w:rPr>
          <w:sz w:val="24"/>
          <w:lang w:val="da-DK"/>
        </w:rPr>
      </w:pPr>
      <w:r w:rsidRPr="00EE529C">
        <w:rPr>
          <w:sz w:val="24"/>
          <w:lang w:val="da-DK"/>
        </w:rPr>
        <w:t>log</w:t>
      </w:r>
      <w:r w:rsidRPr="00EE529C">
        <w:rPr>
          <w:i/>
          <w:position w:val="-6"/>
          <w:sz w:val="18"/>
          <w:lang w:val="da-DK"/>
        </w:rPr>
        <w:t>a</w:t>
      </w:r>
      <w:r w:rsidRPr="00EE529C">
        <w:rPr>
          <w:sz w:val="24"/>
          <w:lang w:val="da-DK"/>
        </w:rPr>
        <w:t>(</w:t>
      </w:r>
      <w:r w:rsidRPr="00EE529C">
        <w:rPr>
          <w:i/>
          <w:sz w:val="24"/>
          <w:lang w:val="da-DK"/>
        </w:rPr>
        <w:t>x</w:t>
      </w:r>
      <w:r w:rsidRPr="00EE529C">
        <w:rPr>
          <w:i/>
          <w:sz w:val="24"/>
          <w:vertAlign w:val="superscript"/>
          <w:lang w:val="da-DK"/>
        </w:rPr>
        <w:t>r</w:t>
      </w:r>
      <w:r w:rsidRPr="00EE529C">
        <w:rPr>
          <w:i/>
          <w:spacing w:val="-38"/>
          <w:sz w:val="24"/>
          <w:lang w:val="da-DK"/>
        </w:rPr>
        <w:t xml:space="preserve"> </w:t>
      </w:r>
      <w:r w:rsidRPr="00EE529C">
        <w:rPr>
          <w:sz w:val="24"/>
          <w:lang w:val="da-DK"/>
        </w:rPr>
        <w:t>)</w:t>
      </w:r>
      <w:r w:rsidRPr="00EE529C">
        <w:rPr>
          <w:spacing w:val="-7"/>
          <w:sz w:val="24"/>
          <w:lang w:val="da-DK"/>
        </w:rPr>
        <w:t xml:space="preserve"> </w:t>
      </w:r>
      <w:r w:rsidRPr="00EE529C">
        <w:rPr>
          <w:sz w:val="24"/>
          <w:lang w:val="da-DK"/>
        </w:rPr>
        <w:t>=</w:t>
      </w:r>
      <w:r w:rsidRPr="00EE529C">
        <w:rPr>
          <w:spacing w:val="-7"/>
          <w:sz w:val="24"/>
          <w:lang w:val="da-DK"/>
        </w:rPr>
        <w:t xml:space="preserve"> </w:t>
      </w:r>
      <w:r w:rsidRPr="00EE529C">
        <w:rPr>
          <w:i/>
          <w:sz w:val="24"/>
          <w:lang w:val="da-DK"/>
        </w:rPr>
        <w:t>r</w:t>
      </w:r>
      <w:r w:rsidRPr="00EE529C">
        <w:rPr>
          <w:i/>
          <w:spacing w:val="-17"/>
          <w:sz w:val="24"/>
          <w:lang w:val="da-DK"/>
        </w:rPr>
        <w:t xml:space="preserve"> </w:t>
      </w:r>
      <w:r w:rsidRPr="00EE529C">
        <w:rPr>
          <w:sz w:val="24"/>
          <w:lang w:val="da-DK"/>
        </w:rPr>
        <w:t>log</w:t>
      </w:r>
      <w:r w:rsidRPr="00EE529C">
        <w:rPr>
          <w:i/>
          <w:position w:val="-6"/>
          <w:sz w:val="18"/>
          <w:lang w:val="da-DK"/>
        </w:rPr>
        <w:t>a</w:t>
      </w:r>
      <w:r w:rsidRPr="00EE529C">
        <w:rPr>
          <w:sz w:val="24"/>
          <w:lang w:val="da-DK"/>
        </w:rPr>
        <w:t>(</w:t>
      </w:r>
      <w:r w:rsidRPr="00EE529C">
        <w:rPr>
          <w:i/>
          <w:sz w:val="24"/>
          <w:lang w:val="da-DK"/>
        </w:rPr>
        <w:t>x</w:t>
      </w:r>
      <w:r w:rsidRPr="00EE529C">
        <w:rPr>
          <w:sz w:val="24"/>
          <w:lang w:val="da-DK"/>
        </w:rPr>
        <w:t>).</w:t>
      </w:r>
    </w:p>
    <w:p w:rsidR="007E510D" w:rsidRPr="00EE529C" w:rsidRDefault="00EE529C">
      <w:pPr>
        <w:pStyle w:val="BodyText"/>
        <w:spacing w:before="280"/>
        <w:ind w:left="1259"/>
        <w:rPr>
          <w:lang w:val="da-DK"/>
        </w:rPr>
      </w:pPr>
      <w:r w:rsidRPr="00EE529C">
        <w:rPr>
          <w:w w:val="105"/>
          <w:lang w:val="da-DK"/>
        </w:rPr>
        <w:t>Eksempler:</w:t>
      </w:r>
    </w:p>
    <w:p w:rsidR="007E510D" w:rsidRPr="00EE529C" w:rsidRDefault="00EE529C">
      <w:pPr>
        <w:pStyle w:val="BodyText"/>
        <w:spacing w:before="190"/>
        <w:ind w:left="1535"/>
        <w:rPr>
          <w:lang w:val="da-DK"/>
        </w:rPr>
      </w:pPr>
      <w:r w:rsidRPr="00EE529C">
        <w:rPr>
          <w:w w:val="105"/>
          <w:lang w:val="da-DK"/>
        </w:rPr>
        <w:t>1. Udregn log</w:t>
      </w:r>
      <w:r w:rsidRPr="00EE529C">
        <w:rPr>
          <w:w w:val="105"/>
          <w:position w:val="-6"/>
          <w:sz w:val="18"/>
          <w:lang w:val="da-DK"/>
        </w:rPr>
        <w:t>2</w:t>
      </w:r>
      <w:r w:rsidRPr="00EE529C">
        <w:rPr>
          <w:w w:val="105"/>
          <w:lang w:val="da-DK"/>
        </w:rPr>
        <w:t>(16):</w:t>
      </w:r>
    </w:p>
    <w:p w:rsidR="007E510D" w:rsidRPr="00EE529C" w:rsidRDefault="00EE529C">
      <w:pPr>
        <w:pStyle w:val="BodyText"/>
        <w:spacing w:before="38"/>
        <w:ind w:left="1836"/>
        <w:jc w:val="both"/>
        <w:rPr>
          <w:lang w:val="da-DK"/>
        </w:rPr>
      </w:pPr>
      <w:r w:rsidRPr="00EE529C">
        <w:rPr>
          <w:lang w:val="da-DK"/>
        </w:rPr>
        <w:t>Vi ser at</w:t>
      </w:r>
    </w:p>
    <w:p w:rsidR="007E510D" w:rsidRPr="00EE529C" w:rsidRDefault="00EE529C">
      <w:pPr>
        <w:pStyle w:val="BodyText"/>
        <w:spacing w:before="197"/>
        <w:ind w:left="813" w:right="268"/>
        <w:jc w:val="center"/>
        <w:rPr>
          <w:i/>
          <w:lang w:val="da-DK"/>
        </w:rPr>
      </w:pPr>
      <w:r w:rsidRPr="00EE529C">
        <w:rPr>
          <w:lang w:val="da-DK"/>
        </w:rPr>
        <w:t>log</w:t>
      </w:r>
      <w:r w:rsidRPr="00EE529C">
        <w:rPr>
          <w:position w:val="-6"/>
          <w:sz w:val="18"/>
          <w:lang w:val="da-DK"/>
        </w:rPr>
        <w:t>2</w:t>
      </w:r>
      <w:r w:rsidRPr="00EE529C">
        <w:rPr>
          <w:lang w:val="da-DK"/>
        </w:rPr>
        <w:t>(16) = log</w:t>
      </w:r>
      <w:r w:rsidRPr="00EE529C">
        <w:rPr>
          <w:position w:val="-6"/>
          <w:sz w:val="18"/>
          <w:lang w:val="da-DK"/>
        </w:rPr>
        <w:t>2</w:t>
      </w:r>
      <w:r w:rsidRPr="00EE529C">
        <w:rPr>
          <w:lang w:val="da-DK"/>
        </w:rPr>
        <w:t xml:space="preserve">(2 </w:t>
      </w:r>
      <w:r w:rsidRPr="00EE529C">
        <w:rPr>
          <w:rFonts w:ascii="Lucida Sans Unicode" w:hAnsi="Lucida Sans Unicode"/>
          <w:w w:val="80"/>
          <w:lang w:val="da-DK"/>
        </w:rPr>
        <w:t xml:space="preserve">· </w:t>
      </w:r>
      <w:r w:rsidRPr="00EE529C">
        <w:rPr>
          <w:lang w:val="da-DK"/>
        </w:rPr>
        <w:t>8) = log</w:t>
      </w:r>
      <w:r w:rsidRPr="00EE529C">
        <w:rPr>
          <w:position w:val="-6"/>
          <w:sz w:val="18"/>
          <w:lang w:val="da-DK"/>
        </w:rPr>
        <w:t>2</w:t>
      </w:r>
      <w:r w:rsidRPr="00EE529C">
        <w:rPr>
          <w:lang w:val="da-DK"/>
        </w:rPr>
        <w:t>(2) + log</w:t>
      </w:r>
      <w:r w:rsidRPr="00EE529C">
        <w:rPr>
          <w:position w:val="-6"/>
          <w:sz w:val="18"/>
          <w:lang w:val="da-DK"/>
        </w:rPr>
        <w:t>2</w:t>
      </w:r>
      <w:r w:rsidRPr="00EE529C">
        <w:rPr>
          <w:lang w:val="da-DK"/>
        </w:rPr>
        <w:t>(8) = log</w:t>
      </w:r>
      <w:r w:rsidRPr="00EE529C">
        <w:rPr>
          <w:position w:val="-6"/>
          <w:sz w:val="18"/>
          <w:lang w:val="da-DK"/>
        </w:rPr>
        <w:t>2</w:t>
      </w:r>
      <w:r w:rsidRPr="00EE529C">
        <w:rPr>
          <w:lang w:val="da-DK"/>
        </w:rPr>
        <w:t>(2</w:t>
      </w:r>
      <w:r w:rsidRPr="00EE529C">
        <w:rPr>
          <w:vertAlign w:val="superscript"/>
          <w:lang w:val="da-DK"/>
        </w:rPr>
        <w:t>1</w:t>
      </w:r>
      <w:r w:rsidRPr="00EE529C">
        <w:rPr>
          <w:lang w:val="da-DK"/>
        </w:rPr>
        <w:t>) + log</w:t>
      </w:r>
      <w:r w:rsidRPr="00EE529C">
        <w:rPr>
          <w:position w:val="-6"/>
          <w:sz w:val="18"/>
          <w:lang w:val="da-DK"/>
        </w:rPr>
        <w:t>2</w:t>
      </w:r>
      <w:r w:rsidRPr="00EE529C">
        <w:rPr>
          <w:lang w:val="da-DK"/>
        </w:rPr>
        <w:t>(2</w:t>
      </w:r>
      <w:r w:rsidRPr="00EE529C">
        <w:rPr>
          <w:vertAlign w:val="superscript"/>
          <w:lang w:val="da-DK"/>
        </w:rPr>
        <w:t>3</w:t>
      </w:r>
      <w:r w:rsidRPr="00EE529C">
        <w:rPr>
          <w:lang w:val="da-DK"/>
        </w:rPr>
        <w:t>) = 1 + 3 = 4</w:t>
      </w:r>
      <w:r w:rsidRPr="00EE529C">
        <w:rPr>
          <w:i/>
          <w:lang w:val="da-DK"/>
        </w:rPr>
        <w:t>.</w:t>
      </w:r>
    </w:p>
    <w:p w:rsidR="007E510D" w:rsidRPr="00EE529C" w:rsidRDefault="00EE529C">
      <w:pPr>
        <w:pStyle w:val="BodyText"/>
        <w:spacing w:before="276"/>
        <w:ind w:left="1535"/>
        <w:jc w:val="both"/>
        <w:rPr>
          <w:lang w:val="da-DK"/>
        </w:rPr>
      </w:pPr>
      <w:r w:rsidRPr="00EE529C">
        <w:rPr>
          <w:w w:val="105"/>
          <w:lang w:val="da-DK"/>
        </w:rPr>
        <w:t>2. Udregn log</w:t>
      </w:r>
      <w:r w:rsidRPr="00EE529C">
        <w:rPr>
          <w:w w:val="105"/>
          <w:position w:val="-6"/>
          <w:sz w:val="18"/>
          <w:lang w:val="da-DK"/>
        </w:rPr>
        <w:t>10</w:t>
      </w:r>
      <w:r w:rsidRPr="00EE529C">
        <w:rPr>
          <w:w w:val="105"/>
          <w:lang w:val="da-DK"/>
        </w:rPr>
        <w:t>(50) + log</w:t>
      </w:r>
      <w:r w:rsidRPr="00EE529C">
        <w:rPr>
          <w:w w:val="105"/>
          <w:position w:val="-6"/>
          <w:sz w:val="18"/>
          <w:lang w:val="da-DK"/>
        </w:rPr>
        <w:t>10</w:t>
      </w:r>
      <w:r w:rsidRPr="00EE529C">
        <w:rPr>
          <w:w w:val="105"/>
          <w:lang w:val="da-DK"/>
        </w:rPr>
        <w:t>(20):</w:t>
      </w:r>
    </w:p>
    <w:p w:rsidR="007E510D" w:rsidRPr="00EE529C" w:rsidRDefault="00EE529C">
      <w:pPr>
        <w:pStyle w:val="BodyText"/>
        <w:spacing w:before="44" w:line="232" w:lineRule="auto"/>
        <w:ind w:left="1845" w:right="1293" w:hanging="9"/>
        <w:jc w:val="both"/>
        <w:rPr>
          <w:lang w:val="da-DK"/>
        </w:rPr>
      </w:pPr>
      <w:r w:rsidRPr="00EE529C">
        <w:rPr>
          <w:lang w:val="da-DK"/>
        </w:rPr>
        <w:t>Vi</w:t>
      </w:r>
      <w:r w:rsidRPr="00EE529C">
        <w:rPr>
          <w:spacing w:val="-4"/>
          <w:lang w:val="da-DK"/>
        </w:rPr>
        <w:t xml:space="preserve"> </w:t>
      </w:r>
      <w:r w:rsidRPr="00EE529C">
        <w:rPr>
          <w:lang w:val="da-DK"/>
        </w:rPr>
        <w:t>kan</w:t>
      </w:r>
      <w:r w:rsidRPr="00EE529C">
        <w:rPr>
          <w:spacing w:val="-4"/>
          <w:lang w:val="da-DK"/>
        </w:rPr>
        <w:t xml:space="preserve"> </w:t>
      </w:r>
      <w:r w:rsidRPr="00EE529C">
        <w:rPr>
          <w:lang w:val="da-DK"/>
        </w:rPr>
        <w:t>ikke</w:t>
      </w:r>
      <w:r w:rsidRPr="00EE529C">
        <w:rPr>
          <w:spacing w:val="-3"/>
          <w:lang w:val="da-DK"/>
        </w:rPr>
        <w:t xml:space="preserve"> </w:t>
      </w:r>
      <w:r w:rsidRPr="00EE529C">
        <w:rPr>
          <w:lang w:val="da-DK"/>
        </w:rPr>
        <w:t>umiddelbart</w:t>
      </w:r>
      <w:r w:rsidRPr="00EE529C">
        <w:rPr>
          <w:spacing w:val="-4"/>
          <w:lang w:val="da-DK"/>
        </w:rPr>
        <w:t xml:space="preserve"> </w:t>
      </w:r>
      <w:r w:rsidRPr="00EE529C">
        <w:rPr>
          <w:lang w:val="da-DK"/>
        </w:rPr>
        <w:t>regne</w:t>
      </w:r>
      <w:r w:rsidRPr="00EE529C">
        <w:rPr>
          <w:spacing w:val="-3"/>
          <w:lang w:val="da-DK"/>
        </w:rPr>
        <w:t xml:space="preserve"> </w:t>
      </w:r>
      <w:r w:rsidRPr="00EE529C">
        <w:rPr>
          <w:lang w:val="da-DK"/>
        </w:rPr>
        <w:t>de</w:t>
      </w:r>
      <w:r w:rsidRPr="00EE529C">
        <w:rPr>
          <w:spacing w:val="-3"/>
          <w:lang w:val="da-DK"/>
        </w:rPr>
        <w:t xml:space="preserve"> </w:t>
      </w:r>
      <w:r w:rsidRPr="00EE529C">
        <w:rPr>
          <w:lang w:val="da-DK"/>
        </w:rPr>
        <w:t>to</w:t>
      </w:r>
      <w:r w:rsidRPr="00EE529C">
        <w:rPr>
          <w:spacing w:val="-4"/>
          <w:lang w:val="da-DK"/>
        </w:rPr>
        <w:t xml:space="preserve"> </w:t>
      </w:r>
      <w:r w:rsidRPr="00EE529C">
        <w:rPr>
          <w:lang w:val="da-DK"/>
        </w:rPr>
        <w:t>logaritmer,</w:t>
      </w:r>
      <w:r w:rsidRPr="00EE529C">
        <w:rPr>
          <w:spacing w:val="-3"/>
          <w:lang w:val="da-DK"/>
        </w:rPr>
        <w:t xml:space="preserve"> </w:t>
      </w:r>
      <w:r w:rsidRPr="00EE529C">
        <w:rPr>
          <w:lang w:val="da-DK"/>
        </w:rPr>
        <w:t>da</w:t>
      </w:r>
      <w:r w:rsidRPr="00EE529C">
        <w:rPr>
          <w:spacing w:val="-4"/>
          <w:lang w:val="da-DK"/>
        </w:rPr>
        <w:t xml:space="preserve"> </w:t>
      </w:r>
      <w:r w:rsidRPr="00EE529C">
        <w:rPr>
          <w:lang w:val="da-DK"/>
        </w:rPr>
        <w:t>vi</w:t>
      </w:r>
      <w:r w:rsidRPr="00EE529C">
        <w:rPr>
          <w:spacing w:val="-3"/>
          <w:lang w:val="da-DK"/>
        </w:rPr>
        <w:t xml:space="preserve"> </w:t>
      </w:r>
      <w:r w:rsidRPr="00EE529C">
        <w:rPr>
          <w:lang w:val="da-DK"/>
        </w:rPr>
        <w:t>ikke</w:t>
      </w:r>
      <w:r w:rsidRPr="00EE529C">
        <w:rPr>
          <w:spacing w:val="-3"/>
          <w:lang w:val="da-DK"/>
        </w:rPr>
        <w:t xml:space="preserve"> </w:t>
      </w:r>
      <w:r w:rsidRPr="00EE529C">
        <w:rPr>
          <w:lang w:val="da-DK"/>
        </w:rPr>
        <w:t>kan</w:t>
      </w:r>
      <w:r w:rsidRPr="00EE529C">
        <w:rPr>
          <w:spacing w:val="-4"/>
          <w:lang w:val="da-DK"/>
        </w:rPr>
        <w:t xml:space="preserve"> </w:t>
      </w:r>
      <w:r w:rsidRPr="00EE529C">
        <w:rPr>
          <w:lang w:val="da-DK"/>
        </w:rPr>
        <w:t>finde</w:t>
      </w:r>
      <w:r w:rsidRPr="00EE529C">
        <w:rPr>
          <w:spacing w:val="-3"/>
          <w:lang w:val="da-DK"/>
        </w:rPr>
        <w:t xml:space="preserve"> </w:t>
      </w:r>
      <w:r w:rsidRPr="00EE529C">
        <w:rPr>
          <w:lang w:val="da-DK"/>
        </w:rPr>
        <w:t>to</w:t>
      </w:r>
      <w:r w:rsidRPr="00EE529C">
        <w:rPr>
          <w:spacing w:val="-3"/>
          <w:lang w:val="da-DK"/>
        </w:rPr>
        <w:t xml:space="preserve"> </w:t>
      </w:r>
      <w:r w:rsidRPr="00EE529C">
        <w:rPr>
          <w:lang w:val="da-DK"/>
        </w:rPr>
        <w:t>pæne</w:t>
      </w:r>
      <w:r w:rsidRPr="00EE529C">
        <w:rPr>
          <w:spacing w:val="-4"/>
          <w:lang w:val="da-DK"/>
        </w:rPr>
        <w:t xml:space="preserve"> </w:t>
      </w:r>
      <w:r w:rsidRPr="00EE529C">
        <w:rPr>
          <w:lang w:val="da-DK"/>
        </w:rPr>
        <w:t xml:space="preserve">tal </w:t>
      </w:r>
      <w:r w:rsidRPr="00EE529C">
        <w:rPr>
          <w:i/>
          <w:spacing w:val="3"/>
          <w:lang w:val="da-DK"/>
        </w:rPr>
        <w:t xml:space="preserve">x, </w:t>
      </w:r>
      <w:r w:rsidRPr="00EE529C">
        <w:rPr>
          <w:i/>
          <w:spacing w:val="6"/>
          <w:lang w:val="da-DK"/>
        </w:rPr>
        <w:t>y</w:t>
      </w:r>
      <w:r w:rsidRPr="00EE529C">
        <w:rPr>
          <w:spacing w:val="6"/>
          <w:lang w:val="da-DK"/>
        </w:rPr>
        <w:t xml:space="preserve">, </w:t>
      </w:r>
      <w:r w:rsidRPr="00EE529C">
        <w:rPr>
          <w:lang w:val="da-DK"/>
        </w:rPr>
        <w:t>som opfylder at 10</w:t>
      </w:r>
      <w:r w:rsidRPr="00EE529C">
        <w:rPr>
          <w:i/>
          <w:vertAlign w:val="superscript"/>
          <w:lang w:val="da-DK"/>
        </w:rPr>
        <w:t>x</w:t>
      </w:r>
      <w:r w:rsidRPr="00EE529C">
        <w:rPr>
          <w:i/>
          <w:lang w:val="da-DK"/>
        </w:rPr>
        <w:t xml:space="preserve"> </w:t>
      </w:r>
      <w:r w:rsidRPr="00EE529C">
        <w:rPr>
          <w:lang w:val="da-DK"/>
        </w:rPr>
        <w:t>= 50 og 10</w:t>
      </w:r>
      <w:r w:rsidRPr="00EE529C">
        <w:rPr>
          <w:i/>
          <w:vertAlign w:val="superscript"/>
          <w:lang w:val="da-DK"/>
        </w:rPr>
        <w:t>y</w:t>
      </w:r>
      <w:r w:rsidRPr="00EE529C">
        <w:rPr>
          <w:i/>
          <w:lang w:val="da-DK"/>
        </w:rPr>
        <w:t xml:space="preserve"> </w:t>
      </w:r>
      <w:r w:rsidRPr="00EE529C">
        <w:rPr>
          <w:lang w:val="da-DK"/>
        </w:rPr>
        <w:t>= 20, men hvis vi bruger vores regneregler ser vi</w:t>
      </w:r>
      <w:r w:rsidRPr="00EE529C">
        <w:rPr>
          <w:spacing w:val="-1"/>
          <w:lang w:val="da-DK"/>
        </w:rPr>
        <w:t xml:space="preserve"> </w:t>
      </w:r>
      <w:r w:rsidRPr="00EE529C">
        <w:rPr>
          <w:lang w:val="da-DK"/>
        </w:rPr>
        <w:t>at</w:t>
      </w:r>
    </w:p>
    <w:p w:rsidR="007E510D" w:rsidRPr="00EE529C" w:rsidRDefault="00EE529C">
      <w:pPr>
        <w:pStyle w:val="BodyText"/>
        <w:spacing w:before="199"/>
        <w:ind w:left="813" w:right="268"/>
        <w:jc w:val="center"/>
        <w:rPr>
          <w:i/>
          <w:lang w:val="da-DK"/>
        </w:rPr>
      </w:pPr>
      <w:r w:rsidRPr="00EE529C">
        <w:rPr>
          <w:lang w:val="da-DK"/>
        </w:rPr>
        <w:t>log</w:t>
      </w:r>
      <w:r w:rsidRPr="00EE529C">
        <w:rPr>
          <w:position w:val="-6"/>
          <w:sz w:val="18"/>
          <w:lang w:val="da-DK"/>
        </w:rPr>
        <w:t>10</w:t>
      </w:r>
      <w:r w:rsidRPr="00EE529C">
        <w:rPr>
          <w:lang w:val="da-DK"/>
        </w:rPr>
        <w:t>(50) + log</w:t>
      </w:r>
      <w:r w:rsidRPr="00EE529C">
        <w:rPr>
          <w:position w:val="-6"/>
          <w:sz w:val="18"/>
          <w:lang w:val="da-DK"/>
        </w:rPr>
        <w:t>10</w:t>
      </w:r>
      <w:r w:rsidRPr="00EE529C">
        <w:rPr>
          <w:lang w:val="da-DK"/>
        </w:rPr>
        <w:t>(20) = log</w:t>
      </w:r>
      <w:r w:rsidRPr="00EE529C">
        <w:rPr>
          <w:position w:val="-6"/>
          <w:sz w:val="18"/>
          <w:lang w:val="da-DK"/>
        </w:rPr>
        <w:t>10</w:t>
      </w:r>
      <w:r w:rsidRPr="00EE529C">
        <w:rPr>
          <w:lang w:val="da-DK"/>
        </w:rPr>
        <w:t xml:space="preserve">(50 </w:t>
      </w:r>
      <w:r w:rsidRPr="00EE529C">
        <w:rPr>
          <w:rFonts w:ascii="Lucida Sans Unicode" w:hAnsi="Lucida Sans Unicode"/>
          <w:w w:val="80"/>
          <w:lang w:val="da-DK"/>
        </w:rPr>
        <w:t xml:space="preserve">· </w:t>
      </w:r>
      <w:r w:rsidRPr="00EE529C">
        <w:rPr>
          <w:lang w:val="da-DK"/>
        </w:rPr>
        <w:t>20) = log</w:t>
      </w:r>
      <w:r w:rsidRPr="00EE529C">
        <w:rPr>
          <w:position w:val="-6"/>
          <w:sz w:val="18"/>
          <w:lang w:val="da-DK"/>
        </w:rPr>
        <w:t>10</w:t>
      </w:r>
      <w:r w:rsidRPr="00EE529C">
        <w:rPr>
          <w:lang w:val="da-DK"/>
        </w:rPr>
        <w:t>(1000) = log</w:t>
      </w:r>
      <w:r w:rsidRPr="00EE529C">
        <w:rPr>
          <w:position w:val="-6"/>
          <w:sz w:val="18"/>
          <w:lang w:val="da-DK"/>
        </w:rPr>
        <w:t>10</w:t>
      </w:r>
      <w:r w:rsidRPr="00EE529C">
        <w:rPr>
          <w:lang w:val="da-DK"/>
        </w:rPr>
        <w:t>(10</w:t>
      </w:r>
      <w:r w:rsidRPr="00EE529C">
        <w:rPr>
          <w:vertAlign w:val="superscript"/>
          <w:lang w:val="da-DK"/>
        </w:rPr>
        <w:t>3</w:t>
      </w:r>
      <w:r w:rsidRPr="00EE529C">
        <w:rPr>
          <w:lang w:val="da-DK"/>
        </w:rPr>
        <w:t>) = 3</w:t>
      </w:r>
      <w:r w:rsidRPr="00EE529C">
        <w:rPr>
          <w:i/>
          <w:lang w:val="da-DK"/>
        </w:rPr>
        <w:t>.</w:t>
      </w:r>
    </w:p>
    <w:p w:rsidR="007E510D" w:rsidRPr="00EE529C" w:rsidRDefault="007E510D">
      <w:pPr>
        <w:jc w:val="center"/>
        <w:rPr>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3"/>
        <w:rPr>
          <w:i/>
          <w:sz w:val="25"/>
          <w:lang w:val="da-DK"/>
        </w:rPr>
      </w:pPr>
    </w:p>
    <w:p w:rsidR="007E510D" w:rsidRPr="00EE529C" w:rsidRDefault="00EE529C">
      <w:pPr>
        <w:pStyle w:val="BodyText"/>
        <w:spacing w:before="92"/>
        <w:ind w:left="1260"/>
        <w:jc w:val="both"/>
        <w:rPr>
          <w:lang w:val="da-DK"/>
        </w:rPr>
      </w:pPr>
      <w:r w:rsidRPr="00EE529C">
        <w:rPr>
          <w:w w:val="105"/>
          <w:lang w:val="da-DK"/>
        </w:rPr>
        <w:t>Eksponentialfunktioner: En funktion på formen</w:t>
      </w:r>
    </w:p>
    <w:p w:rsidR="007E510D" w:rsidRPr="00EE529C" w:rsidRDefault="00EE529C">
      <w:pPr>
        <w:spacing w:before="230"/>
        <w:ind w:right="39"/>
        <w:jc w:val="center"/>
        <w:rPr>
          <w:i/>
          <w:sz w:val="24"/>
          <w:lang w:val="da-DK"/>
        </w:rPr>
      </w:pPr>
      <w:r w:rsidRPr="00EE529C">
        <w:rPr>
          <w:i/>
          <w:w w:val="110"/>
          <w:sz w:val="24"/>
          <w:lang w:val="da-DK"/>
        </w:rPr>
        <w:t xml:space="preserve">f </w:t>
      </w:r>
      <w:r w:rsidRPr="00EE529C">
        <w:rPr>
          <w:w w:val="110"/>
          <w:sz w:val="24"/>
          <w:lang w:val="da-DK"/>
        </w:rPr>
        <w:t>(</w:t>
      </w:r>
      <w:r w:rsidRPr="00EE529C">
        <w:rPr>
          <w:i/>
          <w:w w:val="110"/>
          <w:sz w:val="24"/>
          <w:lang w:val="da-DK"/>
        </w:rPr>
        <w:t>x</w:t>
      </w:r>
      <w:r w:rsidRPr="00EE529C">
        <w:rPr>
          <w:w w:val="110"/>
          <w:sz w:val="24"/>
          <w:lang w:val="da-DK"/>
        </w:rPr>
        <w:t xml:space="preserve">) = </w:t>
      </w:r>
      <w:r w:rsidRPr="00EE529C">
        <w:rPr>
          <w:i/>
          <w:w w:val="110"/>
          <w:sz w:val="24"/>
          <w:lang w:val="da-DK"/>
        </w:rPr>
        <w:t>a</w:t>
      </w:r>
      <w:r w:rsidRPr="00EE529C">
        <w:rPr>
          <w:i/>
          <w:w w:val="110"/>
          <w:sz w:val="24"/>
          <w:vertAlign w:val="superscript"/>
          <w:lang w:val="da-DK"/>
        </w:rPr>
        <w:t>x</w:t>
      </w:r>
      <w:r w:rsidRPr="00EE529C">
        <w:rPr>
          <w:i/>
          <w:w w:val="110"/>
          <w:sz w:val="24"/>
          <w:lang w:val="da-DK"/>
        </w:rPr>
        <w:t>,</w:t>
      </w:r>
    </w:p>
    <w:p w:rsidR="007E510D" w:rsidRPr="00EE529C" w:rsidRDefault="00EE529C">
      <w:pPr>
        <w:pStyle w:val="BodyText"/>
        <w:spacing w:before="236" w:line="232" w:lineRule="auto"/>
        <w:ind w:left="1260" w:right="1298"/>
        <w:jc w:val="both"/>
        <w:rPr>
          <w:lang w:val="da-DK"/>
        </w:rPr>
      </w:pPr>
      <w:r w:rsidRPr="00EE529C">
        <w:rPr>
          <w:lang w:val="da-DK"/>
        </w:rPr>
        <w:t xml:space="preserve">hvor </w:t>
      </w:r>
      <w:r w:rsidRPr="00EE529C">
        <w:rPr>
          <w:i/>
          <w:lang w:val="da-DK"/>
        </w:rPr>
        <w:t xml:space="preserve">a &gt; </w:t>
      </w:r>
      <w:r w:rsidRPr="00EE529C">
        <w:rPr>
          <w:lang w:val="da-DK"/>
        </w:rPr>
        <w:t xml:space="preserve">0 kaldes for en eksponentialfunktion. Vi husker fra opgaveregningen at hvis </w:t>
      </w:r>
      <w:r w:rsidRPr="00EE529C">
        <w:rPr>
          <w:i/>
          <w:lang w:val="da-DK"/>
        </w:rPr>
        <w:t>a</w:t>
      </w:r>
      <w:r w:rsidRPr="00EE529C">
        <w:rPr>
          <w:i/>
          <w:spacing w:val="-9"/>
          <w:lang w:val="da-DK"/>
        </w:rPr>
        <w:t xml:space="preserve"> </w:t>
      </w:r>
      <w:r w:rsidRPr="00EE529C">
        <w:rPr>
          <w:i/>
          <w:lang w:val="da-DK"/>
        </w:rPr>
        <w:t>&gt;</w:t>
      </w:r>
      <w:r w:rsidRPr="00EE529C">
        <w:rPr>
          <w:i/>
          <w:spacing w:val="-10"/>
          <w:lang w:val="da-DK"/>
        </w:rPr>
        <w:t xml:space="preserve"> </w:t>
      </w:r>
      <w:r w:rsidRPr="00EE529C">
        <w:rPr>
          <w:lang w:val="da-DK"/>
        </w:rPr>
        <w:t>1</w:t>
      </w:r>
      <w:r w:rsidRPr="00EE529C">
        <w:rPr>
          <w:spacing w:val="-4"/>
          <w:lang w:val="da-DK"/>
        </w:rPr>
        <w:t xml:space="preserve"> </w:t>
      </w:r>
      <w:r w:rsidRPr="00EE529C">
        <w:rPr>
          <w:lang w:val="da-DK"/>
        </w:rPr>
        <w:t>så</w:t>
      </w:r>
      <w:r w:rsidRPr="00EE529C">
        <w:rPr>
          <w:spacing w:val="-5"/>
          <w:lang w:val="da-DK"/>
        </w:rPr>
        <w:t xml:space="preserve"> </w:t>
      </w:r>
      <w:r w:rsidRPr="00EE529C">
        <w:rPr>
          <w:lang w:val="da-DK"/>
        </w:rPr>
        <w:t>er</w:t>
      </w:r>
      <w:r w:rsidRPr="00EE529C">
        <w:rPr>
          <w:spacing w:val="-4"/>
          <w:lang w:val="da-DK"/>
        </w:rPr>
        <w:t xml:space="preserve"> </w:t>
      </w:r>
      <w:r w:rsidRPr="00EE529C">
        <w:rPr>
          <w:i/>
          <w:lang w:val="da-DK"/>
        </w:rPr>
        <w:t xml:space="preserve">f </w:t>
      </w:r>
      <w:r w:rsidRPr="00EE529C">
        <w:rPr>
          <w:lang w:val="da-DK"/>
        </w:rPr>
        <w:t>(</w:t>
      </w:r>
      <w:r w:rsidRPr="00EE529C">
        <w:rPr>
          <w:i/>
          <w:lang w:val="da-DK"/>
        </w:rPr>
        <w:t>x</w:t>
      </w:r>
      <w:r w:rsidRPr="00EE529C">
        <w:rPr>
          <w:lang w:val="da-DK"/>
        </w:rPr>
        <w:t>)</w:t>
      </w:r>
      <w:r w:rsidRPr="00EE529C">
        <w:rPr>
          <w:spacing w:val="-4"/>
          <w:lang w:val="da-DK"/>
        </w:rPr>
        <w:t xml:space="preserve"> </w:t>
      </w:r>
      <w:r w:rsidRPr="00EE529C">
        <w:rPr>
          <w:lang w:val="da-DK"/>
        </w:rPr>
        <w:t>en</w:t>
      </w:r>
      <w:r w:rsidRPr="00EE529C">
        <w:rPr>
          <w:spacing w:val="-4"/>
          <w:lang w:val="da-DK"/>
        </w:rPr>
        <w:t xml:space="preserve"> </w:t>
      </w:r>
      <w:r w:rsidRPr="00EE529C">
        <w:rPr>
          <w:lang w:val="da-DK"/>
        </w:rPr>
        <w:t>voksende</w:t>
      </w:r>
      <w:r w:rsidRPr="00EE529C">
        <w:rPr>
          <w:spacing w:val="-5"/>
          <w:lang w:val="da-DK"/>
        </w:rPr>
        <w:t xml:space="preserve"> </w:t>
      </w:r>
      <w:r w:rsidRPr="00EE529C">
        <w:rPr>
          <w:lang w:val="da-DK"/>
        </w:rPr>
        <w:t>funktion,</w:t>
      </w:r>
      <w:r w:rsidRPr="00EE529C">
        <w:rPr>
          <w:spacing w:val="-4"/>
          <w:lang w:val="da-DK"/>
        </w:rPr>
        <w:t xml:space="preserve"> </w:t>
      </w:r>
      <w:r w:rsidRPr="00EE529C">
        <w:rPr>
          <w:lang w:val="da-DK"/>
        </w:rPr>
        <w:t>hvis</w:t>
      </w:r>
      <w:r w:rsidRPr="00EE529C">
        <w:rPr>
          <w:spacing w:val="-5"/>
          <w:lang w:val="da-DK"/>
        </w:rPr>
        <w:t xml:space="preserve"> </w:t>
      </w:r>
      <w:r w:rsidRPr="00EE529C">
        <w:rPr>
          <w:i/>
          <w:lang w:val="da-DK"/>
        </w:rPr>
        <w:t>a</w:t>
      </w:r>
      <w:r w:rsidRPr="00EE529C">
        <w:rPr>
          <w:i/>
          <w:spacing w:val="-8"/>
          <w:lang w:val="da-DK"/>
        </w:rPr>
        <w:t xml:space="preserve"> </w:t>
      </w:r>
      <w:r w:rsidRPr="00EE529C">
        <w:rPr>
          <w:lang w:val="da-DK"/>
        </w:rPr>
        <w:t>=</w:t>
      </w:r>
      <w:r w:rsidRPr="00EE529C">
        <w:rPr>
          <w:spacing w:val="-10"/>
          <w:lang w:val="da-DK"/>
        </w:rPr>
        <w:t xml:space="preserve"> </w:t>
      </w:r>
      <w:r w:rsidRPr="00EE529C">
        <w:rPr>
          <w:lang w:val="da-DK"/>
        </w:rPr>
        <w:t>1</w:t>
      </w:r>
      <w:r w:rsidRPr="00EE529C">
        <w:rPr>
          <w:spacing w:val="-4"/>
          <w:lang w:val="da-DK"/>
        </w:rPr>
        <w:t xml:space="preserve"> </w:t>
      </w:r>
      <w:r w:rsidRPr="00EE529C">
        <w:rPr>
          <w:lang w:val="da-DK"/>
        </w:rPr>
        <w:t>så</w:t>
      </w:r>
      <w:r w:rsidRPr="00EE529C">
        <w:rPr>
          <w:spacing w:val="-5"/>
          <w:lang w:val="da-DK"/>
        </w:rPr>
        <w:t xml:space="preserve"> </w:t>
      </w:r>
      <w:r w:rsidRPr="00EE529C">
        <w:rPr>
          <w:lang w:val="da-DK"/>
        </w:rPr>
        <w:t>er</w:t>
      </w:r>
      <w:r w:rsidRPr="00EE529C">
        <w:rPr>
          <w:spacing w:val="-4"/>
          <w:lang w:val="da-DK"/>
        </w:rPr>
        <w:t xml:space="preserve"> </w:t>
      </w:r>
      <w:r w:rsidRPr="00EE529C">
        <w:rPr>
          <w:i/>
          <w:lang w:val="da-DK"/>
        </w:rPr>
        <w:t xml:space="preserve">f </w:t>
      </w:r>
      <w:r w:rsidRPr="00EE529C">
        <w:rPr>
          <w:lang w:val="da-DK"/>
        </w:rPr>
        <w:t>(</w:t>
      </w:r>
      <w:r w:rsidRPr="00EE529C">
        <w:rPr>
          <w:i/>
          <w:lang w:val="da-DK"/>
        </w:rPr>
        <w:t>x</w:t>
      </w:r>
      <w:r w:rsidRPr="00EE529C">
        <w:rPr>
          <w:lang w:val="da-DK"/>
        </w:rPr>
        <w:t>)</w:t>
      </w:r>
      <w:r w:rsidRPr="00EE529C">
        <w:rPr>
          <w:spacing w:val="-4"/>
          <w:lang w:val="da-DK"/>
        </w:rPr>
        <w:t xml:space="preserve"> </w:t>
      </w:r>
      <w:r w:rsidRPr="00EE529C">
        <w:rPr>
          <w:lang w:val="da-DK"/>
        </w:rPr>
        <w:t>en</w:t>
      </w:r>
      <w:r w:rsidRPr="00EE529C">
        <w:rPr>
          <w:spacing w:val="-5"/>
          <w:lang w:val="da-DK"/>
        </w:rPr>
        <w:t xml:space="preserve"> </w:t>
      </w:r>
      <w:r w:rsidRPr="00EE529C">
        <w:rPr>
          <w:lang w:val="da-DK"/>
        </w:rPr>
        <w:t>konstant</w:t>
      </w:r>
      <w:r w:rsidRPr="00EE529C">
        <w:rPr>
          <w:spacing w:val="-4"/>
          <w:lang w:val="da-DK"/>
        </w:rPr>
        <w:t xml:space="preserve"> </w:t>
      </w:r>
      <w:r w:rsidRPr="00EE529C">
        <w:rPr>
          <w:lang w:val="da-DK"/>
        </w:rPr>
        <w:t>funktion</w:t>
      </w:r>
      <w:r w:rsidRPr="00EE529C">
        <w:rPr>
          <w:spacing w:val="-4"/>
          <w:lang w:val="da-DK"/>
        </w:rPr>
        <w:t xml:space="preserve"> </w:t>
      </w:r>
      <w:r w:rsidRPr="00EE529C">
        <w:rPr>
          <w:lang w:val="da-DK"/>
        </w:rPr>
        <w:t>og</w:t>
      </w:r>
      <w:r w:rsidRPr="00EE529C">
        <w:rPr>
          <w:spacing w:val="-5"/>
          <w:lang w:val="da-DK"/>
        </w:rPr>
        <w:t xml:space="preserve"> </w:t>
      </w:r>
      <w:r w:rsidRPr="00EE529C">
        <w:rPr>
          <w:lang w:val="da-DK"/>
        </w:rPr>
        <w:t xml:space="preserve">hvis 0 </w:t>
      </w:r>
      <w:r w:rsidRPr="00EE529C">
        <w:rPr>
          <w:i/>
          <w:lang w:val="da-DK"/>
        </w:rPr>
        <w:t xml:space="preserve">&lt; a &lt; </w:t>
      </w:r>
      <w:r w:rsidRPr="00EE529C">
        <w:rPr>
          <w:lang w:val="da-DK"/>
        </w:rPr>
        <w:t xml:space="preserve">1 så er </w:t>
      </w:r>
      <w:r w:rsidRPr="00EE529C">
        <w:rPr>
          <w:i/>
          <w:lang w:val="da-DK"/>
        </w:rPr>
        <w:t xml:space="preserve">f </w:t>
      </w:r>
      <w:r w:rsidRPr="00EE529C">
        <w:rPr>
          <w:lang w:val="da-DK"/>
        </w:rPr>
        <w:t>(</w:t>
      </w:r>
      <w:r w:rsidRPr="00EE529C">
        <w:rPr>
          <w:i/>
          <w:lang w:val="da-DK"/>
        </w:rPr>
        <w:t>x</w:t>
      </w:r>
      <w:r w:rsidRPr="00EE529C">
        <w:rPr>
          <w:lang w:val="da-DK"/>
        </w:rPr>
        <w:t>) en aftagende</w:t>
      </w:r>
      <w:r w:rsidRPr="00EE529C">
        <w:rPr>
          <w:spacing w:val="-16"/>
          <w:lang w:val="da-DK"/>
        </w:rPr>
        <w:t xml:space="preserve"> </w:t>
      </w:r>
      <w:r w:rsidRPr="00EE529C">
        <w:rPr>
          <w:lang w:val="da-DK"/>
        </w:rPr>
        <w:t>funktion.</w:t>
      </w:r>
    </w:p>
    <w:p w:rsidR="007E510D" w:rsidRPr="00EE529C" w:rsidRDefault="00EE529C">
      <w:pPr>
        <w:pStyle w:val="BodyText"/>
        <w:spacing w:line="232" w:lineRule="auto"/>
        <w:ind w:left="1260" w:right="1266" w:firstLine="351"/>
        <w:jc w:val="both"/>
        <w:rPr>
          <w:lang w:val="da-DK"/>
        </w:rPr>
      </w:pPr>
      <w:r w:rsidRPr="00EE529C">
        <w:rPr>
          <w:lang w:val="da-DK"/>
        </w:rPr>
        <w:t>Hvis</w:t>
      </w:r>
      <w:r w:rsidRPr="00EE529C">
        <w:rPr>
          <w:spacing w:val="-23"/>
          <w:lang w:val="da-DK"/>
        </w:rPr>
        <w:t xml:space="preserve"> </w:t>
      </w:r>
      <w:r w:rsidRPr="00EE529C">
        <w:rPr>
          <w:lang w:val="da-DK"/>
        </w:rPr>
        <w:t>vi</w:t>
      </w:r>
      <w:r w:rsidRPr="00EE529C">
        <w:rPr>
          <w:spacing w:val="-22"/>
          <w:lang w:val="da-DK"/>
        </w:rPr>
        <w:t xml:space="preserve"> </w:t>
      </w:r>
      <w:r w:rsidRPr="00EE529C">
        <w:rPr>
          <w:lang w:val="da-DK"/>
        </w:rPr>
        <w:t>får</w:t>
      </w:r>
      <w:r w:rsidRPr="00EE529C">
        <w:rPr>
          <w:spacing w:val="-22"/>
          <w:lang w:val="da-DK"/>
        </w:rPr>
        <w:t xml:space="preserve"> </w:t>
      </w:r>
      <w:r w:rsidRPr="00EE529C">
        <w:rPr>
          <w:lang w:val="da-DK"/>
        </w:rPr>
        <w:t>givet</w:t>
      </w:r>
      <w:r w:rsidRPr="00EE529C">
        <w:rPr>
          <w:spacing w:val="-22"/>
          <w:lang w:val="da-DK"/>
        </w:rPr>
        <w:t xml:space="preserve"> </w:t>
      </w:r>
      <w:r w:rsidRPr="00EE529C">
        <w:rPr>
          <w:lang w:val="da-DK"/>
        </w:rPr>
        <w:t>et</w:t>
      </w:r>
      <w:r w:rsidRPr="00EE529C">
        <w:rPr>
          <w:spacing w:val="-22"/>
          <w:lang w:val="da-DK"/>
        </w:rPr>
        <w:t xml:space="preserve"> </w:t>
      </w:r>
      <w:r w:rsidRPr="00EE529C">
        <w:rPr>
          <w:lang w:val="da-DK"/>
        </w:rPr>
        <w:t>punkt</w:t>
      </w:r>
      <w:r w:rsidRPr="00EE529C">
        <w:rPr>
          <w:spacing w:val="-22"/>
          <w:lang w:val="da-DK"/>
        </w:rPr>
        <w:t xml:space="preserve"> </w:t>
      </w:r>
      <w:r w:rsidRPr="00EE529C">
        <w:rPr>
          <w:lang w:val="da-DK"/>
        </w:rPr>
        <w:t>(</w:t>
      </w:r>
      <w:r w:rsidRPr="00EE529C">
        <w:rPr>
          <w:i/>
          <w:lang w:val="da-DK"/>
        </w:rPr>
        <w:t>x,</w:t>
      </w:r>
      <w:r w:rsidRPr="00EE529C">
        <w:rPr>
          <w:i/>
          <w:spacing w:val="-42"/>
          <w:lang w:val="da-DK"/>
        </w:rPr>
        <w:t xml:space="preserve"> </w:t>
      </w:r>
      <w:r w:rsidRPr="00EE529C">
        <w:rPr>
          <w:i/>
          <w:spacing w:val="6"/>
          <w:lang w:val="da-DK"/>
        </w:rPr>
        <w:t>y</w:t>
      </w:r>
      <w:r w:rsidRPr="00EE529C">
        <w:rPr>
          <w:spacing w:val="6"/>
          <w:lang w:val="da-DK"/>
        </w:rPr>
        <w:t>)</w:t>
      </w:r>
      <w:r w:rsidRPr="00EE529C">
        <w:rPr>
          <w:spacing w:val="-23"/>
          <w:lang w:val="da-DK"/>
        </w:rPr>
        <w:t xml:space="preserve"> </w:t>
      </w:r>
      <w:r w:rsidRPr="00EE529C">
        <w:rPr>
          <w:lang w:val="da-DK"/>
        </w:rPr>
        <w:t>kan</w:t>
      </w:r>
      <w:r w:rsidRPr="00EE529C">
        <w:rPr>
          <w:spacing w:val="-22"/>
          <w:lang w:val="da-DK"/>
        </w:rPr>
        <w:t xml:space="preserve"> </w:t>
      </w:r>
      <w:r w:rsidRPr="00EE529C">
        <w:rPr>
          <w:lang w:val="da-DK"/>
        </w:rPr>
        <w:t>vi,</w:t>
      </w:r>
      <w:r w:rsidRPr="00EE529C">
        <w:rPr>
          <w:spacing w:val="-22"/>
          <w:lang w:val="da-DK"/>
        </w:rPr>
        <w:t xml:space="preserve"> </w:t>
      </w:r>
      <w:r w:rsidRPr="00EE529C">
        <w:rPr>
          <w:lang w:val="da-DK"/>
        </w:rPr>
        <w:t>ligesom</w:t>
      </w:r>
      <w:r w:rsidRPr="00EE529C">
        <w:rPr>
          <w:spacing w:val="-22"/>
          <w:lang w:val="da-DK"/>
        </w:rPr>
        <w:t xml:space="preserve"> </w:t>
      </w:r>
      <w:r w:rsidRPr="00EE529C">
        <w:rPr>
          <w:lang w:val="da-DK"/>
        </w:rPr>
        <w:t>vi</w:t>
      </w:r>
      <w:r w:rsidRPr="00EE529C">
        <w:rPr>
          <w:spacing w:val="-22"/>
          <w:lang w:val="da-DK"/>
        </w:rPr>
        <w:t xml:space="preserve"> </w:t>
      </w:r>
      <w:r w:rsidRPr="00EE529C">
        <w:rPr>
          <w:lang w:val="da-DK"/>
        </w:rPr>
        <w:t>gjorde</w:t>
      </w:r>
      <w:r w:rsidRPr="00EE529C">
        <w:rPr>
          <w:spacing w:val="-22"/>
          <w:lang w:val="da-DK"/>
        </w:rPr>
        <w:t xml:space="preserve"> </w:t>
      </w:r>
      <w:r w:rsidRPr="00EE529C">
        <w:rPr>
          <w:lang w:val="da-DK"/>
        </w:rPr>
        <w:t>med</w:t>
      </w:r>
      <w:r w:rsidRPr="00EE529C">
        <w:rPr>
          <w:spacing w:val="-22"/>
          <w:lang w:val="da-DK"/>
        </w:rPr>
        <w:t xml:space="preserve"> </w:t>
      </w:r>
      <w:r w:rsidRPr="00EE529C">
        <w:rPr>
          <w:lang w:val="da-DK"/>
        </w:rPr>
        <w:t>førstegradspolynomier, bestemme</w:t>
      </w:r>
      <w:r w:rsidRPr="00EE529C">
        <w:rPr>
          <w:spacing w:val="-14"/>
          <w:lang w:val="da-DK"/>
        </w:rPr>
        <w:t xml:space="preserve"> </w:t>
      </w:r>
      <w:r w:rsidRPr="00EE529C">
        <w:rPr>
          <w:lang w:val="da-DK"/>
        </w:rPr>
        <w:t>forskriften</w:t>
      </w:r>
      <w:r w:rsidRPr="00EE529C">
        <w:rPr>
          <w:spacing w:val="-14"/>
          <w:lang w:val="da-DK"/>
        </w:rPr>
        <w:t xml:space="preserve"> </w:t>
      </w:r>
      <w:r w:rsidRPr="00EE529C">
        <w:rPr>
          <w:lang w:val="da-DK"/>
        </w:rPr>
        <w:t>for</w:t>
      </w:r>
      <w:r w:rsidRPr="00EE529C">
        <w:rPr>
          <w:spacing w:val="-14"/>
          <w:lang w:val="da-DK"/>
        </w:rPr>
        <w:t xml:space="preserve"> </w:t>
      </w:r>
      <w:r w:rsidRPr="00EE529C">
        <w:rPr>
          <w:lang w:val="da-DK"/>
        </w:rPr>
        <w:t>den</w:t>
      </w:r>
      <w:r w:rsidRPr="00EE529C">
        <w:rPr>
          <w:spacing w:val="-14"/>
          <w:lang w:val="da-DK"/>
        </w:rPr>
        <w:t xml:space="preserve"> </w:t>
      </w:r>
      <w:r w:rsidRPr="00EE529C">
        <w:rPr>
          <w:lang w:val="da-DK"/>
        </w:rPr>
        <w:t>eksponentialfunktion</w:t>
      </w:r>
      <w:r w:rsidRPr="00EE529C">
        <w:rPr>
          <w:spacing w:val="-14"/>
          <w:lang w:val="da-DK"/>
        </w:rPr>
        <w:t xml:space="preserve"> </w:t>
      </w:r>
      <w:r w:rsidRPr="00EE529C">
        <w:rPr>
          <w:lang w:val="da-DK"/>
        </w:rPr>
        <w:t>der</w:t>
      </w:r>
      <w:r w:rsidRPr="00EE529C">
        <w:rPr>
          <w:spacing w:val="-14"/>
          <w:lang w:val="da-DK"/>
        </w:rPr>
        <w:t xml:space="preserve"> </w:t>
      </w:r>
      <w:r w:rsidRPr="00EE529C">
        <w:rPr>
          <w:lang w:val="da-DK"/>
        </w:rPr>
        <w:t>går</w:t>
      </w:r>
      <w:r w:rsidRPr="00EE529C">
        <w:rPr>
          <w:spacing w:val="-14"/>
          <w:lang w:val="da-DK"/>
        </w:rPr>
        <w:t xml:space="preserve"> </w:t>
      </w:r>
      <w:r w:rsidRPr="00EE529C">
        <w:rPr>
          <w:lang w:val="da-DK"/>
        </w:rPr>
        <w:t>gennem</w:t>
      </w:r>
      <w:r w:rsidRPr="00EE529C">
        <w:rPr>
          <w:spacing w:val="-14"/>
          <w:lang w:val="da-DK"/>
        </w:rPr>
        <w:t xml:space="preserve"> </w:t>
      </w:r>
      <w:r w:rsidRPr="00EE529C">
        <w:rPr>
          <w:lang w:val="da-DK"/>
        </w:rPr>
        <w:t>disse</w:t>
      </w:r>
      <w:r w:rsidRPr="00EE529C">
        <w:rPr>
          <w:spacing w:val="-14"/>
          <w:lang w:val="da-DK"/>
        </w:rPr>
        <w:t xml:space="preserve"> </w:t>
      </w:r>
      <w:r w:rsidRPr="00EE529C">
        <w:rPr>
          <w:lang w:val="da-DK"/>
        </w:rPr>
        <w:t>punkter.</w:t>
      </w:r>
      <w:r w:rsidRPr="00EE529C">
        <w:rPr>
          <w:spacing w:val="-14"/>
          <w:lang w:val="da-DK"/>
        </w:rPr>
        <w:t xml:space="preserve"> </w:t>
      </w:r>
      <w:r w:rsidRPr="00EE529C">
        <w:rPr>
          <w:lang w:val="da-DK"/>
        </w:rPr>
        <w:t>Det kan vi gøre ved at bruge</w:t>
      </w:r>
      <w:r w:rsidRPr="00EE529C">
        <w:rPr>
          <w:spacing w:val="-3"/>
          <w:lang w:val="da-DK"/>
        </w:rPr>
        <w:t xml:space="preserve"> </w:t>
      </w:r>
      <w:r w:rsidRPr="00EE529C">
        <w:rPr>
          <w:lang w:val="da-DK"/>
        </w:rPr>
        <w:t>formlen</w:t>
      </w:r>
    </w:p>
    <w:p w:rsidR="007E510D" w:rsidRPr="00EE529C" w:rsidRDefault="00EE529C">
      <w:pPr>
        <w:spacing w:before="38"/>
        <w:ind w:right="38"/>
        <w:jc w:val="center"/>
        <w:rPr>
          <w:i/>
          <w:sz w:val="24"/>
          <w:lang w:val="da-DK"/>
        </w:rPr>
      </w:pPr>
      <w:r w:rsidRPr="00EE529C">
        <w:rPr>
          <w:lang w:val="da-DK"/>
        </w:rPr>
        <w:pict>
          <v:line id="_x0000_s6077" style="position:absolute;left:0;text-align:left;z-index:-28354560;mso-position-horizontal-relative:page" from="307pt,14.7pt" to="313.55pt,14.7pt" strokeweight=".21097mm">
            <w10:wrap anchorx="page"/>
          </v:line>
        </w:pict>
      </w:r>
      <w:r w:rsidRPr="00EE529C">
        <w:rPr>
          <w:i/>
          <w:w w:val="107"/>
          <w:sz w:val="24"/>
          <w:lang w:val="da-DK"/>
        </w:rPr>
        <w:t>a</w:t>
      </w:r>
      <w:r w:rsidRPr="00EE529C">
        <w:rPr>
          <w:i/>
          <w:spacing w:val="-5"/>
          <w:sz w:val="24"/>
          <w:lang w:val="da-DK"/>
        </w:rPr>
        <w:t xml:space="preserve"> </w:t>
      </w:r>
      <w:r w:rsidRPr="00EE529C">
        <w:rPr>
          <w:w w:val="107"/>
          <w:sz w:val="24"/>
          <w:lang w:val="da-DK"/>
        </w:rPr>
        <w:t>=</w:t>
      </w:r>
      <w:r w:rsidRPr="00EE529C">
        <w:rPr>
          <w:sz w:val="24"/>
          <w:lang w:val="da-DK"/>
        </w:rPr>
        <w:t xml:space="preserve"> </w:t>
      </w:r>
      <w:r w:rsidRPr="00EE529C">
        <w:rPr>
          <w:rFonts w:ascii="Lucida Sans Unicode" w:hAnsi="Lucida Sans Unicode"/>
          <w:spacing w:val="-119"/>
          <w:w w:val="91"/>
          <w:position w:val="16"/>
          <w:sz w:val="24"/>
          <w:lang w:val="da-DK"/>
        </w:rPr>
        <w:t>√</w:t>
      </w:r>
      <w:r w:rsidRPr="00EE529C">
        <w:rPr>
          <w:i/>
          <w:position w:val="7"/>
          <w:sz w:val="14"/>
          <w:lang w:val="da-DK"/>
        </w:rPr>
        <w:t>x</w:t>
      </w:r>
      <w:r w:rsidRPr="00EE529C">
        <w:rPr>
          <w:i/>
          <w:spacing w:val="12"/>
          <w:position w:val="7"/>
          <w:sz w:val="14"/>
          <w:lang w:val="da-DK"/>
        </w:rPr>
        <w:t xml:space="preserve"> </w:t>
      </w:r>
      <w:r w:rsidRPr="00EE529C">
        <w:rPr>
          <w:i/>
          <w:spacing w:val="13"/>
          <w:w w:val="97"/>
          <w:sz w:val="24"/>
          <w:lang w:val="da-DK"/>
        </w:rPr>
        <w:t>y</w:t>
      </w:r>
      <w:r w:rsidRPr="00EE529C">
        <w:rPr>
          <w:i/>
          <w:w w:val="97"/>
          <w:sz w:val="24"/>
          <w:lang w:val="da-DK"/>
        </w:rPr>
        <w:t>.</w:t>
      </w:r>
    </w:p>
    <w:p w:rsidR="007E510D" w:rsidRPr="00EE529C" w:rsidRDefault="00EE529C">
      <w:pPr>
        <w:pStyle w:val="BodyText"/>
        <w:spacing w:before="236" w:line="232" w:lineRule="auto"/>
        <w:ind w:left="1253" w:right="1254" w:firstLine="6"/>
        <w:jc w:val="both"/>
        <w:rPr>
          <w:lang w:val="da-DK"/>
        </w:rPr>
      </w:pPr>
      <w:r w:rsidRPr="00EE529C">
        <w:rPr>
          <w:lang w:val="da-DK"/>
        </w:rPr>
        <w:t>En anden ting interessant ting man kan bestemme ud fra en eksponentialfunktion, såfremt</w:t>
      </w:r>
      <w:r w:rsidRPr="00EE529C">
        <w:rPr>
          <w:spacing w:val="-22"/>
          <w:lang w:val="da-DK"/>
        </w:rPr>
        <w:t xml:space="preserve"> </w:t>
      </w:r>
      <w:r w:rsidRPr="00EE529C">
        <w:rPr>
          <w:lang w:val="da-DK"/>
        </w:rPr>
        <w:t>denne</w:t>
      </w:r>
      <w:r w:rsidRPr="00EE529C">
        <w:rPr>
          <w:spacing w:val="-22"/>
          <w:lang w:val="da-DK"/>
        </w:rPr>
        <w:t xml:space="preserve"> </w:t>
      </w:r>
      <w:r w:rsidRPr="00EE529C">
        <w:rPr>
          <w:lang w:val="da-DK"/>
        </w:rPr>
        <w:t>er</w:t>
      </w:r>
      <w:r w:rsidRPr="00EE529C">
        <w:rPr>
          <w:spacing w:val="-22"/>
          <w:lang w:val="da-DK"/>
        </w:rPr>
        <w:t xml:space="preserve"> </w:t>
      </w:r>
      <w:r w:rsidRPr="00EE529C">
        <w:rPr>
          <w:lang w:val="da-DK"/>
        </w:rPr>
        <w:t>voksende,</w:t>
      </w:r>
      <w:r w:rsidRPr="00EE529C">
        <w:rPr>
          <w:spacing w:val="-22"/>
          <w:lang w:val="da-DK"/>
        </w:rPr>
        <w:t xml:space="preserve"> </w:t>
      </w:r>
      <w:r w:rsidRPr="00EE529C">
        <w:rPr>
          <w:lang w:val="da-DK"/>
        </w:rPr>
        <w:t>er</w:t>
      </w:r>
      <w:r w:rsidRPr="00EE529C">
        <w:rPr>
          <w:spacing w:val="-22"/>
          <w:lang w:val="da-DK"/>
        </w:rPr>
        <w:t xml:space="preserve"> </w:t>
      </w:r>
      <w:r w:rsidRPr="00EE529C">
        <w:rPr>
          <w:lang w:val="da-DK"/>
        </w:rPr>
        <w:t>dens</w:t>
      </w:r>
      <w:r w:rsidRPr="00EE529C">
        <w:rPr>
          <w:spacing w:val="-22"/>
          <w:lang w:val="da-DK"/>
        </w:rPr>
        <w:t xml:space="preserve"> </w:t>
      </w:r>
      <w:r w:rsidRPr="00EE529C">
        <w:rPr>
          <w:lang w:val="da-DK"/>
        </w:rPr>
        <w:t>fordoblingskonstant,</w:t>
      </w:r>
      <w:r w:rsidRPr="00EE529C">
        <w:rPr>
          <w:spacing w:val="-22"/>
          <w:lang w:val="da-DK"/>
        </w:rPr>
        <w:t xml:space="preserve"> </w:t>
      </w:r>
      <w:r w:rsidRPr="00EE529C">
        <w:rPr>
          <w:lang w:val="da-DK"/>
        </w:rPr>
        <w:t>som</w:t>
      </w:r>
      <w:r w:rsidRPr="00EE529C">
        <w:rPr>
          <w:spacing w:val="-21"/>
          <w:lang w:val="da-DK"/>
        </w:rPr>
        <w:t xml:space="preserve"> </w:t>
      </w:r>
      <w:r w:rsidRPr="00EE529C">
        <w:rPr>
          <w:lang w:val="da-DK"/>
        </w:rPr>
        <w:t>vi</w:t>
      </w:r>
      <w:r w:rsidRPr="00EE529C">
        <w:rPr>
          <w:spacing w:val="-22"/>
          <w:lang w:val="da-DK"/>
        </w:rPr>
        <w:t xml:space="preserve"> </w:t>
      </w:r>
      <w:r w:rsidRPr="00EE529C">
        <w:rPr>
          <w:lang w:val="da-DK"/>
        </w:rPr>
        <w:t>vil</w:t>
      </w:r>
      <w:r w:rsidRPr="00EE529C">
        <w:rPr>
          <w:spacing w:val="-22"/>
          <w:lang w:val="da-DK"/>
        </w:rPr>
        <w:t xml:space="preserve"> </w:t>
      </w:r>
      <w:r w:rsidRPr="00EE529C">
        <w:rPr>
          <w:lang w:val="da-DK"/>
        </w:rPr>
        <w:t>notere</w:t>
      </w:r>
      <w:r w:rsidRPr="00EE529C">
        <w:rPr>
          <w:spacing w:val="-22"/>
          <w:lang w:val="da-DK"/>
        </w:rPr>
        <w:t xml:space="preserve"> </w:t>
      </w:r>
      <w:r w:rsidRPr="00EE529C">
        <w:rPr>
          <w:lang w:val="da-DK"/>
        </w:rPr>
        <w:t>med</w:t>
      </w:r>
      <w:r w:rsidRPr="00EE529C">
        <w:rPr>
          <w:spacing w:val="-22"/>
          <w:lang w:val="da-DK"/>
        </w:rPr>
        <w:t xml:space="preserve"> </w:t>
      </w:r>
      <w:r w:rsidRPr="00EE529C">
        <w:rPr>
          <w:i/>
          <w:lang w:val="da-DK"/>
        </w:rPr>
        <w:t>T</w:t>
      </w:r>
      <w:r w:rsidRPr="00EE529C">
        <w:rPr>
          <w:vertAlign w:val="subscript"/>
          <w:lang w:val="da-DK"/>
        </w:rPr>
        <w:t>2</w:t>
      </w:r>
      <w:r w:rsidRPr="00EE529C">
        <w:rPr>
          <w:lang w:val="da-DK"/>
        </w:rPr>
        <w:t>.</w:t>
      </w:r>
      <w:r w:rsidRPr="00EE529C">
        <w:rPr>
          <w:spacing w:val="-22"/>
          <w:lang w:val="da-DK"/>
        </w:rPr>
        <w:t xml:space="preserve"> </w:t>
      </w:r>
      <w:r w:rsidRPr="00EE529C">
        <w:rPr>
          <w:lang w:val="da-DK"/>
        </w:rPr>
        <w:t xml:space="preserve">Hvis vi har et punkt </w:t>
      </w:r>
      <w:r w:rsidRPr="00EE529C">
        <w:rPr>
          <w:spacing w:val="2"/>
          <w:lang w:val="da-DK"/>
        </w:rPr>
        <w:t>(</w:t>
      </w:r>
      <w:r w:rsidRPr="00EE529C">
        <w:rPr>
          <w:i/>
          <w:spacing w:val="2"/>
          <w:lang w:val="da-DK"/>
        </w:rPr>
        <w:t>x</w:t>
      </w:r>
      <w:r w:rsidRPr="00EE529C">
        <w:rPr>
          <w:spacing w:val="2"/>
          <w:vertAlign w:val="subscript"/>
          <w:lang w:val="da-DK"/>
        </w:rPr>
        <w:t>0</w:t>
      </w:r>
      <w:r w:rsidRPr="00EE529C">
        <w:rPr>
          <w:i/>
          <w:spacing w:val="2"/>
          <w:lang w:val="da-DK"/>
        </w:rPr>
        <w:t xml:space="preserve">, </w:t>
      </w:r>
      <w:r w:rsidRPr="00EE529C">
        <w:rPr>
          <w:i/>
          <w:lang w:val="da-DK"/>
        </w:rPr>
        <w:t>y</w:t>
      </w:r>
      <w:r w:rsidRPr="00EE529C">
        <w:rPr>
          <w:vertAlign w:val="subscript"/>
          <w:lang w:val="da-DK"/>
        </w:rPr>
        <w:t>0</w:t>
      </w:r>
      <w:r w:rsidRPr="00EE529C">
        <w:rPr>
          <w:lang w:val="da-DK"/>
        </w:rPr>
        <w:t>), så fortæller fordoblingkon</w:t>
      </w:r>
      <w:r w:rsidR="00330892">
        <w:rPr>
          <w:lang w:val="da-DK"/>
        </w:rPr>
        <w:t>s</w:t>
      </w:r>
      <w:r w:rsidRPr="00EE529C">
        <w:rPr>
          <w:lang w:val="da-DK"/>
        </w:rPr>
        <w:t xml:space="preserve">tanten hvor langt ud af </w:t>
      </w:r>
      <w:r w:rsidRPr="00EE529C">
        <w:rPr>
          <w:i/>
          <w:lang w:val="da-DK"/>
        </w:rPr>
        <w:t>x</w:t>
      </w:r>
      <w:r w:rsidRPr="00EE529C">
        <w:rPr>
          <w:lang w:val="da-DK"/>
        </w:rPr>
        <w:t>-aksen vi skal</w:t>
      </w:r>
      <w:r w:rsidRPr="00EE529C">
        <w:rPr>
          <w:spacing w:val="-11"/>
          <w:lang w:val="da-DK"/>
        </w:rPr>
        <w:t xml:space="preserve"> </w:t>
      </w:r>
      <w:r w:rsidRPr="00EE529C">
        <w:rPr>
          <w:lang w:val="da-DK"/>
        </w:rPr>
        <w:t>gå</w:t>
      </w:r>
      <w:r w:rsidRPr="00EE529C">
        <w:rPr>
          <w:spacing w:val="-10"/>
          <w:lang w:val="da-DK"/>
        </w:rPr>
        <w:t xml:space="preserve"> </w:t>
      </w:r>
      <w:r w:rsidRPr="00EE529C">
        <w:rPr>
          <w:lang w:val="da-DK"/>
        </w:rPr>
        <w:t>fra</w:t>
      </w:r>
      <w:r w:rsidRPr="00EE529C">
        <w:rPr>
          <w:spacing w:val="-11"/>
          <w:lang w:val="da-DK"/>
        </w:rPr>
        <w:t xml:space="preserve"> </w:t>
      </w:r>
      <w:r w:rsidRPr="00EE529C">
        <w:rPr>
          <w:i/>
          <w:lang w:val="da-DK"/>
        </w:rPr>
        <w:t>x</w:t>
      </w:r>
      <w:r w:rsidRPr="00EE529C">
        <w:rPr>
          <w:vertAlign w:val="subscript"/>
          <w:lang w:val="da-DK"/>
        </w:rPr>
        <w:t>0</w:t>
      </w:r>
      <w:r w:rsidRPr="00EE529C">
        <w:rPr>
          <w:spacing w:val="-2"/>
          <w:lang w:val="da-DK"/>
        </w:rPr>
        <w:t xml:space="preserve"> </w:t>
      </w:r>
      <w:r w:rsidRPr="00EE529C">
        <w:rPr>
          <w:lang w:val="da-DK"/>
        </w:rPr>
        <w:t>for</w:t>
      </w:r>
      <w:r w:rsidRPr="00EE529C">
        <w:rPr>
          <w:spacing w:val="-10"/>
          <w:lang w:val="da-DK"/>
        </w:rPr>
        <w:t xml:space="preserve"> </w:t>
      </w:r>
      <w:r w:rsidRPr="00EE529C">
        <w:rPr>
          <w:lang w:val="da-DK"/>
        </w:rPr>
        <w:t>at</w:t>
      </w:r>
      <w:r w:rsidRPr="00EE529C">
        <w:rPr>
          <w:spacing w:val="-11"/>
          <w:lang w:val="da-DK"/>
        </w:rPr>
        <w:t xml:space="preserve"> </w:t>
      </w:r>
      <w:r w:rsidRPr="00EE529C">
        <w:rPr>
          <w:lang w:val="da-DK"/>
        </w:rPr>
        <w:t>vores</w:t>
      </w:r>
      <w:r w:rsidRPr="00EE529C">
        <w:rPr>
          <w:spacing w:val="-10"/>
          <w:lang w:val="da-DK"/>
        </w:rPr>
        <w:t xml:space="preserve"> </w:t>
      </w:r>
      <w:r w:rsidRPr="00EE529C">
        <w:rPr>
          <w:lang w:val="da-DK"/>
        </w:rPr>
        <w:t>tilhørende</w:t>
      </w:r>
      <w:r w:rsidRPr="00EE529C">
        <w:rPr>
          <w:spacing w:val="-11"/>
          <w:lang w:val="da-DK"/>
        </w:rPr>
        <w:t xml:space="preserve"> </w:t>
      </w:r>
      <w:r w:rsidRPr="00EE529C">
        <w:rPr>
          <w:i/>
          <w:lang w:val="da-DK"/>
        </w:rPr>
        <w:t>y</w:t>
      </w:r>
      <w:r w:rsidRPr="00EE529C">
        <w:rPr>
          <w:lang w:val="da-DK"/>
        </w:rPr>
        <w:t>-værdi,</w:t>
      </w:r>
      <w:r w:rsidRPr="00EE529C">
        <w:rPr>
          <w:spacing w:val="-10"/>
          <w:lang w:val="da-DK"/>
        </w:rPr>
        <w:t xml:space="preserve"> </w:t>
      </w:r>
      <w:r w:rsidRPr="00EE529C">
        <w:rPr>
          <w:lang w:val="da-DK"/>
        </w:rPr>
        <w:t>som</w:t>
      </w:r>
      <w:r w:rsidRPr="00EE529C">
        <w:rPr>
          <w:spacing w:val="-10"/>
          <w:lang w:val="da-DK"/>
        </w:rPr>
        <w:t xml:space="preserve"> </w:t>
      </w:r>
      <w:r w:rsidRPr="00EE529C">
        <w:rPr>
          <w:lang w:val="da-DK"/>
        </w:rPr>
        <w:t>startede</w:t>
      </w:r>
      <w:r w:rsidRPr="00EE529C">
        <w:rPr>
          <w:spacing w:val="-11"/>
          <w:lang w:val="da-DK"/>
        </w:rPr>
        <w:t xml:space="preserve"> </w:t>
      </w:r>
      <w:r w:rsidRPr="00EE529C">
        <w:rPr>
          <w:lang w:val="da-DK"/>
        </w:rPr>
        <w:t>i</w:t>
      </w:r>
      <w:r w:rsidRPr="00EE529C">
        <w:rPr>
          <w:spacing w:val="-10"/>
          <w:lang w:val="da-DK"/>
        </w:rPr>
        <w:t xml:space="preserve"> </w:t>
      </w:r>
      <w:r w:rsidRPr="00EE529C">
        <w:rPr>
          <w:i/>
          <w:spacing w:val="2"/>
          <w:lang w:val="da-DK"/>
        </w:rPr>
        <w:t>y</w:t>
      </w:r>
      <w:r w:rsidRPr="00EE529C">
        <w:rPr>
          <w:spacing w:val="2"/>
          <w:vertAlign w:val="subscript"/>
          <w:lang w:val="da-DK"/>
        </w:rPr>
        <w:t>0</w:t>
      </w:r>
      <w:r w:rsidRPr="00EE529C">
        <w:rPr>
          <w:spacing w:val="2"/>
          <w:lang w:val="da-DK"/>
        </w:rPr>
        <w:t>,</w:t>
      </w:r>
      <w:r w:rsidRPr="00EE529C">
        <w:rPr>
          <w:spacing w:val="-11"/>
          <w:lang w:val="da-DK"/>
        </w:rPr>
        <w:t xml:space="preserve"> </w:t>
      </w:r>
      <w:r w:rsidRPr="00EE529C">
        <w:rPr>
          <w:lang w:val="da-DK"/>
        </w:rPr>
        <w:t>er</w:t>
      </w:r>
      <w:r w:rsidRPr="00EE529C">
        <w:rPr>
          <w:spacing w:val="-10"/>
          <w:lang w:val="da-DK"/>
        </w:rPr>
        <w:t xml:space="preserve"> </w:t>
      </w:r>
      <w:r w:rsidRPr="00EE529C">
        <w:rPr>
          <w:lang w:val="da-DK"/>
        </w:rPr>
        <w:t>blevet</w:t>
      </w:r>
      <w:r w:rsidRPr="00EE529C">
        <w:rPr>
          <w:spacing w:val="-11"/>
          <w:lang w:val="da-DK"/>
        </w:rPr>
        <w:t xml:space="preserve"> </w:t>
      </w:r>
      <w:r w:rsidRPr="00EE529C">
        <w:rPr>
          <w:lang w:val="da-DK"/>
        </w:rPr>
        <w:t>dobbelt</w:t>
      </w:r>
      <w:r w:rsidRPr="00EE529C">
        <w:rPr>
          <w:spacing w:val="-10"/>
          <w:lang w:val="da-DK"/>
        </w:rPr>
        <w:t xml:space="preserve"> </w:t>
      </w:r>
      <w:r w:rsidRPr="00EE529C">
        <w:rPr>
          <w:lang w:val="da-DK"/>
        </w:rPr>
        <w:t>så</w:t>
      </w:r>
      <w:r w:rsidRPr="00EE529C">
        <w:rPr>
          <w:spacing w:val="-11"/>
          <w:lang w:val="da-DK"/>
        </w:rPr>
        <w:t xml:space="preserve"> </w:t>
      </w:r>
      <w:r w:rsidRPr="00EE529C">
        <w:rPr>
          <w:spacing w:val="-3"/>
          <w:lang w:val="da-DK"/>
        </w:rPr>
        <w:t>stor.</w:t>
      </w:r>
    </w:p>
    <w:p w:rsidR="007E510D" w:rsidRPr="00EE529C" w:rsidRDefault="00EE529C">
      <w:pPr>
        <w:pStyle w:val="BodyText"/>
        <w:spacing w:line="290" w:lineRule="exact"/>
        <w:ind w:left="1260"/>
        <w:jc w:val="both"/>
        <w:rPr>
          <w:lang w:val="da-DK"/>
        </w:rPr>
      </w:pPr>
      <w:r w:rsidRPr="00EE529C">
        <w:rPr>
          <w:lang w:val="da-DK"/>
        </w:rPr>
        <w:t>Fordoblingskonstanten er givet ud fra formlen</w:t>
      </w:r>
    </w:p>
    <w:p w:rsidR="007E510D" w:rsidRPr="00EE529C" w:rsidRDefault="00EE529C">
      <w:pPr>
        <w:pStyle w:val="BodyText"/>
        <w:spacing w:before="198" w:line="232" w:lineRule="exact"/>
        <w:ind w:left="671" w:right="268"/>
        <w:jc w:val="center"/>
        <w:rPr>
          <w:lang w:val="da-DK"/>
        </w:rPr>
      </w:pPr>
      <w:r w:rsidRPr="00EE529C">
        <w:rPr>
          <w:w w:val="105"/>
          <w:lang w:val="da-DK"/>
        </w:rPr>
        <w:t>ln(2)</w:t>
      </w:r>
    </w:p>
    <w:p w:rsidR="007E510D" w:rsidRPr="00EE529C" w:rsidRDefault="00EE529C">
      <w:pPr>
        <w:spacing w:line="392" w:lineRule="exact"/>
        <w:ind w:right="38"/>
        <w:jc w:val="center"/>
        <w:rPr>
          <w:i/>
          <w:sz w:val="24"/>
          <w:lang w:val="da-DK"/>
        </w:rPr>
      </w:pPr>
      <w:r w:rsidRPr="00EE529C">
        <w:rPr>
          <w:lang w:val="da-DK"/>
        </w:rPr>
        <w:pict>
          <v:line id="_x0000_s6076" style="position:absolute;left:0;text-align:left;z-index:-28354048;mso-position-horizontal-relative:page" from="296.05pt,5.05pt" to="321.35pt,5.05pt" strokeweight=".21097mm">
            <w10:wrap anchorx="page"/>
          </v:line>
        </w:pict>
      </w:r>
      <w:r w:rsidRPr="00EE529C">
        <w:rPr>
          <w:i/>
          <w:spacing w:val="-4"/>
          <w:w w:val="105"/>
          <w:position w:val="16"/>
          <w:sz w:val="24"/>
          <w:lang w:val="da-DK"/>
        </w:rPr>
        <w:t>T</w:t>
      </w:r>
      <w:r w:rsidRPr="00EE529C">
        <w:rPr>
          <w:spacing w:val="-4"/>
          <w:w w:val="105"/>
          <w:position w:val="12"/>
          <w:sz w:val="18"/>
          <w:lang w:val="da-DK"/>
        </w:rPr>
        <w:t xml:space="preserve">2 </w:t>
      </w:r>
      <w:r w:rsidRPr="00EE529C">
        <w:rPr>
          <w:w w:val="105"/>
          <w:position w:val="16"/>
          <w:sz w:val="24"/>
          <w:lang w:val="da-DK"/>
        </w:rPr>
        <w:t xml:space="preserve">= </w:t>
      </w:r>
      <w:r w:rsidRPr="00EE529C">
        <w:rPr>
          <w:w w:val="105"/>
          <w:sz w:val="24"/>
          <w:lang w:val="da-DK"/>
        </w:rPr>
        <w:t>ln(</w:t>
      </w:r>
      <w:r w:rsidRPr="00EE529C">
        <w:rPr>
          <w:i/>
          <w:w w:val="105"/>
          <w:sz w:val="24"/>
          <w:lang w:val="da-DK"/>
        </w:rPr>
        <w:t>a</w:t>
      </w:r>
      <w:r w:rsidRPr="00EE529C">
        <w:rPr>
          <w:w w:val="105"/>
          <w:sz w:val="24"/>
          <w:lang w:val="da-DK"/>
        </w:rPr>
        <w:t>)</w:t>
      </w:r>
      <w:r w:rsidRPr="00EE529C">
        <w:rPr>
          <w:spacing w:val="-14"/>
          <w:w w:val="105"/>
          <w:sz w:val="24"/>
          <w:lang w:val="da-DK"/>
        </w:rPr>
        <w:t xml:space="preserve"> </w:t>
      </w:r>
      <w:r w:rsidRPr="00EE529C">
        <w:rPr>
          <w:i/>
          <w:w w:val="105"/>
          <w:position w:val="16"/>
          <w:sz w:val="24"/>
          <w:lang w:val="da-DK"/>
        </w:rPr>
        <w:t>.</w:t>
      </w:r>
    </w:p>
    <w:p w:rsidR="007E510D" w:rsidRPr="00EE529C" w:rsidRDefault="007E510D">
      <w:pPr>
        <w:pStyle w:val="BodyText"/>
        <w:rPr>
          <w:i/>
          <w:sz w:val="20"/>
          <w:lang w:val="da-DK"/>
        </w:rPr>
      </w:pPr>
    </w:p>
    <w:p w:rsidR="007E510D" w:rsidRPr="00EE529C" w:rsidRDefault="00EE529C">
      <w:pPr>
        <w:pStyle w:val="BodyText"/>
        <w:spacing w:before="9"/>
        <w:rPr>
          <w:i/>
          <w:sz w:val="18"/>
          <w:lang w:val="da-DK"/>
        </w:rPr>
      </w:pPr>
      <w:r w:rsidRPr="00EE529C">
        <w:rPr>
          <w:lang w:val="da-DK"/>
        </w:rPr>
        <w:pict>
          <v:group id="_x0000_s6068" style="position:absolute;margin-left:93.7pt;margin-top:13.3pt;width:177.3pt;height:111pt;z-index:-15379456;mso-wrap-distance-left:0;mso-wrap-distance-right:0;mso-position-horizontal-relative:page" coordorigin="1874,266" coordsize="3546,2220">
            <v:line id="_x0000_s6075" style="position:absolute" from="1882,2441" to="5380,2441" strokeweight=".14058mm"/>
            <v:shape id="_x0000_s6074" style="position:absolute;left:5356;top:2409;width:64;height:64" coordorigin="5357,2410" coordsize="64,64" path="m5357,2410r23,31l5357,2473r63,-32l5357,2410xe" fillcolor="black" stroked="f">
              <v:path arrowok="t"/>
            </v:shape>
            <v:line id="_x0000_s6073" style="position:absolute" from="3651,2485" to="3651,313" strokeweight=".14058mm"/>
            <v:shape id="_x0000_s6072" style="position:absolute;left:3619;top:273;width:64;height:64" coordorigin="3619,274" coordsize="64,64" path="m3619,337r32,-24l3683,337r-32,-63l3619,337xe" fillcolor="black" stroked="f">
              <v:path arrowok="t"/>
            </v:shape>
            <v:shape id="_x0000_s6071" style="position:absolute;left:1882;top:273;width:2805;height:2141" coordorigin="1882,274" coordsize="2805,2141" path="m1882,2414r63,-3l2024,2407r79,-5l2182,2397r79,-6l2340,2385r79,-7l2498,2369r78,-9l2655,2349r79,-12l2793,2327r60,-11l2912,2304r59,-13l3030,2276r59,-16l3148,2243r60,-19l3267,2203r59,-23l3385,2155r59,-28l3503,2097r59,-33l3622,2027r59,-39l3740,1944r59,-48l3858,1843r59,-57l3977,1723r39,-46l4055,1629r40,-51l4134,1523r40,-58l4213,1403r40,-65l4292,1268r40,-74l4371,1115r39,-84l4450,942r39,-95l4529,746r39,-107l4608,525r19,-59l4647,404r20,-63l4687,275r,-1e" filled="f" strokeweight=".28117mm">
              <v:path arrowok="t"/>
            </v:shape>
            <v:shape id="_x0000_s6070" type="#_x0000_t202" style="position:absolute;left:3735;top:281;width:128;height:239" filled="f" stroked="f">
              <v:textbox inset="0,0,0,0">
                <w:txbxContent>
                  <w:p w:rsidR="00EE529C" w:rsidRDefault="00EE529C">
                    <w:pPr>
                      <w:spacing w:line="237" w:lineRule="exact"/>
                      <w:rPr>
                        <w:i/>
                      </w:rPr>
                    </w:pPr>
                    <w:r>
                      <w:rPr>
                        <w:i/>
                        <w:w w:val="97"/>
                      </w:rPr>
                      <w:t>y</w:t>
                    </w:r>
                  </w:p>
                </w:txbxContent>
              </v:textbox>
            </v:shape>
            <v:shape id="_x0000_s6069" type="#_x0000_t202" style="position:absolute;left:5221;top:2181;width:130;height:239" filled="f" stroked="f">
              <v:textbox inset="0,0,0,0">
                <w:txbxContent>
                  <w:p w:rsidR="00EE529C" w:rsidRDefault="00EE529C">
                    <w:pPr>
                      <w:spacing w:line="237" w:lineRule="exact"/>
                      <w:rPr>
                        <w:i/>
                      </w:rPr>
                    </w:pPr>
                    <w:r>
                      <w:rPr>
                        <w:i/>
                        <w:w w:val="99"/>
                      </w:rPr>
                      <w:t>x</w:t>
                    </w:r>
                  </w:p>
                </w:txbxContent>
              </v:textbox>
            </v:shape>
            <w10:wrap type="topAndBottom" anchorx="page"/>
          </v:group>
        </w:pict>
      </w:r>
      <w:r w:rsidRPr="00EE529C">
        <w:rPr>
          <w:lang w:val="da-DK"/>
        </w:rPr>
        <w:pict>
          <v:group id="_x0000_s6060" style="position:absolute;margin-left:318.3pt;margin-top:13.3pt;width:177.3pt;height:111pt;z-index:-15378944;mso-wrap-distance-left:0;mso-wrap-distance-right:0;mso-position-horizontal-relative:page" coordorigin="6366,266" coordsize="3546,2220">
            <v:line id="_x0000_s6067" style="position:absolute" from="6366,2441" to="9864,2441" strokeweight=".14058mm"/>
            <v:shape id="_x0000_s6066" style="position:absolute;left:9840;top:2409;width:64;height:64" coordorigin="9840,2409" coordsize="64,64" path="m9840,2409r24,32l9840,2473r64,-32l9840,2409xe" fillcolor="black" stroked="f">
              <v:path arrowok="t"/>
            </v:shape>
            <v:line id="_x0000_s6065" style="position:absolute" from="8135,2485" to="8135,313" strokeweight=".14058mm"/>
            <v:shape id="_x0000_s6064" style="position:absolute;left:8102;top:273;width:64;height:64" coordorigin="8103,274" coordsize="64,64" path="m8103,337r32,-24l8167,337r-32,-63l8103,337xe" fillcolor="black" stroked="f">
              <v:path arrowok="t"/>
            </v:shape>
            <v:shape id="_x0000_s6063" style="position:absolute;left:7346;top:273;width:2558;height:2157" coordorigin="7347,274" coordsize="2558,2157" path="m7347,274r23,103l7396,482r26,100l7448,677r25,91l7499,853r26,82l7550,1012r26,73l7602,1154r26,66l7653,1283r26,59l7705,1398r38,79l7782,1550r38,68l7859,1680r39,58l7936,1791r39,49l8026,1900r52,54l8129,2003r52,43l8232,2086r51,35l8335,2153r64,36l8463,2220r65,27l8592,2271r64,21l8721,2310r64,16l8849,2341r65,12l8978,2364r64,9l9081,2379r13,1l9158,2388r38,4l9209,2393r13,1l9235,2396r13,1l9261,2398r64,5l9389,2408r65,4l9518,2416r64,3l9647,2422r64,2l9775,2426r64,2l9891,2429r13,1e" filled="f" strokeweight=".28117mm">
              <v:path arrowok="t"/>
            </v:shape>
            <v:shape id="_x0000_s6062" type="#_x0000_t202" style="position:absolute;left:8218;top:281;width:128;height:239" filled="f" stroked="f">
              <v:textbox inset="0,0,0,0">
                <w:txbxContent>
                  <w:p w:rsidR="00EE529C" w:rsidRDefault="00EE529C">
                    <w:pPr>
                      <w:spacing w:line="237" w:lineRule="exact"/>
                      <w:rPr>
                        <w:i/>
                      </w:rPr>
                    </w:pPr>
                    <w:r>
                      <w:rPr>
                        <w:i/>
                        <w:w w:val="97"/>
                      </w:rPr>
                      <w:t>y</w:t>
                    </w:r>
                  </w:p>
                </w:txbxContent>
              </v:textbox>
            </v:shape>
            <v:shape id="_x0000_s6061" type="#_x0000_t202" style="position:absolute;left:9705;top:2181;width:130;height:239" filled="f" stroked="f">
              <v:textbox inset="0,0,0,0">
                <w:txbxContent>
                  <w:p w:rsidR="00EE529C" w:rsidRDefault="00EE529C">
                    <w:pPr>
                      <w:spacing w:line="237" w:lineRule="exact"/>
                      <w:rPr>
                        <w:i/>
                      </w:rPr>
                    </w:pPr>
                    <w:r>
                      <w:rPr>
                        <w:i/>
                        <w:w w:val="99"/>
                      </w:rPr>
                      <w:t>x</w:t>
                    </w:r>
                  </w:p>
                </w:txbxContent>
              </v:textbox>
            </v:shape>
            <w10:wrap type="topAndBottom" anchorx="page"/>
          </v:group>
        </w:pict>
      </w:r>
    </w:p>
    <w:p w:rsidR="007E510D" w:rsidRPr="00EE529C" w:rsidRDefault="007E510D">
      <w:pPr>
        <w:pStyle w:val="BodyText"/>
        <w:spacing w:before="6"/>
        <w:rPr>
          <w:i/>
          <w:sz w:val="11"/>
          <w:lang w:val="da-DK"/>
        </w:rPr>
      </w:pPr>
    </w:p>
    <w:p w:rsidR="007E510D" w:rsidRPr="00EE529C" w:rsidRDefault="00EE529C">
      <w:pPr>
        <w:pStyle w:val="BodyText"/>
        <w:spacing w:before="90"/>
        <w:ind w:left="1260"/>
        <w:rPr>
          <w:lang w:val="da-DK"/>
        </w:rPr>
      </w:pPr>
      <w:r w:rsidRPr="00EE529C">
        <w:rPr>
          <w:w w:val="105"/>
          <w:lang w:val="da-DK"/>
        </w:rPr>
        <w:t>Figur 3.14: Voksende eksponentialfunk-Figur 3.15: Aftagende eksponentialfunk-</w:t>
      </w:r>
    </w:p>
    <w:p w:rsidR="007E510D" w:rsidRPr="00EE529C" w:rsidRDefault="00EE529C">
      <w:pPr>
        <w:pStyle w:val="BodyText"/>
        <w:tabs>
          <w:tab w:val="left" w:pos="5743"/>
        </w:tabs>
        <w:spacing w:line="289" w:lineRule="exact"/>
        <w:ind w:left="1260"/>
        <w:rPr>
          <w:lang w:val="da-DK"/>
        </w:rPr>
      </w:pPr>
      <w:r w:rsidRPr="00EE529C">
        <w:rPr>
          <w:lang w:val="da-DK"/>
        </w:rPr>
        <w:t>tion.</w:t>
      </w:r>
      <w:r w:rsidRPr="00EE529C">
        <w:rPr>
          <w:lang w:val="da-DK"/>
        </w:rPr>
        <w:tab/>
        <w:t>tion.</w:t>
      </w:r>
    </w:p>
    <w:p w:rsidR="007E510D" w:rsidRPr="00EE529C" w:rsidRDefault="00EE529C">
      <w:pPr>
        <w:pStyle w:val="BodyText"/>
        <w:spacing w:before="180" w:line="232" w:lineRule="auto"/>
        <w:ind w:left="1260" w:right="1297" w:firstLine="351"/>
        <w:jc w:val="both"/>
        <w:rPr>
          <w:lang w:val="da-DK"/>
        </w:rPr>
      </w:pPr>
      <w:r w:rsidRPr="00EE529C">
        <w:rPr>
          <w:lang w:val="da-DK"/>
        </w:rPr>
        <w:t>Hvis vores eksponentialfunktion derimod er aftagende, kan vi i stedet bestemme dens</w:t>
      </w:r>
      <w:r w:rsidRPr="00EE529C">
        <w:rPr>
          <w:spacing w:val="-22"/>
          <w:lang w:val="da-DK"/>
        </w:rPr>
        <w:t xml:space="preserve"> </w:t>
      </w:r>
      <w:r w:rsidRPr="00EE529C">
        <w:rPr>
          <w:lang w:val="da-DK"/>
        </w:rPr>
        <w:t>halveringskonstant,</w:t>
      </w:r>
      <w:r w:rsidRPr="00EE529C">
        <w:rPr>
          <w:spacing w:val="-22"/>
          <w:lang w:val="da-DK"/>
        </w:rPr>
        <w:t xml:space="preserve"> </w:t>
      </w:r>
      <w:r w:rsidRPr="00EE529C">
        <w:rPr>
          <w:lang w:val="da-DK"/>
        </w:rPr>
        <w:t>som</w:t>
      </w:r>
      <w:r w:rsidRPr="00EE529C">
        <w:rPr>
          <w:spacing w:val="-22"/>
          <w:lang w:val="da-DK"/>
        </w:rPr>
        <w:t xml:space="preserve"> </w:t>
      </w:r>
      <w:r w:rsidRPr="00EE529C">
        <w:rPr>
          <w:lang w:val="da-DK"/>
        </w:rPr>
        <w:t>vi</w:t>
      </w:r>
      <w:r w:rsidRPr="00EE529C">
        <w:rPr>
          <w:spacing w:val="-22"/>
          <w:lang w:val="da-DK"/>
        </w:rPr>
        <w:t xml:space="preserve"> </w:t>
      </w:r>
      <w:r w:rsidRPr="00EE529C">
        <w:rPr>
          <w:lang w:val="da-DK"/>
        </w:rPr>
        <w:t>vil</w:t>
      </w:r>
      <w:r w:rsidRPr="00EE529C">
        <w:rPr>
          <w:spacing w:val="-22"/>
          <w:lang w:val="da-DK"/>
        </w:rPr>
        <w:t xml:space="preserve"> </w:t>
      </w:r>
      <w:r w:rsidRPr="00EE529C">
        <w:rPr>
          <w:lang w:val="da-DK"/>
        </w:rPr>
        <w:t>notere</w:t>
      </w:r>
      <w:r w:rsidRPr="00EE529C">
        <w:rPr>
          <w:spacing w:val="-22"/>
          <w:lang w:val="da-DK"/>
        </w:rPr>
        <w:t xml:space="preserve"> </w:t>
      </w:r>
      <w:r w:rsidRPr="00EE529C">
        <w:rPr>
          <w:lang w:val="da-DK"/>
        </w:rPr>
        <w:t>med</w:t>
      </w:r>
      <w:r w:rsidRPr="00EE529C">
        <w:rPr>
          <w:spacing w:val="-21"/>
          <w:lang w:val="da-DK"/>
        </w:rPr>
        <w:t xml:space="preserve"> </w:t>
      </w:r>
      <w:r w:rsidRPr="00EE529C">
        <w:rPr>
          <w:i/>
          <w:spacing w:val="2"/>
          <w:lang w:val="da-DK"/>
        </w:rPr>
        <w:t>T</w:t>
      </w:r>
      <w:r w:rsidRPr="00EE529C">
        <w:rPr>
          <w:spacing w:val="2"/>
          <w:vertAlign w:val="subscript"/>
          <w:lang w:val="da-DK"/>
        </w:rPr>
        <w:t>1</w:t>
      </w:r>
      <w:r w:rsidRPr="00EE529C">
        <w:rPr>
          <w:i/>
          <w:spacing w:val="2"/>
          <w:vertAlign w:val="subscript"/>
          <w:lang w:val="da-DK"/>
        </w:rPr>
        <w:t>/</w:t>
      </w:r>
      <w:r w:rsidRPr="00EE529C">
        <w:rPr>
          <w:spacing w:val="2"/>
          <w:vertAlign w:val="subscript"/>
          <w:lang w:val="da-DK"/>
        </w:rPr>
        <w:t>2</w:t>
      </w:r>
      <w:r w:rsidRPr="00EE529C">
        <w:rPr>
          <w:spacing w:val="2"/>
          <w:lang w:val="da-DK"/>
        </w:rPr>
        <w:t>.</w:t>
      </w:r>
      <w:r w:rsidRPr="00EE529C">
        <w:rPr>
          <w:spacing w:val="-22"/>
          <w:lang w:val="da-DK"/>
        </w:rPr>
        <w:t xml:space="preserve"> </w:t>
      </w:r>
      <w:r w:rsidRPr="00EE529C">
        <w:rPr>
          <w:lang w:val="da-DK"/>
        </w:rPr>
        <w:t>Halveringskonstanten</w:t>
      </w:r>
      <w:r w:rsidRPr="00EE529C">
        <w:rPr>
          <w:spacing w:val="-22"/>
          <w:lang w:val="da-DK"/>
        </w:rPr>
        <w:t xml:space="preserve"> </w:t>
      </w:r>
      <w:r w:rsidRPr="00EE529C">
        <w:rPr>
          <w:lang w:val="da-DK"/>
        </w:rPr>
        <w:t>er</w:t>
      </w:r>
      <w:r w:rsidRPr="00EE529C">
        <w:rPr>
          <w:spacing w:val="-22"/>
          <w:lang w:val="da-DK"/>
        </w:rPr>
        <w:t xml:space="preserve"> </w:t>
      </w:r>
      <w:r w:rsidRPr="00EE529C">
        <w:rPr>
          <w:lang w:val="da-DK"/>
        </w:rPr>
        <w:t>givet</w:t>
      </w:r>
      <w:r w:rsidRPr="00EE529C">
        <w:rPr>
          <w:spacing w:val="-22"/>
          <w:lang w:val="da-DK"/>
        </w:rPr>
        <w:t xml:space="preserve"> </w:t>
      </w:r>
      <w:r w:rsidRPr="00EE529C">
        <w:rPr>
          <w:lang w:val="da-DK"/>
        </w:rPr>
        <w:t>ved</w:t>
      </w:r>
    </w:p>
    <w:p w:rsidR="007E510D" w:rsidRPr="00EE529C" w:rsidRDefault="00EE529C">
      <w:pPr>
        <w:pStyle w:val="BodyText"/>
        <w:spacing w:before="239" w:line="246" w:lineRule="exact"/>
        <w:ind w:left="569"/>
        <w:jc w:val="center"/>
        <w:rPr>
          <w:lang w:val="da-DK"/>
        </w:rPr>
      </w:pPr>
      <w:r w:rsidRPr="00EE529C">
        <w:rPr>
          <w:lang w:val="da-DK"/>
        </w:rPr>
        <w:pict>
          <v:shape id="_x0000_s6059" type="#_x0000_t202" style="position:absolute;left:0;text-align:left;margin-left:271.8pt;margin-top:19.35pt;width:54.15pt;height:18.45pt;z-index:-28353536;mso-position-horizontal-relative:page" filled="f" stroked="f">
            <v:textbox inset="0,0,0,0">
              <w:txbxContent>
                <w:p w:rsidR="00EE529C" w:rsidRDefault="00EE529C">
                  <w:pPr>
                    <w:tabs>
                      <w:tab w:val="left" w:pos="883"/>
                    </w:tabs>
                    <w:spacing w:line="368" w:lineRule="exact"/>
                    <w:rPr>
                      <w:sz w:val="18"/>
                    </w:rPr>
                  </w:pPr>
                  <w:r>
                    <w:rPr>
                      <w:spacing w:val="-1"/>
                      <w:w w:val="108"/>
                      <w:sz w:val="18"/>
                    </w:rPr>
                    <w:t>1</w:t>
                  </w:r>
                  <w:r>
                    <w:rPr>
                      <w:i/>
                      <w:w w:val="103"/>
                      <w:sz w:val="18"/>
                    </w:rPr>
                    <w:t>/</w:t>
                  </w:r>
                  <w:r>
                    <w:rPr>
                      <w:i/>
                      <w:sz w:val="18"/>
                    </w:rPr>
                    <w:t xml:space="preserve">   </w:t>
                  </w:r>
                  <w:r>
                    <w:rPr>
                      <w:i/>
                      <w:spacing w:val="-6"/>
                      <w:sz w:val="18"/>
                    </w:rPr>
                    <w:t xml:space="preserve"> </w:t>
                  </w:r>
                  <w:r>
                    <w:rPr>
                      <w:w w:val="107"/>
                      <w:position w:val="5"/>
                      <w:sz w:val="24"/>
                    </w:rPr>
                    <w:t>=</w:t>
                  </w:r>
                  <w:r>
                    <w:rPr>
                      <w:position w:val="5"/>
                      <w:sz w:val="24"/>
                    </w:rPr>
                    <w:tab/>
                  </w:r>
                  <w:r>
                    <w:rPr>
                      <w:spacing w:val="-815"/>
                      <w:w w:val="108"/>
                      <w:position w:val="15"/>
                      <w:sz w:val="18"/>
                      <w:u w:val="single"/>
                    </w:rPr>
                    <w:t>2</w:t>
                  </w:r>
                  <w:r>
                    <w:rPr>
                      <w:w w:val="108"/>
                      <w:sz w:val="18"/>
                    </w:rPr>
                    <w:t>2</w:t>
                  </w:r>
                </w:p>
              </w:txbxContent>
            </v:textbox>
            <w10:wrap anchorx="page"/>
          </v:shape>
        </w:pict>
      </w:r>
      <w:r w:rsidRPr="00EE529C">
        <w:rPr>
          <w:rFonts w:ascii="Times New Roman"/>
          <w:w w:val="99"/>
          <w:position w:val="-7"/>
          <w:sz w:val="18"/>
          <w:u w:val="single"/>
          <w:lang w:val="da-DK"/>
        </w:rPr>
        <w:t xml:space="preserve"> </w:t>
      </w:r>
      <w:r w:rsidRPr="00EE529C">
        <w:rPr>
          <w:w w:val="105"/>
          <w:lang w:val="da-DK"/>
        </w:rPr>
        <w:t xml:space="preserve">ln( </w:t>
      </w:r>
      <w:r w:rsidRPr="00EE529C">
        <w:rPr>
          <w:spacing w:val="11"/>
          <w:w w:val="105"/>
          <w:u w:val="single"/>
          <w:vertAlign w:val="superscript"/>
          <w:lang w:val="da-DK"/>
        </w:rPr>
        <w:t>1</w:t>
      </w:r>
      <w:r w:rsidRPr="00EE529C">
        <w:rPr>
          <w:spacing w:val="11"/>
          <w:w w:val="105"/>
          <w:lang w:val="da-DK"/>
        </w:rPr>
        <w:t>)</w:t>
      </w:r>
    </w:p>
    <w:p w:rsidR="007E510D" w:rsidRPr="00EE529C" w:rsidRDefault="00EE529C">
      <w:pPr>
        <w:tabs>
          <w:tab w:val="left" w:pos="1237"/>
        </w:tabs>
        <w:spacing w:line="170" w:lineRule="exact"/>
        <w:ind w:right="38"/>
        <w:jc w:val="center"/>
        <w:rPr>
          <w:i/>
          <w:sz w:val="24"/>
          <w:lang w:val="da-DK"/>
        </w:rPr>
      </w:pPr>
      <w:r w:rsidRPr="00EE529C">
        <w:rPr>
          <w:i/>
          <w:sz w:val="24"/>
          <w:lang w:val="da-DK"/>
        </w:rPr>
        <w:t>T</w:t>
      </w:r>
      <w:r w:rsidRPr="00EE529C">
        <w:rPr>
          <w:i/>
          <w:sz w:val="24"/>
          <w:lang w:val="da-DK"/>
        </w:rPr>
        <w:tab/>
        <w:t>.</w:t>
      </w:r>
    </w:p>
    <w:p w:rsidR="007E510D" w:rsidRPr="00EE529C" w:rsidRDefault="00EE529C">
      <w:pPr>
        <w:pStyle w:val="BodyText"/>
        <w:spacing w:line="231" w:lineRule="exact"/>
        <w:ind w:left="837" w:right="268"/>
        <w:jc w:val="center"/>
        <w:rPr>
          <w:lang w:val="da-DK"/>
        </w:rPr>
      </w:pPr>
      <w:r w:rsidRPr="00EE529C">
        <w:rPr>
          <w:w w:val="105"/>
          <w:lang w:val="da-DK"/>
        </w:rPr>
        <w:t>ln(</w:t>
      </w:r>
      <w:r w:rsidRPr="00EE529C">
        <w:rPr>
          <w:i/>
          <w:w w:val="105"/>
          <w:lang w:val="da-DK"/>
        </w:rPr>
        <w:t>a</w:t>
      </w:r>
      <w:r w:rsidRPr="00EE529C">
        <w:rPr>
          <w:w w:val="105"/>
          <w:lang w:val="da-DK"/>
        </w:rPr>
        <w:t>)</w:t>
      </w:r>
    </w:p>
    <w:p w:rsidR="007E510D" w:rsidRPr="00EE529C" w:rsidRDefault="00EE529C">
      <w:pPr>
        <w:pStyle w:val="BodyText"/>
        <w:spacing w:before="198" w:line="232" w:lineRule="auto"/>
        <w:ind w:left="1260" w:right="1297"/>
        <w:jc w:val="both"/>
        <w:rPr>
          <w:lang w:val="da-DK"/>
        </w:rPr>
      </w:pPr>
      <w:r w:rsidRPr="00EE529C">
        <w:rPr>
          <w:lang w:val="da-DK"/>
        </w:rPr>
        <w:t>Når</w:t>
      </w:r>
      <w:r w:rsidRPr="00EE529C">
        <w:rPr>
          <w:spacing w:val="-30"/>
          <w:lang w:val="da-DK"/>
        </w:rPr>
        <w:t xml:space="preserve"> </w:t>
      </w:r>
      <w:r w:rsidRPr="00EE529C">
        <w:rPr>
          <w:lang w:val="da-DK"/>
        </w:rPr>
        <w:t>vi</w:t>
      </w:r>
      <w:r w:rsidRPr="00EE529C">
        <w:rPr>
          <w:spacing w:val="-30"/>
          <w:lang w:val="da-DK"/>
        </w:rPr>
        <w:t xml:space="preserve"> </w:t>
      </w:r>
      <w:r w:rsidRPr="00EE529C">
        <w:rPr>
          <w:lang w:val="da-DK"/>
        </w:rPr>
        <w:t>betragter</w:t>
      </w:r>
      <w:r w:rsidRPr="00EE529C">
        <w:rPr>
          <w:spacing w:val="-30"/>
          <w:lang w:val="da-DK"/>
        </w:rPr>
        <w:t xml:space="preserve"> </w:t>
      </w:r>
      <w:r w:rsidRPr="00EE529C">
        <w:rPr>
          <w:lang w:val="da-DK"/>
        </w:rPr>
        <w:t>fordoblings-</w:t>
      </w:r>
      <w:r w:rsidRPr="00EE529C">
        <w:rPr>
          <w:spacing w:val="-29"/>
          <w:lang w:val="da-DK"/>
        </w:rPr>
        <w:t xml:space="preserve"> </w:t>
      </w:r>
      <w:r w:rsidRPr="00EE529C">
        <w:rPr>
          <w:lang w:val="da-DK"/>
        </w:rPr>
        <w:t>og</w:t>
      </w:r>
      <w:r w:rsidRPr="00EE529C">
        <w:rPr>
          <w:spacing w:val="-30"/>
          <w:lang w:val="da-DK"/>
        </w:rPr>
        <w:t xml:space="preserve"> </w:t>
      </w:r>
      <w:r w:rsidRPr="00EE529C">
        <w:rPr>
          <w:lang w:val="da-DK"/>
        </w:rPr>
        <w:t>halveringskonstanter</w:t>
      </w:r>
      <w:r w:rsidRPr="00EE529C">
        <w:rPr>
          <w:spacing w:val="-30"/>
          <w:lang w:val="da-DK"/>
        </w:rPr>
        <w:t xml:space="preserve"> </w:t>
      </w:r>
      <w:r w:rsidRPr="00EE529C">
        <w:rPr>
          <w:lang w:val="da-DK"/>
        </w:rPr>
        <w:t>så</w:t>
      </w:r>
      <w:r w:rsidRPr="00EE529C">
        <w:rPr>
          <w:spacing w:val="-30"/>
          <w:lang w:val="da-DK"/>
        </w:rPr>
        <w:t xml:space="preserve"> </w:t>
      </w:r>
      <w:r w:rsidRPr="00EE529C">
        <w:rPr>
          <w:lang w:val="da-DK"/>
        </w:rPr>
        <w:t>er</w:t>
      </w:r>
      <w:r w:rsidRPr="00EE529C">
        <w:rPr>
          <w:spacing w:val="-29"/>
          <w:lang w:val="da-DK"/>
        </w:rPr>
        <w:t xml:space="preserve"> </w:t>
      </w:r>
      <w:r w:rsidRPr="00EE529C">
        <w:rPr>
          <w:lang w:val="da-DK"/>
        </w:rPr>
        <w:t>vi</w:t>
      </w:r>
      <w:r w:rsidRPr="00EE529C">
        <w:rPr>
          <w:spacing w:val="-30"/>
          <w:lang w:val="da-DK"/>
        </w:rPr>
        <w:t xml:space="preserve"> </w:t>
      </w:r>
      <w:r w:rsidRPr="00EE529C">
        <w:rPr>
          <w:lang w:val="da-DK"/>
        </w:rPr>
        <w:t>kun</w:t>
      </w:r>
      <w:r w:rsidRPr="00EE529C">
        <w:rPr>
          <w:spacing w:val="-30"/>
          <w:lang w:val="da-DK"/>
        </w:rPr>
        <w:t xml:space="preserve"> </w:t>
      </w:r>
      <w:r w:rsidRPr="00EE529C">
        <w:rPr>
          <w:lang w:val="da-DK"/>
        </w:rPr>
        <w:t>interesseret</w:t>
      </w:r>
      <w:r w:rsidRPr="00EE529C">
        <w:rPr>
          <w:spacing w:val="-30"/>
          <w:lang w:val="da-DK"/>
        </w:rPr>
        <w:t xml:space="preserve"> </w:t>
      </w:r>
      <w:r w:rsidRPr="00EE529C">
        <w:rPr>
          <w:lang w:val="da-DK"/>
        </w:rPr>
        <w:t>i</w:t>
      </w:r>
      <w:r w:rsidRPr="00EE529C">
        <w:rPr>
          <w:spacing w:val="-29"/>
          <w:lang w:val="da-DK"/>
        </w:rPr>
        <w:t xml:space="preserve"> </w:t>
      </w:r>
      <w:r w:rsidRPr="00EE529C">
        <w:rPr>
          <w:lang w:val="da-DK"/>
        </w:rPr>
        <w:t>hvordan funktionen</w:t>
      </w:r>
      <w:r w:rsidRPr="00EE529C">
        <w:rPr>
          <w:spacing w:val="-6"/>
          <w:lang w:val="da-DK"/>
        </w:rPr>
        <w:t xml:space="preserve"> </w:t>
      </w:r>
      <w:r w:rsidRPr="00EE529C">
        <w:rPr>
          <w:lang w:val="da-DK"/>
        </w:rPr>
        <w:t>voker/aftager.</w:t>
      </w:r>
      <w:r w:rsidRPr="00EE529C">
        <w:rPr>
          <w:spacing w:val="-6"/>
          <w:lang w:val="da-DK"/>
        </w:rPr>
        <w:t xml:space="preserve"> </w:t>
      </w:r>
      <w:r w:rsidRPr="00EE529C">
        <w:rPr>
          <w:lang w:val="da-DK"/>
        </w:rPr>
        <w:t>Det</w:t>
      </w:r>
      <w:r w:rsidRPr="00EE529C">
        <w:rPr>
          <w:spacing w:val="-6"/>
          <w:lang w:val="da-DK"/>
        </w:rPr>
        <w:t xml:space="preserve"> </w:t>
      </w:r>
      <w:r w:rsidRPr="00EE529C">
        <w:rPr>
          <w:lang w:val="da-DK"/>
        </w:rPr>
        <w:t>betyder,</w:t>
      </w:r>
      <w:r w:rsidRPr="00EE529C">
        <w:rPr>
          <w:spacing w:val="-6"/>
          <w:lang w:val="da-DK"/>
        </w:rPr>
        <w:t xml:space="preserve"> </w:t>
      </w:r>
      <w:r w:rsidRPr="00EE529C">
        <w:rPr>
          <w:lang w:val="da-DK"/>
        </w:rPr>
        <w:t>at</w:t>
      </w:r>
      <w:r w:rsidRPr="00EE529C">
        <w:rPr>
          <w:spacing w:val="-6"/>
          <w:lang w:val="da-DK"/>
        </w:rPr>
        <w:t xml:space="preserve"> </w:t>
      </w:r>
      <w:r w:rsidRPr="00EE529C">
        <w:rPr>
          <w:lang w:val="da-DK"/>
        </w:rPr>
        <w:t>en</w:t>
      </w:r>
      <w:r w:rsidRPr="00EE529C">
        <w:rPr>
          <w:spacing w:val="-6"/>
          <w:lang w:val="da-DK"/>
        </w:rPr>
        <w:t xml:space="preserve"> </w:t>
      </w:r>
      <w:r w:rsidRPr="00EE529C">
        <w:rPr>
          <w:lang w:val="da-DK"/>
        </w:rPr>
        <w:t>funktion</w:t>
      </w:r>
      <w:r w:rsidRPr="00EE529C">
        <w:rPr>
          <w:spacing w:val="-6"/>
          <w:lang w:val="da-DK"/>
        </w:rPr>
        <w:t xml:space="preserve"> </w:t>
      </w:r>
      <w:r w:rsidRPr="00EE529C">
        <w:rPr>
          <w:lang w:val="da-DK"/>
        </w:rPr>
        <w:t>givet</w:t>
      </w:r>
      <w:r w:rsidRPr="00EE529C">
        <w:rPr>
          <w:spacing w:val="-6"/>
          <w:lang w:val="da-DK"/>
        </w:rPr>
        <w:t xml:space="preserve"> </w:t>
      </w:r>
      <w:r w:rsidRPr="00EE529C">
        <w:rPr>
          <w:lang w:val="da-DK"/>
        </w:rPr>
        <w:t>ved</w:t>
      </w:r>
      <w:r w:rsidRPr="00EE529C">
        <w:rPr>
          <w:spacing w:val="-6"/>
          <w:lang w:val="da-DK"/>
        </w:rPr>
        <w:t xml:space="preserve"> </w:t>
      </w:r>
      <w:r w:rsidRPr="00EE529C">
        <w:rPr>
          <w:i/>
          <w:lang w:val="da-DK"/>
        </w:rPr>
        <w:t>f</w:t>
      </w:r>
      <w:r w:rsidRPr="00EE529C">
        <w:rPr>
          <w:i/>
          <w:spacing w:val="-3"/>
          <w:lang w:val="da-DK"/>
        </w:rPr>
        <w:t xml:space="preserve"> </w:t>
      </w:r>
      <w:r w:rsidRPr="00EE529C">
        <w:rPr>
          <w:lang w:val="da-DK"/>
        </w:rPr>
        <w:t>(</w:t>
      </w:r>
      <w:r w:rsidRPr="00EE529C">
        <w:rPr>
          <w:i/>
          <w:lang w:val="da-DK"/>
        </w:rPr>
        <w:t>x</w:t>
      </w:r>
      <w:r w:rsidRPr="00EE529C">
        <w:rPr>
          <w:lang w:val="da-DK"/>
        </w:rPr>
        <w:t>)</w:t>
      </w:r>
      <w:r w:rsidRPr="00EE529C">
        <w:rPr>
          <w:spacing w:val="-12"/>
          <w:lang w:val="da-DK"/>
        </w:rPr>
        <w:t xml:space="preserve"> </w:t>
      </w:r>
      <w:r w:rsidRPr="00EE529C">
        <w:rPr>
          <w:lang w:val="da-DK"/>
        </w:rPr>
        <w:t>=</w:t>
      </w:r>
      <w:r w:rsidRPr="00EE529C">
        <w:rPr>
          <w:spacing w:val="-12"/>
          <w:lang w:val="da-DK"/>
        </w:rPr>
        <w:t xml:space="preserve"> </w:t>
      </w:r>
      <w:r w:rsidRPr="00EE529C">
        <w:rPr>
          <w:i/>
          <w:spacing w:val="5"/>
          <w:lang w:val="da-DK"/>
        </w:rPr>
        <w:t>ba</w:t>
      </w:r>
      <w:r w:rsidRPr="00EE529C">
        <w:rPr>
          <w:i/>
          <w:spacing w:val="5"/>
          <w:vertAlign w:val="superscript"/>
          <w:lang w:val="da-DK"/>
        </w:rPr>
        <w:t>x</w:t>
      </w:r>
      <w:r w:rsidRPr="00EE529C">
        <w:rPr>
          <w:spacing w:val="5"/>
          <w:lang w:val="da-DK"/>
        </w:rPr>
        <w:t>,</w:t>
      </w:r>
      <w:r w:rsidRPr="00EE529C">
        <w:rPr>
          <w:spacing w:val="-6"/>
          <w:lang w:val="da-DK"/>
        </w:rPr>
        <w:t xml:space="preserve"> </w:t>
      </w:r>
      <w:r w:rsidRPr="00EE529C">
        <w:rPr>
          <w:lang w:val="da-DK"/>
        </w:rPr>
        <w:t>har</w:t>
      </w:r>
      <w:r w:rsidRPr="00EE529C">
        <w:rPr>
          <w:spacing w:val="-6"/>
          <w:lang w:val="da-DK"/>
        </w:rPr>
        <w:t xml:space="preserve"> </w:t>
      </w:r>
      <w:r w:rsidRPr="00EE529C">
        <w:rPr>
          <w:lang w:val="da-DK"/>
        </w:rPr>
        <w:t>samme fordoblingskonstan/halveringskonstant</w:t>
      </w:r>
      <w:r w:rsidRPr="00EE529C">
        <w:rPr>
          <w:spacing w:val="-22"/>
          <w:lang w:val="da-DK"/>
        </w:rPr>
        <w:t xml:space="preserve"> </w:t>
      </w:r>
      <w:r w:rsidRPr="00EE529C">
        <w:rPr>
          <w:lang w:val="da-DK"/>
        </w:rPr>
        <w:t>som</w:t>
      </w:r>
      <w:r w:rsidRPr="00EE529C">
        <w:rPr>
          <w:spacing w:val="-22"/>
          <w:lang w:val="da-DK"/>
        </w:rPr>
        <w:t xml:space="preserve"> </w:t>
      </w:r>
      <w:r w:rsidRPr="00EE529C">
        <w:rPr>
          <w:i/>
          <w:lang w:val="da-DK"/>
        </w:rPr>
        <w:t>f</w:t>
      </w:r>
      <w:r w:rsidRPr="00EE529C">
        <w:rPr>
          <w:i/>
          <w:spacing w:val="-15"/>
          <w:lang w:val="da-DK"/>
        </w:rPr>
        <w:t xml:space="preserve"> </w:t>
      </w:r>
      <w:r w:rsidRPr="00EE529C">
        <w:rPr>
          <w:lang w:val="da-DK"/>
        </w:rPr>
        <w:t>(</w:t>
      </w:r>
      <w:r w:rsidRPr="00EE529C">
        <w:rPr>
          <w:i/>
          <w:lang w:val="da-DK"/>
        </w:rPr>
        <w:t>x</w:t>
      </w:r>
      <w:r w:rsidRPr="00EE529C">
        <w:rPr>
          <w:lang w:val="da-DK"/>
        </w:rPr>
        <w:t>)</w:t>
      </w:r>
      <w:r w:rsidRPr="00EE529C">
        <w:rPr>
          <w:spacing w:val="-23"/>
          <w:lang w:val="da-DK"/>
        </w:rPr>
        <w:t xml:space="preserve"> </w:t>
      </w:r>
      <w:r w:rsidRPr="00EE529C">
        <w:rPr>
          <w:lang w:val="da-DK"/>
        </w:rPr>
        <w:t>=</w:t>
      </w:r>
      <w:r w:rsidRPr="00EE529C">
        <w:rPr>
          <w:spacing w:val="-23"/>
          <w:lang w:val="da-DK"/>
        </w:rPr>
        <w:t xml:space="preserve"> </w:t>
      </w:r>
      <w:r w:rsidRPr="00EE529C">
        <w:rPr>
          <w:i/>
          <w:spacing w:val="5"/>
          <w:lang w:val="da-DK"/>
        </w:rPr>
        <w:t>a</w:t>
      </w:r>
      <w:r w:rsidRPr="00EE529C">
        <w:rPr>
          <w:i/>
          <w:spacing w:val="5"/>
          <w:vertAlign w:val="superscript"/>
          <w:lang w:val="da-DK"/>
        </w:rPr>
        <w:t>x</w:t>
      </w:r>
      <w:r w:rsidRPr="00EE529C">
        <w:rPr>
          <w:spacing w:val="5"/>
          <w:lang w:val="da-DK"/>
        </w:rPr>
        <w:t>,</w:t>
      </w:r>
      <w:r w:rsidRPr="00EE529C">
        <w:rPr>
          <w:spacing w:val="-21"/>
          <w:lang w:val="da-DK"/>
        </w:rPr>
        <w:t xml:space="preserve"> </w:t>
      </w:r>
      <w:r w:rsidRPr="00EE529C">
        <w:rPr>
          <w:lang w:val="da-DK"/>
        </w:rPr>
        <w:t>da</w:t>
      </w:r>
      <w:r w:rsidRPr="00EE529C">
        <w:rPr>
          <w:spacing w:val="-22"/>
          <w:lang w:val="da-DK"/>
        </w:rPr>
        <w:t xml:space="preserve"> </w:t>
      </w:r>
      <w:r w:rsidRPr="00EE529C">
        <w:rPr>
          <w:lang w:val="da-DK"/>
        </w:rPr>
        <w:t>det</w:t>
      </w:r>
      <w:r w:rsidRPr="00EE529C">
        <w:rPr>
          <w:spacing w:val="-22"/>
          <w:lang w:val="da-DK"/>
        </w:rPr>
        <w:t xml:space="preserve"> </w:t>
      </w:r>
      <w:r w:rsidRPr="00EE529C">
        <w:rPr>
          <w:lang w:val="da-DK"/>
        </w:rPr>
        <w:t>at</w:t>
      </w:r>
      <w:r w:rsidRPr="00EE529C">
        <w:rPr>
          <w:spacing w:val="-22"/>
          <w:lang w:val="da-DK"/>
        </w:rPr>
        <w:t xml:space="preserve"> </w:t>
      </w:r>
      <w:r w:rsidRPr="00EE529C">
        <w:rPr>
          <w:lang w:val="da-DK"/>
        </w:rPr>
        <w:t>gange</w:t>
      </w:r>
      <w:r w:rsidRPr="00EE529C">
        <w:rPr>
          <w:spacing w:val="-22"/>
          <w:lang w:val="da-DK"/>
        </w:rPr>
        <w:t xml:space="preserve"> </w:t>
      </w:r>
      <w:r w:rsidRPr="00EE529C">
        <w:rPr>
          <w:lang w:val="da-DK"/>
        </w:rPr>
        <w:t>med</w:t>
      </w:r>
      <w:r w:rsidRPr="00EE529C">
        <w:rPr>
          <w:spacing w:val="-22"/>
          <w:lang w:val="da-DK"/>
        </w:rPr>
        <w:t xml:space="preserve"> </w:t>
      </w:r>
      <w:r w:rsidRPr="00EE529C">
        <w:rPr>
          <w:lang w:val="da-DK"/>
        </w:rPr>
        <w:t>en</w:t>
      </w:r>
      <w:r w:rsidRPr="00EE529C">
        <w:rPr>
          <w:spacing w:val="-22"/>
          <w:lang w:val="da-DK"/>
        </w:rPr>
        <w:t xml:space="preserve"> </w:t>
      </w:r>
      <w:r w:rsidRPr="00EE529C">
        <w:rPr>
          <w:lang w:val="da-DK"/>
        </w:rPr>
        <w:t>konstant ikke ændre noget ved hvordan funktionen</w:t>
      </w:r>
      <w:r w:rsidRPr="00EE529C">
        <w:rPr>
          <w:spacing w:val="-12"/>
          <w:lang w:val="da-DK"/>
        </w:rPr>
        <w:t xml:space="preserve"> </w:t>
      </w:r>
      <w:r w:rsidRPr="00EE529C">
        <w:rPr>
          <w:lang w:val="da-DK"/>
        </w:rPr>
        <w:t>vokser/aftager.</w:t>
      </w:r>
    </w:p>
    <w:p w:rsidR="007E510D" w:rsidRPr="00EE529C" w:rsidRDefault="00EE529C">
      <w:pPr>
        <w:pStyle w:val="BodyText"/>
        <w:spacing w:line="232" w:lineRule="auto"/>
        <w:ind w:left="1260" w:right="1254" w:firstLine="351"/>
        <w:jc w:val="both"/>
        <w:rPr>
          <w:lang w:val="da-DK"/>
        </w:rPr>
      </w:pPr>
      <w:r w:rsidRPr="00EE529C">
        <w:rPr>
          <w:lang w:val="da-DK"/>
        </w:rPr>
        <w:t>Bemærk,</w:t>
      </w:r>
      <w:r w:rsidRPr="00EE529C">
        <w:rPr>
          <w:spacing w:val="-5"/>
          <w:lang w:val="da-DK"/>
        </w:rPr>
        <w:t xml:space="preserve"> </w:t>
      </w:r>
      <w:r w:rsidRPr="00EE529C">
        <w:rPr>
          <w:lang w:val="da-DK"/>
        </w:rPr>
        <w:t>at</w:t>
      </w:r>
      <w:r w:rsidRPr="00EE529C">
        <w:rPr>
          <w:spacing w:val="-4"/>
          <w:lang w:val="da-DK"/>
        </w:rPr>
        <w:t xml:space="preserve"> </w:t>
      </w:r>
      <w:r w:rsidRPr="00EE529C">
        <w:rPr>
          <w:lang w:val="da-DK"/>
        </w:rPr>
        <w:t>vi</w:t>
      </w:r>
      <w:r w:rsidRPr="00EE529C">
        <w:rPr>
          <w:spacing w:val="-5"/>
          <w:lang w:val="da-DK"/>
        </w:rPr>
        <w:t xml:space="preserve"> </w:t>
      </w:r>
      <w:r w:rsidRPr="00EE529C">
        <w:rPr>
          <w:lang w:val="da-DK"/>
        </w:rPr>
        <w:t>ud</w:t>
      </w:r>
      <w:r w:rsidRPr="00EE529C">
        <w:rPr>
          <w:spacing w:val="-4"/>
          <w:lang w:val="da-DK"/>
        </w:rPr>
        <w:t xml:space="preserve"> </w:t>
      </w:r>
      <w:r w:rsidRPr="00EE529C">
        <w:rPr>
          <w:lang w:val="da-DK"/>
        </w:rPr>
        <w:t>fra</w:t>
      </w:r>
      <w:r w:rsidRPr="00EE529C">
        <w:rPr>
          <w:spacing w:val="-5"/>
          <w:lang w:val="da-DK"/>
        </w:rPr>
        <w:t xml:space="preserve"> </w:t>
      </w:r>
      <w:hyperlink w:anchor="_bookmark54" w:history="1">
        <w:r w:rsidRPr="00EE529C">
          <w:rPr>
            <w:lang w:val="da-DK"/>
          </w:rPr>
          <w:t>(3.1)</w:t>
        </w:r>
        <w:r w:rsidRPr="00EE529C">
          <w:rPr>
            <w:spacing w:val="-5"/>
            <w:lang w:val="da-DK"/>
          </w:rPr>
          <w:t xml:space="preserve"> </w:t>
        </w:r>
      </w:hyperlink>
      <w:r w:rsidRPr="00EE529C">
        <w:rPr>
          <w:lang w:val="da-DK"/>
        </w:rPr>
        <w:t>kan</w:t>
      </w:r>
      <w:r w:rsidRPr="00EE529C">
        <w:rPr>
          <w:spacing w:val="-4"/>
          <w:lang w:val="da-DK"/>
        </w:rPr>
        <w:t xml:space="preserve"> </w:t>
      </w:r>
      <w:r w:rsidRPr="00EE529C">
        <w:rPr>
          <w:lang w:val="da-DK"/>
        </w:rPr>
        <w:t>se</w:t>
      </w:r>
      <w:r w:rsidRPr="00EE529C">
        <w:rPr>
          <w:spacing w:val="-5"/>
          <w:lang w:val="da-DK"/>
        </w:rPr>
        <w:t xml:space="preserve"> </w:t>
      </w:r>
      <w:r w:rsidRPr="00EE529C">
        <w:rPr>
          <w:lang w:val="da-DK"/>
        </w:rPr>
        <w:t>at</w:t>
      </w:r>
      <w:r w:rsidRPr="00EE529C">
        <w:rPr>
          <w:spacing w:val="-4"/>
          <w:lang w:val="da-DK"/>
        </w:rPr>
        <w:t xml:space="preserve"> </w:t>
      </w:r>
      <w:r w:rsidRPr="00EE529C">
        <w:rPr>
          <w:lang w:val="da-DK"/>
        </w:rPr>
        <w:t>logaritme</w:t>
      </w:r>
      <w:r w:rsidRPr="00EE529C">
        <w:rPr>
          <w:spacing w:val="-4"/>
          <w:lang w:val="da-DK"/>
        </w:rPr>
        <w:t xml:space="preserve"> </w:t>
      </w:r>
      <w:r w:rsidRPr="00EE529C">
        <w:rPr>
          <w:lang w:val="da-DK"/>
        </w:rPr>
        <w:t>funktionen</w:t>
      </w:r>
      <w:r w:rsidRPr="00EE529C">
        <w:rPr>
          <w:spacing w:val="-5"/>
          <w:lang w:val="da-DK"/>
        </w:rPr>
        <w:t xml:space="preserve"> </w:t>
      </w:r>
      <w:r w:rsidRPr="00EE529C">
        <w:rPr>
          <w:lang w:val="da-DK"/>
        </w:rPr>
        <w:t>med</w:t>
      </w:r>
      <w:r w:rsidRPr="00EE529C">
        <w:rPr>
          <w:spacing w:val="-4"/>
          <w:lang w:val="da-DK"/>
        </w:rPr>
        <w:t xml:space="preserve"> </w:t>
      </w:r>
      <w:r w:rsidRPr="00EE529C">
        <w:rPr>
          <w:lang w:val="da-DK"/>
        </w:rPr>
        <w:t>grundtal</w:t>
      </w:r>
      <w:r w:rsidRPr="00EE529C">
        <w:rPr>
          <w:spacing w:val="-5"/>
          <w:lang w:val="da-DK"/>
        </w:rPr>
        <w:t xml:space="preserve"> </w:t>
      </w:r>
      <w:r w:rsidRPr="00EE529C">
        <w:rPr>
          <w:i/>
          <w:lang w:val="da-DK"/>
        </w:rPr>
        <w:t>a</w:t>
      </w:r>
      <w:r w:rsidRPr="00EE529C">
        <w:rPr>
          <w:i/>
          <w:spacing w:val="-2"/>
          <w:lang w:val="da-DK"/>
        </w:rPr>
        <w:t xml:space="preserve"> </w:t>
      </w:r>
      <w:r w:rsidRPr="00EE529C">
        <w:rPr>
          <w:lang w:val="da-DK"/>
        </w:rPr>
        <w:t>og</w:t>
      </w:r>
      <w:r w:rsidRPr="00EE529C">
        <w:rPr>
          <w:spacing w:val="-4"/>
          <w:lang w:val="da-DK"/>
        </w:rPr>
        <w:t xml:space="preserve"> </w:t>
      </w:r>
      <w:r w:rsidRPr="00EE529C">
        <w:rPr>
          <w:lang w:val="da-DK"/>
        </w:rPr>
        <w:t xml:space="preserve">ekspo- nentialfunktionen med grundtal </w:t>
      </w:r>
      <w:r w:rsidRPr="00EE529C">
        <w:rPr>
          <w:i/>
          <w:lang w:val="da-DK"/>
        </w:rPr>
        <w:t xml:space="preserve">a </w:t>
      </w:r>
      <w:r w:rsidRPr="00EE529C">
        <w:rPr>
          <w:lang w:val="da-DK"/>
        </w:rPr>
        <w:t>er hinandens</w:t>
      </w:r>
      <w:r w:rsidRPr="00EE529C">
        <w:rPr>
          <w:spacing w:val="3"/>
          <w:lang w:val="da-DK"/>
        </w:rPr>
        <w:t xml:space="preserve"> </w:t>
      </w:r>
      <w:r w:rsidRPr="00EE529C">
        <w:rPr>
          <w:lang w:val="da-DK"/>
        </w:rPr>
        <w:t>inverse.</w:t>
      </w:r>
    </w:p>
    <w:p w:rsidR="007E510D" w:rsidRPr="00EE529C" w:rsidRDefault="007E510D">
      <w:pPr>
        <w:pStyle w:val="BodyText"/>
        <w:spacing w:before="10"/>
        <w:rPr>
          <w:sz w:val="26"/>
          <w:lang w:val="da-DK"/>
        </w:rPr>
      </w:pPr>
    </w:p>
    <w:p w:rsidR="007E510D" w:rsidRPr="00EE529C" w:rsidRDefault="00EE529C">
      <w:pPr>
        <w:pStyle w:val="BodyText"/>
        <w:ind w:left="1260"/>
        <w:rPr>
          <w:lang w:val="da-DK"/>
        </w:rPr>
      </w:pPr>
      <w:r w:rsidRPr="00EE529C">
        <w:rPr>
          <w:w w:val="105"/>
          <w:lang w:val="da-DK"/>
        </w:rPr>
        <w:t>Eksempler:</w:t>
      </w:r>
    </w:p>
    <w:p w:rsidR="007E510D" w:rsidRPr="00EE529C" w:rsidRDefault="007E510D">
      <w:pPr>
        <w:rPr>
          <w:lang w:val="da-DK"/>
        </w:rPr>
        <w:sectPr w:rsidR="007E510D" w:rsidRPr="00EE529C">
          <w:pgSz w:w="11910" w:h="16840"/>
          <w:pgMar w:top="1100" w:right="140" w:bottom="280" w:left="180" w:header="797" w:footer="0" w:gutter="0"/>
          <w:cols w:space="708"/>
        </w:sectPr>
      </w:pPr>
    </w:p>
    <w:p w:rsidR="007E510D" w:rsidRPr="00EE529C" w:rsidRDefault="007E510D">
      <w:pPr>
        <w:pStyle w:val="BodyText"/>
        <w:spacing w:before="8"/>
        <w:rPr>
          <w:lang w:val="da-DK"/>
        </w:rPr>
      </w:pPr>
    </w:p>
    <w:p w:rsidR="007E510D" w:rsidRPr="00EE529C" w:rsidRDefault="00EE529C">
      <w:pPr>
        <w:pStyle w:val="ListParagraph"/>
        <w:numPr>
          <w:ilvl w:val="0"/>
          <w:numId w:val="80"/>
        </w:numPr>
        <w:tabs>
          <w:tab w:val="left" w:pos="1846"/>
        </w:tabs>
        <w:spacing w:before="90"/>
        <w:ind w:hanging="311"/>
        <w:rPr>
          <w:sz w:val="24"/>
          <w:lang w:val="da-DK"/>
        </w:rPr>
      </w:pPr>
      <w:r w:rsidRPr="00EE529C">
        <w:rPr>
          <w:sz w:val="24"/>
          <w:lang w:val="da-DK"/>
        </w:rPr>
        <w:t>Bestem forskriften for den eksponentialfunktion der går gennem punktet (4</w:t>
      </w:r>
      <w:r w:rsidRPr="00EE529C">
        <w:rPr>
          <w:i/>
          <w:sz w:val="24"/>
          <w:lang w:val="da-DK"/>
        </w:rPr>
        <w:t>,</w:t>
      </w:r>
      <w:r w:rsidRPr="00EE529C">
        <w:rPr>
          <w:i/>
          <w:spacing w:val="-36"/>
          <w:sz w:val="24"/>
          <w:lang w:val="da-DK"/>
        </w:rPr>
        <w:t xml:space="preserve"> </w:t>
      </w:r>
      <w:r w:rsidRPr="00EE529C">
        <w:rPr>
          <w:sz w:val="24"/>
          <w:lang w:val="da-DK"/>
        </w:rPr>
        <w:t>16):</w:t>
      </w:r>
    </w:p>
    <w:p w:rsidR="007E510D" w:rsidRPr="00EE529C" w:rsidRDefault="00EE529C">
      <w:pPr>
        <w:pStyle w:val="BodyText"/>
        <w:spacing w:before="85" w:line="282" w:lineRule="exact"/>
        <w:ind w:left="1836"/>
        <w:rPr>
          <w:lang w:val="da-DK"/>
        </w:rPr>
      </w:pPr>
      <w:r w:rsidRPr="00EE529C">
        <w:rPr>
          <w:lang w:val="da-DK"/>
        </w:rPr>
        <w:t>Vi indsætter i vores formel og får</w:t>
      </w:r>
    </w:p>
    <w:p w:rsidR="007E510D" w:rsidRPr="00EE529C" w:rsidRDefault="00EE529C">
      <w:pPr>
        <w:spacing w:line="535" w:lineRule="exact"/>
        <w:ind w:left="813" w:right="268"/>
        <w:jc w:val="center"/>
        <w:rPr>
          <w:i/>
          <w:sz w:val="24"/>
          <w:lang w:val="da-DK"/>
        </w:rPr>
      </w:pPr>
      <w:r w:rsidRPr="00EE529C">
        <w:rPr>
          <w:lang w:val="da-DK"/>
        </w:rPr>
        <w:pict>
          <v:line id="_x0000_s6058" style="position:absolute;left:0;text-align:left;z-index:-28352512;mso-position-horizontal-relative:page" from="294.05pt,15pt" to="300.6pt,15pt" strokeweight=".21097mm">
            <w10:wrap anchorx="page"/>
          </v:line>
        </w:pict>
      </w:r>
      <w:r w:rsidRPr="00EE529C">
        <w:rPr>
          <w:lang w:val="da-DK"/>
        </w:rPr>
        <w:pict>
          <v:line id="_x0000_s6057" style="position:absolute;left:0;text-align:left;z-index:-28352000;mso-position-horizontal-relative:page" from="323.05pt,12.2pt" to="336.1pt,12.2pt" strokeweight=".21097mm">
            <w10:wrap anchorx="page"/>
          </v:line>
        </w:pict>
      </w:r>
      <w:r w:rsidRPr="00EE529C">
        <w:rPr>
          <w:i/>
          <w:w w:val="107"/>
          <w:sz w:val="24"/>
          <w:lang w:val="da-DK"/>
        </w:rPr>
        <w:t>a</w:t>
      </w:r>
      <w:r w:rsidRPr="00EE529C">
        <w:rPr>
          <w:i/>
          <w:spacing w:val="-5"/>
          <w:sz w:val="24"/>
          <w:lang w:val="da-DK"/>
        </w:rPr>
        <w:t xml:space="preserve"> </w:t>
      </w:r>
      <w:r w:rsidRPr="00EE529C">
        <w:rPr>
          <w:w w:val="107"/>
          <w:sz w:val="24"/>
          <w:lang w:val="da-DK"/>
        </w:rPr>
        <w:t>=</w:t>
      </w:r>
      <w:r w:rsidRPr="00EE529C">
        <w:rPr>
          <w:sz w:val="24"/>
          <w:lang w:val="da-DK"/>
        </w:rPr>
        <w:t xml:space="preserve"> </w:t>
      </w:r>
      <w:r w:rsidRPr="00EE529C">
        <w:rPr>
          <w:rFonts w:ascii="Lucida Sans Unicode" w:hAnsi="Lucida Sans Unicode"/>
          <w:spacing w:val="-119"/>
          <w:w w:val="91"/>
          <w:position w:val="16"/>
          <w:sz w:val="24"/>
          <w:lang w:val="da-DK"/>
        </w:rPr>
        <w:t>√</w:t>
      </w:r>
      <w:r w:rsidRPr="00EE529C">
        <w:rPr>
          <w:i/>
          <w:position w:val="7"/>
          <w:sz w:val="14"/>
          <w:lang w:val="da-DK"/>
        </w:rPr>
        <w:t>x</w:t>
      </w:r>
      <w:r w:rsidRPr="00EE529C">
        <w:rPr>
          <w:i/>
          <w:spacing w:val="12"/>
          <w:position w:val="7"/>
          <w:sz w:val="14"/>
          <w:lang w:val="da-DK"/>
        </w:rPr>
        <w:t xml:space="preserve"> </w:t>
      </w:r>
      <w:r w:rsidRPr="00EE529C">
        <w:rPr>
          <w:i/>
          <w:w w:val="97"/>
          <w:sz w:val="24"/>
          <w:lang w:val="da-DK"/>
        </w:rPr>
        <w:t>y</w:t>
      </w:r>
      <w:r w:rsidRPr="00EE529C">
        <w:rPr>
          <w:i/>
          <w:spacing w:val="6"/>
          <w:sz w:val="24"/>
          <w:lang w:val="da-DK"/>
        </w:rPr>
        <w:t xml:space="preserve"> </w:t>
      </w:r>
      <w:r w:rsidRPr="00EE529C">
        <w:rPr>
          <w:w w:val="107"/>
          <w:sz w:val="24"/>
          <w:lang w:val="da-DK"/>
        </w:rPr>
        <w:t>=</w:t>
      </w:r>
      <w:r w:rsidRPr="00EE529C">
        <w:rPr>
          <w:spacing w:val="2"/>
          <w:sz w:val="24"/>
          <w:lang w:val="da-DK"/>
        </w:rPr>
        <w:t xml:space="preserve"> </w:t>
      </w:r>
      <w:r w:rsidRPr="00EE529C">
        <w:rPr>
          <w:rFonts w:ascii="Lucida Sans Unicode" w:hAnsi="Lucida Sans Unicode"/>
          <w:spacing w:val="-121"/>
          <w:w w:val="91"/>
          <w:position w:val="22"/>
          <w:sz w:val="24"/>
          <w:lang w:val="da-DK"/>
        </w:rPr>
        <w:t>√</w:t>
      </w:r>
      <w:r w:rsidRPr="00EE529C">
        <w:rPr>
          <w:w w:val="108"/>
          <w:position w:val="13"/>
          <w:sz w:val="14"/>
          <w:lang w:val="da-DK"/>
        </w:rPr>
        <w:t>4</w:t>
      </w:r>
      <w:r w:rsidRPr="00EE529C">
        <w:rPr>
          <w:spacing w:val="9"/>
          <w:position w:val="13"/>
          <w:sz w:val="14"/>
          <w:lang w:val="da-DK"/>
        </w:rPr>
        <w:t xml:space="preserve"> </w:t>
      </w:r>
      <w:r w:rsidRPr="00EE529C">
        <w:rPr>
          <w:w w:val="108"/>
          <w:sz w:val="24"/>
          <w:lang w:val="da-DK"/>
        </w:rPr>
        <w:t>16</w:t>
      </w:r>
      <w:r w:rsidRPr="00EE529C">
        <w:rPr>
          <w:spacing w:val="-7"/>
          <w:sz w:val="24"/>
          <w:lang w:val="da-DK"/>
        </w:rPr>
        <w:t xml:space="preserve"> </w:t>
      </w:r>
      <w:r w:rsidRPr="00EE529C">
        <w:rPr>
          <w:w w:val="107"/>
          <w:sz w:val="24"/>
          <w:lang w:val="da-DK"/>
        </w:rPr>
        <w:t>=</w:t>
      </w:r>
      <w:r w:rsidRPr="00EE529C">
        <w:rPr>
          <w:spacing w:val="-7"/>
          <w:sz w:val="24"/>
          <w:lang w:val="da-DK"/>
        </w:rPr>
        <w:t xml:space="preserve"> </w:t>
      </w:r>
      <w:r w:rsidRPr="00EE529C">
        <w:rPr>
          <w:w w:val="108"/>
          <w:sz w:val="24"/>
          <w:lang w:val="da-DK"/>
        </w:rPr>
        <w:t>2</w:t>
      </w:r>
      <w:r w:rsidRPr="00EE529C">
        <w:rPr>
          <w:i/>
          <w:w w:val="97"/>
          <w:sz w:val="24"/>
          <w:lang w:val="da-DK"/>
        </w:rPr>
        <w:t>,</w:t>
      </w:r>
    </w:p>
    <w:p w:rsidR="007E510D" w:rsidRPr="00EE529C" w:rsidRDefault="00EE529C">
      <w:pPr>
        <w:pStyle w:val="BodyText"/>
        <w:spacing w:before="188"/>
        <w:ind w:left="1845"/>
        <w:rPr>
          <w:lang w:val="da-DK"/>
        </w:rPr>
      </w:pPr>
      <w:r w:rsidRPr="00EE529C">
        <w:rPr>
          <w:lang w:val="da-DK"/>
        </w:rPr>
        <w:t xml:space="preserve">hvilket medfører at forskriften for eksponentialfunktionen er </w:t>
      </w:r>
      <w:r w:rsidRPr="00EE529C">
        <w:rPr>
          <w:i/>
          <w:lang w:val="da-DK"/>
        </w:rPr>
        <w:t xml:space="preserve">f </w:t>
      </w:r>
      <w:r w:rsidRPr="00EE529C">
        <w:rPr>
          <w:lang w:val="da-DK"/>
        </w:rPr>
        <w:t>(</w:t>
      </w:r>
      <w:r w:rsidRPr="00EE529C">
        <w:rPr>
          <w:i/>
          <w:lang w:val="da-DK"/>
        </w:rPr>
        <w:t>x</w:t>
      </w:r>
      <w:r w:rsidRPr="00EE529C">
        <w:rPr>
          <w:lang w:val="da-DK"/>
        </w:rPr>
        <w:t>) = 2</w:t>
      </w:r>
      <w:r w:rsidRPr="00EE529C">
        <w:rPr>
          <w:i/>
          <w:vertAlign w:val="superscript"/>
          <w:lang w:val="da-DK"/>
        </w:rPr>
        <w:t>x</w:t>
      </w:r>
      <w:r w:rsidRPr="00EE529C">
        <w:rPr>
          <w:lang w:val="da-DK"/>
        </w:rPr>
        <w:t>.</w:t>
      </w:r>
    </w:p>
    <w:p w:rsidR="007E510D" w:rsidRPr="00EE529C" w:rsidRDefault="00EE529C">
      <w:pPr>
        <w:pStyle w:val="ListParagraph"/>
        <w:numPr>
          <w:ilvl w:val="0"/>
          <w:numId w:val="80"/>
        </w:numPr>
        <w:tabs>
          <w:tab w:val="left" w:pos="1846"/>
        </w:tabs>
        <w:spacing w:before="179"/>
        <w:ind w:hanging="311"/>
        <w:rPr>
          <w:sz w:val="24"/>
          <w:lang w:val="da-DK"/>
        </w:rPr>
      </w:pPr>
      <w:r w:rsidRPr="00EE529C">
        <w:rPr>
          <w:w w:val="105"/>
          <w:sz w:val="24"/>
          <w:lang w:val="da-DK"/>
        </w:rPr>
        <w:t>Bestem</w:t>
      </w:r>
      <w:r w:rsidRPr="00EE529C">
        <w:rPr>
          <w:spacing w:val="-9"/>
          <w:w w:val="105"/>
          <w:sz w:val="24"/>
          <w:lang w:val="da-DK"/>
        </w:rPr>
        <w:t xml:space="preserve"> </w:t>
      </w:r>
      <w:r w:rsidRPr="00EE529C">
        <w:rPr>
          <w:w w:val="105"/>
          <w:sz w:val="24"/>
          <w:lang w:val="da-DK"/>
        </w:rPr>
        <w:t>fordoblingskonstanten</w:t>
      </w:r>
      <w:r w:rsidRPr="00EE529C">
        <w:rPr>
          <w:spacing w:val="-9"/>
          <w:w w:val="105"/>
          <w:sz w:val="24"/>
          <w:lang w:val="da-DK"/>
        </w:rPr>
        <w:t xml:space="preserve"> </w:t>
      </w:r>
      <w:r w:rsidRPr="00EE529C">
        <w:rPr>
          <w:w w:val="105"/>
          <w:sz w:val="24"/>
          <w:lang w:val="da-DK"/>
        </w:rPr>
        <w:t>for</w:t>
      </w:r>
      <w:r w:rsidRPr="00EE529C">
        <w:rPr>
          <w:spacing w:val="-8"/>
          <w:w w:val="105"/>
          <w:sz w:val="24"/>
          <w:lang w:val="da-DK"/>
        </w:rPr>
        <w:t xml:space="preserve"> </w:t>
      </w:r>
      <w:r w:rsidRPr="00EE529C">
        <w:rPr>
          <w:w w:val="105"/>
          <w:sz w:val="24"/>
          <w:lang w:val="da-DK"/>
        </w:rPr>
        <w:t>eksponentialfunktionen</w:t>
      </w:r>
      <w:r w:rsidRPr="00EE529C">
        <w:rPr>
          <w:spacing w:val="-9"/>
          <w:w w:val="105"/>
          <w:sz w:val="24"/>
          <w:lang w:val="da-DK"/>
        </w:rPr>
        <w:t xml:space="preserve"> </w:t>
      </w:r>
      <w:r w:rsidRPr="00EE529C">
        <w:rPr>
          <w:i/>
          <w:w w:val="105"/>
          <w:sz w:val="24"/>
          <w:lang w:val="da-DK"/>
        </w:rPr>
        <w:t>f</w:t>
      </w:r>
      <w:r w:rsidRPr="00EE529C">
        <w:rPr>
          <w:i/>
          <w:spacing w:val="-5"/>
          <w:w w:val="105"/>
          <w:sz w:val="24"/>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spacing w:val="-15"/>
          <w:w w:val="105"/>
          <w:sz w:val="24"/>
          <w:lang w:val="da-DK"/>
        </w:rPr>
        <w:t xml:space="preserve"> </w:t>
      </w:r>
      <w:r w:rsidRPr="00EE529C">
        <w:rPr>
          <w:w w:val="105"/>
          <w:sz w:val="24"/>
          <w:lang w:val="da-DK"/>
        </w:rPr>
        <w:t>=</w:t>
      </w:r>
      <w:r w:rsidRPr="00EE529C">
        <w:rPr>
          <w:spacing w:val="-15"/>
          <w:w w:val="105"/>
          <w:sz w:val="24"/>
          <w:lang w:val="da-DK"/>
        </w:rPr>
        <w:t xml:space="preserve"> </w:t>
      </w:r>
      <w:r w:rsidRPr="00EE529C">
        <w:rPr>
          <w:spacing w:val="4"/>
          <w:w w:val="105"/>
          <w:sz w:val="24"/>
          <w:lang w:val="da-DK"/>
        </w:rPr>
        <w:t>2</w:t>
      </w:r>
      <w:r w:rsidRPr="00EE529C">
        <w:rPr>
          <w:i/>
          <w:spacing w:val="4"/>
          <w:w w:val="105"/>
          <w:sz w:val="24"/>
          <w:vertAlign w:val="superscript"/>
          <w:lang w:val="da-DK"/>
        </w:rPr>
        <w:t>x</w:t>
      </w:r>
      <w:r w:rsidRPr="00EE529C">
        <w:rPr>
          <w:spacing w:val="4"/>
          <w:w w:val="105"/>
          <w:sz w:val="24"/>
          <w:lang w:val="da-DK"/>
        </w:rPr>
        <w:t>:</w:t>
      </w:r>
    </w:p>
    <w:p w:rsidR="007E510D" w:rsidRPr="00EE529C" w:rsidRDefault="00EE529C">
      <w:pPr>
        <w:pStyle w:val="BodyText"/>
        <w:spacing w:before="84"/>
        <w:ind w:left="1836"/>
        <w:rPr>
          <w:lang w:val="da-DK"/>
        </w:rPr>
      </w:pPr>
      <w:r w:rsidRPr="00EE529C">
        <w:rPr>
          <w:lang w:val="da-DK"/>
        </w:rPr>
        <w:t xml:space="preserve">Vi ser at </w:t>
      </w:r>
      <w:r w:rsidRPr="00EE529C">
        <w:rPr>
          <w:i/>
          <w:lang w:val="da-DK"/>
        </w:rPr>
        <w:t xml:space="preserve">a </w:t>
      </w:r>
      <w:r w:rsidRPr="00EE529C">
        <w:rPr>
          <w:lang w:val="da-DK"/>
        </w:rPr>
        <w:t>= 2 og indsætter i formlen for fordoblingskonstanten</w:t>
      </w:r>
    </w:p>
    <w:p w:rsidR="007E510D" w:rsidRPr="00EE529C" w:rsidRDefault="00EE529C">
      <w:pPr>
        <w:pStyle w:val="BodyText"/>
        <w:spacing w:before="157" w:line="230" w:lineRule="exact"/>
        <w:ind w:left="863" w:right="268"/>
        <w:jc w:val="center"/>
        <w:rPr>
          <w:lang w:val="da-DK"/>
        </w:rPr>
      </w:pPr>
      <w:r w:rsidRPr="00EE529C">
        <w:rPr>
          <w:w w:val="105"/>
          <w:lang w:val="da-DK"/>
        </w:rPr>
        <w:t>ln(2)</w:t>
      </w:r>
    </w:p>
    <w:p w:rsidR="007E510D" w:rsidRPr="00EE529C" w:rsidRDefault="00EE529C">
      <w:pPr>
        <w:pStyle w:val="BodyText"/>
        <w:spacing w:line="168" w:lineRule="auto"/>
        <w:ind w:left="813" w:right="268"/>
        <w:jc w:val="center"/>
        <w:rPr>
          <w:i/>
          <w:lang w:val="da-DK"/>
        </w:rPr>
      </w:pPr>
      <w:r w:rsidRPr="00EE529C">
        <w:rPr>
          <w:lang w:val="da-DK"/>
        </w:rPr>
        <w:pict>
          <v:line id="_x0000_s6056" style="position:absolute;left:0;text-align:left;z-index:-28351488;mso-position-horizontal-relative:page" from="300.85pt,7.5pt" to="326.15pt,7.5pt" strokeweight=".21097mm">
            <w10:wrap anchorx="page"/>
          </v:line>
        </w:pict>
      </w:r>
      <w:r w:rsidRPr="00EE529C">
        <w:rPr>
          <w:i/>
          <w:w w:val="105"/>
          <w:lang w:val="da-DK"/>
        </w:rPr>
        <w:t>T</w:t>
      </w:r>
      <w:r w:rsidRPr="00EE529C">
        <w:rPr>
          <w:w w:val="105"/>
          <w:vertAlign w:val="subscript"/>
          <w:lang w:val="da-DK"/>
        </w:rPr>
        <w:t>2</w:t>
      </w:r>
      <w:r w:rsidRPr="00EE529C">
        <w:rPr>
          <w:w w:val="105"/>
          <w:lang w:val="da-DK"/>
        </w:rPr>
        <w:t xml:space="preserve"> = </w:t>
      </w:r>
      <w:r w:rsidRPr="00EE529C">
        <w:rPr>
          <w:w w:val="105"/>
          <w:position w:val="-15"/>
          <w:lang w:val="da-DK"/>
        </w:rPr>
        <w:t xml:space="preserve">ln(2) </w:t>
      </w:r>
      <w:r w:rsidRPr="00EE529C">
        <w:rPr>
          <w:w w:val="105"/>
          <w:lang w:val="da-DK"/>
        </w:rPr>
        <w:t>= 1</w:t>
      </w:r>
      <w:r w:rsidRPr="00EE529C">
        <w:rPr>
          <w:i/>
          <w:w w:val="105"/>
          <w:lang w:val="da-DK"/>
        </w:rPr>
        <w:t>,</w:t>
      </w:r>
    </w:p>
    <w:p w:rsidR="007E510D" w:rsidRPr="00EE529C" w:rsidRDefault="00EE529C">
      <w:pPr>
        <w:pStyle w:val="BodyText"/>
        <w:spacing w:before="175"/>
        <w:ind w:left="1845"/>
        <w:rPr>
          <w:lang w:val="da-DK"/>
        </w:rPr>
      </w:pPr>
      <w:r w:rsidRPr="00EE529C">
        <w:rPr>
          <w:lang w:val="da-DK"/>
        </w:rPr>
        <w:t xml:space="preserve">hvilket betyder at hver gang vi går en ud af </w:t>
      </w:r>
      <w:r w:rsidRPr="00EE529C">
        <w:rPr>
          <w:i/>
          <w:lang w:val="da-DK"/>
        </w:rPr>
        <w:t>x</w:t>
      </w:r>
      <w:r w:rsidRPr="00EE529C">
        <w:rPr>
          <w:lang w:val="da-DK"/>
        </w:rPr>
        <w:t xml:space="preserve">-aksen så fordobles vores </w:t>
      </w:r>
      <w:r w:rsidRPr="00EE529C">
        <w:rPr>
          <w:i/>
          <w:lang w:val="da-DK"/>
        </w:rPr>
        <w:t>y</w:t>
      </w:r>
      <w:r w:rsidRPr="00EE529C">
        <w:rPr>
          <w:lang w:val="da-DK"/>
        </w:rPr>
        <w:t>-værdi.</w:t>
      </w:r>
    </w:p>
    <w:p w:rsidR="007E510D" w:rsidRPr="00EE529C" w:rsidRDefault="00EE529C">
      <w:pPr>
        <w:pStyle w:val="ListParagraph"/>
        <w:numPr>
          <w:ilvl w:val="0"/>
          <w:numId w:val="80"/>
        </w:numPr>
        <w:tabs>
          <w:tab w:val="left" w:pos="1846"/>
        </w:tabs>
        <w:spacing w:before="178"/>
        <w:ind w:hanging="311"/>
        <w:rPr>
          <w:sz w:val="24"/>
          <w:lang w:val="da-DK"/>
        </w:rPr>
      </w:pPr>
      <w:r w:rsidRPr="00EE529C">
        <w:rPr>
          <w:sz w:val="24"/>
          <w:lang w:val="da-DK"/>
        </w:rPr>
        <w:t>Løs ligningen ln(2</w:t>
      </w:r>
      <w:r w:rsidRPr="00EE529C">
        <w:rPr>
          <w:i/>
          <w:sz w:val="24"/>
          <w:lang w:val="da-DK"/>
        </w:rPr>
        <w:t>x</w:t>
      </w:r>
      <w:r w:rsidRPr="00EE529C">
        <w:rPr>
          <w:sz w:val="24"/>
          <w:lang w:val="da-DK"/>
        </w:rPr>
        <w:t>)</w:t>
      </w:r>
      <w:r w:rsidRPr="00EE529C">
        <w:rPr>
          <w:spacing w:val="-6"/>
          <w:sz w:val="24"/>
          <w:lang w:val="da-DK"/>
        </w:rPr>
        <w:t xml:space="preserve"> </w:t>
      </w:r>
      <w:r w:rsidRPr="00EE529C">
        <w:rPr>
          <w:sz w:val="24"/>
          <w:lang w:val="da-DK"/>
        </w:rPr>
        <w:t>=</w:t>
      </w:r>
      <w:r w:rsidRPr="00EE529C">
        <w:rPr>
          <w:spacing w:val="-7"/>
          <w:sz w:val="24"/>
          <w:lang w:val="da-DK"/>
        </w:rPr>
        <w:t xml:space="preserve"> </w:t>
      </w:r>
      <w:r w:rsidRPr="00EE529C">
        <w:rPr>
          <w:sz w:val="24"/>
          <w:lang w:val="da-DK"/>
        </w:rPr>
        <w:t>ln(2)</w:t>
      </w:r>
      <w:r w:rsidRPr="00EE529C">
        <w:rPr>
          <w:spacing w:val="-20"/>
          <w:sz w:val="24"/>
          <w:lang w:val="da-DK"/>
        </w:rPr>
        <w:t xml:space="preserve"> </w:t>
      </w:r>
      <w:r w:rsidRPr="00EE529C">
        <w:rPr>
          <w:sz w:val="24"/>
          <w:lang w:val="da-DK"/>
        </w:rPr>
        <w:t>+</w:t>
      </w:r>
      <w:r w:rsidRPr="00EE529C">
        <w:rPr>
          <w:spacing w:val="-21"/>
          <w:sz w:val="24"/>
          <w:lang w:val="da-DK"/>
        </w:rPr>
        <w:t xml:space="preserve"> </w:t>
      </w:r>
      <w:r w:rsidRPr="00EE529C">
        <w:rPr>
          <w:sz w:val="24"/>
          <w:lang w:val="da-DK"/>
        </w:rPr>
        <w:t>3:</w:t>
      </w:r>
    </w:p>
    <w:p w:rsidR="007E510D" w:rsidRPr="00EE529C" w:rsidRDefault="00EE529C">
      <w:pPr>
        <w:pStyle w:val="BodyText"/>
        <w:spacing w:before="92" w:line="232" w:lineRule="auto"/>
        <w:ind w:left="1845" w:right="1266" w:hanging="9"/>
        <w:rPr>
          <w:lang w:val="da-DK"/>
        </w:rPr>
      </w:pPr>
      <w:r w:rsidRPr="00EE529C">
        <w:rPr>
          <w:lang w:val="da-DK"/>
        </w:rPr>
        <w:t xml:space="preserve">Vi isolerer </w:t>
      </w:r>
      <w:r w:rsidRPr="00EE529C">
        <w:rPr>
          <w:i/>
          <w:lang w:val="da-DK"/>
        </w:rPr>
        <w:t xml:space="preserve">x </w:t>
      </w:r>
      <w:r w:rsidRPr="00EE529C">
        <w:rPr>
          <w:lang w:val="da-DK"/>
        </w:rPr>
        <w:t xml:space="preserve">på venstre side ved at samle logaritmen og så bruge at </w:t>
      </w:r>
      <w:r w:rsidRPr="00EE529C">
        <w:rPr>
          <w:i/>
          <w:lang w:val="da-DK"/>
        </w:rPr>
        <w:t>e</w:t>
      </w:r>
      <w:r w:rsidRPr="00EE529C">
        <w:rPr>
          <w:i/>
          <w:vertAlign w:val="superscript"/>
          <w:lang w:val="da-DK"/>
        </w:rPr>
        <w:t>x</w:t>
      </w:r>
      <w:r w:rsidRPr="00EE529C">
        <w:rPr>
          <w:i/>
          <w:lang w:val="da-DK"/>
        </w:rPr>
        <w:t xml:space="preserve"> </w:t>
      </w:r>
      <w:r w:rsidRPr="00EE529C">
        <w:rPr>
          <w:lang w:val="da-DK"/>
        </w:rPr>
        <w:t>er den inverse til ln(</w:t>
      </w:r>
      <w:r w:rsidRPr="00EE529C">
        <w:rPr>
          <w:i/>
          <w:lang w:val="da-DK"/>
        </w:rPr>
        <w:t>x</w:t>
      </w:r>
      <w:r w:rsidRPr="00EE529C">
        <w:rPr>
          <w:lang w:val="da-DK"/>
        </w:rPr>
        <w:t>):</w:t>
      </w:r>
    </w:p>
    <w:p w:rsidR="007E510D" w:rsidRPr="00EE529C" w:rsidRDefault="007E510D">
      <w:pPr>
        <w:pStyle w:val="BodyText"/>
        <w:spacing w:before="1"/>
        <w:rPr>
          <w:sz w:val="8"/>
          <w:lang w:val="da-DK"/>
        </w:rPr>
      </w:pPr>
    </w:p>
    <w:p w:rsidR="007E510D" w:rsidRPr="00EE529C" w:rsidRDefault="00EE529C">
      <w:pPr>
        <w:pStyle w:val="BodyText"/>
        <w:tabs>
          <w:tab w:val="left" w:pos="2660"/>
          <w:tab w:val="left" w:pos="3518"/>
        </w:tabs>
        <w:spacing w:before="90"/>
        <w:ind w:left="545"/>
        <w:jc w:val="center"/>
        <w:rPr>
          <w:lang w:val="da-DK"/>
        </w:rPr>
      </w:pPr>
      <w:r w:rsidRPr="00EE529C">
        <w:rPr>
          <w:lang w:val="da-DK"/>
        </w:rPr>
        <w:pict>
          <v:shape id="_x0000_s6055" type="#_x0000_t202" style="position:absolute;left:0;text-align:left;margin-left:306.2pt;margin-top:5.4pt;width:56pt;height:22.55pt;z-index:-28349440;mso-position-horizontal-relative:page" filled="f" stroked="f">
            <v:textbox inset="0,0,0,0">
              <w:txbxContent>
                <w:p w:rsidR="00EE529C" w:rsidRDefault="00EE529C">
                  <w:pPr>
                    <w:pStyle w:val="BodyText"/>
                    <w:tabs>
                      <w:tab w:val="left" w:pos="973"/>
                    </w:tabs>
                    <w:spacing w:line="318" w:lineRule="exact"/>
                    <w:rPr>
                      <w:rFonts w:ascii="Lucida Sans Unicode" w:hAnsi="Lucida Sans Unicode"/>
                    </w:rPr>
                  </w:pPr>
                  <w:r>
                    <w:rPr>
                      <w:rFonts w:ascii="Lucida Sans Unicode" w:hAnsi="Lucida Sans Unicode"/>
                      <w:w w:val="90"/>
                    </w:rPr>
                    <w:t>⇔</w:t>
                  </w:r>
                  <w:r>
                    <w:rPr>
                      <w:rFonts w:ascii="Lucida Sans Unicode" w:hAnsi="Lucida Sans Unicode"/>
                      <w:w w:val="90"/>
                    </w:rPr>
                    <w:tab/>
                  </w:r>
                  <w:r>
                    <w:rPr>
                      <w:rFonts w:ascii="Lucida Sans Unicode" w:hAnsi="Lucida Sans Unicode"/>
                      <w:spacing w:val="-20"/>
                      <w:w w:val="80"/>
                    </w:rPr>
                    <w:t>−</w:t>
                  </w:r>
                </w:p>
              </w:txbxContent>
            </v:textbox>
            <w10:wrap anchorx="page"/>
          </v:shape>
        </w:pict>
      </w:r>
      <w:r w:rsidRPr="00EE529C">
        <w:rPr>
          <w:w w:val="105"/>
          <w:lang w:val="da-DK"/>
        </w:rPr>
        <w:t>ln(2</w:t>
      </w:r>
      <w:r w:rsidRPr="00EE529C">
        <w:rPr>
          <w:i/>
          <w:w w:val="105"/>
          <w:lang w:val="da-DK"/>
        </w:rPr>
        <w:t>x</w:t>
      </w:r>
      <w:r w:rsidRPr="00EE529C">
        <w:rPr>
          <w:w w:val="105"/>
          <w:lang w:val="da-DK"/>
        </w:rPr>
        <w:t>) = ln(2)</w:t>
      </w:r>
      <w:r w:rsidRPr="00EE529C">
        <w:rPr>
          <w:spacing w:val="-49"/>
          <w:w w:val="105"/>
          <w:lang w:val="da-DK"/>
        </w:rPr>
        <w:t xml:space="preserve"> </w:t>
      </w:r>
      <w:r w:rsidRPr="00EE529C">
        <w:rPr>
          <w:w w:val="105"/>
          <w:lang w:val="da-DK"/>
        </w:rPr>
        <w:t>+</w:t>
      </w:r>
      <w:r w:rsidRPr="00EE529C">
        <w:rPr>
          <w:spacing w:val="-25"/>
          <w:w w:val="105"/>
          <w:lang w:val="da-DK"/>
        </w:rPr>
        <w:t xml:space="preserve"> </w:t>
      </w:r>
      <w:r w:rsidRPr="00EE529C">
        <w:rPr>
          <w:w w:val="105"/>
          <w:lang w:val="da-DK"/>
        </w:rPr>
        <w:t>3</w:t>
      </w:r>
      <w:r w:rsidRPr="00EE529C">
        <w:rPr>
          <w:w w:val="105"/>
          <w:lang w:val="da-DK"/>
        </w:rPr>
        <w:tab/>
        <w:t>ln(2</w:t>
      </w:r>
      <w:r w:rsidRPr="00EE529C">
        <w:rPr>
          <w:i/>
          <w:w w:val="105"/>
          <w:lang w:val="da-DK"/>
        </w:rPr>
        <w:t>x</w:t>
      </w:r>
      <w:r w:rsidRPr="00EE529C">
        <w:rPr>
          <w:w w:val="105"/>
          <w:lang w:val="da-DK"/>
        </w:rPr>
        <w:t>)</w:t>
      </w:r>
      <w:r w:rsidRPr="00EE529C">
        <w:rPr>
          <w:w w:val="105"/>
          <w:lang w:val="da-DK"/>
        </w:rPr>
        <w:tab/>
        <w:t>ln(2) =</w:t>
      </w:r>
      <w:r w:rsidRPr="00EE529C">
        <w:rPr>
          <w:spacing w:val="-20"/>
          <w:w w:val="105"/>
          <w:lang w:val="da-DK"/>
        </w:rPr>
        <w:t xml:space="preserve"> </w:t>
      </w:r>
      <w:r w:rsidRPr="00EE529C">
        <w:rPr>
          <w:w w:val="105"/>
          <w:lang w:val="da-DK"/>
        </w:rPr>
        <w:t>3</w:t>
      </w:r>
    </w:p>
    <w:p w:rsidR="007E510D" w:rsidRPr="00EE529C" w:rsidRDefault="00EE529C">
      <w:pPr>
        <w:spacing w:before="28" w:line="170" w:lineRule="exact"/>
        <w:ind w:left="1888"/>
        <w:jc w:val="center"/>
        <w:rPr>
          <w:rFonts w:ascii="Tahoma"/>
          <w:sz w:val="24"/>
          <w:lang w:val="da-DK"/>
        </w:rPr>
      </w:pPr>
      <w:r w:rsidRPr="00EE529C">
        <w:rPr>
          <w:rFonts w:ascii="Tahoma"/>
          <w:w w:val="130"/>
          <w:sz w:val="24"/>
          <w:lang w:val="da-DK"/>
        </w:rPr>
        <w:t xml:space="preserve"> </w:t>
      </w:r>
      <w:r w:rsidRPr="00EE529C">
        <w:rPr>
          <w:w w:val="105"/>
          <w:position w:val="-12"/>
          <w:sz w:val="24"/>
          <w:lang w:val="da-DK"/>
        </w:rPr>
        <w:t>2</w:t>
      </w:r>
      <w:r w:rsidRPr="00EE529C">
        <w:rPr>
          <w:i/>
          <w:w w:val="105"/>
          <w:position w:val="-12"/>
          <w:sz w:val="24"/>
          <w:lang w:val="da-DK"/>
        </w:rPr>
        <w:t>x</w:t>
      </w:r>
      <w:r w:rsidRPr="00EE529C">
        <w:rPr>
          <w:i/>
          <w:position w:val="-12"/>
          <w:sz w:val="24"/>
          <w:lang w:val="da-DK"/>
        </w:rPr>
        <w:t xml:space="preserve"> </w:t>
      </w:r>
      <w:r w:rsidRPr="00EE529C">
        <w:rPr>
          <w:rFonts w:ascii="Tahoma"/>
          <w:w w:val="130"/>
          <w:sz w:val="24"/>
          <w:lang w:val="da-DK"/>
        </w:rPr>
        <w:t xml:space="preserve"> </w:t>
      </w:r>
    </w:p>
    <w:p w:rsidR="007E510D" w:rsidRPr="00EE529C" w:rsidRDefault="00EE529C">
      <w:pPr>
        <w:pStyle w:val="BodyText"/>
        <w:tabs>
          <w:tab w:val="left" w:pos="2466"/>
          <w:tab w:val="left" w:pos="2834"/>
        </w:tabs>
        <w:spacing w:line="199" w:lineRule="auto"/>
        <w:ind w:left="1738"/>
        <w:jc w:val="center"/>
        <w:rPr>
          <w:lang w:val="da-DK"/>
        </w:rPr>
      </w:pPr>
      <w:r w:rsidRPr="00EE529C">
        <w:rPr>
          <w:lang w:val="da-DK"/>
        </w:rPr>
        <w:pict>
          <v:line id="_x0000_s6054" style="position:absolute;left:0;text-align:left;z-index:-28350976;mso-position-horizontal-relative:page" from="339.4pt,9.05pt" to="352.25pt,9.05pt" strokeweight=".21097mm">
            <w10:wrap anchorx="page"/>
          </v:line>
        </w:pict>
      </w:r>
      <w:r w:rsidRPr="00EE529C">
        <w:rPr>
          <w:rFonts w:ascii="Lucida Sans Unicode" w:hAnsi="Lucida Sans Unicode"/>
          <w:lang w:val="da-DK"/>
        </w:rPr>
        <w:t>⇔</w:t>
      </w:r>
      <w:r w:rsidRPr="00EE529C">
        <w:rPr>
          <w:rFonts w:ascii="Lucida Sans Unicode" w:hAnsi="Lucida Sans Unicode"/>
          <w:spacing w:val="-31"/>
          <w:lang w:val="da-DK"/>
        </w:rPr>
        <w:t xml:space="preserve"> </w:t>
      </w:r>
      <w:r w:rsidRPr="00EE529C">
        <w:rPr>
          <w:lang w:val="da-DK"/>
        </w:rPr>
        <w:t>ln</w:t>
      </w:r>
      <w:r w:rsidRPr="00EE529C">
        <w:rPr>
          <w:lang w:val="da-DK"/>
        </w:rPr>
        <w:tab/>
      </w:r>
      <w:r w:rsidRPr="00EE529C">
        <w:rPr>
          <w:position w:val="-15"/>
          <w:lang w:val="da-DK"/>
        </w:rPr>
        <w:t>2</w:t>
      </w:r>
      <w:r w:rsidRPr="00EE529C">
        <w:rPr>
          <w:position w:val="-15"/>
          <w:lang w:val="da-DK"/>
        </w:rPr>
        <w:tab/>
      </w:r>
      <w:r w:rsidRPr="00EE529C">
        <w:rPr>
          <w:lang w:val="da-DK"/>
        </w:rPr>
        <w:t>=</w:t>
      </w:r>
      <w:r w:rsidRPr="00EE529C">
        <w:rPr>
          <w:spacing w:val="-6"/>
          <w:lang w:val="da-DK"/>
        </w:rPr>
        <w:t xml:space="preserve"> </w:t>
      </w:r>
      <w:r w:rsidRPr="00EE529C">
        <w:rPr>
          <w:lang w:val="da-DK"/>
        </w:rPr>
        <w:t>3</w:t>
      </w:r>
    </w:p>
    <w:p w:rsidR="007E510D" w:rsidRPr="00EE529C" w:rsidRDefault="007E510D">
      <w:pPr>
        <w:spacing w:line="199" w:lineRule="auto"/>
        <w:jc w:val="center"/>
        <w:rPr>
          <w:lang w:val="da-DK"/>
        </w:rPr>
        <w:sectPr w:rsidR="007E510D" w:rsidRPr="00EE529C">
          <w:pgSz w:w="11910" w:h="16840"/>
          <w:pgMar w:top="1100" w:right="140" w:bottom="280" w:left="180" w:header="797" w:footer="0" w:gutter="0"/>
          <w:cols w:space="708"/>
        </w:sectPr>
      </w:pPr>
    </w:p>
    <w:p w:rsidR="007E510D" w:rsidRPr="00EE529C" w:rsidRDefault="007E510D">
      <w:pPr>
        <w:pStyle w:val="BodyText"/>
        <w:rPr>
          <w:sz w:val="34"/>
          <w:lang w:val="da-DK"/>
        </w:rPr>
      </w:pPr>
    </w:p>
    <w:p w:rsidR="007E510D" w:rsidRPr="00EE529C" w:rsidRDefault="007E510D">
      <w:pPr>
        <w:pStyle w:val="BodyText"/>
        <w:rPr>
          <w:sz w:val="34"/>
          <w:lang w:val="da-DK"/>
        </w:rPr>
      </w:pPr>
    </w:p>
    <w:p w:rsidR="007E510D" w:rsidRPr="00EE529C" w:rsidRDefault="007E510D">
      <w:pPr>
        <w:pStyle w:val="BodyText"/>
        <w:spacing w:before="8"/>
        <w:rPr>
          <w:sz w:val="49"/>
          <w:lang w:val="da-DK"/>
        </w:rPr>
      </w:pPr>
    </w:p>
    <w:p w:rsidR="007E510D" w:rsidRPr="00EE529C" w:rsidRDefault="00EE529C">
      <w:pPr>
        <w:pStyle w:val="Heading3"/>
        <w:numPr>
          <w:ilvl w:val="2"/>
          <w:numId w:val="79"/>
        </w:numPr>
        <w:tabs>
          <w:tab w:val="left" w:pos="2166"/>
          <w:tab w:val="left" w:pos="2167"/>
        </w:tabs>
        <w:spacing w:before="1"/>
        <w:rPr>
          <w:lang w:val="da-DK"/>
        </w:rPr>
      </w:pPr>
      <w:r w:rsidRPr="00EE529C">
        <w:rPr>
          <w:w w:val="105"/>
          <w:lang w:val="da-DK"/>
        </w:rPr>
        <w:t>Opgaver</w:t>
      </w:r>
    </w:p>
    <w:p w:rsidR="007E510D" w:rsidRPr="00EE529C" w:rsidRDefault="00EE529C">
      <w:pPr>
        <w:pStyle w:val="ListParagraph"/>
        <w:numPr>
          <w:ilvl w:val="3"/>
          <w:numId w:val="79"/>
        </w:numPr>
        <w:tabs>
          <w:tab w:val="left" w:pos="1846"/>
        </w:tabs>
        <w:spacing w:before="137"/>
        <w:ind w:hanging="311"/>
        <w:jc w:val="left"/>
        <w:rPr>
          <w:sz w:val="24"/>
          <w:lang w:val="da-DK"/>
        </w:rPr>
      </w:pPr>
      <w:r w:rsidRPr="00EE529C">
        <w:rPr>
          <w:sz w:val="24"/>
          <w:lang w:val="da-DK"/>
        </w:rPr>
        <w:t>Udregn følgende</w:t>
      </w:r>
      <w:r w:rsidRPr="00EE529C">
        <w:rPr>
          <w:spacing w:val="-20"/>
          <w:sz w:val="24"/>
          <w:lang w:val="da-DK"/>
        </w:rPr>
        <w:t xml:space="preserve"> </w:t>
      </w:r>
      <w:r w:rsidRPr="00EE529C">
        <w:rPr>
          <w:sz w:val="24"/>
          <w:lang w:val="da-DK"/>
        </w:rPr>
        <w:t>tal</w:t>
      </w:r>
    </w:p>
    <w:p w:rsidR="007E510D" w:rsidRPr="00EE529C" w:rsidRDefault="00EE529C">
      <w:pPr>
        <w:pStyle w:val="BodyText"/>
        <w:spacing w:line="360" w:lineRule="exact"/>
        <w:ind w:left="1260"/>
        <w:rPr>
          <w:lang w:val="da-DK"/>
        </w:rPr>
      </w:pPr>
      <w:r w:rsidRPr="00EE529C">
        <w:rPr>
          <w:lang w:val="da-DK"/>
        </w:rPr>
        <w:br w:type="column"/>
      </w:r>
      <w:r w:rsidRPr="00EE529C">
        <w:rPr>
          <w:rFonts w:ascii="Lucida Sans Unicode" w:hAnsi="Lucida Sans Unicode"/>
          <w:lang w:val="da-DK"/>
        </w:rPr>
        <w:t xml:space="preserve">⇔ </w:t>
      </w:r>
      <w:r w:rsidRPr="00EE529C">
        <w:rPr>
          <w:lang w:val="da-DK"/>
        </w:rPr>
        <w:t>ln(</w:t>
      </w:r>
      <w:r w:rsidRPr="00EE529C">
        <w:rPr>
          <w:i/>
          <w:lang w:val="da-DK"/>
        </w:rPr>
        <w:t>x</w:t>
      </w:r>
      <w:r w:rsidRPr="00EE529C">
        <w:rPr>
          <w:lang w:val="da-DK"/>
        </w:rPr>
        <w:t>) = 3</w:t>
      </w:r>
    </w:p>
    <w:p w:rsidR="007E510D" w:rsidRPr="00EE529C" w:rsidRDefault="00EE529C">
      <w:pPr>
        <w:spacing w:before="20"/>
        <w:ind w:left="1260"/>
        <w:rPr>
          <w:sz w:val="18"/>
          <w:lang w:val="da-DK"/>
        </w:rPr>
      </w:pPr>
      <w:r w:rsidRPr="00EE529C">
        <w:rPr>
          <w:rFonts w:ascii="Lucida Sans Unicode" w:hAnsi="Lucida Sans Unicode"/>
          <w:position w:val="-9"/>
          <w:sz w:val="24"/>
          <w:lang w:val="da-DK"/>
        </w:rPr>
        <w:t xml:space="preserve">⇔ </w:t>
      </w:r>
      <w:r w:rsidRPr="00EE529C">
        <w:rPr>
          <w:i/>
          <w:position w:val="-9"/>
          <w:sz w:val="24"/>
          <w:lang w:val="da-DK"/>
        </w:rPr>
        <w:t>e</w:t>
      </w:r>
      <w:r w:rsidRPr="00EE529C">
        <w:rPr>
          <w:sz w:val="18"/>
          <w:lang w:val="da-DK"/>
        </w:rPr>
        <w:t>ln(</w:t>
      </w:r>
      <w:r w:rsidRPr="00EE529C">
        <w:rPr>
          <w:i/>
          <w:sz w:val="18"/>
          <w:lang w:val="da-DK"/>
        </w:rPr>
        <w:t>x</w:t>
      </w:r>
      <w:r w:rsidRPr="00EE529C">
        <w:rPr>
          <w:sz w:val="18"/>
          <w:lang w:val="da-DK"/>
        </w:rPr>
        <w:t xml:space="preserve">) </w:t>
      </w:r>
      <w:r w:rsidRPr="00EE529C">
        <w:rPr>
          <w:position w:val="-9"/>
          <w:sz w:val="24"/>
          <w:lang w:val="da-DK"/>
        </w:rPr>
        <w:t xml:space="preserve">= </w:t>
      </w:r>
      <w:r w:rsidRPr="00EE529C">
        <w:rPr>
          <w:i/>
          <w:position w:val="-9"/>
          <w:sz w:val="24"/>
          <w:lang w:val="da-DK"/>
        </w:rPr>
        <w:t>e</w:t>
      </w:r>
      <w:r w:rsidRPr="00EE529C">
        <w:rPr>
          <w:sz w:val="18"/>
          <w:lang w:val="da-DK"/>
        </w:rPr>
        <w:t>3</w:t>
      </w:r>
    </w:p>
    <w:p w:rsidR="007E510D" w:rsidRPr="00EE529C" w:rsidRDefault="00EE529C">
      <w:pPr>
        <w:spacing w:before="14"/>
        <w:ind w:left="1260"/>
        <w:rPr>
          <w:i/>
          <w:sz w:val="24"/>
          <w:lang w:val="da-DK"/>
        </w:rPr>
      </w:pPr>
      <w:r w:rsidRPr="00EE529C">
        <w:rPr>
          <w:rFonts w:ascii="Lucida Sans Unicode" w:hAnsi="Lucida Sans Unicode"/>
          <w:sz w:val="24"/>
          <w:lang w:val="da-DK"/>
        </w:rPr>
        <w:t xml:space="preserve">⇔ </w:t>
      </w:r>
      <w:r w:rsidRPr="00EE529C">
        <w:rPr>
          <w:i/>
          <w:sz w:val="24"/>
          <w:lang w:val="da-DK"/>
        </w:rPr>
        <w:t xml:space="preserve">x </w:t>
      </w:r>
      <w:r w:rsidRPr="00EE529C">
        <w:rPr>
          <w:sz w:val="24"/>
          <w:lang w:val="da-DK"/>
        </w:rPr>
        <w:t xml:space="preserve">= </w:t>
      </w:r>
      <w:r w:rsidRPr="00EE529C">
        <w:rPr>
          <w:i/>
          <w:sz w:val="24"/>
          <w:lang w:val="da-DK"/>
        </w:rPr>
        <w:t>e</w:t>
      </w:r>
      <w:r w:rsidRPr="00EE529C">
        <w:rPr>
          <w:sz w:val="24"/>
          <w:vertAlign w:val="superscript"/>
          <w:lang w:val="da-DK"/>
        </w:rPr>
        <w:t>3</w:t>
      </w:r>
      <w:r w:rsidRPr="00EE529C">
        <w:rPr>
          <w:i/>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num="2" w:space="708" w:equalWidth="0">
            <w:col w:w="4000" w:space="683"/>
            <w:col w:w="6907"/>
          </w:cols>
        </w:sectPr>
      </w:pPr>
    </w:p>
    <w:p w:rsidR="007E510D" w:rsidRPr="00EE529C" w:rsidRDefault="00EE529C">
      <w:pPr>
        <w:tabs>
          <w:tab w:val="left" w:pos="3776"/>
        </w:tabs>
        <w:spacing w:before="267"/>
        <w:ind w:left="2662"/>
        <w:rPr>
          <w:sz w:val="18"/>
          <w:lang w:val="da-DK"/>
        </w:rPr>
      </w:pPr>
      <w:r w:rsidRPr="00EE529C">
        <w:rPr>
          <w:spacing w:val="3"/>
          <w:position w:val="-9"/>
          <w:sz w:val="24"/>
          <w:lang w:val="da-DK"/>
        </w:rPr>
        <w:t>2</w:t>
      </w:r>
      <w:r w:rsidRPr="00EE529C">
        <w:rPr>
          <w:spacing w:val="3"/>
          <w:sz w:val="18"/>
          <w:lang w:val="da-DK"/>
        </w:rPr>
        <w:t>4</w:t>
      </w:r>
      <w:r w:rsidRPr="00EE529C">
        <w:rPr>
          <w:i/>
          <w:spacing w:val="3"/>
          <w:position w:val="-9"/>
          <w:sz w:val="24"/>
          <w:lang w:val="da-DK"/>
        </w:rPr>
        <w:t>,</w:t>
      </w:r>
      <w:r w:rsidRPr="00EE529C">
        <w:rPr>
          <w:i/>
          <w:spacing w:val="3"/>
          <w:position w:val="-9"/>
          <w:sz w:val="24"/>
          <w:lang w:val="da-DK"/>
        </w:rPr>
        <w:tab/>
      </w:r>
      <w:r w:rsidRPr="00EE529C">
        <w:rPr>
          <w:spacing w:val="-8"/>
          <w:position w:val="-9"/>
          <w:sz w:val="24"/>
          <w:lang w:val="da-DK"/>
        </w:rPr>
        <w:t>4</w:t>
      </w:r>
      <w:r w:rsidRPr="00EE529C">
        <w:rPr>
          <w:rFonts w:ascii="Lucida Sans Unicode" w:hAnsi="Lucida Sans Unicode"/>
          <w:spacing w:val="-8"/>
          <w:sz w:val="18"/>
          <w:lang w:val="da-DK"/>
        </w:rPr>
        <w:t>−</w:t>
      </w:r>
      <w:r w:rsidRPr="00EE529C">
        <w:rPr>
          <w:spacing w:val="-8"/>
          <w:sz w:val="18"/>
          <w:lang w:val="da-DK"/>
        </w:rPr>
        <w:t>1</w:t>
      </w:r>
    </w:p>
    <w:p w:rsidR="007E510D" w:rsidRPr="00EE529C" w:rsidRDefault="00EE529C">
      <w:pPr>
        <w:pStyle w:val="BodyText"/>
        <w:spacing w:before="9"/>
        <w:rPr>
          <w:sz w:val="26"/>
          <w:lang w:val="da-DK"/>
        </w:rPr>
      </w:pPr>
      <w:r w:rsidRPr="00EE529C">
        <w:rPr>
          <w:lang w:val="da-DK"/>
        </w:rPr>
        <w:br w:type="column"/>
      </w:r>
    </w:p>
    <w:p w:rsidR="007E510D" w:rsidRPr="00EE529C" w:rsidRDefault="00EE529C">
      <w:pPr>
        <w:tabs>
          <w:tab w:val="left" w:pos="845"/>
        </w:tabs>
        <w:ind w:left="-31"/>
        <w:rPr>
          <w:i/>
          <w:sz w:val="24"/>
          <w:lang w:val="da-DK"/>
        </w:rPr>
      </w:pPr>
      <w:r w:rsidRPr="00EE529C">
        <w:rPr>
          <w:i/>
          <w:w w:val="105"/>
          <w:sz w:val="24"/>
          <w:lang w:val="da-DK"/>
        </w:rPr>
        <w:t>,</w:t>
      </w:r>
      <w:r w:rsidRPr="00EE529C">
        <w:rPr>
          <w:i/>
          <w:w w:val="105"/>
          <w:sz w:val="24"/>
          <w:lang w:val="da-DK"/>
        </w:rPr>
        <w:tab/>
        <w:t>e</w:t>
      </w:r>
      <w:r w:rsidRPr="00EE529C">
        <w:rPr>
          <w:w w:val="105"/>
          <w:sz w:val="24"/>
          <w:vertAlign w:val="superscript"/>
          <w:lang w:val="da-DK"/>
        </w:rPr>
        <w:t>3</w:t>
      </w:r>
      <w:r w:rsidRPr="00EE529C">
        <w:rPr>
          <w:i/>
          <w:w w:val="105"/>
          <w:sz w:val="24"/>
          <w:lang w:val="da-DK"/>
        </w:rPr>
        <w:t>,</w:t>
      </w:r>
    </w:p>
    <w:p w:rsidR="007E510D" w:rsidRPr="00EE529C" w:rsidRDefault="00EE529C">
      <w:pPr>
        <w:tabs>
          <w:tab w:val="left" w:pos="1258"/>
        </w:tabs>
        <w:spacing w:before="192" w:line="165" w:lineRule="auto"/>
        <w:ind w:left="898" w:hanging="122"/>
        <w:jc w:val="right"/>
        <w:rPr>
          <w:i/>
          <w:sz w:val="24"/>
          <w:lang w:val="da-DK"/>
        </w:rPr>
      </w:pPr>
      <w:r w:rsidRPr="00EE529C">
        <w:rPr>
          <w:lang w:val="da-DK"/>
        </w:rPr>
        <w:br w:type="column"/>
      </w:r>
      <w:r w:rsidRPr="00EE529C">
        <w:rPr>
          <w:rFonts w:ascii="Tahoma"/>
          <w:spacing w:val="23"/>
          <w:w w:val="130"/>
          <w:sz w:val="24"/>
          <w:lang w:val="da-DK"/>
        </w:rPr>
        <w:t xml:space="preserve"> </w:t>
      </w:r>
      <w:r w:rsidRPr="00EE529C">
        <w:rPr>
          <w:w w:val="105"/>
          <w:position w:val="-12"/>
          <w:sz w:val="24"/>
          <w:u w:val="single"/>
          <w:lang w:val="da-DK"/>
        </w:rPr>
        <w:t>1</w:t>
      </w:r>
      <w:r w:rsidRPr="00EE529C">
        <w:rPr>
          <w:spacing w:val="1"/>
          <w:w w:val="105"/>
          <w:sz w:val="24"/>
          <w:lang w:val="da-DK"/>
        </w:rPr>
        <w:t xml:space="preserve"> </w:t>
      </w:r>
      <w:r w:rsidRPr="00EE529C">
        <w:rPr>
          <w:w w:val="105"/>
          <w:position w:val="-5"/>
          <w:sz w:val="18"/>
          <w:lang w:val="da-DK"/>
        </w:rPr>
        <w:t>3</w:t>
      </w:r>
      <w:r w:rsidRPr="00EE529C">
        <w:rPr>
          <w:w w:val="108"/>
          <w:position w:val="-5"/>
          <w:sz w:val="18"/>
          <w:lang w:val="da-DK"/>
        </w:rPr>
        <w:t xml:space="preserve"> </w:t>
      </w:r>
      <w:r w:rsidRPr="00EE529C">
        <w:rPr>
          <w:w w:val="105"/>
          <w:position w:val="-15"/>
          <w:sz w:val="24"/>
          <w:lang w:val="da-DK"/>
        </w:rPr>
        <w:t>2</w:t>
      </w:r>
      <w:r w:rsidRPr="00EE529C">
        <w:rPr>
          <w:w w:val="105"/>
          <w:position w:val="-15"/>
          <w:sz w:val="24"/>
          <w:lang w:val="da-DK"/>
        </w:rPr>
        <w:tab/>
      </w:r>
      <w:r w:rsidRPr="00EE529C">
        <w:rPr>
          <w:i/>
          <w:spacing w:val="-20"/>
          <w:w w:val="95"/>
          <w:sz w:val="24"/>
          <w:lang w:val="da-DK"/>
        </w:rPr>
        <w:t>,</w:t>
      </w:r>
    </w:p>
    <w:p w:rsidR="007E510D" w:rsidRPr="00EE529C" w:rsidRDefault="00EE529C">
      <w:pPr>
        <w:spacing w:before="136" w:line="259" w:lineRule="auto"/>
        <w:ind w:left="898" w:hanging="122"/>
        <w:rPr>
          <w:sz w:val="24"/>
          <w:lang w:val="da-DK"/>
        </w:rPr>
      </w:pPr>
      <w:r w:rsidRPr="00EE529C">
        <w:rPr>
          <w:lang w:val="da-DK"/>
        </w:rPr>
        <w:br w:type="column"/>
      </w:r>
      <w:r w:rsidRPr="00EE529C">
        <w:rPr>
          <w:rFonts w:ascii="Tahoma" w:hAnsi="Tahoma"/>
          <w:w w:val="130"/>
          <w:sz w:val="24"/>
          <w:lang w:val="da-DK"/>
        </w:rPr>
        <w:t xml:space="preserve"> </w:t>
      </w:r>
      <w:r w:rsidRPr="00EE529C">
        <w:rPr>
          <w:position w:val="-12"/>
          <w:sz w:val="24"/>
          <w:u w:val="single"/>
          <w:lang w:val="da-DK"/>
        </w:rPr>
        <w:t>1</w:t>
      </w:r>
      <w:r w:rsidRPr="00EE529C">
        <w:rPr>
          <w:sz w:val="24"/>
          <w:lang w:val="da-DK"/>
        </w:rPr>
        <w:t xml:space="preserve"> </w:t>
      </w:r>
      <w:r w:rsidRPr="00EE529C">
        <w:rPr>
          <w:rFonts w:ascii="Lucida Sans Unicode" w:hAnsi="Lucida Sans Unicode"/>
          <w:position w:val="-5"/>
          <w:sz w:val="18"/>
          <w:lang w:val="da-DK"/>
        </w:rPr>
        <w:t>−</w:t>
      </w:r>
      <w:r w:rsidRPr="00EE529C">
        <w:rPr>
          <w:position w:val="-5"/>
          <w:sz w:val="18"/>
          <w:lang w:val="da-DK"/>
        </w:rPr>
        <w:t xml:space="preserve">3 </w:t>
      </w:r>
      <w:r w:rsidRPr="00EE529C">
        <w:rPr>
          <w:sz w:val="24"/>
          <w:lang w:val="da-DK"/>
        </w:rPr>
        <w:t>3</w:t>
      </w:r>
    </w:p>
    <w:p w:rsidR="007E510D" w:rsidRPr="00EE529C" w:rsidRDefault="00EE529C">
      <w:pPr>
        <w:pStyle w:val="BodyText"/>
        <w:spacing w:before="9"/>
        <w:rPr>
          <w:sz w:val="26"/>
          <w:lang w:val="da-DK"/>
        </w:rPr>
      </w:pPr>
      <w:r w:rsidRPr="00EE529C">
        <w:rPr>
          <w:lang w:val="da-DK"/>
        </w:rPr>
        <w:br w:type="column"/>
      </w:r>
    </w:p>
    <w:p w:rsidR="007E510D" w:rsidRPr="00EE529C" w:rsidRDefault="00EE529C">
      <w:pPr>
        <w:tabs>
          <w:tab w:val="left" w:pos="845"/>
        </w:tabs>
        <w:ind w:left="-31"/>
        <w:rPr>
          <w:i/>
          <w:sz w:val="24"/>
          <w:lang w:val="da-DK"/>
        </w:rPr>
      </w:pPr>
      <w:r w:rsidRPr="00EE529C">
        <w:rPr>
          <w:i/>
          <w:w w:val="105"/>
          <w:sz w:val="24"/>
          <w:lang w:val="da-DK"/>
        </w:rPr>
        <w:t>,</w:t>
      </w:r>
      <w:r w:rsidRPr="00EE529C">
        <w:rPr>
          <w:i/>
          <w:w w:val="105"/>
          <w:sz w:val="24"/>
          <w:lang w:val="da-DK"/>
        </w:rPr>
        <w:tab/>
      </w:r>
      <w:r w:rsidRPr="00EE529C">
        <w:rPr>
          <w:w w:val="105"/>
          <w:sz w:val="24"/>
          <w:lang w:val="da-DK"/>
        </w:rPr>
        <w:t>123</w:t>
      </w:r>
      <w:r w:rsidRPr="00EE529C">
        <w:rPr>
          <w:w w:val="105"/>
          <w:sz w:val="24"/>
          <w:vertAlign w:val="superscript"/>
          <w:lang w:val="da-DK"/>
        </w:rPr>
        <w:t>0</w:t>
      </w:r>
      <w:r w:rsidRPr="00EE529C">
        <w:rPr>
          <w:i/>
          <w:w w:val="105"/>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num="5" w:space="708" w:equalWidth="0">
            <w:col w:w="4115" w:space="40"/>
            <w:col w:w="1117" w:space="39"/>
            <w:col w:w="1317" w:space="39"/>
            <w:col w:w="1358" w:space="40"/>
            <w:col w:w="3525"/>
          </w:cols>
        </w:sectPr>
      </w:pPr>
    </w:p>
    <w:p w:rsidR="007E510D" w:rsidRPr="00EE529C" w:rsidRDefault="00EE529C">
      <w:pPr>
        <w:pStyle w:val="ListParagraph"/>
        <w:numPr>
          <w:ilvl w:val="3"/>
          <w:numId w:val="79"/>
        </w:numPr>
        <w:tabs>
          <w:tab w:val="left" w:pos="1846"/>
        </w:tabs>
        <w:spacing w:before="181"/>
        <w:ind w:hanging="311"/>
        <w:jc w:val="left"/>
        <w:rPr>
          <w:sz w:val="24"/>
          <w:lang w:val="da-DK"/>
        </w:rPr>
      </w:pPr>
      <w:r w:rsidRPr="00EE529C">
        <w:rPr>
          <w:sz w:val="24"/>
          <w:lang w:val="da-DK"/>
        </w:rPr>
        <w:t>Udregn følgende</w:t>
      </w:r>
      <w:r w:rsidRPr="00EE529C">
        <w:rPr>
          <w:spacing w:val="-2"/>
          <w:sz w:val="24"/>
          <w:lang w:val="da-DK"/>
        </w:rPr>
        <w:t xml:space="preserve"> </w:t>
      </w:r>
      <w:r w:rsidRPr="00EE529C">
        <w:rPr>
          <w:sz w:val="24"/>
          <w:lang w:val="da-DK"/>
        </w:rPr>
        <w:t>tal</w:t>
      </w:r>
    </w:p>
    <w:p w:rsidR="007E510D" w:rsidRPr="00EE529C" w:rsidRDefault="007E510D">
      <w:pPr>
        <w:pStyle w:val="BodyText"/>
        <w:spacing w:before="1"/>
        <w:rPr>
          <w:lang w:val="da-DK"/>
        </w:rPr>
      </w:pPr>
    </w:p>
    <w:p w:rsidR="007E510D" w:rsidRPr="00EE529C" w:rsidRDefault="00EE529C">
      <w:pPr>
        <w:tabs>
          <w:tab w:val="left" w:pos="4111"/>
          <w:tab w:val="left" w:pos="5993"/>
        </w:tabs>
        <w:ind w:left="2457"/>
        <w:rPr>
          <w:sz w:val="18"/>
          <w:lang w:val="da-DK"/>
        </w:rPr>
      </w:pPr>
      <w:r w:rsidRPr="00EE529C">
        <w:rPr>
          <w:w w:val="105"/>
          <w:sz w:val="24"/>
          <w:lang w:val="da-DK"/>
        </w:rPr>
        <w:t>log</w:t>
      </w:r>
      <w:r w:rsidRPr="00EE529C">
        <w:rPr>
          <w:w w:val="105"/>
          <w:position w:val="-6"/>
          <w:sz w:val="18"/>
          <w:lang w:val="da-DK"/>
        </w:rPr>
        <w:t>2</w:t>
      </w:r>
      <w:r w:rsidRPr="00EE529C">
        <w:rPr>
          <w:w w:val="105"/>
          <w:sz w:val="24"/>
          <w:lang w:val="da-DK"/>
        </w:rPr>
        <w:t>(256)</w:t>
      </w:r>
      <w:r w:rsidRPr="00EE529C">
        <w:rPr>
          <w:i/>
          <w:w w:val="105"/>
          <w:sz w:val="24"/>
          <w:lang w:val="da-DK"/>
        </w:rPr>
        <w:t>,</w:t>
      </w:r>
      <w:r w:rsidRPr="00EE529C">
        <w:rPr>
          <w:i/>
          <w:w w:val="105"/>
          <w:sz w:val="24"/>
          <w:lang w:val="da-DK"/>
        </w:rPr>
        <w:tab/>
      </w:r>
      <w:r w:rsidRPr="00EE529C">
        <w:rPr>
          <w:w w:val="105"/>
          <w:sz w:val="24"/>
          <w:lang w:val="da-DK"/>
        </w:rPr>
        <w:t>log</w:t>
      </w:r>
      <w:r w:rsidRPr="00EE529C">
        <w:rPr>
          <w:w w:val="105"/>
          <w:position w:val="-6"/>
          <w:sz w:val="18"/>
          <w:lang w:val="da-DK"/>
        </w:rPr>
        <w:t>10</w:t>
      </w:r>
      <w:r w:rsidRPr="00EE529C">
        <w:rPr>
          <w:w w:val="105"/>
          <w:sz w:val="24"/>
          <w:lang w:val="da-DK"/>
        </w:rPr>
        <w:t>(1000)</w:t>
      </w:r>
      <w:r w:rsidRPr="00EE529C">
        <w:rPr>
          <w:i/>
          <w:w w:val="105"/>
          <w:sz w:val="24"/>
          <w:lang w:val="da-DK"/>
        </w:rPr>
        <w:t>,</w:t>
      </w:r>
      <w:r w:rsidRPr="00EE529C">
        <w:rPr>
          <w:i/>
          <w:w w:val="105"/>
          <w:sz w:val="24"/>
          <w:lang w:val="da-DK"/>
        </w:rPr>
        <w:tab/>
      </w:r>
      <w:r w:rsidRPr="00EE529C">
        <w:rPr>
          <w:spacing w:val="-6"/>
          <w:sz w:val="24"/>
          <w:lang w:val="da-DK"/>
        </w:rPr>
        <w:t>log</w:t>
      </w:r>
      <w:r w:rsidRPr="00EE529C">
        <w:rPr>
          <w:spacing w:val="-6"/>
          <w:position w:val="-6"/>
          <w:sz w:val="18"/>
          <w:lang w:val="da-DK"/>
        </w:rPr>
        <w:t>3</w:t>
      </w:r>
    </w:p>
    <w:p w:rsidR="007E510D" w:rsidRPr="00EE529C" w:rsidRDefault="00EE529C">
      <w:pPr>
        <w:pStyle w:val="BodyText"/>
        <w:rPr>
          <w:sz w:val="28"/>
          <w:lang w:val="da-DK"/>
        </w:rPr>
      </w:pPr>
      <w:r w:rsidRPr="00EE529C">
        <w:rPr>
          <w:lang w:val="da-DK"/>
        </w:rPr>
        <w:br w:type="column"/>
      </w:r>
    </w:p>
    <w:p w:rsidR="007E510D" w:rsidRPr="00EE529C" w:rsidRDefault="007E510D">
      <w:pPr>
        <w:pStyle w:val="BodyText"/>
        <w:spacing w:before="10"/>
        <w:rPr>
          <w:sz w:val="21"/>
          <w:lang w:val="da-DK"/>
        </w:rPr>
      </w:pPr>
    </w:p>
    <w:p w:rsidR="007E510D" w:rsidRPr="00EE529C" w:rsidRDefault="00EE529C">
      <w:pPr>
        <w:pStyle w:val="BodyText"/>
        <w:spacing w:line="261" w:lineRule="auto"/>
        <w:ind w:left="117" w:right="13" w:hanging="122"/>
        <w:rPr>
          <w:lang w:val="da-DK"/>
        </w:rPr>
      </w:pPr>
      <w:r w:rsidRPr="00EE529C">
        <w:rPr>
          <w:rFonts w:ascii="Tahoma"/>
          <w:w w:val="130"/>
          <w:lang w:val="da-DK"/>
        </w:rPr>
        <w:t xml:space="preserve"> </w:t>
      </w:r>
      <w:r w:rsidRPr="00EE529C">
        <w:rPr>
          <w:w w:val="110"/>
          <w:position w:val="-12"/>
          <w:lang w:val="da-DK"/>
        </w:rPr>
        <w:t>1</w:t>
      </w:r>
      <w:r w:rsidRPr="00EE529C">
        <w:rPr>
          <w:w w:val="110"/>
          <w:lang w:val="da-DK"/>
        </w:rPr>
        <w:t xml:space="preserve"> 9</w:t>
      </w:r>
    </w:p>
    <w:p w:rsidR="007E510D" w:rsidRPr="00EE529C" w:rsidRDefault="00EE529C">
      <w:pPr>
        <w:pStyle w:val="BodyText"/>
        <w:rPr>
          <w:sz w:val="32"/>
          <w:lang w:val="da-DK"/>
        </w:rPr>
      </w:pPr>
      <w:r w:rsidRPr="00EE529C">
        <w:rPr>
          <w:lang w:val="da-DK"/>
        </w:rPr>
        <w:br w:type="column"/>
      </w:r>
    </w:p>
    <w:p w:rsidR="007E510D" w:rsidRPr="00EE529C" w:rsidRDefault="007E510D">
      <w:pPr>
        <w:pStyle w:val="BodyText"/>
        <w:spacing w:before="8"/>
        <w:rPr>
          <w:sz w:val="30"/>
          <w:lang w:val="da-DK"/>
        </w:rPr>
      </w:pPr>
    </w:p>
    <w:p w:rsidR="007E510D" w:rsidRPr="00EE529C" w:rsidRDefault="00EE529C">
      <w:pPr>
        <w:tabs>
          <w:tab w:val="left" w:pos="630"/>
        </w:tabs>
        <w:ind w:left="-40"/>
        <w:rPr>
          <w:sz w:val="24"/>
          <w:lang w:val="da-DK"/>
        </w:rPr>
      </w:pPr>
      <w:r w:rsidRPr="00EE529C">
        <w:rPr>
          <w:lang w:val="da-DK"/>
        </w:rPr>
        <w:pict>
          <v:line id="_x0000_s6053" style="position:absolute;left:0;text-align:left;z-index:-28350464;mso-position-horizontal-relative:page" from="337.75pt,8.55pt" to="344.25pt,8.55pt" strokeweight=".21097mm">
            <w10:wrap anchorx="page"/>
          </v:line>
        </w:pict>
      </w:r>
      <w:r w:rsidRPr="00EE529C">
        <w:rPr>
          <w:i/>
          <w:w w:val="105"/>
          <w:sz w:val="24"/>
          <w:lang w:val="da-DK"/>
        </w:rPr>
        <w:t>,</w:t>
      </w:r>
      <w:r w:rsidRPr="00EE529C">
        <w:rPr>
          <w:i/>
          <w:w w:val="105"/>
          <w:sz w:val="24"/>
          <w:lang w:val="da-DK"/>
        </w:rPr>
        <w:tab/>
      </w:r>
      <w:r w:rsidRPr="00EE529C">
        <w:rPr>
          <w:spacing w:val="-3"/>
          <w:w w:val="105"/>
          <w:sz w:val="24"/>
          <w:lang w:val="da-DK"/>
        </w:rPr>
        <w:t>ln(</w:t>
      </w:r>
      <w:r w:rsidRPr="00EE529C">
        <w:rPr>
          <w:i/>
          <w:spacing w:val="-3"/>
          <w:w w:val="105"/>
          <w:sz w:val="24"/>
          <w:lang w:val="da-DK"/>
        </w:rPr>
        <w:t>e</w:t>
      </w:r>
      <w:r w:rsidRPr="00EE529C">
        <w:rPr>
          <w:spacing w:val="-3"/>
          <w:w w:val="105"/>
          <w:sz w:val="24"/>
          <w:vertAlign w:val="superscript"/>
          <w:lang w:val="da-DK"/>
        </w:rPr>
        <w:t>6</w:t>
      </w:r>
    </w:p>
    <w:p w:rsidR="007E510D" w:rsidRPr="00EE529C" w:rsidRDefault="00EE529C">
      <w:pPr>
        <w:pStyle w:val="BodyText"/>
        <w:rPr>
          <w:sz w:val="34"/>
          <w:lang w:val="da-DK"/>
        </w:rPr>
      </w:pPr>
      <w:r w:rsidRPr="00EE529C">
        <w:rPr>
          <w:lang w:val="da-DK"/>
        </w:rPr>
        <w:br w:type="column"/>
      </w:r>
    </w:p>
    <w:p w:rsidR="007E510D" w:rsidRPr="00EE529C" w:rsidRDefault="007E510D">
      <w:pPr>
        <w:pStyle w:val="BodyText"/>
        <w:spacing w:before="8"/>
        <w:rPr>
          <w:sz w:val="28"/>
          <w:lang w:val="da-DK"/>
        </w:rPr>
      </w:pPr>
    </w:p>
    <w:p w:rsidR="007E510D" w:rsidRPr="00EE529C" w:rsidRDefault="00EE529C">
      <w:pPr>
        <w:tabs>
          <w:tab w:val="left" w:pos="718"/>
        </w:tabs>
        <w:ind w:left="-31"/>
        <w:rPr>
          <w:sz w:val="24"/>
          <w:lang w:val="da-DK"/>
        </w:rPr>
      </w:pPr>
      <w:r w:rsidRPr="00EE529C">
        <w:rPr>
          <w:sz w:val="24"/>
          <w:lang w:val="da-DK"/>
        </w:rPr>
        <w:t>)</w:t>
      </w:r>
      <w:r w:rsidRPr="00EE529C">
        <w:rPr>
          <w:i/>
          <w:sz w:val="24"/>
          <w:lang w:val="da-DK"/>
        </w:rPr>
        <w:t>,</w:t>
      </w:r>
      <w:r w:rsidRPr="00EE529C">
        <w:rPr>
          <w:i/>
          <w:sz w:val="24"/>
          <w:lang w:val="da-DK"/>
        </w:rPr>
        <w:tab/>
      </w:r>
      <w:r w:rsidRPr="00EE529C">
        <w:rPr>
          <w:sz w:val="24"/>
          <w:lang w:val="da-DK"/>
        </w:rPr>
        <w:t>log</w:t>
      </w:r>
      <w:r w:rsidRPr="00EE529C">
        <w:rPr>
          <w:position w:val="-6"/>
          <w:sz w:val="18"/>
          <w:lang w:val="da-DK"/>
        </w:rPr>
        <w:t>123</w:t>
      </w:r>
      <w:r w:rsidRPr="00EE529C">
        <w:rPr>
          <w:sz w:val="24"/>
          <w:lang w:val="da-DK"/>
        </w:rPr>
        <w:t>(1)</w:t>
      </w:r>
    </w:p>
    <w:p w:rsidR="007E510D" w:rsidRPr="00EE529C" w:rsidRDefault="007E510D">
      <w:pPr>
        <w:rPr>
          <w:sz w:val="24"/>
          <w:lang w:val="da-DK"/>
        </w:rPr>
        <w:sectPr w:rsidR="007E510D" w:rsidRPr="00EE529C">
          <w:type w:val="continuous"/>
          <w:pgSz w:w="11910" w:h="16840"/>
          <w:pgMar w:top="1580" w:right="140" w:bottom="280" w:left="180" w:header="708" w:footer="708" w:gutter="0"/>
          <w:cols w:num="4" w:space="708" w:equalWidth="0">
            <w:col w:w="6417" w:space="40"/>
            <w:col w:w="370" w:space="39"/>
            <w:col w:w="1131" w:space="40"/>
            <w:col w:w="3553"/>
          </w:cols>
        </w:sectPr>
      </w:pPr>
    </w:p>
    <w:p w:rsidR="007E510D" w:rsidRPr="00EE529C" w:rsidRDefault="00EE529C">
      <w:pPr>
        <w:pStyle w:val="ListParagraph"/>
        <w:numPr>
          <w:ilvl w:val="3"/>
          <w:numId w:val="79"/>
        </w:numPr>
        <w:tabs>
          <w:tab w:val="left" w:pos="1846"/>
        </w:tabs>
        <w:spacing w:before="175"/>
        <w:ind w:hanging="311"/>
        <w:jc w:val="left"/>
        <w:rPr>
          <w:sz w:val="24"/>
          <w:lang w:val="da-DK"/>
        </w:rPr>
      </w:pPr>
      <w:r w:rsidRPr="00EE529C">
        <w:rPr>
          <w:sz w:val="24"/>
          <w:lang w:val="da-DK"/>
        </w:rPr>
        <w:t>Bestem</w:t>
      </w:r>
      <w:r w:rsidRPr="00EE529C">
        <w:rPr>
          <w:spacing w:val="-14"/>
          <w:sz w:val="24"/>
          <w:lang w:val="da-DK"/>
        </w:rPr>
        <w:t xml:space="preserve"> </w:t>
      </w:r>
      <w:r w:rsidRPr="00EE529C">
        <w:rPr>
          <w:sz w:val="24"/>
          <w:lang w:val="da-DK"/>
        </w:rPr>
        <w:t>fordoblings-</w:t>
      </w:r>
      <w:r w:rsidRPr="00EE529C">
        <w:rPr>
          <w:spacing w:val="-13"/>
          <w:sz w:val="24"/>
          <w:lang w:val="da-DK"/>
        </w:rPr>
        <w:t xml:space="preserve"> </w:t>
      </w:r>
      <w:r w:rsidRPr="00EE529C">
        <w:rPr>
          <w:sz w:val="24"/>
          <w:lang w:val="da-DK"/>
        </w:rPr>
        <w:t>eller</w:t>
      </w:r>
      <w:r w:rsidRPr="00EE529C">
        <w:rPr>
          <w:spacing w:val="-14"/>
          <w:sz w:val="24"/>
          <w:lang w:val="da-DK"/>
        </w:rPr>
        <w:t xml:space="preserve"> </w:t>
      </w:r>
      <w:r w:rsidRPr="00EE529C">
        <w:rPr>
          <w:sz w:val="24"/>
          <w:lang w:val="da-DK"/>
        </w:rPr>
        <w:t>halveringskonstanten</w:t>
      </w:r>
      <w:r w:rsidRPr="00EE529C">
        <w:rPr>
          <w:spacing w:val="-13"/>
          <w:sz w:val="24"/>
          <w:lang w:val="da-DK"/>
        </w:rPr>
        <w:t xml:space="preserve"> </w:t>
      </w:r>
      <w:r w:rsidRPr="00EE529C">
        <w:rPr>
          <w:sz w:val="24"/>
          <w:lang w:val="da-DK"/>
        </w:rPr>
        <w:t>for</w:t>
      </w:r>
      <w:r w:rsidRPr="00EE529C">
        <w:rPr>
          <w:spacing w:val="-14"/>
          <w:sz w:val="24"/>
          <w:lang w:val="da-DK"/>
        </w:rPr>
        <w:t xml:space="preserve"> </w:t>
      </w:r>
      <w:r w:rsidRPr="00EE529C">
        <w:rPr>
          <w:sz w:val="24"/>
          <w:lang w:val="da-DK"/>
        </w:rPr>
        <w:t>hver</w:t>
      </w:r>
      <w:r w:rsidRPr="00EE529C">
        <w:rPr>
          <w:spacing w:val="-13"/>
          <w:sz w:val="24"/>
          <w:lang w:val="da-DK"/>
        </w:rPr>
        <w:t xml:space="preserve"> </w:t>
      </w:r>
      <w:r w:rsidRPr="00EE529C">
        <w:rPr>
          <w:sz w:val="24"/>
          <w:lang w:val="da-DK"/>
        </w:rPr>
        <w:t>af</w:t>
      </w:r>
      <w:r w:rsidRPr="00EE529C">
        <w:rPr>
          <w:spacing w:val="-14"/>
          <w:sz w:val="24"/>
          <w:lang w:val="da-DK"/>
        </w:rPr>
        <w:t xml:space="preserve"> </w:t>
      </w:r>
      <w:r w:rsidRPr="00EE529C">
        <w:rPr>
          <w:sz w:val="24"/>
          <w:lang w:val="da-DK"/>
        </w:rPr>
        <w:t>de</w:t>
      </w:r>
      <w:r w:rsidRPr="00EE529C">
        <w:rPr>
          <w:spacing w:val="-13"/>
          <w:sz w:val="24"/>
          <w:lang w:val="da-DK"/>
        </w:rPr>
        <w:t xml:space="preserve"> </w:t>
      </w:r>
      <w:r w:rsidRPr="00EE529C">
        <w:rPr>
          <w:sz w:val="24"/>
          <w:lang w:val="da-DK"/>
        </w:rPr>
        <w:t>følgende</w:t>
      </w:r>
      <w:r w:rsidRPr="00EE529C">
        <w:rPr>
          <w:spacing w:val="-14"/>
          <w:sz w:val="24"/>
          <w:lang w:val="da-DK"/>
        </w:rPr>
        <w:t xml:space="preserve"> </w:t>
      </w:r>
      <w:r w:rsidRPr="00EE529C">
        <w:rPr>
          <w:sz w:val="24"/>
          <w:lang w:val="da-DK"/>
        </w:rPr>
        <w:t>funktioner</w:t>
      </w:r>
    </w:p>
    <w:p w:rsidR="007E510D" w:rsidRPr="00EE529C" w:rsidRDefault="007E510D">
      <w:pP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1"/>
        <w:rPr>
          <w:lang w:val="da-DK"/>
        </w:rPr>
      </w:pPr>
    </w:p>
    <w:p w:rsidR="007E510D" w:rsidRPr="00EE529C" w:rsidRDefault="00EE529C">
      <w:pPr>
        <w:jc w:val="right"/>
        <w:rPr>
          <w:sz w:val="24"/>
          <w:lang w:val="da-DK"/>
        </w:rPr>
      </w:pPr>
      <w:r w:rsidRPr="00EE529C">
        <w:rPr>
          <w:i/>
          <w:w w:val="110"/>
          <w:sz w:val="24"/>
          <w:lang w:val="da-DK"/>
        </w:rPr>
        <w:t xml:space="preserve">f </w:t>
      </w:r>
      <w:r w:rsidRPr="00EE529C">
        <w:rPr>
          <w:w w:val="110"/>
          <w:sz w:val="24"/>
          <w:lang w:val="da-DK"/>
        </w:rPr>
        <w:t>(</w:t>
      </w:r>
      <w:r w:rsidRPr="00EE529C">
        <w:rPr>
          <w:i/>
          <w:w w:val="110"/>
          <w:sz w:val="24"/>
          <w:lang w:val="da-DK"/>
        </w:rPr>
        <w:t>x</w:t>
      </w:r>
      <w:r w:rsidRPr="00EE529C">
        <w:rPr>
          <w:w w:val="110"/>
          <w:sz w:val="24"/>
          <w:lang w:val="da-DK"/>
        </w:rPr>
        <w:t>) =</w:t>
      </w:r>
    </w:p>
    <w:p w:rsidR="007E510D" w:rsidRPr="00EE529C" w:rsidRDefault="00EE529C">
      <w:pPr>
        <w:spacing w:before="134" w:line="261" w:lineRule="auto"/>
        <w:ind w:left="134" w:hanging="122"/>
        <w:rPr>
          <w:sz w:val="24"/>
          <w:lang w:val="da-DK"/>
        </w:rPr>
      </w:pPr>
      <w:r w:rsidRPr="00EE529C">
        <w:rPr>
          <w:lang w:val="da-DK"/>
        </w:rPr>
        <w:br w:type="column"/>
      </w:r>
      <w:r w:rsidRPr="00EE529C">
        <w:rPr>
          <w:rFonts w:ascii="Tahoma"/>
          <w:w w:val="130"/>
          <w:sz w:val="24"/>
          <w:lang w:val="da-DK"/>
        </w:rPr>
        <w:t xml:space="preserve"> </w:t>
      </w:r>
      <w:r w:rsidRPr="00EE529C">
        <w:rPr>
          <w:w w:val="105"/>
          <w:position w:val="-12"/>
          <w:sz w:val="24"/>
          <w:u w:val="single"/>
          <w:lang w:val="da-DK"/>
        </w:rPr>
        <w:t>1</w:t>
      </w:r>
      <w:r w:rsidRPr="00EE529C">
        <w:rPr>
          <w:w w:val="105"/>
          <w:sz w:val="24"/>
          <w:lang w:val="da-DK"/>
        </w:rPr>
        <w:t xml:space="preserve"> </w:t>
      </w:r>
      <w:r w:rsidRPr="00EE529C">
        <w:rPr>
          <w:i/>
          <w:w w:val="105"/>
          <w:position w:val="-5"/>
          <w:sz w:val="18"/>
          <w:lang w:val="da-DK"/>
        </w:rPr>
        <w:t xml:space="preserve">x </w:t>
      </w:r>
      <w:r w:rsidRPr="00EE529C">
        <w:rPr>
          <w:w w:val="105"/>
          <w:sz w:val="24"/>
          <w:lang w:val="da-DK"/>
        </w:rPr>
        <w:t>2</w:t>
      </w:r>
    </w:p>
    <w:p w:rsidR="007E510D" w:rsidRPr="00EE529C" w:rsidRDefault="00EE529C">
      <w:pPr>
        <w:pStyle w:val="BodyText"/>
        <w:spacing w:before="1"/>
        <w:rPr>
          <w:lang w:val="da-DK"/>
        </w:rPr>
      </w:pPr>
      <w:r w:rsidRPr="00EE529C">
        <w:rPr>
          <w:lang w:val="da-DK"/>
        </w:rPr>
        <w:br w:type="column"/>
      </w:r>
    </w:p>
    <w:p w:rsidR="007E510D" w:rsidRPr="00EE529C" w:rsidRDefault="00EE529C">
      <w:pPr>
        <w:tabs>
          <w:tab w:val="left" w:pos="1301"/>
        </w:tabs>
        <w:ind w:left="-26"/>
        <w:rPr>
          <w:i/>
          <w:sz w:val="24"/>
          <w:lang w:val="da-DK"/>
        </w:rPr>
      </w:pPr>
      <w:r w:rsidRPr="00EE529C">
        <w:rPr>
          <w:i/>
          <w:sz w:val="24"/>
          <w:lang w:val="da-DK"/>
        </w:rPr>
        <w:t>,</w:t>
      </w:r>
      <w:r w:rsidRPr="00EE529C">
        <w:rPr>
          <w:i/>
          <w:sz w:val="24"/>
          <w:lang w:val="da-DK"/>
        </w:rPr>
        <w:tab/>
      </w:r>
      <w:r w:rsidRPr="00EE529C">
        <w:rPr>
          <w:i/>
          <w:spacing w:val="6"/>
          <w:sz w:val="24"/>
          <w:lang w:val="da-DK"/>
        </w:rPr>
        <w:t>g</w:t>
      </w:r>
      <w:r w:rsidRPr="00EE529C">
        <w:rPr>
          <w:spacing w:val="6"/>
          <w:sz w:val="24"/>
          <w:lang w:val="da-DK"/>
        </w:rPr>
        <w:t>(</w:t>
      </w:r>
      <w:r w:rsidRPr="00EE529C">
        <w:rPr>
          <w:i/>
          <w:spacing w:val="6"/>
          <w:sz w:val="24"/>
          <w:lang w:val="da-DK"/>
        </w:rPr>
        <w:t>x</w:t>
      </w:r>
      <w:r w:rsidRPr="00EE529C">
        <w:rPr>
          <w:spacing w:val="6"/>
          <w:sz w:val="24"/>
          <w:lang w:val="da-DK"/>
        </w:rPr>
        <w:t xml:space="preserve">) </w:t>
      </w:r>
      <w:r w:rsidRPr="00EE529C">
        <w:rPr>
          <w:sz w:val="24"/>
          <w:lang w:val="da-DK"/>
        </w:rPr>
        <w:t>=</w:t>
      </w:r>
      <w:r w:rsidRPr="00EE529C">
        <w:rPr>
          <w:spacing w:val="4"/>
          <w:sz w:val="24"/>
          <w:lang w:val="da-DK"/>
        </w:rPr>
        <w:t xml:space="preserve"> </w:t>
      </w:r>
      <w:r w:rsidRPr="00EE529C">
        <w:rPr>
          <w:spacing w:val="-4"/>
          <w:sz w:val="24"/>
          <w:lang w:val="da-DK"/>
        </w:rPr>
        <w:t>3</w:t>
      </w:r>
      <w:r w:rsidRPr="00EE529C">
        <w:rPr>
          <w:i/>
          <w:spacing w:val="-4"/>
          <w:sz w:val="24"/>
          <w:lang w:val="da-DK"/>
        </w:rPr>
        <w:t>e</w:t>
      </w:r>
      <w:r w:rsidRPr="00EE529C">
        <w:rPr>
          <w:i/>
          <w:spacing w:val="-4"/>
          <w:sz w:val="24"/>
          <w:vertAlign w:val="superscript"/>
          <w:lang w:val="da-DK"/>
        </w:rPr>
        <w:t>x</w:t>
      </w:r>
    </w:p>
    <w:p w:rsidR="007E510D" w:rsidRPr="00EE529C" w:rsidRDefault="00EE529C">
      <w:pPr>
        <w:tabs>
          <w:tab w:val="left" w:pos="1301"/>
        </w:tabs>
        <w:spacing w:before="267"/>
        <w:ind w:left="-26"/>
        <w:rPr>
          <w:i/>
          <w:sz w:val="24"/>
          <w:lang w:val="da-DK"/>
        </w:rPr>
      </w:pPr>
      <w:r w:rsidRPr="00EE529C">
        <w:rPr>
          <w:lang w:val="da-DK"/>
        </w:rPr>
        <w:br w:type="column"/>
      </w:r>
      <w:r w:rsidRPr="00EE529C">
        <w:rPr>
          <w:i/>
          <w:sz w:val="24"/>
          <w:lang w:val="da-DK"/>
        </w:rPr>
        <w:t>,</w:t>
      </w:r>
      <w:r w:rsidRPr="00EE529C">
        <w:rPr>
          <w:i/>
          <w:sz w:val="24"/>
          <w:lang w:val="da-DK"/>
        </w:rPr>
        <w:tab/>
        <w:t>h</w:t>
      </w:r>
      <w:r w:rsidRPr="00EE529C">
        <w:rPr>
          <w:sz w:val="24"/>
          <w:lang w:val="da-DK"/>
        </w:rPr>
        <w:t>(</w:t>
      </w:r>
      <w:r w:rsidRPr="00EE529C">
        <w:rPr>
          <w:i/>
          <w:sz w:val="24"/>
          <w:lang w:val="da-DK"/>
        </w:rPr>
        <w:t>x</w:t>
      </w:r>
      <w:r w:rsidRPr="00EE529C">
        <w:rPr>
          <w:sz w:val="24"/>
          <w:lang w:val="da-DK"/>
        </w:rPr>
        <w:t>) =</w:t>
      </w:r>
      <w:r w:rsidRPr="00EE529C">
        <w:rPr>
          <w:spacing w:val="-14"/>
          <w:sz w:val="24"/>
          <w:lang w:val="da-DK"/>
        </w:rPr>
        <w:t xml:space="preserve"> </w:t>
      </w:r>
      <w:r w:rsidRPr="00EE529C">
        <w:rPr>
          <w:i/>
          <w:spacing w:val="5"/>
          <w:sz w:val="24"/>
          <w:lang w:val="da-DK"/>
        </w:rPr>
        <w:t>e</w:t>
      </w:r>
      <w:r w:rsidRPr="00EE529C">
        <w:rPr>
          <w:rFonts w:ascii="Lucida Sans Unicode" w:hAnsi="Lucida Sans Unicode"/>
          <w:spacing w:val="5"/>
          <w:sz w:val="24"/>
          <w:vertAlign w:val="superscript"/>
          <w:lang w:val="da-DK"/>
        </w:rPr>
        <w:t>−</w:t>
      </w:r>
      <w:r w:rsidRPr="00EE529C">
        <w:rPr>
          <w:i/>
          <w:spacing w:val="5"/>
          <w:sz w:val="24"/>
          <w:vertAlign w:val="superscript"/>
          <w:lang w:val="da-DK"/>
        </w:rPr>
        <w:t>x</w:t>
      </w:r>
      <w:r w:rsidRPr="00EE529C">
        <w:rPr>
          <w:i/>
          <w:spacing w:val="5"/>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num="4" w:space="708" w:equalWidth="0">
            <w:col w:w="3759" w:space="40"/>
            <w:col w:w="477" w:space="39"/>
            <w:col w:w="2308" w:space="40"/>
            <w:col w:w="4927"/>
          </w:cols>
        </w:sectPr>
      </w:pPr>
    </w:p>
    <w:p w:rsidR="007E510D" w:rsidRPr="00EE529C" w:rsidRDefault="00EE529C">
      <w:pPr>
        <w:pStyle w:val="ListParagraph"/>
        <w:numPr>
          <w:ilvl w:val="3"/>
          <w:numId w:val="79"/>
        </w:numPr>
        <w:tabs>
          <w:tab w:val="left" w:pos="1846"/>
        </w:tabs>
        <w:spacing w:before="175"/>
        <w:ind w:hanging="311"/>
        <w:jc w:val="left"/>
        <w:rPr>
          <w:sz w:val="24"/>
          <w:lang w:val="da-DK"/>
        </w:rPr>
      </w:pPr>
      <w:r w:rsidRPr="00EE529C">
        <w:rPr>
          <w:sz w:val="24"/>
          <w:lang w:val="da-DK"/>
        </w:rPr>
        <w:t>Udregn følgende</w:t>
      </w:r>
      <w:r w:rsidRPr="00EE529C">
        <w:rPr>
          <w:spacing w:val="-1"/>
          <w:sz w:val="24"/>
          <w:lang w:val="da-DK"/>
        </w:rPr>
        <w:t xml:space="preserve"> </w:t>
      </w:r>
      <w:r w:rsidRPr="00EE529C">
        <w:rPr>
          <w:sz w:val="24"/>
          <w:lang w:val="da-DK"/>
        </w:rPr>
        <w:t>tal</w:t>
      </w:r>
    </w:p>
    <w:p w:rsidR="007E510D" w:rsidRPr="00EE529C" w:rsidRDefault="007E510D">
      <w:pPr>
        <w:pStyle w:val="BodyText"/>
        <w:spacing w:before="5"/>
        <w:rPr>
          <w:sz w:val="21"/>
          <w:lang w:val="da-DK"/>
        </w:rPr>
      </w:pPr>
    </w:p>
    <w:p w:rsidR="007E510D" w:rsidRPr="00EE529C" w:rsidRDefault="00EE529C">
      <w:pPr>
        <w:tabs>
          <w:tab w:val="left" w:pos="5174"/>
          <w:tab w:val="left" w:pos="7800"/>
        </w:tabs>
        <w:spacing w:before="1"/>
        <w:ind w:left="2414"/>
        <w:rPr>
          <w:sz w:val="18"/>
          <w:lang w:val="da-DK"/>
        </w:rPr>
      </w:pPr>
      <w:r w:rsidRPr="00EE529C">
        <w:rPr>
          <w:lang w:val="da-DK"/>
        </w:rPr>
        <w:pict>
          <v:line id="_x0000_s6052" style="position:absolute;left:0;text-align:left;z-index:-28349952;mso-position-horizontal-relative:page" from="482.2pt,10.2pt" to="488.75pt,10.2pt" strokeweight=".21097mm">
            <w10:wrap anchorx="page"/>
          </v:line>
        </w:pict>
      </w:r>
      <w:r w:rsidRPr="00EE529C">
        <w:rPr>
          <w:w w:val="105"/>
          <w:sz w:val="24"/>
          <w:lang w:val="da-DK"/>
        </w:rPr>
        <w:t>log</w:t>
      </w:r>
      <w:r w:rsidRPr="00EE529C">
        <w:rPr>
          <w:w w:val="105"/>
          <w:position w:val="-6"/>
          <w:sz w:val="18"/>
          <w:lang w:val="da-DK"/>
        </w:rPr>
        <w:t>10</w:t>
      </w:r>
      <w:r w:rsidRPr="00EE529C">
        <w:rPr>
          <w:w w:val="105"/>
          <w:sz w:val="24"/>
          <w:lang w:val="da-DK"/>
        </w:rPr>
        <w:t>(40)</w:t>
      </w:r>
      <w:r w:rsidRPr="00EE529C">
        <w:rPr>
          <w:spacing w:val="-28"/>
          <w:w w:val="105"/>
          <w:sz w:val="24"/>
          <w:lang w:val="da-DK"/>
        </w:rPr>
        <w:t xml:space="preserve"> </w:t>
      </w:r>
      <w:r w:rsidRPr="00EE529C">
        <w:rPr>
          <w:w w:val="105"/>
          <w:sz w:val="24"/>
          <w:lang w:val="da-DK"/>
        </w:rPr>
        <w:t>+</w:t>
      </w:r>
      <w:r w:rsidRPr="00EE529C">
        <w:rPr>
          <w:spacing w:val="-28"/>
          <w:w w:val="105"/>
          <w:sz w:val="24"/>
          <w:lang w:val="da-DK"/>
        </w:rPr>
        <w:t xml:space="preserve"> </w:t>
      </w:r>
      <w:r w:rsidRPr="00EE529C">
        <w:rPr>
          <w:w w:val="105"/>
          <w:sz w:val="24"/>
          <w:lang w:val="da-DK"/>
        </w:rPr>
        <w:t>log</w:t>
      </w:r>
      <w:r w:rsidRPr="00EE529C">
        <w:rPr>
          <w:w w:val="105"/>
          <w:position w:val="-6"/>
          <w:sz w:val="18"/>
          <w:lang w:val="da-DK"/>
        </w:rPr>
        <w:t>10</w:t>
      </w:r>
      <w:r w:rsidRPr="00EE529C">
        <w:rPr>
          <w:w w:val="105"/>
          <w:sz w:val="24"/>
          <w:lang w:val="da-DK"/>
        </w:rPr>
        <w:t>(25)</w:t>
      </w:r>
      <w:r w:rsidRPr="00EE529C">
        <w:rPr>
          <w:i/>
          <w:w w:val="105"/>
          <w:sz w:val="24"/>
          <w:lang w:val="da-DK"/>
        </w:rPr>
        <w:t>,</w:t>
      </w:r>
      <w:r w:rsidRPr="00EE529C">
        <w:rPr>
          <w:i/>
          <w:w w:val="105"/>
          <w:sz w:val="24"/>
          <w:lang w:val="da-DK"/>
        </w:rPr>
        <w:tab/>
      </w:r>
      <w:r w:rsidRPr="00EE529C">
        <w:rPr>
          <w:w w:val="105"/>
          <w:sz w:val="24"/>
          <w:lang w:val="da-DK"/>
        </w:rPr>
        <w:t>log</w:t>
      </w:r>
      <w:r w:rsidRPr="00EE529C">
        <w:rPr>
          <w:w w:val="105"/>
          <w:position w:val="-6"/>
          <w:sz w:val="18"/>
          <w:lang w:val="da-DK"/>
        </w:rPr>
        <w:t>10</w:t>
      </w:r>
      <w:r w:rsidRPr="00EE529C">
        <w:rPr>
          <w:w w:val="105"/>
          <w:sz w:val="24"/>
          <w:lang w:val="da-DK"/>
        </w:rPr>
        <w:t>(40)</w:t>
      </w:r>
      <w:r w:rsidRPr="00EE529C">
        <w:rPr>
          <w:spacing w:val="-36"/>
          <w:w w:val="105"/>
          <w:sz w:val="24"/>
          <w:lang w:val="da-DK"/>
        </w:rPr>
        <w:t xml:space="preserve"> </w:t>
      </w:r>
      <w:r w:rsidRPr="00EE529C">
        <w:rPr>
          <w:rFonts w:ascii="Lucida Sans Unicode" w:hAnsi="Lucida Sans Unicode"/>
          <w:w w:val="105"/>
          <w:sz w:val="24"/>
          <w:lang w:val="da-DK"/>
        </w:rPr>
        <w:t>−</w:t>
      </w:r>
      <w:r w:rsidRPr="00EE529C">
        <w:rPr>
          <w:rFonts w:ascii="Lucida Sans Unicode" w:hAnsi="Lucida Sans Unicode"/>
          <w:spacing w:val="-53"/>
          <w:w w:val="105"/>
          <w:sz w:val="24"/>
          <w:lang w:val="da-DK"/>
        </w:rPr>
        <w:t xml:space="preserve"> </w:t>
      </w:r>
      <w:r w:rsidRPr="00EE529C">
        <w:rPr>
          <w:w w:val="105"/>
          <w:sz w:val="24"/>
          <w:lang w:val="da-DK"/>
        </w:rPr>
        <w:t>log</w:t>
      </w:r>
      <w:r w:rsidRPr="00EE529C">
        <w:rPr>
          <w:w w:val="105"/>
          <w:position w:val="-6"/>
          <w:sz w:val="18"/>
          <w:lang w:val="da-DK"/>
        </w:rPr>
        <w:t>10</w:t>
      </w:r>
      <w:r w:rsidRPr="00EE529C">
        <w:rPr>
          <w:w w:val="105"/>
          <w:sz w:val="24"/>
          <w:lang w:val="da-DK"/>
        </w:rPr>
        <w:t>(4)</w:t>
      </w:r>
      <w:r w:rsidRPr="00EE529C">
        <w:rPr>
          <w:i/>
          <w:w w:val="105"/>
          <w:sz w:val="24"/>
          <w:lang w:val="da-DK"/>
        </w:rPr>
        <w:t>,</w:t>
      </w:r>
      <w:r w:rsidRPr="00EE529C">
        <w:rPr>
          <w:i/>
          <w:w w:val="105"/>
          <w:sz w:val="24"/>
          <w:lang w:val="da-DK"/>
        </w:rPr>
        <w:tab/>
      </w:r>
      <w:r w:rsidRPr="00EE529C">
        <w:rPr>
          <w:w w:val="105"/>
          <w:sz w:val="24"/>
          <w:lang w:val="da-DK"/>
        </w:rPr>
        <w:t>log</w:t>
      </w:r>
      <w:r w:rsidRPr="00EE529C">
        <w:rPr>
          <w:w w:val="105"/>
          <w:position w:val="-6"/>
          <w:sz w:val="18"/>
          <w:lang w:val="da-DK"/>
        </w:rPr>
        <w:t>4</w:t>
      </w:r>
      <w:r w:rsidRPr="00EE529C">
        <w:rPr>
          <w:w w:val="105"/>
          <w:sz w:val="24"/>
          <w:lang w:val="da-DK"/>
        </w:rPr>
        <w:t>(32)</w:t>
      </w:r>
      <w:r w:rsidRPr="00EE529C">
        <w:rPr>
          <w:spacing w:val="-36"/>
          <w:w w:val="105"/>
          <w:sz w:val="24"/>
          <w:lang w:val="da-DK"/>
        </w:rPr>
        <w:t xml:space="preserve"> </w:t>
      </w:r>
      <w:r w:rsidRPr="00EE529C">
        <w:rPr>
          <w:w w:val="105"/>
          <w:sz w:val="24"/>
          <w:lang w:val="da-DK"/>
        </w:rPr>
        <w:t>+</w:t>
      </w:r>
      <w:r w:rsidRPr="00EE529C">
        <w:rPr>
          <w:spacing w:val="-37"/>
          <w:w w:val="105"/>
          <w:sz w:val="24"/>
          <w:lang w:val="da-DK"/>
        </w:rPr>
        <w:t xml:space="preserve"> </w:t>
      </w:r>
      <w:r w:rsidRPr="00EE529C">
        <w:rPr>
          <w:spacing w:val="-6"/>
          <w:w w:val="105"/>
          <w:sz w:val="24"/>
          <w:lang w:val="da-DK"/>
        </w:rPr>
        <w:t>log</w:t>
      </w:r>
      <w:r w:rsidRPr="00EE529C">
        <w:rPr>
          <w:spacing w:val="-6"/>
          <w:w w:val="105"/>
          <w:position w:val="-6"/>
          <w:sz w:val="18"/>
          <w:lang w:val="da-DK"/>
        </w:rPr>
        <w:t>4</w:t>
      </w:r>
    </w:p>
    <w:p w:rsidR="007E510D" w:rsidRPr="00EE529C" w:rsidRDefault="00EE529C">
      <w:pPr>
        <w:pStyle w:val="ListParagraph"/>
        <w:numPr>
          <w:ilvl w:val="3"/>
          <w:numId w:val="79"/>
        </w:numPr>
        <w:tabs>
          <w:tab w:val="left" w:pos="1846"/>
        </w:tabs>
        <w:spacing w:before="314"/>
        <w:ind w:hanging="311"/>
        <w:jc w:val="left"/>
        <w:rPr>
          <w:sz w:val="24"/>
          <w:lang w:val="da-DK"/>
        </w:rPr>
      </w:pPr>
      <w:r w:rsidRPr="00EE529C">
        <w:rPr>
          <w:sz w:val="24"/>
          <w:lang w:val="da-DK"/>
        </w:rPr>
        <w:t>Udregn følgende</w:t>
      </w:r>
      <w:r w:rsidRPr="00EE529C">
        <w:rPr>
          <w:spacing w:val="-1"/>
          <w:sz w:val="24"/>
          <w:lang w:val="da-DK"/>
        </w:rPr>
        <w:t xml:space="preserve"> </w:t>
      </w:r>
      <w:r w:rsidRPr="00EE529C">
        <w:rPr>
          <w:sz w:val="24"/>
          <w:lang w:val="da-DK"/>
        </w:rPr>
        <w:t>tal</w:t>
      </w:r>
    </w:p>
    <w:p w:rsidR="007E510D" w:rsidRPr="00EE529C" w:rsidRDefault="00EE529C">
      <w:pPr>
        <w:pStyle w:val="BodyText"/>
        <w:rPr>
          <w:sz w:val="28"/>
          <w:lang w:val="da-DK"/>
        </w:rPr>
      </w:pPr>
      <w:r w:rsidRPr="00EE529C">
        <w:rPr>
          <w:lang w:val="da-DK"/>
        </w:rPr>
        <w:br w:type="column"/>
      </w:r>
    </w:p>
    <w:p w:rsidR="007E510D" w:rsidRPr="00EE529C" w:rsidRDefault="007E510D">
      <w:pPr>
        <w:pStyle w:val="BodyText"/>
        <w:spacing w:before="4"/>
        <w:rPr>
          <w:sz w:val="21"/>
          <w:lang w:val="da-DK"/>
        </w:rPr>
      </w:pPr>
    </w:p>
    <w:p w:rsidR="007E510D" w:rsidRPr="00EE529C" w:rsidRDefault="00EE529C">
      <w:pPr>
        <w:pStyle w:val="BodyText"/>
        <w:spacing w:line="261" w:lineRule="auto"/>
        <w:ind w:left="117" w:right="1886" w:hanging="122"/>
        <w:rPr>
          <w:lang w:val="da-DK"/>
        </w:rPr>
      </w:pPr>
      <w:r w:rsidRPr="00EE529C">
        <w:rPr>
          <w:rFonts w:ascii="Tahoma"/>
          <w:w w:val="130"/>
          <w:lang w:val="da-DK"/>
        </w:rPr>
        <w:t xml:space="preserve"> </w:t>
      </w:r>
      <w:r w:rsidRPr="00EE529C">
        <w:rPr>
          <w:w w:val="110"/>
          <w:position w:val="-12"/>
          <w:lang w:val="da-DK"/>
        </w:rPr>
        <w:t>1</w:t>
      </w:r>
      <w:r w:rsidRPr="00EE529C">
        <w:rPr>
          <w:w w:val="110"/>
          <w:lang w:val="da-DK"/>
        </w:rPr>
        <w:t xml:space="preserve"> 2</w:t>
      </w:r>
    </w:p>
    <w:p w:rsidR="007E510D" w:rsidRPr="00EE529C" w:rsidRDefault="007E510D">
      <w:pPr>
        <w:spacing w:line="261" w:lineRule="auto"/>
        <w:rPr>
          <w:lang w:val="da-DK"/>
        </w:rPr>
        <w:sectPr w:rsidR="007E510D" w:rsidRPr="00EE529C">
          <w:type w:val="continuous"/>
          <w:pgSz w:w="11910" w:h="16840"/>
          <w:pgMar w:top="1580" w:right="140" w:bottom="280" w:left="180" w:header="708" w:footer="708" w:gutter="0"/>
          <w:cols w:num="2" w:space="708" w:equalWidth="0">
            <w:col w:w="9307" w:space="40"/>
            <w:col w:w="2243"/>
          </w:cols>
        </w:sectPr>
      </w:pPr>
    </w:p>
    <w:p w:rsidR="007E510D" w:rsidRPr="00EE529C" w:rsidRDefault="00EE529C">
      <w:pPr>
        <w:pStyle w:val="BodyText"/>
        <w:spacing w:before="47" w:line="263" w:lineRule="exact"/>
        <w:jc w:val="right"/>
        <w:rPr>
          <w:i/>
          <w:lang w:val="da-DK"/>
        </w:rPr>
      </w:pPr>
      <w:r w:rsidRPr="00EE529C">
        <w:rPr>
          <w:lang w:val="da-DK"/>
        </w:rPr>
        <w:t>ln(</w:t>
      </w:r>
      <w:r w:rsidRPr="00EE529C">
        <w:rPr>
          <w:rFonts w:ascii="Lucida Sans Unicode" w:hAnsi="Lucida Sans Unicode"/>
          <w:position w:val="22"/>
          <w:lang w:val="da-DK"/>
        </w:rPr>
        <w:t>√</w:t>
      </w:r>
      <w:r w:rsidRPr="00EE529C">
        <w:rPr>
          <w:lang w:val="da-DK"/>
        </w:rPr>
        <w:t>2)</w:t>
      </w:r>
      <w:r w:rsidRPr="00EE529C">
        <w:rPr>
          <w:i/>
          <w:lang w:val="da-DK"/>
        </w:rPr>
        <w:t>,</w:t>
      </w:r>
    </w:p>
    <w:p w:rsidR="007E510D" w:rsidRPr="00EE529C" w:rsidRDefault="00EE529C">
      <w:pPr>
        <w:pStyle w:val="BodyText"/>
        <w:spacing w:line="20" w:lineRule="exact"/>
        <w:ind w:left="2791"/>
        <w:rPr>
          <w:sz w:val="2"/>
          <w:lang w:val="da-DK"/>
        </w:rPr>
      </w:pPr>
      <w:r w:rsidRPr="00EE529C">
        <w:rPr>
          <w:sz w:val="2"/>
          <w:lang w:val="da-DK"/>
        </w:rPr>
      </w:r>
      <w:r w:rsidRPr="00EE529C">
        <w:rPr>
          <w:sz w:val="2"/>
          <w:lang w:val="da-DK"/>
        </w:rPr>
        <w:pict>
          <v:group id="_x0000_s6050" style="width:6.55pt;height:.6pt;mso-position-horizontal-relative:char;mso-position-vertical-relative:line" coordsize="131,12">
            <v:line id="_x0000_s6051" style="position:absolute" from="0,6" to="130,6" strokeweight=".21097mm"/>
            <w10:anchorlock/>
          </v:group>
        </w:pict>
      </w:r>
    </w:p>
    <w:p w:rsidR="007E510D" w:rsidRPr="00EE529C" w:rsidRDefault="00EE529C">
      <w:pPr>
        <w:tabs>
          <w:tab w:val="left" w:pos="1786"/>
        </w:tabs>
        <w:spacing w:before="141" w:line="169" w:lineRule="exact"/>
        <w:ind w:left="1180"/>
        <w:rPr>
          <w:sz w:val="24"/>
          <w:lang w:val="da-DK"/>
        </w:rPr>
      </w:pPr>
      <w:r w:rsidRPr="00EE529C">
        <w:rPr>
          <w:lang w:val="da-DK"/>
        </w:rPr>
        <w:br w:type="column"/>
      </w:r>
      <w:r w:rsidRPr="00EE529C">
        <w:rPr>
          <w:spacing w:val="4"/>
          <w:w w:val="110"/>
          <w:sz w:val="18"/>
          <w:lang w:val="da-DK"/>
        </w:rPr>
        <w:t>3</w:t>
      </w:r>
      <w:r w:rsidRPr="00EE529C">
        <w:rPr>
          <w:i/>
          <w:spacing w:val="4"/>
          <w:w w:val="110"/>
          <w:sz w:val="18"/>
          <w:lang w:val="da-DK"/>
        </w:rPr>
        <w:t>/</w:t>
      </w:r>
      <w:r w:rsidRPr="00EE529C">
        <w:rPr>
          <w:spacing w:val="4"/>
          <w:w w:val="110"/>
          <w:sz w:val="18"/>
          <w:lang w:val="da-DK"/>
        </w:rPr>
        <w:t>2</w:t>
      </w:r>
      <w:r w:rsidRPr="00EE529C">
        <w:rPr>
          <w:spacing w:val="4"/>
          <w:w w:val="110"/>
          <w:sz w:val="18"/>
          <w:lang w:val="da-DK"/>
        </w:rPr>
        <w:tab/>
      </w:r>
      <w:r w:rsidRPr="00EE529C">
        <w:rPr>
          <w:spacing w:val="-20"/>
          <w:w w:val="110"/>
          <w:position w:val="6"/>
          <w:sz w:val="24"/>
          <w:u w:val="single"/>
          <w:lang w:val="da-DK"/>
        </w:rPr>
        <w:t>1</w:t>
      </w:r>
    </w:p>
    <w:p w:rsidR="007E510D" w:rsidRPr="00EE529C" w:rsidRDefault="00EE529C">
      <w:pPr>
        <w:tabs>
          <w:tab w:val="left" w:pos="2776"/>
        </w:tabs>
        <w:spacing w:before="137" w:line="230" w:lineRule="exact"/>
        <w:ind w:left="1084"/>
        <w:rPr>
          <w:sz w:val="24"/>
          <w:lang w:val="da-DK"/>
        </w:rPr>
      </w:pPr>
      <w:r w:rsidRPr="00EE529C">
        <w:rPr>
          <w:lang w:val="da-DK"/>
        </w:rPr>
        <w:br w:type="column"/>
      </w:r>
      <w:r w:rsidRPr="00EE529C">
        <w:rPr>
          <w:w w:val="110"/>
          <w:sz w:val="24"/>
          <w:u w:val="single"/>
          <w:lang w:val="da-DK"/>
        </w:rPr>
        <w:t>1</w:t>
      </w:r>
      <w:r w:rsidRPr="00EE529C">
        <w:rPr>
          <w:w w:val="110"/>
          <w:sz w:val="24"/>
          <w:lang w:val="da-DK"/>
        </w:rPr>
        <w:tab/>
      </w:r>
      <w:r w:rsidRPr="00EE529C">
        <w:rPr>
          <w:w w:val="110"/>
          <w:sz w:val="24"/>
          <w:u w:val="single"/>
          <w:lang w:val="da-DK"/>
        </w:rPr>
        <w:t>1</w:t>
      </w:r>
    </w:p>
    <w:p w:rsidR="007E510D" w:rsidRPr="00EE529C" w:rsidRDefault="00EE529C">
      <w:pPr>
        <w:tabs>
          <w:tab w:val="left" w:pos="740"/>
        </w:tabs>
        <w:spacing w:line="58" w:lineRule="exact"/>
        <w:jc w:val="right"/>
        <w:rPr>
          <w:sz w:val="24"/>
          <w:lang w:val="da-DK"/>
        </w:rPr>
      </w:pPr>
      <w:r w:rsidRPr="00EE529C">
        <w:rPr>
          <w:i/>
          <w:sz w:val="24"/>
          <w:lang w:val="da-DK"/>
        </w:rPr>
        <w:t>,</w:t>
      </w:r>
      <w:r w:rsidRPr="00EE529C">
        <w:rPr>
          <w:i/>
          <w:sz w:val="24"/>
          <w:lang w:val="da-DK"/>
        </w:rPr>
        <w:tab/>
      </w:r>
      <w:r w:rsidRPr="00EE529C">
        <w:rPr>
          <w:spacing w:val="-3"/>
          <w:w w:val="95"/>
          <w:sz w:val="24"/>
          <w:lang w:val="da-DK"/>
        </w:rPr>
        <w:t>log</w:t>
      </w:r>
    </w:p>
    <w:p w:rsidR="007E510D" w:rsidRPr="00EE529C" w:rsidRDefault="00EE529C">
      <w:pPr>
        <w:pStyle w:val="BodyText"/>
        <w:spacing w:before="1"/>
        <w:rPr>
          <w:lang w:val="da-DK"/>
        </w:rPr>
      </w:pPr>
      <w:r w:rsidRPr="00EE529C">
        <w:rPr>
          <w:lang w:val="da-DK"/>
        </w:rPr>
        <w:br w:type="column"/>
      </w:r>
    </w:p>
    <w:p w:rsidR="007E510D" w:rsidRPr="00EE529C" w:rsidRDefault="00EE529C">
      <w:pPr>
        <w:pStyle w:val="BodyText"/>
        <w:spacing w:line="11" w:lineRule="exact"/>
        <w:ind w:left="67"/>
        <w:rPr>
          <w:lang w:val="da-DK"/>
        </w:rPr>
      </w:pPr>
      <w:r w:rsidRPr="00EE529C">
        <w:rPr>
          <w:w w:val="105"/>
          <w:lang w:val="da-DK"/>
        </w:rPr>
        <w:t>(4</w:t>
      </w:r>
      <w:r w:rsidRPr="00EE529C">
        <w:rPr>
          <w:w w:val="105"/>
          <w:vertAlign w:val="superscript"/>
          <w:lang w:val="da-DK"/>
        </w:rPr>
        <w:t>2</w:t>
      </w:r>
      <w:r w:rsidRPr="00EE529C">
        <w:rPr>
          <w:w w:val="105"/>
          <w:lang w:val="da-DK"/>
        </w:rPr>
        <w:t xml:space="preserve"> + 9 + 10</w:t>
      </w:r>
      <w:r w:rsidRPr="00EE529C">
        <w:rPr>
          <w:w w:val="105"/>
          <w:vertAlign w:val="superscript"/>
          <w:lang w:val="da-DK"/>
        </w:rPr>
        <w:t>2</w:t>
      </w:r>
      <w:r w:rsidRPr="00EE529C">
        <w:rPr>
          <w:w w:val="105"/>
          <w:lang w:val="da-DK"/>
        </w:rPr>
        <w:t>)</w:t>
      </w:r>
    </w:p>
    <w:p w:rsidR="007E510D" w:rsidRPr="00EE529C" w:rsidRDefault="007E510D">
      <w:pPr>
        <w:spacing w:line="11" w:lineRule="exact"/>
        <w:rPr>
          <w:lang w:val="da-DK"/>
        </w:rPr>
        <w:sectPr w:rsidR="007E510D" w:rsidRPr="00EE529C">
          <w:type w:val="continuous"/>
          <w:pgSz w:w="11910" w:h="16840"/>
          <w:pgMar w:top="1580" w:right="140" w:bottom="280" w:left="180" w:header="708" w:footer="708" w:gutter="0"/>
          <w:cols w:num="4" w:space="708" w:equalWidth="0">
            <w:col w:w="3065" w:space="40"/>
            <w:col w:w="1917" w:space="39"/>
            <w:col w:w="3284" w:space="40"/>
            <w:col w:w="3205"/>
          </w:cols>
        </w:sectPr>
      </w:pPr>
    </w:p>
    <w:p w:rsidR="007E510D" w:rsidRPr="00EE529C" w:rsidRDefault="00EE529C">
      <w:pPr>
        <w:spacing w:line="108" w:lineRule="auto"/>
        <w:jc w:val="right"/>
        <w:rPr>
          <w:sz w:val="24"/>
          <w:lang w:val="da-DK"/>
        </w:rPr>
      </w:pPr>
      <w:r w:rsidRPr="00EE529C">
        <w:rPr>
          <w:sz w:val="24"/>
          <w:lang w:val="da-DK"/>
        </w:rPr>
        <w:t>log</w:t>
      </w:r>
      <w:r w:rsidRPr="00EE529C">
        <w:rPr>
          <w:position w:val="-6"/>
          <w:sz w:val="18"/>
          <w:lang w:val="da-DK"/>
        </w:rPr>
        <w:t>10</w:t>
      </w:r>
      <w:r w:rsidRPr="00EE529C">
        <w:rPr>
          <w:sz w:val="24"/>
          <w:lang w:val="da-DK"/>
        </w:rPr>
        <w:t>(5</w:t>
      </w:r>
    </w:p>
    <w:p w:rsidR="007E510D" w:rsidRPr="00EE529C" w:rsidRDefault="00EE529C">
      <w:pPr>
        <w:pStyle w:val="BodyText"/>
        <w:tabs>
          <w:tab w:val="left" w:pos="3513"/>
          <w:tab w:val="left" w:pos="4019"/>
        </w:tabs>
        <w:spacing w:line="108" w:lineRule="auto"/>
        <w:ind w:left="234"/>
        <w:rPr>
          <w:sz w:val="18"/>
          <w:lang w:val="da-DK"/>
        </w:rPr>
      </w:pPr>
      <w:r w:rsidRPr="00EE529C">
        <w:rPr>
          <w:lang w:val="da-DK"/>
        </w:rPr>
        <w:br w:type="column"/>
      </w:r>
      <w:r w:rsidRPr="00EE529C">
        <w:rPr>
          <w:w w:val="105"/>
          <w:lang w:val="da-DK"/>
        </w:rPr>
        <w:t>)</w:t>
      </w:r>
      <w:r w:rsidRPr="00EE529C">
        <w:rPr>
          <w:spacing w:val="-27"/>
          <w:w w:val="105"/>
          <w:lang w:val="da-DK"/>
        </w:rPr>
        <w:t xml:space="preserve"> </w:t>
      </w:r>
      <w:r w:rsidRPr="00EE529C">
        <w:rPr>
          <w:w w:val="105"/>
          <w:lang w:val="da-DK"/>
        </w:rPr>
        <w:t>+</w:t>
      </w:r>
      <w:r w:rsidRPr="00EE529C">
        <w:rPr>
          <w:spacing w:val="-3"/>
          <w:w w:val="105"/>
          <w:lang w:val="da-DK"/>
        </w:rPr>
        <w:t xml:space="preserve"> </w:t>
      </w:r>
      <w:r w:rsidRPr="00EE529C">
        <w:rPr>
          <w:w w:val="105"/>
          <w:position w:val="-15"/>
          <w:lang w:val="da-DK"/>
        </w:rPr>
        <w:t>2</w:t>
      </w:r>
      <w:r w:rsidRPr="00EE529C">
        <w:rPr>
          <w:spacing w:val="-15"/>
          <w:w w:val="105"/>
          <w:position w:val="-15"/>
          <w:lang w:val="da-DK"/>
        </w:rPr>
        <w:t xml:space="preserve"> </w:t>
      </w:r>
      <w:r w:rsidRPr="00EE529C">
        <w:rPr>
          <w:w w:val="105"/>
          <w:lang w:val="da-DK"/>
        </w:rPr>
        <w:t>log</w:t>
      </w:r>
      <w:r w:rsidRPr="00EE529C">
        <w:rPr>
          <w:w w:val="105"/>
          <w:position w:val="-6"/>
          <w:sz w:val="18"/>
          <w:lang w:val="da-DK"/>
        </w:rPr>
        <w:t>10</w:t>
      </w:r>
      <w:r w:rsidRPr="00EE529C">
        <w:rPr>
          <w:w w:val="105"/>
          <w:lang w:val="da-DK"/>
        </w:rPr>
        <w:t>(5)</w:t>
      </w:r>
      <w:r w:rsidRPr="00EE529C">
        <w:rPr>
          <w:spacing w:val="-26"/>
          <w:w w:val="105"/>
          <w:lang w:val="da-DK"/>
        </w:rPr>
        <w:t xml:space="preserve"> </w:t>
      </w:r>
      <w:r w:rsidRPr="00EE529C">
        <w:rPr>
          <w:w w:val="105"/>
          <w:lang w:val="da-DK"/>
        </w:rPr>
        <w:t>+</w:t>
      </w:r>
      <w:r w:rsidRPr="00EE529C">
        <w:rPr>
          <w:spacing w:val="-4"/>
          <w:w w:val="105"/>
          <w:lang w:val="da-DK"/>
        </w:rPr>
        <w:t xml:space="preserve"> </w:t>
      </w:r>
      <w:r w:rsidRPr="00EE529C">
        <w:rPr>
          <w:w w:val="105"/>
          <w:position w:val="-15"/>
          <w:lang w:val="da-DK"/>
        </w:rPr>
        <w:t>3</w:t>
      </w:r>
      <w:r w:rsidRPr="00EE529C">
        <w:rPr>
          <w:spacing w:val="-15"/>
          <w:w w:val="105"/>
          <w:position w:val="-15"/>
          <w:lang w:val="da-DK"/>
        </w:rPr>
        <w:t xml:space="preserve"> </w:t>
      </w:r>
      <w:r w:rsidRPr="00EE529C">
        <w:rPr>
          <w:w w:val="105"/>
          <w:lang w:val="da-DK"/>
        </w:rPr>
        <w:t>log</w:t>
      </w:r>
      <w:r w:rsidRPr="00EE529C">
        <w:rPr>
          <w:w w:val="105"/>
          <w:position w:val="-6"/>
          <w:sz w:val="18"/>
          <w:lang w:val="da-DK"/>
        </w:rPr>
        <w:t>10</w:t>
      </w:r>
      <w:r w:rsidRPr="00EE529C">
        <w:rPr>
          <w:w w:val="105"/>
          <w:lang w:val="da-DK"/>
        </w:rPr>
        <w:t>(64)</w:t>
      </w:r>
      <w:r w:rsidRPr="00EE529C">
        <w:rPr>
          <w:w w:val="105"/>
          <w:lang w:val="da-DK"/>
        </w:rPr>
        <w:tab/>
      </w:r>
      <w:r w:rsidRPr="00EE529C">
        <w:rPr>
          <w:w w:val="105"/>
          <w:position w:val="-15"/>
          <w:lang w:val="da-DK"/>
        </w:rPr>
        <w:t>2</w:t>
      </w:r>
      <w:r w:rsidRPr="00EE529C">
        <w:rPr>
          <w:w w:val="105"/>
          <w:position w:val="-15"/>
          <w:lang w:val="da-DK"/>
        </w:rPr>
        <w:tab/>
      </w:r>
      <w:r w:rsidRPr="00EE529C">
        <w:rPr>
          <w:w w:val="105"/>
          <w:position w:val="-6"/>
          <w:sz w:val="18"/>
          <w:lang w:val="da-DK"/>
        </w:rPr>
        <w:t>5</w:t>
      </w:r>
    </w:p>
    <w:p w:rsidR="007E510D" w:rsidRPr="00EE529C" w:rsidRDefault="007E510D">
      <w:pPr>
        <w:spacing w:line="108" w:lineRule="auto"/>
        <w:rPr>
          <w:sz w:val="18"/>
          <w:lang w:val="da-DK"/>
        </w:rPr>
        <w:sectPr w:rsidR="007E510D" w:rsidRPr="00EE529C">
          <w:type w:val="continuous"/>
          <w:pgSz w:w="11910" w:h="16840"/>
          <w:pgMar w:top="1580" w:right="140" w:bottom="280" w:left="180" w:header="708" w:footer="708" w:gutter="0"/>
          <w:cols w:num="2" w:space="708" w:equalWidth="0">
            <w:col w:w="4286" w:space="40"/>
            <w:col w:w="7264"/>
          </w:cols>
        </w:sectPr>
      </w:pPr>
    </w:p>
    <w:p w:rsidR="007E510D" w:rsidRPr="00EE529C" w:rsidRDefault="007E510D">
      <w:pPr>
        <w:pStyle w:val="BodyText"/>
        <w:rPr>
          <w:sz w:val="20"/>
          <w:lang w:val="da-DK"/>
        </w:rPr>
      </w:pPr>
    </w:p>
    <w:p w:rsidR="007E510D" w:rsidRPr="00EE529C" w:rsidRDefault="007E510D">
      <w:pPr>
        <w:pStyle w:val="BodyText"/>
        <w:spacing w:before="11"/>
        <w:rPr>
          <w:sz w:val="10"/>
          <w:lang w:val="da-DK"/>
        </w:rPr>
      </w:pPr>
    </w:p>
    <w:p w:rsidR="007E510D" w:rsidRPr="00EE529C" w:rsidRDefault="00EE529C">
      <w:pPr>
        <w:pStyle w:val="BodyText"/>
        <w:ind w:left="3780"/>
        <w:rPr>
          <w:sz w:val="20"/>
          <w:lang w:val="da-DK"/>
        </w:rPr>
      </w:pPr>
      <w:r w:rsidRPr="00EE529C">
        <w:rPr>
          <w:sz w:val="20"/>
          <w:lang w:val="da-DK"/>
        </w:rPr>
      </w:r>
      <w:r w:rsidRPr="00EE529C">
        <w:rPr>
          <w:sz w:val="20"/>
          <w:lang w:val="da-DK"/>
        </w:rPr>
        <w:pict>
          <v:group id="_x0000_s6040" style="width:199.25pt;height:171.55pt;mso-position-horizontal-relative:char;mso-position-vertical-relative:line" coordsize="3985,3431">
            <v:line id="_x0000_s6049" style="position:absolute" from="8,3268" to="3937,3268" strokeweight=".14058mm"/>
            <v:shape id="_x0000_s6048" style="position:absolute;left:3912;top:3236;width:64;height:64" coordorigin="3913,3236" coordsize="64,64" path="m3913,3236r24,32l3913,3300r63,-32l3913,3236xe" fillcolor="black" stroked="f">
              <v:path arrowok="t"/>
            </v:shape>
            <v:line id="_x0000_s6047" style="position:absolute" from="1992,3431" to="1992,48" strokeweight=".14058mm"/>
            <v:shape id="_x0000_s6046" style="position:absolute;left:1960;top:7;width:64;height:64" coordorigin="1960,8" coordsize="64,64" path="m1960,72r32,-24l2024,72,1992,8r-32,64xe" fillcolor="black" stroked="f">
              <v:path arrowok="t"/>
            </v:shape>
            <v:shape id="_x0000_s6045" style="position:absolute;left:7;top:7;width:3360;height:3150" coordorigin="8,8" coordsize="3360,3150" path="m8,3158r65,-8l172,3138r100,-14l372,3109r100,-17l571,3073r100,-20l771,3030r99,-25l970,2977r100,-31l1169,2912r100,-37l1369,2833r100,-46l1568,2736r100,-56l1768,2618r50,-34l1867,2549r50,-37l1967,2473r50,-41l2067,2389r50,-45l2167,2296r49,-50l2266,2194r50,-56l2366,2080r50,-61l2466,1954r50,-67l2565,1816r50,-75l2665,1662r50,-83l2765,1492r50,-91l2865,1305r49,-102l2964,1097r50,-112l3064,868r50,-124l3164,614r49,-137l3263,333r50,-151l3363,23r4,-15e" filled="f" strokecolor="blue" strokeweight=".28117mm">
              <v:path arrowok="t"/>
            </v:shape>
            <v:shape id="_x0000_s6044" style="position:absolute;left:7;top:7;width:2581;height:3252" coordorigin="8,8" coordsize="2581,3252" path="m8,3260r65,-2l172,3256r100,-3l372,3249r100,-5l571,3238r100,-8l771,3220r99,-12l970,3192r100,-20l1169,3147r100,-31l1369,3076r100,-50l1568,2963r50,-37l1668,2884r50,-47l1768,2784r50,-60l1867,2658r50,-75l1967,2499r50,-94l2067,2299r50,-119l2167,2046r49,-149l2266,1728r50,-188l2366,1328r50,-238l2466,822r50,-300l2565,186,2589,8e" filled="f" strokecolor="red" strokeweight=".28117mm">
              <v:path arrowok="t"/>
            </v:shape>
            <v:shape id="_x0000_s6043" style="position:absolute;left:7;top:8;width:3969;height:3056" coordorigin="8,8" coordsize="3969,3056" path="m8,3064r65,-9l172,3039r100,-16l372,3005r100,-19l571,2966r100,-22l771,2921r99,-25l970,2869r100,-29l1169,2809r100,-33l1369,2740r100,-38l1568,2662r100,-44l1768,2571r99,-50l1967,2467r100,-58l2167,2347r99,-66l2316,2246r50,-36l2416,2172r50,-39l2516,2093r49,-41l2615,2009r50,-45l2715,1918r50,-48l2815,1820r50,-51l2914,1716r50,-55l3014,1604r50,-59l3114,1484r50,-63l3213,1355r50,-68l3313,1217r50,-72l3413,1069r50,-78l3513,911r49,-84l3612,741r50,-90l3712,558r50,-96l3812,363r50,-103l3911,153,3961,43,3976,8e" filled="f" strokecolor="lime" strokeweight=".28117mm">
              <v:path arrowok="t"/>
            </v:shape>
            <v:shape id="_x0000_s6042" type="#_x0000_t202" style="position:absolute;left:2076;top:16;width:128;height:239" filled="f" stroked="f">
              <v:textbox inset="0,0,0,0">
                <w:txbxContent>
                  <w:p w:rsidR="00EE529C" w:rsidRDefault="00EE529C">
                    <w:pPr>
                      <w:spacing w:line="237" w:lineRule="exact"/>
                      <w:rPr>
                        <w:i/>
                      </w:rPr>
                    </w:pPr>
                    <w:r>
                      <w:rPr>
                        <w:i/>
                        <w:w w:val="97"/>
                      </w:rPr>
                      <w:t>y</w:t>
                    </w:r>
                  </w:p>
                </w:txbxContent>
              </v:textbox>
            </v:shape>
            <v:shape id="_x0000_s6041" type="#_x0000_t202" style="position:absolute;left:3778;top:3007;width:130;height:239" filled="f" stroked="f">
              <v:textbox inset="0,0,0,0">
                <w:txbxContent>
                  <w:p w:rsidR="00EE529C" w:rsidRDefault="00EE529C">
                    <w:pPr>
                      <w:spacing w:line="237" w:lineRule="exact"/>
                      <w:rPr>
                        <w:i/>
                      </w:rPr>
                    </w:pPr>
                    <w:r>
                      <w:rPr>
                        <w:i/>
                        <w:w w:val="99"/>
                      </w:rPr>
                      <w:t>x</w:t>
                    </w:r>
                  </w:p>
                </w:txbxContent>
              </v:textbox>
            </v:shape>
            <w10:anchorlock/>
          </v:group>
        </w:pict>
      </w:r>
    </w:p>
    <w:p w:rsidR="007E510D" w:rsidRPr="00EE529C" w:rsidRDefault="007E510D">
      <w:pPr>
        <w:pStyle w:val="BodyText"/>
        <w:spacing w:before="12"/>
        <w:rPr>
          <w:sz w:val="11"/>
          <w:lang w:val="da-DK"/>
        </w:rPr>
      </w:pPr>
    </w:p>
    <w:p w:rsidR="007E510D" w:rsidRPr="00EE529C" w:rsidRDefault="00EE529C">
      <w:pPr>
        <w:pStyle w:val="BodyText"/>
        <w:spacing w:before="90"/>
        <w:ind w:right="39"/>
        <w:jc w:val="center"/>
        <w:rPr>
          <w:lang w:val="da-DK"/>
        </w:rPr>
      </w:pPr>
      <w:r w:rsidRPr="00EE529C">
        <w:rPr>
          <w:w w:val="105"/>
          <w:lang w:val="da-DK"/>
        </w:rPr>
        <w:t xml:space="preserve">Figur 3.16: </w:t>
      </w:r>
      <w:bookmarkStart w:id="59" w:name="_bookmark55"/>
      <w:bookmarkEnd w:id="59"/>
      <w:r w:rsidRPr="00EE529C">
        <w:rPr>
          <w:w w:val="105"/>
          <w:lang w:val="da-DK"/>
        </w:rPr>
        <w:t xml:space="preserve">Opgave </w:t>
      </w:r>
      <w:hyperlink w:anchor="_bookmark56" w:history="1">
        <w:r w:rsidRPr="00EE529C">
          <w:rPr>
            <w:w w:val="105"/>
            <w:lang w:val="da-DK"/>
          </w:rPr>
          <w:t>14</w:t>
        </w:r>
      </w:hyperlink>
    </w:p>
    <w:p w:rsidR="007E510D" w:rsidRPr="00EE529C" w:rsidRDefault="007E510D">
      <w:pPr>
        <w:pStyle w:val="BodyText"/>
        <w:spacing w:before="11"/>
        <w:rPr>
          <w:sz w:val="31"/>
          <w:lang w:val="da-DK"/>
        </w:rPr>
      </w:pPr>
    </w:p>
    <w:p w:rsidR="007E510D" w:rsidRPr="00EE529C" w:rsidRDefault="00EE529C">
      <w:pPr>
        <w:pStyle w:val="ListParagraph"/>
        <w:numPr>
          <w:ilvl w:val="3"/>
          <w:numId w:val="79"/>
        </w:numPr>
        <w:tabs>
          <w:tab w:val="left" w:pos="1846"/>
        </w:tabs>
        <w:ind w:hanging="311"/>
        <w:jc w:val="left"/>
        <w:rPr>
          <w:sz w:val="24"/>
          <w:lang w:val="da-DK"/>
        </w:rPr>
      </w:pPr>
      <w:r w:rsidRPr="00EE529C">
        <w:rPr>
          <w:sz w:val="24"/>
          <w:lang w:val="da-DK"/>
        </w:rPr>
        <w:t>Udregn følgende</w:t>
      </w:r>
      <w:r w:rsidRPr="00EE529C">
        <w:rPr>
          <w:spacing w:val="-1"/>
          <w:sz w:val="24"/>
          <w:lang w:val="da-DK"/>
        </w:rPr>
        <w:t xml:space="preserve"> </w:t>
      </w:r>
      <w:r w:rsidRPr="00EE529C">
        <w:rPr>
          <w:sz w:val="24"/>
          <w:lang w:val="da-DK"/>
        </w:rPr>
        <w:t>tal</w:t>
      </w:r>
    </w:p>
    <w:p w:rsidR="007E510D" w:rsidRPr="00EE529C" w:rsidRDefault="00EE529C">
      <w:pPr>
        <w:tabs>
          <w:tab w:val="left" w:pos="1787"/>
          <w:tab w:val="left" w:pos="3541"/>
          <w:tab w:val="left" w:pos="5312"/>
          <w:tab w:val="left" w:pos="6887"/>
        </w:tabs>
        <w:spacing w:before="183"/>
        <w:ind w:left="535"/>
        <w:jc w:val="center"/>
        <w:rPr>
          <w:sz w:val="18"/>
          <w:lang w:val="da-DK"/>
        </w:rPr>
      </w:pPr>
      <w:r w:rsidRPr="00EE529C">
        <w:rPr>
          <w:i/>
          <w:spacing w:val="2"/>
          <w:w w:val="105"/>
          <w:position w:val="-9"/>
          <w:sz w:val="24"/>
          <w:lang w:val="da-DK"/>
        </w:rPr>
        <w:t>e</w:t>
      </w:r>
      <w:r w:rsidRPr="00EE529C">
        <w:rPr>
          <w:spacing w:val="2"/>
          <w:w w:val="105"/>
          <w:sz w:val="18"/>
          <w:lang w:val="da-DK"/>
        </w:rPr>
        <w:t>ln(1)</w:t>
      </w:r>
      <w:r w:rsidRPr="00EE529C">
        <w:rPr>
          <w:i/>
          <w:spacing w:val="2"/>
          <w:w w:val="105"/>
          <w:position w:val="-9"/>
          <w:sz w:val="24"/>
          <w:lang w:val="da-DK"/>
        </w:rPr>
        <w:t>,</w:t>
      </w:r>
      <w:r w:rsidRPr="00EE529C">
        <w:rPr>
          <w:i/>
          <w:spacing w:val="2"/>
          <w:w w:val="105"/>
          <w:position w:val="-9"/>
          <w:sz w:val="24"/>
          <w:lang w:val="da-DK"/>
        </w:rPr>
        <w:tab/>
      </w:r>
      <w:r w:rsidRPr="00EE529C">
        <w:rPr>
          <w:w w:val="105"/>
          <w:position w:val="-9"/>
          <w:sz w:val="24"/>
          <w:lang w:val="da-DK"/>
        </w:rPr>
        <w:t>2</w:t>
      </w:r>
      <w:r w:rsidRPr="00EE529C">
        <w:rPr>
          <w:w w:val="105"/>
          <w:sz w:val="18"/>
          <w:lang w:val="da-DK"/>
        </w:rPr>
        <w:t>2+log</w:t>
      </w:r>
      <w:r w:rsidRPr="00EE529C">
        <w:rPr>
          <w:w w:val="105"/>
          <w:position w:val="-4"/>
          <w:sz w:val="14"/>
          <w:lang w:val="da-DK"/>
        </w:rPr>
        <w:t>2</w:t>
      </w:r>
      <w:r w:rsidRPr="00EE529C">
        <w:rPr>
          <w:w w:val="105"/>
          <w:sz w:val="18"/>
          <w:lang w:val="da-DK"/>
        </w:rPr>
        <w:t>(10)</w:t>
      </w:r>
      <w:r w:rsidRPr="00EE529C">
        <w:rPr>
          <w:i/>
          <w:w w:val="105"/>
          <w:position w:val="-9"/>
          <w:sz w:val="24"/>
          <w:lang w:val="da-DK"/>
        </w:rPr>
        <w:t>,</w:t>
      </w:r>
      <w:r w:rsidRPr="00EE529C">
        <w:rPr>
          <w:i/>
          <w:w w:val="105"/>
          <w:position w:val="-9"/>
          <w:sz w:val="24"/>
          <w:lang w:val="da-DK"/>
        </w:rPr>
        <w:tab/>
      </w:r>
      <w:r w:rsidRPr="00EE529C">
        <w:rPr>
          <w:w w:val="105"/>
          <w:position w:val="-9"/>
          <w:sz w:val="24"/>
          <w:lang w:val="da-DK"/>
        </w:rPr>
        <w:t>10</w:t>
      </w:r>
      <w:r w:rsidRPr="00EE529C">
        <w:rPr>
          <w:w w:val="105"/>
          <w:sz w:val="18"/>
          <w:lang w:val="da-DK"/>
        </w:rPr>
        <w:t>3</w:t>
      </w:r>
      <w:r w:rsidRPr="00EE529C">
        <w:rPr>
          <w:spacing w:val="-28"/>
          <w:w w:val="105"/>
          <w:sz w:val="18"/>
          <w:lang w:val="da-DK"/>
        </w:rPr>
        <w:t xml:space="preserve"> </w:t>
      </w:r>
      <w:r w:rsidRPr="00EE529C">
        <w:rPr>
          <w:w w:val="105"/>
          <w:sz w:val="18"/>
          <w:lang w:val="da-DK"/>
        </w:rPr>
        <w:t>log</w:t>
      </w:r>
      <w:r w:rsidRPr="00EE529C">
        <w:rPr>
          <w:w w:val="105"/>
          <w:position w:val="-4"/>
          <w:sz w:val="14"/>
          <w:lang w:val="da-DK"/>
        </w:rPr>
        <w:t>10</w:t>
      </w:r>
      <w:r w:rsidRPr="00EE529C">
        <w:rPr>
          <w:w w:val="105"/>
          <w:sz w:val="18"/>
          <w:lang w:val="da-DK"/>
        </w:rPr>
        <w:t>(7)</w:t>
      </w:r>
      <w:r w:rsidRPr="00EE529C">
        <w:rPr>
          <w:i/>
          <w:w w:val="105"/>
          <w:position w:val="-9"/>
          <w:sz w:val="24"/>
          <w:lang w:val="da-DK"/>
        </w:rPr>
        <w:t>,</w:t>
      </w:r>
      <w:r w:rsidRPr="00EE529C">
        <w:rPr>
          <w:i/>
          <w:w w:val="105"/>
          <w:position w:val="-9"/>
          <w:sz w:val="24"/>
          <w:lang w:val="da-DK"/>
        </w:rPr>
        <w:tab/>
      </w:r>
      <w:r w:rsidRPr="00EE529C">
        <w:rPr>
          <w:spacing w:val="3"/>
          <w:w w:val="105"/>
          <w:position w:val="-9"/>
          <w:sz w:val="24"/>
          <w:lang w:val="da-DK"/>
        </w:rPr>
        <w:t>7</w:t>
      </w:r>
      <w:r w:rsidRPr="00EE529C">
        <w:rPr>
          <w:rFonts w:ascii="Lucida Sans Unicode" w:hAnsi="Lucida Sans Unicode"/>
          <w:spacing w:val="3"/>
          <w:w w:val="105"/>
          <w:sz w:val="18"/>
          <w:lang w:val="da-DK"/>
        </w:rPr>
        <w:t>−</w:t>
      </w:r>
      <w:r w:rsidRPr="00EE529C">
        <w:rPr>
          <w:spacing w:val="3"/>
          <w:w w:val="105"/>
          <w:sz w:val="18"/>
          <w:lang w:val="da-DK"/>
        </w:rPr>
        <w:t>log</w:t>
      </w:r>
      <w:r w:rsidRPr="00EE529C">
        <w:rPr>
          <w:spacing w:val="3"/>
          <w:w w:val="105"/>
          <w:position w:val="-4"/>
          <w:sz w:val="14"/>
          <w:lang w:val="da-DK"/>
        </w:rPr>
        <w:t>7</w:t>
      </w:r>
      <w:r w:rsidRPr="00EE529C">
        <w:rPr>
          <w:spacing w:val="3"/>
          <w:w w:val="105"/>
          <w:sz w:val="18"/>
          <w:lang w:val="da-DK"/>
        </w:rPr>
        <w:t>(9)</w:t>
      </w:r>
      <w:r w:rsidRPr="00EE529C">
        <w:rPr>
          <w:i/>
          <w:spacing w:val="3"/>
          <w:w w:val="105"/>
          <w:position w:val="-9"/>
          <w:sz w:val="24"/>
          <w:lang w:val="da-DK"/>
        </w:rPr>
        <w:t>,</w:t>
      </w:r>
      <w:r w:rsidRPr="00EE529C">
        <w:rPr>
          <w:i/>
          <w:spacing w:val="3"/>
          <w:w w:val="105"/>
          <w:position w:val="-9"/>
          <w:sz w:val="24"/>
          <w:lang w:val="da-DK"/>
        </w:rPr>
        <w:tab/>
      </w:r>
      <w:r w:rsidRPr="00EE529C">
        <w:rPr>
          <w:w w:val="105"/>
          <w:position w:val="-9"/>
          <w:sz w:val="24"/>
          <w:lang w:val="da-DK"/>
        </w:rPr>
        <w:t>4</w:t>
      </w:r>
      <w:r w:rsidRPr="00EE529C">
        <w:rPr>
          <w:w w:val="105"/>
          <w:sz w:val="18"/>
          <w:lang w:val="da-DK"/>
        </w:rPr>
        <w:t>log</w:t>
      </w:r>
      <w:r w:rsidRPr="00EE529C">
        <w:rPr>
          <w:w w:val="105"/>
          <w:position w:val="-4"/>
          <w:sz w:val="14"/>
          <w:lang w:val="da-DK"/>
        </w:rPr>
        <w:t>2</w:t>
      </w:r>
      <w:r w:rsidRPr="00EE529C">
        <w:rPr>
          <w:w w:val="105"/>
          <w:sz w:val="18"/>
          <w:lang w:val="da-DK"/>
        </w:rPr>
        <w:t>(3)</w:t>
      </w:r>
    </w:p>
    <w:p w:rsidR="007E510D" w:rsidRPr="00EE529C" w:rsidRDefault="007E510D">
      <w:pPr>
        <w:pStyle w:val="BodyText"/>
        <w:spacing w:before="1"/>
        <w:rPr>
          <w:sz w:val="26"/>
          <w:lang w:val="da-DK"/>
        </w:rPr>
      </w:pPr>
    </w:p>
    <w:p w:rsidR="007E510D" w:rsidRPr="00EE529C" w:rsidRDefault="00EE529C">
      <w:pPr>
        <w:pStyle w:val="ListParagraph"/>
        <w:numPr>
          <w:ilvl w:val="3"/>
          <w:numId w:val="79"/>
        </w:numPr>
        <w:tabs>
          <w:tab w:val="left" w:pos="1846"/>
        </w:tabs>
        <w:ind w:hanging="311"/>
        <w:jc w:val="left"/>
        <w:rPr>
          <w:sz w:val="24"/>
          <w:lang w:val="da-DK"/>
        </w:rPr>
      </w:pPr>
      <w:r w:rsidRPr="00EE529C">
        <w:rPr>
          <w:sz w:val="24"/>
          <w:lang w:val="da-DK"/>
        </w:rPr>
        <w:t xml:space="preserve">Bestem </w:t>
      </w:r>
      <w:r w:rsidRPr="00EE529C">
        <w:rPr>
          <w:i/>
          <w:sz w:val="24"/>
          <w:lang w:val="da-DK"/>
        </w:rPr>
        <w:t xml:space="preserve">a </w:t>
      </w:r>
      <w:r w:rsidRPr="00EE529C">
        <w:rPr>
          <w:sz w:val="24"/>
          <w:lang w:val="da-DK"/>
        </w:rPr>
        <w:t xml:space="preserve">og </w:t>
      </w:r>
      <w:r w:rsidRPr="00EE529C">
        <w:rPr>
          <w:i/>
          <w:sz w:val="24"/>
          <w:lang w:val="da-DK"/>
        </w:rPr>
        <w:t xml:space="preserve">b </w:t>
      </w:r>
      <w:r w:rsidRPr="00EE529C">
        <w:rPr>
          <w:sz w:val="24"/>
          <w:lang w:val="da-DK"/>
        </w:rPr>
        <w:t xml:space="preserve">så at </w:t>
      </w:r>
      <w:r w:rsidRPr="00EE529C">
        <w:rPr>
          <w:i/>
          <w:sz w:val="24"/>
          <w:lang w:val="da-DK"/>
        </w:rPr>
        <w:t xml:space="preserve">f </w:t>
      </w:r>
      <w:r w:rsidRPr="00EE529C">
        <w:rPr>
          <w:sz w:val="24"/>
          <w:lang w:val="da-DK"/>
        </w:rPr>
        <w:t>(</w:t>
      </w:r>
      <w:r w:rsidRPr="00EE529C">
        <w:rPr>
          <w:i/>
          <w:sz w:val="24"/>
          <w:lang w:val="da-DK"/>
        </w:rPr>
        <w:t>x</w:t>
      </w:r>
      <w:r w:rsidRPr="00EE529C">
        <w:rPr>
          <w:sz w:val="24"/>
          <w:lang w:val="da-DK"/>
        </w:rPr>
        <w:t xml:space="preserve">) = </w:t>
      </w:r>
      <w:r w:rsidRPr="00EE529C">
        <w:rPr>
          <w:i/>
          <w:spacing w:val="3"/>
          <w:sz w:val="24"/>
          <w:lang w:val="da-DK"/>
        </w:rPr>
        <w:t>ba</w:t>
      </w:r>
      <w:r w:rsidRPr="00EE529C">
        <w:rPr>
          <w:i/>
          <w:spacing w:val="3"/>
          <w:sz w:val="24"/>
          <w:vertAlign w:val="superscript"/>
          <w:lang w:val="da-DK"/>
        </w:rPr>
        <w:t>x</w:t>
      </w:r>
      <w:r w:rsidRPr="00EE529C">
        <w:rPr>
          <w:i/>
          <w:spacing w:val="3"/>
          <w:sz w:val="24"/>
          <w:lang w:val="da-DK"/>
        </w:rPr>
        <w:t xml:space="preserve"> </w:t>
      </w:r>
      <w:r w:rsidRPr="00EE529C">
        <w:rPr>
          <w:sz w:val="24"/>
          <w:lang w:val="da-DK"/>
        </w:rPr>
        <w:t>går gennem punkterne (1</w:t>
      </w:r>
      <w:r w:rsidRPr="00EE529C">
        <w:rPr>
          <w:i/>
          <w:sz w:val="24"/>
          <w:lang w:val="da-DK"/>
        </w:rPr>
        <w:t xml:space="preserve">, </w:t>
      </w:r>
      <w:r w:rsidRPr="00EE529C">
        <w:rPr>
          <w:sz w:val="24"/>
          <w:lang w:val="da-DK"/>
        </w:rPr>
        <w:t>2) og (3</w:t>
      </w:r>
      <w:r w:rsidRPr="00EE529C">
        <w:rPr>
          <w:i/>
          <w:sz w:val="24"/>
          <w:lang w:val="da-DK"/>
        </w:rPr>
        <w:t>,</w:t>
      </w:r>
      <w:r w:rsidRPr="00EE529C">
        <w:rPr>
          <w:i/>
          <w:spacing w:val="-37"/>
          <w:sz w:val="24"/>
          <w:lang w:val="da-DK"/>
        </w:rPr>
        <w:t xml:space="preserve"> </w:t>
      </w:r>
      <w:r w:rsidRPr="00EE529C">
        <w:rPr>
          <w:sz w:val="24"/>
          <w:lang w:val="da-DK"/>
        </w:rPr>
        <w:t>4).</w:t>
      </w:r>
    </w:p>
    <w:p w:rsidR="007E510D" w:rsidRPr="00EE529C" w:rsidRDefault="00EE529C">
      <w:pPr>
        <w:pStyle w:val="ListParagraph"/>
        <w:numPr>
          <w:ilvl w:val="3"/>
          <w:numId w:val="79"/>
        </w:numPr>
        <w:tabs>
          <w:tab w:val="left" w:pos="1846"/>
        </w:tabs>
        <w:spacing w:before="189"/>
        <w:ind w:hanging="311"/>
        <w:jc w:val="left"/>
        <w:rPr>
          <w:sz w:val="24"/>
          <w:lang w:val="da-DK"/>
        </w:rPr>
      </w:pPr>
      <w:r w:rsidRPr="00EE529C">
        <w:rPr>
          <w:sz w:val="24"/>
          <w:lang w:val="da-DK"/>
        </w:rPr>
        <w:t>Løs</w:t>
      </w:r>
      <w:r w:rsidRPr="00EE529C">
        <w:rPr>
          <w:spacing w:val="-1"/>
          <w:sz w:val="24"/>
          <w:lang w:val="da-DK"/>
        </w:rPr>
        <w:t xml:space="preserve"> </w:t>
      </w:r>
      <w:r w:rsidRPr="00EE529C">
        <w:rPr>
          <w:sz w:val="24"/>
          <w:lang w:val="da-DK"/>
        </w:rPr>
        <w:t>ligningerne</w:t>
      </w:r>
    </w:p>
    <w:p w:rsidR="007E510D" w:rsidRPr="00EE529C" w:rsidRDefault="00EE529C">
      <w:pPr>
        <w:tabs>
          <w:tab w:val="left" w:pos="1957"/>
          <w:tab w:val="left" w:pos="3991"/>
          <w:tab w:val="left" w:pos="5654"/>
        </w:tabs>
        <w:spacing w:before="207"/>
        <w:ind w:left="530"/>
        <w:jc w:val="center"/>
        <w:rPr>
          <w:i/>
          <w:sz w:val="24"/>
          <w:lang w:val="da-DK"/>
        </w:rPr>
      </w:pPr>
      <w:r w:rsidRPr="00EE529C">
        <w:rPr>
          <w:i/>
          <w:spacing w:val="3"/>
          <w:w w:val="110"/>
          <w:sz w:val="24"/>
          <w:lang w:val="da-DK"/>
        </w:rPr>
        <w:t>e</w:t>
      </w:r>
      <w:r w:rsidRPr="00EE529C">
        <w:rPr>
          <w:i/>
          <w:spacing w:val="3"/>
          <w:w w:val="110"/>
          <w:sz w:val="24"/>
          <w:vertAlign w:val="superscript"/>
          <w:lang w:val="da-DK"/>
        </w:rPr>
        <w:t>x</w:t>
      </w:r>
      <w:r w:rsidRPr="00EE529C">
        <w:rPr>
          <w:i/>
          <w:spacing w:val="-3"/>
          <w:w w:val="110"/>
          <w:sz w:val="24"/>
          <w:lang w:val="da-DK"/>
        </w:rPr>
        <w:t xml:space="preserve"> </w:t>
      </w:r>
      <w:r w:rsidRPr="00EE529C">
        <w:rPr>
          <w:w w:val="110"/>
          <w:sz w:val="24"/>
          <w:lang w:val="da-DK"/>
        </w:rPr>
        <w:t>=</w:t>
      </w:r>
      <w:r w:rsidRPr="00EE529C">
        <w:rPr>
          <w:spacing w:val="-15"/>
          <w:w w:val="110"/>
          <w:sz w:val="24"/>
          <w:lang w:val="da-DK"/>
        </w:rPr>
        <w:t xml:space="preserve"> </w:t>
      </w:r>
      <w:r w:rsidRPr="00EE529C">
        <w:rPr>
          <w:w w:val="110"/>
          <w:sz w:val="24"/>
          <w:lang w:val="da-DK"/>
        </w:rPr>
        <w:t>5</w:t>
      </w:r>
      <w:r w:rsidRPr="00EE529C">
        <w:rPr>
          <w:i/>
          <w:w w:val="110"/>
          <w:sz w:val="24"/>
          <w:lang w:val="da-DK"/>
        </w:rPr>
        <w:t>,</w:t>
      </w:r>
      <w:r w:rsidRPr="00EE529C">
        <w:rPr>
          <w:i/>
          <w:w w:val="110"/>
          <w:sz w:val="24"/>
          <w:lang w:val="da-DK"/>
        </w:rPr>
        <w:tab/>
      </w:r>
      <w:r w:rsidRPr="00EE529C">
        <w:rPr>
          <w:w w:val="110"/>
          <w:sz w:val="24"/>
          <w:lang w:val="da-DK"/>
        </w:rPr>
        <w:t>10</w:t>
      </w:r>
      <w:r w:rsidRPr="00EE529C">
        <w:rPr>
          <w:i/>
          <w:w w:val="110"/>
          <w:sz w:val="24"/>
          <w:vertAlign w:val="superscript"/>
          <w:lang w:val="da-DK"/>
        </w:rPr>
        <w:t>x</w:t>
      </w:r>
      <w:r w:rsidRPr="00EE529C">
        <w:rPr>
          <w:w w:val="110"/>
          <w:position w:val="16"/>
          <w:sz w:val="14"/>
          <w:lang w:val="da-DK"/>
        </w:rPr>
        <w:t>2</w:t>
      </w:r>
      <w:r w:rsidRPr="00EE529C">
        <w:rPr>
          <w:spacing w:val="33"/>
          <w:w w:val="110"/>
          <w:position w:val="16"/>
          <w:sz w:val="14"/>
          <w:lang w:val="da-DK"/>
        </w:rPr>
        <w:t xml:space="preserve"> </w:t>
      </w:r>
      <w:r w:rsidRPr="00EE529C">
        <w:rPr>
          <w:w w:val="110"/>
          <w:sz w:val="24"/>
          <w:lang w:val="da-DK"/>
        </w:rPr>
        <w:t>=</w:t>
      </w:r>
      <w:r w:rsidRPr="00EE529C">
        <w:rPr>
          <w:spacing w:val="-15"/>
          <w:w w:val="110"/>
          <w:sz w:val="24"/>
          <w:lang w:val="da-DK"/>
        </w:rPr>
        <w:t xml:space="preserve"> </w:t>
      </w:r>
      <w:r w:rsidRPr="00EE529C">
        <w:rPr>
          <w:spacing w:val="2"/>
          <w:w w:val="110"/>
          <w:sz w:val="24"/>
          <w:lang w:val="da-DK"/>
        </w:rPr>
        <w:t>100</w:t>
      </w:r>
      <w:r w:rsidRPr="00EE529C">
        <w:rPr>
          <w:i/>
          <w:spacing w:val="2"/>
          <w:w w:val="110"/>
          <w:sz w:val="24"/>
          <w:vertAlign w:val="superscript"/>
          <w:lang w:val="da-DK"/>
        </w:rPr>
        <w:t>x</w:t>
      </w:r>
      <w:r w:rsidRPr="00EE529C">
        <w:rPr>
          <w:i/>
          <w:spacing w:val="2"/>
          <w:w w:val="110"/>
          <w:sz w:val="24"/>
          <w:lang w:val="da-DK"/>
        </w:rPr>
        <w:t>,</w:t>
      </w:r>
      <w:r w:rsidRPr="00EE529C">
        <w:rPr>
          <w:i/>
          <w:spacing w:val="2"/>
          <w:w w:val="110"/>
          <w:sz w:val="24"/>
          <w:lang w:val="da-DK"/>
        </w:rPr>
        <w:tab/>
      </w:r>
      <w:r w:rsidRPr="00EE529C">
        <w:rPr>
          <w:w w:val="110"/>
          <w:sz w:val="24"/>
          <w:lang w:val="da-DK"/>
        </w:rPr>
        <w:t>2</w:t>
      </w:r>
      <w:r w:rsidRPr="00EE529C">
        <w:rPr>
          <w:i/>
          <w:w w:val="110"/>
          <w:sz w:val="24"/>
          <w:vertAlign w:val="superscript"/>
          <w:lang w:val="da-DK"/>
        </w:rPr>
        <w:t>x</w:t>
      </w:r>
      <w:r w:rsidRPr="00EE529C">
        <w:rPr>
          <w:w w:val="110"/>
          <w:sz w:val="24"/>
          <w:vertAlign w:val="superscript"/>
          <w:lang w:val="da-DK"/>
        </w:rPr>
        <w:t>+1</w:t>
      </w:r>
      <w:r w:rsidRPr="00EE529C">
        <w:rPr>
          <w:spacing w:val="-1"/>
          <w:w w:val="110"/>
          <w:sz w:val="24"/>
          <w:lang w:val="da-DK"/>
        </w:rPr>
        <w:t xml:space="preserve"> </w:t>
      </w:r>
      <w:r w:rsidRPr="00EE529C">
        <w:rPr>
          <w:w w:val="110"/>
          <w:sz w:val="24"/>
          <w:lang w:val="da-DK"/>
        </w:rPr>
        <w:t>=</w:t>
      </w:r>
      <w:r w:rsidRPr="00EE529C">
        <w:rPr>
          <w:spacing w:val="-12"/>
          <w:w w:val="110"/>
          <w:sz w:val="24"/>
          <w:lang w:val="da-DK"/>
        </w:rPr>
        <w:t xml:space="preserve"> </w:t>
      </w:r>
      <w:r w:rsidRPr="00EE529C">
        <w:rPr>
          <w:w w:val="110"/>
          <w:sz w:val="24"/>
          <w:lang w:val="da-DK"/>
        </w:rPr>
        <w:t>3</w:t>
      </w:r>
      <w:r w:rsidRPr="00EE529C">
        <w:rPr>
          <w:i/>
          <w:w w:val="110"/>
          <w:sz w:val="24"/>
          <w:lang w:val="da-DK"/>
        </w:rPr>
        <w:t>,</w:t>
      </w:r>
      <w:r w:rsidRPr="00EE529C">
        <w:rPr>
          <w:i/>
          <w:w w:val="110"/>
          <w:sz w:val="24"/>
          <w:lang w:val="da-DK"/>
        </w:rPr>
        <w:tab/>
      </w:r>
      <w:r w:rsidRPr="00EE529C">
        <w:rPr>
          <w:i/>
          <w:spacing w:val="3"/>
          <w:w w:val="110"/>
          <w:sz w:val="24"/>
          <w:lang w:val="da-DK"/>
        </w:rPr>
        <w:t>e</w:t>
      </w:r>
      <w:r w:rsidRPr="00EE529C">
        <w:rPr>
          <w:i/>
          <w:spacing w:val="3"/>
          <w:w w:val="110"/>
          <w:sz w:val="24"/>
          <w:vertAlign w:val="superscript"/>
          <w:lang w:val="da-DK"/>
        </w:rPr>
        <w:t>x</w:t>
      </w:r>
      <w:r w:rsidRPr="00EE529C">
        <w:rPr>
          <w:spacing w:val="3"/>
          <w:w w:val="110"/>
          <w:position w:val="16"/>
          <w:sz w:val="14"/>
          <w:lang w:val="da-DK"/>
        </w:rPr>
        <w:t>2</w:t>
      </w:r>
      <w:r w:rsidRPr="00EE529C">
        <w:rPr>
          <w:rFonts w:ascii="Lucida Sans Unicode" w:hAnsi="Lucida Sans Unicode"/>
          <w:spacing w:val="3"/>
          <w:w w:val="110"/>
          <w:position w:val="10"/>
          <w:sz w:val="18"/>
          <w:lang w:val="da-DK"/>
        </w:rPr>
        <w:t>−</w:t>
      </w:r>
      <w:r w:rsidRPr="00EE529C">
        <w:rPr>
          <w:spacing w:val="3"/>
          <w:w w:val="110"/>
          <w:position w:val="10"/>
          <w:sz w:val="18"/>
          <w:lang w:val="da-DK"/>
        </w:rPr>
        <w:t xml:space="preserve">45 </w:t>
      </w:r>
      <w:r w:rsidRPr="00EE529C">
        <w:rPr>
          <w:w w:val="110"/>
          <w:sz w:val="24"/>
          <w:lang w:val="da-DK"/>
        </w:rPr>
        <w:t>=</w:t>
      </w:r>
      <w:r w:rsidRPr="00EE529C">
        <w:rPr>
          <w:spacing w:val="-5"/>
          <w:w w:val="110"/>
          <w:sz w:val="24"/>
          <w:lang w:val="da-DK"/>
        </w:rPr>
        <w:t xml:space="preserve"> </w:t>
      </w:r>
      <w:r w:rsidRPr="00EE529C">
        <w:rPr>
          <w:i/>
          <w:spacing w:val="2"/>
          <w:w w:val="110"/>
          <w:sz w:val="24"/>
          <w:lang w:val="da-DK"/>
        </w:rPr>
        <w:t>e</w:t>
      </w:r>
      <w:r w:rsidRPr="00EE529C">
        <w:rPr>
          <w:rFonts w:ascii="Lucida Sans Unicode" w:hAnsi="Lucida Sans Unicode"/>
          <w:spacing w:val="2"/>
          <w:w w:val="110"/>
          <w:sz w:val="24"/>
          <w:vertAlign w:val="superscript"/>
          <w:lang w:val="da-DK"/>
        </w:rPr>
        <w:t>−</w:t>
      </w:r>
      <w:r w:rsidRPr="00EE529C">
        <w:rPr>
          <w:spacing w:val="2"/>
          <w:w w:val="110"/>
          <w:sz w:val="24"/>
          <w:vertAlign w:val="superscript"/>
          <w:lang w:val="da-DK"/>
        </w:rPr>
        <w:t>135</w:t>
      </w:r>
      <w:r w:rsidRPr="00EE529C">
        <w:rPr>
          <w:i/>
          <w:spacing w:val="2"/>
          <w:w w:val="110"/>
          <w:sz w:val="24"/>
          <w:lang w:val="da-DK"/>
        </w:rPr>
        <w:t>e</w:t>
      </w:r>
      <w:r w:rsidRPr="00EE529C">
        <w:rPr>
          <w:spacing w:val="2"/>
          <w:w w:val="110"/>
          <w:sz w:val="24"/>
          <w:vertAlign w:val="superscript"/>
          <w:lang w:val="da-DK"/>
        </w:rPr>
        <w:t>19</w:t>
      </w:r>
      <w:r w:rsidRPr="00EE529C">
        <w:rPr>
          <w:i/>
          <w:spacing w:val="2"/>
          <w:w w:val="110"/>
          <w:sz w:val="24"/>
          <w:vertAlign w:val="superscript"/>
          <w:lang w:val="da-DK"/>
        </w:rPr>
        <w:t>x</w:t>
      </w:r>
    </w:p>
    <w:p w:rsidR="007E510D" w:rsidRPr="00EE529C" w:rsidRDefault="00EE529C">
      <w:pPr>
        <w:pStyle w:val="ListParagraph"/>
        <w:numPr>
          <w:ilvl w:val="3"/>
          <w:numId w:val="79"/>
        </w:numPr>
        <w:tabs>
          <w:tab w:val="left" w:pos="1846"/>
        </w:tabs>
        <w:spacing w:before="287"/>
        <w:ind w:hanging="311"/>
        <w:jc w:val="left"/>
        <w:rPr>
          <w:sz w:val="24"/>
          <w:lang w:val="da-DK"/>
        </w:rPr>
      </w:pPr>
      <w:r w:rsidRPr="00EE529C">
        <w:rPr>
          <w:sz w:val="24"/>
          <w:lang w:val="da-DK"/>
        </w:rPr>
        <w:t>Løs</w:t>
      </w:r>
      <w:r w:rsidRPr="00EE529C">
        <w:rPr>
          <w:spacing w:val="-1"/>
          <w:sz w:val="24"/>
          <w:lang w:val="da-DK"/>
        </w:rPr>
        <w:t xml:space="preserve"> </w:t>
      </w:r>
      <w:r w:rsidRPr="00EE529C">
        <w:rPr>
          <w:sz w:val="24"/>
          <w:lang w:val="da-DK"/>
        </w:rPr>
        <w:t>ligningerne</w:t>
      </w:r>
    </w:p>
    <w:p w:rsidR="007E510D" w:rsidRPr="00EE529C" w:rsidRDefault="00EE529C">
      <w:pPr>
        <w:tabs>
          <w:tab w:val="left" w:pos="2179"/>
          <w:tab w:val="left" w:pos="5105"/>
        </w:tabs>
        <w:spacing w:before="227"/>
        <w:ind w:left="545"/>
        <w:jc w:val="center"/>
        <w:rPr>
          <w:sz w:val="24"/>
          <w:lang w:val="da-DK"/>
        </w:rPr>
      </w:pPr>
      <w:r w:rsidRPr="00EE529C">
        <w:rPr>
          <w:w w:val="105"/>
          <w:sz w:val="24"/>
          <w:lang w:val="da-DK"/>
        </w:rPr>
        <w:t>ln(</w:t>
      </w:r>
      <w:r w:rsidRPr="00EE529C">
        <w:rPr>
          <w:i/>
          <w:w w:val="105"/>
          <w:sz w:val="24"/>
          <w:lang w:val="da-DK"/>
        </w:rPr>
        <w:t>x</w:t>
      </w:r>
      <w:r w:rsidRPr="00EE529C">
        <w:rPr>
          <w:w w:val="105"/>
          <w:sz w:val="24"/>
          <w:lang w:val="da-DK"/>
        </w:rPr>
        <w:t>)</w:t>
      </w:r>
      <w:r w:rsidRPr="00EE529C">
        <w:rPr>
          <w:spacing w:val="-12"/>
          <w:w w:val="105"/>
          <w:sz w:val="24"/>
          <w:lang w:val="da-DK"/>
        </w:rPr>
        <w:t xml:space="preserve"> </w:t>
      </w:r>
      <w:r w:rsidRPr="00EE529C">
        <w:rPr>
          <w:w w:val="105"/>
          <w:sz w:val="24"/>
          <w:lang w:val="da-DK"/>
        </w:rPr>
        <w:t>=</w:t>
      </w:r>
      <w:r w:rsidRPr="00EE529C">
        <w:rPr>
          <w:spacing w:val="-11"/>
          <w:w w:val="105"/>
          <w:sz w:val="24"/>
          <w:lang w:val="da-DK"/>
        </w:rPr>
        <w:t xml:space="preserve"> </w:t>
      </w:r>
      <w:r w:rsidRPr="00EE529C">
        <w:rPr>
          <w:w w:val="105"/>
          <w:sz w:val="24"/>
          <w:lang w:val="da-DK"/>
        </w:rPr>
        <w:t>4</w:t>
      </w:r>
      <w:r w:rsidRPr="00EE529C">
        <w:rPr>
          <w:i/>
          <w:w w:val="105"/>
          <w:sz w:val="24"/>
          <w:lang w:val="da-DK"/>
        </w:rPr>
        <w:t>,</w:t>
      </w:r>
      <w:r w:rsidRPr="00EE529C">
        <w:rPr>
          <w:i/>
          <w:w w:val="105"/>
          <w:sz w:val="24"/>
          <w:lang w:val="da-DK"/>
        </w:rPr>
        <w:tab/>
      </w:r>
      <w:r w:rsidRPr="00EE529C">
        <w:rPr>
          <w:w w:val="105"/>
          <w:sz w:val="24"/>
          <w:lang w:val="da-DK"/>
        </w:rPr>
        <w:t>3</w:t>
      </w:r>
      <w:r w:rsidRPr="00EE529C">
        <w:rPr>
          <w:spacing w:val="-54"/>
          <w:w w:val="105"/>
          <w:sz w:val="24"/>
          <w:lang w:val="da-DK"/>
        </w:rPr>
        <w:t xml:space="preserve"> </w:t>
      </w:r>
      <w:r w:rsidRPr="00EE529C">
        <w:rPr>
          <w:w w:val="105"/>
          <w:sz w:val="24"/>
          <w:lang w:val="da-DK"/>
        </w:rPr>
        <w:t>log</w:t>
      </w:r>
      <w:r w:rsidRPr="00EE529C">
        <w:rPr>
          <w:w w:val="105"/>
          <w:position w:val="-6"/>
          <w:sz w:val="18"/>
          <w:lang w:val="da-DK"/>
        </w:rPr>
        <w:t>10</w:t>
      </w:r>
      <w:r w:rsidRPr="00EE529C">
        <w:rPr>
          <w:w w:val="105"/>
          <w:sz w:val="24"/>
          <w:lang w:val="da-DK"/>
        </w:rPr>
        <w:t>(</w:t>
      </w:r>
      <w:r w:rsidRPr="00EE529C">
        <w:rPr>
          <w:i/>
          <w:w w:val="105"/>
          <w:sz w:val="24"/>
          <w:lang w:val="da-DK"/>
        </w:rPr>
        <w:t>x</w:t>
      </w:r>
      <w:r w:rsidRPr="00EE529C">
        <w:rPr>
          <w:w w:val="105"/>
          <w:sz w:val="24"/>
          <w:lang w:val="da-DK"/>
        </w:rPr>
        <w:t>) =</w:t>
      </w:r>
      <w:r w:rsidRPr="00EE529C">
        <w:rPr>
          <w:spacing w:val="-14"/>
          <w:w w:val="105"/>
          <w:sz w:val="24"/>
          <w:lang w:val="da-DK"/>
        </w:rPr>
        <w:t xml:space="preserve"> </w:t>
      </w:r>
      <w:r w:rsidRPr="00EE529C">
        <w:rPr>
          <w:w w:val="105"/>
          <w:sz w:val="24"/>
          <w:lang w:val="da-DK"/>
        </w:rPr>
        <w:t>log</w:t>
      </w:r>
      <w:r w:rsidRPr="00EE529C">
        <w:rPr>
          <w:w w:val="105"/>
          <w:position w:val="-6"/>
          <w:sz w:val="18"/>
          <w:lang w:val="da-DK"/>
        </w:rPr>
        <w:t>10</w:t>
      </w:r>
      <w:r w:rsidRPr="00EE529C">
        <w:rPr>
          <w:w w:val="105"/>
          <w:sz w:val="24"/>
          <w:lang w:val="da-DK"/>
        </w:rPr>
        <w:t>(27)</w:t>
      </w:r>
      <w:r w:rsidRPr="00EE529C">
        <w:rPr>
          <w:i/>
          <w:w w:val="105"/>
          <w:sz w:val="24"/>
          <w:lang w:val="da-DK"/>
        </w:rPr>
        <w:t>,</w:t>
      </w:r>
      <w:r w:rsidRPr="00EE529C">
        <w:rPr>
          <w:i/>
          <w:w w:val="105"/>
          <w:sz w:val="24"/>
          <w:lang w:val="da-DK"/>
        </w:rPr>
        <w:tab/>
      </w:r>
      <w:r w:rsidRPr="00EE529C">
        <w:rPr>
          <w:w w:val="105"/>
          <w:sz w:val="24"/>
          <w:lang w:val="da-DK"/>
        </w:rPr>
        <w:t>ln(</w:t>
      </w:r>
      <w:r w:rsidRPr="00EE529C">
        <w:rPr>
          <w:i/>
          <w:w w:val="105"/>
          <w:sz w:val="24"/>
          <w:lang w:val="da-DK"/>
        </w:rPr>
        <w:t>x</w:t>
      </w:r>
      <w:r w:rsidRPr="00EE529C">
        <w:rPr>
          <w:w w:val="105"/>
          <w:sz w:val="24"/>
          <w:lang w:val="da-DK"/>
        </w:rPr>
        <w:t>)</w:t>
      </w:r>
      <w:r w:rsidRPr="00EE529C">
        <w:rPr>
          <w:spacing w:val="-24"/>
          <w:w w:val="105"/>
          <w:sz w:val="24"/>
          <w:lang w:val="da-DK"/>
        </w:rPr>
        <w:t xml:space="preserve"> </w:t>
      </w:r>
      <w:r w:rsidRPr="00EE529C">
        <w:rPr>
          <w:w w:val="105"/>
          <w:sz w:val="24"/>
          <w:lang w:val="da-DK"/>
        </w:rPr>
        <w:t>+</w:t>
      </w:r>
      <w:r w:rsidRPr="00EE529C">
        <w:rPr>
          <w:spacing w:val="-25"/>
          <w:w w:val="105"/>
          <w:sz w:val="24"/>
          <w:lang w:val="da-DK"/>
        </w:rPr>
        <w:t xml:space="preserve"> </w:t>
      </w:r>
      <w:r w:rsidRPr="00EE529C">
        <w:rPr>
          <w:w w:val="105"/>
          <w:sz w:val="24"/>
          <w:lang w:val="da-DK"/>
        </w:rPr>
        <w:t>ln(</w:t>
      </w:r>
      <w:r w:rsidRPr="00EE529C">
        <w:rPr>
          <w:i/>
          <w:w w:val="105"/>
          <w:sz w:val="24"/>
          <w:lang w:val="da-DK"/>
        </w:rPr>
        <w:t>x</w:t>
      </w:r>
      <w:r w:rsidRPr="00EE529C">
        <w:rPr>
          <w:i/>
          <w:spacing w:val="-17"/>
          <w:w w:val="105"/>
          <w:sz w:val="24"/>
          <w:lang w:val="da-DK"/>
        </w:rPr>
        <w:t xml:space="preserve"> </w:t>
      </w:r>
      <w:r w:rsidRPr="00EE529C">
        <w:rPr>
          <w:w w:val="105"/>
          <w:sz w:val="24"/>
          <w:lang w:val="da-DK"/>
        </w:rPr>
        <w:t>+</w:t>
      </w:r>
      <w:r w:rsidRPr="00EE529C">
        <w:rPr>
          <w:spacing w:val="-25"/>
          <w:w w:val="105"/>
          <w:sz w:val="24"/>
          <w:lang w:val="da-DK"/>
        </w:rPr>
        <w:t xml:space="preserve"> </w:t>
      </w:r>
      <w:r w:rsidRPr="00EE529C">
        <w:rPr>
          <w:w w:val="105"/>
          <w:sz w:val="24"/>
          <w:lang w:val="da-DK"/>
        </w:rPr>
        <w:t>2)</w:t>
      </w:r>
      <w:r w:rsidRPr="00EE529C">
        <w:rPr>
          <w:spacing w:val="-11"/>
          <w:w w:val="105"/>
          <w:sz w:val="24"/>
          <w:lang w:val="da-DK"/>
        </w:rPr>
        <w:t xml:space="preserve"> </w:t>
      </w:r>
      <w:r w:rsidRPr="00EE529C">
        <w:rPr>
          <w:w w:val="105"/>
          <w:sz w:val="24"/>
          <w:lang w:val="da-DK"/>
        </w:rPr>
        <w:t>=</w:t>
      </w:r>
      <w:r w:rsidRPr="00EE529C">
        <w:rPr>
          <w:spacing w:val="-10"/>
          <w:w w:val="105"/>
          <w:sz w:val="24"/>
          <w:lang w:val="da-DK"/>
        </w:rPr>
        <w:t xml:space="preserve"> </w:t>
      </w:r>
      <w:r w:rsidRPr="00EE529C">
        <w:rPr>
          <w:w w:val="105"/>
          <w:sz w:val="24"/>
          <w:lang w:val="da-DK"/>
        </w:rPr>
        <w:t>3</w:t>
      </w:r>
      <w:r w:rsidRPr="00EE529C">
        <w:rPr>
          <w:spacing w:val="-38"/>
          <w:w w:val="105"/>
          <w:sz w:val="24"/>
          <w:lang w:val="da-DK"/>
        </w:rPr>
        <w:t xml:space="preserve"> </w:t>
      </w:r>
      <w:r w:rsidRPr="00EE529C">
        <w:rPr>
          <w:w w:val="105"/>
          <w:sz w:val="24"/>
          <w:lang w:val="da-DK"/>
        </w:rPr>
        <w:t>ln(2)</w:t>
      </w:r>
    </w:p>
    <w:p w:rsidR="007E510D" w:rsidRPr="00EE529C" w:rsidRDefault="00EE529C">
      <w:pPr>
        <w:pStyle w:val="ListParagraph"/>
        <w:numPr>
          <w:ilvl w:val="3"/>
          <w:numId w:val="79"/>
        </w:numPr>
        <w:tabs>
          <w:tab w:val="left" w:pos="1846"/>
        </w:tabs>
        <w:spacing w:before="273" w:line="294" w:lineRule="exact"/>
        <w:ind w:hanging="441"/>
        <w:jc w:val="left"/>
        <w:rPr>
          <w:sz w:val="24"/>
          <w:lang w:val="da-DK"/>
        </w:rPr>
      </w:pPr>
      <w:r w:rsidRPr="00EE529C">
        <w:rPr>
          <w:sz w:val="24"/>
          <w:lang w:val="da-DK"/>
        </w:rPr>
        <w:t>Lad</w:t>
      </w:r>
      <w:r w:rsidRPr="00EE529C">
        <w:rPr>
          <w:spacing w:val="10"/>
          <w:sz w:val="24"/>
          <w:lang w:val="da-DK"/>
        </w:rPr>
        <w:t xml:space="preserve"> </w:t>
      </w:r>
      <w:r w:rsidRPr="00EE529C">
        <w:rPr>
          <w:i/>
          <w:sz w:val="24"/>
          <w:lang w:val="da-DK"/>
        </w:rPr>
        <w:t>f</w:t>
      </w:r>
      <w:r w:rsidRPr="00EE529C">
        <w:rPr>
          <w:i/>
          <w:spacing w:val="18"/>
          <w:sz w:val="24"/>
          <w:lang w:val="da-DK"/>
        </w:rPr>
        <w:t xml:space="preserve"> </w:t>
      </w:r>
      <w:r w:rsidRPr="00EE529C">
        <w:rPr>
          <w:sz w:val="24"/>
          <w:lang w:val="da-DK"/>
        </w:rPr>
        <w:t>være</w:t>
      </w:r>
      <w:r w:rsidRPr="00EE529C">
        <w:rPr>
          <w:spacing w:val="10"/>
          <w:sz w:val="24"/>
          <w:lang w:val="da-DK"/>
        </w:rPr>
        <w:t xml:space="preserve"> </w:t>
      </w:r>
      <w:r w:rsidRPr="00EE529C">
        <w:rPr>
          <w:sz w:val="24"/>
          <w:lang w:val="da-DK"/>
        </w:rPr>
        <w:t>en</w:t>
      </w:r>
      <w:r w:rsidRPr="00EE529C">
        <w:rPr>
          <w:spacing w:val="10"/>
          <w:sz w:val="24"/>
          <w:lang w:val="da-DK"/>
        </w:rPr>
        <w:t xml:space="preserve"> </w:t>
      </w:r>
      <w:r w:rsidRPr="00EE529C">
        <w:rPr>
          <w:sz w:val="24"/>
          <w:lang w:val="da-DK"/>
        </w:rPr>
        <w:t>eksponential</w:t>
      </w:r>
      <w:r w:rsidRPr="00EE529C">
        <w:rPr>
          <w:spacing w:val="10"/>
          <w:sz w:val="24"/>
          <w:lang w:val="da-DK"/>
        </w:rPr>
        <w:t xml:space="preserve"> </w:t>
      </w:r>
      <w:r w:rsidRPr="00EE529C">
        <w:rPr>
          <w:sz w:val="24"/>
          <w:lang w:val="da-DK"/>
        </w:rPr>
        <w:t>funktion</w:t>
      </w:r>
      <w:r w:rsidRPr="00EE529C">
        <w:rPr>
          <w:spacing w:val="10"/>
          <w:sz w:val="24"/>
          <w:lang w:val="da-DK"/>
        </w:rPr>
        <w:t xml:space="preserve"> </w:t>
      </w:r>
      <w:r w:rsidRPr="00EE529C">
        <w:rPr>
          <w:sz w:val="24"/>
          <w:lang w:val="da-DK"/>
        </w:rPr>
        <w:t>med</w:t>
      </w:r>
      <w:r w:rsidRPr="00EE529C">
        <w:rPr>
          <w:spacing w:val="10"/>
          <w:sz w:val="24"/>
          <w:lang w:val="da-DK"/>
        </w:rPr>
        <w:t xml:space="preserve"> </w:t>
      </w:r>
      <w:r w:rsidRPr="00EE529C">
        <w:rPr>
          <w:sz w:val="24"/>
          <w:lang w:val="da-DK"/>
        </w:rPr>
        <w:t>halveringskonstant</w:t>
      </w:r>
      <w:r w:rsidRPr="00EE529C">
        <w:rPr>
          <w:spacing w:val="10"/>
          <w:sz w:val="24"/>
          <w:lang w:val="da-DK"/>
        </w:rPr>
        <w:t xml:space="preserve"> </w:t>
      </w:r>
      <w:r w:rsidRPr="00EE529C">
        <w:rPr>
          <w:sz w:val="24"/>
          <w:lang w:val="da-DK"/>
        </w:rPr>
        <w:t>7,</w:t>
      </w:r>
      <w:r w:rsidRPr="00EE529C">
        <w:rPr>
          <w:spacing w:val="10"/>
          <w:sz w:val="24"/>
          <w:lang w:val="da-DK"/>
        </w:rPr>
        <w:t xml:space="preserve"> </w:t>
      </w:r>
      <w:r w:rsidRPr="00EE529C">
        <w:rPr>
          <w:sz w:val="24"/>
          <w:lang w:val="da-DK"/>
        </w:rPr>
        <w:t>som</w:t>
      </w:r>
      <w:r w:rsidRPr="00EE529C">
        <w:rPr>
          <w:spacing w:val="10"/>
          <w:sz w:val="24"/>
          <w:lang w:val="da-DK"/>
        </w:rPr>
        <w:t xml:space="preserve"> </w:t>
      </w:r>
      <w:r w:rsidRPr="00EE529C">
        <w:rPr>
          <w:sz w:val="24"/>
          <w:lang w:val="da-DK"/>
        </w:rPr>
        <w:t>opfylder</w:t>
      </w:r>
    </w:p>
    <w:p w:rsidR="007E510D" w:rsidRPr="00EE529C" w:rsidRDefault="00EE529C">
      <w:pPr>
        <w:pStyle w:val="BodyText"/>
        <w:spacing w:line="294" w:lineRule="exact"/>
        <w:ind w:right="6868"/>
        <w:jc w:val="center"/>
        <w:rPr>
          <w:lang w:val="da-DK"/>
        </w:rPr>
      </w:pPr>
      <w:r w:rsidRPr="00EE529C">
        <w:rPr>
          <w:i/>
          <w:w w:val="110"/>
          <w:lang w:val="da-DK"/>
        </w:rPr>
        <w:t xml:space="preserve">f </w:t>
      </w:r>
      <w:r w:rsidRPr="00EE529C">
        <w:rPr>
          <w:w w:val="110"/>
          <w:lang w:val="da-DK"/>
        </w:rPr>
        <w:t>(3) = 12.</w:t>
      </w:r>
    </w:p>
    <w:p w:rsidR="007E510D" w:rsidRPr="00EE529C" w:rsidRDefault="00EE529C">
      <w:pPr>
        <w:pStyle w:val="ListParagraph"/>
        <w:numPr>
          <w:ilvl w:val="4"/>
          <w:numId w:val="79"/>
        </w:numPr>
        <w:tabs>
          <w:tab w:val="left" w:pos="2361"/>
        </w:tabs>
        <w:spacing w:before="156"/>
        <w:ind w:hanging="396"/>
        <w:rPr>
          <w:sz w:val="24"/>
          <w:lang w:val="da-DK"/>
        </w:rPr>
      </w:pPr>
      <w:r w:rsidRPr="00EE529C">
        <w:rPr>
          <w:w w:val="105"/>
          <w:sz w:val="24"/>
          <w:lang w:val="da-DK"/>
        </w:rPr>
        <w:t xml:space="preserve">Bestem </w:t>
      </w:r>
      <w:r w:rsidRPr="00EE529C">
        <w:rPr>
          <w:i/>
          <w:w w:val="105"/>
          <w:sz w:val="24"/>
          <w:lang w:val="da-DK"/>
        </w:rPr>
        <w:t>f</w:t>
      </w:r>
      <w:r w:rsidRPr="00EE529C">
        <w:rPr>
          <w:i/>
          <w:spacing w:val="-4"/>
          <w:w w:val="105"/>
          <w:sz w:val="24"/>
          <w:lang w:val="da-DK"/>
        </w:rPr>
        <w:t xml:space="preserve"> </w:t>
      </w:r>
      <w:r w:rsidRPr="00EE529C">
        <w:rPr>
          <w:w w:val="105"/>
          <w:sz w:val="24"/>
          <w:lang w:val="da-DK"/>
        </w:rPr>
        <w:t>(</w:t>
      </w:r>
      <w:r w:rsidRPr="00EE529C">
        <w:rPr>
          <w:rFonts w:ascii="Lucida Sans Unicode" w:hAnsi="Lucida Sans Unicode"/>
          <w:w w:val="105"/>
          <w:sz w:val="24"/>
          <w:lang w:val="da-DK"/>
        </w:rPr>
        <w:t>−</w:t>
      </w:r>
      <w:r w:rsidRPr="00EE529C">
        <w:rPr>
          <w:w w:val="105"/>
          <w:sz w:val="24"/>
          <w:lang w:val="da-DK"/>
        </w:rPr>
        <w:t>11)</w:t>
      </w:r>
    </w:p>
    <w:p w:rsidR="007E510D" w:rsidRPr="00EE529C" w:rsidRDefault="00EE529C">
      <w:pPr>
        <w:pStyle w:val="ListParagraph"/>
        <w:numPr>
          <w:ilvl w:val="4"/>
          <w:numId w:val="79"/>
        </w:numPr>
        <w:tabs>
          <w:tab w:val="left" w:pos="2361"/>
        </w:tabs>
        <w:spacing w:before="52"/>
        <w:ind w:hanging="411"/>
        <w:rPr>
          <w:sz w:val="24"/>
          <w:lang w:val="da-DK"/>
        </w:rPr>
      </w:pPr>
      <w:r w:rsidRPr="00EE529C">
        <w:rPr>
          <w:w w:val="105"/>
          <w:sz w:val="24"/>
          <w:lang w:val="da-DK"/>
        </w:rPr>
        <w:t xml:space="preserve">Bestem </w:t>
      </w:r>
      <w:r w:rsidRPr="00EE529C">
        <w:rPr>
          <w:i/>
          <w:w w:val="105"/>
          <w:sz w:val="24"/>
          <w:lang w:val="da-DK"/>
        </w:rPr>
        <w:t>f</w:t>
      </w:r>
      <w:r w:rsidRPr="00EE529C">
        <w:rPr>
          <w:i/>
          <w:spacing w:val="-3"/>
          <w:w w:val="105"/>
          <w:sz w:val="24"/>
          <w:lang w:val="da-DK"/>
        </w:rPr>
        <w:t xml:space="preserve"> </w:t>
      </w:r>
      <w:r w:rsidRPr="00EE529C">
        <w:rPr>
          <w:w w:val="105"/>
          <w:sz w:val="24"/>
          <w:lang w:val="da-DK"/>
        </w:rPr>
        <w:t>(10)</w:t>
      </w:r>
    </w:p>
    <w:p w:rsidR="007E510D" w:rsidRPr="00EE529C" w:rsidRDefault="00EE529C">
      <w:pPr>
        <w:pStyle w:val="ListParagraph"/>
        <w:numPr>
          <w:ilvl w:val="4"/>
          <w:numId w:val="79"/>
        </w:numPr>
        <w:tabs>
          <w:tab w:val="left" w:pos="2361"/>
        </w:tabs>
        <w:spacing w:before="89"/>
        <w:ind w:hanging="386"/>
        <w:rPr>
          <w:sz w:val="24"/>
          <w:lang w:val="da-DK"/>
        </w:rPr>
      </w:pPr>
      <w:r w:rsidRPr="00EE529C">
        <w:rPr>
          <w:lang w:val="da-DK"/>
        </w:rPr>
        <w:pict>
          <v:shape id="_x0000_s6039" type="#_x0000_t202" style="position:absolute;left:0;text-align:left;margin-left:238.05pt;margin-top:11.85pt;width:4.9pt;height:10.6pt;z-index:-28348416;mso-position-horizontal-relative:page" filled="f" stroked="f">
            <v:textbox inset="0,0,0,0">
              <w:txbxContent>
                <w:p w:rsidR="00EE529C" w:rsidRDefault="00EE529C">
                  <w:pPr>
                    <w:spacing w:line="212" w:lineRule="exact"/>
                    <w:rPr>
                      <w:sz w:val="18"/>
                    </w:rPr>
                  </w:pPr>
                  <w:r>
                    <w:rPr>
                      <w:w w:val="108"/>
                      <w:sz w:val="18"/>
                    </w:rPr>
                    <w:t>2</w:t>
                  </w:r>
                </w:p>
              </w:txbxContent>
            </v:textbox>
            <w10:wrap anchorx="page"/>
          </v:shape>
        </w:pict>
      </w:r>
      <w:r w:rsidRPr="00EE529C">
        <w:rPr>
          <w:w w:val="105"/>
          <w:sz w:val="24"/>
          <w:lang w:val="da-DK"/>
        </w:rPr>
        <w:t xml:space="preserve">Løs ligningen </w:t>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 =</w:t>
      </w:r>
      <w:r w:rsidRPr="00EE529C">
        <w:rPr>
          <w:spacing w:val="-4"/>
          <w:w w:val="105"/>
          <w:sz w:val="24"/>
          <w:vertAlign w:val="superscript"/>
          <w:lang w:val="da-DK"/>
        </w:rPr>
        <w:t xml:space="preserve"> </w:t>
      </w:r>
      <w:r w:rsidRPr="00EE529C">
        <w:rPr>
          <w:spacing w:val="11"/>
          <w:w w:val="105"/>
          <w:sz w:val="24"/>
          <w:u w:val="single"/>
          <w:vertAlign w:val="superscript"/>
          <w:lang w:val="da-DK"/>
        </w:rPr>
        <w:t>3</w:t>
      </w:r>
      <w:r w:rsidRPr="00EE529C">
        <w:rPr>
          <w:spacing w:val="11"/>
          <w:w w:val="105"/>
          <w:sz w:val="24"/>
          <w:lang w:val="da-DK"/>
        </w:rPr>
        <w:t>.</w:t>
      </w:r>
    </w:p>
    <w:p w:rsidR="007E510D" w:rsidRPr="00EE529C" w:rsidRDefault="00EE529C">
      <w:pPr>
        <w:pStyle w:val="ListParagraph"/>
        <w:numPr>
          <w:ilvl w:val="3"/>
          <w:numId w:val="79"/>
        </w:numPr>
        <w:tabs>
          <w:tab w:val="left" w:pos="1846"/>
        </w:tabs>
        <w:spacing w:before="196" w:line="232" w:lineRule="auto"/>
        <w:ind w:right="1298" w:hanging="440"/>
        <w:jc w:val="left"/>
        <w:rPr>
          <w:sz w:val="24"/>
          <w:lang w:val="da-DK"/>
        </w:rPr>
      </w:pPr>
      <w:r w:rsidRPr="00EE529C">
        <w:rPr>
          <w:w w:val="105"/>
          <w:sz w:val="24"/>
          <w:lang w:val="da-DK"/>
        </w:rPr>
        <w:t>Argumenter</w:t>
      </w:r>
      <w:r w:rsidRPr="00EE529C">
        <w:rPr>
          <w:spacing w:val="-16"/>
          <w:w w:val="105"/>
          <w:sz w:val="24"/>
          <w:lang w:val="da-DK"/>
        </w:rPr>
        <w:t xml:space="preserve"> </w:t>
      </w:r>
      <w:r w:rsidRPr="00EE529C">
        <w:rPr>
          <w:spacing w:val="-4"/>
          <w:w w:val="105"/>
          <w:sz w:val="24"/>
          <w:lang w:val="da-DK"/>
        </w:rPr>
        <w:t>for,</w:t>
      </w:r>
      <w:r w:rsidRPr="00EE529C">
        <w:rPr>
          <w:spacing w:val="-16"/>
          <w:w w:val="105"/>
          <w:sz w:val="24"/>
          <w:lang w:val="da-DK"/>
        </w:rPr>
        <w:t xml:space="preserve"> </w:t>
      </w:r>
      <w:r w:rsidRPr="00EE529C">
        <w:rPr>
          <w:w w:val="105"/>
          <w:sz w:val="24"/>
          <w:lang w:val="da-DK"/>
        </w:rPr>
        <w:t>at</w:t>
      </w:r>
      <w:r w:rsidRPr="00EE529C">
        <w:rPr>
          <w:spacing w:val="-15"/>
          <w:w w:val="105"/>
          <w:sz w:val="24"/>
          <w:lang w:val="da-DK"/>
        </w:rPr>
        <w:t xml:space="preserve"> </w:t>
      </w:r>
      <w:r w:rsidRPr="00EE529C">
        <w:rPr>
          <w:w w:val="105"/>
          <w:sz w:val="24"/>
          <w:lang w:val="da-DK"/>
        </w:rPr>
        <w:t>det</w:t>
      </w:r>
      <w:r w:rsidRPr="00EE529C">
        <w:rPr>
          <w:spacing w:val="-16"/>
          <w:w w:val="105"/>
          <w:sz w:val="24"/>
          <w:lang w:val="da-DK"/>
        </w:rPr>
        <w:t xml:space="preserve"> </w:t>
      </w:r>
      <w:r w:rsidRPr="00EE529C">
        <w:rPr>
          <w:w w:val="105"/>
          <w:sz w:val="24"/>
          <w:lang w:val="da-DK"/>
        </w:rPr>
        <w:t>ikke</w:t>
      </w:r>
      <w:r w:rsidRPr="00EE529C">
        <w:rPr>
          <w:spacing w:val="-15"/>
          <w:w w:val="105"/>
          <w:sz w:val="24"/>
          <w:lang w:val="da-DK"/>
        </w:rPr>
        <w:t xml:space="preserve"> </w:t>
      </w:r>
      <w:r w:rsidRPr="00EE529C">
        <w:rPr>
          <w:w w:val="105"/>
          <w:sz w:val="24"/>
          <w:lang w:val="da-DK"/>
        </w:rPr>
        <w:t>giver</w:t>
      </w:r>
      <w:r w:rsidRPr="00EE529C">
        <w:rPr>
          <w:spacing w:val="-16"/>
          <w:w w:val="105"/>
          <w:sz w:val="24"/>
          <w:lang w:val="da-DK"/>
        </w:rPr>
        <w:t xml:space="preserve"> </w:t>
      </w:r>
      <w:r w:rsidRPr="00EE529C">
        <w:rPr>
          <w:w w:val="105"/>
          <w:sz w:val="24"/>
          <w:lang w:val="da-DK"/>
        </w:rPr>
        <w:t>mening</w:t>
      </w:r>
      <w:r w:rsidRPr="00EE529C">
        <w:rPr>
          <w:spacing w:val="-15"/>
          <w:w w:val="105"/>
          <w:sz w:val="24"/>
          <w:lang w:val="da-DK"/>
        </w:rPr>
        <w:t xml:space="preserve"> </w:t>
      </w:r>
      <w:r w:rsidRPr="00EE529C">
        <w:rPr>
          <w:w w:val="105"/>
          <w:sz w:val="24"/>
          <w:lang w:val="da-DK"/>
        </w:rPr>
        <w:t>at</w:t>
      </w:r>
      <w:r w:rsidRPr="00EE529C">
        <w:rPr>
          <w:spacing w:val="-16"/>
          <w:w w:val="105"/>
          <w:sz w:val="24"/>
          <w:lang w:val="da-DK"/>
        </w:rPr>
        <w:t xml:space="preserve"> </w:t>
      </w:r>
      <w:r w:rsidRPr="00EE529C">
        <w:rPr>
          <w:w w:val="105"/>
          <w:sz w:val="24"/>
          <w:lang w:val="da-DK"/>
        </w:rPr>
        <w:t>tage</w:t>
      </w:r>
      <w:r w:rsidRPr="00EE529C">
        <w:rPr>
          <w:spacing w:val="-16"/>
          <w:w w:val="105"/>
          <w:sz w:val="24"/>
          <w:lang w:val="da-DK"/>
        </w:rPr>
        <w:t xml:space="preserve"> </w:t>
      </w:r>
      <w:r w:rsidRPr="00EE529C">
        <w:rPr>
          <w:w w:val="105"/>
          <w:sz w:val="24"/>
          <w:lang w:val="da-DK"/>
        </w:rPr>
        <w:t>den</w:t>
      </w:r>
      <w:r w:rsidRPr="00EE529C">
        <w:rPr>
          <w:spacing w:val="-15"/>
          <w:w w:val="105"/>
          <w:sz w:val="24"/>
          <w:lang w:val="da-DK"/>
        </w:rPr>
        <w:t xml:space="preserve"> </w:t>
      </w:r>
      <w:r w:rsidRPr="00EE529C">
        <w:rPr>
          <w:w w:val="105"/>
          <w:sz w:val="24"/>
          <w:lang w:val="da-DK"/>
        </w:rPr>
        <w:t>naturlige</w:t>
      </w:r>
      <w:r w:rsidRPr="00EE529C">
        <w:rPr>
          <w:spacing w:val="-16"/>
          <w:w w:val="105"/>
          <w:sz w:val="24"/>
          <w:lang w:val="da-DK"/>
        </w:rPr>
        <w:t xml:space="preserve"> </w:t>
      </w:r>
      <w:r w:rsidRPr="00EE529C">
        <w:rPr>
          <w:w w:val="105"/>
          <w:sz w:val="24"/>
          <w:lang w:val="da-DK"/>
        </w:rPr>
        <w:t>logaritme</w:t>
      </w:r>
      <w:r w:rsidRPr="00EE529C">
        <w:rPr>
          <w:spacing w:val="-15"/>
          <w:w w:val="105"/>
          <w:sz w:val="24"/>
          <w:lang w:val="da-DK"/>
        </w:rPr>
        <w:t xml:space="preserve"> </w:t>
      </w:r>
      <w:r w:rsidRPr="00EE529C">
        <w:rPr>
          <w:w w:val="105"/>
          <w:sz w:val="24"/>
          <w:lang w:val="da-DK"/>
        </w:rPr>
        <w:t>af</w:t>
      </w:r>
      <w:r w:rsidRPr="00EE529C">
        <w:rPr>
          <w:spacing w:val="-16"/>
          <w:w w:val="105"/>
          <w:sz w:val="24"/>
          <w:lang w:val="da-DK"/>
        </w:rPr>
        <w:t xml:space="preserve"> </w:t>
      </w:r>
      <w:r w:rsidRPr="00EE529C">
        <w:rPr>
          <w:w w:val="105"/>
          <w:sz w:val="24"/>
          <w:lang w:val="da-DK"/>
        </w:rPr>
        <w:t>et negativt</w:t>
      </w:r>
      <w:r w:rsidRPr="00EE529C">
        <w:rPr>
          <w:spacing w:val="-4"/>
          <w:w w:val="105"/>
          <w:sz w:val="24"/>
          <w:lang w:val="da-DK"/>
        </w:rPr>
        <w:t xml:space="preserve"> </w:t>
      </w:r>
      <w:r w:rsidRPr="00EE529C">
        <w:rPr>
          <w:w w:val="105"/>
          <w:sz w:val="24"/>
          <w:lang w:val="da-DK"/>
        </w:rPr>
        <w:t>tal.</w:t>
      </w:r>
    </w:p>
    <w:p w:rsidR="007E510D" w:rsidRPr="00EE529C" w:rsidRDefault="00EE529C">
      <w:pPr>
        <w:pStyle w:val="ListParagraph"/>
        <w:numPr>
          <w:ilvl w:val="3"/>
          <w:numId w:val="79"/>
        </w:numPr>
        <w:tabs>
          <w:tab w:val="left" w:pos="1846"/>
        </w:tabs>
        <w:spacing w:before="190"/>
        <w:ind w:hanging="441"/>
        <w:jc w:val="left"/>
        <w:rPr>
          <w:sz w:val="24"/>
          <w:lang w:val="da-DK"/>
        </w:rPr>
      </w:pPr>
      <w:r w:rsidRPr="00EE529C">
        <w:rPr>
          <w:w w:val="105"/>
          <w:sz w:val="24"/>
          <w:lang w:val="da-DK"/>
        </w:rPr>
        <w:t>Funktionen</w:t>
      </w:r>
      <w:r w:rsidRPr="00EE529C">
        <w:rPr>
          <w:spacing w:val="-7"/>
          <w:w w:val="105"/>
          <w:sz w:val="24"/>
          <w:lang w:val="da-DK"/>
        </w:rPr>
        <w:t xml:space="preserve"> </w:t>
      </w:r>
      <w:r w:rsidRPr="00EE529C">
        <w:rPr>
          <w:i/>
          <w:w w:val="105"/>
          <w:sz w:val="24"/>
          <w:lang w:val="da-DK"/>
        </w:rPr>
        <w:t>f</w:t>
      </w:r>
      <w:r w:rsidRPr="00EE529C">
        <w:rPr>
          <w:i/>
          <w:spacing w:val="-3"/>
          <w:w w:val="105"/>
          <w:sz w:val="24"/>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spacing w:val="-13"/>
          <w:w w:val="105"/>
          <w:sz w:val="24"/>
          <w:lang w:val="da-DK"/>
        </w:rPr>
        <w:t xml:space="preserve"> </w:t>
      </w:r>
      <w:r w:rsidRPr="00EE529C">
        <w:rPr>
          <w:w w:val="105"/>
          <w:sz w:val="24"/>
          <w:lang w:val="da-DK"/>
        </w:rPr>
        <w:t>=</w:t>
      </w:r>
      <w:r w:rsidRPr="00EE529C">
        <w:rPr>
          <w:spacing w:val="-13"/>
          <w:w w:val="105"/>
          <w:sz w:val="24"/>
          <w:lang w:val="da-DK"/>
        </w:rPr>
        <w:t xml:space="preserve"> </w:t>
      </w:r>
      <w:r w:rsidRPr="00EE529C">
        <w:rPr>
          <w:i/>
          <w:w w:val="105"/>
          <w:sz w:val="24"/>
          <w:lang w:val="da-DK"/>
        </w:rPr>
        <w:t>a</w:t>
      </w:r>
      <w:r w:rsidRPr="00EE529C">
        <w:rPr>
          <w:i/>
          <w:w w:val="105"/>
          <w:sz w:val="24"/>
          <w:vertAlign w:val="superscript"/>
          <w:lang w:val="da-DK"/>
        </w:rPr>
        <w:t>x</w:t>
      </w:r>
      <w:r w:rsidRPr="00EE529C">
        <w:rPr>
          <w:i/>
          <w:spacing w:val="7"/>
          <w:w w:val="105"/>
          <w:sz w:val="24"/>
          <w:lang w:val="da-DK"/>
        </w:rPr>
        <w:t xml:space="preserve"> </w:t>
      </w:r>
      <w:r w:rsidRPr="00EE529C">
        <w:rPr>
          <w:w w:val="105"/>
          <w:sz w:val="24"/>
          <w:lang w:val="da-DK"/>
        </w:rPr>
        <w:t>har</w:t>
      </w:r>
      <w:r w:rsidRPr="00EE529C">
        <w:rPr>
          <w:spacing w:val="-6"/>
          <w:w w:val="105"/>
          <w:sz w:val="24"/>
          <w:lang w:val="da-DK"/>
        </w:rPr>
        <w:t xml:space="preserve"> </w:t>
      </w:r>
      <w:r w:rsidRPr="00EE529C">
        <w:rPr>
          <w:w w:val="105"/>
          <w:sz w:val="24"/>
          <w:lang w:val="da-DK"/>
        </w:rPr>
        <w:t>fordoblingskonstanten</w:t>
      </w:r>
      <w:r w:rsidRPr="00EE529C">
        <w:rPr>
          <w:spacing w:val="-7"/>
          <w:w w:val="105"/>
          <w:sz w:val="24"/>
          <w:lang w:val="da-DK"/>
        </w:rPr>
        <w:t xml:space="preserve"> </w:t>
      </w:r>
      <w:r w:rsidRPr="00EE529C">
        <w:rPr>
          <w:w w:val="105"/>
          <w:sz w:val="24"/>
          <w:lang w:val="da-DK"/>
        </w:rPr>
        <w:t>ln(2</w:t>
      </w:r>
      <w:r w:rsidRPr="00EE529C">
        <w:rPr>
          <w:w w:val="105"/>
          <w:sz w:val="24"/>
          <w:vertAlign w:val="superscript"/>
          <w:lang w:val="da-DK"/>
        </w:rPr>
        <w:t>5</w:t>
      </w:r>
      <w:r w:rsidRPr="00EE529C">
        <w:rPr>
          <w:w w:val="105"/>
          <w:sz w:val="24"/>
          <w:lang w:val="da-DK"/>
        </w:rPr>
        <w:t>).</w:t>
      </w:r>
      <w:r w:rsidRPr="00EE529C">
        <w:rPr>
          <w:spacing w:val="-6"/>
          <w:w w:val="105"/>
          <w:sz w:val="24"/>
          <w:lang w:val="da-DK"/>
        </w:rPr>
        <w:t xml:space="preserve"> </w:t>
      </w:r>
      <w:r w:rsidRPr="00EE529C">
        <w:rPr>
          <w:w w:val="105"/>
          <w:sz w:val="24"/>
          <w:lang w:val="da-DK"/>
        </w:rPr>
        <w:t>Bestem</w:t>
      </w:r>
      <w:r w:rsidRPr="00EE529C">
        <w:rPr>
          <w:spacing w:val="-7"/>
          <w:w w:val="105"/>
          <w:sz w:val="24"/>
          <w:lang w:val="da-DK"/>
        </w:rPr>
        <w:t xml:space="preserve"> </w:t>
      </w:r>
      <w:r w:rsidRPr="00EE529C">
        <w:rPr>
          <w:i/>
          <w:w w:val="105"/>
          <w:sz w:val="24"/>
          <w:lang w:val="da-DK"/>
        </w:rPr>
        <w:t>a</w:t>
      </w:r>
      <w:r w:rsidRPr="00EE529C">
        <w:rPr>
          <w:w w:val="105"/>
          <w:sz w:val="24"/>
          <w:lang w:val="da-DK"/>
        </w:rPr>
        <w:t>.</w:t>
      </w:r>
    </w:p>
    <w:p w:rsidR="007E510D" w:rsidRPr="00EE529C" w:rsidRDefault="00EE529C">
      <w:pPr>
        <w:pStyle w:val="ListParagraph"/>
        <w:numPr>
          <w:ilvl w:val="3"/>
          <w:numId w:val="79"/>
        </w:numPr>
        <w:tabs>
          <w:tab w:val="left" w:pos="1846"/>
        </w:tabs>
        <w:spacing w:before="189"/>
        <w:ind w:hanging="441"/>
        <w:jc w:val="left"/>
        <w:rPr>
          <w:sz w:val="24"/>
          <w:lang w:val="da-DK"/>
        </w:rPr>
      </w:pPr>
      <w:r w:rsidRPr="00EE529C">
        <w:rPr>
          <w:sz w:val="24"/>
          <w:lang w:val="da-DK"/>
        </w:rPr>
        <w:t xml:space="preserve">Bestem </w:t>
      </w:r>
      <w:r w:rsidRPr="00EE529C">
        <w:rPr>
          <w:i/>
          <w:sz w:val="24"/>
          <w:lang w:val="da-DK"/>
        </w:rPr>
        <w:t xml:space="preserve">a </w:t>
      </w:r>
      <w:r w:rsidRPr="00EE529C">
        <w:rPr>
          <w:sz w:val="24"/>
          <w:lang w:val="da-DK"/>
        </w:rPr>
        <w:t xml:space="preserve">og </w:t>
      </w:r>
      <w:r w:rsidRPr="00EE529C">
        <w:rPr>
          <w:i/>
          <w:sz w:val="24"/>
          <w:lang w:val="da-DK"/>
        </w:rPr>
        <w:t xml:space="preserve">b </w:t>
      </w:r>
      <w:r w:rsidRPr="00EE529C">
        <w:rPr>
          <w:sz w:val="24"/>
          <w:lang w:val="da-DK"/>
        </w:rPr>
        <w:t xml:space="preserve">så </w:t>
      </w:r>
      <w:r w:rsidRPr="00EE529C">
        <w:rPr>
          <w:i/>
          <w:sz w:val="24"/>
          <w:lang w:val="da-DK"/>
        </w:rPr>
        <w:t xml:space="preserve">f </w:t>
      </w:r>
      <w:r w:rsidRPr="00EE529C">
        <w:rPr>
          <w:sz w:val="24"/>
          <w:lang w:val="da-DK"/>
        </w:rPr>
        <w:t>(</w:t>
      </w:r>
      <w:r w:rsidRPr="00EE529C">
        <w:rPr>
          <w:i/>
          <w:sz w:val="24"/>
          <w:lang w:val="da-DK"/>
        </w:rPr>
        <w:t>x</w:t>
      </w:r>
      <w:r w:rsidRPr="00EE529C">
        <w:rPr>
          <w:sz w:val="24"/>
          <w:lang w:val="da-DK"/>
        </w:rPr>
        <w:t xml:space="preserve">) = </w:t>
      </w:r>
      <w:r w:rsidRPr="00EE529C">
        <w:rPr>
          <w:i/>
          <w:spacing w:val="3"/>
          <w:sz w:val="24"/>
          <w:lang w:val="da-DK"/>
        </w:rPr>
        <w:t>ba</w:t>
      </w:r>
      <w:r w:rsidRPr="00EE529C">
        <w:rPr>
          <w:i/>
          <w:spacing w:val="3"/>
          <w:sz w:val="24"/>
          <w:vertAlign w:val="superscript"/>
          <w:lang w:val="da-DK"/>
        </w:rPr>
        <w:t>x</w:t>
      </w:r>
      <w:r w:rsidRPr="00EE529C">
        <w:rPr>
          <w:i/>
          <w:spacing w:val="3"/>
          <w:sz w:val="24"/>
          <w:lang w:val="da-DK"/>
        </w:rPr>
        <w:t xml:space="preserve"> </w:t>
      </w:r>
      <w:r w:rsidRPr="00EE529C">
        <w:rPr>
          <w:sz w:val="24"/>
          <w:lang w:val="da-DK"/>
        </w:rPr>
        <w:t>går gennem punkterne (1</w:t>
      </w:r>
      <w:r w:rsidRPr="00EE529C">
        <w:rPr>
          <w:i/>
          <w:sz w:val="24"/>
          <w:lang w:val="da-DK"/>
        </w:rPr>
        <w:t xml:space="preserve">, </w:t>
      </w:r>
      <w:r w:rsidRPr="00EE529C">
        <w:rPr>
          <w:i/>
          <w:spacing w:val="5"/>
          <w:sz w:val="24"/>
          <w:lang w:val="da-DK"/>
        </w:rPr>
        <w:t>e</w:t>
      </w:r>
      <w:r w:rsidRPr="00EE529C">
        <w:rPr>
          <w:spacing w:val="5"/>
          <w:sz w:val="24"/>
          <w:vertAlign w:val="superscript"/>
          <w:lang w:val="da-DK"/>
        </w:rPr>
        <w:t>3</w:t>
      </w:r>
      <w:r w:rsidRPr="00EE529C">
        <w:rPr>
          <w:spacing w:val="5"/>
          <w:sz w:val="24"/>
          <w:lang w:val="da-DK"/>
        </w:rPr>
        <w:t xml:space="preserve">) </w:t>
      </w:r>
      <w:r w:rsidRPr="00EE529C">
        <w:rPr>
          <w:sz w:val="24"/>
          <w:lang w:val="da-DK"/>
        </w:rPr>
        <w:t>og (3</w:t>
      </w:r>
      <w:r w:rsidRPr="00EE529C">
        <w:rPr>
          <w:i/>
          <w:sz w:val="24"/>
          <w:lang w:val="da-DK"/>
        </w:rPr>
        <w:t>,</w:t>
      </w:r>
      <w:r w:rsidRPr="00EE529C">
        <w:rPr>
          <w:i/>
          <w:spacing w:val="-39"/>
          <w:sz w:val="24"/>
          <w:lang w:val="da-DK"/>
        </w:rPr>
        <w:t xml:space="preserve"> </w:t>
      </w:r>
      <w:r w:rsidRPr="00EE529C">
        <w:rPr>
          <w:i/>
          <w:spacing w:val="4"/>
          <w:sz w:val="24"/>
          <w:lang w:val="da-DK"/>
        </w:rPr>
        <w:t>e</w:t>
      </w:r>
      <w:r w:rsidRPr="00EE529C">
        <w:rPr>
          <w:spacing w:val="4"/>
          <w:sz w:val="24"/>
          <w:vertAlign w:val="superscript"/>
          <w:lang w:val="da-DK"/>
        </w:rPr>
        <w:t>7</w:t>
      </w:r>
      <w:r w:rsidRPr="00EE529C">
        <w:rPr>
          <w:spacing w:val="4"/>
          <w:sz w:val="24"/>
          <w:lang w:val="da-DK"/>
        </w:rPr>
        <w:t>).</w:t>
      </w:r>
    </w:p>
    <w:p w:rsidR="007E510D" w:rsidRPr="00EE529C" w:rsidRDefault="00EE529C">
      <w:pPr>
        <w:pStyle w:val="ListParagraph"/>
        <w:numPr>
          <w:ilvl w:val="3"/>
          <w:numId w:val="79"/>
        </w:numPr>
        <w:tabs>
          <w:tab w:val="left" w:pos="1846"/>
        </w:tabs>
        <w:spacing w:before="196" w:line="232" w:lineRule="auto"/>
        <w:ind w:right="1298" w:hanging="440"/>
        <w:jc w:val="left"/>
        <w:rPr>
          <w:sz w:val="24"/>
          <w:lang w:val="da-DK"/>
        </w:rPr>
      </w:pPr>
      <w:bookmarkStart w:id="60" w:name="_bookmark56"/>
      <w:bookmarkEnd w:id="60"/>
      <w:r w:rsidRPr="00EE529C">
        <w:rPr>
          <w:sz w:val="24"/>
          <w:lang w:val="da-DK"/>
        </w:rPr>
        <w:t xml:space="preserve">Figur </w:t>
      </w:r>
      <w:hyperlink w:anchor="_bookmark55" w:history="1">
        <w:r w:rsidRPr="00EE529C">
          <w:rPr>
            <w:sz w:val="24"/>
            <w:lang w:val="da-DK"/>
          </w:rPr>
          <w:t xml:space="preserve">3.16 </w:t>
        </w:r>
      </w:hyperlink>
      <w:r w:rsidRPr="00EE529C">
        <w:rPr>
          <w:sz w:val="24"/>
          <w:lang w:val="da-DK"/>
        </w:rPr>
        <w:t>viser graferne for tre forskellige eksponentialfunktioner. Hvilken af disse har den største</w:t>
      </w:r>
      <w:r w:rsidRPr="00EE529C">
        <w:rPr>
          <w:spacing w:val="-2"/>
          <w:sz w:val="24"/>
          <w:lang w:val="da-DK"/>
        </w:rPr>
        <w:t xml:space="preserve"> </w:t>
      </w:r>
      <w:r w:rsidRPr="00EE529C">
        <w:rPr>
          <w:sz w:val="24"/>
          <w:lang w:val="da-DK"/>
        </w:rPr>
        <w:t>fordoblingskonstant?</w:t>
      </w:r>
    </w:p>
    <w:p w:rsidR="007E510D" w:rsidRPr="00EE529C" w:rsidRDefault="00EE529C">
      <w:pPr>
        <w:pStyle w:val="ListParagraph"/>
        <w:numPr>
          <w:ilvl w:val="3"/>
          <w:numId w:val="79"/>
        </w:numPr>
        <w:tabs>
          <w:tab w:val="left" w:pos="1846"/>
        </w:tabs>
        <w:spacing w:before="158"/>
        <w:ind w:hanging="441"/>
        <w:jc w:val="left"/>
        <w:rPr>
          <w:i/>
          <w:sz w:val="24"/>
          <w:lang w:val="da-DK"/>
        </w:rPr>
      </w:pPr>
      <w:r w:rsidRPr="00EE529C">
        <w:rPr>
          <w:w w:val="105"/>
          <w:sz w:val="24"/>
          <w:lang w:val="da-DK"/>
        </w:rPr>
        <w:t>Bestem</w:t>
      </w:r>
      <w:r w:rsidRPr="00EE529C">
        <w:rPr>
          <w:spacing w:val="-7"/>
          <w:w w:val="105"/>
          <w:sz w:val="24"/>
          <w:lang w:val="da-DK"/>
        </w:rPr>
        <w:t xml:space="preserve"> </w:t>
      </w:r>
      <w:r w:rsidRPr="00EE529C">
        <w:rPr>
          <w:w w:val="105"/>
          <w:sz w:val="24"/>
          <w:lang w:val="da-DK"/>
        </w:rPr>
        <w:t>halvering</w:t>
      </w:r>
      <w:r w:rsidR="00330892">
        <w:rPr>
          <w:w w:val="105"/>
          <w:sz w:val="24"/>
          <w:lang w:val="da-DK"/>
        </w:rPr>
        <w:t>s</w:t>
      </w:r>
      <w:r w:rsidRPr="00EE529C">
        <w:rPr>
          <w:w w:val="105"/>
          <w:sz w:val="24"/>
          <w:lang w:val="da-DK"/>
        </w:rPr>
        <w:t>konstanten</w:t>
      </w:r>
      <w:r w:rsidRPr="00EE529C">
        <w:rPr>
          <w:spacing w:val="-6"/>
          <w:w w:val="105"/>
          <w:sz w:val="24"/>
          <w:lang w:val="da-DK"/>
        </w:rPr>
        <w:t xml:space="preserve"> </w:t>
      </w:r>
      <w:r w:rsidRPr="00EE529C">
        <w:rPr>
          <w:w w:val="105"/>
          <w:sz w:val="24"/>
          <w:lang w:val="da-DK"/>
        </w:rPr>
        <w:t>for</w:t>
      </w:r>
      <w:r w:rsidRPr="00EE529C">
        <w:rPr>
          <w:spacing w:val="-7"/>
          <w:w w:val="105"/>
          <w:sz w:val="24"/>
          <w:lang w:val="da-DK"/>
        </w:rPr>
        <w:t xml:space="preserve"> </w:t>
      </w:r>
      <w:r w:rsidRPr="00EE529C">
        <w:rPr>
          <w:w w:val="105"/>
          <w:sz w:val="24"/>
          <w:lang w:val="da-DK"/>
        </w:rPr>
        <w:t>funktionen</w:t>
      </w:r>
      <w:r w:rsidRPr="00EE529C">
        <w:rPr>
          <w:spacing w:val="-5"/>
          <w:w w:val="105"/>
          <w:sz w:val="24"/>
          <w:lang w:val="da-DK"/>
        </w:rPr>
        <w:t xml:space="preserve"> </w:t>
      </w:r>
      <w:r w:rsidRPr="00EE529C">
        <w:rPr>
          <w:i/>
          <w:w w:val="105"/>
          <w:sz w:val="24"/>
          <w:lang w:val="da-DK"/>
        </w:rPr>
        <w:t>f</w:t>
      </w:r>
      <w:r w:rsidRPr="00EE529C">
        <w:rPr>
          <w:i/>
          <w:spacing w:val="-3"/>
          <w:w w:val="105"/>
          <w:sz w:val="24"/>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spacing w:val="-13"/>
          <w:w w:val="105"/>
          <w:sz w:val="24"/>
          <w:lang w:val="da-DK"/>
        </w:rPr>
        <w:t xml:space="preserve"> </w:t>
      </w:r>
      <w:r w:rsidRPr="00EE529C">
        <w:rPr>
          <w:w w:val="105"/>
          <w:sz w:val="24"/>
          <w:lang w:val="da-DK"/>
        </w:rPr>
        <w:t>=</w:t>
      </w:r>
      <w:r w:rsidRPr="00EE529C">
        <w:rPr>
          <w:spacing w:val="-13"/>
          <w:w w:val="105"/>
          <w:sz w:val="24"/>
          <w:lang w:val="da-DK"/>
        </w:rPr>
        <w:t xml:space="preserve"> </w:t>
      </w:r>
      <w:r w:rsidRPr="00EE529C">
        <w:rPr>
          <w:i/>
          <w:w w:val="105"/>
          <w:sz w:val="24"/>
          <w:lang w:val="da-DK"/>
        </w:rPr>
        <w:t>e</w:t>
      </w:r>
      <w:r w:rsidRPr="00EE529C">
        <w:rPr>
          <w:rFonts w:ascii="Lucida Sans Unicode" w:hAnsi="Lucida Sans Unicode"/>
          <w:w w:val="105"/>
          <w:sz w:val="24"/>
          <w:vertAlign w:val="superscript"/>
          <w:lang w:val="da-DK"/>
        </w:rPr>
        <w:t>−</w:t>
      </w:r>
      <w:r w:rsidRPr="00EE529C">
        <w:rPr>
          <w:w w:val="105"/>
          <w:sz w:val="24"/>
          <w:vertAlign w:val="superscript"/>
          <w:lang w:val="da-DK"/>
        </w:rPr>
        <w:t>2</w:t>
      </w:r>
      <w:r w:rsidRPr="00EE529C">
        <w:rPr>
          <w:i/>
          <w:w w:val="105"/>
          <w:sz w:val="24"/>
          <w:vertAlign w:val="superscript"/>
          <w:lang w:val="da-DK"/>
        </w:rPr>
        <w:t>x</w:t>
      </w:r>
    </w:p>
    <w:p w:rsidR="007E510D" w:rsidRPr="00EE529C" w:rsidRDefault="00EE529C">
      <w:pPr>
        <w:pStyle w:val="ListParagraph"/>
        <w:numPr>
          <w:ilvl w:val="3"/>
          <w:numId w:val="79"/>
        </w:numPr>
        <w:tabs>
          <w:tab w:val="left" w:pos="1846"/>
        </w:tabs>
        <w:spacing w:before="182" w:line="208" w:lineRule="auto"/>
        <w:ind w:right="1282" w:hanging="440"/>
        <w:jc w:val="left"/>
        <w:rPr>
          <w:sz w:val="24"/>
          <w:lang w:val="da-DK"/>
        </w:rPr>
      </w:pPr>
      <w:r w:rsidRPr="00EE529C">
        <w:rPr>
          <w:sz w:val="24"/>
          <w:lang w:val="da-DK"/>
        </w:rPr>
        <w:t>Givet</w:t>
      </w:r>
      <w:r w:rsidRPr="00EE529C">
        <w:rPr>
          <w:spacing w:val="-9"/>
          <w:sz w:val="24"/>
          <w:lang w:val="da-DK"/>
        </w:rPr>
        <w:t xml:space="preserve"> </w:t>
      </w:r>
      <w:r w:rsidRPr="00EE529C">
        <w:rPr>
          <w:sz w:val="24"/>
          <w:lang w:val="da-DK"/>
        </w:rPr>
        <w:t>en</w:t>
      </w:r>
      <w:r w:rsidRPr="00EE529C">
        <w:rPr>
          <w:spacing w:val="-8"/>
          <w:sz w:val="24"/>
          <w:lang w:val="da-DK"/>
        </w:rPr>
        <w:t xml:space="preserve"> </w:t>
      </w:r>
      <w:r w:rsidRPr="00EE529C">
        <w:rPr>
          <w:sz w:val="24"/>
          <w:lang w:val="da-DK"/>
        </w:rPr>
        <w:t>eksponentialfunktion</w:t>
      </w:r>
      <w:r w:rsidRPr="00EE529C">
        <w:rPr>
          <w:spacing w:val="-8"/>
          <w:sz w:val="24"/>
          <w:lang w:val="da-DK"/>
        </w:rPr>
        <w:t xml:space="preserve"> </w:t>
      </w:r>
      <w:r w:rsidRPr="00EE529C">
        <w:rPr>
          <w:i/>
          <w:sz w:val="24"/>
          <w:lang w:val="da-DK"/>
        </w:rPr>
        <w:t>f</w:t>
      </w:r>
      <w:r w:rsidRPr="00EE529C">
        <w:rPr>
          <w:i/>
          <w:spacing w:val="1"/>
          <w:sz w:val="24"/>
          <w:lang w:val="da-DK"/>
        </w:rPr>
        <w:t xml:space="preserve"> </w:t>
      </w:r>
      <w:r w:rsidRPr="00EE529C">
        <w:rPr>
          <w:sz w:val="24"/>
          <w:lang w:val="da-DK"/>
        </w:rPr>
        <w:t>(</w:t>
      </w:r>
      <w:r w:rsidRPr="00EE529C">
        <w:rPr>
          <w:i/>
          <w:sz w:val="24"/>
          <w:lang w:val="da-DK"/>
        </w:rPr>
        <w:t>x</w:t>
      </w:r>
      <w:r w:rsidRPr="00EE529C">
        <w:rPr>
          <w:sz w:val="24"/>
          <w:lang w:val="da-DK"/>
        </w:rPr>
        <w:t>)</w:t>
      </w:r>
      <w:r w:rsidRPr="00EE529C">
        <w:rPr>
          <w:spacing w:val="-10"/>
          <w:sz w:val="24"/>
          <w:lang w:val="da-DK"/>
        </w:rPr>
        <w:t xml:space="preserve"> </w:t>
      </w:r>
      <w:r w:rsidRPr="00EE529C">
        <w:rPr>
          <w:sz w:val="24"/>
          <w:lang w:val="da-DK"/>
        </w:rPr>
        <w:t>=</w:t>
      </w:r>
      <w:r w:rsidRPr="00EE529C">
        <w:rPr>
          <w:spacing w:val="-10"/>
          <w:sz w:val="24"/>
          <w:lang w:val="da-DK"/>
        </w:rPr>
        <w:t xml:space="preserve"> </w:t>
      </w:r>
      <w:r w:rsidRPr="00EE529C">
        <w:rPr>
          <w:i/>
          <w:spacing w:val="3"/>
          <w:sz w:val="24"/>
          <w:lang w:val="da-DK"/>
        </w:rPr>
        <w:t>ba</w:t>
      </w:r>
      <w:r w:rsidRPr="00EE529C">
        <w:rPr>
          <w:i/>
          <w:spacing w:val="3"/>
          <w:sz w:val="24"/>
          <w:vertAlign w:val="superscript"/>
          <w:lang w:val="da-DK"/>
        </w:rPr>
        <w:t>x</w:t>
      </w:r>
      <w:r w:rsidRPr="00EE529C">
        <w:rPr>
          <w:i/>
          <w:spacing w:val="5"/>
          <w:sz w:val="24"/>
          <w:lang w:val="da-DK"/>
        </w:rPr>
        <w:t xml:space="preserve"> </w:t>
      </w:r>
      <w:r w:rsidRPr="00EE529C">
        <w:rPr>
          <w:sz w:val="24"/>
          <w:lang w:val="da-DK"/>
        </w:rPr>
        <w:t>bestem</w:t>
      </w:r>
      <w:r w:rsidRPr="00EE529C">
        <w:rPr>
          <w:spacing w:val="-8"/>
          <w:sz w:val="24"/>
          <w:lang w:val="da-DK"/>
        </w:rPr>
        <w:t xml:space="preserve"> </w:t>
      </w:r>
      <w:r w:rsidRPr="00EE529C">
        <w:rPr>
          <w:i/>
          <w:sz w:val="24"/>
          <w:lang w:val="da-DK"/>
        </w:rPr>
        <w:t>c</w:t>
      </w:r>
      <w:r w:rsidRPr="00EE529C">
        <w:rPr>
          <w:i/>
          <w:spacing w:val="-2"/>
          <w:sz w:val="24"/>
          <w:lang w:val="da-DK"/>
        </w:rPr>
        <w:t xml:space="preserve"> </w:t>
      </w:r>
      <w:r w:rsidRPr="00EE529C">
        <w:rPr>
          <w:sz w:val="24"/>
          <w:lang w:val="da-DK"/>
        </w:rPr>
        <w:t>og</w:t>
      </w:r>
      <w:r w:rsidRPr="00EE529C">
        <w:rPr>
          <w:spacing w:val="-8"/>
          <w:sz w:val="24"/>
          <w:lang w:val="da-DK"/>
        </w:rPr>
        <w:t xml:space="preserve"> </w:t>
      </w:r>
      <w:r w:rsidRPr="00EE529C">
        <w:rPr>
          <w:i/>
          <w:sz w:val="24"/>
          <w:lang w:val="da-DK"/>
        </w:rPr>
        <w:t>d</w:t>
      </w:r>
      <w:r w:rsidRPr="00EE529C">
        <w:rPr>
          <w:i/>
          <w:spacing w:val="8"/>
          <w:sz w:val="24"/>
          <w:lang w:val="da-DK"/>
        </w:rPr>
        <w:t xml:space="preserve"> </w:t>
      </w:r>
      <w:r w:rsidRPr="00EE529C">
        <w:rPr>
          <w:sz w:val="24"/>
          <w:lang w:val="da-DK"/>
        </w:rPr>
        <w:t>så</w:t>
      </w:r>
      <w:r w:rsidRPr="00EE529C">
        <w:rPr>
          <w:spacing w:val="-8"/>
          <w:sz w:val="24"/>
          <w:lang w:val="da-DK"/>
        </w:rPr>
        <w:t xml:space="preserve"> </w:t>
      </w:r>
      <w:r w:rsidRPr="00EE529C">
        <w:rPr>
          <w:i/>
          <w:spacing w:val="6"/>
          <w:sz w:val="24"/>
          <w:lang w:val="da-DK"/>
        </w:rPr>
        <w:t>g</w:t>
      </w:r>
      <w:r w:rsidRPr="00EE529C">
        <w:rPr>
          <w:spacing w:val="6"/>
          <w:sz w:val="24"/>
          <w:lang w:val="da-DK"/>
        </w:rPr>
        <w:t>(</w:t>
      </w:r>
      <w:r w:rsidRPr="00EE529C">
        <w:rPr>
          <w:i/>
          <w:spacing w:val="6"/>
          <w:sz w:val="24"/>
          <w:lang w:val="da-DK"/>
        </w:rPr>
        <w:t>x</w:t>
      </w:r>
      <w:r w:rsidRPr="00EE529C">
        <w:rPr>
          <w:spacing w:val="6"/>
          <w:sz w:val="24"/>
          <w:lang w:val="da-DK"/>
        </w:rPr>
        <w:t>)</w:t>
      </w:r>
      <w:r w:rsidRPr="00EE529C">
        <w:rPr>
          <w:spacing w:val="-10"/>
          <w:sz w:val="24"/>
          <w:lang w:val="da-DK"/>
        </w:rPr>
        <w:t xml:space="preserve"> </w:t>
      </w:r>
      <w:r w:rsidRPr="00EE529C">
        <w:rPr>
          <w:sz w:val="24"/>
          <w:lang w:val="da-DK"/>
        </w:rPr>
        <w:t>=</w:t>
      </w:r>
      <w:r w:rsidRPr="00EE529C">
        <w:rPr>
          <w:spacing w:val="-10"/>
          <w:sz w:val="24"/>
          <w:lang w:val="da-DK"/>
        </w:rPr>
        <w:t xml:space="preserve"> </w:t>
      </w:r>
      <w:r w:rsidRPr="00EE529C">
        <w:rPr>
          <w:i/>
          <w:spacing w:val="7"/>
          <w:sz w:val="24"/>
          <w:lang w:val="da-DK"/>
        </w:rPr>
        <w:t>cd</w:t>
      </w:r>
      <w:r w:rsidRPr="00EE529C">
        <w:rPr>
          <w:i/>
          <w:spacing w:val="7"/>
          <w:sz w:val="24"/>
          <w:vertAlign w:val="superscript"/>
          <w:lang w:val="da-DK"/>
        </w:rPr>
        <w:t>x</w:t>
      </w:r>
      <w:r w:rsidRPr="00EE529C">
        <w:rPr>
          <w:i/>
          <w:spacing w:val="5"/>
          <w:sz w:val="24"/>
          <w:lang w:val="da-DK"/>
        </w:rPr>
        <w:t xml:space="preserve"> </w:t>
      </w:r>
      <w:r w:rsidRPr="00EE529C">
        <w:rPr>
          <w:sz w:val="24"/>
          <w:lang w:val="da-DK"/>
        </w:rPr>
        <w:t>er</w:t>
      </w:r>
      <w:r w:rsidRPr="00EE529C">
        <w:rPr>
          <w:spacing w:val="-8"/>
          <w:sz w:val="24"/>
          <w:lang w:val="da-DK"/>
        </w:rPr>
        <w:t xml:space="preserve"> </w:t>
      </w:r>
      <w:r w:rsidRPr="00EE529C">
        <w:rPr>
          <w:sz w:val="24"/>
          <w:lang w:val="da-DK"/>
        </w:rPr>
        <w:t>spejlingen af</w:t>
      </w:r>
      <w:r w:rsidRPr="00EE529C">
        <w:rPr>
          <w:spacing w:val="-9"/>
          <w:sz w:val="24"/>
          <w:lang w:val="da-DK"/>
        </w:rPr>
        <w:t xml:space="preserve"> </w:t>
      </w:r>
      <w:r w:rsidRPr="00EE529C">
        <w:rPr>
          <w:i/>
          <w:sz w:val="24"/>
          <w:lang w:val="da-DK"/>
        </w:rPr>
        <w:t>f</w:t>
      </w:r>
      <w:r w:rsidRPr="00EE529C">
        <w:rPr>
          <w:i/>
          <w:spacing w:val="46"/>
          <w:sz w:val="24"/>
          <w:lang w:val="da-DK"/>
        </w:rPr>
        <w:t xml:space="preserve"> </w:t>
      </w:r>
      <w:r w:rsidRPr="00EE529C">
        <w:rPr>
          <w:sz w:val="24"/>
          <w:lang w:val="da-DK"/>
        </w:rPr>
        <w:t>i</w:t>
      </w:r>
      <w:r w:rsidRPr="00EE529C">
        <w:rPr>
          <w:spacing w:val="-9"/>
          <w:sz w:val="24"/>
          <w:lang w:val="da-DK"/>
        </w:rPr>
        <w:t xml:space="preserve"> </w:t>
      </w:r>
      <w:r w:rsidRPr="00EE529C">
        <w:rPr>
          <w:i/>
          <w:sz w:val="24"/>
          <w:lang w:val="da-DK"/>
        </w:rPr>
        <w:t>y</w:t>
      </w:r>
      <w:r w:rsidRPr="00EE529C">
        <w:rPr>
          <w:sz w:val="24"/>
          <w:lang w:val="da-DK"/>
        </w:rPr>
        <w:t>-aksen.</w:t>
      </w:r>
      <w:r w:rsidRPr="00EE529C">
        <w:rPr>
          <w:spacing w:val="-9"/>
          <w:sz w:val="24"/>
          <w:lang w:val="da-DK"/>
        </w:rPr>
        <w:t xml:space="preserve"> </w:t>
      </w:r>
      <w:r w:rsidRPr="00EE529C">
        <w:rPr>
          <w:sz w:val="24"/>
          <w:lang w:val="da-DK"/>
        </w:rPr>
        <w:t>(Hint:</w:t>
      </w:r>
      <w:r w:rsidRPr="00EE529C">
        <w:rPr>
          <w:spacing w:val="-9"/>
          <w:sz w:val="24"/>
          <w:lang w:val="da-DK"/>
        </w:rPr>
        <w:t xml:space="preserve"> </w:t>
      </w:r>
      <w:r w:rsidRPr="00EE529C">
        <w:rPr>
          <w:sz w:val="24"/>
          <w:lang w:val="da-DK"/>
        </w:rPr>
        <w:t>Symmetri</w:t>
      </w:r>
      <w:r w:rsidRPr="00EE529C">
        <w:rPr>
          <w:spacing w:val="-9"/>
          <w:sz w:val="24"/>
          <w:lang w:val="da-DK"/>
        </w:rPr>
        <w:t xml:space="preserve"> </w:t>
      </w:r>
      <w:r w:rsidRPr="00EE529C">
        <w:rPr>
          <w:sz w:val="24"/>
          <w:lang w:val="da-DK"/>
        </w:rPr>
        <w:t>om</w:t>
      </w:r>
      <w:r w:rsidRPr="00EE529C">
        <w:rPr>
          <w:spacing w:val="-9"/>
          <w:sz w:val="24"/>
          <w:lang w:val="da-DK"/>
        </w:rPr>
        <w:t xml:space="preserve"> </w:t>
      </w:r>
      <w:r w:rsidRPr="00EE529C">
        <w:rPr>
          <w:i/>
          <w:sz w:val="24"/>
          <w:lang w:val="da-DK"/>
        </w:rPr>
        <w:t>y</w:t>
      </w:r>
      <w:r w:rsidRPr="00EE529C">
        <w:rPr>
          <w:sz w:val="24"/>
          <w:lang w:val="da-DK"/>
        </w:rPr>
        <w:t>-aksen</w:t>
      </w:r>
      <w:r w:rsidRPr="00EE529C">
        <w:rPr>
          <w:spacing w:val="-9"/>
          <w:sz w:val="24"/>
          <w:lang w:val="da-DK"/>
        </w:rPr>
        <w:t xml:space="preserve"> </w:t>
      </w:r>
      <w:r w:rsidRPr="00EE529C">
        <w:rPr>
          <w:sz w:val="24"/>
          <w:lang w:val="da-DK"/>
        </w:rPr>
        <w:t>er</w:t>
      </w:r>
      <w:r w:rsidRPr="00EE529C">
        <w:rPr>
          <w:spacing w:val="-10"/>
          <w:sz w:val="24"/>
          <w:lang w:val="da-DK"/>
        </w:rPr>
        <w:t xml:space="preserve"> </w:t>
      </w:r>
      <w:r w:rsidRPr="00EE529C">
        <w:rPr>
          <w:sz w:val="24"/>
          <w:lang w:val="da-DK"/>
        </w:rPr>
        <w:t>ensbetydende</w:t>
      </w:r>
      <w:r w:rsidRPr="00EE529C">
        <w:rPr>
          <w:spacing w:val="-8"/>
          <w:sz w:val="24"/>
          <w:lang w:val="da-DK"/>
        </w:rPr>
        <w:t xml:space="preserve"> </w:t>
      </w:r>
      <w:r w:rsidRPr="00EE529C">
        <w:rPr>
          <w:sz w:val="24"/>
          <w:lang w:val="da-DK"/>
        </w:rPr>
        <w:t>med</w:t>
      </w:r>
      <w:r w:rsidRPr="00EE529C">
        <w:rPr>
          <w:spacing w:val="-10"/>
          <w:sz w:val="24"/>
          <w:lang w:val="da-DK"/>
        </w:rPr>
        <w:t xml:space="preserve"> </w:t>
      </w:r>
      <w:r w:rsidRPr="00EE529C">
        <w:rPr>
          <w:sz w:val="24"/>
          <w:lang w:val="da-DK"/>
        </w:rPr>
        <w:t>at</w:t>
      </w:r>
      <w:r w:rsidRPr="00EE529C">
        <w:rPr>
          <w:spacing w:val="-9"/>
          <w:sz w:val="24"/>
          <w:lang w:val="da-DK"/>
        </w:rPr>
        <w:t xml:space="preserve"> </w:t>
      </w:r>
      <w:r w:rsidRPr="00EE529C">
        <w:rPr>
          <w:i/>
          <w:sz w:val="24"/>
          <w:lang w:val="da-DK"/>
        </w:rPr>
        <w:t>f</w:t>
      </w:r>
      <w:r w:rsidRPr="00EE529C">
        <w:rPr>
          <w:i/>
          <w:spacing w:val="-5"/>
          <w:sz w:val="24"/>
          <w:lang w:val="da-DK"/>
        </w:rPr>
        <w:t xml:space="preserve"> </w:t>
      </w:r>
      <w:r w:rsidRPr="00EE529C">
        <w:rPr>
          <w:sz w:val="24"/>
          <w:lang w:val="da-DK"/>
        </w:rPr>
        <w:t>(</w:t>
      </w:r>
      <w:r w:rsidRPr="00EE529C">
        <w:rPr>
          <w:rFonts w:ascii="Lucida Sans Unicode" w:hAnsi="Lucida Sans Unicode"/>
          <w:sz w:val="24"/>
          <w:lang w:val="da-DK"/>
        </w:rPr>
        <w:t>−</w:t>
      </w:r>
      <w:r w:rsidRPr="00EE529C">
        <w:rPr>
          <w:i/>
          <w:sz w:val="24"/>
          <w:lang w:val="da-DK"/>
        </w:rPr>
        <w:t>x</w:t>
      </w:r>
      <w:r w:rsidRPr="00EE529C">
        <w:rPr>
          <w:sz w:val="24"/>
          <w:lang w:val="da-DK"/>
        </w:rPr>
        <w:t>)</w:t>
      </w:r>
      <w:r w:rsidRPr="00EE529C">
        <w:rPr>
          <w:spacing w:val="-15"/>
          <w:sz w:val="24"/>
          <w:lang w:val="da-DK"/>
        </w:rPr>
        <w:t xml:space="preserve"> </w:t>
      </w:r>
      <w:r w:rsidRPr="00EE529C">
        <w:rPr>
          <w:sz w:val="24"/>
          <w:lang w:val="da-DK"/>
        </w:rPr>
        <w:t>=</w:t>
      </w:r>
      <w:r w:rsidRPr="00EE529C">
        <w:rPr>
          <w:spacing w:val="-14"/>
          <w:sz w:val="24"/>
          <w:lang w:val="da-DK"/>
        </w:rPr>
        <w:t xml:space="preserve"> </w:t>
      </w:r>
      <w:r w:rsidRPr="00EE529C">
        <w:rPr>
          <w:i/>
          <w:spacing w:val="4"/>
          <w:sz w:val="24"/>
          <w:lang w:val="da-DK"/>
        </w:rPr>
        <w:t>g</w:t>
      </w:r>
      <w:r w:rsidRPr="00EE529C">
        <w:rPr>
          <w:spacing w:val="4"/>
          <w:sz w:val="24"/>
          <w:lang w:val="da-DK"/>
        </w:rPr>
        <w:t>(</w:t>
      </w:r>
      <w:r w:rsidRPr="00EE529C">
        <w:rPr>
          <w:i/>
          <w:spacing w:val="4"/>
          <w:sz w:val="24"/>
          <w:lang w:val="da-DK"/>
        </w:rPr>
        <w:t>x</w:t>
      </w:r>
      <w:r w:rsidRPr="00EE529C">
        <w:rPr>
          <w:spacing w:val="4"/>
          <w:sz w:val="24"/>
          <w:lang w:val="da-DK"/>
        </w:rPr>
        <w:t>).)</w:t>
      </w:r>
    </w:p>
    <w:p w:rsidR="007E510D" w:rsidRPr="00EE529C" w:rsidRDefault="007E510D">
      <w:pPr>
        <w:spacing w:line="208" w:lineRule="auto"/>
        <w:rPr>
          <w:sz w:val="24"/>
          <w:lang w:val="da-DK"/>
        </w:rPr>
        <w:sectPr w:rsidR="007E510D" w:rsidRPr="00EE529C">
          <w:pgSz w:w="11910" w:h="16840"/>
          <w:pgMar w:top="1100" w:right="140" w:bottom="280" w:left="180" w:header="797" w:footer="0" w:gutter="0"/>
          <w:cols w:space="708"/>
        </w:sectPr>
      </w:pPr>
    </w:p>
    <w:p w:rsidR="007E510D" w:rsidRPr="00EE529C" w:rsidRDefault="007E510D">
      <w:pPr>
        <w:pStyle w:val="BodyText"/>
        <w:spacing w:before="8"/>
        <w:rPr>
          <w:lang w:val="da-DK"/>
        </w:rPr>
      </w:pPr>
    </w:p>
    <w:p w:rsidR="007E510D" w:rsidRPr="00EE529C" w:rsidRDefault="007E510D">
      <w:pPr>
        <w:rPr>
          <w:lang w:val="da-DK"/>
        </w:rPr>
        <w:sectPr w:rsidR="007E510D" w:rsidRPr="00EE529C">
          <w:headerReference w:type="default" r:id="rId31"/>
          <w:pgSz w:w="11910" w:h="16840"/>
          <w:pgMar w:top="1100" w:right="140" w:bottom="280" w:left="180" w:header="797" w:footer="0" w:gutter="0"/>
          <w:cols w:space="708"/>
        </w:sectPr>
      </w:pPr>
    </w:p>
    <w:p w:rsidR="007E510D" w:rsidRPr="00EE529C" w:rsidRDefault="00EE529C">
      <w:pPr>
        <w:pStyle w:val="ListParagraph"/>
        <w:numPr>
          <w:ilvl w:val="3"/>
          <w:numId w:val="79"/>
        </w:numPr>
        <w:tabs>
          <w:tab w:val="left" w:pos="1846"/>
        </w:tabs>
        <w:spacing w:before="90"/>
        <w:ind w:hanging="441"/>
        <w:jc w:val="left"/>
        <w:rPr>
          <w:sz w:val="24"/>
          <w:lang w:val="da-DK"/>
        </w:rPr>
      </w:pPr>
      <w:bookmarkStart w:id="61" w:name="_bookmark57"/>
      <w:bookmarkEnd w:id="61"/>
      <w:r w:rsidRPr="00EE529C">
        <w:rPr>
          <w:sz w:val="24"/>
          <w:lang w:val="da-DK"/>
        </w:rPr>
        <w:t>Vis</w:t>
      </w:r>
      <w:r w:rsidRPr="00EE529C">
        <w:rPr>
          <w:spacing w:val="-3"/>
          <w:sz w:val="24"/>
          <w:lang w:val="da-DK"/>
        </w:rPr>
        <w:t xml:space="preserve"> </w:t>
      </w:r>
      <w:r w:rsidRPr="00EE529C">
        <w:rPr>
          <w:sz w:val="24"/>
          <w:lang w:val="da-DK"/>
        </w:rPr>
        <w:t>at</w:t>
      </w:r>
    </w:p>
    <w:p w:rsidR="007E510D" w:rsidRPr="00EE529C" w:rsidRDefault="00EE529C">
      <w:pPr>
        <w:pStyle w:val="BodyText"/>
        <w:spacing w:before="8"/>
        <w:rPr>
          <w:sz w:val="42"/>
          <w:lang w:val="da-DK"/>
        </w:rPr>
      </w:pPr>
      <w:r w:rsidRPr="00EE529C">
        <w:rPr>
          <w:lang w:val="da-DK"/>
        </w:rPr>
        <w:br w:type="column"/>
      </w:r>
    </w:p>
    <w:p w:rsidR="007E510D" w:rsidRPr="00EE529C" w:rsidRDefault="00EE529C">
      <w:pPr>
        <w:spacing w:line="173" w:lineRule="exact"/>
        <w:jc w:val="right"/>
        <w:rPr>
          <w:sz w:val="24"/>
          <w:lang w:val="da-DK"/>
        </w:rPr>
      </w:pPr>
      <w:r w:rsidRPr="00EE529C">
        <w:rPr>
          <w:lang w:val="da-DK"/>
        </w:rPr>
        <w:pict>
          <v:line id="_x0000_s6038" style="position:absolute;left:0;text-align:left;z-index:-28347392;mso-position-horizontal-relative:page" from="244.1pt,16.65pt" to="274.15pt,16.65pt" strokeweight=".21097mm">
            <w10:wrap anchorx="page"/>
          </v:line>
        </w:pict>
      </w:r>
      <w:r w:rsidRPr="00EE529C">
        <w:rPr>
          <w:sz w:val="24"/>
          <w:lang w:val="da-DK"/>
        </w:rPr>
        <w:t>ln(</w:t>
      </w:r>
      <w:r w:rsidRPr="00EE529C">
        <w:rPr>
          <w:i/>
          <w:sz w:val="24"/>
          <w:lang w:val="da-DK"/>
        </w:rPr>
        <w:t>a</w:t>
      </w:r>
      <w:r w:rsidRPr="00EE529C">
        <w:rPr>
          <w:i/>
          <w:sz w:val="24"/>
          <w:vertAlign w:val="superscript"/>
          <w:lang w:val="da-DK"/>
        </w:rPr>
        <w:t>y</w:t>
      </w:r>
      <w:r w:rsidRPr="00EE529C">
        <w:rPr>
          <w:sz w:val="24"/>
          <w:lang w:val="da-DK"/>
        </w:rPr>
        <w:t>)</w:t>
      </w:r>
    </w:p>
    <w:p w:rsidR="007E510D" w:rsidRPr="00EE529C" w:rsidRDefault="00EE529C">
      <w:pPr>
        <w:pStyle w:val="BodyText"/>
        <w:rPr>
          <w:sz w:val="16"/>
          <w:lang w:val="da-DK"/>
        </w:rPr>
      </w:pPr>
      <w:r w:rsidRPr="00EE529C">
        <w:rPr>
          <w:lang w:val="da-DK"/>
        </w:rPr>
        <w:br w:type="column"/>
      </w:r>
    </w:p>
    <w:p w:rsidR="007E510D" w:rsidRPr="00EE529C" w:rsidRDefault="007E510D">
      <w:pPr>
        <w:pStyle w:val="BodyText"/>
        <w:rPr>
          <w:sz w:val="16"/>
          <w:lang w:val="da-DK"/>
        </w:rPr>
      </w:pPr>
    </w:p>
    <w:p w:rsidR="007E510D" w:rsidRPr="00EE529C" w:rsidRDefault="007E510D">
      <w:pPr>
        <w:pStyle w:val="BodyText"/>
        <w:spacing w:before="11"/>
        <w:rPr>
          <w:sz w:val="12"/>
          <w:lang w:val="da-DK"/>
        </w:rPr>
      </w:pPr>
    </w:p>
    <w:p w:rsidR="007E510D" w:rsidRPr="00EE529C" w:rsidRDefault="00EE529C">
      <w:pPr>
        <w:spacing w:line="144" w:lineRule="exact"/>
        <w:ind w:left="1334"/>
        <w:rPr>
          <w:sz w:val="14"/>
          <w:lang w:val="da-DK"/>
        </w:rPr>
      </w:pPr>
      <w:r w:rsidRPr="00EE529C">
        <w:rPr>
          <w:sz w:val="14"/>
          <w:u w:val="single"/>
          <w:lang w:val="da-DK"/>
        </w:rPr>
        <w:t>ln(</w:t>
      </w:r>
      <w:r w:rsidRPr="00EE529C">
        <w:rPr>
          <w:i/>
          <w:sz w:val="14"/>
          <w:u w:val="single"/>
          <w:lang w:val="da-DK"/>
        </w:rPr>
        <w:t>x</w:t>
      </w:r>
      <w:r w:rsidRPr="00EE529C">
        <w:rPr>
          <w:sz w:val="14"/>
          <w:u w:val="single"/>
          <w:lang w:val="da-DK"/>
        </w:rPr>
        <w:t>)</w:t>
      </w:r>
    </w:p>
    <w:p w:rsidR="007E510D" w:rsidRPr="00EE529C" w:rsidRDefault="007E510D">
      <w:pPr>
        <w:spacing w:line="144" w:lineRule="exact"/>
        <w:rPr>
          <w:sz w:val="14"/>
          <w:lang w:val="da-DK"/>
        </w:rPr>
        <w:sectPr w:rsidR="007E510D" w:rsidRPr="00EE529C">
          <w:type w:val="continuous"/>
          <w:pgSz w:w="11910" w:h="16840"/>
          <w:pgMar w:top="1580" w:right="140" w:bottom="280" w:left="180" w:header="708" w:footer="708" w:gutter="0"/>
          <w:cols w:num="3" w:space="708" w:equalWidth="0">
            <w:col w:w="2488" w:space="809"/>
            <w:col w:w="2007" w:space="39"/>
            <w:col w:w="6247"/>
          </w:cols>
        </w:sectPr>
      </w:pPr>
    </w:p>
    <w:p w:rsidR="007E510D" w:rsidRPr="00EE529C" w:rsidRDefault="007E510D">
      <w:pPr>
        <w:pStyle w:val="BodyText"/>
        <w:rPr>
          <w:sz w:val="28"/>
          <w:lang w:val="da-DK"/>
        </w:rPr>
      </w:pPr>
    </w:p>
    <w:p w:rsidR="007E510D" w:rsidRPr="00EE529C" w:rsidRDefault="007E510D">
      <w:pPr>
        <w:pStyle w:val="BodyText"/>
        <w:spacing w:before="8"/>
        <w:rPr>
          <w:sz w:val="23"/>
          <w:lang w:val="da-DK"/>
        </w:rPr>
      </w:pPr>
    </w:p>
    <w:p w:rsidR="007E510D" w:rsidRPr="00EE529C" w:rsidRDefault="00EE529C">
      <w:pPr>
        <w:pStyle w:val="BodyText"/>
        <w:ind w:left="1845"/>
        <w:rPr>
          <w:lang w:val="da-DK"/>
        </w:rPr>
      </w:pPr>
      <w:r w:rsidRPr="00EE529C">
        <w:rPr>
          <w:lang w:val="da-DK"/>
        </w:rPr>
        <w:t xml:space="preserve">Konkluder </w:t>
      </w:r>
      <w:r w:rsidRPr="00EE529C">
        <w:rPr>
          <w:spacing w:val="-10"/>
          <w:lang w:val="da-DK"/>
        </w:rPr>
        <w:t>at</w:t>
      </w:r>
    </w:p>
    <w:p w:rsidR="007E510D" w:rsidRPr="00EE529C" w:rsidRDefault="00EE529C">
      <w:pPr>
        <w:tabs>
          <w:tab w:val="left" w:pos="1288"/>
          <w:tab w:val="left" w:pos="1780"/>
        </w:tabs>
        <w:spacing w:line="228" w:lineRule="auto"/>
        <w:ind w:right="2656"/>
        <w:jc w:val="center"/>
        <w:rPr>
          <w:i/>
          <w:sz w:val="24"/>
          <w:lang w:val="da-DK"/>
        </w:rPr>
      </w:pPr>
      <w:r w:rsidRPr="00EE529C">
        <w:rPr>
          <w:lang w:val="da-DK"/>
        </w:rPr>
        <w:br w:type="column"/>
      </w:r>
      <w:r w:rsidRPr="00EE529C">
        <w:rPr>
          <w:w w:val="105"/>
          <w:position w:val="-15"/>
          <w:sz w:val="24"/>
          <w:lang w:val="da-DK"/>
        </w:rPr>
        <w:t>ln(</w:t>
      </w:r>
      <w:r w:rsidRPr="00EE529C">
        <w:rPr>
          <w:i/>
          <w:w w:val="105"/>
          <w:position w:val="-15"/>
          <w:sz w:val="24"/>
          <w:lang w:val="da-DK"/>
        </w:rPr>
        <w:t>a</w:t>
      </w:r>
      <w:r w:rsidRPr="00EE529C">
        <w:rPr>
          <w:w w:val="105"/>
          <w:position w:val="-15"/>
          <w:sz w:val="24"/>
          <w:lang w:val="da-DK"/>
        </w:rPr>
        <w:t xml:space="preserve">)  </w:t>
      </w:r>
      <w:r w:rsidRPr="00EE529C">
        <w:rPr>
          <w:w w:val="105"/>
          <w:sz w:val="24"/>
          <w:lang w:val="da-DK"/>
        </w:rPr>
        <w:t>=</w:t>
      </w:r>
      <w:r w:rsidRPr="00EE529C">
        <w:rPr>
          <w:spacing w:val="-12"/>
          <w:w w:val="105"/>
          <w:sz w:val="24"/>
          <w:lang w:val="da-DK"/>
        </w:rPr>
        <w:t xml:space="preserve"> </w:t>
      </w:r>
      <w:r w:rsidRPr="00EE529C">
        <w:rPr>
          <w:i/>
          <w:spacing w:val="6"/>
          <w:w w:val="105"/>
          <w:sz w:val="24"/>
          <w:lang w:val="da-DK"/>
        </w:rPr>
        <w:t>y,</w:t>
      </w:r>
      <w:r w:rsidRPr="00EE529C">
        <w:rPr>
          <w:i/>
          <w:spacing w:val="6"/>
          <w:w w:val="105"/>
          <w:sz w:val="24"/>
          <w:lang w:val="da-DK"/>
        </w:rPr>
        <w:tab/>
      </w:r>
      <w:r w:rsidRPr="00EE529C">
        <w:rPr>
          <w:w w:val="105"/>
          <w:sz w:val="24"/>
          <w:lang w:val="da-DK"/>
        </w:rPr>
        <w:t>og</w:t>
      </w:r>
      <w:r w:rsidRPr="00EE529C">
        <w:rPr>
          <w:w w:val="105"/>
          <w:sz w:val="24"/>
          <w:lang w:val="da-DK"/>
        </w:rPr>
        <w:tab/>
      </w:r>
      <w:r w:rsidRPr="00EE529C">
        <w:rPr>
          <w:i/>
          <w:w w:val="105"/>
          <w:sz w:val="24"/>
          <w:lang w:val="da-DK"/>
        </w:rPr>
        <w:t xml:space="preserve">a </w:t>
      </w:r>
      <w:r w:rsidRPr="00EE529C">
        <w:rPr>
          <w:w w:val="105"/>
          <w:position w:val="6"/>
          <w:sz w:val="14"/>
          <w:lang w:val="da-DK"/>
        </w:rPr>
        <w:t>ln(</w:t>
      </w:r>
      <w:r w:rsidRPr="00EE529C">
        <w:rPr>
          <w:i/>
          <w:w w:val="105"/>
          <w:position w:val="6"/>
          <w:sz w:val="14"/>
          <w:lang w:val="da-DK"/>
        </w:rPr>
        <w:t>a</w:t>
      </w:r>
      <w:r w:rsidRPr="00EE529C">
        <w:rPr>
          <w:w w:val="105"/>
          <w:position w:val="6"/>
          <w:sz w:val="14"/>
          <w:lang w:val="da-DK"/>
        </w:rPr>
        <w:t xml:space="preserve">)  </w:t>
      </w:r>
      <w:r w:rsidRPr="00EE529C">
        <w:rPr>
          <w:w w:val="105"/>
          <w:sz w:val="24"/>
          <w:lang w:val="da-DK"/>
        </w:rPr>
        <w:t>=</w:t>
      </w:r>
      <w:r w:rsidRPr="00EE529C">
        <w:rPr>
          <w:spacing w:val="-30"/>
          <w:w w:val="105"/>
          <w:sz w:val="24"/>
          <w:lang w:val="da-DK"/>
        </w:rPr>
        <w:t xml:space="preserve"> </w:t>
      </w:r>
      <w:r w:rsidRPr="00EE529C">
        <w:rPr>
          <w:i/>
          <w:spacing w:val="3"/>
          <w:w w:val="105"/>
          <w:sz w:val="24"/>
          <w:lang w:val="da-DK"/>
        </w:rPr>
        <w:t>x.</w:t>
      </w:r>
    </w:p>
    <w:p w:rsidR="007E510D" w:rsidRPr="00EE529C" w:rsidRDefault="007E510D">
      <w:pPr>
        <w:pStyle w:val="BodyText"/>
        <w:spacing w:before="1"/>
        <w:rPr>
          <w:i/>
          <w:sz w:val="53"/>
          <w:lang w:val="da-DK"/>
        </w:rPr>
      </w:pPr>
    </w:p>
    <w:p w:rsidR="007E510D" w:rsidRPr="00EE529C" w:rsidRDefault="00EE529C">
      <w:pPr>
        <w:pStyle w:val="BodyText"/>
        <w:spacing w:before="1" w:line="318" w:lineRule="exact"/>
        <w:ind w:right="2734"/>
        <w:jc w:val="center"/>
        <w:rPr>
          <w:i/>
          <w:lang w:val="da-DK"/>
        </w:rPr>
      </w:pPr>
      <w:r w:rsidRPr="00EE529C">
        <w:rPr>
          <w:lang w:val="da-DK"/>
        </w:rPr>
        <w:t>log  (</w:t>
      </w:r>
      <w:r w:rsidRPr="00EE529C">
        <w:rPr>
          <w:i/>
          <w:lang w:val="da-DK"/>
        </w:rPr>
        <w:t>x</w:t>
      </w:r>
      <w:r w:rsidRPr="00EE529C">
        <w:rPr>
          <w:lang w:val="da-DK"/>
        </w:rPr>
        <w:t xml:space="preserve">) = </w:t>
      </w:r>
      <w:r w:rsidRPr="00EE529C">
        <w:rPr>
          <w:position w:val="16"/>
          <w:u w:val="single"/>
          <w:lang w:val="da-DK"/>
        </w:rPr>
        <w:t>ln(</w:t>
      </w:r>
      <w:r w:rsidRPr="00EE529C">
        <w:rPr>
          <w:i/>
          <w:position w:val="16"/>
          <w:u w:val="single"/>
          <w:lang w:val="da-DK"/>
        </w:rPr>
        <w:t>x</w:t>
      </w:r>
      <w:r w:rsidRPr="00EE529C">
        <w:rPr>
          <w:position w:val="16"/>
          <w:u w:val="single"/>
          <w:lang w:val="da-DK"/>
        </w:rPr>
        <w:t>)</w:t>
      </w:r>
      <w:r w:rsidRPr="00EE529C">
        <w:rPr>
          <w:position w:val="16"/>
          <w:lang w:val="da-DK"/>
        </w:rPr>
        <w:t xml:space="preserve"> </w:t>
      </w:r>
      <w:r w:rsidRPr="00EE529C">
        <w:rPr>
          <w:i/>
          <w:lang w:val="da-DK"/>
        </w:rPr>
        <w:t>.</w:t>
      </w:r>
    </w:p>
    <w:p w:rsidR="007E510D" w:rsidRPr="00EE529C" w:rsidRDefault="007E510D">
      <w:pPr>
        <w:spacing w:line="318" w:lineRule="exact"/>
        <w:jc w:val="center"/>
        <w:rPr>
          <w:lang w:val="da-DK"/>
        </w:rPr>
        <w:sectPr w:rsidR="007E510D" w:rsidRPr="00EE529C">
          <w:type w:val="continuous"/>
          <w:pgSz w:w="11910" w:h="16840"/>
          <w:pgMar w:top="1580" w:right="140" w:bottom="280" w:left="180" w:header="708" w:footer="708" w:gutter="0"/>
          <w:cols w:num="2" w:space="708" w:equalWidth="0">
            <w:col w:w="3243" w:space="40"/>
            <w:col w:w="8307"/>
          </w:cols>
        </w:sectPr>
      </w:pPr>
    </w:p>
    <w:p w:rsidR="007E510D" w:rsidRPr="00EE529C" w:rsidRDefault="00EE529C">
      <w:pPr>
        <w:tabs>
          <w:tab w:val="left" w:pos="1459"/>
        </w:tabs>
        <w:spacing w:before="5"/>
        <w:ind w:left="783"/>
        <w:jc w:val="center"/>
        <w:rPr>
          <w:sz w:val="24"/>
          <w:lang w:val="da-DK"/>
        </w:rPr>
      </w:pPr>
      <w:r w:rsidRPr="00EE529C">
        <w:rPr>
          <w:i/>
          <w:w w:val="110"/>
          <w:sz w:val="24"/>
          <w:vertAlign w:val="superscript"/>
          <w:lang w:val="da-DK"/>
        </w:rPr>
        <w:t>a</w:t>
      </w:r>
      <w:r w:rsidRPr="00EE529C">
        <w:rPr>
          <w:i/>
          <w:w w:val="110"/>
          <w:sz w:val="24"/>
          <w:lang w:val="da-DK"/>
        </w:rPr>
        <w:tab/>
      </w:r>
      <w:r w:rsidRPr="00EE529C">
        <w:rPr>
          <w:w w:val="110"/>
          <w:sz w:val="24"/>
          <w:lang w:val="da-DK"/>
        </w:rPr>
        <w:t>ln(</w:t>
      </w:r>
      <w:r w:rsidRPr="00EE529C">
        <w:rPr>
          <w:i/>
          <w:w w:val="110"/>
          <w:sz w:val="24"/>
          <w:lang w:val="da-DK"/>
        </w:rPr>
        <w:t>a</w:t>
      </w:r>
      <w:r w:rsidRPr="00EE529C">
        <w:rPr>
          <w:w w:val="110"/>
          <w:sz w:val="24"/>
          <w:lang w:val="da-DK"/>
        </w:rPr>
        <w:t>)</w:t>
      </w:r>
    </w:p>
    <w:p w:rsidR="007E510D" w:rsidRPr="00EE529C" w:rsidRDefault="007E510D">
      <w:pPr>
        <w:pStyle w:val="BodyText"/>
        <w:spacing w:before="8"/>
        <w:rPr>
          <w:sz w:val="9"/>
          <w:lang w:val="da-DK"/>
        </w:rPr>
      </w:pPr>
    </w:p>
    <w:p w:rsidR="007E510D" w:rsidRPr="00EE529C" w:rsidRDefault="00EE529C">
      <w:pPr>
        <w:pStyle w:val="BodyText"/>
        <w:spacing w:before="89"/>
        <w:ind w:right="547"/>
        <w:jc w:val="center"/>
        <w:rPr>
          <w:lang w:val="da-DK"/>
        </w:rPr>
      </w:pPr>
      <w:r w:rsidRPr="00EE529C">
        <w:rPr>
          <w:lang w:val="da-DK"/>
        </w:rPr>
        <w:t xml:space="preserve">(Hint: til at vise den anden lighed brug at </w:t>
      </w:r>
      <w:r w:rsidRPr="00EE529C">
        <w:rPr>
          <w:i/>
          <w:lang w:val="da-DK"/>
        </w:rPr>
        <w:t xml:space="preserve">x </w:t>
      </w:r>
      <w:r w:rsidRPr="00EE529C">
        <w:rPr>
          <w:lang w:val="da-DK"/>
        </w:rPr>
        <w:t xml:space="preserve">= </w:t>
      </w:r>
      <w:r w:rsidRPr="00EE529C">
        <w:rPr>
          <w:i/>
          <w:lang w:val="da-DK"/>
        </w:rPr>
        <w:t>a</w:t>
      </w:r>
      <w:r w:rsidRPr="00EE529C">
        <w:rPr>
          <w:vertAlign w:val="superscript"/>
          <w:lang w:val="da-DK"/>
        </w:rPr>
        <w:t>log</w:t>
      </w:r>
      <w:r w:rsidRPr="00EE529C">
        <w:rPr>
          <w:i/>
          <w:position w:val="3"/>
          <w:sz w:val="14"/>
          <w:lang w:val="da-DK"/>
        </w:rPr>
        <w:t>a</w:t>
      </w:r>
      <w:r w:rsidRPr="00EE529C">
        <w:rPr>
          <w:position w:val="9"/>
          <w:sz w:val="18"/>
          <w:lang w:val="da-DK"/>
        </w:rPr>
        <w:t>(</w:t>
      </w:r>
      <w:r w:rsidRPr="00EE529C">
        <w:rPr>
          <w:i/>
          <w:position w:val="9"/>
          <w:sz w:val="18"/>
          <w:lang w:val="da-DK"/>
        </w:rPr>
        <w:t>x</w:t>
      </w:r>
      <w:r w:rsidRPr="00EE529C">
        <w:rPr>
          <w:position w:val="9"/>
          <w:sz w:val="18"/>
          <w:lang w:val="da-DK"/>
        </w:rPr>
        <w:t xml:space="preserve">) </w:t>
      </w:r>
      <w:r w:rsidRPr="00EE529C">
        <w:rPr>
          <w:lang w:val="da-DK"/>
        </w:rPr>
        <w:t>på venstresiden.)</w:t>
      </w:r>
    </w:p>
    <w:p w:rsidR="007E510D" w:rsidRPr="00EE529C" w:rsidRDefault="007E510D">
      <w:pPr>
        <w:pStyle w:val="BodyText"/>
        <w:spacing w:before="3"/>
        <w:rPr>
          <w:sz w:val="33"/>
          <w:lang w:val="da-DK"/>
        </w:rPr>
      </w:pPr>
    </w:p>
    <w:p w:rsidR="007E510D" w:rsidRPr="00EE529C" w:rsidRDefault="00EE529C">
      <w:pPr>
        <w:pStyle w:val="Heading2"/>
        <w:numPr>
          <w:ilvl w:val="1"/>
          <w:numId w:val="93"/>
        </w:numPr>
        <w:tabs>
          <w:tab w:val="left" w:pos="2069"/>
          <w:tab w:val="left" w:pos="2070"/>
        </w:tabs>
        <w:rPr>
          <w:lang w:val="da-DK"/>
        </w:rPr>
      </w:pPr>
      <w:bookmarkStart w:id="62" w:name="_bookmark58"/>
      <w:bookmarkEnd w:id="62"/>
      <w:r w:rsidRPr="00EE529C">
        <w:rPr>
          <w:spacing w:val="-3"/>
          <w:w w:val="110"/>
          <w:lang w:val="da-DK"/>
        </w:rPr>
        <w:t>Trigonometriske</w:t>
      </w:r>
      <w:r w:rsidRPr="00EE529C">
        <w:rPr>
          <w:spacing w:val="-14"/>
          <w:w w:val="110"/>
          <w:lang w:val="da-DK"/>
        </w:rPr>
        <w:t xml:space="preserve"> </w:t>
      </w:r>
      <w:r w:rsidRPr="00EE529C">
        <w:rPr>
          <w:w w:val="110"/>
          <w:lang w:val="da-DK"/>
        </w:rPr>
        <w:t>funktioner</w:t>
      </w:r>
    </w:p>
    <w:p w:rsidR="007E510D" w:rsidRPr="00EE529C" w:rsidRDefault="00EE529C">
      <w:pPr>
        <w:pStyle w:val="BodyText"/>
        <w:spacing w:before="244" w:line="232" w:lineRule="auto"/>
        <w:ind w:left="1260" w:right="1293" w:hanging="9"/>
        <w:jc w:val="both"/>
        <w:rPr>
          <w:lang w:val="da-DK"/>
        </w:rPr>
      </w:pPr>
      <w:r w:rsidRPr="00EE529C">
        <w:rPr>
          <w:lang w:val="da-DK"/>
        </w:rPr>
        <w:t>Vi er nu kommet til at studere trigonometriske funktioner som sinus, cosinus og tangens.</w:t>
      </w:r>
      <w:r w:rsidRPr="00EE529C">
        <w:rPr>
          <w:spacing w:val="-4"/>
          <w:lang w:val="da-DK"/>
        </w:rPr>
        <w:t xml:space="preserve"> </w:t>
      </w:r>
      <w:r w:rsidRPr="00EE529C">
        <w:rPr>
          <w:lang w:val="da-DK"/>
        </w:rPr>
        <w:t>For</w:t>
      </w:r>
      <w:r w:rsidRPr="00EE529C">
        <w:rPr>
          <w:spacing w:val="-3"/>
          <w:lang w:val="da-DK"/>
        </w:rPr>
        <w:t xml:space="preserve"> </w:t>
      </w:r>
      <w:r w:rsidRPr="00EE529C">
        <w:rPr>
          <w:lang w:val="da-DK"/>
        </w:rPr>
        <w:t>at</w:t>
      </w:r>
      <w:r w:rsidRPr="00EE529C">
        <w:rPr>
          <w:spacing w:val="-4"/>
          <w:lang w:val="da-DK"/>
        </w:rPr>
        <w:t xml:space="preserve"> </w:t>
      </w:r>
      <w:r w:rsidRPr="00EE529C">
        <w:rPr>
          <w:lang w:val="da-DK"/>
        </w:rPr>
        <w:t>gøre</w:t>
      </w:r>
      <w:r w:rsidRPr="00EE529C">
        <w:rPr>
          <w:spacing w:val="-3"/>
          <w:lang w:val="da-DK"/>
        </w:rPr>
        <w:t xml:space="preserve"> </w:t>
      </w:r>
      <w:r w:rsidRPr="00EE529C">
        <w:rPr>
          <w:lang w:val="da-DK"/>
        </w:rPr>
        <w:t>dette</w:t>
      </w:r>
      <w:r w:rsidRPr="00EE529C">
        <w:rPr>
          <w:spacing w:val="-4"/>
          <w:lang w:val="da-DK"/>
        </w:rPr>
        <w:t xml:space="preserve"> </w:t>
      </w:r>
      <w:r w:rsidRPr="00EE529C">
        <w:rPr>
          <w:lang w:val="da-DK"/>
        </w:rPr>
        <w:t>vil</w:t>
      </w:r>
      <w:r w:rsidRPr="00EE529C">
        <w:rPr>
          <w:spacing w:val="-3"/>
          <w:lang w:val="da-DK"/>
        </w:rPr>
        <w:t xml:space="preserve"> </w:t>
      </w:r>
      <w:r w:rsidRPr="00EE529C">
        <w:rPr>
          <w:lang w:val="da-DK"/>
        </w:rPr>
        <w:t>vi</w:t>
      </w:r>
      <w:r w:rsidRPr="00EE529C">
        <w:rPr>
          <w:spacing w:val="-3"/>
          <w:lang w:val="da-DK"/>
        </w:rPr>
        <w:t xml:space="preserve"> </w:t>
      </w:r>
      <w:r w:rsidRPr="00EE529C">
        <w:rPr>
          <w:lang w:val="da-DK"/>
        </w:rPr>
        <w:t>starte</w:t>
      </w:r>
      <w:r w:rsidRPr="00EE529C">
        <w:rPr>
          <w:spacing w:val="-4"/>
          <w:lang w:val="da-DK"/>
        </w:rPr>
        <w:t xml:space="preserve"> </w:t>
      </w:r>
      <w:r w:rsidRPr="00EE529C">
        <w:rPr>
          <w:lang w:val="da-DK"/>
        </w:rPr>
        <w:t>med</w:t>
      </w:r>
      <w:r w:rsidRPr="00EE529C">
        <w:rPr>
          <w:spacing w:val="-3"/>
          <w:lang w:val="da-DK"/>
        </w:rPr>
        <w:t xml:space="preserve"> </w:t>
      </w:r>
      <w:r w:rsidRPr="00EE529C">
        <w:rPr>
          <w:lang w:val="da-DK"/>
        </w:rPr>
        <w:t>at</w:t>
      </w:r>
      <w:r w:rsidRPr="00EE529C">
        <w:rPr>
          <w:spacing w:val="-4"/>
          <w:lang w:val="da-DK"/>
        </w:rPr>
        <w:t xml:space="preserve"> </w:t>
      </w:r>
      <w:r w:rsidRPr="00EE529C">
        <w:rPr>
          <w:lang w:val="da-DK"/>
        </w:rPr>
        <w:t>betragte</w:t>
      </w:r>
      <w:r w:rsidRPr="00EE529C">
        <w:rPr>
          <w:spacing w:val="-3"/>
          <w:lang w:val="da-DK"/>
        </w:rPr>
        <w:t xml:space="preserve"> </w:t>
      </w:r>
      <w:r w:rsidRPr="00EE529C">
        <w:rPr>
          <w:lang w:val="da-DK"/>
        </w:rPr>
        <w:t>vinkler.</w:t>
      </w:r>
      <w:r w:rsidRPr="00EE529C">
        <w:rPr>
          <w:spacing w:val="-3"/>
          <w:lang w:val="da-DK"/>
        </w:rPr>
        <w:t xml:space="preserve"> </w:t>
      </w:r>
      <w:r w:rsidRPr="00EE529C">
        <w:rPr>
          <w:lang w:val="da-DK"/>
        </w:rPr>
        <w:t>Man</w:t>
      </w:r>
      <w:r w:rsidRPr="00EE529C">
        <w:rPr>
          <w:spacing w:val="-3"/>
          <w:lang w:val="da-DK"/>
        </w:rPr>
        <w:t xml:space="preserve"> </w:t>
      </w:r>
      <w:r w:rsidRPr="00EE529C">
        <w:rPr>
          <w:lang w:val="da-DK"/>
        </w:rPr>
        <w:t>kan</w:t>
      </w:r>
      <w:r w:rsidRPr="00EE529C">
        <w:rPr>
          <w:spacing w:val="-3"/>
          <w:lang w:val="da-DK"/>
        </w:rPr>
        <w:t xml:space="preserve"> </w:t>
      </w:r>
      <w:r w:rsidRPr="00EE529C">
        <w:rPr>
          <w:lang w:val="da-DK"/>
        </w:rPr>
        <w:t>måle</w:t>
      </w:r>
      <w:r w:rsidRPr="00EE529C">
        <w:rPr>
          <w:spacing w:val="-4"/>
          <w:lang w:val="da-DK"/>
        </w:rPr>
        <w:t xml:space="preserve"> </w:t>
      </w:r>
      <w:r w:rsidRPr="00EE529C">
        <w:rPr>
          <w:lang w:val="da-DK"/>
        </w:rPr>
        <w:t>vinkler</w:t>
      </w:r>
      <w:r w:rsidRPr="00EE529C">
        <w:rPr>
          <w:spacing w:val="-3"/>
          <w:lang w:val="da-DK"/>
        </w:rPr>
        <w:t xml:space="preserve"> </w:t>
      </w:r>
      <w:r w:rsidRPr="00EE529C">
        <w:rPr>
          <w:lang w:val="da-DK"/>
        </w:rPr>
        <w:t>i enten radianer eller grader, i dette kursus vil vi oftest benytte radianer, som er et mål for</w:t>
      </w:r>
      <w:r w:rsidRPr="00EE529C">
        <w:rPr>
          <w:spacing w:val="-17"/>
          <w:lang w:val="da-DK"/>
        </w:rPr>
        <w:t xml:space="preserve"> </w:t>
      </w:r>
      <w:r w:rsidRPr="00EE529C">
        <w:rPr>
          <w:lang w:val="da-DK"/>
        </w:rPr>
        <w:t>hvor</w:t>
      </w:r>
      <w:r w:rsidRPr="00EE529C">
        <w:rPr>
          <w:spacing w:val="-16"/>
          <w:lang w:val="da-DK"/>
        </w:rPr>
        <w:t xml:space="preserve"> </w:t>
      </w:r>
      <w:r w:rsidRPr="00EE529C">
        <w:rPr>
          <w:lang w:val="da-DK"/>
        </w:rPr>
        <w:t>langt</w:t>
      </w:r>
      <w:r w:rsidRPr="00EE529C">
        <w:rPr>
          <w:spacing w:val="-16"/>
          <w:lang w:val="da-DK"/>
        </w:rPr>
        <w:t xml:space="preserve"> </w:t>
      </w:r>
      <w:r w:rsidRPr="00EE529C">
        <w:rPr>
          <w:lang w:val="da-DK"/>
        </w:rPr>
        <w:t>man</w:t>
      </w:r>
      <w:r w:rsidRPr="00EE529C">
        <w:rPr>
          <w:spacing w:val="-17"/>
          <w:lang w:val="da-DK"/>
        </w:rPr>
        <w:t xml:space="preserve"> </w:t>
      </w:r>
      <w:r w:rsidRPr="00EE529C">
        <w:rPr>
          <w:lang w:val="da-DK"/>
        </w:rPr>
        <w:t>går</w:t>
      </w:r>
      <w:r w:rsidRPr="00EE529C">
        <w:rPr>
          <w:spacing w:val="-17"/>
          <w:lang w:val="da-DK"/>
        </w:rPr>
        <w:t xml:space="preserve"> </w:t>
      </w:r>
      <w:r w:rsidRPr="00EE529C">
        <w:rPr>
          <w:lang w:val="da-DK"/>
        </w:rPr>
        <w:t>på</w:t>
      </w:r>
      <w:r w:rsidRPr="00EE529C">
        <w:rPr>
          <w:spacing w:val="-16"/>
          <w:lang w:val="da-DK"/>
        </w:rPr>
        <w:t xml:space="preserve"> </w:t>
      </w:r>
      <w:r w:rsidRPr="00EE529C">
        <w:rPr>
          <w:lang w:val="da-DK"/>
        </w:rPr>
        <w:t>enhedscirklen.</w:t>
      </w:r>
      <w:r w:rsidRPr="00EE529C">
        <w:rPr>
          <w:spacing w:val="-16"/>
          <w:lang w:val="da-DK"/>
        </w:rPr>
        <w:t xml:space="preserve"> </w:t>
      </w:r>
      <w:r w:rsidRPr="00EE529C">
        <w:rPr>
          <w:lang w:val="da-DK"/>
        </w:rPr>
        <w:t>Vi</w:t>
      </w:r>
      <w:r w:rsidRPr="00EE529C">
        <w:rPr>
          <w:spacing w:val="-17"/>
          <w:lang w:val="da-DK"/>
        </w:rPr>
        <w:t xml:space="preserve"> </w:t>
      </w:r>
      <w:r w:rsidRPr="00EE529C">
        <w:rPr>
          <w:lang w:val="da-DK"/>
        </w:rPr>
        <w:t>har</w:t>
      </w:r>
      <w:r w:rsidRPr="00EE529C">
        <w:rPr>
          <w:spacing w:val="-16"/>
          <w:lang w:val="da-DK"/>
        </w:rPr>
        <w:t xml:space="preserve"> </w:t>
      </w:r>
      <w:r w:rsidRPr="00EE529C">
        <w:rPr>
          <w:lang w:val="da-DK"/>
        </w:rPr>
        <w:t>følgende</w:t>
      </w:r>
      <w:r w:rsidRPr="00EE529C">
        <w:rPr>
          <w:spacing w:val="-16"/>
          <w:lang w:val="da-DK"/>
        </w:rPr>
        <w:t xml:space="preserve"> </w:t>
      </w:r>
      <w:r w:rsidRPr="00EE529C">
        <w:rPr>
          <w:lang w:val="da-DK"/>
        </w:rPr>
        <w:t>sammenhæng</w:t>
      </w:r>
      <w:r w:rsidRPr="00EE529C">
        <w:rPr>
          <w:spacing w:val="-16"/>
          <w:lang w:val="da-DK"/>
        </w:rPr>
        <w:t xml:space="preserve"> </w:t>
      </w:r>
      <w:r w:rsidRPr="00EE529C">
        <w:rPr>
          <w:lang w:val="da-DK"/>
        </w:rPr>
        <w:t>mellem</w:t>
      </w:r>
      <w:r w:rsidRPr="00EE529C">
        <w:rPr>
          <w:spacing w:val="-17"/>
          <w:lang w:val="da-DK"/>
        </w:rPr>
        <w:t xml:space="preserve"> </w:t>
      </w:r>
      <w:r w:rsidRPr="00EE529C">
        <w:rPr>
          <w:lang w:val="da-DK"/>
        </w:rPr>
        <w:t>grader og</w:t>
      </w:r>
      <w:r w:rsidRPr="00EE529C">
        <w:rPr>
          <w:spacing w:val="-1"/>
          <w:lang w:val="da-DK"/>
        </w:rPr>
        <w:t xml:space="preserve"> </w:t>
      </w:r>
      <w:r w:rsidRPr="00EE529C">
        <w:rPr>
          <w:lang w:val="da-DK"/>
        </w:rPr>
        <w:t>radianer</w:t>
      </w:r>
    </w:p>
    <w:p w:rsidR="007E510D" w:rsidRPr="00EE529C" w:rsidRDefault="007E510D">
      <w:pPr>
        <w:pStyle w:val="BodyText"/>
        <w:spacing w:before="4"/>
        <w:rPr>
          <w:sz w:val="11"/>
          <w:lang w:val="da-DK"/>
        </w:rPr>
      </w:pPr>
    </w:p>
    <w:p w:rsidR="007E510D" w:rsidRPr="00EE529C" w:rsidRDefault="00EE529C">
      <w:pPr>
        <w:pStyle w:val="BodyText"/>
        <w:spacing w:before="90"/>
        <w:ind w:right="38"/>
        <w:jc w:val="center"/>
        <w:rPr>
          <w:lang w:val="da-DK"/>
        </w:rPr>
      </w:pPr>
      <w:r w:rsidRPr="00EE529C">
        <w:rPr>
          <w:w w:val="105"/>
          <w:lang w:val="da-DK"/>
        </w:rPr>
        <w:t>2</w:t>
      </w:r>
      <w:r w:rsidRPr="00EE529C">
        <w:rPr>
          <w:i/>
          <w:w w:val="105"/>
          <w:lang w:val="da-DK"/>
        </w:rPr>
        <w:t xml:space="preserve">π </w:t>
      </w:r>
      <w:r w:rsidRPr="00EE529C">
        <w:rPr>
          <w:w w:val="105"/>
          <w:lang w:val="da-DK"/>
        </w:rPr>
        <w:t>rad = 360 grader</w:t>
      </w:r>
    </w:p>
    <w:p w:rsidR="007E510D" w:rsidRPr="00EE529C" w:rsidRDefault="00EE529C">
      <w:pPr>
        <w:pStyle w:val="BodyText"/>
        <w:spacing w:before="229"/>
        <w:ind w:left="1260"/>
        <w:rPr>
          <w:lang w:val="da-DK"/>
        </w:rPr>
      </w:pPr>
      <w:r w:rsidRPr="00EE529C">
        <w:rPr>
          <w:lang w:val="da-DK"/>
        </w:rPr>
        <w:t>hvilket medfører at</w:t>
      </w:r>
    </w:p>
    <w:p w:rsidR="007E510D" w:rsidRPr="00EE529C" w:rsidRDefault="007E510D">
      <w:pPr>
        <w:rPr>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BodyText"/>
        <w:tabs>
          <w:tab w:val="left" w:pos="5617"/>
          <w:tab w:val="left" w:pos="6408"/>
        </w:tabs>
        <w:spacing w:before="129" w:line="335" w:lineRule="exact"/>
        <w:ind w:left="3075"/>
        <w:rPr>
          <w:i/>
          <w:lang w:val="da-DK"/>
        </w:rPr>
      </w:pPr>
      <w:r w:rsidRPr="00EE529C">
        <w:rPr>
          <w:lang w:val="da-DK"/>
        </w:rPr>
        <w:pict>
          <v:line id="_x0000_s6037" style="position:absolute;left:0;text-align:left;z-index:16086528;mso-position-horizontal-relative:page" from="388pt,23pt" to="407.55pt,23pt" strokeweight=".21097mm">
            <w10:wrap anchorx="page"/>
          </v:line>
        </w:pict>
      </w:r>
      <w:r w:rsidRPr="00EE529C">
        <w:rPr>
          <w:w w:val="105"/>
          <w:lang w:val="da-DK"/>
        </w:rPr>
        <w:t>1 rad =</w:t>
      </w:r>
      <w:r w:rsidRPr="00EE529C">
        <w:rPr>
          <w:spacing w:val="-19"/>
          <w:w w:val="105"/>
          <w:lang w:val="da-DK"/>
        </w:rPr>
        <w:t xml:space="preserve"> </w:t>
      </w:r>
      <w:r w:rsidRPr="00EE529C">
        <w:rPr>
          <w:w w:val="105"/>
          <w:position w:val="16"/>
          <w:lang w:val="da-DK"/>
        </w:rPr>
        <w:t>180</w:t>
      </w:r>
      <w:r w:rsidRPr="00EE529C">
        <w:rPr>
          <w:spacing w:val="13"/>
          <w:w w:val="105"/>
          <w:position w:val="16"/>
          <w:lang w:val="da-DK"/>
        </w:rPr>
        <w:t xml:space="preserve"> </w:t>
      </w:r>
      <w:r w:rsidRPr="00EE529C">
        <w:rPr>
          <w:w w:val="105"/>
          <w:lang w:val="da-DK"/>
        </w:rPr>
        <w:t>grader</w:t>
      </w:r>
      <w:r w:rsidRPr="00EE529C">
        <w:rPr>
          <w:w w:val="105"/>
          <w:lang w:val="da-DK"/>
        </w:rPr>
        <w:tab/>
        <w:t>og</w:t>
      </w:r>
      <w:r w:rsidRPr="00EE529C">
        <w:rPr>
          <w:w w:val="105"/>
          <w:lang w:val="da-DK"/>
        </w:rPr>
        <w:tab/>
        <w:t>1 grader =</w:t>
      </w:r>
      <w:r w:rsidRPr="00EE529C">
        <w:rPr>
          <w:spacing w:val="37"/>
          <w:w w:val="105"/>
          <w:lang w:val="da-DK"/>
        </w:rPr>
        <w:t xml:space="preserve"> </w:t>
      </w:r>
      <w:r w:rsidRPr="00EE529C">
        <w:rPr>
          <w:i/>
          <w:spacing w:val="-17"/>
          <w:w w:val="105"/>
          <w:position w:val="16"/>
          <w:lang w:val="da-DK"/>
        </w:rPr>
        <w:t>π</w:t>
      </w:r>
    </w:p>
    <w:p w:rsidR="007E510D" w:rsidRPr="00EE529C" w:rsidRDefault="00EE529C">
      <w:pPr>
        <w:pStyle w:val="BodyText"/>
        <w:spacing w:line="20" w:lineRule="exact"/>
        <w:ind w:left="3902"/>
        <w:rPr>
          <w:sz w:val="2"/>
          <w:lang w:val="da-DK"/>
        </w:rPr>
      </w:pPr>
      <w:r w:rsidRPr="00EE529C">
        <w:rPr>
          <w:sz w:val="2"/>
          <w:lang w:val="da-DK"/>
        </w:rPr>
      </w:r>
      <w:r w:rsidRPr="00EE529C">
        <w:rPr>
          <w:sz w:val="2"/>
          <w:lang w:val="da-DK"/>
        </w:rPr>
        <w:pict>
          <v:group id="_x0000_s6035" style="width:19.55pt;height:.6pt;mso-position-horizontal-relative:char;mso-position-vertical-relative:line" coordsize="391,12">
            <v:line id="_x0000_s6036" style="position:absolute" from="0,6" to="391,6" strokeweight=".21097mm"/>
            <w10:anchorlock/>
          </v:group>
        </w:pict>
      </w:r>
    </w:p>
    <w:p w:rsidR="007E510D" w:rsidRPr="00EE529C" w:rsidRDefault="00EE529C">
      <w:pPr>
        <w:pStyle w:val="BodyText"/>
        <w:spacing w:before="11"/>
        <w:rPr>
          <w:i/>
          <w:sz w:val="23"/>
          <w:lang w:val="da-DK"/>
        </w:rPr>
      </w:pPr>
      <w:r w:rsidRPr="00EE529C">
        <w:rPr>
          <w:lang w:val="da-DK"/>
        </w:rPr>
        <w:br w:type="column"/>
      </w:r>
    </w:p>
    <w:p w:rsidR="007E510D" w:rsidRPr="00EE529C" w:rsidRDefault="00EE529C">
      <w:pPr>
        <w:spacing w:line="175" w:lineRule="exact"/>
        <w:ind w:left="166"/>
        <w:rPr>
          <w:i/>
          <w:sz w:val="24"/>
          <w:lang w:val="da-DK"/>
        </w:rPr>
      </w:pPr>
      <w:r w:rsidRPr="00EE529C">
        <w:rPr>
          <w:sz w:val="24"/>
          <w:lang w:val="da-DK"/>
        </w:rPr>
        <w:t>rad</w:t>
      </w:r>
      <w:r w:rsidRPr="00EE529C">
        <w:rPr>
          <w:i/>
          <w:sz w:val="24"/>
          <w:lang w:val="da-DK"/>
        </w:rPr>
        <w:t>.</w:t>
      </w:r>
    </w:p>
    <w:p w:rsidR="007E510D" w:rsidRPr="00EE529C" w:rsidRDefault="007E510D">
      <w:pPr>
        <w:spacing w:line="175" w:lineRule="exact"/>
        <w:rPr>
          <w:sz w:val="24"/>
          <w:lang w:val="da-DK"/>
        </w:rPr>
        <w:sectPr w:rsidR="007E510D" w:rsidRPr="00EE529C">
          <w:type w:val="continuous"/>
          <w:pgSz w:w="11910" w:h="16840"/>
          <w:pgMar w:top="1580" w:right="140" w:bottom="280" w:left="180" w:header="708" w:footer="708" w:gutter="0"/>
          <w:cols w:num="2" w:space="708" w:equalWidth="0">
            <w:col w:w="7850" w:space="40"/>
            <w:col w:w="3700"/>
          </w:cols>
        </w:sectPr>
      </w:pPr>
    </w:p>
    <w:p w:rsidR="007E510D" w:rsidRPr="00EE529C" w:rsidRDefault="00EE529C">
      <w:pPr>
        <w:spacing w:line="267" w:lineRule="exact"/>
        <w:ind w:right="38"/>
        <w:jc w:val="right"/>
        <w:rPr>
          <w:i/>
          <w:sz w:val="24"/>
          <w:lang w:val="da-DK"/>
        </w:rPr>
      </w:pPr>
      <w:r w:rsidRPr="00EE529C">
        <w:rPr>
          <w:i/>
          <w:w w:val="123"/>
          <w:sz w:val="24"/>
          <w:lang w:val="da-DK"/>
        </w:rPr>
        <w:t>π</w:t>
      </w:r>
    </w:p>
    <w:p w:rsidR="007E510D" w:rsidRPr="00EE529C" w:rsidRDefault="007E510D">
      <w:pPr>
        <w:pStyle w:val="BodyText"/>
        <w:spacing w:before="10"/>
        <w:rPr>
          <w:i/>
          <w:sz w:val="19"/>
          <w:lang w:val="da-DK"/>
        </w:rPr>
      </w:pPr>
    </w:p>
    <w:p w:rsidR="007E510D" w:rsidRPr="00EE529C" w:rsidRDefault="00EE529C">
      <w:pPr>
        <w:pStyle w:val="BodyText"/>
        <w:ind w:left="1260"/>
        <w:rPr>
          <w:lang w:val="da-DK"/>
        </w:rPr>
      </w:pPr>
      <w:r w:rsidRPr="00EE529C">
        <w:rPr>
          <w:w w:val="105"/>
          <w:lang w:val="da-DK"/>
        </w:rPr>
        <w:t>Eksempler:</w:t>
      </w:r>
    </w:p>
    <w:p w:rsidR="007E510D" w:rsidRPr="00EE529C" w:rsidRDefault="00EE529C">
      <w:pPr>
        <w:spacing w:line="268" w:lineRule="exact"/>
        <w:ind w:left="1260"/>
        <w:rPr>
          <w:sz w:val="24"/>
          <w:lang w:val="da-DK"/>
        </w:rPr>
      </w:pPr>
      <w:r w:rsidRPr="00EE529C">
        <w:rPr>
          <w:lang w:val="da-DK"/>
        </w:rPr>
        <w:br w:type="column"/>
      </w:r>
      <w:r w:rsidRPr="00EE529C">
        <w:rPr>
          <w:w w:val="110"/>
          <w:sz w:val="24"/>
          <w:lang w:val="da-DK"/>
        </w:rPr>
        <w:t>180</w:t>
      </w:r>
    </w:p>
    <w:p w:rsidR="007E510D" w:rsidRPr="00EE529C" w:rsidRDefault="007E510D">
      <w:pPr>
        <w:spacing w:line="268" w:lineRule="exact"/>
        <w:rPr>
          <w:sz w:val="24"/>
          <w:lang w:val="da-DK"/>
        </w:rPr>
        <w:sectPr w:rsidR="007E510D" w:rsidRPr="00EE529C">
          <w:type w:val="continuous"/>
          <w:pgSz w:w="11910" w:h="16840"/>
          <w:pgMar w:top="1580" w:right="140" w:bottom="280" w:left="180" w:header="708" w:footer="708" w:gutter="0"/>
          <w:cols w:num="2" w:space="708" w:equalWidth="0">
            <w:col w:w="4219" w:space="2101"/>
            <w:col w:w="5270"/>
          </w:cols>
        </w:sectPr>
      </w:pPr>
    </w:p>
    <w:p w:rsidR="007E510D" w:rsidRPr="00EE529C" w:rsidRDefault="007E510D">
      <w:pPr>
        <w:pStyle w:val="BodyText"/>
        <w:spacing w:before="1"/>
        <w:rPr>
          <w:sz w:val="8"/>
          <w:lang w:val="da-DK"/>
        </w:rPr>
      </w:pPr>
    </w:p>
    <w:p w:rsidR="007E510D" w:rsidRPr="00EE529C" w:rsidRDefault="00EE529C">
      <w:pPr>
        <w:pStyle w:val="ListParagraph"/>
        <w:numPr>
          <w:ilvl w:val="2"/>
          <w:numId w:val="93"/>
        </w:numPr>
        <w:tabs>
          <w:tab w:val="left" w:pos="1846"/>
        </w:tabs>
        <w:spacing w:before="90" w:line="312" w:lineRule="auto"/>
        <w:ind w:left="1836" w:right="6550" w:hanging="301"/>
        <w:rPr>
          <w:sz w:val="24"/>
          <w:lang w:val="da-DK"/>
        </w:rPr>
      </w:pPr>
      <w:r w:rsidRPr="00EE529C">
        <w:rPr>
          <w:sz w:val="24"/>
          <w:lang w:val="da-DK"/>
        </w:rPr>
        <w:t xml:space="preserve">Omskriv 2 radianer til </w:t>
      </w:r>
      <w:r w:rsidRPr="00EE529C">
        <w:rPr>
          <w:spacing w:val="-3"/>
          <w:sz w:val="24"/>
          <w:lang w:val="da-DK"/>
        </w:rPr>
        <w:t xml:space="preserve">grader: </w:t>
      </w:r>
      <w:r w:rsidRPr="00EE529C">
        <w:rPr>
          <w:sz w:val="24"/>
          <w:lang w:val="da-DK"/>
        </w:rPr>
        <w:t>Vi</w:t>
      </w:r>
      <w:r w:rsidRPr="00EE529C">
        <w:rPr>
          <w:spacing w:val="-1"/>
          <w:sz w:val="24"/>
          <w:lang w:val="da-DK"/>
        </w:rPr>
        <w:t xml:space="preserve"> </w:t>
      </w:r>
      <w:r w:rsidRPr="00EE529C">
        <w:rPr>
          <w:sz w:val="24"/>
          <w:lang w:val="da-DK"/>
        </w:rPr>
        <w:t>har</w:t>
      </w:r>
    </w:p>
    <w:p w:rsidR="007E510D" w:rsidRPr="00EE529C" w:rsidRDefault="00EE529C">
      <w:pPr>
        <w:pStyle w:val="BodyText"/>
        <w:spacing w:before="35" w:line="363" w:lineRule="exact"/>
        <w:ind w:left="813" w:right="268"/>
        <w:jc w:val="center"/>
        <w:rPr>
          <w:i/>
          <w:lang w:val="da-DK"/>
        </w:rPr>
      </w:pPr>
      <w:r w:rsidRPr="00EE529C">
        <w:rPr>
          <w:lang w:val="da-DK"/>
        </w:rPr>
        <w:t xml:space="preserve">2 rad = 2 </w:t>
      </w:r>
      <w:r w:rsidRPr="00EE529C">
        <w:rPr>
          <w:rFonts w:ascii="Lucida Sans Unicode" w:hAnsi="Lucida Sans Unicode"/>
          <w:w w:val="80"/>
          <w:lang w:val="da-DK"/>
        </w:rPr>
        <w:t xml:space="preserve">· </w:t>
      </w:r>
      <w:r w:rsidRPr="00EE529C">
        <w:rPr>
          <w:lang w:val="da-DK"/>
        </w:rPr>
        <w:t xml:space="preserve">1 rad = 2 </w:t>
      </w:r>
      <w:r w:rsidRPr="00EE529C">
        <w:rPr>
          <w:rFonts w:ascii="Lucida Sans Unicode" w:hAnsi="Lucida Sans Unicode"/>
          <w:w w:val="80"/>
          <w:lang w:val="da-DK"/>
        </w:rPr>
        <w:t>·</w:t>
      </w:r>
      <w:r w:rsidRPr="00EE529C">
        <w:rPr>
          <w:rFonts w:ascii="Lucida Sans Unicode" w:hAnsi="Lucida Sans Unicode"/>
          <w:w w:val="80"/>
          <w:position w:val="16"/>
          <w:lang w:val="da-DK"/>
        </w:rPr>
        <w:t xml:space="preserve"> </w:t>
      </w:r>
      <w:r w:rsidRPr="00EE529C">
        <w:rPr>
          <w:position w:val="16"/>
          <w:u w:val="single"/>
          <w:lang w:val="da-DK"/>
        </w:rPr>
        <w:t>180</w:t>
      </w:r>
      <w:r w:rsidRPr="00EE529C">
        <w:rPr>
          <w:position w:val="16"/>
          <w:lang w:val="da-DK"/>
        </w:rPr>
        <w:t xml:space="preserve"> </w:t>
      </w:r>
      <w:r w:rsidRPr="00EE529C">
        <w:rPr>
          <w:lang w:val="da-DK"/>
        </w:rPr>
        <w:t>grader =</w:t>
      </w:r>
      <w:r w:rsidRPr="00EE529C">
        <w:rPr>
          <w:position w:val="16"/>
          <w:lang w:val="da-DK"/>
        </w:rPr>
        <w:t xml:space="preserve"> </w:t>
      </w:r>
      <w:r w:rsidRPr="00EE529C">
        <w:rPr>
          <w:position w:val="16"/>
          <w:u w:val="single"/>
          <w:lang w:val="da-DK"/>
        </w:rPr>
        <w:t>360</w:t>
      </w:r>
      <w:r w:rsidRPr="00EE529C">
        <w:rPr>
          <w:position w:val="16"/>
          <w:lang w:val="da-DK"/>
        </w:rPr>
        <w:t xml:space="preserve"> </w:t>
      </w:r>
      <w:r w:rsidRPr="00EE529C">
        <w:rPr>
          <w:lang w:val="da-DK"/>
        </w:rPr>
        <w:t>grader</w:t>
      </w:r>
      <w:r w:rsidRPr="00EE529C">
        <w:rPr>
          <w:i/>
          <w:lang w:val="da-DK"/>
        </w:rPr>
        <w:t>.</w:t>
      </w:r>
    </w:p>
    <w:p w:rsidR="007E510D" w:rsidRPr="00EE529C" w:rsidRDefault="00EE529C">
      <w:pPr>
        <w:tabs>
          <w:tab w:val="left" w:pos="3340"/>
        </w:tabs>
        <w:spacing w:line="259" w:lineRule="exact"/>
        <w:ind w:left="1884"/>
        <w:jc w:val="center"/>
        <w:rPr>
          <w:i/>
          <w:sz w:val="24"/>
          <w:lang w:val="da-DK"/>
        </w:rPr>
      </w:pPr>
      <w:r w:rsidRPr="00EE529C">
        <w:rPr>
          <w:i/>
          <w:w w:val="125"/>
          <w:sz w:val="24"/>
          <w:lang w:val="da-DK"/>
        </w:rPr>
        <w:t>π</w:t>
      </w:r>
      <w:r w:rsidRPr="00EE529C">
        <w:rPr>
          <w:i/>
          <w:w w:val="125"/>
          <w:sz w:val="24"/>
          <w:lang w:val="da-DK"/>
        </w:rPr>
        <w:tab/>
        <w:t>π</w:t>
      </w:r>
    </w:p>
    <w:p w:rsidR="007E510D" w:rsidRPr="00EE529C" w:rsidRDefault="007E510D">
      <w:pPr>
        <w:pStyle w:val="BodyText"/>
        <w:spacing w:before="5"/>
        <w:rPr>
          <w:i/>
          <w:sz w:val="19"/>
          <w:lang w:val="da-DK"/>
        </w:rPr>
      </w:pPr>
    </w:p>
    <w:p w:rsidR="007E510D" w:rsidRPr="00EE529C" w:rsidRDefault="00EE529C">
      <w:pPr>
        <w:pStyle w:val="ListParagraph"/>
        <w:numPr>
          <w:ilvl w:val="2"/>
          <w:numId w:val="93"/>
        </w:numPr>
        <w:tabs>
          <w:tab w:val="left" w:pos="1846"/>
        </w:tabs>
        <w:spacing w:line="312" w:lineRule="auto"/>
        <w:ind w:left="1836" w:right="6289" w:hanging="301"/>
        <w:rPr>
          <w:sz w:val="24"/>
          <w:lang w:val="da-DK"/>
        </w:rPr>
      </w:pPr>
      <w:r w:rsidRPr="00EE529C">
        <w:rPr>
          <w:sz w:val="24"/>
          <w:lang w:val="da-DK"/>
        </w:rPr>
        <w:t xml:space="preserve">Omskriv 280 grader til </w:t>
      </w:r>
      <w:r w:rsidRPr="00EE529C">
        <w:rPr>
          <w:spacing w:val="-3"/>
          <w:sz w:val="24"/>
          <w:lang w:val="da-DK"/>
        </w:rPr>
        <w:t xml:space="preserve">radianer: </w:t>
      </w:r>
      <w:r w:rsidRPr="00EE529C">
        <w:rPr>
          <w:sz w:val="24"/>
          <w:lang w:val="da-DK"/>
        </w:rPr>
        <w:t>Vi</w:t>
      </w:r>
      <w:r w:rsidRPr="00EE529C">
        <w:rPr>
          <w:spacing w:val="-1"/>
          <w:sz w:val="24"/>
          <w:lang w:val="da-DK"/>
        </w:rPr>
        <w:t xml:space="preserve"> </w:t>
      </w:r>
      <w:r w:rsidRPr="00EE529C">
        <w:rPr>
          <w:sz w:val="24"/>
          <w:lang w:val="da-DK"/>
        </w:rPr>
        <w:t>har</w:t>
      </w:r>
    </w:p>
    <w:p w:rsidR="007E510D" w:rsidRPr="00EE529C" w:rsidRDefault="007E510D">
      <w:pPr>
        <w:spacing w:line="312" w:lineRule="auto"/>
        <w:rPr>
          <w:sz w:val="24"/>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BodyText"/>
        <w:spacing w:before="49" w:line="383" w:lineRule="exact"/>
        <w:ind w:left="3224"/>
        <w:rPr>
          <w:i/>
          <w:lang w:val="da-DK"/>
        </w:rPr>
      </w:pPr>
      <w:r w:rsidRPr="00EE529C">
        <w:rPr>
          <w:lang w:val="da-DK"/>
        </w:rPr>
        <w:pict>
          <v:shape id="_x0000_s6034" type="#_x0000_t202" style="position:absolute;left:0;text-align:left;margin-left:262.2pt;margin-top:10.9pt;width:86.9pt;height:22.55pt;z-index:-28346368;mso-position-horizontal-relative:page" filled="f" stroked="f">
            <v:textbox inset="0,0,0,0">
              <w:txbxContent>
                <w:p w:rsidR="00EE529C" w:rsidRDefault="00EE529C">
                  <w:pPr>
                    <w:pStyle w:val="BodyText"/>
                    <w:tabs>
                      <w:tab w:val="left" w:pos="1677"/>
                    </w:tabs>
                    <w:spacing w:line="318" w:lineRule="exact"/>
                    <w:rPr>
                      <w:rFonts w:ascii="Lucida Sans Unicode" w:hAnsi="Lucida Sans Unicode"/>
                    </w:rPr>
                  </w:pPr>
                  <w:r>
                    <w:rPr>
                      <w:rFonts w:ascii="Lucida Sans Unicode" w:hAnsi="Lucida Sans Unicode"/>
                      <w:w w:val="50"/>
                    </w:rPr>
                    <w:t>·</w:t>
                  </w:r>
                  <w:r>
                    <w:rPr>
                      <w:rFonts w:ascii="Lucida Sans Unicode" w:hAnsi="Lucida Sans Unicode"/>
                      <w:w w:val="50"/>
                    </w:rPr>
                    <w:tab/>
                  </w:r>
                  <w:r>
                    <w:rPr>
                      <w:rFonts w:ascii="Lucida Sans Unicode" w:hAnsi="Lucida Sans Unicode"/>
                      <w:spacing w:val="-20"/>
                      <w:w w:val="45"/>
                    </w:rPr>
                    <w:t>·</w:t>
                  </w:r>
                </w:p>
              </w:txbxContent>
            </v:textbox>
            <w10:wrap anchorx="page"/>
          </v:shape>
        </w:pict>
      </w:r>
      <w:r w:rsidRPr="00EE529C">
        <w:rPr>
          <w:w w:val="110"/>
          <w:lang w:val="da-DK"/>
        </w:rPr>
        <w:t>280 grader = 280 1 grader = 280</w:t>
      </w:r>
      <w:r w:rsidRPr="00EE529C">
        <w:rPr>
          <w:w w:val="110"/>
          <w:position w:val="16"/>
          <w:u w:val="single"/>
          <w:lang w:val="da-DK"/>
        </w:rPr>
        <w:t xml:space="preserve"> </w:t>
      </w:r>
      <w:r w:rsidRPr="00EE529C">
        <w:rPr>
          <w:i/>
          <w:w w:val="110"/>
          <w:position w:val="16"/>
          <w:u w:val="single"/>
          <w:lang w:val="da-DK"/>
        </w:rPr>
        <w:t>π</w:t>
      </w:r>
    </w:p>
    <w:p w:rsidR="007E510D" w:rsidRPr="00EE529C" w:rsidRDefault="00EE529C">
      <w:pPr>
        <w:pStyle w:val="BodyText"/>
        <w:spacing w:line="231" w:lineRule="exact"/>
        <w:jc w:val="right"/>
        <w:rPr>
          <w:lang w:val="da-DK"/>
        </w:rPr>
      </w:pPr>
      <w:r w:rsidRPr="00EE529C">
        <w:rPr>
          <w:w w:val="105"/>
          <w:lang w:val="da-DK"/>
        </w:rPr>
        <w:t>180</w:t>
      </w:r>
    </w:p>
    <w:p w:rsidR="007E510D" w:rsidRPr="00EE529C" w:rsidRDefault="00EE529C">
      <w:pPr>
        <w:spacing w:before="41" w:line="391" w:lineRule="exact"/>
        <w:ind w:left="44"/>
        <w:rPr>
          <w:i/>
          <w:sz w:val="24"/>
          <w:lang w:val="da-DK"/>
        </w:rPr>
      </w:pPr>
      <w:r w:rsidRPr="00EE529C">
        <w:rPr>
          <w:lang w:val="da-DK"/>
        </w:rPr>
        <w:br w:type="column"/>
      </w:r>
      <w:r w:rsidRPr="00EE529C">
        <w:rPr>
          <w:w w:val="105"/>
          <w:sz w:val="24"/>
          <w:lang w:val="da-DK"/>
        </w:rPr>
        <w:t xml:space="preserve">rad = </w:t>
      </w:r>
      <w:r w:rsidRPr="00EE529C">
        <w:rPr>
          <w:w w:val="105"/>
          <w:position w:val="16"/>
          <w:sz w:val="24"/>
          <w:u w:val="single"/>
          <w:lang w:val="da-DK"/>
        </w:rPr>
        <w:t>14</w:t>
      </w:r>
      <w:r w:rsidRPr="00EE529C">
        <w:rPr>
          <w:i/>
          <w:w w:val="105"/>
          <w:position w:val="16"/>
          <w:sz w:val="24"/>
          <w:u w:val="single"/>
          <w:lang w:val="da-DK"/>
        </w:rPr>
        <w:t>π</w:t>
      </w:r>
      <w:r w:rsidRPr="00EE529C">
        <w:rPr>
          <w:i/>
          <w:w w:val="105"/>
          <w:position w:val="16"/>
          <w:sz w:val="24"/>
          <w:lang w:val="da-DK"/>
        </w:rPr>
        <w:t xml:space="preserve"> </w:t>
      </w:r>
      <w:r w:rsidRPr="00EE529C">
        <w:rPr>
          <w:w w:val="105"/>
          <w:sz w:val="24"/>
          <w:lang w:val="da-DK"/>
        </w:rPr>
        <w:t>rad</w:t>
      </w:r>
      <w:r w:rsidRPr="00EE529C">
        <w:rPr>
          <w:i/>
          <w:w w:val="105"/>
          <w:sz w:val="24"/>
          <w:lang w:val="da-DK"/>
        </w:rPr>
        <w:t>.</w:t>
      </w:r>
    </w:p>
    <w:p w:rsidR="007E510D" w:rsidRPr="00EE529C" w:rsidRDefault="00EE529C">
      <w:pPr>
        <w:pStyle w:val="BodyText"/>
        <w:spacing w:line="231" w:lineRule="exact"/>
        <w:ind w:left="834"/>
        <w:rPr>
          <w:lang w:val="da-DK"/>
        </w:rPr>
      </w:pPr>
      <w:r w:rsidRPr="00EE529C">
        <w:rPr>
          <w:w w:val="108"/>
          <w:lang w:val="da-DK"/>
        </w:rPr>
        <w:t>9</w:t>
      </w:r>
    </w:p>
    <w:p w:rsidR="007E510D" w:rsidRPr="00EE529C" w:rsidRDefault="007E510D">
      <w:pPr>
        <w:spacing w:line="231" w:lineRule="exact"/>
        <w:rPr>
          <w:lang w:val="da-DK"/>
        </w:rPr>
        <w:sectPr w:rsidR="007E510D" w:rsidRPr="00EE529C">
          <w:type w:val="continuous"/>
          <w:pgSz w:w="11910" w:h="16840"/>
          <w:pgMar w:top="1580" w:right="140" w:bottom="280" w:left="180" w:header="708" w:footer="708" w:gutter="0"/>
          <w:cols w:num="2" w:space="708" w:equalWidth="0">
            <w:col w:w="7256" w:space="40"/>
            <w:col w:w="4294"/>
          </w:cols>
        </w:sectPr>
      </w:pPr>
    </w:p>
    <w:p w:rsidR="007E510D" w:rsidRPr="00EE529C" w:rsidRDefault="007E510D">
      <w:pPr>
        <w:pStyle w:val="BodyText"/>
        <w:spacing w:before="4"/>
        <w:rPr>
          <w:sz w:val="12"/>
          <w:lang w:val="da-DK"/>
        </w:rPr>
      </w:pPr>
    </w:p>
    <w:p w:rsidR="007E510D" w:rsidRPr="00EE529C" w:rsidRDefault="00EE529C">
      <w:pPr>
        <w:pStyle w:val="BodyText"/>
        <w:spacing w:before="97" w:line="232" w:lineRule="auto"/>
        <w:ind w:left="1260" w:right="1254"/>
        <w:jc w:val="both"/>
        <w:rPr>
          <w:lang w:val="da-DK"/>
        </w:rPr>
      </w:pPr>
      <w:r w:rsidRPr="00EE529C">
        <w:rPr>
          <w:lang w:val="da-DK"/>
        </w:rPr>
        <w:t xml:space="preserve">For at kunne definere de trigonometriske funktioner vil vi betragte enhedscirklen (se Figur </w:t>
      </w:r>
      <w:hyperlink w:anchor="_bookmark59" w:history="1">
        <w:r w:rsidRPr="00EE529C">
          <w:rPr>
            <w:lang w:val="da-DK"/>
          </w:rPr>
          <w:t xml:space="preserve">3.17), </w:t>
        </w:r>
      </w:hyperlink>
      <w:r w:rsidRPr="00EE529C">
        <w:rPr>
          <w:lang w:val="da-DK"/>
        </w:rPr>
        <w:t>som er en cirkel med radius 1 og centrum i origo, som er punktet (0</w:t>
      </w:r>
      <w:r w:rsidRPr="00EE529C">
        <w:rPr>
          <w:i/>
          <w:lang w:val="da-DK"/>
        </w:rPr>
        <w:t xml:space="preserve">, </w:t>
      </w:r>
      <w:r w:rsidRPr="00EE529C">
        <w:rPr>
          <w:lang w:val="da-DK"/>
        </w:rPr>
        <w:t>0). Hvis vi starter i punktet (1</w:t>
      </w:r>
      <w:r w:rsidRPr="00EE529C">
        <w:rPr>
          <w:i/>
          <w:lang w:val="da-DK"/>
        </w:rPr>
        <w:t xml:space="preserve">, </w:t>
      </w:r>
      <w:r w:rsidRPr="00EE529C">
        <w:rPr>
          <w:lang w:val="da-DK"/>
        </w:rPr>
        <w:t xml:space="preserve">0) på enhedscirklen og bevæger os med en vinkel </w:t>
      </w:r>
      <w:r w:rsidRPr="00EE529C">
        <w:rPr>
          <w:i/>
          <w:lang w:val="da-DK"/>
        </w:rPr>
        <w:t xml:space="preserve">θ </w:t>
      </w:r>
      <w:r w:rsidRPr="00EE529C">
        <w:rPr>
          <w:lang w:val="da-DK"/>
        </w:rPr>
        <w:t xml:space="preserve">mod uret (se Figur </w:t>
      </w:r>
      <w:hyperlink w:anchor="_bookmark59" w:history="1">
        <w:r w:rsidRPr="00EE529C">
          <w:rPr>
            <w:lang w:val="da-DK"/>
          </w:rPr>
          <w:t xml:space="preserve">3.17) </w:t>
        </w:r>
      </w:hyperlink>
      <w:r w:rsidRPr="00EE529C">
        <w:rPr>
          <w:lang w:val="da-DK"/>
        </w:rPr>
        <w:t xml:space="preserve">så når vi til et punkt på enhedscirklen som vi kalder </w:t>
      </w:r>
      <w:r w:rsidRPr="00EE529C">
        <w:rPr>
          <w:i/>
          <w:spacing w:val="9"/>
          <w:lang w:val="da-DK"/>
        </w:rPr>
        <w:t>P</w:t>
      </w:r>
      <w:r w:rsidRPr="00EE529C">
        <w:rPr>
          <w:spacing w:val="9"/>
          <w:lang w:val="da-DK"/>
        </w:rPr>
        <w:t xml:space="preserve">. </w:t>
      </w:r>
      <w:r w:rsidRPr="00EE529C">
        <w:rPr>
          <w:lang w:val="da-DK"/>
        </w:rPr>
        <w:t xml:space="preserve">Hvis </w:t>
      </w:r>
      <w:r w:rsidRPr="00EE529C">
        <w:rPr>
          <w:i/>
          <w:lang w:val="da-DK"/>
        </w:rPr>
        <w:t xml:space="preserve">P </w:t>
      </w:r>
      <w:r w:rsidRPr="00EE529C">
        <w:rPr>
          <w:lang w:val="da-DK"/>
        </w:rPr>
        <w:t>har koordinaterne</w:t>
      </w:r>
      <w:r w:rsidRPr="00EE529C">
        <w:rPr>
          <w:spacing w:val="-8"/>
          <w:lang w:val="da-DK"/>
        </w:rPr>
        <w:t xml:space="preserve"> </w:t>
      </w:r>
      <w:r w:rsidRPr="00EE529C">
        <w:rPr>
          <w:lang w:val="da-DK"/>
        </w:rPr>
        <w:t>(</w:t>
      </w:r>
      <w:r w:rsidRPr="00EE529C">
        <w:rPr>
          <w:i/>
          <w:lang w:val="da-DK"/>
        </w:rPr>
        <w:t>x,</w:t>
      </w:r>
      <w:r w:rsidRPr="00EE529C">
        <w:rPr>
          <w:i/>
          <w:spacing w:val="-36"/>
          <w:lang w:val="da-DK"/>
        </w:rPr>
        <w:t xml:space="preserve"> </w:t>
      </w:r>
      <w:r w:rsidRPr="00EE529C">
        <w:rPr>
          <w:i/>
          <w:spacing w:val="6"/>
          <w:lang w:val="da-DK"/>
        </w:rPr>
        <w:t>y</w:t>
      </w:r>
      <w:r w:rsidRPr="00EE529C">
        <w:rPr>
          <w:spacing w:val="6"/>
          <w:lang w:val="da-DK"/>
        </w:rPr>
        <w:t>)</w:t>
      </w:r>
      <w:r w:rsidRPr="00EE529C">
        <w:rPr>
          <w:spacing w:val="-7"/>
          <w:lang w:val="da-DK"/>
        </w:rPr>
        <w:t xml:space="preserve"> </w:t>
      </w:r>
      <w:r w:rsidRPr="00EE529C">
        <w:rPr>
          <w:lang w:val="da-DK"/>
        </w:rPr>
        <w:t>så</w:t>
      </w:r>
      <w:r w:rsidRPr="00EE529C">
        <w:rPr>
          <w:spacing w:val="-7"/>
          <w:lang w:val="da-DK"/>
        </w:rPr>
        <w:t xml:space="preserve"> </w:t>
      </w:r>
      <w:r w:rsidRPr="00EE529C">
        <w:rPr>
          <w:lang w:val="da-DK"/>
        </w:rPr>
        <w:t>definerer</w:t>
      </w:r>
      <w:r w:rsidRPr="00EE529C">
        <w:rPr>
          <w:spacing w:val="-8"/>
          <w:lang w:val="da-DK"/>
        </w:rPr>
        <w:t xml:space="preserve"> </w:t>
      </w:r>
      <w:r w:rsidRPr="00EE529C">
        <w:rPr>
          <w:lang w:val="da-DK"/>
        </w:rPr>
        <w:t>vi</w:t>
      </w:r>
      <w:r w:rsidRPr="00EE529C">
        <w:rPr>
          <w:spacing w:val="-7"/>
          <w:lang w:val="da-DK"/>
        </w:rPr>
        <w:t xml:space="preserve"> </w:t>
      </w:r>
      <w:r w:rsidRPr="00EE529C">
        <w:rPr>
          <w:lang w:val="da-DK"/>
        </w:rPr>
        <w:t>cos</w:t>
      </w:r>
      <w:r w:rsidRPr="00EE529C">
        <w:rPr>
          <w:spacing w:val="-36"/>
          <w:lang w:val="da-DK"/>
        </w:rPr>
        <w:t xml:space="preserve"> </w:t>
      </w:r>
      <w:r w:rsidRPr="00EE529C">
        <w:rPr>
          <w:i/>
          <w:lang w:val="da-DK"/>
        </w:rPr>
        <w:t>θ</w:t>
      </w:r>
      <w:r w:rsidRPr="00EE529C">
        <w:rPr>
          <w:i/>
          <w:spacing w:val="-2"/>
          <w:lang w:val="da-DK"/>
        </w:rPr>
        <w:t xml:space="preserve"> </w:t>
      </w:r>
      <w:r w:rsidRPr="00EE529C">
        <w:rPr>
          <w:lang w:val="da-DK"/>
        </w:rPr>
        <w:t>=</w:t>
      </w:r>
      <w:r w:rsidRPr="00EE529C">
        <w:rPr>
          <w:spacing w:val="-13"/>
          <w:lang w:val="da-DK"/>
        </w:rPr>
        <w:t xml:space="preserve"> </w:t>
      </w:r>
      <w:r w:rsidRPr="00EE529C">
        <w:rPr>
          <w:i/>
          <w:lang w:val="da-DK"/>
        </w:rPr>
        <w:t>x</w:t>
      </w:r>
      <w:r w:rsidRPr="00EE529C">
        <w:rPr>
          <w:i/>
          <w:spacing w:val="-1"/>
          <w:lang w:val="da-DK"/>
        </w:rPr>
        <w:t xml:space="preserve"> </w:t>
      </w:r>
      <w:r w:rsidRPr="00EE529C">
        <w:rPr>
          <w:lang w:val="da-DK"/>
        </w:rPr>
        <w:t>og</w:t>
      </w:r>
      <w:r w:rsidRPr="00EE529C">
        <w:rPr>
          <w:spacing w:val="-7"/>
          <w:lang w:val="da-DK"/>
        </w:rPr>
        <w:t xml:space="preserve"> </w:t>
      </w:r>
      <w:r w:rsidRPr="00EE529C">
        <w:rPr>
          <w:lang w:val="da-DK"/>
        </w:rPr>
        <w:t>sin</w:t>
      </w:r>
      <w:r w:rsidRPr="00EE529C">
        <w:rPr>
          <w:spacing w:val="-37"/>
          <w:lang w:val="da-DK"/>
        </w:rPr>
        <w:t xml:space="preserve"> </w:t>
      </w:r>
      <w:r w:rsidRPr="00EE529C">
        <w:rPr>
          <w:i/>
          <w:lang w:val="da-DK"/>
        </w:rPr>
        <w:t>θ</w:t>
      </w:r>
      <w:r w:rsidRPr="00EE529C">
        <w:rPr>
          <w:i/>
          <w:spacing w:val="-2"/>
          <w:lang w:val="da-DK"/>
        </w:rPr>
        <w:t xml:space="preserve"> </w:t>
      </w:r>
      <w:r w:rsidRPr="00EE529C">
        <w:rPr>
          <w:lang w:val="da-DK"/>
        </w:rPr>
        <w:t>=</w:t>
      </w:r>
      <w:r w:rsidRPr="00EE529C">
        <w:rPr>
          <w:spacing w:val="-12"/>
          <w:lang w:val="da-DK"/>
        </w:rPr>
        <w:t xml:space="preserve"> </w:t>
      </w:r>
      <w:r w:rsidRPr="00EE529C">
        <w:rPr>
          <w:i/>
          <w:spacing w:val="6"/>
          <w:lang w:val="da-DK"/>
        </w:rPr>
        <w:t>y</w:t>
      </w:r>
      <w:r w:rsidRPr="00EE529C">
        <w:rPr>
          <w:spacing w:val="6"/>
          <w:lang w:val="da-DK"/>
        </w:rPr>
        <w:t>.</w:t>
      </w:r>
      <w:r w:rsidRPr="00EE529C">
        <w:rPr>
          <w:spacing w:val="-7"/>
          <w:lang w:val="da-DK"/>
        </w:rPr>
        <w:t xml:space="preserve"> </w:t>
      </w:r>
      <w:r w:rsidRPr="00EE529C">
        <w:rPr>
          <w:lang w:val="da-DK"/>
        </w:rPr>
        <w:t>Hvis</w:t>
      </w:r>
      <w:r w:rsidRPr="00EE529C">
        <w:rPr>
          <w:spacing w:val="-8"/>
          <w:lang w:val="da-DK"/>
        </w:rPr>
        <w:t xml:space="preserve"> </w:t>
      </w:r>
      <w:r w:rsidRPr="00EE529C">
        <w:rPr>
          <w:lang w:val="da-DK"/>
        </w:rPr>
        <w:t>vi</w:t>
      </w:r>
      <w:r w:rsidRPr="00EE529C">
        <w:rPr>
          <w:spacing w:val="-7"/>
          <w:lang w:val="da-DK"/>
        </w:rPr>
        <w:t xml:space="preserve"> </w:t>
      </w:r>
      <w:r w:rsidRPr="00EE529C">
        <w:rPr>
          <w:lang w:val="da-DK"/>
        </w:rPr>
        <w:t>går</w:t>
      </w:r>
      <w:r w:rsidRPr="00EE529C">
        <w:rPr>
          <w:spacing w:val="-7"/>
          <w:lang w:val="da-DK"/>
        </w:rPr>
        <w:t xml:space="preserve"> </w:t>
      </w:r>
      <w:r w:rsidRPr="00EE529C">
        <w:rPr>
          <w:lang w:val="da-DK"/>
        </w:rPr>
        <w:t>imod</w:t>
      </w:r>
      <w:r w:rsidRPr="00EE529C">
        <w:rPr>
          <w:spacing w:val="-7"/>
          <w:lang w:val="da-DK"/>
        </w:rPr>
        <w:t xml:space="preserve"> </w:t>
      </w:r>
      <w:r w:rsidRPr="00EE529C">
        <w:rPr>
          <w:lang w:val="da-DK"/>
        </w:rPr>
        <w:t>urets</w:t>
      </w:r>
      <w:r w:rsidRPr="00EE529C">
        <w:rPr>
          <w:spacing w:val="-7"/>
          <w:lang w:val="da-DK"/>
        </w:rPr>
        <w:t xml:space="preserve"> </w:t>
      </w:r>
      <w:r w:rsidRPr="00EE529C">
        <w:rPr>
          <w:lang w:val="da-DK"/>
        </w:rPr>
        <w:t>retning i enhedscirklen, vil vi kalde det for den positive omløbsretning og hvis vi går i urets retning, vil vi kalde det for den negative</w:t>
      </w:r>
      <w:r w:rsidRPr="00EE529C">
        <w:rPr>
          <w:spacing w:val="-5"/>
          <w:lang w:val="da-DK"/>
        </w:rPr>
        <w:t xml:space="preserve"> </w:t>
      </w:r>
      <w:r w:rsidRPr="00EE529C">
        <w:rPr>
          <w:lang w:val="da-DK"/>
        </w:rPr>
        <w:t>omløbsretning.</w:t>
      </w:r>
    </w:p>
    <w:p w:rsidR="007E510D" w:rsidRPr="00EE529C" w:rsidRDefault="00EE529C">
      <w:pPr>
        <w:pStyle w:val="BodyText"/>
        <w:spacing w:line="284" w:lineRule="exact"/>
        <w:ind w:right="1297"/>
        <w:jc w:val="right"/>
        <w:rPr>
          <w:lang w:val="da-DK"/>
        </w:rPr>
      </w:pPr>
      <w:r w:rsidRPr="00EE529C">
        <w:rPr>
          <w:lang w:val="da-DK"/>
        </w:rPr>
        <w:t>Bemærk, at enhedscirklen er 2</w:t>
      </w:r>
      <w:r w:rsidRPr="00EE529C">
        <w:rPr>
          <w:i/>
          <w:lang w:val="da-DK"/>
        </w:rPr>
        <w:t>π</w:t>
      </w:r>
      <w:r w:rsidRPr="00EE529C">
        <w:rPr>
          <w:lang w:val="da-DK"/>
        </w:rPr>
        <w:t>-periodisk. Det betyder, at hvis vi går en vinkel</w:t>
      </w:r>
      <w:r w:rsidRPr="00EE529C">
        <w:rPr>
          <w:spacing w:val="12"/>
          <w:lang w:val="da-DK"/>
        </w:rPr>
        <w:t xml:space="preserve"> </w:t>
      </w:r>
      <w:r w:rsidRPr="00EE529C">
        <w:rPr>
          <w:lang w:val="da-DK"/>
        </w:rPr>
        <w:t>på</w:t>
      </w:r>
    </w:p>
    <w:p w:rsidR="007E510D" w:rsidRPr="00EE529C" w:rsidRDefault="00EE529C">
      <w:pPr>
        <w:pStyle w:val="BodyText"/>
        <w:spacing w:line="294" w:lineRule="exact"/>
        <w:ind w:right="1266"/>
        <w:jc w:val="right"/>
        <w:rPr>
          <w:lang w:val="da-DK"/>
        </w:rPr>
      </w:pPr>
      <w:r w:rsidRPr="00EE529C">
        <w:rPr>
          <w:i/>
          <w:lang w:val="da-DK"/>
        </w:rPr>
        <w:t xml:space="preserve">θ </w:t>
      </w:r>
      <w:r w:rsidRPr="00EE529C">
        <w:rPr>
          <w:lang w:val="da-DK"/>
        </w:rPr>
        <w:t xml:space="preserve">mod uret og får et punkt </w:t>
      </w:r>
      <w:r w:rsidRPr="00EE529C">
        <w:rPr>
          <w:i/>
          <w:spacing w:val="9"/>
          <w:lang w:val="da-DK"/>
        </w:rPr>
        <w:t>P</w:t>
      </w:r>
      <w:r w:rsidRPr="00EE529C">
        <w:rPr>
          <w:spacing w:val="9"/>
          <w:lang w:val="da-DK"/>
        </w:rPr>
        <w:t xml:space="preserve">, </w:t>
      </w:r>
      <w:r w:rsidRPr="00EE529C">
        <w:rPr>
          <w:lang w:val="da-DK"/>
        </w:rPr>
        <w:t xml:space="preserve">så vil vi få det samme punkt hvis vi går vinklen </w:t>
      </w:r>
      <w:r w:rsidRPr="00EE529C">
        <w:rPr>
          <w:i/>
          <w:lang w:val="da-DK"/>
        </w:rPr>
        <w:t xml:space="preserve">θ </w:t>
      </w:r>
      <w:r w:rsidRPr="00EE529C">
        <w:rPr>
          <w:i/>
          <w:spacing w:val="35"/>
          <w:lang w:val="da-DK"/>
        </w:rPr>
        <w:t xml:space="preserve"> </w:t>
      </w:r>
      <w:r w:rsidRPr="00EE529C">
        <w:rPr>
          <w:lang w:val="da-DK"/>
        </w:rPr>
        <w:t xml:space="preserve">+ </w:t>
      </w:r>
      <w:r w:rsidRPr="00EE529C">
        <w:rPr>
          <w:spacing w:val="2"/>
          <w:lang w:val="da-DK"/>
        </w:rPr>
        <w:t>2</w:t>
      </w:r>
      <w:r w:rsidRPr="00EE529C">
        <w:rPr>
          <w:i/>
          <w:spacing w:val="2"/>
          <w:lang w:val="da-DK"/>
        </w:rPr>
        <w:t>π</w:t>
      </w:r>
      <w:r w:rsidRPr="00EE529C">
        <w:rPr>
          <w:spacing w:val="2"/>
          <w:lang w:val="da-DK"/>
        </w:rPr>
        <w:t>,</w:t>
      </w:r>
    </w:p>
    <w:p w:rsidR="007E510D" w:rsidRPr="00EE529C" w:rsidRDefault="007E510D">
      <w:pPr>
        <w:spacing w:line="294" w:lineRule="exact"/>
        <w:jc w:val="right"/>
        <w:rPr>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rPr>
          <w:sz w:val="20"/>
          <w:lang w:val="da-DK"/>
        </w:rPr>
      </w:pPr>
    </w:p>
    <w:p w:rsidR="007E510D" w:rsidRPr="00EE529C" w:rsidRDefault="007E510D">
      <w:pPr>
        <w:pStyle w:val="BodyText"/>
        <w:spacing w:before="6"/>
        <w:rPr>
          <w:sz w:val="11"/>
          <w:lang w:val="da-DK"/>
        </w:rPr>
      </w:pPr>
    </w:p>
    <w:p w:rsidR="007E510D" w:rsidRPr="00EE529C" w:rsidRDefault="00EE529C">
      <w:pPr>
        <w:pStyle w:val="BodyText"/>
        <w:ind w:left="3784"/>
        <w:rPr>
          <w:sz w:val="20"/>
          <w:lang w:val="da-DK"/>
        </w:rPr>
      </w:pPr>
      <w:r w:rsidRPr="00EE529C">
        <w:rPr>
          <w:sz w:val="20"/>
          <w:lang w:val="da-DK"/>
        </w:rPr>
      </w:r>
      <w:r w:rsidRPr="00EE529C">
        <w:rPr>
          <w:sz w:val="20"/>
          <w:lang w:val="da-DK"/>
        </w:rPr>
        <w:pict>
          <v:group id="_x0000_s6015" style="width:198.45pt;height:171.15pt;mso-position-horizontal-relative:char;mso-position-vertical-relative:line" coordsize="3969,3423">
            <v:line id="_x0000_s6033" style="position:absolute" from="0,1711" to="3929,1711" strokeweight=".14058mm"/>
            <v:shape id="_x0000_s6032" style="position:absolute;left:3904;top:1679;width:64;height:64" coordorigin="3905,1680" coordsize="64,64" path="m3905,1680r24,31l3905,1743r63,-32l3905,1680xe" fillcolor="black" stroked="f">
              <v:path arrowok="t"/>
            </v:shape>
            <v:line id="_x0000_s6031" style="position:absolute" from="1984,3423" to="1984,40" strokeweight=".14058mm"/>
            <v:shape id="_x0000_s6030" style="position:absolute;left:1952;width:64;height:64" coordorigin="1952" coordsize="64,64" path="m1952,64r32,-24l2016,64,1984,r-32,64xe" fillcolor="black" stroked="f">
              <v:path arrowok="t"/>
            </v:shape>
            <v:shape id="_x0000_s6029" style="position:absolute;left:978;top:704;width:2013;height:2014" coordorigin="978,705" coordsize="2013,2014" o:spt="100" adj="0,,0" path="m2991,1711r-2,-63l2983,1584r-10,-63l2959,1459r-18,-62l2919,1337r-26,-58l2864,1222r-33,-55l2795,1115r-40,-51l2713,1017r-46,-45l2619,930r-51,-39l2515,856r-55,-32l2402,796r-58,-25l2283,750r-61,-17l2159,720r-63,-9l2032,706r-64,-1l1904,708r-63,7l1778,726r-62,15l1655,760r-60,23l1537,809r-56,31l1427,873r-52,37l1325,951r-47,43l1234,1040r-41,49l1155,1141r-34,53l1089,1250r-27,58l1038,1367r-20,61l1002,1490r-12,62l982,1616r-4,63l978,1743r4,64l990,1870r12,63l1018,1995r20,61l1062,2115r27,58l1120,2229r35,53l1193,2334r41,49l1278,2429r47,43l1375,2513r52,37l1481,2583r56,30l1595,2640r60,23l1716,2682r62,15l1841,2708r63,7l1968,2718r64,-1l2096,2712r63,-9l2222,2690r61,-17l2343,2652r59,-25l2460,2599r55,-32l2568,2531r51,-38l2667,2451r46,-45l2755,2359r40,-51l2831,2256r33,-55l2893,2144r26,-58l2941,2026r18,-62l2973,1902r10,-63l2989,1775r2,-63m1984,1711r30,-29l2044,1652r29,-30l2103,1593r30,-30l2162,1533r30,-29l2222,1474r29,-29l2281,1415r30,-30l2340,1356r30,-30l2399,1296r30,-29l2459,1237r29,-30l2518,1178r30,-30l2577,1118r30,-29l2637,1059r29,-30l2696,1000t-510,711l2186,1711r,-1l2186,1709r,-1l2186,1707r,l2186,1706r-1,-1l2185,1704r,l2185,1703r,-1l2185,1701r,-1l2185,1700r,-1l2185,1698r,-1l2185,1696r,l2185,1695r,-1l2185,1693r,-1l2185,1692r,-1l2184,1690r,-1l2184,1688r,l2184,1687r,-1l2184,1685r,l2184,1684r,-1l2183,1682r,-1l2183,1681r,-1l2183,1679r,-1l2183,1677r,l2182,1676r,-1l2182,1674r,l2182,1673r,-1l2182,1671r-1,-1l2181,1670r,-1l2181,1668r,-1l2181,1667r-1,-1l2180,1665r,-1l2180,1663r,l2179,1662r,-1l2179,1660r,l2179,1659r-1,-1l2178,1657r,l2178,1656r,-1l2177,1654r,-1l2177,1653r,-1l2176,1651r,-1l2176,1650r,-1l2175,1648r,-1l2175,1647r,-1l2174,1645r,-1l2174,1644r,-1l2173,1642r,-1l2173,1641r-1,-1l2172,1639r,-1l2172,1638r-1,-1l2171,1636r,l2170,1635r,-1l2170,1633r-1,l2169,1632r,-1l2169,1630r-1,l2168,1629r,-1l2167,1627r,l2167,1626r-1,-1l2166,1625r,-1l2165,1623r,-1l2164,1622r,-1l2164,1620r-1,l2163,1619r,-1l2162,1618r,-1l2162,1616r-1,-1l2161,1615r-1,-1l2160,1613r,l2159,1612r,-1l2158,1611r,-1l2158,1609r-1,-1l2157,1608r-1,-1l2156,1606r,l2155,1605r,-1l2154,1604r,-1l2154,1602r-1,l2153,1601r-1,-1l2152,1600r-1,-1l2151,1598r-1,l2150,1597r,-1l2149,1596r,-1l2148,1595r,-1l2147,1593r,l2146,1592r,-1l2145,1591r,-1l2144,1589r,l2143,1588r,l2142,1587r,-1l2141,1586r,-1l2140,1584r,l2139,1583r,l2138,1582r,-1l2137,1581r,-1l2136,1580r,-1l2135,1578r,l2134,1577r,l2133,1576r,-1l2132,1575r,-1l2131,1574r-1,-1l2130,1572r-1,l2129,1571r-1,l2128,1570r-1,l2127,1569e" filled="f" strokeweight=".28117mm">
              <v:stroke joinstyle="round"/>
              <v:formulas/>
              <v:path arrowok="t" o:connecttype="segments"/>
            </v:shape>
            <v:shape id="_x0000_s6028" style="position:absolute;left:1984;top:999;width:712;height:712" coordorigin="1984,1000" coordsize="712,712" o:spt="100" adj="0,,0" path="m2696,1711r,-711m1984,1000r712,e" filled="f" strokecolor="#7f7f7f" strokeweight=".14058mm">
              <v:stroke dashstyle="dash" joinstyle="round"/>
              <v:formulas/>
              <v:path arrowok="t" o:connecttype="segments"/>
            </v:shape>
            <v:shape id="_x0000_s6027" style="position:absolute;left:1784;top:999;width:912;height:912" coordorigin="1785,1000" coordsize="912,912" o:spt="100" adj="0,,0" path="m2696,1711r-26,41l2630,1784r-50,20l2518,1811r,l2457,1818r-51,20l2367,1870r-27,41l2314,1870r-39,-32l2224,1818r-62,-7l2162,1811r-61,-7l2050,1784r-39,-32l1984,1711t,l1943,1685r-31,-39l1892,1595r-7,-62l1885,1533r-8,-61l1857,1421r-31,-39l1785,1356r41,-27l1857,1290r20,-51l1885,1178r,l1892,1116r20,-51l1943,1026r41,-26e" filled="f" strokeweight=".14058mm">
              <v:stroke joinstyle="round"/>
              <v:formulas/>
              <v:path arrowok="t" o:connecttype="segments"/>
            </v:shape>
            <v:shape id="_x0000_s6026" style="position:absolute;left:2653;top:957;width:85;height:85" coordorigin="2654,957" coordsize="85,85" path="m2696,957r-16,4l2666,970r-9,13l2654,1000r3,16l2666,1029r14,10l2696,1042r17,-3l2726,1029r9,-13l2738,1000r-3,-17l2726,970r-13,-9l2696,957xe" fillcolor="black" stroked="f">
              <v:path arrowok="t"/>
            </v:shape>
            <v:shape id="_x0000_s6025" type="#_x0000_t202" style="position:absolute;left:2068;top:8;width:128;height:239" filled="f" stroked="f">
              <v:textbox inset="0,0,0,0">
                <w:txbxContent>
                  <w:p w:rsidR="00EE529C" w:rsidRDefault="00EE529C">
                    <w:pPr>
                      <w:spacing w:line="237" w:lineRule="exact"/>
                      <w:rPr>
                        <w:i/>
                      </w:rPr>
                    </w:pPr>
                    <w:r>
                      <w:rPr>
                        <w:i/>
                        <w:w w:val="97"/>
                      </w:rPr>
                      <w:t>y</w:t>
                    </w:r>
                  </w:p>
                </w:txbxContent>
              </v:textbox>
            </v:shape>
            <v:shape id="_x0000_s6024" type="#_x0000_t202" style="position:absolute;left:1770;top:397;width:151;height:283" filled="f" stroked="f">
              <v:textbox inset="0,0,0,0">
                <w:txbxContent>
                  <w:p w:rsidR="00EE529C" w:rsidRDefault="00EE529C">
                    <w:pPr>
                      <w:spacing w:line="283" w:lineRule="exact"/>
                      <w:rPr>
                        <w:sz w:val="24"/>
                      </w:rPr>
                    </w:pPr>
                    <w:r>
                      <w:rPr>
                        <w:w w:val="108"/>
                        <w:sz w:val="24"/>
                      </w:rPr>
                      <w:t>1</w:t>
                    </w:r>
                  </w:p>
                </w:txbxContent>
              </v:textbox>
            </v:shape>
            <v:shape id="_x0000_s6023" type="#_x0000_t202" style="position:absolute;left:2779;top:630;width:942;height:290" filled="f" stroked="f">
              <v:textbox inset="0,0,0,0">
                <w:txbxContent>
                  <w:p w:rsidR="00EE529C" w:rsidRDefault="00EE529C">
                    <w:pPr>
                      <w:spacing w:line="288" w:lineRule="exact"/>
                      <w:rPr>
                        <w:sz w:val="24"/>
                      </w:rPr>
                    </w:pPr>
                    <w:r>
                      <w:rPr>
                        <w:i/>
                        <w:sz w:val="24"/>
                      </w:rPr>
                      <w:t xml:space="preserve">P </w:t>
                    </w:r>
                    <w:r>
                      <w:rPr>
                        <w:sz w:val="24"/>
                      </w:rPr>
                      <w:t>= (</w:t>
                    </w:r>
                    <w:r>
                      <w:rPr>
                        <w:i/>
                        <w:sz w:val="24"/>
                      </w:rPr>
                      <w:t>x, y</w:t>
                    </w:r>
                    <w:r>
                      <w:rPr>
                        <w:sz w:val="24"/>
                      </w:rPr>
                      <w:t>)</w:t>
                    </w:r>
                  </w:p>
                </w:txbxContent>
              </v:textbox>
            </v:shape>
            <v:shape id="_x0000_s6022" type="#_x0000_t202" style="position:absolute;left:1168;top:1216;width:502;height:290" filled="f" stroked="f">
              <v:textbox inset="0,0,0,0">
                <w:txbxContent>
                  <w:p w:rsidR="00EE529C" w:rsidRDefault="00EE529C">
                    <w:pPr>
                      <w:spacing w:line="288" w:lineRule="exact"/>
                      <w:rPr>
                        <w:i/>
                        <w:sz w:val="24"/>
                      </w:rPr>
                    </w:pPr>
                    <w:r>
                      <w:rPr>
                        <w:w w:val="110"/>
                        <w:sz w:val="24"/>
                      </w:rPr>
                      <w:t>sin</w:t>
                    </w:r>
                    <w:r>
                      <w:rPr>
                        <w:spacing w:val="-48"/>
                        <w:w w:val="110"/>
                        <w:sz w:val="24"/>
                      </w:rPr>
                      <w:t xml:space="preserve"> </w:t>
                    </w:r>
                    <w:r>
                      <w:rPr>
                        <w:i/>
                        <w:w w:val="110"/>
                        <w:sz w:val="24"/>
                      </w:rPr>
                      <w:t>θ</w:t>
                    </w:r>
                  </w:p>
                </w:txbxContent>
              </v:textbox>
            </v:shape>
            <v:shape id="_x0000_s6021" type="#_x0000_t202" style="position:absolute;left:3769;top:1450;width:130;height:239" filled="f" stroked="f">
              <v:textbox inset="0,0,0,0">
                <w:txbxContent>
                  <w:p w:rsidR="00EE529C" w:rsidRDefault="00EE529C">
                    <w:pPr>
                      <w:spacing w:line="237" w:lineRule="exact"/>
                      <w:rPr>
                        <w:i/>
                      </w:rPr>
                    </w:pPr>
                    <w:r>
                      <w:rPr>
                        <w:i/>
                        <w:w w:val="99"/>
                      </w:rPr>
                      <w:t>x</w:t>
                    </w:r>
                  </w:p>
                </w:txbxContent>
              </v:textbox>
            </v:shape>
            <v:shape id="_x0000_s6020" type="#_x0000_t202" style="position:absolute;left:676;top:1733;width:238;height:283" filled="f" stroked="f">
              <v:textbox inset="0,0,0,0">
                <w:txbxContent>
                  <w:p w:rsidR="00EE529C" w:rsidRDefault="00EE529C">
                    <w:pPr>
                      <w:spacing w:line="283" w:lineRule="exact"/>
                      <w:rPr>
                        <w:sz w:val="24"/>
                      </w:rPr>
                    </w:pPr>
                    <w:r>
                      <w:rPr>
                        <w:w w:val="110"/>
                        <w:sz w:val="24"/>
                      </w:rPr>
                      <w:t>-1</w:t>
                    </w:r>
                  </w:p>
                </w:txbxContent>
              </v:textbox>
            </v:shape>
            <v:shape id="_x0000_s6019" type="#_x0000_t202" style="position:absolute;left:2082;top:1940;width:523;height:290" filled="f" stroked="f">
              <v:textbox inset="0,0,0,0">
                <w:txbxContent>
                  <w:p w:rsidR="00EE529C" w:rsidRDefault="00EE529C">
                    <w:pPr>
                      <w:spacing w:line="288" w:lineRule="exact"/>
                      <w:rPr>
                        <w:i/>
                        <w:sz w:val="24"/>
                      </w:rPr>
                    </w:pPr>
                    <w:r>
                      <w:rPr>
                        <w:w w:val="110"/>
                        <w:sz w:val="24"/>
                      </w:rPr>
                      <w:t>cos</w:t>
                    </w:r>
                    <w:r>
                      <w:rPr>
                        <w:spacing w:val="-54"/>
                        <w:w w:val="110"/>
                        <w:sz w:val="24"/>
                      </w:rPr>
                      <w:t xml:space="preserve"> </w:t>
                    </w:r>
                    <w:r>
                      <w:rPr>
                        <w:i/>
                        <w:w w:val="110"/>
                        <w:sz w:val="24"/>
                      </w:rPr>
                      <w:t>θ</w:t>
                    </w:r>
                  </w:p>
                </w:txbxContent>
              </v:textbox>
            </v:shape>
            <v:shape id="_x0000_s6018" type="#_x0000_t202" style="position:absolute;left:3074;top:1733;width:151;height:283" filled="f" stroked="f">
              <v:textbox inset="0,0,0,0">
                <w:txbxContent>
                  <w:p w:rsidR="00EE529C" w:rsidRDefault="00EE529C">
                    <w:pPr>
                      <w:spacing w:line="283" w:lineRule="exact"/>
                      <w:rPr>
                        <w:sz w:val="24"/>
                      </w:rPr>
                    </w:pPr>
                    <w:r>
                      <w:rPr>
                        <w:w w:val="108"/>
                        <w:sz w:val="24"/>
                      </w:rPr>
                      <w:t>1</w:t>
                    </w:r>
                  </w:p>
                </w:txbxContent>
              </v:textbox>
            </v:shape>
            <v:shape id="_x0000_s6017" type="#_x0000_t202" style="position:absolute;left:1683;top:2740;width:238;height:283" filled="f" stroked="f">
              <v:textbox inset="0,0,0,0">
                <w:txbxContent>
                  <w:p w:rsidR="00EE529C" w:rsidRDefault="00EE529C">
                    <w:pPr>
                      <w:spacing w:line="283" w:lineRule="exact"/>
                      <w:rPr>
                        <w:sz w:val="24"/>
                      </w:rPr>
                    </w:pPr>
                    <w:r>
                      <w:rPr>
                        <w:w w:val="110"/>
                        <w:sz w:val="24"/>
                      </w:rPr>
                      <w:t>-1</w:t>
                    </w:r>
                  </w:p>
                </w:txbxContent>
              </v:textbox>
            </v:shape>
            <v:shape id="_x0000_s6016" type="#_x0000_t202" style="position:absolute;left:1988;top:1003;width:704;height:704" filled="f" stroked="f">
              <v:textbox inset="0,0,0,0">
                <w:txbxContent>
                  <w:p w:rsidR="00EE529C" w:rsidRDefault="00EE529C">
                    <w:pPr>
                      <w:spacing w:before="3"/>
                      <w:rPr>
                        <w:sz w:val="38"/>
                      </w:rPr>
                    </w:pPr>
                  </w:p>
                  <w:p w:rsidR="00EE529C" w:rsidRDefault="00EE529C">
                    <w:pPr>
                      <w:spacing w:line="228" w:lineRule="exact"/>
                      <w:ind w:right="33"/>
                      <w:jc w:val="center"/>
                      <w:rPr>
                        <w:i/>
                        <w:sz w:val="24"/>
                      </w:rPr>
                    </w:pPr>
                    <w:r>
                      <w:rPr>
                        <w:i/>
                        <w:w w:val="123"/>
                        <w:sz w:val="24"/>
                      </w:rPr>
                      <w:t>θ</w:t>
                    </w:r>
                  </w:p>
                </w:txbxContent>
              </v:textbox>
            </v:shape>
            <w10:anchorlock/>
          </v:group>
        </w:pict>
      </w:r>
    </w:p>
    <w:p w:rsidR="007E510D" w:rsidRPr="00EE529C" w:rsidRDefault="007E510D">
      <w:pPr>
        <w:pStyle w:val="BodyText"/>
        <w:spacing w:before="4"/>
        <w:rPr>
          <w:sz w:val="11"/>
          <w:lang w:val="da-DK"/>
        </w:rPr>
      </w:pPr>
    </w:p>
    <w:p w:rsidR="007E510D" w:rsidRPr="00EE529C" w:rsidRDefault="00EE529C">
      <w:pPr>
        <w:pStyle w:val="BodyText"/>
        <w:spacing w:before="89"/>
        <w:ind w:right="38"/>
        <w:jc w:val="center"/>
        <w:rPr>
          <w:lang w:val="da-DK"/>
        </w:rPr>
      </w:pPr>
      <w:r w:rsidRPr="00EE529C">
        <w:rPr>
          <w:lang w:val="da-DK"/>
        </w:rPr>
        <w:t xml:space="preserve">Figur 3.17: </w:t>
      </w:r>
      <w:bookmarkStart w:id="63" w:name="_bookmark59"/>
      <w:bookmarkEnd w:id="63"/>
      <w:r w:rsidRPr="00EE529C">
        <w:rPr>
          <w:lang w:val="da-DK"/>
        </w:rPr>
        <w:t>Sinus og cosinus i enhedscirklen.</w:t>
      </w:r>
    </w:p>
    <w:p w:rsidR="007E510D" w:rsidRPr="00EE529C" w:rsidRDefault="007E510D">
      <w:pPr>
        <w:pStyle w:val="BodyText"/>
        <w:spacing w:before="8"/>
        <w:rPr>
          <w:sz w:val="32"/>
          <w:lang w:val="da-DK"/>
        </w:rPr>
      </w:pPr>
    </w:p>
    <w:p w:rsidR="007E510D" w:rsidRPr="00EE529C" w:rsidRDefault="00EE529C">
      <w:pPr>
        <w:pStyle w:val="BodyText"/>
        <w:spacing w:line="232" w:lineRule="auto"/>
        <w:ind w:left="1260" w:right="1293"/>
        <w:jc w:val="both"/>
        <w:rPr>
          <w:lang w:val="da-DK"/>
        </w:rPr>
      </w:pPr>
      <w:r w:rsidRPr="00EE529C">
        <w:rPr>
          <w:lang w:val="da-DK"/>
        </w:rPr>
        <w:t>da der er 2</w:t>
      </w:r>
      <w:r w:rsidRPr="00EE529C">
        <w:rPr>
          <w:i/>
          <w:lang w:val="da-DK"/>
        </w:rPr>
        <w:t xml:space="preserve">π </w:t>
      </w:r>
      <w:r w:rsidRPr="00EE529C">
        <w:rPr>
          <w:lang w:val="da-DK"/>
        </w:rPr>
        <w:t>rundt om hele enhedscirklen. Det medfører også at sinus og cosinus er 2</w:t>
      </w:r>
      <w:r w:rsidRPr="00EE529C">
        <w:rPr>
          <w:i/>
          <w:lang w:val="da-DK"/>
        </w:rPr>
        <w:t>π</w:t>
      </w:r>
      <w:r w:rsidRPr="00EE529C">
        <w:rPr>
          <w:lang w:val="da-DK"/>
        </w:rPr>
        <w:t>-periodiske funktioner, hvilket betyder at</w:t>
      </w:r>
    </w:p>
    <w:p w:rsidR="007E510D" w:rsidRPr="00EE529C" w:rsidRDefault="00EE529C">
      <w:pPr>
        <w:spacing w:line="530" w:lineRule="atLeast"/>
        <w:ind w:left="1260" w:right="3052" w:firstLine="1754"/>
        <w:jc w:val="both"/>
        <w:rPr>
          <w:sz w:val="24"/>
          <w:lang w:val="da-DK"/>
        </w:rPr>
      </w:pPr>
      <w:r w:rsidRPr="00EE529C">
        <w:rPr>
          <w:w w:val="105"/>
          <w:sz w:val="24"/>
          <w:lang w:val="da-DK"/>
        </w:rPr>
        <w:t xml:space="preserve">sin </w:t>
      </w:r>
      <w:r w:rsidRPr="00EE529C">
        <w:rPr>
          <w:i/>
          <w:w w:val="105"/>
          <w:sz w:val="24"/>
          <w:lang w:val="da-DK"/>
        </w:rPr>
        <w:t xml:space="preserve">θ </w:t>
      </w:r>
      <w:r w:rsidRPr="00EE529C">
        <w:rPr>
          <w:w w:val="105"/>
          <w:sz w:val="24"/>
          <w:lang w:val="da-DK"/>
        </w:rPr>
        <w:t>= sin(</w:t>
      </w:r>
      <w:r w:rsidRPr="00EE529C">
        <w:rPr>
          <w:i/>
          <w:w w:val="105"/>
          <w:sz w:val="24"/>
          <w:lang w:val="da-DK"/>
        </w:rPr>
        <w:t xml:space="preserve">θ </w:t>
      </w:r>
      <w:r w:rsidRPr="00EE529C">
        <w:rPr>
          <w:w w:val="105"/>
          <w:sz w:val="24"/>
          <w:lang w:val="da-DK"/>
        </w:rPr>
        <w:t xml:space="preserve">+ </w:t>
      </w:r>
      <w:r w:rsidRPr="00EE529C">
        <w:rPr>
          <w:spacing w:val="4"/>
          <w:w w:val="105"/>
          <w:sz w:val="24"/>
          <w:lang w:val="da-DK"/>
        </w:rPr>
        <w:t>2</w:t>
      </w:r>
      <w:r w:rsidRPr="00EE529C">
        <w:rPr>
          <w:i/>
          <w:spacing w:val="4"/>
          <w:w w:val="105"/>
          <w:sz w:val="24"/>
          <w:lang w:val="da-DK"/>
        </w:rPr>
        <w:t>πk</w:t>
      </w:r>
      <w:r w:rsidRPr="00EE529C">
        <w:rPr>
          <w:spacing w:val="4"/>
          <w:w w:val="105"/>
          <w:sz w:val="24"/>
          <w:lang w:val="da-DK"/>
        </w:rPr>
        <w:t xml:space="preserve">) </w:t>
      </w:r>
      <w:r w:rsidRPr="00EE529C">
        <w:rPr>
          <w:spacing w:val="71"/>
          <w:w w:val="105"/>
          <w:sz w:val="24"/>
          <w:lang w:val="da-DK"/>
        </w:rPr>
        <w:t xml:space="preserve"> </w:t>
      </w:r>
      <w:r w:rsidRPr="00EE529C">
        <w:rPr>
          <w:w w:val="105"/>
          <w:sz w:val="24"/>
          <w:lang w:val="da-DK"/>
        </w:rPr>
        <w:t xml:space="preserve">og  </w:t>
      </w:r>
      <w:r w:rsidRPr="00EE529C">
        <w:rPr>
          <w:spacing w:val="55"/>
          <w:w w:val="105"/>
          <w:sz w:val="24"/>
          <w:lang w:val="da-DK"/>
        </w:rPr>
        <w:t xml:space="preserve"> </w:t>
      </w:r>
      <w:r w:rsidRPr="00EE529C">
        <w:rPr>
          <w:w w:val="105"/>
          <w:sz w:val="24"/>
          <w:lang w:val="da-DK"/>
        </w:rPr>
        <w:t xml:space="preserve">cos </w:t>
      </w:r>
      <w:r w:rsidRPr="00EE529C">
        <w:rPr>
          <w:i/>
          <w:w w:val="105"/>
          <w:sz w:val="24"/>
          <w:lang w:val="da-DK"/>
        </w:rPr>
        <w:t xml:space="preserve">θ </w:t>
      </w:r>
      <w:r w:rsidRPr="00EE529C">
        <w:rPr>
          <w:w w:val="105"/>
          <w:sz w:val="24"/>
          <w:lang w:val="da-DK"/>
        </w:rPr>
        <w:t>= cos(</w:t>
      </w:r>
      <w:r w:rsidRPr="00EE529C">
        <w:rPr>
          <w:i/>
          <w:w w:val="105"/>
          <w:sz w:val="24"/>
          <w:lang w:val="da-DK"/>
        </w:rPr>
        <w:t xml:space="preserve">θ </w:t>
      </w:r>
      <w:r w:rsidRPr="00EE529C">
        <w:rPr>
          <w:w w:val="105"/>
          <w:sz w:val="24"/>
          <w:lang w:val="da-DK"/>
        </w:rPr>
        <w:t xml:space="preserve">+ </w:t>
      </w:r>
      <w:r w:rsidRPr="00EE529C">
        <w:rPr>
          <w:spacing w:val="3"/>
          <w:w w:val="105"/>
          <w:sz w:val="24"/>
          <w:lang w:val="da-DK"/>
        </w:rPr>
        <w:t>2</w:t>
      </w:r>
      <w:r w:rsidRPr="00EE529C">
        <w:rPr>
          <w:i/>
          <w:spacing w:val="3"/>
          <w:w w:val="105"/>
          <w:sz w:val="24"/>
          <w:lang w:val="da-DK"/>
        </w:rPr>
        <w:t>πk</w:t>
      </w:r>
      <w:r w:rsidRPr="00EE529C">
        <w:rPr>
          <w:spacing w:val="3"/>
          <w:w w:val="105"/>
          <w:sz w:val="24"/>
          <w:lang w:val="da-DK"/>
        </w:rPr>
        <w:t>)</w:t>
      </w:r>
      <w:r w:rsidRPr="00EE529C">
        <w:rPr>
          <w:i/>
          <w:spacing w:val="3"/>
          <w:w w:val="105"/>
          <w:sz w:val="24"/>
          <w:lang w:val="da-DK"/>
        </w:rPr>
        <w:t xml:space="preserve">, </w:t>
      </w:r>
      <w:r w:rsidRPr="00EE529C">
        <w:rPr>
          <w:w w:val="105"/>
          <w:sz w:val="24"/>
          <w:lang w:val="da-DK"/>
        </w:rPr>
        <w:t xml:space="preserve">hvor </w:t>
      </w:r>
      <w:r w:rsidRPr="00EE529C">
        <w:rPr>
          <w:i/>
          <w:w w:val="105"/>
          <w:sz w:val="24"/>
          <w:lang w:val="da-DK"/>
        </w:rPr>
        <w:t xml:space="preserve">k </w:t>
      </w:r>
      <w:r w:rsidRPr="00EE529C">
        <w:rPr>
          <w:w w:val="105"/>
          <w:sz w:val="24"/>
          <w:lang w:val="da-DK"/>
        </w:rPr>
        <w:t>er et</w:t>
      </w:r>
      <w:r w:rsidRPr="00EE529C">
        <w:rPr>
          <w:spacing w:val="-3"/>
          <w:w w:val="105"/>
          <w:sz w:val="24"/>
          <w:lang w:val="da-DK"/>
        </w:rPr>
        <w:t xml:space="preserve"> </w:t>
      </w:r>
      <w:r w:rsidRPr="00EE529C">
        <w:rPr>
          <w:w w:val="105"/>
          <w:sz w:val="24"/>
          <w:lang w:val="da-DK"/>
        </w:rPr>
        <w:t>heltal.</w:t>
      </w:r>
    </w:p>
    <w:p w:rsidR="007E510D" w:rsidRPr="00EE529C" w:rsidRDefault="00EE529C">
      <w:pPr>
        <w:pStyle w:val="BodyText"/>
        <w:spacing w:line="232" w:lineRule="auto"/>
        <w:ind w:left="1260" w:right="1267" w:firstLine="351"/>
        <w:jc w:val="both"/>
        <w:rPr>
          <w:lang w:val="da-DK"/>
        </w:rPr>
      </w:pPr>
      <w:r w:rsidRPr="00EE529C">
        <w:rPr>
          <w:lang w:val="da-DK"/>
        </w:rPr>
        <w:pict>
          <v:shape id="_x0000_s6014" type="#_x0000_t202" style="position:absolute;left:0;text-align:left;margin-left:263.4pt;margin-top:15pt;width:7.35pt;height:22.55pt;z-index:-28345344;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lang w:val="da-DK"/>
        </w:rPr>
        <w:t>Hvis</w:t>
      </w:r>
      <w:r w:rsidRPr="00EE529C">
        <w:rPr>
          <w:spacing w:val="-14"/>
          <w:lang w:val="da-DK"/>
        </w:rPr>
        <w:t xml:space="preserve"> </w:t>
      </w:r>
      <w:r w:rsidRPr="00EE529C">
        <w:rPr>
          <w:lang w:val="da-DK"/>
        </w:rPr>
        <w:t>vi</w:t>
      </w:r>
      <w:r w:rsidRPr="00EE529C">
        <w:rPr>
          <w:spacing w:val="-13"/>
          <w:lang w:val="da-DK"/>
        </w:rPr>
        <w:t xml:space="preserve"> </w:t>
      </w:r>
      <w:r w:rsidRPr="00EE529C">
        <w:rPr>
          <w:lang w:val="da-DK"/>
        </w:rPr>
        <w:t>betragter</w:t>
      </w:r>
      <w:r w:rsidRPr="00EE529C">
        <w:rPr>
          <w:spacing w:val="-14"/>
          <w:lang w:val="da-DK"/>
        </w:rPr>
        <w:t xml:space="preserve"> </w:t>
      </w:r>
      <w:r w:rsidRPr="00EE529C">
        <w:rPr>
          <w:lang w:val="da-DK"/>
        </w:rPr>
        <w:t>Figur</w:t>
      </w:r>
      <w:r w:rsidRPr="00EE529C">
        <w:rPr>
          <w:spacing w:val="-13"/>
          <w:lang w:val="da-DK"/>
        </w:rPr>
        <w:t xml:space="preserve"> </w:t>
      </w:r>
      <w:hyperlink w:anchor="_bookmark60" w:history="1">
        <w:r w:rsidRPr="00EE529C">
          <w:rPr>
            <w:lang w:val="da-DK"/>
          </w:rPr>
          <w:t>3.18</w:t>
        </w:r>
        <w:r w:rsidRPr="00EE529C">
          <w:rPr>
            <w:spacing w:val="-14"/>
            <w:lang w:val="da-DK"/>
          </w:rPr>
          <w:t xml:space="preserve"> </w:t>
        </w:r>
      </w:hyperlink>
      <w:r w:rsidRPr="00EE529C">
        <w:rPr>
          <w:lang w:val="da-DK"/>
        </w:rPr>
        <w:t>ser</w:t>
      </w:r>
      <w:r w:rsidRPr="00EE529C">
        <w:rPr>
          <w:spacing w:val="-13"/>
          <w:lang w:val="da-DK"/>
        </w:rPr>
        <w:t xml:space="preserve"> </w:t>
      </w:r>
      <w:r w:rsidRPr="00EE529C">
        <w:rPr>
          <w:lang w:val="da-DK"/>
        </w:rPr>
        <w:t>vi,</w:t>
      </w:r>
      <w:r w:rsidRPr="00EE529C">
        <w:rPr>
          <w:spacing w:val="-14"/>
          <w:lang w:val="da-DK"/>
        </w:rPr>
        <w:t xml:space="preserve"> </w:t>
      </w:r>
      <w:r w:rsidRPr="00EE529C">
        <w:rPr>
          <w:lang w:val="da-DK"/>
        </w:rPr>
        <w:t>at</w:t>
      </w:r>
      <w:r w:rsidRPr="00EE529C">
        <w:rPr>
          <w:spacing w:val="-13"/>
          <w:lang w:val="da-DK"/>
        </w:rPr>
        <w:t xml:space="preserve"> </w:t>
      </w:r>
      <w:r w:rsidRPr="00EE529C">
        <w:rPr>
          <w:lang w:val="da-DK"/>
        </w:rPr>
        <w:t>hvis</w:t>
      </w:r>
      <w:r w:rsidRPr="00EE529C">
        <w:rPr>
          <w:spacing w:val="-13"/>
          <w:lang w:val="da-DK"/>
        </w:rPr>
        <w:t xml:space="preserve"> </w:t>
      </w:r>
      <w:r w:rsidRPr="00EE529C">
        <w:rPr>
          <w:lang w:val="da-DK"/>
        </w:rPr>
        <w:t>vi</w:t>
      </w:r>
      <w:r w:rsidRPr="00EE529C">
        <w:rPr>
          <w:spacing w:val="-14"/>
          <w:lang w:val="da-DK"/>
        </w:rPr>
        <w:t xml:space="preserve"> </w:t>
      </w:r>
      <w:r w:rsidRPr="00EE529C">
        <w:rPr>
          <w:lang w:val="da-DK"/>
        </w:rPr>
        <w:t>spejler</w:t>
      </w:r>
      <w:r w:rsidRPr="00EE529C">
        <w:rPr>
          <w:spacing w:val="-13"/>
          <w:lang w:val="da-DK"/>
        </w:rPr>
        <w:t xml:space="preserve"> </w:t>
      </w:r>
      <w:r w:rsidRPr="00EE529C">
        <w:rPr>
          <w:lang w:val="da-DK"/>
        </w:rPr>
        <w:t>et</w:t>
      </w:r>
      <w:r w:rsidRPr="00EE529C">
        <w:rPr>
          <w:spacing w:val="-14"/>
          <w:lang w:val="da-DK"/>
        </w:rPr>
        <w:t xml:space="preserve"> </w:t>
      </w:r>
      <w:r w:rsidRPr="00EE529C">
        <w:rPr>
          <w:lang w:val="da-DK"/>
        </w:rPr>
        <w:t>punkt</w:t>
      </w:r>
      <w:r w:rsidRPr="00EE529C">
        <w:rPr>
          <w:spacing w:val="-13"/>
          <w:lang w:val="da-DK"/>
        </w:rPr>
        <w:t xml:space="preserve"> </w:t>
      </w:r>
      <w:r w:rsidRPr="00EE529C">
        <w:rPr>
          <w:lang w:val="da-DK"/>
        </w:rPr>
        <w:t>(</w:t>
      </w:r>
      <w:r w:rsidRPr="00EE529C">
        <w:rPr>
          <w:i/>
          <w:lang w:val="da-DK"/>
        </w:rPr>
        <w:t>x,</w:t>
      </w:r>
      <w:r w:rsidRPr="00EE529C">
        <w:rPr>
          <w:i/>
          <w:spacing w:val="-39"/>
          <w:lang w:val="da-DK"/>
        </w:rPr>
        <w:t xml:space="preserve"> </w:t>
      </w:r>
      <w:r w:rsidRPr="00EE529C">
        <w:rPr>
          <w:i/>
          <w:spacing w:val="4"/>
          <w:lang w:val="da-DK"/>
        </w:rPr>
        <w:t>y</w:t>
      </w:r>
      <w:r w:rsidRPr="00EE529C">
        <w:rPr>
          <w:spacing w:val="4"/>
          <w:lang w:val="da-DK"/>
        </w:rPr>
        <w:t>),</w:t>
      </w:r>
      <w:r w:rsidRPr="00EE529C">
        <w:rPr>
          <w:spacing w:val="-13"/>
          <w:lang w:val="da-DK"/>
        </w:rPr>
        <w:t xml:space="preserve"> </w:t>
      </w:r>
      <w:r w:rsidRPr="00EE529C">
        <w:rPr>
          <w:lang w:val="da-DK"/>
        </w:rPr>
        <w:t>på</w:t>
      </w:r>
      <w:r w:rsidRPr="00EE529C">
        <w:rPr>
          <w:spacing w:val="-13"/>
          <w:lang w:val="da-DK"/>
        </w:rPr>
        <w:t xml:space="preserve"> </w:t>
      </w:r>
      <w:r w:rsidRPr="00EE529C">
        <w:rPr>
          <w:lang w:val="da-DK"/>
        </w:rPr>
        <w:t xml:space="preserve">enhedscirklen, omkring </w:t>
      </w:r>
      <w:r w:rsidRPr="00EE529C">
        <w:rPr>
          <w:i/>
          <w:lang w:val="da-DK"/>
        </w:rPr>
        <w:t>x</w:t>
      </w:r>
      <w:r w:rsidRPr="00EE529C">
        <w:rPr>
          <w:lang w:val="da-DK"/>
        </w:rPr>
        <w:t>-aksen får vi punktet (</w:t>
      </w:r>
      <w:r w:rsidRPr="00EE529C">
        <w:rPr>
          <w:i/>
          <w:lang w:val="da-DK"/>
        </w:rPr>
        <w:t xml:space="preserve">x, </w:t>
      </w:r>
      <w:r w:rsidRPr="00EE529C">
        <w:rPr>
          <w:i/>
          <w:spacing w:val="6"/>
          <w:lang w:val="da-DK"/>
        </w:rPr>
        <w:t>y</w:t>
      </w:r>
      <w:r w:rsidRPr="00EE529C">
        <w:rPr>
          <w:spacing w:val="6"/>
          <w:lang w:val="da-DK"/>
        </w:rPr>
        <w:t xml:space="preserve">) </w:t>
      </w:r>
      <w:r w:rsidRPr="00EE529C">
        <w:rPr>
          <w:lang w:val="da-DK"/>
        </w:rPr>
        <w:t>på enhedscirklen. Da det at spejle et punkt omkring</w:t>
      </w:r>
      <w:r w:rsidRPr="00EE529C">
        <w:rPr>
          <w:spacing w:val="-3"/>
          <w:lang w:val="da-DK"/>
        </w:rPr>
        <w:t xml:space="preserve"> </w:t>
      </w:r>
      <w:r w:rsidRPr="00EE529C">
        <w:rPr>
          <w:i/>
          <w:lang w:val="da-DK"/>
        </w:rPr>
        <w:t>x</w:t>
      </w:r>
      <w:r w:rsidRPr="00EE529C">
        <w:rPr>
          <w:lang w:val="da-DK"/>
        </w:rPr>
        <w:t>-aksen</w:t>
      </w:r>
      <w:r w:rsidRPr="00EE529C">
        <w:rPr>
          <w:spacing w:val="-4"/>
          <w:lang w:val="da-DK"/>
        </w:rPr>
        <w:t xml:space="preserve"> </w:t>
      </w:r>
      <w:r w:rsidRPr="00EE529C">
        <w:rPr>
          <w:lang w:val="da-DK"/>
        </w:rPr>
        <w:t>er</w:t>
      </w:r>
      <w:r w:rsidRPr="00EE529C">
        <w:rPr>
          <w:spacing w:val="-4"/>
          <w:lang w:val="da-DK"/>
        </w:rPr>
        <w:t xml:space="preserve"> </w:t>
      </w:r>
      <w:r w:rsidRPr="00EE529C">
        <w:rPr>
          <w:lang w:val="da-DK"/>
        </w:rPr>
        <w:t>det</w:t>
      </w:r>
      <w:r w:rsidRPr="00EE529C">
        <w:rPr>
          <w:spacing w:val="-2"/>
          <w:lang w:val="da-DK"/>
        </w:rPr>
        <w:t xml:space="preserve"> </w:t>
      </w:r>
      <w:r w:rsidRPr="00EE529C">
        <w:rPr>
          <w:lang w:val="da-DK"/>
        </w:rPr>
        <w:t>samme</w:t>
      </w:r>
      <w:r w:rsidRPr="00EE529C">
        <w:rPr>
          <w:spacing w:val="-4"/>
          <w:lang w:val="da-DK"/>
        </w:rPr>
        <w:t xml:space="preserve"> </w:t>
      </w:r>
      <w:r w:rsidRPr="00EE529C">
        <w:rPr>
          <w:lang w:val="da-DK"/>
        </w:rPr>
        <w:t>som</w:t>
      </w:r>
      <w:r w:rsidRPr="00EE529C">
        <w:rPr>
          <w:spacing w:val="-4"/>
          <w:lang w:val="da-DK"/>
        </w:rPr>
        <w:t xml:space="preserve"> </w:t>
      </w:r>
      <w:r w:rsidRPr="00EE529C">
        <w:rPr>
          <w:lang w:val="da-DK"/>
        </w:rPr>
        <w:t>at</w:t>
      </w:r>
      <w:r w:rsidRPr="00EE529C">
        <w:rPr>
          <w:spacing w:val="-4"/>
          <w:lang w:val="da-DK"/>
        </w:rPr>
        <w:t xml:space="preserve"> </w:t>
      </w:r>
      <w:r w:rsidRPr="00EE529C">
        <w:rPr>
          <w:lang w:val="da-DK"/>
        </w:rPr>
        <w:t>gå</w:t>
      </w:r>
      <w:r w:rsidRPr="00EE529C">
        <w:rPr>
          <w:spacing w:val="-2"/>
          <w:lang w:val="da-DK"/>
        </w:rPr>
        <w:t xml:space="preserve"> </w:t>
      </w:r>
      <w:r w:rsidRPr="00EE529C">
        <w:rPr>
          <w:lang w:val="da-DK"/>
        </w:rPr>
        <w:t>vinklen</w:t>
      </w:r>
      <w:r w:rsidRPr="00EE529C">
        <w:rPr>
          <w:spacing w:val="-4"/>
          <w:lang w:val="da-DK"/>
        </w:rPr>
        <w:t xml:space="preserve"> </w:t>
      </w:r>
      <w:r w:rsidRPr="00EE529C">
        <w:rPr>
          <w:lang w:val="da-DK"/>
        </w:rPr>
        <w:t>i</w:t>
      </w:r>
      <w:r w:rsidRPr="00EE529C">
        <w:rPr>
          <w:spacing w:val="-4"/>
          <w:lang w:val="da-DK"/>
        </w:rPr>
        <w:t xml:space="preserve"> </w:t>
      </w:r>
      <w:r w:rsidRPr="00EE529C">
        <w:rPr>
          <w:lang w:val="da-DK"/>
        </w:rPr>
        <w:t>den</w:t>
      </w:r>
      <w:r w:rsidRPr="00EE529C">
        <w:rPr>
          <w:spacing w:val="-4"/>
          <w:lang w:val="da-DK"/>
        </w:rPr>
        <w:t xml:space="preserve"> </w:t>
      </w:r>
      <w:r w:rsidRPr="00EE529C">
        <w:rPr>
          <w:lang w:val="da-DK"/>
        </w:rPr>
        <w:t>negative</w:t>
      </w:r>
      <w:r w:rsidRPr="00EE529C">
        <w:rPr>
          <w:spacing w:val="-2"/>
          <w:lang w:val="da-DK"/>
        </w:rPr>
        <w:t xml:space="preserve"> </w:t>
      </w:r>
      <w:r w:rsidRPr="00EE529C">
        <w:rPr>
          <w:lang w:val="da-DK"/>
        </w:rPr>
        <w:t>omløbsretning,</w:t>
      </w:r>
      <w:r w:rsidRPr="00EE529C">
        <w:rPr>
          <w:spacing w:val="-4"/>
          <w:lang w:val="da-DK"/>
        </w:rPr>
        <w:t xml:space="preserve"> </w:t>
      </w:r>
      <w:r w:rsidRPr="00EE529C">
        <w:rPr>
          <w:lang w:val="da-DK"/>
        </w:rPr>
        <w:t>får</w:t>
      </w:r>
      <w:r w:rsidRPr="00EE529C">
        <w:rPr>
          <w:spacing w:val="-4"/>
          <w:lang w:val="da-DK"/>
        </w:rPr>
        <w:t xml:space="preserve"> </w:t>
      </w:r>
      <w:r w:rsidRPr="00EE529C">
        <w:rPr>
          <w:lang w:val="da-DK"/>
        </w:rPr>
        <w:t>vi at</w:t>
      </w:r>
    </w:p>
    <w:p w:rsidR="007E510D" w:rsidRPr="00EE529C" w:rsidRDefault="007E510D">
      <w:pPr>
        <w:pStyle w:val="BodyText"/>
        <w:rPr>
          <w:sz w:val="11"/>
          <w:lang w:val="da-DK"/>
        </w:rPr>
      </w:pPr>
    </w:p>
    <w:p w:rsidR="007E510D" w:rsidRPr="00EE529C" w:rsidRDefault="00EE529C">
      <w:pPr>
        <w:pStyle w:val="BodyText"/>
        <w:tabs>
          <w:tab w:val="left" w:pos="2239"/>
          <w:tab w:val="left" w:pos="3058"/>
        </w:tabs>
        <w:spacing w:before="57"/>
        <w:ind w:right="38"/>
        <w:jc w:val="center"/>
        <w:rPr>
          <w:i/>
          <w:lang w:val="da-DK"/>
        </w:rPr>
      </w:pPr>
      <w:r w:rsidRPr="00EE529C">
        <w:rPr>
          <w:w w:val="105"/>
          <w:lang w:val="da-DK"/>
        </w:rPr>
        <w:t>sin(</w:t>
      </w:r>
      <w:r w:rsidRPr="00EE529C">
        <w:rPr>
          <w:rFonts w:ascii="Lucida Sans Unicode" w:hAnsi="Lucida Sans Unicode"/>
          <w:w w:val="105"/>
          <w:lang w:val="da-DK"/>
        </w:rPr>
        <w:t>−</w:t>
      </w:r>
      <w:r w:rsidRPr="00EE529C">
        <w:rPr>
          <w:i/>
          <w:w w:val="105"/>
          <w:lang w:val="da-DK"/>
        </w:rPr>
        <w:t>θ</w:t>
      </w:r>
      <w:r w:rsidRPr="00EE529C">
        <w:rPr>
          <w:w w:val="105"/>
          <w:lang w:val="da-DK"/>
        </w:rPr>
        <w:t>) =</w:t>
      </w:r>
      <w:r w:rsidRPr="00EE529C">
        <w:rPr>
          <w:spacing w:val="-49"/>
          <w:w w:val="105"/>
          <w:lang w:val="da-DK"/>
        </w:rPr>
        <w:t xml:space="preserve"> </w:t>
      </w:r>
      <w:r w:rsidRPr="00EE529C">
        <w:rPr>
          <w:rFonts w:ascii="Lucida Sans Unicode" w:hAnsi="Lucida Sans Unicode"/>
          <w:spacing w:val="6"/>
          <w:w w:val="105"/>
          <w:lang w:val="da-DK"/>
        </w:rPr>
        <w:t>−</w:t>
      </w:r>
      <w:r w:rsidRPr="00EE529C">
        <w:rPr>
          <w:spacing w:val="6"/>
          <w:w w:val="105"/>
          <w:lang w:val="da-DK"/>
        </w:rPr>
        <w:t>sin</w:t>
      </w:r>
      <w:r w:rsidRPr="00EE529C">
        <w:rPr>
          <w:spacing w:val="-45"/>
          <w:w w:val="105"/>
          <w:lang w:val="da-DK"/>
        </w:rPr>
        <w:t xml:space="preserve"> </w:t>
      </w:r>
      <w:r w:rsidRPr="00EE529C">
        <w:rPr>
          <w:i/>
          <w:w w:val="105"/>
          <w:lang w:val="da-DK"/>
        </w:rPr>
        <w:t>θ</w:t>
      </w:r>
      <w:r w:rsidRPr="00EE529C">
        <w:rPr>
          <w:i/>
          <w:w w:val="105"/>
          <w:lang w:val="da-DK"/>
        </w:rPr>
        <w:tab/>
      </w:r>
      <w:r w:rsidRPr="00EE529C">
        <w:rPr>
          <w:w w:val="105"/>
          <w:lang w:val="da-DK"/>
        </w:rPr>
        <w:t>og</w:t>
      </w:r>
      <w:r w:rsidRPr="00EE529C">
        <w:rPr>
          <w:w w:val="105"/>
          <w:lang w:val="da-DK"/>
        </w:rPr>
        <w:tab/>
        <w:t>cos(</w:t>
      </w:r>
      <w:r w:rsidRPr="00EE529C">
        <w:rPr>
          <w:rFonts w:ascii="Lucida Sans Unicode" w:hAnsi="Lucida Sans Unicode"/>
          <w:w w:val="105"/>
          <w:lang w:val="da-DK"/>
        </w:rPr>
        <w:t>−</w:t>
      </w:r>
      <w:r w:rsidRPr="00EE529C">
        <w:rPr>
          <w:i/>
          <w:w w:val="105"/>
          <w:lang w:val="da-DK"/>
        </w:rPr>
        <w:t>θ</w:t>
      </w:r>
      <w:r w:rsidRPr="00EE529C">
        <w:rPr>
          <w:w w:val="105"/>
          <w:lang w:val="da-DK"/>
        </w:rPr>
        <w:t>)</w:t>
      </w:r>
      <w:r w:rsidRPr="00EE529C">
        <w:rPr>
          <w:spacing w:val="-10"/>
          <w:w w:val="105"/>
          <w:lang w:val="da-DK"/>
        </w:rPr>
        <w:t xml:space="preserve"> </w:t>
      </w:r>
      <w:r w:rsidRPr="00EE529C">
        <w:rPr>
          <w:w w:val="105"/>
          <w:lang w:val="da-DK"/>
        </w:rPr>
        <w:t>=</w:t>
      </w:r>
      <w:r w:rsidRPr="00EE529C">
        <w:rPr>
          <w:spacing w:val="-11"/>
          <w:w w:val="105"/>
          <w:lang w:val="da-DK"/>
        </w:rPr>
        <w:t xml:space="preserve"> </w:t>
      </w:r>
      <w:r w:rsidRPr="00EE529C">
        <w:rPr>
          <w:w w:val="105"/>
          <w:lang w:val="da-DK"/>
        </w:rPr>
        <w:t>cos</w:t>
      </w:r>
      <w:r w:rsidRPr="00EE529C">
        <w:rPr>
          <w:spacing w:val="-38"/>
          <w:w w:val="105"/>
          <w:lang w:val="da-DK"/>
        </w:rPr>
        <w:t xml:space="preserve"> </w:t>
      </w:r>
      <w:r w:rsidRPr="00EE529C">
        <w:rPr>
          <w:i/>
          <w:spacing w:val="5"/>
          <w:w w:val="105"/>
          <w:lang w:val="da-DK"/>
        </w:rPr>
        <w:t>θ.</w:t>
      </w:r>
    </w:p>
    <w:p w:rsidR="007E510D" w:rsidRPr="00EE529C" w:rsidRDefault="00EE529C">
      <w:pPr>
        <w:pStyle w:val="BodyText"/>
        <w:spacing w:before="199" w:line="232" w:lineRule="auto"/>
        <w:ind w:left="1260" w:right="1254"/>
        <w:jc w:val="both"/>
        <w:rPr>
          <w:lang w:val="da-DK"/>
        </w:rPr>
      </w:pPr>
      <w:r w:rsidRPr="00EE529C">
        <w:rPr>
          <w:lang w:val="da-DK"/>
        </w:rPr>
        <w:pict>
          <v:shape id="_x0000_s6013" type="#_x0000_t202" style="position:absolute;left:0;text-align:left;margin-left:383.4pt;margin-top:24.95pt;width:7.35pt;height:22.55pt;z-index:-28344832;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lang w:val="da-DK"/>
        </w:rPr>
        <w:pict>
          <v:shape id="_x0000_s6012" type="#_x0000_t202" style="position:absolute;left:0;text-align:left;margin-left:494.05pt;margin-top:10.5pt;width:7.35pt;height:22.55pt;z-index:-28344320;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lang w:val="da-DK"/>
        </w:rPr>
        <w:t>På tilsvarende vis ser vi, at hvis vi spejler punktet (</w:t>
      </w:r>
      <w:r w:rsidRPr="00EE529C">
        <w:rPr>
          <w:i/>
          <w:lang w:val="da-DK"/>
        </w:rPr>
        <w:t>x, y</w:t>
      </w:r>
      <w:r w:rsidRPr="00EE529C">
        <w:rPr>
          <w:lang w:val="da-DK"/>
        </w:rPr>
        <w:t xml:space="preserve">) i </w:t>
      </w:r>
      <w:r w:rsidRPr="00EE529C">
        <w:rPr>
          <w:i/>
          <w:lang w:val="da-DK"/>
        </w:rPr>
        <w:t>y</w:t>
      </w:r>
      <w:r w:rsidRPr="00EE529C">
        <w:rPr>
          <w:lang w:val="da-DK"/>
        </w:rPr>
        <w:t xml:space="preserve">-aksen får vi punktet ( </w:t>
      </w:r>
      <w:r w:rsidRPr="00EE529C">
        <w:rPr>
          <w:i/>
          <w:lang w:val="da-DK"/>
        </w:rPr>
        <w:t>x, y</w:t>
      </w:r>
      <w:r w:rsidRPr="00EE529C">
        <w:rPr>
          <w:lang w:val="da-DK"/>
        </w:rPr>
        <w:t xml:space="preserve">). Da det at spejle i </w:t>
      </w:r>
      <w:r w:rsidRPr="00EE529C">
        <w:rPr>
          <w:i/>
          <w:lang w:val="da-DK"/>
        </w:rPr>
        <w:t>y</w:t>
      </w:r>
      <w:r w:rsidRPr="00EE529C">
        <w:rPr>
          <w:lang w:val="da-DK"/>
        </w:rPr>
        <w:t xml:space="preserve">-aksen, er det samme som at gå vinklen </w:t>
      </w:r>
      <w:r w:rsidRPr="00EE529C">
        <w:rPr>
          <w:i/>
          <w:lang w:val="da-DK"/>
        </w:rPr>
        <w:t xml:space="preserve">π θ </w:t>
      </w:r>
      <w:r w:rsidRPr="00EE529C">
        <w:rPr>
          <w:lang w:val="da-DK"/>
        </w:rPr>
        <w:t>i positiv omløbsretning får vi, at</w:t>
      </w:r>
    </w:p>
    <w:p w:rsidR="007E510D" w:rsidRPr="00EE529C" w:rsidRDefault="007E510D">
      <w:pPr>
        <w:pStyle w:val="BodyText"/>
        <w:spacing w:before="5"/>
        <w:rPr>
          <w:sz w:val="11"/>
          <w:lang w:val="da-DK"/>
        </w:rPr>
      </w:pPr>
    </w:p>
    <w:p w:rsidR="007E510D" w:rsidRPr="00EE529C" w:rsidRDefault="00EE529C">
      <w:pPr>
        <w:tabs>
          <w:tab w:val="left" w:pos="2309"/>
          <w:tab w:val="left" w:pos="3128"/>
        </w:tabs>
        <w:spacing w:before="56"/>
        <w:ind w:right="38"/>
        <w:jc w:val="center"/>
        <w:rPr>
          <w:i/>
          <w:sz w:val="24"/>
          <w:lang w:val="da-DK"/>
        </w:rPr>
      </w:pPr>
      <w:r w:rsidRPr="00EE529C">
        <w:rPr>
          <w:sz w:val="24"/>
          <w:lang w:val="da-DK"/>
        </w:rPr>
        <w:t>sin(</w:t>
      </w:r>
      <w:r w:rsidRPr="00EE529C">
        <w:rPr>
          <w:i/>
          <w:sz w:val="24"/>
          <w:lang w:val="da-DK"/>
        </w:rPr>
        <w:t xml:space="preserve">π </w:t>
      </w:r>
      <w:r w:rsidRPr="00EE529C">
        <w:rPr>
          <w:rFonts w:ascii="Lucida Sans Unicode" w:hAnsi="Lucida Sans Unicode"/>
          <w:sz w:val="24"/>
          <w:lang w:val="da-DK"/>
        </w:rPr>
        <w:t xml:space="preserve">− </w:t>
      </w:r>
      <w:r w:rsidRPr="00EE529C">
        <w:rPr>
          <w:i/>
          <w:spacing w:val="5"/>
          <w:sz w:val="24"/>
          <w:lang w:val="da-DK"/>
        </w:rPr>
        <w:t>θ</w:t>
      </w:r>
      <w:r w:rsidRPr="00EE529C">
        <w:rPr>
          <w:spacing w:val="5"/>
          <w:sz w:val="24"/>
          <w:lang w:val="da-DK"/>
        </w:rPr>
        <w:t>)</w:t>
      </w:r>
      <w:r w:rsidRPr="00EE529C">
        <w:rPr>
          <w:spacing w:val="-39"/>
          <w:sz w:val="24"/>
          <w:lang w:val="da-DK"/>
        </w:rPr>
        <w:t xml:space="preserve"> </w:t>
      </w:r>
      <w:r w:rsidRPr="00EE529C">
        <w:rPr>
          <w:sz w:val="24"/>
          <w:lang w:val="da-DK"/>
        </w:rPr>
        <w:t>= sin</w:t>
      </w:r>
      <w:r w:rsidRPr="00EE529C">
        <w:rPr>
          <w:spacing w:val="-30"/>
          <w:sz w:val="24"/>
          <w:lang w:val="da-DK"/>
        </w:rPr>
        <w:t xml:space="preserve"> </w:t>
      </w:r>
      <w:r w:rsidRPr="00EE529C">
        <w:rPr>
          <w:i/>
          <w:sz w:val="24"/>
          <w:lang w:val="da-DK"/>
        </w:rPr>
        <w:t>θ</w:t>
      </w:r>
      <w:r w:rsidRPr="00EE529C">
        <w:rPr>
          <w:i/>
          <w:sz w:val="24"/>
          <w:lang w:val="da-DK"/>
        </w:rPr>
        <w:tab/>
      </w:r>
      <w:r w:rsidRPr="00EE529C">
        <w:rPr>
          <w:sz w:val="24"/>
          <w:lang w:val="da-DK"/>
        </w:rPr>
        <w:t>og</w:t>
      </w:r>
      <w:r w:rsidRPr="00EE529C">
        <w:rPr>
          <w:sz w:val="24"/>
          <w:lang w:val="da-DK"/>
        </w:rPr>
        <w:tab/>
        <w:t>cos(</w:t>
      </w:r>
      <w:r w:rsidRPr="00EE529C">
        <w:rPr>
          <w:i/>
          <w:sz w:val="24"/>
          <w:lang w:val="da-DK"/>
        </w:rPr>
        <w:t>π</w:t>
      </w:r>
      <w:r w:rsidRPr="00EE529C">
        <w:rPr>
          <w:i/>
          <w:spacing w:val="-13"/>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7"/>
          <w:sz w:val="24"/>
          <w:lang w:val="da-DK"/>
        </w:rPr>
        <w:t xml:space="preserve"> </w:t>
      </w:r>
      <w:r w:rsidRPr="00EE529C">
        <w:rPr>
          <w:i/>
          <w:spacing w:val="5"/>
          <w:sz w:val="24"/>
          <w:lang w:val="da-DK"/>
        </w:rPr>
        <w:t>θ</w:t>
      </w:r>
      <w:r w:rsidRPr="00EE529C">
        <w:rPr>
          <w:spacing w:val="5"/>
          <w:sz w:val="24"/>
          <w:lang w:val="da-DK"/>
        </w:rPr>
        <w:t>)</w:t>
      </w:r>
      <w:r w:rsidRPr="00EE529C">
        <w:rPr>
          <w:spacing w:val="-8"/>
          <w:sz w:val="24"/>
          <w:lang w:val="da-DK"/>
        </w:rPr>
        <w:t xml:space="preserve"> </w:t>
      </w:r>
      <w:r w:rsidRPr="00EE529C">
        <w:rPr>
          <w:sz w:val="24"/>
          <w:lang w:val="da-DK"/>
        </w:rPr>
        <w:t>=</w:t>
      </w:r>
      <w:r w:rsidRPr="00EE529C">
        <w:rPr>
          <w:spacing w:val="-7"/>
          <w:sz w:val="24"/>
          <w:lang w:val="da-DK"/>
        </w:rPr>
        <w:t xml:space="preserve"> </w:t>
      </w:r>
      <w:r w:rsidRPr="00EE529C">
        <w:rPr>
          <w:rFonts w:ascii="Lucida Sans Unicode" w:hAnsi="Lucida Sans Unicode"/>
          <w:spacing w:val="6"/>
          <w:sz w:val="24"/>
          <w:lang w:val="da-DK"/>
        </w:rPr>
        <w:t>−</w:t>
      </w:r>
      <w:r w:rsidRPr="00EE529C">
        <w:rPr>
          <w:spacing w:val="6"/>
          <w:sz w:val="24"/>
          <w:lang w:val="da-DK"/>
        </w:rPr>
        <w:t>cos</w:t>
      </w:r>
      <w:r w:rsidRPr="00EE529C">
        <w:rPr>
          <w:spacing w:val="-34"/>
          <w:sz w:val="24"/>
          <w:lang w:val="da-DK"/>
        </w:rPr>
        <w:t xml:space="preserve"> </w:t>
      </w:r>
      <w:r w:rsidRPr="00EE529C">
        <w:rPr>
          <w:i/>
          <w:spacing w:val="5"/>
          <w:sz w:val="24"/>
          <w:lang w:val="da-DK"/>
        </w:rPr>
        <w:t>θ.</w:t>
      </w:r>
    </w:p>
    <w:p w:rsidR="007E510D" w:rsidRPr="00EE529C" w:rsidRDefault="00EE529C">
      <w:pPr>
        <w:pStyle w:val="BodyText"/>
        <w:spacing w:before="192"/>
        <w:ind w:left="1251"/>
        <w:jc w:val="both"/>
        <w:rPr>
          <w:lang w:val="da-DK"/>
        </w:rPr>
      </w:pPr>
      <w:r w:rsidRPr="00EE529C">
        <w:rPr>
          <w:lang w:val="da-DK"/>
        </w:rPr>
        <w:t>Vi definerer nu tangens ud fra sinus og cosinus, ved</w:t>
      </w:r>
    </w:p>
    <w:p w:rsidR="007E510D" w:rsidRPr="00EE529C" w:rsidRDefault="00EE529C">
      <w:pPr>
        <w:spacing w:before="188" w:line="391" w:lineRule="exact"/>
        <w:ind w:right="39"/>
        <w:jc w:val="center"/>
        <w:rPr>
          <w:i/>
          <w:sz w:val="24"/>
          <w:lang w:val="da-DK"/>
        </w:rPr>
      </w:pPr>
      <w:r w:rsidRPr="00EE529C">
        <w:rPr>
          <w:w w:val="110"/>
          <w:sz w:val="24"/>
          <w:lang w:val="da-DK"/>
        </w:rPr>
        <w:t xml:space="preserve">tan </w:t>
      </w:r>
      <w:r w:rsidRPr="00EE529C">
        <w:rPr>
          <w:i/>
          <w:w w:val="110"/>
          <w:sz w:val="24"/>
          <w:lang w:val="da-DK"/>
        </w:rPr>
        <w:t xml:space="preserve">θ </w:t>
      </w:r>
      <w:r w:rsidRPr="00EE529C">
        <w:rPr>
          <w:w w:val="110"/>
          <w:sz w:val="24"/>
          <w:lang w:val="da-DK"/>
        </w:rPr>
        <w:t xml:space="preserve">= </w:t>
      </w:r>
      <w:r w:rsidRPr="00EE529C">
        <w:rPr>
          <w:w w:val="110"/>
          <w:position w:val="16"/>
          <w:sz w:val="24"/>
          <w:u w:val="single"/>
          <w:lang w:val="da-DK"/>
        </w:rPr>
        <w:t xml:space="preserve">sin </w:t>
      </w:r>
      <w:r w:rsidRPr="00EE529C">
        <w:rPr>
          <w:i/>
          <w:w w:val="110"/>
          <w:position w:val="16"/>
          <w:sz w:val="24"/>
          <w:u w:val="single"/>
          <w:lang w:val="da-DK"/>
        </w:rPr>
        <w:t>θ</w:t>
      </w:r>
      <w:r w:rsidRPr="00EE529C">
        <w:rPr>
          <w:i/>
          <w:w w:val="110"/>
          <w:position w:val="16"/>
          <w:sz w:val="24"/>
          <w:lang w:val="da-DK"/>
        </w:rPr>
        <w:t xml:space="preserve"> </w:t>
      </w:r>
      <w:r w:rsidRPr="00EE529C">
        <w:rPr>
          <w:i/>
          <w:w w:val="110"/>
          <w:sz w:val="24"/>
          <w:lang w:val="da-DK"/>
        </w:rPr>
        <w:t>,</w:t>
      </w:r>
    </w:p>
    <w:p w:rsidR="007E510D" w:rsidRPr="00EE529C" w:rsidRDefault="00EE529C">
      <w:pPr>
        <w:pStyle w:val="BodyText"/>
        <w:spacing w:line="231" w:lineRule="exact"/>
        <w:ind w:left="943" w:right="268"/>
        <w:jc w:val="center"/>
        <w:rPr>
          <w:i/>
          <w:lang w:val="da-DK"/>
        </w:rPr>
      </w:pPr>
      <w:r w:rsidRPr="00EE529C">
        <w:rPr>
          <w:w w:val="110"/>
          <w:lang w:val="da-DK"/>
        </w:rPr>
        <w:t xml:space="preserve">cos </w:t>
      </w:r>
      <w:r w:rsidRPr="00EE529C">
        <w:rPr>
          <w:i/>
          <w:w w:val="110"/>
          <w:lang w:val="da-DK"/>
        </w:rPr>
        <w:t>θ</w:t>
      </w:r>
    </w:p>
    <w:p w:rsidR="007E510D" w:rsidRPr="00EE529C" w:rsidRDefault="00EE529C">
      <w:pPr>
        <w:pStyle w:val="BodyText"/>
        <w:spacing w:before="152" w:line="232" w:lineRule="auto"/>
        <w:ind w:left="1251" w:right="1293" w:firstLine="8"/>
        <w:jc w:val="both"/>
        <w:rPr>
          <w:lang w:val="da-DK"/>
        </w:rPr>
      </w:pPr>
      <w:r w:rsidRPr="00EE529C">
        <w:rPr>
          <w:lang w:val="da-DK"/>
        </w:rPr>
        <w:pict>
          <v:shape id="_x0000_s6011" type="#_x0000_t202" style="position:absolute;left:0;text-align:left;margin-left:115.15pt;margin-top:14.65pt;width:4.9pt;height:10.6pt;z-index:-28343808;mso-position-horizontal-relative:page" filled="f" stroked="f">
            <v:textbox inset="0,0,0,0">
              <w:txbxContent>
                <w:p w:rsidR="00EE529C" w:rsidRDefault="00EE529C">
                  <w:pPr>
                    <w:spacing w:line="212" w:lineRule="exact"/>
                    <w:rPr>
                      <w:sz w:val="18"/>
                    </w:rPr>
                  </w:pPr>
                  <w:r>
                    <w:rPr>
                      <w:w w:val="108"/>
                      <w:sz w:val="18"/>
                    </w:rPr>
                    <w:t>2</w:t>
                  </w:r>
                </w:p>
              </w:txbxContent>
            </v:textbox>
            <w10:wrap anchorx="page"/>
          </v:shape>
        </w:pict>
      </w:r>
      <w:r w:rsidRPr="00EE529C">
        <w:rPr>
          <w:lang w:val="da-DK"/>
        </w:rPr>
        <w:t xml:space="preserve">når </w:t>
      </w:r>
      <w:r w:rsidRPr="00EE529C">
        <w:rPr>
          <w:i/>
          <w:w w:val="110"/>
          <w:lang w:val="da-DK"/>
        </w:rPr>
        <w:t xml:space="preserve">θ </w:t>
      </w:r>
      <w:r w:rsidRPr="00EE529C">
        <w:rPr>
          <w:i/>
          <w:w w:val="110"/>
          <w:u w:val="single"/>
          <w:vertAlign w:val="superscript"/>
          <w:lang w:val="da-DK"/>
        </w:rPr>
        <w:t>π</w:t>
      </w:r>
      <w:r w:rsidRPr="00EE529C">
        <w:rPr>
          <w:i/>
          <w:w w:val="110"/>
          <w:lang w:val="da-DK"/>
        </w:rPr>
        <w:t xml:space="preserve"> </w:t>
      </w:r>
      <w:r w:rsidRPr="00EE529C">
        <w:rPr>
          <w:lang w:val="da-DK"/>
        </w:rPr>
        <w:t xml:space="preserve">+ </w:t>
      </w:r>
      <w:r w:rsidRPr="00EE529C">
        <w:rPr>
          <w:i/>
          <w:spacing w:val="6"/>
          <w:lang w:val="da-DK"/>
        </w:rPr>
        <w:t>πk</w:t>
      </w:r>
      <w:r w:rsidRPr="00EE529C">
        <w:rPr>
          <w:spacing w:val="6"/>
          <w:lang w:val="da-DK"/>
        </w:rPr>
        <w:t xml:space="preserve">, </w:t>
      </w:r>
      <w:r w:rsidRPr="00EE529C">
        <w:rPr>
          <w:lang w:val="da-DK"/>
        </w:rPr>
        <w:t xml:space="preserve">hvor </w:t>
      </w:r>
      <w:r w:rsidRPr="00EE529C">
        <w:rPr>
          <w:i/>
          <w:lang w:val="da-DK"/>
        </w:rPr>
        <w:t>k</w:t>
      </w:r>
      <w:r w:rsidRPr="00EE529C">
        <w:rPr>
          <w:i/>
          <w:spacing w:val="60"/>
          <w:lang w:val="da-DK"/>
        </w:rPr>
        <w:t xml:space="preserve"> </w:t>
      </w:r>
      <w:r w:rsidRPr="00EE529C">
        <w:rPr>
          <w:lang w:val="da-DK"/>
        </w:rPr>
        <w:t xml:space="preserve">er et heltal. </w:t>
      </w:r>
      <w:r w:rsidRPr="00EE529C">
        <w:rPr>
          <w:spacing w:val="-4"/>
          <w:lang w:val="da-DK"/>
        </w:rPr>
        <w:t xml:space="preserve">Tangens </w:t>
      </w:r>
      <w:r w:rsidRPr="00EE529C">
        <w:rPr>
          <w:lang w:val="da-DK"/>
        </w:rPr>
        <w:t>kan også bestemmes ud fra enhedscirklen (se</w:t>
      </w:r>
      <w:r w:rsidRPr="00EE529C">
        <w:rPr>
          <w:spacing w:val="-4"/>
          <w:lang w:val="da-DK"/>
        </w:rPr>
        <w:t xml:space="preserve"> </w:t>
      </w:r>
      <w:r w:rsidRPr="00EE529C">
        <w:rPr>
          <w:lang w:val="da-DK"/>
        </w:rPr>
        <w:t>Figur</w:t>
      </w:r>
      <w:r w:rsidRPr="00EE529C">
        <w:rPr>
          <w:spacing w:val="-4"/>
          <w:lang w:val="da-DK"/>
        </w:rPr>
        <w:t xml:space="preserve"> </w:t>
      </w:r>
      <w:hyperlink w:anchor="_bookmark61" w:history="1">
        <w:r w:rsidRPr="00EE529C">
          <w:rPr>
            <w:lang w:val="da-DK"/>
          </w:rPr>
          <w:t>3.19).</w:t>
        </w:r>
        <w:r w:rsidRPr="00EE529C">
          <w:rPr>
            <w:spacing w:val="-3"/>
            <w:lang w:val="da-DK"/>
          </w:rPr>
          <w:t xml:space="preserve"> </w:t>
        </w:r>
      </w:hyperlink>
      <w:r w:rsidRPr="00EE529C">
        <w:rPr>
          <w:lang w:val="da-DK"/>
        </w:rPr>
        <w:t>Vi</w:t>
      </w:r>
      <w:r w:rsidRPr="00EE529C">
        <w:rPr>
          <w:spacing w:val="-4"/>
          <w:lang w:val="da-DK"/>
        </w:rPr>
        <w:t xml:space="preserve"> </w:t>
      </w:r>
      <w:r w:rsidRPr="00EE529C">
        <w:rPr>
          <w:lang w:val="da-DK"/>
        </w:rPr>
        <w:t>tegner</w:t>
      </w:r>
      <w:r w:rsidRPr="00EE529C">
        <w:rPr>
          <w:spacing w:val="-3"/>
          <w:lang w:val="da-DK"/>
        </w:rPr>
        <w:t xml:space="preserve"> </w:t>
      </w:r>
      <w:r w:rsidRPr="00EE529C">
        <w:rPr>
          <w:lang w:val="da-DK"/>
        </w:rPr>
        <w:t>en</w:t>
      </w:r>
      <w:r w:rsidRPr="00EE529C">
        <w:rPr>
          <w:spacing w:val="-3"/>
          <w:lang w:val="da-DK"/>
        </w:rPr>
        <w:t xml:space="preserve"> </w:t>
      </w:r>
      <w:r w:rsidRPr="00EE529C">
        <w:rPr>
          <w:lang w:val="da-DK"/>
        </w:rPr>
        <w:t>tangentlinje</w:t>
      </w:r>
      <w:r w:rsidRPr="00EE529C">
        <w:rPr>
          <w:spacing w:val="-3"/>
          <w:lang w:val="da-DK"/>
        </w:rPr>
        <w:t xml:space="preserve"> </w:t>
      </w:r>
      <w:r w:rsidRPr="00EE529C">
        <w:rPr>
          <w:lang w:val="da-DK"/>
        </w:rPr>
        <w:t>der</w:t>
      </w:r>
      <w:r w:rsidRPr="00EE529C">
        <w:rPr>
          <w:spacing w:val="-4"/>
          <w:lang w:val="da-DK"/>
        </w:rPr>
        <w:t xml:space="preserve"> </w:t>
      </w:r>
      <w:r w:rsidRPr="00EE529C">
        <w:rPr>
          <w:lang w:val="da-DK"/>
        </w:rPr>
        <w:t>skærer</w:t>
      </w:r>
      <w:r w:rsidRPr="00EE529C">
        <w:rPr>
          <w:spacing w:val="-4"/>
          <w:lang w:val="da-DK"/>
        </w:rPr>
        <w:t xml:space="preserve"> </w:t>
      </w:r>
      <w:r w:rsidRPr="00EE529C">
        <w:rPr>
          <w:lang w:val="da-DK"/>
        </w:rPr>
        <w:t>cirklen</w:t>
      </w:r>
      <w:r w:rsidRPr="00EE529C">
        <w:rPr>
          <w:spacing w:val="-3"/>
          <w:lang w:val="da-DK"/>
        </w:rPr>
        <w:t xml:space="preserve"> </w:t>
      </w:r>
      <w:r w:rsidRPr="00EE529C">
        <w:rPr>
          <w:lang w:val="da-DK"/>
        </w:rPr>
        <w:t>i</w:t>
      </w:r>
      <w:r w:rsidRPr="00EE529C">
        <w:rPr>
          <w:spacing w:val="-3"/>
          <w:lang w:val="da-DK"/>
        </w:rPr>
        <w:t xml:space="preserve"> </w:t>
      </w:r>
      <w:r w:rsidRPr="00EE529C">
        <w:rPr>
          <w:lang w:val="da-DK"/>
        </w:rPr>
        <w:t>punktet</w:t>
      </w:r>
      <w:r w:rsidRPr="00EE529C">
        <w:rPr>
          <w:spacing w:val="-4"/>
          <w:lang w:val="da-DK"/>
        </w:rPr>
        <w:t xml:space="preserve"> </w:t>
      </w:r>
      <w:r w:rsidRPr="00EE529C">
        <w:rPr>
          <w:lang w:val="da-DK"/>
        </w:rPr>
        <w:t>(1</w:t>
      </w:r>
      <w:r w:rsidRPr="00EE529C">
        <w:rPr>
          <w:i/>
          <w:lang w:val="da-DK"/>
        </w:rPr>
        <w:t>,</w:t>
      </w:r>
      <w:r w:rsidRPr="00EE529C">
        <w:rPr>
          <w:i/>
          <w:spacing w:val="-35"/>
          <w:lang w:val="da-DK"/>
        </w:rPr>
        <w:t xml:space="preserve"> </w:t>
      </w:r>
      <w:r w:rsidRPr="00EE529C">
        <w:rPr>
          <w:lang w:val="da-DK"/>
        </w:rPr>
        <w:t>0).</w:t>
      </w:r>
      <w:r w:rsidRPr="00EE529C">
        <w:rPr>
          <w:spacing w:val="-4"/>
          <w:lang w:val="da-DK"/>
        </w:rPr>
        <w:t xml:space="preserve"> </w:t>
      </w:r>
      <w:r w:rsidRPr="00EE529C">
        <w:rPr>
          <w:lang w:val="da-DK"/>
        </w:rPr>
        <w:t>Hvis</w:t>
      </w:r>
      <w:r w:rsidRPr="00EE529C">
        <w:rPr>
          <w:spacing w:val="-3"/>
          <w:lang w:val="da-DK"/>
        </w:rPr>
        <w:t xml:space="preserve"> </w:t>
      </w:r>
      <w:r w:rsidRPr="00EE529C">
        <w:rPr>
          <w:lang w:val="da-DK"/>
        </w:rPr>
        <w:t>vi</w:t>
      </w:r>
      <w:r w:rsidRPr="00EE529C">
        <w:rPr>
          <w:spacing w:val="-4"/>
          <w:lang w:val="da-DK"/>
        </w:rPr>
        <w:t xml:space="preserve"> </w:t>
      </w:r>
      <w:r w:rsidRPr="00EE529C">
        <w:rPr>
          <w:lang w:val="da-DK"/>
        </w:rPr>
        <w:t>går en</w:t>
      </w:r>
      <w:r w:rsidRPr="00EE529C">
        <w:rPr>
          <w:spacing w:val="-12"/>
          <w:lang w:val="da-DK"/>
        </w:rPr>
        <w:t xml:space="preserve"> </w:t>
      </w:r>
      <w:r w:rsidRPr="00EE529C">
        <w:rPr>
          <w:lang w:val="da-DK"/>
        </w:rPr>
        <w:t>vinkel</w:t>
      </w:r>
      <w:r w:rsidRPr="00EE529C">
        <w:rPr>
          <w:spacing w:val="-12"/>
          <w:lang w:val="da-DK"/>
        </w:rPr>
        <w:t xml:space="preserve"> </w:t>
      </w:r>
      <w:r w:rsidRPr="00EE529C">
        <w:rPr>
          <w:i/>
          <w:w w:val="110"/>
          <w:lang w:val="da-DK"/>
        </w:rPr>
        <w:t>θ</w:t>
      </w:r>
      <w:r w:rsidRPr="00EE529C">
        <w:rPr>
          <w:i/>
          <w:spacing w:val="-8"/>
          <w:w w:val="110"/>
          <w:lang w:val="da-DK"/>
        </w:rPr>
        <w:t xml:space="preserve"> </w:t>
      </w:r>
      <w:r w:rsidRPr="00EE529C">
        <w:rPr>
          <w:lang w:val="da-DK"/>
        </w:rPr>
        <w:t>i</w:t>
      </w:r>
      <w:r w:rsidRPr="00EE529C">
        <w:rPr>
          <w:spacing w:val="-12"/>
          <w:lang w:val="da-DK"/>
        </w:rPr>
        <w:t xml:space="preserve"> </w:t>
      </w:r>
      <w:r w:rsidRPr="00EE529C">
        <w:rPr>
          <w:lang w:val="da-DK"/>
        </w:rPr>
        <w:t>enhedscirklen</w:t>
      </w:r>
      <w:r w:rsidRPr="00EE529C">
        <w:rPr>
          <w:spacing w:val="-12"/>
          <w:lang w:val="da-DK"/>
        </w:rPr>
        <w:t xml:space="preserve"> </w:t>
      </w:r>
      <w:r w:rsidRPr="00EE529C">
        <w:rPr>
          <w:lang w:val="da-DK"/>
        </w:rPr>
        <w:t>og</w:t>
      </w:r>
      <w:r w:rsidRPr="00EE529C">
        <w:rPr>
          <w:spacing w:val="-12"/>
          <w:lang w:val="da-DK"/>
        </w:rPr>
        <w:t xml:space="preserve"> </w:t>
      </w:r>
      <w:r w:rsidRPr="00EE529C">
        <w:rPr>
          <w:lang w:val="da-DK"/>
        </w:rPr>
        <w:t>så</w:t>
      </w:r>
      <w:r w:rsidRPr="00EE529C">
        <w:rPr>
          <w:spacing w:val="-11"/>
          <w:lang w:val="da-DK"/>
        </w:rPr>
        <w:t xml:space="preserve"> </w:t>
      </w:r>
      <w:r w:rsidRPr="00EE529C">
        <w:rPr>
          <w:lang w:val="da-DK"/>
        </w:rPr>
        <w:t>forlænger</w:t>
      </w:r>
      <w:r w:rsidRPr="00EE529C">
        <w:rPr>
          <w:spacing w:val="-12"/>
          <w:lang w:val="da-DK"/>
        </w:rPr>
        <w:t xml:space="preserve"> </w:t>
      </w:r>
      <w:r w:rsidRPr="00EE529C">
        <w:rPr>
          <w:lang w:val="da-DK"/>
        </w:rPr>
        <w:t>linjen</w:t>
      </w:r>
      <w:r w:rsidRPr="00EE529C">
        <w:rPr>
          <w:spacing w:val="-12"/>
          <w:lang w:val="da-DK"/>
        </w:rPr>
        <w:t xml:space="preserve"> </w:t>
      </w:r>
      <w:r w:rsidRPr="00EE529C">
        <w:rPr>
          <w:lang w:val="da-DK"/>
        </w:rPr>
        <w:t>indtil</w:t>
      </w:r>
      <w:r w:rsidRPr="00EE529C">
        <w:rPr>
          <w:spacing w:val="-12"/>
          <w:lang w:val="da-DK"/>
        </w:rPr>
        <w:t xml:space="preserve"> </w:t>
      </w:r>
      <w:r w:rsidRPr="00EE529C">
        <w:rPr>
          <w:lang w:val="da-DK"/>
        </w:rPr>
        <w:t>den</w:t>
      </w:r>
      <w:r w:rsidRPr="00EE529C">
        <w:rPr>
          <w:spacing w:val="-12"/>
          <w:lang w:val="da-DK"/>
        </w:rPr>
        <w:t xml:space="preserve"> </w:t>
      </w:r>
      <w:r w:rsidRPr="00EE529C">
        <w:rPr>
          <w:lang w:val="da-DK"/>
        </w:rPr>
        <w:t>skærer</w:t>
      </w:r>
      <w:r w:rsidRPr="00EE529C">
        <w:rPr>
          <w:spacing w:val="-11"/>
          <w:lang w:val="da-DK"/>
        </w:rPr>
        <w:t xml:space="preserve"> </w:t>
      </w:r>
      <w:r w:rsidRPr="00EE529C">
        <w:rPr>
          <w:lang w:val="da-DK"/>
        </w:rPr>
        <w:t>vores</w:t>
      </w:r>
      <w:r w:rsidRPr="00EE529C">
        <w:rPr>
          <w:spacing w:val="-12"/>
          <w:lang w:val="da-DK"/>
        </w:rPr>
        <w:t xml:space="preserve"> </w:t>
      </w:r>
      <w:r w:rsidRPr="00EE529C">
        <w:rPr>
          <w:lang w:val="da-DK"/>
        </w:rPr>
        <w:t>tangent,</w:t>
      </w:r>
      <w:r w:rsidRPr="00EE529C">
        <w:rPr>
          <w:spacing w:val="-12"/>
          <w:lang w:val="da-DK"/>
        </w:rPr>
        <w:t xml:space="preserve"> </w:t>
      </w:r>
      <w:r w:rsidRPr="00EE529C">
        <w:rPr>
          <w:lang w:val="da-DK"/>
        </w:rPr>
        <w:t>så</w:t>
      </w:r>
      <w:r w:rsidRPr="00EE529C">
        <w:rPr>
          <w:spacing w:val="-12"/>
          <w:lang w:val="da-DK"/>
        </w:rPr>
        <w:t xml:space="preserve"> </w:t>
      </w:r>
      <w:r w:rsidRPr="00EE529C">
        <w:rPr>
          <w:lang w:val="da-DK"/>
        </w:rPr>
        <w:t xml:space="preserve">er tan </w:t>
      </w:r>
      <w:r w:rsidRPr="00EE529C">
        <w:rPr>
          <w:i/>
          <w:w w:val="110"/>
          <w:lang w:val="da-DK"/>
        </w:rPr>
        <w:t xml:space="preserve">θ </w:t>
      </w:r>
      <w:r w:rsidRPr="00EE529C">
        <w:rPr>
          <w:lang w:val="da-DK"/>
        </w:rPr>
        <w:t xml:space="preserve">præcis </w:t>
      </w:r>
      <w:r w:rsidRPr="00EE529C">
        <w:rPr>
          <w:i/>
          <w:lang w:val="da-DK"/>
        </w:rPr>
        <w:t>y</w:t>
      </w:r>
      <w:r w:rsidRPr="00EE529C">
        <w:rPr>
          <w:lang w:val="da-DK"/>
        </w:rPr>
        <w:t>-koordinaten i</w:t>
      </w:r>
      <w:r w:rsidRPr="00EE529C">
        <w:rPr>
          <w:spacing w:val="-27"/>
          <w:lang w:val="da-DK"/>
        </w:rPr>
        <w:t xml:space="preserve"> </w:t>
      </w:r>
      <w:r w:rsidRPr="00EE529C">
        <w:rPr>
          <w:lang w:val="da-DK"/>
        </w:rPr>
        <w:t>skæringspunktet.</w:t>
      </w:r>
    </w:p>
    <w:p w:rsidR="007E510D" w:rsidRPr="00EE529C" w:rsidRDefault="007E510D">
      <w:pPr>
        <w:pStyle w:val="BodyText"/>
        <w:spacing w:before="6"/>
        <w:rPr>
          <w:sz w:val="27"/>
          <w:lang w:val="da-DK"/>
        </w:rPr>
      </w:pPr>
    </w:p>
    <w:p w:rsidR="007E510D" w:rsidRPr="00EE529C" w:rsidRDefault="00EE529C">
      <w:pPr>
        <w:pStyle w:val="BodyText"/>
        <w:spacing w:line="232" w:lineRule="auto"/>
        <w:ind w:left="1260" w:right="1254"/>
        <w:jc w:val="both"/>
        <w:rPr>
          <w:lang w:val="da-DK"/>
        </w:rPr>
      </w:pPr>
      <w:r w:rsidRPr="00EE529C">
        <w:rPr>
          <w:lang w:val="da-DK"/>
        </w:rPr>
        <w:t>Trigonometriske identit</w:t>
      </w:r>
      <w:r w:rsidR="00330892">
        <w:rPr>
          <w:lang w:val="da-DK"/>
        </w:rPr>
        <w:t>er</w:t>
      </w:r>
      <w:r w:rsidRPr="00EE529C">
        <w:rPr>
          <w:lang w:val="da-DK"/>
        </w:rPr>
        <w:t xml:space="preserve"> Vi opsummere her en liste over de trigonometriske iden- titeter vi har vist plus nogle flere som vil være brugbare i opgaveregningen:</w:t>
      </w:r>
    </w:p>
    <w:p w:rsidR="007E510D" w:rsidRPr="00EE529C" w:rsidRDefault="00EE529C">
      <w:pPr>
        <w:pStyle w:val="ListParagraph"/>
        <w:numPr>
          <w:ilvl w:val="0"/>
          <w:numId w:val="78"/>
        </w:numPr>
        <w:tabs>
          <w:tab w:val="left" w:pos="1846"/>
        </w:tabs>
        <w:spacing w:before="191"/>
        <w:ind w:hanging="311"/>
        <w:jc w:val="left"/>
        <w:rPr>
          <w:sz w:val="24"/>
          <w:lang w:val="da-DK"/>
        </w:rPr>
      </w:pPr>
      <w:r w:rsidRPr="00EE529C">
        <w:rPr>
          <w:w w:val="105"/>
          <w:sz w:val="24"/>
          <w:lang w:val="da-DK"/>
        </w:rPr>
        <w:t>cos(</w:t>
      </w:r>
      <w:r w:rsidRPr="00EE529C">
        <w:rPr>
          <w:i/>
          <w:w w:val="105"/>
          <w:sz w:val="24"/>
          <w:lang w:val="da-DK"/>
        </w:rPr>
        <w:t>θ</w:t>
      </w:r>
      <w:r w:rsidRPr="00EE529C">
        <w:rPr>
          <w:i/>
          <w:spacing w:val="-13"/>
          <w:w w:val="105"/>
          <w:sz w:val="24"/>
          <w:lang w:val="da-DK"/>
        </w:rPr>
        <w:t xml:space="preserve"> </w:t>
      </w:r>
      <w:r w:rsidRPr="00EE529C">
        <w:rPr>
          <w:w w:val="105"/>
          <w:sz w:val="24"/>
          <w:lang w:val="da-DK"/>
        </w:rPr>
        <w:t>+</w:t>
      </w:r>
      <w:r w:rsidRPr="00EE529C">
        <w:rPr>
          <w:spacing w:val="-24"/>
          <w:w w:val="105"/>
          <w:sz w:val="24"/>
          <w:lang w:val="da-DK"/>
        </w:rPr>
        <w:t xml:space="preserve"> </w:t>
      </w:r>
      <w:r w:rsidRPr="00EE529C">
        <w:rPr>
          <w:spacing w:val="4"/>
          <w:w w:val="105"/>
          <w:sz w:val="24"/>
          <w:lang w:val="da-DK"/>
        </w:rPr>
        <w:t>2</w:t>
      </w:r>
      <w:r w:rsidRPr="00EE529C">
        <w:rPr>
          <w:i/>
          <w:spacing w:val="4"/>
          <w:w w:val="105"/>
          <w:sz w:val="24"/>
          <w:lang w:val="da-DK"/>
        </w:rPr>
        <w:t>πk</w:t>
      </w:r>
      <w:r w:rsidRPr="00EE529C">
        <w:rPr>
          <w:spacing w:val="4"/>
          <w:w w:val="105"/>
          <w:sz w:val="24"/>
          <w:lang w:val="da-DK"/>
        </w:rPr>
        <w:t>)</w:t>
      </w:r>
      <w:r w:rsidRPr="00EE529C">
        <w:rPr>
          <w:spacing w:val="-10"/>
          <w:w w:val="105"/>
          <w:sz w:val="24"/>
          <w:lang w:val="da-DK"/>
        </w:rPr>
        <w:t xml:space="preserve"> </w:t>
      </w:r>
      <w:r w:rsidRPr="00EE529C">
        <w:rPr>
          <w:w w:val="105"/>
          <w:sz w:val="24"/>
          <w:lang w:val="da-DK"/>
        </w:rPr>
        <w:t>=</w:t>
      </w:r>
      <w:r w:rsidRPr="00EE529C">
        <w:rPr>
          <w:spacing w:val="-11"/>
          <w:w w:val="105"/>
          <w:sz w:val="24"/>
          <w:lang w:val="da-DK"/>
        </w:rPr>
        <w:t xml:space="preserve"> </w:t>
      </w:r>
      <w:r w:rsidRPr="00EE529C">
        <w:rPr>
          <w:w w:val="105"/>
          <w:sz w:val="24"/>
          <w:lang w:val="da-DK"/>
        </w:rPr>
        <w:t>cos(</w:t>
      </w:r>
      <w:r w:rsidRPr="00EE529C">
        <w:rPr>
          <w:i/>
          <w:w w:val="105"/>
          <w:sz w:val="24"/>
          <w:lang w:val="da-DK"/>
        </w:rPr>
        <w:t>θ</w:t>
      </w:r>
      <w:r w:rsidRPr="00EE529C">
        <w:rPr>
          <w:w w:val="105"/>
          <w:sz w:val="24"/>
          <w:lang w:val="da-DK"/>
        </w:rPr>
        <w:t>),</w:t>
      </w:r>
      <w:r w:rsidRPr="00EE529C">
        <w:rPr>
          <w:spacing w:val="-3"/>
          <w:w w:val="105"/>
          <w:sz w:val="24"/>
          <w:lang w:val="da-DK"/>
        </w:rPr>
        <w:t xml:space="preserve"> </w:t>
      </w:r>
      <w:r w:rsidRPr="00EE529C">
        <w:rPr>
          <w:w w:val="105"/>
          <w:sz w:val="24"/>
          <w:lang w:val="da-DK"/>
        </w:rPr>
        <w:t>når</w:t>
      </w:r>
      <w:r w:rsidRPr="00EE529C">
        <w:rPr>
          <w:spacing w:val="-3"/>
          <w:w w:val="105"/>
          <w:sz w:val="24"/>
          <w:lang w:val="da-DK"/>
        </w:rPr>
        <w:t xml:space="preserve"> </w:t>
      </w:r>
      <w:r w:rsidRPr="00EE529C">
        <w:rPr>
          <w:i/>
          <w:w w:val="105"/>
          <w:sz w:val="24"/>
          <w:lang w:val="da-DK"/>
        </w:rPr>
        <w:t>k</w:t>
      </w:r>
      <w:r w:rsidRPr="00EE529C">
        <w:rPr>
          <w:i/>
          <w:spacing w:val="10"/>
          <w:w w:val="105"/>
          <w:sz w:val="24"/>
          <w:lang w:val="da-DK"/>
        </w:rPr>
        <w:t xml:space="preserve"> </w:t>
      </w:r>
      <w:r w:rsidRPr="00EE529C">
        <w:rPr>
          <w:w w:val="105"/>
          <w:sz w:val="24"/>
          <w:lang w:val="da-DK"/>
        </w:rPr>
        <w:t>er</w:t>
      </w:r>
      <w:r w:rsidRPr="00EE529C">
        <w:rPr>
          <w:spacing w:val="-4"/>
          <w:w w:val="105"/>
          <w:sz w:val="24"/>
          <w:lang w:val="da-DK"/>
        </w:rPr>
        <w:t xml:space="preserve"> </w:t>
      </w:r>
      <w:r w:rsidRPr="00EE529C">
        <w:rPr>
          <w:w w:val="105"/>
          <w:sz w:val="24"/>
          <w:lang w:val="da-DK"/>
        </w:rPr>
        <w:t>et</w:t>
      </w:r>
      <w:r w:rsidRPr="00EE529C">
        <w:rPr>
          <w:spacing w:val="-3"/>
          <w:w w:val="105"/>
          <w:sz w:val="24"/>
          <w:lang w:val="da-DK"/>
        </w:rPr>
        <w:t xml:space="preserve"> </w:t>
      </w:r>
      <w:r w:rsidRPr="00EE529C">
        <w:rPr>
          <w:w w:val="105"/>
          <w:sz w:val="24"/>
          <w:lang w:val="da-DK"/>
        </w:rPr>
        <w:t>heltal.</w:t>
      </w:r>
    </w:p>
    <w:p w:rsidR="007E510D" w:rsidRPr="00EE529C" w:rsidRDefault="00EE529C">
      <w:pPr>
        <w:pStyle w:val="ListParagraph"/>
        <w:numPr>
          <w:ilvl w:val="0"/>
          <w:numId w:val="78"/>
        </w:numPr>
        <w:tabs>
          <w:tab w:val="left" w:pos="1846"/>
        </w:tabs>
        <w:spacing w:before="190"/>
        <w:ind w:hanging="311"/>
        <w:jc w:val="left"/>
        <w:rPr>
          <w:sz w:val="24"/>
          <w:lang w:val="da-DK"/>
        </w:rPr>
      </w:pPr>
      <w:r w:rsidRPr="00EE529C">
        <w:rPr>
          <w:w w:val="105"/>
          <w:sz w:val="24"/>
          <w:lang w:val="da-DK"/>
        </w:rPr>
        <w:t>sin(</w:t>
      </w:r>
      <w:r w:rsidRPr="00EE529C">
        <w:rPr>
          <w:i/>
          <w:w w:val="105"/>
          <w:sz w:val="24"/>
          <w:lang w:val="da-DK"/>
        </w:rPr>
        <w:t>θ</w:t>
      </w:r>
      <w:r w:rsidRPr="00EE529C">
        <w:rPr>
          <w:i/>
          <w:spacing w:val="-13"/>
          <w:w w:val="105"/>
          <w:sz w:val="24"/>
          <w:lang w:val="da-DK"/>
        </w:rPr>
        <w:t xml:space="preserve"> </w:t>
      </w:r>
      <w:r w:rsidRPr="00EE529C">
        <w:rPr>
          <w:w w:val="105"/>
          <w:sz w:val="24"/>
          <w:lang w:val="da-DK"/>
        </w:rPr>
        <w:t>+</w:t>
      </w:r>
      <w:r w:rsidRPr="00EE529C">
        <w:rPr>
          <w:spacing w:val="-24"/>
          <w:w w:val="105"/>
          <w:sz w:val="24"/>
          <w:lang w:val="da-DK"/>
        </w:rPr>
        <w:t xml:space="preserve"> </w:t>
      </w:r>
      <w:r w:rsidRPr="00EE529C">
        <w:rPr>
          <w:spacing w:val="4"/>
          <w:w w:val="105"/>
          <w:sz w:val="24"/>
          <w:lang w:val="da-DK"/>
        </w:rPr>
        <w:t>2</w:t>
      </w:r>
      <w:r w:rsidRPr="00EE529C">
        <w:rPr>
          <w:i/>
          <w:spacing w:val="4"/>
          <w:w w:val="105"/>
          <w:sz w:val="24"/>
          <w:lang w:val="da-DK"/>
        </w:rPr>
        <w:t>πk</w:t>
      </w:r>
      <w:r w:rsidRPr="00EE529C">
        <w:rPr>
          <w:spacing w:val="4"/>
          <w:w w:val="105"/>
          <w:sz w:val="24"/>
          <w:lang w:val="da-DK"/>
        </w:rPr>
        <w:t>)</w:t>
      </w:r>
      <w:r w:rsidRPr="00EE529C">
        <w:rPr>
          <w:spacing w:val="-10"/>
          <w:w w:val="105"/>
          <w:sz w:val="24"/>
          <w:lang w:val="da-DK"/>
        </w:rPr>
        <w:t xml:space="preserve"> </w:t>
      </w:r>
      <w:r w:rsidRPr="00EE529C">
        <w:rPr>
          <w:w w:val="105"/>
          <w:sz w:val="24"/>
          <w:lang w:val="da-DK"/>
        </w:rPr>
        <w:t>=</w:t>
      </w:r>
      <w:r w:rsidRPr="00EE529C">
        <w:rPr>
          <w:spacing w:val="-10"/>
          <w:w w:val="105"/>
          <w:sz w:val="24"/>
          <w:lang w:val="da-DK"/>
        </w:rPr>
        <w:t xml:space="preserve"> </w:t>
      </w:r>
      <w:r w:rsidRPr="00EE529C">
        <w:rPr>
          <w:w w:val="105"/>
          <w:sz w:val="24"/>
          <w:lang w:val="da-DK"/>
        </w:rPr>
        <w:t>sin(</w:t>
      </w:r>
      <w:r w:rsidRPr="00EE529C">
        <w:rPr>
          <w:i/>
          <w:w w:val="105"/>
          <w:sz w:val="24"/>
          <w:lang w:val="da-DK"/>
        </w:rPr>
        <w:t>θ</w:t>
      </w:r>
      <w:r w:rsidRPr="00EE529C">
        <w:rPr>
          <w:w w:val="105"/>
          <w:sz w:val="24"/>
          <w:lang w:val="da-DK"/>
        </w:rPr>
        <w:t>),</w:t>
      </w:r>
      <w:r w:rsidRPr="00EE529C">
        <w:rPr>
          <w:spacing w:val="-3"/>
          <w:w w:val="105"/>
          <w:sz w:val="24"/>
          <w:lang w:val="da-DK"/>
        </w:rPr>
        <w:t xml:space="preserve"> </w:t>
      </w:r>
      <w:r w:rsidRPr="00EE529C">
        <w:rPr>
          <w:w w:val="105"/>
          <w:sz w:val="24"/>
          <w:lang w:val="da-DK"/>
        </w:rPr>
        <w:t>når</w:t>
      </w:r>
      <w:r w:rsidRPr="00EE529C">
        <w:rPr>
          <w:spacing w:val="-3"/>
          <w:w w:val="105"/>
          <w:sz w:val="24"/>
          <w:lang w:val="da-DK"/>
        </w:rPr>
        <w:t xml:space="preserve"> </w:t>
      </w:r>
      <w:r w:rsidRPr="00EE529C">
        <w:rPr>
          <w:i/>
          <w:w w:val="105"/>
          <w:sz w:val="24"/>
          <w:lang w:val="da-DK"/>
        </w:rPr>
        <w:t>k</w:t>
      </w:r>
      <w:r w:rsidRPr="00EE529C">
        <w:rPr>
          <w:i/>
          <w:spacing w:val="10"/>
          <w:w w:val="105"/>
          <w:sz w:val="24"/>
          <w:lang w:val="da-DK"/>
        </w:rPr>
        <w:t xml:space="preserve"> </w:t>
      </w:r>
      <w:r w:rsidRPr="00EE529C">
        <w:rPr>
          <w:w w:val="105"/>
          <w:sz w:val="24"/>
          <w:lang w:val="da-DK"/>
        </w:rPr>
        <w:t>er</w:t>
      </w:r>
      <w:r w:rsidRPr="00EE529C">
        <w:rPr>
          <w:spacing w:val="-4"/>
          <w:w w:val="105"/>
          <w:sz w:val="24"/>
          <w:lang w:val="da-DK"/>
        </w:rPr>
        <w:t xml:space="preserve"> </w:t>
      </w:r>
      <w:r w:rsidRPr="00EE529C">
        <w:rPr>
          <w:w w:val="105"/>
          <w:sz w:val="24"/>
          <w:lang w:val="da-DK"/>
        </w:rPr>
        <w:t>et</w:t>
      </w:r>
      <w:r w:rsidRPr="00EE529C">
        <w:rPr>
          <w:spacing w:val="-3"/>
          <w:w w:val="105"/>
          <w:sz w:val="24"/>
          <w:lang w:val="da-DK"/>
        </w:rPr>
        <w:t xml:space="preserve"> </w:t>
      </w:r>
      <w:r w:rsidRPr="00EE529C">
        <w:rPr>
          <w:w w:val="105"/>
          <w:sz w:val="24"/>
          <w:lang w:val="da-DK"/>
        </w:rPr>
        <w:t>heltal.</w:t>
      </w:r>
    </w:p>
    <w:p w:rsidR="007E510D" w:rsidRPr="00EE529C" w:rsidRDefault="007E510D">
      <w:pPr>
        <w:rPr>
          <w:sz w:val="24"/>
          <w:lang w:val="da-DK"/>
        </w:rPr>
        <w:sectPr w:rsidR="007E510D" w:rsidRPr="00EE529C">
          <w:pgSz w:w="11910" w:h="16840"/>
          <w:pgMar w:top="1100" w:right="140" w:bottom="280" w:left="180" w:header="797" w:footer="0" w:gutter="0"/>
          <w:cols w:space="708"/>
        </w:sectPr>
      </w:pPr>
    </w:p>
    <w:p w:rsidR="007E510D" w:rsidRPr="00EE529C" w:rsidRDefault="007E510D">
      <w:pPr>
        <w:pStyle w:val="BodyText"/>
        <w:rPr>
          <w:sz w:val="20"/>
          <w:lang w:val="da-DK"/>
        </w:rPr>
      </w:pPr>
    </w:p>
    <w:p w:rsidR="007E510D" w:rsidRPr="00EE529C" w:rsidRDefault="007E510D">
      <w:pPr>
        <w:pStyle w:val="BodyText"/>
        <w:spacing w:before="6"/>
        <w:rPr>
          <w:sz w:val="11"/>
          <w:lang w:val="da-DK"/>
        </w:rPr>
      </w:pPr>
    </w:p>
    <w:p w:rsidR="007E510D" w:rsidRPr="00EE529C" w:rsidRDefault="00EE529C">
      <w:pPr>
        <w:tabs>
          <w:tab w:val="left" w:pos="5966"/>
        </w:tabs>
        <w:ind w:left="1483"/>
        <w:rPr>
          <w:sz w:val="20"/>
          <w:lang w:val="da-DK"/>
        </w:rPr>
      </w:pPr>
      <w:r w:rsidRPr="00EE529C">
        <w:rPr>
          <w:sz w:val="20"/>
          <w:lang w:val="da-DK"/>
        </w:rPr>
      </w:r>
      <w:r w:rsidRPr="00EE529C">
        <w:rPr>
          <w:sz w:val="20"/>
          <w:lang w:val="da-DK"/>
        </w:rPr>
        <w:pict>
          <v:group id="_x0000_s5995" style="width:198.45pt;height:173.75pt;mso-position-horizontal-relative:char;mso-position-vertical-relative:line" coordsize="3969,3475">
            <v:line id="_x0000_s6010" style="position:absolute" from="0,1902" to="3929,1902" strokeweight=".14058mm"/>
            <v:shape id="_x0000_s6009" style="position:absolute;left:3904;top:1869;width:64;height:64" coordorigin="3905,1870" coordsize="64,64" path="m3905,1870r24,32l3905,1933r64,-31l3905,1870xe" fillcolor="black" stroked="f">
              <v:path arrowok="t"/>
            </v:shape>
            <v:line id="_x0000_s6008" style="position:absolute" from="1984,3423" to="1984,40" strokeweight=".14058mm"/>
            <v:shape id="_x0000_s6007" style="position:absolute;left:1952;width:64;height:64" coordorigin="1952" coordsize="64,64" path="m1952,64r32,-24l2016,64,1984,r-32,64xe" fillcolor="black" stroked="f">
              <v:path arrowok="t"/>
            </v:shape>
            <v:shape id="_x0000_s6006" type="#_x0000_t75" style="position:absolute;left:654;top:626;width:2661;height:2551">
              <v:imagedata r:id="rId32" o:title=""/>
            </v:shape>
            <v:shape id="_x0000_s6005" type="#_x0000_t202" style="position:absolute;left:2068;top:8;width:128;height:239" filled="f" stroked="f">
              <v:textbox inset="0,0,0,0">
                <w:txbxContent>
                  <w:p w:rsidR="00EE529C" w:rsidRDefault="00EE529C">
                    <w:pPr>
                      <w:spacing w:line="237" w:lineRule="exact"/>
                      <w:rPr>
                        <w:i/>
                      </w:rPr>
                    </w:pPr>
                    <w:r>
                      <w:rPr>
                        <w:i/>
                        <w:w w:val="97"/>
                      </w:rPr>
                      <w:t>y</w:t>
                    </w:r>
                  </w:p>
                </w:txbxContent>
              </v:textbox>
            </v:shape>
            <v:shape id="_x0000_s6004" type="#_x0000_t202" style="position:absolute;left:1770;top:326;width:151;height:283" filled="f" stroked="f">
              <v:textbox inset="0,0,0,0">
                <w:txbxContent>
                  <w:p w:rsidR="00EE529C" w:rsidRDefault="00EE529C">
                    <w:pPr>
                      <w:spacing w:line="283" w:lineRule="exact"/>
                      <w:rPr>
                        <w:sz w:val="24"/>
                      </w:rPr>
                    </w:pPr>
                    <w:r>
                      <w:rPr>
                        <w:w w:val="108"/>
                        <w:sz w:val="24"/>
                      </w:rPr>
                      <w:t>1</w:t>
                    </w:r>
                  </w:p>
                </w:txbxContent>
              </v:textbox>
            </v:shape>
            <v:shape id="_x0000_s6003" type="#_x0000_t202" style="position:absolute;left:316;top:636;width:669;height:458" filled="f" stroked="f">
              <v:textbox inset="0,0,0,0">
                <w:txbxContent>
                  <w:p w:rsidR="00EE529C" w:rsidRDefault="00EE529C">
                    <w:pPr>
                      <w:spacing w:line="326" w:lineRule="exact"/>
                      <w:rPr>
                        <w:sz w:val="24"/>
                      </w:rPr>
                    </w:pPr>
                    <w:r>
                      <w:rPr>
                        <w:w w:val="95"/>
                        <w:sz w:val="24"/>
                      </w:rPr>
                      <w:t>(</w:t>
                    </w:r>
                    <w:r>
                      <w:rPr>
                        <w:rFonts w:ascii="Lucida Sans Unicode" w:hAnsi="Lucida Sans Unicode"/>
                        <w:w w:val="95"/>
                        <w:sz w:val="24"/>
                      </w:rPr>
                      <w:t>−</w:t>
                    </w:r>
                    <w:r>
                      <w:rPr>
                        <w:i/>
                        <w:w w:val="95"/>
                        <w:sz w:val="24"/>
                      </w:rPr>
                      <w:t>x,</w:t>
                    </w:r>
                    <w:r>
                      <w:rPr>
                        <w:i/>
                        <w:spacing w:val="-37"/>
                        <w:w w:val="95"/>
                        <w:sz w:val="24"/>
                      </w:rPr>
                      <w:t xml:space="preserve"> </w:t>
                    </w:r>
                    <w:r>
                      <w:rPr>
                        <w:i/>
                        <w:spacing w:val="6"/>
                        <w:w w:val="95"/>
                        <w:sz w:val="24"/>
                      </w:rPr>
                      <w:t>y</w:t>
                    </w:r>
                    <w:r>
                      <w:rPr>
                        <w:spacing w:val="6"/>
                        <w:w w:val="95"/>
                        <w:sz w:val="24"/>
                      </w:rPr>
                      <w:t>)</w:t>
                    </w:r>
                  </w:p>
                </w:txbxContent>
              </v:textbox>
            </v:shape>
            <v:shape id="_x0000_s6002" type="#_x0000_t202" style="position:absolute;left:3003;top:636;width:523;height:290" filled="f" stroked="f">
              <v:textbox inset="0,0,0,0">
                <w:txbxContent>
                  <w:p w:rsidR="00EE529C" w:rsidRDefault="00EE529C">
                    <w:pPr>
                      <w:spacing w:line="288" w:lineRule="exact"/>
                      <w:rPr>
                        <w:sz w:val="24"/>
                      </w:rPr>
                    </w:pPr>
                    <w:r>
                      <w:rPr>
                        <w:sz w:val="24"/>
                      </w:rPr>
                      <w:t>(</w:t>
                    </w:r>
                    <w:r>
                      <w:rPr>
                        <w:i/>
                        <w:sz w:val="24"/>
                      </w:rPr>
                      <w:t>x, y</w:t>
                    </w:r>
                    <w:r>
                      <w:rPr>
                        <w:sz w:val="24"/>
                      </w:rPr>
                      <w:t>)</w:t>
                    </w:r>
                  </w:p>
                </w:txbxContent>
              </v:textbox>
            </v:shape>
            <v:shape id="_x0000_s6001" type="#_x0000_t202" style="position:absolute;left:1795;top:1096;width:799;height:1273" filled="f" stroked="f">
              <v:textbox inset="0,0,0,0">
                <w:txbxContent>
                  <w:p w:rsidR="00EE529C" w:rsidRDefault="00EE529C">
                    <w:pPr>
                      <w:spacing w:line="318" w:lineRule="exact"/>
                      <w:rPr>
                        <w:i/>
                        <w:sz w:val="24"/>
                      </w:rPr>
                    </w:pPr>
                    <w:r>
                      <w:rPr>
                        <w:i/>
                        <w:w w:val="105"/>
                        <w:sz w:val="24"/>
                      </w:rPr>
                      <w:t xml:space="preserve">π </w:t>
                    </w:r>
                    <w:r>
                      <w:rPr>
                        <w:rFonts w:ascii="Lucida Sans Unicode" w:hAnsi="Lucida Sans Unicode"/>
                        <w:w w:val="105"/>
                        <w:sz w:val="24"/>
                      </w:rPr>
                      <w:t>−</w:t>
                    </w:r>
                    <w:r>
                      <w:rPr>
                        <w:rFonts w:ascii="Lucida Sans Unicode" w:hAnsi="Lucida Sans Unicode"/>
                        <w:spacing w:val="-60"/>
                        <w:w w:val="105"/>
                        <w:sz w:val="24"/>
                      </w:rPr>
                      <w:t xml:space="preserve"> </w:t>
                    </w:r>
                    <w:r>
                      <w:rPr>
                        <w:i/>
                        <w:w w:val="105"/>
                        <w:sz w:val="24"/>
                      </w:rPr>
                      <w:t>θ</w:t>
                    </w:r>
                  </w:p>
                  <w:p w:rsidR="00EE529C" w:rsidRDefault="00EE529C">
                    <w:pPr>
                      <w:spacing w:before="234" w:line="255" w:lineRule="exact"/>
                      <w:ind w:left="436"/>
                      <w:rPr>
                        <w:i/>
                        <w:sz w:val="24"/>
                      </w:rPr>
                    </w:pPr>
                    <w:r>
                      <w:rPr>
                        <w:i/>
                        <w:w w:val="123"/>
                        <w:sz w:val="24"/>
                      </w:rPr>
                      <w:t>θ</w:t>
                    </w:r>
                  </w:p>
                  <w:p w:rsidR="00EE529C" w:rsidRDefault="00EE529C">
                    <w:pPr>
                      <w:spacing w:line="334" w:lineRule="exact"/>
                      <w:ind w:left="490"/>
                      <w:rPr>
                        <w:i/>
                        <w:sz w:val="24"/>
                      </w:rPr>
                    </w:pPr>
                    <w:r>
                      <w:rPr>
                        <w:rFonts w:ascii="Lucida Sans Unicode" w:hAnsi="Lucida Sans Unicode"/>
                        <w:sz w:val="24"/>
                      </w:rPr>
                      <w:t>−</w:t>
                    </w:r>
                    <w:r>
                      <w:rPr>
                        <w:i/>
                        <w:sz w:val="24"/>
                      </w:rPr>
                      <w:t>θ</w:t>
                    </w:r>
                  </w:p>
                </w:txbxContent>
              </v:textbox>
            </v:shape>
            <v:shape id="_x0000_s6000" type="#_x0000_t202" style="position:absolute;left:3769;top:1640;width:130;height:239" filled="f" stroked="f">
              <v:textbox inset="0,0,0,0">
                <w:txbxContent>
                  <w:p w:rsidR="00EE529C" w:rsidRDefault="00EE529C">
                    <w:pPr>
                      <w:spacing w:line="237" w:lineRule="exact"/>
                      <w:rPr>
                        <w:i/>
                      </w:rPr>
                    </w:pPr>
                    <w:r>
                      <w:rPr>
                        <w:i/>
                        <w:w w:val="99"/>
                      </w:rPr>
                      <w:t>x</w:t>
                    </w:r>
                  </w:p>
                </w:txbxContent>
              </v:textbox>
            </v:shape>
            <v:shape id="_x0000_s5999" type="#_x0000_t202" style="position:absolute;left:360;top:1923;width:238;height:283" filled="f" stroked="f">
              <v:textbox inset="0,0,0,0">
                <w:txbxContent>
                  <w:p w:rsidR="00EE529C" w:rsidRDefault="00EE529C">
                    <w:pPr>
                      <w:spacing w:line="283" w:lineRule="exact"/>
                      <w:rPr>
                        <w:sz w:val="24"/>
                      </w:rPr>
                    </w:pPr>
                    <w:r>
                      <w:rPr>
                        <w:w w:val="110"/>
                        <w:sz w:val="24"/>
                      </w:rPr>
                      <w:t>-1</w:t>
                    </w:r>
                  </w:p>
                </w:txbxContent>
              </v:textbox>
            </v:shape>
            <v:shape id="_x0000_s5998" type="#_x0000_t202" style="position:absolute;left:3390;top:1923;width:151;height:283" filled="f" stroked="f">
              <v:textbox inset="0,0,0,0">
                <w:txbxContent>
                  <w:p w:rsidR="00EE529C" w:rsidRDefault="00EE529C">
                    <w:pPr>
                      <w:spacing w:line="283" w:lineRule="exact"/>
                      <w:rPr>
                        <w:sz w:val="24"/>
                      </w:rPr>
                    </w:pPr>
                    <w:r>
                      <w:rPr>
                        <w:w w:val="108"/>
                        <w:sz w:val="24"/>
                      </w:rPr>
                      <w:t>1</w:t>
                    </w:r>
                  </w:p>
                </w:txbxContent>
              </v:textbox>
            </v:shape>
            <v:shape id="_x0000_s5997" type="#_x0000_t202" style="position:absolute;left:1683;top:3191;width:238;height:283" filled="f" stroked="f">
              <v:textbox inset="0,0,0,0">
                <w:txbxContent>
                  <w:p w:rsidR="00EE529C" w:rsidRDefault="00EE529C">
                    <w:pPr>
                      <w:spacing w:line="283" w:lineRule="exact"/>
                      <w:rPr>
                        <w:sz w:val="24"/>
                      </w:rPr>
                    </w:pPr>
                    <w:r>
                      <w:rPr>
                        <w:w w:val="110"/>
                        <w:sz w:val="24"/>
                      </w:rPr>
                      <w:t>-1</w:t>
                    </w:r>
                  </w:p>
                </w:txbxContent>
              </v:textbox>
            </v:shape>
            <v:shape id="_x0000_s5996" type="#_x0000_t202" style="position:absolute;left:3003;top:2838;width:669;height:458" filled="f" stroked="f">
              <v:textbox inset="0,0,0,0">
                <w:txbxContent>
                  <w:p w:rsidR="00EE529C" w:rsidRDefault="00EE529C">
                    <w:pPr>
                      <w:spacing w:line="326" w:lineRule="exact"/>
                      <w:rPr>
                        <w:sz w:val="24"/>
                      </w:rPr>
                    </w:pPr>
                    <w:r>
                      <w:rPr>
                        <w:w w:val="95"/>
                        <w:sz w:val="24"/>
                      </w:rPr>
                      <w:t>(</w:t>
                    </w:r>
                    <w:r>
                      <w:rPr>
                        <w:i/>
                        <w:w w:val="95"/>
                        <w:sz w:val="24"/>
                      </w:rPr>
                      <w:t>x,</w:t>
                    </w:r>
                    <w:r>
                      <w:rPr>
                        <w:i/>
                        <w:spacing w:val="-37"/>
                        <w:w w:val="95"/>
                        <w:sz w:val="24"/>
                      </w:rPr>
                      <w:t xml:space="preserve"> </w:t>
                    </w:r>
                    <w:r>
                      <w:rPr>
                        <w:rFonts w:ascii="Lucida Sans Unicode" w:hAnsi="Lucida Sans Unicode"/>
                        <w:spacing w:val="4"/>
                        <w:w w:val="95"/>
                        <w:sz w:val="24"/>
                      </w:rPr>
                      <w:t>−</w:t>
                    </w:r>
                    <w:r>
                      <w:rPr>
                        <w:i/>
                        <w:spacing w:val="4"/>
                        <w:w w:val="95"/>
                        <w:sz w:val="24"/>
                      </w:rPr>
                      <w:t>y</w:t>
                    </w:r>
                    <w:r>
                      <w:rPr>
                        <w:spacing w:val="4"/>
                        <w:w w:val="95"/>
                        <w:sz w:val="24"/>
                      </w:rPr>
                      <w:t>)</w:t>
                    </w:r>
                  </w:p>
                </w:txbxContent>
              </v:textbox>
            </v:shape>
            <w10:anchorlock/>
          </v:group>
        </w:pict>
      </w:r>
      <w:r w:rsidRPr="00EE529C">
        <w:rPr>
          <w:sz w:val="20"/>
          <w:lang w:val="da-DK"/>
        </w:rPr>
        <w:tab/>
      </w:r>
      <w:r w:rsidRPr="00EE529C">
        <w:rPr>
          <w:sz w:val="20"/>
          <w:lang w:val="da-DK"/>
        </w:rPr>
      </w:r>
      <w:r w:rsidRPr="00EE529C">
        <w:rPr>
          <w:sz w:val="20"/>
          <w:lang w:val="da-DK"/>
        </w:rPr>
        <w:pict>
          <v:group id="_x0000_s5977" style="width:198.45pt;height:173.75pt;mso-position-horizontal-relative:char;mso-position-vertical-relative:line" coordsize="3969,3475">
            <v:line id="_x0000_s5994" style="position:absolute" from="0,1902" to="3929,1902" strokeweight=".14058mm"/>
            <v:shape id="_x0000_s5993" style="position:absolute;left:3904;top:1869;width:64;height:64" coordorigin="3905,1870" coordsize="64,64" path="m3905,1870r24,32l3905,1933r64,-31l3905,1870xe" fillcolor="black" stroked="f">
              <v:path arrowok="t"/>
            </v:shape>
            <v:line id="_x0000_s5992" style="position:absolute" from="1720,3423" to="1720,40" strokeweight=".14058mm"/>
            <v:shape id="_x0000_s5991" style="position:absolute;left:1687;width:64;height:64" coordorigin="1688" coordsize="64,64" path="m1688,64r32,-24l1752,64,1720,r-32,64xe" fillcolor="black" stroked="f">
              <v:path arrowok="t"/>
            </v:shape>
            <v:shape id="_x0000_s5990" style="position:absolute;left:397;top:633;width:2645;height:2536" coordorigin="398,634" coordsize="2645,2536" o:spt="100" adj="0,,0" path="m3043,1902r-3,-81l3032,1741r-13,-79l3000,1583r-24,-77l2948,1430r-34,-73l2876,1285r-43,-69l2785,1150r-52,-63l2677,1027r-60,-57l2554,918r-67,-49l2417,824r-73,-40l2269,748r-77,-31l2112,691r-80,-21l1949,653r-83,-11l1783,635r-84,-1l1615,638r-84,9l1449,661r-82,19l1287,704r-78,28l1132,766r-74,38l987,846r-68,47l853,944r-61,54l734,1056r-54,62l630,1183r-45,67l544,1321r-36,72l477,1468r-26,76l429,1622r-15,79l403,1781r-5,80l398,1942r5,80l414,2102r15,79l451,2259r26,76l508,2410r36,72l585,2553r45,67l680,2685r54,62l792,2805r61,55l919,2910r68,47l1058,2999r74,38l1209,3071r78,29l1367,3123r82,19l1531,3156r84,9l1699,3169r84,-1l1866,3161r83,-11l2031,3134r81,-22l2192,3086r77,-31l2344,3019r73,-40l2487,2934r67,-48l2617,2833r60,-57l2733,2717r52,-64l2832,2587r44,-69l2914,2446r34,-73l2976,2297r24,-77l3019,2142r13,-80l3040,1982r3,-80m1720,1902r55,-53l1830,1796r55,-53l1940,1690r55,-53l2050,1585r56,-53l2161,1479r55,-53l2271,1373r55,-52l2381,1268r55,-53l2491,1162r55,-53l2602,1056r55,-52l2712,951r55,-53l2822,845r55,-53l2932,740r55,-53l3043,634m1984,1902r,-1l1984,1900r,-1l1984,1898r,-1l1984,1896r,-1l1984,1894r,-1l1984,1892r,-1l1984,1890r,-1l1984,1888r,-1l1984,1886r,-1l1984,1884r,-1l1983,1882r,-1l1983,1880r,-1l1983,1878r,-1l1983,1876r,-1l1983,1874r,-1l1982,1872r,-1l1982,1870r,-1l1982,1868r,-1l1982,1866r-1,-1l1981,1864r,-1l1981,1862r,-1l1981,1860r-1,-1l1980,1858r,-1l1980,1856r,-1l1980,1854r-1,-1l1979,1852r,-1l1979,1850r-1,-1l1978,1848r,-1l1978,1846r,-1l1977,1844r,-1l1977,1842r,-1l1976,1840r,-1l1976,1838r,-1l1975,1836r,-1l1975,1834r,-1l1974,1832r,-1l1974,1831r-1,-1l1973,1829r,-1l1972,1827r,-1l1972,1825r,-1l1971,1823r,-1l1971,1821r-1,-1l1970,1819r,-1l1969,1817r,-1l1968,1815r,-1l1968,1813r-1,-1l1967,1812r,-1l1966,1810r,-1l1965,1808r,-1l1965,1806r-1,-1l1964,1804r,-1l1963,1802r,-1l1962,1800r,l1961,1799r,-1l1961,1797r-1,-1l1960,1795r-1,-1l1959,1793r-1,-1l1958,1791r-1,-1l1957,1790r,-1l1956,1788r,-1l1955,1786r,-1l1954,1784r,-1l1953,1782r,l1952,1781r,-1l1951,1779r,-1l1950,1777r,-1l1949,1775r,l1948,1774r,-1l1947,1772r,-1l1946,1770r-1,-1l1945,1769r-1,-1l1944,1767r-1,-1l1943,1765r-1,-1l1942,1763r-1,l1940,1762r,-1l1939,1760r,-1l1938,1758r-1,l1937,1757r-1,-1l1936,1755r-1,-1l1934,1754r,-1l1933,1752r,-1l1932,1750r-1,-1l1931,1749r-1,-1l1929,1747r,-1l1928,1746r,-1l1927,1744r-1,-1l1926,1742r-1,l1924,1741r,-1l1923,1739r-1,l1922,1738r-1,-1l1920,1736r,-1l1919,1735r-1,-1l1918,1733r-1,-1l1916,1732r-1,-1l1915,1730r-1,l1913,1729r,-1l1912,1727r-1,l1910,1726r,-1l1909,1724r-1,l1908,1723r-1,-1e" filled="f" strokeweight=".28117mm">
              <v:stroke joinstyle="round"/>
              <v:formulas/>
              <v:path arrowok="t" o:connecttype="segments"/>
            </v:shape>
            <v:rect id="_x0000_s5989" style="position:absolute;left:3034;top:253;width:16;height:3170" fillcolor="black" stroked="f"/>
            <v:shape id="_x0000_s5988" style="position:absolute;left:3042;top:633;width:200;height:1268" coordorigin="3043,634" coordsize="200,1268" path="m3043,634r40,30l3115,707r20,57l3142,833r,235l3149,1137r21,57l3201,1238r41,30l3201,1297r-31,44l3149,1398r-7,69l3142,1702r-7,69l3115,1828r-32,44l3043,1902e" filled="f" strokeweight=".14058mm">
              <v:path arrowok="t"/>
            </v:shape>
            <v:shape id="_x0000_s5987" style="position:absolute;left:3000;top:591;width:85;height:85" coordorigin="3000,592" coordsize="85,85" path="m3043,592r-17,3l3013,604r-9,13l3000,634r4,16l3013,664r13,9l3043,676r16,-3l3072,664r9,-14l3085,634r-4,-17l3072,604r-13,-9l3043,592xe" fillcolor="black" stroked="f">
              <v:path arrowok="t"/>
            </v:shape>
            <v:shape id="_x0000_s5986" type="#_x0000_t202" style="position:absolute;left:1803;top:8;width:128;height:239" filled="f" stroked="f">
              <v:textbox inset="0,0,0,0">
                <w:txbxContent>
                  <w:p w:rsidR="00EE529C" w:rsidRDefault="00EE529C">
                    <w:pPr>
                      <w:spacing w:line="237" w:lineRule="exact"/>
                      <w:rPr>
                        <w:i/>
                      </w:rPr>
                    </w:pPr>
                    <w:r>
                      <w:rPr>
                        <w:i/>
                        <w:w w:val="97"/>
                      </w:rPr>
                      <w:t>y</w:t>
                    </w:r>
                  </w:p>
                </w:txbxContent>
              </v:textbox>
            </v:shape>
            <v:shape id="_x0000_s5985" type="#_x0000_t202" style="position:absolute;left:1505;top:326;width:151;height:283" filled="f" stroked="f">
              <v:textbox inset="0,0,0,0">
                <w:txbxContent>
                  <w:p w:rsidR="00EE529C" w:rsidRDefault="00EE529C">
                    <w:pPr>
                      <w:spacing w:line="283" w:lineRule="exact"/>
                      <w:rPr>
                        <w:sz w:val="24"/>
                      </w:rPr>
                    </w:pPr>
                    <w:r>
                      <w:rPr>
                        <w:w w:val="108"/>
                        <w:sz w:val="24"/>
                      </w:rPr>
                      <w:t>1</w:t>
                    </w:r>
                  </w:p>
                </w:txbxContent>
              </v:textbox>
            </v:shape>
            <v:shape id="_x0000_s5984" type="#_x0000_t202" style="position:absolute;left:3126;top:356;width:159;height:261" filled="f" stroked="f">
              <v:textbox inset="0,0,0,0">
                <w:txbxContent>
                  <w:p w:rsidR="00EE529C" w:rsidRDefault="00EE529C">
                    <w:pPr>
                      <w:spacing w:line="259" w:lineRule="exact"/>
                      <w:rPr>
                        <w:i/>
                        <w:sz w:val="24"/>
                      </w:rPr>
                    </w:pPr>
                    <w:r>
                      <w:rPr>
                        <w:i/>
                        <w:w w:val="94"/>
                        <w:sz w:val="24"/>
                      </w:rPr>
                      <w:t>P</w:t>
                    </w:r>
                  </w:p>
                </w:txbxContent>
              </v:textbox>
            </v:shape>
            <v:shape id="_x0000_s5983" type="#_x0000_t202" style="position:absolute;left:3365;top:1128;width:532;height:290" filled="f" stroked="f">
              <v:textbox inset="0,0,0,0">
                <w:txbxContent>
                  <w:p w:rsidR="00EE529C" w:rsidRDefault="00EE529C">
                    <w:pPr>
                      <w:spacing w:line="288" w:lineRule="exact"/>
                      <w:rPr>
                        <w:i/>
                        <w:sz w:val="24"/>
                      </w:rPr>
                    </w:pPr>
                    <w:r>
                      <w:rPr>
                        <w:w w:val="110"/>
                        <w:sz w:val="24"/>
                      </w:rPr>
                      <w:t>tan</w:t>
                    </w:r>
                    <w:r>
                      <w:rPr>
                        <w:spacing w:val="-48"/>
                        <w:w w:val="110"/>
                        <w:sz w:val="24"/>
                      </w:rPr>
                      <w:t xml:space="preserve"> </w:t>
                    </w:r>
                    <w:r>
                      <w:rPr>
                        <w:i/>
                        <w:w w:val="110"/>
                        <w:sz w:val="24"/>
                      </w:rPr>
                      <w:t>θ</w:t>
                    </w:r>
                  </w:p>
                </w:txbxContent>
              </v:textbox>
            </v:shape>
            <v:shape id="_x0000_s5982" type="#_x0000_t202" style="position:absolute;left:2043;top:1675;width:163;height:261" filled="f" stroked="f">
              <v:textbox inset="0,0,0,0">
                <w:txbxContent>
                  <w:p w:rsidR="00EE529C" w:rsidRDefault="00EE529C">
                    <w:pPr>
                      <w:spacing w:line="259" w:lineRule="exact"/>
                      <w:rPr>
                        <w:i/>
                        <w:sz w:val="24"/>
                      </w:rPr>
                    </w:pPr>
                    <w:r>
                      <w:rPr>
                        <w:i/>
                        <w:w w:val="123"/>
                        <w:sz w:val="24"/>
                      </w:rPr>
                      <w:t>θ</w:t>
                    </w:r>
                  </w:p>
                </w:txbxContent>
              </v:textbox>
            </v:shape>
            <v:shape id="_x0000_s5981" type="#_x0000_t202" style="position:absolute;left:3769;top:1640;width:130;height:239" filled="f" stroked="f">
              <v:textbox inset="0,0,0,0">
                <w:txbxContent>
                  <w:p w:rsidR="00EE529C" w:rsidRDefault="00EE529C">
                    <w:pPr>
                      <w:spacing w:line="237" w:lineRule="exact"/>
                      <w:rPr>
                        <w:i/>
                      </w:rPr>
                    </w:pPr>
                    <w:r>
                      <w:rPr>
                        <w:i/>
                        <w:w w:val="99"/>
                      </w:rPr>
                      <w:t>x</w:t>
                    </w:r>
                  </w:p>
                </w:txbxContent>
              </v:textbox>
            </v:shape>
            <v:shape id="_x0000_s5980" type="#_x0000_t202" style="position:absolute;left:95;top:1923;width:238;height:283" filled="f" stroked="f">
              <v:textbox inset="0,0,0,0">
                <w:txbxContent>
                  <w:p w:rsidR="00EE529C" w:rsidRDefault="00EE529C">
                    <w:pPr>
                      <w:spacing w:line="283" w:lineRule="exact"/>
                      <w:rPr>
                        <w:sz w:val="24"/>
                      </w:rPr>
                    </w:pPr>
                    <w:r>
                      <w:rPr>
                        <w:w w:val="110"/>
                        <w:sz w:val="24"/>
                      </w:rPr>
                      <w:t>-1</w:t>
                    </w:r>
                  </w:p>
                </w:txbxContent>
              </v:textbox>
            </v:shape>
            <v:shape id="_x0000_s5979" type="#_x0000_t202" style="position:absolute;left:3126;top:1923;width:151;height:283" filled="f" stroked="f">
              <v:textbox inset="0,0,0,0">
                <w:txbxContent>
                  <w:p w:rsidR="00EE529C" w:rsidRDefault="00EE529C">
                    <w:pPr>
                      <w:spacing w:line="283" w:lineRule="exact"/>
                      <w:rPr>
                        <w:sz w:val="24"/>
                      </w:rPr>
                    </w:pPr>
                    <w:r>
                      <w:rPr>
                        <w:w w:val="108"/>
                        <w:sz w:val="24"/>
                      </w:rPr>
                      <w:t>1</w:t>
                    </w:r>
                  </w:p>
                </w:txbxContent>
              </v:textbox>
            </v:shape>
            <v:shape id="_x0000_s5978" type="#_x0000_t202" style="position:absolute;left:1418;top:3191;width:238;height:283" filled="f" stroked="f">
              <v:textbox inset="0,0,0,0">
                <w:txbxContent>
                  <w:p w:rsidR="00EE529C" w:rsidRDefault="00EE529C">
                    <w:pPr>
                      <w:spacing w:line="283" w:lineRule="exact"/>
                      <w:rPr>
                        <w:sz w:val="24"/>
                      </w:rPr>
                    </w:pPr>
                    <w:r>
                      <w:rPr>
                        <w:w w:val="110"/>
                        <w:sz w:val="24"/>
                      </w:rPr>
                      <w:t>-1</w:t>
                    </w:r>
                  </w:p>
                </w:txbxContent>
              </v:textbox>
            </v:shape>
            <w10:anchorlock/>
          </v:group>
        </w:pict>
      </w:r>
    </w:p>
    <w:p w:rsidR="007E510D" w:rsidRPr="00EE529C" w:rsidRDefault="007E510D">
      <w:pPr>
        <w:pStyle w:val="BodyText"/>
        <w:spacing w:before="1"/>
        <w:rPr>
          <w:sz w:val="7"/>
          <w:lang w:val="da-DK"/>
        </w:rPr>
      </w:pPr>
    </w:p>
    <w:p w:rsidR="007E510D" w:rsidRPr="00EE529C" w:rsidRDefault="007E510D">
      <w:pPr>
        <w:rPr>
          <w:sz w:val="7"/>
          <w:lang w:val="da-DK"/>
        </w:rPr>
        <w:sectPr w:rsidR="007E510D" w:rsidRPr="00EE529C">
          <w:pgSz w:w="11910" w:h="16840"/>
          <w:pgMar w:top="1100" w:right="140" w:bottom="280" w:left="180" w:header="797" w:footer="0" w:gutter="0"/>
          <w:cols w:space="708"/>
        </w:sectPr>
      </w:pPr>
    </w:p>
    <w:p w:rsidR="007E510D" w:rsidRPr="00EE529C" w:rsidRDefault="00EE529C">
      <w:pPr>
        <w:pStyle w:val="BodyText"/>
        <w:spacing w:before="89"/>
        <w:ind w:left="1349"/>
        <w:rPr>
          <w:lang w:val="da-DK"/>
        </w:rPr>
      </w:pPr>
      <w:r w:rsidRPr="00EE529C">
        <w:rPr>
          <w:lang w:val="da-DK"/>
        </w:rPr>
        <w:t xml:space="preserve">Figur 3.18: </w:t>
      </w:r>
      <w:bookmarkStart w:id="64" w:name="_bookmark60"/>
      <w:bookmarkEnd w:id="64"/>
      <w:r w:rsidRPr="00EE529C">
        <w:rPr>
          <w:lang w:val="da-DK"/>
        </w:rPr>
        <w:t>Symmetrien i</w:t>
      </w:r>
      <w:r w:rsidRPr="00EE529C">
        <w:rPr>
          <w:spacing w:val="57"/>
          <w:lang w:val="da-DK"/>
        </w:rPr>
        <w:t xml:space="preserve"> </w:t>
      </w:r>
      <w:r w:rsidRPr="00EE529C">
        <w:rPr>
          <w:spacing w:val="-3"/>
          <w:lang w:val="da-DK"/>
        </w:rPr>
        <w:t>enhedscirklen.</w:t>
      </w:r>
    </w:p>
    <w:p w:rsidR="007E510D" w:rsidRPr="00EE529C" w:rsidRDefault="007E510D">
      <w:pPr>
        <w:pStyle w:val="BodyText"/>
        <w:spacing w:before="6"/>
        <w:rPr>
          <w:sz w:val="29"/>
          <w:lang w:val="da-DK"/>
        </w:rPr>
      </w:pPr>
    </w:p>
    <w:p w:rsidR="007E510D" w:rsidRPr="00EE529C" w:rsidRDefault="00EE529C">
      <w:pPr>
        <w:pStyle w:val="ListParagraph"/>
        <w:numPr>
          <w:ilvl w:val="0"/>
          <w:numId w:val="78"/>
        </w:numPr>
        <w:tabs>
          <w:tab w:val="left" w:pos="1846"/>
        </w:tabs>
        <w:ind w:hanging="311"/>
        <w:jc w:val="left"/>
        <w:rPr>
          <w:sz w:val="24"/>
          <w:lang w:val="da-DK"/>
        </w:rPr>
      </w:pPr>
      <w:r w:rsidRPr="00EE529C">
        <w:rPr>
          <w:sz w:val="24"/>
          <w:lang w:val="da-DK"/>
        </w:rPr>
        <w:t>sin(</w:t>
      </w:r>
      <w:r w:rsidRPr="00EE529C">
        <w:rPr>
          <w:rFonts w:ascii="Lucida Sans Unicode" w:hAnsi="Lucida Sans Unicode"/>
          <w:sz w:val="24"/>
          <w:lang w:val="da-DK"/>
        </w:rPr>
        <w:t>−</w:t>
      </w:r>
      <w:r w:rsidRPr="00EE529C">
        <w:rPr>
          <w:i/>
          <w:sz w:val="24"/>
          <w:lang w:val="da-DK"/>
        </w:rPr>
        <w:t>θ</w:t>
      </w:r>
      <w:r w:rsidRPr="00EE529C">
        <w:rPr>
          <w:sz w:val="24"/>
          <w:lang w:val="da-DK"/>
        </w:rPr>
        <w:t>) =</w:t>
      </w:r>
      <w:r w:rsidRPr="00EE529C">
        <w:rPr>
          <w:spacing w:val="-20"/>
          <w:sz w:val="24"/>
          <w:lang w:val="da-DK"/>
        </w:rPr>
        <w:t xml:space="preserve"> </w:t>
      </w:r>
      <w:r w:rsidRPr="00EE529C">
        <w:rPr>
          <w:rFonts w:ascii="Lucida Sans Unicode" w:hAnsi="Lucida Sans Unicode"/>
          <w:spacing w:val="4"/>
          <w:sz w:val="24"/>
          <w:lang w:val="da-DK"/>
        </w:rPr>
        <w:t>−</w:t>
      </w:r>
      <w:r w:rsidRPr="00EE529C">
        <w:rPr>
          <w:spacing w:val="4"/>
          <w:sz w:val="24"/>
          <w:lang w:val="da-DK"/>
        </w:rPr>
        <w:t>sin(</w:t>
      </w:r>
      <w:r w:rsidRPr="00EE529C">
        <w:rPr>
          <w:i/>
          <w:spacing w:val="4"/>
          <w:sz w:val="24"/>
          <w:lang w:val="da-DK"/>
        </w:rPr>
        <w:t>θ</w:t>
      </w:r>
      <w:r w:rsidRPr="00EE529C">
        <w:rPr>
          <w:spacing w:val="4"/>
          <w:sz w:val="24"/>
          <w:lang w:val="da-DK"/>
        </w:rPr>
        <w:t>).</w:t>
      </w:r>
    </w:p>
    <w:p w:rsidR="007E510D" w:rsidRPr="00EE529C" w:rsidRDefault="00EE529C">
      <w:pPr>
        <w:pStyle w:val="ListParagraph"/>
        <w:numPr>
          <w:ilvl w:val="0"/>
          <w:numId w:val="78"/>
        </w:numPr>
        <w:tabs>
          <w:tab w:val="left" w:pos="1846"/>
        </w:tabs>
        <w:spacing w:before="119"/>
        <w:ind w:hanging="311"/>
        <w:jc w:val="left"/>
        <w:rPr>
          <w:sz w:val="24"/>
          <w:lang w:val="da-DK"/>
        </w:rPr>
      </w:pPr>
      <w:r w:rsidRPr="00EE529C">
        <w:rPr>
          <w:sz w:val="24"/>
          <w:lang w:val="da-DK"/>
        </w:rPr>
        <w:t>cos(</w:t>
      </w:r>
      <w:r w:rsidRPr="00EE529C">
        <w:rPr>
          <w:rFonts w:ascii="Lucida Sans Unicode" w:hAnsi="Lucida Sans Unicode"/>
          <w:sz w:val="24"/>
          <w:lang w:val="da-DK"/>
        </w:rPr>
        <w:t>−</w:t>
      </w:r>
      <w:r w:rsidRPr="00EE529C">
        <w:rPr>
          <w:i/>
          <w:sz w:val="24"/>
          <w:lang w:val="da-DK"/>
        </w:rPr>
        <w:t>θ</w:t>
      </w:r>
      <w:r w:rsidRPr="00EE529C">
        <w:rPr>
          <w:sz w:val="24"/>
          <w:lang w:val="da-DK"/>
        </w:rPr>
        <w:t>) =</w:t>
      </w:r>
      <w:r w:rsidRPr="00EE529C">
        <w:rPr>
          <w:spacing w:val="-13"/>
          <w:sz w:val="24"/>
          <w:lang w:val="da-DK"/>
        </w:rPr>
        <w:t xml:space="preserve"> </w:t>
      </w:r>
      <w:r w:rsidRPr="00EE529C">
        <w:rPr>
          <w:sz w:val="24"/>
          <w:lang w:val="da-DK"/>
        </w:rPr>
        <w:t>cos(</w:t>
      </w:r>
      <w:r w:rsidRPr="00EE529C">
        <w:rPr>
          <w:i/>
          <w:sz w:val="24"/>
          <w:lang w:val="da-DK"/>
        </w:rPr>
        <w:t>θ</w:t>
      </w:r>
      <w:r w:rsidRPr="00EE529C">
        <w:rPr>
          <w:sz w:val="24"/>
          <w:lang w:val="da-DK"/>
        </w:rPr>
        <w:t>).</w:t>
      </w:r>
    </w:p>
    <w:p w:rsidR="007E510D" w:rsidRPr="00EE529C" w:rsidRDefault="00EE529C">
      <w:pPr>
        <w:pStyle w:val="ListParagraph"/>
        <w:numPr>
          <w:ilvl w:val="0"/>
          <w:numId w:val="78"/>
        </w:numPr>
        <w:tabs>
          <w:tab w:val="left" w:pos="1846"/>
        </w:tabs>
        <w:spacing w:before="120"/>
        <w:ind w:hanging="311"/>
        <w:jc w:val="left"/>
        <w:rPr>
          <w:sz w:val="24"/>
          <w:lang w:val="da-DK"/>
        </w:rPr>
      </w:pPr>
      <w:r w:rsidRPr="00EE529C">
        <w:rPr>
          <w:sz w:val="24"/>
          <w:lang w:val="da-DK"/>
        </w:rPr>
        <w:t>sin(</w:t>
      </w:r>
      <w:r w:rsidRPr="00EE529C">
        <w:rPr>
          <w:i/>
          <w:sz w:val="24"/>
          <w:lang w:val="da-DK"/>
        </w:rPr>
        <w:t xml:space="preserve">π </w:t>
      </w:r>
      <w:r w:rsidRPr="00EE529C">
        <w:rPr>
          <w:rFonts w:ascii="Lucida Sans Unicode" w:hAnsi="Lucida Sans Unicode"/>
          <w:sz w:val="24"/>
          <w:lang w:val="da-DK"/>
        </w:rPr>
        <w:t xml:space="preserve">± </w:t>
      </w:r>
      <w:r w:rsidRPr="00EE529C">
        <w:rPr>
          <w:i/>
          <w:spacing w:val="5"/>
          <w:sz w:val="24"/>
          <w:lang w:val="da-DK"/>
        </w:rPr>
        <w:t>θ</w:t>
      </w:r>
      <w:r w:rsidRPr="00EE529C">
        <w:rPr>
          <w:spacing w:val="5"/>
          <w:sz w:val="24"/>
          <w:lang w:val="da-DK"/>
        </w:rPr>
        <w:t xml:space="preserve">) </w:t>
      </w:r>
      <w:r w:rsidRPr="00EE529C">
        <w:rPr>
          <w:sz w:val="24"/>
          <w:lang w:val="da-DK"/>
        </w:rPr>
        <w:t>=</w:t>
      </w:r>
      <w:r w:rsidRPr="00EE529C">
        <w:rPr>
          <w:spacing w:val="-41"/>
          <w:sz w:val="24"/>
          <w:lang w:val="da-DK"/>
        </w:rPr>
        <w:t xml:space="preserve"> </w:t>
      </w:r>
      <w:r w:rsidRPr="00EE529C">
        <w:rPr>
          <w:rFonts w:ascii="Lucida Sans Unicode" w:hAnsi="Lucida Sans Unicode"/>
          <w:spacing w:val="4"/>
          <w:sz w:val="24"/>
          <w:lang w:val="da-DK"/>
        </w:rPr>
        <w:t>∓</w:t>
      </w:r>
      <w:r w:rsidRPr="00EE529C">
        <w:rPr>
          <w:spacing w:val="4"/>
          <w:sz w:val="24"/>
          <w:lang w:val="da-DK"/>
        </w:rPr>
        <w:t>sin(</w:t>
      </w:r>
      <w:r w:rsidRPr="00EE529C">
        <w:rPr>
          <w:i/>
          <w:spacing w:val="4"/>
          <w:sz w:val="24"/>
          <w:lang w:val="da-DK"/>
        </w:rPr>
        <w:t>θ</w:t>
      </w:r>
      <w:r w:rsidRPr="00EE529C">
        <w:rPr>
          <w:spacing w:val="4"/>
          <w:sz w:val="24"/>
          <w:lang w:val="da-DK"/>
        </w:rPr>
        <w:t>).</w:t>
      </w:r>
    </w:p>
    <w:p w:rsidR="007E510D" w:rsidRPr="00EE529C" w:rsidRDefault="00EE529C">
      <w:pPr>
        <w:pStyle w:val="ListParagraph"/>
        <w:numPr>
          <w:ilvl w:val="0"/>
          <w:numId w:val="78"/>
        </w:numPr>
        <w:tabs>
          <w:tab w:val="left" w:pos="1846"/>
        </w:tabs>
        <w:spacing w:before="119"/>
        <w:ind w:hanging="311"/>
        <w:jc w:val="left"/>
        <w:rPr>
          <w:sz w:val="24"/>
          <w:lang w:val="da-DK"/>
        </w:rPr>
      </w:pPr>
      <w:r w:rsidRPr="00EE529C">
        <w:rPr>
          <w:sz w:val="24"/>
          <w:lang w:val="da-DK"/>
        </w:rPr>
        <w:t>cos(</w:t>
      </w:r>
      <w:r w:rsidRPr="00EE529C">
        <w:rPr>
          <w:i/>
          <w:sz w:val="24"/>
          <w:lang w:val="da-DK"/>
        </w:rPr>
        <w:t>π</w:t>
      </w:r>
      <w:r w:rsidRPr="00EE529C">
        <w:rPr>
          <w:i/>
          <w:spacing w:val="-13"/>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7"/>
          <w:sz w:val="24"/>
          <w:lang w:val="da-DK"/>
        </w:rPr>
        <w:t xml:space="preserve"> </w:t>
      </w:r>
      <w:r w:rsidRPr="00EE529C">
        <w:rPr>
          <w:i/>
          <w:spacing w:val="5"/>
          <w:sz w:val="24"/>
          <w:lang w:val="da-DK"/>
        </w:rPr>
        <w:t>θ</w:t>
      </w:r>
      <w:r w:rsidRPr="00EE529C">
        <w:rPr>
          <w:spacing w:val="5"/>
          <w:sz w:val="24"/>
          <w:lang w:val="da-DK"/>
        </w:rPr>
        <w:t>)</w:t>
      </w:r>
      <w:r w:rsidRPr="00EE529C">
        <w:rPr>
          <w:spacing w:val="-6"/>
          <w:sz w:val="24"/>
          <w:lang w:val="da-DK"/>
        </w:rPr>
        <w:t xml:space="preserve"> </w:t>
      </w:r>
      <w:r w:rsidRPr="00EE529C">
        <w:rPr>
          <w:sz w:val="24"/>
          <w:lang w:val="da-DK"/>
        </w:rPr>
        <w:t>=</w:t>
      </w:r>
      <w:r w:rsidRPr="00EE529C">
        <w:rPr>
          <w:spacing w:val="-7"/>
          <w:sz w:val="24"/>
          <w:lang w:val="da-DK"/>
        </w:rPr>
        <w:t xml:space="preserve"> </w:t>
      </w:r>
      <w:r w:rsidRPr="00EE529C">
        <w:rPr>
          <w:rFonts w:ascii="Lucida Sans Unicode" w:hAnsi="Lucida Sans Unicode"/>
          <w:spacing w:val="4"/>
          <w:sz w:val="24"/>
          <w:lang w:val="da-DK"/>
        </w:rPr>
        <w:t>−</w:t>
      </w:r>
      <w:r w:rsidRPr="00EE529C">
        <w:rPr>
          <w:spacing w:val="4"/>
          <w:sz w:val="24"/>
          <w:lang w:val="da-DK"/>
        </w:rPr>
        <w:t>cos(</w:t>
      </w:r>
      <w:r w:rsidRPr="00EE529C">
        <w:rPr>
          <w:i/>
          <w:spacing w:val="4"/>
          <w:sz w:val="24"/>
          <w:lang w:val="da-DK"/>
        </w:rPr>
        <w:t>θ</w:t>
      </w:r>
      <w:r w:rsidRPr="00EE529C">
        <w:rPr>
          <w:spacing w:val="4"/>
          <w:sz w:val="24"/>
          <w:lang w:val="da-DK"/>
        </w:rPr>
        <w:t>).</w:t>
      </w:r>
    </w:p>
    <w:p w:rsidR="007E510D" w:rsidRPr="00EE529C" w:rsidRDefault="00EE529C">
      <w:pPr>
        <w:pStyle w:val="ListParagraph"/>
        <w:numPr>
          <w:ilvl w:val="0"/>
          <w:numId w:val="78"/>
        </w:numPr>
        <w:tabs>
          <w:tab w:val="left" w:pos="1846"/>
        </w:tabs>
        <w:spacing w:before="119"/>
        <w:ind w:hanging="311"/>
        <w:jc w:val="left"/>
        <w:rPr>
          <w:sz w:val="24"/>
          <w:lang w:val="da-DK"/>
        </w:rPr>
      </w:pPr>
      <w:r w:rsidRPr="00EE529C">
        <w:rPr>
          <w:sz w:val="24"/>
          <w:lang w:val="da-DK"/>
        </w:rPr>
        <w:t>tan(</w:t>
      </w:r>
      <w:r w:rsidRPr="00EE529C">
        <w:rPr>
          <w:i/>
          <w:sz w:val="24"/>
          <w:lang w:val="da-DK"/>
        </w:rPr>
        <w:t>π</w:t>
      </w:r>
      <w:r w:rsidRPr="00EE529C">
        <w:rPr>
          <w:i/>
          <w:spacing w:val="-13"/>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6"/>
          <w:sz w:val="24"/>
          <w:lang w:val="da-DK"/>
        </w:rPr>
        <w:t xml:space="preserve"> </w:t>
      </w:r>
      <w:r w:rsidRPr="00EE529C">
        <w:rPr>
          <w:i/>
          <w:spacing w:val="5"/>
          <w:sz w:val="24"/>
          <w:lang w:val="da-DK"/>
        </w:rPr>
        <w:t>θ</w:t>
      </w:r>
      <w:r w:rsidRPr="00EE529C">
        <w:rPr>
          <w:spacing w:val="5"/>
          <w:sz w:val="24"/>
          <w:lang w:val="da-DK"/>
        </w:rPr>
        <w:t>)</w:t>
      </w:r>
      <w:r w:rsidRPr="00EE529C">
        <w:rPr>
          <w:spacing w:val="-6"/>
          <w:sz w:val="24"/>
          <w:lang w:val="da-DK"/>
        </w:rPr>
        <w:t xml:space="preserve"> </w:t>
      </w:r>
      <w:r w:rsidRPr="00EE529C">
        <w:rPr>
          <w:sz w:val="24"/>
          <w:lang w:val="da-DK"/>
        </w:rPr>
        <w:t>=</w:t>
      </w:r>
      <w:r w:rsidRPr="00EE529C">
        <w:rPr>
          <w:spacing w:val="-6"/>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50"/>
          <w:sz w:val="24"/>
          <w:lang w:val="da-DK"/>
        </w:rPr>
        <w:t xml:space="preserve"> </w:t>
      </w:r>
      <w:r w:rsidRPr="00EE529C">
        <w:rPr>
          <w:sz w:val="24"/>
          <w:lang w:val="da-DK"/>
        </w:rPr>
        <w:t>tan(</w:t>
      </w:r>
      <w:r w:rsidRPr="00EE529C">
        <w:rPr>
          <w:i/>
          <w:sz w:val="24"/>
          <w:lang w:val="da-DK"/>
        </w:rPr>
        <w:t>θ</w:t>
      </w:r>
      <w:r w:rsidRPr="00EE529C">
        <w:rPr>
          <w:sz w:val="24"/>
          <w:lang w:val="da-DK"/>
        </w:rPr>
        <w:t>).</w:t>
      </w:r>
    </w:p>
    <w:p w:rsidR="007E510D" w:rsidRPr="00EE529C" w:rsidRDefault="00EE529C">
      <w:pPr>
        <w:pStyle w:val="ListParagraph"/>
        <w:numPr>
          <w:ilvl w:val="0"/>
          <w:numId w:val="78"/>
        </w:numPr>
        <w:tabs>
          <w:tab w:val="left" w:pos="1846"/>
        </w:tabs>
        <w:spacing w:before="152"/>
        <w:ind w:hanging="311"/>
        <w:jc w:val="left"/>
        <w:rPr>
          <w:sz w:val="24"/>
          <w:lang w:val="da-DK"/>
        </w:rPr>
      </w:pPr>
      <w:r w:rsidRPr="00EE529C">
        <w:rPr>
          <w:spacing w:val="2"/>
          <w:w w:val="105"/>
          <w:sz w:val="24"/>
          <w:lang w:val="da-DK"/>
        </w:rPr>
        <w:t>cos</w:t>
      </w:r>
      <w:r w:rsidRPr="00EE529C">
        <w:rPr>
          <w:spacing w:val="2"/>
          <w:w w:val="105"/>
          <w:sz w:val="24"/>
          <w:vertAlign w:val="superscript"/>
          <w:lang w:val="da-DK"/>
        </w:rPr>
        <w:t>2</w:t>
      </w:r>
      <w:r w:rsidRPr="00EE529C">
        <w:rPr>
          <w:spacing w:val="2"/>
          <w:w w:val="105"/>
          <w:sz w:val="24"/>
          <w:lang w:val="da-DK"/>
        </w:rPr>
        <w:t>(</w:t>
      </w:r>
      <w:r w:rsidRPr="00EE529C">
        <w:rPr>
          <w:i/>
          <w:spacing w:val="2"/>
          <w:w w:val="105"/>
          <w:sz w:val="24"/>
          <w:lang w:val="da-DK"/>
        </w:rPr>
        <w:t>θ</w:t>
      </w:r>
      <w:r w:rsidRPr="00EE529C">
        <w:rPr>
          <w:spacing w:val="2"/>
          <w:w w:val="105"/>
          <w:sz w:val="24"/>
          <w:lang w:val="da-DK"/>
        </w:rPr>
        <w:t>)</w:t>
      </w:r>
      <w:r w:rsidRPr="00EE529C">
        <w:rPr>
          <w:spacing w:val="-31"/>
          <w:w w:val="105"/>
          <w:sz w:val="24"/>
          <w:lang w:val="da-DK"/>
        </w:rPr>
        <w:t xml:space="preserve"> </w:t>
      </w:r>
      <w:r w:rsidRPr="00EE529C">
        <w:rPr>
          <w:w w:val="105"/>
          <w:sz w:val="24"/>
          <w:lang w:val="da-DK"/>
        </w:rPr>
        <w:t>+</w:t>
      </w:r>
      <w:r w:rsidRPr="00EE529C">
        <w:rPr>
          <w:spacing w:val="-30"/>
          <w:w w:val="105"/>
          <w:sz w:val="24"/>
          <w:lang w:val="da-DK"/>
        </w:rPr>
        <w:t xml:space="preserve"> </w:t>
      </w:r>
      <w:r w:rsidRPr="00EE529C">
        <w:rPr>
          <w:spacing w:val="2"/>
          <w:w w:val="105"/>
          <w:sz w:val="24"/>
          <w:lang w:val="da-DK"/>
        </w:rPr>
        <w:t>sin</w:t>
      </w:r>
      <w:r w:rsidRPr="00EE529C">
        <w:rPr>
          <w:spacing w:val="2"/>
          <w:w w:val="105"/>
          <w:sz w:val="24"/>
          <w:vertAlign w:val="superscript"/>
          <w:lang w:val="da-DK"/>
        </w:rPr>
        <w:t>2</w:t>
      </w:r>
      <w:r w:rsidRPr="00EE529C">
        <w:rPr>
          <w:spacing w:val="2"/>
          <w:w w:val="105"/>
          <w:sz w:val="24"/>
          <w:lang w:val="da-DK"/>
        </w:rPr>
        <w:t>(</w:t>
      </w:r>
      <w:r w:rsidRPr="00EE529C">
        <w:rPr>
          <w:i/>
          <w:spacing w:val="2"/>
          <w:w w:val="105"/>
          <w:sz w:val="24"/>
          <w:lang w:val="da-DK"/>
        </w:rPr>
        <w:t>θ</w:t>
      </w:r>
      <w:r w:rsidRPr="00EE529C">
        <w:rPr>
          <w:spacing w:val="2"/>
          <w:w w:val="105"/>
          <w:sz w:val="24"/>
          <w:lang w:val="da-DK"/>
        </w:rPr>
        <w:t>)</w:t>
      </w:r>
      <w:r w:rsidRPr="00EE529C">
        <w:rPr>
          <w:spacing w:val="-19"/>
          <w:w w:val="105"/>
          <w:sz w:val="24"/>
          <w:lang w:val="da-DK"/>
        </w:rPr>
        <w:t xml:space="preserve"> </w:t>
      </w:r>
      <w:r w:rsidRPr="00EE529C">
        <w:rPr>
          <w:w w:val="105"/>
          <w:sz w:val="24"/>
          <w:lang w:val="da-DK"/>
        </w:rPr>
        <w:t>=</w:t>
      </w:r>
      <w:r w:rsidRPr="00EE529C">
        <w:rPr>
          <w:spacing w:val="-18"/>
          <w:w w:val="105"/>
          <w:sz w:val="24"/>
          <w:lang w:val="da-DK"/>
        </w:rPr>
        <w:t xml:space="preserve"> </w:t>
      </w:r>
      <w:r w:rsidRPr="00EE529C">
        <w:rPr>
          <w:w w:val="105"/>
          <w:sz w:val="24"/>
          <w:lang w:val="da-DK"/>
        </w:rPr>
        <w:t>1</w:t>
      </w:r>
      <w:r w:rsidRPr="00EE529C">
        <w:rPr>
          <w:spacing w:val="-13"/>
          <w:w w:val="105"/>
          <w:sz w:val="24"/>
          <w:lang w:val="da-DK"/>
        </w:rPr>
        <w:t xml:space="preserve"> </w:t>
      </w:r>
      <w:r w:rsidRPr="00EE529C">
        <w:rPr>
          <w:w w:val="105"/>
          <w:sz w:val="24"/>
          <w:lang w:val="da-DK"/>
        </w:rPr>
        <w:t>(Idiotformlen).</w:t>
      </w:r>
    </w:p>
    <w:p w:rsidR="007E510D" w:rsidRPr="00EE529C" w:rsidRDefault="00EE529C">
      <w:pPr>
        <w:pStyle w:val="BodyText"/>
        <w:spacing w:before="89"/>
        <w:ind w:left="412"/>
        <w:rPr>
          <w:lang w:val="da-DK"/>
        </w:rPr>
      </w:pPr>
      <w:r w:rsidRPr="00EE529C">
        <w:rPr>
          <w:lang w:val="da-DK"/>
        </w:rPr>
        <w:br w:type="column"/>
      </w:r>
      <w:r w:rsidRPr="00EE529C">
        <w:rPr>
          <w:lang w:val="da-DK"/>
        </w:rPr>
        <w:t xml:space="preserve">Figur 3.19: </w:t>
      </w:r>
      <w:bookmarkStart w:id="65" w:name="_bookmark61"/>
      <w:bookmarkEnd w:id="65"/>
      <w:r w:rsidRPr="00EE529C">
        <w:rPr>
          <w:lang w:val="da-DK"/>
        </w:rPr>
        <w:t>Tangens i enhedscirklen.</w:t>
      </w:r>
    </w:p>
    <w:p w:rsidR="007E510D" w:rsidRPr="00EE529C" w:rsidRDefault="007E510D">
      <w:pPr>
        <w:rPr>
          <w:lang w:val="da-DK"/>
        </w:rPr>
        <w:sectPr w:rsidR="007E510D" w:rsidRPr="00EE529C">
          <w:type w:val="continuous"/>
          <w:pgSz w:w="11910" w:h="16840"/>
          <w:pgMar w:top="1580" w:right="140" w:bottom="280" w:left="180" w:header="708" w:footer="708" w:gutter="0"/>
          <w:cols w:num="2" w:space="708" w:equalWidth="0">
            <w:col w:w="5594" w:space="40"/>
            <w:col w:w="5956"/>
          </w:cols>
        </w:sectPr>
      </w:pPr>
    </w:p>
    <w:p w:rsidR="007E510D" w:rsidRPr="00EE529C" w:rsidRDefault="007E510D">
      <w:pPr>
        <w:pStyle w:val="BodyText"/>
        <w:spacing w:before="1"/>
        <w:rPr>
          <w:sz w:val="8"/>
          <w:lang w:val="da-DK"/>
        </w:rPr>
      </w:pPr>
    </w:p>
    <w:p w:rsidR="007E510D" w:rsidRPr="00EE529C" w:rsidRDefault="00EE529C">
      <w:pPr>
        <w:pStyle w:val="ListParagraph"/>
        <w:numPr>
          <w:ilvl w:val="0"/>
          <w:numId w:val="78"/>
        </w:numPr>
        <w:tabs>
          <w:tab w:val="left" w:pos="1846"/>
        </w:tabs>
        <w:spacing w:before="57"/>
        <w:ind w:hanging="311"/>
        <w:jc w:val="left"/>
        <w:rPr>
          <w:sz w:val="24"/>
          <w:lang w:val="da-DK"/>
        </w:rPr>
      </w:pPr>
      <w:r w:rsidRPr="00EE529C">
        <w:rPr>
          <w:sz w:val="24"/>
          <w:lang w:val="da-DK"/>
        </w:rPr>
        <w:t>sin(</w:t>
      </w:r>
      <w:r w:rsidRPr="00EE529C">
        <w:rPr>
          <w:i/>
          <w:sz w:val="24"/>
          <w:lang w:val="da-DK"/>
        </w:rPr>
        <w:t>θ</w:t>
      </w:r>
      <w:r w:rsidRPr="00EE529C">
        <w:rPr>
          <w:i/>
          <w:spacing w:val="-9"/>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6"/>
          <w:sz w:val="24"/>
          <w:lang w:val="da-DK"/>
        </w:rPr>
        <w:t xml:space="preserve"> </w:t>
      </w:r>
      <w:r w:rsidRPr="00EE529C">
        <w:rPr>
          <w:i/>
          <w:spacing w:val="5"/>
          <w:sz w:val="24"/>
          <w:lang w:val="da-DK"/>
        </w:rPr>
        <w:t>φ</w:t>
      </w:r>
      <w:r w:rsidRPr="00EE529C">
        <w:rPr>
          <w:spacing w:val="5"/>
          <w:sz w:val="24"/>
          <w:lang w:val="da-DK"/>
        </w:rPr>
        <w:t>)</w:t>
      </w:r>
      <w:r w:rsidRPr="00EE529C">
        <w:rPr>
          <w:spacing w:val="-7"/>
          <w:sz w:val="24"/>
          <w:lang w:val="da-DK"/>
        </w:rPr>
        <w:t xml:space="preserve"> </w:t>
      </w:r>
      <w:r w:rsidRPr="00EE529C">
        <w:rPr>
          <w:sz w:val="24"/>
          <w:lang w:val="da-DK"/>
        </w:rPr>
        <w:t>=</w:t>
      </w:r>
      <w:r w:rsidRPr="00EE529C">
        <w:rPr>
          <w:spacing w:val="-6"/>
          <w:sz w:val="24"/>
          <w:lang w:val="da-DK"/>
        </w:rPr>
        <w:t xml:space="preserve"> </w:t>
      </w:r>
      <w:r w:rsidRPr="00EE529C">
        <w:rPr>
          <w:sz w:val="24"/>
          <w:lang w:val="da-DK"/>
        </w:rPr>
        <w:t>sin(</w:t>
      </w:r>
      <w:r w:rsidRPr="00EE529C">
        <w:rPr>
          <w:i/>
          <w:sz w:val="24"/>
          <w:lang w:val="da-DK"/>
        </w:rPr>
        <w:t>θ</w:t>
      </w:r>
      <w:r w:rsidRPr="00EE529C">
        <w:rPr>
          <w:sz w:val="24"/>
          <w:lang w:val="da-DK"/>
        </w:rPr>
        <w:t>)</w:t>
      </w:r>
      <w:r w:rsidRPr="00EE529C">
        <w:rPr>
          <w:spacing w:val="-34"/>
          <w:sz w:val="24"/>
          <w:lang w:val="da-DK"/>
        </w:rPr>
        <w:t xml:space="preserve"> </w:t>
      </w:r>
      <w:r w:rsidRPr="00EE529C">
        <w:rPr>
          <w:sz w:val="24"/>
          <w:lang w:val="da-DK"/>
        </w:rPr>
        <w:t>cos(</w:t>
      </w:r>
      <w:r w:rsidRPr="00EE529C">
        <w:rPr>
          <w:i/>
          <w:sz w:val="24"/>
          <w:lang w:val="da-DK"/>
        </w:rPr>
        <w:t>φ</w:t>
      </w:r>
      <w:r w:rsidRPr="00EE529C">
        <w:rPr>
          <w:sz w:val="24"/>
          <w:lang w:val="da-DK"/>
        </w:rPr>
        <w:t>)</w:t>
      </w:r>
      <w:r w:rsidRPr="00EE529C">
        <w:rPr>
          <w:spacing w:val="-21"/>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6"/>
          <w:sz w:val="24"/>
          <w:lang w:val="da-DK"/>
        </w:rPr>
        <w:t xml:space="preserve"> </w:t>
      </w:r>
      <w:r w:rsidRPr="00EE529C">
        <w:rPr>
          <w:sz w:val="24"/>
          <w:lang w:val="da-DK"/>
        </w:rPr>
        <w:t>cos(</w:t>
      </w:r>
      <w:r w:rsidRPr="00EE529C">
        <w:rPr>
          <w:i/>
          <w:sz w:val="24"/>
          <w:lang w:val="da-DK"/>
        </w:rPr>
        <w:t>θ</w:t>
      </w:r>
      <w:r w:rsidRPr="00EE529C">
        <w:rPr>
          <w:sz w:val="24"/>
          <w:lang w:val="da-DK"/>
        </w:rPr>
        <w:t>)</w:t>
      </w:r>
      <w:r w:rsidRPr="00EE529C">
        <w:rPr>
          <w:spacing w:val="-34"/>
          <w:sz w:val="24"/>
          <w:lang w:val="da-DK"/>
        </w:rPr>
        <w:t xml:space="preserve"> </w:t>
      </w:r>
      <w:r w:rsidRPr="00EE529C">
        <w:rPr>
          <w:sz w:val="24"/>
          <w:lang w:val="da-DK"/>
        </w:rPr>
        <w:t>sin(</w:t>
      </w:r>
      <w:r w:rsidRPr="00EE529C">
        <w:rPr>
          <w:i/>
          <w:sz w:val="24"/>
          <w:lang w:val="da-DK"/>
        </w:rPr>
        <w:t>φ</w:t>
      </w:r>
      <w:r w:rsidRPr="00EE529C">
        <w:rPr>
          <w:sz w:val="24"/>
          <w:lang w:val="da-DK"/>
        </w:rPr>
        <w:t>)</w:t>
      </w:r>
      <w:r w:rsidRPr="00EE529C">
        <w:rPr>
          <w:spacing w:val="1"/>
          <w:sz w:val="24"/>
          <w:lang w:val="da-DK"/>
        </w:rPr>
        <w:t xml:space="preserve"> </w:t>
      </w:r>
      <w:r w:rsidRPr="00EE529C">
        <w:rPr>
          <w:sz w:val="24"/>
          <w:lang w:val="da-DK"/>
        </w:rPr>
        <w:t>(Additionsformlen</w:t>
      </w:r>
      <w:r w:rsidRPr="00EE529C">
        <w:rPr>
          <w:spacing w:val="1"/>
          <w:sz w:val="24"/>
          <w:lang w:val="da-DK"/>
        </w:rPr>
        <w:t xml:space="preserve"> </w:t>
      </w:r>
      <w:r w:rsidRPr="00EE529C">
        <w:rPr>
          <w:sz w:val="24"/>
          <w:lang w:val="da-DK"/>
        </w:rPr>
        <w:t>for sinus).</w:t>
      </w:r>
    </w:p>
    <w:p w:rsidR="007E510D" w:rsidRPr="00EE529C" w:rsidRDefault="00EE529C">
      <w:pPr>
        <w:pStyle w:val="ListParagraph"/>
        <w:numPr>
          <w:ilvl w:val="0"/>
          <w:numId w:val="78"/>
        </w:numPr>
        <w:tabs>
          <w:tab w:val="left" w:pos="1846"/>
        </w:tabs>
        <w:spacing w:before="120" w:line="316" w:lineRule="auto"/>
        <w:ind w:left="1405" w:right="2166" w:firstLine="0"/>
        <w:jc w:val="left"/>
        <w:rPr>
          <w:sz w:val="24"/>
          <w:lang w:val="da-DK"/>
        </w:rPr>
      </w:pPr>
      <w:r w:rsidRPr="00EE529C">
        <w:rPr>
          <w:sz w:val="24"/>
          <w:lang w:val="da-DK"/>
        </w:rPr>
        <w:t>cos(</w:t>
      </w:r>
      <w:r w:rsidRPr="00EE529C">
        <w:rPr>
          <w:i/>
          <w:sz w:val="24"/>
          <w:lang w:val="da-DK"/>
        </w:rPr>
        <w:t>θ</w:t>
      </w:r>
      <w:r w:rsidRPr="00EE529C">
        <w:rPr>
          <w:i/>
          <w:spacing w:val="-6"/>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4"/>
          <w:sz w:val="24"/>
          <w:lang w:val="da-DK"/>
        </w:rPr>
        <w:t xml:space="preserve"> </w:t>
      </w:r>
      <w:r w:rsidRPr="00EE529C">
        <w:rPr>
          <w:i/>
          <w:spacing w:val="5"/>
          <w:sz w:val="24"/>
          <w:lang w:val="da-DK"/>
        </w:rPr>
        <w:t>φ</w:t>
      </w:r>
      <w:r w:rsidRPr="00EE529C">
        <w:rPr>
          <w:spacing w:val="5"/>
          <w:sz w:val="24"/>
          <w:lang w:val="da-DK"/>
        </w:rPr>
        <w:t>)</w:t>
      </w:r>
      <w:r w:rsidRPr="00EE529C">
        <w:rPr>
          <w:spacing w:val="-3"/>
          <w:sz w:val="24"/>
          <w:lang w:val="da-DK"/>
        </w:rPr>
        <w:t xml:space="preserve"> </w:t>
      </w:r>
      <w:r w:rsidRPr="00EE529C">
        <w:rPr>
          <w:sz w:val="24"/>
          <w:lang w:val="da-DK"/>
        </w:rPr>
        <w:t>=</w:t>
      </w:r>
      <w:r w:rsidRPr="00EE529C">
        <w:rPr>
          <w:spacing w:val="-4"/>
          <w:sz w:val="24"/>
          <w:lang w:val="da-DK"/>
        </w:rPr>
        <w:t xml:space="preserve"> </w:t>
      </w:r>
      <w:r w:rsidRPr="00EE529C">
        <w:rPr>
          <w:sz w:val="24"/>
          <w:lang w:val="da-DK"/>
        </w:rPr>
        <w:t>cos(</w:t>
      </w:r>
      <w:r w:rsidRPr="00EE529C">
        <w:rPr>
          <w:i/>
          <w:sz w:val="24"/>
          <w:lang w:val="da-DK"/>
        </w:rPr>
        <w:t>θ</w:t>
      </w:r>
      <w:r w:rsidRPr="00EE529C">
        <w:rPr>
          <w:sz w:val="24"/>
          <w:lang w:val="da-DK"/>
        </w:rPr>
        <w:t>)</w:t>
      </w:r>
      <w:r w:rsidRPr="00EE529C">
        <w:rPr>
          <w:spacing w:val="-32"/>
          <w:sz w:val="24"/>
          <w:lang w:val="da-DK"/>
        </w:rPr>
        <w:t xml:space="preserve"> </w:t>
      </w:r>
      <w:r w:rsidRPr="00EE529C">
        <w:rPr>
          <w:sz w:val="24"/>
          <w:lang w:val="da-DK"/>
        </w:rPr>
        <w:t>cos(</w:t>
      </w:r>
      <w:r w:rsidRPr="00EE529C">
        <w:rPr>
          <w:i/>
          <w:sz w:val="24"/>
          <w:lang w:val="da-DK"/>
        </w:rPr>
        <w:t>φ</w:t>
      </w:r>
      <w:r w:rsidRPr="00EE529C">
        <w:rPr>
          <w:sz w:val="24"/>
          <w:lang w:val="da-DK"/>
        </w:rPr>
        <w:t>)</w:t>
      </w:r>
      <w:r w:rsidRPr="00EE529C">
        <w:rPr>
          <w:spacing w:val="-18"/>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4"/>
          <w:sz w:val="24"/>
          <w:lang w:val="da-DK"/>
        </w:rPr>
        <w:t xml:space="preserve"> </w:t>
      </w:r>
      <w:r w:rsidRPr="00EE529C">
        <w:rPr>
          <w:sz w:val="24"/>
          <w:lang w:val="da-DK"/>
        </w:rPr>
        <w:t>sin(</w:t>
      </w:r>
      <w:r w:rsidRPr="00EE529C">
        <w:rPr>
          <w:i/>
          <w:sz w:val="24"/>
          <w:lang w:val="da-DK"/>
        </w:rPr>
        <w:t>θ</w:t>
      </w:r>
      <w:r w:rsidRPr="00EE529C">
        <w:rPr>
          <w:sz w:val="24"/>
          <w:lang w:val="da-DK"/>
        </w:rPr>
        <w:t>)</w:t>
      </w:r>
      <w:r w:rsidRPr="00EE529C">
        <w:rPr>
          <w:spacing w:val="-33"/>
          <w:sz w:val="24"/>
          <w:lang w:val="da-DK"/>
        </w:rPr>
        <w:t xml:space="preserve"> </w:t>
      </w:r>
      <w:r w:rsidRPr="00EE529C">
        <w:rPr>
          <w:sz w:val="24"/>
          <w:lang w:val="da-DK"/>
        </w:rPr>
        <w:t>sin(</w:t>
      </w:r>
      <w:r w:rsidRPr="00EE529C">
        <w:rPr>
          <w:i/>
          <w:sz w:val="24"/>
          <w:lang w:val="da-DK"/>
        </w:rPr>
        <w:t>φ</w:t>
      </w:r>
      <w:r w:rsidRPr="00EE529C">
        <w:rPr>
          <w:sz w:val="24"/>
          <w:lang w:val="da-DK"/>
        </w:rPr>
        <w:t>)</w:t>
      </w:r>
      <w:r w:rsidRPr="00EE529C">
        <w:rPr>
          <w:spacing w:val="5"/>
          <w:sz w:val="24"/>
          <w:lang w:val="da-DK"/>
        </w:rPr>
        <w:t xml:space="preserve"> </w:t>
      </w:r>
      <w:r w:rsidRPr="00EE529C">
        <w:rPr>
          <w:sz w:val="24"/>
          <w:lang w:val="da-DK"/>
        </w:rPr>
        <w:t>(Additionsformlen</w:t>
      </w:r>
      <w:r w:rsidRPr="00EE529C">
        <w:rPr>
          <w:spacing w:val="4"/>
          <w:sz w:val="24"/>
          <w:lang w:val="da-DK"/>
        </w:rPr>
        <w:t xml:space="preserve"> </w:t>
      </w:r>
      <w:r w:rsidRPr="00EE529C">
        <w:rPr>
          <w:sz w:val="24"/>
          <w:lang w:val="da-DK"/>
        </w:rPr>
        <w:t>for</w:t>
      </w:r>
      <w:r w:rsidRPr="00EE529C">
        <w:rPr>
          <w:spacing w:val="4"/>
          <w:sz w:val="24"/>
          <w:lang w:val="da-DK"/>
        </w:rPr>
        <w:t xml:space="preserve"> </w:t>
      </w:r>
      <w:r w:rsidRPr="00EE529C">
        <w:rPr>
          <w:sz w:val="24"/>
          <w:lang w:val="da-DK"/>
        </w:rPr>
        <w:t>cosinus). 11.</w:t>
      </w:r>
      <w:r w:rsidRPr="00EE529C">
        <w:rPr>
          <w:spacing w:val="6"/>
          <w:sz w:val="24"/>
          <w:lang w:val="da-DK"/>
        </w:rPr>
        <w:t xml:space="preserve"> </w:t>
      </w:r>
      <w:r w:rsidRPr="00EE529C">
        <w:rPr>
          <w:sz w:val="24"/>
          <w:lang w:val="da-DK"/>
        </w:rPr>
        <w:t>cos(2</w:t>
      </w:r>
      <w:r w:rsidRPr="00EE529C">
        <w:rPr>
          <w:i/>
          <w:sz w:val="24"/>
          <w:lang w:val="da-DK"/>
        </w:rPr>
        <w:t>θ</w:t>
      </w:r>
      <w:r w:rsidRPr="00EE529C">
        <w:rPr>
          <w:sz w:val="24"/>
          <w:lang w:val="da-DK"/>
        </w:rPr>
        <w:t>)</w:t>
      </w:r>
      <w:r w:rsidRPr="00EE529C">
        <w:rPr>
          <w:spacing w:val="-3"/>
          <w:sz w:val="24"/>
          <w:lang w:val="da-DK"/>
        </w:rPr>
        <w:t xml:space="preserve"> </w:t>
      </w:r>
      <w:r w:rsidRPr="00EE529C">
        <w:rPr>
          <w:sz w:val="24"/>
          <w:lang w:val="da-DK"/>
        </w:rPr>
        <w:t>=</w:t>
      </w:r>
      <w:r w:rsidRPr="00EE529C">
        <w:rPr>
          <w:spacing w:val="-3"/>
          <w:sz w:val="24"/>
          <w:lang w:val="da-DK"/>
        </w:rPr>
        <w:t xml:space="preserve"> </w:t>
      </w:r>
      <w:r w:rsidRPr="00EE529C">
        <w:rPr>
          <w:spacing w:val="2"/>
          <w:sz w:val="24"/>
          <w:lang w:val="da-DK"/>
        </w:rPr>
        <w:t>cos</w:t>
      </w:r>
      <w:r w:rsidRPr="00EE529C">
        <w:rPr>
          <w:spacing w:val="2"/>
          <w:sz w:val="24"/>
          <w:vertAlign w:val="superscript"/>
          <w:lang w:val="da-DK"/>
        </w:rPr>
        <w:t>2</w:t>
      </w:r>
      <w:r w:rsidRPr="00EE529C">
        <w:rPr>
          <w:spacing w:val="2"/>
          <w:sz w:val="24"/>
          <w:lang w:val="da-DK"/>
        </w:rPr>
        <w:t>(</w:t>
      </w:r>
      <w:r w:rsidRPr="00EE529C">
        <w:rPr>
          <w:i/>
          <w:spacing w:val="2"/>
          <w:sz w:val="24"/>
          <w:lang w:val="da-DK"/>
        </w:rPr>
        <w:t>θ</w:t>
      </w:r>
      <w:r w:rsidRPr="00EE529C">
        <w:rPr>
          <w:spacing w:val="2"/>
          <w:sz w:val="24"/>
          <w:lang w:val="da-DK"/>
        </w:rPr>
        <w:t>)</w:t>
      </w:r>
      <w:r w:rsidRPr="00EE529C">
        <w:rPr>
          <w:spacing w:val="-18"/>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3"/>
          <w:sz w:val="24"/>
          <w:lang w:val="da-DK"/>
        </w:rPr>
        <w:t xml:space="preserve"> </w:t>
      </w:r>
      <w:r w:rsidRPr="00EE529C">
        <w:rPr>
          <w:spacing w:val="2"/>
          <w:sz w:val="24"/>
          <w:lang w:val="da-DK"/>
        </w:rPr>
        <w:t>sin</w:t>
      </w:r>
      <w:r w:rsidRPr="00EE529C">
        <w:rPr>
          <w:spacing w:val="2"/>
          <w:sz w:val="24"/>
          <w:vertAlign w:val="superscript"/>
          <w:lang w:val="da-DK"/>
        </w:rPr>
        <w:t>2</w:t>
      </w:r>
      <w:r w:rsidRPr="00EE529C">
        <w:rPr>
          <w:spacing w:val="2"/>
          <w:sz w:val="24"/>
          <w:lang w:val="da-DK"/>
        </w:rPr>
        <w:t>(</w:t>
      </w:r>
      <w:r w:rsidRPr="00EE529C">
        <w:rPr>
          <w:i/>
          <w:spacing w:val="2"/>
          <w:sz w:val="24"/>
          <w:lang w:val="da-DK"/>
        </w:rPr>
        <w:t>θ</w:t>
      </w:r>
      <w:r w:rsidRPr="00EE529C">
        <w:rPr>
          <w:spacing w:val="2"/>
          <w:sz w:val="24"/>
          <w:lang w:val="da-DK"/>
        </w:rPr>
        <w:t>)</w:t>
      </w:r>
      <w:r w:rsidRPr="00EE529C">
        <w:rPr>
          <w:spacing w:val="-3"/>
          <w:sz w:val="24"/>
          <w:lang w:val="da-DK"/>
        </w:rPr>
        <w:t xml:space="preserve"> </w:t>
      </w:r>
      <w:r w:rsidRPr="00EE529C">
        <w:rPr>
          <w:sz w:val="24"/>
          <w:lang w:val="da-DK"/>
        </w:rPr>
        <w:t>=</w:t>
      </w:r>
      <w:r w:rsidRPr="00EE529C">
        <w:rPr>
          <w:spacing w:val="-3"/>
          <w:sz w:val="24"/>
          <w:lang w:val="da-DK"/>
        </w:rPr>
        <w:t xml:space="preserve"> </w:t>
      </w:r>
      <w:r w:rsidRPr="00EE529C">
        <w:rPr>
          <w:sz w:val="24"/>
          <w:lang w:val="da-DK"/>
        </w:rPr>
        <w:t>2</w:t>
      </w:r>
      <w:r w:rsidRPr="00EE529C">
        <w:rPr>
          <w:spacing w:val="-32"/>
          <w:sz w:val="24"/>
          <w:lang w:val="da-DK"/>
        </w:rPr>
        <w:t xml:space="preserve"> </w:t>
      </w:r>
      <w:r w:rsidRPr="00EE529C">
        <w:rPr>
          <w:spacing w:val="2"/>
          <w:sz w:val="24"/>
          <w:lang w:val="da-DK"/>
        </w:rPr>
        <w:t>cos</w:t>
      </w:r>
      <w:r w:rsidRPr="00EE529C">
        <w:rPr>
          <w:spacing w:val="2"/>
          <w:sz w:val="24"/>
          <w:vertAlign w:val="superscript"/>
          <w:lang w:val="da-DK"/>
        </w:rPr>
        <w:t>2</w:t>
      </w:r>
      <w:r w:rsidRPr="00EE529C">
        <w:rPr>
          <w:spacing w:val="2"/>
          <w:sz w:val="24"/>
          <w:lang w:val="da-DK"/>
        </w:rPr>
        <w:t>(</w:t>
      </w:r>
      <w:r w:rsidRPr="00EE529C">
        <w:rPr>
          <w:i/>
          <w:spacing w:val="2"/>
          <w:sz w:val="24"/>
          <w:lang w:val="da-DK"/>
        </w:rPr>
        <w:t>θ</w:t>
      </w:r>
      <w:r w:rsidRPr="00EE529C">
        <w:rPr>
          <w:spacing w:val="2"/>
          <w:sz w:val="24"/>
          <w:lang w:val="da-DK"/>
        </w:rPr>
        <w:t>)</w:t>
      </w:r>
      <w:r w:rsidRPr="00EE529C">
        <w:rPr>
          <w:spacing w:val="-18"/>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4"/>
          <w:sz w:val="24"/>
          <w:lang w:val="da-DK"/>
        </w:rPr>
        <w:t xml:space="preserve"> </w:t>
      </w:r>
      <w:r w:rsidRPr="00EE529C">
        <w:rPr>
          <w:sz w:val="24"/>
          <w:lang w:val="da-DK"/>
        </w:rPr>
        <w:t>1</w:t>
      </w:r>
      <w:r w:rsidRPr="00EE529C">
        <w:rPr>
          <w:spacing w:val="-2"/>
          <w:sz w:val="24"/>
          <w:lang w:val="da-DK"/>
        </w:rPr>
        <w:t xml:space="preserve"> </w:t>
      </w:r>
      <w:r w:rsidRPr="00EE529C">
        <w:rPr>
          <w:sz w:val="24"/>
          <w:lang w:val="da-DK"/>
        </w:rPr>
        <w:t>=</w:t>
      </w:r>
      <w:r w:rsidRPr="00EE529C">
        <w:rPr>
          <w:spacing w:val="-3"/>
          <w:sz w:val="24"/>
          <w:lang w:val="da-DK"/>
        </w:rPr>
        <w:t xml:space="preserve"> </w:t>
      </w:r>
      <w:r w:rsidRPr="00EE529C">
        <w:rPr>
          <w:sz w:val="24"/>
          <w:lang w:val="da-DK"/>
        </w:rPr>
        <w:t>1</w:t>
      </w:r>
      <w:r w:rsidRPr="00EE529C">
        <w:rPr>
          <w:spacing w:val="-18"/>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4"/>
          <w:sz w:val="24"/>
          <w:lang w:val="da-DK"/>
        </w:rPr>
        <w:t xml:space="preserve"> </w:t>
      </w:r>
      <w:r w:rsidRPr="00EE529C">
        <w:rPr>
          <w:sz w:val="24"/>
          <w:lang w:val="da-DK"/>
        </w:rPr>
        <w:t>2</w:t>
      </w:r>
      <w:r w:rsidRPr="00EE529C">
        <w:rPr>
          <w:spacing w:val="-32"/>
          <w:sz w:val="24"/>
          <w:lang w:val="da-DK"/>
        </w:rPr>
        <w:t xml:space="preserve"> </w:t>
      </w:r>
      <w:r w:rsidRPr="00EE529C">
        <w:rPr>
          <w:spacing w:val="2"/>
          <w:sz w:val="24"/>
          <w:lang w:val="da-DK"/>
        </w:rPr>
        <w:t>sin</w:t>
      </w:r>
      <w:r w:rsidRPr="00EE529C">
        <w:rPr>
          <w:spacing w:val="2"/>
          <w:sz w:val="24"/>
          <w:vertAlign w:val="superscript"/>
          <w:lang w:val="da-DK"/>
        </w:rPr>
        <w:t>2</w:t>
      </w:r>
      <w:r w:rsidRPr="00EE529C">
        <w:rPr>
          <w:spacing w:val="2"/>
          <w:sz w:val="24"/>
          <w:lang w:val="da-DK"/>
        </w:rPr>
        <w:t>(</w:t>
      </w:r>
      <w:r w:rsidRPr="00EE529C">
        <w:rPr>
          <w:i/>
          <w:spacing w:val="2"/>
          <w:sz w:val="24"/>
          <w:lang w:val="da-DK"/>
        </w:rPr>
        <w:t>θ</w:t>
      </w:r>
      <w:r w:rsidRPr="00EE529C">
        <w:rPr>
          <w:spacing w:val="2"/>
          <w:sz w:val="24"/>
          <w:lang w:val="da-DK"/>
        </w:rPr>
        <w:t>).</w:t>
      </w:r>
    </w:p>
    <w:p w:rsidR="007E510D" w:rsidRPr="00EE529C" w:rsidRDefault="00EE529C">
      <w:pPr>
        <w:pStyle w:val="BodyText"/>
        <w:spacing w:before="35"/>
        <w:ind w:left="1405"/>
        <w:rPr>
          <w:lang w:val="da-DK"/>
        </w:rPr>
      </w:pPr>
      <w:r w:rsidRPr="00EE529C">
        <w:rPr>
          <w:w w:val="105"/>
          <w:lang w:val="da-DK"/>
        </w:rPr>
        <w:t>12. sin(2</w:t>
      </w:r>
      <w:r w:rsidRPr="00EE529C">
        <w:rPr>
          <w:i/>
          <w:w w:val="105"/>
          <w:lang w:val="da-DK"/>
        </w:rPr>
        <w:t>θ</w:t>
      </w:r>
      <w:r w:rsidRPr="00EE529C">
        <w:rPr>
          <w:w w:val="105"/>
          <w:lang w:val="da-DK"/>
        </w:rPr>
        <w:t>) = 2 sin(</w:t>
      </w:r>
      <w:r w:rsidRPr="00EE529C">
        <w:rPr>
          <w:i/>
          <w:w w:val="105"/>
          <w:lang w:val="da-DK"/>
        </w:rPr>
        <w:t>θ</w:t>
      </w:r>
      <w:r w:rsidRPr="00EE529C">
        <w:rPr>
          <w:w w:val="105"/>
          <w:lang w:val="da-DK"/>
        </w:rPr>
        <w:t>) cos(</w:t>
      </w:r>
      <w:r w:rsidRPr="00EE529C">
        <w:rPr>
          <w:i/>
          <w:w w:val="105"/>
          <w:lang w:val="da-DK"/>
        </w:rPr>
        <w:t>θ</w:t>
      </w:r>
      <w:r w:rsidRPr="00EE529C">
        <w:rPr>
          <w:w w:val="105"/>
          <w:lang w:val="da-DK"/>
        </w:rPr>
        <w:t>).</w:t>
      </w:r>
    </w:p>
    <w:p w:rsidR="007E510D" w:rsidRPr="00EE529C" w:rsidRDefault="00EE529C">
      <w:pPr>
        <w:pStyle w:val="BodyText"/>
        <w:spacing w:before="197" w:line="232" w:lineRule="auto"/>
        <w:ind w:left="1260" w:right="1293"/>
        <w:jc w:val="both"/>
        <w:rPr>
          <w:lang w:val="da-DK"/>
        </w:rPr>
      </w:pPr>
      <w:r w:rsidRPr="00EE529C">
        <w:rPr>
          <w:lang w:val="da-DK"/>
        </w:rPr>
        <w:t>Derudover</w:t>
      </w:r>
      <w:r w:rsidRPr="00EE529C">
        <w:rPr>
          <w:spacing w:val="-12"/>
          <w:lang w:val="da-DK"/>
        </w:rPr>
        <w:t xml:space="preserve"> </w:t>
      </w:r>
      <w:r w:rsidRPr="00EE529C">
        <w:rPr>
          <w:lang w:val="da-DK"/>
        </w:rPr>
        <w:t>giver</w:t>
      </w:r>
      <w:r w:rsidRPr="00EE529C">
        <w:rPr>
          <w:spacing w:val="-12"/>
          <w:lang w:val="da-DK"/>
        </w:rPr>
        <w:t xml:space="preserve"> </w:t>
      </w:r>
      <w:r w:rsidRPr="00EE529C">
        <w:rPr>
          <w:lang w:val="da-DK"/>
        </w:rPr>
        <w:t>vi</w:t>
      </w:r>
      <w:r w:rsidRPr="00EE529C">
        <w:rPr>
          <w:spacing w:val="-11"/>
          <w:lang w:val="da-DK"/>
        </w:rPr>
        <w:t xml:space="preserve"> </w:t>
      </w:r>
      <w:r w:rsidRPr="00EE529C">
        <w:rPr>
          <w:lang w:val="da-DK"/>
        </w:rPr>
        <w:t>en</w:t>
      </w:r>
      <w:r w:rsidRPr="00EE529C">
        <w:rPr>
          <w:spacing w:val="-12"/>
          <w:lang w:val="da-DK"/>
        </w:rPr>
        <w:t xml:space="preserve"> </w:t>
      </w:r>
      <w:r w:rsidRPr="00EE529C">
        <w:rPr>
          <w:lang w:val="da-DK"/>
        </w:rPr>
        <w:t>liste</w:t>
      </w:r>
      <w:r w:rsidRPr="00EE529C">
        <w:rPr>
          <w:spacing w:val="-11"/>
          <w:lang w:val="da-DK"/>
        </w:rPr>
        <w:t xml:space="preserve"> </w:t>
      </w:r>
      <w:r w:rsidRPr="00EE529C">
        <w:rPr>
          <w:lang w:val="da-DK"/>
        </w:rPr>
        <w:t>over</w:t>
      </w:r>
      <w:r w:rsidRPr="00EE529C">
        <w:rPr>
          <w:spacing w:val="-12"/>
          <w:lang w:val="da-DK"/>
        </w:rPr>
        <w:t xml:space="preserve"> </w:t>
      </w:r>
      <w:r w:rsidRPr="00EE529C">
        <w:rPr>
          <w:lang w:val="da-DK"/>
        </w:rPr>
        <w:t>værdierne</w:t>
      </w:r>
      <w:r w:rsidRPr="00EE529C">
        <w:rPr>
          <w:spacing w:val="-11"/>
          <w:lang w:val="da-DK"/>
        </w:rPr>
        <w:t xml:space="preserve"> </w:t>
      </w:r>
      <w:r w:rsidRPr="00EE529C">
        <w:rPr>
          <w:lang w:val="da-DK"/>
        </w:rPr>
        <w:t>for</w:t>
      </w:r>
      <w:r w:rsidRPr="00EE529C">
        <w:rPr>
          <w:spacing w:val="-12"/>
          <w:lang w:val="da-DK"/>
        </w:rPr>
        <w:t xml:space="preserve"> </w:t>
      </w:r>
      <w:r w:rsidRPr="00EE529C">
        <w:rPr>
          <w:lang w:val="da-DK"/>
        </w:rPr>
        <w:t>nogle</w:t>
      </w:r>
      <w:r w:rsidRPr="00EE529C">
        <w:rPr>
          <w:spacing w:val="-11"/>
          <w:lang w:val="da-DK"/>
        </w:rPr>
        <w:t xml:space="preserve"> </w:t>
      </w:r>
      <w:r w:rsidRPr="00EE529C">
        <w:rPr>
          <w:lang w:val="da-DK"/>
        </w:rPr>
        <w:t>udvalgte</w:t>
      </w:r>
      <w:r w:rsidRPr="00EE529C">
        <w:rPr>
          <w:spacing w:val="-12"/>
          <w:lang w:val="da-DK"/>
        </w:rPr>
        <w:t xml:space="preserve"> </w:t>
      </w:r>
      <w:r w:rsidRPr="00EE529C">
        <w:rPr>
          <w:lang w:val="da-DK"/>
        </w:rPr>
        <w:t>vinkler.</w:t>
      </w:r>
      <w:r w:rsidRPr="00EE529C">
        <w:rPr>
          <w:spacing w:val="-11"/>
          <w:lang w:val="da-DK"/>
        </w:rPr>
        <w:t xml:space="preserve"> </w:t>
      </w:r>
      <w:r w:rsidRPr="00EE529C">
        <w:rPr>
          <w:lang w:val="da-DK"/>
        </w:rPr>
        <w:t>Vi</w:t>
      </w:r>
      <w:r w:rsidRPr="00EE529C">
        <w:rPr>
          <w:spacing w:val="-12"/>
          <w:lang w:val="da-DK"/>
        </w:rPr>
        <w:t xml:space="preserve"> </w:t>
      </w:r>
      <w:r w:rsidRPr="00EE529C">
        <w:rPr>
          <w:lang w:val="da-DK"/>
        </w:rPr>
        <w:t>betragter</w:t>
      </w:r>
      <w:r w:rsidRPr="00EE529C">
        <w:rPr>
          <w:spacing w:val="-11"/>
          <w:lang w:val="da-DK"/>
        </w:rPr>
        <w:t xml:space="preserve"> </w:t>
      </w:r>
      <w:r w:rsidRPr="00EE529C">
        <w:rPr>
          <w:lang w:val="da-DK"/>
        </w:rPr>
        <w:t>her kun vinkler i første kvadrant, da vi kan finde værdier for de andre kvadranter ved at benytte de ovenstående</w:t>
      </w:r>
      <w:r w:rsidRPr="00EE529C">
        <w:rPr>
          <w:spacing w:val="-2"/>
          <w:lang w:val="da-DK"/>
        </w:rPr>
        <w:t xml:space="preserve"> </w:t>
      </w:r>
      <w:r w:rsidRPr="00EE529C">
        <w:rPr>
          <w:lang w:val="da-DK"/>
        </w:rPr>
        <w:t>formler.</w:t>
      </w:r>
    </w:p>
    <w:p w:rsidR="007E510D" w:rsidRPr="00EE529C" w:rsidRDefault="007E510D">
      <w:pPr>
        <w:pStyle w:val="BodyText"/>
        <w:spacing w:before="11"/>
        <w:rPr>
          <w:sz w:val="26"/>
          <w:lang w:val="da-DK"/>
        </w:rPr>
      </w:pPr>
    </w:p>
    <w:p w:rsidR="007E510D" w:rsidRPr="00EE529C" w:rsidRDefault="00EE529C">
      <w:pPr>
        <w:pStyle w:val="BodyText"/>
        <w:ind w:left="1260"/>
        <w:rPr>
          <w:lang w:val="da-DK"/>
        </w:rPr>
      </w:pPr>
      <w:r w:rsidRPr="00EE529C">
        <w:rPr>
          <w:w w:val="105"/>
          <w:lang w:val="da-DK"/>
        </w:rPr>
        <w:t>Eksempler:</w:t>
      </w:r>
    </w:p>
    <w:p w:rsidR="007E510D" w:rsidRPr="00EE529C" w:rsidRDefault="00EE529C">
      <w:pPr>
        <w:pStyle w:val="ListParagraph"/>
        <w:numPr>
          <w:ilvl w:val="0"/>
          <w:numId w:val="77"/>
        </w:numPr>
        <w:tabs>
          <w:tab w:val="left" w:pos="1846"/>
        </w:tabs>
        <w:spacing w:before="190"/>
        <w:ind w:hanging="311"/>
        <w:rPr>
          <w:sz w:val="24"/>
          <w:lang w:val="da-DK"/>
        </w:rPr>
      </w:pPr>
      <w:r w:rsidRPr="00EE529C">
        <w:rPr>
          <w:lang w:val="da-DK"/>
        </w:rPr>
        <w:pict>
          <v:shape id="_x0000_s5976" type="#_x0000_t202" style="position:absolute;left:0;text-align:left;margin-left:212.5pt;margin-top:16.9pt;width:4.9pt;height:10.6pt;z-index:-28340736;mso-position-horizontal-relative:page" filled="f" stroked="f">
            <v:textbox inset="0,0,0,0">
              <w:txbxContent>
                <w:p w:rsidR="00EE529C" w:rsidRDefault="00EE529C">
                  <w:pPr>
                    <w:spacing w:line="212" w:lineRule="exact"/>
                    <w:rPr>
                      <w:sz w:val="18"/>
                    </w:rPr>
                  </w:pPr>
                  <w:r>
                    <w:rPr>
                      <w:w w:val="108"/>
                      <w:sz w:val="18"/>
                    </w:rPr>
                    <w:t>2</w:t>
                  </w:r>
                </w:p>
              </w:txbxContent>
            </v:textbox>
            <w10:wrap anchorx="page"/>
          </v:shape>
        </w:pict>
      </w:r>
      <w:r w:rsidRPr="00EE529C">
        <w:rPr>
          <w:w w:val="105"/>
          <w:sz w:val="24"/>
          <w:lang w:val="da-DK"/>
        </w:rPr>
        <w:t>Beregn</w:t>
      </w:r>
      <w:r w:rsidRPr="00EE529C">
        <w:rPr>
          <w:spacing w:val="-4"/>
          <w:w w:val="105"/>
          <w:sz w:val="24"/>
          <w:lang w:val="da-DK"/>
        </w:rPr>
        <w:t xml:space="preserve"> </w:t>
      </w:r>
      <w:r w:rsidRPr="00EE529C">
        <w:rPr>
          <w:w w:val="105"/>
          <w:sz w:val="24"/>
          <w:lang w:val="da-DK"/>
        </w:rPr>
        <w:t>værdien</w:t>
      </w:r>
      <w:r w:rsidRPr="00EE529C">
        <w:rPr>
          <w:spacing w:val="-4"/>
          <w:w w:val="105"/>
          <w:sz w:val="24"/>
          <w:lang w:val="da-DK"/>
        </w:rPr>
        <w:t xml:space="preserve"> </w:t>
      </w:r>
      <w:r w:rsidRPr="00EE529C">
        <w:rPr>
          <w:w w:val="105"/>
          <w:sz w:val="24"/>
          <w:lang w:val="da-DK"/>
        </w:rPr>
        <w:t>cos(</w:t>
      </w:r>
      <w:r w:rsidRPr="00EE529C">
        <w:rPr>
          <w:spacing w:val="-40"/>
          <w:w w:val="105"/>
          <w:sz w:val="24"/>
          <w:vertAlign w:val="superscript"/>
          <w:lang w:val="da-DK"/>
        </w:rPr>
        <w:t xml:space="preserve"> </w:t>
      </w:r>
      <w:r w:rsidRPr="00EE529C">
        <w:rPr>
          <w:w w:val="105"/>
          <w:sz w:val="24"/>
          <w:u w:val="single"/>
          <w:vertAlign w:val="superscript"/>
          <w:lang w:val="da-DK"/>
        </w:rPr>
        <w:t>3</w:t>
      </w:r>
      <w:r w:rsidRPr="00EE529C">
        <w:rPr>
          <w:i/>
          <w:w w:val="105"/>
          <w:sz w:val="24"/>
          <w:u w:val="single"/>
          <w:vertAlign w:val="superscript"/>
          <w:lang w:val="da-DK"/>
        </w:rPr>
        <w:t>π</w:t>
      </w:r>
      <w:r w:rsidRPr="00EE529C">
        <w:rPr>
          <w:i/>
          <w:spacing w:val="-35"/>
          <w:w w:val="105"/>
          <w:sz w:val="24"/>
          <w:lang w:val="da-DK"/>
        </w:rPr>
        <w:t xml:space="preserve"> </w:t>
      </w:r>
      <w:r w:rsidRPr="00EE529C">
        <w:rPr>
          <w:w w:val="105"/>
          <w:sz w:val="24"/>
          <w:lang w:val="da-DK"/>
        </w:rPr>
        <w:t>):</w:t>
      </w:r>
    </w:p>
    <w:p w:rsidR="007E510D" w:rsidRPr="00EE529C" w:rsidRDefault="00EE529C">
      <w:pPr>
        <w:pStyle w:val="BodyText"/>
        <w:spacing w:before="91"/>
        <w:ind w:left="1836"/>
        <w:rPr>
          <w:lang w:val="da-DK"/>
        </w:rPr>
      </w:pPr>
      <w:r w:rsidRPr="00EE529C">
        <w:rPr>
          <w:lang w:val="da-DK"/>
        </w:rPr>
        <w:t>Ved at bruge den trigonometriske identitet nummer 6</w:t>
      </w:r>
      <w:r w:rsidRPr="00EE529C">
        <w:rPr>
          <w:i/>
          <w:lang w:val="da-DK"/>
        </w:rPr>
        <w:t xml:space="preserve">. </w:t>
      </w:r>
      <w:r w:rsidRPr="00EE529C">
        <w:rPr>
          <w:lang w:val="da-DK"/>
        </w:rPr>
        <w:t>får vi at</w:t>
      </w:r>
    </w:p>
    <w:p w:rsidR="007E510D" w:rsidRPr="00EE529C" w:rsidRDefault="007E510D">
      <w:pPr>
        <w:rPr>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rPr>
          <w:sz w:val="28"/>
          <w:lang w:val="da-DK"/>
        </w:rPr>
      </w:pPr>
    </w:p>
    <w:p w:rsidR="007E510D" w:rsidRPr="00EE529C" w:rsidRDefault="007E510D">
      <w:pPr>
        <w:pStyle w:val="BodyText"/>
        <w:rPr>
          <w:sz w:val="28"/>
          <w:lang w:val="da-DK"/>
        </w:rPr>
      </w:pPr>
    </w:p>
    <w:p w:rsidR="007E510D" w:rsidRPr="00EE529C" w:rsidRDefault="007E510D">
      <w:pPr>
        <w:pStyle w:val="BodyText"/>
        <w:spacing w:before="3"/>
        <w:rPr>
          <w:sz w:val="29"/>
          <w:lang w:val="da-DK"/>
        </w:rPr>
      </w:pPr>
    </w:p>
    <w:p w:rsidR="007E510D" w:rsidRPr="00EE529C" w:rsidRDefault="00EE529C">
      <w:pPr>
        <w:pStyle w:val="ListParagraph"/>
        <w:numPr>
          <w:ilvl w:val="0"/>
          <w:numId w:val="77"/>
        </w:numPr>
        <w:tabs>
          <w:tab w:val="left" w:pos="1846"/>
        </w:tabs>
        <w:spacing w:before="1"/>
        <w:ind w:hanging="311"/>
        <w:rPr>
          <w:sz w:val="24"/>
          <w:lang w:val="da-DK"/>
        </w:rPr>
      </w:pPr>
      <w:r w:rsidRPr="00EE529C">
        <w:rPr>
          <w:sz w:val="24"/>
          <w:lang w:val="da-DK"/>
        </w:rPr>
        <w:t>Beregn</w:t>
      </w:r>
      <w:r w:rsidRPr="00EE529C">
        <w:rPr>
          <w:spacing w:val="39"/>
          <w:sz w:val="24"/>
          <w:lang w:val="da-DK"/>
        </w:rPr>
        <w:t xml:space="preserve"> </w:t>
      </w:r>
      <w:r w:rsidRPr="00EE529C">
        <w:rPr>
          <w:spacing w:val="-3"/>
          <w:sz w:val="24"/>
          <w:lang w:val="da-DK"/>
        </w:rPr>
        <w:t>sin(9</w:t>
      </w:r>
      <w:r w:rsidRPr="00EE529C">
        <w:rPr>
          <w:i/>
          <w:spacing w:val="-3"/>
          <w:sz w:val="24"/>
          <w:lang w:val="da-DK"/>
        </w:rPr>
        <w:t>π</w:t>
      </w:r>
      <w:r w:rsidRPr="00EE529C">
        <w:rPr>
          <w:spacing w:val="-3"/>
          <w:sz w:val="24"/>
          <w:lang w:val="da-DK"/>
        </w:rPr>
        <w:t>):</w:t>
      </w:r>
    </w:p>
    <w:p w:rsidR="007E510D" w:rsidRPr="00EE529C" w:rsidRDefault="00EE529C">
      <w:pPr>
        <w:pStyle w:val="BodyText"/>
        <w:spacing w:before="4"/>
        <w:rPr>
          <w:sz w:val="27"/>
          <w:lang w:val="da-DK"/>
        </w:rPr>
      </w:pPr>
      <w:r w:rsidRPr="00EE529C">
        <w:rPr>
          <w:lang w:val="da-DK"/>
        </w:rPr>
        <w:br w:type="column"/>
      </w:r>
    </w:p>
    <w:p w:rsidR="007E510D" w:rsidRPr="00EE529C" w:rsidRDefault="00EE529C">
      <w:pPr>
        <w:pStyle w:val="BodyText"/>
        <w:ind w:left="296"/>
        <w:rPr>
          <w:lang w:val="da-DK"/>
        </w:rPr>
      </w:pPr>
      <w:r w:rsidRPr="00EE529C">
        <w:rPr>
          <w:w w:val="95"/>
          <w:lang w:val="da-DK"/>
        </w:rPr>
        <w:t>cos</w:t>
      </w:r>
    </w:p>
    <w:p w:rsidR="007E510D" w:rsidRPr="00EE529C" w:rsidRDefault="00EE529C">
      <w:pPr>
        <w:spacing w:before="180"/>
        <w:ind w:left="32" w:right="46"/>
        <w:jc w:val="center"/>
        <w:rPr>
          <w:rFonts w:ascii="Tahoma" w:hAnsi="Tahoma"/>
          <w:sz w:val="24"/>
          <w:lang w:val="da-DK"/>
        </w:rPr>
      </w:pPr>
      <w:r w:rsidRPr="00EE529C">
        <w:rPr>
          <w:lang w:val="da-DK"/>
        </w:rPr>
        <w:br w:type="column"/>
      </w:r>
      <w:r w:rsidRPr="00EE529C">
        <w:rPr>
          <w:rFonts w:ascii="Tahoma" w:hAnsi="Tahoma"/>
          <w:spacing w:val="23"/>
          <w:w w:val="130"/>
          <w:sz w:val="24"/>
          <w:lang w:val="da-DK"/>
        </w:rPr>
        <w:t xml:space="preserve"> </w:t>
      </w:r>
      <w:r w:rsidRPr="00EE529C">
        <w:rPr>
          <w:w w:val="115"/>
          <w:position w:val="-12"/>
          <w:sz w:val="24"/>
          <w:lang w:val="da-DK"/>
        </w:rPr>
        <w:t>3</w:t>
      </w:r>
      <w:r w:rsidRPr="00EE529C">
        <w:rPr>
          <w:i/>
          <w:w w:val="115"/>
          <w:position w:val="-12"/>
          <w:sz w:val="24"/>
          <w:lang w:val="da-DK"/>
        </w:rPr>
        <w:t>π</w:t>
      </w:r>
      <w:r w:rsidRPr="00EE529C">
        <w:rPr>
          <w:i/>
          <w:spacing w:val="-29"/>
          <w:position w:val="-12"/>
          <w:sz w:val="24"/>
          <w:lang w:val="da-DK"/>
        </w:rPr>
        <w:t xml:space="preserve"> </w:t>
      </w:r>
      <w:r w:rsidRPr="00EE529C">
        <w:rPr>
          <w:rFonts w:ascii="Tahoma" w:hAnsi="Tahoma"/>
          <w:w w:val="130"/>
          <w:sz w:val="24"/>
          <w:lang w:val="da-DK"/>
        </w:rPr>
        <w:t xml:space="preserve"> </w:t>
      </w:r>
    </w:p>
    <w:p w:rsidR="007E510D" w:rsidRPr="00EE529C" w:rsidRDefault="007E510D">
      <w:pPr>
        <w:pStyle w:val="BodyText"/>
        <w:spacing w:before="2"/>
        <w:rPr>
          <w:rFonts w:ascii="Tahoma"/>
          <w:sz w:val="2"/>
          <w:lang w:val="da-DK"/>
        </w:rPr>
      </w:pPr>
    </w:p>
    <w:p w:rsidR="007E510D" w:rsidRPr="00EE529C" w:rsidRDefault="00EE529C">
      <w:pPr>
        <w:pStyle w:val="BodyText"/>
        <w:spacing w:line="20" w:lineRule="exact"/>
        <w:ind w:left="102"/>
        <w:rPr>
          <w:rFonts w:ascii="Tahoma"/>
          <w:sz w:val="2"/>
          <w:lang w:val="da-DK"/>
        </w:rPr>
      </w:pPr>
      <w:r w:rsidRPr="00EE529C">
        <w:rPr>
          <w:rFonts w:ascii="Tahoma"/>
          <w:sz w:val="2"/>
          <w:lang w:val="da-DK"/>
        </w:rPr>
      </w:r>
      <w:r w:rsidRPr="00EE529C">
        <w:rPr>
          <w:rFonts w:ascii="Tahoma"/>
          <w:sz w:val="2"/>
          <w:lang w:val="da-DK"/>
        </w:rPr>
        <w:pict>
          <v:group id="_x0000_s5974" style="width:14.7pt;height:.6pt;mso-position-horizontal-relative:char;mso-position-vertical-relative:line" coordsize="294,12">
            <v:line id="_x0000_s5975" style="position:absolute" from="0,6" to="293,6" strokeweight=".21097mm"/>
            <w10:anchorlock/>
          </v:group>
        </w:pict>
      </w:r>
    </w:p>
    <w:p w:rsidR="007E510D" w:rsidRPr="00EE529C" w:rsidRDefault="00EE529C">
      <w:pPr>
        <w:pStyle w:val="BodyText"/>
        <w:ind w:right="11"/>
        <w:jc w:val="center"/>
        <w:rPr>
          <w:lang w:val="da-DK"/>
        </w:rPr>
      </w:pPr>
      <w:r w:rsidRPr="00EE529C">
        <w:rPr>
          <w:w w:val="108"/>
          <w:lang w:val="da-DK"/>
        </w:rPr>
        <w:t>2</w:t>
      </w:r>
    </w:p>
    <w:p w:rsidR="007E510D" w:rsidRPr="00EE529C" w:rsidRDefault="00EE529C">
      <w:pPr>
        <w:pStyle w:val="BodyText"/>
        <w:spacing w:before="4"/>
        <w:rPr>
          <w:sz w:val="27"/>
          <w:lang w:val="da-DK"/>
        </w:rPr>
      </w:pPr>
      <w:r w:rsidRPr="00EE529C">
        <w:rPr>
          <w:lang w:val="da-DK"/>
        </w:rPr>
        <w:br w:type="column"/>
      </w:r>
    </w:p>
    <w:p w:rsidR="007E510D" w:rsidRPr="00EE529C" w:rsidRDefault="00EE529C">
      <w:pPr>
        <w:pStyle w:val="BodyText"/>
        <w:ind w:left="13"/>
        <w:rPr>
          <w:lang w:val="da-DK"/>
        </w:rPr>
      </w:pPr>
      <w:r w:rsidRPr="00EE529C">
        <w:rPr>
          <w:lang w:val="da-DK"/>
        </w:rPr>
        <w:t xml:space="preserve">= </w:t>
      </w:r>
      <w:r w:rsidRPr="00EE529C">
        <w:rPr>
          <w:spacing w:val="-7"/>
          <w:lang w:val="da-DK"/>
        </w:rPr>
        <w:t>cos</w:t>
      </w:r>
    </w:p>
    <w:p w:rsidR="007E510D" w:rsidRPr="00EE529C" w:rsidRDefault="00EE529C">
      <w:pPr>
        <w:spacing w:before="188" w:line="220" w:lineRule="exact"/>
        <w:ind w:left="500"/>
        <w:rPr>
          <w:rFonts w:ascii="Tahoma" w:hAnsi="Tahoma"/>
          <w:sz w:val="24"/>
          <w:lang w:val="da-DK"/>
        </w:rPr>
      </w:pPr>
      <w:r w:rsidRPr="00EE529C">
        <w:rPr>
          <w:lang w:val="da-DK"/>
        </w:rPr>
        <w:br w:type="column"/>
      </w:r>
      <w:r w:rsidRPr="00EE529C">
        <w:rPr>
          <w:i/>
          <w:w w:val="125"/>
          <w:position w:val="-12"/>
          <w:sz w:val="24"/>
          <w:lang w:val="da-DK"/>
        </w:rPr>
        <w:t>π</w:t>
      </w:r>
      <w:r w:rsidRPr="00EE529C">
        <w:rPr>
          <w:i/>
          <w:spacing w:val="-29"/>
          <w:position w:val="-12"/>
          <w:sz w:val="24"/>
          <w:lang w:val="da-DK"/>
        </w:rPr>
        <w:t xml:space="preserve"> </w:t>
      </w:r>
      <w:r w:rsidRPr="00EE529C">
        <w:rPr>
          <w:rFonts w:ascii="Tahoma" w:hAnsi="Tahoma"/>
          <w:w w:val="130"/>
          <w:sz w:val="24"/>
          <w:lang w:val="da-DK"/>
        </w:rPr>
        <w:t xml:space="preserve"> </w:t>
      </w:r>
    </w:p>
    <w:p w:rsidR="007E510D" w:rsidRPr="00EE529C" w:rsidRDefault="00EE529C">
      <w:pPr>
        <w:spacing w:line="168" w:lineRule="auto"/>
        <w:ind w:left="84"/>
        <w:rPr>
          <w:sz w:val="24"/>
          <w:lang w:val="da-DK"/>
        </w:rPr>
      </w:pPr>
      <w:r w:rsidRPr="00EE529C">
        <w:rPr>
          <w:lang w:val="da-DK"/>
        </w:rPr>
        <w:pict>
          <v:line id="_x0000_s5973" style="position:absolute;left:0;text-align:left;z-index:-28341248;mso-position-horizontal-relative:page" from="301.15pt,7.5pt" to="309.3pt,7.5pt" strokeweight=".21097mm">
            <w10:wrap anchorx="page"/>
          </v:line>
        </w:pict>
      </w:r>
      <w:r w:rsidRPr="00EE529C">
        <w:rPr>
          <w:i/>
          <w:w w:val="110"/>
          <w:sz w:val="24"/>
          <w:lang w:val="da-DK"/>
        </w:rPr>
        <w:t xml:space="preserve">π </w:t>
      </w:r>
      <w:r w:rsidRPr="00EE529C">
        <w:rPr>
          <w:w w:val="110"/>
          <w:sz w:val="24"/>
          <w:lang w:val="da-DK"/>
        </w:rPr>
        <w:t xml:space="preserve">+ </w:t>
      </w:r>
      <w:r w:rsidRPr="00EE529C">
        <w:rPr>
          <w:w w:val="110"/>
          <w:position w:val="-15"/>
          <w:sz w:val="24"/>
          <w:lang w:val="da-DK"/>
        </w:rPr>
        <w:t>2</w:t>
      </w:r>
    </w:p>
    <w:p w:rsidR="007E510D" w:rsidRPr="00EE529C" w:rsidRDefault="00EE529C">
      <w:pPr>
        <w:pStyle w:val="BodyText"/>
        <w:spacing w:before="307"/>
        <w:ind w:left="13"/>
        <w:rPr>
          <w:lang w:val="da-DK"/>
        </w:rPr>
      </w:pPr>
      <w:r w:rsidRPr="00EE529C">
        <w:rPr>
          <w:lang w:val="da-DK"/>
        </w:rPr>
        <w:br w:type="column"/>
      </w:r>
      <w:r w:rsidRPr="00EE529C">
        <w:rPr>
          <w:lang w:val="da-DK"/>
        </w:rPr>
        <w:t>=</w:t>
      </w:r>
      <w:r w:rsidRPr="00EE529C">
        <w:rPr>
          <w:spacing w:val="-31"/>
          <w:lang w:val="da-DK"/>
        </w:rPr>
        <w:t xml:space="preserve"> </w:t>
      </w:r>
      <w:r w:rsidRPr="00EE529C">
        <w:rPr>
          <w:rFonts w:ascii="Lucida Sans Unicode" w:hAnsi="Lucida Sans Unicode"/>
          <w:lang w:val="da-DK"/>
        </w:rPr>
        <w:t>−</w:t>
      </w:r>
      <w:r w:rsidRPr="00EE529C">
        <w:rPr>
          <w:lang w:val="da-DK"/>
        </w:rPr>
        <w:t>cos</w:t>
      </w:r>
    </w:p>
    <w:p w:rsidR="007E510D" w:rsidRPr="00EE529C" w:rsidRDefault="00EE529C">
      <w:pPr>
        <w:spacing w:before="188"/>
        <w:ind w:left="-14"/>
        <w:rPr>
          <w:rFonts w:ascii="Tahoma" w:hAnsi="Tahoma"/>
          <w:sz w:val="24"/>
          <w:lang w:val="da-DK"/>
        </w:rPr>
      </w:pPr>
      <w:r w:rsidRPr="00EE529C">
        <w:rPr>
          <w:lang w:val="da-DK"/>
        </w:rPr>
        <w:br w:type="column"/>
      </w:r>
      <w:r w:rsidRPr="00EE529C">
        <w:rPr>
          <w:rFonts w:ascii="Tahoma" w:hAnsi="Tahoma"/>
          <w:w w:val="130"/>
          <w:sz w:val="24"/>
          <w:lang w:val="da-DK"/>
        </w:rPr>
        <w:t xml:space="preserve"> </w:t>
      </w:r>
      <w:r w:rsidRPr="00EE529C">
        <w:rPr>
          <w:i/>
          <w:w w:val="125"/>
          <w:position w:val="-12"/>
          <w:sz w:val="24"/>
          <w:lang w:val="da-DK"/>
        </w:rPr>
        <w:t>π</w:t>
      </w:r>
      <w:r w:rsidRPr="00EE529C">
        <w:rPr>
          <w:i/>
          <w:position w:val="-12"/>
          <w:sz w:val="24"/>
          <w:lang w:val="da-DK"/>
        </w:rPr>
        <w:t xml:space="preserve"> </w:t>
      </w:r>
      <w:r w:rsidRPr="00EE529C">
        <w:rPr>
          <w:rFonts w:ascii="Tahoma" w:hAnsi="Tahoma"/>
          <w:w w:val="130"/>
          <w:sz w:val="24"/>
          <w:lang w:val="da-DK"/>
        </w:rPr>
        <w:t xml:space="preserve"> </w:t>
      </w:r>
    </w:p>
    <w:p w:rsidR="007E510D" w:rsidRPr="00EE529C" w:rsidRDefault="007E510D">
      <w:pPr>
        <w:pStyle w:val="BodyText"/>
        <w:spacing w:before="3"/>
        <w:rPr>
          <w:rFonts w:ascii="Tahoma"/>
          <w:sz w:val="2"/>
          <w:lang w:val="da-DK"/>
        </w:rPr>
      </w:pPr>
    </w:p>
    <w:p w:rsidR="007E510D" w:rsidRPr="00EE529C" w:rsidRDefault="00EE529C">
      <w:pPr>
        <w:pStyle w:val="BodyText"/>
        <w:spacing w:line="20" w:lineRule="exact"/>
        <w:ind w:left="102"/>
        <w:rPr>
          <w:rFonts w:ascii="Tahoma"/>
          <w:sz w:val="2"/>
          <w:lang w:val="da-DK"/>
        </w:rPr>
      </w:pPr>
      <w:r w:rsidRPr="00EE529C">
        <w:rPr>
          <w:rFonts w:ascii="Tahoma"/>
          <w:sz w:val="2"/>
          <w:lang w:val="da-DK"/>
        </w:rPr>
      </w:r>
      <w:r w:rsidRPr="00EE529C">
        <w:rPr>
          <w:rFonts w:ascii="Tahoma"/>
          <w:sz w:val="2"/>
          <w:lang w:val="da-DK"/>
        </w:rPr>
        <w:pict>
          <v:group id="_x0000_s5971" style="width:8.15pt;height:.6pt;mso-position-horizontal-relative:char;mso-position-vertical-relative:line" coordsize="163,12">
            <v:line id="_x0000_s5972" style="position:absolute" from="0,6" to="163,6" strokeweight=".21097mm"/>
            <w10:anchorlock/>
          </v:group>
        </w:pict>
      </w:r>
    </w:p>
    <w:p w:rsidR="007E510D" w:rsidRPr="00EE529C" w:rsidRDefault="00EE529C">
      <w:pPr>
        <w:pStyle w:val="BodyText"/>
        <w:ind w:left="124"/>
        <w:rPr>
          <w:lang w:val="da-DK"/>
        </w:rPr>
      </w:pPr>
      <w:r w:rsidRPr="00EE529C">
        <w:rPr>
          <w:w w:val="108"/>
          <w:lang w:val="da-DK"/>
        </w:rPr>
        <w:t>2</w:t>
      </w:r>
    </w:p>
    <w:p w:rsidR="007E510D" w:rsidRPr="00EE529C" w:rsidRDefault="00EE529C">
      <w:pPr>
        <w:pStyle w:val="BodyText"/>
        <w:spacing w:before="307"/>
        <w:ind w:left="13"/>
        <w:rPr>
          <w:i/>
          <w:lang w:val="da-DK"/>
        </w:rPr>
      </w:pPr>
      <w:r w:rsidRPr="00EE529C">
        <w:rPr>
          <w:lang w:val="da-DK"/>
        </w:rPr>
        <w:br w:type="column"/>
      </w:r>
      <w:r w:rsidRPr="00EE529C">
        <w:rPr>
          <w:w w:val="105"/>
          <w:lang w:val="da-DK"/>
        </w:rPr>
        <w:t xml:space="preserve">= </w:t>
      </w:r>
      <w:r w:rsidRPr="00EE529C">
        <w:rPr>
          <w:rFonts w:ascii="Lucida Sans Unicode" w:hAnsi="Lucida Sans Unicode"/>
          <w:w w:val="105"/>
          <w:lang w:val="da-DK"/>
        </w:rPr>
        <w:t>−</w:t>
      </w:r>
      <w:r w:rsidRPr="00EE529C">
        <w:rPr>
          <w:w w:val="105"/>
          <w:lang w:val="da-DK"/>
        </w:rPr>
        <w:t>0 = 0</w:t>
      </w:r>
      <w:r w:rsidRPr="00EE529C">
        <w:rPr>
          <w:i/>
          <w:w w:val="105"/>
          <w:lang w:val="da-DK"/>
        </w:rPr>
        <w:t>.</w:t>
      </w:r>
    </w:p>
    <w:p w:rsidR="007E510D" w:rsidRPr="00EE529C" w:rsidRDefault="007E510D">
      <w:pPr>
        <w:rPr>
          <w:lang w:val="da-DK"/>
        </w:rPr>
        <w:sectPr w:rsidR="007E510D" w:rsidRPr="00EE529C">
          <w:type w:val="continuous"/>
          <w:pgSz w:w="11910" w:h="16840"/>
          <w:pgMar w:top="1580" w:right="140" w:bottom="280" w:left="180" w:header="708" w:footer="708" w:gutter="0"/>
          <w:cols w:num="8" w:space="708" w:equalWidth="0">
            <w:col w:w="3474" w:space="40"/>
            <w:col w:w="631" w:space="39"/>
            <w:col w:w="523" w:space="40"/>
            <w:col w:w="557" w:space="39"/>
            <w:col w:w="785" w:space="40"/>
            <w:col w:w="730" w:space="39"/>
            <w:col w:w="393" w:space="39"/>
            <w:col w:w="4221"/>
          </w:cols>
        </w:sectPr>
      </w:pPr>
    </w:p>
    <w:p w:rsidR="007E510D" w:rsidRPr="00EE529C" w:rsidRDefault="00EE529C">
      <w:pPr>
        <w:pStyle w:val="BodyText"/>
        <w:spacing w:before="90" w:line="398" w:lineRule="auto"/>
        <w:ind w:left="3383" w:right="2417" w:hanging="1548"/>
        <w:rPr>
          <w:i/>
          <w:lang w:val="da-DK"/>
        </w:rPr>
      </w:pPr>
      <w:r w:rsidRPr="00EE529C">
        <w:rPr>
          <w:lang w:val="da-DK"/>
        </w:rPr>
        <w:t>Ved at bruge den trigonometriske identitet nummer 2</w:t>
      </w:r>
      <w:r w:rsidRPr="00EE529C">
        <w:rPr>
          <w:i/>
          <w:lang w:val="da-DK"/>
        </w:rPr>
        <w:t xml:space="preserve">. </w:t>
      </w:r>
      <w:r w:rsidRPr="00EE529C">
        <w:rPr>
          <w:lang w:val="da-DK"/>
        </w:rPr>
        <w:t>får vi at sin(9</w:t>
      </w:r>
      <w:r w:rsidRPr="00EE529C">
        <w:rPr>
          <w:i/>
          <w:lang w:val="da-DK"/>
        </w:rPr>
        <w:t>π</w:t>
      </w:r>
      <w:r w:rsidRPr="00EE529C">
        <w:rPr>
          <w:lang w:val="da-DK"/>
        </w:rPr>
        <w:t>) = sin(</w:t>
      </w:r>
      <w:r w:rsidRPr="00EE529C">
        <w:rPr>
          <w:i/>
          <w:lang w:val="da-DK"/>
        </w:rPr>
        <w:t xml:space="preserve">π </w:t>
      </w:r>
      <w:r w:rsidRPr="00EE529C">
        <w:rPr>
          <w:lang w:val="da-DK"/>
        </w:rPr>
        <w:t>+ 8</w:t>
      </w:r>
      <w:r w:rsidRPr="00EE529C">
        <w:rPr>
          <w:i/>
          <w:lang w:val="da-DK"/>
        </w:rPr>
        <w:t>π</w:t>
      </w:r>
      <w:r w:rsidRPr="00EE529C">
        <w:rPr>
          <w:lang w:val="da-DK"/>
        </w:rPr>
        <w:t>) = sin(</w:t>
      </w:r>
      <w:r w:rsidRPr="00EE529C">
        <w:rPr>
          <w:i/>
          <w:lang w:val="da-DK"/>
        </w:rPr>
        <w:t xml:space="preserve">π </w:t>
      </w:r>
      <w:r w:rsidRPr="00EE529C">
        <w:rPr>
          <w:lang w:val="da-DK"/>
        </w:rPr>
        <w:t xml:space="preserve">+ 2 </w:t>
      </w:r>
      <w:r w:rsidRPr="00EE529C">
        <w:rPr>
          <w:rFonts w:ascii="Lucida Sans Unicode" w:hAnsi="Lucida Sans Unicode"/>
          <w:w w:val="80"/>
          <w:lang w:val="da-DK"/>
        </w:rPr>
        <w:t xml:space="preserve">· </w:t>
      </w:r>
      <w:r w:rsidRPr="00EE529C">
        <w:rPr>
          <w:lang w:val="da-DK"/>
        </w:rPr>
        <w:t xml:space="preserve">4 </w:t>
      </w:r>
      <w:r w:rsidRPr="00EE529C">
        <w:rPr>
          <w:rFonts w:ascii="Lucida Sans Unicode" w:hAnsi="Lucida Sans Unicode"/>
          <w:w w:val="80"/>
          <w:lang w:val="da-DK"/>
        </w:rPr>
        <w:t xml:space="preserve">· </w:t>
      </w:r>
      <w:r w:rsidRPr="00EE529C">
        <w:rPr>
          <w:i/>
          <w:lang w:val="da-DK"/>
        </w:rPr>
        <w:t>π</w:t>
      </w:r>
      <w:r w:rsidRPr="00EE529C">
        <w:rPr>
          <w:lang w:val="da-DK"/>
        </w:rPr>
        <w:t>) = sin(</w:t>
      </w:r>
      <w:r w:rsidRPr="00EE529C">
        <w:rPr>
          <w:i/>
          <w:lang w:val="da-DK"/>
        </w:rPr>
        <w:t>π</w:t>
      </w:r>
      <w:r w:rsidRPr="00EE529C">
        <w:rPr>
          <w:lang w:val="da-DK"/>
        </w:rPr>
        <w:t>) = 0</w:t>
      </w:r>
      <w:r w:rsidRPr="00EE529C">
        <w:rPr>
          <w:i/>
          <w:lang w:val="da-DK"/>
        </w:rPr>
        <w:t>.</w:t>
      </w:r>
    </w:p>
    <w:p w:rsidR="007E510D" w:rsidRPr="00EE529C" w:rsidRDefault="007E510D">
      <w:pPr>
        <w:spacing w:line="398" w:lineRule="auto"/>
        <w:rPr>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5"/>
        <w:rPr>
          <w:i/>
          <w:sz w:val="22"/>
          <w:lang w:val="da-DK"/>
        </w:rPr>
      </w:pPr>
    </w:p>
    <w:p w:rsidR="007E510D" w:rsidRPr="00EE529C" w:rsidRDefault="00EE529C">
      <w:pPr>
        <w:tabs>
          <w:tab w:val="left" w:pos="927"/>
          <w:tab w:val="left" w:pos="2138"/>
          <w:tab w:val="left" w:pos="3369"/>
        </w:tabs>
        <w:spacing w:before="89" w:after="19"/>
        <w:ind w:right="49"/>
        <w:jc w:val="center"/>
        <w:rPr>
          <w:i/>
          <w:sz w:val="24"/>
          <w:lang w:val="da-DK"/>
        </w:rPr>
      </w:pPr>
      <w:r w:rsidRPr="00EE529C">
        <w:rPr>
          <w:i/>
          <w:w w:val="110"/>
          <w:sz w:val="24"/>
          <w:lang w:val="da-DK"/>
        </w:rPr>
        <w:t>θ</w:t>
      </w:r>
      <w:r w:rsidRPr="00EE529C">
        <w:rPr>
          <w:i/>
          <w:w w:val="110"/>
          <w:sz w:val="24"/>
          <w:lang w:val="da-DK"/>
        </w:rPr>
        <w:tab/>
      </w:r>
      <w:r w:rsidRPr="00EE529C">
        <w:rPr>
          <w:w w:val="110"/>
          <w:sz w:val="24"/>
          <w:lang w:val="da-DK"/>
        </w:rPr>
        <w:t>sin</w:t>
      </w:r>
      <w:r w:rsidRPr="00EE529C">
        <w:rPr>
          <w:spacing w:val="-43"/>
          <w:w w:val="110"/>
          <w:sz w:val="24"/>
          <w:lang w:val="da-DK"/>
        </w:rPr>
        <w:t xml:space="preserve"> </w:t>
      </w:r>
      <w:r w:rsidRPr="00EE529C">
        <w:rPr>
          <w:i/>
          <w:w w:val="110"/>
          <w:sz w:val="24"/>
          <w:lang w:val="da-DK"/>
        </w:rPr>
        <w:t>θ</w:t>
      </w:r>
      <w:r w:rsidRPr="00EE529C">
        <w:rPr>
          <w:i/>
          <w:w w:val="110"/>
          <w:sz w:val="24"/>
          <w:lang w:val="da-DK"/>
        </w:rPr>
        <w:tab/>
      </w:r>
      <w:r w:rsidRPr="00EE529C">
        <w:rPr>
          <w:w w:val="110"/>
          <w:sz w:val="24"/>
          <w:lang w:val="da-DK"/>
        </w:rPr>
        <w:t>cos</w:t>
      </w:r>
      <w:r w:rsidRPr="00EE529C">
        <w:rPr>
          <w:spacing w:val="-43"/>
          <w:w w:val="110"/>
          <w:sz w:val="24"/>
          <w:lang w:val="da-DK"/>
        </w:rPr>
        <w:t xml:space="preserve"> </w:t>
      </w:r>
      <w:r w:rsidRPr="00EE529C">
        <w:rPr>
          <w:i/>
          <w:w w:val="110"/>
          <w:sz w:val="24"/>
          <w:lang w:val="da-DK"/>
        </w:rPr>
        <w:t>θ</w:t>
      </w:r>
      <w:r w:rsidRPr="00EE529C">
        <w:rPr>
          <w:i/>
          <w:w w:val="110"/>
          <w:sz w:val="24"/>
          <w:lang w:val="da-DK"/>
        </w:rPr>
        <w:tab/>
      </w:r>
      <w:r w:rsidRPr="00EE529C">
        <w:rPr>
          <w:w w:val="110"/>
          <w:sz w:val="24"/>
          <w:lang w:val="da-DK"/>
        </w:rPr>
        <w:t>tan</w:t>
      </w:r>
      <w:r w:rsidRPr="00EE529C">
        <w:rPr>
          <w:spacing w:val="-53"/>
          <w:w w:val="110"/>
          <w:sz w:val="24"/>
          <w:lang w:val="da-DK"/>
        </w:rPr>
        <w:t xml:space="preserve"> </w:t>
      </w:r>
      <w:r w:rsidRPr="00EE529C">
        <w:rPr>
          <w:i/>
          <w:w w:val="110"/>
          <w:sz w:val="24"/>
          <w:lang w:val="da-DK"/>
        </w:rPr>
        <w:t>θ</w:t>
      </w:r>
    </w:p>
    <w:p w:rsidR="007E510D" w:rsidRPr="00EE529C" w:rsidRDefault="00EE529C">
      <w:pPr>
        <w:pStyle w:val="BodyText"/>
        <w:spacing w:line="20" w:lineRule="exact"/>
        <w:ind w:left="3696"/>
        <w:rPr>
          <w:sz w:val="2"/>
          <w:lang w:val="da-DK"/>
        </w:rPr>
      </w:pPr>
      <w:r w:rsidRPr="00EE529C">
        <w:rPr>
          <w:sz w:val="2"/>
          <w:lang w:val="da-DK"/>
        </w:rPr>
      </w:r>
      <w:r w:rsidRPr="00EE529C">
        <w:rPr>
          <w:sz w:val="2"/>
          <w:lang w:val="da-DK"/>
        </w:rPr>
        <w:pict>
          <v:group id="_x0000_s5969" style="width:206.65pt;height:1pt;mso-position-horizontal-relative:char;mso-position-vertical-relative:line" coordsize="4133,20">
            <v:line id="_x0000_s5970" style="position:absolute" from="0,10" to="4133,10" strokeweight=".33725mm"/>
            <w10:anchorlock/>
          </v:group>
        </w:pict>
      </w:r>
    </w:p>
    <w:p w:rsidR="007E510D" w:rsidRPr="00EE529C" w:rsidRDefault="00EE529C">
      <w:pPr>
        <w:pStyle w:val="BodyText"/>
        <w:tabs>
          <w:tab w:val="left" w:pos="1109"/>
          <w:tab w:val="left" w:pos="2330"/>
          <w:tab w:val="left" w:pos="3763"/>
        </w:tabs>
        <w:spacing w:before="40" w:line="251" w:lineRule="exact"/>
        <w:ind w:right="38"/>
        <w:jc w:val="center"/>
        <w:rPr>
          <w:lang w:val="da-DK"/>
        </w:rPr>
      </w:pPr>
      <w:r w:rsidRPr="00EE529C">
        <w:rPr>
          <w:w w:val="110"/>
          <w:lang w:val="da-DK"/>
        </w:rPr>
        <w:t>0</w:t>
      </w:r>
      <w:r w:rsidRPr="00EE529C">
        <w:rPr>
          <w:w w:val="110"/>
          <w:lang w:val="da-DK"/>
        </w:rPr>
        <w:tab/>
        <w:t>0</w:t>
      </w:r>
      <w:r w:rsidRPr="00EE529C">
        <w:rPr>
          <w:w w:val="110"/>
          <w:lang w:val="da-DK"/>
        </w:rPr>
        <w:tab/>
        <w:t>1</w:t>
      </w:r>
      <w:r w:rsidRPr="00EE529C">
        <w:rPr>
          <w:w w:val="110"/>
          <w:lang w:val="da-DK"/>
        </w:rPr>
        <w:tab/>
        <w:t>0</w:t>
      </w:r>
    </w:p>
    <w:p w:rsidR="007E510D" w:rsidRPr="00EE529C" w:rsidRDefault="00EE529C">
      <w:pPr>
        <w:pStyle w:val="BodyText"/>
        <w:tabs>
          <w:tab w:val="left" w:pos="6244"/>
          <w:tab w:val="left" w:pos="7388"/>
        </w:tabs>
        <w:spacing w:line="485" w:lineRule="exact"/>
        <w:ind w:left="4935"/>
        <w:rPr>
          <w:rFonts w:ascii="Lucida Sans Unicode" w:hAnsi="Lucida Sans Unicode"/>
          <w:lang w:val="da-DK"/>
        </w:rPr>
      </w:pPr>
      <w:r w:rsidRPr="00EE529C">
        <w:rPr>
          <w:lang w:val="da-DK"/>
        </w:rPr>
        <w:pict>
          <v:shape id="_x0000_s5968" type="#_x0000_t202" style="position:absolute;left:0;text-align:left;margin-left:194.3pt;margin-top:5pt;width:206.65pt;height:102.45pt;z-index:16098304;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1140"/>
                    <w:gridCol w:w="88"/>
                    <w:gridCol w:w="98"/>
                    <w:gridCol w:w="119"/>
                    <w:gridCol w:w="913"/>
                    <w:gridCol w:w="218"/>
                    <w:gridCol w:w="88"/>
                    <w:gridCol w:w="1013"/>
                    <w:gridCol w:w="177"/>
                    <w:gridCol w:w="130"/>
                    <w:gridCol w:w="143"/>
                  </w:tblGrid>
                  <w:tr w:rsidR="00EE529C">
                    <w:trPr>
                      <w:trHeight w:val="77"/>
                    </w:trPr>
                    <w:tc>
                      <w:tcPr>
                        <w:tcW w:w="1140" w:type="dxa"/>
                        <w:tcBorders>
                          <w:top w:val="single" w:sz="6" w:space="0" w:color="000000"/>
                        </w:tcBorders>
                      </w:tcPr>
                      <w:p w:rsidR="00EE529C" w:rsidRDefault="00EE529C">
                        <w:pPr>
                          <w:pStyle w:val="TableParagraph"/>
                          <w:rPr>
                            <w:rFonts w:ascii="Times New Roman"/>
                            <w:sz w:val="2"/>
                          </w:rPr>
                        </w:pPr>
                      </w:p>
                    </w:tc>
                    <w:tc>
                      <w:tcPr>
                        <w:tcW w:w="88" w:type="dxa"/>
                        <w:tcBorders>
                          <w:top w:val="single" w:sz="6" w:space="0" w:color="000000"/>
                        </w:tcBorders>
                      </w:tcPr>
                      <w:p w:rsidR="00EE529C" w:rsidRDefault="00EE529C">
                        <w:pPr>
                          <w:pStyle w:val="TableParagraph"/>
                          <w:rPr>
                            <w:rFonts w:ascii="Times New Roman"/>
                            <w:sz w:val="2"/>
                          </w:rPr>
                        </w:pPr>
                      </w:p>
                    </w:tc>
                    <w:tc>
                      <w:tcPr>
                        <w:tcW w:w="98" w:type="dxa"/>
                        <w:tcBorders>
                          <w:top w:val="single" w:sz="6" w:space="0" w:color="000000"/>
                        </w:tcBorders>
                      </w:tcPr>
                      <w:p w:rsidR="00EE529C" w:rsidRDefault="00EE529C">
                        <w:pPr>
                          <w:pStyle w:val="TableParagraph"/>
                          <w:rPr>
                            <w:rFonts w:ascii="Times New Roman"/>
                            <w:sz w:val="2"/>
                          </w:rPr>
                        </w:pPr>
                      </w:p>
                    </w:tc>
                    <w:tc>
                      <w:tcPr>
                        <w:tcW w:w="119" w:type="dxa"/>
                        <w:tcBorders>
                          <w:top w:val="single" w:sz="6" w:space="0" w:color="000000"/>
                        </w:tcBorders>
                      </w:tcPr>
                      <w:p w:rsidR="00EE529C" w:rsidRDefault="00EE529C">
                        <w:pPr>
                          <w:pStyle w:val="TableParagraph"/>
                          <w:rPr>
                            <w:rFonts w:ascii="Times New Roman"/>
                            <w:sz w:val="2"/>
                          </w:rPr>
                        </w:pPr>
                      </w:p>
                    </w:tc>
                    <w:tc>
                      <w:tcPr>
                        <w:tcW w:w="913" w:type="dxa"/>
                        <w:tcBorders>
                          <w:top w:val="single" w:sz="6" w:space="0" w:color="000000"/>
                        </w:tcBorders>
                      </w:tcPr>
                      <w:p w:rsidR="00EE529C" w:rsidRDefault="00EE529C">
                        <w:pPr>
                          <w:pStyle w:val="TableParagraph"/>
                          <w:rPr>
                            <w:rFonts w:ascii="Times New Roman"/>
                            <w:sz w:val="2"/>
                          </w:rPr>
                        </w:pPr>
                      </w:p>
                    </w:tc>
                    <w:tc>
                      <w:tcPr>
                        <w:tcW w:w="218" w:type="dxa"/>
                        <w:tcBorders>
                          <w:top w:val="single" w:sz="6" w:space="0" w:color="000000"/>
                        </w:tcBorders>
                      </w:tcPr>
                      <w:p w:rsidR="00EE529C" w:rsidRDefault="00EE529C">
                        <w:pPr>
                          <w:pStyle w:val="TableParagraph"/>
                          <w:rPr>
                            <w:rFonts w:ascii="Times New Roman"/>
                            <w:sz w:val="2"/>
                          </w:rPr>
                        </w:pPr>
                      </w:p>
                    </w:tc>
                    <w:tc>
                      <w:tcPr>
                        <w:tcW w:w="88" w:type="dxa"/>
                        <w:tcBorders>
                          <w:top w:val="single" w:sz="6" w:space="0" w:color="000000"/>
                          <w:bottom w:val="single" w:sz="6" w:space="0" w:color="000000"/>
                        </w:tcBorders>
                      </w:tcPr>
                      <w:p w:rsidR="00EE529C" w:rsidRDefault="00EE529C">
                        <w:pPr>
                          <w:pStyle w:val="TableParagraph"/>
                          <w:rPr>
                            <w:rFonts w:ascii="Times New Roman"/>
                            <w:sz w:val="2"/>
                          </w:rPr>
                        </w:pPr>
                      </w:p>
                    </w:tc>
                    <w:tc>
                      <w:tcPr>
                        <w:tcW w:w="1013" w:type="dxa"/>
                        <w:tcBorders>
                          <w:top w:val="single" w:sz="6" w:space="0" w:color="000000"/>
                        </w:tcBorders>
                      </w:tcPr>
                      <w:p w:rsidR="00EE529C" w:rsidRDefault="00EE529C">
                        <w:pPr>
                          <w:pStyle w:val="TableParagraph"/>
                          <w:rPr>
                            <w:rFonts w:ascii="Times New Roman"/>
                            <w:sz w:val="2"/>
                          </w:rPr>
                        </w:pPr>
                      </w:p>
                    </w:tc>
                    <w:tc>
                      <w:tcPr>
                        <w:tcW w:w="177" w:type="dxa"/>
                        <w:tcBorders>
                          <w:top w:val="single" w:sz="6" w:space="0" w:color="000000"/>
                        </w:tcBorders>
                      </w:tcPr>
                      <w:p w:rsidR="00EE529C" w:rsidRDefault="00EE529C">
                        <w:pPr>
                          <w:pStyle w:val="TableParagraph"/>
                          <w:rPr>
                            <w:rFonts w:ascii="Times New Roman"/>
                            <w:sz w:val="2"/>
                          </w:rPr>
                        </w:pPr>
                      </w:p>
                    </w:tc>
                    <w:tc>
                      <w:tcPr>
                        <w:tcW w:w="130" w:type="dxa"/>
                        <w:tcBorders>
                          <w:top w:val="single" w:sz="6" w:space="0" w:color="000000"/>
                          <w:bottom w:val="single" w:sz="6" w:space="0" w:color="000000"/>
                        </w:tcBorders>
                      </w:tcPr>
                      <w:p w:rsidR="00EE529C" w:rsidRDefault="00EE529C">
                        <w:pPr>
                          <w:pStyle w:val="TableParagraph"/>
                          <w:rPr>
                            <w:rFonts w:ascii="Times New Roman"/>
                            <w:sz w:val="2"/>
                          </w:rPr>
                        </w:pPr>
                      </w:p>
                    </w:tc>
                    <w:tc>
                      <w:tcPr>
                        <w:tcW w:w="143" w:type="dxa"/>
                        <w:vMerge w:val="restart"/>
                        <w:tcBorders>
                          <w:top w:val="single" w:sz="6" w:space="0" w:color="000000"/>
                          <w:bottom w:val="single" w:sz="6" w:space="0" w:color="000000"/>
                        </w:tcBorders>
                      </w:tcPr>
                      <w:p w:rsidR="00EE529C" w:rsidRDefault="00EE529C">
                        <w:pPr>
                          <w:pStyle w:val="TableParagraph"/>
                          <w:rPr>
                            <w:rFonts w:ascii="Times New Roman"/>
                          </w:rPr>
                        </w:pPr>
                      </w:p>
                    </w:tc>
                  </w:tr>
                  <w:tr w:rsidR="00EE529C">
                    <w:trPr>
                      <w:trHeight w:val="297"/>
                    </w:trPr>
                    <w:tc>
                      <w:tcPr>
                        <w:tcW w:w="1140" w:type="dxa"/>
                      </w:tcPr>
                      <w:p w:rsidR="00EE529C" w:rsidRDefault="00EE529C">
                        <w:pPr>
                          <w:pStyle w:val="TableParagraph"/>
                          <w:spacing w:line="278" w:lineRule="exact"/>
                          <w:ind w:left="143"/>
                          <w:rPr>
                            <w:i/>
                            <w:sz w:val="24"/>
                          </w:rPr>
                        </w:pPr>
                        <w:r>
                          <w:rPr>
                            <w:i/>
                            <w:w w:val="123"/>
                            <w:sz w:val="24"/>
                            <w:u w:val="single"/>
                          </w:rPr>
                          <w:t>π</w:t>
                        </w:r>
                      </w:p>
                    </w:tc>
                    <w:tc>
                      <w:tcPr>
                        <w:tcW w:w="88" w:type="dxa"/>
                      </w:tcPr>
                      <w:p w:rsidR="00EE529C" w:rsidRDefault="00EE529C">
                        <w:pPr>
                          <w:pStyle w:val="TableParagraph"/>
                          <w:rPr>
                            <w:rFonts w:ascii="Times New Roman"/>
                          </w:rPr>
                        </w:pPr>
                      </w:p>
                    </w:tc>
                    <w:tc>
                      <w:tcPr>
                        <w:tcW w:w="98" w:type="dxa"/>
                        <w:tcBorders>
                          <w:bottom w:val="single" w:sz="6" w:space="0" w:color="000000"/>
                        </w:tcBorders>
                      </w:tcPr>
                      <w:p w:rsidR="00EE529C" w:rsidRDefault="00EE529C">
                        <w:pPr>
                          <w:pStyle w:val="TableParagraph"/>
                          <w:rPr>
                            <w:rFonts w:ascii="Times New Roman"/>
                          </w:rPr>
                        </w:pPr>
                      </w:p>
                    </w:tc>
                    <w:tc>
                      <w:tcPr>
                        <w:tcW w:w="119" w:type="dxa"/>
                        <w:tcBorders>
                          <w:bottom w:val="single" w:sz="6" w:space="0" w:color="000000"/>
                        </w:tcBorders>
                      </w:tcPr>
                      <w:p w:rsidR="00EE529C" w:rsidRDefault="00EE529C">
                        <w:pPr>
                          <w:pStyle w:val="TableParagraph"/>
                          <w:rPr>
                            <w:rFonts w:ascii="Times New Roman"/>
                          </w:rPr>
                        </w:pPr>
                      </w:p>
                    </w:tc>
                    <w:tc>
                      <w:tcPr>
                        <w:tcW w:w="913" w:type="dxa"/>
                      </w:tcPr>
                      <w:p w:rsidR="00EE529C" w:rsidRDefault="00EE529C">
                        <w:pPr>
                          <w:pStyle w:val="TableParagraph"/>
                          <w:rPr>
                            <w:rFonts w:ascii="Times New Roman"/>
                          </w:rPr>
                        </w:pPr>
                      </w:p>
                    </w:tc>
                    <w:tc>
                      <w:tcPr>
                        <w:tcW w:w="218" w:type="dxa"/>
                        <w:tcBorders>
                          <w:bottom w:val="single" w:sz="6" w:space="0" w:color="000000"/>
                        </w:tcBorders>
                      </w:tcPr>
                      <w:p w:rsidR="00EE529C" w:rsidRDefault="00EE529C">
                        <w:pPr>
                          <w:pStyle w:val="TableParagraph"/>
                          <w:spacing w:line="119" w:lineRule="exact"/>
                          <w:ind w:right="35"/>
                          <w:jc w:val="right"/>
                          <w:rPr>
                            <w:rFonts w:ascii="Lucida Sans Unicode" w:hAnsi="Lucida Sans Unicode"/>
                            <w:sz w:val="24"/>
                          </w:rPr>
                        </w:pPr>
                        <w:r>
                          <w:rPr>
                            <w:rFonts w:ascii="Lucida Sans Unicode" w:hAnsi="Lucida Sans Unicode"/>
                            <w:w w:val="91"/>
                            <w:sz w:val="24"/>
                          </w:rPr>
                          <w:t>√</w:t>
                        </w:r>
                      </w:p>
                    </w:tc>
                    <w:tc>
                      <w:tcPr>
                        <w:tcW w:w="88" w:type="dxa"/>
                        <w:tcBorders>
                          <w:top w:val="single" w:sz="6" w:space="0" w:color="000000"/>
                          <w:bottom w:val="single" w:sz="6" w:space="0" w:color="000000"/>
                        </w:tcBorders>
                      </w:tcPr>
                      <w:p w:rsidR="00EE529C" w:rsidRDefault="00EE529C">
                        <w:pPr>
                          <w:pStyle w:val="TableParagraph"/>
                          <w:rPr>
                            <w:rFonts w:ascii="Times New Roman"/>
                          </w:rPr>
                        </w:pPr>
                      </w:p>
                    </w:tc>
                    <w:tc>
                      <w:tcPr>
                        <w:tcW w:w="1013" w:type="dxa"/>
                      </w:tcPr>
                      <w:p w:rsidR="00EE529C" w:rsidRDefault="00EE529C">
                        <w:pPr>
                          <w:pStyle w:val="TableParagraph"/>
                          <w:rPr>
                            <w:rFonts w:ascii="Times New Roman"/>
                          </w:rPr>
                        </w:pPr>
                      </w:p>
                    </w:tc>
                    <w:tc>
                      <w:tcPr>
                        <w:tcW w:w="177" w:type="dxa"/>
                        <w:tcBorders>
                          <w:bottom w:val="single" w:sz="6" w:space="0" w:color="000000"/>
                        </w:tcBorders>
                      </w:tcPr>
                      <w:p w:rsidR="00EE529C" w:rsidRDefault="00EE529C">
                        <w:pPr>
                          <w:pStyle w:val="TableParagraph"/>
                          <w:rPr>
                            <w:rFonts w:ascii="Times New Roman"/>
                          </w:rPr>
                        </w:pPr>
                      </w:p>
                    </w:tc>
                    <w:tc>
                      <w:tcPr>
                        <w:tcW w:w="130" w:type="dxa"/>
                        <w:tcBorders>
                          <w:top w:val="single" w:sz="6" w:space="0" w:color="000000"/>
                          <w:bottom w:val="single" w:sz="6" w:space="0" w:color="000000"/>
                        </w:tcBorders>
                      </w:tcPr>
                      <w:p w:rsidR="00EE529C" w:rsidRDefault="00EE529C">
                        <w:pPr>
                          <w:pStyle w:val="TableParagraph"/>
                          <w:spacing w:line="278" w:lineRule="exact"/>
                          <w:ind w:left="4" w:right="-15"/>
                          <w:jc w:val="center"/>
                          <w:rPr>
                            <w:sz w:val="24"/>
                          </w:rPr>
                        </w:pPr>
                        <w:r>
                          <w:rPr>
                            <w:w w:val="108"/>
                            <w:sz w:val="24"/>
                          </w:rPr>
                          <w:t>3</w:t>
                        </w:r>
                      </w:p>
                    </w:tc>
                    <w:tc>
                      <w:tcPr>
                        <w:tcW w:w="143" w:type="dxa"/>
                        <w:vMerge/>
                        <w:tcBorders>
                          <w:top w:val="nil"/>
                          <w:bottom w:val="single" w:sz="6" w:space="0" w:color="000000"/>
                        </w:tcBorders>
                      </w:tcPr>
                      <w:p w:rsidR="00EE529C" w:rsidRDefault="00EE529C">
                        <w:pPr>
                          <w:rPr>
                            <w:sz w:val="2"/>
                            <w:szCs w:val="2"/>
                          </w:rPr>
                        </w:pPr>
                      </w:p>
                    </w:tc>
                  </w:tr>
                  <w:tr w:rsidR="00EE529C">
                    <w:trPr>
                      <w:trHeight w:val="258"/>
                    </w:trPr>
                    <w:tc>
                      <w:tcPr>
                        <w:tcW w:w="1140" w:type="dxa"/>
                        <w:tcBorders>
                          <w:bottom w:val="single" w:sz="6" w:space="0" w:color="000000"/>
                        </w:tcBorders>
                      </w:tcPr>
                      <w:p w:rsidR="00EE529C" w:rsidRDefault="00EE529C">
                        <w:pPr>
                          <w:pStyle w:val="TableParagraph"/>
                          <w:spacing w:line="239" w:lineRule="exact"/>
                          <w:ind w:left="159"/>
                          <w:rPr>
                            <w:sz w:val="24"/>
                          </w:rPr>
                        </w:pPr>
                        <w:r>
                          <w:rPr>
                            <w:w w:val="108"/>
                            <w:sz w:val="24"/>
                          </w:rPr>
                          <w:t>6</w:t>
                        </w:r>
                      </w:p>
                    </w:tc>
                    <w:tc>
                      <w:tcPr>
                        <w:tcW w:w="88" w:type="dxa"/>
                        <w:tcBorders>
                          <w:bottom w:val="single" w:sz="6" w:space="0" w:color="000000"/>
                        </w:tcBorders>
                      </w:tcPr>
                      <w:p w:rsidR="00EE529C" w:rsidRDefault="00EE529C">
                        <w:pPr>
                          <w:pStyle w:val="TableParagraph"/>
                          <w:rPr>
                            <w:rFonts w:ascii="Times New Roman"/>
                            <w:sz w:val="18"/>
                          </w:rPr>
                        </w:pPr>
                      </w:p>
                    </w:tc>
                    <w:tc>
                      <w:tcPr>
                        <w:tcW w:w="98" w:type="dxa"/>
                        <w:tcBorders>
                          <w:top w:val="single" w:sz="6" w:space="0" w:color="000000"/>
                          <w:bottom w:val="single" w:sz="6" w:space="0" w:color="000000"/>
                        </w:tcBorders>
                      </w:tcPr>
                      <w:p w:rsidR="00EE529C" w:rsidRDefault="00EE529C">
                        <w:pPr>
                          <w:pStyle w:val="TableParagraph"/>
                          <w:rPr>
                            <w:rFonts w:ascii="Times New Roman"/>
                            <w:sz w:val="18"/>
                          </w:rPr>
                        </w:pPr>
                      </w:p>
                    </w:tc>
                    <w:tc>
                      <w:tcPr>
                        <w:tcW w:w="119" w:type="dxa"/>
                        <w:tcBorders>
                          <w:top w:val="single" w:sz="6" w:space="0" w:color="000000"/>
                          <w:bottom w:val="single" w:sz="6" w:space="0" w:color="000000"/>
                        </w:tcBorders>
                      </w:tcPr>
                      <w:p w:rsidR="00EE529C" w:rsidRDefault="00EE529C">
                        <w:pPr>
                          <w:pStyle w:val="TableParagraph"/>
                          <w:rPr>
                            <w:rFonts w:ascii="Times New Roman"/>
                            <w:sz w:val="18"/>
                          </w:rPr>
                        </w:pPr>
                      </w:p>
                    </w:tc>
                    <w:tc>
                      <w:tcPr>
                        <w:tcW w:w="913" w:type="dxa"/>
                        <w:tcBorders>
                          <w:bottom w:val="single" w:sz="6" w:space="0" w:color="000000"/>
                        </w:tcBorders>
                      </w:tcPr>
                      <w:p w:rsidR="00EE529C" w:rsidRDefault="00EE529C">
                        <w:pPr>
                          <w:pStyle w:val="TableParagraph"/>
                          <w:rPr>
                            <w:rFonts w:ascii="Times New Roman"/>
                            <w:sz w:val="18"/>
                          </w:rPr>
                        </w:pPr>
                      </w:p>
                    </w:tc>
                    <w:tc>
                      <w:tcPr>
                        <w:tcW w:w="218" w:type="dxa"/>
                        <w:tcBorders>
                          <w:top w:val="single" w:sz="6" w:space="0" w:color="000000"/>
                          <w:bottom w:val="single" w:sz="6" w:space="0" w:color="000000"/>
                        </w:tcBorders>
                      </w:tcPr>
                      <w:p w:rsidR="00EE529C" w:rsidRDefault="00EE529C">
                        <w:pPr>
                          <w:pStyle w:val="TableParagraph"/>
                          <w:spacing w:line="239" w:lineRule="exact"/>
                          <w:ind w:right="-15"/>
                          <w:jc w:val="right"/>
                          <w:rPr>
                            <w:sz w:val="24"/>
                          </w:rPr>
                        </w:pPr>
                        <w:r>
                          <w:rPr>
                            <w:w w:val="108"/>
                            <w:sz w:val="24"/>
                          </w:rPr>
                          <w:t>2</w:t>
                        </w:r>
                      </w:p>
                    </w:tc>
                    <w:tc>
                      <w:tcPr>
                        <w:tcW w:w="88" w:type="dxa"/>
                        <w:tcBorders>
                          <w:top w:val="single" w:sz="6" w:space="0" w:color="000000"/>
                          <w:bottom w:val="single" w:sz="6" w:space="0" w:color="000000"/>
                        </w:tcBorders>
                      </w:tcPr>
                      <w:p w:rsidR="00EE529C" w:rsidRDefault="00EE529C">
                        <w:pPr>
                          <w:pStyle w:val="TableParagraph"/>
                          <w:rPr>
                            <w:rFonts w:ascii="Times New Roman"/>
                            <w:sz w:val="18"/>
                          </w:rPr>
                        </w:pPr>
                      </w:p>
                    </w:tc>
                    <w:tc>
                      <w:tcPr>
                        <w:tcW w:w="1013" w:type="dxa"/>
                        <w:tcBorders>
                          <w:bottom w:val="single" w:sz="6" w:space="0" w:color="000000"/>
                        </w:tcBorders>
                      </w:tcPr>
                      <w:p w:rsidR="00EE529C" w:rsidRDefault="00EE529C">
                        <w:pPr>
                          <w:pStyle w:val="TableParagraph"/>
                          <w:rPr>
                            <w:rFonts w:ascii="Times New Roman"/>
                            <w:sz w:val="18"/>
                          </w:rPr>
                        </w:pPr>
                      </w:p>
                    </w:tc>
                    <w:tc>
                      <w:tcPr>
                        <w:tcW w:w="177" w:type="dxa"/>
                        <w:tcBorders>
                          <w:top w:val="single" w:sz="6" w:space="0" w:color="000000"/>
                          <w:bottom w:val="single" w:sz="6" w:space="0" w:color="000000"/>
                        </w:tcBorders>
                      </w:tcPr>
                      <w:p w:rsidR="00EE529C" w:rsidRDefault="00EE529C">
                        <w:pPr>
                          <w:pStyle w:val="TableParagraph"/>
                          <w:spacing w:line="239" w:lineRule="exact"/>
                          <w:ind w:left="93" w:right="-58"/>
                          <w:jc w:val="center"/>
                          <w:rPr>
                            <w:sz w:val="24"/>
                          </w:rPr>
                        </w:pPr>
                        <w:r>
                          <w:rPr>
                            <w:w w:val="108"/>
                            <w:sz w:val="24"/>
                          </w:rPr>
                          <w:t>3</w:t>
                        </w:r>
                      </w:p>
                    </w:tc>
                    <w:tc>
                      <w:tcPr>
                        <w:tcW w:w="130" w:type="dxa"/>
                        <w:tcBorders>
                          <w:top w:val="single" w:sz="6" w:space="0" w:color="000000"/>
                          <w:bottom w:val="single" w:sz="6" w:space="0" w:color="000000"/>
                        </w:tcBorders>
                      </w:tcPr>
                      <w:p w:rsidR="00EE529C" w:rsidRDefault="00EE529C">
                        <w:pPr>
                          <w:pStyle w:val="TableParagraph"/>
                          <w:rPr>
                            <w:rFonts w:ascii="Times New Roman"/>
                            <w:sz w:val="18"/>
                          </w:rPr>
                        </w:pPr>
                      </w:p>
                    </w:tc>
                    <w:tc>
                      <w:tcPr>
                        <w:tcW w:w="143" w:type="dxa"/>
                        <w:vMerge/>
                        <w:tcBorders>
                          <w:top w:val="nil"/>
                          <w:bottom w:val="single" w:sz="6" w:space="0" w:color="000000"/>
                        </w:tcBorders>
                      </w:tcPr>
                      <w:p w:rsidR="00EE529C" w:rsidRDefault="00EE529C">
                        <w:pPr>
                          <w:rPr>
                            <w:sz w:val="2"/>
                            <w:szCs w:val="2"/>
                          </w:rPr>
                        </w:pPr>
                      </w:p>
                    </w:tc>
                  </w:tr>
                  <w:tr w:rsidR="00EE529C">
                    <w:trPr>
                      <w:trHeight w:val="77"/>
                    </w:trPr>
                    <w:tc>
                      <w:tcPr>
                        <w:tcW w:w="1140" w:type="dxa"/>
                        <w:tcBorders>
                          <w:top w:val="single" w:sz="6" w:space="0" w:color="000000"/>
                        </w:tcBorders>
                      </w:tcPr>
                      <w:p w:rsidR="00EE529C" w:rsidRDefault="00EE529C">
                        <w:pPr>
                          <w:pStyle w:val="TableParagraph"/>
                          <w:rPr>
                            <w:rFonts w:ascii="Times New Roman"/>
                            <w:sz w:val="2"/>
                          </w:rPr>
                        </w:pPr>
                      </w:p>
                    </w:tc>
                    <w:tc>
                      <w:tcPr>
                        <w:tcW w:w="88" w:type="dxa"/>
                        <w:tcBorders>
                          <w:top w:val="single" w:sz="6" w:space="0" w:color="000000"/>
                        </w:tcBorders>
                      </w:tcPr>
                      <w:p w:rsidR="00EE529C" w:rsidRDefault="00EE529C">
                        <w:pPr>
                          <w:pStyle w:val="TableParagraph"/>
                          <w:rPr>
                            <w:rFonts w:ascii="Times New Roman"/>
                            <w:sz w:val="2"/>
                          </w:rPr>
                        </w:pPr>
                      </w:p>
                    </w:tc>
                    <w:tc>
                      <w:tcPr>
                        <w:tcW w:w="98" w:type="dxa"/>
                        <w:tcBorders>
                          <w:top w:val="single" w:sz="6" w:space="0" w:color="000000"/>
                        </w:tcBorders>
                      </w:tcPr>
                      <w:p w:rsidR="00EE529C" w:rsidRDefault="00EE529C">
                        <w:pPr>
                          <w:pStyle w:val="TableParagraph"/>
                          <w:rPr>
                            <w:rFonts w:ascii="Times New Roman"/>
                            <w:sz w:val="2"/>
                          </w:rPr>
                        </w:pPr>
                      </w:p>
                    </w:tc>
                    <w:tc>
                      <w:tcPr>
                        <w:tcW w:w="119" w:type="dxa"/>
                        <w:tcBorders>
                          <w:top w:val="single" w:sz="6" w:space="0" w:color="000000"/>
                          <w:bottom w:val="single" w:sz="6" w:space="0" w:color="000000"/>
                        </w:tcBorders>
                      </w:tcPr>
                      <w:p w:rsidR="00EE529C" w:rsidRDefault="00EE529C">
                        <w:pPr>
                          <w:pStyle w:val="TableParagraph"/>
                          <w:rPr>
                            <w:rFonts w:ascii="Times New Roman"/>
                            <w:sz w:val="2"/>
                          </w:rPr>
                        </w:pPr>
                      </w:p>
                    </w:tc>
                    <w:tc>
                      <w:tcPr>
                        <w:tcW w:w="913" w:type="dxa"/>
                        <w:tcBorders>
                          <w:top w:val="single" w:sz="6" w:space="0" w:color="000000"/>
                        </w:tcBorders>
                      </w:tcPr>
                      <w:p w:rsidR="00EE529C" w:rsidRDefault="00EE529C">
                        <w:pPr>
                          <w:pStyle w:val="TableParagraph"/>
                          <w:rPr>
                            <w:rFonts w:ascii="Times New Roman"/>
                            <w:sz w:val="2"/>
                          </w:rPr>
                        </w:pPr>
                      </w:p>
                    </w:tc>
                    <w:tc>
                      <w:tcPr>
                        <w:tcW w:w="218" w:type="dxa"/>
                        <w:tcBorders>
                          <w:top w:val="single" w:sz="6" w:space="0" w:color="000000"/>
                        </w:tcBorders>
                      </w:tcPr>
                      <w:p w:rsidR="00EE529C" w:rsidRDefault="00EE529C">
                        <w:pPr>
                          <w:pStyle w:val="TableParagraph"/>
                          <w:rPr>
                            <w:rFonts w:ascii="Times New Roman"/>
                            <w:sz w:val="2"/>
                          </w:rPr>
                        </w:pPr>
                      </w:p>
                    </w:tc>
                    <w:tc>
                      <w:tcPr>
                        <w:tcW w:w="88" w:type="dxa"/>
                        <w:tcBorders>
                          <w:top w:val="single" w:sz="6" w:space="0" w:color="000000"/>
                          <w:bottom w:val="single" w:sz="6" w:space="0" w:color="000000"/>
                        </w:tcBorders>
                      </w:tcPr>
                      <w:p w:rsidR="00EE529C" w:rsidRDefault="00EE529C">
                        <w:pPr>
                          <w:pStyle w:val="TableParagraph"/>
                          <w:rPr>
                            <w:rFonts w:ascii="Times New Roman"/>
                            <w:sz w:val="2"/>
                          </w:rPr>
                        </w:pPr>
                      </w:p>
                    </w:tc>
                    <w:tc>
                      <w:tcPr>
                        <w:tcW w:w="1013" w:type="dxa"/>
                        <w:tcBorders>
                          <w:top w:val="single" w:sz="6" w:space="0" w:color="000000"/>
                        </w:tcBorders>
                      </w:tcPr>
                      <w:p w:rsidR="00EE529C" w:rsidRDefault="00EE529C">
                        <w:pPr>
                          <w:pStyle w:val="TableParagraph"/>
                          <w:rPr>
                            <w:rFonts w:ascii="Times New Roman"/>
                            <w:sz w:val="2"/>
                          </w:rPr>
                        </w:pPr>
                      </w:p>
                    </w:tc>
                    <w:tc>
                      <w:tcPr>
                        <w:tcW w:w="177" w:type="dxa"/>
                        <w:tcBorders>
                          <w:top w:val="single" w:sz="6" w:space="0" w:color="000000"/>
                        </w:tcBorders>
                      </w:tcPr>
                      <w:p w:rsidR="00EE529C" w:rsidRDefault="00EE529C">
                        <w:pPr>
                          <w:pStyle w:val="TableParagraph"/>
                          <w:rPr>
                            <w:rFonts w:ascii="Times New Roman"/>
                            <w:sz w:val="2"/>
                          </w:rPr>
                        </w:pPr>
                      </w:p>
                    </w:tc>
                    <w:tc>
                      <w:tcPr>
                        <w:tcW w:w="130" w:type="dxa"/>
                        <w:tcBorders>
                          <w:top w:val="single" w:sz="6" w:space="0" w:color="000000"/>
                        </w:tcBorders>
                      </w:tcPr>
                      <w:p w:rsidR="00EE529C" w:rsidRDefault="00EE529C">
                        <w:pPr>
                          <w:pStyle w:val="TableParagraph"/>
                          <w:rPr>
                            <w:rFonts w:ascii="Times New Roman"/>
                            <w:sz w:val="2"/>
                          </w:rPr>
                        </w:pPr>
                      </w:p>
                    </w:tc>
                    <w:tc>
                      <w:tcPr>
                        <w:tcW w:w="143" w:type="dxa"/>
                        <w:tcBorders>
                          <w:top w:val="single" w:sz="6" w:space="0" w:color="000000"/>
                        </w:tcBorders>
                      </w:tcPr>
                      <w:p w:rsidR="00EE529C" w:rsidRDefault="00EE529C">
                        <w:pPr>
                          <w:pStyle w:val="TableParagraph"/>
                          <w:rPr>
                            <w:rFonts w:ascii="Times New Roman"/>
                            <w:sz w:val="2"/>
                          </w:rPr>
                        </w:pPr>
                      </w:p>
                    </w:tc>
                  </w:tr>
                  <w:tr w:rsidR="00EE529C">
                    <w:trPr>
                      <w:trHeight w:val="297"/>
                    </w:trPr>
                    <w:tc>
                      <w:tcPr>
                        <w:tcW w:w="1140" w:type="dxa"/>
                      </w:tcPr>
                      <w:p w:rsidR="00EE529C" w:rsidRDefault="00EE529C">
                        <w:pPr>
                          <w:pStyle w:val="TableParagraph"/>
                          <w:spacing w:line="278" w:lineRule="exact"/>
                          <w:ind w:left="143"/>
                          <w:rPr>
                            <w:i/>
                            <w:sz w:val="24"/>
                          </w:rPr>
                        </w:pPr>
                        <w:r>
                          <w:rPr>
                            <w:i/>
                            <w:w w:val="123"/>
                            <w:sz w:val="24"/>
                            <w:u w:val="single"/>
                          </w:rPr>
                          <w:t>π</w:t>
                        </w:r>
                      </w:p>
                    </w:tc>
                    <w:tc>
                      <w:tcPr>
                        <w:tcW w:w="88" w:type="dxa"/>
                        <w:tcBorders>
                          <w:bottom w:val="single" w:sz="6" w:space="0" w:color="000000"/>
                        </w:tcBorders>
                      </w:tcPr>
                      <w:p w:rsidR="00EE529C" w:rsidRDefault="00EE529C">
                        <w:pPr>
                          <w:pStyle w:val="TableParagraph"/>
                          <w:rPr>
                            <w:rFonts w:ascii="Times New Roman"/>
                          </w:rPr>
                        </w:pPr>
                      </w:p>
                    </w:tc>
                    <w:tc>
                      <w:tcPr>
                        <w:tcW w:w="98" w:type="dxa"/>
                        <w:tcBorders>
                          <w:bottom w:val="single" w:sz="6" w:space="0" w:color="000000"/>
                        </w:tcBorders>
                      </w:tcPr>
                      <w:p w:rsidR="00EE529C" w:rsidRDefault="00EE529C">
                        <w:pPr>
                          <w:pStyle w:val="TableParagraph"/>
                          <w:rPr>
                            <w:rFonts w:ascii="Times New Roman"/>
                          </w:rPr>
                        </w:pPr>
                      </w:p>
                    </w:tc>
                    <w:tc>
                      <w:tcPr>
                        <w:tcW w:w="119" w:type="dxa"/>
                        <w:tcBorders>
                          <w:top w:val="single" w:sz="6" w:space="0" w:color="000000"/>
                          <w:bottom w:val="single" w:sz="6" w:space="0" w:color="000000"/>
                        </w:tcBorders>
                      </w:tcPr>
                      <w:p w:rsidR="00EE529C" w:rsidRDefault="00EE529C">
                        <w:pPr>
                          <w:pStyle w:val="TableParagraph"/>
                          <w:spacing w:line="278" w:lineRule="exact"/>
                          <w:ind w:left="-9" w:right="-15"/>
                          <w:jc w:val="center"/>
                          <w:rPr>
                            <w:sz w:val="24"/>
                          </w:rPr>
                        </w:pPr>
                        <w:r>
                          <w:rPr>
                            <w:w w:val="108"/>
                            <w:sz w:val="24"/>
                          </w:rPr>
                          <w:t>2</w:t>
                        </w:r>
                      </w:p>
                    </w:tc>
                    <w:tc>
                      <w:tcPr>
                        <w:tcW w:w="913" w:type="dxa"/>
                      </w:tcPr>
                      <w:p w:rsidR="00EE529C" w:rsidRDefault="00EE529C">
                        <w:pPr>
                          <w:pStyle w:val="TableParagraph"/>
                          <w:rPr>
                            <w:rFonts w:ascii="Times New Roman"/>
                          </w:rPr>
                        </w:pPr>
                      </w:p>
                    </w:tc>
                    <w:tc>
                      <w:tcPr>
                        <w:tcW w:w="218" w:type="dxa"/>
                        <w:tcBorders>
                          <w:bottom w:val="single" w:sz="6" w:space="0" w:color="000000"/>
                        </w:tcBorders>
                      </w:tcPr>
                      <w:p w:rsidR="00EE529C" w:rsidRDefault="00EE529C">
                        <w:pPr>
                          <w:pStyle w:val="TableParagraph"/>
                          <w:spacing w:line="119" w:lineRule="exact"/>
                          <w:ind w:right="35"/>
                          <w:jc w:val="right"/>
                          <w:rPr>
                            <w:rFonts w:ascii="Lucida Sans Unicode" w:hAnsi="Lucida Sans Unicode"/>
                            <w:sz w:val="24"/>
                          </w:rPr>
                        </w:pPr>
                        <w:r>
                          <w:rPr>
                            <w:rFonts w:ascii="Lucida Sans Unicode" w:hAnsi="Lucida Sans Unicode"/>
                            <w:w w:val="91"/>
                            <w:sz w:val="24"/>
                          </w:rPr>
                          <w:t>√</w:t>
                        </w:r>
                      </w:p>
                    </w:tc>
                    <w:tc>
                      <w:tcPr>
                        <w:tcW w:w="88" w:type="dxa"/>
                        <w:tcBorders>
                          <w:top w:val="single" w:sz="6" w:space="0" w:color="000000"/>
                          <w:bottom w:val="single" w:sz="6" w:space="0" w:color="000000"/>
                        </w:tcBorders>
                      </w:tcPr>
                      <w:p w:rsidR="00EE529C" w:rsidRDefault="00EE529C">
                        <w:pPr>
                          <w:pStyle w:val="TableParagraph"/>
                          <w:rPr>
                            <w:rFonts w:ascii="Times New Roman"/>
                          </w:rPr>
                        </w:pPr>
                      </w:p>
                    </w:tc>
                    <w:tc>
                      <w:tcPr>
                        <w:tcW w:w="1013" w:type="dxa"/>
                      </w:tcPr>
                      <w:p w:rsidR="00EE529C" w:rsidRDefault="00EE529C">
                        <w:pPr>
                          <w:pStyle w:val="TableParagraph"/>
                          <w:rPr>
                            <w:rFonts w:ascii="Times New Roman"/>
                          </w:rPr>
                        </w:pPr>
                      </w:p>
                    </w:tc>
                    <w:tc>
                      <w:tcPr>
                        <w:tcW w:w="177" w:type="dxa"/>
                      </w:tcPr>
                      <w:p w:rsidR="00EE529C" w:rsidRDefault="00EE529C">
                        <w:pPr>
                          <w:pStyle w:val="TableParagraph"/>
                          <w:rPr>
                            <w:rFonts w:ascii="Times New Roman"/>
                          </w:rPr>
                        </w:pPr>
                      </w:p>
                    </w:tc>
                    <w:tc>
                      <w:tcPr>
                        <w:tcW w:w="130" w:type="dxa"/>
                      </w:tcPr>
                      <w:p w:rsidR="00EE529C" w:rsidRDefault="00EE529C">
                        <w:pPr>
                          <w:pStyle w:val="TableParagraph"/>
                          <w:spacing w:before="149" w:line="129" w:lineRule="exact"/>
                          <w:ind w:left="28" w:right="-44"/>
                          <w:jc w:val="center"/>
                          <w:rPr>
                            <w:sz w:val="24"/>
                          </w:rPr>
                        </w:pPr>
                        <w:r>
                          <w:rPr>
                            <w:w w:val="108"/>
                            <w:sz w:val="24"/>
                          </w:rPr>
                          <w:t>1</w:t>
                        </w:r>
                      </w:p>
                    </w:tc>
                    <w:tc>
                      <w:tcPr>
                        <w:tcW w:w="143" w:type="dxa"/>
                      </w:tcPr>
                      <w:p w:rsidR="00EE529C" w:rsidRDefault="00EE529C">
                        <w:pPr>
                          <w:pStyle w:val="TableParagraph"/>
                          <w:rPr>
                            <w:rFonts w:ascii="Times New Roman"/>
                          </w:rPr>
                        </w:pPr>
                      </w:p>
                    </w:tc>
                  </w:tr>
                  <w:tr w:rsidR="00EE529C">
                    <w:trPr>
                      <w:trHeight w:val="258"/>
                    </w:trPr>
                    <w:tc>
                      <w:tcPr>
                        <w:tcW w:w="1140" w:type="dxa"/>
                        <w:tcBorders>
                          <w:bottom w:val="single" w:sz="6" w:space="0" w:color="000000"/>
                        </w:tcBorders>
                      </w:tcPr>
                      <w:p w:rsidR="00EE529C" w:rsidRDefault="00EE529C">
                        <w:pPr>
                          <w:pStyle w:val="TableParagraph"/>
                          <w:spacing w:line="239" w:lineRule="exact"/>
                          <w:ind w:left="159"/>
                          <w:rPr>
                            <w:sz w:val="24"/>
                          </w:rPr>
                        </w:pPr>
                        <w:r>
                          <w:rPr>
                            <w:w w:val="108"/>
                            <w:sz w:val="24"/>
                          </w:rPr>
                          <w:t>4</w:t>
                        </w:r>
                      </w:p>
                    </w:tc>
                    <w:tc>
                      <w:tcPr>
                        <w:tcW w:w="88" w:type="dxa"/>
                        <w:tcBorders>
                          <w:top w:val="single" w:sz="6" w:space="0" w:color="000000"/>
                          <w:bottom w:val="single" w:sz="6" w:space="0" w:color="000000"/>
                        </w:tcBorders>
                      </w:tcPr>
                      <w:p w:rsidR="00EE529C" w:rsidRDefault="00EE529C">
                        <w:pPr>
                          <w:pStyle w:val="TableParagraph"/>
                          <w:rPr>
                            <w:rFonts w:ascii="Times New Roman"/>
                            <w:sz w:val="18"/>
                          </w:rPr>
                        </w:pPr>
                      </w:p>
                    </w:tc>
                    <w:tc>
                      <w:tcPr>
                        <w:tcW w:w="98" w:type="dxa"/>
                        <w:tcBorders>
                          <w:top w:val="single" w:sz="6" w:space="0" w:color="000000"/>
                          <w:bottom w:val="single" w:sz="6" w:space="0" w:color="000000"/>
                        </w:tcBorders>
                      </w:tcPr>
                      <w:p w:rsidR="00EE529C" w:rsidRDefault="00EE529C">
                        <w:pPr>
                          <w:pStyle w:val="TableParagraph"/>
                          <w:rPr>
                            <w:rFonts w:ascii="Times New Roman"/>
                            <w:sz w:val="18"/>
                          </w:rPr>
                        </w:pPr>
                      </w:p>
                    </w:tc>
                    <w:tc>
                      <w:tcPr>
                        <w:tcW w:w="119" w:type="dxa"/>
                        <w:tcBorders>
                          <w:top w:val="single" w:sz="6" w:space="0" w:color="000000"/>
                          <w:bottom w:val="single" w:sz="6" w:space="0" w:color="000000"/>
                        </w:tcBorders>
                      </w:tcPr>
                      <w:p w:rsidR="00EE529C" w:rsidRDefault="00EE529C">
                        <w:pPr>
                          <w:pStyle w:val="TableParagraph"/>
                          <w:rPr>
                            <w:rFonts w:ascii="Times New Roman"/>
                            <w:sz w:val="18"/>
                          </w:rPr>
                        </w:pPr>
                      </w:p>
                    </w:tc>
                    <w:tc>
                      <w:tcPr>
                        <w:tcW w:w="913" w:type="dxa"/>
                        <w:tcBorders>
                          <w:bottom w:val="single" w:sz="6" w:space="0" w:color="000000"/>
                        </w:tcBorders>
                      </w:tcPr>
                      <w:p w:rsidR="00EE529C" w:rsidRDefault="00EE529C">
                        <w:pPr>
                          <w:pStyle w:val="TableParagraph"/>
                          <w:rPr>
                            <w:rFonts w:ascii="Times New Roman"/>
                            <w:sz w:val="18"/>
                          </w:rPr>
                        </w:pPr>
                      </w:p>
                    </w:tc>
                    <w:tc>
                      <w:tcPr>
                        <w:tcW w:w="218" w:type="dxa"/>
                        <w:tcBorders>
                          <w:top w:val="single" w:sz="6" w:space="0" w:color="000000"/>
                          <w:bottom w:val="single" w:sz="6" w:space="0" w:color="000000"/>
                        </w:tcBorders>
                      </w:tcPr>
                      <w:p w:rsidR="00EE529C" w:rsidRDefault="00EE529C">
                        <w:pPr>
                          <w:pStyle w:val="TableParagraph"/>
                          <w:spacing w:line="239" w:lineRule="exact"/>
                          <w:ind w:right="-15"/>
                          <w:jc w:val="right"/>
                          <w:rPr>
                            <w:sz w:val="24"/>
                          </w:rPr>
                        </w:pPr>
                        <w:r>
                          <w:rPr>
                            <w:w w:val="108"/>
                            <w:sz w:val="24"/>
                          </w:rPr>
                          <w:t>2</w:t>
                        </w:r>
                      </w:p>
                    </w:tc>
                    <w:tc>
                      <w:tcPr>
                        <w:tcW w:w="88" w:type="dxa"/>
                        <w:tcBorders>
                          <w:top w:val="single" w:sz="6" w:space="0" w:color="000000"/>
                          <w:bottom w:val="single" w:sz="6" w:space="0" w:color="000000"/>
                        </w:tcBorders>
                      </w:tcPr>
                      <w:p w:rsidR="00EE529C" w:rsidRDefault="00EE529C">
                        <w:pPr>
                          <w:pStyle w:val="TableParagraph"/>
                          <w:rPr>
                            <w:rFonts w:ascii="Times New Roman"/>
                            <w:sz w:val="18"/>
                          </w:rPr>
                        </w:pPr>
                      </w:p>
                    </w:tc>
                    <w:tc>
                      <w:tcPr>
                        <w:tcW w:w="1013" w:type="dxa"/>
                        <w:tcBorders>
                          <w:bottom w:val="single" w:sz="6" w:space="0" w:color="000000"/>
                        </w:tcBorders>
                      </w:tcPr>
                      <w:p w:rsidR="00EE529C" w:rsidRDefault="00EE529C">
                        <w:pPr>
                          <w:pStyle w:val="TableParagraph"/>
                          <w:rPr>
                            <w:rFonts w:ascii="Times New Roman"/>
                            <w:sz w:val="18"/>
                          </w:rPr>
                        </w:pPr>
                      </w:p>
                    </w:tc>
                    <w:tc>
                      <w:tcPr>
                        <w:tcW w:w="177" w:type="dxa"/>
                        <w:tcBorders>
                          <w:bottom w:val="single" w:sz="6" w:space="0" w:color="000000"/>
                        </w:tcBorders>
                      </w:tcPr>
                      <w:p w:rsidR="00EE529C" w:rsidRDefault="00EE529C">
                        <w:pPr>
                          <w:pStyle w:val="TableParagraph"/>
                          <w:rPr>
                            <w:rFonts w:ascii="Times New Roman"/>
                            <w:sz w:val="18"/>
                          </w:rPr>
                        </w:pPr>
                      </w:p>
                    </w:tc>
                    <w:tc>
                      <w:tcPr>
                        <w:tcW w:w="130" w:type="dxa"/>
                        <w:tcBorders>
                          <w:bottom w:val="single" w:sz="6" w:space="0" w:color="000000"/>
                        </w:tcBorders>
                      </w:tcPr>
                      <w:p w:rsidR="00EE529C" w:rsidRDefault="00EE529C">
                        <w:pPr>
                          <w:pStyle w:val="TableParagraph"/>
                          <w:rPr>
                            <w:rFonts w:ascii="Times New Roman"/>
                            <w:sz w:val="18"/>
                          </w:rPr>
                        </w:pPr>
                      </w:p>
                    </w:tc>
                    <w:tc>
                      <w:tcPr>
                        <w:tcW w:w="143" w:type="dxa"/>
                        <w:tcBorders>
                          <w:bottom w:val="single" w:sz="6" w:space="0" w:color="000000"/>
                        </w:tcBorders>
                      </w:tcPr>
                      <w:p w:rsidR="00EE529C" w:rsidRDefault="00EE529C">
                        <w:pPr>
                          <w:pStyle w:val="TableParagraph"/>
                          <w:rPr>
                            <w:rFonts w:ascii="Times New Roman"/>
                            <w:sz w:val="18"/>
                          </w:rPr>
                        </w:pPr>
                      </w:p>
                    </w:tc>
                  </w:tr>
                  <w:tr w:rsidR="00EE529C">
                    <w:trPr>
                      <w:trHeight w:val="67"/>
                    </w:trPr>
                    <w:tc>
                      <w:tcPr>
                        <w:tcW w:w="1140" w:type="dxa"/>
                        <w:tcBorders>
                          <w:top w:val="single" w:sz="6" w:space="0" w:color="000000"/>
                        </w:tcBorders>
                      </w:tcPr>
                      <w:p w:rsidR="00EE529C" w:rsidRDefault="00EE529C">
                        <w:pPr>
                          <w:pStyle w:val="TableParagraph"/>
                          <w:rPr>
                            <w:rFonts w:ascii="Times New Roman"/>
                            <w:sz w:val="2"/>
                          </w:rPr>
                        </w:pPr>
                      </w:p>
                    </w:tc>
                    <w:tc>
                      <w:tcPr>
                        <w:tcW w:w="88" w:type="dxa"/>
                        <w:tcBorders>
                          <w:top w:val="single" w:sz="6" w:space="0" w:color="000000"/>
                        </w:tcBorders>
                      </w:tcPr>
                      <w:p w:rsidR="00EE529C" w:rsidRDefault="00EE529C">
                        <w:pPr>
                          <w:pStyle w:val="TableParagraph"/>
                          <w:rPr>
                            <w:rFonts w:ascii="Times New Roman"/>
                            <w:sz w:val="2"/>
                          </w:rPr>
                        </w:pPr>
                      </w:p>
                    </w:tc>
                    <w:tc>
                      <w:tcPr>
                        <w:tcW w:w="98" w:type="dxa"/>
                        <w:tcBorders>
                          <w:top w:val="single" w:sz="6" w:space="0" w:color="000000"/>
                        </w:tcBorders>
                      </w:tcPr>
                      <w:p w:rsidR="00EE529C" w:rsidRDefault="00EE529C">
                        <w:pPr>
                          <w:pStyle w:val="TableParagraph"/>
                          <w:rPr>
                            <w:rFonts w:ascii="Times New Roman"/>
                            <w:sz w:val="2"/>
                          </w:rPr>
                        </w:pPr>
                      </w:p>
                    </w:tc>
                    <w:tc>
                      <w:tcPr>
                        <w:tcW w:w="119" w:type="dxa"/>
                        <w:tcBorders>
                          <w:top w:val="single" w:sz="6" w:space="0" w:color="000000"/>
                          <w:bottom w:val="single" w:sz="6" w:space="0" w:color="000000"/>
                        </w:tcBorders>
                      </w:tcPr>
                      <w:p w:rsidR="00EE529C" w:rsidRDefault="00EE529C">
                        <w:pPr>
                          <w:pStyle w:val="TableParagraph"/>
                          <w:rPr>
                            <w:rFonts w:ascii="Times New Roman"/>
                            <w:sz w:val="2"/>
                          </w:rPr>
                        </w:pPr>
                      </w:p>
                    </w:tc>
                    <w:tc>
                      <w:tcPr>
                        <w:tcW w:w="913" w:type="dxa"/>
                        <w:tcBorders>
                          <w:top w:val="single" w:sz="6" w:space="0" w:color="000000"/>
                        </w:tcBorders>
                      </w:tcPr>
                      <w:p w:rsidR="00EE529C" w:rsidRDefault="00EE529C">
                        <w:pPr>
                          <w:pStyle w:val="TableParagraph"/>
                          <w:rPr>
                            <w:rFonts w:ascii="Times New Roman"/>
                            <w:sz w:val="2"/>
                          </w:rPr>
                        </w:pPr>
                      </w:p>
                    </w:tc>
                    <w:tc>
                      <w:tcPr>
                        <w:tcW w:w="218" w:type="dxa"/>
                        <w:tcBorders>
                          <w:top w:val="single" w:sz="6" w:space="0" w:color="000000"/>
                        </w:tcBorders>
                      </w:tcPr>
                      <w:p w:rsidR="00EE529C" w:rsidRDefault="00EE529C">
                        <w:pPr>
                          <w:pStyle w:val="TableParagraph"/>
                          <w:rPr>
                            <w:rFonts w:ascii="Times New Roman"/>
                            <w:sz w:val="2"/>
                          </w:rPr>
                        </w:pPr>
                      </w:p>
                    </w:tc>
                    <w:tc>
                      <w:tcPr>
                        <w:tcW w:w="88" w:type="dxa"/>
                        <w:tcBorders>
                          <w:top w:val="single" w:sz="6" w:space="0" w:color="000000"/>
                        </w:tcBorders>
                      </w:tcPr>
                      <w:p w:rsidR="00EE529C" w:rsidRDefault="00EE529C">
                        <w:pPr>
                          <w:pStyle w:val="TableParagraph"/>
                          <w:rPr>
                            <w:rFonts w:ascii="Times New Roman"/>
                            <w:sz w:val="2"/>
                          </w:rPr>
                        </w:pPr>
                      </w:p>
                    </w:tc>
                    <w:tc>
                      <w:tcPr>
                        <w:tcW w:w="1013" w:type="dxa"/>
                        <w:tcBorders>
                          <w:top w:val="single" w:sz="6" w:space="0" w:color="000000"/>
                        </w:tcBorders>
                      </w:tcPr>
                      <w:p w:rsidR="00EE529C" w:rsidRDefault="00EE529C">
                        <w:pPr>
                          <w:pStyle w:val="TableParagraph"/>
                          <w:rPr>
                            <w:rFonts w:ascii="Times New Roman"/>
                            <w:sz w:val="2"/>
                          </w:rPr>
                        </w:pPr>
                      </w:p>
                    </w:tc>
                    <w:tc>
                      <w:tcPr>
                        <w:tcW w:w="177" w:type="dxa"/>
                        <w:tcBorders>
                          <w:top w:val="single" w:sz="6" w:space="0" w:color="000000"/>
                        </w:tcBorders>
                      </w:tcPr>
                      <w:p w:rsidR="00EE529C" w:rsidRDefault="00EE529C">
                        <w:pPr>
                          <w:pStyle w:val="TableParagraph"/>
                          <w:rPr>
                            <w:rFonts w:ascii="Times New Roman"/>
                            <w:sz w:val="2"/>
                          </w:rPr>
                        </w:pPr>
                      </w:p>
                    </w:tc>
                    <w:tc>
                      <w:tcPr>
                        <w:tcW w:w="130" w:type="dxa"/>
                        <w:tcBorders>
                          <w:top w:val="single" w:sz="6" w:space="0" w:color="000000"/>
                        </w:tcBorders>
                      </w:tcPr>
                      <w:p w:rsidR="00EE529C" w:rsidRDefault="00EE529C">
                        <w:pPr>
                          <w:pStyle w:val="TableParagraph"/>
                          <w:rPr>
                            <w:rFonts w:ascii="Times New Roman"/>
                            <w:sz w:val="2"/>
                          </w:rPr>
                        </w:pPr>
                      </w:p>
                    </w:tc>
                    <w:tc>
                      <w:tcPr>
                        <w:tcW w:w="143" w:type="dxa"/>
                        <w:tcBorders>
                          <w:top w:val="single" w:sz="6" w:space="0" w:color="000000"/>
                        </w:tcBorders>
                      </w:tcPr>
                      <w:p w:rsidR="00EE529C" w:rsidRDefault="00EE529C">
                        <w:pPr>
                          <w:pStyle w:val="TableParagraph"/>
                          <w:rPr>
                            <w:rFonts w:ascii="Times New Roman"/>
                            <w:sz w:val="2"/>
                          </w:rPr>
                        </w:pPr>
                      </w:p>
                    </w:tc>
                  </w:tr>
                  <w:tr w:rsidR="00EE529C">
                    <w:trPr>
                      <w:trHeight w:val="307"/>
                    </w:trPr>
                    <w:tc>
                      <w:tcPr>
                        <w:tcW w:w="1140" w:type="dxa"/>
                      </w:tcPr>
                      <w:p w:rsidR="00EE529C" w:rsidRDefault="00EE529C">
                        <w:pPr>
                          <w:pStyle w:val="TableParagraph"/>
                          <w:spacing w:before="5" w:line="282" w:lineRule="exact"/>
                          <w:ind w:left="143"/>
                          <w:rPr>
                            <w:i/>
                            <w:sz w:val="24"/>
                          </w:rPr>
                        </w:pPr>
                        <w:r>
                          <w:rPr>
                            <w:i/>
                            <w:w w:val="123"/>
                            <w:sz w:val="24"/>
                            <w:u w:val="single"/>
                          </w:rPr>
                          <w:t>π</w:t>
                        </w:r>
                      </w:p>
                    </w:tc>
                    <w:tc>
                      <w:tcPr>
                        <w:tcW w:w="88" w:type="dxa"/>
                        <w:tcBorders>
                          <w:bottom w:val="single" w:sz="6" w:space="0" w:color="000000"/>
                        </w:tcBorders>
                      </w:tcPr>
                      <w:p w:rsidR="00EE529C" w:rsidRDefault="00EE529C">
                        <w:pPr>
                          <w:pStyle w:val="TableParagraph"/>
                          <w:rPr>
                            <w:rFonts w:ascii="Times New Roman"/>
                          </w:rPr>
                        </w:pPr>
                      </w:p>
                    </w:tc>
                    <w:tc>
                      <w:tcPr>
                        <w:tcW w:w="98" w:type="dxa"/>
                        <w:tcBorders>
                          <w:bottom w:val="single" w:sz="6" w:space="0" w:color="000000"/>
                        </w:tcBorders>
                      </w:tcPr>
                      <w:p w:rsidR="00EE529C" w:rsidRDefault="00EE529C">
                        <w:pPr>
                          <w:pStyle w:val="TableParagraph"/>
                          <w:rPr>
                            <w:rFonts w:ascii="Times New Roman"/>
                          </w:rPr>
                        </w:pPr>
                      </w:p>
                    </w:tc>
                    <w:tc>
                      <w:tcPr>
                        <w:tcW w:w="119" w:type="dxa"/>
                        <w:tcBorders>
                          <w:top w:val="single" w:sz="6" w:space="0" w:color="000000"/>
                          <w:bottom w:val="single" w:sz="6" w:space="0" w:color="000000"/>
                        </w:tcBorders>
                      </w:tcPr>
                      <w:p w:rsidR="00EE529C" w:rsidRDefault="00EE529C">
                        <w:pPr>
                          <w:pStyle w:val="TableParagraph"/>
                          <w:spacing w:line="278" w:lineRule="exact"/>
                          <w:ind w:left="-9" w:right="-15"/>
                          <w:jc w:val="center"/>
                          <w:rPr>
                            <w:sz w:val="24"/>
                          </w:rPr>
                        </w:pPr>
                        <w:r>
                          <w:rPr>
                            <w:w w:val="108"/>
                            <w:sz w:val="24"/>
                          </w:rPr>
                          <w:t>3</w:t>
                        </w:r>
                      </w:p>
                    </w:tc>
                    <w:tc>
                      <w:tcPr>
                        <w:tcW w:w="913" w:type="dxa"/>
                      </w:tcPr>
                      <w:p w:rsidR="00EE529C" w:rsidRDefault="00EE529C">
                        <w:pPr>
                          <w:pStyle w:val="TableParagraph"/>
                          <w:rPr>
                            <w:rFonts w:ascii="Times New Roman"/>
                          </w:rPr>
                        </w:pPr>
                      </w:p>
                    </w:tc>
                    <w:tc>
                      <w:tcPr>
                        <w:tcW w:w="218" w:type="dxa"/>
                      </w:tcPr>
                      <w:p w:rsidR="00EE529C" w:rsidRDefault="00EE529C">
                        <w:pPr>
                          <w:pStyle w:val="TableParagraph"/>
                          <w:spacing w:line="287" w:lineRule="exact"/>
                          <w:ind w:right="-15"/>
                          <w:jc w:val="right"/>
                          <w:rPr>
                            <w:sz w:val="24"/>
                          </w:rPr>
                        </w:pPr>
                        <w:r>
                          <w:rPr>
                            <w:w w:val="108"/>
                            <w:sz w:val="24"/>
                            <w:u w:val="single"/>
                          </w:rPr>
                          <w:t>1</w:t>
                        </w:r>
                      </w:p>
                    </w:tc>
                    <w:tc>
                      <w:tcPr>
                        <w:tcW w:w="88" w:type="dxa"/>
                      </w:tcPr>
                      <w:p w:rsidR="00EE529C" w:rsidRDefault="00EE529C">
                        <w:pPr>
                          <w:pStyle w:val="TableParagraph"/>
                          <w:rPr>
                            <w:rFonts w:ascii="Times New Roman"/>
                          </w:rPr>
                        </w:pPr>
                      </w:p>
                    </w:tc>
                    <w:tc>
                      <w:tcPr>
                        <w:tcW w:w="1013" w:type="dxa"/>
                      </w:tcPr>
                      <w:p w:rsidR="00EE529C" w:rsidRDefault="00EE529C">
                        <w:pPr>
                          <w:pStyle w:val="TableParagraph"/>
                          <w:rPr>
                            <w:rFonts w:ascii="Times New Roman"/>
                          </w:rPr>
                        </w:pPr>
                      </w:p>
                    </w:tc>
                    <w:tc>
                      <w:tcPr>
                        <w:tcW w:w="177" w:type="dxa"/>
                      </w:tcPr>
                      <w:p w:rsidR="00EE529C" w:rsidRDefault="00EE529C">
                        <w:pPr>
                          <w:pStyle w:val="TableParagraph"/>
                          <w:spacing w:line="287" w:lineRule="exact"/>
                          <w:ind w:left="28" w:right="-44"/>
                          <w:jc w:val="center"/>
                          <w:rPr>
                            <w:rFonts w:ascii="Lucida Sans Unicode" w:hAnsi="Lucida Sans Unicode"/>
                            <w:sz w:val="24"/>
                          </w:rPr>
                        </w:pPr>
                        <w:r>
                          <w:rPr>
                            <w:rFonts w:ascii="Lucida Sans Unicode" w:hAnsi="Lucida Sans Unicode"/>
                            <w:w w:val="91"/>
                            <w:sz w:val="24"/>
                          </w:rPr>
                          <w:t>√</w:t>
                        </w:r>
                      </w:p>
                    </w:tc>
                    <w:tc>
                      <w:tcPr>
                        <w:tcW w:w="130" w:type="dxa"/>
                      </w:tcPr>
                      <w:p w:rsidR="00EE529C" w:rsidRDefault="00EE529C">
                        <w:pPr>
                          <w:pStyle w:val="TableParagraph"/>
                          <w:spacing w:before="158" w:line="129" w:lineRule="exact"/>
                          <w:ind w:left="28" w:right="-44"/>
                          <w:jc w:val="center"/>
                          <w:rPr>
                            <w:sz w:val="24"/>
                          </w:rPr>
                        </w:pPr>
                        <w:r>
                          <w:rPr>
                            <w:w w:val="108"/>
                            <w:sz w:val="24"/>
                          </w:rPr>
                          <w:t>3</w:t>
                        </w:r>
                      </w:p>
                    </w:tc>
                    <w:tc>
                      <w:tcPr>
                        <w:tcW w:w="143" w:type="dxa"/>
                      </w:tcPr>
                      <w:p w:rsidR="00EE529C" w:rsidRDefault="00EE529C">
                        <w:pPr>
                          <w:pStyle w:val="TableParagraph"/>
                          <w:rPr>
                            <w:rFonts w:ascii="Times New Roman"/>
                          </w:rPr>
                        </w:pPr>
                      </w:p>
                    </w:tc>
                  </w:tr>
                  <w:tr w:rsidR="00EE529C">
                    <w:trPr>
                      <w:trHeight w:val="258"/>
                    </w:trPr>
                    <w:tc>
                      <w:tcPr>
                        <w:tcW w:w="1140" w:type="dxa"/>
                        <w:tcBorders>
                          <w:bottom w:val="single" w:sz="6" w:space="0" w:color="000000"/>
                        </w:tcBorders>
                      </w:tcPr>
                      <w:p w:rsidR="00EE529C" w:rsidRDefault="00EE529C">
                        <w:pPr>
                          <w:pStyle w:val="TableParagraph"/>
                          <w:spacing w:line="239" w:lineRule="exact"/>
                          <w:ind w:left="159"/>
                          <w:rPr>
                            <w:sz w:val="24"/>
                          </w:rPr>
                        </w:pPr>
                        <w:r>
                          <w:rPr>
                            <w:w w:val="108"/>
                            <w:sz w:val="24"/>
                          </w:rPr>
                          <w:t>3</w:t>
                        </w:r>
                      </w:p>
                    </w:tc>
                    <w:tc>
                      <w:tcPr>
                        <w:tcW w:w="88" w:type="dxa"/>
                        <w:tcBorders>
                          <w:top w:val="single" w:sz="6" w:space="0" w:color="000000"/>
                          <w:bottom w:val="single" w:sz="6" w:space="0" w:color="000000"/>
                        </w:tcBorders>
                      </w:tcPr>
                      <w:p w:rsidR="00EE529C" w:rsidRDefault="00EE529C">
                        <w:pPr>
                          <w:pStyle w:val="TableParagraph"/>
                          <w:rPr>
                            <w:rFonts w:ascii="Times New Roman"/>
                            <w:sz w:val="18"/>
                          </w:rPr>
                        </w:pPr>
                      </w:p>
                    </w:tc>
                    <w:tc>
                      <w:tcPr>
                        <w:tcW w:w="98" w:type="dxa"/>
                        <w:tcBorders>
                          <w:top w:val="single" w:sz="6" w:space="0" w:color="000000"/>
                          <w:bottom w:val="single" w:sz="6" w:space="0" w:color="000000"/>
                        </w:tcBorders>
                      </w:tcPr>
                      <w:p w:rsidR="00EE529C" w:rsidRDefault="00EE529C">
                        <w:pPr>
                          <w:pStyle w:val="TableParagraph"/>
                          <w:rPr>
                            <w:rFonts w:ascii="Times New Roman"/>
                            <w:sz w:val="18"/>
                          </w:rPr>
                        </w:pPr>
                      </w:p>
                    </w:tc>
                    <w:tc>
                      <w:tcPr>
                        <w:tcW w:w="119" w:type="dxa"/>
                        <w:tcBorders>
                          <w:top w:val="single" w:sz="6" w:space="0" w:color="000000"/>
                          <w:bottom w:val="single" w:sz="6" w:space="0" w:color="000000"/>
                        </w:tcBorders>
                      </w:tcPr>
                      <w:p w:rsidR="00EE529C" w:rsidRDefault="00EE529C">
                        <w:pPr>
                          <w:pStyle w:val="TableParagraph"/>
                          <w:rPr>
                            <w:rFonts w:ascii="Times New Roman"/>
                            <w:sz w:val="18"/>
                          </w:rPr>
                        </w:pPr>
                      </w:p>
                    </w:tc>
                    <w:tc>
                      <w:tcPr>
                        <w:tcW w:w="913" w:type="dxa"/>
                        <w:tcBorders>
                          <w:bottom w:val="single" w:sz="6" w:space="0" w:color="000000"/>
                        </w:tcBorders>
                      </w:tcPr>
                      <w:p w:rsidR="00EE529C" w:rsidRDefault="00EE529C">
                        <w:pPr>
                          <w:pStyle w:val="TableParagraph"/>
                          <w:rPr>
                            <w:rFonts w:ascii="Times New Roman"/>
                            <w:sz w:val="18"/>
                          </w:rPr>
                        </w:pPr>
                      </w:p>
                    </w:tc>
                    <w:tc>
                      <w:tcPr>
                        <w:tcW w:w="218" w:type="dxa"/>
                        <w:tcBorders>
                          <w:bottom w:val="single" w:sz="6" w:space="0" w:color="000000"/>
                        </w:tcBorders>
                      </w:tcPr>
                      <w:p w:rsidR="00EE529C" w:rsidRDefault="00EE529C">
                        <w:pPr>
                          <w:pStyle w:val="TableParagraph"/>
                          <w:spacing w:line="239" w:lineRule="exact"/>
                          <w:ind w:right="-15"/>
                          <w:jc w:val="right"/>
                          <w:rPr>
                            <w:sz w:val="24"/>
                          </w:rPr>
                        </w:pPr>
                        <w:r>
                          <w:rPr>
                            <w:w w:val="108"/>
                            <w:sz w:val="24"/>
                          </w:rPr>
                          <w:t>2</w:t>
                        </w:r>
                      </w:p>
                    </w:tc>
                    <w:tc>
                      <w:tcPr>
                        <w:tcW w:w="88" w:type="dxa"/>
                        <w:tcBorders>
                          <w:bottom w:val="single" w:sz="6" w:space="0" w:color="000000"/>
                        </w:tcBorders>
                      </w:tcPr>
                      <w:p w:rsidR="00EE529C" w:rsidRDefault="00EE529C">
                        <w:pPr>
                          <w:pStyle w:val="TableParagraph"/>
                          <w:rPr>
                            <w:rFonts w:ascii="Times New Roman"/>
                            <w:sz w:val="18"/>
                          </w:rPr>
                        </w:pPr>
                      </w:p>
                    </w:tc>
                    <w:tc>
                      <w:tcPr>
                        <w:tcW w:w="1013" w:type="dxa"/>
                        <w:tcBorders>
                          <w:bottom w:val="single" w:sz="6" w:space="0" w:color="000000"/>
                        </w:tcBorders>
                      </w:tcPr>
                      <w:p w:rsidR="00EE529C" w:rsidRDefault="00EE529C">
                        <w:pPr>
                          <w:pStyle w:val="TableParagraph"/>
                          <w:rPr>
                            <w:rFonts w:ascii="Times New Roman"/>
                            <w:sz w:val="18"/>
                          </w:rPr>
                        </w:pPr>
                      </w:p>
                    </w:tc>
                    <w:tc>
                      <w:tcPr>
                        <w:tcW w:w="177" w:type="dxa"/>
                        <w:tcBorders>
                          <w:bottom w:val="single" w:sz="6" w:space="0" w:color="000000"/>
                        </w:tcBorders>
                      </w:tcPr>
                      <w:p w:rsidR="00EE529C" w:rsidRDefault="00EE529C">
                        <w:pPr>
                          <w:pStyle w:val="TableParagraph"/>
                          <w:rPr>
                            <w:rFonts w:ascii="Times New Roman"/>
                            <w:sz w:val="18"/>
                          </w:rPr>
                        </w:pPr>
                      </w:p>
                    </w:tc>
                    <w:tc>
                      <w:tcPr>
                        <w:tcW w:w="130" w:type="dxa"/>
                        <w:tcBorders>
                          <w:bottom w:val="single" w:sz="6" w:space="0" w:color="000000"/>
                        </w:tcBorders>
                      </w:tcPr>
                      <w:p w:rsidR="00EE529C" w:rsidRDefault="00EE529C">
                        <w:pPr>
                          <w:pStyle w:val="TableParagraph"/>
                          <w:rPr>
                            <w:rFonts w:ascii="Times New Roman"/>
                            <w:sz w:val="18"/>
                          </w:rPr>
                        </w:pPr>
                      </w:p>
                    </w:tc>
                    <w:tc>
                      <w:tcPr>
                        <w:tcW w:w="143" w:type="dxa"/>
                        <w:tcBorders>
                          <w:bottom w:val="single" w:sz="6" w:space="0" w:color="000000"/>
                        </w:tcBorders>
                      </w:tcPr>
                      <w:p w:rsidR="00EE529C" w:rsidRDefault="00EE529C">
                        <w:pPr>
                          <w:pStyle w:val="TableParagraph"/>
                          <w:rPr>
                            <w:rFonts w:ascii="Times New Roman"/>
                            <w:sz w:val="18"/>
                          </w:rPr>
                        </w:pPr>
                      </w:p>
                    </w:tc>
                  </w:tr>
                </w:tbl>
                <w:p w:rsidR="00EE529C" w:rsidRDefault="00EE529C">
                  <w:pPr>
                    <w:pStyle w:val="BodyText"/>
                  </w:pPr>
                </w:p>
              </w:txbxContent>
            </v:textbox>
            <w10:wrap anchorx="page"/>
          </v:shape>
        </w:pict>
      </w:r>
      <w:r w:rsidRPr="00EE529C">
        <w:rPr>
          <w:lang w:val="da-DK"/>
        </w:rPr>
        <w:t>1</w:t>
      </w:r>
      <w:r w:rsidRPr="00EE529C">
        <w:rPr>
          <w:lang w:val="da-DK"/>
        </w:rPr>
        <w:tab/>
        <w:t>3</w:t>
      </w:r>
      <w:r w:rsidRPr="00EE529C">
        <w:rPr>
          <w:lang w:val="da-DK"/>
        </w:rPr>
        <w:tab/>
      </w:r>
      <w:r w:rsidRPr="00EE529C">
        <w:rPr>
          <w:rFonts w:ascii="Lucida Sans Unicode" w:hAnsi="Lucida Sans Unicode"/>
          <w:position w:val="20"/>
          <w:lang w:val="da-DK"/>
        </w:rPr>
        <w:t>√</w:t>
      </w:r>
    </w:p>
    <w:p w:rsidR="007E510D" w:rsidRPr="00EE529C" w:rsidRDefault="00EE529C">
      <w:pPr>
        <w:pStyle w:val="BodyText"/>
        <w:spacing w:before="27" w:line="207" w:lineRule="exact"/>
        <w:ind w:right="1582"/>
        <w:jc w:val="center"/>
        <w:rPr>
          <w:lang w:val="da-DK"/>
        </w:rPr>
      </w:pPr>
      <w:r w:rsidRPr="00EE529C">
        <w:rPr>
          <w:w w:val="108"/>
          <w:lang w:val="da-DK"/>
        </w:rPr>
        <w:t>2</w:t>
      </w:r>
    </w:p>
    <w:p w:rsidR="007E510D" w:rsidRPr="00EE529C" w:rsidRDefault="00EE529C">
      <w:pPr>
        <w:pStyle w:val="BodyText"/>
        <w:tabs>
          <w:tab w:val="left" w:pos="6244"/>
        </w:tabs>
        <w:spacing w:line="156" w:lineRule="auto"/>
        <w:ind w:left="4846"/>
        <w:rPr>
          <w:lang w:val="da-DK"/>
        </w:rPr>
      </w:pPr>
      <w:r w:rsidRPr="00EE529C">
        <w:rPr>
          <w:rFonts w:ascii="Lucida Sans Unicode" w:hAnsi="Lucida Sans Unicode"/>
          <w:lang w:val="da-DK"/>
        </w:rPr>
        <w:t>√</w:t>
      </w:r>
      <w:r w:rsidRPr="00EE529C">
        <w:rPr>
          <w:rFonts w:ascii="Lucida Sans Unicode" w:hAnsi="Lucida Sans Unicode"/>
          <w:lang w:val="da-DK"/>
        </w:rPr>
        <w:tab/>
      </w:r>
      <w:r w:rsidRPr="00EE529C">
        <w:rPr>
          <w:position w:val="-19"/>
          <w:lang w:val="da-DK"/>
        </w:rPr>
        <w:t>2</w:t>
      </w:r>
    </w:p>
    <w:p w:rsidR="007E510D" w:rsidRPr="00EE529C" w:rsidRDefault="00EE529C">
      <w:pPr>
        <w:pStyle w:val="BodyText"/>
        <w:spacing w:before="70" w:line="207" w:lineRule="exact"/>
        <w:ind w:right="1582"/>
        <w:jc w:val="center"/>
        <w:rPr>
          <w:lang w:val="da-DK"/>
        </w:rPr>
      </w:pPr>
      <w:r w:rsidRPr="00EE529C">
        <w:rPr>
          <w:w w:val="108"/>
          <w:lang w:val="da-DK"/>
        </w:rPr>
        <w:t>2</w:t>
      </w:r>
    </w:p>
    <w:p w:rsidR="007E510D" w:rsidRPr="00EE529C" w:rsidRDefault="00EE529C">
      <w:pPr>
        <w:pStyle w:val="BodyText"/>
        <w:spacing w:line="278" w:lineRule="exact"/>
        <w:ind w:left="4846"/>
        <w:rPr>
          <w:rFonts w:ascii="Lucida Sans Unicode" w:hAnsi="Lucida Sans Unicode"/>
          <w:lang w:val="da-DK"/>
        </w:rPr>
      </w:pPr>
      <w:r w:rsidRPr="00EE529C">
        <w:rPr>
          <w:lang w:val="da-DK"/>
        </w:rPr>
        <w:pict>
          <v:shape id="_x0000_s5967" style="position:absolute;left:0;text-align:left;margin-left:388.45pt;margin-top:16.4pt;width:6.55pt;height:.1pt;z-index:-15363584;mso-wrap-distance-left:0;mso-wrap-distance-right:0;mso-position-horizontal-relative:page" coordorigin="7769,328" coordsize="131,0" path="m7769,328r131,e" filled="f" strokeweight=".21097mm">
            <v:path arrowok="t"/>
            <w10:wrap type="topAndBottom" anchorx="page"/>
          </v:shape>
        </w:pict>
      </w:r>
      <w:r w:rsidRPr="00EE529C">
        <w:rPr>
          <w:rFonts w:ascii="Lucida Sans Unicode" w:hAnsi="Lucida Sans Unicode"/>
          <w:w w:val="91"/>
          <w:lang w:val="da-DK"/>
        </w:rPr>
        <w:t>√</w:t>
      </w:r>
    </w:p>
    <w:p w:rsidR="007E510D" w:rsidRPr="00EE529C" w:rsidRDefault="00EE529C">
      <w:pPr>
        <w:pStyle w:val="BodyText"/>
        <w:spacing w:before="109" w:line="278" w:lineRule="exact"/>
        <w:ind w:right="1582"/>
        <w:jc w:val="center"/>
        <w:rPr>
          <w:lang w:val="da-DK"/>
        </w:rPr>
      </w:pPr>
      <w:r w:rsidRPr="00EE529C">
        <w:rPr>
          <w:w w:val="108"/>
          <w:lang w:val="da-DK"/>
        </w:rPr>
        <w:t>2</w:t>
      </w:r>
    </w:p>
    <w:p w:rsidR="007E510D" w:rsidRPr="00EE529C" w:rsidRDefault="00EE529C">
      <w:pPr>
        <w:tabs>
          <w:tab w:val="left" w:pos="4935"/>
          <w:tab w:val="left" w:pos="6156"/>
        </w:tabs>
        <w:spacing w:line="298" w:lineRule="exact"/>
        <w:ind w:left="3849"/>
        <w:rPr>
          <w:sz w:val="24"/>
          <w:lang w:val="da-DK"/>
        </w:rPr>
      </w:pPr>
      <w:r w:rsidRPr="00EE529C">
        <w:rPr>
          <w:i/>
          <w:w w:val="115"/>
          <w:position w:val="16"/>
          <w:sz w:val="24"/>
          <w:u w:val="single"/>
          <w:lang w:val="da-DK"/>
        </w:rPr>
        <w:t>π</w:t>
      </w:r>
      <w:r w:rsidRPr="00EE529C">
        <w:rPr>
          <w:i/>
          <w:w w:val="115"/>
          <w:position w:val="16"/>
          <w:sz w:val="24"/>
          <w:lang w:val="da-DK"/>
        </w:rPr>
        <w:tab/>
      </w:r>
      <w:r w:rsidRPr="00EE529C">
        <w:rPr>
          <w:w w:val="115"/>
          <w:sz w:val="24"/>
          <w:lang w:val="da-DK"/>
        </w:rPr>
        <w:t>1</w:t>
      </w:r>
      <w:r w:rsidRPr="00EE529C">
        <w:rPr>
          <w:w w:val="115"/>
          <w:sz w:val="24"/>
          <w:lang w:val="da-DK"/>
        </w:rPr>
        <w:tab/>
        <w:t>0</w:t>
      </w:r>
    </w:p>
    <w:p w:rsidR="007E510D" w:rsidRPr="00EE529C" w:rsidRDefault="00EE529C">
      <w:pPr>
        <w:pStyle w:val="BodyText"/>
        <w:tabs>
          <w:tab w:val="left" w:pos="4132"/>
        </w:tabs>
        <w:spacing w:line="288" w:lineRule="exact"/>
        <w:ind w:right="38"/>
        <w:jc w:val="center"/>
        <w:rPr>
          <w:lang w:val="da-DK"/>
        </w:rPr>
      </w:pPr>
      <w:r w:rsidRPr="00EE529C">
        <w:rPr>
          <w:rFonts w:ascii="Times New Roman"/>
          <w:w w:val="99"/>
          <w:u w:val="single"/>
          <w:lang w:val="da-DK"/>
        </w:rPr>
        <w:t xml:space="preserve"> </w:t>
      </w:r>
      <w:r w:rsidRPr="00EE529C">
        <w:rPr>
          <w:rFonts w:ascii="Times New Roman"/>
          <w:u w:val="single"/>
          <w:lang w:val="da-DK"/>
        </w:rPr>
        <w:t xml:space="preserve"> </w:t>
      </w:r>
      <w:r w:rsidRPr="00EE529C">
        <w:rPr>
          <w:rFonts w:ascii="Times New Roman"/>
          <w:spacing w:val="-21"/>
          <w:u w:val="single"/>
          <w:lang w:val="da-DK"/>
        </w:rPr>
        <w:t xml:space="preserve"> </w:t>
      </w:r>
      <w:r w:rsidRPr="00EE529C">
        <w:rPr>
          <w:w w:val="110"/>
          <w:u w:val="single"/>
          <w:lang w:val="da-DK"/>
        </w:rPr>
        <w:t>2</w:t>
      </w:r>
      <w:r w:rsidRPr="00EE529C">
        <w:rPr>
          <w:u w:val="single"/>
          <w:lang w:val="da-DK"/>
        </w:rPr>
        <w:tab/>
      </w:r>
    </w:p>
    <w:p w:rsidR="007E510D" w:rsidRPr="00EE529C" w:rsidRDefault="00EE529C">
      <w:pPr>
        <w:pStyle w:val="BodyText"/>
        <w:spacing w:before="153"/>
        <w:ind w:right="37"/>
        <w:jc w:val="center"/>
        <w:rPr>
          <w:lang w:val="da-DK"/>
        </w:rPr>
      </w:pPr>
      <w:r w:rsidRPr="00EE529C">
        <w:rPr>
          <w:lang w:val="da-DK"/>
        </w:rPr>
        <w:t xml:space="preserve">Tabel 3.1: </w:t>
      </w:r>
      <w:bookmarkStart w:id="66" w:name="_bookmark62"/>
      <w:bookmarkEnd w:id="66"/>
      <w:r w:rsidRPr="00EE529C">
        <w:rPr>
          <w:lang w:val="da-DK"/>
        </w:rPr>
        <w:t>Værdier for udvalgte vinkler</w:t>
      </w:r>
    </w:p>
    <w:p w:rsidR="007E510D" w:rsidRPr="00EE529C" w:rsidRDefault="007E510D">
      <w:pPr>
        <w:pStyle w:val="BodyText"/>
        <w:spacing w:before="12"/>
        <w:rPr>
          <w:sz w:val="28"/>
          <w:lang w:val="da-DK"/>
        </w:rPr>
      </w:pPr>
    </w:p>
    <w:p w:rsidR="007E510D" w:rsidRPr="00EE529C" w:rsidRDefault="00EE529C">
      <w:pPr>
        <w:pStyle w:val="ListParagraph"/>
        <w:numPr>
          <w:ilvl w:val="0"/>
          <w:numId w:val="77"/>
        </w:numPr>
        <w:tabs>
          <w:tab w:val="left" w:pos="1846"/>
        </w:tabs>
        <w:spacing w:line="232" w:lineRule="auto"/>
        <w:ind w:right="1298"/>
        <w:rPr>
          <w:sz w:val="24"/>
          <w:lang w:val="da-DK"/>
        </w:rPr>
      </w:pPr>
      <w:r w:rsidRPr="00EE529C">
        <w:rPr>
          <w:sz w:val="24"/>
          <w:lang w:val="da-DK"/>
        </w:rPr>
        <w:t>Vis at den trigonometriske identitet nummer 5. gælder for plus, ved at bruge additionsformlen for</w:t>
      </w:r>
      <w:r w:rsidRPr="00EE529C">
        <w:rPr>
          <w:spacing w:val="-1"/>
          <w:sz w:val="24"/>
          <w:lang w:val="da-DK"/>
        </w:rPr>
        <w:t xml:space="preserve"> </w:t>
      </w:r>
      <w:r w:rsidRPr="00EE529C">
        <w:rPr>
          <w:sz w:val="24"/>
          <w:lang w:val="da-DK"/>
        </w:rPr>
        <w:t>sinus:</w:t>
      </w:r>
    </w:p>
    <w:p w:rsidR="007E510D" w:rsidRPr="00EE529C" w:rsidRDefault="00EE529C">
      <w:pPr>
        <w:pStyle w:val="BodyText"/>
        <w:spacing w:before="80"/>
        <w:ind w:left="1836"/>
        <w:rPr>
          <w:lang w:val="da-DK"/>
        </w:rPr>
      </w:pPr>
      <w:r w:rsidRPr="00EE529C">
        <w:rPr>
          <w:w w:val="105"/>
          <w:lang w:val="da-DK"/>
        </w:rPr>
        <w:t xml:space="preserve">Vi sætter </w:t>
      </w:r>
      <w:r w:rsidRPr="00EE529C">
        <w:rPr>
          <w:i/>
          <w:w w:val="105"/>
          <w:lang w:val="da-DK"/>
        </w:rPr>
        <w:t xml:space="preserve">φ </w:t>
      </w:r>
      <w:r w:rsidRPr="00EE529C">
        <w:rPr>
          <w:w w:val="105"/>
          <w:lang w:val="da-DK"/>
        </w:rPr>
        <w:t xml:space="preserve">= </w:t>
      </w:r>
      <w:r w:rsidRPr="00EE529C">
        <w:rPr>
          <w:i/>
          <w:w w:val="105"/>
          <w:lang w:val="da-DK"/>
        </w:rPr>
        <w:t xml:space="preserve">π </w:t>
      </w:r>
      <w:r w:rsidRPr="00EE529C">
        <w:rPr>
          <w:w w:val="105"/>
          <w:lang w:val="da-DK"/>
        </w:rPr>
        <w:t>i additionsformlen for sinus og får</w:t>
      </w:r>
    </w:p>
    <w:p w:rsidR="007E510D" w:rsidRPr="00EE529C" w:rsidRDefault="00EE529C">
      <w:pPr>
        <w:pStyle w:val="BodyText"/>
        <w:spacing w:before="149"/>
        <w:ind w:left="813" w:right="268"/>
        <w:jc w:val="center"/>
        <w:rPr>
          <w:i/>
          <w:lang w:val="da-DK"/>
        </w:rPr>
      </w:pPr>
      <w:r w:rsidRPr="00EE529C">
        <w:rPr>
          <w:w w:val="105"/>
          <w:lang w:val="da-DK"/>
        </w:rPr>
        <w:t>sin(</w:t>
      </w:r>
      <w:r w:rsidRPr="00EE529C">
        <w:rPr>
          <w:i/>
          <w:w w:val="105"/>
          <w:lang w:val="da-DK"/>
        </w:rPr>
        <w:t xml:space="preserve">θ </w:t>
      </w:r>
      <w:r w:rsidRPr="00EE529C">
        <w:rPr>
          <w:w w:val="105"/>
          <w:lang w:val="da-DK"/>
        </w:rPr>
        <w:t xml:space="preserve">+ </w:t>
      </w:r>
      <w:r w:rsidRPr="00EE529C">
        <w:rPr>
          <w:i/>
          <w:w w:val="105"/>
          <w:lang w:val="da-DK"/>
        </w:rPr>
        <w:t>π</w:t>
      </w:r>
      <w:r w:rsidRPr="00EE529C">
        <w:rPr>
          <w:w w:val="105"/>
          <w:lang w:val="da-DK"/>
        </w:rPr>
        <w:t>) = sin(</w:t>
      </w:r>
      <w:r w:rsidRPr="00EE529C">
        <w:rPr>
          <w:i/>
          <w:w w:val="105"/>
          <w:lang w:val="da-DK"/>
        </w:rPr>
        <w:t>θ</w:t>
      </w:r>
      <w:r w:rsidRPr="00EE529C">
        <w:rPr>
          <w:w w:val="105"/>
          <w:lang w:val="da-DK"/>
        </w:rPr>
        <w:t>) cos(</w:t>
      </w:r>
      <w:r w:rsidRPr="00EE529C">
        <w:rPr>
          <w:i/>
          <w:w w:val="105"/>
          <w:lang w:val="da-DK"/>
        </w:rPr>
        <w:t>π</w:t>
      </w:r>
      <w:r w:rsidRPr="00EE529C">
        <w:rPr>
          <w:w w:val="105"/>
          <w:lang w:val="da-DK"/>
        </w:rPr>
        <w:t>) + cos(</w:t>
      </w:r>
      <w:r w:rsidRPr="00EE529C">
        <w:rPr>
          <w:i/>
          <w:w w:val="105"/>
          <w:lang w:val="da-DK"/>
        </w:rPr>
        <w:t>θ</w:t>
      </w:r>
      <w:r w:rsidRPr="00EE529C">
        <w:rPr>
          <w:w w:val="105"/>
          <w:lang w:val="da-DK"/>
        </w:rPr>
        <w:t>) sin(</w:t>
      </w:r>
      <w:r w:rsidRPr="00EE529C">
        <w:rPr>
          <w:i/>
          <w:w w:val="105"/>
          <w:lang w:val="da-DK"/>
        </w:rPr>
        <w:t>π</w:t>
      </w:r>
      <w:r w:rsidRPr="00EE529C">
        <w:rPr>
          <w:w w:val="105"/>
          <w:lang w:val="da-DK"/>
        </w:rPr>
        <w:t>)</w:t>
      </w:r>
      <w:r w:rsidRPr="00EE529C">
        <w:rPr>
          <w:i/>
          <w:w w:val="105"/>
          <w:lang w:val="da-DK"/>
        </w:rPr>
        <w:t>.</w:t>
      </w:r>
    </w:p>
    <w:p w:rsidR="007E510D" w:rsidRPr="00EE529C" w:rsidRDefault="00EE529C">
      <w:pPr>
        <w:pStyle w:val="BodyText"/>
        <w:tabs>
          <w:tab w:val="left" w:pos="6262"/>
        </w:tabs>
        <w:spacing w:before="156" w:line="232" w:lineRule="auto"/>
        <w:ind w:left="1845" w:right="1326" w:hanging="9"/>
        <w:rPr>
          <w:lang w:val="da-DK"/>
        </w:rPr>
      </w:pPr>
      <w:r w:rsidRPr="00EE529C">
        <w:rPr>
          <w:lang w:val="da-DK"/>
        </w:rPr>
        <w:pict>
          <v:shape id="_x0000_s5966" type="#_x0000_t202" style="position:absolute;left:0;text-align:left;margin-left:314.85pt;margin-top:8.35pt;width:7.35pt;height:22.55pt;z-index:-28336640;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lang w:val="da-DK"/>
        </w:rPr>
        <w:t xml:space="preserve">Vi ser  i enhedscirklen  at </w:t>
      </w:r>
      <w:hyperlink w:anchor="_bookmark62" w:history="1">
        <w:r w:rsidRPr="00EE529C">
          <w:rPr>
            <w:lang w:val="da-DK"/>
          </w:rPr>
          <w:t xml:space="preserve">3.1 </w:t>
        </w:r>
      </w:hyperlink>
      <w:r w:rsidRPr="00EE529C">
        <w:rPr>
          <w:lang w:val="da-DK"/>
        </w:rPr>
        <w:t>at</w:t>
      </w:r>
      <w:r w:rsidRPr="00EE529C">
        <w:rPr>
          <w:spacing w:val="23"/>
          <w:lang w:val="da-DK"/>
        </w:rPr>
        <w:t xml:space="preserve"> </w:t>
      </w:r>
      <w:r w:rsidRPr="00EE529C">
        <w:rPr>
          <w:lang w:val="da-DK"/>
        </w:rPr>
        <w:t>cos(</w:t>
      </w:r>
      <w:r w:rsidRPr="00EE529C">
        <w:rPr>
          <w:i/>
          <w:lang w:val="da-DK"/>
        </w:rPr>
        <w:t>π</w:t>
      </w:r>
      <w:r w:rsidRPr="00EE529C">
        <w:rPr>
          <w:lang w:val="da-DK"/>
        </w:rPr>
        <w:t>)</w:t>
      </w:r>
      <w:r w:rsidRPr="00EE529C">
        <w:rPr>
          <w:spacing w:val="12"/>
          <w:lang w:val="da-DK"/>
        </w:rPr>
        <w:t xml:space="preserve"> </w:t>
      </w:r>
      <w:r w:rsidRPr="00EE529C">
        <w:rPr>
          <w:lang w:val="da-DK"/>
        </w:rPr>
        <w:t>=</w:t>
      </w:r>
      <w:r w:rsidRPr="00EE529C">
        <w:rPr>
          <w:lang w:val="da-DK"/>
        </w:rPr>
        <w:tab/>
        <w:t>1 og sin(</w:t>
      </w:r>
      <w:r w:rsidRPr="00EE529C">
        <w:rPr>
          <w:i/>
          <w:lang w:val="da-DK"/>
        </w:rPr>
        <w:t>π</w:t>
      </w:r>
      <w:r w:rsidRPr="00EE529C">
        <w:rPr>
          <w:lang w:val="da-DK"/>
        </w:rPr>
        <w:t xml:space="preserve">) = 0. Indsætter vi det i </w:t>
      </w:r>
      <w:r w:rsidRPr="00EE529C">
        <w:rPr>
          <w:spacing w:val="-4"/>
          <w:lang w:val="da-DK"/>
        </w:rPr>
        <w:t xml:space="preserve">den  </w:t>
      </w:r>
      <w:r w:rsidRPr="00EE529C">
        <w:rPr>
          <w:lang w:val="da-DK"/>
        </w:rPr>
        <w:t>ovenstående ligning får vi</w:t>
      </w:r>
      <w:r w:rsidRPr="00EE529C">
        <w:rPr>
          <w:spacing w:val="-1"/>
          <w:lang w:val="da-DK"/>
        </w:rPr>
        <w:t xml:space="preserve"> </w:t>
      </w:r>
      <w:r w:rsidRPr="00EE529C">
        <w:rPr>
          <w:lang w:val="da-DK"/>
        </w:rPr>
        <w:t>at</w:t>
      </w:r>
    </w:p>
    <w:p w:rsidR="007E510D" w:rsidRPr="00EE529C" w:rsidRDefault="00EE529C">
      <w:pPr>
        <w:pStyle w:val="BodyText"/>
        <w:spacing w:before="118"/>
        <w:ind w:left="813" w:right="268"/>
        <w:jc w:val="center"/>
        <w:rPr>
          <w:i/>
          <w:lang w:val="da-DK"/>
        </w:rPr>
      </w:pPr>
      <w:r w:rsidRPr="00EE529C">
        <w:rPr>
          <w:lang w:val="da-DK"/>
        </w:rPr>
        <w:t>sin(</w:t>
      </w:r>
      <w:r w:rsidRPr="00EE529C">
        <w:rPr>
          <w:i/>
          <w:lang w:val="da-DK"/>
        </w:rPr>
        <w:t xml:space="preserve">θ </w:t>
      </w:r>
      <w:r w:rsidRPr="00EE529C">
        <w:rPr>
          <w:lang w:val="da-DK"/>
        </w:rPr>
        <w:t xml:space="preserve">+ </w:t>
      </w:r>
      <w:r w:rsidRPr="00EE529C">
        <w:rPr>
          <w:i/>
          <w:lang w:val="da-DK"/>
        </w:rPr>
        <w:t>π</w:t>
      </w:r>
      <w:r w:rsidRPr="00EE529C">
        <w:rPr>
          <w:lang w:val="da-DK"/>
        </w:rPr>
        <w:t xml:space="preserve">) = sin </w:t>
      </w:r>
      <w:r w:rsidRPr="00EE529C">
        <w:rPr>
          <w:i/>
          <w:lang w:val="da-DK"/>
        </w:rPr>
        <w:t xml:space="preserve">θ </w:t>
      </w:r>
      <w:r w:rsidRPr="00EE529C">
        <w:rPr>
          <w:rFonts w:ascii="Lucida Sans Unicode" w:hAnsi="Lucida Sans Unicode"/>
          <w:w w:val="80"/>
          <w:lang w:val="da-DK"/>
        </w:rPr>
        <w:t xml:space="preserve">· </w:t>
      </w:r>
      <w:r w:rsidRPr="00EE529C">
        <w:rPr>
          <w:lang w:val="da-DK"/>
        </w:rPr>
        <w:t>(</w:t>
      </w:r>
      <w:r w:rsidRPr="00EE529C">
        <w:rPr>
          <w:rFonts w:ascii="Lucida Sans Unicode" w:hAnsi="Lucida Sans Unicode"/>
          <w:lang w:val="da-DK"/>
        </w:rPr>
        <w:t>−</w:t>
      </w:r>
      <w:r w:rsidRPr="00EE529C">
        <w:rPr>
          <w:lang w:val="da-DK"/>
        </w:rPr>
        <w:t xml:space="preserve">1) + cos </w:t>
      </w:r>
      <w:r w:rsidRPr="00EE529C">
        <w:rPr>
          <w:i/>
          <w:lang w:val="da-DK"/>
        </w:rPr>
        <w:t xml:space="preserve">θ </w:t>
      </w:r>
      <w:r w:rsidRPr="00EE529C">
        <w:rPr>
          <w:rFonts w:ascii="Lucida Sans Unicode" w:hAnsi="Lucida Sans Unicode"/>
          <w:w w:val="80"/>
          <w:lang w:val="da-DK"/>
        </w:rPr>
        <w:t xml:space="preserve">· </w:t>
      </w:r>
      <w:r w:rsidRPr="00EE529C">
        <w:rPr>
          <w:lang w:val="da-DK"/>
        </w:rPr>
        <w:t xml:space="preserve">0 = </w:t>
      </w:r>
      <w:r w:rsidRPr="00EE529C">
        <w:rPr>
          <w:rFonts w:ascii="Lucida Sans Unicode" w:hAnsi="Lucida Sans Unicode"/>
          <w:lang w:val="da-DK"/>
        </w:rPr>
        <w:t>−</w:t>
      </w:r>
      <w:r w:rsidRPr="00EE529C">
        <w:rPr>
          <w:lang w:val="da-DK"/>
        </w:rPr>
        <w:t xml:space="preserve">sin </w:t>
      </w:r>
      <w:r w:rsidRPr="00EE529C">
        <w:rPr>
          <w:i/>
          <w:lang w:val="da-DK"/>
        </w:rPr>
        <w:t>θ.</w:t>
      </w:r>
    </w:p>
    <w:p w:rsidR="007E510D" w:rsidRPr="00EE529C" w:rsidRDefault="007E510D">
      <w:pPr>
        <w:pStyle w:val="BodyText"/>
        <w:rPr>
          <w:i/>
          <w:sz w:val="18"/>
          <w:lang w:val="da-DK"/>
        </w:rPr>
      </w:pPr>
    </w:p>
    <w:p w:rsidR="007E510D" w:rsidRPr="00EE529C" w:rsidRDefault="00EE529C">
      <w:pPr>
        <w:pStyle w:val="Heading3"/>
        <w:numPr>
          <w:ilvl w:val="2"/>
          <w:numId w:val="76"/>
        </w:numPr>
        <w:tabs>
          <w:tab w:val="left" w:pos="2166"/>
          <w:tab w:val="left" w:pos="2167"/>
        </w:tabs>
        <w:spacing w:before="98"/>
        <w:ind w:hanging="908"/>
        <w:rPr>
          <w:lang w:val="da-DK"/>
        </w:rPr>
      </w:pPr>
      <w:r w:rsidRPr="00EE529C">
        <w:rPr>
          <w:w w:val="105"/>
          <w:lang w:val="da-DK"/>
        </w:rPr>
        <w:t>Opgaver</w:t>
      </w:r>
    </w:p>
    <w:p w:rsidR="007E510D" w:rsidRPr="00EE529C" w:rsidRDefault="00EE529C">
      <w:pPr>
        <w:pStyle w:val="ListParagraph"/>
        <w:numPr>
          <w:ilvl w:val="3"/>
          <w:numId w:val="76"/>
        </w:numPr>
        <w:tabs>
          <w:tab w:val="left" w:pos="1846"/>
        </w:tabs>
        <w:spacing w:before="138"/>
        <w:ind w:hanging="311"/>
        <w:jc w:val="left"/>
        <w:rPr>
          <w:sz w:val="24"/>
          <w:lang w:val="da-DK"/>
        </w:rPr>
      </w:pPr>
      <w:r w:rsidRPr="00EE529C">
        <w:rPr>
          <w:sz w:val="24"/>
          <w:lang w:val="da-DK"/>
        </w:rPr>
        <w:t>Omregn følgende fra grader til</w:t>
      </w:r>
      <w:r w:rsidRPr="00EE529C">
        <w:rPr>
          <w:spacing w:val="-2"/>
          <w:sz w:val="24"/>
          <w:lang w:val="da-DK"/>
        </w:rPr>
        <w:t xml:space="preserve"> </w:t>
      </w:r>
      <w:r w:rsidRPr="00EE529C">
        <w:rPr>
          <w:sz w:val="24"/>
          <w:lang w:val="da-DK"/>
        </w:rPr>
        <w:t>radianer</w:t>
      </w:r>
    </w:p>
    <w:p w:rsidR="007E510D" w:rsidRPr="00EE529C" w:rsidRDefault="00EE529C">
      <w:pPr>
        <w:tabs>
          <w:tab w:val="left" w:pos="4915"/>
          <w:tab w:val="left" w:pos="6661"/>
          <w:tab w:val="left" w:pos="8538"/>
        </w:tabs>
        <w:spacing w:before="116"/>
        <w:ind w:left="3168"/>
        <w:rPr>
          <w:i/>
          <w:sz w:val="24"/>
          <w:lang w:val="da-DK"/>
        </w:rPr>
      </w:pPr>
      <w:r w:rsidRPr="00EE529C">
        <w:rPr>
          <w:spacing w:val="2"/>
          <w:w w:val="105"/>
          <w:sz w:val="24"/>
          <w:lang w:val="da-DK"/>
        </w:rPr>
        <w:t>90</w:t>
      </w:r>
      <w:r w:rsidRPr="00EE529C">
        <w:rPr>
          <w:rFonts w:ascii="Lucida Sans Unicode" w:hAnsi="Lucida Sans Unicode"/>
          <w:spacing w:val="2"/>
          <w:w w:val="105"/>
          <w:sz w:val="24"/>
          <w:vertAlign w:val="superscript"/>
          <w:lang w:val="da-DK"/>
        </w:rPr>
        <w:t>◦</w:t>
      </w:r>
      <w:r w:rsidRPr="00EE529C">
        <w:rPr>
          <w:i/>
          <w:spacing w:val="2"/>
          <w:w w:val="105"/>
          <w:sz w:val="24"/>
          <w:lang w:val="da-DK"/>
        </w:rPr>
        <w:t>,</w:t>
      </w:r>
      <w:r w:rsidRPr="00EE529C">
        <w:rPr>
          <w:i/>
          <w:spacing w:val="2"/>
          <w:w w:val="105"/>
          <w:sz w:val="24"/>
          <w:lang w:val="da-DK"/>
        </w:rPr>
        <w:tab/>
      </w:r>
      <w:r w:rsidRPr="00EE529C">
        <w:rPr>
          <w:spacing w:val="2"/>
          <w:w w:val="105"/>
          <w:sz w:val="24"/>
          <w:lang w:val="da-DK"/>
        </w:rPr>
        <w:t>15</w:t>
      </w:r>
      <w:r w:rsidRPr="00EE529C">
        <w:rPr>
          <w:rFonts w:ascii="Lucida Sans Unicode" w:hAnsi="Lucida Sans Unicode"/>
          <w:spacing w:val="2"/>
          <w:w w:val="105"/>
          <w:sz w:val="24"/>
          <w:vertAlign w:val="superscript"/>
          <w:lang w:val="da-DK"/>
        </w:rPr>
        <w:t>◦</w:t>
      </w:r>
      <w:r w:rsidRPr="00EE529C">
        <w:rPr>
          <w:i/>
          <w:spacing w:val="2"/>
          <w:w w:val="105"/>
          <w:sz w:val="24"/>
          <w:lang w:val="da-DK"/>
        </w:rPr>
        <w:t>,</w:t>
      </w:r>
      <w:r w:rsidRPr="00EE529C">
        <w:rPr>
          <w:i/>
          <w:spacing w:val="2"/>
          <w:w w:val="105"/>
          <w:sz w:val="24"/>
          <w:lang w:val="da-DK"/>
        </w:rPr>
        <w:tab/>
      </w:r>
      <w:r w:rsidRPr="00EE529C">
        <w:rPr>
          <w:w w:val="105"/>
          <w:sz w:val="24"/>
          <w:lang w:val="da-DK"/>
        </w:rPr>
        <w:t>150</w:t>
      </w:r>
      <w:r w:rsidRPr="00EE529C">
        <w:rPr>
          <w:rFonts w:ascii="Lucida Sans Unicode" w:hAnsi="Lucida Sans Unicode"/>
          <w:w w:val="105"/>
          <w:sz w:val="24"/>
          <w:vertAlign w:val="superscript"/>
          <w:lang w:val="da-DK"/>
        </w:rPr>
        <w:t>◦</w:t>
      </w:r>
      <w:r w:rsidRPr="00EE529C">
        <w:rPr>
          <w:i/>
          <w:w w:val="105"/>
          <w:sz w:val="24"/>
          <w:lang w:val="da-DK"/>
        </w:rPr>
        <w:t>,</w:t>
      </w:r>
      <w:r w:rsidRPr="00EE529C">
        <w:rPr>
          <w:i/>
          <w:w w:val="105"/>
          <w:sz w:val="24"/>
          <w:lang w:val="da-DK"/>
        </w:rPr>
        <w:tab/>
      </w:r>
      <w:r w:rsidRPr="00EE529C">
        <w:rPr>
          <w:spacing w:val="2"/>
          <w:w w:val="105"/>
          <w:sz w:val="24"/>
          <w:lang w:val="da-DK"/>
        </w:rPr>
        <w:t>45</w:t>
      </w:r>
      <w:r w:rsidRPr="00EE529C">
        <w:rPr>
          <w:rFonts w:ascii="Lucida Sans Unicode" w:hAnsi="Lucida Sans Unicode"/>
          <w:spacing w:val="2"/>
          <w:w w:val="105"/>
          <w:sz w:val="24"/>
          <w:vertAlign w:val="superscript"/>
          <w:lang w:val="da-DK"/>
        </w:rPr>
        <w:t>◦</w:t>
      </w:r>
      <w:r w:rsidRPr="00EE529C">
        <w:rPr>
          <w:i/>
          <w:spacing w:val="2"/>
          <w:w w:val="105"/>
          <w:sz w:val="24"/>
          <w:lang w:val="da-DK"/>
        </w:rPr>
        <w:t>.</w:t>
      </w:r>
    </w:p>
    <w:p w:rsidR="007E510D" w:rsidRPr="00EE529C" w:rsidRDefault="00EE529C">
      <w:pPr>
        <w:pStyle w:val="ListParagraph"/>
        <w:numPr>
          <w:ilvl w:val="3"/>
          <w:numId w:val="76"/>
        </w:numPr>
        <w:tabs>
          <w:tab w:val="left" w:pos="1846"/>
        </w:tabs>
        <w:spacing w:before="199"/>
        <w:ind w:hanging="311"/>
        <w:jc w:val="left"/>
        <w:rPr>
          <w:sz w:val="24"/>
          <w:lang w:val="da-DK"/>
        </w:rPr>
      </w:pPr>
      <w:r w:rsidRPr="00EE529C">
        <w:rPr>
          <w:sz w:val="24"/>
          <w:lang w:val="da-DK"/>
        </w:rPr>
        <w:t>Omregn følgende radianer til</w:t>
      </w:r>
      <w:r w:rsidRPr="00EE529C">
        <w:rPr>
          <w:spacing w:val="-2"/>
          <w:sz w:val="24"/>
          <w:lang w:val="da-DK"/>
        </w:rPr>
        <w:t xml:space="preserve"> </w:t>
      </w:r>
      <w:r w:rsidRPr="00EE529C">
        <w:rPr>
          <w:sz w:val="24"/>
          <w:lang w:val="da-DK"/>
        </w:rPr>
        <w:t>grader</w:t>
      </w:r>
    </w:p>
    <w:p w:rsidR="007E510D" w:rsidRPr="00EE529C" w:rsidRDefault="00EE529C">
      <w:pPr>
        <w:tabs>
          <w:tab w:val="left" w:pos="2681"/>
          <w:tab w:val="left" w:pos="4923"/>
        </w:tabs>
        <w:spacing w:before="135" w:line="110" w:lineRule="auto"/>
        <w:ind w:left="569"/>
        <w:jc w:val="center"/>
        <w:rPr>
          <w:i/>
          <w:sz w:val="24"/>
          <w:lang w:val="da-DK"/>
        </w:rPr>
      </w:pPr>
      <w:r w:rsidRPr="00EE529C">
        <w:rPr>
          <w:i/>
          <w:spacing w:val="15"/>
          <w:w w:val="110"/>
          <w:sz w:val="24"/>
          <w:u w:val="single"/>
          <w:lang w:val="da-DK"/>
        </w:rPr>
        <w:t>π</w:t>
      </w:r>
      <w:r w:rsidRPr="00EE529C">
        <w:rPr>
          <w:i/>
          <w:spacing w:val="15"/>
          <w:w w:val="110"/>
          <w:position w:val="-15"/>
          <w:sz w:val="24"/>
          <w:lang w:val="da-DK"/>
        </w:rPr>
        <w:t>,</w:t>
      </w:r>
      <w:r w:rsidRPr="00EE529C">
        <w:rPr>
          <w:i/>
          <w:spacing w:val="15"/>
          <w:w w:val="110"/>
          <w:position w:val="-15"/>
          <w:sz w:val="24"/>
          <w:lang w:val="da-DK"/>
        </w:rPr>
        <w:tab/>
      </w:r>
      <w:r w:rsidRPr="00EE529C">
        <w:rPr>
          <w:spacing w:val="10"/>
          <w:w w:val="110"/>
          <w:sz w:val="24"/>
          <w:u w:val="single"/>
          <w:lang w:val="da-DK"/>
        </w:rPr>
        <w:t>7</w:t>
      </w:r>
      <w:r w:rsidRPr="00EE529C">
        <w:rPr>
          <w:i/>
          <w:spacing w:val="10"/>
          <w:w w:val="110"/>
          <w:sz w:val="24"/>
          <w:u w:val="single"/>
          <w:lang w:val="da-DK"/>
        </w:rPr>
        <w:t>π</w:t>
      </w:r>
      <w:r w:rsidRPr="00EE529C">
        <w:rPr>
          <w:i/>
          <w:spacing w:val="10"/>
          <w:w w:val="110"/>
          <w:position w:val="-15"/>
          <w:sz w:val="24"/>
          <w:lang w:val="da-DK"/>
        </w:rPr>
        <w:t>,</w:t>
      </w:r>
      <w:r w:rsidRPr="00EE529C">
        <w:rPr>
          <w:i/>
          <w:spacing w:val="10"/>
          <w:w w:val="110"/>
          <w:position w:val="-15"/>
          <w:sz w:val="24"/>
          <w:lang w:val="da-DK"/>
        </w:rPr>
        <w:tab/>
      </w:r>
      <w:r w:rsidRPr="00EE529C">
        <w:rPr>
          <w:spacing w:val="10"/>
          <w:w w:val="110"/>
          <w:sz w:val="24"/>
          <w:u w:val="single"/>
          <w:lang w:val="da-DK"/>
        </w:rPr>
        <w:t>5</w:t>
      </w:r>
      <w:r w:rsidRPr="00EE529C">
        <w:rPr>
          <w:i/>
          <w:spacing w:val="10"/>
          <w:w w:val="110"/>
          <w:sz w:val="24"/>
          <w:u w:val="single"/>
          <w:lang w:val="da-DK"/>
        </w:rPr>
        <w:t>π</w:t>
      </w:r>
      <w:r w:rsidRPr="00EE529C">
        <w:rPr>
          <w:i/>
          <w:spacing w:val="10"/>
          <w:w w:val="110"/>
          <w:position w:val="-15"/>
          <w:sz w:val="24"/>
          <w:lang w:val="da-DK"/>
        </w:rPr>
        <w:t>.</w:t>
      </w:r>
    </w:p>
    <w:p w:rsidR="007E510D" w:rsidRPr="00EE529C" w:rsidRDefault="00EE529C">
      <w:pPr>
        <w:pStyle w:val="BodyText"/>
        <w:tabs>
          <w:tab w:val="left" w:pos="2663"/>
          <w:tab w:val="left" w:pos="4841"/>
        </w:tabs>
        <w:spacing w:line="288" w:lineRule="exact"/>
        <w:ind w:left="486"/>
        <w:jc w:val="center"/>
        <w:rPr>
          <w:lang w:val="da-DK"/>
        </w:rPr>
      </w:pPr>
      <w:r w:rsidRPr="00EE529C">
        <w:rPr>
          <w:w w:val="110"/>
          <w:lang w:val="da-DK"/>
        </w:rPr>
        <w:t>3</w:t>
      </w:r>
      <w:r w:rsidRPr="00EE529C">
        <w:rPr>
          <w:w w:val="110"/>
          <w:lang w:val="da-DK"/>
        </w:rPr>
        <w:tab/>
        <w:t>4</w:t>
      </w:r>
      <w:r w:rsidRPr="00EE529C">
        <w:rPr>
          <w:w w:val="110"/>
          <w:lang w:val="da-DK"/>
        </w:rPr>
        <w:tab/>
        <w:t>12</w:t>
      </w:r>
    </w:p>
    <w:p w:rsidR="007E510D" w:rsidRPr="00EE529C" w:rsidRDefault="00EE529C">
      <w:pPr>
        <w:pStyle w:val="ListParagraph"/>
        <w:numPr>
          <w:ilvl w:val="3"/>
          <w:numId w:val="76"/>
        </w:numPr>
        <w:tabs>
          <w:tab w:val="left" w:pos="1846"/>
        </w:tabs>
        <w:spacing w:before="146" w:line="232" w:lineRule="auto"/>
        <w:ind w:right="1254"/>
        <w:jc w:val="both"/>
        <w:rPr>
          <w:sz w:val="24"/>
          <w:lang w:val="da-DK"/>
        </w:rPr>
      </w:pPr>
      <w:r w:rsidRPr="00EE529C">
        <w:rPr>
          <w:sz w:val="24"/>
          <w:lang w:val="da-DK"/>
        </w:rPr>
        <w:t xml:space="preserve">Brug </w:t>
      </w:r>
      <w:hyperlink r:id="rId33">
        <w:r w:rsidRPr="00EE529C">
          <w:rPr>
            <w:sz w:val="24"/>
            <w:lang w:val="da-DK"/>
          </w:rPr>
          <w:t xml:space="preserve">Geogebra </w:t>
        </w:r>
      </w:hyperlink>
      <w:r w:rsidRPr="00EE529C">
        <w:rPr>
          <w:sz w:val="24"/>
          <w:lang w:val="da-DK"/>
        </w:rPr>
        <w:t>til at undersøge de trigonometriske funktioner sinus og cosinus. Bemærk at Geogebra laver nogle afrundinger der kræver at man bruger sund fornuft når man aflæser funktionerne.</w:t>
      </w:r>
    </w:p>
    <w:p w:rsidR="007E510D" w:rsidRPr="00EE529C" w:rsidRDefault="00EE529C">
      <w:pPr>
        <w:pStyle w:val="ListParagraph"/>
        <w:numPr>
          <w:ilvl w:val="4"/>
          <w:numId w:val="76"/>
        </w:numPr>
        <w:tabs>
          <w:tab w:val="left" w:pos="2361"/>
        </w:tabs>
        <w:spacing w:before="168"/>
        <w:ind w:hanging="396"/>
        <w:rPr>
          <w:sz w:val="24"/>
          <w:lang w:val="da-DK"/>
        </w:rPr>
      </w:pPr>
      <w:r w:rsidRPr="00EE529C">
        <w:rPr>
          <w:sz w:val="24"/>
          <w:lang w:val="da-DK"/>
        </w:rPr>
        <w:t>Bestem sin(0) og cos(0).</w:t>
      </w:r>
    </w:p>
    <w:p w:rsidR="007E510D" w:rsidRPr="00EE529C" w:rsidRDefault="00EE529C">
      <w:pPr>
        <w:pStyle w:val="ListParagraph"/>
        <w:numPr>
          <w:ilvl w:val="4"/>
          <w:numId w:val="76"/>
        </w:numPr>
        <w:tabs>
          <w:tab w:val="left" w:pos="2361"/>
        </w:tabs>
        <w:spacing w:before="68" w:line="148" w:lineRule="exact"/>
        <w:ind w:hanging="411"/>
        <w:rPr>
          <w:sz w:val="24"/>
          <w:lang w:val="da-DK"/>
        </w:rPr>
      </w:pPr>
      <w:r w:rsidRPr="00EE529C">
        <w:rPr>
          <w:w w:val="110"/>
          <w:sz w:val="24"/>
          <w:lang w:val="da-DK"/>
        </w:rPr>
        <w:t>Bestem</w:t>
      </w:r>
      <w:r w:rsidRPr="00EE529C">
        <w:rPr>
          <w:spacing w:val="-8"/>
          <w:w w:val="110"/>
          <w:sz w:val="24"/>
          <w:lang w:val="da-DK"/>
        </w:rPr>
        <w:t xml:space="preserve"> </w:t>
      </w:r>
      <w:r w:rsidRPr="00EE529C">
        <w:rPr>
          <w:w w:val="110"/>
          <w:sz w:val="24"/>
          <w:lang w:val="da-DK"/>
        </w:rPr>
        <w:t>sin(</w:t>
      </w:r>
      <w:r w:rsidRPr="00EE529C">
        <w:rPr>
          <w:spacing w:val="-44"/>
          <w:w w:val="110"/>
          <w:sz w:val="24"/>
          <w:vertAlign w:val="superscript"/>
          <w:lang w:val="da-DK"/>
        </w:rPr>
        <w:t xml:space="preserve"> </w:t>
      </w:r>
      <w:r w:rsidRPr="00EE529C">
        <w:rPr>
          <w:i/>
          <w:w w:val="110"/>
          <w:sz w:val="24"/>
          <w:u w:val="single"/>
          <w:vertAlign w:val="superscript"/>
          <w:lang w:val="da-DK"/>
        </w:rPr>
        <w:t>π</w:t>
      </w:r>
      <w:r w:rsidRPr="00EE529C">
        <w:rPr>
          <w:i/>
          <w:spacing w:val="-37"/>
          <w:w w:val="110"/>
          <w:sz w:val="24"/>
          <w:lang w:val="da-DK"/>
        </w:rPr>
        <w:t xml:space="preserve"> </w:t>
      </w:r>
      <w:r w:rsidRPr="00EE529C">
        <w:rPr>
          <w:w w:val="110"/>
          <w:sz w:val="24"/>
          <w:lang w:val="da-DK"/>
        </w:rPr>
        <w:t>)</w:t>
      </w:r>
      <w:r w:rsidRPr="00EE529C">
        <w:rPr>
          <w:spacing w:val="-8"/>
          <w:w w:val="110"/>
          <w:sz w:val="24"/>
          <w:lang w:val="da-DK"/>
        </w:rPr>
        <w:t xml:space="preserve"> </w:t>
      </w:r>
      <w:r w:rsidRPr="00EE529C">
        <w:rPr>
          <w:w w:val="110"/>
          <w:sz w:val="24"/>
          <w:lang w:val="da-DK"/>
        </w:rPr>
        <w:t>og</w:t>
      </w:r>
      <w:r w:rsidRPr="00EE529C">
        <w:rPr>
          <w:spacing w:val="-7"/>
          <w:w w:val="110"/>
          <w:sz w:val="24"/>
          <w:lang w:val="da-DK"/>
        </w:rPr>
        <w:t xml:space="preserve"> </w:t>
      </w:r>
      <w:r w:rsidRPr="00EE529C">
        <w:rPr>
          <w:w w:val="110"/>
          <w:sz w:val="24"/>
          <w:lang w:val="da-DK"/>
        </w:rPr>
        <w:t>cos(</w:t>
      </w:r>
      <w:r w:rsidRPr="00EE529C">
        <w:rPr>
          <w:spacing w:val="-44"/>
          <w:w w:val="110"/>
          <w:sz w:val="24"/>
          <w:vertAlign w:val="superscript"/>
          <w:lang w:val="da-DK"/>
        </w:rPr>
        <w:t xml:space="preserve"> </w:t>
      </w:r>
      <w:r w:rsidRPr="00EE529C">
        <w:rPr>
          <w:i/>
          <w:w w:val="110"/>
          <w:sz w:val="24"/>
          <w:u w:val="single"/>
          <w:vertAlign w:val="superscript"/>
          <w:lang w:val="da-DK"/>
        </w:rPr>
        <w:t>π</w:t>
      </w:r>
      <w:r w:rsidRPr="00EE529C">
        <w:rPr>
          <w:i/>
          <w:spacing w:val="-38"/>
          <w:w w:val="110"/>
          <w:sz w:val="24"/>
          <w:lang w:val="da-DK"/>
        </w:rPr>
        <w:t xml:space="preserve"> </w:t>
      </w:r>
      <w:r w:rsidRPr="00EE529C">
        <w:rPr>
          <w:w w:val="110"/>
          <w:sz w:val="24"/>
          <w:lang w:val="da-DK"/>
        </w:rPr>
        <w:t>).</w:t>
      </w:r>
    </w:p>
    <w:p w:rsidR="007E510D" w:rsidRPr="00EE529C" w:rsidRDefault="00EE529C">
      <w:pPr>
        <w:tabs>
          <w:tab w:val="left" w:pos="4657"/>
        </w:tabs>
        <w:spacing w:line="216" w:lineRule="exact"/>
        <w:ind w:left="3619"/>
        <w:rPr>
          <w:sz w:val="18"/>
          <w:lang w:val="da-DK"/>
        </w:rPr>
      </w:pPr>
      <w:r w:rsidRPr="00EE529C">
        <w:rPr>
          <w:w w:val="110"/>
          <w:sz w:val="18"/>
          <w:lang w:val="da-DK"/>
        </w:rPr>
        <w:t>2</w:t>
      </w:r>
      <w:r w:rsidRPr="00EE529C">
        <w:rPr>
          <w:w w:val="110"/>
          <w:sz w:val="18"/>
          <w:lang w:val="da-DK"/>
        </w:rPr>
        <w:tab/>
        <w:t>2</w:t>
      </w:r>
    </w:p>
    <w:p w:rsidR="007E510D" w:rsidRPr="00EE529C" w:rsidRDefault="00EE529C">
      <w:pPr>
        <w:pStyle w:val="ListParagraph"/>
        <w:numPr>
          <w:ilvl w:val="4"/>
          <w:numId w:val="76"/>
        </w:numPr>
        <w:tabs>
          <w:tab w:val="left" w:pos="2361"/>
        </w:tabs>
        <w:spacing w:before="1"/>
        <w:ind w:hanging="386"/>
        <w:rPr>
          <w:sz w:val="24"/>
          <w:lang w:val="da-DK"/>
        </w:rPr>
      </w:pPr>
      <w:r w:rsidRPr="00EE529C">
        <w:rPr>
          <w:sz w:val="24"/>
          <w:lang w:val="da-DK"/>
        </w:rPr>
        <w:t>Bestem sin(</w:t>
      </w:r>
      <w:r w:rsidRPr="00EE529C">
        <w:rPr>
          <w:i/>
          <w:sz w:val="24"/>
          <w:lang w:val="da-DK"/>
        </w:rPr>
        <w:t>π</w:t>
      </w:r>
      <w:r w:rsidRPr="00EE529C">
        <w:rPr>
          <w:sz w:val="24"/>
          <w:lang w:val="da-DK"/>
        </w:rPr>
        <w:t>) og</w:t>
      </w:r>
      <w:r w:rsidRPr="00EE529C">
        <w:rPr>
          <w:spacing w:val="1"/>
          <w:sz w:val="24"/>
          <w:lang w:val="da-DK"/>
        </w:rPr>
        <w:t xml:space="preserve"> </w:t>
      </w:r>
      <w:r w:rsidRPr="00EE529C">
        <w:rPr>
          <w:sz w:val="24"/>
          <w:lang w:val="da-DK"/>
        </w:rPr>
        <w:t>cos(</w:t>
      </w:r>
      <w:r w:rsidRPr="00EE529C">
        <w:rPr>
          <w:i/>
          <w:sz w:val="24"/>
          <w:lang w:val="da-DK"/>
        </w:rPr>
        <w:t>π</w:t>
      </w:r>
      <w:r w:rsidRPr="00EE529C">
        <w:rPr>
          <w:sz w:val="24"/>
          <w:lang w:val="da-DK"/>
        </w:rPr>
        <w:t>).</w:t>
      </w:r>
    </w:p>
    <w:p w:rsidR="007E510D" w:rsidRPr="00EE529C" w:rsidRDefault="00EE529C">
      <w:pPr>
        <w:pStyle w:val="ListParagraph"/>
        <w:numPr>
          <w:ilvl w:val="4"/>
          <w:numId w:val="76"/>
        </w:numPr>
        <w:tabs>
          <w:tab w:val="left" w:pos="2361"/>
        </w:tabs>
        <w:spacing w:before="68" w:line="148" w:lineRule="exact"/>
        <w:ind w:hanging="420"/>
        <w:rPr>
          <w:sz w:val="24"/>
          <w:lang w:val="da-DK"/>
        </w:rPr>
      </w:pPr>
      <w:r w:rsidRPr="00EE529C">
        <w:rPr>
          <w:w w:val="105"/>
          <w:sz w:val="24"/>
          <w:lang w:val="da-DK"/>
        </w:rPr>
        <w:t>Bestem</w:t>
      </w:r>
      <w:r w:rsidRPr="00EE529C">
        <w:rPr>
          <w:spacing w:val="-4"/>
          <w:w w:val="105"/>
          <w:sz w:val="24"/>
          <w:lang w:val="da-DK"/>
        </w:rPr>
        <w:t xml:space="preserve"> </w:t>
      </w:r>
      <w:r w:rsidRPr="00EE529C">
        <w:rPr>
          <w:w w:val="105"/>
          <w:sz w:val="24"/>
          <w:lang w:val="da-DK"/>
        </w:rPr>
        <w:t>sin(</w:t>
      </w:r>
      <w:r w:rsidRPr="00EE529C">
        <w:rPr>
          <w:spacing w:val="-40"/>
          <w:w w:val="105"/>
          <w:sz w:val="24"/>
          <w:vertAlign w:val="superscript"/>
          <w:lang w:val="da-DK"/>
        </w:rPr>
        <w:t xml:space="preserve"> </w:t>
      </w:r>
      <w:r w:rsidRPr="00EE529C">
        <w:rPr>
          <w:w w:val="105"/>
          <w:sz w:val="24"/>
          <w:u w:val="single"/>
          <w:vertAlign w:val="superscript"/>
          <w:lang w:val="da-DK"/>
        </w:rPr>
        <w:t>3</w:t>
      </w:r>
      <w:r w:rsidRPr="00EE529C">
        <w:rPr>
          <w:i/>
          <w:w w:val="105"/>
          <w:sz w:val="24"/>
          <w:u w:val="single"/>
          <w:vertAlign w:val="superscript"/>
          <w:lang w:val="da-DK"/>
        </w:rPr>
        <w:t>π</w:t>
      </w:r>
      <w:r w:rsidRPr="00EE529C">
        <w:rPr>
          <w:i/>
          <w:spacing w:val="-34"/>
          <w:w w:val="105"/>
          <w:sz w:val="24"/>
          <w:lang w:val="da-DK"/>
        </w:rPr>
        <w:t xml:space="preserve"> </w:t>
      </w:r>
      <w:r w:rsidRPr="00EE529C">
        <w:rPr>
          <w:w w:val="105"/>
          <w:sz w:val="24"/>
          <w:lang w:val="da-DK"/>
        </w:rPr>
        <w:t>)</w:t>
      </w:r>
      <w:r w:rsidRPr="00EE529C">
        <w:rPr>
          <w:spacing w:val="-3"/>
          <w:w w:val="105"/>
          <w:sz w:val="24"/>
          <w:lang w:val="da-DK"/>
        </w:rPr>
        <w:t xml:space="preserve"> </w:t>
      </w:r>
      <w:r w:rsidRPr="00EE529C">
        <w:rPr>
          <w:w w:val="105"/>
          <w:sz w:val="24"/>
          <w:lang w:val="da-DK"/>
        </w:rPr>
        <w:t>og</w:t>
      </w:r>
      <w:r w:rsidRPr="00EE529C">
        <w:rPr>
          <w:spacing w:val="-4"/>
          <w:w w:val="105"/>
          <w:sz w:val="24"/>
          <w:lang w:val="da-DK"/>
        </w:rPr>
        <w:t xml:space="preserve"> </w:t>
      </w:r>
      <w:r w:rsidRPr="00EE529C">
        <w:rPr>
          <w:w w:val="105"/>
          <w:sz w:val="24"/>
          <w:lang w:val="da-DK"/>
        </w:rPr>
        <w:t>cos(</w:t>
      </w:r>
      <w:r w:rsidRPr="00EE529C">
        <w:rPr>
          <w:spacing w:val="-40"/>
          <w:w w:val="105"/>
          <w:sz w:val="24"/>
          <w:vertAlign w:val="superscript"/>
          <w:lang w:val="da-DK"/>
        </w:rPr>
        <w:t xml:space="preserve"> </w:t>
      </w:r>
      <w:r w:rsidRPr="00EE529C">
        <w:rPr>
          <w:w w:val="105"/>
          <w:sz w:val="24"/>
          <w:u w:val="single"/>
          <w:vertAlign w:val="superscript"/>
          <w:lang w:val="da-DK"/>
        </w:rPr>
        <w:t>3</w:t>
      </w:r>
      <w:r w:rsidRPr="00EE529C">
        <w:rPr>
          <w:i/>
          <w:w w:val="105"/>
          <w:sz w:val="24"/>
          <w:u w:val="single"/>
          <w:vertAlign w:val="superscript"/>
          <w:lang w:val="da-DK"/>
        </w:rPr>
        <w:t>π</w:t>
      </w:r>
      <w:r w:rsidRPr="00EE529C">
        <w:rPr>
          <w:i/>
          <w:spacing w:val="-34"/>
          <w:w w:val="105"/>
          <w:sz w:val="24"/>
          <w:lang w:val="da-DK"/>
        </w:rPr>
        <w:t xml:space="preserve"> </w:t>
      </w:r>
      <w:r w:rsidRPr="00EE529C">
        <w:rPr>
          <w:w w:val="105"/>
          <w:sz w:val="24"/>
          <w:lang w:val="da-DK"/>
        </w:rPr>
        <w:t>).</w:t>
      </w:r>
    </w:p>
    <w:p w:rsidR="007E510D" w:rsidRPr="00EE529C" w:rsidRDefault="00EE529C">
      <w:pPr>
        <w:tabs>
          <w:tab w:val="left" w:pos="4804"/>
        </w:tabs>
        <w:spacing w:line="216" w:lineRule="exact"/>
        <w:ind w:left="3668"/>
        <w:rPr>
          <w:sz w:val="18"/>
          <w:lang w:val="da-DK"/>
        </w:rPr>
      </w:pPr>
      <w:r w:rsidRPr="00EE529C">
        <w:rPr>
          <w:w w:val="110"/>
          <w:sz w:val="18"/>
          <w:lang w:val="da-DK"/>
        </w:rPr>
        <w:t>2</w:t>
      </w:r>
      <w:r w:rsidRPr="00EE529C">
        <w:rPr>
          <w:w w:val="110"/>
          <w:sz w:val="18"/>
          <w:lang w:val="da-DK"/>
        </w:rPr>
        <w:tab/>
        <w:t>2</w:t>
      </w:r>
    </w:p>
    <w:p w:rsidR="007E510D" w:rsidRPr="00EE529C" w:rsidRDefault="00EE529C">
      <w:pPr>
        <w:pStyle w:val="ListParagraph"/>
        <w:numPr>
          <w:ilvl w:val="4"/>
          <w:numId w:val="76"/>
        </w:numPr>
        <w:tabs>
          <w:tab w:val="left" w:pos="2361"/>
        </w:tabs>
        <w:spacing w:before="1"/>
        <w:ind w:hanging="391"/>
        <w:rPr>
          <w:sz w:val="24"/>
          <w:lang w:val="da-DK"/>
        </w:rPr>
      </w:pPr>
      <w:r w:rsidRPr="00EE529C">
        <w:rPr>
          <w:sz w:val="24"/>
          <w:lang w:val="da-DK"/>
        </w:rPr>
        <w:t>Bestem sin(2</w:t>
      </w:r>
      <w:r w:rsidRPr="00EE529C">
        <w:rPr>
          <w:i/>
          <w:sz w:val="24"/>
          <w:lang w:val="da-DK"/>
        </w:rPr>
        <w:t>π</w:t>
      </w:r>
      <w:r w:rsidRPr="00EE529C">
        <w:rPr>
          <w:sz w:val="24"/>
          <w:lang w:val="da-DK"/>
        </w:rPr>
        <w:t>) og</w:t>
      </w:r>
      <w:r w:rsidRPr="00EE529C">
        <w:rPr>
          <w:spacing w:val="2"/>
          <w:sz w:val="24"/>
          <w:lang w:val="da-DK"/>
        </w:rPr>
        <w:t xml:space="preserve"> </w:t>
      </w:r>
      <w:r w:rsidRPr="00EE529C">
        <w:rPr>
          <w:sz w:val="24"/>
          <w:lang w:val="da-DK"/>
        </w:rPr>
        <w:t>cos(2</w:t>
      </w:r>
      <w:r w:rsidRPr="00EE529C">
        <w:rPr>
          <w:i/>
          <w:sz w:val="24"/>
          <w:lang w:val="da-DK"/>
        </w:rPr>
        <w:t>π</w:t>
      </w:r>
      <w:r w:rsidRPr="00EE529C">
        <w:rPr>
          <w:sz w:val="24"/>
          <w:lang w:val="da-DK"/>
        </w:rPr>
        <w:t>).</w:t>
      </w:r>
    </w:p>
    <w:p w:rsidR="007E510D" w:rsidRPr="00EE529C" w:rsidRDefault="00EE529C">
      <w:pPr>
        <w:pStyle w:val="ListParagraph"/>
        <w:numPr>
          <w:ilvl w:val="3"/>
          <w:numId w:val="76"/>
        </w:numPr>
        <w:tabs>
          <w:tab w:val="left" w:pos="1846"/>
        </w:tabs>
        <w:spacing w:before="167"/>
        <w:ind w:hanging="311"/>
        <w:jc w:val="left"/>
        <w:rPr>
          <w:sz w:val="24"/>
          <w:lang w:val="da-DK"/>
        </w:rPr>
      </w:pPr>
      <w:r w:rsidRPr="00EE529C">
        <w:rPr>
          <w:sz w:val="24"/>
          <w:lang w:val="da-DK"/>
        </w:rPr>
        <w:t>Udregn følgende</w:t>
      </w:r>
      <w:r w:rsidRPr="00EE529C">
        <w:rPr>
          <w:spacing w:val="-1"/>
          <w:sz w:val="24"/>
          <w:lang w:val="da-DK"/>
        </w:rPr>
        <w:t xml:space="preserve"> </w:t>
      </w:r>
      <w:r w:rsidRPr="00EE529C">
        <w:rPr>
          <w:sz w:val="24"/>
          <w:lang w:val="da-DK"/>
        </w:rPr>
        <w:t>tal</w:t>
      </w:r>
    </w:p>
    <w:p w:rsidR="007E510D" w:rsidRPr="00EE529C" w:rsidRDefault="007E510D">
      <w:pPr>
        <w:rPr>
          <w:sz w:val="24"/>
          <w:lang w:val="da-DK"/>
        </w:rPr>
        <w:sectPr w:rsidR="007E510D" w:rsidRPr="00EE529C">
          <w:pgSz w:w="11910" w:h="16840"/>
          <w:pgMar w:top="1100" w:right="140" w:bottom="280" w:left="180" w:header="797" w:footer="0" w:gutter="0"/>
          <w:cols w:space="708"/>
        </w:sectPr>
      </w:pPr>
    </w:p>
    <w:p w:rsidR="007E510D" w:rsidRPr="00EE529C" w:rsidRDefault="00EE529C">
      <w:pPr>
        <w:tabs>
          <w:tab w:val="left" w:pos="1063"/>
        </w:tabs>
        <w:spacing w:before="143" w:line="124" w:lineRule="exact"/>
        <w:jc w:val="right"/>
        <w:rPr>
          <w:i/>
          <w:sz w:val="24"/>
          <w:lang w:val="da-DK"/>
        </w:rPr>
      </w:pPr>
      <w:r w:rsidRPr="00EE529C">
        <w:rPr>
          <w:w w:val="120"/>
          <w:sz w:val="24"/>
          <w:lang w:val="da-DK"/>
        </w:rPr>
        <w:t>5</w:t>
      </w:r>
      <w:r w:rsidRPr="00EE529C">
        <w:rPr>
          <w:i/>
          <w:w w:val="120"/>
          <w:sz w:val="24"/>
          <w:lang w:val="da-DK"/>
        </w:rPr>
        <w:t>π</w:t>
      </w:r>
      <w:r w:rsidRPr="00EE529C">
        <w:rPr>
          <w:i/>
          <w:w w:val="120"/>
          <w:sz w:val="24"/>
          <w:lang w:val="da-DK"/>
        </w:rPr>
        <w:tab/>
        <w:t>π</w:t>
      </w:r>
    </w:p>
    <w:p w:rsidR="007E510D" w:rsidRPr="00EE529C" w:rsidRDefault="00EE529C">
      <w:pPr>
        <w:tabs>
          <w:tab w:val="left" w:pos="2331"/>
          <w:tab w:val="left" w:pos="3501"/>
        </w:tabs>
        <w:spacing w:before="120" w:line="148" w:lineRule="exact"/>
        <w:ind w:left="1398"/>
        <w:rPr>
          <w:sz w:val="24"/>
          <w:lang w:val="da-DK"/>
        </w:rPr>
      </w:pPr>
      <w:r w:rsidRPr="00EE529C">
        <w:rPr>
          <w:lang w:val="da-DK"/>
        </w:rPr>
        <w:br w:type="column"/>
      </w:r>
      <w:r w:rsidRPr="00EE529C">
        <w:rPr>
          <w:i/>
          <w:w w:val="110"/>
          <w:position w:val="-1"/>
          <w:sz w:val="24"/>
          <w:lang w:val="da-DK"/>
        </w:rPr>
        <w:t>π</w:t>
      </w:r>
      <w:r w:rsidRPr="00EE529C">
        <w:rPr>
          <w:i/>
          <w:w w:val="110"/>
          <w:position w:val="-1"/>
          <w:sz w:val="24"/>
          <w:lang w:val="da-DK"/>
        </w:rPr>
        <w:tab/>
        <w:t>π</w:t>
      </w:r>
      <w:r w:rsidRPr="00EE529C">
        <w:rPr>
          <w:i/>
          <w:w w:val="110"/>
          <w:position w:val="-1"/>
          <w:sz w:val="24"/>
          <w:lang w:val="da-DK"/>
        </w:rPr>
        <w:tab/>
      </w:r>
      <w:r w:rsidRPr="00EE529C">
        <w:rPr>
          <w:w w:val="110"/>
          <w:sz w:val="24"/>
          <w:lang w:val="da-DK"/>
        </w:rPr>
        <w:t>sin(</w:t>
      </w:r>
      <w:r w:rsidRPr="00EE529C">
        <w:rPr>
          <w:spacing w:val="-44"/>
          <w:w w:val="110"/>
          <w:sz w:val="24"/>
          <w:lang w:val="da-DK"/>
        </w:rPr>
        <w:t xml:space="preserve"> </w:t>
      </w:r>
      <w:r w:rsidRPr="00EE529C">
        <w:rPr>
          <w:i/>
          <w:w w:val="110"/>
          <w:sz w:val="24"/>
          <w:u w:val="single"/>
          <w:vertAlign w:val="superscript"/>
          <w:lang w:val="da-DK"/>
        </w:rPr>
        <w:t>π</w:t>
      </w:r>
      <w:r w:rsidRPr="00EE529C">
        <w:rPr>
          <w:i/>
          <w:spacing w:val="-38"/>
          <w:w w:val="110"/>
          <w:sz w:val="24"/>
          <w:lang w:val="da-DK"/>
        </w:rPr>
        <w:t xml:space="preserve"> </w:t>
      </w:r>
      <w:r w:rsidRPr="00EE529C">
        <w:rPr>
          <w:w w:val="110"/>
          <w:sz w:val="24"/>
          <w:lang w:val="da-DK"/>
        </w:rPr>
        <w:t>)</w:t>
      </w:r>
      <w:r w:rsidRPr="00EE529C">
        <w:rPr>
          <w:spacing w:val="-28"/>
          <w:w w:val="110"/>
          <w:sz w:val="24"/>
          <w:lang w:val="da-DK"/>
        </w:rPr>
        <w:t xml:space="preserve"> </w:t>
      </w:r>
      <w:r w:rsidRPr="00EE529C">
        <w:rPr>
          <w:w w:val="110"/>
          <w:sz w:val="24"/>
          <w:lang w:val="da-DK"/>
        </w:rPr>
        <w:t>+</w:t>
      </w:r>
      <w:r w:rsidRPr="00EE529C">
        <w:rPr>
          <w:spacing w:val="-28"/>
          <w:w w:val="110"/>
          <w:sz w:val="24"/>
          <w:lang w:val="da-DK"/>
        </w:rPr>
        <w:t xml:space="preserve"> </w:t>
      </w:r>
      <w:r w:rsidRPr="00EE529C">
        <w:rPr>
          <w:w w:val="110"/>
          <w:sz w:val="24"/>
          <w:lang w:val="da-DK"/>
        </w:rPr>
        <w:t>cos(</w:t>
      </w:r>
      <w:r w:rsidRPr="00EE529C">
        <w:rPr>
          <w:spacing w:val="-44"/>
          <w:w w:val="110"/>
          <w:sz w:val="24"/>
          <w:lang w:val="da-DK"/>
        </w:rPr>
        <w:t xml:space="preserve"> </w:t>
      </w:r>
      <w:r w:rsidRPr="00EE529C">
        <w:rPr>
          <w:i/>
          <w:w w:val="110"/>
          <w:sz w:val="24"/>
          <w:u w:val="single"/>
          <w:vertAlign w:val="superscript"/>
          <w:lang w:val="da-DK"/>
        </w:rPr>
        <w:t>π</w:t>
      </w:r>
      <w:r w:rsidRPr="00EE529C">
        <w:rPr>
          <w:i/>
          <w:spacing w:val="-37"/>
          <w:w w:val="110"/>
          <w:sz w:val="24"/>
          <w:lang w:val="da-DK"/>
        </w:rPr>
        <w:t xml:space="preserve"> </w:t>
      </w:r>
      <w:r w:rsidRPr="00EE529C">
        <w:rPr>
          <w:w w:val="110"/>
          <w:sz w:val="24"/>
          <w:lang w:val="da-DK"/>
        </w:rPr>
        <w:t>)</w:t>
      </w:r>
    </w:p>
    <w:p w:rsidR="007E510D" w:rsidRPr="00EE529C" w:rsidRDefault="007E510D">
      <w:pPr>
        <w:spacing w:line="148" w:lineRule="exact"/>
        <w:rPr>
          <w:sz w:val="24"/>
          <w:lang w:val="da-DK"/>
        </w:rPr>
        <w:sectPr w:rsidR="007E510D" w:rsidRPr="00EE529C">
          <w:type w:val="continuous"/>
          <w:pgSz w:w="11910" w:h="16840"/>
          <w:pgMar w:top="1580" w:right="140" w:bottom="280" w:left="180" w:header="708" w:footer="708" w:gutter="0"/>
          <w:cols w:num="2" w:space="708" w:equalWidth="0">
            <w:col w:w="4305" w:space="40"/>
            <w:col w:w="7245"/>
          </w:cols>
        </w:sectPr>
      </w:pPr>
    </w:p>
    <w:p w:rsidR="007E510D" w:rsidRPr="00EE529C" w:rsidRDefault="00EE529C">
      <w:pPr>
        <w:pStyle w:val="BodyText"/>
        <w:spacing w:before="37"/>
        <w:jc w:val="right"/>
        <w:rPr>
          <w:lang w:val="da-DK"/>
        </w:rPr>
      </w:pPr>
      <w:r w:rsidRPr="00EE529C">
        <w:rPr>
          <w:lang w:val="da-DK"/>
        </w:rPr>
        <w:pict>
          <v:line id="_x0000_s5965" style="position:absolute;left:0;text-align:left;z-index:-28339200;mso-position-horizontal-relative:page" from="163.3pt,10.4pt" to="177.95pt,10.4pt" strokeweight=".21097mm">
            <w10:wrap anchorx="page"/>
          </v:line>
        </w:pict>
      </w:r>
      <w:r w:rsidRPr="00EE529C">
        <w:rPr>
          <w:lang w:val="da-DK"/>
        </w:rPr>
        <w:pict>
          <v:line id="_x0000_s5964" style="position:absolute;left:0;text-align:left;z-index:-28338688;mso-position-horizontal-relative:page" from="216.45pt,10.4pt" to="224.6pt,10.4pt" strokeweight=".21097mm">
            <w10:wrap anchorx="page"/>
          </v:line>
        </w:pict>
      </w:r>
      <w:r w:rsidRPr="00EE529C">
        <w:rPr>
          <w:lang w:val="da-DK"/>
        </w:rPr>
        <w:pict>
          <v:line id="_x0000_s5963" style="position:absolute;left:0;text-align:left;z-index:-28338176;mso-position-horizontal-relative:page" from="296.15pt,10.4pt" to="304.3pt,10.4pt" strokeweight=".21097mm">
            <w10:wrap anchorx="page"/>
          </v:line>
        </w:pict>
      </w:r>
      <w:r w:rsidRPr="00EE529C">
        <w:rPr>
          <w:lang w:val="da-DK"/>
        </w:rPr>
        <w:pict>
          <v:line id="_x0000_s5962" style="position:absolute;left:0;text-align:left;z-index:-28337664;mso-position-horizontal-relative:page" from="342.8pt,10.4pt" to="350.95pt,10.4pt" strokeweight=".21097mm">
            <w10:wrap anchorx="page"/>
          </v:line>
        </w:pict>
      </w:r>
      <w:r w:rsidRPr="00EE529C">
        <w:rPr>
          <w:w w:val="105"/>
          <w:lang w:val="da-DK"/>
        </w:rPr>
        <w:t xml:space="preserve">sin( </w:t>
      </w:r>
      <w:r w:rsidRPr="00EE529C">
        <w:rPr>
          <w:w w:val="105"/>
          <w:position w:val="-15"/>
          <w:lang w:val="da-DK"/>
        </w:rPr>
        <w:t>4</w:t>
      </w:r>
    </w:p>
    <w:p w:rsidR="007E510D" w:rsidRPr="00EE529C" w:rsidRDefault="00EE529C">
      <w:pPr>
        <w:pStyle w:val="BodyText"/>
        <w:spacing w:before="37"/>
        <w:ind w:left="65"/>
        <w:rPr>
          <w:lang w:val="da-DK"/>
        </w:rPr>
      </w:pPr>
      <w:r w:rsidRPr="00EE529C">
        <w:rPr>
          <w:lang w:val="da-DK"/>
        </w:rPr>
        <w:br w:type="column"/>
      </w:r>
      <w:r w:rsidRPr="00EE529C">
        <w:rPr>
          <w:lang w:val="da-DK"/>
        </w:rPr>
        <w:t>) +</w:t>
      </w:r>
      <w:r w:rsidRPr="00EE529C">
        <w:rPr>
          <w:spacing w:val="-42"/>
          <w:lang w:val="da-DK"/>
        </w:rPr>
        <w:t xml:space="preserve"> </w:t>
      </w:r>
      <w:r w:rsidRPr="00EE529C">
        <w:rPr>
          <w:spacing w:val="-5"/>
          <w:lang w:val="da-DK"/>
        </w:rPr>
        <w:t>cos(</w:t>
      </w:r>
    </w:p>
    <w:p w:rsidR="007E510D" w:rsidRPr="00EE529C" w:rsidRDefault="00EE529C">
      <w:pPr>
        <w:tabs>
          <w:tab w:val="left" w:pos="1129"/>
        </w:tabs>
        <w:spacing w:before="37"/>
        <w:rPr>
          <w:sz w:val="24"/>
          <w:lang w:val="da-DK"/>
        </w:rPr>
      </w:pPr>
      <w:r w:rsidRPr="00EE529C">
        <w:rPr>
          <w:lang w:val="da-DK"/>
        </w:rPr>
        <w:br w:type="column"/>
      </w:r>
      <w:r w:rsidRPr="00EE529C">
        <w:rPr>
          <w:position w:val="-15"/>
          <w:sz w:val="24"/>
          <w:lang w:val="da-DK"/>
        </w:rPr>
        <w:t>4</w:t>
      </w:r>
      <w:r w:rsidRPr="00EE529C">
        <w:rPr>
          <w:spacing w:val="-19"/>
          <w:position w:val="-15"/>
          <w:sz w:val="24"/>
          <w:lang w:val="da-DK"/>
        </w:rPr>
        <w:t xml:space="preserve"> </w:t>
      </w:r>
      <w:r w:rsidRPr="00EE529C">
        <w:rPr>
          <w:sz w:val="24"/>
          <w:lang w:val="da-DK"/>
        </w:rPr>
        <w:t>)</w:t>
      </w:r>
      <w:r w:rsidRPr="00EE529C">
        <w:rPr>
          <w:i/>
          <w:sz w:val="24"/>
          <w:lang w:val="da-DK"/>
        </w:rPr>
        <w:t>,</w:t>
      </w:r>
      <w:r w:rsidRPr="00EE529C">
        <w:rPr>
          <w:i/>
          <w:sz w:val="24"/>
          <w:lang w:val="da-DK"/>
        </w:rPr>
        <w:tab/>
      </w:r>
      <w:r w:rsidRPr="00EE529C">
        <w:rPr>
          <w:spacing w:val="-5"/>
          <w:sz w:val="24"/>
          <w:lang w:val="da-DK"/>
        </w:rPr>
        <w:t>tan(</w:t>
      </w:r>
    </w:p>
    <w:p w:rsidR="007E510D" w:rsidRPr="00EE529C" w:rsidRDefault="00EE529C">
      <w:pPr>
        <w:pStyle w:val="BodyText"/>
        <w:spacing w:before="37"/>
        <w:rPr>
          <w:lang w:val="da-DK"/>
        </w:rPr>
      </w:pPr>
      <w:r w:rsidRPr="00EE529C">
        <w:rPr>
          <w:lang w:val="da-DK"/>
        </w:rPr>
        <w:br w:type="column"/>
      </w:r>
      <w:r w:rsidRPr="00EE529C">
        <w:rPr>
          <w:position w:val="-15"/>
          <w:lang w:val="da-DK"/>
        </w:rPr>
        <w:t>6</w:t>
      </w:r>
      <w:r w:rsidRPr="00EE529C">
        <w:rPr>
          <w:spacing w:val="-17"/>
          <w:position w:val="-15"/>
          <w:lang w:val="da-DK"/>
        </w:rPr>
        <w:t xml:space="preserve"> </w:t>
      </w:r>
      <w:r w:rsidRPr="00EE529C">
        <w:rPr>
          <w:lang w:val="da-DK"/>
        </w:rPr>
        <w:t>)</w:t>
      </w:r>
      <w:r w:rsidRPr="00EE529C">
        <w:rPr>
          <w:spacing w:val="-18"/>
          <w:lang w:val="da-DK"/>
        </w:rPr>
        <w:t xml:space="preserve"> </w:t>
      </w:r>
      <w:r w:rsidRPr="00EE529C">
        <w:rPr>
          <w:lang w:val="da-DK"/>
        </w:rPr>
        <w:t>+</w:t>
      </w:r>
      <w:r w:rsidRPr="00EE529C">
        <w:rPr>
          <w:spacing w:val="-19"/>
          <w:lang w:val="da-DK"/>
        </w:rPr>
        <w:t xml:space="preserve"> </w:t>
      </w:r>
      <w:r w:rsidRPr="00EE529C">
        <w:rPr>
          <w:spacing w:val="-5"/>
          <w:lang w:val="da-DK"/>
        </w:rPr>
        <w:t>cos(</w:t>
      </w:r>
    </w:p>
    <w:p w:rsidR="007E510D" w:rsidRPr="00EE529C" w:rsidRDefault="00EE529C">
      <w:pPr>
        <w:spacing w:before="37"/>
        <w:rPr>
          <w:i/>
          <w:sz w:val="24"/>
          <w:lang w:val="da-DK"/>
        </w:rPr>
      </w:pPr>
      <w:r w:rsidRPr="00EE529C">
        <w:rPr>
          <w:lang w:val="da-DK"/>
        </w:rPr>
        <w:br w:type="column"/>
      </w:r>
      <w:r w:rsidRPr="00EE529C">
        <w:rPr>
          <w:w w:val="105"/>
          <w:position w:val="-15"/>
          <w:sz w:val="24"/>
          <w:lang w:val="da-DK"/>
        </w:rPr>
        <w:t>3</w:t>
      </w:r>
      <w:r w:rsidRPr="00EE529C">
        <w:rPr>
          <w:spacing w:val="-27"/>
          <w:w w:val="105"/>
          <w:position w:val="-15"/>
          <w:sz w:val="24"/>
          <w:lang w:val="da-DK"/>
        </w:rPr>
        <w:t xml:space="preserve"> </w:t>
      </w:r>
      <w:r w:rsidRPr="00EE529C">
        <w:rPr>
          <w:spacing w:val="-10"/>
          <w:w w:val="105"/>
          <w:sz w:val="24"/>
          <w:lang w:val="da-DK"/>
        </w:rPr>
        <w:t>)</w:t>
      </w:r>
      <w:r w:rsidRPr="00EE529C">
        <w:rPr>
          <w:i/>
          <w:spacing w:val="-10"/>
          <w:w w:val="105"/>
          <w:sz w:val="24"/>
          <w:lang w:val="da-DK"/>
        </w:rPr>
        <w:t>,</w:t>
      </w:r>
    </w:p>
    <w:p w:rsidR="007E510D" w:rsidRPr="00EE529C" w:rsidRDefault="00EE529C">
      <w:pPr>
        <w:tabs>
          <w:tab w:val="left" w:pos="2128"/>
        </w:tabs>
        <w:spacing w:before="27" w:line="170" w:lineRule="auto"/>
        <w:ind w:left="1236"/>
        <w:rPr>
          <w:i/>
          <w:sz w:val="24"/>
          <w:lang w:val="da-DK"/>
        </w:rPr>
      </w:pPr>
      <w:r w:rsidRPr="00EE529C">
        <w:rPr>
          <w:lang w:val="da-DK"/>
        </w:rPr>
        <w:br w:type="column"/>
      </w:r>
      <w:r w:rsidRPr="00EE529C">
        <w:rPr>
          <w:w w:val="105"/>
          <w:sz w:val="18"/>
          <w:lang w:val="da-DK"/>
        </w:rPr>
        <w:t>6</w:t>
      </w:r>
      <w:r w:rsidRPr="00EE529C">
        <w:rPr>
          <w:w w:val="105"/>
          <w:sz w:val="18"/>
          <w:lang w:val="da-DK"/>
        </w:rPr>
        <w:tab/>
        <w:t>3</w:t>
      </w:r>
      <w:r w:rsidRPr="00EE529C">
        <w:rPr>
          <w:spacing w:val="42"/>
          <w:w w:val="105"/>
          <w:sz w:val="18"/>
          <w:lang w:val="da-DK"/>
        </w:rPr>
        <w:t xml:space="preserve"> </w:t>
      </w:r>
      <w:r w:rsidRPr="00EE529C">
        <w:rPr>
          <w:i/>
          <w:w w:val="105"/>
          <w:position w:val="-9"/>
          <w:sz w:val="24"/>
          <w:lang w:val="da-DK"/>
        </w:rPr>
        <w:t>.</w:t>
      </w:r>
    </w:p>
    <w:p w:rsidR="007E510D" w:rsidRPr="00EE529C" w:rsidRDefault="00EE529C">
      <w:pPr>
        <w:pStyle w:val="BodyText"/>
        <w:spacing w:line="251" w:lineRule="exact"/>
        <w:ind w:left="1203"/>
        <w:rPr>
          <w:i/>
          <w:lang w:val="da-DK"/>
        </w:rPr>
      </w:pPr>
      <w:r w:rsidRPr="00EE529C">
        <w:rPr>
          <w:lang w:val="da-DK"/>
        </w:rPr>
        <w:pict>
          <v:line id="_x0000_s5961" style="position:absolute;left:0;text-align:left;z-index:-28337152;mso-position-horizontal-relative:page" from="401.3pt,-3.75pt" to="478pt,-3.75pt" strokeweight=".21097mm">
            <w10:wrap anchorx="page"/>
          </v:line>
        </w:pict>
      </w:r>
      <w:r w:rsidRPr="00EE529C">
        <w:rPr>
          <w:lang w:val="da-DK"/>
        </w:rPr>
        <w:pict>
          <v:shape id="_x0000_s5960" type="#_x0000_t202" style="position:absolute;left:0;text-align:left;margin-left:454.25pt;margin-top:-1.85pt;width:3.9pt;height:14.15pt;z-index:16097280;mso-position-horizontal-relative:page" filled="f" stroked="f">
            <v:textbox inset="0,0,0,0">
              <w:txbxContent>
                <w:p w:rsidR="00EE529C" w:rsidRDefault="00EE529C">
                  <w:pPr>
                    <w:pStyle w:val="BodyText"/>
                    <w:spacing w:line="283" w:lineRule="exact"/>
                  </w:pPr>
                  <w:r>
                    <w:rPr>
                      <w:w w:val="97"/>
                    </w:rPr>
                    <w:t>)</w:t>
                  </w:r>
                </w:p>
              </w:txbxContent>
            </v:textbox>
            <w10:wrap anchorx="page"/>
          </v:shape>
        </w:pict>
      </w:r>
      <w:r w:rsidRPr="00EE529C">
        <w:rPr>
          <w:lang w:val="da-DK"/>
        </w:rPr>
        <w:pict>
          <v:shape id="_x0000_s5959" type="#_x0000_t202" style="position:absolute;left:0;text-align:left;margin-left:445.1pt;margin-top:5.05pt;width:4.9pt;height:10.6pt;z-index:-28335616;mso-position-horizontal-relative:page" filled="f" stroked="f">
            <v:textbox inset="0,0,0,0">
              <w:txbxContent>
                <w:p w:rsidR="00EE529C" w:rsidRDefault="00EE529C">
                  <w:pPr>
                    <w:spacing w:line="212" w:lineRule="exact"/>
                    <w:rPr>
                      <w:sz w:val="18"/>
                    </w:rPr>
                  </w:pPr>
                  <w:r>
                    <w:rPr>
                      <w:w w:val="108"/>
                      <w:sz w:val="18"/>
                    </w:rPr>
                    <w:t>6</w:t>
                  </w:r>
                </w:p>
              </w:txbxContent>
            </v:textbox>
            <w10:wrap anchorx="page"/>
          </v:shape>
        </w:pict>
      </w:r>
      <w:r w:rsidRPr="00EE529C">
        <w:rPr>
          <w:w w:val="115"/>
          <w:lang w:val="da-DK"/>
        </w:rPr>
        <w:t xml:space="preserve">sin( </w:t>
      </w:r>
      <w:r w:rsidRPr="00EE529C">
        <w:rPr>
          <w:w w:val="115"/>
          <w:u w:val="single"/>
          <w:vertAlign w:val="superscript"/>
          <w:lang w:val="da-DK"/>
        </w:rPr>
        <w:t>4</w:t>
      </w:r>
      <w:r w:rsidRPr="00EE529C">
        <w:rPr>
          <w:i/>
          <w:w w:val="115"/>
          <w:vertAlign w:val="superscript"/>
          <w:lang w:val="da-DK"/>
        </w:rPr>
        <w:t>π</w:t>
      </w:r>
    </w:p>
    <w:p w:rsidR="007E510D" w:rsidRPr="00EE529C" w:rsidRDefault="007E510D">
      <w:pPr>
        <w:spacing w:line="251" w:lineRule="exact"/>
        <w:rPr>
          <w:lang w:val="da-DK"/>
        </w:rPr>
        <w:sectPr w:rsidR="007E510D" w:rsidRPr="00EE529C">
          <w:type w:val="continuous"/>
          <w:pgSz w:w="11910" w:h="16840"/>
          <w:pgMar w:top="1580" w:right="140" w:bottom="280" w:left="180" w:header="708" w:footer="708" w:gutter="0"/>
          <w:cols w:num="6" w:space="708" w:equalWidth="0">
            <w:col w:w="3298" w:space="40"/>
            <w:col w:w="788" w:space="39"/>
            <w:col w:w="1555" w:space="40"/>
            <w:col w:w="893" w:space="39"/>
            <w:col w:w="308" w:space="40"/>
            <w:col w:w="4550"/>
          </w:cols>
        </w:sectPr>
      </w:pPr>
    </w:p>
    <w:p w:rsidR="007E510D" w:rsidRPr="00EE529C" w:rsidRDefault="007E510D">
      <w:pPr>
        <w:pStyle w:val="BodyText"/>
        <w:rPr>
          <w:i/>
          <w:sz w:val="20"/>
          <w:lang w:val="da-DK"/>
        </w:rPr>
      </w:pPr>
    </w:p>
    <w:p w:rsidR="007E510D" w:rsidRPr="00EE529C" w:rsidRDefault="007E510D">
      <w:pPr>
        <w:pStyle w:val="BodyText"/>
        <w:spacing w:before="8"/>
        <w:rPr>
          <w:i/>
          <w:sz w:val="13"/>
          <w:lang w:val="da-DK"/>
        </w:rPr>
      </w:pPr>
    </w:p>
    <w:p w:rsidR="007E510D" w:rsidRPr="00EE529C" w:rsidRDefault="00EE529C">
      <w:pPr>
        <w:pStyle w:val="BodyText"/>
        <w:ind w:left="3784"/>
        <w:rPr>
          <w:sz w:val="20"/>
          <w:lang w:val="da-DK"/>
        </w:rPr>
      </w:pPr>
      <w:r w:rsidRPr="00EE529C">
        <w:rPr>
          <w:sz w:val="20"/>
          <w:lang w:val="da-DK"/>
        </w:rPr>
      </w:r>
      <w:r w:rsidRPr="00EE529C">
        <w:rPr>
          <w:sz w:val="20"/>
          <w:lang w:val="da-DK"/>
        </w:rPr>
        <w:pict>
          <v:group id="_x0000_s5940" style="width:198.45pt;height:194.05pt;mso-position-horizontal-relative:char;mso-position-vertical-relative:line" coordsize="3969,3881">
            <v:shape id="_x0000_s5958" style="position:absolute;left:272;top:1810;width:3423;height:86" coordorigin="273,1811" coordsize="3423,86" o:spt="100" adj="0,,0" path="m273,1896r,-85m1129,1896r,-85m2840,1896r,-85m3696,1896r,-85e" filled="f" strokecolor="#7f7f7f" strokeweight=".07028mm">
              <v:stroke joinstyle="round"/>
              <v:formulas/>
              <v:path arrowok="t" o:connecttype="segments"/>
            </v:shape>
            <v:line id="_x0000_s5957" style="position:absolute" from="0,1853" to="3929,1853" strokeweight=".14058mm"/>
            <v:shape id="_x0000_s5956" style="position:absolute;left:3904;top:1821;width:64;height:64" coordorigin="3905,1821" coordsize="64,64" path="m3905,1821r24,32l3905,1885r63,-32l3905,1821xe" fillcolor="black" stroked="f">
              <v:path arrowok="t"/>
            </v:shape>
            <v:shape id="_x0000_s5955" style="position:absolute;left:1941;top:141;width:86;height:3423" coordorigin="1942,142" coordsize="86,3423" o:spt="100" adj="0,,0" path="m1942,3565r85,m1942,2709r85,m1942,998r85,m1942,142r85,e" filled="f" strokecolor="#7f7f7f" strokeweight=".07028mm">
              <v:stroke joinstyle="round"/>
              <v:formulas/>
              <v:path arrowok="t" o:connecttype="segments"/>
            </v:shape>
            <v:line id="_x0000_s5954" style="position:absolute" from="1984,3565" to="1984,182" strokeweight=".14058mm"/>
            <v:shape id="_x0000_s5953" style="position:absolute;left:1952;top:141;width:64;height:64" coordorigin="1952,142" coordsize="64,64" path="m1952,206r32,-24l2016,206r-32,-64l1952,206xe" fillcolor="black" stroked="f">
              <v:path arrowok="t"/>
            </v:shape>
            <v:shape id="_x0000_s5952" style="position:absolute;left:273;top:142;width:3422;height:3423" coordorigin="274,142" coordsize="3422,3423" path="m3696,1853r-4,-108l3682,1637r-17,-108l3641,1423r-31,-104l3573,1217r-44,-99l3480,1021r-56,-93l3362,839r-67,-86l3223,672r-78,-76l3063,525r-86,-66l2887,399r-95,-54l2695,297,2595,255,2492,219,2388,190,2281,168,2174,152r-108,-8l1957,142r-108,5l1741,159r-107,19l1528,204r-103,32l1323,275r-99,45l1129,371r-93,57l948,491r-84,69l784,634r-75,78l639,795r-64,88l516,974r-53,95l416,1167r-40,101l342,1371r-27,105l294,1583r-13,108l274,1799r,108l281,2016r13,108l315,2230r27,105l376,2439r40,100l463,2637r53,95l575,2824r64,87l709,2994r75,79l863,3147r85,68l1036,3278r92,57l1224,3387r99,45l1424,3471r104,32l1634,3528r107,19l1849,3559r108,5l2066,3563r108,-9l2281,3539r107,-23l2492,3487r103,-35l2695,3410r97,-48l2886,3307r91,-60l3063,3182r82,-72l3223,3034r72,-81l3362,2868r62,-89l3480,2685r49,-96l3573,2489r37,-102l3641,2283r24,-106l3682,2070r10,-108l3696,1853e" filled="f" strokecolor="blue" strokeweight=".28117mm">
              <v:path arrowok="t"/>
            </v:shape>
            <v:shape id="_x0000_s5951" style="position:absolute;left:1984;top:1410;width:1654;height:443" coordorigin="1984,1410" coordsize="1654,443" o:spt="100" adj="0,,0" path="m1984,1853r69,-18l2122,1816r69,-18l2260,1779r69,-18l2397,1742r69,-18l2535,1706r69,-19l2673,1669r69,-19l2811,1632r69,-19l2949,1595r68,-19l3086,1558r69,-19l3224,1521r69,-18l3362,1484r69,-18l3500,1447r68,-18l3637,1410m2327,1853r,-1l2326,1851r,l2326,1850r,-1l2326,1848r,-1l2326,1846r,-1l2326,1844r,-1l2326,1842r,-1l2326,1841r,-1l2326,1839r,-1l2326,1837r,-1l2326,1835r,-1l2326,1833r,-1l2326,1832r,-1l2326,1830r,-1l2326,1828r-1,-1l2325,1826r,-1l2325,1824r,-1l2325,1823r,-1l2325,1821r,-1l2325,1819r,-1l2325,1817r-1,-1l2324,1815r,-1l2324,1814r,-1l2324,1812r,-1l2324,1810r,-1l2324,1808r-1,-1l2323,1806r,-1l2323,1805r,-1l2323,1803r,-1l2322,1801r,-1l2322,1799r,-1l2322,1797r,-1l2322,1796r-1,-1l2321,1794r,-1l2321,1792r,-1l2321,1790r-1,-1l2320,1788r,l2320,1787r,-1l2320,1785r-1,-1l2319,1783r,-1l2319,1781r,-1l2318,1780r,-1l2318,1778r,-1l2318,1776r-1,-1l2317,1774r,-1l2317,1773r,-1l2316,1771r,-1l2316,1769r,-1l2316,1767r-1,-1l2315,1766r,-1e" filled="f" strokeweight=".28117mm">
              <v:stroke joinstyle="round"/>
              <v:formulas/>
              <v:path arrowok="t" o:connecttype="segments"/>
            </v:shape>
            <v:shape id="_x0000_s5950" type="#_x0000_t202" style="position:absolute;left:1727;width:151;height:283" filled="f" stroked="f">
              <v:textbox inset="0,0,0,0">
                <w:txbxContent>
                  <w:p w:rsidR="00EE529C" w:rsidRDefault="00EE529C">
                    <w:pPr>
                      <w:spacing w:line="283" w:lineRule="exact"/>
                      <w:rPr>
                        <w:sz w:val="24"/>
                      </w:rPr>
                    </w:pPr>
                    <w:r>
                      <w:rPr>
                        <w:w w:val="108"/>
                        <w:sz w:val="24"/>
                      </w:rPr>
                      <w:t>1</w:t>
                    </w:r>
                  </w:p>
                </w:txbxContent>
              </v:textbox>
            </v:shape>
            <v:shape id="_x0000_s5949" type="#_x0000_t202" style="position:absolute;left:2068;top:149;width:128;height:239" filled="f" stroked="f">
              <v:textbox inset="0,0,0,0">
                <w:txbxContent>
                  <w:p w:rsidR="00EE529C" w:rsidRDefault="00EE529C">
                    <w:pPr>
                      <w:spacing w:line="237" w:lineRule="exact"/>
                      <w:rPr>
                        <w:i/>
                      </w:rPr>
                    </w:pPr>
                    <w:r>
                      <w:rPr>
                        <w:i/>
                        <w:w w:val="97"/>
                      </w:rPr>
                      <w:t>y</w:t>
                    </w:r>
                  </w:p>
                </w:txbxContent>
              </v:textbox>
            </v:shape>
            <v:shape id="_x0000_s5948" type="#_x0000_t202" style="position:absolute;left:1538;top:855;width:340;height:290" filled="f" stroked="f">
              <v:textbox inset="0,0,0,0">
                <w:txbxContent>
                  <w:p w:rsidR="00EE529C" w:rsidRDefault="00EE529C">
                    <w:pPr>
                      <w:spacing w:line="288" w:lineRule="exact"/>
                      <w:rPr>
                        <w:sz w:val="24"/>
                      </w:rPr>
                    </w:pPr>
                    <w:r>
                      <w:rPr>
                        <w:w w:val="105"/>
                        <w:sz w:val="24"/>
                      </w:rPr>
                      <w:t>0</w:t>
                    </w:r>
                    <w:r>
                      <w:rPr>
                        <w:i/>
                        <w:w w:val="105"/>
                        <w:sz w:val="24"/>
                      </w:rPr>
                      <w:t>.</w:t>
                    </w:r>
                    <w:r>
                      <w:rPr>
                        <w:w w:val="105"/>
                        <w:sz w:val="24"/>
                      </w:rPr>
                      <w:t>5</w:t>
                    </w:r>
                  </w:p>
                </w:txbxContent>
              </v:textbox>
            </v:shape>
            <v:shape id="_x0000_s5947" type="#_x0000_t202" style="position:absolute;left:2530;top:1663;width:150;height:239" filled="f" stroked="f">
              <v:textbox inset="0,0,0,0">
                <w:txbxContent>
                  <w:p w:rsidR="00EE529C" w:rsidRDefault="00EE529C">
                    <w:pPr>
                      <w:spacing w:line="237" w:lineRule="exact"/>
                      <w:rPr>
                        <w:i/>
                      </w:rPr>
                    </w:pPr>
                    <w:r>
                      <w:rPr>
                        <w:i/>
                        <w:w w:val="123"/>
                      </w:rPr>
                      <w:t>θ</w:t>
                    </w:r>
                  </w:p>
                </w:txbxContent>
              </v:textbox>
            </v:shape>
            <v:shape id="_x0000_s5946" type="#_x0000_t202" style="position:absolute;left:3769;top:1592;width:130;height:239" filled="f" stroked="f">
              <v:textbox inset="0,0,0,0">
                <w:txbxContent>
                  <w:p w:rsidR="00EE529C" w:rsidRDefault="00EE529C">
                    <w:pPr>
                      <w:spacing w:line="237" w:lineRule="exact"/>
                      <w:rPr>
                        <w:i/>
                      </w:rPr>
                    </w:pPr>
                    <w:r>
                      <w:rPr>
                        <w:i/>
                        <w:w w:val="99"/>
                      </w:rPr>
                      <w:t>x</w:t>
                    </w:r>
                  </w:p>
                </w:txbxContent>
              </v:textbox>
            </v:shape>
            <v:shape id="_x0000_s5945" type="#_x0000_t202" style="position:absolute;left:134;top:1917;width:297;height:458" filled="f" stroked="f">
              <v:textbox inset="0,0,0,0">
                <w:txbxContent>
                  <w:p w:rsidR="00EE529C" w:rsidRDefault="00EE529C">
                    <w:pPr>
                      <w:spacing w:line="326" w:lineRule="exact"/>
                      <w:rPr>
                        <w:sz w:val="24"/>
                      </w:rPr>
                    </w:pPr>
                    <w:r>
                      <w:rPr>
                        <w:rFonts w:ascii="Lucida Sans Unicode" w:hAnsi="Lucida Sans Unicode"/>
                        <w:w w:val="90"/>
                        <w:sz w:val="24"/>
                      </w:rPr>
                      <w:t>−</w:t>
                    </w:r>
                    <w:r>
                      <w:rPr>
                        <w:w w:val="90"/>
                        <w:sz w:val="24"/>
                      </w:rPr>
                      <w:t>1</w:t>
                    </w:r>
                  </w:p>
                </w:txbxContent>
              </v:textbox>
            </v:shape>
            <v:shape id="_x0000_s5944" type="#_x0000_t202" style="position:absolute;left:895;top:1917;width:486;height:458" filled="f" stroked="f">
              <v:textbox inset="0,0,0,0">
                <w:txbxContent>
                  <w:p w:rsidR="00EE529C" w:rsidRDefault="00EE529C">
                    <w:pPr>
                      <w:spacing w:line="326" w:lineRule="exact"/>
                      <w:rPr>
                        <w:sz w:val="24"/>
                      </w:rPr>
                    </w:pPr>
                    <w:r>
                      <w:rPr>
                        <w:rFonts w:ascii="Lucida Sans Unicode" w:hAnsi="Lucida Sans Unicode"/>
                        <w:w w:val="95"/>
                        <w:sz w:val="24"/>
                      </w:rPr>
                      <w:t>−</w:t>
                    </w:r>
                    <w:r>
                      <w:rPr>
                        <w:w w:val="95"/>
                        <w:sz w:val="24"/>
                      </w:rPr>
                      <w:t>0</w:t>
                    </w:r>
                    <w:r>
                      <w:rPr>
                        <w:i/>
                        <w:w w:val="95"/>
                        <w:sz w:val="24"/>
                      </w:rPr>
                      <w:t>.</w:t>
                    </w:r>
                    <w:r>
                      <w:rPr>
                        <w:w w:val="95"/>
                        <w:sz w:val="24"/>
                      </w:rPr>
                      <w:t>5</w:t>
                    </w:r>
                  </w:p>
                </w:txbxContent>
              </v:textbox>
            </v:shape>
            <v:shape id="_x0000_s5943" type="#_x0000_t202" style="position:absolute;left:2680;top:1917;width:340;height:290" filled="f" stroked="f">
              <v:textbox inset="0,0,0,0">
                <w:txbxContent>
                  <w:p w:rsidR="00EE529C" w:rsidRDefault="00EE529C">
                    <w:pPr>
                      <w:spacing w:line="288" w:lineRule="exact"/>
                      <w:rPr>
                        <w:sz w:val="24"/>
                      </w:rPr>
                    </w:pPr>
                    <w:r>
                      <w:rPr>
                        <w:w w:val="105"/>
                        <w:sz w:val="24"/>
                      </w:rPr>
                      <w:t>0</w:t>
                    </w:r>
                    <w:r>
                      <w:rPr>
                        <w:i/>
                        <w:w w:val="105"/>
                        <w:sz w:val="24"/>
                      </w:rPr>
                      <w:t>.</w:t>
                    </w:r>
                    <w:r>
                      <w:rPr>
                        <w:w w:val="105"/>
                        <w:sz w:val="24"/>
                      </w:rPr>
                      <w:t>5</w:t>
                    </w:r>
                  </w:p>
                </w:txbxContent>
              </v:textbox>
            </v:shape>
            <v:shape id="_x0000_s5942" type="#_x0000_t202" style="position:absolute;left:3630;top:1917;width:151;height:283" filled="f" stroked="f">
              <v:textbox inset="0,0,0,0">
                <w:txbxContent>
                  <w:p w:rsidR="00EE529C" w:rsidRDefault="00EE529C">
                    <w:pPr>
                      <w:spacing w:line="283" w:lineRule="exact"/>
                      <w:rPr>
                        <w:sz w:val="24"/>
                      </w:rPr>
                    </w:pPr>
                    <w:r>
                      <w:rPr>
                        <w:w w:val="108"/>
                        <w:sz w:val="24"/>
                      </w:rPr>
                      <w:t>1</w:t>
                    </w:r>
                  </w:p>
                </w:txbxContent>
              </v:textbox>
            </v:shape>
            <v:shape id="_x0000_s5941" type="#_x0000_t202" style="position:absolute;left:1392;top:2567;width:486;height:1314" filled="f" stroked="f">
              <v:textbox inset="0,0,0,0">
                <w:txbxContent>
                  <w:p w:rsidR="00EE529C" w:rsidRDefault="00EE529C">
                    <w:pPr>
                      <w:spacing w:line="326" w:lineRule="exact"/>
                      <w:rPr>
                        <w:sz w:val="24"/>
                      </w:rPr>
                    </w:pPr>
                    <w:r>
                      <w:rPr>
                        <w:rFonts w:ascii="Lucida Sans Unicode" w:hAnsi="Lucida Sans Unicode"/>
                        <w:w w:val="95"/>
                        <w:sz w:val="24"/>
                      </w:rPr>
                      <w:t>−</w:t>
                    </w:r>
                    <w:r>
                      <w:rPr>
                        <w:w w:val="95"/>
                        <w:sz w:val="24"/>
                      </w:rPr>
                      <w:t>0</w:t>
                    </w:r>
                    <w:r>
                      <w:rPr>
                        <w:i/>
                        <w:w w:val="95"/>
                        <w:sz w:val="24"/>
                      </w:rPr>
                      <w:t>.</w:t>
                    </w:r>
                    <w:r>
                      <w:rPr>
                        <w:w w:val="95"/>
                        <w:sz w:val="24"/>
                      </w:rPr>
                      <w:t>5</w:t>
                    </w:r>
                  </w:p>
                  <w:p w:rsidR="00EE529C" w:rsidRDefault="00EE529C">
                    <w:pPr>
                      <w:spacing w:before="2"/>
                      <w:rPr>
                        <w:sz w:val="39"/>
                      </w:rPr>
                    </w:pPr>
                  </w:p>
                  <w:p w:rsidR="00EE529C" w:rsidRDefault="00EE529C">
                    <w:pPr>
                      <w:ind w:left="188"/>
                      <w:rPr>
                        <w:sz w:val="24"/>
                      </w:rPr>
                    </w:pPr>
                    <w:r>
                      <w:rPr>
                        <w:rFonts w:ascii="Lucida Sans Unicode" w:hAnsi="Lucida Sans Unicode"/>
                        <w:w w:val="90"/>
                        <w:sz w:val="24"/>
                      </w:rPr>
                      <w:t>−</w:t>
                    </w:r>
                    <w:r>
                      <w:rPr>
                        <w:w w:val="90"/>
                        <w:sz w:val="24"/>
                      </w:rPr>
                      <w:t>1</w:t>
                    </w:r>
                  </w:p>
                </w:txbxContent>
              </v:textbox>
            </v:shape>
            <w10:anchorlock/>
          </v:group>
        </w:pict>
      </w:r>
    </w:p>
    <w:p w:rsidR="007E510D" w:rsidRPr="00EE529C" w:rsidRDefault="00EE529C">
      <w:pPr>
        <w:pStyle w:val="BodyText"/>
        <w:spacing w:before="78"/>
        <w:ind w:right="37"/>
        <w:jc w:val="center"/>
        <w:rPr>
          <w:lang w:val="da-DK"/>
        </w:rPr>
      </w:pPr>
      <w:r w:rsidRPr="00EE529C">
        <w:rPr>
          <w:lang w:val="da-DK"/>
        </w:rPr>
        <w:t xml:space="preserve">Figur 3.20: </w:t>
      </w:r>
      <w:bookmarkStart w:id="67" w:name="_bookmark63"/>
      <w:bookmarkEnd w:id="67"/>
      <w:r w:rsidRPr="00EE529C">
        <w:rPr>
          <w:lang w:val="da-DK"/>
        </w:rPr>
        <w:t xml:space="preserve">Opgave </w:t>
      </w:r>
      <w:hyperlink w:anchor="_bookmark64" w:history="1">
        <w:r w:rsidRPr="00EE529C">
          <w:rPr>
            <w:lang w:val="da-DK"/>
          </w:rPr>
          <w:t>7</w:t>
        </w:r>
      </w:hyperlink>
    </w:p>
    <w:p w:rsidR="007E510D" w:rsidRPr="00EE529C" w:rsidRDefault="007E510D">
      <w:pPr>
        <w:pStyle w:val="BodyText"/>
        <w:spacing w:before="8"/>
        <w:rPr>
          <w:sz w:val="33"/>
          <w:lang w:val="da-DK"/>
        </w:rPr>
      </w:pPr>
    </w:p>
    <w:p w:rsidR="007E510D" w:rsidRPr="00EE529C" w:rsidRDefault="00EE529C">
      <w:pPr>
        <w:pStyle w:val="ListParagraph"/>
        <w:numPr>
          <w:ilvl w:val="3"/>
          <w:numId w:val="76"/>
        </w:numPr>
        <w:tabs>
          <w:tab w:val="left" w:pos="1846"/>
        </w:tabs>
        <w:spacing w:before="1" w:line="187" w:lineRule="auto"/>
        <w:ind w:right="1297"/>
        <w:jc w:val="left"/>
        <w:rPr>
          <w:sz w:val="24"/>
          <w:lang w:val="da-DK"/>
        </w:rPr>
      </w:pPr>
      <w:r w:rsidRPr="00EE529C">
        <w:rPr>
          <w:sz w:val="24"/>
          <w:lang w:val="da-DK"/>
        </w:rPr>
        <w:t>Brug</w:t>
      </w:r>
      <w:r w:rsidRPr="00EE529C">
        <w:rPr>
          <w:spacing w:val="-9"/>
          <w:sz w:val="24"/>
          <w:lang w:val="da-DK"/>
        </w:rPr>
        <w:t xml:space="preserve"> </w:t>
      </w:r>
      <w:r w:rsidRPr="00EE529C">
        <w:rPr>
          <w:sz w:val="24"/>
          <w:lang w:val="da-DK"/>
        </w:rPr>
        <w:t>sumformlerne</w:t>
      </w:r>
      <w:r w:rsidRPr="00EE529C">
        <w:rPr>
          <w:spacing w:val="-9"/>
          <w:sz w:val="24"/>
          <w:lang w:val="da-DK"/>
        </w:rPr>
        <w:t xml:space="preserve"> </w:t>
      </w:r>
      <w:r w:rsidRPr="00EE529C">
        <w:rPr>
          <w:sz w:val="24"/>
          <w:lang w:val="da-DK"/>
        </w:rPr>
        <w:t>til</w:t>
      </w:r>
      <w:r w:rsidRPr="00EE529C">
        <w:rPr>
          <w:spacing w:val="-9"/>
          <w:sz w:val="24"/>
          <w:lang w:val="da-DK"/>
        </w:rPr>
        <w:t xml:space="preserve"> </w:t>
      </w:r>
      <w:r w:rsidRPr="00EE529C">
        <w:rPr>
          <w:sz w:val="24"/>
          <w:lang w:val="da-DK"/>
        </w:rPr>
        <w:t>at</w:t>
      </w:r>
      <w:r w:rsidRPr="00EE529C">
        <w:rPr>
          <w:spacing w:val="-8"/>
          <w:sz w:val="24"/>
          <w:lang w:val="da-DK"/>
        </w:rPr>
        <w:t xml:space="preserve"> </w:t>
      </w:r>
      <w:r w:rsidRPr="00EE529C">
        <w:rPr>
          <w:sz w:val="24"/>
          <w:lang w:val="da-DK"/>
        </w:rPr>
        <w:t>vise</w:t>
      </w:r>
      <w:r w:rsidRPr="00EE529C">
        <w:rPr>
          <w:spacing w:val="-9"/>
          <w:sz w:val="24"/>
          <w:lang w:val="da-DK"/>
        </w:rPr>
        <w:t xml:space="preserve"> </w:t>
      </w:r>
      <w:r w:rsidRPr="00EE529C">
        <w:rPr>
          <w:sz w:val="24"/>
          <w:lang w:val="da-DK"/>
        </w:rPr>
        <w:t>formlerne</w:t>
      </w:r>
      <w:r w:rsidRPr="00EE529C">
        <w:rPr>
          <w:spacing w:val="-9"/>
          <w:sz w:val="24"/>
          <w:lang w:val="da-DK"/>
        </w:rPr>
        <w:t xml:space="preserve"> </w:t>
      </w:r>
      <w:r w:rsidRPr="00EE529C">
        <w:rPr>
          <w:sz w:val="24"/>
          <w:lang w:val="da-DK"/>
        </w:rPr>
        <w:t>sin(</w:t>
      </w:r>
      <w:r w:rsidRPr="00EE529C">
        <w:rPr>
          <w:rFonts w:ascii="Lucida Sans Unicode" w:hAnsi="Lucida Sans Unicode"/>
          <w:sz w:val="24"/>
          <w:lang w:val="da-DK"/>
        </w:rPr>
        <w:t>−</w:t>
      </w:r>
      <w:r w:rsidRPr="00EE529C">
        <w:rPr>
          <w:i/>
          <w:sz w:val="24"/>
          <w:lang w:val="da-DK"/>
        </w:rPr>
        <w:t>θ</w:t>
      </w:r>
      <w:r w:rsidRPr="00EE529C">
        <w:rPr>
          <w:sz w:val="24"/>
          <w:lang w:val="da-DK"/>
        </w:rPr>
        <w:t>)</w:t>
      </w:r>
      <w:r w:rsidRPr="00EE529C">
        <w:rPr>
          <w:spacing w:val="-13"/>
          <w:sz w:val="24"/>
          <w:lang w:val="da-DK"/>
        </w:rPr>
        <w:t xml:space="preserve"> </w:t>
      </w:r>
      <w:r w:rsidRPr="00EE529C">
        <w:rPr>
          <w:sz w:val="24"/>
          <w:lang w:val="da-DK"/>
        </w:rPr>
        <w:t>=</w:t>
      </w:r>
      <w:r w:rsidRPr="00EE529C">
        <w:rPr>
          <w:spacing w:val="-14"/>
          <w:sz w:val="24"/>
          <w:lang w:val="da-DK"/>
        </w:rPr>
        <w:t xml:space="preserve"> </w:t>
      </w:r>
      <w:r w:rsidRPr="00EE529C">
        <w:rPr>
          <w:rFonts w:ascii="Lucida Sans Unicode" w:hAnsi="Lucida Sans Unicode"/>
          <w:spacing w:val="5"/>
          <w:sz w:val="24"/>
          <w:lang w:val="da-DK"/>
        </w:rPr>
        <w:t>−</w:t>
      </w:r>
      <w:r w:rsidRPr="00EE529C">
        <w:rPr>
          <w:spacing w:val="5"/>
          <w:sz w:val="24"/>
          <w:lang w:val="da-DK"/>
        </w:rPr>
        <w:t>sin(</w:t>
      </w:r>
      <w:r w:rsidRPr="00EE529C">
        <w:rPr>
          <w:i/>
          <w:spacing w:val="5"/>
          <w:sz w:val="24"/>
          <w:lang w:val="da-DK"/>
        </w:rPr>
        <w:t>θ</w:t>
      </w:r>
      <w:r w:rsidRPr="00EE529C">
        <w:rPr>
          <w:spacing w:val="5"/>
          <w:sz w:val="24"/>
          <w:lang w:val="da-DK"/>
        </w:rPr>
        <w:t>)</w:t>
      </w:r>
      <w:r w:rsidRPr="00EE529C">
        <w:rPr>
          <w:spacing w:val="-9"/>
          <w:sz w:val="24"/>
          <w:lang w:val="da-DK"/>
        </w:rPr>
        <w:t xml:space="preserve"> </w:t>
      </w:r>
      <w:r w:rsidRPr="00EE529C">
        <w:rPr>
          <w:sz w:val="24"/>
          <w:lang w:val="da-DK"/>
        </w:rPr>
        <w:t>og</w:t>
      </w:r>
      <w:r w:rsidRPr="00EE529C">
        <w:rPr>
          <w:spacing w:val="-9"/>
          <w:sz w:val="24"/>
          <w:lang w:val="da-DK"/>
        </w:rPr>
        <w:t xml:space="preserve"> </w:t>
      </w:r>
      <w:r w:rsidRPr="00EE529C">
        <w:rPr>
          <w:sz w:val="24"/>
          <w:lang w:val="da-DK"/>
        </w:rPr>
        <w:t>cos(</w:t>
      </w:r>
      <w:r w:rsidRPr="00EE529C">
        <w:rPr>
          <w:rFonts w:ascii="Lucida Sans Unicode" w:hAnsi="Lucida Sans Unicode"/>
          <w:sz w:val="24"/>
          <w:lang w:val="da-DK"/>
        </w:rPr>
        <w:t>−</w:t>
      </w:r>
      <w:r w:rsidRPr="00EE529C">
        <w:rPr>
          <w:i/>
          <w:sz w:val="24"/>
          <w:lang w:val="da-DK"/>
        </w:rPr>
        <w:t>θ</w:t>
      </w:r>
      <w:r w:rsidRPr="00EE529C">
        <w:rPr>
          <w:sz w:val="24"/>
          <w:lang w:val="da-DK"/>
        </w:rPr>
        <w:t>)</w:t>
      </w:r>
      <w:r w:rsidRPr="00EE529C">
        <w:rPr>
          <w:spacing w:val="-14"/>
          <w:sz w:val="24"/>
          <w:lang w:val="da-DK"/>
        </w:rPr>
        <w:t xml:space="preserve"> </w:t>
      </w:r>
      <w:r w:rsidRPr="00EE529C">
        <w:rPr>
          <w:sz w:val="24"/>
          <w:lang w:val="da-DK"/>
        </w:rPr>
        <w:t>=</w:t>
      </w:r>
      <w:r w:rsidRPr="00EE529C">
        <w:rPr>
          <w:spacing w:val="-14"/>
          <w:sz w:val="24"/>
          <w:lang w:val="da-DK"/>
        </w:rPr>
        <w:t xml:space="preserve"> </w:t>
      </w:r>
      <w:r w:rsidRPr="00EE529C">
        <w:rPr>
          <w:sz w:val="24"/>
          <w:lang w:val="da-DK"/>
        </w:rPr>
        <w:t>cos(</w:t>
      </w:r>
      <w:r w:rsidRPr="00EE529C">
        <w:rPr>
          <w:i/>
          <w:sz w:val="24"/>
          <w:lang w:val="da-DK"/>
        </w:rPr>
        <w:t>θ</w:t>
      </w:r>
      <w:r w:rsidRPr="00EE529C">
        <w:rPr>
          <w:sz w:val="24"/>
          <w:lang w:val="da-DK"/>
        </w:rPr>
        <w:t>).</w:t>
      </w:r>
      <w:r w:rsidRPr="00EE529C">
        <w:rPr>
          <w:spacing w:val="-8"/>
          <w:sz w:val="24"/>
          <w:lang w:val="da-DK"/>
        </w:rPr>
        <w:t xml:space="preserve"> </w:t>
      </w:r>
      <w:r w:rsidRPr="00EE529C">
        <w:rPr>
          <w:sz w:val="24"/>
          <w:lang w:val="da-DK"/>
        </w:rPr>
        <w:t>Se evt.</w:t>
      </w:r>
      <w:r w:rsidRPr="00EE529C">
        <w:rPr>
          <w:spacing w:val="-2"/>
          <w:sz w:val="24"/>
          <w:lang w:val="da-DK"/>
        </w:rPr>
        <w:t xml:space="preserve"> </w:t>
      </w:r>
      <w:hyperlink r:id="rId34">
        <w:r w:rsidRPr="00EE529C">
          <w:rPr>
            <w:sz w:val="24"/>
            <w:lang w:val="da-DK"/>
          </w:rPr>
          <w:t>Geogebra.</w:t>
        </w:r>
        <w:r w:rsidRPr="00EE529C">
          <w:rPr>
            <w:spacing w:val="-1"/>
            <w:sz w:val="24"/>
            <w:lang w:val="da-DK"/>
          </w:rPr>
          <w:t xml:space="preserve"> </w:t>
        </w:r>
      </w:hyperlink>
      <w:r w:rsidRPr="00EE529C">
        <w:rPr>
          <w:sz w:val="24"/>
          <w:lang w:val="da-DK"/>
        </w:rPr>
        <w:t>(Hint</w:t>
      </w:r>
      <w:r w:rsidRPr="00EE529C">
        <w:rPr>
          <w:spacing w:val="-1"/>
          <w:sz w:val="24"/>
          <w:lang w:val="da-DK"/>
        </w:rPr>
        <w:t xml:space="preserve"> </w:t>
      </w:r>
      <w:r w:rsidRPr="00EE529C">
        <w:rPr>
          <w:sz w:val="24"/>
          <w:lang w:val="da-DK"/>
        </w:rPr>
        <w:t>cos(</w:t>
      </w:r>
      <w:r w:rsidRPr="00EE529C">
        <w:rPr>
          <w:rFonts w:ascii="Lucida Sans Unicode" w:hAnsi="Lucida Sans Unicode"/>
          <w:sz w:val="24"/>
          <w:lang w:val="da-DK"/>
        </w:rPr>
        <w:t>−</w:t>
      </w:r>
      <w:r w:rsidRPr="00EE529C">
        <w:rPr>
          <w:i/>
          <w:sz w:val="24"/>
          <w:lang w:val="da-DK"/>
        </w:rPr>
        <w:t>θ</w:t>
      </w:r>
      <w:r w:rsidRPr="00EE529C">
        <w:rPr>
          <w:sz w:val="24"/>
          <w:lang w:val="da-DK"/>
        </w:rPr>
        <w:t>)</w:t>
      </w:r>
      <w:r w:rsidRPr="00EE529C">
        <w:rPr>
          <w:spacing w:val="-8"/>
          <w:sz w:val="24"/>
          <w:lang w:val="da-DK"/>
        </w:rPr>
        <w:t xml:space="preserve"> </w:t>
      </w:r>
      <w:r w:rsidRPr="00EE529C">
        <w:rPr>
          <w:sz w:val="24"/>
          <w:lang w:val="da-DK"/>
        </w:rPr>
        <w:t>=</w:t>
      </w:r>
      <w:r w:rsidRPr="00EE529C">
        <w:rPr>
          <w:spacing w:val="-8"/>
          <w:sz w:val="24"/>
          <w:lang w:val="da-DK"/>
        </w:rPr>
        <w:t xml:space="preserve"> </w:t>
      </w:r>
      <w:r w:rsidRPr="00EE529C">
        <w:rPr>
          <w:sz w:val="24"/>
          <w:lang w:val="da-DK"/>
        </w:rPr>
        <w:t>cos(0</w:t>
      </w:r>
      <w:r w:rsidRPr="00EE529C">
        <w:rPr>
          <w:spacing w:val="-22"/>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8"/>
          <w:sz w:val="24"/>
          <w:lang w:val="da-DK"/>
        </w:rPr>
        <w:t xml:space="preserve"> </w:t>
      </w:r>
      <w:r w:rsidRPr="00EE529C">
        <w:rPr>
          <w:i/>
          <w:spacing w:val="5"/>
          <w:sz w:val="24"/>
          <w:lang w:val="da-DK"/>
        </w:rPr>
        <w:t>θ</w:t>
      </w:r>
      <w:r w:rsidRPr="00EE529C">
        <w:rPr>
          <w:spacing w:val="5"/>
          <w:sz w:val="24"/>
          <w:lang w:val="da-DK"/>
        </w:rPr>
        <w:t>)</w:t>
      </w:r>
      <w:r w:rsidRPr="00EE529C">
        <w:rPr>
          <w:spacing w:val="-1"/>
          <w:sz w:val="24"/>
          <w:lang w:val="da-DK"/>
        </w:rPr>
        <w:t xml:space="preserve"> </w:t>
      </w:r>
      <w:r w:rsidRPr="00EE529C">
        <w:rPr>
          <w:sz w:val="24"/>
          <w:lang w:val="da-DK"/>
        </w:rPr>
        <w:t>og</w:t>
      </w:r>
      <w:r w:rsidRPr="00EE529C">
        <w:rPr>
          <w:spacing w:val="-1"/>
          <w:sz w:val="24"/>
          <w:lang w:val="da-DK"/>
        </w:rPr>
        <w:t xml:space="preserve"> </w:t>
      </w:r>
      <w:r w:rsidRPr="00EE529C">
        <w:rPr>
          <w:sz w:val="24"/>
          <w:lang w:val="da-DK"/>
        </w:rPr>
        <w:t>sin(</w:t>
      </w:r>
      <w:r w:rsidRPr="00EE529C">
        <w:rPr>
          <w:rFonts w:ascii="Lucida Sans Unicode" w:hAnsi="Lucida Sans Unicode"/>
          <w:sz w:val="24"/>
          <w:lang w:val="da-DK"/>
        </w:rPr>
        <w:t>−</w:t>
      </w:r>
      <w:r w:rsidRPr="00EE529C">
        <w:rPr>
          <w:i/>
          <w:sz w:val="24"/>
          <w:lang w:val="da-DK"/>
        </w:rPr>
        <w:t>θ</w:t>
      </w:r>
      <w:r w:rsidRPr="00EE529C">
        <w:rPr>
          <w:sz w:val="24"/>
          <w:lang w:val="da-DK"/>
        </w:rPr>
        <w:t>)</w:t>
      </w:r>
      <w:r w:rsidRPr="00EE529C">
        <w:rPr>
          <w:spacing w:val="-8"/>
          <w:sz w:val="24"/>
          <w:lang w:val="da-DK"/>
        </w:rPr>
        <w:t xml:space="preserve"> </w:t>
      </w:r>
      <w:r w:rsidRPr="00EE529C">
        <w:rPr>
          <w:sz w:val="24"/>
          <w:lang w:val="da-DK"/>
        </w:rPr>
        <w:t>=</w:t>
      </w:r>
      <w:r w:rsidRPr="00EE529C">
        <w:rPr>
          <w:spacing w:val="-8"/>
          <w:sz w:val="24"/>
          <w:lang w:val="da-DK"/>
        </w:rPr>
        <w:t xml:space="preserve"> </w:t>
      </w:r>
      <w:r w:rsidRPr="00EE529C">
        <w:rPr>
          <w:sz w:val="24"/>
          <w:lang w:val="da-DK"/>
        </w:rPr>
        <w:t>sin(0</w:t>
      </w:r>
      <w:r w:rsidRPr="00EE529C">
        <w:rPr>
          <w:spacing w:val="-22"/>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8"/>
          <w:sz w:val="24"/>
          <w:lang w:val="da-DK"/>
        </w:rPr>
        <w:t xml:space="preserve"> </w:t>
      </w:r>
      <w:r w:rsidRPr="00EE529C">
        <w:rPr>
          <w:i/>
          <w:spacing w:val="2"/>
          <w:sz w:val="24"/>
          <w:lang w:val="da-DK"/>
        </w:rPr>
        <w:t>θ</w:t>
      </w:r>
      <w:r w:rsidRPr="00EE529C">
        <w:rPr>
          <w:spacing w:val="2"/>
          <w:sz w:val="24"/>
          <w:lang w:val="da-DK"/>
        </w:rPr>
        <w:t>)).</w:t>
      </w:r>
    </w:p>
    <w:p w:rsidR="007E510D" w:rsidRPr="00EE529C" w:rsidRDefault="00EE529C">
      <w:pPr>
        <w:pStyle w:val="ListParagraph"/>
        <w:numPr>
          <w:ilvl w:val="3"/>
          <w:numId w:val="76"/>
        </w:numPr>
        <w:tabs>
          <w:tab w:val="left" w:pos="1846"/>
          <w:tab w:val="left" w:pos="8438"/>
        </w:tabs>
        <w:spacing w:before="181" w:line="232" w:lineRule="auto"/>
        <w:ind w:right="1298"/>
        <w:jc w:val="left"/>
        <w:rPr>
          <w:sz w:val="24"/>
          <w:lang w:val="da-DK"/>
        </w:rPr>
      </w:pPr>
      <w:r w:rsidRPr="00EE529C">
        <w:rPr>
          <w:lang w:val="da-DK"/>
        </w:rPr>
        <w:pict>
          <v:shape id="_x0000_s5939" type="#_x0000_t202" style="position:absolute;left:0;text-align:left;margin-left:431.55pt;margin-top:16.1pt;width:4.9pt;height:10.6pt;z-index:-28332032;mso-position-horizontal-relative:page" filled="f" stroked="f">
            <v:textbox inset="0,0,0,0">
              <w:txbxContent>
                <w:p w:rsidR="00EE529C" w:rsidRDefault="00EE529C">
                  <w:pPr>
                    <w:spacing w:line="212" w:lineRule="exact"/>
                    <w:rPr>
                      <w:sz w:val="18"/>
                    </w:rPr>
                  </w:pPr>
                  <w:r>
                    <w:rPr>
                      <w:w w:val="108"/>
                      <w:sz w:val="18"/>
                    </w:rPr>
                    <w:t>2</w:t>
                  </w:r>
                </w:p>
              </w:txbxContent>
            </v:textbox>
            <w10:wrap anchorx="page"/>
          </v:shape>
        </w:pict>
      </w:r>
      <w:r w:rsidRPr="00EE529C">
        <w:rPr>
          <w:lang w:val="da-DK"/>
        </w:rPr>
        <w:pict>
          <v:shape id="_x0000_s5938" type="#_x0000_t202" style="position:absolute;left:0;text-align:left;margin-left:420.45pt;margin-top:9.6pt;width:7.35pt;height:22.55pt;z-index:-28331520;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sz w:val="24"/>
          <w:lang w:val="da-DK"/>
        </w:rPr>
        <w:t>Brug</w:t>
      </w:r>
      <w:r w:rsidRPr="00EE529C">
        <w:rPr>
          <w:spacing w:val="-10"/>
          <w:sz w:val="24"/>
          <w:lang w:val="da-DK"/>
        </w:rPr>
        <w:t xml:space="preserve"> </w:t>
      </w:r>
      <w:hyperlink r:id="rId35">
        <w:r w:rsidRPr="00EE529C">
          <w:rPr>
            <w:sz w:val="24"/>
            <w:lang w:val="da-DK"/>
          </w:rPr>
          <w:t>Geogebra</w:t>
        </w:r>
        <w:r w:rsidRPr="00EE529C">
          <w:rPr>
            <w:spacing w:val="-9"/>
            <w:sz w:val="24"/>
            <w:lang w:val="da-DK"/>
          </w:rPr>
          <w:t xml:space="preserve"> </w:t>
        </w:r>
      </w:hyperlink>
      <w:r w:rsidRPr="00EE529C">
        <w:rPr>
          <w:sz w:val="24"/>
          <w:lang w:val="da-DK"/>
        </w:rPr>
        <w:t>til</w:t>
      </w:r>
      <w:r w:rsidRPr="00EE529C">
        <w:rPr>
          <w:spacing w:val="-10"/>
          <w:sz w:val="24"/>
          <w:lang w:val="da-DK"/>
        </w:rPr>
        <w:t xml:space="preserve"> </w:t>
      </w:r>
      <w:r w:rsidRPr="00EE529C">
        <w:rPr>
          <w:sz w:val="24"/>
          <w:lang w:val="da-DK"/>
        </w:rPr>
        <w:t>at</w:t>
      </w:r>
      <w:r w:rsidRPr="00EE529C">
        <w:rPr>
          <w:spacing w:val="-9"/>
          <w:sz w:val="24"/>
          <w:lang w:val="da-DK"/>
        </w:rPr>
        <w:t xml:space="preserve"> </w:t>
      </w:r>
      <w:r w:rsidRPr="00EE529C">
        <w:rPr>
          <w:sz w:val="24"/>
          <w:lang w:val="da-DK"/>
        </w:rPr>
        <w:t>formode</w:t>
      </w:r>
      <w:r w:rsidRPr="00EE529C">
        <w:rPr>
          <w:spacing w:val="-10"/>
          <w:sz w:val="24"/>
          <w:lang w:val="da-DK"/>
        </w:rPr>
        <w:t xml:space="preserve"> </w:t>
      </w:r>
      <w:r w:rsidRPr="00EE529C">
        <w:rPr>
          <w:sz w:val="24"/>
          <w:lang w:val="da-DK"/>
        </w:rPr>
        <w:t>en</w:t>
      </w:r>
      <w:r w:rsidRPr="00EE529C">
        <w:rPr>
          <w:spacing w:val="-9"/>
          <w:sz w:val="24"/>
          <w:lang w:val="da-DK"/>
        </w:rPr>
        <w:t xml:space="preserve"> </w:t>
      </w:r>
      <w:r w:rsidRPr="00EE529C">
        <w:rPr>
          <w:sz w:val="24"/>
          <w:lang w:val="da-DK"/>
        </w:rPr>
        <w:t>sammenhæng</w:t>
      </w:r>
      <w:r w:rsidRPr="00EE529C">
        <w:rPr>
          <w:spacing w:val="-9"/>
          <w:sz w:val="24"/>
          <w:lang w:val="da-DK"/>
        </w:rPr>
        <w:t xml:space="preserve"> </w:t>
      </w:r>
      <w:r w:rsidRPr="00EE529C">
        <w:rPr>
          <w:sz w:val="24"/>
          <w:lang w:val="da-DK"/>
        </w:rPr>
        <w:t>mellem</w:t>
      </w:r>
      <w:r w:rsidRPr="00EE529C">
        <w:rPr>
          <w:spacing w:val="-10"/>
          <w:sz w:val="24"/>
          <w:lang w:val="da-DK"/>
        </w:rPr>
        <w:t xml:space="preserve"> </w:t>
      </w:r>
      <w:r w:rsidRPr="00EE529C">
        <w:rPr>
          <w:sz w:val="24"/>
          <w:lang w:val="da-DK"/>
        </w:rPr>
        <w:t>cos(</w:t>
      </w:r>
      <w:r w:rsidRPr="00EE529C">
        <w:rPr>
          <w:i/>
          <w:sz w:val="24"/>
          <w:lang w:val="da-DK"/>
        </w:rPr>
        <w:t>θ</w:t>
      </w:r>
      <w:r w:rsidRPr="00EE529C">
        <w:rPr>
          <w:i/>
          <w:sz w:val="24"/>
          <w:lang w:val="da-DK"/>
        </w:rPr>
        <w:tab/>
      </w:r>
      <w:r w:rsidRPr="00EE529C">
        <w:rPr>
          <w:i/>
          <w:w w:val="110"/>
          <w:sz w:val="24"/>
          <w:u w:val="single"/>
          <w:vertAlign w:val="superscript"/>
          <w:lang w:val="da-DK"/>
        </w:rPr>
        <w:t>π</w:t>
      </w:r>
      <w:r w:rsidRPr="00EE529C">
        <w:rPr>
          <w:i/>
          <w:w w:val="110"/>
          <w:sz w:val="24"/>
          <w:lang w:val="da-DK"/>
        </w:rPr>
        <w:t xml:space="preserve"> </w:t>
      </w:r>
      <w:r w:rsidRPr="00EE529C">
        <w:rPr>
          <w:sz w:val="24"/>
          <w:lang w:val="da-DK"/>
        </w:rPr>
        <w:t>) og sin(</w:t>
      </w:r>
      <w:r w:rsidRPr="00EE529C">
        <w:rPr>
          <w:i/>
          <w:sz w:val="24"/>
          <w:lang w:val="da-DK"/>
        </w:rPr>
        <w:t>θ</w:t>
      </w:r>
      <w:r w:rsidRPr="00EE529C">
        <w:rPr>
          <w:sz w:val="24"/>
          <w:lang w:val="da-DK"/>
        </w:rPr>
        <w:t xml:space="preserve">). </w:t>
      </w:r>
      <w:r w:rsidRPr="00EE529C">
        <w:rPr>
          <w:spacing w:val="-4"/>
          <w:sz w:val="24"/>
          <w:lang w:val="da-DK"/>
        </w:rPr>
        <w:t xml:space="preserve">Brug </w:t>
      </w:r>
      <w:r w:rsidRPr="00EE529C">
        <w:rPr>
          <w:sz w:val="24"/>
          <w:lang w:val="da-DK"/>
        </w:rPr>
        <w:t>efterfølgende sumformlerne til at be- eller afkræfte</w:t>
      </w:r>
      <w:r w:rsidRPr="00EE529C">
        <w:rPr>
          <w:spacing w:val="2"/>
          <w:sz w:val="24"/>
          <w:lang w:val="da-DK"/>
        </w:rPr>
        <w:t xml:space="preserve"> </w:t>
      </w:r>
      <w:r w:rsidRPr="00EE529C">
        <w:rPr>
          <w:sz w:val="24"/>
          <w:lang w:val="da-DK"/>
        </w:rPr>
        <w:t>formodningen.</w:t>
      </w:r>
    </w:p>
    <w:p w:rsidR="007E510D" w:rsidRPr="00EE529C" w:rsidRDefault="00EE529C">
      <w:pPr>
        <w:pStyle w:val="ListParagraph"/>
        <w:numPr>
          <w:ilvl w:val="3"/>
          <w:numId w:val="76"/>
        </w:numPr>
        <w:tabs>
          <w:tab w:val="left" w:pos="1846"/>
        </w:tabs>
        <w:spacing w:before="189"/>
        <w:ind w:hanging="311"/>
        <w:jc w:val="left"/>
        <w:rPr>
          <w:sz w:val="24"/>
          <w:lang w:val="da-DK"/>
        </w:rPr>
      </w:pPr>
      <w:bookmarkStart w:id="68" w:name="_bookmark64"/>
      <w:bookmarkEnd w:id="68"/>
      <w:r w:rsidRPr="00EE529C">
        <w:rPr>
          <w:sz w:val="24"/>
          <w:lang w:val="da-DK"/>
        </w:rPr>
        <w:t xml:space="preserve">I Figur </w:t>
      </w:r>
      <w:hyperlink w:anchor="_bookmark63" w:history="1">
        <w:r w:rsidRPr="00EE529C">
          <w:rPr>
            <w:sz w:val="24"/>
            <w:lang w:val="da-DK"/>
          </w:rPr>
          <w:t xml:space="preserve">3.20 </w:t>
        </w:r>
      </w:hyperlink>
      <w:r w:rsidRPr="00EE529C">
        <w:rPr>
          <w:sz w:val="24"/>
          <w:lang w:val="da-DK"/>
        </w:rPr>
        <w:t xml:space="preserve">er en vinkel på </w:t>
      </w:r>
      <w:r w:rsidRPr="00EE529C">
        <w:rPr>
          <w:i/>
          <w:sz w:val="24"/>
          <w:lang w:val="da-DK"/>
        </w:rPr>
        <w:t xml:space="preserve">θ </w:t>
      </w:r>
      <w:r w:rsidRPr="00EE529C">
        <w:rPr>
          <w:sz w:val="24"/>
          <w:lang w:val="da-DK"/>
        </w:rPr>
        <w:t>indtegnet i enhedscirklen. Skitser</w:t>
      </w:r>
      <w:r w:rsidRPr="00EE529C">
        <w:rPr>
          <w:spacing w:val="32"/>
          <w:sz w:val="24"/>
          <w:lang w:val="da-DK"/>
        </w:rPr>
        <w:t xml:space="preserve"> </w:t>
      </w:r>
      <w:r w:rsidRPr="00EE529C">
        <w:rPr>
          <w:sz w:val="24"/>
          <w:lang w:val="da-DK"/>
        </w:rPr>
        <w:t>vinklerne</w:t>
      </w:r>
    </w:p>
    <w:p w:rsidR="007E510D" w:rsidRPr="00EE529C" w:rsidRDefault="00EE529C">
      <w:pPr>
        <w:tabs>
          <w:tab w:val="left" w:pos="2332"/>
          <w:tab w:val="left" w:pos="4067"/>
          <w:tab w:val="left" w:pos="5961"/>
        </w:tabs>
        <w:spacing w:before="171" w:line="335" w:lineRule="exact"/>
        <w:ind w:left="545"/>
        <w:jc w:val="center"/>
        <w:rPr>
          <w:i/>
          <w:sz w:val="24"/>
          <w:lang w:val="da-DK"/>
        </w:rPr>
      </w:pPr>
      <w:r w:rsidRPr="00EE529C">
        <w:rPr>
          <w:i/>
          <w:w w:val="110"/>
          <w:sz w:val="24"/>
          <w:lang w:val="da-DK"/>
        </w:rPr>
        <w:t>θ</w:t>
      </w:r>
      <w:r w:rsidRPr="00EE529C">
        <w:rPr>
          <w:i/>
          <w:spacing w:val="-13"/>
          <w:w w:val="110"/>
          <w:sz w:val="24"/>
          <w:lang w:val="da-DK"/>
        </w:rPr>
        <w:t xml:space="preserve"> </w:t>
      </w:r>
      <w:r w:rsidRPr="00EE529C">
        <w:rPr>
          <w:w w:val="110"/>
          <w:sz w:val="24"/>
          <w:lang w:val="da-DK"/>
        </w:rPr>
        <w:t xml:space="preserve">+ </w:t>
      </w:r>
      <w:r w:rsidRPr="00EE529C">
        <w:rPr>
          <w:i/>
          <w:spacing w:val="15"/>
          <w:w w:val="110"/>
          <w:position w:val="16"/>
          <w:sz w:val="24"/>
          <w:u w:val="single"/>
          <w:lang w:val="da-DK"/>
        </w:rPr>
        <w:t>π</w:t>
      </w:r>
      <w:r w:rsidRPr="00EE529C">
        <w:rPr>
          <w:i/>
          <w:spacing w:val="15"/>
          <w:w w:val="110"/>
          <w:sz w:val="24"/>
          <w:lang w:val="da-DK"/>
        </w:rPr>
        <w:t>,</w:t>
      </w:r>
      <w:r w:rsidRPr="00EE529C">
        <w:rPr>
          <w:i/>
          <w:spacing w:val="15"/>
          <w:w w:val="110"/>
          <w:sz w:val="24"/>
          <w:lang w:val="da-DK"/>
        </w:rPr>
        <w:tab/>
      </w:r>
      <w:r w:rsidRPr="00EE529C">
        <w:rPr>
          <w:i/>
          <w:w w:val="110"/>
          <w:sz w:val="24"/>
          <w:lang w:val="da-DK"/>
        </w:rPr>
        <w:t>π</w:t>
      </w:r>
      <w:r w:rsidRPr="00EE529C">
        <w:rPr>
          <w:i/>
          <w:spacing w:val="-23"/>
          <w:w w:val="110"/>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9"/>
          <w:sz w:val="24"/>
          <w:lang w:val="da-DK"/>
        </w:rPr>
        <w:t xml:space="preserve"> </w:t>
      </w:r>
      <w:r w:rsidRPr="00EE529C">
        <w:rPr>
          <w:i/>
          <w:spacing w:val="5"/>
          <w:w w:val="110"/>
          <w:sz w:val="24"/>
          <w:lang w:val="da-DK"/>
        </w:rPr>
        <w:t>θ,</w:t>
      </w:r>
      <w:r w:rsidRPr="00EE529C">
        <w:rPr>
          <w:i/>
          <w:spacing w:val="5"/>
          <w:w w:val="110"/>
          <w:sz w:val="24"/>
          <w:lang w:val="da-DK"/>
        </w:rPr>
        <w:tab/>
      </w:r>
      <w:r w:rsidRPr="00EE529C">
        <w:rPr>
          <w:i/>
          <w:w w:val="110"/>
          <w:sz w:val="24"/>
          <w:lang w:val="da-DK"/>
        </w:rPr>
        <w:t>θ</w:t>
      </w:r>
      <w:r w:rsidRPr="00EE529C">
        <w:rPr>
          <w:i/>
          <w:spacing w:val="-12"/>
          <w:w w:val="110"/>
          <w:sz w:val="24"/>
          <w:lang w:val="da-DK"/>
        </w:rPr>
        <w:t xml:space="preserve"> </w:t>
      </w:r>
      <w:r w:rsidRPr="00EE529C">
        <w:rPr>
          <w:w w:val="110"/>
          <w:sz w:val="24"/>
          <w:lang w:val="da-DK"/>
        </w:rPr>
        <w:t>+</w:t>
      </w:r>
      <w:r w:rsidRPr="00EE529C">
        <w:rPr>
          <w:spacing w:val="-25"/>
          <w:w w:val="110"/>
          <w:sz w:val="24"/>
          <w:lang w:val="da-DK"/>
        </w:rPr>
        <w:t xml:space="preserve"> </w:t>
      </w:r>
      <w:r w:rsidRPr="00EE529C">
        <w:rPr>
          <w:w w:val="110"/>
          <w:sz w:val="24"/>
          <w:lang w:val="da-DK"/>
        </w:rPr>
        <w:t>3</w:t>
      </w:r>
      <w:r w:rsidRPr="00EE529C">
        <w:rPr>
          <w:i/>
          <w:w w:val="110"/>
          <w:sz w:val="24"/>
          <w:lang w:val="da-DK"/>
        </w:rPr>
        <w:t>π,</w:t>
      </w:r>
      <w:r w:rsidRPr="00EE529C">
        <w:rPr>
          <w:i/>
          <w:w w:val="110"/>
          <w:sz w:val="24"/>
          <w:lang w:val="da-DK"/>
        </w:rPr>
        <w:tab/>
      </w:r>
      <w:r w:rsidRPr="00EE529C">
        <w:rPr>
          <w:w w:val="110"/>
          <w:position w:val="16"/>
          <w:sz w:val="24"/>
          <w:u w:val="single"/>
          <w:lang w:val="da-DK"/>
        </w:rPr>
        <w:t>7</w:t>
      </w:r>
      <w:r w:rsidRPr="00EE529C">
        <w:rPr>
          <w:i/>
          <w:w w:val="110"/>
          <w:position w:val="16"/>
          <w:sz w:val="24"/>
          <w:u w:val="single"/>
          <w:lang w:val="da-DK"/>
        </w:rPr>
        <w:t>π</w:t>
      </w:r>
      <w:r w:rsidRPr="00EE529C">
        <w:rPr>
          <w:i/>
          <w:w w:val="110"/>
          <w:position w:val="16"/>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4"/>
          <w:sz w:val="24"/>
          <w:lang w:val="da-DK"/>
        </w:rPr>
        <w:t xml:space="preserve"> </w:t>
      </w:r>
      <w:r w:rsidRPr="00EE529C">
        <w:rPr>
          <w:i/>
          <w:spacing w:val="5"/>
          <w:w w:val="110"/>
          <w:sz w:val="24"/>
          <w:lang w:val="da-DK"/>
        </w:rPr>
        <w:t>θ.</w:t>
      </w:r>
    </w:p>
    <w:p w:rsidR="007E510D" w:rsidRPr="00EE529C" w:rsidRDefault="00EE529C">
      <w:pPr>
        <w:pStyle w:val="BodyText"/>
        <w:tabs>
          <w:tab w:val="left" w:pos="5498"/>
        </w:tabs>
        <w:spacing w:line="288" w:lineRule="exact"/>
        <w:ind w:left="425"/>
        <w:jc w:val="center"/>
        <w:rPr>
          <w:lang w:val="da-DK"/>
        </w:rPr>
      </w:pPr>
      <w:r w:rsidRPr="00EE529C">
        <w:rPr>
          <w:w w:val="110"/>
          <w:lang w:val="da-DK"/>
        </w:rPr>
        <w:t>2</w:t>
      </w:r>
      <w:r w:rsidRPr="00EE529C">
        <w:rPr>
          <w:w w:val="110"/>
          <w:lang w:val="da-DK"/>
        </w:rPr>
        <w:tab/>
        <w:t>4</w:t>
      </w:r>
    </w:p>
    <w:p w:rsidR="007E510D" w:rsidRPr="00EE529C" w:rsidRDefault="00EE529C">
      <w:pPr>
        <w:pStyle w:val="ListParagraph"/>
        <w:numPr>
          <w:ilvl w:val="3"/>
          <w:numId w:val="76"/>
        </w:numPr>
        <w:tabs>
          <w:tab w:val="left" w:pos="1846"/>
        </w:tabs>
        <w:spacing w:before="222"/>
        <w:ind w:hanging="311"/>
        <w:jc w:val="left"/>
        <w:rPr>
          <w:sz w:val="24"/>
          <w:lang w:val="da-DK"/>
        </w:rPr>
      </w:pPr>
      <w:r w:rsidRPr="00EE529C">
        <w:rPr>
          <w:sz w:val="24"/>
          <w:lang w:val="da-DK"/>
        </w:rPr>
        <w:t>Bestem to forskellige løsninger til</w:t>
      </w:r>
      <w:r w:rsidRPr="00EE529C">
        <w:rPr>
          <w:spacing w:val="-1"/>
          <w:sz w:val="24"/>
          <w:lang w:val="da-DK"/>
        </w:rPr>
        <w:t xml:space="preserve"> </w:t>
      </w:r>
      <w:r w:rsidRPr="00EE529C">
        <w:rPr>
          <w:sz w:val="24"/>
          <w:lang w:val="da-DK"/>
        </w:rPr>
        <w:t>ligningerne</w:t>
      </w:r>
    </w:p>
    <w:p w:rsidR="007E510D" w:rsidRPr="00EE529C" w:rsidRDefault="007E510D">
      <w:pPr>
        <w:rPr>
          <w:sz w:val="24"/>
          <w:lang w:val="da-DK"/>
        </w:rPr>
        <w:sectPr w:rsidR="007E510D" w:rsidRPr="00EE529C">
          <w:pgSz w:w="11910" w:h="16840"/>
          <w:pgMar w:top="1100" w:right="140" w:bottom="280" w:left="180" w:header="797" w:footer="0" w:gutter="0"/>
          <w:cols w:space="708"/>
        </w:sectPr>
      </w:pPr>
    </w:p>
    <w:p w:rsidR="007E510D" w:rsidRPr="00EE529C" w:rsidRDefault="007E510D">
      <w:pPr>
        <w:pStyle w:val="BodyText"/>
        <w:spacing w:before="4"/>
        <w:rPr>
          <w:sz w:val="32"/>
          <w:lang w:val="da-DK"/>
        </w:rPr>
      </w:pPr>
    </w:p>
    <w:p w:rsidR="007E510D" w:rsidRPr="00EE529C" w:rsidRDefault="00EE529C">
      <w:pPr>
        <w:pStyle w:val="BodyText"/>
        <w:jc w:val="right"/>
        <w:rPr>
          <w:lang w:val="da-DK"/>
        </w:rPr>
      </w:pPr>
      <w:r w:rsidRPr="00EE529C">
        <w:rPr>
          <w:w w:val="105"/>
          <w:lang w:val="da-DK"/>
        </w:rPr>
        <w:t>sin(</w:t>
      </w:r>
      <w:r w:rsidRPr="00EE529C">
        <w:rPr>
          <w:i/>
          <w:w w:val="105"/>
          <w:lang w:val="da-DK"/>
        </w:rPr>
        <w:t>x</w:t>
      </w:r>
      <w:r w:rsidRPr="00EE529C">
        <w:rPr>
          <w:w w:val="105"/>
          <w:lang w:val="da-DK"/>
        </w:rPr>
        <w:t>) =</w:t>
      </w:r>
    </w:p>
    <w:p w:rsidR="007E510D" w:rsidRPr="00EE529C" w:rsidRDefault="00EE529C">
      <w:pPr>
        <w:spacing w:before="34" w:line="165" w:lineRule="auto"/>
        <w:ind w:left="37"/>
        <w:rPr>
          <w:sz w:val="24"/>
          <w:lang w:val="da-DK"/>
        </w:rPr>
      </w:pPr>
      <w:r w:rsidRPr="00EE529C">
        <w:rPr>
          <w:lang w:val="da-DK"/>
        </w:rPr>
        <w:br w:type="column"/>
      </w:r>
      <w:r w:rsidRPr="00EE529C">
        <w:rPr>
          <w:rFonts w:ascii="Lucida Sans Unicode" w:hAnsi="Lucida Sans Unicode"/>
          <w:sz w:val="24"/>
          <w:lang w:val="da-DK"/>
        </w:rPr>
        <w:t>√</w:t>
      </w:r>
      <w:r w:rsidRPr="00EE529C">
        <w:rPr>
          <w:position w:val="-19"/>
          <w:sz w:val="24"/>
          <w:lang w:val="da-DK"/>
        </w:rPr>
        <w:t>3</w:t>
      </w:r>
    </w:p>
    <w:p w:rsidR="007E510D" w:rsidRPr="00EE529C" w:rsidRDefault="00EE529C">
      <w:pPr>
        <w:tabs>
          <w:tab w:val="left" w:pos="1095"/>
        </w:tabs>
        <w:spacing w:line="163" w:lineRule="auto"/>
        <w:ind w:left="125"/>
        <w:rPr>
          <w:rFonts w:ascii="Lucida Sans Unicode" w:hAnsi="Lucida Sans Unicode"/>
          <w:sz w:val="24"/>
          <w:lang w:val="da-DK"/>
        </w:rPr>
      </w:pPr>
      <w:r w:rsidRPr="00EE529C">
        <w:rPr>
          <w:lang w:val="da-DK"/>
        </w:rPr>
        <w:pict>
          <v:line id="_x0000_s5937" style="position:absolute;left:0;text-align:left;z-index:-28334080;mso-position-horizontal-relative:page" from="187.8pt,-7.65pt" to="194.35pt,-7.65pt" strokeweight=".21097mm">
            <w10:wrap anchorx="page"/>
          </v:line>
        </w:pict>
      </w:r>
      <w:r w:rsidRPr="00EE529C">
        <w:rPr>
          <w:lang w:val="da-DK"/>
        </w:rPr>
        <w:pict>
          <v:line id="_x0000_s5936" style="position:absolute;left:0;text-align:left;z-index:-28333568;mso-position-horizontal-relative:page" from="178.95pt,8pt" to="194.35pt,8pt" strokeweight=".21097mm">
            <w10:wrap anchorx="page"/>
          </v:line>
        </w:pict>
      </w:r>
      <w:r w:rsidRPr="00EE529C">
        <w:rPr>
          <w:position w:val="-15"/>
          <w:sz w:val="24"/>
          <w:lang w:val="da-DK"/>
        </w:rPr>
        <w:t>2</w:t>
      </w:r>
      <w:r w:rsidRPr="00EE529C">
        <w:rPr>
          <w:spacing w:val="54"/>
          <w:position w:val="-15"/>
          <w:sz w:val="24"/>
          <w:lang w:val="da-DK"/>
        </w:rPr>
        <w:t xml:space="preserve"> </w:t>
      </w:r>
      <w:r w:rsidRPr="00EE529C">
        <w:rPr>
          <w:i/>
          <w:sz w:val="24"/>
          <w:lang w:val="da-DK"/>
        </w:rPr>
        <w:t>,</w:t>
      </w:r>
      <w:r w:rsidRPr="00EE529C">
        <w:rPr>
          <w:i/>
          <w:sz w:val="24"/>
          <w:lang w:val="da-DK"/>
        </w:rPr>
        <w:tab/>
      </w:r>
      <w:r w:rsidRPr="00EE529C">
        <w:rPr>
          <w:sz w:val="24"/>
          <w:lang w:val="da-DK"/>
        </w:rPr>
        <w:t>cos(</w:t>
      </w:r>
      <w:r w:rsidRPr="00EE529C">
        <w:rPr>
          <w:i/>
          <w:sz w:val="24"/>
          <w:lang w:val="da-DK"/>
        </w:rPr>
        <w:t>x</w:t>
      </w:r>
      <w:r w:rsidRPr="00EE529C">
        <w:rPr>
          <w:i/>
          <w:spacing w:val="-25"/>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47"/>
          <w:sz w:val="24"/>
          <w:lang w:val="da-DK"/>
        </w:rPr>
        <w:t xml:space="preserve"> </w:t>
      </w:r>
      <w:r w:rsidRPr="00EE529C">
        <w:rPr>
          <w:i/>
          <w:spacing w:val="3"/>
          <w:sz w:val="24"/>
          <w:lang w:val="da-DK"/>
        </w:rPr>
        <w:t>π</w:t>
      </w:r>
      <w:r w:rsidRPr="00EE529C">
        <w:rPr>
          <w:spacing w:val="3"/>
          <w:sz w:val="24"/>
          <w:lang w:val="da-DK"/>
        </w:rPr>
        <w:t>)</w:t>
      </w:r>
      <w:r w:rsidRPr="00EE529C">
        <w:rPr>
          <w:spacing w:val="-19"/>
          <w:sz w:val="24"/>
          <w:lang w:val="da-DK"/>
        </w:rPr>
        <w:t xml:space="preserve"> </w:t>
      </w:r>
      <w:r w:rsidRPr="00EE529C">
        <w:rPr>
          <w:sz w:val="24"/>
          <w:lang w:val="da-DK"/>
        </w:rPr>
        <w:t>=</w:t>
      </w:r>
      <w:r w:rsidRPr="00EE529C">
        <w:rPr>
          <w:spacing w:val="-20"/>
          <w:sz w:val="24"/>
          <w:lang w:val="da-DK"/>
        </w:rPr>
        <w:t xml:space="preserve"> </w:t>
      </w:r>
      <w:r w:rsidRPr="00EE529C">
        <w:rPr>
          <w:rFonts w:ascii="Lucida Sans Unicode" w:hAnsi="Lucida Sans Unicode"/>
          <w:spacing w:val="-19"/>
          <w:sz w:val="24"/>
          <w:lang w:val="da-DK"/>
        </w:rPr>
        <w:t>−</w:t>
      </w:r>
    </w:p>
    <w:p w:rsidR="007E510D" w:rsidRPr="00EE529C" w:rsidRDefault="00EE529C">
      <w:pPr>
        <w:spacing w:before="28" w:line="180" w:lineRule="auto"/>
        <w:ind w:left="-17"/>
        <w:rPr>
          <w:sz w:val="24"/>
          <w:lang w:val="da-DK"/>
        </w:rPr>
      </w:pPr>
      <w:r w:rsidRPr="00EE529C">
        <w:rPr>
          <w:lang w:val="da-DK"/>
        </w:rPr>
        <w:br w:type="column"/>
      </w:r>
      <w:r w:rsidRPr="00EE529C">
        <w:rPr>
          <w:rFonts w:ascii="Lucida Sans Unicode" w:hAnsi="Lucida Sans Unicode"/>
          <w:sz w:val="24"/>
          <w:lang w:val="da-DK"/>
        </w:rPr>
        <w:t>√</w:t>
      </w:r>
      <w:r w:rsidRPr="00EE529C">
        <w:rPr>
          <w:position w:val="-19"/>
          <w:sz w:val="24"/>
          <w:lang w:val="da-DK"/>
        </w:rPr>
        <w:t>2</w:t>
      </w:r>
    </w:p>
    <w:p w:rsidR="007E510D" w:rsidRPr="00EE529C" w:rsidRDefault="00EE529C">
      <w:pPr>
        <w:pStyle w:val="BodyText"/>
        <w:tabs>
          <w:tab w:val="left" w:pos="1042"/>
        </w:tabs>
        <w:spacing w:line="170" w:lineRule="auto"/>
        <w:ind w:left="72"/>
        <w:rPr>
          <w:lang w:val="da-DK"/>
        </w:rPr>
      </w:pPr>
      <w:r w:rsidRPr="00EE529C">
        <w:rPr>
          <w:lang w:val="da-DK"/>
        </w:rPr>
        <w:pict>
          <v:line id="_x0000_s5935" style="position:absolute;left:0;text-align:left;z-index:-28333056;mso-position-horizontal-relative:page" from="312.8pt,-8.1pt" to="319.3pt,-8.1pt" strokeweight=".21097mm">
            <w10:wrap anchorx="page"/>
          </v:line>
        </w:pict>
      </w:r>
      <w:r w:rsidRPr="00EE529C">
        <w:rPr>
          <w:lang w:val="da-DK"/>
        </w:rPr>
        <w:pict>
          <v:line id="_x0000_s5934" style="position:absolute;left:0;text-align:left;z-index:-28332544;mso-position-horizontal-relative:page" from="303.95pt,7.55pt" to="319.3pt,7.55pt" strokeweight=".21097mm">
            <w10:wrap anchorx="page"/>
          </v:line>
        </w:pict>
      </w:r>
      <w:r w:rsidRPr="00EE529C">
        <w:rPr>
          <w:w w:val="105"/>
          <w:position w:val="-15"/>
          <w:lang w:val="da-DK"/>
        </w:rPr>
        <w:t>2</w:t>
      </w:r>
      <w:r w:rsidRPr="00EE529C">
        <w:rPr>
          <w:spacing w:val="48"/>
          <w:w w:val="105"/>
          <w:position w:val="-15"/>
          <w:lang w:val="da-DK"/>
        </w:rPr>
        <w:t xml:space="preserve"> </w:t>
      </w:r>
      <w:r w:rsidRPr="00EE529C">
        <w:rPr>
          <w:i/>
          <w:w w:val="105"/>
          <w:lang w:val="da-DK"/>
        </w:rPr>
        <w:t>,</w:t>
      </w:r>
      <w:r w:rsidRPr="00EE529C">
        <w:rPr>
          <w:i/>
          <w:w w:val="105"/>
          <w:lang w:val="da-DK"/>
        </w:rPr>
        <w:tab/>
      </w:r>
      <w:r w:rsidRPr="00EE529C">
        <w:rPr>
          <w:w w:val="105"/>
          <w:lang w:val="da-DK"/>
        </w:rPr>
        <w:t>2</w:t>
      </w:r>
      <w:r w:rsidRPr="00EE529C">
        <w:rPr>
          <w:spacing w:val="-34"/>
          <w:w w:val="105"/>
          <w:lang w:val="da-DK"/>
        </w:rPr>
        <w:t xml:space="preserve"> </w:t>
      </w:r>
      <w:r w:rsidRPr="00EE529C">
        <w:rPr>
          <w:spacing w:val="-5"/>
          <w:w w:val="105"/>
          <w:lang w:val="da-DK"/>
        </w:rPr>
        <w:t>sin</w:t>
      </w:r>
      <w:r w:rsidRPr="00EE529C">
        <w:rPr>
          <w:spacing w:val="-5"/>
          <w:w w:val="105"/>
          <w:vertAlign w:val="superscript"/>
          <w:lang w:val="da-DK"/>
        </w:rPr>
        <w:t>2</w:t>
      </w:r>
    </w:p>
    <w:p w:rsidR="007E510D" w:rsidRPr="00EE529C" w:rsidRDefault="00EE529C">
      <w:pPr>
        <w:pStyle w:val="BodyText"/>
        <w:spacing w:before="4"/>
        <w:rPr>
          <w:sz w:val="32"/>
          <w:lang w:val="da-DK"/>
        </w:rPr>
      </w:pPr>
      <w:r w:rsidRPr="00EE529C">
        <w:rPr>
          <w:lang w:val="da-DK"/>
        </w:rPr>
        <w:br w:type="column"/>
      </w:r>
    </w:p>
    <w:p w:rsidR="007E510D" w:rsidRPr="00EE529C" w:rsidRDefault="00EE529C">
      <w:pPr>
        <w:pStyle w:val="BodyText"/>
        <w:ind w:left="-31"/>
        <w:rPr>
          <w:i/>
          <w:lang w:val="da-DK"/>
        </w:rPr>
      </w:pPr>
      <w:r w:rsidRPr="00EE529C">
        <w:rPr>
          <w:w w:val="105"/>
          <w:lang w:val="da-DK"/>
        </w:rPr>
        <w:t>(</w:t>
      </w:r>
      <w:r w:rsidRPr="00EE529C">
        <w:rPr>
          <w:i/>
          <w:w w:val="105"/>
          <w:lang w:val="da-DK"/>
        </w:rPr>
        <w:t>x</w:t>
      </w:r>
      <w:r w:rsidRPr="00EE529C">
        <w:rPr>
          <w:w w:val="105"/>
          <w:lang w:val="da-DK"/>
        </w:rPr>
        <w:t>) + 5 sin(</w:t>
      </w:r>
      <w:r w:rsidRPr="00EE529C">
        <w:rPr>
          <w:i/>
          <w:w w:val="105"/>
          <w:lang w:val="da-DK"/>
        </w:rPr>
        <w:t>x</w:t>
      </w:r>
      <w:r w:rsidRPr="00EE529C">
        <w:rPr>
          <w:w w:val="105"/>
          <w:lang w:val="da-DK"/>
        </w:rPr>
        <w:t>) + 2 = 0</w:t>
      </w:r>
      <w:r w:rsidRPr="00EE529C">
        <w:rPr>
          <w:i/>
          <w:w w:val="105"/>
          <w:lang w:val="da-DK"/>
        </w:rPr>
        <w:t>.</w:t>
      </w:r>
    </w:p>
    <w:p w:rsidR="007E510D" w:rsidRPr="00EE529C" w:rsidRDefault="007E510D">
      <w:pPr>
        <w:rPr>
          <w:lang w:val="da-DK"/>
        </w:rPr>
        <w:sectPr w:rsidR="007E510D" w:rsidRPr="00EE529C">
          <w:type w:val="continuous"/>
          <w:pgSz w:w="11910" w:h="16840"/>
          <w:pgMar w:top="1580" w:right="140" w:bottom="280" w:left="180" w:header="708" w:footer="708" w:gutter="0"/>
          <w:cols w:num="4" w:space="708" w:equalWidth="0">
            <w:col w:w="3323" w:space="40"/>
            <w:col w:w="2514" w:space="39"/>
            <w:col w:w="1610" w:space="39"/>
            <w:col w:w="4025"/>
          </w:cols>
        </w:sectPr>
      </w:pPr>
    </w:p>
    <w:p w:rsidR="007E510D" w:rsidRPr="00EE529C" w:rsidRDefault="007E510D">
      <w:pPr>
        <w:pStyle w:val="BodyText"/>
        <w:spacing w:before="10"/>
        <w:rPr>
          <w:i/>
          <w:sz w:val="12"/>
          <w:lang w:val="da-DK"/>
        </w:rPr>
      </w:pPr>
    </w:p>
    <w:p w:rsidR="007E510D" w:rsidRPr="00EE529C" w:rsidRDefault="00EE529C">
      <w:pPr>
        <w:pStyle w:val="ListParagraph"/>
        <w:numPr>
          <w:ilvl w:val="3"/>
          <w:numId w:val="76"/>
        </w:numPr>
        <w:tabs>
          <w:tab w:val="left" w:pos="1846"/>
        </w:tabs>
        <w:spacing w:before="90"/>
        <w:ind w:hanging="311"/>
        <w:jc w:val="left"/>
        <w:rPr>
          <w:sz w:val="24"/>
          <w:lang w:val="da-DK"/>
        </w:rPr>
      </w:pPr>
      <w:r w:rsidRPr="00EE529C">
        <w:rPr>
          <w:sz w:val="24"/>
          <w:lang w:val="da-DK"/>
        </w:rPr>
        <w:t>Brug enhedscirklen til at vise idiotformlen</w:t>
      </w:r>
    </w:p>
    <w:p w:rsidR="007E510D" w:rsidRPr="00EE529C" w:rsidRDefault="00EE529C">
      <w:pPr>
        <w:spacing w:before="221"/>
        <w:ind w:left="813" w:right="268"/>
        <w:jc w:val="center"/>
        <w:rPr>
          <w:i/>
          <w:sz w:val="24"/>
          <w:lang w:val="da-DK"/>
        </w:rPr>
      </w:pPr>
      <w:r w:rsidRPr="00EE529C">
        <w:rPr>
          <w:w w:val="105"/>
          <w:sz w:val="24"/>
          <w:lang w:val="da-DK"/>
        </w:rPr>
        <w:t>sin</w:t>
      </w:r>
      <w:r w:rsidRPr="00EE529C">
        <w:rPr>
          <w:w w:val="105"/>
          <w:sz w:val="24"/>
          <w:vertAlign w:val="superscript"/>
          <w:lang w:val="da-DK"/>
        </w:rPr>
        <w:t>2</w:t>
      </w:r>
      <w:r w:rsidRPr="00EE529C">
        <w:rPr>
          <w:w w:val="105"/>
          <w:sz w:val="24"/>
          <w:lang w:val="da-DK"/>
        </w:rPr>
        <w:t xml:space="preserve"> </w:t>
      </w:r>
      <w:r w:rsidRPr="00EE529C">
        <w:rPr>
          <w:i/>
          <w:w w:val="105"/>
          <w:sz w:val="24"/>
          <w:lang w:val="da-DK"/>
        </w:rPr>
        <w:t xml:space="preserve">x </w:t>
      </w:r>
      <w:r w:rsidRPr="00EE529C">
        <w:rPr>
          <w:w w:val="105"/>
          <w:sz w:val="24"/>
          <w:lang w:val="da-DK"/>
        </w:rPr>
        <w:t>+ cos</w:t>
      </w:r>
      <w:r w:rsidRPr="00EE529C">
        <w:rPr>
          <w:w w:val="105"/>
          <w:sz w:val="24"/>
          <w:vertAlign w:val="superscript"/>
          <w:lang w:val="da-DK"/>
        </w:rPr>
        <w:t>2</w:t>
      </w:r>
      <w:r w:rsidRPr="00EE529C">
        <w:rPr>
          <w:w w:val="105"/>
          <w:sz w:val="24"/>
          <w:lang w:val="da-DK"/>
        </w:rPr>
        <w:t xml:space="preserve"> </w:t>
      </w:r>
      <w:r w:rsidRPr="00EE529C">
        <w:rPr>
          <w:i/>
          <w:w w:val="105"/>
          <w:sz w:val="24"/>
          <w:lang w:val="da-DK"/>
        </w:rPr>
        <w:t xml:space="preserve">x </w:t>
      </w:r>
      <w:r w:rsidRPr="00EE529C">
        <w:rPr>
          <w:w w:val="105"/>
          <w:sz w:val="24"/>
          <w:lang w:val="da-DK"/>
        </w:rPr>
        <w:t>= 1</w:t>
      </w:r>
      <w:r w:rsidRPr="00EE529C">
        <w:rPr>
          <w:i/>
          <w:w w:val="105"/>
          <w:sz w:val="24"/>
          <w:lang w:val="da-DK"/>
        </w:rPr>
        <w:t>.</w:t>
      </w:r>
    </w:p>
    <w:p w:rsidR="007E510D" w:rsidRPr="00EE529C" w:rsidRDefault="007E510D">
      <w:pPr>
        <w:pStyle w:val="BodyText"/>
        <w:spacing w:before="11"/>
        <w:rPr>
          <w:i/>
          <w:sz w:val="10"/>
          <w:lang w:val="da-DK"/>
        </w:rPr>
      </w:pPr>
    </w:p>
    <w:p w:rsidR="007E510D" w:rsidRPr="00EE529C" w:rsidRDefault="00EE529C">
      <w:pPr>
        <w:pStyle w:val="BodyText"/>
        <w:spacing w:before="89"/>
        <w:ind w:left="1837"/>
        <w:rPr>
          <w:lang w:val="da-DK"/>
        </w:rPr>
      </w:pPr>
      <w:r w:rsidRPr="00EE529C">
        <w:rPr>
          <w:lang w:val="da-DK"/>
        </w:rPr>
        <w:t>(Hint:Pythagoras.)</w:t>
      </w:r>
    </w:p>
    <w:p w:rsidR="007E510D" w:rsidRPr="00EE529C" w:rsidRDefault="00EE529C">
      <w:pPr>
        <w:pStyle w:val="ListParagraph"/>
        <w:numPr>
          <w:ilvl w:val="3"/>
          <w:numId w:val="76"/>
        </w:numPr>
        <w:tabs>
          <w:tab w:val="left" w:pos="1846"/>
        </w:tabs>
        <w:spacing w:before="188"/>
        <w:ind w:hanging="441"/>
        <w:jc w:val="left"/>
        <w:rPr>
          <w:sz w:val="24"/>
          <w:lang w:val="da-DK"/>
        </w:rPr>
      </w:pPr>
      <w:r w:rsidRPr="00EE529C">
        <w:rPr>
          <w:sz w:val="24"/>
          <w:lang w:val="da-DK"/>
        </w:rPr>
        <w:t>Udregn</w:t>
      </w:r>
      <w:r w:rsidRPr="00EE529C">
        <w:rPr>
          <w:spacing w:val="-1"/>
          <w:sz w:val="24"/>
          <w:lang w:val="da-DK"/>
        </w:rPr>
        <w:t xml:space="preserve"> </w:t>
      </w:r>
      <w:r w:rsidRPr="00EE529C">
        <w:rPr>
          <w:sz w:val="24"/>
          <w:lang w:val="da-DK"/>
        </w:rPr>
        <w:t>følgende</w:t>
      </w:r>
    </w:p>
    <w:p w:rsidR="007E510D" w:rsidRPr="00EE529C" w:rsidRDefault="00EE529C">
      <w:pPr>
        <w:tabs>
          <w:tab w:val="left" w:pos="2531"/>
          <w:tab w:val="left" w:pos="4349"/>
          <w:tab w:val="left" w:pos="6198"/>
        </w:tabs>
        <w:spacing w:before="171"/>
        <w:ind w:left="545"/>
        <w:jc w:val="center"/>
        <w:rPr>
          <w:i/>
          <w:sz w:val="24"/>
          <w:lang w:val="da-DK"/>
        </w:rPr>
      </w:pPr>
      <w:r w:rsidRPr="00EE529C">
        <w:rPr>
          <w:lang w:val="da-DK"/>
        </w:rPr>
        <w:pict>
          <v:shape id="_x0000_s5933" type="#_x0000_t202" style="position:absolute;left:0;text-align:left;margin-left:181.95pt;margin-top:25.3pt;width:6.55pt;height:14.15pt;z-index:-28330496;mso-position-horizontal-relative:page" filled="f" stroked="f">
            <v:textbox inset="0,0,0,0">
              <w:txbxContent>
                <w:p w:rsidR="00EE529C" w:rsidRDefault="00EE529C">
                  <w:pPr>
                    <w:pStyle w:val="BodyText"/>
                    <w:spacing w:line="283" w:lineRule="exact"/>
                  </w:pPr>
                  <w:r>
                    <w:rPr>
                      <w:w w:val="108"/>
                    </w:rPr>
                    <w:t>4</w:t>
                  </w:r>
                </w:p>
              </w:txbxContent>
            </v:textbox>
            <w10:wrap anchorx="page"/>
          </v:shape>
        </w:pict>
      </w:r>
      <w:r w:rsidRPr="00EE529C">
        <w:rPr>
          <w:lang w:val="da-DK"/>
        </w:rPr>
        <w:pict>
          <v:shape id="_x0000_s5932" type="#_x0000_t202" style="position:absolute;left:0;text-align:left;margin-left:272.85pt;margin-top:25.3pt;width:6.55pt;height:14.15pt;z-index:-28329984;mso-position-horizontal-relative:page" filled="f" stroked="f">
            <v:textbox inset="0,0,0,0">
              <w:txbxContent>
                <w:p w:rsidR="00EE529C" w:rsidRDefault="00EE529C">
                  <w:pPr>
                    <w:pStyle w:val="BodyText"/>
                    <w:spacing w:line="283" w:lineRule="exact"/>
                  </w:pPr>
                  <w:r>
                    <w:rPr>
                      <w:w w:val="108"/>
                    </w:rPr>
                    <w:t>6</w:t>
                  </w:r>
                </w:p>
              </w:txbxContent>
            </v:textbox>
            <w10:wrap anchorx="page"/>
          </v:shape>
        </w:pict>
      </w:r>
      <w:r w:rsidRPr="00EE529C">
        <w:rPr>
          <w:lang w:val="da-DK"/>
        </w:rPr>
        <w:pict>
          <v:shape id="_x0000_s5931" type="#_x0000_t202" style="position:absolute;left:0;text-align:left;margin-left:365.3pt;margin-top:25.3pt;width:6.55pt;height:14.15pt;z-index:-28329472;mso-position-horizontal-relative:page" filled="f" stroked="f">
            <v:textbox inset="0,0,0,0">
              <w:txbxContent>
                <w:p w:rsidR="00EE529C" w:rsidRDefault="00EE529C">
                  <w:pPr>
                    <w:pStyle w:val="BodyText"/>
                    <w:spacing w:line="283" w:lineRule="exact"/>
                  </w:pPr>
                  <w:r>
                    <w:rPr>
                      <w:w w:val="108"/>
                    </w:rPr>
                    <w:t>4</w:t>
                  </w:r>
                </w:p>
              </w:txbxContent>
            </v:textbox>
            <w10:wrap anchorx="page"/>
          </v:shape>
        </w:pict>
      </w:r>
      <w:r w:rsidRPr="00EE529C">
        <w:rPr>
          <w:lang w:val="da-DK"/>
        </w:rPr>
        <w:pict>
          <v:shape id="_x0000_s5930" type="#_x0000_t202" style="position:absolute;left:0;text-align:left;margin-left:457.3pt;margin-top:25.3pt;width:6.55pt;height:14.15pt;z-index:-28328960;mso-position-horizontal-relative:page" filled="f" stroked="f">
            <v:textbox inset="0,0,0,0">
              <w:txbxContent>
                <w:p w:rsidR="00EE529C" w:rsidRDefault="00EE529C">
                  <w:pPr>
                    <w:pStyle w:val="BodyText"/>
                    <w:spacing w:line="283" w:lineRule="exact"/>
                  </w:pPr>
                  <w:r>
                    <w:rPr>
                      <w:w w:val="108"/>
                    </w:rPr>
                    <w:t>3</w:t>
                  </w:r>
                </w:p>
              </w:txbxContent>
            </v:textbox>
            <w10:wrap anchorx="page"/>
          </v:shape>
        </w:pict>
      </w:r>
      <w:r w:rsidRPr="00EE529C">
        <w:rPr>
          <w:w w:val="105"/>
          <w:sz w:val="24"/>
          <w:lang w:val="da-DK"/>
        </w:rPr>
        <w:t>cos(</w:t>
      </w:r>
      <w:r w:rsidRPr="00EE529C">
        <w:rPr>
          <w:rFonts w:ascii="Lucida Sans Unicode" w:hAnsi="Lucida Sans Unicode"/>
          <w:w w:val="105"/>
          <w:sz w:val="24"/>
          <w:lang w:val="da-DK"/>
        </w:rPr>
        <w:t>−</w:t>
      </w:r>
      <w:r w:rsidRPr="00EE529C">
        <w:rPr>
          <w:rFonts w:ascii="Lucida Sans Unicode" w:hAnsi="Lucida Sans Unicode"/>
          <w:spacing w:val="-62"/>
          <w:w w:val="105"/>
          <w:sz w:val="24"/>
          <w:lang w:val="da-DK"/>
        </w:rPr>
        <w:t xml:space="preserve"> </w:t>
      </w:r>
      <w:r w:rsidRPr="00EE529C">
        <w:rPr>
          <w:w w:val="105"/>
          <w:position w:val="16"/>
          <w:sz w:val="24"/>
          <w:u w:val="single"/>
          <w:lang w:val="da-DK"/>
        </w:rPr>
        <w:t>3</w:t>
      </w:r>
      <w:r w:rsidRPr="00EE529C">
        <w:rPr>
          <w:i/>
          <w:w w:val="105"/>
          <w:position w:val="16"/>
          <w:sz w:val="24"/>
          <w:u w:val="single"/>
          <w:lang w:val="da-DK"/>
        </w:rPr>
        <w:t>π</w:t>
      </w:r>
      <w:r w:rsidRPr="00EE529C">
        <w:rPr>
          <w:i/>
          <w:spacing w:val="-38"/>
          <w:w w:val="105"/>
          <w:position w:val="16"/>
          <w:sz w:val="24"/>
          <w:lang w:val="da-DK"/>
        </w:rPr>
        <w:t xml:space="preserve"> </w:t>
      </w:r>
      <w:r w:rsidRPr="00EE529C">
        <w:rPr>
          <w:w w:val="105"/>
          <w:sz w:val="24"/>
          <w:lang w:val="da-DK"/>
        </w:rPr>
        <w:t>)</w:t>
      </w:r>
      <w:r w:rsidRPr="00EE529C">
        <w:rPr>
          <w:i/>
          <w:w w:val="105"/>
          <w:sz w:val="24"/>
          <w:lang w:val="da-DK"/>
        </w:rPr>
        <w:t>,</w:t>
      </w:r>
      <w:r w:rsidRPr="00EE529C">
        <w:rPr>
          <w:i/>
          <w:w w:val="105"/>
          <w:sz w:val="24"/>
          <w:lang w:val="da-DK"/>
        </w:rPr>
        <w:tab/>
      </w:r>
      <w:r w:rsidRPr="00EE529C">
        <w:rPr>
          <w:w w:val="105"/>
          <w:sz w:val="24"/>
          <w:lang w:val="da-DK"/>
        </w:rPr>
        <w:t>sin(</w:t>
      </w:r>
      <w:r w:rsidRPr="00EE529C">
        <w:rPr>
          <w:spacing w:val="-40"/>
          <w:w w:val="105"/>
          <w:sz w:val="24"/>
          <w:lang w:val="da-DK"/>
        </w:rPr>
        <w:t xml:space="preserve"> </w:t>
      </w:r>
      <w:r w:rsidRPr="00EE529C">
        <w:rPr>
          <w:w w:val="105"/>
          <w:position w:val="16"/>
          <w:sz w:val="24"/>
          <w:u w:val="single"/>
          <w:lang w:val="da-DK"/>
        </w:rPr>
        <w:t>5</w:t>
      </w:r>
      <w:r w:rsidRPr="00EE529C">
        <w:rPr>
          <w:i/>
          <w:w w:val="105"/>
          <w:position w:val="16"/>
          <w:sz w:val="24"/>
          <w:u w:val="single"/>
          <w:lang w:val="da-DK"/>
        </w:rPr>
        <w:t>π</w:t>
      </w:r>
      <w:r w:rsidRPr="00EE529C">
        <w:rPr>
          <w:i/>
          <w:spacing w:val="-33"/>
          <w:w w:val="105"/>
          <w:position w:val="16"/>
          <w:sz w:val="24"/>
          <w:lang w:val="da-DK"/>
        </w:rPr>
        <w:t xml:space="preserve"> </w:t>
      </w:r>
      <w:r w:rsidRPr="00EE529C">
        <w:rPr>
          <w:w w:val="105"/>
          <w:sz w:val="24"/>
          <w:lang w:val="da-DK"/>
        </w:rPr>
        <w:t>)</w:t>
      </w:r>
      <w:r w:rsidRPr="00EE529C">
        <w:rPr>
          <w:i/>
          <w:w w:val="105"/>
          <w:sz w:val="24"/>
          <w:lang w:val="da-DK"/>
        </w:rPr>
        <w:t>,</w:t>
      </w:r>
      <w:r w:rsidRPr="00EE529C">
        <w:rPr>
          <w:i/>
          <w:w w:val="105"/>
          <w:sz w:val="24"/>
          <w:lang w:val="da-DK"/>
        </w:rPr>
        <w:tab/>
      </w:r>
      <w:r w:rsidRPr="00EE529C">
        <w:rPr>
          <w:w w:val="105"/>
          <w:sz w:val="24"/>
          <w:lang w:val="da-DK"/>
        </w:rPr>
        <w:t>tan(</w:t>
      </w:r>
      <w:r w:rsidRPr="00EE529C">
        <w:rPr>
          <w:spacing w:val="-39"/>
          <w:w w:val="105"/>
          <w:sz w:val="24"/>
          <w:lang w:val="da-DK"/>
        </w:rPr>
        <w:t xml:space="preserve"> </w:t>
      </w:r>
      <w:r w:rsidRPr="00EE529C">
        <w:rPr>
          <w:w w:val="105"/>
          <w:position w:val="16"/>
          <w:sz w:val="24"/>
          <w:u w:val="single"/>
          <w:lang w:val="da-DK"/>
        </w:rPr>
        <w:t>5</w:t>
      </w:r>
      <w:r w:rsidRPr="00EE529C">
        <w:rPr>
          <w:i/>
          <w:w w:val="105"/>
          <w:position w:val="16"/>
          <w:sz w:val="24"/>
          <w:u w:val="single"/>
          <w:lang w:val="da-DK"/>
        </w:rPr>
        <w:t>π</w:t>
      </w:r>
      <w:r w:rsidRPr="00EE529C">
        <w:rPr>
          <w:i/>
          <w:spacing w:val="-32"/>
          <w:w w:val="105"/>
          <w:position w:val="16"/>
          <w:sz w:val="24"/>
          <w:lang w:val="da-DK"/>
        </w:rPr>
        <w:t xml:space="preserve"> </w:t>
      </w:r>
      <w:r w:rsidRPr="00EE529C">
        <w:rPr>
          <w:w w:val="105"/>
          <w:sz w:val="24"/>
          <w:lang w:val="da-DK"/>
        </w:rPr>
        <w:t>)</w:t>
      </w:r>
      <w:r w:rsidRPr="00EE529C">
        <w:rPr>
          <w:i/>
          <w:w w:val="105"/>
          <w:sz w:val="24"/>
          <w:lang w:val="da-DK"/>
        </w:rPr>
        <w:t>,</w:t>
      </w:r>
      <w:r w:rsidRPr="00EE529C">
        <w:rPr>
          <w:i/>
          <w:w w:val="105"/>
          <w:sz w:val="24"/>
          <w:lang w:val="da-DK"/>
        </w:rPr>
        <w:tab/>
      </w:r>
      <w:r w:rsidRPr="00EE529C">
        <w:rPr>
          <w:w w:val="105"/>
          <w:sz w:val="24"/>
          <w:lang w:val="da-DK"/>
        </w:rPr>
        <w:t>cos(</w:t>
      </w:r>
      <w:r w:rsidRPr="00EE529C">
        <w:rPr>
          <w:spacing w:val="-40"/>
          <w:w w:val="105"/>
          <w:sz w:val="24"/>
          <w:lang w:val="da-DK"/>
        </w:rPr>
        <w:t xml:space="preserve"> </w:t>
      </w:r>
      <w:r w:rsidRPr="00EE529C">
        <w:rPr>
          <w:w w:val="105"/>
          <w:position w:val="16"/>
          <w:sz w:val="24"/>
          <w:u w:val="single"/>
          <w:lang w:val="da-DK"/>
        </w:rPr>
        <w:t>5</w:t>
      </w:r>
      <w:r w:rsidRPr="00EE529C">
        <w:rPr>
          <w:i/>
          <w:w w:val="105"/>
          <w:position w:val="16"/>
          <w:sz w:val="24"/>
          <w:u w:val="single"/>
          <w:lang w:val="da-DK"/>
        </w:rPr>
        <w:t>π</w:t>
      </w:r>
      <w:r w:rsidRPr="00EE529C">
        <w:rPr>
          <w:i/>
          <w:spacing w:val="-32"/>
          <w:w w:val="105"/>
          <w:position w:val="16"/>
          <w:sz w:val="24"/>
          <w:lang w:val="da-DK"/>
        </w:rPr>
        <w:t xml:space="preserve"> </w:t>
      </w:r>
      <w:r w:rsidRPr="00EE529C">
        <w:rPr>
          <w:w w:val="105"/>
          <w:sz w:val="24"/>
          <w:lang w:val="da-DK"/>
        </w:rPr>
        <w:t>)</w:t>
      </w:r>
      <w:r w:rsidRPr="00EE529C">
        <w:rPr>
          <w:i/>
          <w:w w:val="105"/>
          <w:sz w:val="24"/>
          <w:lang w:val="da-DK"/>
        </w:rPr>
        <w:t>.</w:t>
      </w:r>
    </w:p>
    <w:p w:rsidR="007E510D" w:rsidRPr="00EE529C" w:rsidRDefault="007E510D">
      <w:pPr>
        <w:pStyle w:val="BodyText"/>
        <w:spacing w:before="1"/>
        <w:rPr>
          <w:i/>
          <w:sz w:val="22"/>
          <w:lang w:val="da-DK"/>
        </w:rPr>
      </w:pPr>
    </w:p>
    <w:p w:rsidR="007E510D" w:rsidRPr="00EE529C" w:rsidRDefault="00EE529C">
      <w:pPr>
        <w:pStyle w:val="ListParagraph"/>
        <w:numPr>
          <w:ilvl w:val="3"/>
          <w:numId w:val="76"/>
        </w:numPr>
        <w:tabs>
          <w:tab w:val="left" w:pos="1846"/>
        </w:tabs>
        <w:spacing w:before="90"/>
        <w:ind w:hanging="441"/>
        <w:jc w:val="left"/>
        <w:rPr>
          <w:sz w:val="24"/>
          <w:lang w:val="da-DK"/>
        </w:rPr>
      </w:pPr>
      <w:bookmarkStart w:id="69" w:name="_bookmark65"/>
      <w:bookmarkEnd w:id="69"/>
      <w:r w:rsidRPr="00EE529C">
        <w:rPr>
          <w:sz w:val="24"/>
          <w:lang w:val="da-DK"/>
        </w:rPr>
        <w:t>Vis</w:t>
      </w:r>
      <w:r w:rsidRPr="00EE529C">
        <w:rPr>
          <w:spacing w:val="1"/>
          <w:sz w:val="24"/>
          <w:lang w:val="da-DK"/>
        </w:rPr>
        <w:t xml:space="preserve"> </w:t>
      </w:r>
      <w:r w:rsidRPr="00EE529C">
        <w:rPr>
          <w:sz w:val="24"/>
          <w:lang w:val="da-DK"/>
        </w:rPr>
        <w:t>at</w:t>
      </w:r>
      <w:r w:rsidRPr="00EE529C">
        <w:rPr>
          <w:spacing w:val="2"/>
          <w:sz w:val="24"/>
          <w:lang w:val="da-DK"/>
        </w:rPr>
        <w:t xml:space="preserve"> </w:t>
      </w:r>
      <w:r w:rsidRPr="00EE529C">
        <w:rPr>
          <w:sz w:val="24"/>
          <w:lang w:val="da-DK"/>
        </w:rPr>
        <w:t>sin(2</w:t>
      </w:r>
      <w:r w:rsidRPr="00EE529C">
        <w:rPr>
          <w:i/>
          <w:sz w:val="24"/>
          <w:lang w:val="da-DK"/>
        </w:rPr>
        <w:t>θ</w:t>
      </w:r>
      <w:r w:rsidRPr="00EE529C">
        <w:rPr>
          <w:sz w:val="24"/>
          <w:lang w:val="da-DK"/>
        </w:rPr>
        <w:t>)</w:t>
      </w:r>
      <w:r w:rsidRPr="00EE529C">
        <w:rPr>
          <w:spacing w:val="-5"/>
          <w:sz w:val="24"/>
          <w:lang w:val="da-DK"/>
        </w:rPr>
        <w:t xml:space="preserve"> </w:t>
      </w:r>
      <w:r w:rsidRPr="00EE529C">
        <w:rPr>
          <w:sz w:val="24"/>
          <w:lang w:val="da-DK"/>
        </w:rPr>
        <w:t>=</w:t>
      </w:r>
      <w:r w:rsidRPr="00EE529C">
        <w:rPr>
          <w:spacing w:val="-5"/>
          <w:sz w:val="24"/>
          <w:lang w:val="da-DK"/>
        </w:rPr>
        <w:t xml:space="preserve"> </w:t>
      </w:r>
      <w:r w:rsidRPr="00EE529C">
        <w:rPr>
          <w:sz w:val="24"/>
          <w:lang w:val="da-DK"/>
        </w:rPr>
        <w:t>2</w:t>
      </w:r>
      <w:r w:rsidRPr="00EE529C">
        <w:rPr>
          <w:spacing w:val="-33"/>
          <w:sz w:val="24"/>
          <w:lang w:val="da-DK"/>
        </w:rPr>
        <w:t xml:space="preserve"> </w:t>
      </w:r>
      <w:r w:rsidRPr="00EE529C">
        <w:rPr>
          <w:sz w:val="24"/>
          <w:lang w:val="da-DK"/>
        </w:rPr>
        <w:t>cos(</w:t>
      </w:r>
      <w:r w:rsidRPr="00EE529C">
        <w:rPr>
          <w:i/>
          <w:sz w:val="24"/>
          <w:lang w:val="da-DK"/>
        </w:rPr>
        <w:t>θ</w:t>
      </w:r>
      <w:r w:rsidRPr="00EE529C">
        <w:rPr>
          <w:sz w:val="24"/>
          <w:lang w:val="da-DK"/>
        </w:rPr>
        <w:t>)</w:t>
      </w:r>
      <w:r w:rsidRPr="00EE529C">
        <w:rPr>
          <w:spacing w:val="-34"/>
          <w:sz w:val="24"/>
          <w:lang w:val="da-DK"/>
        </w:rPr>
        <w:t xml:space="preserve"> </w:t>
      </w:r>
      <w:r w:rsidRPr="00EE529C">
        <w:rPr>
          <w:sz w:val="24"/>
          <w:lang w:val="da-DK"/>
        </w:rPr>
        <w:t>sin(</w:t>
      </w:r>
      <w:r w:rsidRPr="00EE529C">
        <w:rPr>
          <w:i/>
          <w:sz w:val="24"/>
          <w:lang w:val="da-DK"/>
        </w:rPr>
        <w:t>θ</w:t>
      </w:r>
      <w:r w:rsidRPr="00EE529C">
        <w:rPr>
          <w:sz w:val="24"/>
          <w:lang w:val="da-DK"/>
        </w:rPr>
        <w:t>).</w:t>
      </w:r>
      <w:r w:rsidRPr="00EE529C">
        <w:rPr>
          <w:spacing w:val="2"/>
          <w:sz w:val="24"/>
          <w:lang w:val="da-DK"/>
        </w:rPr>
        <w:t xml:space="preserve"> </w:t>
      </w:r>
      <w:r w:rsidRPr="00EE529C">
        <w:rPr>
          <w:sz w:val="24"/>
          <w:lang w:val="da-DK"/>
        </w:rPr>
        <w:t>(Hint:</w:t>
      </w:r>
      <w:r w:rsidRPr="00EE529C">
        <w:rPr>
          <w:spacing w:val="2"/>
          <w:sz w:val="24"/>
          <w:lang w:val="da-DK"/>
        </w:rPr>
        <w:t xml:space="preserve"> </w:t>
      </w:r>
      <w:r w:rsidRPr="00EE529C">
        <w:rPr>
          <w:sz w:val="24"/>
          <w:lang w:val="da-DK"/>
        </w:rPr>
        <w:t>Brug</w:t>
      </w:r>
      <w:r w:rsidRPr="00EE529C">
        <w:rPr>
          <w:spacing w:val="2"/>
          <w:sz w:val="24"/>
          <w:lang w:val="da-DK"/>
        </w:rPr>
        <w:t xml:space="preserve"> </w:t>
      </w:r>
      <w:r w:rsidRPr="00EE529C">
        <w:rPr>
          <w:sz w:val="24"/>
          <w:lang w:val="da-DK"/>
        </w:rPr>
        <w:t>sumformlerne)</w:t>
      </w:r>
    </w:p>
    <w:p w:rsidR="007E510D" w:rsidRPr="00EE529C" w:rsidRDefault="00EE529C">
      <w:pPr>
        <w:pStyle w:val="ListParagraph"/>
        <w:numPr>
          <w:ilvl w:val="3"/>
          <w:numId w:val="76"/>
        </w:numPr>
        <w:tabs>
          <w:tab w:val="left" w:pos="1846"/>
          <w:tab w:val="left" w:pos="6380"/>
        </w:tabs>
        <w:spacing w:before="194" w:line="232" w:lineRule="auto"/>
        <w:ind w:left="1838" w:right="1254" w:hanging="434"/>
        <w:jc w:val="left"/>
        <w:rPr>
          <w:sz w:val="24"/>
          <w:lang w:val="da-DK"/>
        </w:rPr>
      </w:pPr>
      <w:r w:rsidRPr="00EE529C">
        <w:rPr>
          <w:lang w:val="da-DK"/>
        </w:rPr>
        <w:pict>
          <v:shape id="_x0000_s5929" type="#_x0000_t202" style="position:absolute;left:0;text-align:left;margin-left:318.3pt;margin-top:10.25pt;width:6.75pt;height:22.55pt;z-index:-28331008;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0"/>
                    </w:rPr>
                    <w:t>∈</w:t>
                  </w:r>
                </w:p>
              </w:txbxContent>
            </v:textbox>
            <w10:wrap anchorx="page"/>
          </v:shape>
        </w:pict>
      </w:r>
      <w:r w:rsidRPr="00EE529C">
        <w:rPr>
          <w:w w:val="105"/>
          <w:sz w:val="24"/>
          <w:lang w:val="da-DK"/>
        </w:rPr>
        <w:t>Løs</w:t>
      </w:r>
      <w:r w:rsidRPr="00EE529C">
        <w:rPr>
          <w:spacing w:val="-6"/>
          <w:w w:val="105"/>
          <w:sz w:val="24"/>
          <w:lang w:val="da-DK"/>
        </w:rPr>
        <w:t xml:space="preserve"> </w:t>
      </w:r>
      <w:r w:rsidRPr="00EE529C">
        <w:rPr>
          <w:w w:val="105"/>
          <w:sz w:val="24"/>
          <w:lang w:val="da-DK"/>
        </w:rPr>
        <w:t>ligningen</w:t>
      </w:r>
      <w:r w:rsidRPr="00EE529C">
        <w:rPr>
          <w:spacing w:val="-5"/>
          <w:w w:val="105"/>
          <w:sz w:val="24"/>
          <w:lang w:val="da-DK"/>
        </w:rPr>
        <w:t xml:space="preserve"> </w:t>
      </w:r>
      <w:r w:rsidRPr="00EE529C">
        <w:rPr>
          <w:w w:val="105"/>
          <w:sz w:val="24"/>
          <w:lang w:val="da-DK"/>
        </w:rPr>
        <w:t>16</w:t>
      </w:r>
      <w:r w:rsidRPr="00EE529C">
        <w:rPr>
          <w:spacing w:val="-41"/>
          <w:w w:val="105"/>
          <w:sz w:val="24"/>
          <w:lang w:val="da-DK"/>
        </w:rPr>
        <w:t xml:space="preserve"> </w:t>
      </w:r>
      <w:r w:rsidRPr="00EE529C">
        <w:rPr>
          <w:spacing w:val="2"/>
          <w:w w:val="105"/>
          <w:sz w:val="24"/>
          <w:lang w:val="da-DK"/>
        </w:rPr>
        <w:t>sin</w:t>
      </w:r>
      <w:r w:rsidRPr="00EE529C">
        <w:rPr>
          <w:spacing w:val="2"/>
          <w:w w:val="105"/>
          <w:sz w:val="24"/>
          <w:vertAlign w:val="superscript"/>
          <w:lang w:val="da-DK"/>
        </w:rPr>
        <w:t>2</w:t>
      </w:r>
      <w:r w:rsidRPr="00EE529C">
        <w:rPr>
          <w:spacing w:val="2"/>
          <w:w w:val="105"/>
          <w:sz w:val="24"/>
          <w:lang w:val="da-DK"/>
        </w:rPr>
        <w:t>(</w:t>
      </w:r>
      <w:r w:rsidRPr="00EE529C">
        <w:rPr>
          <w:i/>
          <w:spacing w:val="2"/>
          <w:w w:val="105"/>
          <w:sz w:val="24"/>
          <w:lang w:val="da-DK"/>
        </w:rPr>
        <w:t>x</w:t>
      </w:r>
      <w:r w:rsidRPr="00EE529C">
        <w:rPr>
          <w:spacing w:val="2"/>
          <w:w w:val="105"/>
          <w:sz w:val="24"/>
          <w:lang w:val="da-DK"/>
        </w:rPr>
        <w:t>)</w:t>
      </w:r>
      <w:r w:rsidRPr="00EE529C">
        <w:rPr>
          <w:spacing w:val="-40"/>
          <w:w w:val="105"/>
          <w:sz w:val="24"/>
          <w:lang w:val="da-DK"/>
        </w:rPr>
        <w:t xml:space="preserve"> </w:t>
      </w:r>
      <w:r w:rsidRPr="00EE529C">
        <w:rPr>
          <w:spacing w:val="2"/>
          <w:w w:val="105"/>
          <w:sz w:val="24"/>
          <w:lang w:val="da-DK"/>
        </w:rPr>
        <w:t>cos</w:t>
      </w:r>
      <w:r w:rsidRPr="00EE529C">
        <w:rPr>
          <w:spacing w:val="2"/>
          <w:w w:val="105"/>
          <w:sz w:val="24"/>
          <w:vertAlign w:val="superscript"/>
          <w:lang w:val="da-DK"/>
        </w:rPr>
        <w:t>2</w:t>
      </w:r>
      <w:r w:rsidRPr="00EE529C">
        <w:rPr>
          <w:spacing w:val="2"/>
          <w:w w:val="105"/>
          <w:sz w:val="24"/>
          <w:lang w:val="da-DK"/>
        </w:rPr>
        <w:t>(</w:t>
      </w:r>
      <w:r w:rsidRPr="00EE529C">
        <w:rPr>
          <w:i/>
          <w:spacing w:val="2"/>
          <w:w w:val="105"/>
          <w:sz w:val="24"/>
          <w:lang w:val="da-DK"/>
        </w:rPr>
        <w:t>x</w:t>
      </w:r>
      <w:r w:rsidRPr="00EE529C">
        <w:rPr>
          <w:spacing w:val="2"/>
          <w:w w:val="105"/>
          <w:sz w:val="24"/>
          <w:lang w:val="da-DK"/>
        </w:rPr>
        <w:t>)</w:t>
      </w:r>
      <w:r w:rsidRPr="00EE529C">
        <w:rPr>
          <w:spacing w:val="-12"/>
          <w:w w:val="105"/>
          <w:sz w:val="24"/>
          <w:lang w:val="da-DK"/>
        </w:rPr>
        <w:t xml:space="preserve"> </w:t>
      </w:r>
      <w:r w:rsidRPr="00EE529C">
        <w:rPr>
          <w:w w:val="105"/>
          <w:sz w:val="24"/>
          <w:lang w:val="da-DK"/>
        </w:rPr>
        <w:t>=</w:t>
      </w:r>
      <w:r w:rsidRPr="00EE529C">
        <w:rPr>
          <w:spacing w:val="-11"/>
          <w:w w:val="105"/>
          <w:sz w:val="24"/>
          <w:lang w:val="da-DK"/>
        </w:rPr>
        <w:t xml:space="preserve"> </w:t>
      </w:r>
      <w:r w:rsidRPr="00EE529C">
        <w:rPr>
          <w:w w:val="105"/>
          <w:sz w:val="24"/>
          <w:lang w:val="da-DK"/>
        </w:rPr>
        <w:t>3</w:t>
      </w:r>
      <w:r w:rsidRPr="00EE529C">
        <w:rPr>
          <w:spacing w:val="-6"/>
          <w:w w:val="105"/>
          <w:sz w:val="24"/>
          <w:lang w:val="da-DK"/>
        </w:rPr>
        <w:t xml:space="preserve"> </w:t>
      </w:r>
      <w:r w:rsidRPr="00EE529C">
        <w:rPr>
          <w:w w:val="105"/>
          <w:sz w:val="24"/>
          <w:lang w:val="da-DK"/>
        </w:rPr>
        <w:t>for</w:t>
      </w:r>
      <w:r w:rsidRPr="00EE529C">
        <w:rPr>
          <w:spacing w:val="-5"/>
          <w:w w:val="105"/>
          <w:sz w:val="24"/>
          <w:lang w:val="da-DK"/>
        </w:rPr>
        <w:t xml:space="preserve"> </w:t>
      </w:r>
      <w:r w:rsidRPr="00EE529C">
        <w:rPr>
          <w:i/>
          <w:w w:val="105"/>
          <w:sz w:val="24"/>
          <w:lang w:val="da-DK"/>
        </w:rPr>
        <w:t>x</w:t>
      </w:r>
      <w:r w:rsidRPr="00EE529C">
        <w:rPr>
          <w:i/>
          <w:w w:val="105"/>
          <w:sz w:val="24"/>
          <w:lang w:val="da-DK"/>
        </w:rPr>
        <w:tab/>
      </w:r>
      <w:r w:rsidRPr="00EE529C">
        <w:rPr>
          <w:w w:val="105"/>
          <w:sz w:val="24"/>
          <w:lang w:val="da-DK"/>
        </w:rPr>
        <w:t>[0</w:t>
      </w:r>
      <w:r w:rsidRPr="00EE529C">
        <w:rPr>
          <w:i/>
          <w:w w:val="105"/>
          <w:sz w:val="24"/>
          <w:lang w:val="da-DK"/>
        </w:rPr>
        <w:t>,</w:t>
      </w:r>
      <w:r w:rsidRPr="00EE529C">
        <w:rPr>
          <w:i/>
          <w:spacing w:val="-42"/>
          <w:w w:val="105"/>
          <w:sz w:val="24"/>
          <w:lang w:val="da-DK"/>
        </w:rPr>
        <w:t xml:space="preserve"> </w:t>
      </w:r>
      <w:r w:rsidRPr="00EE529C">
        <w:rPr>
          <w:i/>
          <w:spacing w:val="2"/>
          <w:w w:val="105"/>
          <w:sz w:val="24"/>
          <w:lang w:val="da-DK"/>
        </w:rPr>
        <w:t>π</w:t>
      </w:r>
      <w:r w:rsidRPr="00EE529C">
        <w:rPr>
          <w:spacing w:val="2"/>
          <w:w w:val="105"/>
          <w:sz w:val="24"/>
          <w:lang w:val="da-DK"/>
        </w:rPr>
        <w:t>].</w:t>
      </w:r>
      <w:r w:rsidRPr="00EE529C">
        <w:rPr>
          <w:spacing w:val="-10"/>
          <w:w w:val="105"/>
          <w:sz w:val="24"/>
          <w:lang w:val="da-DK"/>
        </w:rPr>
        <w:t xml:space="preserve"> </w:t>
      </w:r>
      <w:r w:rsidRPr="00EE529C">
        <w:rPr>
          <w:w w:val="105"/>
          <w:sz w:val="24"/>
          <w:lang w:val="da-DK"/>
        </w:rPr>
        <w:t>(Hint:</w:t>
      </w:r>
      <w:r w:rsidRPr="00EE529C">
        <w:rPr>
          <w:spacing w:val="-9"/>
          <w:w w:val="105"/>
          <w:sz w:val="24"/>
          <w:lang w:val="da-DK"/>
        </w:rPr>
        <w:t xml:space="preserve"> </w:t>
      </w:r>
      <w:r w:rsidRPr="00EE529C">
        <w:rPr>
          <w:w w:val="105"/>
          <w:sz w:val="24"/>
          <w:lang w:val="da-DK"/>
        </w:rPr>
        <w:t>Brug</w:t>
      </w:r>
      <w:r w:rsidRPr="00EE529C">
        <w:rPr>
          <w:spacing w:val="-10"/>
          <w:w w:val="105"/>
          <w:sz w:val="24"/>
          <w:lang w:val="da-DK"/>
        </w:rPr>
        <w:t xml:space="preserve"> </w:t>
      </w:r>
      <w:r w:rsidRPr="00EE529C">
        <w:rPr>
          <w:w w:val="105"/>
          <w:sz w:val="24"/>
          <w:lang w:val="da-DK"/>
        </w:rPr>
        <w:t>formlen</w:t>
      </w:r>
      <w:r w:rsidRPr="00EE529C">
        <w:rPr>
          <w:spacing w:val="-9"/>
          <w:w w:val="105"/>
          <w:sz w:val="24"/>
          <w:lang w:val="da-DK"/>
        </w:rPr>
        <w:t xml:space="preserve"> </w:t>
      </w:r>
      <w:r w:rsidRPr="00EE529C">
        <w:rPr>
          <w:w w:val="105"/>
          <w:sz w:val="24"/>
          <w:lang w:val="da-DK"/>
        </w:rPr>
        <w:t>fra</w:t>
      </w:r>
      <w:r w:rsidRPr="00EE529C">
        <w:rPr>
          <w:spacing w:val="-10"/>
          <w:w w:val="105"/>
          <w:sz w:val="24"/>
          <w:lang w:val="da-DK"/>
        </w:rPr>
        <w:t xml:space="preserve"> </w:t>
      </w:r>
      <w:r w:rsidRPr="00EE529C">
        <w:rPr>
          <w:w w:val="105"/>
          <w:sz w:val="24"/>
          <w:lang w:val="da-DK"/>
        </w:rPr>
        <w:t xml:space="preserve">Opga- </w:t>
      </w:r>
      <w:r w:rsidRPr="00EE529C">
        <w:rPr>
          <w:spacing w:val="-3"/>
          <w:w w:val="105"/>
          <w:sz w:val="24"/>
          <w:lang w:val="da-DK"/>
        </w:rPr>
        <w:t>ve</w:t>
      </w:r>
      <w:r w:rsidRPr="00EE529C">
        <w:rPr>
          <w:spacing w:val="-4"/>
          <w:w w:val="105"/>
          <w:sz w:val="24"/>
          <w:lang w:val="da-DK"/>
        </w:rPr>
        <w:t xml:space="preserve"> </w:t>
      </w:r>
      <w:hyperlink w:anchor="_bookmark65" w:history="1">
        <w:r w:rsidRPr="00EE529C">
          <w:rPr>
            <w:w w:val="105"/>
            <w:sz w:val="24"/>
            <w:lang w:val="da-DK"/>
          </w:rPr>
          <w:t>11)</w:t>
        </w:r>
      </w:hyperlink>
    </w:p>
    <w:p w:rsidR="007E510D" w:rsidRPr="00EE529C" w:rsidRDefault="00EE529C">
      <w:pPr>
        <w:pStyle w:val="ListParagraph"/>
        <w:numPr>
          <w:ilvl w:val="3"/>
          <w:numId w:val="76"/>
        </w:numPr>
        <w:tabs>
          <w:tab w:val="left" w:pos="1846"/>
        </w:tabs>
        <w:spacing w:before="189"/>
        <w:ind w:hanging="441"/>
        <w:jc w:val="left"/>
        <w:rPr>
          <w:sz w:val="24"/>
          <w:lang w:val="da-DK"/>
        </w:rPr>
      </w:pPr>
      <w:r w:rsidRPr="00EE529C">
        <w:rPr>
          <w:sz w:val="24"/>
          <w:lang w:val="da-DK"/>
        </w:rPr>
        <w:t>Udregn</w:t>
      </w:r>
    </w:p>
    <w:p w:rsidR="007E510D" w:rsidRPr="00EE529C" w:rsidRDefault="00EE529C">
      <w:pPr>
        <w:tabs>
          <w:tab w:val="left" w:pos="2409"/>
          <w:tab w:val="left" w:pos="4282"/>
          <w:tab w:val="left" w:pos="6271"/>
        </w:tabs>
        <w:spacing w:before="177"/>
        <w:ind w:left="545"/>
        <w:jc w:val="center"/>
        <w:rPr>
          <w:i/>
          <w:sz w:val="24"/>
          <w:lang w:val="da-DK"/>
        </w:rPr>
      </w:pPr>
      <w:r w:rsidRPr="00EE529C">
        <w:rPr>
          <w:lang w:val="da-DK"/>
        </w:rPr>
        <w:pict>
          <v:shape id="_x0000_s5928" type="#_x0000_t202" style="position:absolute;left:0;text-align:left;margin-left:172.6pt;margin-top:25.6pt;width:6.55pt;height:14.15pt;z-index:-28328448;mso-position-horizontal-relative:page" filled="f" stroked="f">
            <v:textbox inset="0,0,0,0">
              <w:txbxContent>
                <w:p w:rsidR="00EE529C" w:rsidRDefault="00EE529C">
                  <w:pPr>
                    <w:pStyle w:val="BodyText"/>
                    <w:spacing w:line="283" w:lineRule="exact"/>
                  </w:pPr>
                  <w:r>
                    <w:rPr>
                      <w:w w:val="108"/>
                    </w:rPr>
                    <w:t>4</w:t>
                  </w:r>
                </w:p>
              </w:txbxContent>
            </v:textbox>
            <w10:wrap anchorx="page"/>
          </v:shape>
        </w:pict>
      </w:r>
      <w:r w:rsidRPr="00EE529C">
        <w:rPr>
          <w:lang w:val="da-DK"/>
        </w:rPr>
        <w:pict>
          <v:shape id="_x0000_s5927" type="#_x0000_t202" style="position:absolute;left:0;text-align:left;margin-left:266.25pt;margin-top:25.6pt;width:6.55pt;height:14.15pt;z-index:-28327936;mso-position-horizontal-relative:page" filled="f" stroked="f">
            <v:textbox inset="0,0,0,0">
              <w:txbxContent>
                <w:p w:rsidR="00EE529C" w:rsidRDefault="00EE529C">
                  <w:pPr>
                    <w:pStyle w:val="BodyText"/>
                    <w:spacing w:line="283" w:lineRule="exact"/>
                  </w:pPr>
                  <w:r>
                    <w:rPr>
                      <w:w w:val="108"/>
                    </w:rPr>
                    <w:t>6</w:t>
                  </w:r>
                </w:p>
              </w:txbxContent>
            </v:textbox>
            <w10:wrap anchorx="page"/>
          </v:shape>
        </w:pict>
      </w:r>
      <w:r w:rsidRPr="00EE529C">
        <w:rPr>
          <w:lang w:val="da-DK"/>
        </w:rPr>
        <w:pict>
          <v:shape id="_x0000_s5926" type="#_x0000_t202" style="position:absolute;left:0;text-align:left;margin-left:365.7pt;margin-top:25.6pt;width:6.55pt;height:14.15pt;z-index:-28327424;mso-position-horizontal-relative:page" filled="f" stroked="f">
            <v:textbox inset="0,0,0,0">
              <w:txbxContent>
                <w:p w:rsidR="00EE529C" w:rsidRDefault="00EE529C">
                  <w:pPr>
                    <w:pStyle w:val="BodyText"/>
                    <w:spacing w:line="283" w:lineRule="exact"/>
                  </w:pPr>
                  <w:r>
                    <w:rPr>
                      <w:w w:val="108"/>
                    </w:rPr>
                    <w:t>3</w:t>
                  </w:r>
                </w:p>
              </w:txbxContent>
            </v:textbox>
            <w10:wrap anchorx="page"/>
          </v:shape>
        </w:pict>
      </w:r>
      <w:r w:rsidRPr="00EE529C">
        <w:rPr>
          <w:lang w:val="da-DK"/>
        </w:rPr>
        <w:pict>
          <v:shape id="_x0000_s5925" type="#_x0000_t202" style="position:absolute;left:0;text-align:left;margin-left:459.35pt;margin-top:25.6pt;width:6.55pt;height:14.15pt;z-index:-28326912;mso-position-horizontal-relative:page" filled="f" stroked="f">
            <v:textbox inset="0,0,0,0">
              <w:txbxContent>
                <w:p w:rsidR="00EE529C" w:rsidRDefault="00EE529C">
                  <w:pPr>
                    <w:pStyle w:val="BodyText"/>
                    <w:spacing w:line="283" w:lineRule="exact"/>
                  </w:pPr>
                  <w:r>
                    <w:rPr>
                      <w:w w:val="108"/>
                    </w:rPr>
                    <w:t>5</w:t>
                  </w:r>
                </w:p>
              </w:txbxContent>
            </v:textbox>
            <w10:wrap anchorx="page"/>
          </v:shape>
        </w:pict>
      </w:r>
      <w:r w:rsidRPr="00EE529C">
        <w:rPr>
          <w:w w:val="105"/>
          <w:sz w:val="24"/>
          <w:lang w:val="da-DK"/>
        </w:rPr>
        <w:t>cos(</w:t>
      </w:r>
      <w:r w:rsidRPr="00EE529C">
        <w:rPr>
          <w:spacing w:val="-41"/>
          <w:w w:val="105"/>
          <w:sz w:val="24"/>
          <w:lang w:val="da-DK"/>
        </w:rPr>
        <w:t xml:space="preserve"> </w:t>
      </w:r>
      <w:r w:rsidRPr="00EE529C">
        <w:rPr>
          <w:w w:val="105"/>
          <w:position w:val="16"/>
          <w:sz w:val="24"/>
          <w:u w:val="single"/>
          <w:lang w:val="da-DK"/>
        </w:rPr>
        <w:t>15</w:t>
      </w:r>
      <w:r w:rsidRPr="00EE529C">
        <w:rPr>
          <w:i/>
          <w:w w:val="105"/>
          <w:position w:val="16"/>
          <w:sz w:val="24"/>
          <w:u w:val="single"/>
          <w:lang w:val="da-DK"/>
        </w:rPr>
        <w:t>π</w:t>
      </w:r>
      <w:r w:rsidRPr="00EE529C">
        <w:rPr>
          <w:i/>
          <w:spacing w:val="-32"/>
          <w:w w:val="105"/>
          <w:position w:val="16"/>
          <w:sz w:val="24"/>
          <w:lang w:val="da-DK"/>
        </w:rPr>
        <w:t xml:space="preserve"> </w:t>
      </w:r>
      <w:r w:rsidRPr="00EE529C">
        <w:rPr>
          <w:w w:val="105"/>
          <w:sz w:val="24"/>
          <w:lang w:val="da-DK"/>
        </w:rPr>
        <w:t>)</w:t>
      </w:r>
      <w:r w:rsidRPr="00EE529C">
        <w:rPr>
          <w:i/>
          <w:w w:val="105"/>
          <w:sz w:val="24"/>
          <w:lang w:val="da-DK"/>
        </w:rPr>
        <w:t>,</w:t>
      </w:r>
      <w:r w:rsidRPr="00EE529C">
        <w:rPr>
          <w:i/>
          <w:w w:val="105"/>
          <w:sz w:val="24"/>
          <w:lang w:val="da-DK"/>
        </w:rPr>
        <w:tab/>
      </w:r>
      <w:r w:rsidRPr="00EE529C">
        <w:rPr>
          <w:w w:val="105"/>
          <w:sz w:val="24"/>
          <w:lang w:val="da-DK"/>
        </w:rPr>
        <w:t>tan(</w:t>
      </w:r>
      <w:r w:rsidRPr="00EE529C">
        <w:rPr>
          <w:spacing w:val="-40"/>
          <w:w w:val="105"/>
          <w:sz w:val="24"/>
          <w:lang w:val="da-DK"/>
        </w:rPr>
        <w:t xml:space="preserve"> </w:t>
      </w:r>
      <w:r w:rsidRPr="00EE529C">
        <w:rPr>
          <w:w w:val="105"/>
          <w:position w:val="16"/>
          <w:sz w:val="24"/>
          <w:u w:val="single"/>
          <w:lang w:val="da-DK"/>
        </w:rPr>
        <w:t>14</w:t>
      </w:r>
      <w:r w:rsidRPr="00EE529C">
        <w:rPr>
          <w:i/>
          <w:w w:val="105"/>
          <w:position w:val="16"/>
          <w:sz w:val="24"/>
          <w:u w:val="single"/>
          <w:lang w:val="da-DK"/>
        </w:rPr>
        <w:t>π</w:t>
      </w:r>
      <w:r w:rsidRPr="00EE529C">
        <w:rPr>
          <w:i/>
          <w:spacing w:val="-31"/>
          <w:w w:val="105"/>
          <w:position w:val="16"/>
          <w:sz w:val="24"/>
          <w:lang w:val="da-DK"/>
        </w:rPr>
        <w:t xml:space="preserve"> </w:t>
      </w:r>
      <w:r w:rsidRPr="00EE529C">
        <w:rPr>
          <w:w w:val="105"/>
          <w:sz w:val="24"/>
          <w:lang w:val="da-DK"/>
        </w:rPr>
        <w:t>)</w:t>
      </w:r>
      <w:r w:rsidRPr="00EE529C">
        <w:rPr>
          <w:i/>
          <w:w w:val="105"/>
          <w:sz w:val="24"/>
          <w:lang w:val="da-DK"/>
        </w:rPr>
        <w:t>,</w:t>
      </w:r>
      <w:r w:rsidRPr="00EE529C">
        <w:rPr>
          <w:i/>
          <w:w w:val="105"/>
          <w:sz w:val="24"/>
          <w:lang w:val="da-DK"/>
        </w:rPr>
        <w:tab/>
      </w:r>
      <w:r w:rsidRPr="00EE529C">
        <w:rPr>
          <w:w w:val="105"/>
          <w:sz w:val="24"/>
          <w:lang w:val="da-DK"/>
        </w:rPr>
        <w:t>sin(</w:t>
      </w:r>
      <w:r w:rsidRPr="00EE529C">
        <w:rPr>
          <w:rFonts w:ascii="Lucida Sans Unicode" w:hAnsi="Lucida Sans Unicode"/>
          <w:w w:val="105"/>
          <w:sz w:val="24"/>
          <w:lang w:val="da-DK"/>
        </w:rPr>
        <w:t>−</w:t>
      </w:r>
      <w:r w:rsidRPr="00EE529C">
        <w:rPr>
          <w:rFonts w:ascii="Lucida Sans Unicode" w:hAnsi="Lucida Sans Unicode"/>
          <w:spacing w:val="-60"/>
          <w:w w:val="105"/>
          <w:sz w:val="24"/>
          <w:lang w:val="da-DK"/>
        </w:rPr>
        <w:t xml:space="preserve"> </w:t>
      </w:r>
      <w:r w:rsidRPr="00EE529C">
        <w:rPr>
          <w:w w:val="105"/>
          <w:position w:val="16"/>
          <w:sz w:val="24"/>
          <w:u w:val="single"/>
          <w:lang w:val="da-DK"/>
        </w:rPr>
        <w:t>10</w:t>
      </w:r>
      <w:r w:rsidRPr="00EE529C">
        <w:rPr>
          <w:i/>
          <w:w w:val="105"/>
          <w:position w:val="16"/>
          <w:sz w:val="24"/>
          <w:u w:val="single"/>
          <w:lang w:val="da-DK"/>
        </w:rPr>
        <w:t>π</w:t>
      </w:r>
      <w:r w:rsidRPr="00EE529C">
        <w:rPr>
          <w:i/>
          <w:spacing w:val="-37"/>
          <w:w w:val="105"/>
          <w:position w:val="16"/>
          <w:sz w:val="24"/>
          <w:lang w:val="da-DK"/>
        </w:rPr>
        <w:t xml:space="preserve"> </w:t>
      </w:r>
      <w:r w:rsidRPr="00EE529C">
        <w:rPr>
          <w:w w:val="105"/>
          <w:sz w:val="24"/>
          <w:lang w:val="da-DK"/>
        </w:rPr>
        <w:t>)</w:t>
      </w:r>
      <w:r w:rsidRPr="00EE529C">
        <w:rPr>
          <w:i/>
          <w:w w:val="105"/>
          <w:sz w:val="24"/>
          <w:lang w:val="da-DK"/>
        </w:rPr>
        <w:t>,</w:t>
      </w:r>
      <w:r w:rsidRPr="00EE529C">
        <w:rPr>
          <w:i/>
          <w:w w:val="105"/>
          <w:sz w:val="24"/>
          <w:lang w:val="da-DK"/>
        </w:rPr>
        <w:tab/>
      </w:r>
      <w:r w:rsidRPr="00EE529C">
        <w:rPr>
          <w:w w:val="105"/>
          <w:sz w:val="24"/>
          <w:lang w:val="da-DK"/>
        </w:rPr>
        <w:t>tan(</w:t>
      </w:r>
      <w:r w:rsidRPr="00EE529C">
        <w:rPr>
          <w:spacing w:val="-40"/>
          <w:w w:val="105"/>
          <w:sz w:val="24"/>
          <w:lang w:val="da-DK"/>
        </w:rPr>
        <w:t xml:space="preserve"> </w:t>
      </w:r>
      <w:r w:rsidRPr="00EE529C">
        <w:rPr>
          <w:w w:val="105"/>
          <w:position w:val="16"/>
          <w:sz w:val="24"/>
          <w:u w:val="single"/>
          <w:lang w:val="da-DK"/>
        </w:rPr>
        <w:t>10</w:t>
      </w:r>
      <w:r w:rsidRPr="00EE529C">
        <w:rPr>
          <w:i/>
          <w:w w:val="105"/>
          <w:position w:val="16"/>
          <w:sz w:val="24"/>
          <w:u w:val="single"/>
          <w:lang w:val="da-DK"/>
        </w:rPr>
        <w:t>π</w:t>
      </w:r>
      <w:r w:rsidRPr="00EE529C">
        <w:rPr>
          <w:i/>
          <w:spacing w:val="-32"/>
          <w:w w:val="105"/>
          <w:position w:val="16"/>
          <w:sz w:val="24"/>
          <w:lang w:val="da-DK"/>
        </w:rPr>
        <w:t xml:space="preserve"> </w:t>
      </w:r>
      <w:r w:rsidRPr="00EE529C">
        <w:rPr>
          <w:w w:val="105"/>
          <w:sz w:val="24"/>
          <w:lang w:val="da-DK"/>
        </w:rPr>
        <w:t>)</w:t>
      </w:r>
      <w:r w:rsidRPr="00EE529C">
        <w:rPr>
          <w:i/>
          <w:w w:val="105"/>
          <w:sz w:val="24"/>
          <w:lang w:val="da-DK"/>
        </w:rPr>
        <w:t>.</w:t>
      </w:r>
    </w:p>
    <w:p w:rsidR="007E510D" w:rsidRPr="00EE529C" w:rsidRDefault="007E510D">
      <w:pPr>
        <w:jc w:val="cente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rPr>
          <w:i/>
          <w:sz w:val="20"/>
          <w:lang w:val="da-DK"/>
        </w:rPr>
      </w:pPr>
    </w:p>
    <w:p w:rsidR="007E510D" w:rsidRPr="00EE529C" w:rsidRDefault="007E510D">
      <w:pPr>
        <w:pStyle w:val="BodyText"/>
        <w:spacing w:before="8"/>
        <w:rPr>
          <w:i/>
          <w:sz w:val="13"/>
          <w:lang w:val="da-DK"/>
        </w:rPr>
      </w:pPr>
    </w:p>
    <w:bookmarkStart w:id="70" w:name="_bookmark69"/>
    <w:bookmarkEnd w:id="70"/>
    <w:p w:rsidR="007E510D" w:rsidRPr="00EE529C" w:rsidRDefault="00EE529C">
      <w:pPr>
        <w:pStyle w:val="BodyText"/>
        <w:ind w:left="3784"/>
        <w:rPr>
          <w:sz w:val="20"/>
          <w:lang w:val="da-DK"/>
        </w:rPr>
      </w:pPr>
      <w:r w:rsidRPr="00EE529C">
        <w:rPr>
          <w:sz w:val="20"/>
          <w:lang w:val="da-DK"/>
        </w:rPr>
      </w:r>
      <w:r w:rsidRPr="00EE529C">
        <w:rPr>
          <w:sz w:val="20"/>
          <w:lang w:val="da-DK"/>
        </w:rPr>
        <w:pict>
          <v:group id="_x0000_s5905" style="width:198.45pt;height:194.05pt;mso-position-horizontal-relative:char;mso-position-vertical-relative:line" coordsize="3969,3881">
            <v:shape id="_x0000_s5924" style="position:absolute;left:272;top:1810;width:3423;height:86" coordorigin="273,1811" coordsize="3423,86" o:spt="100" adj="0,,0" path="m273,1896r,-85m1129,1896r,-85m2840,1896r,-85m3696,1896r,-85e" filled="f" strokecolor="#7f7f7f" strokeweight=".07028mm">
              <v:stroke joinstyle="round"/>
              <v:formulas/>
              <v:path arrowok="t" o:connecttype="segments"/>
            </v:shape>
            <v:line id="_x0000_s5923" style="position:absolute" from="0,1853" to="3929,1853" strokeweight=".14058mm"/>
            <v:shape id="_x0000_s5922" style="position:absolute;left:3904;top:1821;width:64;height:64" coordorigin="3905,1821" coordsize="64,64" path="m3905,1821r24,32l3905,1885r63,-32l3905,1821xe" fillcolor="black" stroked="f">
              <v:path arrowok="t"/>
            </v:shape>
            <v:shape id="_x0000_s5921" style="position:absolute;left:1941;top:141;width:86;height:3423" coordorigin="1942,142" coordsize="86,3423" o:spt="100" adj="0,,0" path="m1942,3565r85,m1942,2709r85,m1942,998r85,m1942,142r85,e" filled="f" strokecolor="#7f7f7f" strokeweight=".07028mm">
              <v:stroke joinstyle="round"/>
              <v:formulas/>
              <v:path arrowok="t" o:connecttype="segments"/>
            </v:shape>
            <v:line id="_x0000_s5920" style="position:absolute" from="1984,3565" to="1984,182" strokeweight=".14058mm"/>
            <v:shape id="_x0000_s5919" style="position:absolute;left:1952;top:141;width:64;height:64" coordorigin="1952,142" coordsize="64,64" path="m1952,206r32,-24l2016,206r-32,-64l1952,206xe" fillcolor="black" stroked="f">
              <v:path arrowok="t"/>
            </v:shape>
            <v:shape id="_x0000_s5918" style="position:absolute;left:273;top:142;width:3422;height:3423" coordorigin="274,142" coordsize="3422,3423" path="m3696,1853r-4,-108l3682,1637r-17,-108l3641,1423r-31,-104l3573,1217r-44,-99l3480,1021r-56,-93l3362,839r-67,-86l3223,672r-78,-76l3063,525r-86,-66l2887,399r-95,-54l2695,297,2595,255,2492,219,2388,190,2281,168,2174,152r-108,-8l1957,142r-108,5l1741,159r-107,19l1528,204r-103,32l1323,275r-99,45l1129,371r-93,57l948,491r-84,69l784,634r-75,78l639,795r-64,88l516,974r-53,95l416,1167r-40,101l342,1371r-27,105l294,1583r-13,108l274,1799r,108l281,2016r13,108l315,2230r27,105l376,2439r40,100l463,2637r53,95l575,2824r64,87l709,2994r75,79l863,3147r85,68l1036,3278r92,57l1224,3387r99,45l1424,3471r104,32l1634,3528r107,19l1849,3559r108,5l2066,3563r108,-9l2281,3539r107,-23l2492,3487r103,-35l2695,3410r97,-48l2886,3307r91,-60l3063,3182r82,-72l3223,3034r72,-81l3362,2868r62,-89l3480,2685r49,-96l3573,2489r37,-102l3641,2283r24,-106l3682,2070r10,-108l3696,1853e" filled="f" strokecolor="blue" strokeweight=".28117mm">
              <v:path arrowok="t"/>
            </v:shape>
            <v:shape id="_x0000_s5917" style="position:absolute;left:1984;top:997;width:1483;height:856" coordorigin="1984,998" coordsize="1483,856" o:spt="100" adj="0,,0" path="m1984,1853r62,-35l2108,1782r61,-36l2231,1711r62,-36l2355,1639r62,-35l2478,1568r62,-36l2602,1497r62,-36l2725,1425r62,-35l2849,1354r62,-36l2972,1283r62,-36l3096,1211r62,-35l3219,1140r62,-36l3343,1069r62,-36l3466,998m2327,1853r-1,-2l2326,1850r,-2l2326,1846r,-2l2326,1842r,-1l2326,1839r,-2l2326,1835r,-2l2326,1832r,-2l2326,1828r-1,-2l2325,1824r,-1l2325,1821r,-2l2325,1817r-1,-2l2324,1814r,-2l2324,1810r,-2l2323,1806r,-1l2323,1803r-1,-2l2322,1799r,-2l2322,1796r-1,-2l2321,1792r,-2l2320,1788r,-1l2320,1785r-1,-2l2319,1781r-1,-1l2318,1778r,-2l2317,1774r,-1l2316,1771r,-2l2316,1767r-1,-1l2315,1764r-1,-2l2314,1760r-1,-1l2313,1757r-1,-2l2312,1753r-1,-1l2311,1750r-1,-2l2309,1746r,-1l2308,1743r,-2l2307,1740r-1,-2l2306,1736r-1,-2l2305,1733r-1,-2l2303,1729r,-1l2302,1726r-1,-2l2301,1723r-1,-2l2299,1719r,-1l2298,1716r-1,-2l2296,1713r,-2l2295,1709r-1,-1l2293,1706r-1,-1l2292,1703r-1,-2l2290,1700r-1,-2l2288,1696r,-1l2287,1693r-1,-1l2285,1690r-1,-2l2283,1687r-1,-2l2282,1684r-1,-2e" filled="f" strokeweight=".28117mm">
              <v:stroke joinstyle="round"/>
              <v:formulas/>
              <v:path arrowok="t" o:connecttype="segments"/>
            </v:shape>
            <v:shape id="_x0000_s5916" style="position:absolute;left:1984;top:997;width:1483;height:1712" coordorigin="1984,998" coordsize="1483,1712" o:spt="100" adj="0,,0" path="m1984,1853r62,36l2108,1925r61,35l2231,1996r62,36l2355,2067r62,36l2478,2138r62,36l2602,2210r62,35l2725,2281r62,36l2849,2352r62,36l2972,2424r62,35l3096,2495r62,36l3219,2566r62,36l3343,2638r62,35l3466,2709m2281,2024r1,-1l2282,2021r1,-1l2284,2018r1,-2l2286,2015r1,-2l2288,2012r,-2l2289,2008r1,-1l2291,2005r1,-1l2292,2002r1,-2l2294,1999r1,-2l2296,1995r,-1l2297,1992r1,-2l2299,1989r,-2l2300,1985r1,-1l2301,1982r1,-2l2303,1979r,-2l2304,1975r1,-1l2305,1972r1,-2l2306,1969r1,-2l2308,1965r,-2l2309,1962r,-2l2310,1958r1,-1l2311,1955r1,-2l2312,1951r1,-1l2313,1948r1,-2l2314,1944r1,-1l2315,1941r1,-2l2316,1937r,-1l2317,1934r,-2l2318,1930r,-1l2318,1927r1,-2l2319,1923r1,-1l2320,1920r,-2l2321,1916r,-2l2321,1913r1,-2l2322,1909r,-2l2322,1906r1,-2l2323,1902r,-2l2324,1898r,-1l2324,1895r,-2l2324,1891r1,-2l2325,1888r,-2l2325,1884r,-2l2325,1880r1,-1l2326,1877r,-2l2326,1873r,-2l2326,1870r,-2l2326,1866r,-2l2326,1862r,-2l2326,1859r,-2l2326,1855r1,-2m3466,2709r,-1711e" filled="f" strokecolor="#7f7f7f" strokeweight=".28117mm">
              <v:stroke dashstyle="dot" joinstyle="round"/>
              <v:formulas/>
              <v:path arrowok="t" o:connecttype="segments"/>
            </v:shape>
            <v:shape id="_x0000_s5915" type="#_x0000_t202" style="position:absolute;left:1727;width:151;height:283" filled="f" stroked="f">
              <v:textbox inset="0,0,0,0">
                <w:txbxContent>
                  <w:p w:rsidR="00EE529C" w:rsidRDefault="00EE529C">
                    <w:pPr>
                      <w:spacing w:line="283" w:lineRule="exact"/>
                      <w:rPr>
                        <w:sz w:val="24"/>
                      </w:rPr>
                    </w:pPr>
                    <w:r>
                      <w:rPr>
                        <w:w w:val="108"/>
                        <w:sz w:val="24"/>
                      </w:rPr>
                      <w:t>1</w:t>
                    </w:r>
                  </w:p>
                </w:txbxContent>
              </v:textbox>
            </v:shape>
            <v:shape id="_x0000_s5914" type="#_x0000_t202" style="position:absolute;left:2068;top:149;width:128;height:239" filled="f" stroked="f">
              <v:textbox inset="0,0,0,0">
                <w:txbxContent>
                  <w:p w:rsidR="00EE529C" w:rsidRDefault="00EE529C">
                    <w:pPr>
                      <w:spacing w:line="237" w:lineRule="exact"/>
                      <w:rPr>
                        <w:i/>
                      </w:rPr>
                    </w:pPr>
                    <w:r>
                      <w:rPr>
                        <w:i/>
                        <w:w w:val="97"/>
                      </w:rPr>
                      <w:t>y</w:t>
                    </w:r>
                  </w:p>
                </w:txbxContent>
              </v:textbox>
            </v:shape>
            <v:shape id="_x0000_s5913" type="#_x0000_t202" style="position:absolute;left:1538;top:855;width:340;height:290" filled="f" stroked="f">
              <v:textbox inset="0,0,0,0">
                <w:txbxContent>
                  <w:p w:rsidR="00EE529C" w:rsidRDefault="00EE529C">
                    <w:pPr>
                      <w:spacing w:line="288" w:lineRule="exact"/>
                      <w:rPr>
                        <w:sz w:val="24"/>
                      </w:rPr>
                    </w:pPr>
                    <w:r>
                      <w:rPr>
                        <w:w w:val="105"/>
                        <w:sz w:val="24"/>
                      </w:rPr>
                      <w:t>0</w:t>
                    </w:r>
                    <w:r>
                      <w:rPr>
                        <w:i/>
                        <w:w w:val="105"/>
                        <w:sz w:val="24"/>
                      </w:rPr>
                      <w:t>.</w:t>
                    </w:r>
                    <w:r>
                      <w:rPr>
                        <w:w w:val="105"/>
                        <w:sz w:val="24"/>
                      </w:rPr>
                      <w:t>5</w:t>
                    </w:r>
                  </w:p>
                </w:txbxContent>
              </v:textbox>
            </v:shape>
            <v:shape id="_x0000_s5912" type="#_x0000_t202" style="position:absolute;left:134;top:1917;width:297;height:458" filled="f" stroked="f">
              <v:textbox inset="0,0,0,0">
                <w:txbxContent>
                  <w:p w:rsidR="00EE529C" w:rsidRDefault="00EE529C">
                    <w:pPr>
                      <w:spacing w:line="326" w:lineRule="exact"/>
                      <w:rPr>
                        <w:sz w:val="24"/>
                      </w:rPr>
                    </w:pPr>
                    <w:r>
                      <w:rPr>
                        <w:rFonts w:ascii="Lucida Sans Unicode" w:hAnsi="Lucida Sans Unicode"/>
                        <w:w w:val="90"/>
                        <w:sz w:val="24"/>
                      </w:rPr>
                      <w:t>−</w:t>
                    </w:r>
                    <w:r>
                      <w:rPr>
                        <w:w w:val="90"/>
                        <w:sz w:val="24"/>
                      </w:rPr>
                      <w:t>1</w:t>
                    </w:r>
                  </w:p>
                </w:txbxContent>
              </v:textbox>
            </v:shape>
            <v:shape id="_x0000_s5911" type="#_x0000_t202" style="position:absolute;left:895;top:1917;width:486;height:458" filled="f" stroked="f">
              <v:textbox inset="0,0,0,0">
                <w:txbxContent>
                  <w:p w:rsidR="00EE529C" w:rsidRDefault="00EE529C">
                    <w:pPr>
                      <w:spacing w:line="326" w:lineRule="exact"/>
                      <w:rPr>
                        <w:sz w:val="24"/>
                      </w:rPr>
                    </w:pPr>
                    <w:r>
                      <w:rPr>
                        <w:rFonts w:ascii="Lucida Sans Unicode" w:hAnsi="Lucida Sans Unicode"/>
                        <w:w w:val="95"/>
                        <w:sz w:val="24"/>
                      </w:rPr>
                      <w:t>−</w:t>
                    </w:r>
                    <w:r>
                      <w:rPr>
                        <w:w w:val="95"/>
                        <w:sz w:val="24"/>
                      </w:rPr>
                      <w:t>0</w:t>
                    </w:r>
                    <w:r>
                      <w:rPr>
                        <w:i/>
                        <w:w w:val="95"/>
                        <w:sz w:val="24"/>
                      </w:rPr>
                      <w:t>.</w:t>
                    </w:r>
                    <w:r>
                      <w:rPr>
                        <w:w w:val="95"/>
                        <w:sz w:val="24"/>
                      </w:rPr>
                      <w:t>5</w:t>
                    </w:r>
                  </w:p>
                </w:txbxContent>
              </v:textbox>
            </v:shape>
            <v:shape id="_x0000_s5910" type="#_x0000_t202" style="position:absolute;left:2519;top:1507;width:128;height:523" filled="f" stroked="f">
              <v:textbox inset="0,0,0,0">
                <w:txbxContent>
                  <w:p w:rsidR="00EE529C" w:rsidRDefault="00EE529C">
                    <w:pPr>
                      <w:spacing w:line="159" w:lineRule="exact"/>
                      <w:rPr>
                        <w:i/>
                        <w:sz w:val="16"/>
                      </w:rPr>
                    </w:pPr>
                    <w:r>
                      <w:rPr>
                        <w:i/>
                        <w:w w:val="128"/>
                        <w:sz w:val="16"/>
                        <w:u w:val="single"/>
                      </w:rPr>
                      <w:t>π</w:t>
                    </w:r>
                  </w:p>
                  <w:p w:rsidR="00EE529C" w:rsidRDefault="00EE529C">
                    <w:pPr>
                      <w:spacing w:line="174" w:lineRule="exact"/>
                      <w:ind w:left="11"/>
                      <w:rPr>
                        <w:sz w:val="16"/>
                      </w:rPr>
                    </w:pPr>
                    <w:r>
                      <w:rPr>
                        <w:w w:val="112"/>
                        <w:sz w:val="16"/>
                      </w:rPr>
                      <w:t>6</w:t>
                    </w:r>
                  </w:p>
                  <w:p w:rsidR="00EE529C" w:rsidRDefault="00EE529C">
                    <w:pPr>
                      <w:spacing w:line="187" w:lineRule="exact"/>
                      <w:rPr>
                        <w:i/>
                        <w:sz w:val="16"/>
                      </w:rPr>
                    </w:pPr>
                    <w:r>
                      <w:rPr>
                        <w:i/>
                        <w:color w:val="7F7F7F"/>
                        <w:w w:val="128"/>
                        <w:sz w:val="16"/>
                        <w:u w:val="single" w:color="7F7F7F"/>
                      </w:rPr>
                      <w:t>π</w:t>
                    </w:r>
                  </w:p>
                </w:txbxContent>
              </v:textbox>
            </v:shape>
            <v:shape id="_x0000_s5909" type="#_x0000_t202" style="position:absolute;left:3769;top:1592;width:130;height:239" filled="f" stroked="f">
              <v:textbox inset="0,0,0,0">
                <w:txbxContent>
                  <w:p w:rsidR="00EE529C" w:rsidRDefault="00EE529C">
                    <w:pPr>
                      <w:spacing w:line="237" w:lineRule="exact"/>
                      <w:rPr>
                        <w:i/>
                      </w:rPr>
                    </w:pPr>
                    <w:r>
                      <w:rPr>
                        <w:i/>
                        <w:w w:val="99"/>
                      </w:rPr>
                      <w:t>x</w:t>
                    </w:r>
                  </w:p>
                </w:txbxContent>
              </v:textbox>
            </v:shape>
            <v:shape id="_x0000_s5908" type="#_x0000_t202" style="position:absolute;left:2530;top:1917;width:489;height:290" filled="f" stroked="f">
              <v:textbox inset="0,0,0,0">
                <w:txbxContent>
                  <w:p w:rsidR="00EE529C" w:rsidRDefault="00EE529C">
                    <w:pPr>
                      <w:spacing w:line="284" w:lineRule="exact"/>
                      <w:rPr>
                        <w:sz w:val="24"/>
                      </w:rPr>
                    </w:pPr>
                    <w:r>
                      <w:rPr>
                        <w:color w:val="7F7F7F"/>
                        <w:w w:val="110"/>
                        <w:sz w:val="16"/>
                      </w:rPr>
                      <w:t xml:space="preserve">6 </w:t>
                    </w:r>
                    <w:r>
                      <w:rPr>
                        <w:w w:val="110"/>
                        <w:position w:val="1"/>
                        <w:sz w:val="24"/>
                      </w:rPr>
                      <w:t>0</w:t>
                    </w:r>
                    <w:r>
                      <w:rPr>
                        <w:i/>
                        <w:w w:val="110"/>
                        <w:position w:val="1"/>
                        <w:sz w:val="24"/>
                      </w:rPr>
                      <w:t>.</w:t>
                    </w:r>
                    <w:r>
                      <w:rPr>
                        <w:w w:val="110"/>
                        <w:position w:val="1"/>
                        <w:sz w:val="24"/>
                      </w:rPr>
                      <w:t>5</w:t>
                    </w:r>
                  </w:p>
                </w:txbxContent>
              </v:textbox>
            </v:shape>
            <v:shape id="_x0000_s5907" type="#_x0000_t202" style="position:absolute;left:3630;top:1917;width:151;height:283" filled="f" stroked="f">
              <v:textbox inset="0,0,0,0">
                <w:txbxContent>
                  <w:p w:rsidR="00EE529C" w:rsidRDefault="00EE529C">
                    <w:pPr>
                      <w:spacing w:line="283" w:lineRule="exact"/>
                      <w:rPr>
                        <w:sz w:val="24"/>
                      </w:rPr>
                    </w:pPr>
                    <w:r>
                      <w:rPr>
                        <w:w w:val="108"/>
                        <w:sz w:val="24"/>
                      </w:rPr>
                      <w:t>1</w:t>
                    </w:r>
                  </w:p>
                </w:txbxContent>
              </v:textbox>
            </v:shape>
            <v:shape id="_x0000_s5906" type="#_x0000_t202" style="position:absolute;left:1392;top:2567;width:486;height:1314" filled="f" stroked="f">
              <v:textbox inset="0,0,0,0">
                <w:txbxContent>
                  <w:p w:rsidR="00EE529C" w:rsidRDefault="00EE529C">
                    <w:pPr>
                      <w:spacing w:line="326" w:lineRule="exact"/>
                      <w:rPr>
                        <w:sz w:val="24"/>
                      </w:rPr>
                    </w:pPr>
                    <w:r>
                      <w:rPr>
                        <w:rFonts w:ascii="Lucida Sans Unicode" w:hAnsi="Lucida Sans Unicode"/>
                        <w:w w:val="95"/>
                        <w:sz w:val="24"/>
                      </w:rPr>
                      <w:t>−</w:t>
                    </w:r>
                    <w:r>
                      <w:rPr>
                        <w:w w:val="95"/>
                        <w:sz w:val="24"/>
                      </w:rPr>
                      <w:t>0</w:t>
                    </w:r>
                    <w:r>
                      <w:rPr>
                        <w:i/>
                        <w:w w:val="95"/>
                        <w:sz w:val="24"/>
                      </w:rPr>
                      <w:t>.</w:t>
                    </w:r>
                    <w:r>
                      <w:rPr>
                        <w:w w:val="95"/>
                        <w:sz w:val="24"/>
                      </w:rPr>
                      <w:t>5</w:t>
                    </w:r>
                  </w:p>
                  <w:p w:rsidR="00EE529C" w:rsidRDefault="00EE529C">
                    <w:pPr>
                      <w:spacing w:before="2"/>
                      <w:rPr>
                        <w:sz w:val="39"/>
                      </w:rPr>
                    </w:pPr>
                  </w:p>
                  <w:p w:rsidR="00EE529C" w:rsidRDefault="00EE529C">
                    <w:pPr>
                      <w:ind w:left="188"/>
                      <w:rPr>
                        <w:sz w:val="24"/>
                      </w:rPr>
                    </w:pPr>
                    <w:r>
                      <w:rPr>
                        <w:rFonts w:ascii="Lucida Sans Unicode" w:hAnsi="Lucida Sans Unicode"/>
                        <w:w w:val="90"/>
                        <w:sz w:val="24"/>
                      </w:rPr>
                      <w:t>−</w:t>
                    </w:r>
                    <w:r>
                      <w:rPr>
                        <w:w w:val="90"/>
                        <w:sz w:val="24"/>
                      </w:rPr>
                      <w:t>1</w:t>
                    </w:r>
                  </w:p>
                </w:txbxContent>
              </v:textbox>
            </v:shape>
            <w10:anchorlock/>
          </v:group>
        </w:pict>
      </w:r>
    </w:p>
    <w:p w:rsidR="007E510D" w:rsidRPr="00EE529C" w:rsidRDefault="00EE529C">
      <w:pPr>
        <w:pStyle w:val="BodyText"/>
        <w:spacing w:before="78"/>
        <w:ind w:right="39"/>
        <w:jc w:val="center"/>
        <w:rPr>
          <w:lang w:val="da-DK"/>
        </w:rPr>
      </w:pPr>
      <w:r w:rsidRPr="00EE529C">
        <w:rPr>
          <w:w w:val="105"/>
          <w:lang w:val="da-DK"/>
        </w:rPr>
        <w:t xml:space="preserve">Figur 3.21: </w:t>
      </w:r>
      <w:bookmarkStart w:id="71" w:name="_bookmark66"/>
      <w:bookmarkEnd w:id="71"/>
      <w:r w:rsidRPr="00EE529C">
        <w:rPr>
          <w:w w:val="105"/>
          <w:lang w:val="da-DK"/>
        </w:rPr>
        <w:t xml:space="preserve">Opgave </w:t>
      </w:r>
      <w:hyperlink w:anchor="_bookmark67" w:history="1">
        <w:r w:rsidRPr="00EE529C">
          <w:rPr>
            <w:w w:val="105"/>
            <w:lang w:val="da-DK"/>
          </w:rPr>
          <w:t>16</w:t>
        </w:r>
      </w:hyperlink>
    </w:p>
    <w:p w:rsidR="007E510D" w:rsidRPr="00EE529C" w:rsidRDefault="007E510D">
      <w:pPr>
        <w:pStyle w:val="BodyText"/>
        <w:spacing w:before="8"/>
        <w:rPr>
          <w:sz w:val="32"/>
          <w:lang w:val="da-DK"/>
        </w:rPr>
      </w:pPr>
    </w:p>
    <w:p w:rsidR="007E510D" w:rsidRPr="00EE529C" w:rsidRDefault="00EE529C">
      <w:pPr>
        <w:pStyle w:val="ListParagraph"/>
        <w:numPr>
          <w:ilvl w:val="3"/>
          <w:numId w:val="76"/>
        </w:numPr>
        <w:tabs>
          <w:tab w:val="left" w:pos="1846"/>
        </w:tabs>
        <w:spacing w:line="232" w:lineRule="auto"/>
        <w:ind w:right="1254" w:hanging="440"/>
        <w:jc w:val="left"/>
        <w:rPr>
          <w:sz w:val="24"/>
          <w:lang w:val="da-DK"/>
        </w:rPr>
      </w:pPr>
      <w:r w:rsidRPr="00EE529C">
        <w:rPr>
          <w:sz w:val="24"/>
          <w:lang w:val="da-DK"/>
        </w:rPr>
        <w:t>Vis</w:t>
      </w:r>
      <w:r w:rsidRPr="00EE529C">
        <w:rPr>
          <w:spacing w:val="-1"/>
          <w:sz w:val="24"/>
          <w:lang w:val="da-DK"/>
        </w:rPr>
        <w:t xml:space="preserve"> </w:t>
      </w:r>
      <w:r w:rsidRPr="00EE529C">
        <w:rPr>
          <w:sz w:val="24"/>
          <w:lang w:val="da-DK"/>
        </w:rPr>
        <w:t>at</w:t>
      </w:r>
      <w:r w:rsidRPr="00EE529C">
        <w:rPr>
          <w:spacing w:val="-1"/>
          <w:sz w:val="24"/>
          <w:lang w:val="da-DK"/>
        </w:rPr>
        <w:t xml:space="preserve"> </w:t>
      </w:r>
      <w:r w:rsidRPr="00EE529C">
        <w:rPr>
          <w:sz w:val="24"/>
          <w:lang w:val="da-DK"/>
        </w:rPr>
        <w:t>tan(</w:t>
      </w:r>
      <w:r w:rsidRPr="00EE529C">
        <w:rPr>
          <w:i/>
          <w:sz w:val="24"/>
          <w:lang w:val="da-DK"/>
        </w:rPr>
        <w:t>x</w:t>
      </w:r>
      <w:r w:rsidRPr="00EE529C">
        <w:rPr>
          <w:i/>
          <w:spacing w:val="-15"/>
          <w:sz w:val="24"/>
          <w:lang w:val="da-DK"/>
        </w:rPr>
        <w:t xml:space="preserve"> </w:t>
      </w:r>
      <w:r w:rsidRPr="00EE529C">
        <w:rPr>
          <w:sz w:val="24"/>
          <w:lang w:val="da-DK"/>
        </w:rPr>
        <w:t>+</w:t>
      </w:r>
      <w:r w:rsidRPr="00EE529C">
        <w:rPr>
          <w:spacing w:val="-23"/>
          <w:sz w:val="24"/>
          <w:lang w:val="da-DK"/>
        </w:rPr>
        <w:t xml:space="preserve"> </w:t>
      </w:r>
      <w:r w:rsidRPr="00EE529C">
        <w:rPr>
          <w:i/>
          <w:spacing w:val="3"/>
          <w:sz w:val="24"/>
          <w:lang w:val="da-DK"/>
        </w:rPr>
        <w:t>π</w:t>
      </w:r>
      <w:r w:rsidRPr="00EE529C">
        <w:rPr>
          <w:spacing w:val="3"/>
          <w:sz w:val="24"/>
          <w:lang w:val="da-DK"/>
        </w:rPr>
        <w:t>)</w:t>
      </w:r>
      <w:r w:rsidRPr="00EE529C">
        <w:rPr>
          <w:spacing w:val="-8"/>
          <w:sz w:val="24"/>
          <w:lang w:val="da-DK"/>
        </w:rPr>
        <w:t xml:space="preserve"> </w:t>
      </w:r>
      <w:r w:rsidRPr="00EE529C">
        <w:rPr>
          <w:sz w:val="24"/>
          <w:lang w:val="da-DK"/>
        </w:rPr>
        <w:t>=</w:t>
      </w:r>
      <w:r w:rsidRPr="00EE529C">
        <w:rPr>
          <w:spacing w:val="-9"/>
          <w:sz w:val="24"/>
          <w:lang w:val="da-DK"/>
        </w:rPr>
        <w:t xml:space="preserve"> </w:t>
      </w:r>
      <w:r w:rsidRPr="00EE529C">
        <w:rPr>
          <w:sz w:val="24"/>
          <w:lang w:val="da-DK"/>
        </w:rPr>
        <w:t>tan(</w:t>
      </w:r>
      <w:r w:rsidRPr="00EE529C">
        <w:rPr>
          <w:i/>
          <w:sz w:val="24"/>
          <w:lang w:val="da-DK"/>
        </w:rPr>
        <w:t>x</w:t>
      </w:r>
      <w:r w:rsidRPr="00EE529C">
        <w:rPr>
          <w:sz w:val="24"/>
          <w:lang w:val="da-DK"/>
        </w:rPr>
        <w:t>)</w:t>
      </w:r>
      <w:r w:rsidRPr="00EE529C">
        <w:rPr>
          <w:spacing w:val="-1"/>
          <w:sz w:val="24"/>
          <w:lang w:val="da-DK"/>
        </w:rPr>
        <w:t xml:space="preserve"> </w:t>
      </w:r>
      <w:r w:rsidRPr="00EE529C">
        <w:rPr>
          <w:sz w:val="24"/>
          <w:lang w:val="da-DK"/>
        </w:rPr>
        <w:t>for alle</w:t>
      </w:r>
      <w:r w:rsidRPr="00EE529C">
        <w:rPr>
          <w:spacing w:val="-1"/>
          <w:sz w:val="24"/>
          <w:lang w:val="da-DK"/>
        </w:rPr>
        <w:t xml:space="preserve"> </w:t>
      </w:r>
      <w:r w:rsidRPr="00EE529C">
        <w:rPr>
          <w:sz w:val="24"/>
          <w:lang w:val="da-DK"/>
        </w:rPr>
        <w:t>hvor</w:t>
      </w:r>
      <w:r w:rsidRPr="00EE529C">
        <w:rPr>
          <w:spacing w:val="-1"/>
          <w:sz w:val="24"/>
          <w:lang w:val="da-DK"/>
        </w:rPr>
        <w:t xml:space="preserve"> </w:t>
      </w:r>
      <w:r w:rsidRPr="00EE529C">
        <w:rPr>
          <w:sz w:val="24"/>
          <w:lang w:val="da-DK"/>
        </w:rPr>
        <w:t>tangens</w:t>
      </w:r>
      <w:r w:rsidRPr="00EE529C">
        <w:rPr>
          <w:spacing w:val="-1"/>
          <w:sz w:val="24"/>
          <w:lang w:val="da-DK"/>
        </w:rPr>
        <w:t xml:space="preserve"> </w:t>
      </w:r>
      <w:r w:rsidRPr="00EE529C">
        <w:rPr>
          <w:sz w:val="24"/>
          <w:lang w:val="da-DK"/>
        </w:rPr>
        <w:t>er</w:t>
      </w:r>
      <w:r w:rsidRPr="00EE529C">
        <w:rPr>
          <w:spacing w:val="-1"/>
          <w:sz w:val="24"/>
          <w:lang w:val="da-DK"/>
        </w:rPr>
        <w:t xml:space="preserve"> </w:t>
      </w:r>
      <w:r w:rsidRPr="00EE529C">
        <w:rPr>
          <w:sz w:val="24"/>
          <w:lang w:val="da-DK"/>
        </w:rPr>
        <w:t>defineret.</w:t>
      </w:r>
      <w:r w:rsidRPr="00EE529C">
        <w:rPr>
          <w:spacing w:val="-1"/>
          <w:sz w:val="24"/>
          <w:lang w:val="da-DK"/>
        </w:rPr>
        <w:t xml:space="preserve"> </w:t>
      </w:r>
      <w:r w:rsidRPr="00EE529C">
        <w:rPr>
          <w:sz w:val="24"/>
          <w:lang w:val="da-DK"/>
        </w:rPr>
        <w:t>(Hint: Brug</w:t>
      </w:r>
      <w:r w:rsidRPr="00EE529C">
        <w:rPr>
          <w:spacing w:val="-1"/>
          <w:sz w:val="24"/>
          <w:lang w:val="da-DK"/>
        </w:rPr>
        <w:t xml:space="preserve"> </w:t>
      </w:r>
      <w:r w:rsidRPr="00EE529C">
        <w:rPr>
          <w:sz w:val="24"/>
          <w:lang w:val="da-DK"/>
        </w:rPr>
        <w:t>sumform- lerne.)</w:t>
      </w:r>
    </w:p>
    <w:p w:rsidR="007E510D" w:rsidRPr="00EE529C" w:rsidRDefault="00EE529C">
      <w:pPr>
        <w:pStyle w:val="ListParagraph"/>
        <w:numPr>
          <w:ilvl w:val="3"/>
          <w:numId w:val="76"/>
        </w:numPr>
        <w:tabs>
          <w:tab w:val="left" w:pos="1846"/>
        </w:tabs>
        <w:spacing w:before="159"/>
        <w:ind w:hanging="441"/>
        <w:jc w:val="left"/>
        <w:rPr>
          <w:sz w:val="24"/>
          <w:lang w:val="da-DK"/>
        </w:rPr>
      </w:pPr>
      <w:r w:rsidRPr="00EE529C">
        <w:rPr>
          <w:lang w:val="da-DK"/>
        </w:rPr>
        <w:pict>
          <v:shape id="_x0000_s5904" type="#_x0000_t202" style="position:absolute;left:0;text-align:left;margin-left:347.25pt;margin-top:17pt;width:4.9pt;height:10.6pt;z-index:-28321792;mso-position-horizontal-relative:page" filled="f" stroked="f">
            <v:textbox inset="0,0,0,0">
              <w:txbxContent>
                <w:p w:rsidR="00EE529C" w:rsidRDefault="00EE529C">
                  <w:pPr>
                    <w:spacing w:line="212" w:lineRule="exact"/>
                    <w:rPr>
                      <w:sz w:val="18"/>
                    </w:rPr>
                  </w:pPr>
                  <w:r>
                    <w:rPr>
                      <w:w w:val="108"/>
                      <w:sz w:val="18"/>
                    </w:rPr>
                    <w:t>2</w:t>
                  </w:r>
                </w:p>
              </w:txbxContent>
            </v:textbox>
            <w10:wrap anchorx="page"/>
          </v:shape>
        </w:pict>
      </w:r>
      <w:r w:rsidRPr="00EE529C">
        <w:rPr>
          <w:sz w:val="24"/>
          <w:lang w:val="da-DK"/>
        </w:rPr>
        <w:t>Løs</w:t>
      </w:r>
      <w:r w:rsidRPr="00EE529C">
        <w:rPr>
          <w:spacing w:val="2"/>
          <w:sz w:val="24"/>
          <w:lang w:val="da-DK"/>
        </w:rPr>
        <w:t xml:space="preserve"> </w:t>
      </w:r>
      <w:r w:rsidRPr="00EE529C">
        <w:rPr>
          <w:sz w:val="24"/>
          <w:lang w:val="da-DK"/>
        </w:rPr>
        <w:t>ligningen</w:t>
      </w:r>
      <w:r w:rsidRPr="00EE529C">
        <w:rPr>
          <w:spacing w:val="2"/>
          <w:sz w:val="24"/>
          <w:lang w:val="da-DK"/>
        </w:rPr>
        <w:t xml:space="preserve"> sin</w:t>
      </w:r>
      <w:r w:rsidRPr="00EE529C">
        <w:rPr>
          <w:spacing w:val="2"/>
          <w:sz w:val="24"/>
          <w:vertAlign w:val="superscript"/>
          <w:lang w:val="da-DK"/>
        </w:rPr>
        <w:t>2</w:t>
      </w:r>
      <w:r w:rsidRPr="00EE529C">
        <w:rPr>
          <w:spacing w:val="2"/>
          <w:sz w:val="24"/>
          <w:lang w:val="da-DK"/>
        </w:rPr>
        <w:t>(</w:t>
      </w:r>
      <w:r w:rsidRPr="00EE529C">
        <w:rPr>
          <w:i/>
          <w:spacing w:val="2"/>
          <w:sz w:val="24"/>
          <w:lang w:val="da-DK"/>
        </w:rPr>
        <w:t>θ</w:t>
      </w:r>
      <w:r w:rsidRPr="00EE529C">
        <w:rPr>
          <w:spacing w:val="2"/>
          <w:sz w:val="24"/>
          <w:lang w:val="da-DK"/>
        </w:rPr>
        <w:t>)</w:t>
      </w:r>
      <w:r w:rsidRPr="00EE529C">
        <w:rPr>
          <w:spacing w:val="-20"/>
          <w:sz w:val="24"/>
          <w:lang w:val="da-DK"/>
        </w:rPr>
        <w:t xml:space="preserve"> </w:t>
      </w:r>
      <w:r w:rsidRPr="00EE529C">
        <w:rPr>
          <w:sz w:val="24"/>
          <w:lang w:val="da-DK"/>
        </w:rPr>
        <w:t>+</w:t>
      </w:r>
      <w:r w:rsidRPr="00EE529C">
        <w:rPr>
          <w:spacing w:val="-20"/>
          <w:sz w:val="24"/>
          <w:lang w:val="da-DK"/>
        </w:rPr>
        <w:t xml:space="preserve"> </w:t>
      </w:r>
      <w:r w:rsidRPr="00EE529C">
        <w:rPr>
          <w:sz w:val="24"/>
          <w:lang w:val="da-DK"/>
        </w:rPr>
        <w:t>3</w:t>
      </w:r>
      <w:r w:rsidRPr="00EE529C">
        <w:rPr>
          <w:spacing w:val="-33"/>
          <w:sz w:val="24"/>
          <w:lang w:val="da-DK"/>
        </w:rPr>
        <w:t xml:space="preserve"> </w:t>
      </w:r>
      <w:r w:rsidRPr="00EE529C">
        <w:rPr>
          <w:spacing w:val="2"/>
          <w:sz w:val="24"/>
          <w:lang w:val="da-DK"/>
        </w:rPr>
        <w:t>cos</w:t>
      </w:r>
      <w:r w:rsidRPr="00EE529C">
        <w:rPr>
          <w:spacing w:val="2"/>
          <w:sz w:val="24"/>
          <w:vertAlign w:val="superscript"/>
          <w:lang w:val="da-DK"/>
        </w:rPr>
        <w:t>2</w:t>
      </w:r>
      <w:r w:rsidRPr="00EE529C">
        <w:rPr>
          <w:spacing w:val="2"/>
          <w:sz w:val="24"/>
          <w:lang w:val="da-DK"/>
        </w:rPr>
        <w:t>(</w:t>
      </w:r>
      <w:r w:rsidRPr="00EE529C">
        <w:rPr>
          <w:i/>
          <w:spacing w:val="2"/>
          <w:sz w:val="24"/>
          <w:lang w:val="da-DK"/>
        </w:rPr>
        <w:t>θ</w:t>
      </w:r>
      <w:r w:rsidRPr="00EE529C">
        <w:rPr>
          <w:spacing w:val="2"/>
          <w:sz w:val="24"/>
          <w:lang w:val="da-DK"/>
        </w:rPr>
        <w:t>)</w:t>
      </w:r>
      <w:r w:rsidRPr="00EE529C">
        <w:rPr>
          <w:spacing w:val="-5"/>
          <w:sz w:val="24"/>
          <w:lang w:val="da-DK"/>
        </w:rPr>
        <w:t xml:space="preserve"> </w:t>
      </w:r>
      <w:r w:rsidRPr="00EE529C">
        <w:rPr>
          <w:sz w:val="24"/>
          <w:lang w:val="da-DK"/>
        </w:rPr>
        <w:t>=</w:t>
      </w:r>
      <w:r w:rsidRPr="00EE529C">
        <w:rPr>
          <w:spacing w:val="-5"/>
          <w:sz w:val="24"/>
          <w:lang w:val="da-DK"/>
        </w:rPr>
        <w:t xml:space="preserve"> </w:t>
      </w:r>
      <w:r w:rsidRPr="00EE529C">
        <w:rPr>
          <w:sz w:val="24"/>
          <w:lang w:val="da-DK"/>
        </w:rPr>
        <w:t>2</w:t>
      </w:r>
      <w:r w:rsidRPr="00EE529C">
        <w:rPr>
          <w:spacing w:val="2"/>
          <w:sz w:val="24"/>
          <w:lang w:val="da-DK"/>
        </w:rPr>
        <w:t xml:space="preserve"> </w:t>
      </w:r>
      <w:r w:rsidRPr="00EE529C">
        <w:rPr>
          <w:sz w:val="24"/>
          <w:lang w:val="da-DK"/>
        </w:rPr>
        <w:t>for</w:t>
      </w:r>
      <w:r w:rsidRPr="00EE529C">
        <w:rPr>
          <w:spacing w:val="3"/>
          <w:sz w:val="24"/>
          <w:lang w:val="da-DK"/>
        </w:rPr>
        <w:t xml:space="preserve"> </w:t>
      </w:r>
      <w:r w:rsidRPr="00EE529C">
        <w:rPr>
          <w:i/>
          <w:w w:val="110"/>
          <w:sz w:val="24"/>
          <w:lang w:val="da-DK"/>
        </w:rPr>
        <w:t>θ</w:t>
      </w:r>
      <w:bookmarkStart w:id="72" w:name="_bookmark67"/>
      <w:bookmarkEnd w:id="72"/>
      <w:r w:rsidRPr="00EE529C">
        <w:rPr>
          <w:i/>
          <w:spacing w:val="1"/>
          <w:w w:val="110"/>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21"/>
          <w:sz w:val="24"/>
          <w:lang w:val="da-DK"/>
        </w:rPr>
        <w:t xml:space="preserve"> </w:t>
      </w:r>
      <w:r w:rsidRPr="00EE529C">
        <w:rPr>
          <w:sz w:val="24"/>
          <w:lang w:val="da-DK"/>
        </w:rPr>
        <w:t>[0</w:t>
      </w:r>
      <w:r w:rsidRPr="00EE529C">
        <w:rPr>
          <w:i/>
          <w:sz w:val="24"/>
          <w:lang w:val="da-DK"/>
        </w:rPr>
        <w:t>,</w:t>
      </w:r>
      <w:r w:rsidRPr="00EE529C">
        <w:rPr>
          <w:i/>
          <w:spacing w:val="-8"/>
          <w:sz w:val="24"/>
          <w:vertAlign w:val="superscript"/>
          <w:lang w:val="da-DK"/>
        </w:rPr>
        <w:t xml:space="preserve"> </w:t>
      </w:r>
      <w:r w:rsidRPr="00EE529C">
        <w:rPr>
          <w:i/>
          <w:w w:val="110"/>
          <w:sz w:val="24"/>
          <w:u w:val="single"/>
          <w:vertAlign w:val="superscript"/>
          <w:lang w:val="da-DK"/>
        </w:rPr>
        <w:t>π</w:t>
      </w:r>
      <w:r w:rsidRPr="00EE529C">
        <w:rPr>
          <w:i/>
          <w:spacing w:val="-36"/>
          <w:w w:val="110"/>
          <w:sz w:val="24"/>
          <w:lang w:val="da-DK"/>
        </w:rPr>
        <w:t xml:space="preserve"> </w:t>
      </w:r>
      <w:r w:rsidRPr="00EE529C">
        <w:rPr>
          <w:sz w:val="24"/>
          <w:lang w:val="da-DK"/>
        </w:rPr>
        <w:t>].(Hint:</w:t>
      </w:r>
      <w:r w:rsidRPr="00EE529C">
        <w:rPr>
          <w:spacing w:val="2"/>
          <w:sz w:val="24"/>
          <w:lang w:val="da-DK"/>
        </w:rPr>
        <w:t xml:space="preserve"> </w:t>
      </w:r>
      <w:r w:rsidRPr="00EE529C">
        <w:rPr>
          <w:sz w:val="24"/>
          <w:lang w:val="da-DK"/>
        </w:rPr>
        <w:t>Idiotformlen)</w:t>
      </w:r>
    </w:p>
    <w:p w:rsidR="007E510D" w:rsidRPr="00EE529C" w:rsidRDefault="00EE529C">
      <w:pPr>
        <w:pStyle w:val="ListParagraph"/>
        <w:numPr>
          <w:ilvl w:val="3"/>
          <w:numId w:val="76"/>
        </w:numPr>
        <w:tabs>
          <w:tab w:val="left" w:pos="1846"/>
        </w:tabs>
        <w:spacing w:before="152" w:line="288" w:lineRule="exact"/>
        <w:ind w:left="1838" w:right="1298" w:hanging="434"/>
        <w:jc w:val="left"/>
        <w:rPr>
          <w:sz w:val="24"/>
          <w:lang w:val="da-DK"/>
        </w:rPr>
      </w:pPr>
      <w:r w:rsidRPr="00EE529C">
        <w:rPr>
          <w:w w:val="105"/>
          <w:sz w:val="24"/>
          <w:lang w:val="da-DK"/>
        </w:rPr>
        <w:t>I</w:t>
      </w:r>
      <w:r w:rsidRPr="00EE529C">
        <w:rPr>
          <w:spacing w:val="-9"/>
          <w:w w:val="105"/>
          <w:sz w:val="24"/>
          <w:lang w:val="da-DK"/>
        </w:rPr>
        <w:t xml:space="preserve"> </w:t>
      </w:r>
      <w:r w:rsidRPr="00EE529C">
        <w:rPr>
          <w:w w:val="105"/>
          <w:sz w:val="24"/>
          <w:lang w:val="da-DK"/>
        </w:rPr>
        <w:t>denne</w:t>
      </w:r>
      <w:r w:rsidRPr="00EE529C">
        <w:rPr>
          <w:spacing w:val="-9"/>
          <w:w w:val="105"/>
          <w:sz w:val="24"/>
          <w:lang w:val="da-DK"/>
        </w:rPr>
        <w:t xml:space="preserve"> </w:t>
      </w:r>
      <w:r w:rsidRPr="00EE529C">
        <w:rPr>
          <w:w w:val="105"/>
          <w:sz w:val="24"/>
          <w:lang w:val="da-DK"/>
        </w:rPr>
        <w:t>opgave</w:t>
      </w:r>
      <w:r w:rsidRPr="00EE529C">
        <w:rPr>
          <w:spacing w:val="-9"/>
          <w:w w:val="105"/>
          <w:sz w:val="24"/>
          <w:lang w:val="da-DK"/>
        </w:rPr>
        <w:t xml:space="preserve"> </w:t>
      </w:r>
      <w:r w:rsidRPr="00EE529C">
        <w:rPr>
          <w:w w:val="105"/>
          <w:sz w:val="24"/>
          <w:lang w:val="da-DK"/>
        </w:rPr>
        <w:t>beviser</w:t>
      </w:r>
      <w:r w:rsidRPr="00EE529C">
        <w:rPr>
          <w:spacing w:val="-9"/>
          <w:w w:val="105"/>
          <w:sz w:val="24"/>
          <w:lang w:val="da-DK"/>
        </w:rPr>
        <w:t xml:space="preserve"> </w:t>
      </w:r>
      <w:r w:rsidRPr="00EE529C">
        <w:rPr>
          <w:w w:val="105"/>
          <w:sz w:val="24"/>
          <w:lang w:val="da-DK"/>
        </w:rPr>
        <w:t>vi</w:t>
      </w:r>
      <w:r w:rsidRPr="00EE529C">
        <w:rPr>
          <w:spacing w:val="-9"/>
          <w:w w:val="105"/>
          <w:sz w:val="24"/>
          <w:lang w:val="da-DK"/>
        </w:rPr>
        <w:t xml:space="preserve"> </w:t>
      </w:r>
      <w:r w:rsidRPr="00EE529C">
        <w:rPr>
          <w:w w:val="105"/>
          <w:sz w:val="24"/>
          <w:lang w:val="da-DK"/>
        </w:rPr>
        <w:t>nogle</w:t>
      </w:r>
      <w:r w:rsidRPr="00EE529C">
        <w:rPr>
          <w:spacing w:val="-9"/>
          <w:w w:val="105"/>
          <w:sz w:val="24"/>
          <w:lang w:val="da-DK"/>
        </w:rPr>
        <w:t xml:space="preserve"> </w:t>
      </w:r>
      <w:r w:rsidRPr="00EE529C">
        <w:rPr>
          <w:w w:val="105"/>
          <w:sz w:val="24"/>
          <w:lang w:val="da-DK"/>
        </w:rPr>
        <w:t>af</w:t>
      </w:r>
      <w:r w:rsidRPr="00EE529C">
        <w:rPr>
          <w:spacing w:val="-9"/>
          <w:w w:val="105"/>
          <w:sz w:val="24"/>
          <w:lang w:val="da-DK"/>
        </w:rPr>
        <w:t xml:space="preserve"> </w:t>
      </w:r>
      <w:r w:rsidRPr="00EE529C">
        <w:rPr>
          <w:w w:val="105"/>
          <w:sz w:val="24"/>
          <w:lang w:val="da-DK"/>
        </w:rPr>
        <w:t>de</w:t>
      </w:r>
      <w:r w:rsidRPr="00EE529C">
        <w:rPr>
          <w:spacing w:val="-9"/>
          <w:w w:val="105"/>
          <w:sz w:val="24"/>
          <w:lang w:val="da-DK"/>
        </w:rPr>
        <w:t xml:space="preserve"> </w:t>
      </w:r>
      <w:r w:rsidRPr="00EE529C">
        <w:rPr>
          <w:w w:val="105"/>
          <w:sz w:val="24"/>
          <w:lang w:val="da-DK"/>
        </w:rPr>
        <w:t>eksakte</w:t>
      </w:r>
      <w:r w:rsidRPr="00EE529C">
        <w:rPr>
          <w:spacing w:val="-9"/>
          <w:w w:val="105"/>
          <w:sz w:val="24"/>
          <w:lang w:val="da-DK"/>
        </w:rPr>
        <w:t xml:space="preserve"> </w:t>
      </w:r>
      <w:r w:rsidRPr="00EE529C">
        <w:rPr>
          <w:w w:val="105"/>
          <w:sz w:val="24"/>
          <w:lang w:val="da-DK"/>
        </w:rPr>
        <w:t>værdier</w:t>
      </w:r>
      <w:r w:rsidRPr="00EE529C">
        <w:rPr>
          <w:spacing w:val="-9"/>
          <w:w w:val="105"/>
          <w:sz w:val="24"/>
          <w:lang w:val="da-DK"/>
        </w:rPr>
        <w:t xml:space="preserve"> </w:t>
      </w:r>
      <w:r w:rsidRPr="00EE529C">
        <w:rPr>
          <w:w w:val="105"/>
          <w:sz w:val="24"/>
          <w:lang w:val="da-DK"/>
        </w:rPr>
        <w:t>for</w:t>
      </w:r>
      <w:r w:rsidRPr="00EE529C">
        <w:rPr>
          <w:spacing w:val="-8"/>
          <w:w w:val="105"/>
          <w:sz w:val="24"/>
          <w:lang w:val="da-DK"/>
        </w:rPr>
        <w:t xml:space="preserve"> </w:t>
      </w:r>
      <w:r w:rsidRPr="00EE529C">
        <w:rPr>
          <w:w w:val="105"/>
          <w:sz w:val="24"/>
          <w:lang w:val="da-DK"/>
        </w:rPr>
        <w:t>sinus</w:t>
      </w:r>
      <w:r w:rsidRPr="00EE529C">
        <w:rPr>
          <w:spacing w:val="-9"/>
          <w:w w:val="105"/>
          <w:sz w:val="24"/>
          <w:lang w:val="da-DK"/>
        </w:rPr>
        <w:t xml:space="preserve"> </w:t>
      </w:r>
      <w:r w:rsidRPr="00EE529C">
        <w:rPr>
          <w:w w:val="105"/>
          <w:sz w:val="24"/>
          <w:lang w:val="da-DK"/>
        </w:rPr>
        <w:t>og</w:t>
      </w:r>
      <w:r w:rsidRPr="00EE529C">
        <w:rPr>
          <w:spacing w:val="-9"/>
          <w:w w:val="105"/>
          <w:sz w:val="24"/>
          <w:lang w:val="da-DK"/>
        </w:rPr>
        <w:t xml:space="preserve"> </w:t>
      </w:r>
      <w:r w:rsidRPr="00EE529C">
        <w:rPr>
          <w:w w:val="105"/>
          <w:sz w:val="24"/>
          <w:lang w:val="da-DK"/>
        </w:rPr>
        <w:t>cosinus</w:t>
      </w:r>
      <w:r w:rsidRPr="00EE529C">
        <w:rPr>
          <w:spacing w:val="-9"/>
          <w:w w:val="105"/>
          <w:sz w:val="24"/>
          <w:lang w:val="da-DK"/>
        </w:rPr>
        <w:t xml:space="preserve"> </w:t>
      </w:r>
      <w:r w:rsidRPr="00EE529C">
        <w:rPr>
          <w:w w:val="105"/>
          <w:sz w:val="24"/>
          <w:lang w:val="da-DK"/>
        </w:rPr>
        <w:t>til vinklerne</w:t>
      </w:r>
      <w:r w:rsidRPr="00EE529C">
        <w:rPr>
          <w:w w:val="105"/>
          <w:sz w:val="24"/>
          <w:vertAlign w:val="superscript"/>
          <w:lang w:val="da-DK"/>
        </w:rPr>
        <w:t xml:space="preserve"> </w:t>
      </w:r>
      <w:r w:rsidRPr="00EE529C">
        <w:rPr>
          <w:i/>
          <w:w w:val="110"/>
          <w:sz w:val="24"/>
          <w:u w:val="single"/>
          <w:vertAlign w:val="superscript"/>
          <w:lang w:val="da-DK"/>
        </w:rPr>
        <w:t>π</w:t>
      </w:r>
      <w:r w:rsidRPr="00EE529C">
        <w:rPr>
          <w:i/>
          <w:w w:val="110"/>
          <w:sz w:val="24"/>
          <w:lang w:val="da-DK"/>
        </w:rPr>
        <w:t xml:space="preserve"> </w:t>
      </w:r>
      <w:r w:rsidRPr="00EE529C">
        <w:rPr>
          <w:w w:val="105"/>
          <w:sz w:val="24"/>
          <w:lang w:val="da-DK"/>
        </w:rPr>
        <w:t>og</w:t>
      </w:r>
      <w:r w:rsidRPr="00EE529C">
        <w:rPr>
          <w:w w:val="105"/>
          <w:sz w:val="24"/>
          <w:vertAlign w:val="superscript"/>
          <w:lang w:val="da-DK"/>
        </w:rPr>
        <w:t xml:space="preserve"> </w:t>
      </w:r>
      <w:r w:rsidRPr="00EE529C">
        <w:rPr>
          <w:i/>
          <w:w w:val="110"/>
          <w:sz w:val="24"/>
          <w:u w:val="single"/>
          <w:vertAlign w:val="superscript"/>
          <w:lang w:val="da-DK"/>
        </w:rPr>
        <w:t>π</w:t>
      </w:r>
      <w:r w:rsidRPr="00EE529C">
        <w:rPr>
          <w:i/>
          <w:spacing w:val="-38"/>
          <w:w w:val="110"/>
          <w:sz w:val="24"/>
          <w:lang w:val="da-DK"/>
        </w:rPr>
        <w:t xml:space="preserve"> </w:t>
      </w:r>
      <w:r w:rsidRPr="00EE529C">
        <w:rPr>
          <w:w w:val="105"/>
          <w:sz w:val="24"/>
          <w:lang w:val="da-DK"/>
        </w:rPr>
        <w:t>.</w:t>
      </w:r>
    </w:p>
    <w:p w:rsidR="007E510D" w:rsidRPr="00EE529C" w:rsidRDefault="00EE529C">
      <w:pPr>
        <w:tabs>
          <w:tab w:val="left" w:pos="3497"/>
        </w:tabs>
        <w:spacing w:line="77" w:lineRule="exact"/>
        <w:ind w:left="2953"/>
        <w:rPr>
          <w:sz w:val="18"/>
          <w:lang w:val="da-DK"/>
        </w:rPr>
      </w:pPr>
      <w:r w:rsidRPr="00EE529C">
        <w:rPr>
          <w:w w:val="110"/>
          <w:sz w:val="18"/>
          <w:lang w:val="da-DK"/>
        </w:rPr>
        <w:t>6</w:t>
      </w:r>
      <w:r w:rsidRPr="00EE529C">
        <w:rPr>
          <w:w w:val="110"/>
          <w:sz w:val="18"/>
          <w:lang w:val="da-DK"/>
        </w:rPr>
        <w:tab/>
        <w:t>6</w:t>
      </w:r>
    </w:p>
    <w:p w:rsidR="007E510D" w:rsidRPr="00EE529C" w:rsidRDefault="00EE529C">
      <w:pPr>
        <w:pStyle w:val="ListParagraph"/>
        <w:numPr>
          <w:ilvl w:val="4"/>
          <w:numId w:val="76"/>
        </w:numPr>
        <w:tabs>
          <w:tab w:val="left" w:pos="2361"/>
        </w:tabs>
        <w:spacing w:before="212" w:line="148" w:lineRule="exact"/>
        <w:ind w:hanging="396"/>
        <w:rPr>
          <w:sz w:val="24"/>
          <w:lang w:val="da-DK"/>
        </w:rPr>
      </w:pPr>
      <w:r w:rsidRPr="00EE529C">
        <w:rPr>
          <w:w w:val="105"/>
          <w:sz w:val="24"/>
          <w:lang w:val="da-DK"/>
        </w:rPr>
        <w:t>Vis</w:t>
      </w:r>
      <w:r w:rsidRPr="00EE529C">
        <w:rPr>
          <w:spacing w:val="-19"/>
          <w:w w:val="105"/>
          <w:sz w:val="24"/>
          <w:lang w:val="da-DK"/>
        </w:rPr>
        <w:t xml:space="preserve"> </w:t>
      </w:r>
      <w:r w:rsidRPr="00EE529C">
        <w:rPr>
          <w:w w:val="105"/>
          <w:sz w:val="24"/>
          <w:lang w:val="da-DK"/>
        </w:rPr>
        <w:t>at</w:t>
      </w:r>
      <w:r w:rsidRPr="00EE529C">
        <w:rPr>
          <w:spacing w:val="-19"/>
          <w:w w:val="105"/>
          <w:sz w:val="24"/>
          <w:lang w:val="da-DK"/>
        </w:rPr>
        <w:t xml:space="preserve"> </w:t>
      </w:r>
      <w:r w:rsidRPr="00EE529C">
        <w:rPr>
          <w:w w:val="105"/>
          <w:sz w:val="24"/>
          <w:lang w:val="da-DK"/>
        </w:rPr>
        <w:t>sin(</w:t>
      </w:r>
      <w:r w:rsidRPr="00EE529C">
        <w:rPr>
          <w:spacing w:val="-44"/>
          <w:w w:val="105"/>
          <w:sz w:val="24"/>
          <w:vertAlign w:val="superscript"/>
          <w:lang w:val="da-DK"/>
        </w:rPr>
        <w:t xml:space="preserve"> </w:t>
      </w:r>
      <w:r w:rsidRPr="00EE529C">
        <w:rPr>
          <w:i/>
          <w:w w:val="110"/>
          <w:sz w:val="24"/>
          <w:u w:val="single"/>
          <w:vertAlign w:val="superscript"/>
          <w:lang w:val="da-DK"/>
        </w:rPr>
        <w:t>π</w:t>
      </w:r>
      <w:r w:rsidRPr="00EE529C">
        <w:rPr>
          <w:i/>
          <w:spacing w:val="-43"/>
          <w:w w:val="110"/>
          <w:sz w:val="24"/>
          <w:lang w:val="da-DK"/>
        </w:rPr>
        <w:t xml:space="preserve"> </w:t>
      </w:r>
      <w:r w:rsidRPr="00EE529C">
        <w:rPr>
          <w:w w:val="105"/>
          <w:sz w:val="24"/>
          <w:lang w:val="da-DK"/>
        </w:rPr>
        <w:t>)</w:t>
      </w:r>
      <w:r w:rsidRPr="00EE529C">
        <w:rPr>
          <w:spacing w:val="-20"/>
          <w:w w:val="105"/>
          <w:sz w:val="24"/>
          <w:lang w:val="da-DK"/>
        </w:rPr>
        <w:t xml:space="preserve"> </w:t>
      </w:r>
      <w:r w:rsidRPr="00EE529C">
        <w:rPr>
          <w:w w:val="105"/>
          <w:sz w:val="24"/>
          <w:lang w:val="da-DK"/>
        </w:rPr>
        <w:t>=</w:t>
      </w:r>
      <w:r w:rsidRPr="00EE529C">
        <w:rPr>
          <w:spacing w:val="-2"/>
          <w:w w:val="105"/>
          <w:sz w:val="24"/>
          <w:vertAlign w:val="superscript"/>
          <w:lang w:val="da-DK"/>
        </w:rPr>
        <w:t xml:space="preserve"> </w:t>
      </w:r>
      <w:r w:rsidRPr="00EE529C">
        <w:rPr>
          <w:w w:val="110"/>
          <w:sz w:val="24"/>
          <w:u w:val="single"/>
          <w:vertAlign w:val="superscript"/>
          <w:lang w:val="da-DK"/>
        </w:rPr>
        <w:t>1</w:t>
      </w:r>
      <w:r w:rsidRPr="00EE529C">
        <w:rPr>
          <w:spacing w:val="-2"/>
          <w:w w:val="110"/>
          <w:sz w:val="24"/>
          <w:lang w:val="da-DK"/>
        </w:rPr>
        <w:t xml:space="preserve"> </w:t>
      </w:r>
      <w:r w:rsidRPr="00EE529C">
        <w:rPr>
          <w:w w:val="105"/>
          <w:sz w:val="24"/>
          <w:lang w:val="da-DK"/>
        </w:rPr>
        <w:t>ved</w:t>
      </w:r>
      <w:r w:rsidRPr="00EE529C">
        <w:rPr>
          <w:spacing w:val="-19"/>
          <w:w w:val="105"/>
          <w:sz w:val="24"/>
          <w:lang w:val="da-DK"/>
        </w:rPr>
        <w:t xml:space="preserve"> </w:t>
      </w:r>
      <w:r w:rsidRPr="00EE529C">
        <w:rPr>
          <w:w w:val="105"/>
          <w:sz w:val="24"/>
          <w:lang w:val="da-DK"/>
        </w:rPr>
        <w:t>at</w:t>
      </w:r>
      <w:r w:rsidRPr="00EE529C">
        <w:rPr>
          <w:spacing w:val="-18"/>
          <w:w w:val="105"/>
          <w:sz w:val="24"/>
          <w:lang w:val="da-DK"/>
        </w:rPr>
        <w:t xml:space="preserve"> </w:t>
      </w:r>
      <w:r w:rsidRPr="00EE529C">
        <w:rPr>
          <w:w w:val="105"/>
          <w:sz w:val="24"/>
          <w:lang w:val="da-DK"/>
        </w:rPr>
        <w:t>regne</w:t>
      </w:r>
      <w:r w:rsidRPr="00EE529C">
        <w:rPr>
          <w:spacing w:val="-19"/>
          <w:w w:val="105"/>
          <w:sz w:val="24"/>
          <w:lang w:val="da-DK"/>
        </w:rPr>
        <w:t xml:space="preserve"> </w:t>
      </w:r>
      <w:r w:rsidRPr="00EE529C">
        <w:rPr>
          <w:w w:val="105"/>
          <w:sz w:val="24"/>
          <w:lang w:val="da-DK"/>
        </w:rPr>
        <w:t>på</w:t>
      </w:r>
      <w:r w:rsidRPr="00EE529C">
        <w:rPr>
          <w:spacing w:val="-18"/>
          <w:w w:val="105"/>
          <w:sz w:val="24"/>
          <w:lang w:val="da-DK"/>
        </w:rPr>
        <w:t xml:space="preserve"> </w:t>
      </w:r>
      <w:r w:rsidRPr="00EE529C">
        <w:rPr>
          <w:w w:val="105"/>
          <w:sz w:val="24"/>
          <w:lang w:val="da-DK"/>
        </w:rPr>
        <w:t>trekanten</w:t>
      </w:r>
      <w:r w:rsidRPr="00EE529C">
        <w:rPr>
          <w:spacing w:val="-18"/>
          <w:w w:val="105"/>
          <w:sz w:val="24"/>
          <w:lang w:val="da-DK"/>
        </w:rPr>
        <w:t xml:space="preserve"> </w:t>
      </w:r>
      <w:r w:rsidRPr="00EE529C">
        <w:rPr>
          <w:w w:val="105"/>
          <w:sz w:val="24"/>
          <w:lang w:val="da-DK"/>
        </w:rPr>
        <w:t>i</w:t>
      </w:r>
      <w:r w:rsidRPr="00EE529C">
        <w:rPr>
          <w:spacing w:val="-19"/>
          <w:w w:val="105"/>
          <w:sz w:val="24"/>
          <w:lang w:val="da-DK"/>
        </w:rPr>
        <w:t xml:space="preserve"> </w:t>
      </w:r>
      <w:r w:rsidRPr="00EE529C">
        <w:rPr>
          <w:w w:val="105"/>
          <w:sz w:val="24"/>
          <w:lang w:val="da-DK"/>
        </w:rPr>
        <w:t>Figur</w:t>
      </w:r>
      <w:r w:rsidRPr="00EE529C">
        <w:rPr>
          <w:spacing w:val="-18"/>
          <w:w w:val="105"/>
          <w:sz w:val="24"/>
          <w:lang w:val="da-DK"/>
        </w:rPr>
        <w:t xml:space="preserve"> </w:t>
      </w:r>
      <w:hyperlink w:anchor="_bookmark66" w:history="1">
        <w:r w:rsidRPr="00EE529C">
          <w:rPr>
            <w:w w:val="105"/>
            <w:sz w:val="24"/>
            <w:lang w:val="da-DK"/>
          </w:rPr>
          <w:t>3.21.</w:t>
        </w:r>
        <w:r w:rsidRPr="00EE529C">
          <w:rPr>
            <w:spacing w:val="-19"/>
            <w:w w:val="105"/>
            <w:sz w:val="24"/>
            <w:lang w:val="da-DK"/>
          </w:rPr>
          <w:t xml:space="preserve"> </w:t>
        </w:r>
      </w:hyperlink>
      <w:r w:rsidRPr="00EE529C">
        <w:rPr>
          <w:w w:val="105"/>
          <w:sz w:val="24"/>
          <w:lang w:val="da-DK"/>
        </w:rPr>
        <w:t>(Hint:</w:t>
      </w:r>
      <w:r w:rsidRPr="00EE529C">
        <w:rPr>
          <w:spacing w:val="-18"/>
          <w:w w:val="105"/>
          <w:sz w:val="24"/>
          <w:lang w:val="da-DK"/>
        </w:rPr>
        <w:t xml:space="preserve"> </w:t>
      </w:r>
      <w:r w:rsidRPr="00EE529C">
        <w:rPr>
          <w:w w:val="105"/>
          <w:sz w:val="24"/>
          <w:lang w:val="da-DK"/>
        </w:rPr>
        <w:t>Hvad</w:t>
      </w:r>
      <w:r w:rsidRPr="00EE529C">
        <w:rPr>
          <w:spacing w:val="-18"/>
          <w:w w:val="105"/>
          <w:sz w:val="24"/>
          <w:lang w:val="da-DK"/>
        </w:rPr>
        <w:t xml:space="preserve"> </w:t>
      </w:r>
      <w:r w:rsidRPr="00EE529C">
        <w:rPr>
          <w:w w:val="105"/>
          <w:sz w:val="24"/>
          <w:lang w:val="da-DK"/>
        </w:rPr>
        <w:t>kan</w:t>
      </w:r>
      <w:r w:rsidRPr="00EE529C">
        <w:rPr>
          <w:spacing w:val="-18"/>
          <w:w w:val="105"/>
          <w:sz w:val="24"/>
          <w:lang w:val="da-DK"/>
        </w:rPr>
        <w:t xml:space="preserve"> </w:t>
      </w:r>
      <w:r w:rsidRPr="00EE529C">
        <w:rPr>
          <w:w w:val="105"/>
          <w:sz w:val="24"/>
          <w:lang w:val="da-DK"/>
        </w:rPr>
        <w:t>man</w:t>
      </w:r>
    </w:p>
    <w:p w:rsidR="007E510D" w:rsidRPr="00EE529C" w:rsidRDefault="00EE529C">
      <w:pPr>
        <w:tabs>
          <w:tab w:val="left" w:pos="3924"/>
        </w:tabs>
        <w:spacing w:line="152" w:lineRule="exact"/>
        <w:ind w:left="3430"/>
        <w:rPr>
          <w:sz w:val="18"/>
          <w:lang w:val="da-DK"/>
        </w:rPr>
      </w:pPr>
      <w:r w:rsidRPr="00EE529C">
        <w:rPr>
          <w:w w:val="110"/>
          <w:sz w:val="18"/>
          <w:lang w:val="da-DK"/>
        </w:rPr>
        <w:t>6</w:t>
      </w:r>
      <w:r w:rsidRPr="00EE529C">
        <w:rPr>
          <w:w w:val="110"/>
          <w:sz w:val="18"/>
          <w:lang w:val="da-DK"/>
        </w:rPr>
        <w:tab/>
        <w:t>2</w:t>
      </w:r>
    </w:p>
    <w:p w:rsidR="007E510D" w:rsidRPr="00EE529C" w:rsidRDefault="00EE529C">
      <w:pPr>
        <w:pStyle w:val="BodyText"/>
        <w:spacing w:line="252" w:lineRule="exact"/>
        <w:ind w:left="2360"/>
        <w:rPr>
          <w:lang w:val="da-DK"/>
        </w:rPr>
      </w:pPr>
      <w:r w:rsidRPr="00EE529C">
        <w:rPr>
          <w:lang w:val="da-DK"/>
        </w:rPr>
        <w:t>sige om sidelængderne i trekanten?)</w:t>
      </w:r>
    </w:p>
    <w:p w:rsidR="007E510D" w:rsidRPr="00EE529C" w:rsidRDefault="00EE529C">
      <w:pPr>
        <w:pStyle w:val="ListParagraph"/>
        <w:numPr>
          <w:ilvl w:val="4"/>
          <w:numId w:val="76"/>
        </w:numPr>
        <w:tabs>
          <w:tab w:val="left" w:pos="2361"/>
        </w:tabs>
        <w:spacing w:after="17" w:line="339" w:lineRule="exact"/>
        <w:ind w:hanging="411"/>
        <w:rPr>
          <w:sz w:val="24"/>
          <w:lang w:val="da-DK"/>
        </w:rPr>
      </w:pPr>
      <w:r w:rsidRPr="00EE529C">
        <w:rPr>
          <w:lang w:val="da-DK"/>
        </w:rPr>
        <w:pict>
          <v:line id="_x0000_s5903" style="position:absolute;left:0;text-align:left;z-index:-28323840;mso-position-horizontal-relative:page" from="344.65pt,8.05pt" to="349.55pt,8.05pt" strokeweight=".15806mm">
            <w10:wrap anchorx="page"/>
          </v:line>
        </w:pict>
      </w:r>
      <w:r w:rsidRPr="00EE529C">
        <w:rPr>
          <w:w w:val="105"/>
          <w:sz w:val="24"/>
          <w:lang w:val="da-DK"/>
        </w:rPr>
        <w:t>Brug</w:t>
      </w:r>
      <w:r w:rsidRPr="00EE529C">
        <w:rPr>
          <w:spacing w:val="-5"/>
          <w:w w:val="105"/>
          <w:sz w:val="24"/>
          <w:lang w:val="da-DK"/>
        </w:rPr>
        <w:t xml:space="preserve"> </w:t>
      </w:r>
      <w:r w:rsidRPr="00EE529C">
        <w:rPr>
          <w:w w:val="105"/>
          <w:sz w:val="24"/>
          <w:lang w:val="da-DK"/>
        </w:rPr>
        <w:t>idiotformlen</w:t>
      </w:r>
      <w:r w:rsidRPr="00EE529C">
        <w:rPr>
          <w:spacing w:val="-5"/>
          <w:w w:val="105"/>
          <w:sz w:val="24"/>
          <w:lang w:val="da-DK"/>
        </w:rPr>
        <w:t xml:space="preserve"> </w:t>
      </w:r>
      <w:r w:rsidRPr="00EE529C">
        <w:rPr>
          <w:w w:val="105"/>
          <w:sz w:val="24"/>
          <w:lang w:val="da-DK"/>
        </w:rPr>
        <w:t>til</w:t>
      </w:r>
      <w:r w:rsidRPr="00EE529C">
        <w:rPr>
          <w:spacing w:val="-5"/>
          <w:w w:val="105"/>
          <w:sz w:val="24"/>
          <w:lang w:val="da-DK"/>
        </w:rPr>
        <w:t xml:space="preserve"> </w:t>
      </w:r>
      <w:r w:rsidRPr="00EE529C">
        <w:rPr>
          <w:w w:val="105"/>
          <w:sz w:val="24"/>
          <w:lang w:val="da-DK"/>
        </w:rPr>
        <w:t>at</w:t>
      </w:r>
      <w:r w:rsidRPr="00EE529C">
        <w:rPr>
          <w:spacing w:val="-5"/>
          <w:w w:val="105"/>
          <w:sz w:val="24"/>
          <w:lang w:val="da-DK"/>
        </w:rPr>
        <w:t xml:space="preserve"> </w:t>
      </w:r>
      <w:r w:rsidRPr="00EE529C">
        <w:rPr>
          <w:w w:val="105"/>
          <w:sz w:val="24"/>
          <w:lang w:val="da-DK"/>
        </w:rPr>
        <w:t>vise</w:t>
      </w:r>
      <w:r w:rsidRPr="00EE529C">
        <w:rPr>
          <w:spacing w:val="-4"/>
          <w:w w:val="105"/>
          <w:sz w:val="24"/>
          <w:lang w:val="da-DK"/>
        </w:rPr>
        <w:t xml:space="preserve"> </w:t>
      </w:r>
      <w:r w:rsidRPr="00EE529C">
        <w:rPr>
          <w:w w:val="105"/>
          <w:sz w:val="24"/>
          <w:lang w:val="da-DK"/>
        </w:rPr>
        <w:t>at</w:t>
      </w:r>
      <w:r w:rsidRPr="00EE529C">
        <w:rPr>
          <w:spacing w:val="-5"/>
          <w:w w:val="105"/>
          <w:sz w:val="24"/>
          <w:lang w:val="da-DK"/>
        </w:rPr>
        <w:t xml:space="preserve"> </w:t>
      </w:r>
      <w:r w:rsidRPr="00EE529C">
        <w:rPr>
          <w:w w:val="105"/>
          <w:sz w:val="24"/>
          <w:lang w:val="da-DK"/>
        </w:rPr>
        <w:t>cos(</w:t>
      </w:r>
      <w:r w:rsidRPr="00EE529C">
        <w:rPr>
          <w:spacing w:val="-41"/>
          <w:w w:val="105"/>
          <w:sz w:val="24"/>
          <w:vertAlign w:val="superscript"/>
          <w:lang w:val="da-DK"/>
        </w:rPr>
        <w:t xml:space="preserve"> </w:t>
      </w:r>
      <w:r w:rsidRPr="00EE529C">
        <w:rPr>
          <w:i/>
          <w:w w:val="110"/>
          <w:sz w:val="24"/>
          <w:u w:val="single"/>
          <w:vertAlign w:val="superscript"/>
          <w:lang w:val="da-DK"/>
        </w:rPr>
        <w:t>π</w:t>
      </w:r>
      <w:r w:rsidRPr="00EE529C">
        <w:rPr>
          <w:i/>
          <w:spacing w:val="-38"/>
          <w:w w:val="110"/>
          <w:sz w:val="24"/>
          <w:lang w:val="da-DK"/>
        </w:rPr>
        <w:t xml:space="preserve"> </w:t>
      </w:r>
      <w:r w:rsidRPr="00EE529C">
        <w:rPr>
          <w:w w:val="105"/>
          <w:sz w:val="24"/>
          <w:lang w:val="da-DK"/>
        </w:rPr>
        <w:t>)</w:t>
      </w:r>
      <w:r w:rsidRPr="00EE529C">
        <w:rPr>
          <w:spacing w:val="-11"/>
          <w:w w:val="105"/>
          <w:sz w:val="24"/>
          <w:lang w:val="da-DK"/>
        </w:rPr>
        <w:t xml:space="preserve"> </w:t>
      </w:r>
      <w:r w:rsidRPr="00EE529C">
        <w:rPr>
          <w:w w:val="105"/>
          <w:sz w:val="24"/>
          <w:lang w:val="da-DK"/>
        </w:rPr>
        <w:t>=</w:t>
      </w:r>
      <w:r w:rsidRPr="00EE529C">
        <w:rPr>
          <w:spacing w:val="11"/>
          <w:w w:val="105"/>
          <w:sz w:val="24"/>
          <w:lang w:val="da-DK"/>
        </w:rPr>
        <w:t xml:space="preserve"> </w:t>
      </w:r>
      <w:r w:rsidRPr="00EE529C">
        <w:rPr>
          <w:rFonts w:ascii="Lucida Sans Unicode" w:hAnsi="Lucida Sans Unicode"/>
          <w:w w:val="105"/>
          <w:position w:val="26"/>
          <w:sz w:val="18"/>
          <w:lang w:val="da-DK"/>
        </w:rPr>
        <w:t>√</w:t>
      </w:r>
      <w:r w:rsidRPr="00EE529C">
        <w:rPr>
          <w:w w:val="105"/>
          <w:position w:val="10"/>
          <w:sz w:val="18"/>
          <w:lang w:val="da-DK"/>
        </w:rPr>
        <w:t>3</w:t>
      </w:r>
      <w:r w:rsidRPr="00EE529C">
        <w:rPr>
          <w:spacing w:val="-25"/>
          <w:w w:val="105"/>
          <w:position w:val="10"/>
          <w:sz w:val="18"/>
          <w:lang w:val="da-DK"/>
        </w:rPr>
        <w:t xml:space="preserve"> </w:t>
      </w:r>
      <w:r w:rsidRPr="00EE529C">
        <w:rPr>
          <w:w w:val="105"/>
          <w:sz w:val="24"/>
          <w:lang w:val="da-DK"/>
        </w:rPr>
        <w:t>.</w:t>
      </w:r>
    </w:p>
    <w:p w:rsidR="007E510D" w:rsidRPr="00EE529C" w:rsidRDefault="00EE529C">
      <w:pPr>
        <w:pStyle w:val="BodyText"/>
        <w:spacing w:line="20" w:lineRule="exact"/>
        <w:ind w:left="6574"/>
        <w:rPr>
          <w:sz w:val="2"/>
          <w:lang w:val="da-DK"/>
        </w:rPr>
      </w:pPr>
      <w:r w:rsidRPr="00EE529C">
        <w:rPr>
          <w:sz w:val="2"/>
          <w:lang w:val="da-DK"/>
        </w:rPr>
      </w:r>
      <w:r w:rsidRPr="00EE529C">
        <w:rPr>
          <w:sz w:val="2"/>
          <w:lang w:val="da-DK"/>
        </w:rPr>
        <w:pict>
          <v:group id="_x0000_s5901" style="width:11.55pt;height:.6pt;mso-position-horizontal-relative:char;mso-position-vertical-relative:line" coordsize="231,12">
            <v:line id="_x0000_s5902" style="position:absolute" from="0,6" to="230,6" strokeweight=".21097mm"/>
            <w10:anchorlock/>
          </v:group>
        </w:pict>
      </w:r>
    </w:p>
    <w:p w:rsidR="007E510D" w:rsidRPr="00EE529C" w:rsidRDefault="00EE529C">
      <w:pPr>
        <w:tabs>
          <w:tab w:val="left" w:pos="1805"/>
        </w:tabs>
        <w:spacing w:line="108" w:lineRule="exact"/>
        <w:ind w:left="1240"/>
        <w:jc w:val="center"/>
        <w:rPr>
          <w:sz w:val="18"/>
          <w:lang w:val="da-DK"/>
        </w:rPr>
      </w:pPr>
      <w:r w:rsidRPr="00EE529C">
        <w:rPr>
          <w:w w:val="110"/>
          <w:sz w:val="18"/>
          <w:lang w:val="da-DK"/>
        </w:rPr>
        <w:t>6</w:t>
      </w:r>
      <w:r w:rsidRPr="00EE529C">
        <w:rPr>
          <w:w w:val="110"/>
          <w:sz w:val="18"/>
          <w:lang w:val="da-DK"/>
        </w:rPr>
        <w:tab/>
        <w:t>2</w:t>
      </w:r>
    </w:p>
    <w:p w:rsidR="007E510D" w:rsidRPr="00EE529C" w:rsidRDefault="00EE529C">
      <w:pPr>
        <w:pStyle w:val="ListParagraph"/>
        <w:numPr>
          <w:ilvl w:val="4"/>
          <w:numId w:val="76"/>
        </w:numPr>
        <w:tabs>
          <w:tab w:val="left" w:pos="2361"/>
        </w:tabs>
        <w:spacing w:after="17" w:line="333" w:lineRule="exact"/>
        <w:ind w:hanging="386"/>
        <w:rPr>
          <w:sz w:val="24"/>
          <w:lang w:val="da-DK"/>
        </w:rPr>
      </w:pPr>
      <w:r w:rsidRPr="00EE529C">
        <w:rPr>
          <w:lang w:val="da-DK"/>
        </w:rPr>
        <w:pict>
          <v:line id="_x0000_s5900" style="position:absolute;left:0;text-align:left;z-index:-28323328;mso-position-horizontal-relative:page" from="213.2pt,7.75pt" to="218.1pt,7.75pt" strokeweight=".15806mm">
            <w10:wrap anchorx="page"/>
          </v:line>
        </w:pict>
      </w:r>
      <w:r w:rsidRPr="00EE529C">
        <w:rPr>
          <w:w w:val="105"/>
          <w:sz w:val="24"/>
          <w:lang w:val="da-DK"/>
        </w:rPr>
        <w:t>Vis</w:t>
      </w:r>
      <w:r w:rsidRPr="00EE529C">
        <w:rPr>
          <w:spacing w:val="-4"/>
          <w:w w:val="105"/>
          <w:sz w:val="24"/>
          <w:lang w:val="da-DK"/>
        </w:rPr>
        <w:t xml:space="preserve"> </w:t>
      </w:r>
      <w:r w:rsidRPr="00EE529C">
        <w:rPr>
          <w:w w:val="105"/>
          <w:sz w:val="24"/>
          <w:lang w:val="da-DK"/>
        </w:rPr>
        <w:t>at</w:t>
      </w:r>
      <w:r w:rsidRPr="00EE529C">
        <w:rPr>
          <w:spacing w:val="-4"/>
          <w:w w:val="105"/>
          <w:sz w:val="24"/>
          <w:lang w:val="da-DK"/>
        </w:rPr>
        <w:t xml:space="preserve"> </w:t>
      </w:r>
      <w:r w:rsidRPr="00EE529C">
        <w:rPr>
          <w:w w:val="105"/>
          <w:sz w:val="24"/>
          <w:lang w:val="da-DK"/>
        </w:rPr>
        <w:t>sin(</w:t>
      </w:r>
      <w:r w:rsidRPr="00EE529C">
        <w:rPr>
          <w:spacing w:val="-40"/>
          <w:w w:val="105"/>
          <w:sz w:val="24"/>
          <w:vertAlign w:val="superscript"/>
          <w:lang w:val="da-DK"/>
        </w:rPr>
        <w:t xml:space="preserve"> </w:t>
      </w:r>
      <w:r w:rsidRPr="00EE529C">
        <w:rPr>
          <w:i/>
          <w:w w:val="110"/>
          <w:sz w:val="24"/>
          <w:u w:val="single"/>
          <w:vertAlign w:val="superscript"/>
          <w:lang w:val="da-DK"/>
        </w:rPr>
        <w:t>π</w:t>
      </w:r>
      <w:r w:rsidRPr="00EE529C">
        <w:rPr>
          <w:i/>
          <w:spacing w:val="-37"/>
          <w:w w:val="110"/>
          <w:sz w:val="24"/>
          <w:lang w:val="da-DK"/>
        </w:rPr>
        <w:t xml:space="preserve"> </w:t>
      </w:r>
      <w:r w:rsidRPr="00EE529C">
        <w:rPr>
          <w:w w:val="105"/>
          <w:sz w:val="24"/>
          <w:lang w:val="da-DK"/>
        </w:rPr>
        <w:t>)</w:t>
      </w:r>
      <w:r w:rsidRPr="00EE529C">
        <w:rPr>
          <w:spacing w:val="-11"/>
          <w:w w:val="105"/>
          <w:sz w:val="24"/>
          <w:lang w:val="da-DK"/>
        </w:rPr>
        <w:t xml:space="preserve"> </w:t>
      </w:r>
      <w:r w:rsidRPr="00EE529C">
        <w:rPr>
          <w:w w:val="105"/>
          <w:sz w:val="24"/>
          <w:lang w:val="da-DK"/>
        </w:rPr>
        <w:t>=</w:t>
      </w:r>
      <w:r w:rsidRPr="00EE529C">
        <w:rPr>
          <w:spacing w:val="14"/>
          <w:w w:val="105"/>
          <w:sz w:val="24"/>
          <w:lang w:val="da-DK"/>
        </w:rPr>
        <w:t xml:space="preserve"> </w:t>
      </w:r>
      <w:r w:rsidRPr="00EE529C">
        <w:rPr>
          <w:rFonts w:ascii="Lucida Sans Unicode" w:hAnsi="Lucida Sans Unicode"/>
          <w:w w:val="105"/>
          <w:position w:val="26"/>
          <w:sz w:val="18"/>
          <w:lang w:val="da-DK"/>
        </w:rPr>
        <w:t>√</w:t>
      </w:r>
      <w:r w:rsidRPr="00EE529C">
        <w:rPr>
          <w:w w:val="105"/>
          <w:position w:val="10"/>
          <w:sz w:val="18"/>
          <w:lang w:val="da-DK"/>
        </w:rPr>
        <w:t>3</w:t>
      </w:r>
      <w:r w:rsidRPr="00EE529C">
        <w:rPr>
          <w:spacing w:val="-25"/>
          <w:w w:val="105"/>
          <w:position w:val="10"/>
          <w:sz w:val="18"/>
          <w:lang w:val="da-DK"/>
        </w:rPr>
        <w:t xml:space="preserve"> </w:t>
      </w:r>
      <w:r w:rsidRPr="00EE529C">
        <w:rPr>
          <w:w w:val="105"/>
          <w:sz w:val="24"/>
          <w:lang w:val="da-DK"/>
        </w:rPr>
        <w:t>.</w:t>
      </w:r>
      <w:r w:rsidRPr="00EE529C">
        <w:rPr>
          <w:spacing w:val="-3"/>
          <w:w w:val="105"/>
          <w:sz w:val="24"/>
          <w:lang w:val="da-DK"/>
        </w:rPr>
        <w:t xml:space="preserve"> </w:t>
      </w:r>
      <w:r w:rsidRPr="00EE529C">
        <w:rPr>
          <w:w w:val="105"/>
          <w:sz w:val="24"/>
          <w:lang w:val="da-DK"/>
        </w:rPr>
        <w:t>(Hint:</w:t>
      </w:r>
      <w:r w:rsidRPr="00EE529C">
        <w:rPr>
          <w:spacing w:val="-4"/>
          <w:w w:val="105"/>
          <w:sz w:val="24"/>
          <w:lang w:val="da-DK"/>
        </w:rPr>
        <w:t xml:space="preserve"> </w:t>
      </w:r>
      <w:r w:rsidRPr="00EE529C">
        <w:rPr>
          <w:w w:val="105"/>
          <w:sz w:val="24"/>
          <w:lang w:val="da-DK"/>
        </w:rPr>
        <w:t>sin(</w:t>
      </w:r>
      <w:r w:rsidRPr="00EE529C">
        <w:rPr>
          <w:spacing w:val="-40"/>
          <w:w w:val="105"/>
          <w:sz w:val="24"/>
          <w:vertAlign w:val="superscript"/>
          <w:lang w:val="da-DK"/>
        </w:rPr>
        <w:t xml:space="preserve"> </w:t>
      </w:r>
      <w:r w:rsidRPr="00EE529C">
        <w:rPr>
          <w:i/>
          <w:w w:val="110"/>
          <w:sz w:val="24"/>
          <w:u w:val="single"/>
          <w:vertAlign w:val="superscript"/>
          <w:lang w:val="da-DK"/>
        </w:rPr>
        <w:t>π</w:t>
      </w:r>
      <w:r w:rsidRPr="00EE529C">
        <w:rPr>
          <w:i/>
          <w:spacing w:val="-38"/>
          <w:w w:val="110"/>
          <w:sz w:val="24"/>
          <w:lang w:val="da-DK"/>
        </w:rPr>
        <w:t xml:space="preserve"> </w:t>
      </w:r>
      <w:r w:rsidRPr="00EE529C">
        <w:rPr>
          <w:w w:val="105"/>
          <w:sz w:val="24"/>
          <w:lang w:val="da-DK"/>
        </w:rPr>
        <w:t>)</w:t>
      </w:r>
      <w:r w:rsidRPr="00EE529C">
        <w:rPr>
          <w:spacing w:val="-10"/>
          <w:w w:val="105"/>
          <w:sz w:val="24"/>
          <w:lang w:val="da-DK"/>
        </w:rPr>
        <w:t xml:space="preserve"> </w:t>
      </w:r>
      <w:r w:rsidRPr="00EE529C">
        <w:rPr>
          <w:w w:val="105"/>
          <w:sz w:val="24"/>
          <w:lang w:val="da-DK"/>
        </w:rPr>
        <w:t>=</w:t>
      </w:r>
      <w:r w:rsidRPr="00EE529C">
        <w:rPr>
          <w:spacing w:val="-11"/>
          <w:w w:val="105"/>
          <w:sz w:val="24"/>
          <w:lang w:val="da-DK"/>
        </w:rPr>
        <w:t xml:space="preserve"> </w:t>
      </w:r>
      <w:r w:rsidRPr="00EE529C">
        <w:rPr>
          <w:w w:val="105"/>
          <w:sz w:val="24"/>
          <w:lang w:val="da-DK"/>
        </w:rPr>
        <w:t>sin(</w:t>
      </w:r>
      <w:r w:rsidRPr="00EE529C">
        <w:rPr>
          <w:spacing w:val="-39"/>
          <w:w w:val="105"/>
          <w:sz w:val="24"/>
          <w:vertAlign w:val="superscript"/>
          <w:lang w:val="da-DK"/>
        </w:rPr>
        <w:t xml:space="preserve"> </w:t>
      </w:r>
      <w:r w:rsidRPr="00EE529C">
        <w:rPr>
          <w:i/>
          <w:w w:val="110"/>
          <w:sz w:val="24"/>
          <w:u w:val="single"/>
          <w:vertAlign w:val="superscript"/>
          <w:lang w:val="da-DK"/>
        </w:rPr>
        <w:t>π</w:t>
      </w:r>
      <w:r w:rsidRPr="00EE529C">
        <w:rPr>
          <w:i/>
          <w:spacing w:val="3"/>
          <w:w w:val="110"/>
          <w:sz w:val="24"/>
          <w:lang w:val="da-DK"/>
        </w:rPr>
        <w:t xml:space="preserve"> </w:t>
      </w:r>
      <w:r w:rsidRPr="00EE529C">
        <w:rPr>
          <w:w w:val="105"/>
          <w:sz w:val="24"/>
          <w:lang w:val="da-DK"/>
        </w:rPr>
        <w:t>+</w:t>
      </w:r>
      <w:r w:rsidRPr="00EE529C">
        <w:rPr>
          <w:spacing w:val="-1"/>
          <w:w w:val="105"/>
          <w:sz w:val="24"/>
          <w:vertAlign w:val="superscript"/>
          <w:lang w:val="da-DK"/>
        </w:rPr>
        <w:t xml:space="preserve"> </w:t>
      </w:r>
      <w:r w:rsidRPr="00EE529C">
        <w:rPr>
          <w:i/>
          <w:w w:val="110"/>
          <w:sz w:val="24"/>
          <w:u w:val="single"/>
          <w:vertAlign w:val="superscript"/>
          <w:lang w:val="da-DK"/>
        </w:rPr>
        <w:t>π</w:t>
      </w:r>
      <w:r w:rsidRPr="00EE529C">
        <w:rPr>
          <w:i/>
          <w:spacing w:val="-37"/>
          <w:w w:val="110"/>
          <w:sz w:val="24"/>
          <w:lang w:val="da-DK"/>
        </w:rPr>
        <w:t xml:space="preserve"> </w:t>
      </w:r>
      <w:r w:rsidRPr="00EE529C">
        <w:rPr>
          <w:w w:val="105"/>
          <w:sz w:val="24"/>
          <w:lang w:val="da-DK"/>
        </w:rPr>
        <w:t>))</w:t>
      </w:r>
    </w:p>
    <w:p w:rsidR="007E510D" w:rsidRPr="00EE529C" w:rsidRDefault="00EE529C">
      <w:pPr>
        <w:pStyle w:val="BodyText"/>
        <w:spacing w:line="20" w:lineRule="exact"/>
        <w:ind w:left="3945"/>
        <w:rPr>
          <w:sz w:val="2"/>
          <w:lang w:val="da-DK"/>
        </w:rPr>
      </w:pPr>
      <w:r w:rsidRPr="00EE529C">
        <w:rPr>
          <w:sz w:val="2"/>
          <w:lang w:val="da-DK"/>
        </w:rPr>
      </w:r>
      <w:r w:rsidRPr="00EE529C">
        <w:rPr>
          <w:sz w:val="2"/>
          <w:lang w:val="da-DK"/>
        </w:rPr>
        <w:pict>
          <v:group id="_x0000_s5898" style="width:11.55pt;height:.6pt;mso-position-horizontal-relative:char;mso-position-vertical-relative:line" coordsize="231,12">
            <v:line id="_x0000_s5899" style="position:absolute" from="0,6" to="230,6" strokeweight=".21097mm"/>
            <w10:anchorlock/>
          </v:group>
        </w:pict>
      </w:r>
    </w:p>
    <w:p w:rsidR="007E510D" w:rsidRPr="00EE529C" w:rsidRDefault="00EE529C">
      <w:pPr>
        <w:tabs>
          <w:tab w:val="left" w:pos="4017"/>
          <w:tab w:val="left" w:pos="5450"/>
          <w:tab w:val="left" w:pos="6354"/>
          <w:tab w:val="left" w:pos="6754"/>
        </w:tabs>
        <w:spacing w:line="179" w:lineRule="exact"/>
        <w:ind w:left="3453"/>
        <w:rPr>
          <w:sz w:val="18"/>
          <w:lang w:val="da-DK"/>
        </w:rPr>
      </w:pPr>
      <w:r w:rsidRPr="00EE529C">
        <w:rPr>
          <w:w w:val="110"/>
          <w:sz w:val="18"/>
          <w:lang w:val="da-DK"/>
        </w:rPr>
        <w:t>3</w:t>
      </w:r>
      <w:r w:rsidRPr="00EE529C">
        <w:rPr>
          <w:w w:val="110"/>
          <w:sz w:val="18"/>
          <w:lang w:val="da-DK"/>
        </w:rPr>
        <w:tab/>
        <w:t>2</w:t>
      </w:r>
      <w:r w:rsidRPr="00EE529C">
        <w:rPr>
          <w:w w:val="110"/>
          <w:sz w:val="18"/>
          <w:lang w:val="da-DK"/>
        </w:rPr>
        <w:tab/>
        <w:t>3</w:t>
      </w:r>
      <w:r w:rsidRPr="00EE529C">
        <w:rPr>
          <w:w w:val="110"/>
          <w:sz w:val="18"/>
          <w:lang w:val="da-DK"/>
        </w:rPr>
        <w:tab/>
        <w:t>6</w:t>
      </w:r>
      <w:r w:rsidRPr="00EE529C">
        <w:rPr>
          <w:w w:val="110"/>
          <w:sz w:val="18"/>
          <w:lang w:val="da-DK"/>
        </w:rPr>
        <w:tab/>
        <w:t>6</w:t>
      </w:r>
    </w:p>
    <w:p w:rsidR="007E510D" w:rsidRPr="00EE529C" w:rsidRDefault="00EE529C">
      <w:pPr>
        <w:pStyle w:val="ListParagraph"/>
        <w:numPr>
          <w:ilvl w:val="4"/>
          <w:numId w:val="76"/>
        </w:numPr>
        <w:tabs>
          <w:tab w:val="left" w:pos="2361"/>
        </w:tabs>
        <w:spacing w:before="52" w:line="148" w:lineRule="exact"/>
        <w:ind w:hanging="420"/>
        <w:rPr>
          <w:sz w:val="24"/>
          <w:lang w:val="da-DK"/>
        </w:rPr>
      </w:pPr>
      <w:r w:rsidRPr="00EE529C">
        <w:rPr>
          <w:w w:val="105"/>
          <w:sz w:val="24"/>
          <w:lang w:val="da-DK"/>
        </w:rPr>
        <w:t>Brug</w:t>
      </w:r>
      <w:r w:rsidRPr="00EE529C">
        <w:rPr>
          <w:spacing w:val="-5"/>
          <w:w w:val="105"/>
          <w:sz w:val="24"/>
          <w:lang w:val="da-DK"/>
        </w:rPr>
        <w:t xml:space="preserve"> </w:t>
      </w:r>
      <w:r w:rsidRPr="00EE529C">
        <w:rPr>
          <w:w w:val="105"/>
          <w:sz w:val="24"/>
          <w:lang w:val="da-DK"/>
        </w:rPr>
        <w:t>idiotformlen</w:t>
      </w:r>
      <w:r w:rsidRPr="00EE529C">
        <w:rPr>
          <w:spacing w:val="-4"/>
          <w:w w:val="105"/>
          <w:sz w:val="24"/>
          <w:lang w:val="da-DK"/>
        </w:rPr>
        <w:t xml:space="preserve"> </w:t>
      </w:r>
      <w:r w:rsidRPr="00EE529C">
        <w:rPr>
          <w:w w:val="105"/>
          <w:sz w:val="24"/>
          <w:lang w:val="da-DK"/>
        </w:rPr>
        <w:t>til</w:t>
      </w:r>
      <w:r w:rsidRPr="00EE529C">
        <w:rPr>
          <w:spacing w:val="-5"/>
          <w:w w:val="105"/>
          <w:sz w:val="24"/>
          <w:lang w:val="da-DK"/>
        </w:rPr>
        <w:t xml:space="preserve"> </w:t>
      </w:r>
      <w:r w:rsidRPr="00EE529C">
        <w:rPr>
          <w:w w:val="105"/>
          <w:sz w:val="24"/>
          <w:lang w:val="da-DK"/>
        </w:rPr>
        <w:t>at</w:t>
      </w:r>
      <w:r w:rsidRPr="00EE529C">
        <w:rPr>
          <w:spacing w:val="-4"/>
          <w:w w:val="105"/>
          <w:sz w:val="24"/>
          <w:lang w:val="da-DK"/>
        </w:rPr>
        <w:t xml:space="preserve"> </w:t>
      </w:r>
      <w:r w:rsidRPr="00EE529C">
        <w:rPr>
          <w:w w:val="105"/>
          <w:sz w:val="24"/>
          <w:lang w:val="da-DK"/>
        </w:rPr>
        <w:t>vise</w:t>
      </w:r>
      <w:r w:rsidRPr="00EE529C">
        <w:rPr>
          <w:spacing w:val="-4"/>
          <w:w w:val="105"/>
          <w:sz w:val="24"/>
          <w:lang w:val="da-DK"/>
        </w:rPr>
        <w:t xml:space="preserve"> </w:t>
      </w:r>
      <w:r w:rsidRPr="00EE529C">
        <w:rPr>
          <w:w w:val="105"/>
          <w:sz w:val="24"/>
          <w:lang w:val="da-DK"/>
        </w:rPr>
        <w:t>at</w:t>
      </w:r>
      <w:r w:rsidRPr="00EE529C">
        <w:rPr>
          <w:spacing w:val="-5"/>
          <w:w w:val="105"/>
          <w:sz w:val="24"/>
          <w:lang w:val="da-DK"/>
        </w:rPr>
        <w:t xml:space="preserve"> </w:t>
      </w:r>
      <w:r w:rsidRPr="00EE529C">
        <w:rPr>
          <w:w w:val="105"/>
          <w:sz w:val="24"/>
          <w:lang w:val="da-DK"/>
        </w:rPr>
        <w:t>cos(</w:t>
      </w:r>
      <w:r w:rsidRPr="00EE529C">
        <w:rPr>
          <w:spacing w:val="-40"/>
          <w:w w:val="105"/>
          <w:sz w:val="24"/>
          <w:vertAlign w:val="superscript"/>
          <w:lang w:val="da-DK"/>
        </w:rPr>
        <w:t xml:space="preserve"> </w:t>
      </w:r>
      <w:r w:rsidRPr="00EE529C">
        <w:rPr>
          <w:i/>
          <w:w w:val="110"/>
          <w:sz w:val="24"/>
          <w:u w:val="single"/>
          <w:vertAlign w:val="superscript"/>
          <w:lang w:val="da-DK"/>
        </w:rPr>
        <w:t>π</w:t>
      </w:r>
      <w:r w:rsidRPr="00EE529C">
        <w:rPr>
          <w:i/>
          <w:spacing w:val="-38"/>
          <w:w w:val="110"/>
          <w:sz w:val="24"/>
          <w:lang w:val="da-DK"/>
        </w:rPr>
        <w:t xml:space="preserve"> </w:t>
      </w:r>
      <w:r w:rsidRPr="00EE529C">
        <w:rPr>
          <w:w w:val="105"/>
          <w:sz w:val="24"/>
          <w:lang w:val="da-DK"/>
        </w:rPr>
        <w:t>)</w:t>
      </w:r>
      <w:r w:rsidRPr="00EE529C">
        <w:rPr>
          <w:spacing w:val="-11"/>
          <w:w w:val="105"/>
          <w:sz w:val="24"/>
          <w:lang w:val="da-DK"/>
        </w:rPr>
        <w:t xml:space="preserve"> </w:t>
      </w:r>
      <w:r w:rsidRPr="00EE529C">
        <w:rPr>
          <w:w w:val="105"/>
          <w:sz w:val="24"/>
          <w:lang w:val="da-DK"/>
        </w:rPr>
        <w:t>=</w:t>
      </w:r>
      <w:r w:rsidRPr="00EE529C">
        <w:rPr>
          <w:spacing w:val="12"/>
          <w:w w:val="105"/>
          <w:sz w:val="24"/>
          <w:vertAlign w:val="superscript"/>
          <w:lang w:val="da-DK"/>
        </w:rPr>
        <w:t xml:space="preserve"> </w:t>
      </w:r>
      <w:r w:rsidRPr="00EE529C">
        <w:rPr>
          <w:spacing w:val="11"/>
          <w:w w:val="105"/>
          <w:sz w:val="24"/>
          <w:u w:val="single"/>
          <w:vertAlign w:val="superscript"/>
          <w:lang w:val="da-DK"/>
        </w:rPr>
        <w:t>1</w:t>
      </w:r>
      <w:r w:rsidRPr="00EE529C">
        <w:rPr>
          <w:spacing w:val="11"/>
          <w:w w:val="105"/>
          <w:sz w:val="24"/>
          <w:lang w:val="da-DK"/>
        </w:rPr>
        <w:t>.</w:t>
      </w:r>
    </w:p>
    <w:p w:rsidR="007E510D" w:rsidRPr="00EE529C" w:rsidRDefault="00EE529C">
      <w:pPr>
        <w:tabs>
          <w:tab w:val="left" w:pos="1672"/>
        </w:tabs>
        <w:spacing w:line="216" w:lineRule="exact"/>
        <w:ind w:left="1174"/>
        <w:jc w:val="center"/>
        <w:rPr>
          <w:sz w:val="18"/>
          <w:lang w:val="da-DK"/>
        </w:rPr>
      </w:pPr>
      <w:r w:rsidRPr="00EE529C">
        <w:rPr>
          <w:w w:val="110"/>
          <w:sz w:val="18"/>
          <w:lang w:val="da-DK"/>
        </w:rPr>
        <w:t>3</w:t>
      </w:r>
      <w:r w:rsidRPr="00EE529C">
        <w:rPr>
          <w:w w:val="110"/>
          <w:sz w:val="18"/>
          <w:lang w:val="da-DK"/>
        </w:rPr>
        <w:tab/>
        <w:t>2</w:t>
      </w:r>
    </w:p>
    <w:p w:rsidR="007E510D" w:rsidRPr="00EE529C" w:rsidRDefault="007E510D">
      <w:pPr>
        <w:pStyle w:val="BodyText"/>
        <w:spacing w:before="7"/>
        <w:rPr>
          <w:sz w:val="15"/>
          <w:lang w:val="da-DK"/>
        </w:rPr>
      </w:pPr>
    </w:p>
    <w:p w:rsidR="007E510D" w:rsidRPr="00EE529C" w:rsidRDefault="00EE529C">
      <w:pPr>
        <w:pStyle w:val="ListParagraph"/>
        <w:numPr>
          <w:ilvl w:val="3"/>
          <w:numId w:val="76"/>
        </w:numPr>
        <w:tabs>
          <w:tab w:val="left" w:pos="1846"/>
        </w:tabs>
        <w:spacing w:before="97" w:line="232" w:lineRule="auto"/>
        <w:ind w:left="1838" w:right="1298" w:hanging="434"/>
        <w:jc w:val="left"/>
        <w:rPr>
          <w:sz w:val="24"/>
          <w:lang w:val="da-DK"/>
        </w:rPr>
      </w:pPr>
      <w:r w:rsidRPr="00EE529C">
        <w:rPr>
          <w:lang w:val="da-DK"/>
        </w:rPr>
        <w:pict>
          <v:shape id="_x0000_s5897" type="#_x0000_t202" style="position:absolute;left:0;text-align:left;margin-left:156.65pt;margin-top:26.35pt;width:4.9pt;height:10.6pt;z-index:-28321280;mso-position-horizontal-relative:page" filled="f" stroked="f">
            <v:textbox inset="0,0,0,0">
              <w:txbxContent>
                <w:p w:rsidR="00EE529C" w:rsidRDefault="00EE529C">
                  <w:pPr>
                    <w:spacing w:line="212" w:lineRule="exact"/>
                    <w:rPr>
                      <w:sz w:val="18"/>
                    </w:rPr>
                  </w:pPr>
                  <w:r>
                    <w:rPr>
                      <w:w w:val="108"/>
                      <w:sz w:val="18"/>
                    </w:rPr>
                    <w:t>4</w:t>
                  </w:r>
                </w:p>
              </w:txbxContent>
            </v:textbox>
            <w10:wrap anchorx="page"/>
          </v:shape>
        </w:pict>
      </w:r>
      <w:bookmarkStart w:id="73" w:name="_bookmark68"/>
      <w:bookmarkEnd w:id="73"/>
      <w:r w:rsidRPr="00EE529C">
        <w:rPr>
          <w:sz w:val="24"/>
          <w:lang w:val="da-DK"/>
        </w:rPr>
        <w:t>I denne opgave beviser vi nogle af de eksakte værdier for sinus og cosinus til vinklerne</w:t>
      </w:r>
      <w:r w:rsidRPr="00EE529C">
        <w:rPr>
          <w:sz w:val="24"/>
          <w:vertAlign w:val="superscript"/>
          <w:lang w:val="da-DK"/>
        </w:rPr>
        <w:t xml:space="preserve"> </w:t>
      </w:r>
      <w:r w:rsidRPr="00EE529C">
        <w:rPr>
          <w:i/>
          <w:w w:val="110"/>
          <w:sz w:val="24"/>
          <w:u w:val="single"/>
          <w:vertAlign w:val="superscript"/>
          <w:lang w:val="da-DK"/>
        </w:rPr>
        <w:t>π</w:t>
      </w:r>
      <w:r w:rsidRPr="00EE529C">
        <w:rPr>
          <w:i/>
          <w:spacing w:val="-13"/>
          <w:w w:val="110"/>
          <w:sz w:val="24"/>
          <w:lang w:val="da-DK"/>
        </w:rPr>
        <w:t xml:space="preserve"> </w:t>
      </w:r>
      <w:r w:rsidRPr="00EE529C">
        <w:rPr>
          <w:sz w:val="24"/>
          <w:lang w:val="da-DK"/>
        </w:rPr>
        <w:t>.</w:t>
      </w:r>
    </w:p>
    <w:p w:rsidR="007E510D" w:rsidRPr="00EE529C" w:rsidRDefault="00EE529C">
      <w:pPr>
        <w:pStyle w:val="ListParagraph"/>
        <w:numPr>
          <w:ilvl w:val="4"/>
          <w:numId w:val="76"/>
        </w:numPr>
        <w:tabs>
          <w:tab w:val="left" w:pos="2361"/>
        </w:tabs>
        <w:spacing w:before="54" w:after="17" w:line="375" w:lineRule="exact"/>
        <w:ind w:hanging="396"/>
        <w:rPr>
          <w:sz w:val="24"/>
          <w:lang w:val="da-DK"/>
        </w:rPr>
      </w:pPr>
      <w:r w:rsidRPr="00EE529C">
        <w:rPr>
          <w:lang w:val="da-DK"/>
        </w:rPr>
        <w:pict>
          <v:line id="_x0000_s5896" style="position:absolute;left:0;text-align:left;z-index:-28322816;mso-position-horizontal-relative:page" from="213.2pt,12.55pt" to="218.1pt,12.55pt" strokeweight=".15806mm">
            <w10:wrap anchorx="page"/>
          </v:line>
        </w:pict>
      </w:r>
      <w:r w:rsidRPr="00EE529C">
        <w:rPr>
          <w:w w:val="105"/>
          <w:sz w:val="24"/>
          <w:lang w:val="da-DK"/>
        </w:rPr>
        <w:t>Vis</w:t>
      </w:r>
      <w:r w:rsidRPr="00EE529C">
        <w:rPr>
          <w:spacing w:val="-12"/>
          <w:w w:val="105"/>
          <w:sz w:val="24"/>
          <w:lang w:val="da-DK"/>
        </w:rPr>
        <w:t xml:space="preserve"> </w:t>
      </w:r>
      <w:r w:rsidRPr="00EE529C">
        <w:rPr>
          <w:w w:val="105"/>
          <w:sz w:val="24"/>
          <w:lang w:val="da-DK"/>
        </w:rPr>
        <w:t>at</w:t>
      </w:r>
      <w:r w:rsidRPr="00EE529C">
        <w:rPr>
          <w:spacing w:val="-12"/>
          <w:w w:val="105"/>
          <w:sz w:val="24"/>
          <w:lang w:val="da-DK"/>
        </w:rPr>
        <w:t xml:space="preserve"> </w:t>
      </w:r>
      <w:r w:rsidRPr="00EE529C">
        <w:rPr>
          <w:w w:val="105"/>
          <w:sz w:val="24"/>
          <w:lang w:val="da-DK"/>
        </w:rPr>
        <w:t>sin(</w:t>
      </w:r>
      <w:r w:rsidRPr="00EE529C">
        <w:rPr>
          <w:spacing w:val="-43"/>
          <w:w w:val="105"/>
          <w:sz w:val="24"/>
          <w:vertAlign w:val="superscript"/>
          <w:lang w:val="da-DK"/>
        </w:rPr>
        <w:t xml:space="preserve"> </w:t>
      </w:r>
      <w:r w:rsidRPr="00EE529C">
        <w:rPr>
          <w:i/>
          <w:w w:val="110"/>
          <w:sz w:val="24"/>
          <w:u w:val="single"/>
          <w:vertAlign w:val="superscript"/>
          <w:lang w:val="da-DK"/>
        </w:rPr>
        <w:t>π</w:t>
      </w:r>
      <w:r w:rsidRPr="00EE529C">
        <w:rPr>
          <w:i/>
          <w:spacing w:val="-42"/>
          <w:w w:val="110"/>
          <w:sz w:val="24"/>
          <w:lang w:val="da-DK"/>
        </w:rPr>
        <w:t xml:space="preserve"> </w:t>
      </w:r>
      <w:r w:rsidRPr="00EE529C">
        <w:rPr>
          <w:w w:val="105"/>
          <w:sz w:val="24"/>
          <w:lang w:val="da-DK"/>
        </w:rPr>
        <w:t>)</w:t>
      </w:r>
      <w:r w:rsidRPr="00EE529C">
        <w:rPr>
          <w:spacing w:val="-17"/>
          <w:w w:val="105"/>
          <w:sz w:val="24"/>
          <w:lang w:val="da-DK"/>
        </w:rPr>
        <w:t xml:space="preserve"> </w:t>
      </w:r>
      <w:r w:rsidRPr="00EE529C">
        <w:rPr>
          <w:w w:val="105"/>
          <w:sz w:val="24"/>
          <w:lang w:val="da-DK"/>
        </w:rPr>
        <w:t>=</w:t>
      </w:r>
      <w:r w:rsidRPr="00EE529C">
        <w:rPr>
          <w:spacing w:val="2"/>
          <w:w w:val="105"/>
          <w:sz w:val="24"/>
          <w:lang w:val="da-DK"/>
        </w:rPr>
        <w:t xml:space="preserve"> </w:t>
      </w:r>
      <w:r w:rsidRPr="00EE529C">
        <w:rPr>
          <w:rFonts w:ascii="Lucida Sans Unicode" w:hAnsi="Lucida Sans Unicode"/>
          <w:w w:val="105"/>
          <w:position w:val="26"/>
          <w:sz w:val="18"/>
          <w:lang w:val="da-DK"/>
        </w:rPr>
        <w:t>√</w:t>
      </w:r>
      <w:r w:rsidRPr="00EE529C">
        <w:rPr>
          <w:w w:val="105"/>
          <w:position w:val="10"/>
          <w:sz w:val="18"/>
          <w:lang w:val="da-DK"/>
        </w:rPr>
        <w:t>2</w:t>
      </w:r>
      <w:r w:rsidRPr="00EE529C">
        <w:rPr>
          <w:spacing w:val="25"/>
          <w:w w:val="105"/>
          <w:position w:val="10"/>
          <w:sz w:val="18"/>
          <w:lang w:val="da-DK"/>
        </w:rPr>
        <w:t xml:space="preserve"> </w:t>
      </w:r>
      <w:r w:rsidRPr="00EE529C">
        <w:rPr>
          <w:w w:val="105"/>
          <w:sz w:val="24"/>
          <w:lang w:val="da-DK"/>
        </w:rPr>
        <w:t>ved</w:t>
      </w:r>
      <w:r w:rsidRPr="00EE529C">
        <w:rPr>
          <w:spacing w:val="-12"/>
          <w:w w:val="105"/>
          <w:sz w:val="24"/>
          <w:lang w:val="da-DK"/>
        </w:rPr>
        <w:t xml:space="preserve"> </w:t>
      </w:r>
      <w:r w:rsidRPr="00EE529C">
        <w:rPr>
          <w:w w:val="105"/>
          <w:sz w:val="24"/>
          <w:lang w:val="da-DK"/>
        </w:rPr>
        <w:t>at</w:t>
      </w:r>
      <w:r w:rsidRPr="00EE529C">
        <w:rPr>
          <w:spacing w:val="-12"/>
          <w:w w:val="105"/>
          <w:sz w:val="24"/>
          <w:lang w:val="da-DK"/>
        </w:rPr>
        <w:t xml:space="preserve"> </w:t>
      </w:r>
      <w:r w:rsidRPr="00EE529C">
        <w:rPr>
          <w:w w:val="105"/>
          <w:sz w:val="24"/>
          <w:lang w:val="da-DK"/>
        </w:rPr>
        <w:t>regne</w:t>
      </w:r>
      <w:r w:rsidRPr="00EE529C">
        <w:rPr>
          <w:spacing w:val="-11"/>
          <w:w w:val="105"/>
          <w:sz w:val="24"/>
          <w:lang w:val="da-DK"/>
        </w:rPr>
        <w:t xml:space="preserve"> </w:t>
      </w:r>
      <w:r w:rsidRPr="00EE529C">
        <w:rPr>
          <w:w w:val="105"/>
          <w:sz w:val="24"/>
          <w:lang w:val="da-DK"/>
        </w:rPr>
        <w:t>på</w:t>
      </w:r>
      <w:r w:rsidRPr="00EE529C">
        <w:rPr>
          <w:spacing w:val="-12"/>
          <w:w w:val="105"/>
          <w:sz w:val="24"/>
          <w:lang w:val="da-DK"/>
        </w:rPr>
        <w:t xml:space="preserve"> </w:t>
      </w:r>
      <w:r w:rsidRPr="00EE529C">
        <w:rPr>
          <w:w w:val="105"/>
          <w:sz w:val="24"/>
          <w:lang w:val="da-DK"/>
        </w:rPr>
        <w:t>trekanten</w:t>
      </w:r>
      <w:r w:rsidRPr="00EE529C">
        <w:rPr>
          <w:spacing w:val="-12"/>
          <w:w w:val="105"/>
          <w:sz w:val="24"/>
          <w:lang w:val="da-DK"/>
        </w:rPr>
        <w:t xml:space="preserve"> </w:t>
      </w:r>
      <w:r w:rsidRPr="00EE529C">
        <w:rPr>
          <w:w w:val="105"/>
          <w:sz w:val="24"/>
          <w:lang w:val="da-DK"/>
        </w:rPr>
        <w:t>i</w:t>
      </w:r>
      <w:r w:rsidRPr="00EE529C">
        <w:rPr>
          <w:spacing w:val="-12"/>
          <w:w w:val="105"/>
          <w:sz w:val="24"/>
          <w:lang w:val="da-DK"/>
        </w:rPr>
        <w:t xml:space="preserve"> </w:t>
      </w:r>
      <w:r w:rsidRPr="00EE529C">
        <w:rPr>
          <w:w w:val="105"/>
          <w:sz w:val="24"/>
          <w:lang w:val="da-DK"/>
        </w:rPr>
        <w:t>Figur</w:t>
      </w:r>
      <w:r w:rsidRPr="00EE529C">
        <w:rPr>
          <w:spacing w:val="-11"/>
          <w:w w:val="105"/>
          <w:sz w:val="24"/>
          <w:lang w:val="da-DK"/>
        </w:rPr>
        <w:t xml:space="preserve"> </w:t>
      </w:r>
      <w:hyperlink w:anchor="_bookmark70" w:history="1">
        <w:r w:rsidRPr="00EE529C">
          <w:rPr>
            <w:w w:val="105"/>
            <w:sz w:val="24"/>
            <w:lang w:val="da-DK"/>
          </w:rPr>
          <w:t>3.22.(Hin</w:t>
        </w:r>
      </w:hyperlink>
      <w:r w:rsidRPr="00EE529C">
        <w:rPr>
          <w:w w:val="105"/>
          <w:sz w:val="24"/>
          <w:lang w:val="da-DK"/>
        </w:rPr>
        <w:t>t:</w:t>
      </w:r>
      <w:r w:rsidRPr="00EE529C">
        <w:rPr>
          <w:spacing w:val="-12"/>
          <w:w w:val="105"/>
          <w:sz w:val="24"/>
          <w:lang w:val="da-DK"/>
        </w:rPr>
        <w:t xml:space="preserve"> </w:t>
      </w:r>
      <w:r w:rsidRPr="00EE529C">
        <w:rPr>
          <w:w w:val="105"/>
          <w:sz w:val="24"/>
          <w:lang w:val="da-DK"/>
        </w:rPr>
        <w:t>Pythagoras)</w:t>
      </w:r>
    </w:p>
    <w:p w:rsidR="007E510D" w:rsidRPr="00EE529C" w:rsidRDefault="00EE529C">
      <w:pPr>
        <w:pStyle w:val="BodyText"/>
        <w:spacing w:line="20" w:lineRule="exact"/>
        <w:ind w:left="3945"/>
        <w:rPr>
          <w:sz w:val="2"/>
          <w:lang w:val="da-DK"/>
        </w:rPr>
      </w:pPr>
      <w:r w:rsidRPr="00EE529C">
        <w:rPr>
          <w:sz w:val="2"/>
          <w:lang w:val="da-DK"/>
        </w:rPr>
      </w:r>
      <w:r w:rsidRPr="00EE529C">
        <w:rPr>
          <w:sz w:val="2"/>
          <w:lang w:val="da-DK"/>
        </w:rPr>
        <w:pict>
          <v:group id="_x0000_s5894" style="width:11.55pt;height:.6pt;mso-position-horizontal-relative:char;mso-position-vertical-relative:line" coordsize="231,12">
            <v:line id="_x0000_s5895" style="position:absolute" from="0,6" to="230,6" strokeweight=".21097mm"/>
            <w10:anchorlock/>
          </v:group>
        </w:pict>
      </w:r>
    </w:p>
    <w:p w:rsidR="007E510D" w:rsidRPr="00EE529C" w:rsidRDefault="00EE529C">
      <w:pPr>
        <w:tabs>
          <w:tab w:val="left" w:pos="4017"/>
        </w:tabs>
        <w:spacing w:line="108" w:lineRule="exact"/>
        <w:ind w:left="3453"/>
        <w:rPr>
          <w:sz w:val="18"/>
          <w:lang w:val="da-DK"/>
        </w:rPr>
      </w:pPr>
      <w:r w:rsidRPr="00EE529C">
        <w:rPr>
          <w:w w:val="110"/>
          <w:sz w:val="18"/>
          <w:lang w:val="da-DK"/>
        </w:rPr>
        <w:t>4</w:t>
      </w:r>
      <w:r w:rsidRPr="00EE529C">
        <w:rPr>
          <w:w w:val="110"/>
          <w:sz w:val="18"/>
          <w:lang w:val="da-DK"/>
        </w:rPr>
        <w:tab/>
        <w:t>2</w:t>
      </w:r>
    </w:p>
    <w:p w:rsidR="007E510D" w:rsidRPr="00EE529C" w:rsidRDefault="00EE529C">
      <w:pPr>
        <w:pStyle w:val="ListParagraph"/>
        <w:numPr>
          <w:ilvl w:val="4"/>
          <w:numId w:val="76"/>
        </w:numPr>
        <w:tabs>
          <w:tab w:val="left" w:pos="2361"/>
        </w:tabs>
        <w:spacing w:after="17" w:line="333" w:lineRule="exact"/>
        <w:ind w:hanging="411"/>
        <w:rPr>
          <w:sz w:val="24"/>
          <w:lang w:val="da-DK"/>
        </w:rPr>
      </w:pPr>
      <w:r w:rsidRPr="00EE529C">
        <w:rPr>
          <w:lang w:val="da-DK"/>
        </w:rPr>
        <w:pict>
          <v:line id="_x0000_s5893" style="position:absolute;left:0;text-align:left;z-index:-28322304;mso-position-horizontal-relative:page" from="344.65pt,7.75pt" to="349.55pt,7.75pt" strokeweight=".15806mm">
            <w10:wrap anchorx="page"/>
          </v:line>
        </w:pict>
      </w:r>
      <w:r w:rsidRPr="00EE529C">
        <w:rPr>
          <w:w w:val="105"/>
          <w:sz w:val="24"/>
          <w:lang w:val="da-DK"/>
        </w:rPr>
        <w:t>Brug</w:t>
      </w:r>
      <w:r w:rsidRPr="00EE529C">
        <w:rPr>
          <w:spacing w:val="-5"/>
          <w:w w:val="105"/>
          <w:sz w:val="24"/>
          <w:lang w:val="da-DK"/>
        </w:rPr>
        <w:t xml:space="preserve"> </w:t>
      </w:r>
      <w:r w:rsidRPr="00EE529C">
        <w:rPr>
          <w:w w:val="105"/>
          <w:sz w:val="24"/>
          <w:lang w:val="da-DK"/>
        </w:rPr>
        <w:t>idiotformlen</w:t>
      </w:r>
      <w:r w:rsidRPr="00EE529C">
        <w:rPr>
          <w:spacing w:val="-5"/>
          <w:w w:val="105"/>
          <w:sz w:val="24"/>
          <w:lang w:val="da-DK"/>
        </w:rPr>
        <w:t xml:space="preserve"> </w:t>
      </w:r>
      <w:r w:rsidRPr="00EE529C">
        <w:rPr>
          <w:w w:val="105"/>
          <w:sz w:val="24"/>
          <w:lang w:val="da-DK"/>
        </w:rPr>
        <w:t>til</w:t>
      </w:r>
      <w:r w:rsidRPr="00EE529C">
        <w:rPr>
          <w:spacing w:val="-5"/>
          <w:w w:val="105"/>
          <w:sz w:val="24"/>
          <w:lang w:val="da-DK"/>
        </w:rPr>
        <w:t xml:space="preserve"> </w:t>
      </w:r>
      <w:r w:rsidRPr="00EE529C">
        <w:rPr>
          <w:w w:val="105"/>
          <w:sz w:val="24"/>
          <w:lang w:val="da-DK"/>
        </w:rPr>
        <w:t>at</w:t>
      </w:r>
      <w:r w:rsidRPr="00EE529C">
        <w:rPr>
          <w:spacing w:val="-5"/>
          <w:w w:val="105"/>
          <w:sz w:val="24"/>
          <w:lang w:val="da-DK"/>
        </w:rPr>
        <w:t xml:space="preserve"> </w:t>
      </w:r>
      <w:r w:rsidRPr="00EE529C">
        <w:rPr>
          <w:w w:val="105"/>
          <w:sz w:val="24"/>
          <w:lang w:val="da-DK"/>
        </w:rPr>
        <w:t>vise</w:t>
      </w:r>
      <w:r w:rsidRPr="00EE529C">
        <w:rPr>
          <w:spacing w:val="-4"/>
          <w:w w:val="105"/>
          <w:sz w:val="24"/>
          <w:lang w:val="da-DK"/>
        </w:rPr>
        <w:t xml:space="preserve"> </w:t>
      </w:r>
      <w:r w:rsidRPr="00EE529C">
        <w:rPr>
          <w:w w:val="105"/>
          <w:sz w:val="24"/>
          <w:lang w:val="da-DK"/>
        </w:rPr>
        <w:t>at</w:t>
      </w:r>
      <w:r w:rsidRPr="00EE529C">
        <w:rPr>
          <w:spacing w:val="-5"/>
          <w:w w:val="105"/>
          <w:sz w:val="24"/>
          <w:lang w:val="da-DK"/>
        </w:rPr>
        <w:t xml:space="preserve"> </w:t>
      </w:r>
      <w:r w:rsidRPr="00EE529C">
        <w:rPr>
          <w:w w:val="105"/>
          <w:sz w:val="24"/>
          <w:lang w:val="da-DK"/>
        </w:rPr>
        <w:t>cos(</w:t>
      </w:r>
      <w:r w:rsidRPr="00EE529C">
        <w:rPr>
          <w:spacing w:val="-41"/>
          <w:w w:val="105"/>
          <w:sz w:val="24"/>
          <w:vertAlign w:val="superscript"/>
          <w:lang w:val="da-DK"/>
        </w:rPr>
        <w:t xml:space="preserve"> </w:t>
      </w:r>
      <w:r w:rsidRPr="00EE529C">
        <w:rPr>
          <w:i/>
          <w:w w:val="110"/>
          <w:sz w:val="24"/>
          <w:u w:val="single"/>
          <w:vertAlign w:val="superscript"/>
          <w:lang w:val="da-DK"/>
        </w:rPr>
        <w:t>π</w:t>
      </w:r>
      <w:r w:rsidRPr="00EE529C">
        <w:rPr>
          <w:i/>
          <w:spacing w:val="-38"/>
          <w:w w:val="110"/>
          <w:sz w:val="24"/>
          <w:lang w:val="da-DK"/>
        </w:rPr>
        <w:t xml:space="preserve"> </w:t>
      </w:r>
      <w:r w:rsidRPr="00EE529C">
        <w:rPr>
          <w:w w:val="105"/>
          <w:sz w:val="24"/>
          <w:lang w:val="da-DK"/>
        </w:rPr>
        <w:t>)</w:t>
      </w:r>
      <w:r w:rsidRPr="00EE529C">
        <w:rPr>
          <w:spacing w:val="-11"/>
          <w:w w:val="105"/>
          <w:sz w:val="24"/>
          <w:lang w:val="da-DK"/>
        </w:rPr>
        <w:t xml:space="preserve"> </w:t>
      </w:r>
      <w:r w:rsidRPr="00EE529C">
        <w:rPr>
          <w:w w:val="105"/>
          <w:sz w:val="24"/>
          <w:lang w:val="da-DK"/>
        </w:rPr>
        <w:t>=</w:t>
      </w:r>
      <w:r w:rsidRPr="00EE529C">
        <w:rPr>
          <w:spacing w:val="11"/>
          <w:w w:val="105"/>
          <w:sz w:val="24"/>
          <w:lang w:val="da-DK"/>
        </w:rPr>
        <w:t xml:space="preserve"> </w:t>
      </w:r>
      <w:r w:rsidRPr="00EE529C">
        <w:rPr>
          <w:rFonts w:ascii="Lucida Sans Unicode" w:hAnsi="Lucida Sans Unicode"/>
          <w:w w:val="105"/>
          <w:position w:val="26"/>
          <w:sz w:val="18"/>
          <w:lang w:val="da-DK"/>
        </w:rPr>
        <w:t>√</w:t>
      </w:r>
      <w:r w:rsidRPr="00EE529C">
        <w:rPr>
          <w:w w:val="105"/>
          <w:position w:val="10"/>
          <w:sz w:val="18"/>
          <w:lang w:val="da-DK"/>
        </w:rPr>
        <w:t>2</w:t>
      </w:r>
      <w:r w:rsidRPr="00EE529C">
        <w:rPr>
          <w:spacing w:val="-25"/>
          <w:w w:val="105"/>
          <w:position w:val="10"/>
          <w:sz w:val="18"/>
          <w:lang w:val="da-DK"/>
        </w:rPr>
        <w:t xml:space="preserve"> </w:t>
      </w:r>
      <w:r w:rsidRPr="00EE529C">
        <w:rPr>
          <w:w w:val="105"/>
          <w:sz w:val="24"/>
          <w:lang w:val="da-DK"/>
        </w:rPr>
        <w:t>.</w:t>
      </w:r>
    </w:p>
    <w:p w:rsidR="007E510D" w:rsidRPr="00EE529C" w:rsidRDefault="00EE529C">
      <w:pPr>
        <w:pStyle w:val="BodyText"/>
        <w:spacing w:line="20" w:lineRule="exact"/>
        <w:ind w:left="6574"/>
        <w:rPr>
          <w:sz w:val="2"/>
          <w:lang w:val="da-DK"/>
        </w:rPr>
      </w:pPr>
      <w:r w:rsidRPr="00EE529C">
        <w:rPr>
          <w:sz w:val="2"/>
          <w:lang w:val="da-DK"/>
        </w:rPr>
      </w:r>
      <w:r w:rsidRPr="00EE529C">
        <w:rPr>
          <w:sz w:val="2"/>
          <w:lang w:val="da-DK"/>
        </w:rPr>
        <w:pict>
          <v:group id="_x0000_s5891" style="width:11.55pt;height:.6pt;mso-position-horizontal-relative:char;mso-position-vertical-relative:line" coordsize="231,12">
            <v:line id="_x0000_s5892" style="position:absolute" from="0,6" to="230,6" strokeweight=".21097mm"/>
            <w10:anchorlock/>
          </v:group>
        </w:pict>
      </w:r>
    </w:p>
    <w:p w:rsidR="007E510D" w:rsidRPr="00EE529C" w:rsidRDefault="00EE529C">
      <w:pPr>
        <w:tabs>
          <w:tab w:val="left" w:pos="1805"/>
        </w:tabs>
        <w:spacing w:line="179" w:lineRule="exact"/>
        <w:ind w:left="1240"/>
        <w:jc w:val="center"/>
        <w:rPr>
          <w:sz w:val="18"/>
          <w:lang w:val="da-DK"/>
        </w:rPr>
      </w:pPr>
      <w:r w:rsidRPr="00EE529C">
        <w:rPr>
          <w:w w:val="110"/>
          <w:sz w:val="18"/>
          <w:lang w:val="da-DK"/>
        </w:rPr>
        <w:t>4</w:t>
      </w:r>
      <w:r w:rsidRPr="00EE529C">
        <w:rPr>
          <w:w w:val="110"/>
          <w:sz w:val="18"/>
          <w:lang w:val="da-DK"/>
        </w:rPr>
        <w:tab/>
        <w:t>2</w:t>
      </w:r>
    </w:p>
    <w:p w:rsidR="007E510D" w:rsidRPr="00EE529C" w:rsidRDefault="007E510D">
      <w:pPr>
        <w:pStyle w:val="BodyText"/>
        <w:spacing w:before="10"/>
        <w:rPr>
          <w:sz w:val="10"/>
          <w:lang w:val="da-DK"/>
        </w:rPr>
      </w:pPr>
    </w:p>
    <w:p w:rsidR="007E510D" w:rsidRPr="00EE529C" w:rsidRDefault="00EE529C">
      <w:pPr>
        <w:pStyle w:val="ListParagraph"/>
        <w:numPr>
          <w:ilvl w:val="3"/>
          <w:numId w:val="76"/>
        </w:numPr>
        <w:tabs>
          <w:tab w:val="left" w:pos="1846"/>
        </w:tabs>
        <w:spacing w:before="89" w:line="260" w:lineRule="exact"/>
        <w:ind w:hanging="441"/>
        <w:jc w:val="left"/>
        <w:rPr>
          <w:sz w:val="24"/>
          <w:lang w:val="da-DK"/>
        </w:rPr>
      </w:pPr>
      <w:r w:rsidRPr="00EE529C">
        <w:rPr>
          <w:sz w:val="24"/>
          <w:lang w:val="da-DK"/>
        </w:rPr>
        <w:t>I</w:t>
      </w:r>
      <w:r w:rsidRPr="00EE529C">
        <w:rPr>
          <w:spacing w:val="17"/>
          <w:sz w:val="24"/>
          <w:lang w:val="da-DK"/>
        </w:rPr>
        <w:t xml:space="preserve"> </w:t>
      </w:r>
      <w:r w:rsidRPr="00EE529C">
        <w:rPr>
          <w:sz w:val="24"/>
          <w:lang w:val="da-DK"/>
        </w:rPr>
        <w:t>denne</w:t>
      </w:r>
      <w:r w:rsidRPr="00EE529C">
        <w:rPr>
          <w:spacing w:val="18"/>
          <w:sz w:val="24"/>
          <w:lang w:val="da-DK"/>
        </w:rPr>
        <w:t xml:space="preserve"> </w:t>
      </w:r>
      <w:r w:rsidRPr="00EE529C">
        <w:rPr>
          <w:sz w:val="24"/>
          <w:lang w:val="da-DK"/>
        </w:rPr>
        <w:t>opgave</w:t>
      </w:r>
      <w:r w:rsidRPr="00EE529C">
        <w:rPr>
          <w:spacing w:val="18"/>
          <w:sz w:val="24"/>
          <w:lang w:val="da-DK"/>
        </w:rPr>
        <w:t xml:space="preserve"> </w:t>
      </w:r>
      <w:r w:rsidRPr="00EE529C">
        <w:rPr>
          <w:sz w:val="24"/>
          <w:lang w:val="da-DK"/>
        </w:rPr>
        <w:t>beviser</w:t>
      </w:r>
      <w:r w:rsidRPr="00EE529C">
        <w:rPr>
          <w:spacing w:val="17"/>
          <w:sz w:val="24"/>
          <w:lang w:val="da-DK"/>
        </w:rPr>
        <w:t xml:space="preserve"> </w:t>
      </w:r>
      <w:r w:rsidRPr="00EE529C">
        <w:rPr>
          <w:sz w:val="24"/>
          <w:lang w:val="da-DK"/>
        </w:rPr>
        <w:t>vi</w:t>
      </w:r>
      <w:r w:rsidRPr="00EE529C">
        <w:rPr>
          <w:spacing w:val="18"/>
          <w:sz w:val="24"/>
          <w:lang w:val="da-DK"/>
        </w:rPr>
        <w:t xml:space="preserve"> </w:t>
      </w:r>
      <w:r w:rsidRPr="00EE529C">
        <w:rPr>
          <w:sz w:val="24"/>
          <w:lang w:val="da-DK"/>
        </w:rPr>
        <w:t>nogle</w:t>
      </w:r>
      <w:r w:rsidRPr="00EE529C">
        <w:rPr>
          <w:spacing w:val="18"/>
          <w:sz w:val="24"/>
          <w:lang w:val="da-DK"/>
        </w:rPr>
        <w:t xml:space="preserve"> </w:t>
      </w:r>
      <w:r w:rsidRPr="00EE529C">
        <w:rPr>
          <w:sz w:val="24"/>
          <w:lang w:val="da-DK"/>
        </w:rPr>
        <w:t>af</w:t>
      </w:r>
      <w:r w:rsidRPr="00EE529C">
        <w:rPr>
          <w:spacing w:val="18"/>
          <w:sz w:val="24"/>
          <w:lang w:val="da-DK"/>
        </w:rPr>
        <w:t xml:space="preserve"> </w:t>
      </w:r>
      <w:r w:rsidRPr="00EE529C">
        <w:rPr>
          <w:sz w:val="24"/>
          <w:lang w:val="da-DK"/>
        </w:rPr>
        <w:t>de</w:t>
      </w:r>
      <w:r w:rsidRPr="00EE529C">
        <w:rPr>
          <w:spacing w:val="17"/>
          <w:sz w:val="24"/>
          <w:lang w:val="da-DK"/>
        </w:rPr>
        <w:t xml:space="preserve"> </w:t>
      </w:r>
      <w:r w:rsidRPr="00EE529C">
        <w:rPr>
          <w:sz w:val="24"/>
          <w:lang w:val="da-DK"/>
        </w:rPr>
        <w:t>eksakte</w:t>
      </w:r>
      <w:r w:rsidRPr="00EE529C">
        <w:rPr>
          <w:spacing w:val="18"/>
          <w:sz w:val="24"/>
          <w:lang w:val="da-DK"/>
        </w:rPr>
        <w:t xml:space="preserve"> </w:t>
      </w:r>
      <w:r w:rsidRPr="00EE529C">
        <w:rPr>
          <w:sz w:val="24"/>
          <w:lang w:val="da-DK"/>
        </w:rPr>
        <w:t>værdier</w:t>
      </w:r>
      <w:r w:rsidRPr="00EE529C">
        <w:rPr>
          <w:spacing w:val="18"/>
          <w:sz w:val="24"/>
          <w:lang w:val="da-DK"/>
        </w:rPr>
        <w:t xml:space="preserve"> </w:t>
      </w:r>
      <w:r w:rsidRPr="00EE529C">
        <w:rPr>
          <w:sz w:val="24"/>
          <w:lang w:val="da-DK"/>
        </w:rPr>
        <w:t>for</w:t>
      </w:r>
      <w:r w:rsidRPr="00EE529C">
        <w:rPr>
          <w:spacing w:val="18"/>
          <w:sz w:val="24"/>
          <w:lang w:val="da-DK"/>
        </w:rPr>
        <w:t xml:space="preserve"> </w:t>
      </w:r>
      <w:r w:rsidRPr="00EE529C">
        <w:rPr>
          <w:sz w:val="24"/>
          <w:lang w:val="da-DK"/>
        </w:rPr>
        <w:t>sinus</w:t>
      </w:r>
      <w:r w:rsidRPr="00EE529C">
        <w:rPr>
          <w:spacing w:val="17"/>
          <w:sz w:val="24"/>
          <w:lang w:val="da-DK"/>
        </w:rPr>
        <w:t xml:space="preserve"> </w:t>
      </w:r>
      <w:r w:rsidRPr="00EE529C">
        <w:rPr>
          <w:sz w:val="24"/>
          <w:lang w:val="da-DK"/>
        </w:rPr>
        <w:t>og</w:t>
      </w:r>
      <w:r w:rsidRPr="00EE529C">
        <w:rPr>
          <w:spacing w:val="18"/>
          <w:sz w:val="24"/>
          <w:lang w:val="da-DK"/>
        </w:rPr>
        <w:t xml:space="preserve"> </w:t>
      </w:r>
      <w:r w:rsidRPr="00EE529C">
        <w:rPr>
          <w:sz w:val="24"/>
          <w:lang w:val="da-DK"/>
        </w:rPr>
        <w:t>cosinus</w:t>
      </w:r>
      <w:r w:rsidRPr="00EE529C">
        <w:rPr>
          <w:spacing w:val="18"/>
          <w:sz w:val="24"/>
          <w:lang w:val="da-DK"/>
        </w:rPr>
        <w:t xml:space="preserve"> </w:t>
      </w:r>
      <w:r w:rsidRPr="00EE529C">
        <w:rPr>
          <w:sz w:val="24"/>
          <w:lang w:val="da-DK"/>
        </w:rPr>
        <w:t>til</w:t>
      </w:r>
    </w:p>
    <w:p w:rsidR="007E510D" w:rsidRPr="00EE529C" w:rsidRDefault="00EE529C">
      <w:pPr>
        <w:spacing w:before="29"/>
        <w:ind w:left="1838"/>
        <w:rPr>
          <w:sz w:val="24"/>
          <w:lang w:val="da-DK"/>
        </w:rPr>
      </w:pPr>
      <w:r w:rsidRPr="00EE529C">
        <w:rPr>
          <w:lang w:val="da-DK"/>
        </w:rPr>
        <w:pict>
          <v:shape id="_x0000_s5890" type="#_x0000_t202" style="position:absolute;left:0;text-align:left;margin-left:156.05pt;margin-top:8.85pt;width:9.8pt;height:10.6pt;z-index:-28320768;mso-position-horizontal-relative:page" filled="f" stroked="f">
            <v:textbox inset="0,0,0,0">
              <w:txbxContent>
                <w:p w:rsidR="00EE529C" w:rsidRDefault="00EE529C">
                  <w:pPr>
                    <w:spacing w:line="212" w:lineRule="exact"/>
                    <w:rPr>
                      <w:sz w:val="18"/>
                    </w:rPr>
                  </w:pPr>
                  <w:r>
                    <w:rPr>
                      <w:w w:val="105"/>
                      <w:sz w:val="18"/>
                    </w:rPr>
                    <w:t>12</w:t>
                  </w:r>
                </w:p>
              </w:txbxContent>
            </v:textbox>
            <w10:wrap anchorx="page"/>
          </v:shape>
        </w:pict>
      </w:r>
      <w:r w:rsidRPr="00EE529C">
        <w:rPr>
          <w:lang w:val="da-DK"/>
        </w:rPr>
        <w:pict>
          <v:shape id="_x0000_s5889" type="#_x0000_t202" style="position:absolute;left:0;text-align:left;margin-left:187.55pt;margin-top:8.85pt;width:9.8pt;height:10.6pt;z-index:-28320256;mso-position-horizontal-relative:page" filled="f" stroked="f">
            <v:textbox inset="0,0,0,0">
              <w:txbxContent>
                <w:p w:rsidR="00EE529C" w:rsidRDefault="00EE529C">
                  <w:pPr>
                    <w:spacing w:line="212" w:lineRule="exact"/>
                    <w:rPr>
                      <w:sz w:val="18"/>
                    </w:rPr>
                  </w:pPr>
                  <w:r>
                    <w:rPr>
                      <w:w w:val="105"/>
                      <w:sz w:val="18"/>
                    </w:rPr>
                    <w:t>12</w:t>
                  </w:r>
                </w:p>
              </w:txbxContent>
            </v:textbox>
            <w10:wrap anchorx="page"/>
          </v:shape>
        </w:pict>
      </w:r>
      <w:r w:rsidRPr="00EE529C">
        <w:rPr>
          <w:w w:val="110"/>
          <w:sz w:val="24"/>
          <w:lang w:val="da-DK"/>
        </w:rPr>
        <w:t xml:space="preserve">vinklerne </w:t>
      </w:r>
      <w:r w:rsidRPr="00EE529C">
        <w:rPr>
          <w:i/>
          <w:w w:val="110"/>
          <w:sz w:val="24"/>
          <w:u w:val="single"/>
          <w:vertAlign w:val="superscript"/>
          <w:lang w:val="da-DK"/>
        </w:rPr>
        <w:t>π</w:t>
      </w:r>
      <w:r w:rsidRPr="00EE529C">
        <w:rPr>
          <w:i/>
          <w:w w:val="110"/>
          <w:sz w:val="24"/>
          <w:lang w:val="da-DK"/>
        </w:rPr>
        <w:t xml:space="preserve"> </w:t>
      </w:r>
      <w:r w:rsidRPr="00EE529C">
        <w:rPr>
          <w:w w:val="110"/>
          <w:sz w:val="24"/>
          <w:lang w:val="da-DK"/>
        </w:rPr>
        <w:t xml:space="preserve">og </w:t>
      </w:r>
      <w:r w:rsidRPr="00EE529C">
        <w:rPr>
          <w:w w:val="115"/>
          <w:sz w:val="24"/>
          <w:u w:val="single"/>
          <w:vertAlign w:val="superscript"/>
          <w:lang w:val="da-DK"/>
        </w:rPr>
        <w:t>5</w:t>
      </w:r>
      <w:r w:rsidRPr="00EE529C">
        <w:rPr>
          <w:i/>
          <w:w w:val="115"/>
          <w:sz w:val="24"/>
          <w:u w:val="single"/>
          <w:vertAlign w:val="superscript"/>
          <w:lang w:val="da-DK"/>
        </w:rPr>
        <w:t>π</w:t>
      </w:r>
      <w:r w:rsidRPr="00EE529C">
        <w:rPr>
          <w:i/>
          <w:w w:val="115"/>
          <w:sz w:val="24"/>
          <w:lang w:val="da-DK"/>
        </w:rPr>
        <w:t xml:space="preserve"> </w:t>
      </w:r>
      <w:r w:rsidRPr="00EE529C">
        <w:rPr>
          <w:w w:val="110"/>
          <w:sz w:val="24"/>
          <w:lang w:val="da-DK"/>
        </w:rPr>
        <w:t>.</w:t>
      </w:r>
    </w:p>
    <w:p w:rsidR="007E510D" w:rsidRPr="00EE529C" w:rsidRDefault="00EE529C">
      <w:pPr>
        <w:pStyle w:val="ListParagraph"/>
        <w:numPr>
          <w:ilvl w:val="4"/>
          <w:numId w:val="76"/>
        </w:numPr>
        <w:tabs>
          <w:tab w:val="left" w:pos="2361"/>
        </w:tabs>
        <w:spacing w:before="157"/>
        <w:ind w:hanging="396"/>
        <w:rPr>
          <w:sz w:val="24"/>
          <w:lang w:val="da-DK"/>
        </w:rPr>
      </w:pPr>
      <w:r w:rsidRPr="00EE529C">
        <w:rPr>
          <w:lang w:val="da-DK"/>
        </w:rPr>
        <w:pict>
          <v:shape id="_x0000_s5888" type="#_x0000_t202" style="position:absolute;left:0;text-align:left;margin-left:190.45pt;margin-top:16.9pt;width:9.8pt;height:10.6pt;z-index:-28319744;mso-position-horizontal-relative:page" filled="f" stroked="f">
            <v:textbox inset="0,0,0,0">
              <w:txbxContent>
                <w:p w:rsidR="00EE529C" w:rsidRDefault="00EE529C">
                  <w:pPr>
                    <w:spacing w:line="212" w:lineRule="exact"/>
                    <w:rPr>
                      <w:sz w:val="18"/>
                    </w:rPr>
                  </w:pPr>
                  <w:r>
                    <w:rPr>
                      <w:w w:val="105"/>
                      <w:sz w:val="18"/>
                    </w:rPr>
                    <w:t>12</w:t>
                  </w:r>
                </w:p>
              </w:txbxContent>
            </v:textbox>
            <w10:wrap anchorx="page"/>
          </v:shape>
        </w:pict>
      </w:r>
      <w:r w:rsidRPr="00EE529C">
        <w:rPr>
          <w:lang w:val="da-DK"/>
        </w:rPr>
        <w:pict>
          <v:shape id="_x0000_s5887" type="#_x0000_t202" style="position:absolute;left:0;text-align:left;margin-left:244.95pt;margin-top:16.9pt;width:9.8pt;height:10.6pt;z-index:-28319232;mso-position-horizontal-relative:page" filled="f" stroked="f">
            <v:textbox inset="0,0,0,0">
              <w:txbxContent>
                <w:p w:rsidR="00EE529C" w:rsidRDefault="00EE529C">
                  <w:pPr>
                    <w:spacing w:line="212" w:lineRule="exact"/>
                    <w:rPr>
                      <w:sz w:val="18"/>
                    </w:rPr>
                  </w:pPr>
                  <w:r>
                    <w:rPr>
                      <w:w w:val="105"/>
                      <w:sz w:val="18"/>
                    </w:rPr>
                    <w:t>12</w:t>
                  </w:r>
                </w:p>
              </w:txbxContent>
            </v:textbox>
            <w10:wrap anchorx="page"/>
          </v:shape>
        </w:pict>
      </w:r>
      <w:r w:rsidRPr="00EE529C">
        <w:rPr>
          <w:lang w:val="da-DK"/>
        </w:rPr>
        <w:pict>
          <v:shape id="_x0000_s5886" type="#_x0000_t202" style="position:absolute;left:0;text-align:left;margin-left:448.8pt;margin-top:16.9pt;width:9.8pt;height:10.6pt;z-index:-28318720;mso-position-horizontal-relative:page" filled="f" stroked="f">
            <v:textbox inset="0,0,0,0">
              <w:txbxContent>
                <w:p w:rsidR="00EE529C" w:rsidRDefault="00EE529C">
                  <w:pPr>
                    <w:spacing w:line="212" w:lineRule="exact"/>
                    <w:rPr>
                      <w:sz w:val="18"/>
                    </w:rPr>
                  </w:pPr>
                  <w:r>
                    <w:rPr>
                      <w:w w:val="105"/>
                      <w:sz w:val="18"/>
                    </w:rPr>
                    <w:t>12</w:t>
                  </w:r>
                </w:p>
              </w:txbxContent>
            </v:textbox>
            <w10:wrap anchorx="page"/>
          </v:shape>
        </w:pict>
      </w:r>
      <w:r w:rsidRPr="00EE529C">
        <w:rPr>
          <w:lang w:val="da-DK"/>
        </w:rPr>
        <w:pict>
          <v:shape id="_x0000_s5885" type="#_x0000_t202" style="position:absolute;left:0;text-align:left;margin-left:474.7pt;margin-top:16.9pt;width:4.9pt;height:10.6pt;z-index:-28318208;mso-position-horizontal-relative:page" filled="f" stroked="f">
            <v:textbox inset="0,0,0,0">
              <w:txbxContent>
                <w:p w:rsidR="00EE529C" w:rsidRDefault="00EE529C">
                  <w:pPr>
                    <w:spacing w:line="212" w:lineRule="exact"/>
                    <w:rPr>
                      <w:sz w:val="18"/>
                    </w:rPr>
                  </w:pPr>
                  <w:r>
                    <w:rPr>
                      <w:w w:val="108"/>
                      <w:sz w:val="18"/>
                    </w:rPr>
                    <w:t>3</w:t>
                  </w:r>
                </w:p>
              </w:txbxContent>
            </v:textbox>
            <w10:wrap anchorx="page"/>
          </v:shape>
        </w:pict>
      </w:r>
      <w:r w:rsidRPr="00EE529C">
        <w:rPr>
          <w:lang w:val="da-DK"/>
        </w:rPr>
        <w:pict>
          <v:shape id="_x0000_s5884" type="#_x0000_t202" style="position:absolute;left:0;text-align:left;margin-left:494.5pt;margin-top:16.9pt;width:4.9pt;height:10.6pt;z-index:-28317696;mso-position-horizontal-relative:page" filled="f" stroked="f">
            <v:textbox inset="0,0,0,0">
              <w:txbxContent>
                <w:p w:rsidR="00EE529C" w:rsidRDefault="00EE529C">
                  <w:pPr>
                    <w:spacing w:line="212" w:lineRule="exact"/>
                    <w:rPr>
                      <w:sz w:val="18"/>
                    </w:rPr>
                  </w:pPr>
                  <w:r>
                    <w:rPr>
                      <w:w w:val="108"/>
                      <w:sz w:val="18"/>
                    </w:rPr>
                    <w:t>4</w:t>
                  </w:r>
                </w:p>
              </w:txbxContent>
            </v:textbox>
            <w10:wrap anchorx="page"/>
          </v:shape>
        </w:pict>
      </w:r>
      <w:r w:rsidRPr="00EE529C">
        <w:rPr>
          <w:w w:val="105"/>
          <w:sz w:val="24"/>
          <w:lang w:val="da-DK"/>
        </w:rPr>
        <w:t>Bestem cos(</w:t>
      </w:r>
      <w:r w:rsidRPr="00EE529C">
        <w:rPr>
          <w:w w:val="105"/>
          <w:sz w:val="24"/>
          <w:vertAlign w:val="superscript"/>
          <w:lang w:val="da-DK"/>
        </w:rPr>
        <w:t xml:space="preserve"> </w:t>
      </w:r>
      <w:r w:rsidRPr="00EE529C">
        <w:rPr>
          <w:i/>
          <w:w w:val="110"/>
          <w:sz w:val="24"/>
          <w:u w:val="single"/>
          <w:vertAlign w:val="superscript"/>
          <w:lang w:val="da-DK"/>
        </w:rPr>
        <w:t>π</w:t>
      </w:r>
      <w:r w:rsidRPr="00EE529C">
        <w:rPr>
          <w:i/>
          <w:w w:val="110"/>
          <w:sz w:val="24"/>
          <w:lang w:val="da-DK"/>
        </w:rPr>
        <w:t xml:space="preserve"> </w:t>
      </w:r>
      <w:r w:rsidRPr="00EE529C">
        <w:rPr>
          <w:w w:val="105"/>
          <w:sz w:val="24"/>
          <w:lang w:val="da-DK"/>
        </w:rPr>
        <w:t>) og sin(</w:t>
      </w:r>
      <w:r w:rsidRPr="00EE529C">
        <w:rPr>
          <w:w w:val="105"/>
          <w:sz w:val="24"/>
          <w:vertAlign w:val="superscript"/>
          <w:lang w:val="da-DK"/>
        </w:rPr>
        <w:t xml:space="preserve"> </w:t>
      </w:r>
      <w:r w:rsidRPr="00EE529C">
        <w:rPr>
          <w:i/>
          <w:w w:val="110"/>
          <w:sz w:val="24"/>
          <w:u w:val="single"/>
          <w:vertAlign w:val="superscript"/>
          <w:lang w:val="da-DK"/>
        </w:rPr>
        <w:t>π</w:t>
      </w:r>
      <w:r w:rsidRPr="00EE529C">
        <w:rPr>
          <w:i/>
          <w:w w:val="110"/>
          <w:sz w:val="24"/>
          <w:lang w:val="da-DK"/>
        </w:rPr>
        <w:t xml:space="preserve"> </w:t>
      </w:r>
      <w:r w:rsidRPr="00EE529C">
        <w:rPr>
          <w:w w:val="105"/>
          <w:sz w:val="24"/>
          <w:lang w:val="da-DK"/>
        </w:rPr>
        <w:t>) ved at bruge sumformlerne. (Hint:</w:t>
      </w:r>
      <w:r w:rsidRPr="00EE529C">
        <w:rPr>
          <w:w w:val="105"/>
          <w:sz w:val="24"/>
          <w:vertAlign w:val="superscript"/>
          <w:lang w:val="da-DK"/>
        </w:rPr>
        <w:t xml:space="preserve"> </w:t>
      </w:r>
      <w:r w:rsidRPr="00EE529C">
        <w:rPr>
          <w:i/>
          <w:w w:val="110"/>
          <w:sz w:val="24"/>
          <w:u w:val="single"/>
          <w:vertAlign w:val="superscript"/>
          <w:lang w:val="da-DK"/>
        </w:rPr>
        <w:t>π</w:t>
      </w:r>
      <w:r w:rsidRPr="00EE529C">
        <w:rPr>
          <w:i/>
          <w:w w:val="110"/>
          <w:sz w:val="24"/>
          <w:lang w:val="da-DK"/>
        </w:rPr>
        <w:t xml:space="preserve"> </w:t>
      </w:r>
      <w:r w:rsidRPr="00EE529C">
        <w:rPr>
          <w:w w:val="105"/>
          <w:sz w:val="24"/>
          <w:lang w:val="da-DK"/>
        </w:rPr>
        <w:t>=</w:t>
      </w:r>
      <w:r w:rsidRPr="00EE529C">
        <w:rPr>
          <w:w w:val="105"/>
          <w:sz w:val="24"/>
          <w:vertAlign w:val="superscript"/>
          <w:lang w:val="da-DK"/>
        </w:rPr>
        <w:t xml:space="preserve"> </w:t>
      </w:r>
      <w:r w:rsidRPr="00EE529C">
        <w:rPr>
          <w:i/>
          <w:w w:val="110"/>
          <w:sz w:val="24"/>
          <w:u w:val="single"/>
          <w:vertAlign w:val="superscript"/>
          <w:lang w:val="da-DK"/>
        </w:rPr>
        <w:t>π</w:t>
      </w:r>
      <w:r w:rsidRPr="00EE529C">
        <w:rPr>
          <w:i/>
          <w:w w:val="110"/>
          <w:sz w:val="24"/>
          <w:lang w:val="da-DK"/>
        </w:rPr>
        <w:t xml:space="preserve"> </w:t>
      </w:r>
      <w:r w:rsidRPr="00EE529C">
        <w:rPr>
          <w:rFonts w:ascii="Lucida Sans Unicode" w:hAnsi="Lucida Sans Unicode"/>
          <w:w w:val="105"/>
          <w:sz w:val="24"/>
          <w:lang w:val="da-DK"/>
        </w:rPr>
        <w:t>−</w:t>
      </w:r>
      <w:r w:rsidRPr="00EE529C">
        <w:rPr>
          <w:rFonts w:ascii="Lucida Sans Unicode" w:hAnsi="Lucida Sans Unicode"/>
          <w:spacing w:val="-51"/>
          <w:w w:val="105"/>
          <w:position w:val="9"/>
          <w:sz w:val="24"/>
          <w:lang w:val="da-DK"/>
        </w:rPr>
        <w:t xml:space="preserve"> </w:t>
      </w:r>
      <w:r w:rsidRPr="00EE529C">
        <w:rPr>
          <w:i/>
          <w:w w:val="110"/>
          <w:position w:val="9"/>
          <w:sz w:val="18"/>
          <w:u w:val="single"/>
          <w:lang w:val="da-DK"/>
        </w:rPr>
        <w:t>π</w:t>
      </w:r>
      <w:r w:rsidRPr="00EE529C">
        <w:rPr>
          <w:i/>
          <w:w w:val="110"/>
          <w:position w:val="9"/>
          <w:sz w:val="18"/>
          <w:lang w:val="da-DK"/>
        </w:rPr>
        <w:t xml:space="preserve"> </w:t>
      </w:r>
      <w:r w:rsidRPr="00EE529C">
        <w:rPr>
          <w:w w:val="105"/>
          <w:sz w:val="24"/>
          <w:lang w:val="da-DK"/>
        </w:rPr>
        <w:t>)</w:t>
      </w:r>
    </w:p>
    <w:p w:rsidR="007E510D" w:rsidRPr="00EE529C" w:rsidRDefault="00EE529C">
      <w:pPr>
        <w:pStyle w:val="ListParagraph"/>
        <w:numPr>
          <w:ilvl w:val="4"/>
          <w:numId w:val="76"/>
        </w:numPr>
        <w:tabs>
          <w:tab w:val="left" w:pos="2361"/>
        </w:tabs>
        <w:spacing w:before="81" w:line="148" w:lineRule="exact"/>
        <w:ind w:hanging="411"/>
        <w:rPr>
          <w:sz w:val="24"/>
          <w:lang w:val="da-DK"/>
        </w:rPr>
      </w:pPr>
      <w:r w:rsidRPr="00EE529C">
        <w:rPr>
          <w:w w:val="110"/>
          <w:sz w:val="24"/>
          <w:lang w:val="da-DK"/>
        </w:rPr>
        <w:t>Bestem</w:t>
      </w:r>
      <w:r w:rsidRPr="00EE529C">
        <w:rPr>
          <w:spacing w:val="-17"/>
          <w:w w:val="110"/>
          <w:sz w:val="24"/>
          <w:lang w:val="da-DK"/>
        </w:rPr>
        <w:t xml:space="preserve"> </w:t>
      </w:r>
      <w:r w:rsidRPr="00EE529C">
        <w:rPr>
          <w:w w:val="110"/>
          <w:sz w:val="24"/>
          <w:lang w:val="da-DK"/>
        </w:rPr>
        <w:t>cos(</w:t>
      </w:r>
      <w:r w:rsidRPr="00EE529C">
        <w:rPr>
          <w:spacing w:val="-47"/>
          <w:w w:val="110"/>
          <w:sz w:val="24"/>
          <w:vertAlign w:val="superscript"/>
          <w:lang w:val="da-DK"/>
        </w:rPr>
        <w:t xml:space="preserve"> </w:t>
      </w:r>
      <w:r w:rsidRPr="00EE529C">
        <w:rPr>
          <w:w w:val="110"/>
          <w:sz w:val="24"/>
          <w:u w:val="single"/>
          <w:vertAlign w:val="superscript"/>
          <w:lang w:val="da-DK"/>
        </w:rPr>
        <w:t>5</w:t>
      </w:r>
      <w:r w:rsidRPr="00EE529C">
        <w:rPr>
          <w:i/>
          <w:w w:val="110"/>
          <w:sz w:val="24"/>
          <w:u w:val="single"/>
          <w:vertAlign w:val="superscript"/>
          <w:lang w:val="da-DK"/>
        </w:rPr>
        <w:t>π</w:t>
      </w:r>
      <w:r w:rsidRPr="00EE529C">
        <w:rPr>
          <w:i/>
          <w:spacing w:val="-42"/>
          <w:w w:val="110"/>
          <w:sz w:val="24"/>
          <w:lang w:val="da-DK"/>
        </w:rPr>
        <w:t xml:space="preserve"> </w:t>
      </w:r>
      <w:r w:rsidRPr="00EE529C">
        <w:rPr>
          <w:w w:val="110"/>
          <w:sz w:val="24"/>
          <w:lang w:val="da-DK"/>
        </w:rPr>
        <w:t>)</w:t>
      </w:r>
      <w:r w:rsidRPr="00EE529C">
        <w:rPr>
          <w:spacing w:val="-17"/>
          <w:w w:val="110"/>
          <w:sz w:val="24"/>
          <w:lang w:val="da-DK"/>
        </w:rPr>
        <w:t xml:space="preserve"> </w:t>
      </w:r>
      <w:r w:rsidRPr="00EE529C">
        <w:rPr>
          <w:w w:val="110"/>
          <w:sz w:val="24"/>
          <w:lang w:val="da-DK"/>
        </w:rPr>
        <w:t>og</w:t>
      </w:r>
      <w:r w:rsidRPr="00EE529C">
        <w:rPr>
          <w:spacing w:val="-17"/>
          <w:w w:val="110"/>
          <w:sz w:val="24"/>
          <w:lang w:val="da-DK"/>
        </w:rPr>
        <w:t xml:space="preserve"> </w:t>
      </w:r>
      <w:r w:rsidRPr="00EE529C">
        <w:rPr>
          <w:w w:val="110"/>
          <w:sz w:val="24"/>
          <w:lang w:val="da-DK"/>
        </w:rPr>
        <w:t>sin(</w:t>
      </w:r>
      <w:r w:rsidRPr="00EE529C">
        <w:rPr>
          <w:spacing w:val="-47"/>
          <w:w w:val="110"/>
          <w:sz w:val="24"/>
          <w:vertAlign w:val="superscript"/>
          <w:lang w:val="da-DK"/>
        </w:rPr>
        <w:t xml:space="preserve"> </w:t>
      </w:r>
      <w:r w:rsidRPr="00EE529C">
        <w:rPr>
          <w:w w:val="110"/>
          <w:sz w:val="24"/>
          <w:u w:val="single"/>
          <w:vertAlign w:val="superscript"/>
          <w:lang w:val="da-DK"/>
        </w:rPr>
        <w:t>5</w:t>
      </w:r>
      <w:r w:rsidRPr="00EE529C">
        <w:rPr>
          <w:i/>
          <w:w w:val="110"/>
          <w:sz w:val="24"/>
          <w:u w:val="single"/>
          <w:vertAlign w:val="superscript"/>
          <w:lang w:val="da-DK"/>
        </w:rPr>
        <w:t>π</w:t>
      </w:r>
      <w:r w:rsidRPr="00EE529C">
        <w:rPr>
          <w:i/>
          <w:spacing w:val="-42"/>
          <w:w w:val="110"/>
          <w:sz w:val="24"/>
          <w:lang w:val="da-DK"/>
        </w:rPr>
        <w:t xml:space="preserve"> </w:t>
      </w:r>
      <w:r w:rsidRPr="00EE529C">
        <w:rPr>
          <w:w w:val="110"/>
          <w:sz w:val="24"/>
          <w:lang w:val="da-DK"/>
        </w:rPr>
        <w:t>)</w:t>
      </w:r>
      <w:r w:rsidRPr="00EE529C">
        <w:rPr>
          <w:spacing w:val="-17"/>
          <w:w w:val="110"/>
          <w:sz w:val="24"/>
          <w:lang w:val="da-DK"/>
        </w:rPr>
        <w:t xml:space="preserve"> </w:t>
      </w:r>
      <w:r w:rsidRPr="00EE529C">
        <w:rPr>
          <w:w w:val="110"/>
          <w:sz w:val="24"/>
          <w:lang w:val="da-DK"/>
        </w:rPr>
        <w:t>ved</w:t>
      </w:r>
      <w:r w:rsidRPr="00EE529C">
        <w:rPr>
          <w:spacing w:val="-16"/>
          <w:w w:val="110"/>
          <w:sz w:val="24"/>
          <w:lang w:val="da-DK"/>
        </w:rPr>
        <w:t xml:space="preserve"> </w:t>
      </w:r>
      <w:r w:rsidRPr="00EE529C">
        <w:rPr>
          <w:w w:val="110"/>
          <w:sz w:val="24"/>
          <w:lang w:val="da-DK"/>
        </w:rPr>
        <w:t>at</w:t>
      </w:r>
      <w:r w:rsidRPr="00EE529C">
        <w:rPr>
          <w:spacing w:val="-17"/>
          <w:w w:val="110"/>
          <w:sz w:val="24"/>
          <w:lang w:val="da-DK"/>
        </w:rPr>
        <w:t xml:space="preserve"> </w:t>
      </w:r>
      <w:r w:rsidRPr="00EE529C">
        <w:rPr>
          <w:w w:val="110"/>
          <w:sz w:val="24"/>
          <w:lang w:val="da-DK"/>
        </w:rPr>
        <w:t>bruge</w:t>
      </w:r>
      <w:r w:rsidRPr="00EE529C">
        <w:rPr>
          <w:spacing w:val="-16"/>
          <w:w w:val="110"/>
          <w:sz w:val="24"/>
          <w:lang w:val="da-DK"/>
        </w:rPr>
        <w:t xml:space="preserve"> </w:t>
      </w:r>
      <w:r w:rsidRPr="00EE529C">
        <w:rPr>
          <w:w w:val="110"/>
          <w:sz w:val="24"/>
          <w:lang w:val="da-DK"/>
        </w:rPr>
        <w:t>sumformlerne.</w:t>
      </w:r>
      <w:r w:rsidRPr="00EE529C">
        <w:rPr>
          <w:spacing w:val="-17"/>
          <w:w w:val="110"/>
          <w:sz w:val="24"/>
          <w:lang w:val="da-DK"/>
        </w:rPr>
        <w:t xml:space="preserve"> </w:t>
      </w:r>
      <w:r w:rsidRPr="00EE529C">
        <w:rPr>
          <w:w w:val="110"/>
          <w:sz w:val="24"/>
          <w:lang w:val="da-DK"/>
        </w:rPr>
        <w:t>(Hint:</w:t>
      </w:r>
      <w:r w:rsidRPr="00EE529C">
        <w:rPr>
          <w:spacing w:val="3"/>
          <w:w w:val="110"/>
          <w:sz w:val="24"/>
          <w:vertAlign w:val="superscript"/>
          <w:lang w:val="da-DK"/>
        </w:rPr>
        <w:t xml:space="preserve"> </w:t>
      </w:r>
      <w:r w:rsidRPr="00EE529C">
        <w:rPr>
          <w:w w:val="110"/>
          <w:sz w:val="24"/>
          <w:u w:val="single"/>
          <w:vertAlign w:val="superscript"/>
          <w:lang w:val="da-DK"/>
        </w:rPr>
        <w:t>5</w:t>
      </w:r>
      <w:r w:rsidRPr="00EE529C">
        <w:rPr>
          <w:i/>
          <w:w w:val="110"/>
          <w:sz w:val="24"/>
          <w:u w:val="single"/>
          <w:vertAlign w:val="superscript"/>
          <w:lang w:val="da-DK"/>
        </w:rPr>
        <w:t>π</w:t>
      </w:r>
      <w:r w:rsidRPr="00EE529C">
        <w:rPr>
          <w:i/>
          <w:spacing w:val="1"/>
          <w:w w:val="110"/>
          <w:sz w:val="24"/>
          <w:lang w:val="da-DK"/>
        </w:rPr>
        <w:t xml:space="preserve"> </w:t>
      </w:r>
      <w:r w:rsidRPr="00EE529C">
        <w:rPr>
          <w:w w:val="110"/>
          <w:sz w:val="24"/>
          <w:lang w:val="da-DK"/>
        </w:rPr>
        <w:t>=</w:t>
      </w:r>
      <w:r w:rsidRPr="00EE529C">
        <w:rPr>
          <w:spacing w:val="-2"/>
          <w:w w:val="110"/>
          <w:sz w:val="24"/>
          <w:vertAlign w:val="superscript"/>
          <w:lang w:val="da-DK"/>
        </w:rPr>
        <w:t xml:space="preserve"> </w:t>
      </w:r>
      <w:r w:rsidRPr="00EE529C">
        <w:rPr>
          <w:i/>
          <w:w w:val="110"/>
          <w:sz w:val="24"/>
          <w:u w:val="single"/>
          <w:vertAlign w:val="superscript"/>
          <w:lang w:val="da-DK"/>
        </w:rPr>
        <w:t>π</w:t>
      </w:r>
      <w:r w:rsidRPr="00EE529C">
        <w:rPr>
          <w:i/>
          <w:spacing w:val="-10"/>
          <w:w w:val="110"/>
          <w:sz w:val="24"/>
          <w:lang w:val="da-DK"/>
        </w:rPr>
        <w:t xml:space="preserve"> </w:t>
      </w:r>
      <w:r w:rsidRPr="00EE529C">
        <w:rPr>
          <w:w w:val="110"/>
          <w:sz w:val="24"/>
          <w:lang w:val="da-DK"/>
        </w:rPr>
        <w:t>+</w:t>
      </w:r>
      <w:r w:rsidRPr="00EE529C">
        <w:rPr>
          <w:spacing w:val="-14"/>
          <w:w w:val="110"/>
          <w:sz w:val="24"/>
          <w:vertAlign w:val="superscript"/>
          <w:lang w:val="da-DK"/>
        </w:rPr>
        <w:t xml:space="preserve"> </w:t>
      </w:r>
      <w:r w:rsidRPr="00EE529C">
        <w:rPr>
          <w:i/>
          <w:w w:val="110"/>
          <w:sz w:val="24"/>
          <w:u w:val="single"/>
          <w:vertAlign w:val="superscript"/>
          <w:lang w:val="da-DK"/>
        </w:rPr>
        <w:t>π</w:t>
      </w:r>
      <w:r w:rsidRPr="00EE529C">
        <w:rPr>
          <w:i/>
          <w:spacing w:val="-42"/>
          <w:w w:val="110"/>
          <w:sz w:val="24"/>
          <w:lang w:val="da-DK"/>
        </w:rPr>
        <w:t xml:space="preserve"> </w:t>
      </w:r>
      <w:r w:rsidRPr="00EE529C">
        <w:rPr>
          <w:w w:val="110"/>
          <w:sz w:val="24"/>
          <w:lang w:val="da-DK"/>
        </w:rPr>
        <w:t>)</w:t>
      </w:r>
    </w:p>
    <w:p w:rsidR="007E510D" w:rsidRPr="00EE529C" w:rsidRDefault="00EE529C">
      <w:pPr>
        <w:tabs>
          <w:tab w:val="left" w:pos="4755"/>
          <w:tab w:val="left" w:pos="8856"/>
          <w:tab w:val="left" w:pos="9387"/>
          <w:tab w:val="left" w:pos="9786"/>
        </w:tabs>
        <w:spacing w:line="216" w:lineRule="exact"/>
        <w:ind w:left="3641"/>
        <w:rPr>
          <w:sz w:val="18"/>
          <w:lang w:val="da-DK"/>
        </w:rPr>
      </w:pPr>
      <w:r w:rsidRPr="00EE529C">
        <w:rPr>
          <w:w w:val="110"/>
          <w:sz w:val="18"/>
          <w:lang w:val="da-DK"/>
        </w:rPr>
        <w:t>12</w:t>
      </w:r>
      <w:r w:rsidRPr="00EE529C">
        <w:rPr>
          <w:w w:val="110"/>
          <w:sz w:val="18"/>
          <w:lang w:val="da-DK"/>
        </w:rPr>
        <w:tab/>
        <w:t>12</w:t>
      </w:r>
      <w:r w:rsidRPr="00EE529C">
        <w:rPr>
          <w:w w:val="110"/>
          <w:sz w:val="18"/>
          <w:lang w:val="da-DK"/>
        </w:rPr>
        <w:tab/>
        <w:t>12</w:t>
      </w:r>
      <w:r w:rsidRPr="00EE529C">
        <w:rPr>
          <w:w w:val="110"/>
          <w:sz w:val="18"/>
          <w:lang w:val="da-DK"/>
        </w:rPr>
        <w:tab/>
        <w:t>6</w:t>
      </w:r>
      <w:r w:rsidRPr="00EE529C">
        <w:rPr>
          <w:w w:val="110"/>
          <w:sz w:val="18"/>
          <w:lang w:val="da-DK"/>
        </w:rPr>
        <w:tab/>
        <w:t>4</w:t>
      </w:r>
    </w:p>
    <w:p w:rsidR="007E510D" w:rsidRPr="00EE529C" w:rsidRDefault="007E510D">
      <w:pPr>
        <w:spacing w:line="216" w:lineRule="exact"/>
        <w:rPr>
          <w:sz w:val="18"/>
          <w:lang w:val="da-DK"/>
        </w:rPr>
        <w:sectPr w:rsidR="007E510D" w:rsidRPr="00EE529C">
          <w:pgSz w:w="11910" w:h="16840"/>
          <w:pgMar w:top="1100" w:right="140" w:bottom="280" w:left="180" w:header="797" w:footer="0" w:gutter="0"/>
          <w:cols w:space="708"/>
        </w:sectPr>
      </w:pPr>
    </w:p>
    <w:p w:rsidR="007E510D" w:rsidRPr="00EE529C" w:rsidRDefault="007E510D">
      <w:pPr>
        <w:pStyle w:val="BodyText"/>
        <w:rPr>
          <w:sz w:val="20"/>
          <w:lang w:val="da-DK"/>
        </w:rPr>
      </w:pPr>
    </w:p>
    <w:p w:rsidR="007E510D" w:rsidRPr="00EE529C" w:rsidRDefault="007E510D">
      <w:pPr>
        <w:pStyle w:val="BodyText"/>
        <w:spacing w:before="8"/>
        <w:rPr>
          <w:sz w:val="12"/>
          <w:lang w:val="da-DK"/>
        </w:rPr>
      </w:pPr>
    </w:p>
    <w:p w:rsidR="007E510D" w:rsidRPr="00EE529C" w:rsidRDefault="00EE529C">
      <w:pPr>
        <w:pStyle w:val="BodyText"/>
        <w:ind w:left="3784"/>
        <w:rPr>
          <w:sz w:val="20"/>
          <w:lang w:val="da-DK"/>
        </w:rPr>
      </w:pPr>
      <w:r w:rsidRPr="00EE529C">
        <w:rPr>
          <w:sz w:val="20"/>
          <w:lang w:val="da-DK"/>
        </w:rPr>
      </w:r>
      <w:r w:rsidRPr="00EE529C">
        <w:rPr>
          <w:sz w:val="20"/>
          <w:lang w:val="da-DK"/>
        </w:rPr>
        <w:pict>
          <v:group id="_x0000_s5860" style="width:198.45pt;height:194.05pt;mso-position-horizontal-relative:char;mso-position-vertical-relative:line" coordsize="3969,3881">
            <v:shape id="_x0000_s5883" style="position:absolute;left:272;top:1810;width:3423;height:86" coordorigin="273,1811" coordsize="3423,86" o:spt="100" adj="0,,0" path="m273,1896r,-85m1129,1896r,-85m2840,1896r,-85m3696,1896r,-85e" filled="f" strokecolor="#7f7f7f" strokeweight=".07028mm">
              <v:stroke joinstyle="round"/>
              <v:formulas/>
              <v:path arrowok="t" o:connecttype="segments"/>
            </v:shape>
            <v:line id="_x0000_s5882" style="position:absolute" from="0,1853" to="3929,1853" strokeweight=".14058mm"/>
            <v:shape id="_x0000_s5881" style="position:absolute;left:3904;top:1821;width:64;height:64" coordorigin="3905,1821" coordsize="64,64" path="m3905,1821r24,32l3905,1885r63,-32l3905,1821xe" fillcolor="black" stroked="f">
              <v:path arrowok="t"/>
            </v:shape>
            <v:shape id="_x0000_s5880" style="position:absolute;left:1941;top:141;width:86;height:3423" coordorigin="1942,142" coordsize="86,3423" o:spt="100" adj="0,,0" path="m1942,3565r85,m1942,2709r85,m1942,998r85,m1942,142r85,e" filled="f" strokecolor="#7f7f7f" strokeweight=".07028mm">
              <v:stroke joinstyle="round"/>
              <v:formulas/>
              <v:path arrowok="t" o:connecttype="segments"/>
            </v:shape>
            <v:line id="_x0000_s5879" style="position:absolute" from="1984,3565" to="1984,182" strokeweight=".14058mm"/>
            <v:shape id="_x0000_s5878" style="position:absolute;left:1952;top:141;width:64;height:64" coordorigin="1952,142" coordsize="64,64" path="m1952,206r32,-24l2016,206r-32,-64l1952,206xe" fillcolor="black" stroked="f">
              <v:path arrowok="t"/>
            </v:shape>
            <v:shape id="_x0000_s5877" style="position:absolute;left:273;top:142;width:3422;height:3423" coordorigin="274,142" coordsize="3422,3423" path="m3696,1853r-4,-108l3682,1637r-17,-108l3641,1423r-31,-104l3573,1217r-44,-99l3480,1021r-56,-93l3362,839r-67,-86l3223,672r-78,-76l3063,525r-86,-66l2887,399r-95,-54l2695,297,2595,255,2492,219,2388,190,2281,168,2174,152r-108,-8l1957,142r-108,5l1741,159r-107,19l1528,204r-103,32l1323,275r-99,45l1129,371r-93,57l948,491r-84,69l784,634r-75,78l639,795r-64,88l516,974r-53,95l416,1167r-40,101l342,1371r-27,105l294,1583r-13,108l274,1799r,108l281,2016r13,108l315,2230r27,105l376,2439r40,100l463,2637r53,95l575,2824r64,87l709,2994r75,79l863,3147r85,68l1036,3278r92,57l1224,3387r99,45l1424,3471r104,32l1634,3528r107,19l1849,3559r108,5l2066,3563r108,-9l2281,3539r107,-23l2492,3487r103,-35l2695,3410r97,-48l2886,3307r91,-60l3063,3182r82,-72l3223,3034r72,-81l3362,2868r62,-89l3480,2685r49,-96l3573,2489r37,-102l3641,2283r24,-106l3682,2070r10,-108l3696,1853e" filled="f" strokecolor="blue" strokeweight=".28117mm">
              <v:path arrowok="t"/>
            </v:shape>
            <v:shape id="_x0000_s5876" style="position:absolute;left:1984;top:643;width:1211;height:1211" coordorigin="1984,643" coordsize="1211,1211" path="m1984,1853r51,-50l2085,1752r50,-50l2186,1652r50,-51l2287,1551,3144,694r50,-51e" filled="f" strokeweight=".28117mm">
              <v:path arrowok="t"/>
            </v:shape>
            <v:shape id="_x0000_s5875" type="#_x0000_t75" style="position:absolute;left:2218;top:1603;width:117;height:258">
              <v:imagedata r:id="rId36" o:title=""/>
            </v:shape>
            <v:shape id="_x0000_s5874" style="position:absolute;left:1984;top:1853;width:1211;height:1211" coordorigin="1984,1853" coordsize="1211,1211" path="m1984,1853r51,51l2085,1954r50,51l2186,2055r50,50l2287,2156r50,50l2388,2257r50,50l2488,2357r51,51l2589,2458r51,51l2690,2559r51,51l2791,2660r50,50l2892,2761r50,50l2993,2862r50,50l3094,2963r50,50l3194,3063e" filled="f" strokecolor="#7f7f7f" strokeweight=".28117mm">
              <v:stroke dashstyle="dot"/>
              <v:path arrowok="t"/>
            </v:shape>
            <v:shape id="_x0000_s5873" type="#_x0000_t75" style="position:absolute;left:2218;top:1845;width:117;height:258">
              <v:imagedata r:id="rId37" o:title=""/>
            </v:shape>
            <v:line id="_x0000_s5872" style="position:absolute" from="3194,3063" to="3194,643" strokecolor="#7f7f7f" strokeweight=".28117mm">
              <v:stroke dashstyle="dot"/>
            </v:line>
            <v:shape id="_x0000_s5871" type="#_x0000_t202" style="position:absolute;left:1727;width:151;height:283" filled="f" stroked="f">
              <v:textbox inset="0,0,0,0">
                <w:txbxContent>
                  <w:p w:rsidR="00EE529C" w:rsidRDefault="00EE529C">
                    <w:pPr>
                      <w:spacing w:line="283" w:lineRule="exact"/>
                      <w:rPr>
                        <w:sz w:val="24"/>
                      </w:rPr>
                    </w:pPr>
                    <w:r>
                      <w:rPr>
                        <w:w w:val="108"/>
                        <w:sz w:val="24"/>
                      </w:rPr>
                      <w:t>1</w:t>
                    </w:r>
                  </w:p>
                </w:txbxContent>
              </v:textbox>
            </v:shape>
            <v:shape id="_x0000_s5870" type="#_x0000_t202" style="position:absolute;left:2068;top:149;width:128;height:239" filled="f" stroked="f">
              <v:textbox inset="0,0,0,0">
                <w:txbxContent>
                  <w:p w:rsidR="00EE529C" w:rsidRDefault="00EE529C">
                    <w:pPr>
                      <w:spacing w:line="237" w:lineRule="exact"/>
                      <w:rPr>
                        <w:i/>
                      </w:rPr>
                    </w:pPr>
                    <w:r>
                      <w:rPr>
                        <w:i/>
                        <w:w w:val="97"/>
                      </w:rPr>
                      <w:t>y</w:t>
                    </w:r>
                  </w:p>
                </w:txbxContent>
              </v:textbox>
            </v:shape>
            <v:shape id="_x0000_s5869" type="#_x0000_t202" style="position:absolute;left:1538;top:855;width:340;height:290" filled="f" stroked="f">
              <v:textbox inset="0,0,0,0">
                <w:txbxContent>
                  <w:p w:rsidR="00EE529C" w:rsidRDefault="00EE529C">
                    <w:pPr>
                      <w:spacing w:line="288" w:lineRule="exact"/>
                      <w:rPr>
                        <w:sz w:val="24"/>
                      </w:rPr>
                    </w:pPr>
                    <w:r>
                      <w:rPr>
                        <w:w w:val="105"/>
                        <w:sz w:val="24"/>
                      </w:rPr>
                      <w:t>0</w:t>
                    </w:r>
                    <w:r>
                      <w:rPr>
                        <w:i/>
                        <w:w w:val="105"/>
                        <w:sz w:val="24"/>
                      </w:rPr>
                      <w:t>.</w:t>
                    </w:r>
                    <w:r>
                      <w:rPr>
                        <w:w w:val="105"/>
                        <w:sz w:val="24"/>
                      </w:rPr>
                      <w:t>5</w:t>
                    </w:r>
                  </w:p>
                </w:txbxContent>
              </v:textbox>
            </v:shape>
            <v:shape id="_x0000_s5868" type="#_x0000_t202" style="position:absolute;left:2465;top:1436;width:128;height:338" filled="f" stroked="f">
              <v:textbox inset="0,0,0,0">
                <w:txbxContent>
                  <w:p w:rsidR="00EE529C" w:rsidRDefault="00EE529C">
                    <w:pPr>
                      <w:spacing w:line="159" w:lineRule="exact"/>
                      <w:rPr>
                        <w:i/>
                        <w:sz w:val="16"/>
                      </w:rPr>
                    </w:pPr>
                    <w:r>
                      <w:rPr>
                        <w:i/>
                        <w:w w:val="128"/>
                        <w:sz w:val="16"/>
                        <w:u w:val="single"/>
                      </w:rPr>
                      <w:t>π</w:t>
                    </w:r>
                  </w:p>
                  <w:p w:rsidR="00EE529C" w:rsidRDefault="00EE529C">
                    <w:pPr>
                      <w:spacing w:line="178" w:lineRule="exact"/>
                      <w:ind w:left="11"/>
                      <w:rPr>
                        <w:sz w:val="16"/>
                      </w:rPr>
                    </w:pPr>
                    <w:r>
                      <w:rPr>
                        <w:w w:val="112"/>
                        <w:sz w:val="16"/>
                      </w:rPr>
                      <w:t>4</w:t>
                    </w:r>
                  </w:p>
                </w:txbxContent>
              </v:textbox>
            </v:shape>
            <v:shape id="_x0000_s5867" type="#_x0000_t202" style="position:absolute;left:3769;top:1592;width:130;height:239" filled="f" stroked="f">
              <v:textbox inset="0,0,0,0">
                <w:txbxContent>
                  <w:p w:rsidR="00EE529C" w:rsidRDefault="00EE529C">
                    <w:pPr>
                      <w:spacing w:line="237" w:lineRule="exact"/>
                      <w:rPr>
                        <w:i/>
                      </w:rPr>
                    </w:pPr>
                    <w:r>
                      <w:rPr>
                        <w:i/>
                        <w:w w:val="99"/>
                      </w:rPr>
                      <w:t>x</w:t>
                    </w:r>
                  </w:p>
                </w:txbxContent>
              </v:textbox>
            </v:shape>
            <v:shape id="_x0000_s5866" type="#_x0000_t202" style="position:absolute;left:134;top:1917;width:297;height:458" filled="f" stroked="f">
              <v:textbox inset="0,0,0,0">
                <w:txbxContent>
                  <w:p w:rsidR="00EE529C" w:rsidRDefault="00EE529C">
                    <w:pPr>
                      <w:spacing w:line="326" w:lineRule="exact"/>
                      <w:rPr>
                        <w:sz w:val="24"/>
                      </w:rPr>
                    </w:pPr>
                    <w:r>
                      <w:rPr>
                        <w:rFonts w:ascii="Lucida Sans Unicode" w:hAnsi="Lucida Sans Unicode"/>
                        <w:w w:val="90"/>
                        <w:sz w:val="24"/>
                      </w:rPr>
                      <w:t>−</w:t>
                    </w:r>
                    <w:r>
                      <w:rPr>
                        <w:w w:val="90"/>
                        <w:sz w:val="24"/>
                      </w:rPr>
                      <w:t>1</w:t>
                    </w:r>
                  </w:p>
                </w:txbxContent>
              </v:textbox>
            </v:shape>
            <v:shape id="_x0000_s5865" type="#_x0000_t202" style="position:absolute;left:895;top:1917;width:486;height:458" filled="f" stroked="f">
              <v:textbox inset="0,0,0,0">
                <w:txbxContent>
                  <w:p w:rsidR="00EE529C" w:rsidRDefault="00EE529C">
                    <w:pPr>
                      <w:spacing w:line="326" w:lineRule="exact"/>
                      <w:rPr>
                        <w:sz w:val="24"/>
                      </w:rPr>
                    </w:pPr>
                    <w:r>
                      <w:rPr>
                        <w:rFonts w:ascii="Lucida Sans Unicode" w:hAnsi="Lucida Sans Unicode"/>
                        <w:w w:val="95"/>
                        <w:sz w:val="24"/>
                      </w:rPr>
                      <w:t>−</w:t>
                    </w:r>
                    <w:r>
                      <w:rPr>
                        <w:w w:val="95"/>
                        <w:sz w:val="24"/>
                      </w:rPr>
                      <w:t>0</w:t>
                    </w:r>
                    <w:r>
                      <w:rPr>
                        <w:i/>
                        <w:w w:val="95"/>
                        <w:sz w:val="24"/>
                      </w:rPr>
                      <w:t>.</w:t>
                    </w:r>
                    <w:r>
                      <w:rPr>
                        <w:w w:val="95"/>
                        <w:sz w:val="24"/>
                      </w:rPr>
                      <w:t>5</w:t>
                    </w:r>
                  </w:p>
                </w:txbxContent>
              </v:textbox>
            </v:shape>
            <v:shape id="_x0000_s5864" type="#_x0000_t202" style="position:absolute;left:2465;top:1917;width:555;height:290" filled="f" stroked="f">
              <v:textbox inset="0,0,0,0">
                <w:txbxContent>
                  <w:p w:rsidR="00EE529C" w:rsidRDefault="00EE529C">
                    <w:pPr>
                      <w:spacing w:line="288" w:lineRule="exact"/>
                      <w:rPr>
                        <w:sz w:val="24"/>
                      </w:rPr>
                    </w:pPr>
                    <w:r>
                      <w:rPr>
                        <w:i/>
                        <w:color w:val="7F7F7F"/>
                        <w:w w:val="115"/>
                        <w:position w:val="8"/>
                        <w:sz w:val="16"/>
                        <w:u w:val="single" w:color="7F7F7F"/>
                      </w:rPr>
                      <w:t>π</w:t>
                    </w:r>
                    <w:r>
                      <w:rPr>
                        <w:i/>
                        <w:color w:val="7F7F7F"/>
                        <w:w w:val="115"/>
                        <w:position w:val="8"/>
                        <w:sz w:val="16"/>
                      </w:rPr>
                      <w:t xml:space="preserve"> </w:t>
                    </w:r>
                    <w:r>
                      <w:rPr>
                        <w:w w:val="115"/>
                        <w:sz w:val="24"/>
                      </w:rPr>
                      <w:t>0</w:t>
                    </w:r>
                    <w:r>
                      <w:rPr>
                        <w:i/>
                        <w:w w:val="115"/>
                        <w:sz w:val="24"/>
                      </w:rPr>
                      <w:t>.</w:t>
                    </w:r>
                    <w:r>
                      <w:rPr>
                        <w:w w:val="115"/>
                        <w:sz w:val="24"/>
                      </w:rPr>
                      <w:t>5</w:t>
                    </w:r>
                  </w:p>
                </w:txbxContent>
              </v:textbox>
            </v:shape>
            <v:shape id="_x0000_s5863" type="#_x0000_t202" style="position:absolute;left:2476;top:2062;width:111;height:196" filled="f" stroked="f">
              <v:textbox inset="0,0,0,0">
                <w:txbxContent>
                  <w:p w:rsidR="00EE529C" w:rsidRDefault="00EE529C">
                    <w:pPr>
                      <w:spacing w:line="195" w:lineRule="exact"/>
                      <w:rPr>
                        <w:sz w:val="16"/>
                      </w:rPr>
                    </w:pPr>
                    <w:r>
                      <w:rPr>
                        <w:color w:val="7F7F7F"/>
                        <w:w w:val="112"/>
                        <w:sz w:val="16"/>
                      </w:rPr>
                      <w:t>4</w:t>
                    </w:r>
                  </w:p>
                </w:txbxContent>
              </v:textbox>
            </v:shape>
            <v:shape id="_x0000_s5862" type="#_x0000_t202" style="position:absolute;left:3630;top:1917;width:151;height:283" filled="f" stroked="f">
              <v:textbox inset="0,0,0,0">
                <w:txbxContent>
                  <w:p w:rsidR="00EE529C" w:rsidRDefault="00EE529C">
                    <w:pPr>
                      <w:spacing w:line="283" w:lineRule="exact"/>
                      <w:rPr>
                        <w:sz w:val="24"/>
                      </w:rPr>
                    </w:pPr>
                    <w:r>
                      <w:rPr>
                        <w:w w:val="108"/>
                        <w:sz w:val="24"/>
                      </w:rPr>
                      <w:t>1</w:t>
                    </w:r>
                  </w:p>
                </w:txbxContent>
              </v:textbox>
            </v:shape>
            <v:shape id="_x0000_s5861" type="#_x0000_t202" style="position:absolute;left:1392;top:2567;width:486;height:1314" filled="f" stroked="f">
              <v:textbox inset="0,0,0,0">
                <w:txbxContent>
                  <w:p w:rsidR="00EE529C" w:rsidRDefault="00EE529C">
                    <w:pPr>
                      <w:spacing w:line="326" w:lineRule="exact"/>
                      <w:rPr>
                        <w:sz w:val="24"/>
                      </w:rPr>
                    </w:pPr>
                    <w:r>
                      <w:rPr>
                        <w:rFonts w:ascii="Lucida Sans Unicode" w:hAnsi="Lucida Sans Unicode"/>
                        <w:w w:val="95"/>
                        <w:sz w:val="24"/>
                      </w:rPr>
                      <w:t>−</w:t>
                    </w:r>
                    <w:r>
                      <w:rPr>
                        <w:w w:val="95"/>
                        <w:sz w:val="24"/>
                      </w:rPr>
                      <w:t>0</w:t>
                    </w:r>
                    <w:r>
                      <w:rPr>
                        <w:i/>
                        <w:w w:val="95"/>
                        <w:sz w:val="24"/>
                      </w:rPr>
                      <w:t>.</w:t>
                    </w:r>
                    <w:r>
                      <w:rPr>
                        <w:w w:val="95"/>
                        <w:sz w:val="24"/>
                      </w:rPr>
                      <w:t>5</w:t>
                    </w:r>
                  </w:p>
                  <w:p w:rsidR="00EE529C" w:rsidRDefault="00EE529C">
                    <w:pPr>
                      <w:spacing w:before="2"/>
                      <w:rPr>
                        <w:sz w:val="39"/>
                      </w:rPr>
                    </w:pPr>
                  </w:p>
                  <w:p w:rsidR="00EE529C" w:rsidRDefault="00EE529C">
                    <w:pPr>
                      <w:ind w:left="188"/>
                      <w:rPr>
                        <w:sz w:val="24"/>
                      </w:rPr>
                    </w:pPr>
                    <w:r>
                      <w:rPr>
                        <w:rFonts w:ascii="Lucida Sans Unicode" w:hAnsi="Lucida Sans Unicode"/>
                        <w:w w:val="90"/>
                        <w:sz w:val="24"/>
                      </w:rPr>
                      <w:t>−</w:t>
                    </w:r>
                    <w:r>
                      <w:rPr>
                        <w:w w:val="90"/>
                        <w:sz w:val="24"/>
                      </w:rPr>
                      <w:t>1</w:t>
                    </w:r>
                  </w:p>
                </w:txbxContent>
              </v:textbox>
            </v:shape>
            <w10:anchorlock/>
          </v:group>
        </w:pict>
      </w:r>
    </w:p>
    <w:p w:rsidR="007E510D" w:rsidRPr="00EE529C" w:rsidRDefault="00EE529C">
      <w:pPr>
        <w:pStyle w:val="BodyText"/>
        <w:spacing w:before="78"/>
        <w:ind w:right="39"/>
        <w:jc w:val="center"/>
        <w:rPr>
          <w:lang w:val="da-DK"/>
        </w:rPr>
      </w:pPr>
      <w:r w:rsidRPr="00EE529C">
        <w:rPr>
          <w:w w:val="105"/>
          <w:lang w:val="da-DK"/>
        </w:rPr>
        <w:t xml:space="preserve">Figur 3.22: </w:t>
      </w:r>
      <w:bookmarkStart w:id="74" w:name="_bookmark70"/>
      <w:bookmarkEnd w:id="74"/>
      <w:r w:rsidRPr="00EE529C">
        <w:rPr>
          <w:w w:val="105"/>
          <w:lang w:val="da-DK"/>
        </w:rPr>
        <w:t xml:space="preserve">Opgave </w:t>
      </w:r>
      <w:hyperlink w:anchor="_bookmark68" w:history="1">
        <w:r w:rsidRPr="00EE529C">
          <w:rPr>
            <w:w w:val="105"/>
            <w:lang w:val="da-DK"/>
          </w:rPr>
          <w:t>17</w:t>
        </w:r>
      </w:hyperlink>
    </w:p>
    <w:p w:rsidR="007E510D" w:rsidRPr="00EE529C" w:rsidRDefault="007E510D">
      <w:pPr>
        <w:pStyle w:val="BodyText"/>
        <w:spacing w:before="8"/>
        <w:rPr>
          <w:sz w:val="29"/>
          <w:lang w:val="da-DK"/>
        </w:rPr>
      </w:pPr>
    </w:p>
    <w:p w:rsidR="007E510D" w:rsidRPr="00EE529C" w:rsidRDefault="00EE529C">
      <w:pPr>
        <w:pStyle w:val="Heading2"/>
        <w:numPr>
          <w:ilvl w:val="1"/>
          <w:numId w:val="93"/>
        </w:numPr>
        <w:tabs>
          <w:tab w:val="left" w:pos="2069"/>
          <w:tab w:val="left" w:pos="2070"/>
        </w:tabs>
        <w:rPr>
          <w:lang w:val="da-DK"/>
        </w:rPr>
      </w:pPr>
      <w:r w:rsidRPr="00EE529C">
        <w:rPr>
          <w:w w:val="105"/>
          <w:lang w:val="da-DK"/>
        </w:rPr>
        <w:t>Grænseværdier og</w:t>
      </w:r>
      <w:r w:rsidRPr="00EE529C">
        <w:rPr>
          <w:spacing w:val="-14"/>
          <w:w w:val="105"/>
          <w:lang w:val="da-DK"/>
        </w:rPr>
        <w:t xml:space="preserve"> </w:t>
      </w:r>
      <w:r w:rsidRPr="00EE529C">
        <w:rPr>
          <w:w w:val="105"/>
          <w:lang w:val="da-DK"/>
        </w:rPr>
        <w:t>kontinuitet</w:t>
      </w:r>
    </w:p>
    <w:p w:rsidR="007E510D" w:rsidRPr="00EE529C" w:rsidRDefault="00EE529C">
      <w:pPr>
        <w:pStyle w:val="BodyText"/>
        <w:spacing w:before="260" w:line="216" w:lineRule="auto"/>
        <w:ind w:left="1251" w:right="1254" w:firstLine="8"/>
        <w:jc w:val="both"/>
        <w:rPr>
          <w:lang w:val="da-DK"/>
        </w:rPr>
      </w:pPr>
      <w:r w:rsidRPr="00EE529C">
        <w:rPr>
          <w:w w:val="105"/>
          <w:lang w:val="da-DK"/>
        </w:rPr>
        <w:t>Når vi senere vil snakke om di</w:t>
      </w:r>
      <w:r w:rsidRPr="00EE529C">
        <w:rPr>
          <w:rFonts w:ascii="Calibri" w:hAnsi="Calibri"/>
          <w:w w:val="105"/>
          <w:lang w:val="da-DK"/>
        </w:rPr>
        <w:t>ff</w:t>
      </w:r>
      <w:r w:rsidRPr="00EE529C">
        <w:rPr>
          <w:w w:val="105"/>
          <w:lang w:val="da-DK"/>
        </w:rPr>
        <w:t xml:space="preserve">erentiabilitet, vil vi snakke om at tage grænsen af </w:t>
      </w:r>
      <w:r w:rsidRPr="00EE529C">
        <w:rPr>
          <w:lang w:val="da-DK"/>
        </w:rPr>
        <w:t>sekanthældningen,</w:t>
      </w:r>
      <w:r w:rsidRPr="00EE529C">
        <w:rPr>
          <w:spacing w:val="-16"/>
          <w:lang w:val="da-DK"/>
        </w:rPr>
        <w:t xml:space="preserve"> </w:t>
      </w:r>
      <w:r w:rsidRPr="00EE529C">
        <w:rPr>
          <w:lang w:val="da-DK"/>
        </w:rPr>
        <w:t>men</w:t>
      </w:r>
      <w:r w:rsidRPr="00EE529C">
        <w:rPr>
          <w:spacing w:val="-16"/>
          <w:lang w:val="da-DK"/>
        </w:rPr>
        <w:t xml:space="preserve"> </w:t>
      </w:r>
      <w:r w:rsidRPr="00EE529C">
        <w:rPr>
          <w:lang w:val="da-DK"/>
        </w:rPr>
        <w:t>hvad</w:t>
      </w:r>
      <w:r w:rsidRPr="00EE529C">
        <w:rPr>
          <w:spacing w:val="-16"/>
          <w:lang w:val="da-DK"/>
        </w:rPr>
        <w:t xml:space="preserve"> </w:t>
      </w:r>
      <w:r w:rsidRPr="00EE529C">
        <w:rPr>
          <w:lang w:val="da-DK"/>
        </w:rPr>
        <w:t>mener</w:t>
      </w:r>
      <w:r w:rsidRPr="00EE529C">
        <w:rPr>
          <w:spacing w:val="-15"/>
          <w:lang w:val="da-DK"/>
        </w:rPr>
        <w:t xml:space="preserve"> </w:t>
      </w:r>
      <w:r w:rsidRPr="00EE529C">
        <w:rPr>
          <w:lang w:val="da-DK"/>
        </w:rPr>
        <w:t>vi</w:t>
      </w:r>
      <w:r w:rsidRPr="00EE529C">
        <w:rPr>
          <w:spacing w:val="-16"/>
          <w:lang w:val="da-DK"/>
        </w:rPr>
        <w:t xml:space="preserve"> </w:t>
      </w:r>
      <w:r w:rsidRPr="00EE529C">
        <w:rPr>
          <w:lang w:val="da-DK"/>
        </w:rPr>
        <w:t>med</w:t>
      </w:r>
      <w:r w:rsidRPr="00EE529C">
        <w:rPr>
          <w:spacing w:val="-16"/>
          <w:lang w:val="da-DK"/>
        </w:rPr>
        <w:t xml:space="preserve"> </w:t>
      </w:r>
      <w:r w:rsidRPr="00EE529C">
        <w:rPr>
          <w:lang w:val="da-DK"/>
        </w:rPr>
        <w:t>at</w:t>
      </w:r>
      <w:r w:rsidRPr="00EE529C">
        <w:rPr>
          <w:spacing w:val="-16"/>
          <w:lang w:val="da-DK"/>
        </w:rPr>
        <w:t xml:space="preserve"> </w:t>
      </w:r>
      <w:r w:rsidRPr="00EE529C">
        <w:rPr>
          <w:lang w:val="da-DK"/>
        </w:rPr>
        <w:t>tage</w:t>
      </w:r>
      <w:r w:rsidRPr="00EE529C">
        <w:rPr>
          <w:spacing w:val="-15"/>
          <w:lang w:val="da-DK"/>
        </w:rPr>
        <w:t xml:space="preserve"> </w:t>
      </w:r>
      <w:r w:rsidRPr="00EE529C">
        <w:rPr>
          <w:spacing w:val="-3"/>
          <w:lang w:val="da-DK"/>
        </w:rPr>
        <w:t>“grænsen”,</w:t>
      </w:r>
      <w:r w:rsidRPr="00EE529C">
        <w:rPr>
          <w:spacing w:val="-16"/>
          <w:lang w:val="da-DK"/>
        </w:rPr>
        <w:t xml:space="preserve"> </w:t>
      </w:r>
      <w:r w:rsidRPr="00EE529C">
        <w:rPr>
          <w:lang w:val="da-DK"/>
        </w:rPr>
        <w:t>det</w:t>
      </w:r>
      <w:r w:rsidRPr="00EE529C">
        <w:rPr>
          <w:spacing w:val="-16"/>
          <w:lang w:val="da-DK"/>
        </w:rPr>
        <w:t xml:space="preserve"> </w:t>
      </w:r>
      <w:r w:rsidRPr="00EE529C">
        <w:rPr>
          <w:lang w:val="da-DK"/>
        </w:rPr>
        <w:t>vil</w:t>
      </w:r>
      <w:r w:rsidRPr="00EE529C">
        <w:rPr>
          <w:spacing w:val="-16"/>
          <w:lang w:val="da-DK"/>
        </w:rPr>
        <w:t xml:space="preserve"> </w:t>
      </w:r>
      <w:r w:rsidRPr="00EE529C">
        <w:rPr>
          <w:lang w:val="da-DK"/>
        </w:rPr>
        <w:t>vi</w:t>
      </w:r>
      <w:r w:rsidRPr="00EE529C">
        <w:rPr>
          <w:spacing w:val="-15"/>
          <w:lang w:val="da-DK"/>
        </w:rPr>
        <w:t xml:space="preserve"> </w:t>
      </w:r>
      <w:r w:rsidRPr="00EE529C">
        <w:rPr>
          <w:lang w:val="da-DK"/>
        </w:rPr>
        <w:t>nu</w:t>
      </w:r>
      <w:r w:rsidRPr="00EE529C">
        <w:rPr>
          <w:spacing w:val="-16"/>
          <w:lang w:val="da-DK"/>
        </w:rPr>
        <w:t xml:space="preserve"> </w:t>
      </w:r>
      <w:r w:rsidRPr="00EE529C">
        <w:rPr>
          <w:lang w:val="da-DK"/>
        </w:rPr>
        <w:t xml:space="preserve">specificere. </w:t>
      </w:r>
      <w:r w:rsidRPr="00EE529C">
        <w:rPr>
          <w:w w:val="105"/>
          <w:lang w:val="da-DK"/>
        </w:rPr>
        <w:t>Vi</w:t>
      </w:r>
      <w:r w:rsidRPr="00EE529C">
        <w:rPr>
          <w:spacing w:val="-16"/>
          <w:w w:val="105"/>
          <w:lang w:val="da-DK"/>
        </w:rPr>
        <w:t xml:space="preserve"> </w:t>
      </w:r>
      <w:r w:rsidRPr="00EE529C">
        <w:rPr>
          <w:w w:val="105"/>
          <w:lang w:val="da-DK"/>
        </w:rPr>
        <w:t>siger</w:t>
      </w:r>
      <w:r w:rsidRPr="00EE529C">
        <w:rPr>
          <w:spacing w:val="-15"/>
          <w:w w:val="105"/>
          <w:lang w:val="da-DK"/>
        </w:rPr>
        <w:t xml:space="preserve"> </w:t>
      </w:r>
      <w:r w:rsidRPr="00EE529C">
        <w:rPr>
          <w:w w:val="105"/>
          <w:lang w:val="da-DK"/>
        </w:rPr>
        <w:t>at</w:t>
      </w:r>
      <w:r w:rsidRPr="00EE529C">
        <w:rPr>
          <w:spacing w:val="-15"/>
          <w:w w:val="105"/>
          <w:lang w:val="da-DK"/>
        </w:rPr>
        <w:t xml:space="preserve"> </w:t>
      </w:r>
      <w:r w:rsidRPr="00EE529C">
        <w:rPr>
          <w:i/>
          <w:w w:val="105"/>
          <w:lang w:val="da-DK"/>
        </w:rPr>
        <w:t>f</w:t>
      </w:r>
      <w:r w:rsidRPr="00EE529C">
        <w:rPr>
          <w:i/>
          <w:spacing w:val="-16"/>
          <w:w w:val="105"/>
          <w:lang w:val="da-DK"/>
        </w:rPr>
        <w:t xml:space="preserve"> </w:t>
      </w:r>
      <w:r w:rsidRPr="00EE529C">
        <w:rPr>
          <w:w w:val="105"/>
          <w:lang w:val="da-DK"/>
        </w:rPr>
        <w:t>(</w:t>
      </w:r>
      <w:r w:rsidRPr="00EE529C">
        <w:rPr>
          <w:i/>
          <w:w w:val="105"/>
          <w:lang w:val="da-DK"/>
        </w:rPr>
        <w:t>x</w:t>
      </w:r>
      <w:r w:rsidRPr="00EE529C">
        <w:rPr>
          <w:w w:val="105"/>
          <w:lang w:val="da-DK"/>
        </w:rPr>
        <w:t>)</w:t>
      </w:r>
      <w:r w:rsidRPr="00EE529C">
        <w:rPr>
          <w:spacing w:val="-16"/>
          <w:w w:val="105"/>
          <w:lang w:val="da-DK"/>
        </w:rPr>
        <w:t xml:space="preserve"> </w:t>
      </w:r>
      <w:r w:rsidRPr="00EE529C">
        <w:rPr>
          <w:w w:val="105"/>
          <w:lang w:val="da-DK"/>
        </w:rPr>
        <w:t>har</w:t>
      </w:r>
      <w:r w:rsidRPr="00EE529C">
        <w:rPr>
          <w:spacing w:val="-15"/>
          <w:w w:val="105"/>
          <w:lang w:val="da-DK"/>
        </w:rPr>
        <w:t xml:space="preserve"> </w:t>
      </w:r>
      <w:r w:rsidRPr="00EE529C">
        <w:rPr>
          <w:w w:val="105"/>
          <w:lang w:val="da-DK"/>
        </w:rPr>
        <w:t>en</w:t>
      </w:r>
      <w:r w:rsidRPr="00EE529C">
        <w:rPr>
          <w:spacing w:val="-15"/>
          <w:w w:val="105"/>
          <w:lang w:val="da-DK"/>
        </w:rPr>
        <w:t xml:space="preserve"> </w:t>
      </w:r>
      <w:r w:rsidRPr="00EE529C">
        <w:rPr>
          <w:w w:val="105"/>
          <w:lang w:val="da-DK"/>
        </w:rPr>
        <w:t>grænseværdi</w:t>
      </w:r>
      <w:r w:rsidRPr="00EE529C">
        <w:rPr>
          <w:spacing w:val="-16"/>
          <w:w w:val="105"/>
          <w:lang w:val="da-DK"/>
        </w:rPr>
        <w:t xml:space="preserve"> </w:t>
      </w:r>
      <w:r w:rsidRPr="00EE529C">
        <w:rPr>
          <w:i/>
          <w:w w:val="105"/>
          <w:lang w:val="da-DK"/>
        </w:rPr>
        <w:t>L</w:t>
      </w:r>
      <w:r w:rsidRPr="00EE529C">
        <w:rPr>
          <w:rFonts w:ascii="Lucida Sans Unicode" w:hAnsi="Lucida Sans Unicode"/>
          <w:w w:val="105"/>
          <w:vertAlign w:val="superscript"/>
          <w:lang w:val="da-DK"/>
        </w:rPr>
        <w:t>−</w:t>
      </w:r>
      <w:r w:rsidRPr="00EE529C">
        <w:rPr>
          <w:rFonts w:ascii="Lucida Sans Unicode" w:hAnsi="Lucida Sans Unicode"/>
          <w:spacing w:val="-24"/>
          <w:w w:val="105"/>
          <w:lang w:val="da-DK"/>
        </w:rPr>
        <w:t xml:space="preserve"> </w:t>
      </w:r>
      <w:r w:rsidRPr="00EE529C">
        <w:rPr>
          <w:w w:val="105"/>
          <w:lang w:val="da-DK"/>
        </w:rPr>
        <w:t>fra</w:t>
      </w:r>
      <w:r w:rsidRPr="00EE529C">
        <w:rPr>
          <w:spacing w:val="-16"/>
          <w:w w:val="105"/>
          <w:lang w:val="da-DK"/>
        </w:rPr>
        <w:t xml:space="preserve"> </w:t>
      </w:r>
      <w:r w:rsidRPr="00EE529C">
        <w:rPr>
          <w:w w:val="105"/>
          <w:lang w:val="da-DK"/>
        </w:rPr>
        <w:t>venstre</w:t>
      </w:r>
      <w:r w:rsidRPr="00EE529C">
        <w:rPr>
          <w:spacing w:val="-15"/>
          <w:w w:val="105"/>
          <w:lang w:val="da-DK"/>
        </w:rPr>
        <w:t xml:space="preserve"> </w:t>
      </w:r>
      <w:r w:rsidRPr="00EE529C">
        <w:rPr>
          <w:w w:val="105"/>
          <w:lang w:val="da-DK"/>
        </w:rPr>
        <w:t>for</w:t>
      </w:r>
      <w:r w:rsidRPr="00EE529C">
        <w:rPr>
          <w:spacing w:val="-15"/>
          <w:w w:val="105"/>
          <w:lang w:val="da-DK"/>
        </w:rPr>
        <w:t xml:space="preserve"> </w:t>
      </w:r>
      <w:r w:rsidRPr="00EE529C">
        <w:rPr>
          <w:i/>
          <w:w w:val="105"/>
          <w:lang w:val="da-DK"/>
        </w:rPr>
        <w:t>x</w:t>
      </w:r>
      <w:r w:rsidRPr="00EE529C">
        <w:rPr>
          <w:i/>
          <w:spacing w:val="-11"/>
          <w:w w:val="105"/>
          <w:lang w:val="da-DK"/>
        </w:rPr>
        <w:t xml:space="preserve"> </w:t>
      </w:r>
      <w:r w:rsidRPr="00EE529C">
        <w:rPr>
          <w:w w:val="105"/>
          <w:lang w:val="da-DK"/>
        </w:rPr>
        <w:t>gående</w:t>
      </w:r>
      <w:r w:rsidRPr="00EE529C">
        <w:rPr>
          <w:spacing w:val="-15"/>
          <w:w w:val="105"/>
          <w:lang w:val="da-DK"/>
        </w:rPr>
        <w:t xml:space="preserve"> </w:t>
      </w:r>
      <w:r w:rsidRPr="00EE529C">
        <w:rPr>
          <w:w w:val="105"/>
          <w:lang w:val="da-DK"/>
        </w:rPr>
        <w:t>mod</w:t>
      </w:r>
      <w:r w:rsidRPr="00EE529C">
        <w:rPr>
          <w:spacing w:val="-16"/>
          <w:w w:val="105"/>
          <w:lang w:val="da-DK"/>
        </w:rPr>
        <w:t xml:space="preserve"> </w:t>
      </w:r>
      <w:r w:rsidRPr="00EE529C">
        <w:rPr>
          <w:i/>
          <w:w w:val="105"/>
          <w:lang w:val="da-DK"/>
        </w:rPr>
        <w:t>a</w:t>
      </w:r>
      <w:r w:rsidRPr="00EE529C">
        <w:rPr>
          <w:i/>
          <w:spacing w:val="-13"/>
          <w:w w:val="105"/>
          <w:lang w:val="da-DK"/>
        </w:rPr>
        <w:t xml:space="preserve"> </w:t>
      </w:r>
      <w:r w:rsidRPr="00EE529C">
        <w:rPr>
          <w:w w:val="105"/>
          <w:lang w:val="da-DK"/>
        </w:rPr>
        <w:t>fra</w:t>
      </w:r>
      <w:r w:rsidRPr="00EE529C">
        <w:rPr>
          <w:spacing w:val="-15"/>
          <w:w w:val="105"/>
          <w:lang w:val="da-DK"/>
        </w:rPr>
        <w:t xml:space="preserve"> </w:t>
      </w:r>
      <w:r w:rsidRPr="00EE529C">
        <w:rPr>
          <w:w w:val="105"/>
          <w:lang w:val="da-DK"/>
        </w:rPr>
        <w:t>venstre</w:t>
      </w:r>
      <w:r w:rsidRPr="00EE529C">
        <w:rPr>
          <w:spacing w:val="-15"/>
          <w:w w:val="105"/>
          <w:lang w:val="da-DK"/>
        </w:rPr>
        <w:t xml:space="preserve"> </w:t>
      </w:r>
      <w:r w:rsidRPr="00EE529C">
        <w:rPr>
          <w:w w:val="105"/>
          <w:lang w:val="da-DK"/>
        </w:rPr>
        <w:t>og noterer det</w:t>
      </w:r>
      <w:r w:rsidRPr="00EE529C">
        <w:rPr>
          <w:spacing w:val="-8"/>
          <w:w w:val="105"/>
          <w:lang w:val="da-DK"/>
        </w:rPr>
        <w:t xml:space="preserve"> </w:t>
      </w:r>
      <w:r w:rsidRPr="00EE529C">
        <w:rPr>
          <w:w w:val="105"/>
          <w:lang w:val="da-DK"/>
        </w:rPr>
        <w:t>med</w:t>
      </w:r>
    </w:p>
    <w:p w:rsidR="007E510D" w:rsidRPr="00EE529C" w:rsidRDefault="007E510D">
      <w:pPr>
        <w:pStyle w:val="BodyText"/>
        <w:spacing w:before="5"/>
        <w:rPr>
          <w:sz w:val="8"/>
          <w:lang w:val="da-DK"/>
        </w:rPr>
      </w:pPr>
    </w:p>
    <w:p w:rsidR="007E510D" w:rsidRPr="00EE529C" w:rsidRDefault="00EE529C">
      <w:pPr>
        <w:spacing w:before="95" w:line="287" w:lineRule="exact"/>
        <w:ind w:left="5074"/>
        <w:rPr>
          <w:i/>
          <w:sz w:val="24"/>
          <w:lang w:val="da-DK"/>
        </w:rPr>
      </w:pPr>
      <w:r w:rsidRPr="00EE529C">
        <w:rPr>
          <w:w w:val="105"/>
          <w:sz w:val="24"/>
          <w:lang w:val="da-DK"/>
        </w:rPr>
        <w:t xml:space="preserve">lim </w:t>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 xml:space="preserve">) = </w:t>
      </w:r>
      <w:r w:rsidRPr="00EE529C">
        <w:rPr>
          <w:i/>
          <w:w w:val="105"/>
          <w:sz w:val="24"/>
          <w:lang w:val="da-DK"/>
        </w:rPr>
        <w:t>L</w:t>
      </w:r>
      <w:r w:rsidRPr="00EE529C">
        <w:rPr>
          <w:rFonts w:ascii="Lucida Sans Unicode" w:hAnsi="Lucida Sans Unicode"/>
          <w:w w:val="105"/>
          <w:sz w:val="24"/>
          <w:vertAlign w:val="superscript"/>
          <w:lang w:val="da-DK"/>
        </w:rPr>
        <w:t>−</w:t>
      </w:r>
      <w:r w:rsidRPr="00EE529C">
        <w:rPr>
          <w:i/>
          <w:w w:val="105"/>
          <w:sz w:val="24"/>
          <w:lang w:val="da-DK"/>
        </w:rPr>
        <w:t>,</w:t>
      </w:r>
    </w:p>
    <w:p w:rsidR="007E510D" w:rsidRPr="00EE529C" w:rsidRDefault="00EE529C">
      <w:pPr>
        <w:spacing w:line="146" w:lineRule="auto"/>
        <w:ind w:left="5023"/>
        <w:rPr>
          <w:rFonts w:ascii="Lucida Sans Unicode" w:hAnsi="Lucida Sans Unicode"/>
          <w:sz w:val="14"/>
          <w:lang w:val="da-DK"/>
        </w:rPr>
      </w:pPr>
      <w:r w:rsidRPr="00EE529C">
        <w:rPr>
          <w:i/>
          <w:sz w:val="18"/>
          <w:lang w:val="da-DK"/>
        </w:rPr>
        <w:t>x</w:t>
      </w:r>
      <w:r w:rsidRPr="00EE529C">
        <w:rPr>
          <w:rFonts w:ascii="Lucida Sans Unicode" w:hAnsi="Lucida Sans Unicode"/>
          <w:sz w:val="18"/>
          <w:lang w:val="da-DK"/>
        </w:rPr>
        <w:t>→</w:t>
      </w:r>
      <w:r w:rsidRPr="00EE529C">
        <w:rPr>
          <w:i/>
          <w:sz w:val="18"/>
          <w:lang w:val="da-DK"/>
        </w:rPr>
        <w:t>a</w:t>
      </w:r>
      <w:r w:rsidRPr="00EE529C">
        <w:rPr>
          <w:rFonts w:ascii="Lucida Sans Unicode" w:hAnsi="Lucida Sans Unicode"/>
          <w:position w:val="5"/>
          <w:sz w:val="14"/>
          <w:lang w:val="da-DK"/>
        </w:rPr>
        <w:t>−</w:t>
      </w:r>
    </w:p>
    <w:p w:rsidR="007E510D" w:rsidRPr="00EE529C" w:rsidRDefault="00EE529C">
      <w:pPr>
        <w:pStyle w:val="BodyText"/>
        <w:spacing w:before="163" w:line="218" w:lineRule="auto"/>
        <w:ind w:left="1260" w:right="1297"/>
        <w:jc w:val="both"/>
        <w:rPr>
          <w:lang w:val="da-DK"/>
        </w:rPr>
      </w:pPr>
      <w:r w:rsidRPr="00EE529C">
        <w:rPr>
          <w:lang w:val="da-DK"/>
        </w:rPr>
        <w:t xml:space="preserve">hvis </w:t>
      </w:r>
      <w:r w:rsidRPr="00EE529C">
        <w:rPr>
          <w:i/>
          <w:lang w:val="da-DK"/>
        </w:rPr>
        <w:t xml:space="preserve">f </w:t>
      </w:r>
      <w:r w:rsidRPr="00EE529C">
        <w:rPr>
          <w:lang w:val="da-DK"/>
        </w:rPr>
        <w:t>(</w:t>
      </w:r>
      <w:r w:rsidRPr="00EE529C">
        <w:rPr>
          <w:i/>
          <w:lang w:val="da-DK"/>
        </w:rPr>
        <w:t>x</w:t>
      </w:r>
      <w:r w:rsidRPr="00EE529C">
        <w:rPr>
          <w:lang w:val="da-DK"/>
        </w:rPr>
        <w:t xml:space="preserve">) kan komme lige så tæt på </w:t>
      </w:r>
      <w:r w:rsidRPr="00EE529C">
        <w:rPr>
          <w:i/>
          <w:lang w:val="da-DK"/>
        </w:rPr>
        <w:t>L</w:t>
      </w:r>
      <w:r w:rsidRPr="00EE529C">
        <w:rPr>
          <w:rFonts w:ascii="Lucida Sans Unicode" w:hAnsi="Lucida Sans Unicode"/>
          <w:vertAlign w:val="superscript"/>
          <w:lang w:val="da-DK"/>
        </w:rPr>
        <w:t>−</w:t>
      </w:r>
      <w:r w:rsidRPr="00EE529C">
        <w:rPr>
          <w:rFonts w:ascii="Lucida Sans Unicode" w:hAnsi="Lucida Sans Unicode"/>
          <w:lang w:val="da-DK"/>
        </w:rPr>
        <w:t xml:space="preserve"> </w:t>
      </w:r>
      <w:r w:rsidRPr="00EE529C">
        <w:rPr>
          <w:lang w:val="da-DK"/>
        </w:rPr>
        <w:t xml:space="preserve">som vi ønsker, ved at lade </w:t>
      </w:r>
      <w:r w:rsidRPr="00EE529C">
        <w:rPr>
          <w:i/>
          <w:lang w:val="da-DK"/>
        </w:rPr>
        <w:t xml:space="preserve">x </w:t>
      </w:r>
      <w:r w:rsidRPr="00EE529C">
        <w:rPr>
          <w:lang w:val="da-DK"/>
        </w:rPr>
        <w:t xml:space="preserve">komme tættere og tættere på </w:t>
      </w:r>
      <w:r w:rsidRPr="00EE529C">
        <w:rPr>
          <w:i/>
          <w:lang w:val="da-DK"/>
        </w:rPr>
        <w:t xml:space="preserve">a </w:t>
      </w:r>
      <w:r w:rsidRPr="00EE529C">
        <w:rPr>
          <w:lang w:val="da-DK"/>
        </w:rPr>
        <w:t xml:space="preserve">fra venstre. På tilsvarende vis siger vi, at </w:t>
      </w:r>
      <w:r w:rsidRPr="00EE529C">
        <w:rPr>
          <w:i/>
          <w:lang w:val="da-DK"/>
        </w:rPr>
        <w:t xml:space="preserve">f </w:t>
      </w:r>
      <w:r w:rsidRPr="00EE529C">
        <w:rPr>
          <w:lang w:val="da-DK"/>
        </w:rPr>
        <w:t>(</w:t>
      </w:r>
      <w:r w:rsidRPr="00EE529C">
        <w:rPr>
          <w:i/>
          <w:lang w:val="da-DK"/>
        </w:rPr>
        <w:t>x</w:t>
      </w:r>
      <w:r w:rsidRPr="00EE529C">
        <w:rPr>
          <w:lang w:val="da-DK"/>
        </w:rPr>
        <w:t xml:space="preserve">) har en grænseværdi </w:t>
      </w:r>
      <w:r w:rsidRPr="00EE529C">
        <w:rPr>
          <w:i/>
          <w:lang w:val="da-DK"/>
        </w:rPr>
        <w:t>L</w:t>
      </w:r>
      <w:r w:rsidRPr="00EE529C">
        <w:rPr>
          <w:vertAlign w:val="superscript"/>
          <w:lang w:val="da-DK"/>
        </w:rPr>
        <w:t>+</w:t>
      </w:r>
      <w:r w:rsidRPr="00EE529C">
        <w:rPr>
          <w:lang w:val="da-DK"/>
        </w:rPr>
        <w:t xml:space="preserve"> fra højre for </w:t>
      </w:r>
      <w:r w:rsidRPr="00EE529C">
        <w:rPr>
          <w:i/>
          <w:lang w:val="da-DK"/>
        </w:rPr>
        <w:t xml:space="preserve">x </w:t>
      </w:r>
      <w:r w:rsidRPr="00EE529C">
        <w:rPr>
          <w:lang w:val="da-DK"/>
        </w:rPr>
        <w:t xml:space="preserve">gående mod </w:t>
      </w:r>
      <w:r w:rsidRPr="00EE529C">
        <w:rPr>
          <w:i/>
          <w:lang w:val="da-DK"/>
        </w:rPr>
        <w:t xml:space="preserve">a </w:t>
      </w:r>
      <w:r w:rsidRPr="00EE529C">
        <w:rPr>
          <w:lang w:val="da-DK"/>
        </w:rPr>
        <w:t>fra højre og notere det med</w:t>
      </w:r>
    </w:p>
    <w:p w:rsidR="007E510D" w:rsidRPr="00EE529C" w:rsidRDefault="00EE529C">
      <w:pPr>
        <w:spacing w:before="234" w:line="248" w:lineRule="exact"/>
        <w:ind w:left="5073"/>
        <w:rPr>
          <w:i/>
          <w:sz w:val="24"/>
          <w:lang w:val="da-DK"/>
        </w:rPr>
      </w:pPr>
      <w:r w:rsidRPr="00EE529C">
        <w:rPr>
          <w:w w:val="105"/>
          <w:sz w:val="24"/>
          <w:lang w:val="da-DK"/>
        </w:rPr>
        <w:t xml:space="preserve">lim </w:t>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 xml:space="preserve">) = </w:t>
      </w:r>
      <w:r w:rsidRPr="00EE529C">
        <w:rPr>
          <w:i/>
          <w:w w:val="105"/>
          <w:sz w:val="24"/>
          <w:lang w:val="da-DK"/>
        </w:rPr>
        <w:t>L</w:t>
      </w:r>
      <w:r w:rsidRPr="00EE529C">
        <w:rPr>
          <w:w w:val="105"/>
          <w:sz w:val="24"/>
          <w:vertAlign w:val="superscript"/>
          <w:lang w:val="da-DK"/>
        </w:rPr>
        <w:t>+</w:t>
      </w:r>
      <w:r w:rsidRPr="00EE529C">
        <w:rPr>
          <w:i/>
          <w:w w:val="105"/>
          <w:sz w:val="24"/>
          <w:lang w:val="da-DK"/>
        </w:rPr>
        <w:t>.</w:t>
      </w:r>
    </w:p>
    <w:p w:rsidR="007E510D" w:rsidRPr="00EE529C" w:rsidRDefault="00EE529C">
      <w:pPr>
        <w:spacing w:line="226" w:lineRule="exact"/>
        <w:ind w:left="5021"/>
        <w:rPr>
          <w:sz w:val="14"/>
          <w:lang w:val="da-DK"/>
        </w:rPr>
      </w:pPr>
      <w:r w:rsidRPr="00EE529C">
        <w:rPr>
          <w:i/>
          <w:w w:val="105"/>
          <w:sz w:val="18"/>
          <w:lang w:val="da-DK"/>
        </w:rPr>
        <w:t>x</w:t>
      </w:r>
      <w:r w:rsidRPr="00EE529C">
        <w:rPr>
          <w:rFonts w:ascii="Lucida Sans Unicode" w:hAnsi="Lucida Sans Unicode"/>
          <w:w w:val="105"/>
          <w:sz w:val="18"/>
          <w:lang w:val="da-DK"/>
        </w:rPr>
        <w:t>→</w:t>
      </w:r>
      <w:r w:rsidRPr="00EE529C">
        <w:rPr>
          <w:i/>
          <w:w w:val="105"/>
          <w:sz w:val="18"/>
          <w:lang w:val="da-DK"/>
        </w:rPr>
        <w:t>a</w:t>
      </w:r>
      <w:r w:rsidRPr="00EE529C">
        <w:rPr>
          <w:w w:val="105"/>
          <w:position w:val="5"/>
          <w:sz w:val="14"/>
          <w:lang w:val="da-DK"/>
        </w:rPr>
        <w:t>+</w:t>
      </w:r>
    </w:p>
    <w:p w:rsidR="007E510D" w:rsidRPr="00EE529C" w:rsidRDefault="007E510D">
      <w:pPr>
        <w:spacing w:line="226" w:lineRule="exact"/>
        <w:rPr>
          <w:sz w:val="14"/>
          <w:lang w:val="da-DK"/>
        </w:rPr>
        <w:sectPr w:rsidR="007E510D" w:rsidRPr="00EE529C">
          <w:headerReference w:type="default" r:id="rId38"/>
          <w:pgSz w:w="11910" w:h="16840"/>
          <w:pgMar w:top="1100" w:right="140" w:bottom="280" w:left="180" w:header="797" w:footer="0" w:gutter="0"/>
          <w:cols w:space="708"/>
        </w:sectPr>
      </w:pPr>
    </w:p>
    <w:p w:rsidR="007E510D" w:rsidRPr="00EE529C" w:rsidRDefault="00EE529C">
      <w:pPr>
        <w:pStyle w:val="BodyText"/>
        <w:spacing w:before="142"/>
        <w:ind w:left="1259"/>
        <w:rPr>
          <w:lang w:val="da-DK"/>
        </w:rPr>
      </w:pPr>
      <w:r w:rsidRPr="00EE529C">
        <w:rPr>
          <w:lang w:val="da-DK"/>
        </w:rPr>
        <w:t>Hvis der gælder</w:t>
      </w:r>
      <w:r w:rsidRPr="00EE529C">
        <w:rPr>
          <w:spacing w:val="-32"/>
          <w:lang w:val="da-DK"/>
        </w:rPr>
        <w:t xml:space="preserve"> </w:t>
      </w:r>
      <w:r w:rsidRPr="00EE529C">
        <w:rPr>
          <w:spacing w:val="-9"/>
          <w:lang w:val="da-DK"/>
        </w:rPr>
        <w:t>at</w:t>
      </w:r>
    </w:p>
    <w:p w:rsidR="007E510D" w:rsidRPr="00EE529C" w:rsidRDefault="00EE529C">
      <w:pPr>
        <w:pStyle w:val="BodyText"/>
        <w:rPr>
          <w:sz w:val="34"/>
          <w:lang w:val="da-DK"/>
        </w:rPr>
      </w:pPr>
      <w:r w:rsidRPr="00EE529C">
        <w:rPr>
          <w:lang w:val="da-DK"/>
        </w:rPr>
        <w:br w:type="column"/>
      </w:r>
    </w:p>
    <w:p w:rsidR="007E510D" w:rsidRPr="00EE529C" w:rsidRDefault="00EE529C">
      <w:pPr>
        <w:spacing w:before="212" w:line="233" w:lineRule="exact"/>
        <w:ind w:left="971"/>
        <w:rPr>
          <w:i/>
          <w:sz w:val="24"/>
          <w:lang w:val="da-DK"/>
        </w:rPr>
      </w:pPr>
      <w:r w:rsidRPr="00EE529C">
        <w:rPr>
          <w:w w:val="105"/>
          <w:sz w:val="24"/>
          <w:lang w:val="da-DK"/>
        </w:rPr>
        <w:t xml:space="preserve">lim </w:t>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 xml:space="preserve">) = </w:t>
      </w:r>
      <w:r w:rsidRPr="00EE529C">
        <w:rPr>
          <w:i/>
          <w:w w:val="105"/>
          <w:sz w:val="24"/>
          <w:lang w:val="da-DK"/>
        </w:rPr>
        <w:t>L</w:t>
      </w:r>
      <w:r w:rsidRPr="00EE529C">
        <w:rPr>
          <w:rFonts w:ascii="Lucida Sans Unicode" w:hAnsi="Lucida Sans Unicode"/>
          <w:w w:val="105"/>
          <w:sz w:val="24"/>
          <w:vertAlign w:val="superscript"/>
          <w:lang w:val="da-DK"/>
        </w:rPr>
        <w:t>−</w:t>
      </w:r>
      <w:r w:rsidRPr="00EE529C">
        <w:rPr>
          <w:rFonts w:ascii="Lucida Sans Unicode" w:hAnsi="Lucida Sans Unicode"/>
          <w:w w:val="105"/>
          <w:sz w:val="24"/>
          <w:lang w:val="da-DK"/>
        </w:rPr>
        <w:t xml:space="preserve"> </w:t>
      </w:r>
      <w:r w:rsidRPr="00EE529C">
        <w:rPr>
          <w:w w:val="105"/>
          <w:sz w:val="24"/>
          <w:lang w:val="da-DK"/>
        </w:rPr>
        <w:t xml:space="preserve">= </w:t>
      </w:r>
      <w:r w:rsidRPr="00EE529C">
        <w:rPr>
          <w:i/>
          <w:w w:val="105"/>
          <w:sz w:val="24"/>
          <w:lang w:val="da-DK"/>
        </w:rPr>
        <w:t>L</w:t>
      </w:r>
      <w:r w:rsidRPr="00EE529C">
        <w:rPr>
          <w:w w:val="105"/>
          <w:sz w:val="24"/>
          <w:vertAlign w:val="superscript"/>
          <w:lang w:val="da-DK"/>
        </w:rPr>
        <w:t>+</w:t>
      </w:r>
      <w:r w:rsidRPr="00EE529C">
        <w:rPr>
          <w:w w:val="105"/>
          <w:sz w:val="24"/>
          <w:lang w:val="da-DK"/>
        </w:rPr>
        <w:t xml:space="preserve"> = lim </w:t>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w:t>
      </w:r>
      <w:r w:rsidRPr="00EE529C">
        <w:rPr>
          <w:i/>
          <w:w w:val="105"/>
          <w:sz w:val="24"/>
          <w:lang w:val="da-DK"/>
        </w:rPr>
        <w:t>,</w:t>
      </w:r>
    </w:p>
    <w:p w:rsidR="007E510D" w:rsidRPr="00EE529C" w:rsidRDefault="007E510D">
      <w:pPr>
        <w:spacing w:line="233" w:lineRule="exact"/>
        <w:rPr>
          <w:sz w:val="24"/>
          <w:lang w:val="da-DK"/>
        </w:rPr>
        <w:sectPr w:rsidR="007E510D" w:rsidRPr="00EE529C">
          <w:type w:val="continuous"/>
          <w:pgSz w:w="11910" w:h="16840"/>
          <w:pgMar w:top="1580" w:right="140" w:bottom="280" w:left="180" w:header="708" w:footer="708" w:gutter="0"/>
          <w:cols w:num="2" w:space="708" w:equalWidth="0">
            <w:col w:w="3209" w:space="40"/>
            <w:col w:w="8341"/>
          </w:cols>
        </w:sectPr>
      </w:pPr>
    </w:p>
    <w:p w:rsidR="007E510D" w:rsidRPr="00EE529C" w:rsidRDefault="00EE529C">
      <w:pPr>
        <w:tabs>
          <w:tab w:val="left" w:pos="2223"/>
        </w:tabs>
        <w:spacing w:line="273" w:lineRule="exact"/>
        <w:ind w:right="568"/>
        <w:jc w:val="center"/>
        <w:rPr>
          <w:sz w:val="14"/>
          <w:lang w:val="da-DK"/>
        </w:rPr>
      </w:pPr>
      <w:r w:rsidRPr="00EE529C">
        <w:rPr>
          <w:i/>
          <w:position w:val="2"/>
          <w:sz w:val="18"/>
          <w:lang w:val="da-DK"/>
        </w:rPr>
        <w:t>x</w:t>
      </w:r>
      <w:r w:rsidRPr="00EE529C">
        <w:rPr>
          <w:rFonts w:ascii="Lucida Sans Unicode" w:hAnsi="Lucida Sans Unicode"/>
          <w:position w:val="2"/>
          <w:sz w:val="18"/>
          <w:lang w:val="da-DK"/>
        </w:rPr>
        <w:t>→</w:t>
      </w:r>
      <w:r w:rsidRPr="00EE529C">
        <w:rPr>
          <w:i/>
          <w:position w:val="2"/>
          <w:sz w:val="18"/>
          <w:lang w:val="da-DK"/>
        </w:rPr>
        <w:t>a</w:t>
      </w:r>
      <w:r w:rsidRPr="00EE529C">
        <w:rPr>
          <w:rFonts w:ascii="Lucida Sans Unicode" w:hAnsi="Lucida Sans Unicode"/>
          <w:position w:val="7"/>
          <w:sz w:val="14"/>
          <w:lang w:val="da-DK"/>
        </w:rPr>
        <w:t>−</w:t>
      </w:r>
      <w:r w:rsidRPr="00EE529C">
        <w:rPr>
          <w:rFonts w:ascii="Lucida Sans Unicode" w:hAnsi="Lucida Sans Unicode"/>
          <w:position w:val="7"/>
          <w:sz w:val="14"/>
          <w:lang w:val="da-DK"/>
        </w:rPr>
        <w:tab/>
      </w:r>
      <w:r w:rsidRPr="00EE529C">
        <w:rPr>
          <w:i/>
          <w:sz w:val="18"/>
          <w:lang w:val="da-DK"/>
        </w:rPr>
        <w:t>x</w:t>
      </w:r>
      <w:r w:rsidRPr="00EE529C">
        <w:rPr>
          <w:rFonts w:ascii="Lucida Sans Unicode" w:hAnsi="Lucida Sans Unicode"/>
          <w:sz w:val="18"/>
          <w:lang w:val="da-DK"/>
        </w:rPr>
        <w:t>→</w:t>
      </w:r>
      <w:r w:rsidRPr="00EE529C">
        <w:rPr>
          <w:i/>
          <w:sz w:val="18"/>
          <w:lang w:val="da-DK"/>
        </w:rPr>
        <w:t>a</w:t>
      </w:r>
      <w:r w:rsidRPr="00EE529C">
        <w:rPr>
          <w:position w:val="5"/>
          <w:sz w:val="14"/>
          <w:lang w:val="da-DK"/>
        </w:rPr>
        <w:t>+</w:t>
      </w:r>
    </w:p>
    <w:p w:rsidR="007E510D" w:rsidRPr="00EE529C" w:rsidRDefault="00EE529C">
      <w:pPr>
        <w:pStyle w:val="BodyText"/>
        <w:spacing w:before="149"/>
        <w:ind w:left="1259"/>
        <w:jc w:val="both"/>
        <w:rPr>
          <w:lang w:val="da-DK"/>
        </w:rPr>
      </w:pPr>
      <w:r w:rsidRPr="00EE529C">
        <w:rPr>
          <w:lang w:val="da-DK"/>
        </w:rPr>
        <w:t xml:space="preserve">så siger vi, at </w:t>
      </w:r>
      <w:r w:rsidRPr="00EE529C">
        <w:rPr>
          <w:i/>
          <w:lang w:val="da-DK"/>
        </w:rPr>
        <w:t xml:space="preserve">f </w:t>
      </w:r>
      <w:r w:rsidRPr="00EE529C">
        <w:rPr>
          <w:lang w:val="da-DK"/>
        </w:rPr>
        <w:t>(</w:t>
      </w:r>
      <w:r w:rsidRPr="00EE529C">
        <w:rPr>
          <w:i/>
          <w:lang w:val="da-DK"/>
        </w:rPr>
        <w:t>x</w:t>
      </w:r>
      <w:r w:rsidRPr="00EE529C">
        <w:rPr>
          <w:lang w:val="da-DK"/>
        </w:rPr>
        <w:t xml:space="preserve">) har en grænseværdi </w:t>
      </w:r>
      <w:r w:rsidRPr="00EE529C">
        <w:rPr>
          <w:i/>
          <w:lang w:val="da-DK"/>
        </w:rPr>
        <w:t xml:space="preserve">L </w:t>
      </w:r>
      <w:r w:rsidRPr="00EE529C">
        <w:rPr>
          <w:lang w:val="da-DK"/>
        </w:rPr>
        <w:t xml:space="preserve">for </w:t>
      </w:r>
      <w:r w:rsidRPr="00EE529C">
        <w:rPr>
          <w:i/>
          <w:lang w:val="da-DK"/>
        </w:rPr>
        <w:t xml:space="preserve">x </w:t>
      </w:r>
      <w:r w:rsidRPr="00EE529C">
        <w:rPr>
          <w:lang w:val="da-DK"/>
        </w:rPr>
        <w:t xml:space="preserve">gående mod </w:t>
      </w:r>
      <w:r w:rsidRPr="00EE529C">
        <w:rPr>
          <w:i/>
          <w:lang w:val="da-DK"/>
        </w:rPr>
        <w:t xml:space="preserve">a </w:t>
      </w:r>
      <w:r w:rsidRPr="00EE529C">
        <w:rPr>
          <w:lang w:val="da-DK"/>
        </w:rPr>
        <w:t>og notere det med</w:t>
      </w:r>
    </w:p>
    <w:p w:rsidR="007E510D" w:rsidRPr="00EE529C" w:rsidRDefault="00EE529C">
      <w:pPr>
        <w:spacing w:before="227" w:line="238" w:lineRule="exact"/>
        <w:ind w:left="5134"/>
        <w:rPr>
          <w:i/>
          <w:sz w:val="24"/>
          <w:lang w:val="da-DK"/>
        </w:rPr>
      </w:pPr>
      <w:r w:rsidRPr="00EE529C">
        <w:rPr>
          <w:w w:val="105"/>
          <w:sz w:val="24"/>
          <w:lang w:val="da-DK"/>
        </w:rPr>
        <w:t>lim</w:t>
      </w:r>
      <w:r w:rsidRPr="00EE529C">
        <w:rPr>
          <w:spacing w:val="-54"/>
          <w:w w:val="105"/>
          <w:sz w:val="24"/>
          <w:lang w:val="da-DK"/>
        </w:rPr>
        <w:t xml:space="preserve"> </w:t>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 xml:space="preserve">) = </w:t>
      </w:r>
      <w:r w:rsidRPr="00EE529C">
        <w:rPr>
          <w:i/>
          <w:w w:val="105"/>
          <w:sz w:val="24"/>
          <w:lang w:val="da-DK"/>
        </w:rPr>
        <w:t>L.</w:t>
      </w:r>
    </w:p>
    <w:p w:rsidR="007E510D" w:rsidRPr="00EE529C" w:rsidRDefault="00EE529C">
      <w:pPr>
        <w:spacing w:line="217" w:lineRule="exact"/>
        <w:ind w:left="5130"/>
        <w:rPr>
          <w:i/>
          <w:sz w:val="18"/>
          <w:lang w:val="da-DK"/>
        </w:rPr>
      </w:pPr>
      <w:r w:rsidRPr="00EE529C">
        <w:rPr>
          <w:i/>
          <w:w w:val="105"/>
          <w:sz w:val="18"/>
          <w:lang w:val="da-DK"/>
        </w:rPr>
        <w:t>x</w:t>
      </w:r>
      <w:r w:rsidRPr="00EE529C">
        <w:rPr>
          <w:rFonts w:ascii="Lucida Sans Unicode" w:hAnsi="Lucida Sans Unicode"/>
          <w:w w:val="105"/>
          <w:sz w:val="18"/>
          <w:lang w:val="da-DK"/>
        </w:rPr>
        <w:t>→</w:t>
      </w:r>
      <w:r w:rsidRPr="00EE529C">
        <w:rPr>
          <w:i/>
          <w:w w:val="105"/>
          <w:sz w:val="18"/>
          <w:lang w:val="da-DK"/>
        </w:rPr>
        <w:t>a</w:t>
      </w:r>
    </w:p>
    <w:p w:rsidR="007E510D" w:rsidRPr="00EE529C" w:rsidRDefault="00EE529C">
      <w:pPr>
        <w:pStyle w:val="BodyText"/>
        <w:spacing w:before="148" w:line="232" w:lineRule="auto"/>
        <w:ind w:left="1260" w:right="1297"/>
        <w:jc w:val="both"/>
        <w:rPr>
          <w:lang w:val="da-DK"/>
        </w:rPr>
      </w:pPr>
      <w:r w:rsidRPr="00EE529C">
        <w:rPr>
          <w:lang w:val="da-DK"/>
        </w:rPr>
        <w:t xml:space="preserve">Konceptet med en grænseværdi er ikke let at forstå, derfor illustrerer vi det nu </w:t>
      </w:r>
      <w:r w:rsidRPr="00EE529C">
        <w:rPr>
          <w:spacing w:val="-6"/>
          <w:lang w:val="da-DK"/>
        </w:rPr>
        <w:t xml:space="preserve">ved </w:t>
      </w:r>
      <w:r w:rsidRPr="00EE529C">
        <w:rPr>
          <w:lang w:val="da-DK"/>
        </w:rPr>
        <w:t>hjælp</w:t>
      </w:r>
      <w:r w:rsidRPr="00EE529C">
        <w:rPr>
          <w:spacing w:val="-6"/>
          <w:lang w:val="da-DK"/>
        </w:rPr>
        <w:t xml:space="preserve"> </w:t>
      </w:r>
      <w:r w:rsidRPr="00EE529C">
        <w:rPr>
          <w:lang w:val="da-DK"/>
        </w:rPr>
        <w:t>af</w:t>
      </w:r>
      <w:r w:rsidRPr="00EE529C">
        <w:rPr>
          <w:spacing w:val="-6"/>
          <w:lang w:val="da-DK"/>
        </w:rPr>
        <w:t xml:space="preserve"> </w:t>
      </w:r>
      <w:r w:rsidRPr="00EE529C">
        <w:rPr>
          <w:lang w:val="da-DK"/>
        </w:rPr>
        <w:t>figurer,</w:t>
      </w:r>
      <w:r w:rsidRPr="00EE529C">
        <w:rPr>
          <w:spacing w:val="-6"/>
          <w:lang w:val="da-DK"/>
        </w:rPr>
        <w:t xml:space="preserve"> </w:t>
      </w:r>
      <w:r w:rsidRPr="00EE529C">
        <w:rPr>
          <w:lang w:val="da-DK"/>
        </w:rPr>
        <w:t>og</w:t>
      </w:r>
      <w:r w:rsidRPr="00EE529C">
        <w:rPr>
          <w:spacing w:val="-5"/>
          <w:lang w:val="da-DK"/>
        </w:rPr>
        <w:t xml:space="preserve"> </w:t>
      </w:r>
      <w:r w:rsidRPr="00EE529C">
        <w:rPr>
          <w:lang w:val="da-DK"/>
        </w:rPr>
        <w:t>dernæst</w:t>
      </w:r>
      <w:r w:rsidRPr="00EE529C">
        <w:rPr>
          <w:spacing w:val="-7"/>
          <w:lang w:val="da-DK"/>
        </w:rPr>
        <w:t xml:space="preserve"> </w:t>
      </w:r>
      <w:r w:rsidRPr="00EE529C">
        <w:rPr>
          <w:lang w:val="da-DK"/>
        </w:rPr>
        <w:t>med</w:t>
      </w:r>
      <w:r w:rsidRPr="00EE529C">
        <w:rPr>
          <w:spacing w:val="-5"/>
          <w:lang w:val="da-DK"/>
        </w:rPr>
        <w:t xml:space="preserve"> </w:t>
      </w:r>
      <w:r w:rsidRPr="00EE529C">
        <w:rPr>
          <w:lang w:val="da-DK"/>
        </w:rPr>
        <w:t>nogle</w:t>
      </w:r>
      <w:r w:rsidRPr="00EE529C">
        <w:rPr>
          <w:spacing w:val="-5"/>
          <w:lang w:val="da-DK"/>
        </w:rPr>
        <w:t xml:space="preserve"> </w:t>
      </w:r>
      <w:r w:rsidRPr="00EE529C">
        <w:rPr>
          <w:lang w:val="da-DK"/>
        </w:rPr>
        <w:t>simple</w:t>
      </w:r>
      <w:r w:rsidRPr="00EE529C">
        <w:rPr>
          <w:spacing w:val="-6"/>
          <w:lang w:val="da-DK"/>
        </w:rPr>
        <w:t xml:space="preserve"> </w:t>
      </w:r>
      <w:r w:rsidRPr="00EE529C">
        <w:rPr>
          <w:lang w:val="da-DK"/>
        </w:rPr>
        <w:t>eksempler.</w:t>
      </w:r>
      <w:r w:rsidRPr="00EE529C">
        <w:rPr>
          <w:spacing w:val="-5"/>
          <w:lang w:val="da-DK"/>
        </w:rPr>
        <w:t xml:space="preserve"> </w:t>
      </w:r>
      <w:r w:rsidRPr="00EE529C">
        <w:rPr>
          <w:lang w:val="da-DK"/>
        </w:rPr>
        <w:t>Hvis</w:t>
      </w:r>
      <w:r w:rsidRPr="00EE529C">
        <w:rPr>
          <w:spacing w:val="-6"/>
          <w:lang w:val="da-DK"/>
        </w:rPr>
        <w:t xml:space="preserve"> </w:t>
      </w:r>
      <w:r w:rsidRPr="00EE529C">
        <w:rPr>
          <w:lang w:val="da-DK"/>
        </w:rPr>
        <w:t>vi</w:t>
      </w:r>
      <w:r w:rsidRPr="00EE529C">
        <w:rPr>
          <w:spacing w:val="-6"/>
          <w:lang w:val="da-DK"/>
        </w:rPr>
        <w:t xml:space="preserve"> </w:t>
      </w:r>
      <w:r w:rsidRPr="00EE529C">
        <w:rPr>
          <w:lang w:val="da-DK"/>
        </w:rPr>
        <w:t>betragter</w:t>
      </w:r>
      <w:r w:rsidRPr="00EE529C">
        <w:rPr>
          <w:spacing w:val="-6"/>
          <w:lang w:val="da-DK"/>
        </w:rPr>
        <w:t xml:space="preserve"> </w:t>
      </w:r>
      <w:r w:rsidRPr="00EE529C">
        <w:rPr>
          <w:lang w:val="da-DK"/>
        </w:rPr>
        <w:t>Figur</w:t>
      </w:r>
      <w:r w:rsidRPr="00EE529C">
        <w:rPr>
          <w:spacing w:val="-5"/>
          <w:lang w:val="da-DK"/>
        </w:rPr>
        <w:t xml:space="preserve"> </w:t>
      </w:r>
      <w:hyperlink w:anchor="_bookmark71" w:history="1">
        <w:r w:rsidRPr="00EE529C">
          <w:rPr>
            <w:lang w:val="da-DK"/>
          </w:rPr>
          <w:t>3.23</w:t>
        </w:r>
      </w:hyperlink>
      <w:r w:rsidRPr="00EE529C">
        <w:rPr>
          <w:lang w:val="da-DK"/>
        </w:rPr>
        <w:t xml:space="preserve"> ser vi, at hvis vi lader </w:t>
      </w:r>
      <w:r w:rsidRPr="00EE529C">
        <w:rPr>
          <w:i/>
          <w:lang w:val="da-DK"/>
        </w:rPr>
        <w:t xml:space="preserve">x </w:t>
      </w:r>
      <w:r w:rsidRPr="00EE529C">
        <w:rPr>
          <w:lang w:val="da-DK"/>
        </w:rPr>
        <w:t xml:space="preserve">nærme sig </w:t>
      </w:r>
      <w:r w:rsidRPr="00EE529C">
        <w:rPr>
          <w:i/>
          <w:lang w:val="da-DK"/>
        </w:rPr>
        <w:t xml:space="preserve">a </w:t>
      </w:r>
      <w:r w:rsidRPr="00EE529C">
        <w:rPr>
          <w:lang w:val="da-DK"/>
        </w:rPr>
        <w:t>fra henholdsvis højre og venstre så vil vi</w:t>
      </w:r>
      <w:r w:rsidRPr="00EE529C">
        <w:rPr>
          <w:spacing w:val="-32"/>
          <w:lang w:val="da-DK"/>
        </w:rPr>
        <w:t xml:space="preserve"> </w:t>
      </w:r>
      <w:r w:rsidRPr="00EE529C">
        <w:rPr>
          <w:lang w:val="da-DK"/>
        </w:rPr>
        <w:t>få</w:t>
      </w:r>
    </w:p>
    <w:p w:rsidR="007E510D" w:rsidRPr="00EE529C" w:rsidRDefault="00EE529C">
      <w:pPr>
        <w:tabs>
          <w:tab w:val="left" w:pos="1819"/>
          <w:tab w:val="left" w:pos="2689"/>
        </w:tabs>
        <w:spacing w:before="228" w:line="200" w:lineRule="exact"/>
        <w:ind w:left="10"/>
        <w:jc w:val="center"/>
        <w:rPr>
          <w:i/>
          <w:sz w:val="24"/>
          <w:lang w:val="da-DK"/>
        </w:rPr>
      </w:pPr>
      <w:r w:rsidRPr="00EE529C">
        <w:rPr>
          <w:w w:val="105"/>
          <w:sz w:val="24"/>
          <w:lang w:val="da-DK"/>
        </w:rPr>
        <w:t xml:space="preserve">lim </w:t>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w:t>
      </w:r>
      <w:r w:rsidRPr="00EE529C">
        <w:rPr>
          <w:spacing w:val="1"/>
          <w:w w:val="105"/>
          <w:sz w:val="24"/>
          <w:lang w:val="da-DK"/>
        </w:rPr>
        <w:t xml:space="preserve"> </w:t>
      </w:r>
      <w:r w:rsidRPr="00EE529C">
        <w:rPr>
          <w:w w:val="105"/>
          <w:sz w:val="24"/>
          <w:lang w:val="da-DK"/>
        </w:rPr>
        <w:t>=</w:t>
      </w:r>
      <w:r w:rsidRPr="00EE529C">
        <w:rPr>
          <w:spacing w:val="-11"/>
          <w:w w:val="105"/>
          <w:sz w:val="24"/>
          <w:lang w:val="da-DK"/>
        </w:rPr>
        <w:t xml:space="preserve"> </w:t>
      </w:r>
      <w:r w:rsidRPr="00EE529C">
        <w:rPr>
          <w:i/>
          <w:w w:val="105"/>
          <w:sz w:val="24"/>
          <w:lang w:val="da-DK"/>
        </w:rPr>
        <w:t>L</w:t>
      </w:r>
      <w:r w:rsidRPr="00EE529C">
        <w:rPr>
          <w:i/>
          <w:w w:val="105"/>
          <w:sz w:val="24"/>
          <w:lang w:val="da-DK"/>
        </w:rPr>
        <w:tab/>
      </w:r>
      <w:r w:rsidRPr="00EE529C">
        <w:rPr>
          <w:w w:val="105"/>
          <w:sz w:val="24"/>
          <w:lang w:val="da-DK"/>
        </w:rPr>
        <w:t>og</w:t>
      </w:r>
      <w:r w:rsidRPr="00EE529C">
        <w:rPr>
          <w:w w:val="105"/>
          <w:sz w:val="24"/>
          <w:lang w:val="da-DK"/>
        </w:rPr>
        <w:tab/>
        <w:t xml:space="preserve">lim </w:t>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 =</w:t>
      </w:r>
      <w:r w:rsidRPr="00EE529C">
        <w:rPr>
          <w:spacing w:val="-5"/>
          <w:w w:val="105"/>
          <w:sz w:val="24"/>
          <w:lang w:val="da-DK"/>
        </w:rPr>
        <w:t xml:space="preserve"> </w:t>
      </w:r>
      <w:r w:rsidRPr="00EE529C">
        <w:rPr>
          <w:i/>
          <w:w w:val="105"/>
          <w:sz w:val="24"/>
          <w:lang w:val="da-DK"/>
        </w:rPr>
        <w:t>L,</w:t>
      </w:r>
    </w:p>
    <w:p w:rsidR="007E510D" w:rsidRPr="00EE529C" w:rsidRDefault="00EE529C">
      <w:pPr>
        <w:tabs>
          <w:tab w:val="left" w:pos="6421"/>
        </w:tabs>
        <w:spacing w:line="274" w:lineRule="exact"/>
        <w:ind w:left="3743"/>
        <w:rPr>
          <w:sz w:val="14"/>
          <w:lang w:val="da-DK"/>
        </w:rPr>
      </w:pPr>
      <w:r w:rsidRPr="00EE529C">
        <w:rPr>
          <w:i/>
          <w:position w:val="2"/>
          <w:sz w:val="18"/>
          <w:lang w:val="da-DK"/>
        </w:rPr>
        <w:t>x</w:t>
      </w:r>
      <w:r w:rsidRPr="00EE529C">
        <w:rPr>
          <w:rFonts w:ascii="Lucida Sans Unicode" w:hAnsi="Lucida Sans Unicode"/>
          <w:position w:val="2"/>
          <w:sz w:val="18"/>
          <w:lang w:val="da-DK"/>
        </w:rPr>
        <w:t>→</w:t>
      </w:r>
      <w:r w:rsidRPr="00EE529C">
        <w:rPr>
          <w:i/>
          <w:position w:val="2"/>
          <w:sz w:val="18"/>
          <w:lang w:val="da-DK"/>
        </w:rPr>
        <w:t>a</w:t>
      </w:r>
      <w:r w:rsidRPr="00EE529C">
        <w:rPr>
          <w:rFonts w:ascii="Lucida Sans Unicode" w:hAnsi="Lucida Sans Unicode"/>
          <w:position w:val="7"/>
          <w:sz w:val="14"/>
          <w:lang w:val="da-DK"/>
        </w:rPr>
        <w:t>−</w:t>
      </w:r>
      <w:r w:rsidRPr="00EE529C">
        <w:rPr>
          <w:rFonts w:ascii="Lucida Sans Unicode" w:hAnsi="Lucida Sans Unicode"/>
          <w:position w:val="7"/>
          <w:sz w:val="14"/>
          <w:lang w:val="da-DK"/>
        </w:rPr>
        <w:tab/>
      </w:r>
      <w:r w:rsidRPr="00EE529C">
        <w:rPr>
          <w:i/>
          <w:sz w:val="18"/>
          <w:lang w:val="da-DK"/>
        </w:rPr>
        <w:t>x</w:t>
      </w:r>
      <w:r w:rsidRPr="00EE529C">
        <w:rPr>
          <w:rFonts w:ascii="Lucida Sans Unicode" w:hAnsi="Lucida Sans Unicode"/>
          <w:sz w:val="18"/>
          <w:lang w:val="da-DK"/>
        </w:rPr>
        <w:t>→</w:t>
      </w:r>
      <w:r w:rsidRPr="00EE529C">
        <w:rPr>
          <w:i/>
          <w:sz w:val="18"/>
          <w:lang w:val="da-DK"/>
        </w:rPr>
        <w:t>a</w:t>
      </w:r>
      <w:r w:rsidRPr="00EE529C">
        <w:rPr>
          <w:position w:val="5"/>
          <w:sz w:val="14"/>
          <w:lang w:val="da-DK"/>
        </w:rPr>
        <w:t>+</w:t>
      </w:r>
    </w:p>
    <w:p w:rsidR="007E510D" w:rsidRPr="00EE529C" w:rsidRDefault="00EE529C">
      <w:pPr>
        <w:pStyle w:val="BodyText"/>
        <w:spacing w:before="143"/>
        <w:ind w:left="1260"/>
        <w:rPr>
          <w:lang w:val="da-DK"/>
        </w:rPr>
      </w:pPr>
      <w:r w:rsidRPr="00EE529C">
        <w:rPr>
          <w:lang w:val="da-DK"/>
        </w:rPr>
        <w:t xml:space="preserve">hvilket medfører at funktionen </w:t>
      </w:r>
      <w:r w:rsidRPr="00EE529C">
        <w:rPr>
          <w:i/>
          <w:lang w:val="da-DK"/>
        </w:rPr>
        <w:t xml:space="preserve">f </w:t>
      </w:r>
      <w:r w:rsidRPr="00EE529C">
        <w:rPr>
          <w:lang w:val="da-DK"/>
        </w:rPr>
        <w:t xml:space="preserve">har en grænseværdi i </w:t>
      </w:r>
      <w:r w:rsidRPr="00EE529C">
        <w:rPr>
          <w:i/>
          <w:lang w:val="da-DK"/>
        </w:rPr>
        <w:t xml:space="preserve">a </w:t>
      </w:r>
      <w:r w:rsidRPr="00EE529C">
        <w:rPr>
          <w:lang w:val="da-DK"/>
        </w:rPr>
        <w:t>som er</w:t>
      </w:r>
    </w:p>
    <w:p w:rsidR="007E510D" w:rsidRPr="00EE529C" w:rsidRDefault="00EE529C">
      <w:pPr>
        <w:spacing w:before="227" w:line="238" w:lineRule="exact"/>
        <w:ind w:left="5134"/>
        <w:rPr>
          <w:i/>
          <w:sz w:val="24"/>
          <w:lang w:val="da-DK"/>
        </w:rPr>
      </w:pPr>
      <w:r w:rsidRPr="00EE529C">
        <w:rPr>
          <w:w w:val="105"/>
          <w:sz w:val="24"/>
          <w:lang w:val="da-DK"/>
        </w:rPr>
        <w:t>lim</w:t>
      </w:r>
      <w:r w:rsidRPr="00EE529C">
        <w:rPr>
          <w:spacing w:val="-54"/>
          <w:w w:val="105"/>
          <w:sz w:val="24"/>
          <w:lang w:val="da-DK"/>
        </w:rPr>
        <w:t xml:space="preserve"> </w:t>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 xml:space="preserve">) = </w:t>
      </w:r>
      <w:r w:rsidRPr="00EE529C">
        <w:rPr>
          <w:i/>
          <w:w w:val="105"/>
          <w:sz w:val="24"/>
          <w:lang w:val="da-DK"/>
        </w:rPr>
        <w:t>L.</w:t>
      </w:r>
    </w:p>
    <w:p w:rsidR="007E510D" w:rsidRPr="00EE529C" w:rsidRDefault="00EE529C">
      <w:pPr>
        <w:spacing w:line="217" w:lineRule="exact"/>
        <w:ind w:left="5130"/>
        <w:rPr>
          <w:i/>
          <w:sz w:val="18"/>
          <w:lang w:val="da-DK"/>
        </w:rPr>
      </w:pPr>
      <w:r w:rsidRPr="00EE529C">
        <w:rPr>
          <w:i/>
          <w:w w:val="105"/>
          <w:sz w:val="18"/>
          <w:lang w:val="da-DK"/>
        </w:rPr>
        <w:t>x</w:t>
      </w:r>
      <w:r w:rsidRPr="00EE529C">
        <w:rPr>
          <w:rFonts w:ascii="Lucida Sans Unicode" w:hAnsi="Lucida Sans Unicode"/>
          <w:w w:val="105"/>
          <w:sz w:val="18"/>
          <w:lang w:val="da-DK"/>
        </w:rPr>
        <w:t>→</w:t>
      </w:r>
      <w:r w:rsidRPr="00EE529C">
        <w:rPr>
          <w:i/>
          <w:w w:val="105"/>
          <w:sz w:val="18"/>
          <w:lang w:val="da-DK"/>
        </w:rPr>
        <w:t>a</w:t>
      </w:r>
    </w:p>
    <w:p w:rsidR="007E510D" w:rsidRPr="00EE529C" w:rsidRDefault="007E510D">
      <w:pPr>
        <w:spacing w:line="217" w:lineRule="exact"/>
        <w:rPr>
          <w:sz w:val="18"/>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5"/>
        <w:rPr>
          <w:i/>
          <w:sz w:val="25"/>
          <w:lang w:val="da-DK"/>
        </w:rPr>
      </w:pPr>
    </w:p>
    <w:p w:rsidR="007E510D" w:rsidRPr="00EE529C" w:rsidRDefault="007E510D">
      <w:pPr>
        <w:rPr>
          <w:sz w:val="25"/>
          <w:lang w:val="da-DK"/>
        </w:rPr>
        <w:sectPr w:rsidR="007E510D" w:rsidRPr="00EE529C">
          <w:pgSz w:w="11910" w:h="16840"/>
          <w:pgMar w:top="1100" w:right="140" w:bottom="280" w:left="180" w:header="797" w:footer="0" w:gutter="0"/>
          <w:cols w:space="708"/>
        </w:sectPr>
      </w:pPr>
    </w:p>
    <w:p w:rsidR="007E510D" w:rsidRPr="00EE529C" w:rsidRDefault="00EE529C">
      <w:pPr>
        <w:pStyle w:val="BodyText"/>
        <w:spacing w:before="90"/>
        <w:ind w:left="1240" w:right="938"/>
        <w:jc w:val="center"/>
        <w:rPr>
          <w:lang w:val="da-DK"/>
        </w:rPr>
      </w:pPr>
      <w:r w:rsidRPr="00EE529C">
        <w:rPr>
          <w:lang w:val="da-DK"/>
        </w:rPr>
        <w:t xml:space="preserve">Hvis vi derimod betragter Figur </w:t>
      </w:r>
      <w:hyperlink w:anchor="_bookmark72" w:history="1">
        <w:r w:rsidRPr="00EE529C">
          <w:rPr>
            <w:lang w:val="da-DK"/>
          </w:rPr>
          <w:t xml:space="preserve">3.24, </w:t>
        </w:r>
      </w:hyperlink>
      <w:r w:rsidRPr="00EE529C">
        <w:rPr>
          <w:lang w:val="da-DK"/>
        </w:rPr>
        <w:t>ser vi at</w:t>
      </w:r>
    </w:p>
    <w:p w:rsidR="007E510D" w:rsidRPr="00EE529C" w:rsidRDefault="00EE529C">
      <w:pPr>
        <w:pStyle w:val="BodyText"/>
        <w:tabs>
          <w:tab w:val="left" w:pos="5832"/>
          <w:tab w:val="left" w:pos="6702"/>
        </w:tabs>
        <w:spacing w:before="197" w:line="233" w:lineRule="exact"/>
        <w:ind w:left="3904"/>
        <w:rPr>
          <w:lang w:val="da-DK"/>
        </w:rPr>
      </w:pPr>
      <w:r w:rsidRPr="00EE529C">
        <w:rPr>
          <w:w w:val="105"/>
          <w:lang w:val="da-DK"/>
        </w:rPr>
        <w:t xml:space="preserve">lim </w:t>
      </w:r>
      <w:r w:rsidRPr="00EE529C">
        <w:rPr>
          <w:i/>
          <w:w w:val="105"/>
          <w:lang w:val="da-DK"/>
        </w:rPr>
        <w:t xml:space="preserve">f </w:t>
      </w:r>
      <w:r w:rsidRPr="00EE529C">
        <w:rPr>
          <w:w w:val="105"/>
          <w:lang w:val="da-DK"/>
        </w:rPr>
        <w:t>(</w:t>
      </w:r>
      <w:r w:rsidRPr="00EE529C">
        <w:rPr>
          <w:i/>
          <w:w w:val="105"/>
          <w:lang w:val="da-DK"/>
        </w:rPr>
        <w:t>x</w:t>
      </w:r>
      <w:r w:rsidRPr="00EE529C">
        <w:rPr>
          <w:w w:val="105"/>
          <w:lang w:val="da-DK"/>
        </w:rPr>
        <w:t>)</w:t>
      </w:r>
      <w:r w:rsidRPr="00EE529C">
        <w:rPr>
          <w:spacing w:val="-9"/>
          <w:w w:val="105"/>
          <w:lang w:val="da-DK"/>
        </w:rPr>
        <w:t xml:space="preserve"> </w:t>
      </w:r>
      <w:r w:rsidRPr="00EE529C">
        <w:rPr>
          <w:w w:val="105"/>
          <w:lang w:val="da-DK"/>
        </w:rPr>
        <w:t>=</w:t>
      </w:r>
      <w:r w:rsidRPr="00EE529C">
        <w:rPr>
          <w:spacing w:val="-13"/>
          <w:w w:val="105"/>
          <w:lang w:val="da-DK"/>
        </w:rPr>
        <w:t xml:space="preserve"> </w:t>
      </w:r>
      <w:r w:rsidRPr="00EE529C">
        <w:rPr>
          <w:i/>
          <w:w w:val="105"/>
          <w:lang w:val="da-DK"/>
        </w:rPr>
        <w:t>L</w:t>
      </w:r>
      <w:r w:rsidRPr="00EE529C">
        <w:rPr>
          <w:rFonts w:ascii="Lucida Sans Unicode" w:hAnsi="Lucida Sans Unicode"/>
          <w:w w:val="105"/>
          <w:vertAlign w:val="superscript"/>
          <w:lang w:val="da-DK"/>
        </w:rPr>
        <w:t>−</w:t>
      </w:r>
      <w:r w:rsidRPr="00EE529C">
        <w:rPr>
          <w:rFonts w:ascii="Lucida Sans Unicode" w:hAnsi="Lucida Sans Unicode"/>
          <w:w w:val="105"/>
          <w:lang w:val="da-DK"/>
        </w:rPr>
        <w:tab/>
      </w:r>
      <w:r w:rsidRPr="00EE529C">
        <w:rPr>
          <w:w w:val="105"/>
          <w:lang w:val="da-DK"/>
        </w:rPr>
        <w:t>og</w:t>
      </w:r>
      <w:r w:rsidRPr="00EE529C">
        <w:rPr>
          <w:w w:val="105"/>
          <w:lang w:val="da-DK"/>
        </w:rPr>
        <w:tab/>
      </w:r>
      <w:r w:rsidRPr="00EE529C">
        <w:rPr>
          <w:spacing w:val="-7"/>
          <w:w w:val="105"/>
          <w:lang w:val="da-DK"/>
        </w:rPr>
        <w:t>lim</w:t>
      </w:r>
    </w:p>
    <w:p w:rsidR="007E510D" w:rsidRPr="00EE529C" w:rsidRDefault="00EE529C">
      <w:pPr>
        <w:pStyle w:val="BodyText"/>
        <w:rPr>
          <w:sz w:val="32"/>
          <w:lang w:val="da-DK"/>
        </w:rPr>
      </w:pPr>
      <w:r w:rsidRPr="00EE529C">
        <w:rPr>
          <w:lang w:val="da-DK"/>
        </w:rPr>
        <w:br w:type="column"/>
      </w:r>
    </w:p>
    <w:p w:rsidR="007E510D" w:rsidRPr="00EE529C" w:rsidRDefault="00EE529C">
      <w:pPr>
        <w:spacing w:before="220" w:line="200" w:lineRule="exact"/>
        <w:ind w:left="65"/>
        <w:rPr>
          <w:i/>
          <w:sz w:val="24"/>
          <w:lang w:val="da-DK"/>
        </w:rPr>
      </w:pPr>
      <w:r w:rsidRPr="00EE529C">
        <w:rPr>
          <w:w w:val="105"/>
          <w:sz w:val="24"/>
          <w:lang w:val="da-DK"/>
        </w:rPr>
        <w:t xml:space="preserve">= </w:t>
      </w:r>
      <w:r w:rsidRPr="00EE529C">
        <w:rPr>
          <w:i/>
          <w:w w:val="105"/>
          <w:sz w:val="24"/>
          <w:lang w:val="da-DK"/>
        </w:rPr>
        <w:t>L</w:t>
      </w:r>
      <w:r w:rsidRPr="00EE529C">
        <w:rPr>
          <w:w w:val="105"/>
          <w:sz w:val="24"/>
          <w:vertAlign w:val="superscript"/>
          <w:lang w:val="da-DK"/>
        </w:rPr>
        <w:t>+</w:t>
      </w:r>
      <w:r w:rsidRPr="00EE529C">
        <w:rPr>
          <w:i/>
          <w:w w:val="105"/>
          <w:sz w:val="24"/>
          <w:lang w:val="da-DK"/>
        </w:rPr>
        <w:t>,</w:t>
      </w:r>
    </w:p>
    <w:p w:rsidR="007E510D" w:rsidRPr="00EE529C" w:rsidRDefault="007E510D">
      <w:pPr>
        <w:spacing w:line="200" w:lineRule="exact"/>
        <w:rPr>
          <w:sz w:val="24"/>
          <w:lang w:val="da-DK"/>
        </w:rPr>
        <w:sectPr w:rsidR="007E510D" w:rsidRPr="00EE529C">
          <w:type w:val="continuous"/>
          <w:pgSz w:w="11910" w:h="16840"/>
          <w:pgMar w:top="1580" w:right="140" w:bottom="280" w:left="180" w:header="708" w:footer="708" w:gutter="0"/>
          <w:cols w:num="2" w:space="708" w:equalWidth="0">
            <w:col w:w="7061" w:space="40"/>
            <w:col w:w="4489"/>
          </w:cols>
        </w:sectPr>
      </w:pPr>
    </w:p>
    <w:p w:rsidR="007E510D" w:rsidRPr="00EE529C" w:rsidRDefault="00EE529C">
      <w:pPr>
        <w:tabs>
          <w:tab w:val="left" w:pos="2797"/>
        </w:tabs>
        <w:spacing w:line="274" w:lineRule="exact"/>
        <w:ind w:right="627"/>
        <w:jc w:val="center"/>
        <w:rPr>
          <w:sz w:val="14"/>
          <w:lang w:val="da-DK"/>
        </w:rPr>
      </w:pPr>
      <w:r w:rsidRPr="00EE529C">
        <w:rPr>
          <w:i/>
          <w:position w:val="2"/>
          <w:sz w:val="18"/>
          <w:lang w:val="da-DK"/>
        </w:rPr>
        <w:t>x</w:t>
      </w:r>
      <w:r w:rsidRPr="00EE529C">
        <w:rPr>
          <w:rFonts w:ascii="Lucida Sans Unicode" w:hAnsi="Lucida Sans Unicode"/>
          <w:position w:val="2"/>
          <w:sz w:val="18"/>
          <w:lang w:val="da-DK"/>
        </w:rPr>
        <w:t>→</w:t>
      </w:r>
      <w:r w:rsidRPr="00EE529C">
        <w:rPr>
          <w:i/>
          <w:position w:val="2"/>
          <w:sz w:val="18"/>
          <w:lang w:val="da-DK"/>
        </w:rPr>
        <w:t>a</w:t>
      </w:r>
      <w:r w:rsidRPr="00EE529C">
        <w:rPr>
          <w:rFonts w:ascii="Lucida Sans Unicode" w:hAnsi="Lucida Sans Unicode"/>
          <w:position w:val="7"/>
          <w:sz w:val="14"/>
          <w:lang w:val="da-DK"/>
        </w:rPr>
        <w:t>−</w:t>
      </w:r>
      <w:r w:rsidRPr="00EE529C">
        <w:rPr>
          <w:rFonts w:ascii="Lucida Sans Unicode" w:hAnsi="Lucida Sans Unicode"/>
          <w:position w:val="7"/>
          <w:sz w:val="14"/>
          <w:lang w:val="da-DK"/>
        </w:rPr>
        <w:tab/>
      </w:r>
      <w:r w:rsidRPr="00EE529C">
        <w:rPr>
          <w:i/>
          <w:sz w:val="18"/>
          <w:lang w:val="da-DK"/>
        </w:rPr>
        <w:t>x</w:t>
      </w:r>
      <w:r w:rsidRPr="00EE529C">
        <w:rPr>
          <w:rFonts w:ascii="Lucida Sans Unicode" w:hAnsi="Lucida Sans Unicode"/>
          <w:sz w:val="18"/>
          <w:lang w:val="da-DK"/>
        </w:rPr>
        <w:t>→</w:t>
      </w:r>
      <w:r w:rsidRPr="00EE529C">
        <w:rPr>
          <w:i/>
          <w:sz w:val="18"/>
          <w:lang w:val="da-DK"/>
        </w:rPr>
        <w:t>a</w:t>
      </w:r>
      <w:r w:rsidRPr="00EE529C">
        <w:rPr>
          <w:position w:val="5"/>
          <w:sz w:val="14"/>
          <w:lang w:val="da-DK"/>
        </w:rPr>
        <w:t>+</w:t>
      </w:r>
    </w:p>
    <w:p w:rsidR="007E510D" w:rsidRPr="00EE529C" w:rsidRDefault="00EE529C">
      <w:pPr>
        <w:pStyle w:val="BodyText"/>
        <w:spacing w:before="155" w:line="206" w:lineRule="auto"/>
        <w:ind w:left="1260" w:right="1266"/>
        <w:rPr>
          <w:lang w:val="da-DK"/>
        </w:rPr>
      </w:pPr>
      <w:r w:rsidRPr="00EE529C">
        <w:rPr>
          <w:lang w:val="da-DK"/>
        </w:rPr>
        <w:t xml:space="preserve">hvor </w:t>
      </w:r>
      <w:r w:rsidRPr="00EE529C">
        <w:rPr>
          <w:i/>
          <w:lang w:val="da-DK"/>
        </w:rPr>
        <w:t>L</w:t>
      </w:r>
      <w:r w:rsidRPr="00EE529C">
        <w:rPr>
          <w:rFonts w:ascii="Lucida Sans Unicode" w:hAnsi="Lucida Sans Unicode"/>
          <w:vertAlign w:val="superscript"/>
          <w:lang w:val="da-DK"/>
        </w:rPr>
        <w:t>−</w:t>
      </w:r>
      <w:r w:rsidRPr="00EE529C">
        <w:rPr>
          <w:rFonts w:ascii="Lucida Sans Unicode" w:hAnsi="Lucida Sans Unicode"/>
          <w:lang w:val="da-DK"/>
        </w:rPr>
        <w:t xml:space="preserve"> </w:t>
      </w:r>
      <w:r w:rsidRPr="00EE529C">
        <w:rPr>
          <w:i/>
          <w:lang w:val="da-DK"/>
        </w:rPr>
        <w:t>L</w:t>
      </w:r>
      <w:r w:rsidRPr="00EE529C">
        <w:rPr>
          <w:vertAlign w:val="superscript"/>
          <w:lang w:val="da-DK"/>
        </w:rPr>
        <w:t>+</w:t>
      </w:r>
      <w:r w:rsidRPr="00EE529C">
        <w:rPr>
          <w:lang w:val="da-DK"/>
        </w:rPr>
        <w:t xml:space="preserve">. Det betyder at grænsen fra højre og grænsen for venstre ikke er lig med hinanden i punktet </w:t>
      </w:r>
      <w:r w:rsidRPr="00EE529C">
        <w:rPr>
          <w:i/>
          <w:lang w:val="da-DK"/>
        </w:rPr>
        <w:t>a</w:t>
      </w:r>
      <w:r w:rsidRPr="00EE529C">
        <w:rPr>
          <w:lang w:val="da-DK"/>
        </w:rPr>
        <w:t xml:space="preserve">, og dermed har </w:t>
      </w:r>
      <w:r w:rsidRPr="00EE529C">
        <w:rPr>
          <w:i/>
          <w:lang w:val="da-DK"/>
        </w:rPr>
        <w:t xml:space="preserve">f </w:t>
      </w:r>
      <w:r w:rsidRPr="00EE529C">
        <w:rPr>
          <w:lang w:val="da-DK"/>
        </w:rPr>
        <w:t xml:space="preserve">ikke en grænseværdi for </w:t>
      </w:r>
      <w:r w:rsidRPr="00EE529C">
        <w:rPr>
          <w:i/>
          <w:lang w:val="da-DK"/>
        </w:rPr>
        <w:t xml:space="preserve">x </w:t>
      </w:r>
      <w:r w:rsidRPr="00EE529C">
        <w:rPr>
          <w:lang w:val="da-DK"/>
        </w:rPr>
        <w:t xml:space="preserve">gående mod </w:t>
      </w:r>
      <w:r w:rsidRPr="00EE529C">
        <w:rPr>
          <w:i/>
          <w:lang w:val="da-DK"/>
        </w:rPr>
        <w:t>a</w:t>
      </w:r>
      <w:r w:rsidRPr="00EE529C">
        <w:rPr>
          <w:lang w:val="da-DK"/>
        </w:rPr>
        <w:t>.</w:t>
      </w:r>
    </w:p>
    <w:p w:rsidR="007E510D" w:rsidRPr="00EE529C" w:rsidRDefault="00EE529C">
      <w:pPr>
        <w:pStyle w:val="BodyText"/>
        <w:spacing w:before="1" w:line="294" w:lineRule="exact"/>
        <w:ind w:left="1611"/>
        <w:rPr>
          <w:i/>
          <w:lang w:val="da-DK"/>
        </w:rPr>
      </w:pPr>
      <w:r w:rsidRPr="00EE529C">
        <w:rPr>
          <w:lang w:val="da-DK"/>
        </w:rPr>
        <w:t xml:space="preserve">Bemærk, at man kan godt snakke om </w:t>
      </w:r>
      <w:r w:rsidRPr="00EE529C">
        <w:rPr>
          <w:i/>
          <w:lang w:val="da-DK"/>
        </w:rPr>
        <w:t xml:space="preserve">f </w:t>
      </w:r>
      <w:r w:rsidRPr="00EE529C">
        <w:rPr>
          <w:lang w:val="da-DK"/>
        </w:rPr>
        <w:t xml:space="preserve">har en grænseværdi for </w:t>
      </w:r>
      <w:r w:rsidRPr="00EE529C">
        <w:rPr>
          <w:i/>
          <w:lang w:val="da-DK"/>
        </w:rPr>
        <w:t xml:space="preserve">x </w:t>
      </w:r>
      <w:r w:rsidRPr="00EE529C">
        <w:rPr>
          <w:lang w:val="da-DK"/>
        </w:rPr>
        <w:t xml:space="preserve">gående mod </w:t>
      </w:r>
      <w:r w:rsidRPr="00EE529C">
        <w:rPr>
          <w:i/>
          <w:lang w:val="da-DK"/>
        </w:rPr>
        <w:t>a</w:t>
      </w:r>
    </w:p>
    <w:p w:rsidR="007E510D" w:rsidRPr="00EE529C" w:rsidRDefault="00EE529C">
      <w:pPr>
        <w:pStyle w:val="BodyText"/>
        <w:spacing w:line="294" w:lineRule="exact"/>
        <w:ind w:left="1259"/>
        <w:rPr>
          <w:lang w:val="da-DK"/>
        </w:rPr>
      </w:pPr>
      <w:r w:rsidRPr="00EE529C">
        <w:rPr>
          <w:lang w:val="da-DK"/>
        </w:rPr>
        <w:t xml:space="preserve">selvom </w:t>
      </w:r>
      <w:r w:rsidRPr="00EE529C">
        <w:rPr>
          <w:i/>
          <w:lang w:val="da-DK"/>
        </w:rPr>
        <w:t xml:space="preserve">f </w:t>
      </w:r>
      <w:r w:rsidRPr="00EE529C">
        <w:rPr>
          <w:lang w:val="da-DK"/>
        </w:rPr>
        <w:t>(</w:t>
      </w:r>
      <w:r w:rsidRPr="00EE529C">
        <w:rPr>
          <w:i/>
          <w:lang w:val="da-DK"/>
        </w:rPr>
        <w:t>a</w:t>
      </w:r>
      <w:r w:rsidRPr="00EE529C">
        <w:rPr>
          <w:lang w:val="da-DK"/>
        </w:rPr>
        <w:t>) slet ikke er defineret.</w:t>
      </w:r>
    </w:p>
    <w:p w:rsidR="007E510D" w:rsidRPr="00EE529C" w:rsidRDefault="00EE529C">
      <w:pPr>
        <w:pStyle w:val="BodyText"/>
        <w:spacing w:before="3"/>
        <w:rPr>
          <w:sz w:val="18"/>
          <w:lang w:val="da-DK"/>
        </w:rPr>
      </w:pPr>
      <w:r w:rsidRPr="00EE529C">
        <w:rPr>
          <w:lang w:val="da-DK"/>
        </w:rPr>
        <w:pict>
          <v:group id="_x0000_s5848" style="position:absolute;margin-left:83.35pt;margin-top:13.85pt;width:198.45pt;height:171.15pt;z-index:-15340544;mso-wrap-distance-left:0;mso-wrap-distance-right:0;mso-position-horizontal-relative:page" coordorigin="1667,277" coordsize="3969,3423">
            <v:line id="_x0000_s5859" style="position:absolute" from="1667,1989" to="5596,1989" strokeweight=".14058mm"/>
            <v:shape id="_x0000_s5858" style="position:absolute;left:5571;top:1956;width:64;height:64" coordorigin="5572,1957" coordsize="64,64" path="m5572,1957r24,32l5572,2020r64,-31l5572,1957xe" fillcolor="black" stroked="f">
              <v:path arrowok="t"/>
            </v:shape>
            <v:line id="_x0000_s5857" style="position:absolute" from="3651,3700" to="3651,317" strokeweight=".14058mm"/>
            <v:shape id="_x0000_s5856" style="position:absolute;left:3619;top:277;width:64;height:64" coordorigin="3619,277" coordsize="64,64" path="m3619,341r32,-24l3683,341r-32,-64l3619,341xe" fillcolor="black" stroked="f">
              <v:path arrowok="t"/>
            </v:shape>
            <v:shape id="_x0000_s5855" style="position:absolute;left:2196;top:470;width:2911;height:3037" coordorigin="2196,471" coordsize="2911,3037" path="m2196,3507r30,-90l2255,3331r29,-83l2314,3168r29,-76l2373,3019r29,-69l2431,2884r30,-64l2490,2760r30,-57l2549,2649r59,-100l2666,2459r59,-79l2784,2310r59,-61l2902,2196r58,-45l3019,2113r59,-32l3137,2056r59,-21l3254,2019r89,-16l3431,1994r88,-4l3607,1989r59,l3695,1989r88,-2l3872,1983r88,-9l4048,1958r59,-16l4166,1922r58,-26l4283,1864r59,-38l4401,1781r59,-53l4518,1667r59,-70l4636,1518r59,-89l4754,1329r29,-55l4812,1217r30,-60l4871,1094r29,-66l4930,958r29,-72l4989,810r29,-80l5047,647r30,-86l5106,471e" filled="f" strokeweight=".28117mm">
              <v:path arrowok="t"/>
            </v:shape>
            <v:shape id="_x0000_s5854" style="position:absolute;left:3651;top:847;width:1323;height:1141" coordorigin="3651,848" coordsize="1323,1141" o:spt="100" adj="0,,0" path="m4974,1989r,-1141m3651,848r1323,e" filled="f" strokeweight=".14058mm">
              <v:stroke dashstyle="dash" joinstyle="round"/>
              <v:formulas/>
              <v:path arrowok="t" o:connecttype="segments"/>
            </v:shape>
            <v:shape id="_x0000_s5853" type="#_x0000_t202" style="position:absolute;left:3735;top:285;width:128;height:239" filled="f" stroked="f">
              <v:textbox inset="0,0,0,0">
                <w:txbxContent>
                  <w:p w:rsidR="00EE529C" w:rsidRDefault="00EE529C">
                    <w:pPr>
                      <w:spacing w:line="237" w:lineRule="exact"/>
                      <w:rPr>
                        <w:i/>
                      </w:rPr>
                    </w:pPr>
                    <w:r>
                      <w:rPr>
                        <w:i/>
                        <w:w w:val="97"/>
                      </w:rPr>
                      <w:t>y</w:t>
                    </w:r>
                  </w:p>
                </w:txbxContent>
              </v:textbox>
            </v:shape>
            <v:shape id="_x0000_s5852" type="#_x0000_t202" style="position:absolute;left:4527;top:307;width:456;height:290" filled="f" stroked="f">
              <v:textbox inset="0,0,0,0">
                <w:txbxContent>
                  <w:p w:rsidR="00EE529C" w:rsidRDefault="00EE529C">
                    <w:pPr>
                      <w:spacing w:line="288" w:lineRule="exact"/>
                      <w:rPr>
                        <w:sz w:val="24"/>
                      </w:rPr>
                    </w:pPr>
                    <w:r>
                      <w:rPr>
                        <w:i/>
                        <w:w w:val="115"/>
                        <w:sz w:val="24"/>
                      </w:rPr>
                      <w:t>f</w:t>
                    </w:r>
                    <w:r>
                      <w:rPr>
                        <w:i/>
                        <w:spacing w:val="-27"/>
                        <w:w w:val="115"/>
                        <w:sz w:val="24"/>
                      </w:rPr>
                      <w:t xml:space="preserve"> </w:t>
                    </w:r>
                    <w:r>
                      <w:rPr>
                        <w:w w:val="115"/>
                        <w:sz w:val="24"/>
                      </w:rPr>
                      <w:t>(</w:t>
                    </w:r>
                    <w:r>
                      <w:rPr>
                        <w:i/>
                        <w:w w:val="115"/>
                        <w:sz w:val="24"/>
                      </w:rPr>
                      <w:t>x</w:t>
                    </w:r>
                    <w:r>
                      <w:rPr>
                        <w:w w:val="115"/>
                        <w:sz w:val="24"/>
                      </w:rPr>
                      <w:t>)</w:t>
                    </w:r>
                  </w:p>
                </w:txbxContent>
              </v:textbox>
            </v:shape>
            <v:shape id="_x0000_s5851" type="#_x0000_t202" style="position:absolute;left:2392;top:683;width:1193;height:344" filled="f" stroked="f">
              <v:textbox inset="0,0,0,0">
                <w:txbxContent>
                  <w:p w:rsidR="00EE529C" w:rsidRDefault="00EE529C">
                    <w:pPr>
                      <w:spacing w:line="343" w:lineRule="exact"/>
                      <w:rPr>
                        <w:i/>
                        <w:sz w:val="24"/>
                      </w:rPr>
                    </w:pPr>
                    <w:r>
                      <w:rPr>
                        <w:i/>
                        <w:sz w:val="24"/>
                      </w:rPr>
                      <w:t>L</w:t>
                    </w:r>
                    <w:r>
                      <w:rPr>
                        <w:rFonts w:ascii="Lucida Sans Unicode" w:hAnsi="Lucida Sans Unicode"/>
                        <w:sz w:val="24"/>
                        <w:vertAlign w:val="superscript"/>
                      </w:rPr>
                      <w:t>−</w:t>
                    </w:r>
                    <w:r>
                      <w:rPr>
                        <w:rFonts w:ascii="Lucida Sans Unicode" w:hAnsi="Lucida Sans Unicode"/>
                        <w:sz w:val="24"/>
                      </w:rPr>
                      <w:t xml:space="preserve"> </w:t>
                    </w:r>
                    <w:r>
                      <w:rPr>
                        <w:sz w:val="24"/>
                      </w:rPr>
                      <w:t xml:space="preserve">= </w:t>
                    </w:r>
                    <w:r>
                      <w:rPr>
                        <w:i/>
                        <w:sz w:val="24"/>
                      </w:rPr>
                      <w:t>L</w:t>
                    </w:r>
                    <w:r>
                      <w:rPr>
                        <w:sz w:val="24"/>
                        <w:vertAlign w:val="superscript"/>
                      </w:rPr>
                      <w:t>+</w:t>
                    </w:r>
                    <w:r>
                      <w:rPr>
                        <w:sz w:val="24"/>
                      </w:rPr>
                      <w:t xml:space="preserve"> = </w:t>
                    </w:r>
                    <w:r>
                      <w:rPr>
                        <w:i/>
                        <w:sz w:val="24"/>
                      </w:rPr>
                      <w:t>L</w:t>
                    </w:r>
                  </w:p>
                </w:txbxContent>
              </v:textbox>
            </v:shape>
            <v:shape id="_x0000_s5850" type="#_x0000_t202" style="position:absolute;left:5437;top:1727;width:130;height:239" filled="f" stroked="f">
              <v:textbox inset="0,0,0,0">
                <w:txbxContent>
                  <w:p w:rsidR="00EE529C" w:rsidRDefault="00EE529C">
                    <w:pPr>
                      <w:spacing w:line="237" w:lineRule="exact"/>
                      <w:rPr>
                        <w:i/>
                      </w:rPr>
                    </w:pPr>
                    <w:r>
                      <w:rPr>
                        <w:i/>
                        <w:w w:val="99"/>
                      </w:rPr>
                      <w:t>x</w:t>
                    </w:r>
                  </w:p>
                </w:txbxContent>
              </v:textbox>
            </v:shape>
            <v:shape id="_x0000_s5849" type="#_x0000_t202" style="position:absolute;left:4915;top:1990;width:135;height:261" filled="f" stroked="f">
              <v:textbox inset="0,0,0,0">
                <w:txbxContent>
                  <w:p w:rsidR="00EE529C" w:rsidRDefault="00EE529C">
                    <w:pPr>
                      <w:spacing w:line="259" w:lineRule="exact"/>
                      <w:rPr>
                        <w:i/>
                        <w:sz w:val="24"/>
                      </w:rPr>
                    </w:pPr>
                    <w:r>
                      <w:rPr>
                        <w:i/>
                        <w:w w:val="107"/>
                        <w:sz w:val="24"/>
                      </w:rPr>
                      <w:t>a</w:t>
                    </w:r>
                  </w:p>
                </w:txbxContent>
              </v:textbox>
            </v:shape>
            <w10:wrap type="topAndBottom" anchorx="page"/>
          </v:group>
        </w:pict>
      </w:r>
      <w:r w:rsidRPr="00EE529C">
        <w:rPr>
          <w:lang w:val="da-DK"/>
        </w:rPr>
        <w:pict>
          <v:group id="_x0000_s5832" style="position:absolute;margin-left:307.55pt;margin-top:13.3pt;width:198.85pt;height:171.75pt;z-index:-15340032;mso-wrap-distance-left:0;mso-wrap-distance-right:0;mso-position-horizontal-relative:page" coordorigin="6151,266" coordsize="3977,3435">
            <v:line id="_x0000_s5847" style="position:absolute" from="6151,2179" to="10079,2179" strokeweight=".14058mm"/>
            <v:shape id="_x0000_s5846" style="position:absolute;left:10055;top:2146;width:64;height:64" coordorigin="10055,2147" coordsize="64,64" path="m10055,2147r24,32l10055,2211r64,-32l10055,2147xe" fillcolor="black" stroked="f">
              <v:path arrowok="t"/>
            </v:shape>
            <v:line id="_x0000_s5845" style="position:absolute" from="7870,3700" to="7870,317" strokeweight=".14058mm"/>
            <v:shape id="_x0000_s5844" style="position:absolute;left:7838;top:277;width:64;height:64" coordorigin="7838,277" coordsize="64,64" path="m7838,341r32,-24l7902,341r-32,-64l7838,341xe" fillcolor="black" stroked="f">
              <v:path arrowok="t"/>
            </v:shape>
            <v:shape id="_x0000_s5843" style="position:absolute;left:6415;top:530;width:3704;height:1649" coordorigin="6415,531" coordsize="3704,1649" o:spt="100" adj="0,,0" path="m6415,645r28,58l6471,761r28,56l6527,872r28,54l6583,979r29,52l6640,1082r28,49l6696,1179r28,48l6752,1273r28,44l6808,1361r28,43l6864,1445r28,41l6920,1525r28,38l6976,1600r28,36l7032,1670r28,34l7089,1736r28,31l7145,1797r28,29l7201,1854r28,27l7257,1906r28,25l7313,1954r28,22l7369,1997r28,20l7425,2035r28,18l7481,2069r28,15l7537,2099r29,12l7594,2123r28,11l7650,2144r28,8l7706,2159r28,6l7762,2170r28,4l7818,2177r28,1l7874,2179r28,-1l7930,2176r28,-3l7986,2169r28,-5l8043,2157r28,-7l8099,2141r28,-10l8155,2120r28,-12l8211,2095r28,-15l8267,2065r28,-17l8323,2030r28,-19l8379,1991r28,-21l8435,1947r28,-23l8491,1899r29,-26l8548,1846r28,-28l8604,1789r28,-30l8660,1727r28,-33l8716,1661r28,-35l8772,1590r28,-38l8828,1514r28,-40l8884,1434r28,-42l8940,1349r28,-44l8997,1260r28,-47l9053,1166r28,-49l9109,1067r28,-50l9165,965r28,-54m9193,531r120,115l9434,761r120,115l9674,992r120,115l9915,1222r120,115l10119,1418e" filled="f" strokeweight=".28117mm">
              <v:stroke joinstyle="round"/>
              <v:formulas/>
              <v:path arrowok="t" o:connecttype="segments"/>
            </v:shape>
            <v:line id="_x0000_s5842" style="position:absolute" from="9193,2179" to="9193,911" strokeweight=".14058mm">
              <v:stroke dashstyle="dash"/>
            </v:line>
            <v:shape id="_x0000_s5841" style="position:absolute;left:9169;top:887;width:48;height:48" coordorigin="9169,887" coordsize="48,48" path="m9206,887r-26,l9169,898r,26l9180,935r26,l9217,924r,-26l9206,887xe" fillcolor="black" stroked="f">
              <v:path arrowok="t"/>
            </v:shape>
            <v:shape id="_x0000_s5840" style="position:absolute;left:9169;top:887;width:48;height:48" coordorigin="9169,887" coordsize="48,48" path="m9217,911r,-13l9206,887r-13,l9180,887r-11,11l9169,911r,13l9180,935r13,l9206,935r11,-11l9217,911xe" filled="f" strokeweight=".14058mm">
              <v:path arrowok="t"/>
            </v:shape>
            <v:shape id="_x0000_s5839" style="position:absolute;left:9169;top:506;width:48;height:48" coordorigin="9169,507" coordsize="48,48" path="m9206,507r-26,l9169,518r,26l9180,555r26,l9217,544r,-26l9206,507xe" stroked="f">
              <v:path arrowok="t"/>
            </v:shape>
            <v:shape id="_x0000_s5838" style="position:absolute;left:9169;top:506;width:48;height:48" coordorigin="9169,507" coordsize="48,48" path="m9217,531r,-13l9206,507r-13,l9180,507r-11,11l9169,531r,13l9180,555r13,l9206,555r11,-11l9217,531xe" filled="f" strokeweight=".14058mm">
              <v:path arrowok="t"/>
            </v:shape>
            <v:line id="_x0000_s5837" style="position:absolute" from="7870,911" to="9193,911" strokeweight=".14058mm">
              <v:stroke dashstyle="dash"/>
            </v:line>
            <v:shape id="_x0000_s5836" type="#_x0000_t202" style="position:absolute;left:6498;top:291;width:456;height:290" filled="f" stroked="f">
              <v:textbox inset="0,0,0,0">
                <w:txbxContent>
                  <w:p w:rsidR="00EE529C" w:rsidRDefault="00EE529C">
                    <w:pPr>
                      <w:spacing w:line="288" w:lineRule="exact"/>
                      <w:rPr>
                        <w:sz w:val="24"/>
                      </w:rPr>
                    </w:pPr>
                    <w:r>
                      <w:rPr>
                        <w:i/>
                        <w:w w:val="115"/>
                        <w:sz w:val="24"/>
                      </w:rPr>
                      <w:t>f</w:t>
                    </w:r>
                    <w:r>
                      <w:rPr>
                        <w:i/>
                        <w:spacing w:val="-27"/>
                        <w:w w:val="115"/>
                        <w:sz w:val="24"/>
                      </w:rPr>
                      <w:t xml:space="preserve"> </w:t>
                    </w:r>
                    <w:r>
                      <w:rPr>
                        <w:w w:val="115"/>
                        <w:sz w:val="24"/>
                      </w:rPr>
                      <w:t>(</w:t>
                    </w:r>
                    <w:r>
                      <w:rPr>
                        <w:i/>
                        <w:w w:val="115"/>
                        <w:sz w:val="24"/>
                      </w:rPr>
                      <w:t>x</w:t>
                    </w:r>
                    <w:r>
                      <w:rPr>
                        <w:w w:val="115"/>
                        <w:sz w:val="24"/>
                      </w:rPr>
                      <w:t>)</w:t>
                    </w:r>
                  </w:p>
                </w:txbxContent>
              </v:textbox>
            </v:shape>
            <v:shape id="_x0000_s5835" type="#_x0000_t202" style="position:absolute;left:7528;top:265;width:1685;height:817" filled="f" stroked="f">
              <v:textbox inset="0,0,0,0">
                <w:txbxContent>
                  <w:p w:rsidR="00EE529C" w:rsidRDefault="00EE529C">
                    <w:pPr>
                      <w:tabs>
                        <w:tab w:val="left" w:pos="1664"/>
                      </w:tabs>
                      <w:spacing w:line="208" w:lineRule="auto"/>
                      <w:rPr>
                        <w:i/>
                      </w:rPr>
                    </w:pPr>
                    <w:r>
                      <w:rPr>
                        <w:i/>
                        <w:position w:val="-15"/>
                        <w:sz w:val="24"/>
                      </w:rPr>
                      <w:t>L</w:t>
                    </w:r>
                    <w:r>
                      <w:rPr>
                        <w:position w:val="-6"/>
                        <w:sz w:val="18"/>
                      </w:rPr>
                      <w:t xml:space="preserve">+ </w:t>
                    </w:r>
                    <w:r>
                      <w:rPr>
                        <w:sz w:val="18"/>
                        <w:u w:val="dotted"/>
                      </w:rPr>
                      <w:t xml:space="preserve"> </w:t>
                    </w:r>
                    <w:r>
                      <w:rPr>
                        <w:spacing w:val="43"/>
                        <w:sz w:val="18"/>
                        <w:u w:val="dotted"/>
                      </w:rPr>
                      <w:t xml:space="preserve"> </w:t>
                    </w:r>
                    <w:r>
                      <w:rPr>
                        <w:i/>
                        <w:u w:val="dotted"/>
                      </w:rPr>
                      <w:t>y</w:t>
                    </w:r>
                    <w:r>
                      <w:rPr>
                        <w:i/>
                        <w:u w:val="dotted"/>
                      </w:rPr>
                      <w:tab/>
                    </w:r>
                  </w:p>
                  <w:p w:rsidR="00EE529C" w:rsidRDefault="00EE529C">
                    <w:pPr>
                      <w:spacing w:before="44"/>
                      <w:ind w:left="2"/>
                      <w:rPr>
                        <w:rFonts w:ascii="Lucida Sans Unicode" w:hAnsi="Lucida Sans Unicode"/>
                        <w:sz w:val="18"/>
                      </w:rPr>
                    </w:pPr>
                    <w:r>
                      <w:rPr>
                        <w:i/>
                        <w:position w:val="-8"/>
                        <w:sz w:val="24"/>
                      </w:rPr>
                      <w:t>L</w:t>
                    </w:r>
                    <w:r>
                      <w:rPr>
                        <w:rFonts w:ascii="Lucida Sans Unicode" w:hAnsi="Lucida Sans Unicode"/>
                        <w:sz w:val="18"/>
                      </w:rPr>
                      <w:t>−</w:t>
                    </w:r>
                  </w:p>
                </w:txbxContent>
              </v:textbox>
            </v:shape>
            <v:shape id="_x0000_s5834" type="#_x0000_t202" style="position:absolute;left:9920;top:1918;width:130;height:239" filled="f" stroked="f">
              <v:textbox inset="0,0,0,0">
                <w:txbxContent>
                  <w:p w:rsidR="00EE529C" w:rsidRDefault="00EE529C">
                    <w:pPr>
                      <w:spacing w:line="237" w:lineRule="exact"/>
                      <w:rPr>
                        <w:i/>
                      </w:rPr>
                    </w:pPr>
                    <w:r>
                      <w:rPr>
                        <w:i/>
                        <w:w w:val="99"/>
                      </w:rPr>
                      <w:t>x</w:t>
                    </w:r>
                  </w:p>
                </w:txbxContent>
              </v:textbox>
            </v:shape>
            <v:shape id="_x0000_s5833" type="#_x0000_t202" style="position:absolute;left:9134;top:2180;width:135;height:261" filled="f" stroked="f">
              <v:textbox inset="0,0,0,0">
                <w:txbxContent>
                  <w:p w:rsidR="00EE529C" w:rsidRDefault="00EE529C">
                    <w:pPr>
                      <w:spacing w:line="259" w:lineRule="exact"/>
                      <w:rPr>
                        <w:i/>
                        <w:sz w:val="24"/>
                      </w:rPr>
                    </w:pPr>
                    <w:r>
                      <w:rPr>
                        <w:i/>
                        <w:w w:val="107"/>
                        <w:sz w:val="24"/>
                      </w:rPr>
                      <w:t>a</w:t>
                    </w:r>
                  </w:p>
                </w:txbxContent>
              </v:textbox>
            </v:shape>
            <w10:wrap type="topAndBottom" anchorx="page"/>
          </v:group>
        </w:pict>
      </w:r>
    </w:p>
    <w:p w:rsidR="007E510D" w:rsidRPr="00EE529C" w:rsidRDefault="007E510D">
      <w:pPr>
        <w:pStyle w:val="BodyText"/>
        <w:spacing w:before="2"/>
        <w:rPr>
          <w:sz w:val="11"/>
          <w:lang w:val="da-DK"/>
        </w:rPr>
      </w:pPr>
    </w:p>
    <w:p w:rsidR="007E510D" w:rsidRPr="00EE529C" w:rsidRDefault="00EE529C">
      <w:pPr>
        <w:pStyle w:val="BodyText"/>
        <w:tabs>
          <w:tab w:val="left" w:pos="4323"/>
        </w:tabs>
        <w:spacing w:before="90"/>
        <w:ind w:left="146"/>
        <w:jc w:val="center"/>
        <w:rPr>
          <w:lang w:val="da-DK"/>
        </w:rPr>
      </w:pPr>
      <w:r w:rsidRPr="00EE529C">
        <w:rPr>
          <w:lang w:val="da-DK"/>
        </w:rPr>
        <w:t xml:space="preserve">Figur 3.23: </w:t>
      </w:r>
      <w:bookmarkStart w:id="75" w:name="_bookmark71"/>
      <w:bookmarkEnd w:id="75"/>
      <w:r w:rsidRPr="00EE529C">
        <w:rPr>
          <w:lang w:val="da-DK"/>
        </w:rPr>
        <w:t xml:space="preserve">Grænseværdi i </w:t>
      </w:r>
      <w:r w:rsidRPr="00EE529C">
        <w:rPr>
          <w:i/>
          <w:lang w:val="da-DK"/>
        </w:rPr>
        <w:t>x</w:t>
      </w:r>
      <w:r w:rsidRPr="00EE529C">
        <w:rPr>
          <w:i/>
          <w:spacing w:val="10"/>
          <w:lang w:val="da-DK"/>
        </w:rPr>
        <w:t xml:space="preserve"> </w:t>
      </w:r>
      <w:r w:rsidRPr="00EE529C">
        <w:rPr>
          <w:lang w:val="da-DK"/>
        </w:rPr>
        <w:t>=</w:t>
      </w:r>
      <w:r w:rsidRPr="00EE529C">
        <w:rPr>
          <w:spacing w:val="-5"/>
          <w:lang w:val="da-DK"/>
        </w:rPr>
        <w:t xml:space="preserve"> </w:t>
      </w:r>
      <w:r w:rsidRPr="00EE529C">
        <w:rPr>
          <w:i/>
          <w:lang w:val="da-DK"/>
        </w:rPr>
        <w:t>a</w:t>
      </w:r>
      <w:r w:rsidRPr="00EE529C">
        <w:rPr>
          <w:lang w:val="da-DK"/>
        </w:rPr>
        <w:t>.</w:t>
      </w:r>
      <w:r w:rsidRPr="00EE529C">
        <w:rPr>
          <w:lang w:val="da-DK"/>
        </w:rPr>
        <w:tab/>
        <w:t xml:space="preserve">Figur 3.24: </w:t>
      </w:r>
      <w:bookmarkStart w:id="76" w:name="_bookmark72"/>
      <w:bookmarkEnd w:id="76"/>
      <w:r w:rsidRPr="00EE529C">
        <w:rPr>
          <w:lang w:val="da-DK"/>
        </w:rPr>
        <w:t xml:space="preserve">Ingen grænseværdi i </w:t>
      </w:r>
      <w:r w:rsidRPr="00EE529C">
        <w:rPr>
          <w:i/>
          <w:lang w:val="da-DK"/>
        </w:rPr>
        <w:t xml:space="preserve">x </w:t>
      </w:r>
      <w:r w:rsidRPr="00EE529C">
        <w:rPr>
          <w:lang w:val="da-DK"/>
        </w:rPr>
        <w:t>=</w:t>
      </w:r>
      <w:r w:rsidRPr="00EE529C">
        <w:rPr>
          <w:spacing w:val="-6"/>
          <w:lang w:val="da-DK"/>
        </w:rPr>
        <w:t xml:space="preserve"> </w:t>
      </w:r>
      <w:r w:rsidRPr="00EE529C">
        <w:rPr>
          <w:i/>
          <w:lang w:val="da-DK"/>
        </w:rPr>
        <w:t>a</w:t>
      </w:r>
      <w:r w:rsidRPr="00EE529C">
        <w:rPr>
          <w:lang w:val="da-DK"/>
        </w:rPr>
        <w:t>.</w:t>
      </w:r>
    </w:p>
    <w:p w:rsidR="007E510D" w:rsidRPr="00EE529C" w:rsidRDefault="007E510D">
      <w:pPr>
        <w:pStyle w:val="BodyText"/>
        <w:rPr>
          <w:sz w:val="20"/>
          <w:lang w:val="da-DK"/>
        </w:rPr>
      </w:pPr>
    </w:p>
    <w:p w:rsidR="007E510D" w:rsidRPr="00EE529C" w:rsidRDefault="007E510D">
      <w:pPr>
        <w:pStyle w:val="BodyText"/>
        <w:spacing w:before="8"/>
        <w:rPr>
          <w:sz w:val="21"/>
          <w:lang w:val="da-DK"/>
        </w:rPr>
      </w:pPr>
    </w:p>
    <w:p w:rsidR="007E510D" w:rsidRPr="00EE529C" w:rsidRDefault="00EE529C">
      <w:pPr>
        <w:pStyle w:val="BodyText"/>
        <w:spacing w:before="92"/>
        <w:ind w:left="1260"/>
        <w:rPr>
          <w:lang w:val="da-DK"/>
        </w:rPr>
      </w:pPr>
      <w:r w:rsidRPr="00EE529C">
        <w:rPr>
          <w:w w:val="105"/>
          <w:lang w:val="da-DK"/>
        </w:rPr>
        <w:t>Eksempler:</w:t>
      </w:r>
    </w:p>
    <w:p w:rsidR="007E510D" w:rsidRPr="00EE529C" w:rsidRDefault="00EE529C">
      <w:pPr>
        <w:pStyle w:val="ListParagraph"/>
        <w:numPr>
          <w:ilvl w:val="2"/>
          <w:numId w:val="93"/>
        </w:numPr>
        <w:tabs>
          <w:tab w:val="left" w:pos="1846"/>
        </w:tabs>
        <w:spacing w:before="98" w:line="390" w:lineRule="atLeast"/>
        <w:ind w:left="1836" w:right="1254" w:hanging="301"/>
        <w:rPr>
          <w:i/>
          <w:sz w:val="24"/>
          <w:lang w:val="da-DK"/>
        </w:rPr>
      </w:pPr>
      <w:r w:rsidRPr="00EE529C">
        <w:rPr>
          <w:sz w:val="24"/>
          <w:lang w:val="da-DK"/>
        </w:rPr>
        <w:t>Lad</w:t>
      </w:r>
      <w:r w:rsidRPr="00EE529C">
        <w:rPr>
          <w:spacing w:val="-13"/>
          <w:sz w:val="24"/>
          <w:lang w:val="da-DK"/>
        </w:rPr>
        <w:t xml:space="preserve"> </w:t>
      </w:r>
      <w:r w:rsidRPr="00EE529C">
        <w:rPr>
          <w:i/>
          <w:sz w:val="24"/>
          <w:lang w:val="da-DK"/>
        </w:rPr>
        <w:t>f</w:t>
      </w:r>
      <w:r w:rsidRPr="00EE529C">
        <w:rPr>
          <w:i/>
          <w:spacing w:val="-5"/>
          <w:sz w:val="24"/>
          <w:lang w:val="da-DK"/>
        </w:rPr>
        <w:t xml:space="preserve"> </w:t>
      </w:r>
      <w:r w:rsidRPr="00EE529C">
        <w:rPr>
          <w:sz w:val="24"/>
          <w:lang w:val="da-DK"/>
        </w:rPr>
        <w:t>(</w:t>
      </w:r>
      <w:r w:rsidRPr="00EE529C">
        <w:rPr>
          <w:i/>
          <w:sz w:val="24"/>
          <w:lang w:val="da-DK"/>
        </w:rPr>
        <w:t>x</w:t>
      </w:r>
      <w:r w:rsidRPr="00EE529C">
        <w:rPr>
          <w:sz w:val="24"/>
          <w:lang w:val="da-DK"/>
        </w:rPr>
        <w:t>)</w:t>
      </w:r>
      <w:r w:rsidRPr="00EE529C">
        <w:rPr>
          <w:spacing w:val="-14"/>
          <w:sz w:val="24"/>
          <w:lang w:val="da-DK"/>
        </w:rPr>
        <w:t xml:space="preserve"> </w:t>
      </w:r>
      <w:r w:rsidRPr="00EE529C">
        <w:rPr>
          <w:sz w:val="24"/>
          <w:lang w:val="da-DK"/>
        </w:rPr>
        <w:t>=</w:t>
      </w:r>
      <w:r w:rsidRPr="00EE529C">
        <w:rPr>
          <w:spacing w:val="-15"/>
          <w:sz w:val="24"/>
          <w:lang w:val="da-DK"/>
        </w:rPr>
        <w:t xml:space="preserve"> </w:t>
      </w:r>
      <w:r w:rsidRPr="00EE529C">
        <w:rPr>
          <w:i/>
          <w:spacing w:val="3"/>
          <w:sz w:val="24"/>
          <w:lang w:val="da-DK"/>
        </w:rPr>
        <w:t>x</w:t>
      </w:r>
      <w:r w:rsidRPr="00EE529C">
        <w:rPr>
          <w:spacing w:val="3"/>
          <w:sz w:val="24"/>
          <w:vertAlign w:val="superscript"/>
          <w:lang w:val="da-DK"/>
        </w:rPr>
        <w:t>3</w:t>
      </w:r>
      <w:r w:rsidRPr="00EE529C">
        <w:rPr>
          <w:spacing w:val="-4"/>
          <w:sz w:val="24"/>
          <w:lang w:val="da-DK"/>
        </w:rPr>
        <w:t xml:space="preserve"> </w:t>
      </w:r>
      <w:r w:rsidRPr="00EE529C">
        <w:rPr>
          <w:sz w:val="24"/>
          <w:lang w:val="da-DK"/>
        </w:rPr>
        <w:t>og</w:t>
      </w:r>
      <w:r w:rsidRPr="00EE529C">
        <w:rPr>
          <w:spacing w:val="-12"/>
          <w:sz w:val="24"/>
          <w:lang w:val="da-DK"/>
        </w:rPr>
        <w:t xml:space="preserve"> </w:t>
      </w:r>
      <w:r w:rsidRPr="00EE529C">
        <w:rPr>
          <w:sz w:val="24"/>
          <w:lang w:val="da-DK"/>
        </w:rPr>
        <w:t>vis</w:t>
      </w:r>
      <w:r w:rsidRPr="00EE529C">
        <w:rPr>
          <w:spacing w:val="-12"/>
          <w:sz w:val="24"/>
          <w:lang w:val="da-DK"/>
        </w:rPr>
        <w:t xml:space="preserve"> </w:t>
      </w:r>
      <w:r w:rsidRPr="00EE529C">
        <w:rPr>
          <w:sz w:val="24"/>
          <w:lang w:val="da-DK"/>
        </w:rPr>
        <w:t>at</w:t>
      </w:r>
      <w:r w:rsidRPr="00EE529C">
        <w:rPr>
          <w:spacing w:val="-12"/>
          <w:sz w:val="24"/>
          <w:lang w:val="da-DK"/>
        </w:rPr>
        <w:t xml:space="preserve"> </w:t>
      </w:r>
      <w:r w:rsidRPr="00EE529C">
        <w:rPr>
          <w:i/>
          <w:sz w:val="24"/>
          <w:lang w:val="da-DK"/>
        </w:rPr>
        <w:t>f</w:t>
      </w:r>
      <w:r w:rsidRPr="00EE529C">
        <w:rPr>
          <w:i/>
          <w:spacing w:val="44"/>
          <w:sz w:val="24"/>
          <w:lang w:val="da-DK"/>
        </w:rPr>
        <w:t xml:space="preserve"> </w:t>
      </w:r>
      <w:r w:rsidRPr="00EE529C">
        <w:rPr>
          <w:sz w:val="24"/>
          <w:lang w:val="da-DK"/>
        </w:rPr>
        <w:t>har</w:t>
      </w:r>
      <w:r w:rsidRPr="00EE529C">
        <w:rPr>
          <w:spacing w:val="-12"/>
          <w:sz w:val="24"/>
          <w:lang w:val="da-DK"/>
        </w:rPr>
        <w:t xml:space="preserve"> </w:t>
      </w:r>
      <w:r w:rsidRPr="00EE529C">
        <w:rPr>
          <w:sz w:val="24"/>
          <w:lang w:val="da-DK"/>
        </w:rPr>
        <w:t>en</w:t>
      </w:r>
      <w:r w:rsidRPr="00EE529C">
        <w:rPr>
          <w:spacing w:val="-12"/>
          <w:sz w:val="24"/>
          <w:lang w:val="da-DK"/>
        </w:rPr>
        <w:t xml:space="preserve"> </w:t>
      </w:r>
      <w:r w:rsidRPr="00EE529C">
        <w:rPr>
          <w:sz w:val="24"/>
          <w:lang w:val="da-DK"/>
        </w:rPr>
        <w:t>grænseværdi</w:t>
      </w:r>
      <w:r w:rsidRPr="00EE529C">
        <w:rPr>
          <w:spacing w:val="-12"/>
          <w:sz w:val="24"/>
          <w:lang w:val="da-DK"/>
        </w:rPr>
        <w:t xml:space="preserve"> </w:t>
      </w:r>
      <w:r w:rsidRPr="00EE529C">
        <w:rPr>
          <w:sz w:val="24"/>
          <w:lang w:val="da-DK"/>
        </w:rPr>
        <w:t>for</w:t>
      </w:r>
      <w:r w:rsidRPr="00EE529C">
        <w:rPr>
          <w:spacing w:val="-12"/>
          <w:sz w:val="24"/>
          <w:lang w:val="da-DK"/>
        </w:rPr>
        <w:t xml:space="preserve"> </w:t>
      </w:r>
      <w:r w:rsidRPr="00EE529C">
        <w:rPr>
          <w:i/>
          <w:sz w:val="24"/>
          <w:lang w:val="da-DK"/>
        </w:rPr>
        <w:t>x</w:t>
      </w:r>
      <w:r w:rsidRPr="00EE529C">
        <w:rPr>
          <w:i/>
          <w:spacing w:val="-7"/>
          <w:sz w:val="24"/>
          <w:lang w:val="da-DK"/>
        </w:rPr>
        <w:t xml:space="preserve"> </w:t>
      </w:r>
      <w:r w:rsidRPr="00EE529C">
        <w:rPr>
          <w:sz w:val="24"/>
          <w:lang w:val="da-DK"/>
        </w:rPr>
        <w:t>gående</w:t>
      </w:r>
      <w:r w:rsidRPr="00EE529C">
        <w:rPr>
          <w:spacing w:val="-12"/>
          <w:sz w:val="24"/>
          <w:lang w:val="da-DK"/>
        </w:rPr>
        <w:t xml:space="preserve"> </w:t>
      </w:r>
      <w:r w:rsidRPr="00EE529C">
        <w:rPr>
          <w:sz w:val="24"/>
          <w:lang w:val="da-DK"/>
        </w:rPr>
        <w:t>mod</w:t>
      </w:r>
      <w:r w:rsidRPr="00EE529C">
        <w:rPr>
          <w:spacing w:val="-12"/>
          <w:sz w:val="24"/>
          <w:lang w:val="da-DK"/>
        </w:rPr>
        <w:t xml:space="preserve"> </w:t>
      </w:r>
      <w:r w:rsidRPr="00EE529C">
        <w:rPr>
          <w:sz w:val="24"/>
          <w:lang w:val="da-DK"/>
        </w:rPr>
        <w:t>2</w:t>
      </w:r>
      <w:r w:rsidRPr="00EE529C">
        <w:rPr>
          <w:spacing w:val="-12"/>
          <w:sz w:val="24"/>
          <w:lang w:val="da-DK"/>
        </w:rPr>
        <w:t xml:space="preserve"> </w:t>
      </w:r>
      <w:r w:rsidRPr="00EE529C">
        <w:rPr>
          <w:sz w:val="24"/>
          <w:lang w:val="da-DK"/>
        </w:rPr>
        <w:t>og</w:t>
      </w:r>
      <w:r w:rsidRPr="00EE529C">
        <w:rPr>
          <w:spacing w:val="-13"/>
          <w:sz w:val="24"/>
          <w:lang w:val="da-DK"/>
        </w:rPr>
        <w:t xml:space="preserve"> </w:t>
      </w:r>
      <w:r w:rsidRPr="00EE529C">
        <w:rPr>
          <w:sz w:val="24"/>
          <w:lang w:val="da-DK"/>
        </w:rPr>
        <w:t>bestem</w:t>
      </w:r>
      <w:r w:rsidRPr="00EE529C">
        <w:rPr>
          <w:spacing w:val="-12"/>
          <w:sz w:val="24"/>
          <w:lang w:val="da-DK"/>
        </w:rPr>
        <w:t xml:space="preserve"> </w:t>
      </w:r>
      <w:r w:rsidRPr="00EE529C">
        <w:rPr>
          <w:sz w:val="24"/>
          <w:lang w:val="da-DK"/>
        </w:rPr>
        <w:t>denne. Vi</w:t>
      </w:r>
      <w:r w:rsidRPr="00EE529C">
        <w:rPr>
          <w:spacing w:val="18"/>
          <w:sz w:val="24"/>
          <w:lang w:val="da-DK"/>
        </w:rPr>
        <w:t xml:space="preserve"> </w:t>
      </w:r>
      <w:r w:rsidRPr="00EE529C">
        <w:rPr>
          <w:spacing w:val="-3"/>
          <w:sz w:val="24"/>
          <w:lang w:val="da-DK"/>
        </w:rPr>
        <w:t>ser,</w:t>
      </w:r>
      <w:r w:rsidRPr="00EE529C">
        <w:rPr>
          <w:spacing w:val="18"/>
          <w:sz w:val="24"/>
          <w:lang w:val="da-DK"/>
        </w:rPr>
        <w:t xml:space="preserve"> </w:t>
      </w:r>
      <w:r w:rsidRPr="00EE529C">
        <w:rPr>
          <w:sz w:val="24"/>
          <w:lang w:val="da-DK"/>
        </w:rPr>
        <w:t>at</w:t>
      </w:r>
      <w:r w:rsidRPr="00EE529C">
        <w:rPr>
          <w:spacing w:val="18"/>
          <w:sz w:val="24"/>
          <w:lang w:val="da-DK"/>
        </w:rPr>
        <w:t xml:space="preserve"> </w:t>
      </w:r>
      <w:r w:rsidRPr="00EE529C">
        <w:rPr>
          <w:sz w:val="24"/>
          <w:lang w:val="da-DK"/>
        </w:rPr>
        <w:t>vi</w:t>
      </w:r>
      <w:r w:rsidRPr="00EE529C">
        <w:rPr>
          <w:spacing w:val="19"/>
          <w:sz w:val="24"/>
          <w:lang w:val="da-DK"/>
        </w:rPr>
        <w:t xml:space="preserve"> </w:t>
      </w:r>
      <w:r w:rsidRPr="00EE529C">
        <w:rPr>
          <w:sz w:val="24"/>
          <w:lang w:val="da-DK"/>
        </w:rPr>
        <w:t>kan</w:t>
      </w:r>
      <w:r w:rsidRPr="00EE529C">
        <w:rPr>
          <w:spacing w:val="18"/>
          <w:sz w:val="24"/>
          <w:lang w:val="da-DK"/>
        </w:rPr>
        <w:t xml:space="preserve"> </w:t>
      </w:r>
      <w:r w:rsidRPr="00EE529C">
        <w:rPr>
          <w:sz w:val="24"/>
          <w:lang w:val="da-DK"/>
        </w:rPr>
        <w:t>lade</w:t>
      </w:r>
      <w:r w:rsidRPr="00EE529C">
        <w:rPr>
          <w:spacing w:val="18"/>
          <w:sz w:val="24"/>
          <w:lang w:val="da-DK"/>
        </w:rPr>
        <w:t xml:space="preserve"> </w:t>
      </w:r>
      <w:r w:rsidRPr="00EE529C">
        <w:rPr>
          <w:i/>
          <w:sz w:val="24"/>
          <w:lang w:val="da-DK"/>
        </w:rPr>
        <w:t>f</w:t>
      </w:r>
      <w:r w:rsidRPr="00EE529C">
        <w:rPr>
          <w:i/>
          <w:spacing w:val="9"/>
          <w:sz w:val="24"/>
          <w:lang w:val="da-DK"/>
        </w:rPr>
        <w:t xml:space="preserve"> </w:t>
      </w:r>
      <w:r w:rsidRPr="00EE529C">
        <w:rPr>
          <w:sz w:val="24"/>
          <w:lang w:val="da-DK"/>
        </w:rPr>
        <w:t>(</w:t>
      </w:r>
      <w:r w:rsidRPr="00EE529C">
        <w:rPr>
          <w:i/>
          <w:sz w:val="24"/>
          <w:lang w:val="da-DK"/>
        </w:rPr>
        <w:t>x</w:t>
      </w:r>
      <w:r w:rsidRPr="00EE529C">
        <w:rPr>
          <w:sz w:val="24"/>
          <w:lang w:val="da-DK"/>
        </w:rPr>
        <w:t>)</w:t>
      </w:r>
      <w:r w:rsidRPr="00EE529C">
        <w:rPr>
          <w:spacing w:val="18"/>
          <w:sz w:val="24"/>
          <w:lang w:val="da-DK"/>
        </w:rPr>
        <w:t xml:space="preserve"> </w:t>
      </w:r>
      <w:r w:rsidRPr="00EE529C">
        <w:rPr>
          <w:sz w:val="24"/>
          <w:lang w:val="da-DK"/>
        </w:rPr>
        <w:t>komme</w:t>
      </w:r>
      <w:r w:rsidRPr="00EE529C">
        <w:rPr>
          <w:spacing w:val="19"/>
          <w:sz w:val="24"/>
          <w:lang w:val="da-DK"/>
        </w:rPr>
        <w:t xml:space="preserve"> </w:t>
      </w:r>
      <w:r w:rsidRPr="00EE529C">
        <w:rPr>
          <w:sz w:val="24"/>
          <w:lang w:val="da-DK"/>
        </w:rPr>
        <w:t>lige</w:t>
      </w:r>
      <w:r w:rsidRPr="00EE529C">
        <w:rPr>
          <w:spacing w:val="19"/>
          <w:sz w:val="24"/>
          <w:lang w:val="da-DK"/>
        </w:rPr>
        <w:t xml:space="preserve"> </w:t>
      </w:r>
      <w:r w:rsidRPr="00EE529C">
        <w:rPr>
          <w:sz w:val="24"/>
          <w:lang w:val="da-DK"/>
        </w:rPr>
        <w:t>så</w:t>
      </w:r>
      <w:r w:rsidRPr="00EE529C">
        <w:rPr>
          <w:spacing w:val="18"/>
          <w:sz w:val="24"/>
          <w:lang w:val="da-DK"/>
        </w:rPr>
        <w:t xml:space="preserve"> </w:t>
      </w:r>
      <w:r w:rsidRPr="00EE529C">
        <w:rPr>
          <w:sz w:val="24"/>
          <w:lang w:val="da-DK"/>
        </w:rPr>
        <w:t>tæt</w:t>
      </w:r>
      <w:r w:rsidRPr="00EE529C">
        <w:rPr>
          <w:spacing w:val="19"/>
          <w:sz w:val="24"/>
          <w:lang w:val="da-DK"/>
        </w:rPr>
        <w:t xml:space="preserve"> </w:t>
      </w:r>
      <w:r w:rsidRPr="00EE529C">
        <w:rPr>
          <w:sz w:val="24"/>
          <w:lang w:val="da-DK"/>
        </w:rPr>
        <w:t>på</w:t>
      </w:r>
      <w:r w:rsidRPr="00EE529C">
        <w:rPr>
          <w:spacing w:val="17"/>
          <w:sz w:val="24"/>
          <w:lang w:val="da-DK"/>
        </w:rPr>
        <w:t xml:space="preserve"> </w:t>
      </w:r>
      <w:r w:rsidRPr="00EE529C">
        <w:rPr>
          <w:sz w:val="24"/>
          <w:lang w:val="da-DK"/>
        </w:rPr>
        <w:t>8</w:t>
      </w:r>
      <w:r w:rsidRPr="00EE529C">
        <w:rPr>
          <w:spacing w:val="19"/>
          <w:sz w:val="24"/>
          <w:lang w:val="da-DK"/>
        </w:rPr>
        <w:t xml:space="preserve"> </w:t>
      </w:r>
      <w:r w:rsidRPr="00EE529C">
        <w:rPr>
          <w:sz w:val="24"/>
          <w:lang w:val="da-DK"/>
        </w:rPr>
        <w:t>som</w:t>
      </w:r>
      <w:r w:rsidRPr="00EE529C">
        <w:rPr>
          <w:spacing w:val="19"/>
          <w:sz w:val="24"/>
          <w:lang w:val="da-DK"/>
        </w:rPr>
        <w:t xml:space="preserve"> </w:t>
      </w:r>
      <w:r w:rsidRPr="00EE529C">
        <w:rPr>
          <w:sz w:val="24"/>
          <w:lang w:val="da-DK"/>
        </w:rPr>
        <w:t>vi</w:t>
      </w:r>
      <w:r w:rsidRPr="00EE529C">
        <w:rPr>
          <w:spacing w:val="18"/>
          <w:sz w:val="24"/>
          <w:lang w:val="da-DK"/>
        </w:rPr>
        <w:t xml:space="preserve"> </w:t>
      </w:r>
      <w:r w:rsidRPr="00EE529C">
        <w:rPr>
          <w:sz w:val="24"/>
          <w:lang w:val="da-DK"/>
        </w:rPr>
        <w:t>ønsker</w:t>
      </w:r>
      <w:r w:rsidRPr="00EE529C">
        <w:rPr>
          <w:spacing w:val="19"/>
          <w:sz w:val="24"/>
          <w:lang w:val="da-DK"/>
        </w:rPr>
        <w:t xml:space="preserve"> </w:t>
      </w:r>
      <w:r w:rsidRPr="00EE529C">
        <w:rPr>
          <w:sz w:val="24"/>
          <w:lang w:val="da-DK"/>
        </w:rPr>
        <w:t>ved</w:t>
      </w:r>
      <w:r w:rsidRPr="00EE529C">
        <w:rPr>
          <w:spacing w:val="19"/>
          <w:sz w:val="24"/>
          <w:lang w:val="da-DK"/>
        </w:rPr>
        <w:t xml:space="preserve"> </w:t>
      </w:r>
      <w:r w:rsidRPr="00EE529C">
        <w:rPr>
          <w:sz w:val="24"/>
          <w:lang w:val="da-DK"/>
        </w:rPr>
        <w:t>at</w:t>
      </w:r>
      <w:r w:rsidRPr="00EE529C">
        <w:rPr>
          <w:spacing w:val="17"/>
          <w:sz w:val="24"/>
          <w:lang w:val="da-DK"/>
        </w:rPr>
        <w:t xml:space="preserve"> </w:t>
      </w:r>
      <w:r w:rsidRPr="00EE529C">
        <w:rPr>
          <w:sz w:val="24"/>
          <w:lang w:val="da-DK"/>
        </w:rPr>
        <w:t>lade</w:t>
      </w:r>
      <w:r w:rsidRPr="00EE529C">
        <w:rPr>
          <w:spacing w:val="19"/>
          <w:sz w:val="24"/>
          <w:lang w:val="da-DK"/>
        </w:rPr>
        <w:t xml:space="preserve"> </w:t>
      </w:r>
      <w:r w:rsidRPr="00EE529C">
        <w:rPr>
          <w:i/>
          <w:sz w:val="24"/>
          <w:lang w:val="da-DK"/>
        </w:rPr>
        <w:t>x</w:t>
      </w:r>
    </w:p>
    <w:p w:rsidR="007E510D" w:rsidRPr="00EE529C" w:rsidRDefault="00EE529C">
      <w:pPr>
        <w:pStyle w:val="BodyText"/>
        <w:spacing w:line="287" w:lineRule="exact"/>
        <w:ind w:left="1845"/>
        <w:rPr>
          <w:lang w:val="da-DK"/>
        </w:rPr>
      </w:pPr>
      <w:r w:rsidRPr="00EE529C">
        <w:rPr>
          <w:lang w:val="da-DK"/>
        </w:rPr>
        <w:t>komme tættere og tættere på 2 fra både højre og venstre, hvilket medfører at</w:t>
      </w:r>
    </w:p>
    <w:p w:rsidR="007E510D" w:rsidRPr="00EE529C" w:rsidRDefault="00EE529C">
      <w:pPr>
        <w:tabs>
          <w:tab w:val="left" w:pos="5895"/>
          <w:tab w:val="left" w:pos="6770"/>
        </w:tabs>
        <w:spacing w:before="230" w:line="214" w:lineRule="exact"/>
        <w:ind w:left="4087"/>
        <w:rPr>
          <w:i/>
          <w:sz w:val="24"/>
          <w:lang w:val="da-DK"/>
        </w:rPr>
      </w:pPr>
      <w:r w:rsidRPr="00EE529C">
        <w:rPr>
          <w:w w:val="105"/>
          <w:sz w:val="24"/>
          <w:lang w:val="da-DK"/>
        </w:rPr>
        <w:t xml:space="preserve">lim </w:t>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w:t>
      </w:r>
      <w:r w:rsidRPr="00EE529C">
        <w:rPr>
          <w:spacing w:val="11"/>
          <w:w w:val="105"/>
          <w:sz w:val="24"/>
          <w:lang w:val="da-DK"/>
        </w:rPr>
        <w:t xml:space="preserve"> </w:t>
      </w:r>
      <w:r w:rsidRPr="00EE529C">
        <w:rPr>
          <w:w w:val="105"/>
          <w:sz w:val="24"/>
          <w:lang w:val="da-DK"/>
        </w:rPr>
        <w:t>=</w:t>
      </w:r>
      <w:r w:rsidRPr="00EE529C">
        <w:rPr>
          <w:spacing w:val="-9"/>
          <w:w w:val="105"/>
          <w:sz w:val="24"/>
          <w:lang w:val="da-DK"/>
        </w:rPr>
        <w:t xml:space="preserve"> </w:t>
      </w:r>
      <w:r w:rsidRPr="00EE529C">
        <w:rPr>
          <w:w w:val="105"/>
          <w:sz w:val="24"/>
          <w:lang w:val="da-DK"/>
        </w:rPr>
        <w:t>8</w:t>
      </w:r>
      <w:r w:rsidRPr="00EE529C">
        <w:rPr>
          <w:w w:val="105"/>
          <w:sz w:val="24"/>
          <w:lang w:val="da-DK"/>
        </w:rPr>
        <w:tab/>
        <w:t>og</w:t>
      </w:r>
      <w:r w:rsidRPr="00EE529C">
        <w:rPr>
          <w:w w:val="105"/>
          <w:sz w:val="24"/>
          <w:lang w:val="da-DK"/>
        </w:rPr>
        <w:tab/>
        <w:t xml:space="preserve">lim </w:t>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 =</w:t>
      </w:r>
      <w:r w:rsidRPr="00EE529C">
        <w:rPr>
          <w:spacing w:val="1"/>
          <w:w w:val="105"/>
          <w:sz w:val="24"/>
          <w:lang w:val="da-DK"/>
        </w:rPr>
        <w:t xml:space="preserve"> </w:t>
      </w:r>
      <w:r w:rsidRPr="00EE529C">
        <w:rPr>
          <w:w w:val="105"/>
          <w:sz w:val="24"/>
          <w:lang w:val="da-DK"/>
        </w:rPr>
        <w:t>8</w:t>
      </w:r>
      <w:r w:rsidRPr="00EE529C">
        <w:rPr>
          <w:i/>
          <w:w w:val="105"/>
          <w:sz w:val="24"/>
          <w:lang w:val="da-DK"/>
        </w:rPr>
        <w:t>.</w:t>
      </w:r>
    </w:p>
    <w:p w:rsidR="007E510D" w:rsidRPr="00EE529C" w:rsidRDefault="00EE529C">
      <w:pPr>
        <w:tabs>
          <w:tab w:val="left" w:pos="2682"/>
        </w:tabs>
        <w:spacing w:line="259" w:lineRule="exact"/>
        <w:ind w:right="376"/>
        <w:jc w:val="center"/>
        <w:rPr>
          <w:sz w:val="14"/>
          <w:lang w:val="da-DK"/>
        </w:rPr>
      </w:pPr>
      <w:r w:rsidRPr="00EE529C">
        <w:rPr>
          <w:i/>
          <w:sz w:val="18"/>
          <w:lang w:val="da-DK"/>
        </w:rPr>
        <w:t>x</w:t>
      </w:r>
      <w:r w:rsidRPr="00EE529C">
        <w:rPr>
          <w:rFonts w:ascii="Lucida Sans Unicode" w:hAnsi="Lucida Sans Unicode"/>
          <w:sz w:val="18"/>
          <w:lang w:val="da-DK"/>
        </w:rPr>
        <w:t>→</w:t>
      </w:r>
      <w:r w:rsidRPr="00EE529C">
        <w:rPr>
          <w:sz w:val="18"/>
          <w:lang w:val="da-DK"/>
        </w:rPr>
        <w:t>2</w:t>
      </w:r>
      <w:r w:rsidRPr="00EE529C">
        <w:rPr>
          <w:rFonts w:ascii="Lucida Sans Unicode" w:hAnsi="Lucida Sans Unicode"/>
          <w:position w:val="6"/>
          <w:sz w:val="14"/>
          <w:lang w:val="da-DK"/>
        </w:rPr>
        <w:t>−</w:t>
      </w:r>
      <w:r w:rsidRPr="00EE529C">
        <w:rPr>
          <w:rFonts w:ascii="Lucida Sans Unicode" w:hAnsi="Lucida Sans Unicode"/>
          <w:position w:val="6"/>
          <w:sz w:val="14"/>
          <w:lang w:val="da-DK"/>
        </w:rPr>
        <w:tab/>
      </w:r>
      <w:r w:rsidRPr="00EE529C">
        <w:rPr>
          <w:i/>
          <w:sz w:val="18"/>
          <w:lang w:val="da-DK"/>
        </w:rPr>
        <w:t>x</w:t>
      </w:r>
      <w:r w:rsidRPr="00EE529C">
        <w:rPr>
          <w:rFonts w:ascii="Lucida Sans Unicode" w:hAnsi="Lucida Sans Unicode"/>
          <w:sz w:val="18"/>
          <w:lang w:val="da-DK"/>
        </w:rPr>
        <w:t>→</w:t>
      </w:r>
      <w:r w:rsidRPr="00EE529C">
        <w:rPr>
          <w:sz w:val="18"/>
          <w:lang w:val="da-DK"/>
        </w:rPr>
        <w:t>2</w:t>
      </w:r>
      <w:r w:rsidRPr="00EE529C">
        <w:rPr>
          <w:position w:val="5"/>
          <w:sz w:val="14"/>
          <w:lang w:val="da-DK"/>
        </w:rPr>
        <w:t>+</w:t>
      </w:r>
    </w:p>
    <w:p w:rsidR="007E510D" w:rsidRPr="00EE529C" w:rsidRDefault="00EE529C">
      <w:pPr>
        <w:pStyle w:val="BodyText"/>
        <w:spacing w:before="144"/>
        <w:ind w:left="1845"/>
        <w:rPr>
          <w:lang w:val="da-DK"/>
        </w:rPr>
      </w:pPr>
      <w:r w:rsidRPr="00EE529C">
        <w:rPr>
          <w:lang w:val="da-DK"/>
        </w:rPr>
        <w:t>Da grænsen fra højre og venstre er den samme har vi</w:t>
      </w:r>
    </w:p>
    <w:p w:rsidR="007E510D" w:rsidRPr="00EE529C" w:rsidRDefault="00EE529C">
      <w:pPr>
        <w:pStyle w:val="BodyText"/>
        <w:spacing w:before="230" w:line="246" w:lineRule="exact"/>
        <w:ind w:left="5530"/>
        <w:rPr>
          <w:i/>
          <w:lang w:val="da-DK"/>
        </w:rPr>
      </w:pPr>
      <w:r w:rsidRPr="00EE529C">
        <w:rPr>
          <w:w w:val="105"/>
          <w:lang w:val="da-DK"/>
        </w:rPr>
        <w:t xml:space="preserve">lim </w:t>
      </w:r>
      <w:r w:rsidRPr="00EE529C">
        <w:rPr>
          <w:i/>
          <w:w w:val="105"/>
          <w:lang w:val="da-DK"/>
        </w:rPr>
        <w:t>x</w:t>
      </w:r>
      <w:r w:rsidRPr="00EE529C">
        <w:rPr>
          <w:w w:val="105"/>
          <w:vertAlign w:val="superscript"/>
          <w:lang w:val="da-DK"/>
        </w:rPr>
        <w:t>3</w:t>
      </w:r>
      <w:r w:rsidRPr="00EE529C">
        <w:rPr>
          <w:w w:val="105"/>
          <w:lang w:val="da-DK"/>
        </w:rPr>
        <w:t xml:space="preserve"> = 8</w:t>
      </w:r>
      <w:r w:rsidRPr="00EE529C">
        <w:rPr>
          <w:i/>
          <w:w w:val="105"/>
          <w:lang w:val="da-DK"/>
        </w:rPr>
        <w:t>.</w:t>
      </w:r>
    </w:p>
    <w:p w:rsidR="007E510D" w:rsidRPr="00EE529C" w:rsidRDefault="00EE529C">
      <w:pPr>
        <w:spacing w:line="224" w:lineRule="exact"/>
        <w:ind w:left="5521"/>
        <w:rPr>
          <w:sz w:val="18"/>
          <w:lang w:val="da-DK"/>
        </w:rPr>
      </w:pPr>
      <w:r w:rsidRPr="00EE529C">
        <w:rPr>
          <w:i/>
          <w:w w:val="105"/>
          <w:sz w:val="18"/>
          <w:lang w:val="da-DK"/>
        </w:rPr>
        <w:t>x</w:t>
      </w:r>
      <w:r w:rsidRPr="00EE529C">
        <w:rPr>
          <w:rFonts w:ascii="Lucida Sans Unicode" w:hAnsi="Lucida Sans Unicode"/>
          <w:w w:val="105"/>
          <w:sz w:val="18"/>
          <w:lang w:val="da-DK"/>
        </w:rPr>
        <w:t>→</w:t>
      </w:r>
      <w:r w:rsidRPr="00EE529C">
        <w:rPr>
          <w:w w:val="105"/>
          <w:sz w:val="18"/>
          <w:lang w:val="da-DK"/>
        </w:rPr>
        <w:t>2</w:t>
      </w:r>
    </w:p>
    <w:p w:rsidR="007E510D" w:rsidRPr="00EE529C" w:rsidRDefault="007E510D">
      <w:pPr>
        <w:pStyle w:val="BodyText"/>
        <w:spacing w:before="5"/>
        <w:rPr>
          <w:sz w:val="12"/>
          <w:lang w:val="da-DK"/>
        </w:rPr>
      </w:pPr>
    </w:p>
    <w:p w:rsidR="007E510D" w:rsidRPr="00EE529C" w:rsidRDefault="007E510D">
      <w:pPr>
        <w:rPr>
          <w:sz w:val="12"/>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ListParagraph"/>
        <w:numPr>
          <w:ilvl w:val="2"/>
          <w:numId w:val="93"/>
        </w:numPr>
        <w:tabs>
          <w:tab w:val="left" w:pos="1846"/>
        </w:tabs>
        <w:spacing w:before="90"/>
        <w:ind w:hanging="311"/>
        <w:rPr>
          <w:sz w:val="24"/>
          <w:lang w:val="da-DK"/>
        </w:rPr>
      </w:pPr>
      <w:r w:rsidRPr="00EE529C">
        <w:rPr>
          <w:sz w:val="24"/>
          <w:lang w:val="da-DK"/>
        </w:rPr>
        <w:t>Har</w:t>
      </w:r>
      <w:r w:rsidRPr="00EE529C">
        <w:rPr>
          <w:spacing w:val="-13"/>
          <w:sz w:val="24"/>
          <w:lang w:val="da-DK"/>
        </w:rPr>
        <w:t xml:space="preserve"> </w:t>
      </w:r>
      <w:r w:rsidRPr="00EE529C">
        <w:rPr>
          <w:sz w:val="24"/>
          <w:lang w:val="da-DK"/>
        </w:rPr>
        <w:t>funktionen</w:t>
      </w:r>
    </w:p>
    <w:p w:rsidR="007E510D" w:rsidRPr="00EE529C" w:rsidRDefault="00EE529C">
      <w:pPr>
        <w:pStyle w:val="BodyText"/>
        <w:rPr>
          <w:sz w:val="28"/>
          <w:lang w:val="da-DK"/>
        </w:rPr>
      </w:pPr>
      <w:r w:rsidRPr="00EE529C">
        <w:rPr>
          <w:lang w:val="da-DK"/>
        </w:rPr>
        <w:br w:type="column"/>
      </w:r>
    </w:p>
    <w:p w:rsidR="007E510D" w:rsidRPr="00EE529C" w:rsidRDefault="007E510D">
      <w:pPr>
        <w:pStyle w:val="BodyText"/>
        <w:spacing w:before="3"/>
        <w:rPr>
          <w:sz w:val="35"/>
          <w:lang w:val="da-DK"/>
        </w:rPr>
      </w:pPr>
    </w:p>
    <w:p w:rsidR="007E510D" w:rsidRPr="00EE529C" w:rsidRDefault="00EE529C">
      <w:pPr>
        <w:jc w:val="right"/>
        <w:rPr>
          <w:i/>
          <w:sz w:val="24"/>
          <w:lang w:val="da-DK"/>
        </w:rPr>
      </w:pPr>
      <w:r w:rsidRPr="00EE529C">
        <w:rPr>
          <w:i/>
          <w:w w:val="115"/>
          <w:sz w:val="24"/>
          <w:lang w:val="da-DK"/>
        </w:rPr>
        <w:t xml:space="preserve">f </w:t>
      </w:r>
      <w:r w:rsidRPr="00EE529C">
        <w:rPr>
          <w:w w:val="115"/>
          <w:sz w:val="24"/>
          <w:lang w:val="da-DK"/>
        </w:rPr>
        <w:t>(</w:t>
      </w:r>
      <w:r w:rsidRPr="00EE529C">
        <w:rPr>
          <w:i/>
          <w:w w:val="115"/>
          <w:sz w:val="24"/>
          <w:lang w:val="da-DK"/>
        </w:rPr>
        <w:t>x</w:t>
      </w:r>
    </w:p>
    <w:p w:rsidR="007E510D" w:rsidRPr="00EE529C" w:rsidRDefault="00EE529C">
      <w:pPr>
        <w:pStyle w:val="BodyText"/>
        <w:spacing w:before="7"/>
        <w:rPr>
          <w:i/>
          <w:sz w:val="29"/>
          <w:lang w:val="da-DK"/>
        </w:rPr>
      </w:pPr>
      <w:r w:rsidRPr="00EE529C">
        <w:rPr>
          <w:lang w:val="da-DK"/>
        </w:rPr>
        <w:br w:type="column"/>
      </w:r>
    </w:p>
    <w:p w:rsidR="007E510D" w:rsidRPr="00EE529C" w:rsidRDefault="00EE529C">
      <w:pPr>
        <w:pStyle w:val="BodyText"/>
        <w:spacing w:line="257" w:lineRule="exact"/>
        <w:ind w:left="307"/>
        <w:rPr>
          <w:rFonts w:ascii="Tahoma" w:hAnsi="Tahoma"/>
          <w:lang w:val="da-DK"/>
        </w:rPr>
      </w:pPr>
      <w:r w:rsidRPr="00EE529C">
        <w:rPr>
          <w:rFonts w:ascii="Tahoma" w:hAnsi="Tahoma"/>
          <w:w w:val="59"/>
          <w:lang w:val="da-DK"/>
        </w:rPr>
        <w:t></w:t>
      </w:r>
    </w:p>
    <w:p w:rsidR="007E510D" w:rsidRPr="00EE529C" w:rsidRDefault="00EE529C">
      <w:pPr>
        <w:pStyle w:val="BodyText"/>
        <w:tabs>
          <w:tab w:val="left" w:pos="1383"/>
        </w:tabs>
        <w:spacing w:before="34" w:line="127" w:lineRule="auto"/>
        <w:ind w:left="-34" w:right="4102"/>
        <w:jc w:val="right"/>
        <w:rPr>
          <w:i/>
          <w:lang w:val="da-DK"/>
        </w:rPr>
      </w:pPr>
      <w:r w:rsidRPr="00EE529C">
        <w:rPr>
          <w:w w:val="97"/>
          <w:position w:val="-15"/>
          <w:lang w:val="da-DK"/>
        </w:rPr>
        <w:t>)</w:t>
      </w:r>
      <w:r w:rsidRPr="00EE529C">
        <w:rPr>
          <w:spacing w:val="-7"/>
          <w:position w:val="-15"/>
          <w:lang w:val="da-DK"/>
        </w:rPr>
        <w:t xml:space="preserve"> </w:t>
      </w:r>
      <w:r w:rsidRPr="00EE529C">
        <w:rPr>
          <w:w w:val="107"/>
          <w:position w:val="-15"/>
          <w:lang w:val="da-DK"/>
        </w:rPr>
        <w:t>=</w:t>
      </w:r>
      <w:r w:rsidRPr="00EE529C">
        <w:rPr>
          <w:spacing w:val="-7"/>
          <w:position w:val="-15"/>
          <w:lang w:val="da-DK"/>
        </w:rPr>
        <w:t xml:space="preserve"> </w:t>
      </w:r>
      <w:r w:rsidRPr="00EE529C">
        <w:rPr>
          <w:rFonts w:ascii="Verdana" w:hAnsi="Verdana"/>
          <w:spacing w:val="-144"/>
          <w:w w:val="59"/>
          <w:position w:val="3"/>
          <w:lang w:val="da-DK"/>
        </w:rPr>
        <w:t></w:t>
      </w:r>
      <w:r w:rsidRPr="00EE529C">
        <w:rPr>
          <w:rFonts w:ascii="Tahoma" w:hAnsi="Tahoma"/>
          <w:w w:val="59"/>
          <w:position w:val="-2"/>
          <w:lang w:val="da-DK"/>
        </w:rPr>
        <w:t></w:t>
      </w:r>
      <w:r w:rsidRPr="00EE529C">
        <w:rPr>
          <w:i/>
          <w:spacing w:val="6"/>
          <w:lang w:val="da-DK"/>
        </w:rPr>
        <w:t>x</w:t>
      </w:r>
      <w:r w:rsidRPr="00EE529C">
        <w:rPr>
          <w:w w:val="121"/>
          <w:vertAlign w:val="superscript"/>
          <w:lang w:val="da-DK"/>
        </w:rPr>
        <w:t>2</w:t>
      </w:r>
      <w:r w:rsidRPr="00EE529C">
        <w:rPr>
          <w:lang w:val="da-DK"/>
        </w:rPr>
        <w:tab/>
      </w:r>
      <w:r w:rsidRPr="00EE529C">
        <w:rPr>
          <w:w w:val="98"/>
          <w:lang w:val="da-DK"/>
        </w:rPr>
        <w:t>hvis</w:t>
      </w:r>
      <w:r w:rsidRPr="00EE529C">
        <w:rPr>
          <w:lang w:val="da-DK"/>
        </w:rPr>
        <w:t xml:space="preserve"> </w:t>
      </w:r>
      <w:r w:rsidRPr="00EE529C">
        <w:rPr>
          <w:i/>
          <w:lang w:val="da-DK"/>
        </w:rPr>
        <w:t>x</w:t>
      </w:r>
      <w:r w:rsidRPr="00EE529C">
        <w:rPr>
          <w:i/>
          <w:spacing w:val="-1"/>
          <w:lang w:val="da-DK"/>
        </w:rPr>
        <w:t xml:space="preserve"> </w:t>
      </w:r>
      <w:r w:rsidRPr="00EE529C">
        <w:rPr>
          <w:rFonts w:ascii="Lucida Sans Unicode" w:hAnsi="Lucida Sans Unicode"/>
          <w:w w:val="83"/>
          <w:lang w:val="da-DK"/>
        </w:rPr>
        <w:t>≤</w:t>
      </w:r>
      <w:r w:rsidRPr="00EE529C">
        <w:rPr>
          <w:rFonts w:ascii="Lucida Sans Unicode" w:hAnsi="Lucida Sans Unicode"/>
          <w:spacing w:val="-23"/>
          <w:lang w:val="da-DK"/>
        </w:rPr>
        <w:t xml:space="preserve"> </w:t>
      </w:r>
      <w:r w:rsidRPr="00EE529C">
        <w:rPr>
          <w:spacing w:val="-9"/>
          <w:w w:val="108"/>
          <w:lang w:val="da-DK"/>
        </w:rPr>
        <w:t>1</w:t>
      </w:r>
      <w:r w:rsidRPr="00EE529C">
        <w:rPr>
          <w:i/>
          <w:spacing w:val="-9"/>
          <w:w w:val="97"/>
          <w:lang w:val="da-DK"/>
        </w:rPr>
        <w:t>,</w:t>
      </w:r>
    </w:p>
    <w:p w:rsidR="007E510D" w:rsidRPr="00EE529C" w:rsidRDefault="00EE529C">
      <w:pPr>
        <w:tabs>
          <w:tab w:val="left" w:pos="1076"/>
        </w:tabs>
        <w:spacing w:line="204" w:lineRule="auto"/>
        <w:ind w:right="4115"/>
        <w:jc w:val="right"/>
        <w:rPr>
          <w:i/>
          <w:sz w:val="24"/>
          <w:lang w:val="da-DK"/>
        </w:rPr>
      </w:pPr>
      <w:r w:rsidRPr="00EE529C">
        <w:rPr>
          <w:rFonts w:ascii="Verdana" w:hAnsi="Verdana"/>
          <w:spacing w:val="-144"/>
          <w:w w:val="59"/>
          <w:position w:val="9"/>
          <w:sz w:val="24"/>
          <w:lang w:val="da-DK"/>
        </w:rPr>
        <w:t></w:t>
      </w:r>
      <w:r w:rsidRPr="00EE529C">
        <w:rPr>
          <w:rFonts w:ascii="Tahoma" w:hAnsi="Tahoma"/>
          <w:w w:val="59"/>
          <w:position w:val="3"/>
          <w:sz w:val="24"/>
          <w:lang w:val="da-DK"/>
        </w:rPr>
        <w:t></w:t>
      </w:r>
      <w:r w:rsidRPr="00EE529C">
        <w:rPr>
          <w:rFonts w:ascii="Lucida Sans Unicode" w:hAnsi="Lucida Sans Unicode"/>
          <w:spacing w:val="-1"/>
          <w:w w:val="76"/>
          <w:sz w:val="24"/>
          <w:lang w:val="da-DK"/>
        </w:rPr>
        <w:t>−</w:t>
      </w:r>
      <w:r w:rsidRPr="00EE529C">
        <w:rPr>
          <w:i/>
          <w:sz w:val="24"/>
          <w:lang w:val="da-DK"/>
        </w:rPr>
        <w:t>x</w:t>
      </w:r>
      <w:r w:rsidRPr="00EE529C">
        <w:rPr>
          <w:i/>
          <w:spacing w:val="-14"/>
          <w:sz w:val="24"/>
          <w:lang w:val="da-DK"/>
        </w:rPr>
        <w:t xml:space="preserve"> </w:t>
      </w:r>
      <w:r w:rsidRPr="00EE529C">
        <w:rPr>
          <w:w w:val="102"/>
          <w:sz w:val="24"/>
          <w:lang w:val="da-DK"/>
        </w:rPr>
        <w:t>+</w:t>
      </w:r>
      <w:r w:rsidRPr="00EE529C">
        <w:rPr>
          <w:spacing w:val="-21"/>
          <w:sz w:val="24"/>
          <w:lang w:val="da-DK"/>
        </w:rPr>
        <w:t xml:space="preserve"> </w:t>
      </w:r>
      <w:r w:rsidRPr="00EE529C">
        <w:rPr>
          <w:w w:val="108"/>
          <w:sz w:val="24"/>
          <w:lang w:val="da-DK"/>
        </w:rPr>
        <w:t>3</w:t>
      </w:r>
      <w:r w:rsidRPr="00EE529C">
        <w:rPr>
          <w:sz w:val="24"/>
          <w:lang w:val="da-DK"/>
        </w:rPr>
        <w:tab/>
      </w:r>
      <w:r w:rsidRPr="00EE529C">
        <w:rPr>
          <w:w w:val="98"/>
          <w:sz w:val="24"/>
          <w:lang w:val="da-DK"/>
        </w:rPr>
        <w:t>hvis</w:t>
      </w:r>
      <w:r w:rsidRPr="00EE529C">
        <w:rPr>
          <w:sz w:val="24"/>
          <w:lang w:val="da-DK"/>
        </w:rPr>
        <w:t xml:space="preserve"> </w:t>
      </w:r>
      <w:r w:rsidRPr="00EE529C">
        <w:rPr>
          <w:i/>
          <w:sz w:val="24"/>
          <w:lang w:val="da-DK"/>
        </w:rPr>
        <w:t>x</w:t>
      </w:r>
      <w:r w:rsidRPr="00EE529C">
        <w:rPr>
          <w:i/>
          <w:spacing w:val="-1"/>
          <w:sz w:val="24"/>
          <w:lang w:val="da-DK"/>
        </w:rPr>
        <w:t xml:space="preserve"> </w:t>
      </w:r>
      <w:r w:rsidRPr="00EE529C">
        <w:rPr>
          <w:i/>
          <w:sz w:val="24"/>
          <w:lang w:val="da-DK"/>
        </w:rPr>
        <w:t>&gt;</w:t>
      </w:r>
      <w:r w:rsidRPr="00EE529C">
        <w:rPr>
          <w:i/>
          <w:spacing w:val="-7"/>
          <w:sz w:val="24"/>
          <w:lang w:val="da-DK"/>
        </w:rPr>
        <w:t xml:space="preserve"> </w:t>
      </w:r>
      <w:r w:rsidRPr="00EE529C">
        <w:rPr>
          <w:w w:val="108"/>
          <w:sz w:val="24"/>
          <w:lang w:val="da-DK"/>
        </w:rPr>
        <w:t>1</w:t>
      </w:r>
      <w:r w:rsidRPr="00EE529C">
        <w:rPr>
          <w:i/>
          <w:w w:val="97"/>
          <w:sz w:val="24"/>
          <w:lang w:val="da-DK"/>
        </w:rPr>
        <w:t>,</w:t>
      </w:r>
    </w:p>
    <w:p w:rsidR="007E510D" w:rsidRPr="00EE529C" w:rsidRDefault="007E510D">
      <w:pPr>
        <w:spacing w:line="204" w:lineRule="auto"/>
        <w:jc w:val="right"/>
        <w:rPr>
          <w:sz w:val="24"/>
          <w:lang w:val="da-DK"/>
        </w:rPr>
        <w:sectPr w:rsidR="007E510D" w:rsidRPr="00EE529C">
          <w:type w:val="continuous"/>
          <w:pgSz w:w="11910" w:h="16840"/>
          <w:pgMar w:top="1580" w:right="140" w:bottom="280" w:left="180" w:header="708" w:footer="708" w:gutter="0"/>
          <w:cols w:num="3" w:space="708" w:equalWidth="0">
            <w:col w:w="3495" w:space="40"/>
            <w:col w:w="1443" w:space="39"/>
            <w:col w:w="6573"/>
          </w:cols>
        </w:sectPr>
      </w:pPr>
    </w:p>
    <w:p w:rsidR="007E510D" w:rsidRPr="00EE529C" w:rsidRDefault="00EE529C">
      <w:pPr>
        <w:pStyle w:val="BodyText"/>
        <w:spacing w:before="170"/>
        <w:ind w:left="1845"/>
        <w:jc w:val="both"/>
        <w:rPr>
          <w:lang w:val="da-DK"/>
        </w:rPr>
      </w:pPr>
      <w:r w:rsidRPr="00EE529C">
        <w:rPr>
          <w:lang w:val="da-DK"/>
        </w:rPr>
        <w:t xml:space="preserve">en grænseværdi for </w:t>
      </w:r>
      <w:r w:rsidRPr="00EE529C">
        <w:rPr>
          <w:i/>
          <w:lang w:val="da-DK"/>
        </w:rPr>
        <w:t xml:space="preserve">x </w:t>
      </w:r>
      <w:r w:rsidRPr="00EE529C">
        <w:rPr>
          <w:lang w:val="da-DK"/>
        </w:rPr>
        <w:t>gående mod 1?</w:t>
      </w:r>
    </w:p>
    <w:p w:rsidR="007E510D" w:rsidRPr="00EE529C" w:rsidRDefault="00EE529C">
      <w:pPr>
        <w:pStyle w:val="BodyText"/>
        <w:spacing w:before="98" w:line="232" w:lineRule="auto"/>
        <w:ind w:left="1845" w:right="1266" w:hanging="9"/>
        <w:jc w:val="both"/>
        <w:rPr>
          <w:lang w:val="da-DK"/>
        </w:rPr>
      </w:pPr>
      <w:r w:rsidRPr="00EE529C">
        <w:rPr>
          <w:lang w:val="da-DK"/>
        </w:rPr>
        <w:pict>
          <v:shape id="_x0000_s5831" type="#_x0000_t202" style="position:absolute;left:0;text-align:left;margin-left:269.95pt;margin-top:34.35pt;width:7.35pt;height:22.55pt;z-index:-28315648;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lang w:val="da-DK"/>
        </w:rPr>
        <w:t>Vi</w:t>
      </w:r>
      <w:r w:rsidRPr="00EE529C">
        <w:rPr>
          <w:spacing w:val="-10"/>
          <w:lang w:val="da-DK"/>
        </w:rPr>
        <w:t xml:space="preserve"> </w:t>
      </w:r>
      <w:r w:rsidRPr="00EE529C">
        <w:rPr>
          <w:lang w:val="da-DK"/>
        </w:rPr>
        <w:t>forklarer</w:t>
      </w:r>
      <w:r w:rsidRPr="00EE529C">
        <w:rPr>
          <w:spacing w:val="-9"/>
          <w:lang w:val="da-DK"/>
        </w:rPr>
        <w:t xml:space="preserve"> </w:t>
      </w:r>
      <w:r w:rsidRPr="00EE529C">
        <w:rPr>
          <w:lang w:val="da-DK"/>
        </w:rPr>
        <w:t>først</w:t>
      </w:r>
      <w:r w:rsidRPr="00EE529C">
        <w:rPr>
          <w:spacing w:val="-9"/>
          <w:lang w:val="da-DK"/>
        </w:rPr>
        <w:t xml:space="preserve"> </w:t>
      </w:r>
      <w:r w:rsidRPr="00EE529C">
        <w:rPr>
          <w:lang w:val="da-DK"/>
        </w:rPr>
        <w:t>kort</w:t>
      </w:r>
      <w:r w:rsidRPr="00EE529C">
        <w:rPr>
          <w:spacing w:val="-9"/>
          <w:lang w:val="da-DK"/>
        </w:rPr>
        <w:t xml:space="preserve"> </w:t>
      </w:r>
      <w:r w:rsidRPr="00EE529C">
        <w:rPr>
          <w:lang w:val="da-DK"/>
        </w:rPr>
        <w:t>hvad</w:t>
      </w:r>
      <w:r w:rsidRPr="00EE529C">
        <w:rPr>
          <w:spacing w:val="-10"/>
          <w:lang w:val="da-DK"/>
        </w:rPr>
        <w:t xml:space="preserve"> </w:t>
      </w:r>
      <w:r w:rsidRPr="00EE529C">
        <w:rPr>
          <w:lang w:val="da-DK"/>
        </w:rPr>
        <w:t>vi</w:t>
      </w:r>
      <w:r w:rsidRPr="00EE529C">
        <w:rPr>
          <w:spacing w:val="-9"/>
          <w:lang w:val="da-DK"/>
        </w:rPr>
        <w:t xml:space="preserve"> </w:t>
      </w:r>
      <w:r w:rsidRPr="00EE529C">
        <w:rPr>
          <w:lang w:val="da-DK"/>
        </w:rPr>
        <w:t>mener</w:t>
      </w:r>
      <w:r w:rsidRPr="00EE529C">
        <w:rPr>
          <w:spacing w:val="-9"/>
          <w:lang w:val="da-DK"/>
        </w:rPr>
        <w:t xml:space="preserve"> </w:t>
      </w:r>
      <w:r w:rsidRPr="00EE529C">
        <w:rPr>
          <w:lang w:val="da-DK"/>
        </w:rPr>
        <w:t>med</w:t>
      </w:r>
      <w:r w:rsidRPr="00EE529C">
        <w:rPr>
          <w:spacing w:val="-9"/>
          <w:lang w:val="da-DK"/>
        </w:rPr>
        <w:t xml:space="preserve"> </w:t>
      </w:r>
      <w:r w:rsidRPr="00EE529C">
        <w:rPr>
          <w:lang w:val="da-DK"/>
        </w:rPr>
        <w:t>den</w:t>
      </w:r>
      <w:r w:rsidRPr="00EE529C">
        <w:rPr>
          <w:spacing w:val="-10"/>
          <w:lang w:val="da-DK"/>
        </w:rPr>
        <w:t xml:space="preserve"> </w:t>
      </w:r>
      <w:r w:rsidRPr="00EE529C">
        <w:rPr>
          <w:lang w:val="da-DK"/>
        </w:rPr>
        <w:t>måde</w:t>
      </w:r>
      <w:r w:rsidRPr="00EE529C">
        <w:rPr>
          <w:spacing w:val="-9"/>
          <w:lang w:val="da-DK"/>
        </w:rPr>
        <w:t xml:space="preserve"> </w:t>
      </w:r>
      <w:r w:rsidRPr="00EE529C">
        <w:rPr>
          <w:i/>
          <w:lang w:val="da-DK"/>
        </w:rPr>
        <w:t>f</w:t>
      </w:r>
      <w:r w:rsidRPr="00EE529C">
        <w:rPr>
          <w:i/>
          <w:spacing w:val="44"/>
          <w:lang w:val="da-DK"/>
        </w:rPr>
        <w:t xml:space="preserve"> </w:t>
      </w:r>
      <w:r w:rsidRPr="00EE529C">
        <w:rPr>
          <w:lang w:val="da-DK"/>
        </w:rPr>
        <w:t>er</w:t>
      </w:r>
      <w:r w:rsidRPr="00EE529C">
        <w:rPr>
          <w:spacing w:val="-9"/>
          <w:lang w:val="da-DK"/>
        </w:rPr>
        <w:t xml:space="preserve"> </w:t>
      </w:r>
      <w:r w:rsidRPr="00EE529C">
        <w:rPr>
          <w:lang w:val="da-DK"/>
        </w:rPr>
        <w:t>defineret</w:t>
      </w:r>
      <w:r w:rsidRPr="00EE529C">
        <w:rPr>
          <w:spacing w:val="-9"/>
          <w:lang w:val="da-DK"/>
        </w:rPr>
        <w:t xml:space="preserve"> </w:t>
      </w:r>
      <w:r w:rsidRPr="00EE529C">
        <w:rPr>
          <w:lang w:val="da-DK"/>
        </w:rPr>
        <w:t>på.</w:t>
      </w:r>
      <w:r w:rsidRPr="00EE529C">
        <w:rPr>
          <w:spacing w:val="-10"/>
          <w:lang w:val="da-DK"/>
        </w:rPr>
        <w:t xml:space="preserve"> </w:t>
      </w:r>
      <w:r w:rsidRPr="00EE529C">
        <w:rPr>
          <w:lang w:val="da-DK"/>
        </w:rPr>
        <w:t>Hvis</w:t>
      </w:r>
      <w:r w:rsidRPr="00EE529C">
        <w:rPr>
          <w:spacing w:val="-9"/>
          <w:lang w:val="da-DK"/>
        </w:rPr>
        <w:t xml:space="preserve"> </w:t>
      </w:r>
      <w:r w:rsidRPr="00EE529C">
        <w:rPr>
          <w:lang w:val="da-DK"/>
        </w:rPr>
        <w:t xml:space="preserve">vores </w:t>
      </w:r>
      <w:r w:rsidRPr="00EE529C">
        <w:rPr>
          <w:i/>
          <w:lang w:val="da-DK"/>
        </w:rPr>
        <w:t>x</w:t>
      </w:r>
      <w:r w:rsidRPr="00EE529C">
        <w:rPr>
          <w:lang w:val="da-DK"/>
        </w:rPr>
        <w:t xml:space="preserve">-værdi er mindre eller lig 1 så er </w:t>
      </w:r>
      <w:r w:rsidRPr="00EE529C">
        <w:rPr>
          <w:i/>
          <w:lang w:val="da-DK"/>
        </w:rPr>
        <w:t xml:space="preserve">f </w:t>
      </w:r>
      <w:r w:rsidRPr="00EE529C">
        <w:rPr>
          <w:lang w:val="da-DK"/>
        </w:rPr>
        <w:t>(</w:t>
      </w:r>
      <w:r w:rsidRPr="00EE529C">
        <w:rPr>
          <w:i/>
          <w:lang w:val="da-DK"/>
        </w:rPr>
        <w:t>x</w:t>
      </w:r>
      <w:r w:rsidRPr="00EE529C">
        <w:rPr>
          <w:lang w:val="da-DK"/>
        </w:rPr>
        <w:t xml:space="preserve">) = </w:t>
      </w:r>
      <w:r w:rsidRPr="00EE529C">
        <w:rPr>
          <w:i/>
          <w:spacing w:val="5"/>
          <w:lang w:val="da-DK"/>
        </w:rPr>
        <w:t>x</w:t>
      </w:r>
      <w:r w:rsidRPr="00EE529C">
        <w:rPr>
          <w:spacing w:val="5"/>
          <w:vertAlign w:val="superscript"/>
          <w:lang w:val="da-DK"/>
        </w:rPr>
        <w:t>2</w:t>
      </w:r>
      <w:r w:rsidRPr="00EE529C">
        <w:rPr>
          <w:spacing w:val="5"/>
          <w:lang w:val="da-DK"/>
        </w:rPr>
        <w:t xml:space="preserve">, </w:t>
      </w:r>
      <w:r w:rsidRPr="00EE529C">
        <w:rPr>
          <w:lang w:val="da-DK"/>
        </w:rPr>
        <w:t xml:space="preserve">mens vi for alle </w:t>
      </w:r>
      <w:r w:rsidRPr="00EE529C">
        <w:rPr>
          <w:i/>
          <w:lang w:val="da-DK"/>
        </w:rPr>
        <w:t>x</w:t>
      </w:r>
      <w:r w:rsidRPr="00EE529C">
        <w:rPr>
          <w:lang w:val="da-DK"/>
        </w:rPr>
        <w:t xml:space="preserve">-værdier der er skarpt større end 1 har at </w:t>
      </w:r>
      <w:r w:rsidRPr="00EE529C">
        <w:rPr>
          <w:i/>
          <w:lang w:val="da-DK"/>
        </w:rPr>
        <w:t xml:space="preserve">f </w:t>
      </w:r>
      <w:r w:rsidRPr="00EE529C">
        <w:rPr>
          <w:lang w:val="da-DK"/>
        </w:rPr>
        <w:t>(</w:t>
      </w:r>
      <w:r w:rsidRPr="00EE529C">
        <w:rPr>
          <w:i/>
          <w:lang w:val="da-DK"/>
        </w:rPr>
        <w:t>x</w:t>
      </w:r>
      <w:r w:rsidRPr="00EE529C">
        <w:rPr>
          <w:lang w:val="da-DK"/>
        </w:rPr>
        <w:t>) =</w:t>
      </w:r>
      <w:r w:rsidRPr="00EE529C">
        <w:rPr>
          <w:spacing w:val="26"/>
          <w:lang w:val="da-DK"/>
        </w:rPr>
        <w:t xml:space="preserve"> </w:t>
      </w:r>
      <w:r w:rsidRPr="00EE529C">
        <w:rPr>
          <w:i/>
          <w:lang w:val="da-DK"/>
        </w:rPr>
        <w:t xml:space="preserve">x </w:t>
      </w:r>
      <w:r w:rsidRPr="00EE529C">
        <w:rPr>
          <w:lang w:val="da-DK"/>
        </w:rPr>
        <w:t xml:space="preserve">+ 3. Hvis </w:t>
      </w:r>
      <w:r w:rsidRPr="00EE529C">
        <w:rPr>
          <w:i/>
          <w:lang w:val="da-DK"/>
        </w:rPr>
        <w:t xml:space="preserve">f </w:t>
      </w:r>
      <w:r w:rsidRPr="00EE529C">
        <w:rPr>
          <w:lang w:val="da-DK"/>
        </w:rPr>
        <w:t xml:space="preserve">er givet på denne måde, siger man, at </w:t>
      </w:r>
      <w:r w:rsidRPr="00EE529C">
        <w:rPr>
          <w:i/>
          <w:lang w:val="da-DK"/>
        </w:rPr>
        <w:t xml:space="preserve">f </w:t>
      </w:r>
      <w:r w:rsidRPr="00EE529C">
        <w:rPr>
          <w:lang w:val="da-DK"/>
        </w:rPr>
        <w:t>er en</w:t>
      </w:r>
      <w:r w:rsidRPr="00EE529C">
        <w:rPr>
          <w:spacing w:val="6"/>
          <w:lang w:val="da-DK"/>
        </w:rPr>
        <w:t xml:space="preserve"> </w:t>
      </w:r>
      <w:r w:rsidRPr="00EE529C">
        <w:rPr>
          <w:lang w:val="da-DK"/>
        </w:rPr>
        <w:t>ga</w:t>
      </w:r>
      <w:r w:rsidRPr="00EE529C">
        <w:rPr>
          <w:rFonts w:ascii="Calibri" w:hAnsi="Calibri"/>
          <w:lang w:val="da-DK"/>
        </w:rPr>
        <w:t>ff</w:t>
      </w:r>
      <w:r w:rsidRPr="00EE529C">
        <w:rPr>
          <w:lang w:val="da-DK"/>
        </w:rPr>
        <w:t>elfunktion.</w:t>
      </w:r>
    </w:p>
    <w:p w:rsidR="007E510D" w:rsidRPr="00EE529C" w:rsidRDefault="007E510D">
      <w:pPr>
        <w:spacing w:line="232" w:lineRule="auto"/>
        <w:jc w:val="both"/>
        <w:rPr>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8"/>
        <w:rPr>
          <w:lang w:val="da-DK"/>
        </w:rPr>
      </w:pPr>
    </w:p>
    <w:p w:rsidR="007E510D" w:rsidRPr="00EE529C" w:rsidRDefault="00EE529C">
      <w:pPr>
        <w:pStyle w:val="BodyText"/>
        <w:spacing w:before="90"/>
        <w:ind w:right="74"/>
        <w:jc w:val="center"/>
        <w:rPr>
          <w:lang w:val="da-DK"/>
        </w:rPr>
      </w:pPr>
      <w:r w:rsidRPr="00EE529C">
        <w:rPr>
          <w:lang w:val="da-DK"/>
        </w:rPr>
        <w:t xml:space="preserve">Vi finder grænsen for </w:t>
      </w:r>
      <w:r w:rsidRPr="00EE529C">
        <w:rPr>
          <w:i/>
          <w:lang w:val="da-DK"/>
        </w:rPr>
        <w:t xml:space="preserve">f </w:t>
      </w:r>
      <w:r w:rsidRPr="00EE529C">
        <w:rPr>
          <w:lang w:val="da-DK"/>
        </w:rPr>
        <w:t>(</w:t>
      </w:r>
      <w:r w:rsidRPr="00EE529C">
        <w:rPr>
          <w:i/>
          <w:lang w:val="da-DK"/>
        </w:rPr>
        <w:t>x</w:t>
      </w:r>
      <w:r w:rsidRPr="00EE529C">
        <w:rPr>
          <w:lang w:val="da-DK"/>
        </w:rPr>
        <w:t xml:space="preserve">) når </w:t>
      </w:r>
      <w:r w:rsidRPr="00EE529C">
        <w:rPr>
          <w:i/>
          <w:lang w:val="da-DK"/>
        </w:rPr>
        <w:t xml:space="preserve">x </w:t>
      </w:r>
      <w:r w:rsidRPr="00EE529C">
        <w:rPr>
          <w:lang w:val="da-DK"/>
        </w:rPr>
        <w:t>går mod 1 fra henhold</w:t>
      </w:r>
      <w:r w:rsidR="00330892">
        <w:rPr>
          <w:lang w:val="da-DK"/>
        </w:rPr>
        <w:t>s</w:t>
      </w:r>
      <w:r w:rsidRPr="00EE529C">
        <w:rPr>
          <w:lang w:val="da-DK"/>
        </w:rPr>
        <w:t>vis venstre og højre</w:t>
      </w:r>
    </w:p>
    <w:p w:rsidR="007E510D" w:rsidRPr="00EE529C" w:rsidRDefault="00EE529C">
      <w:pPr>
        <w:pStyle w:val="BodyText"/>
        <w:tabs>
          <w:tab w:val="left" w:pos="3402"/>
          <w:tab w:val="left" w:pos="4278"/>
        </w:tabs>
        <w:spacing w:before="197" w:line="247" w:lineRule="exact"/>
        <w:ind w:left="601"/>
        <w:jc w:val="center"/>
        <w:rPr>
          <w:i/>
          <w:lang w:val="da-DK"/>
        </w:rPr>
      </w:pPr>
      <w:r w:rsidRPr="00EE529C">
        <w:rPr>
          <w:w w:val="105"/>
          <w:lang w:val="da-DK"/>
        </w:rPr>
        <w:t xml:space="preserve">lim </w:t>
      </w:r>
      <w:r w:rsidRPr="00EE529C">
        <w:rPr>
          <w:i/>
          <w:w w:val="105"/>
          <w:lang w:val="da-DK"/>
        </w:rPr>
        <w:t xml:space="preserve">f </w:t>
      </w:r>
      <w:r w:rsidRPr="00EE529C">
        <w:rPr>
          <w:w w:val="105"/>
          <w:lang w:val="da-DK"/>
        </w:rPr>
        <w:t>(</w:t>
      </w:r>
      <w:r w:rsidRPr="00EE529C">
        <w:rPr>
          <w:i/>
          <w:w w:val="105"/>
          <w:lang w:val="da-DK"/>
        </w:rPr>
        <w:t>x</w:t>
      </w:r>
      <w:r w:rsidRPr="00EE529C">
        <w:rPr>
          <w:w w:val="105"/>
          <w:lang w:val="da-DK"/>
        </w:rPr>
        <w:t xml:space="preserve">) =  lim </w:t>
      </w:r>
      <w:r w:rsidRPr="00EE529C">
        <w:rPr>
          <w:i/>
          <w:spacing w:val="3"/>
          <w:w w:val="105"/>
          <w:lang w:val="da-DK"/>
        </w:rPr>
        <w:t>x</w:t>
      </w:r>
      <w:r w:rsidRPr="00EE529C">
        <w:rPr>
          <w:spacing w:val="3"/>
          <w:w w:val="105"/>
          <w:vertAlign w:val="superscript"/>
          <w:lang w:val="da-DK"/>
        </w:rPr>
        <w:t>2</w:t>
      </w:r>
      <w:r w:rsidRPr="00EE529C">
        <w:rPr>
          <w:spacing w:val="14"/>
          <w:w w:val="105"/>
          <w:lang w:val="da-DK"/>
        </w:rPr>
        <w:t xml:space="preserve"> </w:t>
      </w:r>
      <w:r w:rsidRPr="00EE529C">
        <w:rPr>
          <w:w w:val="105"/>
          <w:lang w:val="da-DK"/>
        </w:rPr>
        <w:t>=</w:t>
      </w:r>
      <w:r w:rsidRPr="00EE529C">
        <w:rPr>
          <w:spacing w:val="-10"/>
          <w:w w:val="105"/>
          <w:lang w:val="da-DK"/>
        </w:rPr>
        <w:t xml:space="preserve"> </w:t>
      </w:r>
      <w:r w:rsidRPr="00EE529C">
        <w:rPr>
          <w:w w:val="105"/>
          <w:lang w:val="da-DK"/>
        </w:rPr>
        <w:t>1</w:t>
      </w:r>
      <w:r w:rsidRPr="00EE529C">
        <w:rPr>
          <w:w w:val="105"/>
          <w:lang w:val="da-DK"/>
        </w:rPr>
        <w:tab/>
        <w:t>og</w:t>
      </w:r>
      <w:r w:rsidRPr="00EE529C">
        <w:rPr>
          <w:w w:val="105"/>
          <w:lang w:val="da-DK"/>
        </w:rPr>
        <w:tab/>
        <w:t xml:space="preserve">lim </w:t>
      </w:r>
      <w:r w:rsidRPr="00EE529C">
        <w:rPr>
          <w:i/>
          <w:w w:val="105"/>
          <w:lang w:val="da-DK"/>
        </w:rPr>
        <w:t xml:space="preserve">f </w:t>
      </w:r>
      <w:r w:rsidRPr="00EE529C">
        <w:rPr>
          <w:w w:val="105"/>
          <w:lang w:val="da-DK"/>
        </w:rPr>
        <w:t>(</w:t>
      </w:r>
      <w:r w:rsidRPr="00EE529C">
        <w:rPr>
          <w:i/>
          <w:w w:val="105"/>
          <w:lang w:val="da-DK"/>
        </w:rPr>
        <w:t>x</w:t>
      </w:r>
      <w:r w:rsidRPr="00EE529C">
        <w:rPr>
          <w:w w:val="105"/>
          <w:lang w:val="da-DK"/>
        </w:rPr>
        <w:t xml:space="preserve">) = lim </w:t>
      </w:r>
      <w:r w:rsidRPr="00EE529C">
        <w:rPr>
          <w:rFonts w:ascii="Lucida Sans Unicode" w:hAnsi="Lucida Sans Unicode"/>
          <w:w w:val="105"/>
          <w:lang w:val="da-DK"/>
        </w:rPr>
        <w:t>−</w:t>
      </w:r>
      <w:r w:rsidRPr="00EE529C">
        <w:rPr>
          <w:i/>
          <w:w w:val="105"/>
          <w:lang w:val="da-DK"/>
        </w:rPr>
        <w:t xml:space="preserve">x </w:t>
      </w:r>
      <w:r w:rsidRPr="00EE529C">
        <w:rPr>
          <w:w w:val="105"/>
          <w:lang w:val="da-DK"/>
        </w:rPr>
        <w:t>+ 3 =</w:t>
      </w:r>
      <w:r w:rsidRPr="00EE529C">
        <w:rPr>
          <w:spacing w:val="3"/>
          <w:w w:val="105"/>
          <w:lang w:val="da-DK"/>
        </w:rPr>
        <w:t xml:space="preserve"> </w:t>
      </w:r>
      <w:r w:rsidRPr="00EE529C">
        <w:rPr>
          <w:w w:val="105"/>
          <w:lang w:val="da-DK"/>
        </w:rPr>
        <w:t>2</w:t>
      </w:r>
      <w:r w:rsidRPr="00EE529C">
        <w:rPr>
          <w:i/>
          <w:w w:val="105"/>
          <w:lang w:val="da-DK"/>
        </w:rPr>
        <w:t>,</w:t>
      </w:r>
    </w:p>
    <w:p w:rsidR="007E510D" w:rsidRPr="00EE529C" w:rsidRDefault="007E510D">
      <w:pPr>
        <w:spacing w:line="247" w:lineRule="exact"/>
        <w:jc w:val="center"/>
        <w:rPr>
          <w:lang w:val="da-DK"/>
        </w:rPr>
        <w:sectPr w:rsidR="007E510D" w:rsidRPr="00EE529C">
          <w:pgSz w:w="11910" w:h="16840"/>
          <w:pgMar w:top="1100" w:right="140" w:bottom="280" w:left="180" w:header="797" w:footer="0" w:gutter="0"/>
          <w:cols w:space="708"/>
        </w:sectPr>
      </w:pPr>
    </w:p>
    <w:p w:rsidR="007E510D" w:rsidRPr="00EE529C" w:rsidRDefault="00EE529C">
      <w:pPr>
        <w:spacing w:line="257" w:lineRule="exact"/>
        <w:jc w:val="right"/>
        <w:rPr>
          <w:rFonts w:ascii="Lucida Sans Unicode" w:hAnsi="Lucida Sans Unicode"/>
          <w:sz w:val="14"/>
          <w:lang w:val="da-DK"/>
        </w:rPr>
      </w:pPr>
      <w:r w:rsidRPr="00EE529C">
        <w:rPr>
          <w:i/>
          <w:w w:val="95"/>
          <w:sz w:val="18"/>
          <w:lang w:val="da-DK"/>
        </w:rPr>
        <w:t>x</w:t>
      </w:r>
      <w:r w:rsidRPr="00EE529C">
        <w:rPr>
          <w:rFonts w:ascii="Lucida Sans Unicode" w:hAnsi="Lucida Sans Unicode"/>
          <w:w w:val="95"/>
          <w:sz w:val="18"/>
          <w:lang w:val="da-DK"/>
        </w:rPr>
        <w:t>→</w:t>
      </w:r>
      <w:r w:rsidRPr="00EE529C">
        <w:rPr>
          <w:w w:val="95"/>
          <w:sz w:val="18"/>
          <w:lang w:val="da-DK"/>
        </w:rPr>
        <w:t>1</w:t>
      </w:r>
      <w:r w:rsidRPr="00EE529C">
        <w:rPr>
          <w:rFonts w:ascii="Lucida Sans Unicode" w:hAnsi="Lucida Sans Unicode"/>
          <w:w w:val="95"/>
          <w:position w:val="5"/>
          <w:sz w:val="14"/>
          <w:lang w:val="da-DK"/>
        </w:rPr>
        <w:t>−</w:t>
      </w:r>
    </w:p>
    <w:p w:rsidR="007E510D" w:rsidRPr="00EE529C" w:rsidRDefault="00EE529C">
      <w:pPr>
        <w:spacing w:line="257" w:lineRule="exact"/>
        <w:ind w:left="694"/>
        <w:rPr>
          <w:rFonts w:ascii="Lucida Sans Unicode" w:hAnsi="Lucida Sans Unicode"/>
          <w:sz w:val="14"/>
          <w:lang w:val="da-DK"/>
        </w:rPr>
      </w:pPr>
      <w:r w:rsidRPr="00EE529C">
        <w:rPr>
          <w:lang w:val="da-DK"/>
        </w:rPr>
        <w:br w:type="column"/>
      </w:r>
      <w:r w:rsidRPr="00EE529C">
        <w:rPr>
          <w:i/>
          <w:sz w:val="18"/>
          <w:lang w:val="da-DK"/>
        </w:rPr>
        <w:t>x</w:t>
      </w:r>
      <w:r w:rsidRPr="00EE529C">
        <w:rPr>
          <w:rFonts w:ascii="Lucida Sans Unicode" w:hAnsi="Lucida Sans Unicode"/>
          <w:sz w:val="18"/>
          <w:lang w:val="da-DK"/>
        </w:rPr>
        <w:t>→</w:t>
      </w:r>
      <w:r w:rsidRPr="00EE529C">
        <w:rPr>
          <w:sz w:val="18"/>
          <w:lang w:val="da-DK"/>
        </w:rPr>
        <w:t>1</w:t>
      </w:r>
      <w:r w:rsidRPr="00EE529C">
        <w:rPr>
          <w:rFonts w:ascii="Lucida Sans Unicode" w:hAnsi="Lucida Sans Unicode"/>
          <w:position w:val="5"/>
          <w:sz w:val="14"/>
          <w:lang w:val="da-DK"/>
        </w:rPr>
        <w:t>−</w:t>
      </w:r>
    </w:p>
    <w:p w:rsidR="007E510D" w:rsidRPr="00EE529C" w:rsidRDefault="00EE529C">
      <w:pPr>
        <w:spacing w:line="260" w:lineRule="exact"/>
        <w:jc w:val="right"/>
        <w:rPr>
          <w:sz w:val="14"/>
          <w:lang w:val="da-DK"/>
        </w:rPr>
      </w:pPr>
      <w:r w:rsidRPr="00EE529C">
        <w:rPr>
          <w:lang w:val="da-DK"/>
        </w:rPr>
        <w:br w:type="column"/>
      </w:r>
      <w:r w:rsidRPr="00EE529C">
        <w:rPr>
          <w:i/>
          <w:w w:val="105"/>
          <w:sz w:val="18"/>
          <w:lang w:val="da-DK"/>
        </w:rPr>
        <w:t>x</w:t>
      </w:r>
      <w:r w:rsidRPr="00EE529C">
        <w:rPr>
          <w:rFonts w:ascii="Lucida Sans Unicode" w:hAnsi="Lucida Sans Unicode"/>
          <w:w w:val="105"/>
          <w:sz w:val="18"/>
          <w:lang w:val="da-DK"/>
        </w:rPr>
        <w:t>→</w:t>
      </w:r>
      <w:r w:rsidRPr="00EE529C">
        <w:rPr>
          <w:w w:val="105"/>
          <w:sz w:val="18"/>
          <w:lang w:val="da-DK"/>
        </w:rPr>
        <w:t>1</w:t>
      </w:r>
      <w:r w:rsidRPr="00EE529C">
        <w:rPr>
          <w:w w:val="105"/>
          <w:position w:val="5"/>
          <w:sz w:val="14"/>
          <w:lang w:val="da-DK"/>
        </w:rPr>
        <w:t>+</w:t>
      </w:r>
    </w:p>
    <w:p w:rsidR="007E510D" w:rsidRPr="00EE529C" w:rsidRDefault="00EE529C">
      <w:pPr>
        <w:spacing w:line="260" w:lineRule="exact"/>
        <w:ind w:left="694"/>
        <w:rPr>
          <w:sz w:val="14"/>
          <w:lang w:val="da-DK"/>
        </w:rPr>
      </w:pPr>
      <w:r w:rsidRPr="00EE529C">
        <w:rPr>
          <w:lang w:val="da-DK"/>
        </w:rPr>
        <w:br w:type="column"/>
      </w:r>
      <w:r w:rsidRPr="00EE529C">
        <w:rPr>
          <w:i/>
          <w:w w:val="105"/>
          <w:sz w:val="18"/>
          <w:lang w:val="da-DK"/>
        </w:rPr>
        <w:t>x</w:t>
      </w:r>
      <w:r w:rsidRPr="00EE529C">
        <w:rPr>
          <w:rFonts w:ascii="Lucida Sans Unicode" w:hAnsi="Lucida Sans Unicode"/>
          <w:w w:val="105"/>
          <w:sz w:val="18"/>
          <w:lang w:val="da-DK"/>
        </w:rPr>
        <w:t>→</w:t>
      </w:r>
      <w:r w:rsidRPr="00EE529C">
        <w:rPr>
          <w:w w:val="105"/>
          <w:sz w:val="18"/>
          <w:lang w:val="da-DK"/>
        </w:rPr>
        <w:t>1</w:t>
      </w:r>
      <w:r w:rsidRPr="00EE529C">
        <w:rPr>
          <w:w w:val="105"/>
          <w:position w:val="5"/>
          <w:sz w:val="14"/>
          <w:lang w:val="da-DK"/>
        </w:rPr>
        <w:t>+</w:t>
      </w:r>
    </w:p>
    <w:p w:rsidR="007E510D" w:rsidRPr="00EE529C" w:rsidRDefault="007E510D">
      <w:pPr>
        <w:spacing w:line="260" w:lineRule="exact"/>
        <w:rPr>
          <w:sz w:val="14"/>
          <w:lang w:val="da-DK"/>
        </w:rPr>
        <w:sectPr w:rsidR="007E510D" w:rsidRPr="00EE529C">
          <w:type w:val="continuous"/>
          <w:pgSz w:w="11910" w:h="16840"/>
          <w:pgMar w:top="1580" w:right="140" w:bottom="280" w:left="180" w:header="708" w:footer="708" w:gutter="0"/>
          <w:cols w:num="4" w:space="708" w:equalWidth="0">
            <w:col w:w="3298" w:space="40"/>
            <w:col w:w="1155" w:space="39"/>
            <w:col w:w="2444" w:space="40"/>
            <w:col w:w="4574"/>
          </w:cols>
        </w:sectPr>
      </w:pPr>
    </w:p>
    <w:p w:rsidR="007E510D" w:rsidRPr="00EE529C" w:rsidRDefault="00EE529C">
      <w:pPr>
        <w:pStyle w:val="BodyText"/>
        <w:spacing w:before="210" w:line="208" w:lineRule="auto"/>
        <w:ind w:left="1845" w:right="1291"/>
        <w:rPr>
          <w:lang w:val="da-DK"/>
        </w:rPr>
      </w:pPr>
      <w:r w:rsidRPr="00EE529C">
        <w:rPr>
          <w:lang w:val="da-DK"/>
        </w:rPr>
        <w:t>da</w:t>
      </w:r>
      <w:r w:rsidRPr="00EE529C">
        <w:rPr>
          <w:spacing w:val="-14"/>
          <w:lang w:val="da-DK"/>
        </w:rPr>
        <w:t xml:space="preserve"> </w:t>
      </w:r>
      <w:r w:rsidRPr="00EE529C">
        <w:rPr>
          <w:i/>
          <w:lang w:val="da-DK"/>
        </w:rPr>
        <w:t>f</w:t>
      </w:r>
      <w:r w:rsidRPr="00EE529C">
        <w:rPr>
          <w:i/>
          <w:spacing w:val="-4"/>
          <w:lang w:val="da-DK"/>
        </w:rPr>
        <w:t xml:space="preserve"> </w:t>
      </w:r>
      <w:r w:rsidRPr="00EE529C">
        <w:rPr>
          <w:lang w:val="da-DK"/>
        </w:rPr>
        <w:t>(</w:t>
      </w:r>
      <w:r w:rsidRPr="00EE529C">
        <w:rPr>
          <w:i/>
          <w:lang w:val="da-DK"/>
        </w:rPr>
        <w:t>x</w:t>
      </w:r>
      <w:r w:rsidRPr="00EE529C">
        <w:rPr>
          <w:lang w:val="da-DK"/>
        </w:rPr>
        <w:t>)</w:t>
      </w:r>
      <w:r w:rsidRPr="00EE529C">
        <w:rPr>
          <w:spacing w:val="-12"/>
          <w:lang w:val="da-DK"/>
        </w:rPr>
        <w:t xml:space="preserve"> </w:t>
      </w:r>
      <w:r w:rsidRPr="00EE529C">
        <w:rPr>
          <w:lang w:val="da-DK"/>
        </w:rPr>
        <w:t>=</w:t>
      </w:r>
      <w:r w:rsidRPr="00EE529C">
        <w:rPr>
          <w:spacing w:val="-13"/>
          <w:lang w:val="da-DK"/>
        </w:rPr>
        <w:t xml:space="preserve"> </w:t>
      </w:r>
      <w:r w:rsidRPr="00EE529C">
        <w:rPr>
          <w:i/>
          <w:spacing w:val="3"/>
          <w:lang w:val="da-DK"/>
        </w:rPr>
        <w:t>x</w:t>
      </w:r>
      <w:r w:rsidRPr="00EE529C">
        <w:rPr>
          <w:spacing w:val="3"/>
          <w:vertAlign w:val="superscript"/>
          <w:lang w:val="da-DK"/>
        </w:rPr>
        <w:t>2</w:t>
      </w:r>
      <w:r w:rsidRPr="00EE529C">
        <w:rPr>
          <w:spacing w:val="-5"/>
          <w:lang w:val="da-DK"/>
        </w:rPr>
        <w:t xml:space="preserve"> </w:t>
      </w:r>
      <w:r w:rsidRPr="00EE529C">
        <w:rPr>
          <w:lang w:val="da-DK"/>
        </w:rPr>
        <w:t>kan</w:t>
      </w:r>
      <w:r w:rsidRPr="00EE529C">
        <w:rPr>
          <w:spacing w:val="-14"/>
          <w:lang w:val="da-DK"/>
        </w:rPr>
        <w:t xml:space="preserve"> </w:t>
      </w:r>
      <w:r w:rsidRPr="00EE529C">
        <w:rPr>
          <w:lang w:val="da-DK"/>
        </w:rPr>
        <w:t>komme</w:t>
      </w:r>
      <w:r w:rsidRPr="00EE529C">
        <w:rPr>
          <w:spacing w:val="-14"/>
          <w:lang w:val="da-DK"/>
        </w:rPr>
        <w:t xml:space="preserve"> </w:t>
      </w:r>
      <w:r w:rsidRPr="00EE529C">
        <w:rPr>
          <w:lang w:val="da-DK"/>
        </w:rPr>
        <w:t>vilkårligt</w:t>
      </w:r>
      <w:r w:rsidRPr="00EE529C">
        <w:rPr>
          <w:spacing w:val="-14"/>
          <w:lang w:val="da-DK"/>
        </w:rPr>
        <w:t xml:space="preserve"> </w:t>
      </w:r>
      <w:r w:rsidRPr="00EE529C">
        <w:rPr>
          <w:lang w:val="da-DK"/>
        </w:rPr>
        <w:t>tæt</w:t>
      </w:r>
      <w:r w:rsidRPr="00EE529C">
        <w:rPr>
          <w:spacing w:val="-14"/>
          <w:lang w:val="da-DK"/>
        </w:rPr>
        <w:t xml:space="preserve"> </w:t>
      </w:r>
      <w:r w:rsidRPr="00EE529C">
        <w:rPr>
          <w:lang w:val="da-DK"/>
        </w:rPr>
        <w:t>på</w:t>
      </w:r>
      <w:r w:rsidRPr="00EE529C">
        <w:rPr>
          <w:spacing w:val="-14"/>
          <w:lang w:val="da-DK"/>
        </w:rPr>
        <w:t xml:space="preserve"> </w:t>
      </w:r>
      <w:r w:rsidRPr="00EE529C">
        <w:rPr>
          <w:lang w:val="da-DK"/>
        </w:rPr>
        <w:t>1</w:t>
      </w:r>
      <w:r w:rsidRPr="00EE529C">
        <w:rPr>
          <w:spacing w:val="-14"/>
          <w:lang w:val="da-DK"/>
        </w:rPr>
        <w:t xml:space="preserve"> </w:t>
      </w:r>
      <w:r w:rsidRPr="00EE529C">
        <w:rPr>
          <w:lang w:val="da-DK"/>
        </w:rPr>
        <w:t>ved</w:t>
      </w:r>
      <w:r w:rsidRPr="00EE529C">
        <w:rPr>
          <w:spacing w:val="-13"/>
          <w:lang w:val="da-DK"/>
        </w:rPr>
        <w:t xml:space="preserve"> </w:t>
      </w:r>
      <w:r w:rsidRPr="00EE529C">
        <w:rPr>
          <w:lang w:val="da-DK"/>
        </w:rPr>
        <w:t>at</w:t>
      </w:r>
      <w:r w:rsidRPr="00EE529C">
        <w:rPr>
          <w:spacing w:val="-14"/>
          <w:lang w:val="da-DK"/>
        </w:rPr>
        <w:t xml:space="preserve"> </w:t>
      </w:r>
      <w:r w:rsidRPr="00EE529C">
        <w:rPr>
          <w:lang w:val="da-DK"/>
        </w:rPr>
        <w:t>lade</w:t>
      </w:r>
      <w:r w:rsidRPr="00EE529C">
        <w:rPr>
          <w:spacing w:val="-14"/>
          <w:lang w:val="da-DK"/>
        </w:rPr>
        <w:t xml:space="preserve"> </w:t>
      </w:r>
      <w:r w:rsidRPr="00EE529C">
        <w:rPr>
          <w:i/>
          <w:lang w:val="da-DK"/>
        </w:rPr>
        <w:t>x</w:t>
      </w:r>
      <w:r w:rsidRPr="00EE529C">
        <w:rPr>
          <w:i/>
          <w:spacing w:val="-9"/>
          <w:lang w:val="da-DK"/>
        </w:rPr>
        <w:t xml:space="preserve"> </w:t>
      </w:r>
      <w:r w:rsidRPr="00EE529C">
        <w:rPr>
          <w:lang w:val="da-DK"/>
        </w:rPr>
        <w:t>komme</w:t>
      </w:r>
      <w:r w:rsidRPr="00EE529C">
        <w:rPr>
          <w:spacing w:val="-13"/>
          <w:lang w:val="da-DK"/>
        </w:rPr>
        <w:t xml:space="preserve"> </w:t>
      </w:r>
      <w:r w:rsidRPr="00EE529C">
        <w:rPr>
          <w:lang w:val="da-DK"/>
        </w:rPr>
        <w:t>tættere</w:t>
      </w:r>
      <w:r w:rsidRPr="00EE529C">
        <w:rPr>
          <w:spacing w:val="-14"/>
          <w:lang w:val="da-DK"/>
        </w:rPr>
        <w:t xml:space="preserve"> </w:t>
      </w:r>
      <w:r w:rsidRPr="00EE529C">
        <w:rPr>
          <w:lang w:val="da-DK"/>
        </w:rPr>
        <w:t>og</w:t>
      </w:r>
      <w:r w:rsidRPr="00EE529C">
        <w:rPr>
          <w:spacing w:val="-14"/>
          <w:lang w:val="da-DK"/>
        </w:rPr>
        <w:t xml:space="preserve"> </w:t>
      </w:r>
      <w:r w:rsidRPr="00EE529C">
        <w:rPr>
          <w:lang w:val="da-DK"/>
        </w:rPr>
        <w:t xml:space="preserve">tættere på 1 og tilvarende kan vi lade </w:t>
      </w:r>
      <w:r w:rsidRPr="00EE529C">
        <w:rPr>
          <w:i/>
          <w:lang w:val="da-DK"/>
        </w:rPr>
        <w:t xml:space="preserve">f </w:t>
      </w:r>
      <w:r w:rsidRPr="00EE529C">
        <w:rPr>
          <w:lang w:val="da-DK"/>
        </w:rPr>
        <w:t>(</w:t>
      </w:r>
      <w:r w:rsidRPr="00EE529C">
        <w:rPr>
          <w:i/>
          <w:lang w:val="da-DK"/>
        </w:rPr>
        <w:t>x</w:t>
      </w:r>
      <w:r w:rsidRPr="00EE529C">
        <w:rPr>
          <w:lang w:val="da-DK"/>
        </w:rPr>
        <w:t xml:space="preserve">) = </w:t>
      </w:r>
      <w:r w:rsidRPr="00EE529C">
        <w:rPr>
          <w:rFonts w:ascii="Lucida Sans Unicode" w:hAnsi="Lucida Sans Unicode"/>
          <w:lang w:val="da-DK"/>
        </w:rPr>
        <w:t>−</w:t>
      </w:r>
      <w:r w:rsidRPr="00EE529C">
        <w:rPr>
          <w:i/>
          <w:lang w:val="da-DK"/>
        </w:rPr>
        <w:t xml:space="preserve">x </w:t>
      </w:r>
      <w:r w:rsidRPr="00EE529C">
        <w:rPr>
          <w:lang w:val="da-DK"/>
        </w:rPr>
        <w:t>+</w:t>
      </w:r>
      <w:r w:rsidRPr="00EE529C">
        <w:rPr>
          <w:spacing w:val="-48"/>
          <w:lang w:val="da-DK"/>
        </w:rPr>
        <w:t xml:space="preserve"> </w:t>
      </w:r>
      <w:r w:rsidRPr="00EE529C">
        <w:rPr>
          <w:lang w:val="da-DK"/>
        </w:rPr>
        <w:t>3 komme vilkårligt tæt på 2. Da</w:t>
      </w:r>
    </w:p>
    <w:p w:rsidR="007E510D" w:rsidRPr="00EE529C" w:rsidRDefault="00EE529C">
      <w:pPr>
        <w:spacing w:before="207" w:line="214" w:lineRule="exact"/>
        <w:ind w:left="869" w:right="268"/>
        <w:jc w:val="center"/>
        <w:rPr>
          <w:i/>
          <w:sz w:val="24"/>
          <w:lang w:val="da-DK"/>
        </w:rPr>
      </w:pPr>
      <w:r w:rsidRPr="00EE529C">
        <w:rPr>
          <w:w w:val="105"/>
          <w:sz w:val="24"/>
          <w:lang w:val="da-DK"/>
        </w:rPr>
        <w:t xml:space="preserve">lim </w:t>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 xml:space="preserve">)     lim </w:t>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w:t>
      </w:r>
      <w:r w:rsidRPr="00EE529C">
        <w:rPr>
          <w:i/>
          <w:w w:val="105"/>
          <w:sz w:val="24"/>
          <w:lang w:val="da-DK"/>
        </w:rPr>
        <w:t>,</w:t>
      </w:r>
    </w:p>
    <w:p w:rsidR="007E510D" w:rsidRPr="00EE529C" w:rsidRDefault="00EE529C">
      <w:pPr>
        <w:tabs>
          <w:tab w:val="left" w:pos="1198"/>
        </w:tabs>
        <w:spacing w:line="259" w:lineRule="exact"/>
        <w:ind w:left="15"/>
        <w:jc w:val="center"/>
        <w:rPr>
          <w:sz w:val="14"/>
          <w:lang w:val="da-DK"/>
        </w:rPr>
      </w:pPr>
      <w:r w:rsidRPr="00EE529C">
        <w:rPr>
          <w:i/>
          <w:sz w:val="18"/>
          <w:lang w:val="da-DK"/>
        </w:rPr>
        <w:t>x</w:t>
      </w:r>
      <w:r w:rsidRPr="00EE529C">
        <w:rPr>
          <w:rFonts w:ascii="Lucida Sans Unicode" w:hAnsi="Lucida Sans Unicode"/>
          <w:sz w:val="18"/>
          <w:lang w:val="da-DK"/>
        </w:rPr>
        <w:t>→</w:t>
      </w:r>
      <w:r w:rsidRPr="00EE529C">
        <w:rPr>
          <w:sz w:val="18"/>
          <w:lang w:val="da-DK"/>
        </w:rPr>
        <w:t>1</w:t>
      </w:r>
      <w:r w:rsidRPr="00EE529C">
        <w:rPr>
          <w:rFonts w:ascii="Lucida Sans Unicode" w:hAnsi="Lucida Sans Unicode"/>
          <w:position w:val="6"/>
          <w:sz w:val="14"/>
          <w:lang w:val="da-DK"/>
        </w:rPr>
        <w:t>−</w:t>
      </w:r>
      <w:r w:rsidRPr="00EE529C">
        <w:rPr>
          <w:rFonts w:ascii="Lucida Sans Unicode" w:hAnsi="Lucida Sans Unicode"/>
          <w:position w:val="6"/>
          <w:sz w:val="14"/>
          <w:lang w:val="da-DK"/>
        </w:rPr>
        <w:tab/>
      </w:r>
      <w:r w:rsidRPr="00EE529C">
        <w:rPr>
          <w:i/>
          <w:sz w:val="18"/>
          <w:lang w:val="da-DK"/>
        </w:rPr>
        <w:t>x</w:t>
      </w:r>
      <w:r w:rsidRPr="00EE529C">
        <w:rPr>
          <w:rFonts w:ascii="Lucida Sans Unicode" w:hAnsi="Lucida Sans Unicode"/>
          <w:sz w:val="18"/>
          <w:lang w:val="da-DK"/>
        </w:rPr>
        <w:t>→</w:t>
      </w:r>
      <w:r w:rsidRPr="00EE529C">
        <w:rPr>
          <w:sz w:val="18"/>
          <w:lang w:val="da-DK"/>
        </w:rPr>
        <w:t>1</w:t>
      </w:r>
      <w:r w:rsidRPr="00EE529C">
        <w:rPr>
          <w:position w:val="5"/>
          <w:sz w:val="14"/>
          <w:lang w:val="da-DK"/>
        </w:rPr>
        <w:t>+</w:t>
      </w:r>
    </w:p>
    <w:p w:rsidR="007E510D" w:rsidRPr="00EE529C" w:rsidRDefault="00EE529C">
      <w:pPr>
        <w:pStyle w:val="BodyText"/>
        <w:spacing w:before="146"/>
        <w:ind w:left="1845"/>
        <w:rPr>
          <w:lang w:val="da-DK"/>
        </w:rPr>
      </w:pPr>
      <w:r w:rsidRPr="00EE529C">
        <w:rPr>
          <w:lang w:val="da-DK"/>
        </w:rPr>
        <w:t xml:space="preserve">har </w:t>
      </w:r>
      <w:r w:rsidRPr="00EE529C">
        <w:rPr>
          <w:i/>
          <w:lang w:val="da-DK"/>
        </w:rPr>
        <w:t xml:space="preserve">f </w:t>
      </w:r>
      <w:r w:rsidRPr="00EE529C">
        <w:rPr>
          <w:lang w:val="da-DK"/>
        </w:rPr>
        <w:t xml:space="preserve">ikke en grænseværdi for </w:t>
      </w:r>
      <w:r w:rsidRPr="00EE529C">
        <w:rPr>
          <w:i/>
          <w:lang w:val="da-DK"/>
        </w:rPr>
        <w:t xml:space="preserve">x </w:t>
      </w:r>
      <w:r w:rsidRPr="00EE529C">
        <w:rPr>
          <w:lang w:val="da-DK"/>
        </w:rPr>
        <w:t>gående mod 1.</w:t>
      </w:r>
    </w:p>
    <w:p w:rsidR="007E510D" w:rsidRPr="00EE529C" w:rsidRDefault="007E510D">
      <w:pPr>
        <w:pStyle w:val="BodyText"/>
        <w:spacing w:before="10"/>
        <w:rPr>
          <w:sz w:val="26"/>
          <w:lang w:val="da-DK"/>
        </w:rPr>
      </w:pPr>
    </w:p>
    <w:p w:rsidR="007E510D" w:rsidRPr="00EE529C" w:rsidRDefault="00EE529C">
      <w:pPr>
        <w:pStyle w:val="BodyText"/>
        <w:tabs>
          <w:tab w:val="left" w:pos="2902"/>
        </w:tabs>
        <w:spacing w:line="294" w:lineRule="exact"/>
        <w:ind w:left="1260"/>
        <w:rPr>
          <w:lang w:val="da-DK"/>
        </w:rPr>
      </w:pPr>
      <w:r w:rsidRPr="00EE529C">
        <w:rPr>
          <w:lang w:val="da-DK"/>
        </w:rPr>
        <w:t>Regneregler:</w:t>
      </w:r>
      <w:r w:rsidRPr="00EE529C">
        <w:rPr>
          <w:lang w:val="da-DK"/>
        </w:rPr>
        <w:tab/>
        <w:t xml:space="preserve">Lad </w:t>
      </w:r>
      <w:r w:rsidRPr="00EE529C">
        <w:rPr>
          <w:i/>
          <w:lang w:val="da-DK"/>
        </w:rPr>
        <w:t xml:space="preserve">f </w:t>
      </w:r>
      <w:r w:rsidRPr="00EE529C">
        <w:rPr>
          <w:lang w:val="da-DK"/>
        </w:rPr>
        <w:t xml:space="preserve">og </w:t>
      </w:r>
      <w:r w:rsidRPr="00EE529C">
        <w:rPr>
          <w:i/>
          <w:lang w:val="da-DK"/>
        </w:rPr>
        <w:t xml:space="preserve">g </w:t>
      </w:r>
      <w:r w:rsidRPr="00EE529C">
        <w:rPr>
          <w:lang w:val="da-DK"/>
        </w:rPr>
        <w:t xml:space="preserve">være to funktioner med med grænseværdier når </w:t>
      </w:r>
      <w:r w:rsidRPr="00EE529C">
        <w:rPr>
          <w:i/>
          <w:lang w:val="da-DK"/>
        </w:rPr>
        <w:t xml:space="preserve">x </w:t>
      </w:r>
      <w:r w:rsidRPr="00EE529C">
        <w:rPr>
          <w:lang w:val="da-DK"/>
        </w:rPr>
        <w:t>går</w:t>
      </w:r>
      <w:r w:rsidRPr="00EE529C">
        <w:rPr>
          <w:spacing w:val="-6"/>
          <w:lang w:val="da-DK"/>
        </w:rPr>
        <w:t xml:space="preserve"> </w:t>
      </w:r>
      <w:r w:rsidRPr="00EE529C">
        <w:rPr>
          <w:lang w:val="da-DK"/>
        </w:rPr>
        <w:t>mod</w:t>
      </w:r>
    </w:p>
    <w:p w:rsidR="007E510D" w:rsidRPr="00EE529C" w:rsidRDefault="00EE529C">
      <w:pPr>
        <w:pStyle w:val="BodyText"/>
        <w:spacing w:line="294" w:lineRule="exact"/>
        <w:ind w:left="1260"/>
        <w:rPr>
          <w:lang w:val="da-DK"/>
        </w:rPr>
      </w:pPr>
      <w:r w:rsidRPr="00EE529C">
        <w:rPr>
          <w:i/>
          <w:lang w:val="da-DK"/>
        </w:rPr>
        <w:t>a</w:t>
      </w:r>
      <w:r w:rsidRPr="00EE529C">
        <w:rPr>
          <w:lang w:val="da-DK"/>
        </w:rPr>
        <w:t>. Så har vi følgende regneregler for grænseværdierne:</w:t>
      </w:r>
    </w:p>
    <w:p w:rsidR="007E510D" w:rsidRPr="00EE529C" w:rsidRDefault="00EE529C">
      <w:pPr>
        <w:pStyle w:val="ListParagraph"/>
        <w:numPr>
          <w:ilvl w:val="0"/>
          <w:numId w:val="19"/>
        </w:numPr>
        <w:tabs>
          <w:tab w:val="left" w:pos="1849"/>
        </w:tabs>
        <w:spacing w:before="190" w:line="216" w:lineRule="exact"/>
        <w:ind w:hanging="314"/>
        <w:rPr>
          <w:sz w:val="24"/>
          <w:lang w:val="da-DK"/>
        </w:rPr>
      </w:pPr>
      <w:r w:rsidRPr="00EE529C">
        <w:rPr>
          <w:w w:val="105"/>
          <w:sz w:val="24"/>
          <w:lang w:val="da-DK"/>
        </w:rPr>
        <w:t>lim(</w:t>
      </w:r>
      <w:r w:rsidRPr="00EE529C">
        <w:rPr>
          <w:i/>
          <w:w w:val="105"/>
          <w:sz w:val="24"/>
          <w:lang w:val="da-DK"/>
        </w:rPr>
        <w:t>f</w:t>
      </w:r>
      <w:r w:rsidRPr="00EE529C">
        <w:rPr>
          <w:i/>
          <w:spacing w:val="39"/>
          <w:w w:val="105"/>
          <w:sz w:val="24"/>
          <w:lang w:val="da-DK"/>
        </w:rPr>
        <w:t xml:space="preserve"> </w:t>
      </w:r>
      <w:r w:rsidRPr="00EE529C">
        <w:rPr>
          <w:w w:val="105"/>
          <w:sz w:val="24"/>
          <w:lang w:val="da-DK"/>
        </w:rPr>
        <w:t>+</w:t>
      </w:r>
      <w:r w:rsidRPr="00EE529C">
        <w:rPr>
          <w:spacing w:val="-24"/>
          <w:w w:val="105"/>
          <w:sz w:val="24"/>
          <w:lang w:val="da-DK"/>
        </w:rPr>
        <w:t xml:space="preserve"> </w:t>
      </w:r>
      <w:r w:rsidRPr="00EE529C">
        <w:rPr>
          <w:i/>
          <w:spacing w:val="5"/>
          <w:w w:val="105"/>
          <w:sz w:val="24"/>
          <w:lang w:val="da-DK"/>
        </w:rPr>
        <w:t>g</w:t>
      </w:r>
      <w:r w:rsidRPr="00EE529C">
        <w:rPr>
          <w:spacing w:val="5"/>
          <w:w w:val="105"/>
          <w:sz w:val="24"/>
          <w:lang w:val="da-DK"/>
        </w:rPr>
        <w:t>)(</w:t>
      </w:r>
      <w:r w:rsidRPr="00EE529C">
        <w:rPr>
          <w:i/>
          <w:spacing w:val="5"/>
          <w:w w:val="105"/>
          <w:sz w:val="24"/>
          <w:lang w:val="da-DK"/>
        </w:rPr>
        <w:t>x</w:t>
      </w:r>
      <w:r w:rsidRPr="00EE529C">
        <w:rPr>
          <w:spacing w:val="5"/>
          <w:w w:val="105"/>
          <w:sz w:val="24"/>
          <w:lang w:val="da-DK"/>
        </w:rPr>
        <w:t>)</w:t>
      </w:r>
      <w:r w:rsidRPr="00EE529C">
        <w:rPr>
          <w:spacing w:val="-11"/>
          <w:w w:val="105"/>
          <w:sz w:val="24"/>
          <w:lang w:val="da-DK"/>
        </w:rPr>
        <w:t xml:space="preserve"> </w:t>
      </w:r>
      <w:r w:rsidRPr="00EE529C">
        <w:rPr>
          <w:w w:val="105"/>
          <w:sz w:val="24"/>
          <w:lang w:val="da-DK"/>
        </w:rPr>
        <w:t>=</w:t>
      </w:r>
      <w:r w:rsidRPr="00EE529C">
        <w:rPr>
          <w:spacing w:val="-7"/>
          <w:w w:val="105"/>
          <w:sz w:val="24"/>
          <w:lang w:val="da-DK"/>
        </w:rPr>
        <w:t xml:space="preserve"> </w:t>
      </w:r>
      <w:r w:rsidRPr="00EE529C">
        <w:rPr>
          <w:w w:val="105"/>
          <w:sz w:val="24"/>
          <w:lang w:val="da-DK"/>
        </w:rPr>
        <w:t>lim</w:t>
      </w:r>
      <w:r w:rsidRPr="00EE529C">
        <w:rPr>
          <w:spacing w:val="-35"/>
          <w:w w:val="105"/>
          <w:sz w:val="24"/>
          <w:lang w:val="da-DK"/>
        </w:rPr>
        <w:t xml:space="preserve"> </w:t>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w:t>
      </w:r>
      <w:r w:rsidRPr="00EE529C">
        <w:rPr>
          <w:spacing w:val="-24"/>
          <w:w w:val="105"/>
          <w:sz w:val="24"/>
          <w:lang w:val="da-DK"/>
        </w:rPr>
        <w:t xml:space="preserve"> </w:t>
      </w:r>
      <w:r w:rsidRPr="00EE529C">
        <w:rPr>
          <w:w w:val="105"/>
          <w:sz w:val="24"/>
          <w:lang w:val="da-DK"/>
        </w:rPr>
        <w:t>+</w:t>
      </w:r>
      <w:r w:rsidRPr="00EE529C">
        <w:rPr>
          <w:spacing w:val="-20"/>
          <w:w w:val="105"/>
          <w:sz w:val="24"/>
          <w:lang w:val="da-DK"/>
        </w:rPr>
        <w:t xml:space="preserve"> </w:t>
      </w:r>
      <w:r w:rsidRPr="00EE529C">
        <w:rPr>
          <w:w w:val="105"/>
          <w:sz w:val="24"/>
          <w:lang w:val="da-DK"/>
        </w:rPr>
        <w:t>lim</w:t>
      </w:r>
      <w:r w:rsidRPr="00EE529C">
        <w:rPr>
          <w:spacing w:val="-35"/>
          <w:w w:val="105"/>
          <w:sz w:val="24"/>
          <w:lang w:val="da-DK"/>
        </w:rPr>
        <w:t xml:space="preserve"> </w:t>
      </w:r>
      <w:r w:rsidRPr="00EE529C">
        <w:rPr>
          <w:i/>
          <w:spacing w:val="5"/>
          <w:w w:val="105"/>
          <w:sz w:val="24"/>
          <w:lang w:val="da-DK"/>
        </w:rPr>
        <w:t>g</w:t>
      </w:r>
      <w:r w:rsidRPr="00EE529C">
        <w:rPr>
          <w:spacing w:val="5"/>
          <w:w w:val="105"/>
          <w:sz w:val="24"/>
          <w:lang w:val="da-DK"/>
        </w:rPr>
        <w:t>(</w:t>
      </w:r>
      <w:r w:rsidRPr="00EE529C">
        <w:rPr>
          <w:i/>
          <w:spacing w:val="5"/>
          <w:w w:val="105"/>
          <w:sz w:val="24"/>
          <w:lang w:val="da-DK"/>
        </w:rPr>
        <w:t>x</w:t>
      </w:r>
      <w:r w:rsidRPr="00EE529C">
        <w:rPr>
          <w:spacing w:val="5"/>
          <w:w w:val="105"/>
          <w:sz w:val="24"/>
          <w:lang w:val="da-DK"/>
        </w:rPr>
        <w:t>).</w:t>
      </w:r>
    </w:p>
    <w:p w:rsidR="007E510D" w:rsidRPr="00EE529C" w:rsidRDefault="007E510D">
      <w:pPr>
        <w:spacing w:line="216" w:lineRule="exact"/>
        <w:rPr>
          <w:sz w:val="24"/>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line="239" w:lineRule="exact"/>
        <w:jc w:val="right"/>
        <w:rPr>
          <w:i/>
          <w:sz w:val="18"/>
          <w:lang w:val="da-DK"/>
        </w:rPr>
      </w:pPr>
      <w:r w:rsidRPr="00EE529C">
        <w:rPr>
          <w:i/>
          <w:w w:val="105"/>
          <w:sz w:val="18"/>
          <w:lang w:val="da-DK"/>
        </w:rPr>
        <w:t>x</w:t>
      </w:r>
      <w:r w:rsidRPr="00EE529C">
        <w:rPr>
          <w:rFonts w:ascii="Lucida Sans Unicode" w:hAnsi="Lucida Sans Unicode"/>
          <w:w w:val="105"/>
          <w:sz w:val="18"/>
          <w:lang w:val="da-DK"/>
        </w:rPr>
        <w:t>→</w:t>
      </w:r>
      <w:r w:rsidRPr="00EE529C">
        <w:rPr>
          <w:i/>
          <w:w w:val="105"/>
          <w:sz w:val="18"/>
          <w:lang w:val="da-DK"/>
        </w:rPr>
        <w:t>a</w:t>
      </w:r>
    </w:p>
    <w:p w:rsidR="007E510D" w:rsidRPr="00EE529C" w:rsidRDefault="00EE529C">
      <w:pPr>
        <w:spacing w:line="239" w:lineRule="exact"/>
        <w:jc w:val="right"/>
        <w:rPr>
          <w:i/>
          <w:sz w:val="18"/>
          <w:lang w:val="da-DK"/>
        </w:rPr>
      </w:pPr>
      <w:r w:rsidRPr="00EE529C">
        <w:rPr>
          <w:lang w:val="da-DK"/>
        </w:rPr>
        <w:br w:type="column"/>
      </w:r>
      <w:r w:rsidRPr="00EE529C">
        <w:rPr>
          <w:i/>
          <w:w w:val="105"/>
          <w:sz w:val="18"/>
          <w:lang w:val="da-DK"/>
        </w:rPr>
        <w:t>x</w:t>
      </w:r>
      <w:r w:rsidRPr="00EE529C">
        <w:rPr>
          <w:rFonts w:ascii="Lucida Sans Unicode" w:hAnsi="Lucida Sans Unicode"/>
          <w:w w:val="105"/>
          <w:sz w:val="18"/>
          <w:lang w:val="da-DK"/>
        </w:rPr>
        <w:t>→</w:t>
      </w:r>
      <w:r w:rsidRPr="00EE529C">
        <w:rPr>
          <w:i/>
          <w:w w:val="105"/>
          <w:sz w:val="18"/>
          <w:lang w:val="da-DK"/>
        </w:rPr>
        <w:t>a</w:t>
      </w:r>
    </w:p>
    <w:p w:rsidR="007E510D" w:rsidRPr="00EE529C" w:rsidRDefault="00EE529C">
      <w:pPr>
        <w:spacing w:line="239" w:lineRule="exact"/>
        <w:ind w:left="652"/>
        <w:rPr>
          <w:i/>
          <w:sz w:val="18"/>
          <w:lang w:val="da-DK"/>
        </w:rPr>
      </w:pPr>
      <w:r w:rsidRPr="00EE529C">
        <w:rPr>
          <w:lang w:val="da-DK"/>
        </w:rPr>
        <w:br w:type="column"/>
      </w:r>
      <w:r w:rsidRPr="00EE529C">
        <w:rPr>
          <w:i/>
          <w:w w:val="105"/>
          <w:sz w:val="18"/>
          <w:lang w:val="da-DK"/>
        </w:rPr>
        <w:t>x</w:t>
      </w:r>
      <w:r w:rsidRPr="00EE529C">
        <w:rPr>
          <w:rFonts w:ascii="Lucida Sans Unicode" w:hAnsi="Lucida Sans Unicode"/>
          <w:w w:val="105"/>
          <w:sz w:val="18"/>
          <w:lang w:val="da-DK"/>
        </w:rPr>
        <w:t>→</w:t>
      </w:r>
      <w:r w:rsidRPr="00EE529C">
        <w:rPr>
          <w:i/>
          <w:w w:val="105"/>
          <w:sz w:val="18"/>
          <w:lang w:val="da-DK"/>
        </w:rPr>
        <w:t>a</w:t>
      </w:r>
    </w:p>
    <w:p w:rsidR="007E510D" w:rsidRPr="00EE529C" w:rsidRDefault="007E510D">
      <w:pPr>
        <w:spacing w:line="239" w:lineRule="exact"/>
        <w:rPr>
          <w:sz w:val="18"/>
          <w:lang w:val="da-DK"/>
        </w:rPr>
        <w:sectPr w:rsidR="007E510D" w:rsidRPr="00EE529C">
          <w:type w:val="continuous"/>
          <w:pgSz w:w="11910" w:h="16840"/>
          <w:pgMar w:top="1580" w:right="140" w:bottom="280" w:left="180" w:header="708" w:footer="708" w:gutter="0"/>
          <w:cols w:num="3" w:space="708" w:equalWidth="0">
            <w:col w:w="2209" w:space="40"/>
            <w:col w:w="1543" w:space="39"/>
            <w:col w:w="7759"/>
          </w:cols>
        </w:sectPr>
      </w:pPr>
    </w:p>
    <w:p w:rsidR="007E510D" w:rsidRPr="00EE529C" w:rsidRDefault="00EE529C">
      <w:pPr>
        <w:pStyle w:val="ListParagraph"/>
        <w:numPr>
          <w:ilvl w:val="0"/>
          <w:numId w:val="19"/>
        </w:numPr>
        <w:tabs>
          <w:tab w:val="left" w:pos="1849"/>
        </w:tabs>
        <w:spacing w:before="79" w:line="249" w:lineRule="exact"/>
        <w:ind w:hanging="314"/>
        <w:rPr>
          <w:sz w:val="24"/>
          <w:lang w:val="da-DK"/>
        </w:rPr>
      </w:pPr>
      <w:r w:rsidRPr="00EE529C">
        <w:rPr>
          <w:sz w:val="24"/>
          <w:lang w:val="da-DK"/>
        </w:rPr>
        <w:t>lim</w:t>
      </w:r>
      <w:r w:rsidRPr="00EE529C">
        <w:rPr>
          <w:spacing w:val="-30"/>
          <w:sz w:val="24"/>
          <w:lang w:val="da-DK"/>
        </w:rPr>
        <w:t xml:space="preserve"> </w:t>
      </w:r>
      <w:r w:rsidRPr="00EE529C">
        <w:rPr>
          <w:i/>
          <w:spacing w:val="3"/>
          <w:sz w:val="24"/>
          <w:lang w:val="da-DK"/>
        </w:rPr>
        <w:t>cf</w:t>
      </w:r>
      <w:r w:rsidRPr="00EE529C">
        <w:rPr>
          <w:i/>
          <w:spacing w:val="4"/>
          <w:sz w:val="24"/>
          <w:lang w:val="da-DK"/>
        </w:rPr>
        <w:t xml:space="preserve"> </w:t>
      </w:r>
      <w:r w:rsidRPr="00EE529C">
        <w:rPr>
          <w:sz w:val="24"/>
          <w:lang w:val="da-DK"/>
        </w:rPr>
        <w:t>(</w:t>
      </w:r>
      <w:r w:rsidRPr="00EE529C">
        <w:rPr>
          <w:i/>
          <w:sz w:val="24"/>
          <w:lang w:val="da-DK"/>
        </w:rPr>
        <w:t>x</w:t>
      </w:r>
      <w:r w:rsidRPr="00EE529C">
        <w:rPr>
          <w:sz w:val="24"/>
          <w:lang w:val="da-DK"/>
        </w:rPr>
        <w:t>)</w:t>
      </w:r>
      <w:r w:rsidRPr="00EE529C">
        <w:rPr>
          <w:spacing w:val="-7"/>
          <w:sz w:val="24"/>
          <w:lang w:val="da-DK"/>
        </w:rPr>
        <w:t xml:space="preserve"> </w:t>
      </w:r>
      <w:r w:rsidRPr="00EE529C">
        <w:rPr>
          <w:sz w:val="24"/>
          <w:lang w:val="da-DK"/>
        </w:rPr>
        <w:t>=</w:t>
      </w:r>
      <w:r w:rsidRPr="00EE529C">
        <w:rPr>
          <w:spacing w:val="-7"/>
          <w:sz w:val="24"/>
          <w:lang w:val="da-DK"/>
        </w:rPr>
        <w:t xml:space="preserve"> </w:t>
      </w:r>
      <w:r w:rsidRPr="00EE529C">
        <w:rPr>
          <w:i/>
          <w:sz w:val="24"/>
          <w:lang w:val="da-DK"/>
        </w:rPr>
        <w:t>c</w:t>
      </w:r>
      <w:r w:rsidRPr="00EE529C">
        <w:rPr>
          <w:i/>
          <w:spacing w:val="-23"/>
          <w:sz w:val="24"/>
          <w:lang w:val="da-DK"/>
        </w:rPr>
        <w:t xml:space="preserve"> </w:t>
      </w:r>
      <w:r w:rsidRPr="00EE529C">
        <w:rPr>
          <w:sz w:val="24"/>
          <w:lang w:val="da-DK"/>
        </w:rPr>
        <w:t>lim</w:t>
      </w:r>
      <w:r w:rsidRPr="00EE529C">
        <w:rPr>
          <w:spacing w:val="-31"/>
          <w:sz w:val="24"/>
          <w:lang w:val="da-DK"/>
        </w:rPr>
        <w:t xml:space="preserve"> </w:t>
      </w:r>
      <w:r w:rsidRPr="00EE529C">
        <w:rPr>
          <w:i/>
          <w:sz w:val="24"/>
          <w:lang w:val="da-DK"/>
        </w:rPr>
        <w:t>f</w:t>
      </w:r>
      <w:r w:rsidRPr="00EE529C">
        <w:rPr>
          <w:i/>
          <w:spacing w:val="4"/>
          <w:sz w:val="24"/>
          <w:lang w:val="da-DK"/>
        </w:rPr>
        <w:t xml:space="preserve"> </w:t>
      </w:r>
      <w:r w:rsidRPr="00EE529C">
        <w:rPr>
          <w:sz w:val="24"/>
          <w:lang w:val="da-DK"/>
        </w:rPr>
        <w:t>(</w:t>
      </w:r>
      <w:r w:rsidRPr="00EE529C">
        <w:rPr>
          <w:i/>
          <w:sz w:val="24"/>
          <w:lang w:val="da-DK"/>
        </w:rPr>
        <w:t>x</w:t>
      </w:r>
      <w:r w:rsidRPr="00EE529C">
        <w:rPr>
          <w:sz w:val="24"/>
          <w:lang w:val="da-DK"/>
        </w:rPr>
        <w:t xml:space="preserve">), hvor </w:t>
      </w:r>
      <w:r w:rsidRPr="00EE529C">
        <w:rPr>
          <w:i/>
          <w:sz w:val="24"/>
          <w:lang w:val="da-DK"/>
        </w:rPr>
        <w:t xml:space="preserve">c </w:t>
      </w:r>
      <w:r w:rsidRPr="00EE529C">
        <w:rPr>
          <w:rFonts w:ascii="Lucida Sans Unicode" w:hAnsi="Lucida Sans Unicode"/>
          <w:sz w:val="24"/>
          <w:lang w:val="da-DK"/>
        </w:rPr>
        <w:t>∈</w:t>
      </w:r>
      <w:r w:rsidRPr="00EE529C">
        <w:rPr>
          <w:rFonts w:ascii="Lucida Sans Unicode" w:hAnsi="Lucida Sans Unicode"/>
          <w:spacing w:val="-23"/>
          <w:sz w:val="24"/>
          <w:lang w:val="da-DK"/>
        </w:rPr>
        <w:t xml:space="preserve"> </w:t>
      </w:r>
      <w:r w:rsidRPr="00EE529C">
        <w:rPr>
          <w:rFonts w:ascii="Arial" w:hAnsi="Arial"/>
          <w:sz w:val="24"/>
          <w:lang w:val="da-DK"/>
        </w:rPr>
        <w:t>R</w:t>
      </w:r>
      <w:r w:rsidRPr="00EE529C">
        <w:rPr>
          <w:sz w:val="24"/>
          <w:lang w:val="da-DK"/>
        </w:rPr>
        <w:t>.</w:t>
      </w:r>
    </w:p>
    <w:p w:rsidR="007E510D" w:rsidRPr="00EE529C" w:rsidRDefault="00EE529C">
      <w:pPr>
        <w:tabs>
          <w:tab w:val="left" w:pos="3169"/>
        </w:tabs>
        <w:spacing w:line="239" w:lineRule="exact"/>
        <w:ind w:left="1845"/>
        <w:rPr>
          <w:i/>
          <w:sz w:val="18"/>
          <w:lang w:val="da-DK"/>
        </w:rPr>
      </w:pPr>
      <w:r w:rsidRPr="00EE529C">
        <w:rPr>
          <w:i/>
          <w:w w:val="105"/>
          <w:sz w:val="18"/>
          <w:lang w:val="da-DK"/>
        </w:rPr>
        <w:t>x</w:t>
      </w:r>
      <w:r w:rsidRPr="00EE529C">
        <w:rPr>
          <w:rFonts w:ascii="Lucida Sans Unicode" w:hAnsi="Lucida Sans Unicode"/>
          <w:w w:val="105"/>
          <w:sz w:val="18"/>
          <w:lang w:val="da-DK"/>
        </w:rPr>
        <w:t>→</w:t>
      </w:r>
      <w:r w:rsidRPr="00EE529C">
        <w:rPr>
          <w:i/>
          <w:w w:val="105"/>
          <w:sz w:val="18"/>
          <w:lang w:val="da-DK"/>
        </w:rPr>
        <w:t>a</w:t>
      </w:r>
      <w:r w:rsidRPr="00EE529C">
        <w:rPr>
          <w:i/>
          <w:w w:val="105"/>
          <w:sz w:val="18"/>
          <w:lang w:val="da-DK"/>
        </w:rPr>
        <w:tab/>
        <w:t>x</w:t>
      </w:r>
      <w:r w:rsidRPr="00EE529C">
        <w:rPr>
          <w:rFonts w:ascii="Lucida Sans Unicode" w:hAnsi="Lucida Sans Unicode"/>
          <w:w w:val="105"/>
          <w:sz w:val="18"/>
          <w:lang w:val="da-DK"/>
        </w:rPr>
        <w:t>→</w:t>
      </w:r>
      <w:r w:rsidRPr="00EE529C">
        <w:rPr>
          <w:i/>
          <w:w w:val="105"/>
          <w:sz w:val="18"/>
          <w:lang w:val="da-DK"/>
        </w:rPr>
        <w:t>a</w:t>
      </w:r>
    </w:p>
    <w:p w:rsidR="007E510D" w:rsidRPr="00EE529C" w:rsidRDefault="00EE529C">
      <w:pPr>
        <w:pStyle w:val="ListParagraph"/>
        <w:numPr>
          <w:ilvl w:val="0"/>
          <w:numId w:val="19"/>
        </w:numPr>
        <w:tabs>
          <w:tab w:val="left" w:pos="1849"/>
        </w:tabs>
        <w:spacing w:before="79" w:line="249" w:lineRule="exact"/>
        <w:ind w:hanging="314"/>
        <w:rPr>
          <w:sz w:val="24"/>
          <w:lang w:val="da-DK"/>
        </w:rPr>
      </w:pPr>
      <w:r w:rsidRPr="00EE529C">
        <w:rPr>
          <w:w w:val="105"/>
          <w:sz w:val="24"/>
          <w:lang w:val="da-DK"/>
        </w:rPr>
        <w:t>lim(</w:t>
      </w:r>
      <w:r w:rsidRPr="00EE529C">
        <w:rPr>
          <w:i/>
          <w:w w:val="105"/>
          <w:sz w:val="24"/>
          <w:lang w:val="da-DK"/>
        </w:rPr>
        <w:t>f</w:t>
      </w:r>
      <w:r w:rsidRPr="00EE529C">
        <w:rPr>
          <w:i/>
          <w:spacing w:val="-1"/>
          <w:w w:val="105"/>
          <w:sz w:val="24"/>
          <w:lang w:val="da-DK"/>
        </w:rPr>
        <w:t xml:space="preserve"> </w:t>
      </w:r>
      <w:r w:rsidRPr="00EE529C">
        <w:rPr>
          <w:i/>
          <w:spacing w:val="5"/>
          <w:w w:val="105"/>
          <w:sz w:val="24"/>
          <w:lang w:val="da-DK"/>
        </w:rPr>
        <w:t>g</w:t>
      </w:r>
      <w:r w:rsidRPr="00EE529C">
        <w:rPr>
          <w:spacing w:val="5"/>
          <w:w w:val="105"/>
          <w:sz w:val="24"/>
          <w:lang w:val="da-DK"/>
        </w:rPr>
        <w:t>)(</w:t>
      </w:r>
      <w:r w:rsidRPr="00EE529C">
        <w:rPr>
          <w:i/>
          <w:spacing w:val="5"/>
          <w:w w:val="105"/>
          <w:sz w:val="24"/>
          <w:lang w:val="da-DK"/>
        </w:rPr>
        <w:t>x</w:t>
      </w:r>
      <w:r w:rsidRPr="00EE529C">
        <w:rPr>
          <w:spacing w:val="5"/>
          <w:w w:val="105"/>
          <w:sz w:val="24"/>
          <w:lang w:val="da-DK"/>
        </w:rPr>
        <w:t>)</w:t>
      </w:r>
      <w:r w:rsidRPr="00EE529C">
        <w:rPr>
          <w:spacing w:val="-11"/>
          <w:w w:val="105"/>
          <w:sz w:val="24"/>
          <w:lang w:val="da-DK"/>
        </w:rPr>
        <w:t xml:space="preserve"> </w:t>
      </w:r>
      <w:r w:rsidRPr="00EE529C">
        <w:rPr>
          <w:w w:val="105"/>
          <w:sz w:val="24"/>
          <w:lang w:val="da-DK"/>
        </w:rPr>
        <w:t>=</w:t>
      </w:r>
      <w:r w:rsidRPr="00EE529C">
        <w:rPr>
          <w:spacing w:val="-8"/>
          <w:w w:val="105"/>
          <w:sz w:val="24"/>
          <w:lang w:val="da-DK"/>
        </w:rPr>
        <w:t xml:space="preserve"> </w:t>
      </w:r>
      <w:r w:rsidRPr="00EE529C">
        <w:rPr>
          <w:w w:val="105"/>
          <w:sz w:val="24"/>
          <w:lang w:val="da-DK"/>
        </w:rPr>
        <w:t>lim</w:t>
      </w:r>
      <w:r w:rsidRPr="00EE529C">
        <w:rPr>
          <w:spacing w:val="-34"/>
          <w:w w:val="105"/>
          <w:sz w:val="24"/>
          <w:lang w:val="da-DK"/>
        </w:rPr>
        <w:t xml:space="preserve"> </w:t>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w:t>
      </w:r>
      <w:r w:rsidRPr="00EE529C">
        <w:rPr>
          <w:spacing w:val="-25"/>
          <w:w w:val="105"/>
          <w:sz w:val="24"/>
          <w:lang w:val="da-DK"/>
        </w:rPr>
        <w:t xml:space="preserve"> </w:t>
      </w:r>
      <w:r w:rsidRPr="00EE529C">
        <w:rPr>
          <w:rFonts w:ascii="Lucida Sans Unicode" w:hAnsi="Lucida Sans Unicode"/>
          <w:w w:val="80"/>
          <w:sz w:val="24"/>
          <w:lang w:val="da-DK"/>
        </w:rPr>
        <w:t>·</w:t>
      </w:r>
      <w:r w:rsidRPr="00EE529C">
        <w:rPr>
          <w:rFonts w:ascii="Lucida Sans Unicode" w:hAnsi="Lucida Sans Unicode"/>
          <w:spacing w:val="-19"/>
          <w:w w:val="80"/>
          <w:sz w:val="24"/>
          <w:lang w:val="da-DK"/>
        </w:rPr>
        <w:t xml:space="preserve"> </w:t>
      </w:r>
      <w:r w:rsidRPr="00EE529C">
        <w:rPr>
          <w:w w:val="105"/>
          <w:sz w:val="24"/>
          <w:lang w:val="da-DK"/>
        </w:rPr>
        <w:t>lim</w:t>
      </w:r>
      <w:r w:rsidRPr="00EE529C">
        <w:rPr>
          <w:spacing w:val="-34"/>
          <w:w w:val="105"/>
          <w:sz w:val="24"/>
          <w:lang w:val="da-DK"/>
        </w:rPr>
        <w:t xml:space="preserve"> </w:t>
      </w:r>
      <w:r w:rsidRPr="00EE529C">
        <w:rPr>
          <w:i/>
          <w:spacing w:val="4"/>
          <w:w w:val="105"/>
          <w:sz w:val="24"/>
          <w:lang w:val="da-DK"/>
        </w:rPr>
        <w:t>g</w:t>
      </w:r>
      <w:r w:rsidRPr="00EE529C">
        <w:rPr>
          <w:spacing w:val="4"/>
          <w:w w:val="105"/>
          <w:sz w:val="24"/>
          <w:lang w:val="da-DK"/>
        </w:rPr>
        <w:t>(</w:t>
      </w:r>
      <w:r w:rsidRPr="00EE529C">
        <w:rPr>
          <w:i/>
          <w:spacing w:val="4"/>
          <w:w w:val="105"/>
          <w:sz w:val="24"/>
          <w:lang w:val="da-DK"/>
        </w:rPr>
        <w:t>x</w:t>
      </w:r>
      <w:r w:rsidRPr="00EE529C">
        <w:rPr>
          <w:spacing w:val="4"/>
          <w:w w:val="105"/>
          <w:sz w:val="24"/>
          <w:lang w:val="da-DK"/>
        </w:rPr>
        <w:t>).</w:t>
      </w:r>
    </w:p>
    <w:p w:rsidR="007E510D" w:rsidRPr="00EE529C" w:rsidRDefault="00EE529C">
      <w:pPr>
        <w:tabs>
          <w:tab w:val="left" w:pos="3198"/>
          <w:tab w:val="left" w:pos="4164"/>
        </w:tabs>
        <w:spacing w:line="239" w:lineRule="exact"/>
        <w:ind w:left="1845"/>
        <w:rPr>
          <w:i/>
          <w:sz w:val="18"/>
          <w:lang w:val="da-DK"/>
        </w:rPr>
      </w:pPr>
      <w:r w:rsidRPr="00EE529C">
        <w:rPr>
          <w:i/>
          <w:w w:val="105"/>
          <w:sz w:val="18"/>
          <w:lang w:val="da-DK"/>
        </w:rPr>
        <w:t>x</w:t>
      </w:r>
      <w:r w:rsidRPr="00EE529C">
        <w:rPr>
          <w:rFonts w:ascii="Lucida Sans Unicode" w:hAnsi="Lucida Sans Unicode"/>
          <w:w w:val="105"/>
          <w:sz w:val="18"/>
          <w:lang w:val="da-DK"/>
        </w:rPr>
        <w:t>→</w:t>
      </w:r>
      <w:r w:rsidRPr="00EE529C">
        <w:rPr>
          <w:i/>
          <w:w w:val="105"/>
          <w:sz w:val="18"/>
          <w:lang w:val="da-DK"/>
        </w:rPr>
        <w:t>a</w:t>
      </w:r>
      <w:r w:rsidRPr="00EE529C">
        <w:rPr>
          <w:i/>
          <w:w w:val="105"/>
          <w:sz w:val="18"/>
          <w:lang w:val="da-DK"/>
        </w:rPr>
        <w:tab/>
        <w:t>x</w:t>
      </w:r>
      <w:r w:rsidRPr="00EE529C">
        <w:rPr>
          <w:rFonts w:ascii="Lucida Sans Unicode" w:hAnsi="Lucida Sans Unicode"/>
          <w:w w:val="105"/>
          <w:sz w:val="18"/>
          <w:lang w:val="da-DK"/>
        </w:rPr>
        <w:t>→</w:t>
      </w:r>
      <w:r w:rsidRPr="00EE529C">
        <w:rPr>
          <w:i/>
          <w:w w:val="105"/>
          <w:sz w:val="18"/>
          <w:lang w:val="da-DK"/>
        </w:rPr>
        <w:t>a</w:t>
      </w:r>
      <w:r w:rsidRPr="00EE529C">
        <w:rPr>
          <w:i/>
          <w:w w:val="105"/>
          <w:sz w:val="18"/>
          <w:lang w:val="da-DK"/>
        </w:rPr>
        <w:tab/>
        <w:t>x</w:t>
      </w:r>
      <w:r w:rsidRPr="00EE529C">
        <w:rPr>
          <w:rFonts w:ascii="Lucida Sans Unicode" w:hAnsi="Lucida Sans Unicode"/>
          <w:w w:val="105"/>
          <w:sz w:val="18"/>
          <w:lang w:val="da-DK"/>
        </w:rPr>
        <w:t>→</w:t>
      </w:r>
      <w:r w:rsidRPr="00EE529C">
        <w:rPr>
          <w:i/>
          <w:w w:val="105"/>
          <w:sz w:val="18"/>
          <w:lang w:val="da-DK"/>
        </w:rPr>
        <w:t>a</w:t>
      </w:r>
    </w:p>
    <w:p w:rsidR="007E510D" w:rsidRPr="00EE529C" w:rsidRDefault="00EE529C">
      <w:pPr>
        <w:tabs>
          <w:tab w:val="left" w:pos="3204"/>
        </w:tabs>
        <w:spacing w:before="112" w:line="216" w:lineRule="exact"/>
        <w:ind w:left="2236"/>
        <w:rPr>
          <w:sz w:val="24"/>
          <w:lang w:val="da-DK"/>
        </w:rPr>
      </w:pPr>
      <w:r w:rsidRPr="00EE529C">
        <w:rPr>
          <w:rFonts w:ascii="Tahoma"/>
          <w:spacing w:val="23"/>
          <w:w w:val="130"/>
          <w:position w:val="2"/>
          <w:sz w:val="24"/>
          <w:lang w:val="da-DK"/>
        </w:rPr>
        <w:t xml:space="preserve"> </w:t>
      </w:r>
      <w:r w:rsidRPr="00EE529C">
        <w:rPr>
          <w:i/>
          <w:w w:val="115"/>
          <w:position w:val="-10"/>
          <w:sz w:val="24"/>
          <w:lang w:val="da-DK"/>
        </w:rPr>
        <w:t>f</w:t>
      </w:r>
      <w:r w:rsidRPr="00EE529C">
        <w:rPr>
          <w:i/>
          <w:w w:val="115"/>
          <w:position w:val="2"/>
          <w:sz w:val="24"/>
          <w:lang w:val="da-DK"/>
        </w:rPr>
        <w:tab/>
      </w:r>
      <w:r w:rsidRPr="00EE529C">
        <w:rPr>
          <w:w w:val="115"/>
          <w:sz w:val="24"/>
          <w:lang w:val="da-DK"/>
        </w:rPr>
        <w:t xml:space="preserve">lim </w:t>
      </w:r>
      <w:r w:rsidRPr="00EE529C">
        <w:rPr>
          <w:i/>
          <w:w w:val="115"/>
          <w:sz w:val="24"/>
          <w:lang w:val="da-DK"/>
        </w:rPr>
        <w:t>f</w:t>
      </w:r>
      <w:r w:rsidRPr="00EE529C">
        <w:rPr>
          <w:i/>
          <w:spacing w:val="-46"/>
          <w:w w:val="115"/>
          <w:sz w:val="24"/>
          <w:lang w:val="da-DK"/>
        </w:rPr>
        <w:t xml:space="preserve"> </w:t>
      </w:r>
      <w:r w:rsidRPr="00EE529C">
        <w:rPr>
          <w:w w:val="115"/>
          <w:sz w:val="24"/>
          <w:lang w:val="da-DK"/>
        </w:rPr>
        <w:t>(</w:t>
      </w:r>
      <w:r w:rsidRPr="00EE529C">
        <w:rPr>
          <w:i/>
          <w:w w:val="115"/>
          <w:sz w:val="24"/>
          <w:lang w:val="da-DK"/>
        </w:rPr>
        <w:t>x</w:t>
      </w:r>
      <w:r w:rsidRPr="00EE529C">
        <w:rPr>
          <w:w w:val="115"/>
          <w:sz w:val="24"/>
          <w:lang w:val="da-DK"/>
        </w:rPr>
        <w:t>)</w:t>
      </w:r>
    </w:p>
    <w:p w:rsidR="007E510D" w:rsidRPr="00EE529C" w:rsidRDefault="00EE529C">
      <w:pPr>
        <w:pStyle w:val="ListParagraph"/>
        <w:numPr>
          <w:ilvl w:val="0"/>
          <w:numId w:val="19"/>
        </w:numPr>
        <w:tabs>
          <w:tab w:val="left" w:pos="1849"/>
          <w:tab w:val="left" w:pos="2628"/>
          <w:tab w:val="left" w:pos="4027"/>
        </w:tabs>
        <w:spacing w:before="23" w:line="207" w:lineRule="exact"/>
        <w:ind w:hanging="314"/>
        <w:rPr>
          <w:sz w:val="24"/>
          <w:lang w:val="da-DK"/>
        </w:rPr>
      </w:pPr>
      <w:r w:rsidRPr="00EE529C">
        <w:rPr>
          <w:w w:val="105"/>
          <w:sz w:val="24"/>
          <w:lang w:val="da-DK"/>
        </w:rPr>
        <w:t>lim</w:t>
      </w:r>
      <w:r w:rsidRPr="00EE529C">
        <w:rPr>
          <w:w w:val="105"/>
          <w:sz w:val="24"/>
          <w:lang w:val="da-DK"/>
        </w:rPr>
        <w:tab/>
        <w:t>(</w:t>
      </w:r>
      <w:r w:rsidRPr="00EE529C">
        <w:rPr>
          <w:i/>
          <w:w w:val="105"/>
          <w:sz w:val="24"/>
          <w:lang w:val="da-DK"/>
        </w:rPr>
        <w:t>x</w:t>
      </w:r>
      <w:r w:rsidRPr="00EE529C">
        <w:rPr>
          <w:w w:val="105"/>
          <w:sz w:val="24"/>
          <w:lang w:val="da-DK"/>
        </w:rPr>
        <w:t>)</w:t>
      </w:r>
      <w:r w:rsidRPr="00EE529C">
        <w:rPr>
          <w:spacing w:val="-4"/>
          <w:w w:val="105"/>
          <w:sz w:val="24"/>
          <w:lang w:val="da-DK"/>
        </w:rPr>
        <w:t xml:space="preserve"> </w:t>
      </w:r>
      <w:r w:rsidRPr="00EE529C">
        <w:rPr>
          <w:w w:val="105"/>
          <w:sz w:val="24"/>
          <w:lang w:val="da-DK"/>
        </w:rPr>
        <w:t>=</w:t>
      </w:r>
      <w:r w:rsidRPr="00EE529C">
        <w:rPr>
          <w:spacing w:val="24"/>
          <w:w w:val="105"/>
          <w:sz w:val="24"/>
          <w:vertAlign w:val="superscript"/>
          <w:lang w:val="da-DK"/>
        </w:rPr>
        <w:t xml:space="preserve"> </w:t>
      </w:r>
      <w:r w:rsidRPr="00EE529C">
        <w:rPr>
          <w:i/>
          <w:w w:val="105"/>
          <w:sz w:val="24"/>
          <w:u w:val="single"/>
          <w:vertAlign w:val="superscript"/>
          <w:lang w:val="da-DK"/>
        </w:rPr>
        <w:t>x</w:t>
      </w:r>
      <w:r w:rsidRPr="00EE529C">
        <w:rPr>
          <w:rFonts w:ascii="Lucida Sans Unicode" w:hAnsi="Lucida Sans Unicode"/>
          <w:w w:val="105"/>
          <w:sz w:val="24"/>
          <w:u w:val="single"/>
          <w:vertAlign w:val="superscript"/>
          <w:lang w:val="da-DK"/>
        </w:rPr>
        <w:t>→</w:t>
      </w:r>
      <w:r w:rsidRPr="00EE529C">
        <w:rPr>
          <w:i/>
          <w:w w:val="105"/>
          <w:sz w:val="24"/>
          <w:u w:val="single"/>
          <w:vertAlign w:val="superscript"/>
          <w:lang w:val="da-DK"/>
        </w:rPr>
        <w:t>a</w:t>
      </w:r>
      <w:r w:rsidRPr="00EE529C">
        <w:rPr>
          <w:i/>
          <w:w w:val="105"/>
          <w:sz w:val="24"/>
          <w:u w:val="single"/>
          <w:lang w:val="da-DK"/>
        </w:rPr>
        <w:tab/>
      </w:r>
      <w:r w:rsidRPr="00EE529C">
        <w:rPr>
          <w:w w:val="105"/>
          <w:sz w:val="24"/>
          <w:lang w:val="da-DK"/>
        </w:rPr>
        <w:t xml:space="preserve">, hvis lim </w:t>
      </w:r>
      <w:r w:rsidRPr="00EE529C">
        <w:rPr>
          <w:i/>
          <w:spacing w:val="6"/>
          <w:w w:val="105"/>
          <w:sz w:val="24"/>
          <w:lang w:val="da-DK"/>
        </w:rPr>
        <w:t>g</w:t>
      </w:r>
      <w:r w:rsidRPr="00EE529C">
        <w:rPr>
          <w:spacing w:val="6"/>
          <w:w w:val="105"/>
          <w:sz w:val="24"/>
          <w:lang w:val="da-DK"/>
        </w:rPr>
        <w:t>(</w:t>
      </w:r>
      <w:r w:rsidRPr="00EE529C">
        <w:rPr>
          <w:i/>
          <w:spacing w:val="6"/>
          <w:w w:val="105"/>
          <w:sz w:val="24"/>
          <w:lang w:val="da-DK"/>
        </w:rPr>
        <w:t>x</w:t>
      </w:r>
      <w:r w:rsidRPr="00EE529C">
        <w:rPr>
          <w:spacing w:val="6"/>
          <w:w w:val="105"/>
          <w:sz w:val="24"/>
          <w:lang w:val="da-DK"/>
        </w:rPr>
        <w:t>)</w:t>
      </w:r>
      <w:r w:rsidRPr="00EE529C">
        <w:rPr>
          <w:spacing w:val="11"/>
          <w:w w:val="105"/>
          <w:sz w:val="24"/>
          <w:lang w:val="da-DK"/>
        </w:rPr>
        <w:t xml:space="preserve"> </w:t>
      </w:r>
      <w:r w:rsidRPr="00EE529C">
        <w:rPr>
          <w:w w:val="105"/>
          <w:sz w:val="24"/>
          <w:lang w:val="da-DK"/>
        </w:rPr>
        <w:t>0.</w:t>
      </w:r>
    </w:p>
    <w:p w:rsidR="007E510D" w:rsidRPr="00EE529C" w:rsidRDefault="00EE529C">
      <w:pPr>
        <w:pStyle w:val="BodyText"/>
        <w:spacing w:line="20" w:lineRule="exact"/>
        <w:ind w:left="2351"/>
        <w:rPr>
          <w:sz w:val="2"/>
          <w:lang w:val="da-DK"/>
        </w:rPr>
      </w:pPr>
      <w:r w:rsidRPr="00EE529C">
        <w:rPr>
          <w:sz w:val="2"/>
          <w:lang w:val="da-DK"/>
        </w:rPr>
      </w:r>
      <w:r w:rsidRPr="00EE529C">
        <w:rPr>
          <w:sz w:val="2"/>
          <w:lang w:val="da-DK"/>
        </w:rPr>
        <w:pict>
          <v:group id="_x0000_s5829" style="width:7.45pt;height:.6pt;mso-position-horizontal-relative:char;mso-position-vertical-relative:line" coordsize="149,12">
            <v:line id="_x0000_s5830" style="position:absolute" from="0,6" to="149,6" strokeweight=".21097mm"/>
            <w10:anchorlock/>
          </v:group>
        </w:pict>
      </w:r>
    </w:p>
    <w:p w:rsidR="007E510D" w:rsidRPr="00EE529C" w:rsidRDefault="007E510D">
      <w:pPr>
        <w:spacing w:line="20" w:lineRule="exact"/>
        <w:rPr>
          <w:sz w:val="2"/>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line="267" w:lineRule="exact"/>
        <w:jc w:val="right"/>
        <w:rPr>
          <w:i/>
          <w:sz w:val="24"/>
          <w:lang w:val="da-DK"/>
        </w:rPr>
      </w:pPr>
      <w:r w:rsidRPr="00EE529C">
        <w:rPr>
          <w:i/>
          <w:position w:val="2"/>
          <w:sz w:val="18"/>
          <w:lang w:val="da-DK"/>
        </w:rPr>
        <w:t>x</w:t>
      </w:r>
      <w:r w:rsidRPr="00EE529C">
        <w:rPr>
          <w:rFonts w:ascii="Lucida Sans Unicode" w:hAnsi="Lucida Sans Unicode"/>
          <w:position w:val="2"/>
          <w:sz w:val="18"/>
          <w:lang w:val="da-DK"/>
        </w:rPr>
        <w:t>→</w:t>
      </w:r>
      <w:r w:rsidRPr="00EE529C">
        <w:rPr>
          <w:i/>
          <w:position w:val="2"/>
          <w:sz w:val="18"/>
          <w:lang w:val="da-DK"/>
        </w:rPr>
        <w:t xml:space="preserve">a </w:t>
      </w:r>
      <w:r w:rsidRPr="00EE529C">
        <w:rPr>
          <w:i/>
          <w:sz w:val="24"/>
          <w:lang w:val="da-DK"/>
        </w:rPr>
        <w:t>g</w:t>
      </w:r>
    </w:p>
    <w:p w:rsidR="007E510D" w:rsidRPr="00EE529C" w:rsidRDefault="00EE529C">
      <w:pPr>
        <w:spacing w:line="208" w:lineRule="exact"/>
        <w:ind w:left="695"/>
        <w:rPr>
          <w:sz w:val="24"/>
          <w:lang w:val="da-DK"/>
        </w:rPr>
      </w:pPr>
      <w:r w:rsidRPr="00EE529C">
        <w:rPr>
          <w:lang w:val="da-DK"/>
        </w:rPr>
        <w:br w:type="column"/>
      </w:r>
      <w:r w:rsidRPr="00EE529C">
        <w:rPr>
          <w:sz w:val="24"/>
          <w:lang w:val="da-DK"/>
        </w:rPr>
        <w:t>lim</w:t>
      </w:r>
      <w:r w:rsidRPr="00EE529C">
        <w:rPr>
          <w:spacing w:val="-28"/>
          <w:sz w:val="24"/>
          <w:lang w:val="da-DK"/>
        </w:rPr>
        <w:t xml:space="preserve"> </w:t>
      </w:r>
      <w:r w:rsidRPr="00EE529C">
        <w:rPr>
          <w:i/>
          <w:sz w:val="24"/>
          <w:lang w:val="da-DK"/>
        </w:rPr>
        <w:t>g</w:t>
      </w:r>
      <w:r w:rsidRPr="00EE529C">
        <w:rPr>
          <w:sz w:val="24"/>
          <w:lang w:val="da-DK"/>
        </w:rPr>
        <w:t>(</w:t>
      </w:r>
      <w:r w:rsidRPr="00EE529C">
        <w:rPr>
          <w:i/>
          <w:sz w:val="24"/>
          <w:lang w:val="da-DK"/>
        </w:rPr>
        <w:t>x</w:t>
      </w:r>
      <w:r w:rsidRPr="00EE529C">
        <w:rPr>
          <w:sz w:val="24"/>
          <w:lang w:val="da-DK"/>
        </w:rPr>
        <w:t>)</w:t>
      </w:r>
    </w:p>
    <w:p w:rsidR="007E510D" w:rsidRPr="00EE529C" w:rsidRDefault="00EE529C">
      <w:pPr>
        <w:spacing w:line="217" w:lineRule="exact"/>
        <w:ind w:left="691"/>
        <w:rPr>
          <w:i/>
          <w:sz w:val="18"/>
          <w:lang w:val="da-DK"/>
        </w:rPr>
      </w:pPr>
      <w:r w:rsidRPr="00EE529C">
        <w:rPr>
          <w:i/>
          <w:w w:val="105"/>
          <w:sz w:val="18"/>
          <w:lang w:val="da-DK"/>
        </w:rPr>
        <w:t>x</w:t>
      </w:r>
      <w:r w:rsidRPr="00EE529C">
        <w:rPr>
          <w:rFonts w:ascii="Lucida Sans Unicode" w:hAnsi="Lucida Sans Unicode"/>
          <w:w w:val="105"/>
          <w:sz w:val="18"/>
          <w:lang w:val="da-DK"/>
        </w:rPr>
        <w:t>→</w:t>
      </w:r>
      <w:r w:rsidRPr="00EE529C">
        <w:rPr>
          <w:i/>
          <w:w w:val="105"/>
          <w:sz w:val="18"/>
          <w:lang w:val="da-DK"/>
        </w:rPr>
        <w:t>a</w:t>
      </w:r>
    </w:p>
    <w:p w:rsidR="007E510D" w:rsidRPr="00EE529C" w:rsidRDefault="00EE529C">
      <w:pPr>
        <w:spacing w:line="261" w:lineRule="exact"/>
        <w:ind w:left="615"/>
        <w:rPr>
          <w:i/>
          <w:sz w:val="18"/>
          <w:lang w:val="da-DK"/>
        </w:rPr>
      </w:pPr>
      <w:r w:rsidRPr="00EE529C">
        <w:rPr>
          <w:lang w:val="da-DK"/>
        </w:rPr>
        <w:br w:type="column"/>
      </w:r>
      <w:r w:rsidRPr="00EE529C">
        <w:rPr>
          <w:i/>
          <w:w w:val="105"/>
          <w:sz w:val="18"/>
          <w:lang w:val="da-DK"/>
        </w:rPr>
        <w:t>x</w:t>
      </w:r>
      <w:r w:rsidRPr="00EE529C">
        <w:rPr>
          <w:rFonts w:ascii="Lucida Sans Unicode" w:hAnsi="Lucida Sans Unicode"/>
          <w:w w:val="105"/>
          <w:sz w:val="18"/>
          <w:lang w:val="da-DK"/>
        </w:rPr>
        <w:t>→</w:t>
      </w:r>
      <w:r w:rsidRPr="00EE529C">
        <w:rPr>
          <w:i/>
          <w:w w:val="105"/>
          <w:sz w:val="18"/>
          <w:lang w:val="da-DK"/>
        </w:rPr>
        <w:t>a</w:t>
      </w:r>
    </w:p>
    <w:p w:rsidR="007E510D" w:rsidRPr="00EE529C" w:rsidRDefault="007E510D">
      <w:pPr>
        <w:spacing w:line="261" w:lineRule="exact"/>
        <w:rPr>
          <w:sz w:val="18"/>
          <w:lang w:val="da-DK"/>
        </w:rPr>
        <w:sectPr w:rsidR="007E510D" w:rsidRPr="00EE529C">
          <w:type w:val="continuous"/>
          <w:pgSz w:w="11910" w:h="16840"/>
          <w:pgMar w:top="1580" w:right="140" w:bottom="280" w:left="180" w:header="708" w:footer="708" w:gutter="0"/>
          <w:cols w:num="3" w:space="708" w:equalWidth="0">
            <w:col w:w="2479" w:space="40"/>
            <w:col w:w="1501" w:space="39"/>
            <w:col w:w="7531"/>
          </w:cols>
        </w:sectPr>
      </w:pPr>
    </w:p>
    <w:p w:rsidR="007E510D" w:rsidRPr="00EE529C" w:rsidRDefault="007E510D">
      <w:pPr>
        <w:pStyle w:val="BodyText"/>
        <w:spacing w:before="1"/>
        <w:rPr>
          <w:i/>
          <w:sz w:val="13"/>
          <w:lang w:val="da-DK"/>
        </w:rPr>
      </w:pPr>
    </w:p>
    <w:p w:rsidR="007E510D" w:rsidRPr="00EE529C" w:rsidRDefault="00EE529C">
      <w:pPr>
        <w:pStyle w:val="BodyText"/>
        <w:tabs>
          <w:tab w:val="left" w:pos="2851"/>
        </w:tabs>
        <w:spacing w:before="92"/>
        <w:ind w:left="1260"/>
        <w:rPr>
          <w:lang w:val="da-DK"/>
        </w:rPr>
      </w:pPr>
      <w:r w:rsidRPr="00EE529C">
        <w:rPr>
          <w:w w:val="105"/>
          <w:lang w:val="da-DK"/>
        </w:rPr>
        <w:t>Kontinuitet:</w:t>
      </w:r>
      <w:r w:rsidRPr="00EE529C">
        <w:rPr>
          <w:w w:val="105"/>
          <w:lang w:val="da-DK"/>
        </w:rPr>
        <w:tab/>
        <w:t xml:space="preserve">En funktion </w:t>
      </w:r>
      <w:r w:rsidRPr="00EE529C">
        <w:rPr>
          <w:i/>
          <w:w w:val="105"/>
          <w:lang w:val="da-DK"/>
        </w:rPr>
        <w:t xml:space="preserve">f </w:t>
      </w:r>
      <w:r w:rsidRPr="00EE529C">
        <w:rPr>
          <w:w w:val="105"/>
          <w:lang w:val="da-DK"/>
        </w:rPr>
        <w:t xml:space="preserve">siges at være kontinuert i punktet </w:t>
      </w:r>
      <w:r w:rsidRPr="00EE529C">
        <w:rPr>
          <w:i/>
          <w:w w:val="105"/>
          <w:lang w:val="da-DK"/>
        </w:rPr>
        <w:t>a</w:t>
      </w:r>
      <w:r w:rsidRPr="00EE529C">
        <w:rPr>
          <w:w w:val="105"/>
          <w:lang w:val="da-DK"/>
        </w:rPr>
        <w:t>,</w:t>
      </w:r>
      <w:r w:rsidRPr="00EE529C">
        <w:rPr>
          <w:spacing w:val="-10"/>
          <w:w w:val="105"/>
          <w:lang w:val="da-DK"/>
        </w:rPr>
        <w:t xml:space="preserve"> </w:t>
      </w:r>
      <w:r w:rsidRPr="00EE529C">
        <w:rPr>
          <w:w w:val="105"/>
          <w:lang w:val="da-DK"/>
        </w:rPr>
        <w:t>hvis</w:t>
      </w:r>
    </w:p>
    <w:p w:rsidR="007E510D" w:rsidRPr="00EE529C" w:rsidRDefault="00EE529C">
      <w:pPr>
        <w:tabs>
          <w:tab w:val="left" w:pos="9803"/>
        </w:tabs>
        <w:spacing w:before="229" w:line="238" w:lineRule="exact"/>
        <w:ind w:left="4989"/>
        <w:rPr>
          <w:sz w:val="24"/>
          <w:lang w:val="da-DK"/>
        </w:rPr>
      </w:pPr>
      <w:r w:rsidRPr="00EE529C">
        <w:rPr>
          <w:w w:val="110"/>
          <w:sz w:val="24"/>
          <w:lang w:val="da-DK"/>
        </w:rPr>
        <w:t>lim</w:t>
      </w:r>
      <w:r w:rsidRPr="00EE529C">
        <w:rPr>
          <w:spacing w:val="-42"/>
          <w:w w:val="110"/>
          <w:sz w:val="24"/>
          <w:lang w:val="da-DK"/>
        </w:rPr>
        <w:t xml:space="preserve"> </w:t>
      </w:r>
      <w:r w:rsidRPr="00EE529C">
        <w:rPr>
          <w:i/>
          <w:w w:val="110"/>
          <w:sz w:val="24"/>
          <w:lang w:val="da-DK"/>
        </w:rPr>
        <w:t>f</w:t>
      </w:r>
      <w:r w:rsidRPr="00EE529C">
        <w:rPr>
          <w:i/>
          <w:spacing w:val="-10"/>
          <w:w w:val="110"/>
          <w:sz w:val="24"/>
          <w:lang w:val="da-DK"/>
        </w:rPr>
        <w:t xml:space="preserve"> </w:t>
      </w:r>
      <w:r w:rsidRPr="00EE529C">
        <w:rPr>
          <w:w w:val="110"/>
          <w:sz w:val="24"/>
          <w:lang w:val="da-DK"/>
        </w:rPr>
        <w:t>(</w:t>
      </w:r>
      <w:r w:rsidRPr="00EE529C">
        <w:rPr>
          <w:i/>
          <w:w w:val="110"/>
          <w:sz w:val="24"/>
          <w:lang w:val="da-DK"/>
        </w:rPr>
        <w:t>x</w:t>
      </w:r>
      <w:r w:rsidRPr="00EE529C">
        <w:rPr>
          <w:w w:val="110"/>
          <w:sz w:val="24"/>
          <w:lang w:val="da-DK"/>
        </w:rPr>
        <w:t>)</w:t>
      </w:r>
      <w:r w:rsidRPr="00EE529C">
        <w:rPr>
          <w:spacing w:val="-21"/>
          <w:w w:val="110"/>
          <w:sz w:val="24"/>
          <w:lang w:val="da-DK"/>
        </w:rPr>
        <w:t xml:space="preserve"> </w:t>
      </w:r>
      <w:r w:rsidRPr="00EE529C">
        <w:rPr>
          <w:w w:val="110"/>
          <w:sz w:val="24"/>
          <w:lang w:val="da-DK"/>
        </w:rPr>
        <w:t>=</w:t>
      </w:r>
      <w:r w:rsidRPr="00EE529C">
        <w:rPr>
          <w:spacing w:val="-20"/>
          <w:w w:val="110"/>
          <w:sz w:val="24"/>
          <w:lang w:val="da-DK"/>
        </w:rPr>
        <w:t xml:space="preserve"> </w:t>
      </w:r>
      <w:r w:rsidRPr="00EE529C">
        <w:rPr>
          <w:i/>
          <w:w w:val="110"/>
          <w:sz w:val="24"/>
          <w:lang w:val="da-DK"/>
        </w:rPr>
        <w:t>f</w:t>
      </w:r>
      <w:r w:rsidRPr="00EE529C">
        <w:rPr>
          <w:i/>
          <w:spacing w:val="-11"/>
          <w:w w:val="110"/>
          <w:sz w:val="24"/>
          <w:lang w:val="da-DK"/>
        </w:rPr>
        <w:t xml:space="preserve"> </w:t>
      </w:r>
      <w:r w:rsidRPr="00EE529C">
        <w:rPr>
          <w:w w:val="110"/>
          <w:sz w:val="24"/>
          <w:lang w:val="da-DK"/>
        </w:rPr>
        <w:t>(</w:t>
      </w:r>
      <w:r w:rsidRPr="00EE529C">
        <w:rPr>
          <w:i/>
          <w:w w:val="110"/>
          <w:sz w:val="24"/>
          <w:lang w:val="da-DK"/>
        </w:rPr>
        <w:t>a</w:t>
      </w:r>
      <w:r w:rsidRPr="00EE529C">
        <w:rPr>
          <w:w w:val="110"/>
          <w:sz w:val="24"/>
          <w:lang w:val="da-DK"/>
        </w:rPr>
        <w:t>)</w:t>
      </w:r>
      <w:r w:rsidRPr="00EE529C">
        <w:rPr>
          <w:i/>
          <w:w w:val="110"/>
          <w:sz w:val="24"/>
          <w:lang w:val="da-DK"/>
        </w:rPr>
        <w:t>.</w:t>
      </w:r>
      <w:r w:rsidRPr="00EE529C">
        <w:rPr>
          <w:i/>
          <w:w w:val="110"/>
          <w:sz w:val="24"/>
          <w:lang w:val="da-DK"/>
        </w:rPr>
        <w:tab/>
      </w:r>
      <w:bookmarkStart w:id="77" w:name="_bookmark73"/>
      <w:bookmarkEnd w:id="77"/>
      <w:r w:rsidRPr="00EE529C">
        <w:rPr>
          <w:w w:val="110"/>
          <w:sz w:val="24"/>
          <w:lang w:val="da-DK"/>
        </w:rPr>
        <w:t>(3.2)</w:t>
      </w:r>
    </w:p>
    <w:p w:rsidR="007E510D" w:rsidRPr="00EE529C" w:rsidRDefault="00EE529C">
      <w:pPr>
        <w:spacing w:line="217" w:lineRule="exact"/>
        <w:ind w:left="4986"/>
        <w:rPr>
          <w:i/>
          <w:sz w:val="18"/>
          <w:lang w:val="da-DK"/>
        </w:rPr>
      </w:pPr>
      <w:r w:rsidRPr="00EE529C">
        <w:rPr>
          <w:i/>
          <w:w w:val="105"/>
          <w:sz w:val="18"/>
          <w:lang w:val="da-DK"/>
        </w:rPr>
        <w:t>x</w:t>
      </w:r>
      <w:r w:rsidRPr="00EE529C">
        <w:rPr>
          <w:rFonts w:ascii="Lucida Sans Unicode" w:hAnsi="Lucida Sans Unicode"/>
          <w:w w:val="105"/>
          <w:sz w:val="18"/>
          <w:lang w:val="da-DK"/>
        </w:rPr>
        <w:t>→</w:t>
      </w:r>
      <w:r w:rsidRPr="00EE529C">
        <w:rPr>
          <w:i/>
          <w:w w:val="105"/>
          <w:sz w:val="18"/>
          <w:lang w:val="da-DK"/>
        </w:rPr>
        <w:t>a</w:t>
      </w:r>
    </w:p>
    <w:p w:rsidR="007E510D" w:rsidRPr="00EE529C" w:rsidRDefault="00EE529C">
      <w:pPr>
        <w:pStyle w:val="BodyText"/>
        <w:spacing w:before="153" w:line="232" w:lineRule="auto"/>
        <w:ind w:left="1260" w:right="1266"/>
        <w:rPr>
          <w:lang w:val="da-DK"/>
        </w:rPr>
      </w:pPr>
      <w:r w:rsidRPr="00EE529C">
        <w:rPr>
          <w:lang w:val="da-DK"/>
        </w:rPr>
        <w:t xml:space="preserve">Det betyder, at </w:t>
      </w:r>
      <w:r w:rsidRPr="00EE529C">
        <w:rPr>
          <w:i/>
          <w:lang w:val="da-DK"/>
        </w:rPr>
        <w:t xml:space="preserve">f </w:t>
      </w:r>
      <w:r w:rsidRPr="00EE529C">
        <w:rPr>
          <w:lang w:val="da-DK"/>
        </w:rPr>
        <w:t xml:space="preserve">er kontinuert i </w:t>
      </w:r>
      <w:r w:rsidRPr="00EE529C">
        <w:rPr>
          <w:i/>
          <w:lang w:val="da-DK"/>
        </w:rPr>
        <w:t xml:space="preserve">a </w:t>
      </w:r>
      <w:r w:rsidRPr="00EE529C">
        <w:rPr>
          <w:lang w:val="da-DK"/>
        </w:rPr>
        <w:t xml:space="preserve">hvis den har en grænseværdi i punktet </w:t>
      </w:r>
      <w:r w:rsidRPr="00EE529C">
        <w:rPr>
          <w:i/>
          <w:lang w:val="da-DK"/>
        </w:rPr>
        <w:t xml:space="preserve">a </w:t>
      </w:r>
      <w:r w:rsidRPr="00EE529C">
        <w:rPr>
          <w:lang w:val="da-DK"/>
        </w:rPr>
        <w:t xml:space="preserve">der er lig med </w:t>
      </w:r>
      <w:r w:rsidRPr="00EE529C">
        <w:rPr>
          <w:i/>
          <w:lang w:val="da-DK"/>
        </w:rPr>
        <w:t xml:space="preserve">f </w:t>
      </w:r>
      <w:r w:rsidRPr="00EE529C">
        <w:rPr>
          <w:lang w:val="da-DK"/>
        </w:rPr>
        <w:t>(</w:t>
      </w:r>
      <w:r w:rsidRPr="00EE529C">
        <w:rPr>
          <w:i/>
          <w:lang w:val="da-DK"/>
        </w:rPr>
        <w:t>a</w:t>
      </w:r>
      <w:r w:rsidRPr="00EE529C">
        <w:rPr>
          <w:lang w:val="da-DK"/>
        </w:rPr>
        <w:t>).</w:t>
      </w:r>
    </w:p>
    <w:p w:rsidR="007E510D" w:rsidRPr="00EE529C" w:rsidRDefault="00EE529C">
      <w:pPr>
        <w:pStyle w:val="BodyText"/>
        <w:spacing w:line="232" w:lineRule="auto"/>
        <w:ind w:left="1260" w:firstLine="351"/>
        <w:rPr>
          <w:lang w:val="da-DK"/>
        </w:rPr>
      </w:pPr>
      <w:r w:rsidRPr="00EE529C">
        <w:rPr>
          <w:lang w:val="da-DK"/>
        </w:rPr>
        <w:t xml:space="preserve">Vi siger, at </w:t>
      </w:r>
      <w:r w:rsidRPr="00EE529C">
        <w:rPr>
          <w:i/>
          <w:lang w:val="da-DK"/>
        </w:rPr>
        <w:t xml:space="preserve">f </w:t>
      </w:r>
      <w:r w:rsidRPr="00EE529C">
        <w:rPr>
          <w:lang w:val="da-DK"/>
        </w:rPr>
        <w:t>er en kontinuert funktion, hvis den er kontinuert i alle punkter i dens definitionsmængde.</w:t>
      </w:r>
    </w:p>
    <w:p w:rsidR="007E510D" w:rsidRPr="00EE529C" w:rsidRDefault="00EE529C">
      <w:pPr>
        <w:pStyle w:val="BodyText"/>
        <w:spacing w:line="291" w:lineRule="exact"/>
        <w:ind w:left="1611"/>
        <w:rPr>
          <w:lang w:val="da-DK"/>
        </w:rPr>
      </w:pPr>
      <w:r w:rsidRPr="00EE529C">
        <w:rPr>
          <w:lang w:val="da-DK"/>
        </w:rPr>
        <w:t xml:space="preserve">Hvis </w:t>
      </w:r>
      <w:r w:rsidRPr="00EE529C">
        <w:rPr>
          <w:i/>
          <w:lang w:val="da-DK"/>
        </w:rPr>
        <w:t xml:space="preserve">f </w:t>
      </w:r>
      <w:r w:rsidRPr="00EE529C">
        <w:rPr>
          <w:lang w:val="da-DK"/>
        </w:rPr>
        <w:t xml:space="preserve">og </w:t>
      </w:r>
      <w:r w:rsidRPr="00EE529C">
        <w:rPr>
          <w:i/>
          <w:lang w:val="da-DK"/>
        </w:rPr>
        <w:t xml:space="preserve">g </w:t>
      </w:r>
      <w:r w:rsidRPr="00EE529C">
        <w:rPr>
          <w:lang w:val="da-DK"/>
        </w:rPr>
        <w:t xml:space="preserve">er kontinuerte funktioner, så har vi fra </w:t>
      </w:r>
      <w:hyperlink w:anchor="_bookmark73" w:history="1">
        <w:r w:rsidRPr="00EE529C">
          <w:rPr>
            <w:lang w:val="da-DK"/>
          </w:rPr>
          <w:t xml:space="preserve">(3.2), </w:t>
        </w:r>
      </w:hyperlink>
      <w:r w:rsidRPr="00EE529C">
        <w:rPr>
          <w:lang w:val="da-DK"/>
        </w:rPr>
        <w:t>at</w:t>
      </w:r>
    </w:p>
    <w:p w:rsidR="007E510D" w:rsidRPr="00EE529C" w:rsidRDefault="00EE529C">
      <w:pPr>
        <w:spacing w:before="229" w:line="216" w:lineRule="exact"/>
        <w:ind w:right="34"/>
        <w:jc w:val="center"/>
        <w:rPr>
          <w:i/>
          <w:sz w:val="24"/>
          <w:lang w:val="da-DK"/>
        </w:rPr>
      </w:pPr>
      <w:r w:rsidRPr="00EE529C">
        <w:rPr>
          <w:w w:val="110"/>
          <w:sz w:val="24"/>
          <w:lang w:val="da-DK"/>
        </w:rPr>
        <w:t xml:space="preserve">lim </w:t>
      </w:r>
      <w:r w:rsidRPr="00EE529C">
        <w:rPr>
          <w:i/>
          <w:w w:val="110"/>
          <w:sz w:val="24"/>
          <w:lang w:val="da-DK"/>
        </w:rPr>
        <w:t xml:space="preserve">f </w:t>
      </w:r>
      <w:r w:rsidRPr="00EE529C">
        <w:rPr>
          <w:w w:val="110"/>
          <w:sz w:val="24"/>
          <w:lang w:val="da-DK"/>
        </w:rPr>
        <w:t>(</w:t>
      </w:r>
      <w:r w:rsidRPr="00EE529C">
        <w:rPr>
          <w:i/>
          <w:w w:val="110"/>
          <w:sz w:val="24"/>
          <w:lang w:val="da-DK"/>
        </w:rPr>
        <w:t>g</w:t>
      </w:r>
      <w:r w:rsidRPr="00EE529C">
        <w:rPr>
          <w:w w:val="110"/>
          <w:sz w:val="24"/>
          <w:lang w:val="da-DK"/>
        </w:rPr>
        <w:t>(</w:t>
      </w:r>
      <w:r w:rsidRPr="00EE529C">
        <w:rPr>
          <w:i/>
          <w:w w:val="110"/>
          <w:sz w:val="24"/>
          <w:lang w:val="da-DK"/>
        </w:rPr>
        <w:t>x</w:t>
      </w:r>
      <w:r w:rsidRPr="00EE529C">
        <w:rPr>
          <w:w w:val="110"/>
          <w:sz w:val="24"/>
          <w:lang w:val="da-DK"/>
        </w:rPr>
        <w:t xml:space="preserve">)) = </w:t>
      </w:r>
      <w:r w:rsidRPr="00EE529C">
        <w:rPr>
          <w:i/>
          <w:w w:val="110"/>
          <w:sz w:val="24"/>
          <w:lang w:val="da-DK"/>
        </w:rPr>
        <w:t xml:space="preserve">f </w:t>
      </w:r>
      <w:r w:rsidRPr="00EE529C">
        <w:rPr>
          <w:w w:val="110"/>
          <w:sz w:val="24"/>
          <w:lang w:val="da-DK"/>
        </w:rPr>
        <w:t xml:space="preserve">(lim </w:t>
      </w:r>
      <w:r w:rsidRPr="00EE529C">
        <w:rPr>
          <w:i/>
          <w:w w:val="110"/>
          <w:sz w:val="24"/>
          <w:lang w:val="da-DK"/>
        </w:rPr>
        <w:t>g</w:t>
      </w:r>
      <w:r w:rsidRPr="00EE529C">
        <w:rPr>
          <w:w w:val="110"/>
          <w:sz w:val="24"/>
          <w:lang w:val="da-DK"/>
        </w:rPr>
        <w:t>(</w:t>
      </w:r>
      <w:r w:rsidRPr="00EE529C">
        <w:rPr>
          <w:i/>
          <w:w w:val="110"/>
          <w:sz w:val="24"/>
          <w:lang w:val="da-DK"/>
        </w:rPr>
        <w:t>x</w:t>
      </w:r>
      <w:r w:rsidRPr="00EE529C">
        <w:rPr>
          <w:w w:val="110"/>
          <w:sz w:val="24"/>
          <w:lang w:val="da-DK"/>
        </w:rPr>
        <w:t xml:space="preserve">)) = </w:t>
      </w:r>
      <w:r w:rsidRPr="00EE529C">
        <w:rPr>
          <w:i/>
          <w:w w:val="110"/>
          <w:sz w:val="24"/>
          <w:lang w:val="da-DK"/>
        </w:rPr>
        <w:t xml:space="preserve">f </w:t>
      </w:r>
      <w:r w:rsidRPr="00EE529C">
        <w:rPr>
          <w:w w:val="110"/>
          <w:sz w:val="24"/>
          <w:lang w:val="da-DK"/>
        </w:rPr>
        <w:t>(</w:t>
      </w:r>
      <w:r w:rsidRPr="00EE529C">
        <w:rPr>
          <w:i/>
          <w:w w:val="110"/>
          <w:sz w:val="24"/>
          <w:lang w:val="da-DK"/>
        </w:rPr>
        <w:t>g</w:t>
      </w:r>
      <w:r w:rsidRPr="00EE529C">
        <w:rPr>
          <w:w w:val="110"/>
          <w:sz w:val="24"/>
          <w:lang w:val="da-DK"/>
        </w:rPr>
        <w:t>(</w:t>
      </w:r>
      <w:r w:rsidRPr="00EE529C">
        <w:rPr>
          <w:i/>
          <w:w w:val="110"/>
          <w:sz w:val="24"/>
          <w:lang w:val="da-DK"/>
        </w:rPr>
        <w:t>a</w:t>
      </w:r>
      <w:r w:rsidRPr="00EE529C">
        <w:rPr>
          <w:w w:val="110"/>
          <w:sz w:val="24"/>
          <w:lang w:val="da-DK"/>
        </w:rPr>
        <w:t>))</w:t>
      </w:r>
      <w:r w:rsidRPr="00EE529C">
        <w:rPr>
          <w:i/>
          <w:w w:val="110"/>
          <w:sz w:val="24"/>
          <w:lang w:val="da-DK"/>
        </w:rPr>
        <w:t>.</w:t>
      </w:r>
    </w:p>
    <w:p w:rsidR="007E510D" w:rsidRPr="00EE529C" w:rsidRDefault="00EE529C">
      <w:pPr>
        <w:tabs>
          <w:tab w:val="left" w:pos="1610"/>
        </w:tabs>
        <w:spacing w:line="239" w:lineRule="exact"/>
        <w:ind w:right="1599"/>
        <w:jc w:val="center"/>
        <w:rPr>
          <w:i/>
          <w:sz w:val="18"/>
          <w:lang w:val="da-DK"/>
        </w:rPr>
      </w:pPr>
      <w:r w:rsidRPr="00EE529C">
        <w:rPr>
          <w:i/>
          <w:w w:val="105"/>
          <w:sz w:val="18"/>
          <w:lang w:val="da-DK"/>
        </w:rPr>
        <w:t>x</w:t>
      </w:r>
      <w:r w:rsidRPr="00EE529C">
        <w:rPr>
          <w:rFonts w:ascii="Lucida Sans Unicode" w:hAnsi="Lucida Sans Unicode"/>
          <w:w w:val="105"/>
          <w:sz w:val="18"/>
          <w:lang w:val="da-DK"/>
        </w:rPr>
        <w:t>→</w:t>
      </w:r>
      <w:r w:rsidRPr="00EE529C">
        <w:rPr>
          <w:i/>
          <w:w w:val="105"/>
          <w:sz w:val="18"/>
          <w:lang w:val="da-DK"/>
        </w:rPr>
        <w:t>a</w:t>
      </w:r>
      <w:r w:rsidRPr="00EE529C">
        <w:rPr>
          <w:i/>
          <w:w w:val="105"/>
          <w:sz w:val="18"/>
          <w:lang w:val="da-DK"/>
        </w:rPr>
        <w:tab/>
        <w:t>x</w:t>
      </w:r>
      <w:r w:rsidRPr="00EE529C">
        <w:rPr>
          <w:rFonts w:ascii="Lucida Sans Unicode" w:hAnsi="Lucida Sans Unicode"/>
          <w:w w:val="105"/>
          <w:sz w:val="18"/>
          <w:lang w:val="da-DK"/>
        </w:rPr>
        <w:t>→</w:t>
      </w:r>
      <w:r w:rsidRPr="00EE529C">
        <w:rPr>
          <w:i/>
          <w:w w:val="105"/>
          <w:sz w:val="18"/>
          <w:lang w:val="da-DK"/>
        </w:rPr>
        <w:t>a</w:t>
      </w:r>
    </w:p>
    <w:p w:rsidR="007E510D" w:rsidRPr="00EE529C" w:rsidRDefault="00EE529C">
      <w:pPr>
        <w:spacing w:line="486" w:lineRule="exact"/>
        <w:ind w:left="1260"/>
        <w:rPr>
          <w:sz w:val="24"/>
          <w:lang w:val="da-DK"/>
        </w:rPr>
      </w:pPr>
      <w:r w:rsidRPr="00EE529C">
        <w:rPr>
          <w:lang w:val="da-DK"/>
        </w:rPr>
        <w:pict>
          <v:line id="_x0000_s5828" style="position:absolute;left:0;text-align:left;z-index:-28314624;mso-position-horizontal-relative:page" from="366.4pt,11.6pt" to="372.7pt,11.6pt" strokeweight=".21097mm">
            <w10:wrap anchorx="page"/>
          </v:line>
        </w:pict>
      </w:r>
      <w:r w:rsidRPr="00EE529C">
        <w:rPr>
          <w:lang w:val="da-DK"/>
        </w:rPr>
        <w:pict>
          <v:shape id="_x0000_s5827" type="#_x0000_t202" style="position:absolute;left:0;text-align:left;margin-left:347.25pt;margin-top:17.85pt;width:4.55pt;height:9.8pt;z-index:-28314112;mso-position-horizontal-relative:page" filled="f" stroked="f">
            <v:textbox inset="0,0,0,0">
              <w:txbxContent>
                <w:p w:rsidR="00EE529C" w:rsidRDefault="00EE529C">
                  <w:pPr>
                    <w:spacing w:line="194" w:lineRule="exact"/>
                    <w:rPr>
                      <w:i/>
                      <w:sz w:val="18"/>
                    </w:rPr>
                  </w:pPr>
                  <w:r>
                    <w:rPr>
                      <w:i/>
                      <w:sz w:val="18"/>
                    </w:rPr>
                    <w:t>x</w:t>
                  </w:r>
                </w:p>
              </w:txbxContent>
            </v:textbox>
            <w10:wrap anchorx="page"/>
          </v:shape>
        </w:pict>
      </w:r>
      <w:r w:rsidRPr="00EE529C">
        <w:rPr>
          <w:w w:val="105"/>
          <w:sz w:val="24"/>
          <w:lang w:val="da-DK"/>
        </w:rPr>
        <w:t xml:space="preserve">Bemærk, at funktioner så som </w:t>
      </w:r>
      <w:r w:rsidRPr="00EE529C">
        <w:rPr>
          <w:i/>
          <w:w w:val="105"/>
          <w:sz w:val="24"/>
          <w:lang w:val="da-DK"/>
        </w:rPr>
        <w:t xml:space="preserve">x, ax </w:t>
      </w:r>
      <w:r w:rsidRPr="00EE529C">
        <w:rPr>
          <w:w w:val="105"/>
          <w:sz w:val="24"/>
          <w:lang w:val="da-DK"/>
        </w:rPr>
        <w:t xml:space="preserve">+ </w:t>
      </w:r>
      <w:r w:rsidRPr="00EE529C">
        <w:rPr>
          <w:i/>
          <w:w w:val="105"/>
          <w:sz w:val="24"/>
          <w:lang w:val="da-DK"/>
        </w:rPr>
        <w:t>b, ax</w:t>
      </w:r>
      <w:r w:rsidRPr="00EE529C">
        <w:rPr>
          <w:w w:val="105"/>
          <w:sz w:val="24"/>
          <w:vertAlign w:val="superscript"/>
          <w:lang w:val="da-DK"/>
        </w:rPr>
        <w:t>2</w:t>
      </w:r>
      <w:r w:rsidRPr="00EE529C">
        <w:rPr>
          <w:w w:val="105"/>
          <w:sz w:val="24"/>
          <w:lang w:val="da-DK"/>
        </w:rPr>
        <w:t xml:space="preserve"> + </w:t>
      </w:r>
      <w:r w:rsidRPr="00EE529C">
        <w:rPr>
          <w:i/>
          <w:w w:val="105"/>
          <w:sz w:val="24"/>
          <w:lang w:val="da-DK"/>
        </w:rPr>
        <w:t xml:space="preserve">bx </w:t>
      </w:r>
      <w:r w:rsidRPr="00EE529C">
        <w:rPr>
          <w:w w:val="105"/>
          <w:sz w:val="24"/>
          <w:lang w:val="da-DK"/>
        </w:rPr>
        <w:t xml:space="preserve">+ </w:t>
      </w:r>
      <w:r w:rsidRPr="00EE529C">
        <w:rPr>
          <w:i/>
          <w:w w:val="105"/>
          <w:sz w:val="24"/>
          <w:lang w:val="da-DK"/>
        </w:rPr>
        <w:t xml:space="preserve">c, </w:t>
      </w:r>
      <w:r w:rsidRPr="00EE529C">
        <w:rPr>
          <w:w w:val="105"/>
          <w:sz w:val="24"/>
          <w:u w:val="single"/>
          <w:vertAlign w:val="superscript"/>
          <w:lang w:val="da-DK"/>
        </w:rPr>
        <w:t>1</w:t>
      </w:r>
      <w:r w:rsidRPr="00EE529C">
        <w:rPr>
          <w:i/>
          <w:w w:val="105"/>
          <w:sz w:val="24"/>
          <w:lang w:val="da-DK"/>
        </w:rPr>
        <w:t xml:space="preserve">, </w:t>
      </w:r>
      <w:r w:rsidRPr="00EE529C">
        <w:rPr>
          <w:rFonts w:ascii="Lucida Sans Unicode" w:hAnsi="Lucida Sans Unicode"/>
          <w:w w:val="105"/>
          <w:position w:val="18"/>
          <w:sz w:val="24"/>
          <w:lang w:val="da-DK"/>
        </w:rPr>
        <w:t>√</w:t>
      </w:r>
      <w:r w:rsidRPr="00EE529C">
        <w:rPr>
          <w:i/>
          <w:w w:val="105"/>
          <w:sz w:val="24"/>
          <w:lang w:val="da-DK"/>
        </w:rPr>
        <w:t xml:space="preserve">x, </w:t>
      </w:r>
      <w:r w:rsidRPr="00EE529C">
        <w:rPr>
          <w:w w:val="105"/>
          <w:sz w:val="24"/>
          <w:lang w:val="da-DK"/>
        </w:rPr>
        <w:t>ln(</w:t>
      </w:r>
      <w:r w:rsidRPr="00EE529C">
        <w:rPr>
          <w:i/>
          <w:w w:val="105"/>
          <w:sz w:val="24"/>
          <w:lang w:val="da-DK"/>
        </w:rPr>
        <w:t>x</w:t>
      </w:r>
      <w:r w:rsidRPr="00EE529C">
        <w:rPr>
          <w:w w:val="105"/>
          <w:sz w:val="24"/>
          <w:lang w:val="da-DK"/>
        </w:rPr>
        <w:t>)</w:t>
      </w:r>
      <w:r w:rsidRPr="00EE529C">
        <w:rPr>
          <w:i/>
          <w:w w:val="105"/>
          <w:sz w:val="24"/>
          <w:lang w:val="da-DK"/>
        </w:rPr>
        <w:t>, e</w:t>
      </w:r>
      <w:r w:rsidRPr="00EE529C">
        <w:rPr>
          <w:i/>
          <w:w w:val="105"/>
          <w:sz w:val="24"/>
          <w:vertAlign w:val="superscript"/>
          <w:lang w:val="da-DK"/>
        </w:rPr>
        <w:t>x</w:t>
      </w:r>
      <w:r w:rsidRPr="00EE529C">
        <w:rPr>
          <w:i/>
          <w:w w:val="105"/>
          <w:sz w:val="24"/>
          <w:lang w:val="da-DK"/>
        </w:rPr>
        <w:t xml:space="preserve">, </w:t>
      </w:r>
      <w:r w:rsidRPr="00EE529C">
        <w:rPr>
          <w:w w:val="105"/>
          <w:sz w:val="24"/>
          <w:lang w:val="da-DK"/>
        </w:rPr>
        <w:t>sin(</w:t>
      </w:r>
      <w:r w:rsidRPr="00EE529C">
        <w:rPr>
          <w:i/>
          <w:w w:val="105"/>
          <w:sz w:val="24"/>
          <w:lang w:val="da-DK"/>
        </w:rPr>
        <w:t>x</w:t>
      </w:r>
      <w:r w:rsidRPr="00EE529C">
        <w:rPr>
          <w:w w:val="105"/>
          <w:sz w:val="24"/>
          <w:lang w:val="da-DK"/>
        </w:rPr>
        <w:t>)</w:t>
      </w:r>
      <w:r w:rsidRPr="00EE529C">
        <w:rPr>
          <w:i/>
          <w:w w:val="105"/>
          <w:sz w:val="24"/>
          <w:lang w:val="da-DK"/>
        </w:rPr>
        <w:t xml:space="preserve">, </w:t>
      </w:r>
      <w:r w:rsidRPr="00EE529C">
        <w:rPr>
          <w:w w:val="105"/>
          <w:sz w:val="24"/>
          <w:lang w:val="da-DK"/>
        </w:rPr>
        <w:t>cos(</w:t>
      </w:r>
      <w:r w:rsidRPr="00EE529C">
        <w:rPr>
          <w:i/>
          <w:w w:val="105"/>
          <w:sz w:val="24"/>
          <w:lang w:val="da-DK"/>
        </w:rPr>
        <w:t>x</w:t>
      </w:r>
      <w:r w:rsidRPr="00EE529C">
        <w:rPr>
          <w:w w:val="105"/>
          <w:sz w:val="24"/>
          <w:lang w:val="da-DK"/>
        </w:rPr>
        <w:t>) alle er</w:t>
      </w:r>
    </w:p>
    <w:p w:rsidR="007E510D" w:rsidRPr="00EE529C" w:rsidRDefault="00EE529C">
      <w:pPr>
        <w:pStyle w:val="BodyText"/>
        <w:spacing w:line="289" w:lineRule="exact"/>
        <w:ind w:left="1260"/>
        <w:rPr>
          <w:lang w:val="da-DK"/>
        </w:rPr>
      </w:pPr>
      <w:r w:rsidRPr="00EE529C">
        <w:rPr>
          <w:lang w:val="da-DK"/>
        </w:rPr>
        <w:t>kontinuerte på passende domæne.</w:t>
      </w:r>
    </w:p>
    <w:p w:rsidR="007E510D" w:rsidRPr="00EE529C" w:rsidRDefault="007E510D">
      <w:pPr>
        <w:pStyle w:val="BodyText"/>
        <w:spacing w:before="5"/>
        <w:rPr>
          <w:sz w:val="19"/>
          <w:lang w:val="da-DK"/>
        </w:rPr>
      </w:pPr>
    </w:p>
    <w:p w:rsidR="007E510D" w:rsidRPr="00EE529C" w:rsidRDefault="007E510D">
      <w:pPr>
        <w:rPr>
          <w:sz w:val="19"/>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BodyText"/>
        <w:spacing w:before="92"/>
        <w:ind w:left="1260"/>
        <w:rPr>
          <w:lang w:val="da-DK"/>
        </w:rPr>
      </w:pPr>
      <w:r w:rsidRPr="00EE529C">
        <w:rPr>
          <w:w w:val="105"/>
          <w:lang w:val="da-DK"/>
        </w:rPr>
        <w:t>Eksempler:</w:t>
      </w:r>
    </w:p>
    <w:p w:rsidR="007E510D" w:rsidRPr="00EE529C" w:rsidRDefault="00EE529C">
      <w:pPr>
        <w:pStyle w:val="ListParagraph"/>
        <w:numPr>
          <w:ilvl w:val="0"/>
          <w:numId w:val="75"/>
        </w:numPr>
        <w:tabs>
          <w:tab w:val="left" w:pos="1846"/>
        </w:tabs>
        <w:spacing w:before="190"/>
        <w:ind w:hanging="311"/>
        <w:rPr>
          <w:sz w:val="24"/>
          <w:lang w:val="da-DK"/>
        </w:rPr>
      </w:pPr>
      <w:r w:rsidRPr="00EE529C">
        <w:rPr>
          <w:sz w:val="24"/>
          <w:lang w:val="da-DK"/>
        </w:rPr>
        <w:t>Vis at</w:t>
      </w:r>
      <w:r w:rsidRPr="00EE529C">
        <w:rPr>
          <w:spacing w:val="-9"/>
          <w:sz w:val="24"/>
          <w:lang w:val="da-DK"/>
        </w:rPr>
        <w:t xml:space="preserve"> </w:t>
      </w:r>
      <w:r w:rsidRPr="00EE529C">
        <w:rPr>
          <w:sz w:val="24"/>
          <w:lang w:val="da-DK"/>
        </w:rPr>
        <w:t>funktionen</w:t>
      </w:r>
    </w:p>
    <w:p w:rsidR="007E510D" w:rsidRPr="00EE529C" w:rsidRDefault="007E510D">
      <w:pPr>
        <w:pStyle w:val="BodyText"/>
        <w:rPr>
          <w:sz w:val="28"/>
          <w:lang w:val="da-DK"/>
        </w:rPr>
      </w:pPr>
    </w:p>
    <w:p w:rsidR="007E510D" w:rsidRPr="00EE529C" w:rsidRDefault="007E510D">
      <w:pPr>
        <w:pStyle w:val="BodyText"/>
        <w:rPr>
          <w:sz w:val="28"/>
          <w:lang w:val="da-DK"/>
        </w:rPr>
      </w:pPr>
    </w:p>
    <w:p w:rsidR="007E510D" w:rsidRPr="00EE529C" w:rsidRDefault="007E510D">
      <w:pPr>
        <w:pStyle w:val="BodyText"/>
        <w:spacing w:before="11"/>
        <w:rPr>
          <w:sz w:val="35"/>
          <w:lang w:val="da-DK"/>
        </w:rPr>
      </w:pPr>
    </w:p>
    <w:p w:rsidR="007E510D" w:rsidRPr="00EE529C" w:rsidRDefault="00EE529C">
      <w:pPr>
        <w:pStyle w:val="BodyText"/>
        <w:ind w:left="1845"/>
        <w:rPr>
          <w:lang w:val="da-DK"/>
        </w:rPr>
      </w:pPr>
      <w:r w:rsidRPr="00EE529C">
        <w:rPr>
          <w:w w:val="105"/>
          <w:lang w:val="da-DK"/>
        </w:rPr>
        <w:t>er</w:t>
      </w:r>
      <w:r w:rsidRPr="00EE529C">
        <w:rPr>
          <w:spacing w:val="-23"/>
          <w:w w:val="105"/>
          <w:lang w:val="da-DK"/>
        </w:rPr>
        <w:t xml:space="preserve"> </w:t>
      </w:r>
      <w:r w:rsidRPr="00EE529C">
        <w:rPr>
          <w:w w:val="105"/>
          <w:lang w:val="da-DK"/>
        </w:rPr>
        <w:t>kontinuert</w:t>
      </w:r>
      <w:r w:rsidRPr="00EE529C">
        <w:rPr>
          <w:spacing w:val="-22"/>
          <w:w w:val="105"/>
          <w:lang w:val="da-DK"/>
        </w:rPr>
        <w:t xml:space="preserve"> </w:t>
      </w:r>
      <w:r w:rsidRPr="00EE529C">
        <w:rPr>
          <w:w w:val="105"/>
          <w:lang w:val="da-DK"/>
        </w:rPr>
        <w:t>i</w:t>
      </w:r>
      <w:r w:rsidRPr="00EE529C">
        <w:rPr>
          <w:spacing w:val="-22"/>
          <w:w w:val="105"/>
          <w:lang w:val="da-DK"/>
        </w:rPr>
        <w:t xml:space="preserve"> </w:t>
      </w:r>
      <w:r w:rsidRPr="00EE529C">
        <w:rPr>
          <w:w w:val="105"/>
          <w:lang w:val="da-DK"/>
        </w:rPr>
        <w:t>0.</w:t>
      </w:r>
    </w:p>
    <w:p w:rsidR="007E510D" w:rsidRPr="00EE529C" w:rsidRDefault="00EE529C">
      <w:pPr>
        <w:pStyle w:val="BodyText"/>
        <w:rPr>
          <w:lang w:val="da-DK"/>
        </w:rPr>
      </w:pPr>
      <w:r w:rsidRPr="00EE529C">
        <w:rPr>
          <w:lang w:val="da-DK"/>
        </w:rPr>
        <w:br w:type="column"/>
      </w:r>
    </w:p>
    <w:p w:rsidR="007E510D" w:rsidRPr="00EE529C" w:rsidRDefault="007E510D">
      <w:pPr>
        <w:pStyle w:val="BodyText"/>
        <w:rPr>
          <w:lang w:val="da-DK"/>
        </w:rPr>
      </w:pPr>
    </w:p>
    <w:p w:rsidR="007E510D" w:rsidRPr="00EE529C" w:rsidRDefault="007E510D">
      <w:pPr>
        <w:pStyle w:val="BodyText"/>
        <w:spacing w:before="2"/>
        <w:rPr>
          <w:sz w:val="20"/>
          <w:lang w:val="da-DK"/>
        </w:rPr>
      </w:pPr>
    </w:p>
    <w:p w:rsidR="007E510D" w:rsidRPr="00EE529C" w:rsidRDefault="00EE529C">
      <w:pPr>
        <w:pStyle w:val="BodyText"/>
        <w:spacing w:line="258" w:lineRule="exact"/>
        <w:ind w:left="1882"/>
        <w:rPr>
          <w:rFonts w:ascii="Tahoma" w:hAnsi="Tahoma"/>
          <w:lang w:val="da-DK"/>
        </w:rPr>
      </w:pPr>
      <w:r w:rsidRPr="00EE529C">
        <w:rPr>
          <w:rFonts w:ascii="Tahoma" w:hAnsi="Tahoma"/>
          <w:w w:val="59"/>
          <w:lang w:val="da-DK"/>
        </w:rPr>
        <w:t></w:t>
      </w:r>
    </w:p>
    <w:p w:rsidR="007E510D" w:rsidRPr="00EE529C" w:rsidRDefault="00EE529C">
      <w:pPr>
        <w:tabs>
          <w:tab w:val="left" w:pos="2882"/>
        </w:tabs>
        <w:spacing w:before="1" w:line="127" w:lineRule="auto"/>
        <w:ind w:left="1184"/>
        <w:rPr>
          <w:i/>
          <w:sz w:val="24"/>
          <w:lang w:val="da-DK"/>
        </w:rPr>
      </w:pPr>
      <w:r w:rsidRPr="00EE529C">
        <w:rPr>
          <w:i/>
          <w:w w:val="126"/>
          <w:position w:val="-15"/>
          <w:sz w:val="24"/>
          <w:lang w:val="da-DK"/>
        </w:rPr>
        <w:t>f</w:t>
      </w:r>
      <w:r w:rsidRPr="00EE529C">
        <w:rPr>
          <w:i/>
          <w:spacing w:val="4"/>
          <w:position w:val="-15"/>
          <w:sz w:val="24"/>
          <w:lang w:val="da-DK"/>
        </w:rPr>
        <w:t xml:space="preserve"> </w:t>
      </w:r>
      <w:r w:rsidRPr="00EE529C">
        <w:rPr>
          <w:spacing w:val="-1"/>
          <w:w w:val="102"/>
          <w:position w:val="-15"/>
          <w:sz w:val="24"/>
          <w:lang w:val="da-DK"/>
        </w:rPr>
        <w:t>(</w:t>
      </w:r>
      <w:r w:rsidRPr="00EE529C">
        <w:rPr>
          <w:i/>
          <w:spacing w:val="6"/>
          <w:position w:val="-15"/>
          <w:sz w:val="24"/>
          <w:lang w:val="da-DK"/>
        </w:rPr>
        <w:t>x</w:t>
      </w:r>
      <w:r w:rsidRPr="00EE529C">
        <w:rPr>
          <w:w w:val="97"/>
          <w:position w:val="-15"/>
          <w:sz w:val="24"/>
          <w:lang w:val="da-DK"/>
        </w:rPr>
        <w:t>)</w:t>
      </w:r>
      <w:r w:rsidRPr="00EE529C">
        <w:rPr>
          <w:spacing w:val="-7"/>
          <w:position w:val="-15"/>
          <w:sz w:val="24"/>
          <w:lang w:val="da-DK"/>
        </w:rPr>
        <w:t xml:space="preserve"> </w:t>
      </w:r>
      <w:r w:rsidRPr="00EE529C">
        <w:rPr>
          <w:w w:val="107"/>
          <w:position w:val="-15"/>
          <w:sz w:val="24"/>
          <w:lang w:val="da-DK"/>
        </w:rPr>
        <w:t>=</w:t>
      </w:r>
      <w:r w:rsidRPr="00EE529C">
        <w:rPr>
          <w:spacing w:val="-7"/>
          <w:position w:val="-15"/>
          <w:sz w:val="24"/>
          <w:lang w:val="da-DK"/>
        </w:rPr>
        <w:t xml:space="preserve"> </w:t>
      </w:r>
      <w:r w:rsidRPr="00EE529C">
        <w:rPr>
          <w:rFonts w:ascii="Verdana" w:hAnsi="Verdana"/>
          <w:spacing w:val="-144"/>
          <w:w w:val="59"/>
          <w:position w:val="3"/>
          <w:sz w:val="24"/>
          <w:lang w:val="da-DK"/>
        </w:rPr>
        <w:t></w:t>
      </w:r>
      <w:r w:rsidRPr="00EE529C">
        <w:rPr>
          <w:rFonts w:ascii="Tahoma" w:hAnsi="Tahoma"/>
          <w:w w:val="59"/>
          <w:position w:val="-2"/>
          <w:sz w:val="24"/>
          <w:lang w:val="da-DK"/>
        </w:rPr>
        <w:t></w:t>
      </w:r>
      <w:r w:rsidRPr="00EE529C">
        <w:rPr>
          <w:w w:val="108"/>
          <w:sz w:val="24"/>
          <w:lang w:val="da-DK"/>
        </w:rPr>
        <w:t>2</w:t>
      </w:r>
      <w:r w:rsidRPr="00EE529C">
        <w:rPr>
          <w:i/>
          <w:sz w:val="24"/>
          <w:lang w:val="da-DK"/>
        </w:rPr>
        <w:t>x</w:t>
      </w:r>
      <w:r w:rsidRPr="00EE529C">
        <w:rPr>
          <w:i/>
          <w:spacing w:val="-14"/>
          <w:sz w:val="24"/>
          <w:lang w:val="da-DK"/>
        </w:rPr>
        <w:t xml:space="preserve"> </w:t>
      </w:r>
      <w:r w:rsidRPr="00EE529C">
        <w:rPr>
          <w:w w:val="102"/>
          <w:sz w:val="24"/>
          <w:lang w:val="da-DK"/>
        </w:rPr>
        <w:t>+</w:t>
      </w:r>
      <w:r w:rsidRPr="00EE529C">
        <w:rPr>
          <w:spacing w:val="-21"/>
          <w:sz w:val="24"/>
          <w:lang w:val="da-DK"/>
        </w:rPr>
        <w:t xml:space="preserve"> </w:t>
      </w:r>
      <w:r w:rsidRPr="00EE529C">
        <w:rPr>
          <w:w w:val="108"/>
          <w:sz w:val="24"/>
          <w:lang w:val="da-DK"/>
        </w:rPr>
        <w:t>3</w:t>
      </w:r>
      <w:r w:rsidRPr="00EE529C">
        <w:rPr>
          <w:sz w:val="24"/>
          <w:lang w:val="da-DK"/>
        </w:rPr>
        <w:tab/>
      </w:r>
      <w:r w:rsidRPr="00EE529C">
        <w:rPr>
          <w:i/>
          <w:sz w:val="24"/>
          <w:lang w:val="da-DK"/>
        </w:rPr>
        <w:t>x</w:t>
      </w:r>
      <w:r w:rsidRPr="00EE529C">
        <w:rPr>
          <w:i/>
          <w:spacing w:val="-1"/>
          <w:sz w:val="24"/>
          <w:lang w:val="da-DK"/>
        </w:rPr>
        <w:t xml:space="preserve"> </w:t>
      </w:r>
      <w:r w:rsidRPr="00EE529C">
        <w:rPr>
          <w:rFonts w:ascii="Arial" w:hAnsi="Arial"/>
          <w:w w:val="219"/>
          <w:sz w:val="24"/>
          <w:lang w:val="da-DK"/>
        </w:rPr>
        <w:t xml:space="preserve"> </w:t>
      </w:r>
      <w:r w:rsidRPr="00EE529C">
        <w:rPr>
          <w:rFonts w:ascii="Arial" w:hAnsi="Arial"/>
          <w:spacing w:val="-14"/>
          <w:sz w:val="24"/>
          <w:lang w:val="da-DK"/>
        </w:rPr>
        <w:t xml:space="preserve"> </w:t>
      </w:r>
      <w:r w:rsidRPr="00EE529C">
        <w:rPr>
          <w:spacing w:val="-1"/>
          <w:w w:val="108"/>
          <w:sz w:val="24"/>
          <w:lang w:val="da-DK"/>
        </w:rPr>
        <w:t>0</w:t>
      </w:r>
      <w:r w:rsidRPr="00EE529C">
        <w:rPr>
          <w:i/>
          <w:w w:val="97"/>
          <w:sz w:val="24"/>
          <w:lang w:val="da-DK"/>
        </w:rPr>
        <w:t>,</w:t>
      </w:r>
    </w:p>
    <w:p w:rsidR="007E510D" w:rsidRPr="00EE529C" w:rsidRDefault="00EE529C">
      <w:pPr>
        <w:tabs>
          <w:tab w:val="left" w:pos="2882"/>
        </w:tabs>
        <w:spacing w:line="294" w:lineRule="exact"/>
        <w:ind w:left="1882"/>
        <w:rPr>
          <w:i/>
          <w:sz w:val="24"/>
          <w:lang w:val="da-DK"/>
        </w:rPr>
      </w:pPr>
      <w:r w:rsidRPr="00EE529C">
        <w:rPr>
          <w:rFonts w:ascii="Verdana" w:hAnsi="Verdana"/>
          <w:spacing w:val="-144"/>
          <w:w w:val="59"/>
          <w:position w:val="9"/>
          <w:sz w:val="24"/>
          <w:lang w:val="da-DK"/>
        </w:rPr>
        <w:t></w:t>
      </w:r>
      <w:r w:rsidRPr="00EE529C">
        <w:rPr>
          <w:rFonts w:ascii="Tahoma" w:hAnsi="Tahoma"/>
          <w:w w:val="59"/>
          <w:position w:val="3"/>
          <w:sz w:val="24"/>
          <w:lang w:val="da-DK"/>
        </w:rPr>
        <w:t></w:t>
      </w:r>
      <w:r w:rsidRPr="00EE529C">
        <w:rPr>
          <w:w w:val="108"/>
          <w:sz w:val="24"/>
          <w:lang w:val="da-DK"/>
        </w:rPr>
        <w:t>3</w:t>
      </w:r>
      <w:r w:rsidRPr="00EE529C">
        <w:rPr>
          <w:sz w:val="24"/>
          <w:lang w:val="da-DK"/>
        </w:rPr>
        <w:tab/>
      </w:r>
      <w:r w:rsidRPr="00EE529C">
        <w:rPr>
          <w:i/>
          <w:sz w:val="24"/>
          <w:lang w:val="da-DK"/>
        </w:rPr>
        <w:t>x</w:t>
      </w:r>
      <w:r w:rsidRPr="00EE529C">
        <w:rPr>
          <w:i/>
          <w:spacing w:val="-1"/>
          <w:sz w:val="24"/>
          <w:lang w:val="da-DK"/>
        </w:rPr>
        <w:t xml:space="preserve"> </w:t>
      </w:r>
      <w:r w:rsidRPr="00EE529C">
        <w:rPr>
          <w:w w:val="107"/>
          <w:sz w:val="24"/>
          <w:lang w:val="da-DK"/>
        </w:rPr>
        <w:t>=</w:t>
      </w:r>
      <w:r w:rsidRPr="00EE529C">
        <w:rPr>
          <w:spacing w:val="-7"/>
          <w:sz w:val="24"/>
          <w:lang w:val="da-DK"/>
        </w:rPr>
        <w:t xml:space="preserve"> </w:t>
      </w:r>
      <w:r w:rsidRPr="00EE529C">
        <w:rPr>
          <w:w w:val="108"/>
          <w:sz w:val="24"/>
          <w:lang w:val="da-DK"/>
        </w:rPr>
        <w:t>0</w:t>
      </w:r>
      <w:r w:rsidRPr="00EE529C">
        <w:rPr>
          <w:i/>
          <w:w w:val="97"/>
          <w:sz w:val="24"/>
          <w:lang w:val="da-DK"/>
        </w:rPr>
        <w:t>,</w:t>
      </w:r>
    </w:p>
    <w:p w:rsidR="007E510D" w:rsidRPr="00EE529C" w:rsidRDefault="007E510D">
      <w:pPr>
        <w:spacing w:line="294" w:lineRule="exact"/>
        <w:rPr>
          <w:sz w:val="24"/>
          <w:lang w:val="da-DK"/>
        </w:rPr>
        <w:sectPr w:rsidR="007E510D" w:rsidRPr="00EE529C">
          <w:type w:val="continuous"/>
          <w:pgSz w:w="11910" w:h="16840"/>
          <w:pgMar w:top="1580" w:right="140" w:bottom="280" w:left="180" w:header="708" w:footer="708" w:gutter="0"/>
          <w:cols w:num="2" w:space="708" w:equalWidth="0">
            <w:col w:w="3691" w:space="40"/>
            <w:col w:w="7859"/>
          </w:cols>
        </w:sectPr>
      </w:pPr>
    </w:p>
    <w:p w:rsidR="007E510D" w:rsidRPr="00EE529C" w:rsidRDefault="007E510D">
      <w:pPr>
        <w:pStyle w:val="BodyText"/>
        <w:spacing w:before="5"/>
        <w:rPr>
          <w:i/>
          <w:sz w:val="25"/>
          <w:lang w:val="da-DK"/>
        </w:rPr>
      </w:pPr>
    </w:p>
    <w:p w:rsidR="007E510D" w:rsidRPr="00EE529C" w:rsidRDefault="00EE529C">
      <w:pPr>
        <w:pStyle w:val="BodyText"/>
        <w:spacing w:before="97" w:line="232" w:lineRule="auto"/>
        <w:ind w:left="1845" w:right="1205" w:hanging="9"/>
        <w:rPr>
          <w:lang w:val="da-DK"/>
        </w:rPr>
      </w:pPr>
      <w:r w:rsidRPr="00EE529C">
        <w:rPr>
          <w:lang w:val="da-DK"/>
        </w:rPr>
        <w:t xml:space="preserve">Vi finder først grænseværdien for </w:t>
      </w:r>
      <w:r w:rsidRPr="00EE529C">
        <w:rPr>
          <w:i/>
          <w:lang w:val="da-DK"/>
        </w:rPr>
        <w:t xml:space="preserve">f </w:t>
      </w:r>
      <w:r w:rsidRPr="00EE529C">
        <w:rPr>
          <w:lang w:val="da-DK"/>
        </w:rPr>
        <w:t xml:space="preserve">når </w:t>
      </w:r>
      <w:r w:rsidRPr="00EE529C">
        <w:rPr>
          <w:i/>
          <w:lang w:val="da-DK"/>
        </w:rPr>
        <w:t xml:space="preserve">x </w:t>
      </w:r>
      <w:r w:rsidRPr="00EE529C">
        <w:rPr>
          <w:lang w:val="da-DK"/>
        </w:rPr>
        <w:t>går mod 0, ved at finde grænseværdien fra henholdsvis venstre og højre</w:t>
      </w:r>
    </w:p>
    <w:p w:rsidR="007E510D" w:rsidRPr="00EE529C" w:rsidRDefault="00EE529C">
      <w:pPr>
        <w:pStyle w:val="BodyText"/>
        <w:tabs>
          <w:tab w:val="left" w:pos="5894"/>
          <w:tab w:val="left" w:pos="6769"/>
        </w:tabs>
        <w:spacing w:before="172" w:line="214" w:lineRule="exact"/>
        <w:ind w:left="2710"/>
        <w:rPr>
          <w:i/>
          <w:lang w:val="da-DK"/>
        </w:rPr>
      </w:pPr>
      <w:r w:rsidRPr="00EE529C">
        <w:rPr>
          <w:w w:val="105"/>
          <w:lang w:val="da-DK"/>
        </w:rPr>
        <w:t xml:space="preserve">lim </w:t>
      </w:r>
      <w:r w:rsidRPr="00EE529C">
        <w:rPr>
          <w:i/>
          <w:w w:val="105"/>
          <w:lang w:val="da-DK"/>
        </w:rPr>
        <w:t xml:space="preserve">f </w:t>
      </w:r>
      <w:r w:rsidRPr="00EE529C">
        <w:rPr>
          <w:w w:val="105"/>
          <w:lang w:val="da-DK"/>
        </w:rPr>
        <w:t>(</w:t>
      </w:r>
      <w:r w:rsidRPr="00EE529C">
        <w:rPr>
          <w:i/>
          <w:w w:val="105"/>
          <w:lang w:val="da-DK"/>
        </w:rPr>
        <w:t>x</w:t>
      </w:r>
      <w:r w:rsidRPr="00EE529C">
        <w:rPr>
          <w:w w:val="105"/>
          <w:lang w:val="da-DK"/>
        </w:rPr>
        <w:t>) =  lim 2</w:t>
      </w:r>
      <w:r w:rsidRPr="00EE529C">
        <w:rPr>
          <w:i/>
          <w:w w:val="105"/>
          <w:lang w:val="da-DK"/>
        </w:rPr>
        <w:t xml:space="preserve">x </w:t>
      </w:r>
      <w:r w:rsidRPr="00EE529C">
        <w:rPr>
          <w:w w:val="105"/>
          <w:lang w:val="da-DK"/>
        </w:rPr>
        <w:t>+ 3</w:t>
      </w:r>
      <w:r w:rsidRPr="00EE529C">
        <w:rPr>
          <w:spacing w:val="-43"/>
          <w:w w:val="105"/>
          <w:lang w:val="da-DK"/>
        </w:rPr>
        <w:t xml:space="preserve"> </w:t>
      </w:r>
      <w:r w:rsidRPr="00EE529C">
        <w:rPr>
          <w:w w:val="105"/>
          <w:lang w:val="da-DK"/>
        </w:rPr>
        <w:t>=</w:t>
      </w:r>
      <w:r w:rsidRPr="00EE529C">
        <w:rPr>
          <w:spacing w:val="-10"/>
          <w:w w:val="105"/>
          <w:lang w:val="da-DK"/>
        </w:rPr>
        <w:t xml:space="preserve"> </w:t>
      </w:r>
      <w:r w:rsidRPr="00EE529C">
        <w:rPr>
          <w:w w:val="105"/>
          <w:lang w:val="da-DK"/>
        </w:rPr>
        <w:t>3</w:t>
      </w:r>
      <w:r w:rsidRPr="00EE529C">
        <w:rPr>
          <w:w w:val="105"/>
          <w:lang w:val="da-DK"/>
        </w:rPr>
        <w:tab/>
        <w:t>og</w:t>
      </w:r>
      <w:r w:rsidRPr="00EE529C">
        <w:rPr>
          <w:w w:val="105"/>
          <w:lang w:val="da-DK"/>
        </w:rPr>
        <w:tab/>
        <w:t xml:space="preserve">lim </w:t>
      </w:r>
      <w:r w:rsidRPr="00EE529C">
        <w:rPr>
          <w:i/>
          <w:w w:val="105"/>
          <w:lang w:val="da-DK"/>
        </w:rPr>
        <w:t xml:space="preserve">f </w:t>
      </w:r>
      <w:r w:rsidRPr="00EE529C">
        <w:rPr>
          <w:w w:val="105"/>
          <w:lang w:val="da-DK"/>
        </w:rPr>
        <w:t>(</w:t>
      </w:r>
      <w:r w:rsidRPr="00EE529C">
        <w:rPr>
          <w:i/>
          <w:w w:val="105"/>
          <w:lang w:val="da-DK"/>
        </w:rPr>
        <w:t>x</w:t>
      </w:r>
      <w:r w:rsidRPr="00EE529C">
        <w:rPr>
          <w:w w:val="105"/>
          <w:lang w:val="da-DK"/>
        </w:rPr>
        <w:t>) = lim 2</w:t>
      </w:r>
      <w:r w:rsidRPr="00EE529C">
        <w:rPr>
          <w:i/>
          <w:w w:val="105"/>
          <w:lang w:val="da-DK"/>
        </w:rPr>
        <w:t xml:space="preserve">x </w:t>
      </w:r>
      <w:r w:rsidRPr="00EE529C">
        <w:rPr>
          <w:w w:val="105"/>
          <w:lang w:val="da-DK"/>
        </w:rPr>
        <w:t>+ 3 =</w:t>
      </w:r>
      <w:r w:rsidRPr="00EE529C">
        <w:rPr>
          <w:spacing w:val="15"/>
          <w:w w:val="105"/>
          <w:lang w:val="da-DK"/>
        </w:rPr>
        <w:t xml:space="preserve"> </w:t>
      </w:r>
      <w:r w:rsidRPr="00EE529C">
        <w:rPr>
          <w:w w:val="105"/>
          <w:lang w:val="da-DK"/>
        </w:rPr>
        <w:t>3</w:t>
      </w:r>
      <w:r w:rsidRPr="00EE529C">
        <w:rPr>
          <w:i/>
          <w:w w:val="105"/>
          <w:lang w:val="da-DK"/>
        </w:rPr>
        <w:t>,</w:t>
      </w:r>
    </w:p>
    <w:p w:rsidR="007E510D" w:rsidRPr="00EE529C" w:rsidRDefault="007E510D">
      <w:pPr>
        <w:spacing w:line="214" w:lineRule="exact"/>
        <w:rPr>
          <w:lang w:val="da-DK"/>
        </w:rPr>
        <w:sectPr w:rsidR="007E510D" w:rsidRPr="00EE529C">
          <w:pgSz w:w="11910" w:h="16840"/>
          <w:pgMar w:top="1100" w:right="140" w:bottom="280" w:left="180" w:header="797" w:footer="0" w:gutter="0"/>
          <w:cols w:space="708"/>
        </w:sectPr>
      </w:pPr>
    </w:p>
    <w:p w:rsidR="007E510D" w:rsidRPr="00EE529C" w:rsidRDefault="00EE529C">
      <w:pPr>
        <w:spacing w:line="256" w:lineRule="exact"/>
        <w:jc w:val="right"/>
        <w:rPr>
          <w:rFonts w:ascii="Lucida Sans Unicode" w:hAnsi="Lucida Sans Unicode"/>
          <w:sz w:val="14"/>
          <w:lang w:val="da-DK"/>
        </w:rPr>
      </w:pPr>
      <w:r w:rsidRPr="00EE529C">
        <w:rPr>
          <w:i/>
          <w:w w:val="95"/>
          <w:sz w:val="18"/>
          <w:lang w:val="da-DK"/>
        </w:rPr>
        <w:t>x</w:t>
      </w:r>
      <w:r w:rsidRPr="00EE529C">
        <w:rPr>
          <w:rFonts w:ascii="Lucida Sans Unicode" w:hAnsi="Lucida Sans Unicode"/>
          <w:w w:val="95"/>
          <w:sz w:val="18"/>
          <w:lang w:val="da-DK"/>
        </w:rPr>
        <w:t>→</w:t>
      </w:r>
      <w:r w:rsidRPr="00EE529C">
        <w:rPr>
          <w:w w:val="95"/>
          <w:sz w:val="18"/>
          <w:lang w:val="da-DK"/>
        </w:rPr>
        <w:t>0</w:t>
      </w:r>
      <w:r w:rsidRPr="00EE529C">
        <w:rPr>
          <w:rFonts w:ascii="Lucida Sans Unicode" w:hAnsi="Lucida Sans Unicode"/>
          <w:w w:val="95"/>
          <w:position w:val="5"/>
          <w:sz w:val="14"/>
          <w:lang w:val="da-DK"/>
        </w:rPr>
        <w:t>−</w:t>
      </w:r>
    </w:p>
    <w:p w:rsidR="007E510D" w:rsidRPr="00EE529C" w:rsidRDefault="00EE529C">
      <w:pPr>
        <w:spacing w:line="256" w:lineRule="exact"/>
        <w:ind w:left="694"/>
        <w:rPr>
          <w:rFonts w:ascii="Lucida Sans Unicode" w:hAnsi="Lucida Sans Unicode"/>
          <w:sz w:val="14"/>
          <w:lang w:val="da-DK"/>
        </w:rPr>
      </w:pPr>
      <w:r w:rsidRPr="00EE529C">
        <w:rPr>
          <w:lang w:val="da-DK"/>
        </w:rPr>
        <w:br w:type="column"/>
      </w:r>
      <w:r w:rsidRPr="00EE529C">
        <w:rPr>
          <w:i/>
          <w:sz w:val="18"/>
          <w:lang w:val="da-DK"/>
        </w:rPr>
        <w:t>x</w:t>
      </w:r>
      <w:r w:rsidRPr="00EE529C">
        <w:rPr>
          <w:rFonts w:ascii="Lucida Sans Unicode" w:hAnsi="Lucida Sans Unicode"/>
          <w:sz w:val="18"/>
          <w:lang w:val="da-DK"/>
        </w:rPr>
        <w:t>→</w:t>
      </w:r>
      <w:r w:rsidRPr="00EE529C">
        <w:rPr>
          <w:sz w:val="18"/>
          <w:lang w:val="da-DK"/>
        </w:rPr>
        <w:t>0</w:t>
      </w:r>
      <w:r w:rsidRPr="00EE529C">
        <w:rPr>
          <w:rFonts w:ascii="Lucida Sans Unicode" w:hAnsi="Lucida Sans Unicode"/>
          <w:position w:val="5"/>
          <w:sz w:val="14"/>
          <w:lang w:val="da-DK"/>
        </w:rPr>
        <w:t>−</w:t>
      </w:r>
    </w:p>
    <w:p w:rsidR="007E510D" w:rsidRPr="00EE529C" w:rsidRDefault="00EE529C">
      <w:pPr>
        <w:spacing w:line="259" w:lineRule="exact"/>
        <w:jc w:val="right"/>
        <w:rPr>
          <w:sz w:val="14"/>
          <w:lang w:val="da-DK"/>
        </w:rPr>
      </w:pPr>
      <w:r w:rsidRPr="00EE529C">
        <w:rPr>
          <w:lang w:val="da-DK"/>
        </w:rPr>
        <w:br w:type="column"/>
      </w:r>
      <w:r w:rsidRPr="00EE529C">
        <w:rPr>
          <w:i/>
          <w:w w:val="105"/>
          <w:sz w:val="18"/>
          <w:lang w:val="da-DK"/>
        </w:rPr>
        <w:t>x</w:t>
      </w:r>
      <w:r w:rsidRPr="00EE529C">
        <w:rPr>
          <w:rFonts w:ascii="Lucida Sans Unicode" w:hAnsi="Lucida Sans Unicode"/>
          <w:w w:val="105"/>
          <w:sz w:val="18"/>
          <w:lang w:val="da-DK"/>
        </w:rPr>
        <w:t>→</w:t>
      </w:r>
      <w:r w:rsidRPr="00EE529C">
        <w:rPr>
          <w:w w:val="105"/>
          <w:sz w:val="18"/>
          <w:lang w:val="da-DK"/>
        </w:rPr>
        <w:t>0</w:t>
      </w:r>
      <w:r w:rsidRPr="00EE529C">
        <w:rPr>
          <w:w w:val="105"/>
          <w:position w:val="5"/>
          <w:sz w:val="14"/>
          <w:lang w:val="da-DK"/>
        </w:rPr>
        <w:t>+</w:t>
      </w:r>
    </w:p>
    <w:p w:rsidR="007E510D" w:rsidRPr="00EE529C" w:rsidRDefault="00EE529C">
      <w:pPr>
        <w:spacing w:line="259" w:lineRule="exact"/>
        <w:ind w:left="694"/>
        <w:rPr>
          <w:sz w:val="14"/>
          <w:lang w:val="da-DK"/>
        </w:rPr>
      </w:pPr>
      <w:r w:rsidRPr="00EE529C">
        <w:rPr>
          <w:lang w:val="da-DK"/>
        </w:rPr>
        <w:br w:type="column"/>
      </w:r>
      <w:r w:rsidRPr="00EE529C">
        <w:rPr>
          <w:i/>
          <w:w w:val="105"/>
          <w:sz w:val="18"/>
          <w:lang w:val="da-DK"/>
        </w:rPr>
        <w:t>x</w:t>
      </w:r>
      <w:r w:rsidRPr="00EE529C">
        <w:rPr>
          <w:rFonts w:ascii="Lucida Sans Unicode" w:hAnsi="Lucida Sans Unicode"/>
          <w:w w:val="105"/>
          <w:sz w:val="18"/>
          <w:lang w:val="da-DK"/>
        </w:rPr>
        <w:t>→</w:t>
      </w:r>
      <w:r w:rsidRPr="00EE529C">
        <w:rPr>
          <w:w w:val="105"/>
          <w:sz w:val="18"/>
          <w:lang w:val="da-DK"/>
        </w:rPr>
        <w:t>0</w:t>
      </w:r>
      <w:r w:rsidRPr="00EE529C">
        <w:rPr>
          <w:w w:val="105"/>
          <w:position w:val="5"/>
          <w:sz w:val="14"/>
          <w:lang w:val="da-DK"/>
        </w:rPr>
        <w:t>+</w:t>
      </w:r>
    </w:p>
    <w:p w:rsidR="007E510D" w:rsidRPr="00EE529C" w:rsidRDefault="007E510D">
      <w:pPr>
        <w:spacing w:line="259" w:lineRule="exact"/>
        <w:rPr>
          <w:sz w:val="14"/>
          <w:lang w:val="da-DK"/>
        </w:rPr>
        <w:sectPr w:rsidR="007E510D" w:rsidRPr="00EE529C">
          <w:type w:val="continuous"/>
          <w:pgSz w:w="11910" w:h="16840"/>
          <w:pgMar w:top="1580" w:right="140" w:bottom="280" w:left="180" w:header="708" w:footer="708" w:gutter="0"/>
          <w:cols w:num="4" w:space="708" w:equalWidth="0">
            <w:col w:w="3115" w:space="40"/>
            <w:col w:w="1155" w:space="39"/>
            <w:col w:w="2826" w:space="39"/>
            <w:col w:w="4376"/>
          </w:cols>
        </w:sectPr>
      </w:pPr>
    </w:p>
    <w:p w:rsidR="007E510D" w:rsidRPr="00EE529C" w:rsidRDefault="00EE529C">
      <w:pPr>
        <w:pStyle w:val="BodyText"/>
        <w:spacing w:before="92" w:line="246" w:lineRule="exact"/>
        <w:ind w:right="4487"/>
        <w:jc w:val="center"/>
        <w:rPr>
          <w:lang w:val="da-DK"/>
        </w:rPr>
      </w:pPr>
      <w:r w:rsidRPr="00EE529C">
        <w:rPr>
          <w:w w:val="105"/>
          <w:lang w:val="da-DK"/>
        </w:rPr>
        <w:t xml:space="preserve">hvilket medfører at lim </w:t>
      </w:r>
      <w:r w:rsidRPr="00EE529C">
        <w:rPr>
          <w:i/>
          <w:w w:val="105"/>
          <w:lang w:val="da-DK"/>
        </w:rPr>
        <w:t xml:space="preserve">f </w:t>
      </w:r>
      <w:r w:rsidRPr="00EE529C">
        <w:rPr>
          <w:w w:val="105"/>
          <w:lang w:val="da-DK"/>
        </w:rPr>
        <w:t>(</w:t>
      </w:r>
      <w:r w:rsidRPr="00EE529C">
        <w:rPr>
          <w:i/>
          <w:w w:val="105"/>
          <w:lang w:val="da-DK"/>
        </w:rPr>
        <w:t>x</w:t>
      </w:r>
      <w:r w:rsidRPr="00EE529C">
        <w:rPr>
          <w:w w:val="105"/>
          <w:lang w:val="da-DK"/>
        </w:rPr>
        <w:t>) = 3.</w:t>
      </w:r>
    </w:p>
    <w:p w:rsidR="007E510D" w:rsidRPr="00EE529C" w:rsidRDefault="00EE529C">
      <w:pPr>
        <w:spacing w:line="224" w:lineRule="exact"/>
        <w:ind w:right="3290"/>
        <w:jc w:val="center"/>
        <w:rPr>
          <w:sz w:val="18"/>
          <w:lang w:val="da-DK"/>
        </w:rPr>
      </w:pPr>
      <w:r w:rsidRPr="00EE529C">
        <w:rPr>
          <w:i/>
          <w:w w:val="105"/>
          <w:sz w:val="18"/>
          <w:lang w:val="da-DK"/>
        </w:rPr>
        <w:t>x</w:t>
      </w:r>
      <w:r w:rsidRPr="00EE529C">
        <w:rPr>
          <w:rFonts w:ascii="Lucida Sans Unicode" w:hAnsi="Lucida Sans Unicode"/>
          <w:w w:val="105"/>
          <w:sz w:val="18"/>
          <w:lang w:val="da-DK"/>
        </w:rPr>
        <w:t>→</w:t>
      </w:r>
      <w:r w:rsidRPr="00EE529C">
        <w:rPr>
          <w:w w:val="105"/>
          <w:sz w:val="18"/>
          <w:lang w:val="da-DK"/>
        </w:rPr>
        <w:t>0</w:t>
      </w:r>
    </w:p>
    <w:p w:rsidR="007E510D" w:rsidRPr="00EE529C" w:rsidRDefault="00EE529C">
      <w:pPr>
        <w:pStyle w:val="BodyText"/>
        <w:spacing w:before="4"/>
        <w:ind w:right="4646"/>
        <w:jc w:val="center"/>
        <w:rPr>
          <w:lang w:val="da-DK"/>
        </w:rPr>
      </w:pPr>
      <w:r w:rsidRPr="00EE529C">
        <w:rPr>
          <w:w w:val="105"/>
          <w:lang w:val="da-DK"/>
        </w:rPr>
        <w:t xml:space="preserve">Vi ser derudover at </w:t>
      </w:r>
      <w:r w:rsidRPr="00EE529C">
        <w:rPr>
          <w:i/>
          <w:w w:val="105"/>
          <w:lang w:val="da-DK"/>
        </w:rPr>
        <w:t xml:space="preserve">f </w:t>
      </w:r>
      <w:r w:rsidRPr="00EE529C">
        <w:rPr>
          <w:w w:val="105"/>
          <w:lang w:val="da-DK"/>
        </w:rPr>
        <w:t>(0) = 3, så</w:t>
      </w:r>
    </w:p>
    <w:p w:rsidR="007E510D" w:rsidRPr="00EE529C" w:rsidRDefault="00EE529C">
      <w:pPr>
        <w:spacing w:before="171" w:line="246" w:lineRule="exact"/>
        <w:ind w:left="5078"/>
        <w:rPr>
          <w:i/>
          <w:sz w:val="24"/>
          <w:lang w:val="da-DK"/>
        </w:rPr>
      </w:pPr>
      <w:r w:rsidRPr="00EE529C">
        <w:rPr>
          <w:w w:val="110"/>
          <w:sz w:val="24"/>
          <w:lang w:val="da-DK"/>
        </w:rPr>
        <w:t xml:space="preserve">lim </w:t>
      </w:r>
      <w:r w:rsidRPr="00EE529C">
        <w:rPr>
          <w:i/>
          <w:w w:val="110"/>
          <w:sz w:val="24"/>
          <w:lang w:val="da-DK"/>
        </w:rPr>
        <w:t xml:space="preserve">f </w:t>
      </w:r>
      <w:r w:rsidRPr="00EE529C">
        <w:rPr>
          <w:w w:val="110"/>
          <w:sz w:val="24"/>
          <w:lang w:val="da-DK"/>
        </w:rPr>
        <w:t>(</w:t>
      </w:r>
      <w:r w:rsidRPr="00EE529C">
        <w:rPr>
          <w:i/>
          <w:w w:val="110"/>
          <w:sz w:val="24"/>
          <w:lang w:val="da-DK"/>
        </w:rPr>
        <w:t>x</w:t>
      </w:r>
      <w:r w:rsidRPr="00EE529C">
        <w:rPr>
          <w:w w:val="110"/>
          <w:sz w:val="24"/>
          <w:lang w:val="da-DK"/>
        </w:rPr>
        <w:t xml:space="preserve">) = 3 = </w:t>
      </w:r>
      <w:r w:rsidRPr="00EE529C">
        <w:rPr>
          <w:i/>
          <w:w w:val="110"/>
          <w:sz w:val="24"/>
          <w:lang w:val="da-DK"/>
        </w:rPr>
        <w:t xml:space="preserve">f </w:t>
      </w:r>
      <w:r w:rsidRPr="00EE529C">
        <w:rPr>
          <w:w w:val="110"/>
          <w:sz w:val="24"/>
          <w:lang w:val="da-DK"/>
        </w:rPr>
        <w:t>(0)</w:t>
      </w:r>
      <w:r w:rsidRPr="00EE529C">
        <w:rPr>
          <w:i/>
          <w:w w:val="110"/>
          <w:sz w:val="24"/>
          <w:lang w:val="da-DK"/>
        </w:rPr>
        <w:t>,</w:t>
      </w:r>
    </w:p>
    <w:p w:rsidR="007E510D" w:rsidRPr="00EE529C" w:rsidRDefault="00EE529C">
      <w:pPr>
        <w:spacing w:line="224" w:lineRule="exact"/>
        <w:ind w:left="5070"/>
        <w:rPr>
          <w:sz w:val="18"/>
          <w:lang w:val="da-DK"/>
        </w:rPr>
      </w:pPr>
      <w:r w:rsidRPr="00EE529C">
        <w:rPr>
          <w:i/>
          <w:w w:val="105"/>
          <w:sz w:val="18"/>
          <w:lang w:val="da-DK"/>
        </w:rPr>
        <w:t>x</w:t>
      </w:r>
      <w:r w:rsidRPr="00EE529C">
        <w:rPr>
          <w:rFonts w:ascii="Lucida Sans Unicode" w:hAnsi="Lucida Sans Unicode"/>
          <w:w w:val="105"/>
          <w:sz w:val="18"/>
          <w:lang w:val="da-DK"/>
        </w:rPr>
        <w:t>→</w:t>
      </w:r>
      <w:r w:rsidRPr="00EE529C">
        <w:rPr>
          <w:w w:val="105"/>
          <w:sz w:val="18"/>
          <w:lang w:val="da-DK"/>
        </w:rPr>
        <w:t>0</w:t>
      </w:r>
    </w:p>
    <w:p w:rsidR="007E510D" w:rsidRPr="00EE529C" w:rsidRDefault="00EE529C">
      <w:pPr>
        <w:pStyle w:val="BodyText"/>
        <w:spacing w:before="86"/>
        <w:ind w:left="1845"/>
        <w:rPr>
          <w:lang w:val="da-DK"/>
        </w:rPr>
      </w:pPr>
      <w:r w:rsidRPr="00EE529C">
        <w:rPr>
          <w:lang w:val="da-DK"/>
        </w:rPr>
        <w:t xml:space="preserve">hvilket betyder at </w:t>
      </w:r>
      <w:r w:rsidRPr="00EE529C">
        <w:rPr>
          <w:i/>
          <w:lang w:val="da-DK"/>
        </w:rPr>
        <w:t xml:space="preserve">f </w:t>
      </w:r>
      <w:r w:rsidRPr="00EE529C">
        <w:rPr>
          <w:lang w:val="da-DK"/>
        </w:rPr>
        <w:t>er kontinuert i 0.</w:t>
      </w:r>
    </w:p>
    <w:p w:rsidR="007E510D" w:rsidRPr="00EE529C" w:rsidRDefault="00EE529C">
      <w:pPr>
        <w:pStyle w:val="ListParagraph"/>
        <w:numPr>
          <w:ilvl w:val="0"/>
          <w:numId w:val="75"/>
        </w:numPr>
        <w:tabs>
          <w:tab w:val="left" w:pos="1846"/>
        </w:tabs>
        <w:spacing w:before="173" w:line="268" w:lineRule="exact"/>
        <w:ind w:hanging="311"/>
        <w:rPr>
          <w:sz w:val="24"/>
          <w:lang w:val="da-DK"/>
        </w:rPr>
      </w:pPr>
      <w:r w:rsidRPr="00EE529C">
        <w:rPr>
          <w:sz w:val="24"/>
          <w:lang w:val="da-DK"/>
        </w:rPr>
        <w:t>Vis at funktionen</w:t>
      </w:r>
    </w:p>
    <w:p w:rsidR="007E510D" w:rsidRPr="00EE529C" w:rsidRDefault="00EE529C">
      <w:pPr>
        <w:pStyle w:val="BodyText"/>
        <w:spacing w:line="197" w:lineRule="exact"/>
        <w:ind w:right="212"/>
        <w:jc w:val="center"/>
        <w:rPr>
          <w:rFonts w:ascii="Tahoma" w:hAnsi="Tahoma"/>
          <w:lang w:val="da-DK"/>
        </w:rPr>
      </w:pPr>
      <w:r w:rsidRPr="00EE529C">
        <w:rPr>
          <w:rFonts w:ascii="Tahoma" w:hAnsi="Tahoma"/>
          <w:w w:val="59"/>
          <w:lang w:val="da-DK"/>
        </w:rPr>
        <w:t></w:t>
      </w:r>
    </w:p>
    <w:p w:rsidR="007E510D" w:rsidRPr="00EE529C" w:rsidRDefault="00EE529C">
      <w:pPr>
        <w:tabs>
          <w:tab w:val="left" w:pos="6612"/>
        </w:tabs>
        <w:spacing w:before="70" w:line="127" w:lineRule="auto"/>
        <w:ind w:left="4915" w:right="4392" w:firstLine="698"/>
        <w:rPr>
          <w:i/>
          <w:sz w:val="24"/>
          <w:lang w:val="da-DK"/>
        </w:rPr>
      </w:pPr>
      <w:r w:rsidRPr="00EE529C">
        <w:rPr>
          <w:rFonts w:ascii="Verdana" w:hAnsi="Verdana"/>
          <w:spacing w:val="-144"/>
          <w:w w:val="59"/>
          <w:position w:val="3"/>
          <w:sz w:val="24"/>
          <w:lang w:val="da-DK"/>
        </w:rPr>
        <w:t></w:t>
      </w:r>
      <w:r w:rsidRPr="00EE529C">
        <w:rPr>
          <w:rFonts w:ascii="Tahoma" w:hAnsi="Tahoma"/>
          <w:w w:val="59"/>
          <w:position w:val="-2"/>
          <w:sz w:val="24"/>
          <w:lang w:val="da-DK"/>
        </w:rPr>
        <w:t></w:t>
      </w:r>
      <w:r w:rsidRPr="00EE529C">
        <w:rPr>
          <w:w w:val="108"/>
          <w:sz w:val="24"/>
          <w:lang w:val="da-DK"/>
        </w:rPr>
        <w:t>2</w:t>
      </w:r>
      <w:r w:rsidRPr="00EE529C">
        <w:rPr>
          <w:i/>
          <w:sz w:val="24"/>
          <w:lang w:val="da-DK"/>
        </w:rPr>
        <w:t>x</w:t>
      </w:r>
      <w:r w:rsidRPr="00EE529C">
        <w:rPr>
          <w:i/>
          <w:spacing w:val="-14"/>
          <w:sz w:val="24"/>
          <w:lang w:val="da-DK"/>
        </w:rPr>
        <w:t xml:space="preserve"> </w:t>
      </w:r>
      <w:r w:rsidRPr="00EE529C">
        <w:rPr>
          <w:w w:val="102"/>
          <w:sz w:val="24"/>
          <w:lang w:val="da-DK"/>
        </w:rPr>
        <w:t>+</w:t>
      </w:r>
      <w:r w:rsidRPr="00EE529C">
        <w:rPr>
          <w:spacing w:val="-21"/>
          <w:sz w:val="24"/>
          <w:lang w:val="da-DK"/>
        </w:rPr>
        <w:t xml:space="preserve"> </w:t>
      </w:r>
      <w:r w:rsidRPr="00EE529C">
        <w:rPr>
          <w:w w:val="108"/>
          <w:sz w:val="24"/>
          <w:lang w:val="da-DK"/>
        </w:rPr>
        <w:t>3</w:t>
      </w:r>
      <w:r w:rsidRPr="00EE529C">
        <w:rPr>
          <w:sz w:val="24"/>
          <w:lang w:val="da-DK"/>
        </w:rPr>
        <w:tab/>
      </w:r>
      <w:r w:rsidRPr="00EE529C">
        <w:rPr>
          <w:i/>
          <w:sz w:val="24"/>
          <w:lang w:val="da-DK"/>
        </w:rPr>
        <w:t>x</w:t>
      </w:r>
      <w:r w:rsidRPr="00EE529C">
        <w:rPr>
          <w:i/>
          <w:spacing w:val="-1"/>
          <w:sz w:val="24"/>
          <w:lang w:val="da-DK"/>
        </w:rPr>
        <w:t xml:space="preserve"> </w:t>
      </w:r>
      <w:r w:rsidRPr="00EE529C">
        <w:rPr>
          <w:rFonts w:ascii="Arial" w:hAnsi="Arial"/>
          <w:w w:val="219"/>
          <w:sz w:val="24"/>
          <w:lang w:val="da-DK"/>
        </w:rPr>
        <w:t xml:space="preserve"> </w:t>
      </w:r>
      <w:r w:rsidRPr="00EE529C">
        <w:rPr>
          <w:rFonts w:ascii="Arial" w:hAnsi="Arial"/>
          <w:spacing w:val="-14"/>
          <w:sz w:val="24"/>
          <w:lang w:val="da-DK"/>
        </w:rPr>
        <w:t xml:space="preserve"> </w:t>
      </w:r>
      <w:r w:rsidRPr="00EE529C">
        <w:rPr>
          <w:spacing w:val="-1"/>
          <w:w w:val="108"/>
          <w:sz w:val="24"/>
          <w:lang w:val="da-DK"/>
        </w:rPr>
        <w:t>0</w:t>
      </w:r>
      <w:r w:rsidRPr="00EE529C">
        <w:rPr>
          <w:i/>
          <w:w w:val="97"/>
          <w:sz w:val="24"/>
          <w:lang w:val="da-DK"/>
        </w:rPr>
        <w:t xml:space="preserve">, </w:t>
      </w:r>
      <w:r w:rsidRPr="00EE529C">
        <w:rPr>
          <w:i/>
          <w:w w:val="126"/>
          <w:sz w:val="24"/>
          <w:lang w:val="da-DK"/>
        </w:rPr>
        <w:t>f</w:t>
      </w:r>
      <w:r w:rsidRPr="00EE529C">
        <w:rPr>
          <w:i/>
          <w:spacing w:val="4"/>
          <w:sz w:val="24"/>
          <w:lang w:val="da-DK"/>
        </w:rPr>
        <w:t xml:space="preserve"> </w:t>
      </w:r>
      <w:r w:rsidRPr="00EE529C">
        <w:rPr>
          <w:w w:val="102"/>
          <w:sz w:val="24"/>
          <w:lang w:val="da-DK"/>
        </w:rPr>
        <w:t>(</w:t>
      </w:r>
      <w:r w:rsidRPr="00EE529C">
        <w:rPr>
          <w:i/>
          <w:spacing w:val="6"/>
          <w:sz w:val="24"/>
          <w:lang w:val="da-DK"/>
        </w:rPr>
        <w:t>x</w:t>
      </w:r>
      <w:r w:rsidRPr="00EE529C">
        <w:rPr>
          <w:w w:val="97"/>
          <w:sz w:val="24"/>
          <w:lang w:val="da-DK"/>
        </w:rPr>
        <w:t>)</w:t>
      </w:r>
      <w:r w:rsidRPr="00EE529C">
        <w:rPr>
          <w:spacing w:val="-7"/>
          <w:sz w:val="24"/>
          <w:lang w:val="da-DK"/>
        </w:rPr>
        <w:t xml:space="preserve"> </w:t>
      </w:r>
      <w:r w:rsidRPr="00EE529C">
        <w:rPr>
          <w:w w:val="107"/>
          <w:sz w:val="24"/>
          <w:lang w:val="da-DK"/>
        </w:rPr>
        <w:t>=</w:t>
      </w:r>
      <w:r w:rsidRPr="00EE529C">
        <w:rPr>
          <w:spacing w:val="-7"/>
          <w:sz w:val="24"/>
          <w:lang w:val="da-DK"/>
        </w:rPr>
        <w:t xml:space="preserve"> </w:t>
      </w:r>
      <w:r w:rsidRPr="00EE529C">
        <w:rPr>
          <w:rFonts w:ascii="Verdana" w:hAnsi="Verdana"/>
          <w:spacing w:val="-144"/>
          <w:w w:val="59"/>
          <w:position w:val="-8"/>
          <w:sz w:val="24"/>
          <w:lang w:val="da-DK"/>
        </w:rPr>
        <w:t></w:t>
      </w:r>
      <w:r w:rsidRPr="00EE529C">
        <w:rPr>
          <w:rFonts w:ascii="Tahoma" w:hAnsi="Tahoma"/>
          <w:w w:val="59"/>
          <w:position w:val="-14"/>
          <w:sz w:val="24"/>
          <w:lang w:val="da-DK"/>
        </w:rPr>
        <w:t></w:t>
      </w:r>
      <w:r w:rsidRPr="00EE529C">
        <w:rPr>
          <w:w w:val="108"/>
          <w:position w:val="-17"/>
          <w:sz w:val="24"/>
          <w:lang w:val="da-DK"/>
        </w:rPr>
        <w:t>4</w:t>
      </w:r>
      <w:r w:rsidRPr="00EE529C">
        <w:rPr>
          <w:position w:val="-17"/>
          <w:sz w:val="24"/>
          <w:lang w:val="da-DK"/>
        </w:rPr>
        <w:tab/>
      </w:r>
      <w:r w:rsidRPr="00EE529C">
        <w:rPr>
          <w:i/>
          <w:position w:val="-17"/>
          <w:sz w:val="24"/>
          <w:lang w:val="da-DK"/>
        </w:rPr>
        <w:t>x</w:t>
      </w:r>
      <w:r w:rsidRPr="00EE529C">
        <w:rPr>
          <w:i/>
          <w:spacing w:val="-1"/>
          <w:position w:val="-17"/>
          <w:sz w:val="24"/>
          <w:lang w:val="da-DK"/>
        </w:rPr>
        <w:t xml:space="preserve"> </w:t>
      </w:r>
      <w:r w:rsidRPr="00EE529C">
        <w:rPr>
          <w:w w:val="107"/>
          <w:position w:val="-17"/>
          <w:sz w:val="24"/>
          <w:lang w:val="da-DK"/>
        </w:rPr>
        <w:t>=</w:t>
      </w:r>
      <w:r w:rsidRPr="00EE529C">
        <w:rPr>
          <w:spacing w:val="-7"/>
          <w:position w:val="-17"/>
          <w:sz w:val="24"/>
          <w:lang w:val="da-DK"/>
        </w:rPr>
        <w:t xml:space="preserve"> </w:t>
      </w:r>
      <w:r w:rsidRPr="00EE529C">
        <w:rPr>
          <w:spacing w:val="-9"/>
          <w:w w:val="108"/>
          <w:position w:val="-17"/>
          <w:sz w:val="24"/>
          <w:lang w:val="da-DK"/>
        </w:rPr>
        <w:t>0</w:t>
      </w:r>
      <w:r w:rsidRPr="00EE529C">
        <w:rPr>
          <w:i/>
          <w:spacing w:val="-9"/>
          <w:w w:val="97"/>
          <w:position w:val="-17"/>
          <w:sz w:val="24"/>
          <w:lang w:val="da-DK"/>
        </w:rPr>
        <w:t>,</w:t>
      </w:r>
    </w:p>
    <w:p w:rsidR="007E510D" w:rsidRPr="00EE529C" w:rsidRDefault="00EE529C">
      <w:pPr>
        <w:pStyle w:val="BodyText"/>
        <w:spacing w:before="237"/>
        <w:ind w:left="1845"/>
        <w:rPr>
          <w:lang w:val="da-DK"/>
        </w:rPr>
      </w:pPr>
      <w:r w:rsidRPr="00EE529C">
        <w:rPr>
          <w:lang w:val="da-DK"/>
        </w:rPr>
        <w:t>ikke er kontinuert i 0.</w:t>
      </w:r>
    </w:p>
    <w:p w:rsidR="007E510D" w:rsidRPr="00EE529C" w:rsidRDefault="00EE529C">
      <w:pPr>
        <w:pStyle w:val="BodyText"/>
        <w:spacing w:before="49"/>
        <w:ind w:left="1836"/>
        <w:rPr>
          <w:lang w:val="da-DK"/>
        </w:rPr>
      </w:pPr>
      <w:r w:rsidRPr="00EE529C">
        <w:rPr>
          <w:w w:val="105"/>
          <w:lang w:val="da-DK"/>
        </w:rPr>
        <w:t>Vi har fra den forrige opgave at lim</w:t>
      </w:r>
      <w:r w:rsidRPr="00EE529C">
        <w:rPr>
          <w:i/>
          <w:w w:val="105"/>
          <w:vertAlign w:val="subscript"/>
          <w:lang w:val="da-DK"/>
        </w:rPr>
        <w:t>x</w:t>
      </w:r>
      <w:r w:rsidRPr="00EE529C">
        <w:rPr>
          <w:rFonts w:ascii="Lucida Sans Unicode" w:hAnsi="Lucida Sans Unicode"/>
          <w:w w:val="105"/>
          <w:vertAlign w:val="subscript"/>
          <w:lang w:val="da-DK"/>
        </w:rPr>
        <w:t>→</w:t>
      </w:r>
      <w:r w:rsidRPr="00EE529C">
        <w:rPr>
          <w:w w:val="105"/>
          <w:vertAlign w:val="subscript"/>
          <w:lang w:val="da-DK"/>
        </w:rPr>
        <w:t>0</w:t>
      </w:r>
      <w:r w:rsidRPr="00EE529C">
        <w:rPr>
          <w:w w:val="105"/>
          <w:lang w:val="da-DK"/>
        </w:rPr>
        <w:t xml:space="preserve"> </w:t>
      </w:r>
      <w:r w:rsidRPr="00EE529C">
        <w:rPr>
          <w:i/>
          <w:w w:val="105"/>
          <w:lang w:val="da-DK"/>
        </w:rPr>
        <w:t xml:space="preserve">f </w:t>
      </w:r>
      <w:r w:rsidRPr="00EE529C">
        <w:rPr>
          <w:w w:val="105"/>
          <w:lang w:val="da-DK"/>
        </w:rPr>
        <w:t>(</w:t>
      </w:r>
      <w:r w:rsidRPr="00EE529C">
        <w:rPr>
          <w:i/>
          <w:w w:val="105"/>
          <w:lang w:val="da-DK"/>
        </w:rPr>
        <w:t>x</w:t>
      </w:r>
      <w:r w:rsidRPr="00EE529C">
        <w:rPr>
          <w:w w:val="105"/>
          <w:lang w:val="da-DK"/>
        </w:rPr>
        <w:t xml:space="preserve">) = 3 men da </w:t>
      </w:r>
      <w:r w:rsidRPr="00EE529C">
        <w:rPr>
          <w:i/>
          <w:w w:val="105"/>
          <w:lang w:val="da-DK"/>
        </w:rPr>
        <w:t xml:space="preserve">f </w:t>
      </w:r>
      <w:r w:rsidRPr="00EE529C">
        <w:rPr>
          <w:w w:val="105"/>
          <w:lang w:val="da-DK"/>
        </w:rPr>
        <w:t>(0) = 4, har vi at</w:t>
      </w:r>
    </w:p>
    <w:p w:rsidR="007E510D" w:rsidRPr="00EE529C" w:rsidRDefault="00EE529C">
      <w:pPr>
        <w:spacing w:before="133" w:line="246" w:lineRule="exact"/>
        <w:ind w:left="5280"/>
        <w:rPr>
          <w:i/>
          <w:sz w:val="24"/>
          <w:lang w:val="da-DK"/>
        </w:rPr>
      </w:pPr>
      <w:r w:rsidRPr="00EE529C">
        <w:rPr>
          <w:w w:val="110"/>
          <w:sz w:val="24"/>
          <w:lang w:val="da-DK"/>
        </w:rPr>
        <w:t xml:space="preserve">lim </w:t>
      </w:r>
      <w:r w:rsidRPr="00EE529C">
        <w:rPr>
          <w:i/>
          <w:w w:val="110"/>
          <w:sz w:val="24"/>
          <w:lang w:val="da-DK"/>
        </w:rPr>
        <w:t xml:space="preserve">f </w:t>
      </w:r>
      <w:r w:rsidRPr="00EE529C">
        <w:rPr>
          <w:w w:val="110"/>
          <w:sz w:val="24"/>
          <w:lang w:val="da-DK"/>
        </w:rPr>
        <w:t>(</w:t>
      </w:r>
      <w:r w:rsidRPr="00EE529C">
        <w:rPr>
          <w:i/>
          <w:w w:val="110"/>
          <w:sz w:val="24"/>
          <w:lang w:val="da-DK"/>
        </w:rPr>
        <w:t>x</w:t>
      </w:r>
      <w:r w:rsidRPr="00EE529C">
        <w:rPr>
          <w:w w:val="110"/>
          <w:sz w:val="24"/>
          <w:lang w:val="da-DK"/>
        </w:rPr>
        <w:t xml:space="preserve">) </w:t>
      </w:r>
      <w:r w:rsidRPr="00EE529C">
        <w:rPr>
          <w:i/>
          <w:w w:val="110"/>
          <w:sz w:val="24"/>
          <w:lang w:val="da-DK"/>
        </w:rPr>
        <w:t xml:space="preserve">f </w:t>
      </w:r>
      <w:r w:rsidRPr="00EE529C">
        <w:rPr>
          <w:w w:val="110"/>
          <w:sz w:val="24"/>
          <w:lang w:val="da-DK"/>
        </w:rPr>
        <w:t>(0)</w:t>
      </w:r>
      <w:r w:rsidRPr="00EE529C">
        <w:rPr>
          <w:i/>
          <w:w w:val="110"/>
          <w:sz w:val="24"/>
          <w:lang w:val="da-DK"/>
        </w:rPr>
        <w:t>,</w:t>
      </w:r>
    </w:p>
    <w:p w:rsidR="007E510D" w:rsidRPr="00EE529C" w:rsidRDefault="00EE529C">
      <w:pPr>
        <w:spacing w:line="224" w:lineRule="exact"/>
        <w:ind w:left="5272"/>
        <w:rPr>
          <w:sz w:val="18"/>
          <w:lang w:val="da-DK"/>
        </w:rPr>
      </w:pPr>
      <w:r w:rsidRPr="00EE529C">
        <w:rPr>
          <w:i/>
          <w:w w:val="105"/>
          <w:sz w:val="18"/>
          <w:lang w:val="da-DK"/>
        </w:rPr>
        <w:t>x</w:t>
      </w:r>
      <w:r w:rsidRPr="00EE529C">
        <w:rPr>
          <w:rFonts w:ascii="Lucida Sans Unicode" w:hAnsi="Lucida Sans Unicode"/>
          <w:w w:val="105"/>
          <w:sz w:val="18"/>
          <w:lang w:val="da-DK"/>
        </w:rPr>
        <w:t>→</w:t>
      </w:r>
      <w:r w:rsidRPr="00EE529C">
        <w:rPr>
          <w:w w:val="105"/>
          <w:sz w:val="18"/>
          <w:lang w:val="da-DK"/>
        </w:rPr>
        <w:t>0</w:t>
      </w:r>
    </w:p>
    <w:p w:rsidR="007E510D" w:rsidRPr="00EE529C" w:rsidRDefault="00EE529C">
      <w:pPr>
        <w:pStyle w:val="BodyText"/>
        <w:spacing w:before="87"/>
        <w:ind w:left="1845"/>
        <w:rPr>
          <w:lang w:val="da-DK"/>
        </w:rPr>
      </w:pPr>
      <w:r w:rsidRPr="00EE529C">
        <w:rPr>
          <w:lang w:val="da-DK"/>
        </w:rPr>
        <w:t xml:space="preserve">og dermed er </w:t>
      </w:r>
      <w:r w:rsidRPr="00EE529C">
        <w:rPr>
          <w:i/>
          <w:lang w:val="da-DK"/>
        </w:rPr>
        <w:t xml:space="preserve">f </w:t>
      </w:r>
      <w:r w:rsidRPr="00EE529C">
        <w:rPr>
          <w:lang w:val="da-DK"/>
        </w:rPr>
        <w:t>ikke kontinuert i 0.</w:t>
      </w:r>
    </w:p>
    <w:p w:rsidR="007E510D" w:rsidRPr="00EE529C" w:rsidRDefault="007E510D">
      <w:pPr>
        <w:pStyle w:val="BodyText"/>
        <w:spacing w:before="9"/>
        <w:rPr>
          <w:sz w:val="20"/>
          <w:lang w:val="da-DK"/>
        </w:rPr>
      </w:pPr>
    </w:p>
    <w:p w:rsidR="007E510D" w:rsidRPr="00EE529C" w:rsidRDefault="007E510D">
      <w:pPr>
        <w:rPr>
          <w:sz w:val="20"/>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Heading3"/>
        <w:numPr>
          <w:ilvl w:val="2"/>
          <w:numId w:val="74"/>
        </w:numPr>
        <w:tabs>
          <w:tab w:val="left" w:pos="2166"/>
          <w:tab w:val="left" w:pos="2167"/>
        </w:tabs>
        <w:spacing w:before="98"/>
        <w:rPr>
          <w:lang w:val="da-DK"/>
        </w:rPr>
      </w:pPr>
      <w:r w:rsidRPr="00EE529C">
        <w:rPr>
          <w:w w:val="105"/>
          <w:lang w:val="da-DK"/>
        </w:rPr>
        <w:t>Opgaver</w:t>
      </w:r>
    </w:p>
    <w:p w:rsidR="007E510D" w:rsidRPr="00EE529C" w:rsidRDefault="00EE529C">
      <w:pPr>
        <w:pStyle w:val="ListParagraph"/>
        <w:numPr>
          <w:ilvl w:val="3"/>
          <w:numId w:val="74"/>
        </w:numPr>
        <w:tabs>
          <w:tab w:val="left" w:pos="1846"/>
        </w:tabs>
        <w:spacing w:before="105"/>
        <w:ind w:hanging="311"/>
        <w:jc w:val="left"/>
        <w:rPr>
          <w:sz w:val="24"/>
          <w:lang w:val="da-DK"/>
        </w:rPr>
      </w:pPr>
      <w:r w:rsidRPr="00EE529C">
        <w:rPr>
          <w:w w:val="105"/>
          <w:sz w:val="24"/>
          <w:lang w:val="da-DK"/>
        </w:rPr>
        <w:t>Lad</w:t>
      </w:r>
      <w:r w:rsidRPr="00EE529C">
        <w:rPr>
          <w:spacing w:val="-17"/>
          <w:w w:val="105"/>
          <w:sz w:val="24"/>
          <w:lang w:val="da-DK"/>
        </w:rPr>
        <w:t xml:space="preserve"> </w:t>
      </w:r>
      <w:r w:rsidRPr="00EE529C">
        <w:rPr>
          <w:i/>
          <w:w w:val="105"/>
          <w:sz w:val="24"/>
          <w:lang w:val="da-DK"/>
        </w:rPr>
        <w:t>f</w:t>
      </w:r>
      <w:r w:rsidRPr="00EE529C">
        <w:rPr>
          <w:i/>
          <w:spacing w:val="6"/>
          <w:w w:val="105"/>
          <w:sz w:val="24"/>
          <w:lang w:val="da-DK"/>
        </w:rPr>
        <w:t xml:space="preserve"> </w:t>
      </w:r>
      <w:r w:rsidRPr="00EE529C">
        <w:rPr>
          <w:w w:val="105"/>
          <w:sz w:val="24"/>
          <w:lang w:val="da-DK"/>
        </w:rPr>
        <w:t>:</w:t>
      </w:r>
      <w:r w:rsidRPr="00EE529C">
        <w:rPr>
          <w:spacing w:val="-2"/>
          <w:w w:val="105"/>
          <w:sz w:val="24"/>
          <w:lang w:val="da-DK"/>
        </w:rPr>
        <w:t xml:space="preserve"> </w:t>
      </w:r>
      <w:r w:rsidRPr="00EE529C">
        <w:rPr>
          <w:w w:val="105"/>
          <w:sz w:val="24"/>
          <w:lang w:val="da-DK"/>
        </w:rPr>
        <w:t>R</w:t>
      </w:r>
      <w:r w:rsidRPr="00EE529C">
        <w:rPr>
          <w:spacing w:val="-22"/>
          <w:w w:val="105"/>
          <w:sz w:val="24"/>
          <w:lang w:val="da-DK"/>
        </w:rPr>
        <w:t xml:space="preserve"> </w:t>
      </w:r>
      <w:r w:rsidRPr="00EE529C">
        <w:rPr>
          <w:rFonts w:ascii="Lucida Sans Unicode" w:hAnsi="Lucida Sans Unicode"/>
          <w:w w:val="105"/>
          <w:sz w:val="24"/>
          <w:lang w:val="da-DK"/>
        </w:rPr>
        <w:t>→</w:t>
      </w:r>
      <w:r w:rsidRPr="00EE529C">
        <w:rPr>
          <w:rFonts w:ascii="Lucida Sans Unicode" w:hAnsi="Lucida Sans Unicode"/>
          <w:spacing w:val="-39"/>
          <w:w w:val="105"/>
          <w:sz w:val="24"/>
          <w:lang w:val="da-DK"/>
        </w:rPr>
        <w:t xml:space="preserve"> </w:t>
      </w:r>
      <w:r w:rsidRPr="00EE529C">
        <w:rPr>
          <w:w w:val="105"/>
          <w:sz w:val="24"/>
          <w:lang w:val="da-DK"/>
        </w:rPr>
        <w:t>R</w:t>
      </w:r>
      <w:r w:rsidRPr="00EE529C">
        <w:rPr>
          <w:spacing w:val="-17"/>
          <w:w w:val="105"/>
          <w:sz w:val="24"/>
          <w:lang w:val="da-DK"/>
        </w:rPr>
        <w:t xml:space="preserve"> </w:t>
      </w:r>
      <w:r w:rsidRPr="00EE529C">
        <w:rPr>
          <w:w w:val="105"/>
          <w:sz w:val="24"/>
          <w:lang w:val="da-DK"/>
        </w:rPr>
        <w:t>være</w:t>
      </w:r>
      <w:r w:rsidRPr="00EE529C">
        <w:rPr>
          <w:spacing w:val="-17"/>
          <w:w w:val="105"/>
          <w:sz w:val="24"/>
          <w:lang w:val="da-DK"/>
        </w:rPr>
        <w:t xml:space="preserve"> </w:t>
      </w:r>
      <w:r w:rsidRPr="00EE529C">
        <w:rPr>
          <w:w w:val="105"/>
          <w:sz w:val="24"/>
          <w:lang w:val="da-DK"/>
        </w:rPr>
        <w:t>givet</w:t>
      </w:r>
      <w:r w:rsidRPr="00EE529C">
        <w:rPr>
          <w:spacing w:val="-17"/>
          <w:w w:val="105"/>
          <w:sz w:val="24"/>
          <w:lang w:val="da-DK"/>
        </w:rPr>
        <w:t xml:space="preserve"> </w:t>
      </w:r>
      <w:r w:rsidRPr="00EE529C">
        <w:rPr>
          <w:spacing w:val="-7"/>
          <w:w w:val="105"/>
          <w:sz w:val="24"/>
          <w:lang w:val="da-DK"/>
        </w:rPr>
        <w:t>ved</w:t>
      </w:r>
    </w:p>
    <w:p w:rsidR="007E510D" w:rsidRPr="00EE529C" w:rsidRDefault="00EE529C">
      <w:pPr>
        <w:pStyle w:val="BodyText"/>
        <w:rPr>
          <w:lang w:val="da-DK"/>
        </w:rPr>
      </w:pPr>
      <w:r w:rsidRPr="00EE529C">
        <w:rPr>
          <w:lang w:val="da-DK"/>
        </w:rPr>
        <w:br w:type="column"/>
      </w:r>
    </w:p>
    <w:p w:rsidR="007E510D" w:rsidRPr="00EE529C" w:rsidRDefault="007E510D">
      <w:pPr>
        <w:pStyle w:val="BodyText"/>
        <w:rPr>
          <w:lang w:val="da-DK"/>
        </w:rPr>
      </w:pPr>
    </w:p>
    <w:p w:rsidR="007E510D" w:rsidRPr="00EE529C" w:rsidRDefault="007E510D">
      <w:pPr>
        <w:pStyle w:val="BodyText"/>
        <w:spacing w:before="4"/>
        <w:rPr>
          <w:sz w:val="20"/>
          <w:lang w:val="da-DK"/>
        </w:rPr>
      </w:pPr>
    </w:p>
    <w:p w:rsidR="007E510D" w:rsidRPr="00EE529C" w:rsidRDefault="00EE529C">
      <w:pPr>
        <w:pStyle w:val="BodyText"/>
        <w:spacing w:line="258" w:lineRule="exact"/>
        <w:ind w:left="424"/>
        <w:rPr>
          <w:rFonts w:ascii="Tahoma" w:hAnsi="Tahoma"/>
          <w:lang w:val="da-DK"/>
        </w:rPr>
      </w:pPr>
      <w:r w:rsidRPr="00EE529C">
        <w:rPr>
          <w:rFonts w:ascii="Tahoma" w:hAnsi="Tahoma"/>
          <w:w w:val="59"/>
          <w:lang w:val="da-DK"/>
        </w:rPr>
        <w:t></w:t>
      </w:r>
    </w:p>
    <w:p w:rsidR="007E510D" w:rsidRPr="00EE529C" w:rsidRDefault="00EE529C">
      <w:pPr>
        <w:tabs>
          <w:tab w:val="left" w:pos="1482"/>
        </w:tabs>
        <w:spacing w:line="90" w:lineRule="exact"/>
        <w:ind w:left="424"/>
        <w:rPr>
          <w:sz w:val="24"/>
          <w:lang w:val="da-DK"/>
        </w:rPr>
      </w:pPr>
      <w:r w:rsidRPr="00EE529C">
        <w:rPr>
          <w:rFonts w:ascii="Verdana" w:hAnsi="Verdana"/>
          <w:position w:val="3"/>
          <w:sz w:val="24"/>
          <w:lang w:val="da-DK"/>
        </w:rPr>
        <w:t></w:t>
      </w:r>
      <w:r w:rsidRPr="00EE529C">
        <w:rPr>
          <w:sz w:val="24"/>
          <w:lang w:val="da-DK"/>
        </w:rPr>
        <w:t>2</w:t>
      </w:r>
      <w:r w:rsidRPr="00EE529C">
        <w:rPr>
          <w:i/>
          <w:sz w:val="24"/>
          <w:lang w:val="da-DK"/>
        </w:rPr>
        <w:t>x</w:t>
      </w:r>
      <w:r w:rsidRPr="00EE529C">
        <w:rPr>
          <w:i/>
          <w:spacing w:val="-28"/>
          <w:sz w:val="24"/>
          <w:lang w:val="da-DK"/>
        </w:rPr>
        <w:t xml:space="preserve"> </w:t>
      </w:r>
      <w:r w:rsidRPr="00EE529C">
        <w:rPr>
          <w:sz w:val="24"/>
          <w:lang w:val="da-DK"/>
        </w:rPr>
        <w:t>+</w:t>
      </w:r>
      <w:r w:rsidRPr="00EE529C">
        <w:rPr>
          <w:spacing w:val="-33"/>
          <w:sz w:val="24"/>
          <w:lang w:val="da-DK"/>
        </w:rPr>
        <w:t xml:space="preserve"> </w:t>
      </w:r>
      <w:r w:rsidRPr="00EE529C">
        <w:rPr>
          <w:sz w:val="24"/>
          <w:lang w:val="da-DK"/>
        </w:rPr>
        <w:t>3</w:t>
      </w:r>
      <w:r w:rsidRPr="00EE529C">
        <w:rPr>
          <w:i/>
          <w:sz w:val="24"/>
          <w:lang w:val="da-DK"/>
        </w:rPr>
        <w:t>,</w:t>
      </w:r>
      <w:r w:rsidRPr="00EE529C">
        <w:rPr>
          <w:i/>
          <w:sz w:val="24"/>
          <w:lang w:val="da-DK"/>
        </w:rPr>
        <w:tab/>
      </w:r>
      <w:r w:rsidRPr="00EE529C">
        <w:rPr>
          <w:sz w:val="24"/>
          <w:lang w:val="da-DK"/>
        </w:rPr>
        <w:t xml:space="preserve">hvis </w:t>
      </w:r>
      <w:r w:rsidRPr="00EE529C">
        <w:rPr>
          <w:i/>
          <w:sz w:val="24"/>
          <w:lang w:val="da-DK"/>
        </w:rPr>
        <w:t>x</w:t>
      </w:r>
      <w:r w:rsidRPr="00EE529C">
        <w:rPr>
          <w:i/>
          <w:spacing w:val="19"/>
          <w:sz w:val="24"/>
          <w:lang w:val="da-DK"/>
        </w:rPr>
        <w:t xml:space="preserve"> </w:t>
      </w:r>
      <w:r w:rsidRPr="00EE529C">
        <w:rPr>
          <w:sz w:val="24"/>
          <w:lang w:val="da-DK"/>
        </w:rPr>
        <w:t>1</w:t>
      </w:r>
    </w:p>
    <w:p w:rsidR="007E510D" w:rsidRPr="00EE529C" w:rsidRDefault="007E510D">
      <w:pPr>
        <w:spacing w:line="90" w:lineRule="exact"/>
        <w:rPr>
          <w:sz w:val="24"/>
          <w:lang w:val="da-DK"/>
        </w:rPr>
        <w:sectPr w:rsidR="007E510D" w:rsidRPr="00EE529C">
          <w:type w:val="continuous"/>
          <w:pgSz w:w="11910" w:h="16840"/>
          <w:pgMar w:top="1580" w:right="140" w:bottom="280" w:left="180" w:header="708" w:footer="708" w:gutter="0"/>
          <w:cols w:num="2" w:space="708" w:equalWidth="0">
            <w:col w:w="4905" w:space="40"/>
            <w:col w:w="6645"/>
          </w:cols>
        </w:sectPr>
      </w:pPr>
    </w:p>
    <w:p w:rsidR="007E510D" w:rsidRPr="00EE529C" w:rsidRDefault="00EE529C">
      <w:pPr>
        <w:spacing w:line="273" w:lineRule="exact"/>
        <w:ind w:right="1400"/>
        <w:jc w:val="center"/>
        <w:rPr>
          <w:rFonts w:ascii="Tahoma" w:hAnsi="Tahoma"/>
          <w:sz w:val="24"/>
          <w:lang w:val="da-DK"/>
        </w:rPr>
      </w:pP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 xml:space="preserve">) = </w:t>
      </w:r>
      <w:r w:rsidRPr="00EE529C">
        <w:rPr>
          <w:rFonts w:ascii="Tahoma" w:hAnsi="Tahoma"/>
          <w:w w:val="90"/>
          <w:position w:val="13"/>
          <w:sz w:val="24"/>
          <w:lang w:val="da-DK"/>
        </w:rPr>
        <w:t></w:t>
      </w:r>
    </w:p>
    <w:p w:rsidR="007E510D" w:rsidRPr="00EE529C" w:rsidRDefault="00EE529C">
      <w:pPr>
        <w:tabs>
          <w:tab w:val="left" w:pos="1900"/>
        </w:tabs>
        <w:spacing w:line="291" w:lineRule="exact"/>
        <w:ind w:left="842"/>
        <w:jc w:val="center"/>
        <w:rPr>
          <w:i/>
          <w:sz w:val="24"/>
          <w:lang w:val="da-DK"/>
        </w:rPr>
      </w:pPr>
      <w:r w:rsidRPr="00EE529C">
        <w:rPr>
          <w:rFonts w:ascii="Verdana" w:hAnsi="Verdana"/>
          <w:spacing w:val="-144"/>
          <w:w w:val="59"/>
          <w:position w:val="9"/>
          <w:sz w:val="24"/>
          <w:lang w:val="da-DK"/>
        </w:rPr>
        <w:t></w:t>
      </w:r>
      <w:r w:rsidRPr="00EE529C">
        <w:rPr>
          <w:rFonts w:ascii="Tahoma" w:hAnsi="Tahoma"/>
          <w:w w:val="59"/>
          <w:position w:val="3"/>
          <w:sz w:val="24"/>
          <w:lang w:val="da-DK"/>
        </w:rPr>
        <w:t></w:t>
      </w:r>
      <w:r w:rsidRPr="00EE529C">
        <w:rPr>
          <w:w w:val="108"/>
          <w:sz w:val="24"/>
          <w:lang w:val="da-DK"/>
        </w:rPr>
        <w:t>6</w:t>
      </w:r>
      <w:r w:rsidRPr="00EE529C">
        <w:rPr>
          <w:i/>
          <w:w w:val="97"/>
          <w:sz w:val="24"/>
          <w:lang w:val="da-DK"/>
        </w:rPr>
        <w:t>,</w:t>
      </w:r>
      <w:r w:rsidRPr="00EE529C">
        <w:rPr>
          <w:i/>
          <w:sz w:val="24"/>
          <w:lang w:val="da-DK"/>
        </w:rPr>
        <w:tab/>
      </w:r>
      <w:r w:rsidRPr="00EE529C">
        <w:rPr>
          <w:w w:val="101"/>
          <w:sz w:val="24"/>
          <w:lang w:val="da-DK"/>
        </w:rPr>
        <w:t>ellers</w:t>
      </w:r>
      <w:r w:rsidRPr="00EE529C">
        <w:rPr>
          <w:i/>
          <w:w w:val="97"/>
          <w:sz w:val="24"/>
          <w:lang w:val="da-DK"/>
        </w:rPr>
        <w:t>.</w:t>
      </w:r>
    </w:p>
    <w:p w:rsidR="007E510D" w:rsidRPr="00EE529C" w:rsidRDefault="00EE529C">
      <w:pPr>
        <w:pStyle w:val="BodyText"/>
        <w:spacing w:before="177"/>
        <w:ind w:left="1845"/>
        <w:rPr>
          <w:lang w:val="da-DK"/>
        </w:rPr>
      </w:pPr>
      <w:r w:rsidRPr="00EE529C">
        <w:rPr>
          <w:w w:val="105"/>
          <w:lang w:val="da-DK"/>
        </w:rPr>
        <w:t>Bestem lim</w:t>
      </w:r>
      <w:r w:rsidRPr="00EE529C">
        <w:rPr>
          <w:i/>
          <w:w w:val="105"/>
          <w:vertAlign w:val="subscript"/>
          <w:lang w:val="da-DK"/>
        </w:rPr>
        <w:t>x</w:t>
      </w:r>
      <w:r w:rsidRPr="00EE529C">
        <w:rPr>
          <w:rFonts w:ascii="Lucida Sans Unicode" w:hAnsi="Lucida Sans Unicode"/>
          <w:w w:val="105"/>
          <w:vertAlign w:val="subscript"/>
          <w:lang w:val="da-DK"/>
        </w:rPr>
        <w:t>→</w:t>
      </w:r>
      <w:r w:rsidRPr="00EE529C">
        <w:rPr>
          <w:w w:val="105"/>
          <w:vertAlign w:val="subscript"/>
          <w:lang w:val="da-DK"/>
        </w:rPr>
        <w:t>1</w:t>
      </w:r>
      <w:r w:rsidRPr="00EE529C">
        <w:rPr>
          <w:w w:val="105"/>
          <w:lang w:val="da-DK"/>
        </w:rPr>
        <w:t xml:space="preserve"> </w:t>
      </w:r>
      <w:r w:rsidRPr="00EE529C">
        <w:rPr>
          <w:i/>
          <w:w w:val="105"/>
          <w:lang w:val="da-DK"/>
        </w:rPr>
        <w:t xml:space="preserve">f </w:t>
      </w:r>
      <w:r w:rsidRPr="00EE529C">
        <w:rPr>
          <w:w w:val="105"/>
          <w:lang w:val="da-DK"/>
        </w:rPr>
        <w:t>(</w:t>
      </w:r>
      <w:r w:rsidRPr="00EE529C">
        <w:rPr>
          <w:i/>
          <w:w w:val="105"/>
          <w:lang w:val="da-DK"/>
        </w:rPr>
        <w:t>x</w:t>
      </w:r>
      <w:r w:rsidRPr="00EE529C">
        <w:rPr>
          <w:w w:val="105"/>
          <w:lang w:val="da-DK"/>
        </w:rPr>
        <w:t xml:space="preserve">), </w:t>
      </w:r>
      <w:r w:rsidRPr="00EE529C">
        <w:rPr>
          <w:i/>
          <w:w w:val="105"/>
          <w:lang w:val="da-DK"/>
        </w:rPr>
        <w:t xml:space="preserve">f </w:t>
      </w:r>
      <w:r w:rsidRPr="00EE529C">
        <w:rPr>
          <w:w w:val="105"/>
          <w:lang w:val="da-DK"/>
        </w:rPr>
        <w:t xml:space="preserve">(1) og afgør om </w:t>
      </w:r>
      <w:r w:rsidRPr="00EE529C">
        <w:rPr>
          <w:i/>
          <w:w w:val="105"/>
          <w:lang w:val="da-DK"/>
        </w:rPr>
        <w:t xml:space="preserve">f </w:t>
      </w:r>
      <w:r w:rsidRPr="00EE529C">
        <w:rPr>
          <w:w w:val="105"/>
          <w:lang w:val="da-DK"/>
        </w:rPr>
        <w:t>er kontinuert.</w:t>
      </w:r>
    </w:p>
    <w:p w:rsidR="007E510D" w:rsidRPr="00EE529C" w:rsidRDefault="00EE529C">
      <w:pPr>
        <w:pStyle w:val="ListParagraph"/>
        <w:numPr>
          <w:ilvl w:val="3"/>
          <w:numId w:val="74"/>
        </w:numPr>
        <w:tabs>
          <w:tab w:val="left" w:pos="1846"/>
        </w:tabs>
        <w:spacing w:before="103" w:line="360" w:lineRule="exact"/>
        <w:ind w:hanging="311"/>
        <w:jc w:val="left"/>
        <w:rPr>
          <w:sz w:val="24"/>
          <w:lang w:val="da-DK"/>
        </w:rPr>
      </w:pPr>
      <w:r w:rsidRPr="00EE529C">
        <w:rPr>
          <w:w w:val="105"/>
          <w:sz w:val="24"/>
          <w:lang w:val="da-DK"/>
        </w:rPr>
        <w:t xml:space="preserve">Lad </w:t>
      </w:r>
      <w:r w:rsidRPr="00EE529C">
        <w:rPr>
          <w:i/>
          <w:w w:val="105"/>
          <w:sz w:val="24"/>
          <w:lang w:val="da-DK"/>
        </w:rPr>
        <w:t xml:space="preserve">f </w:t>
      </w:r>
      <w:r w:rsidRPr="00EE529C">
        <w:rPr>
          <w:w w:val="105"/>
          <w:sz w:val="24"/>
          <w:lang w:val="da-DK"/>
        </w:rPr>
        <w:t xml:space="preserve">: R </w:t>
      </w:r>
      <w:r w:rsidRPr="00EE529C">
        <w:rPr>
          <w:rFonts w:ascii="Lucida Sans Unicode" w:hAnsi="Lucida Sans Unicode"/>
          <w:w w:val="105"/>
          <w:sz w:val="24"/>
          <w:lang w:val="da-DK"/>
        </w:rPr>
        <w:t xml:space="preserve">→ </w:t>
      </w:r>
      <w:r w:rsidRPr="00EE529C">
        <w:rPr>
          <w:w w:val="105"/>
          <w:sz w:val="24"/>
          <w:lang w:val="da-DK"/>
        </w:rPr>
        <w:t>R være givet</w:t>
      </w:r>
      <w:r w:rsidRPr="00EE529C">
        <w:rPr>
          <w:spacing w:val="-15"/>
          <w:w w:val="105"/>
          <w:sz w:val="24"/>
          <w:lang w:val="da-DK"/>
        </w:rPr>
        <w:t xml:space="preserve"> </w:t>
      </w:r>
      <w:r w:rsidRPr="00EE529C">
        <w:rPr>
          <w:w w:val="105"/>
          <w:sz w:val="24"/>
          <w:lang w:val="da-DK"/>
        </w:rPr>
        <w:t>ved</w:t>
      </w:r>
    </w:p>
    <w:p w:rsidR="007E510D" w:rsidRPr="00EE529C" w:rsidRDefault="007E510D">
      <w:pPr>
        <w:spacing w:line="360" w:lineRule="exact"/>
        <w:rPr>
          <w:sz w:val="24"/>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8"/>
        <w:rPr>
          <w:sz w:val="29"/>
          <w:lang w:val="da-DK"/>
        </w:rPr>
      </w:pPr>
    </w:p>
    <w:p w:rsidR="007E510D" w:rsidRPr="00EE529C" w:rsidRDefault="00EE529C">
      <w:pPr>
        <w:jc w:val="right"/>
        <w:rPr>
          <w:i/>
          <w:sz w:val="24"/>
          <w:lang w:val="da-DK"/>
        </w:rPr>
      </w:pPr>
      <w:r w:rsidRPr="00EE529C">
        <w:rPr>
          <w:i/>
          <w:w w:val="115"/>
          <w:sz w:val="24"/>
          <w:lang w:val="da-DK"/>
        </w:rPr>
        <w:t xml:space="preserve">f </w:t>
      </w:r>
      <w:r w:rsidRPr="00EE529C">
        <w:rPr>
          <w:w w:val="115"/>
          <w:sz w:val="24"/>
          <w:lang w:val="da-DK"/>
        </w:rPr>
        <w:t>(</w:t>
      </w:r>
      <w:r w:rsidRPr="00EE529C">
        <w:rPr>
          <w:i/>
          <w:w w:val="115"/>
          <w:sz w:val="24"/>
          <w:lang w:val="da-DK"/>
        </w:rPr>
        <w:t>x</w:t>
      </w:r>
    </w:p>
    <w:p w:rsidR="007E510D" w:rsidRPr="00EE529C" w:rsidRDefault="00EE529C">
      <w:pPr>
        <w:spacing w:line="197" w:lineRule="exact"/>
        <w:ind w:left="307"/>
        <w:rPr>
          <w:rFonts w:ascii="Tahoma" w:hAnsi="Tahoma"/>
          <w:sz w:val="24"/>
          <w:lang w:val="da-DK"/>
        </w:rPr>
      </w:pPr>
      <w:r w:rsidRPr="00EE529C">
        <w:rPr>
          <w:lang w:val="da-DK"/>
        </w:rPr>
        <w:br w:type="column"/>
      </w:r>
      <w:r w:rsidRPr="00EE529C">
        <w:rPr>
          <w:rFonts w:ascii="Tahoma" w:hAnsi="Tahoma"/>
          <w:w w:val="70"/>
          <w:sz w:val="24"/>
          <w:lang w:val="da-DK"/>
        </w:rPr>
        <w:t></w:t>
      </w:r>
    </w:p>
    <w:p w:rsidR="007E510D" w:rsidRPr="00EE529C" w:rsidRDefault="00EE529C">
      <w:pPr>
        <w:pStyle w:val="BodyText"/>
        <w:tabs>
          <w:tab w:val="left" w:pos="1469"/>
        </w:tabs>
        <w:spacing w:before="34" w:line="127" w:lineRule="auto"/>
        <w:ind w:left="-34" w:right="4095"/>
        <w:jc w:val="center"/>
        <w:rPr>
          <w:lang w:val="da-DK"/>
        </w:rPr>
      </w:pPr>
      <w:r w:rsidRPr="00EE529C">
        <w:rPr>
          <w:w w:val="97"/>
          <w:position w:val="-15"/>
          <w:lang w:val="da-DK"/>
        </w:rPr>
        <w:t>)</w:t>
      </w:r>
      <w:r w:rsidRPr="00EE529C">
        <w:rPr>
          <w:spacing w:val="-7"/>
          <w:position w:val="-15"/>
          <w:lang w:val="da-DK"/>
        </w:rPr>
        <w:t xml:space="preserve"> </w:t>
      </w:r>
      <w:r w:rsidRPr="00EE529C">
        <w:rPr>
          <w:w w:val="107"/>
          <w:position w:val="-15"/>
          <w:lang w:val="da-DK"/>
        </w:rPr>
        <w:t>=</w:t>
      </w:r>
      <w:r w:rsidRPr="00EE529C">
        <w:rPr>
          <w:spacing w:val="-7"/>
          <w:position w:val="-15"/>
          <w:lang w:val="da-DK"/>
        </w:rPr>
        <w:t xml:space="preserve"> </w:t>
      </w:r>
      <w:r w:rsidRPr="00EE529C">
        <w:rPr>
          <w:rFonts w:ascii="Verdana" w:hAnsi="Verdana"/>
          <w:spacing w:val="-144"/>
          <w:w w:val="59"/>
          <w:position w:val="3"/>
          <w:lang w:val="da-DK"/>
        </w:rPr>
        <w:t></w:t>
      </w:r>
      <w:r w:rsidRPr="00EE529C">
        <w:rPr>
          <w:rFonts w:ascii="Tahoma" w:hAnsi="Tahoma"/>
          <w:w w:val="59"/>
          <w:position w:val="-2"/>
          <w:lang w:val="da-DK"/>
        </w:rPr>
        <w:t></w:t>
      </w:r>
      <w:r w:rsidRPr="00EE529C">
        <w:rPr>
          <w:w w:val="108"/>
          <w:lang w:val="da-DK"/>
        </w:rPr>
        <w:t>2</w:t>
      </w:r>
      <w:r w:rsidRPr="00EE529C">
        <w:rPr>
          <w:i/>
          <w:spacing w:val="6"/>
          <w:lang w:val="da-DK"/>
        </w:rPr>
        <w:t>x</w:t>
      </w:r>
      <w:r w:rsidRPr="00EE529C">
        <w:rPr>
          <w:w w:val="121"/>
          <w:vertAlign w:val="superscript"/>
          <w:lang w:val="da-DK"/>
        </w:rPr>
        <w:t>2</w:t>
      </w:r>
      <w:r w:rsidRPr="00EE529C">
        <w:rPr>
          <w:spacing w:val="-11"/>
          <w:lang w:val="da-DK"/>
        </w:rPr>
        <w:t xml:space="preserve"> </w:t>
      </w:r>
      <w:r w:rsidRPr="00EE529C">
        <w:rPr>
          <w:rFonts w:ascii="Lucida Sans Unicode" w:hAnsi="Lucida Sans Unicode"/>
          <w:w w:val="76"/>
          <w:lang w:val="da-DK"/>
        </w:rPr>
        <w:t>−</w:t>
      </w:r>
      <w:r w:rsidRPr="00EE529C">
        <w:rPr>
          <w:rFonts w:ascii="Lucida Sans Unicode" w:hAnsi="Lucida Sans Unicode"/>
          <w:spacing w:val="-37"/>
          <w:lang w:val="da-DK"/>
        </w:rPr>
        <w:t xml:space="preserve"> </w:t>
      </w:r>
      <w:r w:rsidRPr="00EE529C">
        <w:rPr>
          <w:w w:val="108"/>
          <w:lang w:val="da-DK"/>
        </w:rPr>
        <w:t>1</w:t>
      </w:r>
      <w:r w:rsidRPr="00EE529C">
        <w:rPr>
          <w:i/>
          <w:w w:val="97"/>
          <w:lang w:val="da-DK"/>
        </w:rPr>
        <w:t>,</w:t>
      </w:r>
      <w:r w:rsidRPr="00EE529C">
        <w:rPr>
          <w:i/>
          <w:lang w:val="da-DK"/>
        </w:rPr>
        <w:tab/>
      </w:r>
      <w:r w:rsidRPr="00EE529C">
        <w:rPr>
          <w:w w:val="98"/>
          <w:lang w:val="da-DK"/>
        </w:rPr>
        <w:t>hvis</w:t>
      </w:r>
      <w:r w:rsidRPr="00EE529C">
        <w:rPr>
          <w:lang w:val="da-DK"/>
        </w:rPr>
        <w:t xml:space="preserve"> </w:t>
      </w:r>
      <w:r w:rsidRPr="00EE529C">
        <w:rPr>
          <w:i/>
          <w:lang w:val="da-DK"/>
        </w:rPr>
        <w:t>x</w:t>
      </w:r>
      <w:r w:rsidRPr="00EE529C">
        <w:rPr>
          <w:i/>
          <w:spacing w:val="-1"/>
          <w:lang w:val="da-DK"/>
        </w:rPr>
        <w:t xml:space="preserve"> </w:t>
      </w:r>
      <w:r w:rsidRPr="00EE529C">
        <w:rPr>
          <w:rFonts w:ascii="Arial" w:hAnsi="Arial"/>
          <w:w w:val="219"/>
          <w:lang w:val="da-DK"/>
        </w:rPr>
        <w:t xml:space="preserve"> </w:t>
      </w:r>
      <w:r w:rsidRPr="00EE529C">
        <w:rPr>
          <w:rFonts w:ascii="Arial" w:hAnsi="Arial"/>
          <w:spacing w:val="-14"/>
          <w:lang w:val="da-DK"/>
        </w:rPr>
        <w:t xml:space="preserve"> </w:t>
      </w:r>
      <w:r w:rsidRPr="00EE529C">
        <w:rPr>
          <w:spacing w:val="-16"/>
          <w:w w:val="108"/>
          <w:lang w:val="da-DK"/>
        </w:rPr>
        <w:t>2</w:t>
      </w:r>
    </w:p>
    <w:p w:rsidR="007E510D" w:rsidRPr="00EE529C" w:rsidRDefault="00EE529C">
      <w:pPr>
        <w:tabs>
          <w:tab w:val="left" w:pos="1162"/>
        </w:tabs>
        <w:spacing w:line="294" w:lineRule="exact"/>
        <w:ind w:right="4165"/>
        <w:jc w:val="center"/>
        <w:rPr>
          <w:i/>
          <w:sz w:val="24"/>
          <w:lang w:val="da-DK"/>
        </w:rPr>
      </w:pPr>
      <w:r w:rsidRPr="00EE529C">
        <w:rPr>
          <w:rFonts w:ascii="Verdana" w:hAnsi="Verdana"/>
          <w:spacing w:val="-144"/>
          <w:w w:val="59"/>
          <w:position w:val="9"/>
          <w:sz w:val="24"/>
          <w:lang w:val="da-DK"/>
        </w:rPr>
        <w:t></w:t>
      </w:r>
      <w:r w:rsidRPr="00EE529C">
        <w:rPr>
          <w:rFonts w:ascii="Tahoma" w:hAnsi="Tahoma"/>
          <w:w w:val="59"/>
          <w:position w:val="3"/>
          <w:sz w:val="24"/>
          <w:lang w:val="da-DK"/>
        </w:rPr>
        <w:t></w:t>
      </w:r>
      <w:r w:rsidRPr="00EE529C">
        <w:rPr>
          <w:w w:val="108"/>
          <w:sz w:val="24"/>
          <w:lang w:val="da-DK"/>
        </w:rPr>
        <w:t>7</w:t>
      </w:r>
      <w:r w:rsidRPr="00EE529C">
        <w:rPr>
          <w:i/>
          <w:w w:val="97"/>
          <w:sz w:val="24"/>
          <w:lang w:val="da-DK"/>
        </w:rPr>
        <w:t>,</w:t>
      </w:r>
      <w:r w:rsidRPr="00EE529C">
        <w:rPr>
          <w:i/>
          <w:sz w:val="24"/>
          <w:lang w:val="da-DK"/>
        </w:rPr>
        <w:tab/>
      </w:r>
      <w:r w:rsidRPr="00EE529C">
        <w:rPr>
          <w:w w:val="101"/>
          <w:sz w:val="24"/>
          <w:lang w:val="da-DK"/>
        </w:rPr>
        <w:t>ellers</w:t>
      </w:r>
      <w:r w:rsidRPr="00EE529C">
        <w:rPr>
          <w:i/>
          <w:w w:val="97"/>
          <w:sz w:val="24"/>
          <w:lang w:val="da-DK"/>
        </w:rPr>
        <w:t>.</w:t>
      </w:r>
    </w:p>
    <w:p w:rsidR="007E510D" w:rsidRPr="00EE529C" w:rsidRDefault="007E510D">
      <w:pPr>
        <w:spacing w:line="294" w:lineRule="exact"/>
        <w:jc w:val="center"/>
        <w:rPr>
          <w:sz w:val="24"/>
          <w:lang w:val="da-DK"/>
        </w:rPr>
        <w:sectPr w:rsidR="007E510D" w:rsidRPr="00EE529C">
          <w:type w:val="continuous"/>
          <w:pgSz w:w="11910" w:h="16840"/>
          <w:pgMar w:top="1580" w:right="140" w:bottom="280" w:left="180" w:header="708" w:footer="708" w:gutter="0"/>
          <w:cols w:num="2" w:space="708" w:equalWidth="0">
            <w:col w:w="4970" w:space="40"/>
            <w:col w:w="6580"/>
          </w:cols>
        </w:sectPr>
      </w:pPr>
    </w:p>
    <w:p w:rsidR="007E510D" w:rsidRPr="00EE529C" w:rsidRDefault="007E510D">
      <w:pPr>
        <w:pStyle w:val="BodyText"/>
        <w:rPr>
          <w:i/>
          <w:sz w:val="10"/>
          <w:lang w:val="da-DK"/>
        </w:rPr>
      </w:pPr>
    </w:p>
    <w:p w:rsidR="007E510D" w:rsidRPr="00EE529C" w:rsidRDefault="00EE529C">
      <w:pPr>
        <w:pStyle w:val="BodyText"/>
        <w:spacing w:before="57"/>
        <w:ind w:left="1845"/>
        <w:rPr>
          <w:lang w:val="da-DK"/>
        </w:rPr>
      </w:pPr>
      <w:r w:rsidRPr="00EE529C">
        <w:rPr>
          <w:w w:val="105"/>
          <w:lang w:val="da-DK"/>
        </w:rPr>
        <w:t>Bestem lim</w:t>
      </w:r>
      <w:r w:rsidRPr="00EE529C">
        <w:rPr>
          <w:i/>
          <w:w w:val="105"/>
          <w:vertAlign w:val="subscript"/>
          <w:lang w:val="da-DK"/>
        </w:rPr>
        <w:t>x</w:t>
      </w:r>
      <w:r w:rsidRPr="00EE529C">
        <w:rPr>
          <w:rFonts w:ascii="Lucida Sans Unicode" w:hAnsi="Lucida Sans Unicode"/>
          <w:w w:val="105"/>
          <w:vertAlign w:val="subscript"/>
          <w:lang w:val="da-DK"/>
        </w:rPr>
        <w:t>→</w:t>
      </w:r>
      <w:r w:rsidRPr="00EE529C">
        <w:rPr>
          <w:w w:val="105"/>
          <w:vertAlign w:val="subscript"/>
          <w:lang w:val="da-DK"/>
        </w:rPr>
        <w:t>2</w:t>
      </w:r>
      <w:r w:rsidRPr="00EE529C">
        <w:rPr>
          <w:w w:val="105"/>
          <w:lang w:val="da-DK"/>
        </w:rPr>
        <w:t xml:space="preserve"> </w:t>
      </w:r>
      <w:r w:rsidRPr="00EE529C">
        <w:rPr>
          <w:i/>
          <w:w w:val="105"/>
          <w:lang w:val="da-DK"/>
        </w:rPr>
        <w:t xml:space="preserve">f </w:t>
      </w:r>
      <w:r w:rsidRPr="00EE529C">
        <w:rPr>
          <w:w w:val="105"/>
          <w:lang w:val="da-DK"/>
        </w:rPr>
        <w:t>(</w:t>
      </w:r>
      <w:r w:rsidRPr="00EE529C">
        <w:rPr>
          <w:i/>
          <w:w w:val="105"/>
          <w:lang w:val="da-DK"/>
        </w:rPr>
        <w:t>x</w:t>
      </w:r>
      <w:r w:rsidRPr="00EE529C">
        <w:rPr>
          <w:w w:val="105"/>
          <w:lang w:val="da-DK"/>
        </w:rPr>
        <w:t xml:space="preserve">) og afgør om </w:t>
      </w:r>
      <w:r w:rsidRPr="00EE529C">
        <w:rPr>
          <w:i/>
          <w:w w:val="105"/>
          <w:lang w:val="da-DK"/>
        </w:rPr>
        <w:t xml:space="preserve">f </w:t>
      </w:r>
      <w:r w:rsidRPr="00EE529C">
        <w:rPr>
          <w:w w:val="105"/>
          <w:lang w:val="da-DK"/>
        </w:rPr>
        <w:t>er kontinuert.</w:t>
      </w:r>
    </w:p>
    <w:p w:rsidR="007E510D" w:rsidRPr="00EE529C" w:rsidRDefault="00EE529C">
      <w:pPr>
        <w:pStyle w:val="ListParagraph"/>
        <w:numPr>
          <w:ilvl w:val="3"/>
          <w:numId w:val="74"/>
        </w:numPr>
        <w:tabs>
          <w:tab w:val="left" w:pos="1846"/>
        </w:tabs>
        <w:spacing w:before="135"/>
        <w:ind w:hanging="311"/>
        <w:jc w:val="left"/>
        <w:rPr>
          <w:sz w:val="24"/>
          <w:lang w:val="da-DK"/>
        </w:rPr>
      </w:pPr>
      <w:r w:rsidRPr="00EE529C">
        <w:rPr>
          <w:lang w:val="da-DK"/>
        </w:rPr>
        <w:pict>
          <v:shape id="_x0000_s5826" type="#_x0000_t202" style="position:absolute;left:0;text-align:left;margin-left:435.15pt;margin-top:30.85pt;width:15.85pt;height:22.9pt;z-index:-28310016;mso-position-horizontal-relative:page" filled="f" stroked="f">
            <v:textbox inset="0,0,0,0">
              <w:txbxContent>
                <w:p w:rsidR="00EE529C" w:rsidRDefault="00EE529C">
                  <w:pPr>
                    <w:pStyle w:val="BodyText"/>
                    <w:spacing w:line="326" w:lineRule="exact"/>
                  </w:pPr>
                  <w:r>
                    <w:rPr>
                      <w:rFonts w:ascii="Lucida Sans Unicode" w:hAnsi="Lucida Sans Unicode"/>
                    </w:rPr>
                    <w:t>−</w:t>
                  </w:r>
                  <w:r>
                    <w:rPr>
                      <w:rFonts w:ascii="Lucida Sans Unicode" w:hAnsi="Lucida Sans Unicode"/>
                      <w:spacing w:val="-59"/>
                    </w:rPr>
                    <w:t xml:space="preserve"> </w:t>
                  </w:r>
                  <w:r>
                    <w:rPr>
                      <w:spacing w:val="-20"/>
                    </w:rPr>
                    <w:t>4</w:t>
                  </w:r>
                </w:p>
              </w:txbxContent>
            </v:textbox>
            <w10:wrap anchorx="page"/>
          </v:shape>
        </w:pict>
      </w:r>
      <w:r w:rsidRPr="00EE529C">
        <w:rPr>
          <w:sz w:val="24"/>
          <w:lang w:val="da-DK"/>
        </w:rPr>
        <w:t>Bestem de følgende</w:t>
      </w:r>
      <w:r w:rsidRPr="00EE529C">
        <w:rPr>
          <w:spacing w:val="-2"/>
          <w:sz w:val="24"/>
          <w:lang w:val="da-DK"/>
        </w:rPr>
        <w:t xml:space="preserve"> </w:t>
      </w:r>
      <w:r w:rsidRPr="00EE529C">
        <w:rPr>
          <w:sz w:val="24"/>
          <w:lang w:val="da-DK"/>
        </w:rPr>
        <w:t>grænseværdier</w:t>
      </w:r>
    </w:p>
    <w:p w:rsidR="007E510D" w:rsidRPr="00EE529C" w:rsidRDefault="007E510D">
      <w:pP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6"/>
        <w:rPr>
          <w:sz w:val="30"/>
          <w:lang w:val="da-DK"/>
        </w:rPr>
      </w:pPr>
    </w:p>
    <w:p w:rsidR="007E510D" w:rsidRPr="00EE529C" w:rsidRDefault="00EE529C">
      <w:pPr>
        <w:tabs>
          <w:tab w:val="left" w:pos="3955"/>
        </w:tabs>
        <w:spacing w:line="166" w:lineRule="exact"/>
        <w:ind w:left="2557"/>
        <w:rPr>
          <w:sz w:val="24"/>
          <w:lang w:val="da-DK"/>
        </w:rPr>
      </w:pPr>
      <w:r w:rsidRPr="00EE529C">
        <w:rPr>
          <w:w w:val="105"/>
          <w:sz w:val="24"/>
          <w:lang w:val="da-DK"/>
        </w:rPr>
        <w:t>lim</w:t>
      </w:r>
      <w:r w:rsidRPr="00EE529C">
        <w:rPr>
          <w:spacing w:val="-31"/>
          <w:w w:val="105"/>
          <w:sz w:val="24"/>
          <w:lang w:val="da-DK"/>
        </w:rPr>
        <w:t xml:space="preserve"> </w:t>
      </w:r>
      <w:r w:rsidRPr="00EE529C">
        <w:rPr>
          <w:i/>
          <w:spacing w:val="5"/>
          <w:w w:val="105"/>
          <w:sz w:val="24"/>
          <w:lang w:val="da-DK"/>
        </w:rPr>
        <w:t>x</w:t>
      </w:r>
      <w:r w:rsidRPr="00EE529C">
        <w:rPr>
          <w:spacing w:val="5"/>
          <w:w w:val="105"/>
          <w:sz w:val="24"/>
          <w:vertAlign w:val="superscript"/>
          <w:lang w:val="da-DK"/>
        </w:rPr>
        <w:t>2</w:t>
      </w:r>
      <w:r w:rsidRPr="00EE529C">
        <w:rPr>
          <w:i/>
          <w:spacing w:val="5"/>
          <w:w w:val="105"/>
          <w:sz w:val="24"/>
          <w:lang w:val="da-DK"/>
        </w:rPr>
        <w:t>,</w:t>
      </w:r>
      <w:r w:rsidRPr="00EE529C">
        <w:rPr>
          <w:i/>
          <w:spacing w:val="5"/>
          <w:w w:val="105"/>
          <w:sz w:val="24"/>
          <w:lang w:val="da-DK"/>
        </w:rPr>
        <w:tab/>
      </w:r>
      <w:r w:rsidRPr="00EE529C">
        <w:rPr>
          <w:spacing w:val="-7"/>
          <w:w w:val="105"/>
          <w:sz w:val="24"/>
          <w:lang w:val="da-DK"/>
        </w:rPr>
        <w:t>lim</w:t>
      </w:r>
    </w:p>
    <w:p w:rsidR="007E510D" w:rsidRPr="00EE529C" w:rsidRDefault="00EE529C">
      <w:pPr>
        <w:tabs>
          <w:tab w:val="left" w:pos="1350"/>
        </w:tabs>
        <w:spacing w:before="219" w:line="326" w:lineRule="exact"/>
        <w:ind w:left="18"/>
        <w:rPr>
          <w:sz w:val="24"/>
          <w:lang w:val="da-DK"/>
        </w:rPr>
      </w:pPr>
      <w:r w:rsidRPr="00EE529C">
        <w:rPr>
          <w:lang w:val="da-DK"/>
        </w:rPr>
        <w:br w:type="column"/>
      </w:r>
      <w:r w:rsidRPr="00EE529C">
        <w:rPr>
          <w:rFonts w:ascii="Times New Roman"/>
          <w:w w:val="99"/>
          <w:position w:val="16"/>
          <w:sz w:val="24"/>
          <w:u w:val="single"/>
          <w:lang w:val="da-DK"/>
        </w:rPr>
        <w:t xml:space="preserve"> </w:t>
      </w:r>
      <w:r w:rsidRPr="00EE529C">
        <w:rPr>
          <w:rFonts w:ascii="Times New Roman"/>
          <w:position w:val="16"/>
          <w:sz w:val="24"/>
          <w:u w:val="single"/>
          <w:lang w:val="da-DK"/>
        </w:rPr>
        <w:t xml:space="preserve"> </w:t>
      </w:r>
      <w:r w:rsidRPr="00EE529C">
        <w:rPr>
          <w:rFonts w:ascii="Times New Roman"/>
          <w:spacing w:val="-4"/>
          <w:position w:val="16"/>
          <w:sz w:val="24"/>
          <w:u w:val="single"/>
          <w:lang w:val="da-DK"/>
        </w:rPr>
        <w:t xml:space="preserve"> </w:t>
      </w:r>
      <w:r w:rsidRPr="00EE529C">
        <w:rPr>
          <w:position w:val="16"/>
          <w:sz w:val="24"/>
          <w:u w:val="single"/>
          <w:lang w:val="da-DK"/>
        </w:rPr>
        <w:t xml:space="preserve">1  </w:t>
      </w:r>
      <w:r w:rsidRPr="00EE529C">
        <w:rPr>
          <w:spacing w:val="23"/>
          <w:position w:val="16"/>
          <w:sz w:val="24"/>
          <w:lang w:val="da-DK"/>
        </w:rPr>
        <w:t xml:space="preserve"> </w:t>
      </w:r>
      <w:r w:rsidRPr="00EE529C">
        <w:rPr>
          <w:i/>
          <w:sz w:val="24"/>
          <w:lang w:val="da-DK"/>
        </w:rPr>
        <w:t>,</w:t>
      </w:r>
      <w:r w:rsidRPr="00EE529C">
        <w:rPr>
          <w:i/>
          <w:sz w:val="24"/>
          <w:lang w:val="da-DK"/>
        </w:rPr>
        <w:tab/>
      </w:r>
      <w:r w:rsidRPr="00EE529C">
        <w:rPr>
          <w:spacing w:val="-7"/>
          <w:sz w:val="24"/>
          <w:lang w:val="da-DK"/>
        </w:rPr>
        <w:t>lim</w:t>
      </w:r>
    </w:p>
    <w:p w:rsidR="007E510D" w:rsidRPr="00EE529C" w:rsidRDefault="00EE529C">
      <w:pPr>
        <w:spacing w:before="184" w:line="361" w:lineRule="exact"/>
        <w:ind w:left="73"/>
        <w:rPr>
          <w:sz w:val="24"/>
          <w:lang w:val="da-DK"/>
        </w:rPr>
      </w:pPr>
      <w:r w:rsidRPr="00EE529C">
        <w:rPr>
          <w:lang w:val="da-DK"/>
        </w:rPr>
        <w:br w:type="column"/>
      </w:r>
      <w:r w:rsidRPr="00EE529C">
        <w:rPr>
          <w:i/>
          <w:spacing w:val="3"/>
          <w:sz w:val="24"/>
          <w:lang w:val="da-DK"/>
        </w:rPr>
        <w:t>x</w:t>
      </w:r>
      <w:r w:rsidRPr="00EE529C">
        <w:rPr>
          <w:spacing w:val="3"/>
          <w:sz w:val="24"/>
          <w:vertAlign w:val="superscript"/>
          <w:lang w:val="da-DK"/>
        </w:rPr>
        <w:t>2</w:t>
      </w:r>
      <w:r w:rsidRPr="00EE529C">
        <w:rPr>
          <w:spacing w:val="3"/>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64"/>
          <w:sz w:val="24"/>
          <w:lang w:val="da-DK"/>
        </w:rPr>
        <w:t xml:space="preserve"> </w:t>
      </w:r>
      <w:r w:rsidRPr="00EE529C">
        <w:rPr>
          <w:spacing w:val="-18"/>
          <w:sz w:val="24"/>
          <w:lang w:val="da-DK"/>
        </w:rPr>
        <w:t>4</w:t>
      </w:r>
    </w:p>
    <w:p w:rsidR="007E510D" w:rsidRPr="00EE529C" w:rsidRDefault="00EE529C">
      <w:pPr>
        <w:pStyle w:val="BodyText"/>
        <w:spacing w:line="20" w:lineRule="exact"/>
        <w:ind w:left="67" w:right="-72"/>
        <w:rPr>
          <w:sz w:val="2"/>
          <w:lang w:val="da-DK"/>
        </w:rPr>
      </w:pPr>
      <w:r w:rsidRPr="00EE529C">
        <w:rPr>
          <w:sz w:val="2"/>
          <w:lang w:val="da-DK"/>
        </w:rPr>
      </w:r>
      <w:r w:rsidRPr="00EE529C">
        <w:rPr>
          <w:sz w:val="2"/>
          <w:lang w:val="da-DK"/>
        </w:rPr>
        <w:pict>
          <v:group id="_x0000_s5824" style="width:29.55pt;height:.6pt;mso-position-horizontal-relative:char;mso-position-vertical-relative:line" coordsize="591,12">
            <v:line id="_x0000_s5825" style="position:absolute" from="0,6" to="591,6" strokeweight=".21097mm"/>
            <w10:anchorlock/>
          </v:group>
        </w:pict>
      </w:r>
    </w:p>
    <w:p w:rsidR="007E510D" w:rsidRPr="00EE529C" w:rsidRDefault="00EE529C">
      <w:pPr>
        <w:spacing w:before="137"/>
        <w:ind w:right="29"/>
        <w:jc w:val="right"/>
        <w:rPr>
          <w:sz w:val="18"/>
          <w:lang w:val="da-DK"/>
        </w:rPr>
      </w:pPr>
      <w:r w:rsidRPr="00EE529C">
        <w:rPr>
          <w:lang w:val="da-DK"/>
        </w:rPr>
        <w:br w:type="column"/>
      </w:r>
      <w:r w:rsidRPr="00EE529C">
        <w:rPr>
          <w:rFonts w:ascii="Times New Roman"/>
          <w:spacing w:val="-4"/>
          <w:w w:val="99"/>
          <w:sz w:val="18"/>
          <w:u w:val="single"/>
          <w:lang w:val="da-DK"/>
        </w:rPr>
        <w:t xml:space="preserve"> </w:t>
      </w:r>
      <w:r w:rsidRPr="00EE529C">
        <w:rPr>
          <w:w w:val="105"/>
          <w:sz w:val="18"/>
          <w:u w:val="single"/>
          <w:lang w:val="da-DK"/>
        </w:rPr>
        <w:t>1</w:t>
      </w:r>
    </w:p>
    <w:p w:rsidR="007E510D" w:rsidRPr="00EE529C" w:rsidRDefault="00EE529C">
      <w:pPr>
        <w:tabs>
          <w:tab w:val="left" w:pos="754"/>
          <w:tab w:val="left" w:pos="1471"/>
        </w:tabs>
        <w:spacing w:before="18" w:line="166" w:lineRule="exact"/>
        <w:ind w:left="-17"/>
        <w:rPr>
          <w:sz w:val="24"/>
          <w:lang w:val="da-DK"/>
        </w:rPr>
      </w:pPr>
      <w:r w:rsidRPr="00EE529C">
        <w:rPr>
          <w:lang w:val="da-DK"/>
        </w:rPr>
        <w:pict>
          <v:line id="_x0000_s5823" style="position:absolute;left:0;text-align:left;z-index:-28311552;mso-position-horizontal-relative:page" from="407.9pt,9.45pt" to="486.9pt,9.45pt" strokeweight=".21097mm">
            <w10:wrap anchorx="page"/>
          </v:line>
        </w:pict>
      </w:r>
      <w:r w:rsidRPr="00EE529C">
        <w:rPr>
          <w:lang w:val="da-DK"/>
        </w:rPr>
        <w:pict>
          <v:shape id="_x0000_s5822" type="#_x0000_t202" style="position:absolute;left:0;text-align:left;margin-left:407.9pt;margin-top:-8.85pt;width:13.85pt;height:22.9pt;z-index:-28310528;mso-position-horizontal-relative:page" filled="f" stroked="f">
            <v:textbox inset="0,0,0,0">
              <w:txbxContent>
                <w:p w:rsidR="00EE529C" w:rsidRDefault="00EE529C">
                  <w:pPr>
                    <w:pStyle w:val="BodyText"/>
                    <w:spacing w:line="326" w:lineRule="exact"/>
                  </w:pPr>
                  <w:r>
                    <w:rPr>
                      <w:rFonts w:ascii="Lucida Sans Unicode" w:hAnsi="Lucida Sans Unicode"/>
                      <w:spacing w:val="-6"/>
                      <w:w w:val="90"/>
                    </w:rPr>
                    <w:t>−</w:t>
                  </w:r>
                  <w:r>
                    <w:rPr>
                      <w:spacing w:val="-6"/>
                      <w:w w:val="90"/>
                    </w:rPr>
                    <w:t>2</w:t>
                  </w:r>
                </w:p>
              </w:txbxContent>
            </v:textbox>
            <w10:wrap anchorx="page"/>
          </v:shape>
        </w:pict>
      </w:r>
      <w:r w:rsidRPr="00EE529C">
        <w:rPr>
          <w:lang w:val="da-DK"/>
        </w:rPr>
        <w:pict>
          <v:shape id="_x0000_s5821" type="#_x0000_t202" style="position:absolute;left:0;text-align:left;margin-left:429.05pt;margin-top:11.2pt;width:6.55pt;height:14.15pt;z-index:16123904;mso-position-horizontal-relative:page" filled="f" stroked="f">
            <v:textbox inset="0,0,0,0">
              <w:txbxContent>
                <w:p w:rsidR="00EE529C" w:rsidRDefault="00EE529C">
                  <w:pPr>
                    <w:pStyle w:val="BodyText"/>
                    <w:spacing w:line="283" w:lineRule="exact"/>
                  </w:pPr>
                  <w:r>
                    <w:rPr>
                      <w:w w:val="108"/>
                    </w:rPr>
                    <w:t>3</w:t>
                  </w:r>
                </w:p>
              </w:txbxContent>
            </v:textbox>
            <w10:wrap anchorx="page"/>
          </v:shape>
        </w:pict>
      </w:r>
      <w:r w:rsidRPr="00EE529C">
        <w:rPr>
          <w:lang w:val="da-DK"/>
        </w:rPr>
        <w:pict>
          <v:shape id="_x0000_s5820" type="#_x0000_t202" style="position:absolute;left:0;text-align:left;margin-left:449pt;margin-top:11.2pt;width:7.5pt;height:14.15pt;z-index:-28308992;mso-position-horizontal-relative:page" filled="f" stroked="f">
            <v:textbox inset="0,0,0,0">
              <w:txbxContent>
                <w:p w:rsidR="00EE529C" w:rsidRDefault="00EE529C">
                  <w:pPr>
                    <w:pStyle w:val="BodyText"/>
                    <w:spacing w:line="283" w:lineRule="exact"/>
                  </w:pPr>
                  <w:r>
                    <w:rPr>
                      <w:w w:val="102"/>
                    </w:rPr>
                    <w:t>+</w:t>
                  </w:r>
                </w:p>
              </w:txbxContent>
            </v:textbox>
            <w10:wrap anchorx="page"/>
          </v:shape>
        </w:pict>
      </w:r>
      <w:r w:rsidRPr="00EE529C">
        <w:rPr>
          <w:i/>
          <w:sz w:val="24"/>
          <w:lang w:val="da-DK"/>
        </w:rPr>
        <w:t>,</w:t>
      </w:r>
      <w:r w:rsidRPr="00EE529C">
        <w:rPr>
          <w:i/>
          <w:sz w:val="24"/>
          <w:lang w:val="da-DK"/>
        </w:rPr>
        <w:tab/>
      </w:r>
      <w:r w:rsidRPr="00EE529C">
        <w:rPr>
          <w:sz w:val="24"/>
          <w:lang w:val="da-DK"/>
        </w:rPr>
        <w:t>lim</w:t>
      </w:r>
      <w:r w:rsidRPr="00EE529C">
        <w:rPr>
          <w:sz w:val="24"/>
          <w:lang w:val="da-DK"/>
        </w:rPr>
        <w:tab/>
      </w:r>
      <w:r w:rsidRPr="00EE529C">
        <w:rPr>
          <w:i/>
          <w:spacing w:val="-8"/>
          <w:sz w:val="24"/>
          <w:vertAlign w:val="superscript"/>
          <w:lang w:val="da-DK"/>
        </w:rPr>
        <w:t>x</w:t>
      </w:r>
      <w:r w:rsidRPr="00EE529C">
        <w:rPr>
          <w:spacing w:val="-8"/>
          <w:sz w:val="24"/>
          <w:vertAlign w:val="superscript"/>
          <w:lang w:val="da-DK"/>
        </w:rPr>
        <w:t>3</w:t>
      </w:r>
    </w:p>
    <w:p w:rsidR="007E510D" w:rsidRPr="00EE529C" w:rsidRDefault="00EE529C">
      <w:pPr>
        <w:spacing w:before="141"/>
        <w:ind w:left="373"/>
        <w:rPr>
          <w:sz w:val="24"/>
          <w:lang w:val="da-DK"/>
        </w:rPr>
      </w:pPr>
      <w:r w:rsidRPr="00EE529C">
        <w:rPr>
          <w:lang w:val="da-DK"/>
        </w:rPr>
        <w:br w:type="column"/>
      </w:r>
      <w:r w:rsidRPr="00EE529C">
        <w:rPr>
          <w:rFonts w:ascii="Times New Roman"/>
          <w:w w:val="99"/>
          <w:position w:val="9"/>
          <w:sz w:val="18"/>
          <w:u w:val="single"/>
          <w:lang w:val="da-DK"/>
        </w:rPr>
        <w:t xml:space="preserve"> </w:t>
      </w:r>
      <w:r w:rsidRPr="00EE529C">
        <w:rPr>
          <w:w w:val="105"/>
          <w:position w:val="9"/>
          <w:sz w:val="18"/>
          <w:u w:val="single"/>
          <w:lang w:val="da-DK"/>
        </w:rPr>
        <w:t>1</w:t>
      </w:r>
      <w:r w:rsidRPr="00EE529C">
        <w:rPr>
          <w:w w:val="105"/>
          <w:position w:val="9"/>
          <w:sz w:val="18"/>
          <w:lang w:val="da-DK"/>
        </w:rPr>
        <w:t xml:space="preserve"> </w:t>
      </w:r>
      <w:r w:rsidRPr="00EE529C">
        <w:rPr>
          <w:w w:val="105"/>
          <w:sz w:val="24"/>
          <w:lang w:val="da-DK"/>
        </w:rPr>
        <w:t>+ 12</w:t>
      </w:r>
    </w:p>
    <w:p w:rsidR="007E510D" w:rsidRPr="00EE529C" w:rsidRDefault="007E510D">
      <w:pPr>
        <w:rPr>
          <w:sz w:val="24"/>
          <w:lang w:val="da-DK"/>
        </w:rPr>
        <w:sectPr w:rsidR="007E510D" w:rsidRPr="00EE529C">
          <w:type w:val="continuous"/>
          <w:pgSz w:w="11910" w:h="16840"/>
          <w:pgMar w:top="1580" w:right="140" w:bottom="280" w:left="180" w:header="708" w:footer="708" w:gutter="0"/>
          <w:cols w:num="5" w:space="708" w:equalWidth="0">
            <w:col w:w="4314" w:space="40"/>
            <w:col w:w="1709" w:space="39"/>
            <w:col w:w="665" w:space="40"/>
            <w:col w:w="1643" w:space="39"/>
            <w:col w:w="3101"/>
          </w:cols>
        </w:sectPr>
      </w:pPr>
    </w:p>
    <w:p w:rsidR="007E510D" w:rsidRPr="00EE529C" w:rsidRDefault="00EE529C">
      <w:pPr>
        <w:spacing w:before="8"/>
        <w:jc w:val="right"/>
        <w:rPr>
          <w:sz w:val="18"/>
          <w:lang w:val="da-DK"/>
        </w:rPr>
      </w:pPr>
      <w:r w:rsidRPr="00EE529C">
        <w:rPr>
          <w:lang w:val="da-DK"/>
        </w:rPr>
        <w:pict>
          <v:shape id="_x0000_s5819" type="#_x0000_t202" style="position:absolute;left:0;text-align:left;margin-left:452.15pt;margin-top:-11.9pt;width:8.6pt;height:11.6pt;z-index:-28307456;mso-position-horizontal-relative:page" filled="f" stroked="f">
            <v:textbox inset="0,0,0,0">
              <w:txbxContent>
                <w:p w:rsidR="00EE529C" w:rsidRDefault="00EE529C">
                  <w:pPr>
                    <w:spacing w:before="20" w:line="184" w:lineRule="auto"/>
                    <w:rPr>
                      <w:sz w:val="14"/>
                    </w:rPr>
                  </w:pPr>
                  <w:r>
                    <w:rPr>
                      <w:i/>
                      <w:w w:val="105"/>
                      <w:position w:val="-4"/>
                      <w:sz w:val="18"/>
                    </w:rPr>
                    <w:t>x</w:t>
                  </w:r>
                  <w:r>
                    <w:rPr>
                      <w:w w:val="105"/>
                      <w:sz w:val="14"/>
                    </w:rPr>
                    <w:t>2</w:t>
                  </w:r>
                </w:p>
              </w:txbxContent>
            </v:textbox>
            <w10:wrap anchorx="page"/>
          </v:shape>
        </w:pict>
      </w:r>
      <w:r w:rsidRPr="00EE529C">
        <w:rPr>
          <w:i/>
          <w:w w:val="105"/>
          <w:sz w:val="18"/>
          <w:lang w:val="da-DK"/>
        </w:rPr>
        <w:t>x</w:t>
      </w:r>
      <w:r w:rsidRPr="00EE529C">
        <w:rPr>
          <w:rFonts w:ascii="Lucida Sans Unicode" w:hAnsi="Lucida Sans Unicode"/>
          <w:w w:val="105"/>
          <w:sz w:val="18"/>
          <w:lang w:val="da-DK"/>
        </w:rPr>
        <w:t>→</w:t>
      </w:r>
      <w:r w:rsidRPr="00EE529C">
        <w:rPr>
          <w:w w:val="105"/>
          <w:sz w:val="18"/>
          <w:lang w:val="da-DK"/>
        </w:rPr>
        <w:t>3</w:t>
      </w:r>
    </w:p>
    <w:p w:rsidR="007E510D" w:rsidRPr="00EE529C" w:rsidRDefault="00EE529C">
      <w:pPr>
        <w:spacing w:line="314" w:lineRule="exact"/>
        <w:ind w:left="983"/>
        <w:rPr>
          <w:sz w:val="24"/>
          <w:lang w:val="da-DK"/>
        </w:rPr>
      </w:pPr>
      <w:r w:rsidRPr="00EE529C">
        <w:rPr>
          <w:lang w:val="da-DK"/>
        </w:rPr>
        <w:br w:type="column"/>
      </w:r>
      <w:r w:rsidRPr="00EE529C">
        <w:rPr>
          <w:i/>
          <w:sz w:val="18"/>
          <w:lang w:val="da-DK"/>
        </w:rPr>
        <w:t>x</w:t>
      </w:r>
      <w:r w:rsidRPr="00EE529C">
        <w:rPr>
          <w:rFonts w:ascii="Lucida Sans Unicode" w:hAnsi="Lucida Sans Unicode"/>
          <w:sz w:val="18"/>
          <w:lang w:val="da-DK"/>
        </w:rPr>
        <w:t>→</w:t>
      </w:r>
      <w:r w:rsidRPr="00EE529C">
        <w:rPr>
          <w:sz w:val="18"/>
          <w:lang w:val="da-DK"/>
        </w:rPr>
        <w:t xml:space="preserve">0 </w:t>
      </w:r>
      <w:r w:rsidRPr="00EE529C">
        <w:rPr>
          <w:i/>
          <w:sz w:val="24"/>
          <w:lang w:val="da-DK"/>
        </w:rPr>
        <w:t xml:space="preserve">x </w:t>
      </w:r>
      <w:r w:rsidRPr="00EE529C">
        <w:rPr>
          <w:rFonts w:ascii="Lucida Sans Unicode" w:hAnsi="Lucida Sans Unicode"/>
          <w:sz w:val="24"/>
          <w:lang w:val="da-DK"/>
        </w:rPr>
        <w:t>−</w:t>
      </w:r>
      <w:r w:rsidRPr="00EE529C">
        <w:rPr>
          <w:rFonts w:ascii="Lucida Sans Unicode" w:hAnsi="Lucida Sans Unicode"/>
          <w:spacing w:val="-54"/>
          <w:sz w:val="24"/>
          <w:lang w:val="da-DK"/>
        </w:rPr>
        <w:t xml:space="preserve"> </w:t>
      </w:r>
      <w:r w:rsidRPr="00EE529C">
        <w:rPr>
          <w:spacing w:val="-18"/>
          <w:sz w:val="24"/>
          <w:lang w:val="da-DK"/>
        </w:rPr>
        <w:t>1</w:t>
      </w:r>
    </w:p>
    <w:p w:rsidR="007E510D" w:rsidRPr="00EE529C" w:rsidRDefault="00EE529C">
      <w:pPr>
        <w:spacing w:before="8"/>
        <w:ind w:left="746"/>
        <w:rPr>
          <w:sz w:val="18"/>
          <w:lang w:val="da-DK"/>
        </w:rPr>
      </w:pPr>
      <w:r w:rsidRPr="00EE529C">
        <w:rPr>
          <w:lang w:val="da-DK"/>
        </w:rPr>
        <w:br w:type="column"/>
      </w:r>
      <w:r w:rsidRPr="00EE529C">
        <w:rPr>
          <w:i/>
          <w:w w:val="95"/>
          <w:sz w:val="18"/>
          <w:lang w:val="da-DK"/>
        </w:rPr>
        <w:t>x</w:t>
      </w:r>
      <w:r w:rsidRPr="00EE529C">
        <w:rPr>
          <w:rFonts w:ascii="Lucida Sans Unicode" w:hAnsi="Lucida Sans Unicode"/>
          <w:w w:val="95"/>
          <w:sz w:val="18"/>
          <w:lang w:val="da-DK"/>
        </w:rPr>
        <w:t>→−</w:t>
      </w:r>
      <w:r w:rsidRPr="00EE529C">
        <w:rPr>
          <w:w w:val="95"/>
          <w:sz w:val="18"/>
          <w:lang w:val="da-DK"/>
        </w:rPr>
        <w:t>2</w:t>
      </w:r>
    </w:p>
    <w:p w:rsidR="007E510D" w:rsidRPr="00EE529C" w:rsidRDefault="00EE529C">
      <w:pPr>
        <w:spacing w:line="277" w:lineRule="exact"/>
        <w:ind w:left="62"/>
        <w:rPr>
          <w:sz w:val="24"/>
          <w:lang w:val="da-DK"/>
        </w:rPr>
      </w:pPr>
      <w:r w:rsidRPr="00EE529C">
        <w:rPr>
          <w:lang w:val="da-DK"/>
        </w:rPr>
        <w:br w:type="column"/>
      </w:r>
      <w:r w:rsidRPr="00EE529C">
        <w:rPr>
          <w:i/>
          <w:w w:val="105"/>
          <w:sz w:val="24"/>
          <w:lang w:val="da-DK"/>
        </w:rPr>
        <w:t xml:space="preserve">x </w:t>
      </w:r>
      <w:r w:rsidRPr="00EE529C">
        <w:rPr>
          <w:w w:val="105"/>
          <w:sz w:val="24"/>
          <w:lang w:val="da-DK"/>
        </w:rPr>
        <w:t>+</w:t>
      </w:r>
      <w:r w:rsidRPr="00EE529C">
        <w:rPr>
          <w:spacing w:val="-44"/>
          <w:w w:val="105"/>
          <w:sz w:val="24"/>
          <w:lang w:val="da-DK"/>
        </w:rPr>
        <w:t xml:space="preserve"> </w:t>
      </w:r>
      <w:r w:rsidRPr="00EE529C">
        <w:rPr>
          <w:spacing w:val="-19"/>
          <w:w w:val="105"/>
          <w:sz w:val="24"/>
          <w:lang w:val="da-DK"/>
        </w:rPr>
        <w:t>2</w:t>
      </w:r>
    </w:p>
    <w:p w:rsidR="007E510D" w:rsidRPr="00EE529C" w:rsidRDefault="00EE529C">
      <w:pPr>
        <w:spacing w:before="8"/>
        <w:jc w:val="right"/>
        <w:rPr>
          <w:sz w:val="18"/>
          <w:lang w:val="da-DK"/>
        </w:rPr>
      </w:pPr>
      <w:r w:rsidRPr="00EE529C">
        <w:rPr>
          <w:lang w:val="da-DK"/>
        </w:rPr>
        <w:br w:type="column"/>
      </w:r>
      <w:r w:rsidRPr="00EE529C">
        <w:rPr>
          <w:i/>
          <w:w w:val="105"/>
          <w:sz w:val="18"/>
          <w:lang w:val="da-DK"/>
        </w:rPr>
        <w:t>x</w:t>
      </w:r>
      <w:r w:rsidRPr="00EE529C">
        <w:rPr>
          <w:rFonts w:ascii="Lucida Sans Unicode" w:hAnsi="Lucida Sans Unicode"/>
          <w:w w:val="105"/>
          <w:sz w:val="18"/>
          <w:lang w:val="da-DK"/>
        </w:rPr>
        <w:t>→</w:t>
      </w:r>
      <w:r w:rsidRPr="00EE529C">
        <w:rPr>
          <w:w w:val="105"/>
          <w:sz w:val="18"/>
          <w:lang w:val="da-DK"/>
        </w:rPr>
        <w:t>0</w:t>
      </w:r>
    </w:p>
    <w:p w:rsidR="007E510D" w:rsidRPr="00EE529C" w:rsidRDefault="00EE529C">
      <w:pPr>
        <w:tabs>
          <w:tab w:val="left" w:pos="1045"/>
        </w:tabs>
        <w:spacing w:line="176" w:lineRule="exact"/>
        <w:ind w:left="587"/>
        <w:rPr>
          <w:sz w:val="18"/>
          <w:lang w:val="da-DK"/>
        </w:rPr>
      </w:pPr>
      <w:r w:rsidRPr="00EE529C">
        <w:rPr>
          <w:lang w:val="da-DK"/>
        </w:rPr>
        <w:br w:type="column"/>
      </w:r>
      <w:r w:rsidRPr="00EE529C">
        <w:rPr>
          <w:w w:val="110"/>
          <w:sz w:val="18"/>
          <w:u w:val="single"/>
          <w:lang w:val="da-DK"/>
        </w:rPr>
        <w:t>1</w:t>
      </w:r>
      <w:r w:rsidRPr="00EE529C">
        <w:rPr>
          <w:w w:val="110"/>
          <w:sz w:val="18"/>
          <w:lang w:val="da-DK"/>
        </w:rPr>
        <w:tab/>
      </w:r>
      <w:r w:rsidRPr="00EE529C">
        <w:rPr>
          <w:w w:val="110"/>
          <w:sz w:val="18"/>
          <w:u w:val="single"/>
          <w:lang w:val="da-DK"/>
        </w:rPr>
        <w:t>1</w:t>
      </w:r>
    </w:p>
    <w:p w:rsidR="007E510D" w:rsidRPr="00EE529C" w:rsidRDefault="00EE529C">
      <w:pPr>
        <w:tabs>
          <w:tab w:val="left" w:pos="1047"/>
        </w:tabs>
        <w:spacing w:before="14" w:line="163" w:lineRule="auto"/>
        <w:ind w:left="587"/>
        <w:rPr>
          <w:i/>
          <w:sz w:val="18"/>
          <w:lang w:val="da-DK"/>
        </w:rPr>
      </w:pPr>
      <w:r w:rsidRPr="00EE529C">
        <w:rPr>
          <w:i/>
          <w:position w:val="-4"/>
          <w:sz w:val="18"/>
          <w:lang w:val="da-DK"/>
        </w:rPr>
        <w:t>x</w:t>
      </w:r>
      <w:r w:rsidRPr="00EE529C">
        <w:rPr>
          <w:sz w:val="14"/>
          <w:lang w:val="da-DK"/>
        </w:rPr>
        <w:t>3</w:t>
      </w:r>
      <w:r w:rsidRPr="00EE529C">
        <w:rPr>
          <w:sz w:val="14"/>
          <w:lang w:val="da-DK"/>
        </w:rPr>
        <w:tab/>
      </w:r>
      <w:r w:rsidRPr="00EE529C">
        <w:rPr>
          <w:i/>
          <w:position w:val="-2"/>
          <w:sz w:val="18"/>
          <w:lang w:val="da-DK"/>
        </w:rPr>
        <w:t>x</w:t>
      </w:r>
    </w:p>
    <w:p w:rsidR="007E510D" w:rsidRPr="00EE529C" w:rsidRDefault="007E510D">
      <w:pPr>
        <w:spacing w:line="163" w:lineRule="auto"/>
        <w:rPr>
          <w:sz w:val="18"/>
          <w:lang w:val="da-DK"/>
        </w:rPr>
        <w:sectPr w:rsidR="007E510D" w:rsidRPr="00EE529C">
          <w:type w:val="continuous"/>
          <w:pgSz w:w="11910" w:h="16840"/>
          <w:pgMar w:top="1580" w:right="140" w:bottom="280" w:left="180" w:header="708" w:footer="708" w:gutter="0"/>
          <w:cols w:num="6" w:space="708" w:equalWidth="0">
            <w:col w:w="2924" w:space="40"/>
            <w:col w:w="1892" w:space="39"/>
            <w:col w:w="1231" w:space="39"/>
            <w:col w:w="550" w:space="40"/>
            <w:col w:w="1173" w:space="39"/>
            <w:col w:w="3623"/>
          </w:cols>
        </w:sectPr>
      </w:pPr>
    </w:p>
    <w:p w:rsidR="007E510D" w:rsidRPr="00EE529C" w:rsidRDefault="007E510D">
      <w:pPr>
        <w:pStyle w:val="BodyText"/>
        <w:spacing w:before="3"/>
        <w:rPr>
          <w:i/>
          <w:sz w:val="10"/>
          <w:lang w:val="da-DK"/>
        </w:rPr>
      </w:pPr>
    </w:p>
    <w:p w:rsidR="007E510D" w:rsidRPr="00EE529C" w:rsidRDefault="00EE529C">
      <w:pPr>
        <w:pStyle w:val="ListParagraph"/>
        <w:numPr>
          <w:ilvl w:val="3"/>
          <w:numId w:val="74"/>
        </w:numPr>
        <w:tabs>
          <w:tab w:val="left" w:pos="1846"/>
          <w:tab w:val="left" w:pos="3146"/>
        </w:tabs>
        <w:spacing w:before="92" w:line="282" w:lineRule="exact"/>
        <w:ind w:hanging="311"/>
        <w:jc w:val="left"/>
        <w:rPr>
          <w:sz w:val="24"/>
          <w:lang w:val="da-DK"/>
        </w:rPr>
      </w:pPr>
      <w:r w:rsidRPr="00EE529C">
        <w:rPr>
          <w:lang w:val="da-DK"/>
        </w:rPr>
        <w:pict>
          <v:shape id="_x0000_s5818" type="#_x0000_t202" style="position:absolute;left:0;text-align:left;margin-left:151.55pt;margin-top:5.5pt;width:12.15pt;height:22.55pt;z-index:-28308480;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107"/>
                    </w:rPr>
                    <w:t>→</w:t>
                  </w:r>
                </w:p>
              </w:txbxContent>
            </v:textbox>
            <w10:wrap anchorx="page"/>
          </v:shape>
        </w:pict>
      </w:r>
      <w:r w:rsidRPr="00EE529C">
        <w:rPr>
          <w:w w:val="105"/>
          <w:sz w:val="24"/>
          <w:lang w:val="da-DK"/>
        </w:rPr>
        <w:t xml:space="preserve">Lad </w:t>
      </w:r>
      <w:r w:rsidRPr="00EE529C">
        <w:rPr>
          <w:i/>
          <w:w w:val="105"/>
          <w:sz w:val="24"/>
          <w:lang w:val="da-DK"/>
        </w:rPr>
        <w:t>f</w:t>
      </w:r>
      <w:r w:rsidRPr="00EE529C">
        <w:rPr>
          <w:i/>
          <w:spacing w:val="19"/>
          <w:w w:val="105"/>
          <w:sz w:val="24"/>
          <w:lang w:val="da-DK"/>
        </w:rPr>
        <w:t xml:space="preserve"> </w:t>
      </w:r>
      <w:r w:rsidRPr="00EE529C">
        <w:rPr>
          <w:w w:val="105"/>
          <w:sz w:val="24"/>
          <w:lang w:val="da-DK"/>
        </w:rPr>
        <w:t>:</w:t>
      </w:r>
      <w:r w:rsidRPr="00EE529C">
        <w:rPr>
          <w:spacing w:val="13"/>
          <w:w w:val="105"/>
          <w:sz w:val="24"/>
          <w:lang w:val="da-DK"/>
        </w:rPr>
        <w:t xml:space="preserve"> </w:t>
      </w:r>
      <w:r w:rsidRPr="00EE529C">
        <w:rPr>
          <w:w w:val="105"/>
          <w:sz w:val="24"/>
          <w:lang w:val="da-DK"/>
        </w:rPr>
        <w:t>R</w:t>
      </w:r>
      <w:r w:rsidRPr="00EE529C">
        <w:rPr>
          <w:w w:val="105"/>
          <w:sz w:val="24"/>
          <w:lang w:val="da-DK"/>
        </w:rPr>
        <w:tab/>
        <w:t>R være givet</w:t>
      </w:r>
      <w:r w:rsidRPr="00EE529C">
        <w:rPr>
          <w:spacing w:val="-13"/>
          <w:w w:val="105"/>
          <w:sz w:val="24"/>
          <w:lang w:val="da-DK"/>
        </w:rPr>
        <w:t xml:space="preserve"> </w:t>
      </w:r>
      <w:r w:rsidRPr="00EE529C">
        <w:rPr>
          <w:w w:val="105"/>
          <w:sz w:val="24"/>
          <w:lang w:val="da-DK"/>
        </w:rPr>
        <w:t>ved</w:t>
      </w:r>
    </w:p>
    <w:p w:rsidR="007E510D" w:rsidRPr="00EE529C" w:rsidRDefault="00EE529C">
      <w:pPr>
        <w:pStyle w:val="BodyText"/>
        <w:spacing w:line="221" w:lineRule="exact"/>
        <w:ind w:right="1702"/>
        <w:jc w:val="center"/>
        <w:rPr>
          <w:rFonts w:ascii="Tahoma" w:hAnsi="Tahoma"/>
          <w:lang w:val="da-DK"/>
        </w:rPr>
      </w:pPr>
      <w:r w:rsidRPr="00EE529C">
        <w:rPr>
          <w:rFonts w:ascii="Tahoma" w:hAnsi="Tahoma"/>
          <w:w w:val="59"/>
          <w:lang w:val="da-DK"/>
        </w:rPr>
        <w:t></w:t>
      </w:r>
    </w:p>
    <w:p w:rsidR="007E510D" w:rsidRPr="00EE529C" w:rsidRDefault="00EE529C">
      <w:pPr>
        <w:tabs>
          <w:tab w:val="left" w:pos="2948"/>
        </w:tabs>
        <w:spacing w:line="110" w:lineRule="exact"/>
        <w:ind w:left="574"/>
        <w:jc w:val="center"/>
        <w:rPr>
          <w:sz w:val="18"/>
          <w:lang w:val="da-DK"/>
        </w:rPr>
      </w:pPr>
      <w:r w:rsidRPr="00EE529C">
        <w:rPr>
          <w:lang w:val="da-DK"/>
        </w:rPr>
        <w:pict>
          <v:shape id="_x0000_s5817" type="#_x0000_t202" style="position:absolute;left:0;text-align:left;margin-left:260.8pt;margin-top:8.85pt;width:4.9pt;height:10.6pt;z-index:-15336960;mso-wrap-distance-left:0;mso-wrap-distance-right:0;mso-position-horizontal-relative:page" filled="f" stroked="f">
            <v:textbox inset="0,0,0,0">
              <w:txbxContent>
                <w:p w:rsidR="00EE529C" w:rsidRDefault="00EE529C">
                  <w:pPr>
                    <w:spacing w:line="212" w:lineRule="exact"/>
                    <w:rPr>
                      <w:sz w:val="18"/>
                    </w:rPr>
                  </w:pPr>
                  <w:r>
                    <w:rPr>
                      <w:w w:val="108"/>
                      <w:sz w:val="18"/>
                    </w:rPr>
                    <w:t>3</w:t>
                  </w:r>
                </w:p>
              </w:txbxContent>
            </v:textbox>
            <w10:wrap type="topAndBottom" anchorx="page"/>
          </v:shape>
        </w:pict>
      </w:r>
      <w:r w:rsidRPr="00EE529C">
        <w:rPr>
          <w:lang w:val="da-DK"/>
        </w:rPr>
        <w:pict>
          <v:shape id="_x0000_s5816" type="#_x0000_t202" style="position:absolute;left:0;text-align:left;margin-left:285.9pt;margin-top:8.85pt;width:4.9pt;height:10.6pt;z-index:-15336448;mso-wrap-distance-left:0;mso-wrap-distance-right:0;mso-position-horizontal-relative:page" filled="f" stroked="f">
            <v:textbox inset="0,0,0,0">
              <w:txbxContent>
                <w:p w:rsidR="00EE529C" w:rsidRDefault="00EE529C">
                  <w:pPr>
                    <w:spacing w:line="212" w:lineRule="exact"/>
                    <w:rPr>
                      <w:sz w:val="18"/>
                    </w:rPr>
                  </w:pPr>
                  <w:r>
                    <w:rPr>
                      <w:w w:val="108"/>
                      <w:sz w:val="18"/>
                    </w:rPr>
                    <w:t>6</w:t>
                  </w:r>
                </w:p>
              </w:txbxContent>
            </v:textbox>
            <w10:wrap type="topAndBottom" anchorx="page"/>
          </v:shape>
        </w:pict>
      </w:r>
      <w:r w:rsidRPr="00EE529C">
        <w:rPr>
          <w:lang w:val="da-DK"/>
        </w:rPr>
        <w:pict>
          <v:shape id="_x0000_s5815" type="#_x0000_t202" style="position:absolute;left:0;text-align:left;margin-left:396.15pt;margin-top:8.85pt;width:4.9pt;height:10.6pt;z-index:-15335936;mso-wrap-distance-left:0;mso-wrap-distance-right:0;mso-position-horizontal-relative:page" filled="f" stroked="f">
            <v:textbox inset="0,0,0,0">
              <w:txbxContent>
                <w:p w:rsidR="00EE529C" w:rsidRDefault="00EE529C">
                  <w:pPr>
                    <w:spacing w:line="212" w:lineRule="exact"/>
                    <w:rPr>
                      <w:sz w:val="18"/>
                    </w:rPr>
                  </w:pPr>
                  <w:r>
                    <w:rPr>
                      <w:w w:val="108"/>
                      <w:sz w:val="18"/>
                    </w:rPr>
                    <w:t>2</w:t>
                  </w:r>
                </w:p>
              </w:txbxContent>
            </v:textbox>
            <w10:wrap type="topAndBottom" anchorx="page"/>
          </v:shape>
        </w:pict>
      </w:r>
      <w:r w:rsidRPr="00EE529C">
        <w:rPr>
          <w:position w:val="-15"/>
          <w:sz w:val="24"/>
          <w:lang w:val="da-DK"/>
        </w:rPr>
        <w:t xml:space="preserve">( ) = </w:t>
      </w:r>
      <w:r w:rsidRPr="00EE529C">
        <w:rPr>
          <w:rFonts w:ascii="Verdana" w:hAnsi="Verdana"/>
          <w:position w:val="3"/>
          <w:sz w:val="24"/>
          <w:lang w:val="da-DK"/>
        </w:rPr>
        <w:t></w:t>
      </w:r>
      <w:r w:rsidRPr="00EE529C">
        <w:rPr>
          <w:rFonts w:ascii="Verdana" w:hAnsi="Verdana"/>
          <w:spacing w:val="-74"/>
          <w:position w:val="3"/>
          <w:sz w:val="24"/>
          <w:lang w:val="da-DK"/>
        </w:rPr>
        <w:t xml:space="preserve"> </w:t>
      </w:r>
      <w:r w:rsidRPr="00EE529C">
        <w:rPr>
          <w:position w:val="9"/>
          <w:sz w:val="18"/>
          <w:u w:val="single"/>
          <w:lang w:val="da-DK"/>
        </w:rPr>
        <w:t>1</w:t>
      </w:r>
      <w:r w:rsidRPr="00EE529C">
        <w:rPr>
          <w:position w:val="9"/>
          <w:sz w:val="18"/>
          <w:lang w:val="da-DK"/>
        </w:rPr>
        <w:t xml:space="preserve"> </w:t>
      </w:r>
      <w:r w:rsidRPr="00EE529C">
        <w:rPr>
          <w:i/>
          <w:sz w:val="24"/>
          <w:lang w:val="da-DK"/>
        </w:rPr>
        <w:t xml:space="preserve">x </w:t>
      </w:r>
      <w:r w:rsidRPr="00EE529C">
        <w:rPr>
          <w:sz w:val="24"/>
          <w:lang w:val="da-DK"/>
        </w:rPr>
        <w:t>+</w:t>
      </w:r>
      <w:r w:rsidRPr="00EE529C">
        <w:rPr>
          <w:spacing w:val="-3"/>
          <w:sz w:val="24"/>
          <w:lang w:val="da-DK"/>
        </w:rPr>
        <w:t xml:space="preserve"> </w:t>
      </w:r>
      <w:r w:rsidRPr="00EE529C">
        <w:rPr>
          <w:spacing w:val="11"/>
          <w:sz w:val="24"/>
          <w:u w:val="single"/>
          <w:vertAlign w:val="superscript"/>
          <w:lang w:val="da-DK"/>
        </w:rPr>
        <w:t>7</w:t>
      </w:r>
      <w:r w:rsidRPr="00EE529C">
        <w:rPr>
          <w:i/>
          <w:spacing w:val="11"/>
          <w:sz w:val="24"/>
          <w:lang w:val="da-DK"/>
        </w:rPr>
        <w:t>,</w:t>
      </w:r>
      <w:r w:rsidRPr="00EE529C">
        <w:rPr>
          <w:i/>
          <w:spacing w:val="11"/>
          <w:sz w:val="24"/>
          <w:lang w:val="da-DK"/>
        </w:rPr>
        <w:tab/>
      </w:r>
      <w:r w:rsidRPr="00EE529C">
        <w:rPr>
          <w:sz w:val="24"/>
          <w:lang w:val="da-DK"/>
        </w:rPr>
        <w:t>hvis</w:t>
      </w:r>
      <w:r w:rsidRPr="00EE529C">
        <w:rPr>
          <w:spacing w:val="-13"/>
          <w:sz w:val="24"/>
          <w:lang w:val="da-DK"/>
        </w:rPr>
        <w:t xml:space="preserve"> </w:t>
      </w:r>
      <w:r w:rsidRPr="00EE529C">
        <w:rPr>
          <w:i/>
          <w:sz w:val="24"/>
          <w:lang w:val="da-DK"/>
        </w:rPr>
        <w:t>x</w:t>
      </w:r>
      <w:r w:rsidRPr="00EE529C">
        <w:rPr>
          <w:i/>
          <w:spacing w:val="-14"/>
          <w:sz w:val="24"/>
          <w:lang w:val="da-DK"/>
        </w:rPr>
        <w:t xml:space="preserve"> </w:t>
      </w:r>
      <w:r w:rsidRPr="00EE529C">
        <w:rPr>
          <w:i/>
          <w:sz w:val="24"/>
          <w:lang w:val="da-DK"/>
        </w:rPr>
        <w:t>&lt;</w:t>
      </w:r>
      <w:r w:rsidRPr="00EE529C">
        <w:rPr>
          <w:i/>
          <w:spacing w:val="-19"/>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58"/>
          <w:sz w:val="24"/>
          <w:lang w:val="da-DK"/>
        </w:rPr>
        <w:t xml:space="preserve"> </w:t>
      </w:r>
      <w:r w:rsidRPr="00EE529C">
        <w:rPr>
          <w:position w:val="9"/>
          <w:sz w:val="18"/>
          <w:u w:val="single"/>
          <w:lang w:val="da-DK"/>
        </w:rPr>
        <w:t>1</w:t>
      </w:r>
    </w:p>
    <w:p w:rsidR="007E510D" w:rsidRPr="00EE529C" w:rsidRDefault="00EE529C">
      <w:pPr>
        <w:pStyle w:val="BodyText"/>
        <w:spacing w:line="135" w:lineRule="exact"/>
        <w:ind w:right="1702"/>
        <w:jc w:val="center"/>
        <w:rPr>
          <w:rFonts w:ascii="Tahoma" w:hAnsi="Tahoma"/>
          <w:lang w:val="da-DK"/>
        </w:rPr>
      </w:pPr>
      <w:r w:rsidRPr="00EE529C">
        <w:rPr>
          <w:rFonts w:ascii="Tahoma" w:hAnsi="Tahoma"/>
          <w:w w:val="59"/>
          <w:lang w:val="da-DK"/>
        </w:rPr>
        <w:t></w:t>
      </w:r>
    </w:p>
    <w:p w:rsidR="007E510D" w:rsidRPr="00EE529C" w:rsidRDefault="00EE529C">
      <w:pPr>
        <w:tabs>
          <w:tab w:val="left" w:pos="4868"/>
          <w:tab w:val="left" w:pos="5787"/>
          <w:tab w:val="right" w:pos="7853"/>
        </w:tabs>
        <w:spacing w:line="18" w:lineRule="exact"/>
        <w:ind w:left="4170"/>
        <w:rPr>
          <w:sz w:val="18"/>
          <w:lang w:val="da-DK"/>
        </w:rPr>
      </w:pPr>
      <w:r w:rsidRPr="00EE529C">
        <w:rPr>
          <w:i/>
          <w:w w:val="110"/>
          <w:position w:val="10"/>
          <w:sz w:val="24"/>
          <w:lang w:val="da-DK"/>
        </w:rPr>
        <w:t xml:space="preserve">f </w:t>
      </w:r>
      <w:r w:rsidRPr="00EE529C">
        <w:rPr>
          <w:i/>
          <w:spacing w:val="19"/>
          <w:w w:val="110"/>
          <w:position w:val="10"/>
          <w:sz w:val="24"/>
          <w:lang w:val="da-DK"/>
        </w:rPr>
        <w:t xml:space="preserve"> </w:t>
      </w:r>
      <w:r w:rsidRPr="00EE529C">
        <w:rPr>
          <w:i/>
          <w:position w:val="10"/>
          <w:sz w:val="24"/>
          <w:lang w:val="da-DK"/>
        </w:rPr>
        <w:t>x</w:t>
      </w:r>
      <w:r w:rsidRPr="00EE529C">
        <w:rPr>
          <w:i/>
          <w:position w:val="10"/>
          <w:sz w:val="24"/>
          <w:lang w:val="da-DK"/>
        </w:rPr>
        <w:tab/>
      </w:r>
      <w:r w:rsidRPr="00EE529C">
        <w:rPr>
          <w:rFonts w:ascii="Verdana" w:hAnsi="Verdana"/>
          <w:w w:val="90"/>
          <w:position w:val="1"/>
          <w:sz w:val="24"/>
          <w:lang w:val="da-DK"/>
        </w:rPr>
        <w:t></w:t>
      </w:r>
      <w:r w:rsidRPr="00EE529C">
        <w:rPr>
          <w:rFonts w:ascii="Verdana" w:hAnsi="Verdana"/>
          <w:spacing w:val="74"/>
          <w:w w:val="90"/>
          <w:position w:val="1"/>
          <w:sz w:val="24"/>
          <w:lang w:val="da-DK"/>
        </w:rPr>
        <w:t xml:space="preserve"> </w:t>
      </w:r>
      <w:r w:rsidRPr="00EE529C">
        <w:rPr>
          <w:position w:val="1"/>
          <w:sz w:val="18"/>
          <w:u w:val="single"/>
          <w:lang w:val="da-DK"/>
        </w:rPr>
        <w:t>2</w:t>
      </w:r>
      <w:r w:rsidRPr="00EE529C">
        <w:rPr>
          <w:position w:val="1"/>
          <w:sz w:val="18"/>
          <w:lang w:val="da-DK"/>
        </w:rPr>
        <w:t xml:space="preserve"> </w:t>
      </w:r>
      <w:r w:rsidRPr="00EE529C">
        <w:rPr>
          <w:spacing w:val="44"/>
          <w:position w:val="1"/>
          <w:sz w:val="18"/>
          <w:lang w:val="da-DK"/>
        </w:rPr>
        <w:t xml:space="preserve"> </w:t>
      </w:r>
      <w:r w:rsidRPr="00EE529C">
        <w:rPr>
          <w:sz w:val="18"/>
          <w:lang w:val="da-DK"/>
        </w:rPr>
        <w:t>2</w:t>
      </w:r>
      <w:r w:rsidRPr="00EE529C">
        <w:rPr>
          <w:sz w:val="18"/>
          <w:lang w:val="da-DK"/>
        </w:rPr>
        <w:tab/>
      </w:r>
      <w:r w:rsidRPr="00EE529C">
        <w:rPr>
          <w:position w:val="1"/>
          <w:sz w:val="18"/>
          <w:u w:val="single"/>
          <w:lang w:val="da-DK"/>
        </w:rPr>
        <w:t>1</w:t>
      </w:r>
      <w:r w:rsidRPr="00EE529C">
        <w:rPr>
          <w:position w:val="1"/>
          <w:sz w:val="18"/>
          <w:lang w:val="da-DK"/>
        </w:rPr>
        <w:tab/>
      </w:r>
      <w:r w:rsidRPr="00EE529C">
        <w:rPr>
          <w:position w:val="1"/>
          <w:sz w:val="18"/>
          <w:u w:val="single"/>
          <w:lang w:val="da-DK"/>
        </w:rPr>
        <w:t>1</w:t>
      </w:r>
    </w:p>
    <w:p w:rsidR="007E510D" w:rsidRPr="00EE529C" w:rsidRDefault="00EE529C">
      <w:pPr>
        <w:tabs>
          <w:tab w:val="left" w:pos="6693"/>
        </w:tabs>
        <w:spacing w:line="43" w:lineRule="auto"/>
        <w:ind w:left="4868"/>
        <w:rPr>
          <w:i/>
          <w:sz w:val="24"/>
          <w:lang w:val="da-DK"/>
        </w:rPr>
      </w:pPr>
      <w:r w:rsidRPr="00EE529C">
        <w:rPr>
          <w:rFonts w:ascii="Tahoma" w:hAnsi="Tahoma"/>
          <w:position w:val="3"/>
          <w:sz w:val="24"/>
          <w:lang w:val="da-DK"/>
        </w:rPr>
        <w:t></w:t>
      </w:r>
      <w:r w:rsidRPr="00EE529C">
        <w:rPr>
          <w:rFonts w:ascii="Lucida Sans Unicode" w:hAnsi="Lucida Sans Unicode"/>
          <w:sz w:val="24"/>
          <w:lang w:val="da-DK"/>
        </w:rPr>
        <w:t>−</w:t>
      </w:r>
      <w:r w:rsidRPr="00EE529C">
        <w:rPr>
          <w:rFonts w:ascii="Lucida Sans Unicode" w:hAnsi="Lucida Sans Unicode"/>
          <w:spacing w:val="-60"/>
          <w:sz w:val="24"/>
          <w:lang w:val="da-DK"/>
        </w:rPr>
        <w:t xml:space="preserve"> </w:t>
      </w:r>
      <w:r w:rsidRPr="00EE529C">
        <w:rPr>
          <w:spacing w:val="11"/>
          <w:sz w:val="24"/>
          <w:vertAlign w:val="subscript"/>
          <w:lang w:val="da-DK"/>
        </w:rPr>
        <w:t>3</w:t>
      </w:r>
      <w:r w:rsidRPr="00EE529C">
        <w:rPr>
          <w:i/>
          <w:spacing w:val="11"/>
          <w:sz w:val="24"/>
          <w:lang w:val="da-DK"/>
        </w:rPr>
        <w:t>x</w:t>
      </w:r>
      <w:r w:rsidRPr="00EE529C">
        <w:rPr>
          <w:i/>
          <w:spacing w:val="53"/>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0"/>
          <w:sz w:val="24"/>
          <w:lang w:val="da-DK"/>
        </w:rPr>
        <w:t xml:space="preserve"> </w:t>
      </w:r>
      <w:r w:rsidRPr="00EE529C">
        <w:rPr>
          <w:spacing w:val="11"/>
          <w:sz w:val="24"/>
          <w:vertAlign w:val="subscript"/>
          <w:lang w:val="da-DK"/>
        </w:rPr>
        <w:t>3</w:t>
      </w:r>
      <w:r w:rsidRPr="00EE529C">
        <w:rPr>
          <w:i/>
          <w:spacing w:val="11"/>
          <w:sz w:val="24"/>
          <w:lang w:val="da-DK"/>
        </w:rPr>
        <w:t>x</w:t>
      </w:r>
      <w:r w:rsidRPr="00EE529C">
        <w:rPr>
          <w:i/>
          <w:spacing w:val="-26"/>
          <w:sz w:val="24"/>
          <w:lang w:val="da-DK"/>
        </w:rPr>
        <w:t xml:space="preserve"> </w:t>
      </w:r>
      <w:r w:rsidRPr="00EE529C">
        <w:rPr>
          <w:sz w:val="24"/>
          <w:lang w:val="da-DK"/>
        </w:rPr>
        <w:t>+</w:t>
      </w:r>
      <w:r w:rsidRPr="00EE529C">
        <w:rPr>
          <w:spacing w:val="-32"/>
          <w:sz w:val="24"/>
          <w:lang w:val="da-DK"/>
        </w:rPr>
        <w:t xml:space="preserve"> </w:t>
      </w:r>
      <w:r w:rsidRPr="00EE529C">
        <w:rPr>
          <w:sz w:val="24"/>
          <w:lang w:val="da-DK"/>
        </w:rPr>
        <w:t>1</w:t>
      </w:r>
      <w:r w:rsidRPr="00EE529C">
        <w:rPr>
          <w:i/>
          <w:sz w:val="24"/>
          <w:lang w:val="da-DK"/>
        </w:rPr>
        <w:t>,</w:t>
      </w:r>
      <w:r w:rsidRPr="00EE529C">
        <w:rPr>
          <w:i/>
          <w:sz w:val="24"/>
          <w:lang w:val="da-DK"/>
        </w:rPr>
        <w:tab/>
      </w:r>
      <w:r w:rsidRPr="00EE529C">
        <w:rPr>
          <w:sz w:val="24"/>
          <w:lang w:val="da-DK"/>
        </w:rPr>
        <w:t>hvis</w:t>
      </w:r>
      <w:r w:rsidRPr="00EE529C">
        <w:rPr>
          <w:spacing w:val="-20"/>
          <w:sz w:val="24"/>
          <w:lang w:val="da-DK"/>
        </w:rPr>
        <w:t xml:space="preserve"> </w:t>
      </w:r>
      <w:r w:rsidRPr="00EE529C">
        <w:rPr>
          <w:i/>
          <w:sz w:val="24"/>
          <w:lang w:val="da-DK"/>
        </w:rPr>
        <w:t>x</w:t>
      </w:r>
      <w:r w:rsidRPr="00EE529C">
        <w:rPr>
          <w:i/>
          <w:spacing w:val="-21"/>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41"/>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61"/>
          <w:sz w:val="24"/>
          <w:lang w:val="da-DK"/>
        </w:rPr>
        <w:t xml:space="preserve"> </w:t>
      </w:r>
      <w:r w:rsidRPr="00EE529C">
        <w:rPr>
          <w:spacing w:val="11"/>
          <w:sz w:val="24"/>
          <w:vertAlign w:val="subscript"/>
          <w:lang w:val="da-DK"/>
        </w:rPr>
        <w:t>2</w:t>
      </w:r>
      <w:r w:rsidRPr="00EE529C">
        <w:rPr>
          <w:i/>
          <w:spacing w:val="11"/>
          <w:sz w:val="24"/>
          <w:lang w:val="da-DK"/>
        </w:rPr>
        <w:t>.</w:t>
      </w:r>
    </w:p>
    <w:p w:rsidR="007E510D" w:rsidRPr="00EE529C" w:rsidRDefault="00EE529C">
      <w:pPr>
        <w:pStyle w:val="BodyText"/>
        <w:spacing w:before="250"/>
        <w:ind w:left="1845"/>
        <w:rPr>
          <w:lang w:val="da-DK"/>
        </w:rPr>
      </w:pPr>
      <w:r w:rsidRPr="00EE529C">
        <w:rPr>
          <w:lang w:val="da-DK"/>
        </w:rPr>
        <w:pict>
          <v:line id="_x0000_s5814" style="position:absolute;left:0;text-align:left;z-index:-28311040;mso-position-horizontal-relative:page" from="228.65pt,25.3pt" to="232.45pt,25.3pt" strokeweight=".15806mm">
            <w10:wrap anchorx="page"/>
          </v:line>
        </w:pict>
      </w:r>
      <w:r w:rsidRPr="00EE529C">
        <w:rPr>
          <w:lang w:val="da-DK"/>
        </w:rPr>
        <w:pict>
          <v:shape id="_x0000_s5813" type="#_x0000_t202" style="position:absolute;left:0;text-align:left;margin-left:228.65pt;margin-top:24.25pt;width:3.85pt;height:8.25pt;z-index:-28307968;mso-position-horizontal-relative:page" filled="f" stroked="f">
            <v:textbox inset="0,0,0,0">
              <w:txbxContent>
                <w:p w:rsidR="00EE529C" w:rsidRDefault="00EE529C">
                  <w:pPr>
                    <w:spacing w:line="165" w:lineRule="exact"/>
                    <w:rPr>
                      <w:sz w:val="14"/>
                    </w:rPr>
                  </w:pPr>
                  <w:r>
                    <w:rPr>
                      <w:w w:val="108"/>
                      <w:sz w:val="14"/>
                    </w:rPr>
                    <w:t>2</w:t>
                  </w:r>
                </w:p>
              </w:txbxContent>
            </v:textbox>
            <w10:wrap anchorx="page"/>
          </v:shape>
        </w:pict>
      </w:r>
      <w:r w:rsidRPr="00EE529C">
        <w:rPr>
          <w:lang w:val="da-DK"/>
        </w:rPr>
        <w:t>Bestem grænsen lim</w:t>
      </w:r>
      <w:r w:rsidRPr="00EE529C">
        <w:rPr>
          <w:i/>
          <w:position w:val="-6"/>
          <w:sz w:val="18"/>
          <w:lang w:val="da-DK"/>
        </w:rPr>
        <w:t>x</w:t>
      </w:r>
      <w:r w:rsidRPr="00EE529C">
        <w:rPr>
          <w:rFonts w:ascii="Lucida Sans Unicode" w:hAnsi="Lucida Sans Unicode"/>
          <w:position w:val="-6"/>
          <w:sz w:val="18"/>
          <w:lang w:val="da-DK"/>
        </w:rPr>
        <w:t xml:space="preserve">→− </w:t>
      </w:r>
      <w:r w:rsidRPr="00EE529C">
        <w:rPr>
          <w:sz w:val="14"/>
          <w:lang w:val="da-DK"/>
        </w:rPr>
        <w:t xml:space="preserve">1 </w:t>
      </w:r>
      <w:r w:rsidRPr="00EE529C">
        <w:rPr>
          <w:i/>
          <w:lang w:val="da-DK"/>
        </w:rPr>
        <w:t xml:space="preserve">f </w:t>
      </w:r>
      <w:r w:rsidRPr="00EE529C">
        <w:rPr>
          <w:lang w:val="da-DK"/>
        </w:rPr>
        <w:t>(</w:t>
      </w:r>
      <w:r w:rsidRPr="00EE529C">
        <w:rPr>
          <w:i/>
          <w:lang w:val="da-DK"/>
        </w:rPr>
        <w:t>x</w:t>
      </w:r>
      <w:r w:rsidRPr="00EE529C">
        <w:rPr>
          <w:lang w:val="da-DK"/>
        </w:rPr>
        <w:t>) såfremt den er</w:t>
      </w:r>
      <w:r w:rsidRPr="00EE529C">
        <w:rPr>
          <w:spacing w:val="-15"/>
          <w:lang w:val="da-DK"/>
        </w:rPr>
        <w:t xml:space="preserve"> </w:t>
      </w:r>
      <w:r w:rsidRPr="00EE529C">
        <w:rPr>
          <w:lang w:val="da-DK"/>
        </w:rPr>
        <w:t>veldefineret.</w:t>
      </w:r>
    </w:p>
    <w:p w:rsidR="007E510D" w:rsidRPr="00EE529C" w:rsidRDefault="007E510D">
      <w:pPr>
        <w:rPr>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6"/>
        <w:rPr>
          <w:lang w:val="da-DK"/>
        </w:rPr>
      </w:pPr>
    </w:p>
    <w:p w:rsidR="007E510D" w:rsidRPr="00EE529C" w:rsidRDefault="00EE529C">
      <w:pPr>
        <w:pStyle w:val="ListParagraph"/>
        <w:numPr>
          <w:ilvl w:val="3"/>
          <w:numId w:val="74"/>
        </w:numPr>
        <w:tabs>
          <w:tab w:val="left" w:pos="1846"/>
        </w:tabs>
        <w:spacing w:before="59"/>
        <w:ind w:hanging="311"/>
        <w:jc w:val="left"/>
        <w:rPr>
          <w:sz w:val="24"/>
          <w:lang w:val="da-DK"/>
        </w:rPr>
      </w:pPr>
      <w:r w:rsidRPr="00EE529C">
        <w:rPr>
          <w:sz w:val="24"/>
          <w:lang w:val="da-DK"/>
        </w:rPr>
        <w:t xml:space="preserve">Lad funktionen </w:t>
      </w:r>
      <w:r w:rsidRPr="00EE529C">
        <w:rPr>
          <w:i/>
          <w:sz w:val="24"/>
          <w:lang w:val="da-DK"/>
        </w:rPr>
        <w:t xml:space="preserve">f </w:t>
      </w:r>
      <w:r w:rsidRPr="00EE529C">
        <w:rPr>
          <w:sz w:val="24"/>
          <w:lang w:val="da-DK"/>
        </w:rPr>
        <w:t xml:space="preserve">: R </w:t>
      </w:r>
      <w:r w:rsidRPr="00EE529C">
        <w:rPr>
          <w:rFonts w:ascii="Lucida Sans Unicode" w:hAnsi="Lucida Sans Unicode"/>
          <w:sz w:val="24"/>
          <w:lang w:val="da-DK"/>
        </w:rPr>
        <w:t xml:space="preserve">→ </w:t>
      </w:r>
      <w:r w:rsidRPr="00EE529C">
        <w:rPr>
          <w:sz w:val="24"/>
          <w:lang w:val="da-DK"/>
        </w:rPr>
        <w:t>R være givet</w:t>
      </w:r>
      <w:r w:rsidRPr="00EE529C">
        <w:rPr>
          <w:spacing w:val="-40"/>
          <w:sz w:val="24"/>
          <w:lang w:val="da-DK"/>
        </w:rPr>
        <w:t xml:space="preserve"> </w:t>
      </w:r>
      <w:r w:rsidRPr="00EE529C">
        <w:rPr>
          <w:sz w:val="24"/>
          <w:lang w:val="da-DK"/>
        </w:rPr>
        <w:t>ved</w:t>
      </w:r>
    </w:p>
    <w:p w:rsidR="007E510D" w:rsidRPr="00EE529C" w:rsidRDefault="00EE529C">
      <w:pPr>
        <w:pStyle w:val="BodyText"/>
        <w:spacing w:before="4" w:line="255" w:lineRule="exact"/>
        <w:ind w:left="5019"/>
        <w:rPr>
          <w:rFonts w:ascii="Tahoma" w:hAnsi="Tahoma"/>
          <w:lang w:val="da-DK"/>
        </w:rPr>
      </w:pPr>
      <w:r w:rsidRPr="00EE529C">
        <w:rPr>
          <w:lang w:val="da-DK"/>
        </w:rPr>
        <w:pict>
          <v:shape id="_x0000_s5812" type="#_x0000_t202" style="position:absolute;left:0;text-align:left;margin-left:273.5pt;margin-top:10.35pt;width:4.9pt;height:10.6pt;z-index:-28302848;mso-position-horizontal-relative:page" filled="f" stroked="f">
            <v:textbox inset="0,0,0,0">
              <w:txbxContent>
                <w:p w:rsidR="00EE529C" w:rsidRDefault="00EE529C">
                  <w:pPr>
                    <w:spacing w:line="212" w:lineRule="exact"/>
                    <w:rPr>
                      <w:sz w:val="18"/>
                    </w:rPr>
                  </w:pPr>
                  <w:r>
                    <w:rPr>
                      <w:w w:val="108"/>
                      <w:sz w:val="18"/>
                    </w:rPr>
                    <w:t>3</w:t>
                  </w:r>
                </w:p>
              </w:txbxContent>
            </v:textbox>
            <w10:wrap anchorx="page"/>
          </v:shape>
        </w:pict>
      </w:r>
      <w:r w:rsidRPr="00EE529C">
        <w:rPr>
          <w:lang w:val="da-DK"/>
        </w:rPr>
        <w:pict>
          <v:shape id="_x0000_s5811" type="#_x0000_t202" style="position:absolute;left:0;text-align:left;margin-left:298.7pt;margin-top:12.25pt;width:7.35pt;height:22.55pt;z-index:-28302336;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rFonts w:ascii="Tahoma" w:hAnsi="Tahoma"/>
          <w:w w:val="59"/>
          <w:lang w:val="da-DK"/>
        </w:rPr>
        <w:t></w:t>
      </w:r>
    </w:p>
    <w:p w:rsidR="007E510D" w:rsidRPr="00EE529C" w:rsidRDefault="00EE529C">
      <w:pPr>
        <w:tabs>
          <w:tab w:val="left" w:pos="5979"/>
          <w:tab w:val="left" w:pos="6775"/>
        </w:tabs>
        <w:spacing w:line="180" w:lineRule="exact"/>
        <w:ind w:left="5019"/>
        <w:rPr>
          <w:sz w:val="24"/>
          <w:lang w:val="da-DK"/>
        </w:rPr>
      </w:pPr>
      <w:r w:rsidRPr="00EE529C">
        <w:rPr>
          <w:rFonts w:ascii="Verdana" w:hAnsi="Verdana"/>
          <w:sz w:val="24"/>
          <w:lang w:val="da-DK"/>
        </w:rPr>
        <w:t></w:t>
      </w:r>
      <w:r w:rsidRPr="00EE529C">
        <w:rPr>
          <w:i/>
          <w:position w:val="1"/>
          <w:sz w:val="24"/>
          <w:lang w:val="da-DK"/>
        </w:rPr>
        <w:t>x</w:t>
      </w:r>
      <w:r w:rsidRPr="00EE529C">
        <w:rPr>
          <w:i/>
          <w:spacing w:val="52"/>
          <w:position w:val="1"/>
          <w:sz w:val="24"/>
          <w:lang w:val="da-DK"/>
        </w:rPr>
        <w:t xml:space="preserve"> </w:t>
      </w:r>
      <w:r w:rsidRPr="00EE529C">
        <w:rPr>
          <w:position w:val="1"/>
          <w:sz w:val="24"/>
          <w:lang w:val="da-DK"/>
        </w:rPr>
        <w:t>+</w:t>
      </w:r>
      <w:r w:rsidRPr="00EE529C">
        <w:rPr>
          <w:spacing w:val="-31"/>
          <w:position w:val="1"/>
          <w:sz w:val="24"/>
          <w:lang w:val="da-DK"/>
        </w:rPr>
        <w:t xml:space="preserve"> </w:t>
      </w:r>
      <w:r w:rsidRPr="00EE529C">
        <w:rPr>
          <w:i/>
          <w:position w:val="1"/>
          <w:sz w:val="24"/>
          <w:lang w:val="da-DK"/>
        </w:rPr>
        <w:t>x</w:t>
      </w:r>
      <w:r w:rsidRPr="00EE529C">
        <w:rPr>
          <w:i/>
          <w:position w:val="1"/>
          <w:sz w:val="24"/>
          <w:lang w:val="da-DK"/>
        </w:rPr>
        <w:tab/>
      </w:r>
      <w:r w:rsidRPr="00EE529C">
        <w:rPr>
          <w:position w:val="1"/>
          <w:sz w:val="24"/>
          <w:lang w:val="da-DK"/>
        </w:rPr>
        <w:t>1</w:t>
      </w:r>
      <w:r w:rsidRPr="00EE529C">
        <w:rPr>
          <w:i/>
          <w:position w:val="1"/>
          <w:sz w:val="24"/>
          <w:lang w:val="da-DK"/>
        </w:rPr>
        <w:t>,</w:t>
      </w:r>
      <w:r w:rsidRPr="00EE529C">
        <w:rPr>
          <w:i/>
          <w:position w:val="1"/>
          <w:sz w:val="24"/>
          <w:lang w:val="da-DK"/>
        </w:rPr>
        <w:tab/>
      </w:r>
      <w:r w:rsidRPr="00EE529C">
        <w:rPr>
          <w:position w:val="1"/>
          <w:sz w:val="24"/>
          <w:lang w:val="da-DK"/>
        </w:rPr>
        <w:t xml:space="preserve">hvis </w:t>
      </w:r>
      <w:r w:rsidRPr="00EE529C">
        <w:rPr>
          <w:i/>
          <w:position w:val="1"/>
          <w:sz w:val="24"/>
          <w:lang w:val="da-DK"/>
        </w:rPr>
        <w:t>x &lt;</w:t>
      </w:r>
      <w:r w:rsidRPr="00EE529C">
        <w:rPr>
          <w:i/>
          <w:spacing w:val="-8"/>
          <w:position w:val="1"/>
          <w:sz w:val="24"/>
          <w:lang w:val="da-DK"/>
        </w:rPr>
        <w:t xml:space="preserve"> </w:t>
      </w:r>
      <w:r w:rsidRPr="00EE529C">
        <w:rPr>
          <w:position w:val="1"/>
          <w:sz w:val="24"/>
          <w:lang w:val="da-DK"/>
        </w:rPr>
        <w:t>1</w:t>
      </w:r>
    </w:p>
    <w:p w:rsidR="007E510D" w:rsidRPr="00EE529C" w:rsidRDefault="00EE529C">
      <w:pPr>
        <w:pStyle w:val="BodyText"/>
        <w:spacing w:line="43" w:lineRule="exact"/>
        <w:ind w:left="5019"/>
        <w:rPr>
          <w:rFonts w:ascii="Verdana" w:hAnsi="Verdana"/>
          <w:lang w:val="da-DK"/>
        </w:rPr>
      </w:pPr>
      <w:r w:rsidRPr="00EE529C">
        <w:rPr>
          <w:rFonts w:ascii="Verdana" w:hAnsi="Verdana"/>
          <w:w w:val="59"/>
          <w:lang w:val="da-DK"/>
        </w:rPr>
        <w:t></w:t>
      </w:r>
    </w:p>
    <w:p w:rsidR="007E510D" w:rsidRPr="00EE529C" w:rsidRDefault="00EE529C">
      <w:pPr>
        <w:tabs>
          <w:tab w:val="left" w:pos="5420"/>
          <w:tab w:val="left" w:pos="6010"/>
        </w:tabs>
        <w:spacing w:line="224" w:lineRule="exact"/>
        <w:ind w:left="5019"/>
        <w:rPr>
          <w:sz w:val="18"/>
          <w:lang w:val="da-DK"/>
        </w:rPr>
      </w:pPr>
      <w:r w:rsidRPr="00EE529C">
        <w:rPr>
          <w:lang w:val="da-DK"/>
        </w:rPr>
        <w:pict>
          <v:shape id="_x0000_s5810" type="#_x0000_t202" style="position:absolute;left:0;text-align:left;margin-left:225.1pt;margin-top:4.65pt;width:173.2pt;height:23.4pt;z-index:-28305920;mso-position-horizontal-relative:page" filled="f" stroked="f">
            <v:textbox inset="0,0,0,0">
              <w:txbxContent>
                <w:p w:rsidR="00EE529C" w:rsidRDefault="00EE529C">
                  <w:pPr>
                    <w:tabs>
                      <w:tab w:val="left" w:pos="2454"/>
                    </w:tabs>
                    <w:spacing w:line="335" w:lineRule="exact"/>
                    <w:rPr>
                      <w:sz w:val="24"/>
                    </w:rPr>
                  </w:pPr>
                  <w:r>
                    <w:rPr>
                      <w:i/>
                      <w:w w:val="105"/>
                      <w:position w:val="1"/>
                      <w:sz w:val="24"/>
                    </w:rPr>
                    <w:t xml:space="preserve">f </w:t>
                  </w:r>
                  <w:r>
                    <w:rPr>
                      <w:w w:val="105"/>
                      <w:position w:val="1"/>
                      <w:sz w:val="24"/>
                    </w:rPr>
                    <w:t>(</w:t>
                  </w:r>
                  <w:r>
                    <w:rPr>
                      <w:i/>
                      <w:w w:val="105"/>
                      <w:position w:val="1"/>
                      <w:sz w:val="24"/>
                    </w:rPr>
                    <w:t>x</w:t>
                  </w:r>
                  <w:r>
                    <w:rPr>
                      <w:w w:val="105"/>
                      <w:position w:val="1"/>
                      <w:sz w:val="24"/>
                    </w:rPr>
                    <w:t xml:space="preserve">) =   </w:t>
                  </w:r>
                  <w:r>
                    <w:rPr>
                      <w:w w:val="105"/>
                      <w:sz w:val="24"/>
                    </w:rPr>
                    <w:t>4</w:t>
                  </w:r>
                  <w:r>
                    <w:rPr>
                      <w:i/>
                      <w:w w:val="105"/>
                      <w:sz w:val="24"/>
                    </w:rPr>
                    <w:t xml:space="preserve">x  </w:t>
                  </w:r>
                  <w:r>
                    <w:rPr>
                      <w:rFonts w:ascii="Lucida Sans Unicode" w:hAnsi="Lucida Sans Unicode"/>
                      <w:w w:val="105"/>
                      <w:sz w:val="24"/>
                    </w:rPr>
                    <w:t xml:space="preserve">− </w:t>
                  </w:r>
                  <w:r>
                    <w:rPr>
                      <w:w w:val="105"/>
                      <w:sz w:val="24"/>
                    </w:rPr>
                    <w:t>2</w:t>
                  </w:r>
                  <w:r>
                    <w:rPr>
                      <w:i/>
                      <w:w w:val="105"/>
                      <w:sz w:val="24"/>
                    </w:rPr>
                    <w:t>x</w:t>
                  </w:r>
                  <w:r>
                    <w:rPr>
                      <w:i/>
                      <w:spacing w:val="36"/>
                      <w:w w:val="105"/>
                      <w:sz w:val="24"/>
                    </w:rPr>
                    <w:t xml:space="preserve"> </w:t>
                  </w:r>
                  <w:r>
                    <w:rPr>
                      <w:w w:val="105"/>
                      <w:sz w:val="24"/>
                    </w:rPr>
                    <w:t>+</w:t>
                  </w:r>
                  <w:r>
                    <w:rPr>
                      <w:spacing w:val="-27"/>
                      <w:w w:val="105"/>
                      <w:sz w:val="24"/>
                    </w:rPr>
                    <w:t xml:space="preserve"> </w:t>
                  </w:r>
                  <w:r>
                    <w:rPr>
                      <w:w w:val="105"/>
                      <w:sz w:val="24"/>
                    </w:rPr>
                    <w:t>1</w:t>
                  </w:r>
                  <w:r>
                    <w:rPr>
                      <w:i/>
                      <w:w w:val="105"/>
                      <w:sz w:val="24"/>
                    </w:rPr>
                    <w:t>,</w:t>
                  </w:r>
                  <w:r>
                    <w:rPr>
                      <w:i/>
                      <w:w w:val="105"/>
                      <w:sz w:val="24"/>
                    </w:rPr>
                    <w:tab/>
                  </w:r>
                  <w:r>
                    <w:rPr>
                      <w:w w:val="105"/>
                      <w:sz w:val="24"/>
                    </w:rPr>
                    <w:t>hvis</w:t>
                  </w:r>
                  <w:r>
                    <w:rPr>
                      <w:spacing w:val="-14"/>
                      <w:w w:val="105"/>
                      <w:sz w:val="24"/>
                    </w:rPr>
                    <w:t xml:space="preserve"> </w:t>
                  </w:r>
                  <w:r>
                    <w:rPr>
                      <w:i/>
                      <w:w w:val="105"/>
                      <w:sz w:val="24"/>
                    </w:rPr>
                    <w:t>x</w:t>
                  </w:r>
                  <w:r>
                    <w:rPr>
                      <w:i/>
                      <w:spacing w:val="-16"/>
                      <w:w w:val="105"/>
                      <w:sz w:val="24"/>
                    </w:rPr>
                    <w:t xml:space="preserve"> </w:t>
                  </w:r>
                  <w:r>
                    <w:rPr>
                      <w:i/>
                      <w:w w:val="105"/>
                      <w:sz w:val="24"/>
                    </w:rPr>
                    <w:t>&gt;</w:t>
                  </w:r>
                  <w:r>
                    <w:rPr>
                      <w:i/>
                      <w:spacing w:val="-20"/>
                      <w:w w:val="105"/>
                      <w:sz w:val="24"/>
                    </w:rPr>
                    <w:t xml:space="preserve"> </w:t>
                  </w:r>
                  <w:r>
                    <w:rPr>
                      <w:spacing w:val="-19"/>
                      <w:w w:val="105"/>
                      <w:sz w:val="24"/>
                    </w:rPr>
                    <w:t>1</w:t>
                  </w:r>
                </w:p>
              </w:txbxContent>
            </v:textbox>
            <w10:wrap anchorx="page"/>
          </v:shape>
        </w:pict>
      </w:r>
      <w:r w:rsidRPr="00EE529C">
        <w:rPr>
          <w:rFonts w:ascii="Tahoma" w:hAnsi="Tahoma"/>
          <w:w w:val="90"/>
          <w:position w:val="6"/>
          <w:sz w:val="24"/>
          <w:lang w:val="da-DK"/>
        </w:rPr>
        <w:t></w:t>
      </w:r>
      <w:r w:rsidRPr="00EE529C">
        <w:rPr>
          <w:rFonts w:ascii="Tahoma" w:hAnsi="Tahoma"/>
          <w:w w:val="90"/>
          <w:position w:val="6"/>
          <w:sz w:val="24"/>
          <w:lang w:val="da-DK"/>
        </w:rPr>
        <w:tab/>
      </w:r>
      <w:r w:rsidRPr="00EE529C">
        <w:rPr>
          <w:sz w:val="18"/>
          <w:lang w:val="da-DK"/>
        </w:rPr>
        <w:t>4</w:t>
      </w:r>
      <w:r w:rsidRPr="00EE529C">
        <w:rPr>
          <w:sz w:val="18"/>
          <w:lang w:val="da-DK"/>
        </w:rPr>
        <w:tab/>
        <w:t>2</w:t>
      </w:r>
    </w:p>
    <w:p w:rsidR="007E510D" w:rsidRPr="00EE529C" w:rsidRDefault="00EE529C">
      <w:pPr>
        <w:pStyle w:val="BodyText"/>
        <w:spacing w:line="147" w:lineRule="exact"/>
        <w:ind w:left="5019"/>
        <w:rPr>
          <w:rFonts w:ascii="Verdana" w:hAnsi="Verdana"/>
          <w:lang w:val="da-DK"/>
        </w:rPr>
      </w:pPr>
      <w:r w:rsidRPr="00EE529C">
        <w:rPr>
          <w:rFonts w:ascii="Verdana" w:hAnsi="Verdana"/>
          <w:w w:val="59"/>
          <w:lang w:val="da-DK"/>
        </w:rPr>
        <w:t></w:t>
      </w:r>
    </w:p>
    <w:p w:rsidR="007E510D" w:rsidRPr="00EE529C" w:rsidRDefault="00EE529C">
      <w:pPr>
        <w:tabs>
          <w:tab w:val="left" w:pos="6775"/>
        </w:tabs>
        <w:spacing w:line="367" w:lineRule="exact"/>
        <w:ind w:left="5019"/>
        <w:rPr>
          <w:i/>
          <w:sz w:val="24"/>
          <w:lang w:val="da-DK"/>
        </w:rPr>
      </w:pPr>
      <w:r w:rsidRPr="00EE529C">
        <w:rPr>
          <w:rFonts w:ascii="Verdana" w:hAnsi="Verdana"/>
          <w:spacing w:val="-144"/>
          <w:w w:val="59"/>
          <w:position w:val="14"/>
          <w:sz w:val="24"/>
          <w:lang w:val="da-DK"/>
        </w:rPr>
        <w:t></w:t>
      </w:r>
      <w:r w:rsidRPr="00EE529C">
        <w:rPr>
          <w:rFonts w:ascii="Tahoma" w:hAnsi="Tahoma"/>
          <w:w w:val="59"/>
          <w:position w:val="7"/>
          <w:sz w:val="24"/>
          <w:lang w:val="da-DK"/>
        </w:rPr>
        <w:t></w:t>
      </w:r>
      <w:r w:rsidRPr="00EE529C">
        <w:rPr>
          <w:w w:val="108"/>
          <w:sz w:val="24"/>
          <w:lang w:val="da-DK"/>
        </w:rPr>
        <w:t>2</w:t>
      </w:r>
      <w:r w:rsidRPr="00EE529C">
        <w:rPr>
          <w:i/>
          <w:w w:val="97"/>
          <w:sz w:val="24"/>
          <w:lang w:val="da-DK"/>
        </w:rPr>
        <w:t>,</w:t>
      </w:r>
      <w:r w:rsidRPr="00EE529C">
        <w:rPr>
          <w:i/>
          <w:sz w:val="24"/>
          <w:lang w:val="da-DK"/>
        </w:rPr>
        <w:tab/>
      </w:r>
      <w:r w:rsidRPr="00EE529C">
        <w:rPr>
          <w:w w:val="101"/>
          <w:sz w:val="24"/>
          <w:lang w:val="da-DK"/>
        </w:rPr>
        <w:t>ellers</w:t>
      </w:r>
      <w:r w:rsidRPr="00EE529C">
        <w:rPr>
          <w:i/>
          <w:w w:val="97"/>
          <w:sz w:val="24"/>
          <w:lang w:val="da-DK"/>
        </w:rPr>
        <w:t>.</w:t>
      </w:r>
    </w:p>
    <w:p w:rsidR="007E510D" w:rsidRPr="00EE529C" w:rsidRDefault="00EE529C">
      <w:pPr>
        <w:pStyle w:val="BodyText"/>
        <w:spacing w:before="242"/>
        <w:ind w:left="1845"/>
        <w:rPr>
          <w:lang w:val="da-DK"/>
        </w:rPr>
      </w:pPr>
      <w:r w:rsidRPr="00EE529C">
        <w:rPr>
          <w:w w:val="105"/>
          <w:lang w:val="da-DK"/>
        </w:rPr>
        <w:t xml:space="preserve">Hvad er </w:t>
      </w:r>
      <w:r w:rsidRPr="00EE529C">
        <w:rPr>
          <w:i/>
          <w:w w:val="105"/>
          <w:lang w:val="da-DK"/>
        </w:rPr>
        <w:t xml:space="preserve">f </w:t>
      </w:r>
      <w:r w:rsidRPr="00EE529C">
        <w:rPr>
          <w:w w:val="105"/>
          <w:lang w:val="da-DK"/>
        </w:rPr>
        <w:t xml:space="preserve">(1)? Er </w:t>
      </w:r>
      <w:r w:rsidRPr="00EE529C">
        <w:rPr>
          <w:i/>
          <w:w w:val="105"/>
          <w:lang w:val="da-DK"/>
        </w:rPr>
        <w:t xml:space="preserve">f </w:t>
      </w:r>
      <w:r w:rsidRPr="00EE529C">
        <w:rPr>
          <w:w w:val="105"/>
          <w:lang w:val="da-DK"/>
        </w:rPr>
        <w:t>kontinuert i 1.</w:t>
      </w:r>
    </w:p>
    <w:p w:rsidR="007E510D" w:rsidRPr="00EE529C" w:rsidRDefault="00EE529C">
      <w:pPr>
        <w:pStyle w:val="ListParagraph"/>
        <w:numPr>
          <w:ilvl w:val="3"/>
          <w:numId w:val="74"/>
        </w:numPr>
        <w:tabs>
          <w:tab w:val="left" w:pos="1846"/>
        </w:tabs>
        <w:spacing w:before="190"/>
        <w:ind w:hanging="311"/>
        <w:jc w:val="left"/>
        <w:rPr>
          <w:sz w:val="24"/>
          <w:lang w:val="da-DK"/>
        </w:rPr>
      </w:pPr>
      <w:r w:rsidRPr="00EE529C">
        <w:rPr>
          <w:sz w:val="24"/>
          <w:lang w:val="da-DK"/>
        </w:rPr>
        <w:t xml:space="preserve">Bestem </w:t>
      </w:r>
      <w:r w:rsidRPr="00EE529C">
        <w:rPr>
          <w:i/>
          <w:sz w:val="24"/>
          <w:lang w:val="da-DK"/>
        </w:rPr>
        <w:t xml:space="preserve">a </w:t>
      </w:r>
      <w:r w:rsidRPr="00EE529C">
        <w:rPr>
          <w:sz w:val="24"/>
          <w:lang w:val="da-DK"/>
        </w:rPr>
        <w:t xml:space="preserve">og </w:t>
      </w:r>
      <w:r w:rsidRPr="00EE529C">
        <w:rPr>
          <w:i/>
          <w:sz w:val="24"/>
          <w:lang w:val="da-DK"/>
        </w:rPr>
        <w:t xml:space="preserve">b </w:t>
      </w:r>
      <w:r w:rsidRPr="00EE529C">
        <w:rPr>
          <w:sz w:val="24"/>
          <w:lang w:val="da-DK"/>
        </w:rPr>
        <w:t>så</w:t>
      </w:r>
      <w:r w:rsidRPr="00EE529C">
        <w:rPr>
          <w:spacing w:val="11"/>
          <w:sz w:val="24"/>
          <w:lang w:val="da-DK"/>
        </w:rPr>
        <w:t xml:space="preserve"> </w:t>
      </w:r>
      <w:r w:rsidRPr="00EE529C">
        <w:rPr>
          <w:sz w:val="24"/>
          <w:lang w:val="da-DK"/>
        </w:rPr>
        <w:t>funktionen</w:t>
      </w:r>
    </w:p>
    <w:p w:rsidR="007E510D" w:rsidRPr="00EE529C" w:rsidRDefault="00EE529C">
      <w:pPr>
        <w:pStyle w:val="BodyText"/>
        <w:spacing w:before="39" w:line="255" w:lineRule="exact"/>
        <w:ind w:left="5135"/>
        <w:rPr>
          <w:rFonts w:ascii="Tahoma" w:hAnsi="Tahoma"/>
          <w:lang w:val="da-DK"/>
        </w:rPr>
      </w:pPr>
      <w:r w:rsidRPr="00EE529C">
        <w:rPr>
          <w:rFonts w:ascii="Tahoma" w:hAnsi="Tahoma"/>
          <w:w w:val="59"/>
          <w:lang w:val="da-DK"/>
        </w:rPr>
        <w:t></w:t>
      </w:r>
    </w:p>
    <w:p w:rsidR="007E510D" w:rsidRPr="00EE529C" w:rsidRDefault="00EE529C">
      <w:pPr>
        <w:tabs>
          <w:tab w:val="left" w:pos="6650"/>
        </w:tabs>
        <w:spacing w:line="180" w:lineRule="exact"/>
        <w:ind w:left="5135"/>
        <w:rPr>
          <w:sz w:val="24"/>
          <w:lang w:val="da-DK"/>
        </w:rPr>
      </w:pPr>
      <w:r w:rsidRPr="00EE529C">
        <w:rPr>
          <w:rFonts w:ascii="Verdana" w:hAnsi="Verdana"/>
          <w:sz w:val="24"/>
          <w:lang w:val="da-DK"/>
        </w:rPr>
        <w:t></w:t>
      </w:r>
      <w:r w:rsidRPr="00EE529C">
        <w:rPr>
          <w:i/>
          <w:position w:val="1"/>
          <w:sz w:val="24"/>
          <w:lang w:val="da-DK"/>
        </w:rPr>
        <w:t>ax,</w:t>
      </w:r>
      <w:r w:rsidRPr="00EE529C">
        <w:rPr>
          <w:i/>
          <w:position w:val="1"/>
          <w:sz w:val="24"/>
          <w:lang w:val="da-DK"/>
        </w:rPr>
        <w:tab/>
      </w:r>
      <w:r w:rsidRPr="00EE529C">
        <w:rPr>
          <w:position w:val="1"/>
          <w:sz w:val="24"/>
          <w:lang w:val="da-DK"/>
        </w:rPr>
        <w:t xml:space="preserve">hvis </w:t>
      </w:r>
      <w:r w:rsidRPr="00EE529C">
        <w:rPr>
          <w:i/>
          <w:position w:val="1"/>
          <w:sz w:val="24"/>
          <w:lang w:val="da-DK"/>
        </w:rPr>
        <w:t>x &lt;</w:t>
      </w:r>
      <w:r w:rsidRPr="00EE529C">
        <w:rPr>
          <w:i/>
          <w:spacing w:val="-5"/>
          <w:position w:val="1"/>
          <w:sz w:val="24"/>
          <w:lang w:val="da-DK"/>
        </w:rPr>
        <w:t xml:space="preserve"> </w:t>
      </w:r>
      <w:r w:rsidRPr="00EE529C">
        <w:rPr>
          <w:position w:val="1"/>
          <w:sz w:val="24"/>
          <w:lang w:val="da-DK"/>
        </w:rPr>
        <w:t>1</w:t>
      </w:r>
    </w:p>
    <w:p w:rsidR="007E510D" w:rsidRPr="00EE529C" w:rsidRDefault="00EE529C">
      <w:pPr>
        <w:tabs>
          <w:tab w:val="left" w:pos="2734"/>
        </w:tabs>
        <w:spacing w:line="397" w:lineRule="exact"/>
        <w:ind w:left="521"/>
        <w:jc w:val="center"/>
        <w:rPr>
          <w:sz w:val="24"/>
          <w:lang w:val="da-DK"/>
        </w:rPr>
      </w:pPr>
      <w:r w:rsidRPr="00EE529C">
        <w:rPr>
          <w:lang w:val="da-DK"/>
        </w:rPr>
        <w:pict>
          <v:shape id="_x0000_s5809" type="#_x0000_t202" style="position:absolute;left:0;text-align:left;margin-left:265.75pt;margin-top:13.3pt;width:7.2pt;height:12pt;z-index:-28305408;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59"/>
                    </w:rPr>
                    <w:t></w:t>
                  </w:r>
                </w:p>
              </w:txbxContent>
            </v:textbox>
            <w10:wrap anchorx="page"/>
          </v:shape>
        </w:pict>
      </w:r>
      <w:r w:rsidRPr="00EE529C">
        <w:rPr>
          <w:i/>
          <w:w w:val="126"/>
          <w:position w:val="1"/>
          <w:sz w:val="24"/>
          <w:lang w:val="da-DK"/>
        </w:rPr>
        <w:t>f</w:t>
      </w:r>
      <w:r w:rsidRPr="00EE529C">
        <w:rPr>
          <w:i/>
          <w:spacing w:val="4"/>
          <w:position w:val="1"/>
          <w:sz w:val="24"/>
          <w:lang w:val="da-DK"/>
        </w:rPr>
        <w:t xml:space="preserve"> </w:t>
      </w:r>
      <w:r w:rsidRPr="00EE529C">
        <w:rPr>
          <w:w w:val="102"/>
          <w:position w:val="1"/>
          <w:sz w:val="24"/>
          <w:lang w:val="da-DK"/>
        </w:rPr>
        <w:t>(</w:t>
      </w:r>
      <w:r w:rsidRPr="00EE529C">
        <w:rPr>
          <w:i/>
          <w:spacing w:val="6"/>
          <w:position w:val="1"/>
          <w:sz w:val="24"/>
          <w:lang w:val="da-DK"/>
        </w:rPr>
        <w:t>x</w:t>
      </w:r>
      <w:r w:rsidRPr="00EE529C">
        <w:rPr>
          <w:w w:val="97"/>
          <w:position w:val="1"/>
          <w:sz w:val="24"/>
          <w:lang w:val="da-DK"/>
        </w:rPr>
        <w:t>)</w:t>
      </w:r>
      <w:r w:rsidRPr="00EE529C">
        <w:rPr>
          <w:spacing w:val="-7"/>
          <w:position w:val="1"/>
          <w:sz w:val="24"/>
          <w:lang w:val="da-DK"/>
        </w:rPr>
        <w:t xml:space="preserve"> </w:t>
      </w:r>
      <w:r w:rsidRPr="00EE529C">
        <w:rPr>
          <w:w w:val="107"/>
          <w:position w:val="1"/>
          <w:sz w:val="24"/>
          <w:lang w:val="da-DK"/>
        </w:rPr>
        <w:t>=</w:t>
      </w:r>
      <w:r w:rsidRPr="00EE529C">
        <w:rPr>
          <w:spacing w:val="-7"/>
          <w:position w:val="1"/>
          <w:sz w:val="24"/>
          <w:lang w:val="da-DK"/>
        </w:rPr>
        <w:t xml:space="preserve"> </w:t>
      </w:r>
      <w:r w:rsidRPr="00EE529C">
        <w:rPr>
          <w:rFonts w:ascii="Verdana" w:hAnsi="Verdana"/>
          <w:spacing w:val="-144"/>
          <w:w w:val="59"/>
          <w:position w:val="21"/>
          <w:sz w:val="24"/>
          <w:lang w:val="da-DK"/>
        </w:rPr>
        <w:t></w:t>
      </w:r>
      <w:r w:rsidRPr="00EE529C">
        <w:rPr>
          <w:rFonts w:ascii="Tahoma" w:hAnsi="Tahoma"/>
          <w:w w:val="59"/>
          <w:position w:val="14"/>
          <w:sz w:val="24"/>
          <w:lang w:val="da-DK"/>
        </w:rPr>
        <w:t></w:t>
      </w:r>
      <w:r w:rsidRPr="00EE529C">
        <w:rPr>
          <w:w w:val="108"/>
          <w:sz w:val="24"/>
          <w:lang w:val="da-DK"/>
        </w:rPr>
        <w:t>5</w:t>
      </w:r>
      <w:r w:rsidRPr="00EE529C">
        <w:rPr>
          <w:i/>
          <w:w w:val="97"/>
          <w:sz w:val="24"/>
          <w:lang w:val="da-DK"/>
        </w:rPr>
        <w:t>,</w:t>
      </w:r>
      <w:r w:rsidRPr="00EE529C">
        <w:rPr>
          <w:i/>
          <w:sz w:val="24"/>
          <w:lang w:val="da-DK"/>
        </w:rPr>
        <w:tab/>
      </w:r>
      <w:r w:rsidRPr="00EE529C">
        <w:rPr>
          <w:w w:val="98"/>
          <w:sz w:val="24"/>
          <w:lang w:val="da-DK"/>
        </w:rPr>
        <w:t>hvis</w:t>
      </w:r>
      <w:r w:rsidRPr="00EE529C">
        <w:rPr>
          <w:sz w:val="24"/>
          <w:lang w:val="da-DK"/>
        </w:rPr>
        <w:t xml:space="preserve"> </w:t>
      </w:r>
      <w:r w:rsidRPr="00EE529C">
        <w:rPr>
          <w:i/>
          <w:sz w:val="24"/>
          <w:lang w:val="da-DK"/>
        </w:rPr>
        <w:t>x</w:t>
      </w:r>
      <w:r w:rsidRPr="00EE529C">
        <w:rPr>
          <w:i/>
          <w:spacing w:val="-1"/>
          <w:sz w:val="24"/>
          <w:lang w:val="da-DK"/>
        </w:rPr>
        <w:t xml:space="preserve"> </w:t>
      </w:r>
      <w:r w:rsidRPr="00EE529C">
        <w:rPr>
          <w:w w:val="107"/>
          <w:sz w:val="24"/>
          <w:lang w:val="da-DK"/>
        </w:rPr>
        <w:t>=</w:t>
      </w:r>
      <w:r w:rsidRPr="00EE529C">
        <w:rPr>
          <w:spacing w:val="-7"/>
          <w:sz w:val="24"/>
          <w:lang w:val="da-DK"/>
        </w:rPr>
        <w:t xml:space="preserve"> </w:t>
      </w:r>
      <w:r w:rsidRPr="00EE529C">
        <w:rPr>
          <w:w w:val="108"/>
          <w:sz w:val="24"/>
          <w:lang w:val="da-DK"/>
        </w:rPr>
        <w:t>1</w:t>
      </w:r>
    </w:p>
    <w:p w:rsidR="007E510D" w:rsidRPr="00EE529C" w:rsidRDefault="00EE529C">
      <w:pPr>
        <w:tabs>
          <w:tab w:val="left" w:pos="2724"/>
        </w:tabs>
        <w:spacing w:line="384" w:lineRule="exact"/>
        <w:ind w:left="1209"/>
        <w:jc w:val="center"/>
        <w:rPr>
          <w:sz w:val="24"/>
          <w:lang w:val="da-DK"/>
        </w:rPr>
      </w:pPr>
      <w:r w:rsidRPr="00EE529C">
        <w:rPr>
          <w:lang w:val="da-DK"/>
        </w:rPr>
        <w:pict>
          <v:shape id="_x0000_s5808" type="#_x0000_t202" style="position:absolute;left:0;text-align:left;margin-left:265.75pt;margin-top:3.25pt;width:7.2pt;height:12pt;z-index:-28304896;mso-position-horizontal-relative:page" filled="f" stroked="f">
            <v:textbox inset="0,0,0,0">
              <w:txbxContent>
                <w:p w:rsidR="00EE529C" w:rsidRDefault="00EE529C">
                  <w:pPr>
                    <w:pStyle w:val="BodyText"/>
                    <w:spacing w:line="229" w:lineRule="exact"/>
                    <w:rPr>
                      <w:rFonts w:ascii="Tahoma" w:hAnsi="Tahoma"/>
                    </w:rPr>
                  </w:pPr>
                  <w:r>
                    <w:rPr>
                      <w:rFonts w:ascii="Tahoma" w:hAnsi="Tahoma"/>
                      <w:w w:val="59"/>
                    </w:rPr>
                    <w:t></w:t>
                  </w:r>
                </w:p>
              </w:txbxContent>
            </v:textbox>
            <w10:wrap anchorx="page"/>
          </v:shape>
        </w:pict>
      </w:r>
      <w:r w:rsidRPr="00EE529C">
        <w:rPr>
          <w:lang w:val="da-DK"/>
        </w:rPr>
        <w:pict>
          <v:shape id="_x0000_s5807" type="#_x0000_t202" style="position:absolute;left:0;text-align:left;margin-left:285.45pt;margin-top:3.2pt;width:4.9pt;height:10.6pt;z-index:-28301824;mso-position-horizontal-relative:page" filled="f" stroked="f">
            <v:textbox inset="0,0,0,0">
              <w:txbxContent>
                <w:p w:rsidR="00EE529C" w:rsidRDefault="00EE529C">
                  <w:pPr>
                    <w:spacing w:line="212" w:lineRule="exact"/>
                    <w:rPr>
                      <w:sz w:val="18"/>
                    </w:rPr>
                  </w:pPr>
                  <w:r>
                    <w:rPr>
                      <w:w w:val="108"/>
                      <w:sz w:val="18"/>
                    </w:rPr>
                    <w:t>2</w:t>
                  </w:r>
                </w:p>
              </w:txbxContent>
            </v:textbox>
            <w10:wrap anchorx="page"/>
          </v:shape>
        </w:pict>
      </w:r>
      <w:r w:rsidRPr="00EE529C">
        <w:rPr>
          <w:lang w:val="da-DK"/>
        </w:rPr>
        <w:pict>
          <v:shape id="_x0000_s5806" type="#_x0000_t202" style="position:absolute;left:0;text-align:left;margin-left:272.95pt;margin-top:6.2pt;width:5.85pt;height:13.05pt;z-index:-28301312;mso-position-horizontal-relative:page" filled="f" stroked="f">
            <v:textbox inset="0,0,0,0">
              <w:txbxContent>
                <w:p w:rsidR="00EE529C" w:rsidRDefault="00EE529C">
                  <w:pPr>
                    <w:spacing w:line="259" w:lineRule="exact"/>
                    <w:rPr>
                      <w:i/>
                      <w:sz w:val="24"/>
                    </w:rPr>
                  </w:pPr>
                  <w:r>
                    <w:rPr>
                      <w:i/>
                      <w:w w:val="104"/>
                      <w:sz w:val="24"/>
                    </w:rPr>
                    <w:t>b</w:t>
                  </w:r>
                </w:p>
              </w:txbxContent>
            </v:textbox>
            <w10:wrap anchorx="page"/>
          </v:shape>
        </w:pict>
      </w:r>
      <w:r w:rsidRPr="00EE529C">
        <w:rPr>
          <w:rFonts w:ascii="Verdana" w:hAnsi="Verdana"/>
          <w:position w:val="14"/>
          <w:sz w:val="24"/>
          <w:lang w:val="da-DK"/>
        </w:rPr>
        <w:t xml:space="preserve"> </w:t>
      </w:r>
      <w:r w:rsidRPr="00EE529C">
        <w:rPr>
          <w:i/>
          <w:sz w:val="24"/>
          <w:lang w:val="da-DK"/>
        </w:rPr>
        <w:t xml:space="preserve">x  </w:t>
      </w:r>
      <w:r w:rsidRPr="00EE529C">
        <w:rPr>
          <w:sz w:val="24"/>
          <w:lang w:val="da-DK"/>
        </w:rPr>
        <w:t xml:space="preserve">+ </w:t>
      </w:r>
      <w:r w:rsidRPr="00EE529C">
        <w:rPr>
          <w:i/>
          <w:sz w:val="24"/>
          <w:lang w:val="da-DK"/>
        </w:rPr>
        <w:t>x</w:t>
      </w:r>
      <w:r w:rsidRPr="00EE529C">
        <w:rPr>
          <w:i/>
          <w:spacing w:val="-10"/>
          <w:sz w:val="24"/>
          <w:lang w:val="da-DK"/>
        </w:rPr>
        <w:t xml:space="preserve"> </w:t>
      </w:r>
      <w:r w:rsidRPr="00EE529C">
        <w:rPr>
          <w:sz w:val="24"/>
          <w:lang w:val="da-DK"/>
        </w:rPr>
        <w:t>+</w:t>
      </w:r>
      <w:r w:rsidRPr="00EE529C">
        <w:rPr>
          <w:spacing w:val="-26"/>
          <w:sz w:val="24"/>
          <w:lang w:val="da-DK"/>
        </w:rPr>
        <w:t xml:space="preserve"> </w:t>
      </w:r>
      <w:r w:rsidRPr="00EE529C">
        <w:rPr>
          <w:sz w:val="24"/>
          <w:lang w:val="da-DK"/>
        </w:rPr>
        <w:t>1</w:t>
      </w:r>
      <w:r w:rsidRPr="00EE529C">
        <w:rPr>
          <w:i/>
          <w:sz w:val="24"/>
          <w:lang w:val="da-DK"/>
        </w:rPr>
        <w:t>,</w:t>
      </w:r>
      <w:r w:rsidRPr="00EE529C">
        <w:rPr>
          <w:i/>
          <w:sz w:val="24"/>
          <w:lang w:val="da-DK"/>
        </w:rPr>
        <w:tab/>
      </w:r>
      <w:r w:rsidRPr="00EE529C">
        <w:rPr>
          <w:sz w:val="24"/>
          <w:lang w:val="da-DK"/>
        </w:rPr>
        <w:t xml:space="preserve">hvis </w:t>
      </w:r>
      <w:r w:rsidRPr="00EE529C">
        <w:rPr>
          <w:i/>
          <w:sz w:val="24"/>
          <w:lang w:val="da-DK"/>
        </w:rPr>
        <w:t>x &gt;</w:t>
      </w:r>
      <w:r w:rsidRPr="00EE529C">
        <w:rPr>
          <w:i/>
          <w:spacing w:val="-4"/>
          <w:sz w:val="24"/>
          <w:lang w:val="da-DK"/>
        </w:rPr>
        <w:t xml:space="preserve"> </w:t>
      </w:r>
      <w:r w:rsidRPr="00EE529C">
        <w:rPr>
          <w:sz w:val="24"/>
          <w:lang w:val="da-DK"/>
        </w:rPr>
        <w:t>1</w:t>
      </w:r>
    </w:p>
    <w:p w:rsidR="007E510D" w:rsidRPr="00EE529C" w:rsidRDefault="00EE529C">
      <w:pPr>
        <w:pStyle w:val="BodyText"/>
        <w:spacing w:before="234"/>
        <w:ind w:left="1845"/>
        <w:rPr>
          <w:lang w:val="da-DK"/>
        </w:rPr>
      </w:pPr>
      <w:r w:rsidRPr="00EE529C">
        <w:rPr>
          <w:w w:val="105"/>
          <w:lang w:val="da-DK"/>
        </w:rPr>
        <w:t>er kontinuert i 1.</w:t>
      </w:r>
    </w:p>
    <w:p w:rsidR="007E510D" w:rsidRPr="00EE529C" w:rsidRDefault="00EE529C">
      <w:pPr>
        <w:pStyle w:val="ListParagraph"/>
        <w:numPr>
          <w:ilvl w:val="3"/>
          <w:numId w:val="74"/>
        </w:numPr>
        <w:tabs>
          <w:tab w:val="left" w:pos="1846"/>
        </w:tabs>
        <w:spacing w:before="157"/>
        <w:ind w:hanging="311"/>
        <w:jc w:val="left"/>
        <w:rPr>
          <w:sz w:val="24"/>
          <w:lang w:val="da-DK"/>
        </w:rPr>
      </w:pPr>
      <w:bookmarkStart w:id="78" w:name="_bookmark74"/>
      <w:bookmarkEnd w:id="78"/>
      <w:r w:rsidRPr="00EE529C">
        <w:rPr>
          <w:w w:val="105"/>
          <w:sz w:val="24"/>
          <w:lang w:val="da-DK"/>
        </w:rPr>
        <w:t xml:space="preserve">Lad </w:t>
      </w:r>
      <w:r w:rsidRPr="00EE529C">
        <w:rPr>
          <w:i/>
          <w:w w:val="105"/>
          <w:sz w:val="24"/>
          <w:lang w:val="da-DK"/>
        </w:rPr>
        <w:t xml:space="preserve">f </w:t>
      </w:r>
      <w:r w:rsidRPr="00EE529C">
        <w:rPr>
          <w:w w:val="105"/>
          <w:sz w:val="24"/>
          <w:lang w:val="da-DK"/>
        </w:rPr>
        <w:t xml:space="preserve">: R </w:t>
      </w:r>
      <w:r w:rsidRPr="00EE529C">
        <w:rPr>
          <w:rFonts w:ascii="Lucida Sans Unicode" w:hAnsi="Lucida Sans Unicode"/>
          <w:w w:val="105"/>
          <w:sz w:val="24"/>
          <w:lang w:val="da-DK"/>
        </w:rPr>
        <w:t xml:space="preserve">→ </w:t>
      </w:r>
      <w:r w:rsidRPr="00EE529C">
        <w:rPr>
          <w:w w:val="105"/>
          <w:sz w:val="24"/>
          <w:lang w:val="da-DK"/>
        </w:rPr>
        <w:t>R være givet</w:t>
      </w:r>
      <w:r w:rsidRPr="00EE529C">
        <w:rPr>
          <w:spacing w:val="-15"/>
          <w:w w:val="105"/>
          <w:sz w:val="24"/>
          <w:lang w:val="da-DK"/>
        </w:rPr>
        <w:t xml:space="preserve"> </w:t>
      </w:r>
      <w:r w:rsidRPr="00EE529C">
        <w:rPr>
          <w:w w:val="105"/>
          <w:sz w:val="24"/>
          <w:lang w:val="da-DK"/>
        </w:rPr>
        <w:t>ved</w:t>
      </w:r>
    </w:p>
    <w:p w:rsidR="007E510D" w:rsidRPr="00EE529C" w:rsidRDefault="00EE529C">
      <w:pPr>
        <w:pStyle w:val="BodyText"/>
        <w:spacing w:line="248" w:lineRule="exact"/>
        <w:ind w:left="5567"/>
        <w:rPr>
          <w:rFonts w:ascii="Tahoma" w:hAnsi="Tahoma"/>
          <w:lang w:val="da-DK"/>
        </w:rPr>
      </w:pPr>
      <w:r w:rsidRPr="00EE529C">
        <w:rPr>
          <w:rFonts w:ascii="Tahoma" w:hAnsi="Tahoma"/>
          <w:w w:val="59"/>
          <w:lang w:val="da-DK"/>
        </w:rPr>
        <w:t></w:t>
      </w:r>
    </w:p>
    <w:p w:rsidR="007E510D" w:rsidRPr="00EE529C" w:rsidRDefault="00EE529C">
      <w:pPr>
        <w:tabs>
          <w:tab w:val="left" w:pos="6227"/>
        </w:tabs>
        <w:spacing w:line="180" w:lineRule="auto"/>
        <w:ind w:left="5567"/>
        <w:rPr>
          <w:sz w:val="24"/>
          <w:lang w:val="da-DK"/>
        </w:rPr>
      </w:pPr>
      <w:r w:rsidRPr="00EE529C">
        <w:rPr>
          <w:lang w:val="da-DK"/>
        </w:rPr>
        <w:pict>
          <v:shape id="_x0000_s5805" type="#_x0000_t202" style="position:absolute;left:0;text-align:left;margin-left:252.5pt;margin-top:8.05pt;width:51.85pt;height:19.6pt;z-index:-28304384;mso-position-horizontal-relative:page" filled="f" stroked="f">
            <v:textbox inset="0,0,0,0">
              <w:txbxContent>
                <w:p w:rsidR="00EE529C" w:rsidRDefault="00EE529C">
                  <w:pPr>
                    <w:rPr>
                      <w:rFonts w:ascii="Lucida Sans Unicode" w:hAnsi="Lucida Sans Unicode"/>
                      <w:sz w:val="18"/>
                    </w:rPr>
                  </w:pPr>
                  <w:r>
                    <w:rPr>
                      <w:i/>
                      <w:sz w:val="24"/>
                    </w:rPr>
                    <w:t>f</w:t>
                  </w:r>
                  <w:r>
                    <w:rPr>
                      <w:i/>
                      <w:spacing w:val="-13"/>
                      <w:sz w:val="24"/>
                    </w:rPr>
                    <w:t xml:space="preserve"> </w:t>
                  </w:r>
                  <w:r>
                    <w:rPr>
                      <w:sz w:val="24"/>
                    </w:rPr>
                    <w:t>(</w:t>
                  </w:r>
                  <w:r>
                    <w:rPr>
                      <w:i/>
                      <w:sz w:val="24"/>
                    </w:rPr>
                    <w:t>x</w:t>
                  </w:r>
                  <w:r>
                    <w:rPr>
                      <w:sz w:val="24"/>
                    </w:rPr>
                    <w:t>)</w:t>
                  </w:r>
                  <w:r>
                    <w:rPr>
                      <w:spacing w:val="-21"/>
                      <w:sz w:val="24"/>
                    </w:rPr>
                    <w:t xml:space="preserve"> </w:t>
                  </w:r>
                  <w:r>
                    <w:rPr>
                      <w:sz w:val="24"/>
                    </w:rPr>
                    <w:t>=</w:t>
                  </w:r>
                  <w:r>
                    <w:rPr>
                      <w:spacing w:val="-21"/>
                      <w:sz w:val="24"/>
                    </w:rPr>
                    <w:t xml:space="preserve"> </w:t>
                  </w:r>
                  <w:r>
                    <w:rPr>
                      <w:rFonts w:ascii="Verdana" w:hAnsi="Verdana"/>
                      <w:w w:val="90"/>
                      <w:position w:val="-8"/>
                      <w:sz w:val="24"/>
                    </w:rPr>
                    <w:t></w:t>
                  </w:r>
                  <w:r>
                    <w:rPr>
                      <w:rFonts w:ascii="Verdana" w:hAnsi="Verdana"/>
                      <w:spacing w:val="-31"/>
                      <w:w w:val="90"/>
                      <w:position w:val="-8"/>
                      <w:sz w:val="24"/>
                    </w:rPr>
                    <w:t xml:space="preserve"> </w:t>
                  </w:r>
                  <w:r>
                    <w:rPr>
                      <w:i/>
                      <w:spacing w:val="-7"/>
                      <w:position w:val="8"/>
                      <w:sz w:val="18"/>
                    </w:rPr>
                    <w:t>x</w:t>
                  </w:r>
                  <w:r>
                    <w:rPr>
                      <w:rFonts w:ascii="Lucida Sans Unicode" w:hAnsi="Lucida Sans Unicode"/>
                      <w:spacing w:val="-7"/>
                      <w:position w:val="8"/>
                      <w:sz w:val="18"/>
                    </w:rPr>
                    <w:t>|</w:t>
                  </w:r>
                </w:p>
              </w:txbxContent>
            </v:textbox>
            <w10:wrap anchorx="page"/>
          </v:shape>
        </w:pict>
      </w:r>
      <w:r w:rsidRPr="00EE529C">
        <w:rPr>
          <w:rFonts w:ascii="Verdana" w:hAnsi="Verdana"/>
          <w:spacing w:val="-144"/>
          <w:w w:val="59"/>
          <w:position w:val="2"/>
          <w:sz w:val="24"/>
          <w:lang w:val="da-DK"/>
        </w:rPr>
        <w:t></w:t>
      </w:r>
      <w:r w:rsidRPr="00EE529C">
        <w:rPr>
          <w:rFonts w:ascii="Tahoma" w:hAnsi="Tahoma"/>
          <w:w w:val="59"/>
          <w:position w:val="-3"/>
          <w:sz w:val="24"/>
          <w:lang w:val="da-DK"/>
        </w:rPr>
        <w:t></w:t>
      </w:r>
      <w:r w:rsidRPr="00EE529C">
        <w:rPr>
          <w:rFonts w:ascii="Tahoma" w:hAnsi="Tahoma"/>
          <w:spacing w:val="-52"/>
          <w:position w:val="-3"/>
          <w:sz w:val="24"/>
          <w:lang w:val="da-DK"/>
        </w:rPr>
        <w:t xml:space="preserve"> </w:t>
      </w:r>
      <w:r w:rsidRPr="00EE529C">
        <w:rPr>
          <w:rFonts w:ascii="Lucida Sans Unicode" w:hAnsi="Lucida Sans Unicode"/>
          <w:w w:val="56"/>
          <w:position w:val="-8"/>
          <w:sz w:val="18"/>
          <w:lang w:val="da-DK"/>
        </w:rPr>
        <w:t>|</w:t>
      </w:r>
      <w:r w:rsidRPr="00EE529C">
        <w:rPr>
          <w:i/>
          <w:position w:val="9"/>
          <w:sz w:val="18"/>
          <w:u w:val="single"/>
          <w:lang w:val="da-DK"/>
        </w:rPr>
        <w:t>x</w:t>
      </w:r>
      <w:r w:rsidRPr="00EE529C">
        <w:rPr>
          <w:i/>
          <w:spacing w:val="21"/>
          <w:position w:val="9"/>
          <w:sz w:val="18"/>
          <w:lang w:val="da-DK"/>
        </w:rPr>
        <w:t xml:space="preserve"> </w:t>
      </w:r>
      <w:r w:rsidRPr="00EE529C">
        <w:rPr>
          <w:i/>
          <w:w w:val="97"/>
          <w:sz w:val="24"/>
          <w:lang w:val="da-DK"/>
        </w:rPr>
        <w:t>,</w:t>
      </w:r>
      <w:r w:rsidRPr="00EE529C">
        <w:rPr>
          <w:i/>
          <w:sz w:val="24"/>
          <w:lang w:val="da-DK"/>
        </w:rPr>
        <w:tab/>
      </w:r>
      <w:r w:rsidRPr="00EE529C">
        <w:rPr>
          <w:w w:val="98"/>
          <w:sz w:val="24"/>
          <w:lang w:val="da-DK"/>
        </w:rPr>
        <w:t>hvis</w:t>
      </w:r>
      <w:r w:rsidRPr="00EE529C">
        <w:rPr>
          <w:sz w:val="24"/>
          <w:lang w:val="da-DK"/>
        </w:rPr>
        <w:t xml:space="preserve"> </w:t>
      </w:r>
      <w:r w:rsidRPr="00EE529C">
        <w:rPr>
          <w:i/>
          <w:sz w:val="24"/>
          <w:lang w:val="da-DK"/>
        </w:rPr>
        <w:t>x</w:t>
      </w:r>
      <w:r w:rsidRPr="00EE529C">
        <w:rPr>
          <w:i/>
          <w:spacing w:val="-1"/>
          <w:sz w:val="24"/>
          <w:lang w:val="da-DK"/>
        </w:rPr>
        <w:t xml:space="preserve"> </w:t>
      </w:r>
      <w:r w:rsidRPr="00EE529C">
        <w:rPr>
          <w:rFonts w:ascii="Arial" w:hAnsi="Arial"/>
          <w:w w:val="219"/>
          <w:sz w:val="24"/>
          <w:lang w:val="da-DK"/>
        </w:rPr>
        <w:t xml:space="preserve"> </w:t>
      </w:r>
      <w:r w:rsidRPr="00EE529C">
        <w:rPr>
          <w:rFonts w:ascii="Arial" w:hAnsi="Arial"/>
          <w:spacing w:val="-14"/>
          <w:sz w:val="24"/>
          <w:lang w:val="da-DK"/>
        </w:rPr>
        <w:t xml:space="preserve"> </w:t>
      </w:r>
      <w:r w:rsidRPr="00EE529C">
        <w:rPr>
          <w:w w:val="108"/>
          <w:sz w:val="24"/>
          <w:lang w:val="da-DK"/>
        </w:rPr>
        <w:t>0</w:t>
      </w:r>
    </w:p>
    <w:p w:rsidR="007E510D" w:rsidRPr="00EE529C" w:rsidRDefault="00EE529C">
      <w:pPr>
        <w:tabs>
          <w:tab w:val="left" w:pos="6227"/>
        </w:tabs>
        <w:spacing w:line="306" w:lineRule="exact"/>
        <w:ind w:left="5567"/>
        <w:rPr>
          <w:i/>
          <w:sz w:val="24"/>
          <w:lang w:val="da-DK"/>
        </w:rPr>
      </w:pPr>
      <w:r w:rsidRPr="00EE529C">
        <w:rPr>
          <w:rFonts w:ascii="Tahoma" w:hAnsi="Tahoma"/>
          <w:position w:val="4"/>
          <w:sz w:val="24"/>
          <w:lang w:val="da-DK"/>
        </w:rPr>
        <w:t></w:t>
      </w:r>
      <w:r w:rsidRPr="00EE529C">
        <w:rPr>
          <w:sz w:val="24"/>
          <w:lang w:val="da-DK"/>
        </w:rPr>
        <w:t>0</w:t>
      </w:r>
      <w:r w:rsidRPr="00EE529C">
        <w:rPr>
          <w:i/>
          <w:sz w:val="24"/>
          <w:lang w:val="da-DK"/>
        </w:rPr>
        <w:t>,</w:t>
      </w:r>
      <w:r w:rsidRPr="00EE529C">
        <w:rPr>
          <w:i/>
          <w:sz w:val="24"/>
          <w:lang w:val="da-DK"/>
        </w:rPr>
        <w:tab/>
      </w:r>
      <w:r w:rsidRPr="00EE529C">
        <w:rPr>
          <w:sz w:val="24"/>
          <w:lang w:val="da-DK"/>
        </w:rPr>
        <w:t>ellers</w:t>
      </w:r>
      <w:r w:rsidRPr="00EE529C">
        <w:rPr>
          <w:i/>
          <w:sz w:val="24"/>
          <w:lang w:val="da-DK"/>
        </w:rPr>
        <w:t>.</w:t>
      </w:r>
    </w:p>
    <w:p w:rsidR="007E510D" w:rsidRPr="00EE529C" w:rsidRDefault="00EE529C">
      <w:pPr>
        <w:spacing w:before="226"/>
        <w:ind w:left="365" w:right="268"/>
        <w:jc w:val="center"/>
        <w:rPr>
          <w:sz w:val="24"/>
          <w:lang w:val="da-DK"/>
        </w:rPr>
      </w:pPr>
      <w:r w:rsidRPr="00EE529C">
        <w:rPr>
          <w:w w:val="105"/>
          <w:sz w:val="24"/>
          <w:lang w:val="da-DK"/>
        </w:rPr>
        <w:t xml:space="preserve">Bestem </w:t>
      </w:r>
      <w:r w:rsidRPr="00EE529C">
        <w:rPr>
          <w:i/>
          <w:w w:val="105"/>
          <w:sz w:val="24"/>
          <w:lang w:val="da-DK"/>
        </w:rPr>
        <w:t xml:space="preserve">f </w:t>
      </w:r>
      <w:r w:rsidRPr="00EE529C">
        <w:rPr>
          <w:w w:val="105"/>
          <w:sz w:val="24"/>
          <w:lang w:val="da-DK"/>
        </w:rPr>
        <w:t>(0), lim</w:t>
      </w:r>
      <w:r w:rsidRPr="00EE529C">
        <w:rPr>
          <w:i/>
          <w:w w:val="105"/>
          <w:sz w:val="24"/>
          <w:vertAlign w:val="subscript"/>
          <w:lang w:val="da-DK"/>
        </w:rPr>
        <w:t>x</w:t>
      </w:r>
      <w:r w:rsidRPr="00EE529C">
        <w:rPr>
          <w:rFonts w:ascii="Lucida Sans Unicode" w:hAnsi="Lucida Sans Unicode"/>
          <w:w w:val="105"/>
          <w:sz w:val="24"/>
          <w:vertAlign w:val="subscript"/>
          <w:lang w:val="da-DK"/>
        </w:rPr>
        <w:t>→</w:t>
      </w:r>
      <w:r w:rsidRPr="00EE529C">
        <w:rPr>
          <w:w w:val="105"/>
          <w:sz w:val="24"/>
          <w:vertAlign w:val="subscript"/>
          <w:lang w:val="da-DK"/>
        </w:rPr>
        <w:t>0</w:t>
      </w:r>
      <w:r w:rsidRPr="00EE529C">
        <w:rPr>
          <w:w w:val="105"/>
          <w:sz w:val="14"/>
          <w:lang w:val="da-DK"/>
        </w:rPr>
        <w:t xml:space="preserve">+ </w:t>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 og lim</w:t>
      </w:r>
      <w:r w:rsidRPr="00EE529C">
        <w:rPr>
          <w:i/>
          <w:w w:val="105"/>
          <w:sz w:val="24"/>
          <w:vertAlign w:val="subscript"/>
          <w:lang w:val="da-DK"/>
        </w:rPr>
        <w:t>x</w:t>
      </w:r>
      <w:r w:rsidRPr="00EE529C">
        <w:rPr>
          <w:rFonts w:ascii="Lucida Sans Unicode" w:hAnsi="Lucida Sans Unicode"/>
          <w:w w:val="105"/>
          <w:sz w:val="24"/>
          <w:vertAlign w:val="subscript"/>
          <w:lang w:val="da-DK"/>
        </w:rPr>
        <w:t>→</w:t>
      </w:r>
      <w:r w:rsidRPr="00EE529C">
        <w:rPr>
          <w:w w:val="105"/>
          <w:sz w:val="24"/>
          <w:vertAlign w:val="subscript"/>
          <w:lang w:val="da-DK"/>
        </w:rPr>
        <w:t>0</w:t>
      </w:r>
      <w:r w:rsidRPr="00EE529C">
        <w:rPr>
          <w:rFonts w:ascii="Lucida Sans Unicode" w:hAnsi="Lucida Sans Unicode"/>
          <w:w w:val="105"/>
          <w:sz w:val="14"/>
          <w:lang w:val="da-DK"/>
        </w:rPr>
        <w:t xml:space="preserve">− </w:t>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 xml:space="preserve">). I hvilke punkter er </w:t>
      </w:r>
      <w:r w:rsidRPr="00EE529C">
        <w:rPr>
          <w:i/>
          <w:w w:val="105"/>
          <w:sz w:val="24"/>
          <w:lang w:val="da-DK"/>
        </w:rPr>
        <w:t xml:space="preserve">f </w:t>
      </w:r>
      <w:r w:rsidRPr="00EE529C">
        <w:rPr>
          <w:w w:val="105"/>
          <w:sz w:val="24"/>
          <w:lang w:val="da-DK"/>
        </w:rPr>
        <w:t>kontinuert?</w:t>
      </w:r>
    </w:p>
    <w:p w:rsidR="007E510D" w:rsidRPr="00EE529C" w:rsidRDefault="00EE529C">
      <w:pPr>
        <w:pStyle w:val="ListParagraph"/>
        <w:numPr>
          <w:ilvl w:val="3"/>
          <w:numId w:val="74"/>
        </w:numPr>
        <w:tabs>
          <w:tab w:val="left" w:pos="1846"/>
        </w:tabs>
        <w:spacing w:before="152"/>
        <w:ind w:hanging="311"/>
        <w:jc w:val="left"/>
        <w:rPr>
          <w:sz w:val="24"/>
          <w:lang w:val="da-DK"/>
        </w:rPr>
      </w:pPr>
      <w:r w:rsidRPr="00EE529C">
        <w:rPr>
          <w:sz w:val="24"/>
          <w:lang w:val="da-DK"/>
        </w:rPr>
        <w:t>Bestem</w:t>
      </w:r>
      <w:r w:rsidRPr="00EE529C">
        <w:rPr>
          <w:spacing w:val="-1"/>
          <w:sz w:val="24"/>
          <w:lang w:val="da-DK"/>
        </w:rPr>
        <w:t xml:space="preserve"> </w:t>
      </w:r>
      <w:r w:rsidRPr="00EE529C">
        <w:rPr>
          <w:sz w:val="24"/>
          <w:lang w:val="da-DK"/>
        </w:rPr>
        <w:t>grænserne</w:t>
      </w:r>
    </w:p>
    <w:p w:rsidR="007E510D" w:rsidRPr="00EE529C" w:rsidRDefault="007E510D">
      <w:pPr>
        <w:pStyle w:val="BodyText"/>
        <w:spacing w:before="4"/>
        <w:rPr>
          <w:sz w:val="8"/>
          <w:lang w:val="da-DK"/>
        </w:rPr>
      </w:pPr>
    </w:p>
    <w:p w:rsidR="007E510D" w:rsidRPr="00EE529C" w:rsidRDefault="007E510D">
      <w:pPr>
        <w:rPr>
          <w:sz w:val="8"/>
          <w:lang w:val="da-DK"/>
        </w:rPr>
        <w:sectPr w:rsidR="007E510D" w:rsidRPr="00EE529C">
          <w:pgSz w:w="11910" w:h="16840"/>
          <w:pgMar w:top="1100" w:right="140" w:bottom="280" w:left="180" w:header="797" w:footer="0" w:gutter="0"/>
          <w:cols w:space="708"/>
        </w:sectPr>
      </w:pPr>
    </w:p>
    <w:p w:rsidR="007E510D" w:rsidRPr="00EE529C" w:rsidRDefault="00EE529C">
      <w:pPr>
        <w:pStyle w:val="BodyText"/>
        <w:spacing w:before="89" w:line="233" w:lineRule="exact"/>
        <w:jc w:val="right"/>
        <w:rPr>
          <w:i/>
          <w:lang w:val="da-DK"/>
        </w:rPr>
      </w:pPr>
      <w:r w:rsidRPr="00EE529C">
        <w:rPr>
          <w:position w:val="-15"/>
          <w:lang w:val="da-DK"/>
        </w:rPr>
        <w:t xml:space="preserve">lim </w:t>
      </w:r>
      <w:r w:rsidRPr="00EE529C">
        <w:rPr>
          <w:i/>
          <w:lang w:val="da-DK"/>
        </w:rPr>
        <w:t>x</w:t>
      </w:r>
      <w:r w:rsidRPr="00EE529C">
        <w:rPr>
          <w:vertAlign w:val="superscript"/>
          <w:lang w:val="da-DK"/>
        </w:rPr>
        <w:t>2</w:t>
      </w:r>
      <w:r w:rsidRPr="00EE529C">
        <w:rPr>
          <w:lang w:val="da-DK"/>
        </w:rPr>
        <w:t xml:space="preserve"> + 4 </w:t>
      </w:r>
      <w:r w:rsidRPr="00EE529C">
        <w:rPr>
          <w:rFonts w:ascii="Lucida Sans Unicode" w:hAnsi="Lucida Sans Unicode"/>
          <w:lang w:val="da-DK"/>
        </w:rPr>
        <w:t xml:space="preserve">− </w:t>
      </w:r>
      <w:r w:rsidRPr="00EE529C">
        <w:rPr>
          <w:lang w:val="da-DK"/>
        </w:rPr>
        <w:t>4</w:t>
      </w:r>
      <w:r w:rsidRPr="00EE529C">
        <w:rPr>
          <w:i/>
          <w:lang w:val="da-DK"/>
        </w:rPr>
        <w:t>x</w:t>
      </w:r>
    </w:p>
    <w:p w:rsidR="007E510D" w:rsidRPr="00EE529C" w:rsidRDefault="007E510D">
      <w:pPr>
        <w:pStyle w:val="BodyText"/>
        <w:spacing w:before="6"/>
        <w:rPr>
          <w:i/>
          <w:sz w:val="10"/>
          <w:lang w:val="da-DK"/>
        </w:rPr>
      </w:pPr>
    </w:p>
    <w:p w:rsidR="007E510D" w:rsidRPr="00EE529C" w:rsidRDefault="00EE529C">
      <w:pPr>
        <w:pStyle w:val="BodyText"/>
        <w:spacing w:line="20" w:lineRule="exact"/>
        <w:ind w:left="3605" w:right="-72"/>
        <w:rPr>
          <w:sz w:val="2"/>
          <w:lang w:val="da-DK"/>
        </w:rPr>
      </w:pPr>
      <w:r w:rsidRPr="00EE529C">
        <w:rPr>
          <w:sz w:val="2"/>
          <w:lang w:val="da-DK"/>
        </w:rPr>
      </w:r>
      <w:r w:rsidRPr="00EE529C">
        <w:rPr>
          <w:sz w:val="2"/>
          <w:lang w:val="da-DK"/>
        </w:rPr>
        <w:pict>
          <v:group id="_x0000_s5803" style="width:53.85pt;height:.6pt;mso-position-horizontal-relative:char;mso-position-vertical-relative:line" coordsize="1077,12">
            <v:line id="_x0000_s5804" style="position:absolute" from="0,6" to="1077,6" strokeweight=".21097mm"/>
            <w10:anchorlock/>
          </v:group>
        </w:pict>
      </w:r>
    </w:p>
    <w:p w:rsidR="007E510D" w:rsidRPr="00EE529C" w:rsidRDefault="00EE529C">
      <w:pPr>
        <w:pStyle w:val="BodyText"/>
        <w:spacing w:before="6"/>
        <w:rPr>
          <w:i/>
          <w:sz w:val="23"/>
          <w:lang w:val="da-DK"/>
        </w:rPr>
      </w:pPr>
      <w:r w:rsidRPr="00EE529C">
        <w:rPr>
          <w:lang w:val="da-DK"/>
        </w:rPr>
        <w:br w:type="column"/>
      </w:r>
    </w:p>
    <w:p w:rsidR="007E510D" w:rsidRPr="00EE529C" w:rsidRDefault="00EE529C">
      <w:pPr>
        <w:pStyle w:val="BodyText"/>
        <w:spacing w:before="1" w:line="39" w:lineRule="exact"/>
        <w:jc w:val="right"/>
        <w:rPr>
          <w:lang w:val="da-DK"/>
        </w:rPr>
      </w:pPr>
      <w:r w:rsidRPr="00EE529C">
        <w:rPr>
          <w:lang w:val="da-DK"/>
        </w:rPr>
        <w:t>lim</w:t>
      </w:r>
    </w:p>
    <w:p w:rsidR="007E510D" w:rsidRPr="00EE529C" w:rsidRDefault="00EE529C">
      <w:pPr>
        <w:spacing w:before="89" w:line="234" w:lineRule="exact"/>
        <w:ind w:left="73"/>
        <w:rPr>
          <w:sz w:val="24"/>
          <w:lang w:val="da-DK"/>
        </w:rPr>
      </w:pPr>
      <w:r w:rsidRPr="00EE529C">
        <w:rPr>
          <w:lang w:val="da-DK"/>
        </w:rPr>
        <w:br w:type="column"/>
      </w:r>
      <w:r w:rsidRPr="00EE529C">
        <w:rPr>
          <w:sz w:val="24"/>
          <w:lang w:val="da-DK"/>
        </w:rPr>
        <w:t>(</w:t>
      </w:r>
      <w:r w:rsidRPr="00EE529C">
        <w:rPr>
          <w:i/>
          <w:sz w:val="24"/>
          <w:lang w:val="da-DK"/>
        </w:rPr>
        <w:t xml:space="preserve">x </w:t>
      </w:r>
      <w:r w:rsidRPr="00EE529C">
        <w:rPr>
          <w:rFonts w:ascii="Lucida Sans Unicode" w:hAnsi="Lucida Sans Unicode"/>
          <w:sz w:val="24"/>
          <w:lang w:val="da-DK"/>
        </w:rPr>
        <w:t xml:space="preserve">− </w:t>
      </w:r>
      <w:r w:rsidRPr="00EE529C">
        <w:rPr>
          <w:sz w:val="24"/>
          <w:lang w:val="da-DK"/>
        </w:rPr>
        <w:t>1)(2</w:t>
      </w:r>
      <w:r w:rsidRPr="00EE529C">
        <w:rPr>
          <w:i/>
          <w:sz w:val="24"/>
          <w:lang w:val="da-DK"/>
        </w:rPr>
        <w:t>x</w:t>
      </w:r>
      <w:r w:rsidRPr="00EE529C">
        <w:rPr>
          <w:sz w:val="24"/>
          <w:vertAlign w:val="superscript"/>
          <w:lang w:val="da-DK"/>
        </w:rPr>
        <w:t>2</w:t>
      </w:r>
      <w:r w:rsidRPr="00EE529C">
        <w:rPr>
          <w:sz w:val="24"/>
          <w:lang w:val="da-DK"/>
        </w:rPr>
        <w:t xml:space="preserve"> + 14</w:t>
      </w:r>
      <w:r w:rsidRPr="00EE529C">
        <w:rPr>
          <w:i/>
          <w:sz w:val="24"/>
          <w:lang w:val="da-DK"/>
        </w:rPr>
        <w:t xml:space="preserve">x </w:t>
      </w:r>
      <w:r w:rsidRPr="00EE529C">
        <w:rPr>
          <w:sz w:val="24"/>
          <w:lang w:val="da-DK"/>
        </w:rPr>
        <w:t>+ 20)</w:t>
      </w:r>
    </w:p>
    <w:p w:rsidR="007E510D" w:rsidRPr="00EE529C" w:rsidRDefault="007E510D">
      <w:pPr>
        <w:pStyle w:val="BodyText"/>
        <w:spacing w:before="2"/>
        <w:rPr>
          <w:sz w:val="10"/>
          <w:lang w:val="da-DK"/>
        </w:rPr>
      </w:pPr>
    </w:p>
    <w:p w:rsidR="007E510D" w:rsidRPr="00EE529C" w:rsidRDefault="00EE529C">
      <w:pPr>
        <w:pStyle w:val="BodyText"/>
        <w:spacing w:line="20" w:lineRule="exact"/>
        <w:ind w:left="67"/>
        <w:rPr>
          <w:sz w:val="2"/>
          <w:lang w:val="da-DK"/>
        </w:rPr>
      </w:pPr>
      <w:r w:rsidRPr="00EE529C">
        <w:rPr>
          <w:sz w:val="2"/>
          <w:lang w:val="da-DK"/>
        </w:rPr>
      </w:r>
      <w:r w:rsidRPr="00EE529C">
        <w:rPr>
          <w:sz w:val="2"/>
          <w:lang w:val="da-DK"/>
        </w:rPr>
        <w:pict>
          <v:group id="_x0000_s5801" style="width:113.7pt;height:.6pt;mso-position-horizontal-relative:char;mso-position-vertical-relative:line" coordsize="2274,12">
            <v:line id="_x0000_s5802" style="position:absolute" from="0,6" to="2273,6" strokeweight=".21097mm"/>
            <w10:anchorlock/>
          </v:group>
        </w:pict>
      </w:r>
    </w:p>
    <w:p w:rsidR="007E510D" w:rsidRPr="00EE529C" w:rsidRDefault="007E510D">
      <w:pPr>
        <w:spacing w:line="20" w:lineRule="exact"/>
        <w:rPr>
          <w:sz w:val="2"/>
          <w:lang w:val="da-DK"/>
        </w:rPr>
        <w:sectPr w:rsidR="007E510D" w:rsidRPr="00EE529C">
          <w:type w:val="continuous"/>
          <w:pgSz w:w="11910" w:h="16840"/>
          <w:pgMar w:top="1580" w:right="140" w:bottom="280" w:left="180" w:header="708" w:footer="708" w:gutter="0"/>
          <w:cols w:num="3" w:space="708" w:equalWidth="0">
            <w:col w:w="4683" w:space="40"/>
            <w:col w:w="1812" w:space="39"/>
            <w:col w:w="5016"/>
          </w:cols>
        </w:sectPr>
      </w:pPr>
    </w:p>
    <w:p w:rsidR="007E510D" w:rsidRPr="00EE529C" w:rsidRDefault="00EE529C">
      <w:pPr>
        <w:spacing w:line="33" w:lineRule="exact"/>
        <w:jc w:val="right"/>
        <w:rPr>
          <w:i/>
          <w:sz w:val="24"/>
          <w:lang w:val="da-DK"/>
        </w:rPr>
      </w:pPr>
      <w:r w:rsidRPr="00EE529C">
        <w:rPr>
          <w:i/>
          <w:w w:val="97"/>
          <w:sz w:val="24"/>
          <w:lang w:val="da-DK"/>
        </w:rPr>
        <w:t>,</w:t>
      </w:r>
    </w:p>
    <w:p w:rsidR="007E510D" w:rsidRPr="00EE529C" w:rsidRDefault="00EE529C">
      <w:pPr>
        <w:tabs>
          <w:tab w:val="left" w:pos="668"/>
        </w:tabs>
        <w:spacing w:line="289" w:lineRule="exact"/>
        <w:ind w:right="323"/>
        <w:jc w:val="right"/>
        <w:rPr>
          <w:sz w:val="24"/>
          <w:lang w:val="da-DK"/>
        </w:rPr>
      </w:pPr>
      <w:r w:rsidRPr="00EE529C">
        <w:rPr>
          <w:i/>
          <w:position w:val="1"/>
          <w:sz w:val="18"/>
          <w:lang w:val="da-DK"/>
        </w:rPr>
        <w:t>x</w:t>
      </w:r>
      <w:r w:rsidRPr="00EE529C">
        <w:rPr>
          <w:rFonts w:ascii="Lucida Sans Unicode" w:hAnsi="Lucida Sans Unicode"/>
          <w:position w:val="1"/>
          <w:sz w:val="18"/>
          <w:lang w:val="da-DK"/>
        </w:rPr>
        <w:t>→</w:t>
      </w:r>
      <w:r w:rsidRPr="00EE529C">
        <w:rPr>
          <w:position w:val="1"/>
          <w:sz w:val="18"/>
          <w:lang w:val="da-DK"/>
        </w:rPr>
        <w:t>2</w:t>
      </w:r>
      <w:r w:rsidRPr="00EE529C">
        <w:rPr>
          <w:position w:val="1"/>
          <w:sz w:val="18"/>
          <w:lang w:val="da-DK"/>
        </w:rPr>
        <w:tab/>
      </w:r>
      <w:r w:rsidRPr="00EE529C">
        <w:rPr>
          <w:i/>
          <w:spacing w:val="3"/>
          <w:sz w:val="24"/>
          <w:lang w:val="da-DK"/>
        </w:rPr>
        <w:t>x</w:t>
      </w:r>
      <w:r w:rsidRPr="00EE529C">
        <w:rPr>
          <w:spacing w:val="3"/>
          <w:position w:val="7"/>
          <w:sz w:val="18"/>
          <w:lang w:val="da-DK"/>
        </w:rPr>
        <w:t xml:space="preserve">2 </w:t>
      </w:r>
      <w:r w:rsidRPr="00EE529C">
        <w:rPr>
          <w:rFonts w:ascii="Lucida Sans Unicode" w:hAnsi="Lucida Sans Unicode"/>
          <w:sz w:val="24"/>
          <w:lang w:val="da-DK"/>
        </w:rPr>
        <w:t>−</w:t>
      </w:r>
      <w:r w:rsidRPr="00EE529C">
        <w:rPr>
          <w:rFonts w:ascii="Lucida Sans Unicode" w:hAnsi="Lucida Sans Unicode"/>
          <w:spacing w:val="-62"/>
          <w:sz w:val="24"/>
          <w:lang w:val="da-DK"/>
        </w:rPr>
        <w:t xml:space="preserve"> </w:t>
      </w:r>
      <w:r w:rsidRPr="00EE529C">
        <w:rPr>
          <w:sz w:val="24"/>
          <w:lang w:val="da-DK"/>
        </w:rPr>
        <w:t>4</w:t>
      </w:r>
    </w:p>
    <w:p w:rsidR="007E510D" w:rsidRPr="00EE529C" w:rsidRDefault="00EE529C">
      <w:pPr>
        <w:spacing w:before="9"/>
        <w:jc w:val="right"/>
        <w:rPr>
          <w:sz w:val="18"/>
          <w:lang w:val="da-DK"/>
        </w:rPr>
      </w:pPr>
      <w:r w:rsidRPr="00EE529C">
        <w:rPr>
          <w:lang w:val="da-DK"/>
        </w:rPr>
        <w:br w:type="column"/>
      </w:r>
      <w:r w:rsidRPr="00EE529C">
        <w:rPr>
          <w:i/>
          <w:w w:val="95"/>
          <w:sz w:val="18"/>
          <w:lang w:val="da-DK"/>
        </w:rPr>
        <w:t>x</w:t>
      </w:r>
      <w:r w:rsidRPr="00EE529C">
        <w:rPr>
          <w:rFonts w:ascii="Lucida Sans Unicode" w:hAnsi="Lucida Sans Unicode"/>
          <w:w w:val="95"/>
          <w:sz w:val="18"/>
          <w:lang w:val="da-DK"/>
        </w:rPr>
        <w:t>→−</w:t>
      </w:r>
      <w:r w:rsidRPr="00EE529C">
        <w:rPr>
          <w:w w:val="95"/>
          <w:sz w:val="18"/>
          <w:lang w:val="da-DK"/>
        </w:rPr>
        <w:t>5</w:t>
      </w:r>
    </w:p>
    <w:p w:rsidR="007E510D" w:rsidRPr="00EE529C" w:rsidRDefault="00EE529C">
      <w:pPr>
        <w:spacing w:line="321" w:lineRule="exact"/>
        <w:ind w:left="608"/>
        <w:rPr>
          <w:sz w:val="24"/>
          <w:lang w:val="da-DK"/>
        </w:rPr>
      </w:pPr>
      <w:r w:rsidRPr="00EE529C">
        <w:rPr>
          <w:lang w:val="da-DK"/>
        </w:rPr>
        <w:br w:type="column"/>
      </w:r>
      <w:r w:rsidRPr="00EE529C">
        <w:rPr>
          <w:i/>
          <w:sz w:val="24"/>
          <w:lang w:val="da-DK"/>
        </w:rPr>
        <w:t>x</w:t>
      </w:r>
      <w:r w:rsidRPr="00EE529C">
        <w:rPr>
          <w:position w:val="7"/>
          <w:sz w:val="18"/>
          <w:lang w:val="da-DK"/>
        </w:rPr>
        <w:t xml:space="preserve">2 </w:t>
      </w:r>
      <w:r w:rsidRPr="00EE529C">
        <w:rPr>
          <w:sz w:val="24"/>
          <w:lang w:val="da-DK"/>
        </w:rPr>
        <w:t>+ 4</w:t>
      </w:r>
      <w:r w:rsidRPr="00EE529C">
        <w:rPr>
          <w:i/>
          <w:sz w:val="24"/>
          <w:lang w:val="da-DK"/>
        </w:rPr>
        <w:t xml:space="preserve">x </w:t>
      </w:r>
      <w:r w:rsidRPr="00EE529C">
        <w:rPr>
          <w:rFonts w:ascii="Lucida Sans Unicode" w:hAnsi="Lucida Sans Unicode"/>
          <w:sz w:val="24"/>
          <w:lang w:val="da-DK"/>
        </w:rPr>
        <w:t xml:space="preserve">− </w:t>
      </w:r>
      <w:r w:rsidRPr="00EE529C">
        <w:rPr>
          <w:sz w:val="24"/>
          <w:lang w:val="da-DK"/>
        </w:rPr>
        <w:t>5</w:t>
      </w:r>
    </w:p>
    <w:p w:rsidR="007E510D" w:rsidRPr="00EE529C" w:rsidRDefault="007E510D">
      <w:pPr>
        <w:spacing w:line="321" w:lineRule="exact"/>
        <w:rPr>
          <w:sz w:val="24"/>
          <w:lang w:val="da-DK"/>
        </w:rPr>
        <w:sectPr w:rsidR="007E510D" w:rsidRPr="00EE529C">
          <w:type w:val="continuous"/>
          <w:pgSz w:w="11910" w:h="16840"/>
          <w:pgMar w:top="1580" w:right="140" w:bottom="280" w:left="180" w:header="708" w:footer="708" w:gutter="0"/>
          <w:cols w:num="3" w:space="708" w:equalWidth="0">
            <w:col w:w="4772" w:space="40"/>
            <w:col w:w="1786" w:space="39"/>
            <w:col w:w="4953"/>
          </w:cols>
        </w:sectPr>
      </w:pPr>
    </w:p>
    <w:p w:rsidR="007E510D" w:rsidRPr="00EE529C" w:rsidRDefault="007E510D">
      <w:pPr>
        <w:pStyle w:val="BodyText"/>
        <w:spacing w:before="2"/>
        <w:rPr>
          <w:sz w:val="10"/>
          <w:lang w:val="da-DK"/>
        </w:rPr>
      </w:pPr>
    </w:p>
    <w:p w:rsidR="007E510D" w:rsidRPr="00EE529C" w:rsidRDefault="00EE529C">
      <w:pPr>
        <w:pStyle w:val="ListParagraph"/>
        <w:numPr>
          <w:ilvl w:val="3"/>
          <w:numId w:val="74"/>
        </w:numPr>
        <w:tabs>
          <w:tab w:val="left" w:pos="1846"/>
        </w:tabs>
        <w:spacing w:before="57"/>
        <w:ind w:hanging="311"/>
        <w:jc w:val="left"/>
        <w:rPr>
          <w:sz w:val="24"/>
          <w:lang w:val="da-DK"/>
        </w:rPr>
      </w:pPr>
      <w:r w:rsidRPr="00EE529C">
        <w:rPr>
          <w:sz w:val="24"/>
          <w:lang w:val="da-DK"/>
        </w:rPr>
        <w:t xml:space="preserve">Lad </w:t>
      </w:r>
      <w:r w:rsidRPr="00EE529C">
        <w:rPr>
          <w:i/>
          <w:sz w:val="24"/>
          <w:lang w:val="da-DK"/>
        </w:rPr>
        <w:t xml:space="preserve">f </w:t>
      </w:r>
      <w:r w:rsidRPr="00EE529C">
        <w:rPr>
          <w:sz w:val="24"/>
          <w:lang w:val="da-DK"/>
        </w:rPr>
        <w:t xml:space="preserve">være givet som i Opgave </w:t>
      </w:r>
      <w:hyperlink w:anchor="_bookmark74" w:history="1">
        <w:r w:rsidRPr="00EE529C">
          <w:rPr>
            <w:sz w:val="24"/>
            <w:lang w:val="da-DK"/>
          </w:rPr>
          <w:t xml:space="preserve">7 </w:t>
        </w:r>
      </w:hyperlink>
      <w:r w:rsidRPr="00EE529C">
        <w:rPr>
          <w:sz w:val="24"/>
          <w:lang w:val="da-DK"/>
        </w:rPr>
        <w:t xml:space="preserve">og lad </w:t>
      </w:r>
      <w:r w:rsidRPr="00EE529C">
        <w:rPr>
          <w:i/>
          <w:spacing w:val="6"/>
          <w:sz w:val="24"/>
          <w:lang w:val="da-DK"/>
        </w:rPr>
        <w:t>g</w:t>
      </w:r>
      <w:r w:rsidRPr="00EE529C">
        <w:rPr>
          <w:spacing w:val="6"/>
          <w:sz w:val="24"/>
          <w:lang w:val="da-DK"/>
        </w:rPr>
        <w:t>(</w:t>
      </w:r>
      <w:r w:rsidRPr="00EE529C">
        <w:rPr>
          <w:i/>
          <w:spacing w:val="6"/>
          <w:sz w:val="24"/>
          <w:lang w:val="da-DK"/>
        </w:rPr>
        <w:t>x</w:t>
      </w:r>
      <w:r w:rsidRPr="00EE529C">
        <w:rPr>
          <w:spacing w:val="6"/>
          <w:sz w:val="24"/>
          <w:lang w:val="da-DK"/>
        </w:rPr>
        <w:t xml:space="preserve">) </w:t>
      </w:r>
      <w:r w:rsidRPr="00EE529C">
        <w:rPr>
          <w:sz w:val="24"/>
          <w:lang w:val="da-DK"/>
        </w:rPr>
        <w:t xml:space="preserve">= </w:t>
      </w:r>
      <w:r w:rsidRPr="00EE529C">
        <w:rPr>
          <w:rFonts w:ascii="Lucida Sans Unicode" w:hAnsi="Lucida Sans Unicode"/>
          <w:sz w:val="24"/>
          <w:lang w:val="da-DK"/>
        </w:rPr>
        <w:t>−</w:t>
      </w:r>
      <w:r w:rsidRPr="00EE529C">
        <w:rPr>
          <w:i/>
          <w:sz w:val="24"/>
          <w:lang w:val="da-DK"/>
        </w:rPr>
        <w:t>f</w:t>
      </w:r>
      <w:r w:rsidRPr="00EE529C">
        <w:rPr>
          <w:i/>
          <w:spacing w:val="-25"/>
          <w:sz w:val="24"/>
          <w:lang w:val="da-DK"/>
        </w:rPr>
        <w:t xml:space="preserve"> </w:t>
      </w:r>
      <w:r w:rsidRPr="00EE529C">
        <w:rPr>
          <w:sz w:val="24"/>
          <w:lang w:val="da-DK"/>
        </w:rPr>
        <w:t>(</w:t>
      </w:r>
      <w:r w:rsidRPr="00EE529C">
        <w:rPr>
          <w:i/>
          <w:sz w:val="24"/>
          <w:lang w:val="da-DK"/>
        </w:rPr>
        <w:t>x</w:t>
      </w:r>
      <w:r w:rsidRPr="00EE529C">
        <w:rPr>
          <w:sz w:val="24"/>
          <w:lang w:val="da-DK"/>
        </w:rPr>
        <w:t>).</w:t>
      </w:r>
    </w:p>
    <w:p w:rsidR="007E510D" w:rsidRPr="00EE529C" w:rsidRDefault="00EE529C">
      <w:pPr>
        <w:pStyle w:val="ListParagraph"/>
        <w:numPr>
          <w:ilvl w:val="4"/>
          <w:numId w:val="74"/>
        </w:numPr>
        <w:tabs>
          <w:tab w:val="left" w:pos="2361"/>
        </w:tabs>
        <w:spacing w:before="159" w:line="232" w:lineRule="auto"/>
        <w:ind w:right="1293" w:hanging="387"/>
        <w:rPr>
          <w:sz w:val="24"/>
          <w:lang w:val="da-DK"/>
        </w:rPr>
      </w:pPr>
      <w:r w:rsidRPr="00EE529C">
        <w:rPr>
          <w:lang w:val="da-DK"/>
        </w:rPr>
        <w:pict>
          <v:shape id="_x0000_s5800" type="#_x0000_t202" style="position:absolute;left:0;text-align:left;margin-left:244.15pt;margin-top:13.6pt;width:117.05pt;height:16.9pt;z-index:-28303872;mso-position-horizontal-relative:page" filled="f" stroked="f">
            <v:textbox inset="0,0,0,0">
              <w:txbxContent>
                <w:p w:rsidR="00EE529C" w:rsidRDefault="00EE529C">
                  <w:pPr>
                    <w:tabs>
                      <w:tab w:val="left" w:pos="2158"/>
                    </w:tabs>
                    <w:spacing w:line="239" w:lineRule="exact"/>
                    <w:rPr>
                      <w:rFonts w:ascii="Lucida Sans Unicode" w:hAnsi="Lucida Sans Unicode"/>
                      <w:sz w:val="18"/>
                    </w:rPr>
                  </w:pPr>
                  <w:r>
                    <w:rPr>
                      <w:rFonts w:ascii="Lucida Sans Unicode" w:hAnsi="Lucida Sans Unicode"/>
                      <w:w w:val="110"/>
                      <w:sz w:val="18"/>
                    </w:rPr>
                    <w:t>→</w:t>
                  </w:r>
                  <w:r>
                    <w:rPr>
                      <w:rFonts w:ascii="Lucida Sans Unicode" w:hAnsi="Lucida Sans Unicode"/>
                      <w:w w:val="110"/>
                      <w:sz w:val="18"/>
                    </w:rPr>
                    <w:tab/>
                  </w:r>
                  <w:r>
                    <w:rPr>
                      <w:rFonts w:ascii="Lucida Sans Unicode" w:hAnsi="Lucida Sans Unicode"/>
                      <w:spacing w:val="-20"/>
                      <w:w w:val="110"/>
                      <w:sz w:val="18"/>
                    </w:rPr>
                    <w:t>→</w:t>
                  </w:r>
                </w:p>
              </w:txbxContent>
            </v:textbox>
            <w10:wrap anchorx="page"/>
          </v:shape>
        </w:pict>
      </w:r>
      <w:r w:rsidRPr="00EE529C">
        <w:rPr>
          <w:sz w:val="24"/>
          <w:lang w:val="da-DK"/>
        </w:rPr>
        <w:t>Bestem (</w:t>
      </w:r>
      <w:r w:rsidRPr="00EE529C">
        <w:rPr>
          <w:i/>
          <w:sz w:val="24"/>
          <w:lang w:val="da-DK"/>
        </w:rPr>
        <w:t xml:space="preserve">f </w:t>
      </w:r>
      <w:r w:rsidRPr="00EE529C">
        <w:rPr>
          <w:sz w:val="24"/>
          <w:lang w:val="da-DK"/>
        </w:rPr>
        <w:t xml:space="preserve">+ </w:t>
      </w:r>
      <w:r w:rsidRPr="00EE529C">
        <w:rPr>
          <w:i/>
          <w:spacing w:val="3"/>
          <w:sz w:val="24"/>
          <w:lang w:val="da-DK"/>
        </w:rPr>
        <w:t>g</w:t>
      </w:r>
      <w:r w:rsidRPr="00EE529C">
        <w:rPr>
          <w:spacing w:val="3"/>
          <w:sz w:val="24"/>
          <w:lang w:val="da-DK"/>
        </w:rPr>
        <w:t xml:space="preserve">)(0), </w:t>
      </w:r>
      <w:r w:rsidRPr="00EE529C">
        <w:rPr>
          <w:sz w:val="24"/>
          <w:lang w:val="da-DK"/>
        </w:rPr>
        <w:t>lim</w:t>
      </w:r>
      <w:r w:rsidRPr="00EE529C">
        <w:rPr>
          <w:i/>
          <w:sz w:val="24"/>
          <w:vertAlign w:val="subscript"/>
          <w:lang w:val="da-DK"/>
        </w:rPr>
        <w:t>x</w:t>
      </w:r>
      <w:r w:rsidRPr="00EE529C">
        <w:rPr>
          <w:i/>
          <w:sz w:val="24"/>
          <w:lang w:val="da-DK"/>
        </w:rPr>
        <w:t xml:space="preserve">  </w:t>
      </w:r>
      <w:r w:rsidRPr="00EE529C">
        <w:rPr>
          <w:sz w:val="24"/>
          <w:vertAlign w:val="subscript"/>
          <w:lang w:val="da-DK"/>
        </w:rPr>
        <w:t>0</w:t>
      </w:r>
      <w:r w:rsidRPr="00EE529C">
        <w:rPr>
          <w:sz w:val="14"/>
          <w:lang w:val="da-DK"/>
        </w:rPr>
        <w:t xml:space="preserve">+ </w:t>
      </w:r>
      <w:r w:rsidRPr="00EE529C">
        <w:rPr>
          <w:sz w:val="24"/>
          <w:lang w:val="da-DK"/>
        </w:rPr>
        <w:t>(</w:t>
      </w:r>
      <w:r w:rsidRPr="00EE529C">
        <w:rPr>
          <w:i/>
          <w:sz w:val="24"/>
          <w:lang w:val="da-DK"/>
        </w:rPr>
        <w:t xml:space="preserve">f </w:t>
      </w:r>
      <w:r w:rsidRPr="00EE529C">
        <w:rPr>
          <w:sz w:val="24"/>
          <w:lang w:val="da-DK"/>
        </w:rPr>
        <w:t xml:space="preserve">+ </w:t>
      </w:r>
      <w:r w:rsidRPr="00EE529C">
        <w:rPr>
          <w:i/>
          <w:spacing w:val="4"/>
          <w:sz w:val="24"/>
          <w:lang w:val="da-DK"/>
        </w:rPr>
        <w:t>g</w:t>
      </w:r>
      <w:r w:rsidRPr="00EE529C">
        <w:rPr>
          <w:spacing w:val="4"/>
          <w:sz w:val="24"/>
          <w:lang w:val="da-DK"/>
        </w:rPr>
        <w:t>)(</w:t>
      </w:r>
      <w:r w:rsidRPr="00EE529C">
        <w:rPr>
          <w:i/>
          <w:spacing w:val="4"/>
          <w:sz w:val="24"/>
          <w:lang w:val="da-DK"/>
        </w:rPr>
        <w:t>x</w:t>
      </w:r>
      <w:r w:rsidRPr="00EE529C">
        <w:rPr>
          <w:spacing w:val="4"/>
          <w:sz w:val="24"/>
          <w:lang w:val="da-DK"/>
        </w:rPr>
        <w:t xml:space="preserve">) </w:t>
      </w:r>
      <w:r w:rsidRPr="00EE529C">
        <w:rPr>
          <w:sz w:val="24"/>
          <w:lang w:val="da-DK"/>
        </w:rPr>
        <w:t>og lim</w:t>
      </w:r>
      <w:r w:rsidRPr="00EE529C">
        <w:rPr>
          <w:i/>
          <w:sz w:val="24"/>
          <w:vertAlign w:val="subscript"/>
          <w:lang w:val="da-DK"/>
        </w:rPr>
        <w:t>x</w:t>
      </w:r>
      <w:r w:rsidRPr="00EE529C">
        <w:rPr>
          <w:i/>
          <w:sz w:val="24"/>
          <w:lang w:val="da-DK"/>
        </w:rPr>
        <w:t xml:space="preserve">  </w:t>
      </w:r>
      <w:r w:rsidRPr="00EE529C">
        <w:rPr>
          <w:sz w:val="24"/>
          <w:vertAlign w:val="subscript"/>
          <w:lang w:val="da-DK"/>
        </w:rPr>
        <w:t>0</w:t>
      </w:r>
      <w:r w:rsidRPr="00EE529C">
        <w:rPr>
          <w:rFonts w:ascii="Lucida Sans Unicode" w:hAnsi="Lucida Sans Unicode"/>
          <w:sz w:val="14"/>
          <w:lang w:val="da-DK"/>
        </w:rPr>
        <w:t xml:space="preserve">− </w:t>
      </w:r>
      <w:r w:rsidRPr="00EE529C">
        <w:rPr>
          <w:sz w:val="24"/>
          <w:lang w:val="da-DK"/>
        </w:rPr>
        <w:t>(</w:t>
      </w:r>
      <w:r w:rsidRPr="00EE529C">
        <w:rPr>
          <w:i/>
          <w:sz w:val="24"/>
          <w:lang w:val="da-DK"/>
        </w:rPr>
        <w:t xml:space="preserve">f </w:t>
      </w:r>
      <w:r w:rsidRPr="00EE529C">
        <w:rPr>
          <w:sz w:val="24"/>
          <w:lang w:val="da-DK"/>
        </w:rPr>
        <w:t xml:space="preserve">+ </w:t>
      </w:r>
      <w:r w:rsidRPr="00EE529C">
        <w:rPr>
          <w:i/>
          <w:spacing w:val="4"/>
          <w:sz w:val="24"/>
          <w:lang w:val="da-DK"/>
        </w:rPr>
        <w:t>g</w:t>
      </w:r>
      <w:r w:rsidRPr="00EE529C">
        <w:rPr>
          <w:spacing w:val="4"/>
          <w:sz w:val="24"/>
          <w:lang w:val="da-DK"/>
        </w:rPr>
        <w:t>)(</w:t>
      </w:r>
      <w:r w:rsidRPr="00EE529C">
        <w:rPr>
          <w:i/>
          <w:spacing w:val="4"/>
          <w:sz w:val="24"/>
          <w:lang w:val="da-DK"/>
        </w:rPr>
        <w:t>x</w:t>
      </w:r>
      <w:r w:rsidRPr="00EE529C">
        <w:rPr>
          <w:spacing w:val="4"/>
          <w:sz w:val="24"/>
          <w:lang w:val="da-DK"/>
        </w:rPr>
        <w:t xml:space="preserve">). </w:t>
      </w:r>
      <w:r w:rsidRPr="00EE529C">
        <w:rPr>
          <w:sz w:val="24"/>
          <w:lang w:val="da-DK"/>
        </w:rPr>
        <w:t>I hvilke punkter er  (</w:t>
      </w:r>
      <w:r w:rsidRPr="00EE529C">
        <w:rPr>
          <w:i/>
          <w:sz w:val="24"/>
          <w:lang w:val="da-DK"/>
        </w:rPr>
        <w:t xml:space="preserve">f </w:t>
      </w:r>
      <w:r w:rsidRPr="00EE529C">
        <w:rPr>
          <w:sz w:val="24"/>
          <w:lang w:val="da-DK"/>
        </w:rPr>
        <w:t xml:space="preserve">+ </w:t>
      </w:r>
      <w:r w:rsidRPr="00EE529C">
        <w:rPr>
          <w:i/>
          <w:spacing w:val="9"/>
          <w:sz w:val="24"/>
          <w:lang w:val="da-DK"/>
        </w:rPr>
        <w:t>g</w:t>
      </w:r>
      <w:r w:rsidRPr="00EE529C">
        <w:rPr>
          <w:spacing w:val="9"/>
          <w:sz w:val="24"/>
          <w:lang w:val="da-DK"/>
        </w:rPr>
        <w:t>)</w:t>
      </w:r>
      <w:r w:rsidRPr="00EE529C">
        <w:rPr>
          <w:spacing w:val="-37"/>
          <w:sz w:val="24"/>
          <w:lang w:val="da-DK"/>
        </w:rPr>
        <w:t xml:space="preserve"> </w:t>
      </w:r>
      <w:r w:rsidRPr="00EE529C">
        <w:rPr>
          <w:sz w:val="24"/>
          <w:lang w:val="da-DK"/>
        </w:rPr>
        <w:t>kontinuert?</w:t>
      </w:r>
    </w:p>
    <w:p w:rsidR="007E510D" w:rsidRPr="00EE529C" w:rsidRDefault="00EE529C">
      <w:pPr>
        <w:pStyle w:val="ListParagraph"/>
        <w:numPr>
          <w:ilvl w:val="4"/>
          <w:numId w:val="74"/>
        </w:numPr>
        <w:tabs>
          <w:tab w:val="left" w:pos="2361"/>
        </w:tabs>
        <w:spacing w:before="99" w:line="232" w:lineRule="auto"/>
        <w:ind w:left="2360" w:right="1282" w:hanging="411"/>
        <w:rPr>
          <w:sz w:val="24"/>
          <w:lang w:val="da-DK"/>
        </w:rPr>
      </w:pPr>
      <w:r w:rsidRPr="00EE529C">
        <w:rPr>
          <w:lang w:val="da-DK"/>
        </w:rPr>
        <w:pict>
          <v:shape id="_x0000_s5799" type="#_x0000_t202" style="position:absolute;left:0;text-align:left;margin-left:235.55pt;margin-top:10.6pt;width:107.2pt;height:16.9pt;z-index:-28303360;mso-position-horizontal-relative:page" filled="f" stroked="f">
            <v:textbox inset="0,0,0,0">
              <w:txbxContent>
                <w:p w:rsidR="00EE529C" w:rsidRDefault="00EE529C">
                  <w:pPr>
                    <w:tabs>
                      <w:tab w:val="left" w:pos="1961"/>
                    </w:tabs>
                    <w:spacing w:line="239" w:lineRule="exact"/>
                    <w:rPr>
                      <w:rFonts w:ascii="Lucida Sans Unicode" w:hAnsi="Lucida Sans Unicode"/>
                      <w:sz w:val="18"/>
                    </w:rPr>
                  </w:pPr>
                  <w:r>
                    <w:rPr>
                      <w:rFonts w:ascii="Lucida Sans Unicode" w:hAnsi="Lucida Sans Unicode"/>
                      <w:w w:val="110"/>
                      <w:sz w:val="18"/>
                    </w:rPr>
                    <w:t>→</w:t>
                  </w:r>
                  <w:r>
                    <w:rPr>
                      <w:rFonts w:ascii="Lucida Sans Unicode" w:hAnsi="Lucida Sans Unicode"/>
                      <w:w w:val="110"/>
                      <w:sz w:val="18"/>
                    </w:rPr>
                    <w:tab/>
                  </w:r>
                  <w:r>
                    <w:rPr>
                      <w:rFonts w:ascii="Lucida Sans Unicode" w:hAnsi="Lucida Sans Unicode"/>
                      <w:spacing w:val="-20"/>
                      <w:w w:val="110"/>
                      <w:sz w:val="18"/>
                    </w:rPr>
                    <w:t>→</w:t>
                  </w:r>
                </w:p>
              </w:txbxContent>
            </v:textbox>
            <w10:wrap anchorx="page"/>
          </v:shape>
        </w:pict>
      </w:r>
      <w:r w:rsidRPr="00EE529C">
        <w:rPr>
          <w:sz w:val="24"/>
          <w:lang w:val="da-DK"/>
        </w:rPr>
        <w:t>Bestem (</w:t>
      </w:r>
      <w:r w:rsidRPr="00EE529C">
        <w:rPr>
          <w:i/>
          <w:sz w:val="24"/>
          <w:lang w:val="da-DK"/>
        </w:rPr>
        <w:t xml:space="preserve">f </w:t>
      </w:r>
      <w:r w:rsidRPr="00EE529C">
        <w:rPr>
          <w:i/>
          <w:spacing w:val="3"/>
          <w:sz w:val="24"/>
          <w:lang w:val="da-DK"/>
        </w:rPr>
        <w:t>g</w:t>
      </w:r>
      <w:r w:rsidRPr="00EE529C">
        <w:rPr>
          <w:spacing w:val="3"/>
          <w:sz w:val="24"/>
          <w:lang w:val="da-DK"/>
        </w:rPr>
        <w:t xml:space="preserve">)(0), </w:t>
      </w:r>
      <w:r w:rsidRPr="00EE529C">
        <w:rPr>
          <w:sz w:val="24"/>
          <w:lang w:val="da-DK"/>
        </w:rPr>
        <w:t>lim</w:t>
      </w:r>
      <w:r w:rsidRPr="00EE529C">
        <w:rPr>
          <w:i/>
          <w:sz w:val="24"/>
          <w:vertAlign w:val="subscript"/>
          <w:lang w:val="da-DK"/>
        </w:rPr>
        <w:t>x</w:t>
      </w:r>
      <w:r w:rsidRPr="00EE529C">
        <w:rPr>
          <w:i/>
          <w:sz w:val="24"/>
          <w:lang w:val="da-DK"/>
        </w:rPr>
        <w:t xml:space="preserve"> </w:t>
      </w:r>
      <w:r w:rsidRPr="00EE529C">
        <w:rPr>
          <w:sz w:val="24"/>
          <w:vertAlign w:val="subscript"/>
          <w:lang w:val="da-DK"/>
        </w:rPr>
        <w:t>0</w:t>
      </w:r>
      <w:r w:rsidRPr="00EE529C">
        <w:rPr>
          <w:sz w:val="14"/>
          <w:lang w:val="da-DK"/>
        </w:rPr>
        <w:t xml:space="preserve">+ </w:t>
      </w:r>
      <w:r w:rsidRPr="00EE529C">
        <w:rPr>
          <w:sz w:val="24"/>
          <w:lang w:val="da-DK"/>
        </w:rPr>
        <w:t>(</w:t>
      </w:r>
      <w:r w:rsidRPr="00EE529C">
        <w:rPr>
          <w:i/>
          <w:sz w:val="24"/>
          <w:lang w:val="da-DK"/>
        </w:rPr>
        <w:t xml:space="preserve">f </w:t>
      </w:r>
      <w:r w:rsidRPr="00EE529C">
        <w:rPr>
          <w:i/>
          <w:spacing w:val="5"/>
          <w:sz w:val="24"/>
          <w:lang w:val="da-DK"/>
        </w:rPr>
        <w:t>g</w:t>
      </w:r>
      <w:r w:rsidRPr="00EE529C">
        <w:rPr>
          <w:spacing w:val="5"/>
          <w:sz w:val="24"/>
          <w:lang w:val="da-DK"/>
        </w:rPr>
        <w:t>)(</w:t>
      </w:r>
      <w:r w:rsidRPr="00EE529C">
        <w:rPr>
          <w:i/>
          <w:spacing w:val="5"/>
          <w:sz w:val="24"/>
          <w:lang w:val="da-DK"/>
        </w:rPr>
        <w:t>x</w:t>
      </w:r>
      <w:r w:rsidRPr="00EE529C">
        <w:rPr>
          <w:spacing w:val="5"/>
          <w:sz w:val="24"/>
          <w:lang w:val="da-DK"/>
        </w:rPr>
        <w:t xml:space="preserve">) </w:t>
      </w:r>
      <w:r w:rsidRPr="00EE529C">
        <w:rPr>
          <w:sz w:val="24"/>
          <w:lang w:val="da-DK"/>
        </w:rPr>
        <w:t>og lim</w:t>
      </w:r>
      <w:r w:rsidRPr="00EE529C">
        <w:rPr>
          <w:i/>
          <w:sz w:val="24"/>
          <w:vertAlign w:val="subscript"/>
          <w:lang w:val="da-DK"/>
        </w:rPr>
        <w:t>x</w:t>
      </w:r>
      <w:r w:rsidRPr="00EE529C">
        <w:rPr>
          <w:i/>
          <w:sz w:val="24"/>
          <w:lang w:val="da-DK"/>
        </w:rPr>
        <w:t xml:space="preserve"> </w:t>
      </w:r>
      <w:r w:rsidRPr="00EE529C">
        <w:rPr>
          <w:sz w:val="24"/>
          <w:vertAlign w:val="subscript"/>
          <w:lang w:val="da-DK"/>
        </w:rPr>
        <w:t>0</w:t>
      </w:r>
      <w:r w:rsidRPr="00EE529C">
        <w:rPr>
          <w:rFonts w:ascii="Lucida Sans Unicode" w:hAnsi="Lucida Sans Unicode"/>
          <w:sz w:val="14"/>
          <w:lang w:val="da-DK"/>
        </w:rPr>
        <w:t xml:space="preserve">− </w:t>
      </w:r>
      <w:r w:rsidRPr="00EE529C">
        <w:rPr>
          <w:sz w:val="24"/>
          <w:lang w:val="da-DK"/>
        </w:rPr>
        <w:t>(</w:t>
      </w:r>
      <w:r w:rsidRPr="00EE529C">
        <w:rPr>
          <w:i/>
          <w:sz w:val="24"/>
          <w:lang w:val="da-DK"/>
        </w:rPr>
        <w:t xml:space="preserve">f </w:t>
      </w:r>
      <w:r w:rsidRPr="00EE529C">
        <w:rPr>
          <w:i/>
          <w:spacing w:val="4"/>
          <w:sz w:val="24"/>
          <w:lang w:val="da-DK"/>
        </w:rPr>
        <w:t>g</w:t>
      </w:r>
      <w:r w:rsidRPr="00EE529C">
        <w:rPr>
          <w:spacing w:val="4"/>
          <w:sz w:val="24"/>
          <w:lang w:val="da-DK"/>
        </w:rPr>
        <w:t>)(</w:t>
      </w:r>
      <w:r w:rsidRPr="00EE529C">
        <w:rPr>
          <w:i/>
          <w:spacing w:val="4"/>
          <w:sz w:val="24"/>
          <w:lang w:val="da-DK"/>
        </w:rPr>
        <w:t>x</w:t>
      </w:r>
      <w:r w:rsidRPr="00EE529C">
        <w:rPr>
          <w:spacing w:val="4"/>
          <w:sz w:val="24"/>
          <w:lang w:val="da-DK"/>
        </w:rPr>
        <w:t xml:space="preserve">). </w:t>
      </w:r>
      <w:r w:rsidRPr="00EE529C">
        <w:rPr>
          <w:sz w:val="24"/>
          <w:lang w:val="da-DK"/>
        </w:rPr>
        <w:t>I hvilke punkter er (</w:t>
      </w:r>
      <w:r w:rsidRPr="00EE529C">
        <w:rPr>
          <w:i/>
          <w:sz w:val="24"/>
          <w:lang w:val="da-DK"/>
        </w:rPr>
        <w:t xml:space="preserve">f </w:t>
      </w:r>
      <w:r w:rsidRPr="00EE529C">
        <w:rPr>
          <w:i/>
          <w:spacing w:val="9"/>
          <w:sz w:val="24"/>
          <w:lang w:val="da-DK"/>
        </w:rPr>
        <w:t>g</w:t>
      </w:r>
      <w:r w:rsidRPr="00EE529C">
        <w:rPr>
          <w:spacing w:val="9"/>
          <w:sz w:val="24"/>
          <w:lang w:val="da-DK"/>
        </w:rPr>
        <w:t xml:space="preserve">) </w:t>
      </w:r>
      <w:r w:rsidRPr="00EE529C">
        <w:rPr>
          <w:sz w:val="24"/>
          <w:lang w:val="da-DK"/>
        </w:rPr>
        <w:t>kontinuert?</w:t>
      </w:r>
    </w:p>
    <w:p w:rsidR="007E510D" w:rsidRPr="00EE529C" w:rsidRDefault="00EE529C">
      <w:pPr>
        <w:pStyle w:val="ListParagraph"/>
        <w:numPr>
          <w:ilvl w:val="3"/>
          <w:numId w:val="74"/>
        </w:numPr>
        <w:tabs>
          <w:tab w:val="left" w:pos="1846"/>
        </w:tabs>
        <w:spacing w:before="158" w:line="364" w:lineRule="exact"/>
        <w:ind w:hanging="441"/>
        <w:jc w:val="left"/>
        <w:rPr>
          <w:sz w:val="24"/>
          <w:lang w:val="da-DK"/>
        </w:rPr>
      </w:pPr>
      <w:r w:rsidRPr="00EE529C">
        <w:rPr>
          <w:w w:val="105"/>
          <w:sz w:val="24"/>
          <w:lang w:val="da-DK"/>
        </w:rPr>
        <w:t xml:space="preserve">Funktionen </w:t>
      </w:r>
      <w:r w:rsidRPr="00EE529C">
        <w:rPr>
          <w:i/>
          <w:w w:val="105"/>
          <w:sz w:val="24"/>
          <w:lang w:val="da-DK"/>
        </w:rPr>
        <w:t xml:space="preserve">f </w:t>
      </w:r>
      <w:r w:rsidRPr="00EE529C">
        <w:rPr>
          <w:w w:val="105"/>
          <w:sz w:val="24"/>
          <w:lang w:val="da-DK"/>
        </w:rPr>
        <w:t xml:space="preserve">: R </w:t>
      </w:r>
      <w:r w:rsidRPr="00EE529C">
        <w:rPr>
          <w:rFonts w:ascii="Lucida Sans Unicode" w:hAnsi="Lucida Sans Unicode"/>
          <w:w w:val="105"/>
          <w:sz w:val="24"/>
          <w:lang w:val="da-DK"/>
        </w:rPr>
        <w:t xml:space="preserve">→ </w:t>
      </w:r>
      <w:r w:rsidRPr="00EE529C">
        <w:rPr>
          <w:w w:val="105"/>
          <w:sz w:val="24"/>
          <w:lang w:val="da-DK"/>
        </w:rPr>
        <w:t>R givet</w:t>
      </w:r>
      <w:r w:rsidRPr="00EE529C">
        <w:rPr>
          <w:spacing w:val="-10"/>
          <w:w w:val="105"/>
          <w:sz w:val="24"/>
          <w:lang w:val="da-DK"/>
        </w:rPr>
        <w:t xml:space="preserve"> </w:t>
      </w:r>
      <w:r w:rsidRPr="00EE529C">
        <w:rPr>
          <w:w w:val="105"/>
          <w:sz w:val="24"/>
          <w:lang w:val="da-DK"/>
        </w:rPr>
        <w:t>ved</w:t>
      </w:r>
    </w:p>
    <w:p w:rsidR="007E510D" w:rsidRPr="00EE529C" w:rsidRDefault="00EE529C">
      <w:pPr>
        <w:pStyle w:val="BodyText"/>
        <w:spacing w:line="240" w:lineRule="exact"/>
        <w:ind w:right="1645"/>
        <w:jc w:val="center"/>
        <w:rPr>
          <w:rFonts w:ascii="Tahoma" w:hAnsi="Tahoma"/>
          <w:lang w:val="da-DK"/>
        </w:rPr>
      </w:pPr>
      <w:r w:rsidRPr="00EE529C">
        <w:rPr>
          <w:rFonts w:ascii="Tahoma" w:hAnsi="Tahoma"/>
          <w:w w:val="59"/>
          <w:lang w:val="da-DK"/>
        </w:rPr>
        <w:t></w:t>
      </w:r>
    </w:p>
    <w:p w:rsidR="007E510D" w:rsidRPr="00EE529C" w:rsidRDefault="007E510D">
      <w:pPr>
        <w:spacing w:line="240" w:lineRule="exact"/>
        <w:jc w:val="center"/>
        <w:rPr>
          <w:rFonts w:ascii="Tahoma" w:hAnsi="Tahoma"/>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rPr>
          <w:rFonts w:ascii="Tahoma"/>
          <w:sz w:val="28"/>
          <w:lang w:val="da-DK"/>
        </w:rPr>
      </w:pPr>
    </w:p>
    <w:p w:rsidR="007E510D" w:rsidRPr="00EE529C" w:rsidRDefault="007E510D">
      <w:pPr>
        <w:pStyle w:val="BodyText"/>
        <w:rPr>
          <w:rFonts w:ascii="Tahoma"/>
          <w:sz w:val="28"/>
          <w:lang w:val="da-DK"/>
        </w:rPr>
      </w:pPr>
    </w:p>
    <w:p w:rsidR="007E510D" w:rsidRPr="00EE529C" w:rsidRDefault="007E510D">
      <w:pPr>
        <w:pStyle w:val="BodyText"/>
        <w:spacing w:before="11"/>
        <w:rPr>
          <w:rFonts w:ascii="Tahoma"/>
          <w:sz w:val="20"/>
          <w:lang w:val="da-DK"/>
        </w:rPr>
      </w:pPr>
    </w:p>
    <w:p w:rsidR="007E510D" w:rsidRPr="00EE529C" w:rsidRDefault="00EE529C">
      <w:pPr>
        <w:pStyle w:val="BodyText"/>
        <w:ind w:left="1845"/>
        <w:rPr>
          <w:lang w:val="da-DK"/>
        </w:rPr>
      </w:pPr>
      <w:r w:rsidRPr="00EE529C">
        <w:rPr>
          <w:lang w:val="da-DK"/>
        </w:rPr>
        <w:t xml:space="preserve">er plottet i </w:t>
      </w:r>
      <w:hyperlink r:id="rId39">
        <w:r w:rsidRPr="00EE529C">
          <w:rPr>
            <w:lang w:val="da-DK"/>
          </w:rPr>
          <w:t>Geogebra.</w:t>
        </w:r>
      </w:hyperlink>
    </w:p>
    <w:p w:rsidR="007E510D" w:rsidRPr="00EE529C" w:rsidRDefault="00EE529C">
      <w:pPr>
        <w:spacing w:before="186"/>
        <w:ind w:left="73"/>
        <w:rPr>
          <w:i/>
          <w:sz w:val="24"/>
          <w:lang w:val="da-DK"/>
        </w:rPr>
      </w:pPr>
      <w:r w:rsidRPr="00EE529C">
        <w:rPr>
          <w:lang w:val="da-DK"/>
        </w:rPr>
        <w:br w:type="column"/>
      </w:r>
      <w:r w:rsidRPr="00EE529C">
        <w:rPr>
          <w:i/>
          <w:w w:val="115"/>
          <w:sz w:val="24"/>
          <w:lang w:val="da-DK"/>
        </w:rPr>
        <w:t>f</w:t>
      </w:r>
      <w:r w:rsidRPr="00EE529C">
        <w:rPr>
          <w:i/>
          <w:spacing w:val="-20"/>
          <w:w w:val="115"/>
          <w:sz w:val="24"/>
          <w:lang w:val="da-DK"/>
        </w:rPr>
        <w:t xml:space="preserve"> </w:t>
      </w:r>
      <w:r w:rsidRPr="00EE529C">
        <w:rPr>
          <w:spacing w:val="-10"/>
          <w:w w:val="115"/>
          <w:sz w:val="24"/>
          <w:lang w:val="da-DK"/>
        </w:rPr>
        <w:t>(</w:t>
      </w:r>
      <w:r w:rsidRPr="00EE529C">
        <w:rPr>
          <w:i/>
          <w:spacing w:val="-10"/>
          <w:w w:val="115"/>
          <w:sz w:val="24"/>
          <w:lang w:val="da-DK"/>
        </w:rPr>
        <w:t>x</w:t>
      </w:r>
    </w:p>
    <w:p w:rsidR="007E510D" w:rsidRPr="00EE529C" w:rsidRDefault="00EE529C">
      <w:pPr>
        <w:tabs>
          <w:tab w:val="left" w:pos="1828"/>
        </w:tabs>
        <w:spacing w:before="47" w:line="127" w:lineRule="auto"/>
        <w:ind w:left="-34"/>
        <w:rPr>
          <w:sz w:val="24"/>
          <w:lang w:val="da-DK"/>
        </w:rPr>
      </w:pPr>
      <w:r w:rsidRPr="00EE529C">
        <w:rPr>
          <w:lang w:val="da-DK"/>
        </w:rPr>
        <w:br w:type="column"/>
      </w:r>
      <w:r w:rsidRPr="00EE529C">
        <w:rPr>
          <w:w w:val="97"/>
          <w:position w:val="-15"/>
          <w:sz w:val="24"/>
          <w:lang w:val="da-DK"/>
        </w:rPr>
        <w:t>)</w:t>
      </w:r>
      <w:r w:rsidRPr="00EE529C">
        <w:rPr>
          <w:spacing w:val="-7"/>
          <w:position w:val="-15"/>
          <w:sz w:val="24"/>
          <w:lang w:val="da-DK"/>
        </w:rPr>
        <w:t xml:space="preserve"> </w:t>
      </w:r>
      <w:r w:rsidRPr="00EE529C">
        <w:rPr>
          <w:w w:val="107"/>
          <w:position w:val="-15"/>
          <w:sz w:val="24"/>
          <w:lang w:val="da-DK"/>
        </w:rPr>
        <w:t>=</w:t>
      </w:r>
      <w:r w:rsidRPr="00EE529C">
        <w:rPr>
          <w:spacing w:val="-7"/>
          <w:position w:val="-15"/>
          <w:sz w:val="24"/>
          <w:lang w:val="da-DK"/>
        </w:rPr>
        <w:t xml:space="preserve"> </w:t>
      </w:r>
      <w:r w:rsidRPr="00EE529C">
        <w:rPr>
          <w:rFonts w:ascii="Verdana" w:hAnsi="Verdana"/>
          <w:spacing w:val="-144"/>
          <w:w w:val="59"/>
          <w:position w:val="3"/>
          <w:sz w:val="24"/>
          <w:lang w:val="da-DK"/>
        </w:rPr>
        <w:t></w:t>
      </w:r>
      <w:r w:rsidRPr="00EE529C">
        <w:rPr>
          <w:rFonts w:ascii="Tahoma" w:hAnsi="Tahoma"/>
          <w:w w:val="59"/>
          <w:position w:val="-2"/>
          <w:sz w:val="24"/>
          <w:lang w:val="da-DK"/>
        </w:rPr>
        <w:t></w:t>
      </w:r>
      <w:r w:rsidRPr="00EE529C">
        <w:rPr>
          <w:w w:val="108"/>
          <w:sz w:val="24"/>
          <w:lang w:val="da-DK"/>
        </w:rPr>
        <w:t>2</w:t>
      </w:r>
      <w:r w:rsidRPr="00EE529C">
        <w:rPr>
          <w:i/>
          <w:spacing w:val="6"/>
          <w:sz w:val="24"/>
          <w:lang w:val="da-DK"/>
        </w:rPr>
        <w:t>x</w:t>
      </w:r>
      <w:r w:rsidRPr="00EE529C">
        <w:rPr>
          <w:w w:val="121"/>
          <w:sz w:val="24"/>
          <w:vertAlign w:val="superscript"/>
          <w:lang w:val="da-DK"/>
        </w:rPr>
        <w:t>2</w:t>
      </w:r>
      <w:r w:rsidRPr="00EE529C">
        <w:rPr>
          <w:spacing w:val="-11"/>
          <w:sz w:val="24"/>
          <w:lang w:val="da-DK"/>
        </w:rPr>
        <w:t xml:space="preserve"> </w:t>
      </w:r>
      <w:r w:rsidRPr="00EE529C">
        <w:rPr>
          <w:w w:val="102"/>
          <w:sz w:val="24"/>
          <w:lang w:val="da-DK"/>
        </w:rPr>
        <w:t>+</w:t>
      </w:r>
      <w:r w:rsidRPr="00EE529C">
        <w:rPr>
          <w:spacing w:val="-21"/>
          <w:sz w:val="24"/>
          <w:lang w:val="da-DK"/>
        </w:rPr>
        <w:t xml:space="preserve"> </w:t>
      </w:r>
      <w:r w:rsidRPr="00EE529C">
        <w:rPr>
          <w:i/>
          <w:sz w:val="24"/>
          <w:lang w:val="da-DK"/>
        </w:rPr>
        <w:t>x</w:t>
      </w:r>
      <w:r w:rsidRPr="00EE529C">
        <w:rPr>
          <w:i/>
          <w:spacing w:val="-14"/>
          <w:sz w:val="24"/>
          <w:lang w:val="da-DK"/>
        </w:rPr>
        <w:t xml:space="preserve"> </w:t>
      </w:r>
      <w:r w:rsidRPr="00EE529C">
        <w:rPr>
          <w:w w:val="102"/>
          <w:sz w:val="24"/>
          <w:lang w:val="da-DK"/>
        </w:rPr>
        <w:t>+</w:t>
      </w:r>
      <w:r w:rsidRPr="00EE529C">
        <w:rPr>
          <w:spacing w:val="-21"/>
          <w:sz w:val="24"/>
          <w:lang w:val="da-DK"/>
        </w:rPr>
        <w:t xml:space="preserve"> </w:t>
      </w:r>
      <w:r w:rsidRPr="00EE529C">
        <w:rPr>
          <w:spacing w:val="-1"/>
          <w:w w:val="108"/>
          <w:sz w:val="24"/>
          <w:lang w:val="da-DK"/>
        </w:rPr>
        <w:t>1</w:t>
      </w:r>
      <w:r w:rsidRPr="00EE529C">
        <w:rPr>
          <w:i/>
          <w:w w:val="97"/>
          <w:sz w:val="24"/>
          <w:lang w:val="da-DK"/>
        </w:rPr>
        <w:t>,</w:t>
      </w:r>
      <w:r w:rsidRPr="00EE529C">
        <w:rPr>
          <w:i/>
          <w:sz w:val="24"/>
          <w:lang w:val="da-DK"/>
        </w:rPr>
        <w:tab/>
      </w:r>
      <w:r w:rsidRPr="00EE529C">
        <w:rPr>
          <w:w w:val="98"/>
          <w:sz w:val="24"/>
          <w:lang w:val="da-DK"/>
        </w:rPr>
        <w:t>hvis</w:t>
      </w:r>
      <w:r w:rsidRPr="00EE529C">
        <w:rPr>
          <w:sz w:val="24"/>
          <w:lang w:val="da-DK"/>
        </w:rPr>
        <w:t xml:space="preserve"> </w:t>
      </w:r>
      <w:r w:rsidRPr="00EE529C">
        <w:rPr>
          <w:i/>
          <w:sz w:val="24"/>
          <w:lang w:val="da-DK"/>
        </w:rPr>
        <w:t>x</w:t>
      </w:r>
      <w:r w:rsidRPr="00EE529C">
        <w:rPr>
          <w:i/>
          <w:spacing w:val="-1"/>
          <w:sz w:val="24"/>
          <w:lang w:val="da-DK"/>
        </w:rPr>
        <w:t xml:space="preserve"> </w:t>
      </w:r>
      <w:r w:rsidRPr="00EE529C">
        <w:rPr>
          <w:rFonts w:ascii="Lucida Sans Unicode" w:hAnsi="Lucida Sans Unicode"/>
          <w:w w:val="70"/>
          <w:sz w:val="24"/>
          <w:lang w:val="da-DK"/>
        </w:rPr>
        <w:t>∈</w:t>
      </w:r>
      <w:r w:rsidRPr="00EE529C">
        <w:rPr>
          <w:rFonts w:ascii="Lucida Sans Unicode" w:hAnsi="Lucida Sans Unicode"/>
          <w:spacing w:val="-23"/>
          <w:sz w:val="24"/>
          <w:lang w:val="da-DK"/>
        </w:rPr>
        <w:t xml:space="preserve"> </w:t>
      </w:r>
      <w:r w:rsidRPr="00EE529C">
        <w:rPr>
          <w:w w:val="97"/>
          <w:sz w:val="24"/>
          <w:lang w:val="da-DK"/>
        </w:rPr>
        <w:t>[</w:t>
      </w:r>
      <w:r w:rsidRPr="00EE529C">
        <w:rPr>
          <w:rFonts w:ascii="Lucida Sans Unicode" w:hAnsi="Lucida Sans Unicode"/>
          <w:spacing w:val="-1"/>
          <w:w w:val="76"/>
          <w:sz w:val="24"/>
          <w:lang w:val="da-DK"/>
        </w:rPr>
        <w:t>−</w:t>
      </w:r>
      <w:r w:rsidRPr="00EE529C">
        <w:rPr>
          <w:i/>
          <w:spacing w:val="2"/>
          <w:w w:val="107"/>
          <w:sz w:val="24"/>
          <w:lang w:val="da-DK"/>
        </w:rPr>
        <w:t>a</w:t>
      </w:r>
      <w:r w:rsidRPr="00EE529C">
        <w:rPr>
          <w:i/>
          <w:w w:val="97"/>
          <w:sz w:val="24"/>
          <w:lang w:val="da-DK"/>
        </w:rPr>
        <w:t>,</w:t>
      </w:r>
      <w:r w:rsidRPr="00EE529C">
        <w:rPr>
          <w:i/>
          <w:spacing w:val="-34"/>
          <w:sz w:val="24"/>
          <w:lang w:val="da-DK"/>
        </w:rPr>
        <w:t xml:space="preserve"> </w:t>
      </w:r>
      <w:r w:rsidRPr="00EE529C">
        <w:rPr>
          <w:i/>
          <w:spacing w:val="2"/>
          <w:w w:val="107"/>
          <w:sz w:val="24"/>
          <w:lang w:val="da-DK"/>
        </w:rPr>
        <w:t>a</w:t>
      </w:r>
      <w:r w:rsidRPr="00EE529C">
        <w:rPr>
          <w:w w:val="97"/>
          <w:sz w:val="24"/>
          <w:lang w:val="da-DK"/>
        </w:rPr>
        <w:t>]</w:t>
      </w:r>
    </w:p>
    <w:p w:rsidR="007E510D" w:rsidRPr="00EE529C" w:rsidRDefault="00EE529C">
      <w:pPr>
        <w:tabs>
          <w:tab w:val="left" w:pos="1828"/>
        </w:tabs>
        <w:spacing w:line="294" w:lineRule="exact"/>
        <w:ind w:left="307"/>
        <w:rPr>
          <w:sz w:val="24"/>
          <w:lang w:val="da-DK"/>
        </w:rPr>
      </w:pPr>
      <w:r w:rsidRPr="00EE529C">
        <w:rPr>
          <w:rFonts w:ascii="Verdana" w:hAnsi="Verdana"/>
          <w:spacing w:val="-144"/>
          <w:w w:val="59"/>
          <w:position w:val="9"/>
          <w:sz w:val="24"/>
          <w:lang w:val="da-DK"/>
        </w:rPr>
        <w:t></w:t>
      </w:r>
      <w:r w:rsidRPr="00EE529C">
        <w:rPr>
          <w:rFonts w:ascii="Tahoma" w:hAnsi="Tahoma"/>
          <w:w w:val="59"/>
          <w:position w:val="3"/>
          <w:sz w:val="24"/>
          <w:lang w:val="da-DK"/>
        </w:rPr>
        <w:t></w:t>
      </w:r>
      <w:r w:rsidRPr="00EE529C">
        <w:rPr>
          <w:i/>
          <w:sz w:val="24"/>
          <w:lang w:val="da-DK"/>
        </w:rPr>
        <w:t>x</w:t>
      </w:r>
      <w:r w:rsidRPr="00EE529C">
        <w:rPr>
          <w:i/>
          <w:spacing w:val="-14"/>
          <w:sz w:val="24"/>
          <w:lang w:val="da-DK"/>
        </w:rPr>
        <w:t xml:space="preserve"> </w:t>
      </w:r>
      <w:r w:rsidRPr="00EE529C">
        <w:rPr>
          <w:w w:val="102"/>
          <w:sz w:val="24"/>
          <w:lang w:val="da-DK"/>
        </w:rPr>
        <w:t>+</w:t>
      </w:r>
      <w:r w:rsidRPr="00EE529C">
        <w:rPr>
          <w:spacing w:val="-21"/>
          <w:sz w:val="24"/>
          <w:lang w:val="da-DK"/>
        </w:rPr>
        <w:t xml:space="preserve"> </w:t>
      </w:r>
      <w:r w:rsidRPr="00EE529C">
        <w:rPr>
          <w:spacing w:val="-1"/>
          <w:w w:val="108"/>
          <w:sz w:val="24"/>
          <w:lang w:val="da-DK"/>
        </w:rPr>
        <w:t>2</w:t>
      </w:r>
      <w:r w:rsidRPr="00EE529C">
        <w:rPr>
          <w:i/>
          <w:w w:val="97"/>
          <w:sz w:val="24"/>
          <w:lang w:val="da-DK"/>
        </w:rPr>
        <w:t>,</w:t>
      </w:r>
      <w:r w:rsidRPr="00EE529C">
        <w:rPr>
          <w:i/>
          <w:sz w:val="24"/>
          <w:lang w:val="da-DK"/>
        </w:rPr>
        <w:tab/>
      </w:r>
      <w:r w:rsidRPr="00EE529C">
        <w:rPr>
          <w:w w:val="101"/>
          <w:sz w:val="24"/>
          <w:lang w:val="da-DK"/>
        </w:rPr>
        <w:t>ellers</w:t>
      </w:r>
    </w:p>
    <w:p w:rsidR="007E510D" w:rsidRPr="00EE529C" w:rsidRDefault="007E510D">
      <w:pPr>
        <w:spacing w:line="294" w:lineRule="exact"/>
        <w:rPr>
          <w:sz w:val="24"/>
          <w:lang w:val="da-DK"/>
        </w:rPr>
        <w:sectPr w:rsidR="007E510D" w:rsidRPr="00EE529C">
          <w:type w:val="continuous"/>
          <w:pgSz w:w="11910" w:h="16840"/>
          <w:pgMar w:top="1580" w:right="140" w:bottom="280" w:left="180" w:header="708" w:footer="708" w:gutter="0"/>
          <w:cols w:num="3" w:space="708" w:equalWidth="0">
            <w:col w:w="4086" w:space="40"/>
            <w:col w:w="425" w:space="39"/>
            <w:col w:w="7000"/>
          </w:cols>
        </w:sectPr>
      </w:pPr>
    </w:p>
    <w:p w:rsidR="007E510D" w:rsidRPr="00EE529C" w:rsidRDefault="007E510D">
      <w:pPr>
        <w:pStyle w:val="BodyText"/>
        <w:spacing w:before="1"/>
        <w:rPr>
          <w:sz w:val="8"/>
          <w:lang w:val="da-DK"/>
        </w:rPr>
      </w:pPr>
    </w:p>
    <w:p w:rsidR="007E510D" w:rsidRPr="00EE529C" w:rsidRDefault="007E510D">
      <w:pPr>
        <w:rPr>
          <w:sz w:val="8"/>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ListParagraph"/>
        <w:numPr>
          <w:ilvl w:val="4"/>
          <w:numId w:val="74"/>
        </w:numPr>
        <w:tabs>
          <w:tab w:val="left" w:pos="2361"/>
        </w:tabs>
        <w:spacing w:before="90"/>
        <w:ind w:left="2360" w:hanging="396"/>
        <w:rPr>
          <w:sz w:val="24"/>
          <w:lang w:val="da-DK"/>
        </w:rPr>
      </w:pPr>
      <w:r w:rsidRPr="00EE529C">
        <w:rPr>
          <w:w w:val="105"/>
          <w:sz w:val="24"/>
          <w:lang w:val="da-DK"/>
        </w:rPr>
        <w:t xml:space="preserve">Bestem </w:t>
      </w:r>
      <w:r w:rsidRPr="00EE529C">
        <w:rPr>
          <w:i/>
          <w:w w:val="105"/>
          <w:sz w:val="24"/>
          <w:lang w:val="da-DK"/>
        </w:rPr>
        <w:t xml:space="preserve">a &gt; </w:t>
      </w:r>
      <w:r w:rsidRPr="00EE529C">
        <w:rPr>
          <w:w w:val="105"/>
          <w:sz w:val="24"/>
          <w:lang w:val="da-DK"/>
        </w:rPr>
        <w:t xml:space="preserve">0 så </w:t>
      </w:r>
      <w:r w:rsidRPr="00EE529C">
        <w:rPr>
          <w:i/>
          <w:w w:val="105"/>
          <w:sz w:val="24"/>
          <w:lang w:val="da-DK"/>
        </w:rPr>
        <w:t xml:space="preserve">f </w:t>
      </w:r>
      <w:r w:rsidRPr="00EE529C">
        <w:rPr>
          <w:w w:val="105"/>
          <w:sz w:val="24"/>
          <w:lang w:val="da-DK"/>
        </w:rPr>
        <w:t>er</w:t>
      </w:r>
      <w:r w:rsidRPr="00EE529C">
        <w:rPr>
          <w:spacing w:val="-5"/>
          <w:w w:val="105"/>
          <w:sz w:val="24"/>
          <w:lang w:val="da-DK"/>
        </w:rPr>
        <w:t xml:space="preserve"> </w:t>
      </w:r>
      <w:r w:rsidRPr="00EE529C">
        <w:rPr>
          <w:w w:val="105"/>
          <w:sz w:val="24"/>
          <w:lang w:val="da-DK"/>
        </w:rPr>
        <w:t>kontinuert.</w:t>
      </w:r>
    </w:p>
    <w:p w:rsidR="007E510D" w:rsidRPr="00EE529C" w:rsidRDefault="00EE529C">
      <w:pPr>
        <w:pStyle w:val="ListParagraph"/>
        <w:numPr>
          <w:ilvl w:val="4"/>
          <w:numId w:val="74"/>
        </w:numPr>
        <w:tabs>
          <w:tab w:val="left" w:pos="2361"/>
        </w:tabs>
        <w:spacing w:before="90"/>
        <w:ind w:left="2360" w:hanging="411"/>
        <w:rPr>
          <w:sz w:val="24"/>
          <w:lang w:val="da-DK"/>
        </w:rPr>
      </w:pPr>
      <w:r w:rsidRPr="00EE529C">
        <w:rPr>
          <w:sz w:val="24"/>
          <w:lang w:val="da-DK"/>
        </w:rPr>
        <w:t xml:space="preserve">Er </w:t>
      </w:r>
      <w:r w:rsidRPr="00EE529C">
        <w:rPr>
          <w:i/>
          <w:sz w:val="24"/>
          <w:lang w:val="da-DK"/>
        </w:rPr>
        <w:t xml:space="preserve">f </w:t>
      </w:r>
      <w:r w:rsidRPr="00EE529C">
        <w:rPr>
          <w:sz w:val="24"/>
          <w:lang w:val="da-DK"/>
        </w:rPr>
        <w:t xml:space="preserve">kontinuert når </w:t>
      </w:r>
      <w:r w:rsidRPr="00EE529C">
        <w:rPr>
          <w:i/>
          <w:sz w:val="24"/>
          <w:lang w:val="da-DK"/>
        </w:rPr>
        <w:t xml:space="preserve">a </w:t>
      </w:r>
      <w:r w:rsidRPr="00EE529C">
        <w:rPr>
          <w:sz w:val="24"/>
          <w:lang w:val="da-DK"/>
        </w:rPr>
        <w:t>=</w:t>
      </w:r>
      <w:r w:rsidRPr="00EE529C">
        <w:rPr>
          <w:spacing w:val="3"/>
          <w:sz w:val="24"/>
          <w:lang w:val="da-DK"/>
        </w:rPr>
        <w:t xml:space="preserve"> </w:t>
      </w:r>
      <w:r w:rsidRPr="00EE529C">
        <w:rPr>
          <w:sz w:val="24"/>
          <w:lang w:val="da-DK"/>
        </w:rPr>
        <w:t>0?</w:t>
      </w:r>
    </w:p>
    <w:p w:rsidR="007E510D" w:rsidRPr="00EE529C" w:rsidRDefault="00EE529C">
      <w:pPr>
        <w:pStyle w:val="ListParagraph"/>
        <w:numPr>
          <w:ilvl w:val="3"/>
          <w:numId w:val="74"/>
        </w:numPr>
        <w:tabs>
          <w:tab w:val="left" w:pos="1846"/>
        </w:tabs>
        <w:spacing w:before="190"/>
        <w:ind w:hanging="441"/>
        <w:jc w:val="left"/>
        <w:rPr>
          <w:sz w:val="24"/>
          <w:lang w:val="da-DK"/>
        </w:rPr>
      </w:pPr>
      <w:r w:rsidRPr="00EE529C">
        <w:rPr>
          <w:sz w:val="24"/>
          <w:lang w:val="da-DK"/>
        </w:rPr>
        <w:t>Bestem</w:t>
      </w:r>
      <w:r w:rsidRPr="00EE529C">
        <w:rPr>
          <w:spacing w:val="-1"/>
          <w:sz w:val="24"/>
          <w:lang w:val="da-DK"/>
        </w:rPr>
        <w:t xml:space="preserve"> </w:t>
      </w:r>
      <w:r w:rsidRPr="00EE529C">
        <w:rPr>
          <w:sz w:val="24"/>
          <w:lang w:val="da-DK"/>
        </w:rPr>
        <w:t>grænserne</w:t>
      </w:r>
    </w:p>
    <w:p w:rsidR="007E510D" w:rsidRPr="00EE529C" w:rsidRDefault="00EE529C">
      <w:pPr>
        <w:tabs>
          <w:tab w:val="left" w:pos="4982"/>
        </w:tabs>
        <w:spacing w:before="194" w:line="363" w:lineRule="exact"/>
        <w:ind w:left="2951"/>
        <w:rPr>
          <w:i/>
          <w:sz w:val="24"/>
          <w:lang w:val="da-DK"/>
        </w:rPr>
      </w:pPr>
      <w:r w:rsidRPr="00EE529C">
        <w:rPr>
          <w:sz w:val="24"/>
          <w:lang w:val="da-DK"/>
        </w:rPr>
        <w:t xml:space="preserve">lim </w:t>
      </w:r>
      <w:r w:rsidRPr="00EE529C">
        <w:rPr>
          <w:position w:val="16"/>
          <w:sz w:val="24"/>
          <w:u w:val="single"/>
          <w:lang w:val="da-DK"/>
        </w:rPr>
        <w:t>ln</w:t>
      </w:r>
      <w:r w:rsidRPr="00EE529C">
        <w:rPr>
          <w:spacing w:val="-34"/>
          <w:position w:val="16"/>
          <w:sz w:val="24"/>
          <w:u w:val="single"/>
          <w:lang w:val="da-DK"/>
        </w:rPr>
        <w:t xml:space="preserve"> </w:t>
      </w:r>
      <w:r w:rsidRPr="00EE529C">
        <w:rPr>
          <w:i/>
          <w:position w:val="16"/>
          <w:sz w:val="24"/>
          <w:u w:val="single"/>
          <w:lang w:val="da-DK"/>
        </w:rPr>
        <w:t>x</w:t>
      </w:r>
      <w:r w:rsidRPr="00EE529C">
        <w:rPr>
          <w:i/>
          <w:spacing w:val="-29"/>
          <w:position w:val="16"/>
          <w:sz w:val="24"/>
          <w:lang w:val="da-DK"/>
        </w:rPr>
        <w:t xml:space="preserve"> </w:t>
      </w:r>
      <w:r w:rsidRPr="00EE529C">
        <w:rPr>
          <w:i/>
          <w:sz w:val="24"/>
          <w:lang w:val="da-DK"/>
        </w:rPr>
        <w:t>,</w:t>
      </w:r>
      <w:r w:rsidRPr="00EE529C">
        <w:rPr>
          <w:i/>
          <w:sz w:val="24"/>
          <w:lang w:val="da-DK"/>
        </w:rPr>
        <w:tab/>
      </w:r>
      <w:r w:rsidRPr="00EE529C">
        <w:rPr>
          <w:sz w:val="24"/>
          <w:lang w:val="da-DK"/>
        </w:rPr>
        <w:t>lim (</w:t>
      </w:r>
      <w:r w:rsidRPr="00EE529C">
        <w:rPr>
          <w:i/>
          <w:sz w:val="24"/>
          <w:lang w:val="da-DK"/>
        </w:rPr>
        <w:t>x</w:t>
      </w:r>
      <w:r w:rsidRPr="00EE529C">
        <w:rPr>
          <w:sz w:val="24"/>
          <w:vertAlign w:val="superscript"/>
          <w:lang w:val="da-DK"/>
        </w:rPr>
        <w:t>2</w:t>
      </w:r>
      <w:r w:rsidRPr="00EE529C">
        <w:rPr>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57"/>
          <w:sz w:val="24"/>
          <w:lang w:val="da-DK"/>
        </w:rPr>
        <w:t xml:space="preserve"> </w:t>
      </w:r>
      <w:r w:rsidRPr="00EE529C">
        <w:rPr>
          <w:i/>
          <w:spacing w:val="3"/>
          <w:sz w:val="24"/>
          <w:lang w:val="da-DK"/>
        </w:rPr>
        <w:t>x</w:t>
      </w:r>
      <w:r w:rsidRPr="00EE529C">
        <w:rPr>
          <w:spacing w:val="3"/>
          <w:sz w:val="24"/>
          <w:lang w:val="da-DK"/>
        </w:rPr>
        <w:t>)</w:t>
      </w:r>
      <w:r w:rsidRPr="00EE529C">
        <w:rPr>
          <w:i/>
          <w:spacing w:val="3"/>
          <w:sz w:val="24"/>
          <w:lang w:val="da-DK"/>
        </w:rPr>
        <w:t>e</w:t>
      </w:r>
      <w:r w:rsidRPr="00EE529C">
        <w:rPr>
          <w:i/>
          <w:spacing w:val="3"/>
          <w:sz w:val="24"/>
          <w:vertAlign w:val="superscript"/>
          <w:lang w:val="da-DK"/>
        </w:rPr>
        <w:t>x</w:t>
      </w:r>
      <w:r w:rsidRPr="00EE529C">
        <w:rPr>
          <w:spacing w:val="3"/>
          <w:position w:val="16"/>
          <w:sz w:val="14"/>
          <w:lang w:val="da-DK"/>
        </w:rPr>
        <w:t xml:space="preserve">2 </w:t>
      </w:r>
      <w:r w:rsidRPr="00EE529C">
        <w:rPr>
          <w:i/>
          <w:spacing w:val="-16"/>
          <w:sz w:val="24"/>
          <w:lang w:val="da-DK"/>
        </w:rPr>
        <w:t>,</w:t>
      </w:r>
    </w:p>
    <w:p w:rsidR="007E510D" w:rsidRPr="00EE529C" w:rsidRDefault="00EE529C">
      <w:pPr>
        <w:pStyle w:val="BodyText"/>
        <w:rPr>
          <w:i/>
          <w:sz w:val="28"/>
          <w:lang w:val="da-DK"/>
        </w:rPr>
      </w:pPr>
      <w:r w:rsidRPr="00EE529C">
        <w:rPr>
          <w:lang w:val="da-DK"/>
        </w:rPr>
        <w:br w:type="column"/>
      </w:r>
    </w:p>
    <w:p w:rsidR="007E510D" w:rsidRPr="00EE529C" w:rsidRDefault="007E510D">
      <w:pPr>
        <w:pStyle w:val="BodyText"/>
        <w:rPr>
          <w:i/>
          <w:sz w:val="28"/>
          <w:lang w:val="da-DK"/>
        </w:rPr>
      </w:pPr>
    </w:p>
    <w:p w:rsidR="007E510D" w:rsidRPr="00EE529C" w:rsidRDefault="007E510D">
      <w:pPr>
        <w:pStyle w:val="BodyText"/>
        <w:rPr>
          <w:i/>
          <w:sz w:val="28"/>
          <w:lang w:val="da-DK"/>
        </w:rPr>
      </w:pPr>
    </w:p>
    <w:p w:rsidR="007E510D" w:rsidRPr="00EE529C" w:rsidRDefault="007E510D">
      <w:pPr>
        <w:pStyle w:val="BodyText"/>
        <w:rPr>
          <w:i/>
          <w:sz w:val="28"/>
          <w:lang w:val="da-DK"/>
        </w:rPr>
      </w:pPr>
    </w:p>
    <w:p w:rsidR="007E510D" w:rsidRPr="00EE529C" w:rsidRDefault="007E510D">
      <w:pPr>
        <w:pStyle w:val="BodyText"/>
        <w:spacing w:before="3"/>
        <w:rPr>
          <w:i/>
          <w:sz w:val="22"/>
          <w:lang w:val="da-DK"/>
        </w:rPr>
      </w:pPr>
    </w:p>
    <w:p w:rsidR="007E510D" w:rsidRPr="00EE529C" w:rsidRDefault="00EE529C">
      <w:pPr>
        <w:spacing w:line="203" w:lineRule="exact"/>
        <w:ind w:left="1121"/>
        <w:rPr>
          <w:i/>
          <w:sz w:val="24"/>
          <w:lang w:val="da-DK"/>
        </w:rPr>
      </w:pPr>
      <w:r w:rsidRPr="00EE529C">
        <w:rPr>
          <w:sz w:val="24"/>
          <w:lang w:val="da-DK"/>
        </w:rPr>
        <w:t xml:space="preserve">lim </w:t>
      </w:r>
      <w:r w:rsidRPr="00EE529C">
        <w:rPr>
          <w:i/>
          <w:sz w:val="24"/>
          <w:lang w:val="da-DK"/>
        </w:rPr>
        <w:t xml:space="preserve">x </w:t>
      </w:r>
      <w:r w:rsidRPr="00EE529C">
        <w:rPr>
          <w:sz w:val="24"/>
          <w:lang w:val="da-DK"/>
        </w:rPr>
        <w:t>ln(</w:t>
      </w:r>
      <w:r w:rsidRPr="00EE529C">
        <w:rPr>
          <w:i/>
          <w:sz w:val="24"/>
          <w:lang w:val="da-DK"/>
        </w:rPr>
        <w:t xml:space="preserve">x </w:t>
      </w:r>
      <w:r w:rsidRPr="00EE529C">
        <w:rPr>
          <w:sz w:val="24"/>
          <w:lang w:val="da-DK"/>
        </w:rPr>
        <w:t>+ 3)</w:t>
      </w:r>
      <w:r w:rsidRPr="00EE529C">
        <w:rPr>
          <w:i/>
          <w:sz w:val="24"/>
          <w:lang w:val="da-DK"/>
        </w:rPr>
        <w:t>.</w:t>
      </w:r>
    </w:p>
    <w:p w:rsidR="007E510D" w:rsidRPr="00EE529C" w:rsidRDefault="007E510D">
      <w:pPr>
        <w:spacing w:line="203" w:lineRule="exact"/>
        <w:rPr>
          <w:sz w:val="24"/>
          <w:lang w:val="da-DK"/>
        </w:rPr>
        <w:sectPr w:rsidR="007E510D" w:rsidRPr="00EE529C">
          <w:type w:val="continuous"/>
          <w:pgSz w:w="11910" w:h="16840"/>
          <w:pgMar w:top="1580" w:right="140" w:bottom="280" w:left="180" w:header="708" w:footer="708" w:gutter="0"/>
          <w:cols w:num="2" w:space="708" w:equalWidth="0">
            <w:col w:w="6504" w:space="40"/>
            <w:col w:w="5046"/>
          </w:cols>
        </w:sectPr>
      </w:pPr>
    </w:p>
    <w:p w:rsidR="007E510D" w:rsidRPr="00EE529C" w:rsidRDefault="00EE529C">
      <w:pPr>
        <w:spacing w:line="271" w:lineRule="exact"/>
        <w:jc w:val="right"/>
        <w:rPr>
          <w:i/>
          <w:sz w:val="24"/>
          <w:lang w:val="da-DK"/>
        </w:rPr>
      </w:pPr>
      <w:r w:rsidRPr="00EE529C">
        <w:rPr>
          <w:i/>
          <w:w w:val="105"/>
          <w:sz w:val="18"/>
          <w:lang w:val="da-DK"/>
        </w:rPr>
        <w:t>x</w:t>
      </w:r>
      <w:r w:rsidRPr="00EE529C">
        <w:rPr>
          <w:rFonts w:ascii="Lucida Sans Unicode" w:hAnsi="Lucida Sans Unicode"/>
          <w:w w:val="105"/>
          <w:sz w:val="18"/>
          <w:lang w:val="da-DK"/>
        </w:rPr>
        <w:t>→</w:t>
      </w:r>
      <w:r w:rsidRPr="00EE529C">
        <w:rPr>
          <w:w w:val="105"/>
          <w:sz w:val="18"/>
          <w:lang w:val="da-DK"/>
        </w:rPr>
        <w:t xml:space="preserve">1 </w:t>
      </w:r>
      <w:r w:rsidRPr="00EE529C">
        <w:rPr>
          <w:i/>
          <w:w w:val="105"/>
          <w:sz w:val="24"/>
          <w:lang w:val="da-DK"/>
        </w:rPr>
        <w:t>x</w:t>
      </w:r>
    </w:p>
    <w:p w:rsidR="007E510D" w:rsidRPr="00EE529C" w:rsidRDefault="00EE529C">
      <w:pPr>
        <w:spacing w:line="268" w:lineRule="exact"/>
        <w:jc w:val="right"/>
        <w:rPr>
          <w:sz w:val="18"/>
          <w:lang w:val="da-DK"/>
        </w:rPr>
      </w:pPr>
      <w:r w:rsidRPr="00EE529C">
        <w:rPr>
          <w:lang w:val="da-DK"/>
        </w:rPr>
        <w:br w:type="column"/>
      </w:r>
      <w:r w:rsidRPr="00EE529C">
        <w:rPr>
          <w:i/>
          <w:w w:val="95"/>
          <w:sz w:val="18"/>
          <w:lang w:val="da-DK"/>
        </w:rPr>
        <w:t>x</w:t>
      </w:r>
      <w:r w:rsidRPr="00EE529C">
        <w:rPr>
          <w:rFonts w:ascii="Lucida Sans Unicode" w:hAnsi="Lucida Sans Unicode"/>
          <w:w w:val="95"/>
          <w:sz w:val="18"/>
          <w:lang w:val="da-DK"/>
        </w:rPr>
        <w:t>→−</w:t>
      </w:r>
      <w:r w:rsidRPr="00EE529C">
        <w:rPr>
          <w:w w:val="95"/>
          <w:sz w:val="18"/>
          <w:lang w:val="da-DK"/>
        </w:rPr>
        <w:t>2</w:t>
      </w:r>
    </w:p>
    <w:p w:rsidR="007E510D" w:rsidRPr="00EE529C" w:rsidRDefault="00EE529C">
      <w:pPr>
        <w:spacing w:line="268" w:lineRule="exact"/>
        <w:ind w:left="2138" w:right="3476"/>
        <w:jc w:val="center"/>
        <w:rPr>
          <w:sz w:val="18"/>
          <w:lang w:val="da-DK"/>
        </w:rPr>
      </w:pPr>
      <w:r w:rsidRPr="00EE529C">
        <w:rPr>
          <w:lang w:val="da-DK"/>
        </w:rPr>
        <w:br w:type="column"/>
      </w:r>
      <w:r w:rsidRPr="00EE529C">
        <w:rPr>
          <w:i/>
          <w:sz w:val="18"/>
          <w:lang w:val="da-DK"/>
        </w:rPr>
        <w:t>x</w:t>
      </w:r>
      <w:r w:rsidRPr="00EE529C">
        <w:rPr>
          <w:rFonts w:ascii="Lucida Sans Unicode" w:hAnsi="Lucida Sans Unicode"/>
          <w:sz w:val="18"/>
          <w:lang w:val="da-DK"/>
        </w:rPr>
        <w:t>→−</w:t>
      </w:r>
      <w:r w:rsidRPr="00EE529C">
        <w:rPr>
          <w:sz w:val="18"/>
          <w:lang w:val="da-DK"/>
        </w:rPr>
        <w:t>1</w:t>
      </w:r>
    </w:p>
    <w:p w:rsidR="007E510D" w:rsidRPr="00EE529C" w:rsidRDefault="007E510D">
      <w:pPr>
        <w:spacing w:line="268" w:lineRule="exact"/>
        <w:jc w:val="center"/>
        <w:rPr>
          <w:sz w:val="18"/>
          <w:lang w:val="da-DK"/>
        </w:rPr>
        <w:sectPr w:rsidR="007E510D" w:rsidRPr="00EE529C">
          <w:type w:val="continuous"/>
          <w:pgSz w:w="11910" w:h="16840"/>
          <w:pgMar w:top="1580" w:right="140" w:bottom="280" w:left="180" w:header="708" w:footer="708" w:gutter="0"/>
          <w:cols w:num="3" w:space="708" w:equalWidth="0">
            <w:col w:w="3611" w:space="40"/>
            <w:col w:w="1753" w:space="39"/>
            <w:col w:w="6147"/>
          </w:cols>
        </w:sectPr>
      </w:pPr>
    </w:p>
    <w:p w:rsidR="007E510D" w:rsidRPr="00EE529C" w:rsidRDefault="007E510D">
      <w:pPr>
        <w:pStyle w:val="BodyText"/>
        <w:rPr>
          <w:sz w:val="20"/>
          <w:lang w:val="da-DK"/>
        </w:rPr>
      </w:pPr>
    </w:p>
    <w:p w:rsidR="007E510D" w:rsidRPr="00EE529C" w:rsidRDefault="007E510D">
      <w:pPr>
        <w:pStyle w:val="BodyText"/>
        <w:spacing w:before="6"/>
        <w:rPr>
          <w:sz w:val="11"/>
          <w:lang w:val="da-DK"/>
        </w:rPr>
      </w:pPr>
    </w:p>
    <w:p w:rsidR="007E510D" w:rsidRPr="00EE529C" w:rsidRDefault="00EE529C">
      <w:pPr>
        <w:pStyle w:val="BodyText"/>
        <w:ind w:left="3620"/>
        <w:rPr>
          <w:sz w:val="20"/>
          <w:lang w:val="da-DK"/>
        </w:rPr>
      </w:pPr>
      <w:r w:rsidRPr="00EE529C">
        <w:rPr>
          <w:sz w:val="20"/>
          <w:lang w:val="da-DK"/>
        </w:rPr>
      </w:r>
      <w:r w:rsidRPr="00EE529C">
        <w:rPr>
          <w:sz w:val="20"/>
          <w:lang w:val="da-DK"/>
        </w:rPr>
        <w:pict>
          <v:group id="_x0000_s5775" style="width:216.25pt;height:173.1pt;mso-position-horizontal-relative:char;mso-position-vertical-relative:line" coordsize="4325,3462">
            <v:shape id="_x0000_s5798" style="position:absolute;left:232;top:2891;width:3912;height:86" coordorigin="233,2891" coordsize="3912,86" o:spt="100" adj="0,,0" path="m233,2976r,-85m722,2976r,-85m1700,2976r,-85m2189,2976r,-85m2678,2976r,-85m3167,2976r,-85m3656,2976r,-85m4145,2976r,-85e" filled="f" strokecolor="#7f7f7f" strokeweight=".07028mm">
              <v:stroke joinstyle="round"/>
              <v:formulas/>
              <v:path arrowok="t" o:connecttype="segments"/>
            </v:shape>
            <v:line id="_x0000_s5797" style="position:absolute" from="204,2934" to="4133,2934" strokeweight=".14058mm"/>
            <v:shape id="_x0000_s5796" style="position:absolute;left:4109;top:2902;width:64;height:64" coordorigin="4109,2902" coordsize="64,64" path="m4109,2902r24,32l4109,2966r64,-32l4109,2902xe" fillcolor="black" stroked="f">
              <v:path arrowok="t"/>
            </v:shape>
            <v:shape id="_x0000_s5795" style="position:absolute;left:1168;top:488;width:86;height:1223" coordorigin="1168,489" coordsize="86,1223" o:spt="100" adj="0,,0" path="m1168,1711r85,m1168,489r85,e" filled="f" strokecolor="#7f7f7f" strokeweight=".07028mm">
              <v:stroke joinstyle="round"/>
              <v:formulas/>
              <v:path arrowok="t" o:connecttype="segments"/>
            </v:shape>
            <v:line id="_x0000_s5794" style="position:absolute" from="1211,3423" to="1211,40" strokeweight=".14058mm"/>
            <v:shape id="_x0000_s5793" style="position:absolute;left:1178;width:64;height:64" coordorigin="1179" coordsize="64,64" path="m1179,64r32,-24l1242,64,1211,r-32,64xe" fillcolor="black" stroked="f">
              <v:path arrowok="t"/>
            </v:shape>
            <v:shape id="_x0000_s5792" style="position:absolute;left:1210;top:1205;width:2445;height:1729" coordorigin="1211,1205" coordsize="2445,1729" path="m2939,1205l1211,2934r2445,l2939,1205xe" fillcolor="#ccc" stroked="f">
              <v:path arrowok="t"/>
            </v:shape>
            <v:shape id="_x0000_s5791" style="position:absolute;left:1210;top:1205;width:2445;height:1729" coordorigin="1211,1205" coordsize="2445,1729" path="m1211,2934r2445,l2939,1205e" filled="f" strokeweight=".14058mm">
              <v:path arrowok="t"/>
            </v:shape>
            <v:shape id="_x0000_s5790" style="position:absolute;left:2939;top:1205;width:717;height:1729" coordorigin="2939,1205" coordsize="717,1729" path="m2939,1205r717,1729l3654,2856r-3,-77l3645,2702r-9,-77l3625,2549r-13,-75l3596,2399r-18,-75l3558,2250r-23,-73l3511,2105r-27,-71l3455,1963r-32,-69l3390,1825r-36,-68l3316,1691r-40,-65l3234,1562r-44,-63l3144,1437r-48,-60l3046,1318r-53,-57l2939,1205xe" fillcolor="#ccc" stroked="f">
              <v:path arrowok="t"/>
            </v:shape>
            <v:shape id="_x0000_s5789" style="position:absolute;left:2939;top:1205;width:717;height:1729" coordorigin="2939,1205" coordsize="717,1729" path="m3656,2934r-2,-78l3651,2779r-6,-77l3636,2625r-11,-76l3612,2474r-16,-75l3578,2324r-20,-74l3535,2177r-24,-72l3484,2034r-29,-71l3423,1894r-33,-69l3354,1757r-38,-66l3276,1626r-42,-64l3190,1499r-46,-62l3096,1377r-50,-59l2993,1261r-54,-56e" filled="f" strokeweight=".14058mm">
              <v:path arrowok="t"/>
            </v:shape>
            <v:shape id="_x0000_s5788" style="position:absolute;left:204;top:489;width:3452;height:2934" coordorigin="204,489" coordsize="3452,2934" o:spt="100" adj="0,,0" path="m3656,2934r-5,-155l3636,2624r-25,-153l3577,2320r-44,-149l3480,2025r-62,-142l3347,1745r-80,-133l3179,1484r-95,-122l2980,1247,2869,1138,2752,1036,2629,942,2500,856,2365,779,2226,710,2083,650,1937,599,1787,558,1635,526,1482,504,1327,492r-155,-3l1017,497,863,514,710,541,559,578,411,624,266,679r-62,28m3605,3423r6,-26l3636,3244r14,-155l3655,2934e" filled="f" strokecolor="blue" strokeweight=".28117mm">
              <v:stroke joinstyle="round"/>
              <v:formulas/>
              <v:path arrowok="t" o:connecttype="segments"/>
            </v:shape>
            <v:shape id="_x0000_s5787" style="position:absolute;left:1210;top:489;width:2445;height:2445" coordorigin="1211,489" coordsize="2445,2445" path="m1211,2934r101,-102l1414,2730r102,-102l1618,2526r102,-101l1822,2323r102,-102l2026,2119r101,-102l2229,1915r102,-102l2433,1711r102,-101l2637,1508r102,-102l2841,1304r101,-102l3044,1100,3146,998,3248,897,3350,795,3452,693,3554,591,3656,489e" filled="f" strokeweight=".28117mm">
              <v:path arrowok="t"/>
            </v:shape>
            <v:shape id="_x0000_s5786" type="#_x0000_t75" style="position:absolute;left:1548;top:2580;width:160;height:362">
              <v:imagedata r:id="rId40" o:title=""/>
            </v:shape>
            <v:line id="_x0000_s5785" style="position:absolute" from="2939,1205" to="2939,2934" strokeweight=".28117mm">
              <v:stroke dashstyle="dot"/>
            </v:line>
            <v:shape id="_x0000_s5784" style="position:absolute;left:2939;top:488;width:717;height:2445" coordorigin="2939,489" coordsize="717,2445" o:spt="100" adj="0,,0" path="m2939,1205r30,72l2999,1349r30,72l3059,1493r30,72l3118,1637r30,72l3178,1781r30,73l3238,1925r30,73l3297,2069r30,73l3357,2213r30,73l3417,2357r30,73l3476,2501r30,73l3536,2646r30,72l3596,2790r30,72l3656,2934t,-2445l3656,2934e" filled="f" strokeweight=".28117mm">
              <v:stroke joinstyle="round"/>
              <v:formulas/>
              <v:path arrowok="t" o:connecttype="segments"/>
            </v:shape>
            <v:shape id="_x0000_s5783" style="position:absolute;left:1182;top:460;width:2502;height:2502" coordorigin="1182,461" coordsize="2502,2502" o:spt="100" adj="0,,0" path="m1239,2918r-13,-12l1195,2906r-13,12l1182,2949r13,13l1226,2962r13,-13l1239,2918xm2968,1190r-13,-13l2924,1177r-13,13l2911,1221r13,12l2955,1233r13,-12l2968,1190xm3684,2918r-13,-12l3640,2906r-13,12l3627,2949r13,13l3671,2962r13,-13l3684,2918xm3684,473r-13,-12l3640,461r-13,12l3627,505r13,12l3671,517r13,-12l3684,473xe" fillcolor="black" stroked="f">
              <v:stroke joinstyle="round"/>
              <v:formulas/>
              <v:path arrowok="t" o:connecttype="segments"/>
            </v:shape>
            <v:shape id="_x0000_s5782" type="#_x0000_t202" style="position:absolute;left:1294;top:7;width:128;height:239" filled="f" stroked="f">
              <v:textbox inset="0,0,0,0">
                <w:txbxContent>
                  <w:p w:rsidR="00EE529C" w:rsidRDefault="00EE529C">
                    <w:pPr>
                      <w:spacing w:line="237" w:lineRule="exact"/>
                      <w:rPr>
                        <w:i/>
                      </w:rPr>
                    </w:pPr>
                    <w:r>
                      <w:rPr>
                        <w:i/>
                        <w:w w:val="97"/>
                      </w:rPr>
                      <w:t>y</w:t>
                    </w:r>
                  </w:p>
                </w:txbxContent>
              </v:textbox>
            </v:shape>
            <v:shape id="_x0000_s5781" type="#_x0000_t202" style="position:absolute;left:954;top:347;width:151;height:283" filled="f" stroked="f">
              <v:textbox inset="0,0,0,0">
                <w:txbxContent>
                  <w:p w:rsidR="00EE529C" w:rsidRDefault="00EE529C">
                    <w:pPr>
                      <w:spacing w:line="283" w:lineRule="exact"/>
                      <w:rPr>
                        <w:sz w:val="24"/>
                      </w:rPr>
                    </w:pPr>
                    <w:r>
                      <w:rPr>
                        <w:w w:val="108"/>
                        <w:sz w:val="24"/>
                      </w:rPr>
                      <w:t>1</w:t>
                    </w:r>
                  </w:p>
                </w:txbxContent>
              </v:textbox>
            </v:shape>
            <v:shape id="_x0000_s5780" type="#_x0000_t202" style="position:absolute;left:3566;top:177;width:182;height:261" filled="f" stroked="f">
              <v:textbox inset="0,0,0,0">
                <w:txbxContent>
                  <w:p w:rsidR="00EE529C" w:rsidRDefault="00EE529C">
                    <w:pPr>
                      <w:spacing w:line="259" w:lineRule="exact"/>
                      <w:rPr>
                        <w:i/>
                        <w:sz w:val="24"/>
                      </w:rPr>
                    </w:pPr>
                    <w:r>
                      <w:rPr>
                        <w:i/>
                        <w:sz w:val="24"/>
                      </w:rPr>
                      <w:t>C</w:t>
                    </w:r>
                  </w:p>
                </w:txbxContent>
              </v:textbox>
            </v:shape>
            <v:shape id="_x0000_s5779" type="#_x0000_t202" style="position:absolute;left:2864;top:895;width:168;height:261" filled="f" stroked="f">
              <v:textbox inset="0,0,0,0">
                <w:txbxContent>
                  <w:p w:rsidR="00EE529C" w:rsidRDefault="00EE529C">
                    <w:pPr>
                      <w:spacing w:line="259" w:lineRule="exact"/>
                      <w:rPr>
                        <w:i/>
                        <w:sz w:val="24"/>
                      </w:rPr>
                    </w:pPr>
                    <w:r>
                      <w:rPr>
                        <w:i/>
                        <w:sz w:val="24"/>
                      </w:rPr>
                      <w:t>B</w:t>
                    </w:r>
                  </w:p>
                </w:txbxContent>
              </v:textbox>
            </v:shape>
            <v:shape id="_x0000_s5778" type="#_x0000_t202" style="position:absolute;left:765;top:1569;width:340;height:290" filled="f" stroked="f">
              <v:textbox inset="0,0,0,0">
                <w:txbxContent>
                  <w:p w:rsidR="00EE529C" w:rsidRDefault="00EE529C">
                    <w:pPr>
                      <w:spacing w:line="288" w:lineRule="exact"/>
                      <w:rPr>
                        <w:sz w:val="24"/>
                      </w:rPr>
                    </w:pPr>
                    <w:r>
                      <w:rPr>
                        <w:w w:val="105"/>
                        <w:sz w:val="24"/>
                      </w:rPr>
                      <w:t>0</w:t>
                    </w:r>
                    <w:r>
                      <w:rPr>
                        <w:i/>
                        <w:w w:val="105"/>
                        <w:sz w:val="24"/>
                      </w:rPr>
                      <w:t>.</w:t>
                    </w:r>
                    <w:r>
                      <w:rPr>
                        <w:w w:val="105"/>
                        <w:sz w:val="24"/>
                      </w:rPr>
                      <w:t>5</w:t>
                    </w:r>
                  </w:p>
                </w:txbxContent>
              </v:textbox>
            </v:shape>
            <v:shape id="_x0000_s5777" type="#_x0000_t202" style="position:absolute;top:2633;width:1122;height:828" filled="f" stroked="f">
              <v:textbox inset="0,0,0,0">
                <w:txbxContent>
                  <w:p w:rsidR="00EE529C" w:rsidRDefault="00EE529C">
                    <w:pPr>
                      <w:spacing w:line="259" w:lineRule="exact"/>
                      <w:ind w:right="18"/>
                      <w:jc w:val="right"/>
                      <w:rPr>
                        <w:i/>
                        <w:sz w:val="24"/>
                      </w:rPr>
                    </w:pPr>
                    <w:r>
                      <w:rPr>
                        <w:i/>
                        <w:w w:val="96"/>
                        <w:sz w:val="24"/>
                      </w:rPr>
                      <w:t>A</w:t>
                    </w:r>
                  </w:p>
                  <w:p w:rsidR="00EE529C" w:rsidRDefault="00EE529C">
                    <w:pPr>
                      <w:spacing w:before="67"/>
                      <w:rPr>
                        <w:sz w:val="24"/>
                      </w:rPr>
                    </w:pPr>
                    <w:r>
                      <w:rPr>
                        <w:rFonts w:ascii="Lucida Sans Unicode" w:hAnsi="Lucida Sans Unicode"/>
                        <w:sz w:val="24"/>
                      </w:rPr>
                      <w:t>−</w:t>
                    </w:r>
                    <w:r>
                      <w:rPr>
                        <w:sz w:val="24"/>
                      </w:rPr>
                      <w:t>0</w:t>
                    </w:r>
                    <w:r>
                      <w:rPr>
                        <w:i/>
                        <w:sz w:val="24"/>
                      </w:rPr>
                      <w:t>.</w:t>
                    </w:r>
                    <w:r>
                      <w:rPr>
                        <w:sz w:val="24"/>
                      </w:rPr>
                      <w:t xml:space="preserve">4 </w:t>
                    </w:r>
                    <w:r>
                      <w:rPr>
                        <w:rFonts w:ascii="Lucida Sans Unicode" w:hAnsi="Lucida Sans Unicode"/>
                        <w:sz w:val="24"/>
                      </w:rPr>
                      <w:t>−</w:t>
                    </w:r>
                    <w:r>
                      <w:rPr>
                        <w:sz w:val="24"/>
                      </w:rPr>
                      <w:t>0</w:t>
                    </w:r>
                    <w:r>
                      <w:rPr>
                        <w:i/>
                        <w:sz w:val="24"/>
                      </w:rPr>
                      <w:t>.</w:t>
                    </w:r>
                    <w:r>
                      <w:rPr>
                        <w:sz w:val="24"/>
                      </w:rPr>
                      <w:t>2</w:t>
                    </w:r>
                  </w:p>
                </w:txbxContent>
              </v:textbox>
            </v:shape>
            <v:shape id="_x0000_s5776" type="#_x0000_t202" style="position:absolute;left:1539;top:2620;width:2785;height:672" filled="f" stroked="f">
              <v:textbox inset="0,0,0,0">
                <w:txbxContent>
                  <w:p w:rsidR="00EE529C" w:rsidRDefault="00EE529C">
                    <w:pPr>
                      <w:tabs>
                        <w:tab w:val="left" w:pos="2221"/>
                      </w:tabs>
                      <w:spacing w:before="8" w:line="187" w:lineRule="auto"/>
                      <w:ind w:left="337"/>
                      <w:rPr>
                        <w:i/>
                      </w:rPr>
                    </w:pPr>
                    <w:r>
                      <w:rPr>
                        <w:i/>
                      </w:rPr>
                      <w:t>x</w:t>
                    </w:r>
                    <w:r>
                      <w:rPr>
                        <w:i/>
                      </w:rPr>
                      <w:tab/>
                    </w:r>
                    <w:r>
                      <w:rPr>
                        <w:i/>
                        <w:spacing w:val="14"/>
                        <w:position w:val="-2"/>
                        <w:sz w:val="24"/>
                      </w:rPr>
                      <w:t>D</w:t>
                    </w:r>
                    <w:r>
                      <w:rPr>
                        <w:i/>
                        <w:spacing w:val="14"/>
                        <w:position w:val="-4"/>
                      </w:rPr>
                      <w:t>x</w:t>
                    </w:r>
                  </w:p>
                  <w:p w:rsidR="00EE529C" w:rsidRDefault="00EE529C">
                    <w:pPr>
                      <w:tabs>
                        <w:tab w:val="left" w:pos="2050"/>
                        <w:tab w:val="left" w:pos="2444"/>
                      </w:tabs>
                      <w:spacing w:before="109"/>
                      <w:rPr>
                        <w:sz w:val="24"/>
                      </w:rPr>
                    </w:pPr>
                    <w:r>
                      <w:rPr>
                        <w:w w:val="105"/>
                        <w:sz w:val="24"/>
                      </w:rPr>
                      <w:t>0</w:t>
                    </w:r>
                    <w:r>
                      <w:rPr>
                        <w:i/>
                        <w:w w:val="105"/>
                        <w:sz w:val="24"/>
                      </w:rPr>
                      <w:t>.</w:t>
                    </w:r>
                    <w:r>
                      <w:rPr>
                        <w:w w:val="105"/>
                        <w:sz w:val="24"/>
                      </w:rPr>
                      <w:t>2   0</w:t>
                    </w:r>
                    <w:r>
                      <w:rPr>
                        <w:i/>
                        <w:w w:val="105"/>
                        <w:sz w:val="24"/>
                      </w:rPr>
                      <w:t>.</w:t>
                    </w:r>
                    <w:r>
                      <w:rPr>
                        <w:w w:val="105"/>
                        <w:sz w:val="24"/>
                      </w:rPr>
                      <w:t xml:space="preserve">4 </w:t>
                    </w:r>
                    <w:r>
                      <w:rPr>
                        <w:spacing w:val="31"/>
                        <w:w w:val="105"/>
                        <w:sz w:val="24"/>
                      </w:rPr>
                      <w:t xml:space="preserve"> </w:t>
                    </w:r>
                    <w:r>
                      <w:rPr>
                        <w:w w:val="105"/>
                        <w:sz w:val="24"/>
                      </w:rPr>
                      <w:t>0</w:t>
                    </w:r>
                    <w:r>
                      <w:rPr>
                        <w:i/>
                        <w:w w:val="105"/>
                        <w:sz w:val="24"/>
                      </w:rPr>
                      <w:t>.</w:t>
                    </w:r>
                    <w:r>
                      <w:rPr>
                        <w:w w:val="105"/>
                        <w:sz w:val="24"/>
                      </w:rPr>
                      <w:t xml:space="preserve">6 </w:t>
                    </w:r>
                    <w:r>
                      <w:rPr>
                        <w:spacing w:val="47"/>
                        <w:w w:val="105"/>
                        <w:sz w:val="24"/>
                      </w:rPr>
                      <w:t xml:space="preserve"> </w:t>
                    </w:r>
                    <w:r>
                      <w:rPr>
                        <w:w w:val="105"/>
                        <w:sz w:val="24"/>
                      </w:rPr>
                      <w:t>0</w:t>
                    </w:r>
                    <w:r>
                      <w:rPr>
                        <w:i/>
                        <w:w w:val="105"/>
                        <w:sz w:val="24"/>
                      </w:rPr>
                      <w:t>.</w:t>
                    </w:r>
                    <w:r>
                      <w:rPr>
                        <w:w w:val="105"/>
                        <w:sz w:val="24"/>
                      </w:rPr>
                      <w:t>8</w:t>
                    </w:r>
                    <w:r>
                      <w:rPr>
                        <w:w w:val="105"/>
                        <w:sz w:val="24"/>
                      </w:rPr>
                      <w:tab/>
                      <w:t>1</w:t>
                    </w:r>
                    <w:r>
                      <w:rPr>
                        <w:w w:val="105"/>
                        <w:sz w:val="24"/>
                      </w:rPr>
                      <w:tab/>
                      <w:t>1</w:t>
                    </w:r>
                    <w:r>
                      <w:rPr>
                        <w:i/>
                        <w:w w:val="105"/>
                        <w:sz w:val="24"/>
                      </w:rPr>
                      <w:t>.</w:t>
                    </w:r>
                    <w:r>
                      <w:rPr>
                        <w:w w:val="105"/>
                        <w:sz w:val="24"/>
                      </w:rPr>
                      <w:t>2</w:t>
                    </w:r>
                  </w:p>
                </w:txbxContent>
              </v:textbox>
            </v:shape>
            <w10:anchorlock/>
          </v:group>
        </w:pict>
      </w:r>
    </w:p>
    <w:p w:rsidR="007E510D" w:rsidRPr="00EE529C" w:rsidRDefault="007E510D">
      <w:pPr>
        <w:pStyle w:val="BodyText"/>
        <w:spacing w:before="11"/>
        <w:rPr>
          <w:sz w:val="8"/>
          <w:lang w:val="da-DK"/>
        </w:rPr>
      </w:pPr>
    </w:p>
    <w:p w:rsidR="007E510D" w:rsidRPr="00EE529C" w:rsidRDefault="00EE529C">
      <w:pPr>
        <w:pStyle w:val="BodyText"/>
        <w:spacing w:before="90"/>
        <w:ind w:right="39"/>
        <w:jc w:val="center"/>
        <w:rPr>
          <w:lang w:val="da-DK"/>
        </w:rPr>
      </w:pPr>
      <w:r w:rsidRPr="00EE529C">
        <w:rPr>
          <w:w w:val="105"/>
          <w:lang w:val="da-DK"/>
        </w:rPr>
        <w:t xml:space="preserve">Figur 3.25: </w:t>
      </w:r>
      <w:bookmarkStart w:id="79" w:name="_bookmark75"/>
      <w:bookmarkEnd w:id="79"/>
      <w:r w:rsidRPr="00EE529C">
        <w:rPr>
          <w:w w:val="105"/>
          <w:lang w:val="da-DK"/>
        </w:rPr>
        <w:t xml:space="preserve">Opgave </w:t>
      </w:r>
      <w:hyperlink w:anchor="_bookmark76" w:history="1">
        <w:r w:rsidRPr="00EE529C">
          <w:rPr>
            <w:w w:val="105"/>
            <w:lang w:val="da-DK"/>
          </w:rPr>
          <w:t>12</w:t>
        </w:r>
      </w:hyperlink>
    </w:p>
    <w:p w:rsidR="007E510D" w:rsidRPr="00EE529C" w:rsidRDefault="007E510D">
      <w:pPr>
        <w:pStyle w:val="BodyText"/>
        <w:spacing w:before="8"/>
        <w:rPr>
          <w:sz w:val="28"/>
          <w:lang w:val="da-DK"/>
        </w:rPr>
      </w:pPr>
    </w:p>
    <w:p w:rsidR="007E510D" w:rsidRPr="00EE529C" w:rsidRDefault="00EE529C">
      <w:pPr>
        <w:pStyle w:val="ListParagraph"/>
        <w:numPr>
          <w:ilvl w:val="3"/>
          <w:numId w:val="74"/>
        </w:numPr>
        <w:tabs>
          <w:tab w:val="left" w:pos="1846"/>
        </w:tabs>
        <w:ind w:hanging="441"/>
        <w:jc w:val="left"/>
        <w:rPr>
          <w:sz w:val="24"/>
          <w:lang w:val="da-DK"/>
        </w:rPr>
      </w:pPr>
      <w:r w:rsidRPr="00EE529C">
        <w:rPr>
          <w:lang w:val="da-DK"/>
        </w:rPr>
        <w:pict>
          <v:shape id="_x0000_s5774" type="#_x0000_t202" style="position:absolute;left:0;text-align:left;margin-left:413.35pt;margin-top:8.45pt;width:4.55pt;height:9.8pt;z-index:-28299776;mso-position-horizontal-relative:page" filled="f" stroked="f">
            <v:textbox inset="0,0,0,0">
              <w:txbxContent>
                <w:p w:rsidR="00EE529C" w:rsidRDefault="00EE529C">
                  <w:pPr>
                    <w:spacing w:line="194" w:lineRule="exact"/>
                    <w:rPr>
                      <w:i/>
                      <w:sz w:val="18"/>
                    </w:rPr>
                  </w:pPr>
                  <w:r>
                    <w:rPr>
                      <w:i/>
                      <w:sz w:val="18"/>
                    </w:rPr>
                    <w:t>x</w:t>
                  </w:r>
                </w:p>
              </w:txbxContent>
            </v:textbox>
            <w10:wrap anchorx="page"/>
          </v:shape>
        </w:pict>
      </w:r>
      <w:bookmarkStart w:id="80" w:name="_bookmark76"/>
      <w:bookmarkEnd w:id="80"/>
      <w:r w:rsidRPr="00EE529C">
        <w:rPr>
          <w:sz w:val="24"/>
          <w:lang w:val="da-DK"/>
        </w:rPr>
        <w:t>I denne opgave bestemmes grænseværdien for funktionen</w:t>
      </w:r>
      <w:r w:rsidRPr="00EE529C">
        <w:rPr>
          <w:sz w:val="24"/>
          <w:vertAlign w:val="superscript"/>
          <w:lang w:val="da-DK"/>
        </w:rPr>
        <w:t xml:space="preserve"> </w:t>
      </w:r>
      <w:r w:rsidRPr="00EE529C">
        <w:rPr>
          <w:spacing w:val="4"/>
          <w:sz w:val="24"/>
          <w:u w:val="single"/>
          <w:vertAlign w:val="superscript"/>
          <w:lang w:val="da-DK"/>
        </w:rPr>
        <w:t>sin</w:t>
      </w:r>
      <w:r w:rsidRPr="00EE529C">
        <w:rPr>
          <w:i/>
          <w:spacing w:val="4"/>
          <w:sz w:val="24"/>
          <w:u w:val="single"/>
          <w:vertAlign w:val="superscript"/>
          <w:lang w:val="da-DK"/>
        </w:rPr>
        <w:t>x</w:t>
      </w:r>
      <w:r w:rsidRPr="00EE529C">
        <w:rPr>
          <w:i/>
          <w:spacing w:val="4"/>
          <w:sz w:val="24"/>
          <w:lang w:val="da-DK"/>
        </w:rPr>
        <w:t xml:space="preserve"> </w:t>
      </w:r>
      <w:r w:rsidRPr="00EE529C">
        <w:rPr>
          <w:sz w:val="24"/>
          <w:lang w:val="da-DK"/>
        </w:rPr>
        <w:t xml:space="preserve">når </w:t>
      </w:r>
      <w:r w:rsidRPr="00EE529C">
        <w:rPr>
          <w:i/>
          <w:sz w:val="24"/>
          <w:lang w:val="da-DK"/>
        </w:rPr>
        <w:t xml:space="preserve">x </w:t>
      </w:r>
      <w:r w:rsidRPr="00EE529C">
        <w:rPr>
          <w:sz w:val="24"/>
          <w:lang w:val="da-DK"/>
        </w:rPr>
        <w:t>går mod</w:t>
      </w:r>
      <w:r w:rsidRPr="00EE529C">
        <w:rPr>
          <w:spacing w:val="-8"/>
          <w:sz w:val="24"/>
          <w:lang w:val="da-DK"/>
        </w:rPr>
        <w:t xml:space="preserve"> </w:t>
      </w:r>
      <w:r w:rsidRPr="00EE529C">
        <w:rPr>
          <w:sz w:val="24"/>
          <w:lang w:val="da-DK"/>
        </w:rPr>
        <w:t>nul.</w:t>
      </w:r>
    </w:p>
    <w:p w:rsidR="007E510D" w:rsidRPr="00EE529C" w:rsidRDefault="00EE529C">
      <w:pPr>
        <w:pStyle w:val="ListParagraph"/>
        <w:numPr>
          <w:ilvl w:val="4"/>
          <w:numId w:val="74"/>
        </w:numPr>
        <w:tabs>
          <w:tab w:val="left" w:pos="2361"/>
        </w:tabs>
        <w:spacing w:before="137" w:line="332" w:lineRule="exact"/>
        <w:ind w:left="2360" w:hanging="396"/>
        <w:rPr>
          <w:sz w:val="24"/>
          <w:lang w:val="da-DK"/>
        </w:rPr>
      </w:pPr>
      <w:r w:rsidRPr="00EE529C">
        <w:rPr>
          <w:lang w:val="da-DK"/>
        </w:rPr>
        <w:pict>
          <v:shape id="_x0000_s5773" type="#_x0000_t202" style="position:absolute;left:0;text-align:left;margin-left:289.4pt;margin-top:15.9pt;width:4.9pt;height:10.6pt;z-index:-28299264;mso-position-horizontal-relative:page" filled="f" stroked="f">
            <v:textbox inset="0,0,0,0">
              <w:txbxContent>
                <w:p w:rsidR="00EE529C" w:rsidRDefault="00EE529C">
                  <w:pPr>
                    <w:spacing w:line="212" w:lineRule="exact"/>
                    <w:rPr>
                      <w:sz w:val="18"/>
                    </w:rPr>
                  </w:pPr>
                  <w:r>
                    <w:rPr>
                      <w:w w:val="108"/>
                      <w:sz w:val="18"/>
                    </w:rPr>
                    <w:t>2</w:t>
                  </w:r>
                </w:p>
              </w:txbxContent>
            </v:textbox>
            <w10:wrap anchorx="page"/>
          </v:shape>
        </w:pict>
      </w:r>
      <w:r w:rsidRPr="00EE529C">
        <w:rPr>
          <w:sz w:val="24"/>
          <w:lang w:val="da-DK"/>
        </w:rPr>
        <w:t>Figur</w:t>
      </w:r>
      <w:r w:rsidRPr="00EE529C">
        <w:rPr>
          <w:spacing w:val="-3"/>
          <w:sz w:val="24"/>
          <w:lang w:val="da-DK"/>
        </w:rPr>
        <w:t xml:space="preserve"> </w:t>
      </w:r>
      <w:hyperlink w:anchor="_bookmark75" w:history="1">
        <w:r w:rsidRPr="00EE529C">
          <w:rPr>
            <w:sz w:val="24"/>
            <w:lang w:val="da-DK"/>
          </w:rPr>
          <w:t>3.25</w:t>
        </w:r>
        <w:r w:rsidRPr="00EE529C">
          <w:rPr>
            <w:spacing w:val="-2"/>
            <w:sz w:val="24"/>
            <w:lang w:val="da-DK"/>
          </w:rPr>
          <w:t xml:space="preserve"> </w:t>
        </w:r>
      </w:hyperlink>
      <w:r w:rsidRPr="00EE529C">
        <w:rPr>
          <w:sz w:val="24"/>
          <w:lang w:val="da-DK"/>
        </w:rPr>
        <w:t>viser</w:t>
      </w:r>
      <w:r w:rsidRPr="00EE529C">
        <w:rPr>
          <w:spacing w:val="-3"/>
          <w:sz w:val="24"/>
          <w:lang w:val="da-DK"/>
        </w:rPr>
        <w:t xml:space="preserve"> </w:t>
      </w:r>
      <w:r w:rsidRPr="00EE529C">
        <w:rPr>
          <w:sz w:val="24"/>
          <w:lang w:val="da-DK"/>
        </w:rPr>
        <w:t>vinklen</w:t>
      </w:r>
      <w:r w:rsidRPr="00EE529C">
        <w:rPr>
          <w:spacing w:val="-2"/>
          <w:sz w:val="24"/>
          <w:lang w:val="da-DK"/>
        </w:rPr>
        <w:t xml:space="preserve"> </w:t>
      </w:r>
      <w:r w:rsidRPr="00EE529C">
        <w:rPr>
          <w:i/>
          <w:sz w:val="24"/>
          <w:lang w:val="da-DK"/>
        </w:rPr>
        <w:t>x</w:t>
      </w:r>
      <w:r w:rsidRPr="00EE529C">
        <w:rPr>
          <w:i/>
          <w:spacing w:val="-3"/>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25"/>
          <w:sz w:val="24"/>
          <w:lang w:val="da-DK"/>
        </w:rPr>
        <w:t xml:space="preserve"> </w:t>
      </w:r>
      <w:r w:rsidRPr="00EE529C">
        <w:rPr>
          <w:sz w:val="24"/>
          <w:lang w:val="da-DK"/>
        </w:rPr>
        <w:t>[0</w:t>
      </w:r>
      <w:r w:rsidRPr="00EE529C">
        <w:rPr>
          <w:i/>
          <w:sz w:val="24"/>
          <w:lang w:val="da-DK"/>
        </w:rPr>
        <w:t>,</w:t>
      </w:r>
      <w:r w:rsidRPr="00EE529C">
        <w:rPr>
          <w:i/>
          <w:spacing w:val="-12"/>
          <w:sz w:val="24"/>
          <w:vertAlign w:val="superscript"/>
          <w:lang w:val="da-DK"/>
        </w:rPr>
        <w:t xml:space="preserve"> </w:t>
      </w:r>
      <w:r w:rsidRPr="00EE529C">
        <w:rPr>
          <w:i/>
          <w:w w:val="110"/>
          <w:sz w:val="24"/>
          <w:u w:val="single"/>
          <w:vertAlign w:val="superscript"/>
          <w:lang w:val="da-DK"/>
        </w:rPr>
        <w:t>π</w:t>
      </w:r>
      <w:r w:rsidRPr="00EE529C">
        <w:rPr>
          <w:i/>
          <w:spacing w:val="-39"/>
          <w:w w:val="110"/>
          <w:sz w:val="24"/>
          <w:lang w:val="da-DK"/>
        </w:rPr>
        <w:t xml:space="preserve"> </w:t>
      </w:r>
      <w:r w:rsidRPr="00EE529C">
        <w:rPr>
          <w:sz w:val="24"/>
          <w:lang w:val="da-DK"/>
        </w:rPr>
        <w:t>[</w:t>
      </w:r>
      <w:r w:rsidRPr="00EE529C">
        <w:rPr>
          <w:spacing w:val="-2"/>
          <w:sz w:val="24"/>
          <w:lang w:val="da-DK"/>
        </w:rPr>
        <w:t xml:space="preserve"> </w:t>
      </w:r>
      <w:r w:rsidRPr="00EE529C">
        <w:rPr>
          <w:sz w:val="24"/>
          <w:lang w:val="da-DK"/>
        </w:rPr>
        <w:t>indtegnet</w:t>
      </w:r>
      <w:r w:rsidRPr="00EE529C">
        <w:rPr>
          <w:spacing w:val="-2"/>
          <w:sz w:val="24"/>
          <w:lang w:val="da-DK"/>
        </w:rPr>
        <w:t xml:space="preserve"> </w:t>
      </w:r>
      <w:r w:rsidRPr="00EE529C">
        <w:rPr>
          <w:sz w:val="24"/>
          <w:lang w:val="da-DK"/>
        </w:rPr>
        <w:t>i</w:t>
      </w:r>
      <w:r w:rsidRPr="00EE529C">
        <w:rPr>
          <w:spacing w:val="-3"/>
          <w:sz w:val="24"/>
          <w:lang w:val="da-DK"/>
        </w:rPr>
        <w:t xml:space="preserve"> </w:t>
      </w:r>
      <w:r w:rsidRPr="00EE529C">
        <w:rPr>
          <w:sz w:val="24"/>
          <w:lang w:val="da-DK"/>
        </w:rPr>
        <w:t>enhedscirklen.</w:t>
      </w:r>
      <w:r w:rsidRPr="00EE529C">
        <w:rPr>
          <w:spacing w:val="-2"/>
          <w:sz w:val="24"/>
          <w:lang w:val="da-DK"/>
        </w:rPr>
        <w:t xml:space="preserve"> </w:t>
      </w:r>
      <w:r w:rsidRPr="00EE529C">
        <w:rPr>
          <w:sz w:val="24"/>
          <w:lang w:val="da-DK"/>
        </w:rPr>
        <w:t>Brug</w:t>
      </w:r>
      <w:r w:rsidRPr="00EE529C">
        <w:rPr>
          <w:spacing w:val="-3"/>
          <w:sz w:val="24"/>
          <w:lang w:val="da-DK"/>
        </w:rPr>
        <w:t xml:space="preserve"> </w:t>
      </w:r>
      <w:r w:rsidRPr="00EE529C">
        <w:rPr>
          <w:sz w:val="24"/>
          <w:lang w:val="da-DK"/>
        </w:rPr>
        <w:t>figuren</w:t>
      </w:r>
      <w:r w:rsidRPr="00EE529C">
        <w:rPr>
          <w:spacing w:val="-2"/>
          <w:sz w:val="24"/>
          <w:lang w:val="da-DK"/>
        </w:rPr>
        <w:t xml:space="preserve"> </w:t>
      </w:r>
      <w:r w:rsidRPr="00EE529C">
        <w:rPr>
          <w:sz w:val="24"/>
          <w:lang w:val="da-DK"/>
        </w:rPr>
        <w:t>til</w:t>
      </w:r>
    </w:p>
    <w:p w:rsidR="007E510D" w:rsidRPr="00EE529C" w:rsidRDefault="007E510D">
      <w:pPr>
        <w:spacing w:line="332" w:lineRule="exact"/>
        <w:rPr>
          <w:sz w:val="24"/>
          <w:lang w:val="da-DK"/>
        </w:rPr>
        <w:sectPr w:rsidR="007E510D" w:rsidRPr="00EE529C">
          <w:pgSz w:w="11910" w:h="16840"/>
          <w:pgMar w:top="1100" w:right="140" w:bottom="280" w:left="180" w:header="797" w:footer="0" w:gutter="0"/>
          <w:cols w:space="708"/>
        </w:sectPr>
      </w:pPr>
    </w:p>
    <w:p w:rsidR="007E510D" w:rsidRPr="00EE529C" w:rsidRDefault="00EE529C">
      <w:pPr>
        <w:pStyle w:val="BodyText"/>
        <w:spacing w:line="288" w:lineRule="exact"/>
        <w:ind w:left="2360"/>
        <w:rPr>
          <w:lang w:val="da-DK"/>
        </w:rPr>
      </w:pPr>
      <w:r w:rsidRPr="00EE529C">
        <w:rPr>
          <w:lang w:val="da-DK"/>
        </w:rPr>
        <w:t>at vise</w:t>
      </w:r>
      <w:r w:rsidRPr="00EE529C">
        <w:rPr>
          <w:spacing w:val="-28"/>
          <w:lang w:val="da-DK"/>
        </w:rPr>
        <w:t xml:space="preserve"> </w:t>
      </w:r>
      <w:r w:rsidRPr="00EE529C">
        <w:rPr>
          <w:lang w:val="da-DK"/>
        </w:rPr>
        <w:t>uligheden</w:t>
      </w:r>
    </w:p>
    <w:p w:rsidR="007E510D" w:rsidRPr="00EE529C" w:rsidRDefault="00EE529C">
      <w:pPr>
        <w:spacing w:before="394"/>
        <w:ind w:left="1011"/>
        <w:rPr>
          <w:i/>
          <w:sz w:val="24"/>
          <w:lang w:val="da-DK"/>
        </w:rPr>
      </w:pPr>
      <w:r w:rsidRPr="00EE529C">
        <w:rPr>
          <w:lang w:val="da-DK"/>
        </w:rPr>
        <w:br w:type="column"/>
      </w:r>
      <w:r w:rsidRPr="00EE529C">
        <w:rPr>
          <w:position w:val="16"/>
          <w:sz w:val="24"/>
          <w:u w:val="single"/>
          <w:lang w:val="da-DK"/>
        </w:rPr>
        <w:t>1</w:t>
      </w:r>
      <w:r w:rsidRPr="00EE529C">
        <w:rPr>
          <w:position w:val="16"/>
          <w:sz w:val="24"/>
          <w:lang w:val="da-DK"/>
        </w:rPr>
        <w:t xml:space="preserve"> </w:t>
      </w:r>
      <w:r w:rsidRPr="00EE529C">
        <w:rPr>
          <w:sz w:val="24"/>
          <w:lang w:val="da-DK"/>
        </w:rPr>
        <w:t xml:space="preserve">sin </w:t>
      </w:r>
      <w:r w:rsidRPr="00EE529C">
        <w:rPr>
          <w:i/>
          <w:sz w:val="24"/>
          <w:lang w:val="da-DK"/>
        </w:rPr>
        <w:t xml:space="preserve">x </w:t>
      </w:r>
      <w:r w:rsidRPr="00EE529C">
        <w:rPr>
          <w:rFonts w:ascii="Lucida Sans Unicode" w:hAnsi="Lucida Sans Unicode"/>
          <w:sz w:val="24"/>
          <w:lang w:val="da-DK"/>
        </w:rPr>
        <w:t>≤</w:t>
      </w:r>
      <w:r w:rsidRPr="00EE529C">
        <w:rPr>
          <w:rFonts w:ascii="Lucida Sans Unicode" w:hAnsi="Lucida Sans Unicode"/>
          <w:position w:val="16"/>
          <w:sz w:val="24"/>
          <w:lang w:val="da-DK"/>
        </w:rPr>
        <w:t xml:space="preserve"> </w:t>
      </w:r>
      <w:r w:rsidRPr="00EE529C">
        <w:rPr>
          <w:position w:val="16"/>
          <w:sz w:val="24"/>
          <w:u w:val="single"/>
          <w:lang w:val="da-DK"/>
        </w:rPr>
        <w:t>1</w:t>
      </w:r>
      <w:r w:rsidRPr="00EE529C">
        <w:rPr>
          <w:position w:val="16"/>
          <w:sz w:val="24"/>
          <w:lang w:val="da-DK"/>
        </w:rPr>
        <w:t xml:space="preserve"> </w:t>
      </w:r>
      <w:r w:rsidRPr="00EE529C">
        <w:rPr>
          <w:i/>
          <w:sz w:val="24"/>
          <w:lang w:val="da-DK"/>
        </w:rPr>
        <w:t xml:space="preserve">x </w:t>
      </w:r>
      <w:r w:rsidRPr="00EE529C">
        <w:rPr>
          <w:rFonts w:ascii="Lucida Sans Unicode" w:hAnsi="Lucida Sans Unicode"/>
          <w:sz w:val="24"/>
          <w:lang w:val="da-DK"/>
        </w:rPr>
        <w:t>≤</w:t>
      </w:r>
      <w:r w:rsidRPr="00EE529C">
        <w:rPr>
          <w:rFonts w:ascii="Lucida Sans Unicode" w:hAnsi="Lucida Sans Unicode"/>
          <w:position w:val="16"/>
          <w:sz w:val="24"/>
          <w:lang w:val="da-DK"/>
        </w:rPr>
        <w:t xml:space="preserve"> </w:t>
      </w:r>
      <w:r w:rsidRPr="00EE529C">
        <w:rPr>
          <w:position w:val="16"/>
          <w:sz w:val="24"/>
          <w:u w:val="single"/>
          <w:lang w:val="da-DK"/>
        </w:rPr>
        <w:t>1</w:t>
      </w:r>
      <w:r w:rsidRPr="00EE529C">
        <w:rPr>
          <w:position w:val="16"/>
          <w:sz w:val="24"/>
          <w:lang w:val="da-DK"/>
        </w:rPr>
        <w:t xml:space="preserve"> </w:t>
      </w:r>
      <w:r w:rsidRPr="00EE529C">
        <w:rPr>
          <w:sz w:val="24"/>
          <w:lang w:val="da-DK"/>
        </w:rPr>
        <w:t xml:space="preserve">tan </w:t>
      </w:r>
      <w:r w:rsidRPr="00EE529C">
        <w:rPr>
          <w:i/>
          <w:sz w:val="24"/>
          <w:lang w:val="da-DK"/>
        </w:rPr>
        <w:t>x.</w:t>
      </w:r>
    </w:p>
    <w:p w:rsidR="007E510D" w:rsidRPr="00EE529C" w:rsidRDefault="007E510D">
      <w:pPr>
        <w:rPr>
          <w:sz w:val="24"/>
          <w:lang w:val="da-DK"/>
        </w:rPr>
        <w:sectPr w:rsidR="007E510D" w:rsidRPr="00EE529C">
          <w:type w:val="continuous"/>
          <w:pgSz w:w="11910" w:h="16840"/>
          <w:pgMar w:top="1580" w:right="140" w:bottom="280" w:left="180" w:header="708" w:footer="708" w:gutter="0"/>
          <w:cols w:num="2" w:space="708" w:equalWidth="0">
            <w:col w:w="4162" w:space="40"/>
            <w:col w:w="7388"/>
          </w:cols>
        </w:sectPr>
      </w:pPr>
    </w:p>
    <w:p w:rsidR="007E510D" w:rsidRPr="00EE529C" w:rsidRDefault="007E510D">
      <w:pPr>
        <w:pStyle w:val="BodyText"/>
        <w:spacing w:before="6"/>
        <w:rPr>
          <w:i/>
          <w:sz w:val="8"/>
          <w:lang w:val="da-DK"/>
        </w:rPr>
      </w:pPr>
    </w:p>
    <w:p w:rsidR="007E510D" w:rsidRPr="00EE529C" w:rsidRDefault="00EE529C">
      <w:pPr>
        <w:pStyle w:val="BodyText"/>
        <w:spacing w:before="90" w:line="294" w:lineRule="exact"/>
        <w:ind w:left="2352"/>
        <w:rPr>
          <w:lang w:val="da-DK"/>
        </w:rPr>
      </w:pPr>
      <w:r w:rsidRPr="00EE529C">
        <w:rPr>
          <w:lang w:val="da-DK"/>
        </w:rPr>
        <w:pict>
          <v:shape id="_x0000_s5772" type="#_x0000_t202" style="position:absolute;left:0;text-align:left;margin-left:269.65pt;margin-top:-13.2pt;width:6.55pt;height:14.15pt;z-index:-28298240;mso-position-horizontal-relative:page" filled="f" stroked="f">
            <v:textbox inset="0,0,0,0">
              <w:txbxContent>
                <w:p w:rsidR="00EE529C" w:rsidRDefault="00EE529C">
                  <w:pPr>
                    <w:pStyle w:val="BodyText"/>
                    <w:spacing w:line="283" w:lineRule="exact"/>
                  </w:pPr>
                  <w:r>
                    <w:rPr>
                      <w:w w:val="108"/>
                    </w:rPr>
                    <w:t>2</w:t>
                  </w:r>
                </w:p>
              </w:txbxContent>
            </v:textbox>
            <w10:wrap anchorx="page"/>
          </v:shape>
        </w:pict>
      </w:r>
      <w:r w:rsidRPr="00EE529C">
        <w:rPr>
          <w:lang w:val="da-DK"/>
        </w:rPr>
        <w:pict>
          <v:shape id="_x0000_s5771" type="#_x0000_t202" style="position:absolute;left:0;text-align:left;margin-left:316.5pt;margin-top:-13.2pt;width:6.55pt;height:14.15pt;z-index:-28297728;mso-position-horizontal-relative:page" filled="f" stroked="f">
            <v:textbox inset="0,0,0,0">
              <w:txbxContent>
                <w:p w:rsidR="00EE529C" w:rsidRDefault="00EE529C">
                  <w:pPr>
                    <w:pStyle w:val="BodyText"/>
                    <w:spacing w:line="283" w:lineRule="exact"/>
                  </w:pPr>
                  <w:r>
                    <w:rPr>
                      <w:w w:val="108"/>
                    </w:rPr>
                    <w:t>2</w:t>
                  </w:r>
                </w:p>
              </w:txbxContent>
            </v:textbox>
            <w10:wrap anchorx="page"/>
          </v:shape>
        </w:pict>
      </w:r>
      <w:r w:rsidRPr="00EE529C">
        <w:rPr>
          <w:lang w:val="da-DK"/>
        </w:rPr>
        <w:pict>
          <v:shape id="_x0000_s5770" type="#_x0000_t202" style="position:absolute;left:0;text-align:left;margin-left:345.05pt;margin-top:-13.2pt;width:6.55pt;height:14.15pt;z-index:-28297216;mso-position-horizontal-relative:page" filled="f" stroked="f">
            <v:textbox inset="0,0,0,0">
              <w:txbxContent>
                <w:p w:rsidR="00EE529C" w:rsidRDefault="00EE529C">
                  <w:pPr>
                    <w:pStyle w:val="BodyText"/>
                    <w:spacing w:line="283" w:lineRule="exact"/>
                  </w:pPr>
                  <w:r>
                    <w:rPr>
                      <w:w w:val="108"/>
                    </w:rPr>
                    <w:t>2</w:t>
                  </w:r>
                </w:p>
              </w:txbxContent>
            </v:textbox>
            <w10:wrap anchorx="page"/>
          </v:shape>
        </w:pict>
      </w:r>
      <w:r w:rsidRPr="00EE529C">
        <w:rPr>
          <w:lang w:val="da-DK"/>
        </w:rPr>
        <w:t xml:space="preserve">(Hint: Sammenlign arealet af det grå cirkeludsnit med arealet af </w:t>
      </w:r>
      <w:r w:rsidRPr="00EE529C">
        <w:rPr>
          <w:rFonts w:ascii="Arial" w:hAnsi="Arial"/>
          <w:lang w:val="da-DK"/>
        </w:rPr>
        <w:t>∆</w:t>
      </w:r>
      <w:r w:rsidRPr="00EE529C">
        <w:rPr>
          <w:i/>
          <w:lang w:val="da-DK"/>
        </w:rPr>
        <w:t xml:space="preserve">ACD </w:t>
      </w:r>
      <w:r w:rsidRPr="00EE529C">
        <w:rPr>
          <w:lang w:val="da-DK"/>
        </w:rPr>
        <w:t>og</w:t>
      </w:r>
    </w:p>
    <w:p w:rsidR="007E510D" w:rsidRPr="00EE529C" w:rsidRDefault="00EE529C">
      <w:pPr>
        <w:spacing w:line="294" w:lineRule="exact"/>
        <w:ind w:left="2360"/>
        <w:rPr>
          <w:sz w:val="24"/>
          <w:lang w:val="da-DK"/>
        </w:rPr>
      </w:pPr>
      <w:r w:rsidRPr="00EE529C">
        <w:rPr>
          <w:rFonts w:ascii="Arial" w:hAnsi="Arial"/>
          <w:sz w:val="24"/>
          <w:lang w:val="da-DK"/>
        </w:rPr>
        <w:t>∆</w:t>
      </w:r>
      <w:r w:rsidRPr="00EE529C">
        <w:rPr>
          <w:i/>
          <w:sz w:val="24"/>
          <w:lang w:val="da-DK"/>
        </w:rPr>
        <w:t xml:space="preserve">ABD </w:t>
      </w:r>
      <w:r w:rsidRPr="00EE529C">
        <w:rPr>
          <w:sz w:val="24"/>
          <w:lang w:val="da-DK"/>
        </w:rPr>
        <w:t>).</w:t>
      </w:r>
    </w:p>
    <w:p w:rsidR="007E510D" w:rsidRPr="00EE529C" w:rsidRDefault="00EE529C">
      <w:pPr>
        <w:pStyle w:val="ListParagraph"/>
        <w:numPr>
          <w:ilvl w:val="4"/>
          <w:numId w:val="74"/>
        </w:numPr>
        <w:tabs>
          <w:tab w:val="left" w:pos="2361"/>
        </w:tabs>
        <w:spacing w:before="69"/>
        <w:ind w:left="2360" w:hanging="411"/>
        <w:rPr>
          <w:sz w:val="24"/>
          <w:lang w:val="da-DK"/>
        </w:rPr>
      </w:pPr>
      <w:r w:rsidRPr="00EE529C">
        <w:rPr>
          <w:sz w:val="24"/>
          <w:lang w:val="da-DK"/>
        </w:rPr>
        <w:t>Omskriv uligheden fra (a) til</w:t>
      </w:r>
    </w:p>
    <w:p w:rsidR="007E510D" w:rsidRPr="00EE529C" w:rsidRDefault="00EE529C">
      <w:pPr>
        <w:spacing w:before="112"/>
        <w:ind w:left="1328" w:right="268"/>
        <w:jc w:val="center"/>
        <w:rPr>
          <w:i/>
          <w:sz w:val="24"/>
          <w:lang w:val="da-DK"/>
        </w:rPr>
      </w:pPr>
      <w:r w:rsidRPr="00EE529C">
        <w:rPr>
          <w:lang w:val="da-DK"/>
        </w:rPr>
        <w:pict>
          <v:shape id="_x0000_s5769" type="#_x0000_t202" style="position:absolute;left:0;text-align:left;margin-left:332.75pt;margin-top:23.75pt;width:6.05pt;height:13.05pt;z-index:-28298752;mso-position-horizontal-relative:page" filled="f" stroked="f">
            <v:textbox inset="0,0,0,0">
              <w:txbxContent>
                <w:p w:rsidR="00EE529C" w:rsidRDefault="00EE529C">
                  <w:pPr>
                    <w:spacing w:line="259" w:lineRule="exact"/>
                    <w:rPr>
                      <w:i/>
                      <w:sz w:val="24"/>
                    </w:rPr>
                  </w:pPr>
                  <w:r>
                    <w:rPr>
                      <w:i/>
                      <w:sz w:val="24"/>
                    </w:rPr>
                    <w:t>x</w:t>
                  </w:r>
                </w:p>
              </w:txbxContent>
            </v:textbox>
            <w10:wrap anchorx="page"/>
          </v:shape>
        </w:pict>
      </w:r>
      <w:r w:rsidRPr="00EE529C">
        <w:rPr>
          <w:sz w:val="24"/>
          <w:lang w:val="da-DK"/>
        </w:rPr>
        <w:t>cos(</w:t>
      </w:r>
      <w:r w:rsidRPr="00EE529C">
        <w:rPr>
          <w:i/>
          <w:sz w:val="24"/>
          <w:lang w:val="da-DK"/>
        </w:rPr>
        <w:t>x</w:t>
      </w:r>
      <w:r w:rsidRPr="00EE529C">
        <w:rPr>
          <w:sz w:val="24"/>
          <w:lang w:val="da-DK"/>
        </w:rPr>
        <w:t xml:space="preserve">) </w:t>
      </w:r>
      <w:r w:rsidRPr="00EE529C">
        <w:rPr>
          <w:rFonts w:ascii="Lucida Sans Unicode" w:hAnsi="Lucida Sans Unicode"/>
          <w:sz w:val="24"/>
          <w:lang w:val="da-DK"/>
        </w:rPr>
        <w:t xml:space="preserve">≤ </w:t>
      </w:r>
      <w:r w:rsidRPr="00EE529C">
        <w:rPr>
          <w:position w:val="16"/>
          <w:sz w:val="24"/>
          <w:u w:val="single"/>
          <w:lang w:val="da-DK"/>
        </w:rPr>
        <w:t xml:space="preserve">sin </w:t>
      </w:r>
      <w:r w:rsidRPr="00EE529C">
        <w:rPr>
          <w:i/>
          <w:position w:val="16"/>
          <w:sz w:val="24"/>
          <w:u w:val="single"/>
          <w:lang w:val="da-DK"/>
        </w:rPr>
        <w:t>x</w:t>
      </w:r>
      <w:r w:rsidRPr="00EE529C">
        <w:rPr>
          <w:i/>
          <w:position w:val="16"/>
          <w:sz w:val="24"/>
          <w:lang w:val="da-DK"/>
        </w:rPr>
        <w:t xml:space="preserve"> </w:t>
      </w:r>
      <w:r w:rsidRPr="00EE529C">
        <w:rPr>
          <w:rFonts w:ascii="Lucida Sans Unicode" w:hAnsi="Lucida Sans Unicode"/>
          <w:sz w:val="24"/>
          <w:lang w:val="da-DK"/>
        </w:rPr>
        <w:t xml:space="preserve">≤ </w:t>
      </w:r>
      <w:r w:rsidRPr="00EE529C">
        <w:rPr>
          <w:sz w:val="24"/>
          <w:lang w:val="da-DK"/>
        </w:rPr>
        <w:t>1</w:t>
      </w:r>
      <w:r w:rsidRPr="00EE529C">
        <w:rPr>
          <w:i/>
          <w:sz w:val="24"/>
          <w:lang w:val="da-DK"/>
        </w:rPr>
        <w:t>.</w:t>
      </w:r>
    </w:p>
    <w:p w:rsidR="007E510D" w:rsidRPr="00EE529C" w:rsidRDefault="00EE529C">
      <w:pPr>
        <w:pStyle w:val="ListParagraph"/>
        <w:numPr>
          <w:ilvl w:val="4"/>
          <w:numId w:val="74"/>
        </w:numPr>
        <w:tabs>
          <w:tab w:val="left" w:pos="2361"/>
        </w:tabs>
        <w:spacing w:before="199"/>
        <w:ind w:left="2360" w:hanging="386"/>
        <w:rPr>
          <w:sz w:val="24"/>
          <w:lang w:val="da-DK"/>
        </w:rPr>
      </w:pPr>
      <w:r w:rsidRPr="00EE529C">
        <w:rPr>
          <w:sz w:val="24"/>
          <w:lang w:val="da-DK"/>
        </w:rPr>
        <w:t>Brug at lim</w:t>
      </w:r>
      <w:r w:rsidRPr="00EE529C">
        <w:rPr>
          <w:i/>
          <w:sz w:val="24"/>
          <w:vertAlign w:val="subscript"/>
          <w:lang w:val="da-DK"/>
        </w:rPr>
        <w:t>x</w:t>
      </w:r>
      <w:r w:rsidRPr="00EE529C">
        <w:rPr>
          <w:rFonts w:ascii="Lucida Sans Unicode" w:hAnsi="Lucida Sans Unicode"/>
          <w:sz w:val="24"/>
          <w:vertAlign w:val="subscript"/>
          <w:lang w:val="da-DK"/>
        </w:rPr>
        <w:t>→</w:t>
      </w:r>
      <w:r w:rsidRPr="00EE529C">
        <w:rPr>
          <w:sz w:val="24"/>
          <w:vertAlign w:val="subscript"/>
          <w:lang w:val="da-DK"/>
        </w:rPr>
        <w:t>0</w:t>
      </w:r>
      <w:r w:rsidRPr="00EE529C">
        <w:rPr>
          <w:sz w:val="24"/>
          <w:lang w:val="da-DK"/>
        </w:rPr>
        <w:t xml:space="preserve"> cos(</w:t>
      </w:r>
      <w:r w:rsidRPr="00EE529C">
        <w:rPr>
          <w:i/>
          <w:sz w:val="24"/>
          <w:lang w:val="da-DK"/>
        </w:rPr>
        <w:t>x</w:t>
      </w:r>
      <w:r w:rsidRPr="00EE529C">
        <w:rPr>
          <w:sz w:val="24"/>
          <w:lang w:val="da-DK"/>
        </w:rPr>
        <w:t>) = 1 samt uligheden i (b) til at argumentere for</w:t>
      </w:r>
      <w:r w:rsidRPr="00EE529C">
        <w:rPr>
          <w:spacing w:val="-11"/>
          <w:sz w:val="24"/>
          <w:lang w:val="da-DK"/>
        </w:rPr>
        <w:t xml:space="preserve"> </w:t>
      </w:r>
      <w:r w:rsidRPr="00EE529C">
        <w:rPr>
          <w:sz w:val="24"/>
          <w:lang w:val="da-DK"/>
        </w:rPr>
        <w:t>at</w:t>
      </w:r>
    </w:p>
    <w:p w:rsidR="007E510D" w:rsidRPr="00EE529C" w:rsidRDefault="00EE529C">
      <w:pPr>
        <w:pStyle w:val="BodyText"/>
        <w:spacing w:before="75" w:line="363" w:lineRule="exact"/>
        <w:ind w:left="5677"/>
        <w:rPr>
          <w:lang w:val="da-DK"/>
        </w:rPr>
      </w:pPr>
      <w:r w:rsidRPr="00EE529C">
        <w:rPr>
          <w:w w:val="105"/>
          <w:lang w:val="da-DK"/>
        </w:rPr>
        <w:t xml:space="preserve">lim </w:t>
      </w:r>
      <w:r w:rsidRPr="00EE529C">
        <w:rPr>
          <w:w w:val="105"/>
          <w:position w:val="16"/>
          <w:u w:val="single"/>
          <w:lang w:val="da-DK"/>
        </w:rPr>
        <w:t xml:space="preserve">sin </w:t>
      </w:r>
      <w:r w:rsidRPr="00EE529C">
        <w:rPr>
          <w:i/>
          <w:w w:val="105"/>
          <w:position w:val="16"/>
          <w:u w:val="single"/>
          <w:lang w:val="da-DK"/>
        </w:rPr>
        <w:t>x</w:t>
      </w:r>
      <w:r w:rsidRPr="00EE529C">
        <w:rPr>
          <w:i/>
          <w:w w:val="105"/>
          <w:position w:val="16"/>
          <w:lang w:val="da-DK"/>
        </w:rPr>
        <w:t xml:space="preserve"> </w:t>
      </w:r>
      <w:r w:rsidRPr="00EE529C">
        <w:rPr>
          <w:w w:val="105"/>
          <w:lang w:val="da-DK"/>
        </w:rPr>
        <w:t>= 1</w:t>
      </w:r>
    </w:p>
    <w:p w:rsidR="007E510D" w:rsidRPr="00EE529C" w:rsidRDefault="007E510D">
      <w:pPr>
        <w:spacing w:line="363" w:lineRule="exact"/>
        <w:rPr>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8"/>
        <w:rPr>
          <w:sz w:val="36"/>
          <w:lang w:val="da-DK"/>
        </w:rPr>
      </w:pPr>
    </w:p>
    <w:p w:rsidR="007E510D" w:rsidRPr="00EE529C" w:rsidRDefault="00EE529C">
      <w:pPr>
        <w:pStyle w:val="ListParagraph"/>
        <w:numPr>
          <w:ilvl w:val="3"/>
          <w:numId w:val="74"/>
        </w:numPr>
        <w:tabs>
          <w:tab w:val="left" w:pos="1846"/>
        </w:tabs>
        <w:ind w:hanging="441"/>
        <w:jc w:val="left"/>
        <w:rPr>
          <w:sz w:val="24"/>
          <w:lang w:val="da-DK"/>
        </w:rPr>
      </w:pPr>
      <w:bookmarkStart w:id="81" w:name="_bookmark77"/>
      <w:bookmarkEnd w:id="81"/>
      <w:r w:rsidRPr="00EE529C">
        <w:rPr>
          <w:sz w:val="24"/>
          <w:lang w:val="da-DK"/>
        </w:rPr>
        <w:t>Vis</w:t>
      </w:r>
      <w:r w:rsidRPr="00EE529C">
        <w:rPr>
          <w:spacing w:val="-3"/>
          <w:sz w:val="24"/>
          <w:lang w:val="da-DK"/>
        </w:rPr>
        <w:t xml:space="preserve"> </w:t>
      </w:r>
      <w:r w:rsidRPr="00EE529C">
        <w:rPr>
          <w:sz w:val="24"/>
          <w:lang w:val="da-DK"/>
        </w:rPr>
        <w:t>at</w:t>
      </w:r>
    </w:p>
    <w:p w:rsidR="007E510D" w:rsidRPr="00EE529C" w:rsidRDefault="00EE529C">
      <w:pPr>
        <w:tabs>
          <w:tab w:val="left" w:pos="1999"/>
        </w:tabs>
        <w:spacing w:line="271" w:lineRule="exact"/>
        <w:ind w:left="1405"/>
        <w:rPr>
          <w:i/>
          <w:sz w:val="24"/>
          <w:lang w:val="da-DK"/>
        </w:rPr>
      </w:pPr>
      <w:r w:rsidRPr="00EE529C">
        <w:rPr>
          <w:lang w:val="da-DK"/>
        </w:rPr>
        <w:br w:type="column"/>
      </w:r>
      <w:r w:rsidRPr="00EE529C">
        <w:rPr>
          <w:i/>
          <w:w w:val="105"/>
          <w:sz w:val="18"/>
          <w:lang w:val="da-DK"/>
        </w:rPr>
        <w:t>x</w:t>
      </w:r>
      <w:r w:rsidRPr="00EE529C">
        <w:rPr>
          <w:rFonts w:ascii="Lucida Sans Unicode" w:hAnsi="Lucida Sans Unicode"/>
          <w:w w:val="105"/>
          <w:sz w:val="18"/>
          <w:lang w:val="da-DK"/>
        </w:rPr>
        <w:t>→</w:t>
      </w:r>
      <w:r w:rsidRPr="00EE529C">
        <w:rPr>
          <w:w w:val="105"/>
          <w:sz w:val="18"/>
          <w:lang w:val="da-DK"/>
        </w:rPr>
        <w:t>0</w:t>
      </w:r>
      <w:r w:rsidRPr="00EE529C">
        <w:rPr>
          <w:w w:val="105"/>
          <w:sz w:val="18"/>
          <w:lang w:val="da-DK"/>
        </w:rPr>
        <w:tab/>
      </w:r>
      <w:r w:rsidRPr="00EE529C">
        <w:rPr>
          <w:i/>
          <w:w w:val="105"/>
          <w:sz w:val="24"/>
          <w:lang w:val="da-DK"/>
        </w:rPr>
        <w:t>x</w:t>
      </w:r>
    </w:p>
    <w:p w:rsidR="007E510D" w:rsidRPr="00EE529C" w:rsidRDefault="007E510D">
      <w:pPr>
        <w:spacing w:line="271" w:lineRule="exact"/>
        <w:rPr>
          <w:sz w:val="24"/>
          <w:lang w:val="da-DK"/>
        </w:rPr>
        <w:sectPr w:rsidR="007E510D" w:rsidRPr="00EE529C">
          <w:type w:val="continuous"/>
          <w:pgSz w:w="11910" w:h="16840"/>
          <w:pgMar w:top="1580" w:right="140" w:bottom="280" w:left="180" w:header="708" w:footer="708" w:gutter="0"/>
          <w:cols w:num="2" w:space="708" w:equalWidth="0">
            <w:col w:w="2488" w:space="1776"/>
            <w:col w:w="7326"/>
          </w:cols>
        </w:sectPr>
      </w:pPr>
    </w:p>
    <w:p w:rsidR="007E510D" w:rsidRPr="00EE529C" w:rsidRDefault="00EE529C">
      <w:pPr>
        <w:pStyle w:val="BodyText"/>
        <w:spacing w:before="93" w:line="141" w:lineRule="auto"/>
        <w:ind w:left="821" w:right="268"/>
        <w:jc w:val="center"/>
        <w:rPr>
          <w:i/>
          <w:lang w:val="da-DK"/>
        </w:rPr>
      </w:pPr>
      <w:r w:rsidRPr="00EE529C">
        <w:rPr>
          <w:position w:val="-15"/>
          <w:lang w:val="da-DK"/>
        </w:rPr>
        <w:t xml:space="preserve">lim </w:t>
      </w:r>
      <w:r w:rsidRPr="00EE529C">
        <w:rPr>
          <w:u w:val="single"/>
          <w:lang w:val="da-DK"/>
        </w:rPr>
        <w:t>cos(</w:t>
      </w:r>
      <w:r w:rsidRPr="00EE529C">
        <w:rPr>
          <w:i/>
          <w:u w:val="single"/>
          <w:lang w:val="da-DK"/>
        </w:rPr>
        <w:t>x</w:t>
      </w:r>
      <w:r w:rsidRPr="00EE529C">
        <w:rPr>
          <w:u w:val="single"/>
          <w:lang w:val="da-DK"/>
        </w:rPr>
        <w:t xml:space="preserve">) </w:t>
      </w:r>
      <w:r w:rsidRPr="00EE529C">
        <w:rPr>
          <w:rFonts w:ascii="Lucida Sans Unicode" w:hAnsi="Lucida Sans Unicode"/>
          <w:u w:val="single"/>
          <w:lang w:val="da-DK"/>
        </w:rPr>
        <w:t>−</w:t>
      </w:r>
      <w:r w:rsidRPr="00EE529C">
        <w:rPr>
          <w:rFonts w:ascii="Lucida Sans Unicode" w:hAnsi="Lucida Sans Unicode"/>
          <w:spacing w:val="-51"/>
          <w:lang w:val="da-DK"/>
        </w:rPr>
        <w:t xml:space="preserve"> </w:t>
      </w:r>
      <w:r w:rsidRPr="00EE529C">
        <w:rPr>
          <w:u w:val="single"/>
          <w:lang w:val="da-DK"/>
        </w:rPr>
        <w:t>1</w:t>
      </w:r>
      <w:r w:rsidRPr="00EE529C">
        <w:rPr>
          <w:lang w:val="da-DK"/>
        </w:rPr>
        <w:t xml:space="preserve"> </w:t>
      </w:r>
      <w:r w:rsidRPr="00EE529C">
        <w:rPr>
          <w:position w:val="-15"/>
          <w:lang w:val="da-DK"/>
        </w:rPr>
        <w:t>= 0</w:t>
      </w:r>
      <w:r w:rsidRPr="00EE529C">
        <w:rPr>
          <w:i/>
          <w:position w:val="-15"/>
          <w:lang w:val="da-DK"/>
        </w:rPr>
        <w:t>.</w:t>
      </w:r>
    </w:p>
    <w:p w:rsidR="007E510D" w:rsidRPr="00EE529C" w:rsidRDefault="00EE529C">
      <w:pPr>
        <w:tabs>
          <w:tab w:val="left" w:pos="849"/>
        </w:tabs>
        <w:spacing w:line="271" w:lineRule="exact"/>
        <w:ind w:right="359"/>
        <w:jc w:val="center"/>
        <w:rPr>
          <w:i/>
          <w:sz w:val="24"/>
          <w:lang w:val="da-DK"/>
        </w:rPr>
      </w:pPr>
      <w:r w:rsidRPr="00EE529C">
        <w:rPr>
          <w:i/>
          <w:w w:val="105"/>
          <w:sz w:val="18"/>
          <w:lang w:val="da-DK"/>
        </w:rPr>
        <w:t>x</w:t>
      </w:r>
      <w:r w:rsidRPr="00EE529C">
        <w:rPr>
          <w:rFonts w:ascii="Lucida Sans Unicode" w:hAnsi="Lucida Sans Unicode"/>
          <w:w w:val="105"/>
          <w:sz w:val="18"/>
          <w:lang w:val="da-DK"/>
        </w:rPr>
        <w:t>→</w:t>
      </w:r>
      <w:r w:rsidRPr="00EE529C">
        <w:rPr>
          <w:w w:val="105"/>
          <w:sz w:val="18"/>
          <w:lang w:val="da-DK"/>
        </w:rPr>
        <w:t>0</w:t>
      </w:r>
      <w:r w:rsidRPr="00EE529C">
        <w:rPr>
          <w:w w:val="105"/>
          <w:sz w:val="18"/>
          <w:lang w:val="da-DK"/>
        </w:rPr>
        <w:tab/>
      </w:r>
      <w:r w:rsidRPr="00EE529C">
        <w:rPr>
          <w:i/>
          <w:w w:val="105"/>
          <w:sz w:val="24"/>
          <w:lang w:val="da-DK"/>
        </w:rPr>
        <w:t>x</w:t>
      </w:r>
    </w:p>
    <w:p w:rsidR="007E510D" w:rsidRPr="00EE529C" w:rsidRDefault="00EE529C">
      <w:pPr>
        <w:pStyle w:val="BodyText"/>
        <w:spacing w:before="75"/>
        <w:ind w:left="1837"/>
        <w:rPr>
          <w:lang w:val="da-DK"/>
        </w:rPr>
      </w:pPr>
      <w:r w:rsidRPr="00EE529C">
        <w:rPr>
          <w:lang w:val="da-DK"/>
        </w:rPr>
        <w:t xml:space="preserve">(Hint: Bruge Opgave </w:t>
      </w:r>
      <w:hyperlink w:anchor="_bookmark76" w:history="1">
        <w:r w:rsidRPr="00EE529C">
          <w:rPr>
            <w:lang w:val="da-DK"/>
          </w:rPr>
          <w:t xml:space="preserve">12, </w:t>
        </w:r>
      </w:hyperlink>
      <w:r w:rsidRPr="00EE529C">
        <w:rPr>
          <w:lang w:val="da-DK"/>
        </w:rPr>
        <w:t>identiteten</w:t>
      </w:r>
    </w:p>
    <w:p w:rsidR="007E510D" w:rsidRPr="00EE529C" w:rsidRDefault="007E510D">
      <w:pPr>
        <w:rPr>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BodyText"/>
        <w:tabs>
          <w:tab w:val="left" w:pos="5586"/>
        </w:tabs>
        <w:spacing w:before="201" w:line="110" w:lineRule="auto"/>
        <w:ind w:left="4020"/>
        <w:rPr>
          <w:i/>
          <w:lang w:val="da-DK"/>
        </w:rPr>
      </w:pPr>
      <w:r w:rsidRPr="00EE529C">
        <w:rPr>
          <w:lang w:val="da-DK"/>
        </w:rPr>
        <w:pict>
          <v:line id="_x0000_s5768" style="position:absolute;left:0;text-align:left;z-index:16133120;mso-position-horizontal-relative:page" from="274.35pt,24.6pt" to="331pt,24.6pt" strokeweight=".21097mm">
            <w10:wrap anchorx="page"/>
          </v:line>
        </w:pict>
      </w:r>
      <w:r w:rsidRPr="00EE529C">
        <w:rPr>
          <w:u w:val="single"/>
          <w:lang w:val="da-DK"/>
        </w:rPr>
        <w:t>cos(</w:t>
      </w:r>
      <w:r w:rsidRPr="00EE529C">
        <w:rPr>
          <w:i/>
          <w:u w:val="single"/>
          <w:lang w:val="da-DK"/>
        </w:rPr>
        <w:t>x</w:t>
      </w:r>
      <w:r w:rsidRPr="00EE529C">
        <w:rPr>
          <w:u w:val="single"/>
          <w:lang w:val="da-DK"/>
        </w:rPr>
        <w:t xml:space="preserve">) </w:t>
      </w:r>
      <w:r w:rsidRPr="00EE529C">
        <w:rPr>
          <w:rFonts w:ascii="Lucida Sans Unicode" w:hAnsi="Lucida Sans Unicode"/>
          <w:u w:val="single"/>
          <w:lang w:val="da-DK"/>
        </w:rPr>
        <w:t>−</w:t>
      </w:r>
      <w:r w:rsidRPr="00EE529C">
        <w:rPr>
          <w:rFonts w:ascii="Lucida Sans Unicode" w:hAnsi="Lucida Sans Unicode"/>
          <w:spacing w:val="-63"/>
          <w:lang w:val="da-DK"/>
        </w:rPr>
        <w:t xml:space="preserve"> </w:t>
      </w:r>
      <w:r w:rsidRPr="00EE529C">
        <w:rPr>
          <w:u w:val="single"/>
          <w:lang w:val="da-DK"/>
        </w:rPr>
        <w:t>1</w:t>
      </w:r>
      <w:r w:rsidRPr="00EE529C">
        <w:rPr>
          <w:spacing w:val="13"/>
          <w:lang w:val="da-DK"/>
        </w:rPr>
        <w:t xml:space="preserve"> </w:t>
      </w:r>
      <w:r w:rsidRPr="00EE529C">
        <w:rPr>
          <w:position w:val="-15"/>
          <w:lang w:val="da-DK"/>
        </w:rPr>
        <w:t>=</w:t>
      </w:r>
      <w:r w:rsidRPr="00EE529C">
        <w:rPr>
          <w:position w:val="-15"/>
          <w:lang w:val="da-DK"/>
        </w:rPr>
        <w:tab/>
      </w:r>
      <w:r w:rsidRPr="00EE529C">
        <w:rPr>
          <w:lang w:val="da-DK"/>
        </w:rPr>
        <w:t>sin</w:t>
      </w:r>
      <w:r w:rsidRPr="00EE529C">
        <w:rPr>
          <w:vertAlign w:val="superscript"/>
          <w:lang w:val="da-DK"/>
        </w:rPr>
        <w:t>2</w:t>
      </w:r>
      <w:r w:rsidRPr="00EE529C">
        <w:rPr>
          <w:spacing w:val="-12"/>
          <w:lang w:val="da-DK"/>
        </w:rPr>
        <w:t xml:space="preserve"> </w:t>
      </w:r>
      <w:r w:rsidRPr="00EE529C">
        <w:rPr>
          <w:i/>
          <w:spacing w:val="-19"/>
          <w:lang w:val="da-DK"/>
        </w:rPr>
        <w:t>x</w:t>
      </w:r>
    </w:p>
    <w:p w:rsidR="007E510D" w:rsidRPr="00EE529C" w:rsidRDefault="00EE529C">
      <w:pPr>
        <w:tabs>
          <w:tab w:val="left" w:pos="1260"/>
        </w:tabs>
        <w:spacing w:before="196" w:line="110" w:lineRule="auto"/>
        <w:ind w:left="323"/>
        <w:rPr>
          <w:i/>
          <w:sz w:val="24"/>
          <w:lang w:val="da-DK"/>
        </w:rPr>
      </w:pPr>
      <w:r w:rsidRPr="00EE529C">
        <w:rPr>
          <w:lang w:val="da-DK"/>
        </w:rPr>
        <w:br w:type="column"/>
      </w:r>
      <w:r w:rsidRPr="00EE529C">
        <w:rPr>
          <w:position w:val="-15"/>
          <w:sz w:val="24"/>
          <w:lang w:val="da-DK"/>
        </w:rPr>
        <w:t>=</w:t>
      </w:r>
      <w:r w:rsidRPr="00EE529C">
        <w:rPr>
          <w:spacing w:val="19"/>
          <w:position w:val="-15"/>
          <w:sz w:val="24"/>
          <w:lang w:val="da-DK"/>
        </w:rPr>
        <w:t xml:space="preserve"> </w:t>
      </w:r>
      <w:r w:rsidRPr="00EE529C">
        <w:rPr>
          <w:sz w:val="24"/>
          <w:u w:val="single"/>
          <w:lang w:val="da-DK"/>
        </w:rPr>
        <w:t>sin</w:t>
      </w:r>
      <w:r w:rsidRPr="00EE529C">
        <w:rPr>
          <w:spacing w:val="-33"/>
          <w:sz w:val="24"/>
          <w:u w:val="single"/>
          <w:lang w:val="da-DK"/>
        </w:rPr>
        <w:t xml:space="preserve"> </w:t>
      </w:r>
      <w:r w:rsidRPr="00EE529C">
        <w:rPr>
          <w:i/>
          <w:sz w:val="24"/>
          <w:u w:val="single"/>
          <w:lang w:val="da-DK"/>
        </w:rPr>
        <w:t>x</w:t>
      </w:r>
      <w:r w:rsidRPr="00EE529C">
        <w:rPr>
          <w:i/>
          <w:sz w:val="24"/>
          <w:u w:val="single"/>
          <w:lang w:val="da-DK"/>
        </w:rPr>
        <w:tab/>
      </w:r>
      <w:r w:rsidRPr="00EE529C">
        <w:rPr>
          <w:sz w:val="24"/>
          <w:u w:val="single"/>
          <w:lang w:val="da-DK"/>
        </w:rPr>
        <w:t>sin</w:t>
      </w:r>
      <w:r w:rsidRPr="00EE529C">
        <w:rPr>
          <w:spacing w:val="-34"/>
          <w:sz w:val="24"/>
          <w:u w:val="single"/>
          <w:lang w:val="da-DK"/>
        </w:rPr>
        <w:t xml:space="preserve"> </w:t>
      </w:r>
      <w:r w:rsidRPr="00EE529C">
        <w:rPr>
          <w:i/>
          <w:sz w:val="24"/>
          <w:u w:val="single"/>
          <w:lang w:val="da-DK"/>
        </w:rPr>
        <w:t>x</w:t>
      </w:r>
      <w:r w:rsidRPr="00EE529C">
        <w:rPr>
          <w:i/>
          <w:spacing w:val="16"/>
          <w:sz w:val="24"/>
          <w:u w:val="single"/>
          <w:lang w:val="da-DK"/>
        </w:rPr>
        <w:t xml:space="preserve"> </w:t>
      </w:r>
    </w:p>
    <w:p w:rsidR="007E510D" w:rsidRPr="00EE529C" w:rsidRDefault="007E510D">
      <w:pPr>
        <w:spacing w:line="110" w:lineRule="auto"/>
        <w:rPr>
          <w:sz w:val="24"/>
          <w:lang w:val="da-DK"/>
        </w:rPr>
        <w:sectPr w:rsidR="007E510D" w:rsidRPr="00EE529C">
          <w:type w:val="continuous"/>
          <w:pgSz w:w="11910" w:h="16840"/>
          <w:pgMar w:top="1580" w:right="140" w:bottom="280" w:left="180" w:header="708" w:footer="708" w:gutter="0"/>
          <w:cols w:num="2" w:space="708" w:equalWidth="0">
            <w:col w:w="6154" w:space="40"/>
            <w:col w:w="5396"/>
          </w:cols>
        </w:sectPr>
      </w:pPr>
    </w:p>
    <w:p w:rsidR="007E510D" w:rsidRPr="00EE529C" w:rsidRDefault="00EE529C">
      <w:pPr>
        <w:pStyle w:val="BodyText"/>
        <w:tabs>
          <w:tab w:val="left" w:pos="5306"/>
        </w:tabs>
        <w:spacing w:line="340" w:lineRule="auto"/>
        <w:ind w:left="1845" w:firstLine="2599"/>
        <w:rPr>
          <w:lang w:val="da-DK"/>
        </w:rPr>
      </w:pPr>
      <w:r w:rsidRPr="00EE529C">
        <w:rPr>
          <w:i/>
          <w:lang w:val="da-DK"/>
        </w:rPr>
        <w:t>x</w:t>
      </w:r>
      <w:r w:rsidRPr="00EE529C">
        <w:rPr>
          <w:i/>
          <w:lang w:val="da-DK"/>
        </w:rPr>
        <w:tab/>
        <w:t>x</w:t>
      </w:r>
      <w:r w:rsidRPr="00EE529C">
        <w:rPr>
          <w:lang w:val="da-DK"/>
        </w:rPr>
        <w:t>(1</w:t>
      </w:r>
      <w:r w:rsidRPr="00EE529C">
        <w:rPr>
          <w:spacing w:val="-16"/>
          <w:lang w:val="da-DK"/>
        </w:rPr>
        <w:t xml:space="preserve"> </w:t>
      </w:r>
      <w:r w:rsidRPr="00EE529C">
        <w:rPr>
          <w:lang w:val="da-DK"/>
        </w:rPr>
        <w:t>+</w:t>
      </w:r>
      <w:r w:rsidRPr="00EE529C">
        <w:rPr>
          <w:spacing w:val="-16"/>
          <w:lang w:val="da-DK"/>
        </w:rPr>
        <w:t xml:space="preserve"> </w:t>
      </w:r>
      <w:r w:rsidRPr="00EE529C">
        <w:rPr>
          <w:lang w:val="da-DK"/>
        </w:rPr>
        <w:t>cos</w:t>
      </w:r>
      <w:r w:rsidRPr="00EE529C">
        <w:rPr>
          <w:spacing w:val="-30"/>
          <w:lang w:val="da-DK"/>
        </w:rPr>
        <w:t xml:space="preserve"> </w:t>
      </w:r>
      <w:r w:rsidRPr="00EE529C">
        <w:rPr>
          <w:i/>
          <w:spacing w:val="-6"/>
          <w:lang w:val="da-DK"/>
        </w:rPr>
        <w:t>x</w:t>
      </w:r>
      <w:r w:rsidRPr="00EE529C">
        <w:rPr>
          <w:spacing w:val="-6"/>
          <w:lang w:val="da-DK"/>
        </w:rPr>
        <w:t xml:space="preserve">) </w:t>
      </w:r>
      <w:r w:rsidRPr="00EE529C">
        <w:rPr>
          <w:lang w:val="da-DK"/>
        </w:rPr>
        <w:t>og produktreglen for</w:t>
      </w:r>
      <w:r w:rsidRPr="00EE529C">
        <w:rPr>
          <w:spacing w:val="-6"/>
          <w:lang w:val="da-DK"/>
        </w:rPr>
        <w:t xml:space="preserve"> </w:t>
      </w:r>
      <w:r w:rsidRPr="00EE529C">
        <w:rPr>
          <w:lang w:val="da-DK"/>
        </w:rPr>
        <w:t>grænser.)</w:t>
      </w:r>
    </w:p>
    <w:p w:rsidR="007E510D" w:rsidRPr="00EE529C" w:rsidRDefault="00EE529C">
      <w:pPr>
        <w:tabs>
          <w:tab w:val="left" w:pos="783"/>
        </w:tabs>
        <w:spacing w:line="287" w:lineRule="exact"/>
        <w:ind w:left="440"/>
        <w:rPr>
          <w:i/>
          <w:sz w:val="24"/>
          <w:lang w:val="da-DK"/>
        </w:rPr>
      </w:pPr>
      <w:r w:rsidRPr="00EE529C">
        <w:rPr>
          <w:lang w:val="da-DK"/>
        </w:rPr>
        <w:br w:type="column"/>
      </w:r>
      <w:r w:rsidRPr="00EE529C">
        <w:rPr>
          <w:i/>
          <w:sz w:val="24"/>
          <w:lang w:val="da-DK"/>
        </w:rPr>
        <w:t>x</w:t>
      </w:r>
      <w:r w:rsidRPr="00EE529C">
        <w:rPr>
          <w:i/>
          <w:sz w:val="24"/>
          <w:lang w:val="da-DK"/>
        </w:rPr>
        <w:tab/>
      </w:r>
      <w:r w:rsidRPr="00EE529C">
        <w:rPr>
          <w:sz w:val="24"/>
          <w:lang w:val="da-DK"/>
        </w:rPr>
        <w:t>1</w:t>
      </w:r>
      <w:r w:rsidRPr="00EE529C">
        <w:rPr>
          <w:spacing w:val="-21"/>
          <w:sz w:val="24"/>
          <w:lang w:val="da-DK"/>
        </w:rPr>
        <w:t xml:space="preserve"> </w:t>
      </w:r>
      <w:r w:rsidRPr="00EE529C">
        <w:rPr>
          <w:sz w:val="24"/>
          <w:lang w:val="da-DK"/>
        </w:rPr>
        <w:t>+</w:t>
      </w:r>
      <w:r w:rsidRPr="00EE529C">
        <w:rPr>
          <w:spacing w:val="-21"/>
          <w:sz w:val="24"/>
          <w:lang w:val="da-DK"/>
        </w:rPr>
        <w:t xml:space="preserve"> </w:t>
      </w:r>
      <w:r w:rsidRPr="00EE529C">
        <w:rPr>
          <w:sz w:val="24"/>
          <w:lang w:val="da-DK"/>
        </w:rPr>
        <w:t>cos</w:t>
      </w:r>
      <w:r w:rsidRPr="00EE529C">
        <w:rPr>
          <w:spacing w:val="-34"/>
          <w:sz w:val="24"/>
          <w:lang w:val="da-DK"/>
        </w:rPr>
        <w:t xml:space="preserve"> </w:t>
      </w:r>
      <w:r w:rsidRPr="00EE529C">
        <w:rPr>
          <w:i/>
          <w:sz w:val="24"/>
          <w:lang w:val="da-DK"/>
        </w:rPr>
        <w:t>x</w:t>
      </w:r>
    </w:p>
    <w:p w:rsidR="007E510D" w:rsidRPr="00EE529C" w:rsidRDefault="007E510D">
      <w:pPr>
        <w:spacing w:line="287" w:lineRule="exact"/>
        <w:rPr>
          <w:sz w:val="24"/>
          <w:lang w:val="da-DK"/>
        </w:rPr>
        <w:sectPr w:rsidR="007E510D" w:rsidRPr="00EE529C">
          <w:type w:val="continuous"/>
          <w:pgSz w:w="11910" w:h="16840"/>
          <w:pgMar w:top="1580" w:right="140" w:bottom="280" w:left="180" w:header="708" w:footer="708" w:gutter="0"/>
          <w:cols w:num="2" w:space="708" w:equalWidth="0">
            <w:col w:w="6440" w:space="40"/>
            <w:col w:w="5110"/>
          </w:cols>
        </w:sectPr>
      </w:pPr>
    </w:p>
    <w:p w:rsidR="007E510D" w:rsidRPr="00EE529C" w:rsidRDefault="00EE529C">
      <w:pPr>
        <w:pStyle w:val="ListParagraph"/>
        <w:numPr>
          <w:ilvl w:val="3"/>
          <w:numId w:val="74"/>
        </w:numPr>
        <w:tabs>
          <w:tab w:val="left" w:pos="1846"/>
        </w:tabs>
        <w:spacing w:before="31"/>
        <w:ind w:hanging="441"/>
        <w:jc w:val="left"/>
        <w:rPr>
          <w:sz w:val="24"/>
          <w:lang w:val="da-DK"/>
        </w:rPr>
      </w:pPr>
      <w:bookmarkStart w:id="82" w:name="_bookmark78"/>
      <w:bookmarkEnd w:id="82"/>
      <w:r w:rsidRPr="00EE529C">
        <w:rPr>
          <w:sz w:val="24"/>
          <w:lang w:val="da-DK"/>
        </w:rPr>
        <w:t xml:space="preserve">Brug Opgave </w:t>
      </w:r>
      <w:hyperlink w:anchor="_bookmark76" w:history="1">
        <w:r w:rsidRPr="00EE529C">
          <w:rPr>
            <w:sz w:val="24"/>
            <w:lang w:val="da-DK"/>
          </w:rPr>
          <w:t xml:space="preserve">12 </w:t>
        </w:r>
      </w:hyperlink>
      <w:r w:rsidRPr="00EE529C">
        <w:rPr>
          <w:sz w:val="24"/>
          <w:lang w:val="da-DK"/>
        </w:rPr>
        <w:t>del (b) til at vise</w:t>
      </w:r>
      <w:r w:rsidRPr="00EE529C">
        <w:rPr>
          <w:spacing w:val="-1"/>
          <w:sz w:val="24"/>
          <w:lang w:val="da-DK"/>
        </w:rPr>
        <w:t xml:space="preserve"> </w:t>
      </w:r>
      <w:r w:rsidRPr="00EE529C">
        <w:rPr>
          <w:sz w:val="24"/>
          <w:lang w:val="da-DK"/>
        </w:rPr>
        <w:t>at</w:t>
      </w:r>
    </w:p>
    <w:p w:rsidR="007E510D" w:rsidRPr="00EE529C" w:rsidRDefault="00EE529C">
      <w:pPr>
        <w:pStyle w:val="BodyText"/>
        <w:spacing w:before="156" w:line="86" w:lineRule="auto"/>
        <w:ind w:left="837" w:right="268"/>
        <w:jc w:val="center"/>
        <w:rPr>
          <w:i/>
          <w:lang w:val="da-DK"/>
        </w:rPr>
      </w:pPr>
      <w:r w:rsidRPr="00EE529C">
        <w:rPr>
          <w:u w:val="single"/>
          <w:lang w:val="da-DK"/>
        </w:rPr>
        <w:t>cos(</w:t>
      </w:r>
      <w:r w:rsidRPr="00EE529C">
        <w:rPr>
          <w:i/>
          <w:u w:val="single"/>
          <w:lang w:val="da-DK"/>
        </w:rPr>
        <w:t>x</w:t>
      </w:r>
      <w:r w:rsidRPr="00EE529C">
        <w:rPr>
          <w:u w:val="single"/>
          <w:lang w:val="da-DK"/>
        </w:rPr>
        <w:t xml:space="preserve">) </w:t>
      </w:r>
      <w:r w:rsidRPr="00EE529C">
        <w:rPr>
          <w:rFonts w:ascii="Lucida Sans Unicode" w:hAnsi="Lucida Sans Unicode"/>
          <w:u w:val="single"/>
          <w:lang w:val="da-DK"/>
        </w:rPr>
        <w:t>−</w:t>
      </w:r>
      <w:r w:rsidRPr="00EE529C">
        <w:rPr>
          <w:rFonts w:ascii="Lucida Sans Unicode" w:hAnsi="Lucida Sans Unicode"/>
          <w:lang w:val="da-DK"/>
        </w:rPr>
        <w:t xml:space="preserve"> </w:t>
      </w:r>
      <w:r w:rsidRPr="00EE529C">
        <w:rPr>
          <w:u w:val="single"/>
          <w:lang w:val="da-DK"/>
        </w:rPr>
        <w:t>1</w:t>
      </w:r>
      <w:r w:rsidRPr="00EE529C">
        <w:rPr>
          <w:lang w:val="da-DK"/>
        </w:rPr>
        <w:t xml:space="preserve"> </w:t>
      </w:r>
      <w:r w:rsidRPr="00EE529C">
        <w:rPr>
          <w:rFonts w:ascii="Lucida Sans Unicode" w:hAnsi="Lucida Sans Unicode"/>
          <w:position w:val="-15"/>
          <w:lang w:val="da-DK"/>
        </w:rPr>
        <w:t xml:space="preserve">≤ </w:t>
      </w:r>
      <w:r w:rsidRPr="00EE529C">
        <w:rPr>
          <w:u w:val="single"/>
          <w:lang w:val="da-DK"/>
        </w:rPr>
        <w:t>sin(</w:t>
      </w:r>
      <w:r w:rsidRPr="00EE529C">
        <w:rPr>
          <w:i/>
          <w:u w:val="single"/>
          <w:lang w:val="da-DK"/>
        </w:rPr>
        <w:t>x</w:t>
      </w:r>
      <w:r w:rsidRPr="00EE529C">
        <w:rPr>
          <w:u w:val="single"/>
          <w:lang w:val="da-DK"/>
        </w:rPr>
        <w:t xml:space="preserve">) </w:t>
      </w:r>
      <w:r w:rsidRPr="00EE529C">
        <w:rPr>
          <w:rFonts w:ascii="Lucida Sans Unicode" w:hAnsi="Lucida Sans Unicode"/>
          <w:u w:val="single"/>
          <w:lang w:val="da-DK"/>
        </w:rPr>
        <w:t>−</w:t>
      </w:r>
      <w:r w:rsidRPr="00EE529C">
        <w:rPr>
          <w:rFonts w:ascii="Lucida Sans Unicode" w:hAnsi="Lucida Sans Unicode"/>
          <w:lang w:val="da-DK"/>
        </w:rPr>
        <w:t xml:space="preserve"> </w:t>
      </w:r>
      <w:r w:rsidRPr="00EE529C">
        <w:rPr>
          <w:i/>
          <w:u w:val="single"/>
          <w:lang w:val="da-DK"/>
        </w:rPr>
        <w:t>x</w:t>
      </w:r>
      <w:r w:rsidRPr="00EE529C">
        <w:rPr>
          <w:i/>
          <w:lang w:val="da-DK"/>
        </w:rPr>
        <w:t xml:space="preserve"> </w:t>
      </w:r>
      <w:r w:rsidRPr="00EE529C">
        <w:rPr>
          <w:rFonts w:ascii="Lucida Sans Unicode" w:hAnsi="Lucida Sans Unicode"/>
          <w:position w:val="-15"/>
          <w:lang w:val="da-DK"/>
        </w:rPr>
        <w:t xml:space="preserve">≤ </w:t>
      </w:r>
      <w:r w:rsidRPr="00EE529C">
        <w:rPr>
          <w:position w:val="-15"/>
          <w:lang w:val="da-DK"/>
        </w:rPr>
        <w:t>0</w:t>
      </w:r>
      <w:r w:rsidRPr="00EE529C">
        <w:rPr>
          <w:i/>
          <w:position w:val="-15"/>
          <w:lang w:val="da-DK"/>
        </w:rPr>
        <w:t>.</w:t>
      </w:r>
    </w:p>
    <w:p w:rsidR="007E510D" w:rsidRPr="00EE529C" w:rsidRDefault="00EE529C">
      <w:pPr>
        <w:tabs>
          <w:tab w:val="left" w:pos="1370"/>
        </w:tabs>
        <w:spacing w:line="301" w:lineRule="exact"/>
        <w:ind w:left="146"/>
        <w:jc w:val="center"/>
        <w:rPr>
          <w:sz w:val="18"/>
          <w:lang w:val="da-DK"/>
        </w:rPr>
      </w:pPr>
      <w:r w:rsidRPr="00EE529C">
        <w:rPr>
          <w:i/>
          <w:position w:val="1"/>
          <w:sz w:val="24"/>
          <w:lang w:val="da-DK"/>
        </w:rPr>
        <w:t>x</w:t>
      </w:r>
      <w:r w:rsidRPr="00EE529C">
        <w:rPr>
          <w:i/>
          <w:position w:val="1"/>
          <w:sz w:val="24"/>
          <w:lang w:val="da-DK"/>
        </w:rPr>
        <w:tab/>
      </w:r>
      <w:r w:rsidRPr="00EE529C">
        <w:rPr>
          <w:i/>
          <w:spacing w:val="3"/>
          <w:sz w:val="24"/>
          <w:lang w:val="da-DK"/>
        </w:rPr>
        <w:t>x</w:t>
      </w:r>
      <w:r w:rsidRPr="00EE529C">
        <w:rPr>
          <w:spacing w:val="3"/>
          <w:position w:val="7"/>
          <w:sz w:val="18"/>
          <w:lang w:val="da-DK"/>
        </w:rPr>
        <w:t>2</w:t>
      </w:r>
    </w:p>
    <w:p w:rsidR="007E510D" w:rsidRPr="00EE529C" w:rsidRDefault="00EE529C">
      <w:pPr>
        <w:pStyle w:val="BodyText"/>
        <w:spacing w:before="59"/>
        <w:ind w:right="4283"/>
        <w:jc w:val="center"/>
        <w:rPr>
          <w:lang w:val="da-DK"/>
        </w:rPr>
      </w:pPr>
      <w:r w:rsidRPr="00EE529C">
        <w:rPr>
          <w:lang w:val="da-DK"/>
        </w:rPr>
        <w:t xml:space="preserve">Argumenter vha. Opgave </w:t>
      </w:r>
      <w:hyperlink w:anchor="_bookmark77" w:history="1">
        <w:r w:rsidRPr="00EE529C">
          <w:rPr>
            <w:lang w:val="da-DK"/>
          </w:rPr>
          <w:t xml:space="preserve">13 </w:t>
        </w:r>
      </w:hyperlink>
      <w:r w:rsidRPr="00EE529C">
        <w:rPr>
          <w:lang w:val="da-DK"/>
        </w:rPr>
        <w:t>for at</w:t>
      </w:r>
    </w:p>
    <w:p w:rsidR="007E510D" w:rsidRPr="00EE529C" w:rsidRDefault="00EE529C">
      <w:pPr>
        <w:spacing w:before="171" w:line="103" w:lineRule="auto"/>
        <w:ind w:left="821" w:right="268"/>
        <w:jc w:val="center"/>
        <w:rPr>
          <w:i/>
          <w:sz w:val="24"/>
          <w:lang w:val="da-DK"/>
        </w:rPr>
      </w:pPr>
      <w:r w:rsidRPr="00EE529C">
        <w:rPr>
          <w:position w:val="-15"/>
          <w:sz w:val="24"/>
          <w:lang w:val="da-DK"/>
        </w:rPr>
        <w:t xml:space="preserve">lim </w:t>
      </w:r>
      <w:r w:rsidRPr="00EE529C">
        <w:rPr>
          <w:sz w:val="24"/>
          <w:u w:val="single"/>
          <w:lang w:val="da-DK"/>
        </w:rPr>
        <w:t>sin(</w:t>
      </w:r>
      <w:r w:rsidRPr="00EE529C">
        <w:rPr>
          <w:i/>
          <w:sz w:val="24"/>
          <w:u w:val="single"/>
          <w:lang w:val="da-DK"/>
        </w:rPr>
        <w:t>x</w:t>
      </w:r>
      <w:r w:rsidRPr="00EE529C">
        <w:rPr>
          <w:sz w:val="24"/>
          <w:u w:val="single"/>
          <w:lang w:val="da-DK"/>
        </w:rPr>
        <w:t xml:space="preserve">) </w:t>
      </w:r>
      <w:r w:rsidRPr="00EE529C">
        <w:rPr>
          <w:rFonts w:ascii="Lucida Sans Unicode" w:hAnsi="Lucida Sans Unicode"/>
          <w:sz w:val="24"/>
          <w:u w:val="single"/>
          <w:lang w:val="da-DK"/>
        </w:rPr>
        <w:t>−</w:t>
      </w:r>
      <w:r w:rsidRPr="00EE529C">
        <w:rPr>
          <w:rFonts w:ascii="Lucida Sans Unicode" w:hAnsi="Lucida Sans Unicode"/>
          <w:sz w:val="24"/>
          <w:lang w:val="da-DK"/>
        </w:rPr>
        <w:t xml:space="preserve"> </w:t>
      </w:r>
      <w:r w:rsidRPr="00EE529C">
        <w:rPr>
          <w:i/>
          <w:sz w:val="24"/>
          <w:u w:val="single"/>
          <w:lang w:val="da-DK"/>
        </w:rPr>
        <w:t>x</w:t>
      </w:r>
      <w:r w:rsidRPr="00EE529C">
        <w:rPr>
          <w:i/>
          <w:sz w:val="24"/>
          <w:lang w:val="da-DK"/>
        </w:rPr>
        <w:t xml:space="preserve"> </w:t>
      </w:r>
      <w:r w:rsidRPr="00EE529C">
        <w:rPr>
          <w:position w:val="-15"/>
          <w:sz w:val="24"/>
          <w:lang w:val="da-DK"/>
        </w:rPr>
        <w:t>= 0</w:t>
      </w:r>
      <w:r w:rsidRPr="00EE529C">
        <w:rPr>
          <w:i/>
          <w:position w:val="-15"/>
          <w:sz w:val="24"/>
          <w:lang w:val="da-DK"/>
        </w:rPr>
        <w:t>.</w:t>
      </w:r>
    </w:p>
    <w:p w:rsidR="007E510D" w:rsidRPr="00EE529C" w:rsidRDefault="00EE529C">
      <w:pPr>
        <w:tabs>
          <w:tab w:val="left" w:pos="783"/>
        </w:tabs>
        <w:spacing w:line="304" w:lineRule="exact"/>
        <w:ind w:right="296"/>
        <w:jc w:val="center"/>
        <w:rPr>
          <w:sz w:val="18"/>
          <w:lang w:val="da-DK"/>
        </w:rPr>
      </w:pPr>
      <w:r w:rsidRPr="00EE529C">
        <w:rPr>
          <w:i/>
          <w:w w:val="105"/>
          <w:position w:val="1"/>
          <w:sz w:val="18"/>
          <w:lang w:val="da-DK"/>
        </w:rPr>
        <w:t>x</w:t>
      </w:r>
      <w:r w:rsidRPr="00EE529C">
        <w:rPr>
          <w:rFonts w:ascii="Lucida Sans Unicode" w:hAnsi="Lucida Sans Unicode"/>
          <w:w w:val="105"/>
          <w:position w:val="1"/>
          <w:sz w:val="18"/>
          <w:lang w:val="da-DK"/>
        </w:rPr>
        <w:t>→</w:t>
      </w:r>
      <w:r w:rsidRPr="00EE529C">
        <w:rPr>
          <w:w w:val="105"/>
          <w:position w:val="1"/>
          <w:sz w:val="18"/>
          <w:lang w:val="da-DK"/>
        </w:rPr>
        <w:t>0</w:t>
      </w:r>
      <w:r w:rsidRPr="00EE529C">
        <w:rPr>
          <w:w w:val="105"/>
          <w:position w:val="1"/>
          <w:sz w:val="18"/>
          <w:lang w:val="da-DK"/>
        </w:rPr>
        <w:tab/>
      </w:r>
      <w:r w:rsidRPr="00EE529C">
        <w:rPr>
          <w:i/>
          <w:spacing w:val="3"/>
          <w:w w:val="105"/>
          <w:sz w:val="24"/>
          <w:lang w:val="da-DK"/>
        </w:rPr>
        <w:t>x</w:t>
      </w:r>
      <w:r w:rsidRPr="00EE529C">
        <w:rPr>
          <w:spacing w:val="3"/>
          <w:w w:val="105"/>
          <w:position w:val="7"/>
          <w:sz w:val="18"/>
          <w:lang w:val="da-DK"/>
        </w:rPr>
        <w:t>2</w:t>
      </w:r>
    </w:p>
    <w:p w:rsidR="007E510D" w:rsidRPr="00EE529C" w:rsidRDefault="007E510D">
      <w:pPr>
        <w:spacing w:line="304" w:lineRule="exact"/>
        <w:jc w:val="center"/>
        <w:rPr>
          <w:sz w:val="18"/>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8"/>
        <w:rPr>
          <w:lang w:val="da-DK"/>
        </w:rPr>
      </w:pPr>
    </w:p>
    <w:p w:rsidR="007E510D" w:rsidRPr="00EE529C" w:rsidRDefault="007E510D">
      <w:pPr>
        <w:rPr>
          <w:lang w:val="da-DK"/>
        </w:rPr>
        <w:sectPr w:rsidR="007E510D" w:rsidRPr="00EE529C">
          <w:pgSz w:w="11910" w:h="16840"/>
          <w:pgMar w:top="1100" w:right="140" w:bottom="280" w:left="180" w:header="797" w:footer="0" w:gutter="0"/>
          <w:cols w:space="708"/>
        </w:sectPr>
      </w:pPr>
    </w:p>
    <w:p w:rsidR="007E510D" w:rsidRPr="00EE529C" w:rsidRDefault="00EE529C">
      <w:pPr>
        <w:pStyle w:val="ListParagraph"/>
        <w:numPr>
          <w:ilvl w:val="3"/>
          <w:numId w:val="74"/>
        </w:numPr>
        <w:tabs>
          <w:tab w:val="left" w:pos="1846"/>
        </w:tabs>
        <w:spacing w:before="90"/>
        <w:ind w:hanging="441"/>
        <w:jc w:val="left"/>
        <w:rPr>
          <w:sz w:val="24"/>
          <w:lang w:val="da-DK"/>
        </w:rPr>
      </w:pPr>
      <w:bookmarkStart w:id="83" w:name="_bookmark79"/>
      <w:bookmarkEnd w:id="83"/>
      <w:r w:rsidRPr="00EE529C">
        <w:rPr>
          <w:sz w:val="24"/>
          <w:lang w:val="da-DK"/>
        </w:rPr>
        <w:t>Vis</w:t>
      </w:r>
      <w:r w:rsidRPr="00EE529C">
        <w:rPr>
          <w:spacing w:val="-3"/>
          <w:sz w:val="24"/>
          <w:lang w:val="da-DK"/>
        </w:rPr>
        <w:t xml:space="preserve"> </w:t>
      </w:r>
      <w:r w:rsidRPr="00EE529C">
        <w:rPr>
          <w:sz w:val="24"/>
          <w:lang w:val="da-DK"/>
        </w:rPr>
        <w:t>at</w:t>
      </w:r>
    </w:p>
    <w:p w:rsidR="007E510D" w:rsidRPr="00EE529C" w:rsidRDefault="00EE529C">
      <w:pPr>
        <w:pStyle w:val="BodyText"/>
        <w:spacing w:before="6"/>
        <w:rPr>
          <w:sz w:val="46"/>
          <w:lang w:val="da-DK"/>
        </w:rPr>
      </w:pPr>
      <w:r w:rsidRPr="00EE529C">
        <w:rPr>
          <w:lang w:val="da-DK"/>
        </w:rPr>
        <w:br w:type="column"/>
      </w:r>
    </w:p>
    <w:p w:rsidR="007E510D" w:rsidRPr="00EE529C" w:rsidRDefault="00EE529C">
      <w:pPr>
        <w:pStyle w:val="BodyText"/>
        <w:spacing w:line="100" w:lineRule="auto"/>
        <w:ind w:left="1405"/>
        <w:rPr>
          <w:i/>
          <w:lang w:val="da-DK"/>
        </w:rPr>
      </w:pPr>
      <w:r w:rsidRPr="00EE529C">
        <w:rPr>
          <w:position w:val="-15"/>
          <w:lang w:val="da-DK"/>
        </w:rPr>
        <w:t xml:space="preserve">lim </w:t>
      </w:r>
      <w:r w:rsidRPr="00EE529C">
        <w:rPr>
          <w:u w:val="single"/>
          <w:lang w:val="da-DK"/>
        </w:rPr>
        <w:t>cos(</w:t>
      </w:r>
      <w:r w:rsidRPr="00EE529C">
        <w:rPr>
          <w:i/>
          <w:u w:val="single"/>
          <w:lang w:val="da-DK"/>
        </w:rPr>
        <w:t>x</w:t>
      </w:r>
      <w:r w:rsidRPr="00EE529C">
        <w:rPr>
          <w:u w:val="single"/>
          <w:lang w:val="da-DK"/>
        </w:rPr>
        <w:t xml:space="preserve">) </w:t>
      </w:r>
      <w:r w:rsidRPr="00EE529C">
        <w:rPr>
          <w:rFonts w:ascii="Lucida Sans Unicode" w:hAnsi="Lucida Sans Unicode"/>
          <w:u w:val="single"/>
          <w:lang w:val="da-DK"/>
        </w:rPr>
        <w:t>−</w:t>
      </w:r>
      <w:r w:rsidRPr="00EE529C">
        <w:rPr>
          <w:rFonts w:ascii="Lucida Sans Unicode" w:hAnsi="Lucida Sans Unicode"/>
          <w:spacing w:val="-64"/>
          <w:lang w:val="da-DK"/>
        </w:rPr>
        <w:t xml:space="preserve"> </w:t>
      </w:r>
      <w:r w:rsidRPr="00EE529C">
        <w:rPr>
          <w:u w:val="single"/>
          <w:lang w:val="da-DK"/>
        </w:rPr>
        <w:t>1</w:t>
      </w:r>
      <w:r w:rsidRPr="00EE529C">
        <w:rPr>
          <w:lang w:val="da-DK"/>
        </w:rPr>
        <w:t xml:space="preserve"> </w:t>
      </w:r>
      <w:r w:rsidRPr="00EE529C">
        <w:rPr>
          <w:position w:val="-15"/>
          <w:lang w:val="da-DK"/>
        </w:rPr>
        <w:t xml:space="preserve">= </w:t>
      </w:r>
      <w:r w:rsidRPr="00EE529C">
        <w:rPr>
          <w:lang w:val="da-DK"/>
        </w:rPr>
        <w:t xml:space="preserve">1 </w:t>
      </w:r>
      <w:r w:rsidRPr="00EE529C">
        <w:rPr>
          <w:i/>
          <w:position w:val="-15"/>
          <w:lang w:val="da-DK"/>
        </w:rPr>
        <w:t>.</w:t>
      </w:r>
    </w:p>
    <w:p w:rsidR="007E510D" w:rsidRPr="00EE529C" w:rsidRDefault="00EE529C">
      <w:pPr>
        <w:pStyle w:val="BodyText"/>
        <w:spacing w:line="20" w:lineRule="exact"/>
        <w:ind w:left="3102"/>
        <w:rPr>
          <w:sz w:val="2"/>
          <w:lang w:val="da-DK"/>
        </w:rPr>
      </w:pPr>
      <w:r w:rsidRPr="00EE529C">
        <w:rPr>
          <w:sz w:val="2"/>
          <w:lang w:val="da-DK"/>
        </w:rPr>
      </w:r>
      <w:r w:rsidRPr="00EE529C">
        <w:rPr>
          <w:sz w:val="2"/>
          <w:lang w:val="da-DK"/>
        </w:rPr>
        <w:pict>
          <v:group id="_x0000_s5766" style="width:6.55pt;height:.6pt;mso-position-horizontal-relative:char;mso-position-vertical-relative:line" coordsize="131,12">
            <v:line id="_x0000_s5767" style="position:absolute" from="0,6" to="130,6" strokeweight=".21097mm"/>
            <w10:anchorlock/>
          </v:group>
        </w:pict>
      </w:r>
    </w:p>
    <w:p w:rsidR="007E510D" w:rsidRPr="00EE529C" w:rsidRDefault="007E510D">
      <w:pPr>
        <w:spacing w:line="20" w:lineRule="exact"/>
        <w:rPr>
          <w:sz w:val="2"/>
          <w:lang w:val="da-DK"/>
        </w:rPr>
        <w:sectPr w:rsidR="007E510D" w:rsidRPr="00EE529C">
          <w:type w:val="continuous"/>
          <w:pgSz w:w="11910" w:h="16840"/>
          <w:pgMar w:top="1580" w:right="140" w:bottom="280" w:left="180" w:header="708" w:footer="708" w:gutter="0"/>
          <w:cols w:num="2" w:space="708" w:equalWidth="0">
            <w:col w:w="2488" w:space="1218"/>
            <w:col w:w="7884"/>
          </w:cols>
        </w:sectPr>
      </w:pPr>
    </w:p>
    <w:p w:rsidR="007E510D" w:rsidRPr="00EE529C" w:rsidRDefault="00EE529C">
      <w:pPr>
        <w:tabs>
          <w:tab w:val="left" w:pos="5898"/>
          <w:tab w:val="right" w:pos="6945"/>
        </w:tabs>
        <w:spacing w:line="283" w:lineRule="exact"/>
        <w:ind w:left="5103"/>
        <w:rPr>
          <w:sz w:val="24"/>
          <w:lang w:val="da-DK"/>
        </w:rPr>
      </w:pPr>
      <w:r w:rsidRPr="00EE529C">
        <w:rPr>
          <w:i/>
          <w:w w:val="105"/>
          <w:position w:val="1"/>
          <w:sz w:val="18"/>
          <w:lang w:val="da-DK"/>
        </w:rPr>
        <w:t>x</w:t>
      </w:r>
      <w:r w:rsidRPr="00EE529C">
        <w:rPr>
          <w:rFonts w:ascii="Lucida Sans Unicode" w:hAnsi="Lucida Sans Unicode"/>
          <w:w w:val="105"/>
          <w:position w:val="1"/>
          <w:sz w:val="18"/>
          <w:lang w:val="da-DK"/>
        </w:rPr>
        <w:t>→</w:t>
      </w:r>
      <w:r w:rsidRPr="00EE529C">
        <w:rPr>
          <w:w w:val="105"/>
          <w:position w:val="1"/>
          <w:sz w:val="18"/>
          <w:lang w:val="da-DK"/>
        </w:rPr>
        <w:t>0</w:t>
      </w:r>
      <w:r w:rsidRPr="00EE529C">
        <w:rPr>
          <w:w w:val="105"/>
          <w:position w:val="1"/>
          <w:sz w:val="18"/>
          <w:lang w:val="da-DK"/>
        </w:rPr>
        <w:tab/>
      </w:r>
      <w:r w:rsidRPr="00EE529C">
        <w:rPr>
          <w:i/>
          <w:spacing w:val="3"/>
          <w:w w:val="105"/>
          <w:sz w:val="24"/>
          <w:lang w:val="da-DK"/>
        </w:rPr>
        <w:t>x</w:t>
      </w:r>
      <w:r w:rsidRPr="00EE529C">
        <w:rPr>
          <w:spacing w:val="3"/>
          <w:w w:val="105"/>
          <w:position w:val="7"/>
          <w:sz w:val="18"/>
          <w:lang w:val="da-DK"/>
        </w:rPr>
        <w:t>2</w:t>
      </w:r>
      <w:r w:rsidRPr="00EE529C">
        <w:rPr>
          <w:spacing w:val="3"/>
          <w:w w:val="105"/>
          <w:position w:val="7"/>
          <w:sz w:val="18"/>
          <w:lang w:val="da-DK"/>
        </w:rPr>
        <w:tab/>
      </w:r>
      <w:r w:rsidRPr="00EE529C">
        <w:rPr>
          <w:w w:val="105"/>
          <w:position w:val="1"/>
          <w:sz w:val="24"/>
          <w:lang w:val="da-DK"/>
        </w:rPr>
        <w:t>2</w:t>
      </w:r>
    </w:p>
    <w:p w:rsidR="007E510D" w:rsidRPr="00EE529C" w:rsidRDefault="00EE529C">
      <w:pPr>
        <w:pStyle w:val="BodyText"/>
        <w:spacing w:before="152"/>
        <w:ind w:left="1837"/>
        <w:rPr>
          <w:lang w:val="da-DK"/>
        </w:rPr>
      </w:pPr>
      <w:r w:rsidRPr="00EE529C">
        <w:rPr>
          <w:lang w:val="da-DK"/>
        </w:rPr>
        <w:t xml:space="preserve">(Hint: Bruge Opgave </w:t>
      </w:r>
      <w:hyperlink w:anchor="_bookmark76" w:history="1">
        <w:r w:rsidRPr="00EE529C">
          <w:rPr>
            <w:lang w:val="da-DK"/>
          </w:rPr>
          <w:t xml:space="preserve">12, </w:t>
        </w:r>
      </w:hyperlink>
      <w:r w:rsidRPr="00EE529C">
        <w:rPr>
          <w:lang w:val="da-DK"/>
        </w:rPr>
        <w:t>identiteten</w:t>
      </w:r>
    </w:p>
    <w:p w:rsidR="007E510D" w:rsidRPr="00EE529C" w:rsidRDefault="00EE529C">
      <w:pPr>
        <w:tabs>
          <w:tab w:val="left" w:pos="2165"/>
          <w:tab w:val="left" w:pos="3358"/>
          <w:tab w:val="left" w:pos="4557"/>
          <w:tab w:val="left" w:pos="5045"/>
        </w:tabs>
        <w:spacing w:before="200" w:line="205" w:lineRule="exact"/>
        <w:ind w:left="545"/>
        <w:jc w:val="center"/>
        <w:rPr>
          <w:sz w:val="24"/>
          <w:lang w:val="da-DK"/>
        </w:rPr>
      </w:pPr>
      <w:r w:rsidRPr="00EE529C">
        <w:rPr>
          <w:sz w:val="24"/>
          <w:u w:val="single"/>
          <w:lang w:val="da-DK"/>
        </w:rPr>
        <w:t>cos(</w:t>
      </w:r>
      <w:r w:rsidRPr="00EE529C">
        <w:rPr>
          <w:i/>
          <w:sz w:val="24"/>
          <w:u w:val="single"/>
          <w:lang w:val="da-DK"/>
        </w:rPr>
        <w:t>x</w:t>
      </w:r>
      <w:r w:rsidRPr="00EE529C">
        <w:rPr>
          <w:sz w:val="24"/>
          <w:u w:val="single"/>
          <w:lang w:val="da-DK"/>
        </w:rPr>
        <w:t>)</w:t>
      </w:r>
      <w:r w:rsidRPr="00EE529C">
        <w:rPr>
          <w:spacing w:val="-26"/>
          <w:sz w:val="24"/>
          <w:u w:val="single"/>
          <w:lang w:val="da-DK"/>
        </w:rPr>
        <w:t xml:space="preserve"> </w:t>
      </w:r>
      <w:r w:rsidRPr="00EE529C">
        <w:rPr>
          <w:rFonts w:ascii="Lucida Sans Unicode" w:hAnsi="Lucida Sans Unicode"/>
          <w:sz w:val="24"/>
          <w:u w:val="single"/>
          <w:lang w:val="da-DK"/>
        </w:rPr>
        <w:t>−</w:t>
      </w:r>
      <w:r w:rsidRPr="00EE529C">
        <w:rPr>
          <w:rFonts w:ascii="Lucida Sans Unicode" w:hAnsi="Lucida Sans Unicode"/>
          <w:spacing w:val="-41"/>
          <w:sz w:val="24"/>
          <w:lang w:val="da-DK"/>
        </w:rPr>
        <w:t xml:space="preserve"> </w:t>
      </w:r>
      <w:r w:rsidRPr="00EE529C">
        <w:rPr>
          <w:sz w:val="24"/>
          <w:u w:val="single"/>
          <w:lang w:val="da-DK"/>
        </w:rPr>
        <w:t>1</w:t>
      </w:r>
      <w:r w:rsidRPr="00EE529C">
        <w:rPr>
          <w:sz w:val="24"/>
          <w:lang w:val="da-DK"/>
        </w:rPr>
        <w:tab/>
        <w:t>sin</w:t>
      </w:r>
      <w:r w:rsidRPr="00EE529C">
        <w:rPr>
          <w:sz w:val="24"/>
          <w:vertAlign w:val="superscript"/>
          <w:lang w:val="da-DK"/>
        </w:rPr>
        <w:t>2</w:t>
      </w:r>
      <w:r w:rsidRPr="00EE529C">
        <w:rPr>
          <w:spacing w:val="-22"/>
          <w:sz w:val="24"/>
          <w:lang w:val="da-DK"/>
        </w:rPr>
        <w:t xml:space="preserve"> </w:t>
      </w:r>
      <w:r w:rsidRPr="00EE529C">
        <w:rPr>
          <w:i/>
          <w:sz w:val="24"/>
          <w:lang w:val="da-DK"/>
        </w:rPr>
        <w:t>x</w:t>
      </w:r>
      <w:r w:rsidRPr="00EE529C">
        <w:rPr>
          <w:i/>
          <w:sz w:val="24"/>
          <w:lang w:val="da-DK"/>
        </w:rPr>
        <w:tab/>
      </w:r>
      <w:r w:rsidRPr="00EE529C">
        <w:rPr>
          <w:sz w:val="24"/>
          <w:u w:val="single"/>
          <w:lang w:val="da-DK"/>
        </w:rPr>
        <w:t>sin</w:t>
      </w:r>
      <w:r w:rsidRPr="00EE529C">
        <w:rPr>
          <w:spacing w:val="-33"/>
          <w:sz w:val="24"/>
          <w:u w:val="single"/>
          <w:lang w:val="da-DK"/>
        </w:rPr>
        <w:t xml:space="preserve"> </w:t>
      </w:r>
      <w:r w:rsidRPr="00EE529C">
        <w:rPr>
          <w:i/>
          <w:sz w:val="24"/>
          <w:u w:val="single"/>
          <w:lang w:val="da-DK"/>
        </w:rPr>
        <w:t>x</w:t>
      </w:r>
      <w:r w:rsidRPr="00EE529C">
        <w:rPr>
          <w:i/>
          <w:sz w:val="24"/>
          <w:lang w:val="da-DK"/>
        </w:rPr>
        <w:t xml:space="preserve"> </w:t>
      </w:r>
      <w:r w:rsidRPr="00EE529C">
        <w:rPr>
          <w:i/>
          <w:spacing w:val="11"/>
          <w:position w:val="13"/>
          <w:sz w:val="24"/>
          <w:lang w:val="da-DK"/>
        </w:rPr>
        <w:t xml:space="preserve"> </w:t>
      </w:r>
      <w:r w:rsidRPr="00EE529C">
        <w:rPr>
          <w:position w:val="7"/>
          <w:sz w:val="18"/>
          <w:lang w:val="da-DK"/>
        </w:rPr>
        <w:t>2</w:t>
      </w:r>
      <w:r w:rsidRPr="00EE529C">
        <w:rPr>
          <w:sz w:val="18"/>
          <w:u w:val="single"/>
          <w:lang w:val="da-DK"/>
        </w:rPr>
        <w:t xml:space="preserve"> </w:t>
      </w:r>
      <w:r w:rsidRPr="00EE529C">
        <w:rPr>
          <w:sz w:val="18"/>
          <w:u w:val="single"/>
          <w:lang w:val="da-DK"/>
        </w:rPr>
        <w:tab/>
      </w:r>
      <w:r w:rsidRPr="00EE529C">
        <w:rPr>
          <w:sz w:val="24"/>
          <w:u w:val="single"/>
          <w:lang w:val="da-DK"/>
        </w:rPr>
        <w:t>1</w:t>
      </w:r>
      <w:r w:rsidRPr="00EE529C">
        <w:rPr>
          <w:sz w:val="24"/>
          <w:u w:val="single"/>
          <w:lang w:val="da-DK"/>
        </w:rPr>
        <w:tab/>
      </w:r>
    </w:p>
    <w:p w:rsidR="007E510D" w:rsidRPr="00EE529C" w:rsidRDefault="00EE529C">
      <w:pPr>
        <w:pStyle w:val="BodyText"/>
        <w:spacing w:before="4"/>
        <w:rPr>
          <w:sz w:val="9"/>
          <w:lang w:val="da-DK"/>
        </w:rPr>
      </w:pPr>
      <w:r w:rsidRPr="00EE529C">
        <w:rPr>
          <w:lang w:val="da-DK"/>
        </w:rPr>
        <w:pict>
          <v:shape id="_x0000_s5765" style="position:absolute;margin-left:264.1pt;margin-top:8.05pt;width:62.05pt;height:.1pt;z-index:-15320064;mso-wrap-distance-left:0;mso-wrap-distance-right:0;mso-position-horizontal-relative:page" coordorigin="5282,161" coordsize="1241,0" path="m5282,161r1240,e" filled="f" strokeweight=".21097mm">
            <v:path arrowok="t"/>
            <w10:wrap type="topAndBottom" anchorx="page"/>
          </v:shape>
        </w:pict>
      </w:r>
    </w:p>
    <w:p w:rsidR="007E510D" w:rsidRPr="00EE529C" w:rsidRDefault="007E510D">
      <w:pPr>
        <w:rPr>
          <w:sz w:val="9"/>
          <w:lang w:val="da-DK"/>
        </w:rPr>
        <w:sectPr w:rsidR="007E510D" w:rsidRPr="00EE529C">
          <w:type w:val="continuous"/>
          <w:pgSz w:w="11910" w:h="16840"/>
          <w:pgMar w:top="1580" w:right="140" w:bottom="280" w:left="180" w:header="708" w:footer="708" w:gutter="0"/>
          <w:cols w:space="708"/>
        </w:sectPr>
      </w:pPr>
    </w:p>
    <w:p w:rsidR="007E510D" w:rsidRPr="00EE529C" w:rsidRDefault="00EE529C">
      <w:pPr>
        <w:tabs>
          <w:tab w:val="left" w:pos="4868"/>
          <w:tab w:val="left" w:pos="6919"/>
        </w:tabs>
        <w:spacing w:line="201" w:lineRule="auto"/>
        <w:ind w:left="4185"/>
        <w:rPr>
          <w:i/>
          <w:sz w:val="24"/>
          <w:lang w:val="da-DK"/>
        </w:rPr>
      </w:pPr>
      <w:r w:rsidRPr="00EE529C">
        <w:rPr>
          <w:i/>
          <w:spacing w:val="3"/>
          <w:w w:val="105"/>
          <w:sz w:val="24"/>
          <w:lang w:val="da-DK"/>
        </w:rPr>
        <w:t>x</w:t>
      </w:r>
      <w:r w:rsidRPr="00EE529C">
        <w:rPr>
          <w:spacing w:val="3"/>
          <w:w w:val="105"/>
          <w:position w:val="7"/>
          <w:sz w:val="18"/>
          <w:lang w:val="da-DK"/>
        </w:rPr>
        <w:t>2</w:t>
      </w:r>
      <w:r w:rsidRPr="00EE529C">
        <w:rPr>
          <w:spacing w:val="3"/>
          <w:w w:val="105"/>
          <w:position w:val="7"/>
          <w:sz w:val="18"/>
          <w:lang w:val="da-DK"/>
        </w:rPr>
        <w:tab/>
      </w:r>
      <w:r w:rsidRPr="00EE529C">
        <w:rPr>
          <w:w w:val="105"/>
          <w:position w:val="17"/>
          <w:sz w:val="24"/>
          <w:lang w:val="da-DK"/>
        </w:rPr>
        <w:t>=</w:t>
      </w:r>
      <w:r w:rsidRPr="00EE529C">
        <w:rPr>
          <w:spacing w:val="9"/>
          <w:w w:val="105"/>
          <w:position w:val="17"/>
          <w:sz w:val="24"/>
          <w:lang w:val="da-DK"/>
        </w:rPr>
        <w:t xml:space="preserve"> </w:t>
      </w:r>
      <w:r w:rsidRPr="00EE529C">
        <w:rPr>
          <w:i/>
          <w:spacing w:val="3"/>
          <w:w w:val="105"/>
          <w:sz w:val="24"/>
          <w:lang w:val="da-DK"/>
        </w:rPr>
        <w:t>x</w:t>
      </w:r>
      <w:r w:rsidRPr="00EE529C">
        <w:rPr>
          <w:spacing w:val="3"/>
          <w:w w:val="105"/>
          <w:position w:val="7"/>
          <w:sz w:val="18"/>
          <w:lang w:val="da-DK"/>
        </w:rPr>
        <w:t>2</w:t>
      </w:r>
      <w:r w:rsidRPr="00EE529C">
        <w:rPr>
          <w:spacing w:val="3"/>
          <w:w w:val="105"/>
          <w:sz w:val="24"/>
          <w:lang w:val="da-DK"/>
        </w:rPr>
        <w:t>(1</w:t>
      </w:r>
      <w:r w:rsidRPr="00EE529C">
        <w:rPr>
          <w:spacing w:val="-26"/>
          <w:w w:val="105"/>
          <w:sz w:val="24"/>
          <w:lang w:val="da-DK"/>
        </w:rPr>
        <w:t xml:space="preserve"> </w:t>
      </w:r>
      <w:r w:rsidRPr="00EE529C">
        <w:rPr>
          <w:w w:val="105"/>
          <w:sz w:val="24"/>
          <w:lang w:val="da-DK"/>
        </w:rPr>
        <w:t>+</w:t>
      </w:r>
      <w:r w:rsidRPr="00EE529C">
        <w:rPr>
          <w:spacing w:val="-26"/>
          <w:w w:val="105"/>
          <w:sz w:val="24"/>
          <w:lang w:val="da-DK"/>
        </w:rPr>
        <w:t xml:space="preserve"> </w:t>
      </w:r>
      <w:r w:rsidRPr="00EE529C">
        <w:rPr>
          <w:w w:val="105"/>
          <w:sz w:val="24"/>
          <w:lang w:val="da-DK"/>
        </w:rPr>
        <w:t>cos</w:t>
      </w:r>
      <w:r w:rsidRPr="00EE529C">
        <w:rPr>
          <w:spacing w:val="-38"/>
          <w:w w:val="105"/>
          <w:sz w:val="24"/>
          <w:lang w:val="da-DK"/>
        </w:rPr>
        <w:t xml:space="preserve"> </w:t>
      </w:r>
      <w:r w:rsidRPr="00EE529C">
        <w:rPr>
          <w:i/>
          <w:spacing w:val="3"/>
          <w:w w:val="105"/>
          <w:sz w:val="24"/>
          <w:lang w:val="da-DK"/>
        </w:rPr>
        <w:t>x</w:t>
      </w:r>
      <w:r w:rsidRPr="00EE529C">
        <w:rPr>
          <w:spacing w:val="3"/>
          <w:w w:val="105"/>
          <w:sz w:val="24"/>
          <w:lang w:val="da-DK"/>
        </w:rPr>
        <w:t>)</w:t>
      </w:r>
      <w:r w:rsidRPr="00EE529C">
        <w:rPr>
          <w:spacing w:val="10"/>
          <w:w w:val="105"/>
          <w:sz w:val="24"/>
          <w:lang w:val="da-DK"/>
        </w:rPr>
        <w:t xml:space="preserve"> </w:t>
      </w:r>
      <w:r w:rsidRPr="00EE529C">
        <w:rPr>
          <w:w w:val="105"/>
          <w:position w:val="17"/>
          <w:sz w:val="24"/>
          <w:lang w:val="da-DK"/>
        </w:rPr>
        <w:t>=</w:t>
      </w:r>
      <w:r w:rsidRPr="00EE529C">
        <w:rPr>
          <w:w w:val="105"/>
          <w:position w:val="17"/>
          <w:sz w:val="24"/>
          <w:lang w:val="da-DK"/>
        </w:rPr>
        <w:tab/>
      </w:r>
      <w:r w:rsidRPr="00EE529C">
        <w:rPr>
          <w:i/>
          <w:spacing w:val="-20"/>
          <w:w w:val="105"/>
          <w:position w:val="1"/>
          <w:sz w:val="24"/>
          <w:lang w:val="da-DK"/>
        </w:rPr>
        <w:t>x</w:t>
      </w:r>
    </w:p>
    <w:p w:rsidR="007E510D" w:rsidRPr="00EE529C" w:rsidRDefault="00EE529C">
      <w:pPr>
        <w:pStyle w:val="BodyText"/>
        <w:spacing w:before="40"/>
        <w:ind w:left="1845"/>
        <w:rPr>
          <w:lang w:val="da-DK"/>
        </w:rPr>
      </w:pPr>
      <w:r w:rsidRPr="00EE529C">
        <w:rPr>
          <w:lang w:val="da-DK"/>
        </w:rPr>
        <w:t>og produktreglen for grænser.)</w:t>
      </w:r>
    </w:p>
    <w:p w:rsidR="007E510D" w:rsidRPr="00EE529C" w:rsidRDefault="00EE529C">
      <w:pPr>
        <w:pStyle w:val="BodyText"/>
        <w:spacing w:line="257" w:lineRule="exact"/>
        <w:ind w:left="388"/>
        <w:rPr>
          <w:i/>
          <w:lang w:val="da-DK"/>
        </w:rPr>
      </w:pPr>
      <w:r w:rsidRPr="00EE529C">
        <w:rPr>
          <w:lang w:val="da-DK"/>
        </w:rPr>
        <w:br w:type="column"/>
      </w:r>
      <w:r w:rsidRPr="00EE529C">
        <w:rPr>
          <w:lang w:val="da-DK"/>
        </w:rPr>
        <w:t xml:space="preserve">1 + cos </w:t>
      </w:r>
      <w:r w:rsidRPr="00EE529C">
        <w:rPr>
          <w:i/>
          <w:lang w:val="da-DK"/>
        </w:rPr>
        <w:t>x</w:t>
      </w:r>
    </w:p>
    <w:p w:rsidR="007E510D" w:rsidRPr="00EE529C" w:rsidRDefault="007E510D">
      <w:pPr>
        <w:spacing w:line="257" w:lineRule="exact"/>
        <w:rPr>
          <w:lang w:val="da-DK"/>
        </w:rPr>
        <w:sectPr w:rsidR="007E510D" w:rsidRPr="00EE529C">
          <w:type w:val="continuous"/>
          <w:pgSz w:w="11910" w:h="16840"/>
          <w:pgMar w:top="1580" w:right="140" w:bottom="280" w:left="180" w:header="708" w:footer="708" w:gutter="0"/>
          <w:cols w:num="2" w:space="708" w:equalWidth="0">
            <w:col w:w="7041" w:space="40"/>
            <w:col w:w="4509"/>
          </w:cols>
        </w:sectPr>
      </w:pPr>
    </w:p>
    <w:p w:rsidR="007E510D" w:rsidRPr="00EE529C" w:rsidRDefault="00EE529C">
      <w:pPr>
        <w:pStyle w:val="Heading1"/>
        <w:numPr>
          <w:ilvl w:val="0"/>
          <w:numId w:val="73"/>
        </w:numPr>
        <w:tabs>
          <w:tab w:val="left" w:pos="2155"/>
          <w:tab w:val="left" w:pos="2156"/>
        </w:tabs>
        <w:rPr>
          <w:lang w:val="da-DK"/>
        </w:rPr>
      </w:pPr>
      <w:bookmarkStart w:id="84" w:name="4_Differentiabilitet"/>
      <w:bookmarkStart w:id="85" w:name="_bookmark80"/>
      <w:bookmarkEnd w:id="84"/>
      <w:bookmarkEnd w:id="85"/>
      <w:r w:rsidRPr="00EE529C">
        <w:rPr>
          <w:w w:val="110"/>
          <w:lang w:val="da-DK"/>
        </w:rPr>
        <w:lastRenderedPageBreak/>
        <w:t>Di</w:t>
      </w:r>
      <w:r w:rsidRPr="00EE529C">
        <w:rPr>
          <w:rFonts w:ascii="Calibri"/>
          <w:w w:val="110"/>
          <w:lang w:val="da-DK"/>
        </w:rPr>
        <w:t>ff</w:t>
      </w:r>
      <w:r w:rsidRPr="00EE529C">
        <w:rPr>
          <w:w w:val="110"/>
          <w:lang w:val="da-DK"/>
        </w:rPr>
        <w:t>erentiabilitet</w:t>
      </w:r>
    </w:p>
    <w:p w:rsidR="007E510D" w:rsidRPr="00EE529C" w:rsidRDefault="00EE529C">
      <w:pPr>
        <w:pStyle w:val="BodyText"/>
        <w:spacing w:before="7" w:line="232" w:lineRule="auto"/>
        <w:ind w:left="1260" w:right="1254"/>
        <w:jc w:val="both"/>
        <w:rPr>
          <w:lang w:val="da-DK"/>
        </w:rPr>
      </w:pPr>
      <w:r w:rsidRPr="00EE529C">
        <w:rPr>
          <w:w w:val="105"/>
          <w:lang w:val="da-DK"/>
        </w:rPr>
        <w:t>I</w:t>
      </w:r>
      <w:r w:rsidRPr="00EE529C">
        <w:rPr>
          <w:spacing w:val="-10"/>
          <w:w w:val="105"/>
          <w:lang w:val="da-DK"/>
        </w:rPr>
        <w:t xml:space="preserve"> </w:t>
      </w:r>
      <w:r w:rsidRPr="00EE529C">
        <w:rPr>
          <w:w w:val="105"/>
          <w:lang w:val="da-DK"/>
        </w:rPr>
        <w:t>dette</w:t>
      </w:r>
      <w:r w:rsidRPr="00EE529C">
        <w:rPr>
          <w:spacing w:val="-8"/>
          <w:w w:val="105"/>
          <w:lang w:val="da-DK"/>
        </w:rPr>
        <w:t xml:space="preserve"> </w:t>
      </w:r>
      <w:r w:rsidRPr="00EE529C">
        <w:rPr>
          <w:w w:val="105"/>
          <w:lang w:val="da-DK"/>
        </w:rPr>
        <w:t>afsnit</w:t>
      </w:r>
      <w:r w:rsidRPr="00EE529C">
        <w:rPr>
          <w:spacing w:val="-10"/>
          <w:w w:val="105"/>
          <w:lang w:val="da-DK"/>
        </w:rPr>
        <w:t xml:space="preserve"> </w:t>
      </w:r>
      <w:r w:rsidRPr="00EE529C">
        <w:rPr>
          <w:w w:val="105"/>
          <w:lang w:val="da-DK"/>
        </w:rPr>
        <w:t>skal</w:t>
      </w:r>
      <w:r w:rsidRPr="00EE529C">
        <w:rPr>
          <w:spacing w:val="-8"/>
          <w:w w:val="105"/>
          <w:lang w:val="da-DK"/>
        </w:rPr>
        <w:t xml:space="preserve"> </w:t>
      </w:r>
      <w:r w:rsidRPr="00EE529C">
        <w:rPr>
          <w:w w:val="105"/>
          <w:lang w:val="da-DK"/>
        </w:rPr>
        <w:t>vi</w:t>
      </w:r>
      <w:r w:rsidRPr="00EE529C">
        <w:rPr>
          <w:spacing w:val="-9"/>
          <w:w w:val="105"/>
          <w:lang w:val="da-DK"/>
        </w:rPr>
        <w:t xml:space="preserve"> </w:t>
      </w:r>
      <w:r w:rsidRPr="00EE529C">
        <w:rPr>
          <w:w w:val="105"/>
          <w:lang w:val="da-DK"/>
        </w:rPr>
        <w:t>fortsat</w:t>
      </w:r>
      <w:r w:rsidRPr="00EE529C">
        <w:rPr>
          <w:spacing w:val="-10"/>
          <w:w w:val="105"/>
          <w:lang w:val="da-DK"/>
        </w:rPr>
        <w:t xml:space="preserve"> </w:t>
      </w:r>
      <w:r w:rsidRPr="00EE529C">
        <w:rPr>
          <w:w w:val="105"/>
          <w:lang w:val="da-DK"/>
        </w:rPr>
        <w:t>arbejde</w:t>
      </w:r>
      <w:r w:rsidRPr="00EE529C">
        <w:rPr>
          <w:spacing w:val="-9"/>
          <w:w w:val="105"/>
          <w:lang w:val="da-DK"/>
        </w:rPr>
        <w:t xml:space="preserve"> </w:t>
      </w:r>
      <w:r w:rsidRPr="00EE529C">
        <w:rPr>
          <w:w w:val="105"/>
          <w:lang w:val="da-DK"/>
        </w:rPr>
        <w:t>med</w:t>
      </w:r>
      <w:r w:rsidRPr="00EE529C">
        <w:rPr>
          <w:spacing w:val="-9"/>
          <w:w w:val="105"/>
          <w:lang w:val="da-DK"/>
        </w:rPr>
        <w:t xml:space="preserve"> </w:t>
      </w:r>
      <w:r w:rsidRPr="00EE529C">
        <w:rPr>
          <w:w w:val="105"/>
          <w:lang w:val="da-DK"/>
        </w:rPr>
        <w:t>en</w:t>
      </w:r>
      <w:r w:rsidRPr="00EE529C">
        <w:rPr>
          <w:spacing w:val="-9"/>
          <w:w w:val="105"/>
          <w:lang w:val="da-DK"/>
        </w:rPr>
        <w:t xml:space="preserve"> </w:t>
      </w:r>
      <w:r w:rsidRPr="00EE529C">
        <w:rPr>
          <w:w w:val="105"/>
          <w:lang w:val="da-DK"/>
        </w:rPr>
        <w:t>klasse</w:t>
      </w:r>
      <w:r w:rsidRPr="00EE529C">
        <w:rPr>
          <w:spacing w:val="-8"/>
          <w:w w:val="105"/>
          <w:lang w:val="da-DK"/>
        </w:rPr>
        <w:t xml:space="preserve"> </w:t>
      </w:r>
      <w:r w:rsidRPr="00EE529C">
        <w:rPr>
          <w:w w:val="105"/>
          <w:lang w:val="da-DK"/>
        </w:rPr>
        <w:t>af</w:t>
      </w:r>
      <w:r w:rsidRPr="00EE529C">
        <w:rPr>
          <w:spacing w:val="-10"/>
          <w:w w:val="105"/>
          <w:lang w:val="da-DK"/>
        </w:rPr>
        <w:t xml:space="preserve"> </w:t>
      </w:r>
      <w:r w:rsidRPr="00EE529C">
        <w:rPr>
          <w:w w:val="105"/>
          <w:lang w:val="da-DK"/>
        </w:rPr>
        <w:t>funktioner,</w:t>
      </w:r>
      <w:r w:rsidRPr="00EE529C">
        <w:rPr>
          <w:spacing w:val="-8"/>
          <w:w w:val="105"/>
          <w:lang w:val="da-DK"/>
        </w:rPr>
        <w:t xml:space="preserve"> </w:t>
      </w:r>
      <w:r w:rsidRPr="00EE529C">
        <w:rPr>
          <w:w w:val="105"/>
          <w:lang w:val="da-DK"/>
        </w:rPr>
        <w:t>nemlig</w:t>
      </w:r>
      <w:r w:rsidRPr="00EE529C">
        <w:rPr>
          <w:spacing w:val="-9"/>
          <w:w w:val="105"/>
          <w:lang w:val="da-DK"/>
        </w:rPr>
        <w:t xml:space="preserve"> </w:t>
      </w:r>
      <w:r w:rsidRPr="00EE529C">
        <w:rPr>
          <w:w w:val="105"/>
          <w:lang w:val="da-DK"/>
        </w:rPr>
        <w:t>de</w:t>
      </w:r>
      <w:r w:rsidRPr="00EE529C">
        <w:rPr>
          <w:spacing w:val="-9"/>
          <w:w w:val="105"/>
          <w:lang w:val="da-DK"/>
        </w:rPr>
        <w:t xml:space="preserve"> </w:t>
      </w:r>
      <w:r w:rsidRPr="00EE529C">
        <w:rPr>
          <w:w w:val="105"/>
          <w:lang w:val="da-DK"/>
        </w:rPr>
        <w:t>funktio- ner</w:t>
      </w:r>
      <w:r w:rsidRPr="00EE529C">
        <w:rPr>
          <w:spacing w:val="-22"/>
          <w:w w:val="105"/>
          <w:lang w:val="da-DK"/>
        </w:rPr>
        <w:t xml:space="preserve"> </w:t>
      </w:r>
      <w:r w:rsidRPr="00EE529C">
        <w:rPr>
          <w:w w:val="105"/>
          <w:lang w:val="da-DK"/>
        </w:rPr>
        <w:t>der</w:t>
      </w:r>
      <w:r w:rsidRPr="00EE529C">
        <w:rPr>
          <w:spacing w:val="-21"/>
          <w:w w:val="105"/>
          <w:lang w:val="da-DK"/>
        </w:rPr>
        <w:t xml:space="preserve"> </w:t>
      </w:r>
      <w:r w:rsidRPr="00EE529C">
        <w:rPr>
          <w:w w:val="105"/>
          <w:lang w:val="da-DK"/>
        </w:rPr>
        <w:t>er</w:t>
      </w:r>
      <w:r w:rsidRPr="00EE529C">
        <w:rPr>
          <w:spacing w:val="-21"/>
          <w:w w:val="105"/>
          <w:lang w:val="da-DK"/>
        </w:rPr>
        <w:t xml:space="preserve"> </w:t>
      </w:r>
      <w:r w:rsidRPr="00EE529C">
        <w:rPr>
          <w:w w:val="105"/>
          <w:lang w:val="da-DK"/>
        </w:rPr>
        <w:t>di</w:t>
      </w:r>
      <w:r w:rsidRPr="00EE529C">
        <w:rPr>
          <w:rFonts w:ascii="Calibri" w:hAnsi="Calibri"/>
          <w:w w:val="105"/>
          <w:lang w:val="da-DK"/>
        </w:rPr>
        <w:t>ff</w:t>
      </w:r>
      <w:r w:rsidRPr="00EE529C">
        <w:rPr>
          <w:w w:val="105"/>
          <w:lang w:val="da-DK"/>
        </w:rPr>
        <w:t>erentiable.</w:t>
      </w:r>
      <w:r w:rsidRPr="00EE529C">
        <w:rPr>
          <w:spacing w:val="-21"/>
          <w:w w:val="105"/>
          <w:lang w:val="da-DK"/>
        </w:rPr>
        <w:t xml:space="preserve"> </w:t>
      </w:r>
      <w:r w:rsidRPr="00EE529C">
        <w:rPr>
          <w:w w:val="105"/>
          <w:lang w:val="da-DK"/>
        </w:rPr>
        <w:t>Di</w:t>
      </w:r>
      <w:r w:rsidRPr="00EE529C">
        <w:rPr>
          <w:rFonts w:ascii="Calibri" w:hAnsi="Calibri"/>
          <w:w w:val="105"/>
          <w:lang w:val="da-DK"/>
        </w:rPr>
        <w:t>ff</w:t>
      </w:r>
      <w:r w:rsidRPr="00EE529C">
        <w:rPr>
          <w:w w:val="105"/>
          <w:lang w:val="da-DK"/>
        </w:rPr>
        <w:t>erentiable</w:t>
      </w:r>
      <w:r w:rsidRPr="00EE529C">
        <w:rPr>
          <w:spacing w:val="-21"/>
          <w:w w:val="105"/>
          <w:lang w:val="da-DK"/>
        </w:rPr>
        <w:t xml:space="preserve"> </w:t>
      </w:r>
      <w:r w:rsidRPr="00EE529C">
        <w:rPr>
          <w:w w:val="105"/>
          <w:lang w:val="da-DK"/>
        </w:rPr>
        <w:t>funktioner</w:t>
      </w:r>
      <w:r w:rsidRPr="00EE529C">
        <w:rPr>
          <w:spacing w:val="-21"/>
          <w:w w:val="105"/>
          <w:lang w:val="da-DK"/>
        </w:rPr>
        <w:t xml:space="preserve"> </w:t>
      </w:r>
      <w:r w:rsidRPr="00EE529C">
        <w:rPr>
          <w:w w:val="105"/>
          <w:lang w:val="da-DK"/>
        </w:rPr>
        <w:t>er</w:t>
      </w:r>
      <w:r w:rsidRPr="00EE529C">
        <w:rPr>
          <w:spacing w:val="-22"/>
          <w:w w:val="105"/>
          <w:lang w:val="da-DK"/>
        </w:rPr>
        <w:t xml:space="preserve"> </w:t>
      </w:r>
      <w:r w:rsidRPr="00EE529C">
        <w:rPr>
          <w:w w:val="105"/>
          <w:lang w:val="da-DK"/>
        </w:rPr>
        <w:t>løst</w:t>
      </w:r>
      <w:r w:rsidRPr="00EE529C">
        <w:rPr>
          <w:spacing w:val="-22"/>
          <w:w w:val="105"/>
          <w:lang w:val="da-DK"/>
        </w:rPr>
        <w:t xml:space="preserve"> </w:t>
      </w:r>
      <w:r w:rsidRPr="00EE529C">
        <w:rPr>
          <w:w w:val="105"/>
          <w:lang w:val="da-DK"/>
        </w:rPr>
        <w:t>sagt</w:t>
      </w:r>
      <w:r w:rsidRPr="00EE529C">
        <w:rPr>
          <w:spacing w:val="-21"/>
          <w:w w:val="105"/>
          <w:lang w:val="da-DK"/>
        </w:rPr>
        <w:t xml:space="preserve"> </w:t>
      </w:r>
      <w:r w:rsidRPr="00EE529C">
        <w:rPr>
          <w:w w:val="105"/>
          <w:lang w:val="da-DK"/>
        </w:rPr>
        <w:t>funktioner</w:t>
      </w:r>
      <w:r w:rsidRPr="00EE529C">
        <w:rPr>
          <w:spacing w:val="-21"/>
          <w:w w:val="105"/>
          <w:lang w:val="da-DK"/>
        </w:rPr>
        <w:t xml:space="preserve"> </w:t>
      </w:r>
      <w:r w:rsidRPr="00EE529C">
        <w:rPr>
          <w:w w:val="105"/>
          <w:lang w:val="da-DK"/>
        </w:rPr>
        <w:t>som</w:t>
      </w:r>
      <w:r w:rsidRPr="00EE529C">
        <w:rPr>
          <w:spacing w:val="-21"/>
          <w:w w:val="105"/>
          <w:lang w:val="da-DK"/>
        </w:rPr>
        <w:t xml:space="preserve"> </w:t>
      </w:r>
      <w:r w:rsidRPr="00EE529C">
        <w:rPr>
          <w:w w:val="105"/>
          <w:lang w:val="da-DK"/>
        </w:rPr>
        <w:t>lokalt kan</w:t>
      </w:r>
      <w:r w:rsidRPr="00EE529C">
        <w:rPr>
          <w:spacing w:val="-11"/>
          <w:w w:val="105"/>
          <w:lang w:val="da-DK"/>
        </w:rPr>
        <w:t xml:space="preserve"> </w:t>
      </w:r>
      <w:r w:rsidRPr="00EE529C">
        <w:rPr>
          <w:w w:val="105"/>
          <w:lang w:val="da-DK"/>
        </w:rPr>
        <w:t>approksimeres</w:t>
      </w:r>
      <w:r w:rsidRPr="00EE529C">
        <w:rPr>
          <w:spacing w:val="-10"/>
          <w:w w:val="105"/>
          <w:lang w:val="da-DK"/>
        </w:rPr>
        <w:t xml:space="preserve"> </w:t>
      </w:r>
      <w:r w:rsidRPr="00EE529C">
        <w:rPr>
          <w:w w:val="105"/>
          <w:lang w:val="da-DK"/>
        </w:rPr>
        <w:t>med</w:t>
      </w:r>
      <w:r w:rsidRPr="00EE529C">
        <w:rPr>
          <w:spacing w:val="-10"/>
          <w:w w:val="105"/>
          <w:lang w:val="da-DK"/>
        </w:rPr>
        <w:t xml:space="preserve"> </w:t>
      </w:r>
      <w:r w:rsidRPr="00EE529C">
        <w:rPr>
          <w:w w:val="105"/>
          <w:lang w:val="da-DK"/>
        </w:rPr>
        <w:t>en</w:t>
      </w:r>
      <w:r w:rsidRPr="00EE529C">
        <w:rPr>
          <w:spacing w:val="-10"/>
          <w:w w:val="105"/>
          <w:lang w:val="da-DK"/>
        </w:rPr>
        <w:t xml:space="preserve"> </w:t>
      </w:r>
      <w:r w:rsidRPr="00EE529C">
        <w:rPr>
          <w:w w:val="105"/>
          <w:lang w:val="da-DK"/>
        </w:rPr>
        <w:t>ret</w:t>
      </w:r>
      <w:r w:rsidRPr="00EE529C">
        <w:rPr>
          <w:spacing w:val="-10"/>
          <w:w w:val="105"/>
          <w:lang w:val="da-DK"/>
        </w:rPr>
        <w:t xml:space="preserve"> </w:t>
      </w:r>
      <w:r w:rsidRPr="00EE529C">
        <w:rPr>
          <w:w w:val="105"/>
          <w:lang w:val="da-DK"/>
        </w:rPr>
        <w:t>linje.</w:t>
      </w:r>
      <w:r w:rsidRPr="00EE529C">
        <w:rPr>
          <w:spacing w:val="-11"/>
          <w:w w:val="105"/>
          <w:lang w:val="da-DK"/>
        </w:rPr>
        <w:t xml:space="preserve"> </w:t>
      </w:r>
      <w:r w:rsidRPr="00EE529C">
        <w:rPr>
          <w:spacing w:val="-3"/>
          <w:w w:val="105"/>
          <w:lang w:val="da-DK"/>
        </w:rPr>
        <w:t>Teorien</w:t>
      </w:r>
      <w:r w:rsidRPr="00EE529C">
        <w:rPr>
          <w:spacing w:val="-10"/>
          <w:w w:val="105"/>
          <w:lang w:val="da-DK"/>
        </w:rPr>
        <w:t xml:space="preserve"> </w:t>
      </w:r>
      <w:r w:rsidRPr="00EE529C">
        <w:rPr>
          <w:w w:val="105"/>
          <w:lang w:val="da-DK"/>
        </w:rPr>
        <w:t>om</w:t>
      </w:r>
      <w:r w:rsidRPr="00EE529C">
        <w:rPr>
          <w:spacing w:val="-10"/>
          <w:w w:val="105"/>
          <w:lang w:val="da-DK"/>
        </w:rPr>
        <w:t xml:space="preserve"> </w:t>
      </w:r>
      <w:r w:rsidRPr="00EE529C">
        <w:rPr>
          <w:w w:val="105"/>
          <w:lang w:val="da-DK"/>
        </w:rPr>
        <w:t>di</w:t>
      </w:r>
      <w:r w:rsidRPr="00EE529C">
        <w:rPr>
          <w:rFonts w:ascii="Calibri" w:hAnsi="Calibri"/>
          <w:w w:val="105"/>
          <w:lang w:val="da-DK"/>
        </w:rPr>
        <w:t>ff</w:t>
      </w:r>
      <w:r w:rsidRPr="00EE529C">
        <w:rPr>
          <w:w w:val="105"/>
          <w:lang w:val="da-DK"/>
        </w:rPr>
        <w:t>erentiabilitet</w:t>
      </w:r>
      <w:r w:rsidRPr="00EE529C">
        <w:rPr>
          <w:spacing w:val="-10"/>
          <w:w w:val="105"/>
          <w:lang w:val="da-DK"/>
        </w:rPr>
        <w:t xml:space="preserve"> </w:t>
      </w:r>
      <w:r w:rsidRPr="00EE529C">
        <w:rPr>
          <w:w w:val="105"/>
          <w:lang w:val="da-DK"/>
        </w:rPr>
        <w:t>kræver</w:t>
      </w:r>
      <w:r w:rsidRPr="00EE529C">
        <w:rPr>
          <w:spacing w:val="-10"/>
          <w:w w:val="105"/>
          <w:lang w:val="da-DK"/>
        </w:rPr>
        <w:t xml:space="preserve"> </w:t>
      </w:r>
      <w:r w:rsidRPr="00EE529C">
        <w:rPr>
          <w:w w:val="105"/>
          <w:lang w:val="da-DK"/>
        </w:rPr>
        <w:t>viden</w:t>
      </w:r>
      <w:r w:rsidRPr="00EE529C">
        <w:rPr>
          <w:spacing w:val="-11"/>
          <w:w w:val="105"/>
          <w:lang w:val="da-DK"/>
        </w:rPr>
        <w:t xml:space="preserve"> </w:t>
      </w:r>
      <w:r w:rsidRPr="00EE529C">
        <w:rPr>
          <w:w w:val="105"/>
          <w:lang w:val="da-DK"/>
        </w:rPr>
        <w:t>om</w:t>
      </w:r>
      <w:bookmarkStart w:id="86" w:name="_bookmark81"/>
      <w:bookmarkEnd w:id="86"/>
      <w:r w:rsidRPr="00EE529C">
        <w:rPr>
          <w:w w:val="105"/>
          <w:lang w:val="da-DK"/>
        </w:rPr>
        <w:t xml:space="preserve"> grænseværdier,</w:t>
      </w:r>
      <w:r w:rsidRPr="00EE529C">
        <w:rPr>
          <w:spacing w:val="-9"/>
          <w:w w:val="105"/>
          <w:lang w:val="da-DK"/>
        </w:rPr>
        <w:t xml:space="preserve"> </w:t>
      </w:r>
      <w:r w:rsidRPr="00EE529C">
        <w:rPr>
          <w:w w:val="105"/>
          <w:lang w:val="da-DK"/>
        </w:rPr>
        <w:t>som</w:t>
      </w:r>
      <w:r w:rsidRPr="00EE529C">
        <w:rPr>
          <w:spacing w:val="-9"/>
          <w:w w:val="105"/>
          <w:lang w:val="da-DK"/>
        </w:rPr>
        <w:t xml:space="preserve"> </w:t>
      </w:r>
      <w:r w:rsidRPr="00EE529C">
        <w:rPr>
          <w:w w:val="105"/>
          <w:lang w:val="da-DK"/>
        </w:rPr>
        <w:t>vi</w:t>
      </w:r>
      <w:r w:rsidRPr="00EE529C">
        <w:rPr>
          <w:spacing w:val="-8"/>
          <w:w w:val="105"/>
          <w:lang w:val="da-DK"/>
        </w:rPr>
        <w:t xml:space="preserve"> </w:t>
      </w:r>
      <w:r w:rsidRPr="00EE529C">
        <w:rPr>
          <w:w w:val="105"/>
          <w:lang w:val="da-DK"/>
        </w:rPr>
        <w:t>kun</w:t>
      </w:r>
      <w:r w:rsidRPr="00EE529C">
        <w:rPr>
          <w:spacing w:val="-9"/>
          <w:w w:val="105"/>
          <w:lang w:val="da-DK"/>
        </w:rPr>
        <w:t xml:space="preserve"> </w:t>
      </w:r>
      <w:r w:rsidRPr="00EE529C">
        <w:rPr>
          <w:w w:val="105"/>
          <w:lang w:val="da-DK"/>
        </w:rPr>
        <w:t>har</w:t>
      </w:r>
      <w:r w:rsidRPr="00EE529C">
        <w:rPr>
          <w:spacing w:val="-9"/>
          <w:w w:val="105"/>
          <w:lang w:val="da-DK"/>
        </w:rPr>
        <w:t xml:space="preserve"> </w:t>
      </w:r>
      <w:r w:rsidRPr="00EE529C">
        <w:rPr>
          <w:w w:val="105"/>
          <w:lang w:val="da-DK"/>
        </w:rPr>
        <w:t>behandlet</w:t>
      </w:r>
      <w:r w:rsidRPr="00EE529C">
        <w:rPr>
          <w:spacing w:val="-8"/>
          <w:w w:val="105"/>
          <w:lang w:val="da-DK"/>
        </w:rPr>
        <w:t xml:space="preserve"> </w:t>
      </w:r>
      <w:r w:rsidRPr="00EE529C">
        <w:rPr>
          <w:w w:val="105"/>
          <w:lang w:val="da-DK"/>
        </w:rPr>
        <w:t>overfladisk.</w:t>
      </w:r>
    </w:p>
    <w:p w:rsidR="007E510D" w:rsidRPr="00EE529C" w:rsidRDefault="007E510D">
      <w:pPr>
        <w:pStyle w:val="BodyText"/>
        <w:spacing w:before="4"/>
        <w:rPr>
          <w:sz w:val="33"/>
          <w:lang w:val="da-DK"/>
        </w:rPr>
      </w:pPr>
    </w:p>
    <w:p w:rsidR="007E510D" w:rsidRPr="00EE529C" w:rsidRDefault="00EE529C">
      <w:pPr>
        <w:pStyle w:val="Heading2"/>
        <w:numPr>
          <w:ilvl w:val="1"/>
          <w:numId w:val="73"/>
        </w:numPr>
        <w:tabs>
          <w:tab w:val="left" w:pos="2069"/>
          <w:tab w:val="left" w:pos="2070"/>
        </w:tabs>
        <w:rPr>
          <w:lang w:val="da-DK"/>
        </w:rPr>
      </w:pPr>
      <w:r w:rsidRPr="00EE529C">
        <w:rPr>
          <w:w w:val="105"/>
          <w:lang w:val="da-DK"/>
        </w:rPr>
        <w:t>Di</w:t>
      </w:r>
      <w:r w:rsidRPr="00EE529C">
        <w:rPr>
          <w:rFonts w:ascii="Calibri"/>
          <w:w w:val="105"/>
          <w:lang w:val="da-DK"/>
        </w:rPr>
        <w:t>ff</w:t>
      </w:r>
      <w:r w:rsidRPr="00EE529C">
        <w:rPr>
          <w:w w:val="105"/>
          <w:lang w:val="da-DK"/>
        </w:rPr>
        <w:t>erentialkvotienter og</w:t>
      </w:r>
      <w:r w:rsidRPr="00EE529C">
        <w:rPr>
          <w:spacing w:val="-1"/>
          <w:w w:val="105"/>
          <w:lang w:val="da-DK"/>
        </w:rPr>
        <w:t xml:space="preserve"> </w:t>
      </w:r>
      <w:r w:rsidRPr="00EE529C">
        <w:rPr>
          <w:w w:val="105"/>
          <w:lang w:val="da-DK"/>
        </w:rPr>
        <w:t>di</w:t>
      </w:r>
      <w:r w:rsidRPr="00EE529C">
        <w:rPr>
          <w:rFonts w:ascii="Calibri"/>
          <w:w w:val="105"/>
          <w:lang w:val="da-DK"/>
        </w:rPr>
        <w:t>ff</w:t>
      </w:r>
      <w:r w:rsidRPr="00EE529C">
        <w:rPr>
          <w:w w:val="105"/>
          <w:lang w:val="da-DK"/>
        </w:rPr>
        <w:t>erential</w:t>
      </w:r>
      <w:r w:rsidR="002B46B1">
        <w:rPr>
          <w:w w:val="105"/>
          <w:lang w:val="da-DK"/>
        </w:rPr>
        <w:t xml:space="preserve"> </w:t>
      </w:r>
      <w:r w:rsidRPr="00EE529C">
        <w:rPr>
          <w:w w:val="105"/>
          <w:lang w:val="da-DK"/>
        </w:rPr>
        <w:t>regneregler</w:t>
      </w:r>
    </w:p>
    <w:p w:rsidR="007E510D" w:rsidRPr="00EE529C" w:rsidRDefault="00EE529C">
      <w:pPr>
        <w:pStyle w:val="BodyText"/>
        <w:spacing w:before="246" w:line="232" w:lineRule="auto"/>
        <w:ind w:left="1260" w:right="1293"/>
        <w:jc w:val="both"/>
        <w:rPr>
          <w:lang w:val="da-DK"/>
        </w:rPr>
      </w:pPr>
      <w:r w:rsidRPr="00EE529C">
        <w:rPr>
          <w:lang w:val="da-DK"/>
        </w:rPr>
        <w:t>Di</w:t>
      </w:r>
      <w:r w:rsidRPr="00EE529C">
        <w:rPr>
          <w:rFonts w:ascii="Calibri" w:hAnsi="Calibri"/>
          <w:lang w:val="da-DK"/>
        </w:rPr>
        <w:t>ff</w:t>
      </w:r>
      <w:r w:rsidRPr="00EE529C">
        <w:rPr>
          <w:lang w:val="da-DK"/>
        </w:rPr>
        <w:t>erentialregning</w:t>
      </w:r>
      <w:r w:rsidRPr="00EE529C">
        <w:rPr>
          <w:spacing w:val="-10"/>
          <w:lang w:val="da-DK"/>
        </w:rPr>
        <w:t xml:space="preserve"> </w:t>
      </w:r>
      <w:r w:rsidRPr="00EE529C">
        <w:rPr>
          <w:lang w:val="da-DK"/>
        </w:rPr>
        <w:t>omhandler</w:t>
      </w:r>
      <w:r w:rsidRPr="00EE529C">
        <w:rPr>
          <w:spacing w:val="-10"/>
          <w:lang w:val="da-DK"/>
        </w:rPr>
        <w:t xml:space="preserve"> </w:t>
      </w:r>
      <w:r w:rsidRPr="00EE529C">
        <w:rPr>
          <w:lang w:val="da-DK"/>
        </w:rPr>
        <w:t>at</w:t>
      </w:r>
      <w:r w:rsidRPr="00EE529C">
        <w:rPr>
          <w:spacing w:val="-9"/>
          <w:lang w:val="da-DK"/>
        </w:rPr>
        <w:t xml:space="preserve"> </w:t>
      </w:r>
      <w:r w:rsidRPr="00EE529C">
        <w:rPr>
          <w:lang w:val="da-DK"/>
        </w:rPr>
        <w:t>bestemme</w:t>
      </w:r>
      <w:r w:rsidRPr="00EE529C">
        <w:rPr>
          <w:spacing w:val="-10"/>
          <w:lang w:val="da-DK"/>
        </w:rPr>
        <w:t xml:space="preserve"> </w:t>
      </w:r>
      <w:r w:rsidRPr="00EE529C">
        <w:rPr>
          <w:lang w:val="da-DK"/>
        </w:rPr>
        <w:t>hældningen</w:t>
      </w:r>
      <w:r w:rsidRPr="00EE529C">
        <w:rPr>
          <w:spacing w:val="-9"/>
          <w:lang w:val="da-DK"/>
        </w:rPr>
        <w:t xml:space="preserve"> </w:t>
      </w:r>
      <w:r w:rsidRPr="00EE529C">
        <w:rPr>
          <w:lang w:val="da-DK"/>
        </w:rPr>
        <w:t>af</w:t>
      </w:r>
      <w:r w:rsidRPr="00EE529C">
        <w:rPr>
          <w:spacing w:val="-10"/>
          <w:lang w:val="da-DK"/>
        </w:rPr>
        <w:t xml:space="preserve"> </w:t>
      </w:r>
      <w:r w:rsidRPr="00EE529C">
        <w:rPr>
          <w:lang w:val="da-DK"/>
        </w:rPr>
        <w:t>en</w:t>
      </w:r>
      <w:r w:rsidRPr="00EE529C">
        <w:rPr>
          <w:spacing w:val="-10"/>
          <w:lang w:val="da-DK"/>
        </w:rPr>
        <w:t xml:space="preserve"> </w:t>
      </w:r>
      <w:r w:rsidRPr="00EE529C">
        <w:rPr>
          <w:lang w:val="da-DK"/>
        </w:rPr>
        <w:t>funktion</w:t>
      </w:r>
      <w:r w:rsidRPr="00EE529C">
        <w:rPr>
          <w:spacing w:val="-10"/>
          <w:lang w:val="da-DK"/>
        </w:rPr>
        <w:t xml:space="preserve"> </w:t>
      </w:r>
      <w:r w:rsidRPr="00EE529C">
        <w:rPr>
          <w:i/>
          <w:lang w:val="da-DK"/>
        </w:rPr>
        <w:t>f</w:t>
      </w:r>
      <w:r w:rsidRPr="00EE529C">
        <w:rPr>
          <w:i/>
          <w:spacing w:val="-6"/>
          <w:lang w:val="da-DK"/>
        </w:rPr>
        <w:t xml:space="preserve"> </w:t>
      </w:r>
      <w:r w:rsidRPr="00EE529C">
        <w:rPr>
          <w:lang w:val="da-DK"/>
        </w:rPr>
        <w:t>.</w:t>
      </w:r>
      <w:r w:rsidRPr="00EE529C">
        <w:rPr>
          <w:spacing w:val="-10"/>
          <w:lang w:val="da-DK"/>
        </w:rPr>
        <w:t xml:space="preserve"> </w:t>
      </w:r>
      <w:r w:rsidRPr="00EE529C">
        <w:rPr>
          <w:lang w:val="da-DK"/>
        </w:rPr>
        <w:t>Vi</w:t>
      </w:r>
      <w:r w:rsidRPr="00EE529C">
        <w:rPr>
          <w:spacing w:val="-10"/>
          <w:lang w:val="da-DK"/>
        </w:rPr>
        <w:t xml:space="preserve"> </w:t>
      </w:r>
      <w:r w:rsidRPr="00EE529C">
        <w:rPr>
          <w:lang w:val="da-DK"/>
        </w:rPr>
        <w:t>definerer hældningen af et punkt til at</w:t>
      </w:r>
      <w:r w:rsidRPr="00EE529C">
        <w:rPr>
          <w:spacing w:val="-1"/>
          <w:lang w:val="da-DK"/>
        </w:rPr>
        <w:t xml:space="preserve"> </w:t>
      </w:r>
      <w:r w:rsidRPr="00EE529C">
        <w:rPr>
          <w:lang w:val="da-DK"/>
        </w:rPr>
        <w:t>være</w:t>
      </w:r>
    </w:p>
    <w:p w:rsidR="007E510D" w:rsidRPr="00EE529C" w:rsidRDefault="00EE529C">
      <w:pPr>
        <w:tabs>
          <w:tab w:val="left" w:pos="9803"/>
        </w:tabs>
        <w:spacing w:before="170" w:line="395" w:lineRule="exact"/>
        <w:ind w:left="4255"/>
        <w:rPr>
          <w:sz w:val="24"/>
          <w:lang w:val="da-DK"/>
        </w:rPr>
      </w:pPr>
      <w:r w:rsidRPr="00EE529C">
        <w:rPr>
          <w:lang w:val="da-DK"/>
        </w:rPr>
        <w:pict>
          <v:line id="_x0000_s5764" style="position:absolute;left:0;text-align:left;z-index:16137728;mso-position-horizontal-relative:page" from="286.45pt,26.65pt" to="369.4pt,26.65pt" strokeweight=".21097mm">
            <w10:wrap anchorx="page"/>
          </v:line>
        </w:pict>
      </w:r>
      <w:r w:rsidRPr="00EE529C">
        <w:rPr>
          <w:i/>
          <w:w w:val="105"/>
          <w:sz w:val="24"/>
          <w:lang w:val="da-DK"/>
        </w:rPr>
        <w:t>f</w:t>
      </w:r>
      <w:r w:rsidRPr="00EE529C">
        <w:rPr>
          <w:i/>
          <w:w w:val="105"/>
          <w:sz w:val="24"/>
          <w:vertAlign w:val="superscript"/>
          <w:lang w:val="da-DK"/>
        </w:rPr>
        <w:t xml:space="preserve"> </w:t>
      </w:r>
      <w:r w:rsidRPr="00EE529C">
        <w:rPr>
          <w:spacing w:val="2"/>
          <w:w w:val="105"/>
          <w:sz w:val="24"/>
          <w:lang w:val="da-DK"/>
        </w:rPr>
        <w:t>(</w:t>
      </w:r>
      <w:r w:rsidRPr="00EE529C">
        <w:rPr>
          <w:i/>
          <w:spacing w:val="2"/>
          <w:w w:val="105"/>
          <w:sz w:val="24"/>
          <w:lang w:val="da-DK"/>
        </w:rPr>
        <w:t>x</w:t>
      </w:r>
      <w:r w:rsidRPr="00EE529C">
        <w:rPr>
          <w:spacing w:val="2"/>
          <w:w w:val="105"/>
          <w:sz w:val="24"/>
          <w:vertAlign w:val="subscript"/>
          <w:lang w:val="da-DK"/>
        </w:rPr>
        <w:t>0</w:t>
      </w:r>
      <w:r w:rsidRPr="00EE529C">
        <w:rPr>
          <w:spacing w:val="2"/>
          <w:w w:val="105"/>
          <w:sz w:val="24"/>
          <w:lang w:val="da-DK"/>
        </w:rPr>
        <w:t xml:space="preserve">) </w:t>
      </w:r>
      <w:r w:rsidRPr="00EE529C">
        <w:rPr>
          <w:w w:val="105"/>
          <w:sz w:val="24"/>
          <w:lang w:val="da-DK"/>
        </w:rPr>
        <w:t xml:space="preserve">= lim </w:t>
      </w:r>
      <w:r w:rsidRPr="00EE529C">
        <w:rPr>
          <w:i/>
          <w:w w:val="105"/>
          <w:position w:val="16"/>
          <w:sz w:val="24"/>
          <w:lang w:val="da-DK"/>
        </w:rPr>
        <w:t xml:space="preserve">f </w:t>
      </w:r>
      <w:r w:rsidRPr="00EE529C">
        <w:rPr>
          <w:w w:val="105"/>
          <w:position w:val="16"/>
          <w:sz w:val="24"/>
          <w:lang w:val="da-DK"/>
        </w:rPr>
        <w:t>(</w:t>
      </w:r>
      <w:r w:rsidRPr="00EE529C">
        <w:rPr>
          <w:i/>
          <w:w w:val="105"/>
          <w:position w:val="16"/>
          <w:sz w:val="24"/>
          <w:lang w:val="da-DK"/>
        </w:rPr>
        <w:t>x</w:t>
      </w:r>
      <w:r w:rsidRPr="00EE529C">
        <w:rPr>
          <w:w w:val="105"/>
          <w:position w:val="11"/>
          <w:sz w:val="18"/>
          <w:lang w:val="da-DK"/>
        </w:rPr>
        <w:t xml:space="preserve">0 </w:t>
      </w:r>
      <w:r w:rsidRPr="00EE529C">
        <w:rPr>
          <w:w w:val="105"/>
          <w:position w:val="16"/>
          <w:sz w:val="24"/>
          <w:lang w:val="da-DK"/>
        </w:rPr>
        <w:t xml:space="preserve">+ </w:t>
      </w:r>
      <w:r w:rsidRPr="00EE529C">
        <w:rPr>
          <w:i/>
          <w:w w:val="105"/>
          <w:position w:val="16"/>
          <w:sz w:val="24"/>
          <w:lang w:val="da-DK"/>
        </w:rPr>
        <w:t>h</w:t>
      </w:r>
      <w:r w:rsidRPr="00EE529C">
        <w:rPr>
          <w:w w:val="105"/>
          <w:position w:val="16"/>
          <w:sz w:val="24"/>
          <w:lang w:val="da-DK"/>
        </w:rPr>
        <w:t xml:space="preserve">) </w:t>
      </w:r>
      <w:r w:rsidRPr="00EE529C">
        <w:rPr>
          <w:rFonts w:ascii="Lucida Sans Unicode" w:hAnsi="Lucida Sans Unicode"/>
          <w:w w:val="105"/>
          <w:position w:val="16"/>
          <w:sz w:val="24"/>
          <w:lang w:val="da-DK"/>
        </w:rPr>
        <w:t>−</w:t>
      </w:r>
      <w:r w:rsidRPr="00EE529C">
        <w:rPr>
          <w:rFonts w:ascii="Lucida Sans Unicode" w:hAnsi="Lucida Sans Unicode"/>
          <w:spacing w:val="-65"/>
          <w:w w:val="105"/>
          <w:position w:val="16"/>
          <w:sz w:val="24"/>
          <w:lang w:val="da-DK"/>
        </w:rPr>
        <w:t xml:space="preserve"> </w:t>
      </w:r>
      <w:r w:rsidRPr="00EE529C">
        <w:rPr>
          <w:i/>
          <w:w w:val="105"/>
          <w:position w:val="16"/>
          <w:sz w:val="24"/>
          <w:lang w:val="da-DK"/>
        </w:rPr>
        <w:t xml:space="preserve">f </w:t>
      </w:r>
      <w:r w:rsidRPr="00EE529C">
        <w:rPr>
          <w:spacing w:val="2"/>
          <w:w w:val="105"/>
          <w:position w:val="16"/>
          <w:sz w:val="24"/>
          <w:lang w:val="da-DK"/>
        </w:rPr>
        <w:t>(</w:t>
      </w:r>
      <w:r w:rsidRPr="00EE529C">
        <w:rPr>
          <w:i/>
          <w:spacing w:val="2"/>
          <w:w w:val="105"/>
          <w:position w:val="16"/>
          <w:sz w:val="24"/>
          <w:lang w:val="da-DK"/>
        </w:rPr>
        <w:t>x</w:t>
      </w:r>
      <w:r w:rsidRPr="00EE529C">
        <w:rPr>
          <w:spacing w:val="2"/>
          <w:w w:val="105"/>
          <w:position w:val="11"/>
          <w:sz w:val="18"/>
          <w:lang w:val="da-DK"/>
        </w:rPr>
        <w:t>0</w:t>
      </w:r>
      <w:r w:rsidRPr="00EE529C">
        <w:rPr>
          <w:spacing w:val="2"/>
          <w:w w:val="105"/>
          <w:position w:val="16"/>
          <w:sz w:val="24"/>
          <w:lang w:val="da-DK"/>
        </w:rPr>
        <w:t>)</w:t>
      </w:r>
      <w:r w:rsidRPr="00EE529C">
        <w:rPr>
          <w:spacing w:val="-41"/>
          <w:w w:val="105"/>
          <w:position w:val="16"/>
          <w:sz w:val="24"/>
          <w:lang w:val="da-DK"/>
        </w:rPr>
        <w:t xml:space="preserve"> </w:t>
      </w:r>
      <w:r w:rsidRPr="00EE529C">
        <w:rPr>
          <w:i/>
          <w:w w:val="105"/>
          <w:sz w:val="24"/>
          <w:lang w:val="da-DK"/>
        </w:rPr>
        <w:t>,</w:t>
      </w:r>
      <w:r w:rsidRPr="00EE529C">
        <w:rPr>
          <w:i/>
          <w:w w:val="105"/>
          <w:sz w:val="24"/>
          <w:lang w:val="da-DK"/>
        </w:rPr>
        <w:tab/>
      </w:r>
      <w:bookmarkStart w:id="87" w:name="_bookmark82"/>
      <w:bookmarkEnd w:id="87"/>
      <w:r w:rsidRPr="00EE529C">
        <w:rPr>
          <w:w w:val="105"/>
          <w:sz w:val="24"/>
          <w:lang w:val="da-DK"/>
        </w:rPr>
        <w:t>(4.1)</w:t>
      </w:r>
    </w:p>
    <w:p w:rsidR="007E510D" w:rsidRPr="00EE529C" w:rsidRDefault="00EE529C">
      <w:pPr>
        <w:tabs>
          <w:tab w:val="left" w:pos="1191"/>
        </w:tabs>
        <w:spacing w:line="278" w:lineRule="exact"/>
        <w:ind w:right="20"/>
        <w:jc w:val="center"/>
        <w:rPr>
          <w:i/>
          <w:sz w:val="24"/>
          <w:lang w:val="da-DK"/>
        </w:rPr>
      </w:pPr>
      <w:r w:rsidRPr="00EE529C">
        <w:rPr>
          <w:i/>
          <w:w w:val="105"/>
          <w:sz w:val="18"/>
          <w:lang w:val="da-DK"/>
        </w:rPr>
        <w:t>h</w:t>
      </w:r>
      <w:r w:rsidRPr="00EE529C">
        <w:rPr>
          <w:rFonts w:ascii="Lucida Sans Unicode" w:hAnsi="Lucida Sans Unicode"/>
          <w:w w:val="105"/>
          <w:sz w:val="18"/>
          <w:lang w:val="da-DK"/>
        </w:rPr>
        <w:t>→</w:t>
      </w:r>
      <w:r w:rsidRPr="00EE529C">
        <w:rPr>
          <w:w w:val="105"/>
          <w:sz w:val="18"/>
          <w:lang w:val="da-DK"/>
        </w:rPr>
        <w:t>0</w:t>
      </w:r>
      <w:r w:rsidRPr="00EE529C">
        <w:rPr>
          <w:w w:val="105"/>
          <w:sz w:val="18"/>
          <w:lang w:val="da-DK"/>
        </w:rPr>
        <w:tab/>
      </w:r>
      <w:r w:rsidRPr="00EE529C">
        <w:rPr>
          <w:i/>
          <w:w w:val="105"/>
          <w:position w:val="1"/>
          <w:sz w:val="24"/>
          <w:lang w:val="da-DK"/>
        </w:rPr>
        <w:t>h</w:t>
      </w:r>
    </w:p>
    <w:p w:rsidR="007E510D" w:rsidRPr="00EE529C" w:rsidRDefault="00EE529C">
      <w:pPr>
        <w:pStyle w:val="BodyText"/>
        <w:spacing w:before="159" w:line="232" w:lineRule="auto"/>
        <w:ind w:left="1260" w:right="1298"/>
        <w:jc w:val="both"/>
        <w:rPr>
          <w:lang w:val="da-DK"/>
        </w:rPr>
      </w:pPr>
      <w:r w:rsidRPr="00EE529C">
        <w:rPr>
          <w:w w:val="105"/>
          <w:lang w:val="da-DK"/>
        </w:rPr>
        <w:t>hvor</w:t>
      </w:r>
      <w:r w:rsidRPr="00EE529C">
        <w:rPr>
          <w:spacing w:val="-14"/>
          <w:w w:val="105"/>
          <w:lang w:val="da-DK"/>
        </w:rPr>
        <w:t xml:space="preserve"> </w:t>
      </w:r>
      <w:r w:rsidRPr="00EE529C">
        <w:rPr>
          <w:i/>
          <w:w w:val="105"/>
          <w:lang w:val="da-DK"/>
        </w:rPr>
        <w:t>f</w:t>
      </w:r>
      <w:r w:rsidRPr="00EE529C">
        <w:rPr>
          <w:i/>
          <w:spacing w:val="39"/>
          <w:w w:val="105"/>
          <w:vertAlign w:val="superscript"/>
          <w:lang w:val="da-DK"/>
        </w:rPr>
        <w:t xml:space="preserve"> </w:t>
      </w:r>
      <w:r w:rsidRPr="00EE529C">
        <w:rPr>
          <w:spacing w:val="2"/>
          <w:w w:val="105"/>
          <w:lang w:val="da-DK"/>
        </w:rPr>
        <w:t>(</w:t>
      </w:r>
      <w:r w:rsidRPr="00EE529C">
        <w:rPr>
          <w:i/>
          <w:spacing w:val="2"/>
          <w:w w:val="105"/>
          <w:lang w:val="da-DK"/>
        </w:rPr>
        <w:t>x</w:t>
      </w:r>
      <w:r w:rsidRPr="00EE529C">
        <w:rPr>
          <w:spacing w:val="2"/>
          <w:w w:val="105"/>
          <w:vertAlign w:val="subscript"/>
          <w:lang w:val="da-DK"/>
        </w:rPr>
        <w:t>0</w:t>
      </w:r>
      <w:r w:rsidRPr="00EE529C">
        <w:rPr>
          <w:spacing w:val="2"/>
          <w:w w:val="105"/>
          <w:lang w:val="da-DK"/>
        </w:rPr>
        <w:t>)</w:t>
      </w:r>
      <w:r w:rsidRPr="00EE529C">
        <w:rPr>
          <w:spacing w:val="-14"/>
          <w:w w:val="105"/>
          <w:lang w:val="da-DK"/>
        </w:rPr>
        <w:t xml:space="preserve"> </w:t>
      </w:r>
      <w:r w:rsidRPr="00EE529C">
        <w:rPr>
          <w:w w:val="105"/>
          <w:lang w:val="da-DK"/>
        </w:rPr>
        <w:t>kaldes</w:t>
      </w:r>
      <w:r w:rsidRPr="00EE529C">
        <w:rPr>
          <w:spacing w:val="-13"/>
          <w:w w:val="105"/>
          <w:lang w:val="da-DK"/>
        </w:rPr>
        <w:t xml:space="preserve"> </w:t>
      </w:r>
      <w:r w:rsidRPr="00EE529C">
        <w:rPr>
          <w:w w:val="105"/>
          <w:lang w:val="da-DK"/>
        </w:rPr>
        <w:t>di</w:t>
      </w:r>
      <w:r w:rsidRPr="00EE529C">
        <w:rPr>
          <w:rFonts w:ascii="Calibri" w:hAnsi="Calibri"/>
          <w:w w:val="105"/>
          <w:lang w:val="da-DK"/>
        </w:rPr>
        <w:t>ff</w:t>
      </w:r>
      <w:r w:rsidRPr="00EE529C">
        <w:rPr>
          <w:w w:val="105"/>
          <w:lang w:val="da-DK"/>
        </w:rPr>
        <w:t>erentialkvotienten</w:t>
      </w:r>
      <w:r w:rsidRPr="00EE529C">
        <w:rPr>
          <w:spacing w:val="-13"/>
          <w:w w:val="105"/>
          <w:lang w:val="da-DK"/>
        </w:rPr>
        <w:t xml:space="preserve"> </w:t>
      </w:r>
      <w:r w:rsidRPr="00EE529C">
        <w:rPr>
          <w:w w:val="105"/>
          <w:lang w:val="da-DK"/>
        </w:rPr>
        <w:t>i</w:t>
      </w:r>
      <w:r w:rsidRPr="00EE529C">
        <w:rPr>
          <w:spacing w:val="-14"/>
          <w:w w:val="105"/>
          <w:lang w:val="da-DK"/>
        </w:rPr>
        <w:t xml:space="preserve"> </w:t>
      </w:r>
      <w:r w:rsidRPr="00EE529C">
        <w:rPr>
          <w:w w:val="105"/>
          <w:lang w:val="da-DK"/>
        </w:rPr>
        <w:t>punktet</w:t>
      </w:r>
      <w:r w:rsidRPr="00EE529C">
        <w:rPr>
          <w:spacing w:val="-13"/>
          <w:w w:val="105"/>
          <w:lang w:val="da-DK"/>
        </w:rPr>
        <w:t xml:space="preserve"> </w:t>
      </w:r>
      <w:r w:rsidRPr="00EE529C">
        <w:rPr>
          <w:i/>
          <w:spacing w:val="3"/>
          <w:w w:val="105"/>
          <w:lang w:val="da-DK"/>
        </w:rPr>
        <w:t>x</w:t>
      </w:r>
      <w:r w:rsidRPr="00EE529C">
        <w:rPr>
          <w:spacing w:val="3"/>
          <w:w w:val="105"/>
          <w:vertAlign w:val="subscript"/>
          <w:lang w:val="da-DK"/>
        </w:rPr>
        <w:t>0</w:t>
      </w:r>
      <w:r w:rsidRPr="00EE529C">
        <w:rPr>
          <w:spacing w:val="3"/>
          <w:w w:val="105"/>
          <w:lang w:val="da-DK"/>
        </w:rPr>
        <w:t>.</w:t>
      </w:r>
      <w:r w:rsidRPr="00EE529C">
        <w:rPr>
          <w:spacing w:val="-13"/>
          <w:w w:val="105"/>
          <w:lang w:val="da-DK"/>
        </w:rPr>
        <w:t xml:space="preserve"> </w:t>
      </w:r>
      <w:r w:rsidRPr="00EE529C">
        <w:rPr>
          <w:w w:val="105"/>
          <w:lang w:val="da-DK"/>
        </w:rPr>
        <w:t>Dette</w:t>
      </w:r>
      <w:r w:rsidRPr="00EE529C">
        <w:rPr>
          <w:spacing w:val="-14"/>
          <w:w w:val="105"/>
          <w:lang w:val="da-DK"/>
        </w:rPr>
        <w:t xml:space="preserve"> </w:t>
      </w:r>
      <w:r w:rsidRPr="00EE529C">
        <w:rPr>
          <w:w w:val="105"/>
          <w:lang w:val="da-DK"/>
        </w:rPr>
        <w:t>betyder,</w:t>
      </w:r>
      <w:r w:rsidRPr="00EE529C">
        <w:rPr>
          <w:spacing w:val="-13"/>
          <w:w w:val="105"/>
          <w:lang w:val="da-DK"/>
        </w:rPr>
        <w:t xml:space="preserve"> </w:t>
      </w:r>
      <w:r w:rsidRPr="00EE529C">
        <w:rPr>
          <w:w w:val="105"/>
          <w:lang w:val="da-DK"/>
        </w:rPr>
        <w:t>at</w:t>
      </w:r>
      <w:r w:rsidRPr="00EE529C">
        <w:rPr>
          <w:spacing w:val="-14"/>
          <w:w w:val="105"/>
          <w:lang w:val="da-DK"/>
        </w:rPr>
        <w:t xml:space="preserve"> </w:t>
      </w:r>
      <w:r w:rsidRPr="00EE529C">
        <w:rPr>
          <w:w w:val="105"/>
          <w:lang w:val="da-DK"/>
        </w:rPr>
        <w:t>vi</w:t>
      </w:r>
      <w:r w:rsidRPr="00EE529C">
        <w:rPr>
          <w:spacing w:val="-14"/>
          <w:w w:val="105"/>
          <w:lang w:val="da-DK"/>
        </w:rPr>
        <w:t xml:space="preserve"> </w:t>
      </w:r>
      <w:r w:rsidRPr="00EE529C">
        <w:rPr>
          <w:w w:val="105"/>
          <w:lang w:val="da-DK"/>
        </w:rPr>
        <w:t>skal</w:t>
      </w:r>
      <w:r w:rsidRPr="00EE529C">
        <w:rPr>
          <w:spacing w:val="-13"/>
          <w:w w:val="105"/>
          <w:lang w:val="da-DK"/>
        </w:rPr>
        <w:t xml:space="preserve"> </w:t>
      </w:r>
      <w:r w:rsidRPr="00EE529C">
        <w:rPr>
          <w:w w:val="105"/>
          <w:lang w:val="da-DK"/>
        </w:rPr>
        <w:t>finde grænsen fra både højre og</w:t>
      </w:r>
      <w:r w:rsidRPr="00EE529C">
        <w:rPr>
          <w:spacing w:val="-26"/>
          <w:w w:val="105"/>
          <w:lang w:val="da-DK"/>
        </w:rPr>
        <w:t xml:space="preserve"> </w:t>
      </w:r>
      <w:r w:rsidRPr="00EE529C">
        <w:rPr>
          <w:w w:val="105"/>
          <w:lang w:val="da-DK"/>
        </w:rPr>
        <w:t>venstre.</w:t>
      </w:r>
    </w:p>
    <w:p w:rsidR="007E510D" w:rsidRPr="00EE529C" w:rsidRDefault="00EE529C">
      <w:pPr>
        <w:pStyle w:val="BodyText"/>
        <w:spacing w:line="232" w:lineRule="auto"/>
        <w:ind w:left="1260" w:right="1297" w:firstLine="351"/>
        <w:jc w:val="both"/>
        <w:rPr>
          <w:lang w:val="da-DK"/>
        </w:rPr>
      </w:pPr>
      <w:r w:rsidRPr="00EE529C">
        <w:rPr>
          <w:lang w:val="da-DK"/>
        </w:rPr>
        <w:t>Motivationen for dette er, at vi tidligere kiggede på hældningen for en ret linje og hvis vi har en sekant der går igennem punkterne (</w:t>
      </w:r>
      <w:r w:rsidRPr="00EE529C">
        <w:rPr>
          <w:i/>
          <w:lang w:val="da-DK"/>
        </w:rPr>
        <w:t>x</w:t>
      </w:r>
      <w:r w:rsidRPr="00EE529C">
        <w:rPr>
          <w:vertAlign w:val="subscript"/>
          <w:lang w:val="da-DK"/>
        </w:rPr>
        <w:t>0</w:t>
      </w:r>
      <w:r w:rsidRPr="00EE529C">
        <w:rPr>
          <w:i/>
          <w:lang w:val="da-DK"/>
        </w:rPr>
        <w:t xml:space="preserve">, f </w:t>
      </w:r>
      <w:r w:rsidRPr="00EE529C">
        <w:rPr>
          <w:lang w:val="da-DK"/>
        </w:rPr>
        <w:t>(</w:t>
      </w:r>
      <w:r w:rsidRPr="00EE529C">
        <w:rPr>
          <w:i/>
          <w:lang w:val="da-DK"/>
        </w:rPr>
        <w:t>x</w:t>
      </w:r>
      <w:r w:rsidRPr="00EE529C">
        <w:rPr>
          <w:vertAlign w:val="subscript"/>
          <w:lang w:val="da-DK"/>
        </w:rPr>
        <w:t>0</w:t>
      </w:r>
      <w:r w:rsidRPr="00EE529C">
        <w:rPr>
          <w:lang w:val="da-DK"/>
        </w:rPr>
        <w:t>)) og (</w:t>
      </w:r>
      <w:r w:rsidRPr="00EE529C">
        <w:rPr>
          <w:i/>
          <w:lang w:val="da-DK"/>
        </w:rPr>
        <w:t>x</w:t>
      </w:r>
      <w:r w:rsidRPr="00EE529C">
        <w:rPr>
          <w:vertAlign w:val="subscript"/>
          <w:lang w:val="da-DK"/>
        </w:rPr>
        <w:t>0</w:t>
      </w:r>
      <w:r w:rsidRPr="00EE529C">
        <w:rPr>
          <w:lang w:val="da-DK"/>
        </w:rPr>
        <w:t xml:space="preserve"> + </w:t>
      </w:r>
      <w:r w:rsidRPr="00EE529C">
        <w:rPr>
          <w:i/>
          <w:lang w:val="da-DK"/>
        </w:rPr>
        <w:t xml:space="preserve">h, f </w:t>
      </w:r>
      <w:r w:rsidRPr="00EE529C">
        <w:rPr>
          <w:lang w:val="da-DK"/>
        </w:rPr>
        <w:t>(</w:t>
      </w:r>
      <w:r w:rsidRPr="00EE529C">
        <w:rPr>
          <w:i/>
          <w:lang w:val="da-DK"/>
        </w:rPr>
        <w:t>x</w:t>
      </w:r>
      <w:r w:rsidRPr="00EE529C">
        <w:rPr>
          <w:vertAlign w:val="subscript"/>
          <w:lang w:val="da-DK"/>
        </w:rPr>
        <w:t>0</w:t>
      </w:r>
      <w:r w:rsidRPr="00EE529C">
        <w:rPr>
          <w:lang w:val="da-DK"/>
        </w:rPr>
        <w:t xml:space="preserve"> + </w:t>
      </w:r>
      <w:r w:rsidRPr="00EE529C">
        <w:rPr>
          <w:i/>
          <w:lang w:val="da-DK"/>
        </w:rPr>
        <w:t>h</w:t>
      </w:r>
      <w:r w:rsidRPr="00EE529C">
        <w:rPr>
          <w:lang w:val="da-DK"/>
        </w:rPr>
        <w:t xml:space="preserve">)) (se Figur </w:t>
      </w:r>
      <w:hyperlink w:anchor="_bookmark83" w:history="1">
        <w:r w:rsidRPr="00EE529C">
          <w:rPr>
            <w:lang w:val="da-DK"/>
          </w:rPr>
          <w:t xml:space="preserve">4.1) </w:t>
        </w:r>
      </w:hyperlink>
      <w:r w:rsidRPr="00EE529C">
        <w:rPr>
          <w:lang w:val="da-DK"/>
        </w:rPr>
        <w:t xml:space="preserve">så kender vi hældningen for den. Vi husker at sekantens hældning </w:t>
      </w:r>
      <w:r w:rsidRPr="00EE529C">
        <w:rPr>
          <w:i/>
          <w:lang w:val="da-DK"/>
        </w:rPr>
        <w:t xml:space="preserve">a </w:t>
      </w:r>
      <w:r w:rsidRPr="00EE529C">
        <w:rPr>
          <w:lang w:val="da-DK"/>
        </w:rPr>
        <w:t>er</w:t>
      </w:r>
    </w:p>
    <w:p w:rsidR="007E510D" w:rsidRPr="00EE529C" w:rsidRDefault="00EE529C">
      <w:pPr>
        <w:spacing w:before="144" w:line="153" w:lineRule="auto"/>
        <w:ind w:right="5293"/>
        <w:jc w:val="right"/>
        <w:rPr>
          <w:sz w:val="24"/>
          <w:lang w:val="da-DK"/>
        </w:rPr>
      </w:pPr>
      <w:r w:rsidRPr="00EE529C">
        <w:rPr>
          <w:lang w:val="da-DK"/>
        </w:rPr>
        <w:pict>
          <v:line id="_x0000_s5763" style="position:absolute;left:0;text-align:left;z-index:-28295168;mso-position-horizontal-relative:page" from="290pt,23.35pt" to="324.25pt,23.35pt" strokeweight=".21097mm">
            <w10:wrap anchorx="page"/>
          </v:line>
        </w:pict>
      </w:r>
      <w:r w:rsidRPr="00EE529C">
        <w:rPr>
          <w:i/>
          <w:position w:val="-16"/>
          <w:sz w:val="24"/>
          <w:lang w:val="da-DK"/>
        </w:rPr>
        <w:t xml:space="preserve">a </w:t>
      </w:r>
      <w:r w:rsidRPr="00EE529C">
        <w:rPr>
          <w:position w:val="-16"/>
          <w:sz w:val="24"/>
          <w:lang w:val="da-DK"/>
        </w:rPr>
        <w:t xml:space="preserve">= </w:t>
      </w:r>
      <w:r w:rsidRPr="00EE529C">
        <w:rPr>
          <w:i/>
          <w:sz w:val="24"/>
          <w:lang w:val="da-DK"/>
        </w:rPr>
        <w:t>y</w:t>
      </w:r>
      <w:r w:rsidRPr="00EE529C">
        <w:rPr>
          <w:sz w:val="24"/>
          <w:vertAlign w:val="subscript"/>
          <w:lang w:val="da-DK"/>
        </w:rPr>
        <w:t>2</w:t>
      </w:r>
      <w:r w:rsidRPr="00EE529C">
        <w:rPr>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29"/>
          <w:sz w:val="24"/>
          <w:lang w:val="da-DK"/>
        </w:rPr>
        <w:t xml:space="preserve"> </w:t>
      </w:r>
      <w:r w:rsidRPr="00EE529C">
        <w:rPr>
          <w:i/>
          <w:sz w:val="24"/>
          <w:lang w:val="da-DK"/>
        </w:rPr>
        <w:t>y</w:t>
      </w:r>
      <w:r w:rsidRPr="00EE529C">
        <w:rPr>
          <w:sz w:val="24"/>
          <w:vertAlign w:val="subscript"/>
          <w:lang w:val="da-DK"/>
        </w:rPr>
        <w:t>1</w:t>
      </w:r>
    </w:p>
    <w:p w:rsidR="007E510D" w:rsidRPr="00EE529C" w:rsidRDefault="00EE529C">
      <w:pPr>
        <w:spacing w:line="284" w:lineRule="exact"/>
        <w:ind w:right="5288"/>
        <w:jc w:val="right"/>
        <w:rPr>
          <w:sz w:val="24"/>
          <w:lang w:val="da-DK"/>
        </w:rPr>
      </w:pPr>
      <w:r w:rsidRPr="00EE529C">
        <w:rPr>
          <w:i/>
          <w:sz w:val="24"/>
          <w:lang w:val="da-DK"/>
        </w:rPr>
        <w:t>x</w:t>
      </w:r>
      <w:r w:rsidRPr="00EE529C">
        <w:rPr>
          <w:sz w:val="24"/>
          <w:vertAlign w:val="subscript"/>
          <w:lang w:val="da-DK"/>
        </w:rPr>
        <w:t>2</w:t>
      </w:r>
      <w:r w:rsidRPr="00EE529C">
        <w:rPr>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55"/>
          <w:sz w:val="24"/>
          <w:lang w:val="da-DK"/>
        </w:rPr>
        <w:t xml:space="preserve"> </w:t>
      </w:r>
      <w:r w:rsidRPr="00EE529C">
        <w:rPr>
          <w:i/>
          <w:sz w:val="24"/>
          <w:lang w:val="da-DK"/>
        </w:rPr>
        <w:t>x</w:t>
      </w:r>
      <w:r w:rsidRPr="00EE529C">
        <w:rPr>
          <w:sz w:val="24"/>
          <w:vertAlign w:val="subscript"/>
          <w:lang w:val="da-DK"/>
        </w:rPr>
        <w:t>1</w:t>
      </w:r>
    </w:p>
    <w:p w:rsidR="007E510D" w:rsidRPr="00EE529C" w:rsidRDefault="00EE529C">
      <w:pPr>
        <w:pStyle w:val="BodyText"/>
        <w:spacing w:before="143"/>
        <w:ind w:left="1259"/>
        <w:jc w:val="both"/>
        <w:rPr>
          <w:lang w:val="da-DK"/>
        </w:rPr>
      </w:pPr>
      <w:r w:rsidRPr="00EE529C">
        <w:rPr>
          <w:lang w:val="da-DK"/>
        </w:rPr>
        <w:t>og ved at indsætte vores to punkter får vi</w:t>
      </w:r>
    </w:p>
    <w:p w:rsidR="007E510D" w:rsidRPr="00EE529C" w:rsidRDefault="00EE529C">
      <w:pPr>
        <w:spacing w:before="203" w:line="175" w:lineRule="auto"/>
        <w:ind w:right="38"/>
        <w:jc w:val="center"/>
        <w:rPr>
          <w:i/>
          <w:sz w:val="24"/>
          <w:lang w:val="da-DK"/>
        </w:rPr>
      </w:pPr>
      <w:r w:rsidRPr="00EE529C">
        <w:rPr>
          <w:lang w:val="da-DK"/>
        </w:rPr>
        <w:pict>
          <v:line id="_x0000_s5762" style="position:absolute;left:0;text-align:left;z-index:-28294656;mso-position-horizontal-relative:page" from="264.2pt,26.6pt" to="347.15pt,26.6pt" strokeweight=".21097mm">
            <w10:wrap anchorx="page"/>
          </v:line>
        </w:pict>
      </w:r>
      <w:r w:rsidRPr="00EE529C">
        <w:rPr>
          <w:i/>
          <w:w w:val="105"/>
          <w:position w:val="-15"/>
          <w:sz w:val="24"/>
          <w:lang w:val="da-DK"/>
        </w:rPr>
        <w:t xml:space="preserve">a </w:t>
      </w:r>
      <w:r w:rsidRPr="00EE529C">
        <w:rPr>
          <w:w w:val="105"/>
          <w:position w:val="-15"/>
          <w:sz w:val="24"/>
          <w:lang w:val="da-DK"/>
        </w:rPr>
        <w:t xml:space="preserve">= </w:t>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vertAlign w:val="subscript"/>
          <w:lang w:val="da-DK"/>
        </w:rPr>
        <w:t>0</w:t>
      </w:r>
      <w:r w:rsidRPr="00EE529C">
        <w:rPr>
          <w:w w:val="105"/>
          <w:sz w:val="24"/>
          <w:lang w:val="da-DK"/>
        </w:rPr>
        <w:t xml:space="preserve"> + </w:t>
      </w:r>
      <w:r w:rsidRPr="00EE529C">
        <w:rPr>
          <w:i/>
          <w:w w:val="105"/>
          <w:sz w:val="24"/>
          <w:lang w:val="da-DK"/>
        </w:rPr>
        <w:t>h</w:t>
      </w:r>
      <w:r w:rsidRPr="00EE529C">
        <w:rPr>
          <w:w w:val="105"/>
          <w:sz w:val="24"/>
          <w:lang w:val="da-DK"/>
        </w:rPr>
        <w:t xml:space="preserve">) </w:t>
      </w:r>
      <w:r w:rsidRPr="00EE529C">
        <w:rPr>
          <w:rFonts w:ascii="Lucida Sans Unicode" w:hAnsi="Lucida Sans Unicode"/>
          <w:w w:val="105"/>
          <w:sz w:val="24"/>
          <w:lang w:val="da-DK"/>
        </w:rPr>
        <w:t xml:space="preserve">− </w:t>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vertAlign w:val="subscript"/>
          <w:lang w:val="da-DK"/>
        </w:rPr>
        <w:t>0</w:t>
      </w:r>
      <w:r w:rsidRPr="00EE529C">
        <w:rPr>
          <w:w w:val="105"/>
          <w:sz w:val="24"/>
          <w:lang w:val="da-DK"/>
        </w:rPr>
        <w:t xml:space="preserve">) </w:t>
      </w:r>
      <w:r w:rsidRPr="00EE529C">
        <w:rPr>
          <w:i/>
          <w:w w:val="105"/>
          <w:position w:val="-15"/>
          <w:sz w:val="24"/>
          <w:lang w:val="da-DK"/>
        </w:rPr>
        <w:t>.</w:t>
      </w:r>
    </w:p>
    <w:p w:rsidR="007E510D" w:rsidRPr="00EE529C" w:rsidRDefault="00EE529C">
      <w:pPr>
        <w:spacing w:line="229" w:lineRule="exact"/>
        <w:ind w:left="278"/>
        <w:jc w:val="center"/>
        <w:rPr>
          <w:i/>
          <w:sz w:val="24"/>
          <w:lang w:val="da-DK"/>
        </w:rPr>
      </w:pPr>
      <w:r w:rsidRPr="00EE529C">
        <w:rPr>
          <w:i/>
          <w:w w:val="104"/>
          <w:sz w:val="24"/>
          <w:lang w:val="da-DK"/>
        </w:rPr>
        <w:t>h</w:t>
      </w:r>
    </w:p>
    <w:p w:rsidR="007E510D" w:rsidRPr="00EE529C" w:rsidRDefault="00EE529C">
      <w:pPr>
        <w:pStyle w:val="BodyText"/>
        <w:spacing w:before="141" w:line="232" w:lineRule="auto"/>
        <w:ind w:left="1260" w:right="1293"/>
        <w:jc w:val="both"/>
        <w:rPr>
          <w:lang w:val="da-DK"/>
        </w:rPr>
      </w:pPr>
      <w:r w:rsidRPr="00EE529C">
        <w:rPr>
          <w:lang w:val="da-DK"/>
        </w:rPr>
        <w:t>Idéen</w:t>
      </w:r>
      <w:r w:rsidRPr="00EE529C">
        <w:rPr>
          <w:spacing w:val="-22"/>
          <w:lang w:val="da-DK"/>
        </w:rPr>
        <w:t xml:space="preserve"> </w:t>
      </w:r>
      <w:r w:rsidRPr="00EE529C">
        <w:rPr>
          <w:lang w:val="da-DK"/>
        </w:rPr>
        <w:t>er</w:t>
      </w:r>
      <w:r w:rsidRPr="00EE529C">
        <w:rPr>
          <w:spacing w:val="-21"/>
          <w:lang w:val="da-DK"/>
        </w:rPr>
        <w:t xml:space="preserve"> </w:t>
      </w:r>
      <w:r w:rsidRPr="00EE529C">
        <w:rPr>
          <w:lang w:val="da-DK"/>
        </w:rPr>
        <w:t>så,</w:t>
      </w:r>
      <w:r w:rsidRPr="00EE529C">
        <w:rPr>
          <w:spacing w:val="-21"/>
          <w:lang w:val="da-DK"/>
        </w:rPr>
        <w:t xml:space="preserve"> </w:t>
      </w:r>
      <w:r w:rsidRPr="00EE529C">
        <w:rPr>
          <w:lang w:val="da-DK"/>
        </w:rPr>
        <w:t>at</w:t>
      </w:r>
      <w:r w:rsidRPr="00EE529C">
        <w:rPr>
          <w:spacing w:val="-22"/>
          <w:lang w:val="da-DK"/>
        </w:rPr>
        <w:t xml:space="preserve"> </w:t>
      </w:r>
      <w:r w:rsidRPr="00EE529C">
        <w:rPr>
          <w:lang w:val="da-DK"/>
        </w:rPr>
        <w:t>hvis</w:t>
      </w:r>
      <w:r w:rsidRPr="00EE529C">
        <w:rPr>
          <w:spacing w:val="-21"/>
          <w:lang w:val="da-DK"/>
        </w:rPr>
        <w:t xml:space="preserve"> </w:t>
      </w:r>
      <w:r w:rsidRPr="00EE529C">
        <w:rPr>
          <w:lang w:val="da-DK"/>
        </w:rPr>
        <w:t>vi</w:t>
      </w:r>
      <w:r w:rsidRPr="00EE529C">
        <w:rPr>
          <w:spacing w:val="-21"/>
          <w:lang w:val="da-DK"/>
        </w:rPr>
        <w:t xml:space="preserve"> </w:t>
      </w:r>
      <w:r w:rsidRPr="00EE529C">
        <w:rPr>
          <w:lang w:val="da-DK"/>
        </w:rPr>
        <w:t>lader</w:t>
      </w:r>
      <w:r w:rsidRPr="00EE529C">
        <w:rPr>
          <w:spacing w:val="-22"/>
          <w:lang w:val="da-DK"/>
        </w:rPr>
        <w:t xml:space="preserve"> </w:t>
      </w:r>
      <w:r w:rsidRPr="00EE529C">
        <w:rPr>
          <w:i/>
          <w:lang w:val="da-DK"/>
        </w:rPr>
        <w:t>h</w:t>
      </w:r>
      <w:r w:rsidRPr="00EE529C">
        <w:rPr>
          <w:i/>
          <w:spacing w:val="-20"/>
          <w:lang w:val="da-DK"/>
        </w:rPr>
        <w:t xml:space="preserve"> </w:t>
      </w:r>
      <w:r w:rsidRPr="00EE529C">
        <w:rPr>
          <w:lang w:val="da-DK"/>
        </w:rPr>
        <w:t>gå</w:t>
      </w:r>
      <w:r w:rsidRPr="00EE529C">
        <w:rPr>
          <w:spacing w:val="-21"/>
          <w:lang w:val="da-DK"/>
        </w:rPr>
        <w:t xml:space="preserve"> </w:t>
      </w:r>
      <w:r w:rsidRPr="00EE529C">
        <w:rPr>
          <w:lang w:val="da-DK"/>
        </w:rPr>
        <w:t>mod</w:t>
      </w:r>
      <w:r w:rsidRPr="00EE529C">
        <w:rPr>
          <w:spacing w:val="-21"/>
          <w:lang w:val="da-DK"/>
        </w:rPr>
        <w:t xml:space="preserve"> </w:t>
      </w:r>
      <w:r w:rsidRPr="00EE529C">
        <w:rPr>
          <w:lang w:val="da-DK"/>
        </w:rPr>
        <w:t>0</w:t>
      </w:r>
      <w:r w:rsidRPr="00EE529C">
        <w:rPr>
          <w:spacing w:val="-22"/>
          <w:lang w:val="da-DK"/>
        </w:rPr>
        <w:t xml:space="preserve"> </w:t>
      </w:r>
      <w:r w:rsidRPr="00EE529C">
        <w:rPr>
          <w:lang w:val="da-DK"/>
        </w:rPr>
        <w:t>så</w:t>
      </w:r>
      <w:r w:rsidRPr="00EE529C">
        <w:rPr>
          <w:spacing w:val="-21"/>
          <w:lang w:val="da-DK"/>
        </w:rPr>
        <w:t xml:space="preserve"> </w:t>
      </w:r>
      <w:r w:rsidRPr="00EE529C">
        <w:rPr>
          <w:lang w:val="da-DK"/>
        </w:rPr>
        <w:t>går</w:t>
      </w:r>
      <w:r w:rsidRPr="00EE529C">
        <w:rPr>
          <w:spacing w:val="-21"/>
          <w:lang w:val="da-DK"/>
        </w:rPr>
        <w:t xml:space="preserve"> </w:t>
      </w:r>
      <w:r w:rsidRPr="00EE529C">
        <w:rPr>
          <w:lang w:val="da-DK"/>
        </w:rPr>
        <w:t>sekantens</w:t>
      </w:r>
      <w:r w:rsidRPr="00EE529C">
        <w:rPr>
          <w:spacing w:val="-22"/>
          <w:lang w:val="da-DK"/>
        </w:rPr>
        <w:t xml:space="preserve"> </w:t>
      </w:r>
      <w:r w:rsidRPr="00EE529C">
        <w:rPr>
          <w:lang w:val="da-DK"/>
        </w:rPr>
        <w:t>hældning</w:t>
      </w:r>
      <w:r w:rsidRPr="00EE529C">
        <w:rPr>
          <w:spacing w:val="-21"/>
          <w:lang w:val="da-DK"/>
        </w:rPr>
        <w:t xml:space="preserve"> </w:t>
      </w:r>
      <w:r w:rsidRPr="00EE529C">
        <w:rPr>
          <w:lang w:val="da-DK"/>
        </w:rPr>
        <w:t>mod</w:t>
      </w:r>
      <w:r w:rsidRPr="00EE529C">
        <w:rPr>
          <w:spacing w:val="-21"/>
          <w:lang w:val="da-DK"/>
        </w:rPr>
        <w:t xml:space="preserve"> </w:t>
      </w:r>
      <w:r w:rsidRPr="00EE529C">
        <w:rPr>
          <w:lang w:val="da-DK"/>
        </w:rPr>
        <w:t>noget</w:t>
      </w:r>
      <w:r w:rsidRPr="00EE529C">
        <w:rPr>
          <w:spacing w:val="-22"/>
          <w:lang w:val="da-DK"/>
        </w:rPr>
        <w:t xml:space="preserve"> </w:t>
      </w:r>
      <w:r w:rsidRPr="00EE529C">
        <w:rPr>
          <w:lang w:val="da-DK"/>
        </w:rPr>
        <w:t>der</w:t>
      </w:r>
      <w:r w:rsidRPr="00EE529C">
        <w:rPr>
          <w:spacing w:val="-21"/>
          <w:lang w:val="da-DK"/>
        </w:rPr>
        <w:t xml:space="preserve"> </w:t>
      </w:r>
      <w:r w:rsidRPr="00EE529C">
        <w:rPr>
          <w:lang w:val="da-DK"/>
        </w:rPr>
        <w:t xml:space="preserve">minder om hældningen for </w:t>
      </w:r>
      <w:r w:rsidRPr="00EE529C">
        <w:rPr>
          <w:i/>
          <w:lang w:val="da-DK"/>
        </w:rPr>
        <w:t xml:space="preserve">f </w:t>
      </w:r>
      <w:r w:rsidRPr="00EE529C">
        <w:rPr>
          <w:lang w:val="da-DK"/>
        </w:rPr>
        <w:t xml:space="preserve">i punktet </w:t>
      </w:r>
      <w:r w:rsidRPr="00EE529C">
        <w:rPr>
          <w:i/>
          <w:lang w:val="da-DK"/>
        </w:rPr>
        <w:t>x</w:t>
      </w:r>
      <w:r w:rsidRPr="00EE529C">
        <w:rPr>
          <w:vertAlign w:val="subscript"/>
          <w:lang w:val="da-DK"/>
        </w:rPr>
        <w:t>0</w:t>
      </w:r>
      <w:r w:rsidRPr="00EE529C">
        <w:rPr>
          <w:lang w:val="da-DK"/>
        </w:rPr>
        <w:t xml:space="preserve"> og denne grænse kalder vi så for </w:t>
      </w:r>
      <w:r w:rsidRPr="00EE529C">
        <w:rPr>
          <w:i/>
          <w:lang w:val="da-DK"/>
        </w:rPr>
        <w:t xml:space="preserve">f </w:t>
      </w:r>
      <w:r w:rsidRPr="00EE529C">
        <w:rPr>
          <w:spacing w:val="-8"/>
          <w:lang w:val="da-DK"/>
        </w:rPr>
        <w:t xml:space="preserve">’s </w:t>
      </w:r>
      <w:r w:rsidRPr="00EE529C">
        <w:rPr>
          <w:lang w:val="da-DK"/>
        </w:rPr>
        <w:t>hældning. Hvis di</w:t>
      </w:r>
      <w:r w:rsidRPr="00EE529C">
        <w:rPr>
          <w:rFonts w:ascii="Calibri" w:hAnsi="Calibri"/>
          <w:lang w:val="da-DK"/>
        </w:rPr>
        <w:t>ff</w:t>
      </w:r>
      <w:r w:rsidRPr="00EE529C">
        <w:rPr>
          <w:lang w:val="da-DK"/>
        </w:rPr>
        <w:t xml:space="preserve">erentialkvotienten </w:t>
      </w:r>
      <w:r w:rsidRPr="00EE529C">
        <w:rPr>
          <w:i/>
          <w:lang w:val="da-DK"/>
        </w:rPr>
        <w:t>f</w:t>
      </w:r>
      <w:r w:rsidRPr="00EE529C">
        <w:rPr>
          <w:i/>
          <w:vertAlign w:val="superscript"/>
          <w:lang w:val="da-DK"/>
        </w:rPr>
        <w:t xml:space="preserve"> </w:t>
      </w:r>
      <w:r w:rsidRPr="00EE529C">
        <w:rPr>
          <w:lang w:val="da-DK"/>
        </w:rPr>
        <w:t>(</w:t>
      </w:r>
      <w:r w:rsidRPr="00EE529C">
        <w:rPr>
          <w:i/>
          <w:lang w:val="da-DK"/>
        </w:rPr>
        <w:t>x</w:t>
      </w:r>
      <w:r w:rsidRPr="00EE529C">
        <w:rPr>
          <w:lang w:val="da-DK"/>
        </w:rPr>
        <w:t xml:space="preserve">) eksisterer for alle </w:t>
      </w:r>
      <w:r w:rsidRPr="00EE529C">
        <w:rPr>
          <w:i/>
          <w:lang w:val="da-DK"/>
        </w:rPr>
        <w:t xml:space="preserve">x </w:t>
      </w:r>
      <w:r w:rsidRPr="00EE529C">
        <w:rPr>
          <w:lang w:val="da-DK"/>
        </w:rPr>
        <w:t xml:space="preserve">i domænet for </w:t>
      </w:r>
      <w:r w:rsidRPr="00EE529C">
        <w:rPr>
          <w:i/>
          <w:lang w:val="da-DK"/>
        </w:rPr>
        <w:t xml:space="preserve">f </w:t>
      </w:r>
      <w:r w:rsidRPr="00EE529C">
        <w:rPr>
          <w:lang w:val="da-DK"/>
        </w:rPr>
        <w:t xml:space="preserve">, så siger vi at </w:t>
      </w:r>
      <w:r w:rsidRPr="00EE529C">
        <w:rPr>
          <w:i/>
          <w:lang w:val="da-DK"/>
        </w:rPr>
        <w:t xml:space="preserve">f </w:t>
      </w:r>
      <w:r w:rsidRPr="00EE529C">
        <w:rPr>
          <w:lang w:val="da-DK"/>
        </w:rPr>
        <w:t>er en di</w:t>
      </w:r>
      <w:r w:rsidRPr="00EE529C">
        <w:rPr>
          <w:rFonts w:ascii="Calibri" w:hAnsi="Calibri"/>
          <w:lang w:val="da-DK"/>
        </w:rPr>
        <w:t>ff</w:t>
      </w:r>
      <w:r w:rsidRPr="00EE529C">
        <w:rPr>
          <w:lang w:val="da-DK"/>
        </w:rPr>
        <w:t>erentiabel funktion. Bemærk, at vi nogle gange noterer di</w:t>
      </w:r>
      <w:r w:rsidRPr="00EE529C">
        <w:rPr>
          <w:rFonts w:ascii="Calibri" w:hAnsi="Calibri"/>
          <w:lang w:val="da-DK"/>
        </w:rPr>
        <w:t>ff</w:t>
      </w:r>
      <w:r w:rsidRPr="00EE529C">
        <w:rPr>
          <w:lang w:val="da-DK"/>
        </w:rPr>
        <w:t>erentialkvotienten</w:t>
      </w:r>
      <w:r w:rsidRPr="00EE529C">
        <w:rPr>
          <w:spacing w:val="-18"/>
          <w:lang w:val="da-DK"/>
        </w:rPr>
        <w:t xml:space="preserve"> </w:t>
      </w:r>
      <w:r w:rsidRPr="00EE529C">
        <w:rPr>
          <w:lang w:val="da-DK"/>
        </w:rPr>
        <w:t>som</w:t>
      </w:r>
    </w:p>
    <w:p w:rsidR="007E510D" w:rsidRPr="00EE529C" w:rsidRDefault="007E510D">
      <w:pPr>
        <w:pStyle w:val="BodyText"/>
        <w:spacing w:before="7"/>
        <w:rPr>
          <w:sz w:val="10"/>
          <w:lang w:val="da-DK"/>
        </w:rPr>
      </w:pPr>
    </w:p>
    <w:p w:rsidR="007E510D" w:rsidRPr="00EE529C" w:rsidRDefault="007E510D">
      <w:pPr>
        <w:rPr>
          <w:sz w:val="10"/>
          <w:lang w:val="da-DK"/>
        </w:rPr>
        <w:sectPr w:rsidR="007E510D" w:rsidRPr="00EE529C">
          <w:headerReference w:type="default" r:id="rId41"/>
          <w:pgSz w:w="11910" w:h="16840"/>
          <w:pgMar w:top="1400" w:right="140" w:bottom="280" w:left="180" w:header="0" w:footer="0" w:gutter="0"/>
          <w:cols w:space="708"/>
        </w:sectPr>
      </w:pPr>
    </w:p>
    <w:p w:rsidR="007E510D" w:rsidRPr="00EE529C" w:rsidRDefault="00EE529C">
      <w:pPr>
        <w:spacing w:before="74" w:line="387" w:lineRule="exact"/>
        <w:ind w:right="71"/>
        <w:jc w:val="right"/>
        <w:rPr>
          <w:i/>
          <w:sz w:val="24"/>
          <w:lang w:val="da-DK"/>
        </w:rPr>
      </w:pPr>
      <w:r w:rsidRPr="00EE529C">
        <w:rPr>
          <w:i/>
          <w:w w:val="110"/>
          <w:sz w:val="24"/>
          <w:lang w:val="da-DK"/>
        </w:rPr>
        <w:t>f</w:t>
      </w:r>
      <w:r w:rsidRPr="00EE529C">
        <w:rPr>
          <w:i/>
          <w:w w:val="110"/>
          <w:sz w:val="24"/>
          <w:vertAlign w:val="superscript"/>
          <w:lang w:val="da-DK"/>
        </w:rPr>
        <w:t xml:space="preserve"> </w:t>
      </w:r>
      <w:r w:rsidRPr="00EE529C">
        <w:rPr>
          <w:w w:val="110"/>
          <w:sz w:val="24"/>
          <w:lang w:val="da-DK"/>
        </w:rPr>
        <w:t>(</w:t>
      </w:r>
      <w:r w:rsidRPr="00EE529C">
        <w:rPr>
          <w:i/>
          <w:w w:val="110"/>
          <w:sz w:val="24"/>
          <w:lang w:val="da-DK"/>
        </w:rPr>
        <w:t>x</w:t>
      </w:r>
      <w:r w:rsidRPr="00EE529C">
        <w:rPr>
          <w:w w:val="110"/>
          <w:sz w:val="24"/>
          <w:lang w:val="da-DK"/>
        </w:rPr>
        <w:t xml:space="preserve">) = </w:t>
      </w:r>
      <w:r w:rsidRPr="00EE529C">
        <w:rPr>
          <w:i/>
          <w:w w:val="110"/>
          <w:position w:val="16"/>
          <w:sz w:val="24"/>
          <w:u w:val="single"/>
          <w:lang w:val="da-DK"/>
        </w:rPr>
        <w:t>d</w:t>
      </w:r>
    </w:p>
    <w:p w:rsidR="007E510D" w:rsidRPr="00EE529C" w:rsidRDefault="00EE529C">
      <w:pPr>
        <w:spacing w:line="226" w:lineRule="exact"/>
        <w:jc w:val="right"/>
        <w:rPr>
          <w:i/>
          <w:sz w:val="24"/>
          <w:lang w:val="da-DK"/>
        </w:rPr>
      </w:pPr>
      <w:r w:rsidRPr="00EE529C">
        <w:rPr>
          <w:i/>
          <w:sz w:val="24"/>
          <w:lang w:val="da-DK"/>
        </w:rPr>
        <w:t>dx</w:t>
      </w:r>
    </w:p>
    <w:p w:rsidR="007E510D" w:rsidRPr="00EE529C" w:rsidRDefault="00EE529C">
      <w:pPr>
        <w:spacing w:before="74" w:line="387" w:lineRule="exact"/>
        <w:ind w:left="-10"/>
        <w:rPr>
          <w:i/>
          <w:sz w:val="24"/>
          <w:lang w:val="da-DK"/>
        </w:rPr>
      </w:pPr>
      <w:r w:rsidRPr="00EE529C">
        <w:rPr>
          <w:lang w:val="da-DK"/>
        </w:rPr>
        <w:br w:type="column"/>
      </w:r>
      <w:r w:rsidRPr="00EE529C">
        <w:rPr>
          <w:i/>
          <w:w w:val="110"/>
          <w:sz w:val="24"/>
          <w:lang w:val="da-DK"/>
        </w:rPr>
        <w:t xml:space="preserve">f </w:t>
      </w:r>
      <w:r w:rsidRPr="00EE529C">
        <w:rPr>
          <w:w w:val="110"/>
          <w:sz w:val="24"/>
          <w:lang w:val="da-DK"/>
        </w:rPr>
        <w:t>(</w:t>
      </w:r>
      <w:r w:rsidRPr="00EE529C">
        <w:rPr>
          <w:i/>
          <w:w w:val="110"/>
          <w:sz w:val="24"/>
          <w:lang w:val="da-DK"/>
        </w:rPr>
        <w:t>x</w:t>
      </w:r>
      <w:r w:rsidRPr="00EE529C">
        <w:rPr>
          <w:w w:val="110"/>
          <w:sz w:val="24"/>
          <w:lang w:val="da-DK"/>
        </w:rPr>
        <w:t xml:space="preserve">) = </w:t>
      </w:r>
      <w:r w:rsidRPr="00EE529C">
        <w:rPr>
          <w:i/>
          <w:w w:val="110"/>
          <w:position w:val="16"/>
          <w:sz w:val="24"/>
          <w:lang w:val="da-DK"/>
        </w:rPr>
        <w:t xml:space="preserve">df </w:t>
      </w:r>
      <w:r w:rsidRPr="00EE529C">
        <w:rPr>
          <w:w w:val="110"/>
          <w:sz w:val="24"/>
          <w:lang w:val="da-DK"/>
        </w:rPr>
        <w:t>(</w:t>
      </w:r>
      <w:r w:rsidRPr="00EE529C">
        <w:rPr>
          <w:i/>
          <w:w w:val="110"/>
          <w:sz w:val="24"/>
          <w:lang w:val="da-DK"/>
        </w:rPr>
        <w:t>x</w:t>
      </w:r>
      <w:r w:rsidRPr="00EE529C">
        <w:rPr>
          <w:w w:val="110"/>
          <w:sz w:val="24"/>
          <w:lang w:val="da-DK"/>
        </w:rPr>
        <w:t>)</w:t>
      </w:r>
      <w:r w:rsidRPr="00EE529C">
        <w:rPr>
          <w:i/>
          <w:w w:val="110"/>
          <w:sz w:val="24"/>
          <w:lang w:val="da-DK"/>
        </w:rPr>
        <w:t>.</w:t>
      </w:r>
    </w:p>
    <w:p w:rsidR="007E510D" w:rsidRPr="00EE529C" w:rsidRDefault="00EE529C">
      <w:pPr>
        <w:spacing w:line="226" w:lineRule="exact"/>
        <w:ind w:left="723"/>
        <w:rPr>
          <w:i/>
          <w:sz w:val="24"/>
          <w:lang w:val="da-DK"/>
        </w:rPr>
      </w:pPr>
      <w:r w:rsidRPr="00EE529C">
        <w:rPr>
          <w:lang w:val="da-DK"/>
        </w:rPr>
        <w:pict>
          <v:line id="_x0000_s5761" style="position:absolute;left:0;text-align:left;z-index:-28294144;mso-position-horizontal-relative:page" from="326.25pt,-3.25pt" to="340.7pt,-3.25pt" strokeweight=".21097mm">
            <w10:wrap anchorx="page"/>
          </v:line>
        </w:pict>
      </w:r>
      <w:r w:rsidRPr="00EE529C">
        <w:rPr>
          <w:i/>
          <w:sz w:val="24"/>
          <w:lang w:val="da-DK"/>
        </w:rPr>
        <w:t>dx</w:t>
      </w:r>
    </w:p>
    <w:p w:rsidR="007E510D" w:rsidRPr="00EE529C" w:rsidRDefault="007E510D">
      <w:pPr>
        <w:spacing w:line="226" w:lineRule="exact"/>
        <w:rPr>
          <w:sz w:val="24"/>
          <w:lang w:val="da-DK"/>
        </w:rPr>
        <w:sectPr w:rsidR="007E510D" w:rsidRPr="00EE529C">
          <w:type w:val="continuous"/>
          <w:pgSz w:w="11910" w:h="16840"/>
          <w:pgMar w:top="1580" w:right="140" w:bottom="280" w:left="180" w:header="708" w:footer="708" w:gutter="0"/>
          <w:cols w:num="2" w:space="708" w:equalWidth="0">
            <w:col w:w="5593" w:space="40"/>
            <w:col w:w="5957"/>
          </w:cols>
        </w:sectPr>
      </w:pPr>
    </w:p>
    <w:p w:rsidR="007E510D" w:rsidRPr="00EE529C" w:rsidRDefault="007E510D">
      <w:pPr>
        <w:pStyle w:val="BodyText"/>
        <w:rPr>
          <w:i/>
          <w:sz w:val="20"/>
          <w:lang w:val="da-DK"/>
        </w:rPr>
      </w:pPr>
    </w:p>
    <w:p w:rsidR="007E510D" w:rsidRPr="00EE529C" w:rsidRDefault="00EE529C">
      <w:pPr>
        <w:pStyle w:val="BodyText"/>
        <w:spacing w:before="235"/>
        <w:ind w:left="1260"/>
        <w:rPr>
          <w:lang w:val="da-DK"/>
        </w:rPr>
      </w:pPr>
      <w:r w:rsidRPr="00EE529C">
        <w:rPr>
          <w:w w:val="105"/>
          <w:lang w:val="da-DK"/>
        </w:rPr>
        <w:t>Eksempler:</w:t>
      </w:r>
    </w:p>
    <w:p w:rsidR="007E510D" w:rsidRPr="00EE529C" w:rsidRDefault="00EE529C">
      <w:pPr>
        <w:pStyle w:val="ListParagraph"/>
        <w:numPr>
          <w:ilvl w:val="2"/>
          <w:numId w:val="73"/>
        </w:numPr>
        <w:tabs>
          <w:tab w:val="left" w:pos="1846"/>
        </w:tabs>
        <w:spacing w:before="190"/>
        <w:ind w:hanging="311"/>
        <w:rPr>
          <w:sz w:val="24"/>
          <w:lang w:val="da-DK"/>
        </w:rPr>
      </w:pPr>
      <w:r w:rsidRPr="00EE529C">
        <w:rPr>
          <w:sz w:val="24"/>
          <w:lang w:val="da-DK"/>
        </w:rPr>
        <w:t>Bestem di</w:t>
      </w:r>
      <w:r w:rsidRPr="00EE529C">
        <w:rPr>
          <w:rFonts w:ascii="Calibri"/>
          <w:sz w:val="24"/>
          <w:lang w:val="da-DK"/>
        </w:rPr>
        <w:t>ff</w:t>
      </w:r>
      <w:r w:rsidRPr="00EE529C">
        <w:rPr>
          <w:sz w:val="24"/>
          <w:lang w:val="da-DK"/>
        </w:rPr>
        <w:t xml:space="preserve">erentialkvotienten af funktionen </w:t>
      </w:r>
      <w:r w:rsidRPr="00EE529C">
        <w:rPr>
          <w:i/>
          <w:sz w:val="24"/>
          <w:lang w:val="da-DK"/>
        </w:rPr>
        <w:t xml:space="preserve">f </w:t>
      </w:r>
      <w:r w:rsidRPr="00EE529C">
        <w:rPr>
          <w:sz w:val="24"/>
          <w:lang w:val="da-DK"/>
        </w:rPr>
        <w:t>(</w:t>
      </w:r>
      <w:r w:rsidRPr="00EE529C">
        <w:rPr>
          <w:i/>
          <w:sz w:val="24"/>
          <w:lang w:val="da-DK"/>
        </w:rPr>
        <w:t>x</w:t>
      </w:r>
      <w:r w:rsidRPr="00EE529C">
        <w:rPr>
          <w:sz w:val="24"/>
          <w:lang w:val="da-DK"/>
        </w:rPr>
        <w:t xml:space="preserve">) = </w:t>
      </w:r>
      <w:r w:rsidRPr="00EE529C">
        <w:rPr>
          <w:i/>
          <w:sz w:val="24"/>
          <w:lang w:val="da-DK"/>
        </w:rPr>
        <w:t xml:space="preserve">ax </w:t>
      </w:r>
      <w:r w:rsidRPr="00EE529C">
        <w:rPr>
          <w:sz w:val="24"/>
          <w:lang w:val="da-DK"/>
        </w:rPr>
        <w:t xml:space="preserve">+ </w:t>
      </w:r>
      <w:r w:rsidRPr="00EE529C">
        <w:rPr>
          <w:i/>
          <w:sz w:val="24"/>
          <w:lang w:val="da-DK"/>
        </w:rPr>
        <w:t xml:space="preserve">b </w:t>
      </w:r>
      <w:r w:rsidRPr="00EE529C">
        <w:rPr>
          <w:sz w:val="24"/>
          <w:lang w:val="da-DK"/>
        </w:rPr>
        <w:t>i</w:t>
      </w:r>
      <w:r w:rsidRPr="00EE529C">
        <w:rPr>
          <w:spacing w:val="-21"/>
          <w:sz w:val="24"/>
          <w:lang w:val="da-DK"/>
        </w:rPr>
        <w:t xml:space="preserve"> </w:t>
      </w:r>
      <w:r w:rsidRPr="00EE529C">
        <w:rPr>
          <w:i/>
          <w:spacing w:val="3"/>
          <w:sz w:val="24"/>
          <w:lang w:val="da-DK"/>
        </w:rPr>
        <w:t>x</w:t>
      </w:r>
      <w:r w:rsidRPr="00EE529C">
        <w:rPr>
          <w:spacing w:val="3"/>
          <w:sz w:val="24"/>
          <w:vertAlign w:val="subscript"/>
          <w:lang w:val="da-DK"/>
        </w:rPr>
        <w:t>0</w:t>
      </w:r>
      <w:r w:rsidRPr="00EE529C">
        <w:rPr>
          <w:spacing w:val="3"/>
          <w:sz w:val="24"/>
          <w:lang w:val="da-DK"/>
        </w:rPr>
        <w:t>:</w:t>
      </w:r>
    </w:p>
    <w:p w:rsidR="007E510D" w:rsidRPr="00EE529C" w:rsidRDefault="00EE529C">
      <w:pPr>
        <w:pStyle w:val="BodyText"/>
        <w:spacing w:before="90"/>
        <w:ind w:left="1836"/>
        <w:rPr>
          <w:lang w:val="da-DK"/>
        </w:rPr>
      </w:pPr>
      <w:r w:rsidRPr="00EE529C">
        <w:rPr>
          <w:lang w:val="da-DK"/>
        </w:rPr>
        <w:t>Vi indsæ</w:t>
      </w:r>
      <w:r w:rsidR="002B46B1">
        <w:rPr>
          <w:lang w:val="da-DK"/>
        </w:rPr>
        <w:t>t</w:t>
      </w:r>
      <w:r w:rsidRPr="00EE529C">
        <w:rPr>
          <w:lang w:val="da-DK"/>
        </w:rPr>
        <w:t xml:space="preserve">ter funktionen i </w:t>
      </w:r>
      <w:hyperlink w:anchor="_bookmark82" w:history="1">
        <w:r w:rsidRPr="00EE529C">
          <w:rPr>
            <w:lang w:val="da-DK"/>
          </w:rPr>
          <w:t xml:space="preserve">(4.1) </w:t>
        </w:r>
      </w:hyperlink>
      <w:r w:rsidRPr="00EE529C">
        <w:rPr>
          <w:lang w:val="da-DK"/>
        </w:rPr>
        <w:t>og får</w:t>
      </w:r>
    </w:p>
    <w:p w:rsidR="007E510D" w:rsidRPr="00EE529C" w:rsidRDefault="00EE529C">
      <w:pPr>
        <w:spacing w:before="221" w:line="141" w:lineRule="auto"/>
        <w:ind w:left="821" w:right="268"/>
        <w:jc w:val="center"/>
        <w:rPr>
          <w:i/>
          <w:sz w:val="24"/>
          <w:lang w:val="da-DK"/>
        </w:rPr>
      </w:pPr>
      <w:r w:rsidRPr="00EE529C">
        <w:rPr>
          <w:lang w:val="da-DK"/>
        </w:rPr>
        <w:pict>
          <v:line id="_x0000_s5760" style="position:absolute;left:0;text-align:left;z-index:16139776;mso-position-horizontal-relative:page" from="279.4pt,26.6pt" to="362.3pt,26.6pt" strokeweight=".21097mm">
            <w10:wrap anchorx="page"/>
          </v:line>
        </w:pict>
      </w:r>
      <w:r w:rsidRPr="00EE529C">
        <w:rPr>
          <w:w w:val="105"/>
          <w:position w:val="-15"/>
          <w:sz w:val="24"/>
          <w:lang w:val="da-DK"/>
        </w:rPr>
        <w:t xml:space="preserve">lim </w:t>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vertAlign w:val="subscript"/>
          <w:lang w:val="da-DK"/>
        </w:rPr>
        <w:t>0</w:t>
      </w:r>
      <w:r w:rsidRPr="00EE529C">
        <w:rPr>
          <w:w w:val="105"/>
          <w:sz w:val="24"/>
          <w:lang w:val="da-DK"/>
        </w:rPr>
        <w:t xml:space="preserve"> + </w:t>
      </w:r>
      <w:r w:rsidRPr="00EE529C">
        <w:rPr>
          <w:i/>
          <w:w w:val="105"/>
          <w:sz w:val="24"/>
          <w:lang w:val="da-DK"/>
        </w:rPr>
        <w:t>h</w:t>
      </w:r>
      <w:r w:rsidRPr="00EE529C">
        <w:rPr>
          <w:w w:val="105"/>
          <w:sz w:val="24"/>
          <w:lang w:val="da-DK"/>
        </w:rPr>
        <w:t xml:space="preserve">) </w:t>
      </w:r>
      <w:r w:rsidRPr="00EE529C">
        <w:rPr>
          <w:rFonts w:ascii="Lucida Sans Unicode" w:hAnsi="Lucida Sans Unicode"/>
          <w:w w:val="105"/>
          <w:sz w:val="24"/>
          <w:lang w:val="da-DK"/>
        </w:rPr>
        <w:t xml:space="preserve">− </w:t>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vertAlign w:val="subscript"/>
          <w:lang w:val="da-DK"/>
        </w:rPr>
        <w:t>0</w:t>
      </w:r>
      <w:r w:rsidRPr="00EE529C">
        <w:rPr>
          <w:w w:val="105"/>
          <w:sz w:val="24"/>
          <w:lang w:val="da-DK"/>
        </w:rPr>
        <w:t xml:space="preserve">) </w:t>
      </w:r>
      <w:r w:rsidRPr="00EE529C">
        <w:rPr>
          <w:i/>
          <w:w w:val="105"/>
          <w:position w:val="-15"/>
          <w:sz w:val="24"/>
          <w:lang w:val="da-DK"/>
        </w:rPr>
        <w:t>.</w:t>
      </w:r>
    </w:p>
    <w:p w:rsidR="007E510D" w:rsidRPr="00EE529C" w:rsidRDefault="00EE529C">
      <w:pPr>
        <w:tabs>
          <w:tab w:val="left" w:pos="1191"/>
        </w:tabs>
        <w:spacing w:line="277" w:lineRule="exact"/>
        <w:ind w:right="303"/>
        <w:jc w:val="center"/>
        <w:rPr>
          <w:i/>
          <w:sz w:val="24"/>
          <w:lang w:val="da-DK"/>
        </w:rPr>
      </w:pPr>
      <w:r w:rsidRPr="00EE529C">
        <w:rPr>
          <w:i/>
          <w:w w:val="105"/>
          <w:sz w:val="18"/>
          <w:lang w:val="da-DK"/>
        </w:rPr>
        <w:t>h</w:t>
      </w:r>
      <w:r w:rsidRPr="00EE529C">
        <w:rPr>
          <w:rFonts w:ascii="Lucida Sans Unicode" w:hAnsi="Lucida Sans Unicode"/>
          <w:w w:val="105"/>
          <w:sz w:val="18"/>
          <w:lang w:val="da-DK"/>
        </w:rPr>
        <w:t>→</w:t>
      </w:r>
      <w:r w:rsidRPr="00EE529C">
        <w:rPr>
          <w:w w:val="105"/>
          <w:sz w:val="18"/>
          <w:lang w:val="da-DK"/>
        </w:rPr>
        <w:t>0</w:t>
      </w:r>
      <w:r w:rsidRPr="00EE529C">
        <w:rPr>
          <w:w w:val="105"/>
          <w:sz w:val="18"/>
          <w:lang w:val="da-DK"/>
        </w:rPr>
        <w:tab/>
      </w:r>
      <w:r w:rsidRPr="00EE529C">
        <w:rPr>
          <w:i/>
          <w:w w:val="105"/>
          <w:position w:val="1"/>
          <w:sz w:val="24"/>
          <w:lang w:val="da-DK"/>
        </w:rPr>
        <w:t>h</w:t>
      </w:r>
    </w:p>
    <w:p w:rsidR="007E510D" w:rsidRPr="00EE529C" w:rsidRDefault="007E510D">
      <w:pPr>
        <w:pStyle w:val="BodyText"/>
        <w:rPr>
          <w:i/>
          <w:sz w:val="20"/>
          <w:lang w:val="da-DK"/>
        </w:rPr>
      </w:pPr>
    </w:p>
    <w:p w:rsidR="007E510D" w:rsidRPr="00EE529C" w:rsidRDefault="007E510D">
      <w:pPr>
        <w:pStyle w:val="BodyText"/>
        <w:rPr>
          <w:i/>
          <w:sz w:val="20"/>
          <w:lang w:val="da-DK"/>
        </w:rPr>
      </w:pPr>
    </w:p>
    <w:p w:rsidR="007E510D" w:rsidRPr="00EE529C" w:rsidRDefault="007E510D">
      <w:pPr>
        <w:pStyle w:val="BodyText"/>
        <w:rPr>
          <w:i/>
          <w:sz w:val="20"/>
          <w:lang w:val="da-DK"/>
        </w:rPr>
      </w:pPr>
    </w:p>
    <w:p w:rsidR="007E510D" w:rsidRPr="00EE529C" w:rsidRDefault="007E510D">
      <w:pPr>
        <w:pStyle w:val="BodyText"/>
        <w:rPr>
          <w:i/>
          <w:sz w:val="20"/>
          <w:lang w:val="da-DK"/>
        </w:rPr>
      </w:pPr>
    </w:p>
    <w:p w:rsidR="007E510D" w:rsidRPr="00EE529C" w:rsidRDefault="007E510D">
      <w:pPr>
        <w:pStyle w:val="BodyText"/>
        <w:rPr>
          <w:i/>
          <w:sz w:val="20"/>
          <w:lang w:val="da-DK"/>
        </w:rPr>
      </w:pPr>
    </w:p>
    <w:p w:rsidR="007E510D" w:rsidRPr="00EE529C" w:rsidRDefault="007E510D">
      <w:pPr>
        <w:pStyle w:val="BodyText"/>
        <w:spacing w:before="11"/>
        <w:rPr>
          <w:i/>
          <w:sz w:val="20"/>
          <w:lang w:val="da-DK"/>
        </w:rPr>
      </w:pPr>
    </w:p>
    <w:p w:rsidR="007E510D" w:rsidRPr="00EE529C" w:rsidRDefault="00EE529C">
      <w:pPr>
        <w:pStyle w:val="BodyText"/>
        <w:spacing w:before="89"/>
        <w:ind w:right="38"/>
        <w:jc w:val="center"/>
        <w:rPr>
          <w:lang w:val="da-DK"/>
        </w:rPr>
      </w:pPr>
      <w:r w:rsidRPr="00EE529C">
        <w:rPr>
          <w:w w:val="110"/>
          <w:lang w:val="da-DK"/>
        </w:rPr>
        <w:t>64</w:t>
      </w:r>
    </w:p>
    <w:p w:rsidR="007E510D" w:rsidRPr="00EE529C" w:rsidRDefault="007E510D">
      <w:pPr>
        <w:jc w:val="center"/>
        <w:rPr>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11"/>
        <w:rPr>
          <w:sz w:val="27"/>
          <w:lang w:val="da-DK"/>
        </w:rPr>
      </w:pPr>
    </w:p>
    <w:p w:rsidR="007E510D" w:rsidRPr="00EE529C" w:rsidRDefault="00EE529C">
      <w:pPr>
        <w:tabs>
          <w:tab w:val="left" w:pos="5966"/>
        </w:tabs>
        <w:ind w:left="1483"/>
        <w:rPr>
          <w:sz w:val="20"/>
          <w:lang w:val="da-DK"/>
        </w:rPr>
      </w:pPr>
      <w:r w:rsidRPr="00EE529C">
        <w:rPr>
          <w:sz w:val="20"/>
          <w:lang w:val="da-DK"/>
        </w:rPr>
      </w:r>
      <w:r w:rsidRPr="00EE529C">
        <w:rPr>
          <w:sz w:val="20"/>
          <w:lang w:val="da-DK"/>
        </w:rPr>
        <w:pict>
          <v:group id="_x0000_s5745" style="width:198.45pt;height:173.8pt;mso-position-horizontal-relative:char;mso-position-vertical-relative:line" coordsize="3969,3476">
            <v:line id="_x0000_s5759" style="position:absolute" from="0,1947" to="3929,1947" strokeweight=".14058mm"/>
            <v:shape id="_x0000_s5758" style="position:absolute;left:3904;top:1914;width:64;height:64" coordorigin="3905,1915" coordsize="64,64" path="m3905,1915r24,32l3905,1979r64,-32l3905,1915xe" fillcolor="black" stroked="f">
              <v:path arrowok="t"/>
            </v:shape>
            <v:line id="_x0000_s5757" style="position:absolute" from="1984,3468" to="1984,85" strokeweight=".14058mm"/>
            <v:shape id="_x0000_s5756" style="position:absolute;left:1952;top:45;width:64;height:64" coordorigin="1952,45" coordsize="64,64" path="m1952,109r32,-24l2016,109,1984,45r-32,64xe" fillcolor="black" stroked="f">
              <v:path arrowok="t"/>
            </v:shape>
            <v:shape id="_x0000_s5755" style="position:absolute;left:365;top:45;width:3238;height:1899" coordorigin="365,45" coordsize="3238,1899" path="m365,45r82,190l581,520,714,778r134,233l982,1218r133,182l1249,1555r133,129l1516,1788r134,78l1783,1917r134,26l2050,1944r134,-26l2318,1866r133,-77l2585,1685r133,-129l2852,1401r134,-181l3119,1013,3253,781,3386,522,3520,238,3603,45e" filled="f" strokeweight=".28117mm">
              <v:path arrowok="t"/>
            </v:shape>
            <v:shape id="_x0000_s5754" style="position:absolute;left:1984;top:679;width:1323;height:1268" coordorigin="1984,679" coordsize="1323,1268" o:spt="100" adj="0,,0" path="m2646,1947r,-317m1984,1630r662,m3307,1947r,-1268m1984,679r1323,e" filled="f" strokeweight=".14058mm">
              <v:stroke dashstyle="dash" joinstyle="round"/>
              <v:formulas/>
              <v:path arrowok="t" o:connecttype="segments"/>
            </v:shape>
            <v:shape id="_x0000_s5753" style="position:absolute;left:1366;top:45;width:2382;height:3423" coordorigin="1367,45" coordsize="2382,3423" path="m1367,3468r15,-22l1516,3254r134,-192l1783,2870r134,-192l2050,2486r134,-193l2318,2101r133,-192l2585,1717r133,-192l2852,1333r134,-192l3119,949,3253,757,3386,565,3520,373,3654,181,3748,45e" filled="f" strokecolor="blue" strokeweight=".28117mm">
              <v:path arrowok="t"/>
            </v:shape>
            <v:shape id="_x0000_s5752" type="#_x0000_t202" style="position:absolute;left:2069;top:51;width:128;height:239" filled="f" stroked="f">
              <v:textbox inset="0,0,0,0">
                <w:txbxContent>
                  <w:p w:rsidR="00EE529C" w:rsidRDefault="00EE529C">
                    <w:pPr>
                      <w:spacing w:line="237" w:lineRule="exact"/>
                      <w:rPr>
                        <w:i/>
                      </w:rPr>
                    </w:pPr>
                    <w:r>
                      <w:rPr>
                        <w:i/>
                        <w:w w:val="97"/>
                      </w:rPr>
                      <w:t>y</w:t>
                    </w:r>
                  </w:p>
                </w:txbxContent>
              </v:textbox>
            </v:shape>
            <v:shape id="_x0000_s5751" type="#_x0000_t202" style="position:absolute;left:2992;width:456;height:290" filled="f" stroked="f">
              <v:textbox inset="0,0,0,0">
                <w:txbxContent>
                  <w:p w:rsidR="00EE529C" w:rsidRDefault="00EE529C">
                    <w:pPr>
                      <w:spacing w:line="288" w:lineRule="exact"/>
                      <w:rPr>
                        <w:sz w:val="24"/>
                      </w:rPr>
                    </w:pPr>
                    <w:r>
                      <w:rPr>
                        <w:i/>
                        <w:w w:val="115"/>
                        <w:sz w:val="24"/>
                      </w:rPr>
                      <w:t>f</w:t>
                    </w:r>
                    <w:r>
                      <w:rPr>
                        <w:i/>
                        <w:spacing w:val="-27"/>
                        <w:w w:val="115"/>
                        <w:sz w:val="24"/>
                      </w:rPr>
                      <w:t xml:space="preserve"> </w:t>
                    </w:r>
                    <w:r>
                      <w:rPr>
                        <w:w w:val="115"/>
                        <w:sz w:val="24"/>
                      </w:rPr>
                      <w:t>(</w:t>
                    </w:r>
                    <w:r>
                      <w:rPr>
                        <w:i/>
                        <w:w w:val="115"/>
                        <w:sz w:val="24"/>
                      </w:rPr>
                      <w:t>x</w:t>
                    </w:r>
                    <w:r>
                      <w:rPr>
                        <w:w w:val="115"/>
                        <w:sz w:val="24"/>
                      </w:rPr>
                      <w:t>)</w:t>
                    </w:r>
                  </w:p>
                </w:txbxContent>
              </v:textbox>
            </v:shape>
            <v:shape id="_x0000_s5750" type="#_x0000_t202" style="position:absolute;left:1005;top:516;width:915;height:316" filled="f" stroked="f">
              <v:textbox inset="0,0,0,0">
                <w:txbxContent>
                  <w:p w:rsidR="00EE529C" w:rsidRDefault="00EE529C">
                    <w:pPr>
                      <w:spacing w:line="288" w:lineRule="exact"/>
                      <w:rPr>
                        <w:sz w:val="24"/>
                      </w:rPr>
                    </w:pPr>
                    <w:r>
                      <w:rPr>
                        <w:i/>
                        <w:w w:val="110"/>
                        <w:sz w:val="24"/>
                      </w:rPr>
                      <w:t>f</w:t>
                    </w:r>
                    <w:r>
                      <w:rPr>
                        <w:i/>
                        <w:spacing w:val="-10"/>
                        <w:w w:val="110"/>
                        <w:sz w:val="24"/>
                      </w:rPr>
                      <w:t xml:space="preserve"> </w:t>
                    </w:r>
                    <w:r>
                      <w:rPr>
                        <w:w w:val="110"/>
                        <w:sz w:val="24"/>
                      </w:rPr>
                      <w:t>(</w:t>
                    </w:r>
                    <w:r>
                      <w:rPr>
                        <w:i/>
                        <w:w w:val="110"/>
                        <w:sz w:val="24"/>
                      </w:rPr>
                      <w:t>x</w:t>
                    </w:r>
                    <w:r>
                      <w:rPr>
                        <w:w w:val="110"/>
                        <w:sz w:val="24"/>
                        <w:vertAlign w:val="subscript"/>
                      </w:rPr>
                      <w:t>0</w:t>
                    </w:r>
                    <w:r>
                      <w:rPr>
                        <w:spacing w:val="-23"/>
                        <w:w w:val="110"/>
                        <w:sz w:val="24"/>
                      </w:rPr>
                      <w:t xml:space="preserve"> </w:t>
                    </w:r>
                    <w:r>
                      <w:rPr>
                        <w:w w:val="110"/>
                        <w:sz w:val="24"/>
                      </w:rPr>
                      <w:t>+</w:t>
                    </w:r>
                    <w:r>
                      <w:rPr>
                        <w:spacing w:val="-32"/>
                        <w:w w:val="110"/>
                        <w:sz w:val="24"/>
                      </w:rPr>
                      <w:t xml:space="preserve"> </w:t>
                    </w:r>
                    <w:r>
                      <w:rPr>
                        <w:i/>
                        <w:w w:val="110"/>
                        <w:sz w:val="24"/>
                      </w:rPr>
                      <w:t>h</w:t>
                    </w:r>
                    <w:r>
                      <w:rPr>
                        <w:w w:val="110"/>
                        <w:sz w:val="24"/>
                      </w:rPr>
                      <w:t>)</w:t>
                    </w:r>
                  </w:p>
                </w:txbxContent>
              </v:textbox>
            </v:shape>
            <v:shape id="_x0000_s5749" type="#_x0000_t202" style="position:absolute;left:1362;top:1467;width:559;height:316" filled="f" stroked="f">
              <v:textbox inset="0,0,0,0">
                <w:txbxContent>
                  <w:p w:rsidR="00EE529C" w:rsidRDefault="00EE529C">
                    <w:pPr>
                      <w:spacing w:line="288" w:lineRule="exact"/>
                      <w:rPr>
                        <w:sz w:val="24"/>
                      </w:rPr>
                    </w:pPr>
                    <w:r>
                      <w:rPr>
                        <w:i/>
                        <w:w w:val="115"/>
                        <w:sz w:val="24"/>
                      </w:rPr>
                      <w:t>f</w:t>
                    </w:r>
                    <w:r>
                      <w:rPr>
                        <w:i/>
                        <w:spacing w:val="-20"/>
                        <w:w w:val="115"/>
                        <w:sz w:val="24"/>
                      </w:rPr>
                      <w:t xml:space="preserve"> </w:t>
                    </w:r>
                    <w:r>
                      <w:rPr>
                        <w:w w:val="115"/>
                        <w:sz w:val="24"/>
                      </w:rPr>
                      <w:t>(</w:t>
                    </w:r>
                    <w:r>
                      <w:rPr>
                        <w:i/>
                        <w:w w:val="115"/>
                        <w:sz w:val="24"/>
                      </w:rPr>
                      <w:t>x</w:t>
                    </w:r>
                    <w:r>
                      <w:rPr>
                        <w:w w:val="115"/>
                        <w:sz w:val="24"/>
                        <w:vertAlign w:val="subscript"/>
                      </w:rPr>
                      <w:t>0</w:t>
                    </w:r>
                    <w:r>
                      <w:rPr>
                        <w:w w:val="115"/>
                        <w:sz w:val="24"/>
                      </w:rPr>
                      <w:t>)</w:t>
                    </w:r>
                  </w:p>
                </w:txbxContent>
              </v:textbox>
            </v:shape>
            <v:shape id="_x0000_s5748" type="#_x0000_t202" style="position:absolute;left:3770;top:1684;width:130;height:239" filled="f" stroked="f">
              <v:textbox inset="0,0,0,0">
                <w:txbxContent>
                  <w:p w:rsidR="00EE529C" w:rsidRDefault="00EE529C">
                    <w:pPr>
                      <w:spacing w:line="237" w:lineRule="exact"/>
                      <w:rPr>
                        <w:i/>
                      </w:rPr>
                    </w:pPr>
                    <w:r>
                      <w:rPr>
                        <w:i/>
                        <w:w w:val="99"/>
                      </w:rPr>
                      <w:t>x</w:t>
                    </w:r>
                  </w:p>
                </w:txbxContent>
              </v:textbox>
            </v:shape>
            <v:shape id="_x0000_s5747" type="#_x0000_t202" style="position:absolute;left:2530;top:1948;width:240;height:288" filled="f" stroked="f">
              <v:textbox inset="0,0,0,0">
                <w:txbxContent>
                  <w:p w:rsidR="00EE529C" w:rsidRDefault="00EE529C">
                    <w:pPr>
                      <w:spacing w:line="259" w:lineRule="exact"/>
                      <w:rPr>
                        <w:sz w:val="24"/>
                      </w:rPr>
                    </w:pPr>
                    <w:r>
                      <w:rPr>
                        <w:i/>
                        <w:w w:val="110"/>
                        <w:sz w:val="24"/>
                      </w:rPr>
                      <w:t>x</w:t>
                    </w:r>
                    <w:r>
                      <w:rPr>
                        <w:w w:val="110"/>
                        <w:sz w:val="24"/>
                        <w:vertAlign w:val="subscript"/>
                      </w:rPr>
                      <w:t>0</w:t>
                    </w:r>
                  </w:p>
                </w:txbxContent>
              </v:textbox>
            </v:shape>
            <v:shape id="_x0000_s5746" type="#_x0000_t202" style="position:absolute;left:3013;top:1982;width:605;height:316" filled="f" stroked="f">
              <v:textbox inset="0,0,0,0">
                <w:txbxContent>
                  <w:p w:rsidR="00EE529C" w:rsidRDefault="00EE529C">
                    <w:pPr>
                      <w:spacing w:line="288" w:lineRule="exact"/>
                      <w:rPr>
                        <w:i/>
                        <w:sz w:val="24"/>
                      </w:rPr>
                    </w:pPr>
                    <w:r>
                      <w:rPr>
                        <w:i/>
                        <w:w w:val="110"/>
                        <w:sz w:val="24"/>
                      </w:rPr>
                      <w:t>x</w:t>
                    </w:r>
                    <w:r>
                      <w:rPr>
                        <w:w w:val="110"/>
                        <w:sz w:val="24"/>
                        <w:vertAlign w:val="subscript"/>
                      </w:rPr>
                      <w:t>0</w:t>
                    </w:r>
                    <w:r>
                      <w:rPr>
                        <w:spacing w:val="-26"/>
                        <w:w w:val="110"/>
                        <w:sz w:val="24"/>
                      </w:rPr>
                      <w:t xml:space="preserve"> </w:t>
                    </w:r>
                    <w:r>
                      <w:rPr>
                        <w:w w:val="110"/>
                        <w:sz w:val="24"/>
                      </w:rPr>
                      <w:t>+</w:t>
                    </w:r>
                    <w:r>
                      <w:rPr>
                        <w:spacing w:val="-33"/>
                        <w:w w:val="110"/>
                        <w:sz w:val="24"/>
                      </w:rPr>
                      <w:t xml:space="preserve"> </w:t>
                    </w:r>
                    <w:r>
                      <w:rPr>
                        <w:i/>
                        <w:w w:val="110"/>
                        <w:sz w:val="24"/>
                      </w:rPr>
                      <w:t>h</w:t>
                    </w:r>
                  </w:p>
                </w:txbxContent>
              </v:textbox>
            </v:shape>
            <w10:anchorlock/>
          </v:group>
        </w:pict>
      </w:r>
      <w:r w:rsidRPr="00EE529C">
        <w:rPr>
          <w:sz w:val="20"/>
          <w:lang w:val="da-DK"/>
        </w:rPr>
        <w:tab/>
      </w:r>
      <w:r w:rsidRPr="00EE529C">
        <w:rPr>
          <w:sz w:val="20"/>
          <w:lang w:val="da-DK"/>
        </w:rPr>
      </w:r>
      <w:r w:rsidRPr="00EE529C">
        <w:rPr>
          <w:sz w:val="20"/>
          <w:lang w:val="da-DK"/>
        </w:rPr>
        <w:pict>
          <v:group id="_x0000_s5732" style="width:198.85pt;height:173.85pt;mso-position-horizontal-relative:char;mso-position-vertical-relative:line" coordsize="3977,3477">
            <v:line id="_x0000_s5744" style="position:absolute" from="0,1947" to="3929,1947" strokeweight=".14058mm"/>
            <v:shape id="_x0000_s5743" style="position:absolute;left:3904;top:1914;width:64;height:64" coordorigin="3905,1915" coordsize="64,64" path="m3905,1915r24,32l3905,1979r64,-32l3905,1915xe" fillcolor="black" stroked="f">
              <v:path arrowok="t"/>
            </v:shape>
            <v:line id="_x0000_s5742" style="position:absolute" from="1984,3468" to="1984,85" strokeweight=".14058mm"/>
            <v:shape id="_x0000_s5741" style="position:absolute;left:1952;top:45;width:64;height:64" coordorigin="1952,45" coordsize="64,64" path="m1952,109r32,-24l2016,109,1984,45r-32,64xe" fillcolor="black" stroked="f">
              <v:path arrowok="t"/>
            </v:shape>
            <v:shape id="_x0000_s5740" style="position:absolute;left:365;top:45;width:3238;height:1899" coordorigin="365,45" coordsize="3238,1899" path="m365,45r82,190l581,520,714,778r134,233l982,1218r133,182l1249,1555r133,129l1516,1788r134,78l1783,1918r134,25l2050,1944r134,-26l2318,1866r133,-77l2585,1686r133,-130l2852,1401r134,-181l3119,1014,3253,781,3386,522,3520,238,3603,45e" filled="f" strokeweight=".28117mm">
              <v:path arrowok="t"/>
            </v:shape>
            <v:shape id="_x0000_s5739" style="position:absolute;left:1984;top:1629;width:662;height:317" coordorigin="1984,1630" coordsize="662,317" o:spt="100" adj="0,,0" path="m2646,1947r,-317m1984,1630r662,e" filled="f" strokeweight=".14058mm">
              <v:stroke dashstyle="dash" joinstyle="round"/>
              <v:formulas/>
              <v:path arrowok="t" o:connecttype="segments"/>
            </v:shape>
            <v:shape id="_x0000_s5738" style="position:absolute;left:727;top:362;width:3241;height:3106" coordorigin="728,362" coordsize="3241,3106" path="m728,3468l848,3353,982,3225r133,-128l1249,2969r133,-128l1516,2713r134,-129l1783,2456r134,-128l2050,2200r134,-128l2318,1944r133,-128l2585,1688r133,-128l2852,1432r134,-128l3119,1176r134,-128l3386,920,3520,792,3654,664,3787,536,3921,408r48,-46e" filled="f" strokecolor="blue" strokeweight=".28117mm">
              <v:path arrowok="t"/>
            </v:shape>
            <v:shape id="_x0000_s5737" type="#_x0000_t202" style="position:absolute;left:2069;top:52;width:128;height:239" filled="f" stroked="f">
              <v:textbox inset="0,0,0,0">
                <w:txbxContent>
                  <w:p w:rsidR="00EE529C" w:rsidRDefault="00EE529C">
                    <w:pPr>
                      <w:spacing w:line="237" w:lineRule="exact"/>
                      <w:rPr>
                        <w:i/>
                      </w:rPr>
                    </w:pPr>
                    <w:r>
                      <w:rPr>
                        <w:i/>
                        <w:w w:val="97"/>
                      </w:rPr>
                      <w:t>y</w:t>
                    </w:r>
                  </w:p>
                </w:txbxContent>
              </v:textbox>
            </v:shape>
            <v:shape id="_x0000_s5736" type="#_x0000_t202" style="position:absolute;left:2992;width:456;height:290" filled="f" stroked="f">
              <v:textbox inset="0,0,0,0">
                <w:txbxContent>
                  <w:p w:rsidR="00EE529C" w:rsidRDefault="00EE529C">
                    <w:pPr>
                      <w:spacing w:line="288" w:lineRule="exact"/>
                      <w:rPr>
                        <w:sz w:val="24"/>
                      </w:rPr>
                    </w:pPr>
                    <w:r>
                      <w:rPr>
                        <w:i/>
                        <w:w w:val="115"/>
                        <w:sz w:val="24"/>
                      </w:rPr>
                      <w:t>f</w:t>
                    </w:r>
                    <w:r>
                      <w:rPr>
                        <w:i/>
                        <w:spacing w:val="-27"/>
                        <w:w w:val="115"/>
                        <w:sz w:val="24"/>
                      </w:rPr>
                      <w:t xml:space="preserve"> </w:t>
                    </w:r>
                    <w:r>
                      <w:rPr>
                        <w:w w:val="115"/>
                        <w:sz w:val="24"/>
                      </w:rPr>
                      <w:t>(</w:t>
                    </w:r>
                    <w:r>
                      <w:rPr>
                        <w:i/>
                        <w:w w:val="115"/>
                        <w:sz w:val="24"/>
                      </w:rPr>
                      <w:t>x</w:t>
                    </w:r>
                    <w:r>
                      <w:rPr>
                        <w:w w:val="115"/>
                        <w:sz w:val="24"/>
                      </w:rPr>
                      <w:t>)</w:t>
                    </w:r>
                  </w:p>
                </w:txbxContent>
              </v:textbox>
            </v:shape>
            <v:shape id="_x0000_s5735" type="#_x0000_t202" style="position:absolute;left:1362;top:1467;width:559;height:316" filled="f" stroked="f">
              <v:textbox inset="0,0,0,0">
                <w:txbxContent>
                  <w:p w:rsidR="00EE529C" w:rsidRDefault="00EE529C">
                    <w:pPr>
                      <w:spacing w:line="288" w:lineRule="exact"/>
                      <w:rPr>
                        <w:sz w:val="24"/>
                      </w:rPr>
                    </w:pPr>
                    <w:r>
                      <w:rPr>
                        <w:i/>
                        <w:w w:val="115"/>
                        <w:sz w:val="24"/>
                      </w:rPr>
                      <w:t>f</w:t>
                    </w:r>
                    <w:r>
                      <w:rPr>
                        <w:i/>
                        <w:spacing w:val="-20"/>
                        <w:w w:val="115"/>
                        <w:sz w:val="24"/>
                      </w:rPr>
                      <w:t xml:space="preserve"> </w:t>
                    </w:r>
                    <w:r>
                      <w:rPr>
                        <w:w w:val="115"/>
                        <w:sz w:val="24"/>
                      </w:rPr>
                      <w:t>(</w:t>
                    </w:r>
                    <w:r>
                      <w:rPr>
                        <w:i/>
                        <w:w w:val="115"/>
                        <w:sz w:val="24"/>
                      </w:rPr>
                      <w:t>x</w:t>
                    </w:r>
                    <w:r>
                      <w:rPr>
                        <w:w w:val="115"/>
                        <w:sz w:val="24"/>
                        <w:vertAlign w:val="subscript"/>
                      </w:rPr>
                      <w:t>0</w:t>
                    </w:r>
                    <w:r>
                      <w:rPr>
                        <w:w w:val="115"/>
                        <w:sz w:val="24"/>
                      </w:rPr>
                      <w:t>)</w:t>
                    </w:r>
                  </w:p>
                </w:txbxContent>
              </v:textbox>
            </v:shape>
            <v:shape id="_x0000_s5734" type="#_x0000_t202" style="position:absolute;left:3770;top:1685;width:130;height:239" filled="f" stroked="f">
              <v:textbox inset="0,0,0,0">
                <w:txbxContent>
                  <w:p w:rsidR="00EE529C" w:rsidRDefault="00EE529C">
                    <w:pPr>
                      <w:spacing w:line="237" w:lineRule="exact"/>
                      <w:rPr>
                        <w:i/>
                      </w:rPr>
                    </w:pPr>
                    <w:r>
                      <w:rPr>
                        <w:i/>
                        <w:w w:val="99"/>
                      </w:rPr>
                      <w:t>x</w:t>
                    </w:r>
                  </w:p>
                </w:txbxContent>
              </v:textbox>
            </v:shape>
            <v:shape id="_x0000_s5733" type="#_x0000_t202" style="position:absolute;left:2530;top:1948;width:240;height:288" filled="f" stroked="f">
              <v:textbox inset="0,0,0,0">
                <w:txbxContent>
                  <w:p w:rsidR="00EE529C" w:rsidRDefault="00EE529C">
                    <w:pPr>
                      <w:spacing w:line="259" w:lineRule="exact"/>
                      <w:rPr>
                        <w:sz w:val="24"/>
                      </w:rPr>
                    </w:pPr>
                    <w:r>
                      <w:rPr>
                        <w:i/>
                        <w:w w:val="110"/>
                        <w:sz w:val="24"/>
                      </w:rPr>
                      <w:t>x</w:t>
                    </w:r>
                    <w:r>
                      <w:rPr>
                        <w:w w:val="110"/>
                        <w:sz w:val="24"/>
                        <w:vertAlign w:val="subscript"/>
                      </w:rPr>
                      <w:t>0</w:t>
                    </w:r>
                  </w:p>
                </w:txbxContent>
              </v:textbox>
            </v:shape>
            <w10:anchorlock/>
          </v:group>
        </w:pict>
      </w:r>
    </w:p>
    <w:p w:rsidR="007E510D" w:rsidRPr="00EE529C" w:rsidRDefault="007E510D">
      <w:pPr>
        <w:pStyle w:val="BodyText"/>
        <w:spacing w:before="4"/>
        <w:rPr>
          <w:sz w:val="11"/>
          <w:lang w:val="da-DK"/>
        </w:rPr>
      </w:pPr>
    </w:p>
    <w:p w:rsidR="007E510D" w:rsidRPr="00EE529C" w:rsidRDefault="00EE529C">
      <w:pPr>
        <w:pStyle w:val="BodyText"/>
        <w:tabs>
          <w:tab w:val="left" w:pos="4323"/>
        </w:tabs>
        <w:spacing w:before="90"/>
        <w:ind w:left="38"/>
        <w:jc w:val="center"/>
        <w:rPr>
          <w:lang w:val="da-DK"/>
        </w:rPr>
      </w:pPr>
      <w:r w:rsidRPr="00EE529C">
        <w:rPr>
          <w:lang w:val="da-DK"/>
        </w:rPr>
        <w:t xml:space="preserve">Figur 4.1: </w:t>
      </w:r>
      <w:bookmarkStart w:id="88" w:name="_bookmark83"/>
      <w:bookmarkEnd w:id="88"/>
      <w:r w:rsidRPr="00EE529C">
        <w:rPr>
          <w:lang w:val="da-DK"/>
        </w:rPr>
        <w:t>En sekant i</w:t>
      </w:r>
      <w:r w:rsidRPr="00EE529C">
        <w:rPr>
          <w:spacing w:val="30"/>
          <w:lang w:val="da-DK"/>
        </w:rPr>
        <w:t xml:space="preserve"> </w:t>
      </w:r>
      <w:r w:rsidRPr="00EE529C">
        <w:rPr>
          <w:lang w:val="da-DK"/>
        </w:rPr>
        <w:t>punktet</w:t>
      </w:r>
      <w:r w:rsidRPr="00EE529C">
        <w:rPr>
          <w:spacing w:val="6"/>
          <w:lang w:val="da-DK"/>
        </w:rPr>
        <w:t xml:space="preserve"> </w:t>
      </w:r>
      <w:r w:rsidRPr="00EE529C">
        <w:rPr>
          <w:i/>
          <w:lang w:val="da-DK"/>
        </w:rPr>
        <w:t>x</w:t>
      </w:r>
      <w:r w:rsidRPr="00EE529C">
        <w:rPr>
          <w:vertAlign w:val="subscript"/>
          <w:lang w:val="da-DK"/>
        </w:rPr>
        <w:t>0</w:t>
      </w:r>
      <w:r w:rsidRPr="00EE529C">
        <w:rPr>
          <w:lang w:val="da-DK"/>
        </w:rPr>
        <w:tab/>
        <w:t xml:space="preserve">Figur 4.2: Sekanten når </w:t>
      </w:r>
      <w:r w:rsidRPr="00EE529C">
        <w:rPr>
          <w:i/>
          <w:lang w:val="da-DK"/>
        </w:rPr>
        <w:t xml:space="preserve">h </w:t>
      </w:r>
      <w:r w:rsidRPr="00EE529C">
        <w:rPr>
          <w:lang w:val="da-DK"/>
        </w:rPr>
        <w:t>er tæt på</w:t>
      </w:r>
      <w:r w:rsidRPr="00EE529C">
        <w:rPr>
          <w:spacing w:val="11"/>
          <w:lang w:val="da-DK"/>
        </w:rPr>
        <w:t xml:space="preserve"> </w:t>
      </w:r>
      <w:r w:rsidRPr="00EE529C">
        <w:rPr>
          <w:lang w:val="da-DK"/>
        </w:rPr>
        <w:t>0</w:t>
      </w:r>
    </w:p>
    <w:p w:rsidR="007E510D" w:rsidRPr="00EE529C" w:rsidRDefault="007E510D">
      <w:pPr>
        <w:pStyle w:val="BodyText"/>
        <w:spacing w:before="11"/>
        <w:rPr>
          <w:lang w:val="da-DK"/>
        </w:rPr>
      </w:pPr>
    </w:p>
    <w:p w:rsidR="007E510D" w:rsidRPr="00EE529C" w:rsidRDefault="00EE529C">
      <w:pPr>
        <w:pStyle w:val="BodyText"/>
        <w:spacing w:before="96" w:line="232" w:lineRule="auto"/>
        <w:ind w:left="1845" w:right="1266" w:hanging="9"/>
        <w:rPr>
          <w:lang w:val="da-DK"/>
        </w:rPr>
      </w:pPr>
      <w:r w:rsidRPr="00EE529C">
        <w:rPr>
          <w:lang w:val="da-DK"/>
        </w:rPr>
        <w:t>Vi kan ikke umiddelbart tage grænsen, da vi så vil dividere med 0. Derfor om- skriver vi først og tager dernæst grænsen</w:t>
      </w:r>
    </w:p>
    <w:p w:rsidR="007E510D" w:rsidRPr="00EE529C" w:rsidRDefault="00EE529C">
      <w:pPr>
        <w:spacing w:before="226" w:line="141" w:lineRule="auto"/>
        <w:ind w:left="797" w:right="268"/>
        <w:jc w:val="center"/>
        <w:rPr>
          <w:sz w:val="24"/>
          <w:lang w:val="da-DK"/>
        </w:rPr>
      </w:pPr>
      <w:r w:rsidRPr="00EE529C">
        <w:rPr>
          <w:lang w:val="da-DK"/>
        </w:rPr>
        <w:pict>
          <v:line id="_x0000_s5731" style="position:absolute;left:0;text-align:left;z-index:16141312;mso-position-horizontal-relative:page" from="205.5pt,26.7pt" to="288.45pt,26.7pt" strokeweight=".21097mm">
            <w10:wrap anchorx="page"/>
          </v:line>
        </w:pict>
      </w:r>
      <w:r w:rsidRPr="00EE529C">
        <w:rPr>
          <w:lang w:val="da-DK"/>
        </w:rPr>
        <w:pict>
          <v:line id="_x0000_s5730" style="position:absolute;left:0;text-align:left;z-index:16141824;mso-position-horizontal-relative:page" from="324.1pt,26.7pt" to="439.1pt,26.7pt" strokeweight=".21097mm">
            <w10:wrap anchorx="page"/>
          </v:line>
        </w:pict>
      </w:r>
      <w:r w:rsidRPr="00EE529C">
        <w:rPr>
          <w:w w:val="105"/>
          <w:position w:val="-15"/>
          <w:sz w:val="24"/>
          <w:lang w:val="da-DK"/>
        </w:rPr>
        <w:t xml:space="preserve">lim </w:t>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vertAlign w:val="subscript"/>
          <w:lang w:val="da-DK"/>
        </w:rPr>
        <w:t>0</w:t>
      </w:r>
      <w:r w:rsidRPr="00EE529C">
        <w:rPr>
          <w:w w:val="105"/>
          <w:sz w:val="24"/>
          <w:lang w:val="da-DK"/>
        </w:rPr>
        <w:t xml:space="preserve"> + </w:t>
      </w:r>
      <w:r w:rsidRPr="00EE529C">
        <w:rPr>
          <w:i/>
          <w:w w:val="105"/>
          <w:sz w:val="24"/>
          <w:lang w:val="da-DK"/>
        </w:rPr>
        <w:t>h</w:t>
      </w:r>
      <w:r w:rsidRPr="00EE529C">
        <w:rPr>
          <w:w w:val="105"/>
          <w:sz w:val="24"/>
          <w:lang w:val="da-DK"/>
        </w:rPr>
        <w:t xml:space="preserve">) </w:t>
      </w:r>
      <w:r w:rsidRPr="00EE529C">
        <w:rPr>
          <w:rFonts w:ascii="Lucida Sans Unicode" w:hAnsi="Lucida Sans Unicode"/>
          <w:w w:val="105"/>
          <w:sz w:val="24"/>
          <w:lang w:val="da-DK"/>
        </w:rPr>
        <w:t xml:space="preserve">− </w:t>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vertAlign w:val="subscript"/>
          <w:lang w:val="da-DK"/>
        </w:rPr>
        <w:t>0</w:t>
      </w:r>
      <w:r w:rsidRPr="00EE529C">
        <w:rPr>
          <w:w w:val="105"/>
          <w:sz w:val="24"/>
          <w:lang w:val="da-DK"/>
        </w:rPr>
        <w:t xml:space="preserve">) </w:t>
      </w:r>
      <w:r w:rsidRPr="00EE529C">
        <w:rPr>
          <w:w w:val="105"/>
          <w:position w:val="-15"/>
          <w:sz w:val="24"/>
          <w:lang w:val="da-DK"/>
        </w:rPr>
        <w:t xml:space="preserve">= lim </w:t>
      </w:r>
      <w:r w:rsidRPr="00EE529C">
        <w:rPr>
          <w:i/>
          <w:w w:val="105"/>
          <w:sz w:val="24"/>
          <w:lang w:val="da-DK"/>
        </w:rPr>
        <w:t>a</w:t>
      </w:r>
      <w:r w:rsidRPr="00EE529C">
        <w:rPr>
          <w:w w:val="105"/>
          <w:sz w:val="24"/>
          <w:lang w:val="da-DK"/>
        </w:rPr>
        <w:t>(</w:t>
      </w:r>
      <w:r w:rsidRPr="00EE529C">
        <w:rPr>
          <w:i/>
          <w:w w:val="105"/>
          <w:sz w:val="24"/>
          <w:lang w:val="da-DK"/>
        </w:rPr>
        <w:t>x</w:t>
      </w:r>
      <w:r w:rsidRPr="00EE529C">
        <w:rPr>
          <w:w w:val="105"/>
          <w:sz w:val="24"/>
          <w:vertAlign w:val="subscript"/>
          <w:lang w:val="da-DK"/>
        </w:rPr>
        <w:t>0</w:t>
      </w:r>
      <w:r w:rsidRPr="00EE529C">
        <w:rPr>
          <w:w w:val="105"/>
          <w:sz w:val="24"/>
          <w:lang w:val="da-DK"/>
        </w:rPr>
        <w:t xml:space="preserve"> + </w:t>
      </w:r>
      <w:r w:rsidRPr="00EE529C">
        <w:rPr>
          <w:i/>
          <w:w w:val="105"/>
          <w:sz w:val="24"/>
          <w:lang w:val="da-DK"/>
        </w:rPr>
        <w:t>h</w:t>
      </w:r>
      <w:r w:rsidRPr="00EE529C">
        <w:rPr>
          <w:w w:val="105"/>
          <w:sz w:val="24"/>
          <w:lang w:val="da-DK"/>
        </w:rPr>
        <w:t xml:space="preserve">) + </w:t>
      </w:r>
      <w:r w:rsidRPr="00EE529C">
        <w:rPr>
          <w:i/>
          <w:w w:val="105"/>
          <w:sz w:val="24"/>
          <w:lang w:val="da-DK"/>
        </w:rPr>
        <w:t xml:space="preserve">b </w:t>
      </w:r>
      <w:r w:rsidRPr="00EE529C">
        <w:rPr>
          <w:rFonts w:ascii="Lucida Sans Unicode" w:hAnsi="Lucida Sans Unicode"/>
          <w:w w:val="105"/>
          <w:sz w:val="24"/>
          <w:lang w:val="da-DK"/>
        </w:rPr>
        <w:t xml:space="preserve">− </w:t>
      </w:r>
      <w:r w:rsidRPr="00EE529C">
        <w:rPr>
          <w:w w:val="105"/>
          <w:sz w:val="24"/>
          <w:lang w:val="da-DK"/>
        </w:rPr>
        <w:t>(</w:t>
      </w:r>
      <w:r w:rsidRPr="00EE529C">
        <w:rPr>
          <w:i/>
          <w:w w:val="105"/>
          <w:sz w:val="24"/>
          <w:lang w:val="da-DK"/>
        </w:rPr>
        <w:t>ax</w:t>
      </w:r>
      <w:r w:rsidRPr="00EE529C">
        <w:rPr>
          <w:w w:val="105"/>
          <w:sz w:val="24"/>
          <w:vertAlign w:val="subscript"/>
          <w:lang w:val="da-DK"/>
        </w:rPr>
        <w:t>0</w:t>
      </w:r>
      <w:r w:rsidRPr="00EE529C">
        <w:rPr>
          <w:w w:val="105"/>
          <w:sz w:val="24"/>
          <w:lang w:val="da-DK"/>
        </w:rPr>
        <w:t xml:space="preserve"> + </w:t>
      </w:r>
      <w:r w:rsidRPr="00EE529C">
        <w:rPr>
          <w:i/>
          <w:w w:val="105"/>
          <w:sz w:val="24"/>
          <w:lang w:val="da-DK"/>
        </w:rPr>
        <w:t>b</w:t>
      </w:r>
      <w:r w:rsidRPr="00EE529C">
        <w:rPr>
          <w:w w:val="105"/>
          <w:sz w:val="24"/>
          <w:lang w:val="da-DK"/>
        </w:rPr>
        <w:t>)</w:t>
      </w:r>
    </w:p>
    <w:p w:rsidR="007E510D" w:rsidRPr="00EE529C" w:rsidRDefault="00EE529C">
      <w:pPr>
        <w:tabs>
          <w:tab w:val="left" w:pos="1191"/>
          <w:tab w:val="left" w:pos="2371"/>
          <w:tab w:val="left" w:pos="3883"/>
        </w:tabs>
        <w:spacing w:line="261" w:lineRule="exact"/>
        <w:ind w:right="565"/>
        <w:jc w:val="center"/>
        <w:rPr>
          <w:i/>
          <w:sz w:val="24"/>
          <w:lang w:val="da-DK"/>
        </w:rPr>
      </w:pPr>
      <w:r w:rsidRPr="00EE529C">
        <w:rPr>
          <w:i/>
          <w:w w:val="105"/>
          <w:sz w:val="18"/>
          <w:lang w:val="da-DK"/>
        </w:rPr>
        <w:t>h</w:t>
      </w:r>
      <w:r w:rsidRPr="00EE529C">
        <w:rPr>
          <w:rFonts w:ascii="Lucida Sans Unicode" w:hAnsi="Lucida Sans Unicode"/>
          <w:w w:val="105"/>
          <w:sz w:val="18"/>
          <w:lang w:val="da-DK"/>
        </w:rPr>
        <w:t>→</w:t>
      </w:r>
      <w:r w:rsidRPr="00EE529C">
        <w:rPr>
          <w:w w:val="105"/>
          <w:sz w:val="18"/>
          <w:lang w:val="da-DK"/>
        </w:rPr>
        <w:t>0</w:t>
      </w:r>
      <w:r w:rsidRPr="00EE529C">
        <w:rPr>
          <w:w w:val="105"/>
          <w:sz w:val="18"/>
          <w:lang w:val="da-DK"/>
        </w:rPr>
        <w:tab/>
      </w:r>
      <w:r w:rsidRPr="00EE529C">
        <w:rPr>
          <w:i/>
          <w:w w:val="105"/>
          <w:position w:val="1"/>
          <w:sz w:val="24"/>
          <w:lang w:val="da-DK"/>
        </w:rPr>
        <w:t>h</w:t>
      </w:r>
      <w:r w:rsidRPr="00EE529C">
        <w:rPr>
          <w:i/>
          <w:w w:val="105"/>
          <w:position w:val="1"/>
          <w:sz w:val="24"/>
          <w:lang w:val="da-DK"/>
        </w:rPr>
        <w:tab/>
      </w:r>
      <w:r w:rsidRPr="00EE529C">
        <w:rPr>
          <w:i/>
          <w:w w:val="105"/>
          <w:sz w:val="18"/>
          <w:lang w:val="da-DK"/>
        </w:rPr>
        <w:t>h</w:t>
      </w:r>
      <w:r w:rsidRPr="00EE529C">
        <w:rPr>
          <w:rFonts w:ascii="Lucida Sans Unicode" w:hAnsi="Lucida Sans Unicode"/>
          <w:w w:val="105"/>
          <w:sz w:val="18"/>
          <w:lang w:val="da-DK"/>
        </w:rPr>
        <w:t>→</w:t>
      </w:r>
      <w:r w:rsidRPr="00EE529C">
        <w:rPr>
          <w:w w:val="105"/>
          <w:sz w:val="18"/>
          <w:lang w:val="da-DK"/>
        </w:rPr>
        <w:t>0</w:t>
      </w:r>
      <w:r w:rsidRPr="00EE529C">
        <w:rPr>
          <w:w w:val="105"/>
          <w:sz w:val="18"/>
          <w:lang w:val="da-DK"/>
        </w:rPr>
        <w:tab/>
      </w:r>
      <w:r w:rsidRPr="00EE529C">
        <w:rPr>
          <w:i/>
          <w:w w:val="105"/>
          <w:position w:val="1"/>
          <w:sz w:val="24"/>
          <w:lang w:val="da-DK"/>
        </w:rPr>
        <w:t>h</w:t>
      </w:r>
    </w:p>
    <w:p w:rsidR="007E510D" w:rsidRPr="00EE529C" w:rsidRDefault="00EE529C">
      <w:pPr>
        <w:spacing w:before="14" w:line="141" w:lineRule="auto"/>
        <w:ind w:left="5666"/>
        <w:rPr>
          <w:sz w:val="24"/>
          <w:lang w:val="da-DK"/>
        </w:rPr>
      </w:pPr>
      <w:r w:rsidRPr="00EE529C">
        <w:rPr>
          <w:lang w:val="da-DK"/>
        </w:rPr>
        <w:pict>
          <v:line id="_x0000_s5729" style="position:absolute;left:0;text-align:left;z-index:16142336;mso-position-horizontal-relative:page" from="324.1pt,16.1pt" to="432.75pt,16.1pt" strokeweight=".21097mm">
            <w10:wrap anchorx="page"/>
          </v:line>
        </w:pict>
      </w:r>
      <w:r w:rsidRPr="00EE529C">
        <w:rPr>
          <w:position w:val="-15"/>
          <w:sz w:val="24"/>
          <w:lang w:val="da-DK"/>
        </w:rPr>
        <w:t xml:space="preserve">= lim </w:t>
      </w:r>
      <w:r w:rsidRPr="00EE529C">
        <w:rPr>
          <w:i/>
          <w:sz w:val="24"/>
          <w:lang w:val="da-DK"/>
        </w:rPr>
        <w:t>ax</w:t>
      </w:r>
      <w:r w:rsidRPr="00EE529C">
        <w:rPr>
          <w:sz w:val="24"/>
          <w:vertAlign w:val="subscript"/>
          <w:lang w:val="da-DK"/>
        </w:rPr>
        <w:t>0</w:t>
      </w:r>
      <w:r w:rsidRPr="00EE529C">
        <w:rPr>
          <w:sz w:val="24"/>
          <w:lang w:val="da-DK"/>
        </w:rPr>
        <w:t xml:space="preserve"> + </w:t>
      </w:r>
      <w:r w:rsidRPr="00EE529C">
        <w:rPr>
          <w:i/>
          <w:sz w:val="24"/>
          <w:lang w:val="da-DK"/>
        </w:rPr>
        <w:t xml:space="preserve">ah </w:t>
      </w:r>
      <w:r w:rsidRPr="00EE529C">
        <w:rPr>
          <w:sz w:val="24"/>
          <w:lang w:val="da-DK"/>
        </w:rPr>
        <w:t xml:space="preserve">+ </w:t>
      </w:r>
      <w:r w:rsidRPr="00EE529C">
        <w:rPr>
          <w:i/>
          <w:sz w:val="24"/>
          <w:lang w:val="da-DK"/>
        </w:rPr>
        <w:t xml:space="preserve">b </w:t>
      </w:r>
      <w:r w:rsidRPr="00EE529C">
        <w:rPr>
          <w:rFonts w:ascii="Lucida Sans Unicode" w:hAnsi="Lucida Sans Unicode"/>
          <w:sz w:val="24"/>
          <w:lang w:val="da-DK"/>
        </w:rPr>
        <w:t xml:space="preserve">− </w:t>
      </w:r>
      <w:r w:rsidRPr="00EE529C">
        <w:rPr>
          <w:i/>
          <w:sz w:val="24"/>
          <w:lang w:val="da-DK"/>
        </w:rPr>
        <w:t>ax</w:t>
      </w:r>
      <w:r w:rsidRPr="00EE529C">
        <w:rPr>
          <w:sz w:val="24"/>
          <w:vertAlign w:val="subscript"/>
          <w:lang w:val="da-DK"/>
        </w:rPr>
        <w:t>0</w:t>
      </w:r>
      <w:r w:rsidRPr="00EE529C">
        <w:rPr>
          <w:sz w:val="24"/>
          <w:lang w:val="da-DK"/>
        </w:rPr>
        <w:t xml:space="preserve"> </w:t>
      </w:r>
      <w:r w:rsidRPr="00EE529C">
        <w:rPr>
          <w:rFonts w:ascii="Lucida Sans Unicode" w:hAnsi="Lucida Sans Unicode"/>
          <w:sz w:val="24"/>
          <w:lang w:val="da-DK"/>
        </w:rPr>
        <w:t xml:space="preserve">− </w:t>
      </w:r>
      <w:r w:rsidRPr="00EE529C">
        <w:rPr>
          <w:i/>
          <w:sz w:val="24"/>
          <w:lang w:val="da-DK"/>
        </w:rPr>
        <w:t>b</w:t>
      </w:r>
      <w:r w:rsidRPr="00EE529C">
        <w:rPr>
          <w:sz w:val="24"/>
          <w:lang w:val="da-DK"/>
        </w:rPr>
        <w:t>)</w:t>
      </w:r>
    </w:p>
    <w:p w:rsidR="007E510D" w:rsidRPr="00EE529C" w:rsidRDefault="00EE529C">
      <w:pPr>
        <w:tabs>
          <w:tab w:val="left" w:pos="3188"/>
        </w:tabs>
        <w:spacing w:line="267" w:lineRule="exact"/>
        <w:ind w:left="1739"/>
        <w:jc w:val="center"/>
        <w:rPr>
          <w:i/>
          <w:sz w:val="24"/>
          <w:lang w:val="da-DK"/>
        </w:rPr>
      </w:pPr>
      <w:r w:rsidRPr="00EE529C">
        <w:rPr>
          <w:i/>
          <w:w w:val="105"/>
          <w:sz w:val="18"/>
          <w:lang w:val="da-DK"/>
        </w:rPr>
        <w:t>h</w:t>
      </w:r>
      <w:r w:rsidRPr="00EE529C">
        <w:rPr>
          <w:rFonts w:ascii="Lucida Sans Unicode" w:hAnsi="Lucida Sans Unicode"/>
          <w:w w:val="105"/>
          <w:sz w:val="18"/>
          <w:lang w:val="da-DK"/>
        </w:rPr>
        <w:t>→</w:t>
      </w:r>
      <w:r w:rsidRPr="00EE529C">
        <w:rPr>
          <w:w w:val="105"/>
          <w:sz w:val="18"/>
          <w:lang w:val="da-DK"/>
        </w:rPr>
        <w:t>0</w:t>
      </w:r>
      <w:r w:rsidRPr="00EE529C">
        <w:rPr>
          <w:w w:val="105"/>
          <w:sz w:val="18"/>
          <w:lang w:val="da-DK"/>
        </w:rPr>
        <w:tab/>
      </w:r>
      <w:r w:rsidRPr="00EE529C">
        <w:rPr>
          <w:i/>
          <w:w w:val="105"/>
          <w:position w:val="1"/>
          <w:sz w:val="24"/>
          <w:lang w:val="da-DK"/>
        </w:rPr>
        <w:t>h</w:t>
      </w:r>
    </w:p>
    <w:p w:rsidR="007E510D" w:rsidRPr="00EE529C" w:rsidRDefault="00EE529C">
      <w:pPr>
        <w:spacing w:line="343" w:lineRule="exact"/>
        <w:ind w:left="894" w:right="268"/>
        <w:jc w:val="center"/>
        <w:rPr>
          <w:i/>
          <w:sz w:val="24"/>
          <w:lang w:val="da-DK"/>
        </w:rPr>
      </w:pPr>
      <w:r w:rsidRPr="00EE529C">
        <w:rPr>
          <w:w w:val="105"/>
          <w:sz w:val="24"/>
          <w:lang w:val="da-DK"/>
        </w:rPr>
        <w:t xml:space="preserve">= lim </w:t>
      </w:r>
      <w:r w:rsidRPr="00EE529C">
        <w:rPr>
          <w:i/>
          <w:w w:val="105"/>
          <w:position w:val="16"/>
          <w:sz w:val="24"/>
          <w:u w:val="single"/>
          <w:lang w:val="da-DK"/>
        </w:rPr>
        <w:t>ah</w:t>
      </w:r>
    </w:p>
    <w:p w:rsidR="007E510D" w:rsidRPr="00EE529C" w:rsidRDefault="00EE529C">
      <w:pPr>
        <w:spacing w:line="277" w:lineRule="exact"/>
        <w:ind w:left="1043" w:right="268"/>
        <w:jc w:val="center"/>
        <w:rPr>
          <w:i/>
          <w:sz w:val="24"/>
          <w:lang w:val="da-DK"/>
        </w:rPr>
      </w:pPr>
      <w:r w:rsidRPr="00EE529C">
        <w:rPr>
          <w:i/>
          <w:w w:val="105"/>
          <w:sz w:val="18"/>
          <w:lang w:val="da-DK"/>
        </w:rPr>
        <w:t>h</w:t>
      </w:r>
      <w:r w:rsidRPr="00EE529C">
        <w:rPr>
          <w:rFonts w:ascii="Lucida Sans Unicode" w:hAnsi="Lucida Sans Unicode"/>
          <w:w w:val="105"/>
          <w:sz w:val="18"/>
          <w:lang w:val="da-DK"/>
        </w:rPr>
        <w:t>→</w:t>
      </w:r>
      <w:r w:rsidRPr="00EE529C">
        <w:rPr>
          <w:w w:val="105"/>
          <w:sz w:val="18"/>
          <w:lang w:val="da-DK"/>
        </w:rPr>
        <w:t xml:space="preserve">0 </w:t>
      </w:r>
      <w:r w:rsidRPr="00EE529C">
        <w:rPr>
          <w:spacing w:val="20"/>
          <w:w w:val="105"/>
          <w:sz w:val="18"/>
          <w:lang w:val="da-DK"/>
        </w:rPr>
        <w:t xml:space="preserve"> </w:t>
      </w:r>
      <w:r w:rsidRPr="00EE529C">
        <w:rPr>
          <w:i/>
          <w:w w:val="105"/>
          <w:position w:val="1"/>
          <w:sz w:val="24"/>
          <w:lang w:val="da-DK"/>
        </w:rPr>
        <w:t>h</w:t>
      </w:r>
    </w:p>
    <w:p w:rsidR="007E510D" w:rsidRPr="00EE529C" w:rsidRDefault="00EE529C">
      <w:pPr>
        <w:pStyle w:val="BodyText"/>
        <w:spacing w:line="249" w:lineRule="exact"/>
        <w:ind w:left="740" w:right="268"/>
        <w:jc w:val="center"/>
        <w:rPr>
          <w:i/>
          <w:lang w:val="da-DK"/>
        </w:rPr>
      </w:pPr>
      <w:r w:rsidRPr="00EE529C">
        <w:rPr>
          <w:w w:val="105"/>
          <w:lang w:val="da-DK"/>
        </w:rPr>
        <w:t>= lim</w:t>
      </w:r>
      <w:r w:rsidRPr="00EE529C">
        <w:rPr>
          <w:spacing w:val="-35"/>
          <w:w w:val="105"/>
          <w:lang w:val="da-DK"/>
        </w:rPr>
        <w:t xml:space="preserve"> </w:t>
      </w:r>
      <w:r w:rsidRPr="00EE529C">
        <w:rPr>
          <w:i/>
          <w:w w:val="105"/>
          <w:lang w:val="da-DK"/>
        </w:rPr>
        <w:t>a</w:t>
      </w:r>
    </w:p>
    <w:p w:rsidR="007E510D" w:rsidRPr="00EE529C" w:rsidRDefault="00EE529C">
      <w:pPr>
        <w:spacing w:line="228" w:lineRule="exact"/>
        <w:ind w:left="809" w:right="268"/>
        <w:jc w:val="center"/>
        <w:rPr>
          <w:sz w:val="18"/>
          <w:lang w:val="da-DK"/>
        </w:rPr>
      </w:pPr>
      <w:r w:rsidRPr="00EE529C">
        <w:rPr>
          <w:i/>
          <w:w w:val="105"/>
          <w:sz w:val="18"/>
          <w:lang w:val="da-DK"/>
        </w:rPr>
        <w:t>h</w:t>
      </w:r>
      <w:r w:rsidRPr="00EE529C">
        <w:rPr>
          <w:rFonts w:ascii="Lucida Sans Unicode" w:hAnsi="Lucida Sans Unicode"/>
          <w:w w:val="105"/>
          <w:sz w:val="18"/>
          <w:lang w:val="da-DK"/>
        </w:rPr>
        <w:t>→</w:t>
      </w:r>
      <w:r w:rsidRPr="00EE529C">
        <w:rPr>
          <w:w w:val="105"/>
          <w:sz w:val="18"/>
          <w:lang w:val="da-DK"/>
        </w:rPr>
        <w:t>0</w:t>
      </w:r>
    </w:p>
    <w:p w:rsidR="007E510D" w:rsidRPr="00EE529C" w:rsidRDefault="00EE529C">
      <w:pPr>
        <w:spacing w:line="297" w:lineRule="exact"/>
        <w:ind w:left="400" w:right="268"/>
        <w:jc w:val="center"/>
        <w:rPr>
          <w:i/>
          <w:sz w:val="24"/>
          <w:lang w:val="da-DK"/>
        </w:rPr>
      </w:pPr>
      <w:r w:rsidRPr="00EE529C">
        <w:rPr>
          <w:w w:val="105"/>
          <w:sz w:val="24"/>
          <w:lang w:val="da-DK"/>
        </w:rPr>
        <w:t>=</w:t>
      </w:r>
      <w:r w:rsidRPr="00EE529C">
        <w:rPr>
          <w:spacing w:val="-6"/>
          <w:w w:val="105"/>
          <w:sz w:val="24"/>
          <w:lang w:val="da-DK"/>
        </w:rPr>
        <w:t xml:space="preserve"> </w:t>
      </w:r>
      <w:r w:rsidRPr="00EE529C">
        <w:rPr>
          <w:i/>
          <w:w w:val="105"/>
          <w:sz w:val="24"/>
          <w:lang w:val="da-DK"/>
        </w:rPr>
        <w:t>a.</w:t>
      </w:r>
    </w:p>
    <w:p w:rsidR="007E510D" w:rsidRPr="00EE529C" w:rsidRDefault="00EE529C">
      <w:pPr>
        <w:pStyle w:val="BodyText"/>
        <w:spacing w:before="236" w:line="232" w:lineRule="auto"/>
        <w:ind w:left="1845" w:right="1266"/>
        <w:rPr>
          <w:lang w:val="da-DK"/>
        </w:rPr>
      </w:pPr>
      <w:r w:rsidRPr="00EE529C">
        <w:rPr>
          <w:lang w:val="da-DK"/>
        </w:rPr>
        <w:t xml:space="preserve">Dette viser, at </w:t>
      </w:r>
      <w:r w:rsidRPr="00EE529C">
        <w:rPr>
          <w:i/>
          <w:lang w:val="da-DK"/>
        </w:rPr>
        <w:t>f</w:t>
      </w:r>
      <w:r w:rsidRPr="00EE529C">
        <w:rPr>
          <w:i/>
          <w:vertAlign w:val="superscript"/>
          <w:lang w:val="da-DK"/>
        </w:rPr>
        <w:t xml:space="preserve"> </w:t>
      </w:r>
      <w:r w:rsidRPr="00EE529C">
        <w:rPr>
          <w:spacing w:val="2"/>
          <w:lang w:val="da-DK"/>
        </w:rPr>
        <w:t>(</w:t>
      </w:r>
      <w:r w:rsidRPr="00EE529C">
        <w:rPr>
          <w:i/>
          <w:spacing w:val="2"/>
          <w:lang w:val="da-DK"/>
        </w:rPr>
        <w:t>x</w:t>
      </w:r>
      <w:r w:rsidRPr="00EE529C">
        <w:rPr>
          <w:spacing w:val="2"/>
          <w:vertAlign w:val="subscript"/>
          <w:lang w:val="da-DK"/>
        </w:rPr>
        <w:t>0</w:t>
      </w:r>
      <w:r w:rsidRPr="00EE529C">
        <w:rPr>
          <w:spacing w:val="2"/>
          <w:lang w:val="da-DK"/>
        </w:rPr>
        <w:t xml:space="preserve">) </w:t>
      </w:r>
      <w:r w:rsidRPr="00EE529C">
        <w:rPr>
          <w:lang w:val="da-DK"/>
        </w:rPr>
        <w:t xml:space="preserve">= </w:t>
      </w:r>
      <w:r w:rsidRPr="00EE529C">
        <w:rPr>
          <w:i/>
          <w:lang w:val="da-DK"/>
        </w:rPr>
        <w:t>a</w:t>
      </w:r>
      <w:r w:rsidRPr="00EE529C">
        <w:rPr>
          <w:lang w:val="da-DK"/>
        </w:rPr>
        <w:t>. Bemærk, at dette stemmer overens med at vi tidligere sagde at hældningen for en ret linje er</w:t>
      </w:r>
      <w:r w:rsidRPr="00EE529C">
        <w:rPr>
          <w:spacing w:val="-1"/>
          <w:lang w:val="da-DK"/>
        </w:rPr>
        <w:t xml:space="preserve"> </w:t>
      </w:r>
      <w:r w:rsidRPr="00EE529C">
        <w:rPr>
          <w:i/>
          <w:lang w:val="da-DK"/>
        </w:rPr>
        <w:t>a</w:t>
      </w:r>
      <w:r w:rsidRPr="00EE529C">
        <w:rPr>
          <w:lang w:val="da-DK"/>
        </w:rPr>
        <w:t>.</w:t>
      </w:r>
    </w:p>
    <w:p w:rsidR="007E510D" w:rsidRPr="00EE529C" w:rsidRDefault="00EE529C">
      <w:pPr>
        <w:pStyle w:val="ListParagraph"/>
        <w:numPr>
          <w:ilvl w:val="2"/>
          <w:numId w:val="73"/>
        </w:numPr>
        <w:tabs>
          <w:tab w:val="left" w:pos="1846"/>
        </w:tabs>
        <w:spacing w:before="159" w:line="252" w:lineRule="auto"/>
        <w:ind w:left="1836" w:right="3856" w:hanging="301"/>
        <w:rPr>
          <w:sz w:val="24"/>
          <w:lang w:val="da-DK"/>
        </w:rPr>
      </w:pPr>
      <w:r w:rsidRPr="00EE529C">
        <w:rPr>
          <w:sz w:val="24"/>
          <w:lang w:val="da-DK"/>
        </w:rPr>
        <w:t xml:space="preserve">Vis at funktionen </w:t>
      </w:r>
      <w:r w:rsidRPr="00EE529C">
        <w:rPr>
          <w:i/>
          <w:sz w:val="24"/>
          <w:lang w:val="da-DK"/>
        </w:rPr>
        <w:t xml:space="preserve">f </w:t>
      </w:r>
      <w:r w:rsidRPr="00EE529C">
        <w:rPr>
          <w:sz w:val="24"/>
          <w:lang w:val="da-DK"/>
        </w:rPr>
        <w:t>(</w:t>
      </w:r>
      <w:r w:rsidRPr="00EE529C">
        <w:rPr>
          <w:i/>
          <w:sz w:val="24"/>
          <w:lang w:val="da-DK"/>
        </w:rPr>
        <w:t>x</w:t>
      </w:r>
      <w:r w:rsidRPr="00EE529C">
        <w:rPr>
          <w:sz w:val="24"/>
          <w:lang w:val="da-DK"/>
        </w:rPr>
        <w:t xml:space="preserve">) = </w:t>
      </w:r>
      <w:r w:rsidRPr="00EE529C">
        <w:rPr>
          <w:rFonts w:ascii="Lucida Sans Unicode"/>
          <w:sz w:val="24"/>
          <w:lang w:val="da-DK"/>
        </w:rPr>
        <w:t>|</w:t>
      </w:r>
      <w:r w:rsidRPr="00EE529C">
        <w:rPr>
          <w:i/>
          <w:sz w:val="24"/>
          <w:lang w:val="da-DK"/>
        </w:rPr>
        <w:t>x</w:t>
      </w:r>
      <w:r w:rsidRPr="00EE529C">
        <w:rPr>
          <w:rFonts w:ascii="Lucida Sans Unicode"/>
          <w:sz w:val="24"/>
          <w:lang w:val="da-DK"/>
        </w:rPr>
        <w:t xml:space="preserve">| </w:t>
      </w:r>
      <w:r w:rsidRPr="00EE529C">
        <w:rPr>
          <w:sz w:val="24"/>
          <w:lang w:val="da-DK"/>
        </w:rPr>
        <w:t>ikke er di</w:t>
      </w:r>
      <w:r w:rsidRPr="00EE529C">
        <w:rPr>
          <w:rFonts w:ascii="Calibri"/>
          <w:sz w:val="24"/>
          <w:lang w:val="da-DK"/>
        </w:rPr>
        <w:t>ff</w:t>
      </w:r>
      <w:r w:rsidRPr="00EE529C">
        <w:rPr>
          <w:sz w:val="24"/>
          <w:lang w:val="da-DK"/>
        </w:rPr>
        <w:t xml:space="preserve">erentiabel i </w:t>
      </w:r>
      <w:r w:rsidRPr="00EE529C">
        <w:rPr>
          <w:i/>
          <w:sz w:val="24"/>
          <w:lang w:val="da-DK"/>
        </w:rPr>
        <w:t xml:space="preserve">x </w:t>
      </w:r>
      <w:r w:rsidRPr="00EE529C">
        <w:rPr>
          <w:sz w:val="24"/>
          <w:lang w:val="da-DK"/>
        </w:rPr>
        <w:t>=</w:t>
      </w:r>
      <w:r w:rsidRPr="00EE529C">
        <w:rPr>
          <w:spacing w:val="-23"/>
          <w:sz w:val="24"/>
          <w:lang w:val="da-DK"/>
        </w:rPr>
        <w:t xml:space="preserve"> </w:t>
      </w:r>
      <w:r w:rsidRPr="00EE529C">
        <w:rPr>
          <w:sz w:val="24"/>
          <w:lang w:val="da-DK"/>
        </w:rPr>
        <w:t xml:space="preserve">0: Vi husker, at </w:t>
      </w:r>
      <w:r w:rsidRPr="00EE529C">
        <w:rPr>
          <w:i/>
          <w:sz w:val="24"/>
          <w:lang w:val="da-DK"/>
        </w:rPr>
        <w:t xml:space="preserve">f </w:t>
      </w:r>
      <w:r w:rsidRPr="00EE529C">
        <w:rPr>
          <w:sz w:val="24"/>
          <w:lang w:val="da-DK"/>
        </w:rPr>
        <w:t>(</w:t>
      </w:r>
      <w:r w:rsidRPr="00EE529C">
        <w:rPr>
          <w:i/>
          <w:sz w:val="24"/>
          <w:lang w:val="da-DK"/>
        </w:rPr>
        <w:t>x</w:t>
      </w:r>
      <w:r w:rsidRPr="00EE529C">
        <w:rPr>
          <w:sz w:val="24"/>
          <w:lang w:val="da-DK"/>
        </w:rPr>
        <w:t xml:space="preserve">) = </w:t>
      </w:r>
      <w:r w:rsidRPr="00EE529C">
        <w:rPr>
          <w:rFonts w:ascii="Lucida Sans Unicode"/>
          <w:sz w:val="24"/>
          <w:lang w:val="da-DK"/>
        </w:rPr>
        <w:t>|</w:t>
      </w:r>
      <w:r w:rsidRPr="00EE529C">
        <w:rPr>
          <w:i/>
          <w:sz w:val="24"/>
          <w:lang w:val="da-DK"/>
        </w:rPr>
        <w:t>x</w:t>
      </w:r>
      <w:r w:rsidRPr="00EE529C">
        <w:rPr>
          <w:rFonts w:ascii="Lucida Sans Unicode"/>
          <w:sz w:val="24"/>
          <w:lang w:val="da-DK"/>
        </w:rPr>
        <w:t xml:space="preserve">| </w:t>
      </w:r>
      <w:r w:rsidRPr="00EE529C">
        <w:rPr>
          <w:sz w:val="24"/>
          <w:lang w:val="da-DK"/>
        </w:rPr>
        <w:t>betyder</w:t>
      </w:r>
      <w:r w:rsidRPr="00EE529C">
        <w:rPr>
          <w:spacing w:val="-34"/>
          <w:sz w:val="24"/>
          <w:lang w:val="da-DK"/>
        </w:rPr>
        <w:t xml:space="preserve"> </w:t>
      </w:r>
      <w:r w:rsidRPr="00EE529C">
        <w:rPr>
          <w:sz w:val="24"/>
          <w:lang w:val="da-DK"/>
        </w:rPr>
        <w:t>at</w:t>
      </w:r>
    </w:p>
    <w:p w:rsidR="007E510D" w:rsidRPr="00EE529C" w:rsidRDefault="007E510D">
      <w:pPr>
        <w:spacing w:line="252" w:lineRule="auto"/>
        <w:rPr>
          <w:sz w:val="24"/>
          <w:lang w:val="da-DK"/>
        </w:rPr>
        <w:sectPr w:rsidR="007E510D" w:rsidRPr="00EE529C">
          <w:headerReference w:type="default" r:id="rId42"/>
          <w:pgSz w:w="11910" w:h="16840"/>
          <w:pgMar w:top="1100" w:right="140" w:bottom="280" w:left="180" w:header="797" w:footer="0" w:gutter="0"/>
          <w:pgNumType w:start="65"/>
          <w:cols w:space="708"/>
        </w:sectPr>
      </w:pPr>
    </w:p>
    <w:p w:rsidR="007E510D" w:rsidRPr="00EE529C" w:rsidRDefault="007E510D">
      <w:pPr>
        <w:pStyle w:val="BodyText"/>
        <w:spacing w:before="5"/>
        <w:rPr>
          <w:sz w:val="32"/>
          <w:lang w:val="da-DK"/>
        </w:rPr>
      </w:pPr>
    </w:p>
    <w:p w:rsidR="007E510D" w:rsidRPr="00EE529C" w:rsidRDefault="00EE529C">
      <w:pPr>
        <w:jc w:val="right"/>
        <w:rPr>
          <w:i/>
          <w:sz w:val="24"/>
          <w:lang w:val="da-DK"/>
        </w:rPr>
      </w:pPr>
      <w:r w:rsidRPr="00EE529C">
        <w:rPr>
          <w:i/>
          <w:w w:val="115"/>
          <w:sz w:val="24"/>
          <w:lang w:val="da-DK"/>
        </w:rPr>
        <w:t xml:space="preserve">f </w:t>
      </w:r>
      <w:r w:rsidRPr="00EE529C">
        <w:rPr>
          <w:w w:val="115"/>
          <w:sz w:val="24"/>
          <w:lang w:val="da-DK"/>
        </w:rPr>
        <w:t>(</w:t>
      </w:r>
      <w:r w:rsidRPr="00EE529C">
        <w:rPr>
          <w:i/>
          <w:w w:val="115"/>
          <w:sz w:val="24"/>
          <w:lang w:val="da-DK"/>
        </w:rPr>
        <w:t>x</w:t>
      </w:r>
    </w:p>
    <w:p w:rsidR="007E510D" w:rsidRPr="00EE529C" w:rsidRDefault="00EE529C">
      <w:pPr>
        <w:spacing w:line="230" w:lineRule="exact"/>
        <w:ind w:left="307"/>
        <w:rPr>
          <w:rFonts w:ascii="Tahoma" w:hAnsi="Tahoma"/>
          <w:sz w:val="24"/>
          <w:lang w:val="da-DK"/>
        </w:rPr>
      </w:pPr>
      <w:r w:rsidRPr="00EE529C">
        <w:rPr>
          <w:lang w:val="da-DK"/>
        </w:rPr>
        <w:br w:type="column"/>
      </w:r>
      <w:r w:rsidRPr="00EE529C">
        <w:rPr>
          <w:rFonts w:ascii="Tahoma" w:hAnsi="Tahoma"/>
          <w:w w:val="70"/>
          <w:sz w:val="24"/>
          <w:lang w:val="da-DK"/>
        </w:rPr>
        <w:t></w:t>
      </w:r>
    </w:p>
    <w:p w:rsidR="007E510D" w:rsidRPr="00EE529C" w:rsidRDefault="00EE529C">
      <w:pPr>
        <w:tabs>
          <w:tab w:val="left" w:pos="962"/>
        </w:tabs>
        <w:spacing w:before="34" w:line="127" w:lineRule="auto"/>
        <w:ind w:left="-34" w:right="4312"/>
        <w:jc w:val="right"/>
        <w:rPr>
          <w:i/>
          <w:sz w:val="24"/>
          <w:lang w:val="da-DK"/>
        </w:rPr>
      </w:pPr>
      <w:r w:rsidRPr="00EE529C">
        <w:rPr>
          <w:w w:val="97"/>
          <w:position w:val="-15"/>
          <w:sz w:val="24"/>
          <w:lang w:val="da-DK"/>
        </w:rPr>
        <w:t>)</w:t>
      </w:r>
      <w:r w:rsidRPr="00EE529C">
        <w:rPr>
          <w:spacing w:val="-7"/>
          <w:position w:val="-15"/>
          <w:sz w:val="24"/>
          <w:lang w:val="da-DK"/>
        </w:rPr>
        <w:t xml:space="preserve"> </w:t>
      </w:r>
      <w:r w:rsidRPr="00EE529C">
        <w:rPr>
          <w:w w:val="107"/>
          <w:position w:val="-15"/>
          <w:sz w:val="24"/>
          <w:lang w:val="da-DK"/>
        </w:rPr>
        <w:t>=</w:t>
      </w:r>
      <w:r w:rsidRPr="00EE529C">
        <w:rPr>
          <w:spacing w:val="-7"/>
          <w:position w:val="-15"/>
          <w:sz w:val="24"/>
          <w:lang w:val="da-DK"/>
        </w:rPr>
        <w:t xml:space="preserve"> </w:t>
      </w:r>
      <w:r w:rsidRPr="00EE529C">
        <w:rPr>
          <w:rFonts w:ascii="Verdana" w:hAnsi="Verdana"/>
          <w:spacing w:val="-144"/>
          <w:w w:val="59"/>
          <w:position w:val="3"/>
          <w:sz w:val="24"/>
          <w:lang w:val="da-DK"/>
        </w:rPr>
        <w:t></w:t>
      </w:r>
      <w:r w:rsidRPr="00EE529C">
        <w:rPr>
          <w:rFonts w:ascii="Tahoma" w:hAnsi="Tahoma"/>
          <w:w w:val="59"/>
          <w:position w:val="-2"/>
          <w:sz w:val="24"/>
          <w:lang w:val="da-DK"/>
        </w:rPr>
        <w:t></w:t>
      </w:r>
      <w:r w:rsidRPr="00EE529C">
        <w:rPr>
          <w:i/>
          <w:sz w:val="24"/>
          <w:lang w:val="da-DK"/>
        </w:rPr>
        <w:t>x</w:t>
      </w:r>
      <w:r w:rsidRPr="00EE529C">
        <w:rPr>
          <w:i/>
          <w:sz w:val="24"/>
          <w:lang w:val="da-DK"/>
        </w:rPr>
        <w:tab/>
      </w:r>
      <w:r w:rsidRPr="00EE529C">
        <w:rPr>
          <w:w w:val="98"/>
          <w:sz w:val="24"/>
          <w:lang w:val="da-DK"/>
        </w:rPr>
        <w:t>hvis</w:t>
      </w:r>
      <w:r w:rsidRPr="00EE529C">
        <w:rPr>
          <w:sz w:val="24"/>
          <w:lang w:val="da-DK"/>
        </w:rPr>
        <w:t xml:space="preserve"> </w:t>
      </w:r>
      <w:r w:rsidRPr="00EE529C">
        <w:rPr>
          <w:i/>
          <w:sz w:val="24"/>
          <w:lang w:val="da-DK"/>
        </w:rPr>
        <w:t>x</w:t>
      </w:r>
      <w:r w:rsidRPr="00EE529C">
        <w:rPr>
          <w:i/>
          <w:spacing w:val="-1"/>
          <w:sz w:val="24"/>
          <w:lang w:val="da-DK"/>
        </w:rPr>
        <w:t xml:space="preserve"> </w:t>
      </w:r>
      <w:r w:rsidRPr="00EE529C">
        <w:rPr>
          <w:rFonts w:ascii="Lucida Sans Unicode" w:hAnsi="Lucida Sans Unicode"/>
          <w:w w:val="83"/>
          <w:sz w:val="24"/>
          <w:lang w:val="da-DK"/>
        </w:rPr>
        <w:t>≥</w:t>
      </w:r>
      <w:r w:rsidRPr="00EE529C">
        <w:rPr>
          <w:rFonts w:ascii="Lucida Sans Unicode" w:hAnsi="Lucida Sans Unicode"/>
          <w:spacing w:val="-23"/>
          <w:sz w:val="24"/>
          <w:lang w:val="da-DK"/>
        </w:rPr>
        <w:t xml:space="preserve"> </w:t>
      </w:r>
      <w:r w:rsidRPr="00EE529C">
        <w:rPr>
          <w:spacing w:val="-8"/>
          <w:w w:val="108"/>
          <w:sz w:val="24"/>
          <w:lang w:val="da-DK"/>
        </w:rPr>
        <w:t>0</w:t>
      </w:r>
      <w:r w:rsidRPr="00EE529C">
        <w:rPr>
          <w:i/>
          <w:spacing w:val="-8"/>
          <w:w w:val="97"/>
          <w:sz w:val="24"/>
          <w:lang w:val="da-DK"/>
        </w:rPr>
        <w:t>,</w:t>
      </w:r>
    </w:p>
    <w:p w:rsidR="007E510D" w:rsidRPr="00EE529C" w:rsidRDefault="00EE529C">
      <w:pPr>
        <w:tabs>
          <w:tab w:val="left" w:pos="655"/>
        </w:tabs>
        <w:spacing w:line="204" w:lineRule="auto"/>
        <w:ind w:right="4326"/>
        <w:jc w:val="right"/>
        <w:rPr>
          <w:i/>
          <w:sz w:val="24"/>
          <w:lang w:val="da-DK"/>
        </w:rPr>
      </w:pPr>
      <w:r w:rsidRPr="00EE529C">
        <w:rPr>
          <w:rFonts w:ascii="Verdana" w:hAnsi="Verdana"/>
          <w:spacing w:val="-144"/>
          <w:w w:val="59"/>
          <w:position w:val="9"/>
          <w:sz w:val="24"/>
          <w:lang w:val="da-DK"/>
        </w:rPr>
        <w:t></w:t>
      </w:r>
      <w:r w:rsidRPr="00EE529C">
        <w:rPr>
          <w:rFonts w:ascii="Tahoma" w:hAnsi="Tahoma"/>
          <w:w w:val="59"/>
          <w:position w:val="3"/>
          <w:sz w:val="24"/>
          <w:lang w:val="da-DK"/>
        </w:rPr>
        <w:t></w:t>
      </w:r>
      <w:r w:rsidRPr="00EE529C">
        <w:rPr>
          <w:rFonts w:ascii="Lucida Sans Unicode" w:hAnsi="Lucida Sans Unicode"/>
          <w:spacing w:val="-1"/>
          <w:w w:val="76"/>
          <w:sz w:val="24"/>
          <w:lang w:val="da-DK"/>
        </w:rPr>
        <w:t>−</w:t>
      </w:r>
      <w:r w:rsidRPr="00EE529C">
        <w:rPr>
          <w:i/>
          <w:sz w:val="24"/>
          <w:lang w:val="da-DK"/>
        </w:rPr>
        <w:t>x</w:t>
      </w:r>
      <w:r w:rsidRPr="00EE529C">
        <w:rPr>
          <w:i/>
          <w:sz w:val="24"/>
          <w:lang w:val="da-DK"/>
        </w:rPr>
        <w:tab/>
      </w:r>
      <w:r w:rsidRPr="00EE529C">
        <w:rPr>
          <w:w w:val="98"/>
          <w:sz w:val="24"/>
          <w:lang w:val="da-DK"/>
        </w:rPr>
        <w:t>hvis</w:t>
      </w:r>
      <w:r w:rsidRPr="00EE529C">
        <w:rPr>
          <w:sz w:val="24"/>
          <w:lang w:val="da-DK"/>
        </w:rPr>
        <w:t xml:space="preserve"> </w:t>
      </w:r>
      <w:r w:rsidRPr="00EE529C">
        <w:rPr>
          <w:i/>
          <w:sz w:val="24"/>
          <w:lang w:val="da-DK"/>
        </w:rPr>
        <w:t>x</w:t>
      </w:r>
      <w:r w:rsidRPr="00EE529C">
        <w:rPr>
          <w:i/>
          <w:spacing w:val="-1"/>
          <w:sz w:val="24"/>
          <w:lang w:val="da-DK"/>
        </w:rPr>
        <w:t xml:space="preserve"> </w:t>
      </w:r>
      <w:r w:rsidRPr="00EE529C">
        <w:rPr>
          <w:i/>
          <w:sz w:val="24"/>
          <w:lang w:val="da-DK"/>
        </w:rPr>
        <w:t>&lt;</w:t>
      </w:r>
      <w:r w:rsidRPr="00EE529C">
        <w:rPr>
          <w:i/>
          <w:spacing w:val="-7"/>
          <w:sz w:val="24"/>
          <w:lang w:val="da-DK"/>
        </w:rPr>
        <w:t xml:space="preserve"> </w:t>
      </w:r>
      <w:r w:rsidRPr="00EE529C">
        <w:rPr>
          <w:spacing w:val="-1"/>
          <w:w w:val="108"/>
          <w:sz w:val="24"/>
          <w:lang w:val="da-DK"/>
        </w:rPr>
        <w:t>0</w:t>
      </w:r>
      <w:r w:rsidRPr="00EE529C">
        <w:rPr>
          <w:i/>
          <w:w w:val="97"/>
          <w:sz w:val="24"/>
          <w:lang w:val="da-DK"/>
        </w:rPr>
        <w:t>.</w:t>
      </w:r>
    </w:p>
    <w:p w:rsidR="007E510D" w:rsidRPr="00EE529C" w:rsidRDefault="007E510D">
      <w:pPr>
        <w:spacing w:line="204" w:lineRule="auto"/>
        <w:jc w:val="right"/>
        <w:rPr>
          <w:sz w:val="24"/>
          <w:lang w:val="da-DK"/>
        </w:rPr>
        <w:sectPr w:rsidR="007E510D" w:rsidRPr="00EE529C">
          <w:type w:val="continuous"/>
          <w:pgSz w:w="11910" w:h="16840"/>
          <w:pgMar w:top="1580" w:right="140" w:bottom="280" w:left="180" w:header="708" w:footer="708" w:gutter="0"/>
          <w:cols w:num="2" w:space="708" w:equalWidth="0">
            <w:col w:w="5187" w:space="40"/>
            <w:col w:w="6363"/>
          </w:cols>
        </w:sectPr>
      </w:pPr>
    </w:p>
    <w:p w:rsidR="007E510D" w:rsidRPr="00EE529C" w:rsidRDefault="00EE529C">
      <w:pPr>
        <w:pStyle w:val="BodyText"/>
        <w:spacing w:before="170"/>
        <w:ind w:left="1836"/>
        <w:rPr>
          <w:lang w:val="da-DK"/>
        </w:rPr>
      </w:pPr>
      <w:r w:rsidRPr="00EE529C">
        <w:rPr>
          <w:lang w:val="da-DK"/>
        </w:rPr>
        <w:t>Vi betragter grænsen fra venstre og får</w:t>
      </w:r>
    </w:p>
    <w:p w:rsidR="007E510D" w:rsidRPr="00EE529C" w:rsidRDefault="007E510D">
      <w:pPr>
        <w:pStyle w:val="BodyText"/>
        <w:spacing w:before="9"/>
        <w:rPr>
          <w:sz w:val="8"/>
          <w:lang w:val="da-DK"/>
        </w:rPr>
      </w:pPr>
    </w:p>
    <w:p w:rsidR="007E510D" w:rsidRPr="00EE529C" w:rsidRDefault="007E510D">
      <w:pPr>
        <w:rPr>
          <w:sz w:val="8"/>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4"/>
        <w:rPr>
          <w:sz w:val="20"/>
          <w:lang w:val="da-DK"/>
        </w:rPr>
      </w:pPr>
    </w:p>
    <w:p w:rsidR="007E510D" w:rsidRPr="00EE529C" w:rsidRDefault="00EE529C">
      <w:pPr>
        <w:pStyle w:val="BodyText"/>
        <w:spacing w:before="1" w:line="203" w:lineRule="exact"/>
        <w:jc w:val="right"/>
        <w:rPr>
          <w:lang w:val="da-DK"/>
        </w:rPr>
      </w:pPr>
      <w:r w:rsidRPr="00EE529C">
        <w:rPr>
          <w:lang w:val="da-DK"/>
        </w:rPr>
        <w:t>lim</w:t>
      </w:r>
    </w:p>
    <w:p w:rsidR="007E510D" w:rsidRPr="00EE529C" w:rsidRDefault="00EE529C">
      <w:pPr>
        <w:spacing w:before="113" w:line="141" w:lineRule="auto"/>
        <w:ind w:left="66"/>
        <w:rPr>
          <w:sz w:val="24"/>
          <w:lang w:val="da-DK"/>
        </w:rPr>
      </w:pPr>
      <w:r w:rsidRPr="00EE529C">
        <w:rPr>
          <w:lang w:val="da-DK"/>
        </w:rPr>
        <w:br w:type="column"/>
      </w:r>
      <w:r w:rsidRPr="00EE529C">
        <w:rPr>
          <w:i/>
          <w:w w:val="105"/>
          <w:sz w:val="24"/>
          <w:u w:val="single"/>
          <w:lang w:val="da-DK"/>
        </w:rPr>
        <w:t>f</w:t>
      </w:r>
      <w:r w:rsidRPr="00EE529C">
        <w:rPr>
          <w:i/>
          <w:spacing w:val="-4"/>
          <w:w w:val="105"/>
          <w:sz w:val="24"/>
          <w:u w:val="single"/>
          <w:lang w:val="da-DK"/>
        </w:rPr>
        <w:t xml:space="preserve"> </w:t>
      </w:r>
      <w:r w:rsidRPr="00EE529C">
        <w:rPr>
          <w:w w:val="105"/>
          <w:sz w:val="24"/>
          <w:u w:val="single"/>
          <w:lang w:val="da-DK"/>
        </w:rPr>
        <w:t>(0</w:t>
      </w:r>
      <w:r w:rsidRPr="00EE529C">
        <w:rPr>
          <w:spacing w:val="-26"/>
          <w:w w:val="105"/>
          <w:sz w:val="24"/>
          <w:u w:val="single"/>
          <w:lang w:val="da-DK"/>
        </w:rPr>
        <w:t xml:space="preserve"> </w:t>
      </w:r>
      <w:r w:rsidRPr="00EE529C">
        <w:rPr>
          <w:w w:val="105"/>
          <w:sz w:val="24"/>
          <w:u w:val="single"/>
          <w:lang w:val="da-DK"/>
        </w:rPr>
        <w:t>+</w:t>
      </w:r>
      <w:r w:rsidRPr="00EE529C">
        <w:rPr>
          <w:spacing w:val="-27"/>
          <w:w w:val="105"/>
          <w:sz w:val="24"/>
          <w:u w:val="single"/>
          <w:lang w:val="da-DK"/>
        </w:rPr>
        <w:t xml:space="preserve"> </w:t>
      </w:r>
      <w:r w:rsidRPr="00EE529C">
        <w:rPr>
          <w:i/>
          <w:w w:val="105"/>
          <w:sz w:val="24"/>
          <w:u w:val="single"/>
          <w:lang w:val="da-DK"/>
        </w:rPr>
        <w:t>h</w:t>
      </w:r>
      <w:r w:rsidRPr="00EE529C">
        <w:rPr>
          <w:w w:val="105"/>
          <w:sz w:val="24"/>
          <w:u w:val="single"/>
          <w:lang w:val="da-DK"/>
        </w:rPr>
        <w:t>)</w:t>
      </w:r>
      <w:r w:rsidRPr="00EE529C">
        <w:rPr>
          <w:spacing w:val="-26"/>
          <w:w w:val="105"/>
          <w:sz w:val="24"/>
          <w:u w:val="single"/>
          <w:lang w:val="da-DK"/>
        </w:rPr>
        <w:t xml:space="preserve"> </w:t>
      </w:r>
      <w:r w:rsidRPr="00EE529C">
        <w:rPr>
          <w:rFonts w:ascii="Lucida Sans Unicode" w:hAnsi="Lucida Sans Unicode"/>
          <w:sz w:val="24"/>
          <w:u w:val="single"/>
          <w:lang w:val="da-DK"/>
        </w:rPr>
        <w:t>−</w:t>
      </w:r>
      <w:r w:rsidRPr="00EE529C">
        <w:rPr>
          <w:rFonts w:ascii="Lucida Sans Unicode" w:hAnsi="Lucida Sans Unicode"/>
          <w:spacing w:val="-40"/>
          <w:sz w:val="24"/>
          <w:lang w:val="da-DK"/>
        </w:rPr>
        <w:t xml:space="preserve"> </w:t>
      </w:r>
      <w:r w:rsidRPr="00EE529C">
        <w:rPr>
          <w:i/>
          <w:w w:val="105"/>
          <w:sz w:val="24"/>
          <w:u w:val="single"/>
          <w:lang w:val="da-DK"/>
        </w:rPr>
        <w:t>f</w:t>
      </w:r>
      <w:r w:rsidRPr="00EE529C">
        <w:rPr>
          <w:i/>
          <w:spacing w:val="-3"/>
          <w:w w:val="105"/>
          <w:sz w:val="24"/>
          <w:u w:val="single"/>
          <w:lang w:val="da-DK"/>
        </w:rPr>
        <w:t xml:space="preserve"> </w:t>
      </w:r>
      <w:r w:rsidRPr="00EE529C">
        <w:rPr>
          <w:w w:val="105"/>
          <w:sz w:val="24"/>
          <w:u w:val="single"/>
          <w:lang w:val="da-DK"/>
        </w:rPr>
        <w:t>(0)</w:t>
      </w:r>
      <w:r w:rsidRPr="00EE529C">
        <w:rPr>
          <w:spacing w:val="9"/>
          <w:w w:val="105"/>
          <w:sz w:val="24"/>
          <w:lang w:val="da-DK"/>
        </w:rPr>
        <w:t xml:space="preserve"> </w:t>
      </w:r>
      <w:r w:rsidRPr="00EE529C">
        <w:rPr>
          <w:w w:val="105"/>
          <w:position w:val="-15"/>
          <w:sz w:val="24"/>
          <w:lang w:val="da-DK"/>
        </w:rPr>
        <w:t>=</w:t>
      </w:r>
      <w:r w:rsidRPr="00EE529C">
        <w:rPr>
          <w:spacing w:val="39"/>
          <w:w w:val="105"/>
          <w:position w:val="-15"/>
          <w:sz w:val="24"/>
          <w:lang w:val="da-DK"/>
        </w:rPr>
        <w:t xml:space="preserve"> </w:t>
      </w:r>
      <w:r w:rsidRPr="00EE529C">
        <w:rPr>
          <w:spacing w:val="-5"/>
          <w:w w:val="105"/>
          <w:position w:val="-15"/>
          <w:sz w:val="24"/>
          <w:lang w:val="da-DK"/>
        </w:rPr>
        <w:t>lim</w:t>
      </w:r>
    </w:p>
    <w:p w:rsidR="007E510D" w:rsidRPr="00EE529C" w:rsidRDefault="00EE529C">
      <w:pPr>
        <w:pStyle w:val="BodyText"/>
        <w:spacing w:before="58"/>
        <w:ind w:left="66"/>
        <w:rPr>
          <w:rFonts w:ascii="Lucida Sans Unicode" w:hAnsi="Lucida Sans Unicode"/>
          <w:lang w:val="da-DK"/>
        </w:rPr>
      </w:pPr>
      <w:r w:rsidRPr="00EE529C">
        <w:rPr>
          <w:lang w:val="da-DK"/>
        </w:rPr>
        <w:br w:type="column"/>
      </w:r>
      <w:r w:rsidRPr="00EE529C">
        <w:rPr>
          <w:rFonts w:ascii="Lucida Sans Unicode" w:hAnsi="Lucida Sans Unicode"/>
          <w:w w:val="95"/>
          <w:u w:val="single"/>
          <w:lang w:val="da-DK"/>
        </w:rPr>
        <w:t>|</w:t>
      </w:r>
      <w:r w:rsidRPr="00EE529C">
        <w:rPr>
          <w:w w:val="95"/>
          <w:u w:val="single"/>
          <w:lang w:val="da-DK"/>
        </w:rPr>
        <w:t xml:space="preserve">0 + </w:t>
      </w:r>
      <w:r w:rsidRPr="00EE529C">
        <w:rPr>
          <w:i/>
          <w:w w:val="95"/>
          <w:u w:val="single"/>
          <w:lang w:val="da-DK"/>
        </w:rPr>
        <w:t>h</w:t>
      </w:r>
      <w:r w:rsidRPr="00EE529C">
        <w:rPr>
          <w:rFonts w:ascii="Lucida Sans Unicode" w:hAnsi="Lucida Sans Unicode"/>
          <w:w w:val="95"/>
          <w:u w:val="single"/>
          <w:lang w:val="da-DK"/>
        </w:rPr>
        <w:t>|</w:t>
      </w:r>
      <w:r w:rsidRPr="00EE529C">
        <w:rPr>
          <w:rFonts w:ascii="Lucida Sans Unicode" w:hAnsi="Lucida Sans Unicode"/>
          <w:w w:val="95"/>
          <w:lang w:val="da-DK"/>
        </w:rPr>
        <w:t xml:space="preserve"> </w:t>
      </w:r>
      <w:r w:rsidRPr="00EE529C">
        <w:rPr>
          <w:rFonts w:ascii="Lucida Sans Unicode" w:hAnsi="Lucida Sans Unicode"/>
          <w:w w:val="95"/>
          <w:u w:val="single"/>
          <w:lang w:val="da-DK"/>
        </w:rPr>
        <w:t>−</w:t>
      </w:r>
      <w:r w:rsidRPr="00EE529C">
        <w:rPr>
          <w:rFonts w:ascii="Lucida Sans Unicode" w:hAnsi="Lucida Sans Unicode"/>
          <w:w w:val="95"/>
          <w:lang w:val="da-DK"/>
        </w:rPr>
        <w:t xml:space="preserve"> </w:t>
      </w:r>
      <w:r w:rsidRPr="00EE529C">
        <w:rPr>
          <w:rFonts w:ascii="Lucida Sans Unicode" w:hAnsi="Lucida Sans Unicode"/>
          <w:w w:val="95"/>
          <w:u w:val="single"/>
          <w:lang w:val="da-DK"/>
        </w:rPr>
        <w:t>|</w:t>
      </w:r>
      <w:r w:rsidRPr="00EE529C">
        <w:rPr>
          <w:w w:val="95"/>
          <w:u w:val="single"/>
          <w:lang w:val="da-DK"/>
        </w:rPr>
        <w:t>0</w:t>
      </w:r>
      <w:r w:rsidRPr="00EE529C">
        <w:rPr>
          <w:rFonts w:ascii="Lucida Sans Unicode" w:hAnsi="Lucida Sans Unicode"/>
          <w:w w:val="95"/>
          <w:u w:val="single"/>
          <w:lang w:val="da-DK"/>
        </w:rPr>
        <w:t>|</w:t>
      </w:r>
    </w:p>
    <w:p w:rsidR="007E510D" w:rsidRPr="00EE529C" w:rsidRDefault="007E510D">
      <w:pPr>
        <w:rPr>
          <w:rFonts w:ascii="Lucida Sans Unicode" w:hAnsi="Lucida Sans Unicode"/>
          <w:lang w:val="da-DK"/>
        </w:rPr>
        <w:sectPr w:rsidR="007E510D" w:rsidRPr="00EE529C">
          <w:type w:val="continuous"/>
          <w:pgSz w:w="11910" w:h="16840"/>
          <w:pgMar w:top="1580" w:right="140" w:bottom="280" w:left="180" w:header="708" w:footer="708" w:gutter="0"/>
          <w:cols w:num="3" w:space="708" w:equalWidth="0">
            <w:col w:w="4551" w:space="40"/>
            <w:col w:w="2228" w:space="39"/>
            <w:col w:w="4732"/>
          </w:cols>
        </w:sectPr>
      </w:pPr>
    </w:p>
    <w:p w:rsidR="007E510D" w:rsidRPr="00EE529C" w:rsidRDefault="00EE529C">
      <w:pPr>
        <w:tabs>
          <w:tab w:val="left" w:pos="1187"/>
        </w:tabs>
        <w:spacing w:line="277" w:lineRule="exact"/>
        <w:jc w:val="right"/>
        <w:rPr>
          <w:i/>
          <w:sz w:val="24"/>
          <w:lang w:val="da-DK"/>
        </w:rPr>
      </w:pPr>
      <w:r w:rsidRPr="00EE529C">
        <w:rPr>
          <w:i/>
          <w:sz w:val="18"/>
          <w:lang w:val="da-DK"/>
        </w:rPr>
        <w:t>h</w:t>
      </w:r>
      <w:r w:rsidRPr="00EE529C">
        <w:rPr>
          <w:rFonts w:ascii="Lucida Sans Unicode" w:hAnsi="Lucida Sans Unicode"/>
          <w:sz w:val="18"/>
          <w:lang w:val="da-DK"/>
        </w:rPr>
        <w:t>→</w:t>
      </w:r>
      <w:r w:rsidRPr="00EE529C">
        <w:rPr>
          <w:sz w:val="18"/>
          <w:lang w:val="da-DK"/>
        </w:rPr>
        <w:t>0</w:t>
      </w:r>
      <w:r w:rsidRPr="00EE529C">
        <w:rPr>
          <w:rFonts w:ascii="Lucida Sans Unicode" w:hAnsi="Lucida Sans Unicode"/>
          <w:position w:val="5"/>
          <w:sz w:val="14"/>
          <w:lang w:val="da-DK"/>
        </w:rPr>
        <w:t>−</w:t>
      </w:r>
      <w:r w:rsidRPr="00EE529C">
        <w:rPr>
          <w:rFonts w:ascii="Lucida Sans Unicode" w:hAnsi="Lucida Sans Unicode"/>
          <w:position w:val="5"/>
          <w:sz w:val="14"/>
          <w:lang w:val="da-DK"/>
        </w:rPr>
        <w:tab/>
      </w:r>
      <w:r w:rsidRPr="00EE529C">
        <w:rPr>
          <w:i/>
          <w:position w:val="1"/>
          <w:sz w:val="24"/>
          <w:lang w:val="da-DK"/>
        </w:rPr>
        <w:t>h</w:t>
      </w:r>
    </w:p>
    <w:p w:rsidR="007E510D" w:rsidRPr="00EE529C" w:rsidRDefault="00EE529C">
      <w:pPr>
        <w:spacing w:line="277" w:lineRule="exact"/>
        <w:ind w:left="915"/>
        <w:rPr>
          <w:rFonts w:ascii="Lucida Sans Unicode" w:hAnsi="Lucida Sans Unicode"/>
          <w:sz w:val="14"/>
          <w:lang w:val="da-DK"/>
        </w:rPr>
      </w:pPr>
      <w:r w:rsidRPr="00EE529C">
        <w:rPr>
          <w:lang w:val="da-DK"/>
        </w:rPr>
        <w:br w:type="column"/>
      </w:r>
      <w:r w:rsidRPr="00EE529C">
        <w:rPr>
          <w:i/>
          <w:sz w:val="18"/>
          <w:lang w:val="da-DK"/>
        </w:rPr>
        <w:t>h</w:t>
      </w:r>
      <w:r w:rsidRPr="00EE529C">
        <w:rPr>
          <w:rFonts w:ascii="Lucida Sans Unicode" w:hAnsi="Lucida Sans Unicode"/>
          <w:sz w:val="18"/>
          <w:lang w:val="da-DK"/>
        </w:rPr>
        <w:t>→</w:t>
      </w:r>
      <w:r w:rsidRPr="00EE529C">
        <w:rPr>
          <w:sz w:val="18"/>
          <w:lang w:val="da-DK"/>
        </w:rPr>
        <w:t>0</w:t>
      </w:r>
      <w:r w:rsidRPr="00EE529C">
        <w:rPr>
          <w:rFonts w:ascii="Lucida Sans Unicode" w:hAnsi="Lucida Sans Unicode"/>
          <w:position w:val="5"/>
          <w:sz w:val="14"/>
          <w:lang w:val="da-DK"/>
        </w:rPr>
        <w:t>−</w:t>
      </w:r>
    </w:p>
    <w:p w:rsidR="007E510D" w:rsidRPr="00EE529C" w:rsidRDefault="00EE529C">
      <w:pPr>
        <w:pStyle w:val="BodyText"/>
        <w:spacing w:before="133" w:line="248" w:lineRule="exact"/>
        <w:ind w:left="705"/>
        <w:rPr>
          <w:lang w:val="da-DK"/>
        </w:rPr>
      </w:pPr>
      <w:r w:rsidRPr="00EE529C">
        <w:rPr>
          <w:w w:val="105"/>
          <w:lang w:val="da-DK"/>
        </w:rPr>
        <w:t>=</w:t>
      </w:r>
      <w:r w:rsidRPr="00EE529C">
        <w:rPr>
          <w:spacing w:val="38"/>
          <w:w w:val="105"/>
          <w:lang w:val="da-DK"/>
        </w:rPr>
        <w:t xml:space="preserve"> </w:t>
      </w:r>
      <w:r w:rsidRPr="00EE529C">
        <w:rPr>
          <w:w w:val="105"/>
          <w:lang w:val="da-DK"/>
        </w:rPr>
        <w:t>lim</w:t>
      </w:r>
    </w:p>
    <w:p w:rsidR="007E510D" w:rsidRPr="00EE529C" w:rsidRDefault="00EE529C">
      <w:pPr>
        <w:spacing w:line="232" w:lineRule="exact"/>
        <w:ind w:left="915"/>
        <w:rPr>
          <w:rFonts w:ascii="Lucida Sans Unicode" w:hAnsi="Lucida Sans Unicode"/>
          <w:sz w:val="14"/>
          <w:lang w:val="da-DK"/>
        </w:rPr>
      </w:pPr>
      <w:r w:rsidRPr="00EE529C">
        <w:rPr>
          <w:i/>
          <w:sz w:val="18"/>
          <w:lang w:val="da-DK"/>
        </w:rPr>
        <w:t>h</w:t>
      </w:r>
      <w:r w:rsidRPr="00EE529C">
        <w:rPr>
          <w:rFonts w:ascii="Lucida Sans Unicode" w:hAnsi="Lucida Sans Unicode"/>
          <w:sz w:val="18"/>
          <w:lang w:val="da-DK"/>
        </w:rPr>
        <w:t>→</w:t>
      </w:r>
      <w:r w:rsidRPr="00EE529C">
        <w:rPr>
          <w:sz w:val="18"/>
          <w:lang w:val="da-DK"/>
        </w:rPr>
        <w:t>0</w:t>
      </w:r>
      <w:r w:rsidRPr="00EE529C">
        <w:rPr>
          <w:rFonts w:ascii="Lucida Sans Unicode" w:hAnsi="Lucida Sans Unicode"/>
          <w:position w:val="5"/>
          <w:sz w:val="14"/>
          <w:lang w:val="da-DK"/>
        </w:rPr>
        <w:t>−</w:t>
      </w:r>
    </w:p>
    <w:p w:rsidR="007E510D" w:rsidRPr="00EE529C" w:rsidRDefault="00EE529C">
      <w:pPr>
        <w:pStyle w:val="BodyText"/>
        <w:spacing w:before="129" w:line="248" w:lineRule="exact"/>
        <w:ind w:left="705"/>
        <w:rPr>
          <w:lang w:val="da-DK"/>
        </w:rPr>
      </w:pPr>
      <w:r w:rsidRPr="00EE529C">
        <w:rPr>
          <w:w w:val="105"/>
          <w:lang w:val="da-DK"/>
        </w:rPr>
        <w:t>=</w:t>
      </w:r>
      <w:r w:rsidRPr="00EE529C">
        <w:rPr>
          <w:spacing w:val="38"/>
          <w:w w:val="105"/>
          <w:lang w:val="da-DK"/>
        </w:rPr>
        <w:t xml:space="preserve"> </w:t>
      </w:r>
      <w:r w:rsidRPr="00EE529C">
        <w:rPr>
          <w:w w:val="105"/>
          <w:lang w:val="da-DK"/>
        </w:rPr>
        <w:t>lim</w:t>
      </w:r>
    </w:p>
    <w:p w:rsidR="007E510D" w:rsidRPr="00EE529C" w:rsidRDefault="00EE529C">
      <w:pPr>
        <w:spacing w:line="232" w:lineRule="exact"/>
        <w:ind w:left="915"/>
        <w:rPr>
          <w:rFonts w:ascii="Lucida Sans Unicode" w:hAnsi="Lucida Sans Unicode"/>
          <w:sz w:val="14"/>
          <w:lang w:val="da-DK"/>
        </w:rPr>
      </w:pPr>
      <w:r w:rsidRPr="00EE529C">
        <w:rPr>
          <w:i/>
          <w:sz w:val="18"/>
          <w:lang w:val="da-DK"/>
        </w:rPr>
        <w:t>h</w:t>
      </w:r>
      <w:r w:rsidRPr="00EE529C">
        <w:rPr>
          <w:rFonts w:ascii="Lucida Sans Unicode" w:hAnsi="Lucida Sans Unicode"/>
          <w:sz w:val="18"/>
          <w:lang w:val="da-DK"/>
        </w:rPr>
        <w:t>→</w:t>
      </w:r>
      <w:r w:rsidRPr="00EE529C">
        <w:rPr>
          <w:sz w:val="18"/>
          <w:lang w:val="da-DK"/>
        </w:rPr>
        <w:t>0</w:t>
      </w:r>
      <w:r w:rsidRPr="00EE529C">
        <w:rPr>
          <w:rFonts w:ascii="Lucida Sans Unicode" w:hAnsi="Lucida Sans Unicode"/>
          <w:position w:val="5"/>
          <w:sz w:val="14"/>
          <w:lang w:val="da-DK"/>
        </w:rPr>
        <w:t>−</w:t>
      </w:r>
    </w:p>
    <w:p w:rsidR="007E510D" w:rsidRPr="00EE529C" w:rsidRDefault="00EE529C">
      <w:pPr>
        <w:spacing w:line="237" w:lineRule="exact"/>
        <w:ind w:left="479"/>
        <w:rPr>
          <w:i/>
          <w:sz w:val="24"/>
          <w:lang w:val="da-DK"/>
        </w:rPr>
      </w:pPr>
      <w:r w:rsidRPr="00EE529C">
        <w:rPr>
          <w:lang w:val="da-DK"/>
        </w:rPr>
        <w:br w:type="column"/>
      </w:r>
      <w:r w:rsidRPr="00EE529C">
        <w:rPr>
          <w:i/>
          <w:w w:val="105"/>
          <w:sz w:val="24"/>
          <w:lang w:val="da-DK"/>
        </w:rPr>
        <w:t>h</w:t>
      </w:r>
    </w:p>
    <w:p w:rsidR="007E510D" w:rsidRPr="00EE529C" w:rsidRDefault="00EE529C">
      <w:pPr>
        <w:spacing w:line="347" w:lineRule="exact"/>
        <w:ind w:left="20"/>
        <w:rPr>
          <w:rFonts w:ascii="Lucida Sans Unicode"/>
          <w:sz w:val="24"/>
          <w:lang w:val="da-DK"/>
        </w:rPr>
      </w:pPr>
      <w:r w:rsidRPr="00EE529C">
        <w:rPr>
          <w:rFonts w:ascii="Lucida Sans Unicode"/>
          <w:w w:val="80"/>
          <w:sz w:val="24"/>
          <w:u w:val="single"/>
          <w:lang w:val="da-DK"/>
        </w:rPr>
        <w:t>|</w:t>
      </w:r>
      <w:r w:rsidRPr="00EE529C">
        <w:rPr>
          <w:i/>
          <w:w w:val="80"/>
          <w:sz w:val="24"/>
          <w:u w:val="single"/>
          <w:lang w:val="da-DK"/>
        </w:rPr>
        <w:t>h</w:t>
      </w:r>
      <w:r w:rsidRPr="00EE529C">
        <w:rPr>
          <w:rFonts w:ascii="Lucida Sans Unicode"/>
          <w:w w:val="80"/>
          <w:sz w:val="24"/>
          <w:u w:val="single"/>
          <w:lang w:val="da-DK"/>
        </w:rPr>
        <w:t>|</w:t>
      </w:r>
    </w:p>
    <w:p w:rsidR="007E510D" w:rsidRPr="00EE529C" w:rsidRDefault="00EE529C">
      <w:pPr>
        <w:spacing w:line="265" w:lineRule="exact"/>
        <w:ind w:left="70"/>
        <w:rPr>
          <w:i/>
          <w:sz w:val="24"/>
          <w:lang w:val="da-DK"/>
        </w:rPr>
      </w:pPr>
      <w:r w:rsidRPr="00EE529C">
        <w:rPr>
          <w:i/>
          <w:w w:val="104"/>
          <w:sz w:val="24"/>
          <w:lang w:val="da-DK"/>
        </w:rPr>
        <w:t>h</w:t>
      </w:r>
    </w:p>
    <w:p w:rsidR="007E510D" w:rsidRPr="00EE529C" w:rsidRDefault="00EE529C">
      <w:pPr>
        <w:spacing w:line="344" w:lineRule="exact"/>
        <w:ind w:left="20"/>
        <w:rPr>
          <w:i/>
          <w:sz w:val="24"/>
          <w:lang w:val="da-DK"/>
        </w:rPr>
      </w:pPr>
      <w:r w:rsidRPr="00EE529C">
        <w:rPr>
          <w:rFonts w:ascii="Lucida Sans Unicode" w:hAnsi="Lucida Sans Unicode"/>
          <w:sz w:val="24"/>
          <w:u w:val="single"/>
          <w:lang w:val="da-DK"/>
        </w:rPr>
        <w:t>−</w:t>
      </w:r>
      <w:r w:rsidRPr="00EE529C">
        <w:rPr>
          <w:i/>
          <w:sz w:val="24"/>
          <w:u w:val="single"/>
          <w:lang w:val="da-DK"/>
        </w:rPr>
        <w:t>h</w:t>
      </w:r>
    </w:p>
    <w:p w:rsidR="007E510D" w:rsidRPr="00EE529C" w:rsidRDefault="00EE529C">
      <w:pPr>
        <w:spacing w:line="288" w:lineRule="exact"/>
        <w:ind w:left="93"/>
        <w:rPr>
          <w:i/>
          <w:sz w:val="24"/>
          <w:lang w:val="da-DK"/>
        </w:rPr>
      </w:pPr>
      <w:r w:rsidRPr="00EE529C">
        <w:rPr>
          <w:i/>
          <w:w w:val="104"/>
          <w:sz w:val="24"/>
          <w:lang w:val="da-DK"/>
        </w:rPr>
        <w:t>h</w:t>
      </w:r>
    </w:p>
    <w:p w:rsidR="007E510D" w:rsidRPr="00EE529C" w:rsidRDefault="007E510D">
      <w:pPr>
        <w:spacing w:line="288" w:lineRule="exact"/>
        <w:rPr>
          <w:sz w:val="24"/>
          <w:lang w:val="da-DK"/>
        </w:rPr>
        <w:sectPr w:rsidR="007E510D" w:rsidRPr="00EE529C">
          <w:type w:val="continuous"/>
          <w:pgSz w:w="11910" w:h="16840"/>
          <w:pgMar w:top="1580" w:right="140" w:bottom="280" w:left="180" w:header="708" w:footer="708" w:gutter="0"/>
          <w:cols w:num="3" w:space="708" w:equalWidth="0">
            <w:col w:w="5449" w:space="40"/>
            <w:col w:w="1377" w:space="39"/>
            <w:col w:w="4685"/>
          </w:cols>
        </w:sectPr>
      </w:pPr>
    </w:p>
    <w:p w:rsidR="007E510D" w:rsidRPr="00EE529C" w:rsidRDefault="00EE529C">
      <w:pPr>
        <w:pStyle w:val="BodyText"/>
        <w:tabs>
          <w:tab w:val="left" w:pos="7047"/>
        </w:tabs>
        <w:spacing w:line="246" w:lineRule="exact"/>
        <w:ind w:left="6194"/>
        <w:rPr>
          <w:lang w:val="da-DK"/>
        </w:rPr>
      </w:pPr>
      <w:r w:rsidRPr="00EE529C">
        <w:rPr>
          <w:lang w:val="da-DK"/>
        </w:rPr>
        <w:pict>
          <v:shape id="_x0000_s5728" type="#_x0000_t202" style="position:absolute;left:0;text-align:left;margin-left:354.05pt;margin-top:.8pt;width:7.35pt;height:22.55pt;z-index:-28290560;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w w:val="105"/>
          <w:lang w:val="da-DK"/>
        </w:rPr>
        <w:t>=</w:t>
      </w:r>
      <w:r w:rsidRPr="00EE529C">
        <w:rPr>
          <w:spacing w:val="42"/>
          <w:w w:val="105"/>
          <w:lang w:val="da-DK"/>
        </w:rPr>
        <w:t xml:space="preserve"> </w:t>
      </w:r>
      <w:r w:rsidRPr="00EE529C">
        <w:rPr>
          <w:w w:val="105"/>
          <w:lang w:val="da-DK"/>
        </w:rPr>
        <w:t>lim</w:t>
      </w:r>
      <w:r w:rsidRPr="00EE529C">
        <w:rPr>
          <w:w w:val="105"/>
          <w:lang w:val="da-DK"/>
        </w:rPr>
        <w:tab/>
        <w:t>1</w:t>
      </w:r>
    </w:p>
    <w:p w:rsidR="007E510D" w:rsidRPr="00EE529C" w:rsidRDefault="00EE529C">
      <w:pPr>
        <w:spacing w:line="215" w:lineRule="exact"/>
        <w:ind w:left="1869" w:right="186"/>
        <w:jc w:val="center"/>
        <w:rPr>
          <w:rFonts w:ascii="Lucida Sans Unicode" w:hAnsi="Lucida Sans Unicode"/>
          <w:sz w:val="14"/>
          <w:lang w:val="da-DK"/>
        </w:rPr>
      </w:pPr>
      <w:r w:rsidRPr="00EE529C">
        <w:rPr>
          <w:i/>
          <w:sz w:val="18"/>
          <w:lang w:val="da-DK"/>
        </w:rPr>
        <w:t>h</w:t>
      </w:r>
      <w:r w:rsidRPr="00EE529C">
        <w:rPr>
          <w:rFonts w:ascii="Lucida Sans Unicode" w:hAnsi="Lucida Sans Unicode"/>
          <w:sz w:val="18"/>
          <w:lang w:val="da-DK"/>
        </w:rPr>
        <w:t>→</w:t>
      </w:r>
      <w:r w:rsidRPr="00EE529C">
        <w:rPr>
          <w:sz w:val="18"/>
          <w:lang w:val="da-DK"/>
        </w:rPr>
        <w:t>0</w:t>
      </w:r>
      <w:r w:rsidRPr="00EE529C">
        <w:rPr>
          <w:rFonts w:ascii="Lucida Sans Unicode" w:hAnsi="Lucida Sans Unicode"/>
          <w:position w:val="5"/>
          <w:sz w:val="14"/>
          <w:lang w:val="da-DK"/>
        </w:rPr>
        <w:t>−</w:t>
      </w:r>
    </w:p>
    <w:p w:rsidR="007E510D" w:rsidRPr="00EE529C" w:rsidRDefault="00EE529C">
      <w:pPr>
        <w:pStyle w:val="BodyText"/>
        <w:spacing w:line="351" w:lineRule="exact"/>
        <w:ind w:left="6194"/>
        <w:rPr>
          <w:i/>
          <w:lang w:val="da-DK"/>
        </w:rPr>
      </w:pPr>
      <w:r w:rsidRPr="00EE529C">
        <w:rPr>
          <w:lang w:val="da-DK"/>
        </w:rPr>
        <w:t xml:space="preserve">= </w:t>
      </w:r>
      <w:r w:rsidRPr="00EE529C">
        <w:rPr>
          <w:rFonts w:ascii="Lucida Sans Unicode" w:hAnsi="Lucida Sans Unicode"/>
          <w:lang w:val="da-DK"/>
        </w:rPr>
        <w:t>−</w:t>
      </w:r>
      <w:r w:rsidRPr="00EE529C">
        <w:rPr>
          <w:lang w:val="da-DK"/>
        </w:rPr>
        <w:t>1</w:t>
      </w:r>
      <w:r w:rsidRPr="00EE529C">
        <w:rPr>
          <w:i/>
          <w:lang w:val="da-DK"/>
        </w:rPr>
        <w:t>,</w:t>
      </w:r>
    </w:p>
    <w:p w:rsidR="007E510D" w:rsidRPr="00EE529C" w:rsidRDefault="007E510D">
      <w:pPr>
        <w:spacing w:line="351" w:lineRule="exact"/>
        <w:rPr>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5"/>
        <w:rPr>
          <w:i/>
          <w:sz w:val="25"/>
          <w:lang w:val="da-DK"/>
        </w:rPr>
      </w:pPr>
    </w:p>
    <w:p w:rsidR="007E510D" w:rsidRPr="00EE529C" w:rsidRDefault="00EE529C">
      <w:pPr>
        <w:pStyle w:val="BodyText"/>
        <w:spacing w:before="90" w:line="277" w:lineRule="exact"/>
        <w:ind w:left="1845"/>
        <w:rPr>
          <w:lang w:val="da-DK"/>
        </w:rPr>
      </w:pPr>
      <w:r w:rsidRPr="00EE529C">
        <w:rPr>
          <w:lang w:val="da-DK"/>
        </w:rPr>
        <w:t xml:space="preserve">hvor den tredje lighed gælder fordi </w:t>
      </w:r>
      <w:r w:rsidRPr="00EE529C">
        <w:rPr>
          <w:i/>
          <w:lang w:val="da-DK"/>
        </w:rPr>
        <w:t xml:space="preserve">h </w:t>
      </w:r>
      <w:r w:rsidRPr="00EE529C">
        <w:rPr>
          <w:lang w:val="da-DK"/>
        </w:rPr>
        <w:t>nærmer sig 0 fra venstre, hvilket betyder at</w:t>
      </w:r>
    </w:p>
    <w:p w:rsidR="007E510D" w:rsidRPr="00EE529C" w:rsidRDefault="00EE529C">
      <w:pPr>
        <w:pStyle w:val="BodyText"/>
        <w:spacing w:line="348" w:lineRule="exact"/>
        <w:ind w:left="1845"/>
        <w:rPr>
          <w:lang w:val="da-DK"/>
        </w:rPr>
      </w:pPr>
      <w:r w:rsidRPr="00EE529C">
        <w:rPr>
          <w:i/>
          <w:lang w:val="da-DK"/>
        </w:rPr>
        <w:t xml:space="preserve">h </w:t>
      </w:r>
      <w:r w:rsidRPr="00EE529C">
        <w:rPr>
          <w:lang w:val="da-DK"/>
        </w:rPr>
        <w:t xml:space="preserve">er negativ og så er </w:t>
      </w:r>
      <w:r w:rsidRPr="00EE529C">
        <w:rPr>
          <w:rFonts w:ascii="Lucida Sans Unicode" w:hAnsi="Lucida Sans Unicode"/>
          <w:lang w:val="da-DK"/>
        </w:rPr>
        <w:t>|</w:t>
      </w:r>
      <w:r w:rsidRPr="00EE529C">
        <w:rPr>
          <w:i/>
          <w:lang w:val="da-DK"/>
        </w:rPr>
        <w:t>h</w:t>
      </w:r>
      <w:r w:rsidRPr="00EE529C">
        <w:rPr>
          <w:rFonts w:ascii="Lucida Sans Unicode" w:hAnsi="Lucida Sans Unicode"/>
          <w:lang w:val="da-DK"/>
        </w:rPr>
        <w:t xml:space="preserve">| </w:t>
      </w:r>
      <w:r w:rsidRPr="00EE529C">
        <w:rPr>
          <w:lang w:val="da-DK"/>
        </w:rPr>
        <w:t xml:space="preserve">= </w:t>
      </w:r>
      <w:r w:rsidRPr="00EE529C">
        <w:rPr>
          <w:rFonts w:ascii="Lucida Sans Unicode" w:hAnsi="Lucida Sans Unicode"/>
          <w:lang w:val="da-DK"/>
        </w:rPr>
        <w:t>−</w:t>
      </w:r>
      <w:r w:rsidRPr="00EE529C">
        <w:rPr>
          <w:i/>
          <w:lang w:val="da-DK"/>
        </w:rPr>
        <w:t>h</w:t>
      </w:r>
      <w:r w:rsidRPr="00EE529C">
        <w:rPr>
          <w:lang w:val="da-DK"/>
        </w:rPr>
        <w:t>.</w:t>
      </w:r>
    </w:p>
    <w:p w:rsidR="007E510D" w:rsidRPr="00EE529C" w:rsidRDefault="00EE529C">
      <w:pPr>
        <w:pStyle w:val="BodyText"/>
        <w:spacing w:before="41"/>
        <w:ind w:left="1845"/>
        <w:rPr>
          <w:lang w:val="da-DK"/>
        </w:rPr>
      </w:pPr>
      <w:r w:rsidRPr="00EE529C">
        <w:rPr>
          <w:lang w:val="da-DK"/>
        </w:rPr>
        <w:t>Dernæst kigger vi på grænsen fra højre og får</w:t>
      </w:r>
    </w:p>
    <w:p w:rsidR="007E510D" w:rsidRPr="00EE529C" w:rsidRDefault="007E510D">
      <w:pPr>
        <w:rPr>
          <w:lang w:val="da-DK"/>
        </w:rPr>
        <w:sectPr w:rsidR="007E510D" w:rsidRPr="00EE529C">
          <w:pgSz w:w="11910" w:h="16840"/>
          <w:pgMar w:top="1100" w:right="140" w:bottom="280" w:left="180" w:header="797" w:footer="0" w:gutter="0"/>
          <w:cols w:space="708"/>
        </w:sectPr>
      </w:pPr>
    </w:p>
    <w:p w:rsidR="007E510D" w:rsidRPr="00EE529C" w:rsidRDefault="007E510D">
      <w:pPr>
        <w:pStyle w:val="BodyText"/>
        <w:spacing w:before="9"/>
        <w:rPr>
          <w:sz w:val="22"/>
          <w:lang w:val="da-DK"/>
        </w:rPr>
      </w:pPr>
    </w:p>
    <w:p w:rsidR="007E510D" w:rsidRPr="00EE529C" w:rsidRDefault="00EE529C">
      <w:pPr>
        <w:pStyle w:val="BodyText"/>
        <w:spacing w:line="203" w:lineRule="exact"/>
        <w:jc w:val="right"/>
        <w:rPr>
          <w:lang w:val="da-DK"/>
        </w:rPr>
      </w:pPr>
      <w:r w:rsidRPr="00EE529C">
        <w:rPr>
          <w:lang w:val="da-DK"/>
        </w:rPr>
        <w:t>lim</w:t>
      </w:r>
    </w:p>
    <w:p w:rsidR="007E510D" w:rsidRPr="00EE529C" w:rsidRDefault="00EE529C">
      <w:pPr>
        <w:spacing w:before="142" w:line="141" w:lineRule="auto"/>
        <w:ind w:left="67"/>
        <w:rPr>
          <w:sz w:val="24"/>
          <w:lang w:val="da-DK"/>
        </w:rPr>
      </w:pPr>
      <w:r w:rsidRPr="00EE529C">
        <w:rPr>
          <w:lang w:val="da-DK"/>
        </w:rPr>
        <w:br w:type="column"/>
      </w:r>
      <w:r w:rsidRPr="00EE529C">
        <w:rPr>
          <w:i/>
          <w:w w:val="105"/>
          <w:sz w:val="24"/>
          <w:u w:val="single"/>
          <w:lang w:val="da-DK"/>
        </w:rPr>
        <w:t>f</w:t>
      </w:r>
      <w:r w:rsidRPr="00EE529C">
        <w:rPr>
          <w:i/>
          <w:spacing w:val="-4"/>
          <w:w w:val="105"/>
          <w:sz w:val="24"/>
          <w:u w:val="single"/>
          <w:lang w:val="da-DK"/>
        </w:rPr>
        <w:t xml:space="preserve"> </w:t>
      </w:r>
      <w:r w:rsidRPr="00EE529C">
        <w:rPr>
          <w:w w:val="105"/>
          <w:sz w:val="24"/>
          <w:u w:val="single"/>
          <w:lang w:val="da-DK"/>
        </w:rPr>
        <w:t>(0</w:t>
      </w:r>
      <w:r w:rsidRPr="00EE529C">
        <w:rPr>
          <w:spacing w:val="-26"/>
          <w:w w:val="105"/>
          <w:sz w:val="24"/>
          <w:u w:val="single"/>
          <w:lang w:val="da-DK"/>
        </w:rPr>
        <w:t xml:space="preserve"> </w:t>
      </w:r>
      <w:r w:rsidRPr="00EE529C">
        <w:rPr>
          <w:w w:val="105"/>
          <w:sz w:val="24"/>
          <w:u w:val="single"/>
          <w:lang w:val="da-DK"/>
        </w:rPr>
        <w:t>+</w:t>
      </w:r>
      <w:r w:rsidRPr="00EE529C">
        <w:rPr>
          <w:spacing w:val="-27"/>
          <w:w w:val="105"/>
          <w:sz w:val="24"/>
          <w:u w:val="single"/>
          <w:lang w:val="da-DK"/>
        </w:rPr>
        <w:t xml:space="preserve"> </w:t>
      </w:r>
      <w:r w:rsidRPr="00EE529C">
        <w:rPr>
          <w:i/>
          <w:w w:val="105"/>
          <w:sz w:val="24"/>
          <w:u w:val="single"/>
          <w:lang w:val="da-DK"/>
        </w:rPr>
        <w:t>h</w:t>
      </w:r>
      <w:r w:rsidRPr="00EE529C">
        <w:rPr>
          <w:w w:val="105"/>
          <w:sz w:val="24"/>
          <w:u w:val="single"/>
          <w:lang w:val="da-DK"/>
        </w:rPr>
        <w:t>)</w:t>
      </w:r>
      <w:r w:rsidRPr="00EE529C">
        <w:rPr>
          <w:spacing w:val="-26"/>
          <w:w w:val="105"/>
          <w:sz w:val="24"/>
          <w:u w:val="single"/>
          <w:lang w:val="da-DK"/>
        </w:rPr>
        <w:t xml:space="preserve"> </w:t>
      </w:r>
      <w:r w:rsidRPr="00EE529C">
        <w:rPr>
          <w:rFonts w:ascii="Lucida Sans Unicode" w:hAnsi="Lucida Sans Unicode"/>
          <w:sz w:val="24"/>
          <w:u w:val="single"/>
          <w:lang w:val="da-DK"/>
        </w:rPr>
        <w:t>−</w:t>
      </w:r>
      <w:r w:rsidRPr="00EE529C">
        <w:rPr>
          <w:rFonts w:ascii="Lucida Sans Unicode" w:hAnsi="Lucida Sans Unicode"/>
          <w:spacing w:val="-40"/>
          <w:sz w:val="24"/>
          <w:lang w:val="da-DK"/>
        </w:rPr>
        <w:t xml:space="preserve"> </w:t>
      </w:r>
      <w:r w:rsidRPr="00EE529C">
        <w:rPr>
          <w:i/>
          <w:w w:val="105"/>
          <w:sz w:val="24"/>
          <w:u w:val="single"/>
          <w:lang w:val="da-DK"/>
        </w:rPr>
        <w:t>f</w:t>
      </w:r>
      <w:r w:rsidRPr="00EE529C">
        <w:rPr>
          <w:i/>
          <w:spacing w:val="-3"/>
          <w:w w:val="105"/>
          <w:sz w:val="24"/>
          <w:u w:val="single"/>
          <w:lang w:val="da-DK"/>
        </w:rPr>
        <w:t xml:space="preserve"> </w:t>
      </w:r>
      <w:r w:rsidRPr="00EE529C">
        <w:rPr>
          <w:w w:val="105"/>
          <w:sz w:val="24"/>
          <w:u w:val="single"/>
          <w:lang w:val="da-DK"/>
        </w:rPr>
        <w:t>(0)</w:t>
      </w:r>
      <w:r w:rsidRPr="00EE529C">
        <w:rPr>
          <w:spacing w:val="9"/>
          <w:w w:val="105"/>
          <w:sz w:val="24"/>
          <w:lang w:val="da-DK"/>
        </w:rPr>
        <w:t xml:space="preserve"> </w:t>
      </w:r>
      <w:r w:rsidRPr="00EE529C">
        <w:rPr>
          <w:w w:val="105"/>
          <w:position w:val="-15"/>
          <w:sz w:val="24"/>
          <w:lang w:val="da-DK"/>
        </w:rPr>
        <w:t>=</w:t>
      </w:r>
      <w:r w:rsidRPr="00EE529C">
        <w:rPr>
          <w:spacing w:val="40"/>
          <w:w w:val="105"/>
          <w:position w:val="-15"/>
          <w:sz w:val="24"/>
          <w:lang w:val="da-DK"/>
        </w:rPr>
        <w:t xml:space="preserve"> </w:t>
      </w:r>
      <w:r w:rsidRPr="00EE529C">
        <w:rPr>
          <w:spacing w:val="-5"/>
          <w:w w:val="105"/>
          <w:position w:val="-15"/>
          <w:sz w:val="24"/>
          <w:lang w:val="da-DK"/>
        </w:rPr>
        <w:t>lim</w:t>
      </w:r>
    </w:p>
    <w:p w:rsidR="007E510D" w:rsidRPr="00EE529C" w:rsidRDefault="00EE529C">
      <w:pPr>
        <w:pStyle w:val="BodyText"/>
        <w:spacing w:before="88"/>
        <w:ind w:left="67"/>
        <w:rPr>
          <w:rFonts w:ascii="Lucida Sans Unicode" w:hAnsi="Lucida Sans Unicode"/>
          <w:lang w:val="da-DK"/>
        </w:rPr>
      </w:pPr>
      <w:r w:rsidRPr="00EE529C">
        <w:rPr>
          <w:lang w:val="da-DK"/>
        </w:rPr>
        <w:br w:type="column"/>
      </w:r>
      <w:r w:rsidRPr="00EE529C">
        <w:rPr>
          <w:rFonts w:ascii="Lucida Sans Unicode" w:hAnsi="Lucida Sans Unicode"/>
          <w:w w:val="95"/>
          <w:u w:val="single"/>
          <w:lang w:val="da-DK"/>
        </w:rPr>
        <w:t>|</w:t>
      </w:r>
      <w:r w:rsidRPr="00EE529C">
        <w:rPr>
          <w:w w:val="95"/>
          <w:u w:val="single"/>
          <w:lang w:val="da-DK"/>
        </w:rPr>
        <w:t xml:space="preserve">0 + </w:t>
      </w:r>
      <w:r w:rsidRPr="00EE529C">
        <w:rPr>
          <w:i/>
          <w:w w:val="95"/>
          <w:u w:val="single"/>
          <w:lang w:val="da-DK"/>
        </w:rPr>
        <w:t>h</w:t>
      </w:r>
      <w:r w:rsidRPr="00EE529C">
        <w:rPr>
          <w:rFonts w:ascii="Lucida Sans Unicode" w:hAnsi="Lucida Sans Unicode"/>
          <w:w w:val="95"/>
          <w:u w:val="single"/>
          <w:lang w:val="da-DK"/>
        </w:rPr>
        <w:t>|</w:t>
      </w:r>
      <w:r w:rsidRPr="00EE529C">
        <w:rPr>
          <w:rFonts w:ascii="Lucida Sans Unicode" w:hAnsi="Lucida Sans Unicode"/>
          <w:w w:val="95"/>
          <w:lang w:val="da-DK"/>
        </w:rPr>
        <w:t xml:space="preserve"> </w:t>
      </w:r>
      <w:r w:rsidRPr="00EE529C">
        <w:rPr>
          <w:rFonts w:ascii="Lucida Sans Unicode" w:hAnsi="Lucida Sans Unicode"/>
          <w:w w:val="95"/>
          <w:u w:val="single"/>
          <w:lang w:val="da-DK"/>
        </w:rPr>
        <w:t>−</w:t>
      </w:r>
      <w:r w:rsidRPr="00EE529C">
        <w:rPr>
          <w:rFonts w:ascii="Lucida Sans Unicode" w:hAnsi="Lucida Sans Unicode"/>
          <w:w w:val="95"/>
          <w:lang w:val="da-DK"/>
        </w:rPr>
        <w:t xml:space="preserve"> </w:t>
      </w:r>
      <w:r w:rsidRPr="00EE529C">
        <w:rPr>
          <w:rFonts w:ascii="Lucida Sans Unicode" w:hAnsi="Lucida Sans Unicode"/>
          <w:w w:val="95"/>
          <w:u w:val="single"/>
          <w:lang w:val="da-DK"/>
        </w:rPr>
        <w:t>|</w:t>
      </w:r>
      <w:r w:rsidRPr="00EE529C">
        <w:rPr>
          <w:w w:val="95"/>
          <w:u w:val="single"/>
          <w:lang w:val="da-DK"/>
        </w:rPr>
        <w:t>0</w:t>
      </w:r>
      <w:r w:rsidRPr="00EE529C">
        <w:rPr>
          <w:rFonts w:ascii="Lucida Sans Unicode" w:hAnsi="Lucida Sans Unicode"/>
          <w:w w:val="95"/>
          <w:u w:val="single"/>
          <w:lang w:val="da-DK"/>
        </w:rPr>
        <w:t>|</w:t>
      </w:r>
    </w:p>
    <w:p w:rsidR="007E510D" w:rsidRPr="00EE529C" w:rsidRDefault="007E510D">
      <w:pPr>
        <w:rPr>
          <w:rFonts w:ascii="Lucida Sans Unicode" w:hAnsi="Lucida Sans Unicode"/>
          <w:lang w:val="da-DK"/>
        </w:rPr>
        <w:sectPr w:rsidR="007E510D" w:rsidRPr="00EE529C">
          <w:type w:val="continuous"/>
          <w:pgSz w:w="11910" w:h="16840"/>
          <w:pgMar w:top="1580" w:right="140" w:bottom="280" w:left="180" w:header="708" w:footer="708" w:gutter="0"/>
          <w:cols w:num="3" w:space="708" w:equalWidth="0">
            <w:col w:w="4550" w:space="40"/>
            <w:col w:w="2230" w:space="39"/>
            <w:col w:w="4731"/>
          </w:cols>
        </w:sectPr>
      </w:pPr>
    </w:p>
    <w:p w:rsidR="007E510D" w:rsidRPr="00EE529C" w:rsidRDefault="00EE529C">
      <w:pPr>
        <w:tabs>
          <w:tab w:val="left" w:pos="1189"/>
        </w:tabs>
        <w:spacing w:line="277" w:lineRule="exact"/>
        <w:jc w:val="right"/>
        <w:rPr>
          <w:i/>
          <w:sz w:val="24"/>
          <w:lang w:val="da-DK"/>
        </w:rPr>
      </w:pPr>
      <w:r w:rsidRPr="00EE529C">
        <w:rPr>
          <w:i/>
          <w:w w:val="105"/>
          <w:sz w:val="18"/>
          <w:lang w:val="da-DK"/>
        </w:rPr>
        <w:t>h</w:t>
      </w:r>
      <w:r w:rsidRPr="00EE529C">
        <w:rPr>
          <w:rFonts w:ascii="Lucida Sans Unicode" w:hAnsi="Lucida Sans Unicode"/>
          <w:w w:val="105"/>
          <w:sz w:val="18"/>
          <w:lang w:val="da-DK"/>
        </w:rPr>
        <w:t>→</w:t>
      </w:r>
      <w:r w:rsidRPr="00EE529C">
        <w:rPr>
          <w:w w:val="105"/>
          <w:sz w:val="18"/>
          <w:lang w:val="da-DK"/>
        </w:rPr>
        <w:t>0</w:t>
      </w:r>
      <w:r w:rsidRPr="00EE529C">
        <w:rPr>
          <w:w w:val="105"/>
          <w:position w:val="5"/>
          <w:sz w:val="14"/>
          <w:lang w:val="da-DK"/>
        </w:rPr>
        <w:t>+</w:t>
      </w:r>
      <w:r w:rsidRPr="00EE529C">
        <w:rPr>
          <w:w w:val="105"/>
          <w:position w:val="5"/>
          <w:sz w:val="14"/>
          <w:lang w:val="da-DK"/>
        </w:rPr>
        <w:tab/>
      </w:r>
      <w:r w:rsidRPr="00EE529C">
        <w:rPr>
          <w:i/>
          <w:position w:val="1"/>
          <w:sz w:val="24"/>
          <w:lang w:val="da-DK"/>
        </w:rPr>
        <w:t>h</w:t>
      </w:r>
    </w:p>
    <w:p w:rsidR="007E510D" w:rsidRPr="00EE529C" w:rsidRDefault="00EE529C">
      <w:pPr>
        <w:ind w:left="915"/>
        <w:rPr>
          <w:sz w:val="14"/>
          <w:lang w:val="da-DK"/>
        </w:rPr>
      </w:pPr>
      <w:r w:rsidRPr="00EE529C">
        <w:rPr>
          <w:lang w:val="da-DK"/>
        </w:rPr>
        <w:br w:type="column"/>
      </w:r>
      <w:r w:rsidRPr="00EE529C">
        <w:rPr>
          <w:i/>
          <w:w w:val="105"/>
          <w:sz w:val="18"/>
          <w:lang w:val="da-DK"/>
        </w:rPr>
        <w:t>h</w:t>
      </w:r>
      <w:r w:rsidRPr="00EE529C">
        <w:rPr>
          <w:rFonts w:ascii="Lucida Sans Unicode" w:hAnsi="Lucida Sans Unicode"/>
          <w:w w:val="105"/>
          <w:sz w:val="18"/>
          <w:lang w:val="da-DK"/>
        </w:rPr>
        <w:t>→</w:t>
      </w:r>
      <w:r w:rsidRPr="00EE529C">
        <w:rPr>
          <w:w w:val="105"/>
          <w:sz w:val="18"/>
          <w:lang w:val="da-DK"/>
        </w:rPr>
        <w:t>0</w:t>
      </w:r>
      <w:r w:rsidRPr="00EE529C">
        <w:rPr>
          <w:w w:val="105"/>
          <w:position w:val="5"/>
          <w:sz w:val="14"/>
          <w:lang w:val="da-DK"/>
        </w:rPr>
        <w:t>+</w:t>
      </w:r>
    </w:p>
    <w:p w:rsidR="007E510D" w:rsidRPr="00EE529C" w:rsidRDefault="00EE529C">
      <w:pPr>
        <w:pStyle w:val="BodyText"/>
        <w:spacing w:before="134" w:line="251" w:lineRule="exact"/>
        <w:ind w:left="705"/>
        <w:rPr>
          <w:lang w:val="da-DK"/>
        </w:rPr>
      </w:pPr>
      <w:r w:rsidRPr="00EE529C">
        <w:rPr>
          <w:w w:val="105"/>
          <w:lang w:val="da-DK"/>
        </w:rPr>
        <w:t>=</w:t>
      </w:r>
      <w:r w:rsidRPr="00EE529C">
        <w:rPr>
          <w:spacing w:val="39"/>
          <w:w w:val="105"/>
          <w:lang w:val="da-DK"/>
        </w:rPr>
        <w:t xml:space="preserve"> </w:t>
      </w:r>
      <w:r w:rsidRPr="00EE529C">
        <w:rPr>
          <w:w w:val="105"/>
          <w:lang w:val="da-DK"/>
        </w:rPr>
        <w:t>lim</w:t>
      </w:r>
    </w:p>
    <w:p w:rsidR="007E510D" w:rsidRPr="00EE529C" w:rsidRDefault="00EE529C">
      <w:pPr>
        <w:spacing w:line="229" w:lineRule="exact"/>
        <w:ind w:left="915"/>
        <w:rPr>
          <w:sz w:val="14"/>
          <w:lang w:val="da-DK"/>
        </w:rPr>
      </w:pPr>
      <w:r w:rsidRPr="00EE529C">
        <w:rPr>
          <w:i/>
          <w:w w:val="105"/>
          <w:sz w:val="18"/>
          <w:lang w:val="da-DK"/>
        </w:rPr>
        <w:t>h</w:t>
      </w:r>
      <w:r w:rsidRPr="00EE529C">
        <w:rPr>
          <w:rFonts w:ascii="Lucida Sans Unicode" w:hAnsi="Lucida Sans Unicode"/>
          <w:w w:val="105"/>
          <w:sz w:val="18"/>
          <w:lang w:val="da-DK"/>
        </w:rPr>
        <w:t>→</w:t>
      </w:r>
      <w:r w:rsidRPr="00EE529C">
        <w:rPr>
          <w:w w:val="105"/>
          <w:sz w:val="18"/>
          <w:lang w:val="da-DK"/>
        </w:rPr>
        <w:t>0</w:t>
      </w:r>
      <w:r w:rsidRPr="00EE529C">
        <w:rPr>
          <w:w w:val="105"/>
          <w:position w:val="5"/>
          <w:sz w:val="14"/>
          <w:lang w:val="da-DK"/>
        </w:rPr>
        <w:t>+</w:t>
      </w:r>
    </w:p>
    <w:p w:rsidR="007E510D" w:rsidRPr="00EE529C" w:rsidRDefault="00EE529C">
      <w:pPr>
        <w:pStyle w:val="BodyText"/>
        <w:spacing w:before="129" w:line="203" w:lineRule="exact"/>
        <w:ind w:left="705"/>
        <w:rPr>
          <w:lang w:val="da-DK"/>
        </w:rPr>
      </w:pPr>
      <w:r w:rsidRPr="00EE529C">
        <w:rPr>
          <w:w w:val="105"/>
          <w:lang w:val="da-DK"/>
        </w:rPr>
        <w:t>=</w:t>
      </w:r>
      <w:r w:rsidRPr="00EE529C">
        <w:rPr>
          <w:spacing w:val="39"/>
          <w:w w:val="105"/>
          <w:lang w:val="da-DK"/>
        </w:rPr>
        <w:t xml:space="preserve"> </w:t>
      </w:r>
      <w:r w:rsidRPr="00EE529C">
        <w:rPr>
          <w:w w:val="105"/>
          <w:lang w:val="da-DK"/>
        </w:rPr>
        <w:t>lim</w:t>
      </w:r>
    </w:p>
    <w:p w:rsidR="007E510D" w:rsidRPr="00EE529C" w:rsidRDefault="00EE529C">
      <w:pPr>
        <w:spacing w:line="238" w:lineRule="exact"/>
        <w:ind w:left="479"/>
        <w:rPr>
          <w:i/>
          <w:sz w:val="24"/>
          <w:lang w:val="da-DK"/>
        </w:rPr>
      </w:pPr>
      <w:r w:rsidRPr="00EE529C">
        <w:rPr>
          <w:lang w:val="da-DK"/>
        </w:rPr>
        <w:br w:type="column"/>
      </w:r>
      <w:r w:rsidRPr="00EE529C">
        <w:rPr>
          <w:i/>
          <w:w w:val="105"/>
          <w:sz w:val="24"/>
          <w:lang w:val="da-DK"/>
        </w:rPr>
        <w:t>h</w:t>
      </w:r>
    </w:p>
    <w:p w:rsidR="007E510D" w:rsidRPr="00EE529C" w:rsidRDefault="00EE529C">
      <w:pPr>
        <w:spacing w:line="347" w:lineRule="exact"/>
        <w:ind w:left="20"/>
        <w:rPr>
          <w:rFonts w:ascii="Lucida Sans Unicode"/>
          <w:sz w:val="24"/>
          <w:lang w:val="da-DK"/>
        </w:rPr>
      </w:pPr>
      <w:r w:rsidRPr="00EE529C">
        <w:rPr>
          <w:rFonts w:ascii="Lucida Sans Unicode"/>
          <w:w w:val="80"/>
          <w:sz w:val="24"/>
          <w:u w:val="single"/>
          <w:lang w:val="da-DK"/>
        </w:rPr>
        <w:t>|</w:t>
      </w:r>
      <w:r w:rsidRPr="00EE529C">
        <w:rPr>
          <w:i/>
          <w:w w:val="80"/>
          <w:sz w:val="24"/>
          <w:u w:val="single"/>
          <w:lang w:val="da-DK"/>
        </w:rPr>
        <w:t>h</w:t>
      </w:r>
      <w:r w:rsidRPr="00EE529C">
        <w:rPr>
          <w:rFonts w:ascii="Lucida Sans Unicode"/>
          <w:w w:val="80"/>
          <w:sz w:val="24"/>
          <w:u w:val="single"/>
          <w:lang w:val="da-DK"/>
        </w:rPr>
        <w:t>|</w:t>
      </w:r>
    </w:p>
    <w:p w:rsidR="007E510D" w:rsidRPr="00EE529C" w:rsidRDefault="00EE529C">
      <w:pPr>
        <w:spacing w:before="3" w:line="235" w:lineRule="auto"/>
        <w:ind w:left="20" w:right="4468" w:firstLine="50"/>
        <w:rPr>
          <w:i/>
          <w:sz w:val="24"/>
          <w:lang w:val="da-DK"/>
        </w:rPr>
      </w:pPr>
      <w:r w:rsidRPr="00EE529C">
        <w:rPr>
          <w:i/>
          <w:w w:val="105"/>
          <w:sz w:val="24"/>
          <w:lang w:val="da-DK"/>
        </w:rPr>
        <w:t xml:space="preserve">h </w:t>
      </w:r>
      <w:r w:rsidRPr="00EE529C">
        <w:rPr>
          <w:i/>
          <w:w w:val="105"/>
          <w:sz w:val="24"/>
          <w:u w:val="single"/>
          <w:lang w:val="da-DK"/>
        </w:rPr>
        <w:t>h</w:t>
      </w:r>
    </w:p>
    <w:p w:rsidR="007E510D" w:rsidRPr="00EE529C" w:rsidRDefault="007E510D">
      <w:pPr>
        <w:spacing w:line="235" w:lineRule="auto"/>
        <w:rPr>
          <w:sz w:val="24"/>
          <w:lang w:val="da-DK"/>
        </w:rPr>
        <w:sectPr w:rsidR="007E510D" w:rsidRPr="00EE529C">
          <w:type w:val="continuous"/>
          <w:pgSz w:w="11910" w:h="16840"/>
          <w:pgMar w:top="1580" w:right="140" w:bottom="280" w:left="180" w:header="708" w:footer="708" w:gutter="0"/>
          <w:cols w:num="3" w:space="708" w:equalWidth="0">
            <w:col w:w="5449" w:space="40"/>
            <w:col w:w="1378" w:space="39"/>
            <w:col w:w="4684"/>
          </w:cols>
        </w:sectPr>
      </w:pPr>
    </w:p>
    <w:p w:rsidR="007E510D" w:rsidRPr="00EE529C" w:rsidRDefault="00EE529C">
      <w:pPr>
        <w:spacing w:line="276" w:lineRule="exact"/>
        <w:ind w:left="6404"/>
        <w:rPr>
          <w:i/>
          <w:sz w:val="24"/>
          <w:lang w:val="da-DK"/>
        </w:rPr>
      </w:pPr>
      <w:r w:rsidRPr="00EE529C">
        <w:rPr>
          <w:i/>
          <w:w w:val="105"/>
          <w:sz w:val="18"/>
          <w:lang w:val="da-DK"/>
        </w:rPr>
        <w:t>h</w:t>
      </w:r>
      <w:r w:rsidRPr="00EE529C">
        <w:rPr>
          <w:rFonts w:ascii="Lucida Sans Unicode" w:hAnsi="Lucida Sans Unicode"/>
          <w:w w:val="105"/>
          <w:sz w:val="18"/>
          <w:lang w:val="da-DK"/>
        </w:rPr>
        <w:t>→</w:t>
      </w:r>
      <w:r w:rsidRPr="00EE529C">
        <w:rPr>
          <w:w w:val="105"/>
          <w:sz w:val="18"/>
          <w:lang w:val="da-DK"/>
        </w:rPr>
        <w:t>0</w:t>
      </w:r>
      <w:r w:rsidRPr="00EE529C">
        <w:rPr>
          <w:w w:val="105"/>
          <w:position w:val="5"/>
          <w:sz w:val="14"/>
          <w:lang w:val="da-DK"/>
        </w:rPr>
        <w:t>+</w:t>
      </w:r>
      <w:r w:rsidRPr="00EE529C">
        <w:rPr>
          <w:spacing w:val="28"/>
          <w:w w:val="105"/>
          <w:position w:val="5"/>
          <w:sz w:val="14"/>
          <w:lang w:val="da-DK"/>
        </w:rPr>
        <w:t xml:space="preserve"> </w:t>
      </w:r>
      <w:r w:rsidRPr="00EE529C">
        <w:rPr>
          <w:i/>
          <w:w w:val="105"/>
          <w:position w:val="1"/>
          <w:sz w:val="24"/>
          <w:lang w:val="da-DK"/>
        </w:rPr>
        <w:t>h</w:t>
      </w:r>
    </w:p>
    <w:p w:rsidR="007E510D" w:rsidRPr="00EE529C" w:rsidRDefault="00EE529C">
      <w:pPr>
        <w:pStyle w:val="BodyText"/>
        <w:spacing w:line="250" w:lineRule="exact"/>
        <w:ind w:left="6194"/>
        <w:rPr>
          <w:lang w:val="da-DK"/>
        </w:rPr>
      </w:pPr>
      <w:r w:rsidRPr="00EE529C">
        <w:rPr>
          <w:w w:val="105"/>
          <w:lang w:val="da-DK"/>
        </w:rPr>
        <w:t>=  lim</w:t>
      </w:r>
      <w:r w:rsidRPr="00EE529C">
        <w:rPr>
          <w:spacing w:val="1"/>
          <w:w w:val="105"/>
          <w:lang w:val="da-DK"/>
        </w:rPr>
        <w:t xml:space="preserve"> </w:t>
      </w:r>
      <w:r w:rsidRPr="00EE529C">
        <w:rPr>
          <w:w w:val="105"/>
          <w:lang w:val="da-DK"/>
        </w:rPr>
        <w:t>1</w:t>
      </w:r>
    </w:p>
    <w:p w:rsidR="007E510D" w:rsidRPr="00EE529C" w:rsidRDefault="00EE529C">
      <w:pPr>
        <w:spacing w:line="228" w:lineRule="exact"/>
        <w:ind w:left="6404"/>
        <w:rPr>
          <w:sz w:val="14"/>
          <w:lang w:val="da-DK"/>
        </w:rPr>
      </w:pPr>
      <w:r w:rsidRPr="00EE529C">
        <w:rPr>
          <w:i/>
          <w:w w:val="105"/>
          <w:sz w:val="18"/>
          <w:lang w:val="da-DK"/>
        </w:rPr>
        <w:t>h</w:t>
      </w:r>
      <w:r w:rsidRPr="00EE529C">
        <w:rPr>
          <w:rFonts w:ascii="Lucida Sans Unicode" w:hAnsi="Lucida Sans Unicode"/>
          <w:w w:val="105"/>
          <w:sz w:val="18"/>
          <w:lang w:val="da-DK"/>
        </w:rPr>
        <w:t>→</w:t>
      </w:r>
      <w:r w:rsidRPr="00EE529C">
        <w:rPr>
          <w:w w:val="105"/>
          <w:sz w:val="18"/>
          <w:lang w:val="da-DK"/>
        </w:rPr>
        <w:t>0</w:t>
      </w:r>
      <w:r w:rsidRPr="00EE529C">
        <w:rPr>
          <w:w w:val="105"/>
          <w:position w:val="5"/>
          <w:sz w:val="14"/>
          <w:lang w:val="da-DK"/>
        </w:rPr>
        <w:t>+</w:t>
      </w:r>
    </w:p>
    <w:p w:rsidR="007E510D" w:rsidRPr="00EE529C" w:rsidRDefault="00EE529C">
      <w:pPr>
        <w:spacing w:line="297" w:lineRule="exact"/>
        <w:ind w:left="6194"/>
        <w:rPr>
          <w:i/>
          <w:sz w:val="24"/>
          <w:lang w:val="da-DK"/>
        </w:rPr>
      </w:pPr>
      <w:r w:rsidRPr="00EE529C">
        <w:rPr>
          <w:w w:val="105"/>
          <w:sz w:val="24"/>
          <w:lang w:val="da-DK"/>
        </w:rPr>
        <w:t>= 1</w:t>
      </w:r>
      <w:r w:rsidRPr="00EE529C">
        <w:rPr>
          <w:i/>
          <w:w w:val="105"/>
          <w:sz w:val="24"/>
          <w:lang w:val="da-DK"/>
        </w:rPr>
        <w:t>,</w:t>
      </w:r>
    </w:p>
    <w:p w:rsidR="007E510D" w:rsidRPr="00EE529C" w:rsidRDefault="00EE529C">
      <w:pPr>
        <w:pStyle w:val="BodyText"/>
        <w:spacing w:before="151" w:line="277" w:lineRule="exact"/>
        <w:ind w:left="1845"/>
        <w:rPr>
          <w:i/>
          <w:lang w:val="da-DK"/>
        </w:rPr>
      </w:pPr>
      <w:r w:rsidRPr="00EE529C">
        <w:rPr>
          <w:lang w:val="da-DK"/>
        </w:rPr>
        <w:t xml:space="preserve">hvor den tredje lighed gælder fordi </w:t>
      </w:r>
      <w:r w:rsidRPr="00EE529C">
        <w:rPr>
          <w:i/>
          <w:lang w:val="da-DK"/>
        </w:rPr>
        <w:t xml:space="preserve">h </w:t>
      </w:r>
      <w:r w:rsidRPr="00EE529C">
        <w:rPr>
          <w:lang w:val="da-DK"/>
        </w:rPr>
        <w:t xml:space="preserve">nærmer sig 0 fra højre, hvilket betyder at </w:t>
      </w:r>
      <w:r w:rsidRPr="00EE529C">
        <w:rPr>
          <w:i/>
          <w:lang w:val="da-DK"/>
        </w:rPr>
        <w:t>h</w:t>
      </w:r>
    </w:p>
    <w:p w:rsidR="007E510D" w:rsidRPr="00EE529C" w:rsidRDefault="00EE529C">
      <w:pPr>
        <w:pStyle w:val="BodyText"/>
        <w:spacing w:line="348" w:lineRule="exact"/>
        <w:ind w:left="1845"/>
        <w:rPr>
          <w:lang w:val="da-DK"/>
        </w:rPr>
      </w:pPr>
      <w:r w:rsidRPr="00EE529C">
        <w:rPr>
          <w:lang w:val="da-DK"/>
        </w:rPr>
        <w:t xml:space="preserve">er positiv og dermed har vi </w:t>
      </w:r>
      <w:r w:rsidRPr="00EE529C">
        <w:rPr>
          <w:rFonts w:ascii="Lucida Sans Unicode"/>
          <w:lang w:val="da-DK"/>
        </w:rPr>
        <w:t>|</w:t>
      </w:r>
      <w:r w:rsidRPr="00EE529C">
        <w:rPr>
          <w:i/>
          <w:lang w:val="da-DK"/>
        </w:rPr>
        <w:t>h</w:t>
      </w:r>
      <w:r w:rsidRPr="00EE529C">
        <w:rPr>
          <w:rFonts w:ascii="Lucida Sans Unicode"/>
          <w:lang w:val="da-DK"/>
        </w:rPr>
        <w:t xml:space="preserve">| </w:t>
      </w:r>
      <w:r w:rsidRPr="00EE529C">
        <w:rPr>
          <w:lang w:val="da-DK"/>
        </w:rPr>
        <w:t xml:space="preserve">= </w:t>
      </w:r>
      <w:r w:rsidRPr="00EE529C">
        <w:rPr>
          <w:i/>
          <w:lang w:val="da-DK"/>
        </w:rPr>
        <w:t>h</w:t>
      </w:r>
      <w:r w:rsidRPr="00EE529C">
        <w:rPr>
          <w:lang w:val="da-DK"/>
        </w:rPr>
        <w:t>.</w:t>
      </w:r>
    </w:p>
    <w:p w:rsidR="007E510D" w:rsidRPr="00EE529C" w:rsidRDefault="00EE529C">
      <w:pPr>
        <w:pStyle w:val="BodyText"/>
        <w:spacing w:before="48" w:line="232" w:lineRule="auto"/>
        <w:ind w:left="1845" w:right="1205"/>
        <w:rPr>
          <w:lang w:val="da-DK"/>
        </w:rPr>
      </w:pPr>
      <w:r w:rsidRPr="00EE529C">
        <w:rPr>
          <w:lang w:val="da-DK"/>
        </w:rPr>
        <w:t>Da</w:t>
      </w:r>
      <w:r w:rsidRPr="00EE529C">
        <w:rPr>
          <w:spacing w:val="-11"/>
          <w:lang w:val="da-DK"/>
        </w:rPr>
        <w:t xml:space="preserve"> </w:t>
      </w:r>
      <w:r w:rsidRPr="00EE529C">
        <w:rPr>
          <w:lang w:val="da-DK"/>
        </w:rPr>
        <w:t>grænsen</w:t>
      </w:r>
      <w:r w:rsidRPr="00EE529C">
        <w:rPr>
          <w:spacing w:val="-10"/>
          <w:lang w:val="da-DK"/>
        </w:rPr>
        <w:t xml:space="preserve"> </w:t>
      </w:r>
      <w:r w:rsidRPr="00EE529C">
        <w:rPr>
          <w:lang w:val="da-DK"/>
        </w:rPr>
        <w:t>i</w:t>
      </w:r>
      <w:r w:rsidRPr="00EE529C">
        <w:rPr>
          <w:spacing w:val="-10"/>
          <w:lang w:val="da-DK"/>
        </w:rPr>
        <w:t xml:space="preserve"> </w:t>
      </w:r>
      <w:r w:rsidRPr="00EE529C">
        <w:rPr>
          <w:lang w:val="da-DK"/>
        </w:rPr>
        <w:t>0</w:t>
      </w:r>
      <w:r w:rsidRPr="00EE529C">
        <w:rPr>
          <w:spacing w:val="-10"/>
          <w:lang w:val="da-DK"/>
        </w:rPr>
        <w:t xml:space="preserve"> </w:t>
      </w:r>
      <w:r w:rsidRPr="00EE529C">
        <w:rPr>
          <w:lang w:val="da-DK"/>
        </w:rPr>
        <w:t>fra</w:t>
      </w:r>
      <w:r w:rsidRPr="00EE529C">
        <w:rPr>
          <w:spacing w:val="-10"/>
          <w:lang w:val="da-DK"/>
        </w:rPr>
        <w:t xml:space="preserve"> </w:t>
      </w:r>
      <w:r w:rsidRPr="00EE529C">
        <w:rPr>
          <w:lang w:val="da-DK"/>
        </w:rPr>
        <w:t>højre</w:t>
      </w:r>
      <w:r w:rsidRPr="00EE529C">
        <w:rPr>
          <w:spacing w:val="-10"/>
          <w:lang w:val="da-DK"/>
        </w:rPr>
        <w:t xml:space="preserve"> </w:t>
      </w:r>
      <w:r w:rsidRPr="00EE529C">
        <w:rPr>
          <w:lang w:val="da-DK"/>
        </w:rPr>
        <w:t>ikke</w:t>
      </w:r>
      <w:r w:rsidRPr="00EE529C">
        <w:rPr>
          <w:spacing w:val="-10"/>
          <w:lang w:val="da-DK"/>
        </w:rPr>
        <w:t xml:space="preserve"> </w:t>
      </w:r>
      <w:r w:rsidRPr="00EE529C">
        <w:rPr>
          <w:lang w:val="da-DK"/>
        </w:rPr>
        <w:t>er</w:t>
      </w:r>
      <w:r w:rsidRPr="00EE529C">
        <w:rPr>
          <w:spacing w:val="-10"/>
          <w:lang w:val="da-DK"/>
        </w:rPr>
        <w:t xml:space="preserve"> </w:t>
      </w:r>
      <w:r w:rsidRPr="00EE529C">
        <w:rPr>
          <w:lang w:val="da-DK"/>
        </w:rPr>
        <w:t>lig</w:t>
      </w:r>
      <w:r w:rsidRPr="00EE529C">
        <w:rPr>
          <w:spacing w:val="-10"/>
          <w:lang w:val="da-DK"/>
        </w:rPr>
        <w:t xml:space="preserve"> </w:t>
      </w:r>
      <w:r w:rsidRPr="00EE529C">
        <w:rPr>
          <w:lang w:val="da-DK"/>
        </w:rPr>
        <w:t>med</w:t>
      </w:r>
      <w:r w:rsidRPr="00EE529C">
        <w:rPr>
          <w:spacing w:val="-10"/>
          <w:lang w:val="da-DK"/>
        </w:rPr>
        <w:t xml:space="preserve"> </w:t>
      </w:r>
      <w:r w:rsidRPr="00EE529C">
        <w:rPr>
          <w:lang w:val="da-DK"/>
        </w:rPr>
        <w:t>grænsen</w:t>
      </w:r>
      <w:r w:rsidRPr="00EE529C">
        <w:rPr>
          <w:spacing w:val="-10"/>
          <w:lang w:val="da-DK"/>
        </w:rPr>
        <w:t xml:space="preserve"> </w:t>
      </w:r>
      <w:r w:rsidRPr="00EE529C">
        <w:rPr>
          <w:lang w:val="da-DK"/>
        </w:rPr>
        <w:t>i</w:t>
      </w:r>
      <w:r w:rsidRPr="00EE529C">
        <w:rPr>
          <w:spacing w:val="-10"/>
          <w:lang w:val="da-DK"/>
        </w:rPr>
        <w:t xml:space="preserve"> </w:t>
      </w:r>
      <w:r w:rsidRPr="00EE529C">
        <w:rPr>
          <w:lang w:val="da-DK"/>
        </w:rPr>
        <w:t>0</w:t>
      </w:r>
      <w:r w:rsidRPr="00EE529C">
        <w:rPr>
          <w:spacing w:val="-10"/>
          <w:lang w:val="da-DK"/>
        </w:rPr>
        <w:t xml:space="preserve"> </w:t>
      </w:r>
      <w:r w:rsidRPr="00EE529C">
        <w:rPr>
          <w:lang w:val="da-DK"/>
        </w:rPr>
        <w:t>fra</w:t>
      </w:r>
      <w:r w:rsidRPr="00EE529C">
        <w:rPr>
          <w:spacing w:val="-10"/>
          <w:lang w:val="da-DK"/>
        </w:rPr>
        <w:t xml:space="preserve"> </w:t>
      </w:r>
      <w:r w:rsidRPr="00EE529C">
        <w:rPr>
          <w:lang w:val="da-DK"/>
        </w:rPr>
        <w:t>venstre,</w:t>
      </w:r>
      <w:r w:rsidRPr="00EE529C">
        <w:rPr>
          <w:spacing w:val="-10"/>
          <w:lang w:val="da-DK"/>
        </w:rPr>
        <w:t xml:space="preserve"> </w:t>
      </w:r>
      <w:r w:rsidRPr="00EE529C">
        <w:rPr>
          <w:lang w:val="da-DK"/>
        </w:rPr>
        <w:t>giver</w:t>
      </w:r>
      <w:r w:rsidRPr="00EE529C">
        <w:rPr>
          <w:spacing w:val="-10"/>
          <w:lang w:val="da-DK"/>
        </w:rPr>
        <w:t xml:space="preserve"> </w:t>
      </w:r>
      <w:r w:rsidRPr="00EE529C">
        <w:rPr>
          <w:lang w:val="da-DK"/>
        </w:rPr>
        <w:t>di</w:t>
      </w:r>
      <w:r w:rsidRPr="00EE529C">
        <w:rPr>
          <w:rFonts w:ascii="Calibri" w:hAnsi="Calibri"/>
          <w:lang w:val="da-DK"/>
        </w:rPr>
        <w:t>ff</w:t>
      </w:r>
      <w:r w:rsidRPr="00EE529C">
        <w:rPr>
          <w:lang w:val="da-DK"/>
        </w:rPr>
        <w:t xml:space="preserve">erential- kvotienten ikke mening i 0, og dermed er </w:t>
      </w:r>
      <w:r w:rsidRPr="00EE529C">
        <w:rPr>
          <w:i/>
          <w:lang w:val="da-DK"/>
        </w:rPr>
        <w:t xml:space="preserve">f </w:t>
      </w:r>
      <w:r w:rsidRPr="00EE529C">
        <w:rPr>
          <w:lang w:val="da-DK"/>
        </w:rPr>
        <w:t>ikke di</w:t>
      </w:r>
      <w:r w:rsidRPr="00EE529C">
        <w:rPr>
          <w:rFonts w:ascii="Calibri" w:hAnsi="Calibri"/>
          <w:lang w:val="da-DK"/>
        </w:rPr>
        <w:t>ff</w:t>
      </w:r>
      <w:r w:rsidRPr="00EE529C">
        <w:rPr>
          <w:lang w:val="da-DK"/>
        </w:rPr>
        <w:t>erentiabel i</w:t>
      </w:r>
      <w:r w:rsidRPr="00EE529C">
        <w:rPr>
          <w:spacing w:val="17"/>
          <w:lang w:val="da-DK"/>
        </w:rPr>
        <w:t xml:space="preserve"> </w:t>
      </w:r>
      <w:r w:rsidRPr="00EE529C">
        <w:rPr>
          <w:lang w:val="da-DK"/>
        </w:rPr>
        <w:t>0.</w:t>
      </w:r>
    </w:p>
    <w:p w:rsidR="007E510D" w:rsidRPr="00EE529C" w:rsidRDefault="007E510D">
      <w:pPr>
        <w:pStyle w:val="BodyText"/>
        <w:spacing w:before="6"/>
        <w:rPr>
          <w:sz w:val="26"/>
          <w:lang w:val="da-DK"/>
        </w:rPr>
      </w:pPr>
    </w:p>
    <w:p w:rsidR="007E510D" w:rsidRPr="00EE529C" w:rsidRDefault="00EE529C">
      <w:pPr>
        <w:pStyle w:val="BodyText"/>
        <w:tabs>
          <w:tab w:val="left" w:pos="2902"/>
        </w:tabs>
        <w:spacing w:before="1" w:line="232" w:lineRule="auto"/>
        <w:ind w:left="1260" w:right="1254"/>
        <w:rPr>
          <w:lang w:val="da-DK"/>
        </w:rPr>
      </w:pPr>
      <w:r w:rsidRPr="00EE529C">
        <w:rPr>
          <w:lang w:val="da-DK"/>
        </w:rPr>
        <w:t>Regneregler:</w:t>
      </w:r>
      <w:r w:rsidRPr="00EE529C">
        <w:rPr>
          <w:lang w:val="da-DK"/>
        </w:rPr>
        <w:tab/>
        <w:t>Vi har følgende regneregler for når man skal finde</w:t>
      </w:r>
      <w:r w:rsidRPr="00EE529C">
        <w:rPr>
          <w:spacing w:val="-29"/>
          <w:lang w:val="da-DK"/>
        </w:rPr>
        <w:t xml:space="preserve"> </w:t>
      </w:r>
      <w:r w:rsidRPr="00EE529C">
        <w:rPr>
          <w:lang w:val="da-DK"/>
        </w:rPr>
        <w:t>di</w:t>
      </w:r>
      <w:r w:rsidRPr="00EE529C">
        <w:rPr>
          <w:rFonts w:ascii="Calibri" w:hAnsi="Calibri"/>
          <w:lang w:val="da-DK"/>
        </w:rPr>
        <w:t>ff</w:t>
      </w:r>
      <w:r w:rsidRPr="00EE529C">
        <w:rPr>
          <w:lang w:val="da-DK"/>
        </w:rPr>
        <w:t>erentialkvotien- ten for en funktion.</w:t>
      </w:r>
    </w:p>
    <w:p w:rsidR="007E510D" w:rsidRPr="00EE529C" w:rsidRDefault="00EE529C">
      <w:pPr>
        <w:spacing w:before="91"/>
        <w:ind w:left="1535"/>
        <w:rPr>
          <w:sz w:val="24"/>
          <w:lang w:val="da-DK"/>
        </w:rPr>
      </w:pPr>
      <w:r w:rsidRPr="00EE529C">
        <w:rPr>
          <w:sz w:val="24"/>
          <w:lang w:val="da-DK"/>
        </w:rPr>
        <w:t>1. (</w:t>
      </w:r>
      <w:r w:rsidRPr="00EE529C">
        <w:rPr>
          <w:i/>
          <w:sz w:val="24"/>
          <w:lang w:val="da-DK"/>
        </w:rPr>
        <w:t xml:space="preserve">c </w:t>
      </w:r>
      <w:r w:rsidRPr="00EE529C">
        <w:rPr>
          <w:rFonts w:ascii="Lucida Sans Unicode" w:hAnsi="Lucida Sans Unicode"/>
          <w:w w:val="80"/>
          <w:sz w:val="24"/>
          <w:lang w:val="da-DK"/>
        </w:rPr>
        <w:t xml:space="preserve">· </w:t>
      </w:r>
      <w:r w:rsidRPr="00EE529C">
        <w:rPr>
          <w:i/>
          <w:w w:val="105"/>
          <w:sz w:val="24"/>
          <w:lang w:val="da-DK"/>
        </w:rPr>
        <w:t xml:space="preserve">f </w:t>
      </w:r>
      <w:r w:rsidRPr="00EE529C">
        <w:rPr>
          <w:sz w:val="24"/>
          <w:lang w:val="da-DK"/>
        </w:rPr>
        <w:t>)</w:t>
      </w:r>
      <w:r w:rsidRPr="00EE529C">
        <w:rPr>
          <w:sz w:val="24"/>
          <w:vertAlign w:val="superscript"/>
          <w:lang w:val="da-DK"/>
        </w:rPr>
        <w:t xml:space="preserve"> </w:t>
      </w:r>
      <w:r w:rsidRPr="00EE529C">
        <w:rPr>
          <w:sz w:val="24"/>
          <w:lang w:val="da-DK"/>
        </w:rPr>
        <w:t>(</w:t>
      </w:r>
      <w:r w:rsidRPr="00EE529C">
        <w:rPr>
          <w:i/>
          <w:sz w:val="24"/>
          <w:lang w:val="da-DK"/>
        </w:rPr>
        <w:t>x</w:t>
      </w:r>
      <w:r w:rsidRPr="00EE529C">
        <w:rPr>
          <w:sz w:val="24"/>
          <w:lang w:val="da-DK"/>
        </w:rPr>
        <w:t xml:space="preserve">) = </w:t>
      </w:r>
      <w:r w:rsidRPr="00EE529C">
        <w:rPr>
          <w:i/>
          <w:sz w:val="24"/>
          <w:lang w:val="da-DK"/>
        </w:rPr>
        <w:t xml:space="preserve">c </w:t>
      </w:r>
      <w:r w:rsidRPr="00EE529C">
        <w:rPr>
          <w:rFonts w:ascii="Lucida Sans Unicode" w:hAnsi="Lucida Sans Unicode"/>
          <w:w w:val="80"/>
          <w:sz w:val="24"/>
          <w:lang w:val="da-DK"/>
        </w:rPr>
        <w:t xml:space="preserve">· </w:t>
      </w:r>
      <w:r w:rsidRPr="00EE529C">
        <w:rPr>
          <w:i/>
          <w:w w:val="105"/>
          <w:sz w:val="24"/>
          <w:lang w:val="da-DK"/>
        </w:rPr>
        <w:t>f</w:t>
      </w:r>
      <w:r w:rsidRPr="00EE529C">
        <w:rPr>
          <w:i/>
          <w:w w:val="105"/>
          <w:sz w:val="24"/>
          <w:vertAlign w:val="superscript"/>
          <w:lang w:val="da-DK"/>
        </w:rPr>
        <w:t xml:space="preserve"> </w:t>
      </w:r>
      <w:r w:rsidRPr="00EE529C">
        <w:rPr>
          <w:sz w:val="24"/>
          <w:lang w:val="da-DK"/>
        </w:rPr>
        <w:t>(</w:t>
      </w:r>
      <w:r w:rsidRPr="00EE529C">
        <w:rPr>
          <w:i/>
          <w:sz w:val="24"/>
          <w:lang w:val="da-DK"/>
        </w:rPr>
        <w:t>x</w:t>
      </w:r>
      <w:r w:rsidRPr="00EE529C">
        <w:rPr>
          <w:sz w:val="24"/>
          <w:lang w:val="da-DK"/>
        </w:rPr>
        <w:t xml:space="preserve">), hvor </w:t>
      </w:r>
      <w:r w:rsidRPr="00EE529C">
        <w:rPr>
          <w:i/>
          <w:sz w:val="24"/>
          <w:lang w:val="da-DK"/>
        </w:rPr>
        <w:t xml:space="preserve">c </w:t>
      </w:r>
      <w:r w:rsidRPr="00EE529C">
        <w:rPr>
          <w:rFonts w:ascii="Lucida Sans Unicode" w:hAnsi="Lucida Sans Unicode"/>
          <w:sz w:val="24"/>
          <w:lang w:val="da-DK"/>
        </w:rPr>
        <w:t>∈</w:t>
      </w:r>
      <w:r w:rsidRPr="00EE529C">
        <w:rPr>
          <w:rFonts w:ascii="Lucida Sans Unicode" w:hAnsi="Lucida Sans Unicode"/>
          <w:spacing w:val="-54"/>
          <w:sz w:val="24"/>
          <w:lang w:val="da-DK"/>
        </w:rPr>
        <w:t xml:space="preserve"> </w:t>
      </w:r>
      <w:r w:rsidRPr="00EE529C">
        <w:rPr>
          <w:rFonts w:ascii="Arial" w:hAnsi="Arial"/>
          <w:sz w:val="24"/>
          <w:lang w:val="da-DK"/>
        </w:rPr>
        <w:t>R</w:t>
      </w:r>
      <w:r w:rsidRPr="00EE529C">
        <w:rPr>
          <w:sz w:val="24"/>
          <w:lang w:val="da-DK"/>
        </w:rPr>
        <w:t>.</w:t>
      </w:r>
    </w:p>
    <w:p w:rsidR="007E510D" w:rsidRPr="00EE529C" w:rsidRDefault="00EE529C">
      <w:pPr>
        <w:spacing w:before="97"/>
        <w:ind w:left="1535"/>
        <w:rPr>
          <w:sz w:val="24"/>
          <w:lang w:val="da-DK"/>
        </w:rPr>
      </w:pPr>
      <w:r w:rsidRPr="00EE529C">
        <w:rPr>
          <w:sz w:val="24"/>
          <w:lang w:val="da-DK"/>
        </w:rPr>
        <w:t>2. (</w:t>
      </w:r>
      <w:r w:rsidRPr="00EE529C">
        <w:rPr>
          <w:i/>
          <w:sz w:val="24"/>
          <w:lang w:val="da-DK"/>
        </w:rPr>
        <w:t xml:space="preserve">f </w:t>
      </w:r>
      <w:r w:rsidRPr="00EE529C">
        <w:rPr>
          <w:rFonts w:ascii="Lucida Sans Unicode" w:hAnsi="Lucida Sans Unicode"/>
          <w:sz w:val="24"/>
          <w:lang w:val="da-DK"/>
        </w:rPr>
        <w:t xml:space="preserve">± </w:t>
      </w:r>
      <w:r w:rsidRPr="00EE529C">
        <w:rPr>
          <w:i/>
          <w:sz w:val="24"/>
          <w:lang w:val="da-DK"/>
        </w:rPr>
        <w:t>g</w:t>
      </w:r>
      <w:r w:rsidRPr="00EE529C">
        <w:rPr>
          <w:sz w:val="24"/>
          <w:lang w:val="da-DK"/>
        </w:rPr>
        <w:t>)</w:t>
      </w:r>
      <w:r w:rsidRPr="00EE529C">
        <w:rPr>
          <w:sz w:val="24"/>
          <w:vertAlign w:val="superscript"/>
          <w:lang w:val="da-DK"/>
        </w:rPr>
        <w:t xml:space="preserve"> </w:t>
      </w:r>
      <w:r w:rsidRPr="00EE529C">
        <w:rPr>
          <w:sz w:val="24"/>
          <w:lang w:val="da-DK"/>
        </w:rPr>
        <w:t>(</w:t>
      </w:r>
      <w:r w:rsidRPr="00EE529C">
        <w:rPr>
          <w:i/>
          <w:sz w:val="24"/>
          <w:lang w:val="da-DK"/>
        </w:rPr>
        <w:t>x</w:t>
      </w:r>
      <w:r w:rsidRPr="00EE529C">
        <w:rPr>
          <w:sz w:val="24"/>
          <w:lang w:val="da-DK"/>
        </w:rPr>
        <w:t xml:space="preserve">) = </w:t>
      </w:r>
      <w:r w:rsidRPr="00EE529C">
        <w:rPr>
          <w:i/>
          <w:sz w:val="24"/>
          <w:lang w:val="da-DK"/>
        </w:rPr>
        <w:t>f</w:t>
      </w:r>
      <w:r w:rsidRPr="00EE529C">
        <w:rPr>
          <w:i/>
          <w:sz w:val="24"/>
          <w:vertAlign w:val="superscript"/>
          <w:lang w:val="da-DK"/>
        </w:rPr>
        <w:t xml:space="preserve"> </w:t>
      </w:r>
      <w:r w:rsidRPr="00EE529C">
        <w:rPr>
          <w:sz w:val="24"/>
          <w:lang w:val="da-DK"/>
        </w:rPr>
        <w:t>(</w:t>
      </w:r>
      <w:r w:rsidRPr="00EE529C">
        <w:rPr>
          <w:i/>
          <w:sz w:val="24"/>
          <w:lang w:val="da-DK"/>
        </w:rPr>
        <w:t>x</w:t>
      </w:r>
      <w:r w:rsidRPr="00EE529C">
        <w:rPr>
          <w:sz w:val="24"/>
          <w:lang w:val="da-DK"/>
        </w:rPr>
        <w:t xml:space="preserve">) </w:t>
      </w:r>
      <w:r w:rsidRPr="00EE529C">
        <w:rPr>
          <w:rFonts w:ascii="Lucida Sans Unicode" w:hAnsi="Lucida Sans Unicode"/>
          <w:sz w:val="24"/>
          <w:lang w:val="da-DK"/>
        </w:rPr>
        <w:t xml:space="preserve">± </w:t>
      </w:r>
      <w:r w:rsidRPr="00EE529C">
        <w:rPr>
          <w:i/>
          <w:sz w:val="24"/>
          <w:lang w:val="da-DK"/>
        </w:rPr>
        <w:t>g</w:t>
      </w:r>
      <w:r w:rsidRPr="00EE529C">
        <w:rPr>
          <w:i/>
          <w:sz w:val="24"/>
          <w:vertAlign w:val="superscript"/>
          <w:lang w:val="da-DK"/>
        </w:rPr>
        <w:t xml:space="preserve"> </w:t>
      </w:r>
      <w:r w:rsidRPr="00EE529C">
        <w:rPr>
          <w:sz w:val="24"/>
          <w:lang w:val="da-DK"/>
        </w:rPr>
        <w:t>(</w:t>
      </w:r>
      <w:r w:rsidRPr="00EE529C">
        <w:rPr>
          <w:i/>
          <w:sz w:val="24"/>
          <w:lang w:val="da-DK"/>
        </w:rPr>
        <w:t>x</w:t>
      </w:r>
      <w:r w:rsidRPr="00EE529C">
        <w:rPr>
          <w:sz w:val="24"/>
          <w:lang w:val="da-DK"/>
        </w:rPr>
        <w:t>).</w:t>
      </w:r>
    </w:p>
    <w:p w:rsidR="007E510D" w:rsidRPr="00EE529C" w:rsidRDefault="00EE529C">
      <w:pPr>
        <w:pStyle w:val="BodyText"/>
        <w:spacing w:before="91" w:line="232" w:lineRule="auto"/>
        <w:ind w:left="1260" w:right="1266"/>
        <w:rPr>
          <w:lang w:val="da-DK"/>
        </w:rPr>
      </w:pPr>
      <w:r w:rsidRPr="00EE529C">
        <w:rPr>
          <w:lang w:val="da-DK"/>
        </w:rPr>
        <w:t>Der findes flere regneregler for at finde di</w:t>
      </w:r>
      <w:r w:rsidRPr="00EE529C">
        <w:rPr>
          <w:rFonts w:ascii="Calibri" w:hAnsi="Calibri"/>
          <w:lang w:val="da-DK"/>
        </w:rPr>
        <w:t>ff</w:t>
      </w:r>
      <w:r w:rsidRPr="00EE529C">
        <w:rPr>
          <w:lang w:val="da-DK"/>
        </w:rPr>
        <w:t>erentialkvotienter, som vi vil betragte de næste par kursusgange.</w:t>
      </w:r>
    </w:p>
    <w:p w:rsidR="007E510D" w:rsidRPr="00EE529C" w:rsidRDefault="007E510D">
      <w:pPr>
        <w:pStyle w:val="BodyText"/>
        <w:spacing w:before="7"/>
        <w:rPr>
          <w:sz w:val="26"/>
          <w:lang w:val="da-DK"/>
        </w:rPr>
      </w:pPr>
    </w:p>
    <w:p w:rsidR="007E510D" w:rsidRPr="00EE529C" w:rsidRDefault="00EE529C">
      <w:pPr>
        <w:pStyle w:val="BodyText"/>
        <w:tabs>
          <w:tab w:val="left" w:pos="7208"/>
        </w:tabs>
        <w:spacing w:line="232" w:lineRule="auto"/>
        <w:ind w:left="1260" w:right="1326"/>
        <w:rPr>
          <w:lang w:val="da-DK"/>
        </w:rPr>
      </w:pPr>
      <w:r w:rsidRPr="00EE529C">
        <w:rPr>
          <w:spacing w:val="-5"/>
          <w:lang w:val="da-DK"/>
        </w:rPr>
        <w:t xml:space="preserve">Tabel  </w:t>
      </w:r>
      <w:r w:rsidRPr="00EE529C">
        <w:rPr>
          <w:lang w:val="da-DK"/>
        </w:rPr>
        <w:t>over  funktioner  og</w:t>
      </w:r>
      <w:r w:rsidRPr="00EE529C">
        <w:rPr>
          <w:spacing w:val="-1"/>
          <w:lang w:val="da-DK"/>
        </w:rPr>
        <w:t xml:space="preserve"> </w:t>
      </w:r>
      <w:r w:rsidRPr="00EE529C">
        <w:rPr>
          <w:lang w:val="da-DK"/>
        </w:rPr>
        <w:t>deres</w:t>
      </w:r>
      <w:r w:rsidRPr="00EE529C">
        <w:rPr>
          <w:spacing w:val="42"/>
          <w:lang w:val="da-DK"/>
        </w:rPr>
        <w:t xml:space="preserve"> </w:t>
      </w:r>
      <w:r w:rsidRPr="00EE529C">
        <w:rPr>
          <w:lang w:val="da-DK"/>
        </w:rPr>
        <w:t>di</w:t>
      </w:r>
      <w:r w:rsidRPr="00EE529C">
        <w:rPr>
          <w:rFonts w:ascii="Calibri" w:hAnsi="Calibri"/>
          <w:lang w:val="da-DK"/>
        </w:rPr>
        <w:t>ff</w:t>
      </w:r>
      <w:r w:rsidRPr="00EE529C">
        <w:rPr>
          <w:lang w:val="da-DK"/>
        </w:rPr>
        <w:t>erentialkvotient:</w:t>
      </w:r>
      <w:r w:rsidRPr="00EE529C">
        <w:rPr>
          <w:lang w:val="da-DK"/>
        </w:rPr>
        <w:tab/>
        <w:t xml:space="preserve">Følgende er en tabel over </w:t>
      </w:r>
      <w:r w:rsidRPr="00EE529C">
        <w:rPr>
          <w:spacing w:val="-6"/>
          <w:lang w:val="da-DK"/>
        </w:rPr>
        <w:t xml:space="preserve">de </w:t>
      </w:r>
      <w:r w:rsidRPr="00EE529C">
        <w:rPr>
          <w:lang w:val="da-DK"/>
        </w:rPr>
        <w:t>mest almindelige funktioner og deres</w:t>
      </w:r>
      <w:r w:rsidRPr="00EE529C">
        <w:rPr>
          <w:spacing w:val="-2"/>
          <w:lang w:val="da-DK"/>
        </w:rPr>
        <w:t xml:space="preserve"> </w:t>
      </w:r>
      <w:r w:rsidRPr="00EE529C">
        <w:rPr>
          <w:lang w:val="da-DK"/>
        </w:rPr>
        <w:t>di</w:t>
      </w:r>
      <w:r w:rsidRPr="00EE529C">
        <w:rPr>
          <w:rFonts w:ascii="Calibri" w:hAnsi="Calibri"/>
          <w:lang w:val="da-DK"/>
        </w:rPr>
        <w:t>ff</w:t>
      </w:r>
      <w:r w:rsidRPr="00EE529C">
        <w:rPr>
          <w:lang w:val="da-DK"/>
        </w:rPr>
        <w:t>erentialkvotienter.</w:t>
      </w:r>
    </w:p>
    <w:p w:rsidR="007E510D" w:rsidRPr="00EE529C" w:rsidRDefault="007E510D">
      <w:pPr>
        <w:pStyle w:val="BodyText"/>
        <w:rPr>
          <w:sz w:val="26"/>
          <w:lang w:val="da-DK"/>
        </w:rPr>
      </w:pPr>
    </w:p>
    <w:p w:rsidR="007E510D" w:rsidRPr="00EE529C" w:rsidRDefault="00EE529C">
      <w:pPr>
        <w:pStyle w:val="BodyText"/>
        <w:ind w:left="1259"/>
        <w:rPr>
          <w:lang w:val="da-DK"/>
        </w:rPr>
      </w:pPr>
      <w:r w:rsidRPr="00EE529C">
        <w:rPr>
          <w:w w:val="105"/>
          <w:lang w:val="da-DK"/>
        </w:rPr>
        <w:t>Eksempler:</w:t>
      </w:r>
    </w:p>
    <w:p w:rsidR="007E510D" w:rsidRPr="00EE529C" w:rsidRDefault="00EE529C">
      <w:pPr>
        <w:pStyle w:val="ListParagraph"/>
        <w:numPr>
          <w:ilvl w:val="0"/>
          <w:numId w:val="72"/>
        </w:numPr>
        <w:tabs>
          <w:tab w:val="left" w:pos="1846"/>
        </w:tabs>
        <w:spacing w:before="122"/>
        <w:ind w:hanging="311"/>
        <w:rPr>
          <w:sz w:val="24"/>
          <w:lang w:val="da-DK"/>
        </w:rPr>
      </w:pPr>
      <w:r w:rsidRPr="00EE529C">
        <w:rPr>
          <w:w w:val="110"/>
          <w:sz w:val="24"/>
          <w:lang w:val="da-DK"/>
        </w:rPr>
        <w:t>Di</w:t>
      </w:r>
      <w:r w:rsidRPr="00EE529C">
        <w:rPr>
          <w:rFonts w:ascii="Calibri"/>
          <w:w w:val="110"/>
          <w:sz w:val="24"/>
          <w:lang w:val="da-DK"/>
        </w:rPr>
        <w:t>ff</w:t>
      </w:r>
      <w:r w:rsidRPr="00EE529C">
        <w:rPr>
          <w:w w:val="110"/>
          <w:sz w:val="24"/>
          <w:lang w:val="da-DK"/>
        </w:rPr>
        <w:t>erentier</w:t>
      </w:r>
      <w:r w:rsidRPr="00EE529C">
        <w:rPr>
          <w:spacing w:val="-9"/>
          <w:w w:val="110"/>
          <w:sz w:val="24"/>
          <w:lang w:val="da-DK"/>
        </w:rPr>
        <w:t xml:space="preserve"> </w:t>
      </w:r>
      <w:r w:rsidRPr="00EE529C">
        <w:rPr>
          <w:w w:val="110"/>
          <w:sz w:val="24"/>
          <w:lang w:val="da-DK"/>
        </w:rPr>
        <w:t>funktionen</w:t>
      </w:r>
      <w:r w:rsidRPr="00EE529C">
        <w:rPr>
          <w:spacing w:val="-8"/>
          <w:w w:val="110"/>
          <w:sz w:val="24"/>
          <w:lang w:val="da-DK"/>
        </w:rPr>
        <w:t xml:space="preserve"> </w:t>
      </w:r>
      <w:r w:rsidRPr="00EE529C">
        <w:rPr>
          <w:i/>
          <w:w w:val="110"/>
          <w:sz w:val="24"/>
          <w:lang w:val="da-DK"/>
        </w:rPr>
        <w:t>f</w:t>
      </w:r>
      <w:r w:rsidRPr="00EE529C">
        <w:rPr>
          <w:i/>
          <w:spacing w:val="-4"/>
          <w:w w:val="110"/>
          <w:sz w:val="24"/>
          <w:lang w:val="da-DK"/>
        </w:rPr>
        <w:t xml:space="preserve"> </w:t>
      </w:r>
      <w:r w:rsidRPr="00EE529C">
        <w:rPr>
          <w:w w:val="110"/>
          <w:sz w:val="24"/>
          <w:lang w:val="da-DK"/>
        </w:rPr>
        <w:t>(</w:t>
      </w:r>
      <w:r w:rsidRPr="00EE529C">
        <w:rPr>
          <w:i/>
          <w:w w:val="110"/>
          <w:sz w:val="24"/>
          <w:lang w:val="da-DK"/>
        </w:rPr>
        <w:t>x</w:t>
      </w:r>
      <w:r w:rsidRPr="00EE529C">
        <w:rPr>
          <w:w w:val="110"/>
          <w:sz w:val="24"/>
          <w:lang w:val="da-DK"/>
        </w:rPr>
        <w:t>)</w:t>
      </w:r>
      <w:r w:rsidRPr="00EE529C">
        <w:rPr>
          <w:spacing w:val="-15"/>
          <w:w w:val="110"/>
          <w:sz w:val="24"/>
          <w:lang w:val="da-DK"/>
        </w:rPr>
        <w:t xml:space="preserve"> </w:t>
      </w:r>
      <w:r w:rsidRPr="00EE529C">
        <w:rPr>
          <w:w w:val="110"/>
          <w:sz w:val="24"/>
          <w:lang w:val="da-DK"/>
        </w:rPr>
        <w:t>=</w:t>
      </w:r>
      <w:r w:rsidRPr="00EE529C">
        <w:rPr>
          <w:spacing w:val="-15"/>
          <w:w w:val="110"/>
          <w:sz w:val="24"/>
          <w:lang w:val="da-DK"/>
        </w:rPr>
        <w:t xml:space="preserve"> </w:t>
      </w:r>
      <w:r w:rsidRPr="00EE529C">
        <w:rPr>
          <w:spacing w:val="3"/>
          <w:w w:val="110"/>
          <w:sz w:val="24"/>
          <w:lang w:val="da-DK"/>
        </w:rPr>
        <w:t>3</w:t>
      </w:r>
      <w:r w:rsidRPr="00EE529C">
        <w:rPr>
          <w:i/>
          <w:spacing w:val="3"/>
          <w:w w:val="110"/>
          <w:sz w:val="24"/>
          <w:lang w:val="da-DK"/>
        </w:rPr>
        <w:t>x</w:t>
      </w:r>
      <w:r w:rsidRPr="00EE529C">
        <w:rPr>
          <w:spacing w:val="3"/>
          <w:w w:val="110"/>
          <w:sz w:val="24"/>
          <w:vertAlign w:val="superscript"/>
          <w:lang w:val="da-DK"/>
        </w:rPr>
        <w:t>3</w:t>
      </w:r>
      <w:r w:rsidRPr="00EE529C">
        <w:rPr>
          <w:spacing w:val="3"/>
          <w:w w:val="110"/>
          <w:sz w:val="24"/>
          <w:lang w:val="da-DK"/>
        </w:rPr>
        <w:t>:</w:t>
      </w:r>
    </w:p>
    <w:p w:rsidR="007E510D" w:rsidRPr="00EE529C" w:rsidRDefault="00EE529C">
      <w:pPr>
        <w:pStyle w:val="BodyText"/>
        <w:spacing w:before="79"/>
        <w:ind w:left="1836"/>
        <w:rPr>
          <w:lang w:val="da-DK"/>
        </w:rPr>
      </w:pPr>
      <w:r w:rsidRPr="00EE529C">
        <w:rPr>
          <w:lang w:val="da-DK"/>
        </w:rPr>
        <w:t>Vi benytter regneregel 1</w:t>
      </w:r>
      <w:r w:rsidRPr="00EE529C">
        <w:rPr>
          <w:i/>
          <w:lang w:val="da-DK"/>
        </w:rPr>
        <w:t xml:space="preserve">. </w:t>
      </w:r>
      <w:r w:rsidRPr="00EE529C">
        <w:rPr>
          <w:lang w:val="da-DK"/>
        </w:rPr>
        <w:t xml:space="preserve">og Tabel </w:t>
      </w:r>
      <w:hyperlink w:anchor="_bookmark84" w:history="1">
        <w:r w:rsidRPr="00EE529C">
          <w:rPr>
            <w:lang w:val="da-DK"/>
          </w:rPr>
          <w:t xml:space="preserve">4.1 </w:t>
        </w:r>
      </w:hyperlink>
      <w:r w:rsidRPr="00EE529C">
        <w:rPr>
          <w:lang w:val="da-DK"/>
        </w:rPr>
        <w:t>til at få</w:t>
      </w:r>
    </w:p>
    <w:p w:rsidR="007E510D" w:rsidRPr="00EE529C" w:rsidRDefault="007E510D">
      <w:pPr>
        <w:rPr>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before="123" w:line="387" w:lineRule="exact"/>
        <w:ind w:right="71"/>
        <w:jc w:val="right"/>
        <w:rPr>
          <w:i/>
          <w:sz w:val="24"/>
          <w:lang w:val="da-DK"/>
        </w:rPr>
      </w:pPr>
      <w:r w:rsidRPr="00EE529C">
        <w:rPr>
          <w:i/>
          <w:w w:val="110"/>
          <w:sz w:val="24"/>
          <w:lang w:val="da-DK"/>
        </w:rPr>
        <w:t>f</w:t>
      </w:r>
      <w:r w:rsidRPr="00EE529C">
        <w:rPr>
          <w:i/>
          <w:w w:val="110"/>
          <w:sz w:val="24"/>
          <w:vertAlign w:val="superscript"/>
          <w:lang w:val="da-DK"/>
        </w:rPr>
        <w:t xml:space="preserve"> </w:t>
      </w:r>
      <w:r w:rsidRPr="00EE529C">
        <w:rPr>
          <w:w w:val="110"/>
          <w:sz w:val="24"/>
          <w:lang w:val="da-DK"/>
        </w:rPr>
        <w:t>(</w:t>
      </w:r>
      <w:r w:rsidRPr="00EE529C">
        <w:rPr>
          <w:i/>
          <w:w w:val="110"/>
          <w:sz w:val="24"/>
          <w:lang w:val="da-DK"/>
        </w:rPr>
        <w:t>x</w:t>
      </w:r>
      <w:r w:rsidRPr="00EE529C">
        <w:rPr>
          <w:w w:val="110"/>
          <w:sz w:val="24"/>
          <w:lang w:val="da-DK"/>
        </w:rPr>
        <w:t xml:space="preserve">) = </w:t>
      </w:r>
      <w:r w:rsidRPr="00EE529C">
        <w:rPr>
          <w:i/>
          <w:w w:val="110"/>
          <w:position w:val="16"/>
          <w:sz w:val="24"/>
          <w:u w:val="single"/>
          <w:lang w:val="da-DK"/>
        </w:rPr>
        <w:t>d</w:t>
      </w:r>
    </w:p>
    <w:p w:rsidR="007E510D" w:rsidRPr="00EE529C" w:rsidRDefault="00EE529C">
      <w:pPr>
        <w:spacing w:line="226" w:lineRule="exact"/>
        <w:jc w:val="right"/>
        <w:rPr>
          <w:i/>
          <w:sz w:val="24"/>
          <w:lang w:val="da-DK"/>
        </w:rPr>
      </w:pPr>
      <w:r w:rsidRPr="00EE529C">
        <w:rPr>
          <w:i/>
          <w:sz w:val="24"/>
          <w:lang w:val="da-DK"/>
        </w:rPr>
        <w:t>dx</w:t>
      </w:r>
    </w:p>
    <w:p w:rsidR="007E510D" w:rsidRPr="00EE529C" w:rsidRDefault="00EE529C">
      <w:pPr>
        <w:spacing w:before="123" w:line="387" w:lineRule="exact"/>
        <w:ind w:left="-10"/>
        <w:rPr>
          <w:i/>
          <w:sz w:val="24"/>
          <w:lang w:val="da-DK"/>
        </w:rPr>
      </w:pPr>
      <w:r w:rsidRPr="00EE529C">
        <w:rPr>
          <w:lang w:val="da-DK"/>
        </w:rPr>
        <w:br w:type="column"/>
      </w:r>
      <w:r w:rsidRPr="00EE529C">
        <w:rPr>
          <w:w w:val="105"/>
          <w:sz w:val="24"/>
          <w:lang w:val="da-DK"/>
        </w:rPr>
        <w:t>(3</w:t>
      </w:r>
      <w:r w:rsidRPr="00EE529C">
        <w:rPr>
          <w:i/>
          <w:w w:val="105"/>
          <w:sz w:val="24"/>
          <w:lang w:val="da-DK"/>
        </w:rPr>
        <w:t>x</w:t>
      </w:r>
      <w:r w:rsidRPr="00EE529C">
        <w:rPr>
          <w:w w:val="105"/>
          <w:sz w:val="24"/>
          <w:vertAlign w:val="superscript"/>
          <w:lang w:val="da-DK"/>
        </w:rPr>
        <w:t>3</w:t>
      </w:r>
      <w:r w:rsidRPr="00EE529C">
        <w:rPr>
          <w:w w:val="105"/>
          <w:sz w:val="24"/>
          <w:lang w:val="da-DK"/>
        </w:rPr>
        <w:t xml:space="preserve">) = 3 </w:t>
      </w:r>
      <w:r w:rsidRPr="00EE529C">
        <w:rPr>
          <w:i/>
          <w:w w:val="105"/>
          <w:position w:val="16"/>
          <w:sz w:val="24"/>
          <w:u w:val="single"/>
          <w:lang w:val="da-DK"/>
        </w:rPr>
        <w:t>d</w:t>
      </w:r>
    </w:p>
    <w:p w:rsidR="007E510D" w:rsidRPr="00EE529C" w:rsidRDefault="00EE529C">
      <w:pPr>
        <w:spacing w:line="226" w:lineRule="exact"/>
        <w:jc w:val="right"/>
        <w:rPr>
          <w:i/>
          <w:sz w:val="24"/>
          <w:lang w:val="da-DK"/>
        </w:rPr>
      </w:pPr>
      <w:r w:rsidRPr="00EE529C">
        <w:rPr>
          <w:i/>
          <w:sz w:val="24"/>
          <w:lang w:val="da-DK"/>
        </w:rPr>
        <w:t>dx</w:t>
      </w:r>
    </w:p>
    <w:p w:rsidR="007E510D" w:rsidRPr="00EE529C" w:rsidRDefault="00EE529C">
      <w:pPr>
        <w:spacing w:before="242"/>
        <w:ind w:left="-10"/>
        <w:rPr>
          <w:i/>
          <w:sz w:val="24"/>
          <w:lang w:val="da-DK"/>
        </w:rPr>
      </w:pPr>
      <w:r w:rsidRPr="00EE529C">
        <w:rPr>
          <w:lang w:val="da-DK"/>
        </w:rPr>
        <w:br w:type="column"/>
      </w:r>
      <w:r w:rsidRPr="00EE529C">
        <w:rPr>
          <w:i/>
          <w:sz w:val="24"/>
          <w:lang w:val="da-DK"/>
        </w:rPr>
        <w:t>x</w:t>
      </w:r>
      <w:r w:rsidRPr="00EE529C">
        <w:rPr>
          <w:sz w:val="24"/>
          <w:vertAlign w:val="superscript"/>
          <w:lang w:val="da-DK"/>
        </w:rPr>
        <w:t>3</w:t>
      </w:r>
      <w:r w:rsidRPr="00EE529C">
        <w:rPr>
          <w:sz w:val="24"/>
          <w:lang w:val="da-DK"/>
        </w:rPr>
        <w:t xml:space="preserve"> = 3 </w:t>
      </w:r>
      <w:r w:rsidRPr="00EE529C">
        <w:rPr>
          <w:rFonts w:ascii="Lucida Sans Unicode" w:hAnsi="Lucida Sans Unicode"/>
          <w:w w:val="80"/>
          <w:sz w:val="24"/>
          <w:lang w:val="da-DK"/>
        </w:rPr>
        <w:t xml:space="preserve">· </w:t>
      </w:r>
      <w:r w:rsidRPr="00EE529C">
        <w:rPr>
          <w:sz w:val="24"/>
          <w:lang w:val="da-DK"/>
        </w:rPr>
        <w:t>3</w:t>
      </w:r>
      <w:r w:rsidRPr="00EE529C">
        <w:rPr>
          <w:i/>
          <w:sz w:val="24"/>
          <w:lang w:val="da-DK"/>
        </w:rPr>
        <w:t>x</w:t>
      </w:r>
      <w:r w:rsidRPr="00EE529C">
        <w:rPr>
          <w:sz w:val="24"/>
          <w:vertAlign w:val="superscript"/>
          <w:lang w:val="da-DK"/>
        </w:rPr>
        <w:t>3</w:t>
      </w:r>
      <w:r w:rsidRPr="00EE529C">
        <w:rPr>
          <w:rFonts w:ascii="Lucida Sans Unicode" w:hAnsi="Lucida Sans Unicode"/>
          <w:sz w:val="24"/>
          <w:vertAlign w:val="superscript"/>
          <w:lang w:val="da-DK"/>
        </w:rPr>
        <w:t>−</w:t>
      </w:r>
      <w:r w:rsidRPr="00EE529C">
        <w:rPr>
          <w:sz w:val="24"/>
          <w:vertAlign w:val="superscript"/>
          <w:lang w:val="da-DK"/>
        </w:rPr>
        <w:t>1</w:t>
      </w:r>
      <w:r w:rsidRPr="00EE529C">
        <w:rPr>
          <w:sz w:val="24"/>
          <w:lang w:val="da-DK"/>
        </w:rPr>
        <w:t xml:space="preserve"> = 9</w:t>
      </w:r>
      <w:r w:rsidRPr="00EE529C">
        <w:rPr>
          <w:i/>
          <w:sz w:val="24"/>
          <w:lang w:val="da-DK"/>
        </w:rPr>
        <w:t>x</w:t>
      </w:r>
      <w:r w:rsidRPr="00EE529C">
        <w:rPr>
          <w:sz w:val="24"/>
          <w:vertAlign w:val="superscript"/>
          <w:lang w:val="da-DK"/>
        </w:rPr>
        <w:t>2</w:t>
      </w:r>
      <w:r w:rsidRPr="00EE529C">
        <w:rPr>
          <w:i/>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num="3" w:space="708" w:equalWidth="0">
            <w:col w:w="4947" w:space="40"/>
            <w:col w:w="1193" w:space="39"/>
            <w:col w:w="5371"/>
          </w:cols>
        </w:sectPr>
      </w:pPr>
    </w:p>
    <w:p w:rsidR="007E510D" w:rsidRPr="00EE529C" w:rsidRDefault="00EE529C">
      <w:pPr>
        <w:pStyle w:val="ListParagraph"/>
        <w:numPr>
          <w:ilvl w:val="0"/>
          <w:numId w:val="72"/>
        </w:numPr>
        <w:tabs>
          <w:tab w:val="left" w:pos="1846"/>
        </w:tabs>
        <w:spacing w:before="150" w:line="302" w:lineRule="auto"/>
        <w:ind w:left="1836" w:right="5950" w:hanging="301"/>
        <w:rPr>
          <w:sz w:val="24"/>
          <w:lang w:val="da-DK"/>
        </w:rPr>
      </w:pPr>
      <w:r w:rsidRPr="00EE529C">
        <w:rPr>
          <w:sz w:val="24"/>
          <w:lang w:val="da-DK"/>
        </w:rPr>
        <w:t>Di</w:t>
      </w:r>
      <w:r w:rsidRPr="00EE529C">
        <w:rPr>
          <w:rFonts w:ascii="Calibri" w:hAnsi="Calibri"/>
          <w:sz w:val="24"/>
          <w:lang w:val="da-DK"/>
        </w:rPr>
        <w:t>ff</w:t>
      </w:r>
      <w:r w:rsidRPr="00EE529C">
        <w:rPr>
          <w:sz w:val="24"/>
          <w:lang w:val="da-DK"/>
        </w:rPr>
        <w:t xml:space="preserve">erentier funktionen </w:t>
      </w:r>
      <w:r w:rsidRPr="00EE529C">
        <w:rPr>
          <w:i/>
          <w:sz w:val="24"/>
          <w:lang w:val="da-DK"/>
        </w:rPr>
        <w:t xml:space="preserve">f </w:t>
      </w:r>
      <w:r w:rsidRPr="00EE529C">
        <w:rPr>
          <w:sz w:val="24"/>
          <w:lang w:val="da-DK"/>
        </w:rPr>
        <w:t>(</w:t>
      </w:r>
      <w:r w:rsidRPr="00EE529C">
        <w:rPr>
          <w:i/>
          <w:sz w:val="24"/>
          <w:lang w:val="da-DK"/>
        </w:rPr>
        <w:t>x</w:t>
      </w:r>
      <w:r w:rsidRPr="00EE529C">
        <w:rPr>
          <w:sz w:val="24"/>
          <w:lang w:val="da-DK"/>
        </w:rPr>
        <w:t xml:space="preserve">) = cos </w:t>
      </w:r>
      <w:r w:rsidRPr="00EE529C">
        <w:rPr>
          <w:i/>
          <w:spacing w:val="3"/>
          <w:sz w:val="24"/>
          <w:lang w:val="da-DK"/>
        </w:rPr>
        <w:t>x</w:t>
      </w:r>
      <w:r w:rsidRPr="00EE529C">
        <w:rPr>
          <w:spacing w:val="3"/>
          <w:sz w:val="24"/>
          <w:lang w:val="da-DK"/>
        </w:rPr>
        <w:t xml:space="preserve">: </w:t>
      </w:r>
      <w:r w:rsidRPr="00EE529C">
        <w:rPr>
          <w:sz w:val="24"/>
          <w:lang w:val="da-DK"/>
        </w:rPr>
        <w:t xml:space="preserve">Vi benytter </w:t>
      </w:r>
      <w:r w:rsidRPr="00EE529C">
        <w:rPr>
          <w:spacing w:val="-5"/>
          <w:sz w:val="24"/>
          <w:lang w:val="da-DK"/>
        </w:rPr>
        <w:t xml:space="preserve">Tabel </w:t>
      </w:r>
      <w:hyperlink w:anchor="_bookmark84" w:history="1">
        <w:r w:rsidRPr="00EE529C">
          <w:rPr>
            <w:sz w:val="24"/>
            <w:lang w:val="da-DK"/>
          </w:rPr>
          <w:t xml:space="preserve">4.1 </w:t>
        </w:r>
      </w:hyperlink>
      <w:r w:rsidRPr="00EE529C">
        <w:rPr>
          <w:sz w:val="24"/>
          <w:lang w:val="da-DK"/>
        </w:rPr>
        <w:t>og</w:t>
      </w:r>
      <w:r w:rsidRPr="00EE529C">
        <w:rPr>
          <w:spacing w:val="10"/>
          <w:sz w:val="24"/>
          <w:lang w:val="da-DK"/>
        </w:rPr>
        <w:t xml:space="preserve"> </w:t>
      </w:r>
      <w:r w:rsidRPr="00EE529C">
        <w:rPr>
          <w:sz w:val="24"/>
          <w:lang w:val="da-DK"/>
        </w:rPr>
        <w:t>får</w:t>
      </w:r>
    </w:p>
    <w:p w:rsidR="007E510D" w:rsidRPr="00EE529C" w:rsidRDefault="007E510D">
      <w:pPr>
        <w:spacing w:line="302" w:lineRule="auto"/>
        <w:rPr>
          <w:sz w:val="24"/>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before="46" w:line="387" w:lineRule="exact"/>
        <w:ind w:right="71"/>
        <w:jc w:val="right"/>
        <w:rPr>
          <w:i/>
          <w:sz w:val="24"/>
          <w:lang w:val="da-DK"/>
        </w:rPr>
      </w:pPr>
      <w:r w:rsidRPr="00EE529C">
        <w:rPr>
          <w:i/>
          <w:w w:val="110"/>
          <w:sz w:val="24"/>
          <w:lang w:val="da-DK"/>
        </w:rPr>
        <w:t>f</w:t>
      </w:r>
      <w:r w:rsidRPr="00EE529C">
        <w:rPr>
          <w:i/>
          <w:w w:val="110"/>
          <w:sz w:val="24"/>
          <w:vertAlign w:val="superscript"/>
          <w:lang w:val="da-DK"/>
        </w:rPr>
        <w:t xml:space="preserve"> </w:t>
      </w:r>
      <w:r w:rsidRPr="00EE529C">
        <w:rPr>
          <w:w w:val="110"/>
          <w:sz w:val="24"/>
          <w:lang w:val="da-DK"/>
        </w:rPr>
        <w:t>(</w:t>
      </w:r>
      <w:r w:rsidRPr="00EE529C">
        <w:rPr>
          <w:i/>
          <w:w w:val="110"/>
          <w:sz w:val="24"/>
          <w:lang w:val="da-DK"/>
        </w:rPr>
        <w:t>x</w:t>
      </w:r>
      <w:r w:rsidRPr="00EE529C">
        <w:rPr>
          <w:w w:val="110"/>
          <w:sz w:val="24"/>
          <w:lang w:val="da-DK"/>
        </w:rPr>
        <w:t xml:space="preserve">) = </w:t>
      </w:r>
      <w:r w:rsidRPr="00EE529C">
        <w:rPr>
          <w:i/>
          <w:w w:val="110"/>
          <w:position w:val="16"/>
          <w:sz w:val="24"/>
          <w:u w:val="single"/>
          <w:lang w:val="da-DK"/>
        </w:rPr>
        <w:t>d</w:t>
      </w:r>
    </w:p>
    <w:p w:rsidR="007E510D" w:rsidRPr="00EE529C" w:rsidRDefault="00EE529C">
      <w:pPr>
        <w:spacing w:line="226" w:lineRule="exact"/>
        <w:jc w:val="right"/>
        <w:rPr>
          <w:i/>
          <w:sz w:val="24"/>
          <w:lang w:val="da-DK"/>
        </w:rPr>
      </w:pPr>
      <w:r w:rsidRPr="00EE529C">
        <w:rPr>
          <w:i/>
          <w:sz w:val="24"/>
          <w:lang w:val="da-DK"/>
        </w:rPr>
        <w:t>dx</w:t>
      </w:r>
    </w:p>
    <w:p w:rsidR="007E510D" w:rsidRPr="00EE529C" w:rsidRDefault="00EE529C">
      <w:pPr>
        <w:spacing w:before="165"/>
        <w:ind w:left="16"/>
        <w:rPr>
          <w:i/>
          <w:sz w:val="24"/>
          <w:lang w:val="da-DK"/>
        </w:rPr>
      </w:pPr>
      <w:r w:rsidRPr="00EE529C">
        <w:rPr>
          <w:lang w:val="da-DK"/>
        </w:rPr>
        <w:br w:type="column"/>
      </w:r>
      <w:r w:rsidRPr="00EE529C">
        <w:rPr>
          <w:sz w:val="24"/>
          <w:lang w:val="da-DK"/>
        </w:rPr>
        <w:t xml:space="preserve">cos </w:t>
      </w:r>
      <w:r w:rsidRPr="00EE529C">
        <w:rPr>
          <w:i/>
          <w:sz w:val="24"/>
          <w:lang w:val="da-DK"/>
        </w:rPr>
        <w:t xml:space="preserve">x </w:t>
      </w:r>
      <w:r w:rsidRPr="00EE529C">
        <w:rPr>
          <w:sz w:val="24"/>
          <w:lang w:val="da-DK"/>
        </w:rPr>
        <w:t xml:space="preserve">= </w:t>
      </w:r>
      <w:r w:rsidRPr="00EE529C">
        <w:rPr>
          <w:rFonts w:ascii="Lucida Sans Unicode" w:hAnsi="Lucida Sans Unicode"/>
          <w:sz w:val="24"/>
          <w:lang w:val="da-DK"/>
        </w:rPr>
        <w:t>−</w:t>
      </w:r>
      <w:r w:rsidRPr="00EE529C">
        <w:rPr>
          <w:sz w:val="24"/>
          <w:lang w:val="da-DK"/>
        </w:rPr>
        <w:t xml:space="preserve">sin </w:t>
      </w:r>
      <w:r w:rsidRPr="00EE529C">
        <w:rPr>
          <w:i/>
          <w:sz w:val="24"/>
          <w:lang w:val="da-DK"/>
        </w:rPr>
        <w:t>x.</w:t>
      </w:r>
    </w:p>
    <w:p w:rsidR="007E510D" w:rsidRPr="00EE529C" w:rsidRDefault="007E510D">
      <w:pPr>
        <w:rPr>
          <w:sz w:val="24"/>
          <w:lang w:val="da-DK"/>
        </w:rPr>
        <w:sectPr w:rsidR="007E510D" w:rsidRPr="00EE529C">
          <w:type w:val="continuous"/>
          <w:pgSz w:w="11910" w:h="16840"/>
          <w:pgMar w:top="1580" w:right="140" w:bottom="280" w:left="180" w:header="708" w:footer="708" w:gutter="0"/>
          <w:cols w:num="2" w:space="708" w:equalWidth="0">
            <w:col w:w="5839" w:space="40"/>
            <w:col w:w="5711"/>
          </w:cols>
        </w:sectPr>
      </w:pPr>
    </w:p>
    <w:p w:rsidR="007E510D" w:rsidRPr="00EE529C" w:rsidRDefault="00EE529C">
      <w:pPr>
        <w:pStyle w:val="ListParagraph"/>
        <w:numPr>
          <w:ilvl w:val="0"/>
          <w:numId w:val="72"/>
        </w:numPr>
        <w:tabs>
          <w:tab w:val="left" w:pos="1846"/>
        </w:tabs>
        <w:spacing w:before="179"/>
        <w:ind w:hanging="311"/>
        <w:rPr>
          <w:sz w:val="24"/>
          <w:lang w:val="da-DK"/>
        </w:rPr>
      </w:pPr>
      <w:r w:rsidRPr="00EE529C">
        <w:rPr>
          <w:w w:val="105"/>
          <w:sz w:val="24"/>
          <w:lang w:val="da-DK"/>
        </w:rPr>
        <w:t>Di</w:t>
      </w:r>
      <w:r w:rsidRPr="00EE529C">
        <w:rPr>
          <w:rFonts w:ascii="Calibri"/>
          <w:w w:val="105"/>
          <w:sz w:val="24"/>
          <w:lang w:val="da-DK"/>
        </w:rPr>
        <w:t>ff</w:t>
      </w:r>
      <w:r w:rsidRPr="00EE529C">
        <w:rPr>
          <w:w w:val="105"/>
          <w:sz w:val="24"/>
          <w:lang w:val="da-DK"/>
        </w:rPr>
        <w:t>erentier</w:t>
      </w:r>
      <w:r w:rsidRPr="00EE529C">
        <w:rPr>
          <w:spacing w:val="-6"/>
          <w:w w:val="105"/>
          <w:sz w:val="24"/>
          <w:lang w:val="da-DK"/>
        </w:rPr>
        <w:t xml:space="preserve"> </w:t>
      </w:r>
      <w:r w:rsidRPr="00EE529C">
        <w:rPr>
          <w:w w:val="105"/>
          <w:sz w:val="24"/>
          <w:lang w:val="da-DK"/>
        </w:rPr>
        <w:t>funktionen</w:t>
      </w:r>
      <w:r w:rsidRPr="00EE529C">
        <w:rPr>
          <w:spacing w:val="-5"/>
          <w:w w:val="105"/>
          <w:sz w:val="24"/>
          <w:lang w:val="da-DK"/>
        </w:rPr>
        <w:t xml:space="preserve"> </w:t>
      </w:r>
      <w:r w:rsidRPr="00EE529C">
        <w:rPr>
          <w:i/>
          <w:w w:val="105"/>
          <w:sz w:val="24"/>
          <w:lang w:val="da-DK"/>
        </w:rPr>
        <w:t>f</w:t>
      </w:r>
      <w:r w:rsidRPr="00EE529C">
        <w:rPr>
          <w:i/>
          <w:spacing w:val="37"/>
          <w:w w:val="105"/>
          <w:sz w:val="24"/>
          <w:lang w:val="da-DK"/>
        </w:rPr>
        <w:t xml:space="preserve"> </w:t>
      </w:r>
      <w:r w:rsidRPr="00EE529C">
        <w:rPr>
          <w:w w:val="105"/>
          <w:sz w:val="24"/>
          <w:lang w:val="da-DK"/>
        </w:rPr>
        <w:t>+</w:t>
      </w:r>
      <w:r w:rsidRPr="00EE529C">
        <w:rPr>
          <w:spacing w:val="-26"/>
          <w:w w:val="105"/>
          <w:sz w:val="24"/>
          <w:lang w:val="da-DK"/>
        </w:rPr>
        <w:t xml:space="preserve"> </w:t>
      </w:r>
      <w:r w:rsidRPr="00EE529C">
        <w:rPr>
          <w:i/>
          <w:w w:val="105"/>
          <w:sz w:val="24"/>
          <w:lang w:val="da-DK"/>
        </w:rPr>
        <w:t>g</w:t>
      </w:r>
      <w:r w:rsidRPr="00EE529C">
        <w:rPr>
          <w:i/>
          <w:spacing w:val="14"/>
          <w:w w:val="105"/>
          <w:sz w:val="24"/>
          <w:lang w:val="da-DK"/>
        </w:rPr>
        <w:t xml:space="preserve"> </w:t>
      </w:r>
      <w:r w:rsidRPr="00EE529C">
        <w:rPr>
          <w:w w:val="105"/>
          <w:sz w:val="24"/>
          <w:lang w:val="da-DK"/>
        </w:rPr>
        <w:t>hvor</w:t>
      </w:r>
      <w:r w:rsidRPr="00EE529C">
        <w:rPr>
          <w:spacing w:val="-5"/>
          <w:w w:val="105"/>
          <w:sz w:val="24"/>
          <w:lang w:val="da-DK"/>
        </w:rPr>
        <w:t xml:space="preserve"> </w:t>
      </w:r>
      <w:r w:rsidRPr="00EE529C">
        <w:rPr>
          <w:i/>
          <w:w w:val="105"/>
          <w:sz w:val="24"/>
          <w:lang w:val="da-DK"/>
        </w:rPr>
        <w:t>f</w:t>
      </w:r>
      <w:r w:rsidRPr="00EE529C">
        <w:rPr>
          <w:i/>
          <w:spacing w:val="-1"/>
          <w:w w:val="105"/>
          <w:sz w:val="24"/>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spacing w:val="-12"/>
          <w:w w:val="105"/>
          <w:sz w:val="24"/>
          <w:lang w:val="da-DK"/>
        </w:rPr>
        <w:t xml:space="preserve"> </w:t>
      </w:r>
      <w:r w:rsidRPr="00EE529C">
        <w:rPr>
          <w:w w:val="105"/>
          <w:sz w:val="24"/>
          <w:lang w:val="da-DK"/>
        </w:rPr>
        <w:t>=</w:t>
      </w:r>
      <w:r w:rsidRPr="00EE529C">
        <w:rPr>
          <w:spacing w:val="-12"/>
          <w:w w:val="105"/>
          <w:sz w:val="24"/>
          <w:lang w:val="da-DK"/>
        </w:rPr>
        <w:t xml:space="preserve"> </w:t>
      </w:r>
      <w:r w:rsidRPr="00EE529C">
        <w:rPr>
          <w:i/>
          <w:spacing w:val="2"/>
          <w:w w:val="105"/>
          <w:sz w:val="24"/>
          <w:lang w:val="da-DK"/>
        </w:rPr>
        <w:t>e</w:t>
      </w:r>
      <w:r w:rsidRPr="00EE529C">
        <w:rPr>
          <w:spacing w:val="2"/>
          <w:w w:val="105"/>
          <w:sz w:val="24"/>
          <w:vertAlign w:val="superscript"/>
          <w:lang w:val="da-DK"/>
        </w:rPr>
        <w:t>3</w:t>
      </w:r>
      <w:r w:rsidRPr="00EE529C">
        <w:rPr>
          <w:i/>
          <w:spacing w:val="2"/>
          <w:w w:val="105"/>
          <w:sz w:val="24"/>
          <w:vertAlign w:val="superscript"/>
          <w:lang w:val="da-DK"/>
        </w:rPr>
        <w:t>x</w:t>
      </w:r>
      <w:r w:rsidRPr="00EE529C">
        <w:rPr>
          <w:i/>
          <w:spacing w:val="9"/>
          <w:w w:val="105"/>
          <w:sz w:val="24"/>
          <w:lang w:val="da-DK"/>
        </w:rPr>
        <w:t xml:space="preserve"> </w:t>
      </w:r>
      <w:r w:rsidRPr="00EE529C">
        <w:rPr>
          <w:w w:val="105"/>
          <w:sz w:val="24"/>
          <w:lang w:val="da-DK"/>
        </w:rPr>
        <w:t>og</w:t>
      </w:r>
      <w:r w:rsidRPr="00EE529C">
        <w:rPr>
          <w:spacing w:val="-6"/>
          <w:w w:val="105"/>
          <w:sz w:val="24"/>
          <w:lang w:val="da-DK"/>
        </w:rPr>
        <w:t xml:space="preserve"> </w:t>
      </w:r>
      <w:r w:rsidRPr="00EE529C">
        <w:rPr>
          <w:i/>
          <w:spacing w:val="6"/>
          <w:w w:val="105"/>
          <w:sz w:val="24"/>
          <w:lang w:val="da-DK"/>
        </w:rPr>
        <w:t>g</w:t>
      </w:r>
      <w:r w:rsidRPr="00EE529C">
        <w:rPr>
          <w:spacing w:val="6"/>
          <w:w w:val="105"/>
          <w:sz w:val="24"/>
          <w:lang w:val="da-DK"/>
        </w:rPr>
        <w:t>(</w:t>
      </w:r>
      <w:r w:rsidRPr="00EE529C">
        <w:rPr>
          <w:i/>
          <w:spacing w:val="6"/>
          <w:w w:val="105"/>
          <w:sz w:val="24"/>
          <w:lang w:val="da-DK"/>
        </w:rPr>
        <w:t>x</w:t>
      </w:r>
      <w:r w:rsidRPr="00EE529C">
        <w:rPr>
          <w:spacing w:val="6"/>
          <w:w w:val="105"/>
          <w:sz w:val="24"/>
          <w:lang w:val="da-DK"/>
        </w:rPr>
        <w:t>)</w:t>
      </w:r>
      <w:r w:rsidRPr="00EE529C">
        <w:rPr>
          <w:spacing w:val="-12"/>
          <w:w w:val="105"/>
          <w:sz w:val="24"/>
          <w:lang w:val="da-DK"/>
        </w:rPr>
        <w:t xml:space="preserve"> </w:t>
      </w:r>
      <w:r w:rsidRPr="00EE529C">
        <w:rPr>
          <w:w w:val="105"/>
          <w:sz w:val="24"/>
          <w:lang w:val="da-DK"/>
        </w:rPr>
        <w:t>=</w:t>
      </w:r>
      <w:r w:rsidRPr="00EE529C">
        <w:rPr>
          <w:spacing w:val="-12"/>
          <w:w w:val="105"/>
          <w:sz w:val="24"/>
          <w:lang w:val="da-DK"/>
        </w:rPr>
        <w:t xml:space="preserve"> </w:t>
      </w:r>
      <w:r w:rsidRPr="00EE529C">
        <w:rPr>
          <w:w w:val="105"/>
          <w:sz w:val="24"/>
          <w:lang w:val="da-DK"/>
        </w:rPr>
        <w:t>ln</w:t>
      </w:r>
      <w:r w:rsidRPr="00EE529C">
        <w:rPr>
          <w:spacing w:val="-38"/>
          <w:w w:val="105"/>
          <w:sz w:val="24"/>
          <w:lang w:val="da-DK"/>
        </w:rPr>
        <w:t xml:space="preserve"> </w:t>
      </w:r>
      <w:r w:rsidRPr="00EE529C">
        <w:rPr>
          <w:i/>
          <w:spacing w:val="3"/>
          <w:w w:val="105"/>
          <w:sz w:val="24"/>
          <w:lang w:val="da-DK"/>
        </w:rPr>
        <w:t>x</w:t>
      </w:r>
      <w:r w:rsidRPr="00EE529C">
        <w:rPr>
          <w:spacing w:val="3"/>
          <w:w w:val="105"/>
          <w:sz w:val="24"/>
          <w:lang w:val="da-DK"/>
        </w:rPr>
        <w:t>:</w:t>
      </w:r>
    </w:p>
    <w:p w:rsidR="007E510D" w:rsidRPr="00EE529C" w:rsidRDefault="00EE529C">
      <w:pPr>
        <w:pStyle w:val="BodyText"/>
        <w:spacing w:before="86" w:line="232" w:lineRule="auto"/>
        <w:ind w:left="1845" w:right="1266" w:hanging="9"/>
        <w:rPr>
          <w:lang w:val="da-DK"/>
        </w:rPr>
      </w:pPr>
      <w:r w:rsidRPr="00EE529C">
        <w:rPr>
          <w:lang w:val="da-DK"/>
        </w:rPr>
        <w:t>Vi</w:t>
      </w:r>
      <w:r w:rsidRPr="00EE529C">
        <w:rPr>
          <w:spacing w:val="-8"/>
          <w:lang w:val="da-DK"/>
        </w:rPr>
        <w:t xml:space="preserve"> </w:t>
      </w:r>
      <w:r w:rsidRPr="00EE529C">
        <w:rPr>
          <w:lang w:val="da-DK"/>
        </w:rPr>
        <w:t>har</w:t>
      </w:r>
      <w:r w:rsidRPr="00EE529C">
        <w:rPr>
          <w:spacing w:val="-8"/>
          <w:lang w:val="da-DK"/>
        </w:rPr>
        <w:t xml:space="preserve"> </w:t>
      </w:r>
      <w:r w:rsidRPr="00EE529C">
        <w:rPr>
          <w:lang w:val="da-DK"/>
        </w:rPr>
        <w:t>fra</w:t>
      </w:r>
      <w:r w:rsidRPr="00EE529C">
        <w:rPr>
          <w:spacing w:val="-7"/>
          <w:lang w:val="da-DK"/>
        </w:rPr>
        <w:t xml:space="preserve"> </w:t>
      </w:r>
      <w:r w:rsidRPr="00EE529C">
        <w:rPr>
          <w:lang w:val="da-DK"/>
        </w:rPr>
        <w:t>regneregl</w:t>
      </w:r>
      <w:r w:rsidRPr="00EE529C">
        <w:rPr>
          <w:spacing w:val="-8"/>
          <w:lang w:val="da-DK"/>
        </w:rPr>
        <w:t xml:space="preserve"> </w:t>
      </w:r>
      <w:r w:rsidRPr="00EE529C">
        <w:rPr>
          <w:lang w:val="da-DK"/>
        </w:rPr>
        <w:t>2</w:t>
      </w:r>
      <w:r w:rsidRPr="00EE529C">
        <w:rPr>
          <w:i/>
          <w:lang w:val="da-DK"/>
        </w:rPr>
        <w:t>.</w:t>
      </w:r>
      <w:r w:rsidRPr="00EE529C">
        <w:rPr>
          <w:i/>
          <w:spacing w:val="-8"/>
          <w:lang w:val="da-DK"/>
        </w:rPr>
        <w:t xml:space="preserve"> </w:t>
      </w:r>
      <w:r w:rsidRPr="00EE529C">
        <w:rPr>
          <w:lang w:val="da-DK"/>
        </w:rPr>
        <w:t>at</w:t>
      </w:r>
      <w:r w:rsidRPr="00EE529C">
        <w:rPr>
          <w:spacing w:val="-7"/>
          <w:lang w:val="da-DK"/>
        </w:rPr>
        <w:t xml:space="preserve"> </w:t>
      </w:r>
      <w:r w:rsidRPr="00EE529C">
        <w:rPr>
          <w:lang w:val="da-DK"/>
        </w:rPr>
        <w:t>vi</w:t>
      </w:r>
      <w:r w:rsidRPr="00EE529C">
        <w:rPr>
          <w:spacing w:val="-8"/>
          <w:lang w:val="da-DK"/>
        </w:rPr>
        <w:t xml:space="preserve"> </w:t>
      </w:r>
      <w:r w:rsidRPr="00EE529C">
        <w:rPr>
          <w:lang w:val="da-DK"/>
        </w:rPr>
        <w:t>kan</w:t>
      </w:r>
      <w:r w:rsidRPr="00EE529C">
        <w:rPr>
          <w:spacing w:val="-7"/>
          <w:lang w:val="da-DK"/>
        </w:rPr>
        <w:t xml:space="preserve"> </w:t>
      </w:r>
      <w:r w:rsidRPr="00EE529C">
        <w:rPr>
          <w:lang w:val="da-DK"/>
        </w:rPr>
        <w:t>di</w:t>
      </w:r>
      <w:r w:rsidRPr="00EE529C">
        <w:rPr>
          <w:rFonts w:ascii="Calibri" w:hAnsi="Calibri"/>
          <w:lang w:val="da-DK"/>
        </w:rPr>
        <w:t>ff</w:t>
      </w:r>
      <w:r w:rsidRPr="00EE529C">
        <w:rPr>
          <w:lang w:val="da-DK"/>
        </w:rPr>
        <w:t>erentiere</w:t>
      </w:r>
      <w:r w:rsidRPr="00EE529C">
        <w:rPr>
          <w:spacing w:val="-8"/>
          <w:lang w:val="da-DK"/>
        </w:rPr>
        <w:t xml:space="preserve"> </w:t>
      </w:r>
      <w:r w:rsidRPr="00EE529C">
        <w:rPr>
          <w:lang w:val="da-DK"/>
        </w:rPr>
        <w:t>de</w:t>
      </w:r>
      <w:r w:rsidRPr="00EE529C">
        <w:rPr>
          <w:spacing w:val="-8"/>
          <w:lang w:val="da-DK"/>
        </w:rPr>
        <w:t xml:space="preserve"> </w:t>
      </w:r>
      <w:r w:rsidRPr="00EE529C">
        <w:rPr>
          <w:lang w:val="da-DK"/>
        </w:rPr>
        <w:t>to</w:t>
      </w:r>
      <w:r w:rsidRPr="00EE529C">
        <w:rPr>
          <w:spacing w:val="-7"/>
          <w:lang w:val="da-DK"/>
        </w:rPr>
        <w:t xml:space="preserve"> </w:t>
      </w:r>
      <w:r w:rsidRPr="00EE529C">
        <w:rPr>
          <w:lang w:val="da-DK"/>
        </w:rPr>
        <w:t>funktioner</w:t>
      </w:r>
      <w:r w:rsidRPr="00EE529C">
        <w:rPr>
          <w:spacing w:val="-8"/>
          <w:lang w:val="da-DK"/>
        </w:rPr>
        <w:t xml:space="preserve"> </w:t>
      </w:r>
      <w:r w:rsidRPr="00EE529C">
        <w:rPr>
          <w:lang w:val="da-DK"/>
        </w:rPr>
        <w:t>hver</w:t>
      </w:r>
      <w:r w:rsidRPr="00EE529C">
        <w:rPr>
          <w:spacing w:val="-8"/>
          <w:lang w:val="da-DK"/>
        </w:rPr>
        <w:t xml:space="preserve"> </w:t>
      </w:r>
      <w:r w:rsidRPr="00EE529C">
        <w:rPr>
          <w:lang w:val="da-DK"/>
        </w:rPr>
        <w:t>for</w:t>
      </w:r>
      <w:r w:rsidRPr="00EE529C">
        <w:rPr>
          <w:spacing w:val="-7"/>
          <w:lang w:val="da-DK"/>
        </w:rPr>
        <w:t xml:space="preserve"> </w:t>
      </w:r>
      <w:r w:rsidRPr="00EE529C">
        <w:rPr>
          <w:lang w:val="da-DK"/>
        </w:rPr>
        <w:t>sig,</w:t>
      </w:r>
      <w:r w:rsidRPr="00EE529C">
        <w:rPr>
          <w:spacing w:val="-8"/>
          <w:lang w:val="da-DK"/>
        </w:rPr>
        <w:t xml:space="preserve"> </w:t>
      </w:r>
      <w:r w:rsidRPr="00EE529C">
        <w:rPr>
          <w:lang w:val="da-DK"/>
        </w:rPr>
        <w:t>og</w:t>
      </w:r>
      <w:r w:rsidRPr="00EE529C">
        <w:rPr>
          <w:spacing w:val="-7"/>
          <w:lang w:val="da-DK"/>
        </w:rPr>
        <w:t xml:space="preserve"> </w:t>
      </w:r>
      <w:r w:rsidRPr="00EE529C">
        <w:rPr>
          <w:lang w:val="da-DK"/>
        </w:rPr>
        <w:t xml:space="preserve">ved at benytte </w:t>
      </w:r>
      <w:r w:rsidRPr="00EE529C">
        <w:rPr>
          <w:spacing w:val="-5"/>
          <w:lang w:val="da-DK"/>
        </w:rPr>
        <w:t xml:space="preserve">Tabel </w:t>
      </w:r>
      <w:hyperlink w:anchor="_bookmark84" w:history="1">
        <w:r w:rsidRPr="00EE529C">
          <w:rPr>
            <w:lang w:val="da-DK"/>
          </w:rPr>
          <w:t xml:space="preserve">4.1 </w:t>
        </w:r>
      </w:hyperlink>
      <w:r w:rsidRPr="00EE529C">
        <w:rPr>
          <w:lang w:val="da-DK"/>
        </w:rPr>
        <w:t>får vi</w:t>
      </w:r>
      <w:r w:rsidRPr="00EE529C">
        <w:rPr>
          <w:spacing w:val="6"/>
          <w:lang w:val="da-DK"/>
        </w:rPr>
        <w:t xml:space="preserve"> </w:t>
      </w:r>
      <w:r w:rsidRPr="00EE529C">
        <w:rPr>
          <w:lang w:val="da-DK"/>
        </w:rPr>
        <w:t>at</w:t>
      </w:r>
    </w:p>
    <w:p w:rsidR="007E510D" w:rsidRPr="00EE529C" w:rsidRDefault="007E510D">
      <w:pPr>
        <w:spacing w:line="232" w:lineRule="auto"/>
        <w:rPr>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before="124" w:line="387" w:lineRule="exact"/>
        <w:ind w:left="3318"/>
        <w:rPr>
          <w:i/>
          <w:sz w:val="24"/>
          <w:lang w:val="da-DK"/>
        </w:rPr>
      </w:pPr>
      <w:r w:rsidRPr="00EE529C">
        <w:rPr>
          <w:w w:val="105"/>
          <w:sz w:val="24"/>
          <w:lang w:val="da-DK"/>
        </w:rPr>
        <w:t>(</w:t>
      </w:r>
      <w:r w:rsidRPr="00EE529C">
        <w:rPr>
          <w:i/>
          <w:w w:val="105"/>
          <w:sz w:val="24"/>
          <w:lang w:val="da-DK"/>
        </w:rPr>
        <w:t xml:space="preserve">f </w:t>
      </w:r>
      <w:r w:rsidRPr="00EE529C">
        <w:rPr>
          <w:w w:val="105"/>
          <w:sz w:val="24"/>
          <w:lang w:val="da-DK"/>
        </w:rPr>
        <w:t xml:space="preserve">+ </w:t>
      </w:r>
      <w:r w:rsidRPr="00EE529C">
        <w:rPr>
          <w:i/>
          <w:w w:val="105"/>
          <w:sz w:val="24"/>
          <w:lang w:val="da-DK"/>
        </w:rPr>
        <w:t>g</w:t>
      </w:r>
      <w:r w:rsidRPr="00EE529C">
        <w:rPr>
          <w:w w:val="105"/>
          <w:sz w:val="24"/>
          <w:lang w:val="da-DK"/>
        </w:rPr>
        <w:t>)</w:t>
      </w:r>
      <w:r w:rsidRPr="00EE529C">
        <w:rPr>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lang w:val="da-DK"/>
        </w:rPr>
        <w:t xml:space="preserve">) = </w:t>
      </w:r>
      <w:r w:rsidRPr="00EE529C">
        <w:rPr>
          <w:i/>
          <w:w w:val="105"/>
          <w:sz w:val="24"/>
          <w:lang w:val="da-DK"/>
        </w:rPr>
        <w:t xml:space="preserve">f </w:t>
      </w:r>
      <w:r w:rsidRPr="00EE529C">
        <w:rPr>
          <w:i/>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lang w:val="da-DK"/>
        </w:rPr>
        <w:t xml:space="preserve">) + </w:t>
      </w:r>
      <w:r w:rsidRPr="00EE529C">
        <w:rPr>
          <w:i/>
          <w:w w:val="105"/>
          <w:sz w:val="24"/>
          <w:lang w:val="da-DK"/>
        </w:rPr>
        <w:t>g</w:t>
      </w:r>
      <w:r w:rsidRPr="00EE529C">
        <w:rPr>
          <w:i/>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lang w:val="da-DK"/>
        </w:rPr>
        <w:t xml:space="preserve">) = </w:t>
      </w:r>
      <w:r w:rsidRPr="00EE529C">
        <w:rPr>
          <w:i/>
          <w:w w:val="105"/>
          <w:position w:val="16"/>
          <w:sz w:val="24"/>
          <w:u w:val="single"/>
          <w:lang w:val="da-DK"/>
        </w:rPr>
        <w:t>d</w:t>
      </w:r>
    </w:p>
    <w:p w:rsidR="007E510D" w:rsidRPr="00EE529C" w:rsidRDefault="00EE529C">
      <w:pPr>
        <w:spacing w:line="226" w:lineRule="exact"/>
        <w:jc w:val="right"/>
        <w:rPr>
          <w:i/>
          <w:sz w:val="24"/>
          <w:lang w:val="da-DK"/>
        </w:rPr>
      </w:pPr>
      <w:r w:rsidRPr="00EE529C">
        <w:rPr>
          <w:i/>
          <w:sz w:val="24"/>
          <w:lang w:val="da-DK"/>
        </w:rPr>
        <w:t>dx</w:t>
      </w:r>
    </w:p>
    <w:p w:rsidR="007E510D" w:rsidRPr="00EE529C" w:rsidRDefault="00EE529C">
      <w:pPr>
        <w:spacing w:before="175" w:line="148" w:lineRule="auto"/>
        <w:ind w:left="-10"/>
        <w:rPr>
          <w:i/>
          <w:sz w:val="24"/>
          <w:lang w:val="da-DK"/>
        </w:rPr>
      </w:pPr>
      <w:r w:rsidRPr="00EE529C">
        <w:rPr>
          <w:lang w:val="da-DK"/>
        </w:rPr>
        <w:br w:type="column"/>
      </w:r>
      <w:r w:rsidRPr="00EE529C">
        <w:rPr>
          <w:i/>
          <w:w w:val="105"/>
          <w:position w:val="-9"/>
          <w:sz w:val="24"/>
          <w:lang w:val="da-DK"/>
        </w:rPr>
        <w:t>e</w:t>
      </w:r>
      <w:r w:rsidRPr="00EE529C">
        <w:rPr>
          <w:w w:val="105"/>
          <w:sz w:val="18"/>
          <w:lang w:val="da-DK"/>
        </w:rPr>
        <w:t>3</w:t>
      </w:r>
      <w:r w:rsidRPr="00EE529C">
        <w:rPr>
          <w:i/>
          <w:w w:val="105"/>
          <w:sz w:val="18"/>
          <w:lang w:val="da-DK"/>
        </w:rPr>
        <w:t xml:space="preserve">x </w:t>
      </w:r>
      <w:r w:rsidRPr="00EE529C">
        <w:rPr>
          <w:w w:val="105"/>
          <w:position w:val="-9"/>
          <w:sz w:val="24"/>
          <w:lang w:val="da-DK"/>
        </w:rPr>
        <w:t xml:space="preserve">+ </w:t>
      </w:r>
      <w:r w:rsidRPr="00EE529C">
        <w:rPr>
          <w:i/>
          <w:w w:val="105"/>
          <w:position w:val="6"/>
          <w:sz w:val="24"/>
          <w:u w:val="single"/>
          <w:lang w:val="da-DK"/>
        </w:rPr>
        <w:t>d</w:t>
      </w:r>
    </w:p>
    <w:p w:rsidR="007E510D" w:rsidRPr="00EE529C" w:rsidRDefault="00EE529C">
      <w:pPr>
        <w:spacing w:line="226" w:lineRule="exact"/>
        <w:jc w:val="right"/>
        <w:rPr>
          <w:i/>
          <w:sz w:val="24"/>
          <w:lang w:val="da-DK"/>
        </w:rPr>
      </w:pPr>
      <w:r w:rsidRPr="00EE529C">
        <w:rPr>
          <w:i/>
          <w:sz w:val="24"/>
          <w:lang w:val="da-DK"/>
        </w:rPr>
        <w:t>dx</w:t>
      </w:r>
    </w:p>
    <w:p w:rsidR="007E510D" w:rsidRPr="00EE529C" w:rsidRDefault="00EE529C">
      <w:pPr>
        <w:spacing w:before="116" w:line="395" w:lineRule="exact"/>
        <w:ind w:left="16"/>
        <w:rPr>
          <w:i/>
          <w:sz w:val="24"/>
          <w:lang w:val="da-DK"/>
        </w:rPr>
      </w:pPr>
      <w:r w:rsidRPr="00EE529C">
        <w:rPr>
          <w:lang w:val="da-DK"/>
        </w:rPr>
        <w:br w:type="column"/>
      </w:r>
      <w:r w:rsidRPr="00EE529C">
        <w:rPr>
          <w:w w:val="105"/>
          <w:sz w:val="24"/>
          <w:lang w:val="da-DK"/>
        </w:rPr>
        <w:t xml:space="preserve">ln </w:t>
      </w:r>
      <w:r w:rsidRPr="00EE529C">
        <w:rPr>
          <w:i/>
          <w:w w:val="105"/>
          <w:sz w:val="24"/>
          <w:lang w:val="da-DK"/>
        </w:rPr>
        <w:t xml:space="preserve">x </w:t>
      </w:r>
      <w:r w:rsidRPr="00EE529C">
        <w:rPr>
          <w:w w:val="105"/>
          <w:sz w:val="24"/>
          <w:lang w:val="da-DK"/>
        </w:rPr>
        <w:t>= 3</w:t>
      </w:r>
      <w:r w:rsidRPr="00EE529C">
        <w:rPr>
          <w:i/>
          <w:w w:val="105"/>
          <w:sz w:val="24"/>
          <w:lang w:val="da-DK"/>
        </w:rPr>
        <w:t>e</w:t>
      </w:r>
      <w:r w:rsidRPr="00EE529C">
        <w:rPr>
          <w:w w:val="105"/>
          <w:sz w:val="24"/>
          <w:vertAlign w:val="superscript"/>
          <w:lang w:val="da-DK"/>
        </w:rPr>
        <w:t>3</w:t>
      </w:r>
      <w:r w:rsidRPr="00EE529C">
        <w:rPr>
          <w:i/>
          <w:w w:val="105"/>
          <w:sz w:val="24"/>
          <w:vertAlign w:val="superscript"/>
          <w:lang w:val="da-DK"/>
        </w:rPr>
        <w:t>x</w:t>
      </w:r>
      <w:r w:rsidRPr="00EE529C">
        <w:rPr>
          <w:i/>
          <w:w w:val="105"/>
          <w:sz w:val="24"/>
          <w:lang w:val="da-DK"/>
        </w:rPr>
        <w:t xml:space="preserve"> </w:t>
      </w:r>
      <w:r w:rsidRPr="00EE529C">
        <w:rPr>
          <w:w w:val="105"/>
          <w:sz w:val="24"/>
          <w:lang w:val="da-DK"/>
        </w:rPr>
        <w:t xml:space="preserve">+ </w:t>
      </w:r>
      <w:r w:rsidRPr="00EE529C">
        <w:rPr>
          <w:w w:val="105"/>
          <w:position w:val="16"/>
          <w:sz w:val="24"/>
          <w:lang w:val="da-DK"/>
        </w:rPr>
        <w:t xml:space="preserve">1 </w:t>
      </w:r>
      <w:r w:rsidRPr="00EE529C">
        <w:rPr>
          <w:i/>
          <w:w w:val="105"/>
          <w:sz w:val="24"/>
          <w:lang w:val="da-DK"/>
        </w:rPr>
        <w:t>.</w:t>
      </w:r>
    </w:p>
    <w:p w:rsidR="007E510D" w:rsidRPr="00EE529C" w:rsidRDefault="00EE529C">
      <w:pPr>
        <w:spacing w:line="226" w:lineRule="exact"/>
        <w:ind w:left="1341"/>
        <w:rPr>
          <w:i/>
          <w:sz w:val="24"/>
          <w:lang w:val="da-DK"/>
        </w:rPr>
      </w:pPr>
      <w:r w:rsidRPr="00EE529C">
        <w:rPr>
          <w:lang w:val="da-DK"/>
        </w:rPr>
        <w:pict>
          <v:line id="_x0000_s5727" style="position:absolute;left:0;text-align:left;z-index:-28290048;mso-position-horizontal-relative:page" from="439pt,-3.25pt" to="445.5pt,-3.25pt" strokeweight=".21097mm">
            <w10:wrap anchorx="page"/>
          </v:line>
        </w:pict>
      </w:r>
      <w:r w:rsidRPr="00EE529C">
        <w:rPr>
          <w:i/>
          <w:sz w:val="24"/>
          <w:lang w:val="da-DK"/>
        </w:rPr>
        <w:t>x</w:t>
      </w:r>
    </w:p>
    <w:p w:rsidR="007E510D" w:rsidRPr="00EE529C" w:rsidRDefault="007E510D">
      <w:pPr>
        <w:spacing w:line="226" w:lineRule="exact"/>
        <w:rPr>
          <w:sz w:val="24"/>
          <w:lang w:val="da-DK"/>
        </w:rPr>
        <w:sectPr w:rsidR="007E510D" w:rsidRPr="00EE529C">
          <w:type w:val="continuous"/>
          <w:pgSz w:w="11910" w:h="16840"/>
          <w:pgMar w:top="1580" w:right="140" w:bottom="280" w:left="180" w:header="708" w:footer="708" w:gutter="0"/>
          <w:cols w:num="3" w:space="708" w:equalWidth="0">
            <w:col w:w="6368" w:space="40"/>
            <w:col w:w="812" w:space="39"/>
            <w:col w:w="4331"/>
          </w:cols>
        </w:sectPr>
      </w:pPr>
    </w:p>
    <w:p w:rsidR="007E510D" w:rsidRPr="00EE529C" w:rsidRDefault="007E510D">
      <w:pPr>
        <w:pStyle w:val="BodyText"/>
        <w:spacing w:before="2"/>
        <w:rPr>
          <w:i/>
          <w:sz w:val="20"/>
          <w:lang w:val="da-DK"/>
        </w:rPr>
      </w:pPr>
    </w:p>
    <w:p w:rsidR="007E510D" w:rsidRPr="00EE529C" w:rsidRDefault="00EE529C">
      <w:pPr>
        <w:tabs>
          <w:tab w:val="left" w:pos="6168"/>
        </w:tabs>
        <w:spacing w:before="116" w:after="19"/>
        <w:ind w:left="4577"/>
        <w:rPr>
          <w:sz w:val="24"/>
          <w:lang w:val="da-DK"/>
        </w:rPr>
      </w:pPr>
      <w:r w:rsidRPr="00EE529C">
        <w:rPr>
          <w:i/>
          <w:w w:val="115"/>
          <w:sz w:val="24"/>
          <w:lang w:val="da-DK"/>
        </w:rPr>
        <w:t>f</w:t>
      </w:r>
      <w:r w:rsidRPr="00EE529C">
        <w:rPr>
          <w:i/>
          <w:spacing w:val="-13"/>
          <w:w w:val="115"/>
          <w:sz w:val="24"/>
          <w:lang w:val="da-DK"/>
        </w:rPr>
        <w:t xml:space="preserve"> </w:t>
      </w:r>
      <w:r w:rsidRPr="00EE529C">
        <w:rPr>
          <w:w w:val="115"/>
          <w:sz w:val="24"/>
          <w:lang w:val="da-DK"/>
        </w:rPr>
        <w:t>(</w:t>
      </w:r>
      <w:r w:rsidRPr="00EE529C">
        <w:rPr>
          <w:i/>
          <w:w w:val="115"/>
          <w:sz w:val="24"/>
          <w:lang w:val="da-DK"/>
        </w:rPr>
        <w:t>x</w:t>
      </w:r>
      <w:r w:rsidRPr="00EE529C">
        <w:rPr>
          <w:w w:val="115"/>
          <w:sz w:val="24"/>
          <w:lang w:val="da-DK"/>
        </w:rPr>
        <w:t>)</w:t>
      </w:r>
      <w:r w:rsidRPr="00EE529C">
        <w:rPr>
          <w:w w:val="115"/>
          <w:sz w:val="24"/>
          <w:lang w:val="da-DK"/>
        </w:rPr>
        <w:tab/>
      </w:r>
      <w:r w:rsidRPr="00EE529C">
        <w:rPr>
          <w:i/>
          <w:w w:val="115"/>
          <w:sz w:val="24"/>
          <w:lang w:val="da-DK"/>
        </w:rPr>
        <w:t>f</w:t>
      </w:r>
      <w:r w:rsidRPr="00EE529C">
        <w:rPr>
          <w:i/>
          <w:spacing w:val="61"/>
          <w:w w:val="115"/>
          <w:sz w:val="24"/>
          <w:vertAlign w:val="superscript"/>
          <w:lang w:val="da-DK"/>
        </w:rPr>
        <w:t xml:space="preserve"> </w:t>
      </w:r>
      <w:r w:rsidRPr="00EE529C">
        <w:rPr>
          <w:w w:val="115"/>
          <w:sz w:val="24"/>
          <w:lang w:val="da-DK"/>
        </w:rPr>
        <w:t>(</w:t>
      </w:r>
      <w:r w:rsidRPr="00EE529C">
        <w:rPr>
          <w:i/>
          <w:w w:val="115"/>
          <w:sz w:val="24"/>
          <w:lang w:val="da-DK"/>
        </w:rPr>
        <w:t>x</w:t>
      </w:r>
      <w:r w:rsidRPr="00EE529C">
        <w:rPr>
          <w:w w:val="115"/>
          <w:sz w:val="24"/>
          <w:lang w:val="da-DK"/>
        </w:rPr>
        <w:t>)</w:t>
      </w:r>
    </w:p>
    <w:p w:rsidR="007E510D" w:rsidRPr="00EE529C" w:rsidRDefault="00EE529C">
      <w:pPr>
        <w:pStyle w:val="BodyText"/>
        <w:spacing w:line="20" w:lineRule="exact"/>
        <w:ind w:left="4448"/>
        <w:rPr>
          <w:sz w:val="2"/>
          <w:lang w:val="da-DK"/>
        </w:rPr>
      </w:pPr>
      <w:r w:rsidRPr="00EE529C">
        <w:rPr>
          <w:sz w:val="2"/>
          <w:lang w:val="da-DK"/>
        </w:rPr>
      </w:r>
      <w:r w:rsidRPr="00EE529C">
        <w:rPr>
          <w:sz w:val="2"/>
          <w:lang w:val="da-DK"/>
        </w:rPr>
        <w:pict>
          <v:group id="_x0000_s5725" style="width:131.5pt;height:1pt;mso-position-horizontal-relative:char;mso-position-vertical-relative:line" coordsize="2630,20">
            <v:line id="_x0000_s5726" style="position:absolute" from="0,10" to="2629,10" strokeweight=".33725mm"/>
            <w10:anchorlock/>
          </v:group>
        </w:pict>
      </w:r>
    </w:p>
    <w:p w:rsidR="007E510D" w:rsidRPr="00EE529C" w:rsidRDefault="00EE529C">
      <w:pPr>
        <w:tabs>
          <w:tab w:val="left" w:pos="6354"/>
        </w:tabs>
        <w:spacing w:before="40"/>
        <w:ind w:left="4577"/>
        <w:rPr>
          <w:sz w:val="24"/>
          <w:lang w:val="da-DK"/>
        </w:rPr>
      </w:pPr>
      <w:r w:rsidRPr="00EE529C">
        <w:rPr>
          <w:i/>
          <w:w w:val="105"/>
          <w:sz w:val="24"/>
          <w:lang w:val="da-DK"/>
        </w:rPr>
        <w:t>c</w:t>
      </w:r>
      <w:r w:rsidRPr="00EE529C">
        <w:rPr>
          <w:i/>
          <w:w w:val="105"/>
          <w:sz w:val="24"/>
          <w:lang w:val="da-DK"/>
        </w:rPr>
        <w:tab/>
      </w:r>
      <w:r w:rsidRPr="00EE529C">
        <w:rPr>
          <w:w w:val="105"/>
          <w:sz w:val="24"/>
          <w:lang w:val="da-DK"/>
        </w:rPr>
        <w:t>0</w:t>
      </w:r>
    </w:p>
    <w:p w:rsidR="007E510D" w:rsidRPr="00EE529C" w:rsidRDefault="00EE529C">
      <w:pPr>
        <w:tabs>
          <w:tab w:val="right" w:pos="6484"/>
        </w:tabs>
        <w:spacing w:before="113"/>
        <w:ind w:left="4577"/>
        <w:rPr>
          <w:sz w:val="24"/>
          <w:lang w:val="da-DK"/>
        </w:rPr>
      </w:pPr>
      <w:r w:rsidRPr="00EE529C">
        <w:rPr>
          <w:lang w:val="da-DK"/>
        </w:rPr>
        <w:pict>
          <v:line id="_x0000_s5724" style="position:absolute;left:0;text-align:left;z-index:16148480;mso-position-horizontal-relative:page" from="231.9pt,3.35pt" to="363.4pt,3.35pt" strokeweight=".21097mm">
            <w10:wrap anchorx="page"/>
          </v:line>
        </w:pict>
      </w:r>
      <w:r w:rsidRPr="00EE529C">
        <w:rPr>
          <w:i/>
          <w:w w:val="105"/>
          <w:sz w:val="24"/>
          <w:lang w:val="da-DK"/>
        </w:rPr>
        <w:t>x</w:t>
      </w:r>
      <w:r w:rsidRPr="00EE529C">
        <w:rPr>
          <w:i/>
          <w:w w:val="105"/>
          <w:sz w:val="24"/>
          <w:lang w:val="da-DK"/>
        </w:rPr>
        <w:tab/>
      </w:r>
      <w:r w:rsidRPr="00EE529C">
        <w:rPr>
          <w:w w:val="105"/>
          <w:sz w:val="24"/>
          <w:lang w:val="da-DK"/>
        </w:rPr>
        <w:t>1</w:t>
      </w:r>
    </w:p>
    <w:p w:rsidR="007E510D" w:rsidRPr="00EE529C" w:rsidRDefault="00EE529C">
      <w:pPr>
        <w:tabs>
          <w:tab w:val="left" w:pos="6128"/>
        </w:tabs>
        <w:spacing w:before="97" w:line="175" w:lineRule="auto"/>
        <w:ind w:left="4577"/>
        <w:rPr>
          <w:sz w:val="18"/>
          <w:lang w:val="da-DK"/>
        </w:rPr>
      </w:pPr>
      <w:r w:rsidRPr="00EE529C">
        <w:rPr>
          <w:lang w:val="da-DK"/>
        </w:rPr>
        <w:pict>
          <v:line id="_x0000_s5723" style="position:absolute;left:0;text-align:left;z-index:16148992;mso-position-horizontal-relative:page" from="231.9pt,3.35pt" to="363.4pt,3.35pt" strokeweight=".21097mm">
            <w10:wrap anchorx="page"/>
          </v:line>
        </w:pict>
      </w:r>
      <w:r w:rsidRPr="00EE529C">
        <w:rPr>
          <w:i/>
          <w:spacing w:val="3"/>
          <w:position w:val="-8"/>
          <w:sz w:val="24"/>
          <w:lang w:val="da-DK"/>
        </w:rPr>
        <w:t>x</w:t>
      </w:r>
      <w:r w:rsidRPr="00EE529C">
        <w:rPr>
          <w:i/>
          <w:spacing w:val="3"/>
          <w:sz w:val="18"/>
          <w:lang w:val="da-DK"/>
        </w:rPr>
        <w:t>n</w:t>
      </w:r>
      <w:r w:rsidRPr="00EE529C">
        <w:rPr>
          <w:i/>
          <w:spacing w:val="3"/>
          <w:sz w:val="18"/>
          <w:lang w:val="da-DK"/>
        </w:rPr>
        <w:tab/>
      </w:r>
      <w:r w:rsidRPr="00EE529C">
        <w:rPr>
          <w:i/>
          <w:position w:val="-8"/>
          <w:sz w:val="24"/>
          <w:lang w:val="da-DK"/>
        </w:rPr>
        <w:t>nx</w:t>
      </w:r>
      <w:r w:rsidRPr="00EE529C">
        <w:rPr>
          <w:i/>
          <w:sz w:val="18"/>
          <w:lang w:val="da-DK"/>
        </w:rPr>
        <w:t>n</w:t>
      </w:r>
      <w:r w:rsidRPr="00EE529C">
        <w:rPr>
          <w:rFonts w:ascii="Lucida Sans Unicode" w:hAnsi="Lucida Sans Unicode"/>
          <w:sz w:val="18"/>
          <w:lang w:val="da-DK"/>
        </w:rPr>
        <w:t>−</w:t>
      </w:r>
      <w:r w:rsidRPr="00EE529C">
        <w:rPr>
          <w:sz w:val="18"/>
          <w:lang w:val="da-DK"/>
        </w:rPr>
        <w:t>1</w:t>
      </w:r>
    </w:p>
    <w:p w:rsidR="007E510D" w:rsidRPr="00EE529C" w:rsidRDefault="00EE529C">
      <w:pPr>
        <w:tabs>
          <w:tab w:val="left" w:pos="1679"/>
        </w:tabs>
        <w:spacing w:line="192" w:lineRule="auto"/>
        <w:ind w:right="537"/>
        <w:jc w:val="center"/>
        <w:rPr>
          <w:sz w:val="18"/>
          <w:lang w:val="da-DK"/>
        </w:rPr>
      </w:pPr>
      <w:r w:rsidRPr="00EE529C">
        <w:rPr>
          <w:lang w:val="da-DK"/>
        </w:rPr>
        <w:pict>
          <v:line id="_x0000_s5722" style="position:absolute;left:0;text-align:left;z-index:-28283904;mso-position-horizontal-relative:page" from="231.9pt,7.55pt" to="363.4pt,7.55pt" strokeweight=".21097mm">
            <w10:wrap anchorx="page"/>
          </v:line>
        </w:pict>
      </w:r>
      <w:r w:rsidRPr="00EE529C">
        <w:rPr>
          <w:lang w:val="da-DK"/>
        </w:rPr>
        <w:pict>
          <v:line id="_x0000_s5721" style="position:absolute;left:0;text-align:left;z-index:-28283392;mso-position-horizontal-relative:page" from="246.75pt,12.6pt" to="253.05pt,12.6pt" strokeweight=".21097mm">
            <w10:wrap anchorx="page"/>
          </v:line>
        </w:pict>
      </w:r>
      <w:r w:rsidRPr="00EE529C">
        <w:rPr>
          <w:lang w:val="da-DK"/>
        </w:rPr>
        <w:pict>
          <v:group id="_x0000_s5718" style="position:absolute;left:0;text-align:left;margin-left:321.85pt;margin-top:18.6pt;width:16.3pt;height:2.1pt;z-index:-28282880;mso-position-horizontal-relative:page" coordorigin="6437,372" coordsize="326,42">
            <v:line id="_x0000_s5720" style="position:absolute" from="6437,378" to="6762,378" strokeweight=".21097mm"/>
            <v:line id="_x0000_s5719" style="position:absolute" from="6667,410" to="6762,410" strokeweight=".15806mm"/>
            <w10:wrap anchorx="page"/>
          </v:group>
        </w:pict>
      </w:r>
      <w:r w:rsidRPr="00EE529C">
        <w:rPr>
          <w:lang w:val="da-DK"/>
        </w:rPr>
        <w:pict>
          <v:line id="_x0000_s5717" style="position:absolute;left:0;text-align:left;z-index:16151040;mso-position-horizontal-relative:page" from="231.9pt,32.05pt" to="363.4pt,32.05pt" strokeweight=".21097mm">
            <w10:wrap anchorx="page"/>
          </v:line>
        </w:pict>
      </w:r>
      <w:r w:rsidRPr="00EE529C">
        <w:rPr>
          <w:lang w:val="da-DK"/>
        </w:rPr>
        <w:pict>
          <v:shape id="_x0000_s5716" type="#_x0000_t202" style="position:absolute;left:0;text-align:left;margin-left:333.35pt;margin-top:20.25pt;width:4.55pt;height:9.8pt;z-index:16162816;mso-position-horizontal-relative:page" filled="f" stroked="f">
            <v:textbox inset="0,0,0,0">
              <w:txbxContent>
                <w:p w:rsidR="00EE529C" w:rsidRDefault="00EE529C">
                  <w:pPr>
                    <w:spacing w:line="194" w:lineRule="exact"/>
                    <w:rPr>
                      <w:i/>
                      <w:sz w:val="18"/>
                    </w:rPr>
                  </w:pPr>
                  <w:r>
                    <w:rPr>
                      <w:i/>
                      <w:sz w:val="18"/>
                    </w:rPr>
                    <w:t>x</w:t>
                  </w:r>
                </w:p>
              </w:txbxContent>
            </v:textbox>
            <w10:wrap anchorx="page"/>
          </v:shape>
        </w:pict>
      </w:r>
      <w:r w:rsidRPr="00EE529C">
        <w:rPr>
          <w:rFonts w:ascii="Lucida Sans Unicode" w:hAnsi="Lucida Sans Unicode"/>
          <w:w w:val="91"/>
          <w:sz w:val="24"/>
          <w:lang w:val="da-DK"/>
        </w:rPr>
        <w:t>√</w:t>
      </w:r>
      <w:r w:rsidRPr="00EE529C">
        <w:rPr>
          <w:i/>
          <w:position w:val="-17"/>
          <w:sz w:val="24"/>
          <w:lang w:val="da-DK"/>
        </w:rPr>
        <w:t>x</w:t>
      </w:r>
      <w:r w:rsidRPr="00EE529C">
        <w:rPr>
          <w:i/>
          <w:position w:val="-17"/>
          <w:sz w:val="24"/>
          <w:lang w:val="da-DK"/>
        </w:rPr>
        <w:tab/>
      </w:r>
      <w:r w:rsidRPr="00EE529C">
        <w:rPr>
          <w:spacing w:val="-1"/>
          <w:w w:val="108"/>
          <w:position w:val="-28"/>
          <w:sz w:val="18"/>
          <w:lang w:val="da-DK"/>
        </w:rPr>
        <w:t>2</w:t>
      </w:r>
      <w:r w:rsidRPr="00EE529C">
        <w:rPr>
          <w:rFonts w:ascii="Lucida Sans Unicode" w:hAnsi="Lucida Sans Unicode"/>
          <w:spacing w:val="-117"/>
          <w:w w:val="91"/>
          <w:position w:val="-15"/>
          <w:sz w:val="18"/>
          <w:lang w:val="da-DK"/>
        </w:rPr>
        <w:t>√</w:t>
      </w:r>
      <w:r w:rsidRPr="00EE529C">
        <w:rPr>
          <w:w w:val="108"/>
          <w:position w:val="-8"/>
          <w:sz w:val="18"/>
          <w:lang w:val="da-DK"/>
        </w:rPr>
        <w:t>1</w:t>
      </w:r>
    </w:p>
    <w:p w:rsidR="007E510D" w:rsidRPr="00EE529C" w:rsidRDefault="00EE529C">
      <w:pPr>
        <w:tabs>
          <w:tab w:val="left" w:pos="1800"/>
        </w:tabs>
        <w:spacing w:before="82" w:line="203" w:lineRule="exact"/>
        <w:ind w:right="440"/>
        <w:jc w:val="center"/>
        <w:rPr>
          <w:sz w:val="18"/>
          <w:lang w:val="da-DK"/>
        </w:rPr>
      </w:pPr>
      <w:r w:rsidRPr="00EE529C">
        <w:rPr>
          <w:lang w:val="da-DK"/>
        </w:rPr>
        <w:pict>
          <v:shape id="_x0000_s5715" type="#_x0000_t202" style="position:absolute;left:0;text-align:left;margin-left:320.6pt;margin-top:6.8pt;width:7.35pt;height:22.55pt;z-index:-28278272;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w w:val="110"/>
          <w:sz w:val="18"/>
          <w:u w:val="single"/>
          <w:lang w:val="da-DK"/>
        </w:rPr>
        <w:t>1</w:t>
      </w:r>
      <w:r w:rsidRPr="00EE529C">
        <w:rPr>
          <w:w w:val="110"/>
          <w:sz w:val="18"/>
          <w:lang w:val="da-DK"/>
        </w:rPr>
        <w:tab/>
      </w:r>
      <w:r w:rsidRPr="00EE529C">
        <w:rPr>
          <w:w w:val="110"/>
          <w:sz w:val="18"/>
          <w:u w:val="single"/>
          <w:lang w:val="da-DK"/>
        </w:rPr>
        <w:t xml:space="preserve"> 1</w:t>
      </w:r>
    </w:p>
    <w:p w:rsidR="007E510D" w:rsidRPr="00EE529C" w:rsidRDefault="00EE529C">
      <w:pPr>
        <w:tabs>
          <w:tab w:val="left" w:pos="1799"/>
        </w:tabs>
        <w:spacing w:line="217" w:lineRule="exact"/>
        <w:ind w:right="407"/>
        <w:jc w:val="center"/>
        <w:rPr>
          <w:sz w:val="14"/>
          <w:lang w:val="da-DK"/>
        </w:rPr>
      </w:pPr>
      <w:r w:rsidRPr="00EE529C">
        <w:rPr>
          <w:i/>
          <w:position w:val="2"/>
          <w:sz w:val="18"/>
          <w:lang w:val="da-DK"/>
        </w:rPr>
        <w:t>x</w:t>
      </w:r>
      <w:r w:rsidRPr="00EE529C">
        <w:rPr>
          <w:i/>
          <w:position w:val="2"/>
          <w:sz w:val="18"/>
          <w:lang w:val="da-DK"/>
        </w:rPr>
        <w:tab/>
      </w:r>
      <w:r w:rsidRPr="00EE529C">
        <w:rPr>
          <w:i/>
          <w:sz w:val="18"/>
          <w:lang w:val="da-DK"/>
        </w:rPr>
        <w:t>x</w:t>
      </w:r>
      <w:r w:rsidRPr="00EE529C">
        <w:rPr>
          <w:position w:val="5"/>
          <w:sz w:val="14"/>
          <w:lang w:val="da-DK"/>
        </w:rPr>
        <w:t>2</w:t>
      </w:r>
    </w:p>
    <w:p w:rsidR="007E510D" w:rsidRPr="00EE529C" w:rsidRDefault="00EE529C">
      <w:pPr>
        <w:pStyle w:val="BodyText"/>
        <w:spacing w:line="20" w:lineRule="exact"/>
        <w:ind w:left="4452"/>
        <w:rPr>
          <w:sz w:val="2"/>
          <w:lang w:val="da-DK"/>
        </w:rPr>
      </w:pPr>
      <w:r w:rsidRPr="00EE529C">
        <w:rPr>
          <w:sz w:val="2"/>
          <w:lang w:val="da-DK"/>
        </w:rPr>
      </w:r>
      <w:r w:rsidRPr="00EE529C">
        <w:rPr>
          <w:sz w:val="2"/>
          <w:lang w:val="da-DK"/>
        </w:rPr>
        <w:pict>
          <v:group id="_x0000_s5713" style="width:131.5pt;height:.6pt;mso-position-horizontal-relative:char;mso-position-vertical-relative:line" coordsize="2630,12">
            <v:line id="_x0000_s5714" style="position:absolute" from="0,6" to="2629,6" strokeweight=".21097mm"/>
            <w10:anchorlock/>
          </v:group>
        </w:pict>
      </w:r>
    </w:p>
    <w:p w:rsidR="007E510D" w:rsidRPr="00EE529C" w:rsidRDefault="00EE529C">
      <w:pPr>
        <w:tabs>
          <w:tab w:val="left" w:pos="6314"/>
        </w:tabs>
        <w:spacing w:before="2"/>
        <w:ind w:left="4577"/>
        <w:rPr>
          <w:i/>
          <w:sz w:val="18"/>
          <w:lang w:val="da-DK"/>
        </w:rPr>
      </w:pPr>
      <w:r w:rsidRPr="00EE529C">
        <w:rPr>
          <w:lang w:val="da-DK"/>
        </w:rPr>
        <w:pict>
          <v:shape id="_x0000_s5712" style="position:absolute;left:0;text-align:left;margin-left:231.9pt;margin-top:19.5pt;width:131.5pt;height:.1pt;z-index:-15312384;mso-wrap-distance-left:0;mso-wrap-distance-right:0;mso-position-horizontal-relative:page" coordorigin="4638,390" coordsize="2630,0" path="m4638,390r2630,e" filled="f" strokeweight=".21097mm">
            <v:path arrowok="t"/>
            <w10:wrap type="topAndBottom" anchorx="page"/>
          </v:shape>
        </w:pict>
      </w:r>
      <w:r w:rsidRPr="00EE529C">
        <w:rPr>
          <w:i/>
          <w:spacing w:val="3"/>
          <w:position w:val="-8"/>
          <w:sz w:val="24"/>
          <w:lang w:val="da-DK"/>
        </w:rPr>
        <w:t>e</w:t>
      </w:r>
      <w:r w:rsidRPr="00EE529C">
        <w:rPr>
          <w:i/>
          <w:spacing w:val="3"/>
          <w:sz w:val="18"/>
          <w:lang w:val="da-DK"/>
        </w:rPr>
        <w:t>x</w:t>
      </w:r>
      <w:r w:rsidRPr="00EE529C">
        <w:rPr>
          <w:i/>
          <w:spacing w:val="3"/>
          <w:sz w:val="18"/>
          <w:lang w:val="da-DK"/>
        </w:rPr>
        <w:tab/>
      </w:r>
      <w:r w:rsidRPr="00EE529C">
        <w:rPr>
          <w:i/>
          <w:spacing w:val="3"/>
          <w:position w:val="-8"/>
          <w:sz w:val="24"/>
          <w:lang w:val="da-DK"/>
        </w:rPr>
        <w:t>e</w:t>
      </w:r>
      <w:r w:rsidRPr="00EE529C">
        <w:rPr>
          <w:i/>
          <w:spacing w:val="3"/>
          <w:sz w:val="18"/>
          <w:lang w:val="da-DK"/>
        </w:rPr>
        <w:t>x</w:t>
      </w:r>
    </w:p>
    <w:p w:rsidR="007E510D" w:rsidRPr="00EE529C" w:rsidRDefault="00EE529C">
      <w:pPr>
        <w:tabs>
          <w:tab w:val="left" w:pos="6223"/>
        </w:tabs>
        <w:spacing w:after="58"/>
        <w:ind w:left="4577"/>
        <w:rPr>
          <w:i/>
          <w:sz w:val="18"/>
          <w:lang w:val="da-DK"/>
        </w:rPr>
      </w:pPr>
      <w:r w:rsidRPr="00EE529C">
        <w:rPr>
          <w:i/>
          <w:spacing w:val="4"/>
          <w:position w:val="-8"/>
          <w:sz w:val="24"/>
          <w:lang w:val="da-DK"/>
        </w:rPr>
        <w:t>e</w:t>
      </w:r>
      <w:r w:rsidRPr="00EE529C">
        <w:rPr>
          <w:i/>
          <w:spacing w:val="4"/>
          <w:sz w:val="18"/>
          <w:lang w:val="da-DK"/>
        </w:rPr>
        <w:t>cx</w:t>
      </w:r>
      <w:r w:rsidRPr="00EE529C">
        <w:rPr>
          <w:i/>
          <w:spacing w:val="4"/>
          <w:sz w:val="18"/>
          <w:lang w:val="da-DK"/>
        </w:rPr>
        <w:tab/>
      </w:r>
      <w:r w:rsidRPr="00EE529C">
        <w:rPr>
          <w:i/>
          <w:spacing w:val="4"/>
          <w:position w:val="-8"/>
          <w:sz w:val="24"/>
          <w:lang w:val="da-DK"/>
        </w:rPr>
        <w:t>ce</w:t>
      </w:r>
      <w:r w:rsidRPr="00EE529C">
        <w:rPr>
          <w:i/>
          <w:spacing w:val="4"/>
          <w:sz w:val="18"/>
          <w:lang w:val="da-DK"/>
        </w:rPr>
        <w:t>cx</w:t>
      </w:r>
    </w:p>
    <w:p w:rsidR="007E510D" w:rsidRPr="00EE529C" w:rsidRDefault="00EE529C">
      <w:pPr>
        <w:pStyle w:val="BodyText"/>
        <w:spacing w:line="20" w:lineRule="exact"/>
        <w:ind w:left="4452"/>
        <w:rPr>
          <w:sz w:val="2"/>
          <w:lang w:val="da-DK"/>
        </w:rPr>
      </w:pPr>
      <w:r w:rsidRPr="00EE529C">
        <w:rPr>
          <w:sz w:val="2"/>
          <w:lang w:val="da-DK"/>
        </w:rPr>
      </w:r>
      <w:r w:rsidRPr="00EE529C">
        <w:rPr>
          <w:sz w:val="2"/>
          <w:lang w:val="da-DK"/>
        </w:rPr>
        <w:pict>
          <v:group id="_x0000_s5710" style="width:131.5pt;height:.6pt;mso-position-horizontal-relative:char;mso-position-vertical-relative:line" coordsize="2630,12">
            <v:line id="_x0000_s5711" style="position:absolute" from="0,6" to="2629,6" strokeweight=".21097mm"/>
            <w10:anchorlock/>
          </v:group>
        </w:pict>
      </w:r>
    </w:p>
    <w:p w:rsidR="007E510D" w:rsidRPr="00EE529C" w:rsidRDefault="00EE529C">
      <w:pPr>
        <w:tabs>
          <w:tab w:val="left" w:pos="6115"/>
        </w:tabs>
        <w:spacing w:before="32"/>
        <w:ind w:left="4577"/>
        <w:rPr>
          <w:i/>
          <w:sz w:val="24"/>
          <w:lang w:val="da-DK"/>
        </w:rPr>
      </w:pPr>
      <w:r w:rsidRPr="00EE529C">
        <w:rPr>
          <w:lang w:val="da-DK"/>
        </w:rPr>
        <w:pict>
          <v:line id="_x0000_s5709" style="position:absolute;left:0;text-align:left;z-index:16151552;mso-position-horizontal-relative:page" from="231.9pt,19.85pt" to="363.4pt,19.85pt" strokeweight=".21097mm">
            <w10:wrap anchorx="page"/>
          </v:line>
        </w:pict>
      </w:r>
      <w:r w:rsidRPr="00EE529C">
        <w:rPr>
          <w:i/>
          <w:w w:val="110"/>
          <w:sz w:val="24"/>
          <w:lang w:val="da-DK"/>
        </w:rPr>
        <w:t>a</w:t>
      </w:r>
      <w:r w:rsidRPr="00EE529C">
        <w:rPr>
          <w:i/>
          <w:w w:val="110"/>
          <w:sz w:val="24"/>
          <w:vertAlign w:val="superscript"/>
          <w:lang w:val="da-DK"/>
        </w:rPr>
        <w:t>x</w:t>
      </w:r>
      <w:r w:rsidRPr="00EE529C">
        <w:rPr>
          <w:i/>
          <w:w w:val="110"/>
          <w:sz w:val="24"/>
          <w:lang w:val="da-DK"/>
        </w:rPr>
        <w:tab/>
        <w:t>a</w:t>
      </w:r>
      <w:r w:rsidRPr="00EE529C">
        <w:rPr>
          <w:i/>
          <w:w w:val="110"/>
          <w:sz w:val="24"/>
          <w:vertAlign w:val="superscript"/>
          <w:lang w:val="da-DK"/>
        </w:rPr>
        <w:t>x</w:t>
      </w:r>
      <w:r w:rsidRPr="00EE529C">
        <w:rPr>
          <w:i/>
          <w:spacing w:val="-26"/>
          <w:w w:val="110"/>
          <w:sz w:val="24"/>
          <w:lang w:val="da-DK"/>
        </w:rPr>
        <w:t xml:space="preserve"> </w:t>
      </w:r>
      <w:r w:rsidRPr="00EE529C">
        <w:rPr>
          <w:w w:val="110"/>
          <w:sz w:val="24"/>
          <w:lang w:val="da-DK"/>
        </w:rPr>
        <w:t>ln</w:t>
      </w:r>
      <w:r w:rsidRPr="00EE529C">
        <w:rPr>
          <w:spacing w:val="-40"/>
          <w:w w:val="110"/>
          <w:sz w:val="24"/>
          <w:lang w:val="da-DK"/>
        </w:rPr>
        <w:t xml:space="preserve"> </w:t>
      </w:r>
      <w:r w:rsidRPr="00EE529C">
        <w:rPr>
          <w:i/>
          <w:w w:val="110"/>
          <w:sz w:val="24"/>
          <w:lang w:val="da-DK"/>
        </w:rPr>
        <w:t>a</w:t>
      </w:r>
    </w:p>
    <w:p w:rsidR="007E510D" w:rsidRPr="00EE529C" w:rsidRDefault="007E510D">
      <w:pPr>
        <w:rPr>
          <w:sz w:val="24"/>
          <w:lang w:val="da-DK"/>
        </w:rPr>
        <w:sectPr w:rsidR="007E510D" w:rsidRPr="00EE529C">
          <w:pgSz w:w="11910" w:h="16840"/>
          <w:pgMar w:top="1100" w:right="140" w:bottom="280" w:left="180" w:header="797" w:footer="0" w:gutter="0"/>
          <w:cols w:space="708"/>
        </w:sectPr>
      </w:pPr>
    </w:p>
    <w:p w:rsidR="007E510D" w:rsidRPr="00EE529C" w:rsidRDefault="00EE529C">
      <w:pPr>
        <w:spacing w:before="124"/>
        <w:jc w:val="right"/>
        <w:rPr>
          <w:i/>
          <w:sz w:val="24"/>
          <w:lang w:val="da-DK"/>
        </w:rPr>
      </w:pPr>
      <w:r w:rsidRPr="00EE529C">
        <w:rPr>
          <w:sz w:val="24"/>
          <w:lang w:val="da-DK"/>
        </w:rPr>
        <w:t>log</w:t>
      </w:r>
      <w:r w:rsidRPr="00EE529C">
        <w:rPr>
          <w:i/>
          <w:position w:val="-6"/>
          <w:sz w:val="18"/>
          <w:lang w:val="da-DK"/>
        </w:rPr>
        <w:t xml:space="preserve">a </w:t>
      </w:r>
      <w:r w:rsidRPr="00EE529C">
        <w:rPr>
          <w:i/>
          <w:sz w:val="24"/>
          <w:lang w:val="da-DK"/>
        </w:rPr>
        <w:t>x</w:t>
      </w:r>
    </w:p>
    <w:p w:rsidR="007E510D" w:rsidRPr="00EE529C" w:rsidRDefault="00EE529C">
      <w:pPr>
        <w:spacing w:before="87" w:line="203" w:lineRule="exact"/>
        <w:ind w:left="995" w:right="4927"/>
        <w:jc w:val="center"/>
        <w:rPr>
          <w:sz w:val="18"/>
          <w:lang w:val="da-DK"/>
        </w:rPr>
      </w:pPr>
      <w:r w:rsidRPr="00EE529C">
        <w:rPr>
          <w:lang w:val="da-DK"/>
        </w:rPr>
        <w:br w:type="column"/>
      </w:r>
      <w:r w:rsidRPr="00EE529C">
        <w:rPr>
          <w:w w:val="110"/>
          <w:sz w:val="18"/>
          <w:lang w:val="da-DK"/>
        </w:rPr>
        <w:t>1</w:t>
      </w:r>
    </w:p>
    <w:p w:rsidR="007E510D" w:rsidRPr="00EE529C" w:rsidRDefault="00EE529C">
      <w:pPr>
        <w:pStyle w:val="BodyText"/>
        <w:spacing w:line="20" w:lineRule="exact"/>
        <w:ind w:left="1033"/>
        <w:rPr>
          <w:sz w:val="2"/>
          <w:lang w:val="da-DK"/>
        </w:rPr>
      </w:pPr>
      <w:r w:rsidRPr="00EE529C">
        <w:rPr>
          <w:sz w:val="2"/>
          <w:lang w:val="da-DK"/>
        </w:rPr>
      </w:r>
      <w:r w:rsidRPr="00EE529C">
        <w:rPr>
          <w:sz w:val="2"/>
          <w:lang w:val="da-DK"/>
        </w:rPr>
        <w:pict>
          <v:group id="_x0000_s5707" style="width:19.25pt;height:.6pt;mso-position-horizontal-relative:char;mso-position-vertical-relative:line" coordsize="385,12">
            <v:line id="_x0000_s5708" style="position:absolute" from="0,6" to="385,6" strokeweight=".21097mm"/>
            <w10:anchorlock/>
          </v:group>
        </w:pict>
      </w:r>
    </w:p>
    <w:p w:rsidR="007E510D" w:rsidRPr="00EE529C" w:rsidRDefault="00EE529C">
      <w:pPr>
        <w:spacing w:line="183" w:lineRule="exact"/>
        <w:ind w:left="995" w:right="4928"/>
        <w:jc w:val="center"/>
        <w:rPr>
          <w:i/>
          <w:sz w:val="18"/>
          <w:lang w:val="da-DK"/>
        </w:rPr>
      </w:pPr>
      <w:r w:rsidRPr="00EE529C">
        <w:rPr>
          <w:lang w:val="da-DK"/>
        </w:rPr>
        <w:pict>
          <v:line id="_x0000_s5706" style="position:absolute;left:0;text-align:left;z-index:16152064;mso-position-horizontal-relative:page" from="231.9pt,10.05pt" to="363.4pt,10.05pt" strokeweight=".21097mm">
            <w10:wrap anchorx="page"/>
          </v:line>
        </w:pict>
      </w:r>
      <w:r w:rsidRPr="00EE529C">
        <w:rPr>
          <w:i/>
          <w:w w:val="105"/>
          <w:sz w:val="18"/>
          <w:lang w:val="da-DK"/>
        </w:rPr>
        <w:t xml:space="preserve">x </w:t>
      </w:r>
      <w:r w:rsidRPr="00EE529C">
        <w:rPr>
          <w:w w:val="105"/>
          <w:sz w:val="18"/>
          <w:lang w:val="da-DK"/>
        </w:rPr>
        <w:t xml:space="preserve">ln </w:t>
      </w:r>
      <w:r w:rsidRPr="00EE529C">
        <w:rPr>
          <w:i/>
          <w:w w:val="105"/>
          <w:sz w:val="18"/>
          <w:lang w:val="da-DK"/>
        </w:rPr>
        <w:t>a</w:t>
      </w:r>
    </w:p>
    <w:p w:rsidR="007E510D" w:rsidRPr="00EE529C" w:rsidRDefault="007E510D">
      <w:pPr>
        <w:spacing w:line="183" w:lineRule="exact"/>
        <w:jc w:val="center"/>
        <w:rPr>
          <w:sz w:val="18"/>
          <w:lang w:val="da-DK"/>
        </w:rPr>
        <w:sectPr w:rsidR="007E510D" w:rsidRPr="00EE529C">
          <w:type w:val="continuous"/>
          <w:pgSz w:w="11910" w:h="16840"/>
          <w:pgMar w:top="1580" w:right="140" w:bottom="280" w:left="180" w:header="708" w:footer="708" w:gutter="0"/>
          <w:cols w:num="2" w:space="708" w:equalWidth="0">
            <w:col w:w="5148" w:space="40"/>
            <w:col w:w="6402"/>
          </w:cols>
        </w:sectPr>
      </w:pPr>
    </w:p>
    <w:p w:rsidR="007E510D" w:rsidRPr="00EE529C" w:rsidRDefault="00EE529C">
      <w:pPr>
        <w:tabs>
          <w:tab w:val="right" w:pos="6468"/>
        </w:tabs>
        <w:spacing w:before="55"/>
        <w:ind w:left="4577"/>
        <w:rPr>
          <w:sz w:val="24"/>
          <w:lang w:val="da-DK"/>
        </w:rPr>
      </w:pPr>
      <w:r w:rsidRPr="00EE529C">
        <w:rPr>
          <w:lang w:val="da-DK"/>
        </w:rPr>
        <w:pict>
          <v:shape id="_x0000_s5705" type="#_x0000_t202" style="position:absolute;left:0;text-align:left;margin-left:231.9pt;margin-top:10.4pt;width:131.5pt;height:10.6pt;z-index:-28277760;mso-position-horizontal-relative:page" filled="f" stroked="f">
            <v:textbox inset="0,0,0,0">
              <w:txbxContent>
                <w:p w:rsidR="00EE529C" w:rsidRDefault="00EE529C">
                  <w:pPr>
                    <w:tabs>
                      <w:tab w:val="left" w:pos="1914"/>
                      <w:tab w:val="left" w:pos="2629"/>
                    </w:tabs>
                    <w:spacing w:line="210" w:lineRule="exact"/>
                    <w:rPr>
                      <w:i/>
                      <w:sz w:val="18"/>
                    </w:rPr>
                  </w:pPr>
                  <w:r>
                    <w:rPr>
                      <w:rFonts w:ascii="Times New Roman"/>
                      <w:w w:val="99"/>
                      <w:sz w:val="18"/>
                      <w:u w:val="single"/>
                    </w:rPr>
                    <w:t xml:space="preserve"> </w:t>
                  </w:r>
                  <w:r>
                    <w:rPr>
                      <w:rFonts w:ascii="Times New Roman"/>
                      <w:sz w:val="18"/>
                      <w:u w:val="single"/>
                    </w:rPr>
                    <w:tab/>
                  </w:r>
                  <w:r>
                    <w:rPr>
                      <w:i/>
                      <w:sz w:val="18"/>
                      <w:u w:val="single"/>
                    </w:rPr>
                    <w:t>x</w:t>
                  </w:r>
                  <w:r>
                    <w:rPr>
                      <w:i/>
                      <w:sz w:val="18"/>
                      <w:u w:val="single"/>
                    </w:rPr>
                    <w:tab/>
                  </w:r>
                </w:p>
              </w:txbxContent>
            </v:textbox>
            <w10:wrap anchorx="page"/>
          </v:shape>
        </w:pict>
      </w:r>
      <w:r w:rsidRPr="00EE529C">
        <w:rPr>
          <w:w w:val="110"/>
          <w:sz w:val="24"/>
          <w:lang w:val="da-DK"/>
        </w:rPr>
        <w:t>ln</w:t>
      </w:r>
      <w:r w:rsidRPr="00EE529C">
        <w:rPr>
          <w:spacing w:val="-41"/>
          <w:w w:val="110"/>
          <w:sz w:val="24"/>
          <w:lang w:val="da-DK"/>
        </w:rPr>
        <w:t xml:space="preserve"> </w:t>
      </w:r>
      <w:r w:rsidRPr="00EE529C">
        <w:rPr>
          <w:i/>
          <w:w w:val="110"/>
          <w:sz w:val="24"/>
          <w:lang w:val="da-DK"/>
        </w:rPr>
        <w:t>x</w:t>
      </w:r>
      <w:r w:rsidRPr="00EE529C">
        <w:rPr>
          <w:i/>
          <w:w w:val="110"/>
          <w:sz w:val="24"/>
          <w:lang w:val="da-DK"/>
        </w:rPr>
        <w:tab/>
      </w:r>
      <w:r w:rsidRPr="00EE529C">
        <w:rPr>
          <w:w w:val="110"/>
          <w:sz w:val="24"/>
          <w:u w:val="single"/>
          <w:vertAlign w:val="superscript"/>
          <w:lang w:val="da-DK"/>
        </w:rPr>
        <w:t>1</w:t>
      </w:r>
    </w:p>
    <w:p w:rsidR="007E510D" w:rsidRPr="00EE529C" w:rsidRDefault="00EE529C">
      <w:pPr>
        <w:tabs>
          <w:tab w:val="left" w:pos="6100"/>
        </w:tabs>
        <w:spacing w:before="81"/>
        <w:ind w:left="4577"/>
        <w:rPr>
          <w:i/>
          <w:sz w:val="24"/>
          <w:lang w:val="da-DK"/>
        </w:rPr>
      </w:pPr>
      <w:r w:rsidRPr="00EE529C">
        <w:rPr>
          <w:lang w:val="da-DK"/>
        </w:rPr>
        <w:pict>
          <v:shape id="_x0000_s5704" style="position:absolute;left:0;text-align:left;margin-left:231.9pt;margin-top:23.95pt;width:131.5pt;height:.1pt;z-index:-15310848;mso-wrap-distance-left:0;mso-wrap-distance-right:0;mso-position-horizontal-relative:page" coordorigin="4638,479" coordsize="2630,0" path="m4638,479r2630,e" filled="f" strokeweight=".21097mm">
            <v:path arrowok="t"/>
            <w10:wrap type="topAndBottom" anchorx="page"/>
          </v:shape>
        </w:pict>
      </w:r>
      <w:r w:rsidRPr="00EE529C">
        <w:rPr>
          <w:sz w:val="24"/>
          <w:lang w:val="da-DK"/>
        </w:rPr>
        <w:t>cos</w:t>
      </w:r>
      <w:r w:rsidRPr="00EE529C">
        <w:rPr>
          <w:spacing w:val="-35"/>
          <w:sz w:val="24"/>
          <w:lang w:val="da-DK"/>
        </w:rPr>
        <w:t xml:space="preserve"> </w:t>
      </w:r>
      <w:r w:rsidRPr="00EE529C">
        <w:rPr>
          <w:i/>
          <w:sz w:val="24"/>
          <w:lang w:val="da-DK"/>
        </w:rPr>
        <w:t>x</w:t>
      </w:r>
      <w:r w:rsidRPr="00EE529C">
        <w:rPr>
          <w:i/>
          <w:sz w:val="24"/>
          <w:lang w:val="da-DK"/>
        </w:rPr>
        <w:tab/>
      </w:r>
      <w:r w:rsidRPr="00EE529C">
        <w:rPr>
          <w:rFonts w:ascii="Lucida Sans Unicode" w:hAnsi="Lucida Sans Unicode"/>
          <w:spacing w:val="6"/>
          <w:sz w:val="24"/>
          <w:lang w:val="da-DK"/>
        </w:rPr>
        <w:t>−</w:t>
      </w:r>
      <w:r w:rsidRPr="00EE529C">
        <w:rPr>
          <w:spacing w:val="6"/>
          <w:sz w:val="24"/>
          <w:lang w:val="da-DK"/>
        </w:rPr>
        <w:t>sin</w:t>
      </w:r>
      <w:r w:rsidRPr="00EE529C">
        <w:rPr>
          <w:spacing w:val="-34"/>
          <w:sz w:val="24"/>
          <w:lang w:val="da-DK"/>
        </w:rPr>
        <w:t xml:space="preserve"> </w:t>
      </w:r>
      <w:r w:rsidRPr="00EE529C">
        <w:rPr>
          <w:i/>
          <w:sz w:val="24"/>
          <w:lang w:val="da-DK"/>
        </w:rPr>
        <w:t>x</w:t>
      </w:r>
    </w:p>
    <w:p w:rsidR="007E510D" w:rsidRPr="00EE529C" w:rsidRDefault="00EE529C">
      <w:pPr>
        <w:tabs>
          <w:tab w:val="left" w:pos="6176"/>
        </w:tabs>
        <w:spacing w:before="11" w:after="61"/>
        <w:ind w:left="4577"/>
        <w:rPr>
          <w:i/>
          <w:sz w:val="24"/>
          <w:lang w:val="da-DK"/>
        </w:rPr>
      </w:pPr>
      <w:r w:rsidRPr="00EE529C">
        <w:rPr>
          <w:sz w:val="24"/>
          <w:lang w:val="da-DK"/>
        </w:rPr>
        <w:t>sin</w:t>
      </w:r>
      <w:r w:rsidRPr="00EE529C">
        <w:rPr>
          <w:spacing w:val="-34"/>
          <w:sz w:val="24"/>
          <w:lang w:val="da-DK"/>
        </w:rPr>
        <w:t xml:space="preserve"> </w:t>
      </w:r>
      <w:r w:rsidRPr="00EE529C">
        <w:rPr>
          <w:i/>
          <w:sz w:val="24"/>
          <w:lang w:val="da-DK"/>
        </w:rPr>
        <w:t>x</w:t>
      </w:r>
      <w:r w:rsidRPr="00EE529C">
        <w:rPr>
          <w:i/>
          <w:sz w:val="24"/>
          <w:lang w:val="da-DK"/>
        </w:rPr>
        <w:tab/>
      </w:r>
      <w:r w:rsidRPr="00EE529C">
        <w:rPr>
          <w:sz w:val="24"/>
          <w:lang w:val="da-DK"/>
        </w:rPr>
        <w:t>cos</w:t>
      </w:r>
      <w:r w:rsidRPr="00EE529C">
        <w:rPr>
          <w:spacing w:val="-34"/>
          <w:sz w:val="24"/>
          <w:lang w:val="da-DK"/>
        </w:rPr>
        <w:t xml:space="preserve"> </w:t>
      </w:r>
      <w:r w:rsidRPr="00EE529C">
        <w:rPr>
          <w:i/>
          <w:sz w:val="24"/>
          <w:lang w:val="da-DK"/>
        </w:rPr>
        <w:t>x</w:t>
      </w:r>
    </w:p>
    <w:p w:rsidR="007E510D" w:rsidRPr="00EE529C" w:rsidRDefault="00EE529C">
      <w:pPr>
        <w:pStyle w:val="BodyText"/>
        <w:spacing w:line="20" w:lineRule="exact"/>
        <w:ind w:left="4452"/>
        <w:rPr>
          <w:sz w:val="2"/>
          <w:lang w:val="da-DK"/>
        </w:rPr>
      </w:pPr>
      <w:r w:rsidRPr="00EE529C">
        <w:rPr>
          <w:sz w:val="2"/>
          <w:lang w:val="da-DK"/>
        </w:rPr>
      </w:r>
      <w:r w:rsidRPr="00EE529C">
        <w:rPr>
          <w:sz w:val="2"/>
          <w:lang w:val="da-DK"/>
        </w:rPr>
        <w:pict>
          <v:group id="_x0000_s5702" style="width:131.5pt;height:.6pt;mso-position-horizontal-relative:char;mso-position-vertical-relative:line" coordsize="2630,12">
            <v:line id="_x0000_s5703" style="position:absolute" from="0,6" to="2629,6" strokeweight=".21097mm"/>
            <w10:anchorlock/>
          </v:group>
        </w:pict>
      </w:r>
    </w:p>
    <w:p w:rsidR="007E510D" w:rsidRPr="00EE529C" w:rsidRDefault="00EE529C">
      <w:pPr>
        <w:pStyle w:val="BodyText"/>
        <w:tabs>
          <w:tab w:val="left" w:pos="5871"/>
        </w:tabs>
        <w:spacing w:before="35"/>
        <w:ind w:left="4577"/>
        <w:rPr>
          <w:lang w:val="da-DK"/>
        </w:rPr>
      </w:pPr>
      <w:r w:rsidRPr="00EE529C">
        <w:rPr>
          <w:lang w:val="da-DK"/>
        </w:rPr>
        <w:pict>
          <v:shape id="_x0000_s5701" style="position:absolute;left:0;text-align:left;margin-left:231.9pt;margin-top:20.2pt;width:131.5pt;height:.1pt;z-index:-15309824;mso-wrap-distance-left:0;mso-wrap-distance-right:0;mso-position-horizontal-relative:page" coordorigin="4638,404" coordsize="2630,0" path="m4638,404r2630,e" filled="f" strokeweight=".33725mm">
            <v:path arrowok="t"/>
            <w10:wrap type="topAndBottom" anchorx="page"/>
          </v:shape>
        </w:pict>
      </w:r>
      <w:r w:rsidRPr="00EE529C">
        <w:rPr>
          <w:w w:val="105"/>
          <w:lang w:val="da-DK"/>
        </w:rPr>
        <w:t>tan</w:t>
      </w:r>
      <w:r w:rsidRPr="00EE529C">
        <w:rPr>
          <w:spacing w:val="-40"/>
          <w:w w:val="105"/>
          <w:lang w:val="da-DK"/>
        </w:rPr>
        <w:t xml:space="preserve"> </w:t>
      </w:r>
      <w:r w:rsidRPr="00EE529C">
        <w:rPr>
          <w:i/>
          <w:w w:val="105"/>
          <w:lang w:val="da-DK"/>
        </w:rPr>
        <w:t>x</w:t>
      </w:r>
      <w:r w:rsidRPr="00EE529C">
        <w:rPr>
          <w:i/>
          <w:w w:val="105"/>
          <w:lang w:val="da-DK"/>
        </w:rPr>
        <w:tab/>
      </w:r>
      <w:r w:rsidRPr="00EE529C">
        <w:rPr>
          <w:w w:val="105"/>
          <w:lang w:val="da-DK"/>
        </w:rPr>
        <w:t>1 +</w:t>
      </w:r>
      <w:r w:rsidRPr="00EE529C">
        <w:rPr>
          <w:spacing w:val="-48"/>
          <w:w w:val="105"/>
          <w:lang w:val="da-DK"/>
        </w:rPr>
        <w:t xml:space="preserve"> </w:t>
      </w:r>
      <w:r w:rsidRPr="00EE529C">
        <w:rPr>
          <w:spacing w:val="2"/>
          <w:w w:val="105"/>
          <w:lang w:val="da-DK"/>
        </w:rPr>
        <w:t>tan</w:t>
      </w:r>
      <w:r w:rsidRPr="00EE529C">
        <w:rPr>
          <w:spacing w:val="2"/>
          <w:w w:val="105"/>
          <w:vertAlign w:val="superscript"/>
          <w:lang w:val="da-DK"/>
        </w:rPr>
        <w:t>2</w:t>
      </w:r>
      <w:r w:rsidRPr="00EE529C">
        <w:rPr>
          <w:spacing w:val="2"/>
          <w:w w:val="105"/>
          <w:lang w:val="da-DK"/>
        </w:rPr>
        <w:t>(</w:t>
      </w:r>
      <w:r w:rsidRPr="00EE529C">
        <w:rPr>
          <w:i/>
          <w:spacing w:val="2"/>
          <w:w w:val="105"/>
          <w:lang w:val="da-DK"/>
        </w:rPr>
        <w:t>x</w:t>
      </w:r>
      <w:r w:rsidRPr="00EE529C">
        <w:rPr>
          <w:spacing w:val="2"/>
          <w:w w:val="105"/>
          <w:lang w:val="da-DK"/>
        </w:rPr>
        <w:t>)</w:t>
      </w:r>
    </w:p>
    <w:p w:rsidR="007E510D" w:rsidRPr="00EE529C" w:rsidRDefault="00EE529C">
      <w:pPr>
        <w:pStyle w:val="BodyText"/>
        <w:spacing w:before="128"/>
        <w:ind w:right="38"/>
        <w:jc w:val="center"/>
        <w:rPr>
          <w:lang w:val="da-DK"/>
        </w:rPr>
      </w:pPr>
      <w:r w:rsidRPr="00EE529C">
        <w:rPr>
          <w:lang w:val="da-DK"/>
        </w:rPr>
        <w:t xml:space="preserve">Tabel 4.1: </w:t>
      </w:r>
      <w:bookmarkStart w:id="89" w:name="_bookmark84"/>
      <w:bookmarkEnd w:id="89"/>
      <w:r w:rsidRPr="00EE529C">
        <w:rPr>
          <w:lang w:val="da-DK"/>
        </w:rPr>
        <w:t>Udvalgte di</w:t>
      </w:r>
      <w:r w:rsidRPr="00EE529C">
        <w:rPr>
          <w:rFonts w:ascii="Calibri"/>
          <w:lang w:val="da-DK"/>
        </w:rPr>
        <w:t>ff</w:t>
      </w:r>
      <w:r w:rsidRPr="00EE529C">
        <w:rPr>
          <w:lang w:val="da-DK"/>
        </w:rPr>
        <w:t>erentialkvotienter.</w:t>
      </w:r>
    </w:p>
    <w:p w:rsidR="007E510D" w:rsidRPr="00EE529C" w:rsidRDefault="007E510D">
      <w:pPr>
        <w:pStyle w:val="BodyText"/>
        <w:spacing w:before="4"/>
        <w:rPr>
          <w:sz w:val="33"/>
          <w:lang w:val="da-DK"/>
        </w:rPr>
      </w:pPr>
    </w:p>
    <w:p w:rsidR="007E510D" w:rsidRPr="00EE529C" w:rsidRDefault="00EE529C">
      <w:pPr>
        <w:pStyle w:val="ListParagraph"/>
        <w:numPr>
          <w:ilvl w:val="0"/>
          <w:numId w:val="72"/>
        </w:numPr>
        <w:tabs>
          <w:tab w:val="left" w:pos="1846"/>
        </w:tabs>
        <w:spacing w:before="1"/>
        <w:ind w:hanging="311"/>
        <w:jc w:val="both"/>
        <w:rPr>
          <w:sz w:val="24"/>
          <w:lang w:val="da-DK"/>
        </w:rPr>
      </w:pPr>
      <w:r w:rsidRPr="00EE529C">
        <w:rPr>
          <w:lang w:val="da-DK"/>
        </w:rPr>
        <w:pict>
          <v:line id="_x0000_s5700" style="position:absolute;left:0;text-align:left;z-index:-28280832;mso-position-horizontal-relative:page" from="285.6pt,4.75pt" to="289.4pt,4.75pt" strokeweight=".15806mm">
            <w10:wrap anchorx="page"/>
          </v:line>
        </w:pict>
      </w:r>
      <w:r w:rsidRPr="00EE529C">
        <w:rPr>
          <w:lang w:val="da-DK"/>
        </w:rPr>
        <w:pict>
          <v:shape id="_x0000_s5699" type="#_x0000_t202" style="position:absolute;left:0;text-align:left;margin-left:285.6pt;margin-top:-2.95pt;width:3.85pt;height:8.25pt;z-index:-28277248;mso-position-horizontal-relative:page" filled="f" stroked="f">
            <v:textbox inset="0,0,0,0">
              <w:txbxContent>
                <w:p w:rsidR="00EE529C" w:rsidRDefault="00EE529C">
                  <w:pPr>
                    <w:spacing w:line="165" w:lineRule="exact"/>
                    <w:rPr>
                      <w:sz w:val="14"/>
                    </w:rPr>
                  </w:pPr>
                  <w:r>
                    <w:rPr>
                      <w:w w:val="108"/>
                      <w:sz w:val="14"/>
                    </w:rPr>
                    <w:t>1</w:t>
                  </w:r>
                </w:p>
              </w:txbxContent>
            </v:textbox>
            <w10:wrap anchorx="page"/>
          </v:shape>
        </w:pict>
      </w:r>
      <w:r w:rsidRPr="00EE529C">
        <w:rPr>
          <w:sz w:val="24"/>
          <w:lang w:val="da-DK"/>
        </w:rPr>
        <w:t>Di</w:t>
      </w:r>
      <w:r w:rsidRPr="00EE529C">
        <w:rPr>
          <w:rFonts w:ascii="Calibri"/>
          <w:sz w:val="24"/>
          <w:lang w:val="da-DK"/>
        </w:rPr>
        <w:t>ff</w:t>
      </w:r>
      <w:r w:rsidRPr="00EE529C">
        <w:rPr>
          <w:sz w:val="24"/>
          <w:lang w:val="da-DK"/>
        </w:rPr>
        <w:t xml:space="preserve">erentier funktionen </w:t>
      </w:r>
      <w:r w:rsidRPr="00EE529C">
        <w:rPr>
          <w:i/>
          <w:sz w:val="24"/>
          <w:lang w:val="da-DK"/>
        </w:rPr>
        <w:t xml:space="preserve">f </w:t>
      </w:r>
      <w:r w:rsidRPr="00EE529C">
        <w:rPr>
          <w:sz w:val="24"/>
          <w:lang w:val="da-DK"/>
        </w:rPr>
        <w:t>(</w:t>
      </w:r>
      <w:r w:rsidRPr="00EE529C">
        <w:rPr>
          <w:i/>
          <w:sz w:val="24"/>
          <w:lang w:val="da-DK"/>
        </w:rPr>
        <w:t>x</w:t>
      </w:r>
      <w:r w:rsidRPr="00EE529C">
        <w:rPr>
          <w:sz w:val="24"/>
          <w:lang w:val="da-DK"/>
        </w:rPr>
        <w:t>) = ln(</w:t>
      </w:r>
      <w:r w:rsidRPr="00EE529C">
        <w:rPr>
          <w:i/>
          <w:sz w:val="24"/>
          <w:lang w:val="da-DK"/>
        </w:rPr>
        <w:t>x</w:t>
      </w:r>
      <w:r w:rsidRPr="00EE529C">
        <w:rPr>
          <w:i/>
          <w:spacing w:val="-39"/>
          <w:sz w:val="24"/>
          <w:lang w:val="da-DK"/>
        </w:rPr>
        <w:t xml:space="preserve"> </w:t>
      </w:r>
      <w:r w:rsidRPr="00EE529C">
        <w:rPr>
          <w:position w:val="3"/>
          <w:sz w:val="14"/>
          <w:lang w:val="da-DK"/>
        </w:rPr>
        <w:t xml:space="preserve">3 </w:t>
      </w:r>
      <w:r w:rsidRPr="00EE529C">
        <w:rPr>
          <w:sz w:val="24"/>
          <w:lang w:val="da-DK"/>
        </w:rPr>
        <w:t>):</w:t>
      </w:r>
    </w:p>
    <w:p w:rsidR="007E510D" w:rsidRPr="00EE529C" w:rsidRDefault="00EE529C">
      <w:pPr>
        <w:pStyle w:val="BodyText"/>
        <w:spacing w:before="97" w:line="232" w:lineRule="auto"/>
        <w:ind w:left="1845" w:right="1266" w:hanging="9"/>
        <w:jc w:val="both"/>
        <w:rPr>
          <w:lang w:val="da-DK"/>
        </w:rPr>
      </w:pPr>
      <w:r w:rsidRPr="00EE529C">
        <w:rPr>
          <w:w w:val="105"/>
          <w:lang w:val="da-DK"/>
        </w:rPr>
        <w:t>Vi kan ikke umid</w:t>
      </w:r>
      <w:r w:rsidR="002B46B1">
        <w:rPr>
          <w:w w:val="105"/>
          <w:lang w:val="da-DK"/>
        </w:rPr>
        <w:t>del</w:t>
      </w:r>
      <w:r w:rsidRPr="00EE529C">
        <w:rPr>
          <w:w w:val="105"/>
          <w:lang w:val="da-DK"/>
        </w:rPr>
        <w:t xml:space="preserve">bart bruge </w:t>
      </w:r>
      <w:r w:rsidRPr="00EE529C">
        <w:rPr>
          <w:spacing w:val="-5"/>
          <w:w w:val="105"/>
          <w:lang w:val="da-DK"/>
        </w:rPr>
        <w:t xml:space="preserve">Tabel </w:t>
      </w:r>
      <w:hyperlink w:anchor="_bookmark84" w:history="1">
        <w:r w:rsidRPr="00EE529C">
          <w:rPr>
            <w:w w:val="105"/>
            <w:lang w:val="da-DK"/>
          </w:rPr>
          <w:t xml:space="preserve">4.1 </w:t>
        </w:r>
      </w:hyperlink>
      <w:r w:rsidRPr="00EE529C">
        <w:rPr>
          <w:w w:val="105"/>
          <w:lang w:val="da-DK"/>
        </w:rPr>
        <w:t>til at di</w:t>
      </w:r>
      <w:r w:rsidRPr="00EE529C">
        <w:rPr>
          <w:rFonts w:ascii="Calibri" w:hAnsi="Calibri"/>
          <w:w w:val="105"/>
          <w:lang w:val="da-DK"/>
        </w:rPr>
        <w:t>ff</w:t>
      </w:r>
      <w:r w:rsidRPr="00EE529C">
        <w:rPr>
          <w:w w:val="105"/>
          <w:lang w:val="da-DK"/>
        </w:rPr>
        <w:t xml:space="preserve">erentiere </w:t>
      </w:r>
      <w:r w:rsidRPr="00EE529C">
        <w:rPr>
          <w:i/>
          <w:w w:val="105"/>
          <w:lang w:val="da-DK"/>
        </w:rPr>
        <w:t xml:space="preserve">f </w:t>
      </w:r>
      <w:r w:rsidRPr="00EE529C">
        <w:rPr>
          <w:w w:val="105"/>
          <w:lang w:val="da-DK"/>
        </w:rPr>
        <w:t>(</w:t>
      </w:r>
      <w:r w:rsidRPr="00EE529C">
        <w:rPr>
          <w:i/>
          <w:w w:val="105"/>
          <w:lang w:val="da-DK"/>
        </w:rPr>
        <w:t>x</w:t>
      </w:r>
      <w:r w:rsidRPr="00EE529C">
        <w:rPr>
          <w:w w:val="105"/>
          <w:lang w:val="da-DK"/>
        </w:rPr>
        <w:t>) på denne form, men</w:t>
      </w:r>
      <w:r w:rsidRPr="00EE529C">
        <w:rPr>
          <w:spacing w:val="-41"/>
          <w:w w:val="105"/>
          <w:lang w:val="da-DK"/>
        </w:rPr>
        <w:t xml:space="preserve"> </w:t>
      </w:r>
      <w:r w:rsidRPr="00EE529C">
        <w:rPr>
          <w:w w:val="105"/>
          <w:lang w:val="da-DK"/>
        </w:rPr>
        <w:t>hvis</w:t>
      </w:r>
      <w:r w:rsidRPr="00EE529C">
        <w:rPr>
          <w:spacing w:val="-40"/>
          <w:w w:val="105"/>
          <w:lang w:val="da-DK"/>
        </w:rPr>
        <w:t xml:space="preserve"> </w:t>
      </w:r>
      <w:r w:rsidRPr="00EE529C">
        <w:rPr>
          <w:w w:val="105"/>
          <w:lang w:val="da-DK"/>
        </w:rPr>
        <w:t>vi</w:t>
      </w:r>
      <w:r w:rsidRPr="00EE529C">
        <w:rPr>
          <w:spacing w:val="-40"/>
          <w:w w:val="105"/>
          <w:lang w:val="da-DK"/>
        </w:rPr>
        <w:t xml:space="preserve"> </w:t>
      </w:r>
      <w:r w:rsidRPr="00EE529C">
        <w:rPr>
          <w:w w:val="105"/>
          <w:lang w:val="da-DK"/>
        </w:rPr>
        <w:t>i</w:t>
      </w:r>
      <w:r w:rsidRPr="00EE529C">
        <w:rPr>
          <w:spacing w:val="-41"/>
          <w:w w:val="105"/>
          <w:lang w:val="da-DK"/>
        </w:rPr>
        <w:t xml:space="preserve"> </w:t>
      </w:r>
      <w:r w:rsidRPr="00EE529C">
        <w:rPr>
          <w:w w:val="105"/>
          <w:lang w:val="da-DK"/>
        </w:rPr>
        <w:t>stedet</w:t>
      </w:r>
      <w:r w:rsidRPr="00EE529C">
        <w:rPr>
          <w:spacing w:val="-40"/>
          <w:w w:val="105"/>
          <w:lang w:val="da-DK"/>
        </w:rPr>
        <w:t xml:space="preserve"> </w:t>
      </w:r>
      <w:r w:rsidRPr="00EE529C">
        <w:rPr>
          <w:w w:val="105"/>
          <w:lang w:val="da-DK"/>
        </w:rPr>
        <w:t>omskriver</w:t>
      </w:r>
      <w:r w:rsidRPr="00EE529C">
        <w:rPr>
          <w:spacing w:val="-40"/>
          <w:w w:val="105"/>
          <w:lang w:val="da-DK"/>
        </w:rPr>
        <w:t xml:space="preserve"> </w:t>
      </w:r>
      <w:r w:rsidRPr="00EE529C">
        <w:rPr>
          <w:w w:val="105"/>
          <w:lang w:val="da-DK"/>
        </w:rPr>
        <w:t>funktionen</w:t>
      </w:r>
      <w:r w:rsidRPr="00EE529C">
        <w:rPr>
          <w:spacing w:val="-41"/>
          <w:w w:val="105"/>
          <w:lang w:val="da-DK"/>
        </w:rPr>
        <w:t xml:space="preserve"> </w:t>
      </w:r>
      <w:r w:rsidRPr="00EE529C">
        <w:rPr>
          <w:w w:val="105"/>
          <w:lang w:val="da-DK"/>
        </w:rPr>
        <w:t>ved</w:t>
      </w:r>
      <w:r w:rsidRPr="00EE529C">
        <w:rPr>
          <w:spacing w:val="-40"/>
          <w:w w:val="105"/>
          <w:lang w:val="da-DK"/>
        </w:rPr>
        <w:t xml:space="preserve"> </w:t>
      </w:r>
      <w:r w:rsidRPr="00EE529C">
        <w:rPr>
          <w:w w:val="105"/>
          <w:lang w:val="da-DK"/>
        </w:rPr>
        <w:t>hjælp</w:t>
      </w:r>
      <w:r w:rsidRPr="00EE529C">
        <w:rPr>
          <w:spacing w:val="-40"/>
          <w:w w:val="105"/>
          <w:lang w:val="da-DK"/>
        </w:rPr>
        <w:t xml:space="preserve"> </w:t>
      </w:r>
      <w:r w:rsidRPr="00EE529C">
        <w:rPr>
          <w:w w:val="105"/>
          <w:lang w:val="da-DK"/>
        </w:rPr>
        <w:t>af</w:t>
      </w:r>
      <w:r w:rsidRPr="00EE529C">
        <w:rPr>
          <w:spacing w:val="-41"/>
          <w:w w:val="105"/>
          <w:lang w:val="da-DK"/>
        </w:rPr>
        <w:t xml:space="preserve"> </w:t>
      </w:r>
      <w:r w:rsidRPr="00EE529C">
        <w:rPr>
          <w:w w:val="105"/>
          <w:lang w:val="da-DK"/>
        </w:rPr>
        <w:t>vores</w:t>
      </w:r>
      <w:r w:rsidRPr="00EE529C">
        <w:rPr>
          <w:spacing w:val="-40"/>
          <w:w w:val="105"/>
          <w:lang w:val="da-DK"/>
        </w:rPr>
        <w:t xml:space="preserve"> </w:t>
      </w:r>
      <w:r w:rsidRPr="00EE529C">
        <w:rPr>
          <w:w w:val="105"/>
          <w:lang w:val="da-DK"/>
        </w:rPr>
        <w:t>regneregler</w:t>
      </w:r>
      <w:r w:rsidRPr="00EE529C">
        <w:rPr>
          <w:spacing w:val="-41"/>
          <w:w w:val="105"/>
          <w:lang w:val="da-DK"/>
        </w:rPr>
        <w:t xml:space="preserve"> </w:t>
      </w:r>
      <w:r w:rsidRPr="00EE529C">
        <w:rPr>
          <w:w w:val="105"/>
          <w:lang w:val="da-DK"/>
        </w:rPr>
        <w:t>for</w:t>
      </w:r>
      <w:r w:rsidRPr="00EE529C">
        <w:rPr>
          <w:spacing w:val="-40"/>
          <w:w w:val="105"/>
          <w:lang w:val="da-DK"/>
        </w:rPr>
        <w:t xml:space="preserve"> </w:t>
      </w:r>
      <w:r w:rsidRPr="00EE529C">
        <w:rPr>
          <w:w w:val="105"/>
          <w:lang w:val="da-DK"/>
        </w:rPr>
        <w:t>den naturlige logaritme, så får</w:t>
      </w:r>
      <w:r w:rsidRPr="00EE529C">
        <w:rPr>
          <w:spacing w:val="-19"/>
          <w:w w:val="105"/>
          <w:lang w:val="da-DK"/>
        </w:rPr>
        <w:t xml:space="preserve"> </w:t>
      </w:r>
      <w:r w:rsidRPr="00EE529C">
        <w:rPr>
          <w:w w:val="105"/>
          <w:lang w:val="da-DK"/>
        </w:rPr>
        <w:t>vi</w:t>
      </w:r>
    </w:p>
    <w:p w:rsidR="007E510D" w:rsidRPr="00EE529C" w:rsidRDefault="00EE529C">
      <w:pPr>
        <w:tabs>
          <w:tab w:val="left" w:pos="1687"/>
        </w:tabs>
        <w:spacing w:before="180" w:line="172" w:lineRule="exact"/>
        <w:ind w:left="1213"/>
        <w:jc w:val="center"/>
        <w:rPr>
          <w:sz w:val="24"/>
          <w:lang w:val="da-DK"/>
        </w:rPr>
      </w:pPr>
      <w:r w:rsidRPr="00EE529C">
        <w:rPr>
          <w:lang w:val="da-DK"/>
        </w:rPr>
        <w:pict>
          <v:shape id="_x0000_s5698" style="position:absolute;left:0;text-align:left;margin-left:313.85pt;margin-top:21.45pt;width:3.85pt;height:.1pt;z-index:-15309312;mso-wrap-distance-left:0;mso-wrap-distance-right:0;mso-position-horizontal-relative:page" coordorigin="6277,429" coordsize="77,0" path="m6277,429r76,e" filled="f" strokeweight=".15806mm">
            <v:path arrowok="t"/>
            <w10:wrap type="topAndBottom" anchorx="page"/>
          </v:shape>
        </w:pict>
      </w:r>
      <w:r w:rsidRPr="00EE529C">
        <w:rPr>
          <w:lang w:val="da-DK"/>
        </w:rPr>
        <w:pict>
          <v:line id="_x0000_s5697" style="position:absolute;left:0;text-align:left;z-index:-28280320;mso-position-horizontal-relative:page" from="337.6pt,25.65pt" to="344.1pt,25.65pt" strokeweight=".21097mm">
            <w10:wrap anchorx="page"/>
          </v:line>
        </w:pict>
      </w:r>
      <w:r w:rsidRPr="00EE529C">
        <w:rPr>
          <w:w w:val="110"/>
          <w:position w:val="1"/>
          <w:sz w:val="14"/>
          <w:lang w:val="da-DK"/>
        </w:rPr>
        <w:t>1</w:t>
      </w:r>
      <w:r w:rsidRPr="00EE529C">
        <w:rPr>
          <w:w w:val="110"/>
          <w:position w:val="1"/>
          <w:sz w:val="14"/>
          <w:lang w:val="da-DK"/>
        </w:rPr>
        <w:tab/>
      </w:r>
      <w:r w:rsidRPr="00EE529C">
        <w:rPr>
          <w:w w:val="110"/>
          <w:sz w:val="24"/>
          <w:lang w:val="da-DK"/>
        </w:rPr>
        <w:t>1</w:t>
      </w:r>
    </w:p>
    <w:p w:rsidR="007E510D" w:rsidRPr="00EE529C" w:rsidRDefault="00EE529C">
      <w:pPr>
        <w:spacing w:line="112" w:lineRule="auto"/>
        <w:ind w:left="813" w:right="268"/>
        <w:jc w:val="center"/>
        <w:rPr>
          <w:i/>
          <w:sz w:val="24"/>
          <w:lang w:val="da-DK"/>
        </w:rPr>
      </w:pP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 = ln(</w:t>
      </w:r>
      <w:r w:rsidRPr="00EE529C">
        <w:rPr>
          <w:i/>
          <w:w w:val="105"/>
          <w:sz w:val="24"/>
          <w:lang w:val="da-DK"/>
        </w:rPr>
        <w:t xml:space="preserve">x </w:t>
      </w:r>
      <w:r w:rsidRPr="00EE529C">
        <w:rPr>
          <w:w w:val="105"/>
          <w:position w:val="4"/>
          <w:sz w:val="14"/>
          <w:lang w:val="da-DK"/>
        </w:rPr>
        <w:t xml:space="preserve">3 </w:t>
      </w:r>
      <w:r w:rsidRPr="00EE529C">
        <w:rPr>
          <w:w w:val="105"/>
          <w:sz w:val="24"/>
          <w:lang w:val="da-DK"/>
        </w:rPr>
        <w:t xml:space="preserve">) = </w:t>
      </w:r>
      <w:r w:rsidRPr="00EE529C">
        <w:rPr>
          <w:w w:val="105"/>
          <w:position w:val="-15"/>
          <w:sz w:val="24"/>
          <w:lang w:val="da-DK"/>
        </w:rPr>
        <w:t xml:space="preserve">3 </w:t>
      </w:r>
      <w:r w:rsidRPr="00EE529C">
        <w:rPr>
          <w:w w:val="105"/>
          <w:sz w:val="24"/>
          <w:lang w:val="da-DK"/>
        </w:rPr>
        <w:t xml:space="preserve">ln </w:t>
      </w:r>
      <w:r w:rsidRPr="00EE529C">
        <w:rPr>
          <w:i/>
          <w:w w:val="105"/>
          <w:sz w:val="24"/>
          <w:lang w:val="da-DK"/>
        </w:rPr>
        <w:t>x.</w:t>
      </w:r>
    </w:p>
    <w:p w:rsidR="007E510D" w:rsidRPr="00EE529C" w:rsidRDefault="00EE529C">
      <w:pPr>
        <w:pStyle w:val="BodyText"/>
        <w:spacing w:before="170"/>
        <w:ind w:left="1836"/>
        <w:rPr>
          <w:lang w:val="da-DK"/>
        </w:rPr>
      </w:pPr>
      <w:r w:rsidRPr="00EE529C">
        <w:rPr>
          <w:lang w:val="da-DK"/>
        </w:rPr>
        <w:t xml:space="preserve">Ved at benytte Tabel </w:t>
      </w:r>
      <w:hyperlink w:anchor="_bookmark84" w:history="1">
        <w:r w:rsidRPr="00EE529C">
          <w:rPr>
            <w:lang w:val="da-DK"/>
          </w:rPr>
          <w:t xml:space="preserve">4.1 </w:t>
        </w:r>
      </w:hyperlink>
      <w:r w:rsidRPr="00EE529C">
        <w:rPr>
          <w:lang w:val="da-DK"/>
        </w:rPr>
        <w:t>nu får vi at</w:t>
      </w:r>
    </w:p>
    <w:p w:rsidR="007E510D" w:rsidRPr="00EE529C" w:rsidRDefault="007E510D">
      <w:pPr>
        <w:rPr>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before="192" w:line="172" w:lineRule="exact"/>
        <w:jc w:val="right"/>
        <w:rPr>
          <w:sz w:val="24"/>
          <w:lang w:val="da-DK"/>
        </w:rPr>
      </w:pPr>
      <w:r w:rsidRPr="00EE529C">
        <w:rPr>
          <w:i/>
          <w:w w:val="105"/>
          <w:sz w:val="24"/>
          <w:u w:val="single"/>
          <w:lang w:val="da-DK"/>
        </w:rPr>
        <w:t>d</w:t>
      </w:r>
      <w:r w:rsidRPr="00EE529C">
        <w:rPr>
          <w:i/>
          <w:w w:val="105"/>
          <w:position w:val="13"/>
          <w:sz w:val="24"/>
          <w:lang w:val="da-DK"/>
        </w:rPr>
        <w:t xml:space="preserve"> </w:t>
      </w:r>
      <w:r w:rsidRPr="00EE529C">
        <w:rPr>
          <w:w w:val="105"/>
          <w:sz w:val="24"/>
          <w:u w:val="single"/>
          <w:lang w:val="da-DK"/>
        </w:rPr>
        <w:t>1</w:t>
      </w:r>
    </w:p>
    <w:p w:rsidR="007E510D" w:rsidRPr="00EE529C" w:rsidRDefault="00EE529C">
      <w:pPr>
        <w:tabs>
          <w:tab w:val="left" w:pos="1917"/>
          <w:tab w:val="left" w:pos="2675"/>
        </w:tabs>
        <w:spacing w:before="192" w:line="172" w:lineRule="exact"/>
        <w:ind w:left="764"/>
        <w:rPr>
          <w:sz w:val="24"/>
          <w:lang w:val="da-DK"/>
        </w:rPr>
      </w:pPr>
      <w:r w:rsidRPr="00EE529C">
        <w:rPr>
          <w:lang w:val="da-DK"/>
        </w:rPr>
        <w:br w:type="column"/>
      </w:r>
      <w:r w:rsidRPr="00EE529C">
        <w:rPr>
          <w:w w:val="110"/>
          <w:sz w:val="24"/>
          <w:u w:val="single"/>
          <w:lang w:val="da-DK"/>
        </w:rPr>
        <w:t>1</w:t>
      </w:r>
      <w:r w:rsidRPr="00EE529C">
        <w:rPr>
          <w:spacing w:val="40"/>
          <w:w w:val="110"/>
          <w:sz w:val="24"/>
          <w:u w:val="single"/>
          <w:lang w:val="da-DK"/>
        </w:rPr>
        <w:t xml:space="preserve"> </w:t>
      </w:r>
      <w:r w:rsidRPr="00EE529C">
        <w:rPr>
          <w:i/>
          <w:w w:val="110"/>
          <w:sz w:val="24"/>
          <w:u w:val="single"/>
          <w:lang w:val="da-DK"/>
        </w:rPr>
        <w:t>d</w:t>
      </w:r>
      <w:r w:rsidRPr="00EE529C">
        <w:rPr>
          <w:i/>
          <w:w w:val="110"/>
          <w:sz w:val="24"/>
          <w:lang w:val="da-DK"/>
        </w:rPr>
        <w:tab/>
      </w:r>
      <w:r w:rsidRPr="00EE529C">
        <w:rPr>
          <w:w w:val="110"/>
          <w:sz w:val="24"/>
          <w:u w:val="single"/>
          <w:lang w:val="da-DK"/>
        </w:rPr>
        <w:t>1</w:t>
      </w:r>
      <w:r w:rsidRPr="00EE529C">
        <w:rPr>
          <w:w w:val="110"/>
          <w:sz w:val="24"/>
          <w:lang w:val="da-DK"/>
        </w:rPr>
        <w:t xml:space="preserve"> </w:t>
      </w:r>
      <w:r w:rsidRPr="00EE529C">
        <w:rPr>
          <w:spacing w:val="54"/>
          <w:w w:val="110"/>
          <w:sz w:val="24"/>
          <w:lang w:val="da-DK"/>
        </w:rPr>
        <w:t xml:space="preserve"> </w:t>
      </w:r>
      <w:r w:rsidRPr="00EE529C">
        <w:rPr>
          <w:w w:val="110"/>
          <w:sz w:val="24"/>
          <w:u w:val="single"/>
          <w:lang w:val="da-DK"/>
        </w:rPr>
        <w:t>1</w:t>
      </w:r>
      <w:r w:rsidRPr="00EE529C">
        <w:rPr>
          <w:w w:val="110"/>
          <w:sz w:val="24"/>
          <w:lang w:val="da-DK"/>
        </w:rPr>
        <w:tab/>
      </w:r>
      <w:r w:rsidRPr="00EE529C">
        <w:rPr>
          <w:w w:val="110"/>
          <w:sz w:val="24"/>
          <w:u w:val="single"/>
          <w:lang w:val="da-DK"/>
        </w:rPr>
        <w:t xml:space="preserve"> 1</w:t>
      </w:r>
      <w:r w:rsidRPr="00EE529C">
        <w:rPr>
          <w:spacing w:val="3"/>
          <w:sz w:val="24"/>
          <w:u w:val="single"/>
          <w:lang w:val="da-DK"/>
        </w:rPr>
        <w:t xml:space="preserve"> </w:t>
      </w:r>
    </w:p>
    <w:p w:rsidR="007E510D" w:rsidRPr="00EE529C" w:rsidRDefault="007E510D">
      <w:pPr>
        <w:spacing w:line="172" w:lineRule="exact"/>
        <w:rPr>
          <w:sz w:val="24"/>
          <w:lang w:val="da-DK"/>
        </w:rPr>
        <w:sectPr w:rsidR="007E510D" w:rsidRPr="00EE529C">
          <w:type w:val="continuous"/>
          <w:pgSz w:w="11910" w:h="16840"/>
          <w:pgMar w:top="1580" w:right="140" w:bottom="280" w:left="180" w:header="708" w:footer="708" w:gutter="0"/>
          <w:cols w:num="2" w:space="708" w:equalWidth="0">
            <w:col w:w="5204" w:space="40"/>
            <w:col w:w="6346"/>
          </w:cols>
        </w:sectPr>
      </w:pPr>
    </w:p>
    <w:p w:rsidR="007E510D" w:rsidRPr="00EE529C" w:rsidRDefault="007E510D">
      <w:pPr>
        <w:pStyle w:val="BodyText"/>
        <w:rPr>
          <w:sz w:val="34"/>
          <w:lang w:val="da-DK"/>
        </w:rPr>
      </w:pPr>
    </w:p>
    <w:p w:rsidR="007E510D" w:rsidRPr="00EE529C" w:rsidRDefault="007E510D">
      <w:pPr>
        <w:pStyle w:val="BodyText"/>
        <w:spacing w:before="3"/>
        <w:rPr>
          <w:sz w:val="26"/>
          <w:lang w:val="da-DK"/>
        </w:rPr>
      </w:pPr>
    </w:p>
    <w:p w:rsidR="007E510D" w:rsidRPr="00EE529C" w:rsidRDefault="00EE529C">
      <w:pPr>
        <w:pStyle w:val="Heading3"/>
        <w:tabs>
          <w:tab w:val="left" w:pos="2166"/>
        </w:tabs>
        <w:ind w:left="1259" w:firstLine="0"/>
        <w:rPr>
          <w:lang w:val="da-DK"/>
        </w:rPr>
      </w:pPr>
      <w:r w:rsidRPr="00EE529C">
        <w:rPr>
          <w:w w:val="105"/>
          <w:lang w:val="da-DK"/>
        </w:rPr>
        <w:t>4.1.1</w:t>
      </w:r>
      <w:r w:rsidRPr="00EE529C">
        <w:rPr>
          <w:w w:val="105"/>
          <w:lang w:val="da-DK"/>
        </w:rPr>
        <w:tab/>
      </w:r>
      <w:r w:rsidRPr="00EE529C">
        <w:rPr>
          <w:spacing w:val="-5"/>
          <w:w w:val="105"/>
          <w:lang w:val="da-DK"/>
        </w:rPr>
        <w:t>Opgaver</w:t>
      </w:r>
    </w:p>
    <w:p w:rsidR="007E510D" w:rsidRPr="00EE529C" w:rsidRDefault="00EE529C">
      <w:pPr>
        <w:spacing w:line="228" w:lineRule="auto"/>
        <w:ind w:left="544"/>
        <w:rPr>
          <w:i/>
          <w:sz w:val="24"/>
          <w:lang w:val="da-DK"/>
        </w:rPr>
      </w:pPr>
      <w:r w:rsidRPr="00EE529C">
        <w:rPr>
          <w:lang w:val="da-DK"/>
        </w:rPr>
        <w:br w:type="column"/>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 xml:space="preserve">) = </w:t>
      </w:r>
      <w:r w:rsidRPr="00EE529C">
        <w:rPr>
          <w:i/>
          <w:w w:val="105"/>
          <w:position w:val="-15"/>
          <w:sz w:val="24"/>
          <w:lang w:val="da-DK"/>
        </w:rPr>
        <w:t xml:space="preserve">dx </w:t>
      </w:r>
      <w:r w:rsidRPr="00EE529C">
        <w:rPr>
          <w:w w:val="105"/>
          <w:position w:val="-15"/>
          <w:sz w:val="24"/>
          <w:lang w:val="da-DK"/>
        </w:rPr>
        <w:t xml:space="preserve">3 </w:t>
      </w:r>
      <w:r w:rsidRPr="00EE529C">
        <w:rPr>
          <w:w w:val="105"/>
          <w:sz w:val="24"/>
          <w:lang w:val="da-DK"/>
        </w:rPr>
        <w:t xml:space="preserve">ln </w:t>
      </w:r>
      <w:r w:rsidRPr="00EE529C">
        <w:rPr>
          <w:i/>
          <w:w w:val="105"/>
          <w:sz w:val="24"/>
          <w:lang w:val="da-DK"/>
        </w:rPr>
        <w:t>x</w:t>
      </w:r>
    </w:p>
    <w:p w:rsidR="007E510D" w:rsidRPr="00EE529C" w:rsidRDefault="00EE529C">
      <w:pPr>
        <w:spacing w:line="199" w:lineRule="auto"/>
        <w:ind w:left="116"/>
        <w:rPr>
          <w:i/>
          <w:sz w:val="24"/>
          <w:lang w:val="da-DK"/>
        </w:rPr>
      </w:pPr>
      <w:r w:rsidRPr="00EE529C">
        <w:rPr>
          <w:lang w:val="da-DK"/>
        </w:rPr>
        <w:br w:type="column"/>
      </w:r>
      <w:r w:rsidRPr="00EE529C">
        <w:rPr>
          <w:sz w:val="24"/>
          <w:lang w:val="da-DK"/>
        </w:rPr>
        <w:t xml:space="preserve">= </w:t>
      </w:r>
      <w:r w:rsidRPr="00EE529C">
        <w:rPr>
          <w:position w:val="-15"/>
          <w:sz w:val="24"/>
          <w:lang w:val="da-DK"/>
        </w:rPr>
        <w:t xml:space="preserve">3 </w:t>
      </w:r>
      <w:r w:rsidRPr="00EE529C">
        <w:rPr>
          <w:i/>
          <w:position w:val="-15"/>
          <w:sz w:val="24"/>
          <w:lang w:val="da-DK"/>
        </w:rPr>
        <w:t xml:space="preserve">dx </w:t>
      </w:r>
      <w:r w:rsidRPr="00EE529C">
        <w:rPr>
          <w:sz w:val="24"/>
          <w:lang w:val="da-DK"/>
        </w:rPr>
        <w:t xml:space="preserve">ln </w:t>
      </w:r>
      <w:r w:rsidRPr="00EE529C">
        <w:rPr>
          <w:i/>
          <w:sz w:val="24"/>
          <w:lang w:val="da-DK"/>
        </w:rPr>
        <w:t xml:space="preserve">x </w:t>
      </w:r>
      <w:r w:rsidRPr="00EE529C">
        <w:rPr>
          <w:sz w:val="24"/>
          <w:lang w:val="da-DK"/>
        </w:rPr>
        <w:t xml:space="preserve">= </w:t>
      </w:r>
      <w:r w:rsidRPr="00EE529C">
        <w:rPr>
          <w:position w:val="-15"/>
          <w:sz w:val="24"/>
          <w:lang w:val="da-DK"/>
        </w:rPr>
        <w:t xml:space="preserve">3 </w:t>
      </w:r>
      <w:r w:rsidRPr="00EE529C">
        <w:rPr>
          <w:rFonts w:ascii="Lucida Sans Unicode" w:hAnsi="Lucida Sans Unicode"/>
          <w:w w:val="80"/>
          <w:sz w:val="24"/>
          <w:lang w:val="da-DK"/>
        </w:rPr>
        <w:t xml:space="preserve">· </w:t>
      </w:r>
      <w:r w:rsidRPr="00EE529C">
        <w:rPr>
          <w:i/>
          <w:position w:val="-15"/>
          <w:sz w:val="24"/>
          <w:lang w:val="da-DK"/>
        </w:rPr>
        <w:t xml:space="preserve">x </w:t>
      </w:r>
      <w:r w:rsidRPr="00EE529C">
        <w:rPr>
          <w:sz w:val="24"/>
          <w:lang w:val="da-DK"/>
        </w:rPr>
        <w:t xml:space="preserve">= </w:t>
      </w:r>
      <w:r w:rsidRPr="00EE529C">
        <w:rPr>
          <w:position w:val="-15"/>
          <w:sz w:val="24"/>
          <w:lang w:val="da-DK"/>
        </w:rPr>
        <w:t>3</w:t>
      </w:r>
      <w:r w:rsidRPr="00EE529C">
        <w:rPr>
          <w:i/>
          <w:position w:val="-15"/>
          <w:sz w:val="24"/>
          <w:lang w:val="da-DK"/>
        </w:rPr>
        <w:t>x</w:t>
      </w:r>
      <w:r w:rsidRPr="00EE529C">
        <w:rPr>
          <w:i/>
          <w:sz w:val="24"/>
          <w:lang w:val="da-DK"/>
        </w:rPr>
        <w:t>.</w:t>
      </w:r>
    </w:p>
    <w:p w:rsidR="007E510D" w:rsidRPr="00EE529C" w:rsidRDefault="007E510D">
      <w:pPr>
        <w:spacing w:line="199" w:lineRule="auto"/>
        <w:rPr>
          <w:sz w:val="24"/>
          <w:lang w:val="da-DK"/>
        </w:rPr>
        <w:sectPr w:rsidR="007E510D" w:rsidRPr="00EE529C">
          <w:type w:val="continuous"/>
          <w:pgSz w:w="11910" w:h="16840"/>
          <w:pgMar w:top="1580" w:right="140" w:bottom="280" w:left="180" w:header="708" w:footer="708" w:gutter="0"/>
          <w:cols w:num="3" w:space="708" w:equalWidth="0">
            <w:col w:w="3288" w:space="40"/>
            <w:col w:w="2291" w:space="39"/>
            <w:col w:w="5932"/>
          </w:cols>
        </w:sectPr>
      </w:pPr>
    </w:p>
    <w:p w:rsidR="007E510D" w:rsidRPr="00EE529C" w:rsidRDefault="00EE529C">
      <w:pPr>
        <w:pStyle w:val="ListParagraph"/>
        <w:numPr>
          <w:ilvl w:val="0"/>
          <w:numId w:val="17"/>
        </w:numPr>
        <w:tabs>
          <w:tab w:val="left" w:pos="1846"/>
        </w:tabs>
        <w:spacing w:before="156"/>
        <w:ind w:hanging="311"/>
        <w:rPr>
          <w:sz w:val="24"/>
          <w:lang w:val="da-DK"/>
        </w:rPr>
      </w:pPr>
      <w:r w:rsidRPr="00EE529C">
        <w:rPr>
          <w:lang w:val="da-DK"/>
        </w:rPr>
        <w:pict>
          <v:shape id="_x0000_s5696" type="#_x0000_t202" style="position:absolute;left:0;text-align:left;margin-left:317.45pt;margin-top:16.85pt;width:4.9pt;height:10.6pt;z-index:-28276736;mso-position-horizontal-relative:page" filled="f" stroked="f">
            <v:textbox inset="0,0,0,0">
              <w:txbxContent>
                <w:p w:rsidR="00EE529C" w:rsidRDefault="00EE529C">
                  <w:pPr>
                    <w:spacing w:line="212" w:lineRule="exact"/>
                    <w:rPr>
                      <w:sz w:val="18"/>
                    </w:rPr>
                  </w:pPr>
                  <w:r>
                    <w:rPr>
                      <w:w w:val="108"/>
                      <w:sz w:val="18"/>
                    </w:rPr>
                    <w:t>2</w:t>
                  </w:r>
                </w:p>
              </w:txbxContent>
            </v:textbox>
            <w10:wrap anchorx="page"/>
          </v:shape>
        </w:pict>
      </w:r>
      <w:r w:rsidRPr="00EE529C">
        <w:rPr>
          <w:w w:val="105"/>
          <w:sz w:val="24"/>
          <w:lang w:val="da-DK"/>
        </w:rPr>
        <w:t>Bestem</w:t>
      </w:r>
      <w:r w:rsidRPr="00EE529C">
        <w:rPr>
          <w:spacing w:val="-5"/>
          <w:w w:val="105"/>
          <w:sz w:val="24"/>
          <w:lang w:val="da-DK"/>
        </w:rPr>
        <w:t xml:space="preserve"> </w:t>
      </w:r>
      <w:r w:rsidRPr="00EE529C">
        <w:rPr>
          <w:i/>
          <w:w w:val="105"/>
          <w:sz w:val="24"/>
          <w:lang w:val="da-DK"/>
        </w:rPr>
        <w:t>f</w:t>
      </w:r>
      <w:r w:rsidRPr="00EE529C">
        <w:rPr>
          <w:i/>
          <w:spacing w:val="2"/>
          <w:w w:val="105"/>
          <w:sz w:val="24"/>
          <w:lang w:val="da-DK"/>
        </w:rPr>
        <w:t xml:space="preserve"> </w:t>
      </w:r>
      <w:r w:rsidRPr="00EE529C">
        <w:rPr>
          <w:w w:val="105"/>
          <w:sz w:val="24"/>
          <w:lang w:val="da-DK"/>
        </w:rPr>
        <w:t>(1)</w:t>
      </w:r>
      <w:r w:rsidRPr="00EE529C">
        <w:rPr>
          <w:spacing w:val="-4"/>
          <w:w w:val="105"/>
          <w:sz w:val="24"/>
          <w:lang w:val="da-DK"/>
        </w:rPr>
        <w:t xml:space="preserve"> </w:t>
      </w:r>
      <w:r w:rsidRPr="00EE529C">
        <w:rPr>
          <w:w w:val="105"/>
          <w:sz w:val="24"/>
          <w:lang w:val="da-DK"/>
        </w:rPr>
        <w:t>for</w:t>
      </w:r>
      <w:r w:rsidRPr="00EE529C">
        <w:rPr>
          <w:spacing w:val="-4"/>
          <w:w w:val="105"/>
          <w:sz w:val="24"/>
          <w:lang w:val="da-DK"/>
        </w:rPr>
        <w:t xml:space="preserve"> </w:t>
      </w:r>
      <w:r w:rsidRPr="00EE529C">
        <w:rPr>
          <w:w w:val="105"/>
          <w:sz w:val="24"/>
          <w:lang w:val="da-DK"/>
        </w:rPr>
        <w:t>funktionen</w:t>
      </w:r>
      <w:r w:rsidRPr="00EE529C">
        <w:rPr>
          <w:spacing w:val="-4"/>
          <w:w w:val="105"/>
          <w:sz w:val="24"/>
          <w:lang w:val="da-DK"/>
        </w:rPr>
        <w:t xml:space="preserve"> </w:t>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w:t>
      </w:r>
      <w:r w:rsidRPr="00EE529C">
        <w:rPr>
          <w:spacing w:val="-11"/>
          <w:w w:val="105"/>
          <w:sz w:val="24"/>
          <w:lang w:val="da-DK"/>
        </w:rPr>
        <w:t xml:space="preserve"> </w:t>
      </w:r>
      <w:r w:rsidRPr="00EE529C">
        <w:rPr>
          <w:w w:val="105"/>
          <w:sz w:val="24"/>
          <w:lang w:val="da-DK"/>
        </w:rPr>
        <w:t>=</w:t>
      </w:r>
      <w:r w:rsidRPr="00EE529C">
        <w:rPr>
          <w:spacing w:val="-11"/>
          <w:w w:val="105"/>
          <w:sz w:val="24"/>
          <w:lang w:val="da-DK"/>
        </w:rPr>
        <w:t xml:space="preserve"> </w:t>
      </w:r>
      <w:r w:rsidRPr="00EE529C">
        <w:rPr>
          <w:w w:val="105"/>
          <w:sz w:val="24"/>
          <w:lang w:val="da-DK"/>
        </w:rPr>
        <w:t>3</w:t>
      </w:r>
      <w:r w:rsidRPr="00EE529C">
        <w:rPr>
          <w:i/>
          <w:w w:val="105"/>
          <w:sz w:val="24"/>
          <w:lang w:val="da-DK"/>
        </w:rPr>
        <w:t>x</w:t>
      </w:r>
      <w:r w:rsidRPr="00EE529C">
        <w:rPr>
          <w:w w:val="105"/>
          <w:sz w:val="24"/>
          <w:vertAlign w:val="superscript"/>
          <w:lang w:val="da-DK"/>
        </w:rPr>
        <w:t>3</w:t>
      </w:r>
      <w:r w:rsidRPr="00EE529C">
        <w:rPr>
          <w:spacing w:val="-15"/>
          <w:w w:val="105"/>
          <w:sz w:val="24"/>
          <w:lang w:val="da-DK"/>
        </w:rPr>
        <w:t xml:space="preserve"> </w:t>
      </w:r>
      <w:r w:rsidRPr="00EE529C">
        <w:rPr>
          <w:w w:val="105"/>
          <w:sz w:val="24"/>
          <w:lang w:val="da-DK"/>
        </w:rPr>
        <w:t>+</w:t>
      </w:r>
      <w:r w:rsidRPr="00EE529C">
        <w:rPr>
          <w:spacing w:val="-1"/>
          <w:w w:val="105"/>
          <w:sz w:val="24"/>
          <w:vertAlign w:val="superscript"/>
          <w:lang w:val="da-DK"/>
        </w:rPr>
        <w:t xml:space="preserve"> </w:t>
      </w:r>
      <w:r w:rsidRPr="00EE529C">
        <w:rPr>
          <w:spacing w:val="9"/>
          <w:w w:val="105"/>
          <w:sz w:val="24"/>
          <w:u w:val="single"/>
          <w:vertAlign w:val="superscript"/>
          <w:lang w:val="da-DK"/>
        </w:rPr>
        <w:t>1</w:t>
      </w:r>
      <w:r w:rsidRPr="00EE529C">
        <w:rPr>
          <w:i/>
          <w:spacing w:val="9"/>
          <w:w w:val="105"/>
          <w:sz w:val="24"/>
          <w:lang w:val="da-DK"/>
        </w:rPr>
        <w:t>x</w:t>
      </w:r>
      <w:r w:rsidRPr="00EE529C">
        <w:rPr>
          <w:spacing w:val="9"/>
          <w:w w:val="105"/>
          <w:sz w:val="24"/>
          <w:vertAlign w:val="superscript"/>
          <w:lang w:val="da-DK"/>
        </w:rPr>
        <w:t>2</w:t>
      </w:r>
      <w:r w:rsidRPr="00EE529C">
        <w:rPr>
          <w:spacing w:val="-14"/>
          <w:w w:val="105"/>
          <w:sz w:val="24"/>
          <w:lang w:val="da-DK"/>
        </w:rPr>
        <w:t xml:space="preserve"> </w:t>
      </w:r>
      <w:r w:rsidRPr="00EE529C">
        <w:rPr>
          <w:rFonts w:ascii="Lucida Sans Unicode" w:hAnsi="Lucida Sans Unicode"/>
          <w:w w:val="105"/>
          <w:sz w:val="24"/>
          <w:lang w:val="da-DK"/>
        </w:rPr>
        <w:t>−</w:t>
      </w:r>
      <w:r w:rsidRPr="00EE529C">
        <w:rPr>
          <w:rFonts w:ascii="Lucida Sans Unicode" w:hAnsi="Lucida Sans Unicode"/>
          <w:spacing w:val="-42"/>
          <w:w w:val="105"/>
          <w:sz w:val="24"/>
          <w:lang w:val="da-DK"/>
        </w:rPr>
        <w:t xml:space="preserve"> </w:t>
      </w:r>
      <w:r w:rsidRPr="00EE529C">
        <w:rPr>
          <w:w w:val="105"/>
          <w:sz w:val="24"/>
          <w:lang w:val="da-DK"/>
        </w:rPr>
        <w:t>1.</w:t>
      </w:r>
    </w:p>
    <w:p w:rsidR="007E510D" w:rsidRPr="00EE529C" w:rsidRDefault="00EE529C">
      <w:pPr>
        <w:pStyle w:val="ListParagraph"/>
        <w:numPr>
          <w:ilvl w:val="0"/>
          <w:numId w:val="17"/>
        </w:numPr>
        <w:tabs>
          <w:tab w:val="left" w:pos="1846"/>
        </w:tabs>
        <w:spacing w:before="158"/>
        <w:ind w:hanging="311"/>
        <w:rPr>
          <w:sz w:val="24"/>
          <w:lang w:val="da-DK"/>
        </w:rPr>
      </w:pPr>
      <w:r w:rsidRPr="00EE529C">
        <w:rPr>
          <w:lang w:val="da-DK"/>
        </w:rPr>
        <w:pict>
          <v:shape id="_x0000_s5695" type="#_x0000_t202" style="position:absolute;left:0;text-align:left;margin-left:197.25pt;margin-top:18.2pt;width:9.8pt;height:9.8pt;z-index:-28276224;mso-position-horizontal-relative:page" filled="f" stroked="f">
            <v:textbox inset="0,0,0,0">
              <w:txbxContent>
                <w:p w:rsidR="00EE529C" w:rsidRDefault="00EE529C">
                  <w:pPr>
                    <w:spacing w:line="194" w:lineRule="exact"/>
                    <w:rPr>
                      <w:i/>
                      <w:sz w:val="18"/>
                    </w:rPr>
                  </w:pPr>
                  <w:r>
                    <w:rPr>
                      <w:i/>
                      <w:sz w:val="18"/>
                    </w:rPr>
                    <w:t>dx</w:t>
                  </w:r>
                </w:p>
              </w:txbxContent>
            </v:textbox>
            <w10:wrap anchorx="page"/>
          </v:shape>
        </w:pict>
      </w:r>
      <w:r w:rsidRPr="00EE529C">
        <w:rPr>
          <w:sz w:val="24"/>
          <w:lang w:val="da-DK"/>
        </w:rPr>
        <w:t>Brug regnereglen</w:t>
      </w:r>
      <w:r w:rsidRPr="00EE529C">
        <w:rPr>
          <w:sz w:val="24"/>
          <w:vertAlign w:val="superscript"/>
          <w:lang w:val="da-DK"/>
        </w:rPr>
        <w:t xml:space="preserve"> </w:t>
      </w:r>
      <w:r w:rsidRPr="00EE529C">
        <w:rPr>
          <w:i/>
          <w:sz w:val="24"/>
          <w:u w:val="single"/>
          <w:vertAlign w:val="superscript"/>
          <w:lang w:val="da-DK"/>
        </w:rPr>
        <w:t>d</w:t>
      </w:r>
      <w:r w:rsidRPr="00EE529C">
        <w:rPr>
          <w:i/>
          <w:sz w:val="24"/>
          <w:lang w:val="da-DK"/>
        </w:rPr>
        <w:t xml:space="preserve"> </w:t>
      </w:r>
      <w:r w:rsidRPr="00EE529C">
        <w:rPr>
          <w:i/>
          <w:spacing w:val="3"/>
          <w:sz w:val="24"/>
          <w:lang w:val="da-DK"/>
        </w:rPr>
        <w:t>x</w:t>
      </w:r>
      <w:r w:rsidRPr="00EE529C">
        <w:rPr>
          <w:i/>
          <w:spacing w:val="3"/>
          <w:sz w:val="24"/>
          <w:vertAlign w:val="superscript"/>
          <w:lang w:val="da-DK"/>
        </w:rPr>
        <w:t>n</w:t>
      </w:r>
      <w:r w:rsidRPr="00EE529C">
        <w:rPr>
          <w:i/>
          <w:spacing w:val="3"/>
          <w:sz w:val="24"/>
          <w:lang w:val="da-DK"/>
        </w:rPr>
        <w:t xml:space="preserve"> </w:t>
      </w:r>
      <w:r w:rsidRPr="00EE529C">
        <w:rPr>
          <w:sz w:val="24"/>
          <w:lang w:val="da-DK"/>
        </w:rPr>
        <w:t xml:space="preserve">= </w:t>
      </w:r>
      <w:r w:rsidRPr="00EE529C">
        <w:rPr>
          <w:i/>
          <w:sz w:val="24"/>
          <w:lang w:val="da-DK"/>
        </w:rPr>
        <w:t>nx</w:t>
      </w:r>
      <w:r w:rsidRPr="00EE529C">
        <w:rPr>
          <w:i/>
          <w:sz w:val="24"/>
          <w:vertAlign w:val="superscript"/>
          <w:lang w:val="da-DK"/>
        </w:rPr>
        <w:t>n</w:t>
      </w:r>
      <w:r w:rsidRPr="00EE529C">
        <w:rPr>
          <w:rFonts w:ascii="Lucida Sans Unicode" w:hAnsi="Lucida Sans Unicode"/>
          <w:sz w:val="24"/>
          <w:vertAlign w:val="superscript"/>
          <w:lang w:val="da-DK"/>
        </w:rPr>
        <w:t>−</w:t>
      </w:r>
      <w:r w:rsidRPr="00EE529C">
        <w:rPr>
          <w:sz w:val="24"/>
          <w:vertAlign w:val="superscript"/>
          <w:lang w:val="da-DK"/>
        </w:rPr>
        <w:t>1</w:t>
      </w:r>
      <w:r w:rsidRPr="00EE529C">
        <w:rPr>
          <w:sz w:val="24"/>
          <w:lang w:val="da-DK"/>
        </w:rPr>
        <w:t xml:space="preserve"> til at di</w:t>
      </w:r>
      <w:r w:rsidRPr="00EE529C">
        <w:rPr>
          <w:rFonts w:ascii="Calibri" w:hAnsi="Calibri"/>
          <w:sz w:val="24"/>
          <w:lang w:val="da-DK"/>
        </w:rPr>
        <w:t>ff</w:t>
      </w:r>
      <w:r w:rsidRPr="00EE529C">
        <w:rPr>
          <w:sz w:val="24"/>
          <w:lang w:val="da-DK"/>
        </w:rPr>
        <w:t>erentiere</w:t>
      </w:r>
      <w:r w:rsidRPr="00EE529C">
        <w:rPr>
          <w:spacing w:val="-9"/>
          <w:sz w:val="24"/>
          <w:lang w:val="da-DK"/>
        </w:rPr>
        <w:t xml:space="preserve"> </w:t>
      </w:r>
      <w:r w:rsidRPr="00EE529C">
        <w:rPr>
          <w:sz w:val="24"/>
          <w:lang w:val="da-DK"/>
        </w:rPr>
        <w:t>funktionerne</w:t>
      </w:r>
    </w:p>
    <w:p w:rsidR="007E510D" w:rsidRPr="00EE529C" w:rsidRDefault="00EE529C">
      <w:pPr>
        <w:tabs>
          <w:tab w:val="left" w:pos="2051"/>
          <w:tab w:val="left" w:pos="3809"/>
          <w:tab w:val="left" w:pos="5384"/>
          <w:tab w:val="left" w:pos="6834"/>
        </w:tabs>
        <w:spacing w:before="108" w:line="458" w:lineRule="exact"/>
        <w:ind w:left="545"/>
        <w:jc w:val="center"/>
        <w:rPr>
          <w:i/>
          <w:sz w:val="24"/>
          <w:lang w:val="da-DK"/>
        </w:rPr>
      </w:pPr>
      <w:r w:rsidRPr="00EE529C">
        <w:rPr>
          <w:lang w:val="da-DK"/>
        </w:rPr>
        <w:pict>
          <v:line id="_x0000_s5694" style="position:absolute;left:0;text-align:left;z-index:-28279808;mso-position-horizontal-relative:page" from="333.95pt,18.1pt" to="340.3pt,18.1pt" strokeweight=".21097mm">
            <w10:wrap anchorx="page"/>
          </v:line>
        </w:pict>
      </w:r>
      <w:r w:rsidRPr="00EE529C">
        <w:rPr>
          <w:lang w:val="da-DK"/>
        </w:rPr>
        <w:pict>
          <v:line id="_x0000_s5693" style="position:absolute;left:0;text-align:left;z-index:-28279296;mso-position-horizontal-relative:page" from="405.05pt,25.05pt" to="411.6pt,25.05pt" strokeweight=".21097mm">
            <w10:wrap anchorx="page"/>
          </v:line>
        </w:pict>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w:t>
      </w:r>
      <w:r w:rsidRPr="00EE529C">
        <w:rPr>
          <w:spacing w:val="-6"/>
          <w:w w:val="105"/>
          <w:sz w:val="24"/>
          <w:lang w:val="da-DK"/>
        </w:rPr>
        <w:t xml:space="preserve"> </w:t>
      </w:r>
      <w:r w:rsidRPr="00EE529C">
        <w:rPr>
          <w:w w:val="105"/>
          <w:sz w:val="24"/>
          <w:lang w:val="da-DK"/>
        </w:rPr>
        <w:t>=</w:t>
      </w:r>
      <w:r w:rsidRPr="00EE529C">
        <w:rPr>
          <w:spacing w:val="-8"/>
          <w:w w:val="105"/>
          <w:sz w:val="24"/>
          <w:lang w:val="da-DK"/>
        </w:rPr>
        <w:t xml:space="preserve"> </w:t>
      </w:r>
      <w:r w:rsidRPr="00EE529C">
        <w:rPr>
          <w:i/>
          <w:spacing w:val="5"/>
          <w:w w:val="105"/>
          <w:sz w:val="24"/>
          <w:lang w:val="da-DK"/>
        </w:rPr>
        <w:t>x</w:t>
      </w:r>
      <w:r w:rsidRPr="00EE529C">
        <w:rPr>
          <w:spacing w:val="5"/>
          <w:w w:val="105"/>
          <w:sz w:val="24"/>
          <w:vertAlign w:val="superscript"/>
          <w:lang w:val="da-DK"/>
        </w:rPr>
        <w:t>3</w:t>
      </w:r>
      <w:r w:rsidRPr="00EE529C">
        <w:rPr>
          <w:i/>
          <w:spacing w:val="5"/>
          <w:w w:val="105"/>
          <w:sz w:val="24"/>
          <w:lang w:val="da-DK"/>
        </w:rPr>
        <w:t>,</w:t>
      </w:r>
      <w:r w:rsidRPr="00EE529C">
        <w:rPr>
          <w:i/>
          <w:spacing w:val="5"/>
          <w:w w:val="105"/>
          <w:sz w:val="24"/>
          <w:lang w:val="da-DK"/>
        </w:rPr>
        <w:tab/>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 = 3</w:t>
      </w:r>
      <w:r w:rsidRPr="00EE529C">
        <w:rPr>
          <w:spacing w:val="-43"/>
          <w:w w:val="105"/>
          <w:sz w:val="24"/>
          <w:lang w:val="da-DK"/>
        </w:rPr>
        <w:t xml:space="preserve"> </w:t>
      </w:r>
      <w:r w:rsidRPr="00EE529C">
        <w:rPr>
          <w:w w:val="105"/>
          <w:sz w:val="24"/>
          <w:lang w:val="da-DK"/>
        </w:rPr>
        <w:t>+</w:t>
      </w:r>
      <w:r w:rsidRPr="00EE529C">
        <w:rPr>
          <w:spacing w:val="-24"/>
          <w:w w:val="105"/>
          <w:sz w:val="24"/>
          <w:lang w:val="da-DK"/>
        </w:rPr>
        <w:t xml:space="preserve"> </w:t>
      </w:r>
      <w:r w:rsidRPr="00EE529C">
        <w:rPr>
          <w:i/>
          <w:spacing w:val="3"/>
          <w:w w:val="105"/>
          <w:sz w:val="24"/>
          <w:lang w:val="da-DK"/>
        </w:rPr>
        <w:t>x,</w:t>
      </w:r>
      <w:r w:rsidRPr="00EE529C">
        <w:rPr>
          <w:i/>
          <w:spacing w:val="3"/>
          <w:w w:val="105"/>
          <w:sz w:val="24"/>
          <w:lang w:val="da-DK"/>
        </w:rPr>
        <w:tab/>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w:t>
      </w:r>
      <w:r w:rsidRPr="00EE529C">
        <w:rPr>
          <w:spacing w:val="-15"/>
          <w:w w:val="105"/>
          <w:sz w:val="24"/>
          <w:lang w:val="da-DK"/>
        </w:rPr>
        <w:t xml:space="preserve"> </w:t>
      </w:r>
      <w:r w:rsidRPr="00EE529C">
        <w:rPr>
          <w:w w:val="105"/>
          <w:sz w:val="24"/>
          <w:lang w:val="da-DK"/>
        </w:rPr>
        <w:t>=</w:t>
      </w:r>
      <w:r w:rsidRPr="00EE529C">
        <w:rPr>
          <w:spacing w:val="-12"/>
          <w:w w:val="105"/>
          <w:sz w:val="24"/>
          <w:lang w:val="da-DK"/>
        </w:rPr>
        <w:t xml:space="preserve"> </w:t>
      </w:r>
      <w:r w:rsidRPr="00EE529C">
        <w:rPr>
          <w:rFonts w:ascii="Lucida Sans Unicode" w:hAnsi="Lucida Sans Unicode"/>
          <w:w w:val="105"/>
          <w:position w:val="19"/>
          <w:sz w:val="24"/>
          <w:lang w:val="da-DK"/>
        </w:rPr>
        <w:t>√</w:t>
      </w:r>
      <w:r w:rsidRPr="00EE529C">
        <w:rPr>
          <w:i/>
          <w:w w:val="105"/>
          <w:sz w:val="24"/>
          <w:lang w:val="da-DK"/>
        </w:rPr>
        <w:t>x,</w:t>
      </w:r>
      <w:r w:rsidRPr="00EE529C">
        <w:rPr>
          <w:i/>
          <w:w w:val="105"/>
          <w:sz w:val="24"/>
          <w:lang w:val="da-DK"/>
        </w:rPr>
        <w:tab/>
        <w:t xml:space="preserve">f </w:t>
      </w:r>
      <w:r w:rsidRPr="00EE529C">
        <w:rPr>
          <w:w w:val="105"/>
          <w:sz w:val="24"/>
          <w:lang w:val="da-DK"/>
        </w:rPr>
        <w:t>(</w:t>
      </w:r>
      <w:r w:rsidRPr="00EE529C">
        <w:rPr>
          <w:i/>
          <w:w w:val="105"/>
          <w:sz w:val="24"/>
          <w:lang w:val="da-DK"/>
        </w:rPr>
        <w:t>x</w:t>
      </w:r>
      <w:r w:rsidRPr="00EE529C">
        <w:rPr>
          <w:w w:val="105"/>
          <w:sz w:val="24"/>
          <w:lang w:val="da-DK"/>
        </w:rPr>
        <w:t>) =</w:t>
      </w:r>
      <w:r w:rsidRPr="00EE529C">
        <w:rPr>
          <w:spacing w:val="9"/>
          <w:w w:val="105"/>
          <w:sz w:val="24"/>
          <w:lang w:val="da-DK"/>
        </w:rPr>
        <w:t xml:space="preserve"> </w:t>
      </w:r>
      <w:r w:rsidRPr="00EE529C">
        <w:rPr>
          <w:w w:val="105"/>
          <w:position w:val="16"/>
          <w:sz w:val="24"/>
          <w:lang w:val="da-DK"/>
        </w:rPr>
        <w:t>1</w:t>
      </w:r>
      <w:r w:rsidRPr="00EE529C">
        <w:rPr>
          <w:spacing w:val="-40"/>
          <w:w w:val="105"/>
          <w:position w:val="16"/>
          <w:sz w:val="24"/>
          <w:lang w:val="da-DK"/>
        </w:rPr>
        <w:t xml:space="preserve"> </w:t>
      </w:r>
      <w:r w:rsidRPr="00EE529C">
        <w:rPr>
          <w:i/>
          <w:w w:val="105"/>
          <w:sz w:val="24"/>
          <w:lang w:val="da-DK"/>
        </w:rPr>
        <w:t>,</w:t>
      </w:r>
      <w:r w:rsidRPr="00EE529C">
        <w:rPr>
          <w:i/>
          <w:w w:val="105"/>
          <w:sz w:val="24"/>
          <w:lang w:val="da-DK"/>
        </w:rPr>
        <w:tab/>
        <w:t xml:space="preserve">f </w:t>
      </w:r>
      <w:r w:rsidRPr="00EE529C">
        <w:rPr>
          <w:w w:val="105"/>
          <w:sz w:val="24"/>
          <w:lang w:val="da-DK"/>
        </w:rPr>
        <w:t>(</w:t>
      </w:r>
      <w:r w:rsidRPr="00EE529C">
        <w:rPr>
          <w:i/>
          <w:w w:val="105"/>
          <w:sz w:val="24"/>
          <w:lang w:val="da-DK"/>
        </w:rPr>
        <w:t>x</w:t>
      </w:r>
      <w:r w:rsidRPr="00EE529C">
        <w:rPr>
          <w:w w:val="105"/>
          <w:sz w:val="24"/>
          <w:lang w:val="da-DK"/>
        </w:rPr>
        <w:t>) =</w:t>
      </w:r>
      <w:r w:rsidRPr="00EE529C">
        <w:rPr>
          <w:spacing w:val="-17"/>
          <w:w w:val="105"/>
          <w:sz w:val="24"/>
          <w:lang w:val="da-DK"/>
        </w:rPr>
        <w:t xml:space="preserve"> </w:t>
      </w:r>
      <w:r w:rsidRPr="00EE529C">
        <w:rPr>
          <w:spacing w:val="3"/>
          <w:w w:val="105"/>
          <w:sz w:val="24"/>
          <w:lang w:val="da-DK"/>
        </w:rPr>
        <w:t>2</w:t>
      </w:r>
      <w:r w:rsidRPr="00EE529C">
        <w:rPr>
          <w:i/>
          <w:spacing w:val="3"/>
          <w:w w:val="105"/>
          <w:sz w:val="24"/>
          <w:lang w:val="da-DK"/>
        </w:rPr>
        <w:t>x</w:t>
      </w:r>
      <w:r w:rsidRPr="00EE529C">
        <w:rPr>
          <w:spacing w:val="3"/>
          <w:w w:val="105"/>
          <w:sz w:val="24"/>
          <w:vertAlign w:val="superscript"/>
          <w:lang w:val="da-DK"/>
        </w:rPr>
        <w:t>6</w:t>
      </w:r>
      <w:r w:rsidRPr="00EE529C">
        <w:rPr>
          <w:i/>
          <w:spacing w:val="3"/>
          <w:w w:val="105"/>
          <w:sz w:val="24"/>
          <w:lang w:val="da-DK"/>
        </w:rPr>
        <w:t>.</w:t>
      </w:r>
    </w:p>
    <w:p w:rsidR="007E510D" w:rsidRPr="00EE529C" w:rsidRDefault="00EE529C">
      <w:pPr>
        <w:spacing w:line="226" w:lineRule="exact"/>
        <w:ind w:right="3539"/>
        <w:jc w:val="right"/>
        <w:rPr>
          <w:i/>
          <w:sz w:val="24"/>
          <w:lang w:val="da-DK"/>
        </w:rPr>
      </w:pPr>
      <w:r w:rsidRPr="00EE529C">
        <w:rPr>
          <w:i/>
          <w:sz w:val="24"/>
          <w:lang w:val="da-DK"/>
        </w:rPr>
        <w:t>x</w:t>
      </w:r>
    </w:p>
    <w:p w:rsidR="007E510D" w:rsidRPr="00EE529C" w:rsidRDefault="007E510D">
      <w:pPr>
        <w:pStyle w:val="BodyText"/>
        <w:spacing w:before="3"/>
        <w:rPr>
          <w:i/>
          <w:sz w:val="11"/>
          <w:lang w:val="da-DK"/>
        </w:rPr>
      </w:pPr>
    </w:p>
    <w:p w:rsidR="007E510D" w:rsidRPr="00EE529C" w:rsidRDefault="00EE529C">
      <w:pPr>
        <w:pStyle w:val="ListParagraph"/>
        <w:numPr>
          <w:ilvl w:val="0"/>
          <w:numId w:val="17"/>
        </w:numPr>
        <w:tabs>
          <w:tab w:val="left" w:pos="1846"/>
        </w:tabs>
        <w:spacing w:before="97"/>
        <w:ind w:hanging="311"/>
        <w:rPr>
          <w:sz w:val="24"/>
          <w:lang w:val="da-DK"/>
        </w:rPr>
      </w:pPr>
      <w:r w:rsidRPr="00EE529C">
        <w:rPr>
          <w:lang w:val="da-DK"/>
        </w:rPr>
        <w:pict>
          <v:line id="_x0000_s5692" style="position:absolute;left:0;text-align:left;z-index:-28278784;mso-position-horizontal-relative:page" from="426.75pt,44.9pt" to="439.8pt,44.9pt" strokeweight=".21097mm">
            <w10:wrap anchorx="page"/>
          </v:line>
        </w:pict>
      </w:r>
      <w:r w:rsidRPr="00EE529C">
        <w:rPr>
          <w:lang w:val="da-DK"/>
        </w:rPr>
        <w:pict>
          <v:shape id="_x0000_s5691" type="#_x0000_t202" style="position:absolute;left:0;text-align:left;margin-left:205pt;margin-top:45.05pt;width:6.55pt;height:14.15pt;z-index:-28274176;mso-position-horizontal-relative:page" filled="f" stroked="f">
            <v:textbox inset="0,0,0,0">
              <w:txbxContent>
                <w:p w:rsidR="00EE529C" w:rsidRDefault="00EE529C">
                  <w:pPr>
                    <w:pStyle w:val="BodyText"/>
                    <w:spacing w:line="283" w:lineRule="exact"/>
                  </w:pPr>
                  <w:r>
                    <w:rPr>
                      <w:w w:val="108"/>
                    </w:rPr>
                    <w:t>2</w:t>
                  </w:r>
                </w:p>
              </w:txbxContent>
            </v:textbox>
            <w10:wrap anchorx="page"/>
          </v:shape>
        </w:pict>
      </w:r>
      <w:r w:rsidRPr="00EE529C">
        <w:rPr>
          <w:lang w:val="da-DK"/>
        </w:rPr>
        <w:pict>
          <v:shape id="_x0000_s5690" type="#_x0000_t202" style="position:absolute;left:0;text-align:left;margin-left:226.2pt;margin-top:38.3pt;width:48pt;height:13.05pt;z-index:-28273664;mso-position-horizontal-relative:page" filled="f" stroked="f">
            <v:textbox inset="0,0,0,0">
              <w:txbxContent>
                <w:p w:rsidR="00EE529C" w:rsidRDefault="00EE529C">
                  <w:pPr>
                    <w:tabs>
                      <w:tab w:val="left" w:pos="874"/>
                    </w:tabs>
                    <w:spacing w:line="259" w:lineRule="exact"/>
                    <w:rPr>
                      <w:i/>
                      <w:sz w:val="24"/>
                    </w:rPr>
                  </w:pPr>
                  <w:r>
                    <w:rPr>
                      <w:i/>
                      <w:spacing w:val="3"/>
                      <w:w w:val="110"/>
                      <w:sz w:val="24"/>
                    </w:rPr>
                    <w:t>x,</w:t>
                  </w:r>
                  <w:r>
                    <w:rPr>
                      <w:i/>
                      <w:spacing w:val="3"/>
                      <w:w w:val="110"/>
                      <w:sz w:val="24"/>
                    </w:rPr>
                    <w:tab/>
                  </w:r>
                  <w:r>
                    <w:rPr>
                      <w:i/>
                      <w:spacing w:val="-20"/>
                      <w:w w:val="110"/>
                      <w:sz w:val="24"/>
                    </w:rPr>
                    <w:t>f</w:t>
                  </w:r>
                </w:p>
              </w:txbxContent>
            </v:textbox>
            <w10:wrap anchorx="page"/>
          </v:shape>
        </w:pict>
      </w:r>
      <w:r w:rsidRPr="00EE529C">
        <w:rPr>
          <w:lang w:val="da-DK"/>
        </w:rPr>
        <w:pict>
          <v:shape id="_x0000_s5689" type="#_x0000_t202" style="position:absolute;left:0;text-align:left;margin-left:281.45pt;margin-top:36.85pt;width:98.55pt;height:22.35pt;z-index:-28273152;mso-position-horizontal-relative:page" filled="f" stroked="f">
            <v:textbox inset="0,0,0,0">
              <w:txbxContent>
                <w:p w:rsidR="00EE529C" w:rsidRDefault="00EE529C">
                  <w:pPr>
                    <w:tabs>
                      <w:tab w:val="left" w:pos="1885"/>
                    </w:tabs>
                    <w:spacing w:line="228" w:lineRule="auto"/>
                    <w:rPr>
                      <w:i/>
                      <w:sz w:val="24"/>
                    </w:rPr>
                  </w:pPr>
                  <w:r>
                    <w:rPr>
                      <w:i/>
                      <w:spacing w:val="3"/>
                      <w:w w:val="105"/>
                      <w:sz w:val="24"/>
                    </w:rPr>
                    <w:t>x</w:t>
                  </w:r>
                  <w:r>
                    <w:rPr>
                      <w:spacing w:val="3"/>
                      <w:w w:val="105"/>
                      <w:sz w:val="24"/>
                    </w:rPr>
                    <w:t xml:space="preserve">) </w:t>
                  </w:r>
                  <w:r>
                    <w:rPr>
                      <w:w w:val="105"/>
                      <w:sz w:val="24"/>
                    </w:rPr>
                    <w:t xml:space="preserve">= </w:t>
                  </w:r>
                  <w:r>
                    <w:rPr>
                      <w:w w:val="105"/>
                      <w:position w:val="-15"/>
                      <w:sz w:val="24"/>
                    </w:rPr>
                    <w:t>2</w:t>
                  </w:r>
                  <w:r>
                    <w:rPr>
                      <w:spacing w:val="-24"/>
                      <w:w w:val="105"/>
                      <w:position w:val="-15"/>
                      <w:sz w:val="24"/>
                    </w:rPr>
                    <w:t xml:space="preserve"> </w:t>
                  </w:r>
                  <w:r>
                    <w:rPr>
                      <w:w w:val="105"/>
                      <w:sz w:val="24"/>
                    </w:rPr>
                    <w:t>sin</w:t>
                  </w:r>
                  <w:r>
                    <w:rPr>
                      <w:spacing w:val="-39"/>
                      <w:w w:val="105"/>
                      <w:sz w:val="24"/>
                    </w:rPr>
                    <w:t xml:space="preserve"> </w:t>
                  </w:r>
                  <w:r>
                    <w:rPr>
                      <w:i/>
                      <w:spacing w:val="3"/>
                      <w:w w:val="105"/>
                      <w:sz w:val="24"/>
                    </w:rPr>
                    <w:t>x,</w:t>
                  </w:r>
                  <w:r>
                    <w:rPr>
                      <w:i/>
                      <w:spacing w:val="3"/>
                      <w:w w:val="105"/>
                      <w:sz w:val="24"/>
                    </w:rPr>
                    <w:tab/>
                  </w:r>
                  <w:r>
                    <w:rPr>
                      <w:i/>
                      <w:spacing w:val="-20"/>
                      <w:w w:val="105"/>
                      <w:sz w:val="24"/>
                    </w:rPr>
                    <w:t>f</w:t>
                  </w:r>
                </w:p>
              </w:txbxContent>
            </v:textbox>
            <w10:wrap anchorx="page"/>
          </v:shape>
        </w:pict>
      </w:r>
      <w:r w:rsidRPr="00EE529C">
        <w:rPr>
          <w:lang w:val="da-DK"/>
        </w:rPr>
        <w:pict>
          <v:shape id="_x0000_s5688" type="#_x0000_t202" style="position:absolute;left:0;text-align:left;margin-left:387.3pt;margin-top:38.3pt;width:6.05pt;height:13.05pt;z-index:-28272640;mso-position-horizontal-relative:page" filled="f" stroked="f">
            <v:textbox inset="0,0,0,0">
              <w:txbxContent>
                <w:p w:rsidR="00EE529C" w:rsidRDefault="00EE529C">
                  <w:pPr>
                    <w:spacing w:line="259" w:lineRule="exact"/>
                    <w:rPr>
                      <w:i/>
                      <w:sz w:val="24"/>
                    </w:rPr>
                  </w:pPr>
                  <w:r>
                    <w:rPr>
                      <w:i/>
                      <w:sz w:val="24"/>
                    </w:rPr>
                    <w:t>x</w:t>
                  </w:r>
                </w:p>
              </w:txbxContent>
            </v:textbox>
            <w10:wrap anchorx="page"/>
          </v:shape>
        </w:pict>
      </w:r>
      <w:r w:rsidRPr="00EE529C">
        <w:rPr>
          <w:lang w:val="da-DK"/>
        </w:rPr>
        <w:pict>
          <v:shape id="_x0000_s5687" type="#_x0000_t202" style="position:absolute;left:0;text-align:left;margin-left:426.75pt;margin-top:45.05pt;width:13.05pt;height:14.15pt;z-index:-28272128;mso-position-horizontal-relative:page" filled="f" stroked="f">
            <v:textbox inset="0,0,0,0">
              <w:txbxContent>
                <w:p w:rsidR="00EE529C" w:rsidRDefault="00EE529C">
                  <w:pPr>
                    <w:pStyle w:val="BodyText"/>
                    <w:spacing w:line="283" w:lineRule="exact"/>
                  </w:pPr>
                  <w:r>
                    <w:rPr>
                      <w:w w:val="105"/>
                    </w:rPr>
                    <w:t>13</w:t>
                  </w:r>
                </w:p>
              </w:txbxContent>
            </v:textbox>
            <w10:wrap anchorx="page"/>
          </v:shape>
        </w:pict>
      </w:r>
      <w:r w:rsidRPr="00EE529C">
        <w:rPr>
          <w:lang w:val="da-DK"/>
        </w:rPr>
        <w:pict>
          <v:shape id="_x0000_s5686" type="#_x0000_t202" style="position:absolute;left:0;text-align:left;margin-left:462.85pt;margin-top:38.3pt;width:4.9pt;height:13.05pt;z-index:16161792;mso-position-horizontal-relative:page" filled="f" stroked="f">
            <v:textbox inset="0,0,0,0">
              <w:txbxContent>
                <w:p w:rsidR="00EE529C" w:rsidRDefault="00EE529C">
                  <w:pPr>
                    <w:spacing w:line="259" w:lineRule="exact"/>
                    <w:rPr>
                      <w:i/>
                      <w:sz w:val="24"/>
                    </w:rPr>
                  </w:pPr>
                  <w:r>
                    <w:rPr>
                      <w:i/>
                      <w:w w:val="104"/>
                      <w:sz w:val="24"/>
                    </w:rPr>
                    <w:t>e</w:t>
                  </w:r>
                </w:p>
              </w:txbxContent>
            </v:textbox>
            <w10:wrap anchorx="page"/>
          </v:shape>
        </w:pict>
      </w:r>
      <w:r w:rsidRPr="00EE529C">
        <w:rPr>
          <w:lang w:val="da-DK"/>
        </w:rPr>
        <w:pict>
          <v:shape id="_x0000_s5685" type="#_x0000_t202" style="position:absolute;left:0;text-align:left;margin-left:474.75pt;margin-top:39.6pt;width:7.65pt;height:8.25pt;z-index:-28271104;mso-position-horizontal-relative:page" filled="f" stroked="f">
            <v:textbox inset="0,0,0,0">
              <w:txbxContent>
                <w:p w:rsidR="00EE529C" w:rsidRDefault="00EE529C">
                  <w:pPr>
                    <w:spacing w:line="165" w:lineRule="exact"/>
                    <w:rPr>
                      <w:sz w:val="14"/>
                    </w:rPr>
                  </w:pPr>
                  <w:r>
                    <w:rPr>
                      <w:w w:val="105"/>
                      <w:sz w:val="14"/>
                    </w:rPr>
                    <w:t>12</w:t>
                  </w:r>
                </w:p>
              </w:txbxContent>
            </v:textbox>
            <w10:wrap anchorx="page"/>
          </v:shape>
        </w:pict>
      </w:r>
      <w:r w:rsidRPr="00EE529C">
        <w:rPr>
          <w:sz w:val="24"/>
          <w:lang w:val="da-DK"/>
        </w:rPr>
        <w:t>Di</w:t>
      </w:r>
      <w:r w:rsidRPr="00EE529C">
        <w:rPr>
          <w:rFonts w:ascii="Calibri"/>
          <w:sz w:val="24"/>
          <w:lang w:val="da-DK"/>
        </w:rPr>
        <w:t>ff</w:t>
      </w:r>
      <w:r w:rsidRPr="00EE529C">
        <w:rPr>
          <w:sz w:val="24"/>
          <w:lang w:val="da-DK"/>
        </w:rPr>
        <w:t>erentier funktionerne</w:t>
      </w:r>
    </w:p>
    <w:p w:rsidR="007E510D" w:rsidRPr="00EE529C" w:rsidRDefault="007E510D">
      <w:pP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8"/>
        <w:rPr>
          <w:sz w:val="26"/>
          <w:lang w:val="da-DK"/>
        </w:rPr>
      </w:pPr>
    </w:p>
    <w:p w:rsidR="007E510D" w:rsidRPr="00EE529C" w:rsidRDefault="00EE529C">
      <w:pPr>
        <w:pStyle w:val="BodyText"/>
        <w:jc w:val="right"/>
        <w:rPr>
          <w:lang w:val="da-DK"/>
        </w:rPr>
      </w:pPr>
      <w:r w:rsidRPr="00EE529C">
        <w:rPr>
          <w:lang w:val="da-DK"/>
        </w:rPr>
        <w:pict>
          <v:shape id="_x0000_s5684" type="#_x0000_t202" style="position:absolute;left:0;text-align:left;margin-left:135.75pt;margin-top:1.95pt;width:4.25pt;height:13.05pt;z-index:16157696;mso-position-horizontal-relative:page" filled="f" stroked="f">
            <v:textbox inset="0,0,0,0">
              <w:txbxContent>
                <w:p w:rsidR="00EE529C" w:rsidRDefault="00EE529C">
                  <w:pPr>
                    <w:spacing w:line="259" w:lineRule="exact"/>
                    <w:rPr>
                      <w:i/>
                      <w:sz w:val="24"/>
                    </w:rPr>
                  </w:pPr>
                  <w:r>
                    <w:rPr>
                      <w:i/>
                      <w:w w:val="126"/>
                      <w:sz w:val="24"/>
                    </w:rPr>
                    <w:t>f</w:t>
                  </w:r>
                </w:p>
              </w:txbxContent>
            </v:textbox>
            <w10:wrap anchorx="page"/>
          </v:shape>
        </w:pict>
      </w:r>
      <w:r w:rsidRPr="00EE529C">
        <w:rPr>
          <w:lang w:val="da-DK"/>
        </w:rPr>
        <w:pict>
          <v:shape id="_x0000_s5683" type="#_x0000_t202" style="position:absolute;left:0;text-align:left;margin-left:147.25pt;margin-top:1.95pt;width:6.05pt;height:13.05pt;z-index:-28275200;mso-position-horizontal-relative:page" filled="f" stroked="f">
            <v:textbox inset="0,0,0,0">
              <w:txbxContent>
                <w:p w:rsidR="00EE529C" w:rsidRDefault="00EE529C">
                  <w:pPr>
                    <w:spacing w:line="259" w:lineRule="exact"/>
                    <w:rPr>
                      <w:i/>
                      <w:sz w:val="24"/>
                    </w:rPr>
                  </w:pPr>
                  <w:r>
                    <w:rPr>
                      <w:i/>
                      <w:sz w:val="24"/>
                    </w:rPr>
                    <w:t>x</w:t>
                  </w:r>
                </w:p>
              </w:txbxContent>
            </v:textbox>
            <w10:wrap anchorx="page"/>
          </v:shape>
        </w:pict>
      </w:r>
      <w:r w:rsidRPr="00EE529C">
        <w:rPr>
          <w:lang w:val="da-DK"/>
        </w:rPr>
        <w:pict>
          <v:shape id="_x0000_s5682" type="#_x0000_t202" style="position:absolute;left:0;text-align:left;margin-left:177.15pt;margin-top:1.95pt;width:4.9pt;height:13.05pt;z-index:16158720;mso-position-horizontal-relative:page" filled="f" stroked="f">
            <v:textbox inset="0,0,0,0">
              <w:txbxContent>
                <w:p w:rsidR="00EE529C" w:rsidRDefault="00EE529C">
                  <w:pPr>
                    <w:spacing w:line="259" w:lineRule="exact"/>
                    <w:rPr>
                      <w:i/>
                      <w:sz w:val="24"/>
                    </w:rPr>
                  </w:pPr>
                  <w:r>
                    <w:rPr>
                      <w:i/>
                      <w:w w:val="104"/>
                      <w:sz w:val="24"/>
                    </w:rPr>
                    <w:t>e</w:t>
                  </w:r>
                </w:p>
              </w:txbxContent>
            </v:textbox>
            <w10:wrap anchorx="page"/>
          </v:shape>
        </w:pict>
      </w:r>
      <w:r w:rsidRPr="00EE529C">
        <w:rPr>
          <w:w w:val="105"/>
          <w:lang w:val="da-DK"/>
        </w:rPr>
        <w:t>( ) = 3</w:t>
      </w:r>
    </w:p>
    <w:p w:rsidR="007E510D" w:rsidRPr="00EE529C" w:rsidRDefault="00EE529C">
      <w:pPr>
        <w:tabs>
          <w:tab w:val="left" w:pos="1964"/>
          <w:tab w:val="right" w:pos="2667"/>
        </w:tabs>
        <w:spacing w:before="171"/>
        <w:ind w:left="64"/>
        <w:rPr>
          <w:sz w:val="24"/>
          <w:lang w:val="da-DK"/>
        </w:rPr>
      </w:pPr>
      <w:r w:rsidRPr="00EE529C">
        <w:rPr>
          <w:lang w:val="da-DK"/>
        </w:rPr>
        <w:br w:type="column"/>
      </w:r>
      <w:r w:rsidRPr="00EE529C">
        <w:rPr>
          <w:position w:val="10"/>
          <w:sz w:val="18"/>
          <w:lang w:val="da-DK"/>
        </w:rPr>
        <w:t>2</w:t>
      </w:r>
      <w:r w:rsidRPr="00EE529C">
        <w:rPr>
          <w:i/>
          <w:position w:val="10"/>
          <w:sz w:val="18"/>
          <w:lang w:val="da-DK"/>
        </w:rPr>
        <w:t xml:space="preserve">x </w:t>
      </w:r>
      <w:r w:rsidRPr="00EE529C">
        <w:rPr>
          <w:rFonts w:ascii="Lucida Sans Unicode" w:hAnsi="Lucida Sans Unicode"/>
          <w:sz w:val="24"/>
          <w:lang w:val="da-DK"/>
        </w:rPr>
        <w:t>−</w:t>
      </w:r>
      <w:r w:rsidRPr="00EE529C">
        <w:rPr>
          <w:rFonts w:ascii="Lucida Sans Unicode" w:hAnsi="Lucida Sans Unicode"/>
          <w:spacing w:val="-10"/>
          <w:sz w:val="24"/>
          <w:lang w:val="da-DK"/>
        </w:rPr>
        <w:t xml:space="preserve"> </w:t>
      </w:r>
      <w:r w:rsidRPr="00EE529C">
        <w:rPr>
          <w:position w:val="16"/>
          <w:sz w:val="24"/>
          <w:u w:val="single"/>
          <w:lang w:val="da-DK"/>
        </w:rPr>
        <w:t>1</w:t>
      </w:r>
      <w:r w:rsidRPr="00EE529C">
        <w:rPr>
          <w:spacing w:val="-13"/>
          <w:position w:val="16"/>
          <w:sz w:val="24"/>
          <w:lang w:val="da-DK"/>
        </w:rPr>
        <w:t xml:space="preserve"> </w:t>
      </w:r>
      <w:r w:rsidRPr="00EE529C">
        <w:rPr>
          <w:sz w:val="24"/>
          <w:lang w:val="da-DK"/>
        </w:rPr>
        <w:t>ln</w:t>
      </w:r>
      <w:r w:rsidRPr="00EE529C">
        <w:rPr>
          <w:sz w:val="24"/>
          <w:lang w:val="da-DK"/>
        </w:rPr>
        <w:tab/>
        <w:t>(</w:t>
      </w:r>
      <w:r w:rsidRPr="00EE529C">
        <w:rPr>
          <w:sz w:val="24"/>
          <w:lang w:val="da-DK"/>
        </w:rPr>
        <w:tab/>
      </w:r>
      <w:r w:rsidRPr="00EE529C">
        <w:rPr>
          <w:position w:val="16"/>
          <w:sz w:val="24"/>
          <w:u w:val="single"/>
          <w:lang w:val="da-DK"/>
        </w:rPr>
        <w:t>1</w:t>
      </w:r>
    </w:p>
    <w:p w:rsidR="007E510D" w:rsidRPr="00EE529C" w:rsidRDefault="00EE529C">
      <w:pPr>
        <w:spacing w:before="139"/>
        <w:ind w:left="1373"/>
        <w:rPr>
          <w:sz w:val="24"/>
          <w:lang w:val="da-DK"/>
        </w:rPr>
      </w:pPr>
      <w:r w:rsidRPr="00EE529C">
        <w:rPr>
          <w:lang w:val="da-DK"/>
        </w:rPr>
        <w:br w:type="column"/>
      </w:r>
      <w:r w:rsidRPr="00EE529C">
        <w:rPr>
          <w:w w:val="105"/>
          <w:sz w:val="24"/>
          <w:lang w:val="da-DK"/>
        </w:rPr>
        <w:t xml:space="preserve">( ) = ln( </w:t>
      </w:r>
      <w:r w:rsidRPr="00EE529C">
        <w:rPr>
          <w:i/>
          <w:spacing w:val="3"/>
          <w:w w:val="105"/>
          <w:position w:val="16"/>
          <w:sz w:val="24"/>
          <w:lang w:val="da-DK"/>
        </w:rPr>
        <w:t>x</w:t>
      </w:r>
      <w:r w:rsidRPr="00EE529C">
        <w:rPr>
          <w:spacing w:val="3"/>
          <w:w w:val="105"/>
          <w:position w:val="25"/>
          <w:sz w:val="18"/>
          <w:lang w:val="da-DK"/>
        </w:rPr>
        <w:t xml:space="preserve">2 </w:t>
      </w:r>
      <w:r w:rsidRPr="00EE529C">
        <w:rPr>
          <w:w w:val="105"/>
          <w:sz w:val="24"/>
          <w:lang w:val="da-DK"/>
        </w:rPr>
        <w:t>) +</w:t>
      </w:r>
      <w:r w:rsidRPr="00EE529C">
        <w:rPr>
          <w:spacing w:val="-51"/>
          <w:w w:val="105"/>
          <w:sz w:val="24"/>
          <w:lang w:val="da-DK"/>
        </w:rPr>
        <w:t xml:space="preserve"> </w:t>
      </w:r>
      <w:r w:rsidRPr="00EE529C">
        <w:rPr>
          <w:spacing w:val="-17"/>
          <w:w w:val="105"/>
          <w:sz w:val="24"/>
          <w:lang w:val="da-DK"/>
        </w:rPr>
        <w:t>3</w:t>
      </w:r>
    </w:p>
    <w:p w:rsidR="007E510D" w:rsidRPr="00EE529C" w:rsidRDefault="00EE529C">
      <w:pPr>
        <w:spacing w:before="258"/>
        <w:ind w:left="64"/>
        <w:rPr>
          <w:i/>
          <w:sz w:val="18"/>
          <w:lang w:val="da-DK"/>
        </w:rPr>
      </w:pPr>
      <w:r w:rsidRPr="00EE529C">
        <w:rPr>
          <w:lang w:val="da-DK"/>
        </w:rPr>
        <w:br w:type="column"/>
      </w:r>
      <w:r w:rsidRPr="00EE529C">
        <w:rPr>
          <w:rFonts w:ascii="Lucida Sans Unicode" w:hAnsi="Lucida Sans Unicode"/>
          <w:position w:val="-6"/>
          <w:sz w:val="18"/>
          <w:lang w:val="da-DK"/>
        </w:rPr>
        <w:t>−</w:t>
      </w:r>
      <w:r w:rsidRPr="00EE529C">
        <w:rPr>
          <w:rFonts w:ascii="Lucida Sans Unicode" w:hAnsi="Lucida Sans Unicode"/>
          <w:sz w:val="18"/>
          <w:u w:val="single"/>
          <w:lang w:val="da-DK"/>
        </w:rPr>
        <w:t xml:space="preserve"> </w:t>
      </w:r>
      <w:r w:rsidRPr="00EE529C">
        <w:rPr>
          <w:sz w:val="14"/>
          <w:u w:val="single"/>
          <w:lang w:val="da-DK"/>
        </w:rPr>
        <w:t>1</w:t>
      </w:r>
      <w:r w:rsidRPr="00EE529C">
        <w:rPr>
          <w:sz w:val="14"/>
          <w:lang w:val="da-DK"/>
        </w:rPr>
        <w:t xml:space="preserve"> </w:t>
      </w:r>
      <w:r w:rsidRPr="00EE529C">
        <w:rPr>
          <w:i/>
          <w:position w:val="-6"/>
          <w:sz w:val="18"/>
          <w:lang w:val="da-DK"/>
        </w:rPr>
        <w:t>x</w:t>
      </w:r>
    </w:p>
    <w:p w:rsidR="007E510D" w:rsidRPr="00EE529C" w:rsidRDefault="007E510D">
      <w:pPr>
        <w:rPr>
          <w:sz w:val="18"/>
          <w:lang w:val="da-DK"/>
        </w:rPr>
        <w:sectPr w:rsidR="007E510D" w:rsidRPr="00EE529C">
          <w:type w:val="continuous"/>
          <w:pgSz w:w="11910" w:h="16840"/>
          <w:pgMar w:top="1580" w:right="140" w:bottom="280" w:left="180" w:header="708" w:footer="708" w:gutter="0"/>
          <w:cols w:num="4" w:space="708" w:equalWidth="0">
            <w:col w:w="3364" w:space="40"/>
            <w:col w:w="2668" w:space="39"/>
            <w:col w:w="2967" w:space="39"/>
            <w:col w:w="2473"/>
          </w:cols>
        </w:sectPr>
      </w:pPr>
    </w:p>
    <w:p w:rsidR="007E510D" w:rsidRPr="00EE529C" w:rsidRDefault="007E510D">
      <w:pPr>
        <w:pStyle w:val="BodyText"/>
        <w:rPr>
          <w:i/>
          <w:sz w:val="20"/>
          <w:lang w:val="da-DK"/>
        </w:rPr>
      </w:pPr>
    </w:p>
    <w:p w:rsidR="007E510D" w:rsidRPr="00EE529C" w:rsidRDefault="007E510D">
      <w:pPr>
        <w:pStyle w:val="BodyText"/>
        <w:spacing w:before="11" w:after="1"/>
        <w:rPr>
          <w:i/>
          <w:sz w:val="11"/>
          <w:lang w:val="da-DK"/>
        </w:rPr>
      </w:pPr>
    </w:p>
    <w:p w:rsidR="007E510D" w:rsidRPr="00EE529C" w:rsidRDefault="00EE529C">
      <w:pPr>
        <w:tabs>
          <w:tab w:val="left" w:pos="4416"/>
          <w:tab w:val="left" w:pos="7185"/>
        </w:tabs>
        <w:ind w:left="1648"/>
        <w:rPr>
          <w:sz w:val="20"/>
          <w:lang w:val="da-DK"/>
        </w:rPr>
      </w:pPr>
      <w:r w:rsidRPr="00EE529C">
        <w:rPr>
          <w:sz w:val="20"/>
          <w:lang w:val="da-DK"/>
        </w:rPr>
      </w:r>
      <w:r w:rsidRPr="00EE529C">
        <w:rPr>
          <w:sz w:val="20"/>
          <w:lang w:val="da-DK"/>
        </w:rPr>
        <w:pict>
          <v:group id="_x0000_s5671" style="width:99.65pt;height:172.6pt;mso-position-horizontal-relative:char;mso-position-vertical-relative:line" coordsize="1993,3452">
            <v:line id="_x0000_s5681" style="position:absolute" from="4,860" to="1968,860" strokeweight=".07028mm"/>
            <v:shape id="_x0000_s5680" style="position:absolute;left:1956;top:843;width:32;height:32" coordorigin="1956,844" coordsize="32,32" path="m1956,844r12,16l1956,876r32,-16l1956,844xe" fillcolor="black" stroked="f">
              <v:path arrowok="t"/>
            </v:shape>
            <v:line id="_x0000_s5679" style="position:absolute" from="996,1715" to="996,24" strokeweight=".07028mm"/>
            <v:shape id="_x0000_s5678" style="position:absolute;left:980;top:3;width:32;height:32" coordorigin="980,4" coordsize="32,32" path="m980,36l996,24r16,12l996,4,980,36xe" fillcolor="black" stroked="f">
              <v:path arrowok="t"/>
            </v:shape>
            <v:shape id="_x0000_s5677" style="position:absolute;left:3;top:3;width:1703;height:1498" coordorigin="4,4" coordsize="1703,1498" path="m4,1502r19,-74l40,1367r24,-84l89,1205r25,-70l139,1071r25,-57l197,947r33,-56l272,835r49,-49l379,753r58,-10l445,743r67,14l570,786r49,35l669,863r50,47l768,961r42,43l818,1013r50,51l917,1113r50,45l1017,1196r58,33l1133,1249r33,3l1174,1252r66,-16l1298,1197r42,-44l1381,1095r33,-57l1448,969r24,-58l1497,846r25,-72l1547,695r25,-86l1588,548r17,-65l1621,415r17,-72l1655,267r16,-79l1688,105r16,-86l1707,4e" filled="f" strokecolor="blue" strokeweight=".14058mm">
              <v:path arrowok="t"/>
            </v:shape>
            <v:line id="_x0000_s5676" style="position:absolute" from="4,2595" to="1968,2595" strokeweight=".07028mm"/>
            <v:shape id="_x0000_s5675" style="position:absolute;left:1956;top:2579;width:32;height:32" coordorigin="1956,2579" coordsize="32,32" path="m1956,2579r12,16l1956,2611r32,-16l1956,2579xe" fillcolor="black" stroked="f">
              <v:path arrowok="t"/>
            </v:shape>
            <v:line id="_x0000_s5674" style="position:absolute" from="996,3451" to="996,1760" strokeweight=".07028mm"/>
            <v:shape id="_x0000_s5673" style="position:absolute;left:980;top:1739;width:32;height:32" coordorigin="980,1740" coordsize="32,32" path="m980,1772r16,-12l1012,1772r-16,-32l980,1772xe" fillcolor="black" stroked="f">
              <v:path arrowok="t"/>
            </v:shape>
            <v:shape id="_x0000_s5672" style="position:absolute;left:35;top:1739;width:1953;height:749" coordorigin="35,1740" coordsize="1953,749" path="m35,1740r13,137l56,1936r17,85l89,2080r25,61l147,2197r42,48l238,2284r58,33l354,2341r58,19l479,2377r66,14l611,2402r66,10l744,2420r66,8l876,2434r66,6l992,2444r8,l1009,2445r8,1l1025,2446r8,1l1083,2450r8,1l1100,2451r8,1l1116,2453r9,l1133,2454r8,l1149,2455r9,l1166,2456r8,l1182,2457r42,2l1232,2459r8,1l1249,2460r8,1l1265,2461r9,1l1282,2462r8,1l1298,2463r9,l1315,2464r8,l1332,2465r8,l1348,2465r8,1l1365,2466r8,1l1381,2467r9,l1398,2468r8,l1414,2469r9,l1431,2469r8,1l1447,2470r9,l1464,2471r8,l1481,2471r8,1l1497,2472r8,l1514,2473r8,l1530,2473r9,1l1547,2474r8,l1563,2475r9,l1580,2475r8,1l1597,2476r8,l1613,2477r8,l1630,2477r8,1l1646,2478r9,l1663,2478r8,1l1679,2479r9,l1696,2480r8,l1712,2480r9,l1729,2481r8,l1746,2481r8,1l1762,2482r8,l1779,2482r8,1l1795,2483r9,l1812,2483r8,1l1828,2484r9,l1845,2484r8,1l1862,2485r8,l1878,2485r8,1l1895,2486r8,l1911,2486r9,1l1928,2487r8,l1944,2487r9,l1961,2488r8,l1978,2488r8,l1988,2488e" filled="f" strokecolor="red" strokeweight=".14058mm">
              <v:path arrowok="t"/>
            </v:shape>
            <w10:anchorlock/>
          </v:group>
        </w:pict>
      </w:r>
      <w:r w:rsidRPr="00EE529C">
        <w:rPr>
          <w:sz w:val="20"/>
          <w:lang w:val="da-DK"/>
        </w:rPr>
        <w:tab/>
      </w:r>
      <w:r w:rsidRPr="00EE529C">
        <w:rPr>
          <w:sz w:val="20"/>
          <w:lang w:val="da-DK"/>
        </w:rPr>
      </w:r>
      <w:r w:rsidRPr="00EE529C">
        <w:rPr>
          <w:sz w:val="20"/>
          <w:lang w:val="da-DK"/>
        </w:rPr>
        <w:pict>
          <v:group id="_x0000_s5660" style="width:99.65pt;height:172.35pt;mso-position-horizontal-relative:char;mso-position-vertical-relative:line" coordsize="1993,3447">
            <v:line id="_x0000_s5670" style="position:absolute" from="4,856" to="1968,856" strokeweight=".07028mm"/>
            <v:shape id="_x0000_s5669" style="position:absolute;left:1956;top:839;width:32;height:32" coordorigin="1956,840" coordsize="32,32" path="m1956,840r12,16l1956,872r32,-16l1956,840xe" fillcolor="black" stroked="f">
              <v:path arrowok="t"/>
            </v:shape>
            <v:line id="_x0000_s5668" style="position:absolute" from="996,1711" to="996,20" strokeweight=".07028mm"/>
            <v:shape id="_x0000_s5667" style="position:absolute;left:980;width:32;height:32" coordorigin="980" coordsize="32,32" path="m980,32l996,20r16,12l996,,980,32xe" fillcolor="black" stroked="f">
              <v:path arrowok="t"/>
            </v:shape>
            <v:shape id="_x0000_s5666" style="position:absolute;left:3;top:641;width:1985;height:856" coordorigin="4,642" coordsize="1985,856" path="m4,642r7,3l36,656r25,10l86,677r25,11l136,699r25,10l186,720r25,11l236,742r25,10l286,763r25,11l335,785r25,10l385,806r25,11l435,828r25,10l485,849r25,11l535,871r25,10l585,892r25,11l635,914r25,10l684,935r25,11l734,957r25,10l784,978r25,11l834,1000r25,10l884,1021r25,11l934,1043r25,10l984,1064r24,11l1033,1086r25,10l1083,1107r25,11l1133,1129r25,10l1183,1150r25,11l1233,1172r25,10l1283,1193r25,11l1333,1215r24,10l1382,1236r25,11l1432,1258r25,10l1482,1279r25,11l1532,1301r25,10l1582,1322r25,11l1632,1344r25,10l1682,1365r24,11l1731,1387r25,10l1781,1408r25,11l1831,1430r25,10l1881,1451r25,11l1931,1473r25,10l1981,1494r7,4e" filled="f" strokecolor="blue" strokeweight=".14058mm">
              <v:path arrowok="t"/>
            </v:shape>
            <v:line id="_x0000_s5665" style="position:absolute" from="4,2591" to="1968,2591" strokeweight=".07028mm"/>
            <v:shape id="_x0000_s5664" style="position:absolute;left:1956;top:2575;width:32;height:32" coordorigin="1956,2575" coordsize="32,32" path="m1956,2575r12,16l1956,2607r32,-16l1956,2575xe" fillcolor="black" stroked="f">
              <v:path arrowok="t"/>
            </v:shape>
            <v:line id="_x0000_s5663" style="position:absolute" from="996,3447" to="996,1755" strokeweight=".07028mm"/>
            <v:shape id="_x0000_s5662" style="position:absolute;left:980;top:1735;width:32;height:32" coordorigin="980,1735" coordsize="32,32" path="m980,1767r16,-12l1012,1767r-16,-32l980,1767xe" fillcolor="black" stroked="f">
              <v:path arrowok="t"/>
            </v:shape>
            <v:shape id="_x0000_s5661" style="position:absolute;left:210;top:1735;width:1186;height:1376" coordorigin="210,1735" coordsize="1186,1376" path="m210,1735r16,72l239,1866r17,73l272,2008r17,68l305,2142r17,63l339,2266r16,60l375,2394r20,65l415,2521r20,59l458,2644r23,61l504,2761r27,59l560,2881r30,53l623,2985r40,49l710,3077r56,29l802,3111r4,l865,3096r50,-34l958,3017r36,-49l1028,2914r29,-56l1084,2803r26,-61l1134,2684r23,-62l1180,2556r20,-60l1220,2432r20,-66l1259,2297r17,-60l1293,2174r16,-64l1326,2043r16,-69l1359,1903r16,-73l1389,1770r6,-30l1396,1735e" filled="f" strokecolor="red" strokeweight=".14058mm">
              <v:path arrowok="t"/>
            </v:shape>
            <w10:anchorlock/>
          </v:group>
        </w:pict>
      </w:r>
      <w:r w:rsidRPr="00EE529C">
        <w:rPr>
          <w:sz w:val="20"/>
          <w:lang w:val="da-DK"/>
        </w:rPr>
        <w:tab/>
      </w:r>
      <w:r w:rsidRPr="00EE529C">
        <w:rPr>
          <w:sz w:val="20"/>
          <w:lang w:val="da-DK"/>
        </w:rPr>
      </w:r>
      <w:r w:rsidRPr="00EE529C">
        <w:rPr>
          <w:sz w:val="20"/>
          <w:lang w:val="da-DK"/>
        </w:rPr>
        <w:pict>
          <v:group id="_x0000_s5649" style="width:99.5pt;height:172.35pt;mso-position-horizontal-relative:char;mso-position-vertical-relative:line" coordsize="1990,3447">
            <v:line id="_x0000_s5659" style="position:absolute" from="1,856" to="1966,856" strokeweight=".07028mm"/>
            <v:shape id="_x0000_s5658" style="position:absolute;left:1953;top:839;width:32;height:32" coordorigin="1954,840" coordsize="32,32" path="m1954,840r12,16l1954,872r32,-16l1954,840xe" fillcolor="black" stroked="f">
              <v:path arrowok="t"/>
            </v:shape>
            <v:line id="_x0000_s5657" style="position:absolute" from="994,1711" to="994,20" strokeweight=".07028mm"/>
            <v:shape id="_x0000_s5656" style="position:absolute;left:977;width:32;height:32" coordorigin="978" coordsize="32,32" path="m978,32l994,20r16,12l994,,978,32xe" fillcolor="black" stroked="f">
              <v:path arrowok="t"/>
            </v:shape>
            <v:shape id="_x0000_s5655" style="position:absolute;left:3;top:427;width:1982;height:826" coordorigin="4,428" coordsize="1982,826" path="m4,1253r25,-70l70,1124r50,-50l170,1034r49,-34l277,965r58,-32l393,903r58,-27l509,851r58,-24l625,804r58,-22l741,761r58,-20l857,722r58,-19l973,685r58,-18l1089,650r58,-17l1205,617r58,-16l1321,586r66,-17l1453,552r67,-17l1586,519r66,-16l1718,488r67,-16l1851,457r66,-14l1983,428r3,e" filled="f" strokecolor="blue" strokeweight=".14058mm">
              <v:path arrowok="t"/>
            </v:shape>
            <v:line id="_x0000_s5654" style="position:absolute" from="1,2591" to="1966,2591" strokeweight=".07028mm"/>
            <v:shape id="_x0000_s5653" style="position:absolute;left:1953;top:2575;width:32;height:32" coordorigin="1954,2575" coordsize="32,32" path="m1954,2575r12,16l1954,2607r32,-16l1954,2575xe" fillcolor="black" stroked="f">
              <v:path arrowok="t"/>
            </v:shape>
            <v:line id="_x0000_s5652" style="position:absolute" from="994,3447" to="994,1755" strokeweight=".07028mm"/>
            <v:shape id="_x0000_s5651" style="position:absolute;left:977;top:1735;width:32;height:32" coordorigin="978,1735" coordsize="32,32" path="m978,1767r16,-12l1010,1767r-16,-32l978,1767xe" fillcolor="black" stroked="f">
              <v:path arrowok="t"/>
            </v:shape>
            <v:shape id="_x0000_s5650" style="position:absolute;left:1;top:2804;width:1985;height:2" coordorigin="1,2805" coordsize="1985,0" path="m1,2805r,l1978,2805r8,e" filled="f" strokecolor="red" strokeweight=".14058mm">
              <v:path arrowok="t"/>
            </v:shape>
            <w10:anchorlock/>
          </v:group>
        </w:pict>
      </w:r>
    </w:p>
    <w:p w:rsidR="007E510D" w:rsidRPr="00EE529C" w:rsidRDefault="00EE529C">
      <w:pPr>
        <w:pStyle w:val="BodyText"/>
        <w:spacing w:before="119"/>
        <w:ind w:right="38"/>
        <w:jc w:val="center"/>
        <w:rPr>
          <w:lang w:val="da-DK"/>
        </w:rPr>
      </w:pPr>
      <w:r w:rsidRPr="00EE529C">
        <w:rPr>
          <w:lang w:val="da-DK"/>
        </w:rPr>
        <w:t xml:space="preserve">Figur 4.3: </w:t>
      </w:r>
      <w:bookmarkStart w:id="90" w:name="_bookmark85"/>
      <w:bookmarkEnd w:id="90"/>
      <w:r w:rsidRPr="00EE529C">
        <w:rPr>
          <w:lang w:val="da-DK"/>
        </w:rPr>
        <w:t xml:space="preserve">Opgave </w:t>
      </w:r>
      <w:hyperlink w:anchor="_bookmark86" w:history="1">
        <w:r w:rsidRPr="00EE529C">
          <w:rPr>
            <w:lang w:val="da-DK"/>
          </w:rPr>
          <w:t>5</w:t>
        </w:r>
      </w:hyperlink>
    </w:p>
    <w:p w:rsidR="007E510D" w:rsidRPr="00EE529C" w:rsidRDefault="007E510D">
      <w:pPr>
        <w:pStyle w:val="BodyText"/>
        <w:spacing w:before="10"/>
        <w:rPr>
          <w:sz w:val="31"/>
          <w:lang w:val="da-DK"/>
        </w:rPr>
      </w:pPr>
    </w:p>
    <w:p w:rsidR="007E510D" w:rsidRPr="00EE529C" w:rsidRDefault="00EE529C">
      <w:pPr>
        <w:pStyle w:val="ListParagraph"/>
        <w:numPr>
          <w:ilvl w:val="0"/>
          <w:numId w:val="17"/>
        </w:numPr>
        <w:tabs>
          <w:tab w:val="left" w:pos="1846"/>
        </w:tabs>
        <w:ind w:hanging="311"/>
        <w:rPr>
          <w:sz w:val="24"/>
          <w:lang w:val="da-DK"/>
        </w:rPr>
      </w:pPr>
      <w:r w:rsidRPr="00EE529C">
        <w:rPr>
          <w:sz w:val="24"/>
          <w:lang w:val="da-DK"/>
        </w:rPr>
        <w:t>Di</w:t>
      </w:r>
      <w:r w:rsidRPr="00EE529C">
        <w:rPr>
          <w:rFonts w:ascii="Calibri"/>
          <w:sz w:val="24"/>
          <w:lang w:val="da-DK"/>
        </w:rPr>
        <w:t>ff</w:t>
      </w:r>
      <w:r w:rsidRPr="00EE529C">
        <w:rPr>
          <w:sz w:val="24"/>
          <w:lang w:val="da-DK"/>
        </w:rPr>
        <w:t>erentier funktionerne</w:t>
      </w:r>
    </w:p>
    <w:p w:rsidR="007E510D" w:rsidRPr="00EE529C" w:rsidRDefault="00EE529C">
      <w:pPr>
        <w:tabs>
          <w:tab w:val="left" w:pos="3374"/>
          <w:tab w:val="left" w:pos="6340"/>
        </w:tabs>
        <w:spacing w:before="56" w:line="425" w:lineRule="exact"/>
        <w:ind w:left="545"/>
        <w:jc w:val="center"/>
        <w:rPr>
          <w:i/>
          <w:sz w:val="24"/>
          <w:lang w:val="da-DK"/>
        </w:rPr>
      </w:pPr>
      <w:r w:rsidRPr="00EE529C">
        <w:rPr>
          <w:lang w:val="da-DK"/>
        </w:rPr>
        <w:pict>
          <v:line id="_x0000_s5648" style="position:absolute;left:0;text-align:left;z-index:-28267520;mso-position-horizontal-relative:page" from="347.6pt,18.3pt" to="351.4pt,18.3pt" strokeweight=".15806mm">
            <w10:wrap anchorx="page"/>
          </v:line>
        </w:pict>
      </w:r>
      <w:r w:rsidRPr="00EE529C">
        <w:rPr>
          <w:lang w:val="da-DK"/>
        </w:rPr>
        <w:pict>
          <v:line id="_x0000_s5647" style="position:absolute;left:0;text-align:left;z-index:-28267008;mso-position-horizontal-relative:page" from="467.45pt,15.5pt" to="473.8pt,15.5pt" strokeweight=".21097mm">
            <w10:wrap anchorx="page"/>
          </v:line>
        </w:pict>
      </w:r>
      <w:r w:rsidRPr="00EE529C">
        <w:rPr>
          <w:lang w:val="da-DK"/>
        </w:rPr>
        <w:pict>
          <v:shape id="_x0000_s5646" type="#_x0000_t202" style="position:absolute;left:0;text-align:left;margin-left:347.6pt;margin-top:17.2pt;width:3.85pt;height:8.25pt;z-index:-28265472;mso-position-horizontal-relative:page" filled="f" stroked="f">
            <v:textbox inset="0,0,0,0">
              <w:txbxContent>
                <w:p w:rsidR="00EE529C" w:rsidRDefault="00EE529C">
                  <w:pPr>
                    <w:spacing w:line="165" w:lineRule="exact"/>
                    <w:rPr>
                      <w:sz w:val="14"/>
                    </w:rPr>
                  </w:pPr>
                  <w:r>
                    <w:rPr>
                      <w:w w:val="108"/>
                      <w:sz w:val="14"/>
                    </w:rPr>
                    <w:t>2</w:t>
                  </w:r>
                </w:p>
              </w:txbxContent>
            </v:textbox>
            <w10:wrap anchorx="page"/>
          </v:shape>
        </w:pict>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w:t>
      </w:r>
      <w:r w:rsidRPr="00EE529C">
        <w:rPr>
          <w:spacing w:val="-10"/>
          <w:w w:val="105"/>
          <w:sz w:val="24"/>
          <w:lang w:val="da-DK"/>
        </w:rPr>
        <w:t xml:space="preserve"> </w:t>
      </w:r>
      <w:r w:rsidRPr="00EE529C">
        <w:rPr>
          <w:w w:val="105"/>
          <w:sz w:val="24"/>
          <w:lang w:val="da-DK"/>
        </w:rPr>
        <w:t>=</w:t>
      </w:r>
      <w:r w:rsidRPr="00EE529C">
        <w:rPr>
          <w:spacing w:val="-10"/>
          <w:w w:val="105"/>
          <w:sz w:val="24"/>
          <w:lang w:val="da-DK"/>
        </w:rPr>
        <w:t xml:space="preserve"> </w:t>
      </w:r>
      <w:r w:rsidRPr="00EE529C">
        <w:rPr>
          <w:w w:val="105"/>
          <w:sz w:val="24"/>
          <w:lang w:val="da-DK"/>
        </w:rPr>
        <w:t>3</w:t>
      </w:r>
      <w:r w:rsidRPr="00EE529C">
        <w:rPr>
          <w:i/>
          <w:w w:val="105"/>
          <w:sz w:val="24"/>
          <w:lang w:val="da-DK"/>
        </w:rPr>
        <w:t>x</w:t>
      </w:r>
      <w:r w:rsidRPr="00EE529C">
        <w:rPr>
          <w:w w:val="105"/>
          <w:sz w:val="24"/>
          <w:vertAlign w:val="superscript"/>
          <w:lang w:val="da-DK"/>
        </w:rPr>
        <w:t>7</w:t>
      </w:r>
      <w:r w:rsidRPr="00EE529C">
        <w:rPr>
          <w:spacing w:val="-14"/>
          <w:w w:val="105"/>
          <w:sz w:val="24"/>
          <w:lang w:val="da-DK"/>
        </w:rPr>
        <w:t xml:space="preserve"> </w:t>
      </w:r>
      <w:r w:rsidRPr="00EE529C">
        <w:rPr>
          <w:w w:val="105"/>
          <w:sz w:val="24"/>
          <w:lang w:val="da-DK"/>
        </w:rPr>
        <w:t>+</w:t>
      </w:r>
      <w:r w:rsidRPr="00EE529C">
        <w:rPr>
          <w:spacing w:val="-24"/>
          <w:w w:val="105"/>
          <w:sz w:val="24"/>
          <w:lang w:val="da-DK"/>
        </w:rPr>
        <w:t xml:space="preserve"> </w:t>
      </w:r>
      <w:r w:rsidRPr="00EE529C">
        <w:rPr>
          <w:w w:val="105"/>
          <w:sz w:val="24"/>
          <w:lang w:val="da-DK"/>
        </w:rPr>
        <w:t>2</w:t>
      </w:r>
      <w:r w:rsidRPr="00EE529C">
        <w:rPr>
          <w:i/>
          <w:w w:val="105"/>
          <w:sz w:val="24"/>
          <w:lang w:val="da-DK"/>
        </w:rPr>
        <w:t>x</w:t>
      </w:r>
      <w:r w:rsidRPr="00EE529C">
        <w:rPr>
          <w:w w:val="105"/>
          <w:sz w:val="24"/>
          <w:vertAlign w:val="superscript"/>
          <w:lang w:val="da-DK"/>
        </w:rPr>
        <w:t>4</w:t>
      </w:r>
      <w:r w:rsidRPr="00EE529C">
        <w:rPr>
          <w:spacing w:val="-15"/>
          <w:w w:val="105"/>
          <w:sz w:val="24"/>
          <w:lang w:val="da-DK"/>
        </w:rPr>
        <w:t xml:space="preserve"> </w:t>
      </w:r>
      <w:r w:rsidRPr="00EE529C">
        <w:rPr>
          <w:rFonts w:ascii="Lucida Sans Unicode" w:hAnsi="Lucida Sans Unicode"/>
          <w:w w:val="105"/>
          <w:sz w:val="24"/>
          <w:lang w:val="da-DK"/>
        </w:rPr>
        <w:t>−</w:t>
      </w:r>
      <w:r w:rsidRPr="00EE529C">
        <w:rPr>
          <w:rFonts w:ascii="Lucida Sans Unicode" w:hAnsi="Lucida Sans Unicode"/>
          <w:spacing w:val="-41"/>
          <w:w w:val="105"/>
          <w:sz w:val="24"/>
          <w:lang w:val="da-DK"/>
        </w:rPr>
        <w:t xml:space="preserve"> </w:t>
      </w:r>
      <w:r w:rsidRPr="00EE529C">
        <w:rPr>
          <w:spacing w:val="3"/>
          <w:w w:val="105"/>
          <w:sz w:val="24"/>
          <w:lang w:val="da-DK"/>
        </w:rPr>
        <w:t>3</w:t>
      </w:r>
      <w:r w:rsidRPr="00EE529C">
        <w:rPr>
          <w:i/>
          <w:spacing w:val="3"/>
          <w:w w:val="105"/>
          <w:sz w:val="24"/>
          <w:lang w:val="da-DK"/>
        </w:rPr>
        <w:t>x</w:t>
      </w:r>
      <w:r w:rsidRPr="00EE529C">
        <w:rPr>
          <w:spacing w:val="3"/>
          <w:w w:val="105"/>
          <w:sz w:val="24"/>
          <w:vertAlign w:val="superscript"/>
          <w:lang w:val="da-DK"/>
        </w:rPr>
        <w:t>2</w:t>
      </w:r>
      <w:r w:rsidRPr="00EE529C">
        <w:rPr>
          <w:i/>
          <w:spacing w:val="3"/>
          <w:w w:val="105"/>
          <w:sz w:val="24"/>
          <w:lang w:val="da-DK"/>
        </w:rPr>
        <w:t>,</w:t>
      </w:r>
      <w:r w:rsidRPr="00EE529C">
        <w:rPr>
          <w:i/>
          <w:spacing w:val="3"/>
          <w:w w:val="105"/>
          <w:sz w:val="24"/>
          <w:lang w:val="da-DK"/>
        </w:rPr>
        <w:tab/>
      </w:r>
      <w:r w:rsidRPr="00EE529C">
        <w:rPr>
          <w:i/>
          <w:w w:val="105"/>
          <w:sz w:val="24"/>
          <w:lang w:val="da-DK"/>
        </w:rPr>
        <w:t>f</w:t>
      </w:r>
      <w:r w:rsidRPr="00EE529C">
        <w:rPr>
          <w:i/>
          <w:spacing w:val="-3"/>
          <w:w w:val="105"/>
          <w:sz w:val="24"/>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spacing w:val="-13"/>
          <w:w w:val="105"/>
          <w:sz w:val="24"/>
          <w:lang w:val="da-DK"/>
        </w:rPr>
        <w:t xml:space="preserve"> </w:t>
      </w:r>
      <w:r w:rsidRPr="00EE529C">
        <w:rPr>
          <w:w w:val="105"/>
          <w:sz w:val="24"/>
          <w:lang w:val="da-DK"/>
        </w:rPr>
        <w:t>=</w:t>
      </w:r>
      <w:r w:rsidRPr="00EE529C">
        <w:rPr>
          <w:spacing w:val="-13"/>
          <w:w w:val="105"/>
          <w:sz w:val="24"/>
          <w:lang w:val="da-DK"/>
        </w:rPr>
        <w:t xml:space="preserve"> </w:t>
      </w:r>
      <w:r w:rsidRPr="00EE529C">
        <w:rPr>
          <w:w w:val="105"/>
          <w:sz w:val="24"/>
          <w:lang w:val="da-DK"/>
        </w:rPr>
        <w:t>2</w:t>
      </w:r>
      <w:r w:rsidRPr="00EE529C">
        <w:rPr>
          <w:i/>
          <w:w w:val="105"/>
          <w:sz w:val="24"/>
          <w:lang w:val="da-DK"/>
        </w:rPr>
        <w:t>x</w:t>
      </w:r>
      <w:r w:rsidRPr="00EE529C">
        <w:rPr>
          <w:w w:val="105"/>
          <w:sz w:val="24"/>
          <w:vertAlign w:val="superscript"/>
          <w:lang w:val="da-DK"/>
        </w:rPr>
        <w:t>5</w:t>
      </w:r>
      <w:r w:rsidRPr="00EE529C">
        <w:rPr>
          <w:spacing w:val="-17"/>
          <w:w w:val="105"/>
          <w:sz w:val="24"/>
          <w:lang w:val="da-DK"/>
        </w:rPr>
        <w:t xml:space="preserve"> </w:t>
      </w:r>
      <w:r w:rsidRPr="00EE529C">
        <w:rPr>
          <w:w w:val="105"/>
          <w:sz w:val="24"/>
          <w:lang w:val="da-DK"/>
        </w:rPr>
        <w:t>+</w:t>
      </w:r>
      <w:r w:rsidRPr="00EE529C">
        <w:rPr>
          <w:spacing w:val="-27"/>
          <w:w w:val="105"/>
          <w:sz w:val="24"/>
          <w:lang w:val="da-DK"/>
        </w:rPr>
        <w:t xml:space="preserve"> </w:t>
      </w:r>
      <w:r w:rsidRPr="00EE529C">
        <w:rPr>
          <w:w w:val="105"/>
          <w:sz w:val="24"/>
          <w:lang w:val="da-DK"/>
        </w:rPr>
        <w:t>3</w:t>
      </w:r>
      <w:r w:rsidRPr="00EE529C">
        <w:rPr>
          <w:i/>
          <w:w w:val="105"/>
          <w:sz w:val="24"/>
          <w:lang w:val="da-DK"/>
        </w:rPr>
        <w:t>x</w:t>
      </w:r>
      <w:r w:rsidRPr="00EE529C">
        <w:rPr>
          <w:i/>
          <w:spacing w:val="-35"/>
          <w:w w:val="105"/>
          <w:sz w:val="24"/>
          <w:lang w:val="da-DK"/>
        </w:rPr>
        <w:t xml:space="preserve"> </w:t>
      </w:r>
      <w:r w:rsidRPr="00EE529C">
        <w:rPr>
          <w:w w:val="105"/>
          <w:position w:val="17"/>
          <w:sz w:val="14"/>
          <w:lang w:val="da-DK"/>
        </w:rPr>
        <w:t>3</w:t>
      </w:r>
      <w:r w:rsidRPr="00EE529C">
        <w:rPr>
          <w:spacing w:val="32"/>
          <w:w w:val="105"/>
          <w:position w:val="17"/>
          <w:sz w:val="14"/>
          <w:lang w:val="da-DK"/>
        </w:rPr>
        <w:t xml:space="preserve"> </w:t>
      </w:r>
      <w:r w:rsidRPr="00EE529C">
        <w:rPr>
          <w:rFonts w:ascii="Lucida Sans Unicode" w:hAnsi="Lucida Sans Unicode"/>
          <w:w w:val="105"/>
          <w:sz w:val="24"/>
          <w:lang w:val="da-DK"/>
        </w:rPr>
        <w:t>−</w:t>
      </w:r>
      <w:r w:rsidRPr="00EE529C">
        <w:rPr>
          <w:rFonts w:ascii="Lucida Sans Unicode" w:hAnsi="Lucida Sans Unicode"/>
          <w:spacing w:val="-43"/>
          <w:w w:val="105"/>
          <w:sz w:val="24"/>
          <w:lang w:val="da-DK"/>
        </w:rPr>
        <w:t xml:space="preserve"> </w:t>
      </w:r>
      <w:r w:rsidRPr="00EE529C">
        <w:rPr>
          <w:spacing w:val="2"/>
          <w:w w:val="105"/>
          <w:sz w:val="24"/>
          <w:lang w:val="da-DK"/>
        </w:rPr>
        <w:t>2</w:t>
      </w:r>
      <w:r w:rsidRPr="00EE529C">
        <w:rPr>
          <w:i/>
          <w:spacing w:val="2"/>
          <w:w w:val="105"/>
          <w:sz w:val="24"/>
          <w:lang w:val="da-DK"/>
        </w:rPr>
        <w:t>x</w:t>
      </w:r>
      <w:r w:rsidRPr="00EE529C">
        <w:rPr>
          <w:rFonts w:ascii="Lucida Sans Unicode" w:hAnsi="Lucida Sans Unicode"/>
          <w:spacing w:val="2"/>
          <w:w w:val="105"/>
          <w:sz w:val="24"/>
          <w:vertAlign w:val="superscript"/>
          <w:lang w:val="da-DK"/>
        </w:rPr>
        <w:t>−</w:t>
      </w:r>
      <w:r w:rsidRPr="00EE529C">
        <w:rPr>
          <w:spacing w:val="2"/>
          <w:w w:val="105"/>
          <w:sz w:val="24"/>
          <w:vertAlign w:val="superscript"/>
          <w:lang w:val="da-DK"/>
        </w:rPr>
        <w:t>2</w:t>
      </w:r>
      <w:r w:rsidRPr="00EE529C">
        <w:rPr>
          <w:i/>
          <w:spacing w:val="2"/>
          <w:w w:val="105"/>
          <w:sz w:val="24"/>
          <w:lang w:val="da-DK"/>
        </w:rPr>
        <w:t>,</w:t>
      </w:r>
      <w:r w:rsidRPr="00EE529C">
        <w:rPr>
          <w:i/>
          <w:spacing w:val="2"/>
          <w:w w:val="105"/>
          <w:sz w:val="24"/>
          <w:lang w:val="da-DK"/>
        </w:rPr>
        <w:tab/>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w:t>
      </w:r>
      <w:r w:rsidRPr="00EE529C">
        <w:rPr>
          <w:spacing w:val="-10"/>
          <w:w w:val="105"/>
          <w:sz w:val="24"/>
          <w:lang w:val="da-DK"/>
        </w:rPr>
        <w:t xml:space="preserve"> </w:t>
      </w:r>
      <w:r w:rsidRPr="00EE529C">
        <w:rPr>
          <w:w w:val="105"/>
          <w:sz w:val="24"/>
          <w:lang w:val="da-DK"/>
        </w:rPr>
        <w:t>=</w:t>
      </w:r>
      <w:r w:rsidRPr="00EE529C">
        <w:rPr>
          <w:spacing w:val="-11"/>
          <w:w w:val="105"/>
          <w:sz w:val="24"/>
          <w:lang w:val="da-DK"/>
        </w:rPr>
        <w:t xml:space="preserve"> </w:t>
      </w:r>
      <w:r w:rsidRPr="00EE529C">
        <w:rPr>
          <w:w w:val="105"/>
          <w:sz w:val="24"/>
          <w:lang w:val="da-DK"/>
        </w:rPr>
        <w:t>3</w:t>
      </w:r>
      <w:r w:rsidRPr="00EE529C">
        <w:rPr>
          <w:rFonts w:ascii="Lucida Sans Unicode" w:hAnsi="Lucida Sans Unicode"/>
          <w:w w:val="105"/>
          <w:position w:val="19"/>
          <w:sz w:val="24"/>
          <w:lang w:val="da-DK"/>
        </w:rPr>
        <w:t>√</w:t>
      </w:r>
      <w:r w:rsidRPr="00EE529C">
        <w:rPr>
          <w:i/>
          <w:w w:val="105"/>
          <w:sz w:val="24"/>
          <w:lang w:val="da-DK"/>
        </w:rPr>
        <w:t>x</w:t>
      </w:r>
      <w:r w:rsidRPr="00EE529C">
        <w:rPr>
          <w:i/>
          <w:spacing w:val="-17"/>
          <w:w w:val="105"/>
          <w:sz w:val="24"/>
          <w:lang w:val="da-DK"/>
        </w:rPr>
        <w:t xml:space="preserve"> </w:t>
      </w:r>
      <w:r w:rsidRPr="00EE529C">
        <w:rPr>
          <w:w w:val="105"/>
          <w:sz w:val="24"/>
          <w:lang w:val="da-DK"/>
        </w:rPr>
        <w:t>+</w:t>
      </w:r>
      <w:r w:rsidRPr="00EE529C">
        <w:rPr>
          <w:spacing w:val="-1"/>
          <w:w w:val="105"/>
          <w:sz w:val="24"/>
          <w:lang w:val="da-DK"/>
        </w:rPr>
        <w:t xml:space="preserve"> </w:t>
      </w:r>
      <w:r w:rsidRPr="00EE529C">
        <w:rPr>
          <w:w w:val="105"/>
          <w:position w:val="16"/>
          <w:sz w:val="24"/>
          <w:u w:val="single"/>
          <w:lang w:val="da-DK"/>
        </w:rPr>
        <w:t>1</w:t>
      </w:r>
      <w:r w:rsidRPr="00EE529C">
        <w:rPr>
          <w:spacing w:val="-40"/>
          <w:w w:val="105"/>
          <w:position w:val="16"/>
          <w:sz w:val="24"/>
          <w:lang w:val="da-DK"/>
        </w:rPr>
        <w:t xml:space="preserve"> </w:t>
      </w:r>
      <w:r w:rsidRPr="00EE529C">
        <w:rPr>
          <w:i/>
          <w:w w:val="105"/>
          <w:sz w:val="24"/>
          <w:lang w:val="da-DK"/>
        </w:rPr>
        <w:t>.</w:t>
      </w:r>
    </w:p>
    <w:p w:rsidR="007E510D" w:rsidRPr="00EE529C" w:rsidRDefault="00EE529C">
      <w:pPr>
        <w:spacing w:line="259" w:lineRule="exact"/>
        <w:ind w:right="1912"/>
        <w:jc w:val="right"/>
        <w:rPr>
          <w:i/>
          <w:sz w:val="24"/>
          <w:lang w:val="da-DK"/>
        </w:rPr>
      </w:pPr>
      <w:r w:rsidRPr="00EE529C">
        <w:rPr>
          <w:i/>
          <w:sz w:val="24"/>
          <w:lang w:val="da-DK"/>
        </w:rPr>
        <w:t>x</w:t>
      </w:r>
    </w:p>
    <w:p w:rsidR="007E510D" w:rsidRPr="00EE529C" w:rsidRDefault="00EE529C">
      <w:pPr>
        <w:pStyle w:val="ListParagraph"/>
        <w:numPr>
          <w:ilvl w:val="0"/>
          <w:numId w:val="17"/>
        </w:numPr>
        <w:tabs>
          <w:tab w:val="left" w:pos="1846"/>
        </w:tabs>
        <w:spacing w:before="232" w:line="232" w:lineRule="auto"/>
        <w:ind w:right="1293"/>
        <w:rPr>
          <w:sz w:val="24"/>
          <w:lang w:val="da-DK"/>
        </w:rPr>
      </w:pPr>
      <w:bookmarkStart w:id="91" w:name="_bookmark86"/>
      <w:bookmarkEnd w:id="91"/>
      <w:r w:rsidRPr="00EE529C">
        <w:rPr>
          <w:sz w:val="24"/>
          <w:lang w:val="da-DK"/>
        </w:rPr>
        <w:t>Bestem</w:t>
      </w:r>
      <w:r w:rsidRPr="00EE529C">
        <w:rPr>
          <w:spacing w:val="-13"/>
          <w:sz w:val="24"/>
          <w:lang w:val="da-DK"/>
        </w:rPr>
        <w:t xml:space="preserve"> </w:t>
      </w:r>
      <w:r w:rsidRPr="00EE529C">
        <w:rPr>
          <w:sz w:val="24"/>
          <w:lang w:val="da-DK"/>
        </w:rPr>
        <w:t>for</w:t>
      </w:r>
      <w:r w:rsidRPr="00EE529C">
        <w:rPr>
          <w:spacing w:val="-12"/>
          <w:sz w:val="24"/>
          <w:lang w:val="da-DK"/>
        </w:rPr>
        <w:t xml:space="preserve"> </w:t>
      </w:r>
      <w:r w:rsidRPr="00EE529C">
        <w:rPr>
          <w:sz w:val="24"/>
          <w:lang w:val="da-DK"/>
        </w:rPr>
        <w:t>hver</w:t>
      </w:r>
      <w:r w:rsidRPr="00EE529C">
        <w:rPr>
          <w:spacing w:val="-12"/>
          <w:sz w:val="24"/>
          <w:lang w:val="da-DK"/>
        </w:rPr>
        <w:t xml:space="preserve"> </w:t>
      </w:r>
      <w:r w:rsidRPr="00EE529C">
        <w:rPr>
          <w:sz w:val="24"/>
          <w:lang w:val="da-DK"/>
        </w:rPr>
        <w:t>af</w:t>
      </w:r>
      <w:r w:rsidRPr="00EE529C">
        <w:rPr>
          <w:spacing w:val="-12"/>
          <w:sz w:val="24"/>
          <w:lang w:val="da-DK"/>
        </w:rPr>
        <w:t xml:space="preserve"> </w:t>
      </w:r>
      <w:r w:rsidRPr="00EE529C">
        <w:rPr>
          <w:sz w:val="24"/>
          <w:lang w:val="da-DK"/>
        </w:rPr>
        <w:t>de</w:t>
      </w:r>
      <w:r w:rsidRPr="00EE529C">
        <w:rPr>
          <w:spacing w:val="-12"/>
          <w:sz w:val="24"/>
          <w:lang w:val="da-DK"/>
        </w:rPr>
        <w:t xml:space="preserve"> </w:t>
      </w:r>
      <w:r w:rsidRPr="00EE529C">
        <w:rPr>
          <w:sz w:val="24"/>
          <w:lang w:val="da-DK"/>
        </w:rPr>
        <w:t>blå</w:t>
      </w:r>
      <w:r w:rsidRPr="00EE529C">
        <w:rPr>
          <w:spacing w:val="-12"/>
          <w:sz w:val="24"/>
          <w:lang w:val="da-DK"/>
        </w:rPr>
        <w:t xml:space="preserve"> </w:t>
      </w:r>
      <w:r w:rsidRPr="00EE529C">
        <w:rPr>
          <w:sz w:val="24"/>
          <w:lang w:val="da-DK"/>
        </w:rPr>
        <w:t>grafer</w:t>
      </w:r>
      <w:r w:rsidRPr="00EE529C">
        <w:rPr>
          <w:spacing w:val="-12"/>
          <w:sz w:val="24"/>
          <w:lang w:val="da-DK"/>
        </w:rPr>
        <w:t xml:space="preserve"> </w:t>
      </w:r>
      <w:r w:rsidRPr="00EE529C">
        <w:rPr>
          <w:sz w:val="24"/>
          <w:lang w:val="da-DK"/>
        </w:rPr>
        <w:t>i</w:t>
      </w:r>
      <w:r w:rsidRPr="00EE529C">
        <w:rPr>
          <w:spacing w:val="-12"/>
          <w:sz w:val="24"/>
          <w:lang w:val="da-DK"/>
        </w:rPr>
        <w:t xml:space="preserve"> </w:t>
      </w:r>
      <w:r w:rsidRPr="00EE529C">
        <w:rPr>
          <w:sz w:val="24"/>
          <w:lang w:val="da-DK"/>
        </w:rPr>
        <w:t>Figur</w:t>
      </w:r>
      <w:r w:rsidRPr="00EE529C">
        <w:rPr>
          <w:spacing w:val="-12"/>
          <w:sz w:val="24"/>
          <w:lang w:val="da-DK"/>
        </w:rPr>
        <w:t xml:space="preserve"> </w:t>
      </w:r>
      <w:hyperlink w:anchor="_bookmark85" w:history="1">
        <w:r w:rsidRPr="00EE529C">
          <w:rPr>
            <w:sz w:val="24"/>
            <w:lang w:val="da-DK"/>
          </w:rPr>
          <w:t>4.3</w:t>
        </w:r>
        <w:r w:rsidRPr="00EE529C">
          <w:rPr>
            <w:spacing w:val="-12"/>
            <w:sz w:val="24"/>
            <w:lang w:val="da-DK"/>
          </w:rPr>
          <w:t xml:space="preserve"> </w:t>
        </w:r>
      </w:hyperlink>
      <w:r w:rsidRPr="00EE529C">
        <w:rPr>
          <w:sz w:val="24"/>
          <w:lang w:val="da-DK"/>
        </w:rPr>
        <w:t>hvilken</w:t>
      </w:r>
      <w:r w:rsidRPr="00EE529C">
        <w:rPr>
          <w:spacing w:val="-12"/>
          <w:sz w:val="24"/>
          <w:lang w:val="da-DK"/>
        </w:rPr>
        <w:t xml:space="preserve"> </w:t>
      </w:r>
      <w:r w:rsidRPr="00EE529C">
        <w:rPr>
          <w:sz w:val="24"/>
          <w:lang w:val="da-DK"/>
        </w:rPr>
        <w:t>af</w:t>
      </w:r>
      <w:r w:rsidRPr="00EE529C">
        <w:rPr>
          <w:spacing w:val="-12"/>
          <w:sz w:val="24"/>
          <w:lang w:val="da-DK"/>
        </w:rPr>
        <w:t xml:space="preserve"> </w:t>
      </w:r>
      <w:r w:rsidRPr="00EE529C">
        <w:rPr>
          <w:sz w:val="24"/>
          <w:lang w:val="da-DK"/>
        </w:rPr>
        <w:t>de</w:t>
      </w:r>
      <w:r w:rsidRPr="00EE529C">
        <w:rPr>
          <w:spacing w:val="-12"/>
          <w:sz w:val="24"/>
          <w:lang w:val="da-DK"/>
        </w:rPr>
        <w:t xml:space="preserve"> </w:t>
      </w:r>
      <w:r w:rsidRPr="00EE529C">
        <w:rPr>
          <w:sz w:val="24"/>
          <w:lang w:val="da-DK"/>
        </w:rPr>
        <w:t>røde</w:t>
      </w:r>
      <w:r w:rsidRPr="00EE529C">
        <w:rPr>
          <w:spacing w:val="-12"/>
          <w:sz w:val="24"/>
          <w:lang w:val="da-DK"/>
        </w:rPr>
        <w:t xml:space="preserve"> </w:t>
      </w:r>
      <w:r w:rsidRPr="00EE529C">
        <w:rPr>
          <w:sz w:val="24"/>
          <w:lang w:val="da-DK"/>
        </w:rPr>
        <w:t>grafer</w:t>
      </w:r>
      <w:r w:rsidRPr="00EE529C">
        <w:rPr>
          <w:spacing w:val="-12"/>
          <w:sz w:val="24"/>
          <w:lang w:val="da-DK"/>
        </w:rPr>
        <w:t xml:space="preserve"> </w:t>
      </w:r>
      <w:r w:rsidRPr="00EE529C">
        <w:rPr>
          <w:sz w:val="24"/>
          <w:lang w:val="da-DK"/>
        </w:rPr>
        <w:t>der</w:t>
      </w:r>
      <w:r w:rsidRPr="00EE529C">
        <w:rPr>
          <w:spacing w:val="-12"/>
          <w:sz w:val="24"/>
          <w:lang w:val="da-DK"/>
        </w:rPr>
        <w:t xml:space="preserve"> </w:t>
      </w:r>
      <w:r w:rsidRPr="00EE529C">
        <w:rPr>
          <w:sz w:val="24"/>
          <w:lang w:val="da-DK"/>
        </w:rPr>
        <w:t>beskriver den</w:t>
      </w:r>
      <w:r w:rsidRPr="00EE529C">
        <w:rPr>
          <w:spacing w:val="-1"/>
          <w:sz w:val="24"/>
          <w:lang w:val="da-DK"/>
        </w:rPr>
        <w:t xml:space="preserve"> </w:t>
      </w:r>
      <w:r w:rsidRPr="00EE529C">
        <w:rPr>
          <w:sz w:val="24"/>
          <w:lang w:val="da-DK"/>
        </w:rPr>
        <w:t>afledede.</w:t>
      </w:r>
    </w:p>
    <w:p w:rsidR="007E510D" w:rsidRPr="00EE529C" w:rsidRDefault="00EE529C">
      <w:pPr>
        <w:pStyle w:val="ListParagraph"/>
        <w:numPr>
          <w:ilvl w:val="0"/>
          <w:numId w:val="17"/>
        </w:numPr>
        <w:tabs>
          <w:tab w:val="left" w:pos="1846"/>
        </w:tabs>
        <w:spacing w:before="190"/>
        <w:ind w:hanging="311"/>
        <w:rPr>
          <w:sz w:val="24"/>
          <w:lang w:val="da-DK"/>
        </w:rPr>
      </w:pPr>
      <w:r w:rsidRPr="00EE529C">
        <w:rPr>
          <w:sz w:val="24"/>
          <w:lang w:val="da-DK"/>
        </w:rPr>
        <w:t xml:space="preserve">Brug </w:t>
      </w:r>
      <w:hyperlink r:id="rId43">
        <w:r w:rsidRPr="00EE529C">
          <w:rPr>
            <w:sz w:val="24"/>
            <w:lang w:val="da-DK"/>
          </w:rPr>
          <w:t xml:space="preserve">Geogebra </w:t>
        </w:r>
      </w:hyperlink>
      <w:r w:rsidRPr="00EE529C">
        <w:rPr>
          <w:sz w:val="24"/>
          <w:lang w:val="da-DK"/>
        </w:rPr>
        <w:t>til</w:t>
      </w:r>
      <w:r w:rsidRPr="00EE529C">
        <w:rPr>
          <w:spacing w:val="-1"/>
          <w:sz w:val="24"/>
          <w:lang w:val="da-DK"/>
        </w:rPr>
        <w:t xml:space="preserve"> </w:t>
      </w:r>
      <w:r w:rsidRPr="00EE529C">
        <w:rPr>
          <w:sz w:val="24"/>
          <w:lang w:val="da-DK"/>
        </w:rPr>
        <w:t>bestemme</w:t>
      </w:r>
    </w:p>
    <w:p w:rsidR="007E510D" w:rsidRPr="00EE529C" w:rsidRDefault="007E510D">
      <w:pPr>
        <w:pStyle w:val="BodyText"/>
        <w:spacing w:before="2"/>
        <w:rPr>
          <w:sz w:val="8"/>
          <w:lang w:val="da-DK"/>
        </w:rPr>
      </w:pPr>
    </w:p>
    <w:p w:rsidR="007E510D" w:rsidRPr="00EE529C" w:rsidRDefault="007E510D">
      <w:pPr>
        <w:rPr>
          <w:sz w:val="8"/>
          <w:lang w:val="da-DK"/>
        </w:rPr>
        <w:sectPr w:rsidR="007E510D" w:rsidRPr="00EE529C">
          <w:pgSz w:w="11910" w:h="16840"/>
          <w:pgMar w:top="1100" w:right="140" w:bottom="280" w:left="180" w:header="797" w:footer="0" w:gutter="0"/>
          <w:cols w:space="708"/>
        </w:sectPr>
      </w:pPr>
    </w:p>
    <w:p w:rsidR="007E510D" w:rsidRPr="00EE529C" w:rsidRDefault="007E510D">
      <w:pPr>
        <w:pStyle w:val="BodyText"/>
        <w:rPr>
          <w:sz w:val="28"/>
          <w:lang w:val="da-DK"/>
        </w:rPr>
      </w:pPr>
    </w:p>
    <w:p w:rsidR="007E510D" w:rsidRPr="00EE529C" w:rsidRDefault="007E510D">
      <w:pPr>
        <w:pStyle w:val="BodyText"/>
        <w:rPr>
          <w:sz w:val="28"/>
          <w:lang w:val="da-DK"/>
        </w:rPr>
      </w:pPr>
    </w:p>
    <w:p w:rsidR="007E510D" w:rsidRPr="00EE529C" w:rsidRDefault="00EE529C">
      <w:pPr>
        <w:pStyle w:val="BodyText"/>
        <w:spacing w:before="176"/>
        <w:ind w:left="1845"/>
        <w:rPr>
          <w:lang w:val="da-DK"/>
        </w:rPr>
      </w:pPr>
      <w:r w:rsidRPr="00EE529C">
        <w:rPr>
          <w:lang w:val="da-DK"/>
        </w:rPr>
        <w:t>for funktionen</w:t>
      </w:r>
    </w:p>
    <w:p w:rsidR="007E510D" w:rsidRPr="00EE529C" w:rsidRDefault="00EE529C">
      <w:pPr>
        <w:pStyle w:val="BodyText"/>
        <w:spacing w:before="5"/>
        <w:rPr>
          <w:sz w:val="20"/>
          <w:lang w:val="da-DK"/>
        </w:rPr>
      </w:pPr>
      <w:r w:rsidRPr="00EE529C">
        <w:rPr>
          <w:lang w:val="da-DK"/>
        </w:rPr>
        <w:br w:type="column"/>
      </w:r>
    </w:p>
    <w:p w:rsidR="007E510D" w:rsidRPr="00EE529C" w:rsidRDefault="00EE529C">
      <w:pPr>
        <w:pStyle w:val="BodyText"/>
        <w:spacing w:line="251" w:lineRule="exact"/>
        <w:ind w:left="1684"/>
        <w:rPr>
          <w:lang w:val="da-DK"/>
        </w:rPr>
      </w:pPr>
      <w:r w:rsidRPr="00EE529C">
        <w:rPr>
          <w:lang w:val="da-DK"/>
        </w:rPr>
        <w:t>lim</w:t>
      </w:r>
    </w:p>
    <w:p w:rsidR="007E510D" w:rsidRPr="00EE529C" w:rsidRDefault="00EE529C">
      <w:pPr>
        <w:spacing w:line="229" w:lineRule="exact"/>
        <w:ind w:left="1626"/>
        <w:rPr>
          <w:sz w:val="14"/>
          <w:lang w:val="da-DK"/>
        </w:rPr>
      </w:pPr>
      <w:r w:rsidRPr="00EE529C">
        <w:rPr>
          <w:i/>
          <w:w w:val="105"/>
          <w:sz w:val="18"/>
          <w:lang w:val="da-DK"/>
        </w:rPr>
        <w:t>h</w:t>
      </w:r>
      <w:r w:rsidRPr="00EE529C">
        <w:rPr>
          <w:rFonts w:ascii="Lucida Sans Unicode" w:hAnsi="Lucida Sans Unicode"/>
          <w:w w:val="105"/>
          <w:sz w:val="18"/>
          <w:lang w:val="da-DK"/>
        </w:rPr>
        <w:t>→</w:t>
      </w:r>
      <w:r w:rsidRPr="00EE529C">
        <w:rPr>
          <w:w w:val="105"/>
          <w:sz w:val="18"/>
          <w:lang w:val="da-DK"/>
        </w:rPr>
        <w:t>0</w:t>
      </w:r>
      <w:r w:rsidRPr="00EE529C">
        <w:rPr>
          <w:w w:val="105"/>
          <w:position w:val="5"/>
          <w:sz w:val="14"/>
          <w:lang w:val="da-DK"/>
        </w:rPr>
        <w:t>+</w:t>
      </w:r>
    </w:p>
    <w:p w:rsidR="007E510D" w:rsidRPr="00EE529C" w:rsidRDefault="007E510D">
      <w:pPr>
        <w:pStyle w:val="BodyText"/>
        <w:spacing w:before="1"/>
        <w:rPr>
          <w:sz w:val="32"/>
          <w:lang w:val="da-DK"/>
        </w:rPr>
      </w:pPr>
    </w:p>
    <w:p w:rsidR="007E510D" w:rsidRPr="00EE529C" w:rsidRDefault="00EE529C">
      <w:pPr>
        <w:pStyle w:val="BodyText"/>
        <w:spacing w:line="259" w:lineRule="exact"/>
        <w:ind w:right="87"/>
        <w:jc w:val="right"/>
        <w:rPr>
          <w:rFonts w:ascii="Tahoma" w:hAnsi="Tahoma"/>
          <w:lang w:val="da-DK"/>
        </w:rPr>
      </w:pPr>
      <w:r w:rsidRPr="00EE529C">
        <w:rPr>
          <w:rFonts w:ascii="Tahoma" w:hAnsi="Tahoma"/>
          <w:w w:val="59"/>
          <w:lang w:val="da-DK"/>
        </w:rPr>
        <w:t></w:t>
      </w:r>
    </w:p>
    <w:p w:rsidR="007E510D" w:rsidRPr="00EE529C" w:rsidRDefault="00EE529C">
      <w:pPr>
        <w:spacing w:before="57"/>
        <w:ind w:left="4" w:right="4522"/>
        <w:jc w:val="center"/>
        <w:rPr>
          <w:sz w:val="24"/>
          <w:lang w:val="da-DK"/>
        </w:rPr>
      </w:pPr>
      <w:r w:rsidRPr="00EE529C">
        <w:rPr>
          <w:lang w:val="da-DK"/>
        </w:rPr>
        <w:br w:type="column"/>
      </w:r>
      <w:r w:rsidRPr="00EE529C">
        <w:rPr>
          <w:i/>
          <w:w w:val="105"/>
          <w:sz w:val="24"/>
          <w:u w:val="single"/>
          <w:lang w:val="da-DK"/>
        </w:rPr>
        <w:t>f</w:t>
      </w:r>
      <w:r w:rsidRPr="00EE529C">
        <w:rPr>
          <w:i/>
          <w:spacing w:val="-5"/>
          <w:w w:val="105"/>
          <w:sz w:val="24"/>
          <w:u w:val="single"/>
          <w:lang w:val="da-DK"/>
        </w:rPr>
        <w:t xml:space="preserve"> </w:t>
      </w:r>
      <w:r w:rsidRPr="00EE529C">
        <w:rPr>
          <w:w w:val="105"/>
          <w:sz w:val="24"/>
          <w:u w:val="single"/>
          <w:lang w:val="da-DK"/>
        </w:rPr>
        <w:t>(1</w:t>
      </w:r>
      <w:r w:rsidRPr="00EE529C">
        <w:rPr>
          <w:spacing w:val="-27"/>
          <w:w w:val="105"/>
          <w:sz w:val="24"/>
          <w:u w:val="single"/>
          <w:lang w:val="da-DK"/>
        </w:rPr>
        <w:t xml:space="preserve"> </w:t>
      </w:r>
      <w:r w:rsidRPr="00EE529C">
        <w:rPr>
          <w:w w:val="105"/>
          <w:sz w:val="24"/>
          <w:u w:val="single"/>
          <w:lang w:val="da-DK"/>
        </w:rPr>
        <w:t>+</w:t>
      </w:r>
      <w:r w:rsidRPr="00EE529C">
        <w:rPr>
          <w:spacing w:val="-27"/>
          <w:w w:val="105"/>
          <w:sz w:val="24"/>
          <w:u w:val="single"/>
          <w:lang w:val="da-DK"/>
        </w:rPr>
        <w:t xml:space="preserve"> </w:t>
      </w:r>
      <w:r w:rsidRPr="00EE529C">
        <w:rPr>
          <w:i/>
          <w:w w:val="105"/>
          <w:sz w:val="24"/>
          <w:u w:val="single"/>
          <w:lang w:val="da-DK"/>
        </w:rPr>
        <w:t>h</w:t>
      </w:r>
      <w:r w:rsidRPr="00EE529C">
        <w:rPr>
          <w:w w:val="105"/>
          <w:sz w:val="24"/>
          <w:u w:val="single"/>
          <w:lang w:val="da-DK"/>
        </w:rPr>
        <w:t>)</w:t>
      </w:r>
      <w:r w:rsidRPr="00EE529C">
        <w:rPr>
          <w:spacing w:val="-28"/>
          <w:w w:val="105"/>
          <w:sz w:val="24"/>
          <w:u w:val="single"/>
          <w:lang w:val="da-DK"/>
        </w:rPr>
        <w:t xml:space="preserve"> </w:t>
      </w:r>
      <w:r w:rsidRPr="00EE529C">
        <w:rPr>
          <w:rFonts w:ascii="Lucida Sans Unicode" w:hAnsi="Lucida Sans Unicode"/>
          <w:sz w:val="24"/>
          <w:u w:val="single"/>
          <w:lang w:val="da-DK"/>
        </w:rPr>
        <w:t>−</w:t>
      </w:r>
      <w:r w:rsidRPr="00EE529C">
        <w:rPr>
          <w:rFonts w:ascii="Lucida Sans Unicode" w:hAnsi="Lucida Sans Unicode"/>
          <w:spacing w:val="-40"/>
          <w:sz w:val="24"/>
          <w:lang w:val="da-DK"/>
        </w:rPr>
        <w:t xml:space="preserve"> </w:t>
      </w:r>
      <w:r w:rsidRPr="00EE529C">
        <w:rPr>
          <w:i/>
          <w:w w:val="105"/>
          <w:sz w:val="24"/>
          <w:u w:val="single"/>
          <w:lang w:val="da-DK"/>
        </w:rPr>
        <w:t>f</w:t>
      </w:r>
      <w:r w:rsidRPr="00EE529C">
        <w:rPr>
          <w:i/>
          <w:spacing w:val="-4"/>
          <w:w w:val="105"/>
          <w:sz w:val="24"/>
          <w:u w:val="single"/>
          <w:lang w:val="da-DK"/>
        </w:rPr>
        <w:t xml:space="preserve"> </w:t>
      </w:r>
      <w:r w:rsidRPr="00EE529C">
        <w:rPr>
          <w:w w:val="105"/>
          <w:sz w:val="24"/>
          <w:u w:val="single"/>
          <w:lang w:val="da-DK"/>
        </w:rPr>
        <w:t>(1)</w:t>
      </w:r>
    </w:p>
    <w:p w:rsidR="007E510D" w:rsidRPr="00EE529C" w:rsidRDefault="00EE529C">
      <w:pPr>
        <w:ind w:right="4520"/>
        <w:jc w:val="center"/>
        <w:rPr>
          <w:i/>
          <w:sz w:val="24"/>
          <w:lang w:val="da-DK"/>
        </w:rPr>
      </w:pPr>
      <w:r w:rsidRPr="00EE529C">
        <w:rPr>
          <w:i/>
          <w:w w:val="104"/>
          <w:sz w:val="24"/>
          <w:lang w:val="da-DK"/>
        </w:rPr>
        <w:t>h</w:t>
      </w:r>
    </w:p>
    <w:p w:rsidR="007E510D" w:rsidRPr="00EE529C" w:rsidRDefault="007E510D">
      <w:pPr>
        <w:jc w:val="center"/>
        <w:rPr>
          <w:sz w:val="24"/>
          <w:lang w:val="da-DK"/>
        </w:rPr>
        <w:sectPr w:rsidR="007E510D" w:rsidRPr="00EE529C">
          <w:type w:val="continuous"/>
          <w:pgSz w:w="11910" w:h="16840"/>
          <w:pgMar w:top="1580" w:right="140" w:bottom="280" w:left="180" w:header="708" w:footer="708" w:gutter="0"/>
          <w:cols w:num="3" w:space="708" w:equalWidth="0">
            <w:col w:w="3396" w:space="40"/>
            <w:col w:w="2090" w:space="39"/>
            <w:col w:w="6025"/>
          </w:cols>
        </w:sectPr>
      </w:pPr>
    </w:p>
    <w:p w:rsidR="007E510D" w:rsidRPr="00EE529C" w:rsidRDefault="00EE529C">
      <w:pPr>
        <w:spacing w:line="205" w:lineRule="exact"/>
        <w:ind w:left="5291"/>
        <w:rPr>
          <w:i/>
          <w:sz w:val="18"/>
          <w:lang w:val="da-DK"/>
        </w:rPr>
      </w:pPr>
      <w:r w:rsidRPr="00EE529C">
        <w:rPr>
          <w:lang w:val="da-DK"/>
        </w:rPr>
        <w:pict>
          <v:line id="_x0000_s5645" style="position:absolute;left:0;text-align:left;z-index:16166912;mso-position-horizontal-relative:page" from="281.95pt,8.95pt" to="297.2pt,8.95pt" strokeweight=".21097mm">
            <w10:wrap anchorx="page"/>
          </v:line>
        </w:pict>
      </w:r>
      <w:r w:rsidRPr="00EE529C">
        <w:rPr>
          <w:lang w:val="da-DK"/>
        </w:rPr>
        <w:pict>
          <v:shape id="_x0000_s5644" type="#_x0000_t202" style="position:absolute;left:0;text-align:left;margin-left:273.6pt;margin-top:4.5pt;width:7.2pt;height:12pt;z-index:-28263424;mso-position-horizontal-relative:page" filled="f" stroked="f">
            <v:textbox inset="0,0,0,0">
              <w:txbxContent>
                <w:p w:rsidR="00EE529C" w:rsidRDefault="00EE529C">
                  <w:pPr>
                    <w:pStyle w:val="BodyText"/>
                    <w:spacing w:line="229" w:lineRule="exact"/>
                    <w:rPr>
                      <w:rFonts w:ascii="Tahoma" w:hAnsi="Tahoma"/>
                    </w:rPr>
                  </w:pPr>
                  <w:r>
                    <w:rPr>
                      <w:rFonts w:ascii="Tahoma" w:hAnsi="Tahoma"/>
                      <w:w w:val="59"/>
                    </w:rPr>
                    <w:t></w:t>
                  </w:r>
                </w:p>
              </w:txbxContent>
            </v:textbox>
            <w10:wrap anchorx="page"/>
          </v:shape>
        </w:pict>
      </w:r>
      <w:r w:rsidRPr="00EE529C">
        <w:rPr>
          <w:lang w:val="da-DK"/>
        </w:rPr>
        <w:pict>
          <v:shape id="_x0000_s5643" type="#_x0000_t202" style="position:absolute;left:0;text-align:left;margin-left:286.7pt;margin-top:7.8pt;width:10.5pt;height:10.6pt;z-index:-28262912;mso-position-horizontal-relative:page" filled="f" stroked="f">
            <v:textbox inset="0,0,0,0">
              <w:txbxContent>
                <w:p w:rsidR="00EE529C" w:rsidRDefault="00EE529C">
                  <w:pPr>
                    <w:spacing w:line="212" w:lineRule="exact"/>
                    <w:rPr>
                      <w:sz w:val="18"/>
                    </w:rPr>
                  </w:pPr>
                  <w:r>
                    <w:rPr>
                      <w:w w:val="105"/>
                      <w:sz w:val="18"/>
                    </w:rPr>
                    <w:t>+3</w:t>
                  </w:r>
                </w:p>
              </w:txbxContent>
            </v:textbox>
            <w10:wrap anchorx="page"/>
          </v:shape>
        </w:pict>
      </w:r>
      <w:r w:rsidRPr="00EE529C">
        <w:rPr>
          <w:rFonts w:ascii="Verdana" w:hAnsi="Verdana"/>
          <w:w w:val="90"/>
          <w:position w:val="-5"/>
          <w:sz w:val="24"/>
          <w:lang w:val="da-DK"/>
        </w:rPr>
        <w:t></w:t>
      </w:r>
      <w:r w:rsidRPr="00EE529C">
        <w:rPr>
          <w:rFonts w:ascii="Verdana" w:hAnsi="Verdana"/>
          <w:spacing w:val="-10"/>
          <w:w w:val="90"/>
          <w:position w:val="-5"/>
          <w:sz w:val="24"/>
          <w:lang w:val="da-DK"/>
        </w:rPr>
        <w:t xml:space="preserve"> </w:t>
      </w:r>
      <w:r w:rsidRPr="00EE529C">
        <w:rPr>
          <w:i/>
          <w:spacing w:val="-20"/>
          <w:w w:val="90"/>
          <w:sz w:val="18"/>
          <w:lang w:val="da-DK"/>
        </w:rPr>
        <w:t>x</w:t>
      </w:r>
    </w:p>
    <w:p w:rsidR="007E510D" w:rsidRPr="00EE529C" w:rsidRDefault="00EE529C">
      <w:pPr>
        <w:pStyle w:val="BodyText"/>
        <w:tabs>
          <w:tab w:val="left" w:pos="5459"/>
        </w:tabs>
        <w:spacing w:line="106" w:lineRule="exact"/>
        <w:ind w:left="4742"/>
        <w:rPr>
          <w:i/>
          <w:sz w:val="18"/>
          <w:lang w:val="da-DK"/>
        </w:rPr>
      </w:pPr>
      <w:r w:rsidRPr="00EE529C">
        <w:rPr>
          <w:lang w:val="da-DK"/>
        </w:rPr>
        <w:pict>
          <v:shape id="_x0000_s5642" type="#_x0000_t202" style="position:absolute;left:0;text-align:left;margin-left:238.7pt;margin-top:.25pt;width:4.25pt;height:13.05pt;z-index:16168960;mso-position-horizontal-relative:page" filled="f" stroked="f">
            <v:textbox inset="0,0,0,0">
              <w:txbxContent>
                <w:p w:rsidR="00EE529C" w:rsidRDefault="00EE529C">
                  <w:pPr>
                    <w:spacing w:line="259" w:lineRule="exact"/>
                    <w:rPr>
                      <w:i/>
                      <w:sz w:val="24"/>
                    </w:rPr>
                  </w:pPr>
                  <w:r>
                    <w:rPr>
                      <w:i/>
                      <w:w w:val="126"/>
                      <w:sz w:val="24"/>
                    </w:rPr>
                    <w:t>f</w:t>
                  </w:r>
                </w:p>
              </w:txbxContent>
            </v:textbox>
            <w10:wrap anchorx="page"/>
          </v:shape>
        </w:pict>
      </w:r>
      <w:r w:rsidRPr="00EE529C">
        <w:rPr>
          <w:lang w:val="da-DK"/>
        </w:rPr>
        <w:pict>
          <v:shape id="_x0000_s5641" type="#_x0000_t202" style="position:absolute;left:0;text-align:left;margin-left:250.2pt;margin-top:.25pt;width:6.05pt;height:13.05pt;z-index:-28263936;mso-position-horizontal-relative:page" filled="f" stroked="f">
            <v:textbox inset="0,0,0,0">
              <w:txbxContent>
                <w:p w:rsidR="00EE529C" w:rsidRDefault="00EE529C">
                  <w:pPr>
                    <w:spacing w:line="259" w:lineRule="exact"/>
                    <w:rPr>
                      <w:i/>
                      <w:sz w:val="24"/>
                    </w:rPr>
                  </w:pPr>
                  <w:r>
                    <w:rPr>
                      <w:i/>
                      <w:sz w:val="24"/>
                    </w:rPr>
                    <w:t>x</w:t>
                  </w:r>
                </w:p>
              </w:txbxContent>
            </v:textbox>
            <w10:wrap anchorx="page"/>
          </v:shape>
        </w:pict>
      </w:r>
      <w:r w:rsidRPr="00EE529C">
        <w:rPr>
          <w:lang w:val="da-DK"/>
        </w:rPr>
        <w:t xml:space="preserve">( </w:t>
      </w:r>
      <w:r w:rsidRPr="00EE529C">
        <w:rPr>
          <w:spacing w:val="10"/>
          <w:lang w:val="da-DK"/>
        </w:rPr>
        <w:t xml:space="preserve"> </w:t>
      </w:r>
      <w:r w:rsidRPr="00EE529C">
        <w:rPr>
          <w:lang w:val="da-DK"/>
        </w:rPr>
        <w:t>)</w:t>
      </w:r>
      <w:r w:rsidRPr="00EE529C">
        <w:rPr>
          <w:spacing w:val="-6"/>
          <w:lang w:val="da-DK"/>
        </w:rPr>
        <w:t xml:space="preserve"> </w:t>
      </w:r>
      <w:r w:rsidRPr="00EE529C">
        <w:rPr>
          <w:lang w:val="da-DK"/>
        </w:rPr>
        <w:t>=</w:t>
      </w:r>
      <w:r w:rsidRPr="00EE529C">
        <w:rPr>
          <w:lang w:val="da-DK"/>
        </w:rPr>
        <w:tab/>
      </w:r>
      <w:r w:rsidRPr="00EE529C">
        <w:rPr>
          <w:i/>
          <w:position w:val="8"/>
          <w:sz w:val="18"/>
          <w:lang w:val="da-DK"/>
        </w:rPr>
        <w:t>x</w:t>
      </w:r>
    </w:p>
    <w:p w:rsidR="007E510D" w:rsidRPr="00EE529C" w:rsidRDefault="00EE529C">
      <w:pPr>
        <w:tabs>
          <w:tab w:val="left" w:pos="750"/>
        </w:tabs>
        <w:spacing w:line="312" w:lineRule="exact"/>
        <w:ind w:left="93"/>
        <w:rPr>
          <w:sz w:val="24"/>
          <w:lang w:val="da-DK"/>
        </w:rPr>
      </w:pPr>
      <w:r w:rsidRPr="00EE529C">
        <w:rPr>
          <w:lang w:val="da-DK"/>
        </w:rPr>
        <w:br w:type="column"/>
      </w:r>
      <w:r w:rsidRPr="00EE529C">
        <w:rPr>
          <w:i/>
          <w:sz w:val="24"/>
          <w:lang w:val="da-DK"/>
        </w:rPr>
        <w:t>,</w:t>
      </w:r>
      <w:r w:rsidRPr="00EE529C">
        <w:rPr>
          <w:i/>
          <w:sz w:val="24"/>
          <w:lang w:val="da-DK"/>
        </w:rPr>
        <w:tab/>
      </w:r>
      <w:r w:rsidRPr="00EE529C">
        <w:rPr>
          <w:sz w:val="24"/>
          <w:lang w:val="da-DK"/>
        </w:rPr>
        <w:t xml:space="preserve">hvis </w:t>
      </w:r>
      <w:r w:rsidRPr="00EE529C">
        <w:rPr>
          <w:i/>
          <w:sz w:val="24"/>
          <w:lang w:val="da-DK"/>
        </w:rPr>
        <w:t xml:space="preserve">x </w:t>
      </w:r>
      <w:r w:rsidRPr="00EE529C">
        <w:rPr>
          <w:rFonts w:ascii="Lucida Sans Unicode" w:hAnsi="Lucida Sans Unicode"/>
          <w:sz w:val="24"/>
          <w:lang w:val="da-DK"/>
        </w:rPr>
        <w:t>≤</w:t>
      </w:r>
      <w:r w:rsidRPr="00EE529C">
        <w:rPr>
          <w:rFonts w:ascii="Lucida Sans Unicode" w:hAnsi="Lucida Sans Unicode"/>
          <w:spacing w:val="-26"/>
          <w:sz w:val="24"/>
          <w:lang w:val="da-DK"/>
        </w:rPr>
        <w:t xml:space="preserve"> </w:t>
      </w:r>
      <w:r w:rsidRPr="00EE529C">
        <w:rPr>
          <w:sz w:val="24"/>
          <w:lang w:val="da-DK"/>
        </w:rPr>
        <w:t>1</w:t>
      </w:r>
    </w:p>
    <w:p w:rsidR="007E510D" w:rsidRPr="00EE529C" w:rsidRDefault="007E510D">
      <w:pPr>
        <w:spacing w:line="312" w:lineRule="exact"/>
        <w:rPr>
          <w:sz w:val="24"/>
          <w:lang w:val="da-DK"/>
        </w:rPr>
        <w:sectPr w:rsidR="007E510D" w:rsidRPr="00EE529C">
          <w:type w:val="continuous"/>
          <w:pgSz w:w="11910" w:h="16840"/>
          <w:pgMar w:top="1580" w:right="140" w:bottom="280" w:left="180" w:header="708" w:footer="708" w:gutter="0"/>
          <w:cols w:num="2" w:space="708" w:equalWidth="0">
            <w:col w:w="5655" w:space="40"/>
            <w:col w:w="5895"/>
          </w:cols>
        </w:sectPr>
      </w:pPr>
    </w:p>
    <w:p w:rsidR="007E510D" w:rsidRPr="00EE529C" w:rsidRDefault="00EE529C">
      <w:pPr>
        <w:tabs>
          <w:tab w:val="left" w:pos="2373"/>
        </w:tabs>
        <w:spacing w:line="341" w:lineRule="exact"/>
        <w:ind w:left="1219"/>
        <w:jc w:val="center"/>
        <w:rPr>
          <w:i/>
          <w:sz w:val="24"/>
          <w:lang w:val="da-DK"/>
        </w:rPr>
      </w:pPr>
      <w:r w:rsidRPr="00EE529C">
        <w:rPr>
          <w:lang w:val="da-DK"/>
        </w:rPr>
        <w:pict>
          <v:shape id="_x0000_s5640" type="#_x0000_t202" style="position:absolute;left:0;text-align:left;margin-left:281.95pt;margin-top:9.55pt;width:15.3pt;height:10.85pt;z-index:-28264960;mso-position-horizontal-relative:page" filled="f" stroked="f">
            <v:textbox inset="0,0,0,0">
              <w:txbxContent>
                <w:p w:rsidR="00EE529C" w:rsidRDefault="00EE529C">
                  <w:pPr>
                    <w:spacing w:line="216" w:lineRule="exact"/>
                    <w:rPr>
                      <w:sz w:val="18"/>
                    </w:rPr>
                  </w:pPr>
                  <w:r>
                    <w:rPr>
                      <w:i/>
                      <w:w w:val="105"/>
                      <w:sz w:val="18"/>
                    </w:rPr>
                    <w:t>x</w:t>
                  </w:r>
                  <w:r>
                    <w:rPr>
                      <w:w w:val="105"/>
                      <w:sz w:val="18"/>
                    </w:rPr>
                    <w:t>+3</w:t>
                  </w:r>
                </w:p>
              </w:txbxContent>
            </v:textbox>
            <w10:wrap anchorx="page"/>
          </v:shape>
        </w:pict>
      </w:r>
      <w:r w:rsidRPr="00EE529C">
        <w:rPr>
          <w:rFonts w:ascii="Verdana" w:hAnsi="Verdana"/>
          <w:spacing w:val="-144"/>
          <w:w w:val="59"/>
          <w:position w:val="9"/>
          <w:sz w:val="24"/>
          <w:lang w:val="da-DK"/>
        </w:rPr>
        <w:t></w:t>
      </w:r>
      <w:r w:rsidRPr="00EE529C">
        <w:rPr>
          <w:rFonts w:ascii="Tahoma" w:hAnsi="Tahoma"/>
          <w:w w:val="59"/>
          <w:position w:val="3"/>
          <w:sz w:val="24"/>
          <w:lang w:val="da-DK"/>
        </w:rPr>
        <w:t></w:t>
      </w:r>
      <w:r w:rsidRPr="00EE529C">
        <w:rPr>
          <w:rFonts w:ascii="Tahoma" w:hAnsi="Tahoma"/>
          <w:spacing w:val="-52"/>
          <w:position w:val="3"/>
          <w:sz w:val="24"/>
          <w:lang w:val="da-DK"/>
        </w:rPr>
        <w:t xml:space="preserve"> </w:t>
      </w:r>
      <w:r w:rsidRPr="00EE529C">
        <w:rPr>
          <w:rFonts w:ascii="Times New Roman" w:hAnsi="Times New Roman"/>
          <w:w w:val="99"/>
          <w:position w:val="9"/>
          <w:sz w:val="18"/>
          <w:u w:val="single"/>
          <w:lang w:val="da-DK"/>
        </w:rPr>
        <w:t xml:space="preserve"> </w:t>
      </w:r>
      <w:r w:rsidRPr="00EE529C">
        <w:rPr>
          <w:rFonts w:ascii="Times New Roman" w:hAnsi="Times New Roman"/>
          <w:spacing w:val="15"/>
          <w:position w:val="9"/>
          <w:sz w:val="18"/>
          <w:u w:val="single"/>
          <w:lang w:val="da-DK"/>
        </w:rPr>
        <w:t xml:space="preserve"> </w:t>
      </w:r>
      <w:r w:rsidRPr="00EE529C">
        <w:rPr>
          <w:i/>
          <w:position w:val="9"/>
          <w:sz w:val="18"/>
          <w:u w:val="single"/>
          <w:lang w:val="da-DK"/>
        </w:rPr>
        <w:t>x</w:t>
      </w:r>
      <w:r w:rsidRPr="00EE529C">
        <w:rPr>
          <w:i/>
          <w:position w:val="9"/>
          <w:sz w:val="18"/>
          <w:lang w:val="da-DK"/>
        </w:rPr>
        <w:t xml:space="preserve">   </w:t>
      </w:r>
      <w:r w:rsidRPr="00EE529C">
        <w:rPr>
          <w:i/>
          <w:spacing w:val="-7"/>
          <w:position w:val="9"/>
          <w:sz w:val="18"/>
          <w:lang w:val="da-DK"/>
        </w:rPr>
        <w:t xml:space="preserve"> </w:t>
      </w:r>
      <w:r w:rsidRPr="00EE529C">
        <w:rPr>
          <w:w w:val="102"/>
          <w:sz w:val="24"/>
          <w:lang w:val="da-DK"/>
        </w:rPr>
        <w:t>+</w:t>
      </w:r>
      <w:r w:rsidRPr="00EE529C">
        <w:rPr>
          <w:spacing w:val="-21"/>
          <w:sz w:val="24"/>
          <w:lang w:val="da-DK"/>
        </w:rPr>
        <w:t xml:space="preserve"> </w:t>
      </w:r>
      <w:r w:rsidRPr="00EE529C">
        <w:rPr>
          <w:spacing w:val="-1"/>
          <w:w w:val="108"/>
          <w:sz w:val="24"/>
          <w:lang w:val="da-DK"/>
        </w:rPr>
        <w:t>2</w:t>
      </w:r>
      <w:r w:rsidRPr="00EE529C">
        <w:rPr>
          <w:i/>
          <w:w w:val="97"/>
          <w:sz w:val="24"/>
          <w:lang w:val="da-DK"/>
        </w:rPr>
        <w:t>,</w:t>
      </w:r>
      <w:r w:rsidRPr="00EE529C">
        <w:rPr>
          <w:i/>
          <w:sz w:val="24"/>
          <w:lang w:val="da-DK"/>
        </w:rPr>
        <w:tab/>
      </w:r>
      <w:r w:rsidRPr="00EE529C">
        <w:rPr>
          <w:w w:val="98"/>
          <w:sz w:val="24"/>
          <w:lang w:val="da-DK"/>
        </w:rPr>
        <w:t>hvis</w:t>
      </w:r>
      <w:r w:rsidRPr="00EE529C">
        <w:rPr>
          <w:sz w:val="24"/>
          <w:lang w:val="da-DK"/>
        </w:rPr>
        <w:t xml:space="preserve"> </w:t>
      </w:r>
      <w:r w:rsidRPr="00EE529C">
        <w:rPr>
          <w:i/>
          <w:sz w:val="24"/>
          <w:lang w:val="da-DK"/>
        </w:rPr>
        <w:t>x</w:t>
      </w:r>
      <w:r w:rsidRPr="00EE529C">
        <w:rPr>
          <w:i/>
          <w:spacing w:val="-1"/>
          <w:sz w:val="24"/>
          <w:lang w:val="da-DK"/>
        </w:rPr>
        <w:t xml:space="preserve"> </w:t>
      </w:r>
      <w:r w:rsidRPr="00EE529C">
        <w:rPr>
          <w:i/>
          <w:sz w:val="24"/>
          <w:lang w:val="da-DK"/>
        </w:rPr>
        <w:t>&gt;</w:t>
      </w:r>
      <w:r w:rsidRPr="00EE529C">
        <w:rPr>
          <w:i/>
          <w:spacing w:val="-7"/>
          <w:sz w:val="24"/>
          <w:lang w:val="da-DK"/>
        </w:rPr>
        <w:t xml:space="preserve"> </w:t>
      </w:r>
      <w:r w:rsidRPr="00EE529C">
        <w:rPr>
          <w:spacing w:val="-1"/>
          <w:w w:val="108"/>
          <w:sz w:val="24"/>
          <w:lang w:val="da-DK"/>
        </w:rPr>
        <w:t>1</w:t>
      </w:r>
      <w:r w:rsidRPr="00EE529C">
        <w:rPr>
          <w:i/>
          <w:w w:val="97"/>
          <w:sz w:val="24"/>
          <w:lang w:val="da-DK"/>
        </w:rPr>
        <w:t>.</w:t>
      </w:r>
    </w:p>
    <w:p w:rsidR="007E510D" w:rsidRPr="00EE529C" w:rsidRDefault="00EE529C">
      <w:pPr>
        <w:pStyle w:val="BodyText"/>
        <w:spacing w:before="258"/>
        <w:ind w:left="1845"/>
        <w:rPr>
          <w:lang w:val="da-DK"/>
        </w:rPr>
      </w:pPr>
      <w:r w:rsidRPr="00EE529C">
        <w:rPr>
          <w:lang w:val="da-DK"/>
        </w:rPr>
        <w:t xml:space="preserve">Hvorfor er </w:t>
      </w:r>
      <w:r w:rsidRPr="00EE529C">
        <w:rPr>
          <w:i/>
          <w:lang w:val="da-DK"/>
        </w:rPr>
        <w:t xml:space="preserve">f </w:t>
      </w:r>
      <w:r w:rsidRPr="00EE529C">
        <w:rPr>
          <w:lang w:val="da-DK"/>
        </w:rPr>
        <w:t>ikke di</w:t>
      </w:r>
      <w:r w:rsidRPr="00EE529C">
        <w:rPr>
          <w:rFonts w:ascii="Calibri"/>
          <w:lang w:val="da-DK"/>
        </w:rPr>
        <w:t>ff</w:t>
      </w:r>
      <w:r w:rsidRPr="00EE529C">
        <w:rPr>
          <w:lang w:val="da-DK"/>
        </w:rPr>
        <w:t xml:space="preserve">erentiabel i </w:t>
      </w:r>
      <w:r w:rsidRPr="00EE529C">
        <w:rPr>
          <w:i/>
          <w:lang w:val="da-DK"/>
        </w:rPr>
        <w:t xml:space="preserve">x </w:t>
      </w:r>
      <w:r w:rsidRPr="00EE529C">
        <w:rPr>
          <w:lang w:val="da-DK"/>
        </w:rPr>
        <w:t>= 1?</w:t>
      </w:r>
    </w:p>
    <w:p w:rsidR="007E510D" w:rsidRPr="00EE529C" w:rsidRDefault="00EE529C">
      <w:pPr>
        <w:pStyle w:val="ListParagraph"/>
        <w:numPr>
          <w:ilvl w:val="0"/>
          <w:numId w:val="17"/>
        </w:numPr>
        <w:tabs>
          <w:tab w:val="left" w:pos="1846"/>
        </w:tabs>
        <w:spacing w:before="195" w:line="232" w:lineRule="auto"/>
        <w:ind w:right="1254"/>
        <w:rPr>
          <w:sz w:val="24"/>
          <w:lang w:val="da-DK"/>
        </w:rPr>
      </w:pPr>
      <w:r w:rsidRPr="00EE529C">
        <w:rPr>
          <w:sz w:val="24"/>
          <w:lang w:val="da-DK"/>
        </w:rPr>
        <w:t>Brug</w:t>
      </w:r>
      <w:r w:rsidRPr="00EE529C">
        <w:rPr>
          <w:spacing w:val="-12"/>
          <w:sz w:val="24"/>
          <w:lang w:val="da-DK"/>
        </w:rPr>
        <w:t xml:space="preserve"> </w:t>
      </w:r>
      <w:r w:rsidRPr="00EE529C">
        <w:rPr>
          <w:sz w:val="24"/>
          <w:lang w:val="da-DK"/>
        </w:rPr>
        <w:t>definitionen</w:t>
      </w:r>
      <w:r w:rsidRPr="00EE529C">
        <w:rPr>
          <w:spacing w:val="-12"/>
          <w:sz w:val="24"/>
          <w:lang w:val="da-DK"/>
        </w:rPr>
        <w:t xml:space="preserve"> </w:t>
      </w:r>
      <w:r w:rsidRPr="00EE529C">
        <w:rPr>
          <w:sz w:val="24"/>
          <w:lang w:val="da-DK"/>
        </w:rPr>
        <w:t>af</w:t>
      </w:r>
      <w:r w:rsidRPr="00EE529C">
        <w:rPr>
          <w:spacing w:val="-12"/>
          <w:sz w:val="24"/>
          <w:lang w:val="da-DK"/>
        </w:rPr>
        <w:t xml:space="preserve"> </w:t>
      </w:r>
      <w:r w:rsidRPr="00EE529C">
        <w:rPr>
          <w:sz w:val="24"/>
          <w:lang w:val="da-DK"/>
        </w:rPr>
        <w:t>di</w:t>
      </w:r>
      <w:r w:rsidRPr="00EE529C">
        <w:rPr>
          <w:rFonts w:ascii="Calibri"/>
          <w:sz w:val="24"/>
          <w:lang w:val="da-DK"/>
        </w:rPr>
        <w:t>ff</w:t>
      </w:r>
      <w:r w:rsidRPr="00EE529C">
        <w:rPr>
          <w:sz w:val="24"/>
          <w:lang w:val="da-DK"/>
        </w:rPr>
        <w:t>erentialkvotienten</w:t>
      </w:r>
      <w:r w:rsidRPr="00EE529C">
        <w:rPr>
          <w:spacing w:val="-12"/>
          <w:sz w:val="24"/>
          <w:lang w:val="da-DK"/>
        </w:rPr>
        <w:t xml:space="preserve"> </w:t>
      </w:r>
      <w:r w:rsidRPr="00EE529C">
        <w:rPr>
          <w:sz w:val="24"/>
          <w:lang w:val="da-DK"/>
        </w:rPr>
        <w:t>til</w:t>
      </w:r>
      <w:r w:rsidRPr="00EE529C">
        <w:rPr>
          <w:spacing w:val="-12"/>
          <w:sz w:val="24"/>
          <w:lang w:val="da-DK"/>
        </w:rPr>
        <w:t xml:space="preserve"> </w:t>
      </w:r>
      <w:r w:rsidRPr="00EE529C">
        <w:rPr>
          <w:sz w:val="24"/>
          <w:lang w:val="da-DK"/>
        </w:rPr>
        <w:t>at</w:t>
      </w:r>
      <w:r w:rsidRPr="00EE529C">
        <w:rPr>
          <w:spacing w:val="-12"/>
          <w:sz w:val="24"/>
          <w:lang w:val="da-DK"/>
        </w:rPr>
        <w:t xml:space="preserve"> </w:t>
      </w:r>
      <w:r w:rsidRPr="00EE529C">
        <w:rPr>
          <w:sz w:val="24"/>
          <w:lang w:val="da-DK"/>
        </w:rPr>
        <w:t>finde</w:t>
      </w:r>
      <w:r w:rsidRPr="00EE529C">
        <w:rPr>
          <w:spacing w:val="-11"/>
          <w:sz w:val="24"/>
          <w:lang w:val="da-DK"/>
        </w:rPr>
        <w:t xml:space="preserve"> </w:t>
      </w:r>
      <w:r w:rsidRPr="00EE529C">
        <w:rPr>
          <w:sz w:val="24"/>
          <w:lang w:val="da-DK"/>
        </w:rPr>
        <w:t>den</w:t>
      </w:r>
      <w:r w:rsidRPr="00EE529C">
        <w:rPr>
          <w:spacing w:val="-12"/>
          <w:sz w:val="24"/>
          <w:lang w:val="da-DK"/>
        </w:rPr>
        <w:t xml:space="preserve"> </w:t>
      </w:r>
      <w:r w:rsidRPr="00EE529C">
        <w:rPr>
          <w:sz w:val="24"/>
          <w:lang w:val="da-DK"/>
        </w:rPr>
        <w:t>afledede</w:t>
      </w:r>
      <w:r w:rsidRPr="00EE529C">
        <w:rPr>
          <w:spacing w:val="-12"/>
          <w:sz w:val="24"/>
          <w:lang w:val="da-DK"/>
        </w:rPr>
        <w:t xml:space="preserve"> </w:t>
      </w:r>
      <w:r w:rsidRPr="00EE529C">
        <w:rPr>
          <w:sz w:val="24"/>
          <w:lang w:val="da-DK"/>
        </w:rPr>
        <w:t>af</w:t>
      </w:r>
      <w:r w:rsidRPr="00EE529C">
        <w:rPr>
          <w:spacing w:val="-12"/>
          <w:sz w:val="24"/>
          <w:lang w:val="da-DK"/>
        </w:rPr>
        <w:t xml:space="preserve"> </w:t>
      </w:r>
      <w:r w:rsidRPr="00EE529C">
        <w:rPr>
          <w:sz w:val="24"/>
          <w:lang w:val="da-DK"/>
        </w:rPr>
        <w:t>funktioner- ne</w:t>
      </w:r>
    </w:p>
    <w:p w:rsidR="007E510D" w:rsidRPr="00EE529C" w:rsidRDefault="007E510D">
      <w:pPr>
        <w:pStyle w:val="BodyText"/>
        <w:spacing w:before="11"/>
        <w:rPr>
          <w:sz w:val="10"/>
          <w:lang w:val="da-DK"/>
        </w:rPr>
      </w:pPr>
    </w:p>
    <w:p w:rsidR="007E510D" w:rsidRPr="00EE529C" w:rsidRDefault="00EE529C">
      <w:pPr>
        <w:tabs>
          <w:tab w:val="left" w:pos="2843"/>
          <w:tab w:val="left" w:pos="5143"/>
        </w:tabs>
        <w:spacing w:before="90"/>
        <w:ind w:left="545"/>
        <w:jc w:val="center"/>
        <w:rPr>
          <w:i/>
          <w:sz w:val="24"/>
          <w:lang w:val="da-DK"/>
        </w:rPr>
      </w:pPr>
      <w:r w:rsidRPr="00EE529C">
        <w:rPr>
          <w:i/>
          <w:w w:val="110"/>
          <w:sz w:val="24"/>
          <w:lang w:val="da-DK"/>
        </w:rPr>
        <w:t xml:space="preserve">f </w:t>
      </w:r>
      <w:r w:rsidRPr="00EE529C">
        <w:rPr>
          <w:w w:val="110"/>
          <w:sz w:val="24"/>
          <w:lang w:val="da-DK"/>
        </w:rPr>
        <w:t>(</w:t>
      </w:r>
      <w:r w:rsidRPr="00EE529C">
        <w:rPr>
          <w:i/>
          <w:w w:val="110"/>
          <w:sz w:val="24"/>
          <w:lang w:val="da-DK"/>
        </w:rPr>
        <w:t>x</w:t>
      </w:r>
      <w:r w:rsidRPr="00EE529C">
        <w:rPr>
          <w:w w:val="110"/>
          <w:sz w:val="24"/>
          <w:lang w:val="da-DK"/>
        </w:rPr>
        <w:t>)</w:t>
      </w:r>
      <w:r w:rsidRPr="00EE529C">
        <w:rPr>
          <w:spacing w:val="-26"/>
          <w:w w:val="110"/>
          <w:sz w:val="24"/>
          <w:lang w:val="da-DK"/>
        </w:rPr>
        <w:t xml:space="preserve"> </w:t>
      </w:r>
      <w:r w:rsidRPr="00EE529C">
        <w:rPr>
          <w:w w:val="110"/>
          <w:sz w:val="24"/>
          <w:lang w:val="da-DK"/>
        </w:rPr>
        <w:t>=</w:t>
      </w:r>
      <w:r w:rsidRPr="00EE529C">
        <w:rPr>
          <w:spacing w:val="-17"/>
          <w:w w:val="110"/>
          <w:sz w:val="24"/>
          <w:lang w:val="da-DK"/>
        </w:rPr>
        <w:t xml:space="preserve"> </w:t>
      </w:r>
      <w:r w:rsidRPr="00EE529C">
        <w:rPr>
          <w:i/>
          <w:spacing w:val="6"/>
          <w:w w:val="110"/>
          <w:sz w:val="24"/>
          <w:lang w:val="da-DK"/>
        </w:rPr>
        <w:t>k,</w:t>
      </w:r>
      <w:r w:rsidRPr="00EE529C">
        <w:rPr>
          <w:i/>
          <w:spacing w:val="6"/>
          <w:w w:val="110"/>
          <w:sz w:val="24"/>
          <w:lang w:val="da-DK"/>
        </w:rPr>
        <w:tab/>
      </w:r>
      <w:r w:rsidRPr="00EE529C">
        <w:rPr>
          <w:i/>
          <w:w w:val="110"/>
          <w:sz w:val="24"/>
          <w:lang w:val="da-DK"/>
        </w:rPr>
        <w:t xml:space="preserve">f </w:t>
      </w:r>
      <w:r w:rsidRPr="00EE529C">
        <w:rPr>
          <w:w w:val="110"/>
          <w:sz w:val="24"/>
          <w:lang w:val="da-DK"/>
        </w:rPr>
        <w:t>(</w:t>
      </w:r>
      <w:r w:rsidRPr="00EE529C">
        <w:rPr>
          <w:i/>
          <w:w w:val="110"/>
          <w:sz w:val="24"/>
          <w:lang w:val="da-DK"/>
        </w:rPr>
        <w:t>x</w:t>
      </w:r>
      <w:r w:rsidRPr="00EE529C">
        <w:rPr>
          <w:w w:val="110"/>
          <w:sz w:val="24"/>
          <w:lang w:val="da-DK"/>
        </w:rPr>
        <w:t>)</w:t>
      </w:r>
      <w:r w:rsidRPr="00EE529C">
        <w:rPr>
          <w:spacing w:val="-28"/>
          <w:w w:val="110"/>
          <w:sz w:val="24"/>
          <w:lang w:val="da-DK"/>
        </w:rPr>
        <w:t xml:space="preserve"> </w:t>
      </w:r>
      <w:r w:rsidRPr="00EE529C">
        <w:rPr>
          <w:w w:val="110"/>
          <w:sz w:val="24"/>
          <w:lang w:val="da-DK"/>
        </w:rPr>
        <w:t>=</w:t>
      </w:r>
      <w:r w:rsidRPr="00EE529C">
        <w:rPr>
          <w:spacing w:val="-18"/>
          <w:w w:val="110"/>
          <w:sz w:val="24"/>
          <w:lang w:val="da-DK"/>
        </w:rPr>
        <w:t xml:space="preserve"> </w:t>
      </w:r>
      <w:r w:rsidRPr="00EE529C">
        <w:rPr>
          <w:i/>
          <w:spacing w:val="3"/>
          <w:w w:val="110"/>
          <w:sz w:val="24"/>
          <w:lang w:val="da-DK"/>
        </w:rPr>
        <w:t>x,</w:t>
      </w:r>
      <w:r w:rsidRPr="00EE529C">
        <w:rPr>
          <w:i/>
          <w:spacing w:val="3"/>
          <w:w w:val="110"/>
          <w:sz w:val="24"/>
          <w:lang w:val="da-DK"/>
        </w:rPr>
        <w:tab/>
      </w:r>
      <w:r w:rsidRPr="00EE529C">
        <w:rPr>
          <w:i/>
          <w:w w:val="110"/>
          <w:sz w:val="24"/>
          <w:lang w:val="da-DK"/>
        </w:rPr>
        <w:t xml:space="preserve">f </w:t>
      </w:r>
      <w:r w:rsidRPr="00EE529C">
        <w:rPr>
          <w:w w:val="110"/>
          <w:sz w:val="24"/>
          <w:lang w:val="da-DK"/>
        </w:rPr>
        <w:t>(</w:t>
      </w:r>
      <w:r w:rsidRPr="00EE529C">
        <w:rPr>
          <w:i/>
          <w:w w:val="110"/>
          <w:sz w:val="24"/>
          <w:lang w:val="da-DK"/>
        </w:rPr>
        <w:t>x</w:t>
      </w:r>
      <w:r w:rsidRPr="00EE529C">
        <w:rPr>
          <w:w w:val="110"/>
          <w:sz w:val="24"/>
          <w:lang w:val="da-DK"/>
        </w:rPr>
        <w:t>) =</w:t>
      </w:r>
      <w:r w:rsidRPr="00EE529C">
        <w:rPr>
          <w:spacing w:val="-30"/>
          <w:w w:val="110"/>
          <w:sz w:val="24"/>
          <w:lang w:val="da-DK"/>
        </w:rPr>
        <w:t xml:space="preserve"> </w:t>
      </w:r>
      <w:r w:rsidRPr="00EE529C">
        <w:rPr>
          <w:i/>
          <w:spacing w:val="6"/>
          <w:w w:val="110"/>
          <w:sz w:val="24"/>
          <w:lang w:val="da-DK"/>
        </w:rPr>
        <w:t>kx.</w:t>
      </w:r>
    </w:p>
    <w:p w:rsidR="007E510D" w:rsidRPr="00EE529C" w:rsidRDefault="007E510D">
      <w:pPr>
        <w:pStyle w:val="BodyText"/>
        <w:spacing w:before="4"/>
        <w:rPr>
          <w:i/>
          <w:sz w:val="27"/>
          <w:lang w:val="da-DK"/>
        </w:rPr>
      </w:pPr>
    </w:p>
    <w:p w:rsidR="007E510D" w:rsidRPr="00EE529C" w:rsidRDefault="00EE529C">
      <w:pPr>
        <w:pStyle w:val="ListParagraph"/>
        <w:numPr>
          <w:ilvl w:val="0"/>
          <w:numId w:val="17"/>
        </w:numPr>
        <w:tabs>
          <w:tab w:val="left" w:pos="1846"/>
        </w:tabs>
        <w:spacing w:line="232" w:lineRule="auto"/>
        <w:ind w:right="1297"/>
        <w:rPr>
          <w:sz w:val="24"/>
          <w:lang w:val="da-DK"/>
        </w:rPr>
      </w:pPr>
      <w:r w:rsidRPr="00EE529C">
        <w:rPr>
          <w:sz w:val="24"/>
          <w:lang w:val="da-DK"/>
        </w:rPr>
        <w:t>Bestem,</w:t>
      </w:r>
      <w:r w:rsidRPr="00EE529C">
        <w:rPr>
          <w:spacing w:val="-6"/>
          <w:sz w:val="24"/>
          <w:lang w:val="da-DK"/>
        </w:rPr>
        <w:t xml:space="preserve"> </w:t>
      </w:r>
      <w:r w:rsidRPr="00EE529C">
        <w:rPr>
          <w:sz w:val="24"/>
          <w:lang w:val="da-DK"/>
        </w:rPr>
        <w:t>for</w:t>
      </w:r>
      <w:r w:rsidRPr="00EE529C">
        <w:rPr>
          <w:spacing w:val="-6"/>
          <w:sz w:val="24"/>
          <w:lang w:val="da-DK"/>
        </w:rPr>
        <w:t xml:space="preserve"> </w:t>
      </w:r>
      <w:r w:rsidRPr="00EE529C">
        <w:rPr>
          <w:sz w:val="24"/>
          <w:lang w:val="da-DK"/>
        </w:rPr>
        <w:t>hver</w:t>
      </w:r>
      <w:r w:rsidRPr="00EE529C">
        <w:rPr>
          <w:spacing w:val="-6"/>
          <w:sz w:val="24"/>
          <w:lang w:val="da-DK"/>
        </w:rPr>
        <w:t xml:space="preserve"> </w:t>
      </w:r>
      <w:r w:rsidRPr="00EE529C">
        <w:rPr>
          <w:sz w:val="24"/>
          <w:lang w:val="da-DK"/>
        </w:rPr>
        <w:t>af</w:t>
      </w:r>
      <w:r w:rsidRPr="00EE529C">
        <w:rPr>
          <w:spacing w:val="-6"/>
          <w:sz w:val="24"/>
          <w:lang w:val="da-DK"/>
        </w:rPr>
        <w:t xml:space="preserve"> </w:t>
      </w:r>
      <w:r w:rsidRPr="00EE529C">
        <w:rPr>
          <w:sz w:val="24"/>
          <w:lang w:val="da-DK"/>
        </w:rPr>
        <w:t>de</w:t>
      </w:r>
      <w:r w:rsidRPr="00EE529C">
        <w:rPr>
          <w:spacing w:val="-6"/>
          <w:sz w:val="24"/>
          <w:lang w:val="da-DK"/>
        </w:rPr>
        <w:t xml:space="preserve"> </w:t>
      </w:r>
      <w:r w:rsidRPr="00EE529C">
        <w:rPr>
          <w:sz w:val="24"/>
          <w:lang w:val="da-DK"/>
        </w:rPr>
        <w:t>følgende</w:t>
      </w:r>
      <w:r w:rsidRPr="00EE529C">
        <w:rPr>
          <w:spacing w:val="-6"/>
          <w:sz w:val="24"/>
          <w:lang w:val="da-DK"/>
        </w:rPr>
        <w:t xml:space="preserve"> </w:t>
      </w:r>
      <w:r w:rsidRPr="00EE529C">
        <w:rPr>
          <w:sz w:val="24"/>
          <w:lang w:val="da-DK"/>
        </w:rPr>
        <w:t>funktioner,</w:t>
      </w:r>
      <w:r w:rsidRPr="00EE529C">
        <w:rPr>
          <w:spacing w:val="-6"/>
          <w:sz w:val="24"/>
          <w:lang w:val="da-DK"/>
        </w:rPr>
        <w:t xml:space="preserve"> </w:t>
      </w:r>
      <w:r w:rsidRPr="00EE529C">
        <w:rPr>
          <w:sz w:val="24"/>
          <w:lang w:val="da-DK"/>
        </w:rPr>
        <w:t>de</w:t>
      </w:r>
      <w:r w:rsidRPr="00EE529C">
        <w:rPr>
          <w:spacing w:val="-6"/>
          <w:sz w:val="24"/>
          <w:lang w:val="da-DK"/>
        </w:rPr>
        <w:t xml:space="preserve"> </w:t>
      </w:r>
      <w:r w:rsidRPr="00EE529C">
        <w:rPr>
          <w:sz w:val="24"/>
          <w:lang w:val="da-DK"/>
        </w:rPr>
        <w:t>punkter</w:t>
      </w:r>
      <w:r w:rsidRPr="00EE529C">
        <w:rPr>
          <w:spacing w:val="-5"/>
          <w:sz w:val="24"/>
          <w:lang w:val="da-DK"/>
        </w:rPr>
        <w:t xml:space="preserve"> </w:t>
      </w:r>
      <w:r w:rsidRPr="00EE529C">
        <w:rPr>
          <w:sz w:val="24"/>
          <w:lang w:val="da-DK"/>
        </w:rPr>
        <w:t>hvor</w:t>
      </w:r>
      <w:r w:rsidRPr="00EE529C">
        <w:rPr>
          <w:spacing w:val="-6"/>
          <w:sz w:val="24"/>
          <w:lang w:val="da-DK"/>
        </w:rPr>
        <w:t xml:space="preserve"> </w:t>
      </w:r>
      <w:r w:rsidRPr="00EE529C">
        <w:rPr>
          <w:sz w:val="24"/>
          <w:lang w:val="da-DK"/>
        </w:rPr>
        <w:t>tangenthældningen er 2.</w:t>
      </w:r>
    </w:p>
    <w:p w:rsidR="007E510D" w:rsidRPr="00EE529C" w:rsidRDefault="007E510D">
      <w:pPr>
        <w:spacing w:line="232" w:lineRule="auto"/>
        <w:rPr>
          <w:sz w:val="24"/>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before="133" w:line="205" w:lineRule="exact"/>
        <w:jc w:val="right"/>
        <w:rPr>
          <w:i/>
          <w:sz w:val="24"/>
          <w:lang w:val="da-DK"/>
        </w:rPr>
      </w:pPr>
      <w:r w:rsidRPr="00EE529C">
        <w:rPr>
          <w:i/>
          <w:sz w:val="24"/>
          <w:lang w:val="da-DK"/>
        </w:rPr>
        <w:t>x</w:t>
      </w:r>
      <w:r w:rsidRPr="00EE529C">
        <w:rPr>
          <w:sz w:val="24"/>
          <w:vertAlign w:val="superscript"/>
          <w:lang w:val="da-DK"/>
        </w:rPr>
        <w:t>3</w:t>
      </w:r>
      <w:r w:rsidRPr="00EE529C">
        <w:rPr>
          <w:sz w:val="24"/>
          <w:lang w:val="da-DK"/>
        </w:rPr>
        <w:t xml:space="preserve"> </w:t>
      </w:r>
      <w:r w:rsidRPr="00EE529C">
        <w:rPr>
          <w:rFonts w:ascii="Lucida Sans Unicode" w:hAnsi="Lucida Sans Unicode"/>
          <w:sz w:val="24"/>
          <w:lang w:val="da-DK"/>
        </w:rPr>
        <w:t xml:space="preserve">− </w:t>
      </w:r>
      <w:r w:rsidRPr="00EE529C">
        <w:rPr>
          <w:sz w:val="24"/>
          <w:lang w:val="da-DK"/>
        </w:rPr>
        <w:t>2</w:t>
      </w:r>
      <w:r w:rsidRPr="00EE529C">
        <w:rPr>
          <w:i/>
          <w:sz w:val="24"/>
          <w:lang w:val="da-DK"/>
        </w:rPr>
        <w:t>x</w:t>
      </w:r>
    </w:p>
    <w:p w:rsidR="007E510D" w:rsidRPr="00EE529C" w:rsidRDefault="007E510D">
      <w:pPr>
        <w:pStyle w:val="BodyText"/>
        <w:spacing w:before="9"/>
        <w:rPr>
          <w:i/>
          <w:sz w:val="12"/>
          <w:lang w:val="da-DK"/>
        </w:rPr>
      </w:pPr>
    </w:p>
    <w:p w:rsidR="007E510D" w:rsidRPr="00EE529C" w:rsidRDefault="00EE529C">
      <w:pPr>
        <w:pStyle w:val="BodyText"/>
        <w:spacing w:line="20" w:lineRule="exact"/>
        <w:ind w:left="3639" w:right="-72"/>
        <w:rPr>
          <w:sz w:val="2"/>
          <w:lang w:val="da-DK"/>
        </w:rPr>
      </w:pPr>
      <w:r w:rsidRPr="00EE529C">
        <w:rPr>
          <w:sz w:val="2"/>
          <w:lang w:val="da-DK"/>
        </w:rPr>
      </w:r>
      <w:r w:rsidRPr="00EE529C">
        <w:rPr>
          <w:sz w:val="2"/>
          <w:lang w:val="da-DK"/>
        </w:rPr>
        <w:pict>
          <v:group id="_x0000_s5638" style="width:35.9pt;height:.6pt;mso-position-horizontal-relative:char;mso-position-vertical-relative:line" coordsize="718,12">
            <v:line id="_x0000_s5639" style="position:absolute" from="0,6" to="717,6" strokeweight=".21097mm"/>
            <w10:anchorlock/>
          </v:group>
        </w:pict>
      </w:r>
    </w:p>
    <w:p w:rsidR="007E510D" w:rsidRPr="00EE529C" w:rsidRDefault="00EE529C">
      <w:pPr>
        <w:tabs>
          <w:tab w:val="left" w:pos="2720"/>
        </w:tabs>
        <w:spacing w:before="168" w:line="169" w:lineRule="exact"/>
        <w:ind w:left="1848"/>
        <w:rPr>
          <w:sz w:val="18"/>
          <w:lang w:val="da-DK"/>
        </w:rPr>
      </w:pPr>
      <w:r w:rsidRPr="00EE529C">
        <w:rPr>
          <w:lang w:val="da-DK"/>
        </w:rPr>
        <w:br w:type="column"/>
      </w:r>
      <w:r w:rsidRPr="00EE529C">
        <w:rPr>
          <w:w w:val="110"/>
          <w:position w:val="6"/>
          <w:sz w:val="24"/>
          <w:lang w:val="da-DK"/>
        </w:rPr>
        <w:t xml:space="preserve">1 </w:t>
      </w:r>
      <w:r w:rsidRPr="00EE529C">
        <w:rPr>
          <w:spacing w:val="16"/>
          <w:w w:val="110"/>
          <w:position w:val="6"/>
          <w:sz w:val="24"/>
          <w:lang w:val="da-DK"/>
        </w:rPr>
        <w:t xml:space="preserve"> </w:t>
      </w:r>
      <w:r w:rsidRPr="00EE529C">
        <w:rPr>
          <w:w w:val="110"/>
          <w:sz w:val="18"/>
          <w:lang w:val="da-DK"/>
        </w:rPr>
        <w:t>3</w:t>
      </w:r>
      <w:r w:rsidRPr="00EE529C">
        <w:rPr>
          <w:w w:val="110"/>
          <w:sz w:val="18"/>
          <w:lang w:val="da-DK"/>
        </w:rPr>
        <w:tab/>
        <w:t>2</w:t>
      </w:r>
    </w:p>
    <w:p w:rsidR="007E510D" w:rsidRPr="00EE529C" w:rsidRDefault="00EE529C">
      <w:pPr>
        <w:pStyle w:val="BodyText"/>
        <w:spacing w:before="4"/>
        <w:rPr>
          <w:sz w:val="9"/>
          <w:lang w:val="da-DK"/>
        </w:rPr>
      </w:pPr>
      <w:r w:rsidRPr="00EE529C">
        <w:rPr>
          <w:lang w:val="da-DK"/>
        </w:rPr>
        <w:pict>
          <v:shape id="_x0000_s5637" style="position:absolute;margin-left:321.25pt;margin-top:8.05pt;width:6.55pt;height:.1pt;z-index:-15291904;mso-wrap-distance-left:0;mso-wrap-distance-right:0;mso-position-horizontal-relative:page" coordorigin="6425,161" coordsize="131,0" path="m6425,161r131,e" filled="f" strokeweight=".21097mm">
            <v:path arrowok="t"/>
            <w10:wrap type="topAndBottom" anchorx="page"/>
          </v:shape>
        </w:pict>
      </w:r>
    </w:p>
    <w:p w:rsidR="007E510D" w:rsidRPr="00EE529C" w:rsidRDefault="007E510D">
      <w:pPr>
        <w:rPr>
          <w:sz w:val="9"/>
          <w:lang w:val="da-DK"/>
        </w:rPr>
        <w:sectPr w:rsidR="007E510D" w:rsidRPr="00EE529C">
          <w:type w:val="continuous"/>
          <w:pgSz w:w="11910" w:h="16840"/>
          <w:pgMar w:top="1580" w:right="140" w:bottom="280" w:left="180" w:header="708" w:footer="708" w:gutter="0"/>
          <w:cols w:num="2" w:space="708" w:equalWidth="0">
            <w:col w:w="4357" w:space="40"/>
            <w:col w:w="7193"/>
          </w:cols>
        </w:sectPr>
      </w:pPr>
    </w:p>
    <w:p w:rsidR="007E510D" w:rsidRPr="00EE529C" w:rsidRDefault="00EE529C">
      <w:pPr>
        <w:spacing w:line="92" w:lineRule="exact"/>
        <w:jc w:val="right"/>
        <w:rPr>
          <w:sz w:val="24"/>
          <w:lang w:val="da-DK"/>
        </w:rPr>
      </w:pPr>
      <w:r w:rsidRPr="00EE529C">
        <w:rPr>
          <w:i/>
          <w:w w:val="110"/>
          <w:sz w:val="24"/>
          <w:lang w:val="da-DK"/>
        </w:rPr>
        <w:t xml:space="preserve">f </w:t>
      </w:r>
      <w:r w:rsidRPr="00EE529C">
        <w:rPr>
          <w:w w:val="110"/>
          <w:sz w:val="24"/>
          <w:lang w:val="da-DK"/>
        </w:rPr>
        <w:t>(</w:t>
      </w:r>
      <w:r w:rsidRPr="00EE529C">
        <w:rPr>
          <w:i/>
          <w:w w:val="110"/>
          <w:sz w:val="24"/>
          <w:lang w:val="da-DK"/>
        </w:rPr>
        <w:t>x</w:t>
      </w:r>
      <w:r w:rsidRPr="00EE529C">
        <w:rPr>
          <w:w w:val="110"/>
          <w:sz w:val="24"/>
          <w:lang w:val="da-DK"/>
        </w:rPr>
        <w:t>) =</w:t>
      </w:r>
    </w:p>
    <w:p w:rsidR="007E510D" w:rsidRPr="00EE529C" w:rsidRDefault="00EE529C">
      <w:pPr>
        <w:tabs>
          <w:tab w:val="left" w:pos="778"/>
          <w:tab w:val="left" w:pos="1914"/>
        </w:tabs>
        <w:spacing w:line="24" w:lineRule="auto"/>
        <w:ind w:left="332"/>
        <w:rPr>
          <w:i/>
          <w:sz w:val="24"/>
          <w:lang w:val="da-DK"/>
        </w:rPr>
      </w:pPr>
      <w:r w:rsidRPr="00EE529C">
        <w:rPr>
          <w:lang w:val="da-DK"/>
        </w:rPr>
        <w:br w:type="column"/>
      </w:r>
      <w:r w:rsidRPr="00EE529C">
        <w:rPr>
          <w:i/>
          <w:w w:val="105"/>
          <w:position w:val="-15"/>
          <w:sz w:val="24"/>
          <w:lang w:val="da-DK"/>
        </w:rPr>
        <w:t>x</w:t>
      </w:r>
      <w:r w:rsidRPr="00EE529C">
        <w:rPr>
          <w:i/>
          <w:w w:val="105"/>
          <w:position w:val="-15"/>
          <w:sz w:val="24"/>
          <w:lang w:val="da-DK"/>
        </w:rPr>
        <w:tab/>
      </w:r>
      <w:r w:rsidRPr="00EE529C">
        <w:rPr>
          <w:i/>
          <w:w w:val="105"/>
          <w:sz w:val="24"/>
          <w:lang w:val="da-DK"/>
        </w:rPr>
        <w:t>,</w:t>
      </w:r>
      <w:r w:rsidRPr="00EE529C">
        <w:rPr>
          <w:i/>
          <w:w w:val="105"/>
          <w:sz w:val="24"/>
          <w:lang w:val="da-DK"/>
        </w:rPr>
        <w:tab/>
        <w:t xml:space="preserve">f </w:t>
      </w:r>
      <w:r w:rsidRPr="00EE529C">
        <w:rPr>
          <w:w w:val="105"/>
          <w:sz w:val="24"/>
          <w:lang w:val="da-DK"/>
        </w:rPr>
        <w:t>(</w:t>
      </w:r>
      <w:r w:rsidRPr="00EE529C">
        <w:rPr>
          <w:i/>
          <w:w w:val="105"/>
          <w:sz w:val="24"/>
          <w:lang w:val="da-DK"/>
        </w:rPr>
        <w:t>x</w:t>
      </w:r>
      <w:r w:rsidRPr="00EE529C">
        <w:rPr>
          <w:w w:val="105"/>
          <w:sz w:val="24"/>
          <w:lang w:val="da-DK"/>
        </w:rPr>
        <w:t xml:space="preserve">) = </w:t>
      </w:r>
      <w:r w:rsidRPr="00EE529C">
        <w:rPr>
          <w:w w:val="105"/>
          <w:position w:val="-15"/>
          <w:sz w:val="24"/>
          <w:lang w:val="da-DK"/>
        </w:rPr>
        <w:t>3</w:t>
      </w:r>
      <w:r w:rsidRPr="00EE529C">
        <w:rPr>
          <w:spacing w:val="-27"/>
          <w:w w:val="105"/>
          <w:position w:val="-15"/>
          <w:sz w:val="24"/>
          <w:lang w:val="da-DK"/>
        </w:rPr>
        <w:t xml:space="preserve"> </w:t>
      </w:r>
      <w:r w:rsidRPr="00EE529C">
        <w:rPr>
          <w:i/>
          <w:spacing w:val="-17"/>
          <w:w w:val="105"/>
          <w:sz w:val="24"/>
          <w:lang w:val="da-DK"/>
        </w:rPr>
        <w:t>x</w:t>
      </w:r>
    </w:p>
    <w:p w:rsidR="007E510D" w:rsidRPr="00EE529C" w:rsidRDefault="00EE529C">
      <w:pPr>
        <w:spacing w:line="130" w:lineRule="exact"/>
        <w:ind w:left="113"/>
        <w:rPr>
          <w:i/>
          <w:sz w:val="24"/>
          <w:lang w:val="da-DK"/>
        </w:rPr>
      </w:pPr>
      <w:r w:rsidRPr="00EE529C">
        <w:rPr>
          <w:lang w:val="da-DK"/>
        </w:rPr>
        <w:br w:type="column"/>
      </w:r>
      <w:r w:rsidRPr="00EE529C">
        <w:rPr>
          <w:rFonts w:ascii="Lucida Sans Unicode" w:hAnsi="Lucida Sans Unicode"/>
          <w:sz w:val="24"/>
          <w:lang w:val="da-DK"/>
        </w:rPr>
        <w:t>−</w:t>
      </w:r>
      <w:r w:rsidRPr="00EE529C">
        <w:rPr>
          <w:rFonts w:ascii="Lucida Sans Unicode" w:hAnsi="Lucida Sans Unicode"/>
          <w:spacing w:val="-59"/>
          <w:sz w:val="24"/>
          <w:lang w:val="da-DK"/>
        </w:rPr>
        <w:t xml:space="preserve"> </w:t>
      </w:r>
      <w:r w:rsidRPr="00EE529C">
        <w:rPr>
          <w:spacing w:val="-10"/>
          <w:sz w:val="24"/>
          <w:lang w:val="da-DK"/>
        </w:rPr>
        <w:t>2</w:t>
      </w:r>
      <w:r w:rsidRPr="00EE529C">
        <w:rPr>
          <w:i/>
          <w:spacing w:val="-10"/>
          <w:sz w:val="24"/>
          <w:lang w:val="da-DK"/>
        </w:rPr>
        <w:t>x</w:t>
      </w:r>
    </w:p>
    <w:p w:rsidR="007E510D" w:rsidRPr="00EE529C" w:rsidRDefault="00EE529C">
      <w:pPr>
        <w:spacing w:line="92" w:lineRule="exact"/>
        <w:ind w:left="113"/>
        <w:rPr>
          <w:i/>
          <w:sz w:val="24"/>
          <w:lang w:val="da-DK"/>
        </w:rPr>
      </w:pPr>
      <w:r w:rsidRPr="00EE529C">
        <w:rPr>
          <w:lang w:val="da-DK"/>
        </w:rPr>
        <w:br w:type="column"/>
      </w:r>
      <w:r w:rsidRPr="00EE529C">
        <w:rPr>
          <w:w w:val="105"/>
          <w:sz w:val="24"/>
          <w:lang w:val="da-DK"/>
        </w:rPr>
        <w:t>+ 2</w:t>
      </w:r>
      <w:r w:rsidRPr="00EE529C">
        <w:rPr>
          <w:i/>
          <w:w w:val="105"/>
          <w:sz w:val="24"/>
          <w:lang w:val="da-DK"/>
        </w:rPr>
        <w:t xml:space="preserve">x </w:t>
      </w:r>
      <w:r w:rsidRPr="00EE529C">
        <w:rPr>
          <w:w w:val="105"/>
          <w:sz w:val="24"/>
          <w:lang w:val="da-DK"/>
        </w:rPr>
        <w:t>+ 7</w:t>
      </w:r>
      <w:r w:rsidRPr="00EE529C">
        <w:rPr>
          <w:i/>
          <w:w w:val="105"/>
          <w:sz w:val="24"/>
          <w:lang w:val="da-DK"/>
        </w:rPr>
        <w:t>,</w:t>
      </w:r>
    </w:p>
    <w:p w:rsidR="007E510D" w:rsidRPr="00EE529C" w:rsidRDefault="007E510D">
      <w:pPr>
        <w:spacing w:line="92" w:lineRule="exact"/>
        <w:rPr>
          <w:sz w:val="24"/>
          <w:lang w:val="da-DK"/>
        </w:rPr>
        <w:sectPr w:rsidR="007E510D" w:rsidRPr="00EE529C">
          <w:type w:val="continuous"/>
          <w:pgSz w:w="11910" w:h="16840"/>
          <w:pgMar w:top="1580" w:right="140" w:bottom="280" w:left="180" w:header="708" w:footer="708" w:gutter="0"/>
          <w:cols w:num="4" w:space="708" w:equalWidth="0">
            <w:col w:w="3569" w:space="40"/>
            <w:col w:w="2912" w:space="39"/>
            <w:col w:w="551" w:space="40"/>
            <w:col w:w="4439"/>
          </w:cols>
        </w:sectPr>
      </w:pPr>
    </w:p>
    <w:p w:rsidR="007E510D" w:rsidRPr="00EE529C" w:rsidRDefault="007E510D">
      <w:pPr>
        <w:pStyle w:val="BodyText"/>
        <w:spacing w:before="11"/>
        <w:rPr>
          <w:i/>
          <w:sz w:val="15"/>
          <w:lang w:val="da-DK"/>
        </w:rPr>
      </w:pPr>
    </w:p>
    <w:p w:rsidR="007E510D" w:rsidRPr="00EE529C" w:rsidRDefault="00EE529C">
      <w:pPr>
        <w:pStyle w:val="ListParagraph"/>
        <w:numPr>
          <w:ilvl w:val="0"/>
          <w:numId w:val="17"/>
        </w:numPr>
        <w:tabs>
          <w:tab w:val="left" w:pos="1846"/>
        </w:tabs>
        <w:spacing w:before="97"/>
        <w:ind w:hanging="311"/>
        <w:rPr>
          <w:sz w:val="24"/>
          <w:lang w:val="da-DK"/>
        </w:rPr>
      </w:pPr>
      <w:r w:rsidRPr="00EE529C">
        <w:rPr>
          <w:sz w:val="24"/>
          <w:lang w:val="da-DK"/>
        </w:rPr>
        <w:t>Di</w:t>
      </w:r>
      <w:r w:rsidRPr="00EE529C">
        <w:rPr>
          <w:rFonts w:ascii="Calibri"/>
          <w:sz w:val="24"/>
          <w:lang w:val="da-DK"/>
        </w:rPr>
        <w:t>ff</w:t>
      </w:r>
      <w:r w:rsidRPr="00EE529C">
        <w:rPr>
          <w:sz w:val="24"/>
          <w:lang w:val="da-DK"/>
        </w:rPr>
        <w:t>erentier funktionerne</w:t>
      </w:r>
    </w:p>
    <w:p w:rsidR="007E510D" w:rsidRPr="00EE529C" w:rsidRDefault="00EE529C">
      <w:pPr>
        <w:tabs>
          <w:tab w:val="left" w:pos="2349"/>
          <w:tab w:val="left" w:pos="4717"/>
        </w:tabs>
        <w:spacing w:before="1"/>
        <w:ind w:left="545"/>
        <w:jc w:val="center"/>
        <w:rPr>
          <w:i/>
          <w:sz w:val="24"/>
          <w:lang w:val="da-DK"/>
        </w:rPr>
      </w:pPr>
      <w:r w:rsidRPr="00EE529C">
        <w:rPr>
          <w:lang w:val="da-DK"/>
        </w:rPr>
        <w:pict>
          <v:line id="_x0000_s5636" style="position:absolute;left:0;text-align:left;z-index:-28265984;mso-position-horizontal-relative:page" from="182.25pt,12.75pt" to="188.55pt,12.75pt" strokeweight=".21097mm">
            <w10:wrap anchorx="page"/>
          </v:line>
        </w:pict>
      </w:r>
      <w:r w:rsidRPr="00EE529C">
        <w:rPr>
          <w:i/>
          <w:w w:val="126"/>
          <w:sz w:val="24"/>
          <w:lang w:val="da-DK"/>
        </w:rPr>
        <w:t>f</w:t>
      </w:r>
      <w:r w:rsidRPr="00EE529C">
        <w:rPr>
          <w:i/>
          <w:spacing w:val="4"/>
          <w:sz w:val="24"/>
          <w:lang w:val="da-DK"/>
        </w:rPr>
        <w:t xml:space="preserve"> </w:t>
      </w:r>
      <w:r w:rsidRPr="00EE529C">
        <w:rPr>
          <w:w w:val="102"/>
          <w:sz w:val="24"/>
          <w:lang w:val="da-DK"/>
        </w:rPr>
        <w:t>(</w:t>
      </w:r>
      <w:r w:rsidRPr="00EE529C">
        <w:rPr>
          <w:i/>
          <w:spacing w:val="6"/>
          <w:sz w:val="24"/>
          <w:lang w:val="da-DK"/>
        </w:rPr>
        <w:t>x</w:t>
      </w:r>
      <w:r w:rsidRPr="00EE529C">
        <w:rPr>
          <w:w w:val="97"/>
          <w:sz w:val="24"/>
          <w:lang w:val="da-DK"/>
        </w:rPr>
        <w:t>)</w:t>
      </w:r>
      <w:r w:rsidRPr="00EE529C">
        <w:rPr>
          <w:spacing w:val="-7"/>
          <w:sz w:val="24"/>
          <w:lang w:val="da-DK"/>
        </w:rPr>
        <w:t xml:space="preserve"> </w:t>
      </w:r>
      <w:r w:rsidRPr="00EE529C">
        <w:rPr>
          <w:w w:val="107"/>
          <w:sz w:val="24"/>
          <w:lang w:val="da-DK"/>
        </w:rPr>
        <w:t>=</w:t>
      </w:r>
      <w:r w:rsidRPr="00EE529C">
        <w:rPr>
          <w:spacing w:val="-7"/>
          <w:sz w:val="24"/>
          <w:lang w:val="da-DK"/>
        </w:rPr>
        <w:t xml:space="preserve"> </w:t>
      </w:r>
      <w:r w:rsidRPr="00EE529C">
        <w:rPr>
          <w:spacing w:val="9"/>
          <w:w w:val="108"/>
          <w:sz w:val="24"/>
          <w:lang w:val="da-DK"/>
        </w:rPr>
        <w:t>3</w:t>
      </w:r>
      <w:r w:rsidRPr="00EE529C">
        <w:rPr>
          <w:rFonts w:ascii="Lucida Sans Unicode" w:hAnsi="Lucida Sans Unicode"/>
          <w:spacing w:val="-121"/>
          <w:w w:val="91"/>
          <w:position w:val="19"/>
          <w:sz w:val="24"/>
          <w:lang w:val="da-DK"/>
        </w:rPr>
        <w:t>√</w:t>
      </w:r>
      <w:r w:rsidRPr="00EE529C">
        <w:rPr>
          <w:w w:val="108"/>
          <w:position w:val="10"/>
          <w:sz w:val="14"/>
          <w:lang w:val="da-DK"/>
        </w:rPr>
        <w:t>3</w:t>
      </w:r>
      <w:r w:rsidRPr="00EE529C">
        <w:rPr>
          <w:spacing w:val="9"/>
          <w:position w:val="10"/>
          <w:sz w:val="14"/>
          <w:lang w:val="da-DK"/>
        </w:rPr>
        <w:t xml:space="preserve"> </w:t>
      </w:r>
      <w:r w:rsidRPr="00EE529C">
        <w:rPr>
          <w:i/>
          <w:spacing w:val="6"/>
          <w:sz w:val="24"/>
          <w:lang w:val="da-DK"/>
        </w:rPr>
        <w:t>x</w:t>
      </w:r>
      <w:r w:rsidRPr="00EE529C">
        <w:rPr>
          <w:i/>
          <w:w w:val="97"/>
          <w:sz w:val="24"/>
          <w:lang w:val="da-DK"/>
        </w:rPr>
        <w:t>,</w:t>
      </w:r>
      <w:r w:rsidRPr="00EE529C">
        <w:rPr>
          <w:i/>
          <w:sz w:val="24"/>
          <w:lang w:val="da-DK"/>
        </w:rPr>
        <w:tab/>
      </w:r>
      <w:r w:rsidRPr="00EE529C">
        <w:rPr>
          <w:i/>
          <w:w w:val="126"/>
          <w:sz w:val="24"/>
          <w:lang w:val="da-DK"/>
        </w:rPr>
        <w:t>f</w:t>
      </w:r>
      <w:r w:rsidRPr="00EE529C">
        <w:rPr>
          <w:i/>
          <w:spacing w:val="4"/>
          <w:sz w:val="24"/>
          <w:lang w:val="da-DK"/>
        </w:rPr>
        <w:t xml:space="preserve"> </w:t>
      </w:r>
      <w:r w:rsidRPr="00EE529C">
        <w:rPr>
          <w:w w:val="102"/>
          <w:sz w:val="24"/>
          <w:lang w:val="da-DK"/>
        </w:rPr>
        <w:t>(</w:t>
      </w:r>
      <w:r w:rsidRPr="00EE529C">
        <w:rPr>
          <w:i/>
          <w:spacing w:val="6"/>
          <w:sz w:val="24"/>
          <w:lang w:val="da-DK"/>
        </w:rPr>
        <w:t>x</w:t>
      </w:r>
      <w:r w:rsidRPr="00EE529C">
        <w:rPr>
          <w:w w:val="97"/>
          <w:sz w:val="24"/>
          <w:lang w:val="da-DK"/>
        </w:rPr>
        <w:t>)</w:t>
      </w:r>
      <w:r w:rsidRPr="00EE529C">
        <w:rPr>
          <w:spacing w:val="-7"/>
          <w:sz w:val="24"/>
          <w:lang w:val="da-DK"/>
        </w:rPr>
        <w:t xml:space="preserve"> </w:t>
      </w:r>
      <w:r w:rsidRPr="00EE529C">
        <w:rPr>
          <w:w w:val="107"/>
          <w:sz w:val="24"/>
          <w:lang w:val="da-DK"/>
        </w:rPr>
        <w:t>=</w:t>
      </w:r>
      <w:r w:rsidRPr="00EE529C">
        <w:rPr>
          <w:spacing w:val="-7"/>
          <w:sz w:val="24"/>
          <w:lang w:val="da-DK"/>
        </w:rPr>
        <w:t xml:space="preserve"> </w:t>
      </w:r>
      <w:r w:rsidRPr="00EE529C">
        <w:rPr>
          <w:w w:val="105"/>
          <w:sz w:val="24"/>
          <w:lang w:val="da-DK"/>
        </w:rPr>
        <w:t>(2</w:t>
      </w:r>
      <w:r w:rsidRPr="00EE529C">
        <w:rPr>
          <w:i/>
          <w:sz w:val="24"/>
          <w:lang w:val="da-DK"/>
        </w:rPr>
        <w:t>x</w:t>
      </w:r>
      <w:r w:rsidRPr="00EE529C">
        <w:rPr>
          <w:i/>
          <w:spacing w:val="-14"/>
          <w:sz w:val="24"/>
          <w:lang w:val="da-DK"/>
        </w:rPr>
        <w:t xml:space="preserve"> </w:t>
      </w:r>
      <w:r w:rsidRPr="00EE529C">
        <w:rPr>
          <w:rFonts w:ascii="Lucida Sans Unicode" w:hAnsi="Lucida Sans Unicode"/>
          <w:w w:val="76"/>
          <w:sz w:val="24"/>
          <w:lang w:val="da-DK"/>
        </w:rPr>
        <w:t>−</w:t>
      </w:r>
      <w:r w:rsidRPr="00EE529C">
        <w:rPr>
          <w:rFonts w:ascii="Lucida Sans Unicode" w:hAnsi="Lucida Sans Unicode"/>
          <w:spacing w:val="-37"/>
          <w:sz w:val="24"/>
          <w:lang w:val="da-DK"/>
        </w:rPr>
        <w:t xml:space="preserve"> </w:t>
      </w:r>
      <w:r w:rsidRPr="00EE529C">
        <w:rPr>
          <w:w w:val="104"/>
          <w:sz w:val="24"/>
          <w:lang w:val="da-DK"/>
        </w:rPr>
        <w:t>1)</w:t>
      </w:r>
      <w:r w:rsidRPr="00EE529C">
        <w:rPr>
          <w:i/>
          <w:spacing w:val="6"/>
          <w:sz w:val="24"/>
          <w:lang w:val="da-DK"/>
        </w:rPr>
        <w:t>x</w:t>
      </w:r>
      <w:r w:rsidRPr="00EE529C">
        <w:rPr>
          <w:spacing w:val="9"/>
          <w:w w:val="121"/>
          <w:sz w:val="24"/>
          <w:vertAlign w:val="superscript"/>
          <w:lang w:val="da-DK"/>
        </w:rPr>
        <w:t>2</w:t>
      </w:r>
      <w:r w:rsidRPr="00EE529C">
        <w:rPr>
          <w:i/>
          <w:w w:val="97"/>
          <w:sz w:val="24"/>
          <w:lang w:val="da-DK"/>
        </w:rPr>
        <w:t>,</w:t>
      </w:r>
      <w:r w:rsidRPr="00EE529C">
        <w:rPr>
          <w:i/>
          <w:sz w:val="24"/>
          <w:lang w:val="da-DK"/>
        </w:rPr>
        <w:tab/>
      </w:r>
      <w:r w:rsidRPr="00EE529C">
        <w:rPr>
          <w:i/>
          <w:w w:val="126"/>
          <w:sz w:val="24"/>
          <w:lang w:val="da-DK"/>
        </w:rPr>
        <w:t>f</w:t>
      </w:r>
      <w:r w:rsidRPr="00EE529C">
        <w:rPr>
          <w:i/>
          <w:spacing w:val="4"/>
          <w:sz w:val="24"/>
          <w:lang w:val="da-DK"/>
        </w:rPr>
        <w:t xml:space="preserve"> </w:t>
      </w:r>
      <w:r w:rsidRPr="00EE529C">
        <w:rPr>
          <w:w w:val="102"/>
          <w:sz w:val="24"/>
          <w:lang w:val="da-DK"/>
        </w:rPr>
        <w:t>(</w:t>
      </w:r>
      <w:r w:rsidRPr="00EE529C">
        <w:rPr>
          <w:i/>
          <w:spacing w:val="6"/>
          <w:sz w:val="24"/>
          <w:lang w:val="da-DK"/>
        </w:rPr>
        <w:t>x</w:t>
      </w:r>
      <w:r w:rsidRPr="00EE529C">
        <w:rPr>
          <w:w w:val="97"/>
          <w:sz w:val="24"/>
          <w:lang w:val="da-DK"/>
        </w:rPr>
        <w:t>)</w:t>
      </w:r>
      <w:r w:rsidRPr="00EE529C">
        <w:rPr>
          <w:spacing w:val="-7"/>
          <w:sz w:val="24"/>
          <w:lang w:val="da-DK"/>
        </w:rPr>
        <w:t xml:space="preserve"> </w:t>
      </w:r>
      <w:r w:rsidRPr="00EE529C">
        <w:rPr>
          <w:w w:val="107"/>
          <w:sz w:val="24"/>
          <w:lang w:val="da-DK"/>
        </w:rPr>
        <w:t>=</w:t>
      </w:r>
      <w:r w:rsidRPr="00EE529C">
        <w:rPr>
          <w:spacing w:val="-7"/>
          <w:sz w:val="24"/>
          <w:lang w:val="da-DK"/>
        </w:rPr>
        <w:t xml:space="preserve"> </w:t>
      </w:r>
      <w:r w:rsidRPr="00EE529C">
        <w:rPr>
          <w:w w:val="105"/>
          <w:sz w:val="24"/>
          <w:lang w:val="da-DK"/>
        </w:rPr>
        <w:t>(5</w:t>
      </w:r>
      <w:r w:rsidRPr="00EE529C">
        <w:rPr>
          <w:i/>
          <w:sz w:val="24"/>
          <w:lang w:val="da-DK"/>
        </w:rPr>
        <w:t>x</w:t>
      </w:r>
      <w:r w:rsidRPr="00EE529C">
        <w:rPr>
          <w:i/>
          <w:spacing w:val="-14"/>
          <w:sz w:val="24"/>
          <w:lang w:val="da-DK"/>
        </w:rPr>
        <w:t xml:space="preserve"> </w:t>
      </w:r>
      <w:r w:rsidRPr="00EE529C">
        <w:rPr>
          <w:w w:val="102"/>
          <w:sz w:val="24"/>
          <w:lang w:val="da-DK"/>
        </w:rPr>
        <w:t>+</w:t>
      </w:r>
      <w:r w:rsidRPr="00EE529C">
        <w:rPr>
          <w:spacing w:val="-21"/>
          <w:sz w:val="24"/>
          <w:lang w:val="da-DK"/>
        </w:rPr>
        <w:t xml:space="preserve"> </w:t>
      </w:r>
      <w:r w:rsidRPr="00EE529C">
        <w:rPr>
          <w:w w:val="105"/>
          <w:sz w:val="24"/>
          <w:lang w:val="da-DK"/>
        </w:rPr>
        <w:t>3)(</w:t>
      </w:r>
      <w:r w:rsidRPr="00EE529C">
        <w:rPr>
          <w:spacing w:val="-1"/>
          <w:w w:val="105"/>
          <w:sz w:val="24"/>
          <w:lang w:val="da-DK"/>
        </w:rPr>
        <w:t>2</w:t>
      </w:r>
      <w:r w:rsidRPr="00EE529C">
        <w:rPr>
          <w:i/>
          <w:spacing w:val="6"/>
          <w:sz w:val="24"/>
          <w:lang w:val="da-DK"/>
        </w:rPr>
        <w:t>x</w:t>
      </w:r>
      <w:r w:rsidRPr="00EE529C">
        <w:rPr>
          <w:w w:val="121"/>
          <w:sz w:val="24"/>
          <w:vertAlign w:val="superscript"/>
          <w:lang w:val="da-DK"/>
        </w:rPr>
        <w:t>2</w:t>
      </w:r>
      <w:r w:rsidRPr="00EE529C">
        <w:rPr>
          <w:spacing w:val="-11"/>
          <w:sz w:val="24"/>
          <w:lang w:val="da-DK"/>
        </w:rPr>
        <w:t xml:space="preserve"> </w:t>
      </w:r>
      <w:r w:rsidRPr="00EE529C">
        <w:rPr>
          <w:rFonts w:ascii="Lucida Sans Unicode" w:hAnsi="Lucida Sans Unicode"/>
          <w:w w:val="76"/>
          <w:sz w:val="24"/>
          <w:lang w:val="da-DK"/>
        </w:rPr>
        <w:t>−</w:t>
      </w:r>
      <w:r w:rsidRPr="00EE529C">
        <w:rPr>
          <w:rFonts w:ascii="Lucida Sans Unicode" w:hAnsi="Lucida Sans Unicode"/>
          <w:spacing w:val="-37"/>
          <w:sz w:val="24"/>
          <w:lang w:val="da-DK"/>
        </w:rPr>
        <w:t xml:space="preserve"> </w:t>
      </w:r>
      <w:r w:rsidRPr="00EE529C">
        <w:rPr>
          <w:w w:val="103"/>
          <w:sz w:val="24"/>
          <w:lang w:val="da-DK"/>
        </w:rPr>
        <w:t>2)</w:t>
      </w:r>
      <w:r w:rsidRPr="00EE529C">
        <w:rPr>
          <w:spacing w:val="-1"/>
          <w:w w:val="103"/>
          <w:sz w:val="24"/>
          <w:lang w:val="da-DK"/>
        </w:rPr>
        <w:t>(</w:t>
      </w:r>
      <w:r w:rsidRPr="00EE529C">
        <w:rPr>
          <w:i/>
          <w:sz w:val="24"/>
          <w:lang w:val="da-DK"/>
        </w:rPr>
        <w:t>x</w:t>
      </w:r>
      <w:r w:rsidRPr="00EE529C">
        <w:rPr>
          <w:i/>
          <w:spacing w:val="-14"/>
          <w:sz w:val="24"/>
          <w:lang w:val="da-DK"/>
        </w:rPr>
        <w:t xml:space="preserve"> </w:t>
      </w:r>
      <w:r w:rsidRPr="00EE529C">
        <w:rPr>
          <w:w w:val="102"/>
          <w:sz w:val="24"/>
          <w:lang w:val="da-DK"/>
        </w:rPr>
        <w:t>+</w:t>
      </w:r>
      <w:r w:rsidRPr="00EE529C">
        <w:rPr>
          <w:spacing w:val="-21"/>
          <w:sz w:val="24"/>
          <w:lang w:val="da-DK"/>
        </w:rPr>
        <w:t xml:space="preserve"> </w:t>
      </w:r>
      <w:r w:rsidRPr="00EE529C">
        <w:rPr>
          <w:w w:val="104"/>
          <w:sz w:val="24"/>
          <w:lang w:val="da-DK"/>
        </w:rPr>
        <w:t>7</w:t>
      </w:r>
      <w:r w:rsidRPr="00EE529C">
        <w:rPr>
          <w:spacing w:val="-1"/>
          <w:w w:val="104"/>
          <w:sz w:val="24"/>
          <w:lang w:val="da-DK"/>
        </w:rPr>
        <w:t>)</w:t>
      </w:r>
      <w:r w:rsidRPr="00EE529C">
        <w:rPr>
          <w:i/>
          <w:w w:val="97"/>
          <w:sz w:val="24"/>
          <w:lang w:val="da-DK"/>
        </w:rPr>
        <w:t>.</w:t>
      </w:r>
    </w:p>
    <w:p w:rsidR="007E510D" w:rsidRPr="00EE529C" w:rsidRDefault="00EE529C">
      <w:pPr>
        <w:spacing w:before="275"/>
        <w:ind w:right="163"/>
        <w:jc w:val="center"/>
        <w:rPr>
          <w:sz w:val="24"/>
          <w:lang w:val="da-DK"/>
        </w:rPr>
      </w:pPr>
      <w:r w:rsidRPr="00EE529C">
        <w:rPr>
          <w:sz w:val="24"/>
          <w:lang w:val="da-DK"/>
        </w:rPr>
        <w:t>10.</w:t>
      </w:r>
      <w:r w:rsidRPr="00EE529C">
        <w:rPr>
          <w:spacing w:val="59"/>
          <w:sz w:val="24"/>
          <w:lang w:val="da-DK"/>
        </w:rPr>
        <w:t xml:space="preserve"> </w:t>
      </w:r>
      <w:r w:rsidRPr="00EE529C">
        <w:rPr>
          <w:sz w:val="24"/>
          <w:lang w:val="da-DK"/>
        </w:rPr>
        <w:t xml:space="preserve">Lad </w:t>
      </w:r>
      <w:r w:rsidRPr="00EE529C">
        <w:rPr>
          <w:i/>
          <w:sz w:val="24"/>
          <w:lang w:val="da-DK"/>
        </w:rPr>
        <w:t xml:space="preserve">f </w:t>
      </w:r>
      <w:r w:rsidRPr="00EE529C">
        <w:rPr>
          <w:sz w:val="24"/>
          <w:lang w:val="da-DK"/>
        </w:rPr>
        <w:t>(</w:t>
      </w:r>
      <w:r w:rsidRPr="00EE529C">
        <w:rPr>
          <w:i/>
          <w:sz w:val="24"/>
          <w:lang w:val="da-DK"/>
        </w:rPr>
        <w:t>x</w:t>
      </w:r>
      <w:r w:rsidRPr="00EE529C">
        <w:rPr>
          <w:sz w:val="24"/>
          <w:lang w:val="da-DK"/>
        </w:rPr>
        <w:t>) = 2</w:t>
      </w:r>
      <w:r w:rsidRPr="00EE529C">
        <w:rPr>
          <w:i/>
          <w:sz w:val="24"/>
          <w:lang w:val="da-DK"/>
        </w:rPr>
        <w:t>x</w:t>
      </w:r>
      <w:r w:rsidRPr="00EE529C">
        <w:rPr>
          <w:sz w:val="24"/>
          <w:vertAlign w:val="superscript"/>
          <w:lang w:val="da-DK"/>
        </w:rPr>
        <w:t>2</w:t>
      </w:r>
      <w:r w:rsidRPr="00EE529C">
        <w:rPr>
          <w:sz w:val="24"/>
          <w:lang w:val="da-DK"/>
        </w:rPr>
        <w:t xml:space="preserve"> </w:t>
      </w:r>
      <w:r w:rsidRPr="00EE529C">
        <w:rPr>
          <w:rFonts w:ascii="Lucida Sans Unicode" w:hAnsi="Lucida Sans Unicode"/>
          <w:sz w:val="24"/>
          <w:lang w:val="da-DK"/>
        </w:rPr>
        <w:t xml:space="preserve">− </w:t>
      </w:r>
      <w:r w:rsidRPr="00EE529C">
        <w:rPr>
          <w:sz w:val="24"/>
          <w:lang w:val="da-DK"/>
        </w:rPr>
        <w:t>3</w:t>
      </w:r>
      <w:r w:rsidRPr="00EE529C">
        <w:rPr>
          <w:i/>
          <w:sz w:val="24"/>
          <w:lang w:val="da-DK"/>
        </w:rPr>
        <w:t xml:space="preserve">x </w:t>
      </w:r>
      <w:r w:rsidRPr="00EE529C">
        <w:rPr>
          <w:sz w:val="24"/>
          <w:lang w:val="da-DK"/>
        </w:rPr>
        <w:t xml:space="preserve">+ 1 og </w:t>
      </w:r>
      <w:r w:rsidRPr="00EE529C">
        <w:rPr>
          <w:i/>
          <w:spacing w:val="6"/>
          <w:sz w:val="24"/>
          <w:lang w:val="da-DK"/>
        </w:rPr>
        <w:t>g</w:t>
      </w:r>
      <w:r w:rsidRPr="00EE529C">
        <w:rPr>
          <w:spacing w:val="6"/>
          <w:sz w:val="24"/>
          <w:lang w:val="da-DK"/>
        </w:rPr>
        <w:t>(</w:t>
      </w:r>
      <w:r w:rsidRPr="00EE529C">
        <w:rPr>
          <w:i/>
          <w:spacing w:val="6"/>
          <w:sz w:val="24"/>
          <w:lang w:val="da-DK"/>
        </w:rPr>
        <w:t>x</w:t>
      </w:r>
      <w:r w:rsidRPr="00EE529C">
        <w:rPr>
          <w:spacing w:val="6"/>
          <w:sz w:val="24"/>
          <w:lang w:val="da-DK"/>
        </w:rPr>
        <w:t xml:space="preserve">) </w:t>
      </w:r>
      <w:r w:rsidRPr="00EE529C">
        <w:rPr>
          <w:sz w:val="24"/>
          <w:lang w:val="da-DK"/>
        </w:rPr>
        <w:t xml:space="preserve">= </w:t>
      </w:r>
      <w:r w:rsidRPr="00EE529C">
        <w:rPr>
          <w:i/>
          <w:spacing w:val="3"/>
          <w:sz w:val="24"/>
          <w:lang w:val="da-DK"/>
        </w:rPr>
        <w:t>x</w:t>
      </w:r>
      <w:r w:rsidRPr="00EE529C">
        <w:rPr>
          <w:spacing w:val="3"/>
          <w:sz w:val="24"/>
          <w:vertAlign w:val="superscript"/>
          <w:lang w:val="da-DK"/>
        </w:rPr>
        <w:t>3</w:t>
      </w:r>
      <w:r w:rsidRPr="00EE529C">
        <w:rPr>
          <w:spacing w:val="3"/>
          <w:sz w:val="24"/>
          <w:lang w:val="da-DK"/>
        </w:rPr>
        <w:t xml:space="preserve"> </w:t>
      </w:r>
      <w:r w:rsidRPr="00EE529C">
        <w:rPr>
          <w:rFonts w:ascii="Lucida Sans Unicode" w:hAnsi="Lucida Sans Unicode"/>
          <w:sz w:val="24"/>
          <w:lang w:val="da-DK"/>
        </w:rPr>
        <w:t xml:space="preserve">− </w:t>
      </w:r>
      <w:r w:rsidRPr="00EE529C">
        <w:rPr>
          <w:sz w:val="24"/>
          <w:lang w:val="da-DK"/>
        </w:rPr>
        <w:t>3</w:t>
      </w:r>
      <w:r w:rsidRPr="00EE529C">
        <w:rPr>
          <w:i/>
          <w:sz w:val="24"/>
          <w:lang w:val="da-DK"/>
        </w:rPr>
        <w:t>x</w:t>
      </w:r>
      <w:r w:rsidRPr="00EE529C">
        <w:rPr>
          <w:sz w:val="24"/>
          <w:vertAlign w:val="superscript"/>
          <w:lang w:val="da-DK"/>
        </w:rPr>
        <w:t>2</w:t>
      </w:r>
      <w:r w:rsidRPr="00EE529C">
        <w:rPr>
          <w:sz w:val="24"/>
          <w:lang w:val="da-DK"/>
        </w:rPr>
        <w:t xml:space="preserve"> + 3</w:t>
      </w:r>
      <w:r w:rsidRPr="00EE529C">
        <w:rPr>
          <w:i/>
          <w:sz w:val="24"/>
          <w:lang w:val="da-DK"/>
        </w:rPr>
        <w:t>x</w:t>
      </w:r>
      <w:r w:rsidRPr="00EE529C">
        <w:rPr>
          <w:sz w:val="24"/>
          <w:lang w:val="da-DK"/>
        </w:rPr>
        <w:t>. Bestem (</w:t>
      </w:r>
      <w:r w:rsidRPr="00EE529C">
        <w:rPr>
          <w:i/>
          <w:sz w:val="24"/>
          <w:lang w:val="da-DK"/>
        </w:rPr>
        <w:t xml:space="preserve">f </w:t>
      </w:r>
      <w:r w:rsidRPr="00EE529C">
        <w:rPr>
          <w:sz w:val="24"/>
          <w:lang w:val="da-DK"/>
        </w:rPr>
        <w:t xml:space="preserve">+ </w:t>
      </w:r>
      <w:r w:rsidRPr="00EE529C">
        <w:rPr>
          <w:i/>
          <w:spacing w:val="9"/>
          <w:sz w:val="24"/>
          <w:lang w:val="da-DK"/>
        </w:rPr>
        <w:t>g</w:t>
      </w:r>
      <w:r w:rsidRPr="00EE529C">
        <w:rPr>
          <w:spacing w:val="9"/>
          <w:sz w:val="24"/>
          <w:lang w:val="da-DK"/>
        </w:rPr>
        <w:t>)</w:t>
      </w:r>
      <w:r w:rsidRPr="00EE529C">
        <w:rPr>
          <w:spacing w:val="9"/>
          <w:sz w:val="24"/>
          <w:vertAlign w:val="superscript"/>
          <w:lang w:val="da-DK"/>
        </w:rPr>
        <w:t xml:space="preserve"> </w:t>
      </w:r>
      <w:r w:rsidRPr="00EE529C">
        <w:rPr>
          <w:sz w:val="24"/>
          <w:lang w:val="da-DK"/>
        </w:rPr>
        <w:t>(</w:t>
      </w:r>
      <w:r w:rsidRPr="00EE529C">
        <w:rPr>
          <w:i/>
          <w:sz w:val="24"/>
          <w:lang w:val="da-DK"/>
        </w:rPr>
        <w:t>x</w:t>
      </w:r>
      <w:r w:rsidRPr="00EE529C">
        <w:rPr>
          <w:sz w:val="24"/>
          <w:lang w:val="da-DK"/>
        </w:rPr>
        <w:t>) og (</w:t>
      </w:r>
      <w:r w:rsidRPr="00EE529C">
        <w:rPr>
          <w:i/>
          <w:sz w:val="24"/>
          <w:lang w:val="da-DK"/>
        </w:rPr>
        <w:t xml:space="preserve">f </w:t>
      </w:r>
      <w:r w:rsidRPr="00EE529C">
        <w:rPr>
          <w:rFonts w:ascii="Lucida Sans Unicode" w:hAnsi="Lucida Sans Unicode"/>
          <w:sz w:val="24"/>
          <w:lang w:val="da-DK"/>
        </w:rPr>
        <w:t xml:space="preserve">− </w:t>
      </w:r>
      <w:r w:rsidRPr="00EE529C">
        <w:rPr>
          <w:i/>
          <w:spacing w:val="9"/>
          <w:sz w:val="24"/>
          <w:lang w:val="da-DK"/>
        </w:rPr>
        <w:t>g</w:t>
      </w:r>
      <w:r w:rsidRPr="00EE529C">
        <w:rPr>
          <w:spacing w:val="9"/>
          <w:sz w:val="24"/>
          <w:lang w:val="da-DK"/>
        </w:rPr>
        <w:t>)</w:t>
      </w:r>
      <w:r w:rsidRPr="00EE529C">
        <w:rPr>
          <w:spacing w:val="9"/>
          <w:sz w:val="24"/>
          <w:vertAlign w:val="superscript"/>
          <w:lang w:val="da-DK"/>
        </w:rPr>
        <w:t xml:space="preserve"> </w:t>
      </w:r>
      <w:r w:rsidRPr="00EE529C">
        <w:rPr>
          <w:sz w:val="24"/>
          <w:lang w:val="da-DK"/>
        </w:rPr>
        <w:t>(</w:t>
      </w:r>
      <w:r w:rsidRPr="00EE529C">
        <w:rPr>
          <w:i/>
          <w:sz w:val="24"/>
          <w:lang w:val="da-DK"/>
        </w:rPr>
        <w:t>x</w:t>
      </w:r>
      <w:r w:rsidRPr="00EE529C">
        <w:rPr>
          <w:sz w:val="24"/>
          <w:lang w:val="da-DK"/>
        </w:rPr>
        <w:t>).</w:t>
      </w:r>
    </w:p>
    <w:p w:rsidR="007E510D" w:rsidRPr="00EE529C" w:rsidRDefault="007E510D">
      <w:pPr>
        <w:jc w:val="cente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rPr>
          <w:sz w:val="20"/>
          <w:lang w:val="da-DK"/>
        </w:rPr>
      </w:pPr>
    </w:p>
    <w:p w:rsidR="007E510D" w:rsidRPr="00EE529C" w:rsidRDefault="007E510D">
      <w:pPr>
        <w:pStyle w:val="BodyText"/>
        <w:rPr>
          <w:sz w:val="11"/>
          <w:lang w:val="da-DK"/>
        </w:rPr>
      </w:pPr>
    </w:p>
    <w:p w:rsidR="007E510D" w:rsidRPr="00EE529C" w:rsidRDefault="00EE529C">
      <w:pPr>
        <w:tabs>
          <w:tab w:val="left" w:pos="4418"/>
          <w:tab w:val="left" w:pos="7185"/>
        </w:tabs>
        <w:ind w:left="1648"/>
        <w:rPr>
          <w:sz w:val="20"/>
          <w:lang w:val="da-DK"/>
        </w:rPr>
      </w:pPr>
      <w:r w:rsidRPr="00EE529C">
        <w:rPr>
          <w:noProof/>
          <w:sz w:val="20"/>
          <w:lang w:val="da-DK"/>
        </w:rPr>
        <w:drawing>
          <wp:inline distT="0" distB="0" distL="0" distR="0">
            <wp:extent cx="1264786" cy="2190750"/>
            <wp:effectExtent l="0" t="0" r="0" b="0"/>
            <wp:docPr id="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9.png"/>
                    <pic:cNvPicPr/>
                  </pic:nvPicPr>
                  <pic:blipFill>
                    <a:blip r:embed="rId44" cstate="print"/>
                    <a:stretch>
                      <a:fillRect/>
                    </a:stretch>
                  </pic:blipFill>
                  <pic:spPr>
                    <a:xfrm>
                      <a:off x="0" y="0"/>
                      <a:ext cx="1264786" cy="2190750"/>
                    </a:xfrm>
                    <a:prstGeom prst="rect">
                      <a:avLst/>
                    </a:prstGeom>
                  </pic:spPr>
                </pic:pic>
              </a:graphicData>
            </a:graphic>
          </wp:inline>
        </w:drawing>
      </w:r>
      <w:r w:rsidRPr="00EE529C">
        <w:rPr>
          <w:sz w:val="20"/>
          <w:lang w:val="da-DK"/>
        </w:rPr>
        <w:tab/>
      </w:r>
      <w:r w:rsidRPr="00EE529C">
        <w:rPr>
          <w:sz w:val="20"/>
          <w:lang w:val="da-DK"/>
        </w:rPr>
      </w:r>
      <w:r w:rsidRPr="00EE529C">
        <w:rPr>
          <w:sz w:val="20"/>
          <w:lang w:val="da-DK"/>
        </w:rPr>
        <w:pict>
          <v:group id="_x0000_s5625" style="width:99.25pt;height:172.35pt;mso-position-horizontal-relative:char;mso-position-vertical-relative:line" coordsize="1985,3447">
            <v:line id="_x0000_s5635" style="position:absolute" from="0,856" to="1964,856" strokeweight=".07028mm"/>
            <v:shape id="_x0000_s5634" style="position:absolute;left:1952;top:839;width:32;height:32" coordorigin="1952,840" coordsize="32,32" path="m1952,840r12,16l1952,872r32,-16l1952,840xe" fillcolor="black" stroked="f">
              <v:path arrowok="t"/>
            </v:shape>
            <v:line id="_x0000_s5633" style="position:absolute" from="992,1711" to="992,20" strokeweight=".07028mm"/>
            <v:shape id="_x0000_s5632" style="position:absolute;left:976;width:32;height:32" coordorigin="976" coordsize="32,32" path="m976,32l992,20r16,12l992,,976,32xe" fillcolor="black" stroked="f">
              <v:path arrowok="t"/>
            </v:shape>
            <v:shape id="_x0000_s5631" style="position:absolute;left:431;top:389;width:1546;height:1322" coordorigin="431,390" coordsize="1546,1322" path="m431,1711r50,-88l531,1537r50,-84l631,1371r49,-79l730,1215r50,-74l830,1069r50,-69l930,934r50,-63l1029,811r50,-57l1129,701r50,-51l1229,604r50,-43l1329,522r49,-34l1453,444r75,-32l1603,394r50,-4l1678,391r74,16l1827,450r50,51l1927,581r25,63l1977,751e" filled="f" strokecolor="blue" strokeweight=".14058mm">
              <v:path arrowok="t"/>
            </v:shape>
            <v:line id="_x0000_s5630" style="position:absolute" from="0,2591" to="1964,2591" strokeweight=".07028mm"/>
            <v:shape id="_x0000_s5629" style="position:absolute;left:1952;top:2575;width:32;height:32" coordorigin="1952,2575" coordsize="32,32" path="m1952,2575r12,16l1952,2607r32,-16l1952,2575xe" fillcolor="black" stroked="f">
              <v:path arrowok="t"/>
            </v:shape>
            <v:line id="_x0000_s5628" style="position:absolute" from="992,3447" to="992,1755" strokeweight=".07028mm"/>
            <v:shape id="_x0000_s5627" style="position:absolute;left:976;top:1735;width:32;height:32" coordorigin="976,1735" coordsize="32,32" path="m976,1767r16,-12l1008,1767r-16,-32l976,1767xe" fillcolor="black" stroked="f">
              <v:path arrowok="t"/>
            </v:shape>
            <v:shape id="_x0000_s5626" style="position:absolute;left:134;top:1735;width:1715;height:1697" coordorigin="135,1735" coordsize="1715,1697" o:spt="100" adj="0,,0" path="m992,1735r5,l1002,1736r5,l1012,1736r5,l1022,1737r5,l1032,1737r5,1l1042,1739r5,l1052,1740r5,1l1062,1742r5,1l1072,1744r5,1l1082,1746r5,1l1092,1748r5,2l1102,1751r5,2l1112,1754r5,2l1122,1757r5,2l1132,1761r5,2l1142,1765r5,2l1152,1769r5,2l1162,1773r5,3l1172,1778r5,2l1182,1783r5,3l1192,1788r5,3l1202,1794r4,3l1211,1799r5,3l1221,1806r5,3l1231,1812r5,3l1241,1819r5,3l1251,1826r5,3l1261,1833r5,4l1271,1841r5,4l1281,1849r5,4l1291,1857r5,4l1301,1865r5,5l1311,1874r5,5l1321,1884r5,4l1331,1893r5,5l1341,1903r5,5l1351,1914r5,5l1361,1924r5,6l1371,1935r5,6l1381,1947r5,6l1391,1959r5,6l1401,1971r5,6l1411,1984r5,6l1421,1997r5,6l1431,2010r5,7l1441,2024r5,7l1451,2039r5,7l1461,2054r5,7l1471,2069r5,8l1481,2085r5,8l1491,2101r5,9l1501,2118r5,9l1511,2136r5,9l1521,2154r5,9l1531,2172r5,10l1541,2192r4,10l1550,2212r5,10l1560,2232r5,11l1570,2254r5,11l1580,2276r5,11l1590,2299r5,11l1600,2322r5,12l1610,2347r5,12l1620,2372r5,13l1630,2398r5,14l1640,2426r5,14l1650,2454r5,14l1660,2483r5,15l1670,2514r5,16l1680,2546r5,16l1690,2579r5,17l1700,2614r5,17l1710,2650r5,18l1720,2687r5,20l1730,2727r5,21l1740,2769r5,21l1750,2812r5,23l1760,2858r5,24l1770,2907r5,25l1780,2958r5,27l1790,3013r5,28l1800,3071r5,30l1810,3132r5,33l1820,3199r5,35l1830,3270r5,38l1840,3348r5,41l1850,3432t-1715,l140,3389r5,-41l150,3308r5,-38l160,3234r5,-35l170,3165r4,-32l179,3101r5,-30l189,3041r5,-28l199,2985r5,-27l209,2932r5,-25l219,2882r5,-24l229,2835r5,-23l239,2790r5,-21l249,2748r5,-21l259,2707r5,-19l269,2668r5,-18l279,2631r5,-17l289,2596r5,-17l299,2562r5,-16l309,2530r5,-16l319,2498r5,-15l329,2468r5,-14l339,2440r5,-14l349,2412r5,-14l359,2385r5,-13l369,2359r5,-12l379,2334r5,-12l389,2310r5,-11l399,2287r5,-11l409,2265r5,-11l419,2243r5,-11l429,2222r5,-10l439,2202r5,-10l449,2182r5,-9l459,2163r5,-9l469,2145r5,-9l479,2127r5,-9l489,2110r5,-9l499,2093r5,-8l509,2077r4,-8l518,2061r5,-7l528,2046r5,-7l538,2031r5,-7l548,2017r5,-7l558,2003r5,-6l568,1990r5,-6l578,1977r5,-6l588,1965r5,-6l598,1953r5,-6l608,1941r5,-6l618,1930r5,-6l628,1919r5,-5l638,1908r5,-5l648,1898r5,-5l658,1888r5,-4l668,1879r5,-5l678,1870r5,-5l688,1861r5,-4l698,1853r5,-4l708,1845r5,-4l718,1837r5,-4l728,1829r5,-3l738,1822r5,-3l748,1815r5,-3l758,1809r5,-3l768,1803r5,-4l778,1797r5,-3l788,1791r5,-3l798,1786r5,-3l808,1780r5,-2l818,1776r5,-3l828,1771r5,-2l838,1767r5,-2l848,1763r4,-2l857,1759r5,-2l867,1756r5,-2l877,1753r5,-2l887,1750r5,-2l897,1747r5,-1l907,1745r5,-1l917,1743r5,-1l927,1741r5,-1l937,1739r5,l947,1738r5,-1l957,1737r5,l967,1736r5,l977,1736r5,l987,1735r5,e" filled="f" strokecolor="red" strokeweight=".14058mm">
              <v:stroke joinstyle="round"/>
              <v:formulas/>
              <v:path arrowok="t" o:connecttype="segments"/>
            </v:shape>
            <w10:anchorlock/>
          </v:group>
        </w:pict>
      </w:r>
      <w:r w:rsidRPr="00EE529C">
        <w:rPr>
          <w:sz w:val="20"/>
          <w:lang w:val="da-DK"/>
        </w:rPr>
        <w:tab/>
      </w:r>
      <w:r w:rsidRPr="00EE529C">
        <w:rPr>
          <w:noProof/>
          <w:sz w:val="20"/>
          <w:lang w:val="da-DK"/>
        </w:rPr>
        <w:drawing>
          <wp:inline distT="0" distB="0" distL="0" distR="0">
            <wp:extent cx="1263315" cy="2190750"/>
            <wp:effectExtent l="0" t="0" r="0" b="0"/>
            <wp:docPr id="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0.png"/>
                    <pic:cNvPicPr/>
                  </pic:nvPicPr>
                  <pic:blipFill>
                    <a:blip r:embed="rId45" cstate="print"/>
                    <a:stretch>
                      <a:fillRect/>
                    </a:stretch>
                  </pic:blipFill>
                  <pic:spPr>
                    <a:xfrm>
                      <a:off x="0" y="0"/>
                      <a:ext cx="1263315" cy="2190750"/>
                    </a:xfrm>
                    <a:prstGeom prst="rect">
                      <a:avLst/>
                    </a:prstGeom>
                  </pic:spPr>
                </pic:pic>
              </a:graphicData>
            </a:graphic>
          </wp:inline>
        </w:drawing>
      </w:r>
    </w:p>
    <w:p w:rsidR="007E510D" w:rsidRPr="00EE529C" w:rsidRDefault="00EE529C">
      <w:pPr>
        <w:pStyle w:val="BodyText"/>
        <w:spacing w:before="119"/>
        <w:ind w:right="37"/>
        <w:jc w:val="center"/>
        <w:rPr>
          <w:lang w:val="da-DK"/>
        </w:rPr>
      </w:pPr>
      <w:r w:rsidRPr="00EE529C">
        <w:rPr>
          <w:lang w:val="da-DK"/>
        </w:rPr>
        <w:t xml:space="preserve">Figur 4.4: </w:t>
      </w:r>
      <w:bookmarkStart w:id="92" w:name="_bookmark87"/>
      <w:bookmarkEnd w:id="92"/>
      <w:r w:rsidRPr="00EE529C">
        <w:rPr>
          <w:lang w:val="da-DK"/>
        </w:rPr>
        <w:t xml:space="preserve">Opgave </w:t>
      </w:r>
      <w:hyperlink w:anchor="_bookmark88" w:history="1">
        <w:r w:rsidRPr="00EE529C">
          <w:rPr>
            <w:lang w:val="da-DK"/>
          </w:rPr>
          <w:t>13</w:t>
        </w:r>
      </w:hyperlink>
    </w:p>
    <w:p w:rsidR="007E510D" w:rsidRPr="00EE529C" w:rsidRDefault="007E510D">
      <w:pPr>
        <w:pStyle w:val="BodyText"/>
        <w:spacing w:before="5"/>
        <w:rPr>
          <w:sz w:val="31"/>
          <w:lang w:val="da-DK"/>
        </w:rPr>
      </w:pPr>
    </w:p>
    <w:p w:rsidR="007E510D" w:rsidRPr="00EE529C" w:rsidRDefault="00EE529C">
      <w:pPr>
        <w:pStyle w:val="ListParagraph"/>
        <w:numPr>
          <w:ilvl w:val="0"/>
          <w:numId w:val="71"/>
        </w:numPr>
        <w:tabs>
          <w:tab w:val="left" w:pos="1846"/>
        </w:tabs>
        <w:ind w:hanging="441"/>
        <w:rPr>
          <w:sz w:val="24"/>
          <w:lang w:val="da-DK"/>
        </w:rPr>
      </w:pPr>
      <w:r w:rsidRPr="00EE529C">
        <w:rPr>
          <w:sz w:val="24"/>
          <w:lang w:val="da-DK"/>
        </w:rPr>
        <w:t xml:space="preserve">Brug </w:t>
      </w:r>
      <w:hyperlink r:id="rId46">
        <w:r w:rsidRPr="00EE529C">
          <w:rPr>
            <w:sz w:val="24"/>
            <w:lang w:val="da-DK"/>
          </w:rPr>
          <w:t xml:space="preserve">Geogebra </w:t>
        </w:r>
      </w:hyperlink>
      <w:r w:rsidRPr="00EE529C">
        <w:rPr>
          <w:sz w:val="24"/>
          <w:lang w:val="da-DK"/>
        </w:rPr>
        <w:t>til</w:t>
      </w:r>
      <w:r w:rsidRPr="00EE529C">
        <w:rPr>
          <w:spacing w:val="-1"/>
          <w:sz w:val="24"/>
          <w:lang w:val="da-DK"/>
        </w:rPr>
        <w:t xml:space="preserve"> </w:t>
      </w:r>
      <w:r w:rsidRPr="00EE529C">
        <w:rPr>
          <w:sz w:val="24"/>
          <w:lang w:val="da-DK"/>
        </w:rPr>
        <w:t>bestemme</w:t>
      </w:r>
    </w:p>
    <w:p w:rsidR="007E510D" w:rsidRPr="00EE529C" w:rsidRDefault="007E510D">
      <w:pPr>
        <w:rPr>
          <w:sz w:val="24"/>
          <w:lang w:val="da-DK"/>
        </w:rPr>
        <w:sectPr w:rsidR="007E510D" w:rsidRPr="00EE529C">
          <w:pgSz w:w="11910" w:h="16840"/>
          <w:pgMar w:top="1100" w:right="140" w:bottom="280" w:left="180" w:header="797" w:footer="0" w:gutter="0"/>
          <w:cols w:space="708"/>
        </w:sectPr>
      </w:pPr>
    </w:p>
    <w:p w:rsidR="007E510D" w:rsidRPr="00EE529C" w:rsidRDefault="007E510D">
      <w:pPr>
        <w:pStyle w:val="BodyText"/>
        <w:spacing w:before="11"/>
        <w:rPr>
          <w:sz w:val="27"/>
          <w:lang w:val="da-DK"/>
        </w:rPr>
      </w:pPr>
    </w:p>
    <w:p w:rsidR="007E510D" w:rsidRPr="00EE529C" w:rsidRDefault="00EE529C">
      <w:pPr>
        <w:pStyle w:val="BodyText"/>
        <w:spacing w:line="203" w:lineRule="exact"/>
        <w:jc w:val="right"/>
        <w:rPr>
          <w:lang w:val="da-DK"/>
        </w:rPr>
      </w:pPr>
      <w:r w:rsidRPr="00EE529C">
        <w:rPr>
          <w:lang w:val="da-DK"/>
        </w:rPr>
        <w:t>lim</w:t>
      </w:r>
    </w:p>
    <w:p w:rsidR="007E510D" w:rsidRPr="00EE529C" w:rsidRDefault="00EE529C">
      <w:pPr>
        <w:tabs>
          <w:tab w:val="left" w:pos="1516"/>
          <w:tab w:val="left" w:pos="2090"/>
        </w:tabs>
        <w:spacing w:before="207" w:line="141" w:lineRule="auto"/>
        <w:ind w:left="67"/>
        <w:rPr>
          <w:sz w:val="24"/>
          <w:lang w:val="da-DK"/>
        </w:rPr>
      </w:pPr>
      <w:r w:rsidRPr="00EE529C">
        <w:rPr>
          <w:lang w:val="da-DK"/>
        </w:rPr>
        <w:br w:type="column"/>
      </w:r>
      <w:r w:rsidRPr="00EE529C">
        <w:rPr>
          <w:i/>
          <w:w w:val="105"/>
          <w:sz w:val="24"/>
          <w:u w:val="single"/>
          <w:lang w:val="da-DK"/>
        </w:rPr>
        <w:t>f</w:t>
      </w:r>
      <w:r w:rsidRPr="00EE529C">
        <w:rPr>
          <w:i/>
          <w:spacing w:val="-5"/>
          <w:w w:val="105"/>
          <w:sz w:val="24"/>
          <w:u w:val="single"/>
          <w:lang w:val="da-DK"/>
        </w:rPr>
        <w:t xml:space="preserve"> </w:t>
      </w:r>
      <w:r w:rsidRPr="00EE529C">
        <w:rPr>
          <w:w w:val="105"/>
          <w:sz w:val="24"/>
          <w:u w:val="single"/>
          <w:lang w:val="da-DK"/>
        </w:rPr>
        <w:t>(</w:t>
      </w:r>
      <w:r w:rsidRPr="00EE529C">
        <w:rPr>
          <w:i/>
          <w:w w:val="105"/>
          <w:sz w:val="24"/>
          <w:u w:val="single"/>
          <w:lang w:val="da-DK"/>
        </w:rPr>
        <w:t>h</w:t>
      </w:r>
      <w:r w:rsidRPr="00EE529C">
        <w:rPr>
          <w:w w:val="105"/>
          <w:sz w:val="24"/>
          <w:u w:val="single"/>
          <w:lang w:val="da-DK"/>
        </w:rPr>
        <w:t>)</w:t>
      </w:r>
      <w:r w:rsidRPr="00EE529C">
        <w:rPr>
          <w:spacing w:val="-27"/>
          <w:w w:val="105"/>
          <w:sz w:val="24"/>
          <w:u w:val="single"/>
          <w:lang w:val="da-DK"/>
        </w:rPr>
        <w:t xml:space="preserve"> </w:t>
      </w:r>
      <w:r w:rsidRPr="00EE529C">
        <w:rPr>
          <w:rFonts w:ascii="Lucida Sans Unicode" w:hAnsi="Lucida Sans Unicode"/>
          <w:w w:val="105"/>
          <w:sz w:val="24"/>
          <w:u w:val="single"/>
          <w:lang w:val="da-DK"/>
        </w:rPr>
        <w:t>−</w:t>
      </w:r>
      <w:r w:rsidRPr="00EE529C">
        <w:rPr>
          <w:rFonts w:ascii="Lucida Sans Unicode" w:hAnsi="Lucida Sans Unicode"/>
          <w:spacing w:val="-44"/>
          <w:w w:val="105"/>
          <w:sz w:val="24"/>
          <w:lang w:val="da-DK"/>
        </w:rPr>
        <w:t xml:space="preserve"> </w:t>
      </w:r>
      <w:r w:rsidRPr="00EE529C">
        <w:rPr>
          <w:i/>
          <w:w w:val="105"/>
          <w:sz w:val="24"/>
          <w:u w:val="single"/>
          <w:lang w:val="da-DK"/>
        </w:rPr>
        <w:t>f</w:t>
      </w:r>
      <w:r w:rsidRPr="00EE529C">
        <w:rPr>
          <w:i/>
          <w:spacing w:val="-5"/>
          <w:w w:val="105"/>
          <w:sz w:val="24"/>
          <w:u w:val="single"/>
          <w:lang w:val="da-DK"/>
        </w:rPr>
        <w:t xml:space="preserve"> </w:t>
      </w:r>
      <w:r w:rsidRPr="00EE529C">
        <w:rPr>
          <w:w w:val="105"/>
          <w:sz w:val="24"/>
          <w:u w:val="single"/>
          <w:lang w:val="da-DK"/>
        </w:rPr>
        <w:t>(0)</w:t>
      </w:r>
      <w:r w:rsidRPr="00EE529C">
        <w:rPr>
          <w:spacing w:val="-42"/>
          <w:w w:val="105"/>
          <w:sz w:val="24"/>
          <w:lang w:val="da-DK"/>
        </w:rPr>
        <w:t xml:space="preserve"> </w:t>
      </w:r>
      <w:r w:rsidRPr="00EE529C">
        <w:rPr>
          <w:i/>
          <w:w w:val="105"/>
          <w:position w:val="-15"/>
          <w:sz w:val="24"/>
          <w:lang w:val="da-DK"/>
        </w:rPr>
        <w:t>,</w:t>
      </w:r>
      <w:r w:rsidRPr="00EE529C">
        <w:rPr>
          <w:i/>
          <w:w w:val="105"/>
          <w:position w:val="-15"/>
          <w:sz w:val="24"/>
          <w:lang w:val="da-DK"/>
        </w:rPr>
        <w:tab/>
      </w:r>
      <w:r w:rsidRPr="00EE529C">
        <w:rPr>
          <w:w w:val="105"/>
          <w:position w:val="-15"/>
          <w:sz w:val="24"/>
          <w:lang w:val="da-DK"/>
        </w:rPr>
        <w:t>og</w:t>
      </w:r>
      <w:r w:rsidRPr="00EE529C">
        <w:rPr>
          <w:w w:val="105"/>
          <w:position w:val="-15"/>
          <w:sz w:val="24"/>
          <w:lang w:val="da-DK"/>
        </w:rPr>
        <w:tab/>
        <w:t xml:space="preserve">lim </w:t>
      </w:r>
      <w:r w:rsidRPr="00EE529C">
        <w:rPr>
          <w:i/>
          <w:w w:val="105"/>
          <w:sz w:val="24"/>
          <w:u w:val="single"/>
          <w:lang w:val="da-DK"/>
        </w:rPr>
        <w:t xml:space="preserve">f </w:t>
      </w:r>
      <w:r w:rsidRPr="00EE529C">
        <w:rPr>
          <w:w w:val="105"/>
          <w:sz w:val="24"/>
          <w:u w:val="single"/>
          <w:lang w:val="da-DK"/>
        </w:rPr>
        <w:t>(</w:t>
      </w:r>
      <w:r w:rsidRPr="00EE529C">
        <w:rPr>
          <w:i/>
          <w:w w:val="105"/>
          <w:sz w:val="24"/>
          <w:u w:val="single"/>
          <w:lang w:val="da-DK"/>
        </w:rPr>
        <w:t>h</w:t>
      </w:r>
      <w:r w:rsidRPr="00EE529C">
        <w:rPr>
          <w:w w:val="105"/>
          <w:sz w:val="24"/>
          <w:u w:val="single"/>
          <w:lang w:val="da-DK"/>
        </w:rPr>
        <w:t xml:space="preserve">) </w:t>
      </w:r>
      <w:r w:rsidRPr="00EE529C">
        <w:rPr>
          <w:rFonts w:ascii="Lucida Sans Unicode" w:hAnsi="Lucida Sans Unicode"/>
          <w:w w:val="105"/>
          <w:sz w:val="24"/>
          <w:u w:val="single"/>
          <w:lang w:val="da-DK"/>
        </w:rPr>
        <w:t>−</w:t>
      </w:r>
      <w:r w:rsidRPr="00EE529C">
        <w:rPr>
          <w:rFonts w:ascii="Lucida Sans Unicode" w:hAnsi="Lucida Sans Unicode"/>
          <w:w w:val="105"/>
          <w:sz w:val="24"/>
          <w:lang w:val="da-DK"/>
        </w:rPr>
        <w:t xml:space="preserve"> </w:t>
      </w:r>
      <w:r w:rsidRPr="00EE529C">
        <w:rPr>
          <w:i/>
          <w:w w:val="105"/>
          <w:sz w:val="24"/>
          <w:u w:val="single"/>
          <w:lang w:val="da-DK"/>
        </w:rPr>
        <w:t>f</w:t>
      </w:r>
      <w:r w:rsidRPr="00EE529C">
        <w:rPr>
          <w:i/>
          <w:spacing w:val="-24"/>
          <w:w w:val="105"/>
          <w:sz w:val="24"/>
          <w:u w:val="single"/>
          <w:lang w:val="da-DK"/>
        </w:rPr>
        <w:t xml:space="preserve"> </w:t>
      </w:r>
      <w:r w:rsidRPr="00EE529C">
        <w:rPr>
          <w:w w:val="105"/>
          <w:sz w:val="24"/>
          <w:u w:val="single"/>
          <w:lang w:val="da-DK"/>
        </w:rPr>
        <w:t>(0)</w:t>
      </w:r>
    </w:p>
    <w:p w:rsidR="007E510D" w:rsidRPr="00EE529C" w:rsidRDefault="007E510D">
      <w:pPr>
        <w:spacing w:line="141" w:lineRule="auto"/>
        <w:rPr>
          <w:sz w:val="24"/>
          <w:lang w:val="da-DK"/>
        </w:rPr>
        <w:sectPr w:rsidR="007E510D" w:rsidRPr="00EE529C">
          <w:type w:val="continuous"/>
          <w:pgSz w:w="11910" w:h="16840"/>
          <w:pgMar w:top="1580" w:right="140" w:bottom="280" w:left="180" w:header="708" w:footer="708" w:gutter="0"/>
          <w:cols w:num="2" w:space="708" w:equalWidth="0">
            <w:col w:w="4414" w:space="40"/>
            <w:col w:w="7136"/>
          </w:cols>
        </w:sectPr>
      </w:pPr>
    </w:p>
    <w:p w:rsidR="007E510D" w:rsidRPr="00EE529C" w:rsidRDefault="007E510D">
      <w:pPr>
        <w:pStyle w:val="BodyText"/>
        <w:spacing w:before="9"/>
        <w:rPr>
          <w:sz w:val="32"/>
          <w:lang w:val="da-DK"/>
        </w:rPr>
      </w:pPr>
    </w:p>
    <w:p w:rsidR="007E510D" w:rsidRPr="00EE529C" w:rsidRDefault="00EE529C">
      <w:pPr>
        <w:pStyle w:val="BodyText"/>
        <w:ind w:left="1845"/>
        <w:rPr>
          <w:lang w:val="da-DK"/>
        </w:rPr>
      </w:pPr>
      <w:r w:rsidRPr="00EE529C">
        <w:rPr>
          <w:lang w:val="da-DK"/>
        </w:rPr>
        <w:t>for funktionen</w:t>
      </w:r>
    </w:p>
    <w:p w:rsidR="007E510D" w:rsidRPr="00EE529C" w:rsidRDefault="00EE529C">
      <w:pPr>
        <w:ind w:left="562"/>
        <w:rPr>
          <w:sz w:val="14"/>
          <w:lang w:val="da-DK"/>
        </w:rPr>
      </w:pPr>
      <w:r w:rsidRPr="00EE529C">
        <w:rPr>
          <w:lang w:val="da-DK"/>
        </w:rPr>
        <w:br w:type="column"/>
      </w:r>
      <w:r w:rsidRPr="00EE529C">
        <w:rPr>
          <w:i/>
          <w:w w:val="105"/>
          <w:sz w:val="18"/>
          <w:lang w:val="da-DK"/>
        </w:rPr>
        <w:t>h</w:t>
      </w:r>
      <w:r w:rsidRPr="00EE529C">
        <w:rPr>
          <w:rFonts w:ascii="Lucida Sans Unicode" w:hAnsi="Lucida Sans Unicode"/>
          <w:w w:val="105"/>
          <w:sz w:val="18"/>
          <w:lang w:val="da-DK"/>
        </w:rPr>
        <w:t>→</w:t>
      </w:r>
      <w:r w:rsidRPr="00EE529C">
        <w:rPr>
          <w:w w:val="105"/>
          <w:sz w:val="18"/>
          <w:lang w:val="da-DK"/>
        </w:rPr>
        <w:t>0</w:t>
      </w:r>
      <w:r w:rsidRPr="00EE529C">
        <w:rPr>
          <w:w w:val="105"/>
          <w:position w:val="5"/>
          <w:sz w:val="14"/>
          <w:lang w:val="da-DK"/>
        </w:rPr>
        <w:t>+</w:t>
      </w:r>
    </w:p>
    <w:p w:rsidR="007E510D" w:rsidRPr="00EE529C" w:rsidRDefault="00EE529C">
      <w:pPr>
        <w:tabs>
          <w:tab w:val="left" w:pos="1987"/>
          <w:tab w:val="left" w:pos="2994"/>
        </w:tabs>
        <w:spacing w:line="277" w:lineRule="exact"/>
        <w:ind w:left="506"/>
        <w:rPr>
          <w:i/>
          <w:sz w:val="24"/>
          <w:lang w:val="da-DK"/>
        </w:rPr>
      </w:pPr>
      <w:r w:rsidRPr="00EE529C">
        <w:rPr>
          <w:lang w:val="da-DK"/>
        </w:rPr>
        <w:br w:type="column"/>
      </w:r>
      <w:r w:rsidRPr="00EE529C">
        <w:rPr>
          <w:i/>
          <w:w w:val="105"/>
          <w:position w:val="1"/>
          <w:sz w:val="24"/>
          <w:lang w:val="da-DK"/>
        </w:rPr>
        <w:t>h</w:t>
      </w:r>
      <w:r w:rsidRPr="00EE529C">
        <w:rPr>
          <w:i/>
          <w:w w:val="105"/>
          <w:position w:val="1"/>
          <w:sz w:val="24"/>
          <w:lang w:val="da-DK"/>
        </w:rPr>
        <w:tab/>
      </w:r>
      <w:r w:rsidRPr="00EE529C">
        <w:rPr>
          <w:i/>
          <w:w w:val="105"/>
          <w:sz w:val="18"/>
          <w:lang w:val="da-DK"/>
        </w:rPr>
        <w:t>h</w:t>
      </w:r>
      <w:r w:rsidRPr="00EE529C">
        <w:rPr>
          <w:rFonts w:ascii="Lucida Sans Unicode" w:hAnsi="Lucida Sans Unicode"/>
          <w:w w:val="105"/>
          <w:sz w:val="18"/>
          <w:lang w:val="da-DK"/>
        </w:rPr>
        <w:t>→</w:t>
      </w:r>
      <w:r w:rsidRPr="00EE529C">
        <w:rPr>
          <w:w w:val="105"/>
          <w:sz w:val="18"/>
          <w:lang w:val="da-DK"/>
        </w:rPr>
        <w:t>0</w:t>
      </w:r>
      <w:r w:rsidRPr="00EE529C">
        <w:rPr>
          <w:rFonts w:ascii="Lucida Sans Unicode" w:hAnsi="Lucida Sans Unicode"/>
          <w:w w:val="105"/>
          <w:position w:val="5"/>
          <w:sz w:val="14"/>
          <w:lang w:val="da-DK"/>
        </w:rPr>
        <w:t>−</w:t>
      </w:r>
      <w:r w:rsidRPr="00EE529C">
        <w:rPr>
          <w:rFonts w:ascii="Lucida Sans Unicode" w:hAnsi="Lucida Sans Unicode"/>
          <w:w w:val="105"/>
          <w:position w:val="5"/>
          <w:sz w:val="14"/>
          <w:lang w:val="da-DK"/>
        </w:rPr>
        <w:tab/>
      </w:r>
      <w:r w:rsidRPr="00EE529C">
        <w:rPr>
          <w:i/>
          <w:w w:val="105"/>
          <w:position w:val="1"/>
          <w:sz w:val="24"/>
          <w:lang w:val="da-DK"/>
        </w:rPr>
        <w:t>h</w:t>
      </w:r>
    </w:p>
    <w:p w:rsidR="007E510D" w:rsidRPr="00EE529C" w:rsidRDefault="007E510D">
      <w:pPr>
        <w:pStyle w:val="BodyText"/>
        <w:spacing w:before="8"/>
        <w:rPr>
          <w:i/>
          <w:sz w:val="50"/>
          <w:lang w:val="da-DK"/>
        </w:rPr>
      </w:pPr>
    </w:p>
    <w:p w:rsidR="007E510D" w:rsidRPr="00EE529C" w:rsidRDefault="00EE529C">
      <w:pPr>
        <w:ind w:left="808"/>
        <w:rPr>
          <w:i/>
          <w:sz w:val="24"/>
          <w:lang w:val="da-DK"/>
        </w:rPr>
      </w:pP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 xml:space="preserve">) = 1 </w:t>
      </w:r>
      <w:r w:rsidRPr="00EE529C">
        <w:rPr>
          <w:rFonts w:ascii="Lucida Sans Unicode" w:hAnsi="Lucida Sans Unicode"/>
          <w:w w:val="105"/>
          <w:sz w:val="24"/>
          <w:lang w:val="da-DK"/>
        </w:rPr>
        <w:t xml:space="preserve">− </w:t>
      </w:r>
      <w:r w:rsidRPr="00EE529C">
        <w:rPr>
          <w:i/>
          <w:w w:val="105"/>
          <w:sz w:val="24"/>
          <w:lang w:val="da-DK"/>
        </w:rPr>
        <w:t>x</w:t>
      </w:r>
      <w:r w:rsidRPr="00EE529C">
        <w:rPr>
          <w:w w:val="105"/>
          <w:sz w:val="24"/>
          <w:vertAlign w:val="superscript"/>
          <w:lang w:val="da-DK"/>
        </w:rPr>
        <w:t>2</w:t>
      </w:r>
      <w:r w:rsidRPr="00EE529C">
        <w:rPr>
          <w:i/>
          <w:w w:val="105"/>
          <w:sz w:val="24"/>
          <w:vertAlign w:val="superscript"/>
          <w:lang w:val="da-DK"/>
        </w:rPr>
        <w:t>/</w:t>
      </w:r>
      <w:r w:rsidRPr="00EE529C">
        <w:rPr>
          <w:w w:val="105"/>
          <w:sz w:val="24"/>
          <w:vertAlign w:val="superscript"/>
          <w:lang w:val="da-DK"/>
        </w:rPr>
        <w:t>5</w:t>
      </w:r>
      <w:r w:rsidRPr="00EE529C">
        <w:rPr>
          <w:i/>
          <w:w w:val="105"/>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num="3" w:space="708" w:equalWidth="0">
            <w:col w:w="3396" w:space="40"/>
            <w:col w:w="1026" w:space="39"/>
            <w:col w:w="7089"/>
          </w:cols>
        </w:sectPr>
      </w:pPr>
    </w:p>
    <w:p w:rsidR="007E510D" w:rsidRPr="00EE529C" w:rsidRDefault="00EE529C">
      <w:pPr>
        <w:pStyle w:val="BodyText"/>
        <w:spacing w:before="178"/>
        <w:ind w:left="1845"/>
        <w:rPr>
          <w:lang w:val="da-DK"/>
        </w:rPr>
      </w:pPr>
      <w:r w:rsidRPr="00EE529C">
        <w:rPr>
          <w:lang w:val="da-DK"/>
        </w:rPr>
        <w:t xml:space="preserve">Hvorfor er </w:t>
      </w:r>
      <w:r w:rsidRPr="00EE529C">
        <w:rPr>
          <w:i/>
          <w:lang w:val="da-DK"/>
        </w:rPr>
        <w:t xml:space="preserve">f </w:t>
      </w:r>
      <w:r w:rsidRPr="00EE529C">
        <w:rPr>
          <w:lang w:val="da-DK"/>
        </w:rPr>
        <w:t>ikke di</w:t>
      </w:r>
      <w:r w:rsidRPr="00EE529C">
        <w:rPr>
          <w:rFonts w:ascii="Calibri"/>
          <w:lang w:val="da-DK"/>
        </w:rPr>
        <w:t>ff</w:t>
      </w:r>
      <w:r w:rsidRPr="00EE529C">
        <w:rPr>
          <w:lang w:val="da-DK"/>
        </w:rPr>
        <w:t xml:space="preserve">erentiabel i </w:t>
      </w:r>
      <w:r w:rsidRPr="00EE529C">
        <w:rPr>
          <w:i/>
          <w:lang w:val="da-DK"/>
        </w:rPr>
        <w:t xml:space="preserve">x </w:t>
      </w:r>
      <w:r w:rsidRPr="00EE529C">
        <w:rPr>
          <w:lang w:val="da-DK"/>
        </w:rPr>
        <w:t>= 0?</w:t>
      </w:r>
    </w:p>
    <w:p w:rsidR="007E510D" w:rsidRPr="00EE529C" w:rsidRDefault="00EE529C">
      <w:pPr>
        <w:pStyle w:val="ListParagraph"/>
        <w:numPr>
          <w:ilvl w:val="0"/>
          <w:numId w:val="71"/>
        </w:numPr>
        <w:tabs>
          <w:tab w:val="left" w:pos="1846"/>
        </w:tabs>
        <w:spacing w:before="186"/>
        <w:ind w:hanging="441"/>
        <w:rPr>
          <w:sz w:val="24"/>
          <w:lang w:val="da-DK"/>
        </w:rPr>
      </w:pPr>
      <w:r w:rsidRPr="00EE529C">
        <w:rPr>
          <w:sz w:val="24"/>
          <w:lang w:val="da-DK"/>
        </w:rPr>
        <w:t>Di</w:t>
      </w:r>
      <w:r w:rsidRPr="00EE529C">
        <w:rPr>
          <w:rFonts w:ascii="Calibri"/>
          <w:sz w:val="24"/>
          <w:lang w:val="da-DK"/>
        </w:rPr>
        <w:t>ff</w:t>
      </w:r>
      <w:r w:rsidRPr="00EE529C">
        <w:rPr>
          <w:sz w:val="24"/>
          <w:lang w:val="da-DK"/>
        </w:rPr>
        <w:t>erentier funktionerne</w:t>
      </w:r>
    </w:p>
    <w:p w:rsidR="007E510D" w:rsidRPr="00EE529C" w:rsidRDefault="007E510D">
      <w:pPr>
        <w:pStyle w:val="BodyText"/>
        <w:spacing w:before="1"/>
        <w:rPr>
          <w:sz w:val="22"/>
          <w:lang w:val="da-DK"/>
        </w:rPr>
      </w:pPr>
    </w:p>
    <w:p w:rsidR="007E510D" w:rsidRPr="00EE529C" w:rsidRDefault="007E510D">
      <w:pPr>
        <w:rPr>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before="89" w:line="385" w:lineRule="exact"/>
        <w:jc w:val="right"/>
        <w:rPr>
          <w:sz w:val="24"/>
          <w:lang w:val="da-DK"/>
        </w:rPr>
      </w:pPr>
      <w:r w:rsidRPr="00EE529C">
        <w:rPr>
          <w:lang w:val="da-DK"/>
        </w:rPr>
        <w:pict>
          <v:line id="_x0000_s5624" style="position:absolute;left:0;text-align:left;z-index:-28261888;mso-position-horizontal-relative:page" from="166.6pt,17.3pt" to="172.9pt,17.3pt" strokeweight=".21097mm">
            <w10:wrap anchorx="page"/>
          </v:line>
        </w:pict>
      </w:r>
      <w:r w:rsidRPr="00EE529C">
        <w:rPr>
          <w:lang w:val="da-DK"/>
        </w:rPr>
        <w:pict>
          <v:line id="_x0000_s5623" style="position:absolute;left:0;text-align:left;z-index:-28261376;mso-position-horizontal-relative:page" from="157.75pt,31.7pt" to="190.9pt,31.7pt" strokeweight=".21097mm">
            <w10:wrap anchorx="page"/>
          </v:line>
        </w:pict>
      </w:r>
      <w:r w:rsidRPr="00EE529C">
        <w:rPr>
          <w:rFonts w:ascii="Lucida Sans Unicode" w:hAnsi="Lucida Sans Unicode"/>
          <w:position w:val="18"/>
          <w:sz w:val="24"/>
          <w:lang w:val="da-DK"/>
        </w:rPr>
        <w:t>√</w:t>
      </w:r>
      <w:r w:rsidRPr="00EE529C">
        <w:rPr>
          <w:i/>
          <w:sz w:val="24"/>
          <w:lang w:val="da-DK"/>
        </w:rPr>
        <w:t xml:space="preserve">x </w:t>
      </w:r>
      <w:r w:rsidRPr="00EE529C">
        <w:rPr>
          <w:sz w:val="24"/>
          <w:lang w:val="da-DK"/>
        </w:rPr>
        <w:t>+ 1</w:t>
      </w:r>
    </w:p>
    <w:p w:rsidR="007E510D" w:rsidRPr="00EE529C" w:rsidRDefault="00EE529C">
      <w:pPr>
        <w:spacing w:before="49" w:line="425" w:lineRule="exact"/>
        <w:ind w:left="1171"/>
        <w:rPr>
          <w:sz w:val="18"/>
          <w:lang w:val="da-DK"/>
        </w:rPr>
      </w:pPr>
      <w:r w:rsidRPr="00EE529C">
        <w:rPr>
          <w:lang w:val="da-DK"/>
        </w:rPr>
        <w:br w:type="column"/>
      </w:r>
      <w:r w:rsidRPr="00EE529C">
        <w:rPr>
          <w:i/>
          <w:sz w:val="24"/>
          <w:lang w:val="da-DK"/>
        </w:rPr>
        <w:t>x</w:t>
      </w:r>
      <w:r w:rsidRPr="00EE529C">
        <w:rPr>
          <w:sz w:val="24"/>
          <w:vertAlign w:val="superscript"/>
          <w:lang w:val="da-DK"/>
        </w:rPr>
        <w:t>2</w:t>
      </w:r>
      <w:r w:rsidRPr="00EE529C">
        <w:rPr>
          <w:rFonts w:ascii="Lucida Sans Unicode" w:hAnsi="Lucida Sans Unicode"/>
          <w:position w:val="22"/>
          <w:sz w:val="24"/>
          <w:lang w:val="da-DK"/>
        </w:rPr>
        <w:t>√</w:t>
      </w:r>
      <w:r w:rsidRPr="00EE529C">
        <w:rPr>
          <w:i/>
          <w:sz w:val="24"/>
          <w:lang w:val="da-DK"/>
        </w:rPr>
        <w:t>x</w:t>
      </w:r>
      <w:r w:rsidRPr="00EE529C">
        <w:rPr>
          <w:position w:val="7"/>
          <w:sz w:val="18"/>
          <w:lang w:val="da-DK"/>
        </w:rPr>
        <w:t>3</w:t>
      </w:r>
    </w:p>
    <w:p w:rsidR="007E510D" w:rsidRPr="00EE529C" w:rsidRDefault="00EE529C">
      <w:pPr>
        <w:pStyle w:val="BodyText"/>
        <w:spacing w:before="4"/>
        <w:rPr>
          <w:lang w:val="da-DK"/>
        </w:rPr>
      </w:pPr>
      <w:r w:rsidRPr="00EE529C">
        <w:rPr>
          <w:lang w:val="da-DK"/>
        </w:rPr>
        <w:br w:type="column"/>
      </w:r>
    </w:p>
    <w:p w:rsidR="007E510D" w:rsidRPr="00EE529C" w:rsidRDefault="00EE529C">
      <w:pPr>
        <w:tabs>
          <w:tab w:val="left" w:pos="2432"/>
          <w:tab w:val="left" w:pos="4093"/>
        </w:tabs>
        <w:spacing w:line="172" w:lineRule="exact"/>
        <w:ind w:left="1755"/>
        <w:rPr>
          <w:sz w:val="24"/>
          <w:lang w:val="da-DK"/>
        </w:rPr>
      </w:pPr>
      <w:r w:rsidRPr="00EE529C">
        <w:rPr>
          <w:lang w:val="da-DK"/>
        </w:rPr>
        <w:pict>
          <v:line id="_x0000_s5622" style="position:absolute;left:0;text-align:left;z-index:-28260864;mso-position-horizontal-relative:page" from="272.1pt,.25pt" to="283.8pt,.25pt" strokeweight=".21097mm">
            <w10:wrap anchorx="page"/>
          </v:line>
        </w:pict>
      </w:r>
      <w:r w:rsidRPr="00EE529C">
        <w:rPr>
          <w:lang w:val="da-DK"/>
        </w:rPr>
        <w:pict>
          <v:line id="_x0000_s5621" style="position:absolute;left:0;text-align:left;z-index:-28260352;mso-position-horizontal-relative:page" from="251.5pt,16.65pt" to="283.8pt,16.65pt" strokeweight=".21097mm">
            <w10:wrap anchorx="page"/>
          </v:line>
        </w:pict>
      </w:r>
      <w:r w:rsidRPr="00EE529C">
        <w:rPr>
          <w:i/>
          <w:sz w:val="24"/>
          <w:u w:val="single"/>
          <w:lang w:val="da-DK"/>
        </w:rPr>
        <w:t>x</w:t>
      </w:r>
      <w:r w:rsidRPr="00EE529C">
        <w:rPr>
          <w:i/>
          <w:sz w:val="24"/>
          <w:lang w:val="da-DK"/>
        </w:rPr>
        <w:tab/>
      </w:r>
      <w:r w:rsidRPr="00EE529C">
        <w:rPr>
          <w:i/>
          <w:sz w:val="24"/>
          <w:u w:val="single"/>
          <w:lang w:val="da-DK"/>
        </w:rPr>
        <w:t>x</w:t>
      </w:r>
      <w:r w:rsidRPr="00EE529C">
        <w:rPr>
          <w:i/>
          <w:sz w:val="24"/>
          <w:lang w:val="da-DK"/>
        </w:rPr>
        <w:tab/>
      </w:r>
      <w:r w:rsidRPr="00EE529C">
        <w:rPr>
          <w:i/>
          <w:sz w:val="24"/>
          <w:u w:val="single"/>
          <w:lang w:val="da-DK"/>
        </w:rPr>
        <w:t xml:space="preserve"> </w:t>
      </w:r>
      <w:r w:rsidRPr="00EE529C">
        <w:rPr>
          <w:sz w:val="24"/>
          <w:u w:val="single"/>
          <w:lang w:val="da-DK"/>
        </w:rPr>
        <w:t>1</w:t>
      </w:r>
    </w:p>
    <w:p w:rsidR="007E510D" w:rsidRPr="00EE529C" w:rsidRDefault="007E510D">
      <w:pPr>
        <w:spacing w:line="172" w:lineRule="exact"/>
        <w:rPr>
          <w:sz w:val="24"/>
          <w:lang w:val="da-DK"/>
        </w:rPr>
        <w:sectPr w:rsidR="007E510D" w:rsidRPr="00EE529C">
          <w:type w:val="continuous"/>
          <w:pgSz w:w="11910" w:h="16840"/>
          <w:pgMar w:top="1580" w:right="140" w:bottom="280" w:left="180" w:header="708" w:footer="708" w:gutter="0"/>
          <w:cols w:num="3" w:space="708" w:equalWidth="0">
            <w:col w:w="3639" w:space="40"/>
            <w:col w:w="1808" w:space="39"/>
            <w:col w:w="6064"/>
          </w:cols>
        </w:sectPr>
      </w:pPr>
    </w:p>
    <w:p w:rsidR="007E510D" w:rsidRPr="00EE529C" w:rsidRDefault="00EE529C">
      <w:pPr>
        <w:spacing w:line="288" w:lineRule="exact"/>
        <w:jc w:val="right"/>
        <w:rPr>
          <w:sz w:val="24"/>
          <w:lang w:val="da-DK"/>
        </w:rPr>
      </w:pPr>
      <w:r w:rsidRPr="00EE529C">
        <w:rPr>
          <w:i/>
          <w:w w:val="110"/>
          <w:sz w:val="24"/>
          <w:lang w:val="da-DK"/>
        </w:rPr>
        <w:t xml:space="preserve">f </w:t>
      </w:r>
      <w:r w:rsidRPr="00EE529C">
        <w:rPr>
          <w:w w:val="110"/>
          <w:sz w:val="24"/>
          <w:lang w:val="da-DK"/>
        </w:rPr>
        <w:t>(</w:t>
      </w:r>
      <w:r w:rsidRPr="00EE529C">
        <w:rPr>
          <w:i/>
          <w:w w:val="110"/>
          <w:sz w:val="24"/>
          <w:lang w:val="da-DK"/>
        </w:rPr>
        <w:t>x</w:t>
      </w:r>
      <w:r w:rsidRPr="00EE529C">
        <w:rPr>
          <w:w w:val="110"/>
          <w:sz w:val="24"/>
          <w:lang w:val="da-DK"/>
        </w:rPr>
        <w:t>) =</w:t>
      </w:r>
    </w:p>
    <w:p w:rsidR="007E510D" w:rsidRPr="00EE529C" w:rsidRDefault="00EE529C">
      <w:pPr>
        <w:tabs>
          <w:tab w:val="left" w:pos="724"/>
          <w:tab w:val="left" w:pos="1190"/>
        </w:tabs>
        <w:spacing w:line="228" w:lineRule="auto"/>
        <w:ind w:left="305"/>
        <w:rPr>
          <w:sz w:val="24"/>
          <w:lang w:val="da-DK"/>
        </w:rPr>
      </w:pPr>
      <w:r w:rsidRPr="00EE529C">
        <w:rPr>
          <w:lang w:val="da-DK"/>
        </w:rPr>
        <w:br w:type="column"/>
      </w:r>
      <w:r w:rsidRPr="00EE529C">
        <w:rPr>
          <w:i/>
          <w:w w:val="105"/>
          <w:position w:val="-15"/>
          <w:sz w:val="24"/>
          <w:lang w:val="da-DK"/>
        </w:rPr>
        <w:t>x</w:t>
      </w:r>
      <w:r w:rsidRPr="00EE529C">
        <w:rPr>
          <w:i/>
          <w:w w:val="105"/>
          <w:position w:val="-15"/>
          <w:sz w:val="24"/>
          <w:lang w:val="da-DK"/>
        </w:rPr>
        <w:tab/>
      </w:r>
      <w:r w:rsidRPr="00EE529C">
        <w:rPr>
          <w:i/>
          <w:w w:val="105"/>
          <w:sz w:val="24"/>
          <w:lang w:val="da-DK"/>
        </w:rPr>
        <w:t>,</w:t>
      </w:r>
      <w:r w:rsidRPr="00EE529C">
        <w:rPr>
          <w:i/>
          <w:w w:val="105"/>
          <w:sz w:val="24"/>
          <w:lang w:val="da-DK"/>
        </w:rPr>
        <w:tab/>
        <w:t xml:space="preserve">f </w:t>
      </w:r>
      <w:r w:rsidRPr="00EE529C">
        <w:rPr>
          <w:w w:val="105"/>
          <w:sz w:val="24"/>
          <w:lang w:val="da-DK"/>
        </w:rPr>
        <w:t>(</w:t>
      </w:r>
      <w:r w:rsidRPr="00EE529C">
        <w:rPr>
          <w:i/>
          <w:w w:val="105"/>
          <w:sz w:val="24"/>
          <w:lang w:val="da-DK"/>
        </w:rPr>
        <w:t>x</w:t>
      </w:r>
      <w:r w:rsidRPr="00EE529C">
        <w:rPr>
          <w:w w:val="105"/>
          <w:sz w:val="24"/>
          <w:lang w:val="da-DK"/>
        </w:rPr>
        <w:t>)</w:t>
      </w:r>
      <w:r w:rsidRPr="00EE529C">
        <w:rPr>
          <w:spacing w:val="-1"/>
          <w:w w:val="105"/>
          <w:sz w:val="24"/>
          <w:lang w:val="da-DK"/>
        </w:rPr>
        <w:t xml:space="preserve"> </w:t>
      </w:r>
      <w:r w:rsidRPr="00EE529C">
        <w:rPr>
          <w:spacing w:val="-18"/>
          <w:w w:val="105"/>
          <w:sz w:val="24"/>
          <w:lang w:val="da-DK"/>
        </w:rPr>
        <w:t>=</w:t>
      </w:r>
    </w:p>
    <w:p w:rsidR="007E510D" w:rsidRPr="00EE529C" w:rsidRDefault="00EE529C">
      <w:pPr>
        <w:tabs>
          <w:tab w:val="left" w:pos="1172"/>
          <w:tab w:val="left" w:pos="3841"/>
        </w:tabs>
        <w:spacing w:line="228" w:lineRule="auto"/>
        <w:ind w:left="104"/>
        <w:rPr>
          <w:sz w:val="18"/>
          <w:lang w:val="da-DK"/>
        </w:rPr>
      </w:pPr>
      <w:r w:rsidRPr="00EE529C">
        <w:rPr>
          <w:lang w:val="da-DK"/>
        </w:rPr>
        <w:br w:type="column"/>
      </w:r>
      <w:r w:rsidRPr="00EE529C">
        <w:rPr>
          <w:i/>
          <w:spacing w:val="3"/>
          <w:w w:val="105"/>
          <w:position w:val="-17"/>
          <w:sz w:val="24"/>
          <w:lang w:val="da-DK"/>
        </w:rPr>
        <w:t>x</w:t>
      </w:r>
      <w:r w:rsidRPr="00EE529C">
        <w:rPr>
          <w:rFonts w:ascii="Lucida Sans Unicode" w:hAnsi="Lucida Sans Unicode"/>
          <w:spacing w:val="3"/>
          <w:w w:val="105"/>
          <w:position w:val="-10"/>
          <w:sz w:val="18"/>
          <w:lang w:val="da-DK"/>
        </w:rPr>
        <w:t>−</w:t>
      </w:r>
      <w:r w:rsidRPr="00EE529C">
        <w:rPr>
          <w:spacing w:val="3"/>
          <w:w w:val="105"/>
          <w:position w:val="-10"/>
          <w:sz w:val="18"/>
          <w:lang w:val="da-DK"/>
        </w:rPr>
        <w:t>1</w:t>
      </w:r>
      <w:r w:rsidRPr="00EE529C">
        <w:rPr>
          <w:i/>
          <w:spacing w:val="3"/>
          <w:w w:val="105"/>
          <w:position w:val="-10"/>
          <w:sz w:val="18"/>
          <w:lang w:val="da-DK"/>
        </w:rPr>
        <w:t>/</w:t>
      </w:r>
      <w:r w:rsidRPr="00EE529C">
        <w:rPr>
          <w:spacing w:val="3"/>
          <w:w w:val="105"/>
          <w:position w:val="-10"/>
          <w:sz w:val="18"/>
          <w:lang w:val="da-DK"/>
        </w:rPr>
        <w:t>4</w:t>
      </w:r>
      <w:r w:rsidRPr="00EE529C">
        <w:rPr>
          <w:spacing w:val="41"/>
          <w:w w:val="105"/>
          <w:position w:val="-10"/>
          <w:sz w:val="18"/>
          <w:lang w:val="da-DK"/>
        </w:rPr>
        <w:t xml:space="preserve"> </w:t>
      </w:r>
      <w:r w:rsidRPr="00EE529C">
        <w:rPr>
          <w:i/>
          <w:w w:val="105"/>
          <w:sz w:val="24"/>
          <w:lang w:val="da-DK"/>
        </w:rPr>
        <w:t>,</w:t>
      </w:r>
      <w:r w:rsidRPr="00EE529C">
        <w:rPr>
          <w:i/>
          <w:w w:val="105"/>
          <w:sz w:val="24"/>
          <w:lang w:val="da-DK"/>
        </w:rPr>
        <w:tab/>
        <w:t>f</w:t>
      </w:r>
      <w:r w:rsidRPr="00EE529C">
        <w:rPr>
          <w:i/>
          <w:spacing w:val="-3"/>
          <w:w w:val="105"/>
          <w:sz w:val="24"/>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spacing w:val="-14"/>
          <w:w w:val="105"/>
          <w:sz w:val="24"/>
          <w:lang w:val="da-DK"/>
        </w:rPr>
        <w:t xml:space="preserve"> </w:t>
      </w:r>
      <w:r w:rsidRPr="00EE529C">
        <w:rPr>
          <w:w w:val="105"/>
          <w:sz w:val="24"/>
          <w:lang w:val="da-DK"/>
        </w:rPr>
        <w:t>=</w:t>
      </w:r>
      <w:r w:rsidRPr="00EE529C">
        <w:rPr>
          <w:spacing w:val="-13"/>
          <w:w w:val="105"/>
          <w:sz w:val="24"/>
          <w:lang w:val="da-DK"/>
        </w:rPr>
        <w:t xml:space="preserve"> </w:t>
      </w:r>
      <w:r w:rsidRPr="00EE529C">
        <w:rPr>
          <w:w w:val="105"/>
          <w:sz w:val="24"/>
          <w:lang w:val="da-DK"/>
        </w:rPr>
        <w:t>2</w:t>
      </w:r>
      <w:r w:rsidRPr="00EE529C">
        <w:rPr>
          <w:spacing w:val="-39"/>
          <w:w w:val="105"/>
          <w:sz w:val="24"/>
          <w:lang w:val="da-DK"/>
        </w:rPr>
        <w:t xml:space="preserve"> </w:t>
      </w:r>
      <w:r w:rsidRPr="00EE529C">
        <w:rPr>
          <w:w w:val="105"/>
          <w:sz w:val="24"/>
          <w:lang w:val="da-DK"/>
        </w:rPr>
        <w:t>cos(</w:t>
      </w:r>
      <w:r w:rsidRPr="00EE529C">
        <w:rPr>
          <w:spacing w:val="-41"/>
          <w:w w:val="105"/>
          <w:sz w:val="24"/>
          <w:lang w:val="da-DK"/>
        </w:rPr>
        <w:t xml:space="preserve"> </w:t>
      </w:r>
      <w:r w:rsidRPr="00EE529C">
        <w:rPr>
          <w:w w:val="105"/>
          <w:position w:val="-15"/>
          <w:sz w:val="24"/>
          <w:lang w:val="da-DK"/>
        </w:rPr>
        <w:t>2</w:t>
      </w:r>
      <w:r w:rsidRPr="00EE529C">
        <w:rPr>
          <w:spacing w:val="-41"/>
          <w:w w:val="105"/>
          <w:position w:val="-15"/>
          <w:sz w:val="24"/>
          <w:lang w:val="da-DK"/>
        </w:rPr>
        <w:t xml:space="preserve"> </w:t>
      </w:r>
      <w:r w:rsidRPr="00EE529C">
        <w:rPr>
          <w:w w:val="105"/>
          <w:sz w:val="24"/>
          <w:lang w:val="da-DK"/>
        </w:rPr>
        <w:t>)</w:t>
      </w:r>
      <w:r w:rsidRPr="00EE529C">
        <w:rPr>
          <w:spacing w:val="-39"/>
          <w:w w:val="105"/>
          <w:sz w:val="24"/>
          <w:lang w:val="da-DK"/>
        </w:rPr>
        <w:t xml:space="preserve"> </w:t>
      </w:r>
      <w:r w:rsidRPr="00EE529C">
        <w:rPr>
          <w:w w:val="105"/>
          <w:sz w:val="24"/>
          <w:lang w:val="da-DK"/>
        </w:rPr>
        <w:t>sin(</w:t>
      </w:r>
      <w:r w:rsidRPr="00EE529C">
        <w:rPr>
          <w:spacing w:val="-42"/>
          <w:w w:val="105"/>
          <w:sz w:val="24"/>
          <w:lang w:val="da-DK"/>
        </w:rPr>
        <w:t xml:space="preserve"> </w:t>
      </w:r>
      <w:r w:rsidRPr="00EE529C">
        <w:rPr>
          <w:w w:val="105"/>
          <w:position w:val="-15"/>
          <w:sz w:val="24"/>
          <w:lang w:val="da-DK"/>
        </w:rPr>
        <w:t>2</w:t>
      </w:r>
      <w:r w:rsidRPr="00EE529C">
        <w:rPr>
          <w:spacing w:val="-41"/>
          <w:w w:val="105"/>
          <w:position w:val="-15"/>
          <w:sz w:val="24"/>
          <w:lang w:val="da-DK"/>
        </w:rPr>
        <w:t xml:space="preserve"> </w:t>
      </w:r>
      <w:r w:rsidRPr="00EE529C">
        <w:rPr>
          <w:w w:val="105"/>
          <w:sz w:val="24"/>
          <w:lang w:val="da-DK"/>
        </w:rPr>
        <w:t>)</w:t>
      </w:r>
      <w:r w:rsidRPr="00EE529C">
        <w:rPr>
          <w:i/>
          <w:w w:val="105"/>
          <w:sz w:val="24"/>
          <w:lang w:val="da-DK"/>
        </w:rPr>
        <w:t>,</w:t>
      </w:r>
      <w:r w:rsidRPr="00EE529C">
        <w:rPr>
          <w:i/>
          <w:w w:val="105"/>
          <w:sz w:val="24"/>
          <w:lang w:val="da-DK"/>
        </w:rPr>
        <w:tab/>
        <w:t xml:space="preserve">f </w:t>
      </w:r>
      <w:r w:rsidRPr="00EE529C">
        <w:rPr>
          <w:w w:val="105"/>
          <w:sz w:val="24"/>
          <w:lang w:val="da-DK"/>
        </w:rPr>
        <w:t>(</w:t>
      </w:r>
      <w:r w:rsidRPr="00EE529C">
        <w:rPr>
          <w:i/>
          <w:w w:val="105"/>
          <w:sz w:val="24"/>
          <w:lang w:val="da-DK"/>
        </w:rPr>
        <w:t>x</w:t>
      </w:r>
      <w:r w:rsidRPr="00EE529C">
        <w:rPr>
          <w:w w:val="105"/>
          <w:sz w:val="24"/>
          <w:lang w:val="da-DK"/>
        </w:rPr>
        <w:t>) = ln</w:t>
      </w:r>
      <w:r w:rsidRPr="00EE529C">
        <w:rPr>
          <w:spacing w:val="-32"/>
          <w:w w:val="105"/>
          <w:sz w:val="24"/>
          <w:lang w:val="da-DK"/>
        </w:rPr>
        <w:t xml:space="preserve"> </w:t>
      </w:r>
      <w:r w:rsidRPr="00EE529C">
        <w:rPr>
          <w:i/>
          <w:spacing w:val="3"/>
          <w:w w:val="105"/>
          <w:position w:val="-16"/>
          <w:sz w:val="24"/>
          <w:lang w:val="da-DK"/>
        </w:rPr>
        <w:t>x</w:t>
      </w:r>
      <w:r w:rsidRPr="00EE529C">
        <w:rPr>
          <w:spacing w:val="3"/>
          <w:w w:val="105"/>
          <w:position w:val="-9"/>
          <w:sz w:val="18"/>
          <w:lang w:val="da-DK"/>
        </w:rPr>
        <w:t>2</w:t>
      </w:r>
    </w:p>
    <w:p w:rsidR="007E510D" w:rsidRPr="00EE529C" w:rsidRDefault="007E510D">
      <w:pPr>
        <w:spacing w:line="228" w:lineRule="auto"/>
        <w:rPr>
          <w:sz w:val="18"/>
          <w:lang w:val="da-DK"/>
        </w:rPr>
        <w:sectPr w:rsidR="007E510D" w:rsidRPr="00EE529C">
          <w:type w:val="continuous"/>
          <w:pgSz w:w="11910" w:h="16840"/>
          <w:pgMar w:top="1580" w:right="140" w:bottom="280" w:left="180" w:header="708" w:footer="708" w:gutter="0"/>
          <w:cols w:num="3" w:space="708" w:equalWidth="0">
            <w:col w:w="2898" w:space="40"/>
            <w:col w:w="1836" w:space="39"/>
            <w:col w:w="6777"/>
          </w:cols>
        </w:sectPr>
      </w:pPr>
    </w:p>
    <w:p w:rsidR="007E510D" w:rsidRPr="00EE529C" w:rsidRDefault="007E510D">
      <w:pPr>
        <w:pStyle w:val="BodyText"/>
        <w:spacing w:before="12"/>
        <w:rPr>
          <w:sz w:val="9"/>
          <w:lang w:val="da-DK"/>
        </w:rPr>
      </w:pPr>
    </w:p>
    <w:p w:rsidR="007E510D" w:rsidRPr="00EE529C" w:rsidRDefault="00EE529C">
      <w:pPr>
        <w:pStyle w:val="ListParagraph"/>
        <w:numPr>
          <w:ilvl w:val="0"/>
          <w:numId w:val="71"/>
        </w:numPr>
        <w:tabs>
          <w:tab w:val="left" w:pos="1846"/>
        </w:tabs>
        <w:spacing w:before="96" w:line="232" w:lineRule="auto"/>
        <w:ind w:right="1293"/>
        <w:rPr>
          <w:sz w:val="24"/>
          <w:lang w:val="da-DK"/>
        </w:rPr>
      </w:pPr>
      <w:bookmarkStart w:id="93" w:name="_bookmark88"/>
      <w:bookmarkEnd w:id="93"/>
      <w:r w:rsidRPr="00EE529C">
        <w:rPr>
          <w:sz w:val="24"/>
          <w:lang w:val="da-DK"/>
        </w:rPr>
        <w:t>Bestem</w:t>
      </w:r>
      <w:r w:rsidRPr="00EE529C">
        <w:rPr>
          <w:spacing w:val="-13"/>
          <w:sz w:val="24"/>
          <w:lang w:val="da-DK"/>
        </w:rPr>
        <w:t xml:space="preserve"> </w:t>
      </w:r>
      <w:r w:rsidRPr="00EE529C">
        <w:rPr>
          <w:sz w:val="24"/>
          <w:lang w:val="da-DK"/>
        </w:rPr>
        <w:t>for</w:t>
      </w:r>
      <w:r w:rsidRPr="00EE529C">
        <w:rPr>
          <w:spacing w:val="-12"/>
          <w:sz w:val="24"/>
          <w:lang w:val="da-DK"/>
        </w:rPr>
        <w:t xml:space="preserve"> </w:t>
      </w:r>
      <w:r w:rsidRPr="00EE529C">
        <w:rPr>
          <w:sz w:val="24"/>
          <w:lang w:val="da-DK"/>
        </w:rPr>
        <w:t>hver</w:t>
      </w:r>
      <w:r w:rsidRPr="00EE529C">
        <w:rPr>
          <w:spacing w:val="-12"/>
          <w:sz w:val="24"/>
          <w:lang w:val="da-DK"/>
        </w:rPr>
        <w:t xml:space="preserve"> </w:t>
      </w:r>
      <w:r w:rsidRPr="00EE529C">
        <w:rPr>
          <w:sz w:val="24"/>
          <w:lang w:val="da-DK"/>
        </w:rPr>
        <w:t>af</w:t>
      </w:r>
      <w:r w:rsidRPr="00EE529C">
        <w:rPr>
          <w:spacing w:val="-12"/>
          <w:sz w:val="24"/>
          <w:lang w:val="da-DK"/>
        </w:rPr>
        <w:t xml:space="preserve"> </w:t>
      </w:r>
      <w:r w:rsidRPr="00EE529C">
        <w:rPr>
          <w:sz w:val="24"/>
          <w:lang w:val="da-DK"/>
        </w:rPr>
        <w:t>de</w:t>
      </w:r>
      <w:r w:rsidRPr="00EE529C">
        <w:rPr>
          <w:spacing w:val="-12"/>
          <w:sz w:val="24"/>
          <w:lang w:val="da-DK"/>
        </w:rPr>
        <w:t xml:space="preserve"> </w:t>
      </w:r>
      <w:r w:rsidRPr="00EE529C">
        <w:rPr>
          <w:sz w:val="24"/>
          <w:lang w:val="da-DK"/>
        </w:rPr>
        <w:t>blå</w:t>
      </w:r>
      <w:r w:rsidRPr="00EE529C">
        <w:rPr>
          <w:spacing w:val="-12"/>
          <w:sz w:val="24"/>
          <w:lang w:val="da-DK"/>
        </w:rPr>
        <w:t xml:space="preserve"> </w:t>
      </w:r>
      <w:r w:rsidRPr="00EE529C">
        <w:rPr>
          <w:sz w:val="24"/>
          <w:lang w:val="da-DK"/>
        </w:rPr>
        <w:t>grafer</w:t>
      </w:r>
      <w:r w:rsidRPr="00EE529C">
        <w:rPr>
          <w:spacing w:val="-12"/>
          <w:sz w:val="24"/>
          <w:lang w:val="da-DK"/>
        </w:rPr>
        <w:t xml:space="preserve"> </w:t>
      </w:r>
      <w:r w:rsidRPr="00EE529C">
        <w:rPr>
          <w:sz w:val="24"/>
          <w:lang w:val="da-DK"/>
        </w:rPr>
        <w:t>i</w:t>
      </w:r>
      <w:r w:rsidRPr="00EE529C">
        <w:rPr>
          <w:spacing w:val="-12"/>
          <w:sz w:val="24"/>
          <w:lang w:val="da-DK"/>
        </w:rPr>
        <w:t xml:space="preserve"> </w:t>
      </w:r>
      <w:r w:rsidRPr="00EE529C">
        <w:rPr>
          <w:sz w:val="24"/>
          <w:lang w:val="da-DK"/>
        </w:rPr>
        <w:t>Figur</w:t>
      </w:r>
      <w:r w:rsidRPr="00EE529C">
        <w:rPr>
          <w:spacing w:val="-12"/>
          <w:sz w:val="24"/>
          <w:lang w:val="da-DK"/>
        </w:rPr>
        <w:t xml:space="preserve"> </w:t>
      </w:r>
      <w:hyperlink w:anchor="_bookmark87" w:history="1">
        <w:r w:rsidRPr="00EE529C">
          <w:rPr>
            <w:sz w:val="24"/>
            <w:lang w:val="da-DK"/>
          </w:rPr>
          <w:t>4.4</w:t>
        </w:r>
        <w:r w:rsidRPr="00EE529C">
          <w:rPr>
            <w:spacing w:val="-12"/>
            <w:sz w:val="24"/>
            <w:lang w:val="da-DK"/>
          </w:rPr>
          <w:t xml:space="preserve"> </w:t>
        </w:r>
      </w:hyperlink>
      <w:r w:rsidRPr="00EE529C">
        <w:rPr>
          <w:sz w:val="24"/>
          <w:lang w:val="da-DK"/>
        </w:rPr>
        <w:t>hvilken</w:t>
      </w:r>
      <w:r w:rsidRPr="00EE529C">
        <w:rPr>
          <w:spacing w:val="-12"/>
          <w:sz w:val="24"/>
          <w:lang w:val="da-DK"/>
        </w:rPr>
        <w:t xml:space="preserve"> </w:t>
      </w:r>
      <w:r w:rsidRPr="00EE529C">
        <w:rPr>
          <w:sz w:val="24"/>
          <w:lang w:val="da-DK"/>
        </w:rPr>
        <w:t>af</w:t>
      </w:r>
      <w:r w:rsidRPr="00EE529C">
        <w:rPr>
          <w:spacing w:val="-12"/>
          <w:sz w:val="24"/>
          <w:lang w:val="da-DK"/>
        </w:rPr>
        <w:t xml:space="preserve"> </w:t>
      </w:r>
      <w:r w:rsidRPr="00EE529C">
        <w:rPr>
          <w:sz w:val="24"/>
          <w:lang w:val="da-DK"/>
        </w:rPr>
        <w:t>de</w:t>
      </w:r>
      <w:r w:rsidRPr="00EE529C">
        <w:rPr>
          <w:spacing w:val="-12"/>
          <w:sz w:val="24"/>
          <w:lang w:val="da-DK"/>
        </w:rPr>
        <w:t xml:space="preserve"> </w:t>
      </w:r>
      <w:r w:rsidRPr="00EE529C">
        <w:rPr>
          <w:sz w:val="24"/>
          <w:lang w:val="da-DK"/>
        </w:rPr>
        <w:t>røde</w:t>
      </w:r>
      <w:r w:rsidRPr="00EE529C">
        <w:rPr>
          <w:spacing w:val="-12"/>
          <w:sz w:val="24"/>
          <w:lang w:val="da-DK"/>
        </w:rPr>
        <w:t xml:space="preserve"> </w:t>
      </w:r>
      <w:r w:rsidRPr="00EE529C">
        <w:rPr>
          <w:sz w:val="24"/>
          <w:lang w:val="da-DK"/>
        </w:rPr>
        <w:t>grafer</w:t>
      </w:r>
      <w:r w:rsidRPr="00EE529C">
        <w:rPr>
          <w:spacing w:val="-12"/>
          <w:sz w:val="24"/>
          <w:lang w:val="da-DK"/>
        </w:rPr>
        <w:t xml:space="preserve"> </w:t>
      </w:r>
      <w:r w:rsidRPr="00EE529C">
        <w:rPr>
          <w:sz w:val="24"/>
          <w:lang w:val="da-DK"/>
        </w:rPr>
        <w:t>der</w:t>
      </w:r>
      <w:r w:rsidRPr="00EE529C">
        <w:rPr>
          <w:spacing w:val="-12"/>
          <w:sz w:val="24"/>
          <w:lang w:val="da-DK"/>
        </w:rPr>
        <w:t xml:space="preserve"> </w:t>
      </w:r>
      <w:r w:rsidRPr="00EE529C">
        <w:rPr>
          <w:sz w:val="24"/>
          <w:lang w:val="da-DK"/>
        </w:rPr>
        <w:t>beskriver den</w:t>
      </w:r>
      <w:r w:rsidRPr="00EE529C">
        <w:rPr>
          <w:spacing w:val="-1"/>
          <w:sz w:val="24"/>
          <w:lang w:val="da-DK"/>
        </w:rPr>
        <w:t xml:space="preserve"> </w:t>
      </w:r>
      <w:r w:rsidRPr="00EE529C">
        <w:rPr>
          <w:sz w:val="24"/>
          <w:lang w:val="da-DK"/>
        </w:rPr>
        <w:t>afledede.</w:t>
      </w:r>
    </w:p>
    <w:p w:rsidR="007E510D" w:rsidRPr="00EE529C" w:rsidRDefault="00EE529C">
      <w:pPr>
        <w:pStyle w:val="ListParagraph"/>
        <w:numPr>
          <w:ilvl w:val="0"/>
          <w:numId w:val="71"/>
        </w:numPr>
        <w:tabs>
          <w:tab w:val="left" w:pos="1846"/>
        </w:tabs>
        <w:spacing w:before="155"/>
        <w:ind w:hanging="441"/>
        <w:rPr>
          <w:sz w:val="24"/>
          <w:lang w:val="da-DK"/>
        </w:rPr>
      </w:pPr>
      <w:bookmarkStart w:id="94" w:name="_bookmark89"/>
      <w:bookmarkEnd w:id="94"/>
      <w:r w:rsidRPr="00EE529C">
        <w:rPr>
          <w:sz w:val="24"/>
          <w:lang w:val="da-DK"/>
        </w:rPr>
        <w:t>Lad</w:t>
      </w:r>
      <w:r w:rsidRPr="00EE529C">
        <w:rPr>
          <w:spacing w:val="-1"/>
          <w:sz w:val="24"/>
          <w:lang w:val="da-DK"/>
        </w:rPr>
        <w:t xml:space="preserve"> </w:t>
      </w:r>
      <w:r w:rsidRPr="00EE529C">
        <w:rPr>
          <w:i/>
          <w:sz w:val="24"/>
          <w:lang w:val="da-DK"/>
        </w:rPr>
        <w:t>f</w:t>
      </w:r>
      <w:r w:rsidRPr="00EE529C">
        <w:rPr>
          <w:i/>
          <w:spacing w:val="4"/>
          <w:sz w:val="24"/>
          <w:lang w:val="da-DK"/>
        </w:rPr>
        <w:t xml:space="preserve"> </w:t>
      </w:r>
      <w:r w:rsidRPr="00EE529C">
        <w:rPr>
          <w:sz w:val="24"/>
          <w:lang w:val="da-DK"/>
        </w:rPr>
        <w:t>(</w:t>
      </w:r>
      <w:r w:rsidRPr="00EE529C">
        <w:rPr>
          <w:i/>
          <w:sz w:val="24"/>
          <w:lang w:val="da-DK"/>
        </w:rPr>
        <w:t>x</w:t>
      </w:r>
      <w:r w:rsidRPr="00EE529C">
        <w:rPr>
          <w:sz w:val="24"/>
          <w:lang w:val="da-DK"/>
        </w:rPr>
        <w:t>)</w:t>
      </w:r>
      <w:r w:rsidRPr="00EE529C">
        <w:rPr>
          <w:spacing w:val="-7"/>
          <w:sz w:val="24"/>
          <w:lang w:val="da-DK"/>
        </w:rPr>
        <w:t xml:space="preserve"> </w:t>
      </w:r>
      <w:r w:rsidRPr="00EE529C">
        <w:rPr>
          <w:sz w:val="24"/>
          <w:lang w:val="da-DK"/>
        </w:rPr>
        <w:t>=</w:t>
      </w:r>
      <w:r w:rsidRPr="00EE529C">
        <w:rPr>
          <w:spacing w:val="-7"/>
          <w:sz w:val="24"/>
          <w:lang w:val="da-DK"/>
        </w:rPr>
        <w:t xml:space="preserve"> </w:t>
      </w:r>
      <w:r w:rsidRPr="00EE529C">
        <w:rPr>
          <w:i/>
          <w:sz w:val="24"/>
          <w:lang w:val="da-DK"/>
        </w:rPr>
        <w:t>x</w:t>
      </w:r>
      <w:r w:rsidRPr="00EE529C">
        <w:rPr>
          <w:i/>
          <w:spacing w:val="-14"/>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7"/>
          <w:sz w:val="24"/>
          <w:lang w:val="da-DK"/>
        </w:rPr>
        <w:t xml:space="preserve"> </w:t>
      </w:r>
      <w:r w:rsidRPr="00EE529C">
        <w:rPr>
          <w:sz w:val="24"/>
          <w:lang w:val="da-DK"/>
        </w:rPr>
        <w:t>2</w:t>
      </w:r>
      <w:r w:rsidRPr="00EE529C">
        <w:rPr>
          <w:spacing w:val="-34"/>
          <w:sz w:val="24"/>
          <w:lang w:val="da-DK"/>
        </w:rPr>
        <w:t xml:space="preserve"> </w:t>
      </w:r>
      <w:r w:rsidRPr="00EE529C">
        <w:rPr>
          <w:sz w:val="24"/>
          <w:lang w:val="da-DK"/>
        </w:rPr>
        <w:t>cos</w:t>
      </w:r>
      <w:r w:rsidRPr="00EE529C">
        <w:rPr>
          <w:spacing w:val="-34"/>
          <w:sz w:val="24"/>
          <w:lang w:val="da-DK"/>
        </w:rPr>
        <w:t xml:space="preserve"> </w:t>
      </w:r>
      <w:r w:rsidRPr="00EE529C">
        <w:rPr>
          <w:i/>
          <w:spacing w:val="3"/>
          <w:sz w:val="24"/>
          <w:lang w:val="da-DK"/>
        </w:rPr>
        <w:t>x</w:t>
      </w:r>
      <w:r w:rsidRPr="00EE529C">
        <w:rPr>
          <w:spacing w:val="3"/>
          <w:sz w:val="24"/>
          <w:lang w:val="da-DK"/>
        </w:rPr>
        <w:t>.</w:t>
      </w:r>
    </w:p>
    <w:p w:rsidR="007E510D" w:rsidRPr="00EE529C" w:rsidRDefault="00EE529C">
      <w:pPr>
        <w:pStyle w:val="ListParagraph"/>
        <w:numPr>
          <w:ilvl w:val="1"/>
          <w:numId w:val="71"/>
        </w:numPr>
        <w:tabs>
          <w:tab w:val="left" w:pos="2361"/>
        </w:tabs>
        <w:spacing w:before="148"/>
        <w:ind w:hanging="396"/>
        <w:rPr>
          <w:sz w:val="24"/>
          <w:lang w:val="da-DK"/>
        </w:rPr>
      </w:pPr>
      <w:r w:rsidRPr="00EE529C">
        <w:rPr>
          <w:w w:val="105"/>
          <w:sz w:val="24"/>
          <w:lang w:val="da-DK"/>
        </w:rPr>
        <w:t xml:space="preserve">Bestem alle punkter hvor </w:t>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 =</w:t>
      </w:r>
      <w:r w:rsidRPr="00EE529C">
        <w:rPr>
          <w:spacing w:val="-37"/>
          <w:w w:val="105"/>
          <w:sz w:val="24"/>
          <w:lang w:val="da-DK"/>
        </w:rPr>
        <w:t xml:space="preserve"> </w:t>
      </w:r>
      <w:r w:rsidRPr="00EE529C">
        <w:rPr>
          <w:w w:val="105"/>
          <w:sz w:val="24"/>
          <w:lang w:val="da-DK"/>
        </w:rPr>
        <w:t>1.</w:t>
      </w:r>
    </w:p>
    <w:p w:rsidR="007E510D" w:rsidRPr="00EE529C" w:rsidRDefault="00EE529C">
      <w:pPr>
        <w:pStyle w:val="ListParagraph"/>
        <w:numPr>
          <w:ilvl w:val="1"/>
          <w:numId w:val="71"/>
        </w:numPr>
        <w:tabs>
          <w:tab w:val="left" w:pos="2361"/>
        </w:tabs>
        <w:spacing w:before="93" w:line="232" w:lineRule="auto"/>
        <w:ind w:right="1298" w:hanging="411"/>
        <w:rPr>
          <w:sz w:val="24"/>
          <w:lang w:val="da-DK"/>
        </w:rPr>
      </w:pPr>
      <w:r w:rsidRPr="00EE529C">
        <w:rPr>
          <w:sz w:val="24"/>
          <w:lang w:val="da-DK"/>
        </w:rPr>
        <w:t>Vis at alle punkter på formen (</w:t>
      </w:r>
      <w:r w:rsidRPr="00EE529C">
        <w:rPr>
          <w:i/>
          <w:sz w:val="24"/>
          <w:lang w:val="da-DK"/>
        </w:rPr>
        <w:t xml:space="preserve">x, f </w:t>
      </w:r>
      <w:r w:rsidRPr="00EE529C">
        <w:rPr>
          <w:sz w:val="24"/>
          <w:lang w:val="da-DK"/>
        </w:rPr>
        <w:t>(</w:t>
      </w:r>
      <w:r w:rsidRPr="00EE529C">
        <w:rPr>
          <w:i/>
          <w:sz w:val="24"/>
          <w:lang w:val="da-DK"/>
        </w:rPr>
        <w:t>x</w:t>
      </w:r>
      <w:r w:rsidRPr="00EE529C">
        <w:rPr>
          <w:sz w:val="24"/>
          <w:lang w:val="da-DK"/>
        </w:rPr>
        <w:t xml:space="preserve">)) hvor </w:t>
      </w:r>
      <w:r w:rsidRPr="00EE529C">
        <w:rPr>
          <w:i/>
          <w:sz w:val="24"/>
          <w:lang w:val="da-DK"/>
        </w:rPr>
        <w:t xml:space="preserve">x </w:t>
      </w:r>
      <w:r w:rsidRPr="00EE529C">
        <w:rPr>
          <w:sz w:val="24"/>
          <w:lang w:val="da-DK"/>
        </w:rPr>
        <w:t>er som i del (a) ligger på en af de to linjer</w:t>
      </w:r>
    </w:p>
    <w:p w:rsidR="007E510D" w:rsidRPr="00EE529C" w:rsidRDefault="007E510D">
      <w:pPr>
        <w:pStyle w:val="BodyText"/>
        <w:spacing w:before="4"/>
        <w:rPr>
          <w:sz w:val="10"/>
          <w:lang w:val="da-DK"/>
        </w:rPr>
      </w:pPr>
    </w:p>
    <w:p w:rsidR="007E510D" w:rsidRPr="00EE529C" w:rsidRDefault="007E510D">
      <w:pPr>
        <w:rPr>
          <w:sz w:val="10"/>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rPr>
          <w:sz w:val="28"/>
          <w:lang w:val="da-DK"/>
        </w:rPr>
      </w:pPr>
    </w:p>
    <w:p w:rsidR="007E510D" w:rsidRPr="00EE529C" w:rsidRDefault="007E510D">
      <w:pPr>
        <w:pStyle w:val="BodyText"/>
        <w:spacing w:before="5"/>
        <w:rPr>
          <w:lang w:val="da-DK"/>
        </w:rPr>
      </w:pPr>
    </w:p>
    <w:p w:rsidR="007E510D" w:rsidRPr="00EE529C" w:rsidRDefault="00EE529C">
      <w:pPr>
        <w:pStyle w:val="BodyText"/>
        <w:ind w:left="1837"/>
        <w:rPr>
          <w:lang w:val="da-DK"/>
        </w:rPr>
      </w:pPr>
      <w:r w:rsidRPr="00EE529C">
        <w:rPr>
          <w:lang w:val="da-DK"/>
        </w:rPr>
        <w:t xml:space="preserve">(Hint: Se Figur </w:t>
      </w:r>
      <w:hyperlink w:anchor="_bookmark90" w:history="1">
        <w:r w:rsidRPr="00EE529C">
          <w:rPr>
            <w:lang w:val="da-DK"/>
          </w:rPr>
          <w:t>4.5.)</w:t>
        </w:r>
      </w:hyperlink>
    </w:p>
    <w:p w:rsidR="007E510D" w:rsidRPr="00EE529C" w:rsidRDefault="00EE529C">
      <w:pPr>
        <w:tabs>
          <w:tab w:val="left" w:pos="2138"/>
          <w:tab w:val="left" w:pos="2852"/>
        </w:tabs>
        <w:spacing w:before="57"/>
        <w:ind w:left="933"/>
        <w:rPr>
          <w:i/>
          <w:sz w:val="24"/>
          <w:lang w:val="da-DK"/>
        </w:rPr>
      </w:pPr>
      <w:r w:rsidRPr="00EE529C">
        <w:rPr>
          <w:lang w:val="da-DK"/>
        </w:rPr>
        <w:br w:type="column"/>
      </w:r>
      <w:r w:rsidRPr="00EE529C">
        <w:rPr>
          <w:i/>
          <w:sz w:val="24"/>
          <w:lang w:val="da-DK"/>
        </w:rPr>
        <w:t xml:space="preserve">y </w:t>
      </w:r>
      <w:r w:rsidRPr="00EE529C">
        <w:rPr>
          <w:sz w:val="24"/>
          <w:lang w:val="da-DK"/>
        </w:rPr>
        <w:t xml:space="preserve">= </w:t>
      </w:r>
      <w:r w:rsidRPr="00EE529C">
        <w:rPr>
          <w:i/>
          <w:sz w:val="24"/>
          <w:lang w:val="da-DK"/>
        </w:rPr>
        <w:t>x</w:t>
      </w:r>
      <w:r w:rsidRPr="00EE529C">
        <w:rPr>
          <w:i/>
          <w:spacing w:val="-6"/>
          <w:sz w:val="24"/>
          <w:lang w:val="da-DK"/>
        </w:rPr>
        <w:t xml:space="preserve"> </w:t>
      </w:r>
      <w:r w:rsidRPr="00EE529C">
        <w:rPr>
          <w:sz w:val="24"/>
          <w:lang w:val="da-DK"/>
        </w:rPr>
        <w:t>+</w:t>
      </w:r>
      <w:r w:rsidRPr="00EE529C">
        <w:rPr>
          <w:spacing w:val="-19"/>
          <w:sz w:val="24"/>
          <w:lang w:val="da-DK"/>
        </w:rPr>
        <w:t xml:space="preserve"> </w:t>
      </w:r>
      <w:r w:rsidRPr="00EE529C">
        <w:rPr>
          <w:sz w:val="24"/>
          <w:lang w:val="da-DK"/>
        </w:rPr>
        <w:t>2</w:t>
      </w:r>
      <w:r w:rsidRPr="00EE529C">
        <w:rPr>
          <w:i/>
          <w:sz w:val="24"/>
          <w:lang w:val="da-DK"/>
        </w:rPr>
        <w:t>,</w:t>
      </w:r>
      <w:r w:rsidRPr="00EE529C">
        <w:rPr>
          <w:i/>
          <w:sz w:val="24"/>
          <w:lang w:val="da-DK"/>
        </w:rPr>
        <w:tab/>
      </w:r>
      <w:r w:rsidRPr="00EE529C">
        <w:rPr>
          <w:sz w:val="24"/>
          <w:lang w:val="da-DK"/>
        </w:rPr>
        <w:t>eller</w:t>
      </w:r>
      <w:r w:rsidRPr="00EE529C">
        <w:rPr>
          <w:sz w:val="24"/>
          <w:lang w:val="da-DK"/>
        </w:rPr>
        <w:tab/>
      </w:r>
      <w:r w:rsidRPr="00EE529C">
        <w:rPr>
          <w:i/>
          <w:sz w:val="24"/>
          <w:lang w:val="da-DK"/>
        </w:rPr>
        <w:t xml:space="preserve">y </w:t>
      </w:r>
      <w:r w:rsidRPr="00EE529C">
        <w:rPr>
          <w:sz w:val="24"/>
          <w:lang w:val="da-DK"/>
        </w:rPr>
        <w:t xml:space="preserve">= </w:t>
      </w:r>
      <w:r w:rsidRPr="00EE529C">
        <w:rPr>
          <w:i/>
          <w:sz w:val="24"/>
          <w:lang w:val="da-DK"/>
        </w:rPr>
        <w:t xml:space="preserve">x </w:t>
      </w:r>
      <w:r w:rsidRPr="00EE529C">
        <w:rPr>
          <w:rFonts w:ascii="Lucida Sans Unicode" w:hAnsi="Lucida Sans Unicode"/>
          <w:sz w:val="24"/>
          <w:lang w:val="da-DK"/>
        </w:rPr>
        <w:t>−</w:t>
      </w:r>
      <w:r w:rsidRPr="00EE529C">
        <w:rPr>
          <w:rFonts w:ascii="Lucida Sans Unicode" w:hAnsi="Lucida Sans Unicode"/>
          <w:spacing w:val="-54"/>
          <w:sz w:val="24"/>
          <w:lang w:val="da-DK"/>
        </w:rPr>
        <w:t xml:space="preserve"> </w:t>
      </w:r>
      <w:r w:rsidRPr="00EE529C">
        <w:rPr>
          <w:sz w:val="24"/>
          <w:lang w:val="da-DK"/>
        </w:rPr>
        <w:t>2</w:t>
      </w:r>
      <w:r w:rsidRPr="00EE529C">
        <w:rPr>
          <w:i/>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num="2" w:space="708" w:equalWidth="0">
            <w:col w:w="3923" w:space="40"/>
            <w:col w:w="7627"/>
          </w:cols>
        </w:sectPr>
      </w:pPr>
    </w:p>
    <w:p w:rsidR="007E510D" w:rsidRPr="00EE529C" w:rsidRDefault="00EE529C">
      <w:pPr>
        <w:pStyle w:val="ListParagraph"/>
        <w:numPr>
          <w:ilvl w:val="0"/>
          <w:numId w:val="71"/>
        </w:numPr>
        <w:tabs>
          <w:tab w:val="left" w:pos="1846"/>
        </w:tabs>
        <w:spacing w:before="193" w:line="232" w:lineRule="auto"/>
        <w:ind w:right="1254"/>
        <w:rPr>
          <w:sz w:val="24"/>
          <w:lang w:val="da-DK"/>
        </w:rPr>
      </w:pPr>
      <w:r w:rsidRPr="00EE529C">
        <w:rPr>
          <w:sz w:val="24"/>
          <w:lang w:val="da-DK"/>
        </w:rPr>
        <w:t>Brug</w:t>
      </w:r>
      <w:r w:rsidRPr="00EE529C">
        <w:rPr>
          <w:spacing w:val="-12"/>
          <w:sz w:val="24"/>
          <w:lang w:val="da-DK"/>
        </w:rPr>
        <w:t xml:space="preserve"> </w:t>
      </w:r>
      <w:r w:rsidRPr="00EE529C">
        <w:rPr>
          <w:sz w:val="24"/>
          <w:lang w:val="da-DK"/>
        </w:rPr>
        <w:t>definitionen</w:t>
      </w:r>
      <w:r w:rsidRPr="00EE529C">
        <w:rPr>
          <w:spacing w:val="-12"/>
          <w:sz w:val="24"/>
          <w:lang w:val="da-DK"/>
        </w:rPr>
        <w:t xml:space="preserve"> </w:t>
      </w:r>
      <w:r w:rsidRPr="00EE529C">
        <w:rPr>
          <w:sz w:val="24"/>
          <w:lang w:val="da-DK"/>
        </w:rPr>
        <w:t>af</w:t>
      </w:r>
      <w:r w:rsidRPr="00EE529C">
        <w:rPr>
          <w:spacing w:val="-12"/>
          <w:sz w:val="24"/>
          <w:lang w:val="da-DK"/>
        </w:rPr>
        <w:t xml:space="preserve"> </w:t>
      </w:r>
      <w:r w:rsidRPr="00EE529C">
        <w:rPr>
          <w:sz w:val="24"/>
          <w:lang w:val="da-DK"/>
        </w:rPr>
        <w:t>di</w:t>
      </w:r>
      <w:r w:rsidRPr="00EE529C">
        <w:rPr>
          <w:rFonts w:ascii="Calibri"/>
          <w:sz w:val="24"/>
          <w:lang w:val="da-DK"/>
        </w:rPr>
        <w:t>ff</w:t>
      </w:r>
      <w:r w:rsidRPr="00EE529C">
        <w:rPr>
          <w:sz w:val="24"/>
          <w:lang w:val="da-DK"/>
        </w:rPr>
        <w:t>erentialkvotienten</w:t>
      </w:r>
      <w:r w:rsidRPr="00EE529C">
        <w:rPr>
          <w:spacing w:val="-12"/>
          <w:sz w:val="24"/>
          <w:lang w:val="da-DK"/>
        </w:rPr>
        <w:t xml:space="preserve"> </w:t>
      </w:r>
      <w:r w:rsidRPr="00EE529C">
        <w:rPr>
          <w:sz w:val="24"/>
          <w:lang w:val="da-DK"/>
        </w:rPr>
        <w:t>til</w:t>
      </w:r>
      <w:r w:rsidRPr="00EE529C">
        <w:rPr>
          <w:spacing w:val="-12"/>
          <w:sz w:val="24"/>
          <w:lang w:val="da-DK"/>
        </w:rPr>
        <w:t xml:space="preserve"> </w:t>
      </w:r>
      <w:r w:rsidRPr="00EE529C">
        <w:rPr>
          <w:sz w:val="24"/>
          <w:lang w:val="da-DK"/>
        </w:rPr>
        <w:t>at</w:t>
      </w:r>
      <w:r w:rsidRPr="00EE529C">
        <w:rPr>
          <w:spacing w:val="-12"/>
          <w:sz w:val="24"/>
          <w:lang w:val="da-DK"/>
        </w:rPr>
        <w:t xml:space="preserve"> </w:t>
      </w:r>
      <w:r w:rsidRPr="00EE529C">
        <w:rPr>
          <w:sz w:val="24"/>
          <w:lang w:val="da-DK"/>
        </w:rPr>
        <w:t>finde</w:t>
      </w:r>
      <w:r w:rsidRPr="00EE529C">
        <w:rPr>
          <w:spacing w:val="-11"/>
          <w:sz w:val="24"/>
          <w:lang w:val="da-DK"/>
        </w:rPr>
        <w:t xml:space="preserve"> </w:t>
      </w:r>
      <w:r w:rsidRPr="00EE529C">
        <w:rPr>
          <w:sz w:val="24"/>
          <w:lang w:val="da-DK"/>
        </w:rPr>
        <w:t>den</w:t>
      </w:r>
      <w:r w:rsidRPr="00EE529C">
        <w:rPr>
          <w:spacing w:val="-12"/>
          <w:sz w:val="24"/>
          <w:lang w:val="da-DK"/>
        </w:rPr>
        <w:t xml:space="preserve"> </w:t>
      </w:r>
      <w:r w:rsidRPr="00EE529C">
        <w:rPr>
          <w:sz w:val="24"/>
          <w:lang w:val="da-DK"/>
        </w:rPr>
        <w:t>afledede</w:t>
      </w:r>
      <w:r w:rsidRPr="00EE529C">
        <w:rPr>
          <w:spacing w:val="-12"/>
          <w:sz w:val="24"/>
          <w:lang w:val="da-DK"/>
        </w:rPr>
        <w:t xml:space="preserve"> </w:t>
      </w:r>
      <w:r w:rsidRPr="00EE529C">
        <w:rPr>
          <w:sz w:val="24"/>
          <w:lang w:val="da-DK"/>
        </w:rPr>
        <w:t>af</w:t>
      </w:r>
      <w:r w:rsidRPr="00EE529C">
        <w:rPr>
          <w:spacing w:val="-12"/>
          <w:sz w:val="24"/>
          <w:lang w:val="da-DK"/>
        </w:rPr>
        <w:t xml:space="preserve"> </w:t>
      </w:r>
      <w:r w:rsidRPr="00EE529C">
        <w:rPr>
          <w:sz w:val="24"/>
          <w:lang w:val="da-DK"/>
        </w:rPr>
        <w:t>funktioner- ne</w:t>
      </w:r>
    </w:p>
    <w:p w:rsidR="007E510D" w:rsidRPr="00EE529C" w:rsidRDefault="00EE529C">
      <w:pPr>
        <w:tabs>
          <w:tab w:val="left" w:pos="2382"/>
          <w:tab w:val="left" w:pos="4170"/>
          <w:tab w:val="left" w:pos="6186"/>
        </w:tabs>
        <w:spacing w:before="49" w:line="458" w:lineRule="exact"/>
        <w:ind w:left="539"/>
        <w:jc w:val="center"/>
        <w:rPr>
          <w:i/>
          <w:sz w:val="24"/>
          <w:lang w:val="da-DK"/>
        </w:rPr>
      </w:pPr>
      <w:r w:rsidRPr="00EE529C">
        <w:rPr>
          <w:lang w:val="da-DK"/>
        </w:rPr>
        <w:pict>
          <v:line id="_x0000_s5620" style="position:absolute;left:0;text-align:left;z-index:-28259840;mso-position-horizontal-relative:page" from="272.2pt,22.1pt" to="278.7pt,22.1pt" strokeweight=".21097mm">
            <w10:wrap anchorx="page"/>
          </v:line>
        </w:pict>
      </w:r>
      <w:r w:rsidRPr="00EE529C">
        <w:rPr>
          <w:lang w:val="da-DK"/>
        </w:rPr>
        <w:pict>
          <v:line id="_x0000_s5619" style="position:absolute;left:0;text-align:left;z-index:-28259328;mso-position-horizontal-relative:page" from="474.3pt,15.15pt" to="480.65pt,15.15pt" strokeweight=".21097mm">
            <w10:wrap anchorx="page"/>
          </v:line>
        </w:pict>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w:t>
      </w:r>
      <w:r w:rsidRPr="00EE529C">
        <w:rPr>
          <w:spacing w:val="-6"/>
          <w:w w:val="105"/>
          <w:sz w:val="24"/>
          <w:lang w:val="da-DK"/>
        </w:rPr>
        <w:t xml:space="preserve"> </w:t>
      </w:r>
      <w:r w:rsidRPr="00EE529C">
        <w:rPr>
          <w:w w:val="105"/>
          <w:sz w:val="24"/>
          <w:lang w:val="da-DK"/>
        </w:rPr>
        <w:t>=</w:t>
      </w:r>
      <w:r w:rsidRPr="00EE529C">
        <w:rPr>
          <w:spacing w:val="-8"/>
          <w:w w:val="105"/>
          <w:sz w:val="24"/>
          <w:lang w:val="da-DK"/>
        </w:rPr>
        <w:t xml:space="preserve"> </w:t>
      </w:r>
      <w:r w:rsidRPr="00EE529C">
        <w:rPr>
          <w:i/>
          <w:spacing w:val="5"/>
          <w:w w:val="105"/>
          <w:sz w:val="24"/>
          <w:lang w:val="da-DK"/>
        </w:rPr>
        <w:t>x</w:t>
      </w:r>
      <w:r w:rsidRPr="00EE529C">
        <w:rPr>
          <w:spacing w:val="5"/>
          <w:w w:val="105"/>
          <w:sz w:val="24"/>
          <w:vertAlign w:val="superscript"/>
          <w:lang w:val="da-DK"/>
        </w:rPr>
        <w:t>2</w:t>
      </w:r>
      <w:r w:rsidRPr="00EE529C">
        <w:rPr>
          <w:i/>
          <w:spacing w:val="5"/>
          <w:w w:val="105"/>
          <w:sz w:val="24"/>
          <w:lang w:val="da-DK"/>
        </w:rPr>
        <w:t>,</w:t>
      </w:r>
      <w:r w:rsidRPr="00EE529C">
        <w:rPr>
          <w:i/>
          <w:spacing w:val="5"/>
          <w:w w:val="105"/>
          <w:sz w:val="24"/>
          <w:lang w:val="da-DK"/>
        </w:rPr>
        <w:tab/>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 =</w:t>
      </w:r>
      <w:r w:rsidRPr="00EE529C">
        <w:rPr>
          <w:spacing w:val="9"/>
          <w:w w:val="105"/>
          <w:sz w:val="24"/>
          <w:lang w:val="da-DK"/>
        </w:rPr>
        <w:t xml:space="preserve"> </w:t>
      </w:r>
      <w:r w:rsidRPr="00EE529C">
        <w:rPr>
          <w:w w:val="105"/>
          <w:position w:val="16"/>
          <w:sz w:val="24"/>
          <w:lang w:val="da-DK"/>
        </w:rPr>
        <w:t>1</w:t>
      </w:r>
      <w:r w:rsidRPr="00EE529C">
        <w:rPr>
          <w:spacing w:val="-39"/>
          <w:w w:val="105"/>
          <w:position w:val="16"/>
          <w:sz w:val="24"/>
          <w:lang w:val="da-DK"/>
        </w:rPr>
        <w:t xml:space="preserve"> </w:t>
      </w:r>
      <w:r w:rsidRPr="00EE529C">
        <w:rPr>
          <w:i/>
          <w:w w:val="105"/>
          <w:sz w:val="24"/>
          <w:lang w:val="da-DK"/>
        </w:rPr>
        <w:t>,</w:t>
      </w:r>
      <w:r w:rsidRPr="00EE529C">
        <w:rPr>
          <w:i/>
          <w:w w:val="105"/>
          <w:sz w:val="24"/>
          <w:lang w:val="da-DK"/>
        </w:rPr>
        <w:tab/>
        <w:t xml:space="preserve">f </w:t>
      </w:r>
      <w:r w:rsidRPr="00EE529C">
        <w:rPr>
          <w:w w:val="105"/>
          <w:sz w:val="24"/>
          <w:lang w:val="da-DK"/>
        </w:rPr>
        <w:t>(</w:t>
      </w:r>
      <w:r w:rsidRPr="00EE529C">
        <w:rPr>
          <w:i/>
          <w:w w:val="105"/>
          <w:sz w:val="24"/>
          <w:lang w:val="da-DK"/>
        </w:rPr>
        <w:t>x</w:t>
      </w:r>
      <w:r w:rsidRPr="00EE529C">
        <w:rPr>
          <w:w w:val="105"/>
          <w:sz w:val="24"/>
          <w:lang w:val="da-DK"/>
        </w:rPr>
        <w:t>) =</w:t>
      </w:r>
      <w:r w:rsidRPr="00EE529C">
        <w:rPr>
          <w:spacing w:val="-23"/>
          <w:w w:val="105"/>
          <w:sz w:val="24"/>
          <w:lang w:val="da-DK"/>
        </w:rPr>
        <w:t xml:space="preserve"> </w:t>
      </w:r>
      <w:r w:rsidRPr="00EE529C">
        <w:rPr>
          <w:w w:val="105"/>
          <w:sz w:val="24"/>
          <w:lang w:val="da-DK"/>
        </w:rPr>
        <w:t>sin</w:t>
      </w:r>
      <w:r w:rsidRPr="00EE529C">
        <w:rPr>
          <w:spacing w:val="-38"/>
          <w:w w:val="105"/>
          <w:sz w:val="24"/>
          <w:lang w:val="da-DK"/>
        </w:rPr>
        <w:t xml:space="preserve"> </w:t>
      </w:r>
      <w:r w:rsidRPr="00EE529C">
        <w:rPr>
          <w:i/>
          <w:w w:val="105"/>
          <w:sz w:val="24"/>
          <w:lang w:val="da-DK"/>
        </w:rPr>
        <w:t>x</w:t>
      </w:r>
      <w:r w:rsidRPr="00EE529C">
        <w:rPr>
          <w:i/>
          <w:w w:val="105"/>
          <w:sz w:val="24"/>
          <w:lang w:val="da-DK"/>
        </w:rPr>
        <w:tab/>
        <w:t>,</w:t>
      </w:r>
      <w:r w:rsidRPr="00EE529C">
        <w:rPr>
          <w:i/>
          <w:spacing w:val="-37"/>
          <w:w w:val="105"/>
          <w:sz w:val="24"/>
          <w:lang w:val="da-DK"/>
        </w:rPr>
        <w:t xml:space="preserve"> </w:t>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w:t>
      </w:r>
      <w:r w:rsidRPr="00EE529C">
        <w:rPr>
          <w:spacing w:val="-10"/>
          <w:w w:val="105"/>
          <w:sz w:val="24"/>
          <w:lang w:val="da-DK"/>
        </w:rPr>
        <w:t xml:space="preserve"> </w:t>
      </w:r>
      <w:r w:rsidRPr="00EE529C">
        <w:rPr>
          <w:w w:val="105"/>
          <w:sz w:val="24"/>
          <w:lang w:val="da-DK"/>
        </w:rPr>
        <w:t>=</w:t>
      </w:r>
      <w:r w:rsidRPr="00EE529C">
        <w:rPr>
          <w:spacing w:val="-11"/>
          <w:w w:val="105"/>
          <w:sz w:val="24"/>
          <w:lang w:val="da-DK"/>
        </w:rPr>
        <w:t xml:space="preserve"> </w:t>
      </w:r>
      <w:r w:rsidRPr="00EE529C">
        <w:rPr>
          <w:rFonts w:ascii="Lucida Sans Unicode" w:hAnsi="Lucida Sans Unicode"/>
          <w:w w:val="105"/>
          <w:position w:val="19"/>
          <w:sz w:val="24"/>
          <w:lang w:val="da-DK"/>
        </w:rPr>
        <w:t>√</w:t>
      </w:r>
      <w:r w:rsidRPr="00EE529C">
        <w:rPr>
          <w:i/>
          <w:w w:val="105"/>
          <w:sz w:val="24"/>
          <w:lang w:val="da-DK"/>
        </w:rPr>
        <w:t>x</w:t>
      </w:r>
    </w:p>
    <w:p w:rsidR="007E510D" w:rsidRPr="00EE529C" w:rsidRDefault="00EE529C">
      <w:pPr>
        <w:spacing w:line="226" w:lineRule="exact"/>
        <w:ind w:right="931"/>
        <w:jc w:val="center"/>
        <w:rPr>
          <w:i/>
          <w:sz w:val="24"/>
          <w:lang w:val="da-DK"/>
        </w:rPr>
      </w:pPr>
      <w:r w:rsidRPr="00EE529C">
        <w:rPr>
          <w:i/>
          <w:sz w:val="24"/>
          <w:lang w:val="da-DK"/>
        </w:rPr>
        <w:t>x</w:t>
      </w:r>
    </w:p>
    <w:p w:rsidR="007E510D" w:rsidRPr="00EE529C" w:rsidRDefault="00EE529C">
      <w:pPr>
        <w:pStyle w:val="BodyText"/>
        <w:spacing w:before="126"/>
        <w:ind w:right="1417"/>
        <w:jc w:val="center"/>
        <w:rPr>
          <w:lang w:val="da-DK"/>
        </w:rPr>
      </w:pPr>
      <w:r w:rsidRPr="00EE529C">
        <w:rPr>
          <w:lang w:val="da-DK"/>
        </w:rPr>
        <w:t xml:space="preserve">(Hint: Brug sumformlerne, Opgave </w:t>
      </w:r>
      <w:hyperlink w:anchor="_bookmark76" w:history="1">
        <w:r w:rsidRPr="00EE529C">
          <w:rPr>
            <w:lang w:val="da-DK"/>
          </w:rPr>
          <w:t xml:space="preserve">12 </w:t>
        </w:r>
      </w:hyperlink>
      <w:r w:rsidRPr="00EE529C">
        <w:rPr>
          <w:lang w:val="da-DK"/>
        </w:rPr>
        <w:t xml:space="preserve">og Opgave </w:t>
      </w:r>
      <w:hyperlink w:anchor="_bookmark77" w:history="1">
        <w:r w:rsidRPr="00EE529C">
          <w:rPr>
            <w:lang w:val="da-DK"/>
          </w:rPr>
          <w:t xml:space="preserve">13 </w:t>
        </w:r>
      </w:hyperlink>
      <w:r w:rsidRPr="00EE529C">
        <w:rPr>
          <w:lang w:val="da-DK"/>
        </w:rPr>
        <w:t xml:space="preserve">til sin </w:t>
      </w:r>
      <w:r w:rsidRPr="00EE529C">
        <w:rPr>
          <w:i/>
          <w:lang w:val="da-DK"/>
        </w:rPr>
        <w:t>x</w:t>
      </w:r>
      <w:r w:rsidRPr="00EE529C">
        <w:rPr>
          <w:lang w:val="da-DK"/>
        </w:rPr>
        <w:t>.)</w:t>
      </w:r>
    </w:p>
    <w:p w:rsidR="007E510D" w:rsidRPr="00EE529C" w:rsidRDefault="007E510D">
      <w:pPr>
        <w:jc w:val="center"/>
        <w:rPr>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rPr>
          <w:sz w:val="20"/>
          <w:lang w:val="da-DK"/>
        </w:rPr>
      </w:pPr>
    </w:p>
    <w:p w:rsidR="007E510D" w:rsidRPr="00EE529C" w:rsidRDefault="007E510D">
      <w:pPr>
        <w:pStyle w:val="BodyText"/>
        <w:spacing w:before="11"/>
        <w:rPr>
          <w:sz w:val="10"/>
          <w:lang w:val="da-DK"/>
        </w:rPr>
      </w:pPr>
    </w:p>
    <w:p w:rsidR="007E510D" w:rsidRPr="00EE529C" w:rsidRDefault="00EE529C">
      <w:pPr>
        <w:pStyle w:val="BodyText"/>
        <w:ind w:left="3780"/>
        <w:rPr>
          <w:sz w:val="20"/>
          <w:lang w:val="da-DK"/>
        </w:rPr>
      </w:pPr>
      <w:r w:rsidRPr="00EE529C">
        <w:rPr>
          <w:sz w:val="20"/>
          <w:lang w:val="da-DK"/>
        </w:rPr>
      </w:r>
      <w:r w:rsidRPr="00EE529C">
        <w:rPr>
          <w:sz w:val="20"/>
          <w:lang w:val="da-DK"/>
        </w:rPr>
        <w:pict>
          <v:group id="_x0000_s5610" style="width:199.25pt;height:171.95pt;mso-position-horizontal-relative:char;mso-position-vertical-relative:line" coordsize="3985,3439">
            <v:line id="_x0000_s5618" style="position:absolute" from="8,1719" to="3937,1719" strokeweight=".14058mm"/>
            <v:shape id="_x0000_s5617" style="position:absolute;left:3912;top:1687;width:64;height:64" coordorigin="3913,1688" coordsize="64,64" path="m3913,1688r24,31l3913,1751r63,-32l3913,1688xe" fillcolor="black" stroked="f">
              <v:path arrowok="t"/>
            </v:shape>
            <v:line id="_x0000_s5616" style="position:absolute" from="1992,3431" to="1992,48" strokeweight=".14058mm"/>
            <v:shape id="_x0000_s5615" style="position:absolute;left:1960;top:7;width:64;height:64" coordorigin="1960,8" coordsize="64,64" path="m1960,72r32,-24l2024,72,1992,8r-32,64xe" fillcolor="black" stroked="f">
              <v:path arrowok="t"/>
            </v:shape>
            <v:shape id="_x0000_s5614" style="position:absolute;left:7;top:399;width:3969;height:2681" coordorigin="8,400" coordsize="3969,2681" path="m8,3080r33,-60l74,2960r33,-61l121,2874r6,-12l134,2850r6,-12l147,2825r7,-12l187,2752r33,-60l253,2632r33,-58l319,2517r33,-56l386,2408r33,-52l458,2298r40,-55l538,2192r40,-47l624,2096r46,-43l723,2013r53,-32l836,1955r60,-14l955,1936r7,l1028,1943r60,16l1147,1981r60,28l1260,2038r53,31l1326,2077r7,4l1340,2085r6,5l1353,2094r6,4l1366,2102r7,4l1379,2110r7,4l1393,2118r6,4l1406,2126r53,32l1512,2188r59,30l1631,2242r60,18l1750,2269r33,2l1790,2271r66,-7l1916,2246r60,-28l2029,2184r53,-43l2128,2096r46,-51l2214,1997r40,-52l2294,1888r39,-60l2367,1776r33,-55l2433,1665r33,-58l2499,1549r33,-60l2565,1428r33,-61l2605,1355r7,-13l2618,1330r7,-12l2632,1306r6,-12l2645,1281r6,-12l2685,1208r33,-60l2751,1089r33,-59l2817,973r33,-55l2883,865r33,-51l2956,755r40,-54l3036,650r39,-46l3122,556r46,-42l3221,474r53,-31l3334,418r59,-14l3446,400r7,l3519,407r60,15l3639,444r59,28l3751,501r53,31l3851,560r6,4l3864,568r6,4l3877,576r7,5l3890,585r7,4l3904,593r6,4l3963,628r7,4l3976,636e" filled="f" strokecolor="blue" strokeweight=".28117mm">
              <v:path arrowok="t"/>
            </v:shape>
            <v:shape id="_x0000_s5613" style="position:absolute;left:7;top:7;width:3969;height:3423" coordorigin="8,8" coordsize="3969,3423" o:spt="100" adj="0,,0" path="m8,3431r7,-4l21,3423r7,-5l34,3414r7,-4l48,3406r6,-4l61,3398r7,-4l74,3390r7,-4l87,3382r7,-4l101,3374r6,-4l114,3365r7,-4l127,3357r7,-4l140,3349r7,-4l154,3341r6,-4l167,3333r7,-4l180,3325r7,-4l193,3316r7,-4l207,3308r6,-4l220,3300r7,-4l233,3292r7,-4l246,3284r7,-4l260,3276r6,-4l273,3267r7,-4l286,3259r7,-4l299,3251r7,-4l313,3243r6,-4l326,3235r7,-4l339,3227r7,-4l352,3218r7,-4l366,3210r6,-4l379,3202r7,-4l392,3194r7,-4l405,3186r7,-4l419,3178r6,-4l432,3170r7,-5l445,3161r7,-4l458,3153r7,-4l472,3145r6,-4l485,3137r7,-4l498,3129r7,-4l511,3121r7,-5l525,3112r6,-4l538,3104r7,-4l551,3096r7,-4l564,3088r7,-4l578,3080r6,-4l591,3072r7,-5l604,3063r7,-4l617,3055r7,-4l631,3047r6,-4l644,3039r7,-4l657,3031r7,-4l670,3023r7,-5l684,3014r6,-4l697,3006r7,-4l710,2998r7,-4l723,2990r7,-4l737,2982r6,-4l750,2974r7,-4l763,2965r7,-4l776,2957r7,-4l790,2949r6,-4l803,2941r7,-4l816,2933r7,-4l829,2925r7,-4l843,2916r6,-4l856,2908r7,-4l869,2900r7,-4l882,2892r7,-4l896,2884r6,-4l909,2876r7,-4l922,2867r7,-4l935,2859r7,-4l949,2851r6,-4l962,2843r7,-4l975,2835r7,-4l988,2827r7,-4l1002,2819r6,-5l1015,2810r7,-4l1028,2802r7,-4l1041,2794r7,-4l1055,2786r6,-4l1068,2778r7,-4l1081,2770r7,-5l1094,2761r7,-4l1108,2753r6,-4l1121,2745r7,-4l1134,2737r7,-4l1147,2729r7,-4l1161,2721r6,-5l1174,2712r7,-4l1187,2704r7,-4l1200,2696r7,-4l1214,2688r6,-4l1227,2680r7,-4l1240,2672r7,-5l1253,2663r7,-4l1267,2655r6,-4l1280,2647r7,-4l1293,2639r7,-4l1306,2631r7,-4l1320,2623r6,-4l1333,2614r7,-4l1346,2606r7,-4l1359,2598r7,-4l1373,2590r6,-4l1386,2582r7,-4l1399,2574r7,-4l1412,2565r7,-4l1426,2557r6,-4l1439,2549r7,-4l1452,2541r7,-4l1465,2533r7,-4l1479,2525r6,-4l1492,2516r7,-4l1505,2508r7,-4l1518,2500r7,-4l1532,2492r6,-4l1545,2484r7,-4l1558,2476r7,-4l1571,2467r7,-4l1585,2459r6,-4l1598,2451r7,-4l1611,2443r7,-4l1624,2435r7,-4l1638,2427r6,-4l1651,2419r7,-5l1664,2410r7,-4l1677,2402r7,-4l1691,2394r6,-4l1704,2386r7,-4l1717,2378r7,-4l1730,2370r7,-5l1744,2361r6,-4l1757,2353r7,-4l1770,2345r7,-4l1783,2337r7,-4l1797,2329r6,-4l1810,2321r7,-5l1823,2312r7,-4l1836,2304r7,-4l1850,2296r6,-4l1863,2288r7,-4l1876,2280r7,-4l1889,2272r7,-5l1903,2263r6,-4l1916,2255r7,-4l1929,2247r7,-4l1942,2239r7,-4l1956,2231r6,-4l1969,2223r7,-4l1982,2214r7,-4l1995,2206r7,-4l2009,2198r6,-4l2022,2190r7,-4l2035,2182r7,-4l2049,2174r6,-4l2062,2165r6,-4l2075,2157r7,-4l2088,2149r7,-4l2102,2141r6,-4l2115,2133r6,-4l2128,2125r7,-4l2141,2116r7,-4l2155,2108r6,-4l2168,2100r6,-4l2181,2092r7,-4l2194,2084r7,-4l2208,2076r6,-4l2221,2067r6,-4l2234,2059r7,-4l2247,2051r7,-4l2261,2043r6,-4l2274,2035r6,-4l2287,2027r7,-4l2300,2019r7,-5l2314,2010r6,-4l2327,2002r6,-4l2340,1994r7,-4l2353,1986r7,-4l2367,1978r6,-4l2380,1970r6,-5l2393,1961r7,-4l2406,1953r7,-4l2420,1945r6,-4l2433,1937r6,-4l2446,1929r7,-4l2459,1921r7,-5l2473,1912r6,-4l2486,1904r6,-4l2499,1896r7,-4l2512,1888r7,-4l2526,1880r6,-4l2539,1872r6,-5l2552,1863r7,-4l2565,1855r7,-4l2579,1847r6,-4l2592,1839r6,-4l2605,1831r7,-4l2618,1823r7,-4l2632,1814r6,-4l2645,1806r6,-4l2658,1798r7,-4l2671,1790r7,-4l2685,1782r6,-4l2698,1774r6,-4l2711,1765r7,-4l2724,1757r7,-4l2738,1749r6,-4l2751,1741r6,-4l2764,1733r7,-4l2777,1725r7,-4l2791,1716r6,-4l2804,1708r6,-4l2817,1700r7,-4l2830,1692r7,-4l2844,1684r6,-4l2857,1676r6,-4l2870,1668r7,-5l2883,1659r7,-4l2897,1651r6,-4l2910,1643r6,-4l2923,1635r7,-4l2936,1627r7,-4l2950,1619r6,-5l2963,1610r6,-4l2976,1602r7,-4l2989,1594r7,-4l3003,1586r6,-4l3016,1578r6,-4l3029,1570r7,-5l3042,1561r7,-4l3056,1553r6,-4l3069,1545r6,-4l3082,1537r7,-4l3095,1529r7,-4l3109,1521r6,-5l3122,1512r6,-4l3135,1504r7,-4l3148,1496r7,-4l3162,1488r6,-4l3175,1480r6,-4l3188,1472r7,-4l3201,1463r7,-4l3215,1455r6,-4l3228,1447r6,-4l3241,1439r7,-4l3254,1431r7,-4l3268,1423r6,-4l3281,1414r6,-4l3294,1406r7,-4l3307,1398r7,-4l3321,1390r6,-4l3334,1382r6,-4l3347,1374r7,-4l3360,1365r7,-4l3374,1357r6,-4l3387,1349r6,-4l3400,1341r7,-4l3413,1333r7,-4l3427,1325r6,-4l3440,1316r6,-4l3453,1308r7,-4l3466,1300r7,-4l3480,1292r6,-4l3493,1284r6,-4l3506,1276r7,-4l3519,1268r7,-5l3533,1259r6,-4l3546,1251r6,-4l3559,1243r7,-4l3572,1235r7,-4l3586,1227r6,-4l3599,1219r6,-5l3612,1210r7,-4l3625,1202r7,-4l3639,1194r6,-4l3652,1186r6,-4l3665,1178r7,-4l3678,1170r7,-5l3692,1161r6,-4l3705,1153r6,-4l3718,1145r7,-4l3731,1137r7,-4l3745,1129r6,-4l3758,1121r6,-5l3771,1112r7,-4l3784,1104r7,-4l3798,1096r6,-4l3811,1088r6,-4l3824,1080r7,-4l3837,1072r7,-4l3851,1063r6,-4l3864,1055r6,-4l3877,1047r7,-4l3890,1039r7,-4l3904,1031r6,-4l3917,1023r6,-4l3930,1014r7,-4l3943,1006r7,-4l3957,998r6,-4l3970,990r6,-4m8,2453r7,-4l21,2445r7,-4l34,2436r7,-4l48,2428r6,-4l61,2420r7,-4l74,2412r7,-4l87,2404r7,-4l101,2396r6,-4l114,2388r7,-5l127,2379r7,-4l140,2371r7,-4l154,2363r6,-4l167,2355r7,-4l180,2347r7,-4l193,2339r7,-5l207,2330r6,-4l220,2322r7,-4l233,2314r7,-4l246,2306r7,-4l260,2298r6,-4l273,2290r7,-5l286,2281r7,-4l299,2273r7,-4l313,2265r6,-4l326,2257r7,-4l339,2249r7,-4l352,2241r7,-5l366,2232r6,-4l379,2224r7,-4l392,2216r7,-4l405,2208r7,-4l419,2200r6,-4l432,2192r7,-4l445,2183r7,-4l458,2175r7,-4l472,2167r6,-4l485,2159r7,-4l498,2151r7,-4l511,2143r7,-4l525,2134r6,-4l538,2126r7,-4l551,2118r7,-4l564,2110r7,-4l578,2102r6,-4l591,2094r7,-4l604,2085r7,-4l617,2077r7,-4l631,2069r6,-4l644,2061r7,-4l657,2053r7,-4l670,2045r7,-4l684,2037r6,-5l697,2028r7,-4l710,2020r7,-4l723,2012r7,-4l737,2004r6,-4l750,1996r7,-4l763,1988r7,-5l776,1979r7,-4l790,1971r6,-4l803,1963r7,-4l816,1955r7,-4l829,1947r7,-4l843,1939r6,-5l856,1930r7,-4l869,1922r7,-4l882,1914r7,-4l896,1906r6,-4l909,1898r7,-4l922,1890r7,-5l935,1881r7,-4l949,1873r6,-4l962,1865r7,-4l975,1857r7,-4l988,1849r7,-4l1002,1841r6,-4l1015,1832r7,-4l1028,1824r7,-4l1041,1816r7,-4l1055,1808r6,-4l1068,1800r7,-4l1081,1792r7,-4l1094,1783r7,-4l1108,1775r6,-4l1121,1767r7,-4l1134,1759r7,-4l1147,1751r7,-4l1161,1743r6,-4l1174,1734r7,-4l1187,1726r7,-4l1200,1718r7,-4l1214,1710r6,-4l1227,1702r7,-4l1240,1694r7,-4l1253,1685r7,-4l1267,1677r6,-4l1280,1669r7,-4l1293,1661r7,-4l1306,1653r7,-4l1320,1645r6,-4l1333,1637r7,-5l1346,1628r7,-4l1359,1620r7,-4l1373,1612r6,-4l1386,1604r7,-4l1399,1596r7,-4l1412,1588r7,-5l1426,1579r6,-4l1439,1571r7,-4l1452,1563r7,-4l1465,1555r7,-4l1479,1547r6,-4l1492,1539r7,-5l1505,1530r7,-4l1518,1522r7,-4l1532,1514r6,-4l1545,1506r7,-4l1558,1498r7,-4l1571,1490r7,-5l1585,1481r6,-4l1598,1473r7,-4l1611,1465r7,-4l1624,1457r7,-4l1638,1449r6,-4l1651,1441r7,-4l1664,1432r7,-4l1677,1424r7,-4l1691,1416r6,-4l1704,1408r7,-4l1717,1400r7,-4l1730,1392r7,-4l1744,1383r6,-4l1757,1375r7,-4l1770,1367r7,-4l1783,1359r7,-4l1797,1351r6,-4l1810,1343r7,-4l1823,1334r7,-4l1836,1326r7,-4l1850,1318r6,-4l1863,1310r7,-4l1876,1302r7,-4l1889,1294r7,-4l1903,1285r6,-4l1916,1277r7,-4l1929,1269r7,-4l1942,1261r7,-4l1956,1253r6,-4l1969,1245r7,-4l1982,1237r7,-5l1995,1228r7,-4l2009,1220r6,-4l2022,1212r7,-4l2035,1204r7,-4l2049,1196r6,-4l2062,1188r6,-5l2075,1179r7,-4l2088,1171r7,-4l2102,1163r6,-4l2115,1155r6,-4l2128,1147r7,-4l2141,1139r7,-5l2155,1130r6,-4l2168,1122r6,-4l2181,1114r7,-4l2194,1106r7,-4l2208,1098r6,-4l2221,1090r6,-5l2234,1081r7,-4l2247,1073r7,-4l2261,1065r6,-4l2274,1057r6,-4l2287,1049r7,-4l2300,1041r7,-4l2314,1032r6,-4l2327,1024r6,-4l2340,1016r7,-4l2353,1008r7,-4l2367,1000r6,-4l2380,992r6,-4l2393,983r7,-4l2406,975r7,-4l2420,967r6,-4l2433,959r6,-4l2446,951r7,-4l2459,943r7,-4l2473,934r6,-4l2486,926r6,-4l2499,918r7,-4l2512,910r7,-4l2526,902r6,-4l2539,894r6,-4l2552,886r7,-5l2565,877r7,-4l2579,869r6,-4l2592,861r6,-4l2605,853r7,-4l2618,845r7,-4l2632,837r6,-5l2645,828r6,-4l2658,820r7,-4l2671,812r7,-4l2685,804r6,-4l2698,796r6,-4l2711,788r7,-5l2724,779r7,-4l2738,771r6,-4l2751,763r6,-4l2764,755r7,-4l2777,747r7,-4l2791,739r6,-5l2804,730r6,-4l2817,722r7,-4l2830,714r7,-4l2844,706r6,-4l2857,698r6,-4l2870,690r7,-4l2883,681r7,-4l2897,673r6,-4l2910,665r6,-4l2923,657r7,-4l2936,649r7,-4l2950,641r6,-4l2963,632r6,-4l2976,624r7,-4l2989,616r7,-4l3003,608r6,-4l3016,600r6,-4l3029,592r7,-4l3042,583r7,-4l3056,575r6,-4l3069,567r6,-4l3082,559r7,-4l3095,551r7,-4l3109,543r6,-4l3122,534r6,-4l3135,526r7,-4l3148,518r7,-4l3162,510r6,-4l3175,502r6,-4l3188,494r7,-4l3201,486r7,-5l3215,477r6,-4l3228,469r6,-4l3241,461r7,-4l3254,453r7,-4l3268,445r6,-4l3281,437r6,-5l3294,428r7,-4l3307,420r7,-4l3321,412r6,-4l3334,404r6,-4l3347,396r7,-4l3360,388r7,-5l3374,379r6,-4l3387,371r6,-4l3400,363r7,-4l3413,355r7,-4l3427,347r6,-4l3440,339r6,-5l3453,330r7,-4l3466,322r7,-4l3480,314r6,-4l3493,306r6,-4l3506,298r7,-4l3519,290r7,-4l3533,281r6,-4l3546,273r6,-4l3559,265r7,-4l3572,257r7,-4l3586,249r6,-4l3599,241r6,-4l3612,232r7,-4l3625,224r7,-4l3639,216r6,-4l3652,208r6,-4l3665,200r7,-4l3678,192r7,-4l3692,183r6,-4l3705,175r6,-4l3718,167r7,-4l3731,159r7,-4l3745,151r6,-4l3758,143r6,-4l3771,134r7,-4l3784,126r7,-4l3798,118r6,-4l3811,110r6,-4l3824,102r7,-4l3837,94r7,-4l3851,86r6,-5l3864,77r6,-4l3877,69r7,-4l3890,61r7,-4l3904,53r6,-4l3917,45r6,-4l3930,37r7,-5l3943,28r7,-4l3957,20r6,-4l3970,12r6,-4e" filled="f" strokecolor="red" strokeweight=".28117mm">
              <v:stroke joinstyle="round"/>
              <v:formulas/>
              <v:path arrowok="t" o:connecttype="segments"/>
            </v:shape>
            <v:shape id="_x0000_s5612" type="#_x0000_t202" style="position:absolute;left:2076;top:16;width:128;height:239" filled="f" stroked="f">
              <v:textbox inset="0,0,0,0">
                <w:txbxContent>
                  <w:p w:rsidR="00EE529C" w:rsidRDefault="00EE529C">
                    <w:pPr>
                      <w:spacing w:line="237" w:lineRule="exact"/>
                      <w:rPr>
                        <w:i/>
                      </w:rPr>
                    </w:pPr>
                    <w:r>
                      <w:rPr>
                        <w:i/>
                        <w:w w:val="97"/>
                      </w:rPr>
                      <w:t>y</w:t>
                    </w:r>
                  </w:p>
                </w:txbxContent>
              </v:textbox>
            </v:shape>
            <v:shape id="_x0000_s5611" type="#_x0000_t202" style="position:absolute;left:3777;top:1458;width:130;height:239" filled="f" stroked="f">
              <v:textbox inset="0,0,0,0">
                <w:txbxContent>
                  <w:p w:rsidR="00EE529C" w:rsidRDefault="00EE529C">
                    <w:pPr>
                      <w:spacing w:line="237" w:lineRule="exact"/>
                      <w:rPr>
                        <w:i/>
                      </w:rPr>
                    </w:pPr>
                    <w:r>
                      <w:rPr>
                        <w:i/>
                        <w:w w:val="99"/>
                      </w:rPr>
                      <w:t>x</w:t>
                    </w:r>
                  </w:p>
                </w:txbxContent>
              </v:textbox>
            </v:shape>
            <w10:anchorlock/>
          </v:group>
        </w:pict>
      </w:r>
    </w:p>
    <w:p w:rsidR="007E510D" w:rsidRPr="00EE529C" w:rsidRDefault="007E510D">
      <w:pPr>
        <w:pStyle w:val="BodyText"/>
        <w:spacing w:before="9"/>
        <w:rPr>
          <w:sz w:val="10"/>
          <w:lang w:val="da-DK"/>
        </w:rPr>
      </w:pPr>
    </w:p>
    <w:p w:rsidR="007E510D" w:rsidRPr="00EE529C" w:rsidRDefault="00EE529C">
      <w:pPr>
        <w:pStyle w:val="BodyText"/>
        <w:spacing w:before="90"/>
        <w:ind w:right="37"/>
        <w:jc w:val="center"/>
        <w:rPr>
          <w:lang w:val="da-DK"/>
        </w:rPr>
      </w:pPr>
      <w:r w:rsidRPr="00EE529C">
        <w:rPr>
          <w:lang w:val="da-DK"/>
        </w:rPr>
        <w:t xml:space="preserve">Figur 4.5: </w:t>
      </w:r>
      <w:bookmarkStart w:id="95" w:name="_bookmark90"/>
      <w:bookmarkEnd w:id="95"/>
      <w:r w:rsidRPr="00EE529C">
        <w:rPr>
          <w:lang w:val="da-DK"/>
        </w:rPr>
        <w:t xml:space="preserve">Opgave </w:t>
      </w:r>
      <w:hyperlink w:anchor="_bookmark89" w:history="1">
        <w:r w:rsidRPr="00EE529C">
          <w:rPr>
            <w:lang w:val="da-DK"/>
          </w:rPr>
          <w:t>14</w:t>
        </w:r>
      </w:hyperlink>
    </w:p>
    <w:p w:rsidR="007E510D" w:rsidRPr="00EE529C" w:rsidRDefault="007E510D">
      <w:pPr>
        <w:pStyle w:val="BodyText"/>
        <w:spacing w:before="4"/>
        <w:rPr>
          <w:lang w:val="da-DK"/>
        </w:rPr>
      </w:pPr>
    </w:p>
    <w:p w:rsidR="007E510D" w:rsidRPr="00EE529C" w:rsidRDefault="007E510D">
      <w:pPr>
        <w:rPr>
          <w:lang w:val="da-DK"/>
        </w:rPr>
        <w:sectPr w:rsidR="007E510D" w:rsidRPr="00EE529C">
          <w:headerReference w:type="default" r:id="rId47"/>
          <w:pgSz w:w="11910" w:h="16840"/>
          <w:pgMar w:top="1100" w:right="140" w:bottom="280" w:left="180" w:header="797" w:footer="0" w:gutter="0"/>
          <w:cols w:space="708"/>
        </w:sectPr>
      </w:pPr>
    </w:p>
    <w:p w:rsidR="007E510D" w:rsidRPr="00EE529C" w:rsidRDefault="00EE529C">
      <w:pPr>
        <w:pStyle w:val="ListParagraph"/>
        <w:numPr>
          <w:ilvl w:val="0"/>
          <w:numId w:val="71"/>
        </w:numPr>
        <w:tabs>
          <w:tab w:val="left" w:pos="1846"/>
        </w:tabs>
        <w:spacing w:before="96"/>
        <w:ind w:hanging="441"/>
        <w:rPr>
          <w:sz w:val="24"/>
          <w:lang w:val="da-DK"/>
        </w:rPr>
      </w:pPr>
      <w:r w:rsidRPr="00EE529C">
        <w:rPr>
          <w:sz w:val="24"/>
          <w:lang w:val="da-DK"/>
        </w:rPr>
        <w:t>Di</w:t>
      </w:r>
      <w:r w:rsidRPr="00EE529C">
        <w:rPr>
          <w:rFonts w:ascii="Calibri"/>
          <w:sz w:val="24"/>
          <w:lang w:val="da-DK"/>
        </w:rPr>
        <w:t>ff</w:t>
      </w:r>
      <w:r w:rsidRPr="00EE529C">
        <w:rPr>
          <w:sz w:val="24"/>
          <w:lang w:val="da-DK"/>
        </w:rPr>
        <w:t>erentier</w:t>
      </w:r>
      <w:r w:rsidRPr="00EE529C">
        <w:rPr>
          <w:spacing w:val="20"/>
          <w:sz w:val="24"/>
          <w:lang w:val="da-DK"/>
        </w:rPr>
        <w:t xml:space="preserve"> </w:t>
      </w:r>
      <w:r w:rsidRPr="00EE529C">
        <w:rPr>
          <w:sz w:val="24"/>
          <w:lang w:val="da-DK"/>
        </w:rPr>
        <w:t>funktionerne</w:t>
      </w:r>
    </w:p>
    <w:p w:rsidR="007E510D" w:rsidRPr="00EE529C" w:rsidRDefault="00EE529C">
      <w:pPr>
        <w:spacing w:before="252"/>
        <w:jc w:val="right"/>
        <w:rPr>
          <w:rFonts w:ascii="Lucida Sans Unicode" w:hAnsi="Lucida Sans Unicode"/>
          <w:sz w:val="24"/>
          <w:lang w:val="da-DK"/>
        </w:rPr>
      </w:pPr>
      <w:r w:rsidRPr="00EE529C">
        <w:rPr>
          <w:i/>
          <w:w w:val="105"/>
          <w:sz w:val="24"/>
          <w:lang w:val="da-DK"/>
        </w:rPr>
        <w:t xml:space="preserve">f </w:t>
      </w:r>
      <w:r w:rsidRPr="00EE529C">
        <w:rPr>
          <w:sz w:val="24"/>
          <w:lang w:val="da-DK"/>
        </w:rPr>
        <w:t>(</w:t>
      </w:r>
      <w:r w:rsidRPr="00EE529C">
        <w:rPr>
          <w:i/>
          <w:sz w:val="24"/>
          <w:lang w:val="da-DK"/>
        </w:rPr>
        <w:t>x</w:t>
      </w:r>
      <w:r w:rsidRPr="00EE529C">
        <w:rPr>
          <w:sz w:val="24"/>
          <w:lang w:val="da-DK"/>
        </w:rPr>
        <w:t>) =</w:t>
      </w:r>
      <w:r w:rsidRPr="00EE529C">
        <w:rPr>
          <w:spacing w:val="-27"/>
          <w:sz w:val="24"/>
          <w:lang w:val="da-DK"/>
        </w:rPr>
        <w:t xml:space="preserve"> </w:t>
      </w:r>
      <w:r w:rsidRPr="00EE529C">
        <w:rPr>
          <w:rFonts w:ascii="Lucida Sans Unicode" w:hAnsi="Lucida Sans Unicode"/>
          <w:sz w:val="24"/>
          <w:lang w:val="da-DK"/>
        </w:rPr>
        <w:t>−</w:t>
      </w:r>
    </w:p>
    <w:p w:rsidR="007E510D" w:rsidRPr="00EE529C" w:rsidRDefault="00EE529C">
      <w:pPr>
        <w:pStyle w:val="BodyText"/>
        <w:spacing w:before="8"/>
        <w:rPr>
          <w:rFonts w:ascii="Lucida Sans Unicode"/>
          <w:sz w:val="40"/>
          <w:lang w:val="da-DK"/>
        </w:rPr>
      </w:pPr>
      <w:r w:rsidRPr="00EE529C">
        <w:rPr>
          <w:lang w:val="da-DK"/>
        </w:rPr>
        <w:br w:type="column"/>
      </w:r>
    </w:p>
    <w:p w:rsidR="007E510D" w:rsidRPr="00EE529C" w:rsidRDefault="00EE529C">
      <w:pPr>
        <w:spacing w:line="129" w:lineRule="auto"/>
        <w:ind w:left="-14" w:right="-3" w:firstLine="321"/>
        <w:rPr>
          <w:sz w:val="24"/>
          <w:lang w:val="da-DK"/>
        </w:rPr>
      </w:pPr>
      <w:r w:rsidRPr="00EE529C">
        <w:rPr>
          <w:rFonts w:ascii="Times New Roman"/>
          <w:spacing w:val="-8"/>
          <w:w w:val="99"/>
          <w:sz w:val="24"/>
          <w:u w:val="single"/>
          <w:lang w:val="da-DK"/>
        </w:rPr>
        <w:t xml:space="preserve"> </w:t>
      </w:r>
      <w:r w:rsidRPr="00EE529C">
        <w:rPr>
          <w:w w:val="105"/>
          <w:sz w:val="24"/>
          <w:u w:val="single"/>
          <w:lang w:val="da-DK"/>
        </w:rPr>
        <w:t>1</w:t>
      </w:r>
      <w:r w:rsidRPr="00EE529C">
        <w:rPr>
          <w:w w:val="105"/>
          <w:sz w:val="24"/>
          <w:lang w:val="da-DK"/>
        </w:rPr>
        <w:t xml:space="preserve"> ln(</w:t>
      </w:r>
      <w:r w:rsidRPr="00EE529C">
        <w:rPr>
          <w:spacing w:val="-45"/>
          <w:w w:val="105"/>
          <w:sz w:val="24"/>
          <w:lang w:val="da-DK"/>
        </w:rPr>
        <w:t xml:space="preserve"> </w:t>
      </w:r>
      <w:r w:rsidRPr="00EE529C">
        <w:rPr>
          <w:i/>
          <w:spacing w:val="3"/>
          <w:w w:val="105"/>
          <w:position w:val="-16"/>
          <w:sz w:val="24"/>
          <w:lang w:val="da-DK"/>
        </w:rPr>
        <w:t>x</w:t>
      </w:r>
      <w:r w:rsidRPr="00EE529C">
        <w:rPr>
          <w:spacing w:val="3"/>
          <w:w w:val="105"/>
          <w:position w:val="-9"/>
          <w:sz w:val="18"/>
          <w:lang w:val="da-DK"/>
        </w:rPr>
        <w:t>3</w:t>
      </w:r>
      <w:r w:rsidRPr="00EE529C">
        <w:rPr>
          <w:spacing w:val="-20"/>
          <w:w w:val="105"/>
          <w:position w:val="-9"/>
          <w:sz w:val="18"/>
          <w:lang w:val="da-DK"/>
        </w:rPr>
        <w:t xml:space="preserve"> </w:t>
      </w:r>
      <w:r w:rsidRPr="00EE529C">
        <w:rPr>
          <w:spacing w:val="-18"/>
          <w:w w:val="105"/>
          <w:sz w:val="24"/>
          <w:lang w:val="da-DK"/>
        </w:rPr>
        <w:t>)</w:t>
      </w:r>
    </w:p>
    <w:p w:rsidR="007E510D" w:rsidRPr="00EE529C" w:rsidRDefault="00EE529C">
      <w:pPr>
        <w:tabs>
          <w:tab w:val="left" w:pos="1889"/>
        </w:tabs>
        <w:spacing w:before="416"/>
        <w:ind w:left="-40"/>
        <w:rPr>
          <w:i/>
          <w:sz w:val="24"/>
          <w:lang w:val="da-DK"/>
        </w:rPr>
      </w:pPr>
      <w:r w:rsidRPr="00EE529C">
        <w:rPr>
          <w:lang w:val="da-DK"/>
        </w:rPr>
        <w:br w:type="column"/>
      </w:r>
      <w:r w:rsidRPr="00EE529C">
        <w:rPr>
          <w:i/>
          <w:w w:val="105"/>
          <w:sz w:val="24"/>
          <w:lang w:val="da-DK"/>
        </w:rPr>
        <w:t>,</w:t>
      </w:r>
      <w:r w:rsidRPr="00EE529C">
        <w:rPr>
          <w:i/>
          <w:w w:val="105"/>
          <w:sz w:val="24"/>
          <w:lang w:val="da-DK"/>
        </w:rPr>
        <w:tab/>
        <w:t xml:space="preserve">f </w:t>
      </w:r>
      <w:r w:rsidRPr="00EE529C">
        <w:rPr>
          <w:w w:val="105"/>
          <w:sz w:val="24"/>
          <w:lang w:val="da-DK"/>
        </w:rPr>
        <w:t>(</w:t>
      </w:r>
      <w:r w:rsidRPr="00EE529C">
        <w:rPr>
          <w:i/>
          <w:w w:val="105"/>
          <w:sz w:val="24"/>
          <w:lang w:val="da-DK"/>
        </w:rPr>
        <w:t>x</w:t>
      </w:r>
      <w:r w:rsidRPr="00EE529C">
        <w:rPr>
          <w:w w:val="105"/>
          <w:sz w:val="24"/>
          <w:lang w:val="da-DK"/>
        </w:rPr>
        <w:t>) =</w:t>
      </w:r>
      <w:r w:rsidRPr="00EE529C">
        <w:rPr>
          <w:spacing w:val="-21"/>
          <w:w w:val="105"/>
          <w:sz w:val="24"/>
          <w:lang w:val="da-DK"/>
        </w:rPr>
        <w:t xml:space="preserve"> </w:t>
      </w:r>
      <w:r w:rsidRPr="00EE529C">
        <w:rPr>
          <w:rFonts w:ascii="Lucida Sans Unicode" w:hAnsi="Lucida Sans Unicode"/>
          <w:spacing w:val="4"/>
          <w:w w:val="105"/>
          <w:position w:val="23"/>
          <w:sz w:val="24"/>
          <w:lang w:val="da-DK"/>
        </w:rPr>
        <w:t>√</w:t>
      </w:r>
      <w:r w:rsidRPr="00EE529C">
        <w:rPr>
          <w:i/>
          <w:spacing w:val="4"/>
          <w:w w:val="105"/>
          <w:sz w:val="24"/>
          <w:lang w:val="da-DK"/>
        </w:rPr>
        <w:t>e</w:t>
      </w:r>
      <w:r w:rsidRPr="00EE529C">
        <w:rPr>
          <w:spacing w:val="4"/>
          <w:w w:val="105"/>
          <w:position w:val="7"/>
          <w:sz w:val="18"/>
          <w:lang w:val="da-DK"/>
        </w:rPr>
        <w:t>6</w:t>
      </w:r>
      <w:r w:rsidRPr="00EE529C">
        <w:rPr>
          <w:i/>
          <w:spacing w:val="4"/>
          <w:w w:val="105"/>
          <w:position w:val="7"/>
          <w:sz w:val="18"/>
          <w:lang w:val="da-DK"/>
        </w:rPr>
        <w:t>x</w:t>
      </w:r>
      <w:r w:rsidRPr="00EE529C">
        <w:rPr>
          <w:i/>
          <w:spacing w:val="4"/>
          <w:w w:val="105"/>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num="3" w:space="708" w:equalWidth="0">
            <w:col w:w="4561" w:space="40"/>
            <w:col w:w="645" w:space="39"/>
            <w:col w:w="6305"/>
          </w:cols>
        </w:sectPr>
      </w:pPr>
    </w:p>
    <w:p w:rsidR="007E510D" w:rsidRPr="00EE529C" w:rsidRDefault="007E510D">
      <w:pPr>
        <w:pStyle w:val="BodyText"/>
        <w:spacing w:before="6"/>
        <w:rPr>
          <w:i/>
          <w:sz w:val="14"/>
          <w:lang w:val="da-DK"/>
        </w:rPr>
      </w:pPr>
    </w:p>
    <w:p w:rsidR="007E510D" w:rsidRPr="00EE529C" w:rsidRDefault="007E510D">
      <w:pPr>
        <w:rPr>
          <w:sz w:val="14"/>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ListParagraph"/>
        <w:numPr>
          <w:ilvl w:val="0"/>
          <w:numId w:val="71"/>
        </w:numPr>
        <w:tabs>
          <w:tab w:val="left" w:pos="1846"/>
        </w:tabs>
        <w:spacing w:before="59"/>
        <w:ind w:hanging="441"/>
        <w:rPr>
          <w:sz w:val="24"/>
          <w:lang w:val="da-DK"/>
        </w:rPr>
      </w:pPr>
      <w:r w:rsidRPr="00EE529C">
        <w:rPr>
          <w:lang w:val="da-DK"/>
        </w:rPr>
        <w:pict>
          <v:line id="_x0000_s5609" style="position:absolute;left:0;text-align:left;z-index:-28258304;mso-position-horizontal-relative:page" from="411.45pt,-30.9pt" to="426.8pt,-30.9pt" strokeweight=".21097mm">
            <w10:wrap anchorx="page"/>
          </v:line>
        </w:pict>
      </w:r>
      <w:bookmarkStart w:id="96" w:name="_bookmark91"/>
      <w:bookmarkEnd w:id="96"/>
      <w:r w:rsidRPr="00EE529C">
        <w:rPr>
          <w:w w:val="105"/>
          <w:sz w:val="24"/>
          <w:lang w:val="da-DK"/>
        </w:rPr>
        <w:t>Lad</w:t>
      </w:r>
      <w:r w:rsidRPr="00EE529C">
        <w:rPr>
          <w:spacing w:val="-17"/>
          <w:w w:val="105"/>
          <w:sz w:val="24"/>
          <w:lang w:val="da-DK"/>
        </w:rPr>
        <w:t xml:space="preserve"> </w:t>
      </w:r>
      <w:r w:rsidRPr="00EE529C">
        <w:rPr>
          <w:i/>
          <w:w w:val="105"/>
          <w:sz w:val="24"/>
          <w:lang w:val="da-DK"/>
        </w:rPr>
        <w:t>f</w:t>
      </w:r>
      <w:r w:rsidRPr="00EE529C">
        <w:rPr>
          <w:i/>
          <w:spacing w:val="6"/>
          <w:w w:val="105"/>
          <w:sz w:val="24"/>
          <w:lang w:val="da-DK"/>
        </w:rPr>
        <w:t xml:space="preserve"> </w:t>
      </w:r>
      <w:r w:rsidRPr="00EE529C">
        <w:rPr>
          <w:w w:val="105"/>
          <w:sz w:val="24"/>
          <w:lang w:val="da-DK"/>
        </w:rPr>
        <w:t>:</w:t>
      </w:r>
      <w:r w:rsidRPr="00EE529C">
        <w:rPr>
          <w:spacing w:val="-2"/>
          <w:w w:val="105"/>
          <w:sz w:val="24"/>
          <w:lang w:val="da-DK"/>
        </w:rPr>
        <w:t xml:space="preserve"> </w:t>
      </w:r>
      <w:r w:rsidRPr="00EE529C">
        <w:rPr>
          <w:w w:val="105"/>
          <w:sz w:val="24"/>
          <w:lang w:val="da-DK"/>
        </w:rPr>
        <w:t>R</w:t>
      </w:r>
      <w:r w:rsidRPr="00EE529C">
        <w:rPr>
          <w:spacing w:val="-22"/>
          <w:w w:val="105"/>
          <w:sz w:val="24"/>
          <w:lang w:val="da-DK"/>
        </w:rPr>
        <w:t xml:space="preserve"> </w:t>
      </w:r>
      <w:r w:rsidRPr="00EE529C">
        <w:rPr>
          <w:rFonts w:ascii="Lucida Sans Unicode" w:hAnsi="Lucida Sans Unicode"/>
          <w:w w:val="105"/>
          <w:sz w:val="24"/>
          <w:lang w:val="da-DK"/>
        </w:rPr>
        <w:t>→</w:t>
      </w:r>
      <w:r w:rsidRPr="00EE529C">
        <w:rPr>
          <w:rFonts w:ascii="Lucida Sans Unicode" w:hAnsi="Lucida Sans Unicode"/>
          <w:spacing w:val="-39"/>
          <w:w w:val="105"/>
          <w:sz w:val="24"/>
          <w:lang w:val="da-DK"/>
        </w:rPr>
        <w:t xml:space="preserve"> </w:t>
      </w:r>
      <w:r w:rsidRPr="00EE529C">
        <w:rPr>
          <w:w w:val="105"/>
          <w:sz w:val="24"/>
          <w:lang w:val="da-DK"/>
        </w:rPr>
        <w:t>R</w:t>
      </w:r>
      <w:r w:rsidRPr="00EE529C">
        <w:rPr>
          <w:spacing w:val="-17"/>
          <w:w w:val="105"/>
          <w:sz w:val="24"/>
          <w:lang w:val="da-DK"/>
        </w:rPr>
        <w:t xml:space="preserve"> </w:t>
      </w:r>
      <w:r w:rsidRPr="00EE529C">
        <w:rPr>
          <w:w w:val="105"/>
          <w:sz w:val="24"/>
          <w:lang w:val="da-DK"/>
        </w:rPr>
        <w:t>være</w:t>
      </w:r>
      <w:r w:rsidRPr="00EE529C">
        <w:rPr>
          <w:spacing w:val="-17"/>
          <w:w w:val="105"/>
          <w:sz w:val="24"/>
          <w:lang w:val="da-DK"/>
        </w:rPr>
        <w:t xml:space="preserve"> </w:t>
      </w:r>
      <w:r w:rsidRPr="00EE529C">
        <w:rPr>
          <w:w w:val="105"/>
          <w:sz w:val="24"/>
          <w:lang w:val="da-DK"/>
        </w:rPr>
        <w:t>givet</w:t>
      </w:r>
      <w:r w:rsidRPr="00EE529C">
        <w:rPr>
          <w:spacing w:val="-17"/>
          <w:w w:val="105"/>
          <w:sz w:val="24"/>
          <w:lang w:val="da-DK"/>
        </w:rPr>
        <w:t xml:space="preserve"> </w:t>
      </w:r>
      <w:r w:rsidRPr="00EE529C">
        <w:rPr>
          <w:spacing w:val="-7"/>
          <w:w w:val="105"/>
          <w:sz w:val="24"/>
          <w:lang w:val="da-DK"/>
        </w:rPr>
        <w:t>ved</w:t>
      </w:r>
    </w:p>
    <w:p w:rsidR="007E510D" w:rsidRPr="00EE529C" w:rsidRDefault="00EE529C">
      <w:pPr>
        <w:pStyle w:val="BodyText"/>
        <w:spacing w:before="7"/>
        <w:rPr>
          <w:sz w:val="33"/>
          <w:lang w:val="da-DK"/>
        </w:rPr>
      </w:pPr>
      <w:r w:rsidRPr="00EE529C">
        <w:rPr>
          <w:lang w:val="da-DK"/>
        </w:rPr>
        <w:br w:type="column"/>
      </w:r>
    </w:p>
    <w:p w:rsidR="007E510D" w:rsidRPr="00EE529C" w:rsidRDefault="00EE529C">
      <w:pPr>
        <w:pStyle w:val="BodyText"/>
        <w:spacing w:line="258" w:lineRule="exact"/>
        <w:ind w:left="534"/>
        <w:rPr>
          <w:rFonts w:ascii="Tahoma" w:hAnsi="Tahoma"/>
          <w:lang w:val="da-DK"/>
        </w:rPr>
      </w:pPr>
      <w:r w:rsidRPr="00EE529C">
        <w:rPr>
          <w:rFonts w:ascii="Tahoma" w:hAnsi="Tahoma"/>
          <w:w w:val="59"/>
          <w:lang w:val="da-DK"/>
        </w:rPr>
        <w:t></w:t>
      </w:r>
    </w:p>
    <w:p w:rsidR="007E510D" w:rsidRPr="00EE529C" w:rsidRDefault="00EE529C">
      <w:pPr>
        <w:tabs>
          <w:tab w:val="left" w:pos="1372"/>
        </w:tabs>
        <w:spacing w:line="90" w:lineRule="exact"/>
        <w:ind w:left="534"/>
        <w:rPr>
          <w:sz w:val="24"/>
          <w:lang w:val="da-DK"/>
        </w:rPr>
      </w:pPr>
      <w:r w:rsidRPr="00EE529C">
        <w:rPr>
          <w:rFonts w:ascii="Verdana" w:hAnsi="Verdana"/>
          <w:spacing w:val="5"/>
          <w:position w:val="3"/>
          <w:sz w:val="24"/>
          <w:lang w:val="da-DK"/>
        </w:rPr>
        <w:t></w:t>
      </w:r>
      <w:r w:rsidRPr="00EE529C">
        <w:rPr>
          <w:spacing w:val="5"/>
          <w:position w:val="9"/>
          <w:sz w:val="18"/>
          <w:u w:val="single"/>
          <w:lang w:val="da-DK"/>
        </w:rPr>
        <w:t>sin</w:t>
      </w:r>
      <w:r w:rsidRPr="00EE529C">
        <w:rPr>
          <w:spacing w:val="-35"/>
          <w:position w:val="9"/>
          <w:sz w:val="18"/>
          <w:u w:val="single"/>
          <w:lang w:val="da-DK"/>
        </w:rPr>
        <w:t xml:space="preserve"> </w:t>
      </w:r>
      <w:r w:rsidRPr="00EE529C">
        <w:rPr>
          <w:i/>
          <w:position w:val="9"/>
          <w:sz w:val="18"/>
          <w:u w:val="single"/>
          <w:lang w:val="da-DK"/>
        </w:rPr>
        <w:t>x</w:t>
      </w:r>
      <w:r w:rsidRPr="00EE529C">
        <w:rPr>
          <w:i/>
          <w:spacing w:val="-29"/>
          <w:position w:val="9"/>
          <w:sz w:val="18"/>
          <w:lang w:val="da-DK"/>
        </w:rPr>
        <w:t xml:space="preserve"> </w:t>
      </w:r>
      <w:r w:rsidRPr="00EE529C">
        <w:rPr>
          <w:i/>
          <w:sz w:val="24"/>
          <w:lang w:val="da-DK"/>
        </w:rPr>
        <w:t>,</w:t>
      </w:r>
      <w:r w:rsidRPr="00EE529C">
        <w:rPr>
          <w:i/>
          <w:sz w:val="24"/>
          <w:lang w:val="da-DK"/>
        </w:rPr>
        <w:tab/>
      </w:r>
      <w:r w:rsidRPr="00EE529C">
        <w:rPr>
          <w:sz w:val="24"/>
          <w:lang w:val="da-DK"/>
        </w:rPr>
        <w:t xml:space="preserve">hvis </w:t>
      </w:r>
      <w:r w:rsidRPr="00EE529C">
        <w:rPr>
          <w:i/>
          <w:sz w:val="24"/>
          <w:lang w:val="da-DK"/>
        </w:rPr>
        <w:t>x</w:t>
      </w:r>
      <w:r w:rsidRPr="00EE529C">
        <w:rPr>
          <w:i/>
          <w:spacing w:val="18"/>
          <w:sz w:val="24"/>
          <w:lang w:val="da-DK"/>
        </w:rPr>
        <w:t xml:space="preserve"> </w:t>
      </w:r>
      <w:r w:rsidRPr="00EE529C">
        <w:rPr>
          <w:sz w:val="24"/>
          <w:lang w:val="da-DK"/>
        </w:rPr>
        <w:t>0</w:t>
      </w:r>
    </w:p>
    <w:p w:rsidR="007E510D" w:rsidRPr="00EE529C" w:rsidRDefault="007E510D">
      <w:pPr>
        <w:spacing w:line="90" w:lineRule="exact"/>
        <w:rPr>
          <w:sz w:val="24"/>
          <w:lang w:val="da-DK"/>
        </w:rPr>
        <w:sectPr w:rsidR="007E510D" w:rsidRPr="00EE529C">
          <w:type w:val="continuous"/>
          <w:pgSz w:w="11910" w:h="16840"/>
          <w:pgMar w:top="1580" w:right="140" w:bottom="280" w:left="180" w:header="708" w:footer="708" w:gutter="0"/>
          <w:cols w:num="2" w:space="708" w:equalWidth="0">
            <w:col w:w="4905" w:space="40"/>
            <w:col w:w="6645"/>
          </w:cols>
        </w:sectPr>
      </w:pPr>
    </w:p>
    <w:p w:rsidR="007E510D" w:rsidRPr="00EE529C" w:rsidRDefault="00EE529C">
      <w:pPr>
        <w:spacing w:line="276" w:lineRule="exact"/>
        <w:ind w:right="939"/>
        <w:jc w:val="center"/>
        <w:rPr>
          <w:i/>
          <w:sz w:val="18"/>
          <w:lang w:val="da-DK"/>
        </w:rPr>
      </w:pPr>
      <w:r w:rsidRPr="00EE529C">
        <w:rPr>
          <w:lang w:val="da-DK"/>
        </w:rPr>
        <w:pict>
          <v:shape id="_x0000_s5608" type="#_x0000_t202" style="position:absolute;left:0;text-align:left;margin-left:282.95pt;margin-top:11.1pt;width:7.2pt;height:12pt;z-index:-28257280;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59"/>
                    </w:rPr>
                    <w:t></w:t>
                  </w:r>
                </w:p>
              </w:txbxContent>
            </v:textbox>
            <w10:wrap anchorx="page"/>
          </v:shape>
        </w:pict>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 xml:space="preserve">) = </w:t>
      </w:r>
      <w:r w:rsidRPr="00EE529C">
        <w:rPr>
          <w:rFonts w:ascii="Tahoma" w:hAnsi="Tahoma"/>
          <w:w w:val="90"/>
          <w:position w:val="13"/>
          <w:sz w:val="24"/>
          <w:lang w:val="da-DK"/>
        </w:rPr>
        <w:t></w:t>
      </w:r>
      <w:r w:rsidRPr="00EE529C">
        <w:rPr>
          <w:rFonts w:ascii="Tahoma" w:hAnsi="Tahoma"/>
          <w:spacing w:val="59"/>
          <w:w w:val="90"/>
          <w:position w:val="13"/>
          <w:sz w:val="24"/>
          <w:lang w:val="da-DK"/>
        </w:rPr>
        <w:t xml:space="preserve"> </w:t>
      </w:r>
      <w:r w:rsidRPr="00EE529C">
        <w:rPr>
          <w:i/>
          <w:w w:val="105"/>
          <w:position w:val="8"/>
          <w:sz w:val="18"/>
          <w:lang w:val="da-DK"/>
        </w:rPr>
        <w:t>x</w:t>
      </w:r>
    </w:p>
    <w:p w:rsidR="007E510D" w:rsidRPr="00EE529C" w:rsidRDefault="00EE529C">
      <w:pPr>
        <w:tabs>
          <w:tab w:val="left" w:pos="1681"/>
        </w:tabs>
        <w:spacing w:line="288" w:lineRule="exact"/>
        <w:ind w:left="842"/>
        <w:jc w:val="center"/>
        <w:rPr>
          <w:i/>
          <w:sz w:val="24"/>
          <w:lang w:val="da-DK"/>
        </w:rPr>
      </w:pPr>
      <w:r w:rsidRPr="00EE529C">
        <w:rPr>
          <w:rFonts w:ascii="Tahoma" w:hAnsi="Tahoma"/>
          <w:position w:val="3"/>
          <w:sz w:val="24"/>
          <w:lang w:val="da-DK"/>
        </w:rPr>
        <w:t></w:t>
      </w:r>
      <w:r w:rsidRPr="00EE529C">
        <w:rPr>
          <w:sz w:val="24"/>
          <w:lang w:val="da-DK"/>
        </w:rPr>
        <w:t>1</w:t>
      </w:r>
      <w:r w:rsidRPr="00EE529C">
        <w:rPr>
          <w:i/>
          <w:sz w:val="24"/>
          <w:lang w:val="da-DK"/>
        </w:rPr>
        <w:t>,</w:t>
      </w:r>
      <w:r w:rsidRPr="00EE529C">
        <w:rPr>
          <w:i/>
          <w:sz w:val="24"/>
          <w:lang w:val="da-DK"/>
        </w:rPr>
        <w:tab/>
      </w:r>
      <w:r w:rsidRPr="00EE529C">
        <w:rPr>
          <w:sz w:val="24"/>
          <w:lang w:val="da-DK"/>
        </w:rPr>
        <w:t>ellers</w:t>
      </w:r>
      <w:r w:rsidRPr="00EE529C">
        <w:rPr>
          <w:i/>
          <w:sz w:val="24"/>
          <w:lang w:val="da-DK"/>
        </w:rPr>
        <w:t>.</w:t>
      </w:r>
    </w:p>
    <w:p w:rsidR="007E510D" w:rsidRPr="00EE529C" w:rsidRDefault="007E510D">
      <w:pPr>
        <w:pStyle w:val="BodyText"/>
        <w:spacing w:before="11"/>
        <w:rPr>
          <w:i/>
          <w:sz w:val="22"/>
          <w:lang w:val="da-DK"/>
        </w:rPr>
      </w:pPr>
    </w:p>
    <w:p w:rsidR="007E510D" w:rsidRPr="00EE529C" w:rsidRDefault="00EE529C">
      <w:pPr>
        <w:pStyle w:val="BodyText"/>
        <w:spacing w:line="232" w:lineRule="auto"/>
        <w:ind w:left="1845" w:right="1266"/>
        <w:rPr>
          <w:lang w:val="da-DK"/>
        </w:rPr>
      </w:pPr>
      <w:r w:rsidRPr="00EE529C">
        <w:rPr>
          <w:w w:val="105"/>
          <w:lang w:val="da-DK"/>
        </w:rPr>
        <w:t>Brug definitionen af di</w:t>
      </w:r>
      <w:r w:rsidRPr="00EE529C">
        <w:rPr>
          <w:rFonts w:ascii="Calibri"/>
          <w:w w:val="105"/>
          <w:lang w:val="da-DK"/>
        </w:rPr>
        <w:t>ff</w:t>
      </w:r>
      <w:r w:rsidRPr="00EE529C">
        <w:rPr>
          <w:w w:val="105"/>
          <w:lang w:val="da-DK"/>
        </w:rPr>
        <w:t xml:space="preserve">erentialkvotienten til at bestemme </w:t>
      </w:r>
      <w:r w:rsidRPr="00EE529C">
        <w:rPr>
          <w:i/>
          <w:w w:val="105"/>
          <w:lang w:val="da-DK"/>
        </w:rPr>
        <w:t>f</w:t>
      </w:r>
      <w:r w:rsidRPr="00EE529C">
        <w:rPr>
          <w:i/>
          <w:w w:val="105"/>
          <w:vertAlign w:val="superscript"/>
          <w:lang w:val="da-DK"/>
        </w:rPr>
        <w:t xml:space="preserve"> </w:t>
      </w:r>
      <w:r w:rsidRPr="00EE529C">
        <w:rPr>
          <w:w w:val="105"/>
          <w:lang w:val="da-DK"/>
        </w:rPr>
        <w:t xml:space="preserve">(0). (Hint: Brug resultatet fra Opgave </w:t>
      </w:r>
      <w:hyperlink w:anchor="_bookmark78" w:history="1">
        <w:r w:rsidRPr="00EE529C">
          <w:rPr>
            <w:w w:val="105"/>
            <w:lang w:val="da-DK"/>
          </w:rPr>
          <w:t>14.)</w:t>
        </w:r>
      </w:hyperlink>
    </w:p>
    <w:p w:rsidR="007E510D" w:rsidRPr="00EE529C" w:rsidRDefault="00EE529C">
      <w:pPr>
        <w:pStyle w:val="ListParagraph"/>
        <w:numPr>
          <w:ilvl w:val="0"/>
          <w:numId w:val="71"/>
        </w:numPr>
        <w:tabs>
          <w:tab w:val="left" w:pos="1846"/>
        </w:tabs>
        <w:spacing w:before="199" w:line="232" w:lineRule="auto"/>
        <w:ind w:left="1838" w:right="1293" w:hanging="434"/>
        <w:jc w:val="both"/>
        <w:rPr>
          <w:sz w:val="24"/>
          <w:lang w:val="da-DK"/>
        </w:rPr>
      </w:pPr>
      <w:bookmarkStart w:id="97" w:name="_bookmark92"/>
      <w:bookmarkEnd w:id="97"/>
      <w:r w:rsidRPr="00EE529C">
        <w:rPr>
          <w:spacing w:val="-7"/>
          <w:sz w:val="24"/>
          <w:lang w:val="da-DK"/>
        </w:rPr>
        <w:t xml:space="preserve">På </w:t>
      </w:r>
      <w:r w:rsidRPr="00EE529C">
        <w:rPr>
          <w:sz w:val="24"/>
          <w:lang w:val="da-DK"/>
        </w:rPr>
        <w:t xml:space="preserve">Figur </w:t>
      </w:r>
      <w:hyperlink w:anchor="_bookmark94" w:history="1">
        <w:r w:rsidRPr="00EE529C">
          <w:rPr>
            <w:sz w:val="24"/>
            <w:lang w:val="da-DK"/>
          </w:rPr>
          <w:t xml:space="preserve">4.6 </w:t>
        </w:r>
      </w:hyperlink>
      <w:r w:rsidRPr="00EE529C">
        <w:rPr>
          <w:sz w:val="24"/>
          <w:lang w:val="da-DK"/>
        </w:rPr>
        <w:t xml:space="preserve">ses en cirkel med radius </w:t>
      </w:r>
      <w:r w:rsidRPr="00EE529C">
        <w:rPr>
          <w:i/>
          <w:sz w:val="24"/>
          <w:lang w:val="da-DK"/>
        </w:rPr>
        <w:t xml:space="preserve">r </w:t>
      </w:r>
      <w:r w:rsidRPr="00EE529C">
        <w:rPr>
          <w:sz w:val="24"/>
          <w:lang w:val="da-DK"/>
        </w:rPr>
        <w:t xml:space="preserve">samt en tangent til cirklen som tangerer cirklen i punktet </w:t>
      </w:r>
      <w:r w:rsidRPr="00EE529C">
        <w:rPr>
          <w:i/>
          <w:spacing w:val="9"/>
          <w:sz w:val="24"/>
          <w:lang w:val="da-DK"/>
        </w:rPr>
        <w:t>P</w:t>
      </w:r>
      <w:r w:rsidRPr="00EE529C">
        <w:rPr>
          <w:spacing w:val="9"/>
          <w:sz w:val="24"/>
          <w:lang w:val="da-DK"/>
        </w:rPr>
        <w:t xml:space="preserve">. </w:t>
      </w:r>
      <w:r w:rsidRPr="00EE529C">
        <w:rPr>
          <w:sz w:val="24"/>
          <w:lang w:val="da-DK"/>
        </w:rPr>
        <w:t xml:space="preserve">Lad </w:t>
      </w:r>
      <w:r w:rsidRPr="00EE529C">
        <w:rPr>
          <w:i/>
          <w:sz w:val="24"/>
          <w:lang w:val="da-DK"/>
        </w:rPr>
        <w:t xml:space="preserve">s </w:t>
      </w:r>
      <w:r w:rsidRPr="00EE529C">
        <w:rPr>
          <w:sz w:val="24"/>
          <w:lang w:val="da-DK"/>
        </w:rPr>
        <w:t>betegne buelængden fra punktet (1</w:t>
      </w:r>
      <w:r w:rsidRPr="00EE529C">
        <w:rPr>
          <w:i/>
          <w:sz w:val="24"/>
          <w:lang w:val="da-DK"/>
        </w:rPr>
        <w:t xml:space="preserve">, </w:t>
      </w:r>
      <w:r w:rsidRPr="00EE529C">
        <w:rPr>
          <w:sz w:val="24"/>
          <w:lang w:val="da-DK"/>
        </w:rPr>
        <w:t xml:space="preserve">0) til </w:t>
      </w:r>
      <w:r w:rsidRPr="00EE529C">
        <w:rPr>
          <w:i/>
          <w:spacing w:val="9"/>
          <w:sz w:val="24"/>
          <w:lang w:val="da-DK"/>
        </w:rPr>
        <w:t>P</w:t>
      </w:r>
      <w:r w:rsidRPr="00EE529C">
        <w:rPr>
          <w:spacing w:val="9"/>
          <w:sz w:val="24"/>
          <w:lang w:val="da-DK"/>
        </w:rPr>
        <w:t xml:space="preserve">, </w:t>
      </w:r>
      <w:r w:rsidRPr="00EE529C">
        <w:rPr>
          <w:sz w:val="24"/>
          <w:lang w:val="da-DK"/>
        </w:rPr>
        <w:t xml:space="preserve">lad </w:t>
      </w:r>
      <w:r w:rsidRPr="00EE529C">
        <w:rPr>
          <w:i/>
          <w:sz w:val="24"/>
          <w:lang w:val="da-DK"/>
        </w:rPr>
        <w:t xml:space="preserve">θ </w:t>
      </w:r>
      <w:r w:rsidRPr="00EE529C">
        <w:rPr>
          <w:sz w:val="24"/>
          <w:lang w:val="da-DK"/>
        </w:rPr>
        <w:t xml:space="preserve">betegne vinklen mellem vandret og tangenten og lad </w:t>
      </w:r>
      <w:r w:rsidRPr="00EE529C">
        <w:rPr>
          <w:i/>
          <w:sz w:val="24"/>
          <w:lang w:val="da-DK"/>
        </w:rPr>
        <w:t xml:space="preserve">φ </w:t>
      </w:r>
      <w:r w:rsidRPr="00EE529C">
        <w:rPr>
          <w:sz w:val="24"/>
          <w:lang w:val="da-DK"/>
        </w:rPr>
        <w:t>betegne vinklen mellem vandret og</w:t>
      </w:r>
      <w:r w:rsidRPr="00EE529C">
        <w:rPr>
          <w:spacing w:val="-1"/>
          <w:sz w:val="24"/>
          <w:lang w:val="da-DK"/>
        </w:rPr>
        <w:t xml:space="preserve"> </w:t>
      </w:r>
      <w:r w:rsidRPr="00EE529C">
        <w:rPr>
          <w:i/>
          <w:spacing w:val="9"/>
          <w:sz w:val="24"/>
          <w:lang w:val="da-DK"/>
        </w:rPr>
        <w:t>P</w:t>
      </w:r>
      <w:r w:rsidRPr="00EE529C">
        <w:rPr>
          <w:spacing w:val="9"/>
          <w:sz w:val="24"/>
          <w:lang w:val="da-DK"/>
        </w:rPr>
        <w:t>.</w:t>
      </w:r>
    </w:p>
    <w:p w:rsidR="007E510D" w:rsidRPr="00EE529C" w:rsidRDefault="00EE529C">
      <w:pPr>
        <w:pStyle w:val="ListParagraph"/>
        <w:numPr>
          <w:ilvl w:val="1"/>
          <w:numId w:val="71"/>
        </w:numPr>
        <w:tabs>
          <w:tab w:val="left" w:pos="2361"/>
        </w:tabs>
        <w:spacing w:before="250"/>
        <w:ind w:hanging="396"/>
        <w:rPr>
          <w:sz w:val="24"/>
          <w:lang w:val="da-DK"/>
        </w:rPr>
      </w:pPr>
      <w:r w:rsidRPr="00EE529C">
        <w:rPr>
          <w:lang w:val="da-DK"/>
        </w:rPr>
        <w:pict>
          <v:shape id="_x0000_s5607" type="#_x0000_t202" style="position:absolute;left:0;text-align:left;margin-left:249.15pt;margin-top:19.9pt;width:4.9pt;height:10.6pt;z-index:-28256768;mso-position-horizontal-relative:page" filled="f" stroked="f">
            <v:textbox inset="0,0,0,0">
              <w:txbxContent>
                <w:p w:rsidR="00EE529C" w:rsidRDefault="00EE529C">
                  <w:pPr>
                    <w:spacing w:line="212" w:lineRule="exact"/>
                    <w:rPr>
                      <w:sz w:val="18"/>
                    </w:rPr>
                  </w:pPr>
                  <w:r>
                    <w:rPr>
                      <w:w w:val="108"/>
                      <w:sz w:val="18"/>
                    </w:rPr>
                    <w:t>2</w:t>
                  </w:r>
                </w:p>
              </w:txbxContent>
            </v:textbox>
            <w10:wrap anchorx="page"/>
          </v:shape>
        </w:pict>
      </w:r>
      <w:r w:rsidRPr="00EE529C">
        <w:rPr>
          <w:w w:val="110"/>
          <w:sz w:val="24"/>
          <w:lang w:val="da-DK"/>
        </w:rPr>
        <w:t xml:space="preserve">Argumenter for at </w:t>
      </w:r>
      <w:r w:rsidRPr="00EE529C">
        <w:rPr>
          <w:i/>
          <w:w w:val="110"/>
          <w:sz w:val="24"/>
          <w:lang w:val="da-DK"/>
        </w:rPr>
        <w:t xml:space="preserve">θ </w:t>
      </w:r>
      <w:r w:rsidRPr="00EE529C">
        <w:rPr>
          <w:w w:val="110"/>
          <w:sz w:val="24"/>
          <w:lang w:val="da-DK"/>
        </w:rPr>
        <w:t>=</w:t>
      </w:r>
      <w:r w:rsidRPr="00EE529C">
        <w:rPr>
          <w:w w:val="110"/>
          <w:sz w:val="24"/>
          <w:vertAlign w:val="superscript"/>
          <w:lang w:val="da-DK"/>
        </w:rPr>
        <w:t xml:space="preserve"> </w:t>
      </w:r>
      <w:r w:rsidRPr="00EE529C">
        <w:rPr>
          <w:i/>
          <w:w w:val="110"/>
          <w:sz w:val="24"/>
          <w:u w:val="single"/>
          <w:vertAlign w:val="superscript"/>
          <w:lang w:val="da-DK"/>
        </w:rPr>
        <w:t>π</w:t>
      </w:r>
      <w:r w:rsidRPr="00EE529C">
        <w:rPr>
          <w:i/>
          <w:w w:val="110"/>
          <w:sz w:val="24"/>
          <w:lang w:val="da-DK"/>
        </w:rPr>
        <w:t xml:space="preserve"> </w:t>
      </w:r>
      <w:r w:rsidRPr="00EE529C">
        <w:rPr>
          <w:w w:val="110"/>
          <w:sz w:val="24"/>
          <w:lang w:val="da-DK"/>
        </w:rPr>
        <w:t>+</w:t>
      </w:r>
      <w:r w:rsidRPr="00EE529C">
        <w:rPr>
          <w:spacing w:val="-44"/>
          <w:w w:val="110"/>
          <w:sz w:val="24"/>
          <w:lang w:val="da-DK"/>
        </w:rPr>
        <w:t xml:space="preserve"> </w:t>
      </w:r>
      <w:r w:rsidRPr="00EE529C">
        <w:rPr>
          <w:i/>
          <w:spacing w:val="5"/>
          <w:w w:val="110"/>
          <w:sz w:val="24"/>
          <w:lang w:val="da-DK"/>
        </w:rPr>
        <w:t>φ</w:t>
      </w:r>
      <w:r w:rsidRPr="00EE529C">
        <w:rPr>
          <w:spacing w:val="5"/>
          <w:w w:val="110"/>
          <w:sz w:val="24"/>
          <w:lang w:val="da-DK"/>
        </w:rPr>
        <w:t>.</w:t>
      </w:r>
    </w:p>
    <w:p w:rsidR="007E510D" w:rsidRPr="00EE529C" w:rsidRDefault="00EE529C">
      <w:pPr>
        <w:pStyle w:val="ListParagraph"/>
        <w:numPr>
          <w:ilvl w:val="1"/>
          <w:numId w:val="71"/>
        </w:numPr>
        <w:tabs>
          <w:tab w:val="left" w:pos="2361"/>
        </w:tabs>
        <w:spacing w:before="97" w:line="232" w:lineRule="auto"/>
        <w:ind w:right="1298" w:hanging="411"/>
        <w:rPr>
          <w:sz w:val="24"/>
          <w:lang w:val="da-DK"/>
        </w:rPr>
      </w:pPr>
      <w:r w:rsidRPr="00EE529C">
        <w:rPr>
          <w:w w:val="105"/>
          <w:sz w:val="24"/>
          <w:lang w:val="da-DK"/>
        </w:rPr>
        <w:t>Brug</w:t>
      </w:r>
      <w:r w:rsidRPr="00EE529C">
        <w:rPr>
          <w:spacing w:val="-15"/>
          <w:w w:val="105"/>
          <w:sz w:val="24"/>
          <w:lang w:val="da-DK"/>
        </w:rPr>
        <w:t xml:space="preserve"> </w:t>
      </w:r>
      <w:r w:rsidRPr="00EE529C">
        <w:rPr>
          <w:w w:val="105"/>
          <w:sz w:val="24"/>
          <w:lang w:val="da-DK"/>
        </w:rPr>
        <w:t>formlen</w:t>
      </w:r>
      <w:r w:rsidRPr="00EE529C">
        <w:rPr>
          <w:spacing w:val="-14"/>
          <w:w w:val="105"/>
          <w:sz w:val="24"/>
          <w:lang w:val="da-DK"/>
        </w:rPr>
        <w:t xml:space="preserve"> </w:t>
      </w:r>
      <w:r w:rsidRPr="00EE529C">
        <w:rPr>
          <w:w w:val="105"/>
          <w:sz w:val="24"/>
          <w:lang w:val="da-DK"/>
        </w:rPr>
        <w:t>for</w:t>
      </w:r>
      <w:r w:rsidRPr="00EE529C">
        <w:rPr>
          <w:spacing w:val="-14"/>
          <w:w w:val="105"/>
          <w:sz w:val="24"/>
          <w:lang w:val="da-DK"/>
        </w:rPr>
        <w:t xml:space="preserve"> </w:t>
      </w:r>
      <w:r w:rsidRPr="00EE529C">
        <w:rPr>
          <w:w w:val="105"/>
          <w:sz w:val="24"/>
          <w:lang w:val="da-DK"/>
        </w:rPr>
        <w:t>længden</w:t>
      </w:r>
      <w:r w:rsidRPr="00EE529C">
        <w:rPr>
          <w:spacing w:val="-15"/>
          <w:w w:val="105"/>
          <w:sz w:val="24"/>
          <w:lang w:val="da-DK"/>
        </w:rPr>
        <w:t xml:space="preserve"> </w:t>
      </w:r>
      <w:r w:rsidRPr="00EE529C">
        <w:rPr>
          <w:w w:val="105"/>
          <w:sz w:val="24"/>
          <w:lang w:val="da-DK"/>
        </w:rPr>
        <w:t>af</w:t>
      </w:r>
      <w:r w:rsidRPr="00EE529C">
        <w:rPr>
          <w:spacing w:val="-14"/>
          <w:w w:val="105"/>
          <w:sz w:val="24"/>
          <w:lang w:val="da-DK"/>
        </w:rPr>
        <w:t xml:space="preserve"> </w:t>
      </w:r>
      <w:r w:rsidRPr="00EE529C">
        <w:rPr>
          <w:w w:val="105"/>
          <w:sz w:val="24"/>
          <w:lang w:val="da-DK"/>
        </w:rPr>
        <w:t>en</w:t>
      </w:r>
      <w:r w:rsidRPr="00EE529C">
        <w:rPr>
          <w:spacing w:val="-14"/>
          <w:w w:val="105"/>
          <w:sz w:val="24"/>
          <w:lang w:val="da-DK"/>
        </w:rPr>
        <w:t xml:space="preserve"> </w:t>
      </w:r>
      <w:r w:rsidRPr="00EE529C">
        <w:rPr>
          <w:w w:val="105"/>
          <w:sz w:val="24"/>
          <w:lang w:val="da-DK"/>
        </w:rPr>
        <w:t>cirkelbue,</w:t>
      </w:r>
      <w:r w:rsidRPr="00EE529C">
        <w:rPr>
          <w:spacing w:val="-15"/>
          <w:w w:val="105"/>
          <w:sz w:val="24"/>
          <w:lang w:val="da-DK"/>
        </w:rPr>
        <w:t xml:space="preserve"> </w:t>
      </w:r>
      <w:r w:rsidRPr="00EE529C">
        <w:rPr>
          <w:w w:val="105"/>
          <w:sz w:val="24"/>
          <w:lang w:val="da-DK"/>
        </w:rPr>
        <w:t>i.e.</w:t>
      </w:r>
      <w:r w:rsidRPr="00EE529C">
        <w:rPr>
          <w:spacing w:val="-14"/>
          <w:w w:val="105"/>
          <w:sz w:val="24"/>
          <w:lang w:val="da-DK"/>
        </w:rPr>
        <w:t xml:space="preserve"> </w:t>
      </w:r>
      <w:r w:rsidRPr="00EE529C">
        <w:rPr>
          <w:i/>
          <w:spacing w:val="5"/>
          <w:w w:val="105"/>
          <w:sz w:val="24"/>
          <w:lang w:val="da-DK"/>
        </w:rPr>
        <w:t>φr</w:t>
      </w:r>
      <w:r w:rsidRPr="00EE529C">
        <w:rPr>
          <w:i/>
          <w:spacing w:val="-7"/>
          <w:w w:val="105"/>
          <w:sz w:val="24"/>
          <w:lang w:val="da-DK"/>
        </w:rPr>
        <w:t xml:space="preserve"> </w:t>
      </w:r>
      <w:r w:rsidRPr="00EE529C">
        <w:rPr>
          <w:w w:val="105"/>
          <w:sz w:val="24"/>
          <w:lang w:val="da-DK"/>
        </w:rPr>
        <w:t>=</w:t>
      </w:r>
      <w:r w:rsidRPr="00EE529C">
        <w:rPr>
          <w:spacing w:val="-20"/>
          <w:w w:val="105"/>
          <w:sz w:val="24"/>
          <w:lang w:val="da-DK"/>
        </w:rPr>
        <w:t xml:space="preserve"> </w:t>
      </w:r>
      <w:r w:rsidRPr="00EE529C">
        <w:rPr>
          <w:i/>
          <w:spacing w:val="3"/>
          <w:w w:val="105"/>
          <w:sz w:val="24"/>
          <w:lang w:val="da-DK"/>
        </w:rPr>
        <w:t>s</w:t>
      </w:r>
      <w:r w:rsidRPr="00EE529C">
        <w:rPr>
          <w:spacing w:val="3"/>
          <w:w w:val="105"/>
          <w:sz w:val="24"/>
          <w:lang w:val="da-DK"/>
        </w:rPr>
        <w:t>,</w:t>
      </w:r>
      <w:r w:rsidRPr="00EE529C">
        <w:rPr>
          <w:spacing w:val="-15"/>
          <w:w w:val="105"/>
          <w:sz w:val="24"/>
          <w:lang w:val="da-DK"/>
        </w:rPr>
        <w:t xml:space="preserve"> </w:t>
      </w:r>
      <w:r w:rsidRPr="00EE529C">
        <w:rPr>
          <w:w w:val="105"/>
          <w:sz w:val="24"/>
          <w:lang w:val="da-DK"/>
        </w:rPr>
        <w:t>til</w:t>
      </w:r>
      <w:r w:rsidRPr="00EE529C">
        <w:rPr>
          <w:spacing w:val="-14"/>
          <w:w w:val="105"/>
          <w:sz w:val="24"/>
          <w:lang w:val="da-DK"/>
        </w:rPr>
        <w:t xml:space="preserve"> </w:t>
      </w:r>
      <w:r w:rsidRPr="00EE529C">
        <w:rPr>
          <w:w w:val="105"/>
          <w:sz w:val="24"/>
          <w:lang w:val="da-DK"/>
        </w:rPr>
        <w:t>at</w:t>
      </w:r>
      <w:r w:rsidRPr="00EE529C">
        <w:rPr>
          <w:spacing w:val="-14"/>
          <w:w w:val="105"/>
          <w:sz w:val="24"/>
          <w:lang w:val="da-DK"/>
        </w:rPr>
        <w:t xml:space="preserve"> </w:t>
      </w:r>
      <w:r w:rsidRPr="00EE529C">
        <w:rPr>
          <w:w w:val="105"/>
          <w:sz w:val="24"/>
          <w:lang w:val="da-DK"/>
        </w:rPr>
        <w:t>beskrive</w:t>
      </w:r>
      <w:r w:rsidRPr="00EE529C">
        <w:rPr>
          <w:spacing w:val="-15"/>
          <w:w w:val="105"/>
          <w:sz w:val="24"/>
          <w:lang w:val="da-DK"/>
        </w:rPr>
        <w:t xml:space="preserve"> </w:t>
      </w:r>
      <w:r w:rsidRPr="00EE529C">
        <w:rPr>
          <w:i/>
          <w:w w:val="105"/>
          <w:sz w:val="24"/>
          <w:lang w:val="da-DK"/>
        </w:rPr>
        <w:t>θ</w:t>
      </w:r>
      <w:r w:rsidRPr="00EE529C">
        <w:rPr>
          <w:i/>
          <w:spacing w:val="-4"/>
          <w:w w:val="105"/>
          <w:sz w:val="24"/>
          <w:lang w:val="da-DK"/>
        </w:rPr>
        <w:t xml:space="preserve"> </w:t>
      </w:r>
      <w:r w:rsidRPr="00EE529C">
        <w:rPr>
          <w:w w:val="105"/>
          <w:sz w:val="24"/>
          <w:lang w:val="da-DK"/>
        </w:rPr>
        <w:t>som en funktion af</w:t>
      </w:r>
      <w:r w:rsidRPr="00EE529C">
        <w:rPr>
          <w:spacing w:val="-11"/>
          <w:w w:val="105"/>
          <w:sz w:val="24"/>
          <w:lang w:val="da-DK"/>
        </w:rPr>
        <w:t xml:space="preserve"> </w:t>
      </w:r>
      <w:r w:rsidRPr="00EE529C">
        <w:rPr>
          <w:i/>
          <w:spacing w:val="3"/>
          <w:w w:val="105"/>
          <w:sz w:val="24"/>
          <w:lang w:val="da-DK"/>
        </w:rPr>
        <w:t>s</w:t>
      </w:r>
      <w:r w:rsidRPr="00EE529C">
        <w:rPr>
          <w:spacing w:val="3"/>
          <w:w w:val="105"/>
          <w:sz w:val="24"/>
          <w:lang w:val="da-DK"/>
        </w:rPr>
        <w:t>.</w:t>
      </w:r>
    </w:p>
    <w:p w:rsidR="007E510D" w:rsidRPr="00EE529C" w:rsidRDefault="00EE529C">
      <w:pPr>
        <w:pStyle w:val="ListParagraph"/>
        <w:numPr>
          <w:ilvl w:val="1"/>
          <w:numId w:val="71"/>
        </w:numPr>
        <w:tabs>
          <w:tab w:val="left" w:pos="2361"/>
        </w:tabs>
        <w:spacing w:before="92"/>
        <w:ind w:hanging="386"/>
        <w:rPr>
          <w:sz w:val="24"/>
          <w:lang w:val="da-DK"/>
        </w:rPr>
      </w:pPr>
      <w:r w:rsidRPr="00EE529C">
        <w:rPr>
          <w:sz w:val="24"/>
          <w:lang w:val="da-DK"/>
        </w:rPr>
        <w:t>Vis</w:t>
      </w:r>
      <w:r w:rsidRPr="00EE529C">
        <w:rPr>
          <w:spacing w:val="-1"/>
          <w:sz w:val="24"/>
          <w:lang w:val="da-DK"/>
        </w:rPr>
        <w:t xml:space="preserve"> </w:t>
      </w:r>
      <w:r w:rsidRPr="00EE529C">
        <w:rPr>
          <w:sz w:val="24"/>
          <w:lang w:val="da-DK"/>
        </w:rPr>
        <w:t>at</w:t>
      </w:r>
    </w:p>
    <w:p w:rsidR="007E510D" w:rsidRPr="00EE529C" w:rsidRDefault="007E510D">
      <w:pPr>
        <w:pStyle w:val="BodyText"/>
        <w:spacing w:before="3"/>
        <w:rPr>
          <w:sz w:val="8"/>
          <w:lang w:val="da-DK"/>
        </w:rPr>
      </w:pPr>
    </w:p>
    <w:p w:rsidR="007E510D" w:rsidRPr="00EE529C" w:rsidRDefault="00EE529C">
      <w:pPr>
        <w:spacing w:before="118" w:line="139" w:lineRule="auto"/>
        <w:ind w:left="1352" w:right="268"/>
        <w:jc w:val="center"/>
        <w:rPr>
          <w:i/>
          <w:sz w:val="24"/>
          <w:lang w:val="da-DK"/>
        </w:rPr>
      </w:pPr>
      <w:r w:rsidRPr="00EE529C">
        <w:rPr>
          <w:lang w:val="da-DK"/>
        </w:rPr>
        <w:pict>
          <v:line id="_x0000_s5606" style="position:absolute;left:0;text-align:left;z-index:16175616;mso-position-horizontal-relative:page" from="335.55pt,21.1pt" to="342.1pt,21.1pt" strokeweight=".21097mm">
            <w10:wrap anchorx="page"/>
          </v:line>
        </w:pict>
      </w:r>
      <w:r w:rsidRPr="00EE529C">
        <w:rPr>
          <w:i/>
          <w:w w:val="110"/>
          <w:sz w:val="24"/>
          <w:u w:val="single"/>
          <w:lang w:val="da-DK"/>
        </w:rPr>
        <w:t>dθ</w:t>
      </w:r>
      <w:r w:rsidRPr="00EE529C">
        <w:rPr>
          <w:i/>
          <w:w w:val="110"/>
          <w:sz w:val="24"/>
          <w:lang w:val="da-DK"/>
        </w:rPr>
        <w:t xml:space="preserve"> </w:t>
      </w:r>
      <w:r w:rsidRPr="00EE529C">
        <w:rPr>
          <w:w w:val="110"/>
          <w:position w:val="-15"/>
          <w:sz w:val="24"/>
          <w:lang w:val="da-DK"/>
        </w:rPr>
        <w:t xml:space="preserve">= </w:t>
      </w:r>
      <w:r w:rsidRPr="00EE529C">
        <w:rPr>
          <w:w w:val="110"/>
          <w:sz w:val="24"/>
          <w:lang w:val="da-DK"/>
        </w:rPr>
        <w:t xml:space="preserve">1 </w:t>
      </w:r>
      <w:r w:rsidRPr="00EE529C">
        <w:rPr>
          <w:i/>
          <w:w w:val="110"/>
          <w:position w:val="-15"/>
          <w:sz w:val="24"/>
          <w:lang w:val="da-DK"/>
        </w:rPr>
        <w:t>.</w:t>
      </w:r>
    </w:p>
    <w:p w:rsidR="007E510D" w:rsidRPr="00EE529C" w:rsidRDefault="00EE529C">
      <w:pPr>
        <w:tabs>
          <w:tab w:val="left" w:pos="1590"/>
        </w:tabs>
        <w:spacing w:line="259" w:lineRule="exact"/>
        <w:ind w:left="1001"/>
        <w:jc w:val="center"/>
        <w:rPr>
          <w:i/>
          <w:sz w:val="24"/>
          <w:lang w:val="da-DK"/>
        </w:rPr>
      </w:pPr>
      <w:r w:rsidRPr="00EE529C">
        <w:rPr>
          <w:i/>
          <w:spacing w:val="8"/>
          <w:sz w:val="24"/>
          <w:lang w:val="da-DK"/>
        </w:rPr>
        <w:t>ds</w:t>
      </w:r>
      <w:r w:rsidRPr="00EE529C">
        <w:rPr>
          <w:i/>
          <w:spacing w:val="8"/>
          <w:sz w:val="24"/>
          <w:lang w:val="da-DK"/>
        </w:rPr>
        <w:tab/>
      </w:r>
      <w:r w:rsidRPr="00EE529C">
        <w:rPr>
          <w:i/>
          <w:sz w:val="24"/>
          <w:lang w:val="da-DK"/>
        </w:rPr>
        <w:t>r</w:t>
      </w:r>
    </w:p>
    <w:p w:rsidR="007E510D" w:rsidRPr="00EE529C" w:rsidRDefault="007E510D">
      <w:pPr>
        <w:pStyle w:val="BodyText"/>
        <w:rPr>
          <w:i/>
          <w:sz w:val="20"/>
          <w:lang w:val="da-DK"/>
        </w:rPr>
      </w:pPr>
    </w:p>
    <w:p w:rsidR="007E510D" w:rsidRPr="00EE529C" w:rsidRDefault="00EE529C">
      <w:pPr>
        <w:pStyle w:val="Heading2"/>
        <w:numPr>
          <w:ilvl w:val="1"/>
          <w:numId w:val="73"/>
        </w:numPr>
        <w:tabs>
          <w:tab w:val="left" w:pos="2069"/>
          <w:tab w:val="left" w:pos="2070"/>
        </w:tabs>
        <w:spacing w:before="252"/>
        <w:rPr>
          <w:lang w:val="da-DK"/>
        </w:rPr>
      </w:pPr>
      <w:bookmarkStart w:id="98" w:name="_bookmark93"/>
      <w:bookmarkEnd w:id="98"/>
      <w:r w:rsidRPr="00EE529C">
        <w:rPr>
          <w:w w:val="110"/>
          <w:lang w:val="da-DK"/>
        </w:rPr>
        <w:t>Di</w:t>
      </w:r>
      <w:r w:rsidRPr="00EE529C">
        <w:rPr>
          <w:rFonts w:ascii="Calibri"/>
          <w:w w:val="110"/>
          <w:lang w:val="da-DK"/>
        </w:rPr>
        <w:t>ff</w:t>
      </w:r>
      <w:r w:rsidRPr="00EE529C">
        <w:rPr>
          <w:w w:val="110"/>
          <w:lang w:val="da-DK"/>
        </w:rPr>
        <w:t>erentiation af produkter og</w:t>
      </w:r>
      <w:r w:rsidRPr="00EE529C">
        <w:rPr>
          <w:spacing w:val="-66"/>
          <w:w w:val="110"/>
          <w:lang w:val="da-DK"/>
        </w:rPr>
        <w:t xml:space="preserve"> </w:t>
      </w:r>
      <w:r w:rsidRPr="00EE529C">
        <w:rPr>
          <w:w w:val="110"/>
          <w:lang w:val="da-DK"/>
        </w:rPr>
        <w:t>kvotienter</w:t>
      </w:r>
    </w:p>
    <w:p w:rsidR="007E510D" w:rsidRPr="00EE529C" w:rsidRDefault="00EE529C">
      <w:pPr>
        <w:pStyle w:val="BodyText"/>
        <w:spacing w:before="244" w:line="232" w:lineRule="auto"/>
        <w:ind w:left="1260" w:right="1293"/>
        <w:jc w:val="both"/>
        <w:rPr>
          <w:lang w:val="da-DK"/>
        </w:rPr>
      </w:pPr>
      <w:r w:rsidRPr="00EE529C">
        <w:rPr>
          <w:lang w:val="da-DK"/>
        </w:rPr>
        <w:t>Sidste gang betragtede vi hvordan man di</w:t>
      </w:r>
      <w:r w:rsidRPr="00EE529C">
        <w:rPr>
          <w:rFonts w:ascii="Calibri"/>
          <w:lang w:val="da-DK"/>
        </w:rPr>
        <w:t>ff</w:t>
      </w:r>
      <w:r w:rsidRPr="00EE529C">
        <w:rPr>
          <w:lang w:val="da-DK"/>
        </w:rPr>
        <w:t>erentiere to funktioner lagt sammen eller en</w:t>
      </w:r>
      <w:r w:rsidRPr="00EE529C">
        <w:rPr>
          <w:spacing w:val="-7"/>
          <w:lang w:val="da-DK"/>
        </w:rPr>
        <w:t xml:space="preserve"> </w:t>
      </w:r>
      <w:r w:rsidRPr="00EE529C">
        <w:rPr>
          <w:lang w:val="da-DK"/>
        </w:rPr>
        <w:t>konstant</w:t>
      </w:r>
      <w:r w:rsidRPr="00EE529C">
        <w:rPr>
          <w:spacing w:val="-7"/>
          <w:lang w:val="da-DK"/>
        </w:rPr>
        <w:t xml:space="preserve"> </w:t>
      </w:r>
      <w:r w:rsidRPr="00EE529C">
        <w:rPr>
          <w:lang w:val="da-DK"/>
        </w:rPr>
        <w:t>gange</w:t>
      </w:r>
      <w:r w:rsidRPr="00EE529C">
        <w:rPr>
          <w:spacing w:val="-7"/>
          <w:lang w:val="da-DK"/>
        </w:rPr>
        <w:t xml:space="preserve"> </w:t>
      </w:r>
      <w:r w:rsidRPr="00EE529C">
        <w:rPr>
          <w:lang w:val="da-DK"/>
        </w:rPr>
        <w:t>en</w:t>
      </w:r>
      <w:r w:rsidRPr="00EE529C">
        <w:rPr>
          <w:spacing w:val="-7"/>
          <w:lang w:val="da-DK"/>
        </w:rPr>
        <w:t xml:space="preserve"> </w:t>
      </w:r>
      <w:r w:rsidRPr="00EE529C">
        <w:rPr>
          <w:lang w:val="da-DK"/>
        </w:rPr>
        <w:t>funktion.</w:t>
      </w:r>
      <w:r w:rsidRPr="00EE529C">
        <w:rPr>
          <w:spacing w:val="-7"/>
          <w:lang w:val="da-DK"/>
        </w:rPr>
        <w:t xml:space="preserve"> </w:t>
      </w:r>
      <w:r w:rsidRPr="00EE529C">
        <w:rPr>
          <w:lang w:val="da-DK"/>
        </w:rPr>
        <w:t>Denne</w:t>
      </w:r>
      <w:r w:rsidRPr="00EE529C">
        <w:rPr>
          <w:spacing w:val="-7"/>
          <w:lang w:val="da-DK"/>
        </w:rPr>
        <w:t xml:space="preserve"> </w:t>
      </w:r>
      <w:r w:rsidRPr="00EE529C">
        <w:rPr>
          <w:lang w:val="da-DK"/>
        </w:rPr>
        <w:t>gang</w:t>
      </w:r>
      <w:r w:rsidRPr="00EE529C">
        <w:rPr>
          <w:spacing w:val="-7"/>
          <w:lang w:val="da-DK"/>
        </w:rPr>
        <w:t xml:space="preserve"> </w:t>
      </w:r>
      <w:r w:rsidRPr="00EE529C">
        <w:rPr>
          <w:lang w:val="da-DK"/>
        </w:rPr>
        <w:t>vil</w:t>
      </w:r>
      <w:r w:rsidRPr="00EE529C">
        <w:rPr>
          <w:spacing w:val="-7"/>
          <w:lang w:val="da-DK"/>
        </w:rPr>
        <w:t xml:space="preserve"> </w:t>
      </w:r>
      <w:r w:rsidRPr="00EE529C">
        <w:rPr>
          <w:lang w:val="da-DK"/>
        </w:rPr>
        <w:t>vi</w:t>
      </w:r>
      <w:r w:rsidRPr="00EE529C">
        <w:rPr>
          <w:spacing w:val="-7"/>
          <w:lang w:val="da-DK"/>
        </w:rPr>
        <w:t xml:space="preserve"> </w:t>
      </w:r>
      <w:r w:rsidRPr="00EE529C">
        <w:rPr>
          <w:lang w:val="da-DK"/>
        </w:rPr>
        <w:t>studere,</w:t>
      </w:r>
      <w:r w:rsidRPr="00EE529C">
        <w:rPr>
          <w:spacing w:val="-7"/>
          <w:lang w:val="da-DK"/>
        </w:rPr>
        <w:t xml:space="preserve"> </w:t>
      </w:r>
      <w:r w:rsidRPr="00EE529C">
        <w:rPr>
          <w:lang w:val="da-DK"/>
        </w:rPr>
        <w:t>hvordan</w:t>
      </w:r>
      <w:r w:rsidRPr="00EE529C">
        <w:rPr>
          <w:spacing w:val="-7"/>
          <w:lang w:val="da-DK"/>
        </w:rPr>
        <w:t xml:space="preserve"> </w:t>
      </w:r>
      <w:r w:rsidRPr="00EE529C">
        <w:rPr>
          <w:lang w:val="da-DK"/>
        </w:rPr>
        <w:t>man</w:t>
      </w:r>
      <w:r w:rsidRPr="00EE529C">
        <w:rPr>
          <w:spacing w:val="-7"/>
          <w:lang w:val="da-DK"/>
        </w:rPr>
        <w:t xml:space="preserve"> </w:t>
      </w:r>
      <w:r w:rsidRPr="00EE529C">
        <w:rPr>
          <w:lang w:val="da-DK"/>
        </w:rPr>
        <w:t>di</w:t>
      </w:r>
      <w:r w:rsidRPr="00EE529C">
        <w:rPr>
          <w:rFonts w:ascii="Calibri"/>
          <w:lang w:val="da-DK"/>
        </w:rPr>
        <w:t>ff</w:t>
      </w:r>
      <w:r w:rsidRPr="00EE529C">
        <w:rPr>
          <w:lang w:val="da-DK"/>
        </w:rPr>
        <w:t>erentierer to funktioner, der er ganget sammen eller divideret med</w:t>
      </w:r>
      <w:r w:rsidRPr="00EE529C">
        <w:rPr>
          <w:spacing w:val="-7"/>
          <w:lang w:val="da-DK"/>
        </w:rPr>
        <w:t xml:space="preserve"> </w:t>
      </w:r>
      <w:r w:rsidRPr="00EE529C">
        <w:rPr>
          <w:lang w:val="da-DK"/>
        </w:rPr>
        <w:t>hinanden.</w:t>
      </w:r>
    </w:p>
    <w:p w:rsidR="007E510D" w:rsidRPr="00EE529C" w:rsidRDefault="007E510D">
      <w:pPr>
        <w:spacing w:line="232" w:lineRule="auto"/>
        <w:jc w:val="both"/>
        <w:rPr>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rPr>
          <w:sz w:val="20"/>
          <w:lang w:val="da-DK"/>
        </w:rPr>
      </w:pPr>
    </w:p>
    <w:p w:rsidR="007E510D" w:rsidRPr="00EE529C" w:rsidRDefault="007E510D">
      <w:pPr>
        <w:pStyle w:val="BodyText"/>
        <w:spacing w:before="11"/>
        <w:rPr>
          <w:sz w:val="10"/>
          <w:lang w:val="da-DK"/>
        </w:rPr>
      </w:pPr>
    </w:p>
    <w:p w:rsidR="007E510D" w:rsidRPr="00EE529C" w:rsidRDefault="00EE529C">
      <w:pPr>
        <w:pStyle w:val="BodyText"/>
        <w:ind w:left="3780"/>
        <w:rPr>
          <w:sz w:val="20"/>
          <w:lang w:val="da-DK"/>
        </w:rPr>
      </w:pPr>
      <w:r w:rsidRPr="00EE529C">
        <w:rPr>
          <w:sz w:val="20"/>
          <w:lang w:val="da-DK"/>
        </w:rPr>
      </w:r>
      <w:r w:rsidRPr="00EE529C">
        <w:rPr>
          <w:sz w:val="20"/>
          <w:lang w:val="da-DK"/>
        </w:rPr>
        <w:pict>
          <v:group id="_x0000_s5588" style="width:199.25pt;height:171.95pt;mso-position-horizontal-relative:char;mso-position-vertical-relative:line" coordsize="3985,3439">
            <v:line id="_x0000_s5605" style="position:absolute" from="8,2942" to="3937,2942" strokeweight=".14058mm"/>
            <v:shape id="_x0000_s5604" style="position:absolute;left:3912;top:2910;width:64;height:64" coordorigin="3913,2910" coordsize="64,64" path="m3913,2910r24,32l3913,2974r63,-32l3913,2910xe" fillcolor="black" stroked="f">
              <v:path arrowok="t"/>
            </v:shape>
            <v:line id="_x0000_s5603" style="position:absolute" from="1014,3431" to="1014,48" strokeweight=".14058mm"/>
            <v:shape id="_x0000_s5602" style="position:absolute;left:982;top:7;width:64;height:64" coordorigin="982,8" coordsize="64,64" path="m982,72r32,-24l1046,72,1014,8,982,72xe" fillcolor="black" stroked="f">
              <v:path arrowok="t"/>
            </v:shape>
            <v:shape id="_x0000_s5601" style="position:absolute;left:7;top:497;width:3452;height:2934" coordorigin="8,497" coordsize="3452,2934" o:spt="100" adj="0,,0" path="m3459,2942r-5,-155l3439,2632r-24,-153l3381,2328r-44,-149l3284,2033r-62,-142l3151,1753r-80,-133l2983,1492r-96,-122l2784,1255,2673,1146,2556,1044,2432,950,2303,864,2169,787,2030,718,1887,658,1740,607,1591,566,1439,534,1285,512,1131,500,975,497r-154,8l666,522,514,549,363,585,215,631,70,687,8,715m3409,3431r6,-26l3439,3251r15,-154l3459,2942e" filled="f" strokecolor="blue" strokeweight=".28117mm">
              <v:stroke joinstyle="round"/>
              <v:formulas/>
              <v:path arrowok="t" o:connecttype="segments"/>
            </v:shape>
            <v:shape id="_x0000_s5600" style="position:absolute;left:1014;top:7;width:2963;height:2934" coordorigin="1014,8" coordsize="2963,2934" o:spt="100" adj="0,,0" path="m1014,2942r72,-72l1158,2798r72,-72l1302,2654r72,-72l1446,2510r72,-72l1590,2366r73,-72l1735,2222r72,-72l1879,2077r72,-72l2023,1933r72,-72l2167,1789r72,-72l2311,1645r72,-72l2455,1501r72,-72l2599,1357r72,-72l2743,1213m1538,8r495,495l3051,1521r925,925e" filled="f" strokeweight=".28117mm">
              <v:stroke joinstyle="round"/>
              <v:formulas/>
              <v:path arrowok="t" o:connecttype="segments"/>
            </v:shape>
            <v:shape id="_x0000_s5599" style="position:absolute;left:2743;top:1213;width:717;height:2" coordorigin="2743,1213" coordsize="717,0" path="m2743,1213r,l3429,1213r30,e" filled="f" strokeweight=".28117mm">
              <v:stroke dashstyle="dot"/>
              <v:path arrowok="t"/>
            </v:shape>
            <v:shape id="_x0000_s5598" type="#_x0000_t75" style="position:absolute;left:1352;top:2588;width:160;height:362">
              <v:imagedata r:id="rId48" o:title=""/>
            </v:shape>
            <v:shape id="_x0000_s5597" style="position:absolute;left:2397;top:724;width:835;height:489" coordorigin="2397,724" coordsize="835,489" path="m3232,1213r-5,-69l3212,1075r-24,-65l3154,949r-41,-56l3063,844r-56,-42l2946,768r-65,-24l2813,729r-70,-5l2731,724r-69,7l2594,747r-65,26l2469,808r-55,43l2406,859r-9,8e" filled="f" strokeweight=".28117mm">
              <v:path arrowok="t"/>
            </v:shape>
            <v:shape id="_x0000_s5596" style="position:absolute;left:2714;top:1184;width:57;height:57" coordorigin="2715,1185" coordsize="57,57" path="m2759,1185r-32,l2715,1198r,31l2727,1241r32,l2771,1229r,-31l2759,1185xe" fillcolor="black" stroked="f">
              <v:path arrowok="t"/>
            </v:shape>
            <v:shape id="_x0000_s5595" type="#_x0000_t202" style="position:absolute;left:1097;top:15;width:128;height:239" filled="f" stroked="f">
              <v:textbox inset="0,0,0,0">
                <w:txbxContent>
                  <w:p w:rsidR="00EE529C" w:rsidRDefault="00EE529C">
                    <w:pPr>
                      <w:spacing w:line="237" w:lineRule="exact"/>
                      <w:rPr>
                        <w:i/>
                      </w:rPr>
                    </w:pPr>
                    <w:r>
                      <w:rPr>
                        <w:i/>
                        <w:w w:val="97"/>
                      </w:rPr>
                      <w:t>y</w:t>
                    </w:r>
                  </w:p>
                </w:txbxContent>
              </v:textbox>
            </v:shape>
            <v:shape id="_x0000_s5594" type="#_x0000_t202" style="position:absolute;left:3145;top:660;width:150;height:239" filled="f" stroked="f">
              <v:textbox inset="0,0,0,0">
                <w:txbxContent>
                  <w:p w:rsidR="00EE529C" w:rsidRDefault="00EE529C">
                    <w:pPr>
                      <w:spacing w:line="237" w:lineRule="exact"/>
                      <w:rPr>
                        <w:i/>
                      </w:rPr>
                    </w:pPr>
                    <w:r>
                      <w:rPr>
                        <w:i/>
                        <w:w w:val="123"/>
                      </w:rPr>
                      <w:t>θ</w:t>
                    </w:r>
                  </w:p>
                </w:txbxContent>
              </v:textbox>
            </v:shape>
            <v:shape id="_x0000_s5593" type="#_x0000_t202" style="position:absolute;left:2664;top:1297;width:159;height:261" filled="f" stroked="f">
              <v:textbox inset="0,0,0,0">
                <w:txbxContent>
                  <w:p w:rsidR="00EE529C" w:rsidRDefault="00EE529C">
                    <w:pPr>
                      <w:spacing w:line="259" w:lineRule="exact"/>
                      <w:rPr>
                        <w:i/>
                        <w:sz w:val="24"/>
                      </w:rPr>
                    </w:pPr>
                    <w:r>
                      <w:rPr>
                        <w:i/>
                        <w:w w:val="94"/>
                        <w:sz w:val="24"/>
                      </w:rPr>
                      <w:t>P</w:t>
                    </w:r>
                  </w:p>
                </w:txbxContent>
              </v:textbox>
            </v:shape>
            <v:shape id="_x0000_s5592" type="#_x0000_t202" style="position:absolute;left:1825;top:1796;width:109;height:261" filled="f" stroked="f">
              <v:textbox inset="0,0,0,0">
                <w:txbxContent>
                  <w:p w:rsidR="00EE529C" w:rsidRDefault="00EE529C">
                    <w:pPr>
                      <w:spacing w:line="259" w:lineRule="exact"/>
                      <w:rPr>
                        <w:i/>
                        <w:sz w:val="24"/>
                      </w:rPr>
                    </w:pPr>
                    <w:r>
                      <w:rPr>
                        <w:i/>
                        <w:w w:val="94"/>
                        <w:sz w:val="24"/>
                      </w:rPr>
                      <w:t>r</w:t>
                    </w:r>
                  </w:p>
                </w:txbxContent>
              </v:textbox>
            </v:shape>
            <v:shape id="_x0000_s5591" type="#_x0000_t202" style="position:absolute;left:3087;top:1868;width:110;height:261" filled="f" stroked="f">
              <v:textbox inset="0,0,0,0">
                <w:txbxContent>
                  <w:p w:rsidR="00EE529C" w:rsidRDefault="00EE529C">
                    <w:pPr>
                      <w:spacing w:line="259" w:lineRule="exact"/>
                      <w:rPr>
                        <w:i/>
                        <w:sz w:val="24"/>
                      </w:rPr>
                    </w:pPr>
                    <w:r>
                      <w:rPr>
                        <w:i/>
                        <w:w w:val="95"/>
                        <w:sz w:val="24"/>
                      </w:rPr>
                      <w:t>s</w:t>
                    </w:r>
                  </w:p>
                </w:txbxContent>
              </v:textbox>
            </v:shape>
            <v:shape id="_x0000_s5590" type="#_x0000_t202" style="position:absolute;left:1681;top:2626;width:165;height:239" filled="f" stroked="f">
              <v:textbox inset="0,0,0,0">
                <w:txbxContent>
                  <w:p w:rsidR="00EE529C" w:rsidRDefault="00EE529C">
                    <w:pPr>
                      <w:spacing w:line="237" w:lineRule="exact"/>
                      <w:rPr>
                        <w:i/>
                      </w:rPr>
                    </w:pPr>
                    <w:r>
                      <w:rPr>
                        <w:i/>
                        <w:w w:val="103"/>
                      </w:rPr>
                      <w:t>φ</w:t>
                    </w:r>
                  </w:p>
                </w:txbxContent>
              </v:textbox>
            </v:shape>
            <v:shape id="_x0000_s5589" type="#_x0000_t202" style="position:absolute;left:3777;top:2680;width:130;height:239" filled="f" stroked="f">
              <v:textbox inset="0,0,0,0">
                <w:txbxContent>
                  <w:p w:rsidR="00EE529C" w:rsidRDefault="00EE529C">
                    <w:pPr>
                      <w:spacing w:line="237" w:lineRule="exact"/>
                      <w:rPr>
                        <w:i/>
                      </w:rPr>
                    </w:pPr>
                    <w:r>
                      <w:rPr>
                        <w:i/>
                        <w:w w:val="99"/>
                      </w:rPr>
                      <w:t>x</w:t>
                    </w:r>
                  </w:p>
                </w:txbxContent>
              </v:textbox>
            </v:shape>
            <w10:anchorlock/>
          </v:group>
        </w:pict>
      </w:r>
    </w:p>
    <w:p w:rsidR="007E510D" w:rsidRPr="00EE529C" w:rsidRDefault="007E510D">
      <w:pPr>
        <w:pStyle w:val="BodyText"/>
        <w:spacing w:before="9"/>
        <w:rPr>
          <w:sz w:val="10"/>
          <w:lang w:val="da-DK"/>
        </w:rPr>
      </w:pPr>
    </w:p>
    <w:p w:rsidR="007E510D" w:rsidRPr="00EE529C" w:rsidRDefault="00EE529C">
      <w:pPr>
        <w:pStyle w:val="BodyText"/>
        <w:spacing w:before="90"/>
        <w:ind w:right="37"/>
        <w:jc w:val="center"/>
        <w:rPr>
          <w:lang w:val="da-DK"/>
        </w:rPr>
      </w:pPr>
      <w:r w:rsidRPr="00EE529C">
        <w:rPr>
          <w:lang w:val="da-DK"/>
        </w:rPr>
        <w:t xml:space="preserve">Figur 4.6: </w:t>
      </w:r>
      <w:bookmarkStart w:id="99" w:name="_bookmark94"/>
      <w:bookmarkEnd w:id="99"/>
      <w:r w:rsidRPr="00EE529C">
        <w:rPr>
          <w:lang w:val="da-DK"/>
        </w:rPr>
        <w:t xml:space="preserve">Opgave </w:t>
      </w:r>
      <w:hyperlink w:anchor="_bookmark92" w:history="1">
        <w:r w:rsidRPr="00EE529C">
          <w:rPr>
            <w:lang w:val="da-DK"/>
          </w:rPr>
          <w:t>18</w:t>
        </w:r>
      </w:hyperlink>
    </w:p>
    <w:p w:rsidR="007E510D" w:rsidRPr="00EE529C" w:rsidRDefault="007E510D">
      <w:pPr>
        <w:pStyle w:val="BodyText"/>
        <w:spacing w:before="4"/>
        <w:rPr>
          <w:sz w:val="28"/>
          <w:lang w:val="da-DK"/>
        </w:rPr>
      </w:pPr>
    </w:p>
    <w:p w:rsidR="007E510D" w:rsidRPr="00EE529C" w:rsidRDefault="00EE529C">
      <w:pPr>
        <w:pStyle w:val="BodyText"/>
        <w:spacing w:before="1" w:line="232" w:lineRule="auto"/>
        <w:ind w:left="1260" w:right="1293" w:firstLine="351"/>
        <w:jc w:val="both"/>
        <w:rPr>
          <w:lang w:val="da-DK"/>
        </w:rPr>
      </w:pPr>
      <w:r w:rsidRPr="00EE529C">
        <w:rPr>
          <w:lang w:val="da-DK"/>
        </w:rPr>
        <w:t xml:space="preserve">Hvis vi har to funktioner </w:t>
      </w:r>
      <w:r w:rsidRPr="00EE529C">
        <w:rPr>
          <w:i/>
          <w:lang w:val="da-DK"/>
        </w:rPr>
        <w:t xml:space="preserve">f </w:t>
      </w:r>
      <w:r w:rsidRPr="00EE529C">
        <w:rPr>
          <w:lang w:val="da-DK"/>
        </w:rPr>
        <w:t xml:space="preserve">og </w:t>
      </w:r>
      <w:r w:rsidRPr="00EE529C">
        <w:rPr>
          <w:i/>
          <w:lang w:val="da-DK"/>
        </w:rPr>
        <w:t xml:space="preserve">g </w:t>
      </w:r>
      <w:r w:rsidRPr="00EE529C">
        <w:rPr>
          <w:lang w:val="da-DK"/>
        </w:rPr>
        <w:t xml:space="preserve">der begge afhænger af </w:t>
      </w:r>
      <w:r w:rsidRPr="00EE529C">
        <w:rPr>
          <w:i/>
          <w:lang w:val="da-DK"/>
        </w:rPr>
        <w:t xml:space="preserve">x </w:t>
      </w:r>
      <w:r w:rsidRPr="00EE529C">
        <w:rPr>
          <w:lang w:val="da-DK"/>
        </w:rPr>
        <w:t>så husker vi, at vi at</w:t>
      </w:r>
      <w:r w:rsidRPr="00EE529C">
        <w:rPr>
          <w:spacing w:val="-32"/>
          <w:lang w:val="da-DK"/>
        </w:rPr>
        <w:t xml:space="preserve"> </w:t>
      </w:r>
      <w:r w:rsidRPr="00EE529C">
        <w:rPr>
          <w:lang w:val="da-DK"/>
        </w:rPr>
        <w:t>deres produkt (de to funktioner ganget sammen) og kvotient (de to funktioner divideret)</w:t>
      </w:r>
      <w:r w:rsidRPr="00EE529C">
        <w:rPr>
          <w:spacing w:val="-36"/>
          <w:lang w:val="da-DK"/>
        </w:rPr>
        <w:t xml:space="preserve"> </w:t>
      </w:r>
      <w:r w:rsidRPr="00EE529C">
        <w:rPr>
          <w:lang w:val="da-DK"/>
        </w:rPr>
        <w:t>er givet på følgende</w:t>
      </w:r>
      <w:r w:rsidRPr="00EE529C">
        <w:rPr>
          <w:spacing w:val="-2"/>
          <w:lang w:val="da-DK"/>
        </w:rPr>
        <w:t xml:space="preserve"> </w:t>
      </w:r>
      <w:r w:rsidRPr="00EE529C">
        <w:rPr>
          <w:lang w:val="da-DK"/>
        </w:rPr>
        <w:t>måde</w:t>
      </w:r>
    </w:p>
    <w:p w:rsidR="007E510D" w:rsidRPr="00EE529C" w:rsidRDefault="007E510D">
      <w:pPr>
        <w:spacing w:line="232" w:lineRule="auto"/>
        <w:jc w:val="both"/>
        <w:rPr>
          <w:lang w:val="da-DK"/>
        </w:rPr>
        <w:sectPr w:rsidR="007E510D" w:rsidRPr="00EE529C">
          <w:pgSz w:w="11910" w:h="16840"/>
          <w:pgMar w:top="1100" w:right="140" w:bottom="280" w:left="180" w:header="797" w:footer="0" w:gutter="0"/>
          <w:cols w:space="708"/>
        </w:sectPr>
      </w:pPr>
    </w:p>
    <w:p w:rsidR="007E510D" w:rsidRPr="00EE529C" w:rsidRDefault="00EE529C">
      <w:pPr>
        <w:pStyle w:val="BodyText"/>
        <w:tabs>
          <w:tab w:val="left" w:pos="5895"/>
        </w:tabs>
        <w:spacing w:before="75" w:line="530" w:lineRule="atLeast"/>
        <w:ind w:left="1260" w:firstLine="2115"/>
        <w:rPr>
          <w:lang w:val="da-DK"/>
        </w:rPr>
      </w:pPr>
      <w:r w:rsidRPr="00EE529C">
        <w:rPr>
          <w:lang w:val="da-DK"/>
        </w:rPr>
        <w:t>(</w:t>
      </w:r>
      <w:r w:rsidRPr="00EE529C">
        <w:rPr>
          <w:i/>
          <w:lang w:val="da-DK"/>
        </w:rPr>
        <w:t xml:space="preserve">f </w:t>
      </w:r>
      <w:r w:rsidRPr="00EE529C">
        <w:rPr>
          <w:i/>
          <w:spacing w:val="5"/>
          <w:lang w:val="da-DK"/>
        </w:rPr>
        <w:t>g</w:t>
      </w:r>
      <w:r w:rsidRPr="00EE529C">
        <w:rPr>
          <w:spacing w:val="5"/>
          <w:lang w:val="da-DK"/>
        </w:rPr>
        <w:t>)(</w:t>
      </w:r>
      <w:r w:rsidRPr="00EE529C">
        <w:rPr>
          <w:i/>
          <w:spacing w:val="5"/>
          <w:lang w:val="da-DK"/>
        </w:rPr>
        <w:t>x</w:t>
      </w:r>
      <w:r w:rsidRPr="00EE529C">
        <w:rPr>
          <w:spacing w:val="5"/>
          <w:lang w:val="da-DK"/>
        </w:rPr>
        <w:t xml:space="preserve">) </w:t>
      </w:r>
      <w:r w:rsidRPr="00EE529C">
        <w:rPr>
          <w:lang w:val="da-DK"/>
        </w:rPr>
        <w:t xml:space="preserve">= </w:t>
      </w:r>
      <w:r w:rsidRPr="00EE529C">
        <w:rPr>
          <w:i/>
          <w:lang w:val="da-DK"/>
        </w:rPr>
        <w:t xml:space="preserve">f </w:t>
      </w:r>
      <w:r w:rsidRPr="00EE529C">
        <w:rPr>
          <w:lang w:val="da-DK"/>
        </w:rPr>
        <w:t>(</w:t>
      </w:r>
      <w:r w:rsidRPr="00EE529C">
        <w:rPr>
          <w:i/>
          <w:lang w:val="da-DK"/>
        </w:rPr>
        <w:t>x</w:t>
      </w:r>
      <w:r w:rsidRPr="00EE529C">
        <w:rPr>
          <w:lang w:val="da-DK"/>
        </w:rPr>
        <w:t>)</w:t>
      </w:r>
      <w:r w:rsidRPr="00EE529C">
        <w:rPr>
          <w:spacing w:val="-46"/>
          <w:lang w:val="da-DK"/>
        </w:rPr>
        <w:t xml:space="preserve"> </w:t>
      </w:r>
      <w:r w:rsidRPr="00EE529C">
        <w:rPr>
          <w:rFonts w:ascii="Lucida Sans Unicode" w:hAnsi="Lucida Sans Unicode"/>
          <w:w w:val="80"/>
          <w:lang w:val="da-DK"/>
        </w:rPr>
        <w:t>·</w:t>
      </w:r>
      <w:r w:rsidRPr="00EE529C">
        <w:rPr>
          <w:rFonts w:ascii="Lucida Sans Unicode" w:hAnsi="Lucida Sans Unicode"/>
          <w:spacing w:val="-24"/>
          <w:w w:val="80"/>
          <w:lang w:val="da-DK"/>
        </w:rPr>
        <w:t xml:space="preserve"> </w:t>
      </w:r>
      <w:r w:rsidRPr="00EE529C">
        <w:rPr>
          <w:i/>
          <w:spacing w:val="6"/>
          <w:lang w:val="da-DK"/>
        </w:rPr>
        <w:t>g</w:t>
      </w:r>
      <w:r w:rsidRPr="00EE529C">
        <w:rPr>
          <w:spacing w:val="6"/>
          <w:lang w:val="da-DK"/>
        </w:rPr>
        <w:t>(</w:t>
      </w:r>
      <w:r w:rsidRPr="00EE529C">
        <w:rPr>
          <w:i/>
          <w:spacing w:val="6"/>
          <w:lang w:val="da-DK"/>
        </w:rPr>
        <w:t>x</w:t>
      </w:r>
      <w:r w:rsidRPr="00EE529C">
        <w:rPr>
          <w:spacing w:val="6"/>
          <w:lang w:val="da-DK"/>
        </w:rPr>
        <w:t>)</w:t>
      </w:r>
      <w:r w:rsidRPr="00EE529C">
        <w:rPr>
          <w:spacing w:val="6"/>
          <w:lang w:val="da-DK"/>
        </w:rPr>
        <w:tab/>
      </w:r>
      <w:r w:rsidRPr="00EE529C">
        <w:rPr>
          <w:lang w:val="da-DK"/>
        </w:rPr>
        <w:t xml:space="preserve">og hvor kvotienten kun giver mening, hvis </w:t>
      </w:r>
      <w:r w:rsidRPr="00EE529C">
        <w:rPr>
          <w:i/>
          <w:spacing w:val="6"/>
          <w:lang w:val="da-DK"/>
        </w:rPr>
        <w:t>g</w:t>
      </w:r>
      <w:r w:rsidRPr="00EE529C">
        <w:rPr>
          <w:spacing w:val="6"/>
          <w:lang w:val="da-DK"/>
        </w:rPr>
        <w:t>(</w:t>
      </w:r>
      <w:r w:rsidRPr="00EE529C">
        <w:rPr>
          <w:i/>
          <w:spacing w:val="6"/>
          <w:lang w:val="da-DK"/>
        </w:rPr>
        <w:t>x</w:t>
      </w:r>
      <w:r w:rsidRPr="00EE529C">
        <w:rPr>
          <w:spacing w:val="6"/>
          <w:lang w:val="da-DK"/>
        </w:rPr>
        <w:t>)</w:t>
      </w:r>
      <w:r w:rsidRPr="00EE529C">
        <w:rPr>
          <w:spacing w:val="23"/>
          <w:lang w:val="da-DK"/>
        </w:rPr>
        <w:t xml:space="preserve"> </w:t>
      </w:r>
      <w:r w:rsidRPr="00EE529C">
        <w:rPr>
          <w:lang w:val="da-DK"/>
        </w:rPr>
        <w:t>0.</w:t>
      </w:r>
    </w:p>
    <w:p w:rsidR="007E510D" w:rsidRPr="00EE529C" w:rsidRDefault="00EE529C">
      <w:pPr>
        <w:spacing w:before="117"/>
        <w:ind w:left="277"/>
        <w:rPr>
          <w:rFonts w:ascii="Tahoma"/>
          <w:sz w:val="24"/>
          <w:lang w:val="da-DK"/>
        </w:rPr>
      </w:pPr>
      <w:r w:rsidRPr="00EE529C">
        <w:rPr>
          <w:lang w:val="da-DK"/>
        </w:rPr>
        <w:br w:type="column"/>
      </w:r>
      <w:r w:rsidRPr="00EE529C">
        <w:rPr>
          <w:rFonts w:ascii="Tahoma"/>
          <w:w w:val="130"/>
          <w:sz w:val="24"/>
          <w:lang w:val="da-DK"/>
        </w:rPr>
        <w:t xml:space="preserve"> </w:t>
      </w:r>
      <w:r w:rsidRPr="00EE529C">
        <w:rPr>
          <w:i/>
          <w:w w:val="125"/>
          <w:position w:val="-12"/>
          <w:sz w:val="24"/>
          <w:lang w:val="da-DK"/>
        </w:rPr>
        <w:t>f</w:t>
      </w:r>
      <w:r w:rsidRPr="00EE529C">
        <w:rPr>
          <w:i/>
          <w:position w:val="-12"/>
          <w:sz w:val="24"/>
          <w:lang w:val="da-DK"/>
        </w:rPr>
        <w:t xml:space="preserve"> </w:t>
      </w:r>
      <w:r w:rsidRPr="00EE529C">
        <w:rPr>
          <w:rFonts w:ascii="Tahoma"/>
          <w:w w:val="130"/>
          <w:sz w:val="24"/>
          <w:lang w:val="da-DK"/>
        </w:rPr>
        <w:t xml:space="preserve"> </w:t>
      </w:r>
    </w:p>
    <w:p w:rsidR="007E510D" w:rsidRPr="00EE529C" w:rsidRDefault="007E510D">
      <w:pPr>
        <w:pStyle w:val="BodyText"/>
        <w:spacing w:before="3"/>
        <w:rPr>
          <w:rFonts w:ascii="Tahoma"/>
          <w:sz w:val="2"/>
          <w:lang w:val="da-DK"/>
        </w:rPr>
      </w:pPr>
    </w:p>
    <w:p w:rsidR="007E510D" w:rsidRPr="00EE529C" w:rsidRDefault="00EE529C">
      <w:pPr>
        <w:pStyle w:val="BodyText"/>
        <w:spacing w:line="20" w:lineRule="exact"/>
        <w:ind w:left="393"/>
        <w:rPr>
          <w:rFonts w:ascii="Tahoma"/>
          <w:sz w:val="2"/>
          <w:lang w:val="da-DK"/>
        </w:rPr>
      </w:pPr>
      <w:r w:rsidRPr="00EE529C">
        <w:rPr>
          <w:rFonts w:ascii="Tahoma"/>
          <w:sz w:val="2"/>
          <w:lang w:val="da-DK"/>
        </w:rPr>
      </w:r>
      <w:r w:rsidRPr="00EE529C">
        <w:rPr>
          <w:rFonts w:ascii="Tahoma"/>
          <w:sz w:val="2"/>
          <w:lang w:val="da-DK"/>
        </w:rPr>
        <w:pict>
          <v:group id="_x0000_s5586" style="width:7.45pt;height:.6pt;mso-position-horizontal-relative:char;mso-position-vertical-relative:line" coordsize="149,12">
            <v:line id="_x0000_s5587" style="position:absolute" from="0,6" to="149,6" strokeweight=".21097mm"/>
            <w10:anchorlock/>
          </v:group>
        </w:pict>
      </w:r>
    </w:p>
    <w:p w:rsidR="007E510D" w:rsidRPr="00EE529C" w:rsidRDefault="00EE529C">
      <w:pPr>
        <w:ind w:left="407"/>
        <w:rPr>
          <w:i/>
          <w:sz w:val="24"/>
          <w:lang w:val="da-DK"/>
        </w:rPr>
      </w:pPr>
      <w:r w:rsidRPr="00EE529C">
        <w:rPr>
          <w:i/>
          <w:w w:val="93"/>
          <w:sz w:val="24"/>
          <w:lang w:val="da-DK"/>
        </w:rPr>
        <w:t>g</w:t>
      </w:r>
    </w:p>
    <w:p w:rsidR="007E510D" w:rsidRPr="00EE529C" w:rsidRDefault="00EE529C">
      <w:pPr>
        <w:spacing w:before="109" w:line="391" w:lineRule="exact"/>
        <w:ind w:left="-40"/>
        <w:rPr>
          <w:i/>
          <w:sz w:val="24"/>
          <w:lang w:val="da-DK"/>
        </w:rPr>
      </w:pPr>
      <w:r w:rsidRPr="00EE529C">
        <w:rPr>
          <w:lang w:val="da-DK"/>
        </w:rPr>
        <w:br w:type="column"/>
      </w:r>
      <w:r w:rsidRPr="00EE529C">
        <w:rPr>
          <w:w w:val="105"/>
          <w:sz w:val="24"/>
          <w:lang w:val="da-DK"/>
        </w:rPr>
        <w:t>(</w:t>
      </w:r>
      <w:r w:rsidRPr="00EE529C">
        <w:rPr>
          <w:i/>
          <w:w w:val="105"/>
          <w:sz w:val="24"/>
          <w:lang w:val="da-DK"/>
        </w:rPr>
        <w:t>x</w:t>
      </w:r>
      <w:r w:rsidRPr="00EE529C">
        <w:rPr>
          <w:w w:val="105"/>
          <w:sz w:val="24"/>
          <w:lang w:val="da-DK"/>
        </w:rPr>
        <w:t xml:space="preserve">) = </w:t>
      </w:r>
      <w:r w:rsidRPr="00EE529C">
        <w:rPr>
          <w:i/>
          <w:w w:val="105"/>
          <w:position w:val="16"/>
          <w:sz w:val="24"/>
          <w:lang w:val="da-DK"/>
        </w:rPr>
        <w:t xml:space="preserve">f </w:t>
      </w:r>
      <w:r w:rsidRPr="00EE529C">
        <w:rPr>
          <w:w w:val="105"/>
          <w:position w:val="16"/>
          <w:sz w:val="24"/>
          <w:lang w:val="da-DK"/>
        </w:rPr>
        <w:t>(</w:t>
      </w:r>
      <w:r w:rsidRPr="00EE529C">
        <w:rPr>
          <w:i/>
          <w:w w:val="105"/>
          <w:position w:val="16"/>
          <w:sz w:val="24"/>
          <w:lang w:val="da-DK"/>
        </w:rPr>
        <w:t>x</w:t>
      </w:r>
      <w:r w:rsidRPr="00EE529C">
        <w:rPr>
          <w:w w:val="105"/>
          <w:position w:val="16"/>
          <w:sz w:val="24"/>
          <w:lang w:val="da-DK"/>
        </w:rPr>
        <w:t xml:space="preserve">) </w:t>
      </w:r>
      <w:r w:rsidRPr="00EE529C">
        <w:rPr>
          <w:i/>
          <w:w w:val="105"/>
          <w:sz w:val="24"/>
          <w:lang w:val="da-DK"/>
        </w:rPr>
        <w:t>,</w:t>
      </w:r>
    </w:p>
    <w:p w:rsidR="007E510D" w:rsidRPr="00EE529C" w:rsidRDefault="00EE529C">
      <w:pPr>
        <w:spacing w:line="231" w:lineRule="exact"/>
        <w:ind w:left="541"/>
        <w:rPr>
          <w:sz w:val="24"/>
          <w:lang w:val="da-DK"/>
        </w:rPr>
      </w:pPr>
      <w:r w:rsidRPr="00EE529C">
        <w:rPr>
          <w:lang w:val="da-DK"/>
        </w:rPr>
        <w:pict>
          <v:line id="_x0000_s5585" style="position:absolute;left:0;text-align:left;z-index:-28254208;mso-position-horizontal-relative:page" from="391.65pt,-3pt" to="413.4pt,-3pt" strokeweight=".21097mm">
            <w10:wrap anchorx="page"/>
          </v:line>
        </w:pict>
      </w:r>
      <w:r w:rsidRPr="00EE529C">
        <w:rPr>
          <w:i/>
          <w:sz w:val="24"/>
          <w:lang w:val="da-DK"/>
        </w:rPr>
        <w:t>g</w:t>
      </w:r>
      <w:r w:rsidRPr="00EE529C">
        <w:rPr>
          <w:sz w:val="24"/>
          <w:lang w:val="da-DK"/>
        </w:rPr>
        <w:t>(</w:t>
      </w:r>
      <w:r w:rsidRPr="00EE529C">
        <w:rPr>
          <w:i/>
          <w:sz w:val="24"/>
          <w:lang w:val="da-DK"/>
        </w:rPr>
        <w:t>x</w:t>
      </w:r>
      <w:r w:rsidRPr="00EE529C">
        <w:rPr>
          <w:sz w:val="24"/>
          <w:lang w:val="da-DK"/>
        </w:rPr>
        <w:t>)</w:t>
      </w:r>
    </w:p>
    <w:p w:rsidR="007E510D" w:rsidRPr="00EE529C" w:rsidRDefault="007E510D">
      <w:pPr>
        <w:spacing w:line="231" w:lineRule="exact"/>
        <w:rPr>
          <w:sz w:val="24"/>
          <w:lang w:val="da-DK"/>
        </w:rPr>
        <w:sectPr w:rsidR="007E510D" w:rsidRPr="00EE529C">
          <w:type w:val="continuous"/>
          <w:pgSz w:w="11910" w:h="16840"/>
          <w:pgMar w:top="1580" w:right="140" w:bottom="280" w:left="180" w:header="708" w:footer="708" w:gutter="0"/>
          <w:cols w:num="3" w:space="708" w:equalWidth="0">
            <w:col w:w="6370" w:space="40"/>
            <w:col w:w="670" w:space="39"/>
            <w:col w:w="4471"/>
          </w:cols>
        </w:sectPr>
      </w:pPr>
    </w:p>
    <w:p w:rsidR="007E510D" w:rsidRPr="00EE529C" w:rsidRDefault="00EE529C">
      <w:pPr>
        <w:pStyle w:val="BodyText"/>
        <w:spacing w:line="291" w:lineRule="exact"/>
        <w:ind w:left="1611"/>
        <w:rPr>
          <w:lang w:val="da-DK"/>
        </w:rPr>
      </w:pPr>
      <w:r w:rsidRPr="00EE529C">
        <w:rPr>
          <w:lang w:val="da-DK"/>
        </w:rPr>
        <w:t>Eksempler på produkter og kvotienter af funktioner er</w:t>
      </w:r>
    </w:p>
    <w:p w:rsidR="007E510D" w:rsidRPr="00EE529C" w:rsidRDefault="00EE529C">
      <w:pPr>
        <w:tabs>
          <w:tab w:val="left" w:pos="684"/>
          <w:tab w:val="left" w:pos="2586"/>
          <w:tab w:val="left" w:pos="4042"/>
          <w:tab w:val="left" w:pos="4760"/>
        </w:tabs>
        <w:spacing w:before="38" w:after="2" w:line="246" w:lineRule="exact"/>
        <w:ind w:right="38"/>
        <w:jc w:val="center"/>
        <w:rPr>
          <w:i/>
          <w:sz w:val="24"/>
          <w:lang w:val="da-DK"/>
        </w:rPr>
      </w:pPr>
      <w:r w:rsidRPr="00EE529C">
        <w:rPr>
          <w:i/>
          <w:spacing w:val="6"/>
          <w:sz w:val="24"/>
          <w:lang w:val="da-DK"/>
        </w:rPr>
        <w:t>xe</w:t>
      </w:r>
      <w:r w:rsidRPr="00EE529C">
        <w:rPr>
          <w:i/>
          <w:spacing w:val="6"/>
          <w:sz w:val="24"/>
          <w:vertAlign w:val="superscript"/>
          <w:lang w:val="da-DK"/>
        </w:rPr>
        <w:t>x</w:t>
      </w:r>
      <w:r w:rsidRPr="00EE529C">
        <w:rPr>
          <w:i/>
          <w:spacing w:val="6"/>
          <w:sz w:val="24"/>
          <w:lang w:val="da-DK"/>
        </w:rPr>
        <w:t>,</w:t>
      </w:r>
      <w:r w:rsidRPr="00EE529C">
        <w:rPr>
          <w:i/>
          <w:spacing w:val="6"/>
          <w:sz w:val="24"/>
          <w:lang w:val="da-DK"/>
        </w:rPr>
        <w:tab/>
      </w:r>
      <w:r w:rsidRPr="00EE529C">
        <w:rPr>
          <w:position w:val="16"/>
          <w:sz w:val="24"/>
          <w:u w:val="single"/>
          <w:lang w:val="da-DK"/>
        </w:rPr>
        <w:t>1</w:t>
      </w:r>
      <w:r w:rsidRPr="00EE529C">
        <w:rPr>
          <w:spacing w:val="-3"/>
          <w:position w:val="16"/>
          <w:sz w:val="24"/>
          <w:lang w:val="da-DK"/>
        </w:rPr>
        <w:t xml:space="preserve"> </w:t>
      </w:r>
      <w:r w:rsidRPr="00EE529C">
        <w:rPr>
          <w:rFonts w:ascii="Lucida Sans Unicode" w:hAnsi="Lucida Sans Unicode"/>
          <w:w w:val="80"/>
          <w:sz w:val="24"/>
          <w:lang w:val="da-DK"/>
        </w:rPr>
        <w:t>·</w:t>
      </w:r>
      <w:r w:rsidRPr="00EE529C">
        <w:rPr>
          <w:rFonts w:ascii="Lucida Sans Unicode" w:hAnsi="Lucida Sans Unicode"/>
          <w:spacing w:val="-25"/>
          <w:w w:val="80"/>
          <w:sz w:val="24"/>
          <w:lang w:val="da-DK"/>
        </w:rPr>
        <w:t xml:space="preserve"> </w:t>
      </w:r>
      <w:r w:rsidRPr="00EE529C">
        <w:rPr>
          <w:sz w:val="24"/>
          <w:lang w:val="da-DK"/>
        </w:rPr>
        <w:t>cos</w:t>
      </w:r>
      <w:r w:rsidRPr="00EE529C">
        <w:rPr>
          <w:spacing w:val="-37"/>
          <w:sz w:val="24"/>
          <w:lang w:val="da-DK"/>
        </w:rPr>
        <w:t xml:space="preserve"> </w:t>
      </w:r>
      <w:r w:rsidRPr="00EE529C">
        <w:rPr>
          <w:i/>
          <w:sz w:val="24"/>
          <w:lang w:val="da-DK"/>
        </w:rPr>
        <w:t>x</w:t>
      </w:r>
      <w:r w:rsidRPr="00EE529C">
        <w:rPr>
          <w:i/>
          <w:spacing w:val="-6"/>
          <w:sz w:val="24"/>
          <w:lang w:val="da-DK"/>
        </w:rPr>
        <w:t xml:space="preserve"> </w:t>
      </w:r>
      <w:r w:rsidRPr="00EE529C">
        <w:rPr>
          <w:sz w:val="24"/>
          <w:lang w:val="da-DK"/>
        </w:rPr>
        <w:t>=</w:t>
      </w:r>
      <w:r w:rsidRPr="00EE529C">
        <w:rPr>
          <w:spacing w:val="10"/>
          <w:sz w:val="24"/>
          <w:lang w:val="da-DK"/>
        </w:rPr>
        <w:t xml:space="preserve"> </w:t>
      </w:r>
      <w:r w:rsidRPr="00EE529C">
        <w:rPr>
          <w:position w:val="16"/>
          <w:sz w:val="24"/>
          <w:u w:val="single"/>
          <w:lang w:val="da-DK"/>
        </w:rPr>
        <w:t>cos</w:t>
      </w:r>
      <w:r w:rsidRPr="00EE529C">
        <w:rPr>
          <w:spacing w:val="-36"/>
          <w:position w:val="16"/>
          <w:sz w:val="24"/>
          <w:u w:val="single"/>
          <w:lang w:val="da-DK"/>
        </w:rPr>
        <w:t xml:space="preserve"> </w:t>
      </w:r>
      <w:r w:rsidRPr="00EE529C">
        <w:rPr>
          <w:i/>
          <w:position w:val="16"/>
          <w:sz w:val="24"/>
          <w:u w:val="single"/>
          <w:lang w:val="da-DK"/>
        </w:rPr>
        <w:t>x</w:t>
      </w:r>
      <w:r w:rsidRPr="00EE529C">
        <w:rPr>
          <w:i/>
          <w:spacing w:val="-33"/>
          <w:position w:val="16"/>
          <w:sz w:val="24"/>
          <w:lang w:val="da-DK"/>
        </w:rPr>
        <w:t xml:space="preserve"> </w:t>
      </w:r>
      <w:r w:rsidRPr="00EE529C">
        <w:rPr>
          <w:i/>
          <w:sz w:val="24"/>
          <w:lang w:val="da-DK"/>
        </w:rPr>
        <w:t>,</w:t>
      </w:r>
      <w:r w:rsidRPr="00EE529C">
        <w:rPr>
          <w:i/>
          <w:sz w:val="24"/>
          <w:lang w:val="da-DK"/>
        </w:rPr>
        <w:tab/>
      </w:r>
      <w:r w:rsidRPr="00EE529C">
        <w:rPr>
          <w:sz w:val="24"/>
          <w:lang w:val="da-DK"/>
        </w:rPr>
        <w:t>sin</w:t>
      </w:r>
      <w:r w:rsidRPr="00EE529C">
        <w:rPr>
          <w:spacing w:val="-37"/>
          <w:sz w:val="24"/>
          <w:lang w:val="da-DK"/>
        </w:rPr>
        <w:t xml:space="preserve"> </w:t>
      </w:r>
      <w:r w:rsidRPr="00EE529C">
        <w:rPr>
          <w:i/>
          <w:sz w:val="24"/>
          <w:lang w:val="da-DK"/>
        </w:rPr>
        <w:t>x</w:t>
      </w:r>
      <w:r w:rsidRPr="00EE529C">
        <w:rPr>
          <w:i/>
          <w:spacing w:val="-20"/>
          <w:sz w:val="24"/>
          <w:lang w:val="da-DK"/>
        </w:rPr>
        <w:t xml:space="preserve"> </w:t>
      </w:r>
      <w:r w:rsidRPr="00EE529C">
        <w:rPr>
          <w:rFonts w:ascii="Lucida Sans Unicode" w:hAnsi="Lucida Sans Unicode"/>
          <w:w w:val="80"/>
          <w:sz w:val="24"/>
          <w:lang w:val="da-DK"/>
        </w:rPr>
        <w:t>·</w:t>
      </w:r>
      <w:r w:rsidRPr="00EE529C">
        <w:rPr>
          <w:rFonts w:ascii="Lucida Sans Unicode" w:hAnsi="Lucida Sans Unicode"/>
          <w:spacing w:val="-26"/>
          <w:w w:val="80"/>
          <w:sz w:val="24"/>
          <w:lang w:val="da-DK"/>
        </w:rPr>
        <w:t xml:space="preserve"> </w:t>
      </w:r>
      <w:r w:rsidRPr="00EE529C">
        <w:rPr>
          <w:sz w:val="24"/>
          <w:lang w:val="da-DK"/>
        </w:rPr>
        <w:t>ln(</w:t>
      </w:r>
      <w:r w:rsidRPr="00EE529C">
        <w:rPr>
          <w:i/>
          <w:sz w:val="24"/>
          <w:lang w:val="da-DK"/>
        </w:rPr>
        <w:t>x</w:t>
      </w:r>
      <w:r w:rsidRPr="00EE529C">
        <w:rPr>
          <w:sz w:val="24"/>
          <w:lang w:val="da-DK"/>
        </w:rPr>
        <w:t>)</w:t>
      </w:r>
      <w:r w:rsidRPr="00EE529C">
        <w:rPr>
          <w:i/>
          <w:sz w:val="24"/>
          <w:lang w:val="da-DK"/>
        </w:rPr>
        <w:t>,</w:t>
      </w:r>
      <w:r w:rsidRPr="00EE529C">
        <w:rPr>
          <w:i/>
          <w:sz w:val="24"/>
          <w:lang w:val="da-DK"/>
        </w:rPr>
        <w:tab/>
      </w:r>
      <w:r w:rsidRPr="00EE529C">
        <w:rPr>
          <w:position w:val="16"/>
          <w:sz w:val="24"/>
          <w:u w:val="single"/>
          <w:lang w:val="da-DK"/>
        </w:rPr>
        <w:t>ln</w:t>
      </w:r>
      <w:r w:rsidRPr="00EE529C">
        <w:rPr>
          <w:spacing w:val="-34"/>
          <w:position w:val="16"/>
          <w:sz w:val="24"/>
          <w:u w:val="single"/>
          <w:lang w:val="da-DK"/>
        </w:rPr>
        <w:t xml:space="preserve"> </w:t>
      </w:r>
      <w:r w:rsidRPr="00EE529C">
        <w:rPr>
          <w:i/>
          <w:position w:val="16"/>
          <w:sz w:val="24"/>
          <w:u w:val="single"/>
          <w:lang w:val="da-DK"/>
        </w:rPr>
        <w:t>x</w:t>
      </w:r>
      <w:r w:rsidRPr="00EE529C">
        <w:rPr>
          <w:i/>
          <w:spacing w:val="-29"/>
          <w:position w:val="16"/>
          <w:sz w:val="24"/>
          <w:lang w:val="da-DK"/>
        </w:rPr>
        <w:t xml:space="preserve"> </w:t>
      </w:r>
      <w:r w:rsidRPr="00EE529C">
        <w:rPr>
          <w:i/>
          <w:sz w:val="24"/>
          <w:lang w:val="da-DK"/>
        </w:rPr>
        <w:t>,</w:t>
      </w:r>
      <w:r w:rsidRPr="00EE529C">
        <w:rPr>
          <w:i/>
          <w:sz w:val="24"/>
          <w:lang w:val="da-DK"/>
        </w:rPr>
        <w:tab/>
      </w:r>
      <w:r w:rsidRPr="00EE529C">
        <w:rPr>
          <w:rFonts w:ascii="Lucida Sans Unicode" w:hAnsi="Lucida Sans Unicode"/>
          <w:position w:val="19"/>
          <w:sz w:val="24"/>
          <w:lang w:val="da-DK"/>
        </w:rPr>
        <w:t>√</w:t>
      </w:r>
      <w:r w:rsidRPr="00EE529C">
        <w:rPr>
          <w:i/>
          <w:sz w:val="24"/>
          <w:lang w:val="da-DK"/>
        </w:rPr>
        <w:t xml:space="preserve">x </w:t>
      </w:r>
      <w:r w:rsidRPr="00EE529C">
        <w:rPr>
          <w:rFonts w:ascii="Lucida Sans Unicode" w:hAnsi="Lucida Sans Unicode"/>
          <w:w w:val="80"/>
          <w:sz w:val="24"/>
          <w:lang w:val="da-DK"/>
        </w:rPr>
        <w:t>·</w:t>
      </w:r>
      <w:r w:rsidRPr="00EE529C">
        <w:rPr>
          <w:rFonts w:ascii="Lucida Sans Unicode" w:hAnsi="Lucida Sans Unicode"/>
          <w:spacing w:val="-38"/>
          <w:w w:val="80"/>
          <w:sz w:val="24"/>
          <w:lang w:val="da-DK"/>
        </w:rPr>
        <w:t xml:space="preserve"> </w:t>
      </w:r>
      <w:r w:rsidRPr="00EE529C">
        <w:rPr>
          <w:i/>
          <w:spacing w:val="3"/>
          <w:sz w:val="24"/>
          <w:lang w:val="da-DK"/>
        </w:rPr>
        <w:t>x.</w:t>
      </w:r>
    </w:p>
    <w:p w:rsidR="007E510D" w:rsidRPr="00EE529C" w:rsidRDefault="00EE529C">
      <w:pPr>
        <w:pStyle w:val="BodyText"/>
        <w:spacing w:line="20" w:lineRule="exact"/>
        <w:ind w:left="8009"/>
        <w:rPr>
          <w:sz w:val="2"/>
          <w:lang w:val="da-DK"/>
        </w:rPr>
      </w:pPr>
      <w:r w:rsidRPr="00EE529C">
        <w:rPr>
          <w:sz w:val="2"/>
          <w:lang w:val="da-DK"/>
        </w:rPr>
      </w:r>
      <w:r w:rsidRPr="00EE529C">
        <w:rPr>
          <w:sz w:val="2"/>
          <w:lang w:val="da-DK"/>
        </w:rPr>
        <w:pict>
          <v:group id="_x0000_s5583" style="width:6.35pt;height:.6pt;mso-position-horizontal-relative:char;mso-position-vertical-relative:line" coordsize="127,12">
            <v:line id="_x0000_s5584" style="position:absolute" from="0,6" to="127,6" strokeweight=".21097mm"/>
            <w10:anchorlock/>
          </v:group>
        </w:pict>
      </w:r>
    </w:p>
    <w:p w:rsidR="007E510D" w:rsidRPr="00EE529C" w:rsidRDefault="00EE529C">
      <w:pPr>
        <w:pStyle w:val="BodyText"/>
        <w:spacing w:before="7"/>
        <w:rPr>
          <w:i/>
          <w:sz w:val="11"/>
          <w:lang w:val="da-DK"/>
        </w:rPr>
      </w:pPr>
      <w:r w:rsidRPr="00EE529C">
        <w:rPr>
          <w:lang w:val="da-DK"/>
        </w:rPr>
        <w:pict>
          <v:shape id="_x0000_s5582" style="position:absolute;margin-left:375.55pt;margin-top:9.25pt;width:6.35pt;height:.1pt;z-index:-15278592;mso-wrap-distance-left:0;mso-wrap-distance-right:0;mso-position-horizontal-relative:page" coordorigin="7511,185" coordsize="127,0" path="m7511,185r127,e" filled="f" strokeweight=".21097mm">
            <v:path arrowok="t"/>
            <w10:wrap type="topAndBottom" anchorx="page"/>
          </v:shape>
        </w:pict>
      </w:r>
    </w:p>
    <w:p w:rsidR="007E510D" w:rsidRPr="00EE529C" w:rsidRDefault="00EE529C">
      <w:pPr>
        <w:tabs>
          <w:tab w:val="left" w:pos="1245"/>
          <w:tab w:val="left" w:pos="3389"/>
        </w:tabs>
        <w:spacing w:line="117" w:lineRule="auto"/>
        <w:ind w:right="367"/>
        <w:jc w:val="center"/>
        <w:rPr>
          <w:i/>
          <w:sz w:val="24"/>
          <w:lang w:val="da-DK"/>
        </w:rPr>
      </w:pPr>
      <w:r w:rsidRPr="00EE529C">
        <w:rPr>
          <w:i/>
          <w:sz w:val="24"/>
          <w:lang w:val="da-DK"/>
        </w:rPr>
        <w:t>x</w:t>
      </w:r>
      <w:r w:rsidRPr="00EE529C">
        <w:rPr>
          <w:i/>
          <w:sz w:val="24"/>
          <w:lang w:val="da-DK"/>
        </w:rPr>
        <w:tab/>
        <w:t>x</w:t>
      </w:r>
      <w:r w:rsidRPr="00EE529C">
        <w:rPr>
          <w:i/>
          <w:sz w:val="24"/>
          <w:lang w:val="da-DK"/>
        </w:rPr>
        <w:tab/>
      </w:r>
      <w:r w:rsidRPr="00EE529C">
        <w:rPr>
          <w:rFonts w:ascii="Lucida Sans Unicode" w:hAnsi="Lucida Sans Unicode"/>
          <w:position w:val="16"/>
          <w:sz w:val="24"/>
          <w:lang w:val="da-DK"/>
        </w:rPr>
        <w:t>√</w:t>
      </w:r>
      <w:r w:rsidRPr="00EE529C">
        <w:rPr>
          <w:i/>
          <w:position w:val="-1"/>
          <w:sz w:val="24"/>
          <w:lang w:val="da-DK"/>
        </w:rPr>
        <w:t>x</w:t>
      </w:r>
    </w:p>
    <w:p w:rsidR="007E510D" w:rsidRPr="00EE529C" w:rsidRDefault="00EE529C">
      <w:pPr>
        <w:pStyle w:val="BodyText"/>
        <w:spacing w:line="232" w:lineRule="auto"/>
        <w:ind w:left="1260" w:right="1263"/>
        <w:rPr>
          <w:lang w:val="da-DK"/>
        </w:rPr>
      </w:pPr>
      <w:r w:rsidRPr="00EE529C">
        <w:rPr>
          <w:lang w:val="da-DK"/>
        </w:rPr>
        <w:t>Bemærk,</w:t>
      </w:r>
      <w:r w:rsidRPr="00EE529C">
        <w:rPr>
          <w:spacing w:val="-14"/>
          <w:lang w:val="da-DK"/>
        </w:rPr>
        <w:t xml:space="preserve"> </w:t>
      </w:r>
      <w:r w:rsidRPr="00EE529C">
        <w:rPr>
          <w:lang w:val="da-DK"/>
        </w:rPr>
        <w:t>at</w:t>
      </w:r>
      <w:r w:rsidRPr="00EE529C">
        <w:rPr>
          <w:spacing w:val="-13"/>
          <w:lang w:val="da-DK"/>
        </w:rPr>
        <w:t xml:space="preserve"> </w:t>
      </w:r>
      <w:r w:rsidRPr="00EE529C">
        <w:rPr>
          <w:lang w:val="da-DK"/>
        </w:rPr>
        <w:t>det</w:t>
      </w:r>
      <w:r w:rsidRPr="00EE529C">
        <w:rPr>
          <w:spacing w:val="-14"/>
          <w:lang w:val="da-DK"/>
        </w:rPr>
        <w:t xml:space="preserve"> </w:t>
      </w:r>
      <w:r w:rsidRPr="00EE529C">
        <w:rPr>
          <w:lang w:val="da-DK"/>
        </w:rPr>
        <w:t>sidste</w:t>
      </w:r>
      <w:r w:rsidRPr="00EE529C">
        <w:rPr>
          <w:spacing w:val="-13"/>
          <w:lang w:val="da-DK"/>
        </w:rPr>
        <w:t xml:space="preserve"> </w:t>
      </w:r>
      <w:r w:rsidRPr="00EE529C">
        <w:rPr>
          <w:lang w:val="da-DK"/>
        </w:rPr>
        <w:t>eksempel</w:t>
      </w:r>
      <w:r w:rsidRPr="00EE529C">
        <w:rPr>
          <w:spacing w:val="-14"/>
          <w:lang w:val="da-DK"/>
        </w:rPr>
        <w:t xml:space="preserve"> </w:t>
      </w:r>
      <w:r w:rsidRPr="00EE529C">
        <w:rPr>
          <w:lang w:val="da-DK"/>
        </w:rPr>
        <w:t>er</w:t>
      </w:r>
      <w:r w:rsidRPr="00EE529C">
        <w:rPr>
          <w:spacing w:val="-13"/>
          <w:lang w:val="da-DK"/>
        </w:rPr>
        <w:t xml:space="preserve"> </w:t>
      </w:r>
      <w:r w:rsidRPr="00EE529C">
        <w:rPr>
          <w:lang w:val="da-DK"/>
        </w:rPr>
        <w:t>et</w:t>
      </w:r>
      <w:r w:rsidRPr="00EE529C">
        <w:rPr>
          <w:spacing w:val="-14"/>
          <w:lang w:val="da-DK"/>
        </w:rPr>
        <w:t xml:space="preserve"> </w:t>
      </w:r>
      <w:r w:rsidRPr="00EE529C">
        <w:rPr>
          <w:lang w:val="da-DK"/>
        </w:rPr>
        <w:t>produkt</w:t>
      </w:r>
      <w:r w:rsidRPr="00EE529C">
        <w:rPr>
          <w:spacing w:val="-13"/>
          <w:lang w:val="da-DK"/>
        </w:rPr>
        <w:t xml:space="preserve"> </w:t>
      </w:r>
      <w:r w:rsidRPr="00EE529C">
        <w:rPr>
          <w:lang w:val="da-DK"/>
        </w:rPr>
        <w:t>af</w:t>
      </w:r>
      <w:r w:rsidRPr="00EE529C">
        <w:rPr>
          <w:spacing w:val="-14"/>
          <w:lang w:val="da-DK"/>
        </w:rPr>
        <w:t xml:space="preserve"> </w:t>
      </w:r>
      <w:r w:rsidRPr="00EE529C">
        <w:rPr>
          <w:lang w:val="da-DK"/>
        </w:rPr>
        <w:t>to</w:t>
      </w:r>
      <w:r w:rsidRPr="00EE529C">
        <w:rPr>
          <w:spacing w:val="-13"/>
          <w:lang w:val="da-DK"/>
        </w:rPr>
        <w:t xml:space="preserve"> </w:t>
      </w:r>
      <w:r w:rsidRPr="00EE529C">
        <w:rPr>
          <w:lang w:val="da-DK"/>
        </w:rPr>
        <w:t>funktioner,</w:t>
      </w:r>
      <w:r w:rsidRPr="00EE529C">
        <w:rPr>
          <w:spacing w:val="-14"/>
          <w:lang w:val="da-DK"/>
        </w:rPr>
        <w:t xml:space="preserve"> </w:t>
      </w:r>
      <w:r w:rsidRPr="00EE529C">
        <w:rPr>
          <w:lang w:val="da-DK"/>
        </w:rPr>
        <w:t>der</w:t>
      </w:r>
      <w:r w:rsidRPr="00EE529C">
        <w:rPr>
          <w:spacing w:val="-13"/>
          <w:lang w:val="da-DK"/>
        </w:rPr>
        <w:t xml:space="preserve"> </w:t>
      </w:r>
      <w:r w:rsidRPr="00EE529C">
        <w:rPr>
          <w:lang w:val="da-DK"/>
        </w:rPr>
        <w:t>begge</w:t>
      </w:r>
      <w:r w:rsidRPr="00EE529C">
        <w:rPr>
          <w:spacing w:val="-14"/>
          <w:lang w:val="da-DK"/>
        </w:rPr>
        <w:t xml:space="preserve"> </w:t>
      </w:r>
      <w:r w:rsidRPr="00EE529C">
        <w:rPr>
          <w:lang w:val="da-DK"/>
        </w:rPr>
        <w:t>afhænger</w:t>
      </w:r>
      <w:r w:rsidRPr="00EE529C">
        <w:rPr>
          <w:spacing w:val="-13"/>
          <w:lang w:val="da-DK"/>
        </w:rPr>
        <w:t xml:space="preserve"> </w:t>
      </w:r>
      <w:r w:rsidRPr="00EE529C">
        <w:rPr>
          <w:lang w:val="da-DK"/>
        </w:rPr>
        <w:t>af</w:t>
      </w:r>
      <w:r w:rsidRPr="00EE529C">
        <w:rPr>
          <w:spacing w:val="-14"/>
          <w:lang w:val="da-DK"/>
        </w:rPr>
        <w:t xml:space="preserve"> </w:t>
      </w:r>
      <w:r w:rsidRPr="00EE529C">
        <w:rPr>
          <w:i/>
          <w:spacing w:val="3"/>
          <w:lang w:val="da-DK"/>
        </w:rPr>
        <w:t>x</w:t>
      </w:r>
      <w:r w:rsidRPr="00EE529C">
        <w:rPr>
          <w:spacing w:val="3"/>
          <w:lang w:val="da-DK"/>
        </w:rPr>
        <w:t xml:space="preserve">, </w:t>
      </w:r>
      <w:r w:rsidRPr="00EE529C">
        <w:rPr>
          <w:lang w:val="da-DK"/>
        </w:rPr>
        <w:t>men hvis vi omskriver kvadratroden ved hjælp af vores potensregler får</w:t>
      </w:r>
      <w:r w:rsidRPr="00EE529C">
        <w:rPr>
          <w:spacing w:val="-31"/>
          <w:lang w:val="da-DK"/>
        </w:rPr>
        <w:t xml:space="preserve"> </w:t>
      </w:r>
      <w:r w:rsidRPr="00EE529C">
        <w:rPr>
          <w:lang w:val="da-DK"/>
        </w:rPr>
        <w:t>vi</w:t>
      </w:r>
    </w:p>
    <w:p w:rsidR="007E510D" w:rsidRPr="00EE529C" w:rsidRDefault="00EE529C">
      <w:pPr>
        <w:spacing w:line="333" w:lineRule="exact"/>
        <w:ind w:right="39"/>
        <w:jc w:val="center"/>
        <w:rPr>
          <w:i/>
          <w:sz w:val="24"/>
          <w:lang w:val="da-DK"/>
        </w:rPr>
      </w:pPr>
      <w:r w:rsidRPr="00EE529C">
        <w:rPr>
          <w:lang w:val="da-DK"/>
        </w:rPr>
        <w:pict>
          <v:line id="_x0000_s5581" style="position:absolute;left:0;text-align:left;z-index:-28253696;mso-position-horizontal-relative:page" from="257.95pt,11pt" to="264.3pt,11pt" strokeweight=".21097mm">
            <w10:wrap anchorx="page"/>
          </v:line>
        </w:pict>
      </w:r>
      <w:r w:rsidRPr="00EE529C">
        <w:rPr>
          <w:lang w:val="da-DK"/>
        </w:rPr>
        <w:pict>
          <v:line id="_x0000_s5580" style="position:absolute;left:0;text-align:left;z-index:-28253184;mso-position-horizontal-relative:page" from="298.25pt,13.8pt" to="302.05pt,13.8pt" strokeweight=".15806mm">
            <w10:wrap anchorx="page"/>
          </v:line>
        </w:pict>
      </w:r>
      <w:r w:rsidRPr="00EE529C">
        <w:rPr>
          <w:lang w:val="da-DK"/>
        </w:rPr>
        <w:pict>
          <v:line id="_x0000_s5579" style="position:absolute;left:0;text-align:left;z-index:-28252672;mso-position-horizontal-relative:page" from="337.75pt,13.8pt" to="341.55pt,13.8pt" strokeweight=".15806mm">
            <w10:wrap anchorx="page"/>
          </v:line>
        </w:pict>
      </w:r>
      <w:r w:rsidRPr="00EE529C">
        <w:rPr>
          <w:lang w:val="da-DK"/>
        </w:rPr>
        <w:pict>
          <v:shape id="_x0000_s5578" type="#_x0000_t202" style="position:absolute;left:0;text-align:left;margin-left:298.25pt;margin-top:6.1pt;width:3.85pt;height:8.25pt;z-index:-28251648;mso-position-horizontal-relative:page" filled="f" stroked="f">
            <v:textbox inset="0,0,0,0">
              <w:txbxContent>
                <w:p w:rsidR="00EE529C" w:rsidRDefault="00EE529C">
                  <w:pPr>
                    <w:spacing w:line="165" w:lineRule="exact"/>
                    <w:rPr>
                      <w:sz w:val="14"/>
                    </w:rPr>
                  </w:pPr>
                  <w:r>
                    <w:rPr>
                      <w:w w:val="108"/>
                      <w:sz w:val="14"/>
                    </w:rPr>
                    <w:t>1</w:t>
                  </w:r>
                </w:p>
              </w:txbxContent>
            </v:textbox>
            <w10:wrap anchorx="page"/>
          </v:shape>
        </w:pict>
      </w:r>
      <w:r w:rsidRPr="00EE529C">
        <w:rPr>
          <w:rFonts w:ascii="Lucida Sans Unicode" w:hAnsi="Lucida Sans Unicode"/>
          <w:position w:val="19"/>
          <w:sz w:val="24"/>
          <w:lang w:val="da-DK"/>
        </w:rPr>
        <w:t>√</w:t>
      </w:r>
      <w:r w:rsidRPr="00EE529C">
        <w:rPr>
          <w:i/>
          <w:sz w:val="24"/>
          <w:lang w:val="da-DK"/>
        </w:rPr>
        <w:t xml:space="preserve">x </w:t>
      </w:r>
      <w:r w:rsidRPr="00EE529C">
        <w:rPr>
          <w:rFonts w:ascii="Lucida Sans Unicode" w:hAnsi="Lucida Sans Unicode"/>
          <w:w w:val="75"/>
          <w:sz w:val="24"/>
          <w:lang w:val="da-DK"/>
        </w:rPr>
        <w:t xml:space="preserve">· </w:t>
      </w:r>
      <w:r w:rsidRPr="00EE529C">
        <w:rPr>
          <w:i/>
          <w:sz w:val="24"/>
          <w:lang w:val="da-DK"/>
        </w:rPr>
        <w:t xml:space="preserve">x </w:t>
      </w:r>
      <w:r w:rsidRPr="00EE529C">
        <w:rPr>
          <w:sz w:val="24"/>
          <w:lang w:val="da-DK"/>
        </w:rPr>
        <w:t xml:space="preserve">= </w:t>
      </w:r>
      <w:r w:rsidRPr="00EE529C">
        <w:rPr>
          <w:i/>
          <w:sz w:val="24"/>
          <w:lang w:val="da-DK"/>
        </w:rPr>
        <w:t xml:space="preserve">x </w:t>
      </w:r>
      <w:r w:rsidRPr="00EE529C">
        <w:rPr>
          <w:position w:val="4"/>
          <w:sz w:val="14"/>
          <w:lang w:val="da-DK"/>
        </w:rPr>
        <w:t xml:space="preserve">2  </w:t>
      </w:r>
      <w:r w:rsidRPr="00EE529C">
        <w:rPr>
          <w:rFonts w:ascii="Lucida Sans Unicode" w:hAnsi="Lucida Sans Unicode"/>
          <w:w w:val="75"/>
          <w:sz w:val="24"/>
          <w:lang w:val="da-DK"/>
        </w:rPr>
        <w:t xml:space="preserve">· </w:t>
      </w:r>
      <w:r w:rsidRPr="00EE529C">
        <w:rPr>
          <w:i/>
          <w:sz w:val="24"/>
          <w:lang w:val="da-DK"/>
        </w:rPr>
        <w:t xml:space="preserve">x </w:t>
      </w:r>
      <w:r w:rsidRPr="00EE529C">
        <w:rPr>
          <w:sz w:val="24"/>
          <w:lang w:val="da-DK"/>
        </w:rPr>
        <w:t xml:space="preserve">= </w:t>
      </w:r>
      <w:r w:rsidRPr="00EE529C">
        <w:rPr>
          <w:i/>
          <w:sz w:val="24"/>
          <w:lang w:val="da-DK"/>
        </w:rPr>
        <w:t xml:space="preserve">x </w:t>
      </w:r>
      <w:r w:rsidRPr="00EE529C">
        <w:rPr>
          <w:position w:val="17"/>
          <w:sz w:val="14"/>
          <w:lang w:val="da-DK"/>
        </w:rPr>
        <w:t xml:space="preserve">3 </w:t>
      </w:r>
      <w:r w:rsidRPr="00EE529C">
        <w:rPr>
          <w:i/>
          <w:sz w:val="24"/>
          <w:lang w:val="da-DK"/>
        </w:rPr>
        <w:t>,</w:t>
      </w:r>
    </w:p>
    <w:p w:rsidR="007E510D" w:rsidRPr="00EE529C" w:rsidRDefault="00EE529C">
      <w:pPr>
        <w:spacing w:line="88" w:lineRule="exact"/>
        <w:ind w:left="1640"/>
        <w:jc w:val="center"/>
        <w:rPr>
          <w:sz w:val="14"/>
          <w:lang w:val="da-DK"/>
        </w:rPr>
      </w:pPr>
      <w:r w:rsidRPr="00EE529C">
        <w:rPr>
          <w:w w:val="108"/>
          <w:sz w:val="14"/>
          <w:lang w:val="da-DK"/>
        </w:rPr>
        <w:t>2</w:t>
      </w:r>
    </w:p>
    <w:p w:rsidR="007E510D" w:rsidRPr="00EE529C" w:rsidRDefault="007E510D">
      <w:pPr>
        <w:pStyle w:val="BodyText"/>
        <w:rPr>
          <w:sz w:val="9"/>
          <w:lang w:val="da-DK"/>
        </w:rPr>
      </w:pPr>
    </w:p>
    <w:p w:rsidR="007E510D" w:rsidRPr="00EE529C" w:rsidRDefault="00EE529C">
      <w:pPr>
        <w:pStyle w:val="BodyText"/>
        <w:spacing w:before="97" w:line="232" w:lineRule="auto"/>
        <w:ind w:left="1260" w:right="1266"/>
        <w:rPr>
          <w:lang w:val="da-DK"/>
        </w:rPr>
      </w:pPr>
      <w:r w:rsidRPr="00EE529C">
        <w:rPr>
          <w:lang w:val="da-DK"/>
        </w:rPr>
        <w:t>som ikke er et produkt af funktioner. Det kan derfor nogle gange være nemmere, at omskrive et produkt af funktioner før man di</w:t>
      </w:r>
      <w:r w:rsidRPr="00EE529C">
        <w:rPr>
          <w:rFonts w:ascii="Calibri" w:hAnsi="Calibri"/>
          <w:lang w:val="da-DK"/>
        </w:rPr>
        <w:t>ff</w:t>
      </w:r>
      <w:r w:rsidRPr="00EE529C">
        <w:rPr>
          <w:lang w:val="da-DK"/>
        </w:rPr>
        <w:t>erentierer.</w:t>
      </w:r>
    </w:p>
    <w:p w:rsidR="007E510D" w:rsidRPr="00EE529C" w:rsidRDefault="007E510D">
      <w:pPr>
        <w:pStyle w:val="BodyText"/>
        <w:spacing w:before="10"/>
        <w:rPr>
          <w:sz w:val="25"/>
          <w:lang w:val="da-DK"/>
        </w:rPr>
      </w:pPr>
    </w:p>
    <w:p w:rsidR="007E510D" w:rsidRPr="00EE529C" w:rsidRDefault="00EE529C">
      <w:pPr>
        <w:pStyle w:val="BodyText"/>
        <w:tabs>
          <w:tab w:val="left" w:pos="2902"/>
        </w:tabs>
        <w:ind w:left="1259"/>
        <w:rPr>
          <w:lang w:val="da-DK"/>
        </w:rPr>
      </w:pPr>
      <w:r w:rsidRPr="00EE529C">
        <w:rPr>
          <w:lang w:val="da-DK"/>
        </w:rPr>
        <w:t>Regneregler:</w:t>
      </w:r>
      <w:r w:rsidRPr="00EE529C">
        <w:rPr>
          <w:lang w:val="da-DK"/>
        </w:rPr>
        <w:tab/>
        <w:t>Vi</w:t>
      </w:r>
      <w:r w:rsidRPr="00EE529C">
        <w:rPr>
          <w:spacing w:val="-7"/>
          <w:lang w:val="da-DK"/>
        </w:rPr>
        <w:t xml:space="preserve"> </w:t>
      </w:r>
      <w:r w:rsidRPr="00EE529C">
        <w:rPr>
          <w:lang w:val="da-DK"/>
        </w:rPr>
        <w:t>har</w:t>
      </w:r>
      <w:r w:rsidRPr="00EE529C">
        <w:rPr>
          <w:spacing w:val="-6"/>
          <w:lang w:val="da-DK"/>
        </w:rPr>
        <w:t xml:space="preserve"> </w:t>
      </w:r>
      <w:r w:rsidRPr="00EE529C">
        <w:rPr>
          <w:lang w:val="da-DK"/>
        </w:rPr>
        <w:t>følgende</w:t>
      </w:r>
      <w:r w:rsidRPr="00EE529C">
        <w:rPr>
          <w:spacing w:val="-6"/>
          <w:lang w:val="da-DK"/>
        </w:rPr>
        <w:t xml:space="preserve"> </w:t>
      </w:r>
      <w:r w:rsidRPr="00EE529C">
        <w:rPr>
          <w:lang w:val="da-DK"/>
        </w:rPr>
        <w:t>regneregler</w:t>
      </w:r>
      <w:r w:rsidRPr="00EE529C">
        <w:rPr>
          <w:spacing w:val="-6"/>
          <w:lang w:val="da-DK"/>
        </w:rPr>
        <w:t xml:space="preserve"> </w:t>
      </w:r>
      <w:r w:rsidRPr="00EE529C">
        <w:rPr>
          <w:lang w:val="da-DK"/>
        </w:rPr>
        <w:t>for</w:t>
      </w:r>
      <w:r w:rsidRPr="00EE529C">
        <w:rPr>
          <w:spacing w:val="-6"/>
          <w:lang w:val="da-DK"/>
        </w:rPr>
        <w:t xml:space="preserve"> </w:t>
      </w:r>
      <w:r w:rsidRPr="00EE529C">
        <w:rPr>
          <w:lang w:val="da-DK"/>
        </w:rPr>
        <w:t>at</w:t>
      </w:r>
      <w:r w:rsidRPr="00EE529C">
        <w:rPr>
          <w:spacing w:val="-6"/>
          <w:lang w:val="da-DK"/>
        </w:rPr>
        <w:t xml:space="preserve"> </w:t>
      </w:r>
      <w:r w:rsidRPr="00EE529C">
        <w:rPr>
          <w:lang w:val="da-DK"/>
        </w:rPr>
        <w:t>di</w:t>
      </w:r>
      <w:r w:rsidRPr="00EE529C">
        <w:rPr>
          <w:rFonts w:ascii="Calibri" w:hAnsi="Calibri"/>
          <w:lang w:val="da-DK"/>
        </w:rPr>
        <w:t>ff</w:t>
      </w:r>
      <w:r w:rsidRPr="00EE529C">
        <w:rPr>
          <w:lang w:val="da-DK"/>
        </w:rPr>
        <w:t>erentiere</w:t>
      </w:r>
      <w:r w:rsidRPr="00EE529C">
        <w:rPr>
          <w:spacing w:val="-6"/>
          <w:lang w:val="da-DK"/>
        </w:rPr>
        <w:t xml:space="preserve"> </w:t>
      </w:r>
      <w:r w:rsidRPr="00EE529C">
        <w:rPr>
          <w:lang w:val="da-DK"/>
        </w:rPr>
        <w:t>produkter</w:t>
      </w:r>
      <w:r w:rsidRPr="00EE529C">
        <w:rPr>
          <w:spacing w:val="-6"/>
          <w:lang w:val="da-DK"/>
        </w:rPr>
        <w:t xml:space="preserve"> </w:t>
      </w:r>
      <w:r w:rsidRPr="00EE529C">
        <w:rPr>
          <w:lang w:val="da-DK"/>
        </w:rPr>
        <w:t>og</w:t>
      </w:r>
      <w:r w:rsidRPr="00EE529C">
        <w:rPr>
          <w:spacing w:val="-6"/>
          <w:lang w:val="da-DK"/>
        </w:rPr>
        <w:t xml:space="preserve"> </w:t>
      </w:r>
      <w:r w:rsidRPr="00EE529C">
        <w:rPr>
          <w:lang w:val="da-DK"/>
        </w:rPr>
        <w:t>kvotienter.</w:t>
      </w:r>
    </w:p>
    <w:p w:rsidR="007E510D" w:rsidRPr="00EE529C" w:rsidRDefault="00EE529C">
      <w:pPr>
        <w:spacing w:before="110"/>
        <w:ind w:left="1535"/>
        <w:rPr>
          <w:sz w:val="24"/>
          <w:lang w:val="da-DK"/>
        </w:rPr>
      </w:pPr>
      <w:r w:rsidRPr="00EE529C">
        <w:rPr>
          <w:w w:val="105"/>
          <w:sz w:val="24"/>
          <w:lang w:val="da-DK"/>
        </w:rPr>
        <w:t>1. (</w:t>
      </w:r>
      <w:r w:rsidRPr="00EE529C">
        <w:rPr>
          <w:i/>
          <w:w w:val="105"/>
          <w:sz w:val="24"/>
          <w:lang w:val="da-DK"/>
        </w:rPr>
        <w:t>f g</w:t>
      </w:r>
      <w:r w:rsidRPr="00EE529C">
        <w:rPr>
          <w:w w:val="105"/>
          <w:sz w:val="24"/>
          <w:lang w:val="da-DK"/>
        </w:rPr>
        <w:t>)</w:t>
      </w:r>
      <w:r w:rsidRPr="00EE529C">
        <w:rPr>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lang w:val="da-DK"/>
        </w:rPr>
        <w:t xml:space="preserve">) = </w:t>
      </w:r>
      <w:r w:rsidRPr="00EE529C">
        <w:rPr>
          <w:i/>
          <w:w w:val="105"/>
          <w:sz w:val="24"/>
          <w:lang w:val="da-DK"/>
        </w:rPr>
        <w:t>f</w:t>
      </w:r>
      <w:r w:rsidRPr="00EE529C">
        <w:rPr>
          <w:i/>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i/>
          <w:w w:val="105"/>
          <w:sz w:val="24"/>
          <w:lang w:val="da-DK"/>
        </w:rPr>
        <w:t>g</w:t>
      </w:r>
      <w:r w:rsidRPr="00EE529C">
        <w:rPr>
          <w:w w:val="105"/>
          <w:sz w:val="24"/>
          <w:lang w:val="da-DK"/>
        </w:rPr>
        <w:t>(</w:t>
      </w:r>
      <w:r w:rsidRPr="00EE529C">
        <w:rPr>
          <w:i/>
          <w:w w:val="105"/>
          <w:sz w:val="24"/>
          <w:lang w:val="da-DK"/>
        </w:rPr>
        <w:t>x</w:t>
      </w:r>
      <w:r w:rsidRPr="00EE529C">
        <w:rPr>
          <w:w w:val="105"/>
          <w:sz w:val="24"/>
          <w:lang w:val="da-DK"/>
        </w:rPr>
        <w:t xml:space="preserve">) + </w:t>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w:t>
      </w:r>
      <w:r w:rsidRPr="00EE529C">
        <w:rPr>
          <w:i/>
          <w:w w:val="105"/>
          <w:sz w:val="24"/>
          <w:lang w:val="da-DK"/>
        </w:rPr>
        <w:t>g</w:t>
      </w:r>
      <w:r w:rsidRPr="00EE529C">
        <w:rPr>
          <w:i/>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before="146" w:line="220" w:lineRule="exact"/>
        <w:ind w:left="1845"/>
        <w:rPr>
          <w:rFonts w:ascii="Tahoma"/>
          <w:sz w:val="24"/>
          <w:lang w:val="da-DK"/>
        </w:rPr>
      </w:pPr>
      <w:r w:rsidRPr="00EE529C">
        <w:rPr>
          <w:lang w:val="da-DK"/>
        </w:rPr>
        <w:pict>
          <v:shape id="_x0000_s5577" type="#_x0000_t202" style="position:absolute;left:0;text-align:left;margin-left:120.85pt;margin-top:6.7pt;width:2.55pt;height:16.9pt;z-index:16182784;mso-position-horizontal-relative:page" filled="f" stroked="f">
            <v:textbox inset="0,0,0,0">
              <w:txbxContent>
                <w:p w:rsidR="00EE529C" w:rsidRDefault="00EE529C">
                  <w:pPr>
                    <w:spacing w:line="239" w:lineRule="exact"/>
                    <w:rPr>
                      <w:rFonts w:ascii="Lucida Sans Unicode"/>
                      <w:sz w:val="18"/>
                    </w:rPr>
                  </w:pPr>
                  <w:r>
                    <w:rPr>
                      <w:rFonts w:ascii="Lucida Sans Unicode"/>
                      <w:w w:val="88"/>
                      <w:sz w:val="18"/>
                    </w:rPr>
                    <w:t xml:space="preserve"> </w:t>
                  </w:r>
                </w:p>
              </w:txbxContent>
            </v:textbox>
            <w10:wrap anchorx="page"/>
          </v:shape>
        </w:pict>
      </w:r>
      <w:r w:rsidRPr="00EE529C">
        <w:rPr>
          <w:rFonts w:ascii="Tahoma"/>
          <w:w w:val="130"/>
          <w:sz w:val="24"/>
          <w:lang w:val="da-DK"/>
        </w:rPr>
        <w:t xml:space="preserve"> </w:t>
      </w:r>
      <w:r w:rsidRPr="00EE529C">
        <w:rPr>
          <w:i/>
          <w:w w:val="125"/>
          <w:position w:val="-12"/>
          <w:sz w:val="24"/>
          <w:u w:val="single"/>
          <w:lang w:val="da-DK"/>
        </w:rPr>
        <w:t>f</w:t>
      </w:r>
      <w:r w:rsidRPr="00EE529C">
        <w:rPr>
          <w:i/>
          <w:position w:val="-12"/>
          <w:sz w:val="24"/>
          <w:lang w:val="da-DK"/>
        </w:rPr>
        <w:t xml:space="preserve"> </w:t>
      </w:r>
      <w:r w:rsidRPr="00EE529C">
        <w:rPr>
          <w:rFonts w:ascii="Tahoma"/>
          <w:w w:val="130"/>
          <w:sz w:val="24"/>
          <w:lang w:val="da-DK"/>
        </w:rPr>
        <w:t xml:space="preserve"> </w:t>
      </w:r>
    </w:p>
    <w:p w:rsidR="007E510D" w:rsidRPr="00EE529C" w:rsidRDefault="00EE529C">
      <w:pPr>
        <w:pStyle w:val="BodyText"/>
        <w:spacing w:line="166" w:lineRule="exact"/>
        <w:ind w:left="1535"/>
        <w:rPr>
          <w:lang w:val="da-DK"/>
        </w:rPr>
      </w:pPr>
      <w:r w:rsidRPr="00EE529C">
        <w:rPr>
          <w:w w:val="105"/>
          <w:lang w:val="da-DK"/>
        </w:rPr>
        <w:t>2.</w:t>
      </w:r>
    </w:p>
    <w:p w:rsidR="007E510D" w:rsidRPr="00EE529C" w:rsidRDefault="00EE529C">
      <w:pPr>
        <w:spacing w:line="226" w:lineRule="exact"/>
        <w:ind w:left="1975"/>
        <w:rPr>
          <w:i/>
          <w:sz w:val="24"/>
          <w:lang w:val="da-DK"/>
        </w:rPr>
      </w:pPr>
      <w:r w:rsidRPr="00EE529C">
        <w:rPr>
          <w:i/>
          <w:w w:val="93"/>
          <w:sz w:val="24"/>
          <w:lang w:val="da-DK"/>
        </w:rPr>
        <w:t>g</w:t>
      </w:r>
    </w:p>
    <w:p w:rsidR="007E510D" w:rsidRPr="00EE529C" w:rsidRDefault="00EE529C">
      <w:pPr>
        <w:pStyle w:val="BodyText"/>
        <w:spacing w:before="8"/>
        <w:rPr>
          <w:i/>
          <w:lang w:val="da-DK"/>
        </w:rPr>
      </w:pPr>
      <w:r w:rsidRPr="00EE529C">
        <w:rPr>
          <w:lang w:val="da-DK"/>
        </w:rPr>
        <w:br w:type="column"/>
      </w:r>
    </w:p>
    <w:p w:rsidR="007E510D" w:rsidRPr="00EE529C" w:rsidRDefault="00EE529C">
      <w:pPr>
        <w:pStyle w:val="BodyText"/>
        <w:ind w:left="-24"/>
        <w:rPr>
          <w:lang w:val="da-DK"/>
        </w:rPr>
      </w:pPr>
      <w:r w:rsidRPr="00EE529C">
        <w:rPr>
          <w:w w:val="105"/>
          <w:lang w:val="da-DK"/>
        </w:rPr>
        <w:t>(</w:t>
      </w:r>
      <w:r w:rsidRPr="00EE529C">
        <w:rPr>
          <w:i/>
          <w:w w:val="105"/>
          <w:lang w:val="da-DK"/>
        </w:rPr>
        <w:t>x</w:t>
      </w:r>
      <w:r w:rsidRPr="00EE529C">
        <w:rPr>
          <w:w w:val="105"/>
          <w:lang w:val="da-DK"/>
        </w:rPr>
        <w:t xml:space="preserve">) </w:t>
      </w:r>
      <w:r w:rsidRPr="00EE529C">
        <w:rPr>
          <w:spacing w:val="-19"/>
          <w:w w:val="105"/>
          <w:lang w:val="da-DK"/>
        </w:rPr>
        <w:t>=</w:t>
      </w:r>
    </w:p>
    <w:p w:rsidR="007E510D" w:rsidRPr="00EE529C" w:rsidRDefault="00EE529C">
      <w:pPr>
        <w:tabs>
          <w:tab w:val="left" w:pos="3419"/>
        </w:tabs>
        <w:spacing w:before="142" w:line="170" w:lineRule="auto"/>
        <w:ind w:left="727" w:right="5131" w:hanging="691"/>
        <w:rPr>
          <w:sz w:val="18"/>
          <w:lang w:val="da-DK"/>
        </w:rPr>
      </w:pPr>
      <w:r w:rsidRPr="00EE529C">
        <w:rPr>
          <w:lang w:val="da-DK"/>
        </w:rPr>
        <w:br w:type="column"/>
      </w:r>
      <w:r w:rsidRPr="00EE529C">
        <w:rPr>
          <w:i/>
          <w:w w:val="105"/>
          <w:sz w:val="24"/>
          <w:lang w:val="da-DK"/>
        </w:rPr>
        <w:t>f</w:t>
      </w:r>
      <w:r w:rsidRPr="00EE529C">
        <w:rPr>
          <w:i/>
          <w:w w:val="105"/>
          <w:sz w:val="24"/>
          <w:vertAlign w:val="superscript"/>
          <w:lang w:val="da-DK"/>
        </w:rPr>
        <w:t xml:space="preserve"> </w:t>
      </w:r>
      <w:r w:rsidRPr="00EE529C">
        <w:rPr>
          <w:spacing w:val="4"/>
          <w:w w:val="105"/>
          <w:sz w:val="24"/>
          <w:lang w:val="da-DK"/>
        </w:rPr>
        <w:t>(</w:t>
      </w:r>
      <w:r w:rsidRPr="00EE529C">
        <w:rPr>
          <w:i/>
          <w:spacing w:val="4"/>
          <w:w w:val="105"/>
          <w:sz w:val="24"/>
          <w:lang w:val="da-DK"/>
        </w:rPr>
        <w:t>x</w:t>
      </w:r>
      <w:r w:rsidRPr="00EE529C">
        <w:rPr>
          <w:spacing w:val="4"/>
          <w:w w:val="105"/>
          <w:sz w:val="24"/>
          <w:lang w:val="da-DK"/>
        </w:rPr>
        <w:t>)</w:t>
      </w:r>
      <w:r w:rsidRPr="00EE529C">
        <w:rPr>
          <w:i/>
          <w:spacing w:val="4"/>
          <w:w w:val="105"/>
          <w:sz w:val="24"/>
          <w:lang w:val="da-DK"/>
        </w:rPr>
        <w:t>g</w:t>
      </w:r>
      <w:r w:rsidRPr="00EE529C">
        <w:rPr>
          <w:spacing w:val="4"/>
          <w:w w:val="105"/>
          <w:sz w:val="24"/>
          <w:lang w:val="da-DK"/>
        </w:rPr>
        <w:t>(</w:t>
      </w:r>
      <w:r w:rsidRPr="00EE529C">
        <w:rPr>
          <w:i/>
          <w:spacing w:val="4"/>
          <w:w w:val="105"/>
          <w:sz w:val="24"/>
          <w:lang w:val="da-DK"/>
        </w:rPr>
        <w:t>x</w:t>
      </w:r>
      <w:r w:rsidRPr="00EE529C">
        <w:rPr>
          <w:spacing w:val="4"/>
          <w:w w:val="105"/>
          <w:sz w:val="24"/>
          <w:lang w:val="da-DK"/>
        </w:rPr>
        <w:t xml:space="preserve">) </w:t>
      </w:r>
      <w:r w:rsidRPr="00EE529C">
        <w:rPr>
          <w:rFonts w:ascii="Lucida Sans Unicode" w:hAnsi="Lucida Sans Unicode"/>
          <w:w w:val="105"/>
          <w:sz w:val="24"/>
          <w:lang w:val="da-DK"/>
        </w:rPr>
        <w:t xml:space="preserve">− </w:t>
      </w:r>
      <w:r w:rsidRPr="00EE529C">
        <w:rPr>
          <w:i/>
          <w:w w:val="105"/>
          <w:sz w:val="24"/>
          <w:lang w:val="da-DK"/>
        </w:rPr>
        <w:t xml:space="preserve">f </w:t>
      </w:r>
      <w:r w:rsidRPr="00EE529C">
        <w:rPr>
          <w:spacing w:val="6"/>
          <w:w w:val="105"/>
          <w:sz w:val="24"/>
          <w:lang w:val="da-DK"/>
        </w:rPr>
        <w:t>(</w:t>
      </w:r>
      <w:r w:rsidRPr="00EE529C">
        <w:rPr>
          <w:i/>
          <w:spacing w:val="6"/>
          <w:w w:val="105"/>
          <w:sz w:val="24"/>
          <w:lang w:val="da-DK"/>
        </w:rPr>
        <w:t>x</w:t>
      </w:r>
      <w:r w:rsidRPr="00EE529C">
        <w:rPr>
          <w:spacing w:val="6"/>
          <w:w w:val="105"/>
          <w:sz w:val="24"/>
          <w:lang w:val="da-DK"/>
        </w:rPr>
        <w:t>)</w:t>
      </w:r>
      <w:r w:rsidRPr="00EE529C">
        <w:rPr>
          <w:i/>
          <w:spacing w:val="6"/>
          <w:w w:val="105"/>
          <w:sz w:val="24"/>
          <w:lang w:val="da-DK"/>
        </w:rPr>
        <w:t>g</w:t>
      </w:r>
      <w:r w:rsidRPr="00EE529C">
        <w:rPr>
          <w:i/>
          <w:spacing w:val="6"/>
          <w:w w:val="105"/>
          <w:sz w:val="24"/>
          <w:vertAlign w:val="superscript"/>
          <w:lang w:val="da-DK"/>
        </w:rPr>
        <w:t xml:space="preserve"> </w:t>
      </w:r>
      <w:r w:rsidRPr="00EE529C">
        <w:rPr>
          <w:spacing w:val="7"/>
          <w:w w:val="105"/>
          <w:sz w:val="24"/>
          <w:lang w:val="da-DK"/>
        </w:rPr>
        <w:t>(</w:t>
      </w:r>
      <w:r w:rsidRPr="00EE529C">
        <w:rPr>
          <w:i/>
          <w:spacing w:val="7"/>
          <w:w w:val="105"/>
          <w:sz w:val="24"/>
          <w:lang w:val="da-DK"/>
        </w:rPr>
        <w:t>x</w:t>
      </w:r>
      <w:r w:rsidRPr="00EE529C">
        <w:rPr>
          <w:spacing w:val="7"/>
          <w:w w:val="105"/>
          <w:sz w:val="24"/>
          <w:lang w:val="da-DK"/>
        </w:rPr>
        <w:t>)</w:t>
      </w:r>
      <w:r w:rsidRPr="00EE529C">
        <w:rPr>
          <w:spacing w:val="7"/>
          <w:w w:val="105"/>
          <w:position w:val="-15"/>
          <w:sz w:val="24"/>
          <w:lang w:val="da-DK"/>
        </w:rPr>
        <w:t xml:space="preserve">, </w:t>
      </w:r>
      <w:r w:rsidRPr="00EE529C">
        <w:rPr>
          <w:w w:val="105"/>
          <w:position w:val="-15"/>
          <w:sz w:val="24"/>
          <w:lang w:val="da-DK"/>
        </w:rPr>
        <w:t>hvis</w:t>
      </w:r>
      <w:r w:rsidRPr="00EE529C">
        <w:rPr>
          <w:spacing w:val="27"/>
          <w:w w:val="105"/>
          <w:position w:val="-15"/>
          <w:sz w:val="24"/>
          <w:lang w:val="da-DK"/>
        </w:rPr>
        <w:t xml:space="preserve"> </w:t>
      </w:r>
      <w:r w:rsidRPr="00EE529C">
        <w:rPr>
          <w:w w:val="105"/>
          <w:position w:val="-15"/>
          <w:sz w:val="24"/>
          <w:lang w:val="da-DK"/>
        </w:rPr>
        <w:t>(</w:t>
      </w:r>
      <w:r w:rsidRPr="00EE529C">
        <w:rPr>
          <w:spacing w:val="44"/>
          <w:w w:val="105"/>
          <w:position w:val="-15"/>
          <w:sz w:val="24"/>
          <w:lang w:val="da-DK"/>
        </w:rPr>
        <w:t xml:space="preserve"> </w:t>
      </w:r>
      <w:r w:rsidRPr="00EE529C">
        <w:rPr>
          <w:w w:val="105"/>
          <w:position w:val="-15"/>
          <w:sz w:val="24"/>
          <w:lang w:val="da-DK"/>
        </w:rPr>
        <w:t>)</w:t>
      </w:r>
      <w:r w:rsidRPr="00EE529C">
        <w:rPr>
          <w:w w:val="105"/>
          <w:position w:val="-15"/>
          <w:sz w:val="24"/>
          <w:lang w:val="da-DK"/>
        </w:rPr>
        <w:tab/>
      </w:r>
      <w:r w:rsidRPr="00EE529C">
        <w:rPr>
          <w:spacing w:val="-9"/>
          <w:w w:val="105"/>
          <w:position w:val="-15"/>
          <w:sz w:val="24"/>
          <w:lang w:val="da-DK"/>
        </w:rPr>
        <w:t xml:space="preserve">0. </w:t>
      </w:r>
      <w:r w:rsidRPr="00EE529C">
        <w:rPr>
          <w:spacing w:val="3"/>
          <w:w w:val="105"/>
          <w:sz w:val="24"/>
          <w:lang w:val="da-DK"/>
        </w:rPr>
        <w:t>(</w:t>
      </w:r>
      <w:r w:rsidRPr="00EE529C">
        <w:rPr>
          <w:i/>
          <w:spacing w:val="3"/>
          <w:w w:val="105"/>
          <w:sz w:val="24"/>
          <w:lang w:val="da-DK"/>
        </w:rPr>
        <w:t>g</w:t>
      </w:r>
      <w:r w:rsidRPr="00EE529C">
        <w:rPr>
          <w:spacing w:val="3"/>
          <w:w w:val="105"/>
          <w:sz w:val="24"/>
          <w:lang w:val="da-DK"/>
        </w:rPr>
        <w:t>(</w:t>
      </w:r>
      <w:r w:rsidRPr="00EE529C">
        <w:rPr>
          <w:i/>
          <w:spacing w:val="3"/>
          <w:w w:val="105"/>
          <w:sz w:val="24"/>
          <w:lang w:val="da-DK"/>
        </w:rPr>
        <w:t>x</w:t>
      </w:r>
      <w:r w:rsidRPr="00EE529C">
        <w:rPr>
          <w:spacing w:val="3"/>
          <w:w w:val="105"/>
          <w:sz w:val="24"/>
          <w:lang w:val="da-DK"/>
        </w:rPr>
        <w:t>))</w:t>
      </w:r>
      <w:r w:rsidRPr="00EE529C">
        <w:rPr>
          <w:spacing w:val="3"/>
          <w:w w:val="105"/>
          <w:position w:val="7"/>
          <w:sz w:val="18"/>
          <w:lang w:val="da-DK"/>
        </w:rPr>
        <w:t>2</w:t>
      </w:r>
    </w:p>
    <w:p w:rsidR="007E510D" w:rsidRPr="00EE529C" w:rsidRDefault="007E510D">
      <w:pPr>
        <w:spacing w:line="170" w:lineRule="auto"/>
        <w:rPr>
          <w:sz w:val="18"/>
          <w:lang w:val="da-DK"/>
        </w:rPr>
        <w:sectPr w:rsidR="007E510D" w:rsidRPr="00EE529C">
          <w:type w:val="continuous"/>
          <w:pgSz w:w="11910" w:h="16840"/>
          <w:pgMar w:top="1580" w:right="140" w:bottom="280" w:left="180" w:header="708" w:footer="708" w:gutter="0"/>
          <w:cols w:num="3" w:space="708" w:equalWidth="0">
            <w:col w:w="2288" w:space="40"/>
            <w:col w:w="473" w:space="39"/>
            <w:col w:w="8750"/>
          </w:cols>
        </w:sectPr>
      </w:pPr>
    </w:p>
    <w:p w:rsidR="007E510D" w:rsidRPr="00EE529C" w:rsidRDefault="00EE529C">
      <w:pPr>
        <w:pStyle w:val="BodyText"/>
        <w:spacing w:before="94" w:line="232" w:lineRule="auto"/>
        <w:ind w:left="1260" w:right="1205"/>
        <w:rPr>
          <w:lang w:val="da-DK"/>
        </w:rPr>
      </w:pPr>
      <w:r w:rsidRPr="00EE529C">
        <w:rPr>
          <w:lang w:val="da-DK"/>
        </w:rPr>
        <w:pict>
          <v:line id="_x0000_s5576" style="position:absolute;left:0;text-align:left;z-index:-28252160;mso-position-horizontal-relative:page" from="152.85pt,-14.55pt" to="256.15pt,-14.55pt" strokeweight=".21097mm">
            <w10:wrap anchorx="page"/>
          </v:line>
        </w:pict>
      </w:r>
      <w:r w:rsidRPr="00EE529C">
        <w:rPr>
          <w:lang w:val="da-DK"/>
        </w:rPr>
        <w:pict>
          <v:shape id="_x0000_s5575" type="#_x0000_t202" style="position:absolute;left:0;text-align:left;margin-left:288.45pt;margin-top:-21.65pt;width:30.9pt;height:14.85pt;z-index:-28251136;mso-position-horizontal-relative:page" filled="f" stroked="f">
            <v:textbox inset="0,0,0,0">
              <w:txbxContent>
                <w:p w:rsidR="00EE529C" w:rsidRDefault="00EE529C">
                  <w:pPr>
                    <w:spacing w:line="269" w:lineRule="exact"/>
                    <w:rPr>
                      <w:rFonts w:ascii="Arial"/>
                      <w:sz w:val="24"/>
                    </w:rPr>
                  </w:pPr>
                  <w:r>
                    <w:rPr>
                      <w:i/>
                      <w:sz w:val="24"/>
                    </w:rPr>
                    <w:t xml:space="preserve">g x  </w:t>
                  </w:r>
                  <w:r>
                    <w:rPr>
                      <w:rFonts w:ascii="Arial"/>
                      <w:w w:val="219"/>
                      <w:sz w:val="24"/>
                    </w:rPr>
                    <w:t xml:space="preserve"> </w:t>
                  </w:r>
                </w:p>
              </w:txbxContent>
            </v:textbox>
            <w10:wrap anchorx="page"/>
          </v:shape>
        </w:pict>
      </w:r>
      <w:r w:rsidRPr="00EE529C">
        <w:rPr>
          <w:lang w:val="da-DK"/>
        </w:rPr>
        <w:t>Man kan vise (som i kommer til at gøre i en senere opgaveregning) at regnereglen for at di</w:t>
      </w:r>
      <w:r w:rsidRPr="00EE529C">
        <w:rPr>
          <w:rFonts w:ascii="Calibri" w:hAnsi="Calibri"/>
          <w:lang w:val="da-DK"/>
        </w:rPr>
        <w:t>ff</w:t>
      </w:r>
      <w:r w:rsidRPr="00EE529C">
        <w:rPr>
          <w:lang w:val="da-DK"/>
        </w:rPr>
        <w:t>erentiere kvotienter, følger ud fra regnereglen om at di</w:t>
      </w:r>
      <w:r w:rsidRPr="00EE529C">
        <w:rPr>
          <w:rFonts w:ascii="Calibri" w:hAnsi="Calibri"/>
          <w:lang w:val="da-DK"/>
        </w:rPr>
        <w:t>ff</w:t>
      </w:r>
      <w:r w:rsidRPr="00EE529C">
        <w:rPr>
          <w:lang w:val="da-DK"/>
        </w:rPr>
        <w:t>erentiere produkter.</w:t>
      </w:r>
    </w:p>
    <w:p w:rsidR="007E510D" w:rsidRPr="00EE529C" w:rsidRDefault="007E510D">
      <w:pPr>
        <w:pStyle w:val="BodyText"/>
        <w:spacing w:before="10"/>
        <w:rPr>
          <w:sz w:val="25"/>
          <w:lang w:val="da-DK"/>
        </w:rPr>
      </w:pPr>
    </w:p>
    <w:p w:rsidR="007E510D" w:rsidRPr="00EE529C" w:rsidRDefault="00EE529C">
      <w:pPr>
        <w:pStyle w:val="BodyText"/>
        <w:ind w:left="1260"/>
        <w:rPr>
          <w:lang w:val="da-DK"/>
        </w:rPr>
      </w:pPr>
      <w:r w:rsidRPr="00EE529C">
        <w:rPr>
          <w:w w:val="105"/>
          <w:lang w:val="da-DK"/>
        </w:rPr>
        <w:t>Eksempler:</w:t>
      </w:r>
    </w:p>
    <w:p w:rsidR="007E510D" w:rsidRPr="00EE529C" w:rsidRDefault="00EE529C">
      <w:pPr>
        <w:pStyle w:val="ListParagraph"/>
        <w:numPr>
          <w:ilvl w:val="0"/>
          <w:numId w:val="16"/>
        </w:numPr>
        <w:tabs>
          <w:tab w:val="left" w:pos="1846"/>
        </w:tabs>
        <w:spacing w:before="111"/>
        <w:ind w:hanging="311"/>
        <w:rPr>
          <w:sz w:val="24"/>
          <w:lang w:val="da-DK"/>
        </w:rPr>
      </w:pPr>
      <w:r w:rsidRPr="00EE529C">
        <w:rPr>
          <w:w w:val="105"/>
          <w:sz w:val="24"/>
          <w:lang w:val="da-DK"/>
        </w:rPr>
        <w:t>Di</w:t>
      </w:r>
      <w:r w:rsidRPr="00EE529C">
        <w:rPr>
          <w:rFonts w:ascii="Calibri"/>
          <w:w w:val="105"/>
          <w:sz w:val="24"/>
          <w:lang w:val="da-DK"/>
        </w:rPr>
        <w:t>ff</w:t>
      </w:r>
      <w:r w:rsidRPr="00EE529C">
        <w:rPr>
          <w:w w:val="105"/>
          <w:sz w:val="24"/>
          <w:lang w:val="da-DK"/>
        </w:rPr>
        <w:t>erentier</w:t>
      </w:r>
      <w:r w:rsidRPr="00EE529C">
        <w:rPr>
          <w:spacing w:val="-4"/>
          <w:w w:val="105"/>
          <w:sz w:val="24"/>
          <w:lang w:val="da-DK"/>
        </w:rPr>
        <w:t xml:space="preserve"> </w:t>
      </w:r>
      <w:r w:rsidRPr="00EE529C">
        <w:rPr>
          <w:i/>
          <w:spacing w:val="6"/>
          <w:w w:val="105"/>
          <w:sz w:val="24"/>
          <w:lang w:val="da-DK"/>
        </w:rPr>
        <w:t>xe</w:t>
      </w:r>
      <w:r w:rsidRPr="00EE529C">
        <w:rPr>
          <w:i/>
          <w:spacing w:val="6"/>
          <w:w w:val="105"/>
          <w:sz w:val="24"/>
          <w:vertAlign w:val="superscript"/>
          <w:lang w:val="da-DK"/>
        </w:rPr>
        <w:t>x</w:t>
      </w:r>
      <w:r w:rsidRPr="00EE529C">
        <w:rPr>
          <w:spacing w:val="6"/>
          <w:w w:val="105"/>
          <w:sz w:val="24"/>
          <w:lang w:val="da-DK"/>
        </w:rPr>
        <w:t>:</w:t>
      </w:r>
    </w:p>
    <w:p w:rsidR="007E510D" w:rsidRPr="00EE529C" w:rsidRDefault="00EE529C">
      <w:pPr>
        <w:pStyle w:val="BodyText"/>
        <w:spacing w:before="83" w:line="232" w:lineRule="auto"/>
        <w:ind w:left="1845" w:right="1266" w:hanging="9"/>
        <w:rPr>
          <w:lang w:val="da-DK"/>
        </w:rPr>
      </w:pPr>
      <w:r w:rsidRPr="00EE529C">
        <w:rPr>
          <w:lang w:val="da-DK"/>
        </w:rPr>
        <w:t xml:space="preserve">Vi sætter </w:t>
      </w:r>
      <w:r w:rsidRPr="00EE529C">
        <w:rPr>
          <w:i/>
          <w:lang w:val="da-DK"/>
        </w:rPr>
        <w:t xml:space="preserve">f </w:t>
      </w:r>
      <w:r w:rsidRPr="00EE529C">
        <w:rPr>
          <w:lang w:val="da-DK"/>
        </w:rPr>
        <w:t>(</w:t>
      </w:r>
      <w:r w:rsidRPr="00EE529C">
        <w:rPr>
          <w:i/>
          <w:lang w:val="da-DK"/>
        </w:rPr>
        <w:t>x</w:t>
      </w:r>
      <w:r w:rsidRPr="00EE529C">
        <w:rPr>
          <w:lang w:val="da-DK"/>
        </w:rPr>
        <w:t xml:space="preserve">) = </w:t>
      </w:r>
      <w:r w:rsidRPr="00EE529C">
        <w:rPr>
          <w:i/>
          <w:lang w:val="da-DK"/>
        </w:rPr>
        <w:t xml:space="preserve">x </w:t>
      </w:r>
      <w:r w:rsidRPr="00EE529C">
        <w:rPr>
          <w:lang w:val="da-DK"/>
        </w:rPr>
        <w:t xml:space="preserve">og </w:t>
      </w:r>
      <w:r w:rsidRPr="00EE529C">
        <w:rPr>
          <w:i/>
          <w:lang w:val="da-DK"/>
        </w:rPr>
        <w:t>g</w:t>
      </w:r>
      <w:r w:rsidRPr="00EE529C">
        <w:rPr>
          <w:lang w:val="da-DK"/>
        </w:rPr>
        <w:t>(</w:t>
      </w:r>
      <w:r w:rsidRPr="00EE529C">
        <w:rPr>
          <w:i/>
          <w:lang w:val="da-DK"/>
        </w:rPr>
        <w:t>x</w:t>
      </w:r>
      <w:r w:rsidRPr="00EE529C">
        <w:rPr>
          <w:lang w:val="da-DK"/>
        </w:rPr>
        <w:t xml:space="preserve">) = </w:t>
      </w:r>
      <w:r w:rsidRPr="00EE529C">
        <w:rPr>
          <w:i/>
          <w:lang w:val="da-DK"/>
        </w:rPr>
        <w:t>e</w:t>
      </w:r>
      <w:r w:rsidRPr="00EE529C">
        <w:rPr>
          <w:i/>
          <w:vertAlign w:val="superscript"/>
          <w:lang w:val="da-DK"/>
        </w:rPr>
        <w:t>x</w:t>
      </w:r>
      <w:r w:rsidRPr="00EE529C">
        <w:rPr>
          <w:i/>
          <w:lang w:val="da-DK"/>
        </w:rPr>
        <w:t xml:space="preserve"> </w:t>
      </w:r>
      <w:r w:rsidRPr="00EE529C">
        <w:rPr>
          <w:lang w:val="da-DK"/>
        </w:rPr>
        <w:t xml:space="preserve">og får at </w:t>
      </w:r>
      <w:r w:rsidRPr="00EE529C">
        <w:rPr>
          <w:i/>
          <w:lang w:val="da-DK"/>
        </w:rPr>
        <w:t>f</w:t>
      </w:r>
      <w:r w:rsidRPr="00EE529C">
        <w:rPr>
          <w:i/>
          <w:vertAlign w:val="superscript"/>
          <w:lang w:val="da-DK"/>
        </w:rPr>
        <w:t xml:space="preserve"> </w:t>
      </w:r>
      <w:r w:rsidRPr="00EE529C">
        <w:rPr>
          <w:lang w:val="da-DK"/>
        </w:rPr>
        <w:t>(</w:t>
      </w:r>
      <w:r w:rsidRPr="00EE529C">
        <w:rPr>
          <w:i/>
          <w:lang w:val="da-DK"/>
        </w:rPr>
        <w:t>x</w:t>
      </w:r>
      <w:r w:rsidRPr="00EE529C">
        <w:rPr>
          <w:lang w:val="da-DK"/>
        </w:rPr>
        <w:t xml:space="preserve">) = 1 og </w:t>
      </w:r>
      <w:r w:rsidRPr="00EE529C">
        <w:rPr>
          <w:i/>
          <w:lang w:val="da-DK"/>
        </w:rPr>
        <w:t>g</w:t>
      </w:r>
      <w:r w:rsidRPr="00EE529C">
        <w:rPr>
          <w:i/>
          <w:vertAlign w:val="superscript"/>
          <w:lang w:val="da-DK"/>
        </w:rPr>
        <w:t xml:space="preserve"> </w:t>
      </w:r>
      <w:r w:rsidRPr="00EE529C">
        <w:rPr>
          <w:lang w:val="da-DK"/>
        </w:rPr>
        <w:t>(</w:t>
      </w:r>
      <w:r w:rsidRPr="00EE529C">
        <w:rPr>
          <w:i/>
          <w:lang w:val="da-DK"/>
        </w:rPr>
        <w:t>x</w:t>
      </w:r>
      <w:r w:rsidRPr="00EE529C">
        <w:rPr>
          <w:lang w:val="da-DK"/>
        </w:rPr>
        <w:t xml:space="preserve">) = </w:t>
      </w:r>
      <w:r w:rsidRPr="00EE529C">
        <w:rPr>
          <w:i/>
          <w:lang w:val="da-DK"/>
        </w:rPr>
        <w:t>e</w:t>
      </w:r>
      <w:r w:rsidRPr="00EE529C">
        <w:rPr>
          <w:i/>
          <w:vertAlign w:val="superscript"/>
          <w:lang w:val="da-DK"/>
        </w:rPr>
        <w:t>x</w:t>
      </w:r>
      <w:r w:rsidRPr="00EE529C">
        <w:rPr>
          <w:lang w:val="da-DK"/>
        </w:rPr>
        <w:t>. Ved at indsætte det i regneregel 1. får vi</w:t>
      </w:r>
    </w:p>
    <w:p w:rsidR="007E510D" w:rsidRPr="00EE529C" w:rsidRDefault="007E510D">
      <w:pPr>
        <w:pStyle w:val="BodyText"/>
        <w:spacing w:before="1"/>
        <w:rPr>
          <w:sz w:val="12"/>
          <w:lang w:val="da-DK"/>
        </w:rPr>
      </w:pPr>
    </w:p>
    <w:p w:rsidR="007E510D" w:rsidRPr="00EE529C" w:rsidRDefault="00EE529C">
      <w:pPr>
        <w:spacing w:before="112" w:line="235" w:lineRule="exact"/>
        <w:ind w:left="4144"/>
        <w:rPr>
          <w:i/>
          <w:sz w:val="24"/>
          <w:lang w:val="da-DK"/>
        </w:rPr>
      </w:pPr>
      <w:r w:rsidRPr="00EE529C">
        <w:rPr>
          <w:lang w:val="da-DK"/>
        </w:rPr>
        <w:pict>
          <v:shape id="_x0000_s5574" type="#_x0000_t202" style="position:absolute;left:0;text-align:left;margin-left:204.8pt;margin-top:-.55pt;width:6.25pt;height:13.05pt;z-index:16183296;mso-position-horizontal-relative:page" filled="f" stroked="f">
            <v:textbox inset="0,0,0,0">
              <w:txbxContent>
                <w:p w:rsidR="00EE529C" w:rsidRDefault="00EE529C">
                  <w:pPr>
                    <w:spacing w:line="259" w:lineRule="exact"/>
                    <w:rPr>
                      <w:i/>
                      <w:sz w:val="24"/>
                    </w:rPr>
                  </w:pPr>
                  <w:r>
                    <w:rPr>
                      <w:i/>
                      <w:w w:val="103"/>
                      <w:sz w:val="24"/>
                      <w:u w:val="single"/>
                    </w:rPr>
                    <w:t>d</w:t>
                  </w:r>
                </w:p>
              </w:txbxContent>
            </v:textbox>
            <w10:wrap anchorx="page"/>
          </v:shape>
        </w:pict>
      </w:r>
      <w:r w:rsidRPr="00EE529C">
        <w:rPr>
          <w:lang w:val="da-DK"/>
        </w:rPr>
        <w:pict>
          <v:shape id="_x0000_s5573" type="#_x0000_t202" style="position:absolute;left:0;text-align:left;margin-left:262.65pt;margin-top:6.5pt;width:38.25pt;height:22.55pt;z-index:-28249600;mso-position-horizontal-relative:page" filled="f" stroked="f">
            <v:textbox inset="0,0,0,0">
              <w:txbxContent>
                <w:p w:rsidR="00EE529C" w:rsidRDefault="00EE529C">
                  <w:pPr>
                    <w:pStyle w:val="BodyText"/>
                    <w:tabs>
                      <w:tab w:val="left" w:pos="704"/>
                    </w:tabs>
                    <w:spacing w:line="318" w:lineRule="exact"/>
                    <w:rPr>
                      <w:rFonts w:ascii="Lucida Sans Unicode" w:hAnsi="Lucida Sans Unicode"/>
                    </w:rPr>
                  </w:pPr>
                  <w:r>
                    <w:rPr>
                      <w:rFonts w:ascii="Lucida Sans Unicode" w:hAnsi="Lucida Sans Unicode"/>
                      <w:w w:val="50"/>
                    </w:rPr>
                    <w:t>·</w:t>
                  </w:r>
                  <w:r>
                    <w:rPr>
                      <w:rFonts w:ascii="Lucida Sans Unicode" w:hAnsi="Lucida Sans Unicode"/>
                      <w:w w:val="50"/>
                    </w:rPr>
                    <w:tab/>
                  </w:r>
                  <w:r>
                    <w:rPr>
                      <w:rFonts w:ascii="Lucida Sans Unicode" w:hAnsi="Lucida Sans Unicode"/>
                      <w:spacing w:val="-19"/>
                      <w:w w:val="45"/>
                    </w:rPr>
                    <w:t>·</w:t>
                  </w:r>
                </w:p>
              </w:txbxContent>
            </v:textbox>
            <w10:wrap anchorx="page"/>
          </v:shape>
        </w:pict>
      </w:r>
      <w:r w:rsidRPr="00EE529C">
        <w:rPr>
          <w:w w:val="105"/>
          <w:sz w:val="24"/>
          <w:lang w:val="da-DK"/>
        </w:rPr>
        <w:t>(</w:t>
      </w:r>
      <w:r w:rsidRPr="00EE529C">
        <w:rPr>
          <w:i/>
          <w:w w:val="105"/>
          <w:sz w:val="24"/>
          <w:lang w:val="da-DK"/>
        </w:rPr>
        <w:t>xe</w:t>
      </w:r>
      <w:r w:rsidRPr="00EE529C">
        <w:rPr>
          <w:i/>
          <w:w w:val="105"/>
          <w:sz w:val="24"/>
          <w:vertAlign w:val="superscript"/>
          <w:lang w:val="da-DK"/>
        </w:rPr>
        <w:t>x</w:t>
      </w:r>
      <w:r w:rsidRPr="00EE529C">
        <w:rPr>
          <w:w w:val="105"/>
          <w:sz w:val="24"/>
          <w:lang w:val="da-DK"/>
        </w:rPr>
        <w:t xml:space="preserve">) = 1 </w:t>
      </w:r>
      <w:r w:rsidRPr="00EE529C">
        <w:rPr>
          <w:i/>
          <w:w w:val="105"/>
          <w:sz w:val="24"/>
          <w:lang w:val="da-DK"/>
        </w:rPr>
        <w:t>e</w:t>
      </w:r>
      <w:r w:rsidRPr="00EE529C">
        <w:rPr>
          <w:i/>
          <w:w w:val="105"/>
          <w:sz w:val="24"/>
          <w:vertAlign w:val="superscript"/>
          <w:lang w:val="da-DK"/>
        </w:rPr>
        <w:t>x</w:t>
      </w:r>
      <w:r w:rsidRPr="00EE529C">
        <w:rPr>
          <w:i/>
          <w:w w:val="105"/>
          <w:sz w:val="24"/>
          <w:lang w:val="da-DK"/>
        </w:rPr>
        <w:t xml:space="preserve"> </w:t>
      </w:r>
      <w:r w:rsidRPr="00EE529C">
        <w:rPr>
          <w:w w:val="105"/>
          <w:sz w:val="24"/>
          <w:lang w:val="da-DK"/>
        </w:rPr>
        <w:t xml:space="preserve">+ </w:t>
      </w:r>
      <w:r w:rsidRPr="00EE529C">
        <w:rPr>
          <w:i/>
          <w:w w:val="105"/>
          <w:sz w:val="24"/>
          <w:lang w:val="da-DK"/>
        </w:rPr>
        <w:t>x e</w:t>
      </w:r>
      <w:r w:rsidRPr="00EE529C">
        <w:rPr>
          <w:i/>
          <w:w w:val="105"/>
          <w:sz w:val="24"/>
          <w:vertAlign w:val="superscript"/>
          <w:lang w:val="da-DK"/>
        </w:rPr>
        <w:t>x</w:t>
      </w:r>
      <w:r w:rsidRPr="00EE529C">
        <w:rPr>
          <w:i/>
          <w:w w:val="105"/>
          <w:sz w:val="24"/>
          <w:lang w:val="da-DK"/>
        </w:rPr>
        <w:t xml:space="preserve"> </w:t>
      </w:r>
      <w:r w:rsidRPr="00EE529C">
        <w:rPr>
          <w:w w:val="105"/>
          <w:sz w:val="24"/>
          <w:lang w:val="da-DK"/>
        </w:rPr>
        <w:t xml:space="preserve">= </w:t>
      </w:r>
      <w:r w:rsidRPr="00EE529C">
        <w:rPr>
          <w:i/>
          <w:w w:val="105"/>
          <w:sz w:val="24"/>
          <w:lang w:val="da-DK"/>
        </w:rPr>
        <w:t>e</w:t>
      </w:r>
      <w:r w:rsidRPr="00EE529C">
        <w:rPr>
          <w:i/>
          <w:w w:val="105"/>
          <w:sz w:val="24"/>
          <w:vertAlign w:val="superscript"/>
          <w:lang w:val="da-DK"/>
        </w:rPr>
        <w:t>x</w:t>
      </w:r>
      <w:r w:rsidRPr="00EE529C">
        <w:rPr>
          <w:i/>
          <w:w w:val="105"/>
          <w:sz w:val="24"/>
          <w:lang w:val="da-DK"/>
        </w:rPr>
        <w:t xml:space="preserve"> </w:t>
      </w:r>
      <w:r w:rsidRPr="00EE529C">
        <w:rPr>
          <w:w w:val="105"/>
          <w:sz w:val="24"/>
          <w:lang w:val="da-DK"/>
        </w:rPr>
        <w:t xml:space="preserve">+ </w:t>
      </w:r>
      <w:r w:rsidRPr="00EE529C">
        <w:rPr>
          <w:i/>
          <w:w w:val="105"/>
          <w:sz w:val="24"/>
          <w:lang w:val="da-DK"/>
        </w:rPr>
        <w:t>xe</w:t>
      </w:r>
      <w:r w:rsidRPr="00EE529C">
        <w:rPr>
          <w:i/>
          <w:w w:val="105"/>
          <w:sz w:val="24"/>
          <w:vertAlign w:val="superscript"/>
          <w:lang w:val="da-DK"/>
        </w:rPr>
        <w:t>x</w:t>
      </w:r>
      <w:r w:rsidRPr="00EE529C">
        <w:rPr>
          <w:i/>
          <w:w w:val="105"/>
          <w:sz w:val="24"/>
          <w:lang w:val="da-DK"/>
        </w:rPr>
        <w:t xml:space="preserve"> </w:t>
      </w:r>
      <w:r w:rsidRPr="00EE529C">
        <w:rPr>
          <w:w w:val="105"/>
          <w:sz w:val="24"/>
          <w:lang w:val="da-DK"/>
        </w:rPr>
        <w:t xml:space="preserve">= </w:t>
      </w:r>
      <w:r w:rsidRPr="00EE529C">
        <w:rPr>
          <w:i/>
          <w:w w:val="105"/>
          <w:sz w:val="24"/>
          <w:lang w:val="da-DK"/>
        </w:rPr>
        <w:t>e</w:t>
      </w:r>
      <w:r w:rsidRPr="00EE529C">
        <w:rPr>
          <w:i/>
          <w:w w:val="105"/>
          <w:sz w:val="24"/>
          <w:vertAlign w:val="superscript"/>
          <w:lang w:val="da-DK"/>
        </w:rPr>
        <w:t>x</w:t>
      </w:r>
      <w:r w:rsidRPr="00EE529C">
        <w:rPr>
          <w:w w:val="105"/>
          <w:sz w:val="24"/>
          <w:lang w:val="da-DK"/>
        </w:rPr>
        <w:t xml:space="preserve">(1 + </w:t>
      </w:r>
      <w:r w:rsidRPr="00EE529C">
        <w:rPr>
          <w:i/>
          <w:w w:val="105"/>
          <w:sz w:val="24"/>
          <w:lang w:val="da-DK"/>
        </w:rPr>
        <w:t>x</w:t>
      </w:r>
      <w:r w:rsidRPr="00EE529C">
        <w:rPr>
          <w:w w:val="105"/>
          <w:sz w:val="24"/>
          <w:lang w:val="da-DK"/>
        </w:rPr>
        <w:t>)</w:t>
      </w:r>
      <w:r w:rsidRPr="00EE529C">
        <w:rPr>
          <w:i/>
          <w:w w:val="105"/>
          <w:sz w:val="24"/>
          <w:lang w:val="da-DK"/>
        </w:rPr>
        <w:t>.</w:t>
      </w:r>
    </w:p>
    <w:p w:rsidR="007E510D" w:rsidRPr="00EE529C" w:rsidRDefault="00EE529C">
      <w:pPr>
        <w:spacing w:line="226" w:lineRule="exact"/>
        <w:ind w:left="3852"/>
        <w:rPr>
          <w:i/>
          <w:sz w:val="24"/>
          <w:lang w:val="da-DK"/>
        </w:rPr>
      </w:pPr>
      <w:r w:rsidRPr="00EE529C">
        <w:rPr>
          <w:i/>
          <w:sz w:val="24"/>
          <w:lang w:val="da-DK"/>
        </w:rPr>
        <w:t>dx</w:t>
      </w:r>
    </w:p>
    <w:p w:rsidR="007E510D" w:rsidRPr="00EE529C" w:rsidRDefault="007E510D">
      <w:pPr>
        <w:spacing w:line="226" w:lineRule="exact"/>
        <w:rPr>
          <w:sz w:val="24"/>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2"/>
        <w:rPr>
          <w:i/>
          <w:sz w:val="22"/>
          <w:lang w:val="da-DK"/>
        </w:rPr>
      </w:pPr>
    </w:p>
    <w:p w:rsidR="007E510D" w:rsidRPr="00EE529C" w:rsidRDefault="00EE529C">
      <w:pPr>
        <w:pStyle w:val="ListParagraph"/>
        <w:numPr>
          <w:ilvl w:val="0"/>
          <w:numId w:val="16"/>
        </w:numPr>
        <w:tabs>
          <w:tab w:val="left" w:pos="1846"/>
        </w:tabs>
        <w:spacing w:before="129"/>
        <w:ind w:hanging="311"/>
        <w:rPr>
          <w:sz w:val="24"/>
          <w:lang w:val="da-DK"/>
        </w:rPr>
      </w:pPr>
      <w:r w:rsidRPr="00EE529C">
        <w:rPr>
          <w:lang w:val="da-DK"/>
        </w:rPr>
        <w:pict>
          <v:shape id="_x0000_s5572" type="#_x0000_t202" style="position:absolute;left:0;text-align:left;margin-left:174.05pt;margin-top:14.9pt;width:4.55pt;height:9.8pt;z-index:-28236288;mso-position-horizontal-relative:page" filled="f" stroked="f">
            <v:textbox inset="0,0,0,0">
              <w:txbxContent>
                <w:p w:rsidR="00EE529C" w:rsidRDefault="00EE529C">
                  <w:pPr>
                    <w:spacing w:line="194" w:lineRule="exact"/>
                    <w:rPr>
                      <w:i/>
                      <w:sz w:val="18"/>
                    </w:rPr>
                  </w:pPr>
                  <w:r>
                    <w:rPr>
                      <w:i/>
                      <w:sz w:val="18"/>
                    </w:rPr>
                    <w:t>x</w:t>
                  </w:r>
                </w:p>
              </w:txbxContent>
            </v:textbox>
            <w10:wrap anchorx="page"/>
          </v:shape>
        </w:pict>
      </w:r>
      <w:r w:rsidRPr="00EE529C">
        <w:rPr>
          <w:w w:val="105"/>
          <w:sz w:val="24"/>
          <w:lang w:val="da-DK"/>
        </w:rPr>
        <w:t>Di</w:t>
      </w:r>
      <w:r w:rsidRPr="00EE529C">
        <w:rPr>
          <w:rFonts w:ascii="Calibri"/>
          <w:w w:val="105"/>
          <w:sz w:val="24"/>
          <w:lang w:val="da-DK"/>
        </w:rPr>
        <w:t>ff</w:t>
      </w:r>
      <w:r w:rsidRPr="00EE529C">
        <w:rPr>
          <w:w w:val="105"/>
          <w:sz w:val="24"/>
          <w:lang w:val="da-DK"/>
        </w:rPr>
        <w:t>erentier</w:t>
      </w:r>
      <w:r w:rsidRPr="00EE529C">
        <w:rPr>
          <w:w w:val="105"/>
          <w:sz w:val="24"/>
          <w:vertAlign w:val="superscript"/>
          <w:lang w:val="da-DK"/>
        </w:rPr>
        <w:t xml:space="preserve"> </w:t>
      </w:r>
      <w:r w:rsidRPr="00EE529C">
        <w:rPr>
          <w:spacing w:val="4"/>
          <w:w w:val="105"/>
          <w:sz w:val="24"/>
          <w:u w:val="single"/>
          <w:vertAlign w:val="superscript"/>
          <w:lang w:val="da-DK"/>
        </w:rPr>
        <w:t>cos</w:t>
      </w:r>
      <w:r w:rsidRPr="00EE529C">
        <w:rPr>
          <w:i/>
          <w:spacing w:val="4"/>
          <w:w w:val="105"/>
          <w:sz w:val="24"/>
          <w:u w:val="single"/>
          <w:vertAlign w:val="superscript"/>
          <w:lang w:val="da-DK"/>
        </w:rPr>
        <w:t>x</w:t>
      </w:r>
      <w:r w:rsidRPr="00EE529C">
        <w:rPr>
          <w:i/>
          <w:spacing w:val="-15"/>
          <w:w w:val="105"/>
          <w:sz w:val="24"/>
          <w:lang w:val="da-DK"/>
        </w:rPr>
        <w:t xml:space="preserve"> </w:t>
      </w:r>
      <w:r w:rsidRPr="00EE529C">
        <w:rPr>
          <w:w w:val="105"/>
          <w:sz w:val="24"/>
          <w:lang w:val="da-DK"/>
        </w:rPr>
        <w:t>:</w:t>
      </w:r>
    </w:p>
    <w:p w:rsidR="007E510D" w:rsidRPr="00EE529C" w:rsidRDefault="00EE529C">
      <w:pPr>
        <w:pStyle w:val="BodyText"/>
        <w:tabs>
          <w:tab w:val="left" w:pos="7233"/>
        </w:tabs>
        <w:spacing w:before="111" w:line="232" w:lineRule="auto"/>
        <w:ind w:left="1845" w:right="1254" w:hanging="9"/>
        <w:rPr>
          <w:lang w:val="da-DK"/>
        </w:rPr>
      </w:pPr>
      <w:r w:rsidRPr="00EE529C">
        <w:rPr>
          <w:lang w:val="da-DK"/>
        </w:rPr>
        <w:pict>
          <v:shape id="_x0000_s5571" type="#_x0000_t202" style="position:absolute;left:0;text-align:left;margin-left:362.05pt;margin-top:6.1pt;width:7.35pt;height:22.55pt;z-index:-28235776;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lang w:val="da-DK"/>
        </w:rPr>
        <w:t xml:space="preserve">Vi sætter </w:t>
      </w:r>
      <w:r w:rsidRPr="00EE529C">
        <w:rPr>
          <w:i/>
          <w:lang w:val="da-DK"/>
        </w:rPr>
        <w:t xml:space="preserve">f </w:t>
      </w:r>
      <w:r w:rsidRPr="00EE529C">
        <w:rPr>
          <w:lang w:val="da-DK"/>
        </w:rPr>
        <w:t>(</w:t>
      </w:r>
      <w:r w:rsidRPr="00EE529C">
        <w:rPr>
          <w:i/>
          <w:lang w:val="da-DK"/>
        </w:rPr>
        <w:t>x</w:t>
      </w:r>
      <w:r w:rsidRPr="00EE529C">
        <w:rPr>
          <w:lang w:val="da-DK"/>
        </w:rPr>
        <w:t xml:space="preserve">) = cos </w:t>
      </w:r>
      <w:r w:rsidRPr="00EE529C">
        <w:rPr>
          <w:i/>
          <w:lang w:val="da-DK"/>
        </w:rPr>
        <w:t xml:space="preserve">x </w:t>
      </w:r>
      <w:r w:rsidRPr="00EE529C">
        <w:rPr>
          <w:lang w:val="da-DK"/>
        </w:rPr>
        <w:t xml:space="preserve">og </w:t>
      </w:r>
      <w:r w:rsidRPr="00EE529C">
        <w:rPr>
          <w:i/>
          <w:spacing w:val="6"/>
          <w:lang w:val="da-DK"/>
        </w:rPr>
        <w:t>g</w:t>
      </w:r>
      <w:r w:rsidRPr="00EE529C">
        <w:rPr>
          <w:spacing w:val="6"/>
          <w:lang w:val="da-DK"/>
        </w:rPr>
        <w:t>(</w:t>
      </w:r>
      <w:r w:rsidRPr="00EE529C">
        <w:rPr>
          <w:i/>
          <w:spacing w:val="6"/>
          <w:lang w:val="da-DK"/>
        </w:rPr>
        <w:t>x</w:t>
      </w:r>
      <w:r w:rsidRPr="00EE529C">
        <w:rPr>
          <w:spacing w:val="6"/>
          <w:lang w:val="da-DK"/>
        </w:rPr>
        <w:t xml:space="preserve">) </w:t>
      </w:r>
      <w:r w:rsidRPr="00EE529C">
        <w:rPr>
          <w:lang w:val="da-DK"/>
        </w:rPr>
        <w:t xml:space="preserve">= </w:t>
      </w:r>
      <w:r w:rsidRPr="00EE529C">
        <w:rPr>
          <w:i/>
          <w:spacing w:val="3"/>
          <w:lang w:val="da-DK"/>
        </w:rPr>
        <w:t>x</w:t>
      </w:r>
      <w:r w:rsidRPr="00EE529C">
        <w:rPr>
          <w:spacing w:val="3"/>
          <w:lang w:val="da-DK"/>
        </w:rPr>
        <w:t xml:space="preserve">, </w:t>
      </w:r>
      <w:r w:rsidRPr="00EE529C">
        <w:rPr>
          <w:lang w:val="da-DK"/>
        </w:rPr>
        <w:t xml:space="preserve">og får at </w:t>
      </w:r>
      <w:r w:rsidRPr="00EE529C">
        <w:rPr>
          <w:i/>
          <w:lang w:val="da-DK"/>
        </w:rPr>
        <w:t xml:space="preserve">f </w:t>
      </w:r>
      <w:r w:rsidRPr="00EE529C">
        <w:rPr>
          <w:i/>
          <w:spacing w:val="22"/>
          <w:vertAlign w:val="superscript"/>
          <w:lang w:val="da-DK"/>
        </w:rPr>
        <w:t xml:space="preserve"> </w:t>
      </w:r>
      <w:r w:rsidRPr="00EE529C">
        <w:rPr>
          <w:lang w:val="da-DK"/>
        </w:rPr>
        <w:t>(</w:t>
      </w:r>
      <w:r w:rsidRPr="00EE529C">
        <w:rPr>
          <w:i/>
          <w:lang w:val="da-DK"/>
        </w:rPr>
        <w:t>x</w:t>
      </w:r>
      <w:r w:rsidRPr="00EE529C">
        <w:rPr>
          <w:lang w:val="da-DK"/>
        </w:rPr>
        <w:t>)</w:t>
      </w:r>
      <w:r w:rsidRPr="00EE529C">
        <w:rPr>
          <w:spacing w:val="-3"/>
          <w:lang w:val="da-DK"/>
        </w:rPr>
        <w:t xml:space="preserve"> </w:t>
      </w:r>
      <w:r w:rsidRPr="00EE529C">
        <w:rPr>
          <w:lang w:val="da-DK"/>
        </w:rPr>
        <w:t>=</w:t>
      </w:r>
      <w:r w:rsidRPr="00EE529C">
        <w:rPr>
          <w:lang w:val="da-DK"/>
        </w:rPr>
        <w:tab/>
        <w:t xml:space="preserve">sin </w:t>
      </w:r>
      <w:r w:rsidRPr="00EE529C">
        <w:rPr>
          <w:i/>
          <w:spacing w:val="3"/>
          <w:lang w:val="da-DK"/>
        </w:rPr>
        <w:t>x</w:t>
      </w:r>
      <w:r w:rsidRPr="00EE529C">
        <w:rPr>
          <w:spacing w:val="3"/>
          <w:lang w:val="da-DK"/>
        </w:rPr>
        <w:t xml:space="preserve">, </w:t>
      </w:r>
      <w:r w:rsidRPr="00EE529C">
        <w:rPr>
          <w:i/>
          <w:spacing w:val="19"/>
          <w:lang w:val="da-DK"/>
        </w:rPr>
        <w:t>g</w:t>
      </w:r>
      <w:r w:rsidRPr="00EE529C">
        <w:rPr>
          <w:i/>
          <w:spacing w:val="19"/>
          <w:vertAlign w:val="superscript"/>
          <w:lang w:val="da-DK"/>
        </w:rPr>
        <w:t xml:space="preserve"> </w:t>
      </w:r>
      <w:r w:rsidRPr="00EE529C">
        <w:rPr>
          <w:lang w:val="da-DK"/>
        </w:rPr>
        <w:t>(</w:t>
      </w:r>
      <w:r w:rsidRPr="00EE529C">
        <w:rPr>
          <w:i/>
          <w:lang w:val="da-DK"/>
        </w:rPr>
        <w:t>x</w:t>
      </w:r>
      <w:r w:rsidRPr="00EE529C">
        <w:rPr>
          <w:lang w:val="da-DK"/>
        </w:rPr>
        <w:t xml:space="preserve">) = 1 og </w:t>
      </w:r>
      <w:r w:rsidRPr="00EE529C">
        <w:rPr>
          <w:spacing w:val="3"/>
          <w:lang w:val="da-DK"/>
        </w:rPr>
        <w:t>(</w:t>
      </w:r>
      <w:r w:rsidRPr="00EE529C">
        <w:rPr>
          <w:i/>
          <w:spacing w:val="3"/>
          <w:lang w:val="da-DK"/>
        </w:rPr>
        <w:t>g</w:t>
      </w:r>
      <w:r w:rsidRPr="00EE529C">
        <w:rPr>
          <w:spacing w:val="3"/>
          <w:lang w:val="da-DK"/>
        </w:rPr>
        <w:t>(</w:t>
      </w:r>
      <w:r w:rsidRPr="00EE529C">
        <w:rPr>
          <w:i/>
          <w:spacing w:val="3"/>
          <w:lang w:val="da-DK"/>
        </w:rPr>
        <w:t>x</w:t>
      </w:r>
      <w:r w:rsidRPr="00EE529C">
        <w:rPr>
          <w:spacing w:val="3"/>
          <w:lang w:val="da-DK"/>
        </w:rPr>
        <w:t>))</w:t>
      </w:r>
      <w:r w:rsidRPr="00EE529C">
        <w:rPr>
          <w:spacing w:val="3"/>
          <w:vertAlign w:val="superscript"/>
          <w:lang w:val="da-DK"/>
        </w:rPr>
        <w:t>2</w:t>
      </w:r>
      <w:r w:rsidRPr="00EE529C">
        <w:rPr>
          <w:spacing w:val="3"/>
          <w:lang w:val="da-DK"/>
        </w:rPr>
        <w:t xml:space="preserve"> </w:t>
      </w:r>
      <w:r w:rsidRPr="00EE529C">
        <w:rPr>
          <w:lang w:val="da-DK"/>
        </w:rPr>
        <w:t xml:space="preserve">= </w:t>
      </w:r>
      <w:r w:rsidRPr="00EE529C">
        <w:rPr>
          <w:i/>
          <w:lang w:val="da-DK"/>
        </w:rPr>
        <w:t>x</w:t>
      </w:r>
      <w:r w:rsidRPr="00EE529C">
        <w:rPr>
          <w:vertAlign w:val="superscript"/>
          <w:lang w:val="da-DK"/>
        </w:rPr>
        <w:t>2</w:t>
      </w:r>
      <w:r w:rsidRPr="00EE529C">
        <w:rPr>
          <w:lang w:val="da-DK"/>
        </w:rPr>
        <w:t>. Indsætter vi det i regneregel 2</w:t>
      </w:r>
      <w:r w:rsidRPr="00EE529C">
        <w:rPr>
          <w:i/>
          <w:lang w:val="da-DK"/>
        </w:rPr>
        <w:t xml:space="preserve">. </w:t>
      </w:r>
      <w:r w:rsidRPr="00EE529C">
        <w:rPr>
          <w:lang w:val="da-DK"/>
        </w:rPr>
        <w:t>får</w:t>
      </w:r>
      <w:r w:rsidRPr="00EE529C">
        <w:rPr>
          <w:spacing w:val="-1"/>
          <w:lang w:val="da-DK"/>
        </w:rPr>
        <w:t xml:space="preserve"> </w:t>
      </w:r>
      <w:r w:rsidRPr="00EE529C">
        <w:rPr>
          <w:lang w:val="da-DK"/>
        </w:rPr>
        <w:t>vi</w:t>
      </w:r>
    </w:p>
    <w:p w:rsidR="007E510D" w:rsidRPr="00EE529C" w:rsidRDefault="00EE529C">
      <w:pPr>
        <w:tabs>
          <w:tab w:val="left" w:pos="982"/>
        </w:tabs>
        <w:spacing w:before="187" w:line="86" w:lineRule="auto"/>
        <w:ind w:left="632"/>
        <w:jc w:val="center"/>
        <w:rPr>
          <w:i/>
          <w:sz w:val="24"/>
          <w:lang w:val="da-DK"/>
        </w:rPr>
      </w:pPr>
      <w:r w:rsidRPr="00EE529C">
        <w:rPr>
          <w:i/>
          <w:sz w:val="24"/>
          <w:u w:val="single"/>
          <w:lang w:val="da-DK"/>
        </w:rPr>
        <w:t>d</w:t>
      </w:r>
      <w:r w:rsidRPr="00EE529C">
        <w:rPr>
          <w:i/>
          <w:sz w:val="24"/>
          <w:lang w:val="da-DK"/>
        </w:rPr>
        <w:tab/>
      </w:r>
      <w:r w:rsidRPr="00EE529C">
        <w:rPr>
          <w:sz w:val="24"/>
          <w:u w:val="single"/>
          <w:lang w:val="da-DK"/>
        </w:rPr>
        <w:t>cos</w:t>
      </w:r>
      <w:r w:rsidRPr="00EE529C">
        <w:rPr>
          <w:spacing w:val="-37"/>
          <w:sz w:val="24"/>
          <w:u w:val="single"/>
          <w:lang w:val="da-DK"/>
        </w:rPr>
        <w:t xml:space="preserve"> </w:t>
      </w:r>
      <w:r w:rsidRPr="00EE529C">
        <w:rPr>
          <w:i/>
          <w:sz w:val="24"/>
          <w:u w:val="single"/>
          <w:lang w:val="da-DK"/>
        </w:rPr>
        <w:t>x</w:t>
      </w:r>
      <w:r w:rsidRPr="00EE529C">
        <w:rPr>
          <w:i/>
          <w:spacing w:val="45"/>
          <w:sz w:val="24"/>
          <w:lang w:val="da-DK"/>
        </w:rPr>
        <w:t xml:space="preserve"> </w:t>
      </w:r>
      <w:r w:rsidRPr="00EE529C">
        <w:rPr>
          <w:position w:val="-15"/>
          <w:sz w:val="24"/>
          <w:lang w:val="da-DK"/>
        </w:rPr>
        <w:t>=</w:t>
      </w:r>
      <w:r w:rsidRPr="00EE529C">
        <w:rPr>
          <w:spacing w:val="11"/>
          <w:sz w:val="24"/>
          <w:lang w:val="da-DK"/>
        </w:rPr>
        <w:t xml:space="preserve"> </w:t>
      </w:r>
      <w:r w:rsidRPr="00EE529C">
        <w:rPr>
          <w:rFonts w:ascii="Lucida Sans Unicode" w:hAnsi="Lucida Sans Unicode"/>
          <w:spacing w:val="4"/>
          <w:sz w:val="24"/>
          <w:u w:val="single"/>
          <w:lang w:val="da-DK"/>
        </w:rPr>
        <w:t>−</w:t>
      </w:r>
      <w:r w:rsidRPr="00EE529C">
        <w:rPr>
          <w:spacing w:val="4"/>
          <w:sz w:val="24"/>
          <w:u w:val="single"/>
          <w:lang w:val="da-DK"/>
        </w:rPr>
        <w:t>sin(</w:t>
      </w:r>
      <w:r w:rsidRPr="00EE529C">
        <w:rPr>
          <w:i/>
          <w:spacing w:val="4"/>
          <w:sz w:val="24"/>
          <w:u w:val="single"/>
          <w:lang w:val="da-DK"/>
        </w:rPr>
        <w:t>x</w:t>
      </w:r>
      <w:r w:rsidRPr="00EE529C">
        <w:rPr>
          <w:spacing w:val="4"/>
          <w:sz w:val="24"/>
          <w:u w:val="single"/>
          <w:lang w:val="da-DK"/>
        </w:rPr>
        <w:t>)</w:t>
      </w:r>
      <w:r w:rsidRPr="00EE529C">
        <w:rPr>
          <w:spacing w:val="-25"/>
          <w:sz w:val="24"/>
          <w:u w:val="single"/>
          <w:lang w:val="da-DK"/>
        </w:rPr>
        <w:t xml:space="preserve"> </w:t>
      </w:r>
      <w:r w:rsidRPr="00EE529C">
        <w:rPr>
          <w:rFonts w:ascii="Lucida Sans Unicode" w:hAnsi="Lucida Sans Unicode"/>
          <w:w w:val="80"/>
          <w:sz w:val="24"/>
          <w:u w:val="single"/>
          <w:lang w:val="da-DK"/>
        </w:rPr>
        <w:t>·</w:t>
      </w:r>
      <w:r w:rsidRPr="00EE529C">
        <w:rPr>
          <w:rFonts w:ascii="Lucida Sans Unicode" w:hAnsi="Lucida Sans Unicode"/>
          <w:spacing w:val="-25"/>
          <w:w w:val="80"/>
          <w:sz w:val="24"/>
          <w:lang w:val="da-DK"/>
        </w:rPr>
        <w:t xml:space="preserve"> </w:t>
      </w:r>
      <w:r w:rsidRPr="00EE529C">
        <w:rPr>
          <w:i/>
          <w:sz w:val="24"/>
          <w:u w:val="single"/>
          <w:lang w:val="da-DK"/>
        </w:rPr>
        <w:t>x</w:t>
      </w:r>
      <w:r w:rsidRPr="00EE529C">
        <w:rPr>
          <w:i/>
          <w:spacing w:val="-17"/>
          <w:sz w:val="24"/>
          <w:u w:val="single"/>
          <w:lang w:val="da-DK"/>
        </w:rPr>
        <w:t xml:space="preserve"> </w:t>
      </w:r>
      <w:r w:rsidRPr="00EE529C">
        <w:rPr>
          <w:rFonts w:ascii="Lucida Sans Unicode" w:hAnsi="Lucida Sans Unicode"/>
          <w:sz w:val="24"/>
          <w:u w:val="single"/>
          <w:lang w:val="da-DK"/>
        </w:rPr>
        <w:t>−</w:t>
      </w:r>
      <w:r w:rsidRPr="00EE529C">
        <w:rPr>
          <w:rFonts w:ascii="Lucida Sans Unicode" w:hAnsi="Lucida Sans Unicode"/>
          <w:spacing w:val="-41"/>
          <w:sz w:val="24"/>
          <w:lang w:val="da-DK"/>
        </w:rPr>
        <w:t xml:space="preserve"> </w:t>
      </w:r>
      <w:r w:rsidRPr="00EE529C">
        <w:rPr>
          <w:sz w:val="24"/>
          <w:u w:val="single"/>
          <w:lang w:val="da-DK"/>
        </w:rPr>
        <w:t>cos(</w:t>
      </w:r>
      <w:r w:rsidRPr="00EE529C">
        <w:rPr>
          <w:i/>
          <w:sz w:val="24"/>
          <w:u w:val="single"/>
          <w:lang w:val="da-DK"/>
        </w:rPr>
        <w:t>x</w:t>
      </w:r>
      <w:r w:rsidRPr="00EE529C">
        <w:rPr>
          <w:sz w:val="24"/>
          <w:u w:val="single"/>
          <w:lang w:val="da-DK"/>
        </w:rPr>
        <w:t>)</w:t>
      </w:r>
      <w:r w:rsidRPr="00EE529C">
        <w:rPr>
          <w:spacing w:val="-24"/>
          <w:sz w:val="24"/>
          <w:u w:val="single"/>
          <w:lang w:val="da-DK"/>
        </w:rPr>
        <w:t xml:space="preserve"> </w:t>
      </w:r>
      <w:r w:rsidRPr="00EE529C">
        <w:rPr>
          <w:rFonts w:ascii="Lucida Sans Unicode" w:hAnsi="Lucida Sans Unicode"/>
          <w:w w:val="80"/>
          <w:sz w:val="24"/>
          <w:u w:val="single"/>
          <w:lang w:val="da-DK"/>
        </w:rPr>
        <w:t>·</w:t>
      </w:r>
      <w:r w:rsidRPr="00EE529C">
        <w:rPr>
          <w:rFonts w:ascii="Lucida Sans Unicode" w:hAnsi="Lucida Sans Unicode"/>
          <w:spacing w:val="-25"/>
          <w:w w:val="80"/>
          <w:sz w:val="24"/>
          <w:lang w:val="da-DK"/>
        </w:rPr>
        <w:t xml:space="preserve"> </w:t>
      </w:r>
      <w:r w:rsidRPr="00EE529C">
        <w:rPr>
          <w:sz w:val="24"/>
          <w:u w:val="single"/>
          <w:lang w:val="da-DK"/>
        </w:rPr>
        <w:t>1</w:t>
      </w:r>
      <w:r w:rsidRPr="00EE529C">
        <w:rPr>
          <w:spacing w:val="10"/>
          <w:sz w:val="24"/>
          <w:lang w:val="da-DK"/>
        </w:rPr>
        <w:t xml:space="preserve"> </w:t>
      </w:r>
      <w:r w:rsidRPr="00EE529C">
        <w:rPr>
          <w:position w:val="-15"/>
          <w:sz w:val="24"/>
          <w:lang w:val="da-DK"/>
        </w:rPr>
        <w:t>=</w:t>
      </w:r>
      <w:r w:rsidRPr="00EE529C">
        <w:rPr>
          <w:spacing w:val="11"/>
          <w:sz w:val="24"/>
          <w:lang w:val="da-DK"/>
        </w:rPr>
        <w:t xml:space="preserve"> </w:t>
      </w:r>
      <w:r w:rsidRPr="00EE529C">
        <w:rPr>
          <w:rFonts w:ascii="Lucida Sans Unicode" w:hAnsi="Lucida Sans Unicode"/>
          <w:sz w:val="24"/>
          <w:u w:val="single"/>
          <w:lang w:val="da-DK"/>
        </w:rPr>
        <w:t>−</w:t>
      </w:r>
      <w:r w:rsidRPr="00EE529C">
        <w:rPr>
          <w:sz w:val="24"/>
          <w:u w:val="single"/>
          <w:lang w:val="da-DK"/>
        </w:rPr>
        <w:t>(</w:t>
      </w:r>
      <w:r w:rsidRPr="00EE529C">
        <w:rPr>
          <w:i/>
          <w:sz w:val="24"/>
          <w:u w:val="single"/>
          <w:lang w:val="da-DK"/>
        </w:rPr>
        <w:t>x</w:t>
      </w:r>
      <w:r w:rsidRPr="00EE529C">
        <w:rPr>
          <w:i/>
          <w:spacing w:val="-31"/>
          <w:sz w:val="24"/>
          <w:lang w:val="da-DK"/>
        </w:rPr>
        <w:t xml:space="preserve"> </w:t>
      </w:r>
      <w:r w:rsidRPr="00EE529C">
        <w:rPr>
          <w:sz w:val="24"/>
          <w:u w:val="single"/>
          <w:lang w:val="da-DK"/>
        </w:rPr>
        <w:t>sin</w:t>
      </w:r>
      <w:r w:rsidRPr="00EE529C">
        <w:rPr>
          <w:spacing w:val="-36"/>
          <w:sz w:val="24"/>
          <w:u w:val="single"/>
          <w:lang w:val="da-DK"/>
        </w:rPr>
        <w:t xml:space="preserve"> </w:t>
      </w:r>
      <w:r w:rsidRPr="00EE529C">
        <w:rPr>
          <w:i/>
          <w:sz w:val="24"/>
          <w:u w:val="single"/>
          <w:lang w:val="da-DK"/>
        </w:rPr>
        <w:t>x</w:t>
      </w:r>
      <w:r w:rsidRPr="00EE529C">
        <w:rPr>
          <w:i/>
          <w:spacing w:val="-18"/>
          <w:sz w:val="24"/>
          <w:u w:val="single"/>
          <w:lang w:val="da-DK"/>
        </w:rPr>
        <w:t xml:space="preserve"> </w:t>
      </w:r>
      <w:r w:rsidRPr="00EE529C">
        <w:rPr>
          <w:sz w:val="24"/>
          <w:u w:val="single"/>
          <w:lang w:val="da-DK"/>
        </w:rPr>
        <w:t>+</w:t>
      </w:r>
      <w:r w:rsidRPr="00EE529C">
        <w:rPr>
          <w:spacing w:val="-24"/>
          <w:sz w:val="24"/>
          <w:u w:val="single"/>
          <w:lang w:val="da-DK"/>
        </w:rPr>
        <w:t xml:space="preserve"> </w:t>
      </w:r>
      <w:r w:rsidRPr="00EE529C">
        <w:rPr>
          <w:sz w:val="24"/>
          <w:u w:val="single"/>
          <w:lang w:val="da-DK"/>
        </w:rPr>
        <w:t>cos</w:t>
      </w:r>
      <w:r w:rsidRPr="00EE529C">
        <w:rPr>
          <w:spacing w:val="-36"/>
          <w:sz w:val="24"/>
          <w:u w:val="single"/>
          <w:lang w:val="da-DK"/>
        </w:rPr>
        <w:t xml:space="preserve"> </w:t>
      </w:r>
      <w:r w:rsidRPr="00EE529C">
        <w:rPr>
          <w:i/>
          <w:spacing w:val="3"/>
          <w:sz w:val="24"/>
          <w:u w:val="single"/>
          <w:lang w:val="da-DK"/>
        </w:rPr>
        <w:t>x</w:t>
      </w:r>
      <w:r w:rsidRPr="00EE529C">
        <w:rPr>
          <w:spacing w:val="3"/>
          <w:sz w:val="24"/>
          <w:u w:val="single"/>
          <w:lang w:val="da-DK"/>
        </w:rPr>
        <w:t>)</w:t>
      </w:r>
      <w:r w:rsidRPr="00EE529C">
        <w:rPr>
          <w:spacing w:val="10"/>
          <w:sz w:val="24"/>
          <w:lang w:val="da-DK"/>
        </w:rPr>
        <w:t xml:space="preserve"> </w:t>
      </w:r>
      <w:r w:rsidRPr="00EE529C">
        <w:rPr>
          <w:position w:val="-15"/>
          <w:sz w:val="24"/>
          <w:lang w:val="da-DK"/>
        </w:rPr>
        <w:t>=</w:t>
      </w:r>
      <w:r w:rsidRPr="00EE529C">
        <w:rPr>
          <w:spacing w:val="-11"/>
          <w:position w:val="-15"/>
          <w:sz w:val="24"/>
          <w:lang w:val="da-DK"/>
        </w:rPr>
        <w:t xml:space="preserve"> </w:t>
      </w:r>
      <w:r w:rsidRPr="00EE529C">
        <w:rPr>
          <w:rFonts w:ascii="Lucida Sans Unicode" w:hAnsi="Lucida Sans Unicode"/>
          <w:position w:val="-15"/>
          <w:sz w:val="24"/>
          <w:lang w:val="da-DK"/>
        </w:rPr>
        <w:t>−</w:t>
      </w:r>
      <w:r w:rsidRPr="00EE529C">
        <w:rPr>
          <w:rFonts w:ascii="Lucida Sans Unicode" w:hAnsi="Lucida Sans Unicode"/>
          <w:spacing w:val="-55"/>
          <w:sz w:val="24"/>
          <w:lang w:val="da-DK"/>
        </w:rPr>
        <w:t xml:space="preserve"> </w:t>
      </w:r>
      <w:r w:rsidRPr="00EE529C">
        <w:rPr>
          <w:i/>
          <w:sz w:val="24"/>
          <w:u w:val="single"/>
          <w:lang w:val="da-DK"/>
        </w:rPr>
        <w:t>x</w:t>
      </w:r>
      <w:r w:rsidRPr="00EE529C">
        <w:rPr>
          <w:i/>
          <w:spacing w:val="-31"/>
          <w:sz w:val="24"/>
          <w:lang w:val="da-DK"/>
        </w:rPr>
        <w:t xml:space="preserve"> </w:t>
      </w:r>
      <w:r w:rsidRPr="00EE529C">
        <w:rPr>
          <w:sz w:val="24"/>
          <w:u w:val="single"/>
          <w:lang w:val="da-DK"/>
        </w:rPr>
        <w:t>sin</w:t>
      </w:r>
      <w:r w:rsidRPr="00EE529C">
        <w:rPr>
          <w:spacing w:val="-36"/>
          <w:sz w:val="24"/>
          <w:u w:val="single"/>
          <w:lang w:val="da-DK"/>
        </w:rPr>
        <w:t xml:space="preserve"> </w:t>
      </w:r>
      <w:r w:rsidRPr="00EE529C">
        <w:rPr>
          <w:i/>
          <w:sz w:val="24"/>
          <w:u w:val="single"/>
          <w:lang w:val="da-DK"/>
        </w:rPr>
        <w:t>x</w:t>
      </w:r>
      <w:r w:rsidRPr="00EE529C">
        <w:rPr>
          <w:i/>
          <w:spacing w:val="-18"/>
          <w:sz w:val="24"/>
          <w:u w:val="single"/>
          <w:lang w:val="da-DK"/>
        </w:rPr>
        <w:t xml:space="preserve"> </w:t>
      </w:r>
      <w:r w:rsidRPr="00EE529C">
        <w:rPr>
          <w:sz w:val="24"/>
          <w:u w:val="single"/>
          <w:lang w:val="da-DK"/>
        </w:rPr>
        <w:t>+</w:t>
      </w:r>
      <w:r w:rsidRPr="00EE529C">
        <w:rPr>
          <w:spacing w:val="-24"/>
          <w:sz w:val="24"/>
          <w:u w:val="single"/>
          <w:lang w:val="da-DK"/>
        </w:rPr>
        <w:t xml:space="preserve"> </w:t>
      </w:r>
      <w:r w:rsidRPr="00EE529C">
        <w:rPr>
          <w:sz w:val="24"/>
          <w:u w:val="single"/>
          <w:lang w:val="da-DK"/>
        </w:rPr>
        <w:t>cos</w:t>
      </w:r>
      <w:r w:rsidRPr="00EE529C">
        <w:rPr>
          <w:spacing w:val="-36"/>
          <w:sz w:val="24"/>
          <w:u w:val="single"/>
          <w:lang w:val="da-DK"/>
        </w:rPr>
        <w:t xml:space="preserve"> </w:t>
      </w:r>
      <w:r w:rsidRPr="00EE529C">
        <w:rPr>
          <w:i/>
          <w:sz w:val="24"/>
          <w:u w:val="single"/>
          <w:lang w:val="da-DK"/>
        </w:rPr>
        <w:t>x</w:t>
      </w:r>
      <w:r w:rsidRPr="00EE529C">
        <w:rPr>
          <w:i/>
          <w:spacing w:val="-33"/>
          <w:sz w:val="24"/>
          <w:lang w:val="da-DK"/>
        </w:rPr>
        <w:t xml:space="preserve"> </w:t>
      </w:r>
      <w:r w:rsidRPr="00EE529C">
        <w:rPr>
          <w:i/>
          <w:position w:val="-15"/>
          <w:sz w:val="24"/>
          <w:lang w:val="da-DK"/>
        </w:rPr>
        <w:t>.</w:t>
      </w:r>
    </w:p>
    <w:p w:rsidR="007E510D" w:rsidRPr="00EE529C" w:rsidRDefault="007E510D">
      <w:pPr>
        <w:spacing w:line="86" w:lineRule="auto"/>
        <w:jc w:val="center"/>
        <w:rPr>
          <w:sz w:val="24"/>
          <w:lang w:val="da-DK"/>
        </w:rPr>
        <w:sectPr w:rsidR="007E510D" w:rsidRPr="00EE529C">
          <w:pgSz w:w="11910" w:h="16840"/>
          <w:pgMar w:top="1100" w:right="140" w:bottom="280" w:left="180" w:header="797" w:footer="0" w:gutter="0"/>
          <w:cols w:space="708"/>
        </w:sectPr>
      </w:pPr>
    </w:p>
    <w:p w:rsidR="007E510D" w:rsidRPr="00EE529C" w:rsidRDefault="00EE529C">
      <w:pPr>
        <w:tabs>
          <w:tab w:val="left" w:pos="3027"/>
          <w:tab w:val="left" w:pos="4701"/>
        </w:tabs>
        <w:spacing w:line="301" w:lineRule="exact"/>
        <w:ind w:left="2434"/>
        <w:rPr>
          <w:sz w:val="18"/>
          <w:lang w:val="da-DK"/>
        </w:rPr>
      </w:pPr>
      <w:r w:rsidRPr="00EE529C">
        <w:rPr>
          <w:i/>
          <w:spacing w:val="8"/>
          <w:position w:val="1"/>
          <w:sz w:val="24"/>
          <w:lang w:val="da-DK"/>
        </w:rPr>
        <w:t>dx</w:t>
      </w:r>
      <w:r w:rsidRPr="00EE529C">
        <w:rPr>
          <w:i/>
          <w:spacing w:val="8"/>
          <w:position w:val="1"/>
          <w:sz w:val="24"/>
          <w:lang w:val="da-DK"/>
        </w:rPr>
        <w:tab/>
      </w:r>
      <w:r w:rsidRPr="00EE529C">
        <w:rPr>
          <w:i/>
          <w:position w:val="1"/>
          <w:sz w:val="24"/>
          <w:lang w:val="da-DK"/>
        </w:rPr>
        <w:t>x</w:t>
      </w:r>
      <w:r w:rsidRPr="00EE529C">
        <w:rPr>
          <w:i/>
          <w:position w:val="1"/>
          <w:sz w:val="24"/>
          <w:lang w:val="da-DK"/>
        </w:rPr>
        <w:tab/>
      </w:r>
      <w:r w:rsidRPr="00EE529C">
        <w:rPr>
          <w:i/>
          <w:spacing w:val="-7"/>
          <w:sz w:val="24"/>
          <w:lang w:val="da-DK"/>
        </w:rPr>
        <w:t>x</w:t>
      </w:r>
      <w:r w:rsidRPr="00EE529C">
        <w:rPr>
          <w:spacing w:val="-7"/>
          <w:position w:val="7"/>
          <w:sz w:val="18"/>
          <w:lang w:val="da-DK"/>
        </w:rPr>
        <w:t>2</w:t>
      </w:r>
    </w:p>
    <w:p w:rsidR="007E510D" w:rsidRPr="00EE529C" w:rsidRDefault="00EE529C">
      <w:pPr>
        <w:tabs>
          <w:tab w:val="left" w:pos="3887"/>
        </w:tabs>
        <w:spacing w:before="31" w:line="177" w:lineRule="auto"/>
        <w:ind w:left="1942"/>
        <w:rPr>
          <w:sz w:val="18"/>
          <w:lang w:val="da-DK"/>
        </w:rPr>
      </w:pPr>
      <w:r w:rsidRPr="00EE529C">
        <w:rPr>
          <w:lang w:val="da-DK"/>
        </w:rPr>
        <w:br w:type="column"/>
      </w:r>
      <w:r w:rsidRPr="00EE529C">
        <w:rPr>
          <w:i/>
          <w:spacing w:val="3"/>
          <w:w w:val="105"/>
          <w:position w:val="-6"/>
          <w:sz w:val="24"/>
          <w:lang w:val="da-DK"/>
        </w:rPr>
        <w:t>x</w:t>
      </w:r>
      <w:r w:rsidRPr="00EE529C">
        <w:rPr>
          <w:spacing w:val="3"/>
          <w:w w:val="105"/>
          <w:sz w:val="18"/>
          <w:lang w:val="da-DK"/>
        </w:rPr>
        <w:t>2</w:t>
      </w:r>
      <w:r w:rsidRPr="00EE529C">
        <w:rPr>
          <w:spacing w:val="3"/>
          <w:w w:val="105"/>
          <w:sz w:val="18"/>
          <w:lang w:val="da-DK"/>
        </w:rPr>
        <w:tab/>
      </w:r>
      <w:r w:rsidRPr="00EE529C">
        <w:rPr>
          <w:i/>
          <w:spacing w:val="3"/>
          <w:w w:val="105"/>
          <w:position w:val="-6"/>
          <w:sz w:val="24"/>
          <w:lang w:val="da-DK"/>
        </w:rPr>
        <w:t>x</w:t>
      </w:r>
      <w:r w:rsidRPr="00EE529C">
        <w:rPr>
          <w:spacing w:val="3"/>
          <w:w w:val="105"/>
          <w:sz w:val="18"/>
          <w:lang w:val="da-DK"/>
        </w:rPr>
        <w:t>2</w:t>
      </w:r>
    </w:p>
    <w:p w:rsidR="007E510D" w:rsidRPr="00EE529C" w:rsidRDefault="007E510D">
      <w:pPr>
        <w:spacing w:line="177" w:lineRule="auto"/>
        <w:rPr>
          <w:sz w:val="18"/>
          <w:lang w:val="da-DK"/>
        </w:rPr>
        <w:sectPr w:rsidR="007E510D" w:rsidRPr="00EE529C">
          <w:type w:val="continuous"/>
          <w:pgSz w:w="11910" w:h="16840"/>
          <w:pgMar w:top="1580" w:right="140" w:bottom="280" w:left="180" w:header="708" w:footer="708" w:gutter="0"/>
          <w:cols w:num="2" w:space="708" w:equalWidth="0">
            <w:col w:w="4926" w:space="40"/>
            <w:col w:w="6624"/>
          </w:cols>
        </w:sectPr>
      </w:pPr>
    </w:p>
    <w:p w:rsidR="007E510D" w:rsidRPr="00EE529C" w:rsidRDefault="00EE529C">
      <w:pPr>
        <w:pStyle w:val="ListParagraph"/>
        <w:numPr>
          <w:ilvl w:val="0"/>
          <w:numId w:val="16"/>
        </w:numPr>
        <w:tabs>
          <w:tab w:val="left" w:pos="1846"/>
        </w:tabs>
        <w:spacing w:before="24" w:line="232" w:lineRule="auto"/>
        <w:ind w:left="1838" w:right="1297" w:hanging="304"/>
        <w:rPr>
          <w:sz w:val="24"/>
          <w:lang w:val="da-DK"/>
        </w:rPr>
      </w:pPr>
      <w:r w:rsidRPr="00EE529C">
        <w:rPr>
          <w:lang w:val="da-DK"/>
        </w:rPr>
        <w:pict>
          <v:line id="_x0000_s5570" style="position:absolute;left:0;text-align:left;z-index:-28243968;mso-position-horizontal-relative:page" from="173.6pt,13.6pt" to="179.9pt,13.6pt" strokeweight=".21097mm">
            <w10:wrap anchorx="page"/>
          </v:line>
        </w:pict>
      </w:r>
      <w:r w:rsidRPr="00EE529C">
        <w:rPr>
          <w:lang w:val="da-DK"/>
        </w:rPr>
        <w:pict>
          <v:shape id="_x0000_s5569" type="#_x0000_t202" style="position:absolute;left:0;text-align:left;margin-left:181.55pt;margin-top:12.25pt;width:3pt;height:22.55pt;z-index:-28235264;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39"/>
                    </w:rPr>
                    <w:t>·</w:t>
                  </w:r>
                </w:p>
              </w:txbxContent>
            </v:textbox>
            <w10:wrap anchorx="page"/>
          </v:shape>
        </w:pict>
      </w:r>
      <w:r w:rsidRPr="00EE529C">
        <w:rPr>
          <w:sz w:val="24"/>
          <w:lang w:val="da-DK"/>
        </w:rPr>
        <w:t>Di</w:t>
      </w:r>
      <w:r w:rsidRPr="00EE529C">
        <w:rPr>
          <w:rFonts w:ascii="Calibri" w:hAnsi="Calibri"/>
          <w:sz w:val="24"/>
          <w:lang w:val="da-DK"/>
        </w:rPr>
        <w:t>ff</w:t>
      </w:r>
      <w:r w:rsidRPr="00EE529C">
        <w:rPr>
          <w:sz w:val="24"/>
          <w:lang w:val="da-DK"/>
        </w:rPr>
        <w:t>erentier</w:t>
      </w:r>
      <w:r w:rsidRPr="00EE529C">
        <w:rPr>
          <w:spacing w:val="-17"/>
          <w:sz w:val="24"/>
          <w:lang w:val="da-DK"/>
        </w:rPr>
        <w:t xml:space="preserve"> </w:t>
      </w:r>
      <w:r w:rsidRPr="00EE529C">
        <w:rPr>
          <w:rFonts w:ascii="Lucida Sans Unicode" w:hAnsi="Lucida Sans Unicode"/>
          <w:position w:val="18"/>
          <w:sz w:val="24"/>
          <w:lang w:val="da-DK"/>
        </w:rPr>
        <w:t>√</w:t>
      </w:r>
      <w:r w:rsidRPr="00EE529C">
        <w:rPr>
          <w:i/>
          <w:sz w:val="24"/>
          <w:lang w:val="da-DK"/>
        </w:rPr>
        <w:t>x</w:t>
      </w:r>
      <w:r w:rsidRPr="00EE529C">
        <w:rPr>
          <w:i/>
          <w:spacing w:val="39"/>
          <w:sz w:val="24"/>
          <w:lang w:val="da-DK"/>
        </w:rPr>
        <w:t xml:space="preserve"> </w:t>
      </w:r>
      <w:r w:rsidRPr="00EE529C">
        <w:rPr>
          <w:i/>
          <w:sz w:val="24"/>
          <w:lang w:val="da-DK"/>
        </w:rPr>
        <w:t>x</w:t>
      </w:r>
      <w:r w:rsidRPr="00EE529C">
        <w:rPr>
          <w:i/>
          <w:spacing w:val="-12"/>
          <w:sz w:val="24"/>
          <w:lang w:val="da-DK"/>
        </w:rPr>
        <w:t xml:space="preserve"> </w:t>
      </w:r>
      <w:r w:rsidRPr="00EE529C">
        <w:rPr>
          <w:sz w:val="24"/>
          <w:lang w:val="da-DK"/>
        </w:rPr>
        <w:t>først</w:t>
      </w:r>
      <w:r w:rsidRPr="00EE529C">
        <w:rPr>
          <w:spacing w:val="-17"/>
          <w:sz w:val="24"/>
          <w:lang w:val="da-DK"/>
        </w:rPr>
        <w:t xml:space="preserve"> </w:t>
      </w:r>
      <w:r w:rsidRPr="00EE529C">
        <w:rPr>
          <w:sz w:val="24"/>
          <w:lang w:val="da-DK"/>
        </w:rPr>
        <w:t>ud</w:t>
      </w:r>
      <w:r w:rsidRPr="00EE529C">
        <w:rPr>
          <w:spacing w:val="-16"/>
          <w:sz w:val="24"/>
          <w:lang w:val="da-DK"/>
        </w:rPr>
        <w:t xml:space="preserve"> </w:t>
      </w:r>
      <w:r w:rsidRPr="00EE529C">
        <w:rPr>
          <w:sz w:val="24"/>
          <w:lang w:val="da-DK"/>
        </w:rPr>
        <w:t>fra</w:t>
      </w:r>
      <w:r w:rsidRPr="00EE529C">
        <w:rPr>
          <w:spacing w:val="-16"/>
          <w:sz w:val="24"/>
          <w:lang w:val="da-DK"/>
        </w:rPr>
        <w:t xml:space="preserve"> </w:t>
      </w:r>
      <w:r w:rsidRPr="00EE529C">
        <w:rPr>
          <w:sz w:val="24"/>
          <w:lang w:val="da-DK"/>
        </w:rPr>
        <w:t>regneregel</w:t>
      </w:r>
      <w:r w:rsidRPr="00EE529C">
        <w:rPr>
          <w:spacing w:val="-17"/>
          <w:sz w:val="24"/>
          <w:lang w:val="da-DK"/>
        </w:rPr>
        <w:t xml:space="preserve"> </w:t>
      </w:r>
      <w:r w:rsidRPr="00EE529C">
        <w:rPr>
          <w:sz w:val="24"/>
          <w:lang w:val="da-DK"/>
        </w:rPr>
        <w:t>1</w:t>
      </w:r>
      <w:r w:rsidRPr="00EE529C">
        <w:rPr>
          <w:i/>
          <w:sz w:val="24"/>
          <w:lang w:val="da-DK"/>
        </w:rPr>
        <w:t>.</w:t>
      </w:r>
      <w:r w:rsidRPr="00EE529C">
        <w:rPr>
          <w:i/>
          <w:spacing w:val="-16"/>
          <w:sz w:val="24"/>
          <w:lang w:val="da-DK"/>
        </w:rPr>
        <w:t xml:space="preserve"> </w:t>
      </w:r>
      <w:r w:rsidRPr="00EE529C">
        <w:rPr>
          <w:sz w:val="24"/>
          <w:lang w:val="da-DK"/>
        </w:rPr>
        <w:t>og</w:t>
      </w:r>
      <w:r w:rsidRPr="00EE529C">
        <w:rPr>
          <w:spacing w:val="-16"/>
          <w:sz w:val="24"/>
          <w:lang w:val="da-DK"/>
        </w:rPr>
        <w:t xml:space="preserve"> </w:t>
      </w:r>
      <w:r w:rsidRPr="00EE529C">
        <w:rPr>
          <w:sz w:val="24"/>
          <w:lang w:val="da-DK"/>
        </w:rPr>
        <w:t>dernæst</w:t>
      </w:r>
      <w:r w:rsidRPr="00EE529C">
        <w:rPr>
          <w:spacing w:val="-17"/>
          <w:sz w:val="24"/>
          <w:lang w:val="da-DK"/>
        </w:rPr>
        <w:t xml:space="preserve"> </w:t>
      </w:r>
      <w:r w:rsidRPr="00EE529C">
        <w:rPr>
          <w:sz w:val="24"/>
          <w:lang w:val="da-DK"/>
        </w:rPr>
        <w:t>ved</w:t>
      </w:r>
      <w:r w:rsidRPr="00EE529C">
        <w:rPr>
          <w:spacing w:val="-16"/>
          <w:sz w:val="24"/>
          <w:lang w:val="da-DK"/>
        </w:rPr>
        <w:t xml:space="preserve"> </w:t>
      </w:r>
      <w:r w:rsidRPr="00EE529C">
        <w:rPr>
          <w:sz w:val="24"/>
          <w:lang w:val="da-DK"/>
        </w:rPr>
        <w:t>at</w:t>
      </w:r>
      <w:r w:rsidRPr="00EE529C">
        <w:rPr>
          <w:spacing w:val="-17"/>
          <w:sz w:val="24"/>
          <w:lang w:val="da-DK"/>
        </w:rPr>
        <w:t xml:space="preserve"> </w:t>
      </w:r>
      <w:r w:rsidRPr="00EE529C">
        <w:rPr>
          <w:sz w:val="24"/>
          <w:lang w:val="da-DK"/>
        </w:rPr>
        <w:t>omskrive</w:t>
      </w:r>
      <w:r w:rsidRPr="00EE529C">
        <w:rPr>
          <w:spacing w:val="-16"/>
          <w:sz w:val="24"/>
          <w:lang w:val="da-DK"/>
        </w:rPr>
        <w:t xml:space="preserve"> </w:t>
      </w:r>
      <w:r w:rsidRPr="00EE529C">
        <w:rPr>
          <w:sz w:val="24"/>
          <w:lang w:val="da-DK"/>
        </w:rPr>
        <w:t>udtrykket ved hjælp af</w:t>
      </w:r>
      <w:r w:rsidRPr="00EE529C">
        <w:rPr>
          <w:spacing w:val="-1"/>
          <w:sz w:val="24"/>
          <w:lang w:val="da-DK"/>
        </w:rPr>
        <w:t xml:space="preserve"> </w:t>
      </w:r>
      <w:r w:rsidRPr="00EE529C">
        <w:rPr>
          <w:sz w:val="24"/>
          <w:lang w:val="da-DK"/>
        </w:rPr>
        <w:t>potensregnereglerne:</w:t>
      </w:r>
    </w:p>
    <w:p w:rsidR="007E510D" w:rsidRPr="00EE529C" w:rsidRDefault="00EE529C">
      <w:pPr>
        <w:pStyle w:val="BodyText"/>
        <w:spacing w:line="346" w:lineRule="exact"/>
        <w:ind w:left="804" w:right="268"/>
        <w:jc w:val="center"/>
        <w:rPr>
          <w:lang w:val="da-DK"/>
        </w:rPr>
      </w:pPr>
      <w:r w:rsidRPr="00EE529C">
        <w:rPr>
          <w:lang w:val="da-DK"/>
        </w:rPr>
        <w:pict>
          <v:line id="_x0000_s5568" style="position:absolute;left:0;text-align:left;z-index:-28243456;mso-position-horizontal-relative:page" from="395.5pt,6.5pt" to="401.85pt,6.5pt" strokeweight=".21097mm">
            <w10:wrap anchorx="page"/>
          </v:line>
        </w:pict>
      </w:r>
      <w:r w:rsidRPr="00EE529C">
        <w:rPr>
          <w:lang w:val="da-DK"/>
        </w:rPr>
        <w:t>Vi gør det først ved at bruge regneregel 1</w:t>
      </w:r>
      <w:r w:rsidRPr="00EE529C">
        <w:rPr>
          <w:i/>
          <w:lang w:val="da-DK"/>
        </w:rPr>
        <w:t xml:space="preserve">. </w:t>
      </w:r>
      <w:r w:rsidRPr="00EE529C">
        <w:rPr>
          <w:lang w:val="da-DK"/>
        </w:rPr>
        <w:t xml:space="preserve">Lad </w:t>
      </w:r>
      <w:r w:rsidRPr="00EE529C">
        <w:rPr>
          <w:i/>
          <w:lang w:val="da-DK"/>
        </w:rPr>
        <w:t xml:space="preserve">f </w:t>
      </w:r>
      <w:r w:rsidRPr="00EE529C">
        <w:rPr>
          <w:lang w:val="da-DK"/>
        </w:rPr>
        <w:t>(</w:t>
      </w:r>
      <w:r w:rsidRPr="00EE529C">
        <w:rPr>
          <w:i/>
          <w:lang w:val="da-DK"/>
        </w:rPr>
        <w:t>x</w:t>
      </w:r>
      <w:r w:rsidRPr="00EE529C">
        <w:rPr>
          <w:lang w:val="da-DK"/>
        </w:rPr>
        <w:t xml:space="preserve">) = </w:t>
      </w:r>
      <w:r w:rsidRPr="00EE529C">
        <w:rPr>
          <w:rFonts w:ascii="Lucida Sans Unicode" w:hAnsi="Lucida Sans Unicode"/>
          <w:position w:val="18"/>
          <w:lang w:val="da-DK"/>
        </w:rPr>
        <w:t>√</w:t>
      </w:r>
      <w:r w:rsidRPr="00EE529C">
        <w:rPr>
          <w:i/>
          <w:lang w:val="da-DK"/>
        </w:rPr>
        <w:t xml:space="preserve">x </w:t>
      </w:r>
      <w:r w:rsidRPr="00EE529C">
        <w:rPr>
          <w:lang w:val="da-DK"/>
        </w:rPr>
        <w:t xml:space="preserve">og </w:t>
      </w:r>
      <w:r w:rsidRPr="00EE529C">
        <w:rPr>
          <w:i/>
          <w:lang w:val="da-DK"/>
        </w:rPr>
        <w:t>g</w:t>
      </w:r>
      <w:r w:rsidRPr="00EE529C">
        <w:rPr>
          <w:lang w:val="da-DK"/>
        </w:rPr>
        <w:t>(</w:t>
      </w:r>
      <w:r w:rsidRPr="00EE529C">
        <w:rPr>
          <w:i/>
          <w:lang w:val="da-DK"/>
        </w:rPr>
        <w:t>x</w:t>
      </w:r>
      <w:r w:rsidRPr="00EE529C">
        <w:rPr>
          <w:lang w:val="da-DK"/>
        </w:rPr>
        <w:t xml:space="preserve">) = </w:t>
      </w:r>
      <w:r w:rsidRPr="00EE529C">
        <w:rPr>
          <w:i/>
          <w:lang w:val="da-DK"/>
        </w:rPr>
        <w:t xml:space="preserve">x </w:t>
      </w:r>
      <w:r w:rsidRPr="00EE529C">
        <w:rPr>
          <w:lang w:val="da-DK"/>
        </w:rPr>
        <w:t>så har vi at</w:t>
      </w:r>
    </w:p>
    <w:p w:rsidR="007E510D" w:rsidRPr="00EE529C" w:rsidRDefault="00EE529C">
      <w:pPr>
        <w:pStyle w:val="BodyText"/>
        <w:ind w:right="206"/>
        <w:jc w:val="center"/>
        <w:rPr>
          <w:lang w:val="da-DK"/>
        </w:rPr>
      </w:pPr>
      <w:r w:rsidRPr="00EE529C">
        <w:rPr>
          <w:lang w:val="da-DK"/>
        </w:rPr>
        <w:pict>
          <v:group id="_x0000_s5565" style="position:absolute;left:0;text-align:left;margin-left:140.7pt;margin-top:9.85pt;width:16.3pt;height:2.1pt;z-index:-28242944;mso-position-horizontal-relative:page" coordorigin="2814,197" coordsize="326,42">
            <v:line id="_x0000_s5567" style="position:absolute" from="2814,203" to="3140,203" strokeweight=".21097mm"/>
            <v:line id="_x0000_s5566" style="position:absolute" from="3045,234" to="3140,234" strokeweight=".15806mm"/>
            <w10:wrap anchorx="page"/>
          </v:group>
        </w:pict>
      </w:r>
      <w:r w:rsidRPr="00EE529C">
        <w:rPr>
          <w:lang w:val="da-DK"/>
        </w:rPr>
        <w:pict>
          <v:shape id="_x0000_s5564" type="#_x0000_t202" style="position:absolute;left:0;text-align:left;margin-left:152.25pt;margin-top:11.5pt;width:4.55pt;height:9.8pt;z-index:-28233216;mso-position-horizontal-relative:page" filled="f" stroked="f">
            <v:textbox inset="0,0,0,0">
              <w:txbxContent>
                <w:p w:rsidR="00EE529C" w:rsidRDefault="00EE529C">
                  <w:pPr>
                    <w:spacing w:line="194" w:lineRule="exact"/>
                    <w:rPr>
                      <w:i/>
                      <w:sz w:val="18"/>
                    </w:rPr>
                  </w:pPr>
                  <w:r>
                    <w:rPr>
                      <w:i/>
                      <w:sz w:val="18"/>
                    </w:rPr>
                    <w:t>x</w:t>
                  </w:r>
                </w:p>
              </w:txbxContent>
            </v:textbox>
            <w10:wrap anchorx="page"/>
          </v:shape>
        </w:pict>
      </w:r>
      <w:r w:rsidRPr="00EE529C">
        <w:rPr>
          <w:i/>
          <w:w w:val="126"/>
          <w:lang w:val="da-DK"/>
        </w:rPr>
        <w:t>f</w:t>
      </w:r>
      <w:r w:rsidRPr="00EE529C">
        <w:rPr>
          <w:i/>
          <w:spacing w:val="4"/>
          <w:lang w:val="da-DK"/>
        </w:rPr>
        <w:t xml:space="preserve"> </w:t>
      </w:r>
      <w:r w:rsidRPr="00EE529C">
        <w:rPr>
          <w:rFonts w:ascii="Lucida Sans Unicode" w:hAnsi="Lucida Sans Unicode"/>
          <w:spacing w:val="16"/>
          <w:w w:val="98"/>
          <w:vertAlign w:val="superscript"/>
          <w:lang w:val="da-DK"/>
        </w:rPr>
        <w:t xml:space="preserve"> </w:t>
      </w:r>
      <w:r w:rsidRPr="00EE529C">
        <w:rPr>
          <w:w w:val="102"/>
          <w:lang w:val="da-DK"/>
        </w:rPr>
        <w:t>(</w:t>
      </w:r>
      <w:r w:rsidRPr="00EE529C">
        <w:rPr>
          <w:i/>
          <w:spacing w:val="6"/>
          <w:lang w:val="da-DK"/>
        </w:rPr>
        <w:t>x</w:t>
      </w:r>
      <w:r w:rsidRPr="00EE529C">
        <w:rPr>
          <w:w w:val="97"/>
          <w:lang w:val="da-DK"/>
        </w:rPr>
        <w:t>)</w:t>
      </w:r>
      <w:r w:rsidRPr="00EE529C">
        <w:rPr>
          <w:spacing w:val="-7"/>
          <w:lang w:val="da-DK"/>
        </w:rPr>
        <w:t xml:space="preserve"> </w:t>
      </w:r>
      <w:r w:rsidRPr="00EE529C">
        <w:rPr>
          <w:w w:val="107"/>
          <w:lang w:val="da-DK"/>
        </w:rPr>
        <w:t>=</w:t>
      </w:r>
      <w:r w:rsidRPr="00EE529C">
        <w:rPr>
          <w:spacing w:val="17"/>
          <w:lang w:val="da-DK"/>
        </w:rPr>
        <w:t xml:space="preserve"> </w:t>
      </w:r>
      <w:r w:rsidRPr="00EE529C">
        <w:rPr>
          <w:w w:val="108"/>
          <w:position w:val="-10"/>
          <w:sz w:val="18"/>
          <w:lang w:val="da-DK"/>
        </w:rPr>
        <w:t>2</w:t>
      </w:r>
      <w:r w:rsidRPr="00EE529C">
        <w:rPr>
          <w:rFonts w:ascii="Lucida Sans Unicode" w:hAnsi="Lucida Sans Unicode"/>
          <w:spacing w:val="-117"/>
          <w:w w:val="91"/>
          <w:position w:val="2"/>
          <w:sz w:val="18"/>
          <w:lang w:val="da-DK"/>
        </w:rPr>
        <w:t>√</w:t>
      </w:r>
      <w:r w:rsidRPr="00EE529C">
        <w:rPr>
          <w:w w:val="108"/>
          <w:position w:val="9"/>
          <w:sz w:val="18"/>
          <w:lang w:val="da-DK"/>
        </w:rPr>
        <w:t>1</w:t>
      </w:r>
      <w:r w:rsidRPr="00EE529C">
        <w:rPr>
          <w:position w:val="9"/>
          <w:sz w:val="18"/>
          <w:lang w:val="da-DK"/>
        </w:rPr>
        <w:t xml:space="preserve">   </w:t>
      </w:r>
      <w:r w:rsidRPr="00EE529C">
        <w:rPr>
          <w:spacing w:val="18"/>
          <w:position w:val="9"/>
          <w:sz w:val="18"/>
          <w:lang w:val="da-DK"/>
        </w:rPr>
        <w:t xml:space="preserve"> </w:t>
      </w:r>
      <w:r w:rsidRPr="00EE529C">
        <w:rPr>
          <w:w w:val="95"/>
          <w:lang w:val="da-DK"/>
        </w:rPr>
        <w:t>og</w:t>
      </w:r>
      <w:r w:rsidRPr="00EE529C">
        <w:rPr>
          <w:lang w:val="da-DK"/>
        </w:rPr>
        <w:t xml:space="preserve"> </w:t>
      </w:r>
      <w:r w:rsidRPr="00EE529C">
        <w:rPr>
          <w:i/>
          <w:spacing w:val="19"/>
          <w:w w:val="93"/>
          <w:lang w:val="da-DK"/>
        </w:rPr>
        <w:t>g</w:t>
      </w:r>
      <w:r w:rsidRPr="00EE529C">
        <w:rPr>
          <w:rFonts w:ascii="Lucida Sans Unicode" w:hAnsi="Lucida Sans Unicode"/>
          <w:spacing w:val="16"/>
          <w:w w:val="98"/>
          <w:vertAlign w:val="superscript"/>
          <w:lang w:val="da-DK"/>
        </w:rPr>
        <w:t xml:space="preserve"> </w:t>
      </w:r>
      <w:r w:rsidRPr="00EE529C">
        <w:rPr>
          <w:w w:val="102"/>
          <w:lang w:val="da-DK"/>
        </w:rPr>
        <w:t>(</w:t>
      </w:r>
      <w:r w:rsidRPr="00EE529C">
        <w:rPr>
          <w:i/>
          <w:spacing w:val="6"/>
          <w:lang w:val="da-DK"/>
        </w:rPr>
        <w:t>x</w:t>
      </w:r>
      <w:r w:rsidRPr="00EE529C">
        <w:rPr>
          <w:w w:val="97"/>
          <w:lang w:val="da-DK"/>
        </w:rPr>
        <w:t>)</w:t>
      </w:r>
      <w:r w:rsidRPr="00EE529C">
        <w:rPr>
          <w:spacing w:val="-7"/>
          <w:lang w:val="da-DK"/>
        </w:rPr>
        <w:t xml:space="preserve"> </w:t>
      </w:r>
      <w:r w:rsidRPr="00EE529C">
        <w:rPr>
          <w:w w:val="107"/>
          <w:lang w:val="da-DK"/>
        </w:rPr>
        <w:t>=</w:t>
      </w:r>
      <w:r w:rsidRPr="00EE529C">
        <w:rPr>
          <w:spacing w:val="-7"/>
          <w:lang w:val="da-DK"/>
        </w:rPr>
        <w:t xml:space="preserve"> </w:t>
      </w:r>
      <w:r w:rsidRPr="00EE529C">
        <w:rPr>
          <w:w w:val="106"/>
          <w:lang w:val="da-DK"/>
        </w:rPr>
        <w:t>1.</w:t>
      </w:r>
      <w:r w:rsidRPr="00EE529C">
        <w:rPr>
          <w:lang w:val="da-DK"/>
        </w:rPr>
        <w:t xml:space="preserve"> Indsætter </w:t>
      </w:r>
      <w:r w:rsidRPr="00EE529C">
        <w:rPr>
          <w:w w:val="97"/>
          <w:lang w:val="da-DK"/>
        </w:rPr>
        <w:t>vi</w:t>
      </w:r>
      <w:r w:rsidRPr="00EE529C">
        <w:rPr>
          <w:lang w:val="da-DK"/>
        </w:rPr>
        <w:t xml:space="preserve"> </w:t>
      </w:r>
      <w:r w:rsidRPr="00EE529C">
        <w:rPr>
          <w:spacing w:val="-4"/>
          <w:lang w:val="da-DK"/>
        </w:rPr>
        <w:t>n</w:t>
      </w:r>
      <w:r w:rsidRPr="00EE529C">
        <w:rPr>
          <w:w w:val="98"/>
          <w:lang w:val="da-DK"/>
        </w:rPr>
        <w:t>u</w:t>
      </w:r>
      <w:r w:rsidRPr="00EE529C">
        <w:rPr>
          <w:lang w:val="da-DK"/>
        </w:rPr>
        <w:t xml:space="preserve"> </w:t>
      </w:r>
      <w:r w:rsidRPr="00EE529C">
        <w:rPr>
          <w:w w:val="99"/>
          <w:lang w:val="da-DK"/>
        </w:rPr>
        <w:t>det</w:t>
      </w:r>
      <w:r w:rsidRPr="00EE529C">
        <w:rPr>
          <w:lang w:val="da-DK"/>
        </w:rPr>
        <w:t xml:space="preserve"> </w:t>
      </w:r>
      <w:r w:rsidRPr="00EE529C">
        <w:rPr>
          <w:w w:val="103"/>
          <w:lang w:val="da-DK"/>
        </w:rPr>
        <w:t>i</w:t>
      </w:r>
      <w:r w:rsidRPr="00EE529C">
        <w:rPr>
          <w:lang w:val="da-DK"/>
        </w:rPr>
        <w:t xml:space="preserve"> </w:t>
      </w:r>
      <w:r w:rsidRPr="00EE529C">
        <w:rPr>
          <w:w w:val="98"/>
          <w:lang w:val="da-DK"/>
        </w:rPr>
        <w:t>regnere</w:t>
      </w:r>
      <w:r w:rsidRPr="00EE529C">
        <w:rPr>
          <w:spacing w:val="-4"/>
          <w:w w:val="98"/>
          <w:lang w:val="da-DK"/>
        </w:rPr>
        <w:t>g</w:t>
      </w:r>
      <w:r w:rsidRPr="00EE529C">
        <w:rPr>
          <w:w w:val="102"/>
          <w:lang w:val="da-DK"/>
        </w:rPr>
        <w:t>el</w:t>
      </w:r>
      <w:r w:rsidRPr="00EE529C">
        <w:rPr>
          <w:lang w:val="da-DK"/>
        </w:rPr>
        <w:t xml:space="preserve"> </w:t>
      </w:r>
      <w:r w:rsidRPr="00EE529C">
        <w:rPr>
          <w:spacing w:val="-4"/>
          <w:lang w:val="da-DK"/>
        </w:rPr>
        <w:t>n</w:t>
      </w:r>
      <w:r w:rsidRPr="00EE529C">
        <w:rPr>
          <w:w w:val="99"/>
          <w:lang w:val="da-DK"/>
        </w:rPr>
        <w:t>ummer</w:t>
      </w:r>
      <w:r w:rsidRPr="00EE529C">
        <w:rPr>
          <w:lang w:val="da-DK"/>
        </w:rPr>
        <w:t xml:space="preserve"> </w:t>
      </w:r>
      <w:r w:rsidRPr="00EE529C">
        <w:rPr>
          <w:w w:val="108"/>
          <w:lang w:val="da-DK"/>
        </w:rPr>
        <w:t>1</w:t>
      </w:r>
      <w:r w:rsidRPr="00EE529C">
        <w:rPr>
          <w:i/>
          <w:w w:val="97"/>
          <w:lang w:val="da-DK"/>
        </w:rPr>
        <w:t>.</w:t>
      </w:r>
      <w:r w:rsidRPr="00EE529C">
        <w:rPr>
          <w:i/>
          <w:lang w:val="da-DK"/>
        </w:rPr>
        <w:t xml:space="preserve"> </w:t>
      </w:r>
      <w:r w:rsidRPr="00EE529C">
        <w:rPr>
          <w:spacing w:val="-3"/>
          <w:w w:val="107"/>
          <w:lang w:val="da-DK"/>
        </w:rPr>
        <w:t>f</w:t>
      </w:r>
      <w:r w:rsidRPr="00EE529C">
        <w:rPr>
          <w:lang w:val="da-DK"/>
        </w:rPr>
        <w:t xml:space="preserve">år </w:t>
      </w:r>
      <w:r w:rsidRPr="00EE529C">
        <w:rPr>
          <w:w w:val="97"/>
          <w:lang w:val="da-DK"/>
        </w:rPr>
        <w:t>vi</w:t>
      </w:r>
    </w:p>
    <w:p w:rsidR="007E510D" w:rsidRPr="00EE529C" w:rsidRDefault="00EE529C">
      <w:pPr>
        <w:tabs>
          <w:tab w:val="left" w:pos="4188"/>
        </w:tabs>
        <w:spacing w:before="85" w:after="2" w:line="246" w:lineRule="exact"/>
        <w:ind w:left="632"/>
        <w:jc w:val="center"/>
        <w:rPr>
          <w:i/>
          <w:sz w:val="24"/>
          <w:lang w:val="da-DK"/>
        </w:rPr>
      </w:pPr>
      <w:r w:rsidRPr="00EE529C">
        <w:rPr>
          <w:i/>
          <w:position w:val="16"/>
          <w:sz w:val="24"/>
          <w:u w:val="single"/>
          <w:lang w:val="da-DK"/>
        </w:rPr>
        <w:t>d</w:t>
      </w:r>
      <w:r w:rsidRPr="00EE529C">
        <w:rPr>
          <w:i/>
          <w:spacing w:val="31"/>
          <w:position w:val="16"/>
          <w:sz w:val="24"/>
          <w:lang w:val="da-DK"/>
        </w:rPr>
        <w:t xml:space="preserve"> </w:t>
      </w:r>
      <w:r w:rsidRPr="00EE529C">
        <w:rPr>
          <w:sz w:val="24"/>
          <w:lang w:val="da-DK"/>
        </w:rPr>
        <w:t>(</w:t>
      </w:r>
      <w:r w:rsidRPr="00EE529C">
        <w:rPr>
          <w:rFonts w:ascii="Lucida Sans Unicode" w:hAnsi="Lucida Sans Unicode"/>
          <w:position w:val="19"/>
          <w:sz w:val="24"/>
          <w:lang w:val="da-DK"/>
        </w:rPr>
        <w:t>√</w:t>
      </w:r>
      <w:r w:rsidRPr="00EE529C">
        <w:rPr>
          <w:i/>
          <w:sz w:val="24"/>
          <w:lang w:val="da-DK"/>
        </w:rPr>
        <w:t>x</w:t>
      </w:r>
      <w:r w:rsidRPr="00EE529C">
        <w:rPr>
          <w:i/>
          <w:spacing w:val="-19"/>
          <w:sz w:val="24"/>
          <w:lang w:val="da-DK"/>
        </w:rPr>
        <w:t xml:space="preserve"> </w:t>
      </w:r>
      <w:r w:rsidRPr="00EE529C">
        <w:rPr>
          <w:rFonts w:ascii="Lucida Sans Unicode" w:hAnsi="Lucida Sans Unicode"/>
          <w:w w:val="80"/>
          <w:sz w:val="24"/>
          <w:lang w:val="da-DK"/>
        </w:rPr>
        <w:t>·</w:t>
      </w:r>
      <w:r w:rsidRPr="00EE529C">
        <w:rPr>
          <w:rFonts w:ascii="Lucida Sans Unicode" w:hAnsi="Lucida Sans Unicode"/>
          <w:spacing w:val="-27"/>
          <w:w w:val="80"/>
          <w:sz w:val="24"/>
          <w:lang w:val="da-DK"/>
        </w:rPr>
        <w:t xml:space="preserve"> </w:t>
      </w:r>
      <w:r w:rsidRPr="00EE529C">
        <w:rPr>
          <w:i/>
          <w:spacing w:val="3"/>
          <w:sz w:val="24"/>
          <w:lang w:val="da-DK"/>
        </w:rPr>
        <w:t>x</w:t>
      </w:r>
      <w:r w:rsidRPr="00EE529C">
        <w:rPr>
          <w:spacing w:val="3"/>
          <w:sz w:val="24"/>
          <w:lang w:val="da-DK"/>
        </w:rPr>
        <w:t>)</w:t>
      </w:r>
      <w:r w:rsidRPr="00EE529C">
        <w:rPr>
          <w:spacing w:val="-13"/>
          <w:sz w:val="24"/>
          <w:lang w:val="da-DK"/>
        </w:rPr>
        <w:t xml:space="preserve"> </w:t>
      </w:r>
      <w:r w:rsidRPr="00EE529C">
        <w:rPr>
          <w:sz w:val="24"/>
          <w:lang w:val="da-DK"/>
        </w:rPr>
        <w:t>=</w:t>
      </w:r>
      <w:r w:rsidRPr="00EE529C">
        <w:rPr>
          <w:position w:val="16"/>
          <w:sz w:val="24"/>
          <w:u w:val="single"/>
          <w:lang w:val="da-DK"/>
        </w:rPr>
        <w:t xml:space="preserve">  </w:t>
      </w:r>
      <w:r w:rsidRPr="00EE529C">
        <w:rPr>
          <w:spacing w:val="22"/>
          <w:position w:val="16"/>
          <w:sz w:val="24"/>
          <w:u w:val="single"/>
          <w:lang w:val="da-DK"/>
        </w:rPr>
        <w:t xml:space="preserve"> </w:t>
      </w:r>
      <w:r w:rsidRPr="00EE529C">
        <w:rPr>
          <w:position w:val="16"/>
          <w:sz w:val="24"/>
          <w:u w:val="single"/>
          <w:lang w:val="da-DK"/>
        </w:rPr>
        <w:t xml:space="preserve">1  </w:t>
      </w:r>
      <w:r w:rsidRPr="00EE529C">
        <w:rPr>
          <w:spacing w:val="9"/>
          <w:position w:val="16"/>
          <w:sz w:val="24"/>
          <w:lang w:val="da-DK"/>
        </w:rPr>
        <w:t xml:space="preserve"> </w:t>
      </w:r>
      <w:r w:rsidRPr="00EE529C">
        <w:rPr>
          <w:rFonts w:ascii="Lucida Sans Unicode" w:hAnsi="Lucida Sans Unicode"/>
          <w:w w:val="80"/>
          <w:sz w:val="24"/>
          <w:lang w:val="da-DK"/>
        </w:rPr>
        <w:t>·</w:t>
      </w:r>
      <w:r w:rsidRPr="00EE529C">
        <w:rPr>
          <w:rFonts w:ascii="Lucida Sans Unicode" w:hAnsi="Lucida Sans Unicode"/>
          <w:spacing w:val="-27"/>
          <w:w w:val="80"/>
          <w:sz w:val="24"/>
          <w:lang w:val="da-DK"/>
        </w:rPr>
        <w:t xml:space="preserve"> </w:t>
      </w:r>
      <w:r w:rsidRPr="00EE529C">
        <w:rPr>
          <w:i/>
          <w:sz w:val="24"/>
          <w:lang w:val="da-DK"/>
        </w:rPr>
        <w:t>x</w:t>
      </w:r>
      <w:r w:rsidRPr="00EE529C">
        <w:rPr>
          <w:i/>
          <w:spacing w:val="-19"/>
          <w:sz w:val="24"/>
          <w:lang w:val="da-DK"/>
        </w:rPr>
        <w:t xml:space="preserve"> </w:t>
      </w:r>
      <w:r w:rsidRPr="00EE529C">
        <w:rPr>
          <w:sz w:val="24"/>
          <w:lang w:val="da-DK"/>
        </w:rPr>
        <w:t>+</w:t>
      </w:r>
      <w:r w:rsidRPr="00EE529C">
        <w:rPr>
          <w:spacing w:val="-26"/>
          <w:sz w:val="24"/>
          <w:lang w:val="da-DK"/>
        </w:rPr>
        <w:t xml:space="preserve"> </w:t>
      </w:r>
      <w:r w:rsidRPr="00EE529C">
        <w:rPr>
          <w:rFonts w:ascii="Lucida Sans Unicode" w:hAnsi="Lucida Sans Unicode"/>
          <w:position w:val="19"/>
          <w:sz w:val="24"/>
          <w:lang w:val="da-DK"/>
        </w:rPr>
        <w:t>√</w:t>
      </w:r>
      <w:r w:rsidRPr="00EE529C">
        <w:rPr>
          <w:i/>
          <w:sz w:val="24"/>
          <w:lang w:val="da-DK"/>
        </w:rPr>
        <w:t>x</w:t>
      </w:r>
      <w:r w:rsidRPr="00EE529C">
        <w:rPr>
          <w:i/>
          <w:spacing w:val="-19"/>
          <w:sz w:val="24"/>
          <w:lang w:val="da-DK"/>
        </w:rPr>
        <w:t xml:space="preserve"> </w:t>
      </w:r>
      <w:r w:rsidRPr="00EE529C">
        <w:rPr>
          <w:rFonts w:ascii="Lucida Sans Unicode" w:hAnsi="Lucida Sans Unicode"/>
          <w:w w:val="80"/>
          <w:sz w:val="24"/>
          <w:lang w:val="da-DK"/>
        </w:rPr>
        <w:t>·</w:t>
      </w:r>
      <w:r w:rsidRPr="00EE529C">
        <w:rPr>
          <w:rFonts w:ascii="Lucida Sans Unicode" w:hAnsi="Lucida Sans Unicode"/>
          <w:spacing w:val="-27"/>
          <w:w w:val="80"/>
          <w:sz w:val="24"/>
          <w:lang w:val="da-DK"/>
        </w:rPr>
        <w:t xml:space="preserve"> </w:t>
      </w:r>
      <w:r w:rsidRPr="00EE529C">
        <w:rPr>
          <w:sz w:val="24"/>
          <w:lang w:val="da-DK"/>
        </w:rPr>
        <w:t>1</w:t>
      </w:r>
      <w:r w:rsidRPr="00EE529C">
        <w:rPr>
          <w:spacing w:val="-13"/>
          <w:sz w:val="24"/>
          <w:lang w:val="da-DK"/>
        </w:rPr>
        <w:t xml:space="preserve"> </w:t>
      </w:r>
      <w:r w:rsidRPr="00EE529C">
        <w:rPr>
          <w:sz w:val="24"/>
          <w:lang w:val="da-DK"/>
        </w:rPr>
        <w:t>=</w:t>
      </w:r>
      <w:r w:rsidRPr="00EE529C">
        <w:rPr>
          <w:position w:val="16"/>
          <w:sz w:val="24"/>
          <w:u w:val="single"/>
          <w:lang w:val="da-DK"/>
        </w:rPr>
        <w:t xml:space="preserve">  </w:t>
      </w:r>
      <w:r w:rsidRPr="00EE529C">
        <w:rPr>
          <w:spacing w:val="23"/>
          <w:position w:val="16"/>
          <w:sz w:val="24"/>
          <w:u w:val="single"/>
          <w:lang w:val="da-DK"/>
        </w:rPr>
        <w:t xml:space="preserve"> </w:t>
      </w:r>
      <w:r w:rsidRPr="00EE529C">
        <w:rPr>
          <w:i/>
          <w:position w:val="16"/>
          <w:sz w:val="24"/>
          <w:u w:val="single"/>
          <w:lang w:val="da-DK"/>
        </w:rPr>
        <w:t>x</w:t>
      </w:r>
      <w:r w:rsidRPr="00EE529C">
        <w:rPr>
          <w:i/>
          <w:position w:val="16"/>
          <w:sz w:val="24"/>
          <w:lang w:val="da-DK"/>
        </w:rPr>
        <w:tab/>
      </w:r>
      <w:r w:rsidRPr="00EE529C">
        <w:rPr>
          <w:sz w:val="24"/>
          <w:lang w:val="da-DK"/>
        </w:rPr>
        <w:t>+</w:t>
      </w:r>
      <w:r w:rsidRPr="00EE529C">
        <w:rPr>
          <w:spacing w:val="-21"/>
          <w:sz w:val="24"/>
          <w:lang w:val="da-DK"/>
        </w:rPr>
        <w:t xml:space="preserve"> </w:t>
      </w:r>
      <w:r w:rsidRPr="00EE529C">
        <w:rPr>
          <w:rFonts w:ascii="Lucida Sans Unicode" w:hAnsi="Lucida Sans Unicode"/>
          <w:position w:val="19"/>
          <w:sz w:val="24"/>
          <w:lang w:val="da-DK"/>
        </w:rPr>
        <w:t>√</w:t>
      </w:r>
      <w:r w:rsidRPr="00EE529C">
        <w:rPr>
          <w:i/>
          <w:sz w:val="24"/>
          <w:lang w:val="da-DK"/>
        </w:rPr>
        <w:t>x</w:t>
      </w:r>
      <w:r w:rsidRPr="00EE529C">
        <w:rPr>
          <w:i/>
          <w:spacing w:val="-2"/>
          <w:sz w:val="24"/>
          <w:lang w:val="da-DK"/>
        </w:rPr>
        <w:t xml:space="preserve"> </w:t>
      </w:r>
      <w:r w:rsidRPr="00EE529C">
        <w:rPr>
          <w:sz w:val="24"/>
          <w:lang w:val="da-DK"/>
        </w:rPr>
        <w:t>=</w:t>
      </w:r>
      <w:r w:rsidRPr="00EE529C">
        <w:rPr>
          <w:spacing w:val="17"/>
          <w:sz w:val="24"/>
          <w:lang w:val="da-DK"/>
        </w:rPr>
        <w:t xml:space="preserve"> </w:t>
      </w:r>
      <w:r w:rsidRPr="00EE529C">
        <w:rPr>
          <w:position w:val="16"/>
          <w:sz w:val="24"/>
          <w:u w:val="single"/>
          <w:lang w:val="da-DK"/>
        </w:rPr>
        <w:t>1</w:t>
      </w:r>
      <w:r w:rsidRPr="00EE529C">
        <w:rPr>
          <w:spacing w:val="-37"/>
          <w:position w:val="16"/>
          <w:sz w:val="24"/>
          <w:lang w:val="da-DK"/>
        </w:rPr>
        <w:t xml:space="preserve"> </w:t>
      </w:r>
      <w:r w:rsidRPr="00EE529C">
        <w:rPr>
          <w:rFonts w:ascii="Lucida Sans Unicode" w:hAnsi="Lucida Sans Unicode"/>
          <w:position w:val="19"/>
          <w:sz w:val="24"/>
          <w:lang w:val="da-DK"/>
        </w:rPr>
        <w:t>√</w:t>
      </w:r>
      <w:r w:rsidRPr="00EE529C">
        <w:rPr>
          <w:i/>
          <w:sz w:val="24"/>
          <w:lang w:val="da-DK"/>
        </w:rPr>
        <w:t>x</w:t>
      </w:r>
      <w:r w:rsidRPr="00EE529C">
        <w:rPr>
          <w:i/>
          <w:spacing w:val="-14"/>
          <w:sz w:val="24"/>
          <w:lang w:val="da-DK"/>
        </w:rPr>
        <w:t xml:space="preserve"> </w:t>
      </w:r>
      <w:r w:rsidRPr="00EE529C">
        <w:rPr>
          <w:sz w:val="24"/>
          <w:lang w:val="da-DK"/>
        </w:rPr>
        <w:t>+</w:t>
      </w:r>
      <w:r w:rsidRPr="00EE529C">
        <w:rPr>
          <w:spacing w:val="-21"/>
          <w:sz w:val="24"/>
          <w:lang w:val="da-DK"/>
        </w:rPr>
        <w:t xml:space="preserve"> </w:t>
      </w:r>
      <w:r w:rsidRPr="00EE529C">
        <w:rPr>
          <w:rFonts w:ascii="Lucida Sans Unicode" w:hAnsi="Lucida Sans Unicode"/>
          <w:position w:val="19"/>
          <w:sz w:val="24"/>
          <w:lang w:val="da-DK"/>
        </w:rPr>
        <w:t>√</w:t>
      </w:r>
      <w:r w:rsidRPr="00EE529C">
        <w:rPr>
          <w:i/>
          <w:sz w:val="24"/>
          <w:lang w:val="da-DK"/>
        </w:rPr>
        <w:t>x</w:t>
      </w:r>
      <w:r w:rsidRPr="00EE529C">
        <w:rPr>
          <w:i/>
          <w:spacing w:val="-1"/>
          <w:sz w:val="24"/>
          <w:lang w:val="da-DK"/>
        </w:rPr>
        <w:t xml:space="preserve"> </w:t>
      </w:r>
      <w:r w:rsidRPr="00EE529C">
        <w:rPr>
          <w:sz w:val="24"/>
          <w:lang w:val="da-DK"/>
        </w:rPr>
        <w:t>=</w:t>
      </w:r>
      <w:r w:rsidRPr="00EE529C">
        <w:rPr>
          <w:spacing w:val="16"/>
          <w:sz w:val="24"/>
          <w:lang w:val="da-DK"/>
        </w:rPr>
        <w:t xml:space="preserve"> </w:t>
      </w:r>
      <w:r w:rsidRPr="00EE529C">
        <w:rPr>
          <w:position w:val="16"/>
          <w:sz w:val="24"/>
          <w:u w:val="single"/>
          <w:lang w:val="da-DK"/>
        </w:rPr>
        <w:t>3</w:t>
      </w:r>
      <w:r w:rsidRPr="00EE529C">
        <w:rPr>
          <w:spacing w:val="-37"/>
          <w:position w:val="16"/>
          <w:sz w:val="24"/>
          <w:lang w:val="da-DK"/>
        </w:rPr>
        <w:t xml:space="preserve"> </w:t>
      </w:r>
      <w:r w:rsidRPr="00EE529C">
        <w:rPr>
          <w:rFonts w:ascii="Lucida Sans Unicode" w:hAnsi="Lucida Sans Unicode"/>
          <w:position w:val="19"/>
          <w:sz w:val="24"/>
          <w:lang w:val="da-DK"/>
        </w:rPr>
        <w:t>√</w:t>
      </w:r>
      <w:r w:rsidRPr="00EE529C">
        <w:rPr>
          <w:i/>
          <w:sz w:val="24"/>
          <w:lang w:val="da-DK"/>
        </w:rPr>
        <w:t>x,</w:t>
      </w:r>
    </w:p>
    <w:p w:rsidR="007E510D" w:rsidRPr="00EE529C" w:rsidRDefault="00EE529C">
      <w:pPr>
        <w:tabs>
          <w:tab w:val="left" w:pos="5412"/>
          <w:tab w:val="left" w:pos="6960"/>
          <w:tab w:val="left" w:pos="7704"/>
          <w:tab w:val="left" w:pos="8237"/>
          <w:tab w:val="left" w:pos="8982"/>
        </w:tabs>
        <w:spacing w:line="20" w:lineRule="exact"/>
        <w:ind w:left="3524"/>
        <w:rPr>
          <w:sz w:val="2"/>
          <w:lang w:val="da-DK"/>
        </w:rPr>
      </w:pPr>
      <w:r w:rsidRPr="00EE529C">
        <w:rPr>
          <w:sz w:val="2"/>
          <w:lang w:val="da-DK"/>
        </w:rPr>
      </w:r>
      <w:r w:rsidRPr="00EE529C">
        <w:rPr>
          <w:sz w:val="2"/>
          <w:lang w:val="da-DK"/>
        </w:rPr>
        <w:pict>
          <v:group id="_x0000_s5562" style="width:6.35pt;height:.6pt;mso-position-horizontal-relative:char;mso-position-vertical-relative:line" coordsize="127,12">
            <v:line id="_x0000_s5563" style="position:absolute" from="0,6" to="127,6" strokeweight=".21097mm"/>
            <w10:anchorlock/>
          </v:group>
        </w:pict>
      </w:r>
      <w:r w:rsidRPr="00EE529C">
        <w:rPr>
          <w:sz w:val="2"/>
          <w:lang w:val="da-DK"/>
        </w:rPr>
        <w:tab/>
      </w:r>
      <w:r w:rsidRPr="00EE529C">
        <w:rPr>
          <w:sz w:val="2"/>
          <w:lang w:val="da-DK"/>
        </w:rPr>
      </w:r>
      <w:r w:rsidRPr="00EE529C">
        <w:rPr>
          <w:sz w:val="2"/>
          <w:lang w:val="da-DK"/>
        </w:rPr>
        <w:pict>
          <v:group id="_x0000_s5560" style="width:6.35pt;height:.6pt;mso-position-horizontal-relative:char;mso-position-vertical-relative:line" coordsize="127,12">
            <v:line id="_x0000_s5561" style="position:absolute" from="0,6" to="127,6" strokeweight=".21097mm"/>
            <w10:anchorlock/>
          </v:group>
        </w:pict>
      </w:r>
      <w:r w:rsidRPr="00EE529C">
        <w:rPr>
          <w:sz w:val="2"/>
          <w:lang w:val="da-DK"/>
        </w:rPr>
        <w:tab/>
      </w:r>
      <w:r w:rsidRPr="00EE529C">
        <w:rPr>
          <w:sz w:val="2"/>
          <w:lang w:val="da-DK"/>
        </w:rPr>
      </w:r>
      <w:r w:rsidRPr="00EE529C">
        <w:rPr>
          <w:sz w:val="2"/>
          <w:lang w:val="da-DK"/>
        </w:rPr>
        <w:pict>
          <v:group id="_x0000_s5558" style="width:6.35pt;height:.6pt;mso-position-horizontal-relative:char;mso-position-vertical-relative:line" coordsize="127,12">
            <v:line id="_x0000_s5559" style="position:absolute" from="0,6" to="127,6" strokeweight=".21097mm"/>
            <w10:anchorlock/>
          </v:group>
        </w:pict>
      </w:r>
      <w:r w:rsidRPr="00EE529C">
        <w:rPr>
          <w:sz w:val="2"/>
          <w:lang w:val="da-DK"/>
        </w:rPr>
        <w:tab/>
      </w:r>
      <w:r w:rsidRPr="00EE529C">
        <w:rPr>
          <w:sz w:val="2"/>
          <w:lang w:val="da-DK"/>
        </w:rPr>
      </w:r>
      <w:r w:rsidRPr="00EE529C">
        <w:rPr>
          <w:sz w:val="2"/>
          <w:lang w:val="da-DK"/>
        </w:rPr>
        <w:pict>
          <v:group id="_x0000_s5556" style="width:6.35pt;height:.6pt;mso-position-horizontal-relative:char;mso-position-vertical-relative:line" coordsize="127,12">
            <v:line id="_x0000_s5557" style="position:absolute" from="0,6" to="127,6" strokeweight=".21097mm"/>
            <w10:anchorlock/>
          </v:group>
        </w:pict>
      </w:r>
      <w:r w:rsidRPr="00EE529C">
        <w:rPr>
          <w:sz w:val="2"/>
          <w:lang w:val="da-DK"/>
        </w:rPr>
        <w:tab/>
      </w:r>
      <w:r w:rsidRPr="00EE529C">
        <w:rPr>
          <w:sz w:val="2"/>
          <w:lang w:val="da-DK"/>
        </w:rPr>
      </w:r>
      <w:r w:rsidRPr="00EE529C">
        <w:rPr>
          <w:sz w:val="2"/>
          <w:lang w:val="da-DK"/>
        </w:rPr>
        <w:pict>
          <v:group id="_x0000_s5554" style="width:6.35pt;height:.6pt;mso-position-horizontal-relative:char;mso-position-vertical-relative:line" coordsize="127,12">
            <v:line id="_x0000_s5555" style="position:absolute" from="0,6" to="127,6" strokeweight=".21097mm"/>
            <w10:anchorlock/>
          </v:group>
        </w:pict>
      </w:r>
      <w:r w:rsidRPr="00EE529C">
        <w:rPr>
          <w:sz w:val="2"/>
          <w:lang w:val="da-DK"/>
        </w:rPr>
        <w:tab/>
      </w:r>
      <w:r w:rsidRPr="00EE529C">
        <w:rPr>
          <w:sz w:val="2"/>
          <w:lang w:val="da-DK"/>
        </w:rPr>
      </w:r>
      <w:r w:rsidRPr="00EE529C">
        <w:rPr>
          <w:sz w:val="2"/>
          <w:lang w:val="da-DK"/>
        </w:rPr>
        <w:pict>
          <v:group id="_x0000_s5552" style="width:6.35pt;height:.6pt;mso-position-horizontal-relative:char;mso-position-vertical-relative:line" coordsize="127,12">
            <v:line id="_x0000_s5553" style="position:absolute" from="0,6" to="127,6" strokeweight=".21097mm"/>
            <w10:anchorlock/>
          </v:group>
        </w:pict>
      </w:r>
    </w:p>
    <w:p w:rsidR="007E510D" w:rsidRPr="00EE529C" w:rsidRDefault="00EE529C">
      <w:pPr>
        <w:pStyle w:val="BodyText"/>
        <w:spacing w:before="7"/>
        <w:rPr>
          <w:i/>
          <w:sz w:val="11"/>
          <w:lang w:val="da-DK"/>
        </w:rPr>
      </w:pPr>
      <w:r w:rsidRPr="00EE529C">
        <w:rPr>
          <w:lang w:val="da-DK"/>
        </w:rPr>
        <w:pict>
          <v:shape id="_x0000_s5551" style="position:absolute;margin-left:238.8pt;margin-top:9.25pt;width:6.35pt;height:.1pt;z-index:-15269888;mso-wrap-distance-left:0;mso-wrap-distance-right:0;mso-position-horizontal-relative:page" coordorigin="4776,185" coordsize="127,0" path="m4776,185r126,e" filled="f" strokeweight=".21097mm">
            <v:path arrowok="t"/>
            <w10:wrap type="topAndBottom" anchorx="page"/>
          </v:shape>
        </w:pict>
      </w:r>
      <w:r w:rsidRPr="00EE529C">
        <w:rPr>
          <w:lang w:val="da-DK"/>
        </w:rPr>
        <w:pict>
          <v:shape id="_x0000_s5550" style="position:absolute;margin-left:329.45pt;margin-top:9.25pt;width:6.35pt;height:.1pt;z-index:-15269376;mso-wrap-distance-left:0;mso-wrap-distance-right:0;mso-position-horizontal-relative:page" coordorigin="6589,185" coordsize="127,0" path="m6589,185r127,e" filled="f" strokeweight=".21097mm">
            <v:path arrowok="t"/>
            <w10:wrap type="topAndBottom" anchorx="page"/>
          </v:shape>
        </w:pict>
      </w:r>
    </w:p>
    <w:p w:rsidR="007E510D" w:rsidRPr="00EE529C" w:rsidRDefault="00EE529C">
      <w:pPr>
        <w:tabs>
          <w:tab w:val="left" w:pos="4288"/>
          <w:tab w:val="left" w:pos="6101"/>
          <w:tab w:val="left" w:pos="7379"/>
          <w:tab w:val="right" w:pos="8787"/>
        </w:tabs>
        <w:spacing w:line="117" w:lineRule="auto"/>
        <w:ind w:left="2980"/>
        <w:rPr>
          <w:sz w:val="24"/>
          <w:lang w:val="da-DK"/>
        </w:rPr>
      </w:pPr>
      <w:r w:rsidRPr="00EE529C">
        <w:rPr>
          <w:i/>
          <w:spacing w:val="8"/>
          <w:w w:val="105"/>
          <w:sz w:val="24"/>
          <w:lang w:val="da-DK"/>
        </w:rPr>
        <w:t>dx</w:t>
      </w:r>
      <w:r w:rsidRPr="00EE529C">
        <w:rPr>
          <w:i/>
          <w:spacing w:val="8"/>
          <w:w w:val="105"/>
          <w:sz w:val="24"/>
          <w:lang w:val="da-DK"/>
        </w:rPr>
        <w:tab/>
      </w:r>
      <w:r w:rsidRPr="00EE529C">
        <w:rPr>
          <w:w w:val="105"/>
          <w:position w:val="-1"/>
          <w:sz w:val="24"/>
          <w:lang w:val="da-DK"/>
        </w:rPr>
        <w:t>2</w:t>
      </w:r>
      <w:r w:rsidRPr="00EE529C">
        <w:rPr>
          <w:rFonts w:ascii="Lucida Sans Unicode" w:hAnsi="Lucida Sans Unicode"/>
          <w:w w:val="105"/>
          <w:position w:val="16"/>
          <w:sz w:val="24"/>
          <w:lang w:val="da-DK"/>
        </w:rPr>
        <w:t>√</w:t>
      </w:r>
      <w:r w:rsidRPr="00EE529C">
        <w:rPr>
          <w:i/>
          <w:w w:val="105"/>
          <w:position w:val="-1"/>
          <w:sz w:val="24"/>
          <w:lang w:val="da-DK"/>
        </w:rPr>
        <w:t>x</w:t>
      </w:r>
      <w:r w:rsidRPr="00EE529C">
        <w:rPr>
          <w:i/>
          <w:w w:val="105"/>
          <w:position w:val="-1"/>
          <w:sz w:val="24"/>
          <w:lang w:val="da-DK"/>
        </w:rPr>
        <w:tab/>
      </w:r>
      <w:r w:rsidRPr="00EE529C">
        <w:rPr>
          <w:w w:val="105"/>
          <w:position w:val="-1"/>
          <w:sz w:val="24"/>
          <w:lang w:val="da-DK"/>
        </w:rPr>
        <w:t>2</w:t>
      </w:r>
      <w:r w:rsidRPr="00EE529C">
        <w:rPr>
          <w:rFonts w:ascii="Lucida Sans Unicode" w:hAnsi="Lucida Sans Unicode"/>
          <w:w w:val="105"/>
          <w:position w:val="16"/>
          <w:sz w:val="24"/>
          <w:lang w:val="da-DK"/>
        </w:rPr>
        <w:t>√</w:t>
      </w:r>
      <w:r w:rsidRPr="00EE529C">
        <w:rPr>
          <w:i/>
          <w:w w:val="105"/>
          <w:position w:val="-1"/>
          <w:sz w:val="24"/>
          <w:lang w:val="da-DK"/>
        </w:rPr>
        <w:t>x</w:t>
      </w:r>
      <w:r w:rsidRPr="00EE529C">
        <w:rPr>
          <w:i/>
          <w:w w:val="105"/>
          <w:position w:val="-1"/>
          <w:sz w:val="24"/>
          <w:lang w:val="da-DK"/>
        </w:rPr>
        <w:tab/>
      </w:r>
      <w:r w:rsidRPr="00EE529C">
        <w:rPr>
          <w:w w:val="105"/>
          <w:sz w:val="24"/>
          <w:lang w:val="da-DK"/>
        </w:rPr>
        <w:t>2</w:t>
      </w:r>
      <w:r w:rsidRPr="00EE529C">
        <w:rPr>
          <w:w w:val="105"/>
          <w:sz w:val="24"/>
          <w:lang w:val="da-DK"/>
        </w:rPr>
        <w:tab/>
        <w:t>2</w:t>
      </w:r>
    </w:p>
    <w:p w:rsidR="007E510D" w:rsidRPr="00EE529C" w:rsidRDefault="00EE529C">
      <w:pPr>
        <w:pStyle w:val="BodyText"/>
        <w:spacing w:before="69" w:line="50" w:lineRule="auto"/>
        <w:ind w:left="1845"/>
        <w:rPr>
          <w:lang w:val="da-DK"/>
        </w:rPr>
      </w:pPr>
      <w:r w:rsidRPr="00EE529C">
        <w:rPr>
          <w:lang w:val="da-DK"/>
        </w:rPr>
        <w:pict>
          <v:line id="_x0000_s5549" style="position:absolute;left:0;text-align:left;z-index:-28242432;mso-position-horizontal-relative:page" from="336pt,5.9pt" to="342.35pt,5.9pt" strokeweight=".21097mm">
            <w10:wrap anchorx="page"/>
          </v:line>
        </w:pict>
      </w:r>
      <w:r w:rsidRPr="00EE529C">
        <w:rPr>
          <w:lang w:val="da-DK"/>
        </w:rPr>
        <w:pict>
          <v:line id="_x0000_s5548" style="position:absolute;left:0;text-align:left;z-index:-28241920;mso-position-horizontal-relative:page" from="358.2pt,5.9pt" to="364.5pt,5.9pt" strokeweight=".21097mm">
            <w10:wrap anchorx="page"/>
          </v:line>
        </w:pict>
      </w:r>
      <w:r w:rsidRPr="00EE529C">
        <w:rPr>
          <w:lang w:val="da-DK"/>
        </w:rPr>
        <w:t xml:space="preserve">hvor vi i den tredje lighed har brugt at </w:t>
      </w:r>
      <w:r w:rsidRPr="00EE529C">
        <w:rPr>
          <w:i/>
          <w:lang w:val="da-DK"/>
        </w:rPr>
        <w:t xml:space="preserve">x </w:t>
      </w:r>
      <w:r w:rsidRPr="00EE529C">
        <w:rPr>
          <w:lang w:val="da-DK"/>
        </w:rPr>
        <w:t xml:space="preserve">= </w:t>
      </w:r>
      <w:r w:rsidRPr="00EE529C">
        <w:rPr>
          <w:rFonts w:ascii="Lucida Sans Unicode" w:hAnsi="Lucida Sans Unicode"/>
          <w:position w:val="18"/>
          <w:lang w:val="da-DK"/>
        </w:rPr>
        <w:t>√</w:t>
      </w:r>
      <w:r w:rsidRPr="00EE529C">
        <w:rPr>
          <w:i/>
          <w:lang w:val="da-DK"/>
        </w:rPr>
        <w:t xml:space="preserve">x </w:t>
      </w:r>
      <w:r w:rsidRPr="00EE529C">
        <w:rPr>
          <w:rFonts w:ascii="Lucida Sans Unicode" w:hAnsi="Lucida Sans Unicode"/>
          <w:w w:val="80"/>
          <w:lang w:val="da-DK"/>
        </w:rPr>
        <w:t xml:space="preserve">· </w:t>
      </w:r>
      <w:r w:rsidRPr="00EE529C">
        <w:rPr>
          <w:rFonts w:ascii="Lucida Sans Unicode" w:hAnsi="Lucida Sans Unicode"/>
          <w:position w:val="18"/>
          <w:lang w:val="da-DK"/>
        </w:rPr>
        <w:t>√</w:t>
      </w:r>
      <w:r w:rsidRPr="00EE529C">
        <w:rPr>
          <w:i/>
          <w:lang w:val="da-DK"/>
        </w:rPr>
        <w:t>x</w:t>
      </w:r>
      <w:r w:rsidRPr="00EE529C">
        <w:rPr>
          <w:lang w:val="da-DK"/>
        </w:rPr>
        <w:t>.</w:t>
      </w:r>
    </w:p>
    <w:p w:rsidR="007E510D" w:rsidRPr="00EE529C" w:rsidRDefault="00EE529C">
      <w:pPr>
        <w:pStyle w:val="BodyText"/>
        <w:ind w:left="1845"/>
        <w:rPr>
          <w:lang w:val="da-DK"/>
        </w:rPr>
      </w:pPr>
      <w:r w:rsidRPr="00EE529C">
        <w:rPr>
          <w:lang w:val="da-DK"/>
        </w:rPr>
        <w:pict>
          <v:line id="_x0000_s5547" style="position:absolute;left:0;text-align:left;z-index:-28241408;mso-position-horizontal-relative:page" from="207.5pt,12.85pt" to="213.85pt,12.85pt" strokeweight=".21097mm">
            <w10:wrap anchorx="page"/>
          </v:line>
        </w:pict>
      </w:r>
      <w:r w:rsidRPr="00EE529C">
        <w:rPr>
          <w:lang w:val="da-DK"/>
        </w:rPr>
        <w:pict>
          <v:line id="_x0000_s5546" style="position:absolute;left:0;text-align:left;z-index:-28240896;mso-position-horizontal-relative:page" from="292.3pt,39pt" to="298.65pt,39pt" strokeweight=".21097mm">
            <w10:wrap anchorx="page"/>
          </v:line>
        </w:pict>
      </w:r>
      <w:r w:rsidRPr="00EE529C">
        <w:rPr>
          <w:lang w:val="da-DK"/>
        </w:rPr>
        <w:t xml:space="preserve">Hvis vi omskriver </w:t>
      </w:r>
      <w:r w:rsidRPr="00EE529C">
        <w:rPr>
          <w:rFonts w:ascii="Lucida Sans Unicode" w:hAnsi="Lucida Sans Unicode"/>
          <w:position w:val="18"/>
          <w:lang w:val="da-DK"/>
        </w:rPr>
        <w:t>√</w:t>
      </w:r>
      <w:r w:rsidRPr="00EE529C">
        <w:rPr>
          <w:i/>
          <w:lang w:val="da-DK"/>
        </w:rPr>
        <w:t xml:space="preserve">x </w:t>
      </w:r>
      <w:r w:rsidRPr="00EE529C">
        <w:rPr>
          <w:rFonts w:ascii="Lucida Sans Unicode" w:hAnsi="Lucida Sans Unicode"/>
          <w:w w:val="80"/>
          <w:lang w:val="da-DK"/>
        </w:rPr>
        <w:t xml:space="preserve">· </w:t>
      </w:r>
      <w:r w:rsidRPr="00EE529C">
        <w:rPr>
          <w:i/>
          <w:lang w:val="da-DK"/>
        </w:rPr>
        <w:t xml:space="preserve">x </w:t>
      </w:r>
      <w:r w:rsidRPr="00EE529C">
        <w:rPr>
          <w:lang w:val="da-DK"/>
        </w:rPr>
        <w:t>ved hjælp at potensregneregler, så vi tidligere at</w:t>
      </w:r>
    </w:p>
    <w:p w:rsidR="007E510D" w:rsidRPr="00EE529C" w:rsidRDefault="007E510D">
      <w:pPr>
        <w:rPr>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BodyText"/>
        <w:spacing w:before="600"/>
        <w:ind w:left="1845"/>
        <w:rPr>
          <w:lang w:val="da-DK"/>
        </w:rPr>
      </w:pPr>
      <w:r w:rsidRPr="00EE529C">
        <w:rPr>
          <w:lang w:val="da-DK"/>
        </w:rPr>
        <w:pict>
          <v:line id="_x0000_s5545" style="position:absolute;left:0;text-align:left;z-index:-28239872;mso-position-horizontal-relative:page" from="256.25pt,61.95pt" to="262.6pt,61.95pt" strokeweight=".21097mm">
            <w10:wrap anchorx="page"/>
          </v:line>
        </w:pict>
      </w:r>
      <w:r w:rsidRPr="00EE529C">
        <w:rPr>
          <w:lang w:val="da-DK"/>
        </w:rPr>
        <w:pict>
          <v:line id="_x0000_s5544" style="position:absolute;left:0;text-align:left;z-index:-28239360;mso-position-horizontal-relative:page" from="316.25pt,64.7pt" to="320.05pt,64.7pt" strokeweight=".15806mm">
            <w10:wrap anchorx="page"/>
          </v:line>
        </w:pict>
      </w:r>
      <w:r w:rsidRPr="00EE529C">
        <w:rPr>
          <w:lang w:val="da-DK"/>
        </w:rPr>
        <w:pict>
          <v:line id="_x0000_s5543" style="position:absolute;left:0;text-align:left;z-index:-28238848;mso-position-horizontal-relative:page" from="336.1pt,68.9pt" to="342.6pt,68.9pt" strokeweight=".21097mm">
            <w10:wrap anchorx="page"/>
          </v:line>
        </w:pict>
      </w:r>
      <w:r w:rsidRPr="00EE529C">
        <w:rPr>
          <w:lang w:val="da-DK"/>
        </w:rPr>
        <w:pict>
          <v:line id="_x0000_s5542" style="position:absolute;left:0;text-align:left;z-index:-28238336;mso-position-horizontal-relative:page" from="351.3pt,64.7pt" to="355.1pt,64.7pt" strokeweight=".15806mm">
            <w10:wrap anchorx="page"/>
          </v:line>
        </w:pict>
      </w:r>
      <w:r w:rsidRPr="00EE529C">
        <w:rPr>
          <w:lang w:val="da-DK"/>
        </w:rPr>
        <w:pict>
          <v:line id="_x0000_s5541" style="position:absolute;left:0;text-align:left;z-index:-28237824;mso-position-horizontal-relative:page" from="371.15pt,68.9pt" to="377.65pt,68.9pt" strokeweight=".21097mm">
            <w10:wrap anchorx="page"/>
          </v:line>
        </w:pict>
      </w:r>
      <w:r w:rsidRPr="00EE529C">
        <w:rPr>
          <w:lang w:val="da-DK"/>
        </w:rPr>
        <w:pict>
          <v:line id="_x0000_s5540" style="position:absolute;left:0;text-align:left;z-index:-28237312;mso-position-horizontal-relative:page" from="387.7pt,61.95pt" to="394.05pt,61.95pt" strokeweight=".21097mm">
            <w10:wrap anchorx="page"/>
          </v:line>
        </w:pict>
      </w:r>
      <w:r w:rsidRPr="00EE529C">
        <w:rPr>
          <w:lang w:val="da-DK"/>
        </w:rPr>
        <w:pict>
          <v:shape id="_x0000_s5539" type="#_x0000_t202" style="position:absolute;left:0;text-align:left;margin-left:316.25pt;margin-top:63.6pt;width:38.9pt;height:8.25pt;z-index:-28231168;mso-position-horizontal-relative:page" filled="f" stroked="f">
            <v:textbox inset="0,0,0,0">
              <w:txbxContent>
                <w:p w:rsidR="00EE529C" w:rsidRDefault="00EE529C">
                  <w:pPr>
                    <w:tabs>
                      <w:tab w:val="left" w:pos="701"/>
                    </w:tabs>
                    <w:spacing w:line="165" w:lineRule="exact"/>
                    <w:rPr>
                      <w:sz w:val="14"/>
                    </w:rPr>
                  </w:pPr>
                  <w:r>
                    <w:rPr>
                      <w:w w:val="110"/>
                      <w:sz w:val="14"/>
                    </w:rPr>
                    <w:t>2</w:t>
                  </w:r>
                  <w:r>
                    <w:rPr>
                      <w:w w:val="110"/>
                      <w:sz w:val="14"/>
                    </w:rPr>
                    <w:tab/>
                  </w:r>
                  <w:r>
                    <w:rPr>
                      <w:spacing w:val="-20"/>
                      <w:w w:val="110"/>
                      <w:sz w:val="14"/>
                    </w:rPr>
                    <w:t>2</w:t>
                  </w:r>
                </w:p>
              </w:txbxContent>
            </v:textbox>
            <w10:wrap anchorx="page"/>
          </v:shape>
        </w:pict>
      </w:r>
      <w:r w:rsidRPr="00EE529C">
        <w:rPr>
          <w:lang w:val="da-DK"/>
        </w:rPr>
        <w:t>hvilket giver at</w:t>
      </w:r>
    </w:p>
    <w:p w:rsidR="007E510D" w:rsidRPr="00EE529C" w:rsidRDefault="00EE529C">
      <w:pPr>
        <w:jc w:val="right"/>
        <w:rPr>
          <w:sz w:val="24"/>
          <w:lang w:val="da-DK"/>
        </w:rPr>
      </w:pPr>
      <w:r w:rsidRPr="00EE529C">
        <w:rPr>
          <w:lang w:val="da-DK"/>
        </w:rPr>
        <w:br w:type="column"/>
      </w:r>
      <w:r w:rsidRPr="00EE529C">
        <w:rPr>
          <w:rFonts w:ascii="Lucida Sans Unicode" w:hAnsi="Lucida Sans Unicode"/>
          <w:position w:val="19"/>
          <w:sz w:val="24"/>
          <w:lang w:val="da-DK"/>
        </w:rPr>
        <w:t>√</w:t>
      </w:r>
      <w:r w:rsidRPr="00EE529C">
        <w:rPr>
          <w:i/>
          <w:sz w:val="24"/>
          <w:lang w:val="da-DK"/>
        </w:rPr>
        <w:t xml:space="preserve">x </w:t>
      </w:r>
      <w:r w:rsidRPr="00EE529C">
        <w:rPr>
          <w:rFonts w:ascii="Lucida Sans Unicode" w:hAnsi="Lucida Sans Unicode"/>
          <w:w w:val="75"/>
          <w:sz w:val="24"/>
          <w:lang w:val="da-DK"/>
        </w:rPr>
        <w:t xml:space="preserve">· </w:t>
      </w:r>
      <w:r w:rsidRPr="00EE529C">
        <w:rPr>
          <w:i/>
          <w:sz w:val="24"/>
          <w:lang w:val="da-DK"/>
        </w:rPr>
        <w:t xml:space="preserve">x </w:t>
      </w:r>
      <w:r w:rsidRPr="00EE529C">
        <w:rPr>
          <w:sz w:val="24"/>
          <w:lang w:val="da-DK"/>
        </w:rPr>
        <w:t>=</w:t>
      </w:r>
    </w:p>
    <w:p w:rsidR="007E510D" w:rsidRPr="00EE529C" w:rsidRDefault="00EE529C">
      <w:pPr>
        <w:spacing w:before="43" w:line="128" w:lineRule="exact"/>
        <w:ind w:right="4870"/>
        <w:jc w:val="center"/>
        <w:rPr>
          <w:sz w:val="14"/>
          <w:lang w:val="da-DK"/>
        </w:rPr>
      </w:pPr>
      <w:r w:rsidRPr="00EE529C">
        <w:rPr>
          <w:lang w:val="da-DK"/>
        </w:rPr>
        <w:br w:type="column"/>
      </w:r>
      <w:r w:rsidRPr="00EE529C">
        <w:rPr>
          <w:w w:val="110"/>
          <w:sz w:val="14"/>
          <w:lang w:val="da-DK"/>
        </w:rPr>
        <w:t>3</w:t>
      </w:r>
    </w:p>
    <w:p w:rsidR="007E510D" w:rsidRPr="00EE529C" w:rsidRDefault="00EE529C">
      <w:pPr>
        <w:spacing w:line="243" w:lineRule="exact"/>
        <w:ind w:right="4929"/>
        <w:jc w:val="center"/>
        <w:rPr>
          <w:i/>
          <w:sz w:val="24"/>
          <w:lang w:val="da-DK"/>
        </w:rPr>
      </w:pPr>
      <w:r w:rsidRPr="00EE529C">
        <w:rPr>
          <w:lang w:val="da-DK"/>
        </w:rPr>
        <w:pict>
          <v:line id="_x0000_s5538" style="position:absolute;left:0;text-align:left;z-index:16193024;mso-position-horizontal-relative:page" from="332.65pt,1.6pt" to="336.45pt,1.6pt" strokeweight=".15806mm">
            <w10:wrap anchorx="page"/>
          </v:line>
        </w:pict>
      </w:r>
      <w:r w:rsidRPr="00EE529C">
        <w:rPr>
          <w:i/>
          <w:sz w:val="24"/>
          <w:lang w:val="da-DK"/>
        </w:rPr>
        <w:t xml:space="preserve">x </w:t>
      </w:r>
      <w:r w:rsidRPr="00EE529C">
        <w:rPr>
          <w:position w:val="4"/>
          <w:sz w:val="14"/>
          <w:lang w:val="da-DK"/>
        </w:rPr>
        <w:t xml:space="preserve">2 </w:t>
      </w:r>
      <w:r w:rsidRPr="00EE529C">
        <w:rPr>
          <w:i/>
          <w:sz w:val="24"/>
          <w:lang w:val="da-DK"/>
        </w:rPr>
        <w:t>,</w:t>
      </w:r>
    </w:p>
    <w:p w:rsidR="007E510D" w:rsidRPr="00EE529C" w:rsidRDefault="007E510D">
      <w:pPr>
        <w:spacing w:line="243" w:lineRule="exact"/>
        <w:jc w:val="center"/>
        <w:rPr>
          <w:sz w:val="24"/>
          <w:lang w:val="da-DK"/>
        </w:rPr>
        <w:sectPr w:rsidR="007E510D" w:rsidRPr="00EE529C">
          <w:type w:val="continuous"/>
          <w:pgSz w:w="11910" w:h="16840"/>
          <w:pgMar w:top="1580" w:right="140" w:bottom="280" w:left="180" w:header="708" w:footer="708" w:gutter="0"/>
          <w:cols w:num="3" w:space="708" w:equalWidth="0">
            <w:col w:w="3490" w:space="154"/>
            <w:col w:w="2625" w:space="40"/>
            <w:col w:w="5281"/>
          </w:cols>
        </w:sectPr>
      </w:pPr>
    </w:p>
    <w:p w:rsidR="007E510D" w:rsidRPr="00EE529C" w:rsidRDefault="007E510D">
      <w:pPr>
        <w:pStyle w:val="BodyText"/>
        <w:rPr>
          <w:i/>
          <w:sz w:val="34"/>
          <w:lang w:val="da-DK"/>
        </w:rPr>
      </w:pPr>
    </w:p>
    <w:p w:rsidR="007E510D" w:rsidRPr="00EE529C" w:rsidRDefault="007E510D">
      <w:pPr>
        <w:pStyle w:val="BodyText"/>
        <w:rPr>
          <w:i/>
          <w:sz w:val="34"/>
          <w:lang w:val="da-DK"/>
        </w:rPr>
      </w:pPr>
    </w:p>
    <w:p w:rsidR="007E510D" w:rsidRPr="00EE529C" w:rsidRDefault="00EE529C">
      <w:pPr>
        <w:pStyle w:val="Heading3"/>
        <w:numPr>
          <w:ilvl w:val="2"/>
          <w:numId w:val="70"/>
        </w:numPr>
        <w:tabs>
          <w:tab w:val="left" w:pos="2166"/>
          <w:tab w:val="left" w:pos="2167"/>
        </w:tabs>
        <w:spacing w:before="223"/>
        <w:rPr>
          <w:lang w:val="da-DK"/>
        </w:rPr>
      </w:pPr>
      <w:r w:rsidRPr="00EE529C">
        <w:rPr>
          <w:lang w:val="da-DK"/>
        </w:rPr>
        <w:pict>
          <v:shape id="_x0000_s5537" type="#_x0000_t202" style="position:absolute;left:0;text-align:left;margin-left:264.6pt;margin-top:-24.7pt;width:3pt;height:22.55pt;z-index:16201728;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39"/>
                    </w:rPr>
                    <w:t>·</w:t>
                  </w:r>
                </w:p>
              </w:txbxContent>
            </v:textbox>
            <w10:wrap anchorx="page"/>
          </v:shape>
        </w:pict>
      </w:r>
      <w:r w:rsidRPr="00EE529C">
        <w:rPr>
          <w:spacing w:val="-5"/>
          <w:w w:val="105"/>
          <w:lang w:val="da-DK"/>
        </w:rPr>
        <w:t>Opgaver</w:t>
      </w:r>
    </w:p>
    <w:p w:rsidR="007E510D" w:rsidRPr="00EE529C" w:rsidRDefault="00EE529C">
      <w:pPr>
        <w:spacing w:before="215" w:line="136" w:lineRule="auto"/>
        <w:ind w:left="1067" w:firstLine="63"/>
        <w:rPr>
          <w:i/>
          <w:sz w:val="24"/>
          <w:lang w:val="da-DK"/>
        </w:rPr>
      </w:pPr>
      <w:r w:rsidRPr="00EE529C">
        <w:rPr>
          <w:lang w:val="da-DK"/>
        </w:rPr>
        <w:br w:type="column"/>
      </w:r>
      <w:r w:rsidRPr="00EE529C">
        <w:rPr>
          <w:i/>
          <w:position w:val="16"/>
          <w:sz w:val="24"/>
          <w:u w:val="single"/>
          <w:lang w:val="da-DK"/>
        </w:rPr>
        <w:t>d</w:t>
      </w:r>
      <w:r w:rsidRPr="00EE529C">
        <w:rPr>
          <w:i/>
          <w:position w:val="16"/>
          <w:sz w:val="24"/>
          <w:lang w:val="da-DK"/>
        </w:rPr>
        <w:t xml:space="preserve"> </w:t>
      </w:r>
      <w:r w:rsidRPr="00EE529C">
        <w:rPr>
          <w:sz w:val="24"/>
          <w:lang w:val="da-DK"/>
        </w:rPr>
        <w:t>(</w:t>
      </w:r>
      <w:r w:rsidRPr="00EE529C">
        <w:rPr>
          <w:rFonts w:ascii="Lucida Sans Unicode" w:hAnsi="Lucida Sans Unicode"/>
          <w:position w:val="19"/>
          <w:sz w:val="24"/>
          <w:lang w:val="da-DK"/>
        </w:rPr>
        <w:t>√</w:t>
      </w:r>
      <w:r w:rsidRPr="00EE529C">
        <w:rPr>
          <w:i/>
          <w:sz w:val="24"/>
          <w:lang w:val="da-DK"/>
        </w:rPr>
        <w:t>x dx</w:t>
      </w:r>
    </w:p>
    <w:p w:rsidR="007E510D" w:rsidRPr="00EE529C" w:rsidRDefault="00EE529C">
      <w:pPr>
        <w:tabs>
          <w:tab w:val="left" w:pos="1330"/>
          <w:tab w:val="right" w:pos="2161"/>
        </w:tabs>
        <w:spacing w:before="221" w:line="132" w:lineRule="auto"/>
        <w:ind w:left="491" w:right="3823" w:hanging="492"/>
        <w:rPr>
          <w:sz w:val="24"/>
          <w:lang w:val="da-DK"/>
        </w:rPr>
      </w:pPr>
      <w:r w:rsidRPr="00EE529C">
        <w:rPr>
          <w:lang w:val="da-DK"/>
        </w:rPr>
        <w:br w:type="column"/>
      </w:r>
      <w:r w:rsidRPr="00EE529C">
        <w:rPr>
          <w:i/>
          <w:spacing w:val="3"/>
          <w:w w:val="105"/>
          <w:sz w:val="24"/>
          <w:lang w:val="da-DK"/>
        </w:rPr>
        <w:t>x</w:t>
      </w:r>
      <w:r w:rsidRPr="00EE529C">
        <w:rPr>
          <w:spacing w:val="3"/>
          <w:w w:val="105"/>
          <w:sz w:val="24"/>
          <w:lang w:val="da-DK"/>
        </w:rPr>
        <w:t xml:space="preserve">) </w:t>
      </w:r>
      <w:r w:rsidRPr="00EE529C">
        <w:rPr>
          <w:w w:val="105"/>
          <w:sz w:val="24"/>
          <w:lang w:val="da-DK"/>
        </w:rPr>
        <w:t>=</w:t>
      </w:r>
      <w:r w:rsidRPr="00EE529C">
        <w:rPr>
          <w:spacing w:val="-19"/>
          <w:w w:val="105"/>
          <w:sz w:val="24"/>
          <w:lang w:val="da-DK"/>
        </w:rPr>
        <w:t xml:space="preserve"> </w:t>
      </w:r>
      <w:r w:rsidRPr="00EE529C">
        <w:rPr>
          <w:i/>
          <w:w w:val="105"/>
          <w:position w:val="16"/>
          <w:sz w:val="24"/>
          <w:u w:val="single"/>
          <w:lang w:val="da-DK"/>
        </w:rPr>
        <w:t>d</w:t>
      </w:r>
      <w:r w:rsidRPr="00EE529C">
        <w:rPr>
          <w:i/>
          <w:w w:val="105"/>
          <w:position w:val="16"/>
          <w:sz w:val="24"/>
          <w:lang w:val="da-DK"/>
        </w:rPr>
        <w:t xml:space="preserve"> </w:t>
      </w:r>
      <w:r w:rsidRPr="00EE529C">
        <w:rPr>
          <w:i/>
          <w:w w:val="105"/>
          <w:sz w:val="24"/>
          <w:lang w:val="da-DK"/>
        </w:rPr>
        <w:t xml:space="preserve">x </w:t>
      </w:r>
      <w:r w:rsidRPr="00EE529C">
        <w:rPr>
          <w:w w:val="105"/>
          <w:position w:val="17"/>
          <w:sz w:val="14"/>
          <w:lang w:val="da-DK"/>
        </w:rPr>
        <w:t xml:space="preserve">3 </w:t>
      </w:r>
      <w:r w:rsidRPr="00EE529C">
        <w:rPr>
          <w:w w:val="105"/>
          <w:sz w:val="24"/>
          <w:lang w:val="da-DK"/>
        </w:rPr>
        <w:t xml:space="preserve">= </w:t>
      </w:r>
      <w:r w:rsidRPr="00EE529C">
        <w:rPr>
          <w:w w:val="105"/>
          <w:position w:val="16"/>
          <w:sz w:val="24"/>
          <w:lang w:val="da-DK"/>
        </w:rPr>
        <w:t xml:space="preserve">3 </w:t>
      </w:r>
      <w:r w:rsidRPr="00EE529C">
        <w:rPr>
          <w:i/>
          <w:w w:val="105"/>
          <w:sz w:val="24"/>
          <w:lang w:val="da-DK"/>
        </w:rPr>
        <w:t xml:space="preserve">x </w:t>
      </w:r>
      <w:r w:rsidRPr="00EE529C">
        <w:rPr>
          <w:w w:val="105"/>
          <w:position w:val="17"/>
          <w:sz w:val="14"/>
          <w:lang w:val="da-DK"/>
        </w:rPr>
        <w:t xml:space="preserve">1 </w:t>
      </w:r>
      <w:r w:rsidRPr="00EE529C">
        <w:rPr>
          <w:w w:val="105"/>
          <w:sz w:val="24"/>
          <w:lang w:val="da-DK"/>
        </w:rPr>
        <w:t xml:space="preserve">= </w:t>
      </w:r>
      <w:r w:rsidRPr="00EE529C">
        <w:rPr>
          <w:w w:val="105"/>
          <w:position w:val="16"/>
          <w:sz w:val="24"/>
          <w:lang w:val="da-DK"/>
        </w:rPr>
        <w:t xml:space="preserve">3 </w:t>
      </w:r>
      <w:r w:rsidRPr="00EE529C">
        <w:rPr>
          <w:rFonts w:ascii="Lucida Sans Unicode" w:hAnsi="Lucida Sans Unicode"/>
          <w:spacing w:val="-3"/>
          <w:w w:val="105"/>
          <w:position w:val="19"/>
          <w:sz w:val="24"/>
          <w:lang w:val="da-DK"/>
        </w:rPr>
        <w:t>√</w:t>
      </w:r>
      <w:r w:rsidRPr="00EE529C">
        <w:rPr>
          <w:i/>
          <w:spacing w:val="-3"/>
          <w:w w:val="105"/>
          <w:sz w:val="24"/>
          <w:lang w:val="da-DK"/>
        </w:rPr>
        <w:t xml:space="preserve">x. </w:t>
      </w:r>
      <w:r w:rsidRPr="00EE529C">
        <w:rPr>
          <w:i/>
          <w:spacing w:val="8"/>
          <w:w w:val="105"/>
          <w:sz w:val="24"/>
          <w:lang w:val="da-DK"/>
        </w:rPr>
        <w:t>dx</w:t>
      </w:r>
      <w:r w:rsidRPr="00EE529C">
        <w:rPr>
          <w:i/>
          <w:spacing w:val="8"/>
          <w:w w:val="105"/>
          <w:sz w:val="24"/>
          <w:lang w:val="da-DK"/>
        </w:rPr>
        <w:tab/>
      </w:r>
      <w:r w:rsidRPr="00EE529C">
        <w:rPr>
          <w:w w:val="105"/>
          <w:sz w:val="24"/>
          <w:lang w:val="da-DK"/>
        </w:rPr>
        <w:t>2</w:t>
      </w:r>
      <w:r w:rsidRPr="00EE529C">
        <w:rPr>
          <w:w w:val="105"/>
          <w:sz w:val="24"/>
          <w:lang w:val="da-DK"/>
        </w:rPr>
        <w:tab/>
        <w:t>2</w:t>
      </w:r>
    </w:p>
    <w:p w:rsidR="007E510D" w:rsidRPr="00EE529C" w:rsidRDefault="007E510D">
      <w:pPr>
        <w:spacing w:line="132" w:lineRule="auto"/>
        <w:rPr>
          <w:sz w:val="24"/>
          <w:lang w:val="da-DK"/>
        </w:rPr>
        <w:sectPr w:rsidR="007E510D" w:rsidRPr="00EE529C">
          <w:type w:val="continuous"/>
          <w:pgSz w:w="11910" w:h="16840"/>
          <w:pgMar w:top="1580" w:right="140" w:bottom="280" w:left="180" w:header="708" w:footer="708" w:gutter="0"/>
          <w:cols w:num="3" w:space="708" w:equalWidth="0">
            <w:col w:w="3288" w:space="40"/>
            <w:col w:w="1845" w:space="39"/>
            <w:col w:w="6378"/>
          </w:cols>
        </w:sectPr>
      </w:pPr>
    </w:p>
    <w:p w:rsidR="007E510D" w:rsidRPr="00EE529C" w:rsidRDefault="00EE529C">
      <w:pPr>
        <w:pStyle w:val="ListParagraph"/>
        <w:numPr>
          <w:ilvl w:val="3"/>
          <w:numId w:val="70"/>
        </w:numPr>
        <w:tabs>
          <w:tab w:val="left" w:pos="1846"/>
        </w:tabs>
        <w:spacing w:before="105"/>
        <w:ind w:hanging="311"/>
        <w:jc w:val="left"/>
        <w:rPr>
          <w:sz w:val="24"/>
          <w:lang w:val="da-DK"/>
        </w:rPr>
      </w:pPr>
      <w:bookmarkStart w:id="100" w:name="_bookmark96"/>
      <w:bookmarkEnd w:id="100"/>
      <w:r w:rsidRPr="00EE529C">
        <w:rPr>
          <w:sz w:val="24"/>
          <w:lang w:val="da-DK"/>
        </w:rPr>
        <w:t>Bestem den</w:t>
      </w:r>
      <w:r w:rsidRPr="00EE529C">
        <w:rPr>
          <w:spacing w:val="-1"/>
          <w:sz w:val="24"/>
          <w:lang w:val="da-DK"/>
        </w:rPr>
        <w:t xml:space="preserve"> </w:t>
      </w:r>
      <w:r w:rsidRPr="00EE529C">
        <w:rPr>
          <w:sz w:val="24"/>
          <w:lang w:val="da-DK"/>
        </w:rPr>
        <w:t xml:space="preserve">afledede af funktionen </w:t>
      </w:r>
      <w:r w:rsidRPr="00EE529C">
        <w:rPr>
          <w:i/>
          <w:sz w:val="24"/>
          <w:lang w:val="da-DK"/>
        </w:rPr>
        <w:t>f</w:t>
      </w:r>
      <w:r w:rsidRPr="00EE529C">
        <w:rPr>
          <w:i/>
          <w:spacing w:val="4"/>
          <w:sz w:val="24"/>
          <w:lang w:val="da-DK"/>
        </w:rPr>
        <w:t xml:space="preserve"> </w:t>
      </w:r>
      <w:r w:rsidRPr="00EE529C">
        <w:rPr>
          <w:sz w:val="24"/>
          <w:lang w:val="da-DK"/>
        </w:rPr>
        <w:t>(</w:t>
      </w:r>
      <w:r w:rsidRPr="00EE529C">
        <w:rPr>
          <w:i/>
          <w:sz w:val="24"/>
          <w:lang w:val="da-DK"/>
        </w:rPr>
        <w:t>x</w:t>
      </w:r>
      <w:r w:rsidRPr="00EE529C">
        <w:rPr>
          <w:sz w:val="24"/>
          <w:lang w:val="da-DK"/>
        </w:rPr>
        <w:t>)</w:t>
      </w:r>
      <w:r w:rsidRPr="00EE529C">
        <w:rPr>
          <w:spacing w:val="-7"/>
          <w:sz w:val="24"/>
          <w:lang w:val="da-DK"/>
        </w:rPr>
        <w:t xml:space="preserve"> </w:t>
      </w:r>
      <w:r w:rsidRPr="00EE529C">
        <w:rPr>
          <w:sz w:val="24"/>
          <w:lang w:val="da-DK"/>
        </w:rPr>
        <w:t>=</w:t>
      </w:r>
      <w:r w:rsidRPr="00EE529C">
        <w:rPr>
          <w:spacing w:val="-7"/>
          <w:sz w:val="24"/>
          <w:lang w:val="da-DK"/>
        </w:rPr>
        <w:t xml:space="preserve"> </w:t>
      </w:r>
      <w:r w:rsidRPr="00EE529C">
        <w:rPr>
          <w:i/>
          <w:sz w:val="24"/>
          <w:lang w:val="da-DK"/>
        </w:rPr>
        <w:t>x</w:t>
      </w:r>
      <w:r w:rsidRPr="00EE529C">
        <w:rPr>
          <w:i/>
          <w:spacing w:val="-28"/>
          <w:sz w:val="24"/>
          <w:lang w:val="da-DK"/>
        </w:rPr>
        <w:t xml:space="preserve"> </w:t>
      </w:r>
      <w:r w:rsidRPr="00EE529C">
        <w:rPr>
          <w:sz w:val="24"/>
          <w:lang w:val="da-DK"/>
        </w:rPr>
        <w:t>ln(</w:t>
      </w:r>
      <w:r w:rsidRPr="00EE529C">
        <w:rPr>
          <w:i/>
          <w:sz w:val="24"/>
          <w:lang w:val="da-DK"/>
        </w:rPr>
        <w:t>x</w:t>
      </w:r>
      <w:r w:rsidRPr="00EE529C">
        <w:rPr>
          <w:sz w:val="24"/>
          <w:lang w:val="da-DK"/>
        </w:rPr>
        <w:t>)</w:t>
      </w:r>
      <w:bookmarkStart w:id="101" w:name="_bookmark95"/>
      <w:bookmarkEnd w:id="101"/>
      <w:r w:rsidRPr="00EE529C">
        <w:rPr>
          <w:spacing w:val="-21"/>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7"/>
          <w:sz w:val="24"/>
          <w:lang w:val="da-DK"/>
        </w:rPr>
        <w:t xml:space="preserve"> </w:t>
      </w:r>
      <w:r w:rsidRPr="00EE529C">
        <w:rPr>
          <w:i/>
          <w:spacing w:val="3"/>
          <w:sz w:val="24"/>
          <w:lang w:val="da-DK"/>
        </w:rPr>
        <w:t>x</w:t>
      </w:r>
      <w:r w:rsidRPr="00EE529C">
        <w:rPr>
          <w:spacing w:val="3"/>
          <w:sz w:val="24"/>
          <w:lang w:val="da-DK"/>
        </w:rPr>
        <w:t>.</w:t>
      </w:r>
    </w:p>
    <w:p w:rsidR="007E510D" w:rsidRPr="00EE529C" w:rsidRDefault="00EE529C">
      <w:pPr>
        <w:pStyle w:val="ListParagraph"/>
        <w:numPr>
          <w:ilvl w:val="3"/>
          <w:numId w:val="70"/>
        </w:numPr>
        <w:tabs>
          <w:tab w:val="left" w:pos="1846"/>
        </w:tabs>
        <w:spacing w:before="139"/>
        <w:ind w:hanging="311"/>
        <w:jc w:val="left"/>
        <w:rPr>
          <w:sz w:val="24"/>
          <w:lang w:val="da-DK"/>
        </w:rPr>
      </w:pPr>
      <w:r w:rsidRPr="00EE529C">
        <w:rPr>
          <w:sz w:val="24"/>
          <w:lang w:val="da-DK"/>
        </w:rPr>
        <w:t>Vis</w:t>
      </w:r>
      <w:r w:rsidRPr="00EE529C">
        <w:rPr>
          <w:spacing w:val="-1"/>
          <w:sz w:val="24"/>
          <w:lang w:val="da-DK"/>
        </w:rPr>
        <w:t xml:space="preserve"> </w:t>
      </w:r>
      <w:r w:rsidRPr="00EE529C">
        <w:rPr>
          <w:sz w:val="24"/>
          <w:lang w:val="da-DK"/>
        </w:rPr>
        <w:t>at</w:t>
      </w:r>
    </w:p>
    <w:p w:rsidR="007E510D" w:rsidRPr="00EE529C" w:rsidRDefault="00EE529C">
      <w:pPr>
        <w:spacing w:before="201" w:line="136" w:lineRule="auto"/>
        <w:ind w:left="5027" w:right="4420" w:firstLine="63"/>
        <w:rPr>
          <w:i/>
          <w:sz w:val="24"/>
          <w:lang w:val="da-DK"/>
        </w:rPr>
      </w:pPr>
      <w:r w:rsidRPr="00EE529C">
        <w:rPr>
          <w:i/>
          <w:w w:val="105"/>
          <w:position w:val="16"/>
          <w:sz w:val="24"/>
          <w:u w:val="single"/>
          <w:lang w:val="da-DK"/>
        </w:rPr>
        <w:t>d</w:t>
      </w:r>
      <w:r w:rsidRPr="00EE529C">
        <w:rPr>
          <w:i/>
          <w:spacing w:val="59"/>
          <w:w w:val="105"/>
          <w:position w:val="16"/>
          <w:sz w:val="24"/>
          <w:lang w:val="da-DK"/>
        </w:rPr>
        <w:t xml:space="preserve"> </w:t>
      </w:r>
      <w:r w:rsidRPr="00EE529C">
        <w:rPr>
          <w:w w:val="105"/>
          <w:sz w:val="24"/>
          <w:lang w:val="da-DK"/>
        </w:rPr>
        <w:t>tan</w:t>
      </w:r>
      <w:r w:rsidRPr="00EE529C">
        <w:rPr>
          <w:spacing w:val="-38"/>
          <w:w w:val="105"/>
          <w:sz w:val="24"/>
          <w:lang w:val="da-DK"/>
        </w:rPr>
        <w:t xml:space="preserve"> </w:t>
      </w:r>
      <w:r w:rsidRPr="00EE529C">
        <w:rPr>
          <w:i/>
          <w:w w:val="105"/>
          <w:sz w:val="24"/>
          <w:lang w:val="da-DK"/>
        </w:rPr>
        <w:t>x</w:t>
      </w:r>
      <w:r w:rsidRPr="00EE529C">
        <w:rPr>
          <w:i/>
          <w:spacing w:val="-7"/>
          <w:w w:val="105"/>
          <w:sz w:val="24"/>
          <w:lang w:val="da-DK"/>
        </w:rPr>
        <w:t xml:space="preserve"> </w:t>
      </w:r>
      <w:r w:rsidRPr="00EE529C">
        <w:rPr>
          <w:w w:val="105"/>
          <w:sz w:val="24"/>
          <w:lang w:val="da-DK"/>
        </w:rPr>
        <w:t>=</w:t>
      </w:r>
      <w:r w:rsidRPr="00EE529C">
        <w:rPr>
          <w:spacing w:val="-13"/>
          <w:w w:val="105"/>
          <w:sz w:val="24"/>
          <w:lang w:val="da-DK"/>
        </w:rPr>
        <w:t xml:space="preserve"> </w:t>
      </w:r>
      <w:r w:rsidRPr="00EE529C">
        <w:rPr>
          <w:w w:val="105"/>
          <w:sz w:val="24"/>
          <w:lang w:val="da-DK"/>
        </w:rPr>
        <w:t>1</w:t>
      </w:r>
      <w:r w:rsidRPr="00EE529C">
        <w:rPr>
          <w:spacing w:val="-27"/>
          <w:w w:val="105"/>
          <w:sz w:val="24"/>
          <w:lang w:val="da-DK"/>
        </w:rPr>
        <w:t xml:space="preserve"> </w:t>
      </w:r>
      <w:r w:rsidRPr="00EE529C">
        <w:rPr>
          <w:w w:val="105"/>
          <w:sz w:val="24"/>
          <w:lang w:val="da-DK"/>
        </w:rPr>
        <w:t>+</w:t>
      </w:r>
      <w:r w:rsidRPr="00EE529C">
        <w:rPr>
          <w:spacing w:val="-26"/>
          <w:w w:val="105"/>
          <w:sz w:val="24"/>
          <w:lang w:val="da-DK"/>
        </w:rPr>
        <w:t xml:space="preserve"> </w:t>
      </w:r>
      <w:r w:rsidRPr="00EE529C">
        <w:rPr>
          <w:w w:val="105"/>
          <w:sz w:val="24"/>
          <w:lang w:val="da-DK"/>
        </w:rPr>
        <w:t>tan</w:t>
      </w:r>
      <w:r w:rsidRPr="00EE529C">
        <w:rPr>
          <w:w w:val="105"/>
          <w:sz w:val="24"/>
          <w:vertAlign w:val="superscript"/>
          <w:lang w:val="da-DK"/>
        </w:rPr>
        <w:t>2</w:t>
      </w:r>
      <w:r w:rsidRPr="00EE529C">
        <w:rPr>
          <w:spacing w:val="-29"/>
          <w:w w:val="105"/>
          <w:sz w:val="24"/>
          <w:lang w:val="da-DK"/>
        </w:rPr>
        <w:t xml:space="preserve"> </w:t>
      </w:r>
      <w:r w:rsidRPr="00EE529C">
        <w:rPr>
          <w:i/>
          <w:spacing w:val="-3"/>
          <w:w w:val="105"/>
          <w:sz w:val="24"/>
          <w:lang w:val="da-DK"/>
        </w:rPr>
        <w:t xml:space="preserve">x. </w:t>
      </w:r>
      <w:r w:rsidRPr="00EE529C">
        <w:rPr>
          <w:i/>
          <w:spacing w:val="8"/>
          <w:w w:val="105"/>
          <w:sz w:val="24"/>
          <w:lang w:val="da-DK"/>
        </w:rPr>
        <w:t>dx</w:t>
      </w:r>
    </w:p>
    <w:p w:rsidR="007E510D" w:rsidRPr="00EE529C" w:rsidRDefault="00EE529C">
      <w:pPr>
        <w:pStyle w:val="BodyText"/>
        <w:spacing w:before="163"/>
        <w:ind w:left="569" w:right="32"/>
        <w:jc w:val="center"/>
        <w:rPr>
          <w:lang w:val="da-DK"/>
        </w:rPr>
      </w:pPr>
      <w:r w:rsidRPr="00EE529C">
        <w:rPr>
          <w:lang w:val="da-DK"/>
        </w:rPr>
        <w:pict>
          <v:shape id="_x0000_s5536" type="#_x0000_t202" style="position:absolute;left:0;text-align:left;margin-left:204pt;margin-top:15.55pt;width:18.05pt;height:10.85pt;z-index:-28234752;mso-position-horizontal-relative:page" filled="f" stroked="f">
            <v:textbox inset="0,0,0,0">
              <w:txbxContent>
                <w:p w:rsidR="00EE529C" w:rsidRDefault="00EE529C">
                  <w:pPr>
                    <w:spacing w:line="216" w:lineRule="exact"/>
                    <w:rPr>
                      <w:i/>
                      <w:sz w:val="18"/>
                    </w:rPr>
                  </w:pPr>
                  <w:r>
                    <w:rPr>
                      <w:sz w:val="18"/>
                    </w:rPr>
                    <w:t>cos</w:t>
                  </w:r>
                  <w:r>
                    <w:rPr>
                      <w:spacing w:val="-28"/>
                      <w:sz w:val="18"/>
                    </w:rPr>
                    <w:t xml:space="preserve"> </w:t>
                  </w:r>
                  <w:r>
                    <w:rPr>
                      <w:i/>
                      <w:spacing w:val="-20"/>
                      <w:sz w:val="18"/>
                    </w:rPr>
                    <w:t>x</w:t>
                  </w:r>
                </w:p>
              </w:txbxContent>
            </v:textbox>
            <w10:wrap anchorx="page"/>
          </v:shape>
        </w:pict>
      </w:r>
      <w:r w:rsidRPr="00EE529C">
        <w:rPr>
          <w:lang w:val="da-DK"/>
        </w:rPr>
        <w:t xml:space="preserve">(Hint: Brug tan </w:t>
      </w:r>
      <w:r w:rsidRPr="00EE529C">
        <w:rPr>
          <w:i/>
          <w:lang w:val="da-DK"/>
        </w:rPr>
        <w:t xml:space="preserve">x </w:t>
      </w:r>
      <w:r w:rsidRPr="00EE529C">
        <w:rPr>
          <w:lang w:val="da-DK"/>
        </w:rPr>
        <w:t xml:space="preserve">= </w:t>
      </w:r>
      <w:r w:rsidRPr="00EE529C">
        <w:rPr>
          <w:u w:val="single"/>
          <w:vertAlign w:val="superscript"/>
          <w:lang w:val="da-DK"/>
        </w:rPr>
        <w:t>sin</w:t>
      </w:r>
      <w:r w:rsidRPr="00EE529C">
        <w:rPr>
          <w:i/>
          <w:u w:val="single"/>
          <w:vertAlign w:val="superscript"/>
          <w:lang w:val="da-DK"/>
        </w:rPr>
        <w:t>x</w:t>
      </w:r>
      <w:r w:rsidRPr="00EE529C">
        <w:rPr>
          <w:i/>
          <w:lang w:val="da-DK"/>
        </w:rPr>
        <w:t xml:space="preserve"> </w:t>
      </w:r>
      <w:r w:rsidRPr="00EE529C">
        <w:rPr>
          <w:lang w:val="da-DK"/>
        </w:rPr>
        <w:t>) Hvordan passer dette med Tabel 1 i oplægget fra sidste</w:t>
      </w:r>
    </w:p>
    <w:p w:rsidR="007E510D" w:rsidRPr="00EE529C" w:rsidRDefault="00EE529C">
      <w:pPr>
        <w:pStyle w:val="BodyText"/>
        <w:spacing w:line="289" w:lineRule="exact"/>
        <w:ind w:left="1845"/>
        <w:rPr>
          <w:lang w:val="da-DK"/>
        </w:rPr>
      </w:pPr>
      <w:r w:rsidRPr="00EE529C">
        <w:rPr>
          <w:lang w:val="da-DK"/>
        </w:rPr>
        <w:t>gang?</w:t>
      </w:r>
    </w:p>
    <w:p w:rsidR="007E510D" w:rsidRPr="00EE529C" w:rsidRDefault="00EE529C">
      <w:pPr>
        <w:pStyle w:val="ListParagraph"/>
        <w:numPr>
          <w:ilvl w:val="3"/>
          <w:numId w:val="70"/>
        </w:numPr>
        <w:tabs>
          <w:tab w:val="left" w:pos="1846"/>
        </w:tabs>
        <w:spacing w:before="144"/>
        <w:ind w:hanging="311"/>
        <w:jc w:val="left"/>
        <w:rPr>
          <w:sz w:val="24"/>
          <w:lang w:val="da-DK"/>
        </w:rPr>
      </w:pPr>
      <w:bookmarkStart w:id="102" w:name="_bookmark97"/>
      <w:bookmarkEnd w:id="102"/>
      <w:r w:rsidRPr="00EE529C">
        <w:rPr>
          <w:sz w:val="24"/>
          <w:lang w:val="da-DK"/>
        </w:rPr>
        <w:t xml:space="preserve">Bestem den afledede af funktionen </w:t>
      </w:r>
      <w:r w:rsidRPr="00EE529C">
        <w:rPr>
          <w:i/>
          <w:sz w:val="24"/>
          <w:lang w:val="da-DK"/>
        </w:rPr>
        <w:t xml:space="preserve">f </w:t>
      </w:r>
      <w:r w:rsidRPr="00EE529C">
        <w:rPr>
          <w:sz w:val="24"/>
          <w:lang w:val="da-DK"/>
        </w:rPr>
        <w:t>(</w:t>
      </w:r>
      <w:r w:rsidRPr="00EE529C">
        <w:rPr>
          <w:i/>
          <w:sz w:val="24"/>
          <w:lang w:val="da-DK"/>
        </w:rPr>
        <w:t>x</w:t>
      </w:r>
      <w:r w:rsidRPr="00EE529C">
        <w:rPr>
          <w:sz w:val="24"/>
          <w:lang w:val="da-DK"/>
        </w:rPr>
        <w:t>) = (</w:t>
      </w:r>
      <w:r w:rsidRPr="00EE529C">
        <w:rPr>
          <w:i/>
          <w:sz w:val="24"/>
          <w:lang w:val="da-DK"/>
        </w:rPr>
        <w:t xml:space="preserve">x </w:t>
      </w:r>
      <w:r w:rsidRPr="00EE529C">
        <w:rPr>
          <w:rFonts w:ascii="Lucida Sans Unicode" w:hAnsi="Lucida Sans Unicode"/>
          <w:sz w:val="24"/>
          <w:lang w:val="da-DK"/>
        </w:rPr>
        <w:t>−</w:t>
      </w:r>
      <w:r w:rsidRPr="00EE529C">
        <w:rPr>
          <w:rFonts w:ascii="Lucida Sans Unicode" w:hAnsi="Lucida Sans Unicode"/>
          <w:spacing w:val="-60"/>
          <w:sz w:val="24"/>
          <w:lang w:val="da-DK"/>
        </w:rPr>
        <w:t xml:space="preserve"> </w:t>
      </w:r>
      <w:r w:rsidRPr="00EE529C">
        <w:rPr>
          <w:spacing w:val="4"/>
          <w:sz w:val="24"/>
          <w:lang w:val="da-DK"/>
        </w:rPr>
        <w:t>1)</w:t>
      </w:r>
      <w:r w:rsidRPr="00EE529C">
        <w:rPr>
          <w:i/>
          <w:spacing w:val="4"/>
          <w:sz w:val="24"/>
          <w:lang w:val="da-DK"/>
        </w:rPr>
        <w:t>e</w:t>
      </w:r>
      <w:r w:rsidRPr="00EE529C">
        <w:rPr>
          <w:i/>
          <w:spacing w:val="4"/>
          <w:sz w:val="24"/>
          <w:vertAlign w:val="superscript"/>
          <w:lang w:val="da-DK"/>
        </w:rPr>
        <w:t>x</w:t>
      </w:r>
      <w:r w:rsidRPr="00EE529C">
        <w:rPr>
          <w:spacing w:val="4"/>
          <w:sz w:val="24"/>
          <w:lang w:val="da-DK"/>
        </w:rPr>
        <w:t>.</w:t>
      </w:r>
    </w:p>
    <w:p w:rsidR="007E510D" w:rsidRPr="00EE529C" w:rsidRDefault="00EE529C">
      <w:pPr>
        <w:pStyle w:val="ListParagraph"/>
        <w:numPr>
          <w:ilvl w:val="3"/>
          <w:numId w:val="70"/>
        </w:numPr>
        <w:tabs>
          <w:tab w:val="left" w:pos="1846"/>
        </w:tabs>
        <w:spacing w:before="140"/>
        <w:ind w:hanging="311"/>
        <w:jc w:val="left"/>
        <w:rPr>
          <w:sz w:val="24"/>
          <w:lang w:val="da-DK"/>
        </w:rPr>
      </w:pPr>
      <w:r w:rsidRPr="00EE529C">
        <w:rPr>
          <w:sz w:val="24"/>
          <w:lang w:val="da-DK"/>
        </w:rPr>
        <w:t>Di</w:t>
      </w:r>
      <w:r w:rsidRPr="00EE529C">
        <w:rPr>
          <w:rFonts w:ascii="Calibri"/>
          <w:sz w:val="24"/>
          <w:lang w:val="da-DK"/>
        </w:rPr>
        <w:t>ff</w:t>
      </w:r>
      <w:r w:rsidRPr="00EE529C">
        <w:rPr>
          <w:sz w:val="24"/>
          <w:lang w:val="da-DK"/>
        </w:rPr>
        <w:t>erentier funktionerne</w:t>
      </w:r>
    </w:p>
    <w:p w:rsidR="007E510D" w:rsidRPr="00EE529C" w:rsidRDefault="007E510D">
      <w:pP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1"/>
        <w:rPr>
          <w:sz w:val="23"/>
          <w:lang w:val="da-DK"/>
        </w:rPr>
      </w:pPr>
    </w:p>
    <w:p w:rsidR="007E510D" w:rsidRPr="00EE529C" w:rsidRDefault="00EE529C">
      <w:pPr>
        <w:jc w:val="right"/>
        <w:rPr>
          <w:i/>
          <w:sz w:val="24"/>
          <w:lang w:val="da-DK"/>
        </w:rPr>
      </w:pPr>
      <w:r w:rsidRPr="00EE529C">
        <w:rPr>
          <w:i/>
          <w:w w:val="110"/>
          <w:sz w:val="24"/>
          <w:lang w:val="da-DK"/>
        </w:rPr>
        <w:t xml:space="preserve">f </w:t>
      </w:r>
      <w:r w:rsidRPr="00EE529C">
        <w:rPr>
          <w:w w:val="110"/>
          <w:sz w:val="24"/>
          <w:lang w:val="da-DK"/>
        </w:rPr>
        <w:t>(</w:t>
      </w:r>
      <w:r w:rsidRPr="00EE529C">
        <w:rPr>
          <w:i/>
          <w:w w:val="110"/>
          <w:sz w:val="24"/>
          <w:lang w:val="da-DK"/>
        </w:rPr>
        <w:t>x</w:t>
      </w:r>
      <w:r w:rsidRPr="00EE529C">
        <w:rPr>
          <w:w w:val="110"/>
          <w:sz w:val="24"/>
          <w:lang w:val="da-DK"/>
        </w:rPr>
        <w:t>) = 3</w:t>
      </w:r>
      <w:r w:rsidRPr="00EE529C">
        <w:rPr>
          <w:i/>
          <w:w w:val="110"/>
          <w:sz w:val="24"/>
          <w:lang w:val="da-DK"/>
        </w:rPr>
        <w:t>xe</w:t>
      </w:r>
      <w:r w:rsidRPr="00EE529C">
        <w:rPr>
          <w:i/>
          <w:w w:val="110"/>
          <w:sz w:val="24"/>
          <w:vertAlign w:val="superscript"/>
          <w:lang w:val="da-DK"/>
        </w:rPr>
        <w:t>x</w:t>
      </w:r>
    </w:p>
    <w:p w:rsidR="007E510D" w:rsidRPr="00EE529C" w:rsidRDefault="00EE529C">
      <w:pPr>
        <w:tabs>
          <w:tab w:val="left" w:pos="931"/>
        </w:tabs>
        <w:spacing w:before="287"/>
        <w:ind w:left="-26"/>
        <w:rPr>
          <w:sz w:val="24"/>
          <w:lang w:val="da-DK"/>
        </w:rPr>
      </w:pPr>
      <w:r w:rsidRPr="00EE529C">
        <w:rPr>
          <w:lang w:val="da-DK"/>
        </w:rPr>
        <w:br w:type="column"/>
      </w:r>
      <w:r w:rsidRPr="00EE529C">
        <w:rPr>
          <w:i/>
          <w:w w:val="110"/>
          <w:sz w:val="24"/>
          <w:lang w:val="da-DK"/>
        </w:rPr>
        <w:t>,</w:t>
      </w:r>
      <w:r w:rsidRPr="00EE529C">
        <w:rPr>
          <w:i/>
          <w:w w:val="110"/>
          <w:sz w:val="24"/>
          <w:lang w:val="da-DK"/>
        </w:rPr>
        <w:tab/>
        <w:t xml:space="preserve">f </w:t>
      </w:r>
      <w:r w:rsidRPr="00EE529C">
        <w:rPr>
          <w:w w:val="110"/>
          <w:sz w:val="24"/>
          <w:lang w:val="da-DK"/>
        </w:rPr>
        <w:t>(</w:t>
      </w:r>
      <w:r w:rsidRPr="00EE529C">
        <w:rPr>
          <w:i/>
          <w:w w:val="110"/>
          <w:sz w:val="24"/>
          <w:lang w:val="da-DK"/>
        </w:rPr>
        <w:t>x</w:t>
      </w:r>
      <w:r w:rsidRPr="00EE529C">
        <w:rPr>
          <w:w w:val="110"/>
          <w:sz w:val="24"/>
          <w:lang w:val="da-DK"/>
        </w:rPr>
        <w:t>) =</w:t>
      </w:r>
      <w:r w:rsidRPr="00EE529C">
        <w:rPr>
          <w:spacing w:val="-45"/>
          <w:w w:val="110"/>
          <w:sz w:val="24"/>
          <w:lang w:val="da-DK"/>
        </w:rPr>
        <w:t xml:space="preserve"> </w:t>
      </w:r>
      <w:r w:rsidRPr="00EE529C">
        <w:rPr>
          <w:spacing w:val="-4"/>
          <w:w w:val="110"/>
          <w:sz w:val="24"/>
          <w:lang w:val="da-DK"/>
        </w:rPr>
        <w:t>2</w:t>
      </w:r>
      <w:r w:rsidRPr="00EE529C">
        <w:rPr>
          <w:i/>
          <w:spacing w:val="-4"/>
          <w:w w:val="110"/>
          <w:sz w:val="24"/>
          <w:lang w:val="da-DK"/>
        </w:rPr>
        <w:t>x</w:t>
      </w:r>
      <w:r w:rsidRPr="00EE529C">
        <w:rPr>
          <w:spacing w:val="-4"/>
          <w:w w:val="110"/>
          <w:sz w:val="24"/>
          <w:vertAlign w:val="superscript"/>
          <w:lang w:val="da-DK"/>
        </w:rPr>
        <w:t>2</w:t>
      </w:r>
    </w:p>
    <w:p w:rsidR="007E510D" w:rsidRPr="00EE529C" w:rsidRDefault="00EE529C">
      <w:pPr>
        <w:pStyle w:val="BodyText"/>
        <w:spacing w:before="1"/>
        <w:rPr>
          <w:sz w:val="23"/>
          <w:lang w:val="da-DK"/>
        </w:rPr>
      </w:pPr>
      <w:r w:rsidRPr="00EE529C">
        <w:rPr>
          <w:lang w:val="da-DK"/>
        </w:rPr>
        <w:br w:type="column"/>
      </w:r>
    </w:p>
    <w:p w:rsidR="007E510D" w:rsidRPr="00EE529C" w:rsidRDefault="00EE529C">
      <w:pPr>
        <w:tabs>
          <w:tab w:val="left" w:pos="1418"/>
        </w:tabs>
        <w:ind w:left="-4"/>
        <w:rPr>
          <w:sz w:val="24"/>
          <w:lang w:val="da-DK"/>
        </w:rPr>
      </w:pPr>
      <w:r w:rsidRPr="00EE529C">
        <w:rPr>
          <w:w w:val="105"/>
          <w:sz w:val="24"/>
          <w:lang w:val="da-DK"/>
        </w:rPr>
        <w:t>sin</w:t>
      </w:r>
      <w:r w:rsidRPr="00EE529C">
        <w:rPr>
          <w:spacing w:val="-41"/>
          <w:w w:val="105"/>
          <w:sz w:val="24"/>
          <w:lang w:val="da-DK"/>
        </w:rPr>
        <w:t xml:space="preserve"> </w:t>
      </w:r>
      <w:r w:rsidRPr="00EE529C">
        <w:rPr>
          <w:i/>
          <w:spacing w:val="3"/>
          <w:w w:val="105"/>
          <w:sz w:val="24"/>
          <w:lang w:val="da-DK"/>
        </w:rPr>
        <w:t>x,</w:t>
      </w:r>
      <w:r w:rsidRPr="00EE529C">
        <w:rPr>
          <w:i/>
          <w:spacing w:val="3"/>
          <w:w w:val="105"/>
          <w:sz w:val="24"/>
          <w:lang w:val="da-DK"/>
        </w:rPr>
        <w:tab/>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 xml:space="preserve">) </w:t>
      </w:r>
      <w:r w:rsidRPr="00EE529C">
        <w:rPr>
          <w:spacing w:val="-19"/>
          <w:w w:val="105"/>
          <w:sz w:val="24"/>
          <w:lang w:val="da-DK"/>
        </w:rPr>
        <w:t>=</w:t>
      </w:r>
    </w:p>
    <w:p w:rsidR="007E510D" w:rsidRPr="00EE529C" w:rsidRDefault="00EE529C">
      <w:pPr>
        <w:tabs>
          <w:tab w:val="left" w:pos="1113"/>
        </w:tabs>
        <w:spacing w:before="125" w:line="236" w:lineRule="exact"/>
        <w:ind w:left="37"/>
        <w:rPr>
          <w:sz w:val="24"/>
          <w:lang w:val="da-DK"/>
        </w:rPr>
      </w:pPr>
      <w:r w:rsidRPr="00EE529C">
        <w:rPr>
          <w:lang w:val="da-DK"/>
        </w:rPr>
        <w:br w:type="column"/>
      </w:r>
      <w:r w:rsidRPr="00EE529C">
        <w:rPr>
          <w:w w:val="105"/>
          <w:sz w:val="24"/>
          <w:lang w:val="da-DK"/>
        </w:rPr>
        <w:t>3</w:t>
      </w:r>
      <w:r w:rsidRPr="00EE529C">
        <w:rPr>
          <w:i/>
          <w:w w:val="105"/>
          <w:sz w:val="24"/>
          <w:lang w:val="da-DK"/>
        </w:rPr>
        <w:t>x</w:t>
      </w:r>
      <w:r w:rsidRPr="00EE529C">
        <w:rPr>
          <w:w w:val="105"/>
          <w:sz w:val="24"/>
          <w:vertAlign w:val="superscript"/>
          <w:lang w:val="da-DK"/>
        </w:rPr>
        <w:t>2</w:t>
      </w:r>
      <w:r w:rsidRPr="00EE529C">
        <w:rPr>
          <w:spacing w:val="-12"/>
          <w:w w:val="105"/>
          <w:sz w:val="24"/>
          <w:lang w:val="da-DK"/>
        </w:rPr>
        <w:t xml:space="preserve"> </w:t>
      </w:r>
      <w:r w:rsidRPr="00EE529C">
        <w:rPr>
          <w:w w:val="105"/>
          <w:sz w:val="24"/>
          <w:lang w:val="da-DK"/>
        </w:rPr>
        <w:t>+</w:t>
      </w:r>
      <w:r w:rsidRPr="00EE529C">
        <w:rPr>
          <w:spacing w:val="-22"/>
          <w:w w:val="105"/>
          <w:sz w:val="24"/>
          <w:lang w:val="da-DK"/>
        </w:rPr>
        <w:t xml:space="preserve"> </w:t>
      </w:r>
      <w:r w:rsidRPr="00EE529C">
        <w:rPr>
          <w:w w:val="105"/>
          <w:sz w:val="24"/>
          <w:lang w:val="da-DK"/>
        </w:rPr>
        <w:t>2</w:t>
      </w:r>
      <w:r w:rsidRPr="00EE529C">
        <w:rPr>
          <w:i/>
          <w:w w:val="105"/>
          <w:sz w:val="24"/>
          <w:lang w:val="da-DK"/>
        </w:rPr>
        <w:t>x</w:t>
      </w:r>
      <w:r w:rsidRPr="00EE529C">
        <w:rPr>
          <w:i/>
          <w:w w:val="105"/>
          <w:sz w:val="24"/>
          <w:lang w:val="da-DK"/>
        </w:rPr>
        <w:tab/>
      </w:r>
      <w:r w:rsidRPr="00EE529C">
        <w:rPr>
          <w:w w:val="105"/>
          <w:sz w:val="24"/>
          <w:lang w:val="da-DK"/>
        </w:rPr>
        <w:t>1</w:t>
      </w:r>
    </w:p>
    <w:p w:rsidR="007E510D" w:rsidRPr="00EE529C" w:rsidRDefault="00EE529C">
      <w:pPr>
        <w:tabs>
          <w:tab w:val="left" w:pos="1268"/>
        </w:tabs>
        <w:ind w:left="399"/>
        <w:rPr>
          <w:i/>
          <w:sz w:val="24"/>
          <w:lang w:val="da-DK"/>
        </w:rPr>
      </w:pPr>
      <w:r w:rsidRPr="00EE529C">
        <w:rPr>
          <w:lang w:val="da-DK"/>
        </w:rPr>
        <w:pict>
          <v:line id="_x0000_s5535" style="position:absolute;left:0;text-align:left;z-index:-28236800;mso-position-horizontal-relative:page" from="413.9pt,7.9pt" to="474.25pt,7.9pt" strokeweight=".21097mm">
            <w10:wrap anchorx="page"/>
          </v:line>
        </w:pict>
      </w:r>
      <w:r w:rsidRPr="00EE529C">
        <w:rPr>
          <w:lang w:val="da-DK"/>
        </w:rPr>
        <w:pict>
          <v:shape id="_x0000_s5534" type="#_x0000_t202" style="position:absolute;left:0;text-align:left;margin-left:458.45pt;margin-top:-7.85pt;width:7.35pt;height:22.55pt;z-index:-28234240;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i/>
          <w:sz w:val="24"/>
          <w:lang w:val="da-DK"/>
        </w:rPr>
        <w:t>x</w:t>
      </w:r>
      <w:r w:rsidRPr="00EE529C">
        <w:rPr>
          <w:i/>
          <w:spacing w:val="-19"/>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41"/>
          <w:sz w:val="24"/>
          <w:lang w:val="da-DK"/>
        </w:rPr>
        <w:t xml:space="preserve"> </w:t>
      </w:r>
      <w:r w:rsidRPr="00EE529C">
        <w:rPr>
          <w:sz w:val="24"/>
          <w:lang w:val="da-DK"/>
        </w:rPr>
        <w:t>1</w:t>
      </w:r>
      <w:r w:rsidRPr="00EE529C">
        <w:rPr>
          <w:sz w:val="24"/>
          <w:lang w:val="da-DK"/>
        </w:rPr>
        <w:tab/>
      </w:r>
      <w:r w:rsidRPr="00EE529C">
        <w:rPr>
          <w:i/>
          <w:position w:val="16"/>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num="4" w:space="708" w:equalWidth="0">
            <w:col w:w="3894" w:space="40"/>
            <w:col w:w="1984" w:space="39"/>
            <w:col w:w="2064" w:space="40"/>
            <w:col w:w="3529"/>
          </w:cols>
        </w:sectPr>
      </w:pPr>
    </w:p>
    <w:p w:rsidR="007E510D" w:rsidRPr="00EE529C" w:rsidRDefault="00EE529C">
      <w:pPr>
        <w:pStyle w:val="ListParagraph"/>
        <w:numPr>
          <w:ilvl w:val="3"/>
          <w:numId w:val="70"/>
        </w:numPr>
        <w:tabs>
          <w:tab w:val="left" w:pos="1846"/>
        </w:tabs>
        <w:spacing w:before="81"/>
        <w:ind w:hanging="311"/>
        <w:jc w:val="left"/>
        <w:rPr>
          <w:sz w:val="24"/>
          <w:lang w:val="da-DK"/>
        </w:rPr>
      </w:pPr>
      <w:r w:rsidRPr="00EE529C">
        <w:rPr>
          <w:sz w:val="24"/>
          <w:lang w:val="da-DK"/>
        </w:rPr>
        <w:t>Di</w:t>
      </w:r>
      <w:r w:rsidRPr="00EE529C">
        <w:rPr>
          <w:rFonts w:ascii="Calibri"/>
          <w:sz w:val="24"/>
          <w:lang w:val="da-DK"/>
        </w:rPr>
        <w:t>ff</w:t>
      </w:r>
      <w:r w:rsidRPr="00EE529C">
        <w:rPr>
          <w:sz w:val="24"/>
          <w:lang w:val="da-DK"/>
        </w:rPr>
        <w:t>erentier</w:t>
      </w:r>
      <w:r w:rsidRPr="00EE529C">
        <w:rPr>
          <w:spacing w:val="4"/>
          <w:sz w:val="24"/>
          <w:lang w:val="da-DK"/>
        </w:rPr>
        <w:t xml:space="preserve"> </w:t>
      </w:r>
      <w:r w:rsidRPr="00EE529C">
        <w:rPr>
          <w:sz w:val="24"/>
          <w:lang w:val="da-DK"/>
        </w:rPr>
        <w:t>funktionerne</w:t>
      </w:r>
    </w:p>
    <w:p w:rsidR="007E510D" w:rsidRPr="00EE529C" w:rsidRDefault="00EE529C">
      <w:pPr>
        <w:pStyle w:val="BodyText"/>
        <w:spacing w:before="143" w:line="142" w:lineRule="exact"/>
        <w:ind w:right="38"/>
        <w:jc w:val="right"/>
        <w:rPr>
          <w:lang w:val="da-DK"/>
        </w:rPr>
      </w:pPr>
      <w:r w:rsidRPr="00EE529C">
        <w:rPr>
          <w:w w:val="105"/>
          <w:lang w:val="da-DK"/>
        </w:rPr>
        <w:t>2</w:t>
      </w:r>
      <w:r w:rsidRPr="00EE529C">
        <w:rPr>
          <w:i/>
          <w:w w:val="105"/>
          <w:lang w:val="da-DK"/>
        </w:rPr>
        <w:t>x</w:t>
      </w:r>
      <w:r w:rsidRPr="00EE529C">
        <w:rPr>
          <w:w w:val="105"/>
          <w:vertAlign w:val="superscript"/>
          <w:lang w:val="da-DK"/>
        </w:rPr>
        <w:t>5</w:t>
      </w:r>
      <w:r w:rsidRPr="00EE529C">
        <w:rPr>
          <w:w w:val="105"/>
          <w:lang w:val="da-DK"/>
        </w:rPr>
        <w:t xml:space="preserve"> </w:t>
      </w:r>
      <w:r w:rsidRPr="00EE529C">
        <w:rPr>
          <w:rFonts w:ascii="Lucida Sans Unicode" w:hAnsi="Lucida Sans Unicode"/>
          <w:w w:val="105"/>
          <w:lang w:val="da-DK"/>
        </w:rPr>
        <w:t xml:space="preserve">− </w:t>
      </w:r>
      <w:r w:rsidRPr="00EE529C">
        <w:rPr>
          <w:w w:val="105"/>
          <w:lang w:val="da-DK"/>
        </w:rPr>
        <w:t>2</w:t>
      </w:r>
      <w:r w:rsidRPr="00EE529C">
        <w:rPr>
          <w:i/>
          <w:w w:val="105"/>
          <w:lang w:val="da-DK"/>
        </w:rPr>
        <w:t>x</w:t>
      </w:r>
      <w:r w:rsidRPr="00EE529C">
        <w:rPr>
          <w:w w:val="105"/>
          <w:vertAlign w:val="superscript"/>
          <w:lang w:val="da-DK"/>
        </w:rPr>
        <w:t>3</w:t>
      </w:r>
      <w:r w:rsidRPr="00EE529C">
        <w:rPr>
          <w:w w:val="105"/>
          <w:lang w:val="da-DK"/>
        </w:rPr>
        <w:t xml:space="preserve"> + 1</w:t>
      </w:r>
    </w:p>
    <w:p w:rsidR="007E510D" w:rsidRPr="00EE529C" w:rsidRDefault="007E510D">
      <w:pPr>
        <w:pStyle w:val="BodyText"/>
        <w:spacing w:before="4" w:after="40"/>
        <w:rPr>
          <w:sz w:val="14"/>
          <w:lang w:val="da-DK"/>
        </w:rPr>
      </w:pPr>
    </w:p>
    <w:p w:rsidR="007E510D" w:rsidRPr="00EE529C" w:rsidRDefault="00EE529C">
      <w:pPr>
        <w:pStyle w:val="BodyText"/>
        <w:spacing w:line="20" w:lineRule="exact"/>
        <w:ind w:left="3417" w:right="-29"/>
        <w:rPr>
          <w:sz w:val="2"/>
          <w:lang w:val="da-DK"/>
        </w:rPr>
      </w:pPr>
      <w:r w:rsidRPr="00EE529C">
        <w:rPr>
          <w:sz w:val="2"/>
          <w:lang w:val="da-DK"/>
        </w:rPr>
      </w:r>
      <w:r w:rsidRPr="00EE529C">
        <w:rPr>
          <w:sz w:val="2"/>
          <w:lang w:val="da-DK"/>
        </w:rPr>
        <w:pict>
          <v:group id="_x0000_s5532" style="width:65.75pt;height:.6pt;mso-position-horizontal-relative:char;mso-position-vertical-relative:line" coordsize="1315,12">
            <v:line id="_x0000_s5533" style="position:absolute" from="0,6" to="1315,6" strokeweight=".21097mm"/>
            <w10:anchorlock/>
          </v:group>
        </w:pict>
      </w:r>
    </w:p>
    <w:p w:rsidR="007E510D" w:rsidRPr="00EE529C" w:rsidRDefault="00EE529C">
      <w:pPr>
        <w:pStyle w:val="BodyText"/>
        <w:spacing w:before="2"/>
        <w:rPr>
          <w:sz w:val="38"/>
          <w:lang w:val="da-DK"/>
        </w:rPr>
      </w:pPr>
      <w:r w:rsidRPr="00EE529C">
        <w:rPr>
          <w:lang w:val="da-DK"/>
        </w:rPr>
        <w:br w:type="column"/>
      </w:r>
    </w:p>
    <w:p w:rsidR="007E510D" w:rsidRPr="00EE529C" w:rsidRDefault="00EE529C">
      <w:pPr>
        <w:spacing w:before="1" w:line="190" w:lineRule="exact"/>
        <w:ind w:right="38"/>
        <w:jc w:val="right"/>
        <w:rPr>
          <w:sz w:val="18"/>
          <w:lang w:val="da-DK"/>
        </w:rPr>
      </w:pPr>
      <w:r w:rsidRPr="00EE529C">
        <w:rPr>
          <w:sz w:val="18"/>
          <w:u w:val="single"/>
          <w:lang w:val="da-DK"/>
        </w:rPr>
        <w:t>2</w:t>
      </w:r>
      <w:r w:rsidRPr="00EE529C">
        <w:rPr>
          <w:sz w:val="18"/>
          <w:lang w:val="da-DK"/>
        </w:rPr>
        <w:t xml:space="preserve"> </w:t>
      </w:r>
      <w:r w:rsidRPr="00EE529C">
        <w:rPr>
          <w:rFonts w:ascii="Lucida Sans Unicode" w:hAnsi="Lucida Sans Unicode"/>
          <w:position w:val="-8"/>
          <w:sz w:val="24"/>
          <w:lang w:val="da-DK"/>
        </w:rPr>
        <w:t>−</w:t>
      </w:r>
      <w:r w:rsidRPr="00EE529C">
        <w:rPr>
          <w:rFonts w:ascii="Lucida Sans Unicode" w:hAnsi="Lucida Sans Unicode"/>
          <w:sz w:val="24"/>
          <w:u w:val="single"/>
          <w:lang w:val="da-DK"/>
        </w:rPr>
        <w:t xml:space="preserve"> </w:t>
      </w:r>
      <w:r w:rsidRPr="00EE529C">
        <w:rPr>
          <w:sz w:val="18"/>
          <w:u w:val="single"/>
          <w:lang w:val="da-DK"/>
        </w:rPr>
        <w:t>3</w:t>
      </w:r>
    </w:p>
    <w:p w:rsidR="007E510D" w:rsidRPr="00EE529C" w:rsidRDefault="007E510D">
      <w:pPr>
        <w:pStyle w:val="BodyText"/>
        <w:spacing w:before="6"/>
        <w:rPr>
          <w:sz w:val="17"/>
          <w:lang w:val="da-DK"/>
        </w:rPr>
      </w:pPr>
    </w:p>
    <w:p w:rsidR="007E510D" w:rsidRPr="00EE529C" w:rsidRDefault="00EE529C">
      <w:pPr>
        <w:pStyle w:val="BodyText"/>
        <w:spacing w:line="20" w:lineRule="exact"/>
        <w:ind w:left="1462" w:right="-130"/>
        <w:rPr>
          <w:sz w:val="2"/>
          <w:lang w:val="da-DK"/>
        </w:rPr>
      </w:pPr>
      <w:r w:rsidRPr="00EE529C">
        <w:rPr>
          <w:sz w:val="2"/>
          <w:lang w:val="da-DK"/>
        </w:rPr>
      </w:r>
      <w:r w:rsidRPr="00EE529C">
        <w:rPr>
          <w:sz w:val="2"/>
          <w:lang w:val="da-DK"/>
        </w:rPr>
        <w:pict>
          <v:group id="_x0000_s5530" style="width:34.4pt;height:.6pt;mso-position-horizontal-relative:char;mso-position-vertical-relative:line" coordsize="688,12">
            <v:line id="_x0000_s5531" style="position:absolute" from="0,6" to="687,6" strokeweight=".21097mm"/>
            <w10:anchorlock/>
          </v:group>
        </w:pict>
      </w:r>
    </w:p>
    <w:p w:rsidR="007E510D" w:rsidRPr="00EE529C" w:rsidRDefault="00EE529C">
      <w:pPr>
        <w:pStyle w:val="BodyText"/>
        <w:rPr>
          <w:sz w:val="28"/>
          <w:lang w:val="da-DK"/>
        </w:rPr>
      </w:pPr>
      <w:r w:rsidRPr="00EE529C">
        <w:rPr>
          <w:lang w:val="da-DK"/>
        </w:rPr>
        <w:br w:type="column"/>
      </w:r>
    </w:p>
    <w:p w:rsidR="007E510D" w:rsidRPr="00EE529C" w:rsidRDefault="00EE529C">
      <w:pPr>
        <w:spacing w:before="207" w:line="109" w:lineRule="exact"/>
        <w:ind w:left="1489" w:right="2157"/>
        <w:jc w:val="center"/>
        <w:rPr>
          <w:i/>
          <w:sz w:val="24"/>
          <w:lang w:val="da-DK"/>
        </w:rPr>
      </w:pPr>
      <w:r w:rsidRPr="00EE529C">
        <w:rPr>
          <w:lang w:val="da-DK"/>
        </w:rPr>
        <w:pict>
          <v:shape id="_x0000_s5529" type="#_x0000_t202" style="position:absolute;left:0;text-align:left;margin-left:342.35pt;margin-top:28.7pt;width:7.5pt;height:14.15pt;z-index:16199680;mso-position-horizontal-relative:page" filled="f" stroked="f">
            <v:textbox inset="0,0,0,0">
              <w:txbxContent>
                <w:p w:rsidR="00EE529C" w:rsidRDefault="00EE529C">
                  <w:pPr>
                    <w:pStyle w:val="BodyText"/>
                    <w:spacing w:line="283" w:lineRule="exact"/>
                  </w:pPr>
                  <w:r>
                    <w:rPr>
                      <w:w w:val="102"/>
                    </w:rPr>
                    <w:t>+</w:t>
                  </w:r>
                </w:p>
              </w:txbxContent>
            </v:textbox>
            <w10:wrap anchorx="page"/>
          </v:shape>
        </w:pict>
      </w:r>
      <w:r w:rsidRPr="00EE529C">
        <w:rPr>
          <w:lang w:val="da-DK"/>
        </w:rPr>
        <w:pict>
          <v:shape id="_x0000_s5528" type="#_x0000_t202" style="position:absolute;left:0;text-align:left;margin-left:330.15pt;margin-top:26.75pt;width:7pt;height:10.6pt;z-index:-28232704;mso-position-horizontal-relative:page" filled="f" stroked="f">
            <v:textbox inset="0,0,0,0">
              <w:txbxContent>
                <w:p w:rsidR="00EE529C" w:rsidRDefault="00EE529C">
                  <w:pPr>
                    <w:spacing w:line="212" w:lineRule="exact"/>
                    <w:rPr>
                      <w:sz w:val="18"/>
                    </w:rPr>
                  </w:pPr>
                  <w:r>
                    <w:rPr>
                      <w:rFonts w:ascii="Times New Roman"/>
                      <w:w w:val="99"/>
                      <w:sz w:val="18"/>
                      <w:u w:val="single"/>
                    </w:rPr>
                    <w:t xml:space="preserve"> </w:t>
                  </w:r>
                  <w:r>
                    <w:rPr>
                      <w:spacing w:val="-20"/>
                      <w:w w:val="110"/>
                      <w:sz w:val="18"/>
                      <w:u w:val="single"/>
                    </w:rPr>
                    <w:t>1</w:t>
                  </w:r>
                </w:p>
              </w:txbxContent>
            </v:textbox>
            <w10:wrap anchorx="page"/>
          </v:shape>
        </w:pict>
      </w:r>
      <w:r w:rsidRPr="00EE529C">
        <w:rPr>
          <w:lang w:val="da-DK"/>
        </w:rPr>
        <w:pict>
          <v:shape id="_x0000_s5527" type="#_x0000_t202" style="position:absolute;left:0;text-align:left;margin-left:353.05pt;margin-top:26.75pt;width:7pt;height:10.6pt;z-index:-28232192;mso-position-horizontal-relative:page" filled="f" stroked="f">
            <v:textbox inset="0,0,0,0">
              <w:txbxContent>
                <w:p w:rsidR="00EE529C" w:rsidRDefault="00EE529C">
                  <w:pPr>
                    <w:spacing w:line="212" w:lineRule="exact"/>
                    <w:rPr>
                      <w:sz w:val="18"/>
                    </w:rPr>
                  </w:pPr>
                  <w:r>
                    <w:rPr>
                      <w:rFonts w:ascii="Times New Roman"/>
                      <w:w w:val="99"/>
                      <w:sz w:val="18"/>
                      <w:u w:val="single"/>
                    </w:rPr>
                    <w:t xml:space="preserve"> </w:t>
                  </w:r>
                  <w:r>
                    <w:rPr>
                      <w:spacing w:val="-20"/>
                      <w:w w:val="110"/>
                      <w:sz w:val="18"/>
                      <w:u w:val="single"/>
                    </w:rPr>
                    <w:t>2</w:t>
                  </w:r>
                </w:p>
              </w:txbxContent>
            </v:textbox>
            <w10:wrap anchorx="page"/>
          </v:shape>
        </w:pict>
      </w:r>
      <w:r w:rsidRPr="00EE529C">
        <w:rPr>
          <w:i/>
          <w:sz w:val="24"/>
          <w:u w:val="single"/>
          <w:lang w:val="da-DK"/>
        </w:rPr>
        <w:t>x</w:t>
      </w:r>
      <w:r w:rsidRPr="00EE529C">
        <w:rPr>
          <w:i/>
          <w:sz w:val="24"/>
          <w:lang w:val="da-DK"/>
        </w:rPr>
        <w:t xml:space="preserve"> </w:t>
      </w:r>
      <w:r w:rsidRPr="00EE529C">
        <w:rPr>
          <w:sz w:val="24"/>
          <w:u w:val="single"/>
          <w:lang w:val="da-DK"/>
        </w:rPr>
        <w:t xml:space="preserve">sin </w:t>
      </w:r>
      <w:r w:rsidRPr="00EE529C">
        <w:rPr>
          <w:i/>
          <w:sz w:val="24"/>
          <w:u w:val="single"/>
          <w:lang w:val="da-DK"/>
        </w:rPr>
        <w:t>x</w:t>
      </w:r>
    </w:p>
    <w:p w:rsidR="007E510D" w:rsidRPr="00EE529C" w:rsidRDefault="007E510D">
      <w:pPr>
        <w:spacing w:line="109" w:lineRule="exact"/>
        <w:jc w:val="center"/>
        <w:rPr>
          <w:sz w:val="24"/>
          <w:lang w:val="da-DK"/>
        </w:rPr>
        <w:sectPr w:rsidR="007E510D" w:rsidRPr="00EE529C">
          <w:type w:val="continuous"/>
          <w:pgSz w:w="11910" w:h="16840"/>
          <w:pgMar w:top="1580" w:right="140" w:bottom="280" w:left="180" w:header="708" w:footer="708" w:gutter="0"/>
          <w:cols w:num="3" w:space="708" w:equalWidth="0">
            <w:col w:w="4779" w:space="151"/>
            <w:col w:w="2087" w:space="214"/>
            <w:col w:w="4359"/>
          </w:cols>
        </w:sectPr>
      </w:pPr>
    </w:p>
    <w:p w:rsidR="007E510D" w:rsidRPr="00EE529C" w:rsidRDefault="00EE529C">
      <w:pPr>
        <w:spacing w:line="114" w:lineRule="exact"/>
        <w:jc w:val="right"/>
        <w:rPr>
          <w:sz w:val="24"/>
          <w:lang w:val="da-DK"/>
        </w:rPr>
      </w:pPr>
      <w:r w:rsidRPr="00EE529C">
        <w:rPr>
          <w:i/>
          <w:w w:val="110"/>
          <w:sz w:val="24"/>
          <w:lang w:val="da-DK"/>
        </w:rPr>
        <w:t xml:space="preserve">f </w:t>
      </w:r>
      <w:r w:rsidRPr="00EE529C">
        <w:rPr>
          <w:w w:val="110"/>
          <w:sz w:val="24"/>
          <w:lang w:val="da-DK"/>
        </w:rPr>
        <w:t>(</w:t>
      </w:r>
      <w:r w:rsidRPr="00EE529C">
        <w:rPr>
          <w:i/>
          <w:w w:val="110"/>
          <w:sz w:val="24"/>
          <w:lang w:val="da-DK"/>
        </w:rPr>
        <w:t>x</w:t>
      </w:r>
      <w:r w:rsidRPr="00EE529C">
        <w:rPr>
          <w:w w:val="110"/>
          <w:sz w:val="24"/>
          <w:lang w:val="da-DK"/>
        </w:rPr>
        <w:t>) =</w:t>
      </w:r>
    </w:p>
    <w:p w:rsidR="007E510D" w:rsidRPr="00EE529C" w:rsidRDefault="00EE529C">
      <w:pPr>
        <w:spacing w:line="325" w:lineRule="exact"/>
        <w:ind w:left="335"/>
        <w:rPr>
          <w:i/>
          <w:sz w:val="24"/>
          <w:lang w:val="da-DK"/>
        </w:rPr>
      </w:pPr>
      <w:r w:rsidRPr="00EE529C">
        <w:rPr>
          <w:lang w:val="da-DK"/>
        </w:rPr>
        <w:br w:type="column"/>
      </w:r>
      <w:r w:rsidRPr="00EE529C">
        <w:rPr>
          <w:i/>
          <w:spacing w:val="3"/>
          <w:sz w:val="24"/>
          <w:lang w:val="da-DK"/>
        </w:rPr>
        <w:t>x</w:t>
      </w:r>
      <w:r w:rsidRPr="00EE529C">
        <w:rPr>
          <w:spacing w:val="3"/>
          <w:position w:val="7"/>
          <w:sz w:val="18"/>
          <w:lang w:val="da-DK"/>
        </w:rPr>
        <w:t xml:space="preserve">4 </w:t>
      </w:r>
      <w:r w:rsidRPr="00EE529C">
        <w:rPr>
          <w:rFonts w:ascii="Lucida Sans Unicode" w:hAnsi="Lucida Sans Unicode"/>
          <w:sz w:val="24"/>
          <w:lang w:val="da-DK"/>
        </w:rPr>
        <w:t>−</w:t>
      </w:r>
      <w:r w:rsidRPr="00EE529C">
        <w:rPr>
          <w:rFonts w:ascii="Lucida Sans Unicode" w:hAnsi="Lucida Sans Unicode"/>
          <w:spacing w:val="-57"/>
          <w:sz w:val="24"/>
          <w:lang w:val="da-DK"/>
        </w:rPr>
        <w:t xml:space="preserve"> </w:t>
      </w:r>
      <w:r w:rsidRPr="00EE529C">
        <w:rPr>
          <w:spacing w:val="-9"/>
          <w:sz w:val="24"/>
          <w:lang w:val="da-DK"/>
        </w:rPr>
        <w:t>2</w:t>
      </w:r>
      <w:r w:rsidRPr="00EE529C">
        <w:rPr>
          <w:i/>
          <w:spacing w:val="-9"/>
          <w:sz w:val="24"/>
          <w:lang w:val="da-DK"/>
        </w:rPr>
        <w:t>x</w:t>
      </w:r>
    </w:p>
    <w:p w:rsidR="007E510D" w:rsidRPr="00EE529C" w:rsidRDefault="00EE529C">
      <w:pPr>
        <w:tabs>
          <w:tab w:val="left" w:pos="1203"/>
        </w:tabs>
        <w:spacing w:line="114" w:lineRule="exact"/>
        <w:ind w:left="288"/>
        <w:rPr>
          <w:i/>
          <w:sz w:val="24"/>
          <w:lang w:val="da-DK"/>
        </w:rPr>
      </w:pPr>
      <w:r w:rsidRPr="00EE529C">
        <w:rPr>
          <w:lang w:val="da-DK"/>
        </w:rPr>
        <w:br w:type="column"/>
      </w:r>
      <w:r w:rsidRPr="00EE529C">
        <w:rPr>
          <w:i/>
          <w:w w:val="110"/>
          <w:sz w:val="24"/>
          <w:lang w:val="da-DK"/>
        </w:rPr>
        <w:t>,</w:t>
      </w:r>
      <w:r w:rsidRPr="00EE529C">
        <w:rPr>
          <w:i/>
          <w:w w:val="110"/>
          <w:sz w:val="24"/>
          <w:lang w:val="da-DK"/>
        </w:rPr>
        <w:tab/>
        <w:t xml:space="preserve">f </w:t>
      </w:r>
      <w:r w:rsidRPr="00EE529C">
        <w:rPr>
          <w:w w:val="110"/>
          <w:sz w:val="24"/>
          <w:lang w:val="da-DK"/>
        </w:rPr>
        <w:t>(</w:t>
      </w:r>
      <w:r w:rsidRPr="00EE529C">
        <w:rPr>
          <w:i/>
          <w:w w:val="110"/>
          <w:sz w:val="24"/>
          <w:lang w:val="da-DK"/>
        </w:rPr>
        <w:t>x</w:t>
      </w:r>
      <w:r w:rsidRPr="00EE529C">
        <w:rPr>
          <w:w w:val="110"/>
          <w:sz w:val="24"/>
          <w:lang w:val="da-DK"/>
        </w:rPr>
        <w:t>) =</w:t>
      </w:r>
      <w:r w:rsidRPr="00EE529C">
        <w:rPr>
          <w:spacing w:val="51"/>
          <w:w w:val="110"/>
          <w:sz w:val="24"/>
          <w:lang w:val="da-DK"/>
        </w:rPr>
        <w:t xml:space="preserve"> </w:t>
      </w:r>
      <w:r w:rsidRPr="00EE529C">
        <w:rPr>
          <w:i/>
          <w:w w:val="110"/>
          <w:sz w:val="24"/>
          <w:vertAlign w:val="superscript"/>
          <w:lang w:val="da-DK"/>
        </w:rPr>
        <w:t>x</w:t>
      </w:r>
    </w:p>
    <w:p w:rsidR="007E510D" w:rsidRPr="00EE529C" w:rsidRDefault="00EE529C">
      <w:pPr>
        <w:spacing w:before="43"/>
        <w:jc w:val="right"/>
        <w:rPr>
          <w:sz w:val="14"/>
          <w:lang w:val="da-DK"/>
        </w:rPr>
      </w:pPr>
      <w:r w:rsidRPr="00EE529C">
        <w:rPr>
          <w:i/>
          <w:w w:val="105"/>
          <w:position w:val="-4"/>
          <w:sz w:val="18"/>
          <w:lang w:val="da-DK"/>
        </w:rPr>
        <w:t>x</w:t>
      </w:r>
      <w:r w:rsidRPr="00EE529C">
        <w:rPr>
          <w:w w:val="105"/>
          <w:sz w:val="14"/>
          <w:lang w:val="da-DK"/>
        </w:rPr>
        <w:t>3</w:t>
      </w:r>
    </w:p>
    <w:p w:rsidR="007E510D" w:rsidRPr="00EE529C" w:rsidRDefault="00EE529C">
      <w:pPr>
        <w:tabs>
          <w:tab w:val="left" w:pos="1390"/>
        </w:tabs>
        <w:spacing w:line="45" w:lineRule="auto"/>
        <w:ind w:left="203"/>
        <w:rPr>
          <w:sz w:val="24"/>
          <w:lang w:val="da-DK"/>
        </w:rPr>
      </w:pPr>
      <w:r w:rsidRPr="00EE529C">
        <w:rPr>
          <w:lang w:val="da-DK"/>
        </w:rPr>
        <w:br w:type="column"/>
      </w:r>
      <w:r w:rsidRPr="00EE529C">
        <w:rPr>
          <w:i/>
          <w:w w:val="105"/>
          <w:position w:val="10"/>
          <w:sz w:val="18"/>
          <w:lang w:val="da-DK"/>
        </w:rPr>
        <w:t>x</w:t>
      </w:r>
      <w:r w:rsidRPr="00EE529C">
        <w:rPr>
          <w:w w:val="105"/>
          <w:position w:val="15"/>
          <w:sz w:val="14"/>
          <w:lang w:val="da-DK"/>
        </w:rPr>
        <w:t xml:space="preserve">2 </w:t>
      </w:r>
      <w:r w:rsidRPr="00EE529C">
        <w:rPr>
          <w:spacing w:val="26"/>
          <w:w w:val="105"/>
          <w:position w:val="15"/>
          <w:sz w:val="14"/>
          <w:lang w:val="da-DK"/>
        </w:rPr>
        <w:t xml:space="preserve"> </w:t>
      </w:r>
      <w:r w:rsidRPr="00EE529C">
        <w:rPr>
          <w:i/>
          <w:w w:val="105"/>
          <w:sz w:val="24"/>
          <w:lang w:val="da-DK"/>
        </w:rPr>
        <w:t>,</w:t>
      </w:r>
      <w:r w:rsidRPr="00EE529C">
        <w:rPr>
          <w:i/>
          <w:w w:val="105"/>
          <w:sz w:val="24"/>
          <w:lang w:val="da-DK"/>
        </w:rPr>
        <w:tab/>
        <w:t xml:space="preserve">f </w:t>
      </w:r>
      <w:r w:rsidRPr="00EE529C">
        <w:rPr>
          <w:w w:val="105"/>
          <w:sz w:val="24"/>
          <w:lang w:val="da-DK"/>
        </w:rPr>
        <w:t>(</w:t>
      </w:r>
      <w:r w:rsidRPr="00EE529C">
        <w:rPr>
          <w:i/>
          <w:w w:val="105"/>
          <w:sz w:val="24"/>
          <w:lang w:val="da-DK"/>
        </w:rPr>
        <w:t>x</w:t>
      </w:r>
      <w:r w:rsidRPr="00EE529C">
        <w:rPr>
          <w:w w:val="105"/>
          <w:sz w:val="24"/>
          <w:lang w:val="da-DK"/>
        </w:rPr>
        <w:t>)</w:t>
      </w:r>
      <w:r w:rsidRPr="00EE529C">
        <w:rPr>
          <w:spacing w:val="1"/>
          <w:w w:val="105"/>
          <w:sz w:val="24"/>
          <w:lang w:val="da-DK"/>
        </w:rPr>
        <w:t xml:space="preserve"> </w:t>
      </w:r>
      <w:r w:rsidRPr="00EE529C">
        <w:rPr>
          <w:spacing w:val="-19"/>
          <w:w w:val="105"/>
          <w:sz w:val="24"/>
          <w:lang w:val="da-DK"/>
        </w:rPr>
        <w:t>=</w:t>
      </w:r>
    </w:p>
    <w:p w:rsidR="007E510D" w:rsidRPr="00EE529C" w:rsidRDefault="00EE529C">
      <w:pPr>
        <w:spacing w:before="46"/>
        <w:ind w:left="247"/>
        <w:rPr>
          <w:sz w:val="14"/>
          <w:lang w:val="da-DK"/>
        </w:rPr>
      </w:pPr>
      <w:r w:rsidRPr="00EE529C">
        <w:rPr>
          <w:i/>
          <w:w w:val="105"/>
          <w:position w:val="-4"/>
          <w:sz w:val="18"/>
          <w:lang w:val="da-DK"/>
        </w:rPr>
        <w:t>x</w:t>
      </w:r>
      <w:r w:rsidRPr="00EE529C">
        <w:rPr>
          <w:w w:val="105"/>
          <w:sz w:val="14"/>
          <w:lang w:val="da-DK"/>
        </w:rPr>
        <w:t>4</w:t>
      </w:r>
    </w:p>
    <w:p w:rsidR="007E510D" w:rsidRPr="00EE529C" w:rsidRDefault="00EE529C">
      <w:pPr>
        <w:spacing w:line="315" w:lineRule="exact"/>
        <w:ind w:left="37"/>
        <w:rPr>
          <w:i/>
          <w:sz w:val="24"/>
          <w:lang w:val="da-DK"/>
        </w:rPr>
      </w:pPr>
      <w:r w:rsidRPr="00EE529C">
        <w:rPr>
          <w:lang w:val="da-DK"/>
        </w:rPr>
        <w:br w:type="column"/>
      </w:r>
      <w:r w:rsidRPr="00EE529C">
        <w:rPr>
          <w:rFonts w:ascii="Lucida Sans Unicode" w:hAnsi="Lucida Sans Unicode"/>
          <w:sz w:val="24"/>
          <w:lang w:val="da-DK"/>
        </w:rPr>
        <w:t>−</w:t>
      </w:r>
      <w:r w:rsidRPr="00EE529C">
        <w:rPr>
          <w:sz w:val="24"/>
          <w:lang w:val="da-DK"/>
        </w:rPr>
        <w:t xml:space="preserve">cos </w:t>
      </w:r>
      <w:r w:rsidRPr="00EE529C">
        <w:rPr>
          <w:i/>
          <w:sz w:val="24"/>
          <w:lang w:val="da-DK"/>
        </w:rPr>
        <w:t>x</w:t>
      </w:r>
    </w:p>
    <w:p w:rsidR="007E510D" w:rsidRPr="00EE529C" w:rsidRDefault="007E510D">
      <w:pPr>
        <w:spacing w:line="315" w:lineRule="exact"/>
        <w:rPr>
          <w:sz w:val="24"/>
          <w:lang w:val="da-DK"/>
        </w:rPr>
        <w:sectPr w:rsidR="007E510D" w:rsidRPr="00EE529C">
          <w:type w:val="continuous"/>
          <w:pgSz w:w="11910" w:h="16840"/>
          <w:pgMar w:top="1580" w:right="140" w:bottom="280" w:left="180" w:header="708" w:footer="708" w:gutter="0"/>
          <w:cols w:num="5" w:space="708" w:equalWidth="0">
            <w:col w:w="3347" w:space="40"/>
            <w:col w:w="1047" w:space="39"/>
            <w:col w:w="2121" w:space="40"/>
            <w:col w:w="2036" w:space="39"/>
            <w:col w:w="2881"/>
          </w:cols>
        </w:sectPr>
      </w:pPr>
    </w:p>
    <w:p w:rsidR="007E510D" w:rsidRPr="00EE529C" w:rsidRDefault="007E510D">
      <w:pPr>
        <w:pStyle w:val="BodyText"/>
        <w:spacing w:before="8"/>
        <w:rPr>
          <w:i/>
          <w:sz w:val="8"/>
          <w:lang w:val="da-DK"/>
        </w:rPr>
      </w:pPr>
    </w:p>
    <w:p w:rsidR="007E510D" w:rsidRPr="00EE529C" w:rsidRDefault="00EE529C">
      <w:pPr>
        <w:pStyle w:val="ListParagraph"/>
        <w:numPr>
          <w:ilvl w:val="3"/>
          <w:numId w:val="70"/>
        </w:numPr>
        <w:tabs>
          <w:tab w:val="left" w:pos="1846"/>
        </w:tabs>
        <w:spacing w:before="97"/>
        <w:ind w:hanging="311"/>
        <w:jc w:val="left"/>
        <w:rPr>
          <w:sz w:val="24"/>
          <w:lang w:val="da-DK"/>
        </w:rPr>
      </w:pPr>
      <w:r w:rsidRPr="00EE529C">
        <w:rPr>
          <w:sz w:val="24"/>
          <w:lang w:val="da-DK"/>
        </w:rPr>
        <w:t>Lad</w:t>
      </w:r>
      <w:r w:rsidRPr="00EE529C">
        <w:rPr>
          <w:spacing w:val="-1"/>
          <w:sz w:val="24"/>
          <w:lang w:val="da-DK"/>
        </w:rPr>
        <w:t xml:space="preserve"> </w:t>
      </w:r>
      <w:r w:rsidRPr="00EE529C">
        <w:rPr>
          <w:i/>
          <w:sz w:val="24"/>
          <w:lang w:val="da-DK"/>
        </w:rPr>
        <w:t>f</w:t>
      </w:r>
      <w:r w:rsidRPr="00EE529C">
        <w:rPr>
          <w:i/>
          <w:spacing w:val="4"/>
          <w:sz w:val="24"/>
          <w:lang w:val="da-DK"/>
        </w:rPr>
        <w:t xml:space="preserve"> </w:t>
      </w:r>
      <w:r w:rsidRPr="00EE529C">
        <w:rPr>
          <w:i/>
          <w:sz w:val="24"/>
          <w:lang w:val="da-DK"/>
        </w:rPr>
        <w:t>,</w:t>
      </w:r>
      <w:r w:rsidRPr="00EE529C">
        <w:rPr>
          <w:i/>
          <w:spacing w:val="-34"/>
          <w:sz w:val="24"/>
          <w:lang w:val="da-DK"/>
        </w:rPr>
        <w:t xml:space="preserve"> </w:t>
      </w:r>
      <w:r w:rsidRPr="00EE529C">
        <w:rPr>
          <w:i/>
          <w:spacing w:val="9"/>
          <w:sz w:val="24"/>
          <w:lang w:val="da-DK"/>
        </w:rPr>
        <w:t>g,</w:t>
      </w:r>
      <w:r w:rsidRPr="00EE529C">
        <w:rPr>
          <w:i/>
          <w:spacing w:val="-34"/>
          <w:sz w:val="24"/>
          <w:lang w:val="da-DK"/>
        </w:rPr>
        <w:t xml:space="preserve"> </w:t>
      </w:r>
      <w:r w:rsidRPr="00EE529C">
        <w:rPr>
          <w:i/>
          <w:sz w:val="24"/>
          <w:lang w:val="da-DK"/>
        </w:rPr>
        <w:t>h</w:t>
      </w:r>
      <w:r w:rsidRPr="00EE529C">
        <w:rPr>
          <w:i/>
          <w:spacing w:val="3"/>
          <w:sz w:val="24"/>
          <w:lang w:val="da-DK"/>
        </w:rPr>
        <w:t xml:space="preserve"> </w:t>
      </w:r>
      <w:r w:rsidRPr="00EE529C">
        <w:rPr>
          <w:sz w:val="24"/>
          <w:lang w:val="da-DK"/>
        </w:rPr>
        <w:t>være di</w:t>
      </w:r>
      <w:r w:rsidRPr="00EE529C">
        <w:rPr>
          <w:rFonts w:ascii="Calibri" w:hAnsi="Calibri"/>
          <w:sz w:val="24"/>
          <w:lang w:val="da-DK"/>
        </w:rPr>
        <w:t>ff</w:t>
      </w:r>
      <w:r w:rsidRPr="00EE529C">
        <w:rPr>
          <w:sz w:val="24"/>
          <w:lang w:val="da-DK"/>
        </w:rPr>
        <w:t>erentiable</w:t>
      </w:r>
      <w:r w:rsidRPr="00EE529C">
        <w:rPr>
          <w:spacing w:val="-1"/>
          <w:sz w:val="24"/>
          <w:lang w:val="da-DK"/>
        </w:rPr>
        <w:t xml:space="preserve"> </w:t>
      </w:r>
      <w:r w:rsidRPr="00EE529C">
        <w:rPr>
          <w:sz w:val="24"/>
          <w:lang w:val="da-DK"/>
        </w:rPr>
        <w:t>funktioner. Brug produktreglen til at</w:t>
      </w:r>
      <w:r w:rsidRPr="00EE529C">
        <w:rPr>
          <w:spacing w:val="-1"/>
          <w:sz w:val="24"/>
          <w:lang w:val="da-DK"/>
        </w:rPr>
        <w:t xml:space="preserve"> </w:t>
      </w:r>
      <w:r w:rsidRPr="00EE529C">
        <w:rPr>
          <w:sz w:val="24"/>
          <w:lang w:val="da-DK"/>
        </w:rPr>
        <w:t>vise at</w:t>
      </w:r>
    </w:p>
    <w:p w:rsidR="007E510D" w:rsidRPr="00EE529C" w:rsidRDefault="007E510D">
      <w:pPr>
        <w:pStyle w:val="BodyText"/>
        <w:spacing w:before="10"/>
        <w:rPr>
          <w:sz w:val="20"/>
          <w:lang w:val="da-DK"/>
        </w:rPr>
      </w:pPr>
    </w:p>
    <w:p w:rsidR="007E510D" w:rsidRPr="00EE529C" w:rsidRDefault="00EE529C">
      <w:pPr>
        <w:spacing w:before="1" w:line="136" w:lineRule="auto"/>
        <w:ind w:left="3114" w:right="2417" w:firstLine="63"/>
        <w:rPr>
          <w:i/>
          <w:sz w:val="24"/>
          <w:lang w:val="da-DK"/>
        </w:rPr>
      </w:pPr>
      <w:r w:rsidRPr="00EE529C">
        <w:rPr>
          <w:i/>
          <w:w w:val="105"/>
          <w:position w:val="16"/>
          <w:sz w:val="24"/>
          <w:u w:val="single"/>
          <w:lang w:val="da-DK"/>
        </w:rPr>
        <w:t>d</w:t>
      </w:r>
      <w:r w:rsidRPr="00EE529C">
        <w:rPr>
          <w:i/>
          <w:w w:val="105"/>
          <w:position w:val="16"/>
          <w:sz w:val="24"/>
          <w:lang w:val="da-DK"/>
        </w:rPr>
        <w:t xml:space="preserve"> </w:t>
      </w:r>
      <w:r w:rsidRPr="00EE529C">
        <w:rPr>
          <w:w w:val="105"/>
          <w:sz w:val="24"/>
          <w:lang w:val="da-DK"/>
        </w:rPr>
        <w:t>(</w:t>
      </w:r>
      <w:r w:rsidRPr="00EE529C">
        <w:rPr>
          <w:i/>
          <w:w w:val="105"/>
          <w:sz w:val="24"/>
          <w:lang w:val="da-DK"/>
        </w:rPr>
        <w:t>f gh</w:t>
      </w:r>
      <w:r w:rsidRPr="00EE529C">
        <w:rPr>
          <w:w w:val="105"/>
          <w:sz w:val="24"/>
          <w:lang w:val="da-DK"/>
        </w:rPr>
        <w:t>)(</w:t>
      </w:r>
      <w:r w:rsidRPr="00EE529C">
        <w:rPr>
          <w:i/>
          <w:w w:val="105"/>
          <w:sz w:val="24"/>
          <w:lang w:val="da-DK"/>
        </w:rPr>
        <w:t>x</w:t>
      </w:r>
      <w:r w:rsidRPr="00EE529C">
        <w:rPr>
          <w:w w:val="105"/>
          <w:sz w:val="24"/>
          <w:lang w:val="da-DK"/>
        </w:rPr>
        <w:t xml:space="preserve">) = </w:t>
      </w:r>
      <w:r w:rsidRPr="00EE529C">
        <w:rPr>
          <w:i/>
          <w:w w:val="105"/>
          <w:sz w:val="24"/>
          <w:lang w:val="da-DK"/>
        </w:rPr>
        <w:t>f</w:t>
      </w:r>
      <w:r w:rsidRPr="00EE529C">
        <w:rPr>
          <w:i/>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i/>
          <w:w w:val="105"/>
          <w:sz w:val="24"/>
          <w:lang w:val="da-DK"/>
        </w:rPr>
        <w:t>g</w:t>
      </w:r>
      <w:r w:rsidRPr="00EE529C">
        <w:rPr>
          <w:w w:val="105"/>
          <w:sz w:val="24"/>
          <w:lang w:val="da-DK"/>
        </w:rPr>
        <w:t>(</w:t>
      </w:r>
      <w:r w:rsidRPr="00EE529C">
        <w:rPr>
          <w:i/>
          <w:w w:val="105"/>
          <w:sz w:val="24"/>
          <w:lang w:val="da-DK"/>
        </w:rPr>
        <w:t>x</w:t>
      </w:r>
      <w:r w:rsidRPr="00EE529C">
        <w:rPr>
          <w:w w:val="105"/>
          <w:sz w:val="24"/>
          <w:lang w:val="da-DK"/>
        </w:rPr>
        <w:t>)</w:t>
      </w:r>
      <w:r w:rsidRPr="00EE529C">
        <w:rPr>
          <w:i/>
          <w:w w:val="105"/>
          <w:sz w:val="24"/>
          <w:lang w:val="da-DK"/>
        </w:rPr>
        <w:t>h</w:t>
      </w:r>
      <w:r w:rsidRPr="00EE529C">
        <w:rPr>
          <w:w w:val="105"/>
          <w:sz w:val="24"/>
          <w:lang w:val="da-DK"/>
        </w:rPr>
        <w:t>(</w:t>
      </w:r>
      <w:r w:rsidRPr="00EE529C">
        <w:rPr>
          <w:i/>
          <w:w w:val="105"/>
          <w:sz w:val="24"/>
          <w:lang w:val="da-DK"/>
        </w:rPr>
        <w:t>x</w:t>
      </w:r>
      <w:r w:rsidRPr="00EE529C">
        <w:rPr>
          <w:w w:val="105"/>
          <w:sz w:val="24"/>
          <w:lang w:val="da-DK"/>
        </w:rPr>
        <w:t xml:space="preserve">) + </w:t>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w:t>
      </w:r>
      <w:r w:rsidRPr="00EE529C">
        <w:rPr>
          <w:i/>
          <w:w w:val="105"/>
          <w:sz w:val="24"/>
          <w:lang w:val="da-DK"/>
        </w:rPr>
        <w:t>g</w:t>
      </w:r>
      <w:r w:rsidRPr="00EE529C">
        <w:rPr>
          <w:i/>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i/>
          <w:w w:val="105"/>
          <w:sz w:val="24"/>
          <w:lang w:val="da-DK"/>
        </w:rPr>
        <w:t>h</w:t>
      </w:r>
      <w:r w:rsidRPr="00EE529C">
        <w:rPr>
          <w:w w:val="105"/>
          <w:sz w:val="24"/>
          <w:lang w:val="da-DK"/>
        </w:rPr>
        <w:t>(</w:t>
      </w:r>
      <w:r w:rsidRPr="00EE529C">
        <w:rPr>
          <w:i/>
          <w:w w:val="105"/>
          <w:sz w:val="24"/>
          <w:lang w:val="da-DK"/>
        </w:rPr>
        <w:t>x</w:t>
      </w:r>
      <w:r w:rsidRPr="00EE529C">
        <w:rPr>
          <w:w w:val="105"/>
          <w:sz w:val="24"/>
          <w:lang w:val="da-DK"/>
        </w:rPr>
        <w:t xml:space="preserve">) + </w:t>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w:t>
      </w:r>
      <w:r w:rsidRPr="00EE529C">
        <w:rPr>
          <w:i/>
          <w:w w:val="105"/>
          <w:sz w:val="24"/>
          <w:lang w:val="da-DK"/>
        </w:rPr>
        <w:t>g</w:t>
      </w:r>
      <w:r w:rsidRPr="00EE529C">
        <w:rPr>
          <w:w w:val="105"/>
          <w:sz w:val="24"/>
          <w:lang w:val="da-DK"/>
        </w:rPr>
        <w:t>(</w:t>
      </w:r>
      <w:r w:rsidRPr="00EE529C">
        <w:rPr>
          <w:i/>
          <w:w w:val="105"/>
          <w:sz w:val="24"/>
          <w:lang w:val="da-DK"/>
        </w:rPr>
        <w:t>x</w:t>
      </w:r>
      <w:r w:rsidRPr="00EE529C">
        <w:rPr>
          <w:w w:val="105"/>
          <w:sz w:val="24"/>
          <w:lang w:val="da-DK"/>
        </w:rPr>
        <w:t>)</w:t>
      </w:r>
      <w:r w:rsidRPr="00EE529C">
        <w:rPr>
          <w:i/>
          <w:w w:val="105"/>
          <w:sz w:val="24"/>
          <w:lang w:val="da-DK"/>
        </w:rPr>
        <w:t>h</w:t>
      </w:r>
      <w:r w:rsidRPr="00EE529C">
        <w:rPr>
          <w:i/>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i/>
          <w:w w:val="105"/>
          <w:sz w:val="24"/>
          <w:lang w:val="da-DK"/>
        </w:rPr>
        <w:t>. dx</w:t>
      </w:r>
    </w:p>
    <w:p w:rsidR="007E510D" w:rsidRPr="00EE529C" w:rsidRDefault="007E510D">
      <w:pPr>
        <w:spacing w:line="136" w:lineRule="auto"/>
        <w:rPr>
          <w:sz w:val="24"/>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10"/>
        <w:rPr>
          <w:i/>
          <w:lang w:val="da-DK"/>
        </w:rPr>
      </w:pPr>
    </w:p>
    <w:p w:rsidR="007E510D" w:rsidRPr="00EE529C" w:rsidRDefault="00EE529C">
      <w:pPr>
        <w:pStyle w:val="ListParagraph"/>
        <w:numPr>
          <w:ilvl w:val="3"/>
          <w:numId w:val="70"/>
        </w:numPr>
        <w:tabs>
          <w:tab w:val="left" w:pos="1846"/>
        </w:tabs>
        <w:spacing w:before="97" w:line="424" w:lineRule="auto"/>
        <w:ind w:left="3714" w:right="1854" w:hanging="2179"/>
        <w:jc w:val="left"/>
        <w:rPr>
          <w:i/>
          <w:sz w:val="24"/>
          <w:lang w:val="da-DK"/>
        </w:rPr>
      </w:pPr>
      <w:r w:rsidRPr="00EE529C">
        <w:rPr>
          <w:w w:val="105"/>
          <w:sz w:val="24"/>
          <w:lang w:val="da-DK"/>
        </w:rPr>
        <w:t>Lad</w:t>
      </w:r>
      <w:r w:rsidRPr="00EE529C">
        <w:rPr>
          <w:spacing w:val="-31"/>
          <w:w w:val="105"/>
          <w:sz w:val="24"/>
          <w:lang w:val="da-DK"/>
        </w:rPr>
        <w:t xml:space="preserve"> </w:t>
      </w:r>
      <w:r w:rsidRPr="00EE529C">
        <w:rPr>
          <w:i/>
          <w:w w:val="105"/>
          <w:sz w:val="24"/>
          <w:lang w:val="da-DK"/>
        </w:rPr>
        <w:t>f</w:t>
      </w:r>
      <w:r w:rsidRPr="00EE529C">
        <w:rPr>
          <w:i/>
          <w:spacing w:val="5"/>
          <w:w w:val="105"/>
          <w:sz w:val="24"/>
          <w:lang w:val="da-DK"/>
        </w:rPr>
        <w:t xml:space="preserve"> </w:t>
      </w:r>
      <w:r w:rsidRPr="00EE529C">
        <w:rPr>
          <w:w w:val="105"/>
          <w:sz w:val="24"/>
          <w:lang w:val="da-DK"/>
        </w:rPr>
        <w:t>og</w:t>
      </w:r>
      <w:r w:rsidRPr="00EE529C">
        <w:rPr>
          <w:spacing w:val="-31"/>
          <w:w w:val="105"/>
          <w:sz w:val="24"/>
          <w:lang w:val="da-DK"/>
        </w:rPr>
        <w:t xml:space="preserve"> </w:t>
      </w:r>
      <w:r w:rsidRPr="00EE529C">
        <w:rPr>
          <w:i/>
          <w:w w:val="105"/>
          <w:sz w:val="24"/>
          <w:lang w:val="da-DK"/>
        </w:rPr>
        <w:t>g</w:t>
      </w:r>
      <w:r w:rsidRPr="00EE529C">
        <w:rPr>
          <w:i/>
          <w:spacing w:val="-19"/>
          <w:w w:val="105"/>
          <w:sz w:val="24"/>
          <w:lang w:val="da-DK"/>
        </w:rPr>
        <w:t xml:space="preserve"> </w:t>
      </w:r>
      <w:r w:rsidRPr="00EE529C">
        <w:rPr>
          <w:w w:val="105"/>
          <w:sz w:val="24"/>
          <w:lang w:val="da-DK"/>
        </w:rPr>
        <w:t>være</w:t>
      </w:r>
      <w:r w:rsidRPr="00EE529C">
        <w:rPr>
          <w:spacing w:val="-31"/>
          <w:w w:val="105"/>
          <w:sz w:val="24"/>
          <w:lang w:val="da-DK"/>
        </w:rPr>
        <w:t xml:space="preserve"> </w:t>
      </w:r>
      <w:r w:rsidRPr="00EE529C">
        <w:rPr>
          <w:w w:val="105"/>
          <w:sz w:val="24"/>
          <w:lang w:val="da-DK"/>
        </w:rPr>
        <w:t>di</w:t>
      </w:r>
      <w:r w:rsidRPr="00EE529C">
        <w:rPr>
          <w:rFonts w:ascii="Calibri" w:hAnsi="Calibri"/>
          <w:w w:val="105"/>
          <w:sz w:val="24"/>
          <w:lang w:val="da-DK"/>
        </w:rPr>
        <w:t>ff</w:t>
      </w:r>
      <w:r w:rsidRPr="00EE529C">
        <w:rPr>
          <w:w w:val="105"/>
          <w:sz w:val="24"/>
          <w:lang w:val="da-DK"/>
        </w:rPr>
        <w:t>erentiable</w:t>
      </w:r>
      <w:r w:rsidRPr="00EE529C">
        <w:rPr>
          <w:spacing w:val="-30"/>
          <w:w w:val="105"/>
          <w:sz w:val="24"/>
          <w:lang w:val="da-DK"/>
        </w:rPr>
        <w:t xml:space="preserve"> </w:t>
      </w:r>
      <w:r w:rsidRPr="00EE529C">
        <w:rPr>
          <w:w w:val="105"/>
          <w:sz w:val="24"/>
          <w:lang w:val="da-DK"/>
        </w:rPr>
        <w:t>funktioner.</w:t>
      </w:r>
      <w:r w:rsidRPr="00EE529C">
        <w:rPr>
          <w:spacing w:val="-31"/>
          <w:w w:val="105"/>
          <w:sz w:val="24"/>
          <w:lang w:val="da-DK"/>
        </w:rPr>
        <w:t xml:space="preserve"> </w:t>
      </w:r>
      <w:r w:rsidRPr="00EE529C">
        <w:rPr>
          <w:w w:val="105"/>
          <w:sz w:val="24"/>
          <w:lang w:val="da-DK"/>
        </w:rPr>
        <w:t>Brug</w:t>
      </w:r>
      <w:r w:rsidRPr="00EE529C">
        <w:rPr>
          <w:spacing w:val="-30"/>
          <w:w w:val="105"/>
          <w:sz w:val="24"/>
          <w:lang w:val="da-DK"/>
        </w:rPr>
        <w:t xml:space="preserve"> </w:t>
      </w:r>
      <w:r w:rsidRPr="00EE529C">
        <w:rPr>
          <w:w w:val="105"/>
          <w:sz w:val="24"/>
          <w:lang w:val="da-DK"/>
        </w:rPr>
        <w:t>produktreglen</w:t>
      </w:r>
      <w:r w:rsidRPr="00EE529C">
        <w:rPr>
          <w:spacing w:val="-31"/>
          <w:w w:val="105"/>
          <w:sz w:val="24"/>
          <w:lang w:val="da-DK"/>
        </w:rPr>
        <w:t xml:space="preserve"> </w:t>
      </w:r>
      <w:r w:rsidRPr="00EE529C">
        <w:rPr>
          <w:w w:val="105"/>
          <w:sz w:val="24"/>
          <w:lang w:val="da-DK"/>
        </w:rPr>
        <w:t>til</w:t>
      </w:r>
      <w:r w:rsidRPr="00EE529C">
        <w:rPr>
          <w:spacing w:val="-30"/>
          <w:w w:val="105"/>
          <w:sz w:val="24"/>
          <w:lang w:val="da-DK"/>
        </w:rPr>
        <w:t xml:space="preserve"> </w:t>
      </w:r>
      <w:r w:rsidRPr="00EE529C">
        <w:rPr>
          <w:w w:val="105"/>
          <w:sz w:val="24"/>
          <w:lang w:val="da-DK"/>
        </w:rPr>
        <w:t>at</w:t>
      </w:r>
      <w:r w:rsidRPr="00EE529C">
        <w:rPr>
          <w:spacing w:val="-31"/>
          <w:w w:val="105"/>
          <w:sz w:val="24"/>
          <w:lang w:val="da-DK"/>
        </w:rPr>
        <w:t xml:space="preserve"> </w:t>
      </w:r>
      <w:r w:rsidRPr="00EE529C">
        <w:rPr>
          <w:w w:val="105"/>
          <w:sz w:val="24"/>
          <w:lang w:val="da-DK"/>
        </w:rPr>
        <w:t>vise</w:t>
      </w:r>
      <w:r w:rsidRPr="00EE529C">
        <w:rPr>
          <w:spacing w:val="-30"/>
          <w:w w:val="105"/>
          <w:sz w:val="24"/>
          <w:lang w:val="da-DK"/>
        </w:rPr>
        <w:t xml:space="preserve"> </w:t>
      </w:r>
      <w:r w:rsidRPr="00EE529C">
        <w:rPr>
          <w:w w:val="105"/>
          <w:sz w:val="24"/>
          <w:lang w:val="da-DK"/>
        </w:rPr>
        <w:t>at (</w:t>
      </w:r>
      <w:r w:rsidRPr="00EE529C">
        <w:rPr>
          <w:i/>
          <w:w w:val="105"/>
          <w:sz w:val="24"/>
          <w:lang w:val="da-DK"/>
        </w:rPr>
        <w:t xml:space="preserve">f </w:t>
      </w:r>
      <w:r w:rsidRPr="00EE529C">
        <w:rPr>
          <w:i/>
          <w:spacing w:val="9"/>
          <w:w w:val="105"/>
          <w:sz w:val="24"/>
          <w:lang w:val="da-DK"/>
        </w:rPr>
        <w:t>g</w:t>
      </w:r>
      <w:r w:rsidRPr="00EE529C">
        <w:rPr>
          <w:spacing w:val="9"/>
          <w:w w:val="105"/>
          <w:sz w:val="24"/>
          <w:lang w:val="da-DK"/>
        </w:rPr>
        <w:t xml:space="preserve">) </w:t>
      </w:r>
      <w:r w:rsidRPr="00EE529C">
        <w:rPr>
          <w:w w:val="105"/>
          <w:sz w:val="24"/>
          <w:lang w:val="da-DK"/>
        </w:rPr>
        <w:t>(</w:t>
      </w:r>
      <w:r w:rsidRPr="00EE529C">
        <w:rPr>
          <w:i/>
          <w:w w:val="105"/>
          <w:sz w:val="24"/>
          <w:lang w:val="da-DK"/>
        </w:rPr>
        <w:t>x</w:t>
      </w:r>
      <w:r w:rsidRPr="00EE529C">
        <w:rPr>
          <w:w w:val="105"/>
          <w:sz w:val="24"/>
          <w:lang w:val="da-DK"/>
        </w:rPr>
        <w:t xml:space="preserve">) = </w:t>
      </w:r>
      <w:r w:rsidRPr="00EE529C">
        <w:rPr>
          <w:i/>
          <w:w w:val="105"/>
          <w:sz w:val="24"/>
          <w:lang w:val="da-DK"/>
        </w:rPr>
        <w:t xml:space="preserve">f </w:t>
      </w:r>
      <w:r w:rsidRPr="00EE529C">
        <w:rPr>
          <w:spacing w:val="4"/>
          <w:w w:val="105"/>
          <w:sz w:val="24"/>
          <w:lang w:val="da-DK"/>
        </w:rPr>
        <w:t>(</w:t>
      </w:r>
      <w:r w:rsidRPr="00EE529C">
        <w:rPr>
          <w:i/>
          <w:spacing w:val="4"/>
          <w:w w:val="105"/>
          <w:sz w:val="24"/>
          <w:lang w:val="da-DK"/>
        </w:rPr>
        <w:t>x</w:t>
      </w:r>
      <w:r w:rsidRPr="00EE529C">
        <w:rPr>
          <w:spacing w:val="4"/>
          <w:w w:val="105"/>
          <w:sz w:val="24"/>
          <w:lang w:val="da-DK"/>
        </w:rPr>
        <w:t>)</w:t>
      </w:r>
      <w:r w:rsidRPr="00EE529C">
        <w:rPr>
          <w:i/>
          <w:spacing w:val="4"/>
          <w:w w:val="105"/>
          <w:sz w:val="24"/>
          <w:lang w:val="da-DK"/>
        </w:rPr>
        <w:t>g</w:t>
      </w:r>
      <w:r w:rsidRPr="00EE529C">
        <w:rPr>
          <w:spacing w:val="4"/>
          <w:w w:val="105"/>
          <w:sz w:val="24"/>
          <w:lang w:val="da-DK"/>
        </w:rPr>
        <w:t>(</w:t>
      </w:r>
      <w:r w:rsidRPr="00EE529C">
        <w:rPr>
          <w:i/>
          <w:spacing w:val="4"/>
          <w:w w:val="105"/>
          <w:sz w:val="24"/>
          <w:lang w:val="da-DK"/>
        </w:rPr>
        <w:t>x</w:t>
      </w:r>
      <w:r w:rsidRPr="00EE529C">
        <w:rPr>
          <w:spacing w:val="4"/>
          <w:w w:val="105"/>
          <w:sz w:val="24"/>
          <w:lang w:val="da-DK"/>
        </w:rPr>
        <w:t xml:space="preserve">) </w:t>
      </w:r>
      <w:r w:rsidRPr="00EE529C">
        <w:rPr>
          <w:w w:val="105"/>
          <w:sz w:val="24"/>
          <w:lang w:val="da-DK"/>
        </w:rPr>
        <w:t>+ 2</w:t>
      </w:r>
      <w:r w:rsidRPr="00EE529C">
        <w:rPr>
          <w:i/>
          <w:w w:val="105"/>
          <w:sz w:val="24"/>
          <w:lang w:val="da-DK"/>
        </w:rPr>
        <w:t xml:space="preserve">f </w:t>
      </w:r>
      <w:r w:rsidRPr="00EE529C">
        <w:rPr>
          <w:spacing w:val="6"/>
          <w:w w:val="105"/>
          <w:sz w:val="24"/>
          <w:lang w:val="da-DK"/>
        </w:rPr>
        <w:t>(</w:t>
      </w:r>
      <w:r w:rsidRPr="00EE529C">
        <w:rPr>
          <w:i/>
          <w:spacing w:val="6"/>
          <w:w w:val="105"/>
          <w:sz w:val="24"/>
          <w:lang w:val="da-DK"/>
        </w:rPr>
        <w:t>x</w:t>
      </w:r>
      <w:r w:rsidRPr="00EE529C">
        <w:rPr>
          <w:spacing w:val="6"/>
          <w:w w:val="105"/>
          <w:sz w:val="24"/>
          <w:lang w:val="da-DK"/>
        </w:rPr>
        <w:t>)</w:t>
      </w:r>
      <w:r w:rsidRPr="00EE529C">
        <w:rPr>
          <w:i/>
          <w:spacing w:val="6"/>
          <w:w w:val="105"/>
          <w:sz w:val="24"/>
          <w:lang w:val="da-DK"/>
        </w:rPr>
        <w:t xml:space="preserve">g </w:t>
      </w:r>
      <w:r w:rsidRPr="00EE529C">
        <w:rPr>
          <w:w w:val="105"/>
          <w:sz w:val="24"/>
          <w:lang w:val="da-DK"/>
        </w:rPr>
        <w:t>(</w:t>
      </w:r>
      <w:r w:rsidRPr="00EE529C">
        <w:rPr>
          <w:i/>
          <w:w w:val="105"/>
          <w:sz w:val="24"/>
          <w:lang w:val="da-DK"/>
        </w:rPr>
        <w:t>x</w:t>
      </w:r>
      <w:r w:rsidRPr="00EE529C">
        <w:rPr>
          <w:w w:val="105"/>
          <w:sz w:val="24"/>
          <w:lang w:val="da-DK"/>
        </w:rPr>
        <w:t xml:space="preserve">) + </w:t>
      </w:r>
      <w:r w:rsidRPr="00EE529C">
        <w:rPr>
          <w:i/>
          <w:w w:val="105"/>
          <w:sz w:val="24"/>
          <w:lang w:val="da-DK"/>
        </w:rPr>
        <w:t xml:space="preserve">f </w:t>
      </w:r>
      <w:r w:rsidRPr="00EE529C">
        <w:rPr>
          <w:spacing w:val="6"/>
          <w:w w:val="105"/>
          <w:sz w:val="24"/>
          <w:lang w:val="da-DK"/>
        </w:rPr>
        <w:t>(</w:t>
      </w:r>
      <w:r w:rsidRPr="00EE529C">
        <w:rPr>
          <w:i/>
          <w:spacing w:val="6"/>
          <w:w w:val="105"/>
          <w:sz w:val="24"/>
          <w:lang w:val="da-DK"/>
        </w:rPr>
        <w:t>x</w:t>
      </w:r>
      <w:r w:rsidRPr="00EE529C">
        <w:rPr>
          <w:spacing w:val="6"/>
          <w:w w:val="105"/>
          <w:sz w:val="24"/>
          <w:lang w:val="da-DK"/>
        </w:rPr>
        <w:t>)</w:t>
      </w:r>
      <w:r w:rsidRPr="00EE529C">
        <w:rPr>
          <w:i/>
          <w:spacing w:val="6"/>
          <w:w w:val="105"/>
          <w:sz w:val="24"/>
          <w:lang w:val="da-DK"/>
        </w:rPr>
        <w:t>g</w:t>
      </w:r>
      <w:r w:rsidRPr="00EE529C">
        <w:rPr>
          <w:i/>
          <w:spacing w:val="15"/>
          <w:w w:val="105"/>
          <w:sz w:val="24"/>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i/>
          <w:w w:val="105"/>
          <w:sz w:val="24"/>
          <w:lang w:val="da-DK"/>
        </w:rPr>
        <w:t>.</w:t>
      </w:r>
    </w:p>
    <w:p w:rsidR="007E510D" w:rsidRPr="00EE529C" w:rsidRDefault="00EE529C">
      <w:pPr>
        <w:pStyle w:val="ListParagraph"/>
        <w:numPr>
          <w:ilvl w:val="3"/>
          <w:numId w:val="70"/>
        </w:numPr>
        <w:tabs>
          <w:tab w:val="left" w:pos="1846"/>
        </w:tabs>
        <w:spacing w:before="100"/>
        <w:ind w:hanging="311"/>
        <w:jc w:val="left"/>
        <w:rPr>
          <w:sz w:val="24"/>
          <w:lang w:val="da-DK"/>
        </w:rPr>
      </w:pPr>
      <w:r w:rsidRPr="00EE529C">
        <w:rPr>
          <w:sz w:val="24"/>
          <w:lang w:val="da-DK"/>
        </w:rPr>
        <w:t>Di</w:t>
      </w:r>
      <w:r w:rsidRPr="00EE529C">
        <w:rPr>
          <w:rFonts w:ascii="Calibri" w:hAnsi="Calibri"/>
          <w:sz w:val="24"/>
          <w:lang w:val="da-DK"/>
        </w:rPr>
        <w:t>ff</w:t>
      </w:r>
      <w:r w:rsidRPr="00EE529C">
        <w:rPr>
          <w:sz w:val="24"/>
          <w:lang w:val="da-DK"/>
        </w:rPr>
        <w:t>erentier følgende funktioner</w:t>
      </w:r>
    </w:p>
    <w:p w:rsidR="007E510D" w:rsidRPr="00EE529C" w:rsidRDefault="007E510D">
      <w:pPr>
        <w:rPr>
          <w:sz w:val="24"/>
          <w:lang w:val="da-DK"/>
        </w:rPr>
        <w:sectPr w:rsidR="007E510D" w:rsidRPr="00EE529C">
          <w:headerReference w:type="default" r:id="rId49"/>
          <w:pgSz w:w="11910" w:h="16840"/>
          <w:pgMar w:top="1100" w:right="140" w:bottom="280" w:left="180" w:header="797" w:footer="0" w:gutter="0"/>
          <w:cols w:space="708"/>
        </w:sectPr>
      </w:pPr>
    </w:p>
    <w:p w:rsidR="007E510D" w:rsidRPr="00EE529C" w:rsidRDefault="00EE529C">
      <w:pPr>
        <w:spacing w:before="165" w:line="205" w:lineRule="exact"/>
        <w:jc w:val="right"/>
        <w:rPr>
          <w:i/>
          <w:sz w:val="24"/>
          <w:lang w:val="da-DK"/>
        </w:rPr>
      </w:pPr>
      <w:r w:rsidRPr="00EE529C">
        <w:rPr>
          <w:i/>
          <w:sz w:val="24"/>
          <w:lang w:val="da-DK"/>
        </w:rPr>
        <w:t xml:space="preserve">x </w:t>
      </w:r>
      <w:r w:rsidRPr="00EE529C">
        <w:rPr>
          <w:rFonts w:ascii="Lucida Sans Unicode" w:hAnsi="Lucida Sans Unicode"/>
          <w:sz w:val="24"/>
          <w:lang w:val="da-DK"/>
        </w:rPr>
        <w:t xml:space="preserve">− </w:t>
      </w:r>
      <w:r w:rsidRPr="00EE529C">
        <w:rPr>
          <w:i/>
          <w:spacing w:val="3"/>
          <w:sz w:val="24"/>
          <w:lang w:val="da-DK"/>
        </w:rPr>
        <w:t>e</w:t>
      </w:r>
      <w:r w:rsidRPr="00EE529C">
        <w:rPr>
          <w:i/>
          <w:spacing w:val="3"/>
          <w:sz w:val="24"/>
          <w:vertAlign w:val="superscript"/>
          <w:lang w:val="da-DK"/>
        </w:rPr>
        <w:t>x</w:t>
      </w:r>
    </w:p>
    <w:p w:rsidR="007E510D" w:rsidRPr="00EE529C" w:rsidRDefault="007E510D">
      <w:pPr>
        <w:pStyle w:val="BodyText"/>
        <w:spacing w:before="9"/>
        <w:rPr>
          <w:i/>
          <w:sz w:val="12"/>
          <w:lang w:val="da-DK"/>
        </w:rPr>
      </w:pPr>
    </w:p>
    <w:p w:rsidR="007E510D" w:rsidRPr="00EE529C" w:rsidRDefault="00EE529C">
      <w:pPr>
        <w:pStyle w:val="BodyText"/>
        <w:spacing w:line="20" w:lineRule="exact"/>
        <w:ind w:left="3193" w:right="-87"/>
        <w:rPr>
          <w:sz w:val="2"/>
          <w:lang w:val="da-DK"/>
        </w:rPr>
      </w:pPr>
      <w:r w:rsidRPr="00EE529C">
        <w:rPr>
          <w:sz w:val="2"/>
          <w:lang w:val="da-DK"/>
        </w:rPr>
      </w:r>
      <w:r w:rsidRPr="00EE529C">
        <w:rPr>
          <w:sz w:val="2"/>
          <w:lang w:val="da-DK"/>
        </w:rPr>
        <w:pict>
          <v:group id="_x0000_s5525" style="width:28.15pt;height:.6pt;mso-position-horizontal-relative:char;mso-position-vertical-relative:line" coordsize="563,12">
            <v:line id="_x0000_s5526" style="position:absolute" from="0,6" to="562,6" strokeweight=".21097mm"/>
            <w10:anchorlock/>
          </v:group>
        </w:pict>
      </w:r>
    </w:p>
    <w:p w:rsidR="007E510D" w:rsidRPr="00EE529C" w:rsidRDefault="00EE529C">
      <w:pPr>
        <w:tabs>
          <w:tab w:val="left" w:pos="1980"/>
          <w:tab w:val="left" w:pos="3416"/>
        </w:tabs>
        <w:spacing w:before="197" w:line="172" w:lineRule="exact"/>
        <w:ind w:left="1411"/>
        <w:rPr>
          <w:sz w:val="24"/>
          <w:lang w:val="da-DK"/>
        </w:rPr>
      </w:pPr>
      <w:r w:rsidRPr="00EE529C">
        <w:rPr>
          <w:lang w:val="da-DK"/>
        </w:rPr>
        <w:br w:type="column"/>
      </w:r>
      <w:r w:rsidRPr="00EE529C">
        <w:rPr>
          <w:rFonts w:ascii="Times New Roman"/>
          <w:w w:val="99"/>
          <w:sz w:val="24"/>
          <w:u w:val="single"/>
          <w:lang w:val="da-DK"/>
        </w:rPr>
        <w:t xml:space="preserve"> </w:t>
      </w:r>
      <w:r w:rsidRPr="00EE529C">
        <w:rPr>
          <w:rFonts w:ascii="Times New Roman"/>
          <w:sz w:val="24"/>
          <w:u w:val="single"/>
          <w:lang w:val="da-DK"/>
        </w:rPr>
        <w:t xml:space="preserve">  </w:t>
      </w:r>
      <w:r w:rsidRPr="00EE529C">
        <w:rPr>
          <w:rFonts w:ascii="Times New Roman"/>
          <w:spacing w:val="-19"/>
          <w:sz w:val="24"/>
          <w:u w:val="single"/>
          <w:lang w:val="da-DK"/>
        </w:rPr>
        <w:t xml:space="preserve"> </w:t>
      </w:r>
      <w:r w:rsidRPr="00EE529C">
        <w:rPr>
          <w:i/>
          <w:sz w:val="24"/>
          <w:u w:val="single"/>
          <w:lang w:val="da-DK"/>
        </w:rPr>
        <w:t>x</w:t>
      </w:r>
      <w:r w:rsidRPr="00EE529C">
        <w:rPr>
          <w:i/>
          <w:sz w:val="24"/>
          <w:u w:val="single"/>
          <w:lang w:val="da-DK"/>
        </w:rPr>
        <w:tab/>
      </w:r>
      <w:r w:rsidRPr="00EE529C">
        <w:rPr>
          <w:i/>
          <w:sz w:val="24"/>
          <w:lang w:val="da-DK"/>
        </w:rPr>
        <w:tab/>
      </w:r>
      <w:r w:rsidRPr="00EE529C">
        <w:rPr>
          <w:spacing w:val="-3"/>
          <w:sz w:val="24"/>
          <w:u w:val="single"/>
          <w:lang w:val="da-DK"/>
        </w:rPr>
        <w:t>ln(</w:t>
      </w:r>
      <w:r w:rsidRPr="00EE529C">
        <w:rPr>
          <w:i/>
          <w:spacing w:val="-3"/>
          <w:sz w:val="24"/>
          <w:u w:val="single"/>
          <w:lang w:val="da-DK"/>
        </w:rPr>
        <w:t>x</w:t>
      </w:r>
      <w:r w:rsidRPr="00EE529C">
        <w:rPr>
          <w:spacing w:val="-3"/>
          <w:sz w:val="24"/>
          <w:u w:val="single"/>
          <w:lang w:val="da-DK"/>
        </w:rPr>
        <w:t>)</w:t>
      </w:r>
    </w:p>
    <w:p w:rsidR="007E510D" w:rsidRPr="00EE529C" w:rsidRDefault="00EE529C">
      <w:pPr>
        <w:spacing w:before="197" w:line="172" w:lineRule="exact"/>
        <w:ind w:left="1360" w:right="1923"/>
        <w:jc w:val="center"/>
        <w:rPr>
          <w:i/>
          <w:sz w:val="24"/>
          <w:lang w:val="da-DK"/>
        </w:rPr>
      </w:pPr>
      <w:r w:rsidRPr="00EE529C">
        <w:rPr>
          <w:lang w:val="da-DK"/>
        </w:rPr>
        <w:br w:type="column"/>
      </w:r>
      <w:r w:rsidRPr="00EE529C">
        <w:rPr>
          <w:sz w:val="24"/>
          <w:u w:val="single"/>
          <w:lang w:val="da-DK"/>
        </w:rPr>
        <w:t xml:space="preserve">cos </w:t>
      </w:r>
      <w:r w:rsidRPr="00EE529C">
        <w:rPr>
          <w:i/>
          <w:sz w:val="24"/>
          <w:u w:val="single"/>
          <w:lang w:val="da-DK"/>
        </w:rPr>
        <w:t>x</w:t>
      </w:r>
    </w:p>
    <w:p w:rsidR="007E510D" w:rsidRPr="00EE529C" w:rsidRDefault="007E510D">
      <w:pPr>
        <w:spacing w:line="172" w:lineRule="exact"/>
        <w:jc w:val="center"/>
        <w:rPr>
          <w:sz w:val="24"/>
          <w:lang w:val="da-DK"/>
        </w:rPr>
        <w:sectPr w:rsidR="007E510D" w:rsidRPr="00EE529C">
          <w:type w:val="continuous"/>
          <w:pgSz w:w="11910" w:h="16840"/>
          <w:pgMar w:top="1580" w:right="140" w:bottom="280" w:left="180" w:header="708" w:footer="708" w:gutter="0"/>
          <w:cols w:num="3" w:space="708" w:equalWidth="0">
            <w:col w:w="3747" w:space="40"/>
            <w:col w:w="3920" w:space="39"/>
            <w:col w:w="3844"/>
          </w:cols>
        </w:sectPr>
      </w:pPr>
    </w:p>
    <w:p w:rsidR="007E510D" w:rsidRPr="00EE529C" w:rsidRDefault="00EE529C">
      <w:pPr>
        <w:spacing w:line="114" w:lineRule="exact"/>
        <w:jc w:val="right"/>
        <w:rPr>
          <w:sz w:val="24"/>
          <w:lang w:val="da-DK"/>
        </w:rPr>
      </w:pPr>
      <w:r w:rsidRPr="00EE529C">
        <w:rPr>
          <w:i/>
          <w:w w:val="110"/>
          <w:sz w:val="24"/>
          <w:lang w:val="da-DK"/>
        </w:rPr>
        <w:t xml:space="preserve">f </w:t>
      </w:r>
      <w:r w:rsidRPr="00EE529C">
        <w:rPr>
          <w:w w:val="110"/>
          <w:sz w:val="24"/>
          <w:lang w:val="da-DK"/>
        </w:rPr>
        <w:t>(</w:t>
      </w:r>
      <w:r w:rsidRPr="00EE529C">
        <w:rPr>
          <w:i/>
          <w:w w:val="110"/>
          <w:sz w:val="24"/>
          <w:lang w:val="da-DK"/>
        </w:rPr>
        <w:t>x</w:t>
      </w:r>
      <w:r w:rsidRPr="00EE529C">
        <w:rPr>
          <w:w w:val="110"/>
          <w:sz w:val="24"/>
          <w:lang w:val="da-DK"/>
        </w:rPr>
        <w:t>) =</w:t>
      </w:r>
    </w:p>
    <w:p w:rsidR="007E510D" w:rsidRPr="00EE529C" w:rsidRDefault="00EE529C">
      <w:pPr>
        <w:tabs>
          <w:tab w:val="left" w:pos="1313"/>
          <w:tab w:val="left" w:pos="3319"/>
        </w:tabs>
        <w:spacing w:line="45" w:lineRule="auto"/>
        <w:ind w:left="74"/>
        <w:rPr>
          <w:sz w:val="24"/>
          <w:lang w:val="da-DK"/>
        </w:rPr>
      </w:pPr>
      <w:r w:rsidRPr="00EE529C">
        <w:rPr>
          <w:lang w:val="da-DK"/>
        </w:rPr>
        <w:br w:type="column"/>
      </w:r>
      <w:r w:rsidRPr="00EE529C">
        <w:rPr>
          <w:w w:val="105"/>
          <w:position w:val="-15"/>
          <w:sz w:val="24"/>
          <w:lang w:val="da-DK"/>
        </w:rPr>
        <w:t>1 +</w:t>
      </w:r>
      <w:r w:rsidRPr="00EE529C">
        <w:rPr>
          <w:spacing w:val="-50"/>
          <w:w w:val="105"/>
          <w:position w:val="-15"/>
          <w:sz w:val="24"/>
          <w:lang w:val="da-DK"/>
        </w:rPr>
        <w:t xml:space="preserve"> </w:t>
      </w:r>
      <w:r w:rsidRPr="00EE529C">
        <w:rPr>
          <w:i/>
          <w:w w:val="105"/>
          <w:position w:val="-15"/>
          <w:sz w:val="24"/>
          <w:lang w:val="da-DK"/>
        </w:rPr>
        <w:t>x</w:t>
      </w:r>
      <w:r w:rsidRPr="00EE529C">
        <w:rPr>
          <w:i/>
          <w:spacing w:val="2"/>
          <w:w w:val="105"/>
          <w:position w:val="-15"/>
          <w:sz w:val="24"/>
          <w:lang w:val="da-DK"/>
        </w:rPr>
        <w:t xml:space="preserve"> </w:t>
      </w:r>
      <w:r w:rsidRPr="00EE529C">
        <w:rPr>
          <w:i/>
          <w:w w:val="105"/>
          <w:sz w:val="24"/>
          <w:lang w:val="da-DK"/>
        </w:rPr>
        <w:t>,</w:t>
      </w:r>
      <w:r w:rsidRPr="00EE529C">
        <w:rPr>
          <w:i/>
          <w:w w:val="105"/>
          <w:sz w:val="24"/>
          <w:lang w:val="da-DK"/>
        </w:rPr>
        <w:tab/>
        <w:t xml:space="preserve">f </w:t>
      </w:r>
      <w:r w:rsidRPr="00EE529C">
        <w:rPr>
          <w:w w:val="105"/>
          <w:sz w:val="24"/>
          <w:lang w:val="da-DK"/>
        </w:rPr>
        <w:t>(</w:t>
      </w:r>
      <w:r w:rsidRPr="00EE529C">
        <w:rPr>
          <w:i/>
          <w:w w:val="105"/>
          <w:sz w:val="24"/>
          <w:lang w:val="da-DK"/>
        </w:rPr>
        <w:t>x</w:t>
      </w:r>
      <w:r w:rsidRPr="00EE529C">
        <w:rPr>
          <w:w w:val="105"/>
          <w:sz w:val="24"/>
          <w:lang w:val="da-DK"/>
        </w:rPr>
        <w:t xml:space="preserve">) = </w:t>
      </w:r>
      <w:r w:rsidRPr="00EE529C">
        <w:rPr>
          <w:i/>
          <w:spacing w:val="3"/>
          <w:w w:val="105"/>
          <w:position w:val="-15"/>
          <w:sz w:val="24"/>
          <w:lang w:val="da-DK"/>
        </w:rPr>
        <w:t>e</w:t>
      </w:r>
      <w:r w:rsidRPr="00EE529C">
        <w:rPr>
          <w:i/>
          <w:spacing w:val="3"/>
          <w:w w:val="105"/>
          <w:position w:val="-8"/>
          <w:sz w:val="18"/>
          <w:lang w:val="da-DK"/>
        </w:rPr>
        <w:t xml:space="preserve">x </w:t>
      </w:r>
      <w:r w:rsidRPr="00EE529C">
        <w:rPr>
          <w:w w:val="105"/>
          <w:position w:val="-15"/>
          <w:sz w:val="24"/>
          <w:lang w:val="da-DK"/>
        </w:rPr>
        <w:t>+</w:t>
      </w:r>
      <w:r w:rsidRPr="00EE529C">
        <w:rPr>
          <w:spacing w:val="-13"/>
          <w:w w:val="105"/>
          <w:position w:val="-15"/>
          <w:sz w:val="24"/>
          <w:lang w:val="da-DK"/>
        </w:rPr>
        <w:t xml:space="preserve"> </w:t>
      </w:r>
      <w:r w:rsidRPr="00EE529C">
        <w:rPr>
          <w:w w:val="105"/>
          <w:position w:val="-15"/>
          <w:sz w:val="24"/>
          <w:lang w:val="da-DK"/>
        </w:rPr>
        <w:t>1</w:t>
      </w:r>
      <w:r w:rsidRPr="00EE529C">
        <w:rPr>
          <w:spacing w:val="-40"/>
          <w:w w:val="105"/>
          <w:position w:val="-15"/>
          <w:sz w:val="24"/>
          <w:lang w:val="da-DK"/>
        </w:rPr>
        <w:t xml:space="preserve"> </w:t>
      </w:r>
      <w:r w:rsidRPr="00EE529C">
        <w:rPr>
          <w:i/>
          <w:w w:val="105"/>
          <w:sz w:val="24"/>
          <w:lang w:val="da-DK"/>
        </w:rPr>
        <w:t>,</w:t>
      </w:r>
      <w:r w:rsidRPr="00EE529C">
        <w:rPr>
          <w:i/>
          <w:w w:val="105"/>
          <w:sz w:val="24"/>
          <w:lang w:val="da-DK"/>
        </w:rPr>
        <w:tab/>
        <w:t xml:space="preserve">f </w:t>
      </w:r>
      <w:r w:rsidRPr="00EE529C">
        <w:rPr>
          <w:w w:val="105"/>
          <w:sz w:val="24"/>
          <w:lang w:val="da-DK"/>
        </w:rPr>
        <w:t>(</w:t>
      </w:r>
      <w:r w:rsidRPr="00EE529C">
        <w:rPr>
          <w:i/>
          <w:w w:val="105"/>
          <w:sz w:val="24"/>
          <w:lang w:val="da-DK"/>
        </w:rPr>
        <w:t>x</w:t>
      </w:r>
      <w:r w:rsidRPr="00EE529C">
        <w:rPr>
          <w:w w:val="105"/>
          <w:sz w:val="24"/>
          <w:lang w:val="da-DK"/>
        </w:rPr>
        <w:t>)</w:t>
      </w:r>
      <w:r w:rsidRPr="00EE529C">
        <w:rPr>
          <w:spacing w:val="-1"/>
          <w:w w:val="105"/>
          <w:sz w:val="24"/>
          <w:lang w:val="da-DK"/>
        </w:rPr>
        <w:t xml:space="preserve"> </w:t>
      </w:r>
      <w:r w:rsidRPr="00EE529C">
        <w:rPr>
          <w:spacing w:val="-18"/>
          <w:w w:val="105"/>
          <w:sz w:val="24"/>
          <w:lang w:val="da-DK"/>
        </w:rPr>
        <w:t>=</w:t>
      </w:r>
    </w:p>
    <w:p w:rsidR="007E510D" w:rsidRPr="00EE529C" w:rsidRDefault="00EE529C">
      <w:pPr>
        <w:tabs>
          <w:tab w:val="left" w:pos="563"/>
          <w:tab w:val="left" w:pos="1254"/>
        </w:tabs>
        <w:spacing w:line="45" w:lineRule="auto"/>
        <w:ind w:left="225"/>
        <w:rPr>
          <w:i/>
          <w:sz w:val="24"/>
          <w:lang w:val="da-DK"/>
        </w:rPr>
      </w:pPr>
      <w:r w:rsidRPr="00EE529C">
        <w:rPr>
          <w:lang w:val="da-DK"/>
        </w:rPr>
        <w:br w:type="column"/>
      </w:r>
      <w:r w:rsidRPr="00EE529C">
        <w:rPr>
          <w:i/>
          <w:w w:val="105"/>
          <w:position w:val="-15"/>
          <w:sz w:val="24"/>
          <w:lang w:val="da-DK"/>
        </w:rPr>
        <w:t>x</w:t>
      </w:r>
      <w:r w:rsidRPr="00EE529C">
        <w:rPr>
          <w:i/>
          <w:w w:val="105"/>
          <w:position w:val="-15"/>
          <w:sz w:val="24"/>
          <w:lang w:val="da-DK"/>
        </w:rPr>
        <w:tab/>
      </w:r>
      <w:r w:rsidRPr="00EE529C">
        <w:rPr>
          <w:i/>
          <w:w w:val="105"/>
          <w:sz w:val="24"/>
          <w:lang w:val="da-DK"/>
        </w:rPr>
        <w:t>,</w:t>
      </w:r>
      <w:r w:rsidRPr="00EE529C">
        <w:rPr>
          <w:i/>
          <w:w w:val="105"/>
          <w:sz w:val="24"/>
          <w:lang w:val="da-DK"/>
        </w:rPr>
        <w:tab/>
        <w:t xml:space="preserve">f </w:t>
      </w:r>
      <w:r w:rsidRPr="00EE529C">
        <w:rPr>
          <w:w w:val="105"/>
          <w:sz w:val="24"/>
          <w:lang w:val="da-DK"/>
        </w:rPr>
        <w:t>(</w:t>
      </w:r>
      <w:r w:rsidRPr="00EE529C">
        <w:rPr>
          <w:i/>
          <w:w w:val="105"/>
          <w:sz w:val="24"/>
          <w:lang w:val="da-DK"/>
        </w:rPr>
        <w:t>x</w:t>
      </w:r>
      <w:r w:rsidRPr="00EE529C">
        <w:rPr>
          <w:w w:val="105"/>
          <w:sz w:val="24"/>
          <w:lang w:val="da-DK"/>
        </w:rPr>
        <w:t xml:space="preserve">) = </w:t>
      </w:r>
      <w:r w:rsidRPr="00EE529C">
        <w:rPr>
          <w:w w:val="105"/>
          <w:position w:val="-15"/>
          <w:sz w:val="24"/>
          <w:lang w:val="da-DK"/>
        </w:rPr>
        <w:t>sin</w:t>
      </w:r>
      <w:r w:rsidRPr="00EE529C">
        <w:rPr>
          <w:spacing w:val="-24"/>
          <w:w w:val="105"/>
          <w:position w:val="-15"/>
          <w:sz w:val="24"/>
          <w:lang w:val="da-DK"/>
        </w:rPr>
        <w:t xml:space="preserve"> </w:t>
      </w:r>
      <w:r w:rsidRPr="00EE529C">
        <w:rPr>
          <w:i/>
          <w:w w:val="105"/>
          <w:position w:val="-15"/>
          <w:sz w:val="24"/>
          <w:lang w:val="da-DK"/>
        </w:rPr>
        <w:t>x</w:t>
      </w:r>
    </w:p>
    <w:p w:rsidR="007E510D" w:rsidRPr="00EE529C" w:rsidRDefault="007E510D">
      <w:pPr>
        <w:spacing w:line="45" w:lineRule="auto"/>
        <w:rPr>
          <w:sz w:val="24"/>
          <w:lang w:val="da-DK"/>
        </w:rPr>
        <w:sectPr w:rsidR="007E510D" w:rsidRPr="00EE529C">
          <w:type w:val="continuous"/>
          <w:pgSz w:w="11910" w:h="16840"/>
          <w:pgMar w:top="1580" w:right="140" w:bottom="280" w:left="180" w:header="708" w:footer="708" w:gutter="0"/>
          <w:cols w:num="3" w:space="708" w:equalWidth="0">
            <w:col w:w="3123" w:space="40"/>
            <w:col w:w="3965" w:space="39"/>
            <w:col w:w="4423"/>
          </w:cols>
        </w:sectPr>
      </w:pPr>
    </w:p>
    <w:p w:rsidR="007E510D" w:rsidRPr="00EE529C" w:rsidRDefault="007E510D">
      <w:pPr>
        <w:pStyle w:val="BodyText"/>
        <w:spacing w:before="7"/>
        <w:rPr>
          <w:i/>
          <w:sz w:val="16"/>
          <w:lang w:val="da-DK"/>
        </w:rPr>
      </w:pPr>
    </w:p>
    <w:p w:rsidR="007E510D" w:rsidRPr="00EE529C" w:rsidRDefault="00EE529C">
      <w:pPr>
        <w:pStyle w:val="ListParagraph"/>
        <w:numPr>
          <w:ilvl w:val="3"/>
          <w:numId w:val="70"/>
        </w:numPr>
        <w:tabs>
          <w:tab w:val="left" w:pos="1846"/>
        </w:tabs>
        <w:spacing w:before="90"/>
        <w:ind w:hanging="311"/>
        <w:jc w:val="left"/>
        <w:rPr>
          <w:sz w:val="24"/>
          <w:lang w:val="da-DK"/>
        </w:rPr>
      </w:pPr>
      <w:r w:rsidRPr="00EE529C">
        <w:rPr>
          <w:sz w:val="24"/>
          <w:lang w:val="da-DK"/>
        </w:rPr>
        <w:t>Udregn</w:t>
      </w:r>
      <w:r w:rsidRPr="00EE529C">
        <w:rPr>
          <w:spacing w:val="-1"/>
          <w:sz w:val="24"/>
          <w:lang w:val="da-DK"/>
        </w:rPr>
        <w:t xml:space="preserve"> </w:t>
      </w:r>
      <w:r w:rsidRPr="00EE529C">
        <w:rPr>
          <w:sz w:val="24"/>
          <w:lang w:val="da-DK"/>
        </w:rPr>
        <w:t>følgende</w:t>
      </w:r>
    </w:p>
    <w:p w:rsidR="007E510D" w:rsidRPr="00EE529C" w:rsidRDefault="007E510D">
      <w:pPr>
        <w:pStyle w:val="BodyText"/>
        <w:spacing w:before="4"/>
        <w:rPr>
          <w:sz w:val="8"/>
          <w:lang w:val="da-DK"/>
        </w:rPr>
      </w:pPr>
    </w:p>
    <w:p w:rsidR="007E510D" w:rsidRPr="00EE529C" w:rsidRDefault="007E510D">
      <w:pPr>
        <w:rPr>
          <w:sz w:val="8"/>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before="93" w:line="174" w:lineRule="exact"/>
        <w:ind w:right="399"/>
        <w:jc w:val="right"/>
        <w:rPr>
          <w:sz w:val="18"/>
          <w:lang w:val="da-DK"/>
        </w:rPr>
      </w:pPr>
      <w:r w:rsidRPr="00EE529C">
        <w:rPr>
          <w:lang w:val="da-DK"/>
        </w:rPr>
        <w:pict>
          <v:shape id="_x0000_s5524" type="#_x0000_t202" style="position:absolute;left:0;text-align:left;margin-left:159.7pt;margin-top:8.05pt;width:32.05pt;height:15.35pt;z-index:-28225536;mso-position-horizontal-relative:page" filled="f" stroked="f">
            <v:textbox inset="0,0,0,0">
              <w:txbxContent>
                <w:p w:rsidR="00EE529C" w:rsidRDefault="00EE529C">
                  <w:pPr>
                    <w:tabs>
                      <w:tab w:val="left" w:pos="549"/>
                    </w:tabs>
                    <w:spacing w:line="206" w:lineRule="auto"/>
                    <w:rPr>
                      <w:i/>
                      <w:sz w:val="18"/>
                    </w:rPr>
                  </w:pPr>
                  <w:r>
                    <w:rPr>
                      <w:i/>
                      <w:sz w:val="24"/>
                    </w:rPr>
                    <w:t>d</w:t>
                  </w:r>
                  <w:r>
                    <w:rPr>
                      <w:i/>
                      <w:sz w:val="24"/>
                    </w:rPr>
                    <w:tab/>
                  </w:r>
                  <w:r>
                    <w:rPr>
                      <w:i/>
                      <w:spacing w:val="-20"/>
                      <w:position w:val="-5"/>
                      <w:sz w:val="18"/>
                    </w:rPr>
                    <w:t>x</w:t>
                  </w:r>
                </w:p>
              </w:txbxContent>
            </v:textbox>
            <w10:wrap anchorx="page"/>
          </v:shape>
        </w:pict>
      </w:r>
      <w:r w:rsidRPr="00EE529C">
        <w:rPr>
          <w:w w:val="108"/>
          <w:sz w:val="18"/>
          <w:lang w:val="da-DK"/>
        </w:rPr>
        <w:t>2</w:t>
      </w:r>
    </w:p>
    <w:p w:rsidR="007E510D" w:rsidRPr="00EE529C" w:rsidRDefault="00EE529C">
      <w:pPr>
        <w:spacing w:line="485" w:lineRule="exact"/>
        <w:ind w:right="88"/>
        <w:jc w:val="right"/>
        <w:rPr>
          <w:rFonts w:ascii="Lucida Sans Unicode" w:hAnsi="Lucida Sans Unicode"/>
          <w:sz w:val="18"/>
          <w:lang w:val="da-DK"/>
        </w:rPr>
      </w:pPr>
      <w:r w:rsidRPr="00EE529C">
        <w:rPr>
          <w:lang w:val="da-DK"/>
        </w:rPr>
        <w:pict>
          <v:line id="_x0000_s5523" style="position:absolute;left:0;text-align:left;z-index:-28229632;mso-position-horizontal-relative:page" from="156.5pt,9.4pt" to="175.3pt,9.4pt" strokeweight=".21097mm">
            <w10:wrap anchorx="page"/>
          </v:line>
        </w:pict>
      </w:r>
      <w:r w:rsidRPr="00EE529C">
        <w:rPr>
          <w:i/>
          <w:sz w:val="24"/>
          <w:lang w:val="da-DK"/>
        </w:rPr>
        <w:t>dx</w:t>
      </w:r>
      <w:r w:rsidRPr="00EE529C">
        <w:rPr>
          <w:position w:val="7"/>
          <w:sz w:val="18"/>
          <w:lang w:val="da-DK"/>
        </w:rPr>
        <w:t xml:space="preserve">2 </w:t>
      </w:r>
      <w:r w:rsidRPr="00EE529C">
        <w:rPr>
          <w:i/>
          <w:position w:val="17"/>
          <w:sz w:val="24"/>
          <w:lang w:val="da-DK"/>
        </w:rPr>
        <w:t>e</w:t>
      </w:r>
      <w:r w:rsidRPr="00EE529C">
        <w:rPr>
          <w:rFonts w:ascii="Lucida Sans Unicode" w:hAnsi="Lucida Sans Unicode"/>
          <w:position w:val="27"/>
          <w:sz w:val="18"/>
          <w:lang w:val="da-DK"/>
        </w:rPr>
        <w:t>−</w:t>
      </w:r>
    </w:p>
    <w:p w:rsidR="007E510D" w:rsidRPr="00EE529C" w:rsidRDefault="00EE529C">
      <w:pPr>
        <w:spacing w:before="284"/>
        <w:ind w:left="-26"/>
        <w:rPr>
          <w:i/>
          <w:sz w:val="24"/>
          <w:lang w:val="da-DK"/>
        </w:rPr>
      </w:pPr>
      <w:r w:rsidRPr="00EE529C">
        <w:rPr>
          <w:lang w:val="da-DK"/>
        </w:rPr>
        <w:br w:type="column"/>
      </w:r>
      <w:r w:rsidRPr="00EE529C">
        <w:rPr>
          <w:i/>
          <w:w w:val="105"/>
          <w:sz w:val="24"/>
          <w:lang w:val="da-DK"/>
        </w:rPr>
        <w:t>x</w:t>
      </w:r>
      <w:r w:rsidRPr="00EE529C">
        <w:rPr>
          <w:w w:val="105"/>
          <w:sz w:val="24"/>
          <w:vertAlign w:val="superscript"/>
          <w:lang w:val="da-DK"/>
        </w:rPr>
        <w:t>2</w:t>
      </w:r>
      <w:r w:rsidRPr="00EE529C">
        <w:rPr>
          <w:i/>
          <w:w w:val="105"/>
          <w:sz w:val="24"/>
          <w:lang w:val="da-DK"/>
        </w:rPr>
        <w:t>,</w:t>
      </w:r>
    </w:p>
    <w:p w:rsidR="007E510D" w:rsidRPr="00EE529C" w:rsidRDefault="00EE529C">
      <w:pPr>
        <w:tabs>
          <w:tab w:val="left" w:pos="440"/>
        </w:tabs>
        <w:spacing w:before="131" w:line="134" w:lineRule="auto"/>
        <w:jc w:val="right"/>
        <w:rPr>
          <w:i/>
          <w:sz w:val="18"/>
          <w:lang w:val="da-DK"/>
        </w:rPr>
      </w:pPr>
      <w:r w:rsidRPr="00EE529C">
        <w:rPr>
          <w:lang w:val="da-DK"/>
        </w:rPr>
        <w:br w:type="column"/>
      </w:r>
      <w:r w:rsidRPr="00EE529C">
        <w:rPr>
          <w:i/>
          <w:spacing w:val="8"/>
          <w:w w:val="105"/>
          <w:position w:val="-8"/>
          <w:sz w:val="24"/>
          <w:lang w:val="da-DK"/>
        </w:rPr>
        <w:t>d</w:t>
      </w:r>
      <w:r w:rsidRPr="00EE529C">
        <w:rPr>
          <w:spacing w:val="8"/>
          <w:w w:val="105"/>
          <w:sz w:val="18"/>
          <w:lang w:val="da-DK"/>
        </w:rPr>
        <w:t>2</w:t>
      </w:r>
      <w:r w:rsidRPr="00EE529C">
        <w:rPr>
          <w:spacing w:val="8"/>
          <w:w w:val="105"/>
          <w:sz w:val="18"/>
          <w:lang w:val="da-DK"/>
        </w:rPr>
        <w:tab/>
      </w:r>
      <w:r w:rsidRPr="00EE529C">
        <w:rPr>
          <w:i/>
          <w:position w:val="-14"/>
          <w:sz w:val="18"/>
          <w:lang w:val="da-DK"/>
        </w:rPr>
        <w:t>x</w:t>
      </w:r>
    </w:p>
    <w:p w:rsidR="007E510D" w:rsidRPr="00EE529C" w:rsidRDefault="007E510D">
      <w:pPr>
        <w:pStyle w:val="BodyText"/>
        <w:spacing w:before="8"/>
        <w:rPr>
          <w:i/>
          <w:sz w:val="5"/>
          <w:lang w:val="da-DK"/>
        </w:rPr>
      </w:pPr>
    </w:p>
    <w:p w:rsidR="007E510D" w:rsidRPr="00EE529C" w:rsidRDefault="00EE529C">
      <w:pPr>
        <w:pStyle w:val="BodyText"/>
        <w:spacing w:line="20" w:lineRule="exact"/>
        <w:ind w:left="1059"/>
        <w:rPr>
          <w:sz w:val="2"/>
          <w:lang w:val="da-DK"/>
        </w:rPr>
      </w:pPr>
      <w:r w:rsidRPr="00EE529C">
        <w:rPr>
          <w:sz w:val="2"/>
          <w:lang w:val="da-DK"/>
        </w:rPr>
      </w:r>
      <w:r w:rsidRPr="00EE529C">
        <w:rPr>
          <w:sz w:val="2"/>
          <w:lang w:val="da-DK"/>
        </w:rPr>
        <w:pict>
          <v:group id="_x0000_s5521" style="width:18.8pt;height:.6pt;mso-position-horizontal-relative:char;mso-position-vertical-relative:line" coordsize="376,12">
            <v:line id="_x0000_s5522" style="position:absolute" from="0,6" to="375,6" strokeweight=".21097mm"/>
            <w10:anchorlock/>
          </v:group>
        </w:pict>
      </w:r>
    </w:p>
    <w:p w:rsidR="007E510D" w:rsidRPr="00EE529C" w:rsidRDefault="00EE529C">
      <w:pPr>
        <w:spacing w:line="282" w:lineRule="exact"/>
        <w:ind w:right="95"/>
        <w:jc w:val="right"/>
        <w:rPr>
          <w:i/>
          <w:sz w:val="24"/>
          <w:lang w:val="da-DK"/>
        </w:rPr>
      </w:pPr>
      <w:r w:rsidRPr="00EE529C">
        <w:rPr>
          <w:i/>
          <w:w w:val="105"/>
          <w:sz w:val="24"/>
          <w:lang w:val="da-DK"/>
        </w:rPr>
        <w:t>dx</w:t>
      </w:r>
      <w:r w:rsidRPr="00EE529C">
        <w:rPr>
          <w:w w:val="105"/>
          <w:position w:val="7"/>
          <w:sz w:val="18"/>
          <w:lang w:val="da-DK"/>
        </w:rPr>
        <w:t xml:space="preserve">2 </w:t>
      </w:r>
      <w:r w:rsidRPr="00EE529C">
        <w:rPr>
          <w:i/>
          <w:w w:val="105"/>
          <w:position w:val="17"/>
          <w:sz w:val="24"/>
          <w:lang w:val="da-DK"/>
        </w:rPr>
        <w:t>e</w:t>
      </w:r>
    </w:p>
    <w:p w:rsidR="007E510D" w:rsidRPr="00EE529C" w:rsidRDefault="00EE529C">
      <w:pPr>
        <w:pStyle w:val="BodyText"/>
        <w:spacing w:before="6"/>
        <w:rPr>
          <w:i/>
          <w:sz w:val="23"/>
          <w:lang w:val="da-DK"/>
        </w:rPr>
      </w:pPr>
      <w:r w:rsidRPr="00EE529C">
        <w:rPr>
          <w:lang w:val="da-DK"/>
        </w:rPr>
        <w:br w:type="column"/>
      </w:r>
    </w:p>
    <w:p w:rsidR="007E510D" w:rsidRPr="00EE529C" w:rsidRDefault="00EE529C">
      <w:pPr>
        <w:ind w:left="1"/>
        <w:rPr>
          <w:i/>
          <w:sz w:val="24"/>
          <w:lang w:val="da-DK"/>
        </w:rPr>
      </w:pPr>
      <w:r w:rsidRPr="00EE529C">
        <w:rPr>
          <w:sz w:val="24"/>
          <w:lang w:val="da-DK"/>
        </w:rPr>
        <w:t>ln(</w:t>
      </w:r>
      <w:r w:rsidRPr="00EE529C">
        <w:rPr>
          <w:i/>
          <w:sz w:val="24"/>
          <w:lang w:val="da-DK"/>
        </w:rPr>
        <w:t>x</w:t>
      </w:r>
      <w:r w:rsidRPr="00EE529C">
        <w:rPr>
          <w:sz w:val="24"/>
          <w:lang w:val="da-DK"/>
        </w:rPr>
        <w:t>)</w:t>
      </w:r>
      <w:r w:rsidRPr="00EE529C">
        <w:rPr>
          <w:i/>
          <w:sz w:val="24"/>
          <w:lang w:val="da-DK"/>
        </w:rPr>
        <w:t>,</w:t>
      </w:r>
    </w:p>
    <w:p w:rsidR="007E510D" w:rsidRPr="00EE529C" w:rsidRDefault="00EE529C">
      <w:pPr>
        <w:tabs>
          <w:tab w:val="left" w:pos="1672"/>
        </w:tabs>
        <w:spacing w:before="131" w:line="134" w:lineRule="auto"/>
        <w:ind w:left="1128"/>
        <w:rPr>
          <w:sz w:val="18"/>
          <w:lang w:val="da-DK"/>
        </w:rPr>
      </w:pPr>
      <w:r w:rsidRPr="00EE529C">
        <w:rPr>
          <w:lang w:val="da-DK"/>
        </w:rPr>
        <w:br w:type="column"/>
      </w:r>
      <w:r w:rsidRPr="00EE529C">
        <w:rPr>
          <w:i/>
          <w:spacing w:val="8"/>
          <w:w w:val="105"/>
          <w:position w:val="-8"/>
          <w:sz w:val="24"/>
          <w:lang w:val="da-DK"/>
        </w:rPr>
        <w:t>d</w:t>
      </w:r>
      <w:r w:rsidRPr="00EE529C">
        <w:rPr>
          <w:spacing w:val="8"/>
          <w:w w:val="105"/>
          <w:sz w:val="18"/>
          <w:lang w:val="da-DK"/>
        </w:rPr>
        <w:t>2</w:t>
      </w:r>
      <w:r w:rsidRPr="00EE529C">
        <w:rPr>
          <w:spacing w:val="8"/>
          <w:w w:val="105"/>
          <w:sz w:val="18"/>
          <w:lang w:val="da-DK"/>
        </w:rPr>
        <w:tab/>
      </w:r>
      <w:r w:rsidRPr="00EE529C">
        <w:rPr>
          <w:spacing w:val="-20"/>
          <w:w w:val="105"/>
          <w:position w:val="-14"/>
          <w:sz w:val="18"/>
          <w:lang w:val="da-DK"/>
        </w:rPr>
        <w:t>2</w:t>
      </w:r>
    </w:p>
    <w:p w:rsidR="007E510D" w:rsidRPr="00EE529C" w:rsidRDefault="00EE529C">
      <w:pPr>
        <w:ind w:left="1065"/>
        <w:rPr>
          <w:i/>
          <w:sz w:val="24"/>
          <w:lang w:val="da-DK"/>
        </w:rPr>
      </w:pPr>
      <w:r w:rsidRPr="00EE529C">
        <w:rPr>
          <w:lang w:val="da-DK"/>
        </w:rPr>
        <w:pict>
          <v:line id="_x0000_s5520" style="position:absolute;left:0;text-align:left;z-index:-28229120;mso-position-horizontal-relative:page" from="377.4pt,8.15pt" to="396.15pt,8.15pt" strokeweight=".21097mm">
            <w10:wrap anchorx="page"/>
          </v:line>
        </w:pict>
      </w:r>
      <w:r w:rsidRPr="00EE529C">
        <w:rPr>
          <w:lang w:val="da-DK"/>
        </w:rPr>
        <w:pict>
          <v:shape id="_x0000_s5519" type="#_x0000_t202" style="position:absolute;left:0;text-align:left;margin-left:397.35pt;margin-top:.1pt;width:4.1pt;height:14.15pt;z-index:-28227584;mso-position-horizontal-relative:page" filled="f" stroked="f">
            <v:textbox inset="0,0,0,0">
              <w:txbxContent>
                <w:p w:rsidR="00EE529C" w:rsidRDefault="00EE529C">
                  <w:pPr>
                    <w:pStyle w:val="BodyText"/>
                    <w:spacing w:line="283" w:lineRule="exact"/>
                  </w:pPr>
                  <w:r>
                    <w:rPr>
                      <w:w w:val="102"/>
                    </w:rPr>
                    <w:t>(</w:t>
                  </w:r>
                </w:p>
              </w:txbxContent>
            </v:textbox>
            <w10:wrap anchorx="page"/>
          </v:shape>
        </w:pict>
      </w:r>
      <w:r w:rsidRPr="00EE529C">
        <w:rPr>
          <w:i/>
          <w:spacing w:val="7"/>
          <w:sz w:val="24"/>
          <w:lang w:val="da-DK"/>
        </w:rPr>
        <w:t>dx</w:t>
      </w:r>
      <w:r w:rsidRPr="00EE529C">
        <w:rPr>
          <w:spacing w:val="7"/>
          <w:position w:val="7"/>
          <w:sz w:val="18"/>
          <w:lang w:val="da-DK"/>
        </w:rPr>
        <w:t xml:space="preserve">2 </w:t>
      </w:r>
      <w:r w:rsidRPr="00EE529C">
        <w:rPr>
          <w:spacing w:val="31"/>
          <w:position w:val="7"/>
          <w:sz w:val="18"/>
          <w:lang w:val="da-DK"/>
        </w:rPr>
        <w:t xml:space="preserve"> </w:t>
      </w:r>
      <w:r w:rsidRPr="00EE529C">
        <w:rPr>
          <w:i/>
          <w:position w:val="17"/>
          <w:sz w:val="24"/>
          <w:lang w:val="da-DK"/>
        </w:rPr>
        <w:t>x</w:t>
      </w:r>
    </w:p>
    <w:p w:rsidR="007E510D" w:rsidRPr="00EE529C" w:rsidRDefault="00EE529C">
      <w:pPr>
        <w:pStyle w:val="BodyText"/>
        <w:spacing w:before="6"/>
        <w:rPr>
          <w:i/>
          <w:sz w:val="23"/>
          <w:lang w:val="da-DK"/>
        </w:rPr>
      </w:pPr>
      <w:r w:rsidRPr="00EE529C">
        <w:rPr>
          <w:lang w:val="da-DK"/>
        </w:rPr>
        <w:br w:type="column"/>
      </w:r>
    </w:p>
    <w:p w:rsidR="007E510D" w:rsidRPr="00EE529C" w:rsidRDefault="00EE529C">
      <w:pPr>
        <w:pStyle w:val="BodyText"/>
        <w:ind w:left="9"/>
        <w:rPr>
          <w:i/>
          <w:lang w:val="da-DK"/>
        </w:rPr>
      </w:pPr>
      <w:r w:rsidRPr="00EE529C">
        <w:rPr>
          <w:lang w:val="da-DK"/>
        </w:rPr>
        <w:t>+ 1) sin(</w:t>
      </w:r>
      <w:r w:rsidRPr="00EE529C">
        <w:rPr>
          <w:i/>
          <w:lang w:val="da-DK"/>
        </w:rPr>
        <w:t>x</w:t>
      </w:r>
      <w:r w:rsidRPr="00EE529C">
        <w:rPr>
          <w:lang w:val="da-DK"/>
        </w:rPr>
        <w:t>)</w:t>
      </w:r>
      <w:r w:rsidRPr="00EE529C">
        <w:rPr>
          <w:i/>
          <w:lang w:val="da-DK"/>
        </w:rPr>
        <w:t>.</w:t>
      </w:r>
    </w:p>
    <w:p w:rsidR="007E510D" w:rsidRPr="00EE529C" w:rsidRDefault="007E510D">
      <w:pPr>
        <w:rPr>
          <w:lang w:val="da-DK"/>
        </w:rPr>
        <w:sectPr w:rsidR="007E510D" w:rsidRPr="00EE529C">
          <w:type w:val="continuous"/>
          <w:pgSz w:w="11910" w:h="16840"/>
          <w:pgMar w:top="1580" w:right="140" w:bottom="280" w:left="180" w:header="708" w:footer="708" w:gutter="0"/>
          <w:cols w:num="6" w:space="708" w:equalWidth="0">
            <w:col w:w="3654" w:space="40"/>
            <w:col w:w="268" w:space="39"/>
            <w:col w:w="1660" w:space="40"/>
            <w:col w:w="563" w:space="39"/>
            <w:col w:w="1771" w:space="39"/>
            <w:col w:w="3477"/>
          </w:cols>
        </w:sectPr>
      </w:pPr>
    </w:p>
    <w:p w:rsidR="007E510D" w:rsidRPr="00EE529C" w:rsidRDefault="00EE529C">
      <w:pPr>
        <w:pStyle w:val="ListParagraph"/>
        <w:numPr>
          <w:ilvl w:val="3"/>
          <w:numId w:val="70"/>
        </w:numPr>
        <w:tabs>
          <w:tab w:val="left" w:pos="1846"/>
        </w:tabs>
        <w:spacing w:before="144"/>
        <w:ind w:hanging="441"/>
        <w:jc w:val="left"/>
        <w:rPr>
          <w:sz w:val="24"/>
          <w:lang w:val="da-DK"/>
        </w:rPr>
      </w:pPr>
      <w:r w:rsidRPr="00EE529C">
        <w:rPr>
          <w:sz w:val="24"/>
          <w:lang w:val="da-DK"/>
        </w:rPr>
        <w:t>Di</w:t>
      </w:r>
      <w:r w:rsidRPr="00EE529C">
        <w:rPr>
          <w:rFonts w:ascii="Calibri"/>
          <w:sz w:val="24"/>
          <w:lang w:val="da-DK"/>
        </w:rPr>
        <w:t>ff</w:t>
      </w:r>
      <w:r w:rsidRPr="00EE529C">
        <w:rPr>
          <w:sz w:val="24"/>
          <w:lang w:val="da-DK"/>
        </w:rPr>
        <w:t>erentier funktionerne</w:t>
      </w:r>
    </w:p>
    <w:p w:rsidR="007E510D" w:rsidRPr="00EE529C" w:rsidRDefault="00EE529C">
      <w:pPr>
        <w:tabs>
          <w:tab w:val="left" w:pos="5632"/>
        </w:tabs>
        <w:spacing w:before="180" w:line="129" w:lineRule="auto"/>
        <w:ind w:left="3432"/>
        <w:rPr>
          <w:i/>
          <w:sz w:val="18"/>
          <w:lang w:val="da-DK"/>
        </w:rPr>
      </w:pPr>
      <w:r w:rsidRPr="00EE529C">
        <w:rPr>
          <w:i/>
          <w:spacing w:val="5"/>
          <w:w w:val="105"/>
          <w:position w:val="-8"/>
          <w:sz w:val="24"/>
          <w:lang w:val="da-DK"/>
        </w:rPr>
        <w:t>x</w:t>
      </w:r>
      <w:r w:rsidRPr="00EE529C">
        <w:rPr>
          <w:spacing w:val="5"/>
          <w:w w:val="105"/>
          <w:sz w:val="18"/>
          <w:lang w:val="da-DK"/>
        </w:rPr>
        <w:t>2</w:t>
      </w:r>
      <w:r w:rsidRPr="00EE529C">
        <w:rPr>
          <w:i/>
          <w:spacing w:val="5"/>
          <w:w w:val="105"/>
          <w:position w:val="-8"/>
          <w:sz w:val="24"/>
          <w:lang w:val="da-DK"/>
        </w:rPr>
        <w:t>e</w:t>
      </w:r>
      <w:r w:rsidRPr="00EE529C">
        <w:rPr>
          <w:i/>
          <w:spacing w:val="5"/>
          <w:w w:val="105"/>
          <w:sz w:val="18"/>
          <w:lang w:val="da-DK"/>
        </w:rPr>
        <w:t>x</w:t>
      </w:r>
      <w:r w:rsidRPr="00EE529C">
        <w:rPr>
          <w:i/>
          <w:spacing w:val="5"/>
          <w:w w:val="105"/>
          <w:sz w:val="18"/>
          <w:lang w:val="da-DK"/>
        </w:rPr>
        <w:tab/>
      </w:r>
      <w:r w:rsidRPr="00EE529C">
        <w:rPr>
          <w:w w:val="105"/>
          <w:position w:val="-14"/>
          <w:sz w:val="18"/>
          <w:lang w:val="da-DK"/>
        </w:rPr>
        <w:t xml:space="preserve">2 </w:t>
      </w:r>
      <w:r w:rsidRPr="00EE529C">
        <w:rPr>
          <w:spacing w:val="19"/>
          <w:w w:val="105"/>
          <w:position w:val="-14"/>
          <w:sz w:val="18"/>
          <w:lang w:val="da-DK"/>
        </w:rPr>
        <w:t xml:space="preserve"> </w:t>
      </w:r>
      <w:r w:rsidRPr="00EE529C">
        <w:rPr>
          <w:i/>
          <w:spacing w:val="-20"/>
          <w:w w:val="105"/>
          <w:position w:val="-14"/>
          <w:sz w:val="18"/>
          <w:lang w:val="da-DK"/>
        </w:rPr>
        <w:t>x</w:t>
      </w:r>
    </w:p>
    <w:p w:rsidR="007E510D" w:rsidRPr="00EE529C" w:rsidRDefault="00EE529C">
      <w:pPr>
        <w:tabs>
          <w:tab w:val="left" w:pos="4824"/>
        </w:tabs>
        <w:spacing w:line="124" w:lineRule="auto"/>
        <w:ind w:left="2542"/>
        <w:rPr>
          <w:i/>
          <w:sz w:val="24"/>
          <w:lang w:val="da-DK"/>
        </w:rPr>
      </w:pPr>
      <w:r w:rsidRPr="00EE529C">
        <w:rPr>
          <w:lang w:val="da-DK"/>
        </w:rPr>
        <w:pict>
          <v:line id="_x0000_s5518" style="position:absolute;left:0;text-align:left;z-index:-28228608;mso-position-horizontal-relative:page" from="172.25pt,6.1pt" to="211.25pt,6.1pt" strokeweight=".21097mm">
            <w10:wrap anchorx="page"/>
          </v:line>
        </w:pict>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 =</w:t>
      </w:r>
      <w:r w:rsidRPr="00EE529C">
        <w:rPr>
          <w:spacing w:val="-23"/>
          <w:w w:val="105"/>
          <w:sz w:val="24"/>
          <w:lang w:val="da-DK"/>
        </w:rPr>
        <w:t xml:space="preserve"> </w:t>
      </w:r>
      <w:r w:rsidRPr="00EE529C">
        <w:rPr>
          <w:rFonts w:ascii="Lucida Sans Unicode" w:hAnsi="Lucida Sans Unicode"/>
          <w:spacing w:val="6"/>
          <w:w w:val="105"/>
          <w:position w:val="-15"/>
          <w:sz w:val="24"/>
          <w:lang w:val="da-DK"/>
        </w:rPr>
        <w:t>−</w:t>
      </w:r>
      <w:r w:rsidRPr="00EE529C">
        <w:rPr>
          <w:spacing w:val="6"/>
          <w:w w:val="105"/>
          <w:position w:val="-15"/>
          <w:sz w:val="24"/>
          <w:lang w:val="da-DK"/>
        </w:rPr>
        <w:t>ln(</w:t>
      </w:r>
      <w:r w:rsidRPr="00EE529C">
        <w:rPr>
          <w:i/>
          <w:spacing w:val="6"/>
          <w:w w:val="105"/>
          <w:position w:val="-15"/>
          <w:sz w:val="24"/>
          <w:lang w:val="da-DK"/>
        </w:rPr>
        <w:t>x</w:t>
      </w:r>
      <w:r w:rsidRPr="00EE529C">
        <w:rPr>
          <w:i/>
          <w:spacing w:val="6"/>
          <w:w w:val="105"/>
          <w:position w:val="-8"/>
          <w:sz w:val="18"/>
          <w:lang w:val="da-DK"/>
        </w:rPr>
        <w:t>x</w:t>
      </w:r>
      <w:r w:rsidRPr="00EE529C">
        <w:rPr>
          <w:spacing w:val="6"/>
          <w:w w:val="105"/>
          <w:position w:val="-15"/>
          <w:sz w:val="24"/>
          <w:lang w:val="da-DK"/>
        </w:rPr>
        <w:t>)</w:t>
      </w:r>
      <w:r w:rsidRPr="00EE529C">
        <w:rPr>
          <w:spacing w:val="-43"/>
          <w:w w:val="105"/>
          <w:position w:val="-15"/>
          <w:sz w:val="24"/>
          <w:lang w:val="da-DK"/>
        </w:rPr>
        <w:t xml:space="preserve"> </w:t>
      </w:r>
      <w:r w:rsidRPr="00EE529C">
        <w:rPr>
          <w:i/>
          <w:w w:val="105"/>
          <w:sz w:val="24"/>
          <w:lang w:val="da-DK"/>
        </w:rPr>
        <w:t>,</w:t>
      </w:r>
      <w:r w:rsidRPr="00EE529C">
        <w:rPr>
          <w:i/>
          <w:w w:val="105"/>
          <w:sz w:val="24"/>
          <w:lang w:val="da-DK"/>
        </w:rPr>
        <w:tab/>
      </w:r>
      <w:r w:rsidRPr="00EE529C">
        <w:rPr>
          <w:i/>
          <w:spacing w:val="6"/>
          <w:w w:val="105"/>
          <w:sz w:val="24"/>
          <w:lang w:val="da-DK"/>
        </w:rPr>
        <w:t>g</w:t>
      </w:r>
      <w:r w:rsidRPr="00EE529C">
        <w:rPr>
          <w:spacing w:val="6"/>
          <w:w w:val="105"/>
          <w:sz w:val="24"/>
          <w:lang w:val="da-DK"/>
        </w:rPr>
        <w:t>(</w:t>
      </w:r>
      <w:r w:rsidRPr="00EE529C">
        <w:rPr>
          <w:i/>
          <w:spacing w:val="6"/>
          <w:w w:val="105"/>
          <w:sz w:val="24"/>
          <w:lang w:val="da-DK"/>
        </w:rPr>
        <w:t>x</w:t>
      </w:r>
      <w:r w:rsidRPr="00EE529C">
        <w:rPr>
          <w:spacing w:val="6"/>
          <w:w w:val="105"/>
          <w:sz w:val="24"/>
          <w:lang w:val="da-DK"/>
        </w:rPr>
        <w:t xml:space="preserve">) </w:t>
      </w:r>
      <w:r w:rsidRPr="00EE529C">
        <w:rPr>
          <w:w w:val="105"/>
          <w:sz w:val="24"/>
          <w:lang w:val="da-DK"/>
        </w:rPr>
        <w:t xml:space="preserve">= </w:t>
      </w:r>
      <w:r w:rsidRPr="00EE529C">
        <w:rPr>
          <w:i/>
          <w:w w:val="105"/>
          <w:sz w:val="24"/>
          <w:lang w:val="da-DK"/>
        </w:rPr>
        <w:t>x</w:t>
      </w:r>
      <w:r w:rsidRPr="00EE529C">
        <w:rPr>
          <w:i/>
          <w:spacing w:val="-6"/>
          <w:w w:val="105"/>
          <w:sz w:val="24"/>
          <w:lang w:val="da-DK"/>
        </w:rPr>
        <w:t xml:space="preserve"> </w:t>
      </w:r>
      <w:r w:rsidRPr="00EE529C">
        <w:rPr>
          <w:i/>
          <w:w w:val="105"/>
          <w:sz w:val="24"/>
          <w:lang w:val="da-DK"/>
        </w:rPr>
        <w:t>e</w:t>
      </w:r>
    </w:p>
    <w:p w:rsidR="007E510D" w:rsidRPr="00EE529C" w:rsidRDefault="00EE529C">
      <w:pPr>
        <w:pStyle w:val="ListParagraph"/>
        <w:numPr>
          <w:ilvl w:val="3"/>
          <w:numId w:val="70"/>
        </w:numPr>
        <w:tabs>
          <w:tab w:val="left" w:pos="1846"/>
        </w:tabs>
        <w:spacing w:before="338"/>
        <w:ind w:hanging="441"/>
        <w:jc w:val="left"/>
        <w:rPr>
          <w:sz w:val="24"/>
          <w:lang w:val="da-DK"/>
        </w:rPr>
      </w:pPr>
      <w:bookmarkStart w:id="103" w:name="_bookmark98"/>
      <w:bookmarkEnd w:id="103"/>
      <w:r w:rsidRPr="00EE529C">
        <w:rPr>
          <w:sz w:val="24"/>
          <w:lang w:val="da-DK"/>
        </w:rPr>
        <w:t>Vis at den afledede af</w:t>
      </w:r>
      <w:r w:rsidRPr="00EE529C">
        <w:rPr>
          <w:spacing w:val="-4"/>
          <w:sz w:val="24"/>
          <w:lang w:val="da-DK"/>
        </w:rPr>
        <w:t xml:space="preserve"> </w:t>
      </w:r>
      <w:r w:rsidRPr="00EE529C">
        <w:rPr>
          <w:sz w:val="24"/>
          <w:lang w:val="da-DK"/>
        </w:rPr>
        <w:t>funktionen</w:t>
      </w:r>
    </w:p>
    <w:p w:rsidR="007E510D" w:rsidRPr="00EE529C" w:rsidRDefault="00EE529C">
      <w:pPr>
        <w:pStyle w:val="BodyText"/>
        <w:rPr>
          <w:sz w:val="28"/>
          <w:lang w:val="da-DK"/>
        </w:rPr>
      </w:pPr>
      <w:r w:rsidRPr="00EE529C">
        <w:rPr>
          <w:lang w:val="da-DK"/>
        </w:rPr>
        <w:br w:type="column"/>
      </w:r>
    </w:p>
    <w:p w:rsidR="007E510D" w:rsidRPr="00EE529C" w:rsidRDefault="007E510D">
      <w:pPr>
        <w:pStyle w:val="BodyText"/>
        <w:spacing w:before="3"/>
        <w:rPr>
          <w:sz w:val="34"/>
          <w:lang w:val="da-DK"/>
        </w:rPr>
      </w:pPr>
    </w:p>
    <w:p w:rsidR="007E510D" w:rsidRPr="00EE529C" w:rsidRDefault="00EE529C">
      <w:pPr>
        <w:tabs>
          <w:tab w:val="left" w:pos="1126"/>
        </w:tabs>
        <w:ind w:left="1"/>
        <w:rPr>
          <w:i/>
          <w:sz w:val="24"/>
          <w:lang w:val="da-DK"/>
        </w:rPr>
      </w:pPr>
      <w:r w:rsidRPr="00EE529C">
        <w:rPr>
          <w:sz w:val="24"/>
          <w:lang w:val="da-DK"/>
        </w:rPr>
        <w:t>ln</w:t>
      </w:r>
      <w:r w:rsidRPr="00EE529C">
        <w:rPr>
          <w:spacing w:val="-34"/>
          <w:sz w:val="24"/>
          <w:lang w:val="da-DK"/>
        </w:rPr>
        <w:t xml:space="preserve"> </w:t>
      </w:r>
      <w:r w:rsidRPr="00EE529C">
        <w:rPr>
          <w:i/>
          <w:spacing w:val="3"/>
          <w:sz w:val="24"/>
          <w:lang w:val="da-DK"/>
        </w:rPr>
        <w:t>x,</w:t>
      </w:r>
      <w:r w:rsidRPr="00EE529C">
        <w:rPr>
          <w:i/>
          <w:spacing w:val="3"/>
          <w:sz w:val="24"/>
          <w:lang w:val="da-DK"/>
        </w:rPr>
        <w:tab/>
      </w:r>
      <w:r w:rsidRPr="00EE529C">
        <w:rPr>
          <w:i/>
          <w:sz w:val="24"/>
          <w:lang w:val="da-DK"/>
        </w:rPr>
        <w:t>h</w:t>
      </w:r>
      <w:r w:rsidRPr="00EE529C">
        <w:rPr>
          <w:sz w:val="24"/>
          <w:lang w:val="da-DK"/>
        </w:rPr>
        <w:t>(</w:t>
      </w:r>
      <w:r w:rsidRPr="00EE529C">
        <w:rPr>
          <w:i/>
          <w:sz w:val="24"/>
          <w:lang w:val="da-DK"/>
        </w:rPr>
        <w:t>x</w:t>
      </w:r>
      <w:r w:rsidRPr="00EE529C">
        <w:rPr>
          <w:sz w:val="24"/>
          <w:lang w:val="da-DK"/>
        </w:rPr>
        <w:t>) =</w:t>
      </w:r>
      <w:r w:rsidRPr="00EE529C">
        <w:rPr>
          <w:spacing w:val="22"/>
          <w:sz w:val="24"/>
          <w:lang w:val="da-DK"/>
        </w:rPr>
        <w:t xml:space="preserve"> </w:t>
      </w:r>
      <w:r w:rsidRPr="00EE529C">
        <w:rPr>
          <w:spacing w:val="-3"/>
          <w:sz w:val="24"/>
          <w:lang w:val="da-DK"/>
        </w:rPr>
        <w:t>tan(</w:t>
      </w:r>
      <w:r w:rsidRPr="00EE529C">
        <w:rPr>
          <w:i/>
          <w:spacing w:val="-3"/>
          <w:sz w:val="24"/>
          <w:lang w:val="da-DK"/>
        </w:rPr>
        <w:t>x</w:t>
      </w:r>
      <w:r w:rsidRPr="00EE529C">
        <w:rPr>
          <w:spacing w:val="-3"/>
          <w:sz w:val="24"/>
          <w:lang w:val="da-DK"/>
        </w:rPr>
        <w:t>)</w:t>
      </w:r>
      <w:r w:rsidRPr="00EE529C">
        <w:rPr>
          <w:i/>
          <w:spacing w:val="-3"/>
          <w:sz w:val="24"/>
          <w:lang w:val="da-DK"/>
        </w:rPr>
        <w:t>e</w:t>
      </w:r>
    </w:p>
    <w:p w:rsidR="007E510D" w:rsidRPr="00EE529C" w:rsidRDefault="00EE529C">
      <w:pPr>
        <w:pStyle w:val="BodyText"/>
        <w:rPr>
          <w:i/>
          <w:sz w:val="34"/>
          <w:lang w:val="da-DK"/>
        </w:rPr>
      </w:pPr>
      <w:r w:rsidRPr="00EE529C">
        <w:rPr>
          <w:lang w:val="da-DK"/>
        </w:rPr>
        <w:br w:type="column"/>
      </w:r>
    </w:p>
    <w:p w:rsidR="007E510D" w:rsidRPr="00EE529C" w:rsidRDefault="00EE529C">
      <w:pPr>
        <w:spacing w:before="298"/>
        <w:ind w:left="-33"/>
        <w:rPr>
          <w:i/>
          <w:sz w:val="18"/>
          <w:lang w:val="da-DK"/>
        </w:rPr>
      </w:pPr>
      <w:r w:rsidRPr="00EE529C">
        <w:rPr>
          <w:rFonts w:ascii="Lucida Sans Unicode" w:hAnsi="Lucida Sans Unicode"/>
          <w:spacing w:val="-4"/>
          <w:w w:val="95"/>
          <w:sz w:val="18"/>
          <w:lang w:val="da-DK"/>
        </w:rPr>
        <w:t>−</w:t>
      </w:r>
      <w:r w:rsidRPr="00EE529C">
        <w:rPr>
          <w:spacing w:val="-4"/>
          <w:w w:val="95"/>
          <w:sz w:val="18"/>
          <w:lang w:val="da-DK"/>
        </w:rPr>
        <w:t>2</w:t>
      </w:r>
      <w:r w:rsidRPr="00EE529C">
        <w:rPr>
          <w:i/>
          <w:spacing w:val="-4"/>
          <w:w w:val="95"/>
          <w:sz w:val="18"/>
          <w:lang w:val="da-DK"/>
        </w:rPr>
        <w:t>x</w:t>
      </w:r>
    </w:p>
    <w:p w:rsidR="007E510D" w:rsidRPr="00EE529C" w:rsidRDefault="00EE529C">
      <w:pPr>
        <w:pStyle w:val="BodyText"/>
        <w:rPr>
          <w:i/>
          <w:sz w:val="32"/>
          <w:lang w:val="da-DK"/>
        </w:rPr>
      </w:pPr>
      <w:r w:rsidRPr="00EE529C">
        <w:rPr>
          <w:lang w:val="da-DK"/>
        </w:rPr>
        <w:br w:type="column"/>
      </w:r>
    </w:p>
    <w:p w:rsidR="007E510D" w:rsidRPr="00EE529C" w:rsidRDefault="007E510D">
      <w:pPr>
        <w:pStyle w:val="BodyText"/>
        <w:spacing w:before="2"/>
        <w:rPr>
          <w:i/>
          <w:sz w:val="32"/>
          <w:lang w:val="da-DK"/>
        </w:rPr>
      </w:pPr>
    </w:p>
    <w:p w:rsidR="007E510D" w:rsidRPr="00EE529C" w:rsidRDefault="00EE529C">
      <w:pPr>
        <w:ind w:left="1"/>
        <w:rPr>
          <w:sz w:val="24"/>
          <w:lang w:val="da-DK"/>
        </w:rPr>
      </w:pPr>
      <w:r w:rsidRPr="00EE529C">
        <w:rPr>
          <w:w w:val="105"/>
          <w:sz w:val="24"/>
          <w:lang w:val="da-DK"/>
        </w:rPr>
        <w:t>ln(</w:t>
      </w:r>
      <w:r w:rsidRPr="00EE529C">
        <w:rPr>
          <w:i/>
          <w:w w:val="105"/>
          <w:sz w:val="24"/>
          <w:lang w:val="da-DK"/>
        </w:rPr>
        <w:t>x</w:t>
      </w:r>
      <w:r w:rsidRPr="00EE529C">
        <w:rPr>
          <w:w w:val="105"/>
          <w:sz w:val="24"/>
          <w:lang w:val="da-DK"/>
        </w:rPr>
        <w:t>)</w:t>
      </w:r>
      <w:r w:rsidRPr="00EE529C">
        <w:rPr>
          <w:i/>
          <w:w w:val="105"/>
          <w:sz w:val="24"/>
          <w:lang w:val="da-DK"/>
        </w:rPr>
        <w:t>x</w:t>
      </w:r>
      <w:r w:rsidRPr="00EE529C">
        <w:rPr>
          <w:w w:val="105"/>
          <w:sz w:val="24"/>
          <w:vertAlign w:val="superscript"/>
          <w:lang w:val="da-DK"/>
        </w:rPr>
        <w:t>2</w:t>
      </w:r>
    </w:p>
    <w:p w:rsidR="007E510D" w:rsidRPr="00EE529C" w:rsidRDefault="007E510D">
      <w:pPr>
        <w:rPr>
          <w:sz w:val="24"/>
          <w:lang w:val="da-DK"/>
        </w:rPr>
        <w:sectPr w:rsidR="007E510D" w:rsidRPr="00EE529C">
          <w:type w:val="continuous"/>
          <w:pgSz w:w="11910" w:h="16840"/>
          <w:pgMar w:top="1580" w:right="140" w:bottom="280" w:left="180" w:header="708" w:footer="708" w:gutter="0"/>
          <w:cols w:num="4" w:space="708" w:equalWidth="0">
            <w:col w:w="5935" w:space="40"/>
            <w:col w:w="2530" w:space="39"/>
            <w:col w:w="265" w:space="40"/>
            <w:col w:w="2741"/>
          </w:cols>
        </w:sectPr>
      </w:pPr>
    </w:p>
    <w:p w:rsidR="007E510D" w:rsidRPr="00EE529C" w:rsidRDefault="00EE529C">
      <w:pPr>
        <w:pStyle w:val="BodyText"/>
        <w:spacing w:line="226" w:lineRule="exact"/>
        <w:ind w:left="5478"/>
        <w:rPr>
          <w:rFonts w:ascii="Tahoma" w:hAnsi="Tahoma"/>
          <w:lang w:val="da-DK"/>
        </w:rPr>
      </w:pPr>
      <w:r w:rsidRPr="00EE529C">
        <w:rPr>
          <w:rFonts w:ascii="Tahoma" w:hAnsi="Tahoma"/>
          <w:w w:val="59"/>
          <w:lang w:val="da-DK"/>
        </w:rPr>
        <w:t></w:t>
      </w:r>
    </w:p>
    <w:p w:rsidR="007E510D" w:rsidRPr="00EE529C" w:rsidRDefault="00EE529C">
      <w:pPr>
        <w:tabs>
          <w:tab w:val="left" w:pos="6317"/>
        </w:tabs>
        <w:spacing w:line="90" w:lineRule="exact"/>
        <w:ind w:left="5478"/>
        <w:rPr>
          <w:sz w:val="24"/>
          <w:lang w:val="da-DK"/>
        </w:rPr>
      </w:pPr>
      <w:r w:rsidRPr="00EE529C">
        <w:rPr>
          <w:rFonts w:ascii="Verdana" w:hAnsi="Verdana"/>
          <w:spacing w:val="5"/>
          <w:position w:val="3"/>
          <w:sz w:val="24"/>
          <w:lang w:val="da-DK"/>
        </w:rPr>
        <w:t></w:t>
      </w:r>
      <w:r w:rsidRPr="00EE529C">
        <w:rPr>
          <w:spacing w:val="5"/>
          <w:position w:val="9"/>
          <w:sz w:val="18"/>
          <w:u w:val="single"/>
          <w:lang w:val="da-DK"/>
        </w:rPr>
        <w:t>sin</w:t>
      </w:r>
      <w:r w:rsidRPr="00EE529C">
        <w:rPr>
          <w:spacing w:val="-35"/>
          <w:position w:val="9"/>
          <w:sz w:val="18"/>
          <w:u w:val="single"/>
          <w:lang w:val="da-DK"/>
        </w:rPr>
        <w:t xml:space="preserve"> </w:t>
      </w:r>
      <w:r w:rsidRPr="00EE529C">
        <w:rPr>
          <w:i/>
          <w:position w:val="9"/>
          <w:sz w:val="18"/>
          <w:u w:val="single"/>
          <w:lang w:val="da-DK"/>
        </w:rPr>
        <w:t>x</w:t>
      </w:r>
      <w:r w:rsidRPr="00EE529C">
        <w:rPr>
          <w:i/>
          <w:spacing w:val="-29"/>
          <w:position w:val="9"/>
          <w:sz w:val="18"/>
          <w:lang w:val="da-DK"/>
        </w:rPr>
        <w:t xml:space="preserve"> </w:t>
      </w:r>
      <w:r w:rsidRPr="00EE529C">
        <w:rPr>
          <w:i/>
          <w:sz w:val="24"/>
          <w:lang w:val="da-DK"/>
        </w:rPr>
        <w:t>,</w:t>
      </w:r>
      <w:r w:rsidRPr="00EE529C">
        <w:rPr>
          <w:i/>
          <w:sz w:val="24"/>
          <w:lang w:val="da-DK"/>
        </w:rPr>
        <w:tab/>
      </w:r>
      <w:r w:rsidRPr="00EE529C">
        <w:rPr>
          <w:sz w:val="24"/>
          <w:lang w:val="da-DK"/>
        </w:rPr>
        <w:t xml:space="preserve">hvis </w:t>
      </w:r>
      <w:r w:rsidRPr="00EE529C">
        <w:rPr>
          <w:i/>
          <w:sz w:val="24"/>
          <w:lang w:val="da-DK"/>
        </w:rPr>
        <w:t>x</w:t>
      </w:r>
      <w:r w:rsidRPr="00EE529C">
        <w:rPr>
          <w:i/>
          <w:spacing w:val="18"/>
          <w:sz w:val="24"/>
          <w:lang w:val="da-DK"/>
        </w:rPr>
        <w:t xml:space="preserve"> </w:t>
      </w:r>
      <w:r w:rsidRPr="00EE529C">
        <w:rPr>
          <w:sz w:val="24"/>
          <w:lang w:val="da-DK"/>
        </w:rPr>
        <w:t>0</w:t>
      </w:r>
    </w:p>
    <w:p w:rsidR="007E510D" w:rsidRPr="00EE529C" w:rsidRDefault="00EE529C">
      <w:pPr>
        <w:spacing w:line="275" w:lineRule="exact"/>
        <w:ind w:right="939"/>
        <w:jc w:val="center"/>
        <w:rPr>
          <w:i/>
          <w:sz w:val="18"/>
          <w:lang w:val="da-DK"/>
        </w:rPr>
      </w:pPr>
      <w:r w:rsidRPr="00EE529C">
        <w:rPr>
          <w:lang w:val="da-DK"/>
        </w:rPr>
        <w:pict>
          <v:shape id="_x0000_s5517" type="#_x0000_t202" style="position:absolute;left:0;text-align:left;margin-left:282.95pt;margin-top:11.1pt;width:7.2pt;height:12pt;z-index:-28227072;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59"/>
                    </w:rPr>
                    <w:t></w:t>
                  </w:r>
                </w:p>
              </w:txbxContent>
            </v:textbox>
            <w10:wrap anchorx="page"/>
          </v:shape>
        </w:pict>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 xml:space="preserve">) = </w:t>
      </w:r>
      <w:r w:rsidRPr="00EE529C">
        <w:rPr>
          <w:rFonts w:ascii="Tahoma" w:hAnsi="Tahoma"/>
          <w:w w:val="90"/>
          <w:position w:val="13"/>
          <w:sz w:val="24"/>
          <w:lang w:val="da-DK"/>
        </w:rPr>
        <w:t></w:t>
      </w:r>
      <w:r w:rsidRPr="00EE529C">
        <w:rPr>
          <w:rFonts w:ascii="Tahoma" w:hAnsi="Tahoma"/>
          <w:spacing w:val="59"/>
          <w:w w:val="90"/>
          <w:position w:val="13"/>
          <w:sz w:val="24"/>
          <w:lang w:val="da-DK"/>
        </w:rPr>
        <w:t xml:space="preserve"> </w:t>
      </w:r>
      <w:r w:rsidRPr="00EE529C">
        <w:rPr>
          <w:i/>
          <w:w w:val="105"/>
          <w:position w:val="8"/>
          <w:sz w:val="18"/>
          <w:lang w:val="da-DK"/>
        </w:rPr>
        <w:t>x</w:t>
      </w:r>
    </w:p>
    <w:p w:rsidR="007E510D" w:rsidRPr="00EE529C" w:rsidRDefault="007E510D">
      <w:pPr>
        <w:spacing w:line="275" w:lineRule="exact"/>
        <w:jc w:val="center"/>
        <w:rPr>
          <w:sz w:val="18"/>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rPr>
          <w:i/>
          <w:sz w:val="28"/>
          <w:lang w:val="da-DK"/>
        </w:rPr>
      </w:pPr>
    </w:p>
    <w:p w:rsidR="007E510D" w:rsidRPr="00EE529C" w:rsidRDefault="00EE529C">
      <w:pPr>
        <w:pStyle w:val="BodyText"/>
        <w:spacing w:before="212"/>
        <w:ind w:left="1845"/>
        <w:rPr>
          <w:lang w:val="da-DK"/>
        </w:rPr>
      </w:pPr>
      <w:r w:rsidRPr="00EE529C">
        <w:rPr>
          <w:lang w:val="da-DK"/>
        </w:rPr>
        <w:t>Er givet ved</w:t>
      </w:r>
    </w:p>
    <w:p w:rsidR="007E510D" w:rsidRPr="00EE529C" w:rsidRDefault="00EE529C">
      <w:pPr>
        <w:tabs>
          <w:tab w:val="left" w:pos="2944"/>
        </w:tabs>
        <w:spacing w:line="288" w:lineRule="exact"/>
        <w:ind w:left="2106"/>
        <w:rPr>
          <w:i/>
          <w:sz w:val="24"/>
          <w:lang w:val="da-DK"/>
        </w:rPr>
      </w:pPr>
      <w:r w:rsidRPr="00EE529C">
        <w:rPr>
          <w:lang w:val="da-DK"/>
        </w:rPr>
        <w:br w:type="column"/>
      </w:r>
      <w:r w:rsidRPr="00EE529C">
        <w:rPr>
          <w:rFonts w:ascii="Tahoma" w:hAnsi="Tahoma"/>
          <w:position w:val="3"/>
          <w:sz w:val="24"/>
          <w:lang w:val="da-DK"/>
        </w:rPr>
        <w:t></w:t>
      </w:r>
      <w:r w:rsidRPr="00EE529C">
        <w:rPr>
          <w:sz w:val="24"/>
          <w:lang w:val="da-DK"/>
        </w:rPr>
        <w:t>1</w:t>
      </w:r>
      <w:r w:rsidRPr="00EE529C">
        <w:rPr>
          <w:i/>
          <w:sz w:val="24"/>
          <w:lang w:val="da-DK"/>
        </w:rPr>
        <w:t>,</w:t>
      </w:r>
      <w:r w:rsidRPr="00EE529C">
        <w:rPr>
          <w:i/>
          <w:sz w:val="24"/>
          <w:lang w:val="da-DK"/>
        </w:rPr>
        <w:tab/>
      </w:r>
      <w:r w:rsidRPr="00EE529C">
        <w:rPr>
          <w:sz w:val="24"/>
          <w:lang w:val="da-DK"/>
        </w:rPr>
        <w:t>ellers</w:t>
      </w:r>
      <w:r w:rsidRPr="00EE529C">
        <w:rPr>
          <w:i/>
          <w:sz w:val="24"/>
          <w:lang w:val="da-DK"/>
        </w:rPr>
        <w:t>.</w:t>
      </w:r>
    </w:p>
    <w:p w:rsidR="007E510D" w:rsidRPr="00EE529C" w:rsidRDefault="007E510D">
      <w:pPr>
        <w:pStyle w:val="BodyText"/>
        <w:rPr>
          <w:i/>
          <w:sz w:val="28"/>
          <w:lang w:val="da-DK"/>
        </w:rPr>
      </w:pPr>
    </w:p>
    <w:p w:rsidR="007E510D" w:rsidRPr="00EE529C" w:rsidRDefault="00EE529C">
      <w:pPr>
        <w:pStyle w:val="BodyText"/>
        <w:spacing w:before="247" w:line="237" w:lineRule="exact"/>
        <w:ind w:left="1845"/>
        <w:rPr>
          <w:rFonts w:ascii="Tahoma" w:hAnsi="Tahoma"/>
          <w:lang w:val="da-DK"/>
        </w:rPr>
      </w:pPr>
      <w:r w:rsidRPr="00EE529C">
        <w:rPr>
          <w:rFonts w:ascii="Tahoma" w:hAnsi="Tahoma"/>
          <w:w w:val="59"/>
          <w:lang w:val="da-DK"/>
        </w:rPr>
        <w:t></w:t>
      </w:r>
    </w:p>
    <w:p w:rsidR="007E510D" w:rsidRPr="00EE529C" w:rsidRDefault="007E510D">
      <w:pPr>
        <w:spacing w:line="237" w:lineRule="exact"/>
        <w:rPr>
          <w:rFonts w:ascii="Tahoma" w:hAnsi="Tahoma"/>
          <w:lang w:val="da-DK"/>
        </w:rPr>
        <w:sectPr w:rsidR="007E510D" w:rsidRPr="00EE529C">
          <w:type w:val="continuous"/>
          <w:pgSz w:w="11910" w:h="16840"/>
          <w:pgMar w:top="1580" w:right="140" w:bottom="280" w:left="180" w:header="708" w:footer="708" w:gutter="0"/>
          <w:cols w:num="2" w:space="708" w:equalWidth="0">
            <w:col w:w="3150" w:space="222"/>
            <w:col w:w="8218"/>
          </w:cols>
        </w:sectPr>
      </w:pPr>
    </w:p>
    <w:p w:rsidR="007E510D" w:rsidRPr="00EE529C" w:rsidRDefault="00EE529C">
      <w:pPr>
        <w:tabs>
          <w:tab w:val="left" w:pos="2714"/>
        </w:tabs>
        <w:spacing w:line="111" w:lineRule="exact"/>
        <w:ind w:left="1286"/>
        <w:jc w:val="center"/>
        <w:rPr>
          <w:sz w:val="24"/>
          <w:lang w:val="da-DK"/>
        </w:rPr>
      </w:pPr>
      <w:r w:rsidRPr="00EE529C">
        <w:rPr>
          <w:rFonts w:ascii="Verdana" w:hAnsi="Verdana"/>
          <w:position w:val="-5"/>
          <w:sz w:val="24"/>
          <w:lang w:val="da-DK"/>
        </w:rPr>
        <w:t></w:t>
      </w:r>
      <w:r w:rsidRPr="00EE529C">
        <w:rPr>
          <w:rFonts w:ascii="Verdana" w:hAnsi="Verdana"/>
          <w:spacing w:val="-72"/>
          <w:position w:val="-5"/>
          <w:sz w:val="24"/>
          <w:lang w:val="da-DK"/>
        </w:rPr>
        <w:t xml:space="preserve"> </w:t>
      </w:r>
      <w:r w:rsidRPr="00EE529C">
        <w:rPr>
          <w:i/>
          <w:sz w:val="18"/>
          <w:u w:val="single"/>
          <w:lang w:val="da-DK"/>
        </w:rPr>
        <w:t>x</w:t>
      </w:r>
      <w:r w:rsidRPr="00EE529C">
        <w:rPr>
          <w:i/>
          <w:spacing w:val="-32"/>
          <w:sz w:val="18"/>
          <w:lang w:val="da-DK"/>
        </w:rPr>
        <w:t xml:space="preserve"> </w:t>
      </w:r>
      <w:r w:rsidRPr="00EE529C">
        <w:rPr>
          <w:sz w:val="18"/>
          <w:u w:val="single"/>
          <w:lang w:val="da-DK"/>
        </w:rPr>
        <w:t>cos</w:t>
      </w:r>
      <w:r w:rsidRPr="00EE529C">
        <w:rPr>
          <w:spacing w:val="-34"/>
          <w:sz w:val="18"/>
          <w:u w:val="single"/>
          <w:lang w:val="da-DK"/>
        </w:rPr>
        <w:t xml:space="preserve"> </w:t>
      </w:r>
      <w:r w:rsidRPr="00EE529C">
        <w:rPr>
          <w:i/>
          <w:sz w:val="18"/>
          <w:u w:val="single"/>
          <w:lang w:val="da-DK"/>
        </w:rPr>
        <w:t>x</w:t>
      </w:r>
      <w:r w:rsidRPr="00EE529C">
        <w:rPr>
          <w:rFonts w:ascii="Lucida Sans Unicode" w:hAnsi="Lucida Sans Unicode"/>
          <w:sz w:val="18"/>
          <w:u w:val="single"/>
          <w:lang w:val="da-DK"/>
        </w:rPr>
        <w:t>−</w:t>
      </w:r>
      <w:r w:rsidRPr="00EE529C">
        <w:rPr>
          <w:sz w:val="18"/>
          <w:u w:val="single"/>
          <w:lang w:val="da-DK"/>
        </w:rPr>
        <w:t>sin</w:t>
      </w:r>
      <w:r w:rsidRPr="00EE529C">
        <w:rPr>
          <w:spacing w:val="-35"/>
          <w:sz w:val="18"/>
          <w:u w:val="single"/>
          <w:lang w:val="da-DK"/>
        </w:rPr>
        <w:t xml:space="preserve"> </w:t>
      </w:r>
      <w:r w:rsidRPr="00EE529C">
        <w:rPr>
          <w:i/>
          <w:sz w:val="18"/>
          <w:u w:val="single"/>
          <w:lang w:val="da-DK"/>
        </w:rPr>
        <w:t>x</w:t>
      </w:r>
      <w:r w:rsidRPr="00EE529C">
        <w:rPr>
          <w:i/>
          <w:spacing w:val="-29"/>
          <w:sz w:val="18"/>
          <w:lang w:val="da-DK"/>
        </w:rPr>
        <w:t xml:space="preserve"> </w:t>
      </w:r>
      <w:r w:rsidRPr="00EE529C">
        <w:rPr>
          <w:i/>
          <w:position w:val="-8"/>
          <w:sz w:val="24"/>
          <w:lang w:val="da-DK"/>
        </w:rPr>
        <w:t>,</w:t>
      </w:r>
      <w:r w:rsidRPr="00EE529C">
        <w:rPr>
          <w:i/>
          <w:position w:val="-8"/>
          <w:sz w:val="24"/>
          <w:lang w:val="da-DK"/>
        </w:rPr>
        <w:tab/>
      </w:r>
      <w:r w:rsidRPr="00EE529C">
        <w:rPr>
          <w:position w:val="-8"/>
          <w:sz w:val="24"/>
          <w:lang w:val="da-DK"/>
        </w:rPr>
        <w:t xml:space="preserve">hvis </w:t>
      </w:r>
      <w:r w:rsidRPr="00EE529C">
        <w:rPr>
          <w:i/>
          <w:position w:val="-8"/>
          <w:sz w:val="24"/>
          <w:lang w:val="da-DK"/>
        </w:rPr>
        <w:t xml:space="preserve">x   </w:t>
      </w:r>
      <w:r w:rsidRPr="00EE529C">
        <w:rPr>
          <w:i/>
          <w:spacing w:val="18"/>
          <w:position w:val="-8"/>
          <w:sz w:val="24"/>
          <w:lang w:val="da-DK"/>
        </w:rPr>
        <w:t xml:space="preserve"> </w:t>
      </w:r>
      <w:r w:rsidRPr="00EE529C">
        <w:rPr>
          <w:position w:val="-8"/>
          <w:sz w:val="24"/>
          <w:lang w:val="da-DK"/>
        </w:rPr>
        <w:t>0</w:t>
      </w:r>
    </w:p>
    <w:p w:rsidR="007E510D" w:rsidRPr="00EE529C" w:rsidRDefault="00EE529C">
      <w:pPr>
        <w:tabs>
          <w:tab w:val="left" w:pos="1311"/>
        </w:tabs>
        <w:spacing w:line="275" w:lineRule="exact"/>
        <w:ind w:right="1196"/>
        <w:jc w:val="center"/>
        <w:rPr>
          <w:sz w:val="14"/>
          <w:lang w:val="da-DK"/>
        </w:rPr>
      </w:pPr>
      <w:r w:rsidRPr="00EE529C">
        <w:rPr>
          <w:lang w:val="da-DK"/>
        </w:rPr>
        <w:pict>
          <v:shape id="_x0000_s5516" type="#_x0000_t202" style="position:absolute;left:0;text-align:left;margin-left:269.85pt;margin-top:11.1pt;width:7.2pt;height:12pt;z-index:-28226560;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59"/>
                    </w:rPr>
                    <w:t></w:t>
                  </w:r>
                </w:p>
              </w:txbxContent>
            </v:textbox>
            <w10:wrap anchorx="page"/>
          </v:shape>
        </w:pict>
      </w:r>
      <w:r w:rsidRPr="00EE529C">
        <w:rPr>
          <w:i/>
          <w:w w:val="105"/>
          <w:sz w:val="24"/>
          <w:lang w:val="da-DK"/>
        </w:rPr>
        <w:t xml:space="preserve">f </w:t>
      </w:r>
      <w:r w:rsidRPr="00EE529C">
        <w:rPr>
          <w:i/>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spacing w:val="-31"/>
          <w:w w:val="105"/>
          <w:sz w:val="24"/>
          <w:lang w:val="da-DK"/>
        </w:rPr>
        <w:t xml:space="preserve"> </w:t>
      </w:r>
      <w:r w:rsidRPr="00EE529C">
        <w:rPr>
          <w:w w:val="105"/>
          <w:sz w:val="24"/>
          <w:lang w:val="da-DK"/>
        </w:rPr>
        <w:t>=</w:t>
      </w:r>
      <w:r w:rsidRPr="00EE529C">
        <w:rPr>
          <w:spacing w:val="-18"/>
          <w:w w:val="105"/>
          <w:sz w:val="24"/>
          <w:lang w:val="da-DK"/>
        </w:rPr>
        <w:t xml:space="preserve"> </w:t>
      </w:r>
      <w:r w:rsidRPr="00EE529C">
        <w:rPr>
          <w:rFonts w:ascii="Tahoma" w:hAnsi="Tahoma"/>
          <w:w w:val="90"/>
          <w:position w:val="13"/>
          <w:sz w:val="24"/>
          <w:lang w:val="da-DK"/>
        </w:rPr>
        <w:t></w:t>
      </w:r>
      <w:r w:rsidRPr="00EE529C">
        <w:rPr>
          <w:rFonts w:ascii="Tahoma" w:hAnsi="Tahoma"/>
          <w:w w:val="90"/>
          <w:position w:val="13"/>
          <w:sz w:val="24"/>
          <w:lang w:val="da-DK"/>
        </w:rPr>
        <w:tab/>
      </w:r>
      <w:r w:rsidRPr="00EE529C">
        <w:rPr>
          <w:i/>
          <w:w w:val="105"/>
          <w:position w:val="6"/>
          <w:sz w:val="18"/>
          <w:lang w:val="da-DK"/>
        </w:rPr>
        <w:t>x</w:t>
      </w:r>
      <w:r w:rsidRPr="00EE529C">
        <w:rPr>
          <w:w w:val="105"/>
          <w:position w:val="11"/>
          <w:sz w:val="14"/>
          <w:lang w:val="da-DK"/>
        </w:rPr>
        <w:t>2</w:t>
      </w:r>
    </w:p>
    <w:p w:rsidR="007E510D" w:rsidRPr="00EE529C" w:rsidRDefault="00EE529C">
      <w:pPr>
        <w:tabs>
          <w:tab w:val="left" w:pos="2337"/>
        </w:tabs>
        <w:spacing w:line="288" w:lineRule="exact"/>
        <w:ind w:left="909"/>
        <w:jc w:val="center"/>
        <w:rPr>
          <w:i/>
          <w:sz w:val="24"/>
          <w:lang w:val="da-DK"/>
        </w:rPr>
      </w:pPr>
      <w:r w:rsidRPr="00EE529C">
        <w:rPr>
          <w:rFonts w:ascii="Tahoma" w:hAnsi="Tahoma"/>
          <w:position w:val="3"/>
          <w:sz w:val="24"/>
          <w:lang w:val="da-DK"/>
        </w:rPr>
        <w:t></w:t>
      </w:r>
      <w:r w:rsidRPr="00EE529C">
        <w:rPr>
          <w:sz w:val="24"/>
          <w:lang w:val="da-DK"/>
        </w:rPr>
        <w:t>0</w:t>
      </w:r>
      <w:r w:rsidRPr="00EE529C">
        <w:rPr>
          <w:i/>
          <w:sz w:val="24"/>
          <w:lang w:val="da-DK"/>
        </w:rPr>
        <w:t>,</w:t>
      </w:r>
      <w:r w:rsidRPr="00EE529C">
        <w:rPr>
          <w:i/>
          <w:sz w:val="24"/>
          <w:lang w:val="da-DK"/>
        </w:rPr>
        <w:tab/>
      </w:r>
      <w:r w:rsidRPr="00EE529C">
        <w:rPr>
          <w:sz w:val="24"/>
          <w:lang w:val="da-DK"/>
        </w:rPr>
        <w:t>ellers</w:t>
      </w:r>
      <w:r w:rsidRPr="00EE529C">
        <w:rPr>
          <w:i/>
          <w:sz w:val="24"/>
          <w:lang w:val="da-DK"/>
        </w:rPr>
        <w:t>.</w:t>
      </w:r>
    </w:p>
    <w:p w:rsidR="007E510D" w:rsidRPr="00EE529C" w:rsidRDefault="007E510D">
      <w:pPr>
        <w:pStyle w:val="BodyText"/>
        <w:spacing w:before="4"/>
        <w:rPr>
          <w:i/>
          <w:sz w:val="22"/>
          <w:lang w:val="da-DK"/>
        </w:rPr>
      </w:pPr>
    </w:p>
    <w:p w:rsidR="007E510D" w:rsidRPr="00EE529C" w:rsidRDefault="00EE529C">
      <w:pPr>
        <w:pStyle w:val="BodyText"/>
        <w:ind w:left="569" w:right="32"/>
        <w:jc w:val="center"/>
        <w:rPr>
          <w:lang w:val="da-DK"/>
        </w:rPr>
      </w:pPr>
      <w:r w:rsidRPr="00EE529C">
        <w:rPr>
          <w:w w:val="105"/>
          <w:lang w:val="da-DK"/>
        </w:rPr>
        <w:t xml:space="preserve">(Hint: Fra Opgave </w:t>
      </w:r>
      <w:hyperlink w:anchor="_bookmark91" w:history="1">
        <w:r w:rsidRPr="00EE529C">
          <w:rPr>
            <w:w w:val="105"/>
            <w:lang w:val="da-DK"/>
          </w:rPr>
          <w:t xml:space="preserve">17 </w:t>
        </w:r>
      </w:hyperlink>
      <w:r w:rsidRPr="00EE529C">
        <w:rPr>
          <w:w w:val="105"/>
          <w:lang w:val="da-DK"/>
        </w:rPr>
        <w:t xml:space="preserve">kender vi </w:t>
      </w:r>
      <w:r w:rsidRPr="00EE529C">
        <w:rPr>
          <w:i/>
          <w:w w:val="105"/>
          <w:lang w:val="da-DK"/>
        </w:rPr>
        <w:t>f</w:t>
      </w:r>
      <w:r w:rsidRPr="00EE529C">
        <w:rPr>
          <w:i/>
          <w:w w:val="105"/>
          <w:vertAlign w:val="superscript"/>
          <w:lang w:val="da-DK"/>
        </w:rPr>
        <w:t xml:space="preserve"> </w:t>
      </w:r>
      <w:r w:rsidRPr="00EE529C">
        <w:rPr>
          <w:w w:val="105"/>
          <w:lang w:val="da-DK"/>
        </w:rPr>
        <w:t xml:space="preserve">(0), så vi behøver kun betragte tilfældet </w:t>
      </w:r>
      <w:r w:rsidRPr="00EE529C">
        <w:rPr>
          <w:i/>
          <w:w w:val="105"/>
          <w:lang w:val="da-DK"/>
        </w:rPr>
        <w:t>x</w:t>
      </w:r>
      <w:r w:rsidRPr="00EE529C">
        <w:rPr>
          <w:i/>
          <w:spacing w:val="53"/>
          <w:w w:val="105"/>
          <w:lang w:val="da-DK"/>
        </w:rPr>
        <w:t xml:space="preserve"> </w:t>
      </w:r>
      <w:r w:rsidRPr="00EE529C">
        <w:rPr>
          <w:w w:val="105"/>
          <w:lang w:val="da-DK"/>
        </w:rPr>
        <w:t>0.)</w:t>
      </w:r>
    </w:p>
    <w:p w:rsidR="007E510D" w:rsidRPr="00EE529C" w:rsidRDefault="00EE529C">
      <w:pPr>
        <w:pStyle w:val="ListParagraph"/>
        <w:numPr>
          <w:ilvl w:val="3"/>
          <w:numId w:val="70"/>
        </w:numPr>
        <w:tabs>
          <w:tab w:val="left" w:pos="1846"/>
        </w:tabs>
        <w:spacing w:before="220" w:line="208" w:lineRule="auto"/>
        <w:ind w:right="1299" w:hanging="440"/>
        <w:jc w:val="left"/>
        <w:rPr>
          <w:sz w:val="24"/>
          <w:lang w:val="da-DK"/>
        </w:rPr>
      </w:pPr>
      <w:r w:rsidRPr="00EE529C">
        <w:rPr>
          <w:sz w:val="24"/>
          <w:lang w:val="da-DK"/>
        </w:rPr>
        <w:t xml:space="preserve">Vis at </w:t>
      </w:r>
      <w:r w:rsidRPr="00EE529C">
        <w:rPr>
          <w:i/>
          <w:sz w:val="24"/>
          <w:lang w:val="da-DK"/>
        </w:rPr>
        <w:t xml:space="preserve">f </w:t>
      </w:r>
      <w:r w:rsidRPr="00EE529C">
        <w:rPr>
          <w:sz w:val="24"/>
          <w:lang w:val="da-DK"/>
        </w:rPr>
        <w:t>(</w:t>
      </w:r>
      <w:r w:rsidRPr="00EE529C">
        <w:rPr>
          <w:i/>
          <w:sz w:val="24"/>
          <w:lang w:val="da-DK"/>
        </w:rPr>
        <w:t>x</w:t>
      </w:r>
      <w:r w:rsidRPr="00EE529C">
        <w:rPr>
          <w:sz w:val="24"/>
          <w:lang w:val="da-DK"/>
        </w:rPr>
        <w:t xml:space="preserve">) fra Opgave </w:t>
      </w:r>
      <w:hyperlink w:anchor="_bookmark98" w:history="1">
        <w:r w:rsidRPr="00EE529C">
          <w:rPr>
            <w:sz w:val="24"/>
            <w:lang w:val="da-DK"/>
          </w:rPr>
          <w:t xml:space="preserve">11 </w:t>
        </w:r>
      </w:hyperlink>
      <w:r w:rsidRPr="00EE529C">
        <w:rPr>
          <w:sz w:val="24"/>
          <w:lang w:val="da-DK"/>
        </w:rPr>
        <w:t xml:space="preserve">er kontinuert. (Hint: Brug Opgave </w:t>
      </w:r>
      <w:hyperlink w:anchor="_bookmark78" w:history="1">
        <w:r w:rsidRPr="00EE529C">
          <w:rPr>
            <w:sz w:val="24"/>
            <w:lang w:val="da-DK"/>
          </w:rPr>
          <w:t xml:space="preserve">14 </w:t>
        </w:r>
      </w:hyperlink>
      <w:r w:rsidRPr="00EE529C">
        <w:rPr>
          <w:sz w:val="24"/>
          <w:lang w:val="da-DK"/>
        </w:rPr>
        <w:t xml:space="preserve">og Opgave </w:t>
      </w:r>
      <w:hyperlink w:anchor="_bookmark79" w:history="1">
        <w:r w:rsidRPr="00EE529C">
          <w:rPr>
            <w:sz w:val="24"/>
            <w:lang w:val="da-DK"/>
          </w:rPr>
          <w:t>15</w:t>
        </w:r>
        <w:r w:rsidRPr="00EE529C">
          <w:rPr>
            <w:spacing w:val="-37"/>
            <w:sz w:val="24"/>
            <w:lang w:val="da-DK"/>
          </w:rPr>
          <w:t xml:space="preserve"> </w:t>
        </w:r>
      </w:hyperlink>
      <w:r w:rsidRPr="00EE529C">
        <w:rPr>
          <w:sz w:val="24"/>
          <w:lang w:val="da-DK"/>
        </w:rPr>
        <w:t>til at bestemme lim</w:t>
      </w:r>
      <w:r w:rsidRPr="00EE529C">
        <w:rPr>
          <w:i/>
          <w:sz w:val="24"/>
          <w:vertAlign w:val="subscript"/>
          <w:lang w:val="da-DK"/>
        </w:rPr>
        <w:t>x</w:t>
      </w:r>
      <w:r w:rsidRPr="00EE529C">
        <w:rPr>
          <w:rFonts w:ascii="Lucida Sans Unicode" w:hAnsi="Lucida Sans Unicode"/>
          <w:sz w:val="24"/>
          <w:vertAlign w:val="subscript"/>
          <w:lang w:val="da-DK"/>
        </w:rPr>
        <w:t>→</w:t>
      </w:r>
      <w:r w:rsidRPr="00EE529C">
        <w:rPr>
          <w:sz w:val="24"/>
          <w:vertAlign w:val="subscript"/>
          <w:lang w:val="da-DK"/>
        </w:rPr>
        <w:t>0</w:t>
      </w:r>
      <w:r w:rsidRPr="00EE529C">
        <w:rPr>
          <w:sz w:val="24"/>
          <w:lang w:val="da-DK"/>
        </w:rPr>
        <w:t xml:space="preserve"> </w:t>
      </w:r>
      <w:r w:rsidRPr="00EE529C">
        <w:rPr>
          <w:i/>
          <w:sz w:val="24"/>
          <w:lang w:val="da-DK"/>
        </w:rPr>
        <w:t>f</w:t>
      </w:r>
      <w:r w:rsidRPr="00EE529C">
        <w:rPr>
          <w:i/>
          <w:spacing w:val="50"/>
          <w:sz w:val="24"/>
          <w:lang w:val="da-DK"/>
        </w:rPr>
        <w:t xml:space="preserve"> </w:t>
      </w:r>
      <w:r w:rsidRPr="00EE529C">
        <w:rPr>
          <w:sz w:val="24"/>
          <w:lang w:val="da-DK"/>
        </w:rPr>
        <w:t>(</w:t>
      </w:r>
      <w:r w:rsidRPr="00EE529C">
        <w:rPr>
          <w:i/>
          <w:sz w:val="24"/>
          <w:lang w:val="da-DK"/>
        </w:rPr>
        <w:t>x</w:t>
      </w:r>
      <w:r w:rsidRPr="00EE529C">
        <w:rPr>
          <w:sz w:val="24"/>
          <w:lang w:val="da-DK"/>
        </w:rPr>
        <w:t>))</w:t>
      </w:r>
    </w:p>
    <w:p w:rsidR="007E510D" w:rsidRPr="00EE529C" w:rsidRDefault="00EE529C">
      <w:pPr>
        <w:pStyle w:val="ListParagraph"/>
        <w:numPr>
          <w:ilvl w:val="3"/>
          <w:numId w:val="70"/>
        </w:numPr>
        <w:tabs>
          <w:tab w:val="left" w:pos="1846"/>
        </w:tabs>
        <w:spacing w:before="167" w:line="148" w:lineRule="exact"/>
        <w:ind w:hanging="441"/>
        <w:jc w:val="left"/>
        <w:rPr>
          <w:sz w:val="24"/>
          <w:lang w:val="da-DK"/>
        </w:rPr>
      </w:pPr>
      <w:r w:rsidRPr="00EE529C">
        <w:rPr>
          <w:w w:val="105"/>
          <w:sz w:val="24"/>
          <w:lang w:val="da-DK"/>
        </w:rPr>
        <w:t>Lad</w:t>
      </w:r>
      <w:r w:rsidRPr="00EE529C">
        <w:rPr>
          <w:spacing w:val="-19"/>
          <w:w w:val="105"/>
          <w:sz w:val="24"/>
          <w:lang w:val="da-DK"/>
        </w:rPr>
        <w:t xml:space="preserve"> </w:t>
      </w:r>
      <w:r w:rsidRPr="00EE529C">
        <w:rPr>
          <w:i/>
          <w:w w:val="110"/>
          <w:sz w:val="24"/>
          <w:lang w:val="da-DK"/>
        </w:rPr>
        <w:t>f</w:t>
      </w:r>
      <w:r w:rsidRPr="00EE529C">
        <w:rPr>
          <w:i/>
          <w:spacing w:val="34"/>
          <w:w w:val="110"/>
          <w:sz w:val="24"/>
          <w:lang w:val="da-DK"/>
        </w:rPr>
        <w:t xml:space="preserve"> </w:t>
      </w:r>
      <w:r w:rsidRPr="00EE529C">
        <w:rPr>
          <w:w w:val="105"/>
          <w:sz w:val="24"/>
          <w:lang w:val="da-DK"/>
        </w:rPr>
        <w:t>være</w:t>
      </w:r>
      <w:r w:rsidRPr="00EE529C">
        <w:rPr>
          <w:spacing w:val="-18"/>
          <w:w w:val="105"/>
          <w:sz w:val="24"/>
          <w:lang w:val="da-DK"/>
        </w:rPr>
        <w:t xml:space="preserve"> </w:t>
      </w:r>
      <w:r w:rsidRPr="00EE529C">
        <w:rPr>
          <w:w w:val="105"/>
          <w:sz w:val="24"/>
          <w:lang w:val="da-DK"/>
        </w:rPr>
        <w:t>givet</w:t>
      </w:r>
      <w:r w:rsidRPr="00EE529C">
        <w:rPr>
          <w:spacing w:val="-19"/>
          <w:w w:val="105"/>
          <w:sz w:val="24"/>
          <w:lang w:val="da-DK"/>
        </w:rPr>
        <w:t xml:space="preserve"> </w:t>
      </w:r>
      <w:r w:rsidRPr="00EE529C">
        <w:rPr>
          <w:w w:val="105"/>
          <w:sz w:val="24"/>
          <w:lang w:val="da-DK"/>
        </w:rPr>
        <w:t>som</w:t>
      </w:r>
      <w:r w:rsidRPr="00EE529C">
        <w:rPr>
          <w:spacing w:val="-18"/>
          <w:w w:val="105"/>
          <w:sz w:val="24"/>
          <w:lang w:val="da-DK"/>
        </w:rPr>
        <w:t xml:space="preserve"> </w:t>
      </w:r>
      <w:r w:rsidRPr="00EE529C">
        <w:rPr>
          <w:w w:val="105"/>
          <w:sz w:val="24"/>
          <w:lang w:val="da-DK"/>
        </w:rPr>
        <w:t>i</w:t>
      </w:r>
      <w:r w:rsidRPr="00EE529C">
        <w:rPr>
          <w:spacing w:val="-19"/>
          <w:w w:val="105"/>
          <w:sz w:val="24"/>
          <w:lang w:val="da-DK"/>
        </w:rPr>
        <w:t xml:space="preserve"> </w:t>
      </w:r>
      <w:r w:rsidRPr="00EE529C">
        <w:rPr>
          <w:w w:val="105"/>
          <w:sz w:val="24"/>
          <w:lang w:val="da-DK"/>
        </w:rPr>
        <w:t>Opgave</w:t>
      </w:r>
      <w:r w:rsidRPr="00EE529C">
        <w:rPr>
          <w:spacing w:val="-18"/>
          <w:w w:val="105"/>
          <w:sz w:val="24"/>
          <w:lang w:val="da-DK"/>
        </w:rPr>
        <w:t xml:space="preserve"> </w:t>
      </w:r>
      <w:hyperlink w:anchor="_bookmark98" w:history="1">
        <w:r w:rsidRPr="00EE529C">
          <w:rPr>
            <w:w w:val="105"/>
            <w:sz w:val="24"/>
            <w:lang w:val="da-DK"/>
          </w:rPr>
          <w:t>11</w:t>
        </w:r>
        <w:r w:rsidRPr="00EE529C">
          <w:rPr>
            <w:spacing w:val="-19"/>
            <w:w w:val="105"/>
            <w:sz w:val="24"/>
            <w:lang w:val="da-DK"/>
          </w:rPr>
          <w:t xml:space="preserve"> </w:t>
        </w:r>
      </w:hyperlink>
      <w:r w:rsidRPr="00EE529C">
        <w:rPr>
          <w:w w:val="105"/>
          <w:sz w:val="24"/>
          <w:lang w:val="da-DK"/>
        </w:rPr>
        <w:t>og</w:t>
      </w:r>
      <w:r w:rsidRPr="00EE529C">
        <w:rPr>
          <w:spacing w:val="-18"/>
          <w:w w:val="105"/>
          <w:sz w:val="24"/>
          <w:lang w:val="da-DK"/>
        </w:rPr>
        <w:t xml:space="preserve"> </w:t>
      </w:r>
      <w:r w:rsidRPr="00EE529C">
        <w:rPr>
          <w:w w:val="105"/>
          <w:sz w:val="24"/>
          <w:lang w:val="da-DK"/>
        </w:rPr>
        <w:t>lad</w:t>
      </w:r>
      <w:r w:rsidRPr="00EE529C">
        <w:rPr>
          <w:spacing w:val="-19"/>
          <w:w w:val="105"/>
          <w:sz w:val="24"/>
          <w:lang w:val="da-DK"/>
        </w:rPr>
        <w:t xml:space="preserve"> </w:t>
      </w:r>
      <w:r w:rsidRPr="00EE529C">
        <w:rPr>
          <w:i/>
          <w:spacing w:val="6"/>
          <w:w w:val="105"/>
          <w:sz w:val="24"/>
          <w:lang w:val="da-DK"/>
        </w:rPr>
        <w:t>g</w:t>
      </w:r>
      <w:r w:rsidRPr="00EE529C">
        <w:rPr>
          <w:spacing w:val="6"/>
          <w:w w:val="105"/>
          <w:sz w:val="24"/>
          <w:lang w:val="da-DK"/>
        </w:rPr>
        <w:t>(</w:t>
      </w:r>
      <w:r w:rsidRPr="00EE529C">
        <w:rPr>
          <w:i/>
          <w:spacing w:val="6"/>
          <w:w w:val="105"/>
          <w:sz w:val="24"/>
          <w:lang w:val="da-DK"/>
        </w:rPr>
        <w:t>x</w:t>
      </w:r>
      <w:r w:rsidRPr="00EE529C">
        <w:rPr>
          <w:spacing w:val="6"/>
          <w:w w:val="105"/>
          <w:sz w:val="24"/>
          <w:lang w:val="da-DK"/>
        </w:rPr>
        <w:t>)</w:t>
      </w:r>
      <w:r w:rsidRPr="00EE529C">
        <w:rPr>
          <w:spacing w:val="-17"/>
          <w:w w:val="105"/>
          <w:sz w:val="24"/>
          <w:lang w:val="da-DK"/>
        </w:rPr>
        <w:t xml:space="preserve"> </w:t>
      </w:r>
      <w:r w:rsidRPr="00EE529C">
        <w:rPr>
          <w:w w:val="105"/>
          <w:sz w:val="24"/>
          <w:lang w:val="da-DK"/>
        </w:rPr>
        <w:t>=</w:t>
      </w:r>
      <w:r w:rsidRPr="00EE529C">
        <w:rPr>
          <w:spacing w:val="-16"/>
          <w:w w:val="105"/>
          <w:sz w:val="24"/>
          <w:lang w:val="da-DK"/>
        </w:rPr>
        <w:t xml:space="preserve"> </w:t>
      </w:r>
      <w:r w:rsidRPr="00EE529C">
        <w:rPr>
          <w:spacing w:val="5"/>
          <w:w w:val="105"/>
          <w:sz w:val="24"/>
          <w:lang w:val="da-DK"/>
        </w:rPr>
        <w:t>1</w:t>
      </w:r>
      <w:r w:rsidRPr="00EE529C">
        <w:rPr>
          <w:i/>
          <w:spacing w:val="5"/>
          <w:w w:val="105"/>
          <w:sz w:val="24"/>
          <w:lang w:val="da-DK"/>
        </w:rPr>
        <w:t>/x</w:t>
      </w:r>
      <w:r w:rsidRPr="00EE529C">
        <w:rPr>
          <w:spacing w:val="5"/>
          <w:w w:val="105"/>
          <w:sz w:val="24"/>
          <w:lang w:val="da-DK"/>
        </w:rPr>
        <w:t>.</w:t>
      </w:r>
      <w:r w:rsidRPr="00EE529C">
        <w:rPr>
          <w:spacing w:val="-19"/>
          <w:w w:val="105"/>
          <w:sz w:val="24"/>
          <w:lang w:val="da-DK"/>
        </w:rPr>
        <w:t xml:space="preserve"> </w:t>
      </w:r>
      <w:r w:rsidRPr="00EE529C">
        <w:rPr>
          <w:w w:val="105"/>
          <w:sz w:val="24"/>
          <w:lang w:val="da-DK"/>
        </w:rPr>
        <w:t>Vis</w:t>
      </w:r>
      <w:r w:rsidRPr="00EE529C">
        <w:rPr>
          <w:spacing w:val="-18"/>
          <w:w w:val="105"/>
          <w:sz w:val="24"/>
          <w:lang w:val="da-DK"/>
        </w:rPr>
        <w:t xml:space="preserve"> </w:t>
      </w:r>
      <w:r w:rsidRPr="00EE529C">
        <w:rPr>
          <w:w w:val="105"/>
          <w:sz w:val="24"/>
          <w:lang w:val="da-DK"/>
        </w:rPr>
        <w:t>at</w:t>
      </w:r>
      <w:r w:rsidRPr="00EE529C">
        <w:rPr>
          <w:spacing w:val="-19"/>
          <w:w w:val="105"/>
          <w:sz w:val="24"/>
          <w:lang w:val="da-DK"/>
        </w:rPr>
        <w:t xml:space="preserve"> </w:t>
      </w:r>
      <w:r w:rsidRPr="00EE529C">
        <w:rPr>
          <w:i/>
          <w:spacing w:val="19"/>
          <w:w w:val="105"/>
          <w:sz w:val="24"/>
          <w:lang w:val="da-DK"/>
        </w:rPr>
        <w:t>g</w:t>
      </w:r>
      <w:r w:rsidRPr="00EE529C">
        <w:rPr>
          <w:i/>
          <w:spacing w:val="-5"/>
          <w:w w:val="105"/>
          <w:sz w:val="24"/>
          <w:lang w:val="da-DK"/>
        </w:rPr>
        <w:t xml:space="preserve"> </w:t>
      </w:r>
      <w:r w:rsidRPr="00EE529C">
        <w:rPr>
          <w:w w:val="105"/>
          <w:sz w:val="24"/>
          <w:lang w:val="da-DK"/>
        </w:rPr>
        <w:t>(</w:t>
      </w:r>
      <w:r w:rsidRPr="00EE529C">
        <w:rPr>
          <w:spacing w:val="-43"/>
          <w:w w:val="105"/>
          <w:sz w:val="24"/>
          <w:vertAlign w:val="superscript"/>
          <w:lang w:val="da-DK"/>
        </w:rPr>
        <w:t xml:space="preserve"> </w:t>
      </w:r>
      <w:r w:rsidRPr="00EE529C">
        <w:rPr>
          <w:i/>
          <w:w w:val="110"/>
          <w:sz w:val="24"/>
          <w:u w:val="single"/>
          <w:vertAlign w:val="superscript"/>
          <w:lang w:val="da-DK"/>
        </w:rPr>
        <w:t>π</w:t>
      </w:r>
      <w:r w:rsidRPr="00EE529C">
        <w:rPr>
          <w:i/>
          <w:spacing w:val="-30"/>
          <w:w w:val="110"/>
          <w:sz w:val="24"/>
          <w:lang w:val="da-DK"/>
        </w:rPr>
        <w:t xml:space="preserve"> </w:t>
      </w:r>
      <w:r w:rsidRPr="00EE529C">
        <w:rPr>
          <w:spacing w:val="6"/>
          <w:w w:val="105"/>
          <w:sz w:val="24"/>
          <w:lang w:val="da-DK"/>
        </w:rPr>
        <w:t>+2</w:t>
      </w:r>
      <w:r w:rsidRPr="00EE529C">
        <w:rPr>
          <w:i/>
          <w:spacing w:val="6"/>
          <w:w w:val="105"/>
          <w:sz w:val="24"/>
          <w:lang w:val="da-DK"/>
        </w:rPr>
        <w:t>πk</w:t>
      </w:r>
      <w:r w:rsidRPr="00EE529C">
        <w:rPr>
          <w:spacing w:val="6"/>
          <w:w w:val="105"/>
          <w:sz w:val="24"/>
          <w:lang w:val="da-DK"/>
        </w:rPr>
        <w:t>)</w:t>
      </w:r>
      <w:r w:rsidRPr="00EE529C">
        <w:rPr>
          <w:spacing w:val="-16"/>
          <w:w w:val="105"/>
          <w:sz w:val="24"/>
          <w:lang w:val="da-DK"/>
        </w:rPr>
        <w:t xml:space="preserve"> </w:t>
      </w:r>
      <w:r w:rsidRPr="00EE529C">
        <w:rPr>
          <w:w w:val="105"/>
          <w:sz w:val="24"/>
          <w:lang w:val="da-DK"/>
        </w:rPr>
        <w:t>=</w:t>
      </w:r>
      <w:r w:rsidRPr="00EE529C">
        <w:rPr>
          <w:spacing w:val="-17"/>
          <w:w w:val="105"/>
          <w:sz w:val="24"/>
          <w:lang w:val="da-DK"/>
        </w:rPr>
        <w:t xml:space="preserve"> </w:t>
      </w:r>
      <w:r w:rsidRPr="00EE529C">
        <w:rPr>
          <w:i/>
          <w:w w:val="110"/>
          <w:sz w:val="24"/>
          <w:lang w:val="da-DK"/>
        </w:rPr>
        <w:t>f</w:t>
      </w:r>
      <w:r w:rsidRPr="00EE529C">
        <w:rPr>
          <w:i/>
          <w:spacing w:val="47"/>
          <w:w w:val="110"/>
          <w:sz w:val="24"/>
          <w:lang w:val="da-DK"/>
        </w:rPr>
        <w:t xml:space="preserve"> </w:t>
      </w:r>
      <w:r w:rsidRPr="00EE529C">
        <w:rPr>
          <w:w w:val="105"/>
          <w:sz w:val="24"/>
          <w:lang w:val="da-DK"/>
        </w:rPr>
        <w:t>(</w:t>
      </w:r>
      <w:r w:rsidRPr="00EE529C">
        <w:rPr>
          <w:spacing w:val="-43"/>
          <w:w w:val="105"/>
          <w:sz w:val="24"/>
          <w:vertAlign w:val="superscript"/>
          <w:lang w:val="da-DK"/>
        </w:rPr>
        <w:t xml:space="preserve"> </w:t>
      </w:r>
      <w:r w:rsidRPr="00EE529C">
        <w:rPr>
          <w:i/>
          <w:w w:val="110"/>
          <w:sz w:val="24"/>
          <w:u w:val="single"/>
          <w:vertAlign w:val="superscript"/>
          <w:lang w:val="da-DK"/>
        </w:rPr>
        <w:t>π</w:t>
      </w:r>
      <w:r w:rsidRPr="00EE529C">
        <w:rPr>
          <w:i/>
          <w:spacing w:val="-29"/>
          <w:w w:val="110"/>
          <w:sz w:val="24"/>
          <w:lang w:val="da-DK"/>
        </w:rPr>
        <w:t xml:space="preserve"> </w:t>
      </w:r>
      <w:r w:rsidRPr="00EE529C">
        <w:rPr>
          <w:spacing w:val="6"/>
          <w:w w:val="105"/>
          <w:sz w:val="24"/>
          <w:lang w:val="da-DK"/>
        </w:rPr>
        <w:t>+2</w:t>
      </w:r>
      <w:r w:rsidRPr="00EE529C">
        <w:rPr>
          <w:i/>
          <w:spacing w:val="6"/>
          <w:w w:val="105"/>
          <w:sz w:val="24"/>
          <w:lang w:val="da-DK"/>
        </w:rPr>
        <w:t>πk</w:t>
      </w:r>
      <w:r w:rsidRPr="00EE529C">
        <w:rPr>
          <w:spacing w:val="6"/>
          <w:w w:val="105"/>
          <w:sz w:val="24"/>
          <w:lang w:val="da-DK"/>
        </w:rPr>
        <w:t>)</w:t>
      </w:r>
    </w:p>
    <w:p w:rsidR="007E510D" w:rsidRPr="00EE529C" w:rsidRDefault="00EE529C">
      <w:pPr>
        <w:tabs>
          <w:tab w:val="left" w:pos="1390"/>
        </w:tabs>
        <w:spacing w:line="179" w:lineRule="exact"/>
        <w:ind w:right="1983"/>
        <w:jc w:val="right"/>
        <w:rPr>
          <w:sz w:val="18"/>
          <w:lang w:val="da-DK"/>
        </w:rPr>
      </w:pPr>
      <w:r w:rsidRPr="00EE529C">
        <w:rPr>
          <w:w w:val="110"/>
          <w:sz w:val="18"/>
          <w:lang w:val="da-DK"/>
        </w:rPr>
        <w:t>2</w:t>
      </w:r>
      <w:r w:rsidRPr="00EE529C">
        <w:rPr>
          <w:w w:val="110"/>
          <w:sz w:val="18"/>
          <w:lang w:val="da-DK"/>
        </w:rPr>
        <w:tab/>
      </w:r>
      <w:r w:rsidRPr="00EE529C">
        <w:rPr>
          <w:w w:val="105"/>
          <w:sz w:val="18"/>
          <w:lang w:val="da-DK"/>
        </w:rPr>
        <w:t>2</w:t>
      </w:r>
    </w:p>
    <w:p w:rsidR="007E510D" w:rsidRPr="00EE529C" w:rsidRDefault="00EE529C">
      <w:pPr>
        <w:pStyle w:val="BodyText"/>
        <w:spacing w:line="261" w:lineRule="exact"/>
        <w:ind w:left="1845"/>
        <w:rPr>
          <w:lang w:val="da-DK"/>
        </w:rPr>
      </w:pPr>
      <w:r w:rsidRPr="00EE529C">
        <w:rPr>
          <w:w w:val="105"/>
          <w:lang w:val="da-DK"/>
        </w:rPr>
        <w:t xml:space="preserve">for alle heltal </w:t>
      </w:r>
      <w:r w:rsidRPr="00EE529C">
        <w:rPr>
          <w:i/>
          <w:w w:val="105"/>
          <w:lang w:val="da-DK"/>
        </w:rPr>
        <w:t>k</w:t>
      </w:r>
      <w:r w:rsidRPr="00EE529C">
        <w:rPr>
          <w:w w:val="105"/>
          <w:lang w:val="da-DK"/>
        </w:rPr>
        <w:t>.</w:t>
      </w:r>
    </w:p>
    <w:p w:rsidR="007E510D" w:rsidRPr="00EE529C" w:rsidRDefault="007E510D">
      <w:pPr>
        <w:pStyle w:val="BodyText"/>
        <w:spacing w:before="9"/>
        <w:rPr>
          <w:sz w:val="25"/>
          <w:lang w:val="da-DK"/>
        </w:rPr>
      </w:pPr>
    </w:p>
    <w:p w:rsidR="007E510D" w:rsidRPr="00EE529C" w:rsidRDefault="00EE529C">
      <w:pPr>
        <w:pStyle w:val="Heading2"/>
        <w:numPr>
          <w:ilvl w:val="1"/>
          <w:numId w:val="73"/>
        </w:numPr>
        <w:tabs>
          <w:tab w:val="left" w:pos="2069"/>
          <w:tab w:val="left" w:pos="2070"/>
        </w:tabs>
        <w:spacing w:before="93"/>
        <w:rPr>
          <w:lang w:val="da-DK"/>
        </w:rPr>
      </w:pPr>
      <w:bookmarkStart w:id="104" w:name="_bookmark99"/>
      <w:bookmarkEnd w:id="104"/>
      <w:r w:rsidRPr="00EE529C">
        <w:rPr>
          <w:w w:val="105"/>
          <w:lang w:val="da-DK"/>
        </w:rPr>
        <w:t>Kædereglen</w:t>
      </w:r>
    </w:p>
    <w:p w:rsidR="007E510D" w:rsidRPr="00EE529C" w:rsidRDefault="00EE529C">
      <w:pPr>
        <w:pStyle w:val="BodyText"/>
        <w:spacing w:before="244" w:line="232" w:lineRule="auto"/>
        <w:ind w:left="1260" w:right="1205" w:hanging="9"/>
        <w:rPr>
          <w:lang w:val="da-DK"/>
        </w:rPr>
      </w:pPr>
      <w:r w:rsidRPr="00EE529C">
        <w:rPr>
          <w:lang w:val="da-DK"/>
        </w:rPr>
        <w:t>Vi er nu kommet til at studere, hvordan man di</w:t>
      </w:r>
      <w:r w:rsidRPr="00EE529C">
        <w:rPr>
          <w:rFonts w:ascii="Calibri" w:hAnsi="Calibri"/>
          <w:lang w:val="da-DK"/>
        </w:rPr>
        <w:t>ff</w:t>
      </w:r>
      <w:r w:rsidRPr="00EE529C">
        <w:rPr>
          <w:lang w:val="da-DK"/>
        </w:rPr>
        <w:t>erentiere sammensatte funktioner. Vi husker, at en sammensat funktion er en funktion på formen</w:t>
      </w:r>
    </w:p>
    <w:p w:rsidR="007E510D" w:rsidRPr="00EE529C" w:rsidRDefault="00EE529C">
      <w:pPr>
        <w:spacing w:before="199"/>
        <w:ind w:right="39"/>
        <w:jc w:val="center"/>
        <w:rPr>
          <w:i/>
          <w:sz w:val="24"/>
          <w:lang w:val="da-DK"/>
        </w:rPr>
      </w:pPr>
      <w:r w:rsidRPr="00EE529C">
        <w:rPr>
          <w:w w:val="105"/>
          <w:sz w:val="24"/>
          <w:lang w:val="da-DK"/>
        </w:rPr>
        <w:t>(</w:t>
      </w:r>
      <w:r w:rsidRPr="00EE529C">
        <w:rPr>
          <w:i/>
          <w:w w:val="105"/>
          <w:sz w:val="24"/>
          <w:lang w:val="da-DK"/>
        </w:rPr>
        <w:t xml:space="preserve">f </w:t>
      </w:r>
      <w:r w:rsidRPr="00EE529C">
        <w:rPr>
          <w:rFonts w:ascii="Lucida Sans Unicode" w:hAnsi="Lucida Sans Unicode"/>
          <w:w w:val="105"/>
          <w:sz w:val="24"/>
          <w:lang w:val="da-DK"/>
        </w:rPr>
        <w:t xml:space="preserve">◦ </w:t>
      </w:r>
      <w:r w:rsidRPr="00EE529C">
        <w:rPr>
          <w:i/>
          <w:w w:val="105"/>
          <w:sz w:val="24"/>
          <w:lang w:val="da-DK"/>
        </w:rPr>
        <w:t>g</w:t>
      </w:r>
      <w:r w:rsidRPr="00EE529C">
        <w:rPr>
          <w:w w:val="105"/>
          <w:sz w:val="24"/>
          <w:lang w:val="da-DK"/>
        </w:rPr>
        <w:t>)(</w:t>
      </w:r>
      <w:r w:rsidRPr="00EE529C">
        <w:rPr>
          <w:i/>
          <w:w w:val="105"/>
          <w:sz w:val="24"/>
          <w:lang w:val="da-DK"/>
        </w:rPr>
        <w:t>x</w:t>
      </w:r>
      <w:r w:rsidRPr="00EE529C">
        <w:rPr>
          <w:w w:val="105"/>
          <w:sz w:val="24"/>
          <w:lang w:val="da-DK"/>
        </w:rPr>
        <w:t xml:space="preserve">) = </w:t>
      </w:r>
      <w:r w:rsidRPr="00EE529C">
        <w:rPr>
          <w:i/>
          <w:w w:val="105"/>
          <w:sz w:val="24"/>
          <w:lang w:val="da-DK"/>
        </w:rPr>
        <w:t xml:space="preserve">f </w:t>
      </w:r>
      <w:r w:rsidRPr="00EE529C">
        <w:rPr>
          <w:w w:val="105"/>
          <w:sz w:val="24"/>
          <w:lang w:val="da-DK"/>
        </w:rPr>
        <w:t>(</w:t>
      </w:r>
      <w:r w:rsidRPr="00EE529C">
        <w:rPr>
          <w:i/>
          <w:w w:val="105"/>
          <w:sz w:val="24"/>
          <w:lang w:val="da-DK"/>
        </w:rPr>
        <w:t>g</w:t>
      </w:r>
      <w:r w:rsidRPr="00EE529C">
        <w:rPr>
          <w:w w:val="105"/>
          <w:sz w:val="24"/>
          <w:lang w:val="da-DK"/>
        </w:rPr>
        <w:t>(</w:t>
      </w:r>
      <w:r w:rsidRPr="00EE529C">
        <w:rPr>
          <w:i/>
          <w:w w:val="105"/>
          <w:sz w:val="24"/>
          <w:lang w:val="da-DK"/>
        </w:rPr>
        <w:t>x</w:t>
      </w:r>
      <w:r w:rsidRPr="00EE529C">
        <w:rPr>
          <w:w w:val="105"/>
          <w:sz w:val="24"/>
          <w:lang w:val="da-DK"/>
        </w:rPr>
        <w:t>))</w:t>
      </w:r>
      <w:r w:rsidRPr="00EE529C">
        <w:rPr>
          <w:i/>
          <w:w w:val="105"/>
          <w:sz w:val="24"/>
          <w:lang w:val="da-DK"/>
        </w:rPr>
        <w:t>.</w:t>
      </w:r>
    </w:p>
    <w:p w:rsidR="007E510D" w:rsidRPr="00EE529C" w:rsidRDefault="00EE529C">
      <w:pPr>
        <w:pStyle w:val="BodyText"/>
        <w:spacing w:before="192"/>
        <w:ind w:left="1259"/>
        <w:rPr>
          <w:lang w:val="da-DK"/>
        </w:rPr>
      </w:pPr>
      <w:r w:rsidRPr="00EE529C">
        <w:rPr>
          <w:lang w:val="da-DK"/>
        </w:rPr>
        <w:t>Eksempler på sammensatte funktioner er</w:t>
      </w:r>
    </w:p>
    <w:p w:rsidR="007E510D" w:rsidRPr="00EE529C" w:rsidRDefault="007E510D">
      <w:pPr>
        <w:rPr>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4"/>
        <w:rPr>
          <w:sz w:val="27"/>
          <w:lang w:val="da-DK"/>
        </w:rPr>
      </w:pPr>
    </w:p>
    <w:p w:rsidR="007E510D" w:rsidRPr="00EE529C" w:rsidRDefault="00EE529C">
      <w:pPr>
        <w:pStyle w:val="BodyText"/>
        <w:jc w:val="right"/>
        <w:rPr>
          <w:lang w:val="da-DK"/>
        </w:rPr>
      </w:pPr>
      <w:r w:rsidRPr="00EE529C">
        <w:rPr>
          <w:lang w:val="da-DK"/>
        </w:rPr>
        <w:t>cos(</w:t>
      </w:r>
      <w:r w:rsidRPr="00EE529C">
        <w:rPr>
          <w:i/>
          <w:lang w:val="da-DK"/>
        </w:rPr>
        <w:t>x</w:t>
      </w:r>
      <w:r w:rsidRPr="00EE529C">
        <w:rPr>
          <w:vertAlign w:val="superscript"/>
          <w:lang w:val="da-DK"/>
        </w:rPr>
        <w:t>3</w:t>
      </w:r>
    </w:p>
    <w:p w:rsidR="007E510D" w:rsidRPr="00EE529C" w:rsidRDefault="00EE529C">
      <w:pPr>
        <w:tabs>
          <w:tab w:val="left" w:pos="372"/>
        </w:tabs>
        <w:spacing w:before="117"/>
        <w:ind w:left="-31"/>
        <w:rPr>
          <w:rFonts w:ascii="Lucida Sans Unicode" w:hAnsi="Lucida Sans Unicode"/>
          <w:sz w:val="24"/>
          <w:lang w:val="da-DK"/>
        </w:rPr>
      </w:pPr>
      <w:r w:rsidRPr="00EE529C">
        <w:rPr>
          <w:lang w:val="da-DK"/>
        </w:rPr>
        <w:br w:type="column"/>
      </w:r>
      <w:r w:rsidRPr="00EE529C">
        <w:rPr>
          <w:sz w:val="24"/>
          <w:lang w:val="da-DK"/>
        </w:rPr>
        <w:t>)</w:t>
      </w:r>
      <w:r w:rsidRPr="00EE529C">
        <w:rPr>
          <w:i/>
          <w:sz w:val="24"/>
          <w:lang w:val="da-DK"/>
        </w:rPr>
        <w:t>,</w:t>
      </w:r>
      <w:r w:rsidRPr="00EE529C">
        <w:rPr>
          <w:i/>
          <w:sz w:val="24"/>
          <w:lang w:val="da-DK"/>
        </w:rPr>
        <w:tab/>
      </w:r>
      <w:r w:rsidRPr="00EE529C">
        <w:rPr>
          <w:spacing w:val="-4"/>
          <w:w w:val="95"/>
          <w:sz w:val="24"/>
          <w:lang w:val="da-DK"/>
        </w:rPr>
        <w:t>sin(</w:t>
      </w:r>
      <w:r w:rsidRPr="00EE529C">
        <w:rPr>
          <w:rFonts w:ascii="Lucida Sans Unicode" w:hAnsi="Lucida Sans Unicode"/>
          <w:spacing w:val="-4"/>
          <w:w w:val="95"/>
          <w:position w:val="19"/>
          <w:sz w:val="24"/>
          <w:lang w:val="da-DK"/>
        </w:rPr>
        <w:t>√</w:t>
      </w:r>
    </w:p>
    <w:p w:rsidR="007E510D" w:rsidRPr="00EE529C" w:rsidRDefault="00EE529C">
      <w:pPr>
        <w:pStyle w:val="BodyText"/>
        <w:spacing w:before="2"/>
        <w:rPr>
          <w:rFonts w:ascii="Lucida Sans Unicode"/>
          <w:sz w:val="22"/>
          <w:lang w:val="da-DK"/>
        </w:rPr>
      </w:pPr>
      <w:r w:rsidRPr="00EE529C">
        <w:rPr>
          <w:lang w:val="da-DK"/>
        </w:rPr>
        <w:br w:type="column"/>
      </w:r>
    </w:p>
    <w:p w:rsidR="007E510D" w:rsidRPr="00EE529C" w:rsidRDefault="00EE529C">
      <w:pPr>
        <w:pStyle w:val="ListParagraph"/>
        <w:numPr>
          <w:ilvl w:val="0"/>
          <w:numId w:val="69"/>
        </w:numPr>
        <w:tabs>
          <w:tab w:val="left" w:pos="166"/>
          <w:tab w:val="left" w:pos="488"/>
        </w:tabs>
        <w:rPr>
          <w:sz w:val="24"/>
          <w:lang w:val="da-DK"/>
        </w:rPr>
      </w:pPr>
      <w:r w:rsidRPr="00EE529C">
        <w:rPr>
          <w:lang w:val="da-DK"/>
        </w:rPr>
        <w:pict>
          <v:line id="_x0000_s5515" style="position:absolute;left:0;text-align:left;z-index:16205312;mso-position-horizontal-relative:page" from="216.95pt,1.6pt" to="223.3pt,1.6pt" strokeweight=".21097mm">
            <w10:wrap anchorx="page"/>
          </v:line>
        </w:pict>
      </w:r>
      <w:r w:rsidRPr="00EE529C">
        <w:rPr>
          <w:i/>
          <w:sz w:val="24"/>
          <w:lang w:val="da-DK"/>
        </w:rPr>
        <w:t>,</w:t>
      </w:r>
      <w:r w:rsidRPr="00EE529C">
        <w:rPr>
          <w:i/>
          <w:sz w:val="24"/>
          <w:lang w:val="da-DK"/>
        </w:rPr>
        <w:tab/>
      </w:r>
      <w:r w:rsidRPr="00EE529C">
        <w:rPr>
          <w:spacing w:val="-7"/>
          <w:sz w:val="24"/>
          <w:lang w:val="da-DK"/>
        </w:rPr>
        <w:t>tan</w:t>
      </w:r>
    </w:p>
    <w:p w:rsidR="007E510D" w:rsidRPr="00EE529C" w:rsidRDefault="00EE529C">
      <w:pPr>
        <w:pStyle w:val="BodyText"/>
        <w:spacing w:before="180"/>
        <w:ind w:left="-14"/>
        <w:rPr>
          <w:rFonts w:ascii="Tahoma"/>
          <w:lang w:val="da-DK"/>
        </w:rPr>
      </w:pPr>
      <w:r w:rsidRPr="00EE529C">
        <w:rPr>
          <w:lang w:val="da-DK"/>
        </w:rPr>
        <w:br w:type="column"/>
      </w:r>
      <w:r w:rsidRPr="00EE529C">
        <w:rPr>
          <w:rFonts w:ascii="Tahoma"/>
          <w:w w:val="130"/>
          <w:lang w:val="da-DK"/>
        </w:rPr>
        <w:t xml:space="preserve"> </w:t>
      </w:r>
      <w:r w:rsidRPr="00EE529C">
        <w:rPr>
          <w:w w:val="110"/>
          <w:position w:val="-12"/>
          <w:u w:val="single"/>
          <w:lang w:val="da-DK"/>
        </w:rPr>
        <w:t>1</w:t>
      </w:r>
      <w:r w:rsidRPr="00EE529C">
        <w:rPr>
          <w:position w:val="-12"/>
          <w:lang w:val="da-DK"/>
        </w:rPr>
        <w:t xml:space="preserve"> </w:t>
      </w:r>
      <w:r w:rsidRPr="00EE529C">
        <w:rPr>
          <w:rFonts w:ascii="Tahoma"/>
          <w:w w:val="130"/>
          <w:lang w:val="da-DK"/>
        </w:rPr>
        <w:t xml:space="preserve"> </w:t>
      </w:r>
    </w:p>
    <w:p w:rsidR="007E510D" w:rsidRPr="00EE529C" w:rsidRDefault="00EE529C">
      <w:pPr>
        <w:spacing w:before="34"/>
        <w:ind w:left="109"/>
        <w:rPr>
          <w:i/>
          <w:sz w:val="24"/>
          <w:lang w:val="da-DK"/>
        </w:rPr>
      </w:pPr>
      <w:r w:rsidRPr="00EE529C">
        <w:rPr>
          <w:i/>
          <w:sz w:val="24"/>
          <w:lang w:val="da-DK"/>
        </w:rPr>
        <w:t>x</w:t>
      </w:r>
    </w:p>
    <w:p w:rsidR="007E510D" w:rsidRPr="00EE529C" w:rsidRDefault="00EE529C">
      <w:pPr>
        <w:pStyle w:val="BodyText"/>
        <w:spacing w:before="2"/>
        <w:rPr>
          <w:i/>
          <w:sz w:val="28"/>
          <w:lang w:val="da-DK"/>
        </w:rPr>
      </w:pPr>
      <w:r w:rsidRPr="00EE529C">
        <w:rPr>
          <w:lang w:val="da-DK"/>
        </w:rPr>
        <w:br w:type="column"/>
      </w:r>
    </w:p>
    <w:p w:rsidR="007E510D" w:rsidRPr="00EE529C" w:rsidRDefault="00EE529C">
      <w:pPr>
        <w:tabs>
          <w:tab w:val="left" w:pos="284"/>
        </w:tabs>
        <w:ind w:left="-40"/>
        <w:rPr>
          <w:i/>
          <w:sz w:val="24"/>
          <w:lang w:val="da-DK"/>
        </w:rPr>
      </w:pPr>
      <w:r w:rsidRPr="00EE529C">
        <w:rPr>
          <w:i/>
          <w:sz w:val="24"/>
          <w:lang w:val="da-DK"/>
        </w:rPr>
        <w:t>,</w:t>
      </w:r>
      <w:r w:rsidRPr="00EE529C">
        <w:rPr>
          <w:i/>
          <w:sz w:val="24"/>
          <w:lang w:val="da-DK"/>
        </w:rPr>
        <w:tab/>
      </w:r>
      <w:r w:rsidRPr="00EE529C">
        <w:rPr>
          <w:sz w:val="24"/>
          <w:lang w:val="da-DK"/>
        </w:rPr>
        <w:t>(sin</w:t>
      </w:r>
      <w:r w:rsidRPr="00EE529C">
        <w:rPr>
          <w:spacing w:val="-26"/>
          <w:sz w:val="24"/>
          <w:lang w:val="da-DK"/>
        </w:rPr>
        <w:t xml:space="preserve"> </w:t>
      </w:r>
      <w:r w:rsidRPr="00EE529C">
        <w:rPr>
          <w:i/>
          <w:sz w:val="24"/>
          <w:lang w:val="da-DK"/>
        </w:rPr>
        <w:t>x</w:t>
      </w:r>
      <w:r w:rsidRPr="00EE529C">
        <w:rPr>
          <w:sz w:val="24"/>
          <w:lang w:val="da-DK"/>
        </w:rPr>
        <w:t>)</w:t>
      </w:r>
      <w:r w:rsidRPr="00EE529C">
        <w:rPr>
          <w:sz w:val="24"/>
          <w:vertAlign w:val="superscript"/>
          <w:lang w:val="da-DK"/>
        </w:rPr>
        <w:t>2</w:t>
      </w:r>
      <w:r w:rsidRPr="00EE529C">
        <w:rPr>
          <w:i/>
          <w:sz w:val="24"/>
          <w:lang w:val="da-DK"/>
        </w:rPr>
        <w:t>,</w:t>
      </w:r>
    </w:p>
    <w:p w:rsidR="007E510D" w:rsidRPr="00EE529C" w:rsidRDefault="00EE529C">
      <w:pPr>
        <w:tabs>
          <w:tab w:val="left" w:pos="953"/>
        </w:tabs>
        <w:spacing w:before="138" w:line="239" w:lineRule="exact"/>
        <w:ind w:left="402"/>
        <w:rPr>
          <w:rFonts w:ascii="Times New Roman"/>
          <w:sz w:val="24"/>
          <w:lang w:val="da-DK"/>
        </w:rPr>
      </w:pPr>
      <w:r w:rsidRPr="00EE529C">
        <w:rPr>
          <w:lang w:val="da-DK"/>
        </w:rPr>
        <w:br w:type="column"/>
      </w:r>
      <w:r w:rsidRPr="00EE529C">
        <w:rPr>
          <w:rFonts w:ascii="Times New Roman"/>
          <w:w w:val="99"/>
          <w:sz w:val="24"/>
          <w:u w:val="single"/>
          <w:lang w:val="da-DK"/>
        </w:rPr>
        <w:t xml:space="preserve"> </w:t>
      </w:r>
      <w:r w:rsidRPr="00EE529C">
        <w:rPr>
          <w:rFonts w:ascii="Times New Roman"/>
          <w:sz w:val="24"/>
          <w:u w:val="single"/>
          <w:lang w:val="da-DK"/>
        </w:rPr>
        <w:tab/>
      </w:r>
    </w:p>
    <w:p w:rsidR="007E510D" w:rsidRPr="00EE529C" w:rsidRDefault="00EE529C">
      <w:pPr>
        <w:spacing w:line="261" w:lineRule="exact"/>
        <w:ind w:left="402"/>
        <w:rPr>
          <w:i/>
          <w:sz w:val="24"/>
          <w:lang w:val="da-DK"/>
        </w:rPr>
      </w:pPr>
      <w:r w:rsidRPr="00EE529C">
        <w:rPr>
          <w:lang w:val="da-DK"/>
        </w:rPr>
        <w:pict>
          <v:shape id="_x0000_s5514" type="#_x0000_t202" style="position:absolute;left:0;text-align:left;margin-left:349.6pt;margin-top:-11.4pt;width:8.85pt;height:22.55pt;z-index:16207360;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91"/>
                    </w:rPr>
                    <w:t>√</w:t>
                  </w:r>
                </w:p>
              </w:txbxContent>
            </v:textbox>
            <w10:wrap anchorx="page"/>
          </v:shape>
        </w:pict>
      </w:r>
      <w:r w:rsidRPr="00EE529C">
        <w:rPr>
          <w:sz w:val="24"/>
          <w:lang w:val="da-DK"/>
        </w:rPr>
        <w:t>tan</w:t>
      </w:r>
      <w:r w:rsidRPr="00EE529C">
        <w:rPr>
          <w:spacing w:val="-31"/>
          <w:sz w:val="24"/>
          <w:lang w:val="da-DK"/>
        </w:rPr>
        <w:t xml:space="preserve"> </w:t>
      </w:r>
      <w:r w:rsidRPr="00EE529C">
        <w:rPr>
          <w:i/>
          <w:spacing w:val="-7"/>
          <w:sz w:val="24"/>
          <w:lang w:val="da-DK"/>
        </w:rPr>
        <w:t>x,</w:t>
      </w:r>
    </w:p>
    <w:p w:rsidR="007E510D" w:rsidRPr="00EE529C" w:rsidRDefault="00EE529C">
      <w:pPr>
        <w:spacing w:before="243" w:line="172" w:lineRule="auto"/>
        <w:ind w:left="249" w:right="-2"/>
        <w:rPr>
          <w:i/>
          <w:sz w:val="24"/>
          <w:lang w:val="da-DK"/>
        </w:rPr>
      </w:pPr>
      <w:r w:rsidRPr="00EE529C">
        <w:rPr>
          <w:lang w:val="da-DK"/>
        </w:rPr>
        <w:br w:type="column"/>
      </w:r>
      <w:r w:rsidRPr="00EE529C">
        <w:rPr>
          <w:rFonts w:ascii="Times New Roman"/>
          <w:w w:val="99"/>
          <w:sz w:val="24"/>
          <w:u w:val="single"/>
          <w:lang w:val="da-DK"/>
        </w:rPr>
        <w:t xml:space="preserve"> </w:t>
      </w:r>
      <w:r w:rsidRPr="00EE529C">
        <w:rPr>
          <w:rFonts w:ascii="Times New Roman"/>
          <w:sz w:val="24"/>
          <w:u w:val="single"/>
          <w:lang w:val="da-DK"/>
        </w:rPr>
        <w:t xml:space="preserve"> </w:t>
      </w:r>
      <w:r w:rsidRPr="00EE529C">
        <w:rPr>
          <w:rFonts w:ascii="Times New Roman"/>
          <w:spacing w:val="-2"/>
          <w:sz w:val="24"/>
          <w:u w:val="single"/>
          <w:lang w:val="da-DK"/>
        </w:rPr>
        <w:t xml:space="preserve"> </w:t>
      </w:r>
      <w:r w:rsidRPr="00EE529C">
        <w:rPr>
          <w:sz w:val="24"/>
          <w:u w:val="single"/>
          <w:lang w:val="da-DK"/>
        </w:rPr>
        <w:t>1</w:t>
      </w:r>
      <w:r w:rsidRPr="00EE529C">
        <w:rPr>
          <w:sz w:val="24"/>
          <w:lang w:val="da-DK"/>
        </w:rPr>
        <w:t xml:space="preserve"> cos</w:t>
      </w:r>
      <w:r w:rsidRPr="00EE529C">
        <w:rPr>
          <w:spacing w:val="-37"/>
          <w:sz w:val="24"/>
          <w:lang w:val="da-DK"/>
        </w:rPr>
        <w:t xml:space="preserve"> </w:t>
      </w:r>
      <w:r w:rsidRPr="00EE529C">
        <w:rPr>
          <w:i/>
          <w:sz w:val="24"/>
          <w:lang w:val="da-DK"/>
        </w:rPr>
        <w:t>x</w:t>
      </w:r>
      <w:r w:rsidRPr="00EE529C">
        <w:rPr>
          <w:i/>
          <w:spacing w:val="-32"/>
          <w:sz w:val="24"/>
          <w:lang w:val="da-DK"/>
        </w:rPr>
        <w:t xml:space="preserve"> </w:t>
      </w:r>
      <w:r w:rsidRPr="00EE529C">
        <w:rPr>
          <w:i/>
          <w:spacing w:val="-19"/>
          <w:position w:val="16"/>
          <w:sz w:val="24"/>
          <w:lang w:val="da-DK"/>
        </w:rPr>
        <w:t>,</w:t>
      </w:r>
    </w:p>
    <w:p w:rsidR="007E510D" w:rsidRPr="00EE529C" w:rsidRDefault="00EE529C">
      <w:pPr>
        <w:spacing w:before="178" w:line="234" w:lineRule="exact"/>
        <w:ind w:left="249"/>
        <w:rPr>
          <w:sz w:val="24"/>
          <w:lang w:val="da-DK"/>
        </w:rPr>
      </w:pPr>
      <w:r w:rsidRPr="00EE529C">
        <w:rPr>
          <w:lang w:val="da-DK"/>
        </w:rPr>
        <w:br w:type="column"/>
      </w:r>
      <w:r w:rsidRPr="00EE529C">
        <w:rPr>
          <w:rFonts w:ascii="Times New Roman"/>
          <w:w w:val="99"/>
          <w:sz w:val="24"/>
          <w:u w:val="single"/>
          <w:lang w:val="da-DK"/>
        </w:rPr>
        <w:t xml:space="preserve"> </w:t>
      </w:r>
      <w:r w:rsidRPr="00EE529C">
        <w:rPr>
          <w:w w:val="110"/>
          <w:sz w:val="24"/>
          <w:u w:val="single"/>
          <w:lang w:val="da-DK"/>
        </w:rPr>
        <w:t>1</w:t>
      </w:r>
    </w:p>
    <w:p w:rsidR="007E510D" w:rsidRPr="00EE529C" w:rsidRDefault="00EE529C">
      <w:pPr>
        <w:spacing w:line="170" w:lineRule="auto"/>
        <w:ind w:left="249"/>
        <w:rPr>
          <w:i/>
          <w:sz w:val="24"/>
          <w:lang w:val="da-DK"/>
        </w:rPr>
      </w:pPr>
      <w:r w:rsidRPr="00EE529C">
        <w:rPr>
          <w:i/>
          <w:position w:val="-16"/>
          <w:sz w:val="24"/>
          <w:lang w:val="da-DK"/>
        </w:rPr>
        <w:t>x</w:t>
      </w:r>
      <w:r w:rsidRPr="00EE529C">
        <w:rPr>
          <w:position w:val="-9"/>
          <w:sz w:val="18"/>
          <w:lang w:val="da-DK"/>
        </w:rPr>
        <w:t xml:space="preserve">2 </w:t>
      </w:r>
      <w:r w:rsidRPr="00EE529C">
        <w:rPr>
          <w:i/>
          <w:sz w:val="24"/>
          <w:lang w:val="da-DK"/>
        </w:rPr>
        <w:t>.</w:t>
      </w:r>
    </w:p>
    <w:p w:rsidR="007E510D" w:rsidRPr="00EE529C" w:rsidRDefault="007E510D">
      <w:pPr>
        <w:spacing w:line="170" w:lineRule="auto"/>
        <w:rPr>
          <w:sz w:val="24"/>
          <w:lang w:val="da-DK"/>
        </w:rPr>
        <w:sectPr w:rsidR="007E510D" w:rsidRPr="00EE529C">
          <w:type w:val="continuous"/>
          <w:pgSz w:w="11910" w:h="16840"/>
          <w:pgMar w:top="1580" w:right="140" w:bottom="280" w:left="180" w:header="708" w:footer="708" w:gutter="0"/>
          <w:cols w:num="8" w:space="708" w:equalWidth="0">
            <w:col w:w="3177" w:space="40"/>
            <w:col w:w="943" w:space="39"/>
            <w:col w:w="832" w:space="40"/>
            <w:col w:w="360" w:space="39"/>
            <w:col w:w="1076" w:space="40"/>
            <w:col w:w="958" w:space="40"/>
            <w:col w:w="819" w:space="39"/>
            <w:col w:w="3148"/>
          </w:cols>
        </w:sectPr>
      </w:pPr>
    </w:p>
    <w:p w:rsidR="007E510D" w:rsidRPr="00EE529C" w:rsidRDefault="007E510D">
      <w:pPr>
        <w:pStyle w:val="BodyText"/>
        <w:spacing w:before="10"/>
        <w:rPr>
          <w:i/>
          <w:lang w:val="da-DK"/>
        </w:rPr>
      </w:pPr>
    </w:p>
    <w:p w:rsidR="007E510D" w:rsidRPr="00EE529C" w:rsidRDefault="00EE529C">
      <w:pPr>
        <w:pStyle w:val="BodyText"/>
        <w:spacing w:before="97"/>
        <w:ind w:left="1260"/>
        <w:jc w:val="both"/>
        <w:rPr>
          <w:lang w:val="da-DK"/>
        </w:rPr>
      </w:pPr>
      <w:r w:rsidRPr="00EE529C">
        <w:rPr>
          <w:lang w:val="da-DK"/>
        </w:rPr>
        <w:t>Regneregler: Vi har følgende regneregel for at di</w:t>
      </w:r>
      <w:r w:rsidRPr="00EE529C">
        <w:rPr>
          <w:rFonts w:ascii="Calibri" w:hAnsi="Calibri"/>
          <w:lang w:val="da-DK"/>
        </w:rPr>
        <w:t>ff</w:t>
      </w:r>
      <w:r w:rsidRPr="00EE529C">
        <w:rPr>
          <w:lang w:val="da-DK"/>
        </w:rPr>
        <w:t>erentiere sammensatte funktioner.</w:t>
      </w:r>
    </w:p>
    <w:p w:rsidR="007E510D" w:rsidRPr="00EE529C" w:rsidRDefault="00EE529C">
      <w:pPr>
        <w:spacing w:before="157"/>
        <w:ind w:left="1535"/>
        <w:rPr>
          <w:sz w:val="24"/>
          <w:lang w:val="da-DK"/>
        </w:rPr>
      </w:pPr>
      <w:r w:rsidRPr="00EE529C">
        <w:rPr>
          <w:lang w:val="da-DK"/>
        </w:rPr>
        <w:pict>
          <v:shape id="_x0000_s5513" type="#_x0000_t202" style="position:absolute;left:0;text-align:left;margin-left:165.5pt;margin-top:18.15pt;width:9.8pt;height:9.8pt;z-index:-28222976;mso-position-horizontal-relative:page" filled="f" stroked="f">
            <v:textbox inset="0,0,0,0">
              <w:txbxContent>
                <w:p w:rsidR="00EE529C" w:rsidRDefault="00EE529C">
                  <w:pPr>
                    <w:spacing w:line="194" w:lineRule="exact"/>
                    <w:rPr>
                      <w:i/>
                      <w:sz w:val="18"/>
                    </w:rPr>
                  </w:pPr>
                  <w:r>
                    <w:rPr>
                      <w:i/>
                      <w:sz w:val="18"/>
                    </w:rPr>
                    <w:t>dx</w:t>
                  </w:r>
                </w:p>
              </w:txbxContent>
            </v:textbox>
            <w10:wrap anchorx="page"/>
          </v:shape>
        </w:pict>
      </w:r>
      <w:r w:rsidRPr="00EE529C">
        <w:rPr>
          <w:w w:val="105"/>
          <w:sz w:val="24"/>
          <w:lang w:val="da-DK"/>
        </w:rPr>
        <w:t>1. (</w:t>
      </w:r>
      <w:r w:rsidRPr="00EE529C">
        <w:rPr>
          <w:i/>
          <w:w w:val="105"/>
          <w:sz w:val="24"/>
          <w:lang w:val="da-DK"/>
        </w:rPr>
        <w:t xml:space="preserve">f </w:t>
      </w:r>
      <w:r w:rsidRPr="00EE529C">
        <w:rPr>
          <w:rFonts w:ascii="Lucida Sans Unicode" w:hAnsi="Lucida Sans Unicode"/>
          <w:w w:val="105"/>
          <w:sz w:val="24"/>
          <w:lang w:val="da-DK"/>
        </w:rPr>
        <w:t xml:space="preserve">◦ </w:t>
      </w:r>
      <w:r w:rsidRPr="00EE529C">
        <w:rPr>
          <w:i/>
          <w:w w:val="105"/>
          <w:sz w:val="24"/>
          <w:lang w:val="da-DK"/>
        </w:rPr>
        <w:t>g</w:t>
      </w:r>
      <w:r w:rsidRPr="00EE529C">
        <w:rPr>
          <w:w w:val="105"/>
          <w:sz w:val="24"/>
          <w:lang w:val="da-DK"/>
        </w:rPr>
        <w:t>)</w:t>
      </w:r>
      <w:r w:rsidRPr="00EE529C">
        <w:rPr>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lang w:val="da-DK"/>
        </w:rPr>
        <w:t xml:space="preserve">) = </w:t>
      </w:r>
      <w:r w:rsidRPr="00EE529C">
        <w:rPr>
          <w:i/>
          <w:w w:val="105"/>
          <w:sz w:val="24"/>
          <w:u w:val="single"/>
          <w:vertAlign w:val="superscript"/>
          <w:lang w:val="da-DK"/>
        </w:rPr>
        <w:t>d</w:t>
      </w:r>
      <w:r w:rsidRPr="00EE529C">
        <w:rPr>
          <w:i/>
          <w:w w:val="105"/>
          <w:sz w:val="24"/>
          <w:lang w:val="da-DK"/>
        </w:rPr>
        <w:t xml:space="preserve"> </w:t>
      </w:r>
      <w:r w:rsidRPr="00EE529C">
        <w:rPr>
          <w:w w:val="105"/>
          <w:sz w:val="24"/>
          <w:lang w:val="da-DK"/>
        </w:rPr>
        <w:t>(</w:t>
      </w:r>
      <w:r w:rsidRPr="00EE529C">
        <w:rPr>
          <w:i/>
          <w:w w:val="105"/>
          <w:sz w:val="24"/>
          <w:lang w:val="da-DK"/>
        </w:rPr>
        <w:t xml:space="preserve">f </w:t>
      </w:r>
      <w:r w:rsidRPr="00EE529C">
        <w:rPr>
          <w:w w:val="105"/>
          <w:sz w:val="24"/>
          <w:lang w:val="da-DK"/>
        </w:rPr>
        <w:t>(</w:t>
      </w:r>
      <w:r w:rsidRPr="00EE529C">
        <w:rPr>
          <w:i/>
          <w:w w:val="105"/>
          <w:sz w:val="24"/>
          <w:lang w:val="da-DK"/>
        </w:rPr>
        <w:t>g</w:t>
      </w:r>
      <w:r w:rsidRPr="00EE529C">
        <w:rPr>
          <w:w w:val="105"/>
          <w:sz w:val="24"/>
          <w:lang w:val="da-DK"/>
        </w:rPr>
        <w:t>(</w:t>
      </w:r>
      <w:r w:rsidRPr="00EE529C">
        <w:rPr>
          <w:i/>
          <w:w w:val="105"/>
          <w:sz w:val="24"/>
          <w:lang w:val="da-DK"/>
        </w:rPr>
        <w:t>x</w:t>
      </w:r>
      <w:r w:rsidRPr="00EE529C">
        <w:rPr>
          <w:w w:val="105"/>
          <w:sz w:val="24"/>
          <w:lang w:val="da-DK"/>
        </w:rPr>
        <w:t xml:space="preserve">))) = </w:t>
      </w:r>
      <w:r w:rsidRPr="00EE529C">
        <w:rPr>
          <w:i/>
          <w:w w:val="105"/>
          <w:sz w:val="24"/>
          <w:lang w:val="da-DK"/>
        </w:rPr>
        <w:t>f</w:t>
      </w:r>
      <w:r w:rsidRPr="00EE529C">
        <w:rPr>
          <w:i/>
          <w:w w:val="105"/>
          <w:sz w:val="24"/>
          <w:vertAlign w:val="superscript"/>
          <w:lang w:val="da-DK"/>
        </w:rPr>
        <w:t xml:space="preserve"> </w:t>
      </w:r>
      <w:r w:rsidRPr="00EE529C">
        <w:rPr>
          <w:w w:val="105"/>
          <w:sz w:val="24"/>
          <w:lang w:val="da-DK"/>
        </w:rPr>
        <w:t>(</w:t>
      </w:r>
      <w:r w:rsidRPr="00EE529C">
        <w:rPr>
          <w:i/>
          <w:w w:val="105"/>
          <w:sz w:val="24"/>
          <w:lang w:val="da-DK"/>
        </w:rPr>
        <w:t>g</w:t>
      </w:r>
      <w:r w:rsidRPr="00EE529C">
        <w:rPr>
          <w:w w:val="105"/>
          <w:sz w:val="24"/>
          <w:lang w:val="da-DK"/>
        </w:rPr>
        <w:t>(</w:t>
      </w:r>
      <w:r w:rsidRPr="00EE529C">
        <w:rPr>
          <w:i/>
          <w:w w:val="105"/>
          <w:sz w:val="24"/>
          <w:lang w:val="da-DK"/>
        </w:rPr>
        <w:t>x</w:t>
      </w:r>
      <w:r w:rsidRPr="00EE529C">
        <w:rPr>
          <w:w w:val="105"/>
          <w:sz w:val="24"/>
          <w:lang w:val="da-DK"/>
        </w:rPr>
        <w:t>))</w:t>
      </w:r>
      <w:r w:rsidRPr="00EE529C">
        <w:rPr>
          <w:i/>
          <w:w w:val="105"/>
          <w:sz w:val="24"/>
          <w:lang w:val="da-DK"/>
        </w:rPr>
        <w:t>g</w:t>
      </w:r>
      <w:r w:rsidRPr="00EE529C">
        <w:rPr>
          <w:i/>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lang w:val="da-DK"/>
        </w:rPr>
        <w:t>).</w:t>
      </w:r>
    </w:p>
    <w:p w:rsidR="007E510D" w:rsidRPr="00EE529C" w:rsidRDefault="00EE529C">
      <w:pPr>
        <w:pStyle w:val="BodyText"/>
        <w:spacing w:before="159" w:line="232" w:lineRule="auto"/>
        <w:ind w:left="1260" w:right="1298"/>
        <w:jc w:val="both"/>
        <w:rPr>
          <w:lang w:val="da-DK"/>
        </w:rPr>
      </w:pPr>
      <w:r w:rsidRPr="00EE529C">
        <w:rPr>
          <w:lang w:val="da-DK"/>
        </w:rPr>
        <w:t>Denne regel kaldes ofte for kædereglen. Bemærk, at kædereglen siger at hvis vi skal di</w:t>
      </w:r>
      <w:r w:rsidRPr="00EE529C">
        <w:rPr>
          <w:rFonts w:ascii="Calibri" w:hAnsi="Calibri"/>
          <w:lang w:val="da-DK"/>
        </w:rPr>
        <w:t>ff</w:t>
      </w:r>
      <w:r w:rsidRPr="00EE529C">
        <w:rPr>
          <w:lang w:val="da-DK"/>
        </w:rPr>
        <w:t>erentiere</w:t>
      </w:r>
      <w:r w:rsidRPr="00EE529C">
        <w:rPr>
          <w:spacing w:val="-25"/>
          <w:lang w:val="da-DK"/>
        </w:rPr>
        <w:t xml:space="preserve"> </w:t>
      </w:r>
      <w:r w:rsidRPr="00EE529C">
        <w:rPr>
          <w:lang w:val="da-DK"/>
        </w:rPr>
        <w:t>en</w:t>
      </w:r>
      <w:r w:rsidRPr="00EE529C">
        <w:rPr>
          <w:spacing w:val="-25"/>
          <w:lang w:val="da-DK"/>
        </w:rPr>
        <w:t xml:space="preserve"> </w:t>
      </w:r>
      <w:r w:rsidRPr="00EE529C">
        <w:rPr>
          <w:lang w:val="da-DK"/>
        </w:rPr>
        <w:t>sammensat</w:t>
      </w:r>
      <w:r w:rsidRPr="00EE529C">
        <w:rPr>
          <w:spacing w:val="-25"/>
          <w:lang w:val="da-DK"/>
        </w:rPr>
        <w:t xml:space="preserve"> </w:t>
      </w:r>
      <w:r w:rsidRPr="00EE529C">
        <w:rPr>
          <w:lang w:val="da-DK"/>
        </w:rPr>
        <w:t>funktion,</w:t>
      </w:r>
      <w:r w:rsidRPr="00EE529C">
        <w:rPr>
          <w:spacing w:val="-25"/>
          <w:lang w:val="da-DK"/>
        </w:rPr>
        <w:t xml:space="preserve"> </w:t>
      </w:r>
      <w:r w:rsidRPr="00EE529C">
        <w:rPr>
          <w:lang w:val="da-DK"/>
        </w:rPr>
        <w:t>så</w:t>
      </w:r>
      <w:r w:rsidRPr="00EE529C">
        <w:rPr>
          <w:spacing w:val="-25"/>
          <w:lang w:val="da-DK"/>
        </w:rPr>
        <w:t xml:space="preserve"> </w:t>
      </w:r>
      <w:r w:rsidRPr="00EE529C">
        <w:rPr>
          <w:lang w:val="da-DK"/>
        </w:rPr>
        <w:t>gør</w:t>
      </w:r>
      <w:r w:rsidRPr="00EE529C">
        <w:rPr>
          <w:spacing w:val="-24"/>
          <w:lang w:val="da-DK"/>
        </w:rPr>
        <w:t xml:space="preserve"> </w:t>
      </w:r>
      <w:r w:rsidRPr="00EE529C">
        <w:rPr>
          <w:lang w:val="da-DK"/>
        </w:rPr>
        <w:t>vi</w:t>
      </w:r>
      <w:r w:rsidRPr="00EE529C">
        <w:rPr>
          <w:spacing w:val="-25"/>
          <w:lang w:val="da-DK"/>
        </w:rPr>
        <w:t xml:space="preserve"> </w:t>
      </w:r>
      <w:r w:rsidRPr="00EE529C">
        <w:rPr>
          <w:lang w:val="da-DK"/>
        </w:rPr>
        <w:t>det</w:t>
      </w:r>
      <w:r w:rsidRPr="00EE529C">
        <w:rPr>
          <w:spacing w:val="-25"/>
          <w:lang w:val="da-DK"/>
        </w:rPr>
        <w:t xml:space="preserve"> </w:t>
      </w:r>
      <w:r w:rsidRPr="00EE529C">
        <w:rPr>
          <w:lang w:val="da-DK"/>
        </w:rPr>
        <w:t>ved</w:t>
      </w:r>
      <w:r w:rsidRPr="00EE529C">
        <w:rPr>
          <w:spacing w:val="-25"/>
          <w:lang w:val="da-DK"/>
        </w:rPr>
        <w:t xml:space="preserve"> </w:t>
      </w:r>
      <w:r w:rsidRPr="00EE529C">
        <w:rPr>
          <w:lang w:val="da-DK"/>
        </w:rPr>
        <w:t>at</w:t>
      </w:r>
      <w:r w:rsidRPr="00EE529C">
        <w:rPr>
          <w:spacing w:val="-25"/>
          <w:lang w:val="da-DK"/>
        </w:rPr>
        <w:t xml:space="preserve"> </w:t>
      </w:r>
      <w:r w:rsidRPr="00EE529C">
        <w:rPr>
          <w:lang w:val="da-DK"/>
        </w:rPr>
        <w:t>di</w:t>
      </w:r>
      <w:r w:rsidRPr="00EE529C">
        <w:rPr>
          <w:rFonts w:ascii="Calibri" w:hAnsi="Calibri"/>
          <w:lang w:val="da-DK"/>
        </w:rPr>
        <w:t>ff</w:t>
      </w:r>
      <w:r w:rsidRPr="00EE529C">
        <w:rPr>
          <w:lang w:val="da-DK"/>
        </w:rPr>
        <w:t>erentiere</w:t>
      </w:r>
      <w:r w:rsidRPr="00EE529C">
        <w:rPr>
          <w:spacing w:val="-25"/>
          <w:lang w:val="da-DK"/>
        </w:rPr>
        <w:t xml:space="preserve"> </w:t>
      </w:r>
      <w:r w:rsidRPr="00EE529C">
        <w:rPr>
          <w:lang w:val="da-DK"/>
        </w:rPr>
        <w:t>den</w:t>
      </w:r>
      <w:r w:rsidRPr="00EE529C">
        <w:rPr>
          <w:spacing w:val="-25"/>
          <w:lang w:val="da-DK"/>
        </w:rPr>
        <w:t xml:space="preserve"> </w:t>
      </w:r>
      <w:r w:rsidRPr="00EE529C">
        <w:rPr>
          <w:lang w:val="da-DK"/>
        </w:rPr>
        <w:t>ydre</w:t>
      </w:r>
      <w:r w:rsidRPr="00EE529C">
        <w:rPr>
          <w:spacing w:val="-25"/>
          <w:lang w:val="da-DK"/>
        </w:rPr>
        <w:t xml:space="preserve"> </w:t>
      </w:r>
      <w:r w:rsidRPr="00EE529C">
        <w:rPr>
          <w:lang w:val="da-DK"/>
        </w:rPr>
        <w:t xml:space="preserve">funktion og sætte den indre funktion ind på </w:t>
      </w:r>
      <w:r w:rsidRPr="00EE529C">
        <w:rPr>
          <w:i/>
          <w:lang w:val="da-DK"/>
        </w:rPr>
        <w:t xml:space="preserve">x </w:t>
      </w:r>
      <w:r w:rsidRPr="00EE529C">
        <w:rPr>
          <w:lang w:val="da-DK"/>
        </w:rPr>
        <w:t>plads deri, og så gange den indre funktion di</w:t>
      </w:r>
      <w:r w:rsidRPr="00EE529C">
        <w:rPr>
          <w:rFonts w:ascii="Calibri" w:hAnsi="Calibri"/>
          <w:lang w:val="da-DK"/>
        </w:rPr>
        <w:t>ff</w:t>
      </w:r>
      <w:r w:rsidRPr="00EE529C">
        <w:rPr>
          <w:lang w:val="da-DK"/>
        </w:rPr>
        <w:t>erentieret på.</w:t>
      </w:r>
    </w:p>
    <w:p w:rsidR="007E510D" w:rsidRPr="00EE529C" w:rsidRDefault="00EE529C">
      <w:pPr>
        <w:pStyle w:val="BodyText"/>
        <w:spacing w:line="232" w:lineRule="auto"/>
        <w:ind w:left="1260" w:right="1297" w:firstLine="351"/>
        <w:jc w:val="both"/>
        <w:rPr>
          <w:lang w:val="da-DK"/>
        </w:rPr>
      </w:pPr>
      <w:r w:rsidRPr="00EE529C">
        <w:rPr>
          <w:lang w:val="da-DK"/>
        </w:rPr>
        <w:t>Bemærk, at ligesom ved produkter af funktioner, kan det nogle gange være smart at omskrive en funktion ved hjælp at potensregneregler. F.eks. kan den sammensatte</w:t>
      </w:r>
    </w:p>
    <w:p w:rsidR="007E510D" w:rsidRPr="00EE529C" w:rsidRDefault="007E510D">
      <w:pPr>
        <w:spacing w:line="232" w:lineRule="auto"/>
        <w:jc w:val="both"/>
        <w:rPr>
          <w:lang w:val="da-DK"/>
        </w:rPr>
        <w:sectPr w:rsidR="007E510D" w:rsidRPr="00EE529C">
          <w:pgSz w:w="11910" w:h="16840"/>
          <w:pgMar w:top="1100" w:right="140" w:bottom="280" w:left="180" w:header="797" w:footer="0" w:gutter="0"/>
          <w:cols w:space="708"/>
        </w:sectPr>
      </w:pPr>
    </w:p>
    <w:p w:rsidR="007E510D" w:rsidRPr="00EE529C" w:rsidRDefault="00EE529C">
      <w:pPr>
        <w:pStyle w:val="BodyText"/>
        <w:spacing w:line="290" w:lineRule="exact"/>
        <w:ind w:left="1260"/>
        <w:rPr>
          <w:lang w:val="da-DK"/>
        </w:rPr>
      </w:pPr>
      <w:r w:rsidRPr="00EE529C">
        <w:rPr>
          <w:lang w:val="da-DK"/>
        </w:rPr>
        <w:pict>
          <v:shape id="_x0000_s5512" type="#_x0000_t202" style="position:absolute;left:0;text-align:left;margin-left:122.65pt;margin-top:7.2pt;width:8.6pt;height:11.6pt;z-index:-28222464;mso-position-horizontal-relative:page" filled="f" stroked="f">
            <v:textbox inset="0,0,0,0">
              <w:txbxContent>
                <w:p w:rsidR="00EE529C" w:rsidRDefault="00EE529C">
                  <w:pPr>
                    <w:spacing w:before="20" w:line="184" w:lineRule="auto"/>
                    <w:rPr>
                      <w:sz w:val="14"/>
                    </w:rPr>
                  </w:pPr>
                  <w:r>
                    <w:rPr>
                      <w:i/>
                      <w:w w:val="105"/>
                      <w:position w:val="-4"/>
                      <w:sz w:val="18"/>
                    </w:rPr>
                    <w:t>x</w:t>
                  </w:r>
                  <w:r>
                    <w:rPr>
                      <w:w w:val="105"/>
                      <w:sz w:val="14"/>
                    </w:rPr>
                    <w:t>2</w:t>
                  </w:r>
                </w:p>
              </w:txbxContent>
            </v:textbox>
            <w10:wrap anchorx="page"/>
          </v:shape>
        </w:pict>
      </w:r>
      <w:r w:rsidRPr="00EE529C">
        <w:rPr>
          <w:w w:val="110"/>
          <w:lang w:val="da-DK"/>
        </w:rPr>
        <w:t>funktion</w:t>
      </w:r>
      <w:r w:rsidRPr="00EE529C">
        <w:rPr>
          <w:w w:val="110"/>
          <w:u w:val="single"/>
          <w:vertAlign w:val="superscript"/>
          <w:lang w:val="da-DK"/>
        </w:rPr>
        <w:t xml:space="preserve"> 1</w:t>
      </w:r>
    </w:p>
    <w:p w:rsidR="007E510D" w:rsidRPr="00EE529C" w:rsidRDefault="007E510D">
      <w:pPr>
        <w:pStyle w:val="BodyText"/>
        <w:rPr>
          <w:sz w:val="32"/>
          <w:lang w:val="da-DK"/>
        </w:rPr>
      </w:pPr>
    </w:p>
    <w:p w:rsidR="007E510D" w:rsidRPr="00EE529C" w:rsidRDefault="007E510D">
      <w:pPr>
        <w:pStyle w:val="BodyText"/>
        <w:rPr>
          <w:sz w:val="32"/>
          <w:lang w:val="da-DK"/>
        </w:rPr>
      </w:pPr>
    </w:p>
    <w:p w:rsidR="007E510D" w:rsidRPr="00EE529C" w:rsidRDefault="007E510D">
      <w:pPr>
        <w:pStyle w:val="BodyText"/>
        <w:spacing w:before="8"/>
        <w:rPr>
          <w:sz w:val="23"/>
          <w:lang w:val="da-DK"/>
        </w:rPr>
      </w:pPr>
    </w:p>
    <w:p w:rsidR="007E510D" w:rsidRPr="00EE529C" w:rsidRDefault="00EE529C">
      <w:pPr>
        <w:pStyle w:val="BodyText"/>
        <w:ind w:left="1260"/>
        <w:rPr>
          <w:lang w:val="da-DK"/>
        </w:rPr>
      </w:pPr>
      <w:r w:rsidRPr="00EE529C">
        <w:rPr>
          <w:spacing w:val="-1"/>
          <w:w w:val="105"/>
          <w:lang w:val="da-DK"/>
        </w:rPr>
        <w:t>Eksempler:</w:t>
      </w:r>
    </w:p>
    <w:p w:rsidR="007E510D" w:rsidRPr="00EE529C" w:rsidRDefault="00EE529C">
      <w:pPr>
        <w:pStyle w:val="BodyText"/>
        <w:spacing w:line="290" w:lineRule="exact"/>
        <w:ind w:left="-7"/>
        <w:rPr>
          <w:lang w:val="da-DK"/>
        </w:rPr>
      </w:pPr>
      <w:r w:rsidRPr="00EE529C">
        <w:rPr>
          <w:lang w:val="da-DK"/>
        </w:rPr>
        <w:br w:type="column"/>
      </w:r>
      <w:r w:rsidRPr="00EE529C">
        <w:rPr>
          <w:lang w:val="da-DK"/>
        </w:rPr>
        <w:t>omskrives til</w:t>
      </w:r>
    </w:p>
    <w:p w:rsidR="007E510D" w:rsidRPr="00EE529C" w:rsidRDefault="00EE529C">
      <w:pPr>
        <w:pStyle w:val="BodyText"/>
        <w:spacing w:before="4"/>
        <w:rPr>
          <w:sz w:val="41"/>
          <w:lang w:val="da-DK"/>
        </w:rPr>
      </w:pPr>
      <w:r w:rsidRPr="00EE529C">
        <w:rPr>
          <w:lang w:val="da-DK"/>
        </w:rPr>
        <w:br w:type="column"/>
      </w:r>
    </w:p>
    <w:p w:rsidR="007E510D" w:rsidRPr="00EE529C" w:rsidRDefault="00EE529C">
      <w:pPr>
        <w:spacing w:line="407" w:lineRule="exact"/>
        <w:ind w:left="1312"/>
        <w:rPr>
          <w:i/>
          <w:sz w:val="24"/>
          <w:lang w:val="da-DK"/>
        </w:rPr>
      </w:pPr>
      <w:r w:rsidRPr="00EE529C">
        <w:rPr>
          <w:lang w:val="da-DK"/>
        </w:rPr>
        <w:pict>
          <v:line id="_x0000_s5511" style="position:absolute;left:0;text-align:left;z-index:-28225024;mso-position-horizontal-relative:page" from="275.15pt,16.55pt" to="286.85pt,16.55pt" strokeweight=".21097mm">
            <w10:wrap anchorx="page"/>
          </v:line>
        </w:pict>
      </w:r>
      <w:r w:rsidRPr="00EE529C">
        <w:rPr>
          <w:w w:val="105"/>
          <w:position w:val="16"/>
          <w:sz w:val="24"/>
          <w:lang w:val="da-DK"/>
        </w:rPr>
        <w:t xml:space="preserve">1 </w:t>
      </w:r>
      <w:r w:rsidRPr="00EE529C">
        <w:rPr>
          <w:w w:val="105"/>
          <w:sz w:val="24"/>
          <w:lang w:val="da-DK"/>
        </w:rPr>
        <w:t xml:space="preserve">= </w:t>
      </w:r>
      <w:r w:rsidRPr="00EE529C">
        <w:rPr>
          <w:i/>
          <w:w w:val="105"/>
          <w:sz w:val="24"/>
          <w:lang w:val="da-DK"/>
        </w:rPr>
        <w:t>x</w:t>
      </w:r>
      <w:r w:rsidRPr="00EE529C">
        <w:rPr>
          <w:rFonts w:ascii="Lucida Sans Unicode" w:hAnsi="Lucida Sans Unicode"/>
          <w:w w:val="105"/>
          <w:sz w:val="24"/>
          <w:vertAlign w:val="superscript"/>
          <w:lang w:val="da-DK"/>
        </w:rPr>
        <w:t>−</w:t>
      </w:r>
      <w:r w:rsidRPr="00EE529C">
        <w:rPr>
          <w:w w:val="105"/>
          <w:sz w:val="24"/>
          <w:vertAlign w:val="superscript"/>
          <w:lang w:val="da-DK"/>
        </w:rPr>
        <w:t>2</w:t>
      </w:r>
      <w:r w:rsidRPr="00EE529C">
        <w:rPr>
          <w:i/>
          <w:w w:val="105"/>
          <w:sz w:val="24"/>
          <w:lang w:val="da-DK"/>
        </w:rPr>
        <w:t>.</w:t>
      </w:r>
    </w:p>
    <w:p w:rsidR="007E510D" w:rsidRPr="00EE529C" w:rsidRDefault="00EE529C">
      <w:pPr>
        <w:spacing w:before="6" w:line="88" w:lineRule="auto"/>
        <w:ind w:left="1260"/>
        <w:rPr>
          <w:sz w:val="18"/>
          <w:lang w:val="da-DK"/>
        </w:rPr>
      </w:pPr>
      <w:r w:rsidRPr="00EE529C">
        <w:rPr>
          <w:i/>
          <w:w w:val="105"/>
          <w:position w:val="-6"/>
          <w:sz w:val="24"/>
          <w:lang w:val="da-DK"/>
        </w:rPr>
        <w:t>x</w:t>
      </w:r>
      <w:r w:rsidRPr="00EE529C">
        <w:rPr>
          <w:w w:val="105"/>
          <w:sz w:val="18"/>
          <w:lang w:val="da-DK"/>
        </w:rPr>
        <w:t>2</w:t>
      </w:r>
    </w:p>
    <w:p w:rsidR="007E510D" w:rsidRPr="00EE529C" w:rsidRDefault="007E510D">
      <w:pPr>
        <w:spacing w:line="88" w:lineRule="auto"/>
        <w:rPr>
          <w:sz w:val="18"/>
          <w:lang w:val="da-DK"/>
        </w:rPr>
        <w:sectPr w:rsidR="007E510D" w:rsidRPr="00EE529C">
          <w:type w:val="continuous"/>
          <w:pgSz w:w="11910" w:h="16840"/>
          <w:pgMar w:top="1580" w:right="140" w:bottom="280" w:left="180" w:header="708" w:footer="708" w:gutter="0"/>
          <w:cols w:num="3" w:space="708" w:equalWidth="0">
            <w:col w:w="2506" w:space="40"/>
            <w:col w:w="1403" w:space="113"/>
            <w:col w:w="7528"/>
          </w:cols>
        </w:sectPr>
      </w:pPr>
    </w:p>
    <w:p w:rsidR="007E510D" w:rsidRPr="00EE529C" w:rsidRDefault="00EE529C">
      <w:pPr>
        <w:pStyle w:val="ListParagraph"/>
        <w:numPr>
          <w:ilvl w:val="1"/>
          <w:numId w:val="69"/>
        </w:numPr>
        <w:tabs>
          <w:tab w:val="left" w:pos="1846"/>
        </w:tabs>
        <w:spacing w:before="190"/>
        <w:ind w:hanging="311"/>
        <w:jc w:val="both"/>
        <w:rPr>
          <w:sz w:val="24"/>
          <w:lang w:val="da-DK"/>
        </w:rPr>
      </w:pPr>
      <w:r w:rsidRPr="00EE529C">
        <w:rPr>
          <w:sz w:val="24"/>
          <w:lang w:val="da-DK"/>
        </w:rPr>
        <w:t>Di</w:t>
      </w:r>
      <w:r w:rsidRPr="00EE529C">
        <w:rPr>
          <w:rFonts w:ascii="Calibri"/>
          <w:sz w:val="24"/>
          <w:lang w:val="da-DK"/>
        </w:rPr>
        <w:t>ff</w:t>
      </w:r>
      <w:r w:rsidRPr="00EE529C">
        <w:rPr>
          <w:sz w:val="24"/>
          <w:lang w:val="da-DK"/>
        </w:rPr>
        <w:t>erentier cos(</w:t>
      </w:r>
      <w:r w:rsidRPr="00EE529C">
        <w:rPr>
          <w:i/>
          <w:sz w:val="24"/>
          <w:lang w:val="da-DK"/>
        </w:rPr>
        <w:t>x</w:t>
      </w:r>
      <w:r w:rsidRPr="00EE529C">
        <w:rPr>
          <w:sz w:val="24"/>
          <w:vertAlign w:val="superscript"/>
          <w:lang w:val="da-DK"/>
        </w:rPr>
        <w:t>2</w:t>
      </w:r>
      <w:r w:rsidRPr="00EE529C">
        <w:rPr>
          <w:sz w:val="24"/>
          <w:lang w:val="da-DK"/>
        </w:rPr>
        <w:t>):</w:t>
      </w:r>
    </w:p>
    <w:p w:rsidR="007E510D" w:rsidRPr="00EE529C" w:rsidRDefault="00EE529C">
      <w:pPr>
        <w:pStyle w:val="BodyText"/>
        <w:spacing w:before="97" w:line="232" w:lineRule="auto"/>
        <w:ind w:left="1845" w:right="1254" w:hanging="9"/>
        <w:jc w:val="both"/>
        <w:rPr>
          <w:lang w:val="da-DK"/>
        </w:rPr>
      </w:pPr>
      <w:r w:rsidRPr="00EE529C">
        <w:rPr>
          <w:lang w:val="da-DK"/>
        </w:rPr>
        <w:pict>
          <v:shape id="_x0000_s5510" type="#_x0000_t202" style="position:absolute;left:0;text-align:left;margin-left:249.45pt;margin-top:19.85pt;width:98.2pt;height:22.55pt;z-index:-28221952;mso-position-horizontal-relative:page" filled="f" stroked="f">
            <v:textbox inset="0,0,0,0">
              <w:txbxContent>
                <w:p w:rsidR="00EE529C" w:rsidRDefault="00EE529C">
                  <w:pPr>
                    <w:pStyle w:val="BodyText"/>
                    <w:tabs>
                      <w:tab w:val="left" w:pos="1816"/>
                    </w:tabs>
                    <w:spacing w:line="318" w:lineRule="exact"/>
                    <w:rPr>
                      <w:rFonts w:ascii="Lucida Sans Unicode" w:hAnsi="Lucida Sans Unicode"/>
                    </w:rPr>
                  </w:pPr>
                  <w:r>
                    <w:rPr>
                      <w:rFonts w:ascii="Lucida Sans Unicode" w:hAnsi="Lucida Sans Unicode"/>
                      <w:w w:val="85"/>
                    </w:rPr>
                    <w:t>−</w:t>
                  </w:r>
                  <w:r>
                    <w:rPr>
                      <w:rFonts w:ascii="Lucida Sans Unicode" w:hAnsi="Lucida Sans Unicode"/>
                      <w:w w:val="85"/>
                    </w:rPr>
                    <w:tab/>
                  </w:r>
                  <w:r>
                    <w:rPr>
                      <w:rFonts w:ascii="Lucida Sans Unicode" w:hAnsi="Lucida Sans Unicode"/>
                      <w:spacing w:val="-20"/>
                      <w:w w:val="80"/>
                    </w:rPr>
                    <w:t>−</w:t>
                  </w:r>
                </w:p>
              </w:txbxContent>
            </v:textbox>
            <w10:wrap anchorx="page"/>
          </v:shape>
        </w:pict>
      </w:r>
      <w:r w:rsidRPr="00EE529C">
        <w:rPr>
          <w:lang w:val="da-DK"/>
        </w:rPr>
        <w:t xml:space="preserve">Vi ser, at </w:t>
      </w:r>
      <w:r w:rsidRPr="00EE529C">
        <w:rPr>
          <w:i/>
          <w:lang w:val="da-DK"/>
        </w:rPr>
        <w:t xml:space="preserve">f </w:t>
      </w:r>
      <w:r w:rsidRPr="00EE529C">
        <w:rPr>
          <w:lang w:val="da-DK"/>
        </w:rPr>
        <w:t>(</w:t>
      </w:r>
      <w:r w:rsidRPr="00EE529C">
        <w:rPr>
          <w:i/>
          <w:lang w:val="da-DK"/>
        </w:rPr>
        <w:t>x</w:t>
      </w:r>
      <w:r w:rsidRPr="00EE529C">
        <w:rPr>
          <w:lang w:val="da-DK"/>
        </w:rPr>
        <w:t xml:space="preserve">) = cos </w:t>
      </w:r>
      <w:r w:rsidRPr="00EE529C">
        <w:rPr>
          <w:i/>
          <w:lang w:val="da-DK"/>
        </w:rPr>
        <w:t xml:space="preserve">x </w:t>
      </w:r>
      <w:r w:rsidRPr="00EE529C">
        <w:rPr>
          <w:lang w:val="da-DK"/>
        </w:rPr>
        <w:t xml:space="preserve">er den ydre funktion og </w:t>
      </w:r>
      <w:r w:rsidRPr="00EE529C">
        <w:rPr>
          <w:i/>
          <w:lang w:val="da-DK"/>
        </w:rPr>
        <w:t>g</w:t>
      </w:r>
      <w:r w:rsidRPr="00EE529C">
        <w:rPr>
          <w:lang w:val="da-DK"/>
        </w:rPr>
        <w:t>(</w:t>
      </w:r>
      <w:r w:rsidRPr="00EE529C">
        <w:rPr>
          <w:i/>
          <w:lang w:val="da-DK"/>
        </w:rPr>
        <w:t>x</w:t>
      </w:r>
      <w:r w:rsidRPr="00EE529C">
        <w:rPr>
          <w:lang w:val="da-DK"/>
        </w:rPr>
        <w:t xml:space="preserve">) = </w:t>
      </w:r>
      <w:r w:rsidRPr="00EE529C">
        <w:rPr>
          <w:i/>
          <w:lang w:val="da-DK"/>
        </w:rPr>
        <w:t>x</w:t>
      </w:r>
      <w:r w:rsidRPr="00EE529C">
        <w:rPr>
          <w:vertAlign w:val="superscript"/>
          <w:lang w:val="da-DK"/>
        </w:rPr>
        <w:t>2</w:t>
      </w:r>
      <w:r w:rsidRPr="00EE529C">
        <w:rPr>
          <w:lang w:val="da-DK"/>
        </w:rPr>
        <w:t xml:space="preserve"> er den indre funktion. Derudover har vi, at </w:t>
      </w:r>
      <w:r w:rsidRPr="00EE529C">
        <w:rPr>
          <w:i/>
          <w:lang w:val="da-DK"/>
        </w:rPr>
        <w:t>f</w:t>
      </w:r>
      <w:r w:rsidRPr="00EE529C">
        <w:rPr>
          <w:i/>
          <w:vertAlign w:val="superscript"/>
          <w:lang w:val="da-DK"/>
        </w:rPr>
        <w:t xml:space="preserve"> </w:t>
      </w:r>
      <w:r w:rsidRPr="00EE529C">
        <w:rPr>
          <w:lang w:val="da-DK"/>
        </w:rPr>
        <w:t>(</w:t>
      </w:r>
      <w:r w:rsidRPr="00EE529C">
        <w:rPr>
          <w:i/>
          <w:lang w:val="da-DK"/>
        </w:rPr>
        <w:t>x</w:t>
      </w:r>
      <w:r w:rsidRPr="00EE529C">
        <w:rPr>
          <w:lang w:val="da-DK"/>
        </w:rPr>
        <w:t xml:space="preserve">) =  sin </w:t>
      </w:r>
      <w:r w:rsidRPr="00EE529C">
        <w:rPr>
          <w:i/>
          <w:lang w:val="da-DK"/>
        </w:rPr>
        <w:t>x</w:t>
      </w:r>
      <w:r w:rsidRPr="00EE529C">
        <w:rPr>
          <w:lang w:val="da-DK"/>
        </w:rPr>
        <w:t xml:space="preserve">, </w:t>
      </w:r>
      <w:r w:rsidRPr="00EE529C">
        <w:rPr>
          <w:i/>
          <w:lang w:val="da-DK"/>
        </w:rPr>
        <w:t xml:space="preserve">f </w:t>
      </w:r>
      <w:r w:rsidRPr="00EE529C">
        <w:rPr>
          <w:i/>
          <w:vertAlign w:val="superscript"/>
          <w:lang w:val="da-DK"/>
        </w:rPr>
        <w:t xml:space="preserve"> </w:t>
      </w:r>
      <w:r w:rsidRPr="00EE529C">
        <w:rPr>
          <w:lang w:val="da-DK"/>
        </w:rPr>
        <w:t>(</w:t>
      </w:r>
      <w:r w:rsidRPr="00EE529C">
        <w:rPr>
          <w:i/>
          <w:lang w:val="da-DK"/>
        </w:rPr>
        <w:t>g</w:t>
      </w:r>
      <w:r w:rsidRPr="00EE529C">
        <w:rPr>
          <w:lang w:val="da-DK"/>
        </w:rPr>
        <w:t>(</w:t>
      </w:r>
      <w:r w:rsidRPr="00EE529C">
        <w:rPr>
          <w:i/>
          <w:lang w:val="da-DK"/>
        </w:rPr>
        <w:t>x</w:t>
      </w:r>
      <w:r w:rsidRPr="00EE529C">
        <w:rPr>
          <w:lang w:val="da-DK"/>
        </w:rPr>
        <w:t>)) =  sin(</w:t>
      </w:r>
      <w:r w:rsidRPr="00EE529C">
        <w:rPr>
          <w:i/>
          <w:lang w:val="da-DK"/>
        </w:rPr>
        <w:t>x</w:t>
      </w:r>
      <w:r w:rsidRPr="00EE529C">
        <w:rPr>
          <w:vertAlign w:val="superscript"/>
          <w:lang w:val="da-DK"/>
        </w:rPr>
        <w:t>2</w:t>
      </w:r>
      <w:r w:rsidRPr="00EE529C">
        <w:rPr>
          <w:lang w:val="da-DK"/>
        </w:rPr>
        <w:t xml:space="preserve">) og </w:t>
      </w:r>
      <w:r w:rsidRPr="00EE529C">
        <w:rPr>
          <w:i/>
          <w:lang w:val="da-DK"/>
        </w:rPr>
        <w:t>g</w:t>
      </w:r>
      <w:r w:rsidRPr="00EE529C">
        <w:rPr>
          <w:i/>
          <w:vertAlign w:val="superscript"/>
          <w:lang w:val="da-DK"/>
        </w:rPr>
        <w:t xml:space="preserve"> </w:t>
      </w:r>
      <w:r w:rsidRPr="00EE529C">
        <w:rPr>
          <w:lang w:val="da-DK"/>
        </w:rPr>
        <w:t>(</w:t>
      </w:r>
      <w:r w:rsidRPr="00EE529C">
        <w:rPr>
          <w:i/>
          <w:lang w:val="da-DK"/>
        </w:rPr>
        <w:t>x</w:t>
      </w:r>
      <w:r w:rsidRPr="00EE529C">
        <w:rPr>
          <w:lang w:val="da-DK"/>
        </w:rPr>
        <w:t>) = 2</w:t>
      </w:r>
      <w:r w:rsidRPr="00EE529C">
        <w:rPr>
          <w:i/>
          <w:lang w:val="da-DK"/>
        </w:rPr>
        <w:t>x</w:t>
      </w:r>
      <w:r w:rsidRPr="00EE529C">
        <w:rPr>
          <w:lang w:val="da-DK"/>
        </w:rPr>
        <w:t>. Indsætter vi det i kædereglen får vi, at</w:t>
      </w:r>
    </w:p>
    <w:p w:rsidR="007E510D" w:rsidRPr="00EE529C" w:rsidRDefault="007E510D">
      <w:pPr>
        <w:pStyle w:val="BodyText"/>
        <w:spacing w:before="7"/>
        <w:rPr>
          <w:sz w:val="10"/>
          <w:lang w:val="da-DK"/>
        </w:rPr>
      </w:pPr>
    </w:p>
    <w:p w:rsidR="007E510D" w:rsidRPr="00EE529C" w:rsidRDefault="007E510D">
      <w:pPr>
        <w:rPr>
          <w:sz w:val="10"/>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rPr>
          <w:sz w:val="34"/>
          <w:lang w:val="da-DK"/>
        </w:rPr>
      </w:pPr>
    </w:p>
    <w:p w:rsidR="007E510D" w:rsidRPr="00EE529C" w:rsidRDefault="007E510D">
      <w:pPr>
        <w:pStyle w:val="BodyText"/>
        <w:spacing w:before="6"/>
        <w:rPr>
          <w:sz w:val="41"/>
          <w:lang w:val="da-DK"/>
        </w:rPr>
      </w:pPr>
    </w:p>
    <w:p w:rsidR="007E510D" w:rsidRPr="00EE529C" w:rsidRDefault="00EE529C">
      <w:pPr>
        <w:pStyle w:val="ListParagraph"/>
        <w:numPr>
          <w:ilvl w:val="1"/>
          <w:numId w:val="69"/>
        </w:numPr>
        <w:tabs>
          <w:tab w:val="left" w:pos="1846"/>
        </w:tabs>
        <w:spacing w:before="1"/>
        <w:ind w:hanging="311"/>
        <w:rPr>
          <w:sz w:val="24"/>
          <w:lang w:val="da-DK"/>
        </w:rPr>
      </w:pPr>
      <w:r w:rsidRPr="00EE529C">
        <w:rPr>
          <w:lang w:val="da-DK"/>
        </w:rPr>
        <w:pict>
          <v:shape id="_x0000_s5509" type="#_x0000_t202" style="position:absolute;left:0;text-align:left;margin-left:280.75pt;margin-top:-34.8pt;width:77.3pt;height:22.55pt;z-index:-28220416;mso-position-horizontal-relative:page" filled="f" stroked="f">
            <v:textbox inset="0,0,0,0">
              <w:txbxContent>
                <w:p w:rsidR="00EE529C" w:rsidRDefault="00EE529C">
                  <w:pPr>
                    <w:pStyle w:val="BodyText"/>
                    <w:tabs>
                      <w:tab w:val="left" w:pos="1398"/>
                    </w:tabs>
                    <w:spacing w:line="318" w:lineRule="exact"/>
                    <w:rPr>
                      <w:rFonts w:ascii="Lucida Sans Unicode" w:hAnsi="Lucida Sans Unicode"/>
                    </w:rPr>
                  </w:pPr>
                  <w:r>
                    <w:rPr>
                      <w:rFonts w:ascii="Lucida Sans Unicode" w:hAnsi="Lucida Sans Unicode"/>
                      <w:w w:val="85"/>
                    </w:rPr>
                    <w:t>−</w:t>
                  </w:r>
                  <w:r>
                    <w:rPr>
                      <w:rFonts w:ascii="Lucida Sans Unicode" w:hAnsi="Lucida Sans Unicode"/>
                      <w:w w:val="85"/>
                    </w:rPr>
                    <w:tab/>
                  </w:r>
                  <w:r>
                    <w:rPr>
                      <w:rFonts w:ascii="Lucida Sans Unicode" w:hAnsi="Lucida Sans Unicode"/>
                      <w:spacing w:val="-20"/>
                      <w:w w:val="80"/>
                    </w:rPr>
                    <w:t>−</w:t>
                  </w:r>
                </w:p>
              </w:txbxContent>
            </v:textbox>
            <w10:wrap anchorx="page"/>
          </v:shape>
        </w:pict>
      </w:r>
      <w:r w:rsidRPr="00EE529C">
        <w:rPr>
          <w:w w:val="105"/>
          <w:sz w:val="24"/>
          <w:lang w:val="da-DK"/>
        </w:rPr>
        <w:t>Di</w:t>
      </w:r>
      <w:r w:rsidRPr="00EE529C">
        <w:rPr>
          <w:rFonts w:ascii="Calibri"/>
          <w:w w:val="105"/>
          <w:sz w:val="24"/>
          <w:lang w:val="da-DK"/>
        </w:rPr>
        <w:t>ff</w:t>
      </w:r>
      <w:r w:rsidRPr="00EE529C">
        <w:rPr>
          <w:w w:val="105"/>
          <w:sz w:val="24"/>
          <w:lang w:val="da-DK"/>
        </w:rPr>
        <w:t>erentier</w:t>
      </w:r>
      <w:r w:rsidRPr="00EE529C">
        <w:rPr>
          <w:spacing w:val="-35"/>
          <w:w w:val="105"/>
          <w:sz w:val="24"/>
          <w:lang w:val="da-DK"/>
        </w:rPr>
        <w:t xml:space="preserve"> </w:t>
      </w:r>
      <w:r w:rsidRPr="00EE529C">
        <w:rPr>
          <w:i/>
          <w:spacing w:val="2"/>
          <w:w w:val="105"/>
          <w:sz w:val="24"/>
          <w:lang w:val="da-DK"/>
        </w:rPr>
        <w:t>e</w:t>
      </w:r>
      <w:r w:rsidRPr="00EE529C">
        <w:rPr>
          <w:i/>
          <w:spacing w:val="2"/>
          <w:w w:val="105"/>
          <w:sz w:val="24"/>
          <w:vertAlign w:val="superscript"/>
          <w:lang w:val="da-DK"/>
        </w:rPr>
        <w:t>x</w:t>
      </w:r>
      <w:r w:rsidRPr="00EE529C">
        <w:rPr>
          <w:spacing w:val="2"/>
          <w:w w:val="105"/>
          <w:position w:val="15"/>
          <w:sz w:val="14"/>
          <w:lang w:val="da-DK"/>
        </w:rPr>
        <w:t>2</w:t>
      </w:r>
      <w:r w:rsidRPr="00EE529C">
        <w:rPr>
          <w:spacing w:val="2"/>
          <w:w w:val="105"/>
          <w:position w:val="9"/>
          <w:sz w:val="18"/>
          <w:lang w:val="da-DK"/>
        </w:rPr>
        <w:t>+3</w:t>
      </w:r>
      <w:r w:rsidRPr="00EE529C">
        <w:rPr>
          <w:i/>
          <w:spacing w:val="2"/>
          <w:w w:val="105"/>
          <w:position w:val="9"/>
          <w:sz w:val="18"/>
          <w:lang w:val="da-DK"/>
        </w:rPr>
        <w:t>x</w:t>
      </w:r>
      <w:r w:rsidRPr="00EE529C">
        <w:rPr>
          <w:spacing w:val="2"/>
          <w:w w:val="105"/>
          <w:sz w:val="24"/>
          <w:lang w:val="da-DK"/>
        </w:rPr>
        <w:t>:</w:t>
      </w:r>
    </w:p>
    <w:p w:rsidR="007E510D" w:rsidRPr="00EE529C" w:rsidRDefault="00EE529C">
      <w:pPr>
        <w:tabs>
          <w:tab w:val="left" w:pos="1762"/>
        </w:tabs>
        <w:spacing w:before="171" w:line="136" w:lineRule="auto"/>
        <w:ind w:left="281" w:right="3555" w:firstLine="63"/>
        <w:rPr>
          <w:i/>
          <w:sz w:val="24"/>
          <w:lang w:val="da-DK"/>
        </w:rPr>
      </w:pPr>
      <w:r w:rsidRPr="00EE529C">
        <w:rPr>
          <w:lang w:val="da-DK"/>
        </w:rPr>
        <w:br w:type="column"/>
      </w:r>
      <w:r w:rsidRPr="00EE529C">
        <w:rPr>
          <w:i/>
          <w:w w:val="105"/>
          <w:position w:val="16"/>
          <w:sz w:val="24"/>
          <w:u w:val="single"/>
          <w:lang w:val="da-DK"/>
        </w:rPr>
        <w:t>d</w:t>
      </w:r>
      <w:r w:rsidRPr="00EE529C">
        <w:rPr>
          <w:i/>
          <w:spacing w:val="60"/>
          <w:w w:val="105"/>
          <w:position w:val="16"/>
          <w:sz w:val="24"/>
          <w:lang w:val="da-DK"/>
        </w:rPr>
        <w:t xml:space="preserve"> </w:t>
      </w:r>
      <w:r w:rsidRPr="00EE529C">
        <w:rPr>
          <w:spacing w:val="2"/>
          <w:w w:val="105"/>
          <w:sz w:val="24"/>
          <w:lang w:val="da-DK"/>
        </w:rPr>
        <w:t>cos(</w:t>
      </w:r>
      <w:r w:rsidRPr="00EE529C">
        <w:rPr>
          <w:i/>
          <w:spacing w:val="2"/>
          <w:w w:val="105"/>
          <w:sz w:val="24"/>
          <w:lang w:val="da-DK"/>
        </w:rPr>
        <w:t>x</w:t>
      </w:r>
      <w:r w:rsidRPr="00EE529C">
        <w:rPr>
          <w:spacing w:val="2"/>
          <w:w w:val="105"/>
          <w:sz w:val="24"/>
          <w:vertAlign w:val="superscript"/>
          <w:lang w:val="da-DK"/>
        </w:rPr>
        <w:t>2</w:t>
      </w:r>
      <w:r w:rsidRPr="00EE529C">
        <w:rPr>
          <w:spacing w:val="2"/>
          <w:w w:val="105"/>
          <w:sz w:val="24"/>
          <w:lang w:val="da-DK"/>
        </w:rPr>
        <w:t>)</w:t>
      </w:r>
      <w:r w:rsidRPr="00EE529C">
        <w:rPr>
          <w:spacing w:val="-12"/>
          <w:w w:val="105"/>
          <w:sz w:val="24"/>
          <w:lang w:val="da-DK"/>
        </w:rPr>
        <w:t xml:space="preserve"> </w:t>
      </w:r>
      <w:r w:rsidRPr="00EE529C">
        <w:rPr>
          <w:w w:val="105"/>
          <w:sz w:val="24"/>
          <w:lang w:val="da-DK"/>
        </w:rPr>
        <w:t>=</w:t>
      </w:r>
      <w:r w:rsidRPr="00EE529C">
        <w:rPr>
          <w:w w:val="105"/>
          <w:sz w:val="24"/>
          <w:lang w:val="da-DK"/>
        </w:rPr>
        <w:tab/>
        <w:t>sin(</w:t>
      </w:r>
      <w:r w:rsidRPr="00EE529C">
        <w:rPr>
          <w:i/>
          <w:w w:val="105"/>
          <w:sz w:val="24"/>
          <w:lang w:val="da-DK"/>
        </w:rPr>
        <w:t>x</w:t>
      </w:r>
      <w:r w:rsidRPr="00EE529C">
        <w:rPr>
          <w:w w:val="105"/>
          <w:sz w:val="24"/>
          <w:vertAlign w:val="superscript"/>
          <w:lang w:val="da-DK"/>
        </w:rPr>
        <w:t>2</w:t>
      </w:r>
      <w:r w:rsidRPr="00EE529C">
        <w:rPr>
          <w:w w:val="105"/>
          <w:sz w:val="24"/>
          <w:lang w:val="da-DK"/>
        </w:rPr>
        <w:t>)2</w:t>
      </w:r>
      <w:r w:rsidRPr="00EE529C">
        <w:rPr>
          <w:i/>
          <w:w w:val="105"/>
          <w:sz w:val="24"/>
          <w:lang w:val="da-DK"/>
        </w:rPr>
        <w:t xml:space="preserve">x </w:t>
      </w:r>
      <w:r w:rsidRPr="00EE529C">
        <w:rPr>
          <w:w w:val="105"/>
          <w:sz w:val="24"/>
          <w:lang w:val="da-DK"/>
        </w:rPr>
        <w:t>= 2</w:t>
      </w:r>
      <w:r w:rsidRPr="00EE529C">
        <w:rPr>
          <w:i/>
          <w:w w:val="105"/>
          <w:sz w:val="24"/>
          <w:lang w:val="da-DK"/>
        </w:rPr>
        <w:t>x</w:t>
      </w:r>
      <w:r w:rsidRPr="00EE529C">
        <w:rPr>
          <w:i/>
          <w:spacing w:val="-40"/>
          <w:w w:val="105"/>
          <w:sz w:val="24"/>
          <w:lang w:val="da-DK"/>
        </w:rPr>
        <w:t xml:space="preserve"> </w:t>
      </w:r>
      <w:r w:rsidRPr="00EE529C">
        <w:rPr>
          <w:w w:val="105"/>
          <w:sz w:val="24"/>
          <w:lang w:val="da-DK"/>
        </w:rPr>
        <w:t>sin(</w:t>
      </w:r>
      <w:r w:rsidRPr="00EE529C">
        <w:rPr>
          <w:i/>
          <w:w w:val="105"/>
          <w:sz w:val="24"/>
          <w:lang w:val="da-DK"/>
        </w:rPr>
        <w:t>x</w:t>
      </w:r>
      <w:r w:rsidRPr="00EE529C">
        <w:rPr>
          <w:w w:val="105"/>
          <w:sz w:val="24"/>
          <w:vertAlign w:val="superscript"/>
          <w:lang w:val="da-DK"/>
        </w:rPr>
        <w:t>2</w:t>
      </w:r>
      <w:r w:rsidRPr="00EE529C">
        <w:rPr>
          <w:w w:val="105"/>
          <w:sz w:val="24"/>
          <w:lang w:val="da-DK"/>
        </w:rPr>
        <w:t>)</w:t>
      </w:r>
      <w:r w:rsidRPr="00EE529C">
        <w:rPr>
          <w:i/>
          <w:w w:val="105"/>
          <w:sz w:val="24"/>
          <w:lang w:val="da-DK"/>
        </w:rPr>
        <w:t xml:space="preserve">. </w:t>
      </w:r>
      <w:r w:rsidRPr="00EE529C">
        <w:rPr>
          <w:i/>
          <w:spacing w:val="8"/>
          <w:w w:val="105"/>
          <w:sz w:val="24"/>
          <w:lang w:val="da-DK"/>
        </w:rPr>
        <w:t>dx</w:t>
      </w:r>
    </w:p>
    <w:p w:rsidR="007E510D" w:rsidRPr="00EE529C" w:rsidRDefault="007E510D">
      <w:pPr>
        <w:spacing w:line="136" w:lineRule="auto"/>
        <w:rPr>
          <w:sz w:val="24"/>
          <w:lang w:val="da-DK"/>
        </w:rPr>
        <w:sectPr w:rsidR="007E510D" w:rsidRPr="00EE529C">
          <w:type w:val="continuous"/>
          <w:pgSz w:w="11910" w:h="16840"/>
          <w:pgMar w:top="1580" w:right="140" w:bottom="280" w:left="180" w:header="708" w:footer="708" w:gutter="0"/>
          <w:cols w:num="2" w:space="708" w:equalWidth="0">
            <w:col w:w="3805" w:space="40"/>
            <w:col w:w="7745"/>
          </w:cols>
        </w:sectPr>
      </w:pPr>
    </w:p>
    <w:p w:rsidR="007E510D" w:rsidRPr="00EE529C" w:rsidRDefault="00EE529C">
      <w:pPr>
        <w:pStyle w:val="BodyText"/>
        <w:spacing w:before="101" w:line="228" w:lineRule="auto"/>
        <w:ind w:left="1845" w:right="1254" w:hanging="9"/>
        <w:jc w:val="both"/>
        <w:rPr>
          <w:lang w:val="da-DK"/>
        </w:rPr>
      </w:pPr>
      <w:r w:rsidRPr="00EE529C">
        <w:rPr>
          <w:w w:val="105"/>
          <w:lang w:val="da-DK"/>
        </w:rPr>
        <w:t>Vi</w:t>
      </w:r>
      <w:r w:rsidRPr="00EE529C">
        <w:rPr>
          <w:spacing w:val="-8"/>
          <w:w w:val="105"/>
          <w:lang w:val="da-DK"/>
        </w:rPr>
        <w:t xml:space="preserve"> </w:t>
      </w:r>
      <w:r w:rsidRPr="00EE529C">
        <w:rPr>
          <w:spacing w:val="-3"/>
          <w:w w:val="105"/>
          <w:lang w:val="da-DK"/>
        </w:rPr>
        <w:t>ser,</w:t>
      </w:r>
      <w:r w:rsidRPr="00EE529C">
        <w:rPr>
          <w:spacing w:val="-9"/>
          <w:w w:val="105"/>
          <w:lang w:val="da-DK"/>
        </w:rPr>
        <w:t xml:space="preserve"> </w:t>
      </w:r>
      <w:r w:rsidRPr="00EE529C">
        <w:rPr>
          <w:w w:val="105"/>
          <w:lang w:val="da-DK"/>
        </w:rPr>
        <w:t>at</w:t>
      </w:r>
      <w:r w:rsidRPr="00EE529C">
        <w:rPr>
          <w:spacing w:val="-7"/>
          <w:w w:val="105"/>
          <w:lang w:val="da-DK"/>
        </w:rPr>
        <w:t xml:space="preserve"> </w:t>
      </w:r>
      <w:r w:rsidRPr="00EE529C">
        <w:rPr>
          <w:i/>
          <w:w w:val="105"/>
          <w:lang w:val="da-DK"/>
        </w:rPr>
        <w:t>f</w:t>
      </w:r>
      <w:r w:rsidRPr="00EE529C">
        <w:rPr>
          <w:i/>
          <w:spacing w:val="-7"/>
          <w:w w:val="105"/>
          <w:lang w:val="da-DK"/>
        </w:rPr>
        <w:t xml:space="preserve"> </w:t>
      </w:r>
      <w:r w:rsidRPr="00EE529C">
        <w:rPr>
          <w:w w:val="105"/>
          <w:lang w:val="da-DK"/>
        </w:rPr>
        <w:t>(</w:t>
      </w:r>
      <w:r w:rsidRPr="00EE529C">
        <w:rPr>
          <w:i/>
          <w:w w:val="105"/>
          <w:lang w:val="da-DK"/>
        </w:rPr>
        <w:t>x</w:t>
      </w:r>
      <w:r w:rsidRPr="00EE529C">
        <w:rPr>
          <w:w w:val="105"/>
          <w:lang w:val="da-DK"/>
        </w:rPr>
        <w:t>)</w:t>
      </w:r>
      <w:r w:rsidRPr="00EE529C">
        <w:rPr>
          <w:spacing w:val="-15"/>
          <w:w w:val="105"/>
          <w:lang w:val="da-DK"/>
        </w:rPr>
        <w:t xml:space="preserve"> </w:t>
      </w:r>
      <w:r w:rsidRPr="00EE529C">
        <w:rPr>
          <w:w w:val="105"/>
          <w:lang w:val="da-DK"/>
        </w:rPr>
        <w:t>=</w:t>
      </w:r>
      <w:r w:rsidRPr="00EE529C">
        <w:rPr>
          <w:spacing w:val="-15"/>
          <w:w w:val="105"/>
          <w:lang w:val="da-DK"/>
        </w:rPr>
        <w:t xml:space="preserve"> </w:t>
      </w:r>
      <w:r w:rsidRPr="00EE529C">
        <w:rPr>
          <w:i/>
          <w:spacing w:val="3"/>
          <w:w w:val="105"/>
          <w:lang w:val="da-DK"/>
        </w:rPr>
        <w:t>e</w:t>
      </w:r>
      <w:r w:rsidRPr="00EE529C">
        <w:rPr>
          <w:i/>
          <w:spacing w:val="3"/>
          <w:w w:val="105"/>
          <w:vertAlign w:val="superscript"/>
          <w:lang w:val="da-DK"/>
        </w:rPr>
        <w:t>x</w:t>
      </w:r>
      <w:r w:rsidRPr="00EE529C">
        <w:rPr>
          <w:i/>
          <w:spacing w:val="5"/>
          <w:w w:val="105"/>
          <w:lang w:val="da-DK"/>
        </w:rPr>
        <w:t xml:space="preserve"> </w:t>
      </w:r>
      <w:r w:rsidRPr="00EE529C">
        <w:rPr>
          <w:w w:val="105"/>
          <w:lang w:val="da-DK"/>
        </w:rPr>
        <w:t>er</w:t>
      </w:r>
      <w:r w:rsidRPr="00EE529C">
        <w:rPr>
          <w:spacing w:val="-9"/>
          <w:w w:val="105"/>
          <w:lang w:val="da-DK"/>
        </w:rPr>
        <w:t xml:space="preserve"> </w:t>
      </w:r>
      <w:r w:rsidRPr="00EE529C">
        <w:rPr>
          <w:w w:val="105"/>
          <w:lang w:val="da-DK"/>
        </w:rPr>
        <w:t>den</w:t>
      </w:r>
      <w:r w:rsidRPr="00EE529C">
        <w:rPr>
          <w:spacing w:val="-7"/>
          <w:w w:val="105"/>
          <w:lang w:val="da-DK"/>
        </w:rPr>
        <w:t xml:space="preserve"> </w:t>
      </w:r>
      <w:r w:rsidRPr="00EE529C">
        <w:rPr>
          <w:w w:val="105"/>
          <w:lang w:val="da-DK"/>
        </w:rPr>
        <w:t>ydre</w:t>
      </w:r>
      <w:r w:rsidRPr="00EE529C">
        <w:rPr>
          <w:spacing w:val="-9"/>
          <w:w w:val="105"/>
          <w:lang w:val="da-DK"/>
        </w:rPr>
        <w:t xml:space="preserve"> </w:t>
      </w:r>
      <w:r w:rsidRPr="00EE529C">
        <w:rPr>
          <w:w w:val="105"/>
          <w:lang w:val="da-DK"/>
        </w:rPr>
        <w:t>funktion</w:t>
      </w:r>
      <w:r w:rsidRPr="00EE529C">
        <w:rPr>
          <w:spacing w:val="-8"/>
          <w:w w:val="105"/>
          <w:lang w:val="da-DK"/>
        </w:rPr>
        <w:t xml:space="preserve"> </w:t>
      </w:r>
      <w:r w:rsidRPr="00EE529C">
        <w:rPr>
          <w:w w:val="105"/>
          <w:lang w:val="da-DK"/>
        </w:rPr>
        <w:t>og</w:t>
      </w:r>
      <w:r w:rsidRPr="00EE529C">
        <w:rPr>
          <w:spacing w:val="-8"/>
          <w:w w:val="105"/>
          <w:lang w:val="da-DK"/>
        </w:rPr>
        <w:t xml:space="preserve"> </w:t>
      </w:r>
      <w:r w:rsidRPr="00EE529C">
        <w:rPr>
          <w:i/>
          <w:spacing w:val="6"/>
          <w:w w:val="105"/>
          <w:lang w:val="da-DK"/>
        </w:rPr>
        <w:t>g</w:t>
      </w:r>
      <w:r w:rsidRPr="00EE529C">
        <w:rPr>
          <w:spacing w:val="6"/>
          <w:w w:val="105"/>
          <w:lang w:val="da-DK"/>
        </w:rPr>
        <w:t>(</w:t>
      </w:r>
      <w:r w:rsidRPr="00EE529C">
        <w:rPr>
          <w:i/>
          <w:spacing w:val="6"/>
          <w:w w:val="105"/>
          <w:lang w:val="da-DK"/>
        </w:rPr>
        <w:t>x</w:t>
      </w:r>
      <w:r w:rsidRPr="00EE529C">
        <w:rPr>
          <w:spacing w:val="6"/>
          <w:w w:val="105"/>
          <w:lang w:val="da-DK"/>
        </w:rPr>
        <w:t>)</w:t>
      </w:r>
      <w:r w:rsidRPr="00EE529C">
        <w:rPr>
          <w:spacing w:val="-15"/>
          <w:w w:val="105"/>
          <w:lang w:val="da-DK"/>
        </w:rPr>
        <w:t xml:space="preserve"> </w:t>
      </w:r>
      <w:r w:rsidRPr="00EE529C">
        <w:rPr>
          <w:w w:val="105"/>
          <w:lang w:val="da-DK"/>
        </w:rPr>
        <w:t>=</w:t>
      </w:r>
      <w:r w:rsidRPr="00EE529C">
        <w:rPr>
          <w:spacing w:val="-15"/>
          <w:w w:val="105"/>
          <w:lang w:val="da-DK"/>
        </w:rPr>
        <w:t xml:space="preserve"> </w:t>
      </w:r>
      <w:r w:rsidRPr="00EE529C">
        <w:rPr>
          <w:i/>
          <w:spacing w:val="3"/>
          <w:w w:val="105"/>
          <w:lang w:val="da-DK"/>
        </w:rPr>
        <w:t>x</w:t>
      </w:r>
      <w:r w:rsidRPr="00EE529C">
        <w:rPr>
          <w:spacing w:val="3"/>
          <w:w w:val="105"/>
          <w:vertAlign w:val="superscript"/>
          <w:lang w:val="da-DK"/>
        </w:rPr>
        <w:t>2</w:t>
      </w:r>
      <w:r w:rsidRPr="00EE529C">
        <w:rPr>
          <w:spacing w:val="-19"/>
          <w:w w:val="105"/>
          <w:lang w:val="da-DK"/>
        </w:rPr>
        <w:t xml:space="preserve"> </w:t>
      </w:r>
      <w:r w:rsidRPr="00EE529C">
        <w:rPr>
          <w:w w:val="105"/>
          <w:lang w:val="da-DK"/>
        </w:rPr>
        <w:t>+</w:t>
      </w:r>
      <w:r w:rsidRPr="00EE529C">
        <w:rPr>
          <w:spacing w:val="-27"/>
          <w:w w:val="105"/>
          <w:lang w:val="da-DK"/>
        </w:rPr>
        <w:t xml:space="preserve"> </w:t>
      </w:r>
      <w:r w:rsidRPr="00EE529C">
        <w:rPr>
          <w:w w:val="105"/>
          <w:lang w:val="da-DK"/>
        </w:rPr>
        <w:t>3</w:t>
      </w:r>
      <w:r w:rsidRPr="00EE529C">
        <w:rPr>
          <w:i/>
          <w:w w:val="105"/>
          <w:lang w:val="da-DK"/>
        </w:rPr>
        <w:t>x</w:t>
      </w:r>
      <w:r w:rsidRPr="00EE529C">
        <w:rPr>
          <w:i/>
          <w:spacing w:val="-3"/>
          <w:w w:val="105"/>
          <w:lang w:val="da-DK"/>
        </w:rPr>
        <w:t xml:space="preserve"> </w:t>
      </w:r>
      <w:r w:rsidRPr="00EE529C">
        <w:rPr>
          <w:w w:val="105"/>
          <w:lang w:val="da-DK"/>
        </w:rPr>
        <w:t>er</w:t>
      </w:r>
      <w:r w:rsidRPr="00EE529C">
        <w:rPr>
          <w:spacing w:val="-8"/>
          <w:w w:val="105"/>
          <w:lang w:val="da-DK"/>
        </w:rPr>
        <w:t xml:space="preserve"> </w:t>
      </w:r>
      <w:r w:rsidRPr="00EE529C">
        <w:rPr>
          <w:w w:val="105"/>
          <w:lang w:val="da-DK"/>
        </w:rPr>
        <w:t>den</w:t>
      </w:r>
      <w:r w:rsidRPr="00EE529C">
        <w:rPr>
          <w:spacing w:val="-8"/>
          <w:w w:val="105"/>
          <w:lang w:val="da-DK"/>
        </w:rPr>
        <w:t xml:space="preserve"> </w:t>
      </w:r>
      <w:r w:rsidRPr="00EE529C">
        <w:rPr>
          <w:w w:val="105"/>
          <w:lang w:val="da-DK"/>
        </w:rPr>
        <w:t>indre</w:t>
      </w:r>
      <w:r w:rsidRPr="00EE529C">
        <w:rPr>
          <w:spacing w:val="-9"/>
          <w:w w:val="105"/>
          <w:lang w:val="da-DK"/>
        </w:rPr>
        <w:t xml:space="preserve"> </w:t>
      </w:r>
      <w:r w:rsidRPr="00EE529C">
        <w:rPr>
          <w:w w:val="105"/>
          <w:lang w:val="da-DK"/>
        </w:rPr>
        <w:t>funktion. Derudover</w:t>
      </w:r>
      <w:r w:rsidRPr="00EE529C">
        <w:rPr>
          <w:spacing w:val="-16"/>
          <w:w w:val="105"/>
          <w:lang w:val="da-DK"/>
        </w:rPr>
        <w:t xml:space="preserve"> </w:t>
      </w:r>
      <w:r w:rsidRPr="00EE529C">
        <w:rPr>
          <w:w w:val="105"/>
          <w:lang w:val="da-DK"/>
        </w:rPr>
        <w:t>har</w:t>
      </w:r>
      <w:r w:rsidRPr="00EE529C">
        <w:rPr>
          <w:spacing w:val="-15"/>
          <w:w w:val="105"/>
          <w:lang w:val="da-DK"/>
        </w:rPr>
        <w:t xml:space="preserve"> </w:t>
      </w:r>
      <w:r w:rsidRPr="00EE529C">
        <w:rPr>
          <w:w w:val="105"/>
          <w:lang w:val="da-DK"/>
        </w:rPr>
        <w:t>vi,</w:t>
      </w:r>
      <w:r w:rsidRPr="00EE529C">
        <w:rPr>
          <w:spacing w:val="-15"/>
          <w:w w:val="105"/>
          <w:lang w:val="da-DK"/>
        </w:rPr>
        <w:t xml:space="preserve"> </w:t>
      </w:r>
      <w:r w:rsidRPr="00EE529C">
        <w:rPr>
          <w:w w:val="105"/>
          <w:lang w:val="da-DK"/>
        </w:rPr>
        <w:t>at</w:t>
      </w:r>
      <w:r w:rsidRPr="00EE529C">
        <w:rPr>
          <w:spacing w:val="-16"/>
          <w:w w:val="105"/>
          <w:lang w:val="da-DK"/>
        </w:rPr>
        <w:t xml:space="preserve"> </w:t>
      </w:r>
      <w:r w:rsidRPr="00EE529C">
        <w:rPr>
          <w:i/>
          <w:w w:val="105"/>
          <w:lang w:val="da-DK"/>
        </w:rPr>
        <w:t>f</w:t>
      </w:r>
      <w:r w:rsidRPr="00EE529C">
        <w:rPr>
          <w:i/>
          <w:spacing w:val="39"/>
          <w:w w:val="105"/>
          <w:vertAlign w:val="superscript"/>
          <w:lang w:val="da-DK"/>
        </w:rPr>
        <w:t xml:space="preserve"> </w:t>
      </w:r>
      <w:r w:rsidRPr="00EE529C">
        <w:rPr>
          <w:w w:val="105"/>
          <w:lang w:val="da-DK"/>
        </w:rPr>
        <w:t>(</w:t>
      </w:r>
      <w:r w:rsidRPr="00EE529C">
        <w:rPr>
          <w:i/>
          <w:w w:val="105"/>
          <w:lang w:val="da-DK"/>
        </w:rPr>
        <w:t>x</w:t>
      </w:r>
      <w:r w:rsidRPr="00EE529C">
        <w:rPr>
          <w:w w:val="105"/>
          <w:lang w:val="da-DK"/>
        </w:rPr>
        <w:t>)</w:t>
      </w:r>
      <w:r w:rsidRPr="00EE529C">
        <w:rPr>
          <w:spacing w:val="-22"/>
          <w:w w:val="105"/>
          <w:lang w:val="da-DK"/>
        </w:rPr>
        <w:t xml:space="preserve"> </w:t>
      </w:r>
      <w:r w:rsidRPr="00EE529C">
        <w:rPr>
          <w:w w:val="105"/>
          <w:lang w:val="da-DK"/>
        </w:rPr>
        <w:t>=</w:t>
      </w:r>
      <w:r w:rsidRPr="00EE529C">
        <w:rPr>
          <w:spacing w:val="-21"/>
          <w:w w:val="105"/>
          <w:lang w:val="da-DK"/>
        </w:rPr>
        <w:t xml:space="preserve"> </w:t>
      </w:r>
      <w:r w:rsidRPr="00EE529C">
        <w:rPr>
          <w:i/>
          <w:spacing w:val="7"/>
          <w:w w:val="105"/>
          <w:lang w:val="da-DK"/>
        </w:rPr>
        <w:t>e</w:t>
      </w:r>
      <w:r w:rsidRPr="00EE529C">
        <w:rPr>
          <w:i/>
          <w:spacing w:val="7"/>
          <w:w w:val="105"/>
          <w:vertAlign w:val="superscript"/>
          <w:lang w:val="da-DK"/>
        </w:rPr>
        <w:t>x</w:t>
      </w:r>
      <w:r w:rsidRPr="00EE529C">
        <w:rPr>
          <w:spacing w:val="7"/>
          <w:w w:val="105"/>
          <w:lang w:val="da-DK"/>
        </w:rPr>
        <w:t>,</w:t>
      </w:r>
      <w:r w:rsidRPr="00EE529C">
        <w:rPr>
          <w:spacing w:val="-15"/>
          <w:w w:val="105"/>
          <w:lang w:val="da-DK"/>
        </w:rPr>
        <w:t xml:space="preserve"> </w:t>
      </w:r>
      <w:r w:rsidRPr="00EE529C">
        <w:rPr>
          <w:i/>
          <w:w w:val="105"/>
          <w:lang w:val="da-DK"/>
        </w:rPr>
        <w:t>f</w:t>
      </w:r>
      <w:r w:rsidRPr="00EE529C">
        <w:rPr>
          <w:i/>
          <w:spacing w:val="39"/>
          <w:w w:val="105"/>
          <w:vertAlign w:val="superscript"/>
          <w:lang w:val="da-DK"/>
        </w:rPr>
        <w:t xml:space="preserve"> </w:t>
      </w:r>
      <w:r w:rsidRPr="00EE529C">
        <w:rPr>
          <w:spacing w:val="4"/>
          <w:w w:val="105"/>
          <w:lang w:val="da-DK"/>
        </w:rPr>
        <w:t>(</w:t>
      </w:r>
      <w:r w:rsidRPr="00EE529C">
        <w:rPr>
          <w:i/>
          <w:spacing w:val="4"/>
          <w:w w:val="105"/>
          <w:lang w:val="da-DK"/>
        </w:rPr>
        <w:t>g</w:t>
      </w:r>
      <w:r w:rsidRPr="00EE529C">
        <w:rPr>
          <w:spacing w:val="4"/>
          <w:w w:val="105"/>
          <w:lang w:val="da-DK"/>
        </w:rPr>
        <w:t>(</w:t>
      </w:r>
      <w:r w:rsidRPr="00EE529C">
        <w:rPr>
          <w:i/>
          <w:spacing w:val="4"/>
          <w:w w:val="105"/>
          <w:lang w:val="da-DK"/>
        </w:rPr>
        <w:t>x</w:t>
      </w:r>
      <w:r w:rsidRPr="00EE529C">
        <w:rPr>
          <w:spacing w:val="4"/>
          <w:w w:val="105"/>
          <w:lang w:val="da-DK"/>
        </w:rPr>
        <w:t>))</w:t>
      </w:r>
      <w:r w:rsidRPr="00EE529C">
        <w:rPr>
          <w:spacing w:val="-22"/>
          <w:w w:val="105"/>
          <w:lang w:val="da-DK"/>
        </w:rPr>
        <w:t xml:space="preserve"> </w:t>
      </w:r>
      <w:r w:rsidRPr="00EE529C">
        <w:rPr>
          <w:w w:val="105"/>
          <w:lang w:val="da-DK"/>
        </w:rPr>
        <w:t>=</w:t>
      </w:r>
      <w:r w:rsidRPr="00EE529C">
        <w:rPr>
          <w:spacing w:val="-21"/>
          <w:w w:val="105"/>
          <w:lang w:val="da-DK"/>
        </w:rPr>
        <w:t xml:space="preserve"> </w:t>
      </w:r>
      <w:r w:rsidRPr="00EE529C">
        <w:rPr>
          <w:i/>
          <w:spacing w:val="3"/>
          <w:w w:val="105"/>
          <w:lang w:val="da-DK"/>
        </w:rPr>
        <w:t>e</w:t>
      </w:r>
      <w:r w:rsidRPr="00EE529C">
        <w:rPr>
          <w:i/>
          <w:spacing w:val="3"/>
          <w:w w:val="105"/>
          <w:vertAlign w:val="superscript"/>
          <w:lang w:val="da-DK"/>
        </w:rPr>
        <w:t>x</w:t>
      </w:r>
      <w:r w:rsidRPr="00EE529C">
        <w:rPr>
          <w:spacing w:val="3"/>
          <w:w w:val="105"/>
          <w:position w:val="15"/>
          <w:sz w:val="14"/>
          <w:lang w:val="da-DK"/>
        </w:rPr>
        <w:t>2</w:t>
      </w:r>
      <w:r w:rsidRPr="00EE529C">
        <w:rPr>
          <w:spacing w:val="3"/>
          <w:w w:val="105"/>
          <w:position w:val="9"/>
          <w:sz w:val="18"/>
          <w:lang w:val="da-DK"/>
        </w:rPr>
        <w:t>+3</w:t>
      </w:r>
      <w:r w:rsidRPr="00EE529C">
        <w:rPr>
          <w:i/>
          <w:spacing w:val="3"/>
          <w:w w:val="105"/>
          <w:position w:val="9"/>
          <w:sz w:val="18"/>
          <w:lang w:val="da-DK"/>
        </w:rPr>
        <w:t>x</w:t>
      </w:r>
      <w:r w:rsidRPr="00EE529C">
        <w:rPr>
          <w:i/>
          <w:spacing w:val="11"/>
          <w:w w:val="105"/>
          <w:position w:val="9"/>
          <w:sz w:val="18"/>
          <w:lang w:val="da-DK"/>
        </w:rPr>
        <w:t xml:space="preserve"> </w:t>
      </w:r>
      <w:r w:rsidRPr="00EE529C">
        <w:rPr>
          <w:w w:val="105"/>
          <w:lang w:val="da-DK"/>
        </w:rPr>
        <w:t>og</w:t>
      </w:r>
      <w:r w:rsidRPr="00EE529C">
        <w:rPr>
          <w:spacing w:val="-15"/>
          <w:w w:val="105"/>
          <w:lang w:val="da-DK"/>
        </w:rPr>
        <w:t xml:space="preserve"> </w:t>
      </w:r>
      <w:r w:rsidRPr="00EE529C">
        <w:rPr>
          <w:i/>
          <w:spacing w:val="19"/>
          <w:w w:val="105"/>
          <w:lang w:val="da-DK"/>
        </w:rPr>
        <w:t>g</w:t>
      </w:r>
      <w:r w:rsidRPr="00EE529C">
        <w:rPr>
          <w:i/>
          <w:spacing w:val="-11"/>
          <w:w w:val="105"/>
          <w:vertAlign w:val="superscript"/>
          <w:lang w:val="da-DK"/>
        </w:rPr>
        <w:t xml:space="preserve"> </w:t>
      </w:r>
      <w:r w:rsidRPr="00EE529C">
        <w:rPr>
          <w:w w:val="105"/>
          <w:lang w:val="da-DK"/>
        </w:rPr>
        <w:t>(</w:t>
      </w:r>
      <w:r w:rsidRPr="00EE529C">
        <w:rPr>
          <w:i/>
          <w:w w:val="105"/>
          <w:lang w:val="da-DK"/>
        </w:rPr>
        <w:t>x</w:t>
      </w:r>
      <w:r w:rsidRPr="00EE529C">
        <w:rPr>
          <w:w w:val="105"/>
          <w:lang w:val="da-DK"/>
        </w:rPr>
        <w:t>)</w:t>
      </w:r>
      <w:r w:rsidRPr="00EE529C">
        <w:rPr>
          <w:spacing w:val="-22"/>
          <w:w w:val="105"/>
          <w:lang w:val="da-DK"/>
        </w:rPr>
        <w:t xml:space="preserve"> </w:t>
      </w:r>
      <w:r w:rsidRPr="00EE529C">
        <w:rPr>
          <w:w w:val="105"/>
          <w:lang w:val="da-DK"/>
        </w:rPr>
        <w:t>=</w:t>
      </w:r>
      <w:r w:rsidRPr="00EE529C">
        <w:rPr>
          <w:spacing w:val="-21"/>
          <w:w w:val="105"/>
          <w:lang w:val="da-DK"/>
        </w:rPr>
        <w:t xml:space="preserve"> </w:t>
      </w:r>
      <w:r w:rsidRPr="00EE529C">
        <w:rPr>
          <w:w w:val="105"/>
          <w:lang w:val="da-DK"/>
        </w:rPr>
        <w:t>2</w:t>
      </w:r>
      <w:r w:rsidRPr="00EE529C">
        <w:rPr>
          <w:i/>
          <w:w w:val="105"/>
          <w:lang w:val="da-DK"/>
        </w:rPr>
        <w:t>x</w:t>
      </w:r>
      <w:r w:rsidRPr="00EE529C">
        <w:rPr>
          <w:i/>
          <w:spacing w:val="-27"/>
          <w:w w:val="105"/>
          <w:lang w:val="da-DK"/>
        </w:rPr>
        <w:t xml:space="preserve"> </w:t>
      </w:r>
      <w:r w:rsidRPr="00EE529C">
        <w:rPr>
          <w:w w:val="105"/>
          <w:lang w:val="da-DK"/>
        </w:rPr>
        <w:t>+</w:t>
      </w:r>
      <w:r w:rsidRPr="00EE529C">
        <w:rPr>
          <w:spacing w:val="-32"/>
          <w:w w:val="105"/>
          <w:lang w:val="da-DK"/>
        </w:rPr>
        <w:t xml:space="preserve"> </w:t>
      </w:r>
      <w:r w:rsidRPr="00EE529C">
        <w:rPr>
          <w:w w:val="105"/>
          <w:lang w:val="da-DK"/>
        </w:rPr>
        <w:t>3.</w:t>
      </w:r>
      <w:r w:rsidRPr="00EE529C">
        <w:rPr>
          <w:spacing w:val="-16"/>
          <w:w w:val="105"/>
          <w:lang w:val="da-DK"/>
        </w:rPr>
        <w:t xml:space="preserve"> </w:t>
      </w:r>
      <w:r w:rsidRPr="00EE529C">
        <w:rPr>
          <w:w w:val="105"/>
          <w:lang w:val="da-DK"/>
        </w:rPr>
        <w:t>Indsætter</w:t>
      </w:r>
      <w:r w:rsidRPr="00EE529C">
        <w:rPr>
          <w:spacing w:val="-15"/>
          <w:w w:val="105"/>
          <w:lang w:val="da-DK"/>
        </w:rPr>
        <w:t xml:space="preserve"> </w:t>
      </w:r>
      <w:r w:rsidRPr="00EE529C">
        <w:rPr>
          <w:w w:val="105"/>
          <w:lang w:val="da-DK"/>
        </w:rPr>
        <w:t>vi</w:t>
      </w:r>
      <w:r w:rsidRPr="00EE529C">
        <w:rPr>
          <w:spacing w:val="-15"/>
          <w:w w:val="105"/>
          <w:lang w:val="da-DK"/>
        </w:rPr>
        <w:t xml:space="preserve"> </w:t>
      </w:r>
      <w:r w:rsidRPr="00EE529C">
        <w:rPr>
          <w:w w:val="105"/>
          <w:lang w:val="da-DK"/>
        </w:rPr>
        <w:t>det i kædereglen får vi,</w:t>
      </w:r>
      <w:r w:rsidRPr="00EE529C">
        <w:rPr>
          <w:spacing w:val="-17"/>
          <w:w w:val="105"/>
          <w:lang w:val="da-DK"/>
        </w:rPr>
        <w:t xml:space="preserve"> </w:t>
      </w:r>
      <w:r w:rsidRPr="00EE529C">
        <w:rPr>
          <w:w w:val="105"/>
          <w:lang w:val="da-DK"/>
        </w:rPr>
        <w:t>at</w:t>
      </w:r>
    </w:p>
    <w:p w:rsidR="007E510D" w:rsidRPr="00EE529C" w:rsidRDefault="007E510D">
      <w:pPr>
        <w:pStyle w:val="BodyText"/>
        <w:spacing w:before="4"/>
        <w:rPr>
          <w:sz w:val="10"/>
          <w:lang w:val="da-DK"/>
        </w:rPr>
      </w:pPr>
    </w:p>
    <w:p w:rsidR="007E510D" w:rsidRPr="00EE529C" w:rsidRDefault="00EE529C">
      <w:pPr>
        <w:spacing w:before="171" w:line="136" w:lineRule="auto"/>
        <w:ind w:left="3741" w:right="3058" w:firstLine="63"/>
        <w:rPr>
          <w:i/>
          <w:sz w:val="24"/>
          <w:lang w:val="da-DK"/>
        </w:rPr>
      </w:pPr>
      <w:r w:rsidRPr="00EE529C">
        <w:rPr>
          <w:i/>
          <w:w w:val="105"/>
          <w:position w:val="16"/>
          <w:sz w:val="24"/>
          <w:u w:val="single"/>
          <w:lang w:val="da-DK"/>
        </w:rPr>
        <w:t>d</w:t>
      </w:r>
      <w:r w:rsidRPr="00EE529C">
        <w:rPr>
          <w:i/>
          <w:w w:val="105"/>
          <w:position w:val="16"/>
          <w:sz w:val="24"/>
          <w:lang w:val="da-DK"/>
        </w:rPr>
        <w:t xml:space="preserve"> </w:t>
      </w:r>
      <w:r w:rsidRPr="00EE529C">
        <w:rPr>
          <w:i/>
          <w:w w:val="105"/>
          <w:sz w:val="24"/>
          <w:lang w:val="da-DK"/>
        </w:rPr>
        <w:t>e</w:t>
      </w:r>
      <w:r w:rsidRPr="00EE529C">
        <w:rPr>
          <w:i/>
          <w:w w:val="105"/>
          <w:sz w:val="24"/>
          <w:vertAlign w:val="superscript"/>
          <w:lang w:val="da-DK"/>
        </w:rPr>
        <w:t>x</w:t>
      </w:r>
      <w:r w:rsidRPr="00EE529C">
        <w:rPr>
          <w:w w:val="105"/>
          <w:position w:val="16"/>
          <w:sz w:val="14"/>
          <w:lang w:val="da-DK"/>
        </w:rPr>
        <w:t>2</w:t>
      </w:r>
      <w:r w:rsidRPr="00EE529C">
        <w:rPr>
          <w:w w:val="105"/>
          <w:position w:val="10"/>
          <w:sz w:val="18"/>
          <w:lang w:val="da-DK"/>
        </w:rPr>
        <w:t>+3</w:t>
      </w:r>
      <w:r w:rsidRPr="00EE529C">
        <w:rPr>
          <w:i/>
          <w:w w:val="105"/>
          <w:position w:val="10"/>
          <w:sz w:val="18"/>
          <w:lang w:val="da-DK"/>
        </w:rPr>
        <w:t xml:space="preserve">x </w:t>
      </w:r>
      <w:r w:rsidRPr="00EE529C">
        <w:rPr>
          <w:w w:val="105"/>
          <w:sz w:val="24"/>
          <w:lang w:val="da-DK"/>
        </w:rPr>
        <w:t xml:space="preserve">= </w:t>
      </w:r>
      <w:r w:rsidRPr="00EE529C">
        <w:rPr>
          <w:i/>
          <w:w w:val="105"/>
          <w:sz w:val="24"/>
          <w:lang w:val="da-DK"/>
        </w:rPr>
        <w:t>e</w:t>
      </w:r>
      <w:r w:rsidRPr="00EE529C">
        <w:rPr>
          <w:i/>
          <w:w w:val="105"/>
          <w:sz w:val="24"/>
          <w:vertAlign w:val="superscript"/>
          <w:lang w:val="da-DK"/>
        </w:rPr>
        <w:t>x</w:t>
      </w:r>
      <w:r w:rsidRPr="00EE529C">
        <w:rPr>
          <w:w w:val="105"/>
          <w:position w:val="16"/>
          <w:sz w:val="14"/>
          <w:lang w:val="da-DK"/>
        </w:rPr>
        <w:t>2</w:t>
      </w:r>
      <w:r w:rsidRPr="00EE529C">
        <w:rPr>
          <w:w w:val="105"/>
          <w:position w:val="10"/>
          <w:sz w:val="18"/>
          <w:lang w:val="da-DK"/>
        </w:rPr>
        <w:t>+3</w:t>
      </w:r>
      <w:r w:rsidRPr="00EE529C">
        <w:rPr>
          <w:i/>
          <w:w w:val="105"/>
          <w:position w:val="10"/>
          <w:sz w:val="18"/>
          <w:lang w:val="da-DK"/>
        </w:rPr>
        <w:t>x</w:t>
      </w:r>
      <w:r w:rsidRPr="00EE529C">
        <w:rPr>
          <w:w w:val="105"/>
          <w:sz w:val="24"/>
          <w:lang w:val="da-DK"/>
        </w:rPr>
        <w:t>(2</w:t>
      </w:r>
      <w:r w:rsidRPr="00EE529C">
        <w:rPr>
          <w:i/>
          <w:w w:val="105"/>
          <w:sz w:val="24"/>
          <w:lang w:val="da-DK"/>
        </w:rPr>
        <w:t xml:space="preserve">x </w:t>
      </w:r>
      <w:r w:rsidRPr="00EE529C">
        <w:rPr>
          <w:w w:val="105"/>
          <w:sz w:val="24"/>
          <w:lang w:val="da-DK"/>
        </w:rPr>
        <w:t>+ 3) = 2</w:t>
      </w:r>
      <w:r w:rsidRPr="00EE529C">
        <w:rPr>
          <w:i/>
          <w:w w:val="105"/>
          <w:sz w:val="24"/>
          <w:lang w:val="da-DK"/>
        </w:rPr>
        <w:t>xe</w:t>
      </w:r>
      <w:r w:rsidRPr="00EE529C">
        <w:rPr>
          <w:i/>
          <w:w w:val="105"/>
          <w:sz w:val="24"/>
          <w:vertAlign w:val="superscript"/>
          <w:lang w:val="da-DK"/>
        </w:rPr>
        <w:t>x</w:t>
      </w:r>
      <w:r w:rsidRPr="00EE529C">
        <w:rPr>
          <w:w w:val="105"/>
          <w:position w:val="16"/>
          <w:sz w:val="14"/>
          <w:lang w:val="da-DK"/>
        </w:rPr>
        <w:t>2</w:t>
      </w:r>
      <w:r w:rsidRPr="00EE529C">
        <w:rPr>
          <w:w w:val="105"/>
          <w:position w:val="10"/>
          <w:sz w:val="18"/>
          <w:lang w:val="da-DK"/>
        </w:rPr>
        <w:t>+3</w:t>
      </w:r>
      <w:r w:rsidRPr="00EE529C">
        <w:rPr>
          <w:i/>
          <w:w w:val="105"/>
          <w:position w:val="10"/>
          <w:sz w:val="18"/>
          <w:lang w:val="da-DK"/>
        </w:rPr>
        <w:t xml:space="preserve">x </w:t>
      </w:r>
      <w:r w:rsidRPr="00EE529C">
        <w:rPr>
          <w:w w:val="105"/>
          <w:sz w:val="24"/>
          <w:lang w:val="da-DK"/>
        </w:rPr>
        <w:t>+ 3</w:t>
      </w:r>
      <w:r w:rsidRPr="00EE529C">
        <w:rPr>
          <w:i/>
          <w:w w:val="105"/>
          <w:sz w:val="24"/>
          <w:lang w:val="da-DK"/>
        </w:rPr>
        <w:t>e</w:t>
      </w:r>
      <w:r w:rsidRPr="00EE529C">
        <w:rPr>
          <w:i/>
          <w:w w:val="105"/>
          <w:sz w:val="24"/>
          <w:vertAlign w:val="superscript"/>
          <w:lang w:val="da-DK"/>
        </w:rPr>
        <w:t>x</w:t>
      </w:r>
      <w:r w:rsidRPr="00EE529C">
        <w:rPr>
          <w:w w:val="105"/>
          <w:position w:val="16"/>
          <w:sz w:val="14"/>
          <w:lang w:val="da-DK"/>
        </w:rPr>
        <w:t>2</w:t>
      </w:r>
      <w:r w:rsidRPr="00EE529C">
        <w:rPr>
          <w:w w:val="105"/>
          <w:position w:val="10"/>
          <w:sz w:val="18"/>
          <w:lang w:val="da-DK"/>
        </w:rPr>
        <w:t>+3</w:t>
      </w:r>
      <w:r w:rsidRPr="00EE529C">
        <w:rPr>
          <w:i/>
          <w:w w:val="105"/>
          <w:position w:val="10"/>
          <w:sz w:val="18"/>
          <w:lang w:val="da-DK"/>
        </w:rPr>
        <w:t>x</w:t>
      </w:r>
      <w:r w:rsidRPr="00EE529C">
        <w:rPr>
          <w:i/>
          <w:w w:val="105"/>
          <w:sz w:val="24"/>
          <w:lang w:val="da-DK"/>
        </w:rPr>
        <w:t>. dx</w:t>
      </w:r>
    </w:p>
    <w:p w:rsidR="007E510D" w:rsidRPr="00EE529C" w:rsidRDefault="007E510D">
      <w:pPr>
        <w:pStyle w:val="BodyText"/>
        <w:spacing w:before="2"/>
        <w:rPr>
          <w:i/>
          <w:sz w:val="13"/>
          <w:lang w:val="da-DK"/>
        </w:rPr>
      </w:pPr>
    </w:p>
    <w:p w:rsidR="007E510D" w:rsidRPr="00EE529C" w:rsidRDefault="007E510D">
      <w:pPr>
        <w:rPr>
          <w:sz w:val="13"/>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ListParagraph"/>
        <w:numPr>
          <w:ilvl w:val="1"/>
          <w:numId w:val="69"/>
        </w:numPr>
        <w:tabs>
          <w:tab w:val="left" w:pos="1846"/>
        </w:tabs>
        <w:spacing w:before="92" w:line="388" w:lineRule="exact"/>
        <w:ind w:hanging="311"/>
        <w:rPr>
          <w:sz w:val="24"/>
          <w:lang w:val="da-DK"/>
        </w:rPr>
      </w:pPr>
      <w:r w:rsidRPr="00EE529C">
        <w:rPr>
          <w:lang w:val="da-DK"/>
        </w:rPr>
        <w:pict>
          <v:line id="_x0000_s5508" style="position:absolute;left:0;text-align:left;z-index:-28224512;mso-position-horizontal-relative:page" from="168.9pt,21.15pt" to="180.6pt,21.15pt" strokeweight=".21097mm">
            <w10:wrap anchorx="page"/>
          </v:line>
        </w:pict>
      </w:r>
      <w:r w:rsidRPr="00EE529C">
        <w:rPr>
          <w:w w:val="105"/>
          <w:sz w:val="24"/>
          <w:lang w:val="da-DK"/>
        </w:rPr>
        <w:t>Di</w:t>
      </w:r>
      <w:r w:rsidRPr="00EE529C">
        <w:rPr>
          <w:rFonts w:ascii="Calibri"/>
          <w:w w:val="105"/>
          <w:sz w:val="24"/>
          <w:lang w:val="da-DK"/>
        </w:rPr>
        <w:t>ff</w:t>
      </w:r>
      <w:r w:rsidRPr="00EE529C">
        <w:rPr>
          <w:w w:val="105"/>
          <w:sz w:val="24"/>
          <w:lang w:val="da-DK"/>
        </w:rPr>
        <w:t xml:space="preserve">erentier </w:t>
      </w:r>
      <w:r w:rsidRPr="00EE529C">
        <w:rPr>
          <w:w w:val="105"/>
          <w:position w:val="16"/>
          <w:sz w:val="24"/>
          <w:lang w:val="da-DK"/>
        </w:rPr>
        <w:t>1</w:t>
      </w:r>
    </w:p>
    <w:p w:rsidR="007E510D" w:rsidRPr="00EE529C" w:rsidRDefault="00EE529C">
      <w:pPr>
        <w:spacing w:before="38" w:line="69" w:lineRule="auto"/>
        <w:jc w:val="right"/>
        <w:rPr>
          <w:sz w:val="18"/>
          <w:lang w:val="da-DK"/>
        </w:rPr>
      </w:pPr>
      <w:r w:rsidRPr="00EE529C">
        <w:rPr>
          <w:i/>
          <w:position w:val="-6"/>
          <w:sz w:val="24"/>
          <w:lang w:val="da-DK"/>
        </w:rPr>
        <w:t>x</w:t>
      </w:r>
      <w:r w:rsidRPr="00EE529C">
        <w:rPr>
          <w:sz w:val="18"/>
          <w:lang w:val="da-DK"/>
        </w:rPr>
        <w:t>2</w:t>
      </w:r>
    </w:p>
    <w:p w:rsidR="007E510D" w:rsidRPr="00EE529C" w:rsidRDefault="00EE529C">
      <w:pPr>
        <w:pStyle w:val="BodyText"/>
        <w:spacing w:before="3"/>
        <w:rPr>
          <w:sz w:val="20"/>
          <w:lang w:val="da-DK"/>
        </w:rPr>
      </w:pPr>
      <w:r w:rsidRPr="00EE529C">
        <w:rPr>
          <w:lang w:val="da-DK"/>
        </w:rPr>
        <w:br w:type="column"/>
      </w:r>
    </w:p>
    <w:p w:rsidR="007E510D" w:rsidRPr="00EE529C" w:rsidRDefault="00EE529C">
      <w:pPr>
        <w:pStyle w:val="BodyText"/>
        <w:ind w:left="61"/>
        <w:rPr>
          <w:lang w:val="da-DK"/>
        </w:rPr>
      </w:pPr>
      <w:r w:rsidRPr="00EE529C">
        <w:rPr>
          <w:lang w:val="da-DK"/>
        </w:rPr>
        <w:t>først ved at bruge kædereglen og dernæst ved at omskrive den</w:t>
      </w:r>
    </w:p>
    <w:p w:rsidR="007E510D" w:rsidRPr="00EE529C" w:rsidRDefault="007E510D">
      <w:pPr>
        <w:rPr>
          <w:lang w:val="da-DK"/>
        </w:rPr>
        <w:sectPr w:rsidR="007E510D" w:rsidRPr="00EE529C">
          <w:type w:val="continuous"/>
          <w:pgSz w:w="11910" w:h="16840"/>
          <w:pgMar w:top="1580" w:right="140" w:bottom="280" w:left="180" w:header="708" w:footer="708" w:gutter="0"/>
          <w:cols w:num="2" w:space="708" w:equalWidth="0">
            <w:col w:w="3423" w:space="40"/>
            <w:col w:w="8127"/>
          </w:cols>
        </w:sectPr>
      </w:pPr>
    </w:p>
    <w:p w:rsidR="007E510D" w:rsidRPr="00EE529C" w:rsidRDefault="00EE529C">
      <w:pPr>
        <w:pStyle w:val="BodyText"/>
        <w:spacing w:line="289" w:lineRule="exact"/>
        <w:ind w:left="1838"/>
        <w:rPr>
          <w:lang w:val="da-DK"/>
        </w:rPr>
      </w:pPr>
      <w:r w:rsidRPr="00EE529C">
        <w:rPr>
          <w:lang w:val="da-DK"/>
        </w:rPr>
        <w:t>ved brug af potensregneregler:</w:t>
      </w:r>
    </w:p>
    <w:p w:rsidR="007E510D" w:rsidRPr="00EE529C" w:rsidRDefault="00EE529C">
      <w:pPr>
        <w:pStyle w:val="BodyText"/>
        <w:spacing w:before="90" w:line="169" w:lineRule="exact"/>
        <w:ind w:left="1836"/>
        <w:rPr>
          <w:lang w:val="da-DK"/>
        </w:rPr>
      </w:pPr>
      <w:r w:rsidRPr="00EE529C">
        <w:rPr>
          <w:w w:val="105"/>
          <w:lang w:val="da-DK"/>
        </w:rPr>
        <w:t>Vi</w:t>
      </w:r>
      <w:r w:rsidRPr="00EE529C">
        <w:rPr>
          <w:spacing w:val="-15"/>
          <w:w w:val="105"/>
          <w:lang w:val="da-DK"/>
        </w:rPr>
        <w:t xml:space="preserve"> </w:t>
      </w:r>
      <w:r w:rsidRPr="00EE529C">
        <w:rPr>
          <w:w w:val="105"/>
          <w:lang w:val="da-DK"/>
        </w:rPr>
        <w:t>bruger</w:t>
      </w:r>
      <w:r w:rsidRPr="00EE529C">
        <w:rPr>
          <w:spacing w:val="-14"/>
          <w:w w:val="105"/>
          <w:lang w:val="da-DK"/>
        </w:rPr>
        <w:t xml:space="preserve"> </w:t>
      </w:r>
      <w:r w:rsidRPr="00EE529C">
        <w:rPr>
          <w:w w:val="105"/>
          <w:lang w:val="da-DK"/>
        </w:rPr>
        <w:t>først</w:t>
      </w:r>
      <w:r w:rsidRPr="00EE529C">
        <w:rPr>
          <w:spacing w:val="-14"/>
          <w:w w:val="105"/>
          <w:lang w:val="da-DK"/>
        </w:rPr>
        <w:t xml:space="preserve"> </w:t>
      </w:r>
      <w:r w:rsidRPr="00EE529C">
        <w:rPr>
          <w:w w:val="105"/>
          <w:lang w:val="da-DK"/>
        </w:rPr>
        <w:t>kædereglen.</w:t>
      </w:r>
      <w:r w:rsidRPr="00EE529C">
        <w:rPr>
          <w:spacing w:val="-15"/>
          <w:w w:val="105"/>
          <w:lang w:val="da-DK"/>
        </w:rPr>
        <w:t xml:space="preserve"> </w:t>
      </w:r>
      <w:r w:rsidRPr="00EE529C">
        <w:rPr>
          <w:w w:val="105"/>
          <w:lang w:val="da-DK"/>
        </w:rPr>
        <w:t>Vi</w:t>
      </w:r>
      <w:r w:rsidRPr="00EE529C">
        <w:rPr>
          <w:spacing w:val="-14"/>
          <w:w w:val="105"/>
          <w:lang w:val="da-DK"/>
        </w:rPr>
        <w:t xml:space="preserve"> </w:t>
      </w:r>
      <w:r w:rsidRPr="00EE529C">
        <w:rPr>
          <w:spacing w:val="-4"/>
          <w:w w:val="105"/>
          <w:lang w:val="da-DK"/>
        </w:rPr>
        <w:t>ser,</w:t>
      </w:r>
      <w:r w:rsidRPr="00EE529C">
        <w:rPr>
          <w:spacing w:val="-14"/>
          <w:w w:val="105"/>
          <w:lang w:val="da-DK"/>
        </w:rPr>
        <w:t xml:space="preserve"> </w:t>
      </w:r>
      <w:r w:rsidRPr="00EE529C">
        <w:rPr>
          <w:w w:val="105"/>
          <w:lang w:val="da-DK"/>
        </w:rPr>
        <w:t>at</w:t>
      </w:r>
      <w:r w:rsidRPr="00EE529C">
        <w:rPr>
          <w:spacing w:val="-14"/>
          <w:w w:val="105"/>
          <w:lang w:val="da-DK"/>
        </w:rPr>
        <w:t xml:space="preserve"> </w:t>
      </w:r>
      <w:r w:rsidRPr="00EE529C">
        <w:rPr>
          <w:i/>
          <w:w w:val="105"/>
          <w:lang w:val="da-DK"/>
        </w:rPr>
        <w:t>f</w:t>
      </w:r>
      <w:r w:rsidRPr="00EE529C">
        <w:rPr>
          <w:i/>
          <w:spacing w:val="-12"/>
          <w:w w:val="105"/>
          <w:lang w:val="da-DK"/>
        </w:rPr>
        <w:t xml:space="preserve"> </w:t>
      </w:r>
      <w:r w:rsidRPr="00EE529C">
        <w:rPr>
          <w:w w:val="105"/>
          <w:lang w:val="da-DK"/>
        </w:rPr>
        <w:t>(</w:t>
      </w:r>
      <w:r w:rsidRPr="00EE529C">
        <w:rPr>
          <w:i/>
          <w:w w:val="105"/>
          <w:lang w:val="da-DK"/>
        </w:rPr>
        <w:t>x</w:t>
      </w:r>
      <w:r w:rsidRPr="00EE529C">
        <w:rPr>
          <w:w w:val="105"/>
          <w:lang w:val="da-DK"/>
        </w:rPr>
        <w:t>)</w:t>
      </w:r>
      <w:r w:rsidRPr="00EE529C">
        <w:rPr>
          <w:spacing w:val="-21"/>
          <w:w w:val="105"/>
          <w:lang w:val="da-DK"/>
        </w:rPr>
        <w:t xml:space="preserve"> </w:t>
      </w:r>
      <w:r w:rsidRPr="00EE529C">
        <w:rPr>
          <w:w w:val="105"/>
          <w:lang w:val="da-DK"/>
        </w:rPr>
        <w:t>=</w:t>
      </w:r>
      <w:r w:rsidRPr="00EE529C">
        <w:rPr>
          <w:spacing w:val="-2"/>
          <w:w w:val="105"/>
          <w:lang w:val="da-DK"/>
        </w:rPr>
        <w:t xml:space="preserve"> </w:t>
      </w:r>
      <w:r w:rsidRPr="00EE529C">
        <w:rPr>
          <w:w w:val="105"/>
          <w:u w:val="single"/>
          <w:vertAlign w:val="superscript"/>
          <w:lang w:val="da-DK"/>
        </w:rPr>
        <w:t>1</w:t>
      </w:r>
      <w:r w:rsidRPr="00EE529C">
        <w:rPr>
          <w:spacing w:val="5"/>
          <w:w w:val="105"/>
          <w:lang w:val="da-DK"/>
        </w:rPr>
        <w:t xml:space="preserve"> </w:t>
      </w:r>
      <w:r w:rsidRPr="00EE529C">
        <w:rPr>
          <w:w w:val="105"/>
          <w:lang w:val="da-DK"/>
        </w:rPr>
        <w:t>er</w:t>
      </w:r>
      <w:r w:rsidRPr="00EE529C">
        <w:rPr>
          <w:spacing w:val="-14"/>
          <w:w w:val="105"/>
          <w:lang w:val="da-DK"/>
        </w:rPr>
        <w:t xml:space="preserve"> </w:t>
      </w:r>
      <w:r w:rsidRPr="00EE529C">
        <w:rPr>
          <w:w w:val="105"/>
          <w:lang w:val="da-DK"/>
        </w:rPr>
        <w:t>den</w:t>
      </w:r>
      <w:r w:rsidRPr="00EE529C">
        <w:rPr>
          <w:spacing w:val="-14"/>
          <w:w w:val="105"/>
          <w:lang w:val="da-DK"/>
        </w:rPr>
        <w:t xml:space="preserve"> </w:t>
      </w:r>
      <w:r w:rsidRPr="00EE529C">
        <w:rPr>
          <w:w w:val="105"/>
          <w:lang w:val="da-DK"/>
        </w:rPr>
        <w:t>ydre</w:t>
      </w:r>
      <w:r w:rsidRPr="00EE529C">
        <w:rPr>
          <w:spacing w:val="-15"/>
          <w:w w:val="105"/>
          <w:lang w:val="da-DK"/>
        </w:rPr>
        <w:t xml:space="preserve"> </w:t>
      </w:r>
      <w:r w:rsidRPr="00EE529C">
        <w:rPr>
          <w:w w:val="105"/>
          <w:lang w:val="da-DK"/>
        </w:rPr>
        <w:t>funktion</w:t>
      </w:r>
      <w:r w:rsidRPr="00EE529C">
        <w:rPr>
          <w:spacing w:val="-15"/>
          <w:w w:val="105"/>
          <w:lang w:val="da-DK"/>
        </w:rPr>
        <w:t xml:space="preserve"> </w:t>
      </w:r>
      <w:r w:rsidRPr="00EE529C">
        <w:rPr>
          <w:w w:val="105"/>
          <w:lang w:val="da-DK"/>
        </w:rPr>
        <w:t>og</w:t>
      </w:r>
      <w:r w:rsidRPr="00EE529C">
        <w:rPr>
          <w:spacing w:val="-14"/>
          <w:w w:val="105"/>
          <w:lang w:val="da-DK"/>
        </w:rPr>
        <w:t xml:space="preserve"> </w:t>
      </w:r>
      <w:r w:rsidRPr="00EE529C">
        <w:rPr>
          <w:i/>
          <w:spacing w:val="6"/>
          <w:w w:val="105"/>
          <w:lang w:val="da-DK"/>
        </w:rPr>
        <w:t>g</w:t>
      </w:r>
      <w:r w:rsidRPr="00EE529C">
        <w:rPr>
          <w:spacing w:val="6"/>
          <w:w w:val="105"/>
          <w:lang w:val="da-DK"/>
        </w:rPr>
        <w:t>(</w:t>
      </w:r>
      <w:r w:rsidRPr="00EE529C">
        <w:rPr>
          <w:i/>
          <w:spacing w:val="6"/>
          <w:w w:val="105"/>
          <w:lang w:val="da-DK"/>
        </w:rPr>
        <w:t>x</w:t>
      </w:r>
      <w:r w:rsidRPr="00EE529C">
        <w:rPr>
          <w:spacing w:val="6"/>
          <w:w w:val="105"/>
          <w:lang w:val="da-DK"/>
        </w:rPr>
        <w:t>)</w:t>
      </w:r>
      <w:r w:rsidRPr="00EE529C">
        <w:rPr>
          <w:spacing w:val="-20"/>
          <w:w w:val="105"/>
          <w:lang w:val="da-DK"/>
        </w:rPr>
        <w:t xml:space="preserve"> </w:t>
      </w:r>
      <w:r w:rsidRPr="00EE529C">
        <w:rPr>
          <w:w w:val="105"/>
          <w:lang w:val="da-DK"/>
        </w:rPr>
        <w:t>=</w:t>
      </w:r>
      <w:r w:rsidRPr="00EE529C">
        <w:rPr>
          <w:spacing w:val="-21"/>
          <w:w w:val="105"/>
          <w:lang w:val="da-DK"/>
        </w:rPr>
        <w:t xml:space="preserve"> </w:t>
      </w:r>
      <w:r w:rsidRPr="00EE529C">
        <w:rPr>
          <w:i/>
          <w:spacing w:val="3"/>
          <w:w w:val="105"/>
          <w:lang w:val="da-DK"/>
        </w:rPr>
        <w:t>x</w:t>
      </w:r>
      <w:r w:rsidRPr="00EE529C">
        <w:rPr>
          <w:spacing w:val="3"/>
          <w:w w:val="105"/>
          <w:vertAlign w:val="superscript"/>
          <w:lang w:val="da-DK"/>
        </w:rPr>
        <w:t>2</w:t>
      </w:r>
    </w:p>
    <w:p w:rsidR="007E510D" w:rsidRPr="00EE529C" w:rsidRDefault="00EE529C">
      <w:pPr>
        <w:spacing w:line="132" w:lineRule="exact"/>
        <w:ind w:left="569" w:right="24"/>
        <w:jc w:val="center"/>
        <w:rPr>
          <w:sz w:val="24"/>
          <w:lang w:val="da-DK"/>
        </w:rPr>
      </w:pPr>
      <w:r w:rsidRPr="00EE529C">
        <w:rPr>
          <w:sz w:val="24"/>
          <w:lang w:val="da-DK"/>
        </w:rPr>
        <w:t xml:space="preserve">er den indre funktion. Derudover har vi, at </w:t>
      </w:r>
      <w:r w:rsidRPr="00EE529C">
        <w:rPr>
          <w:i/>
          <w:sz w:val="24"/>
          <w:lang w:val="da-DK"/>
        </w:rPr>
        <w:t xml:space="preserve">f </w:t>
      </w:r>
      <w:r w:rsidRPr="00EE529C">
        <w:rPr>
          <w:i/>
          <w:position w:val="23"/>
          <w:sz w:val="18"/>
          <w:lang w:val="da-DK"/>
        </w:rPr>
        <w:t xml:space="preserve">x </w:t>
      </w:r>
      <w:r w:rsidRPr="00EE529C">
        <w:rPr>
          <w:i/>
          <w:spacing w:val="3"/>
          <w:sz w:val="24"/>
          <w:lang w:val="da-DK"/>
        </w:rPr>
        <w:t>x</w:t>
      </w:r>
      <w:r w:rsidRPr="00EE529C">
        <w:rPr>
          <w:spacing w:val="3"/>
          <w:sz w:val="24"/>
          <w:lang w:val="da-DK"/>
        </w:rPr>
        <w:t xml:space="preserve">) </w:t>
      </w:r>
      <w:r w:rsidRPr="00EE529C">
        <w:rPr>
          <w:sz w:val="24"/>
          <w:lang w:val="da-DK"/>
        </w:rPr>
        <w:t xml:space="preserve">= </w:t>
      </w:r>
      <w:r w:rsidRPr="00EE529C">
        <w:rPr>
          <w:rFonts w:ascii="Lucida Sans Unicode" w:hAnsi="Lucida Sans Unicode"/>
          <w:sz w:val="24"/>
          <w:lang w:val="da-DK"/>
        </w:rPr>
        <w:t>−</w:t>
      </w:r>
      <w:r w:rsidRPr="00EE529C">
        <w:rPr>
          <w:rFonts w:ascii="Lucida Sans Unicode" w:hAnsi="Lucida Sans Unicode"/>
          <w:position w:val="9"/>
          <w:sz w:val="24"/>
          <w:u w:val="single"/>
          <w:lang w:val="da-DK"/>
        </w:rPr>
        <w:t xml:space="preserve"> </w:t>
      </w:r>
      <w:r w:rsidRPr="00EE529C">
        <w:rPr>
          <w:position w:val="9"/>
          <w:sz w:val="18"/>
          <w:u w:val="single"/>
          <w:lang w:val="da-DK"/>
        </w:rPr>
        <w:t>1</w:t>
      </w:r>
      <w:r w:rsidRPr="00EE529C">
        <w:rPr>
          <w:position w:val="9"/>
          <w:sz w:val="18"/>
          <w:lang w:val="da-DK"/>
        </w:rPr>
        <w:t xml:space="preserve"> </w:t>
      </w:r>
      <w:r w:rsidRPr="00EE529C">
        <w:rPr>
          <w:sz w:val="24"/>
          <w:lang w:val="da-DK"/>
        </w:rPr>
        <w:t xml:space="preserve">, </w:t>
      </w:r>
      <w:r w:rsidRPr="00EE529C">
        <w:rPr>
          <w:i/>
          <w:sz w:val="24"/>
          <w:lang w:val="da-DK"/>
        </w:rPr>
        <w:t xml:space="preserve">f </w:t>
      </w:r>
      <w:r w:rsidRPr="00EE529C">
        <w:rPr>
          <w:i/>
          <w:sz w:val="24"/>
          <w:vertAlign w:val="superscript"/>
          <w:lang w:val="da-DK"/>
        </w:rPr>
        <w:t xml:space="preserve"> </w:t>
      </w:r>
      <w:r w:rsidRPr="00EE529C">
        <w:rPr>
          <w:spacing w:val="4"/>
          <w:sz w:val="24"/>
          <w:lang w:val="da-DK"/>
        </w:rPr>
        <w:t>(</w:t>
      </w:r>
      <w:r w:rsidRPr="00EE529C">
        <w:rPr>
          <w:i/>
          <w:spacing w:val="4"/>
          <w:sz w:val="24"/>
          <w:lang w:val="da-DK"/>
        </w:rPr>
        <w:t>g</w:t>
      </w:r>
      <w:r w:rsidRPr="00EE529C">
        <w:rPr>
          <w:spacing w:val="4"/>
          <w:sz w:val="24"/>
          <w:lang w:val="da-DK"/>
        </w:rPr>
        <w:t>(</w:t>
      </w:r>
      <w:r w:rsidRPr="00EE529C">
        <w:rPr>
          <w:i/>
          <w:spacing w:val="4"/>
          <w:sz w:val="24"/>
          <w:lang w:val="da-DK"/>
        </w:rPr>
        <w:t>x</w:t>
      </w:r>
      <w:r w:rsidRPr="00EE529C">
        <w:rPr>
          <w:spacing w:val="4"/>
          <w:sz w:val="24"/>
          <w:lang w:val="da-DK"/>
        </w:rPr>
        <w:t xml:space="preserve">)) </w:t>
      </w:r>
      <w:r w:rsidRPr="00EE529C">
        <w:rPr>
          <w:sz w:val="24"/>
          <w:lang w:val="da-DK"/>
        </w:rPr>
        <w:t xml:space="preserve">= </w:t>
      </w:r>
      <w:r w:rsidRPr="00EE529C">
        <w:rPr>
          <w:rFonts w:ascii="Lucida Sans Unicode" w:hAnsi="Lucida Sans Unicode"/>
          <w:sz w:val="24"/>
          <w:lang w:val="da-DK"/>
        </w:rPr>
        <w:t>−</w:t>
      </w:r>
      <w:r w:rsidRPr="00EE529C">
        <w:rPr>
          <w:rFonts w:ascii="Lucida Sans Unicode" w:hAnsi="Lucida Sans Unicode"/>
          <w:position w:val="9"/>
          <w:sz w:val="24"/>
          <w:u w:val="single"/>
          <w:lang w:val="da-DK"/>
        </w:rPr>
        <w:t xml:space="preserve">  </w:t>
      </w:r>
      <w:r w:rsidRPr="00EE529C">
        <w:rPr>
          <w:position w:val="9"/>
          <w:sz w:val="18"/>
          <w:u w:val="single"/>
          <w:lang w:val="da-DK"/>
        </w:rPr>
        <w:t xml:space="preserve">1  </w:t>
      </w:r>
      <w:r w:rsidRPr="00EE529C">
        <w:rPr>
          <w:position w:val="9"/>
          <w:sz w:val="18"/>
          <w:lang w:val="da-DK"/>
        </w:rPr>
        <w:t xml:space="preserve">  </w:t>
      </w:r>
      <w:r w:rsidRPr="00EE529C">
        <w:rPr>
          <w:sz w:val="24"/>
          <w:lang w:val="da-DK"/>
        </w:rPr>
        <w:t xml:space="preserve">= </w:t>
      </w:r>
      <w:r w:rsidRPr="00EE529C">
        <w:rPr>
          <w:rFonts w:ascii="Lucida Sans Unicode" w:hAnsi="Lucida Sans Unicode"/>
          <w:sz w:val="24"/>
          <w:lang w:val="da-DK"/>
        </w:rPr>
        <w:t>−</w:t>
      </w:r>
      <w:r w:rsidRPr="00EE529C">
        <w:rPr>
          <w:rFonts w:ascii="Lucida Sans Unicode" w:hAnsi="Lucida Sans Unicode"/>
          <w:position w:val="9"/>
          <w:sz w:val="24"/>
          <w:u w:val="single"/>
          <w:lang w:val="da-DK"/>
        </w:rPr>
        <w:t xml:space="preserve"> </w:t>
      </w:r>
      <w:r w:rsidRPr="00EE529C">
        <w:rPr>
          <w:position w:val="9"/>
          <w:sz w:val="18"/>
          <w:u w:val="single"/>
          <w:lang w:val="da-DK"/>
        </w:rPr>
        <w:t>1</w:t>
      </w:r>
      <w:r w:rsidRPr="00EE529C">
        <w:rPr>
          <w:spacing w:val="27"/>
          <w:position w:val="9"/>
          <w:sz w:val="18"/>
          <w:lang w:val="da-DK"/>
        </w:rPr>
        <w:t xml:space="preserve"> </w:t>
      </w:r>
      <w:r w:rsidRPr="00EE529C">
        <w:rPr>
          <w:sz w:val="24"/>
          <w:lang w:val="da-DK"/>
        </w:rPr>
        <w:t>og</w:t>
      </w:r>
    </w:p>
    <w:p w:rsidR="007E510D" w:rsidRPr="00EE529C" w:rsidRDefault="007E510D">
      <w:pPr>
        <w:spacing w:line="132" w:lineRule="exact"/>
        <w:jc w:val="cente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EE529C">
      <w:pPr>
        <w:tabs>
          <w:tab w:val="left" w:pos="7372"/>
        </w:tabs>
        <w:spacing w:before="41" w:line="144" w:lineRule="auto"/>
        <w:ind w:left="6587"/>
        <w:rPr>
          <w:sz w:val="14"/>
          <w:lang w:val="da-DK"/>
        </w:rPr>
      </w:pPr>
      <w:r w:rsidRPr="00EE529C">
        <w:rPr>
          <w:rFonts w:ascii="Lucida Sans Unicode"/>
          <w:spacing w:val="16"/>
          <w:w w:val="88"/>
          <w:sz w:val="18"/>
          <w:lang w:val="da-DK"/>
        </w:rPr>
        <w:t xml:space="preserve"> </w:t>
      </w:r>
      <w:r w:rsidRPr="00EE529C">
        <w:rPr>
          <w:w w:val="105"/>
          <w:position w:val="-8"/>
          <w:sz w:val="24"/>
          <w:lang w:val="da-DK"/>
        </w:rPr>
        <w:t>(</w:t>
      </w:r>
      <w:r w:rsidRPr="00EE529C">
        <w:rPr>
          <w:w w:val="105"/>
          <w:position w:val="-8"/>
          <w:sz w:val="24"/>
          <w:lang w:val="da-DK"/>
        </w:rPr>
        <w:tab/>
      </w:r>
      <w:r w:rsidRPr="00EE529C">
        <w:rPr>
          <w:i/>
          <w:spacing w:val="-8"/>
          <w:w w:val="105"/>
          <w:position w:val="-18"/>
          <w:sz w:val="18"/>
          <w:lang w:val="da-DK"/>
        </w:rPr>
        <w:t>x</w:t>
      </w:r>
      <w:r w:rsidRPr="00EE529C">
        <w:rPr>
          <w:spacing w:val="-8"/>
          <w:w w:val="105"/>
          <w:position w:val="-13"/>
          <w:sz w:val="14"/>
          <w:lang w:val="da-DK"/>
        </w:rPr>
        <w:t>2</w:t>
      </w:r>
    </w:p>
    <w:p w:rsidR="007E510D" w:rsidRPr="00EE529C" w:rsidRDefault="00EE529C">
      <w:pPr>
        <w:pStyle w:val="BodyText"/>
        <w:spacing w:before="55"/>
        <w:ind w:left="1845"/>
        <w:rPr>
          <w:lang w:val="da-DK"/>
        </w:rPr>
      </w:pPr>
      <w:r w:rsidRPr="00EE529C">
        <w:rPr>
          <w:i/>
          <w:lang w:val="da-DK"/>
        </w:rPr>
        <w:t>g</w:t>
      </w:r>
      <w:r w:rsidRPr="00EE529C">
        <w:rPr>
          <w:i/>
          <w:vertAlign w:val="superscript"/>
          <w:lang w:val="da-DK"/>
        </w:rPr>
        <w:t xml:space="preserve"> </w:t>
      </w:r>
      <w:r w:rsidRPr="00EE529C">
        <w:rPr>
          <w:lang w:val="da-DK"/>
        </w:rPr>
        <w:t>(</w:t>
      </w:r>
      <w:r w:rsidRPr="00EE529C">
        <w:rPr>
          <w:i/>
          <w:lang w:val="da-DK"/>
        </w:rPr>
        <w:t>x</w:t>
      </w:r>
      <w:r w:rsidRPr="00EE529C">
        <w:rPr>
          <w:lang w:val="da-DK"/>
        </w:rPr>
        <w:t>) = 2</w:t>
      </w:r>
      <w:r w:rsidRPr="00EE529C">
        <w:rPr>
          <w:i/>
          <w:lang w:val="da-DK"/>
        </w:rPr>
        <w:t>x</w:t>
      </w:r>
      <w:r w:rsidRPr="00EE529C">
        <w:rPr>
          <w:lang w:val="da-DK"/>
        </w:rPr>
        <w:t>. Indsætter vi det i kædereglen får vi, at</w:t>
      </w:r>
    </w:p>
    <w:p w:rsidR="007E510D" w:rsidRPr="00EE529C" w:rsidRDefault="00EE529C">
      <w:pPr>
        <w:tabs>
          <w:tab w:val="left" w:pos="842"/>
        </w:tabs>
        <w:spacing w:before="167"/>
        <w:ind w:right="303"/>
        <w:jc w:val="center"/>
        <w:rPr>
          <w:sz w:val="14"/>
          <w:lang w:val="da-DK"/>
        </w:rPr>
      </w:pPr>
      <w:r w:rsidRPr="00EE529C">
        <w:rPr>
          <w:lang w:val="da-DK"/>
        </w:rPr>
        <w:br w:type="column"/>
      </w:r>
      <w:r w:rsidRPr="00EE529C">
        <w:rPr>
          <w:spacing w:val="2"/>
          <w:w w:val="105"/>
          <w:sz w:val="18"/>
          <w:lang w:val="da-DK"/>
        </w:rPr>
        <w:t>(</w:t>
      </w:r>
      <w:r w:rsidRPr="00EE529C">
        <w:rPr>
          <w:i/>
          <w:spacing w:val="2"/>
          <w:w w:val="105"/>
          <w:sz w:val="18"/>
          <w:lang w:val="da-DK"/>
        </w:rPr>
        <w:t>x</w:t>
      </w:r>
      <w:r w:rsidRPr="00EE529C">
        <w:rPr>
          <w:spacing w:val="2"/>
          <w:w w:val="105"/>
          <w:position w:val="5"/>
          <w:sz w:val="14"/>
          <w:lang w:val="da-DK"/>
        </w:rPr>
        <w:t>2</w:t>
      </w:r>
      <w:r w:rsidRPr="00EE529C">
        <w:rPr>
          <w:spacing w:val="2"/>
          <w:w w:val="105"/>
          <w:sz w:val="18"/>
          <w:lang w:val="da-DK"/>
        </w:rPr>
        <w:t>)</w:t>
      </w:r>
      <w:r w:rsidRPr="00EE529C">
        <w:rPr>
          <w:spacing w:val="2"/>
          <w:w w:val="105"/>
          <w:position w:val="5"/>
          <w:sz w:val="14"/>
          <w:lang w:val="da-DK"/>
        </w:rPr>
        <w:t>2</w:t>
      </w:r>
      <w:r w:rsidRPr="00EE529C">
        <w:rPr>
          <w:spacing w:val="2"/>
          <w:w w:val="105"/>
          <w:position w:val="5"/>
          <w:sz w:val="14"/>
          <w:lang w:val="da-DK"/>
        </w:rPr>
        <w:tab/>
      </w:r>
      <w:r w:rsidRPr="00EE529C">
        <w:rPr>
          <w:i/>
          <w:w w:val="105"/>
          <w:sz w:val="18"/>
          <w:lang w:val="da-DK"/>
        </w:rPr>
        <w:t>x</w:t>
      </w:r>
      <w:r w:rsidRPr="00EE529C">
        <w:rPr>
          <w:w w:val="105"/>
          <w:position w:val="5"/>
          <w:sz w:val="14"/>
          <w:lang w:val="da-DK"/>
        </w:rPr>
        <w:t>4</w:t>
      </w:r>
    </w:p>
    <w:p w:rsidR="007E510D" w:rsidRPr="00EE529C" w:rsidRDefault="007E510D">
      <w:pPr>
        <w:jc w:val="center"/>
        <w:rPr>
          <w:sz w:val="14"/>
          <w:lang w:val="da-DK"/>
        </w:rPr>
        <w:sectPr w:rsidR="007E510D" w:rsidRPr="00EE529C">
          <w:type w:val="continuous"/>
          <w:pgSz w:w="11910" w:h="16840"/>
          <w:pgMar w:top="1580" w:right="140" w:bottom="280" w:left="180" w:header="708" w:footer="708" w:gutter="0"/>
          <w:cols w:num="2" w:space="708" w:equalWidth="0">
            <w:col w:w="7544" w:space="40"/>
            <w:col w:w="4006"/>
          </w:cols>
        </w:sectPr>
      </w:pPr>
    </w:p>
    <w:p w:rsidR="007E510D" w:rsidRPr="00EE529C" w:rsidRDefault="007E510D">
      <w:pPr>
        <w:pStyle w:val="BodyText"/>
        <w:spacing w:before="5"/>
        <w:rPr>
          <w:sz w:val="8"/>
          <w:lang w:val="da-DK"/>
        </w:rPr>
      </w:pPr>
    </w:p>
    <w:p w:rsidR="007E510D" w:rsidRPr="00EE529C" w:rsidRDefault="007E510D">
      <w:pPr>
        <w:rPr>
          <w:sz w:val="8"/>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before="90" w:line="256" w:lineRule="auto"/>
        <w:ind w:left="4880" w:firstLine="63"/>
        <w:jc w:val="right"/>
        <w:rPr>
          <w:sz w:val="18"/>
          <w:lang w:val="da-DK"/>
        </w:rPr>
      </w:pPr>
      <w:r w:rsidRPr="00EE529C">
        <w:rPr>
          <w:i/>
          <w:w w:val="105"/>
          <w:sz w:val="24"/>
          <w:u w:val="single"/>
          <w:lang w:val="da-DK"/>
        </w:rPr>
        <w:t>d</w:t>
      </w:r>
      <w:r w:rsidRPr="00EE529C">
        <w:rPr>
          <w:i/>
          <w:spacing w:val="55"/>
          <w:w w:val="105"/>
          <w:sz w:val="24"/>
          <w:u w:val="single"/>
          <w:lang w:val="da-DK"/>
        </w:rPr>
        <w:t xml:space="preserve"> </w:t>
      </w:r>
      <w:r w:rsidRPr="00EE529C">
        <w:rPr>
          <w:w w:val="105"/>
          <w:sz w:val="24"/>
          <w:u w:val="single"/>
          <w:lang w:val="da-DK"/>
        </w:rPr>
        <w:t>1</w:t>
      </w:r>
      <w:r w:rsidRPr="00EE529C">
        <w:rPr>
          <w:w w:val="108"/>
          <w:sz w:val="24"/>
          <w:lang w:val="da-DK"/>
        </w:rPr>
        <w:t xml:space="preserve"> </w:t>
      </w:r>
      <w:r w:rsidRPr="00EE529C">
        <w:rPr>
          <w:i/>
          <w:spacing w:val="8"/>
          <w:w w:val="105"/>
          <w:position w:val="1"/>
          <w:sz w:val="24"/>
          <w:lang w:val="da-DK"/>
        </w:rPr>
        <w:t xml:space="preserve">dx </w:t>
      </w:r>
      <w:r w:rsidRPr="00EE529C">
        <w:rPr>
          <w:i/>
          <w:spacing w:val="-7"/>
          <w:w w:val="105"/>
          <w:sz w:val="24"/>
          <w:lang w:val="da-DK"/>
        </w:rPr>
        <w:t>x</w:t>
      </w:r>
      <w:r w:rsidRPr="00EE529C">
        <w:rPr>
          <w:spacing w:val="-7"/>
          <w:w w:val="105"/>
          <w:position w:val="7"/>
          <w:sz w:val="18"/>
          <w:lang w:val="da-DK"/>
        </w:rPr>
        <w:t>2</w:t>
      </w:r>
    </w:p>
    <w:p w:rsidR="007E510D" w:rsidRPr="00EE529C" w:rsidRDefault="00EE529C">
      <w:pPr>
        <w:spacing w:before="90" w:line="214" w:lineRule="exact"/>
        <w:ind w:left="478"/>
        <w:rPr>
          <w:sz w:val="24"/>
          <w:lang w:val="da-DK"/>
        </w:rPr>
      </w:pPr>
      <w:r w:rsidRPr="00EE529C">
        <w:rPr>
          <w:lang w:val="da-DK"/>
        </w:rPr>
        <w:br w:type="column"/>
      </w:r>
      <w:r w:rsidRPr="00EE529C">
        <w:rPr>
          <w:w w:val="110"/>
          <w:sz w:val="24"/>
          <w:lang w:val="da-DK"/>
        </w:rPr>
        <w:t>1</w:t>
      </w:r>
    </w:p>
    <w:p w:rsidR="007E510D" w:rsidRPr="00EE529C" w:rsidRDefault="00EE529C">
      <w:pPr>
        <w:spacing w:line="160" w:lineRule="auto"/>
        <w:ind w:left="47"/>
        <w:rPr>
          <w:rFonts w:ascii="Lucida Sans Unicode" w:hAnsi="Lucida Sans Unicode"/>
          <w:sz w:val="24"/>
          <w:lang w:val="da-DK"/>
        </w:rPr>
      </w:pPr>
      <w:r w:rsidRPr="00EE529C">
        <w:rPr>
          <w:lang w:val="da-DK"/>
        </w:rPr>
        <w:pict>
          <v:line id="_x0000_s5507" style="position:absolute;left:0;text-align:left;z-index:-28224000;mso-position-horizontal-relative:page" from="305.5pt,8.05pt" to="317.25pt,8.05pt" strokeweight=".21097mm">
            <w10:wrap anchorx="page"/>
          </v:line>
        </w:pict>
      </w:r>
      <w:r w:rsidRPr="00EE529C">
        <w:rPr>
          <w:sz w:val="24"/>
          <w:lang w:val="da-DK"/>
        </w:rPr>
        <w:t>=</w:t>
      </w:r>
      <w:r w:rsidRPr="00EE529C">
        <w:rPr>
          <w:spacing w:val="-32"/>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64"/>
          <w:sz w:val="24"/>
          <w:lang w:val="da-DK"/>
        </w:rPr>
        <w:t xml:space="preserve"> </w:t>
      </w:r>
      <w:r w:rsidRPr="00EE529C">
        <w:rPr>
          <w:i/>
          <w:spacing w:val="3"/>
          <w:position w:val="-16"/>
          <w:sz w:val="24"/>
          <w:lang w:val="da-DK"/>
        </w:rPr>
        <w:t>x</w:t>
      </w:r>
      <w:r w:rsidRPr="00EE529C">
        <w:rPr>
          <w:spacing w:val="3"/>
          <w:position w:val="-9"/>
          <w:sz w:val="18"/>
          <w:lang w:val="da-DK"/>
        </w:rPr>
        <w:t>4</w:t>
      </w:r>
      <w:r w:rsidRPr="00EE529C">
        <w:rPr>
          <w:spacing w:val="-5"/>
          <w:position w:val="-9"/>
          <w:sz w:val="18"/>
          <w:lang w:val="da-DK"/>
        </w:rPr>
        <w:t xml:space="preserve"> </w:t>
      </w:r>
      <w:r w:rsidRPr="00EE529C">
        <w:rPr>
          <w:rFonts w:ascii="Lucida Sans Unicode" w:hAnsi="Lucida Sans Unicode"/>
          <w:spacing w:val="-19"/>
          <w:w w:val="75"/>
          <w:sz w:val="24"/>
          <w:lang w:val="da-DK"/>
        </w:rPr>
        <w:t>·</w:t>
      </w:r>
    </w:p>
    <w:p w:rsidR="007E510D" w:rsidRPr="00EE529C" w:rsidRDefault="00EE529C">
      <w:pPr>
        <w:spacing w:before="59" w:line="421" w:lineRule="exact"/>
        <w:ind w:left="-1"/>
        <w:rPr>
          <w:i/>
          <w:sz w:val="24"/>
          <w:lang w:val="da-DK"/>
        </w:rPr>
      </w:pPr>
      <w:r w:rsidRPr="00EE529C">
        <w:rPr>
          <w:lang w:val="da-DK"/>
        </w:rPr>
        <w:br w:type="column"/>
      </w:r>
      <w:r w:rsidRPr="00EE529C">
        <w:rPr>
          <w:sz w:val="24"/>
          <w:lang w:val="da-DK"/>
        </w:rPr>
        <w:t>2</w:t>
      </w:r>
      <w:r w:rsidRPr="00EE529C">
        <w:rPr>
          <w:i/>
          <w:sz w:val="24"/>
          <w:lang w:val="da-DK"/>
        </w:rPr>
        <w:t xml:space="preserve">x </w:t>
      </w:r>
      <w:r w:rsidRPr="00EE529C">
        <w:rPr>
          <w:sz w:val="24"/>
          <w:lang w:val="da-DK"/>
        </w:rPr>
        <w:t xml:space="preserve">= </w:t>
      </w:r>
      <w:r w:rsidRPr="00EE529C">
        <w:rPr>
          <w:rFonts w:ascii="Lucida Sans Unicode" w:hAnsi="Lucida Sans Unicode"/>
          <w:position w:val="16"/>
          <w:sz w:val="24"/>
          <w:lang w:val="da-DK"/>
        </w:rPr>
        <w:t>−</w:t>
      </w:r>
      <w:r w:rsidRPr="00EE529C">
        <w:rPr>
          <w:position w:val="16"/>
          <w:sz w:val="24"/>
          <w:lang w:val="da-DK"/>
        </w:rPr>
        <w:t xml:space="preserve">2 </w:t>
      </w:r>
      <w:r w:rsidRPr="00EE529C">
        <w:rPr>
          <w:i/>
          <w:sz w:val="24"/>
          <w:lang w:val="da-DK"/>
        </w:rPr>
        <w:t>.</w:t>
      </w:r>
    </w:p>
    <w:p w:rsidR="007E510D" w:rsidRPr="00EE529C" w:rsidRDefault="00EE529C">
      <w:pPr>
        <w:spacing w:before="12" w:line="110" w:lineRule="auto"/>
        <w:ind w:left="564"/>
        <w:rPr>
          <w:sz w:val="18"/>
          <w:lang w:val="da-DK"/>
        </w:rPr>
      </w:pPr>
      <w:r w:rsidRPr="00EE529C">
        <w:rPr>
          <w:lang w:val="da-DK"/>
        </w:rPr>
        <w:pict>
          <v:line id="_x0000_s5506" style="position:absolute;left:0;text-align:left;z-index:-28223488;mso-position-horizontal-relative:page" from="352.6pt,-2.9pt" to="366.4pt,-2.9pt" strokeweight=".21097mm">
            <w10:wrap anchorx="page"/>
          </v:line>
        </w:pict>
      </w:r>
      <w:r w:rsidRPr="00EE529C">
        <w:rPr>
          <w:i/>
          <w:w w:val="105"/>
          <w:position w:val="-6"/>
          <w:sz w:val="24"/>
          <w:lang w:val="da-DK"/>
        </w:rPr>
        <w:t>x</w:t>
      </w:r>
      <w:r w:rsidRPr="00EE529C">
        <w:rPr>
          <w:w w:val="105"/>
          <w:sz w:val="18"/>
          <w:lang w:val="da-DK"/>
        </w:rPr>
        <w:t>3</w:t>
      </w:r>
    </w:p>
    <w:p w:rsidR="007E510D" w:rsidRPr="00EE529C" w:rsidRDefault="007E510D">
      <w:pPr>
        <w:spacing w:line="110" w:lineRule="auto"/>
        <w:rPr>
          <w:sz w:val="18"/>
          <w:lang w:val="da-DK"/>
        </w:rPr>
        <w:sectPr w:rsidR="007E510D" w:rsidRPr="00EE529C">
          <w:type w:val="continuous"/>
          <w:pgSz w:w="11910" w:h="16840"/>
          <w:pgMar w:top="1580" w:right="140" w:bottom="280" w:left="180" w:header="708" w:footer="708" w:gutter="0"/>
          <w:cols w:num="3" w:space="708" w:equalWidth="0">
            <w:col w:w="5464" w:space="40"/>
            <w:col w:w="785" w:space="39"/>
            <w:col w:w="5262"/>
          </w:cols>
        </w:sectPr>
      </w:pPr>
    </w:p>
    <w:p w:rsidR="007E510D" w:rsidRPr="00EE529C" w:rsidRDefault="007E510D">
      <w:pPr>
        <w:pStyle w:val="BodyText"/>
        <w:spacing w:before="7"/>
        <w:rPr>
          <w:sz w:val="9"/>
          <w:lang w:val="da-DK"/>
        </w:rPr>
      </w:pPr>
    </w:p>
    <w:p w:rsidR="007E510D" w:rsidRPr="00EE529C" w:rsidRDefault="00EE529C" w:rsidP="002B46B1">
      <w:pPr>
        <w:pStyle w:val="BodyText"/>
        <w:spacing w:before="97" w:line="260" w:lineRule="exact"/>
        <w:ind w:left="595" w:right="7"/>
        <w:jc w:val="center"/>
        <w:rPr>
          <w:lang w:val="da-DK"/>
        </w:rPr>
      </w:pPr>
      <w:r w:rsidRPr="00EE529C">
        <w:rPr>
          <w:lang w:val="da-DK"/>
        </w:rPr>
        <w:t>Dernæst di</w:t>
      </w:r>
      <w:r w:rsidRPr="00EE529C">
        <w:rPr>
          <w:rFonts w:ascii="Calibri" w:hAnsi="Calibri"/>
          <w:lang w:val="da-DK"/>
        </w:rPr>
        <w:t>ff</w:t>
      </w:r>
      <w:r w:rsidRPr="00EE529C">
        <w:rPr>
          <w:lang w:val="da-DK"/>
        </w:rPr>
        <w:t>erentierer vi funktionen ved at omskrive den ved hjælp af potensreg</w:t>
      </w:r>
      <w:r w:rsidRPr="00EE529C">
        <w:rPr>
          <w:lang w:val="da-DK"/>
        </w:rPr>
        <w:pict>
          <v:shape id="_x0000_s5505" type="#_x0000_t202" style="position:absolute;left:0;text-align:left;margin-left:222pt;margin-top:9.1pt;width:8.6pt;height:11.6pt;z-index:-28221440;mso-position-horizontal-relative:page;mso-position-vertical-relative:text" filled="f" stroked="f">
            <v:textbox inset="0,0,0,0">
              <w:txbxContent>
                <w:p w:rsidR="00EE529C" w:rsidRDefault="00EE529C">
                  <w:pPr>
                    <w:spacing w:before="20" w:line="184" w:lineRule="auto"/>
                    <w:rPr>
                      <w:sz w:val="14"/>
                    </w:rPr>
                  </w:pPr>
                  <w:r>
                    <w:rPr>
                      <w:i/>
                      <w:w w:val="105"/>
                      <w:position w:val="-4"/>
                      <w:sz w:val="18"/>
                    </w:rPr>
                    <w:t>x</w:t>
                  </w:r>
                  <w:r>
                    <w:rPr>
                      <w:w w:val="105"/>
                      <w:sz w:val="14"/>
                    </w:rPr>
                    <w:t>2</w:t>
                  </w:r>
                </w:p>
              </w:txbxContent>
            </v:textbox>
            <w10:wrap anchorx="page"/>
          </v:shape>
        </w:pict>
      </w:r>
      <w:r w:rsidRPr="00EE529C">
        <w:rPr>
          <w:lang w:val="da-DK"/>
        </w:rPr>
        <w:t>neregler. Vi husker, at</w:t>
      </w:r>
      <w:r w:rsidRPr="00EE529C">
        <w:rPr>
          <w:u w:val="single"/>
          <w:vertAlign w:val="superscript"/>
          <w:lang w:val="da-DK"/>
        </w:rPr>
        <w:t xml:space="preserve"> 1</w:t>
      </w:r>
      <w:r w:rsidRPr="00EE529C">
        <w:rPr>
          <w:lang w:val="da-DK"/>
        </w:rPr>
        <w:t xml:space="preserve"> = </w:t>
      </w:r>
      <w:r w:rsidRPr="00EE529C">
        <w:rPr>
          <w:i/>
          <w:lang w:val="da-DK"/>
        </w:rPr>
        <w:t>x</w:t>
      </w:r>
      <w:r w:rsidRPr="00EE529C">
        <w:rPr>
          <w:rFonts w:ascii="Lucida Sans Unicode" w:hAnsi="Lucida Sans Unicode"/>
          <w:vertAlign w:val="superscript"/>
          <w:lang w:val="da-DK"/>
        </w:rPr>
        <w:t>−</w:t>
      </w:r>
      <w:r w:rsidRPr="00EE529C">
        <w:rPr>
          <w:vertAlign w:val="superscript"/>
          <w:lang w:val="da-DK"/>
        </w:rPr>
        <w:t>2</w:t>
      </w:r>
      <w:r w:rsidRPr="00EE529C">
        <w:rPr>
          <w:lang w:val="da-DK"/>
        </w:rPr>
        <w:t>, hvilket giver at</w:t>
      </w:r>
    </w:p>
    <w:p w:rsidR="007E510D" w:rsidRPr="00EE529C" w:rsidRDefault="007E510D">
      <w:pPr>
        <w:pStyle w:val="BodyText"/>
        <w:spacing w:before="9"/>
        <w:rPr>
          <w:sz w:val="8"/>
          <w:lang w:val="da-DK"/>
        </w:rPr>
      </w:pPr>
    </w:p>
    <w:p w:rsidR="007E510D" w:rsidRPr="00EE529C" w:rsidRDefault="007E510D">
      <w:pPr>
        <w:rPr>
          <w:sz w:val="8"/>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before="89" w:line="256" w:lineRule="auto"/>
        <w:ind w:left="4521" w:firstLine="63"/>
        <w:jc w:val="right"/>
        <w:rPr>
          <w:sz w:val="18"/>
          <w:lang w:val="da-DK"/>
        </w:rPr>
      </w:pPr>
      <w:r w:rsidRPr="00EE529C">
        <w:rPr>
          <w:i/>
          <w:w w:val="105"/>
          <w:sz w:val="24"/>
          <w:u w:val="single"/>
          <w:lang w:val="da-DK"/>
        </w:rPr>
        <w:t>d</w:t>
      </w:r>
      <w:r w:rsidRPr="00EE529C">
        <w:rPr>
          <w:i/>
          <w:spacing w:val="55"/>
          <w:w w:val="105"/>
          <w:sz w:val="24"/>
          <w:u w:val="single"/>
          <w:lang w:val="da-DK"/>
        </w:rPr>
        <w:t xml:space="preserve"> </w:t>
      </w:r>
      <w:r w:rsidRPr="00EE529C">
        <w:rPr>
          <w:w w:val="105"/>
          <w:sz w:val="24"/>
          <w:u w:val="single"/>
          <w:lang w:val="da-DK"/>
        </w:rPr>
        <w:t>1</w:t>
      </w:r>
      <w:r w:rsidRPr="00EE529C">
        <w:rPr>
          <w:w w:val="108"/>
          <w:sz w:val="24"/>
          <w:lang w:val="da-DK"/>
        </w:rPr>
        <w:t xml:space="preserve"> </w:t>
      </w:r>
      <w:r w:rsidRPr="00EE529C">
        <w:rPr>
          <w:i/>
          <w:spacing w:val="8"/>
          <w:w w:val="105"/>
          <w:position w:val="1"/>
          <w:sz w:val="24"/>
          <w:lang w:val="da-DK"/>
        </w:rPr>
        <w:t xml:space="preserve">dx </w:t>
      </w:r>
      <w:r w:rsidRPr="00EE529C">
        <w:rPr>
          <w:i/>
          <w:spacing w:val="-7"/>
          <w:w w:val="105"/>
          <w:sz w:val="24"/>
          <w:lang w:val="da-DK"/>
        </w:rPr>
        <w:t>x</w:t>
      </w:r>
      <w:r w:rsidRPr="00EE529C">
        <w:rPr>
          <w:spacing w:val="-7"/>
          <w:w w:val="105"/>
          <w:position w:val="7"/>
          <w:sz w:val="18"/>
          <w:lang w:val="da-DK"/>
        </w:rPr>
        <w:t>2</w:t>
      </w:r>
    </w:p>
    <w:p w:rsidR="007E510D" w:rsidRPr="00EE529C" w:rsidRDefault="00EE529C">
      <w:pPr>
        <w:spacing w:before="59" w:line="447" w:lineRule="exact"/>
        <w:ind w:left="47"/>
        <w:rPr>
          <w:i/>
          <w:sz w:val="24"/>
          <w:lang w:val="da-DK"/>
        </w:rPr>
      </w:pPr>
      <w:r w:rsidRPr="00EE529C">
        <w:rPr>
          <w:lang w:val="da-DK"/>
        </w:rPr>
        <w:br w:type="column"/>
      </w:r>
      <w:r w:rsidRPr="00EE529C">
        <w:rPr>
          <w:w w:val="105"/>
          <w:sz w:val="24"/>
          <w:lang w:val="da-DK"/>
        </w:rPr>
        <w:t xml:space="preserve">= </w:t>
      </w:r>
      <w:r w:rsidRPr="00EE529C">
        <w:rPr>
          <w:i/>
          <w:w w:val="105"/>
          <w:position w:val="16"/>
          <w:sz w:val="24"/>
          <w:u w:val="single"/>
          <w:lang w:val="da-DK"/>
        </w:rPr>
        <w:t>d</w:t>
      </w:r>
      <w:r w:rsidRPr="00EE529C">
        <w:rPr>
          <w:i/>
          <w:w w:val="105"/>
          <w:position w:val="16"/>
          <w:sz w:val="24"/>
          <w:lang w:val="da-DK"/>
        </w:rPr>
        <w:t xml:space="preserve"> </w:t>
      </w:r>
      <w:r w:rsidRPr="00EE529C">
        <w:rPr>
          <w:i/>
          <w:w w:val="105"/>
          <w:sz w:val="24"/>
          <w:lang w:val="da-DK"/>
        </w:rPr>
        <w:t>x</w:t>
      </w:r>
      <w:r w:rsidRPr="00EE529C">
        <w:rPr>
          <w:rFonts w:ascii="Lucida Sans Unicode" w:hAnsi="Lucida Sans Unicode"/>
          <w:w w:val="105"/>
          <w:sz w:val="24"/>
          <w:vertAlign w:val="superscript"/>
          <w:lang w:val="da-DK"/>
        </w:rPr>
        <w:t>−</w:t>
      </w:r>
      <w:r w:rsidRPr="00EE529C">
        <w:rPr>
          <w:w w:val="105"/>
          <w:sz w:val="24"/>
          <w:vertAlign w:val="superscript"/>
          <w:lang w:val="da-DK"/>
        </w:rPr>
        <w:t>2</w:t>
      </w:r>
      <w:r w:rsidRPr="00EE529C">
        <w:rPr>
          <w:w w:val="105"/>
          <w:sz w:val="24"/>
          <w:lang w:val="da-DK"/>
        </w:rPr>
        <w:t xml:space="preserve"> = 2</w:t>
      </w:r>
      <w:r w:rsidRPr="00EE529C">
        <w:rPr>
          <w:i/>
          <w:w w:val="105"/>
          <w:sz w:val="24"/>
          <w:lang w:val="da-DK"/>
        </w:rPr>
        <w:t>x</w:t>
      </w:r>
      <w:r w:rsidRPr="00EE529C">
        <w:rPr>
          <w:rFonts w:ascii="Lucida Sans Unicode" w:hAnsi="Lucida Sans Unicode"/>
          <w:w w:val="105"/>
          <w:sz w:val="24"/>
          <w:vertAlign w:val="superscript"/>
          <w:lang w:val="da-DK"/>
        </w:rPr>
        <w:t>−</w:t>
      </w:r>
      <w:r w:rsidRPr="00EE529C">
        <w:rPr>
          <w:w w:val="105"/>
          <w:sz w:val="24"/>
          <w:vertAlign w:val="superscript"/>
          <w:lang w:val="da-DK"/>
        </w:rPr>
        <w:t>3</w:t>
      </w:r>
      <w:r w:rsidRPr="00EE529C">
        <w:rPr>
          <w:w w:val="105"/>
          <w:sz w:val="24"/>
          <w:lang w:val="da-DK"/>
        </w:rPr>
        <w:t xml:space="preserve"> = </w:t>
      </w:r>
      <w:r w:rsidRPr="00EE529C">
        <w:rPr>
          <w:rFonts w:ascii="Lucida Sans Unicode" w:hAnsi="Lucida Sans Unicode"/>
          <w:w w:val="105"/>
          <w:position w:val="16"/>
          <w:sz w:val="24"/>
          <w:u w:val="single"/>
          <w:lang w:val="da-DK"/>
        </w:rPr>
        <w:t>−</w:t>
      </w:r>
      <w:r w:rsidRPr="00EE529C">
        <w:rPr>
          <w:w w:val="105"/>
          <w:position w:val="16"/>
          <w:sz w:val="24"/>
          <w:u w:val="single"/>
          <w:lang w:val="da-DK"/>
        </w:rPr>
        <w:t>2</w:t>
      </w:r>
      <w:r w:rsidRPr="00EE529C">
        <w:rPr>
          <w:w w:val="105"/>
          <w:position w:val="16"/>
          <w:sz w:val="24"/>
          <w:lang w:val="da-DK"/>
        </w:rPr>
        <w:t xml:space="preserve"> </w:t>
      </w:r>
      <w:r w:rsidRPr="00EE529C">
        <w:rPr>
          <w:i/>
          <w:w w:val="105"/>
          <w:sz w:val="24"/>
          <w:lang w:val="da-DK"/>
        </w:rPr>
        <w:t>.</w:t>
      </w:r>
    </w:p>
    <w:p w:rsidR="007E510D" w:rsidRPr="00EE529C" w:rsidRDefault="00EE529C">
      <w:pPr>
        <w:spacing w:line="207" w:lineRule="exact"/>
        <w:ind w:left="280"/>
        <w:rPr>
          <w:i/>
          <w:sz w:val="24"/>
          <w:lang w:val="da-DK"/>
        </w:rPr>
      </w:pPr>
      <w:r w:rsidRPr="00EE529C">
        <w:rPr>
          <w:lang w:val="da-DK"/>
        </w:rPr>
        <w:pict>
          <v:shape id="_x0000_s5504" type="#_x0000_t202" style="position:absolute;left:0;text-align:left;margin-left:371.6pt;margin-top:-4.4pt;width:11.25pt;height:15.2pt;z-index:-28220928;mso-position-horizontal-relative:page" filled="f" stroked="f">
            <v:textbox inset="0,0,0,0">
              <w:txbxContent>
                <w:p w:rsidR="00EE529C" w:rsidRDefault="00EE529C">
                  <w:pPr>
                    <w:spacing w:before="31" w:line="177" w:lineRule="auto"/>
                    <w:rPr>
                      <w:sz w:val="18"/>
                    </w:rPr>
                  </w:pPr>
                  <w:r>
                    <w:rPr>
                      <w:i/>
                      <w:w w:val="105"/>
                      <w:position w:val="-6"/>
                      <w:sz w:val="24"/>
                    </w:rPr>
                    <w:t>x</w:t>
                  </w:r>
                  <w:r>
                    <w:rPr>
                      <w:w w:val="105"/>
                      <w:sz w:val="18"/>
                    </w:rPr>
                    <w:t>3</w:t>
                  </w:r>
                </w:p>
              </w:txbxContent>
            </v:textbox>
            <w10:wrap anchorx="page"/>
          </v:shape>
        </w:pict>
      </w:r>
      <w:r w:rsidRPr="00EE529C">
        <w:rPr>
          <w:lang w:val="da-DK"/>
        </w:rPr>
        <w:pict>
          <v:shape id="_x0000_s5503" type="#_x0000_t202" style="position:absolute;left:0;text-align:left;margin-left:325.2pt;margin-top:-11.85pt;width:7.35pt;height:22.55pt;z-index:-28219904;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i/>
          <w:sz w:val="24"/>
          <w:lang w:val="da-DK"/>
        </w:rPr>
        <w:t>dx</w:t>
      </w:r>
    </w:p>
    <w:p w:rsidR="007E510D" w:rsidRPr="00EE529C" w:rsidRDefault="007E510D">
      <w:pPr>
        <w:spacing w:line="207" w:lineRule="exact"/>
        <w:rPr>
          <w:sz w:val="24"/>
          <w:lang w:val="da-DK"/>
        </w:rPr>
        <w:sectPr w:rsidR="007E510D" w:rsidRPr="00EE529C">
          <w:type w:val="continuous"/>
          <w:pgSz w:w="11910" w:h="16840"/>
          <w:pgMar w:top="1580" w:right="140" w:bottom="280" w:left="180" w:header="708" w:footer="708" w:gutter="0"/>
          <w:cols w:num="2" w:space="708" w:equalWidth="0">
            <w:col w:w="5105" w:space="40"/>
            <w:col w:w="6445"/>
          </w:cols>
        </w:sectPr>
      </w:pPr>
    </w:p>
    <w:p w:rsidR="007E510D" w:rsidRPr="00EE529C" w:rsidRDefault="007E510D">
      <w:pPr>
        <w:pStyle w:val="BodyText"/>
        <w:spacing w:before="3"/>
        <w:rPr>
          <w:i/>
          <w:sz w:val="23"/>
          <w:lang w:val="da-DK"/>
        </w:rPr>
      </w:pPr>
    </w:p>
    <w:p w:rsidR="007E510D" w:rsidRPr="00EE529C" w:rsidRDefault="00EE529C">
      <w:pPr>
        <w:pStyle w:val="BodyText"/>
        <w:spacing w:before="83" w:line="273" w:lineRule="auto"/>
        <w:ind w:left="1836" w:right="3746" w:hanging="301"/>
        <w:rPr>
          <w:lang w:val="da-DK"/>
        </w:rPr>
      </w:pPr>
      <w:r w:rsidRPr="00EE529C">
        <w:rPr>
          <w:lang w:val="da-DK"/>
        </w:rPr>
        <w:t>4. Udregn (</w:t>
      </w:r>
      <w:r w:rsidRPr="00EE529C">
        <w:rPr>
          <w:i/>
          <w:lang w:val="da-DK"/>
        </w:rPr>
        <w:t xml:space="preserve">f </w:t>
      </w:r>
      <w:r w:rsidRPr="00EE529C">
        <w:rPr>
          <w:rFonts w:ascii="Lucida Sans Unicode" w:hAnsi="Lucida Sans Unicode"/>
          <w:lang w:val="da-DK"/>
        </w:rPr>
        <w:t xml:space="preserve">◦ </w:t>
      </w:r>
      <w:r w:rsidRPr="00EE529C">
        <w:rPr>
          <w:i/>
          <w:lang w:val="da-DK"/>
        </w:rPr>
        <w:t>g</w:t>
      </w:r>
      <w:r w:rsidRPr="00EE529C">
        <w:rPr>
          <w:lang w:val="da-DK"/>
        </w:rPr>
        <w:t>)</w:t>
      </w:r>
      <w:r w:rsidRPr="00EE529C">
        <w:rPr>
          <w:vertAlign w:val="superscript"/>
          <w:lang w:val="da-DK"/>
        </w:rPr>
        <w:t xml:space="preserve"> </w:t>
      </w:r>
      <w:r w:rsidRPr="00EE529C">
        <w:rPr>
          <w:lang w:val="da-DK"/>
        </w:rPr>
        <w:t xml:space="preserve">(2) givet at </w:t>
      </w:r>
      <w:r w:rsidRPr="00EE529C">
        <w:rPr>
          <w:i/>
          <w:lang w:val="da-DK"/>
        </w:rPr>
        <w:t>f</w:t>
      </w:r>
      <w:r w:rsidRPr="00EE529C">
        <w:rPr>
          <w:i/>
          <w:vertAlign w:val="superscript"/>
          <w:lang w:val="da-DK"/>
        </w:rPr>
        <w:t xml:space="preserve"> </w:t>
      </w:r>
      <w:r w:rsidRPr="00EE529C">
        <w:rPr>
          <w:lang w:val="da-DK"/>
        </w:rPr>
        <w:t xml:space="preserve">(4) = 3, </w:t>
      </w:r>
      <w:r w:rsidRPr="00EE529C">
        <w:rPr>
          <w:i/>
          <w:lang w:val="da-DK"/>
        </w:rPr>
        <w:t>g</w:t>
      </w:r>
      <w:r w:rsidRPr="00EE529C">
        <w:rPr>
          <w:lang w:val="da-DK"/>
        </w:rPr>
        <w:t xml:space="preserve">(2) = 4 og </w:t>
      </w:r>
      <w:r w:rsidRPr="00EE529C">
        <w:rPr>
          <w:i/>
          <w:lang w:val="da-DK"/>
        </w:rPr>
        <w:t>g</w:t>
      </w:r>
      <w:r w:rsidRPr="00EE529C">
        <w:rPr>
          <w:i/>
          <w:vertAlign w:val="superscript"/>
          <w:lang w:val="da-DK"/>
        </w:rPr>
        <w:t xml:space="preserve"> </w:t>
      </w:r>
      <w:r w:rsidRPr="00EE529C">
        <w:rPr>
          <w:lang w:val="da-DK"/>
        </w:rPr>
        <w:t>(2) = 5: Vi har fra kædereglen, at</w:t>
      </w:r>
    </w:p>
    <w:p w:rsidR="007E510D" w:rsidRPr="00EE529C" w:rsidRDefault="007E510D">
      <w:pPr>
        <w:spacing w:line="273" w:lineRule="auto"/>
        <w:rPr>
          <w:lang w:val="da-DK"/>
        </w:rPr>
        <w:sectPr w:rsidR="007E510D" w:rsidRPr="00EE529C">
          <w:pgSz w:w="11910" w:h="16840"/>
          <w:pgMar w:top="1100" w:right="140" w:bottom="280" w:left="180" w:header="797" w:footer="0" w:gutter="0"/>
          <w:cols w:space="708"/>
        </w:sectPr>
      </w:pPr>
    </w:p>
    <w:p w:rsidR="007E510D" w:rsidRPr="00EE529C" w:rsidRDefault="00EE529C">
      <w:pPr>
        <w:tabs>
          <w:tab w:val="left" w:pos="435"/>
        </w:tabs>
        <w:spacing w:before="161" w:line="387" w:lineRule="exact"/>
        <w:ind w:right="71"/>
        <w:jc w:val="right"/>
        <w:rPr>
          <w:i/>
          <w:sz w:val="24"/>
          <w:lang w:val="da-DK"/>
        </w:rPr>
      </w:pPr>
      <w:r w:rsidRPr="00EE529C">
        <w:rPr>
          <w:lang w:val="da-DK"/>
        </w:rPr>
        <w:pict>
          <v:shape id="_x0000_s5502" type="#_x0000_t202" style="position:absolute;left:0;text-align:left;margin-left:220.75pt;margin-top:16.5pt;width:6.3pt;height:22.55pt;z-index:-28216320;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92"/>
                    </w:rPr>
                    <w:t>◦</w:t>
                  </w:r>
                </w:p>
              </w:txbxContent>
            </v:textbox>
            <w10:wrap anchorx="page"/>
          </v:shape>
        </w:pict>
      </w:r>
      <w:r w:rsidRPr="00EE529C">
        <w:rPr>
          <w:w w:val="105"/>
          <w:sz w:val="24"/>
          <w:lang w:val="da-DK"/>
        </w:rPr>
        <w:t>(</w:t>
      </w:r>
      <w:r w:rsidRPr="00EE529C">
        <w:rPr>
          <w:i/>
          <w:w w:val="105"/>
          <w:sz w:val="24"/>
          <w:lang w:val="da-DK"/>
        </w:rPr>
        <w:t>f</w:t>
      </w:r>
      <w:r w:rsidRPr="00EE529C">
        <w:rPr>
          <w:i/>
          <w:w w:val="105"/>
          <w:sz w:val="24"/>
          <w:lang w:val="da-DK"/>
        </w:rPr>
        <w:tab/>
      </w:r>
      <w:r w:rsidRPr="00EE529C">
        <w:rPr>
          <w:i/>
          <w:spacing w:val="9"/>
          <w:w w:val="105"/>
          <w:sz w:val="24"/>
          <w:lang w:val="da-DK"/>
        </w:rPr>
        <w:t>g</w:t>
      </w:r>
      <w:r w:rsidRPr="00EE529C">
        <w:rPr>
          <w:spacing w:val="9"/>
          <w:w w:val="105"/>
          <w:sz w:val="24"/>
          <w:lang w:val="da-DK"/>
        </w:rPr>
        <w:t>)</w:t>
      </w:r>
      <w:r w:rsidRPr="00EE529C">
        <w:rPr>
          <w:spacing w:val="9"/>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lang w:val="da-DK"/>
        </w:rPr>
        <w:t>) =</w:t>
      </w:r>
      <w:r w:rsidRPr="00EE529C">
        <w:rPr>
          <w:spacing w:val="35"/>
          <w:w w:val="105"/>
          <w:sz w:val="24"/>
          <w:lang w:val="da-DK"/>
        </w:rPr>
        <w:t xml:space="preserve"> </w:t>
      </w:r>
      <w:r w:rsidRPr="00EE529C">
        <w:rPr>
          <w:i/>
          <w:w w:val="105"/>
          <w:position w:val="16"/>
          <w:sz w:val="24"/>
          <w:u w:val="single"/>
          <w:lang w:val="da-DK"/>
        </w:rPr>
        <w:t>d</w:t>
      </w:r>
    </w:p>
    <w:p w:rsidR="007E510D" w:rsidRPr="00EE529C" w:rsidRDefault="00EE529C">
      <w:pPr>
        <w:spacing w:line="226" w:lineRule="exact"/>
        <w:jc w:val="right"/>
        <w:rPr>
          <w:i/>
          <w:sz w:val="24"/>
          <w:lang w:val="da-DK"/>
        </w:rPr>
      </w:pPr>
      <w:r w:rsidRPr="00EE529C">
        <w:rPr>
          <w:i/>
          <w:sz w:val="24"/>
          <w:lang w:val="da-DK"/>
        </w:rPr>
        <w:t>dx</w:t>
      </w:r>
    </w:p>
    <w:p w:rsidR="007E510D" w:rsidRPr="00EE529C" w:rsidRDefault="00EE529C">
      <w:pPr>
        <w:spacing w:before="280"/>
        <w:ind w:left="-10"/>
        <w:rPr>
          <w:i/>
          <w:sz w:val="24"/>
          <w:lang w:val="da-DK"/>
        </w:rPr>
      </w:pPr>
      <w:r w:rsidRPr="00EE529C">
        <w:rPr>
          <w:lang w:val="da-DK"/>
        </w:rPr>
        <w:br w:type="column"/>
      </w:r>
      <w:r w:rsidRPr="00EE529C">
        <w:rPr>
          <w:w w:val="105"/>
          <w:sz w:val="24"/>
          <w:lang w:val="da-DK"/>
        </w:rPr>
        <w:t>(</w:t>
      </w:r>
      <w:r w:rsidRPr="00EE529C">
        <w:rPr>
          <w:i/>
          <w:w w:val="105"/>
          <w:sz w:val="24"/>
          <w:lang w:val="da-DK"/>
        </w:rPr>
        <w:t xml:space="preserve">f </w:t>
      </w:r>
      <w:r w:rsidRPr="00EE529C">
        <w:rPr>
          <w:spacing w:val="3"/>
          <w:w w:val="105"/>
          <w:sz w:val="24"/>
          <w:lang w:val="da-DK"/>
        </w:rPr>
        <w:t>(</w:t>
      </w:r>
      <w:r w:rsidRPr="00EE529C">
        <w:rPr>
          <w:i/>
          <w:spacing w:val="3"/>
          <w:w w:val="105"/>
          <w:sz w:val="24"/>
          <w:lang w:val="da-DK"/>
        </w:rPr>
        <w:t>g</w:t>
      </w:r>
      <w:r w:rsidRPr="00EE529C">
        <w:rPr>
          <w:spacing w:val="3"/>
          <w:w w:val="105"/>
          <w:sz w:val="24"/>
          <w:lang w:val="da-DK"/>
        </w:rPr>
        <w:t>(</w:t>
      </w:r>
      <w:r w:rsidRPr="00EE529C">
        <w:rPr>
          <w:i/>
          <w:spacing w:val="3"/>
          <w:w w:val="105"/>
          <w:sz w:val="24"/>
          <w:lang w:val="da-DK"/>
        </w:rPr>
        <w:t>x</w:t>
      </w:r>
      <w:r w:rsidRPr="00EE529C">
        <w:rPr>
          <w:spacing w:val="3"/>
          <w:w w:val="105"/>
          <w:sz w:val="24"/>
          <w:lang w:val="da-DK"/>
        </w:rPr>
        <w:t xml:space="preserve">))) </w:t>
      </w:r>
      <w:r w:rsidRPr="00EE529C">
        <w:rPr>
          <w:w w:val="105"/>
          <w:sz w:val="24"/>
          <w:lang w:val="da-DK"/>
        </w:rPr>
        <w:t xml:space="preserve">= </w:t>
      </w:r>
      <w:r w:rsidRPr="00EE529C">
        <w:rPr>
          <w:i/>
          <w:w w:val="105"/>
          <w:sz w:val="24"/>
          <w:lang w:val="da-DK"/>
        </w:rPr>
        <w:t>f</w:t>
      </w:r>
      <w:r w:rsidRPr="00EE529C">
        <w:rPr>
          <w:i/>
          <w:spacing w:val="62"/>
          <w:w w:val="105"/>
          <w:sz w:val="24"/>
          <w:vertAlign w:val="superscript"/>
          <w:lang w:val="da-DK"/>
        </w:rPr>
        <w:t xml:space="preserve"> </w:t>
      </w:r>
      <w:r w:rsidRPr="00EE529C">
        <w:rPr>
          <w:spacing w:val="4"/>
          <w:w w:val="105"/>
          <w:sz w:val="24"/>
          <w:lang w:val="da-DK"/>
        </w:rPr>
        <w:t>(</w:t>
      </w:r>
      <w:r w:rsidRPr="00EE529C">
        <w:rPr>
          <w:i/>
          <w:spacing w:val="4"/>
          <w:w w:val="105"/>
          <w:sz w:val="24"/>
          <w:lang w:val="da-DK"/>
        </w:rPr>
        <w:t>g</w:t>
      </w:r>
      <w:r w:rsidRPr="00EE529C">
        <w:rPr>
          <w:spacing w:val="4"/>
          <w:w w:val="105"/>
          <w:sz w:val="24"/>
          <w:lang w:val="da-DK"/>
        </w:rPr>
        <w:t>(</w:t>
      </w:r>
      <w:r w:rsidRPr="00EE529C">
        <w:rPr>
          <w:i/>
          <w:spacing w:val="4"/>
          <w:w w:val="105"/>
          <w:sz w:val="24"/>
          <w:lang w:val="da-DK"/>
        </w:rPr>
        <w:t>x</w:t>
      </w:r>
      <w:r w:rsidRPr="00EE529C">
        <w:rPr>
          <w:spacing w:val="4"/>
          <w:w w:val="105"/>
          <w:sz w:val="24"/>
          <w:lang w:val="da-DK"/>
        </w:rPr>
        <w:t xml:space="preserve">)) </w:t>
      </w:r>
      <w:r w:rsidRPr="00EE529C">
        <w:rPr>
          <w:rFonts w:ascii="Lucida Sans Unicode" w:hAnsi="Lucida Sans Unicode"/>
          <w:w w:val="80"/>
          <w:sz w:val="24"/>
          <w:lang w:val="da-DK"/>
        </w:rPr>
        <w:t xml:space="preserve">· </w:t>
      </w:r>
      <w:r w:rsidRPr="00EE529C">
        <w:rPr>
          <w:i/>
          <w:spacing w:val="19"/>
          <w:w w:val="105"/>
          <w:sz w:val="24"/>
          <w:lang w:val="da-DK"/>
        </w:rPr>
        <w:t>g</w:t>
      </w:r>
      <w:r w:rsidRPr="00EE529C">
        <w:rPr>
          <w:i/>
          <w:spacing w:val="19"/>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i/>
          <w:w w:val="105"/>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num="2" w:space="708" w:equalWidth="0">
            <w:col w:w="5512" w:space="40"/>
            <w:col w:w="6038"/>
          </w:cols>
        </w:sectPr>
      </w:pPr>
    </w:p>
    <w:p w:rsidR="007E510D" w:rsidRPr="00EE529C" w:rsidRDefault="00EE529C">
      <w:pPr>
        <w:pStyle w:val="BodyText"/>
        <w:spacing w:before="133"/>
        <w:ind w:left="1845"/>
        <w:rPr>
          <w:lang w:val="da-DK"/>
        </w:rPr>
      </w:pPr>
      <w:r w:rsidRPr="00EE529C">
        <w:rPr>
          <w:lang w:val="da-DK"/>
        </w:rPr>
        <w:t>Indsætter vi nu de værdier vi har fået oplyst, får vi</w:t>
      </w:r>
    </w:p>
    <w:p w:rsidR="007E510D" w:rsidRPr="00EE529C" w:rsidRDefault="00EE529C">
      <w:pPr>
        <w:pStyle w:val="BodyText"/>
        <w:spacing w:before="197"/>
        <w:ind w:left="813" w:right="268"/>
        <w:jc w:val="center"/>
        <w:rPr>
          <w:i/>
          <w:lang w:val="da-DK"/>
        </w:rPr>
      </w:pPr>
      <w:r w:rsidRPr="00EE529C">
        <w:rPr>
          <w:w w:val="105"/>
          <w:lang w:val="da-DK"/>
        </w:rPr>
        <w:t>(</w:t>
      </w:r>
      <w:r w:rsidRPr="00EE529C">
        <w:rPr>
          <w:i/>
          <w:w w:val="105"/>
          <w:lang w:val="da-DK"/>
        </w:rPr>
        <w:t xml:space="preserve">f </w:t>
      </w:r>
      <w:r w:rsidRPr="00EE529C">
        <w:rPr>
          <w:rFonts w:ascii="Lucida Sans Unicode" w:hAnsi="Lucida Sans Unicode"/>
          <w:w w:val="105"/>
          <w:lang w:val="da-DK"/>
        </w:rPr>
        <w:t xml:space="preserve">◦ </w:t>
      </w:r>
      <w:r w:rsidRPr="00EE529C">
        <w:rPr>
          <w:i/>
          <w:spacing w:val="9"/>
          <w:w w:val="105"/>
          <w:lang w:val="da-DK"/>
        </w:rPr>
        <w:t>g</w:t>
      </w:r>
      <w:r w:rsidRPr="00EE529C">
        <w:rPr>
          <w:spacing w:val="9"/>
          <w:w w:val="105"/>
          <w:lang w:val="da-DK"/>
        </w:rPr>
        <w:t>)</w:t>
      </w:r>
      <w:r w:rsidRPr="00EE529C">
        <w:rPr>
          <w:spacing w:val="9"/>
          <w:w w:val="105"/>
          <w:vertAlign w:val="superscript"/>
          <w:lang w:val="da-DK"/>
        </w:rPr>
        <w:t xml:space="preserve"> </w:t>
      </w:r>
      <w:r w:rsidRPr="00EE529C">
        <w:rPr>
          <w:w w:val="105"/>
          <w:lang w:val="da-DK"/>
        </w:rPr>
        <w:t xml:space="preserve">(2) = </w:t>
      </w:r>
      <w:r w:rsidRPr="00EE529C">
        <w:rPr>
          <w:i/>
          <w:w w:val="105"/>
          <w:lang w:val="da-DK"/>
        </w:rPr>
        <w:t>f</w:t>
      </w:r>
      <w:r w:rsidRPr="00EE529C">
        <w:rPr>
          <w:i/>
          <w:spacing w:val="61"/>
          <w:w w:val="105"/>
          <w:vertAlign w:val="superscript"/>
          <w:lang w:val="da-DK"/>
        </w:rPr>
        <w:t xml:space="preserve"> </w:t>
      </w:r>
      <w:r w:rsidRPr="00EE529C">
        <w:rPr>
          <w:spacing w:val="3"/>
          <w:w w:val="105"/>
          <w:lang w:val="da-DK"/>
        </w:rPr>
        <w:t>(</w:t>
      </w:r>
      <w:r w:rsidRPr="00EE529C">
        <w:rPr>
          <w:i/>
          <w:spacing w:val="3"/>
          <w:w w:val="105"/>
          <w:lang w:val="da-DK"/>
        </w:rPr>
        <w:t>g</w:t>
      </w:r>
      <w:r w:rsidRPr="00EE529C">
        <w:rPr>
          <w:spacing w:val="3"/>
          <w:w w:val="105"/>
          <w:lang w:val="da-DK"/>
        </w:rPr>
        <w:t xml:space="preserve">(2)) </w:t>
      </w:r>
      <w:r w:rsidRPr="00EE529C">
        <w:rPr>
          <w:rFonts w:ascii="Lucida Sans Unicode" w:hAnsi="Lucida Sans Unicode"/>
          <w:w w:val="80"/>
          <w:lang w:val="da-DK"/>
        </w:rPr>
        <w:t xml:space="preserve">· </w:t>
      </w:r>
      <w:r w:rsidRPr="00EE529C">
        <w:rPr>
          <w:i/>
          <w:spacing w:val="19"/>
          <w:w w:val="105"/>
          <w:lang w:val="da-DK"/>
        </w:rPr>
        <w:t>g</w:t>
      </w:r>
      <w:r w:rsidRPr="00EE529C">
        <w:rPr>
          <w:i/>
          <w:spacing w:val="19"/>
          <w:w w:val="105"/>
          <w:vertAlign w:val="superscript"/>
          <w:lang w:val="da-DK"/>
        </w:rPr>
        <w:t xml:space="preserve"> </w:t>
      </w:r>
      <w:r w:rsidRPr="00EE529C">
        <w:rPr>
          <w:w w:val="105"/>
          <w:lang w:val="da-DK"/>
        </w:rPr>
        <w:t xml:space="preserve">(2) = </w:t>
      </w:r>
      <w:r w:rsidRPr="00EE529C">
        <w:rPr>
          <w:i/>
          <w:w w:val="105"/>
          <w:lang w:val="da-DK"/>
        </w:rPr>
        <w:t>f</w:t>
      </w:r>
      <w:r w:rsidRPr="00EE529C">
        <w:rPr>
          <w:i/>
          <w:spacing w:val="61"/>
          <w:w w:val="105"/>
          <w:vertAlign w:val="superscript"/>
          <w:lang w:val="da-DK"/>
        </w:rPr>
        <w:t xml:space="preserve"> </w:t>
      </w:r>
      <w:r w:rsidRPr="00EE529C">
        <w:rPr>
          <w:w w:val="105"/>
          <w:lang w:val="da-DK"/>
        </w:rPr>
        <w:t xml:space="preserve">(4) </w:t>
      </w:r>
      <w:r w:rsidRPr="00EE529C">
        <w:rPr>
          <w:rFonts w:ascii="Lucida Sans Unicode" w:hAnsi="Lucida Sans Unicode"/>
          <w:w w:val="80"/>
          <w:lang w:val="da-DK"/>
        </w:rPr>
        <w:t xml:space="preserve">· </w:t>
      </w:r>
      <w:r w:rsidRPr="00EE529C">
        <w:rPr>
          <w:w w:val="105"/>
          <w:lang w:val="da-DK"/>
        </w:rPr>
        <w:t xml:space="preserve">5 = 3 </w:t>
      </w:r>
      <w:r w:rsidRPr="00EE529C">
        <w:rPr>
          <w:rFonts w:ascii="Lucida Sans Unicode" w:hAnsi="Lucida Sans Unicode"/>
          <w:w w:val="80"/>
          <w:lang w:val="da-DK"/>
        </w:rPr>
        <w:t xml:space="preserve">· </w:t>
      </w:r>
      <w:r w:rsidRPr="00EE529C">
        <w:rPr>
          <w:w w:val="105"/>
          <w:lang w:val="da-DK"/>
        </w:rPr>
        <w:t>5 = 15</w:t>
      </w:r>
      <w:r w:rsidRPr="00EE529C">
        <w:rPr>
          <w:i/>
          <w:w w:val="105"/>
          <w:lang w:val="da-DK"/>
        </w:rPr>
        <w:t>.</w:t>
      </w:r>
    </w:p>
    <w:p w:rsidR="007E510D" w:rsidRPr="00EE529C" w:rsidRDefault="007E510D">
      <w:pPr>
        <w:pStyle w:val="BodyText"/>
        <w:rPr>
          <w:i/>
          <w:sz w:val="19"/>
          <w:lang w:val="da-DK"/>
        </w:rPr>
      </w:pPr>
    </w:p>
    <w:p w:rsidR="007E510D" w:rsidRPr="00EE529C" w:rsidRDefault="00EE529C">
      <w:pPr>
        <w:pStyle w:val="Heading3"/>
        <w:numPr>
          <w:ilvl w:val="2"/>
          <w:numId w:val="68"/>
        </w:numPr>
        <w:tabs>
          <w:tab w:val="left" w:pos="2166"/>
          <w:tab w:val="left" w:pos="2167"/>
        </w:tabs>
        <w:spacing w:before="98"/>
        <w:rPr>
          <w:lang w:val="da-DK"/>
        </w:rPr>
      </w:pPr>
      <w:r w:rsidRPr="00EE529C">
        <w:rPr>
          <w:w w:val="105"/>
          <w:lang w:val="da-DK"/>
        </w:rPr>
        <w:t>Opgaver</w:t>
      </w:r>
    </w:p>
    <w:p w:rsidR="007E510D" w:rsidRPr="00EE529C" w:rsidRDefault="00EE529C">
      <w:pPr>
        <w:pStyle w:val="ListParagraph"/>
        <w:numPr>
          <w:ilvl w:val="3"/>
          <w:numId w:val="68"/>
        </w:numPr>
        <w:tabs>
          <w:tab w:val="left" w:pos="1846"/>
        </w:tabs>
        <w:spacing w:before="137" w:line="282" w:lineRule="exact"/>
        <w:ind w:hanging="311"/>
        <w:jc w:val="left"/>
        <w:rPr>
          <w:sz w:val="24"/>
          <w:lang w:val="da-DK"/>
        </w:rPr>
      </w:pPr>
      <w:r w:rsidRPr="00EE529C">
        <w:rPr>
          <w:sz w:val="24"/>
          <w:lang w:val="da-DK"/>
        </w:rPr>
        <w:t>Di</w:t>
      </w:r>
      <w:r w:rsidRPr="00EE529C">
        <w:rPr>
          <w:rFonts w:ascii="Calibri"/>
          <w:sz w:val="24"/>
          <w:lang w:val="da-DK"/>
        </w:rPr>
        <w:t>ff</w:t>
      </w:r>
      <w:r w:rsidRPr="00EE529C">
        <w:rPr>
          <w:sz w:val="24"/>
          <w:lang w:val="da-DK"/>
        </w:rPr>
        <w:t>erentier funktionerne</w:t>
      </w:r>
    </w:p>
    <w:p w:rsidR="007E510D" w:rsidRPr="00EE529C" w:rsidRDefault="00EE529C">
      <w:pPr>
        <w:tabs>
          <w:tab w:val="left" w:pos="2836"/>
          <w:tab w:val="left" w:pos="5845"/>
        </w:tabs>
        <w:spacing w:line="544" w:lineRule="exact"/>
        <w:ind w:left="535"/>
        <w:jc w:val="center"/>
        <w:rPr>
          <w:sz w:val="24"/>
          <w:lang w:val="da-DK"/>
        </w:rPr>
      </w:pPr>
      <w:r w:rsidRPr="00EE529C">
        <w:rPr>
          <w:lang w:val="da-DK"/>
        </w:rPr>
        <w:pict>
          <v:line id="_x0000_s5501" style="position:absolute;left:0;text-align:left;z-index:-28218880;mso-position-horizontal-relative:page" from="183.7pt,11.95pt" to="213.4pt,11.95pt" strokeweight=".21097mm">
            <w10:wrap anchorx="page"/>
          </v:line>
        </w:pict>
      </w:r>
      <w:r w:rsidRPr="00EE529C">
        <w:rPr>
          <w:i/>
          <w:w w:val="110"/>
          <w:sz w:val="24"/>
          <w:lang w:val="da-DK"/>
        </w:rPr>
        <w:t>f</w:t>
      </w:r>
      <w:r w:rsidRPr="00EE529C">
        <w:rPr>
          <w:i/>
          <w:spacing w:val="-12"/>
          <w:w w:val="110"/>
          <w:sz w:val="24"/>
          <w:lang w:val="da-DK"/>
        </w:rPr>
        <w:t xml:space="preserve"> </w:t>
      </w:r>
      <w:r w:rsidRPr="00EE529C">
        <w:rPr>
          <w:w w:val="110"/>
          <w:sz w:val="24"/>
          <w:lang w:val="da-DK"/>
        </w:rPr>
        <w:t>(</w:t>
      </w:r>
      <w:r w:rsidRPr="00EE529C">
        <w:rPr>
          <w:i/>
          <w:w w:val="110"/>
          <w:sz w:val="24"/>
          <w:lang w:val="da-DK"/>
        </w:rPr>
        <w:t>x</w:t>
      </w:r>
      <w:r w:rsidRPr="00EE529C">
        <w:rPr>
          <w:w w:val="110"/>
          <w:sz w:val="24"/>
          <w:lang w:val="da-DK"/>
        </w:rPr>
        <w:t>)</w:t>
      </w:r>
      <w:r w:rsidRPr="00EE529C">
        <w:rPr>
          <w:spacing w:val="-20"/>
          <w:w w:val="110"/>
          <w:sz w:val="24"/>
          <w:lang w:val="da-DK"/>
        </w:rPr>
        <w:t xml:space="preserve"> </w:t>
      </w:r>
      <w:r w:rsidRPr="00EE529C">
        <w:rPr>
          <w:w w:val="110"/>
          <w:sz w:val="24"/>
          <w:lang w:val="da-DK"/>
        </w:rPr>
        <w:t>=</w:t>
      </w:r>
      <w:r w:rsidRPr="00EE529C">
        <w:rPr>
          <w:spacing w:val="-21"/>
          <w:w w:val="110"/>
          <w:sz w:val="24"/>
          <w:lang w:val="da-DK"/>
        </w:rPr>
        <w:t xml:space="preserve"> </w:t>
      </w:r>
      <w:r w:rsidRPr="00EE529C">
        <w:rPr>
          <w:rFonts w:ascii="Lucida Sans Unicode" w:hAnsi="Lucida Sans Unicode"/>
          <w:w w:val="110"/>
          <w:position w:val="23"/>
          <w:sz w:val="24"/>
          <w:lang w:val="da-DK"/>
        </w:rPr>
        <w:t>√</w:t>
      </w:r>
      <w:r w:rsidRPr="00EE529C">
        <w:rPr>
          <w:i/>
          <w:w w:val="110"/>
          <w:sz w:val="24"/>
          <w:lang w:val="da-DK"/>
        </w:rPr>
        <w:t>x</w:t>
      </w:r>
      <w:r w:rsidRPr="00EE529C">
        <w:rPr>
          <w:w w:val="110"/>
          <w:position w:val="7"/>
          <w:sz w:val="18"/>
          <w:lang w:val="da-DK"/>
        </w:rPr>
        <w:t>2</w:t>
      </w:r>
      <w:r w:rsidRPr="00EE529C">
        <w:rPr>
          <w:spacing w:val="-8"/>
          <w:w w:val="110"/>
          <w:position w:val="7"/>
          <w:sz w:val="18"/>
          <w:lang w:val="da-DK"/>
        </w:rPr>
        <w:t xml:space="preserve"> </w:t>
      </w:r>
      <w:r w:rsidRPr="00EE529C">
        <w:rPr>
          <w:w w:val="110"/>
          <w:sz w:val="24"/>
          <w:lang w:val="da-DK"/>
        </w:rPr>
        <w:t>+</w:t>
      </w:r>
      <w:r w:rsidRPr="00EE529C">
        <w:rPr>
          <w:spacing w:val="-32"/>
          <w:w w:val="110"/>
          <w:sz w:val="24"/>
          <w:lang w:val="da-DK"/>
        </w:rPr>
        <w:t xml:space="preserve"> </w:t>
      </w:r>
      <w:r w:rsidRPr="00EE529C">
        <w:rPr>
          <w:w w:val="110"/>
          <w:sz w:val="24"/>
          <w:lang w:val="da-DK"/>
        </w:rPr>
        <w:t>1</w:t>
      </w:r>
      <w:r w:rsidRPr="00EE529C">
        <w:rPr>
          <w:i/>
          <w:w w:val="110"/>
          <w:sz w:val="24"/>
          <w:lang w:val="da-DK"/>
        </w:rPr>
        <w:t>,</w:t>
      </w:r>
      <w:r w:rsidRPr="00EE529C">
        <w:rPr>
          <w:i/>
          <w:w w:val="110"/>
          <w:sz w:val="24"/>
          <w:lang w:val="da-DK"/>
        </w:rPr>
        <w:tab/>
        <w:t>f</w:t>
      </w:r>
      <w:r w:rsidRPr="00EE529C">
        <w:rPr>
          <w:i/>
          <w:spacing w:val="-8"/>
          <w:w w:val="110"/>
          <w:sz w:val="24"/>
          <w:lang w:val="da-DK"/>
        </w:rPr>
        <w:t xml:space="preserve"> </w:t>
      </w:r>
      <w:r w:rsidRPr="00EE529C">
        <w:rPr>
          <w:w w:val="110"/>
          <w:sz w:val="24"/>
          <w:lang w:val="da-DK"/>
        </w:rPr>
        <w:t>(</w:t>
      </w:r>
      <w:r w:rsidRPr="00EE529C">
        <w:rPr>
          <w:i/>
          <w:w w:val="110"/>
          <w:sz w:val="24"/>
          <w:lang w:val="da-DK"/>
        </w:rPr>
        <w:t>x</w:t>
      </w:r>
      <w:r w:rsidRPr="00EE529C">
        <w:rPr>
          <w:w w:val="110"/>
          <w:sz w:val="24"/>
          <w:lang w:val="da-DK"/>
        </w:rPr>
        <w:t>)</w:t>
      </w:r>
      <w:r w:rsidRPr="00EE529C">
        <w:rPr>
          <w:spacing w:val="-18"/>
          <w:w w:val="110"/>
          <w:sz w:val="24"/>
          <w:lang w:val="da-DK"/>
        </w:rPr>
        <w:t xml:space="preserve"> </w:t>
      </w:r>
      <w:r w:rsidRPr="00EE529C">
        <w:rPr>
          <w:w w:val="110"/>
          <w:sz w:val="24"/>
          <w:lang w:val="da-DK"/>
        </w:rPr>
        <w:t>=</w:t>
      </w:r>
      <w:r w:rsidRPr="00EE529C">
        <w:rPr>
          <w:spacing w:val="-17"/>
          <w:w w:val="110"/>
          <w:sz w:val="24"/>
          <w:lang w:val="da-DK"/>
        </w:rPr>
        <w:t xml:space="preserve"> </w:t>
      </w:r>
      <w:r w:rsidRPr="00EE529C">
        <w:rPr>
          <w:w w:val="110"/>
          <w:sz w:val="24"/>
          <w:lang w:val="da-DK"/>
        </w:rPr>
        <w:t>(3</w:t>
      </w:r>
      <w:r w:rsidRPr="00EE529C">
        <w:rPr>
          <w:i/>
          <w:w w:val="110"/>
          <w:sz w:val="24"/>
          <w:lang w:val="da-DK"/>
        </w:rPr>
        <w:t>x</w:t>
      </w:r>
      <w:r w:rsidRPr="00EE529C">
        <w:rPr>
          <w:w w:val="110"/>
          <w:sz w:val="24"/>
          <w:vertAlign w:val="superscript"/>
          <w:lang w:val="da-DK"/>
        </w:rPr>
        <w:t>2</w:t>
      </w:r>
      <w:r w:rsidRPr="00EE529C">
        <w:rPr>
          <w:spacing w:val="-22"/>
          <w:w w:val="110"/>
          <w:sz w:val="24"/>
          <w:lang w:val="da-DK"/>
        </w:rPr>
        <w:t xml:space="preserve"> </w:t>
      </w:r>
      <w:r w:rsidRPr="00EE529C">
        <w:rPr>
          <w:w w:val="110"/>
          <w:sz w:val="24"/>
          <w:lang w:val="da-DK"/>
        </w:rPr>
        <w:t>+</w:t>
      </w:r>
      <w:r w:rsidRPr="00EE529C">
        <w:rPr>
          <w:spacing w:val="-30"/>
          <w:w w:val="110"/>
          <w:sz w:val="24"/>
          <w:lang w:val="da-DK"/>
        </w:rPr>
        <w:t xml:space="preserve"> </w:t>
      </w:r>
      <w:r w:rsidRPr="00EE529C">
        <w:rPr>
          <w:w w:val="110"/>
          <w:sz w:val="24"/>
          <w:lang w:val="da-DK"/>
        </w:rPr>
        <w:t>2</w:t>
      </w:r>
      <w:r w:rsidRPr="00EE529C">
        <w:rPr>
          <w:i/>
          <w:w w:val="110"/>
          <w:sz w:val="24"/>
          <w:lang w:val="da-DK"/>
        </w:rPr>
        <w:t>x</w:t>
      </w:r>
      <w:r w:rsidRPr="00EE529C">
        <w:rPr>
          <w:i/>
          <w:spacing w:val="-24"/>
          <w:w w:val="110"/>
          <w:sz w:val="24"/>
          <w:lang w:val="da-DK"/>
        </w:rPr>
        <w:t xml:space="preserve"> </w:t>
      </w:r>
      <w:r w:rsidRPr="00EE529C">
        <w:rPr>
          <w:w w:val="110"/>
          <w:sz w:val="24"/>
          <w:lang w:val="da-DK"/>
        </w:rPr>
        <w:t>+</w:t>
      </w:r>
      <w:r w:rsidRPr="00EE529C">
        <w:rPr>
          <w:spacing w:val="-30"/>
          <w:w w:val="110"/>
          <w:sz w:val="24"/>
          <w:lang w:val="da-DK"/>
        </w:rPr>
        <w:t xml:space="preserve"> </w:t>
      </w:r>
      <w:r w:rsidRPr="00EE529C">
        <w:rPr>
          <w:w w:val="110"/>
          <w:sz w:val="24"/>
          <w:lang w:val="da-DK"/>
        </w:rPr>
        <w:t>1)</w:t>
      </w:r>
      <w:r w:rsidRPr="00EE529C">
        <w:rPr>
          <w:w w:val="110"/>
          <w:sz w:val="24"/>
          <w:vertAlign w:val="superscript"/>
          <w:lang w:val="da-DK"/>
        </w:rPr>
        <w:t>3</w:t>
      </w:r>
      <w:r w:rsidRPr="00EE529C">
        <w:rPr>
          <w:i/>
          <w:w w:val="110"/>
          <w:sz w:val="24"/>
          <w:lang w:val="da-DK"/>
        </w:rPr>
        <w:t>,</w:t>
      </w:r>
      <w:r w:rsidRPr="00EE529C">
        <w:rPr>
          <w:i/>
          <w:w w:val="110"/>
          <w:sz w:val="24"/>
          <w:lang w:val="da-DK"/>
        </w:rPr>
        <w:tab/>
        <w:t>f</w:t>
      </w:r>
      <w:r w:rsidRPr="00EE529C">
        <w:rPr>
          <w:i/>
          <w:spacing w:val="-4"/>
          <w:w w:val="110"/>
          <w:sz w:val="24"/>
          <w:lang w:val="da-DK"/>
        </w:rPr>
        <w:t xml:space="preserve"> </w:t>
      </w:r>
      <w:r w:rsidRPr="00EE529C">
        <w:rPr>
          <w:w w:val="110"/>
          <w:sz w:val="24"/>
          <w:lang w:val="da-DK"/>
        </w:rPr>
        <w:t>(</w:t>
      </w:r>
      <w:r w:rsidRPr="00EE529C">
        <w:rPr>
          <w:i/>
          <w:w w:val="110"/>
          <w:sz w:val="24"/>
          <w:lang w:val="da-DK"/>
        </w:rPr>
        <w:t>x</w:t>
      </w:r>
      <w:r w:rsidRPr="00EE529C">
        <w:rPr>
          <w:w w:val="110"/>
          <w:sz w:val="24"/>
          <w:lang w:val="da-DK"/>
        </w:rPr>
        <w:t>)</w:t>
      </w:r>
      <w:r w:rsidRPr="00EE529C">
        <w:rPr>
          <w:spacing w:val="-14"/>
          <w:w w:val="110"/>
          <w:sz w:val="24"/>
          <w:lang w:val="da-DK"/>
        </w:rPr>
        <w:t xml:space="preserve"> </w:t>
      </w:r>
      <w:r w:rsidRPr="00EE529C">
        <w:rPr>
          <w:w w:val="110"/>
          <w:sz w:val="24"/>
          <w:lang w:val="da-DK"/>
        </w:rPr>
        <w:t>=</w:t>
      </w:r>
      <w:r w:rsidRPr="00EE529C">
        <w:rPr>
          <w:spacing w:val="-14"/>
          <w:w w:val="110"/>
          <w:sz w:val="24"/>
          <w:lang w:val="da-DK"/>
        </w:rPr>
        <w:t xml:space="preserve"> </w:t>
      </w:r>
      <w:r w:rsidRPr="00EE529C">
        <w:rPr>
          <w:w w:val="110"/>
          <w:sz w:val="24"/>
          <w:lang w:val="da-DK"/>
        </w:rPr>
        <w:t>(4</w:t>
      </w:r>
      <w:r w:rsidRPr="00EE529C">
        <w:rPr>
          <w:i/>
          <w:w w:val="110"/>
          <w:sz w:val="24"/>
          <w:lang w:val="da-DK"/>
        </w:rPr>
        <w:t>x</w:t>
      </w:r>
      <w:r w:rsidRPr="00EE529C">
        <w:rPr>
          <w:i/>
          <w:spacing w:val="-21"/>
          <w:w w:val="110"/>
          <w:sz w:val="24"/>
          <w:lang w:val="da-DK"/>
        </w:rPr>
        <w:t xml:space="preserve"> </w:t>
      </w:r>
      <w:r w:rsidRPr="00EE529C">
        <w:rPr>
          <w:w w:val="110"/>
          <w:sz w:val="24"/>
          <w:lang w:val="da-DK"/>
        </w:rPr>
        <w:t>+</w:t>
      </w:r>
      <w:r w:rsidRPr="00EE529C">
        <w:rPr>
          <w:spacing w:val="-28"/>
          <w:w w:val="110"/>
          <w:sz w:val="24"/>
          <w:lang w:val="da-DK"/>
        </w:rPr>
        <w:t xml:space="preserve"> </w:t>
      </w:r>
      <w:r w:rsidRPr="00EE529C">
        <w:rPr>
          <w:w w:val="110"/>
          <w:sz w:val="24"/>
          <w:lang w:val="da-DK"/>
        </w:rPr>
        <w:t>2)</w:t>
      </w:r>
      <w:r w:rsidRPr="00EE529C">
        <w:rPr>
          <w:w w:val="110"/>
          <w:sz w:val="24"/>
          <w:vertAlign w:val="superscript"/>
          <w:lang w:val="da-DK"/>
        </w:rPr>
        <w:t>2</w:t>
      </w:r>
    </w:p>
    <w:p w:rsidR="007E510D" w:rsidRPr="00EE529C" w:rsidRDefault="00EE529C">
      <w:pPr>
        <w:pStyle w:val="ListParagraph"/>
        <w:numPr>
          <w:ilvl w:val="3"/>
          <w:numId w:val="68"/>
        </w:numPr>
        <w:tabs>
          <w:tab w:val="left" w:pos="1846"/>
        </w:tabs>
        <w:spacing w:before="330"/>
        <w:ind w:hanging="311"/>
        <w:jc w:val="left"/>
        <w:rPr>
          <w:sz w:val="24"/>
          <w:lang w:val="da-DK"/>
        </w:rPr>
      </w:pPr>
      <w:r w:rsidRPr="00EE529C">
        <w:rPr>
          <w:sz w:val="24"/>
          <w:lang w:val="da-DK"/>
        </w:rPr>
        <w:t>Di</w:t>
      </w:r>
      <w:r w:rsidRPr="00EE529C">
        <w:rPr>
          <w:rFonts w:ascii="Calibri"/>
          <w:sz w:val="24"/>
          <w:lang w:val="da-DK"/>
        </w:rPr>
        <w:t>ff</w:t>
      </w:r>
      <w:r w:rsidRPr="00EE529C">
        <w:rPr>
          <w:sz w:val="24"/>
          <w:lang w:val="da-DK"/>
        </w:rPr>
        <w:t>erentier funktionerne</w:t>
      </w:r>
    </w:p>
    <w:p w:rsidR="007E510D" w:rsidRPr="00EE529C" w:rsidRDefault="00EE529C">
      <w:pPr>
        <w:tabs>
          <w:tab w:val="left" w:pos="2431"/>
          <w:tab w:val="left" w:pos="5387"/>
          <w:tab w:val="left" w:pos="7187"/>
        </w:tabs>
        <w:spacing w:before="21" w:line="494" w:lineRule="exact"/>
        <w:ind w:left="545"/>
        <w:jc w:val="center"/>
        <w:rPr>
          <w:sz w:val="24"/>
          <w:lang w:val="da-DK"/>
        </w:rPr>
      </w:pPr>
      <w:r w:rsidRPr="00EE529C">
        <w:rPr>
          <w:lang w:val="da-DK"/>
        </w:rPr>
        <w:pict>
          <v:line id="_x0000_s5500" style="position:absolute;left:0;text-align:left;z-index:-28218368;mso-position-horizontal-relative:page" from="427.75pt,13.8pt" to="481.6pt,13.8pt" strokeweight=".21097mm">
            <w10:wrap anchorx="page"/>
          </v:line>
        </w:pict>
      </w:r>
      <w:r w:rsidRPr="00EE529C">
        <w:rPr>
          <w:lang w:val="da-DK"/>
        </w:rPr>
        <w:pict>
          <v:shape id="_x0000_s5499" type="#_x0000_t202" style="position:absolute;left:0;text-align:left;margin-left:465.8pt;margin-top:15.05pt;width:7.35pt;height:22.55pt;z-index:-28215808;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 =</w:t>
      </w:r>
      <w:r w:rsidRPr="00EE529C">
        <w:rPr>
          <w:spacing w:val="-14"/>
          <w:w w:val="105"/>
          <w:sz w:val="24"/>
          <w:lang w:val="da-DK"/>
        </w:rPr>
        <w:t xml:space="preserve"> </w:t>
      </w:r>
      <w:r w:rsidRPr="00EE529C">
        <w:rPr>
          <w:i/>
          <w:spacing w:val="3"/>
          <w:w w:val="105"/>
          <w:sz w:val="24"/>
          <w:lang w:val="da-DK"/>
        </w:rPr>
        <w:t>e</w:t>
      </w:r>
      <w:r w:rsidRPr="00EE529C">
        <w:rPr>
          <w:i/>
          <w:spacing w:val="3"/>
          <w:w w:val="105"/>
          <w:sz w:val="24"/>
          <w:vertAlign w:val="superscript"/>
          <w:lang w:val="da-DK"/>
        </w:rPr>
        <w:t>x</w:t>
      </w:r>
      <w:r w:rsidRPr="00EE529C">
        <w:rPr>
          <w:spacing w:val="3"/>
          <w:w w:val="105"/>
          <w:position w:val="16"/>
          <w:sz w:val="14"/>
          <w:lang w:val="da-DK"/>
        </w:rPr>
        <w:t>2</w:t>
      </w:r>
      <w:r w:rsidRPr="00EE529C">
        <w:rPr>
          <w:spacing w:val="-17"/>
          <w:w w:val="105"/>
          <w:position w:val="16"/>
          <w:sz w:val="14"/>
          <w:lang w:val="da-DK"/>
        </w:rPr>
        <w:t xml:space="preserve"> </w:t>
      </w:r>
      <w:r w:rsidRPr="00EE529C">
        <w:rPr>
          <w:i/>
          <w:w w:val="105"/>
          <w:sz w:val="24"/>
          <w:lang w:val="da-DK"/>
        </w:rPr>
        <w:t>,</w:t>
      </w:r>
      <w:r w:rsidRPr="00EE529C">
        <w:rPr>
          <w:i/>
          <w:w w:val="105"/>
          <w:sz w:val="24"/>
          <w:lang w:val="da-DK"/>
        </w:rPr>
        <w:tab/>
      </w:r>
      <w:r w:rsidRPr="00EE529C">
        <w:rPr>
          <w:i/>
          <w:spacing w:val="6"/>
          <w:w w:val="105"/>
          <w:sz w:val="24"/>
          <w:lang w:val="da-DK"/>
        </w:rPr>
        <w:t>g</w:t>
      </w:r>
      <w:r w:rsidRPr="00EE529C">
        <w:rPr>
          <w:spacing w:val="6"/>
          <w:w w:val="105"/>
          <w:sz w:val="24"/>
          <w:lang w:val="da-DK"/>
        </w:rPr>
        <w:t>(</w:t>
      </w:r>
      <w:r w:rsidRPr="00EE529C">
        <w:rPr>
          <w:i/>
          <w:spacing w:val="6"/>
          <w:w w:val="105"/>
          <w:sz w:val="24"/>
          <w:lang w:val="da-DK"/>
        </w:rPr>
        <w:t>x</w:t>
      </w:r>
      <w:r w:rsidRPr="00EE529C">
        <w:rPr>
          <w:spacing w:val="6"/>
          <w:w w:val="105"/>
          <w:sz w:val="24"/>
          <w:lang w:val="da-DK"/>
        </w:rPr>
        <w:t xml:space="preserve">) </w:t>
      </w:r>
      <w:r w:rsidRPr="00EE529C">
        <w:rPr>
          <w:w w:val="105"/>
          <w:sz w:val="24"/>
          <w:lang w:val="da-DK"/>
        </w:rPr>
        <w:t xml:space="preserve">= </w:t>
      </w:r>
      <w:r w:rsidRPr="00EE529C">
        <w:rPr>
          <w:w w:val="105"/>
          <w:position w:val="16"/>
          <w:sz w:val="24"/>
          <w:u w:val="single"/>
          <w:lang w:val="da-DK"/>
        </w:rPr>
        <w:t xml:space="preserve">  1 </w:t>
      </w:r>
      <w:r w:rsidRPr="00EE529C">
        <w:rPr>
          <w:spacing w:val="33"/>
          <w:w w:val="105"/>
          <w:position w:val="16"/>
          <w:sz w:val="24"/>
          <w:lang w:val="da-DK"/>
        </w:rPr>
        <w:t xml:space="preserve"> </w:t>
      </w:r>
      <w:r w:rsidRPr="00EE529C">
        <w:rPr>
          <w:w w:val="105"/>
          <w:sz w:val="24"/>
          <w:lang w:val="da-DK"/>
        </w:rPr>
        <w:t>+</w:t>
      </w:r>
      <w:r w:rsidRPr="00EE529C">
        <w:rPr>
          <w:spacing w:val="-26"/>
          <w:w w:val="105"/>
          <w:sz w:val="24"/>
          <w:lang w:val="da-DK"/>
        </w:rPr>
        <w:t xml:space="preserve"> </w:t>
      </w:r>
      <w:r w:rsidRPr="00EE529C">
        <w:rPr>
          <w:w w:val="105"/>
          <w:sz w:val="24"/>
          <w:lang w:val="da-DK"/>
        </w:rPr>
        <w:t>tan(</w:t>
      </w:r>
      <w:r w:rsidRPr="00EE529C">
        <w:rPr>
          <w:i/>
          <w:w w:val="105"/>
          <w:sz w:val="24"/>
          <w:lang w:val="da-DK"/>
        </w:rPr>
        <w:t>x</w:t>
      </w:r>
      <w:r w:rsidRPr="00EE529C">
        <w:rPr>
          <w:w w:val="105"/>
          <w:sz w:val="24"/>
          <w:vertAlign w:val="superscript"/>
          <w:lang w:val="da-DK"/>
        </w:rPr>
        <w:t>2</w:t>
      </w:r>
      <w:r w:rsidRPr="00EE529C">
        <w:rPr>
          <w:w w:val="105"/>
          <w:sz w:val="24"/>
          <w:lang w:val="da-DK"/>
        </w:rPr>
        <w:t>)</w:t>
      </w:r>
      <w:r w:rsidRPr="00EE529C">
        <w:rPr>
          <w:i/>
          <w:w w:val="105"/>
          <w:sz w:val="24"/>
          <w:lang w:val="da-DK"/>
        </w:rPr>
        <w:t>,</w:t>
      </w:r>
      <w:r w:rsidRPr="00EE529C">
        <w:rPr>
          <w:i/>
          <w:w w:val="105"/>
          <w:sz w:val="24"/>
          <w:lang w:val="da-DK"/>
        </w:rPr>
        <w:tab/>
        <w:t>h</w:t>
      </w:r>
      <w:r w:rsidRPr="00EE529C">
        <w:rPr>
          <w:w w:val="105"/>
          <w:sz w:val="24"/>
          <w:lang w:val="da-DK"/>
        </w:rPr>
        <w:t>(</w:t>
      </w:r>
      <w:r w:rsidRPr="00EE529C">
        <w:rPr>
          <w:i/>
          <w:w w:val="105"/>
          <w:sz w:val="24"/>
          <w:lang w:val="da-DK"/>
        </w:rPr>
        <w:t>x</w:t>
      </w:r>
      <w:r w:rsidRPr="00EE529C">
        <w:rPr>
          <w:w w:val="105"/>
          <w:sz w:val="24"/>
          <w:lang w:val="da-DK"/>
        </w:rPr>
        <w:t xml:space="preserve">) = </w:t>
      </w:r>
      <w:r w:rsidRPr="00EE529C">
        <w:rPr>
          <w:rFonts w:ascii="Lucida Sans Unicode" w:hAnsi="Lucida Sans Unicode"/>
          <w:w w:val="105"/>
          <w:position w:val="23"/>
          <w:sz w:val="24"/>
          <w:lang w:val="da-DK"/>
        </w:rPr>
        <w:t>√</w:t>
      </w:r>
      <w:r w:rsidRPr="00EE529C">
        <w:rPr>
          <w:i/>
          <w:w w:val="105"/>
          <w:sz w:val="24"/>
          <w:lang w:val="da-DK"/>
        </w:rPr>
        <w:t>x</w:t>
      </w:r>
      <w:r w:rsidRPr="00EE529C">
        <w:rPr>
          <w:w w:val="105"/>
          <w:position w:val="7"/>
          <w:sz w:val="18"/>
          <w:lang w:val="da-DK"/>
        </w:rPr>
        <w:t>2</w:t>
      </w:r>
      <w:r w:rsidRPr="00EE529C">
        <w:rPr>
          <w:spacing w:val="-29"/>
          <w:w w:val="105"/>
          <w:position w:val="7"/>
          <w:sz w:val="18"/>
          <w:lang w:val="da-DK"/>
        </w:rPr>
        <w:t xml:space="preserve"> </w:t>
      </w:r>
      <w:r w:rsidRPr="00EE529C">
        <w:rPr>
          <w:w w:val="105"/>
          <w:sz w:val="24"/>
          <w:lang w:val="da-DK"/>
        </w:rPr>
        <w:t>+</w:t>
      </w:r>
      <w:r w:rsidRPr="00EE529C">
        <w:rPr>
          <w:spacing w:val="-27"/>
          <w:w w:val="105"/>
          <w:sz w:val="24"/>
          <w:lang w:val="da-DK"/>
        </w:rPr>
        <w:t xml:space="preserve"> </w:t>
      </w:r>
      <w:r w:rsidRPr="00EE529C">
        <w:rPr>
          <w:w w:val="105"/>
          <w:sz w:val="24"/>
          <w:lang w:val="da-DK"/>
        </w:rPr>
        <w:t>2</w:t>
      </w:r>
      <w:r w:rsidRPr="00EE529C">
        <w:rPr>
          <w:i/>
          <w:w w:val="105"/>
          <w:sz w:val="24"/>
          <w:lang w:val="da-DK"/>
        </w:rPr>
        <w:t>x</w:t>
      </w:r>
      <w:r w:rsidRPr="00EE529C">
        <w:rPr>
          <w:i/>
          <w:w w:val="105"/>
          <w:sz w:val="24"/>
          <w:lang w:val="da-DK"/>
        </w:rPr>
        <w:tab/>
      </w:r>
      <w:r w:rsidRPr="00EE529C">
        <w:rPr>
          <w:w w:val="105"/>
          <w:sz w:val="24"/>
          <w:lang w:val="da-DK"/>
        </w:rPr>
        <w:t>1</w:t>
      </w:r>
    </w:p>
    <w:p w:rsidR="007E510D" w:rsidRPr="00EE529C" w:rsidRDefault="00EE529C">
      <w:pPr>
        <w:spacing w:line="231" w:lineRule="exact"/>
        <w:ind w:right="681"/>
        <w:jc w:val="center"/>
        <w:rPr>
          <w:i/>
          <w:sz w:val="24"/>
          <w:lang w:val="da-DK"/>
        </w:rPr>
      </w:pPr>
      <w:r w:rsidRPr="00EE529C">
        <w:rPr>
          <w:sz w:val="24"/>
          <w:lang w:val="da-DK"/>
        </w:rPr>
        <w:t xml:space="preserve">ln </w:t>
      </w:r>
      <w:r w:rsidRPr="00EE529C">
        <w:rPr>
          <w:i/>
          <w:sz w:val="24"/>
          <w:lang w:val="da-DK"/>
        </w:rPr>
        <w:t>x</w:t>
      </w:r>
    </w:p>
    <w:p w:rsidR="007E510D" w:rsidRPr="00EE529C" w:rsidRDefault="00EE529C">
      <w:pPr>
        <w:pStyle w:val="ListParagraph"/>
        <w:numPr>
          <w:ilvl w:val="3"/>
          <w:numId w:val="68"/>
        </w:numPr>
        <w:tabs>
          <w:tab w:val="left" w:pos="1846"/>
        </w:tabs>
        <w:spacing w:before="232"/>
        <w:ind w:hanging="311"/>
        <w:jc w:val="left"/>
        <w:rPr>
          <w:sz w:val="24"/>
          <w:lang w:val="da-DK"/>
        </w:rPr>
      </w:pPr>
      <w:r w:rsidRPr="00EE529C">
        <w:rPr>
          <w:sz w:val="24"/>
          <w:lang w:val="da-DK"/>
        </w:rPr>
        <w:t xml:space="preserve">Brug Opgave </w:t>
      </w:r>
      <w:hyperlink w:anchor="_bookmark95" w:history="1">
        <w:r w:rsidRPr="00EE529C">
          <w:rPr>
            <w:sz w:val="24"/>
            <w:lang w:val="da-DK"/>
          </w:rPr>
          <w:t xml:space="preserve">2 </w:t>
        </w:r>
      </w:hyperlink>
      <w:r w:rsidRPr="00EE529C">
        <w:rPr>
          <w:sz w:val="24"/>
          <w:lang w:val="da-DK"/>
        </w:rPr>
        <w:t>fra sidste gang til at vise</w:t>
      </w:r>
      <w:r w:rsidRPr="00EE529C">
        <w:rPr>
          <w:spacing w:val="-3"/>
          <w:sz w:val="24"/>
          <w:lang w:val="da-DK"/>
        </w:rPr>
        <w:t xml:space="preserve"> </w:t>
      </w:r>
      <w:r w:rsidRPr="00EE529C">
        <w:rPr>
          <w:sz w:val="24"/>
          <w:lang w:val="da-DK"/>
        </w:rPr>
        <w:t>at</w:t>
      </w:r>
    </w:p>
    <w:p w:rsidR="007E510D" w:rsidRPr="00EE529C" w:rsidRDefault="007E510D">
      <w:pPr>
        <w:pStyle w:val="BodyText"/>
        <w:spacing w:before="5"/>
        <w:rPr>
          <w:sz w:val="8"/>
          <w:lang w:val="da-DK"/>
        </w:rPr>
      </w:pPr>
    </w:p>
    <w:p w:rsidR="007E510D" w:rsidRPr="00EE529C" w:rsidRDefault="007E510D">
      <w:pPr>
        <w:rPr>
          <w:sz w:val="8"/>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before="92"/>
        <w:ind w:right="61"/>
        <w:jc w:val="right"/>
        <w:rPr>
          <w:sz w:val="18"/>
          <w:lang w:val="da-DK"/>
        </w:rPr>
      </w:pPr>
      <w:r w:rsidRPr="00EE529C">
        <w:rPr>
          <w:i/>
          <w:spacing w:val="7"/>
          <w:w w:val="105"/>
          <w:position w:val="-8"/>
          <w:sz w:val="24"/>
          <w:lang w:val="da-DK"/>
        </w:rPr>
        <w:t>d</w:t>
      </w:r>
      <w:r w:rsidRPr="00EE529C">
        <w:rPr>
          <w:spacing w:val="7"/>
          <w:w w:val="105"/>
          <w:sz w:val="18"/>
          <w:lang w:val="da-DK"/>
        </w:rPr>
        <w:t>2</w:t>
      </w:r>
    </w:p>
    <w:p w:rsidR="007E510D" w:rsidRPr="00EE529C" w:rsidRDefault="007E510D">
      <w:pPr>
        <w:pStyle w:val="BodyText"/>
        <w:spacing w:before="1"/>
        <w:rPr>
          <w:sz w:val="2"/>
          <w:lang w:val="da-DK"/>
        </w:rPr>
      </w:pPr>
    </w:p>
    <w:p w:rsidR="007E510D" w:rsidRPr="00EE529C" w:rsidRDefault="00EE529C">
      <w:pPr>
        <w:pStyle w:val="BodyText"/>
        <w:spacing w:line="20" w:lineRule="exact"/>
        <w:ind w:left="4657" w:right="-72"/>
        <w:rPr>
          <w:sz w:val="2"/>
          <w:lang w:val="da-DK"/>
        </w:rPr>
      </w:pPr>
      <w:r w:rsidRPr="00EE529C">
        <w:rPr>
          <w:sz w:val="2"/>
          <w:lang w:val="da-DK"/>
        </w:rPr>
      </w:r>
      <w:r w:rsidRPr="00EE529C">
        <w:rPr>
          <w:sz w:val="2"/>
          <w:lang w:val="da-DK"/>
        </w:rPr>
        <w:pict>
          <v:group id="_x0000_s5497" style="width:18.8pt;height:.6pt;mso-position-horizontal-relative:char;mso-position-vertical-relative:line" coordsize="376,12">
            <v:line id="_x0000_s5498" style="position:absolute" from="0,6" to="375,6" strokeweight=".21097mm"/>
            <w10:anchorlock/>
          </v:group>
        </w:pict>
      </w:r>
    </w:p>
    <w:p w:rsidR="007E510D" w:rsidRPr="00EE529C" w:rsidRDefault="00EE529C">
      <w:pPr>
        <w:jc w:val="right"/>
        <w:rPr>
          <w:sz w:val="18"/>
          <w:lang w:val="da-DK"/>
        </w:rPr>
      </w:pPr>
      <w:r w:rsidRPr="00EE529C">
        <w:rPr>
          <w:i/>
          <w:spacing w:val="6"/>
          <w:sz w:val="24"/>
          <w:lang w:val="da-DK"/>
        </w:rPr>
        <w:t>dx</w:t>
      </w:r>
      <w:r w:rsidRPr="00EE529C">
        <w:rPr>
          <w:spacing w:val="6"/>
          <w:position w:val="7"/>
          <w:sz w:val="18"/>
          <w:lang w:val="da-DK"/>
        </w:rPr>
        <w:t>2</w:t>
      </w:r>
    </w:p>
    <w:p w:rsidR="007E510D" w:rsidRPr="00EE529C" w:rsidRDefault="00EE529C">
      <w:pPr>
        <w:pStyle w:val="BodyText"/>
        <w:spacing w:before="10"/>
        <w:rPr>
          <w:sz w:val="22"/>
          <w:lang w:val="da-DK"/>
        </w:rPr>
      </w:pPr>
      <w:r w:rsidRPr="00EE529C">
        <w:rPr>
          <w:lang w:val="da-DK"/>
        </w:rPr>
        <w:br w:type="column"/>
      </w:r>
    </w:p>
    <w:p w:rsidR="007E510D" w:rsidRPr="00EE529C" w:rsidRDefault="00EE529C">
      <w:pPr>
        <w:pStyle w:val="BodyText"/>
        <w:ind w:left="20"/>
        <w:rPr>
          <w:i/>
          <w:lang w:val="da-DK"/>
        </w:rPr>
      </w:pPr>
      <w:r w:rsidRPr="00EE529C">
        <w:rPr>
          <w:lang w:val="da-DK"/>
        </w:rPr>
        <w:t>tan</w:t>
      </w:r>
      <w:r w:rsidRPr="00EE529C">
        <w:rPr>
          <w:spacing w:val="-31"/>
          <w:lang w:val="da-DK"/>
        </w:rPr>
        <w:t xml:space="preserve"> </w:t>
      </w:r>
      <w:r w:rsidRPr="00EE529C">
        <w:rPr>
          <w:i/>
          <w:spacing w:val="-19"/>
          <w:lang w:val="da-DK"/>
        </w:rPr>
        <w:t>x</w:t>
      </w:r>
    </w:p>
    <w:p w:rsidR="007E510D" w:rsidRPr="00EE529C" w:rsidRDefault="00EE529C">
      <w:pPr>
        <w:pStyle w:val="BodyText"/>
        <w:spacing w:before="6"/>
        <w:rPr>
          <w:i/>
          <w:sz w:val="23"/>
          <w:lang w:val="da-DK"/>
        </w:rPr>
      </w:pPr>
      <w:r w:rsidRPr="00EE529C">
        <w:rPr>
          <w:lang w:val="da-DK"/>
        </w:rPr>
        <w:br w:type="column"/>
      </w:r>
    </w:p>
    <w:p w:rsidR="007E510D" w:rsidRPr="00EE529C" w:rsidRDefault="00EE529C">
      <w:pPr>
        <w:pStyle w:val="BodyText"/>
        <w:ind w:left="19"/>
        <w:rPr>
          <w:i/>
          <w:lang w:val="da-DK"/>
        </w:rPr>
      </w:pPr>
      <w:r w:rsidRPr="00EE529C">
        <w:rPr>
          <w:w w:val="105"/>
          <w:lang w:val="da-DK"/>
        </w:rPr>
        <w:t>=</w:t>
      </w:r>
      <w:r w:rsidRPr="00EE529C">
        <w:rPr>
          <w:spacing w:val="-14"/>
          <w:w w:val="105"/>
          <w:lang w:val="da-DK"/>
        </w:rPr>
        <w:t xml:space="preserve"> </w:t>
      </w:r>
      <w:r w:rsidRPr="00EE529C">
        <w:rPr>
          <w:w w:val="105"/>
          <w:lang w:val="da-DK"/>
        </w:rPr>
        <w:t>2</w:t>
      </w:r>
      <w:r w:rsidRPr="00EE529C">
        <w:rPr>
          <w:spacing w:val="-39"/>
          <w:w w:val="105"/>
          <w:lang w:val="da-DK"/>
        </w:rPr>
        <w:t xml:space="preserve"> </w:t>
      </w:r>
      <w:r w:rsidRPr="00EE529C">
        <w:rPr>
          <w:w w:val="105"/>
          <w:lang w:val="da-DK"/>
        </w:rPr>
        <w:t>tan</w:t>
      </w:r>
      <w:r w:rsidRPr="00EE529C">
        <w:rPr>
          <w:spacing w:val="-39"/>
          <w:w w:val="105"/>
          <w:lang w:val="da-DK"/>
        </w:rPr>
        <w:t xml:space="preserve"> </w:t>
      </w:r>
      <w:r w:rsidRPr="00EE529C">
        <w:rPr>
          <w:i/>
          <w:spacing w:val="-19"/>
          <w:w w:val="105"/>
          <w:lang w:val="da-DK"/>
        </w:rPr>
        <w:t>x</w:t>
      </w:r>
    </w:p>
    <w:p w:rsidR="007E510D" w:rsidRPr="00EE529C" w:rsidRDefault="00EE529C">
      <w:pPr>
        <w:pStyle w:val="BodyText"/>
        <w:spacing w:before="283"/>
        <w:ind w:left="6"/>
        <w:rPr>
          <w:i/>
          <w:lang w:val="da-DK"/>
        </w:rPr>
      </w:pPr>
      <w:r w:rsidRPr="00EE529C">
        <w:rPr>
          <w:lang w:val="da-DK"/>
        </w:rPr>
        <w:br w:type="column"/>
      </w:r>
      <w:r w:rsidRPr="00EE529C">
        <w:rPr>
          <w:w w:val="105"/>
          <w:lang w:val="da-DK"/>
        </w:rPr>
        <w:t>+ 2 tan</w:t>
      </w:r>
      <w:r w:rsidRPr="00EE529C">
        <w:rPr>
          <w:w w:val="105"/>
          <w:vertAlign w:val="superscript"/>
          <w:lang w:val="da-DK"/>
        </w:rPr>
        <w:t>3</w:t>
      </w:r>
      <w:r w:rsidRPr="00EE529C">
        <w:rPr>
          <w:w w:val="105"/>
          <w:lang w:val="da-DK"/>
        </w:rPr>
        <w:t xml:space="preserve"> </w:t>
      </w:r>
      <w:r w:rsidRPr="00EE529C">
        <w:rPr>
          <w:i/>
          <w:w w:val="105"/>
          <w:lang w:val="da-DK"/>
        </w:rPr>
        <w:t>x</w:t>
      </w:r>
    </w:p>
    <w:p w:rsidR="007E510D" w:rsidRPr="00EE529C" w:rsidRDefault="007E510D">
      <w:pPr>
        <w:rPr>
          <w:lang w:val="da-DK"/>
        </w:rPr>
        <w:sectPr w:rsidR="007E510D" w:rsidRPr="00EE529C">
          <w:type w:val="continuous"/>
          <w:pgSz w:w="11910" w:h="16840"/>
          <w:pgMar w:top="1580" w:right="140" w:bottom="280" w:left="180" w:header="708" w:footer="708" w:gutter="0"/>
          <w:cols w:num="4" w:space="708" w:equalWidth="0">
            <w:col w:w="5029" w:space="40"/>
            <w:col w:w="511" w:space="39"/>
            <w:col w:w="876" w:space="40"/>
            <w:col w:w="5055"/>
          </w:cols>
        </w:sectPr>
      </w:pPr>
    </w:p>
    <w:p w:rsidR="007E510D" w:rsidRPr="00EE529C" w:rsidRDefault="007E510D">
      <w:pPr>
        <w:pStyle w:val="BodyText"/>
        <w:spacing w:before="2"/>
        <w:rPr>
          <w:i/>
          <w:sz w:val="12"/>
          <w:lang w:val="da-DK"/>
        </w:rPr>
      </w:pPr>
    </w:p>
    <w:p w:rsidR="007E510D" w:rsidRPr="00EE529C" w:rsidRDefault="00EE529C">
      <w:pPr>
        <w:pStyle w:val="ListParagraph"/>
        <w:numPr>
          <w:ilvl w:val="3"/>
          <w:numId w:val="68"/>
        </w:numPr>
        <w:tabs>
          <w:tab w:val="left" w:pos="1846"/>
        </w:tabs>
        <w:spacing w:before="129"/>
        <w:ind w:hanging="311"/>
        <w:jc w:val="left"/>
        <w:rPr>
          <w:sz w:val="24"/>
          <w:lang w:val="da-DK"/>
        </w:rPr>
      </w:pPr>
      <w:r w:rsidRPr="00EE529C">
        <w:rPr>
          <w:lang w:val="da-DK"/>
        </w:rPr>
        <w:pict>
          <v:shape id="_x0000_s5496" type="#_x0000_t202" style="position:absolute;left:0;text-align:left;margin-left:350.1pt;margin-top:13.85pt;width:18.05pt;height:10.85pt;z-index:-28215296;mso-position-horizontal-relative:page" filled="f" stroked="f">
            <v:textbox inset="0,0,0,0">
              <w:txbxContent>
                <w:p w:rsidR="00EE529C" w:rsidRDefault="00EE529C">
                  <w:pPr>
                    <w:spacing w:line="216" w:lineRule="exact"/>
                    <w:rPr>
                      <w:i/>
                      <w:sz w:val="18"/>
                    </w:rPr>
                  </w:pPr>
                  <w:r>
                    <w:rPr>
                      <w:sz w:val="18"/>
                    </w:rPr>
                    <w:t>cos</w:t>
                  </w:r>
                  <w:r>
                    <w:rPr>
                      <w:spacing w:val="-28"/>
                      <w:sz w:val="18"/>
                    </w:rPr>
                    <w:t xml:space="preserve"> </w:t>
                  </w:r>
                  <w:r>
                    <w:rPr>
                      <w:i/>
                      <w:spacing w:val="-20"/>
                      <w:sz w:val="18"/>
                    </w:rPr>
                    <w:t>x</w:t>
                  </w:r>
                </w:p>
              </w:txbxContent>
            </v:textbox>
            <w10:wrap anchorx="page"/>
          </v:shape>
        </w:pict>
      </w:r>
      <w:r w:rsidRPr="00EE529C">
        <w:rPr>
          <w:sz w:val="24"/>
          <w:lang w:val="da-DK"/>
        </w:rPr>
        <w:t xml:space="preserve">Bestem den afledede af funktionerne </w:t>
      </w:r>
      <w:r w:rsidRPr="00EE529C">
        <w:rPr>
          <w:i/>
          <w:sz w:val="24"/>
          <w:lang w:val="da-DK"/>
        </w:rPr>
        <w:t xml:space="preserve">f </w:t>
      </w:r>
      <w:r w:rsidRPr="00EE529C">
        <w:rPr>
          <w:sz w:val="24"/>
          <w:lang w:val="da-DK"/>
        </w:rPr>
        <w:t>(</w:t>
      </w:r>
      <w:r w:rsidRPr="00EE529C">
        <w:rPr>
          <w:i/>
          <w:sz w:val="24"/>
          <w:lang w:val="da-DK"/>
        </w:rPr>
        <w:t>x</w:t>
      </w:r>
      <w:r w:rsidRPr="00EE529C">
        <w:rPr>
          <w:sz w:val="24"/>
          <w:lang w:val="da-DK"/>
        </w:rPr>
        <w:t>) = ln(</w:t>
      </w:r>
      <w:r w:rsidRPr="00EE529C">
        <w:rPr>
          <w:sz w:val="24"/>
          <w:u w:val="single"/>
          <w:lang w:val="da-DK"/>
        </w:rPr>
        <w:t xml:space="preserve"> </w:t>
      </w:r>
      <w:r w:rsidRPr="00EE529C">
        <w:rPr>
          <w:sz w:val="24"/>
          <w:u w:val="single"/>
          <w:vertAlign w:val="superscript"/>
          <w:lang w:val="da-DK"/>
        </w:rPr>
        <w:t>1</w:t>
      </w:r>
      <w:r w:rsidRPr="00EE529C">
        <w:rPr>
          <w:sz w:val="24"/>
          <w:lang w:val="da-DK"/>
        </w:rPr>
        <w:t xml:space="preserve"> ) og </w:t>
      </w:r>
      <w:r w:rsidRPr="00EE529C">
        <w:rPr>
          <w:i/>
          <w:spacing w:val="6"/>
          <w:sz w:val="24"/>
          <w:lang w:val="da-DK"/>
        </w:rPr>
        <w:t>g</w:t>
      </w:r>
      <w:r w:rsidRPr="00EE529C">
        <w:rPr>
          <w:spacing w:val="6"/>
          <w:sz w:val="24"/>
          <w:lang w:val="da-DK"/>
        </w:rPr>
        <w:t>(</w:t>
      </w:r>
      <w:r w:rsidRPr="00EE529C">
        <w:rPr>
          <w:i/>
          <w:spacing w:val="6"/>
          <w:sz w:val="24"/>
          <w:lang w:val="da-DK"/>
        </w:rPr>
        <w:t>x</w:t>
      </w:r>
      <w:r w:rsidRPr="00EE529C">
        <w:rPr>
          <w:spacing w:val="6"/>
          <w:sz w:val="24"/>
          <w:lang w:val="da-DK"/>
        </w:rPr>
        <w:t xml:space="preserve">) </w:t>
      </w:r>
      <w:r w:rsidRPr="00EE529C">
        <w:rPr>
          <w:sz w:val="24"/>
          <w:lang w:val="da-DK"/>
        </w:rPr>
        <w:t>= ln(sin</w:t>
      </w:r>
      <w:r w:rsidRPr="00EE529C">
        <w:rPr>
          <w:spacing w:val="3"/>
          <w:sz w:val="24"/>
          <w:lang w:val="da-DK"/>
        </w:rPr>
        <w:t xml:space="preserve"> </w:t>
      </w:r>
      <w:r w:rsidRPr="00EE529C">
        <w:rPr>
          <w:i/>
          <w:sz w:val="24"/>
          <w:lang w:val="da-DK"/>
        </w:rPr>
        <w:t>x</w:t>
      </w:r>
      <w:r w:rsidRPr="00EE529C">
        <w:rPr>
          <w:sz w:val="24"/>
          <w:lang w:val="da-DK"/>
        </w:rPr>
        <w:t>).</w:t>
      </w:r>
    </w:p>
    <w:p w:rsidR="007E510D" w:rsidRPr="00EE529C" w:rsidRDefault="00EE529C">
      <w:pPr>
        <w:pStyle w:val="ListParagraph"/>
        <w:numPr>
          <w:ilvl w:val="3"/>
          <w:numId w:val="68"/>
        </w:numPr>
        <w:tabs>
          <w:tab w:val="left" w:pos="1846"/>
        </w:tabs>
        <w:spacing w:line="586" w:lineRule="exact"/>
        <w:ind w:hanging="311"/>
        <w:jc w:val="left"/>
        <w:rPr>
          <w:sz w:val="24"/>
          <w:lang w:val="da-DK"/>
        </w:rPr>
      </w:pPr>
      <w:r w:rsidRPr="00EE529C">
        <w:rPr>
          <w:lang w:val="da-DK"/>
        </w:rPr>
        <w:pict>
          <v:line id="_x0000_s5495" style="position:absolute;left:0;text-align:left;z-index:-28217856;mso-position-horizontal-relative:page" from="270.3pt,12.65pt" to="333.2pt,12.65pt" strokeweight=".21097mm">
            <w10:wrap anchorx="page"/>
          </v:line>
        </w:pict>
      </w:r>
      <w:r w:rsidRPr="00EE529C">
        <w:rPr>
          <w:sz w:val="24"/>
          <w:lang w:val="da-DK"/>
        </w:rPr>
        <w:t>Di</w:t>
      </w:r>
      <w:r w:rsidRPr="00EE529C">
        <w:rPr>
          <w:rFonts w:ascii="Calibri" w:hAnsi="Calibri"/>
          <w:sz w:val="24"/>
          <w:lang w:val="da-DK"/>
        </w:rPr>
        <w:t>ff</w:t>
      </w:r>
      <w:r w:rsidRPr="00EE529C">
        <w:rPr>
          <w:sz w:val="24"/>
          <w:lang w:val="da-DK"/>
        </w:rPr>
        <w:t xml:space="preserve">erentier funktionen </w:t>
      </w:r>
      <w:r w:rsidRPr="00EE529C">
        <w:rPr>
          <w:i/>
          <w:sz w:val="24"/>
          <w:lang w:val="da-DK"/>
        </w:rPr>
        <w:t xml:space="preserve">f </w:t>
      </w:r>
      <w:r w:rsidRPr="00EE529C">
        <w:rPr>
          <w:spacing w:val="3"/>
          <w:sz w:val="24"/>
          <w:lang w:val="da-DK"/>
        </w:rPr>
        <w:t>(</w:t>
      </w:r>
      <w:r w:rsidRPr="00EE529C">
        <w:rPr>
          <w:i/>
          <w:spacing w:val="3"/>
          <w:sz w:val="24"/>
          <w:lang w:val="da-DK"/>
        </w:rPr>
        <w:t>t</w:t>
      </w:r>
      <w:r w:rsidRPr="00EE529C">
        <w:rPr>
          <w:spacing w:val="3"/>
          <w:sz w:val="24"/>
          <w:lang w:val="da-DK"/>
        </w:rPr>
        <w:t xml:space="preserve">) </w:t>
      </w:r>
      <w:r w:rsidRPr="00EE529C">
        <w:rPr>
          <w:sz w:val="24"/>
          <w:lang w:val="da-DK"/>
        </w:rPr>
        <w:t xml:space="preserve">= </w:t>
      </w:r>
      <w:r w:rsidRPr="00EE529C">
        <w:rPr>
          <w:rFonts w:ascii="Lucida Sans Unicode" w:hAnsi="Lucida Sans Unicode"/>
          <w:position w:val="22"/>
          <w:sz w:val="24"/>
          <w:lang w:val="da-DK"/>
        </w:rPr>
        <w:t>√</w:t>
      </w:r>
      <w:r w:rsidRPr="00EE529C">
        <w:rPr>
          <w:i/>
          <w:sz w:val="24"/>
          <w:lang w:val="da-DK"/>
        </w:rPr>
        <w:t>e</w:t>
      </w:r>
      <w:r w:rsidRPr="00EE529C">
        <w:rPr>
          <w:position w:val="7"/>
          <w:sz w:val="18"/>
          <w:lang w:val="da-DK"/>
        </w:rPr>
        <w:t>4</w:t>
      </w:r>
      <w:r w:rsidRPr="00EE529C">
        <w:rPr>
          <w:i/>
          <w:position w:val="7"/>
          <w:sz w:val="18"/>
          <w:lang w:val="da-DK"/>
        </w:rPr>
        <w:t xml:space="preserve">t </w:t>
      </w:r>
      <w:r w:rsidRPr="00EE529C">
        <w:rPr>
          <w:sz w:val="24"/>
          <w:lang w:val="da-DK"/>
        </w:rPr>
        <w:t xml:space="preserve">+ </w:t>
      </w:r>
      <w:r w:rsidRPr="00EE529C">
        <w:rPr>
          <w:i/>
          <w:sz w:val="24"/>
          <w:lang w:val="da-DK"/>
        </w:rPr>
        <w:t>e</w:t>
      </w:r>
      <w:r w:rsidRPr="00EE529C">
        <w:rPr>
          <w:rFonts w:ascii="Lucida Sans Unicode" w:hAnsi="Lucida Sans Unicode"/>
          <w:position w:val="7"/>
          <w:sz w:val="18"/>
          <w:lang w:val="da-DK"/>
        </w:rPr>
        <w:t>−</w:t>
      </w:r>
      <w:r w:rsidRPr="00EE529C">
        <w:rPr>
          <w:position w:val="7"/>
          <w:sz w:val="18"/>
          <w:lang w:val="da-DK"/>
        </w:rPr>
        <w:t>4</w:t>
      </w:r>
      <w:r w:rsidRPr="00EE529C">
        <w:rPr>
          <w:i/>
          <w:position w:val="7"/>
          <w:sz w:val="18"/>
          <w:lang w:val="da-DK"/>
        </w:rPr>
        <w:t xml:space="preserve">t </w:t>
      </w:r>
      <w:r w:rsidRPr="00EE529C">
        <w:rPr>
          <w:rFonts w:ascii="Lucida Sans Unicode" w:hAnsi="Lucida Sans Unicode"/>
          <w:sz w:val="24"/>
          <w:lang w:val="da-DK"/>
        </w:rPr>
        <w:t>−</w:t>
      </w:r>
      <w:r w:rsidRPr="00EE529C">
        <w:rPr>
          <w:rFonts w:ascii="Lucida Sans Unicode" w:hAnsi="Lucida Sans Unicode"/>
          <w:spacing w:val="-45"/>
          <w:sz w:val="24"/>
          <w:lang w:val="da-DK"/>
        </w:rPr>
        <w:t xml:space="preserve"> </w:t>
      </w:r>
      <w:r w:rsidRPr="00EE529C">
        <w:rPr>
          <w:sz w:val="24"/>
          <w:lang w:val="da-DK"/>
        </w:rPr>
        <w:t>2.</w:t>
      </w:r>
    </w:p>
    <w:p w:rsidR="007E510D" w:rsidRPr="00EE529C" w:rsidRDefault="00EE529C">
      <w:pPr>
        <w:pStyle w:val="ListParagraph"/>
        <w:numPr>
          <w:ilvl w:val="3"/>
          <w:numId w:val="68"/>
        </w:numPr>
        <w:tabs>
          <w:tab w:val="left" w:pos="1846"/>
        </w:tabs>
        <w:spacing w:before="152"/>
        <w:ind w:hanging="311"/>
        <w:jc w:val="left"/>
        <w:rPr>
          <w:sz w:val="24"/>
          <w:lang w:val="da-DK"/>
        </w:rPr>
      </w:pPr>
      <w:r w:rsidRPr="00EE529C">
        <w:rPr>
          <w:sz w:val="24"/>
          <w:lang w:val="da-DK"/>
        </w:rPr>
        <w:t>Vis</w:t>
      </w:r>
      <w:r w:rsidRPr="00EE529C">
        <w:rPr>
          <w:spacing w:val="-1"/>
          <w:sz w:val="24"/>
          <w:lang w:val="da-DK"/>
        </w:rPr>
        <w:t xml:space="preserve"> </w:t>
      </w:r>
      <w:r w:rsidRPr="00EE529C">
        <w:rPr>
          <w:sz w:val="24"/>
          <w:lang w:val="da-DK"/>
        </w:rPr>
        <w:t>at</w:t>
      </w:r>
    </w:p>
    <w:p w:rsidR="007E510D" w:rsidRPr="00EE529C" w:rsidRDefault="007E510D">
      <w:pP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EE529C">
      <w:pPr>
        <w:tabs>
          <w:tab w:val="left" w:pos="4675"/>
          <w:tab w:val="left" w:pos="7007"/>
        </w:tabs>
        <w:spacing w:before="146" w:line="387" w:lineRule="exact"/>
        <w:ind w:left="3390"/>
        <w:rPr>
          <w:i/>
          <w:sz w:val="24"/>
          <w:lang w:val="da-DK"/>
        </w:rPr>
      </w:pPr>
      <w:r w:rsidRPr="00EE529C">
        <w:rPr>
          <w:lang w:val="da-DK"/>
        </w:rPr>
        <w:pict>
          <v:shape id="_x0000_s5494" type="#_x0000_t202" style="position:absolute;left:0;text-align:left;margin-left:234.15pt;margin-top:15.75pt;width:7.35pt;height:22.55pt;z-index:-28214784;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i/>
          <w:w w:val="105"/>
          <w:position w:val="16"/>
          <w:sz w:val="24"/>
          <w:u w:val="single"/>
          <w:lang w:val="da-DK"/>
        </w:rPr>
        <w:t>d</w:t>
      </w:r>
      <w:r w:rsidRPr="00EE529C">
        <w:rPr>
          <w:i/>
          <w:w w:val="105"/>
          <w:position w:val="16"/>
          <w:sz w:val="24"/>
          <w:lang w:val="da-DK"/>
        </w:rPr>
        <w:t xml:space="preserve">  </w:t>
      </w:r>
      <w:r w:rsidRPr="00EE529C">
        <w:rPr>
          <w:w w:val="105"/>
          <w:sz w:val="24"/>
          <w:lang w:val="da-DK"/>
        </w:rPr>
        <w:t>cos</w:t>
      </w:r>
      <w:r w:rsidRPr="00EE529C">
        <w:rPr>
          <w:w w:val="105"/>
          <w:sz w:val="24"/>
          <w:vertAlign w:val="superscript"/>
          <w:lang w:val="da-DK"/>
        </w:rPr>
        <w:t>2</w:t>
      </w:r>
      <w:r w:rsidRPr="00EE529C">
        <w:rPr>
          <w:spacing w:val="-29"/>
          <w:w w:val="105"/>
          <w:sz w:val="24"/>
          <w:lang w:val="da-DK"/>
        </w:rPr>
        <w:t xml:space="preserve"> </w:t>
      </w:r>
      <w:r w:rsidRPr="00EE529C">
        <w:rPr>
          <w:i/>
          <w:w w:val="105"/>
          <w:sz w:val="24"/>
          <w:lang w:val="da-DK"/>
        </w:rPr>
        <w:t>x</w:t>
      </w:r>
      <w:r w:rsidRPr="00EE529C">
        <w:rPr>
          <w:i/>
          <w:spacing w:val="-5"/>
          <w:w w:val="105"/>
          <w:sz w:val="24"/>
          <w:lang w:val="da-DK"/>
        </w:rPr>
        <w:t xml:space="preserve"> </w:t>
      </w:r>
      <w:r w:rsidRPr="00EE529C">
        <w:rPr>
          <w:w w:val="105"/>
          <w:sz w:val="24"/>
          <w:lang w:val="da-DK"/>
        </w:rPr>
        <w:t>=</w:t>
      </w:r>
      <w:r w:rsidRPr="00EE529C">
        <w:rPr>
          <w:w w:val="105"/>
          <w:sz w:val="24"/>
          <w:lang w:val="da-DK"/>
        </w:rPr>
        <w:tab/>
        <w:t>sin(2</w:t>
      </w:r>
      <w:r w:rsidRPr="00EE529C">
        <w:rPr>
          <w:i/>
          <w:w w:val="105"/>
          <w:sz w:val="24"/>
          <w:lang w:val="da-DK"/>
        </w:rPr>
        <w:t>x</w:t>
      </w:r>
      <w:r w:rsidRPr="00EE529C">
        <w:rPr>
          <w:w w:val="105"/>
          <w:sz w:val="24"/>
          <w:lang w:val="da-DK"/>
        </w:rPr>
        <w:t>)</w:t>
      </w:r>
      <w:r w:rsidRPr="00EE529C">
        <w:rPr>
          <w:i/>
          <w:w w:val="105"/>
          <w:sz w:val="24"/>
          <w:lang w:val="da-DK"/>
        </w:rPr>
        <w:t>,</w:t>
      </w:r>
      <w:r w:rsidRPr="00EE529C">
        <w:rPr>
          <w:i/>
          <w:w w:val="105"/>
          <w:sz w:val="24"/>
          <w:lang w:val="da-DK"/>
        </w:rPr>
        <w:tab/>
      </w:r>
      <w:r w:rsidRPr="00EE529C">
        <w:rPr>
          <w:i/>
          <w:w w:val="105"/>
          <w:position w:val="16"/>
          <w:sz w:val="24"/>
          <w:u w:val="single"/>
          <w:lang w:val="da-DK"/>
        </w:rPr>
        <w:t>d</w:t>
      </w:r>
    </w:p>
    <w:p w:rsidR="007E510D" w:rsidRPr="00EE529C" w:rsidRDefault="00EE529C">
      <w:pPr>
        <w:tabs>
          <w:tab w:val="left" w:pos="6944"/>
        </w:tabs>
        <w:spacing w:line="226" w:lineRule="exact"/>
        <w:ind w:left="3327"/>
        <w:rPr>
          <w:i/>
          <w:sz w:val="24"/>
          <w:lang w:val="da-DK"/>
        </w:rPr>
      </w:pPr>
      <w:r w:rsidRPr="00EE529C">
        <w:rPr>
          <w:i/>
          <w:spacing w:val="8"/>
          <w:sz w:val="24"/>
          <w:lang w:val="da-DK"/>
        </w:rPr>
        <w:t>dx</w:t>
      </w:r>
      <w:r w:rsidRPr="00EE529C">
        <w:rPr>
          <w:i/>
          <w:spacing w:val="8"/>
          <w:sz w:val="24"/>
          <w:lang w:val="da-DK"/>
        </w:rPr>
        <w:tab/>
      </w:r>
      <w:r w:rsidRPr="00EE529C">
        <w:rPr>
          <w:i/>
          <w:sz w:val="24"/>
          <w:lang w:val="da-DK"/>
        </w:rPr>
        <w:t>dx</w:t>
      </w:r>
    </w:p>
    <w:p w:rsidR="007E510D" w:rsidRPr="00EE529C" w:rsidRDefault="00EE529C">
      <w:pPr>
        <w:pStyle w:val="BodyText"/>
        <w:spacing w:before="8"/>
        <w:rPr>
          <w:i/>
          <w:lang w:val="da-DK"/>
        </w:rPr>
      </w:pPr>
      <w:r w:rsidRPr="00EE529C">
        <w:rPr>
          <w:lang w:val="da-DK"/>
        </w:rPr>
        <w:br w:type="column"/>
      </w:r>
    </w:p>
    <w:p w:rsidR="007E510D" w:rsidRPr="00EE529C" w:rsidRDefault="00EE529C">
      <w:pPr>
        <w:pStyle w:val="BodyText"/>
        <w:ind w:left="16"/>
        <w:rPr>
          <w:lang w:val="da-DK"/>
        </w:rPr>
      </w:pPr>
      <w:r w:rsidRPr="00EE529C">
        <w:rPr>
          <w:w w:val="105"/>
          <w:lang w:val="da-DK"/>
        </w:rPr>
        <w:t>sin</w:t>
      </w:r>
      <w:r w:rsidRPr="00EE529C">
        <w:rPr>
          <w:w w:val="105"/>
          <w:vertAlign w:val="superscript"/>
          <w:lang w:val="da-DK"/>
        </w:rPr>
        <w:t>2</w:t>
      </w:r>
      <w:r w:rsidRPr="00EE529C">
        <w:rPr>
          <w:w w:val="105"/>
          <w:lang w:val="da-DK"/>
        </w:rPr>
        <w:t xml:space="preserve"> </w:t>
      </w:r>
      <w:r w:rsidRPr="00EE529C">
        <w:rPr>
          <w:i/>
          <w:w w:val="105"/>
          <w:lang w:val="da-DK"/>
        </w:rPr>
        <w:t xml:space="preserve">x </w:t>
      </w:r>
      <w:r w:rsidRPr="00EE529C">
        <w:rPr>
          <w:w w:val="105"/>
          <w:lang w:val="da-DK"/>
        </w:rPr>
        <w:t>= sin(2</w:t>
      </w:r>
      <w:r w:rsidRPr="00EE529C">
        <w:rPr>
          <w:i/>
          <w:w w:val="105"/>
          <w:lang w:val="da-DK"/>
        </w:rPr>
        <w:t>x</w:t>
      </w:r>
      <w:r w:rsidRPr="00EE529C">
        <w:rPr>
          <w:w w:val="105"/>
          <w:lang w:val="da-DK"/>
        </w:rPr>
        <w:t>)</w:t>
      </w:r>
    </w:p>
    <w:p w:rsidR="007E510D" w:rsidRPr="00EE529C" w:rsidRDefault="007E510D">
      <w:pPr>
        <w:rPr>
          <w:lang w:val="da-DK"/>
        </w:rPr>
        <w:sectPr w:rsidR="007E510D" w:rsidRPr="00EE529C">
          <w:type w:val="continuous"/>
          <w:pgSz w:w="11910" w:h="16840"/>
          <w:pgMar w:top="1580" w:right="140" w:bottom="280" w:left="180" w:header="708" w:footer="708" w:gutter="0"/>
          <w:cols w:num="2" w:space="708" w:equalWidth="0">
            <w:col w:w="7206" w:space="40"/>
            <w:col w:w="4344"/>
          </w:cols>
        </w:sectPr>
      </w:pPr>
    </w:p>
    <w:p w:rsidR="007E510D" w:rsidRPr="00EE529C" w:rsidRDefault="007E510D">
      <w:pPr>
        <w:pStyle w:val="BodyText"/>
        <w:spacing w:before="8"/>
        <w:rPr>
          <w:sz w:val="12"/>
          <w:lang w:val="da-DK"/>
        </w:rPr>
      </w:pPr>
    </w:p>
    <w:p w:rsidR="007E510D" w:rsidRPr="00EE529C" w:rsidRDefault="00EE529C">
      <w:pPr>
        <w:pStyle w:val="ListParagraph"/>
        <w:numPr>
          <w:ilvl w:val="3"/>
          <w:numId w:val="68"/>
        </w:numPr>
        <w:tabs>
          <w:tab w:val="left" w:pos="1846"/>
        </w:tabs>
        <w:spacing w:before="95"/>
        <w:ind w:hanging="311"/>
        <w:jc w:val="left"/>
        <w:rPr>
          <w:sz w:val="24"/>
          <w:lang w:val="da-DK"/>
        </w:rPr>
      </w:pPr>
      <w:r w:rsidRPr="00EE529C">
        <w:rPr>
          <w:lang w:val="da-DK"/>
        </w:rPr>
        <w:pict>
          <v:line id="_x0000_s5493" style="position:absolute;left:0;text-align:left;z-index:-28217344;mso-position-horizontal-relative:page" from="160.65pt,18pt" to="211.65pt,18pt" strokeweight=".21097mm">
            <w10:wrap anchorx="page"/>
          </v:line>
        </w:pict>
      </w:r>
      <w:r w:rsidRPr="00EE529C">
        <w:rPr>
          <w:lang w:val="da-DK"/>
        </w:rPr>
        <w:pict>
          <v:shape id="_x0000_s5492" type="#_x0000_t202" style="position:absolute;left:0;text-align:left;margin-left:174.35pt;margin-top:17.3pt;width:23.6pt;height:10.85pt;z-index:-28214272;mso-position-horizontal-relative:page" filled="f" stroked="f">
            <v:textbox inset="0,0,0,0">
              <w:txbxContent>
                <w:p w:rsidR="00EE529C" w:rsidRDefault="00EE529C">
                  <w:pPr>
                    <w:spacing w:line="216" w:lineRule="exact"/>
                    <w:rPr>
                      <w:sz w:val="18"/>
                    </w:rPr>
                  </w:pPr>
                  <w:r>
                    <w:rPr>
                      <w:sz w:val="18"/>
                    </w:rPr>
                    <w:t>tan(</w:t>
                  </w:r>
                  <w:r>
                    <w:rPr>
                      <w:i/>
                      <w:sz w:val="18"/>
                    </w:rPr>
                    <w:t>x</w:t>
                  </w:r>
                  <w:r>
                    <w:rPr>
                      <w:sz w:val="18"/>
                    </w:rPr>
                    <w:t>)</w:t>
                  </w:r>
                </w:p>
              </w:txbxContent>
            </v:textbox>
            <w10:wrap anchorx="page"/>
          </v:shape>
        </w:pict>
      </w:r>
      <w:r w:rsidRPr="00EE529C">
        <w:rPr>
          <w:w w:val="105"/>
          <w:sz w:val="24"/>
          <w:lang w:val="da-DK"/>
        </w:rPr>
        <w:t>Lad</w:t>
      </w:r>
      <w:r w:rsidRPr="00EE529C">
        <w:rPr>
          <w:spacing w:val="-4"/>
          <w:w w:val="105"/>
          <w:sz w:val="24"/>
          <w:lang w:val="da-DK"/>
        </w:rPr>
        <w:t xml:space="preserve"> </w:t>
      </w:r>
      <w:r w:rsidRPr="00EE529C">
        <w:rPr>
          <w:i/>
          <w:w w:val="105"/>
          <w:sz w:val="24"/>
          <w:lang w:val="da-DK"/>
        </w:rPr>
        <w:t>f</w:t>
      </w:r>
      <w:r w:rsidRPr="00EE529C">
        <w:rPr>
          <w:i/>
          <w:spacing w:val="1"/>
          <w:w w:val="105"/>
          <w:sz w:val="24"/>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spacing w:val="-11"/>
          <w:w w:val="105"/>
          <w:sz w:val="24"/>
          <w:lang w:val="da-DK"/>
        </w:rPr>
        <w:t xml:space="preserve"> </w:t>
      </w:r>
      <w:r w:rsidRPr="00EE529C">
        <w:rPr>
          <w:w w:val="105"/>
          <w:sz w:val="24"/>
          <w:lang w:val="da-DK"/>
        </w:rPr>
        <w:t>=</w:t>
      </w:r>
      <w:r w:rsidRPr="00EE529C">
        <w:rPr>
          <w:spacing w:val="14"/>
          <w:w w:val="105"/>
          <w:sz w:val="24"/>
          <w:lang w:val="da-DK"/>
        </w:rPr>
        <w:t xml:space="preserve"> </w:t>
      </w:r>
      <w:r w:rsidRPr="00EE529C">
        <w:rPr>
          <w:w w:val="105"/>
          <w:sz w:val="24"/>
          <w:vertAlign w:val="superscript"/>
          <w:lang w:val="da-DK"/>
        </w:rPr>
        <w:t>sin</w:t>
      </w:r>
      <w:r w:rsidRPr="00EE529C">
        <w:rPr>
          <w:w w:val="105"/>
          <w:position w:val="19"/>
          <w:sz w:val="14"/>
          <w:lang w:val="da-DK"/>
        </w:rPr>
        <w:t>2</w:t>
      </w:r>
      <w:r w:rsidRPr="00EE529C">
        <w:rPr>
          <w:w w:val="105"/>
          <w:position w:val="12"/>
          <w:sz w:val="18"/>
          <w:lang w:val="da-DK"/>
        </w:rPr>
        <w:t>(</w:t>
      </w:r>
      <w:r w:rsidRPr="00EE529C">
        <w:rPr>
          <w:i/>
          <w:w w:val="105"/>
          <w:position w:val="12"/>
          <w:sz w:val="18"/>
          <w:lang w:val="da-DK"/>
        </w:rPr>
        <w:t>x</w:t>
      </w:r>
      <w:r w:rsidRPr="00EE529C">
        <w:rPr>
          <w:w w:val="105"/>
          <w:position w:val="12"/>
          <w:sz w:val="18"/>
          <w:lang w:val="da-DK"/>
        </w:rPr>
        <w:t>)</w:t>
      </w:r>
      <w:r w:rsidRPr="00EE529C">
        <w:rPr>
          <w:spacing w:val="-29"/>
          <w:w w:val="105"/>
          <w:position w:val="12"/>
          <w:sz w:val="18"/>
          <w:lang w:val="da-DK"/>
        </w:rPr>
        <w:t xml:space="preserve"> </w:t>
      </w:r>
      <w:r w:rsidRPr="00EE529C">
        <w:rPr>
          <w:w w:val="105"/>
          <w:position w:val="12"/>
          <w:sz w:val="18"/>
          <w:lang w:val="da-DK"/>
        </w:rPr>
        <w:t>cos(</w:t>
      </w:r>
      <w:r w:rsidRPr="00EE529C">
        <w:rPr>
          <w:i/>
          <w:w w:val="105"/>
          <w:position w:val="12"/>
          <w:sz w:val="18"/>
          <w:lang w:val="da-DK"/>
        </w:rPr>
        <w:t>x</w:t>
      </w:r>
      <w:r w:rsidRPr="00EE529C">
        <w:rPr>
          <w:w w:val="105"/>
          <w:position w:val="12"/>
          <w:sz w:val="18"/>
          <w:lang w:val="da-DK"/>
        </w:rPr>
        <w:t>)</w:t>
      </w:r>
      <w:r w:rsidRPr="00EE529C">
        <w:rPr>
          <w:spacing w:val="-24"/>
          <w:w w:val="105"/>
          <w:position w:val="12"/>
          <w:sz w:val="18"/>
          <w:lang w:val="da-DK"/>
        </w:rPr>
        <w:t xml:space="preserve"> </w:t>
      </w:r>
      <w:r w:rsidRPr="00EE529C">
        <w:rPr>
          <w:w w:val="105"/>
          <w:sz w:val="24"/>
          <w:lang w:val="da-DK"/>
        </w:rPr>
        <w:t>.</w:t>
      </w:r>
      <w:r w:rsidRPr="00EE529C">
        <w:rPr>
          <w:spacing w:val="-4"/>
          <w:w w:val="105"/>
          <w:sz w:val="24"/>
          <w:lang w:val="da-DK"/>
        </w:rPr>
        <w:t xml:space="preserve"> </w:t>
      </w:r>
      <w:r w:rsidRPr="00EE529C">
        <w:rPr>
          <w:w w:val="105"/>
          <w:sz w:val="24"/>
          <w:lang w:val="da-DK"/>
        </w:rPr>
        <w:t>Vis</w:t>
      </w:r>
      <w:r w:rsidRPr="00EE529C">
        <w:rPr>
          <w:spacing w:val="-3"/>
          <w:w w:val="105"/>
          <w:sz w:val="24"/>
          <w:lang w:val="da-DK"/>
        </w:rPr>
        <w:t xml:space="preserve"> </w:t>
      </w:r>
      <w:r w:rsidRPr="00EE529C">
        <w:rPr>
          <w:w w:val="105"/>
          <w:sz w:val="24"/>
          <w:lang w:val="da-DK"/>
        </w:rPr>
        <w:t>at</w:t>
      </w:r>
    </w:p>
    <w:p w:rsidR="007E510D" w:rsidRPr="00EE529C" w:rsidRDefault="007E510D">
      <w:pPr>
        <w:pStyle w:val="BodyText"/>
        <w:spacing w:before="8"/>
        <w:rPr>
          <w:sz w:val="14"/>
          <w:lang w:val="da-DK"/>
        </w:rPr>
      </w:pPr>
    </w:p>
    <w:p w:rsidR="007E510D" w:rsidRPr="00EE529C" w:rsidRDefault="00EE529C">
      <w:pPr>
        <w:pStyle w:val="BodyText"/>
        <w:spacing w:before="100"/>
        <w:ind w:left="813" w:right="268"/>
        <w:jc w:val="center"/>
        <w:rPr>
          <w:lang w:val="da-DK"/>
        </w:rPr>
      </w:pPr>
      <w:r w:rsidRPr="00EE529C">
        <w:rPr>
          <w:i/>
          <w:lang w:val="da-DK"/>
        </w:rPr>
        <w:t xml:space="preserve">f </w:t>
      </w:r>
      <w:r w:rsidRPr="00EE529C">
        <w:rPr>
          <w:i/>
          <w:vertAlign w:val="superscript"/>
          <w:lang w:val="da-DK"/>
        </w:rPr>
        <w:t xml:space="preserve"> </w:t>
      </w:r>
      <w:r w:rsidRPr="00EE529C">
        <w:rPr>
          <w:lang w:val="da-DK"/>
        </w:rPr>
        <w:t>(</w:t>
      </w:r>
      <w:r w:rsidRPr="00EE529C">
        <w:rPr>
          <w:i/>
          <w:lang w:val="da-DK"/>
        </w:rPr>
        <w:t>x</w:t>
      </w:r>
      <w:r w:rsidRPr="00EE529C">
        <w:rPr>
          <w:lang w:val="da-DK"/>
        </w:rPr>
        <w:t>) = cos</w:t>
      </w:r>
      <w:r w:rsidRPr="00EE529C">
        <w:rPr>
          <w:vertAlign w:val="superscript"/>
          <w:lang w:val="da-DK"/>
        </w:rPr>
        <w:t>3</w:t>
      </w:r>
      <w:r w:rsidRPr="00EE529C">
        <w:rPr>
          <w:lang w:val="da-DK"/>
        </w:rPr>
        <w:t>(</w:t>
      </w:r>
      <w:r w:rsidRPr="00EE529C">
        <w:rPr>
          <w:i/>
          <w:lang w:val="da-DK"/>
        </w:rPr>
        <w:t>x</w:t>
      </w:r>
      <w:r w:rsidRPr="00EE529C">
        <w:rPr>
          <w:lang w:val="da-DK"/>
        </w:rPr>
        <w:t xml:space="preserve">) </w:t>
      </w:r>
      <w:r w:rsidRPr="00EE529C">
        <w:rPr>
          <w:rFonts w:ascii="Lucida Sans Unicode" w:hAnsi="Lucida Sans Unicode"/>
          <w:lang w:val="da-DK"/>
        </w:rPr>
        <w:t xml:space="preserve">− </w:t>
      </w:r>
      <w:r w:rsidRPr="00EE529C">
        <w:rPr>
          <w:lang w:val="da-DK"/>
        </w:rPr>
        <w:t>2 sin</w:t>
      </w:r>
      <w:r w:rsidRPr="00EE529C">
        <w:rPr>
          <w:vertAlign w:val="superscript"/>
          <w:lang w:val="da-DK"/>
        </w:rPr>
        <w:t>2</w:t>
      </w:r>
      <w:r w:rsidRPr="00EE529C">
        <w:rPr>
          <w:lang w:val="da-DK"/>
        </w:rPr>
        <w:t>(</w:t>
      </w:r>
      <w:r w:rsidRPr="00EE529C">
        <w:rPr>
          <w:i/>
          <w:lang w:val="da-DK"/>
        </w:rPr>
        <w:t>x</w:t>
      </w:r>
      <w:r w:rsidRPr="00EE529C">
        <w:rPr>
          <w:lang w:val="da-DK"/>
        </w:rPr>
        <w:t>) cos(</w:t>
      </w:r>
      <w:r w:rsidRPr="00EE529C">
        <w:rPr>
          <w:i/>
          <w:lang w:val="da-DK"/>
        </w:rPr>
        <w:t>x</w:t>
      </w:r>
      <w:r w:rsidRPr="00EE529C">
        <w:rPr>
          <w:lang w:val="da-DK"/>
        </w:rPr>
        <w:t>)</w:t>
      </w:r>
    </w:p>
    <w:p w:rsidR="007E510D" w:rsidRPr="00EE529C" w:rsidRDefault="00EE529C">
      <w:pPr>
        <w:pStyle w:val="ListParagraph"/>
        <w:numPr>
          <w:ilvl w:val="3"/>
          <w:numId w:val="68"/>
        </w:numPr>
        <w:tabs>
          <w:tab w:val="left" w:pos="1846"/>
        </w:tabs>
        <w:spacing w:before="292"/>
        <w:ind w:hanging="311"/>
        <w:jc w:val="left"/>
        <w:rPr>
          <w:sz w:val="24"/>
          <w:lang w:val="da-DK"/>
        </w:rPr>
      </w:pPr>
      <w:r w:rsidRPr="00EE529C">
        <w:rPr>
          <w:sz w:val="24"/>
          <w:lang w:val="da-DK"/>
        </w:rPr>
        <w:t>Di</w:t>
      </w:r>
      <w:r w:rsidRPr="00EE529C">
        <w:rPr>
          <w:rFonts w:ascii="Calibri"/>
          <w:sz w:val="24"/>
          <w:lang w:val="da-DK"/>
        </w:rPr>
        <w:t>ff</w:t>
      </w:r>
      <w:r w:rsidRPr="00EE529C">
        <w:rPr>
          <w:sz w:val="24"/>
          <w:lang w:val="da-DK"/>
        </w:rPr>
        <w:t>erentier funktionerne</w:t>
      </w:r>
    </w:p>
    <w:p w:rsidR="007E510D" w:rsidRPr="00EE529C" w:rsidRDefault="00EE529C">
      <w:pPr>
        <w:tabs>
          <w:tab w:val="left" w:pos="2626"/>
          <w:tab w:val="left" w:pos="4445"/>
          <w:tab w:val="left" w:pos="6618"/>
        </w:tabs>
        <w:spacing w:before="166"/>
        <w:ind w:left="545"/>
        <w:jc w:val="center"/>
        <w:rPr>
          <w:i/>
          <w:sz w:val="24"/>
          <w:lang w:val="da-DK"/>
        </w:rPr>
      </w:pPr>
      <w:r w:rsidRPr="00EE529C">
        <w:rPr>
          <w:lang w:val="da-DK"/>
        </w:rPr>
        <w:pict>
          <v:line id="_x0000_s5491" style="position:absolute;left:0;text-align:left;z-index:-28216832;mso-position-horizontal-relative:page" from="472.1pt,11.7pt" to="497.25pt,11.7pt" strokeweight=".21097mm">
            <w10:wrap anchorx="page"/>
          </v:line>
        </w:pict>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 = ln(</w:t>
      </w:r>
      <w:r w:rsidRPr="00EE529C">
        <w:rPr>
          <w:i/>
          <w:w w:val="105"/>
          <w:sz w:val="24"/>
          <w:lang w:val="da-DK"/>
        </w:rPr>
        <w:t>x</w:t>
      </w:r>
      <w:r w:rsidRPr="00EE529C">
        <w:rPr>
          <w:i/>
          <w:spacing w:val="-41"/>
          <w:w w:val="105"/>
          <w:sz w:val="24"/>
          <w:lang w:val="da-DK"/>
        </w:rPr>
        <w:t xml:space="preserve"> </w:t>
      </w:r>
      <w:r w:rsidRPr="00EE529C">
        <w:rPr>
          <w:w w:val="105"/>
          <w:sz w:val="24"/>
          <w:lang w:val="da-DK"/>
        </w:rPr>
        <w:t>+</w:t>
      </w:r>
      <w:r w:rsidRPr="00EE529C">
        <w:rPr>
          <w:spacing w:val="-25"/>
          <w:w w:val="105"/>
          <w:sz w:val="24"/>
          <w:lang w:val="da-DK"/>
        </w:rPr>
        <w:t xml:space="preserve"> </w:t>
      </w:r>
      <w:r w:rsidRPr="00EE529C">
        <w:rPr>
          <w:w w:val="105"/>
          <w:sz w:val="24"/>
          <w:lang w:val="da-DK"/>
        </w:rPr>
        <w:t>3)</w:t>
      </w:r>
      <w:r w:rsidRPr="00EE529C">
        <w:rPr>
          <w:i/>
          <w:w w:val="105"/>
          <w:sz w:val="24"/>
          <w:lang w:val="da-DK"/>
        </w:rPr>
        <w:t>,</w:t>
      </w:r>
      <w:r w:rsidRPr="00EE529C">
        <w:rPr>
          <w:i/>
          <w:w w:val="105"/>
          <w:sz w:val="24"/>
          <w:lang w:val="da-DK"/>
        </w:rPr>
        <w:tab/>
        <w:t xml:space="preserve">f </w:t>
      </w:r>
      <w:r w:rsidRPr="00EE529C">
        <w:rPr>
          <w:w w:val="105"/>
          <w:sz w:val="24"/>
          <w:lang w:val="da-DK"/>
        </w:rPr>
        <w:t>(</w:t>
      </w:r>
      <w:r w:rsidRPr="00EE529C">
        <w:rPr>
          <w:i/>
          <w:w w:val="105"/>
          <w:sz w:val="24"/>
          <w:lang w:val="da-DK"/>
        </w:rPr>
        <w:t>x</w:t>
      </w:r>
      <w:r w:rsidRPr="00EE529C">
        <w:rPr>
          <w:w w:val="105"/>
          <w:sz w:val="24"/>
          <w:lang w:val="da-DK"/>
        </w:rPr>
        <w:t>) =</w:t>
      </w:r>
      <w:r w:rsidRPr="00EE529C">
        <w:rPr>
          <w:spacing w:val="-2"/>
          <w:w w:val="105"/>
          <w:sz w:val="24"/>
          <w:lang w:val="da-DK"/>
        </w:rPr>
        <w:t xml:space="preserve"> </w:t>
      </w:r>
      <w:r w:rsidRPr="00EE529C">
        <w:rPr>
          <w:i/>
          <w:spacing w:val="2"/>
          <w:w w:val="105"/>
          <w:sz w:val="24"/>
          <w:lang w:val="da-DK"/>
        </w:rPr>
        <w:t>e</w:t>
      </w:r>
      <w:r w:rsidRPr="00EE529C">
        <w:rPr>
          <w:spacing w:val="2"/>
          <w:w w:val="105"/>
          <w:sz w:val="24"/>
          <w:vertAlign w:val="superscript"/>
          <w:lang w:val="da-DK"/>
        </w:rPr>
        <w:t>2</w:t>
      </w:r>
      <w:r w:rsidRPr="00EE529C">
        <w:rPr>
          <w:i/>
          <w:spacing w:val="2"/>
          <w:w w:val="105"/>
          <w:sz w:val="24"/>
          <w:vertAlign w:val="superscript"/>
          <w:lang w:val="da-DK"/>
        </w:rPr>
        <w:t>x</w:t>
      </w:r>
      <w:r w:rsidRPr="00EE529C">
        <w:rPr>
          <w:spacing w:val="2"/>
          <w:w w:val="105"/>
          <w:sz w:val="24"/>
          <w:vertAlign w:val="superscript"/>
          <w:lang w:val="da-DK"/>
        </w:rPr>
        <w:t>+</w:t>
      </w:r>
      <w:r w:rsidRPr="00EE529C">
        <w:rPr>
          <w:i/>
          <w:spacing w:val="2"/>
          <w:w w:val="105"/>
          <w:sz w:val="24"/>
          <w:vertAlign w:val="superscript"/>
          <w:lang w:val="da-DK"/>
        </w:rPr>
        <w:t>x</w:t>
      </w:r>
      <w:r w:rsidRPr="00EE529C">
        <w:rPr>
          <w:spacing w:val="2"/>
          <w:w w:val="105"/>
          <w:position w:val="16"/>
          <w:sz w:val="14"/>
          <w:lang w:val="da-DK"/>
        </w:rPr>
        <w:t>2</w:t>
      </w:r>
      <w:r w:rsidRPr="00EE529C">
        <w:rPr>
          <w:spacing w:val="-15"/>
          <w:w w:val="105"/>
          <w:position w:val="16"/>
          <w:sz w:val="14"/>
          <w:lang w:val="da-DK"/>
        </w:rPr>
        <w:t xml:space="preserve"> </w:t>
      </w:r>
      <w:r w:rsidRPr="00EE529C">
        <w:rPr>
          <w:i/>
          <w:w w:val="105"/>
          <w:sz w:val="24"/>
          <w:lang w:val="da-DK"/>
        </w:rPr>
        <w:t>,</w:t>
      </w:r>
      <w:r w:rsidRPr="00EE529C">
        <w:rPr>
          <w:i/>
          <w:w w:val="105"/>
          <w:sz w:val="24"/>
          <w:lang w:val="da-DK"/>
        </w:rPr>
        <w:tab/>
        <w:t>f</w:t>
      </w:r>
      <w:r w:rsidRPr="00EE529C">
        <w:rPr>
          <w:i/>
          <w:spacing w:val="-8"/>
          <w:w w:val="105"/>
          <w:sz w:val="24"/>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spacing w:val="-18"/>
          <w:w w:val="105"/>
          <w:sz w:val="24"/>
          <w:lang w:val="da-DK"/>
        </w:rPr>
        <w:t xml:space="preserve"> </w:t>
      </w:r>
      <w:r w:rsidRPr="00EE529C">
        <w:rPr>
          <w:w w:val="105"/>
          <w:sz w:val="24"/>
          <w:lang w:val="da-DK"/>
        </w:rPr>
        <w:t>=</w:t>
      </w:r>
      <w:r w:rsidRPr="00EE529C">
        <w:rPr>
          <w:spacing w:val="-17"/>
          <w:w w:val="105"/>
          <w:sz w:val="24"/>
          <w:lang w:val="da-DK"/>
        </w:rPr>
        <w:t xml:space="preserve"> </w:t>
      </w:r>
      <w:r w:rsidRPr="00EE529C">
        <w:rPr>
          <w:w w:val="105"/>
          <w:sz w:val="24"/>
          <w:lang w:val="da-DK"/>
        </w:rPr>
        <w:t>sin(</w:t>
      </w:r>
      <w:r w:rsidRPr="00EE529C">
        <w:rPr>
          <w:i/>
          <w:w w:val="105"/>
          <w:sz w:val="24"/>
          <w:lang w:val="da-DK"/>
        </w:rPr>
        <w:t>x</w:t>
      </w:r>
      <w:r w:rsidRPr="00EE529C">
        <w:rPr>
          <w:i/>
          <w:spacing w:val="-23"/>
          <w:w w:val="105"/>
          <w:sz w:val="24"/>
          <w:lang w:val="da-DK"/>
        </w:rPr>
        <w:t xml:space="preserve"> </w:t>
      </w:r>
      <w:r w:rsidRPr="00EE529C">
        <w:rPr>
          <w:rFonts w:ascii="Lucida Sans Unicode" w:hAnsi="Lucida Sans Unicode"/>
          <w:w w:val="105"/>
          <w:sz w:val="24"/>
          <w:lang w:val="da-DK"/>
        </w:rPr>
        <w:t>−</w:t>
      </w:r>
      <w:r w:rsidRPr="00EE529C">
        <w:rPr>
          <w:rFonts w:ascii="Lucida Sans Unicode" w:hAnsi="Lucida Sans Unicode"/>
          <w:spacing w:val="-47"/>
          <w:w w:val="105"/>
          <w:sz w:val="24"/>
          <w:lang w:val="da-DK"/>
        </w:rPr>
        <w:t xml:space="preserve"> </w:t>
      </w:r>
      <w:r w:rsidRPr="00EE529C">
        <w:rPr>
          <w:w w:val="105"/>
          <w:sz w:val="24"/>
          <w:lang w:val="da-DK"/>
        </w:rPr>
        <w:t>1)</w:t>
      </w:r>
      <w:r w:rsidRPr="00EE529C">
        <w:rPr>
          <w:i/>
          <w:w w:val="105"/>
          <w:sz w:val="24"/>
          <w:lang w:val="da-DK"/>
        </w:rPr>
        <w:t>,</w:t>
      </w:r>
      <w:r w:rsidRPr="00EE529C">
        <w:rPr>
          <w:i/>
          <w:w w:val="105"/>
          <w:sz w:val="24"/>
          <w:lang w:val="da-DK"/>
        </w:rPr>
        <w:tab/>
        <w:t xml:space="preserve">f </w:t>
      </w:r>
      <w:r w:rsidRPr="00EE529C">
        <w:rPr>
          <w:w w:val="105"/>
          <w:sz w:val="24"/>
          <w:lang w:val="da-DK"/>
        </w:rPr>
        <w:t>(</w:t>
      </w:r>
      <w:r w:rsidRPr="00EE529C">
        <w:rPr>
          <w:i/>
          <w:w w:val="105"/>
          <w:sz w:val="24"/>
          <w:lang w:val="da-DK"/>
        </w:rPr>
        <w:t>x</w:t>
      </w:r>
      <w:r w:rsidRPr="00EE529C">
        <w:rPr>
          <w:w w:val="105"/>
          <w:sz w:val="24"/>
          <w:lang w:val="da-DK"/>
        </w:rPr>
        <w:t xml:space="preserve">) = </w:t>
      </w:r>
      <w:r w:rsidRPr="00EE529C">
        <w:rPr>
          <w:w w:val="105"/>
          <w:position w:val="22"/>
          <w:sz w:val="24"/>
          <w:lang w:val="da-DK"/>
        </w:rPr>
        <w:t xml:space="preserve"> </w:t>
      </w:r>
      <w:r w:rsidRPr="00EE529C">
        <w:rPr>
          <w:spacing w:val="39"/>
          <w:w w:val="105"/>
          <w:position w:val="22"/>
          <w:sz w:val="24"/>
          <w:lang w:val="da-DK"/>
        </w:rPr>
        <w:t xml:space="preserve"> </w:t>
      </w:r>
      <w:r w:rsidRPr="00EE529C">
        <w:rPr>
          <w:w w:val="105"/>
          <w:sz w:val="24"/>
          <w:lang w:val="da-DK"/>
        </w:rPr>
        <w:t>ln(</w:t>
      </w:r>
      <w:r w:rsidRPr="00EE529C">
        <w:rPr>
          <w:i/>
          <w:w w:val="105"/>
          <w:sz w:val="24"/>
          <w:lang w:val="da-DK"/>
        </w:rPr>
        <w:t>x</w:t>
      </w:r>
      <w:r w:rsidRPr="00EE529C">
        <w:rPr>
          <w:w w:val="105"/>
          <w:sz w:val="24"/>
          <w:lang w:val="da-DK"/>
        </w:rPr>
        <w:t>)</w:t>
      </w:r>
      <w:r w:rsidRPr="00EE529C">
        <w:rPr>
          <w:i/>
          <w:w w:val="105"/>
          <w:sz w:val="24"/>
          <w:lang w:val="da-DK"/>
        </w:rPr>
        <w:t>.</w:t>
      </w:r>
    </w:p>
    <w:p w:rsidR="007E510D" w:rsidRPr="00EE529C" w:rsidRDefault="00EE529C">
      <w:pPr>
        <w:pStyle w:val="ListParagraph"/>
        <w:numPr>
          <w:ilvl w:val="3"/>
          <w:numId w:val="68"/>
        </w:numPr>
        <w:tabs>
          <w:tab w:val="left" w:pos="1846"/>
        </w:tabs>
        <w:spacing w:before="291"/>
        <w:ind w:hanging="311"/>
        <w:jc w:val="left"/>
        <w:rPr>
          <w:sz w:val="24"/>
          <w:lang w:val="da-DK"/>
        </w:rPr>
      </w:pPr>
      <w:r w:rsidRPr="00EE529C">
        <w:rPr>
          <w:sz w:val="24"/>
          <w:lang w:val="da-DK"/>
        </w:rPr>
        <w:t>Di</w:t>
      </w:r>
      <w:r w:rsidRPr="00EE529C">
        <w:rPr>
          <w:rFonts w:ascii="Calibri"/>
          <w:sz w:val="24"/>
          <w:lang w:val="da-DK"/>
        </w:rPr>
        <w:t>ff</w:t>
      </w:r>
      <w:r w:rsidRPr="00EE529C">
        <w:rPr>
          <w:sz w:val="24"/>
          <w:lang w:val="da-DK"/>
        </w:rPr>
        <w:t>erentier funktionerne</w:t>
      </w:r>
    </w:p>
    <w:p w:rsidR="007E510D" w:rsidRPr="00EE529C" w:rsidRDefault="00EE529C">
      <w:pPr>
        <w:tabs>
          <w:tab w:val="left" w:pos="3629"/>
          <w:tab w:val="left" w:pos="6341"/>
        </w:tabs>
        <w:spacing w:before="166"/>
        <w:ind w:left="545"/>
        <w:jc w:val="center"/>
        <w:rPr>
          <w:i/>
          <w:sz w:val="24"/>
          <w:lang w:val="da-DK"/>
        </w:rPr>
      </w:pPr>
      <w:r w:rsidRPr="00EE529C">
        <w:rPr>
          <w:i/>
          <w:sz w:val="24"/>
          <w:lang w:val="da-DK"/>
        </w:rPr>
        <w:t xml:space="preserve">f </w:t>
      </w:r>
      <w:r w:rsidRPr="00EE529C">
        <w:rPr>
          <w:sz w:val="24"/>
          <w:lang w:val="da-DK"/>
        </w:rPr>
        <w:t>(</w:t>
      </w:r>
      <w:r w:rsidRPr="00EE529C">
        <w:rPr>
          <w:i/>
          <w:sz w:val="24"/>
          <w:lang w:val="da-DK"/>
        </w:rPr>
        <w:t>x</w:t>
      </w:r>
      <w:r w:rsidRPr="00EE529C">
        <w:rPr>
          <w:sz w:val="24"/>
          <w:lang w:val="da-DK"/>
        </w:rPr>
        <w:t>) = ln((2</w:t>
      </w:r>
      <w:r w:rsidRPr="00EE529C">
        <w:rPr>
          <w:i/>
          <w:sz w:val="24"/>
          <w:lang w:val="da-DK"/>
        </w:rPr>
        <w:t>x</w:t>
      </w:r>
      <w:r w:rsidRPr="00EE529C">
        <w:rPr>
          <w:sz w:val="24"/>
          <w:vertAlign w:val="superscript"/>
          <w:lang w:val="da-DK"/>
        </w:rPr>
        <w:t>4</w:t>
      </w:r>
      <w:r w:rsidRPr="00EE529C">
        <w:rPr>
          <w:spacing w:val="22"/>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29"/>
          <w:sz w:val="24"/>
          <w:lang w:val="da-DK"/>
        </w:rPr>
        <w:t xml:space="preserve"> </w:t>
      </w:r>
      <w:r w:rsidRPr="00EE529C">
        <w:rPr>
          <w:spacing w:val="4"/>
          <w:sz w:val="24"/>
          <w:lang w:val="da-DK"/>
        </w:rPr>
        <w:t>3</w:t>
      </w:r>
      <w:r w:rsidRPr="00EE529C">
        <w:rPr>
          <w:i/>
          <w:spacing w:val="4"/>
          <w:sz w:val="24"/>
          <w:lang w:val="da-DK"/>
        </w:rPr>
        <w:t>x</w:t>
      </w:r>
      <w:r w:rsidRPr="00EE529C">
        <w:rPr>
          <w:spacing w:val="4"/>
          <w:sz w:val="24"/>
          <w:vertAlign w:val="superscript"/>
          <w:lang w:val="da-DK"/>
        </w:rPr>
        <w:t>2</w:t>
      </w:r>
      <w:r w:rsidRPr="00EE529C">
        <w:rPr>
          <w:spacing w:val="4"/>
          <w:sz w:val="24"/>
          <w:lang w:val="da-DK"/>
        </w:rPr>
        <w:t>)</w:t>
      </w:r>
      <w:r w:rsidRPr="00EE529C">
        <w:rPr>
          <w:spacing w:val="4"/>
          <w:sz w:val="24"/>
          <w:vertAlign w:val="superscript"/>
          <w:lang w:val="da-DK"/>
        </w:rPr>
        <w:t>3</w:t>
      </w:r>
      <w:r w:rsidRPr="00EE529C">
        <w:rPr>
          <w:spacing w:val="4"/>
          <w:sz w:val="24"/>
          <w:lang w:val="da-DK"/>
        </w:rPr>
        <w:t>)</w:t>
      </w:r>
      <w:r w:rsidRPr="00EE529C">
        <w:rPr>
          <w:spacing w:val="4"/>
          <w:sz w:val="24"/>
          <w:vertAlign w:val="superscript"/>
          <w:lang w:val="da-DK"/>
        </w:rPr>
        <w:t>2</w:t>
      </w:r>
      <w:r w:rsidRPr="00EE529C">
        <w:rPr>
          <w:i/>
          <w:spacing w:val="4"/>
          <w:sz w:val="24"/>
          <w:lang w:val="da-DK"/>
        </w:rPr>
        <w:t>,</w:t>
      </w:r>
      <w:r w:rsidRPr="00EE529C">
        <w:rPr>
          <w:i/>
          <w:spacing w:val="4"/>
          <w:sz w:val="24"/>
          <w:lang w:val="da-DK"/>
        </w:rPr>
        <w:tab/>
      </w:r>
      <w:r w:rsidRPr="00EE529C">
        <w:rPr>
          <w:i/>
          <w:spacing w:val="6"/>
          <w:sz w:val="24"/>
          <w:lang w:val="da-DK"/>
        </w:rPr>
        <w:t>g</w:t>
      </w:r>
      <w:r w:rsidRPr="00EE529C">
        <w:rPr>
          <w:spacing w:val="6"/>
          <w:sz w:val="24"/>
          <w:lang w:val="da-DK"/>
        </w:rPr>
        <w:t>(</w:t>
      </w:r>
      <w:r w:rsidRPr="00EE529C">
        <w:rPr>
          <w:i/>
          <w:spacing w:val="6"/>
          <w:sz w:val="24"/>
          <w:lang w:val="da-DK"/>
        </w:rPr>
        <w:t>x</w:t>
      </w:r>
      <w:r w:rsidRPr="00EE529C">
        <w:rPr>
          <w:spacing w:val="6"/>
          <w:sz w:val="24"/>
          <w:lang w:val="da-DK"/>
        </w:rPr>
        <w:t xml:space="preserve">) </w:t>
      </w:r>
      <w:r w:rsidRPr="00EE529C">
        <w:rPr>
          <w:sz w:val="24"/>
          <w:lang w:val="da-DK"/>
        </w:rPr>
        <w:t>= cos</w:t>
      </w:r>
      <w:r w:rsidRPr="00EE529C">
        <w:rPr>
          <w:sz w:val="24"/>
          <w:vertAlign w:val="superscript"/>
          <w:lang w:val="da-DK"/>
        </w:rPr>
        <w:t>2</w:t>
      </w:r>
      <w:r w:rsidRPr="00EE529C">
        <w:rPr>
          <w:sz w:val="24"/>
          <w:lang w:val="da-DK"/>
        </w:rPr>
        <w:t>((</w:t>
      </w:r>
      <w:r w:rsidRPr="00EE529C">
        <w:rPr>
          <w:i/>
          <w:sz w:val="24"/>
          <w:lang w:val="da-DK"/>
        </w:rPr>
        <w:t>x</w:t>
      </w:r>
      <w:r w:rsidRPr="00EE529C">
        <w:rPr>
          <w:i/>
          <w:spacing w:val="-28"/>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5"/>
          <w:sz w:val="24"/>
          <w:lang w:val="da-DK"/>
        </w:rPr>
        <w:t xml:space="preserve"> </w:t>
      </w:r>
      <w:r w:rsidRPr="00EE529C">
        <w:rPr>
          <w:sz w:val="24"/>
          <w:lang w:val="da-DK"/>
        </w:rPr>
        <w:t>1)</w:t>
      </w:r>
      <w:r w:rsidRPr="00EE529C">
        <w:rPr>
          <w:sz w:val="24"/>
          <w:vertAlign w:val="superscript"/>
          <w:lang w:val="da-DK"/>
        </w:rPr>
        <w:t>5</w:t>
      </w:r>
      <w:r w:rsidRPr="00EE529C">
        <w:rPr>
          <w:sz w:val="24"/>
          <w:lang w:val="da-DK"/>
        </w:rPr>
        <w:t>)</w:t>
      </w:r>
      <w:r w:rsidRPr="00EE529C">
        <w:rPr>
          <w:i/>
          <w:sz w:val="24"/>
          <w:lang w:val="da-DK"/>
        </w:rPr>
        <w:t>,</w:t>
      </w:r>
      <w:r w:rsidRPr="00EE529C">
        <w:rPr>
          <w:i/>
          <w:sz w:val="24"/>
          <w:lang w:val="da-DK"/>
        </w:rPr>
        <w:tab/>
        <w:t>h</w:t>
      </w:r>
      <w:r w:rsidRPr="00EE529C">
        <w:rPr>
          <w:sz w:val="24"/>
          <w:lang w:val="da-DK"/>
        </w:rPr>
        <w:t>(</w:t>
      </w:r>
      <w:r w:rsidRPr="00EE529C">
        <w:rPr>
          <w:i/>
          <w:sz w:val="24"/>
          <w:lang w:val="da-DK"/>
        </w:rPr>
        <w:t>x</w:t>
      </w:r>
      <w:r w:rsidRPr="00EE529C">
        <w:rPr>
          <w:sz w:val="24"/>
          <w:lang w:val="da-DK"/>
        </w:rPr>
        <w:t>) =</w:t>
      </w:r>
      <w:r w:rsidRPr="00EE529C">
        <w:rPr>
          <w:spacing w:val="-10"/>
          <w:sz w:val="24"/>
          <w:lang w:val="da-DK"/>
        </w:rPr>
        <w:t xml:space="preserve"> </w:t>
      </w:r>
      <w:r w:rsidRPr="00EE529C">
        <w:rPr>
          <w:i/>
          <w:spacing w:val="3"/>
          <w:sz w:val="24"/>
          <w:lang w:val="da-DK"/>
        </w:rPr>
        <w:t>e</w:t>
      </w:r>
      <w:r w:rsidRPr="00EE529C">
        <w:rPr>
          <w:spacing w:val="3"/>
          <w:sz w:val="24"/>
          <w:vertAlign w:val="superscript"/>
          <w:lang w:val="da-DK"/>
        </w:rPr>
        <w:t>cos(</w:t>
      </w:r>
      <w:r w:rsidRPr="00EE529C">
        <w:rPr>
          <w:i/>
          <w:spacing w:val="3"/>
          <w:sz w:val="24"/>
          <w:vertAlign w:val="superscript"/>
          <w:lang w:val="da-DK"/>
        </w:rPr>
        <w:t>x</w:t>
      </w:r>
      <w:r w:rsidRPr="00EE529C">
        <w:rPr>
          <w:spacing w:val="3"/>
          <w:position w:val="16"/>
          <w:sz w:val="14"/>
          <w:lang w:val="da-DK"/>
        </w:rPr>
        <w:t>2</w:t>
      </w:r>
      <w:r w:rsidRPr="00EE529C">
        <w:rPr>
          <w:spacing w:val="3"/>
          <w:position w:val="10"/>
          <w:sz w:val="18"/>
          <w:lang w:val="da-DK"/>
        </w:rPr>
        <w:t>)</w:t>
      </w:r>
      <w:r w:rsidRPr="00EE529C">
        <w:rPr>
          <w:i/>
          <w:spacing w:val="3"/>
          <w:sz w:val="24"/>
          <w:lang w:val="da-DK"/>
        </w:rPr>
        <w:t>.</w:t>
      </w:r>
    </w:p>
    <w:p w:rsidR="007E510D" w:rsidRPr="00EE529C" w:rsidRDefault="00EE529C">
      <w:pPr>
        <w:pStyle w:val="ListParagraph"/>
        <w:numPr>
          <w:ilvl w:val="3"/>
          <w:numId w:val="68"/>
        </w:numPr>
        <w:tabs>
          <w:tab w:val="left" w:pos="1846"/>
        </w:tabs>
        <w:spacing w:before="292" w:line="294" w:lineRule="exact"/>
        <w:ind w:hanging="441"/>
        <w:jc w:val="left"/>
        <w:rPr>
          <w:sz w:val="24"/>
          <w:lang w:val="da-DK"/>
        </w:rPr>
      </w:pPr>
      <w:bookmarkStart w:id="105" w:name="_bookmark100"/>
      <w:bookmarkEnd w:id="105"/>
      <w:r w:rsidRPr="00EE529C">
        <w:rPr>
          <w:sz w:val="24"/>
          <w:lang w:val="da-DK"/>
        </w:rPr>
        <w:t>Funktionen</w:t>
      </w:r>
      <w:r w:rsidRPr="00EE529C">
        <w:rPr>
          <w:spacing w:val="-13"/>
          <w:sz w:val="24"/>
          <w:lang w:val="da-DK"/>
        </w:rPr>
        <w:t xml:space="preserve"> </w:t>
      </w:r>
      <w:r w:rsidRPr="00EE529C">
        <w:rPr>
          <w:i/>
          <w:sz w:val="24"/>
          <w:lang w:val="da-DK"/>
        </w:rPr>
        <w:t>f</w:t>
      </w:r>
      <w:r w:rsidRPr="00EE529C">
        <w:rPr>
          <w:i/>
          <w:spacing w:val="1"/>
          <w:sz w:val="24"/>
          <w:lang w:val="da-DK"/>
        </w:rPr>
        <w:t xml:space="preserve"> </w:t>
      </w:r>
      <w:r w:rsidRPr="00EE529C">
        <w:rPr>
          <w:sz w:val="24"/>
          <w:lang w:val="da-DK"/>
        </w:rPr>
        <w:t>(</w:t>
      </w:r>
      <w:r w:rsidRPr="00EE529C">
        <w:rPr>
          <w:i/>
          <w:sz w:val="24"/>
          <w:lang w:val="da-DK"/>
        </w:rPr>
        <w:t>x</w:t>
      </w:r>
      <w:r w:rsidRPr="00EE529C">
        <w:rPr>
          <w:sz w:val="24"/>
          <w:lang w:val="da-DK"/>
        </w:rPr>
        <w:t>)</w:t>
      </w:r>
      <w:r w:rsidRPr="00EE529C">
        <w:rPr>
          <w:spacing w:val="-9"/>
          <w:sz w:val="24"/>
          <w:lang w:val="da-DK"/>
        </w:rPr>
        <w:t xml:space="preserve"> </w:t>
      </w:r>
      <w:r w:rsidRPr="00EE529C">
        <w:rPr>
          <w:sz w:val="24"/>
          <w:lang w:val="da-DK"/>
        </w:rPr>
        <w:t>=</w:t>
      </w:r>
      <w:r w:rsidRPr="00EE529C">
        <w:rPr>
          <w:spacing w:val="-9"/>
          <w:sz w:val="24"/>
          <w:lang w:val="da-DK"/>
        </w:rPr>
        <w:t xml:space="preserve"> </w:t>
      </w:r>
      <w:r w:rsidRPr="00EE529C">
        <w:rPr>
          <w:i/>
          <w:sz w:val="24"/>
          <w:lang w:val="da-DK"/>
        </w:rPr>
        <w:t>a</w:t>
      </w:r>
      <w:r w:rsidRPr="00EE529C">
        <w:rPr>
          <w:i/>
          <w:sz w:val="24"/>
          <w:vertAlign w:val="superscript"/>
          <w:lang w:val="da-DK"/>
        </w:rPr>
        <w:t>x</w:t>
      </w:r>
      <w:r w:rsidRPr="00EE529C">
        <w:rPr>
          <w:i/>
          <w:spacing w:val="2"/>
          <w:sz w:val="24"/>
          <w:lang w:val="da-DK"/>
        </w:rPr>
        <w:t xml:space="preserve"> </w:t>
      </w:r>
      <w:r w:rsidRPr="00EE529C">
        <w:rPr>
          <w:sz w:val="24"/>
          <w:lang w:val="da-DK"/>
        </w:rPr>
        <w:t>hvor</w:t>
      </w:r>
      <w:r w:rsidRPr="00EE529C">
        <w:rPr>
          <w:spacing w:val="-13"/>
          <w:sz w:val="24"/>
          <w:lang w:val="da-DK"/>
        </w:rPr>
        <w:t xml:space="preserve"> </w:t>
      </w:r>
      <w:r w:rsidRPr="00EE529C">
        <w:rPr>
          <w:i/>
          <w:sz w:val="24"/>
          <w:lang w:val="da-DK"/>
        </w:rPr>
        <w:t>a</w:t>
      </w:r>
      <w:r w:rsidRPr="00EE529C">
        <w:rPr>
          <w:i/>
          <w:spacing w:val="-7"/>
          <w:sz w:val="24"/>
          <w:lang w:val="da-DK"/>
        </w:rPr>
        <w:t xml:space="preserve"> </w:t>
      </w:r>
      <w:r w:rsidRPr="00EE529C">
        <w:rPr>
          <w:i/>
          <w:sz w:val="24"/>
          <w:lang w:val="da-DK"/>
        </w:rPr>
        <w:t>&gt;</w:t>
      </w:r>
      <w:r w:rsidRPr="00EE529C">
        <w:rPr>
          <w:i/>
          <w:spacing w:val="-9"/>
          <w:sz w:val="24"/>
          <w:lang w:val="da-DK"/>
        </w:rPr>
        <w:t xml:space="preserve"> </w:t>
      </w:r>
      <w:r w:rsidRPr="00EE529C">
        <w:rPr>
          <w:sz w:val="24"/>
          <w:lang w:val="da-DK"/>
        </w:rPr>
        <w:t>1</w:t>
      </w:r>
      <w:r w:rsidRPr="00EE529C">
        <w:rPr>
          <w:spacing w:val="-12"/>
          <w:sz w:val="24"/>
          <w:lang w:val="da-DK"/>
        </w:rPr>
        <w:t xml:space="preserve"> </w:t>
      </w:r>
      <w:r w:rsidRPr="00EE529C">
        <w:rPr>
          <w:sz w:val="24"/>
          <w:lang w:val="da-DK"/>
        </w:rPr>
        <w:t>er</w:t>
      </w:r>
      <w:r w:rsidRPr="00EE529C">
        <w:rPr>
          <w:spacing w:val="-13"/>
          <w:sz w:val="24"/>
          <w:lang w:val="da-DK"/>
        </w:rPr>
        <w:t xml:space="preserve"> </w:t>
      </w:r>
      <w:r w:rsidRPr="00EE529C">
        <w:rPr>
          <w:sz w:val="24"/>
          <w:lang w:val="da-DK"/>
        </w:rPr>
        <w:t>di</w:t>
      </w:r>
      <w:r w:rsidRPr="00EE529C">
        <w:rPr>
          <w:rFonts w:ascii="Calibri" w:hAnsi="Calibri"/>
          <w:sz w:val="24"/>
          <w:lang w:val="da-DK"/>
        </w:rPr>
        <w:t>ff</w:t>
      </w:r>
      <w:r w:rsidRPr="00EE529C">
        <w:rPr>
          <w:sz w:val="24"/>
          <w:lang w:val="da-DK"/>
        </w:rPr>
        <w:t>erentiabel.</w:t>
      </w:r>
      <w:r w:rsidRPr="00EE529C">
        <w:rPr>
          <w:spacing w:val="-13"/>
          <w:sz w:val="24"/>
          <w:lang w:val="da-DK"/>
        </w:rPr>
        <w:t xml:space="preserve"> </w:t>
      </w:r>
      <w:r w:rsidRPr="00EE529C">
        <w:rPr>
          <w:sz w:val="24"/>
          <w:lang w:val="da-DK"/>
        </w:rPr>
        <w:t>Brug</w:t>
      </w:r>
      <w:r w:rsidRPr="00EE529C">
        <w:rPr>
          <w:spacing w:val="-13"/>
          <w:sz w:val="24"/>
          <w:lang w:val="da-DK"/>
        </w:rPr>
        <w:t xml:space="preserve"> </w:t>
      </w:r>
      <w:r w:rsidRPr="00EE529C">
        <w:rPr>
          <w:sz w:val="24"/>
          <w:lang w:val="da-DK"/>
        </w:rPr>
        <w:t>kædereglen</w:t>
      </w:r>
      <w:r w:rsidRPr="00EE529C">
        <w:rPr>
          <w:spacing w:val="-13"/>
          <w:sz w:val="24"/>
          <w:lang w:val="da-DK"/>
        </w:rPr>
        <w:t xml:space="preserve"> </w:t>
      </w:r>
      <w:r w:rsidRPr="00EE529C">
        <w:rPr>
          <w:sz w:val="24"/>
          <w:lang w:val="da-DK"/>
        </w:rPr>
        <w:t>til</w:t>
      </w:r>
      <w:r w:rsidRPr="00EE529C">
        <w:rPr>
          <w:spacing w:val="-12"/>
          <w:sz w:val="24"/>
          <w:lang w:val="da-DK"/>
        </w:rPr>
        <w:t xml:space="preserve"> </w:t>
      </w:r>
      <w:r w:rsidRPr="00EE529C">
        <w:rPr>
          <w:sz w:val="24"/>
          <w:lang w:val="da-DK"/>
        </w:rPr>
        <w:t>at</w:t>
      </w:r>
      <w:r w:rsidRPr="00EE529C">
        <w:rPr>
          <w:spacing w:val="-13"/>
          <w:sz w:val="24"/>
          <w:lang w:val="da-DK"/>
        </w:rPr>
        <w:t xml:space="preserve"> </w:t>
      </w:r>
      <w:r w:rsidRPr="00EE529C">
        <w:rPr>
          <w:sz w:val="24"/>
          <w:lang w:val="da-DK"/>
        </w:rPr>
        <w:t>bestemme</w:t>
      </w:r>
    </w:p>
    <w:p w:rsidR="007E510D" w:rsidRPr="00EE529C" w:rsidRDefault="00EE529C">
      <w:pPr>
        <w:pStyle w:val="BodyText"/>
        <w:spacing w:line="294" w:lineRule="exact"/>
        <w:ind w:right="1315"/>
        <w:jc w:val="center"/>
        <w:rPr>
          <w:lang w:val="da-DK"/>
        </w:rPr>
      </w:pPr>
      <w:r w:rsidRPr="00EE529C">
        <w:rPr>
          <w:i/>
          <w:w w:val="105"/>
          <w:lang w:val="da-DK"/>
        </w:rPr>
        <w:t>f</w:t>
      </w:r>
      <w:r w:rsidRPr="00EE529C">
        <w:rPr>
          <w:i/>
          <w:w w:val="105"/>
          <w:vertAlign w:val="superscript"/>
          <w:lang w:val="da-DK"/>
        </w:rPr>
        <w:t xml:space="preserve"> </w:t>
      </w:r>
      <w:r w:rsidRPr="00EE529C">
        <w:rPr>
          <w:w w:val="105"/>
          <w:lang w:val="da-DK"/>
        </w:rPr>
        <w:t>(</w:t>
      </w:r>
      <w:r w:rsidRPr="00EE529C">
        <w:rPr>
          <w:i/>
          <w:w w:val="105"/>
          <w:lang w:val="da-DK"/>
        </w:rPr>
        <w:t>x</w:t>
      </w:r>
      <w:r w:rsidRPr="00EE529C">
        <w:rPr>
          <w:w w:val="105"/>
          <w:lang w:val="da-DK"/>
        </w:rPr>
        <w:t>). (Hint: Di</w:t>
      </w:r>
      <w:r w:rsidRPr="00EE529C">
        <w:rPr>
          <w:rFonts w:ascii="Calibri"/>
          <w:w w:val="105"/>
          <w:lang w:val="da-DK"/>
        </w:rPr>
        <w:t>ff</w:t>
      </w:r>
      <w:r w:rsidRPr="00EE529C">
        <w:rPr>
          <w:w w:val="105"/>
          <w:lang w:val="da-DK"/>
        </w:rPr>
        <w:t xml:space="preserve">erentier begge sider af identiteten </w:t>
      </w:r>
      <w:r w:rsidRPr="00EE529C">
        <w:rPr>
          <w:i/>
          <w:w w:val="105"/>
          <w:lang w:val="da-DK"/>
        </w:rPr>
        <w:t>a</w:t>
      </w:r>
      <w:r w:rsidRPr="00EE529C">
        <w:rPr>
          <w:i/>
          <w:w w:val="105"/>
          <w:vertAlign w:val="superscript"/>
          <w:lang w:val="da-DK"/>
        </w:rPr>
        <w:t>x</w:t>
      </w:r>
      <w:r w:rsidRPr="00EE529C">
        <w:rPr>
          <w:i/>
          <w:w w:val="105"/>
          <w:lang w:val="da-DK"/>
        </w:rPr>
        <w:t xml:space="preserve"> </w:t>
      </w:r>
      <w:r w:rsidRPr="00EE529C">
        <w:rPr>
          <w:w w:val="105"/>
          <w:lang w:val="da-DK"/>
        </w:rPr>
        <w:t xml:space="preserve">= </w:t>
      </w:r>
      <w:r w:rsidRPr="00EE529C">
        <w:rPr>
          <w:i/>
          <w:w w:val="105"/>
          <w:lang w:val="da-DK"/>
        </w:rPr>
        <w:t>e</w:t>
      </w:r>
      <w:r w:rsidRPr="00EE529C">
        <w:rPr>
          <w:i/>
          <w:w w:val="105"/>
          <w:vertAlign w:val="superscript"/>
          <w:lang w:val="da-DK"/>
        </w:rPr>
        <w:t>x</w:t>
      </w:r>
      <w:r w:rsidRPr="00EE529C">
        <w:rPr>
          <w:i/>
          <w:w w:val="105"/>
          <w:lang w:val="da-DK"/>
        </w:rPr>
        <w:t xml:space="preserve"> </w:t>
      </w:r>
      <w:r w:rsidRPr="00EE529C">
        <w:rPr>
          <w:w w:val="105"/>
          <w:vertAlign w:val="superscript"/>
          <w:lang w:val="da-DK"/>
        </w:rPr>
        <w:t>ln(</w:t>
      </w:r>
      <w:r w:rsidRPr="00EE529C">
        <w:rPr>
          <w:i/>
          <w:w w:val="105"/>
          <w:vertAlign w:val="superscript"/>
          <w:lang w:val="da-DK"/>
        </w:rPr>
        <w:t>a</w:t>
      </w:r>
      <w:r w:rsidRPr="00EE529C">
        <w:rPr>
          <w:w w:val="105"/>
          <w:vertAlign w:val="superscript"/>
          <w:lang w:val="da-DK"/>
        </w:rPr>
        <w:t>)</w:t>
      </w:r>
      <w:r w:rsidRPr="00EE529C">
        <w:rPr>
          <w:w w:val="105"/>
          <w:lang w:val="da-DK"/>
        </w:rPr>
        <w:t>.)</w:t>
      </w:r>
    </w:p>
    <w:p w:rsidR="007E510D" w:rsidRPr="00EE529C" w:rsidRDefault="007E510D">
      <w:pPr>
        <w:spacing w:line="294" w:lineRule="exact"/>
        <w:jc w:val="center"/>
        <w:rPr>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1"/>
        <w:rPr>
          <w:lang w:val="da-DK"/>
        </w:rPr>
      </w:pPr>
    </w:p>
    <w:p w:rsidR="007E510D" w:rsidRPr="00EE529C" w:rsidRDefault="00EE529C">
      <w:pPr>
        <w:pStyle w:val="ListParagraph"/>
        <w:numPr>
          <w:ilvl w:val="3"/>
          <w:numId w:val="68"/>
        </w:numPr>
        <w:tabs>
          <w:tab w:val="left" w:pos="1846"/>
        </w:tabs>
        <w:spacing w:before="129" w:line="196" w:lineRule="auto"/>
        <w:ind w:right="1297" w:hanging="440"/>
        <w:jc w:val="left"/>
        <w:rPr>
          <w:sz w:val="24"/>
          <w:lang w:val="da-DK"/>
        </w:rPr>
      </w:pPr>
      <w:r w:rsidRPr="00EE529C">
        <w:rPr>
          <w:w w:val="105"/>
          <w:sz w:val="24"/>
          <w:lang w:val="da-DK"/>
        </w:rPr>
        <w:t xml:space="preserve">Funktionen </w:t>
      </w:r>
      <w:r w:rsidRPr="00EE529C">
        <w:rPr>
          <w:i/>
          <w:spacing w:val="6"/>
          <w:w w:val="105"/>
          <w:sz w:val="24"/>
          <w:lang w:val="da-DK"/>
        </w:rPr>
        <w:t>g</w:t>
      </w:r>
      <w:r w:rsidRPr="00EE529C">
        <w:rPr>
          <w:spacing w:val="6"/>
          <w:w w:val="105"/>
          <w:sz w:val="24"/>
          <w:lang w:val="da-DK"/>
        </w:rPr>
        <w:t>(</w:t>
      </w:r>
      <w:r w:rsidRPr="00EE529C">
        <w:rPr>
          <w:i/>
          <w:spacing w:val="6"/>
          <w:w w:val="105"/>
          <w:sz w:val="24"/>
          <w:lang w:val="da-DK"/>
        </w:rPr>
        <w:t>x</w:t>
      </w:r>
      <w:r w:rsidRPr="00EE529C">
        <w:rPr>
          <w:spacing w:val="6"/>
          <w:w w:val="105"/>
          <w:sz w:val="24"/>
          <w:lang w:val="da-DK"/>
        </w:rPr>
        <w:t xml:space="preserve">) </w:t>
      </w:r>
      <w:r w:rsidRPr="00EE529C">
        <w:rPr>
          <w:w w:val="105"/>
          <w:sz w:val="24"/>
          <w:lang w:val="da-DK"/>
        </w:rPr>
        <w:t>= log</w:t>
      </w:r>
      <w:r w:rsidRPr="00EE529C">
        <w:rPr>
          <w:i/>
          <w:w w:val="105"/>
          <w:position w:val="-6"/>
          <w:sz w:val="18"/>
          <w:lang w:val="da-DK"/>
        </w:rPr>
        <w:t>a</w:t>
      </w:r>
      <w:r w:rsidRPr="00EE529C">
        <w:rPr>
          <w:w w:val="105"/>
          <w:sz w:val="24"/>
          <w:lang w:val="da-DK"/>
        </w:rPr>
        <w:t>(</w:t>
      </w:r>
      <w:r w:rsidRPr="00EE529C">
        <w:rPr>
          <w:i/>
          <w:w w:val="105"/>
          <w:sz w:val="24"/>
          <w:lang w:val="da-DK"/>
        </w:rPr>
        <w:t>x</w:t>
      </w:r>
      <w:r w:rsidRPr="00EE529C">
        <w:rPr>
          <w:w w:val="105"/>
          <w:sz w:val="24"/>
          <w:lang w:val="da-DK"/>
        </w:rPr>
        <w:t xml:space="preserve">) hvor </w:t>
      </w:r>
      <w:r w:rsidRPr="00EE529C">
        <w:rPr>
          <w:i/>
          <w:w w:val="105"/>
          <w:sz w:val="24"/>
          <w:lang w:val="da-DK"/>
        </w:rPr>
        <w:t xml:space="preserve">a &gt; </w:t>
      </w:r>
      <w:r w:rsidRPr="00EE529C">
        <w:rPr>
          <w:w w:val="105"/>
          <w:sz w:val="24"/>
          <w:lang w:val="da-DK"/>
        </w:rPr>
        <w:t>1 er di</w:t>
      </w:r>
      <w:r w:rsidRPr="00EE529C">
        <w:rPr>
          <w:rFonts w:ascii="Calibri" w:hAnsi="Calibri"/>
          <w:w w:val="105"/>
          <w:sz w:val="24"/>
          <w:lang w:val="da-DK"/>
        </w:rPr>
        <w:t>ff</w:t>
      </w:r>
      <w:r w:rsidRPr="00EE529C">
        <w:rPr>
          <w:w w:val="105"/>
          <w:sz w:val="24"/>
          <w:lang w:val="da-DK"/>
        </w:rPr>
        <w:t>erentiabel. Brug kædereglen</w:t>
      </w:r>
      <w:r w:rsidRPr="00EE529C">
        <w:rPr>
          <w:spacing w:val="-18"/>
          <w:w w:val="105"/>
          <w:sz w:val="24"/>
          <w:lang w:val="da-DK"/>
        </w:rPr>
        <w:t xml:space="preserve"> </w:t>
      </w:r>
      <w:r w:rsidRPr="00EE529C">
        <w:rPr>
          <w:w w:val="105"/>
          <w:sz w:val="24"/>
          <w:lang w:val="da-DK"/>
        </w:rPr>
        <w:t xml:space="preserve">samt Opgave </w:t>
      </w:r>
      <w:hyperlink w:anchor="_bookmark100" w:history="1">
        <w:r w:rsidRPr="00EE529C">
          <w:rPr>
            <w:w w:val="105"/>
            <w:sz w:val="24"/>
            <w:lang w:val="da-DK"/>
          </w:rPr>
          <w:t xml:space="preserve">10 </w:t>
        </w:r>
      </w:hyperlink>
      <w:r w:rsidRPr="00EE529C">
        <w:rPr>
          <w:w w:val="105"/>
          <w:sz w:val="24"/>
          <w:lang w:val="da-DK"/>
        </w:rPr>
        <w:t>til at vise</w:t>
      </w:r>
      <w:r w:rsidRPr="00EE529C">
        <w:rPr>
          <w:spacing w:val="-21"/>
          <w:w w:val="105"/>
          <w:sz w:val="24"/>
          <w:lang w:val="da-DK"/>
        </w:rPr>
        <w:t xml:space="preserve"> </w:t>
      </w:r>
      <w:r w:rsidRPr="00EE529C">
        <w:rPr>
          <w:w w:val="105"/>
          <w:sz w:val="24"/>
          <w:lang w:val="da-DK"/>
        </w:rPr>
        <w:t>at</w:t>
      </w:r>
    </w:p>
    <w:p w:rsidR="007E510D" w:rsidRPr="00EE529C" w:rsidRDefault="007E510D">
      <w:pPr>
        <w:pStyle w:val="BodyText"/>
        <w:spacing w:before="3"/>
        <w:rPr>
          <w:sz w:val="8"/>
          <w:lang w:val="da-DK"/>
        </w:rPr>
      </w:pPr>
    </w:p>
    <w:p w:rsidR="007E510D" w:rsidRPr="00EE529C" w:rsidRDefault="00EE529C">
      <w:pPr>
        <w:tabs>
          <w:tab w:val="left" w:pos="1508"/>
          <w:tab w:val="left" w:pos="1853"/>
        </w:tabs>
        <w:spacing w:before="91" w:line="391" w:lineRule="exact"/>
        <w:ind w:left="545"/>
        <w:jc w:val="center"/>
        <w:rPr>
          <w:i/>
          <w:sz w:val="24"/>
          <w:lang w:val="da-DK"/>
        </w:rPr>
      </w:pPr>
      <w:r w:rsidRPr="00EE529C">
        <w:rPr>
          <w:lang w:val="da-DK"/>
        </w:rPr>
        <w:pict>
          <v:line id="_x0000_s5490" style="position:absolute;left:0;text-align:left;z-index:-28213760;mso-position-horizontal-relative:page" from="316.65pt,21.1pt" to="342.3pt,21.1pt" strokeweight=".21097mm">
            <w10:wrap anchorx="page"/>
          </v:line>
        </w:pict>
      </w:r>
      <w:r w:rsidRPr="00EE529C">
        <w:rPr>
          <w:i/>
          <w:spacing w:val="19"/>
          <w:sz w:val="24"/>
          <w:lang w:val="da-DK"/>
        </w:rPr>
        <w:t>g</w:t>
      </w:r>
      <w:r w:rsidRPr="00EE529C">
        <w:rPr>
          <w:i/>
          <w:spacing w:val="7"/>
          <w:sz w:val="24"/>
          <w:vertAlign w:val="superscript"/>
          <w:lang w:val="da-DK"/>
        </w:rPr>
        <w:t xml:space="preserve"> </w:t>
      </w:r>
      <w:r w:rsidRPr="00EE529C">
        <w:rPr>
          <w:sz w:val="24"/>
          <w:lang w:val="da-DK"/>
        </w:rPr>
        <w:t>(</w:t>
      </w:r>
      <w:r w:rsidRPr="00EE529C">
        <w:rPr>
          <w:i/>
          <w:sz w:val="24"/>
          <w:lang w:val="da-DK"/>
        </w:rPr>
        <w:t>x</w:t>
      </w:r>
      <w:r w:rsidRPr="00EE529C">
        <w:rPr>
          <w:sz w:val="24"/>
          <w:lang w:val="da-DK"/>
        </w:rPr>
        <w:t>)</w:t>
      </w:r>
      <w:r w:rsidRPr="00EE529C">
        <w:rPr>
          <w:spacing w:val="-6"/>
          <w:sz w:val="24"/>
          <w:lang w:val="da-DK"/>
        </w:rPr>
        <w:t xml:space="preserve"> </w:t>
      </w:r>
      <w:r w:rsidRPr="00EE529C">
        <w:rPr>
          <w:sz w:val="24"/>
          <w:lang w:val="da-DK"/>
        </w:rPr>
        <w:t>=</w:t>
      </w:r>
      <w:r w:rsidRPr="00EE529C">
        <w:rPr>
          <w:sz w:val="24"/>
          <w:lang w:val="da-DK"/>
        </w:rPr>
        <w:tab/>
      </w:r>
      <w:r w:rsidRPr="00EE529C">
        <w:rPr>
          <w:position w:val="16"/>
          <w:sz w:val="24"/>
          <w:lang w:val="da-DK"/>
        </w:rPr>
        <w:t>1</w:t>
      </w:r>
      <w:r w:rsidRPr="00EE529C">
        <w:rPr>
          <w:position w:val="16"/>
          <w:sz w:val="24"/>
          <w:lang w:val="da-DK"/>
        </w:rPr>
        <w:tab/>
      </w:r>
      <w:r w:rsidRPr="00EE529C">
        <w:rPr>
          <w:i/>
          <w:sz w:val="24"/>
          <w:lang w:val="da-DK"/>
        </w:rPr>
        <w:t>.</w:t>
      </w:r>
    </w:p>
    <w:p w:rsidR="007E510D" w:rsidRPr="00EE529C" w:rsidRDefault="00EE529C">
      <w:pPr>
        <w:spacing w:line="231" w:lineRule="exact"/>
        <w:ind w:left="1499" w:right="268"/>
        <w:jc w:val="center"/>
        <w:rPr>
          <w:i/>
          <w:sz w:val="24"/>
          <w:lang w:val="da-DK"/>
        </w:rPr>
      </w:pPr>
      <w:r w:rsidRPr="00EE529C">
        <w:rPr>
          <w:i/>
          <w:w w:val="105"/>
          <w:sz w:val="24"/>
          <w:lang w:val="da-DK"/>
        </w:rPr>
        <w:t xml:space="preserve">x </w:t>
      </w:r>
      <w:r w:rsidRPr="00EE529C">
        <w:rPr>
          <w:w w:val="105"/>
          <w:sz w:val="24"/>
          <w:lang w:val="da-DK"/>
        </w:rPr>
        <w:t xml:space="preserve">ln </w:t>
      </w:r>
      <w:r w:rsidRPr="00EE529C">
        <w:rPr>
          <w:i/>
          <w:w w:val="105"/>
          <w:sz w:val="24"/>
          <w:lang w:val="da-DK"/>
        </w:rPr>
        <w:t>a</w:t>
      </w:r>
    </w:p>
    <w:p w:rsidR="007E510D" w:rsidRPr="00EE529C" w:rsidRDefault="00EE529C">
      <w:pPr>
        <w:pStyle w:val="BodyText"/>
        <w:spacing w:before="150"/>
        <w:ind w:left="1837"/>
        <w:rPr>
          <w:lang w:val="da-DK"/>
        </w:rPr>
      </w:pPr>
      <w:r w:rsidRPr="00EE529C">
        <w:rPr>
          <w:lang w:val="da-DK"/>
        </w:rPr>
        <w:t>(Hint: Di</w:t>
      </w:r>
      <w:r w:rsidRPr="00EE529C">
        <w:rPr>
          <w:rFonts w:ascii="Calibri"/>
          <w:lang w:val="da-DK"/>
        </w:rPr>
        <w:t>ff</w:t>
      </w:r>
      <w:r w:rsidRPr="00EE529C">
        <w:rPr>
          <w:lang w:val="da-DK"/>
        </w:rPr>
        <w:t xml:space="preserve">erentier begge sider af identiteten </w:t>
      </w:r>
      <w:r w:rsidRPr="00EE529C">
        <w:rPr>
          <w:i/>
          <w:lang w:val="da-DK"/>
        </w:rPr>
        <w:t xml:space="preserve">x </w:t>
      </w:r>
      <w:r w:rsidRPr="00EE529C">
        <w:rPr>
          <w:lang w:val="da-DK"/>
        </w:rPr>
        <w:t xml:space="preserve">= </w:t>
      </w:r>
      <w:r w:rsidRPr="00EE529C">
        <w:rPr>
          <w:i/>
          <w:lang w:val="da-DK"/>
        </w:rPr>
        <w:t>a</w:t>
      </w:r>
      <w:r w:rsidRPr="00EE529C">
        <w:rPr>
          <w:vertAlign w:val="superscript"/>
          <w:lang w:val="da-DK"/>
        </w:rPr>
        <w:t>log</w:t>
      </w:r>
      <w:r w:rsidRPr="00EE529C">
        <w:rPr>
          <w:i/>
          <w:position w:val="3"/>
          <w:sz w:val="14"/>
          <w:lang w:val="da-DK"/>
        </w:rPr>
        <w:t>a</w:t>
      </w:r>
      <w:r w:rsidRPr="00EE529C">
        <w:rPr>
          <w:position w:val="9"/>
          <w:sz w:val="18"/>
          <w:lang w:val="da-DK"/>
        </w:rPr>
        <w:t>(</w:t>
      </w:r>
      <w:r w:rsidRPr="00EE529C">
        <w:rPr>
          <w:i/>
          <w:position w:val="9"/>
          <w:sz w:val="18"/>
          <w:lang w:val="da-DK"/>
        </w:rPr>
        <w:t>x</w:t>
      </w:r>
      <w:r w:rsidRPr="00EE529C">
        <w:rPr>
          <w:position w:val="9"/>
          <w:sz w:val="18"/>
          <w:lang w:val="da-DK"/>
        </w:rPr>
        <w:t>)</w:t>
      </w:r>
      <w:r w:rsidRPr="00EE529C">
        <w:rPr>
          <w:lang w:val="da-DK"/>
        </w:rPr>
        <w:t>).</w:t>
      </w:r>
    </w:p>
    <w:p w:rsidR="007E510D" w:rsidRPr="00EE529C" w:rsidRDefault="00EE529C">
      <w:pPr>
        <w:pStyle w:val="ListParagraph"/>
        <w:numPr>
          <w:ilvl w:val="3"/>
          <w:numId w:val="68"/>
        </w:numPr>
        <w:tabs>
          <w:tab w:val="left" w:pos="1846"/>
        </w:tabs>
        <w:spacing w:before="190"/>
        <w:ind w:hanging="441"/>
        <w:jc w:val="left"/>
        <w:rPr>
          <w:sz w:val="24"/>
          <w:lang w:val="da-DK"/>
        </w:rPr>
      </w:pPr>
      <w:r w:rsidRPr="00EE529C">
        <w:rPr>
          <w:w w:val="105"/>
          <w:sz w:val="24"/>
          <w:lang w:val="da-DK"/>
        </w:rPr>
        <w:t>Di</w:t>
      </w:r>
      <w:r w:rsidRPr="00EE529C">
        <w:rPr>
          <w:rFonts w:ascii="Calibri"/>
          <w:w w:val="105"/>
          <w:sz w:val="24"/>
          <w:lang w:val="da-DK"/>
        </w:rPr>
        <w:t>ff</w:t>
      </w:r>
      <w:r w:rsidRPr="00EE529C">
        <w:rPr>
          <w:w w:val="105"/>
          <w:sz w:val="24"/>
          <w:lang w:val="da-DK"/>
        </w:rPr>
        <w:t xml:space="preserve">erentier funktionen </w:t>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 =</w:t>
      </w:r>
      <w:r w:rsidRPr="00EE529C">
        <w:rPr>
          <w:spacing w:val="-31"/>
          <w:w w:val="105"/>
          <w:sz w:val="24"/>
          <w:lang w:val="da-DK"/>
        </w:rPr>
        <w:t xml:space="preserve"> </w:t>
      </w:r>
      <w:r w:rsidRPr="00EE529C">
        <w:rPr>
          <w:w w:val="105"/>
          <w:sz w:val="24"/>
          <w:lang w:val="da-DK"/>
        </w:rPr>
        <w:t>ln(ln(</w:t>
      </w:r>
      <w:r w:rsidRPr="00EE529C">
        <w:rPr>
          <w:i/>
          <w:w w:val="105"/>
          <w:sz w:val="24"/>
          <w:lang w:val="da-DK"/>
        </w:rPr>
        <w:t>x</w:t>
      </w:r>
      <w:r w:rsidRPr="00EE529C">
        <w:rPr>
          <w:w w:val="105"/>
          <w:sz w:val="24"/>
          <w:lang w:val="da-DK"/>
        </w:rPr>
        <w:t>))</w:t>
      </w:r>
    </w:p>
    <w:p w:rsidR="007E510D" w:rsidRPr="00EE529C" w:rsidRDefault="00EE529C">
      <w:pPr>
        <w:pStyle w:val="ListParagraph"/>
        <w:numPr>
          <w:ilvl w:val="3"/>
          <w:numId w:val="68"/>
        </w:numPr>
        <w:tabs>
          <w:tab w:val="left" w:pos="1846"/>
        </w:tabs>
        <w:spacing w:before="241"/>
        <w:ind w:hanging="441"/>
        <w:jc w:val="left"/>
        <w:rPr>
          <w:sz w:val="24"/>
          <w:lang w:val="da-DK"/>
        </w:rPr>
      </w:pPr>
      <w:r w:rsidRPr="00EE529C">
        <w:rPr>
          <w:lang w:val="da-DK"/>
        </w:rPr>
        <w:pict>
          <v:shape id="_x0000_s5489" type="#_x0000_t202" style="position:absolute;left:0;text-align:left;margin-left:495.5pt;margin-top:19.9pt;width:15.7pt;height:10.85pt;z-index:-28213248;mso-position-horizontal-relative:page" filled="f" stroked="f">
            <v:textbox inset="0,0,0,0">
              <w:txbxContent>
                <w:p w:rsidR="00EE529C" w:rsidRDefault="00EE529C">
                  <w:pPr>
                    <w:spacing w:line="216" w:lineRule="exact"/>
                    <w:rPr>
                      <w:sz w:val="18"/>
                    </w:rPr>
                  </w:pPr>
                  <w:r>
                    <w:rPr>
                      <w:i/>
                      <w:w w:val="95"/>
                      <w:sz w:val="18"/>
                    </w:rPr>
                    <w:t>g</w:t>
                  </w:r>
                  <w:r>
                    <w:rPr>
                      <w:w w:val="95"/>
                      <w:sz w:val="18"/>
                    </w:rPr>
                    <w:t>(</w:t>
                  </w:r>
                  <w:r>
                    <w:rPr>
                      <w:i/>
                      <w:w w:val="95"/>
                      <w:sz w:val="18"/>
                    </w:rPr>
                    <w:t>x</w:t>
                  </w:r>
                  <w:r>
                    <w:rPr>
                      <w:w w:val="95"/>
                      <w:sz w:val="18"/>
                    </w:rPr>
                    <w:t>)</w:t>
                  </w:r>
                </w:p>
              </w:txbxContent>
            </v:textbox>
            <w10:wrap anchorx="page"/>
          </v:shape>
        </w:pict>
      </w:r>
      <w:r w:rsidRPr="00EE529C">
        <w:rPr>
          <w:w w:val="110"/>
          <w:sz w:val="24"/>
          <w:lang w:val="da-DK"/>
        </w:rPr>
        <w:t>Brug</w:t>
      </w:r>
      <w:r w:rsidRPr="00EE529C">
        <w:rPr>
          <w:spacing w:val="-25"/>
          <w:w w:val="110"/>
          <w:sz w:val="24"/>
          <w:lang w:val="da-DK"/>
        </w:rPr>
        <w:t xml:space="preserve"> </w:t>
      </w:r>
      <w:r w:rsidRPr="00EE529C">
        <w:rPr>
          <w:w w:val="110"/>
          <w:sz w:val="24"/>
          <w:lang w:val="da-DK"/>
        </w:rPr>
        <w:t>produktreglen</w:t>
      </w:r>
      <w:r w:rsidRPr="00EE529C">
        <w:rPr>
          <w:spacing w:val="-25"/>
          <w:w w:val="110"/>
          <w:sz w:val="24"/>
          <w:lang w:val="da-DK"/>
        </w:rPr>
        <w:t xml:space="preserve"> </w:t>
      </w:r>
      <w:r w:rsidRPr="00EE529C">
        <w:rPr>
          <w:w w:val="110"/>
          <w:sz w:val="24"/>
          <w:lang w:val="da-DK"/>
        </w:rPr>
        <w:t>og</w:t>
      </w:r>
      <w:r w:rsidRPr="00EE529C">
        <w:rPr>
          <w:spacing w:val="-24"/>
          <w:w w:val="110"/>
          <w:sz w:val="24"/>
          <w:lang w:val="da-DK"/>
        </w:rPr>
        <w:t xml:space="preserve"> </w:t>
      </w:r>
      <w:r w:rsidRPr="00EE529C">
        <w:rPr>
          <w:w w:val="110"/>
          <w:sz w:val="24"/>
          <w:lang w:val="da-DK"/>
        </w:rPr>
        <w:t>kædereglen</w:t>
      </w:r>
      <w:r w:rsidRPr="00EE529C">
        <w:rPr>
          <w:spacing w:val="-25"/>
          <w:w w:val="110"/>
          <w:sz w:val="24"/>
          <w:lang w:val="da-DK"/>
        </w:rPr>
        <w:t xml:space="preserve"> </w:t>
      </w:r>
      <w:r w:rsidRPr="00EE529C">
        <w:rPr>
          <w:w w:val="110"/>
          <w:sz w:val="24"/>
          <w:lang w:val="da-DK"/>
        </w:rPr>
        <w:t>til</w:t>
      </w:r>
      <w:r w:rsidRPr="00EE529C">
        <w:rPr>
          <w:spacing w:val="-24"/>
          <w:w w:val="110"/>
          <w:sz w:val="24"/>
          <w:lang w:val="da-DK"/>
        </w:rPr>
        <w:t xml:space="preserve"> </w:t>
      </w:r>
      <w:r w:rsidRPr="00EE529C">
        <w:rPr>
          <w:w w:val="110"/>
          <w:sz w:val="24"/>
          <w:lang w:val="da-DK"/>
        </w:rPr>
        <w:t>at</w:t>
      </w:r>
      <w:r w:rsidRPr="00EE529C">
        <w:rPr>
          <w:spacing w:val="-25"/>
          <w:w w:val="110"/>
          <w:sz w:val="24"/>
          <w:lang w:val="da-DK"/>
        </w:rPr>
        <w:t xml:space="preserve"> </w:t>
      </w:r>
      <w:r w:rsidRPr="00EE529C">
        <w:rPr>
          <w:w w:val="110"/>
          <w:sz w:val="24"/>
          <w:lang w:val="da-DK"/>
        </w:rPr>
        <w:t>vise</w:t>
      </w:r>
      <w:r w:rsidRPr="00EE529C">
        <w:rPr>
          <w:spacing w:val="-24"/>
          <w:w w:val="110"/>
          <w:sz w:val="24"/>
          <w:lang w:val="da-DK"/>
        </w:rPr>
        <w:t xml:space="preserve"> </w:t>
      </w:r>
      <w:r w:rsidRPr="00EE529C">
        <w:rPr>
          <w:w w:val="110"/>
          <w:sz w:val="24"/>
          <w:lang w:val="da-DK"/>
        </w:rPr>
        <w:t>kvotientreglen.</w:t>
      </w:r>
      <w:r w:rsidRPr="00EE529C">
        <w:rPr>
          <w:spacing w:val="-25"/>
          <w:w w:val="110"/>
          <w:sz w:val="24"/>
          <w:lang w:val="da-DK"/>
        </w:rPr>
        <w:t xml:space="preserve"> </w:t>
      </w:r>
      <w:r w:rsidRPr="00EE529C">
        <w:rPr>
          <w:w w:val="110"/>
          <w:sz w:val="24"/>
          <w:lang w:val="da-DK"/>
        </w:rPr>
        <w:t>(Hint:</w:t>
      </w:r>
      <w:r w:rsidRPr="00EE529C">
        <w:rPr>
          <w:spacing w:val="-25"/>
          <w:w w:val="110"/>
          <w:sz w:val="24"/>
          <w:lang w:val="da-DK"/>
        </w:rPr>
        <w:t xml:space="preserve"> </w:t>
      </w:r>
      <w:r w:rsidRPr="00EE529C">
        <w:rPr>
          <w:w w:val="110"/>
          <w:sz w:val="24"/>
          <w:lang w:val="da-DK"/>
        </w:rPr>
        <w:t>Skriv</w:t>
      </w:r>
      <w:r w:rsidRPr="00EE529C">
        <w:rPr>
          <w:spacing w:val="-9"/>
          <w:w w:val="110"/>
          <w:sz w:val="24"/>
          <w:vertAlign w:val="superscript"/>
          <w:lang w:val="da-DK"/>
        </w:rPr>
        <w:t xml:space="preserve"> </w:t>
      </w:r>
      <w:r w:rsidRPr="00EE529C">
        <w:rPr>
          <w:i/>
          <w:w w:val="110"/>
          <w:sz w:val="24"/>
          <w:u w:val="single"/>
          <w:vertAlign w:val="superscript"/>
          <w:lang w:val="da-DK"/>
        </w:rPr>
        <w:t>f</w:t>
      </w:r>
      <w:r w:rsidRPr="00EE529C">
        <w:rPr>
          <w:i/>
          <w:spacing w:val="-33"/>
          <w:w w:val="110"/>
          <w:sz w:val="24"/>
          <w:u w:val="single"/>
          <w:lang w:val="da-DK"/>
        </w:rPr>
        <w:t xml:space="preserve"> </w:t>
      </w:r>
      <w:r w:rsidRPr="00EE529C">
        <w:rPr>
          <w:w w:val="110"/>
          <w:sz w:val="24"/>
          <w:u w:val="single"/>
          <w:vertAlign w:val="superscript"/>
          <w:lang w:val="da-DK"/>
        </w:rPr>
        <w:t>(</w:t>
      </w:r>
      <w:r w:rsidRPr="00EE529C">
        <w:rPr>
          <w:i/>
          <w:w w:val="110"/>
          <w:sz w:val="24"/>
          <w:u w:val="single"/>
          <w:vertAlign w:val="superscript"/>
          <w:lang w:val="da-DK"/>
        </w:rPr>
        <w:t>x</w:t>
      </w:r>
      <w:r w:rsidRPr="00EE529C">
        <w:rPr>
          <w:w w:val="110"/>
          <w:sz w:val="24"/>
          <w:u w:val="single"/>
          <w:vertAlign w:val="superscript"/>
          <w:lang w:val="da-DK"/>
        </w:rPr>
        <w:t>)</w:t>
      </w:r>
      <w:r w:rsidRPr="00EE529C">
        <w:rPr>
          <w:spacing w:val="-14"/>
          <w:w w:val="110"/>
          <w:sz w:val="24"/>
          <w:lang w:val="da-DK"/>
        </w:rPr>
        <w:t xml:space="preserve"> </w:t>
      </w:r>
      <w:r w:rsidRPr="00EE529C">
        <w:rPr>
          <w:w w:val="110"/>
          <w:sz w:val="24"/>
          <w:lang w:val="da-DK"/>
        </w:rPr>
        <w:t>=</w:t>
      </w:r>
    </w:p>
    <w:p w:rsidR="007E510D" w:rsidRPr="00EE529C" w:rsidRDefault="007E510D">
      <w:pPr>
        <w:rPr>
          <w:sz w:val="24"/>
          <w:lang w:val="da-DK"/>
        </w:rPr>
        <w:sectPr w:rsidR="007E510D" w:rsidRPr="00EE529C">
          <w:headerReference w:type="default" r:id="rId50"/>
          <w:pgSz w:w="11910" w:h="16840"/>
          <w:pgMar w:top="1100" w:right="140" w:bottom="280" w:left="180" w:header="797" w:footer="0" w:gutter="0"/>
          <w:cols w:space="708"/>
        </w:sectPr>
      </w:pPr>
    </w:p>
    <w:p w:rsidR="007E510D" w:rsidRPr="00EE529C" w:rsidRDefault="00EE529C">
      <w:pPr>
        <w:spacing w:before="32"/>
        <w:ind w:left="1845"/>
        <w:rPr>
          <w:sz w:val="24"/>
          <w:lang w:val="da-DK"/>
        </w:rPr>
      </w:pPr>
      <w:r w:rsidRPr="00EE529C">
        <w:rPr>
          <w:i/>
          <w:w w:val="105"/>
          <w:sz w:val="24"/>
          <w:lang w:val="da-DK"/>
        </w:rPr>
        <w:t>f</w:t>
      </w:r>
      <w:r w:rsidRPr="00EE529C">
        <w:rPr>
          <w:i/>
          <w:spacing w:val="-22"/>
          <w:w w:val="105"/>
          <w:sz w:val="24"/>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i/>
          <w:w w:val="105"/>
          <w:sz w:val="24"/>
          <w:lang w:val="da-DK"/>
        </w:rPr>
        <w:t>g</w:t>
      </w:r>
      <w:r w:rsidRPr="00EE529C">
        <w:rPr>
          <w:w w:val="105"/>
          <w:sz w:val="24"/>
          <w:lang w:val="da-DK"/>
        </w:rPr>
        <w:t>(</w:t>
      </w:r>
      <w:r w:rsidRPr="00EE529C">
        <w:rPr>
          <w:i/>
          <w:w w:val="105"/>
          <w:sz w:val="24"/>
          <w:lang w:val="da-DK"/>
        </w:rPr>
        <w:t>x</w:t>
      </w:r>
      <w:r w:rsidRPr="00EE529C">
        <w:rPr>
          <w:w w:val="105"/>
          <w:sz w:val="24"/>
          <w:lang w:val="da-DK"/>
        </w:rPr>
        <w:t>))</w:t>
      </w:r>
      <w:r w:rsidRPr="00EE529C">
        <w:rPr>
          <w:rFonts w:ascii="Lucida Sans Unicode" w:hAnsi="Lucida Sans Unicode"/>
          <w:w w:val="105"/>
          <w:sz w:val="24"/>
          <w:vertAlign w:val="superscript"/>
          <w:lang w:val="da-DK"/>
        </w:rPr>
        <w:t>−</w:t>
      </w:r>
      <w:r w:rsidRPr="00EE529C">
        <w:rPr>
          <w:w w:val="105"/>
          <w:sz w:val="24"/>
          <w:vertAlign w:val="superscript"/>
          <w:lang w:val="da-DK"/>
        </w:rPr>
        <w:t>1</w:t>
      </w:r>
      <w:r w:rsidRPr="00EE529C">
        <w:rPr>
          <w:w w:val="105"/>
          <w:sz w:val="24"/>
          <w:lang w:val="da-DK"/>
        </w:rPr>
        <w:t>.)</w:t>
      </w:r>
    </w:p>
    <w:p w:rsidR="007E510D" w:rsidRPr="00EE529C" w:rsidRDefault="00EE529C">
      <w:pPr>
        <w:pStyle w:val="ListParagraph"/>
        <w:numPr>
          <w:ilvl w:val="3"/>
          <w:numId w:val="68"/>
        </w:numPr>
        <w:tabs>
          <w:tab w:val="left" w:pos="1846"/>
        </w:tabs>
        <w:spacing w:before="152"/>
        <w:ind w:hanging="441"/>
        <w:jc w:val="left"/>
        <w:rPr>
          <w:sz w:val="24"/>
          <w:lang w:val="da-DK"/>
        </w:rPr>
      </w:pPr>
      <w:bookmarkStart w:id="106" w:name="_bookmark101"/>
      <w:bookmarkEnd w:id="106"/>
      <w:r w:rsidRPr="00EE529C">
        <w:rPr>
          <w:sz w:val="24"/>
          <w:lang w:val="da-DK"/>
        </w:rPr>
        <w:t>Vis</w:t>
      </w:r>
      <w:r w:rsidRPr="00EE529C">
        <w:rPr>
          <w:spacing w:val="-1"/>
          <w:sz w:val="24"/>
          <w:lang w:val="da-DK"/>
        </w:rPr>
        <w:t xml:space="preserve"> </w:t>
      </w:r>
      <w:r w:rsidRPr="00EE529C">
        <w:rPr>
          <w:sz w:val="24"/>
          <w:lang w:val="da-DK"/>
        </w:rPr>
        <w:t>at</w:t>
      </w:r>
    </w:p>
    <w:p w:rsidR="007E510D" w:rsidRPr="00EE529C" w:rsidRDefault="00EE529C">
      <w:pPr>
        <w:pStyle w:val="BodyText"/>
        <w:rPr>
          <w:sz w:val="26"/>
          <w:lang w:val="da-DK"/>
        </w:rPr>
      </w:pPr>
      <w:r w:rsidRPr="00EE529C">
        <w:rPr>
          <w:lang w:val="da-DK"/>
        </w:rPr>
        <w:br w:type="column"/>
      </w:r>
    </w:p>
    <w:p w:rsidR="007E510D" w:rsidRPr="00EE529C" w:rsidRDefault="007E510D">
      <w:pPr>
        <w:pStyle w:val="BodyText"/>
        <w:rPr>
          <w:sz w:val="26"/>
          <w:lang w:val="da-DK"/>
        </w:rPr>
      </w:pPr>
    </w:p>
    <w:p w:rsidR="007E510D" w:rsidRPr="00EE529C" w:rsidRDefault="007E510D">
      <w:pPr>
        <w:pStyle w:val="BodyText"/>
        <w:spacing w:before="2"/>
        <w:rPr>
          <w:sz w:val="36"/>
          <w:lang w:val="da-DK"/>
        </w:rPr>
      </w:pPr>
    </w:p>
    <w:p w:rsidR="007E510D" w:rsidRPr="00EE529C" w:rsidRDefault="00EE529C">
      <w:pPr>
        <w:tabs>
          <w:tab w:val="left" w:pos="1254"/>
        </w:tabs>
        <w:spacing w:line="136" w:lineRule="auto"/>
        <w:ind w:left="865" w:firstLine="63"/>
        <w:rPr>
          <w:i/>
          <w:sz w:val="24"/>
          <w:lang w:val="da-DK"/>
        </w:rPr>
      </w:pPr>
      <w:r w:rsidRPr="00EE529C">
        <w:rPr>
          <w:i/>
          <w:w w:val="105"/>
          <w:position w:val="16"/>
          <w:sz w:val="24"/>
          <w:u w:val="single"/>
          <w:lang w:val="da-DK"/>
        </w:rPr>
        <w:t>d</w:t>
      </w:r>
      <w:r w:rsidRPr="00EE529C">
        <w:rPr>
          <w:i/>
          <w:w w:val="105"/>
          <w:position w:val="16"/>
          <w:sz w:val="24"/>
          <w:lang w:val="da-DK"/>
        </w:rPr>
        <w:tab/>
      </w:r>
      <w:r w:rsidRPr="00EE529C">
        <w:rPr>
          <w:i/>
          <w:sz w:val="24"/>
          <w:lang w:val="da-DK"/>
        </w:rPr>
        <w:t>x</w:t>
      </w:r>
      <w:r w:rsidRPr="00EE529C">
        <w:rPr>
          <w:sz w:val="24"/>
          <w:lang w:val="da-DK"/>
        </w:rPr>
        <w:t>(ln(</w:t>
      </w:r>
      <w:r w:rsidRPr="00EE529C">
        <w:rPr>
          <w:i/>
          <w:sz w:val="24"/>
          <w:lang w:val="da-DK"/>
        </w:rPr>
        <w:t>x</w:t>
      </w:r>
      <w:r w:rsidRPr="00EE529C">
        <w:rPr>
          <w:sz w:val="24"/>
          <w:lang w:val="da-DK"/>
        </w:rPr>
        <w:t>))</w:t>
      </w:r>
      <w:r w:rsidRPr="00EE529C">
        <w:rPr>
          <w:sz w:val="24"/>
          <w:vertAlign w:val="superscript"/>
          <w:lang w:val="da-DK"/>
        </w:rPr>
        <w:t>2</w:t>
      </w:r>
      <w:r w:rsidRPr="00EE529C">
        <w:rPr>
          <w:sz w:val="24"/>
          <w:lang w:val="da-DK"/>
        </w:rPr>
        <w:t xml:space="preserve"> </w:t>
      </w:r>
      <w:r w:rsidRPr="00EE529C">
        <w:rPr>
          <w:i/>
          <w:spacing w:val="8"/>
          <w:w w:val="105"/>
          <w:sz w:val="24"/>
          <w:lang w:val="da-DK"/>
        </w:rPr>
        <w:t>dx</w:t>
      </w:r>
    </w:p>
    <w:p w:rsidR="007E510D" w:rsidRPr="00EE529C" w:rsidRDefault="00EE529C">
      <w:pPr>
        <w:pStyle w:val="BodyText"/>
        <w:rPr>
          <w:i/>
          <w:sz w:val="46"/>
          <w:lang w:val="da-DK"/>
        </w:rPr>
      </w:pPr>
      <w:r w:rsidRPr="00EE529C">
        <w:rPr>
          <w:lang w:val="da-DK"/>
        </w:rPr>
        <w:br w:type="column"/>
      </w:r>
    </w:p>
    <w:p w:rsidR="007E510D" w:rsidRPr="00EE529C" w:rsidRDefault="007E510D">
      <w:pPr>
        <w:pStyle w:val="BodyText"/>
        <w:spacing w:before="6"/>
        <w:rPr>
          <w:i/>
          <w:sz w:val="46"/>
          <w:lang w:val="da-DK"/>
        </w:rPr>
      </w:pPr>
    </w:p>
    <w:p w:rsidR="007E510D" w:rsidRPr="00EE529C" w:rsidRDefault="00EE529C">
      <w:pPr>
        <w:pStyle w:val="ListParagraph"/>
        <w:numPr>
          <w:ilvl w:val="0"/>
          <w:numId w:val="118"/>
        </w:numPr>
        <w:tabs>
          <w:tab w:val="left" w:pos="196"/>
        </w:tabs>
        <w:spacing w:before="1"/>
        <w:ind w:left="195" w:hanging="187"/>
        <w:rPr>
          <w:rFonts w:ascii="Lucida Sans Unicode" w:hAnsi="Lucida Sans Unicode"/>
          <w:i/>
          <w:sz w:val="24"/>
          <w:lang w:val="da-DK"/>
        </w:rPr>
      </w:pPr>
      <w:r w:rsidRPr="00EE529C">
        <w:rPr>
          <w:w w:val="105"/>
          <w:sz w:val="24"/>
          <w:lang w:val="da-DK"/>
        </w:rPr>
        <w:t>2</w:t>
      </w:r>
      <w:r w:rsidRPr="00EE529C">
        <w:rPr>
          <w:i/>
          <w:w w:val="105"/>
          <w:sz w:val="24"/>
          <w:lang w:val="da-DK"/>
        </w:rPr>
        <w:t>x</w:t>
      </w:r>
      <w:r w:rsidRPr="00EE529C">
        <w:rPr>
          <w:i/>
          <w:spacing w:val="-36"/>
          <w:w w:val="105"/>
          <w:sz w:val="24"/>
          <w:lang w:val="da-DK"/>
        </w:rPr>
        <w:t xml:space="preserve"> </w:t>
      </w:r>
      <w:r w:rsidRPr="00EE529C">
        <w:rPr>
          <w:w w:val="105"/>
          <w:sz w:val="24"/>
          <w:lang w:val="da-DK"/>
        </w:rPr>
        <w:t>ln(</w:t>
      </w:r>
      <w:r w:rsidRPr="00EE529C">
        <w:rPr>
          <w:i/>
          <w:w w:val="105"/>
          <w:sz w:val="24"/>
          <w:lang w:val="da-DK"/>
        </w:rPr>
        <w:t>x</w:t>
      </w:r>
      <w:r w:rsidRPr="00EE529C">
        <w:rPr>
          <w:w w:val="105"/>
          <w:sz w:val="24"/>
          <w:lang w:val="da-DK"/>
        </w:rPr>
        <w:t>)</w:t>
      </w:r>
      <w:r w:rsidRPr="00EE529C">
        <w:rPr>
          <w:spacing w:val="-29"/>
          <w:w w:val="105"/>
          <w:sz w:val="24"/>
          <w:lang w:val="da-DK"/>
        </w:rPr>
        <w:t xml:space="preserve"> </w:t>
      </w:r>
      <w:r w:rsidRPr="00EE529C">
        <w:rPr>
          <w:w w:val="105"/>
          <w:sz w:val="24"/>
          <w:lang w:val="da-DK"/>
        </w:rPr>
        <w:t>+</w:t>
      </w:r>
      <w:r w:rsidRPr="00EE529C">
        <w:rPr>
          <w:spacing w:val="-29"/>
          <w:w w:val="105"/>
          <w:sz w:val="24"/>
          <w:lang w:val="da-DK"/>
        </w:rPr>
        <w:t xml:space="preserve"> </w:t>
      </w:r>
      <w:r w:rsidRPr="00EE529C">
        <w:rPr>
          <w:spacing w:val="-8"/>
          <w:w w:val="105"/>
          <w:sz w:val="24"/>
          <w:lang w:val="da-DK"/>
        </w:rPr>
        <w:t>2</w:t>
      </w:r>
      <w:r w:rsidRPr="00EE529C">
        <w:rPr>
          <w:i/>
          <w:spacing w:val="-8"/>
          <w:w w:val="105"/>
          <w:sz w:val="24"/>
          <w:lang w:val="da-DK"/>
        </w:rPr>
        <w:t>x</w:t>
      </w:r>
    </w:p>
    <w:p w:rsidR="007E510D" w:rsidRPr="00EE529C" w:rsidRDefault="00EE529C">
      <w:pPr>
        <w:pStyle w:val="BodyText"/>
        <w:rPr>
          <w:i/>
          <w:sz w:val="32"/>
          <w:lang w:val="da-DK"/>
        </w:rPr>
      </w:pPr>
      <w:r w:rsidRPr="00EE529C">
        <w:rPr>
          <w:lang w:val="da-DK"/>
        </w:rPr>
        <w:br w:type="column"/>
      </w:r>
    </w:p>
    <w:p w:rsidR="007E510D" w:rsidRPr="00EE529C" w:rsidRDefault="007E510D">
      <w:pPr>
        <w:pStyle w:val="BodyText"/>
        <w:rPr>
          <w:i/>
          <w:sz w:val="32"/>
          <w:lang w:val="da-DK"/>
        </w:rPr>
      </w:pPr>
    </w:p>
    <w:p w:rsidR="007E510D" w:rsidRPr="00EE529C" w:rsidRDefault="007E510D">
      <w:pPr>
        <w:pStyle w:val="BodyText"/>
        <w:spacing w:before="3"/>
        <w:rPr>
          <w:i/>
          <w:sz w:val="31"/>
          <w:lang w:val="da-DK"/>
        </w:rPr>
      </w:pPr>
    </w:p>
    <w:p w:rsidR="007E510D" w:rsidRPr="00EE529C" w:rsidRDefault="00EE529C">
      <w:pPr>
        <w:pStyle w:val="BodyText"/>
        <w:ind w:left="116"/>
        <w:rPr>
          <w:lang w:val="da-DK"/>
        </w:rPr>
      </w:pPr>
      <w:r w:rsidRPr="00EE529C">
        <w:rPr>
          <w:w w:val="105"/>
          <w:lang w:val="da-DK"/>
        </w:rPr>
        <w:t>= (ln(</w:t>
      </w:r>
      <w:r w:rsidRPr="00EE529C">
        <w:rPr>
          <w:i/>
          <w:w w:val="105"/>
          <w:lang w:val="da-DK"/>
        </w:rPr>
        <w:t>x</w:t>
      </w:r>
      <w:r w:rsidRPr="00EE529C">
        <w:rPr>
          <w:w w:val="105"/>
          <w:lang w:val="da-DK"/>
        </w:rPr>
        <w:t>))</w:t>
      </w:r>
      <w:r w:rsidRPr="00EE529C">
        <w:rPr>
          <w:w w:val="105"/>
          <w:vertAlign w:val="superscript"/>
          <w:lang w:val="da-DK"/>
        </w:rPr>
        <w:t>2</w:t>
      </w:r>
    </w:p>
    <w:p w:rsidR="007E510D" w:rsidRPr="00EE529C" w:rsidRDefault="007E510D">
      <w:pPr>
        <w:rPr>
          <w:lang w:val="da-DK"/>
        </w:rPr>
        <w:sectPr w:rsidR="007E510D" w:rsidRPr="00EE529C">
          <w:type w:val="continuous"/>
          <w:pgSz w:w="11910" w:h="16840"/>
          <w:pgMar w:top="1580" w:right="140" w:bottom="280" w:left="180" w:header="708" w:footer="708" w:gutter="0"/>
          <w:cols w:num="4" w:space="708" w:equalWidth="0">
            <w:col w:w="3216" w:space="40"/>
            <w:col w:w="2141" w:space="39"/>
            <w:col w:w="1463" w:space="39"/>
            <w:col w:w="4652"/>
          </w:cols>
        </w:sectPr>
      </w:pPr>
    </w:p>
    <w:p w:rsidR="007E510D" w:rsidRPr="00EE529C" w:rsidRDefault="007E510D">
      <w:pPr>
        <w:pStyle w:val="BodyText"/>
        <w:spacing w:before="10"/>
        <w:rPr>
          <w:sz w:val="15"/>
          <w:lang w:val="da-DK"/>
        </w:rPr>
      </w:pPr>
    </w:p>
    <w:p w:rsidR="007E510D" w:rsidRPr="00EE529C" w:rsidRDefault="00EE529C">
      <w:pPr>
        <w:pStyle w:val="ListParagraph"/>
        <w:numPr>
          <w:ilvl w:val="3"/>
          <w:numId w:val="68"/>
        </w:numPr>
        <w:tabs>
          <w:tab w:val="left" w:pos="1846"/>
        </w:tabs>
        <w:spacing w:before="90"/>
        <w:ind w:hanging="441"/>
        <w:jc w:val="left"/>
        <w:rPr>
          <w:sz w:val="24"/>
          <w:lang w:val="da-DK"/>
        </w:rPr>
      </w:pPr>
      <w:r w:rsidRPr="00EE529C">
        <w:rPr>
          <w:sz w:val="24"/>
          <w:lang w:val="da-DK"/>
        </w:rPr>
        <w:t xml:space="preserve">Bestem den afledede til funktionen </w:t>
      </w:r>
      <w:r w:rsidRPr="00EE529C">
        <w:rPr>
          <w:i/>
          <w:sz w:val="24"/>
          <w:lang w:val="da-DK"/>
        </w:rPr>
        <w:t xml:space="preserve">f </w:t>
      </w:r>
      <w:r w:rsidRPr="00EE529C">
        <w:rPr>
          <w:sz w:val="24"/>
          <w:lang w:val="da-DK"/>
        </w:rPr>
        <w:t>(</w:t>
      </w:r>
      <w:r w:rsidRPr="00EE529C">
        <w:rPr>
          <w:i/>
          <w:sz w:val="24"/>
          <w:lang w:val="da-DK"/>
        </w:rPr>
        <w:t>x</w:t>
      </w:r>
      <w:r w:rsidRPr="00EE529C">
        <w:rPr>
          <w:sz w:val="24"/>
          <w:lang w:val="da-DK"/>
        </w:rPr>
        <w:t>) = log</w:t>
      </w:r>
      <w:r w:rsidRPr="00EE529C">
        <w:rPr>
          <w:i/>
          <w:position w:val="-6"/>
          <w:sz w:val="18"/>
          <w:lang w:val="da-DK"/>
        </w:rPr>
        <w:t xml:space="preserve">a </w:t>
      </w:r>
      <w:r w:rsidRPr="00EE529C">
        <w:rPr>
          <w:i/>
          <w:sz w:val="24"/>
          <w:lang w:val="da-DK"/>
        </w:rPr>
        <w:t xml:space="preserve">x </w:t>
      </w:r>
      <w:r w:rsidRPr="00EE529C">
        <w:rPr>
          <w:sz w:val="24"/>
          <w:lang w:val="da-DK"/>
        </w:rPr>
        <w:t>ved at bruge Opgave</w:t>
      </w:r>
      <w:r w:rsidRPr="00EE529C">
        <w:rPr>
          <w:spacing w:val="-11"/>
          <w:sz w:val="24"/>
          <w:lang w:val="da-DK"/>
        </w:rPr>
        <w:t xml:space="preserve"> </w:t>
      </w:r>
      <w:hyperlink w:anchor="_bookmark57" w:history="1">
        <w:r w:rsidRPr="00EE529C">
          <w:rPr>
            <w:sz w:val="24"/>
            <w:lang w:val="da-DK"/>
          </w:rPr>
          <w:t>17.</w:t>
        </w:r>
      </w:hyperlink>
    </w:p>
    <w:p w:rsidR="007E510D" w:rsidRPr="00EE529C" w:rsidRDefault="00EE529C">
      <w:pPr>
        <w:pStyle w:val="ListParagraph"/>
        <w:numPr>
          <w:ilvl w:val="3"/>
          <w:numId w:val="68"/>
        </w:numPr>
        <w:tabs>
          <w:tab w:val="left" w:pos="1846"/>
        </w:tabs>
        <w:spacing w:before="137"/>
        <w:ind w:hanging="441"/>
        <w:jc w:val="left"/>
        <w:rPr>
          <w:sz w:val="24"/>
          <w:lang w:val="da-DK"/>
        </w:rPr>
      </w:pPr>
      <w:r w:rsidRPr="00EE529C">
        <w:rPr>
          <w:sz w:val="24"/>
          <w:lang w:val="da-DK"/>
        </w:rPr>
        <w:t>Lad</w:t>
      </w:r>
      <w:r w:rsidRPr="00EE529C">
        <w:rPr>
          <w:spacing w:val="-1"/>
          <w:sz w:val="24"/>
          <w:lang w:val="da-DK"/>
        </w:rPr>
        <w:t xml:space="preserve"> </w:t>
      </w:r>
      <w:r w:rsidRPr="00EE529C">
        <w:rPr>
          <w:i/>
          <w:sz w:val="24"/>
          <w:lang w:val="da-DK"/>
        </w:rPr>
        <w:t>f</w:t>
      </w:r>
      <w:r w:rsidRPr="00EE529C">
        <w:rPr>
          <w:i/>
          <w:spacing w:val="4"/>
          <w:sz w:val="24"/>
          <w:lang w:val="da-DK"/>
        </w:rPr>
        <w:t xml:space="preserve"> </w:t>
      </w:r>
      <w:r w:rsidRPr="00EE529C">
        <w:rPr>
          <w:i/>
          <w:sz w:val="24"/>
          <w:lang w:val="da-DK"/>
        </w:rPr>
        <w:t>,</w:t>
      </w:r>
      <w:r w:rsidRPr="00EE529C">
        <w:rPr>
          <w:i/>
          <w:spacing w:val="-34"/>
          <w:sz w:val="24"/>
          <w:lang w:val="da-DK"/>
        </w:rPr>
        <w:t xml:space="preserve"> </w:t>
      </w:r>
      <w:r w:rsidRPr="00EE529C">
        <w:rPr>
          <w:i/>
          <w:spacing w:val="9"/>
          <w:sz w:val="24"/>
          <w:lang w:val="da-DK"/>
        </w:rPr>
        <w:t>g,</w:t>
      </w:r>
      <w:r w:rsidRPr="00EE529C">
        <w:rPr>
          <w:i/>
          <w:spacing w:val="-34"/>
          <w:sz w:val="24"/>
          <w:lang w:val="da-DK"/>
        </w:rPr>
        <w:t xml:space="preserve"> </w:t>
      </w:r>
      <w:r w:rsidRPr="00EE529C">
        <w:rPr>
          <w:i/>
          <w:sz w:val="24"/>
          <w:lang w:val="da-DK"/>
        </w:rPr>
        <w:t>h</w:t>
      </w:r>
      <w:r w:rsidRPr="00EE529C">
        <w:rPr>
          <w:i/>
          <w:spacing w:val="2"/>
          <w:sz w:val="24"/>
          <w:lang w:val="da-DK"/>
        </w:rPr>
        <w:t xml:space="preserve"> </w:t>
      </w:r>
      <w:r w:rsidRPr="00EE529C">
        <w:rPr>
          <w:sz w:val="24"/>
          <w:lang w:val="da-DK"/>
        </w:rPr>
        <w:t>være di</w:t>
      </w:r>
      <w:r w:rsidRPr="00EE529C">
        <w:rPr>
          <w:rFonts w:ascii="Calibri" w:hAnsi="Calibri"/>
          <w:sz w:val="24"/>
          <w:lang w:val="da-DK"/>
        </w:rPr>
        <w:t>ff</w:t>
      </w:r>
      <w:r w:rsidRPr="00EE529C">
        <w:rPr>
          <w:sz w:val="24"/>
          <w:lang w:val="da-DK"/>
        </w:rPr>
        <w:t>erentiable funktioner.</w:t>
      </w:r>
      <w:r w:rsidRPr="00EE529C">
        <w:rPr>
          <w:spacing w:val="-1"/>
          <w:sz w:val="24"/>
          <w:lang w:val="da-DK"/>
        </w:rPr>
        <w:t xml:space="preserve"> </w:t>
      </w:r>
      <w:r w:rsidRPr="00EE529C">
        <w:rPr>
          <w:sz w:val="24"/>
          <w:lang w:val="da-DK"/>
        </w:rPr>
        <w:t>Brug kædereglen til</w:t>
      </w:r>
      <w:r w:rsidRPr="00EE529C">
        <w:rPr>
          <w:spacing w:val="-1"/>
          <w:sz w:val="24"/>
          <w:lang w:val="da-DK"/>
        </w:rPr>
        <w:t xml:space="preserve"> </w:t>
      </w:r>
      <w:r w:rsidRPr="00EE529C">
        <w:rPr>
          <w:sz w:val="24"/>
          <w:lang w:val="da-DK"/>
        </w:rPr>
        <w:t>at vise at</w:t>
      </w:r>
    </w:p>
    <w:p w:rsidR="007E510D" w:rsidRPr="00EE529C" w:rsidRDefault="00EE529C">
      <w:pPr>
        <w:spacing w:before="197"/>
        <w:ind w:left="813" w:right="268"/>
        <w:jc w:val="center"/>
        <w:rPr>
          <w:i/>
          <w:sz w:val="24"/>
          <w:lang w:val="da-DK"/>
        </w:rPr>
      </w:pPr>
      <w:r w:rsidRPr="00EE529C">
        <w:rPr>
          <w:sz w:val="24"/>
          <w:lang w:val="da-DK"/>
        </w:rPr>
        <w:t>(</w:t>
      </w:r>
      <w:r w:rsidRPr="00EE529C">
        <w:rPr>
          <w:i/>
          <w:sz w:val="24"/>
          <w:lang w:val="da-DK"/>
        </w:rPr>
        <w:t xml:space="preserve">f </w:t>
      </w:r>
      <w:r w:rsidRPr="00EE529C">
        <w:rPr>
          <w:rFonts w:ascii="Lucida Sans Unicode" w:hAnsi="Lucida Sans Unicode"/>
          <w:sz w:val="24"/>
          <w:lang w:val="da-DK"/>
        </w:rPr>
        <w:t xml:space="preserve">◦ </w:t>
      </w:r>
      <w:r w:rsidRPr="00EE529C">
        <w:rPr>
          <w:i/>
          <w:sz w:val="24"/>
          <w:lang w:val="da-DK"/>
        </w:rPr>
        <w:t xml:space="preserve">g </w:t>
      </w:r>
      <w:r w:rsidRPr="00EE529C">
        <w:rPr>
          <w:rFonts w:ascii="Lucida Sans Unicode" w:hAnsi="Lucida Sans Unicode"/>
          <w:sz w:val="24"/>
          <w:lang w:val="da-DK"/>
        </w:rPr>
        <w:t xml:space="preserve">◦ </w:t>
      </w:r>
      <w:r w:rsidRPr="00EE529C">
        <w:rPr>
          <w:i/>
          <w:sz w:val="24"/>
          <w:lang w:val="da-DK"/>
        </w:rPr>
        <w:t>h</w:t>
      </w:r>
      <w:r w:rsidRPr="00EE529C">
        <w:rPr>
          <w:sz w:val="24"/>
          <w:lang w:val="da-DK"/>
        </w:rPr>
        <w:t>)</w:t>
      </w:r>
      <w:r w:rsidRPr="00EE529C">
        <w:rPr>
          <w:sz w:val="24"/>
          <w:vertAlign w:val="superscript"/>
          <w:lang w:val="da-DK"/>
        </w:rPr>
        <w:t xml:space="preserve"> </w:t>
      </w:r>
      <w:r w:rsidRPr="00EE529C">
        <w:rPr>
          <w:sz w:val="24"/>
          <w:lang w:val="da-DK"/>
        </w:rPr>
        <w:t>(</w:t>
      </w:r>
      <w:r w:rsidRPr="00EE529C">
        <w:rPr>
          <w:i/>
          <w:sz w:val="24"/>
          <w:lang w:val="da-DK"/>
        </w:rPr>
        <w:t>x</w:t>
      </w:r>
      <w:r w:rsidRPr="00EE529C">
        <w:rPr>
          <w:sz w:val="24"/>
          <w:lang w:val="da-DK"/>
        </w:rPr>
        <w:t xml:space="preserve">) = </w:t>
      </w:r>
      <w:r w:rsidRPr="00EE529C">
        <w:rPr>
          <w:i/>
          <w:sz w:val="24"/>
          <w:lang w:val="da-DK"/>
        </w:rPr>
        <w:t>f</w:t>
      </w:r>
      <w:r w:rsidRPr="00EE529C">
        <w:rPr>
          <w:i/>
          <w:sz w:val="24"/>
          <w:vertAlign w:val="superscript"/>
          <w:lang w:val="da-DK"/>
        </w:rPr>
        <w:t xml:space="preserve"> </w:t>
      </w:r>
      <w:r w:rsidRPr="00EE529C">
        <w:rPr>
          <w:sz w:val="24"/>
          <w:lang w:val="da-DK"/>
        </w:rPr>
        <w:t>(</w:t>
      </w:r>
      <w:r w:rsidRPr="00EE529C">
        <w:rPr>
          <w:i/>
          <w:sz w:val="24"/>
          <w:lang w:val="da-DK"/>
        </w:rPr>
        <w:t>g</w:t>
      </w:r>
      <w:r w:rsidRPr="00EE529C">
        <w:rPr>
          <w:sz w:val="24"/>
          <w:lang w:val="da-DK"/>
        </w:rPr>
        <w:t>(</w:t>
      </w:r>
      <w:r w:rsidRPr="00EE529C">
        <w:rPr>
          <w:i/>
          <w:sz w:val="24"/>
          <w:lang w:val="da-DK"/>
        </w:rPr>
        <w:t>h</w:t>
      </w:r>
      <w:r w:rsidRPr="00EE529C">
        <w:rPr>
          <w:sz w:val="24"/>
          <w:lang w:val="da-DK"/>
        </w:rPr>
        <w:t>(</w:t>
      </w:r>
      <w:r w:rsidRPr="00EE529C">
        <w:rPr>
          <w:i/>
          <w:sz w:val="24"/>
          <w:lang w:val="da-DK"/>
        </w:rPr>
        <w:t>x</w:t>
      </w:r>
      <w:r w:rsidRPr="00EE529C">
        <w:rPr>
          <w:sz w:val="24"/>
          <w:lang w:val="da-DK"/>
        </w:rPr>
        <w:t>)))</w:t>
      </w:r>
      <w:r w:rsidRPr="00EE529C">
        <w:rPr>
          <w:i/>
          <w:sz w:val="24"/>
          <w:lang w:val="da-DK"/>
        </w:rPr>
        <w:t>g</w:t>
      </w:r>
      <w:r w:rsidRPr="00EE529C">
        <w:rPr>
          <w:i/>
          <w:sz w:val="24"/>
          <w:vertAlign w:val="superscript"/>
          <w:lang w:val="da-DK"/>
        </w:rPr>
        <w:t xml:space="preserve"> </w:t>
      </w:r>
      <w:r w:rsidRPr="00EE529C">
        <w:rPr>
          <w:sz w:val="24"/>
          <w:lang w:val="da-DK"/>
        </w:rPr>
        <w:t>(</w:t>
      </w:r>
      <w:r w:rsidRPr="00EE529C">
        <w:rPr>
          <w:i/>
          <w:sz w:val="24"/>
          <w:lang w:val="da-DK"/>
        </w:rPr>
        <w:t>h</w:t>
      </w:r>
      <w:r w:rsidRPr="00EE529C">
        <w:rPr>
          <w:sz w:val="24"/>
          <w:lang w:val="da-DK"/>
        </w:rPr>
        <w:t>(</w:t>
      </w:r>
      <w:r w:rsidRPr="00EE529C">
        <w:rPr>
          <w:i/>
          <w:sz w:val="24"/>
          <w:lang w:val="da-DK"/>
        </w:rPr>
        <w:t>x</w:t>
      </w:r>
      <w:r w:rsidRPr="00EE529C">
        <w:rPr>
          <w:sz w:val="24"/>
          <w:lang w:val="da-DK"/>
        </w:rPr>
        <w:t>))</w:t>
      </w:r>
      <w:r w:rsidRPr="00EE529C">
        <w:rPr>
          <w:i/>
          <w:sz w:val="24"/>
          <w:lang w:val="da-DK"/>
        </w:rPr>
        <w:t>h</w:t>
      </w:r>
      <w:r w:rsidRPr="00EE529C">
        <w:rPr>
          <w:i/>
          <w:sz w:val="24"/>
          <w:vertAlign w:val="superscript"/>
          <w:lang w:val="da-DK"/>
        </w:rPr>
        <w:t xml:space="preserve"> </w:t>
      </w:r>
      <w:r w:rsidRPr="00EE529C">
        <w:rPr>
          <w:sz w:val="24"/>
          <w:lang w:val="da-DK"/>
        </w:rPr>
        <w:t>(</w:t>
      </w:r>
      <w:r w:rsidRPr="00EE529C">
        <w:rPr>
          <w:i/>
          <w:sz w:val="24"/>
          <w:lang w:val="da-DK"/>
        </w:rPr>
        <w:t>x</w:t>
      </w:r>
      <w:r w:rsidRPr="00EE529C">
        <w:rPr>
          <w:sz w:val="24"/>
          <w:lang w:val="da-DK"/>
        </w:rPr>
        <w:t>)</w:t>
      </w:r>
      <w:r w:rsidRPr="00EE529C">
        <w:rPr>
          <w:i/>
          <w:sz w:val="24"/>
          <w:lang w:val="da-DK"/>
        </w:rPr>
        <w:t>.</w:t>
      </w:r>
    </w:p>
    <w:p w:rsidR="007E510D" w:rsidRPr="00EE529C" w:rsidRDefault="00EE529C">
      <w:pPr>
        <w:pStyle w:val="Heading2"/>
        <w:numPr>
          <w:ilvl w:val="1"/>
          <w:numId w:val="73"/>
        </w:numPr>
        <w:tabs>
          <w:tab w:val="left" w:pos="2069"/>
          <w:tab w:val="left" w:pos="2070"/>
        </w:tabs>
        <w:spacing w:before="375"/>
        <w:rPr>
          <w:lang w:val="da-DK"/>
        </w:rPr>
      </w:pPr>
      <w:bookmarkStart w:id="107" w:name="_bookmark102"/>
      <w:bookmarkEnd w:id="107"/>
      <w:r w:rsidRPr="00EE529C">
        <w:rPr>
          <w:spacing w:val="-3"/>
          <w:w w:val="105"/>
          <w:lang w:val="da-DK"/>
        </w:rPr>
        <w:t xml:space="preserve">Tangentligning </w:t>
      </w:r>
      <w:r w:rsidRPr="00EE529C">
        <w:rPr>
          <w:w w:val="105"/>
          <w:lang w:val="da-DK"/>
        </w:rPr>
        <w:t>og</w:t>
      </w:r>
      <w:r w:rsidRPr="00EE529C">
        <w:rPr>
          <w:spacing w:val="-10"/>
          <w:w w:val="105"/>
          <w:lang w:val="da-DK"/>
        </w:rPr>
        <w:t xml:space="preserve"> </w:t>
      </w:r>
      <w:r w:rsidRPr="00EE529C">
        <w:rPr>
          <w:w w:val="105"/>
          <w:lang w:val="da-DK"/>
        </w:rPr>
        <w:t>monotoniforhold</w:t>
      </w:r>
    </w:p>
    <w:p w:rsidR="007E510D" w:rsidRPr="00EE529C" w:rsidRDefault="00EE529C">
      <w:pPr>
        <w:pStyle w:val="BodyText"/>
        <w:spacing w:before="244" w:line="232" w:lineRule="auto"/>
        <w:ind w:left="1251" w:right="1266" w:hanging="1"/>
        <w:jc w:val="both"/>
        <w:rPr>
          <w:lang w:val="da-DK"/>
        </w:rPr>
      </w:pPr>
      <w:r w:rsidRPr="00EE529C">
        <w:rPr>
          <w:lang w:val="da-DK"/>
        </w:rPr>
        <w:t>Vi</w:t>
      </w:r>
      <w:r w:rsidRPr="00EE529C">
        <w:rPr>
          <w:spacing w:val="-9"/>
          <w:lang w:val="da-DK"/>
        </w:rPr>
        <w:t xml:space="preserve"> </w:t>
      </w:r>
      <w:r w:rsidRPr="00EE529C">
        <w:rPr>
          <w:lang w:val="da-DK"/>
        </w:rPr>
        <w:t>vil</w:t>
      </w:r>
      <w:r w:rsidRPr="00EE529C">
        <w:rPr>
          <w:spacing w:val="-8"/>
          <w:lang w:val="da-DK"/>
        </w:rPr>
        <w:t xml:space="preserve"> </w:t>
      </w:r>
      <w:r w:rsidRPr="00EE529C">
        <w:rPr>
          <w:lang w:val="da-DK"/>
        </w:rPr>
        <w:t>nu</w:t>
      </w:r>
      <w:r w:rsidRPr="00EE529C">
        <w:rPr>
          <w:spacing w:val="-8"/>
          <w:lang w:val="da-DK"/>
        </w:rPr>
        <w:t xml:space="preserve"> </w:t>
      </w:r>
      <w:r w:rsidRPr="00EE529C">
        <w:rPr>
          <w:lang w:val="da-DK"/>
        </w:rPr>
        <w:t>se</w:t>
      </w:r>
      <w:r w:rsidRPr="00EE529C">
        <w:rPr>
          <w:spacing w:val="-8"/>
          <w:lang w:val="da-DK"/>
        </w:rPr>
        <w:t xml:space="preserve"> </w:t>
      </w:r>
      <w:r w:rsidRPr="00EE529C">
        <w:rPr>
          <w:lang w:val="da-DK"/>
        </w:rPr>
        <w:t>på</w:t>
      </w:r>
      <w:r w:rsidRPr="00EE529C">
        <w:rPr>
          <w:spacing w:val="-7"/>
          <w:lang w:val="da-DK"/>
        </w:rPr>
        <w:t xml:space="preserve"> </w:t>
      </w:r>
      <w:r w:rsidRPr="00EE529C">
        <w:rPr>
          <w:lang w:val="da-DK"/>
        </w:rPr>
        <w:t>nogle</w:t>
      </w:r>
      <w:r w:rsidRPr="00EE529C">
        <w:rPr>
          <w:spacing w:val="-8"/>
          <w:lang w:val="da-DK"/>
        </w:rPr>
        <w:t xml:space="preserve"> </w:t>
      </w:r>
      <w:r w:rsidRPr="00EE529C">
        <w:rPr>
          <w:lang w:val="da-DK"/>
        </w:rPr>
        <w:t>anvendelser</w:t>
      </w:r>
      <w:r w:rsidRPr="00EE529C">
        <w:rPr>
          <w:spacing w:val="-8"/>
          <w:lang w:val="da-DK"/>
        </w:rPr>
        <w:t xml:space="preserve"> </w:t>
      </w:r>
      <w:r w:rsidRPr="00EE529C">
        <w:rPr>
          <w:lang w:val="da-DK"/>
        </w:rPr>
        <w:t>af</w:t>
      </w:r>
      <w:r w:rsidRPr="00EE529C">
        <w:rPr>
          <w:spacing w:val="-9"/>
          <w:lang w:val="da-DK"/>
        </w:rPr>
        <w:t xml:space="preserve"> </w:t>
      </w:r>
      <w:r w:rsidRPr="00EE529C">
        <w:rPr>
          <w:lang w:val="da-DK"/>
        </w:rPr>
        <w:t>di</w:t>
      </w:r>
      <w:r w:rsidRPr="00EE529C">
        <w:rPr>
          <w:rFonts w:ascii="Calibri" w:hAnsi="Calibri"/>
          <w:lang w:val="da-DK"/>
        </w:rPr>
        <w:t>ff</w:t>
      </w:r>
      <w:r w:rsidRPr="00EE529C">
        <w:rPr>
          <w:lang w:val="da-DK"/>
        </w:rPr>
        <w:t>erentiation.</w:t>
      </w:r>
      <w:r w:rsidRPr="00EE529C">
        <w:rPr>
          <w:spacing w:val="-8"/>
          <w:lang w:val="da-DK"/>
        </w:rPr>
        <w:t xml:space="preserve"> </w:t>
      </w:r>
      <w:r w:rsidRPr="00EE529C">
        <w:rPr>
          <w:lang w:val="da-DK"/>
        </w:rPr>
        <w:t>Den</w:t>
      </w:r>
      <w:r w:rsidRPr="00EE529C">
        <w:rPr>
          <w:spacing w:val="-8"/>
          <w:lang w:val="da-DK"/>
        </w:rPr>
        <w:t xml:space="preserve"> </w:t>
      </w:r>
      <w:r w:rsidRPr="00EE529C">
        <w:rPr>
          <w:lang w:val="da-DK"/>
        </w:rPr>
        <w:t>første</w:t>
      </w:r>
      <w:r w:rsidRPr="00EE529C">
        <w:rPr>
          <w:spacing w:val="-8"/>
          <w:lang w:val="da-DK"/>
        </w:rPr>
        <w:t xml:space="preserve"> </w:t>
      </w:r>
      <w:r w:rsidRPr="00EE529C">
        <w:rPr>
          <w:lang w:val="da-DK"/>
        </w:rPr>
        <w:t>anvendelse</w:t>
      </w:r>
      <w:r w:rsidRPr="00EE529C">
        <w:rPr>
          <w:spacing w:val="-8"/>
          <w:lang w:val="da-DK"/>
        </w:rPr>
        <w:t xml:space="preserve"> </w:t>
      </w:r>
      <w:r w:rsidRPr="00EE529C">
        <w:rPr>
          <w:spacing w:val="-4"/>
          <w:lang w:val="da-DK"/>
        </w:rPr>
        <w:t>er,</w:t>
      </w:r>
      <w:r w:rsidRPr="00EE529C">
        <w:rPr>
          <w:spacing w:val="-8"/>
          <w:lang w:val="da-DK"/>
        </w:rPr>
        <w:t xml:space="preserve"> </w:t>
      </w:r>
      <w:r w:rsidRPr="00EE529C">
        <w:rPr>
          <w:lang w:val="da-DK"/>
        </w:rPr>
        <w:t xml:space="preserve">hvordan man finder forskriften for den rette linje der går gennem et punkt på grafen for </w:t>
      </w:r>
      <w:r w:rsidRPr="00EE529C">
        <w:rPr>
          <w:i/>
          <w:lang w:val="da-DK"/>
        </w:rPr>
        <w:t xml:space="preserve">f </w:t>
      </w:r>
      <w:r w:rsidRPr="00EE529C">
        <w:rPr>
          <w:lang w:val="da-DK"/>
        </w:rPr>
        <w:t xml:space="preserve">, f.eks. </w:t>
      </w:r>
      <w:r w:rsidRPr="00EE529C">
        <w:rPr>
          <w:spacing w:val="2"/>
          <w:lang w:val="da-DK"/>
        </w:rPr>
        <w:t>(</w:t>
      </w:r>
      <w:r w:rsidRPr="00EE529C">
        <w:rPr>
          <w:i/>
          <w:spacing w:val="2"/>
          <w:lang w:val="da-DK"/>
        </w:rPr>
        <w:t>x</w:t>
      </w:r>
      <w:r w:rsidRPr="00EE529C">
        <w:rPr>
          <w:spacing w:val="2"/>
          <w:vertAlign w:val="subscript"/>
          <w:lang w:val="da-DK"/>
        </w:rPr>
        <w:t>0</w:t>
      </w:r>
      <w:r w:rsidRPr="00EE529C">
        <w:rPr>
          <w:i/>
          <w:spacing w:val="2"/>
          <w:lang w:val="da-DK"/>
        </w:rPr>
        <w:t xml:space="preserve">, </w:t>
      </w:r>
      <w:r w:rsidRPr="00EE529C">
        <w:rPr>
          <w:i/>
          <w:lang w:val="da-DK"/>
        </w:rPr>
        <w:t xml:space="preserve">f </w:t>
      </w:r>
      <w:r w:rsidRPr="00EE529C">
        <w:rPr>
          <w:lang w:val="da-DK"/>
        </w:rPr>
        <w:t>(</w:t>
      </w:r>
      <w:r w:rsidRPr="00EE529C">
        <w:rPr>
          <w:i/>
          <w:lang w:val="da-DK"/>
        </w:rPr>
        <w:t>x</w:t>
      </w:r>
      <w:r w:rsidRPr="00EE529C">
        <w:rPr>
          <w:vertAlign w:val="subscript"/>
          <w:lang w:val="da-DK"/>
        </w:rPr>
        <w:t>0</w:t>
      </w:r>
      <w:r w:rsidRPr="00EE529C">
        <w:rPr>
          <w:lang w:val="da-DK"/>
        </w:rPr>
        <w:t xml:space="preserve">)) med hældning </w:t>
      </w:r>
      <w:r w:rsidRPr="00EE529C">
        <w:rPr>
          <w:i/>
          <w:lang w:val="da-DK"/>
        </w:rPr>
        <w:t>f</w:t>
      </w:r>
      <w:r w:rsidRPr="00EE529C">
        <w:rPr>
          <w:i/>
          <w:vertAlign w:val="superscript"/>
          <w:lang w:val="da-DK"/>
        </w:rPr>
        <w:t xml:space="preserve"> </w:t>
      </w:r>
      <w:r w:rsidRPr="00EE529C">
        <w:rPr>
          <w:lang w:val="da-DK"/>
        </w:rPr>
        <w:t>(</w:t>
      </w:r>
      <w:r w:rsidRPr="00EE529C">
        <w:rPr>
          <w:i/>
          <w:lang w:val="da-DK"/>
        </w:rPr>
        <w:t>x</w:t>
      </w:r>
      <w:r w:rsidRPr="00EE529C">
        <w:rPr>
          <w:vertAlign w:val="subscript"/>
          <w:lang w:val="da-DK"/>
        </w:rPr>
        <w:t>0</w:t>
      </w:r>
      <w:r w:rsidRPr="00EE529C">
        <w:rPr>
          <w:lang w:val="da-DK"/>
        </w:rPr>
        <w:t xml:space="preserve">). Denne linje kaldes for tangenten til </w:t>
      </w:r>
      <w:r w:rsidRPr="00EE529C">
        <w:rPr>
          <w:i/>
          <w:lang w:val="da-DK"/>
        </w:rPr>
        <w:t xml:space="preserve">f </w:t>
      </w:r>
      <w:r w:rsidRPr="00EE529C">
        <w:rPr>
          <w:lang w:val="da-DK"/>
        </w:rPr>
        <w:t xml:space="preserve">i punktet </w:t>
      </w:r>
      <w:r w:rsidRPr="00EE529C">
        <w:rPr>
          <w:spacing w:val="2"/>
          <w:lang w:val="da-DK"/>
        </w:rPr>
        <w:t>(</w:t>
      </w:r>
      <w:r w:rsidRPr="00EE529C">
        <w:rPr>
          <w:i/>
          <w:spacing w:val="2"/>
          <w:lang w:val="da-DK"/>
        </w:rPr>
        <w:t>x</w:t>
      </w:r>
      <w:r w:rsidRPr="00EE529C">
        <w:rPr>
          <w:spacing w:val="2"/>
          <w:vertAlign w:val="subscript"/>
          <w:lang w:val="da-DK"/>
        </w:rPr>
        <w:t>0</w:t>
      </w:r>
      <w:r w:rsidRPr="00EE529C">
        <w:rPr>
          <w:i/>
          <w:spacing w:val="2"/>
          <w:lang w:val="da-DK"/>
        </w:rPr>
        <w:t xml:space="preserve">, </w:t>
      </w:r>
      <w:r w:rsidRPr="00EE529C">
        <w:rPr>
          <w:i/>
          <w:lang w:val="da-DK"/>
        </w:rPr>
        <w:t>f</w:t>
      </w:r>
      <w:r w:rsidRPr="00EE529C">
        <w:rPr>
          <w:i/>
          <w:spacing w:val="-32"/>
          <w:lang w:val="da-DK"/>
        </w:rPr>
        <w:t xml:space="preserve"> </w:t>
      </w:r>
      <w:r w:rsidRPr="00EE529C">
        <w:rPr>
          <w:lang w:val="da-DK"/>
        </w:rPr>
        <w:t>(</w:t>
      </w:r>
      <w:r w:rsidRPr="00EE529C">
        <w:rPr>
          <w:i/>
          <w:lang w:val="da-DK"/>
        </w:rPr>
        <w:t>x</w:t>
      </w:r>
      <w:r w:rsidRPr="00EE529C">
        <w:rPr>
          <w:vertAlign w:val="subscript"/>
          <w:lang w:val="da-DK"/>
        </w:rPr>
        <w:t>0</w:t>
      </w:r>
      <w:r w:rsidRPr="00EE529C">
        <w:rPr>
          <w:lang w:val="da-DK"/>
        </w:rPr>
        <w:t>).</w:t>
      </w:r>
    </w:p>
    <w:p w:rsidR="007E510D" w:rsidRPr="00EE529C" w:rsidRDefault="00EE529C">
      <w:pPr>
        <w:pStyle w:val="BodyText"/>
        <w:spacing w:line="290" w:lineRule="exact"/>
        <w:ind w:left="1611"/>
        <w:jc w:val="both"/>
        <w:rPr>
          <w:lang w:val="da-DK"/>
        </w:rPr>
      </w:pPr>
      <w:r w:rsidRPr="00EE529C">
        <w:rPr>
          <w:lang w:val="da-DK"/>
        </w:rPr>
        <w:t>Vi husker, at forskriften for den rette linje er givet ved</w:t>
      </w:r>
    </w:p>
    <w:p w:rsidR="007E510D" w:rsidRPr="00EE529C" w:rsidRDefault="00EE529C">
      <w:pPr>
        <w:tabs>
          <w:tab w:val="left" w:pos="9803"/>
        </w:tabs>
        <w:spacing w:before="230"/>
        <w:ind w:left="5248"/>
        <w:rPr>
          <w:sz w:val="24"/>
          <w:lang w:val="da-DK"/>
        </w:rPr>
      </w:pPr>
      <w:r w:rsidRPr="00EE529C">
        <w:rPr>
          <w:i/>
          <w:w w:val="105"/>
          <w:sz w:val="24"/>
          <w:lang w:val="da-DK"/>
        </w:rPr>
        <w:t xml:space="preserve">y </w:t>
      </w:r>
      <w:r w:rsidRPr="00EE529C">
        <w:rPr>
          <w:w w:val="105"/>
          <w:sz w:val="24"/>
          <w:lang w:val="da-DK"/>
        </w:rPr>
        <w:t xml:space="preserve">= </w:t>
      </w:r>
      <w:r w:rsidRPr="00EE529C">
        <w:rPr>
          <w:i/>
          <w:w w:val="105"/>
          <w:sz w:val="24"/>
          <w:lang w:val="da-DK"/>
        </w:rPr>
        <w:t>ax</w:t>
      </w:r>
      <w:r w:rsidRPr="00EE529C">
        <w:rPr>
          <w:i/>
          <w:spacing w:val="-30"/>
          <w:w w:val="105"/>
          <w:sz w:val="24"/>
          <w:lang w:val="da-DK"/>
        </w:rPr>
        <w:t xml:space="preserve"> </w:t>
      </w:r>
      <w:r w:rsidRPr="00EE529C">
        <w:rPr>
          <w:w w:val="105"/>
          <w:sz w:val="24"/>
          <w:lang w:val="da-DK"/>
        </w:rPr>
        <w:t>+</w:t>
      </w:r>
      <w:r w:rsidRPr="00EE529C">
        <w:rPr>
          <w:spacing w:val="-25"/>
          <w:w w:val="105"/>
          <w:sz w:val="24"/>
          <w:lang w:val="da-DK"/>
        </w:rPr>
        <w:t xml:space="preserve"> </w:t>
      </w:r>
      <w:r w:rsidRPr="00EE529C">
        <w:rPr>
          <w:i/>
          <w:spacing w:val="3"/>
          <w:w w:val="105"/>
          <w:sz w:val="24"/>
          <w:lang w:val="da-DK"/>
        </w:rPr>
        <w:t>b,</w:t>
      </w:r>
      <w:r w:rsidRPr="00EE529C">
        <w:rPr>
          <w:i/>
          <w:spacing w:val="3"/>
          <w:w w:val="105"/>
          <w:sz w:val="24"/>
          <w:lang w:val="da-DK"/>
        </w:rPr>
        <w:tab/>
      </w:r>
      <w:bookmarkStart w:id="108" w:name="_bookmark103"/>
      <w:bookmarkEnd w:id="108"/>
      <w:r w:rsidRPr="00EE529C">
        <w:rPr>
          <w:w w:val="105"/>
          <w:sz w:val="24"/>
          <w:lang w:val="da-DK"/>
        </w:rPr>
        <w:t>(4.2)</w:t>
      </w:r>
    </w:p>
    <w:p w:rsidR="007E510D" w:rsidRPr="00EE529C" w:rsidRDefault="00EE529C">
      <w:pPr>
        <w:pStyle w:val="BodyText"/>
        <w:spacing w:before="237" w:line="232" w:lineRule="auto"/>
        <w:ind w:left="1253" w:right="1293" w:firstLine="6"/>
        <w:jc w:val="both"/>
        <w:rPr>
          <w:lang w:val="da-DK"/>
        </w:rPr>
      </w:pPr>
      <w:r w:rsidRPr="00EE529C">
        <w:rPr>
          <w:lang w:val="da-DK"/>
        </w:rPr>
        <w:t xml:space="preserve">hvor </w:t>
      </w:r>
      <w:r w:rsidRPr="00EE529C">
        <w:rPr>
          <w:i/>
          <w:lang w:val="da-DK"/>
        </w:rPr>
        <w:t xml:space="preserve">a </w:t>
      </w:r>
      <w:r w:rsidRPr="00EE529C">
        <w:rPr>
          <w:lang w:val="da-DK"/>
        </w:rPr>
        <w:t xml:space="preserve">er hældningen og </w:t>
      </w:r>
      <w:r w:rsidRPr="00EE529C">
        <w:rPr>
          <w:i/>
          <w:lang w:val="da-DK"/>
        </w:rPr>
        <w:t xml:space="preserve">b </w:t>
      </w:r>
      <w:r w:rsidRPr="00EE529C">
        <w:rPr>
          <w:lang w:val="da-DK"/>
        </w:rPr>
        <w:t xml:space="preserve">er skæringspunktet med </w:t>
      </w:r>
      <w:r w:rsidRPr="00EE529C">
        <w:rPr>
          <w:i/>
          <w:lang w:val="da-DK"/>
        </w:rPr>
        <w:t>y</w:t>
      </w:r>
      <w:r w:rsidRPr="00EE529C">
        <w:rPr>
          <w:lang w:val="da-DK"/>
        </w:rPr>
        <w:t xml:space="preserve">-aksen. Vi har, at </w:t>
      </w:r>
      <w:r w:rsidRPr="00EE529C">
        <w:rPr>
          <w:i/>
          <w:lang w:val="da-DK"/>
        </w:rPr>
        <w:t xml:space="preserve">a </w:t>
      </w:r>
      <w:r w:rsidRPr="00EE529C">
        <w:rPr>
          <w:lang w:val="da-DK"/>
        </w:rPr>
        <w:t xml:space="preserve">= </w:t>
      </w:r>
      <w:r w:rsidRPr="00EE529C">
        <w:rPr>
          <w:i/>
          <w:lang w:val="da-DK"/>
        </w:rPr>
        <w:t>f</w:t>
      </w:r>
      <w:r w:rsidRPr="00EE529C">
        <w:rPr>
          <w:i/>
          <w:vertAlign w:val="superscript"/>
          <w:lang w:val="da-DK"/>
        </w:rPr>
        <w:t xml:space="preserve"> </w:t>
      </w:r>
      <w:r w:rsidRPr="00EE529C">
        <w:rPr>
          <w:lang w:val="da-DK"/>
        </w:rPr>
        <w:t>(</w:t>
      </w:r>
      <w:r w:rsidRPr="00EE529C">
        <w:rPr>
          <w:i/>
          <w:lang w:val="da-DK"/>
        </w:rPr>
        <w:t>x</w:t>
      </w:r>
      <w:r w:rsidRPr="00EE529C">
        <w:rPr>
          <w:vertAlign w:val="subscript"/>
          <w:lang w:val="da-DK"/>
        </w:rPr>
        <w:t>0</w:t>
      </w:r>
      <w:r w:rsidRPr="00EE529C">
        <w:rPr>
          <w:lang w:val="da-DK"/>
        </w:rPr>
        <w:t xml:space="preserve">) i forskriften for tangentens ligning da </w:t>
      </w:r>
      <w:r w:rsidRPr="00EE529C">
        <w:rPr>
          <w:i/>
          <w:lang w:val="da-DK"/>
        </w:rPr>
        <w:t>f</w:t>
      </w:r>
      <w:r w:rsidRPr="00EE529C">
        <w:rPr>
          <w:i/>
          <w:vertAlign w:val="superscript"/>
          <w:lang w:val="da-DK"/>
        </w:rPr>
        <w:t xml:space="preserve"> </w:t>
      </w:r>
      <w:r w:rsidRPr="00EE529C">
        <w:rPr>
          <w:lang w:val="da-DK"/>
        </w:rPr>
        <w:t>(</w:t>
      </w:r>
      <w:r w:rsidRPr="00EE529C">
        <w:rPr>
          <w:i/>
          <w:lang w:val="da-DK"/>
        </w:rPr>
        <w:t>x</w:t>
      </w:r>
      <w:r w:rsidRPr="00EE529C">
        <w:rPr>
          <w:vertAlign w:val="subscript"/>
          <w:lang w:val="da-DK"/>
        </w:rPr>
        <w:t>0</w:t>
      </w:r>
      <w:r w:rsidRPr="00EE529C">
        <w:rPr>
          <w:lang w:val="da-DK"/>
        </w:rPr>
        <w:t xml:space="preserve">) præcis beskriver hældningen. Det betyder at vi kun mangler at bestemme </w:t>
      </w:r>
      <w:r w:rsidRPr="00EE529C">
        <w:rPr>
          <w:i/>
          <w:lang w:val="da-DK"/>
        </w:rPr>
        <w:t>b</w:t>
      </w:r>
      <w:r w:rsidRPr="00EE529C">
        <w:rPr>
          <w:lang w:val="da-DK"/>
        </w:rPr>
        <w:t>, for at have en forskrift for tangentens ligning. Da vi ved, at tangenten går gennem punktet (</w:t>
      </w:r>
      <w:r w:rsidRPr="00EE529C">
        <w:rPr>
          <w:i/>
          <w:lang w:val="da-DK"/>
        </w:rPr>
        <w:t>x</w:t>
      </w:r>
      <w:r w:rsidRPr="00EE529C">
        <w:rPr>
          <w:vertAlign w:val="subscript"/>
          <w:lang w:val="da-DK"/>
        </w:rPr>
        <w:t>0</w:t>
      </w:r>
      <w:r w:rsidRPr="00EE529C">
        <w:rPr>
          <w:i/>
          <w:lang w:val="da-DK"/>
        </w:rPr>
        <w:t xml:space="preserve">, f </w:t>
      </w:r>
      <w:r w:rsidRPr="00EE529C">
        <w:rPr>
          <w:lang w:val="da-DK"/>
        </w:rPr>
        <w:t>(</w:t>
      </w:r>
      <w:r w:rsidRPr="00EE529C">
        <w:rPr>
          <w:i/>
          <w:lang w:val="da-DK"/>
        </w:rPr>
        <w:t>x</w:t>
      </w:r>
      <w:r w:rsidRPr="00EE529C">
        <w:rPr>
          <w:vertAlign w:val="subscript"/>
          <w:lang w:val="da-DK"/>
        </w:rPr>
        <w:t>0</w:t>
      </w:r>
      <w:r w:rsidRPr="00EE529C">
        <w:rPr>
          <w:lang w:val="da-DK"/>
        </w:rPr>
        <w:t>)) har vi, at</w:t>
      </w:r>
    </w:p>
    <w:p w:rsidR="007E510D" w:rsidRPr="00EE529C" w:rsidRDefault="00EE529C">
      <w:pPr>
        <w:spacing w:before="198"/>
        <w:ind w:right="38"/>
        <w:jc w:val="center"/>
        <w:rPr>
          <w:i/>
          <w:sz w:val="24"/>
          <w:lang w:val="da-DK"/>
        </w:rPr>
      </w:pPr>
      <w:r w:rsidRPr="00EE529C">
        <w:rPr>
          <w:i/>
          <w:w w:val="105"/>
          <w:sz w:val="24"/>
          <w:lang w:val="da-DK"/>
        </w:rPr>
        <w:t xml:space="preserve">b </w:t>
      </w:r>
      <w:r w:rsidRPr="00EE529C">
        <w:rPr>
          <w:w w:val="105"/>
          <w:sz w:val="24"/>
          <w:lang w:val="da-DK"/>
        </w:rPr>
        <w:t xml:space="preserve">= </w:t>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vertAlign w:val="subscript"/>
          <w:lang w:val="da-DK"/>
        </w:rPr>
        <w:t>0</w:t>
      </w:r>
      <w:r w:rsidRPr="00EE529C">
        <w:rPr>
          <w:w w:val="105"/>
          <w:sz w:val="24"/>
          <w:lang w:val="da-DK"/>
        </w:rPr>
        <w:t xml:space="preserve">) </w:t>
      </w:r>
      <w:r w:rsidRPr="00EE529C">
        <w:rPr>
          <w:rFonts w:ascii="Lucida Sans Unicode" w:hAnsi="Lucida Sans Unicode"/>
          <w:w w:val="105"/>
          <w:sz w:val="24"/>
          <w:lang w:val="da-DK"/>
        </w:rPr>
        <w:t xml:space="preserve">− </w:t>
      </w:r>
      <w:r w:rsidRPr="00EE529C">
        <w:rPr>
          <w:i/>
          <w:w w:val="105"/>
          <w:sz w:val="24"/>
          <w:lang w:val="da-DK"/>
        </w:rPr>
        <w:t>f</w:t>
      </w:r>
      <w:r w:rsidRPr="00EE529C">
        <w:rPr>
          <w:i/>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vertAlign w:val="subscript"/>
          <w:lang w:val="da-DK"/>
        </w:rPr>
        <w:t>0</w:t>
      </w:r>
      <w:r w:rsidRPr="00EE529C">
        <w:rPr>
          <w:w w:val="105"/>
          <w:sz w:val="24"/>
          <w:lang w:val="da-DK"/>
        </w:rPr>
        <w:t>)</w:t>
      </w:r>
      <w:r w:rsidRPr="00EE529C">
        <w:rPr>
          <w:i/>
          <w:w w:val="105"/>
          <w:sz w:val="24"/>
          <w:lang w:val="da-DK"/>
        </w:rPr>
        <w:t>x</w:t>
      </w:r>
      <w:r w:rsidRPr="00EE529C">
        <w:rPr>
          <w:w w:val="105"/>
          <w:sz w:val="24"/>
          <w:vertAlign w:val="subscript"/>
          <w:lang w:val="da-DK"/>
        </w:rPr>
        <w:t>0</w:t>
      </w:r>
      <w:r w:rsidRPr="00EE529C">
        <w:rPr>
          <w:i/>
          <w:w w:val="105"/>
          <w:sz w:val="24"/>
          <w:lang w:val="da-DK"/>
        </w:rPr>
        <w:t>.</w:t>
      </w:r>
    </w:p>
    <w:p w:rsidR="007E510D" w:rsidRPr="00EE529C" w:rsidRDefault="00EE529C">
      <w:pPr>
        <w:pStyle w:val="BodyText"/>
        <w:spacing w:before="192"/>
        <w:ind w:left="1259"/>
        <w:jc w:val="both"/>
        <w:rPr>
          <w:lang w:val="da-DK"/>
        </w:rPr>
      </w:pPr>
      <w:r w:rsidRPr="00EE529C">
        <w:rPr>
          <w:lang w:val="da-DK"/>
        </w:rPr>
        <w:t xml:space="preserve">Hvis vi indsætter dette i </w:t>
      </w:r>
      <w:hyperlink w:anchor="_bookmark103" w:history="1">
        <w:r w:rsidRPr="00EE529C">
          <w:rPr>
            <w:lang w:val="da-DK"/>
          </w:rPr>
          <w:t xml:space="preserve">(4.2), </w:t>
        </w:r>
      </w:hyperlink>
      <w:r w:rsidRPr="00EE529C">
        <w:rPr>
          <w:lang w:val="da-DK"/>
        </w:rPr>
        <w:t>får vi at</w:t>
      </w:r>
    </w:p>
    <w:p w:rsidR="007E510D" w:rsidRPr="00EE529C" w:rsidRDefault="00EE529C">
      <w:pPr>
        <w:spacing w:before="197"/>
        <w:ind w:right="38"/>
        <w:jc w:val="center"/>
        <w:rPr>
          <w:i/>
          <w:sz w:val="24"/>
          <w:lang w:val="da-DK"/>
        </w:rPr>
      </w:pPr>
      <w:r w:rsidRPr="00EE529C">
        <w:rPr>
          <w:i/>
          <w:w w:val="105"/>
          <w:sz w:val="24"/>
          <w:lang w:val="da-DK"/>
        </w:rPr>
        <w:t xml:space="preserve">y </w:t>
      </w:r>
      <w:r w:rsidRPr="00EE529C">
        <w:rPr>
          <w:w w:val="105"/>
          <w:sz w:val="24"/>
          <w:lang w:val="da-DK"/>
        </w:rPr>
        <w:t xml:space="preserve">= </w:t>
      </w:r>
      <w:r w:rsidRPr="00EE529C">
        <w:rPr>
          <w:i/>
          <w:w w:val="105"/>
          <w:sz w:val="24"/>
          <w:lang w:val="da-DK"/>
        </w:rPr>
        <w:t>f</w:t>
      </w:r>
      <w:r w:rsidRPr="00EE529C">
        <w:rPr>
          <w:i/>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vertAlign w:val="subscript"/>
          <w:lang w:val="da-DK"/>
        </w:rPr>
        <w:t>0</w:t>
      </w:r>
      <w:r w:rsidRPr="00EE529C">
        <w:rPr>
          <w:w w:val="105"/>
          <w:sz w:val="24"/>
          <w:lang w:val="da-DK"/>
        </w:rPr>
        <w:t>)</w:t>
      </w:r>
      <w:r w:rsidRPr="00EE529C">
        <w:rPr>
          <w:i/>
          <w:w w:val="105"/>
          <w:sz w:val="24"/>
          <w:lang w:val="da-DK"/>
        </w:rPr>
        <w:t xml:space="preserve">x </w:t>
      </w:r>
      <w:r w:rsidRPr="00EE529C">
        <w:rPr>
          <w:w w:val="105"/>
          <w:sz w:val="24"/>
          <w:lang w:val="da-DK"/>
        </w:rPr>
        <w:t>+ (</w:t>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vertAlign w:val="subscript"/>
          <w:lang w:val="da-DK"/>
        </w:rPr>
        <w:t>0</w:t>
      </w:r>
      <w:r w:rsidRPr="00EE529C">
        <w:rPr>
          <w:w w:val="105"/>
          <w:sz w:val="24"/>
          <w:lang w:val="da-DK"/>
        </w:rPr>
        <w:t xml:space="preserve">) </w:t>
      </w:r>
      <w:r w:rsidRPr="00EE529C">
        <w:rPr>
          <w:rFonts w:ascii="Lucida Sans Unicode" w:hAnsi="Lucida Sans Unicode"/>
          <w:w w:val="105"/>
          <w:sz w:val="24"/>
          <w:lang w:val="da-DK"/>
        </w:rPr>
        <w:t xml:space="preserve">− </w:t>
      </w:r>
      <w:r w:rsidRPr="00EE529C">
        <w:rPr>
          <w:i/>
          <w:w w:val="105"/>
          <w:sz w:val="24"/>
          <w:lang w:val="da-DK"/>
        </w:rPr>
        <w:t>f</w:t>
      </w:r>
      <w:r w:rsidRPr="00EE529C">
        <w:rPr>
          <w:i/>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vertAlign w:val="subscript"/>
          <w:lang w:val="da-DK"/>
        </w:rPr>
        <w:t>0</w:t>
      </w:r>
      <w:r w:rsidRPr="00EE529C">
        <w:rPr>
          <w:w w:val="105"/>
          <w:sz w:val="24"/>
          <w:lang w:val="da-DK"/>
        </w:rPr>
        <w:t>)</w:t>
      </w:r>
      <w:r w:rsidRPr="00EE529C">
        <w:rPr>
          <w:i/>
          <w:w w:val="105"/>
          <w:sz w:val="24"/>
          <w:lang w:val="da-DK"/>
        </w:rPr>
        <w:t>x</w:t>
      </w:r>
      <w:r w:rsidRPr="00EE529C">
        <w:rPr>
          <w:w w:val="105"/>
          <w:sz w:val="24"/>
          <w:vertAlign w:val="subscript"/>
          <w:lang w:val="da-DK"/>
        </w:rPr>
        <w:t>0</w:t>
      </w:r>
      <w:r w:rsidRPr="00EE529C">
        <w:rPr>
          <w:w w:val="105"/>
          <w:sz w:val="24"/>
          <w:lang w:val="da-DK"/>
        </w:rPr>
        <w:t xml:space="preserve">) = </w:t>
      </w:r>
      <w:r w:rsidRPr="00EE529C">
        <w:rPr>
          <w:i/>
          <w:w w:val="105"/>
          <w:sz w:val="24"/>
          <w:lang w:val="da-DK"/>
        </w:rPr>
        <w:t>f</w:t>
      </w:r>
      <w:r w:rsidRPr="00EE529C">
        <w:rPr>
          <w:i/>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vertAlign w:val="subscript"/>
          <w:lang w:val="da-DK"/>
        </w:rPr>
        <w:t>0</w:t>
      </w:r>
      <w:r w:rsidRPr="00EE529C">
        <w:rPr>
          <w:w w:val="105"/>
          <w:sz w:val="24"/>
          <w:lang w:val="da-DK"/>
        </w:rPr>
        <w:t>)(</w:t>
      </w:r>
      <w:r w:rsidRPr="00EE529C">
        <w:rPr>
          <w:i/>
          <w:w w:val="105"/>
          <w:sz w:val="24"/>
          <w:lang w:val="da-DK"/>
        </w:rPr>
        <w:t xml:space="preserve">x </w:t>
      </w:r>
      <w:r w:rsidRPr="00EE529C">
        <w:rPr>
          <w:rFonts w:ascii="Lucida Sans Unicode" w:hAnsi="Lucida Sans Unicode"/>
          <w:w w:val="105"/>
          <w:sz w:val="24"/>
          <w:lang w:val="da-DK"/>
        </w:rPr>
        <w:t xml:space="preserve">− </w:t>
      </w:r>
      <w:r w:rsidRPr="00EE529C">
        <w:rPr>
          <w:i/>
          <w:w w:val="105"/>
          <w:sz w:val="24"/>
          <w:lang w:val="da-DK"/>
        </w:rPr>
        <w:t>x</w:t>
      </w:r>
      <w:r w:rsidRPr="00EE529C">
        <w:rPr>
          <w:w w:val="105"/>
          <w:sz w:val="24"/>
          <w:vertAlign w:val="subscript"/>
          <w:lang w:val="da-DK"/>
        </w:rPr>
        <w:t>0</w:t>
      </w:r>
      <w:r w:rsidRPr="00EE529C">
        <w:rPr>
          <w:w w:val="105"/>
          <w:sz w:val="24"/>
          <w:lang w:val="da-DK"/>
        </w:rPr>
        <w:t xml:space="preserve">) + </w:t>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vertAlign w:val="subscript"/>
          <w:lang w:val="da-DK"/>
        </w:rPr>
        <w:t>0</w:t>
      </w:r>
      <w:r w:rsidRPr="00EE529C">
        <w:rPr>
          <w:w w:val="105"/>
          <w:sz w:val="24"/>
          <w:lang w:val="da-DK"/>
        </w:rPr>
        <w:t>)</w:t>
      </w:r>
      <w:r w:rsidRPr="00EE529C">
        <w:rPr>
          <w:i/>
          <w:w w:val="105"/>
          <w:sz w:val="24"/>
          <w:lang w:val="da-DK"/>
        </w:rPr>
        <w:t>.</w:t>
      </w:r>
    </w:p>
    <w:p w:rsidR="007E510D" w:rsidRPr="00EE529C" w:rsidRDefault="00EE529C">
      <w:pPr>
        <w:pStyle w:val="BodyText"/>
        <w:spacing w:before="192"/>
        <w:ind w:left="1259"/>
        <w:jc w:val="both"/>
        <w:rPr>
          <w:lang w:val="da-DK"/>
        </w:rPr>
      </w:pPr>
      <w:r w:rsidRPr="00EE529C">
        <w:rPr>
          <w:w w:val="105"/>
          <w:lang w:val="da-DK"/>
        </w:rPr>
        <w:t xml:space="preserve">Denne ligning kaldes for tangents ligning til </w:t>
      </w:r>
      <w:r w:rsidRPr="00EE529C">
        <w:rPr>
          <w:i/>
          <w:w w:val="105"/>
          <w:lang w:val="da-DK"/>
        </w:rPr>
        <w:t xml:space="preserve">f </w:t>
      </w:r>
      <w:r w:rsidRPr="00EE529C">
        <w:rPr>
          <w:w w:val="105"/>
          <w:lang w:val="da-DK"/>
        </w:rPr>
        <w:t>i punktet (</w:t>
      </w:r>
      <w:r w:rsidRPr="00EE529C">
        <w:rPr>
          <w:i/>
          <w:w w:val="105"/>
          <w:lang w:val="da-DK"/>
        </w:rPr>
        <w:t>x</w:t>
      </w:r>
      <w:r w:rsidRPr="00EE529C">
        <w:rPr>
          <w:w w:val="105"/>
          <w:vertAlign w:val="subscript"/>
          <w:lang w:val="da-DK"/>
        </w:rPr>
        <w:t>0</w:t>
      </w:r>
      <w:r w:rsidRPr="00EE529C">
        <w:rPr>
          <w:i/>
          <w:w w:val="105"/>
          <w:lang w:val="da-DK"/>
        </w:rPr>
        <w:t xml:space="preserve">, f </w:t>
      </w:r>
      <w:r w:rsidRPr="00EE529C">
        <w:rPr>
          <w:w w:val="105"/>
          <w:lang w:val="da-DK"/>
        </w:rPr>
        <w:t>(</w:t>
      </w:r>
      <w:r w:rsidRPr="00EE529C">
        <w:rPr>
          <w:i/>
          <w:w w:val="105"/>
          <w:lang w:val="da-DK"/>
        </w:rPr>
        <w:t>x</w:t>
      </w:r>
      <w:r w:rsidRPr="00EE529C">
        <w:rPr>
          <w:w w:val="105"/>
          <w:vertAlign w:val="subscript"/>
          <w:lang w:val="da-DK"/>
        </w:rPr>
        <w:t>0</w:t>
      </w:r>
      <w:r w:rsidRPr="00EE529C">
        <w:rPr>
          <w:w w:val="105"/>
          <w:lang w:val="da-DK"/>
        </w:rPr>
        <w:t>)).</w:t>
      </w:r>
    </w:p>
    <w:p w:rsidR="007E510D" w:rsidRPr="00EE529C" w:rsidRDefault="007E510D">
      <w:pPr>
        <w:jc w:val="both"/>
        <w:rPr>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6"/>
        <w:rPr>
          <w:lang w:val="da-DK"/>
        </w:rPr>
      </w:pPr>
    </w:p>
    <w:p w:rsidR="007E510D" w:rsidRPr="00EE529C" w:rsidRDefault="00EE529C">
      <w:pPr>
        <w:pStyle w:val="BodyText"/>
        <w:spacing w:before="92"/>
        <w:ind w:left="1260"/>
        <w:rPr>
          <w:lang w:val="da-DK"/>
        </w:rPr>
      </w:pPr>
      <w:r w:rsidRPr="00EE529C">
        <w:rPr>
          <w:w w:val="105"/>
          <w:lang w:val="da-DK"/>
        </w:rPr>
        <w:t>Eksempler:</w:t>
      </w:r>
    </w:p>
    <w:p w:rsidR="007E510D" w:rsidRPr="00EE529C" w:rsidRDefault="00EE529C">
      <w:pPr>
        <w:pStyle w:val="ListParagraph"/>
        <w:numPr>
          <w:ilvl w:val="2"/>
          <w:numId w:val="73"/>
        </w:numPr>
        <w:tabs>
          <w:tab w:val="left" w:pos="1846"/>
        </w:tabs>
        <w:spacing w:before="77"/>
        <w:ind w:hanging="311"/>
        <w:rPr>
          <w:sz w:val="24"/>
          <w:lang w:val="da-DK"/>
        </w:rPr>
      </w:pPr>
      <w:r w:rsidRPr="00EE529C">
        <w:rPr>
          <w:sz w:val="24"/>
          <w:lang w:val="da-DK"/>
        </w:rPr>
        <w:t>Find</w:t>
      </w:r>
      <w:r w:rsidRPr="00EE529C">
        <w:rPr>
          <w:spacing w:val="1"/>
          <w:sz w:val="24"/>
          <w:lang w:val="da-DK"/>
        </w:rPr>
        <w:t xml:space="preserve"> </w:t>
      </w:r>
      <w:r w:rsidRPr="00EE529C">
        <w:rPr>
          <w:sz w:val="24"/>
          <w:lang w:val="da-DK"/>
        </w:rPr>
        <w:t>tangentens</w:t>
      </w:r>
      <w:r w:rsidRPr="00EE529C">
        <w:rPr>
          <w:spacing w:val="1"/>
          <w:sz w:val="24"/>
          <w:lang w:val="da-DK"/>
        </w:rPr>
        <w:t xml:space="preserve"> </w:t>
      </w:r>
      <w:r w:rsidRPr="00EE529C">
        <w:rPr>
          <w:sz w:val="24"/>
          <w:lang w:val="da-DK"/>
        </w:rPr>
        <w:t>ligning</w:t>
      </w:r>
      <w:r w:rsidRPr="00EE529C">
        <w:rPr>
          <w:spacing w:val="1"/>
          <w:sz w:val="24"/>
          <w:lang w:val="da-DK"/>
        </w:rPr>
        <w:t xml:space="preserve"> </w:t>
      </w:r>
      <w:r w:rsidRPr="00EE529C">
        <w:rPr>
          <w:sz w:val="24"/>
          <w:lang w:val="da-DK"/>
        </w:rPr>
        <w:t>til</w:t>
      </w:r>
      <w:r w:rsidRPr="00EE529C">
        <w:rPr>
          <w:spacing w:val="1"/>
          <w:sz w:val="24"/>
          <w:lang w:val="da-DK"/>
        </w:rPr>
        <w:t xml:space="preserve"> </w:t>
      </w:r>
      <w:r w:rsidRPr="00EE529C">
        <w:rPr>
          <w:i/>
          <w:sz w:val="24"/>
          <w:lang w:val="da-DK"/>
        </w:rPr>
        <w:t>f</w:t>
      </w:r>
      <w:r w:rsidRPr="00EE529C">
        <w:rPr>
          <w:i/>
          <w:spacing w:val="5"/>
          <w:sz w:val="24"/>
          <w:lang w:val="da-DK"/>
        </w:rPr>
        <w:t xml:space="preserve"> </w:t>
      </w:r>
      <w:r w:rsidRPr="00EE529C">
        <w:rPr>
          <w:sz w:val="24"/>
          <w:lang w:val="da-DK"/>
        </w:rPr>
        <w:t>(</w:t>
      </w:r>
      <w:r w:rsidRPr="00EE529C">
        <w:rPr>
          <w:i/>
          <w:sz w:val="24"/>
          <w:lang w:val="da-DK"/>
        </w:rPr>
        <w:t>x</w:t>
      </w:r>
      <w:r w:rsidRPr="00EE529C">
        <w:rPr>
          <w:sz w:val="24"/>
          <w:lang w:val="da-DK"/>
        </w:rPr>
        <w:t>)</w:t>
      </w:r>
      <w:r w:rsidRPr="00EE529C">
        <w:rPr>
          <w:spacing w:val="-7"/>
          <w:sz w:val="24"/>
          <w:lang w:val="da-DK"/>
        </w:rPr>
        <w:t xml:space="preserve"> </w:t>
      </w:r>
      <w:r w:rsidRPr="00EE529C">
        <w:rPr>
          <w:sz w:val="24"/>
          <w:lang w:val="da-DK"/>
        </w:rPr>
        <w:t>=</w:t>
      </w:r>
      <w:r w:rsidRPr="00EE529C">
        <w:rPr>
          <w:spacing w:val="-6"/>
          <w:sz w:val="24"/>
          <w:lang w:val="da-DK"/>
        </w:rPr>
        <w:t xml:space="preserve"> </w:t>
      </w:r>
      <w:r w:rsidRPr="00EE529C">
        <w:rPr>
          <w:i/>
          <w:spacing w:val="3"/>
          <w:sz w:val="24"/>
          <w:lang w:val="da-DK"/>
        </w:rPr>
        <w:t>x</w:t>
      </w:r>
      <w:r w:rsidRPr="00EE529C">
        <w:rPr>
          <w:spacing w:val="3"/>
          <w:sz w:val="24"/>
          <w:vertAlign w:val="superscript"/>
          <w:lang w:val="da-DK"/>
        </w:rPr>
        <w:t>2</w:t>
      </w:r>
      <w:r w:rsidRPr="00EE529C">
        <w:rPr>
          <w:spacing w:val="-10"/>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6"/>
          <w:sz w:val="24"/>
          <w:lang w:val="da-DK"/>
        </w:rPr>
        <w:t xml:space="preserve"> </w:t>
      </w:r>
      <w:r w:rsidRPr="00EE529C">
        <w:rPr>
          <w:sz w:val="24"/>
          <w:lang w:val="da-DK"/>
        </w:rPr>
        <w:t>4</w:t>
      </w:r>
      <w:r w:rsidRPr="00EE529C">
        <w:rPr>
          <w:i/>
          <w:sz w:val="24"/>
          <w:lang w:val="da-DK"/>
        </w:rPr>
        <w:t>x</w:t>
      </w:r>
      <w:r w:rsidRPr="00EE529C">
        <w:rPr>
          <w:i/>
          <w:spacing w:val="-13"/>
          <w:sz w:val="24"/>
          <w:lang w:val="da-DK"/>
        </w:rPr>
        <w:t xml:space="preserve"> </w:t>
      </w:r>
      <w:r w:rsidRPr="00EE529C">
        <w:rPr>
          <w:sz w:val="24"/>
          <w:lang w:val="da-DK"/>
        </w:rPr>
        <w:t>+</w:t>
      </w:r>
      <w:r w:rsidRPr="00EE529C">
        <w:rPr>
          <w:spacing w:val="-21"/>
          <w:sz w:val="24"/>
          <w:lang w:val="da-DK"/>
        </w:rPr>
        <w:t xml:space="preserve"> </w:t>
      </w:r>
      <w:r w:rsidRPr="00EE529C">
        <w:rPr>
          <w:sz w:val="24"/>
          <w:lang w:val="da-DK"/>
        </w:rPr>
        <w:t>7</w:t>
      </w:r>
      <w:r w:rsidRPr="00EE529C">
        <w:rPr>
          <w:spacing w:val="1"/>
          <w:sz w:val="24"/>
          <w:lang w:val="da-DK"/>
        </w:rPr>
        <w:t xml:space="preserve"> </w:t>
      </w:r>
      <w:r w:rsidRPr="00EE529C">
        <w:rPr>
          <w:sz w:val="24"/>
          <w:lang w:val="da-DK"/>
        </w:rPr>
        <w:t>i</w:t>
      </w:r>
      <w:r w:rsidRPr="00EE529C">
        <w:rPr>
          <w:spacing w:val="1"/>
          <w:sz w:val="24"/>
          <w:lang w:val="da-DK"/>
        </w:rPr>
        <w:t xml:space="preserve"> </w:t>
      </w:r>
      <w:r w:rsidRPr="00EE529C">
        <w:rPr>
          <w:sz w:val="24"/>
          <w:lang w:val="da-DK"/>
        </w:rPr>
        <w:t>punktet</w:t>
      </w:r>
      <w:r w:rsidRPr="00EE529C">
        <w:rPr>
          <w:spacing w:val="1"/>
          <w:sz w:val="24"/>
          <w:lang w:val="da-DK"/>
        </w:rPr>
        <w:t xml:space="preserve"> </w:t>
      </w:r>
      <w:r w:rsidRPr="00EE529C">
        <w:rPr>
          <w:sz w:val="24"/>
          <w:lang w:val="da-DK"/>
        </w:rPr>
        <w:t>(1</w:t>
      </w:r>
      <w:r w:rsidRPr="00EE529C">
        <w:rPr>
          <w:i/>
          <w:sz w:val="24"/>
          <w:lang w:val="da-DK"/>
        </w:rPr>
        <w:t>,</w:t>
      </w:r>
      <w:r w:rsidRPr="00EE529C">
        <w:rPr>
          <w:i/>
          <w:spacing w:val="-33"/>
          <w:sz w:val="24"/>
          <w:lang w:val="da-DK"/>
        </w:rPr>
        <w:t xml:space="preserve"> </w:t>
      </w:r>
      <w:r w:rsidRPr="00EE529C">
        <w:rPr>
          <w:sz w:val="24"/>
          <w:lang w:val="da-DK"/>
        </w:rPr>
        <w:t>4):</w:t>
      </w:r>
    </w:p>
    <w:p w:rsidR="007E510D" w:rsidRPr="00EE529C" w:rsidRDefault="00EE529C">
      <w:pPr>
        <w:pStyle w:val="BodyText"/>
        <w:spacing w:before="39" w:line="294" w:lineRule="exact"/>
        <w:ind w:left="1836"/>
        <w:rPr>
          <w:lang w:val="da-DK"/>
        </w:rPr>
      </w:pPr>
      <w:r w:rsidRPr="00EE529C">
        <w:rPr>
          <w:lang w:val="da-DK"/>
        </w:rPr>
        <w:t xml:space="preserve">Vi ser ud fra punktet, at </w:t>
      </w:r>
      <w:r w:rsidRPr="00EE529C">
        <w:rPr>
          <w:i/>
          <w:lang w:val="da-DK"/>
        </w:rPr>
        <w:t>x</w:t>
      </w:r>
      <w:r w:rsidRPr="00EE529C">
        <w:rPr>
          <w:vertAlign w:val="subscript"/>
          <w:lang w:val="da-DK"/>
        </w:rPr>
        <w:t>0</w:t>
      </w:r>
      <w:r w:rsidRPr="00EE529C">
        <w:rPr>
          <w:lang w:val="da-DK"/>
        </w:rPr>
        <w:t xml:space="preserve"> = 1 og </w:t>
      </w:r>
      <w:r w:rsidRPr="00EE529C">
        <w:rPr>
          <w:i/>
          <w:lang w:val="da-DK"/>
        </w:rPr>
        <w:t xml:space="preserve">f </w:t>
      </w:r>
      <w:r w:rsidRPr="00EE529C">
        <w:rPr>
          <w:spacing w:val="2"/>
          <w:lang w:val="da-DK"/>
        </w:rPr>
        <w:t>(</w:t>
      </w:r>
      <w:r w:rsidRPr="00EE529C">
        <w:rPr>
          <w:i/>
          <w:spacing w:val="2"/>
          <w:lang w:val="da-DK"/>
        </w:rPr>
        <w:t>x</w:t>
      </w:r>
      <w:r w:rsidRPr="00EE529C">
        <w:rPr>
          <w:spacing w:val="2"/>
          <w:vertAlign w:val="subscript"/>
          <w:lang w:val="da-DK"/>
        </w:rPr>
        <w:t>0</w:t>
      </w:r>
      <w:r w:rsidRPr="00EE529C">
        <w:rPr>
          <w:spacing w:val="2"/>
          <w:lang w:val="da-DK"/>
        </w:rPr>
        <w:t xml:space="preserve">) </w:t>
      </w:r>
      <w:r w:rsidRPr="00EE529C">
        <w:rPr>
          <w:lang w:val="da-DK"/>
        </w:rPr>
        <w:t xml:space="preserve">= 4. For at finde </w:t>
      </w:r>
      <w:r w:rsidRPr="00EE529C">
        <w:rPr>
          <w:i/>
          <w:lang w:val="da-DK"/>
        </w:rPr>
        <w:t xml:space="preserve">a </w:t>
      </w:r>
      <w:r w:rsidRPr="00EE529C">
        <w:rPr>
          <w:lang w:val="da-DK"/>
        </w:rPr>
        <w:t xml:space="preserve">= </w:t>
      </w:r>
      <w:r w:rsidRPr="00EE529C">
        <w:rPr>
          <w:i/>
          <w:lang w:val="da-DK"/>
        </w:rPr>
        <w:t>f</w:t>
      </w:r>
      <w:r w:rsidRPr="00EE529C">
        <w:rPr>
          <w:i/>
          <w:vertAlign w:val="superscript"/>
          <w:lang w:val="da-DK"/>
        </w:rPr>
        <w:t xml:space="preserve"> </w:t>
      </w:r>
      <w:r w:rsidRPr="00EE529C">
        <w:rPr>
          <w:spacing w:val="2"/>
          <w:lang w:val="da-DK"/>
        </w:rPr>
        <w:t>(</w:t>
      </w:r>
      <w:r w:rsidRPr="00EE529C">
        <w:rPr>
          <w:i/>
          <w:spacing w:val="2"/>
          <w:lang w:val="da-DK"/>
        </w:rPr>
        <w:t>x</w:t>
      </w:r>
      <w:r w:rsidRPr="00EE529C">
        <w:rPr>
          <w:spacing w:val="2"/>
          <w:vertAlign w:val="subscript"/>
          <w:lang w:val="da-DK"/>
        </w:rPr>
        <w:t>0</w:t>
      </w:r>
      <w:r w:rsidRPr="00EE529C">
        <w:rPr>
          <w:spacing w:val="2"/>
          <w:lang w:val="da-DK"/>
        </w:rPr>
        <w:t xml:space="preserve">) </w:t>
      </w:r>
      <w:r w:rsidRPr="00EE529C">
        <w:rPr>
          <w:lang w:val="da-DK"/>
        </w:rPr>
        <w:t>finder vi</w:t>
      </w:r>
      <w:r w:rsidRPr="00EE529C">
        <w:rPr>
          <w:spacing w:val="53"/>
          <w:lang w:val="da-DK"/>
        </w:rPr>
        <w:t xml:space="preserve"> </w:t>
      </w:r>
      <w:r w:rsidRPr="00EE529C">
        <w:rPr>
          <w:lang w:val="da-DK"/>
        </w:rPr>
        <w:t>først</w:t>
      </w:r>
    </w:p>
    <w:p w:rsidR="007E510D" w:rsidRPr="00EE529C" w:rsidRDefault="00EE529C">
      <w:pPr>
        <w:spacing w:line="294" w:lineRule="exact"/>
        <w:ind w:left="1845"/>
        <w:rPr>
          <w:sz w:val="24"/>
          <w:lang w:val="da-DK"/>
        </w:rPr>
      </w:pPr>
      <w:r w:rsidRPr="00EE529C">
        <w:rPr>
          <w:i/>
          <w:w w:val="105"/>
          <w:sz w:val="24"/>
          <w:lang w:val="da-DK"/>
        </w:rPr>
        <w:t>f</w:t>
      </w:r>
      <w:r w:rsidRPr="00EE529C">
        <w:rPr>
          <w:i/>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lang w:val="da-DK"/>
        </w:rPr>
        <w:t>), som er</w:t>
      </w:r>
    </w:p>
    <w:p w:rsidR="007E510D" w:rsidRPr="00EE529C" w:rsidRDefault="007E510D">
      <w:pPr>
        <w:spacing w:line="294" w:lineRule="exact"/>
        <w:rPr>
          <w:sz w:val="24"/>
          <w:lang w:val="da-DK"/>
        </w:rPr>
        <w:sectPr w:rsidR="007E510D" w:rsidRPr="00EE529C">
          <w:pgSz w:w="11910" w:h="16840"/>
          <w:pgMar w:top="1100" w:right="140" w:bottom="280" w:left="180" w:header="797" w:footer="0" w:gutter="0"/>
          <w:cols w:space="708"/>
        </w:sectPr>
      </w:pPr>
    </w:p>
    <w:p w:rsidR="007E510D" w:rsidRPr="00EE529C" w:rsidRDefault="007E510D">
      <w:pPr>
        <w:pStyle w:val="BodyText"/>
        <w:rPr>
          <w:sz w:val="28"/>
          <w:lang w:val="da-DK"/>
        </w:rPr>
      </w:pPr>
    </w:p>
    <w:p w:rsidR="007E510D" w:rsidRPr="00EE529C" w:rsidRDefault="007E510D">
      <w:pPr>
        <w:pStyle w:val="BodyText"/>
        <w:spacing w:before="6"/>
        <w:rPr>
          <w:sz w:val="33"/>
          <w:lang w:val="da-DK"/>
        </w:rPr>
      </w:pPr>
    </w:p>
    <w:p w:rsidR="007E510D" w:rsidRPr="00EE529C" w:rsidRDefault="00EE529C">
      <w:pPr>
        <w:pStyle w:val="BodyText"/>
        <w:ind w:left="1845"/>
        <w:rPr>
          <w:lang w:val="da-DK"/>
        </w:rPr>
      </w:pPr>
      <w:r w:rsidRPr="00EE529C">
        <w:rPr>
          <w:lang w:val="da-DK"/>
        </w:rPr>
        <w:t xml:space="preserve">Det medfører, </w:t>
      </w:r>
      <w:r w:rsidRPr="00EE529C">
        <w:rPr>
          <w:spacing w:val="-10"/>
          <w:lang w:val="da-DK"/>
        </w:rPr>
        <w:t>at</w:t>
      </w:r>
    </w:p>
    <w:p w:rsidR="007E510D" w:rsidRPr="00EE529C" w:rsidRDefault="00EE529C">
      <w:pPr>
        <w:spacing w:before="111" w:line="387" w:lineRule="exact"/>
        <w:ind w:left="816"/>
        <w:rPr>
          <w:i/>
          <w:sz w:val="24"/>
          <w:lang w:val="da-DK"/>
        </w:rPr>
      </w:pPr>
      <w:r w:rsidRPr="00EE529C">
        <w:rPr>
          <w:lang w:val="da-DK"/>
        </w:rPr>
        <w:br w:type="column"/>
      </w:r>
      <w:r w:rsidRPr="00EE529C">
        <w:rPr>
          <w:i/>
          <w:w w:val="110"/>
          <w:sz w:val="24"/>
          <w:lang w:val="da-DK"/>
        </w:rPr>
        <w:t>f</w:t>
      </w:r>
      <w:r w:rsidRPr="00EE529C">
        <w:rPr>
          <w:i/>
          <w:w w:val="110"/>
          <w:sz w:val="24"/>
          <w:vertAlign w:val="superscript"/>
          <w:lang w:val="da-DK"/>
        </w:rPr>
        <w:t xml:space="preserve"> </w:t>
      </w:r>
      <w:r w:rsidRPr="00EE529C">
        <w:rPr>
          <w:w w:val="110"/>
          <w:sz w:val="24"/>
          <w:lang w:val="da-DK"/>
        </w:rPr>
        <w:t>(</w:t>
      </w:r>
      <w:r w:rsidRPr="00EE529C">
        <w:rPr>
          <w:i/>
          <w:w w:val="110"/>
          <w:sz w:val="24"/>
          <w:lang w:val="da-DK"/>
        </w:rPr>
        <w:t>x</w:t>
      </w:r>
      <w:r w:rsidRPr="00EE529C">
        <w:rPr>
          <w:w w:val="110"/>
          <w:sz w:val="24"/>
          <w:lang w:val="da-DK"/>
        </w:rPr>
        <w:t xml:space="preserve">) = </w:t>
      </w:r>
      <w:r w:rsidRPr="00EE529C">
        <w:rPr>
          <w:i/>
          <w:w w:val="110"/>
          <w:position w:val="16"/>
          <w:sz w:val="24"/>
          <w:u w:val="single"/>
          <w:lang w:val="da-DK"/>
        </w:rPr>
        <w:t>d</w:t>
      </w:r>
    </w:p>
    <w:p w:rsidR="007E510D" w:rsidRPr="00EE529C" w:rsidRDefault="00EE529C">
      <w:pPr>
        <w:spacing w:line="226" w:lineRule="exact"/>
        <w:jc w:val="right"/>
        <w:rPr>
          <w:i/>
          <w:sz w:val="24"/>
          <w:lang w:val="da-DK"/>
        </w:rPr>
      </w:pPr>
      <w:r w:rsidRPr="00EE529C">
        <w:rPr>
          <w:i/>
          <w:sz w:val="24"/>
          <w:lang w:val="da-DK"/>
        </w:rPr>
        <w:t>dx</w:t>
      </w:r>
    </w:p>
    <w:p w:rsidR="007E510D" w:rsidRPr="00EE529C" w:rsidRDefault="00EE529C">
      <w:pPr>
        <w:spacing w:before="230"/>
        <w:ind w:left="-10"/>
        <w:rPr>
          <w:i/>
          <w:sz w:val="24"/>
          <w:lang w:val="da-DK"/>
        </w:rPr>
      </w:pPr>
      <w:r w:rsidRPr="00EE529C">
        <w:rPr>
          <w:lang w:val="da-DK"/>
        </w:rPr>
        <w:br w:type="column"/>
      </w:r>
      <w:r w:rsidRPr="00EE529C">
        <w:rPr>
          <w:sz w:val="24"/>
          <w:lang w:val="da-DK"/>
        </w:rPr>
        <w:t>(</w:t>
      </w:r>
      <w:r w:rsidRPr="00EE529C">
        <w:rPr>
          <w:i/>
          <w:sz w:val="24"/>
          <w:lang w:val="da-DK"/>
        </w:rPr>
        <w:t>x</w:t>
      </w:r>
      <w:r w:rsidRPr="00EE529C">
        <w:rPr>
          <w:sz w:val="24"/>
          <w:vertAlign w:val="superscript"/>
          <w:lang w:val="da-DK"/>
        </w:rPr>
        <w:t>2</w:t>
      </w:r>
      <w:r w:rsidRPr="00EE529C">
        <w:rPr>
          <w:sz w:val="24"/>
          <w:lang w:val="da-DK"/>
        </w:rPr>
        <w:t xml:space="preserve"> </w:t>
      </w:r>
      <w:r w:rsidRPr="00EE529C">
        <w:rPr>
          <w:rFonts w:ascii="Lucida Sans Unicode" w:hAnsi="Lucida Sans Unicode"/>
          <w:sz w:val="24"/>
          <w:lang w:val="da-DK"/>
        </w:rPr>
        <w:t xml:space="preserve">− </w:t>
      </w:r>
      <w:r w:rsidRPr="00EE529C">
        <w:rPr>
          <w:sz w:val="24"/>
          <w:lang w:val="da-DK"/>
        </w:rPr>
        <w:t>4</w:t>
      </w:r>
      <w:r w:rsidRPr="00EE529C">
        <w:rPr>
          <w:i/>
          <w:sz w:val="24"/>
          <w:lang w:val="da-DK"/>
        </w:rPr>
        <w:t xml:space="preserve">x </w:t>
      </w:r>
      <w:r w:rsidRPr="00EE529C">
        <w:rPr>
          <w:sz w:val="24"/>
          <w:lang w:val="da-DK"/>
        </w:rPr>
        <w:t>+ 7) = 2</w:t>
      </w:r>
      <w:r w:rsidRPr="00EE529C">
        <w:rPr>
          <w:i/>
          <w:sz w:val="24"/>
          <w:lang w:val="da-DK"/>
        </w:rPr>
        <w:t xml:space="preserve">x </w:t>
      </w:r>
      <w:r w:rsidRPr="00EE529C">
        <w:rPr>
          <w:rFonts w:ascii="Lucida Sans Unicode" w:hAnsi="Lucida Sans Unicode"/>
          <w:sz w:val="24"/>
          <w:lang w:val="da-DK"/>
        </w:rPr>
        <w:t xml:space="preserve">− </w:t>
      </w:r>
      <w:r w:rsidRPr="00EE529C">
        <w:rPr>
          <w:sz w:val="24"/>
          <w:lang w:val="da-DK"/>
        </w:rPr>
        <w:t>4</w:t>
      </w:r>
      <w:r w:rsidRPr="00EE529C">
        <w:rPr>
          <w:i/>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num="3" w:space="708" w:equalWidth="0">
            <w:col w:w="3584" w:space="40"/>
            <w:col w:w="1867" w:space="39"/>
            <w:col w:w="6060"/>
          </w:cols>
        </w:sectPr>
      </w:pPr>
    </w:p>
    <w:p w:rsidR="007E510D" w:rsidRPr="00EE529C" w:rsidRDefault="007E510D">
      <w:pPr>
        <w:pStyle w:val="BodyText"/>
        <w:rPr>
          <w:i/>
          <w:sz w:val="28"/>
          <w:lang w:val="da-DK"/>
        </w:rPr>
      </w:pPr>
    </w:p>
    <w:p w:rsidR="007E510D" w:rsidRPr="00EE529C" w:rsidRDefault="00EE529C">
      <w:pPr>
        <w:pStyle w:val="BodyText"/>
        <w:spacing w:before="233"/>
        <w:ind w:left="1837"/>
        <w:rPr>
          <w:lang w:val="da-DK"/>
        </w:rPr>
      </w:pPr>
      <w:r w:rsidRPr="00EE529C">
        <w:rPr>
          <w:lang w:val="da-DK"/>
        </w:rPr>
        <w:t xml:space="preserve">Til sidst finder vi </w:t>
      </w:r>
      <w:r w:rsidRPr="00EE529C">
        <w:rPr>
          <w:i/>
          <w:lang w:val="da-DK"/>
        </w:rPr>
        <w:t xml:space="preserve">b </w:t>
      </w:r>
      <w:r w:rsidRPr="00EE529C">
        <w:rPr>
          <w:spacing w:val="-7"/>
          <w:lang w:val="da-DK"/>
        </w:rPr>
        <w:t>ved</w:t>
      </w:r>
    </w:p>
    <w:p w:rsidR="007E510D" w:rsidRPr="00EE529C" w:rsidRDefault="00EE529C">
      <w:pPr>
        <w:pStyle w:val="BodyText"/>
        <w:spacing w:before="104"/>
        <w:ind w:left="684"/>
        <w:rPr>
          <w:i/>
          <w:lang w:val="da-DK"/>
        </w:rPr>
      </w:pPr>
      <w:r w:rsidRPr="00EE529C">
        <w:rPr>
          <w:lang w:val="da-DK"/>
        </w:rPr>
        <w:br w:type="column"/>
      </w:r>
      <w:r w:rsidRPr="00EE529C">
        <w:rPr>
          <w:i/>
          <w:w w:val="105"/>
          <w:lang w:val="da-DK"/>
        </w:rPr>
        <w:t>f</w:t>
      </w:r>
      <w:r w:rsidRPr="00EE529C">
        <w:rPr>
          <w:i/>
          <w:w w:val="105"/>
          <w:vertAlign w:val="superscript"/>
          <w:lang w:val="da-DK"/>
        </w:rPr>
        <w:t xml:space="preserve"> </w:t>
      </w:r>
      <w:r w:rsidRPr="00EE529C">
        <w:rPr>
          <w:lang w:val="da-DK"/>
        </w:rPr>
        <w:t xml:space="preserve">(1) = 2 </w:t>
      </w:r>
      <w:r w:rsidRPr="00EE529C">
        <w:rPr>
          <w:rFonts w:ascii="Lucida Sans Unicode" w:hAnsi="Lucida Sans Unicode"/>
          <w:w w:val="80"/>
          <w:lang w:val="da-DK"/>
        </w:rPr>
        <w:t xml:space="preserve">· </w:t>
      </w:r>
      <w:r w:rsidRPr="00EE529C">
        <w:rPr>
          <w:lang w:val="da-DK"/>
        </w:rPr>
        <w:t xml:space="preserve">1 </w:t>
      </w:r>
      <w:r w:rsidRPr="00EE529C">
        <w:rPr>
          <w:rFonts w:ascii="Lucida Sans Unicode" w:hAnsi="Lucida Sans Unicode"/>
          <w:lang w:val="da-DK"/>
        </w:rPr>
        <w:t xml:space="preserve">− </w:t>
      </w:r>
      <w:r w:rsidRPr="00EE529C">
        <w:rPr>
          <w:lang w:val="da-DK"/>
        </w:rPr>
        <w:t xml:space="preserve">4 = </w:t>
      </w:r>
      <w:r w:rsidRPr="00EE529C">
        <w:rPr>
          <w:rFonts w:ascii="Lucida Sans Unicode" w:hAnsi="Lucida Sans Unicode"/>
          <w:lang w:val="da-DK"/>
        </w:rPr>
        <w:t>−</w:t>
      </w:r>
      <w:r w:rsidRPr="00EE529C">
        <w:rPr>
          <w:lang w:val="da-DK"/>
        </w:rPr>
        <w:t>2</w:t>
      </w:r>
      <w:r w:rsidRPr="00EE529C">
        <w:rPr>
          <w:i/>
          <w:lang w:val="da-DK"/>
        </w:rPr>
        <w:t>.</w:t>
      </w:r>
    </w:p>
    <w:p w:rsidR="007E510D" w:rsidRPr="00EE529C" w:rsidRDefault="007E510D">
      <w:pPr>
        <w:rPr>
          <w:lang w:val="da-DK"/>
        </w:rPr>
        <w:sectPr w:rsidR="007E510D" w:rsidRPr="00EE529C">
          <w:type w:val="continuous"/>
          <w:pgSz w:w="11910" w:h="16840"/>
          <w:pgMar w:top="1580" w:right="140" w:bottom="280" w:left="180" w:header="708" w:footer="708" w:gutter="0"/>
          <w:cols w:num="2" w:space="708" w:equalWidth="0">
            <w:col w:w="4280" w:space="40"/>
            <w:col w:w="7270"/>
          </w:cols>
        </w:sectPr>
      </w:pPr>
    </w:p>
    <w:p w:rsidR="007E510D" w:rsidRPr="00EE529C" w:rsidRDefault="00EE529C">
      <w:pPr>
        <w:spacing w:before="104"/>
        <w:ind w:left="813" w:right="268"/>
        <w:jc w:val="center"/>
        <w:rPr>
          <w:i/>
          <w:sz w:val="24"/>
          <w:lang w:val="da-DK"/>
        </w:rPr>
      </w:pPr>
      <w:r w:rsidRPr="00EE529C">
        <w:rPr>
          <w:i/>
          <w:sz w:val="24"/>
          <w:lang w:val="da-DK"/>
        </w:rPr>
        <w:t xml:space="preserve">b </w:t>
      </w:r>
      <w:r w:rsidRPr="00EE529C">
        <w:rPr>
          <w:sz w:val="24"/>
          <w:lang w:val="da-DK"/>
        </w:rPr>
        <w:t xml:space="preserve">= </w:t>
      </w:r>
      <w:r w:rsidRPr="00EE529C">
        <w:rPr>
          <w:i/>
          <w:w w:val="105"/>
          <w:sz w:val="24"/>
          <w:lang w:val="da-DK"/>
        </w:rPr>
        <w:t xml:space="preserve">f </w:t>
      </w:r>
      <w:r w:rsidRPr="00EE529C">
        <w:rPr>
          <w:sz w:val="24"/>
          <w:lang w:val="da-DK"/>
        </w:rPr>
        <w:t>(</w:t>
      </w:r>
      <w:r w:rsidRPr="00EE529C">
        <w:rPr>
          <w:i/>
          <w:sz w:val="24"/>
          <w:lang w:val="da-DK"/>
        </w:rPr>
        <w:t>x</w:t>
      </w:r>
      <w:r w:rsidRPr="00EE529C">
        <w:rPr>
          <w:sz w:val="24"/>
          <w:vertAlign w:val="subscript"/>
          <w:lang w:val="da-DK"/>
        </w:rPr>
        <w:t>0</w:t>
      </w:r>
      <w:r w:rsidRPr="00EE529C">
        <w:rPr>
          <w:sz w:val="24"/>
          <w:lang w:val="da-DK"/>
        </w:rPr>
        <w:t xml:space="preserve">) </w:t>
      </w:r>
      <w:r w:rsidRPr="00EE529C">
        <w:rPr>
          <w:rFonts w:ascii="Lucida Sans Unicode" w:hAnsi="Lucida Sans Unicode"/>
          <w:sz w:val="24"/>
          <w:lang w:val="da-DK"/>
        </w:rPr>
        <w:t xml:space="preserve">− </w:t>
      </w:r>
      <w:r w:rsidRPr="00EE529C">
        <w:rPr>
          <w:i/>
          <w:w w:val="105"/>
          <w:sz w:val="24"/>
          <w:lang w:val="da-DK"/>
        </w:rPr>
        <w:t>f</w:t>
      </w:r>
      <w:r w:rsidRPr="00EE529C">
        <w:rPr>
          <w:i/>
          <w:w w:val="105"/>
          <w:sz w:val="24"/>
          <w:vertAlign w:val="superscript"/>
          <w:lang w:val="da-DK"/>
        </w:rPr>
        <w:t xml:space="preserve"> </w:t>
      </w:r>
      <w:r w:rsidRPr="00EE529C">
        <w:rPr>
          <w:sz w:val="24"/>
          <w:lang w:val="da-DK"/>
        </w:rPr>
        <w:t>(</w:t>
      </w:r>
      <w:r w:rsidRPr="00EE529C">
        <w:rPr>
          <w:i/>
          <w:sz w:val="24"/>
          <w:lang w:val="da-DK"/>
        </w:rPr>
        <w:t>x</w:t>
      </w:r>
      <w:r w:rsidRPr="00EE529C">
        <w:rPr>
          <w:sz w:val="24"/>
          <w:vertAlign w:val="subscript"/>
          <w:lang w:val="da-DK"/>
        </w:rPr>
        <w:t>0</w:t>
      </w:r>
      <w:r w:rsidRPr="00EE529C">
        <w:rPr>
          <w:sz w:val="24"/>
          <w:lang w:val="da-DK"/>
        </w:rPr>
        <w:t>)</w:t>
      </w:r>
      <w:r w:rsidRPr="00EE529C">
        <w:rPr>
          <w:i/>
          <w:sz w:val="24"/>
          <w:lang w:val="da-DK"/>
        </w:rPr>
        <w:t>x</w:t>
      </w:r>
      <w:r w:rsidRPr="00EE529C">
        <w:rPr>
          <w:sz w:val="24"/>
          <w:vertAlign w:val="subscript"/>
          <w:lang w:val="da-DK"/>
        </w:rPr>
        <w:t>0</w:t>
      </w:r>
      <w:r w:rsidRPr="00EE529C">
        <w:rPr>
          <w:sz w:val="24"/>
          <w:lang w:val="da-DK"/>
        </w:rPr>
        <w:t xml:space="preserve"> = 4 </w:t>
      </w:r>
      <w:r w:rsidRPr="00EE529C">
        <w:rPr>
          <w:rFonts w:ascii="Lucida Sans Unicode" w:hAnsi="Lucida Sans Unicode"/>
          <w:sz w:val="24"/>
          <w:lang w:val="da-DK"/>
        </w:rPr>
        <w:t xml:space="preserve">− </w:t>
      </w:r>
      <w:r w:rsidRPr="00EE529C">
        <w:rPr>
          <w:sz w:val="24"/>
          <w:lang w:val="da-DK"/>
        </w:rPr>
        <w:t>(</w:t>
      </w:r>
      <w:r w:rsidRPr="00EE529C">
        <w:rPr>
          <w:rFonts w:ascii="Lucida Sans Unicode" w:hAnsi="Lucida Sans Unicode"/>
          <w:sz w:val="24"/>
          <w:lang w:val="da-DK"/>
        </w:rPr>
        <w:t>−</w:t>
      </w:r>
      <w:r w:rsidRPr="00EE529C">
        <w:rPr>
          <w:sz w:val="24"/>
          <w:lang w:val="da-DK"/>
        </w:rPr>
        <w:t xml:space="preserve">2) </w:t>
      </w:r>
      <w:r w:rsidRPr="00EE529C">
        <w:rPr>
          <w:rFonts w:ascii="Lucida Sans Unicode" w:hAnsi="Lucida Sans Unicode"/>
          <w:w w:val="80"/>
          <w:sz w:val="24"/>
          <w:lang w:val="da-DK"/>
        </w:rPr>
        <w:t xml:space="preserve">· </w:t>
      </w:r>
      <w:r w:rsidRPr="00EE529C">
        <w:rPr>
          <w:sz w:val="24"/>
          <w:lang w:val="da-DK"/>
        </w:rPr>
        <w:t>1 = 4 + 2 = 6</w:t>
      </w:r>
      <w:r w:rsidRPr="00EE529C">
        <w:rPr>
          <w:i/>
          <w:sz w:val="24"/>
          <w:lang w:val="da-DK"/>
        </w:rPr>
        <w:t>,</w:t>
      </w:r>
    </w:p>
    <w:p w:rsidR="007E510D" w:rsidRPr="00EE529C" w:rsidRDefault="00EE529C">
      <w:pPr>
        <w:pStyle w:val="BodyText"/>
        <w:spacing w:before="98"/>
        <w:ind w:left="1845"/>
        <w:rPr>
          <w:lang w:val="da-DK"/>
        </w:rPr>
      </w:pPr>
      <w:r w:rsidRPr="00EE529C">
        <w:rPr>
          <w:lang w:val="da-DK"/>
        </w:rPr>
        <w:t xml:space="preserve">så tangentens ligning til </w:t>
      </w:r>
      <w:r w:rsidRPr="00EE529C">
        <w:rPr>
          <w:i/>
          <w:lang w:val="da-DK"/>
        </w:rPr>
        <w:t xml:space="preserve">f </w:t>
      </w:r>
      <w:r w:rsidRPr="00EE529C">
        <w:rPr>
          <w:lang w:val="da-DK"/>
        </w:rPr>
        <w:t>i punktet (1</w:t>
      </w:r>
      <w:r w:rsidRPr="00EE529C">
        <w:rPr>
          <w:i/>
          <w:lang w:val="da-DK"/>
        </w:rPr>
        <w:t xml:space="preserve">, </w:t>
      </w:r>
      <w:r w:rsidRPr="00EE529C">
        <w:rPr>
          <w:lang w:val="da-DK"/>
        </w:rPr>
        <w:t>4) er</w:t>
      </w:r>
    </w:p>
    <w:p w:rsidR="007E510D" w:rsidRPr="00EE529C" w:rsidRDefault="00EE529C">
      <w:pPr>
        <w:spacing w:before="104"/>
        <w:ind w:left="813" w:right="268"/>
        <w:jc w:val="center"/>
        <w:rPr>
          <w:i/>
          <w:sz w:val="24"/>
          <w:lang w:val="da-DK"/>
        </w:rPr>
      </w:pPr>
      <w:r w:rsidRPr="00EE529C">
        <w:rPr>
          <w:i/>
          <w:sz w:val="24"/>
          <w:lang w:val="da-DK"/>
        </w:rPr>
        <w:t xml:space="preserve">y </w:t>
      </w:r>
      <w:r w:rsidRPr="00EE529C">
        <w:rPr>
          <w:sz w:val="24"/>
          <w:lang w:val="da-DK"/>
        </w:rPr>
        <w:t xml:space="preserve">= </w:t>
      </w:r>
      <w:r w:rsidRPr="00EE529C">
        <w:rPr>
          <w:rFonts w:ascii="Lucida Sans Unicode" w:hAnsi="Lucida Sans Unicode"/>
          <w:sz w:val="24"/>
          <w:lang w:val="da-DK"/>
        </w:rPr>
        <w:t>−</w:t>
      </w:r>
      <w:r w:rsidRPr="00EE529C">
        <w:rPr>
          <w:sz w:val="24"/>
          <w:lang w:val="da-DK"/>
        </w:rPr>
        <w:t>2</w:t>
      </w:r>
      <w:r w:rsidRPr="00EE529C">
        <w:rPr>
          <w:i/>
          <w:sz w:val="24"/>
          <w:lang w:val="da-DK"/>
        </w:rPr>
        <w:t xml:space="preserve">x </w:t>
      </w:r>
      <w:r w:rsidRPr="00EE529C">
        <w:rPr>
          <w:sz w:val="24"/>
          <w:lang w:val="da-DK"/>
        </w:rPr>
        <w:t>+ 6</w:t>
      </w:r>
      <w:r w:rsidRPr="00EE529C">
        <w:rPr>
          <w:i/>
          <w:sz w:val="24"/>
          <w:lang w:val="da-DK"/>
        </w:rPr>
        <w:t>.</w:t>
      </w:r>
    </w:p>
    <w:p w:rsidR="007E510D" w:rsidRPr="00EE529C" w:rsidRDefault="00EE529C">
      <w:pPr>
        <w:pStyle w:val="BodyText"/>
        <w:spacing w:before="288" w:line="232" w:lineRule="auto"/>
        <w:ind w:left="1253" w:right="1293" w:firstLine="6"/>
        <w:jc w:val="both"/>
        <w:rPr>
          <w:lang w:val="da-DK"/>
        </w:rPr>
      </w:pPr>
      <w:r w:rsidRPr="00EE529C">
        <w:rPr>
          <w:lang w:val="da-DK"/>
        </w:rPr>
        <w:t>Monotoniforhold: Den næste anvendelse vi vil betragte er monotoniforhold. At finde monotoniforhold går ud på at finde ud af i hvilke intervaller en given funktion er voksende og hvor den er aftagende. Vi siger, at</w:t>
      </w:r>
    </w:p>
    <w:p w:rsidR="007E510D" w:rsidRPr="00EE529C" w:rsidRDefault="00EE529C">
      <w:pPr>
        <w:pStyle w:val="ListParagraph"/>
        <w:numPr>
          <w:ilvl w:val="0"/>
          <w:numId w:val="67"/>
        </w:numPr>
        <w:tabs>
          <w:tab w:val="left" w:pos="1846"/>
        </w:tabs>
        <w:spacing w:before="79"/>
        <w:ind w:hanging="311"/>
        <w:rPr>
          <w:sz w:val="24"/>
          <w:lang w:val="da-DK"/>
        </w:rPr>
      </w:pPr>
      <w:r w:rsidRPr="00EE529C">
        <w:rPr>
          <w:sz w:val="24"/>
          <w:lang w:val="da-DK"/>
        </w:rPr>
        <w:t>En</w:t>
      </w:r>
      <w:r w:rsidRPr="00EE529C">
        <w:rPr>
          <w:spacing w:val="-1"/>
          <w:sz w:val="24"/>
          <w:lang w:val="da-DK"/>
        </w:rPr>
        <w:t xml:space="preserve"> </w:t>
      </w:r>
      <w:r w:rsidRPr="00EE529C">
        <w:rPr>
          <w:sz w:val="24"/>
          <w:lang w:val="da-DK"/>
        </w:rPr>
        <w:t>funktion</w:t>
      </w:r>
      <w:r w:rsidRPr="00EE529C">
        <w:rPr>
          <w:spacing w:val="-1"/>
          <w:sz w:val="24"/>
          <w:lang w:val="da-DK"/>
        </w:rPr>
        <w:t xml:space="preserve"> </w:t>
      </w:r>
      <w:r w:rsidRPr="00EE529C">
        <w:rPr>
          <w:sz w:val="24"/>
          <w:lang w:val="da-DK"/>
        </w:rPr>
        <w:t>er voksende</w:t>
      </w:r>
      <w:r w:rsidRPr="00EE529C">
        <w:rPr>
          <w:spacing w:val="-1"/>
          <w:sz w:val="24"/>
          <w:lang w:val="da-DK"/>
        </w:rPr>
        <w:t xml:space="preserve"> </w:t>
      </w:r>
      <w:r w:rsidRPr="00EE529C">
        <w:rPr>
          <w:sz w:val="24"/>
          <w:lang w:val="da-DK"/>
        </w:rPr>
        <w:t>i intervallet</w:t>
      </w:r>
      <w:r w:rsidRPr="00EE529C">
        <w:rPr>
          <w:spacing w:val="-1"/>
          <w:sz w:val="24"/>
          <w:lang w:val="da-DK"/>
        </w:rPr>
        <w:t xml:space="preserve"> </w:t>
      </w:r>
      <w:r w:rsidRPr="00EE529C">
        <w:rPr>
          <w:sz w:val="24"/>
          <w:lang w:val="da-DK"/>
        </w:rPr>
        <w:t>[</w:t>
      </w:r>
      <w:r w:rsidRPr="00EE529C">
        <w:rPr>
          <w:i/>
          <w:sz w:val="24"/>
          <w:lang w:val="da-DK"/>
        </w:rPr>
        <w:t>a,</w:t>
      </w:r>
      <w:r w:rsidRPr="00EE529C">
        <w:rPr>
          <w:i/>
          <w:spacing w:val="-34"/>
          <w:sz w:val="24"/>
          <w:lang w:val="da-DK"/>
        </w:rPr>
        <w:t xml:space="preserve"> </w:t>
      </w:r>
      <w:r w:rsidRPr="00EE529C">
        <w:rPr>
          <w:i/>
          <w:spacing w:val="2"/>
          <w:sz w:val="24"/>
          <w:lang w:val="da-DK"/>
        </w:rPr>
        <w:t>b</w:t>
      </w:r>
      <w:r w:rsidRPr="00EE529C">
        <w:rPr>
          <w:spacing w:val="2"/>
          <w:sz w:val="24"/>
          <w:lang w:val="da-DK"/>
        </w:rPr>
        <w:t>],</w:t>
      </w:r>
      <w:r w:rsidRPr="00EE529C">
        <w:rPr>
          <w:sz w:val="24"/>
          <w:lang w:val="da-DK"/>
        </w:rPr>
        <w:t xml:space="preserve"> hvis</w:t>
      </w:r>
      <w:r w:rsidRPr="00EE529C">
        <w:rPr>
          <w:spacing w:val="-1"/>
          <w:sz w:val="24"/>
          <w:lang w:val="da-DK"/>
        </w:rPr>
        <w:t xml:space="preserve"> </w:t>
      </w:r>
      <w:r w:rsidRPr="00EE529C">
        <w:rPr>
          <w:i/>
          <w:sz w:val="24"/>
          <w:lang w:val="da-DK"/>
        </w:rPr>
        <w:t>f</w:t>
      </w:r>
      <w:r w:rsidRPr="00EE529C">
        <w:rPr>
          <w:i/>
          <w:spacing w:val="9"/>
          <w:sz w:val="24"/>
          <w:lang w:val="da-DK"/>
        </w:rPr>
        <w:t xml:space="preserve"> </w:t>
      </w:r>
      <w:r w:rsidRPr="00EE529C">
        <w:rPr>
          <w:sz w:val="24"/>
          <w:lang w:val="da-DK"/>
        </w:rPr>
        <w:t>(</w:t>
      </w:r>
      <w:r w:rsidRPr="00EE529C">
        <w:rPr>
          <w:i/>
          <w:sz w:val="24"/>
          <w:lang w:val="da-DK"/>
        </w:rPr>
        <w:t>x</w:t>
      </w:r>
      <w:r w:rsidRPr="00EE529C">
        <w:rPr>
          <w:sz w:val="24"/>
          <w:lang w:val="da-DK"/>
        </w:rPr>
        <w:t>)</w:t>
      </w:r>
      <w:r w:rsidRPr="00EE529C">
        <w:rPr>
          <w:spacing w:val="-8"/>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23"/>
          <w:sz w:val="24"/>
          <w:lang w:val="da-DK"/>
        </w:rPr>
        <w:t xml:space="preserve"> </w:t>
      </w:r>
      <w:r w:rsidRPr="00EE529C">
        <w:rPr>
          <w:sz w:val="24"/>
          <w:lang w:val="da-DK"/>
        </w:rPr>
        <w:t>0</w:t>
      </w:r>
      <w:r w:rsidRPr="00EE529C">
        <w:rPr>
          <w:spacing w:val="-1"/>
          <w:sz w:val="24"/>
          <w:lang w:val="da-DK"/>
        </w:rPr>
        <w:t xml:space="preserve"> </w:t>
      </w:r>
      <w:r w:rsidRPr="00EE529C">
        <w:rPr>
          <w:sz w:val="24"/>
          <w:lang w:val="da-DK"/>
        </w:rPr>
        <w:t>for alle</w:t>
      </w:r>
      <w:r w:rsidRPr="00EE529C">
        <w:rPr>
          <w:spacing w:val="-1"/>
          <w:sz w:val="24"/>
          <w:lang w:val="da-DK"/>
        </w:rPr>
        <w:t xml:space="preserve"> </w:t>
      </w:r>
      <w:r w:rsidRPr="00EE529C">
        <w:rPr>
          <w:i/>
          <w:sz w:val="24"/>
          <w:lang w:val="da-DK"/>
        </w:rPr>
        <w:t>x</w:t>
      </w:r>
      <w:r w:rsidRPr="00EE529C">
        <w:rPr>
          <w:i/>
          <w:spacing w:val="-1"/>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24"/>
          <w:sz w:val="24"/>
          <w:lang w:val="da-DK"/>
        </w:rPr>
        <w:t xml:space="preserve"> </w:t>
      </w:r>
      <w:r w:rsidRPr="00EE529C">
        <w:rPr>
          <w:sz w:val="24"/>
          <w:lang w:val="da-DK"/>
        </w:rPr>
        <w:t>[</w:t>
      </w:r>
      <w:r w:rsidRPr="00EE529C">
        <w:rPr>
          <w:i/>
          <w:sz w:val="24"/>
          <w:lang w:val="da-DK"/>
        </w:rPr>
        <w:t>a,</w:t>
      </w:r>
      <w:r w:rsidRPr="00EE529C">
        <w:rPr>
          <w:i/>
          <w:spacing w:val="-34"/>
          <w:sz w:val="24"/>
          <w:lang w:val="da-DK"/>
        </w:rPr>
        <w:t xml:space="preserve"> </w:t>
      </w:r>
      <w:r w:rsidRPr="00EE529C">
        <w:rPr>
          <w:i/>
          <w:spacing w:val="2"/>
          <w:sz w:val="24"/>
          <w:lang w:val="da-DK"/>
        </w:rPr>
        <w:t>b</w:t>
      </w:r>
      <w:r w:rsidRPr="00EE529C">
        <w:rPr>
          <w:spacing w:val="2"/>
          <w:sz w:val="24"/>
          <w:lang w:val="da-DK"/>
        </w:rPr>
        <w:t>].</w:t>
      </w:r>
    </w:p>
    <w:p w:rsidR="007E510D" w:rsidRPr="00EE529C" w:rsidRDefault="00EE529C">
      <w:pPr>
        <w:pStyle w:val="ListParagraph"/>
        <w:numPr>
          <w:ilvl w:val="0"/>
          <w:numId w:val="67"/>
        </w:numPr>
        <w:tabs>
          <w:tab w:val="left" w:pos="1846"/>
        </w:tabs>
        <w:spacing w:before="92"/>
        <w:ind w:hanging="311"/>
        <w:rPr>
          <w:sz w:val="24"/>
          <w:lang w:val="da-DK"/>
        </w:rPr>
      </w:pPr>
      <w:r w:rsidRPr="00EE529C">
        <w:rPr>
          <w:sz w:val="24"/>
          <w:lang w:val="da-DK"/>
        </w:rPr>
        <w:t>En</w:t>
      </w:r>
      <w:r w:rsidRPr="00EE529C">
        <w:rPr>
          <w:spacing w:val="-1"/>
          <w:sz w:val="24"/>
          <w:lang w:val="da-DK"/>
        </w:rPr>
        <w:t xml:space="preserve"> </w:t>
      </w:r>
      <w:r w:rsidRPr="00EE529C">
        <w:rPr>
          <w:sz w:val="24"/>
          <w:lang w:val="da-DK"/>
        </w:rPr>
        <w:t>funktion er aftagende</w:t>
      </w:r>
      <w:r w:rsidRPr="00EE529C">
        <w:rPr>
          <w:spacing w:val="-1"/>
          <w:sz w:val="24"/>
          <w:lang w:val="da-DK"/>
        </w:rPr>
        <w:t xml:space="preserve"> </w:t>
      </w:r>
      <w:r w:rsidRPr="00EE529C">
        <w:rPr>
          <w:sz w:val="24"/>
          <w:lang w:val="da-DK"/>
        </w:rPr>
        <w:t>i intervallet [</w:t>
      </w:r>
      <w:r w:rsidRPr="00EE529C">
        <w:rPr>
          <w:i/>
          <w:sz w:val="24"/>
          <w:lang w:val="da-DK"/>
        </w:rPr>
        <w:t>a,</w:t>
      </w:r>
      <w:r w:rsidRPr="00EE529C">
        <w:rPr>
          <w:i/>
          <w:spacing w:val="-34"/>
          <w:sz w:val="24"/>
          <w:lang w:val="da-DK"/>
        </w:rPr>
        <w:t xml:space="preserve"> </w:t>
      </w:r>
      <w:r w:rsidRPr="00EE529C">
        <w:rPr>
          <w:i/>
          <w:spacing w:val="2"/>
          <w:sz w:val="24"/>
          <w:lang w:val="da-DK"/>
        </w:rPr>
        <w:t>b</w:t>
      </w:r>
      <w:r w:rsidRPr="00EE529C">
        <w:rPr>
          <w:spacing w:val="2"/>
          <w:sz w:val="24"/>
          <w:lang w:val="da-DK"/>
        </w:rPr>
        <w:t>],</w:t>
      </w:r>
      <w:r w:rsidRPr="00EE529C">
        <w:rPr>
          <w:spacing w:val="-1"/>
          <w:sz w:val="24"/>
          <w:lang w:val="da-DK"/>
        </w:rPr>
        <w:t xml:space="preserve"> </w:t>
      </w:r>
      <w:r w:rsidRPr="00EE529C">
        <w:rPr>
          <w:sz w:val="24"/>
          <w:lang w:val="da-DK"/>
        </w:rPr>
        <w:t xml:space="preserve">hvis </w:t>
      </w:r>
      <w:r w:rsidRPr="00EE529C">
        <w:rPr>
          <w:i/>
          <w:sz w:val="24"/>
          <w:lang w:val="da-DK"/>
        </w:rPr>
        <w:t>f</w:t>
      </w:r>
      <w:r w:rsidRPr="00EE529C">
        <w:rPr>
          <w:i/>
          <w:spacing w:val="10"/>
          <w:sz w:val="24"/>
          <w:lang w:val="da-DK"/>
        </w:rPr>
        <w:t xml:space="preserve"> </w:t>
      </w:r>
      <w:r w:rsidRPr="00EE529C">
        <w:rPr>
          <w:sz w:val="24"/>
          <w:lang w:val="da-DK"/>
        </w:rPr>
        <w:t>(</w:t>
      </w:r>
      <w:r w:rsidRPr="00EE529C">
        <w:rPr>
          <w:i/>
          <w:sz w:val="24"/>
          <w:lang w:val="da-DK"/>
        </w:rPr>
        <w:t>x</w:t>
      </w:r>
      <w:r w:rsidRPr="00EE529C">
        <w:rPr>
          <w:sz w:val="24"/>
          <w:lang w:val="da-DK"/>
        </w:rPr>
        <w:t>)</w:t>
      </w:r>
      <w:r w:rsidRPr="00EE529C">
        <w:rPr>
          <w:spacing w:val="-8"/>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23"/>
          <w:sz w:val="24"/>
          <w:lang w:val="da-DK"/>
        </w:rPr>
        <w:t xml:space="preserve"> </w:t>
      </w:r>
      <w:r w:rsidRPr="00EE529C">
        <w:rPr>
          <w:sz w:val="24"/>
          <w:lang w:val="da-DK"/>
        </w:rPr>
        <w:t>0 for alle</w:t>
      </w:r>
      <w:r w:rsidRPr="00EE529C">
        <w:rPr>
          <w:spacing w:val="-1"/>
          <w:sz w:val="24"/>
          <w:lang w:val="da-DK"/>
        </w:rPr>
        <w:t xml:space="preserve"> </w:t>
      </w:r>
      <w:r w:rsidRPr="00EE529C">
        <w:rPr>
          <w:i/>
          <w:sz w:val="24"/>
          <w:lang w:val="da-DK"/>
        </w:rPr>
        <w:t>x</w:t>
      </w:r>
      <w:r w:rsidRPr="00EE529C">
        <w:rPr>
          <w:i/>
          <w:spacing w:val="-1"/>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23"/>
          <w:sz w:val="24"/>
          <w:lang w:val="da-DK"/>
        </w:rPr>
        <w:t xml:space="preserve"> </w:t>
      </w:r>
      <w:r w:rsidRPr="00EE529C">
        <w:rPr>
          <w:sz w:val="24"/>
          <w:lang w:val="da-DK"/>
        </w:rPr>
        <w:t>[</w:t>
      </w:r>
      <w:r w:rsidRPr="00EE529C">
        <w:rPr>
          <w:i/>
          <w:sz w:val="24"/>
          <w:lang w:val="da-DK"/>
        </w:rPr>
        <w:t>a,</w:t>
      </w:r>
      <w:r w:rsidRPr="00EE529C">
        <w:rPr>
          <w:i/>
          <w:spacing w:val="-34"/>
          <w:sz w:val="24"/>
          <w:lang w:val="da-DK"/>
        </w:rPr>
        <w:t xml:space="preserve"> </w:t>
      </w:r>
      <w:r w:rsidRPr="00EE529C">
        <w:rPr>
          <w:i/>
          <w:spacing w:val="2"/>
          <w:sz w:val="24"/>
          <w:lang w:val="da-DK"/>
        </w:rPr>
        <w:t>b</w:t>
      </w:r>
      <w:r w:rsidRPr="00EE529C">
        <w:rPr>
          <w:spacing w:val="2"/>
          <w:sz w:val="24"/>
          <w:lang w:val="da-DK"/>
        </w:rPr>
        <w:t>].</w:t>
      </w:r>
    </w:p>
    <w:p w:rsidR="007E510D" w:rsidRPr="00EE529C" w:rsidRDefault="00EE529C">
      <w:pPr>
        <w:pStyle w:val="BodyText"/>
        <w:spacing w:before="79" w:line="232" w:lineRule="auto"/>
        <w:ind w:left="1251" w:right="1282" w:firstLine="8"/>
        <w:jc w:val="both"/>
        <w:rPr>
          <w:lang w:val="da-DK"/>
        </w:rPr>
      </w:pPr>
      <w:r w:rsidRPr="00EE529C">
        <w:rPr>
          <w:lang w:val="da-DK"/>
        </w:rPr>
        <w:t xml:space="preserve">Hvis vi har en funktion </w:t>
      </w:r>
      <w:r w:rsidRPr="00EE529C">
        <w:rPr>
          <w:i/>
          <w:lang w:val="da-DK"/>
        </w:rPr>
        <w:t xml:space="preserve">f </w:t>
      </w:r>
      <w:r w:rsidRPr="00EE529C">
        <w:rPr>
          <w:lang w:val="da-DK"/>
        </w:rPr>
        <w:t>som er di</w:t>
      </w:r>
      <w:r w:rsidRPr="00EE529C">
        <w:rPr>
          <w:rFonts w:ascii="Calibri" w:hAnsi="Calibri"/>
          <w:lang w:val="da-DK"/>
        </w:rPr>
        <w:t>ff</w:t>
      </w:r>
      <w:r w:rsidRPr="00EE529C">
        <w:rPr>
          <w:lang w:val="da-DK"/>
        </w:rPr>
        <w:t xml:space="preserve">erentiabel og hvor </w:t>
      </w:r>
      <w:r w:rsidRPr="00EE529C">
        <w:rPr>
          <w:i/>
          <w:lang w:val="da-DK"/>
        </w:rPr>
        <w:t xml:space="preserve">f </w:t>
      </w:r>
      <w:r w:rsidRPr="00EE529C">
        <w:rPr>
          <w:lang w:val="da-DK"/>
        </w:rPr>
        <w:t xml:space="preserve">er en kontinuert funktion, så gælder </w:t>
      </w:r>
      <w:r w:rsidRPr="00EE529C">
        <w:rPr>
          <w:spacing w:val="-4"/>
          <w:lang w:val="da-DK"/>
        </w:rPr>
        <w:t xml:space="preserve">der, </w:t>
      </w:r>
      <w:r w:rsidRPr="00EE529C">
        <w:rPr>
          <w:lang w:val="da-DK"/>
        </w:rPr>
        <w:t xml:space="preserve">at </w:t>
      </w:r>
      <w:r w:rsidRPr="00EE529C">
        <w:rPr>
          <w:i/>
          <w:lang w:val="da-DK"/>
        </w:rPr>
        <w:t xml:space="preserve">f </w:t>
      </w:r>
      <w:r w:rsidRPr="00EE529C">
        <w:rPr>
          <w:lang w:val="da-DK"/>
        </w:rPr>
        <w:t xml:space="preserve">kun kan skifte fra at være voksende (aftagende) til at være aftagende (voksende) i et punkt </w:t>
      </w:r>
      <w:r w:rsidRPr="00EE529C">
        <w:rPr>
          <w:i/>
          <w:spacing w:val="3"/>
          <w:lang w:val="da-DK"/>
        </w:rPr>
        <w:t>x</w:t>
      </w:r>
      <w:r w:rsidRPr="00EE529C">
        <w:rPr>
          <w:spacing w:val="3"/>
          <w:vertAlign w:val="subscript"/>
          <w:lang w:val="da-DK"/>
        </w:rPr>
        <w:t>0</w:t>
      </w:r>
      <w:r w:rsidRPr="00EE529C">
        <w:rPr>
          <w:spacing w:val="3"/>
          <w:lang w:val="da-DK"/>
        </w:rPr>
        <w:t xml:space="preserve">, </w:t>
      </w:r>
      <w:r w:rsidRPr="00EE529C">
        <w:rPr>
          <w:lang w:val="da-DK"/>
        </w:rPr>
        <w:t xml:space="preserve">hvor </w:t>
      </w:r>
      <w:r w:rsidRPr="00EE529C">
        <w:rPr>
          <w:i/>
          <w:lang w:val="da-DK"/>
        </w:rPr>
        <w:t>f</w:t>
      </w:r>
      <w:r w:rsidRPr="00EE529C">
        <w:rPr>
          <w:i/>
          <w:vertAlign w:val="superscript"/>
          <w:lang w:val="da-DK"/>
        </w:rPr>
        <w:t xml:space="preserve"> </w:t>
      </w:r>
      <w:r w:rsidRPr="00EE529C">
        <w:rPr>
          <w:spacing w:val="2"/>
          <w:lang w:val="da-DK"/>
        </w:rPr>
        <w:t>(</w:t>
      </w:r>
      <w:r w:rsidRPr="00EE529C">
        <w:rPr>
          <w:i/>
          <w:spacing w:val="2"/>
          <w:lang w:val="da-DK"/>
        </w:rPr>
        <w:t>x</w:t>
      </w:r>
      <w:r w:rsidRPr="00EE529C">
        <w:rPr>
          <w:spacing w:val="2"/>
          <w:vertAlign w:val="subscript"/>
          <w:lang w:val="da-DK"/>
        </w:rPr>
        <w:t>0</w:t>
      </w:r>
      <w:r w:rsidRPr="00EE529C">
        <w:rPr>
          <w:spacing w:val="2"/>
          <w:lang w:val="da-DK"/>
        </w:rPr>
        <w:t xml:space="preserve">) </w:t>
      </w:r>
      <w:r w:rsidRPr="00EE529C">
        <w:rPr>
          <w:lang w:val="da-DK"/>
        </w:rPr>
        <w:t xml:space="preserve">= 0. Vi kalder sådanne punkter </w:t>
      </w:r>
      <w:r w:rsidRPr="00EE529C">
        <w:rPr>
          <w:i/>
          <w:lang w:val="da-DK"/>
        </w:rPr>
        <w:t>x</w:t>
      </w:r>
      <w:r w:rsidRPr="00EE529C">
        <w:rPr>
          <w:vertAlign w:val="subscript"/>
          <w:lang w:val="da-DK"/>
        </w:rPr>
        <w:t>0</w:t>
      </w:r>
      <w:r w:rsidRPr="00EE529C">
        <w:rPr>
          <w:lang w:val="da-DK"/>
        </w:rPr>
        <w:t xml:space="preserve"> for kritiske punkter. Bemærk dog, at selvom selvom </w:t>
      </w:r>
      <w:r w:rsidRPr="00EE529C">
        <w:rPr>
          <w:i/>
          <w:lang w:val="da-DK"/>
        </w:rPr>
        <w:t xml:space="preserve">f </w:t>
      </w:r>
      <w:r w:rsidRPr="00EE529C">
        <w:rPr>
          <w:lang w:val="da-DK"/>
        </w:rPr>
        <w:t>kan skifte fra at være voksende</w:t>
      </w:r>
      <w:r w:rsidRPr="00EE529C">
        <w:rPr>
          <w:spacing w:val="-24"/>
          <w:lang w:val="da-DK"/>
        </w:rPr>
        <w:t xml:space="preserve"> </w:t>
      </w:r>
      <w:r w:rsidRPr="00EE529C">
        <w:rPr>
          <w:lang w:val="da-DK"/>
        </w:rPr>
        <w:t xml:space="preserve">(aftagende) til at være aftagende (voksende) efter et kritisk punkt, så betyder det ikke at den nødvendigvis gør det. Hvis </w:t>
      </w:r>
      <w:r w:rsidRPr="00EE529C">
        <w:rPr>
          <w:i/>
          <w:lang w:val="da-DK"/>
        </w:rPr>
        <w:t>x</w:t>
      </w:r>
      <w:r w:rsidRPr="00EE529C">
        <w:rPr>
          <w:vertAlign w:val="subscript"/>
          <w:lang w:val="da-DK"/>
        </w:rPr>
        <w:t>0</w:t>
      </w:r>
      <w:r w:rsidRPr="00EE529C">
        <w:rPr>
          <w:lang w:val="da-DK"/>
        </w:rPr>
        <w:t xml:space="preserve"> opfylder at </w:t>
      </w:r>
      <w:r w:rsidRPr="00EE529C">
        <w:rPr>
          <w:i/>
          <w:lang w:val="da-DK"/>
        </w:rPr>
        <w:t>f</w:t>
      </w:r>
      <w:r w:rsidRPr="00EE529C">
        <w:rPr>
          <w:i/>
          <w:vertAlign w:val="superscript"/>
          <w:lang w:val="da-DK"/>
        </w:rPr>
        <w:t xml:space="preserve"> </w:t>
      </w:r>
      <w:r w:rsidRPr="00EE529C">
        <w:rPr>
          <w:spacing w:val="2"/>
          <w:lang w:val="da-DK"/>
        </w:rPr>
        <w:t>(</w:t>
      </w:r>
      <w:r w:rsidRPr="00EE529C">
        <w:rPr>
          <w:i/>
          <w:spacing w:val="2"/>
          <w:lang w:val="da-DK"/>
        </w:rPr>
        <w:t>x</w:t>
      </w:r>
      <w:r w:rsidRPr="00EE529C">
        <w:rPr>
          <w:spacing w:val="2"/>
          <w:vertAlign w:val="subscript"/>
          <w:lang w:val="da-DK"/>
        </w:rPr>
        <w:t>0</w:t>
      </w:r>
      <w:r w:rsidRPr="00EE529C">
        <w:rPr>
          <w:spacing w:val="2"/>
          <w:lang w:val="da-DK"/>
        </w:rPr>
        <w:t xml:space="preserve">) </w:t>
      </w:r>
      <w:r w:rsidRPr="00EE529C">
        <w:rPr>
          <w:lang w:val="da-DK"/>
        </w:rPr>
        <w:t xml:space="preserve">= 0, men </w:t>
      </w:r>
      <w:r w:rsidRPr="00EE529C">
        <w:rPr>
          <w:i/>
          <w:lang w:val="da-DK"/>
        </w:rPr>
        <w:t xml:space="preserve">f </w:t>
      </w:r>
      <w:r w:rsidRPr="00EE529C">
        <w:rPr>
          <w:lang w:val="da-DK"/>
        </w:rPr>
        <w:t xml:space="preserve">er voksende (aftagende) både før og efter </w:t>
      </w:r>
      <w:r w:rsidRPr="00EE529C">
        <w:rPr>
          <w:i/>
          <w:spacing w:val="3"/>
          <w:lang w:val="da-DK"/>
        </w:rPr>
        <w:t>x</w:t>
      </w:r>
      <w:r w:rsidRPr="00EE529C">
        <w:rPr>
          <w:spacing w:val="3"/>
          <w:vertAlign w:val="subscript"/>
          <w:lang w:val="da-DK"/>
        </w:rPr>
        <w:t>0</w:t>
      </w:r>
      <w:r w:rsidRPr="00EE529C">
        <w:rPr>
          <w:spacing w:val="3"/>
          <w:lang w:val="da-DK"/>
        </w:rPr>
        <w:t xml:space="preserve">, </w:t>
      </w:r>
      <w:r w:rsidRPr="00EE529C">
        <w:rPr>
          <w:lang w:val="da-DK"/>
        </w:rPr>
        <w:t xml:space="preserve">så kaldes </w:t>
      </w:r>
      <w:r w:rsidRPr="00EE529C">
        <w:rPr>
          <w:i/>
          <w:lang w:val="da-DK"/>
        </w:rPr>
        <w:t>x</w:t>
      </w:r>
      <w:r w:rsidRPr="00EE529C">
        <w:rPr>
          <w:vertAlign w:val="subscript"/>
          <w:lang w:val="da-DK"/>
        </w:rPr>
        <w:t>0</w:t>
      </w:r>
      <w:r w:rsidRPr="00EE529C">
        <w:rPr>
          <w:lang w:val="da-DK"/>
        </w:rPr>
        <w:t xml:space="preserve"> for et</w:t>
      </w:r>
      <w:r w:rsidRPr="00EE529C">
        <w:rPr>
          <w:spacing w:val="8"/>
          <w:lang w:val="da-DK"/>
        </w:rPr>
        <w:t xml:space="preserve"> </w:t>
      </w:r>
      <w:r w:rsidRPr="00EE529C">
        <w:rPr>
          <w:lang w:val="da-DK"/>
        </w:rPr>
        <w:t>vendetangentspunkt.</w:t>
      </w:r>
    </w:p>
    <w:p w:rsidR="007E510D" w:rsidRPr="00EE529C" w:rsidRDefault="00EE529C">
      <w:pPr>
        <w:pStyle w:val="BodyText"/>
        <w:spacing w:line="289" w:lineRule="exact"/>
        <w:ind w:left="1611"/>
        <w:jc w:val="both"/>
        <w:rPr>
          <w:lang w:val="da-DK"/>
        </w:rPr>
      </w:pPr>
      <w:r w:rsidRPr="00EE529C">
        <w:rPr>
          <w:lang w:val="da-DK"/>
        </w:rPr>
        <w:t xml:space="preserve">Hvis der findes et </w:t>
      </w:r>
      <w:r w:rsidRPr="00EE529C">
        <w:rPr>
          <w:i/>
          <w:lang w:val="da-DK"/>
        </w:rPr>
        <w:t>x</w:t>
      </w:r>
      <w:r w:rsidRPr="00EE529C">
        <w:rPr>
          <w:vertAlign w:val="subscript"/>
          <w:lang w:val="da-DK"/>
        </w:rPr>
        <w:t>0</w:t>
      </w:r>
      <w:r w:rsidRPr="00EE529C">
        <w:rPr>
          <w:lang w:val="da-DK"/>
        </w:rPr>
        <w:t xml:space="preserve"> hvorom der gælder, at</w:t>
      </w:r>
    </w:p>
    <w:p w:rsidR="007E510D" w:rsidRPr="00EE529C" w:rsidRDefault="00EE529C">
      <w:pPr>
        <w:spacing w:before="104"/>
        <w:ind w:right="38"/>
        <w:jc w:val="center"/>
        <w:rPr>
          <w:i/>
          <w:sz w:val="24"/>
          <w:lang w:val="da-DK"/>
        </w:rPr>
      </w:pPr>
      <w:r w:rsidRPr="00EE529C">
        <w:rPr>
          <w:i/>
          <w:w w:val="110"/>
          <w:sz w:val="24"/>
          <w:lang w:val="da-DK"/>
        </w:rPr>
        <w:t xml:space="preserve">f </w:t>
      </w:r>
      <w:r w:rsidRPr="00EE529C">
        <w:rPr>
          <w:w w:val="110"/>
          <w:sz w:val="24"/>
          <w:lang w:val="da-DK"/>
        </w:rPr>
        <w:t>(</w:t>
      </w:r>
      <w:r w:rsidRPr="00EE529C">
        <w:rPr>
          <w:i/>
          <w:w w:val="110"/>
          <w:sz w:val="24"/>
          <w:lang w:val="da-DK"/>
        </w:rPr>
        <w:t>x</w:t>
      </w:r>
      <w:r w:rsidRPr="00EE529C">
        <w:rPr>
          <w:w w:val="110"/>
          <w:sz w:val="24"/>
          <w:lang w:val="da-DK"/>
        </w:rPr>
        <w:t xml:space="preserve">) </w:t>
      </w:r>
      <w:r w:rsidRPr="00EE529C">
        <w:rPr>
          <w:rFonts w:ascii="Lucida Sans Unicode" w:hAnsi="Lucida Sans Unicode"/>
          <w:w w:val="110"/>
          <w:sz w:val="24"/>
          <w:lang w:val="da-DK"/>
        </w:rPr>
        <w:t>≤</w:t>
      </w:r>
      <w:r w:rsidRPr="00EE529C">
        <w:rPr>
          <w:rFonts w:ascii="Lucida Sans Unicode" w:hAnsi="Lucida Sans Unicode"/>
          <w:spacing w:val="-51"/>
          <w:w w:val="110"/>
          <w:sz w:val="24"/>
          <w:lang w:val="da-DK"/>
        </w:rPr>
        <w:t xml:space="preserve"> </w:t>
      </w:r>
      <w:r w:rsidRPr="00EE529C">
        <w:rPr>
          <w:i/>
          <w:w w:val="110"/>
          <w:sz w:val="24"/>
          <w:lang w:val="da-DK"/>
        </w:rPr>
        <w:t xml:space="preserve">f </w:t>
      </w:r>
      <w:r w:rsidRPr="00EE529C">
        <w:rPr>
          <w:w w:val="110"/>
          <w:sz w:val="24"/>
          <w:lang w:val="da-DK"/>
        </w:rPr>
        <w:t>(</w:t>
      </w:r>
      <w:r w:rsidRPr="00EE529C">
        <w:rPr>
          <w:i/>
          <w:w w:val="110"/>
          <w:sz w:val="24"/>
          <w:lang w:val="da-DK"/>
        </w:rPr>
        <w:t>x</w:t>
      </w:r>
      <w:r w:rsidRPr="00EE529C">
        <w:rPr>
          <w:w w:val="110"/>
          <w:sz w:val="24"/>
          <w:vertAlign w:val="subscript"/>
          <w:lang w:val="da-DK"/>
        </w:rPr>
        <w:t>0</w:t>
      </w:r>
      <w:r w:rsidRPr="00EE529C">
        <w:rPr>
          <w:w w:val="110"/>
          <w:sz w:val="24"/>
          <w:lang w:val="da-DK"/>
        </w:rPr>
        <w:t>)</w:t>
      </w:r>
      <w:r w:rsidRPr="00EE529C">
        <w:rPr>
          <w:i/>
          <w:w w:val="110"/>
          <w:sz w:val="24"/>
          <w:lang w:val="da-DK"/>
        </w:rPr>
        <w:t>,</w:t>
      </w:r>
    </w:p>
    <w:p w:rsidR="007E510D" w:rsidRPr="00EE529C" w:rsidRDefault="00EE529C">
      <w:pPr>
        <w:pStyle w:val="BodyText"/>
        <w:spacing w:before="105" w:line="232" w:lineRule="auto"/>
        <w:ind w:left="1260" w:right="1298"/>
        <w:jc w:val="both"/>
        <w:rPr>
          <w:lang w:val="da-DK"/>
        </w:rPr>
      </w:pPr>
      <w:r w:rsidRPr="00EE529C">
        <w:rPr>
          <w:lang w:val="da-DK"/>
        </w:rPr>
        <w:t xml:space="preserve">for alle </w:t>
      </w:r>
      <w:r w:rsidRPr="00EE529C">
        <w:rPr>
          <w:i/>
          <w:lang w:val="da-DK"/>
        </w:rPr>
        <w:t xml:space="preserve">x </w:t>
      </w:r>
      <w:r w:rsidRPr="00EE529C">
        <w:rPr>
          <w:lang w:val="da-DK"/>
        </w:rPr>
        <w:t xml:space="preserve">der både ligger i et lille interval omkring </w:t>
      </w:r>
      <w:r w:rsidRPr="00EE529C">
        <w:rPr>
          <w:i/>
          <w:lang w:val="da-DK"/>
        </w:rPr>
        <w:t>x</w:t>
      </w:r>
      <w:r w:rsidRPr="00EE529C">
        <w:rPr>
          <w:vertAlign w:val="subscript"/>
          <w:lang w:val="da-DK"/>
        </w:rPr>
        <w:t>0</w:t>
      </w:r>
      <w:r w:rsidRPr="00EE529C">
        <w:rPr>
          <w:lang w:val="da-DK"/>
        </w:rPr>
        <w:t xml:space="preserve">  og i domænet for </w:t>
      </w:r>
      <w:r w:rsidRPr="00EE529C">
        <w:rPr>
          <w:i/>
          <w:lang w:val="da-DK"/>
        </w:rPr>
        <w:t xml:space="preserve">f </w:t>
      </w:r>
      <w:r w:rsidRPr="00EE529C">
        <w:rPr>
          <w:lang w:val="da-DK"/>
        </w:rPr>
        <w:t xml:space="preserve">, så kaldes  </w:t>
      </w:r>
      <w:r w:rsidRPr="00EE529C">
        <w:rPr>
          <w:i/>
          <w:lang w:val="da-DK"/>
        </w:rPr>
        <w:t>x</w:t>
      </w:r>
      <w:r w:rsidRPr="00EE529C">
        <w:rPr>
          <w:vertAlign w:val="subscript"/>
          <w:lang w:val="da-DK"/>
        </w:rPr>
        <w:t>0</w:t>
      </w:r>
      <w:r w:rsidRPr="00EE529C">
        <w:rPr>
          <w:lang w:val="da-DK"/>
        </w:rPr>
        <w:t xml:space="preserve"> for at lokalt maximum (se Figur </w:t>
      </w:r>
      <w:hyperlink w:anchor="_bookmark104" w:history="1">
        <w:r w:rsidRPr="00EE529C">
          <w:rPr>
            <w:lang w:val="da-DK"/>
          </w:rPr>
          <w:t xml:space="preserve">4.7). </w:t>
        </w:r>
      </w:hyperlink>
      <w:r w:rsidRPr="00EE529C">
        <w:rPr>
          <w:spacing w:val="-7"/>
          <w:lang w:val="da-DK"/>
        </w:rPr>
        <w:t xml:space="preserve">På </w:t>
      </w:r>
      <w:r w:rsidRPr="00EE529C">
        <w:rPr>
          <w:lang w:val="da-DK"/>
        </w:rPr>
        <w:t xml:space="preserve">tilsvarende vis, siger vi at </w:t>
      </w:r>
      <w:r w:rsidRPr="00EE529C">
        <w:rPr>
          <w:i/>
          <w:lang w:val="da-DK"/>
        </w:rPr>
        <w:t>x</w:t>
      </w:r>
      <w:r w:rsidRPr="00EE529C">
        <w:rPr>
          <w:vertAlign w:val="subscript"/>
          <w:lang w:val="da-DK"/>
        </w:rPr>
        <w:t>0</w:t>
      </w:r>
      <w:r w:rsidRPr="00EE529C">
        <w:rPr>
          <w:lang w:val="da-DK"/>
        </w:rPr>
        <w:t xml:space="preserve"> er et lokalt minimum hvis der </w:t>
      </w:r>
      <w:r w:rsidRPr="00EE529C">
        <w:rPr>
          <w:spacing w:val="-3"/>
          <w:lang w:val="da-DK"/>
        </w:rPr>
        <w:t>gælder,</w:t>
      </w:r>
      <w:r w:rsidRPr="00EE529C">
        <w:rPr>
          <w:spacing w:val="-1"/>
          <w:lang w:val="da-DK"/>
        </w:rPr>
        <w:t xml:space="preserve"> </w:t>
      </w:r>
      <w:r w:rsidRPr="00EE529C">
        <w:rPr>
          <w:lang w:val="da-DK"/>
        </w:rPr>
        <w:t>at</w:t>
      </w:r>
    </w:p>
    <w:p w:rsidR="007E510D" w:rsidRPr="00EE529C" w:rsidRDefault="00EE529C">
      <w:pPr>
        <w:spacing w:before="105"/>
        <w:ind w:right="38"/>
        <w:jc w:val="center"/>
        <w:rPr>
          <w:i/>
          <w:sz w:val="24"/>
          <w:lang w:val="da-DK"/>
        </w:rPr>
      </w:pPr>
      <w:r w:rsidRPr="00EE529C">
        <w:rPr>
          <w:i/>
          <w:w w:val="110"/>
          <w:sz w:val="24"/>
          <w:lang w:val="da-DK"/>
        </w:rPr>
        <w:t xml:space="preserve">f </w:t>
      </w:r>
      <w:r w:rsidRPr="00EE529C">
        <w:rPr>
          <w:w w:val="110"/>
          <w:sz w:val="24"/>
          <w:lang w:val="da-DK"/>
        </w:rPr>
        <w:t>(</w:t>
      </w:r>
      <w:r w:rsidRPr="00EE529C">
        <w:rPr>
          <w:i/>
          <w:w w:val="110"/>
          <w:sz w:val="24"/>
          <w:lang w:val="da-DK"/>
        </w:rPr>
        <w:t>x</w:t>
      </w:r>
      <w:r w:rsidRPr="00EE529C">
        <w:rPr>
          <w:w w:val="110"/>
          <w:sz w:val="24"/>
          <w:lang w:val="da-DK"/>
        </w:rPr>
        <w:t xml:space="preserve">) </w:t>
      </w:r>
      <w:r w:rsidRPr="00EE529C">
        <w:rPr>
          <w:rFonts w:ascii="Lucida Sans Unicode" w:hAnsi="Lucida Sans Unicode"/>
          <w:w w:val="110"/>
          <w:sz w:val="24"/>
          <w:lang w:val="da-DK"/>
        </w:rPr>
        <w:t>≥</w:t>
      </w:r>
      <w:r w:rsidRPr="00EE529C">
        <w:rPr>
          <w:rFonts w:ascii="Lucida Sans Unicode" w:hAnsi="Lucida Sans Unicode"/>
          <w:spacing w:val="-51"/>
          <w:w w:val="110"/>
          <w:sz w:val="24"/>
          <w:lang w:val="da-DK"/>
        </w:rPr>
        <w:t xml:space="preserve"> </w:t>
      </w:r>
      <w:r w:rsidRPr="00EE529C">
        <w:rPr>
          <w:i/>
          <w:w w:val="110"/>
          <w:sz w:val="24"/>
          <w:lang w:val="da-DK"/>
        </w:rPr>
        <w:t xml:space="preserve">f </w:t>
      </w:r>
      <w:r w:rsidRPr="00EE529C">
        <w:rPr>
          <w:w w:val="110"/>
          <w:sz w:val="24"/>
          <w:lang w:val="da-DK"/>
        </w:rPr>
        <w:t>(</w:t>
      </w:r>
      <w:r w:rsidRPr="00EE529C">
        <w:rPr>
          <w:i/>
          <w:w w:val="110"/>
          <w:sz w:val="24"/>
          <w:lang w:val="da-DK"/>
        </w:rPr>
        <w:t>x</w:t>
      </w:r>
      <w:r w:rsidRPr="00EE529C">
        <w:rPr>
          <w:w w:val="110"/>
          <w:sz w:val="24"/>
          <w:vertAlign w:val="subscript"/>
          <w:lang w:val="da-DK"/>
        </w:rPr>
        <w:t>0</w:t>
      </w:r>
      <w:r w:rsidRPr="00EE529C">
        <w:rPr>
          <w:w w:val="110"/>
          <w:sz w:val="24"/>
          <w:lang w:val="da-DK"/>
        </w:rPr>
        <w:t>)</w:t>
      </w:r>
      <w:r w:rsidRPr="00EE529C">
        <w:rPr>
          <w:i/>
          <w:w w:val="110"/>
          <w:sz w:val="24"/>
          <w:lang w:val="da-DK"/>
        </w:rPr>
        <w:t>,</w:t>
      </w:r>
    </w:p>
    <w:p w:rsidR="007E510D" w:rsidRPr="00EE529C" w:rsidRDefault="00EE529C">
      <w:pPr>
        <w:pStyle w:val="BodyText"/>
        <w:spacing w:before="99" w:line="294" w:lineRule="exact"/>
        <w:ind w:left="1611" w:hanging="352"/>
        <w:jc w:val="both"/>
        <w:rPr>
          <w:lang w:val="da-DK"/>
        </w:rPr>
      </w:pPr>
      <w:r w:rsidRPr="00EE529C">
        <w:rPr>
          <w:lang w:val="da-DK"/>
        </w:rPr>
        <w:t xml:space="preserve">for alle </w:t>
      </w:r>
      <w:r w:rsidRPr="00EE529C">
        <w:rPr>
          <w:i/>
          <w:lang w:val="da-DK"/>
        </w:rPr>
        <w:t xml:space="preserve">x </w:t>
      </w:r>
      <w:r w:rsidRPr="00EE529C">
        <w:rPr>
          <w:lang w:val="da-DK"/>
        </w:rPr>
        <w:t xml:space="preserve">der både ligger i et lille interval omkring </w:t>
      </w:r>
      <w:r w:rsidRPr="00EE529C">
        <w:rPr>
          <w:i/>
          <w:lang w:val="da-DK"/>
        </w:rPr>
        <w:t>x</w:t>
      </w:r>
      <w:r w:rsidRPr="00EE529C">
        <w:rPr>
          <w:vertAlign w:val="subscript"/>
          <w:lang w:val="da-DK"/>
        </w:rPr>
        <w:t>0</w:t>
      </w:r>
      <w:r w:rsidRPr="00EE529C">
        <w:rPr>
          <w:lang w:val="da-DK"/>
        </w:rPr>
        <w:t xml:space="preserve"> og i domænet for </w:t>
      </w:r>
      <w:r w:rsidRPr="00EE529C">
        <w:rPr>
          <w:i/>
          <w:lang w:val="da-DK"/>
        </w:rPr>
        <w:t xml:space="preserve">f </w:t>
      </w:r>
      <w:r w:rsidRPr="00EE529C">
        <w:rPr>
          <w:lang w:val="da-DK"/>
        </w:rPr>
        <w:t xml:space="preserve">(se Figur </w:t>
      </w:r>
      <w:hyperlink w:anchor="_bookmark105" w:history="1">
        <w:r w:rsidRPr="00EE529C">
          <w:rPr>
            <w:lang w:val="da-DK"/>
          </w:rPr>
          <w:t>4.8).</w:t>
        </w:r>
      </w:hyperlink>
    </w:p>
    <w:p w:rsidR="007E510D" w:rsidRPr="00EE529C" w:rsidRDefault="00EE529C">
      <w:pPr>
        <w:pStyle w:val="BodyText"/>
        <w:spacing w:before="2" w:line="232" w:lineRule="auto"/>
        <w:ind w:left="1251" w:right="1293" w:firstLine="359"/>
        <w:jc w:val="both"/>
        <w:rPr>
          <w:lang w:val="da-DK"/>
        </w:rPr>
      </w:pPr>
      <w:r w:rsidRPr="00EE529C">
        <w:rPr>
          <w:w w:val="105"/>
          <w:lang w:val="da-DK"/>
        </w:rPr>
        <w:t>For</w:t>
      </w:r>
      <w:r w:rsidRPr="00EE529C">
        <w:rPr>
          <w:spacing w:val="-41"/>
          <w:w w:val="105"/>
          <w:lang w:val="da-DK"/>
        </w:rPr>
        <w:t xml:space="preserve"> </w:t>
      </w:r>
      <w:r w:rsidRPr="00EE529C">
        <w:rPr>
          <w:w w:val="105"/>
          <w:lang w:val="da-DK"/>
        </w:rPr>
        <w:t>at</w:t>
      </w:r>
      <w:r w:rsidRPr="00EE529C">
        <w:rPr>
          <w:spacing w:val="-41"/>
          <w:w w:val="105"/>
          <w:lang w:val="da-DK"/>
        </w:rPr>
        <w:t xml:space="preserve"> </w:t>
      </w:r>
      <w:r w:rsidRPr="00EE529C">
        <w:rPr>
          <w:w w:val="105"/>
          <w:lang w:val="da-DK"/>
        </w:rPr>
        <w:t>finde</w:t>
      </w:r>
      <w:r w:rsidRPr="00EE529C">
        <w:rPr>
          <w:spacing w:val="-40"/>
          <w:w w:val="105"/>
          <w:lang w:val="da-DK"/>
        </w:rPr>
        <w:t xml:space="preserve"> </w:t>
      </w:r>
      <w:r w:rsidRPr="00EE529C">
        <w:rPr>
          <w:w w:val="105"/>
          <w:lang w:val="da-DK"/>
        </w:rPr>
        <w:t>ud</w:t>
      </w:r>
      <w:r w:rsidRPr="00EE529C">
        <w:rPr>
          <w:spacing w:val="-41"/>
          <w:w w:val="105"/>
          <w:lang w:val="da-DK"/>
        </w:rPr>
        <w:t xml:space="preserve"> </w:t>
      </w:r>
      <w:r w:rsidRPr="00EE529C">
        <w:rPr>
          <w:w w:val="105"/>
          <w:lang w:val="da-DK"/>
        </w:rPr>
        <w:t>af</w:t>
      </w:r>
      <w:r w:rsidRPr="00EE529C">
        <w:rPr>
          <w:spacing w:val="-40"/>
          <w:w w:val="105"/>
          <w:lang w:val="da-DK"/>
        </w:rPr>
        <w:t xml:space="preserve"> </w:t>
      </w:r>
      <w:r w:rsidRPr="00EE529C">
        <w:rPr>
          <w:w w:val="105"/>
          <w:lang w:val="da-DK"/>
        </w:rPr>
        <w:t>i</w:t>
      </w:r>
      <w:r w:rsidRPr="00EE529C">
        <w:rPr>
          <w:spacing w:val="-41"/>
          <w:w w:val="105"/>
          <w:lang w:val="da-DK"/>
        </w:rPr>
        <w:t xml:space="preserve"> </w:t>
      </w:r>
      <w:r w:rsidRPr="00EE529C">
        <w:rPr>
          <w:w w:val="105"/>
          <w:lang w:val="da-DK"/>
        </w:rPr>
        <w:t>hvilke</w:t>
      </w:r>
      <w:r w:rsidRPr="00EE529C">
        <w:rPr>
          <w:spacing w:val="-40"/>
          <w:w w:val="105"/>
          <w:lang w:val="da-DK"/>
        </w:rPr>
        <w:t xml:space="preserve"> </w:t>
      </w:r>
      <w:r w:rsidRPr="00EE529C">
        <w:rPr>
          <w:w w:val="105"/>
          <w:lang w:val="da-DK"/>
        </w:rPr>
        <w:t>intervaller</w:t>
      </w:r>
      <w:r w:rsidRPr="00EE529C">
        <w:rPr>
          <w:spacing w:val="-41"/>
          <w:w w:val="105"/>
          <w:lang w:val="da-DK"/>
        </w:rPr>
        <w:t xml:space="preserve"> </w:t>
      </w:r>
      <w:r w:rsidRPr="00EE529C">
        <w:rPr>
          <w:w w:val="105"/>
          <w:lang w:val="da-DK"/>
        </w:rPr>
        <w:t>en</w:t>
      </w:r>
      <w:r w:rsidRPr="00EE529C">
        <w:rPr>
          <w:spacing w:val="-40"/>
          <w:w w:val="105"/>
          <w:lang w:val="da-DK"/>
        </w:rPr>
        <w:t xml:space="preserve"> </w:t>
      </w:r>
      <w:r w:rsidRPr="00EE529C">
        <w:rPr>
          <w:w w:val="105"/>
          <w:lang w:val="da-DK"/>
        </w:rPr>
        <w:t>funktion</w:t>
      </w:r>
      <w:r w:rsidRPr="00EE529C">
        <w:rPr>
          <w:spacing w:val="-41"/>
          <w:w w:val="105"/>
          <w:lang w:val="da-DK"/>
        </w:rPr>
        <w:t xml:space="preserve"> </w:t>
      </w:r>
      <w:r w:rsidRPr="00EE529C">
        <w:rPr>
          <w:i/>
          <w:w w:val="105"/>
          <w:lang w:val="da-DK"/>
        </w:rPr>
        <w:t>f</w:t>
      </w:r>
      <w:r w:rsidRPr="00EE529C">
        <w:rPr>
          <w:i/>
          <w:spacing w:val="-15"/>
          <w:w w:val="105"/>
          <w:lang w:val="da-DK"/>
        </w:rPr>
        <w:t xml:space="preserve"> </w:t>
      </w:r>
      <w:r w:rsidRPr="00EE529C">
        <w:rPr>
          <w:w w:val="105"/>
          <w:lang w:val="da-DK"/>
        </w:rPr>
        <w:t>er</w:t>
      </w:r>
      <w:r w:rsidRPr="00EE529C">
        <w:rPr>
          <w:spacing w:val="-40"/>
          <w:w w:val="105"/>
          <w:lang w:val="da-DK"/>
        </w:rPr>
        <w:t xml:space="preserve"> </w:t>
      </w:r>
      <w:r w:rsidRPr="00EE529C">
        <w:rPr>
          <w:w w:val="105"/>
          <w:lang w:val="da-DK"/>
        </w:rPr>
        <w:t>voksende</w:t>
      </w:r>
      <w:r w:rsidRPr="00EE529C">
        <w:rPr>
          <w:spacing w:val="-41"/>
          <w:w w:val="105"/>
          <w:lang w:val="da-DK"/>
        </w:rPr>
        <w:t xml:space="preserve"> </w:t>
      </w:r>
      <w:r w:rsidRPr="00EE529C">
        <w:rPr>
          <w:w w:val="105"/>
          <w:lang w:val="da-DK"/>
        </w:rPr>
        <w:t>og</w:t>
      </w:r>
      <w:r w:rsidRPr="00EE529C">
        <w:rPr>
          <w:spacing w:val="-40"/>
          <w:w w:val="105"/>
          <w:lang w:val="da-DK"/>
        </w:rPr>
        <w:t xml:space="preserve"> </w:t>
      </w:r>
      <w:r w:rsidRPr="00EE529C">
        <w:rPr>
          <w:w w:val="105"/>
          <w:lang w:val="da-DK"/>
        </w:rPr>
        <w:t>aftagende,</w:t>
      </w:r>
      <w:r w:rsidRPr="00EE529C">
        <w:rPr>
          <w:spacing w:val="-41"/>
          <w:w w:val="105"/>
          <w:lang w:val="da-DK"/>
        </w:rPr>
        <w:t xml:space="preserve"> </w:t>
      </w:r>
      <w:r w:rsidRPr="00EE529C">
        <w:rPr>
          <w:w w:val="105"/>
          <w:lang w:val="da-DK"/>
        </w:rPr>
        <w:t>finder vi</w:t>
      </w:r>
      <w:r w:rsidRPr="00EE529C">
        <w:rPr>
          <w:spacing w:val="-31"/>
          <w:w w:val="105"/>
          <w:lang w:val="da-DK"/>
        </w:rPr>
        <w:t xml:space="preserve"> </w:t>
      </w:r>
      <w:r w:rsidRPr="00EE529C">
        <w:rPr>
          <w:w w:val="105"/>
          <w:lang w:val="da-DK"/>
        </w:rPr>
        <w:t>først</w:t>
      </w:r>
      <w:r w:rsidRPr="00EE529C">
        <w:rPr>
          <w:spacing w:val="-31"/>
          <w:w w:val="105"/>
          <w:lang w:val="da-DK"/>
        </w:rPr>
        <w:t xml:space="preserve"> </w:t>
      </w:r>
      <w:r w:rsidRPr="00EE529C">
        <w:rPr>
          <w:w w:val="105"/>
          <w:lang w:val="da-DK"/>
        </w:rPr>
        <w:t>ud</w:t>
      </w:r>
      <w:r w:rsidRPr="00EE529C">
        <w:rPr>
          <w:spacing w:val="-30"/>
          <w:w w:val="105"/>
          <w:lang w:val="da-DK"/>
        </w:rPr>
        <w:t xml:space="preserve"> </w:t>
      </w:r>
      <w:r w:rsidRPr="00EE529C">
        <w:rPr>
          <w:w w:val="105"/>
          <w:lang w:val="da-DK"/>
        </w:rPr>
        <w:t>af</w:t>
      </w:r>
      <w:r w:rsidRPr="00EE529C">
        <w:rPr>
          <w:spacing w:val="-31"/>
          <w:w w:val="105"/>
          <w:lang w:val="da-DK"/>
        </w:rPr>
        <w:t xml:space="preserve"> </w:t>
      </w:r>
      <w:r w:rsidRPr="00EE529C">
        <w:rPr>
          <w:w w:val="105"/>
          <w:lang w:val="da-DK"/>
        </w:rPr>
        <w:t>i</w:t>
      </w:r>
      <w:r w:rsidRPr="00EE529C">
        <w:rPr>
          <w:spacing w:val="-31"/>
          <w:w w:val="105"/>
          <w:lang w:val="da-DK"/>
        </w:rPr>
        <w:t xml:space="preserve"> </w:t>
      </w:r>
      <w:r w:rsidRPr="00EE529C">
        <w:rPr>
          <w:w w:val="105"/>
          <w:lang w:val="da-DK"/>
        </w:rPr>
        <w:t>hvilke</w:t>
      </w:r>
      <w:r w:rsidRPr="00EE529C">
        <w:rPr>
          <w:spacing w:val="-30"/>
          <w:w w:val="105"/>
          <w:lang w:val="da-DK"/>
        </w:rPr>
        <w:t xml:space="preserve"> </w:t>
      </w:r>
      <w:r w:rsidRPr="00EE529C">
        <w:rPr>
          <w:w w:val="105"/>
          <w:lang w:val="da-DK"/>
        </w:rPr>
        <w:t>punkter</w:t>
      </w:r>
      <w:r w:rsidRPr="00EE529C">
        <w:rPr>
          <w:spacing w:val="-31"/>
          <w:w w:val="105"/>
          <w:lang w:val="da-DK"/>
        </w:rPr>
        <w:t xml:space="preserve"> </w:t>
      </w:r>
      <w:r w:rsidRPr="00EE529C">
        <w:rPr>
          <w:i/>
          <w:w w:val="105"/>
          <w:lang w:val="da-DK"/>
        </w:rPr>
        <w:t>f</w:t>
      </w:r>
      <w:r w:rsidRPr="00EE529C">
        <w:rPr>
          <w:i/>
          <w:spacing w:val="16"/>
          <w:w w:val="105"/>
          <w:vertAlign w:val="superscript"/>
          <w:lang w:val="da-DK"/>
        </w:rPr>
        <w:t xml:space="preserve"> </w:t>
      </w:r>
      <w:r w:rsidRPr="00EE529C">
        <w:rPr>
          <w:w w:val="105"/>
          <w:lang w:val="da-DK"/>
        </w:rPr>
        <w:t>(</w:t>
      </w:r>
      <w:r w:rsidRPr="00EE529C">
        <w:rPr>
          <w:i/>
          <w:w w:val="105"/>
          <w:lang w:val="da-DK"/>
        </w:rPr>
        <w:t>x</w:t>
      </w:r>
      <w:r w:rsidRPr="00EE529C">
        <w:rPr>
          <w:w w:val="105"/>
          <w:lang w:val="da-DK"/>
        </w:rPr>
        <w:t>)</w:t>
      </w:r>
      <w:r w:rsidRPr="00EE529C">
        <w:rPr>
          <w:spacing w:val="-30"/>
          <w:w w:val="105"/>
          <w:lang w:val="da-DK"/>
        </w:rPr>
        <w:t xml:space="preserve"> </w:t>
      </w:r>
      <w:r w:rsidRPr="00EE529C">
        <w:rPr>
          <w:w w:val="105"/>
          <w:lang w:val="da-DK"/>
        </w:rPr>
        <w:t>=</w:t>
      </w:r>
      <w:r w:rsidRPr="00EE529C">
        <w:rPr>
          <w:spacing w:val="-31"/>
          <w:w w:val="105"/>
          <w:lang w:val="da-DK"/>
        </w:rPr>
        <w:t xml:space="preserve"> </w:t>
      </w:r>
      <w:r w:rsidRPr="00EE529C">
        <w:rPr>
          <w:w w:val="105"/>
          <w:lang w:val="da-DK"/>
        </w:rPr>
        <w:t>0.</w:t>
      </w:r>
      <w:r w:rsidRPr="00EE529C">
        <w:rPr>
          <w:spacing w:val="-30"/>
          <w:w w:val="105"/>
          <w:lang w:val="da-DK"/>
        </w:rPr>
        <w:t xml:space="preserve"> </w:t>
      </w:r>
      <w:r w:rsidRPr="00EE529C">
        <w:rPr>
          <w:w w:val="105"/>
          <w:lang w:val="da-DK"/>
        </w:rPr>
        <w:t>Dernæst</w:t>
      </w:r>
      <w:r w:rsidRPr="00EE529C">
        <w:rPr>
          <w:spacing w:val="-31"/>
          <w:w w:val="105"/>
          <w:lang w:val="da-DK"/>
        </w:rPr>
        <w:t xml:space="preserve"> </w:t>
      </w:r>
      <w:r w:rsidRPr="00EE529C">
        <w:rPr>
          <w:w w:val="105"/>
          <w:lang w:val="da-DK"/>
        </w:rPr>
        <w:t>finder</w:t>
      </w:r>
      <w:r w:rsidRPr="00EE529C">
        <w:rPr>
          <w:spacing w:val="-31"/>
          <w:w w:val="105"/>
          <w:lang w:val="da-DK"/>
        </w:rPr>
        <w:t xml:space="preserve"> </w:t>
      </w:r>
      <w:r w:rsidRPr="00EE529C">
        <w:rPr>
          <w:w w:val="105"/>
          <w:lang w:val="da-DK"/>
        </w:rPr>
        <w:t>vi</w:t>
      </w:r>
      <w:r w:rsidRPr="00EE529C">
        <w:rPr>
          <w:spacing w:val="-30"/>
          <w:w w:val="105"/>
          <w:lang w:val="da-DK"/>
        </w:rPr>
        <w:t xml:space="preserve"> </w:t>
      </w:r>
      <w:r w:rsidRPr="00EE529C">
        <w:rPr>
          <w:w w:val="105"/>
          <w:lang w:val="da-DK"/>
        </w:rPr>
        <w:t>ud</w:t>
      </w:r>
      <w:r w:rsidRPr="00EE529C">
        <w:rPr>
          <w:spacing w:val="-31"/>
          <w:w w:val="105"/>
          <w:lang w:val="da-DK"/>
        </w:rPr>
        <w:t xml:space="preserve"> </w:t>
      </w:r>
      <w:r w:rsidRPr="00EE529C">
        <w:rPr>
          <w:w w:val="105"/>
          <w:lang w:val="da-DK"/>
        </w:rPr>
        <w:t>af</w:t>
      </w:r>
      <w:r w:rsidRPr="00EE529C">
        <w:rPr>
          <w:spacing w:val="-31"/>
          <w:w w:val="105"/>
          <w:lang w:val="da-DK"/>
        </w:rPr>
        <w:t xml:space="preserve"> </w:t>
      </w:r>
      <w:r w:rsidRPr="00EE529C">
        <w:rPr>
          <w:w w:val="105"/>
          <w:lang w:val="da-DK"/>
        </w:rPr>
        <w:t>hvilket</w:t>
      </w:r>
      <w:r w:rsidRPr="00EE529C">
        <w:rPr>
          <w:spacing w:val="-30"/>
          <w:w w:val="105"/>
          <w:lang w:val="da-DK"/>
        </w:rPr>
        <w:t xml:space="preserve"> </w:t>
      </w:r>
      <w:r w:rsidRPr="00EE529C">
        <w:rPr>
          <w:w w:val="105"/>
          <w:lang w:val="da-DK"/>
        </w:rPr>
        <w:t>fortegn</w:t>
      </w:r>
      <w:r w:rsidRPr="00EE529C">
        <w:rPr>
          <w:spacing w:val="-31"/>
          <w:w w:val="105"/>
          <w:lang w:val="da-DK"/>
        </w:rPr>
        <w:t xml:space="preserve"> </w:t>
      </w:r>
      <w:r w:rsidRPr="00EE529C">
        <w:rPr>
          <w:i/>
          <w:w w:val="105"/>
          <w:lang w:val="da-DK"/>
        </w:rPr>
        <w:t>f</w:t>
      </w:r>
      <w:r w:rsidRPr="00EE529C">
        <w:rPr>
          <w:i/>
          <w:spacing w:val="16"/>
          <w:w w:val="105"/>
          <w:vertAlign w:val="superscript"/>
          <w:lang w:val="da-DK"/>
        </w:rPr>
        <w:t xml:space="preserve"> </w:t>
      </w:r>
      <w:r w:rsidRPr="00EE529C">
        <w:rPr>
          <w:w w:val="105"/>
          <w:lang w:val="da-DK"/>
        </w:rPr>
        <w:t>(</w:t>
      </w:r>
      <w:r w:rsidRPr="00EE529C">
        <w:rPr>
          <w:i/>
          <w:w w:val="105"/>
          <w:lang w:val="da-DK"/>
        </w:rPr>
        <w:t>x</w:t>
      </w:r>
      <w:r w:rsidRPr="00EE529C">
        <w:rPr>
          <w:w w:val="105"/>
          <w:lang w:val="da-DK"/>
        </w:rPr>
        <w:t>)</w:t>
      </w:r>
      <w:r w:rsidRPr="00EE529C">
        <w:rPr>
          <w:spacing w:val="-30"/>
          <w:w w:val="105"/>
          <w:lang w:val="da-DK"/>
        </w:rPr>
        <w:t xml:space="preserve"> </w:t>
      </w:r>
      <w:r w:rsidRPr="00EE529C">
        <w:rPr>
          <w:w w:val="105"/>
          <w:lang w:val="da-DK"/>
        </w:rPr>
        <w:t>har i</w:t>
      </w:r>
      <w:r w:rsidRPr="00EE529C">
        <w:rPr>
          <w:spacing w:val="-33"/>
          <w:w w:val="105"/>
          <w:lang w:val="da-DK"/>
        </w:rPr>
        <w:t xml:space="preserve"> </w:t>
      </w:r>
      <w:r w:rsidRPr="00EE529C">
        <w:rPr>
          <w:w w:val="105"/>
          <w:lang w:val="da-DK"/>
        </w:rPr>
        <w:t>punkter</w:t>
      </w:r>
      <w:r w:rsidRPr="00EE529C">
        <w:rPr>
          <w:spacing w:val="-33"/>
          <w:w w:val="105"/>
          <w:lang w:val="da-DK"/>
        </w:rPr>
        <w:t xml:space="preserve"> </w:t>
      </w:r>
      <w:r w:rsidRPr="00EE529C">
        <w:rPr>
          <w:w w:val="105"/>
          <w:lang w:val="da-DK"/>
        </w:rPr>
        <w:t>henholdsvis</w:t>
      </w:r>
      <w:r w:rsidRPr="00EE529C">
        <w:rPr>
          <w:spacing w:val="-33"/>
          <w:w w:val="105"/>
          <w:lang w:val="da-DK"/>
        </w:rPr>
        <w:t xml:space="preserve"> </w:t>
      </w:r>
      <w:r w:rsidRPr="00EE529C">
        <w:rPr>
          <w:spacing w:val="-4"/>
          <w:w w:val="105"/>
          <w:lang w:val="da-DK"/>
        </w:rPr>
        <w:t>før,</w:t>
      </w:r>
      <w:r w:rsidRPr="00EE529C">
        <w:rPr>
          <w:spacing w:val="-33"/>
          <w:w w:val="105"/>
          <w:lang w:val="da-DK"/>
        </w:rPr>
        <w:t xml:space="preserve"> </w:t>
      </w:r>
      <w:r w:rsidRPr="00EE529C">
        <w:rPr>
          <w:w w:val="105"/>
          <w:lang w:val="da-DK"/>
        </w:rPr>
        <w:t>efter</w:t>
      </w:r>
      <w:r w:rsidRPr="00EE529C">
        <w:rPr>
          <w:spacing w:val="-32"/>
          <w:w w:val="105"/>
          <w:lang w:val="da-DK"/>
        </w:rPr>
        <w:t xml:space="preserve"> </w:t>
      </w:r>
      <w:r w:rsidRPr="00EE529C">
        <w:rPr>
          <w:w w:val="105"/>
          <w:lang w:val="da-DK"/>
        </w:rPr>
        <w:t>og</w:t>
      </w:r>
      <w:r w:rsidRPr="00EE529C">
        <w:rPr>
          <w:spacing w:val="-33"/>
          <w:w w:val="105"/>
          <w:lang w:val="da-DK"/>
        </w:rPr>
        <w:t xml:space="preserve"> </w:t>
      </w:r>
      <w:r w:rsidRPr="00EE529C">
        <w:rPr>
          <w:w w:val="105"/>
          <w:lang w:val="da-DK"/>
        </w:rPr>
        <w:t>imellem</w:t>
      </w:r>
      <w:r w:rsidRPr="00EE529C">
        <w:rPr>
          <w:spacing w:val="-33"/>
          <w:w w:val="105"/>
          <w:lang w:val="da-DK"/>
        </w:rPr>
        <w:t xml:space="preserve"> </w:t>
      </w:r>
      <w:r w:rsidRPr="00EE529C">
        <w:rPr>
          <w:w w:val="105"/>
          <w:lang w:val="da-DK"/>
        </w:rPr>
        <w:t>disse</w:t>
      </w:r>
      <w:r w:rsidRPr="00EE529C">
        <w:rPr>
          <w:spacing w:val="-33"/>
          <w:w w:val="105"/>
          <w:lang w:val="da-DK"/>
        </w:rPr>
        <w:t xml:space="preserve"> </w:t>
      </w:r>
      <w:r w:rsidRPr="00EE529C">
        <w:rPr>
          <w:w w:val="105"/>
          <w:lang w:val="da-DK"/>
        </w:rPr>
        <w:t>kritiske</w:t>
      </w:r>
      <w:r w:rsidRPr="00EE529C">
        <w:rPr>
          <w:spacing w:val="-32"/>
          <w:w w:val="105"/>
          <w:lang w:val="da-DK"/>
        </w:rPr>
        <w:t xml:space="preserve"> </w:t>
      </w:r>
      <w:r w:rsidRPr="00EE529C">
        <w:rPr>
          <w:w w:val="105"/>
          <w:lang w:val="da-DK"/>
        </w:rPr>
        <w:t>punkter,</w:t>
      </w:r>
      <w:r w:rsidRPr="00EE529C">
        <w:rPr>
          <w:spacing w:val="-33"/>
          <w:w w:val="105"/>
          <w:lang w:val="da-DK"/>
        </w:rPr>
        <w:t xml:space="preserve"> </w:t>
      </w:r>
      <w:r w:rsidRPr="00EE529C">
        <w:rPr>
          <w:w w:val="105"/>
          <w:lang w:val="da-DK"/>
        </w:rPr>
        <w:t>da</w:t>
      </w:r>
      <w:r w:rsidRPr="00EE529C">
        <w:rPr>
          <w:spacing w:val="-33"/>
          <w:w w:val="105"/>
          <w:lang w:val="da-DK"/>
        </w:rPr>
        <w:t xml:space="preserve"> </w:t>
      </w:r>
      <w:r w:rsidRPr="00EE529C">
        <w:rPr>
          <w:i/>
          <w:w w:val="105"/>
          <w:lang w:val="da-DK"/>
        </w:rPr>
        <w:t>f</w:t>
      </w:r>
      <w:r w:rsidRPr="00EE529C">
        <w:rPr>
          <w:i/>
          <w:spacing w:val="32"/>
          <w:w w:val="105"/>
          <w:lang w:val="da-DK"/>
        </w:rPr>
        <w:t xml:space="preserve"> </w:t>
      </w:r>
      <w:r w:rsidRPr="00EE529C">
        <w:rPr>
          <w:w w:val="105"/>
          <w:lang w:val="da-DK"/>
        </w:rPr>
        <w:t>kun</w:t>
      </w:r>
      <w:r w:rsidRPr="00EE529C">
        <w:rPr>
          <w:spacing w:val="-32"/>
          <w:w w:val="105"/>
          <w:lang w:val="da-DK"/>
        </w:rPr>
        <w:t xml:space="preserve"> </w:t>
      </w:r>
      <w:r w:rsidRPr="00EE529C">
        <w:rPr>
          <w:w w:val="105"/>
          <w:lang w:val="da-DK"/>
        </w:rPr>
        <w:t>kan</w:t>
      </w:r>
      <w:r w:rsidRPr="00EE529C">
        <w:rPr>
          <w:spacing w:val="-33"/>
          <w:w w:val="105"/>
          <w:lang w:val="da-DK"/>
        </w:rPr>
        <w:t xml:space="preserve"> </w:t>
      </w:r>
      <w:r w:rsidRPr="00EE529C">
        <w:rPr>
          <w:w w:val="105"/>
          <w:lang w:val="da-DK"/>
        </w:rPr>
        <w:t>skifte fortegn</w:t>
      </w:r>
      <w:r w:rsidRPr="00EE529C">
        <w:rPr>
          <w:spacing w:val="-19"/>
          <w:w w:val="105"/>
          <w:lang w:val="da-DK"/>
        </w:rPr>
        <w:t xml:space="preserve"> </w:t>
      </w:r>
      <w:r w:rsidRPr="00EE529C">
        <w:rPr>
          <w:w w:val="105"/>
          <w:lang w:val="da-DK"/>
        </w:rPr>
        <w:t>efter</w:t>
      </w:r>
      <w:r w:rsidRPr="00EE529C">
        <w:rPr>
          <w:spacing w:val="-19"/>
          <w:w w:val="105"/>
          <w:lang w:val="da-DK"/>
        </w:rPr>
        <w:t xml:space="preserve"> </w:t>
      </w:r>
      <w:r w:rsidRPr="00EE529C">
        <w:rPr>
          <w:w w:val="105"/>
          <w:lang w:val="da-DK"/>
        </w:rPr>
        <w:t>et</w:t>
      </w:r>
      <w:r w:rsidRPr="00EE529C">
        <w:rPr>
          <w:spacing w:val="-19"/>
          <w:w w:val="105"/>
          <w:lang w:val="da-DK"/>
        </w:rPr>
        <w:t xml:space="preserve"> </w:t>
      </w:r>
      <w:r w:rsidRPr="00EE529C">
        <w:rPr>
          <w:w w:val="105"/>
          <w:lang w:val="da-DK"/>
        </w:rPr>
        <w:t>kritisk</w:t>
      </w:r>
      <w:r w:rsidRPr="00EE529C">
        <w:rPr>
          <w:spacing w:val="-19"/>
          <w:w w:val="105"/>
          <w:lang w:val="da-DK"/>
        </w:rPr>
        <w:t xml:space="preserve"> </w:t>
      </w:r>
      <w:r w:rsidRPr="00EE529C">
        <w:rPr>
          <w:w w:val="105"/>
          <w:lang w:val="da-DK"/>
        </w:rPr>
        <w:t>punkt.</w:t>
      </w:r>
      <w:r w:rsidRPr="00EE529C">
        <w:rPr>
          <w:spacing w:val="-19"/>
          <w:w w:val="105"/>
          <w:lang w:val="da-DK"/>
        </w:rPr>
        <w:t xml:space="preserve"> </w:t>
      </w:r>
      <w:r w:rsidRPr="00EE529C">
        <w:rPr>
          <w:w w:val="105"/>
          <w:lang w:val="da-DK"/>
        </w:rPr>
        <w:t>Disse</w:t>
      </w:r>
      <w:r w:rsidRPr="00EE529C">
        <w:rPr>
          <w:spacing w:val="-19"/>
          <w:w w:val="105"/>
          <w:lang w:val="da-DK"/>
        </w:rPr>
        <w:t xml:space="preserve"> </w:t>
      </w:r>
      <w:r w:rsidRPr="00EE529C">
        <w:rPr>
          <w:w w:val="105"/>
          <w:lang w:val="da-DK"/>
        </w:rPr>
        <w:t>værdier</w:t>
      </w:r>
      <w:r w:rsidRPr="00EE529C">
        <w:rPr>
          <w:spacing w:val="-18"/>
          <w:w w:val="105"/>
          <w:lang w:val="da-DK"/>
        </w:rPr>
        <w:t xml:space="preserve"> </w:t>
      </w:r>
      <w:r w:rsidRPr="00EE529C">
        <w:rPr>
          <w:w w:val="105"/>
          <w:lang w:val="da-DK"/>
        </w:rPr>
        <w:t>kan</w:t>
      </w:r>
      <w:r w:rsidRPr="00EE529C">
        <w:rPr>
          <w:spacing w:val="-19"/>
          <w:w w:val="105"/>
          <w:lang w:val="da-DK"/>
        </w:rPr>
        <w:t xml:space="preserve"> </w:t>
      </w:r>
      <w:r w:rsidRPr="00EE529C">
        <w:rPr>
          <w:w w:val="105"/>
          <w:lang w:val="da-DK"/>
        </w:rPr>
        <w:t>man</w:t>
      </w:r>
      <w:r w:rsidRPr="00EE529C">
        <w:rPr>
          <w:spacing w:val="-19"/>
          <w:w w:val="105"/>
          <w:lang w:val="da-DK"/>
        </w:rPr>
        <w:t xml:space="preserve"> </w:t>
      </w:r>
      <w:r w:rsidRPr="00EE529C">
        <w:rPr>
          <w:w w:val="105"/>
          <w:lang w:val="da-DK"/>
        </w:rPr>
        <w:t>så</w:t>
      </w:r>
      <w:r w:rsidRPr="00EE529C">
        <w:rPr>
          <w:spacing w:val="-19"/>
          <w:w w:val="105"/>
          <w:lang w:val="da-DK"/>
        </w:rPr>
        <w:t xml:space="preserve"> </w:t>
      </w:r>
      <w:r w:rsidRPr="00EE529C">
        <w:rPr>
          <w:w w:val="105"/>
          <w:lang w:val="da-DK"/>
        </w:rPr>
        <w:t>indsætte</w:t>
      </w:r>
      <w:r w:rsidRPr="00EE529C">
        <w:rPr>
          <w:spacing w:val="-19"/>
          <w:w w:val="105"/>
          <w:lang w:val="da-DK"/>
        </w:rPr>
        <w:t xml:space="preserve"> </w:t>
      </w:r>
      <w:r w:rsidRPr="00EE529C">
        <w:rPr>
          <w:w w:val="105"/>
          <w:lang w:val="da-DK"/>
        </w:rPr>
        <w:t>i</w:t>
      </w:r>
      <w:r w:rsidRPr="00EE529C">
        <w:rPr>
          <w:spacing w:val="-19"/>
          <w:w w:val="105"/>
          <w:lang w:val="da-DK"/>
        </w:rPr>
        <w:t xml:space="preserve"> </w:t>
      </w:r>
      <w:r w:rsidRPr="00EE529C">
        <w:rPr>
          <w:w w:val="105"/>
          <w:lang w:val="da-DK"/>
        </w:rPr>
        <w:t>en</w:t>
      </w:r>
      <w:r w:rsidRPr="00EE529C">
        <w:rPr>
          <w:spacing w:val="-18"/>
          <w:w w:val="105"/>
          <w:lang w:val="da-DK"/>
        </w:rPr>
        <w:t xml:space="preserve"> </w:t>
      </w:r>
      <w:r w:rsidRPr="00EE529C">
        <w:rPr>
          <w:w w:val="105"/>
          <w:lang w:val="da-DK"/>
        </w:rPr>
        <w:t>monotonilinje (se</w:t>
      </w:r>
      <w:r w:rsidRPr="00EE529C">
        <w:rPr>
          <w:spacing w:val="-14"/>
          <w:w w:val="105"/>
          <w:lang w:val="da-DK"/>
        </w:rPr>
        <w:t xml:space="preserve"> </w:t>
      </w:r>
      <w:r w:rsidRPr="00EE529C">
        <w:rPr>
          <w:spacing w:val="-5"/>
          <w:w w:val="105"/>
          <w:lang w:val="da-DK"/>
        </w:rPr>
        <w:t>Tabel</w:t>
      </w:r>
      <w:r w:rsidRPr="00EE529C">
        <w:rPr>
          <w:spacing w:val="-13"/>
          <w:w w:val="105"/>
          <w:lang w:val="da-DK"/>
        </w:rPr>
        <w:t xml:space="preserve"> </w:t>
      </w:r>
      <w:hyperlink w:anchor="_bookmark106" w:history="1">
        <w:r w:rsidRPr="00EE529C">
          <w:rPr>
            <w:w w:val="105"/>
            <w:lang w:val="da-DK"/>
          </w:rPr>
          <w:t>4.2).</w:t>
        </w:r>
        <w:r w:rsidRPr="00EE529C">
          <w:rPr>
            <w:spacing w:val="-13"/>
            <w:w w:val="105"/>
            <w:lang w:val="da-DK"/>
          </w:rPr>
          <w:t xml:space="preserve"> </w:t>
        </w:r>
      </w:hyperlink>
      <w:r w:rsidRPr="00EE529C">
        <w:rPr>
          <w:w w:val="105"/>
          <w:lang w:val="da-DK"/>
        </w:rPr>
        <w:t>Hvis</w:t>
      </w:r>
      <w:r w:rsidRPr="00EE529C">
        <w:rPr>
          <w:spacing w:val="-13"/>
          <w:w w:val="105"/>
          <w:lang w:val="da-DK"/>
        </w:rPr>
        <w:t xml:space="preserve"> </w:t>
      </w:r>
      <w:r w:rsidRPr="00EE529C">
        <w:rPr>
          <w:i/>
          <w:w w:val="105"/>
          <w:lang w:val="da-DK"/>
        </w:rPr>
        <w:t>f</w:t>
      </w:r>
      <w:r w:rsidRPr="00EE529C">
        <w:rPr>
          <w:i/>
          <w:spacing w:val="44"/>
          <w:w w:val="105"/>
          <w:vertAlign w:val="superscript"/>
          <w:lang w:val="da-DK"/>
        </w:rPr>
        <w:t xml:space="preserve"> </w:t>
      </w:r>
      <w:r w:rsidRPr="00EE529C">
        <w:rPr>
          <w:w w:val="105"/>
          <w:lang w:val="da-DK"/>
        </w:rPr>
        <w:t>(</w:t>
      </w:r>
      <w:r w:rsidRPr="00EE529C">
        <w:rPr>
          <w:i/>
          <w:w w:val="105"/>
          <w:lang w:val="da-DK"/>
        </w:rPr>
        <w:t>x</w:t>
      </w:r>
      <w:r w:rsidRPr="00EE529C">
        <w:rPr>
          <w:w w:val="105"/>
          <w:lang w:val="da-DK"/>
        </w:rPr>
        <w:t>)</w:t>
      </w:r>
      <w:r w:rsidRPr="00EE529C">
        <w:rPr>
          <w:spacing w:val="-13"/>
          <w:w w:val="105"/>
          <w:lang w:val="da-DK"/>
        </w:rPr>
        <w:t xml:space="preserve"> </w:t>
      </w:r>
      <w:r w:rsidRPr="00EE529C">
        <w:rPr>
          <w:w w:val="105"/>
          <w:lang w:val="da-DK"/>
        </w:rPr>
        <w:t>er</w:t>
      </w:r>
      <w:r w:rsidRPr="00EE529C">
        <w:rPr>
          <w:spacing w:val="-14"/>
          <w:w w:val="105"/>
          <w:lang w:val="da-DK"/>
        </w:rPr>
        <w:t xml:space="preserve"> </w:t>
      </w:r>
      <w:r w:rsidRPr="00EE529C">
        <w:rPr>
          <w:w w:val="105"/>
          <w:lang w:val="da-DK"/>
        </w:rPr>
        <w:t>negativ</w:t>
      </w:r>
      <w:r w:rsidRPr="00EE529C">
        <w:rPr>
          <w:spacing w:val="-13"/>
          <w:w w:val="105"/>
          <w:lang w:val="da-DK"/>
        </w:rPr>
        <w:t xml:space="preserve"> </w:t>
      </w:r>
      <w:r w:rsidRPr="00EE529C">
        <w:rPr>
          <w:w w:val="105"/>
          <w:lang w:val="da-DK"/>
        </w:rPr>
        <w:t>så</w:t>
      </w:r>
      <w:r w:rsidRPr="00EE529C">
        <w:rPr>
          <w:spacing w:val="-13"/>
          <w:w w:val="105"/>
          <w:lang w:val="da-DK"/>
        </w:rPr>
        <w:t xml:space="preserve"> </w:t>
      </w:r>
      <w:r w:rsidRPr="00EE529C">
        <w:rPr>
          <w:w w:val="105"/>
          <w:lang w:val="da-DK"/>
        </w:rPr>
        <w:t>vil</w:t>
      </w:r>
      <w:r w:rsidRPr="00EE529C">
        <w:rPr>
          <w:spacing w:val="-13"/>
          <w:w w:val="105"/>
          <w:lang w:val="da-DK"/>
        </w:rPr>
        <w:t xml:space="preserve"> </w:t>
      </w:r>
      <w:r w:rsidRPr="00EE529C">
        <w:rPr>
          <w:w w:val="105"/>
          <w:lang w:val="da-DK"/>
        </w:rPr>
        <w:t>man</w:t>
      </w:r>
      <w:r w:rsidRPr="00EE529C">
        <w:rPr>
          <w:spacing w:val="-13"/>
          <w:w w:val="105"/>
          <w:lang w:val="da-DK"/>
        </w:rPr>
        <w:t xml:space="preserve"> </w:t>
      </w:r>
      <w:r w:rsidRPr="00EE529C">
        <w:rPr>
          <w:w w:val="105"/>
          <w:lang w:val="da-DK"/>
        </w:rPr>
        <w:t>i</w:t>
      </w:r>
      <w:r w:rsidRPr="00EE529C">
        <w:rPr>
          <w:spacing w:val="-13"/>
          <w:w w:val="105"/>
          <w:lang w:val="da-DK"/>
        </w:rPr>
        <w:t xml:space="preserve"> </w:t>
      </w:r>
      <w:r w:rsidRPr="00EE529C">
        <w:rPr>
          <w:i/>
          <w:w w:val="105"/>
          <w:lang w:val="da-DK"/>
        </w:rPr>
        <w:t>f</w:t>
      </w:r>
      <w:r w:rsidRPr="00EE529C">
        <w:rPr>
          <w:i/>
          <w:spacing w:val="-10"/>
          <w:w w:val="105"/>
          <w:lang w:val="da-DK"/>
        </w:rPr>
        <w:t xml:space="preserve"> </w:t>
      </w:r>
      <w:r w:rsidRPr="00EE529C">
        <w:rPr>
          <w:spacing w:val="-8"/>
          <w:w w:val="105"/>
          <w:lang w:val="da-DK"/>
        </w:rPr>
        <w:t>’s</w:t>
      </w:r>
      <w:r w:rsidRPr="00EE529C">
        <w:rPr>
          <w:spacing w:val="-14"/>
          <w:w w:val="105"/>
          <w:lang w:val="da-DK"/>
        </w:rPr>
        <w:t xml:space="preserve"> </w:t>
      </w:r>
      <w:r w:rsidRPr="00EE529C">
        <w:rPr>
          <w:w w:val="105"/>
          <w:lang w:val="da-DK"/>
        </w:rPr>
        <w:t>indgang</w:t>
      </w:r>
      <w:r w:rsidRPr="00EE529C">
        <w:rPr>
          <w:spacing w:val="-13"/>
          <w:w w:val="105"/>
          <w:lang w:val="da-DK"/>
        </w:rPr>
        <w:t xml:space="preserve"> </w:t>
      </w:r>
      <w:r w:rsidRPr="00EE529C">
        <w:rPr>
          <w:w w:val="105"/>
          <w:lang w:val="da-DK"/>
        </w:rPr>
        <w:t>i</w:t>
      </w:r>
      <w:r w:rsidRPr="00EE529C">
        <w:rPr>
          <w:spacing w:val="-13"/>
          <w:w w:val="105"/>
          <w:lang w:val="da-DK"/>
        </w:rPr>
        <w:t xml:space="preserve"> </w:t>
      </w:r>
      <w:r w:rsidRPr="00EE529C">
        <w:rPr>
          <w:w w:val="105"/>
          <w:lang w:val="da-DK"/>
        </w:rPr>
        <w:t>monotonilinjen</w:t>
      </w:r>
      <w:r w:rsidRPr="00EE529C">
        <w:rPr>
          <w:spacing w:val="-13"/>
          <w:w w:val="105"/>
          <w:lang w:val="da-DK"/>
        </w:rPr>
        <w:t xml:space="preserve"> </w:t>
      </w:r>
      <w:r w:rsidRPr="00EE529C">
        <w:rPr>
          <w:w w:val="105"/>
          <w:lang w:val="da-DK"/>
        </w:rPr>
        <w:t>lave</w:t>
      </w:r>
      <w:r w:rsidRPr="00EE529C">
        <w:rPr>
          <w:spacing w:val="-13"/>
          <w:w w:val="105"/>
          <w:lang w:val="da-DK"/>
        </w:rPr>
        <w:t xml:space="preserve"> </w:t>
      </w:r>
      <w:r w:rsidRPr="00EE529C">
        <w:rPr>
          <w:w w:val="105"/>
          <w:lang w:val="da-DK"/>
        </w:rPr>
        <w:t>en nedadgående</w:t>
      </w:r>
      <w:r w:rsidRPr="00EE529C">
        <w:rPr>
          <w:spacing w:val="-22"/>
          <w:w w:val="105"/>
          <w:lang w:val="da-DK"/>
        </w:rPr>
        <w:t xml:space="preserve"> </w:t>
      </w:r>
      <w:r w:rsidRPr="00EE529C">
        <w:rPr>
          <w:w w:val="105"/>
          <w:lang w:val="da-DK"/>
        </w:rPr>
        <w:t>pil,</w:t>
      </w:r>
      <w:r w:rsidRPr="00EE529C">
        <w:rPr>
          <w:spacing w:val="-21"/>
          <w:w w:val="105"/>
          <w:lang w:val="da-DK"/>
        </w:rPr>
        <w:t xml:space="preserve"> </w:t>
      </w:r>
      <w:r w:rsidRPr="00EE529C">
        <w:rPr>
          <w:w w:val="105"/>
          <w:lang w:val="da-DK"/>
        </w:rPr>
        <w:t>for</w:t>
      </w:r>
      <w:r w:rsidRPr="00EE529C">
        <w:rPr>
          <w:spacing w:val="-21"/>
          <w:w w:val="105"/>
          <w:lang w:val="da-DK"/>
        </w:rPr>
        <w:t xml:space="preserve"> </w:t>
      </w:r>
      <w:r w:rsidRPr="00EE529C">
        <w:rPr>
          <w:w w:val="105"/>
          <w:lang w:val="da-DK"/>
        </w:rPr>
        <w:t>at</w:t>
      </w:r>
      <w:r w:rsidRPr="00EE529C">
        <w:rPr>
          <w:spacing w:val="-21"/>
          <w:w w:val="105"/>
          <w:lang w:val="da-DK"/>
        </w:rPr>
        <w:t xml:space="preserve"> </w:t>
      </w:r>
      <w:r w:rsidRPr="00EE529C">
        <w:rPr>
          <w:w w:val="105"/>
          <w:lang w:val="da-DK"/>
        </w:rPr>
        <w:t>vise</w:t>
      </w:r>
      <w:r w:rsidRPr="00EE529C">
        <w:rPr>
          <w:spacing w:val="-22"/>
          <w:w w:val="105"/>
          <w:lang w:val="da-DK"/>
        </w:rPr>
        <w:t xml:space="preserve"> </w:t>
      </w:r>
      <w:r w:rsidRPr="00EE529C">
        <w:rPr>
          <w:w w:val="105"/>
          <w:lang w:val="da-DK"/>
        </w:rPr>
        <w:t>at</w:t>
      </w:r>
      <w:r w:rsidRPr="00EE529C">
        <w:rPr>
          <w:spacing w:val="-20"/>
          <w:w w:val="105"/>
          <w:lang w:val="da-DK"/>
        </w:rPr>
        <w:t xml:space="preserve"> </w:t>
      </w:r>
      <w:r w:rsidRPr="00EE529C">
        <w:rPr>
          <w:i/>
          <w:w w:val="105"/>
          <w:lang w:val="da-DK"/>
        </w:rPr>
        <w:t>f</w:t>
      </w:r>
      <w:r w:rsidRPr="00EE529C">
        <w:rPr>
          <w:i/>
          <w:spacing w:val="23"/>
          <w:w w:val="105"/>
          <w:lang w:val="da-DK"/>
        </w:rPr>
        <w:t xml:space="preserve"> </w:t>
      </w:r>
      <w:r w:rsidRPr="00EE529C">
        <w:rPr>
          <w:w w:val="105"/>
          <w:lang w:val="da-DK"/>
        </w:rPr>
        <w:t>er</w:t>
      </w:r>
      <w:r w:rsidRPr="00EE529C">
        <w:rPr>
          <w:spacing w:val="-21"/>
          <w:w w:val="105"/>
          <w:lang w:val="da-DK"/>
        </w:rPr>
        <w:t xml:space="preserve"> </w:t>
      </w:r>
      <w:r w:rsidRPr="00EE529C">
        <w:rPr>
          <w:w w:val="105"/>
          <w:lang w:val="da-DK"/>
        </w:rPr>
        <w:t>aftagende</w:t>
      </w:r>
      <w:r w:rsidRPr="00EE529C">
        <w:rPr>
          <w:spacing w:val="-21"/>
          <w:w w:val="105"/>
          <w:lang w:val="da-DK"/>
        </w:rPr>
        <w:t xml:space="preserve"> </w:t>
      </w:r>
      <w:r w:rsidRPr="00EE529C">
        <w:rPr>
          <w:w w:val="105"/>
          <w:lang w:val="da-DK"/>
        </w:rPr>
        <w:t>og</w:t>
      </w:r>
      <w:r w:rsidRPr="00EE529C">
        <w:rPr>
          <w:spacing w:val="-21"/>
          <w:w w:val="105"/>
          <w:lang w:val="da-DK"/>
        </w:rPr>
        <w:t xml:space="preserve"> </w:t>
      </w:r>
      <w:r w:rsidRPr="00EE529C">
        <w:rPr>
          <w:w w:val="105"/>
          <w:lang w:val="da-DK"/>
        </w:rPr>
        <w:t>modsat,</w:t>
      </w:r>
      <w:r w:rsidRPr="00EE529C">
        <w:rPr>
          <w:spacing w:val="-21"/>
          <w:w w:val="105"/>
          <w:lang w:val="da-DK"/>
        </w:rPr>
        <w:t xml:space="preserve"> </w:t>
      </w:r>
      <w:r w:rsidRPr="00EE529C">
        <w:rPr>
          <w:w w:val="105"/>
          <w:lang w:val="da-DK"/>
        </w:rPr>
        <w:t>hvis</w:t>
      </w:r>
      <w:r w:rsidRPr="00EE529C">
        <w:rPr>
          <w:spacing w:val="-22"/>
          <w:w w:val="105"/>
          <w:lang w:val="da-DK"/>
        </w:rPr>
        <w:t xml:space="preserve"> </w:t>
      </w:r>
      <w:r w:rsidRPr="00EE529C">
        <w:rPr>
          <w:i/>
          <w:w w:val="105"/>
          <w:lang w:val="da-DK"/>
        </w:rPr>
        <w:t>f</w:t>
      </w:r>
      <w:r w:rsidRPr="00EE529C">
        <w:rPr>
          <w:i/>
          <w:spacing w:val="28"/>
          <w:w w:val="105"/>
          <w:vertAlign w:val="superscript"/>
          <w:lang w:val="da-DK"/>
        </w:rPr>
        <w:t xml:space="preserve"> </w:t>
      </w:r>
      <w:r w:rsidRPr="00EE529C">
        <w:rPr>
          <w:w w:val="105"/>
          <w:lang w:val="da-DK"/>
        </w:rPr>
        <w:t>(</w:t>
      </w:r>
      <w:r w:rsidRPr="00EE529C">
        <w:rPr>
          <w:i/>
          <w:w w:val="105"/>
          <w:lang w:val="da-DK"/>
        </w:rPr>
        <w:t>x</w:t>
      </w:r>
      <w:r w:rsidRPr="00EE529C">
        <w:rPr>
          <w:w w:val="105"/>
          <w:lang w:val="da-DK"/>
        </w:rPr>
        <w:t>)</w:t>
      </w:r>
      <w:r w:rsidRPr="00EE529C">
        <w:rPr>
          <w:spacing w:val="-21"/>
          <w:w w:val="105"/>
          <w:lang w:val="da-DK"/>
        </w:rPr>
        <w:t xml:space="preserve"> </w:t>
      </w:r>
      <w:r w:rsidRPr="00EE529C">
        <w:rPr>
          <w:w w:val="105"/>
          <w:lang w:val="da-DK"/>
        </w:rPr>
        <w:t>er</w:t>
      </w:r>
      <w:r w:rsidRPr="00EE529C">
        <w:rPr>
          <w:spacing w:val="-21"/>
          <w:w w:val="105"/>
          <w:lang w:val="da-DK"/>
        </w:rPr>
        <w:t xml:space="preserve"> </w:t>
      </w:r>
      <w:r w:rsidRPr="00EE529C">
        <w:rPr>
          <w:w w:val="105"/>
          <w:lang w:val="da-DK"/>
        </w:rPr>
        <w:t>positiv</w:t>
      </w:r>
      <w:r w:rsidRPr="00EE529C">
        <w:rPr>
          <w:spacing w:val="-22"/>
          <w:w w:val="105"/>
          <w:lang w:val="da-DK"/>
        </w:rPr>
        <w:t xml:space="preserve"> </w:t>
      </w:r>
      <w:r w:rsidRPr="00EE529C">
        <w:rPr>
          <w:w w:val="105"/>
          <w:lang w:val="da-DK"/>
        </w:rPr>
        <w:t>vil</w:t>
      </w:r>
      <w:r w:rsidRPr="00EE529C">
        <w:rPr>
          <w:spacing w:val="-21"/>
          <w:w w:val="105"/>
          <w:lang w:val="da-DK"/>
        </w:rPr>
        <w:t xml:space="preserve"> </w:t>
      </w:r>
      <w:r w:rsidRPr="00EE529C">
        <w:rPr>
          <w:w w:val="105"/>
          <w:lang w:val="da-DK"/>
        </w:rPr>
        <w:t>man lave</w:t>
      </w:r>
      <w:r w:rsidRPr="00EE529C">
        <w:rPr>
          <w:spacing w:val="-8"/>
          <w:w w:val="105"/>
          <w:lang w:val="da-DK"/>
        </w:rPr>
        <w:t xml:space="preserve"> </w:t>
      </w:r>
      <w:r w:rsidRPr="00EE529C">
        <w:rPr>
          <w:w w:val="105"/>
          <w:lang w:val="da-DK"/>
        </w:rPr>
        <w:t>en</w:t>
      </w:r>
      <w:r w:rsidRPr="00EE529C">
        <w:rPr>
          <w:spacing w:val="-8"/>
          <w:w w:val="105"/>
          <w:lang w:val="da-DK"/>
        </w:rPr>
        <w:t xml:space="preserve"> </w:t>
      </w:r>
      <w:r w:rsidRPr="00EE529C">
        <w:rPr>
          <w:w w:val="105"/>
          <w:lang w:val="da-DK"/>
        </w:rPr>
        <w:t>opadgående</w:t>
      </w:r>
      <w:r w:rsidRPr="00EE529C">
        <w:rPr>
          <w:spacing w:val="-7"/>
          <w:w w:val="105"/>
          <w:lang w:val="da-DK"/>
        </w:rPr>
        <w:t xml:space="preserve"> </w:t>
      </w:r>
      <w:r w:rsidRPr="00EE529C">
        <w:rPr>
          <w:w w:val="105"/>
          <w:lang w:val="da-DK"/>
        </w:rPr>
        <w:t>pil</w:t>
      </w:r>
      <w:r w:rsidRPr="00EE529C">
        <w:rPr>
          <w:spacing w:val="-8"/>
          <w:w w:val="105"/>
          <w:lang w:val="da-DK"/>
        </w:rPr>
        <w:t xml:space="preserve"> </w:t>
      </w:r>
      <w:r w:rsidRPr="00EE529C">
        <w:rPr>
          <w:w w:val="105"/>
          <w:lang w:val="da-DK"/>
        </w:rPr>
        <w:t>(se</w:t>
      </w:r>
      <w:r w:rsidRPr="00EE529C">
        <w:rPr>
          <w:spacing w:val="-8"/>
          <w:w w:val="105"/>
          <w:lang w:val="da-DK"/>
        </w:rPr>
        <w:t xml:space="preserve"> </w:t>
      </w:r>
      <w:r w:rsidRPr="00EE529C">
        <w:rPr>
          <w:w w:val="105"/>
          <w:lang w:val="da-DK"/>
        </w:rPr>
        <w:t>det</w:t>
      </w:r>
      <w:r w:rsidRPr="00EE529C">
        <w:rPr>
          <w:spacing w:val="-7"/>
          <w:w w:val="105"/>
          <w:lang w:val="da-DK"/>
        </w:rPr>
        <w:t xml:space="preserve"> </w:t>
      </w:r>
      <w:r w:rsidRPr="00EE529C">
        <w:rPr>
          <w:w w:val="105"/>
          <w:lang w:val="da-DK"/>
        </w:rPr>
        <w:t>følgende</w:t>
      </w:r>
      <w:r w:rsidRPr="00EE529C">
        <w:rPr>
          <w:spacing w:val="-8"/>
          <w:w w:val="105"/>
          <w:lang w:val="da-DK"/>
        </w:rPr>
        <w:t xml:space="preserve"> </w:t>
      </w:r>
      <w:r w:rsidRPr="00EE529C">
        <w:rPr>
          <w:w w:val="105"/>
          <w:lang w:val="da-DK"/>
        </w:rPr>
        <w:t>eksempel).</w:t>
      </w:r>
    </w:p>
    <w:p w:rsidR="007E510D" w:rsidRPr="00EE529C" w:rsidRDefault="00EE529C">
      <w:pPr>
        <w:pStyle w:val="BodyText"/>
        <w:spacing w:line="232" w:lineRule="auto"/>
        <w:ind w:left="1260" w:right="1254" w:firstLine="351"/>
        <w:jc w:val="both"/>
        <w:rPr>
          <w:lang w:val="da-DK"/>
        </w:rPr>
      </w:pPr>
      <w:r w:rsidRPr="00EE529C">
        <w:rPr>
          <w:lang w:val="da-DK"/>
        </w:rPr>
        <w:t>Til sidst kan man så ud fra monotonilinjen konkludere i hvilke intervaller funktio- nen er aftagende og voksende.</w:t>
      </w:r>
    </w:p>
    <w:p w:rsidR="007E510D" w:rsidRPr="00EE529C" w:rsidRDefault="007E510D">
      <w:pPr>
        <w:spacing w:line="232" w:lineRule="auto"/>
        <w:jc w:val="both"/>
        <w:rPr>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rPr>
          <w:sz w:val="20"/>
          <w:lang w:val="da-DK"/>
        </w:rPr>
      </w:pPr>
    </w:p>
    <w:p w:rsidR="007E510D" w:rsidRPr="00EE529C" w:rsidRDefault="007E510D">
      <w:pPr>
        <w:pStyle w:val="BodyText"/>
        <w:spacing w:before="11"/>
        <w:rPr>
          <w:sz w:val="10"/>
          <w:lang w:val="da-DK"/>
        </w:rPr>
      </w:pPr>
    </w:p>
    <w:p w:rsidR="007E510D" w:rsidRPr="00EE529C" w:rsidRDefault="00EE529C">
      <w:pPr>
        <w:tabs>
          <w:tab w:val="left" w:pos="5966"/>
        </w:tabs>
        <w:ind w:left="1483"/>
        <w:rPr>
          <w:sz w:val="20"/>
          <w:lang w:val="da-DK"/>
        </w:rPr>
      </w:pPr>
      <w:r w:rsidRPr="00EE529C">
        <w:rPr>
          <w:sz w:val="20"/>
          <w:lang w:val="da-DK"/>
        </w:rPr>
      </w:r>
      <w:r w:rsidRPr="00EE529C">
        <w:rPr>
          <w:sz w:val="20"/>
          <w:lang w:val="da-DK"/>
        </w:rPr>
        <w:pict>
          <v:group id="_x0000_s5477" style="width:198.85pt;height:171.55pt;mso-position-horizontal-relative:char;mso-position-vertical-relative:line" coordsize="3977,3431">
            <v:line id="_x0000_s5488" style="position:absolute" from="0,1902" to="3929,1902" strokeweight=".14058mm"/>
            <v:shape id="_x0000_s5487" style="position:absolute;left:3904;top:1869;width:64;height:64" coordorigin="3905,1870" coordsize="64,64" path="m3905,1870r24,32l3905,1933r64,-31l3905,1870xe" fillcolor="black" stroked="f">
              <v:path arrowok="t"/>
            </v:shape>
            <v:line id="_x0000_s5486" style="position:absolute" from="1984,3423" to="1984,40" strokeweight=".14058mm"/>
            <v:shape id="_x0000_s5485" style="position:absolute;left:1952;width:64;height:64" coordorigin="1952" coordsize="64,64" path="m1952,64r32,-24l2016,64,1984,r-32,64xe" fillcolor="black" stroked="f">
              <v:path arrowok="t"/>
            </v:shape>
            <v:shape id="_x0000_s5484" style="position:absolute;left:799;top:953;width:3169;height:2470" coordorigin="800,953" coordsize="3169,2470" path="m800,3423r48,-131l982,2957r133,-309l1249,2365r133,-258l1516,1875r134,-205l1783,1490r134,-154l2050,1208r134,-103l2318,1029r133,-51l2585,953r133,2l2852,982r134,53l3119,1113r134,105l3386,1348r134,157l3654,1687r133,208l3921,2129r48,93e" filled="f" strokeweight=".28117mm">
              <v:path arrowok="t"/>
            </v:shape>
            <v:line id="_x0000_s5483" style="position:absolute" from="2646,1902" to="2646,951" strokeweight=".14058mm">
              <v:stroke dashstyle="dash"/>
            </v:line>
            <v:shape id="_x0000_s5482" type="#_x0000_t202" style="position:absolute;left:2069;top:2;width:128;height:239" filled="f" stroked="f">
              <v:textbox inset="0,0,0,0">
                <w:txbxContent>
                  <w:p w:rsidR="00EE529C" w:rsidRDefault="00EE529C">
                    <w:pPr>
                      <w:spacing w:line="237" w:lineRule="exact"/>
                      <w:rPr>
                        <w:i/>
                      </w:rPr>
                    </w:pPr>
                    <w:r>
                      <w:rPr>
                        <w:i/>
                        <w:w w:val="97"/>
                      </w:rPr>
                      <w:t>y</w:t>
                    </w:r>
                  </w:p>
                </w:txbxContent>
              </v:textbox>
            </v:shape>
            <v:shape id="_x0000_s5481" type="#_x0000_t202" style="position:absolute;left:2340;top:853;width:629;height:283" filled="f" stroked="f">
              <v:textbox inset="0,0,0,0">
                <w:txbxContent>
                  <w:p w:rsidR="00EE529C" w:rsidRDefault="00EE529C">
                    <w:pPr>
                      <w:tabs>
                        <w:tab w:val="left" w:pos="530"/>
                      </w:tabs>
                      <w:spacing w:line="283" w:lineRule="exact"/>
                      <w:rPr>
                        <w:sz w:val="24"/>
                      </w:rPr>
                    </w:pPr>
                    <w:r>
                      <w:rPr>
                        <w:sz w:val="24"/>
                      </w:rPr>
                      <w:t>(</w:t>
                    </w:r>
                    <w:r>
                      <w:rPr>
                        <w:sz w:val="24"/>
                      </w:rPr>
                      <w:tab/>
                      <w:t>)</w:t>
                    </w:r>
                  </w:p>
                </w:txbxContent>
              </v:textbox>
            </v:shape>
            <v:shape id="_x0000_s5480" type="#_x0000_t202" style="position:absolute;left:3389;top:842;width:456;height:290" filled="f" stroked="f">
              <v:textbox inset="0,0,0,0">
                <w:txbxContent>
                  <w:p w:rsidR="00EE529C" w:rsidRDefault="00EE529C">
                    <w:pPr>
                      <w:spacing w:line="288" w:lineRule="exact"/>
                      <w:rPr>
                        <w:sz w:val="24"/>
                      </w:rPr>
                    </w:pPr>
                    <w:r>
                      <w:rPr>
                        <w:i/>
                        <w:w w:val="115"/>
                        <w:sz w:val="24"/>
                      </w:rPr>
                      <w:t>f</w:t>
                    </w:r>
                    <w:r>
                      <w:rPr>
                        <w:i/>
                        <w:spacing w:val="-27"/>
                        <w:w w:val="115"/>
                        <w:sz w:val="24"/>
                      </w:rPr>
                      <w:t xml:space="preserve"> </w:t>
                    </w:r>
                    <w:r>
                      <w:rPr>
                        <w:w w:val="115"/>
                        <w:sz w:val="24"/>
                      </w:rPr>
                      <w:t>(</w:t>
                    </w:r>
                    <w:r>
                      <w:rPr>
                        <w:i/>
                        <w:w w:val="115"/>
                        <w:sz w:val="24"/>
                      </w:rPr>
                      <w:t>x</w:t>
                    </w:r>
                    <w:r>
                      <w:rPr>
                        <w:w w:val="115"/>
                        <w:sz w:val="24"/>
                      </w:rPr>
                      <w:t>)</w:t>
                    </w:r>
                  </w:p>
                </w:txbxContent>
              </v:textbox>
            </v:shape>
            <v:shape id="_x0000_s5479" type="#_x0000_t202" style="position:absolute;left:3770;top:1633;width:130;height:239" filled="f" stroked="f">
              <v:textbox inset="0,0,0,0">
                <w:txbxContent>
                  <w:p w:rsidR="00EE529C" w:rsidRDefault="00EE529C">
                    <w:pPr>
                      <w:spacing w:line="237" w:lineRule="exact"/>
                      <w:rPr>
                        <w:i/>
                      </w:rPr>
                    </w:pPr>
                    <w:r>
                      <w:rPr>
                        <w:i/>
                        <w:w w:val="99"/>
                      </w:rPr>
                      <w:t>x</w:t>
                    </w:r>
                  </w:p>
                </w:txbxContent>
              </v:textbox>
            </v:shape>
            <v:shape id="_x0000_s5478" type="#_x0000_t202" style="position:absolute;left:2530;top:1903;width:240;height:288" filled="f" stroked="f">
              <v:textbox inset="0,0,0,0">
                <w:txbxContent>
                  <w:p w:rsidR="00EE529C" w:rsidRDefault="00EE529C">
                    <w:pPr>
                      <w:spacing w:line="259" w:lineRule="exact"/>
                      <w:rPr>
                        <w:sz w:val="24"/>
                      </w:rPr>
                    </w:pPr>
                    <w:r>
                      <w:rPr>
                        <w:i/>
                        <w:w w:val="110"/>
                        <w:sz w:val="24"/>
                      </w:rPr>
                      <w:t>x</w:t>
                    </w:r>
                    <w:r>
                      <w:rPr>
                        <w:w w:val="110"/>
                        <w:sz w:val="24"/>
                        <w:vertAlign w:val="subscript"/>
                      </w:rPr>
                      <w:t>0</w:t>
                    </w:r>
                  </w:p>
                </w:txbxContent>
              </v:textbox>
            </v:shape>
            <w10:anchorlock/>
          </v:group>
        </w:pict>
      </w:r>
      <w:r w:rsidRPr="00EE529C">
        <w:rPr>
          <w:sz w:val="20"/>
          <w:lang w:val="da-DK"/>
        </w:rPr>
        <w:tab/>
      </w:r>
      <w:r w:rsidRPr="00EE529C">
        <w:rPr>
          <w:sz w:val="20"/>
          <w:lang w:val="da-DK"/>
        </w:rPr>
      </w:r>
      <w:r w:rsidRPr="00EE529C">
        <w:rPr>
          <w:sz w:val="20"/>
          <w:lang w:val="da-DK"/>
        </w:rPr>
        <w:pict>
          <v:group id="_x0000_s5466" style="width:198.85pt;height:171.55pt;mso-position-horizontal-relative:char;mso-position-vertical-relative:line" coordsize="3977,3431">
            <v:line id="_x0000_s5476" style="position:absolute" from="0,1910" to="3929,1910" strokeweight=".14058mm"/>
            <v:shape id="_x0000_s5475" style="position:absolute;left:3904;top:1877;width:64;height:64" coordorigin="3905,1878" coordsize="64,64" path="m3905,1878r24,32l3905,1941r64,-31l3905,1878xe" fillcolor="black" stroked="f">
              <v:path arrowok="t"/>
            </v:shape>
            <v:line id="_x0000_s5474" style="position:absolute" from="1984,3431" to="1984,48" strokeweight=".14058mm"/>
            <v:shape id="_x0000_s5473" style="position:absolute;left:1952;top:7;width:64;height:64" coordorigin="1952,8" coordsize="64,64" path="m1952,72r32,-24l2016,72,1984,8r-32,64xe" fillcolor="black" stroked="f">
              <v:path arrowok="t"/>
            </v:shape>
            <v:shape id="_x0000_s5472" style="position:absolute;left:1168;top:7;width:2801;height:1582" coordorigin="1168,8" coordsize="2801,1582" path="m1168,8r81,171l1382,436r134,232l1650,874r133,180l1917,1208r133,128l2184,1438r134,77l2451,1565r134,25l2718,1589r134,-27l2986,1509r133,-79l3253,1326r133,-131l3520,1039,3654,857,3787,649,3921,415r48,-93e" filled="f" strokeweight=".28117mm">
              <v:path arrowok="t"/>
            </v:shape>
            <v:line id="_x0000_s5471" style="position:absolute" from="2646,1910" to="2646,1593" strokeweight=".14058mm">
              <v:stroke dashstyle="dash"/>
            </v:line>
            <v:shape id="_x0000_s5470" type="#_x0000_t202" style="position:absolute;left:2069;top:16;width:128;height:239" filled="f" stroked="f">
              <v:textbox inset="0,0,0,0">
                <w:txbxContent>
                  <w:p w:rsidR="00EE529C" w:rsidRDefault="00EE529C">
                    <w:pPr>
                      <w:spacing w:line="237" w:lineRule="exact"/>
                      <w:rPr>
                        <w:i/>
                      </w:rPr>
                    </w:pPr>
                    <w:r>
                      <w:rPr>
                        <w:i/>
                        <w:w w:val="97"/>
                      </w:rPr>
                      <w:t>y</w:t>
                    </w:r>
                  </w:p>
                </w:txbxContent>
              </v:textbox>
            </v:shape>
            <v:shape id="_x0000_s5469" type="#_x0000_t202" style="position:absolute;left:3257;top:216;width:456;height:290" filled="f" stroked="f">
              <v:textbox inset="0,0,0,0">
                <w:txbxContent>
                  <w:p w:rsidR="00EE529C" w:rsidRDefault="00EE529C">
                    <w:pPr>
                      <w:spacing w:line="288" w:lineRule="exact"/>
                      <w:rPr>
                        <w:sz w:val="24"/>
                      </w:rPr>
                    </w:pPr>
                    <w:r>
                      <w:rPr>
                        <w:i/>
                        <w:w w:val="115"/>
                        <w:sz w:val="24"/>
                      </w:rPr>
                      <w:t>f</w:t>
                    </w:r>
                    <w:r>
                      <w:rPr>
                        <w:i/>
                        <w:spacing w:val="-27"/>
                        <w:w w:val="115"/>
                        <w:sz w:val="24"/>
                      </w:rPr>
                      <w:t xml:space="preserve"> </w:t>
                    </w:r>
                    <w:r>
                      <w:rPr>
                        <w:w w:val="115"/>
                        <w:sz w:val="24"/>
                      </w:rPr>
                      <w:t>(</w:t>
                    </w:r>
                    <w:r>
                      <w:rPr>
                        <w:i/>
                        <w:w w:val="115"/>
                        <w:sz w:val="24"/>
                      </w:rPr>
                      <w:t>x</w:t>
                    </w:r>
                    <w:r>
                      <w:rPr>
                        <w:w w:val="115"/>
                        <w:sz w:val="24"/>
                      </w:rPr>
                      <w:t>)</w:t>
                    </w:r>
                  </w:p>
                </w:txbxContent>
              </v:textbox>
            </v:shape>
            <v:shape id="_x0000_s5468" type="#_x0000_t202" style="position:absolute;left:2340;top:1393;width:629;height:806" filled="f" stroked="f">
              <v:textbox inset="0,0,0,0">
                <w:txbxContent>
                  <w:p w:rsidR="00EE529C" w:rsidRDefault="00EE529C">
                    <w:pPr>
                      <w:tabs>
                        <w:tab w:val="left" w:pos="530"/>
                      </w:tabs>
                      <w:spacing w:line="288" w:lineRule="exact"/>
                      <w:ind w:left="-1" w:right="18"/>
                      <w:jc w:val="center"/>
                      <w:rPr>
                        <w:sz w:val="24"/>
                      </w:rPr>
                    </w:pPr>
                    <w:r>
                      <w:rPr>
                        <w:sz w:val="24"/>
                      </w:rPr>
                      <w:t>(</w:t>
                    </w:r>
                    <w:r>
                      <w:rPr>
                        <w:sz w:val="24"/>
                      </w:rPr>
                      <w:tab/>
                    </w:r>
                    <w:r>
                      <w:rPr>
                        <w:spacing w:val="-18"/>
                        <w:sz w:val="24"/>
                      </w:rPr>
                      <w:t>)</w:t>
                    </w:r>
                  </w:p>
                  <w:p w:rsidR="00EE529C" w:rsidRDefault="00EE529C">
                    <w:pPr>
                      <w:spacing w:before="191"/>
                      <w:ind w:left="171" w:right="197"/>
                      <w:jc w:val="center"/>
                      <w:rPr>
                        <w:sz w:val="24"/>
                      </w:rPr>
                    </w:pPr>
                    <w:r>
                      <w:rPr>
                        <w:i/>
                        <w:w w:val="110"/>
                        <w:sz w:val="24"/>
                      </w:rPr>
                      <w:t>x</w:t>
                    </w:r>
                    <w:r>
                      <w:rPr>
                        <w:w w:val="110"/>
                        <w:sz w:val="24"/>
                        <w:vertAlign w:val="subscript"/>
                      </w:rPr>
                      <w:t>0</w:t>
                    </w:r>
                  </w:p>
                </w:txbxContent>
              </v:textbox>
            </v:shape>
            <v:shape id="_x0000_s5467" type="#_x0000_t202" style="position:absolute;left:3770;top:1648;width:130;height:239" filled="f" stroked="f">
              <v:textbox inset="0,0,0,0">
                <w:txbxContent>
                  <w:p w:rsidR="00EE529C" w:rsidRDefault="00EE529C">
                    <w:pPr>
                      <w:spacing w:line="237" w:lineRule="exact"/>
                      <w:rPr>
                        <w:i/>
                      </w:rPr>
                    </w:pPr>
                    <w:r>
                      <w:rPr>
                        <w:i/>
                        <w:w w:val="99"/>
                      </w:rPr>
                      <w:t>x</w:t>
                    </w:r>
                  </w:p>
                </w:txbxContent>
              </v:textbox>
            </v:shape>
            <w10:anchorlock/>
          </v:group>
        </w:pict>
      </w:r>
    </w:p>
    <w:p w:rsidR="007E510D" w:rsidRPr="00EE529C" w:rsidRDefault="007E510D">
      <w:pPr>
        <w:pStyle w:val="BodyText"/>
        <w:spacing w:before="9"/>
        <w:rPr>
          <w:sz w:val="10"/>
          <w:lang w:val="da-DK"/>
        </w:rPr>
      </w:pPr>
    </w:p>
    <w:p w:rsidR="007E510D" w:rsidRPr="00EE529C" w:rsidRDefault="00EE529C">
      <w:pPr>
        <w:pStyle w:val="BodyText"/>
        <w:tabs>
          <w:tab w:val="left" w:pos="4497"/>
        </w:tabs>
        <w:spacing w:before="90"/>
        <w:ind w:right="171"/>
        <w:jc w:val="center"/>
        <w:rPr>
          <w:lang w:val="da-DK"/>
        </w:rPr>
      </w:pPr>
      <w:r w:rsidRPr="00EE529C">
        <w:rPr>
          <w:lang w:val="da-DK"/>
        </w:rPr>
        <w:t>Figur 4.7:</w:t>
      </w:r>
      <w:r w:rsidRPr="00EE529C">
        <w:rPr>
          <w:spacing w:val="3"/>
          <w:lang w:val="da-DK"/>
        </w:rPr>
        <w:t xml:space="preserve"> </w:t>
      </w:r>
      <w:bookmarkStart w:id="109" w:name="_bookmark104"/>
      <w:bookmarkEnd w:id="109"/>
      <w:r w:rsidRPr="00EE529C">
        <w:rPr>
          <w:lang w:val="da-DK"/>
        </w:rPr>
        <w:t>Lokalt</w:t>
      </w:r>
      <w:r w:rsidRPr="00EE529C">
        <w:rPr>
          <w:spacing w:val="2"/>
          <w:lang w:val="da-DK"/>
        </w:rPr>
        <w:t xml:space="preserve"> </w:t>
      </w:r>
      <w:r w:rsidRPr="00EE529C">
        <w:rPr>
          <w:lang w:val="da-DK"/>
        </w:rPr>
        <w:t>maximum.</w:t>
      </w:r>
      <w:r w:rsidRPr="00EE529C">
        <w:rPr>
          <w:lang w:val="da-DK"/>
        </w:rPr>
        <w:tab/>
        <w:t xml:space="preserve">Figur 4.8: </w:t>
      </w:r>
      <w:bookmarkStart w:id="110" w:name="_bookmark105"/>
      <w:bookmarkEnd w:id="110"/>
      <w:r w:rsidRPr="00EE529C">
        <w:rPr>
          <w:lang w:val="da-DK"/>
        </w:rPr>
        <w:t>Lokalt</w:t>
      </w:r>
      <w:r w:rsidRPr="00EE529C">
        <w:rPr>
          <w:spacing w:val="2"/>
          <w:lang w:val="da-DK"/>
        </w:rPr>
        <w:t xml:space="preserve"> </w:t>
      </w:r>
      <w:r w:rsidRPr="00EE529C">
        <w:rPr>
          <w:lang w:val="da-DK"/>
        </w:rPr>
        <w:t>minimum.</w:t>
      </w:r>
    </w:p>
    <w:p w:rsidR="007E510D" w:rsidRPr="00EE529C" w:rsidRDefault="00EE529C">
      <w:pPr>
        <w:tabs>
          <w:tab w:val="left" w:pos="4373"/>
          <w:tab w:val="left" w:pos="5320"/>
          <w:tab w:val="left" w:pos="6267"/>
          <w:tab w:val="left" w:pos="7214"/>
          <w:tab w:val="left" w:pos="8161"/>
        </w:tabs>
        <w:spacing w:before="159" w:line="302" w:lineRule="auto"/>
        <w:ind w:left="3154" w:right="3202"/>
        <w:rPr>
          <w:sz w:val="24"/>
          <w:lang w:val="da-DK"/>
        </w:rPr>
      </w:pPr>
      <w:r w:rsidRPr="00EE529C">
        <w:rPr>
          <w:lang w:val="da-DK"/>
        </w:rPr>
        <w:pict>
          <v:line id="_x0000_s5465" style="position:absolute;left:0;text-align:left;z-index:-28209152;mso-position-horizontal-relative:page" from="160.75pt,24.3pt" to="434.55pt,24.3pt" strokeweight=".33725mm">
            <w10:wrap anchorx="page"/>
          </v:line>
        </w:pict>
      </w:r>
      <w:r w:rsidRPr="00EE529C">
        <w:rPr>
          <w:i/>
          <w:w w:val="110"/>
          <w:sz w:val="24"/>
          <w:lang w:val="da-DK"/>
        </w:rPr>
        <w:t>x</w:t>
      </w:r>
      <w:r w:rsidRPr="00EE529C">
        <w:rPr>
          <w:i/>
          <w:w w:val="110"/>
          <w:sz w:val="24"/>
          <w:lang w:val="da-DK"/>
        </w:rPr>
        <w:tab/>
        <w:t>x</w:t>
      </w:r>
      <w:r w:rsidRPr="00EE529C">
        <w:rPr>
          <w:w w:val="110"/>
          <w:sz w:val="24"/>
          <w:vertAlign w:val="subscript"/>
          <w:lang w:val="da-DK"/>
        </w:rPr>
        <w:t>1</w:t>
      </w:r>
      <w:r w:rsidRPr="00EE529C">
        <w:rPr>
          <w:w w:val="110"/>
          <w:sz w:val="24"/>
          <w:lang w:val="da-DK"/>
        </w:rPr>
        <w:tab/>
      </w:r>
      <w:r w:rsidRPr="00EE529C">
        <w:rPr>
          <w:i/>
          <w:w w:val="110"/>
          <w:sz w:val="24"/>
          <w:lang w:val="da-DK"/>
        </w:rPr>
        <w:t>x</w:t>
      </w:r>
      <w:r w:rsidRPr="00EE529C">
        <w:rPr>
          <w:w w:val="110"/>
          <w:sz w:val="24"/>
          <w:vertAlign w:val="subscript"/>
          <w:lang w:val="da-DK"/>
        </w:rPr>
        <w:t>2</w:t>
      </w:r>
      <w:r w:rsidRPr="00EE529C">
        <w:rPr>
          <w:w w:val="110"/>
          <w:sz w:val="24"/>
          <w:lang w:val="da-DK"/>
        </w:rPr>
        <w:tab/>
      </w:r>
      <w:r w:rsidRPr="00EE529C">
        <w:rPr>
          <w:i/>
          <w:w w:val="110"/>
          <w:sz w:val="24"/>
          <w:lang w:val="da-DK"/>
        </w:rPr>
        <w:t>x</w:t>
      </w:r>
      <w:r w:rsidRPr="00EE529C">
        <w:rPr>
          <w:w w:val="110"/>
          <w:sz w:val="24"/>
          <w:vertAlign w:val="subscript"/>
          <w:lang w:val="da-DK"/>
        </w:rPr>
        <w:t>3</w:t>
      </w:r>
      <w:r w:rsidRPr="00EE529C">
        <w:rPr>
          <w:w w:val="110"/>
          <w:sz w:val="24"/>
          <w:lang w:val="da-DK"/>
        </w:rPr>
        <w:tab/>
      </w:r>
      <w:r w:rsidRPr="00EE529C">
        <w:rPr>
          <w:i/>
          <w:w w:val="110"/>
          <w:sz w:val="24"/>
          <w:lang w:val="da-DK"/>
        </w:rPr>
        <w:t>x</w:t>
      </w:r>
      <w:r w:rsidRPr="00EE529C">
        <w:rPr>
          <w:w w:val="110"/>
          <w:sz w:val="24"/>
          <w:vertAlign w:val="subscript"/>
          <w:lang w:val="da-DK"/>
        </w:rPr>
        <w:t>4</w:t>
      </w:r>
      <w:r w:rsidRPr="00EE529C">
        <w:rPr>
          <w:w w:val="110"/>
          <w:sz w:val="24"/>
          <w:lang w:val="da-DK"/>
        </w:rPr>
        <w:tab/>
      </w:r>
      <w:r w:rsidRPr="00EE529C">
        <w:rPr>
          <w:i/>
          <w:spacing w:val="-9"/>
          <w:w w:val="110"/>
          <w:sz w:val="24"/>
          <w:lang w:val="da-DK"/>
        </w:rPr>
        <w:t>x</w:t>
      </w:r>
      <w:r w:rsidRPr="00EE529C">
        <w:rPr>
          <w:spacing w:val="-9"/>
          <w:w w:val="110"/>
          <w:sz w:val="24"/>
          <w:vertAlign w:val="subscript"/>
          <w:lang w:val="da-DK"/>
        </w:rPr>
        <w:t>5</w:t>
      </w:r>
      <w:r w:rsidRPr="00EE529C">
        <w:rPr>
          <w:spacing w:val="-9"/>
          <w:w w:val="110"/>
          <w:sz w:val="24"/>
          <w:lang w:val="da-DK"/>
        </w:rPr>
        <w:t xml:space="preserve"> </w:t>
      </w:r>
      <w:r w:rsidRPr="00EE529C">
        <w:rPr>
          <w:i/>
          <w:w w:val="110"/>
          <w:sz w:val="24"/>
          <w:lang w:val="da-DK"/>
        </w:rPr>
        <w:t>f</w:t>
      </w:r>
      <w:r w:rsidRPr="00EE529C">
        <w:rPr>
          <w:i/>
          <w:spacing w:val="63"/>
          <w:w w:val="110"/>
          <w:sz w:val="24"/>
          <w:lang w:val="da-DK"/>
        </w:rPr>
        <w:t xml:space="preserve"> </w:t>
      </w:r>
      <w:r w:rsidRPr="00EE529C">
        <w:rPr>
          <w:w w:val="110"/>
          <w:sz w:val="24"/>
          <w:lang w:val="da-DK"/>
        </w:rPr>
        <w:t>(</w:t>
      </w:r>
      <w:r w:rsidRPr="00EE529C">
        <w:rPr>
          <w:i/>
          <w:w w:val="110"/>
          <w:sz w:val="24"/>
          <w:lang w:val="da-DK"/>
        </w:rPr>
        <w:t>x</w:t>
      </w:r>
      <w:r w:rsidRPr="00EE529C">
        <w:rPr>
          <w:w w:val="110"/>
          <w:sz w:val="24"/>
          <w:lang w:val="da-DK"/>
        </w:rPr>
        <w:t>)</w:t>
      </w:r>
    </w:p>
    <w:p w:rsidR="007E510D" w:rsidRPr="00EE529C" w:rsidRDefault="00EE529C">
      <w:pPr>
        <w:pStyle w:val="BodyText"/>
        <w:spacing w:line="20" w:lineRule="exact"/>
        <w:ind w:left="3028"/>
        <w:rPr>
          <w:sz w:val="2"/>
          <w:lang w:val="da-DK"/>
        </w:rPr>
      </w:pPr>
      <w:r w:rsidRPr="00EE529C">
        <w:rPr>
          <w:sz w:val="2"/>
          <w:lang w:val="da-DK"/>
        </w:rPr>
      </w:r>
      <w:r w:rsidRPr="00EE529C">
        <w:rPr>
          <w:sz w:val="2"/>
          <w:lang w:val="da-DK"/>
        </w:rPr>
        <w:pict>
          <v:group id="_x0000_s5463" style="width:273.8pt;height:.6pt;mso-position-horizontal-relative:char;mso-position-vertical-relative:line" coordsize="5476,12">
            <v:line id="_x0000_s5464" style="position:absolute" from="0,6" to="5476,6" strokeweight=".21097mm"/>
            <w10:anchorlock/>
          </v:group>
        </w:pict>
      </w:r>
    </w:p>
    <w:p w:rsidR="007E510D" w:rsidRPr="00EE529C" w:rsidRDefault="00EE529C">
      <w:pPr>
        <w:spacing w:before="16"/>
        <w:ind w:left="3154"/>
        <w:rPr>
          <w:sz w:val="24"/>
          <w:lang w:val="da-DK"/>
        </w:rPr>
      </w:pPr>
      <w:r w:rsidRPr="00EE529C">
        <w:rPr>
          <w:lang w:val="da-DK"/>
        </w:rPr>
        <w:pict>
          <v:shape id="_x0000_s5462" style="position:absolute;left:0;text-align:left;margin-left:160.75pt;margin-top:19.25pt;width:273.8pt;height:.1pt;z-index:-15235072;mso-wrap-distance-left:0;mso-wrap-distance-right:0;mso-position-horizontal-relative:page" coordorigin="3215,385" coordsize="5476,0" path="m3215,385r5476,e" filled="f" strokeweight=".33725mm">
            <v:path arrowok="t"/>
            <w10:wrap type="topAndBottom" anchorx="page"/>
          </v:shape>
        </w:pict>
      </w:r>
      <w:r w:rsidRPr="00EE529C">
        <w:rPr>
          <w:i/>
          <w:w w:val="115"/>
          <w:sz w:val="24"/>
          <w:lang w:val="da-DK"/>
        </w:rPr>
        <w:t xml:space="preserve">f </w:t>
      </w:r>
      <w:r w:rsidRPr="00EE529C">
        <w:rPr>
          <w:w w:val="115"/>
          <w:sz w:val="24"/>
          <w:lang w:val="da-DK"/>
        </w:rPr>
        <w:t>(</w:t>
      </w:r>
      <w:r w:rsidRPr="00EE529C">
        <w:rPr>
          <w:i/>
          <w:w w:val="115"/>
          <w:sz w:val="24"/>
          <w:lang w:val="da-DK"/>
        </w:rPr>
        <w:t>x</w:t>
      </w:r>
      <w:r w:rsidRPr="00EE529C">
        <w:rPr>
          <w:w w:val="115"/>
          <w:sz w:val="24"/>
          <w:lang w:val="da-DK"/>
        </w:rPr>
        <w:t>)</w:t>
      </w:r>
    </w:p>
    <w:p w:rsidR="007E510D" w:rsidRPr="00EE529C" w:rsidRDefault="00EE529C">
      <w:pPr>
        <w:pStyle w:val="BodyText"/>
        <w:spacing w:before="128"/>
        <w:ind w:right="37"/>
        <w:jc w:val="center"/>
        <w:rPr>
          <w:lang w:val="da-DK"/>
        </w:rPr>
      </w:pPr>
      <w:r w:rsidRPr="00EE529C">
        <w:rPr>
          <w:lang w:val="da-DK"/>
        </w:rPr>
        <w:t xml:space="preserve">Tabel 4.2: </w:t>
      </w:r>
      <w:bookmarkStart w:id="111" w:name="_bookmark106"/>
      <w:bookmarkEnd w:id="111"/>
      <w:r w:rsidRPr="00EE529C">
        <w:rPr>
          <w:lang w:val="da-DK"/>
        </w:rPr>
        <w:t>Monotonilinje.</w:t>
      </w:r>
    </w:p>
    <w:p w:rsidR="007E510D" w:rsidRPr="00EE529C" w:rsidRDefault="007E510D">
      <w:pPr>
        <w:pStyle w:val="BodyText"/>
        <w:spacing w:before="7"/>
        <w:rPr>
          <w:sz w:val="28"/>
          <w:lang w:val="da-DK"/>
        </w:rPr>
      </w:pPr>
    </w:p>
    <w:p w:rsidR="007E510D" w:rsidRPr="00EE529C" w:rsidRDefault="00EE529C">
      <w:pPr>
        <w:pStyle w:val="BodyText"/>
        <w:spacing w:before="1"/>
        <w:ind w:left="1260"/>
        <w:rPr>
          <w:lang w:val="da-DK"/>
        </w:rPr>
      </w:pPr>
      <w:r w:rsidRPr="00EE529C">
        <w:rPr>
          <w:w w:val="105"/>
          <w:lang w:val="da-DK"/>
        </w:rPr>
        <w:t>Eksempler:</w:t>
      </w:r>
    </w:p>
    <w:p w:rsidR="007E510D" w:rsidRPr="00EE529C" w:rsidRDefault="00EE529C">
      <w:pPr>
        <w:pStyle w:val="ListParagraph"/>
        <w:numPr>
          <w:ilvl w:val="0"/>
          <w:numId w:val="15"/>
        </w:numPr>
        <w:tabs>
          <w:tab w:val="left" w:pos="1846"/>
        </w:tabs>
        <w:spacing w:before="92"/>
        <w:ind w:hanging="311"/>
        <w:rPr>
          <w:sz w:val="24"/>
          <w:lang w:val="da-DK"/>
        </w:rPr>
      </w:pPr>
      <w:r w:rsidRPr="00EE529C">
        <w:rPr>
          <w:sz w:val="24"/>
          <w:lang w:val="da-DK"/>
        </w:rPr>
        <w:t xml:space="preserve">Bestem monotoniforhold for funktionen </w:t>
      </w:r>
      <w:r w:rsidRPr="00EE529C">
        <w:rPr>
          <w:i/>
          <w:sz w:val="24"/>
          <w:lang w:val="da-DK"/>
        </w:rPr>
        <w:t>f</w:t>
      </w:r>
      <w:r w:rsidRPr="00EE529C">
        <w:rPr>
          <w:i/>
          <w:spacing w:val="5"/>
          <w:sz w:val="24"/>
          <w:lang w:val="da-DK"/>
        </w:rPr>
        <w:t xml:space="preserve"> </w:t>
      </w:r>
      <w:r w:rsidRPr="00EE529C">
        <w:rPr>
          <w:sz w:val="24"/>
          <w:lang w:val="da-DK"/>
        </w:rPr>
        <w:t>(</w:t>
      </w:r>
      <w:r w:rsidRPr="00EE529C">
        <w:rPr>
          <w:i/>
          <w:sz w:val="24"/>
          <w:lang w:val="da-DK"/>
        </w:rPr>
        <w:t>x</w:t>
      </w:r>
      <w:r w:rsidRPr="00EE529C">
        <w:rPr>
          <w:sz w:val="24"/>
          <w:lang w:val="da-DK"/>
        </w:rPr>
        <w:t>)</w:t>
      </w:r>
      <w:r w:rsidRPr="00EE529C">
        <w:rPr>
          <w:spacing w:val="-7"/>
          <w:sz w:val="24"/>
          <w:lang w:val="da-DK"/>
        </w:rPr>
        <w:t xml:space="preserve"> </w:t>
      </w:r>
      <w:r w:rsidRPr="00EE529C">
        <w:rPr>
          <w:sz w:val="24"/>
          <w:lang w:val="da-DK"/>
        </w:rPr>
        <w:t>=</w:t>
      </w:r>
      <w:r w:rsidRPr="00EE529C">
        <w:rPr>
          <w:spacing w:val="-7"/>
          <w:sz w:val="24"/>
          <w:lang w:val="da-DK"/>
        </w:rPr>
        <w:t xml:space="preserve"> </w:t>
      </w:r>
      <w:r w:rsidRPr="00EE529C">
        <w:rPr>
          <w:rFonts w:ascii="Lucida Sans Unicode" w:hAnsi="Lucida Sans Unicode"/>
          <w:sz w:val="24"/>
          <w:lang w:val="da-DK"/>
        </w:rPr>
        <w:t>−</w:t>
      </w:r>
      <w:r w:rsidRPr="00EE529C">
        <w:rPr>
          <w:i/>
          <w:sz w:val="24"/>
          <w:lang w:val="da-DK"/>
        </w:rPr>
        <w:t>x</w:t>
      </w:r>
      <w:r w:rsidRPr="00EE529C">
        <w:rPr>
          <w:sz w:val="24"/>
          <w:vertAlign w:val="superscript"/>
          <w:lang w:val="da-DK"/>
        </w:rPr>
        <w:t>3</w:t>
      </w:r>
      <w:r w:rsidRPr="00EE529C">
        <w:rPr>
          <w:spacing w:val="-11"/>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7"/>
          <w:sz w:val="24"/>
          <w:lang w:val="da-DK"/>
        </w:rPr>
        <w:t xml:space="preserve"> </w:t>
      </w:r>
      <w:r w:rsidRPr="00EE529C">
        <w:rPr>
          <w:sz w:val="24"/>
          <w:lang w:val="da-DK"/>
        </w:rPr>
        <w:t>3</w:t>
      </w:r>
      <w:r w:rsidRPr="00EE529C">
        <w:rPr>
          <w:i/>
          <w:sz w:val="24"/>
          <w:lang w:val="da-DK"/>
        </w:rPr>
        <w:t>x</w:t>
      </w:r>
      <w:r w:rsidRPr="00EE529C">
        <w:rPr>
          <w:sz w:val="24"/>
          <w:vertAlign w:val="superscript"/>
          <w:lang w:val="da-DK"/>
        </w:rPr>
        <w:t>2</w:t>
      </w:r>
      <w:r w:rsidRPr="00EE529C">
        <w:rPr>
          <w:spacing w:val="-10"/>
          <w:sz w:val="24"/>
          <w:lang w:val="da-DK"/>
        </w:rPr>
        <w:t xml:space="preserve"> </w:t>
      </w:r>
      <w:r w:rsidRPr="00EE529C">
        <w:rPr>
          <w:sz w:val="24"/>
          <w:lang w:val="da-DK"/>
        </w:rPr>
        <w:t>+</w:t>
      </w:r>
      <w:r w:rsidRPr="00EE529C">
        <w:rPr>
          <w:spacing w:val="-21"/>
          <w:sz w:val="24"/>
          <w:lang w:val="da-DK"/>
        </w:rPr>
        <w:t xml:space="preserve"> </w:t>
      </w:r>
      <w:r w:rsidRPr="00EE529C">
        <w:rPr>
          <w:sz w:val="24"/>
          <w:lang w:val="da-DK"/>
        </w:rPr>
        <w:t>2:</w:t>
      </w:r>
    </w:p>
    <w:p w:rsidR="007E510D" w:rsidRPr="00EE529C" w:rsidRDefault="00EE529C">
      <w:pPr>
        <w:pStyle w:val="BodyText"/>
        <w:spacing w:before="41"/>
        <w:ind w:left="1836"/>
        <w:rPr>
          <w:lang w:val="da-DK"/>
        </w:rPr>
      </w:pPr>
      <w:r w:rsidRPr="00EE529C">
        <w:rPr>
          <w:lang w:val="da-DK"/>
        </w:rPr>
        <w:t xml:space="preserve">Vi finder først </w:t>
      </w:r>
      <w:r w:rsidRPr="00EE529C">
        <w:rPr>
          <w:i/>
          <w:lang w:val="da-DK"/>
        </w:rPr>
        <w:t>f</w:t>
      </w:r>
      <w:r w:rsidRPr="00EE529C">
        <w:rPr>
          <w:i/>
          <w:vertAlign w:val="superscript"/>
          <w:lang w:val="da-DK"/>
        </w:rPr>
        <w:t xml:space="preserve"> </w:t>
      </w:r>
      <w:r w:rsidRPr="00EE529C">
        <w:rPr>
          <w:lang w:val="da-DK"/>
        </w:rPr>
        <w:t>(</w:t>
      </w:r>
      <w:r w:rsidRPr="00EE529C">
        <w:rPr>
          <w:i/>
          <w:lang w:val="da-DK"/>
        </w:rPr>
        <w:t>x</w:t>
      </w:r>
      <w:r w:rsidRPr="00EE529C">
        <w:rPr>
          <w:lang w:val="da-DK"/>
        </w:rPr>
        <w:t>) ved at di</w:t>
      </w:r>
      <w:r w:rsidRPr="00EE529C">
        <w:rPr>
          <w:rFonts w:ascii="Calibri" w:hAnsi="Calibri"/>
          <w:lang w:val="da-DK"/>
        </w:rPr>
        <w:t>ff</w:t>
      </w:r>
      <w:r w:rsidRPr="00EE529C">
        <w:rPr>
          <w:lang w:val="da-DK"/>
        </w:rPr>
        <w:t>erentiere</w:t>
      </w:r>
    </w:p>
    <w:p w:rsidR="007E510D" w:rsidRPr="00EE529C" w:rsidRDefault="00EE529C">
      <w:pPr>
        <w:spacing w:before="121"/>
        <w:ind w:left="813" w:right="268"/>
        <w:jc w:val="center"/>
        <w:rPr>
          <w:i/>
          <w:sz w:val="24"/>
          <w:lang w:val="da-DK"/>
        </w:rPr>
      </w:pPr>
      <w:r w:rsidRPr="00EE529C">
        <w:rPr>
          <w:i/>
          <w:sz w:val="24"/>
          <w:lang w:val="da-DK"/>
        </w:rPr>
        <w:t xml:space="preserve">f </w:t>
      </w:r>
      <w:r w:rsidRPr="00EE529C">
        <w:rPr>
          <w:i/>
          <w:sz w:val="24"/>
          <w:vertAlign w:val="superscript"/>
          <w:lang w:val="da-DK"/>
        </w:rPr>
        <w:t xml:space="preserve"> </w:t>
      </w:r>
      <w:r w:rsidRPr="00EE529C">
        <w:rPr>
          <w:sz w:val="24"/>
          <w:lang w:val="da-DK"/>
        </w:rPr>
        <w:t>(</w:t>
      </w:r>
      <w:r w:rsidRPr="00EE529C">
        <w:rPr>
          <w:i/>
          <w:sz w:val="24"/>
          <w:lang w:val="da-DK"/>
        </w:rPr>
        <w:t>x</w:t>
      </w:r>
      <w:r w:rsidRPr="00EE529C">
        <w:rPr>
          <w:sz w:val="24"/>
          <w:lang w:val="da-DK"/>
        </w:rPr>
        <w:t>) = (</w:t>
      </w:r>
      <w:r w:rsidRPr="00EE529C">
        <w:rPr>
          <w:rFonts w:ascii="Lucida Sans Unicode" w:hAnsi="Lucida Sans Unicode"/>
          <w:sz w:val="24"/>
          <w:lang w:val="da-DK"/>
        </w:rPr>
        <w:t>−</w:t>
      </w:r>
      <w:r w:rsidRPr="00EE529C">
        <w:rPr>
          <w:i/>
          <w:sz w:val="24"/>
          <w:lang w:val="da-DK"/>
        </w:rPr>
        <w:t>x</w:t>
      </w:r>
      <w:r w:rsidRPr="00EE529C">
        <w:rPr>
          <w:sz w:val="24"/>
          <w:vertAlign w:val="superscript"/>
          <w:lang w:val="da-DK"/>
        </w:rPr>
        <w:t>3</w:t>
      </w:r>
      <w:r w:rsidRPr="00EE529C">
        <w:rPr>
          <w:sz w:val="24"/>
          <w:lang w:val="da-DK"/>
        </w:rPr>
        <w:t xml:space="preserve"> </w:t>
      </w:r>
      <w:r w:rsidRPr="00EE529C">
        <w:rPr>
          <w:rFonts w:ascii="Lucida Sans Unicode" w:hAnsi="Lucida Sans Unicode"/>
          <w:sz w:val="24"/>
          <w:lang w:val="da-DK"/>
        </w:rPr>
        <w:t xml:space="preserve">− </w:t>
      </w:r>
      <w:r w:rsidRPr="00EE529C">
        <w:rPr>
          <w:sz w:val="24"/>
          <w:lang w:val="da-DK"/>
        </w:rPr>
        <w:t>3</w:t>
      </w:r>
      <w:r w:rsidRPr="00EE529C">
        <w:rPr>
          <w:i/>
          <w:sz w:val="24"/>
          <w:lang w:val="da-DK"/>
        </w:rPr>
        <w:t>x</w:t>
      </w:r>
      <w:r w:rsidRPr="00EE529C">
        <w:rPr>
          <w:sz w:val="24"/>
          <w:vertAlign w:val="superscript"/>
          <w:lang w:val="da-DK"/>
        </w:rPr>
        <w:t>2</w:t>
      </w:r>
      <w:r w:rsidRPr="00EE529C">
        <w:rPr>
          <w:sz w:val="24"/>
          <w:lang w:val="da-DK"/>
        </w:rPr>
        <w:t xml:space="preserve"> + 2)</w:t>
      </w:r>
      <w:r w:rsidRPr="00EE529C">
        <w:rPr>
          <w:spacing w:val="59"/>
          <w:sz w:val="24"/>
          <w:lang w:val="da-DK"/>
        </w:rPr>
        <w:t xml:space="preserve"> </w:t>
      </w:r>
      <w:r w:rsidRPr="00EE529C">
        <w:rPr>
          <w:sz w:val="24"/>
          <w:lang w:val="da-DK"/>
        </w:rPr>
        <w:t xml:space="preserve">= </w:t>
      </w:r>
      <w:r w:rsidRPr="00EE529C">
        <w:rPr>
          <w:rFonts w:ascii="Lucida Sans Unicode" w:hAnsi="Lucida Sans Unicode"/>
          <w:sz w:val="24"/>
          <w:lang w:val="da-DK"/>
        </w:rPr>
        <w:t>−</w:t>
      </w:r>
      <w:r w:rsidRPr="00EE529C">
        <w:rPr>
          <w:sz w:val="24"/>
          <w:lang w:val="da-DK"/>
        </w:rPr>
        <w:t>3</w:t>
      </w:r>
      <w:r w:rsidRPr="00EE529C">
        <w:rPr>
          <w:i/>
          <w:sz w:val="24"/>
          <w:lang w:val="da-DK"/>
        </w:rPr>
        <w:t>x</w:t>
      </w:r>
      <w:r w:rsidRPr="00EE529C">
        <w:rPr>
          <w:sz w:val="24"/>
          <w:vertAlign w:val="superscript"/>
          <w:lang w:val="da-DK"/>
        </w:rPr>
        <w:t>2</w:t>
      </w:r>
      <w:r w:rsidRPr="00EE529C">
        <w:rPr>
          <w:sz w:val="24"/>
          <w:lang w:val="da-DK"/>
        </w:rPr>
        <w:t xml:space="preserve"> </w:t>
      </w:r>
      <w:r w:rsidRPr="00EE529C">
        <w:rPr>
          <w:rFonts w:ascii="Lucida Sans Unicode" w:hAnsi="Lucida Sans Unicode"/>
          <w:sz w:val="24"/>
          <w:lang w:val="da-DK"/>
        </w:rPr>
        <w:t xml:space="preserve">− </w:t>
      </w:r>
      <w:r w:rsidRPr="00EE529C">
        <w:rPr>
          <w:sz w:val="24"/>
          <w:lang w:val="da-DK"/>
        </w:rPr>
        <w:t>6</w:t>
      </w:r>
      <w:r w:rsidRPr="00EE529C">
        <w:rPr>
          <w:i/>
          <w:sz w:val="24"/>
          <w:lang w:val="da-DK"/>
        </w:rPr>
        <w:t>x.</w:t>
      </w:r>
    </w:p>
    <w:p w:rsidR="007E510D" w:rsidRPr="00EE529C" w:rsidRDefault="00EE529C">
      <w:pPr>
        <w:pStyle w:val="BodyText"/>
        <w:spacing w:before="116"/>
        <w:ind w:left="1845"/>
        <w:rPr>
          <w:lang w:val="da-DK"/>
        </w:rPr>
      </w:pPr>
      <w:r w:rsidRPr="00EE529C">
        <w:rPr>
          <w:w w:val="105"/>
          <w:lang w:val="da-DK"/>
        </w:rPr>
        <w:t xml:space="preserve">Dernæst løser vi </w:t>
      </w:r>
      <w:r w:rsidRPr="00EE529C">
        <w:rPr>
          <w:i/>
          <w:w w:val="105"/>
          <w:lang w:val="da-DK"/>
        </w:rPr>
        <w:t>f</w:t>
      </w:r>
      <w:r w:rsidRPr="00EE529C">
        <w:rPr>
          <w:i/>
          <w:w w:val="105"/>
          <w:vertAlign w:val="superscript"/>
          <w:lang w:val="da-DK"/>
        </w:rPr>
        <w:t xml:space="preserve"> </w:t>
      </w:r>
      <w:r w:rsidRPr="00EE529C">
        <w:rPr>
          <w:w w:val="105"/>
          <w:lang w:val="da-DK"/>
        </w:rPr>
        <w:t>(</w:t>
      </w:r>
      <w:r w:rsidRPr="00EE529C">
        <w:rPr>
          <w:i/>
          <w:w w:val="105"/>
          <w:lang w:val="da-DK"/>
        </w:rPr>
        <w:t>x</w:t>
      </w:r>
      <w:r w:rsidRPr="00EE529C">
        <w:rPr>
          <w:w w:val="105"/>
          <w:lang w:val="da-DK"/>
        </w:rPr>
        <w:t>) = 0 og ser at</w:t>
      </w:r>
    </w:p>
    <w:p w:rsidR="007E510D" w:rsidRPr="00EE529C" w:rsidRDefault="00EE529C">
      <w:pPr>
        <w:spacing w:before="121" w:line="359" w:lineRule="exact"/>
        <w:ind w:right="4198"/>
        <w:jc w:val="right"/>
        <w:rPr>
          <w:i/>
          <w:sz w:val="24"/>
          <w:lang w:val="da-DK"/>
        </w:rPr>
      </w:pPr>
      <w:r w:rsidRPr="00EE529C">
        <w:rPr>
          <w:i/>
          <w:sz w:val="24"/>
          <w:lang w:val="da-DK"/>
        </w:rPr>
        <w:t>f</w:t>
      </w:r>
      <w:r w:rsidRPr="00EE529C">
        <w:rPr>
          <w:i/>
          <w:sz w:val="24"/>
          <w:vertAlign w:val="superscript"/>
          <w:lang w:val="da-DK"/>
        </w:rPr>
        <w:t xml:space="preserve"> </w:t>
      </w:r>
      <w:r w:rsidRPr="00EE529C">
        <w:rPr>
          <w:sz w:val="24"/>
          <w:lang w:val="da-DK"/>
        </w:rPr>
        <w:t>(</w:t>
      </w:r>
      <w:r w:rsidRPr="00EE529C">
        <w:rPr>
          <w:i/>
          <w:sz w:val="24"/>
          <w:lang w:val="da-DK"/>
        </w:rPr>
        <w:t>x</w:t>
      </w:r>
      <w:r w:rsidRPr="00EE529C">
        <w:rPr>
          <w:sz w:val="24"/>
          <w:lang w:val="da-DK"/>
        </w:rPr>
        <w:t xml:space="preserve">) = 0 </w:t>
      </w:r>
      <w:r w:rsidRPr="00EE529C">
        <w:rPr>
          <w:rFonts w:ascii="Lucida Sans Unicode" w:hAnsi="Lucida Sans Unicode"/>
          <w:sz w:val="24"/>
          <w:lang w:val="da-DK"/>
        </w:rPr>
        <w:t>⇔ −</w:t>
      </w:r>
      <w:r w:rsidRPr="00EE529C">
        <w:rPr>
          <w:sz w:val="24"/>
          <w:lang w:val="da-DK"/>
        </w:rPr>
        <w:t>3</w:t>
      </w:r>
      <w:r w:rsidRPr="00EE529C">
        <w:rPr>
          <w:i/>
          <w:sz w:val="24"/>
          <w:lang w:val="da-DK"/>
        </w:rPr>
        <w:t>x</w:t>
      </w:r>
      <w:r w:rsidRPr="00EE529C">
        <w:rPr>
          <w:sz w:val="24"/>
          <w:vertAlign w:val="superscript"/>
          <w:lang w:val="da-DK"/>
        </w:rPr>
        <w:t>2</w:t>
      </w:r>
      <w:r w:rsidRPr="00EE529C">
        <w:rPr>
          <w:sz w:val="24"/>
          <w:lang w:val="da-DK"/>
        </w:rPr>
        <w:t xml:space="preserve"> </w:t>
      </w:r>
      <w:r w:rsidRPr="00EE529C">
        <w:rPr>
          <w:rFonts w:ascii="Lucida Sans Unicode" w:hAnsi="Lucida Sans Unicode"/>
          <w:sz w:val="24"/>
          <w:lang w:val="da-DK"/>
        </w:rPr>
        <w:t xml:space="preserve">− </w:t>
      </w:r>
      <w:r w:rsidRPr="00EE529C">
        <w:rPr>
          <w:sz w:val="24"/>
          <w:lang w:val="da-DK"/>
        </w:rPr>
        <w:t>6</w:t>
      </w:r>
      <w:r w:rsidRPr="00EE529C">
        <w:rPr>
          <w:i/>
          <w:sz w:val="24"/>
          <w:lang w:val="da-DK"/>
        </w:rPr>
        <w:t xml:space="preserve">x </w:t>
      </w:r>
      <w:r w:rsidRPr="00EE529C">
        <w:rPr>
          <w:sz w:val="24"/>
          <w:lang w:val="da-DK"/>
        </w:rPr>
        <w:t>= 0</w:t>
      </w:r>
      <w:r w:rsidRPr="00EE529C">
        <w:rPr>
          <w:i/>
          <w:sz w:val="24"/>
          <w:lang w:val="da-DK"/>
        </w:rPr>
        <w:t>,</w:t>
      </w:r>
    </w:p>
    <w:p w:rsidR="007E510D" w:rsidRPr="00EE529C" w:rsidRDefault="00EE529C">
      <w:pPr>
        <w:spacing w:line="359" w:lineRule="exact"/>
        <w:ind w:right="4143"/>
        <w:jc w:val="right"/>
        <w:rPr>
          <w:i/>
          <w:sz w:val="24"/>
          <w:lang w:val="da-DK"/>
        </w:rPr>
      </w:pPr>
      <w:r w:rsidRPr="00EE529C">
        <w:rPr>
          <w:rFonts w:ascii="Lucida Sans Unicode" w:hAnsi="Lucida Sans Unicode"/>
          <w:sz w:val="24"/>
          <w:lang w:val="da-DK"/>
        </w:rPr>
        <w:t>⇔ −</w:t>
      </w:r>
      <w:r w:rsidRPr="00EE529C">
        <w:rPr>
          <w:sz w:val="24"/>
          <w:lang w:val="da-DK"/>
        </w:rPr>
        <w:t>3</w:t>
      </w:r>
      <w:r w:rsidRPr="00EE529C">
        <w:rPr>
          <w:i/>
          <w:sz w:val="24"/>
          <w:lang w:val="da-DK"/>
        </w:rPr>
        <w:t>x</w:t>
      </w:r>
      <w:r w:rsidRPr="00EE529C">
        <w:rPr>
          <w:sz w:val="24"/>
          <w:lang w:val="da-DK"/>
        </w:rPr>
        <w:t>(</w:t>
      </w:r>
      <w:r w:rsidRPr="00EE529C">
        <w:rPr>
          <w:i/>
          <w:sz w:val="24"/>
          <w:lang w:val="da-DK"/>
        </w:rPr>
        <w:t xml:space="preserve">x </w:t>
      </w:r>
      <w:r w:rsidRPr="00EE529C">
        <w:rPr>
          <w:sz w:val="24"/>
          <w:lang w:val="da-DK"/>
        </w:rPr>
        <w:t>+ 2) = 0</w:t>
      </w:r>
      <w:r w:rsidRPr="00EE529C">
        <w:rPr>
          <w:i/>
          <w:sz w:val="24"/>
          <w:lang w:val="da-DK"/>
        </w:rPr>
        <w:t>.</w:t>
      </w:r>
    </w:p>
    <w:p w:rsidR="007E510D" w:rsidRPr="00EE529C" w:rsidRDefault="00EE529C">
      <w:pPr>
        <w:pStyle w:val="BodyText"/>
        <w:spacing w:before="122" w:line="232" w:lineRule="auto"/>
        <w:ind w:left="1845" w:right="1298" w:hanging="9"/>
        <w:jc w:val="both"/>
        <w:rPr>
          <w:lang w:val="da-DK"/>
        </w:rPr>
      </w:pPr>
      <w:r w:rsidRPr="00EE529C">
        <w:rPr>
          <w:lang w:val="da-DK"/>
        </w:rPr>
        <w:pict>
          <v:shape id="_x0000_s5461" type="#_x0000_t202" style="position:absolute;left:0;text-align:left;margin-left:416.35pt;margin-top:6.65pt;width:7.35pt;height:22.55pt;z-index:-28208640;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lang w:val="da-DK"/>
        </w:rPr>
        <w:t xml:space="preserve">Ved at benytte nulreglen får vi, at de kritiske punkter er </w:t>
      </w:r>
      <w:r w:rsidRPr="00EE529C">
        <w:rPr>
          <w:i/>
          <w:lang w:val="da-DK"/>
        </w:rPr>
        <w:t xml:space="preserve">x </w:t>
      </w:r>
      <w:r w:rsidRPr="00EE529C">
        <w:rPr>
          <w:lang w:val="da-DK"/>
        </w:rPr>
        <w:t xml:space="preserve">= 2 og </w:t>
      </w:r>
      <w:r w:rsidRPr="00EE529C">
        <w:rPr>
          <w:i/>
          <w:lang w:val="da-DK"/>
        </w:rPr>
        <w:t xml:space="preserve">x </w:t>
      </w:r>
      <w:r w:rsidRPr="00EE529C">
        <w:rPr>
          <w:lang w:val="da-DK"/>
        </w:rPr>
        <w:t>= 0. Dermed ser vores monotonilinje indtil videre ud som</w:t>
      </w:r>
    </w:p>
    <w:p w:rsidR="007E510D" w:rsidRPr="00EE529C" w:rsidRDefault="00EE529C">
      <w:pPr>
        <w:tabs>
          <w:tab w:val="left" w:pos="1219"/>
          <w:tab w:val="left" w:pos="2166"/>
          <w:tab w:val="left" w:pos="3160"/>
          <w:tab w:val="left" w:pos="4106"/>
          <w:tab w:val="left" w:pos="4954"/>
        </w:tabs>
        <w:spacing w:before="168"/>
        <w:ind w:right="47"/>
        <w:jc w:val="center"/>
        <w:rPr>
          <w:sz w:val="24"/>
          <w:lang w:val="da-DK"/>
        </w:rPr>
      </w:pPr>
      <w:r w:rsidRPr="00EE529C">
        <w:rPr>
          <w:i/>
          <w:w w:val="105"/>
          <w:sz w:val="24"/>
          <w:lang w:val="da-DK"/>
        </w:rPr>
        <w:t>x</w:t>
      </w:r>
      <w:r w:rsidRPr="00EE529C">
        <w:rPr>
          <w:i/>
          <w:w w:val="105"/>
          <w:sz w:val="24"/>
          <w:lang w:val="da-DK"/>
        </w:rPr>
        <w:tab/>
        <w:t>x</w:t>
      </w:r>
      <w:r w:rsidRPr="00EE529C">
        <w:rPr>
          <w:w w:val="105"/>
          <w:sz w:val="24"/>
          <w:vertAlign w:val="subscript"/>
          <w:lang w:val="da-DK"/>
        </w:rPr>
        <w:t>1</w:t>
      </w:r>
      <w:r w:rsidRPr="00EE529C">
        <w:rPr>
          <w:w w:val="105"/>
          <w:sz w:val="24"/>
          <w:lang w:val="da-DK"/>
        </w:rPr>
        <w:tab/>
      </w:r>
      <w:r w:rsidRPr="00EE529C">
        <w:rPr>
          <w:rFonts w:ascii="Lucida Sans Unicode" w:hAnsi="Lucida Sans Unicode"/>
          <w:w w:val="105"/>
          <w:sz w:val="24"/>
          <w:lang w:val="da-DK"/>
        </w:rPr>
        <w:t>−</w:t>
      </w:r>
      <w:r w:rsidRPr="00EE529C">
        <w:rPr>
          <w:w w:val="105"/>
          <w:sz w:val="24"/>
          <w:lang w:val="da-DK"/>
        </w:rPr>
        <w:t>2</w:t>
      </w:r>
      <w:r w:rsidRPr="00EE529C">
        <w:rPr>
          <w:w w:val="105"/>
          <w:sz w:val="24"/>
          <w:lang w:val="da-DK"/>
        </w:rPr>
        <w:tab/>
      </w:r>
      <w:r w:rsidRPr="00EE529C">
        <w:rPr>
          <w:i/>
          <w:w w:val="105"/>
          <w:sz w:val="24"/>
          <w:lang w:val="da-DK"/>
        </w:rPr>
        <w:t>x</w:t>
      </w:r>
      <w:r w:rsidRPr="00EE529C">
        <w:rPr>
          <w:w w:val="105"/>
          <w:sz w:val="24"/>
          <w:vertAlign w:val="subscript"/>
          <w:lang w:val="da-DK"/>
        </w:rPr>
        <w:t>2</w:t>
      </w:r>
      <w:r w:rsidRPr="00EE529C">
        <w:rPr>
          <w:w w:val="105"/>
          <w:sz w:val="24"/>
          <w:lang w:val="da-DK"/>
        </w:rPr>
        <w:tab/>
        <w:t>0</w:t>
      </w:r>
      <w:r w:rsidRPr="00EE529C">
        <w:rPr>
          <w:w w:val="105"/>
          <w:sz w:val="24"/>
          <w:lang w:val="da-DK"/>
        </w:rPr>
        <w:tab/>
      </w:r>
      <w:r w:rsidRPr="00EE529C">
        <w:rPr>
          <w:i/>
          <w:w w:val="105"/>
          <w:sz w:val="24"/>
          <w:lang w:val="da-DK"/>
        </w:rPr>
        <w:t>x</w:t>
      </w:r>
      <w:r w:rsidRPr="00EE529C">
        <w:rPr>
          <w:w w:val="105"/>
          <w:sz w:val="24"/>
          <w:vertAlign w:val="subscript"/>
          <w:lang w:val="da-DK"/>
        </w:rPr>
        <w:t>3</w:t>
      </w:r>
    </w:p>
    <w:p w:rsidR="007E510D" w:rsidRPr="00EE529C" w:rsidRDefault="00EE529C">
      <w:pPr>
        <w:pStyle w:val="BodyText"/>
        <w:spacing w:line="20" w:lineRule="exact"/>
        <w:ind w:left="3051"/>
        <w:rPr>
          <w:sz w:val="2"/>
          <w:lang w:val="da-DK"/>
        </w:rPr>
      </w:pPr>
      <w:r w:rsidRPr="00EE529C">
        <w:rPr>
          <w:sz w:val="2"/>
          <w:lang w:val="da-DK"/>
        </w:rPr>
      </w:r>
      <w:r w:rsidRPr="00EE529C">
        <w:rPr>
          <w:sz w:val="2"/>
          <w:lang w:val="da-DK"/>
        </w:rPr>
        <w:pict>
          <v:group id="_x0000_s5459" style="width:271.2pt;height:1pt;mso-position-horizontal-relative:char;mso-position-vertical-relative:line" coordsize="5424,20">
            <v:line id="_x0000_s5460" style="position:absolute" from="0,10" to="5423,10" strokeweight=".33725mm"/>
            <w10:anchorlock/>
          </v:group>
        </w:pict>
      </w:r>
    </w:p>
    <w:p w:rsidR="007E510D" w:rsidRPr="00EE529C" w:rsidRDefault="00EE529C">
      <w:pPr>
        <w:tabs>
          <w:tab w:val="left" w:pos="5419"/>
          <w:tab w:val="left" w:pos="7287"/>
        </w:tabs>
        <w:spacing w:before="21"/>
        <w:ind w:left="3180"/>
        <w:rPr>
          <w:sz w:val="24"/>
          <w:lang w:val="da-DK"/>
        </w:rPr>
      </w:pPr>
      <w:r w:rsidRPr="00EE529C">
        <w:rPr>
          <w:lang w:val="da-DK"/>
        </w:rPr>
        <w:pict>
          <v:shape id="_x0000_s5458" style="position:absolute;left:0;text-align:left;margin-left:162.05pt;margin-top:19.3pt;width:271.2pt;height:.1pt;z-index:-15234048;mso-wrap-distance-left:0;mso-wrap-distance-right:0;mso-position-horizontal-relative:page" coordorigin="3241,386" coordsize="5424,0" path="m3241,386r5423,e" filled="f" strokeweight=".21097mm">
            <v:path arrowok="t"/>
            <w10:wrap type="topAndBottom" anchorx="page"/>
          </v:shape>
        </w:pict>
      </w:r>
      <w:r w:rsidRPr="00EE529C">
        <w:rPr>
          <w:i/>
          <w:w w:val="110"/>
          <w:sz w:val="24"/>
          <w:lang w:val="da-DK"/>
        </w:rPr>
        <w:t>f</w:t>
      </w:r>
      <w:r w:rsidRPr="00EE529C">
        <w:rPr>
          <w:i/>
          <w:spacing w:val="59"/>
          <w:w w:val="110"/>
          <w:sz w:val="24"/>
          <w:vertAlign w:val="superscript"/>
          <w:lang w:val="da-DK"/>
        </w:rPr>
        <w:t xml:space="preserve"> </w:t>
      </w:r>
      <w:r w:rsidRPr="00EE529C">
        <w:rPr>
          <w:w w:val="110"/>
          <w:sz w:val="24"/>
          <w:lang w:val="da-DK"/>
        </w:rPr>
        <w:t>(</w:t>
      </w:r>
      <w:r w:rsidRPr="00EE529C">
        <w:rPr>
          <w:i/>
          <w:w w:val="110"/>
          <w:sz w:val="24"/>
          <w:lang w:val="da-DK"/>
        </w:rPr>
        <w:t>x</w:t>
      </w:r>
      <w:r w:rsidRPr="00EE529C">
        <w:rPr>
          <w:w w:val="110"/>
          <w:sz w:val="24"/>
          <w:lang w:val="da-DK"/>
        </w:rPr>
        <w:t>)</w:t>
      </w:r>
      <w:r w:rsidRPr="00EE529C">
        <w:rPr>
          <w:w w:val="110"/>
          <w:sz w:val="24"/>
          <w:lang w:val="da-DK"/>
        </w:rPr>
        <w:tab/>
        <w:t>0</w:t>
      </w:r>
      <w:r w:rsidRPr="00EE529C">
        <w:rPr>
          <w:w w:val="110"/>
          <w:sz w:val="24"/>
          <w:lang w:val="da-DK"/>
        </w:rPr>
        <w:tab/>
        <w:t>0</w:t>
      </w:r>
    </w:p>
    <w:p w:rsidR="007E510D" w:rsidRPr="00EE529C" w:rsidRDefault="00EE529C">
      <w:pPr>
        <w:spacing w:before="11" w:after="61"/>
        <w:ind w:left="3180"/>
        <w:rPr>
          <w:sz w:val="24"/>
          <w:lang w:val="da-DK"/>
        </w:rPr>
      </w:pPr>
      <w:r w:rsidRPr="00EE529C">
        <w:rPr>
          <w:i/>
          <w:w w:val="115"/>
          <w:sz w:val="24"/>
          <w:lang w:val="da-DK"/>
        </w:rPr>
        <w:t xml:space="preserve">f </w:t>
      </w:r>
      <w:r w:rsidRPr="00EE529C">
        <w:rPr>
          <w:w w:val="115"/>
          <w:sz w:val="24"/>
          <w:lang w:val="da-DK"/>
        </w:rPr>
        <w:t>(</w:t>
      </w:r>
      <w:r w:rsidRPr="00EE529C">
        <w:rPr>
          <w:i/>
          <w:w w:val="115"/>
          <w:sz w:val="24"/>
          <w:lang w:val="da-DK"/>
        </w:rPr>
        <w:t>x</w:t>
      </w:r>
      <w:r w:rsidRPr="00EE529C">
        <w:rPr>
          <w:w w:val="115"/>
          <w:sz w:val="24"/>
          <w:lang w:val="da-DK"/>
        </w:rPr>
        <w:t>)</w:t>
      </w:r>
    </w:p>
    <w:p w:rsidR="007E510D" w:rsidRPr="00EE529C" w:rsidRDefault="00EE529C">
      <w:pPr>
        <w:pStyle w:val="BodyText"/>
        <w:spacing w:line="20" w:lineRule="exact"/>
        <w:ind w:left="3051"/>
        <w:rPr>
          <w:sz w:val="2"/>
          <w:lang w:val="da-DK"/>
        </w:rPr>
      </w:pPr>
      <w:r w:rsidRPr="00EE529C">
        <w:rPr>
          <w:sz w:val="2"/>
          <w:lang w:val="da-DK"/>
        </w:rPr>
      </w:r>
      <w:r w:rsidRPr="00EE529C">
        <w:rPr>
          <w:sz w:val="2"/>
          <w:lang w:val="da-DK"/>
        </w:rPr>
        <w:pict>
          <v:group id="_x0000_s5456" style="width:271.2pt;height:1pt;mso-position-horizontal-relative:char;mso-position-vertical-relative:line" coordsize="5424,20">
            <v:line id="_x0000_s5457" style="position:absolute" from="0,10" to="5423,10" strokeweight=".33725mm"/>
            <w10:anchorlock/>
          </v:group>
        </w:pict>
      </w:r>
    </w:p>
    <w:p w:rsidR="007E510D" w:rsidRPr="00EE529C" w:rsidRDefault="00EE529C">
      <w:pPr>
        <w:pStyle w:val="BodyText"/>
        <w:spacing w:before="161"/>
        <w:ind w:left="3223"/>
        <w:rPr>
          <w:lang w:val="da-DK"/>
        </w:rPr>
      </w:pPr>
      <w:r w:rsidRPr="00EE529C">
        <w:rPr>
          <w:lang w:val="da-DK"/>
        </w:rPr>
        <w:t xml:space="preserve">Tabel 4.3: Monotonilinje for </w:t>
      </w:r>
      <w:r w:rsidRPr="00EE529C">
        <w:rPr>
          <w:i/>
          <w:lang w:val="da-DK"/>
        </w:rPr>
        <w:t xml:space="preserve">f </w:t>
      </w:r>
      <w:r w:rsidRPr="00EE529C">
        <w:rPr>
          <w:lang w:val="da-DK"/>
        </w:rPr>
        <w:t>(</w:t>
      </w:r>
      <w:r w:rsidRPr="00EE529C">
        <w:rPr>
          <w:i/>
          <w:lang w:val="da-DK"/>
        </w:rPr>
        <w:t>x</w:t>
      </w:r>
      <w:r w:rsidRPr="00EE529C">
        <w:rPr>
          <w:lang w:val="da-DK"/>
        </w:rPr>
        <w:t xml:space="preserve">) = </w:t>
      </w:r>
      <w:r w:rsidRPr="00EE529C">
        <w:rPr>
          <w:rFonts w:ascii="Lucida Sans Unicode" w:hAnsi="Lucida Sans Unicode"/>
          <w:lang w:val="da-DK"/>
        </w:rPr>
        <w:t>−</w:t>
      </w:r>
      <w:r w:rsidRPr="00EE529C">
        <w:rPr>
          <w:i/>
          <w:lang w:val="da-DK"/>
        </w:rPr>
        <w:t>x</w:t>
      </w:r>
      <w:r w:rsidRPr="00EE529C">
        <w:rPr>
          <w:vertAlign w:val="superscript"/>
          <w:lang w:val="da-DK"/>
        </w:rPr>
        <w:t>3</w:t>
      </w:r>
      <w:r w:rsidRPr="00EE529C">
        <w:rPr>
          <w:lang w:val="da-DK"/>
        </w:rPr>
        <w:t xml:space="preserve"> </w:t>
      </w:r>
      <w:r w:rsidRPr="00EE529C">
        <w:rPr>
          <w:rFonts w:ascii="Lucida Sans Unicode" w:hAnsi="Lucida Sans Unicode"/>
          <w:lang w:val="da-DK"/>
        </w:rPr>
        <w:t xml:space="preserve">− </w:t>
      </w:r>
      <w:r w:rsidRPr="00EE529C">
        <w:rPr>
          <w:lang w:val="da-DK"/>
        </w:rPr>
        <w:t>3</w:t>
      </w:r>
      <w:r w:rsidRPr="00EE529C">
        <w:rPr>
          <w:i/>
          <w:lang w:val="da-DK"/>
        </w:rPr>
        <w:t>x</w:t>
      </w:r>
      <w:r w:rsidRPr="00EE529C">
        <w:rPr>
          <w:vertAlign w:val="superscript"/>
          <w:lang w:val="da-DK"/>
        </w:rPr>
        <w:t>2</w:t>
      </w:r>
      <w:r w:rsidRPr="00EE529C">
        <w:rPr>
          <w:lang w:val="da-DK"/>
        </w:rPr>
        <w:t xml:space="preserve"> + 2.</w:t>
      </w:r>
    </w:p>
    <w:p w:rsidR="007E510D" w:rsidRPr="00EE529C" w:rsidRDefault="00EE529C">
      <w:pPr>
        <w:pStyle w:val="BodyText"/>
        <w:spacing w:before="287" w:line="232" w:lineRule="auto"/>
        <w:ind w:left="1845" w:right="1297" w:hanging="9"/>
        <w:jc w:val="both"/>
        <w:rPr>
          <w:lang w:val="da-DK"/>
        </w:rPr>
      </w:pPr>
      <w:r w:rsidRPr="00EE529C">
        <w:rPr>
          <w:lang w:val="da-DK"/>
        </w:rPr>
        <w:pict>
          <v:shape id="_x0000_s5455" type="#_x0000_t202" style="position:absolute;left:0;text-align:left;margin-left:287.55pt;margin-top:29.35pt;width:54.1pt;height:22.55pt;z-index:-28208128;mso-position-horizontal-relative:page" filled="f" stroked="f">
            <v:textbox inset="0,0,0,0">
              <w:txbxContent>
                <w:p w:rsidR="00EE529C" w:rsidRDefault="00EE529C">
                  <w:pPr>
                    <w:pStyle w:val="BodyText"/>
                    <w:tabs>
                      <w:tab w:val="left" w:pos="934"/>
                    </w:tabs>
                    <w:spacing w:line="318" w:lineRule="exact"/>
                    <w:rPr>
                      <w:rFonts w:ascii="Lucida Sans Unicode" w:hAnsi="Lucida Sans Unicode"/>
                    </w:rPr>
                  </w:pPr>
                  <w:r>
                    <w:rPr>
                      <w:rFonts w:ascii="Lucida Sans Unicode" w:hAnsi="Lucida Sans Unicode"/>
                      <w:w w:val="85"/>
                    </w:rPr>
                    <w:t>−</w:t>
                  </w:r>
                  <w:r>
                    <w:rPr>
                      <w:rFonts w:ascii="Lucida Sans Unicode" w:hAnsi="Lucida Sans Unicode"/>
                      <w:w w:val="85"/>
                    </w:rPr>
                    <w:tab/>
                  </w:r>
                  <w:r>
                    <w:rPr>
                      <w:rFonts w:ascii="Lucida Sans Unicode" w:hAnsi="Lucida Sans Unicode"/>
                      <w:spacing w:val="-20"/>
                      <w:w w:val="80"/>
                    </w:rPr>
                    <w:t>−</w:t>
                  </w:r>
                </w:p>
              </w:txbxContent>
            </v:textbox>
            <w10:wrap anchorx="page"/>
          </v:shape>
        </w:pict>
      </w:r>
      <w:r w:rsidRPr="00EE529C">
        <w:rPr>
          <w:lang w:val="da-DK"/>
        </w:rPr>
        <w:pict>
          <v:shape id="_x0000_s5454" type="#_x0000_t202" style="position:absolute;left:0;text-align:left;margin-left:383.05pt;margin-top:14.9pt;width:118.05pt;height:22.55pt;z-index:-28207616;mso-position-horizontal-relative:page" filled="f" stroked="f">
            <v:textbox inset="0,0,0,0">
              <w:txbxContent>
                <w:p w:rsidR="00EE529C" w:rsidRDefault="00EE529C">
                  <w:pPr>
                    <w:pStyle w:val="BodyText"/>
                    <w:tabs>
                      <w:tab w:val="left" w:pos="2214"/>
                    </w:tabs>
                    <w:spacing w:line="318" w:lineRule="exact"/>
                    <w:rPr>
                      <w:rFonts w:ascii="Lucida Sans Unicode" w:hAnsi="Lucida Sans Unicode"/>
                    </w:rPr>
                  </w:pPr>
                  <w:r>
                    <w:rPr>
                      <w:rFonts w:ascii="Lucida Sans Unicode" w:hAnsi="Lucida Sans Unicode"/>
                      <w:w w:val="85"/>
                    </w:rPr>
                    <w:t>−</w:t>
                  </w:r>
                  <w:r>
                    <w:rPr>
                      <w:rFonts w:ascii="Lucida Sans Unicode" w:hAnsi="Lucida Sans Unicode"/>
                      <w:w w:val="85"/>
                    </w:rPr>
                    <w:tab/>
                  </w:r>
                  <w:r>
                    <w:rPr>
                      <w:rFonts w:ascii="Lucida Sans Unicode" w:hAnsi="Lucida Sans Unicode"/>
                      <w:spacing w:val="-20"/>
                      <w:w w:val="80"/>
                    </w:rPr>
                    <w:t>−</w:t>
                  </w:r>
                </w:p>
              </w:txbxContent>
            </v:textbox>
            <w10:wrap anchorx="page"/>
          </v:shape>
        </w:pict>
      </w:r>
      <w:r w:rsidRPr="00EE529C">
        <w:rPr>
          <w:lang w:val="da-DK"/>
        </w:rPr>
        <w:t xml:space="preserve">Vi </w:t>
      </w:r>
      <w:r w:rsidRPr="00EE529C">
        <w:rPr>
          <w:spacing w:val="-2"/>
          <w:lang w:val="da-DK"/>
        </w:rPr>
        <w:t xml:space="preserve">vælger </w:t>
      </w:r>
      <w:r w:rsidRPr="00EE529C">
        <w:rPr>
          <w:lang w:val="da-DK"/>
        </w:rPr>
        <w:t xml:space="preserve">nu punkter </w:t>
      </w:r>
      <w:r w:rsidRPr="00EE529C">
        <w:rPr>
          <w:i/>
          <w:spacing w:val="3"/>
          <w:lang w:val="da-DK"/>
        </w:rPr>
        <w:t>x</w:t>
      </w:r>
      <w:r w:rsidRPr="00EE529C">
        <w:rPr>
          <w:spacing w:val="3"/>
          <w:vertAlign w:val="subscript"/>
          <w:lang w:val="da-DK"/>
        </w:rPr>
        <w:t>1</w:t>
      </w:r>
      <w:r w:rsidRPr="00EE529C">
        <w:rPr>
          <w:i/>
          <w:spacing w:val="3"/>
          <w:lang w:val="da-DK"/>
        </w:rPr>
        <w:t>, x</w:t>
      </w:r>
      <w:r w:rsidRPr="00EE529C">
        <w:rPr>
          <w:spacing w:val="3"/>
          <w:vertAlign w:val="subscript"/>
          <w:lang w:val="da-DK"/>
        </w:rPr>
        <w:t>2</w:t>
      </w:r>
      <w:r w:rsidRPr="00EE529C">
        <w:rPr>
          <w:i/>
          <w:spacing w:val="3"/>
          <w:lang w:val="da-DK"/>
        </w:rPr>
        <w:t xml:space="preserve">, </w:t>
      </w:r>
      <w:r w:rsidRPr="00EE529C">
        <w:rPr>
          <w:i/>
          <w:lang w:val="da-DK"/>
        </w:rPr>
        <w:t>x</w:t>
      </w:r>
      <w:r w:rsidRPr="00EE529C">
        <w:rPr>
          <w:vertAlign w:val="subscript"/>
          <w:lang w:val="da-DK"/>
        </w:rPr>
        <w:t>3</w:t>
      </w:r>
      <w:r w:rsidRPr="00EE529C">
        <w:rPr>
          <w:lang w:val="da-DK"/>
        </w:rPr>
        <w:t xml:space="preserve"> hvor </w:t>
      </w:r>
      <w:r w:rsidRPr="00EE529C">
        <w:rPr>
          <w:i/>
          <w:lang w:val="da-DK"/>
        </w:rPr>
        <w:t>x</w:t>
      </w:r>
      <w:r w:rsidRPr="00EE529C">
        <w:rPr>
          <w:vertAlign w:val="subscript"/>
          <w:lang w:val="da-DK"/>
        </w:rPr>
        <w:t>1</w:t>
      </w:r>
      <w:r w:rsidRPr="00EE529C">
        <w:rPr>
          <w:lang w:val="da-DK"/>
        </w:rPr>
        <w:t xml:space="preserve"> er mindre end  2, </w:t>
      </w:r>
      <w:r w:rsidRPr="00EE529C">
        <w:rPr>
          <w:i/>
          <w:lang w:val="da-DK"/>
        </w:rPr>
        <w:t>x</w:t>
      </w:r>
      <w:r w:rsidRPr="00EE529C">
        <w:rPr>
          <w:vertAlign w:val="subscript"/>
          <w:lang w:val="da-DK"/>
        </w:rPr>
        <w:t>2</w:t>
      </w:r>
      <w:r w:rsidRPr="00EE529C">
        <w:rPr>
          <w:lang w:val="da-DK"/>
        </w:rPr>
        <w:t xml:space="preserve"> ligger mellem  2 og  0 og </w:t>
      </w:r>
      <w:r w:rsidRPr="00EE529C">
        <w:rPr>
          <w:i/>
          <w:lang w:val="da-DK"/>
        </w:rPr>
        <w:t>x</w:t>
      </w:r>
      <w:r w:rsidRPr="00EE529C">
        <w:rPr>
          <w:vertAlign w:val="subscript"/>
          <w:lang w:val="da-DK"/>
        </w:rPr>
        <w:t>3</w:t>
      </w:r>
      <w:r w:rsidRPr="00EE529C">
        <w:rPr>
          <w:lang w:val="da-DK"/>
        </w:rPr>
        <w:t xml:space="preserve"> er større end 0, f.eks. </w:t>
      </w:r>
      <w:r w:rsidRPr="00EE529C">
        <w:rPr>
          <w:i/>
          <w:lang w:val="da-DK"/>
        </w:rPr>
        <w:t>x</w:t>
      </w:r>
      <w:r w:rsidRPr="00EE529C">
        <w:rPr>
          <w:vertAlign w:val="subscript"/>
          <w:lang w:val="da-DK"/>
        </w:rPr>
        <w:t>1</w:t>
      </w:r>
      <w:r w:rsidRPr="00EE529C">
        <w:rPr>
          <w:lang w:val="da-DK"/>
        </w:rPr>
        <w:t xml:space="preserve"> = 3, </w:t>
      </w:r>
      <w:r w:rsidRPr="00EE529C">
        <w:rPr>
          <w:i/>
          <w:lang w:val="da-DK"/>
        </w:rPr>
        <w:t>x</w:t>
      </w:r>
      <w:r w:rsidRPr="00EE529C">
        <w:rPr>
          <w:vertAlign w:val="subscript"/>
          <w:lang w:val="da-DK"/>
        </w:rPr>
        <w:t>2</w:t>
      </w:r>
      <w:r w:rsidRPr="00EE529C">
        <w:rPr>
          <w:lang w:val="da-DK"/>
        </w:rPr>
        <w:t xml:space="preserve"> = 1 og </w:t>
      </w:r>
      <w:r w:rsidRPr="00EE529C">
        <w:rPr>
          <w:i/>
          <w:lang w:val="da-DK"/>
        </w:rPr>
        <w:t>x</w:t>
      </w:r>
      <w:r w:rsidRPr="00EE529C">
        <w:rPr>
          <w:vertAlign w:val="subscript"/>
          <w:lang w:val="da-DK"/>
        </w:rPr>
        <w:t>3</w:t>
      </w:r>
      <w:r w:rsidRPr="00EE529C">
        <w:rPr>
          <w:lang w:val="da-DK"/>
        </w:rPr>
        <w:t xml:space="preserve"> = 1. Vi indsætter nu disse punkter i forskriften for </w:t>
      </w:r>
      <w:r w:rsidRPr="00EE529C">
        <w:rPr>
          <w:i/>
          <w:lang w:val="da-DK"/>
        </w:rPr>
        <w:t xml:space="preserve">f </w:t>
      </w:r>
      <w:r w:rsidRPr="00EE529C">
        <w:rPr>
          <w:lang w:val="da-DK"/>
        </w:rPr>
        <w:t>og</w:t>
      </w:r>
      <w:r w:rsidRPr="00EE529C">
        <w:rPr>
          <w:spacing w:val="14"/>
          <w:lang w:val="da-DK"/>
        </w:rPr>
        <w:t xml:space="preserve"> </w:t>
      </w:r>
      <w:r w:rsidRPr="00EE529C">
        <w:rPr>
          <w:lang w:val="da-DK"/>
        </w:rPr>
        <w:t>får</w:t>
      </w:r>
    </w:p>
    <w:p w:rsidR="007E510D" w:rsidRPr="00EE529C" w:rsidRDefault="00EE529C">
      <w:pPr>
        <w:pStyle w:val="BodyText"/>
        <w:spacing w:before="122"/>
        <w:ind w:left="3783"/>
        <w:rPr>
          <w:i/>
          <w:lang w:val="da-DK"/>
        </w:rPr>
      </w:pPr>
      <w:r w:rsidRPr="00EE529C">
        <w:rPr>
          <w:i/>
          <w:w w:val="105"/>
          <w:lang w:val="da-DK"/>
        </w:rPr>
        <w:t>f</w:t>
      </w:r>
      <w:r w:rsidRPr="00EE529C">
        <w:rPr>
          <w:i/>
          <w:spacing w:val="58"/>
          <w:w w:val="105"/>
          <w:vertAlign w:val="superscript"/>
          <w:lang w:val="da-DK"/>
        </w:rPr>
        <w:t xml:space="preserve"> </w:t>
      </w:r>
      <w:r w:rsidRPr="00EE529C">
        <w:rPr>
          <w:lang w:val="da-DK"/>
        </w:rPr>
        <w:t>(</w:t>
      </w:r>
      <w:r w:rsidRPr="00EE529C">
        <w:rPr>
          <w:rFonts w:ascii="Lucida Sans Unicode" w:hAnsi="Lucida Sans Unicode"/>
          <w:lang w:val="da-DK"/>
        </w:rPr>
        <w:t>−</w:t>
      </w:r>
      <w:r w:rsidRPr="00EE529C">
        <w:rPr>
          <w:lang w:val="da-DK"/>
        </w:rPr>
        <w:t xml:space="preserve">3) = </w:t>
      </w:r>
      <w:r w:rsidRPr="00EE529C">
        <w:rPr>
          <w:rFonts w:ascii="Lucida Sans Unicode" w:hAnsi="Lucida Sans Unicode"/>
          <w:lang w:val="da-DK"/>
        </w:rPr>
        <w:t>−</w:t>
      </w:r>
      <w:r w:rsidRPr="00EE529C">
        <w:rPr>
          <w:lang w:val="da-DK"/>
        </w:rPr>
        <w:t xml:space="preserve">3 </w:t>
      </w:r>
      <w:r w:rsidRPr="00EE529C">
        <w:rPr>
          <w:rFonts w:ascii="Lucida Sans Unicode" w:hAnsi="Lucida Sans Unicode"/>
          <w:w w:val="80"/>
          <w:lang w:val="da-DK"/>
        </w:rPr>
        <w:t xml:space="preserve">· </w:t>
      </w:r>
      <w:r w:rsidRPr="00EE529C">
        <w:rPr>
          <w:lang w:val="da-DK"/>
        </w:rPr>
        <w:t>(</w:t>
      </w:r>
      <w:r w:rsidRPr="00EE529C">
        <w:rPr>
          <w:rFonts w:ascii="Lucida Sans Unicode" w:hAnsi="Lucida Sans Unicode"/>
          <w:lang w:val="da-DK"/>
        </w:rPr>
        <w:t>−</w:t>
      </w:r>
      <w:r w:rsidRPr="00EE529C">
        <w:rPr>
          <w:lang w:val="da-DK"/>
        </w:rPr>
        <w:t>3)</w:t>
      </w:r>
      <w:r w:rsidRPr="00EE529C">
        <w:rPr>
          <w:vertAlign w:val="superscript"/>
          <w:lang w:val="da-DK"/>
        </w:rPr>
        <w:t>2</w:t>
      </w:r>
      <w:r w:rsidRPr="00EE529C">
        <w:rPr>
          <w:lang w:val="da-DK"/>
        </w:rPr>
        <w:t xml:space="preserve"> </w:t>
      </w:r>
      <w:r w:rsidRPr="00EE529C">
        <w:rPr>
          <w:rFonts w:ascii="Lucida Sans Unicode" w:hAnsi="Lucida Sans Unicode"/>
          <w:lang w:val="da-DK"/>
        </w:rPr>
        <w:t xml:space="preserve">− </w:t>
      </w:r>
      <w:r w:rsidRPr="00EE529C">
        <w:rPr>
          <w:lang w:val="da-DK"/>
        </w:rPr>
        <w:t xml:space="preserve">6 </w:t>
      </w:r>
      <w:r w:rsidRPr="00EE529C">
        <w:rPr>
          <w:rFonts w:ascii="Lucida Sans Unicode" w:hAnsi="Lucida Sans Unicode"/>
          <w:w w:val="80"/>
          <w:lang w:val="da-DK"/>
        </w:rPr>
        <w:t xml:space="preserve">· </w:t>
      </w:r>
      <w:r w:rsidRPr="00EE529C">
        <w:rPr>
          <w:lang w:val="da-DK"/>
        </w:rPr>
        <w:t>(</w:t>
      </w:r>
      <w:r w:rsidRPr="00EE529C">
        <w:rPr>
          <w:rFonts w:ascii="Lucida Sans Unicode" w:hAnsi="Lucida Sans Unicode"/>
          <w:lang w:val="da-DK"/>
        </w:rPr>
        <w:t>−</w:t>
      </w:r>
      <w:r w:rsidRPr="00EE529C">
        <w:rPr>
          <w:lang w:val="da-DK"/>
        </w:rPr>
        <w:t xml:space="preserve">3) = </w:t>
      </w:r>
      <w:r w:rsidRPr="00EE529C">
        <w:rPr>
          <w:rFonts w:ascii="Lucida Sans Unicode" w:hAnsi="Lucida Sans Unicode"/>
          <w:lang w:val="da-DK"/>
        </w:rPr>
        <w:t>−</w:t>
      </w:r>
      <w:r w:rsidRPr="00EE529C">
        <w:rPr>
          <w:lang w:val="da-DK"/>
        </w:rPr>
        <w:t xml:space="preserve">27 + 18 = </w:t>
      </w:r>
      <w:r w:rsidRPr="00EE529C">
        <w:rPr>
          <w:rFonts w:ascii="Lucida Sans Unicode" w:hAnsi="Lucida Sans Unicode"/>
          <w:lang w:val="da-DK"/>
        </w:rPr>
        <w:t>−</w:t>
      </w:r>
      <w:r w:rsidRPr="00EE529C">
        <w:rPr>
          <w:lang w:val="da-DK"/>
        </w:rPr>
        <w:t>9</w:t>
      </w:r>
      <w:r w:rsidRPr="00EE529C">
        <w:rPr>
          <w:i/>
          <w:lang w:val="da-DK"/>
        </w:rPr>
        <w:t>,</w:t>
      </w:r>
    </w:p>
    <w:p w:rsidR="007E510D" w:rsidRPr="00EE529C" w:rsidRDefault="00EE529C">
      <w:pPr>
        <w:pStyle w:val="BodyText"/>
        <w:spacing w:before="15"/>
        <w:ind w:left="3783"/>
        <w:rPr>
          <w:i/>
          <w:lang w:val="da-DK"/>
        </w:rPr>
      </w:pPr>
      <w:r w:rsidRPr="00EE529C">
        <w:rPr>
          <w:i/>
          <w:w w:val="105"/>
          <w:lang w:val="da-DK"/>
        </w:rPr>
        <w:t>f</w:t>
      </w:r>
      <w:r w:rsidRPr="00EE529C">
        <w:rPr>
          <w:i/>
          <w:spacing w:val="59"/>
          <w:w w:val="105"/>
          <w:vertAlign w:val="superscript"/>
          <w:lang w:val="da-DK"/>
        </w:rPr>
        <w:t xml:space="preserve"> </w:t>
      </w:r>
      <w:r w:rsidRPr="00EE529C">
        <w:rPr>
          <w:lang w:val="da-DK"/>
        </w:rPr>
        <w:t>(</w:t>
      </w:r>
      <w:r w:rsidRPr="00EE529C">
        <w:rPr>
          <w:rFonts w:ascii="Lucida Sans Unicode" w:hAnsi="Lucida Sans Unicode"/>
          <w:lang w:val="da-DK"/>
        </w:rPr>
        <w:t>−</w:t>
      </w:r>
      <w:r w:rsidRPr="00EE529C">
        <w:rPr>
          <w:lang w:val="da-DK"/>
        </w:rPr>
        <w:t xml:space="preserve">1) = </w:t>
      </w:r>
      <w:r w:rsidRPr="00EE529C">
        <w:rPr>
          <w:rFonts w:ascii="Lucida Sans Unicode" w:hAnsi="Lucida Sans Unicode"/>
          <w:lang w:val="da-DK"/>
        </w:rPr>
        <w:t>−</w:t>
      </w:r>
      <w:r w:rsidRPr="00EE529C">
        <w:rPr>
          <w:lang w:val="da-DK"/>
        </w:rPr>
        <w:t xml:space="preserve">3 </w:t>
      </w:r>
      <w:r w:rsidRPr="00EE529C">
        <w:rPr>
          <w:rFonts w:ascii="Lucida Sans Unicode" w:hAnsi="Lucida Sans Unicode"/>
          <w:w w:val="80"/>
          <w:lang w:val="da-DK"/>
        </w:rPr>
        <w:t xml:space="preserve">· </w:t>
      </w:r>
      <w:r w:rsidRPr="00EE529C">
        <w:rPr>
          <w:lang w:val="da-DK"/>
        </w:rPr>
        <w:t>(</w:t>
      </w:r>
      <w:r w:rsidRPr="00EE529C">
        <w:rPr>
          <w:rFonts w:ascii="Lucida Sans Unicode" w:hAnsi="Lucida Sans Unicode"/>
          <w:lang w:val="da-DK"/>
        </w:rPr>
        <w:t>−</w:t>
      </w:r>
      <w:r w:rsidRPr="00EE529C">
        <w:rPr>
          <w:lang w:val="da-DK"/>
        </w:rPr>
        <w:t>1)</w:t>
      </w:r>
      <w:r w:rsidRPr="00EE529C">
        <w:rPr>
          <w:vertAlign w:val="superscript"/>
          <w:lang w:val="da-DK"/>
        </w:rPr>
        <w:t>2</w:t>
      </w:r>
      <w:r w:rsidRPr="00EE529C">
        <w:rPr>
          <w:lang w:val="da-DK"/>
        </w:rPr>
        <w:t xml:space="preserve"> </w:t>
      </w:r>
      <w:r w:rsidRPr="00EE529C">
        <w:rPr>
          <w:rFonts w:ascii="Lucida Sans Unicode" w:hAnsi="Lucida Sans Unicode"/>
          <w:lang w:val="da-DK"/>
        </w:rPr>
        <w:t xml:space="preserve">− </w:t>
      </w:r>
      <w:r w:rsidRPr="00EE529C">
        <w:rPr>
          <w:lang w:val="da-DK"/>
        </w:rPr>
        <w:t xml:space="preserve">6 </w:t>
      </w:r>
      <w:r w:rsidRPr="00EE529C">
        <w:rPr>
          <w:rFonts w:ascii="Lucida Sans Unicode" w:hAnsi="Lucida Sans Unicode"/>
          <w:w w:val="80"/>
          <w:lang w:val="da-DK"/>
        </w:rPr>
        <w:t xml:space="preserve">· </w:t>
      </w:r>
      <w:r w:rsidRPr="00EE529C">
        <w:rPr>
          <w:lang w:val="da-DK"/>
        </w:rPr>
        <w:t>(</w:t>
      </w:r>
      <w:r w:rsidRPr="00EE529C">
        <w:rPr>
          <w:rFonts w:ascii="Lucida Sans Unicode" w:hAnsi="Lucida Sans Unicode"/>
          <w:lang w:val="da-DK"/>
        </w:rPr>
        <w:t>−</w:t>
      </w:r>
      <w:r w:rsidRPr="00EE529C">
        <w:rPr>
          <w:lang w:val="da-DK"/>
        </w:rPr>
        <w:t xml:space="preserve">1) = </w:t>
      </w:r>
      <w:r w:rsidRPr="00EE529C">
        <w:rPr>
          <w:rFonts w:ascii="Lucida Sans Unicode" w:hAnsi="Lucida Sans Unicode"/>
          <w:lang w:val="da-DK"/>
        </w:rPr>
        <w:t>−</w:t>
      </w:r>
      <w:r w:rsidRPr="00EE529C">
        <w:rPr>
          <w:lang w:val="da-DK"/>
        </w:rPr>
        <w:t>3 + 6 = 3</w:t>
      </w:r>
      <w:r w:rsidRPr="00EE529C">
        <w:rPr>
          <w:i/>
          <w:lang w:val="da-DK"/>
        </w:rPr>
        <w:t>,</w:t>
      </w:r>
    </w:p>
    <w:p w:rsidR="007E510D" w:rsidRPr="00EE529C" w:rsidRDefault="00EE529C">
      <w:pPr>
        <w:pStyle w:val="BodyText"/>
        <w:spacing w:before="15"/>
        <w:ind w:left="3929"/>
        <w:rPr>
          <w:i/>
          <w:lang w:val="da-DK"/>
        </w:rPr>
      </w:pPr>
      <w:r w:rsidRPr="00EE529C">
        <w:rPr>
          <w:i/>
          <w:w w:val="105"/>
          <w:lang w:val="da-DK"/>
        </w:rPr>
        <w:t>f</w:t>
      </w:r>
      <w:r w:rsidRPr="00EE529C">
        <w:rPr>
          <w:i/>
          <w:spacing w:val="60"/>
          <w:w w:val="105"/>
          <w:vertAlign w:val="superscript"/>
          <w:lang w:val="da-DK"/>
        </w:rPr>
        <w:t xml:space="preserve"> </w:t>
      </w:r>
      <w:r w:rsidRPr="00EE529C">
        <w:rPr>
          <w:w w:val="105"/>
          <w:lang w:val="da-DK"/>
        </w:rPr>
        <w:t xml:space="preserve">(1) = </w:t>
      </w:r>
      <w:r w:rsidRPr="00EE529C">
        <w:rPr>
          <w:rFonts w:ascii="Lucida Sans Unicode" w:hAnsi="Lucida Sans Unicode"/>
          <w:w w:val="105"/>
          <w:lang w:val="da-DK"/>
        </w:rPr>
        <w:t>−</w:t>
      </w:r>
      <w:r w:rsidRPr="00EE529C">
        <w:rPr>
          <w:w w:val="105"/>
          <w:lang w:val="da-DK"/>
        </w:rPr>
        <w:t xml:space="preserve">3 </w:t>
      </w:r>
      <w:r w:rsidRPr="00EE529C">
        <w:rPr>
          <w:rFonts w:ascii="Lucida Sans Unicode" w:hAnsi="Lucida Sans Unicode"/>
          <w:w w:val="80"/>
          <w:lang w:val="da-DK"/>
        </w:rPr>
        <w:t xml:space="preserve">· </w:t>
      </w:r>
      <w:r w:rsidRPr="00EE529C">
        <w:rPr>
          <w:w w:val="105"/>
          <w:lang w:val="da-DK"/>
        </w:rPr>
        <w:t>1</w:t>
      </w:r>
      <w:r w:rsidRPr="00EE529C">
        <w:rPr>
          <w:w w:val="105"/>
          <w:vertAlign w:val="superscript"/>
          <w:lang w:val="da-DK"/>
        </w:rPr>
        <w:t>2</w:t>
      </w:r>
      <w:r w:rsidRPr="00EE529C">
        <w:rPr>
          <w:w w:val="105"/>
          <w:lang w:val="da-DK"/>
        </w:rPr>
        <w:t xml:space="preserve"> </w:t>
      </w:r>
      <w:r w:rsidRPr="00EE529C">
        <w:rPr>
          <w:rFonts w:ascii="Lucida Sans Unicode" w:hAnsi="Lucida Sans Unicode"/>
          <w:w w:val="80"/>
          <w:lang w:val="da-DK"/>
        </w:rPr>
        <w:t xml:space="preserve">− </w:t>
      </w:r>
      <w:r w:rsidRPr="00EE529C">
        <w:rPr>
          <w:w w:val="105"/>
          <w:lang w:val="da-DK"/>
        </w:rPr>
        <w:t xml:space="preserve">6 </w:t>
      </w:r>
      <w:r w:rsidRPr="00EE529C">
        <w:rPr>
          <w:rFonts w:ascii="Lucida Sans Unicode" w:hAnsi="Lucida Sans Unicode"/>
          <w:w w:val="80"/>
          <w:lang w:val="da-DK"/>
        </w:rPr>
        <w:t xml:space="preserve">· </w:t>
      </w:r>
      <w:r w:rsidRPr="00EE529C">
        <w:rPr>
          <w:w w:val="105"/>
          <w:lang w:val="da-DK"/>
        </w:rPr>
        <w:t xml:space="preserve">1 = </w:t>
      </w:r>
      <w:r w:rsidRPr="00EE529C">
        <w:rPr>
          <w:rFonts w:ascii="Lucida Sans Unicode" w:hAnsi="Lucida Sans Unicode"/>
          <w:w w:val="105"/>
          <w:lang w:val="da-DK"/>
        </w:rPr>
        <w:t>−</w:t>
      </w:r>
      <w:r w:rsidRPr="00EE529C">
        <w:rPr>
          <w:w w:val="105"/>
          <w:lang w:val="da-DK"/>
        </w:rPr>
        <w:t xml:space="preserve">3 </w:t>
      </w:r>
      <w:r w:rsidRPr="00EE529C">
        <w:rPr>
          <w:rFonts w:ascii="Lucida Sans Unicode" w:hAnsi="Lucida Sans Unicode"/>
          <w:w w:val="80"/>
          <w:lang w:val="da-DK"/>
        </w:rPr>
        <w:t xml:space="preserve">− </w:t>
      </w:r>
      <w:r w:rsidRPr="00EE529C">
        <w:rPr>
          <w:w w:val="105"/>
          <w:lang w:val="da-DK"/>
        </w:rPr>
        <w:t xml:space="preserve">6 = </w:t>
      </w:r>
      <w:r w:rsidRPr="00EE529C">
        <w:rPr>
          <w:rFonts w:ascii="Lucida Sans Unicode" w:hAnsi="Lucida Sans Unicode"/>
          <w:w w:val="105"/>
          <w:lang w:val="da-DK"/>
        </w:rPr>
        <w:t>−</w:t>
      </w:r>
      <w:r w:rsidRPr="00EE529C">
        <w:rPr>
          <w:w w:val="105"/>
          <w:lang w:val="da-DK"/>
        </w:rPr>
        <w:t>9</w:t>
      </w:r>
      <w:r w:rsidRPr="00EE529C">
        <w:rPr>
          <w:i/>
          <w:w w:val="105"/>
          <w:lang w:val="da-DK"/>
        </w:rPr>
        <w:t>.</w:t>
      </w:r>
    </w:p>
    <w:p w:rsidR="007E510D" w:rsidRPr="00EE529C" w:rsidRDefault="007E510D">
      <w:pPr>
        <w:rPr>
          <w:lang w:val="da-DK"/>
        </w:rPr>
        <w:sectPr w:rsidR="007E510D" w:rsidRPr="00EE529C">
          <w:pgSz w:w="11910" w:h="16840"/>
          <w:pgMar w:top="1100" w:right="140" w:bottom="280" w:left="180" w:header="797" w:footer="0" w:gutter="0"/>
          <w:cols w:space="708"/>
        </w:sectPr>
      </w:pPr>
    </w:p>
    <w:p w:rsidR="007E510D" w:rsidRPr="00EE529C" w:rsidRDefault="007E510D">
      <w:pPr>
        <w:pStyle w:val="BodyText"/>
        <w:spacing w:before="5"/>
        <w:rPr>
          <w:i/>
          <w:sz w:val="22"/>
          <w:lang w:val="da-DK"/>
        </w:rPr>
      </w:pPr>
    </w:p>
    <w:p w:rsidR="007E510D" w:rsidRPr="00EE529C" w:rsidRDefault="00EE529C">
      <w:pPr>
        <w:pStyle w:val="BodyText"/>
        <w:tabs>
          <w:tab w:val="left" w:pos="4329"/>
          <w:tab w:val="left" w:pos="5323"/>
          <w:tab w:val="left" w:pos="6317"/>
          <w:tab w:val="left" w:pos="7310"/>
          <w:tab w:val="left" w:pos="8231"/>
        </w:tabs>
        <w:spacing w:before="57"/>
        <w:ind w:left="2990"/>
        <w:rPr>
          <w:lang w:val="da-DK"/>
        </w:rPr>
      </w:pPr>
      <w:r w:rsidRPr="00EE529C">
        <w:rPr>
          <w:rFonts w:ascii="Times New Roman" w:hAnsi="Times New Roman"/>
          <w:w w:val="99"/>
          <w:u w:val="single"/>
          <w:lang w:val="da-DK"/>
        </w:rPr>
        <w:t xml:space="preserve"> </w:t>
      </w:r>
      <w:r w:rsidRPr="00EE529C">
        <w:rPr>
          <w:rFonts w:ascii="Times New Roman" w:hAnsi="Times New Roman"/>
          <w:spacing w:val="-1"/>
          <w:u w:val="single"/>
          <w:lang w:val="da-DK"/>
        </w:rPr>
        <w:t xml:space="preserve"> </w:t>
      </w:r>
      <w:r w:rsidRPr="00EE529C">
        <w:rPr>
          <w:i/>
          <w:u w:val="single"/>
          <w:lang w:val="da-DK"/>
        </w:rPr>
        <w:t>x</w:t>
      </w:r>
      <w:r w:rsidRPr="00EE529C">
        <w:rPr>
          <w:i/>
          <w:u w:val="single"/>
          <w:lang w:val="da-DK"/>
        </w:rPr>
        <w:tab/>
      </w:r>
      <w:r w:rsidRPr="00EE529C">
        <w:rPr>
          <w:rFonts w:ascii="Lucida Sans Unicode" w:hAnsi="Lucida Sans Unicode"/>
          <w:u w:val="single"/>
          <w:lang w:val="da-DK"/>
        </w:rPr>
        <w:t>−</w:t>
      </w:r>
      <w:r w:rsidRPr="00EE529C">
        <w:rPr>
          <w:u w:val="single"/>
          <w:lang w:val="da-DK"/>
        </w:rPr>
        <w:t>3</w:t>
      </w:r>
      <w:r w:rsidRPr="00EE529C">
        <w:rPr>
          <w:u w:val="single"/>
          <w:lang w:val="da-DK"/>
        </w:rPr>
        <w:tab/>
      </w:r>
      <w:r w:rsidRPr="00EE529C">
        <w:rPr>
          <w:rFonts w:ascii="Lucida Sans Unicode" w:hAnsi="Lucida Sans Unicode"/>
          <w:u w:val="single"/>
          <w:lang w:val="da-DK"/>
        </w:rPr>
        <w:t>−</w:t>
      </w:r>
      <w:r w:rsidRPr="00EE529C">
        <w:rPr>
          <w:u w:val="single"/>
          <w:lang w:val="da-DK"/>
        </w:rPr>
        <w:t>2</w:t>
      </w:r>
      <w:r w:rsidRPr="00EE529C">
        <w:rPr>
          <w:u w:val="single"/>
          <w:lang w:val="da-DK"/>
        </w:rPr>
        <w:tab/>
      </w:r>
      <w:r w:rsidRPr="00EE529C">
        <w:rPr>
          <w:rFonts w:ascii="Lucida Sans Unicode" w:hAnsi="Lucida Sans Unicode"/>
          <w:u w:val="single"/>
          <w:lang w:val="da-DK"/>
        </w:rPr>
        <w:t>−</w:t>
      </w:r>
      <w:r w:rsidRPr="00EE529C">
        <w:rPr>
          <w:u w:val="single"/>
          <w:lang w:val="da-DK"/>
        </w:rPr>
        <w:t>1</w:t>
      </w:r>
      <w:r w:rsidRPr="00EE529C">
        <w:rPr>
          <w:u w:val="single"/>
          <w:lang w:val="da-DK"/>
        </w:rPr>
        <w:tab/>
        <w:t>0</w:t>
      </w:r>
      <w:r w:rsidRPr="00EE529C">
        <w:rPr>
          <w:u w:val="single"/>
          <w:lang w:val="da-DK"/>
        </w:rPr>
        <w:tab/>
        <w:t>1</w:t>
      </w:r>
      <w:r w:rsidRPr="00EE529C">
        <w:rPr>
          <w:spacing w:val="12"/>
          <w:u w:val="single"/>
          <w:lang w:val="da-DK"/>
        </w:rPr>
        <w:t xml:space="preserve"> </w:t>
      </w:r>
    </w:p>
    <w:p w:rsidR="007E510D" w:rsidRPr="00EE529C" w:rsidRDefault="00EE529C">
      <w:pPr>
        <w:tabs>
          <w:tab w:val="left" w:pos="4329"/>
          <w:tab w:val="left" w:pos="5396"/>
          <w:tab w:val="left" w:pos="6390"/>
          <w:tab w:val="left" w:pos="7310"/>
          <w:tab w:val="left" w:pos="8158"/>
        </w:tabs>
        <w:spacing w:before="7"/>
        <w:ind w:left="3110"/>
        <w:rPr>
          <w:sz w:val="24"/>
          <w:lang w:val="da-DK"/>
        </w:rPr>
      </w:pPr>
      <w:r w:rsidRPr="00EE529C">
        <w:rPr>
          <w:lang w:val="da-DK"/>
        </w:rPr>
        <w:pict>
          <v:shape id="_x0000_s5453" style="position:absolute;left:0;text-align:left;margin-left:158.55pt;margin-top:20.25pt;width:278.2pt;height:.1pt;z-index:-15230976;mso-wrap-distance-left:0;mso-wrap-distance-right:0;mso-position-horizontal-relative:page" coordorigin="3171,405" coordsize="5564,0" path="m3171,405r5564,e" filled="f" strokeweight=".21097mm">
            <v:path arrowok="t"/>
            <w10:wrap type="topAndBottom" anchorx="page"/>
          </v:shape>
        </w:pict>
      </w:r>
      <w:r w:rsidRPr="00EE529C">
        <w:rPr>
          <w:i/>
          <w:w w:val="105"/>
          <w:sz w:val="24"/>
          <w:lang w:val="da-DK"/>
        </w:rPr>
        <w:t xml:space="preserve">f </w:t>
      </w:r>
      <w:r w:rsidRPr="00EE529C">
        <w:rPr>
          <w:i/>
          <w:spacing w:val="6"/>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w w:val="105"/>
          <w:sz w:val="24"/>
          <w:lang w:val="da-DK"/>
        </w:rPr>
        <w:tab/>
      </w:r>
      <w:r w:rsidRPr="00EE529C">
        <w:rPr>
          <w:rFonts w:ascii="Lucida Sans Unicode" w:hAnsi="Lucida Sans Unicode"/>
          <w:w w:val="105"/>
          <w:sz w:val="24"/>
          <w:lang w:val="da-DK"/>
        </w:rPr>
        <w:t>−</w:t>
      </w:r>
      <w:r w:rsidRPr="00EE529C">
        <w:rPr>
          <w:w w:val="105"/>
          <w:sz w:val="24"/>
          <w:lang w:val="da-DK"/>
        </w:rPr>
        <w:t>9</w:t>
      </w:r>
      <w:r w:rsidRPr="00EE529C">
        <w:rPr>
          <w:w w:val="105"/>
          <w:sz w:val="24"/>
          <w:lang w:val="da-DK"/>
        </w:rPr>
        <w:tab/>
        <w:t>0</w:t>
      </w:r>
      <w:r w:rsidRPr="00EE529C">
        <w:rPr>
          <w:w w:val="105"/>
          <w:sz w:val="24"/>
          <w:lang w:val="da-DK"/>
        </w:rPr>
        <w:tab/>
        <w:t>3</w:t>
      </w:r>
      <w:r w:rsidRPr="00EE529C">
        <w:rPr>
          <w:w w:val="105"/>
          <w:sz w:val="24"/>
          <w:lang w:val="da-DK"/>
        </w:rPr>
        <w:tab/>
        <w:t>0</w:t>
      </w:r>
      <w:r w:rsidRPr="00EE529C">
        <w:rPr>
          <w:w w:val="105"/>
          <w:sz w:val="24"/>
          <w:lang w:val="da-DK"/>
        </w:rPr>
        <w:tab/>
      </w:r>
      <w:r w:rsidRPr="00EE529C">
        <w:rPr>
          <w:rFonts w:ascii="Lucida Sans Unicode" w:hAnsi="Lucida Sans Unicode"/>
          <w:w w:val="105"/>
          <w:sz w:val="24"/>
          <w:lang w:val="da-DK"/>
        </w:rPr>
        <w:t>−</w:t>
      </w:r>
      <w:r w:rsidRPr="00EE529C">
        <w:rPr>
          <w:w w:val="105"/>
          <w:sz w:val="24"/>
          <w:lang w:val="da-DK"/>
        </w:rPr>
        <w:t>9</w:t>
      </w:r>
    </w:p>
    <w:p w:rsidR="007E510D" w:rsidRPr="00EE529C" w:rsidRDefault="00EE529C">
      <w:pPr>
        <w:pStyle w:val="BodyText"/>
        <w:tabs>
          <w:tab w:val="left" w:pos="4346"/>
          <w:tab w:val="left" w:pos="6334"/>
          <w:tab w:val="left" w:pos="8175"/>
        </w:tabs>
        <w:ind w:left="2990"/>
        <w:rPr>
          <w:rFonts w:ascii="Lucida Sans Unicode"/>
          <w:lang w:val="da-DK"/>
        </w:rPr>
      </w:pPr>
      <w:r w:rsidRPr="00EE529C">
        <w:rPr>
          <w:rFonts w:ascii="Times New Roman"/>
          <w:w w:val="99"/>
          <w:u w:val="single"/>
          <w:lang w:val="da-DK"/>
        </w:rPr>
        <w:t xml:space="preserve"> </w:t>
      </w:r>
      <w:r w:rsidRPr="00EE529C">
        <w:rPr>
          <w:rFonts w:ascii="Times New Roman"/>
          <w:spacing w:val="-1"/>
          <w:u w:val="single"/>
          <w:lang w:val="da-DK"/>
        </w:rPr>
        <w:t xml:space="preserve"> </w:t>
      </w:r>
      <w:r w:rsidRPr="00EE529C">
        <w:rPr>
          <w:i/>
          <w:w w:val="120"/>
          <w:u w:val="single"/>
          <w:lang w:val="da-DK"/>
        </w:rPr>
        <w:t>f</w:t>
      </w:r>
      <w:r w:rsidRPr="00EE529C">
        <w:rPr>
          <w:i/>
          <w:spacing w:val="-20"/>
          <w:w w:val="120"/>
          <w:u w:val="single"/>
          <w:lang w:val="da-DK"/>
        </w:rPr>
        <w:t xml:space="preserve"> </w:t>
      </w:r>
      <w:r w:rsidRPr="00EE529C">
        <w:rPr>
          <w:w w:val="120"/>
          <w:u w:val="single"/>
          <w:lang w:val="da-DK"/>
        </w:rPr>
        <w:t>(</w:t>
      </w:r>
      <w:r w:rsidRPr="00EE529C">
        <w:rPr>
          <w:i/>
          <w:w w:val="120"/>
          <w:u w:val="single"/>
          <w:lang w:val="da-DK"/>
        </w:rPr>
        <w:t>x</w:t>
      </w:r>
      <w:r w:rsidRPr="00EE529C">
        <w:rPr>
          <w:w w:val="120"/>
          <w:u w:val="single"/>
          <w:lang w:val="da-DK"/>
        </w:rPr>
        <w:t>)</w:t>
      </w:r>
      <w:r w:rsidRPr="00EE529C">
        <w:rPr>
          <w:w w:val="120"/>
          <w:u w:val="single"/>
          <w:lang w:val="da-DK"/>
        </w:rPr>
        <w:tab/>
      </w:r>
      <w:r w:rsidRPr="00EE529C">
        <w:rPr>
          <w:w w:val="120"/>
          <w:u w:val="single"/>
          <w:lang w:val="da-DK"/>
        </w:rPr>
        <w:tab/>
      </w:r>
      <w:r w:rsidRPr="00EE529C">
        <w:rPr>
          <w:rFonts w:ascii="Lucida Sans Unicode"/>
          <w:spacing w:val="4"/>
          <w:w w:val="120"/>
          <w:u w:val="single"/>
          <w:lang w:val="da-DK"/>
        </w:rPr>
        <w:t xml:space="preserve">/                </w:t>
      </w:r>
      <w:r w:rsidRPr="00EE529C">
        <w:rPr>
          <w:rFonts w:ascii="Lucida Sans Unicode"/>
          <w:spacing w:val="7"/>
          <w:w w:val="120"/>
          <w:u w:val="single"/>
          <w:lang w:val="da-DK"/>
        </w:rPr>
        <w:t xml:space="preserve"> </w:t>
      </w:r>
      <w:r w:rsidRPr="00EE529C">
        <w:rPr>
          <w:rFonts w:ascii="Lucida Sans Unicode"/>
          <w:w w:val="120"/>
          <w:u w:val="single"/>
          <w:lang w:val="da-DK"/>
        </w:rPr>
        <w:t>'</w:t>
      </w:r>
      <w:r w:rsidRPr="00EE529C">
        <w:rPr>
          <w:rFonts w:ascii="Lucida Sans Unicode"/>
          <w:u w:val="single"/>
          <w:lang w:val="da-DK"/>
        </w:rPr>
        <w:tab/>
      </w:r>
      <w:r w:rsidRPr="00EE529C">
        <w:rPr>
          <w:rFonts w:ascii="Lucida Sans Unicode"/>
          <w:w w:val="319"/>
          <w:u w:val="single"/>
          <w:lang w:val="da-DK"/>
        </w:rPr>
        <w:t xml:space="preserve"> </w:t>
      </w:r>
    </w:p>
    <w:p w:rsidR="007E510D" w:rsidRPr="00EE529C" w:rsidRDefault="00EE529C">
      <w:pPr>
        <w:pStyle w:val="BodyText"/>
        <w:spacing w:before="204"/>
        <w:ind w:right="37"/>
        <w:jc w:val="center"/>
        <w:rPr>
          <w:lang w:val="da-DK"/>
        </w:rPr>
      </w:pPr>
      <w:r w:rsidRPr="00EE529C">
        <w:rPr>
          <w:lang w:val="da-DK"/>
        </w:rPr>
        <w:t xml:space="preserve">Tabel 4.4: Monotonilinje for </w:t>
      </w:r>
      <w:r w:rsidRPr="00EE529C">
        <w:rPr>
          <w:i/>
          <w:lang w:val="da-DK"/>
        </w:rPr>
        <w:t xml:space="preserve">f </w:t>
      </w:r>
      <w:r w:rsidRPr="00EE529C">
        <w:rPr>
          <w:lang w:val="da-DK"/>
        </w:rPr>
        <w:t>(</w:t>
      </w:r>
      <w:r w:rsidRPr="00EE529C">
        <w:rPr>
          <w:i/>
          <w:lang w:val="da-DK"/>
        </w:rPr>
        <w:t>x</w:t>
      </w:r>
      <w:r w:rsidRPr="00EE529C">
        <w:rPr>
          <w:lang w:val="da-DK"/>
        </w:rPr>
        <w:t xml:space="preserve">) = </w:t>
      </w:r>
      <w:r w:rsidRPr="00EE529C">
        <w:rPr>
          <w:rFonts w:ascii="Lucida Sans Unicode" w:hAnsi="Lucida Sans Unicode"/>
          <w:lang w:val="da-DK"/>
        </w:rPr>
        <w:t>−</w:t>
      </w:r>
      <w:r w:rsidRPr="00EE529C">
        <w:rPr>
          <w:i/>
          <w:lang w:val="da-DK"/>
        </w:rPr>
        <w:t>x</w:t>
      </w:r>
      <w:r w:rsidRPr="00EE529C">
        <w:rPr>
          <w:vertAlign w:val="superscript"/>
          <w:lang w:val="da-DK"/>
        </w:rPr>
        <w:t>3</w:t>
      </w:r>
      <w:r w:rsidRPr="00EE529C">
        <w:rPr>
          <w:lang w:val="da-DK"/>
        </w:rPr>
        <w:t xml:space="preserve"> </w:t>
      </w:r>
      <w:r w:rsidRPr="00EE529C">
        <w:rPr>
          <w:rFonts w:ascii="Lucida Sans Unicode" w:hAnsi="Lucida Sans Unicode"/>
          <w:lang w:val="da-DK"/>
        </w:rPr>
        <w:t xml:space="preserve">− </w:t>
      </w:r>
      <w:r w:rsidRPr="00EE529C">
        <w:rPr>
          <w:lang w:val="da-DK"/>
        </w:rPr>
        <w:t>3</w:t>
      </w:r>
      <w:r w:rsidRPr="00EE529C">
        <w:rPr>
          <w:i/>
          <w:lang w:val="da-DK"/>
        </w:rPr>
        <w:t>x</w:t>
      </w:r>
      <w:r w:rsidRPr="00EE529C">
        <w:rPr>
          <w:vertAlign w:val="superscript"/>
          <w:lang w:val="da-DK"/>
        </w:rPr>
        <w:t>2</w:t>
      </w:r>
      <w:r w:rsidRPr="00EE529C">
        <w:rPr>
          <w:lang w:val="da-DK"/>
        </w:rPr>
        <w:t xml:space="preserve"> + 2.</w:t>
      </w:r>
    </w:p>
    <w:p w:rsidR="007E510D" w:rsidRPr="00EE529C" w:rsidRDefault="00EE529C">
      <w:pPr>
        <w:pStyle w:val="BodyText"/>
        <w:spacing w:before="363" w:line="312" w:lineRule="auto"/>
        <w:ind w:left="1845" w:right="2906"/>
        <w:rPr>
          <w:lang w:val="da-DK"/>
        </w:rPr>
      </w:pPr>
      <w:r w:rsidRPr="00EE529C">
        <w:rPr>
          <w:lang w:val="da-DK"/>
        </w:rPr>
        <w:t xml:space="preserve">Hvis vi indsætter disse oplysninger i vores </w:t>
      </w:r>
      <w:r w:rsidR="002B46B1" w:rsidRPr="00EE529C">
        <w:rPr>
          <w:lang w:val="da-DK"/>
        </w:rPr>
        <w:t>monotoni linje</w:t>
      </w:r>
      <w:r w:rsidRPr="00EE529C">
        <w:rPr>
          <w:lang w:val="da-DK"/>
        </w:rPr>
        <w:t>, får vi Det giver at</w:t>
      </w:r>
    </w:p>
    <w:p w:rsidR="007E510D" w:rsidRPr="00EE529C" w:rsidRDefault="00EE529C">
      <w:pPr>
        <w:pStyle w:val="ListParagraph"/>
        <w:numPr>
          <w:ilvl w:val="1"/>
          <w:numId w:val="15"/>
        </w:numPr>
        <w:tabs>
          <w:tab w:val="left" w:pos="2361"/>
        </w:tabs>
        <w:spacing w:before="69"/>
        <w:ind w:hanging="396"/>
        <w:rPr>
          <w:sz w:val="24"/>
          <w:lang w:val="da-DK"/>
        </w:rPr>
      </w:pPr>
      <w:r w:rsidRPr="00EE529C">
        <w:rPr>
          <w:i/>
          <w:sz w:val="24"/>
          <w:lang w:val="da-DK"/>
        </w:rPr>
        <w:t xml:space="preserve">f </w:t>
      </w:r>
      <w:r w:rsidRPr="00EE529C">
        <w:rPr>
          <w:sz w:val="24"/>
          <w:lang w:val="da-DK"/>
        </w:rPr>
        <w:t>er aftagende i intervallet (</w:t>
      </w:r>
      <w:r w:rsidRPr="00EE529C">
        <w:rPr>
          <w:rFonts w:ascii="Lucida Sans Unicode" w:hAnsi="Lucida Sans Unicode"/>
          <w:sz w:val="24"/>
          <w:lang w:val="da-DK"/>
        </w:rPr>
        <w:t>−∞</w:t>
      </w:r>
      <w:r w:rsidRPr="00EE529C">
        <w:rPr>
          <w:i/>
          <w:sz w:val="24"/>
          <w:lang w:val="da-DK"/>
        </w:rPr>
        <w:t>,</w:t>
      </w:r>
      <w:r w:rsidRPr="00EE529C">
        <w:rPr>
          <w:i/>
          <w:spacing w:val="-34"/>
          <w:sz w:val="24"/>
          <w:lang w:val="da-DK"/>
        </w:rPr>
        <w:t xml:space="preserve"> </w:t>
      </w:r>
      <w:r w:rsidRPr="00EE529C">
        <w:rPr>
          <w:rFonts w:ascii="Lucida Sans Unicode" w:hAnsi="Lucida Sans Unicode"/>
          <w:sz w:val="24"/>
          <w:lang w:val="da-DK"/>
        </w:rPr>
        <w:t>−</w:t>
      </w:r>
      <w:r w:rsidRPr="00EE529C">
        <w:rPr>
          <w:sz w:val="24"/>
          <w:lang w:val="da-DK"/>
        </w:rPr>
        <w:t>2],</w:t>
      </w:r>
    </w:p>
    <w:p w:rsidR="007E510D" w:rsidRPr="00EE529C" w:rsidRDefault="00EE529C">
      <w:pPr>
        <w:pStyle w:val="ListParagraph"/>
        <w:numPr>
          <w:ilvl w:val="1"/>
          <w:numId w:val="15"/>
        </w:numPr>
        <w:tabs>
          <w:tab w:val="left" w:pos="2361"/>
        </w:tabs>
        <w:spacing w:before="20"/>
        <w:ind w:hanging="411"/>
        <w:rPr>
          <w:sz w:val="24"/>
          <w:lang w:val="da-DK"/>
        </w:rPr>
      </w:pPr>
      <w:r w:rsidRPr="00EE529C">
        <w:rPr>
          <w:i/>
          <w:sz w:val="24"/>
          <w:lang w:val="da-DK"/>
        </w:rPr>
        <w:t xml:space="preserve">f  </w:t>
      </w:r>
      <w:r w:rsidRPr="00EE529C">
        <w:rPr>
          <w:sz w:val="24"/>
          <w:lang w:val="da-DK"/>
        </w:rPr>
        <w:t>er voksende i intervallet [</w:t>
      </w:r>
      <w:r w:rsidRPr="00EE529C">
        <w:rPr>
          <w:rFonts w:ascii="Lucida Sans Unicode" w:hAnsi="Lucida Sans Unicode"/>
          <w:sz w:val="24"/>
          <w:lang w:val="da-DK"/>
        </w:rPr>
        <w:t>−</w:t>
      </w:r>
      <w:r w:rsidRPr="00EE529C">
        <w:rPr>
          <w:sz w:val="24"/>
          <w:lang w:val="da-DK"/>
        </w:rPr>
        <w:t>2</w:t>
      </w:r>
      <w:r w:rsidRPr="00EE529C">
        <w:rPr>
          <w:i/>
          <w:sz w:val="24"/>
          <w:lang w:val="da-DK"/>
        </w:rPr>
        <w:t>,</w:t>
      </w:r>
      <w:r w:rsidRPr="00EE529C">
        <w:rPr>
          <w:i/>
          <w:spacing w:val="-51"/>
          <w:sz w:val="24"/>
          <w:lang w:val="da-DK"/>
        </w:rPr>
        <w:t xml:space="preserve"> </w:t>
      </w:r>
      <w:r w:rsidRPr="00EE529C">
        <w:rPr>
          <w:sz w:val="24"/>
          <w:lang w:val="da-DK"/>
        </w:rPr>
        <w:t>0],</w:t>
      </w:r>
    </w:p>
    <w:p w:rsidR="007E510D" w:rsidRPr="00EE529C" w:rsidRDefault="00EE529C">
      <w:pPr>
        <w:pStyle w:val="ListParagraph"/>
        <w:numPr>
          <w:ilvl w:val="1"/>
          <w:numId w:val="15"/>
        </w:numPr>
        <w:tabs>
          <w:tab w:val="left" w:pos="2361"/>
        </w:tabs>
        <w:spacing w:before="19"/>
        <w:ind w:hanging="386"/>
        <w:rPr>
          <w:sz w:val="24"/>
          <w:lang w:val="da-DK"/>
        </w:rPr>
      </w:pPr>
      <w:r w:rsidRPr="00EE529C">
        <w:rPr>
          <w:i/>
          <w:sz w:val="24"/>
          <w:lang w:val="da-DK"/>
        </w:rPr>
        <w:t xml:space="preserve">f  </w:t>
      </w:r>
      <w:r w:rsidRPr="00EE529C">
        <w:rPr>
          <w:sz w:val="24"/>
          <w:lang w:val="da-DK"/>
        </w:rPr>
        <w:t>er aftagende i intervallet [0</w:t>
      </w:r>
      <w:r w:rsidRPr="00EE529C">
        <w:rPr>
          <w:i/>
          <w:sz w:val="24"/>
          <w:lang w:val="da-DK"/>
        </w:rPr>
        <w:t>,</w:t>
      </w:r>
      <w:r w:rsidRPr="00EE529C">
        <w:rPr>
          <w:i/>
          <w:spacing w:val="-10"/>
          <w:sz w:val="24"/>
          <w:lang w:val="da-DK"/>
        </w:rPr>
        <w:t xml:space="preserve"> </w:t>
      </w:r>
      <w:r w:rsidRPr="00EE529C">
        <w:rPr>
          <w:rFonts w:ascii="Lucida Sans Unicode" w:hAnsi="Lucida Sans Unicode"/>
          <w:sz w:val="24"/>
          <w:lang w:val="da-DK"/>
        </w:rPr>
        <w:t>∞</w:t>
      </w:r>
      <w:r w:rsidRPr="00EE529C">
        <w:rPr>
          <w:sz w:val="24"/>
          <w:lang w:val="da-DK"/>
        </w:rPr>
        <w:t>),</w:t>
      </w:r>
    </w:p>
    <w:p w:rsidR="007E510D" w:rsidRPr="00EE529C" w:rsidRDefault="00EE529C">
      <w:pPr>
        <w:pStyle w:val="BodyText"/>
        <w:spacing w:before="120"/>
        <w:ind w:left="1845"/>
        <w:rPr>
          <w:lang w:val="da-DK"/>
        </w:rPr>
      </w:pPr>
      <w:r w:rsidRPr="00EE529C">
        <w:rPr>
          <w:lang w:val="da-DK"/>
        </w:rPr>
        <w:t xml:space="preserve">og at </w:t>
      </w:r>
      <w:r w:rsidRPr="00EE529C">
        <w:rPr>
          <w:i/>
          <w:lang w:val="da-DK"/>
        </w:rPr>
        <w:t xml:space="preserve">x </w:t>
      </w:r>
      <w:r w:rsidRPr="00EE529C">
        <w:rPr>
          <w:lang w:val="da-DK"/>
        </w:rPr>
        <w:t xml:space="preserve">= </w:t>
      </w:r>
      <w:r w:rsidRPr="00EE529C">
        <w:rPr>
          <w:rFonts w:ascii="Lucida Sans Unicode" w:hAnsi="Lucida Sans Unicode"/>
          <w:lang w:val="da-DK"/>
        </w:rPr>
        <w:t>−</w:t>
      </w:r>
      <w:r w:rsidRPr="00EE529C">
        <w:rPr>
          <w:lang w:val="da-DK"/>
        </w:rPr>
        <w:t xml:space="preserve">2 er et lokalt minimum og </w:t>
      </w:r>
      <w:r w:rsidRPr="00EE529C">
        <w:rPr>
          <w:i/>
          <w:lang w:val="da-DK"/>
        </w:rPr>
        <w:t xml:space="preserve">x </w:t>
      </w:r>
      <w:r w:rsidRPr="00EE529C">
        <w:rPr>
          <w:lang w:val="da-DK"/>
        </w:rPr>
        <w:t>= 0 er et lokalt maximum.</w:t>
      </w:r>
    </w:p>
    <w:p w:rsidR="007E510D" w:rsidRPr="00EE529C" w:rsidRDefault="00EE529C">
      <w:pPr>
        <w:pStyle w:val="Heading3"/>
        <w:numPr>
          <w:ilvl w:val="2"/>
          <w:numId w:val="66"/>
        </w:numPr>
        <w:tabs>
          <w:tab w:val="left" w:pos="2166"/>
          <w:tab w:val="left" w:pos="2167"/>
        </w:tabs>
        <w:spacing w:before="327"/>
        <w:ind w:hanging="908"/>
        <w:rPr>
          <w:lang w:val="da-DK"/>
        </w:rPr>
      </w:pPr>
      <w:r w:rsidRPr="00EE529C">
        <w:rPr>
          <w:w w:val="105"/>
          <w:lang w:val="da-DK"/>
        </w:rPr>
        <w:t>Opgaver</w:t>
      </w:r>
    </w:p>
    <w:p w:rsidR="007E510D" w:rsidRPr="00EE529C" w:rsidRDefault="00EE529C">
      <w:pPr>
        <w:pStyle w:val="ListParagraph"/>
        <w:numPr>
          <w:ilvl w:val="3"/>
          <w:numId w:val="66"/>
        </w:numPr>
        <w:tabs>
          <w:tab w:val="left" w:pos="1846"/>
        </w:tabs>
        <w:spacing w:before="149"/>
        <w:ind w:hanging="311"/>
        <w:jc w:val="left"/>
        <w:rPr>
          <w:sz w:val="24"/>
          <w:lang w:val="da-DK"/>
        </w:rPr>
      </w:pPr>
      <w:r w:rsidRPr="00EE529C">
        <w:rPr>
          <w:sz w:val="24"/>
          <w:lang w:val="da-DK"/>
        </w:rPr>
        <w:t>Bestem</w:t>
      </w:r>
      <w:r w:rsidRPr="00EE529C">
        <w:rPr>
          <w:spacing w:val="-1"/>
          <w:sz w:val="24"/>
          <w:lang w:val="da-DK"/>
        </w:rPr>
        <w:t xml:space="preserve"> </w:t>
      </w:r>
      <w:r w:rsidRPr="00EE529C">
        <w:rPr>
          <w:sz w:val="24"/>
          <w:lang w:val="da-DK"/>
        </w:rPr>
        <w:t xml:space="preserve">monotoniforholdene for funktionen </w:t>
      </w:r>
      <w:r w:rsidRPr="00EE529C">
        <w:rPr>
          <w:i/>
          <w:sz w:val="24"/>
          <w:lang w:val="da-DK"/>
        </w:rPr>
        <w:t>f</w:t>
      </w:r>
      <w:r w:rsidRPr="00EE529C">
        <w:rPr>
          <w:i/>
          <w:spacing w:val="4"/>
          <w:sz w:val="24"/>
          <w:lang w:val="da-DK"/>
        </w:rPr>
        <w:t xml:space="preserve"> </w:t>
      </w:r>
      <w:r w:rsidRPr="00EE529C">
        <w:rPr>
          <w:sz w:val="24"/>
          <w:lang w:val="da-DK"/>
        </w:rPr>
        <w:t>(</w:t>
      </w:r>
      <w:r w:rsidRPr="00EE529C">
        <w:rPr>
          <w:i/>
          <w:sz w:val="24"/>
          <w:lang w:val="da-DK"/>
        </w:rPr>
        <w:t>x</w:t>
      </w:r>
      <w:r w:rsidRPr="00EE529C">
        <w:rPr>
          <w:sz w:val="24"/>
          <w:lang w:val="da-DK"/>
        </w:rPr>
        <w:t>)</w:t>
      </w:r>
      <w:r w:rsidRPr="00EE529C">
        <w:rPr>
          <w:spacing w:val="-7"/>
          <w:sz w:val="24"/>
          <w:lang w:val="da-DK"/>
        </w:rPr>
        <w:t xml:space="preserve"> </w:t>
      </w:r>
      <w:r w:rsidRPr="00EE529C">
        <w:rPr>
          <w:sz w:val="24"/>
          <w:lang w:val="da-DK"/>
        </w:rPr>
        <w:t>=</w:t>
      </w:r>
      <w:r w:rsidRPr="00EE529C">
        <w:rPr>
          <w:spacing w:val="-7"/>
          <w:sz w:val="24"/>
          <w:lang w:val="da-DK"/>
        </w:rPr>
        <w:t xml:space="preserve"> </w:t>
      </w:r>
      <w:r w:rsidRPr="00EE529C">
        <w:rPr>
          <w:sz w:val="24"/>
          <w:lang w:val="da-DK"/>
        </w:rPr>
        <w:t>2</w:t>
      </w:r>
      <w:r w:rsidRPr="00EE529C">
        <w:rPr>
          <w:i/>
          <w:sz w:val="24"/>
          <w:lang w:val="da-DK"/>
        </w:rPr>
        <w:t>x</w:t>
      </w:r>
      <w:r w:rsidRPr="00EE529C">
        <w:rPr>
          <w:sz w:val="24"/>
          <w:vertAlign w:val="superscript"/>
          <w:lang w:val="da-DK"/>
        </w:rPr>
        <w:t>2</w:t>
      </w:r>
      <w:r w:rsidRPr="00EE529C">
        <w:rPr>
          <w:spacing w:val="-11"/>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7"/>
          <w:sz w:val="24"/>
          <w:lang w:val="da-DK"/>
        </w:rPr>
        <w:t xml:space="preserve"> </w:t>
      </w:r>
      <w:r w:rsidRPr="00EE529C">
        <w:rPr>
          <w:sz w:val="24"/>
          <w:lang w:val="da-DK"/>
        </w:rPr>
        <w:t>2</w:t>
      </w:r>
      <w:r w:rsidRPr="00EE529C">
        <w:rPr>
          <w:i/>
          <w:sz w:val="24"/>
          <w:lang w:val="da-DK"/>
        </w:rPr>
        <w:t>x</w:t>
      </w:r>
      <w:r w:rsidRPr="00EE529C">
        <w:rPr>
          <w:i/>
          <w:spacing w:val="-14"/>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7"/>
          <w:sz w:val="24"/>
          <w:lang w:val="da-DK"/>
        </w:rPr>
        <w:t xml:space="preserve"> </w:t>
      </w:r>
      <w:r w:rsidRPr="00EE529C">
        <w:rPr>
          <w:sz w:val="24"/>
          <w:lang w:val="da-DK"/>
        </w:rPr>
        <w:t>1.</w:t>
      </w:r>
    </w:p>
    <w:p w:rsidR="007E510D" w:rsidRPr="00EE529C" w:rsidRDefault="00EE529C">
      <w:pPr>
        <w:pStyle w:val="ListParagraph"/>
        <w:numPr>
          <w:ilvl w:val="3"/>
          <w:numId w:val="66"/>
        </w:numPr>
        <w:tabs>
          <w:tab w:val="left" w:pos="1846"/>
        </w:tabs>
        <w:spacing w:before="159" w:line="232" w:lineRule="auto"/>
        <w:ind w:right="1298"/>
        <w:jc w:val="left"/>
        <w:rPr>
          <w:sz w:val="24"/>
          <w:lang w:val="da-DK"/>
        </w:rPr>
      </w:pPr>
      <w:r w:rsidRPr="00EE529C">
        <w:rPr>
          <w:w w:val="105"/>
          <w:sz w:val="24"/>
          <w:lang w:val="da-DK"/>
        </w:rPr>
        <w:t xml:space="preserve">Bestem en ligning for tangenten til grafen for funktionen </w:t>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 xml:space="preserve">) = </w:t>
      </w:r>
      <w:r w:rsidRPr="00EE529C">
        <w:rPr>
          <w:i/>
          <w:spacing w:val="3"/>
          <w:w w:val="105"/>
          <w:sz w:val="24"/>
          <w:lang w:val="da-DK"/>
        </w:rPr>
        <w:t>x</w:t>
      </w:r>
      <w:r w:rsidRPr="00EE529C">
        <w:rPr>
          <w:spacing w:val="3"/>
          <w:w w:val="105"/>
          <w:sz w:val="24"/>
          <w:vertAlign w:val="superscript"/>
          <w:lang w:val="da-DK"/>
        </w:rPr>
        <w:t>3</w:t>
      </w:r>
      <w:r w:rsidRPr="00EE529C">
        <w:rPr>
          <w:spacing w:val="3"/>
          <w:w w:val="105"/>
          <w:sz w:val="24"/>
          <w:lang w:val="da-DK"/>
        </w:rPr>
        <w:t xml:space="preserve"> </w:t>
      </w:r>
      <w:r w:rsidRPr="00EE529C">
        <w:rPr>
          <w:w w:val="105"/>
          <w:sz w:val="24"/>
          <w:lang w:val="da-DK"/>
        </w:rPr>
        <w:t>+ 3</w:t>
      </w:r>
      <w:r w:rsidRPr="00EE529C">
        <w:rPr>
          <w:i/>
          <w:w w:val="105"/>
          <w:sz w:val="24"/>
          <w:lang w:val="da-DK"/>
        </w:rPr>
        <w:t>x</w:t>
      </w:r>
      <w:r w:rsidRPr="00EE529C">
        <w:rPr>
          <w:w w:val="105"/>
          <w:sz w:val="24"/>
          <w:vertAlign w:val="superscript"/>
          <w:lang w:val="da-DK"/>
        </w:rPr>
        <w:t>2</w:t>
      </w:r>
      <w:r w:rsidRPr="00EE529C">
        <w:rPr>
          <w:w w:val="105"/>
          <w:sz w:val="24"/>
          <w:lang w:val="da-DK"/>
        </w:rPr>
        <w:t xml:space="preserve"> + 1 i punktet (1</w:t>
      </w:r>
      <w:r w:rsidRPr="00EE529C">
        <w:rPr>
          <w:i/>
          <w:w w:val="105"/>
          <w:sz w:val="24"/>
          <w:lang w:val="da-DK"/>
        </w:rPr>
        <w:t>, f</w:t>
      </w:r>
      <w:r w:rsidRPr="00EE529C">
        <w:rPr>
          <w:i/>
          <w:spacing w:val="-40"/>
          <w:w w:val="105"/>
          <w:sz w:val="24"/>
          <w:lang w:val="da-DK"/>
        </w:rPr>
        <w:t xml:space="preserve"> </w:t>
      </w:r>
      <w:r w:rsidRPr="00EE529C">
        <w:rPr>
          <w:w w:val="105"/>
          <w:sz w:val="24"/>
          <w:lang w:val="da-DK"/>
        </w:rPr>
        <w:t>(1)).</w:t>
      </w:r>
    </w:p>
    <w:p w:rsidR="007E510D" w:rsidRPr="00EE529C" w:rsidRDefault="00EE529C">
      <w:pPr>
        <w:pStyle w:val="ListParagraph"/>
        <w:numPr>
          <w:ilvl w:val="3"/>
          <w:numId w:val="66"/>
        </w:numPr>
        <w:tabs>
          <w:tab w:val="left" w:pos="1846"/>
        </w:tabs>
        <w:spacing w:before="158"/>
        <w:ind w:hanging="311"/>
        <w:jc w:val="left"/>
        <w:rPr>
          <w:sz w:val="24"/>
          <w:lang w:val="da-DK"/>
        </w:rPr>
      </w:pPr>
      <w:r w:rsidRPr="00EE529C">
        <w:rPr>
          <w:sz w:val="24"/>
          <w:lang w:val="da-DK"/>
        </w:rPr>
        <w:t>En</w:t>
      </w:r>
      <w:r w:rsidRPr="00EE529C">
        <w:rPr>
          <w:spacing w:val="-2"/>
          <w:sz w:val="24"/>
          <w:lang w:val="da-DK"/>
        </w:rPr>
        <w:t xml:space="preserve"> </w:t>
      </w:r>
      <w:r w:rsidRPr="00EE529C">
        <w:rPr>
          <w:sz w:val="24"/>
          <w:lang w:val="da-DK"/>
        </w:rPr>
        <w:t>di</w:t>
      </w:r>
      <w:r w:rsidRPr="00EE529C">
        <w:rPr>
          <w:rFonts w:ascii="Calibri" w:hAnsi="Calibri"/>
          <w:sz w:val="24"/>
          <w:lang w:val="da-DK"/>
        </w:rPr>
        <w:t>ff</w:t>
      </w:r>
      <w:r w:rsidRPr="00EE529C">
        <w:rPr>
          <w:sz w:val="24"/>
          <w:lang w:val="da-DK"/>
        </w:rPr>
        <w:t>erentiabel</w:t>
      </w:r>
      <w:r w:rsidRPr="00EE529C">
        <w:rPr>
          <w:spacing w:val="-1"/>
          <w:sz w:val="24"/>
          <w:lang w:val="da-DK"/>
        </w:rPr>
        <w:t xml:space="preserve"> </w:t>
      </w:r>
      <w:r w:rsidRPr="00EE529C">
        <w:rPr>
          <w:sz w:val="24"/>
          <w:lang w:val="da-DK"/>
        </w:rPr>
        <w:t>funktion</w:t>
      </w:r>
      <w:r w:rsidRPr="00EE529C">
        <w:rPr>
          <w:spacing w:val="-1"/>
          <w:sz w:val="24"/>
          <w:lang w:val="da-DK"/>
        </w:rPr>
        <w:t xml:space="preserve"> </w:t>
      </w:r>
      <w:r w:rsidRPr="00EE529C">
        <w:rPr>
          <w:i/>
          <w:sz w:val="24"/>
          <w:lang w:val="da-DK"/>
        </w:rPr>
        <w:t>f</w:t>
      </w:r>
      <w:r w:rsidRPr="00EE529C">
        <w:rPr>
          <w:i/>
          <w:spacing w:val="3"/>
          <w:sz w:val="24"/>
          <w:lang w:val="da-DK"/>
        </w:rPr>
        <w:t xml:space="preserve"> </w:t>
      </w:r>
      <w:r w:rsidRPr="00EE529C">
        <w:rPr>
          <w:sz w:val="24"/>
          <w:lang w:val="da-DK"/>
        </w:rPr>
        <w:t>med</w:t>
      </w:r>
      <w:r w:rsidRPr="00EE529C">
        <w:rPr>
          <w:spacing w:val="-2"/>
          <w:sz w:val="24"/>
          <w:lang w:val="da-DK"/>
        </w:rPr>
        <w:t xml:space="preserve"> </w:t>
      </w:r>
      <w:r w:rsidR="002B46B1" w:rsidRPr="00EE529C">
        <w:rPr>
          <w:sz w:val="24"/>
          <w:lang w:val="da-DK"/>
        </w:rPr>
        <w:t>definitionsmængde</w:t>
      </w:r>
      <w:r w:rsidR="002B46B1" w:rsidRPr="00EE529C">
        <w:rPr>
          <w:spacing w:val="-1"/>
          <w:sz w:val="24"/>
          <w:lang w:val="da-DK"/>
        </w:rPr>
        <w:t>]</w:t>
      </w:r>
      <w:r w:rsidRPr="00EE529C">
        <w:rPr>
          <w:spacing w:val="-21"/>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8"/>
          <w:sz w:val="24"/>
          <w:lang w:val="da-DK"/>
        </w:rPr>
        <w:t xml:space="preserve"> </w:t>
      </w:r>
      <w:r w:rsidRPr="00EE529C">
        <w:rPr>
          <w:sz w:val="24"/>
          <w:lang w:val="da-DK"/>
        </w:rPr>
        <w:t>1</w:t>
      </w:r>
      <w:r w:rsidRPr="00EE529C">
        <w:rPr>
          <w:i/>
          <w:sz w:val="24"/>
          <w:lang w:val="da-DK"/>
        </w:rPr>
        <w:t>,</w:t>
      </w:r>
      <w:r w:rsidRPr="00EE529C">
        <w:rPr>
          <w:i/>
          <w:spacing w:val="-35"/>
          <w:sz w:val="24"/>
          <w:lang w:val="da-DK"/>
        </w:rPr>
        <w:t xml:space="preserve"> </w:t>
      </w:r>
      <w:r w:rsidR="002B46B1" w:rsidRPr="00EE529C">
        <w:rPr>
          <w:rFonts w:ascii="Lucida Sans Unicode" w:hAnsi="Lucida Sans Unicode"/>
          <w:sz w:val="24"/>
          <w:lang w:val="da-DK"/>
        </w:rPr>
        <w:t>∞</w:t>
      </w:r>
      <w:r w:rsidR="002B46B1" w:rsidRPr="00EE529C">
        <w:rPr>
          <w:sz w:val="24"/>
          <w:lang w:val="da-DK"/>
        </w:rPr>
        <w:t>[</w:t>
      </w:r>
      <w:r w:rsidR="002B46B1" w:rsidRPr="00EE529C">
        <w:rPr>
          <w:spacing w:val="-1"/>
          <w:sz w:val="24"/>
          <w:lang w:val="da-DK"/>
        </w:rPr>
        <w:t>opfylder</w:t>
      </w:r>
      <w:r w:rsidRPr="00EE529C">
        <w:rPr>
          <w:spacing w:val="-1"/>
          <w:sz w:val="24"/>
          <w:lang w:val="da-DK"/>
        </w:rPr>
        <w:t xml:space="preserve"> </w:t>
      </w:r>
      <w:r w:rsidRPr="00EE529C">
        <w:rPr>
          <w:sz w:val="24"/>
          <w:lang w:val="da-DK"/>
        </w:rPr>
        <w:t>at</w:t>
      </w:r>
    </w:p>
    <w:p w:rsidR="007E510D" w:rsidRPr="00EE529C" w:rsidRDefault="00EE529C">
      <w:pPr>
        <w:pStyle w:val="ListParagraph"/>
        <w:numPr>
          <w:ilvl w:val="4"/>
          <w:numId w:val="66"/>
        </w:numPr>
        <w:tabs>
          <w:tab w:val="left" w:pos="2361"/>
        </w:tabs>
        <w:spacing w:before="120"/>
        <w:ind w:hanging="396"/>
        <w:rPr>
          <w:sz w:val="24"/>
          <w:lang w:val="da-DK"/>
        </w:rPr>
      </w:pPr>
      <w:r w:rsidRPr="00EE529C">
        <w:rPr>
          <w:i/>
          <w:sz w:val="24"/>
          <w:lang w:val="da-DK"/>
        </w:rPr>
        <w:t>f</w:t>
      </w:r>
      <w:r w:rsidRPr="00EE529C">
        <w:rPr>
          <w:i/>
          <w:spacing w:val="4"/>
          <w:sz w:val="24"/>
          <w:lang w:val="da-DK"/>
        </w:rPr>
        <w:t xml:space="preserve"> </w:t>
      </w:r>
      <w:r w:rsidRPr="00EE529C">
        <w:rPr>
          <w:sz w:val="24"/>
          <w:lang w:val="da-DK"/>
        </w:rPr>
        <w:t>er aftagende i ]</w:t>
      </w:r>
      <w:r w:rsidRPr="00EE529C">
        <w:rPr>
          <w:spacing w:val="-21"/>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7"/>
          <w:sz w:val="24"/>
          <w:lang w:val="da-DK"/>
        </w:rPr>
        <w:t xml:space="preserve"> </w:t>
      </w:r>
      <w:r w:rsidRPr="00EE529C">
        <w:rPr>
          <w:sz w:val="24"/>
          <w:lang w:val="da-DK"/>
        </w:rPr>
        <w:t>1</w:t>
      </w:r>
      <w:r w:rsidRPr="00EE529C">
        <w:rPr>
          <w:i/>
          <w:sz w:val="24"/>
          <w:lang w:val="da-DK"/>
        </w:rPr>
        <w:t>,</w:t>
      </w:r>
      <w:r w:rsidRPr="00EE529C">
        <w:rPr>
          <w:i/>
          <w:spacing w:val="-34"/>
          <w:sz w:val="24"/>
          <w:lang w:val="da-DK"/>
        </w:rPr>
        <w:t xml:space="preserve"> </w:t>
      </w:r>
      <w:r w:rsidRPr="00EE529C">
        <w:rPr>
          <w:sz w:val="24"/>
          <w:lang w:val="da-DK"/>
        </w:rPr>
        <w:t>1].</w:t>
      </w:r>
    </w:p>
    <w:p w:rsidR="007E510D" w:rsidRPr="00EE529C" w:rsidRDefault="00EE529C">
      <w:pPr>
        <w:pStyle w:val="ListParagraph"/>
        <w:numPr>
          <w:ilvl w:val="4"/>
          <w:numId w:val="66"/>
        </w:numPr>
        <w:tabs>
          <w:tab w:val="left" w:pos="2361"/>
        </w:tabs>
        <w:spacing w:before="20"/>
        <w:ind w:hanging="411"/>
        <w:rPr>
          <w:sz w:val="24"/>
          <w:lang w:val="da-DK"/>
        </w:rPr>
      </w:pPr>
      <w:r w:rsidRPr="00EE529C">
        <w:rPr>
          <w:i/>
          <w:w w:val="105"/>
          <w:sz w:val="24"/>
          <w:lang w:val="da-DK"/>
        </w:rPr>
        <w:t xml:space="preserve">f </w:t>
      </w:r>
      <w:r w:rsidRPr="00EE529C">
        <w:rPr>
          <w:w w:val="105"/>
          <w:sz w:val="24"/>
          <w:lang w:val="da-DK"/>
        </w:rPr>
        <w:t>er voksende i [1</w:t>
      </w:r>
      <w:r w:rsidRPr="00EE529C">
        <w:rPr>
          <w:i/>
          <w:w w:val="105"/>
          <w:sz w:val="24"/>
          <w:lang w:val="da-DK"/>
        </w:rPr>
        <w:t>,</w:t>
      </w:r>
      <w:r w:rsidRPr="00EE529C">
        <w:rPr>
          <w:i/>
          <w:spacing w:val="-52"/>
          <w:w w:val="105"/>
          <w:sz w:val="24"/>
          <w:lang w:val="da-DK"/>
        </w:rPr>
        <w:t xml:space="preserve"> </w:t>
      </w:r>
      <w:r w:rsidRPr="00EE529C">
        <w:rPr>
          <w:rFonts w:ascii="Lucida Sans Unicode" w:hAnsi="Lucida Sans Unicode"/>
          <w:w w:val="105"/>
          <w:sz w:val="24"/>
          <w:lang w:val="da-DK"/>
        </w:rPr>
        <w:t>∞</w:t>
      </w:r>
      <w:r w:rsidRPr="00EE529C">
        <w:rPr>
          <w:w w:val="105"/>
          <w:sz w:val="24"/>
          <w:lang w:val="da-DK"/>
        </w:rPr>
        <w:t>[.</w:t>
      </w:r>
    </w:p>
    <w:p w:rsidR="007E510D" w:rsidRPr="00EE529C" w:rsidRDefault="00EE529C">
      <w:pPr>
        <w:pStyle w:val="ListParagraph"/>
        <w:numPr>
          <w:ilvl w:val="4"/>
          <w:numId w:val="66"/>
        </w:numPr>
        <w:tabs>
          <w:tab w:val="left" w:pos="2361"/>
        </w:tabs>
        <w:spacing w:before="52"/>
        <w:ind w:hanging="386"/>
        <w:rPr>
          <w:sz w:val="24"/>
          <w:lang w:val="da-DK"/>
        </w:rPr>
      </w:pPr>
      <w:r w:rsidRPr="00EE529C">
        <w:rPr>
          <w:i/>
          <w:w w:val="105"/>
          <w:sz w:val="24"/>
          <w:lang w:val="da-DK"/>
        </w:rPr>
        <w:t xml:space="preserve">f </w:t>
      </w:r>
      <w:r w:rsidRPr="00EE529C">
        <w:rPr>
          <w:w w:val="105"/>
          <w:sz w:val="24"/>
          <w:lang w:val="da-DK"/>
        </w:rPr>
        <w:t>har kun et</w:t>
      </w:r>
      <w:r w:rsidRPr="00EE529C">
        <w:rPr>
          <w:spacing w:val="-11"/>
          <w:w w:val="105"/>
          <w:sz w:val="24"/>
          <w:lang w:val="da-DK"/>
        </w:rPr>
        <w:t xml:space="preserve"> </w:t>
      </w:r>
      <w:r w:rsidRPr="00EE529C">
        <w:rPr>
          <w:w w:val="105"/>
          <w:sz w:val="24"/>
          <w:lang w:val="da-DK"/>
        </w:rPr>
        <w:t>nulpunkt.</w:t>
      </w:r>
    </w:p>
    <w:p w:rsidR="007E510D" w:rsidRPr="00EE529C" w:rsidRDefault="00EE529C">
      <w:pPr>
        <w:pStyle w:val="BodyText"/>
        <w:spacing w:before="190"/>
        <w:ind w:left="1845"/>
        <w:rPr>
          <w:lang w:val="da-DK"/>
        </w:rPr>
      </w:pPr>
      <w:r w:rsidRPr="00EE529C">
        <w:rPr>
          <w:w w:val="105"/>
          <w:lang w:val="da-DK"/>
        </w:rPr>
        <w:t xml:space="preserve">Bestem fortegnet for </w:t>
      </w:r>
      <w:r w:rsidRPr="00EE529C">
        <w:rPr>
          <w:i/>
          <w:w w:val="105"/>
          <w:lang w:val="da-DK"/>
        </w:rPr>
        <w:t>f</w:t>
      </w:r>
      <w:r w:rsidRPr="00EE529C">
        <w:rPr>
          <w:i/>
          <w:w w:val="105"/>
          <w:vertAlign w:val="superscript"/>
          <w:lang w:val="da-DK"/>
        </w:rPr>
        <w:t xml:space="preserve"> </w:t>
      </w:r>
      <w:r w:rsidRPr="00EE529C">
        <w:rPr>
          <w:w w:val="105"/>
          <w:lang w:val="da-DK"/>
        </w:rPr>
        <w:t xml:space="preserve">(0), </w:t>
      </w:r>
      <w:r w:rsidRPr="00EE529C">
        <w:rPr>
          <w:i/>
          <w:w w:val="105"/>
          <w:lang w:val="da-DK"/>
        </w:rPr>
        <w:t>f</w:t>
      </w:r>
      <w:r w:rsidRPr="00EE529C">
        <w:rPr>
          <w:i/>
          <w:w w:val="105"/>
          <w:vertAlign w:val="superscript"/>
          <w:lang w:val="da-DK"/>
        </w:rPr>
        <w:t xml:space="preserve"> </w:t>
      </w:r>
      <w:r w:rsidRPr="00EE529C">
        <w:rPr>
          <w:w w:val="105"/>
          <w:lang w:val="da-DK"/>
        </w:rPr>
        <w:t xml:space="preserve">(2) og </w:t>
      </w:r>
      <w:r w:rsidRPr="00EE529C">
        <w:rPr>
          <w:i/>
          <w:w w:val="105"/>
          <w:lang w:val="da-DK"/>
        </w:rPr>
        <w:t>f</w:t>
      </w:r>
      <w:r w:rsidRPr="00EE529C">
        <w:rPr>
          <w:i/>
          <w:w w:val="105"/>
          <w:vertAlign w:val="superscript"/>
          <w:lang w:val="da-DK"/>
        </w:rPr>
        <w:t xml:space="preserve"> </w:t>
      </w:r>
      <w:r w:rsidRPr="00EE529C">
        <w:rPr>
          <w:w w:val="105"/>
          <w:lang w:val="da-DK"/>
        </w:rPr>
        <w:t>(1).</w:t>
      </w:r>
    </w:p>
    <w:p w:rsidR="007E510D" w:rsidRPr="00EE529C" w:rsidRDefault="00EE529C">
      <w:pPr>
        <w:pStyle w:val="ListParagraph"/>
        <w:numPr>
          <w:ilvl w:val="3"/>
          <w:numId w:val="66"/>
        </w:numPr>
        <w:tabs>
          <w:tab w:val="left" w:pos="1846"/>
        </w:tabs>
        <w:spacing w:before="190"/>
        <w:ind w:hanging="311"/>
        <w:jc w:val="left"/>
        <w:rPr>
          <w:sz w:val="24"/>
          <w:lang w:val="da-DK"/>
        </w:rPr>
      </w:pPr>
      <w:r w:rsidRPr="00EE529C">
        <w:rPr>
          <w:sz w:val="24"/>
          <w:lang w:val="da-DK"/>
        </w:rPr>
        <w:t>Bestem tangentligningen for funktionen ln(</w:t>
      </w:r>
      <w:r w:rsidRPr="00EE529C">
        <w:rPr>
          <w:i/>
          <w:sz w:val="24"/>
          <w:lang w:val="da-DK"/>
        </w:rPr>
        <w:t>x</w:t>
      </w:r>
      <w:r w:rsidRPr="00EE529C">
        <w:rPr>
          <w:sz w:val="24"/>
          <w:lang w:val="da-DK"/>
        </w:rPr>
        <w:t>) i punktet (1</w:t>
      </w:r>
      <w:r w:rsidRPr="00EE529C">
        <w:rPr>
          <w:i/>
          <w:sz w:val="24"/>
          <w:lang w:val="da-DK"/>
        </w:rPr>
        <w:t>,</w:t>
      </w:r>
      <w:r w:rsidRPr="00EE529C">
        <w:rPr>
          <w:i/>
          <w:spacing w:val="-29"/>
          <w:sz w:val="24"/>
          <w:lang w:val="da-DK"/>
        </w:rPr>
        <w:t xml:space="preserve"> </w:t>
      </w:r>
      <w:r w:rsidRPr="00EE529C">
        <w:rPr>
          <w:sz w:val="24"/>
          <w:lang w:val="da-DK"/>
        </w:rPr>
        <w:t>0).</w:t>
      </w:r>
    </w:p>
    <w:p w:rsidR="007E510D" w:rsidRPr="00EE529C" w:rsidRDefault="00EE529C">
      <w:pPr>
        <w:pStyle w:val="ListParagraph"/>
        <w:numPr>
          <w:ilvl w:val="3"/>
          <w:numId w:val="66"/>
        </w:numPr>
        <w:tabs>
          <w:tab w:val="left" w:pos="1846"/>
        </w:tabs>
        <w:spacing w:before="190"/>
        <w:ind w:hanging="311"/>
        <w:jc w:val="left"/>
        <w:rPr>
          <w:sz w:val="24"/>
          <w:lang w:val="da-DK"/>
        </w:rPr>
      </w:pPr>
      <w:r w:rsidRPr="00EE529C">
        <w:rPr>
          <w:w w:val="105"/>
          <w:sz w:val="24"/>
          <w:lang w:val="da-DK"/>
        </w:rPr>
        <w:t>Bestem</w:t>
      </w:r>
      <w:r w:rsidRPr="00EE529C">
        <w:rPr>
          <w:spacing w:val="-7"/>
          <w:w w:val="105"/>
          <w:sz w:val="24"/>
          <w:lang w:val="da-DK"/>
        </w:rPr>
        <w:t xml:space="preserve"> </w:t>
      </w:r>
      <w:r w:rsidRPr="00EE529C">
        <w:rPr>
          <w:w w:val="105"/>
          <w:sz w:val="24"/>
          <w:lang w:val="da-DK"/>
        </w:rPr>
        <w:t>monotoniforholdene</w:t>
      </w:r>
      <w:r w:rsidRPr="00EE529C">
        <w:rPr>
          <w:spacing w:val="-6"/>
          <w:w w:val="105"/>
          <w:sz w:val="24"/>
          <w:lang w:val="da-DK"/>
        </w:rPr>
        <w:t xml:space="preserve"> </w:t>
      </w:r>
      <w:r w:rsidRPr="00EE529C">
        <w:rPr>
          <w:w w:val="105"/>
          <w:sz w:val="24"/>
          <w:lang w:val="da-DK"/>
        </w:rPr>
        <w:t>for</w:t>
      </w:r>
      <w:r w:rsidRPr="00EE529C">
        <w:rPr>
          <w:spacing w:val="-7"/>
          <w:w w:val="105"/>
          <w:sz w:val="24"/>
          <w:lang w:val="da-DK"/>
        </w:rPr>
        <w:t xml:space="preserve"> </w:t>
      </w:r>
      <w:r w:rsidRPr="00EE529C">
        <w:rPr>
          <w:w w:val="105"/>
          <w:sz w:val="24"/>
          <w:lang w:val="da-DK"/>
        </w:rPr>
        <w:t>funktionen</w:t>
      </w:r>
      <w:r w:rsidRPr="00EE529C">
        <w:rPr>
          <w:spacing w:val="-6"/>
          <w:w w:val="105"/>
          <w:sz w:val="24"/>
          <w:lang w:val="da-DK"/>
        </w:rPr>
        <w:t xml:space="preserve"> </w:t>
      </w:r>
      <w:r w:rsidRPr="00EE529C">
        <w:rPr>
          <w:i/>
          <w:w w:val="105"/>
          <w:sz w:val="24"/>
          <w:lang w:val="da-DK"/>
        </w:rPr>
        <w:t>f</w:t>
      </w:r>
      <w:r w:rsidRPr="00EE529C">
        <w:rPr>
          <w:i/>
          <w:spacing w:val="-3"/>
          <w:w w:val="105"/>
          <w:sz w:val="24"/>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spacing w:val="-13"/>
          <w:w w:val="105"/>
          <w:sz w:val="24"/>
          <w:lang w:val="da-DK"/>
        </w:rPr>
        <w:t xml:space="preserve"> </w:t>
      </w:r>
      <w:r w:rsidRPr="00EE529C">
        <w:rPr>
          <w:w w:val="105"/>
          <w:sz w:val="24"/>
          <w:lang w:val="da-DK"/>
        </w:rPr>
        <w:t>=</w:t>
      </w:r>
      <w:r w:rsidRPr="00EE529C">
        <w:rPr>
          <w:spacing w:val="-13"/>
          <w:w w:val="105"/>
          <w:sz w:val="24"/>
          <w:lang w:val="da-DK"/>
        </w:rPr>
        <w:t xml:space="preserve"> </w:t>
      </w:r>
      <w:r w:rsidRPr="00EE529C">
        <w:rPr>
          <w:w w:val="105"/>
          <w:sz w:val="24"/>
          <w:lang w:val="da-DK"/>
        </w:rPr>
        <w:t>3</w:t>
      </w:r>
      <w:r w:rsidRPr="00EE529C">
        <w:rPr>
          <w:i/>
          <w:w w:val="105"/>
          <w:sz w:val="24"/>
          <w:lang w:val="da-DK"/>
        </w:rPr>
        <w:t>x</w:t>
      </w:r>
      <w:r w:rsidRPr="00EE529C">
        <w:rPr>
          <w:w w:val="105"/>
          <w:sz w:val="24"/>
          <w:vertAlign w:val="superscript"/>
          <w:lang w:val="da-DK"/>
        </w:rPr>
        <w:t>3</w:t>
      </w:r>
      <w:r w:rsidRPr="00EE529C">
        <w:rPr>
          <w:spacing w:val="-17"/>
          <w:w w:val="105"/>
          <w:sz w:val="24"/>
          <w:lang w:val="da-DK"/>
        </w:rPr>
        <w:t xml:space="preserve"> </w:t>
      </w:r>
      <w:r w:rsidRPr="00EE529C">
        <w:rPr>
          <w:w w:val="105"/>
          <w:sz w:val="24"/>
          <w:lang w:val="da-DK"/>
        </w:rPr>
        <w:t>+</w:t>
      </w:r>
      <w:r w:rsidRPr="00EE529C">
        <w:rPr>
          <w:spacing w:val="-26"/>
          <w:w w:val="105"/>
          <w:sz w:val="24"/>
          <w:lang w:val="da-DK"/>
        </w:rPr>
        <w:t xml:space="preserve"> </w:t>
      </w:r>
      <w:r w:rsidRPr="00EE529C">
        <w:rPr>
          <w:w w:val="105"/>
          <w:sz w:val="24"/>
          <w:lang w:val="da-DK"/>
        </w:rPr>
        <w:t>3</w:t>
      </w:r>
      <w:r w:rsidRPr="00EE529C">
        <w:rPr>
          <w:i/>
          <w:w w:val="105"/>
          <w:sz w:val="24"/>
          <w:lang w:val="da-DK"/>
        </w:rPr>
        <w:t>x</w:t>
      </w:r>
      <w:r w:rsidRPr="00EE529C">
        <w:rPr>
          <w:w w:val="105"/>
          <w:sz w:val="24"/>
          <w:vertAlign w:val="superscript"/>
          <w:lang w:val="da-DK"/>
        </w:rPr>
        <w:t>2</w:t>
      </w:r>
      <w:r w:rsidRPr="00EE529C">
        <w:rPr>
          <w:spacing w:val="-17"/>
          <w:w w:val="105"/>
          <w:sz w:val="24"/>
          <w:lang w:val="da-DK"/>
        </w:rPr>
        <w:t xml:space="preserve"> </w:t>
      </w:r>
      <w:r w:rsidRPr="00EE529C">
        <w:rPr>
          <w:w w:val="105"/>
          <w:sz w:val="24"/>
          <w:lang w:val="da-DK"/>
        </w:rPr>
        <w:t>+</w:t>
      </w:r>
      <w:r w:rsidRPr="00EE529C">
        <w:rPr>
          <w:spacing w:val="-26"/>
          <w:w w:val="105"/>
          <w:sz w:val="24"/>
          <w:lang w:val="da-DK"/>
        </w:rPr>
        <w:t xml:space="preserve"> </w:t>
      </w:r>
      <w:r w:rsidRPr="00EE529C">
        <w:rPr>
          <w:i/>
          <w:w w:val="105"/>
          <w:sz w:val="24"/>
          <w:lang w:val="da-DK"/>
        </w:rPr>
        <w:t>x</w:t>
      </w:r>
      <w:r w:rsidRPr="00EE529C">
        <w:rPr>
          <w:i/>
          <w:spacing w:val="-19"/>
          <w:w w:val="105"/>
          <w:sz w:val="24"/>
          <w:lang w:val="da-DK"/>
        </w:rPr>
        <w:t xml:space="preserve"> </w:t>
      </w:r>
      <w:r w:rsidRPr="00EE529C">
        <w:rPr>
          <w:w w:val="105"/>
          <w:sz w:val="24"/>
          <w:lang w:val="da-DK"/>
        </w:rPr>
        <w:t>+</w:t>
      </w:r>
      <w:r w:rsidRPr="00EE529C">
        <w:rPr>
          <w:spacing w:val="-27"/>
          <w:w w:val="105"/>
          <w:sz w:val="24"/>
          <w:lang w:val="da-DK"/>
        </w:rPr>
        <w:t xml:space="preserve"> </w:t>
      </w:r>
      <w:r w:rsidRPr="00EE529C">
        <w:rPr>
          <w:w w:val="105"/>
          <w:sz w:val="24"/>
          <w:lang w:val="da-DK"/>
        </w:rPr>
        <w:t>1</w:t>
      </w:r>
    </w:p>
    <w:p w:rsidR="007E510D" w:rsidRPr="00EE529C" w:rsidRDefault="00EE529C">
      <w:pPr>
        <w:pStyle w:val="ListParagraph"/>
        <w:numPr>
          <w:ilvl w:val="3"/>
          <w:numId w:val="66"/>
        </w:numPr>
        <w:tabs>
          <w:tab w:val="left" w:pos="1846"/>
        </w:tabs>
        <w:spacing w:before="190"/>
        <w:ind w:hanging="311"/>
        <w:jc w:val="left"/>
        <w:rPr>
          <w:sz w:val="24"/>
          <w:lang w:val="da-DK"/>
        </w:rPr>
      </w:pPr>
      <w:r w:rsidRPr="00EE529C">
        <w:rPr>
          <w:lang w:val="da-DK"/>
        </w:rPr>
        <w:pict>
          <v:shape id="_x0000_s5452" type="#_x0000_t202" style="position:absolute;left:0;text-align:left;margin-left:394.05pt;margin-top:16.9pt;width:4.9pt;height:10.6pt;z-index:-28206592;mso-position-horizontal-relative:page" filled="f" stroked="f">
            <v:textbox inset="0,0,0,0">
              <w:txbxContent>
                <w:p w:rsidR="00EE529C" w:rsidRDefault="00EE529C">
                  <w:pPr>
                    <w:spacing w:line="212" w:lineRule="exact"/>
                    <w:rPr>
                      <w:sz w:val="18"/>
                    </w:rPr>
                  </w:pPr>
                  <w:r>
                    <w:rPr>
                      <w:w w:val="108"/>
                      <w:sz w:val="18"/>
                    </w:rPr>
                    <w:t>2</w:t>
                  </w:r>
                </w:p>
              </w:txbxContent>
            </v:textbox>
            <w10:wrap anchorx="page"/>
          </v:shape>
        </w:pict>
      </w:r>
      <w:r w:rsidRPr="00EE529C">
        <w:rPr>
          <w:w w:val="105"/>
          <w:sz w:val="24"/>
          <w:lang w:val="da-DK"/>
        </w:rPr>
        <w:t>Lad</w:t>
      </w:r>
      <w:r w:rsidRPr="00EE529C">
        <w:rPr>
          <w:spacing w:val="-12"/>
          <w:w w:val="105"/>
          <w:sz w:val="24"/>
          <w:lang w:val="da-DK"/>
        </w:rPr>
        <w:t xml:space="preserve"> </w:t>
      </w:r>
      <w:r w:rsidRPr="00EE529C">
        <w:rPr>
          <w:i/>
          <w:w w:val="105"/>
          <w:sz w:val="24"/>
          <w:lang w:val="da-DK"/>
        </w:rPr>
        <w:t>f</w:t>
      </w:r>
      <w:r w:rsidRPr="00EE529C">
        <w:rPr>
          <w:i/>
          <w:spacing w:val="44"/>
          <w:w w:val="105"/>
          <w:sz w:val="24"/>
          <w:lang w:val="da-DK"/>
        </w:rPr>
        <w:t xml:space="preserve"> </w:t>
      </w:r>
      <w:r w:rsidRPr="00EE529C">
        <w:rPr>
          <w:w w:val="105"/>
          <w:sz w:val="24"/>
          <w:lang w:val="da-DK"/>
        </w:rPr>
        <w:t>være</w:t>
      </w:r>
      <w:r w:rsidRPr="00EE529C">
        <w:rPr>
          <w:spacing w:val="-11"/>
          <w:w w:val="105"/>
          <w:sz w:val="24"/>
          <w:lang w:val="da-DK"/>
        </w:rPr>
        <w:t xml:space="preserve"> </w:t>
      </w:r>
      <w:r w:rsidRPr="00EE529C">
        <w:rPr>
          <w:w w:val="105"/>
          <w:sz w:val="24"/>
          <w:lang w:val="da-DK"/>
        </w:rPr>
        <w:t>en</w:t>
      </w:r>
      <w:r w:rsidRPr="00EE529C">
        <w:rPr>
          <w:spacing w:val="-12"/>
          <w:w w:val="105"/>
          <w:sz w:val="24"/>
          <w:lang w:val="da-DK"/>
        </w:rPr>
        <w:t xml:space="preserve"> </w:t>
      </w:r>
      <w:r w:rsidRPr="00EE529C">
        <w:rPr>
          <w:w w:val="105"/>
          <w:sz w:val="24"/>
          <w:lang w:val="da-DK"/>
        </w:rPr>
        <w:t>funktion</w:t>
      </w:r>
      <w:r w:rsidRPr="00EE529C">
        <w:rPr>
          <w:spacing w:val="-11"/>
          <w:w w:val="105"/>
          <w:sz w:val="24"/>
          <w:lang w:val="da-DK"/>
        </w:rPr>
        <w:t xml:space="preserve"> </w:t>
      </w:r>
      <w:r w:rsidRPr="00EE529C">
        <w:rPr>
          <w:w w:val="105"/>
          <w:sz w:val="24"/>
          <w:lang w:val="da-DK"/>
        </w:rPr>
        <w:t>der</w:t>
      </w:r>
      <w:r w:rsidRPr="00EE529C">
        <w:rPr>
          <w:spacing w:val="-12"/>
          <w:w w:val="105"/>
          <w:sz w:val="24"/>
          <w:lang w:val="da-DK"/>
        </w:rPr>
        <w:t xml:space="preserve"> </w:t>
      </w:r>
      <w:r w:rsidRPr="00EE529C">
        <w:rPr>
          <w:w w:val="105"/>
          <w:sz w:val="24"/>
          <w:lang w:val="da-DK"/>
        </w:rPr>
        <w:t>opfylder</w:t>
      </w:r>
      <w:r w:rsidRPr="00EE529C">
        <w:rPr>
          <w:spacing w:val="-11"/>
          <w:w w:val="105"/>
          <w:sz w:val="24"/>
          <w:lang w:val="da-DK"/>
        </w:rPr>
        <w:t xml:space="preserve"> </w:t>
      </w:r>
      <w:r w:rsidRPr="00EE529C">
        <w:rPr>
          <w:i/>
          <w:w w:val="105"/>
          <w:sz w:val="24"/>
          <w:lang w:val="da-DK"/>
        </w:rPr>
        <w:t>f</w:t>
      </w:r>
      <w:r w:rsidRPr="00EE529C">
        <w:rPr>
          <w:i/>
          <w:spacing w:val="-8"/>
          <w:w w:val="105"/>
          <w:sz w:val="24"/>
          <w:lang w:val="da-DK"/>
        </w:rPr>
        <w:t xml:space="preserve"> </w:t>
      </w:r>
      <w:r w:rsidRPr="00EE529C">
        <w:rPr>
          <w:w w:val="105"/>
          <w:sz w:val="24"/>
          <w:lang w:val="da-DK"/>
        </w:rPr>
        <w:t>(2)</w:t>
      </w:r>
      <w:r w:rsidRPr="00EE529C">
        <w:rPr>
          <w:spacing w:val="-18"/>
          <w:w w:val="105"/>
          <w:sz w:val="24"/>
          <w:lang w:val="da-DK"/>
        </w:rPr>
        <w:t xml:space="preserve"> </w:t>
      </w:r>
      <w:r w:rsidRPr="00EE529C">
        <w:rPr>
          <w:w w:val="105"/>
          <w:sz w:val="24"/>
          <w:lang w:val="da-DK"/>
        </w:rPr>
        <w:t>=</w:t>
      </w:r>
      <w:r w:rsidRPr="00EE529C">
        <w:rPr>
          <w:spacing w:val="-17"/>
          <w:w w:val="105"/>
          <w:sz w:val="24"/>
          <w:lang w:val="da-DK"/>
        </w:rPr>
        <w:t xml:space="preserve"> </w:t>
      </w:r>
      <w:r w:rsidRPr="00EE529C">
        <w:rPr>
          <w:w w:val="105"/>
          <w:sz w:val="24"/>
          <w:lang w:val="da-DK"/>
        </w:rPr>
        <w:t>4</w:t>
      </w:r>
      <w:r w:rsidRPr="00EE529C">
        <w:rPr>
          <w:spacing w:val="-12"/>
          <w:w w:val="105"/>
          <w:sz w:val="24"/>
          <w:lang w:val="da-DK"/>
        </w:rPr>
        <w:t xml:space="preserve"> </w:t>
      </w:r>
      <w:r w:rsidRPr="00EE529C">
        <w:rPr>
          <w:w w:val="105"/>
          <w:sz w:val="24"/>
          <w:lang w:val="da-DK"/>
        </w:rPr>
        <w:t>og</w:t>
      </w:r>
      <w:r w:rsidRPr="00EE529C">
        <w:rPr>
          <w:spacing w:val="-11"/>
          <w:w w:val="105"/>
          <w:sz w:val="24"/>
          <w:lang w:val="da-DK"/>
        </w:rPr>
        <w:t xml:space="preserve"> </w:t>
      </w:r>
      <w:r w:rsidRPr="00EE529C">
        <w:rPr>
          <w:i/>
          <w:w w:val="105"/>
          <w:sz w:val="24"/>
          <w:lang w:val="da-DK"/>
        </w:rPr>
        <w:t>f</w:t>
      </w:r>
      <w:r w:rsidRPr="00EE529C">
        <w:rPr>
          <w:i/>
          <w:spacing w:val="49"/>
          <w:w w:val="105"/>
          <w:sz w:val="24"/>
          <w:lang w:val="da-DK"/>
        </w:rPr>
        <w:t xml:space="preserve"> </w:t>
      </w:r>
      <w:r w:rsidRPr="00EE529C">
        <w:rPr>
          <w:w w:val="105"/>
          <w:sz w:val="24"/>
          <w:lang w:val="da-DK"/>
        </w:rPr>
        <w:t>(2)</w:t>
      </w:r>
      <w:r w:rsidRPr="00EE529C">
        <w:rPr>
          <w:spacing w:val="-18"/>
          <w:w w:val="105"/>
          <w:sz w:val="24"/>
          <w:lang w:val="da-DK"/>
        </w:rPr>
        <w:t xml:space="preserve"> </w:t>
      </w:r>
      <w:r w:rsidRPr="00EE529C">
        <w:rPr>
          <w:w w:val="105"/>
          <w:sz w:val="24"/>
          <w:lang w:val="da-DK"/>
        </w:rPr>
        <w:t>=</w:t>
      </w:r>
      <w:r w:rsidRPr="00EE529C">
        <w:rPr>
          <w:spacing w:val="2"/>
          <w:w w:val="105"/>
          <w:sz w:val="24"/>
          <w:vertAlign w:val="superscript"/>
          <w:lang w:val="da-DK"/>
        </w:rPr>
        <w:t xml:space="preserve"> </w:t>
      </w:r>
      <w:r w:rsidRPr="00EE529C">
        <w:rPr>
          <w:spacing w:val="11"/>
          <w:w w:val="105"/>
          <w:sz w:val="24"/>
          <w:u w:val="single"/>
          <w:vertAlign w:val="superscript"/>
          <w:lang w:val="da-DK"/>
        </w:rPr>
        <w:t>1</w:t>
      </w:r>
      <w:r w:rsidRPr="00EE529C">
        <w:rPr>
          <w:spacing w:val="11"/>
          <w:w w:val="105"/>
          <w:sz w:val="24"/>
          <w:lang w:val="da-DK"/>
        </w:rPr>
        <w:t>.</w:t>
      </w:r>
      <w:r w:rsidRPr="00EE529C">
        <w:rPr>
          <w:spacing w:val="-11"/>
          <w:w w:val="105"/>
          <w:sz w:val="24"/>
          <w:lang w:val="da-DK"/>
        </w:rPr>
        <w:t xml:space="preserve"> </w:t>
      </w:r>
      <w:r w:rsidRPr="00EE529C">
        <w:rPr>
          <w:w w:val="105"/>
          <w:sz w:val="24"/>
          <w:lang w:val="da-DK"/>
        </w:rPr>
        <w:t>I</w:t>
      </w:r>
      <w:r w:rsidRPr="00EE529C">
        <w:rPr>
          <w:spacing w:val="-12"/>
          <w:w w:val="105"/>
          <w:sz w:val="24"/>
          <w:lang w:val="da-DK"/>
        </w:rPr>
        <w:t xml:space="preserve"> </w:t>
      </w:r>
      <w:r w:rsidRPr="00EE529C">
        <w:rPr>
          <w:w w:val="105"/>
          <w:sz w:val="24"/>
          <w:lang w:val="da-DK"/>
        </w:rPr>
        <w:t>hvilket</w:t>
      </w:r>
      <w:r w:rsidRPr="00EE529C">
        <w:rPr>
          <w:spacing w:val="-11"/>
          <w:w w:val="105"/>
          <w:sz w:val="24"/>
          <w:lang w:val="da-DK"/>
        </w:rPr>
        <w:t xml:space="preserve"> </w:t>
      </w:r>
      <w:r w:rsidRPr="00EE529C">
        <w:rPr>
          <w:w w:val="105"/>
          <w:sz w:val="24"/>
          <w:lang w:val="da-DK"/>
        </w:rPr>
        <w:t>punkt</w:t>
      </w:r>
      <w:r w:rsidRPr="00EE529C">
        <w:rPr>
          <w:spacing w:val="-12"/>
          <w:w w:val="105"/>
          <w:sz w:val="24"/>
          <w:lang w:val="da-DK"/>
        </w:rPr>
        <w:t xml:space="preserve"> </w:t>
      </w:r>
      <w:r w:rsidRPr="00EE529C">
        <w:rPr>
          <w:w w:val="105"/>
          <w:sz w:val="24"/>
          <w:lang w:val="da-DK"/>
        </w:rPr>
        <w:t>skærer</w:t>
      </w:r>
    </w:p>
    <w:p w:rsidR="007E510D" w:rsidRPr="00EE529C" w:rsidRDefault="00EE529C">
      <w:pPr>
        <w:pStyle w:val="BodyText"/>
        <w:spacing w:line="289" w:lineRule="exact"/>
        <w:ind w:left="1845"/>
        <w:rPr>
          <w:lang w:val="da-DK"/>
        </w:rPr>
      </w:pPr>
      <w:r w:rsidRPr="00EE529C">
        <w:rPr>
          <w:w w:val="105"/>
          <w:lang w:val="da-DK"/>
        </w:rPr>
        <w:t xml:space="preserve">tangenten til </w:t>
      </w:r>
      <w:r w:rsidRPr="00EE529C">
        <w:rPr>
          <w:i/>
          <w:w w:val="105"/>
          <w:lang w:val="da-DK"/>
        </w:rPr>
        <w:t xml:space="preserve">f </w:t>
      </w:r>
      <w:r w:rsidRPr="00EE529C">
        <w:rPr>
          <w:w w:val="105"/>
          <w:lang w:val="da-DK"/>
        </w:rPr>
        <w:t>i punktet (2</w:t>
      </w:r>
      <w:r w:rsidRPr="00EE529C">
        <w:rPr>
          <w:i/>
          <w:w w:val="105"/>
          <w:lang w:val="da-DK"/>
        </w:rPr>
        <w:t xml:space="preserve">, f </w:t>
      </w:r>
      <w:r w:rsidRPr="00EE529C">
        <w:rPr>
          <w:w w:val="105"/>
          <w:lang w:val="da-DK"/>
        </w:rPr>
        <w:t xml:space="preserve">(2)) </w:t>
      </w:r>
      <w:r w:rsidRPr="00EE529C">
        <w:rPr>
          <w:i/>
          <w:w w:val="105"/>
          <w:lang w:val="da-DK"/>
        </w:rPr>
        <w:t>x</w:t>
      </w:r>
      <w:r w:rsidRPr="00EE529C">
        <w:rPr>
          <w:w w:val="105"/>
          <w:lang w:val="da-DK"/>
        </w:rPr>
        <w:t>-aksen.</w:t>
      </w:r>
    </w:p>
    <w:p w:rsidR="007E510D" w:rsidRPr="00EE529C" w:rsidRDefault="00EE529C">
      <w:pPr>
        <w:pStyle w:val="ListParagraph"/>
        <w:numPr>
          <w:ilvl w:val="3"/>
          <w:numId w:val="66"/>
        </w:numPr>
        <w:tabs>
          <w:tab w:val="left" w:pos="1846"/>
        </w:tabs>
        <w:spacing w:before="197" w:line="232" w:lineRule="auto"/>
        <w:ind w:right="1293"/>
        <w:jc w:val="both"/>
        <w:rPr>
          <w:sz w:val="24"/>
          <w:lang w:val="da-DK"/>
        </w:rPr>
      </w:pPr>
      <w:r w:rsidRPr="00EE529C">
        <w:rPr>
          <w:lang w:val="da-DK"/>
        </w:rPr>
        <w:pict>
          <v:shape id="_x0000_s5451" type="#_x0000_t202" style="position:absolute;left:0;text-align:left;margin-left:359.25pt;margin-top:10.4pt;width:35.3pt;height:22.55pt;z-index:-28205056;mso-position-horizontal-relative:page" filled="f" stroked="f">
            <v:textbox inset="0,0,0,0">
              <w:txbxContent>
                <w:p w:rsidR="00EE529C" w:rsidRDefault="00EE529C">
                  <w:pPr>
                    <w:pStyle w:val="BodyText"/>
                    <w:tabs>
                      <w:tab w:val="left" w:pos="558"/>
                    </w:tabs>
                    <w:spacing w:line="318" w:lineRule="exact"/>
                    <w:rPr>
                      <w:rFonts w:ascii="Lucida Sans Unicode" w:hAnsi="Lucida Sans Unicode"/>
                    </w:rPr>
                  </w:pPr>
                  <w:r>
                    <w:rPr>
                      <w:rFonts w:ascii="Lucida Sans Unicode" w:hAnsi="Lucida Sans Unicode"/>
                      <w:w w:val="85"/>
                    </w:rPr>
                    <w:t>−</w:t>
                  </w:r>
                  <w:r>
                    <w:rPr>
                      <w:rFonts w:ascii="Lucida Sans Unicode" w:hAnsi="Lucida Sans Unicode"/>
                      <w:w w:val="85"/>
                    </w:rPr>
                    <w:tab/>
                  </w:r>
                  <w:r>
                    <w:rPr>
                      <w:rFonts w:ascii="Lucida Sans Unicode" w:hAnsi="Lucida Sans Unicode"/>
                      <w:spacing w:val="-20"/>
                      <w:w w:val="80"/>
                    </w:rPr>
                    <w:t>−</w:t>
                  </w:r>
                </w:p>
              </w:txbxContent>
            </v:textbox>
            <w10:wrap anchorx="page"/>
          </v:shape>
        </w:pict>
      </w:r>
      <w:r w:rsidRPr="00EE529C">
        <w:rPr>
          <w:w w:val="105"/>
          <w:sz w:val="24"/>
          <w:lang w:val="da-DK"/>
        </w:rPr>
        <w:t xml:space="preserve">Bestem tangentligningen for funktionen </w:t>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 = 3</w:t>
      </w:r>
      <w:r w:rsidRPr="00EE529C">
        <w:rPr>
          <w:i/>
          <w:w w:val="105"/>
          <w:sz w:val="24"/>
          <w:lang w:val="da-DK"/>
        </w:rPr>
        <w:t>x</w:t>
      </w:r>
      <w:r w:rsidRPr="00EE529C">
        <w:rPr>
          <w:w w:val="105"/>
          <w:sz w:val="24"/>
          <w:vertAlign w:val="superscript"/>
          <w:lang w:val="da-DK"/>
        </w:rPr>
        <w:t>3</w:t>
      </w:r>
      <w:r w:rsidRPr="00EE529C">
        <w:rPr>
          <w:w w:val="105"/>
          <w:sz w:val="24"/>
          <w:lang w:val="da-DK"/>
        </w:rPr>
        <w:t xml:space="preserve"> 3</w:t>
      </w:r>
      <w:r w:rsidRPr="00EE529C">
        <w:rPr>
          <w:i/>
          <w:w w:val="105"/>
          <w:sz w:val="24"/>
          <w:lang w:val="da-DK"/>
        </w:rPr>
        <w:t>x</w:t>
      </w:r>
      <w:r w:rsidRPr="00EE529C">
        <w:rPr>
          <w:w w:val="105"/>
          <w:sz w:val="24"/>
          <w:vertAlign w:val="superscript"/>
          <w:lang w:val="da-DK"/>
        </w:rPr>
        <w:t>2</w:t>
      </w:r>
      <w:r w:rsidRPr="00EE529C">
        <w:rPr>
          <w:w w:val="105"/>
          <w:sz w:val="24"/>
          <w:lang w:val="da-DK"/>
        </w:rPr>
        <w:t xml:space="preserve"> + </w:t>
      </w:r>
      <w:r w:rsidRPr="00EE529C">
        <w:rPr>
          <w:i/>
          <w:w w:val="105"/>
          <w:sz w:val="24"/>
          <w:lang w:val="da-DK"/>
        </w:rPr>
        <w:t xml:space="preserve">x </w:t>
      </w:r>
      <w:r w:rsidRPr="00EE529C">
        <w:rPr>
          <w:w w:val="105"/>
          <w:sz w:val="24"/>
          <w:lang w:val="da-DK"/>
        </w:rPr>
        <w:t xml:space="preserve">+ 1 i de punkter hvor </w:t>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 =</w:t>
      </w:r>
      <w:r w:rsidRPr="00EE529C">
        <w:rPr>
          <w:spacing w:val="-20"/>
          <w:w w:val="105"/>
          <w:sz w:val="24"/>
          <w:lang w:val="da-DK"/>
        </w:rPr>
        <w:t xml:space="preserve"> </w:t>
      </w:r>
      <w:r w:rsidRPr="00EE529C">
        <w:rPr>
          <w:w w:val="105"/>
          <w:sz w:val="24"/>
          <w:lang w:val="da-DK"/>
        </w:rPr>
        <w:t>2.</w:t>
      </w:r>
    </w:p>
    <w:p w:rsidR="007E510D" w:rsidRPr="00EE529C" w:rsidRDefault="00EE529C">
      <w:pPr>
        <w:pStyle w:val="ListParagraph"/>
        <w:numPr>
          <w:ilvl w:val="3"/>
          <w:numId w:val="66"/>
        </w:numPr>
        <w:tabs>
          <w:tab w:val="left" w:pos="1846"/>
        </w:tabs>
        <w:spacing w:before="158"/>
        <w:ind w:hanging="311"/>
        <w:jc w:val="both"/>
        <w:rPr>
          <w:sz w:val="24"/>
          <w:lang w:val="da-DK"/>
        </w:rPr>
      </w:pPr>
      <w:r w:rsidRPr="00EE529C">
        <w:rPr>
          <w:lang w:val="da-DK"/>
        </w:rPr>
        <w:pict>
          <v:shape id="_x0000_s5450" type="#_x0000_t202" style="position:absolute;left:0;text-align:left;margin-left:101.25pt;margin-top:22.55pt;width:124.85pt;height:16.45pt;z-index:-28206080;mso-position-horizontal-relative:page" filled="f" stroked="f">
            <v:textbox inset="0,0,0,0">
              <w:txbxContent>
                <w:p w:rsidR="00EE529C" w:rsidRDefault="00EE529C">
                  <w:pPr>
                    <w:tabs>
                      <w:tab w:val="left" w:pos="2019"/>
                    </w:tabs>
                    <w:spacing w:before="28"/>
                    <w:rPr>
                      <w:sz w:val="24"/>
                    </w:rPr>
                  </w:pPr>
                  <w:r>
                    <w:rPr>
                      <w:i/>
                      <w:sz w:val="24"/>
                    </w:rPr>
                    <w:t>x</w:t>
                  </w:r>
                  <w:r>
                    <w:rPr>
                      <w:i/>
                      <w:sz w:val="24"/>
                    </w:rPr>
                    <w:tab/>
                  </w:r>
                  <w:r>
                    <w:rPr>
                      <w:i/>
                      <w:spacing w:val="-45"/>
                      <w:sz w:val="24"/>
                      <w:vertAlign w:val="superscript"/>
                    </w:rPr>
                    <w:t xml:space="preserve">    </w:t>
                  </w:r>
                  <w:r>
                    <w:rPr>
                      <w:spacing w:val="-45"/>
                      <w:sz w:val="24"/>
                      <w:u w:val="single"/>
                      <w:vertAlign w:val="superscript"/>
                    </w:rPr>
                    <w:t>5</w:t>
                  </w:r>
                  <w:r>
                    <w:rPr>
                      <w:spacing w:val="-45"/>
                      <w:sz w:val="24"/>
                    </w:rPr>
                    <w:t xml:space="preserve">-aksen </w:t>
                  </w:r>
                  <w:r>
                    <w:rPr>
                      <w:sz w:val="24"/>
                    </w:rPr>
                    <w:t xml:space="preserve">i punktet ( </w:t>
                  </w:r>
                  <w:r>
                    <w:rPr>
                      <w:i/>
                      <w:sz w:val="24"/>
                    </w:rPr>
                    <w:t>,</w:t>
                  </w:r>
                  <w:r>
                    <w:rPr>
                      <w:i/>
                      <w:spacing w:val="-45"/>
                      <w:sz w:val="24"/>
                    </w:rPr>
                    <w:t xml:space="preserve"> </w:t>
                  </w:r>
                  <w:r>
                    <w:rPr>
                      <w:sz w:val="24"/>
                    </w:rPr>
                    <w:t>0).</w:t>
                  </w:r>
                </w:p>
              </w:txbxContent>
            </v:textbox>
            <w10:wrap anchorx="page"/>
          </v:shape>
        </w:pict>
      </w:r>
      <w:r w:rsidRPr="00EE529C">
        <w:rPr>
          <w:sz w:val="24"/>
          <w:lang w:val="da-DK"/>
        </w:rPr>
        <w:t>Lad</w:t>
      </w:r>
      <w:r w:rsidRPr="00EE529C">
        <w:rPr>
          <w:spacing w:val="-12"/>
          <w:sz w:val="24"/>
          <w:lang w:val="da-DK"/>
        </w:rPr>
        <w:t xml:space="preserve"> </w:t>
      </w:r>
      <w:r w:rsidRPr="00EE529C">
        <w:rPr>
          <w:i/>
          <w:sz w:val="24"/>
          <w:lang w:val="da-DK"/>
        </w:rPr>
        <w:t xml:space="preserve">f </w:t>
      </w:r>
      <w:r w:rsidRPr="00EE529C">
        <w:rPr>
          <w:sz w:val="24"/>
          <w:lang w:val="da-DK"/>
        </w:rPr>
        <w:t>(</w:t>
      </w:r>
      <w:r w:rsidRPr="00EE529C">
        <w:rPr>
          <w:i/>
          <w:sz w:val="24"/>
          <w:lang w:val="da-DK"/>
        </w:rPr>
        <w:t>x</w:t>
      </w:r>
      <w:r w:rsidRPr="00EE529C">
        <w:rPr>
          <w:sz w:val="24"/>
          <w:lang w:val="da-DK"/>
        </w:rPr>
        <w:t>)</w:t>
      </w:r>
      <w:r w:rsidRPr="00EE529C">
        <w:rPr>
          <w:spacing w:val="-10"/>
          <w:sz w:val="24"/>
          <w:lang w:val="da-DK"/>
        </w:rPr>
        <w:t xml:space="preserve"> </w:t>
      </w:r>
      <w:r w:rsidRPr="00EE529C">
        <w:rPr>
          <w:sz w:val="24"/>
          <w:lang w:val="da-DK"/>
        </w:rPr>
        <w:t>=</w:t>
      </w:r>
      <w:r w:rsidRPr="00EE529C">
        <w:rPr>
          <w:spacing w:val="-10"/>
          <w:sz w:val="24"/>
          <w:lang w:val="da-DK"/>
        </w:rPr>
        <w:t xml:space="preserve"> </w:t>
      </w:r>
      <w:r w:rsidRPr="00EE529C">
        <w:rPr>
          <w:sz w:val="24"/>
          <w:lang w:val="da-DK"/>
        </w:rPr>
        <w:t>(</w:t>
      </w:r>
      <w:r w:rsidRPr="00EE529C">
        <w:rPr>
          <w:i/>
          <w:sz w:val="24"/>
          <w:lang w:val="da-DK"/>
        </w:rPr>
        <w:t>x</w:t>
      </w:r>
      <w:r w:rsidRPr="00EE529C">
        <w:rPr>
          <w:i/>
          <w:spacing w:val="-41"/>
          <w:sz w:val="24"/>
          <w:lang w:val="da-DK"/>
        </w:rPr>
        <w:t xml:space="preserve"> </w:t>
      </w:r>
      <w:r w:rsidRPr="00EE529C">
        <w:rPr>
          <w:rFonts w:ascii="Lucida Sans Unicode" w:hAnsi="Lucida Sans Unicode"/>
          <w:spacing w:val="7"/>
          <w:sz w:val="24"/>
          <w:lang w:val="da-DK"/>
        </w:rPr>
        <w:t>−</w:t>
      </w:r>
      <w:r w:rsidRPr="00EE529C">
        <w:rPr>
          <w:spacing w:val="7"/>
          <w:sz w:val="24"/>
          <w:lang w:val="da-DK"/>
        </w:rPr>
        <w:t>2)</w:t>
      </w:r>
      <w:r w:rsidRPr="00EE529C">
        <w:rPr>
          <w:spacing w:val="7"/>
          <w:sz w:val="24"/>
          <w:vertAlign w:val="superscript"/>
          <w:lang w:val="da-DK"/>
        </w:rPr>
        <w:t>2</w:t>
      </w:r>
      <w:r w:rsidRPr="00EE529C">
        <w:rPr>
          <w:spacing w:val="7"/>
          <w:sz w:val="24"/>
          <w:lang w:val="da-DK"/>
        </w:rPr>
        <w:t>+1.</w:t>
      </w:r>
      <w:r w:rsidRPr="00EE529C">
        <w:rPr>
          <w:spacing w:val="-11"/>
          <w:sz w:val="24"/>
          <w:lang w:val="da-DK"/>
        </w:rPr>
        <w:t xml:space="preserve"> </w:t>
      </w:r>
      <w:r w:rsidRPr="00EE529C">
        <w:rPr>
          <w:sz w:val="24"/>
          <w:lang w:val="da-DK"/>
        </w:rPr>
        <w:t>Bestem</w:t>
      </w:r>
      <w:r w:rsidRPr="00EE529C">
        <w:rPr>
          <w:spacing w:val="-12"/>
          <w:sz w:val="24"/>
          <w:lang w:val="da-DK"/>
        </w:rPr>
        <w:t xml:space="preserve"> </w:t>
      </w:r>
      <w:r w:rsidRPr="00EE529C">
        <w:rPr>
          <w:sz w:val="24"/>
          <w:lang w:val="da-DK"/>
        </w:rPr>
        <w:t>tangentligningerne</w:t>
      </w:r>
      <w:r w:rsidRPr="00EE529C">
        <w:rPr>
          <w:spacing w:val="-12"/>
          <w:sz w:val="24"/>
          <w:lang w:val="da-DK"/>
        </w:rPr>
        <w:t xml:space="preserve"> </w:t>
      </w:r>
      <w:r w:rsidRPr="00EE529C">
        <w:rPr>
          <w:sz w:val="24"/>
          <w:lang w:val="da-DK"/>
        </w:rPr>
        <w:t>for</w:t>
      </w:r>
      <w:r w:rsidRPr="00EE529C">
        <w:rPr>
          <w:spacing w:val="-12"/>
          <w:sz w:val="24"/>
          <w:lang w:val="da-DK"/>
        </w:rPr>
        <w:t xml:space="preserve"> </w:t>
      </w:r>
      <w:r w:rsidRPr="00EE529C">
        <w:rPr>
          <w:sz w:val="24"/>
          <w:lang w:val="da-DK"/>
        </w:rPr>
        <w:t>de</w:t>
      </w:r>
      <w:r w:rsidRPr="00EE529C">
        <w:rPr>
          <w:spacing w:val="-12"/>
          <w:sz w:val="24"/>
          <w:lang w:val="da-DK"/>
        </w:rPr>
        <w:t xml:space="preserve"> </w:t>
      </w:r>
      <w:r w:rsidRPr="00EE529C">
        <w:rPr>
          <w:sz w:val="24"/>
          <w:lang w:val="da-DK"/>
        </w:rPr>
        <w:t>tangenter</w:t>
      </w:r>
      <w:r w:rsidRPr="00EE529C">
        <w:rPr>
          <w:spacing w:val="-11"/>
          <w:sz w:val="24"/>
          <w:lang w:val="da-DK"/>
        </w:rPr>
        <w:t xml:space="preserve"> </w:t>
      </w:r>
      <w:r w:rsidRPr="00EE529C">
        <w:rPr>
          <w:sz w:val="24"/>
          <w:lang w:val="da-DK"/>
        </w:rPr>
        <w:t>til</w:t>
      </w:r>
      <w:r w:rsidRPr="00EE529C">
        <w:rPr>
          <w:spacing w:val="-12"/>
          <w:sz w:val="24"/>
          <w:lang w:val="da-DK"/>
        </w:rPr>
        <w:t xml:space="preserve"> </w:t>
      </w:r>
      <w:r w:rsidRPr="00EE529C">
        <w:rPr>
          <w:i/>
          <w:sz w:val="24"/>
          <w:lang w:val="da-DK"/>
        </w:rPr>
        <w:t>f</w:t>
      </w:r>
      <w:r w:rsidRPr="00EE529C">
        <w:rPr>
          <w:i/>
          <w:spacing w:val="49"/>
          <w:sz w:val="24"/>
          <w:lang w:val="da-DK"/>
        </w:rPr>
        <w:t xml:space="preserve"> </w:t>
      </w:r>
      <w:r w:rsidRPr="00EE529C">
        <w:rPr>
          <w:sz w:val="24"/>
          <w:lang w:val="da-DK"/>
        </w:rPr>
        <w:t>som</w:t>
      </w:r>
      <w:r w:rsidRPr="00EE529C">
        <w:rPr>
          <w:spacing w:val="-11"/>
          <w:sz w:val="24"/>
          <w:lang w:val="da-DK"/>
        </w:rPr>
        <w:t xml:space="preserve"> </w:t>
      </w:r>
      <w:r w:rsidRPr="00EE529C">
        <w:rPr>
          <w:sz w:val="24"/>
          <w:lang w:val="da-DK"/>
        </w:rPr>
        <w:t>skærer</w:t>
      </w:r>
    </w:p>
    <w:p w:rsidR="007E510D" w:rsidRPr="00EE529C" w:rsidRDefault="00EE529C">
      <w:pPr>
        <w:spacing w:before="93"/>
        <w:ind w:right="3756"/>
        <w:jc w:val="center"/>
        <w:rPr>
          <w:sz w:val="18"/>
          <w:lang w:val="da-DK"/>
        </w:rPr>
      </w:pPr>
      <w:r w:rsidRPr="00EE529C">
        <w:rPr>
          <w:w w:val="108"/>
          <w:sz w:val="18"/>
          <w:lang w:val="da-DK"/>
        </w:rPr>
        <w:t>4</w:t>
      </w:r>
    </w:p>
    <w:p w:rsidR="007E510D" w:rsidRPr="00EE529C" w:rsidRDefault="00EE529C">
      <w:pPr>
        <w:pStyle w:val="ListParagraph"/>
        <w:numPr>
          <w:ilvl w:val="3"/>
          <w:numId w:val="66"/>
        </w:numPr>
        <w:tabs>
          <w:tab w:val="left" w:pos="1846"/>
        </w:tabs>
        <w:spacing w:before="150" w:line="187" w:lineRule="auto"/>
        <w:ind w:right="1298"/>
        <w:jc w:val="both"/>
        <w:rPr>
          <w:sz w:val="24"/>
          <w:lang w:val="da-DK"/>
        </w:rPr>
      </w:pPr>
      <w:r w:rsidRPr="00EE529C">
        <w:rPr>
          <w:w w:val="105"/>
          <w:sz w:val="24"/>
          <w:lang w:val="da-DK"/>
        </w:rPr>
        <w:t xml:space="preserve">Lad </w:t>
      </w:r>
      <w:r w:rsidRPr="00EE529C">
        <w:rPr>
          <w:i/>
          <w:w w:val="105"/>
          <w:sz w:val="24"/>
          <w:lang w:val="da-DK"/>
        </w:rPr>
        <w:t xml:space="preserve">f </w:t>
      </w:r>
      <w:r w:rsidRPr="00EE529C">
        <w:rPr>
          <w:w w:val="105"/>
          <w:sz w:val="24"/>
          <w:lang w:val="da-DK"/>
        </w:rPr>
        <w:t xml:space="preserve">være en funktion der er symmetrisk om </w:t>
      </w:r>
      <w:r w:rsidRPr="00EE529C">
        <w:rPr>
          <w:i/>
          <w:w w:val="105"/>
          <w:sz w:val="24"/>
          <w:lang w:val="da-DK"/>
        </w:rPr>
        <w:t>y</w:t>
      </w:r>
      <w:r w:rsidRPr="00EE529C">
        <w:rPr>
          <w:w w:val="105"/>
          <w:sz w:val="24"/>
          <w:lang w:val="da-DK"/>
        </w:rPr>
        <w:t xml:space="preserve">-aksen, i.e. </w:t>
      </w:r>
      <w:r w:rsidRPr="00EE529C">
        <w:rPr>
          <w:i/>
          <w:w w:val="105"/>
          <w:sz w:val="24"/>
          <w:lang w:val="da-DK"/>
        </w:rPr>
        <w:t xml:space="preserve">f </w:t>
      </w:r>
      <w:r w:rsidRPr="00EE529C">
        <w:rPr>
          <w:w w:val="105"/>
          <w:sz w:val="24"/>
          <w:lang w:val="da-DK"/>
        </w:rPr>
        <w:t>(</w:t>
      </w:r>
      <w:r w:rsidRPr="00EE529C">
        <w:rPr>
          <w:rFonts w:ascii="Lucida Sans Unicode" w:hAnsi="Lucida Sans Unicode"/>
          <w:w w:val="105"/>
          <w:sz w:val="24"/>
          <w:lang w:val="da-DK"/>
        </w:rPr>
        <w:t>−</w:t>
      </w:r>
      <w:r w:rsidRPr="00EE529C">
        <w:rPr>
          <w:i/>
          <w:w w:val="105"/>
          <w:sz w:val="24"/>
          <w:lang w:val="da-DK"/>
        </w:rPr>
        <w:t>x</w:t>
      </w:r>
      <w:r w:rsidRPr="00EE529C">
        <w:rPr>
          <w:w w:val="105"/>
          <w:sz w:val="24"/>
          <w:lang w:val="da-DK"/>
        </w:rPr>
        <w:t xml:space="preserve">) = </w:t>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 xml:space="preserve">), </w:t>
      </w:r>
      <w:r w:rsidRPr="00EE529C">
        <w:rPr>
          <w:spacing w:val="-4"/>
          <w:w w:val="105"/>
          <w:sz w:val="24"/>
          <w:lang w:val="da-DK"/>
        </w:rPr>
        <w:t xml:space="preserve">som </w:t>
      </w:r>
      <w:r w:rsidRPr="00EE529C">
        <w:rPr>
          <w:w w:val="105"/>
          <w:sz w:val="24"/>
          <w:lang w:val="da-DK"/>
        </w:rPr>
        <w:t xml:space="preserve">opfylder at </w:t>
      </w:r>
      <w:r w:rsidRPr="00EE529C">
        <w:rPr>
          <w:i/>
          <w:w w:val="105"/>
          <w:sz w:val="24"/>
          <w:lang w:val="da-DK"/>
        </w:rPr>
        <w:t xml:space="preserve">f </w:t>
      </w:r>
      <w:r w:rsidRPr="00EE529C">
        <w:rPr>
          <w:w w:val="105"/>
          <w:sz w:val="24"/>
          <w:lang w:val="da-DK"/>
        </w:rPr>
        <w:t xml:space="preserve">(1) = 2 og </w:t>
      </w:r>
      <w:r w:rsidRPr="00EE529C">
        <w:rPr>
          <w:i/>
          <w:w w:val="105"/>
          <w:sz w:val="24"/>
          <w:lang w:val="da-DK"/>
        </w:rPr>
        <w:t xml:space="preserve">f </w:t>
      </w:r>
      <w:r w:rsidRPr="00EE529C">
        <w:rPr>
          <w:w w:val="105"/>
          <w:sz w:val="24"/>
          <w:lang w:val="da-DK"/>
        </w:rPr>
        <w:t xml:space="preserve">(1) = </w:t>
      </w:r>
      <w:r w:rsidRPr="00EE529C">
        <w:rPr>
          <w:rFonts w:ascii="Lucida Sans Unicode" w:hAnsi="Lucida Sans Unicode"/>
          <w:w w:val="105"/>
          <w:sz w:val="24"/>
          <w:lang w:val="da-DK"/>
        </w:rPr>
        <w:t>−</w:t>
      </w:r>
      <w:r w:rsidRPr="00EE529C">
        <w:rPr>
          <w:w w:val="105"/>
          <w:sz w:val="24"/>
          <w:lang w:val="da-DK"/>
        </w:rPr>
        <w:t>1. Bestem tangentligningen for funktionen i punktet (</w:t>
      </w:r>
      <w:r w:rsidRPr="00EE529C">
        <w:rPr>
          <w:rFonts w:ascii="Lucida Sans Unicode" w:hAnsi="Lucida Sans Unicode"/>
          <w:w w:val="105"/>
          <w:sz w:val="24"/>
          <w:lang w:val="da-DK"/>
        </w:rPr>
        <w:t>−</w:t>
      </w:r>
      <w:r w:rsidRPr="00EE529C">
        <w:rPr>
          <w:w w:val="105"/>
          <w:sz w:val="24"/>
          <w:lang w:val="da-DK"/>
        </w:rPr>
        <w:t>1</w:t>
      </w:r>
      <w:r w:rsidRPr="00EE529C">
        <w:rPr>
          <w:i/>
          <w:w w:val="105"/>
          <w:sz w:val="24"/>
          <w:lang w:val="da-DK"/>
        </w:rPr>
        <w:t>, f</w:t>
      </w:r>
      <w:r w:rsidRPr="00EE529C">
        <w:rPr>
          <w:i/>
          <w:spacing w:val="-43"/>
          <w:w w:val="105"/>
          <w:sz w:val="24"/>
          <w:lang w:val="da-DK"/>
        </w:rPr>
        <w:t xml:space="preserve"> </w:t>
      </w:r>
      <w:r w:rsidRPr="00EE529C">
        <w:rPr>
          <w:w w:val="105"/>
          <w:sz w:val="24"/>
          <w:lang w:val="da-DK"/>
        </w:rPr>
        <w:t>(</w:t>
      </w:r>
      <w:r w:rsidRPr="00EE529C">
        <w:rPr>
          <w:rFonts w:ascii="Lucida Sans Unicode" w:hAnsi="Lucida Sans Unicode"/>
          <w:w w:val="105"/>
          <w:sz w:val="24"/>
          <w:lang w:val="da-DK"/>
        </w:rPr>
        <w:t>−</w:t>
      </w:r>
      <w:r w:rsidRPr="00EE529C">
        <w:rPr>
          <w:w w:val="105"/>
          <w:sz w:val="24"/>
          <w:lang w:val="da-DK"/>
        </w:rPr>
        <w:t>1)).</w:t>
      </w:r>
    </w:p>
    <w:p w:rsidR="007E510D" w:rsidRPr="00EE529C" w:rsidRDefault="00EE529C">
      <w:pPr>
        <w:pStyle w:val="ListParagraph"/>
        <w:numPr>
          <w:ilvl w:val="3"/>
          <w:numId w:val="66"/>
        </w:numPr>
        <w:tabs>
          <w:tab w:val="left" w:pos="1846"/>
        </w:tabs>
        <w:spacing w:before="145" w:line="332" w:lineRule="exact"/>
        <w:ind w:hanging="441"/>
        <w:jc w:val="both"/>
        <w:rPr>
          <w:sz w:val="24"/>
          <w:lang w:val="da-DK"/>
        </w:rPr>
      </w:pPr>
      <w:r w:rsidRPr="00EE529C">
        <w:rPr>
          <w:lang w:val="da-DK"/>
        </w:rPr>
        <w:pict>
          <v:shape id="_x0000_s5449" type="#_x0000_t202" style="position:absolute;left:0;text-align:left;margin-left:516.3pt;margin-top:16.3pt;width:4.9pt;height:10.6pt;z-index:-28205568;mso-position-horizontal-relative:page" filled="f" stroked="f">
            <v:textbox inset="0,0,0,0">
              <w:txbxContent>
                <w:p w:rsidR="00EE529C" w:rsidRDefault="00EE529C">
                  <w:pPr>
                    <w:spacing w:line="212" w:lineRule="exact"/>
                    <w:rPr>
                      <w:sz w:val="18"/>
                    </w:rPr>
                  </w:pPr>
                  <w:r>
                    <w:rPr>
                      <w:w w:val="108"/>
                      <w:sz w:val="18"/>
                    </w:rPr>
                    <w:t>2</w:t>
                  </w:r>
                </w:p>
              </w:txbxContent>
            </v:textbox>
            <w10:wrap anchorx="page"/>
          </v:shape>
        </w:pict>
      </w:r>
      <w:r w:rsidRPr="00EE529C">
        <w:rPr>
          <w:sz w:val="24"/>
          <w:lang w:val="da-DK"/>
        </w:rPr>
        <w:t>Lad</w:t>
      </w:r>
      <w:r w:rsidRPr="00EE529C">
        <w:rPr>
          <w:spacing w:val="-13"/>
          <w:sz w:val="24"/>
          <w:lang w:val="da-DK"/>
        </w:rPr>
        <w:t xml:space="preserve"> </w:t>
      </w:r>
      <w:r w:rsidRPr="00EE529C">
        <w:rPr>
          <w:i/>
          <w:sz w:val="24"/>
          <w:lang w:val="da-DK"/>
        </w:rPr>
        <w:t>f</w:t>
      </w:r>
      <w:r w:rsidRPr="00EE529C">
        <w:rPr>
          <w:i/>
          <w:spacing w:val="48"/>
          <w:sz w:val="24"/>
          <w:lang w:val="da-DK"/>
        </w:rPr>
        <w:t xml:space="preserve"> </w:t>
      </w:r>
      <w:r w:rsidRPr="00EE529C">
        <w:rPr>
          <w:sz w:val="24"/>
          <w:lang w:val="da-DK"/>
        </w:rPr>
        <w:t>og</w:t>
      </w:r>
      <w:r w:rsidRPr="00EE529C">
        <w:rPr>
          <w:spacing w:val="-13"/>
          <w:sz w:val="24"/>
          <w:lang w:val="da-DK"/>
        </w:rPr>
        <w:t xml:space="preserve"> </w:t>
      </w:r>
      <w:r w:rsidRPr="00EE529C">
        <w:rPr>
          <w:i/>
          <w:sz w:val="24"/>
          <w:lang w:val="da-DK"/>
        </w:rPr>
        <w:t>g</w:t>
      </w:r>
      <w:r w:rsidRPr="00EE529C">
        <w:rPr>
          <w:i/>
          <w:spacing w:val="6"/>
          <w:sz w:val="24"/>
          <w:lang w:val="da-DK"/>
        </w:rPr>
        <w:t xml:space="preserve"> </w:t>
      </w:r>
      <w:r w:rsidRPr="00EE529C">
        <w:rPr>
          <w:sz w:val="24"/>
          <w:lang w:val="da-DK"/>
        </w:rPr>
        <w:t>være</w:t>
      </w:r>
      <w:r w:rsidRPr="00EE529C">
        <w:rPr>
          <w:spacing w:val="-13"/>
          <w:sz w:val="24"/>
          <w:lang w:val="da-DK"/>
        </w:rPr>
        <w:t xml:space="preserve"> </w:t>
      </w:r>
      <w:r w:rsidRPr="00EE529C">
        <w:rPr>
          <w:sz w:val="24"/>
          <w:lang w:val="da-DK"/>
        </w:rPr>
        <w:t>funktioner</w:t>
      </w:r>
      <w:r w:rsidRPr="00EE529C">
        <w:rPr>
          <w:spacing w:val="-12"/>
          <w:sz w:val="24"/>
          <w:lang w:val="da-DK"/>
        </w:rPr>
        <w:t xml:space="preserve"> </w:t>
      </w:r>
      <w:r w:rsidRPr="00EE529C">
        <w:rPr>
          <w:sz w:val="24"/>
          <w:lang w:val="da-DK"/>
        </w:rPr>
        <w:t>som</w:t>
      </w:r>
      <w:r w:rsidRPr="00EE529C">
        <w:rPr>
          <w:spacing w:val="-13"/>
          <w:sz w:val="24"/>
          <w:lang w:val="da-DK"/>
        </w:rPr>
        <w:t xml:space="preserve"> </w:t>
      </w:r>
      <w:r w:rsidRPr="00EE529C">
        <w:rPr>
          <w:sz w:val="24"/>
          <w:lang w:val="da-DK"/>
        </w:rPr>
        <w:t>opfylder</w:t>
      </w:r>
      <w:r w:rsidRPr="00EE529C">
        <w:rPr>
          <w:spacing w:val="-13"/>
          <w:sz w:val="24"/>
          <w:lang w:val="da-DK"/>
        </w:rPr>
        <w:t xml:space="preserve"> </w:t>
      </w:r>
      <w:r w:rsidRPr="00EE529C">
        <w:rPr>
          <w:i/>
          <w:sz w:val="24"/>
          <w:lang w:val="da-DK"/>
        </w:rPr>
        <w:t>f</w:t>
      </w:r>
      <w:r w:rsidRPr="00EE529C">
        <w:rPr>
          <w:i/>
          <w:spacing w:val="1"/>
          <w:sz w:val="24"/>
          <w:lang w:val="da-DK"/>
        </w:rPr>
        <w:t xml:space="preserve"> </w:t>
      </w:r>
      <w:r w:rsidRPr="00EE529C">
        <w:rPr>
          <w:sz w:val="24"/>
          <w:lang w:val="da-DK"/>
        </w:rPr>
        <w:t>(1)</w:t>
      </w:r>
      <w:r w:rsidRPr="00EE529C">
        <w:rPr>
          <w:spacing w:val="-10"/>
          <w:sz w:val="24"/>
          <w:lang w:val="da-DK"/>
        </w:rPr>
        <w:t xml:space="preserve"> </w:t>
      </w:r>
      <w:r w:rsidRPr="00EE529C">
        <w:rPr>
          <w:sz w:val="24"/>
          <w:lang w:val="da-DK"/>
        </w:rPr>
        <w:t>=</w:t>
      </w:r>
      <w:r w:rsidRPr="00EE529C">
        <w:rPr>
          <w:spacing w:val="-10"/>
          <w:sz w:val="24"/>
          <w:lang w:val="da-DK"/>
        </w:rPr>
        <w:t xml:space="preserve"> </w:t>
      </w:r>
      <w:r w:rsidRPr="00EE529C">
        <w:rPr>
          <w:sz w:val="24"/>
          <w:lang w:val="da-DK"/>
        </w:rPr>
        <w:t>2,</w:t>
      </w:r>
      <w:r w:rsidRPr="00EE529C">
        <w:rPr>
          <w:spacing w:val="-13"/>
          <w:sz w:val="24"/>
          <w:lang w:val="da-DK"/>
        </w:rPr>
        <w:t xml:space="preserve"> </w:t>
      </w:r>
      <w:r w:rsidRPr="00EE529C">
        <w:rPr>
          <w:i/>
          <w:sz w:val="24"/>
          <w:lang w:val="da-DK"/>
        </w:rPr>
        <w:t>f</w:t>
      </w:r>
      <w:r w:rsidRPr="00EE529C">
        <w:rPr>
          <w:i/>
          <w:spacing w:val="3"/>
          <w:sz w:val="24"/>
          <w:lang w:val="da-DK"/>
        </w:rPr>
        <w:t xml:space="preserve"> </w:t>
      </w:r>
      <w:r w:rsidRPr="00EE529C">
        <w:rPr>
          <w:sz w:val="24"/>
          <w:lang w:val="da-DK"/>
        </w:rPr>
        <w:t>(1)</w:t>
      </w:r>
      <w:r w:rsidRPr="00EE529C">
        <w:rPr>
          <w:spacing w:val="-10"/>
          <w:sz w:val="24"/>
          <w:lang w:val="da-DK"/>
        </w:rPr>
        <w:t xml:space="preserve"> </w:t>
      </w:r>
      <w:r w:rsidRPr="00EE529C">
        <w:rPr>
          <w:sz w:val="24"/>
          <w:lang w:val="da-DK"/>
        </w:rPr>
        <w:t>=</w:t>
      </w:r>
      <w:r w:rsidRPr="00EE529C">
        <w:rPr>
          <w:spacing w:val="-10"/>
          <w:sz w:val="24"/>
          <w:lang w:val="da-DK"/>
        </w:rPr>
        <w:t xml:space="preserve"> </w:t>
      </w:r>
      <w:r w:rsidRPr="00EE529C">
        <w:rPr>
          <w:sz w:val="24"/>
          <w:lang w:val="da-DK"/>
        </w:rPr>
        <w:t>4,</w:t>
      </w:r>
      <w:r w:rsidRPr="00EE529C">
        <w:rPr>
          <w:spacing w:val="-13"/>
          <w:sz w:val="24"/>
          <w:lang w:val="da-DK"/>
        </w:rPr>
        <w:t xml:space="preserve"> </w:t>
      </w:r>
      <w:r w:rsidRPr="00EE529C">
        <w:rPr>
          <w:i/>
          <w:spacing w:val="3"/>
          <w:sz w:val="24"/>
          <w:lang w:val="da-DK"/>
        </w:rPr>
        <w:t>g</w:t>
      </w:r>
      <w:r w:rsidRPr="00EE529C">
        <w:rPr>
          <w:spacing w:val="3"/>
          <w:sz w:val="24"/>
          <w:lang w:val="da-DK"/>
        </w:rPr>
        <w:t>(</w:t>
      </w:r>
      <w:r w:rsidRPr="00EE529C">
        <w:rPr>
          <w:rFonts w:ascii="Lucida Sans Unicode" w:hAnsi="Lucida Sans Unicode"/>
          <w:spacing w:val="3"/>
          <w:sz w:val="24"/>
          <w:lang w:val="da-DK"/>
        </w:rPr>
        <w:t>−</w:t>
      </w:r>
      <w:r w:rsidRPr="00EE529C">
        <w:rPr>
          <w:spacing w:val="3"/>
          <w:sz w:val="24"/>
          <w:lang w:val="da-DK"/>
        </w:rPr>
        <w:t>3)</w:t>
      </w:r>
      <w:r w:rsidRPr="00EE529C">
        <w:rPr>
          <w:spacing w:val="-9"/>
          <w:sz w:val="24"/>
          <w:lang w:val="da-DK"/>
        </w:rPr>
        <w:t xml:space="preserve"> </w:t>
      </w:r>
      <w:r w:rsidRPr="00EE529C">
        <w:rPr>
          <w:sz w:val="24"/>
          <w:lang w:val="da-DK"/>
        </w:rPr>
        <w:t>=</w:t>
      </w:r>
      <w:r w:rsidRPr="00EE529C">
        <w:rPr>
          <w:spacing w:val="-10"/>
          <w:sz w:val="24"/>
          <w:lang w:val="da-DK"/>
        </w:rPr>
        <w:t xml:space="preserve"> </w:t>
      </w:r>
      <w:r w:rsidRPr="00EE529C">
        <w:rPr>
          <w:sz w:val="24"/>
          <w:lang w:val="da-DK"/>
        </w:rPr>
        <w:t>1,</w:t>
      </w:r>
      <w:r w:rsidRPr="00EE529C">
        <w:rPr>
          <w:spacing w:val="-13"/>
          <w:sz w:val="24"/>
          <w:lang w:val="da-DK"/>
        </w:rPr>
        <w:t xml:space="preserve"> </w:t>
      </w:r>
      <w:r w:rsidRPr="00EE529C">
        <w:rPr>
          <w:i/>
          <w:spacing w:val="19"/>
          <w:sz w:val="24"/>
          <w:lang w:val="da-DK"/>
        </w:rPr>
        <w:t>g</w:t>
      </w:r>
      <w:r w:rsidRPr="00EE529C">
        <w:rPr>
          <w:i/>
          <w:spacing w:val="2"/>
          <w:sz w:val="24"/>
          <w:lang w:val="da-DK"/>
        </w:rPr>
        <w:t xml:space="preserve"> </w:t>
      </w:r>
      <w:r w:rsidRPr="00EE529C">
        <w:rPr>
          <w:sz w:val="24"/>
          <w:lang w:val="da-DK"/>
        </w:rPr>
        <w:t>(</w:t>
      </w:r>
      <w:r w:rsidRPr="00EE529C">
        <w:rPr>
          <w:rFonts w:ascii="Lucida Sans Unicode" w:hAnsi="Lucida Sans Unicode"/>
          <w:sz w:val="24"/>
          <w:lang w:val="da-DK"/>
        </w:rPr>
        <w:t>−</w:t>
      </w:r>
      <w:r w:rsidRPr="00EE529C">
        <w:rPr>
          <w:sz w:val="24"/>
          <w:lang w:val="da-DK"/>
        </w:rPr>
        <w:t>3)</w:t>
      </w:r>
      <w:r w:rsidRPr="00EE529C">
        <w:rPr>
          <w:spacing w:val="-10"/>
          <w:sz w:val="24"/>
          <w:lang w:val="da-DK"/>
        </w:rPr>
        <w:t xml:space="preserve"> </w:t>
      </w:r>
      <w:r w:rsidRPr="00EE529C">
        <w:rPr>
          <w:sz w:val="24"/>
          <w:lang w:val="da-DK"/>
        </w:rPr>
        <w:t>=</w:t>
      </w:r>
      <w:r w:rsidRPr="00EE529C">
        <w:rPr>
          <w:spacing w:val="-9"/>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55"/>
          <w:position w:val="9"/>
          <w:sz w:val="24"/>
          <w:lang w:val="da-DK"/>
        </w:rPr>
        <w:t xml:space="preserve"> </w:t>
      </w:r>
      <w:r w:rsidRPr="00EE529C">
        <w:rPr>
          <w:position w:val="9"/>
          <w:sz w:val="18"/>
          <w:u w:val="single"/>
          <w:lang w:val="da-DK"/>
        </w:rPr>
        <w:t>1</w:t>
      </w:r>
      <w:r w:rsidRPr="00EE529C">
        <w:rPr>
          <w:spacing w:val="-23"/>
          <w:position w:val="9"/>
          <w:sz w:val="18"/>
          <w:lang w:val="da-DK"/>
        </w:rPr>
        <w:t xml:space="preserve"> </w:t>
      </w:r>
      <w:r w:rsidRPr="00EE529C">
        <w:rPr>
          <w:sz w:val="24"/>
          <w:lang w:val="da-DK"/>
        </w:rPr>
        <w:t>.</w:t>
      </w:r>
    </w:p>
    <w:p w:rsidR="007E510D" w:rsidRPr="00EE529C" w:rsidRDefault="00EE529C">
      <w:pPr>
        <w:pStyle w:val="BodyText"/>
        <w:spacing w:line="326" w:lineRule="exact"/>
        <w:ind w:left="1845"/>
        <w:rPr>
          <w:lang w:val="da-DK"/>
        </w:rPr>
      </w:pPr>
      <w:r w:rsidRPr="00EE529C">
        <w:rPr>
          <w:lang w:val="da-DK"/>
        </w:rPr>
        <w:t xml:space="preserve">Bestem tangentligningen for funktionen </w:t>
      </w:r>
      <w:r w:rsidRPr="00EE529C">
        <w:rPr>
          <w:i/>
          <w:lang w:val="da-DK"/>
        </w:rPr>
        <w:t xml:space="preserve">f </w:t>
      </w:r>
      <w:r w:rsidRPr="00EE529C">
        <w:rPr>
          <w:rFonts w:ascii="Lucida Sans Unicode" w:hAnsi="Lucida Sans Unicode"/>
          <w:lang w:val="da-DK"/>
        </w:rPr>
        <w:t xml:space="preserve">◦ </w:t>
      </w:r>
      <w:r w:rsidRPr="00EE529C">
        <w:rPr>
          <w:i/>
          <w:lang w:val="da-DK"/>
        </w:rPr>
        <w:t xml:space="preserve">g </w:t>
      </w:r>
      <w:r w:rsidRPr="00EE529C">
        <w:rPr>
          <w:lang w:val="da-DK"/>
        </w:rPr>
        <w:t xml:space="preserve">når </w:t>
      </w:r>
      <w:r w:rsidRPr="00EE529C">
        <w:rPr>
          <w:i/>
          <w:lang w:val="da-DK"/>
        </w:rPr>
        <w:t xml:space="preserve">x </w:t>
      </w:r>
      <w:r w:rsidRPr="00EE529C">
        <w:rPr>
          <w:lang w:val="da-DK"/>
        </w:rPr>
        <w:t xml:space="preserve">= </w:t>
      </w:r>
      <w:r w:rsidRPr="00EE529C">
        <w:rPr>
          <w:rFonts w:ascii="Lucida Sans Unicode" w:hAnsi="Lucida Sans Unicode"/>
          <w:lang w:val="da-DK"/>
        </w:rPr>
        <w:t>−</w:t>
      </w:r>
      <w:r w:rsidRPr="00EE529C">
        <w:rPr>
          <w:lang w:val="da-DK"/>
        </w:rPr>
        <w:t>3.</w:t>
      </w:r>
    </w:p>
    <w:p w:rsidR="007E510D" w:rsidRPr="00EE529C" w:rsidRDefault="007E510D">
      <w:pPr>
        <w:spacing w:line="326" w:lineRule="exact"/>
        <w:rPr>
          <w:lang w:val="da-DK"/>
        </w:rPr>
        <w:sectPr w:rsidR="007E510D" w:rsidRPr="00EE529C">
          <w:pgSz w:w="11910" w:h="16840"/>
          <w:pgMar w:top="1100" w:right="140" w:bottom="280" w:left="180" w:header="797" w:footer="0" w:gutter="0"/>
          <w:cols w:space="708"/>
        </w:sectPr>
      </w:pPr>
    </w:p>
    <w:p w:rsidR="007E510D" w:rsidRPr="00EE529C" w:rsidRDefault="007E510D">
      <w:pPr>
        <w:pStyle w:val="BodyText"/>
        <w:spacing w:before="8"/>
        <w:rPr>
          <w:lang w:val="da-DK"/>
        </w:rPr>
      </w:pPr>
    </w:p>
    <w:p w:rsidR="007E510D" w:rsidRPr="00EE529C" w:rsidRDefault="00EE529C">
      <w:pPr>
        <w:pStyle w:val="ListParagraph"/>
        <w:numPr>
          <w:ilvl w:val="3"/>
          <w:numId w:val="66"/>
        </w:numPr>
        <w:tabs>
          <w:tab w:val="left" w:pos="1846"/>
        </w:tabs>
        <w:spacing w:before="90"/>
        <w:ind w:hanging="441"/>
        <w:jc w:val="left"/>
        <w:rPr>
          <w:sz w:val="24"/>
          <w:lang w:val="da-DK"/>
        </w:rPr>
      </w:pPr>
      <w:r w:rsidRPr="00EE529C">
        <w:rPr>
          <w:w w:val="105"/>
          <w:sz w:val="24"/>
          <w:lang w:val="da-DK"/>
        </w:rPr>
        <w:t>Bestem</w:t>
      </w:r>
      <w:r w:rsidRPr="00EE529C">
        <w:rPr>
          <w:spacing w:val="-6"/>
          <w:w w:val="105"/>
          <w:sz w:val="24"/>
          <w:lang w:val="da-DK"/>
        </w:rPr>
        <w:t xml:space="preserve"> </w:t>
      </w:r>
      <w:r w:rsidRPr="00EE529C">
        <w:rPr>
          <w:w w:val="105"/>
          <w:sz w:val="24"/>
          <w:lang w:val="da-DK"/>
        </w:rPr>
        <w:t>monotoniforholdene</w:t>
      </w:r>
      <w:r w:rsidRPr="00EE529C">
        <w:rPr>
          <w:spacing w:val="-6"/>
          <w:w w:val="105"/>
          <w:sz w:val="24"/>
          <w:lang w:val="da-DK"/>
        </w:rPr>
        <w:t xml:space="preserve"> </w:t>
      </w:r>
      <w:r w:rsidRPr="00EE529C">
        <w:rPr>
          <w:w w:val="105"/>
          <w:sz w:val="24"/>
          <w:lang w:val="da-DK"/>
        </w:rPr>
        <w:t>for</w:t>
      </w:r>
      <w:r w:rsidRPr="00EE529C">
        <w:rPr>
          <w:spacing w:val="-6"/>
          <w:w w:val="105"/>
          <w:sz w:val="24"/>
          <w:lang w:val="da-DK"/>
        </w:rPr>
        <w:t xml:space="preserve"> </w:t>
      </w:r>
      <w:r w:rsidRPr="00EE529C">
        <w:rPr>
          <w:w w:val="105"/>
          <w:sz w:val="24"/>
          <w:lang w:val="da-DK"/>
        </w:rPr>
        <w:t>funktionen</w:t>
      </w:r>
      <w:r w:rsidRPr="00EE529C">
        <w:rPr>
          <w:spacing w:val="-5"/>
          <w:w w:val="105"/>
          <w:sz w:val="24"/>
          <w:lang w:val="da-DK"/>
        </w:rPr>
        <w:t xml:space="preserve"> </w:t>
      </w:r>
      <w:r w:rsidRPr="00EE529C">
        <w:rPr>
          <w:i/>
          <w:w w:val="105"/>
          <w:sz w:val="24"/>
          <w:lang w:val="da-DK"/>
        </w:rPr>
        <w:t>f</w:t>
      </w:r>
      <w:r w:rsidRPr="00EE529C">
        <w:rPr>
          <w:i/>
          <w:spacing w:val="-2"/>
          <w:w w:val="105"/>
          <w:sz w:val="24"/>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spacing w:val="-13"/>
          <w:w w:val="105"/>
          <w:sz w:val="24"/>
          <w:lang w:val="da-DK"/>
        </w:rPr>
        <w:t xml:space="preserve"> </w:t>
      </w:r>
      <w:r w:rsidRPr="00EE529C">
        <w:rPr>
          <w:w w:val="105"/>
          <w:sz w:val="24"/>
          <w:lang w:val="da-DK"/>
        </w:rPr>
        <w:t>=</w:t>
      </w:r>
      <w:r w:rsidRPr="00EE529C">
        <w:rPr>
          <w:spacing w:val="-12"/>
          <w:w w:val="105"/>
          <w:sz w:val="24"/>
          <w:lang w:val="da-DK"/>
        </w:rPr>
        <w:t xml:space="preserve"> </w:t>
      </w:r>
      <w:r w:rsidRPr="00EE529C">
        <w:rPr>
          <w:w w:val="105"/>
          <w:sz w:val="24"/>
          <w:lang w:val="da-DK"/>
        </w:rPr>
        <w:t>5</w:t>
      </w:r>
    </w:p>
    <w:p w:rsidR="007E510D" w:rsidRPr="00EE529C" w:rsidRDefault="00EE529C">
      <w:pPr>
        <w:pStyle w:val="ListParagraph"/>
        <w:numPr>
          <w:ilvl w:val="3"/>
          <w:numId w:val="66"/>
        </w:numPr>
        <w:tabs>
          <w:tab w:val="left" w:pos="1846"/>
        </w:tabs>
        <w:spacing w:before="190"/>
        <w:ind w:hanging="441"/>
        <w:jc w:val="left"/>
        <w:rPr>
          <w:sz w:val="24"/>
          <w:lang w:val="da-DK"/>
        </w:rPr>
      </w:pPr>
      <w:r w:rsidRPr="00EE529C">
        <w:rPr>
          <w:sz w:val="24"/>
          <w:lang w:val="da-DK"/>
        </w:rPr>
        <w:t>Bestem</w:t>
      </w:r>
    </w:p>
    <w:p w:rsidR="007E510D" w:rsidRPr="00EE529C" w:rsidRDefault="00EE529C">
      <w:pPr>
        <w:pStyle w:val="ListParagraph"/>
        <w:numPr>
          <w:ilvl w:val="4"/>
          <w:numId w:val="66"/>
        </w:numPr>
        <w:tabs>
          <w:tab w:val="left" w:pos="2361"/>
        </w:tabs>
        <w:spacing w:before="190"/>
        <w:ind w:hanging="396"/>
        <w:rPr>
          <w:sz w:val="24"/>
          <w:lang w:val="da-DK"/>
        </w:rPr>
      </w:pPr>
      <w:r w:rsidRPr="00EE529C">
        <w:rPr>
          <w:spacing w:val="-3"/>
          <w:sz w:val="24"/>
          <w:lang w:val="da-DK"/>
        </w:rPr>
        <w:t>Tangentens</w:t>
      </w:r>
      <w:r w:rsidRPr="00EE529C">
        <w:rPr>
          <w:sz w:val="24"/>
          <w:lang w:val="da-DK"/>
        </w:rPr>
        <w:t xml:space="preserve"> ligning</w:t>
      </w:r>
      <w:r w:rsidRPr="00EE529C">
        <w:rPr>
          <w:spacing w:val="1"/>
          <w:sz w:val="24"/>
          <w:lang w:val="da-DK"/>
        </w:rPr>
        <w:t xml:space="preserve"> </w:t>
      </w:r>
      <w:r w:rsidRPr="00EE529C">
        <w:rPr>
          <w:sz w:val="24"/>
          <w:lang w:val="da-DK"/>
        </w:rPr>
        <w:t>for</w:t>
      </w:r>
      <w:r w:rsidRPr="00EE529C">
        <w:rPr>
          <w:spacing w:val="1"/>
          <w:sz w:val="24"/>
          <w:lang w:val="da-DK"/>
        </w:rPr>
        <w:t xml:space="preserve"> </w:t>
      </w:r>
      <w:r w:rsidRPr="00EE529C">
        <w:rPr>
          <w:sz w:val="24"/>
          <w:lang w:val="da-DK"/>
        </w:rPr>
        <w:t>funktionen</w:t>
      </w:r>
      <w:r w:rsidRPr="00EE529C">
        <w:rPr>
          <w:spacing w:val="1"/>
          <w:sz w:val="24"/>
          <w:lang w:val="da-DK"/>
        </w:rPr>
        <w:t xml:space="preserve"> </w:t>
      </w:r>
      <w:r w:rsidRPr="00EE529C">
        <w:rPr>
          <w:sz w:val="24"/>
          <w:lang w:val="da-DK"/>
        </w:rPr>
        <w:t>sin</w:t>
      </w:r>
      <w:r w:rsidRPr="00EE529C">
        <w:rPr>
          <w:spacing w:val="-34"/>
          <w:sz w:val="24"/>
          <w:lang w:val="da-DK"/>
        </w:rPr>
        <w:t xml:space="preserve"> </w:t>
      </w:r>
      <w:r w:rsidRPr="00EE529C">
        <w:rPr>
          <w:i/>
          <w:sz w:val="24"/>
          <w:lang w:val="da-DK"/>
        </w:rPr>
        <w:t>x</w:t>
      </w:r>
      <w:r w:rsidRPr="00EE529C">
        <w:rPr>
          <w:i/>
          <w:spacing w:val="8"/>
          <w:sz w:val="24"/>
          <w:lang w:val="da-DK"/>
        </w:rPr>
        <w:t xml:space="preserve"> </w:t>
      </w:r>
      <w:r w:rsidRPr="00EE529C">
        <w:rPr>
          <w:sz w:val="24"/>
          <w:lang w:val="da-DK"/>
        </w:rPr>
        <w:t>i</w:t>
      </w:r>
      <w:r w:rsidRPr="00EE529C">
        <w:rPr>
          <w:spacing w:val="1"/>
          <w:sz w:val="24"/>
          <w:lang w:val="da-DK"/>
        </w:rPr>
        <w:t xml:space="preserve"> </w:t>
      </w:r>
      <w:r w:rsidRPr="00EE529C">
        <w:rPr>
          <w:sz w:val="24"/>
          <w:lang w:val="da-DK"/>
        </w:rPr>
        <w:t>punktet</w:t>
      </w:r>
      <w:r w:rsidRPr="00EE529C">
        <w:rPr>
          <w:spacing w:val="1"/>
          <w:sz w:val="24"/>
          <w:lang w:val="da-DK"/>
        </w:rPr>
        <w:t xml:space="preserve"> </w:t>
      </w:r>
      <w:r w:rsidRPr="00EE529C">
        <w:rPr>
          <w:sz w:val="24"/>
          <w:lang w:val="da-DK"/>
        </w:rPr>
        <w:t>(0</w:t>
      </w:r>
      <w:r w:rsidRPr="00EE529C">
        <w:rPr>
          <w:i/>
          <w:sz w:val="24"/>
          <w:lang w:val="da-DK"/>
        </w:rPr>
        <w:t>,</w:t>
      </w:r>
      <w:r w:rsidRPr="00EE529C">
        <w:rPr>
          <w:i/>
          <w:spacing w:val="-34"/>
          <w:sz w:val="24"/>
          <w:lang w:val="da-DK"/>
        </w:rPr>
        <w:t xml:space="preserve"> </w:t>
      </w:r>
      <w:r w:rsidRPr="00EE529C">
        <w:rPr>
          <w:sz w:val="24"/>
          <w:lang w:val="da-DK"/>
        </w:rPr>
        <w:t>sin</w:t>
      </w:r>
      <w:r w:rsidRPr="00EE529C">
        <w:rPr>
          <w:spacing w:val="-34"/>
          <w:sz w:val="24"/>
          <w:lang w:val="da-DK"/>
        </w:rPr>
        <w:t xml:space="preserve"> </w:t>
      </w:r>
      <w:r w:rsidRPr="00EE529C">
        <w:rPr>
          <w:sz w:val="24"/>
          <w:lang w:val="da-DK"/>
        </w:rPr>
        <w:t>0).</w:t>
      </w:r>
    </w:p>
    <w:p w:rsidR="007E510D" w:rsidRPr="00EE529C" w:rsidRDefault="00EE529C">
      <w:pPr>
        <w:pStyle w:val="ListParagraph"/>
        <w:numPr>
          <w:ilvl w:val="4"/>
          <w:numId w:val="66"/>
        </w:numPr>
        <w:tabs>
          <w:tab w:val="left" w:pos="2361"/>
        </w:tabs>
        <w:spacing w:before="90" w:line="148" w:lineRule="exact"/>
        <w:ind w:hanging="411"/>
        <w:rPr>
          <w:sz w:val="24"/>
          <w:lang w:val="da-DK"/>
        </w:rPr>
      </w:pPr>
      <w:r w:rsidRPr="00EE529C">
        <w:rPr>
          <w:spacing w:val="-3"/>
          <w:w w:val="105"/>
          <w:sz w:val="24"/>
          <w:lang w:val="da-DK"/>
        </w:rPr>
        <w:t>Tangentens</w:t>
      </w:r>
      <w:r w:rsidRPr="00EE529C">
        <w:rPr>
          <w:spacing w:val="-7"/>
          <w:w w:val="105"/>
          <w:sz w:val="24"/>
          <w:lang w:val="da-DK"/>
        </w:rPr>
        <w:t xml:space="preserve"> </w:t>
      </w:r>
      <w:r w:rsidRPr="00EE529C">
        <w:rPr>
          <w:w w:val="105"/>
          <w:sz w:val="24"/>
          <w:lang w:val="da-DK"/>
        </w:rPr>
        <w:t>ligning</w:t>
      </w:r>
      <w:r w:rsidRPr="00EE529C">
        <w:rPr>
          <w:spacing w:val="-7"/>
          <w:w w:val="105"/>
          <w:sz w:val="24"/>
          <w:lang w:val="da-DK"/>
        </w:rPr>
        <w:t xml:space="preserve"> </w:t>
      </w:r>
      <w:r w:rsidRPr="00EE529C">
        <w:rPr>
          <w:w w:val="105"/>
          <w:sz w:val="24"/>
          <w:lang w:val="da-DK"/>
        </w:rPr>
        <w:t>for</w:t>
      </w:r>
      <w:r w:rsidRPr="00EE529C">
        <w:rPr>
          <w:spacing w:val="-6"/>
          <w:w w:val="105"/>
          <w:sz w:val="24"/>
          <w:lang w:val="da-DK"/>
        </w:rPr>
        <w:t xml:space="preserve"> </w:t>
      </w:r>
      <w:r w:rsidRPr="00EE529C">
        <w:rPr>
          <w:w w:val="105"/>
          <w:sz w:val="24"/>
          <w:lang w:val="da-DK"/>
        </w:rPr>
        <w:t>funktionen</w:t>
      </w:r>
      <w:r w:rsidRPr="00EE529C">
        <w:rPr>
          <w:spacing w:val="-7"/>
          <w:w w:val="105"/>
          <w:sz w:val="24"/>
          <w:lang w:val="da-DK"/>
        </w:rPr>
        <w:t xml:space="preserve"> </w:t>
      </w:r>
      <w:r w:rsidRPr="00EE529C">
        <w:rPr>
          <w:w w:val="105"/>
          <w:sz w:val="24"/>
          <w:lang w:val="da-DK"/>
        </w:rPr>
        <w:t>cos</w:t>
      </w:r>
      <w:r w:rsidRPr="00EE529C">
        <w:rPr>
          <w:spacing w:val="-38"/>
          <w:w w:val="105"/>
          <w:sz w:val="24"/>
          <w:lang w:val="da-DK"/>
        </w:rPr>
        <w:t xml:space="preserve"> </w:t>
      </w:r>
      <w:r w:rsidRPr="00EE529C">
        <w:rPr>
          <w:i/>
          <w:w w:val="105"/>
          <w:sz w:val="24"/>
          <w:lang w:val="da-DK"/>
        </w:rPr>
        <w:t xml:space="preserve">x </w:t>
      </w:r>
      <w:r w:rsidRPr="00EE529C">
        <w:rPr>
          <w:w w:val="105"/>
          <w:sz w:val="24"/>
          <w:lang w:val="da-DK"/>
        </w:rPr>
        <w:t>i</w:t>
      </w:r>
      <w:r w:rsidRPr="00EE529C">
        <w:rPr>
          <w:spacing w:val="-7"/>
          <w:w w:val="105"/>
          <w:sz w:val="24"/>
          <w:lang w:val="da-DK"/>
        </w:rPr>
        <w:t xml:space="preserve"> </w:t>
      </w:r>
      <w:r w:rsidRPr="00EE529C">
        <w:rPr>
          <w:w w:val="105"/>
          <w:sz w:val="24"/>
          <w:lang w:val="da-DK"/>
        </w:rPr>
        <w:t>punktet</w:t>
      </w:r>
      <w:r w:rsidRPr="00EE529C">
        <w:rPr>
          <w:spacing w:val="-6"/>
          <w:w w:val="105"/>
          <w:sz w:val="24"/>
          <w:lang w:val="da-DK"/>
        </w:rPr>
        <w:t xml:space="preserve"> </w:t>
      </w:r>
      <w:r w:rsidRPr="00EE529C">
        <w:rPr>
          <w:w w:val="105"/>
          <w:sz w:val="24"/>
          <w:lang w:val="da-DK"/>
        </w:rPr>
        <w:t>(</w:t>
      </w:r>
      <w:r w:rsidRPr="00EE529C">
        <w:rPr>
          <w:spacing w:val="-41"/>
          <w:w w:val="105"/>
          <w:sz w:val="24"/>
          <w:vertAlign w:val="superscript"/>
          <w:lang w:val="da-DK"/>
        </w:rPr>
        <w:t xml:space="preserve"> </w:t>
      </w:r>
      <w:r w:rsidRPr="00EE529C">
        <w:rPr>
          <w:i/>
          <w:w w:val="110"/>
          <w:sz w:val="24"/>
          <w:u w:val="single"/>
          <w:vertAlign w:val="superscript"/>
          <w:lang w:val="da-DK"/>
        </w:rPr>
        <w:t>π</w:t>
      </w:r>
      <w:r w:rsidRPr="00EE529C">
        <w:rPr>
          <w:i/>
          <w:spacing w:val="-39"/>
          <w:w w:val="110"/>
          <w:sz w:val="24"/>
          <w:lang w:val="da-DK"/>
        </w:rPr>
        <w:t xml:space="preserve"> </w:t>
      </w:r>
      <w:r w:rsidRPr="00EE529C">
        <w:rPr>
          <w:i/>
          <w:w w:val="105"/>
          <w:sz w:val="24"/>
          <w:lang w:val="da-DK"/>
        </w:rPr>
        <w:t>,</w:t>
      </w:r>
      <w:r w:rsidRPr="00EE529C">
        <w:rPr>
          <w:i/>
          <w:spacing w:val="-39"/>
          <w:w w:val="105"/>
          <w:sz w:val="24"/>
          <w:lang w:val="da-DK"/>
        </w:rPr>
        <w:t xml:space="preserve"> </w:t>
      </w:r>
      <w:r w:rsidRPr="00EE529C">
        <w:rPr>
          <w:w w:val="105"/>
          <w:sz w:val="24"/>
          <w:lang w:val="da-DK"/>
        </w:rPr>
        <w:t>cos</w:t>
      </w:r>
      <w:r w:rsidRPr="00EE529C">
        <w:rPr>
          <w:spacing w:val="-16"/>
          <w:w w:val="105"/>
          <w:sz w:val="24"/>
          <w:vertAlign w:val="superscript"/>
          <w:lang w:val="da-DK"/>
        </w:rPr>
        <w:t xml:space="preserve"> </w:t>
      </w:r>
      <w:r w:rsidRPr="00EE529C">
        <w:rPr>
          <w:i/>
          <w:w w:val="110"/>
          <w:sz w:val="24"/>
          <w:u w:val="single"/>
          <w:vertAlign w:val="superscript"/>
          <w:lang w:val="da-DK"/>
        </w:rPr>
        <w:t>π</w:t>
      </w:r>
      <w:r w:rsidRPr="00EE529C">
        <w:rPr>
          <w:i/>
          <w:spacing w:val="-38"/>
          <w:w w:val="110"/>
          <w:sz w:val="24"/>
          <w:lang w:val="da-DK"/>
        </w:rPr>
        <w:t xml:space="preserve"> </w:t>
      </w:r>
      <w:r w:rsidRPr="00EE529C">
        <w:rPr>
          <w:w w:val="105"/>
          <w:sz w:val="24"/>
          <w:lang w:val="da-DK"/>
        </w:rPr>
        <w:t>).</w:t>
      </w:r>
    </w:p>
    <w:p w:rsidR="007E510D" w:rsidRPr="00EE529C" w:rsidRDefault="00EE529C">
      <w:pPr>
        <w:tabs>
          <w:tab w:val="left" w:pos="615"/>
        </w:tabs>
        <w:spacing w:line="216" w:lineRule="exact"/>
        <w:ind w:right="3115"/>
        <w:jc w:val="right"/>
        <w:rPr>
          <w:sz w:val="18"/>
          <w:lang w:val="da-DK"/>
        </w:rPr>
      </w:pPr>
      <w:r w:rsidRPr="00EE529C">
        <w:rPr>
          <w:w w:val="110"/>
          <w:sz w:val="18"/>
          <w:lang w:val="da-DK"/>
        </w:rPr>
        <w:t>2</w:t>
      </w:r>
      <w:r w:rsidRPr="00EE529C">
        <w:rPr>
          <w:w w:val="110"/>
          <w:sz w:val="18"/>
          <w:lang w:val="da-DK"/>
        </w:rPr>
        <w:tab/>
      </w:r>
      <w:r w:rsidRPr="00EE529C">
        <w:rPr>
          <w:w w:val="105"/>
          <w:sz w:val="18"/>
          <w:lang w:val="da-DK"/>
        </w:rPr>
        <w:t>2</w:t>
      </w:r>
    </w:p>
    <w:p w:rsidR="007E510D" w:rsidRPr="00EE529C" w:rsidRDefault="00EE529C">
      <w:pPr>
        <w:pStyle w:val="ListParagraph"/>
        <w:numPr>
          <w:ilvl w:val="4"/>
          <w:numId w:val="66"/>
        </w:numPr>
        <w:tabs>
          <w:tab w:val="left" w:pos="2361"/>
        </w:tabs>
        <w:spacing w:before="24"/>
        <w:ind w:hanging="386"/>
        <w:rPr>
          <w:sz w:val="24"/>
          <w:lang w:val="da-DK"/>
        </w:rPr>
      </w:pPr>
      <w:r w:rsidRPr="00EE529C">
        <w:rPr>
          <w:sz w:val="24"/>
          <w:lang w:val="da-DK"/>
        </w:rPr>
        <w:t>Arealet af trekanten afgrænset af tangenterne og</w:t>
      </w:r>
      <w:r w:rsidRPr="00EE529C">
        <w:rPr>
          <w:spacing w:val="-1"/>
          <w:sz w:val="24"/>
          <w:lang w:val="da-DK"/>
        </w:rPr>
        <w:t xml:space="preserve"> </w:t>
      </w:r>
      <w:r w:rsidRPr="00EE529C">
        <w:rPr>
          <w:i/>
          <w:sz w:val="24"/>
          <w:lang w:val="da-DK"/>
        </w:rPr>
        <w:t>x</w:t>
      </w:r>
      <w:r w:rsidRPr="00EE529C">
        <w:rPr>
          <w:sz w:val="24"/>
          <w:lang w:val="da-DK"/>
        </w:rPr>
        <w:t>-aksen.</w:t>
      </w:r>
    </w:p>
    <w:p w:rsidR="007E510D" w:rsidRPr="00EE529C" w:rsidRDefault="007E510D">
      <w:pPr>
        <w:pStyle w:val="BodyText"/>
        <w:spacing w:before="3"/>
        <w:rPr>
          <w:sz w:val="33"/>
          <w:lang w:val="da-DK"/>
        </w:rPr>
      </w:pPr>
    </w:p>
    <w:p w:rsidR="007E510D" w:rsidRPr="00EE529C" w:rsidRDefault="00EE529C">
      <w:pPr>
        <w:pStyle w:val="Heading2"/>
        <w:numPr>
          <w:ilvl w:val="1"/>
          <w:numId w:val="73"/>
        </w:numPr>
        <w:tabs>
          <w:tab w:val="left" w:pos="2069"/>
          <w:tab w:val="left" w:pos="2070"/>
        </w:tabs>
        <w:rPr>
          <w:lang w:val="da-DK"/>
        </w:rPr>
      </w:pPr>
      <w:bookmarkStart w:id="112" w:name="_bookmark107"/>
      <w:bookmarkEnd w:id="112"/>
      <w:r w:rsidRPr="00EE529C">
        <w:rPr>
          <w:w w:val="105"/>
          <w:lang w:val="da-DK"/>
        </w:rPr>
        <w:t>Optimering</w:t>
      </w:r>
    </w:p>
    <w:p w:rsidR="007E510D" w:rsidRPr="00EE529C" w:rsidRDefault="00EE529C">
      <w:pPr>
        <w:pStyle w:val="BodyText"/>
        <w:spacing w:before="244" w:line="232" w:lineRule="auto"/>
        <w:ind w:left="1260" w:right="1254"/>
        <w:jc w:val="both"/>
        <w:rPr>
          <w:lang w:val="da-DK"/>
        </w:rPr>
      </w:pPr>
      <w:r w:rsidRPr="00EE529C">
        <w:rPr>
          <w:lang w:val="da-DK"/>
        </w:rPr>
        <w:t>Den</w:t>
      </w:r>
      <w:r w:rsidRPr="00EE529C">
        <w:rPr>
          <w:spacing w:val="-11"/>
          <w:lang w:val="da-DK"/>
        </w:rPr>
        <w:t xml:space="preserve"> </w:t>
      </w:r>
      <w:r w:rsidRPr="00EE529C">
        <w:rPr>
          <w:lang w:val="da-DK"/>
        </w:rPr>
        <w:t>sidste</w:t>
      </w:r>
      <w:r w:rsidRPr="00EE529C">
        <w:rPr>
          <w:spacing w:val="-10"/>
          <w:lang w:val="da-DK"/>
        </w:rPr>
        <w:t xml:space="preserve"> </w:t>
      </w:r>
      <w:r w:rsidRPr="00EE529C">
        <w:rPr>
          <w:lang w:val="da-DK"/>
        </w:rPr>
        <w:t>anvendelse</w:t>
      </w:r>
      <w:r w:rsidRPr="00EE529C">
        <w:rPr>
          <w:spacing w:val="-11"/>
          <w:lang w:val="da-DK"/>
        </w:rPr>
        <w:t xml:space="preserve"> </w:t>
      </w:r>
      <w:r w:rsidRPr="00EE529C">
        <w:rPr>
          <w:lang w:val="da-DK"/>
        </w:rPr>
        <w:t>af</w:t>
      </w:r>
      <w:r w:rsidRPr="00EE529C">
        <w:rPr>
          <w:spacing w:val="-10"/>
          <w:lang w:val="da-DK"/>
        </w:rPr>
        <w:t xml:space="preserve"> </w:t>
      </w:r>
      <w:r w:rsidRPr="00EE529C">
        <w:rPr>
          <w:lang w:val="da-DK"/>
        </w:rPr>
        <w:t>di</w:t>
      </w:r>
      <w:r w:rsidRPr="00EE529C">
        <w:rPr>
          <w:rFonts w:ascii="Calibri" w:hAnsi="Calibri"/>
          <w:lang w:val="da-DK"/>
        </w:rPr>
        <w:t>ff</w:t>
      </w:r>
      <w:r w:rsidRPr="00EE529C">
        <w:rPr>
          <w:lang w:val="da-DK"/>
        </w:rPr>
        <w:t>erentiabilitet</w:t>
      </w:r>
      <w:r w:rsidRPr="00EE529C">
        <w:rPr>
          <w:spacing w:val="-10"/>
          <w:lang w:val="da-DK"/>
        </w:rPr>
        <w:t xml:space="preserve"> </w:t>
      </w:r>
      <w:r w:rsidRPr="00EE529C">
        <w:rPr>
          <w:lang w:val="da-DK"/>
        </w:rPr>
        <w:t>vi</w:t>
      </w:r>
      <w:r w:rsidRPr="00EE529C">
        <w:rPr>
          <w:spacing w:val="-11"/>
          <w:lang w:val="da-DK"/>
        </w:rPr>
        <w:t xml:space="preserve"> </w:t>
      </w:r>
      <w:r w:rsidRPr="00EE529C">
        <w:rPr>
          <w:lang w:val="da-DK"/>
        </w:rPr>
        <w:t>vil</w:t>
      </w:r>
      <w:r w:rsidRPr="00EE529C">
        <w:rPr>
          <w:spacing w:val="-10"/>
          <w:lang w:val="da-DK"/>
        </w:rPr>
        <w:t xml:space="preserve"> </w:t>
      </w:r>
      <w:r w:rsidRPr="00EE529C">
        <w:rPr>
          <w:lang w:val="da-DK"/>
        </w:rPr>
        <w:t>betragte</w:t>
      </w:r>
      <w:r w:rsidRPr="00EE529C">
        <w:rPr>
          <w:spacing w:val="-11"/>
          <w:lang w:val="da-DK"/>
        </w:rPr>
        <w:t xml:space="preserve"> </w:t>
      </w:r>
      <w:r w:rsidRPr="00EE529C">
        <w:rPr>
          <w:lang w:val="da-DK"/>
        </w:rPr>
        <w:t>er</w:t>
      </w:r>
      <w:r w:rsidRPr="00EE529C">
        <w:rPr>
          <w:spacing w:val="-10"/>
          <w:lang w:val="da-DK"/>
        </w:rPr>
        <w:t xml:space="preserve"> </w:t>
      </w:r>
      <w:r w:rsidRPr="00EE529C">
        <w:rPr>
          <w:lang w:val="da-DK"/>
        </w:rPr>
        <w:t>emnet</w:t>
      </w:r>
      <w:r w:rsidRPr="00EE529C">
        <w:rPr>
          <w:spacing w:val="-10"/>
          <w:lang w:val="da-DK"/>
        </w:rPr>
        <w:t xml:space="preserve"> </w:t>
      </w:r>
      <w:r w:rsidRPr="00EE529C">
        <w:rPr>
          <w:lang w:val="da-DK"/>
        </w:rPr>
        <w:t>optimering.</w:t>
      </w:r>
      <w:r w:rsidRPr="00EE529C">
        <w:rPr>
          <w:spacing w:val="-11"/>
          <w:lang w:val="da-DK"/>
        </w:rPr>
        <w:t xml:space="preserve"> </w:t>
      </w:r>
      <w:r w:rsidRPr="00EE529C">
        <w:rPr>
          <w:lang w:val="da-DK"/>
        </w:rPr>
        <w:t>Optime- ring</w:t>
      </w:r>
      <w:r w:rsidRPr="00EE529C">
        <w:rPr>
          <w:spacing w:val="-19"/>
          <w:lang w:val="da-DK"/>
        </w:rPr>
        <w:t xml:space="preserve"> </w:t>
      </w:r>
      <w:r w:rsidRPr="00EE529C">
        <w:rPr>
          <w:lang w:val="da-DK"/>
        </w:rPr>
        <w:t>omhandler</w:t>
      </w:r>
      <w:r w:rsidRPr="00EE529C">
        <w:rPr>
          <w:spacing w:val="-18"/>
          <w:lang w:val="da-DK"/>
        </w:rPr>
        <w:t xml:space="preserve"> </w:t>
      </w:r>
      <w:r w:rsidRPr="00EE529C">
        <w:rPr>
          <w:lang w:val="da-DK"/>
        </w:rPr>
        <w:t>at</w:t>
      </w:r>
      <w:r w:rsidRPr="00EE529C">
        <w:rPr>
          <w:spacing w:val="-19"/>
          <w:lang w:val="da-DK"/>
        </w:rPr>
        <w:t xml:space="preserve"> </w:t>
      </w:r>
      <w:r w:rsidRPr="00EE529C">
        <w:rPr>
          <w:lang w:val="da-DK"/>
        </w:rPr>
        <w:t>finde</w:t>
      </w:r>
      <w:r w:rsidRPr="00EE529C">
        <w:rPr>
          <w:spacing w:val="-18"/>
          <w:lang w:val="da-DK"/>
        </w:rPr>
        <w:t xml:space="preserve"> </w:t>
      </w:r>
      <w:r w:rsidRPr="00EE529C">
        <w:rPr>
          <w:lang w:val="da-DK"/>
        </w:rPr>
        <w:t>de</w:t>
      </w:r>
      <w:r w:rsidRPr="00EE529C">
        <w:rPr>
          <w:spacing w:val="-19"/>
          <w:lang w:val="da-DK"/>
        </w:rPr>
        <w:t xml:space="preserve"> </w:t>
      </w:r>
      <w:r w:rsidRPr="00EE529C">
        <w:rPr>
          <w:lang w:val="da-DK"/>
        </w:rPr>
        <w:t>maksimale</w:t>
      </w:r>
      <w:r w:rsidRPr="00EE529C">
        <w:rPr>
          <w:spacing w:val="-18"/>
          <w:lang w:val="da-DK"/>
        </w:rPr>
        <w:t xml:space="preserve"> </w:t>
      </w:r>
      <w:r w:rsidRPr="00EE529C">
        <w:rPr>
          <w:lang w:val="da-DK"/>
        </w:rPr>
        <w:t>og/eller</w:t>
      </w:r>
      <w:r w:rsidRPr="00EE529C">
        <w:rPr>
          <w:spacing w:val="-19"/>
          <w:lang w:val="da-DK"/>
        </w:rPr>
        <w:t xml:space="preserve"> </w:t>
      </w:r>
      <w:r w:rsidRPr="00EE529C">
        <w:rPr>
          <w:lang w:val="da-DK"/>
        </w:rPr>
        <w:t>minimale</w:t>
      </w:r>
      <w:r w:rsidRPr="00EE529C">
        <w:rPr>
          <w:spacing w:val="-18"/>
          <w:lang w:val="da-DK"/>
        </w:rPr>
        <w:t xml:space="preserve"> </w:t>
      </w:r>
      <w:r w:rsidRPr="00EE529C">
        <w:rPr>
          <w:lang w:val="da-DK"/>
        </w:rPr>
        <w:t>værdier</w:t>
      </w:r>
      <w:r w:rsidRPr="00EE529C">
        <w:rPr>
          <w:spacing w:val="-19"/>
          <w:lang w:val="da-DK"/>
        </w:rPr>
        <w:t xml:space="preserve"> </w:t>
      </w:r>
      <w:r w:rsidRPr="00EE529C">
        <w:rPr>
          <w:lang w:val="da-DK"/>
        </w:rPr>
        <w:t>for</w:t>
      </w:r>
      <w:r w:rsidRPr="00EE529C">
        <w:rPr>
          <w:spacing w:val="-18"/>
          <w:lang w:val="da-DK"/>
        </w:rPr>
        <w:t xml:space="preserve"> </w:t>
      </w:r>
      <w:r w:rsidRPr="00EE529C">
        <w:rPr>
          <w:lang w:val="da-DK"/>
        </w:rPr>
        <w:t>en</w:t>
      </w:r>
      <w:r w:rsidRPr="00EE529C">
        <w:rPr>
          <w:spacing w:val="-19"/>
          <w:lang w:val="da-DK"/>
        </w:rPr>
        <w:t xml:space="preserve"> </w:t>
      </w:r>
      <w:r w:rsidRPr="00EE529C">
        <w:rPr>
          <w:lang w:val="da-DK"/>
        </w:rPr>
        <w:t>funktion.</w:t>
      </w:r>
      <w:r w:rsidRPr="00EE529C">
        <w:rPr>
          <w:spacing w:val="-18"/>
          <w:lang w:val="da-DK"/>
        </w:rPr>
        <w:t xml:space="preserve"> </w:t>
      </w:r>
      <w:r w:rsidRPr="00EE529C">
        <w:rPr>
          <w:lang w:val="da-DK"/>
        </w:rPr>
        <w:t>Vi</w:t>
      </w:r>
      <w:r w:rsidRPr="00EE529C">
        <w:rPr>
          <w:spacing w:val="-19"/>
          <w:lang w:val="da-DK"/>
        </w:rPr>
        <w:t xml:space="preserve"> </w:t>
      </w:r>
      <w:r w:rsidRPr="00EE529C">
        <w:rPr>
          <w:lang w:val="da-DK"/>
        </w:rPr>
        <w:t>så sidste</w:t>
      </w:r>
      <w:r w:rsidRPr="00EE529C">
        <w:rPr>
          <w:spacing w:val="-12"/>
          <w:lang w:val="da-DK"/>
        </w:rPr>
        <w:t xml:space="preserve"> </w:t>
      </w:r>
      <w:r w:rsidRPr="00EE529C">
        <w:rPr>
          <w:lang w:val="da-DK"/>
        </w:rPr>
        <w:t>gang</w:t>
      </w:r>
      <w:r w:rsidRPr="00EE529C">
        <w:rPr>
          <w:spacing w:val="-11"/>
          <w:lang w:val="da-DK"/>
        </w:rPr>
        <w:t xml:space="preserve"> </w:t>
      </w:r>
      <w:r w:rsidRPr="00EE529C">
        <w:rPr>
          <w:lang w:val="da-DK"/>
        </w:rPr>
        <w:t>hvad</w:t>
      </w:r>
      <w:r w:rsidRPr="00EE529C">
        <w:rPr>
          <w:spacing w:val="-11"/>
          <w:lang w:val="da-DK"/>
        </w:rPr>
        <w:t xml:space="preserve"> </w:t>
      </w:r>
      <w:r w:rsidRPr="00EE529C">
        <w:rPr>
          <w:lang w:val="da-DK"/>
        </w:rPr>
        <w:t>et</w:t>
      </w:r>
      <w:r w:rsidRPr="00EE529C">
        <w:rPr>
          <w:spacing w:val="-11"/>
          <w:lang w:val="da-DK"/>
        </w:rPr>
        <w:t xml:space="preserve"> </w:t>
      </w:r>
      <w:r w:rsidRPr="00EE529C">
        <w:rPr>
          <w:lang w:val="da-DK"/>
        </w:rPr>
        <w:t>lokalt</w:t>
      </w:r>
      <w:r w:rsidRPr="00EE529C">
        <w:rPr>
          <w:spacing w:val="-12"/>
          <w:lang w:val="da-DK"/>
        </w:rPr>
        <w:t xml:space="preserve"> </w:t>
      </w:r>
      <w:r w:rsidRPr="00EE529C">
        <w:rPr>
          <w:lang w:val="da-DK"/>
        </w:rPr>
        <w:t>maksimum/minimum</w:t>
      </w:r>
      <w:r w:rsidRPr="00EE529C">
        <w:rPr>
          <w:spacing w:val="-11"/>
          <w:lang w:val="da-DK"/>
        </w:rPr>
        <w:t xml:space="preserve"> </w:t>
      </w:r>
      <w:r w:rsidRPr="00EE529C">
        <w:rPr>
          <w:spacing w:val="-4"/>
          <w:lang w:val="da-DK"/>
        </w:rPr>
        <w:t>er.</w:t>
      </w:r>
      <w:r w:rsidRPr="00EE529C">
        <w:rPr>
          <w:spacing w:val="-11"/>
          <w:lang w:val="da-DK"/>
        </w:rPr>
        <w:t xml:space="preserve"> </w:t>
      </w:r>
      <w:r w:rsidRPr="00EE529C">
        <w:rPr>
          <w:lang w:val="da-DK"/>
        </w:rPr>
        <w:t>Vi</w:t>
      </w:r>
      <w:r w:rsidRPr="00EE529C">
        <w:rPr>
          <w:spacing w:val="-11"/>
          <w:lang w:val="da-DK"/>
        </w:rPr>
        <w:t xml:space="preserve"> </w:t>
      </w:r>
      <w:r w:rsidRPr="00EE529C">
        <w:rPr>
          <w:lang w:val="da-DK"/>
        </w:rPr>
        <w:t>kalder</w:t>
      </w:r>
      <w:r w:rsidRPr="00EE529C">
        <w:rPr>
          <w:spacing w:val="-11"/>
          <w:lang w:val="da-DK"/>
        </w:rPr>
        <w:t xml:space="preserve"> </w:t>
      </w:r>
      <w:r w:rsidRPr="00EE529C">
        <w:rPr>
          <w:lang w:val="da-DK"/>
        </w:rPr>
        <w:t>et</w:t>
      </w:r>
      <w:r w:rsidRPr="00EE529C">
        <w:rPr>
          <w:spacing w:val="-12"/>
          <w:lang w:val="da-DK"/>
        </w:rPr>
        <w:t xml:space="preserve"> </w:t>
      </w:r>
      <w:r w:rsidRPr="00EE529C">
        <w:rPr>
          <w:lang w:val="da-DK"/>
        </w:rPr>
        <w:t>punkt</w:t>
      </w:r>
      <w:r w:rsidRPr="00EE529C">
        <w:rPr>
          <w:spacing w:val="-11"/>
          <w:lang w:val="da-DK"/>
        </w:rPr>
        <w:t xml:space="preserve"> </w:t>
      </w:r>
      <w:r w:rsidRPr="00EE529C">
        <w:rPr>
          <w:i/>
          <w:lang w:val="da-DK"/>
        </w:rPr>
        <w:t>x</w:t>
      </w:r>
      <w:r w:rsidRPr="00EE529C">
        <w:rPr>
          <w:vertAlign w:val="subscript"/>
          <w:lang w:val="da-DK"/>
        </w:rPr>
        <w:t>0</w:t>
      </w:r>
      <w:r w:rsidRPr="00EE529C">
        <w:rPr>
          <w:spacing w:val="-3"/>
          <w:lang w:val="da-DK"/>
        </w:rPr>
        <w:t xml:space="preserve"> </w:t>
      </w:r>
      <w:r w:rsidRPr="00EE529C">
        <w:rPr>
          <w:lang w:val="da-DK"/>
        </w:rPr>
        <w:t>for</w:t>
      </w:r>
      <w:r w:rsidRPr="00EE529C">
        <w:rPr>
          <w:spacing w:val="-11"/>
          <w:lang w:val="da-DK"/>
        </w:rPr>
        <w:t xml:space="preserve"> </w:t>
      </w:r>
      <w:r w:rsidRPr="00EE529C">
        <w:rPr>
          <w:lang w:val="da-DK"/>
        </w:rPr>
        <w:t>et</w:t>
      </w:r>
      <w:r w:rsidRPr="00EE529C">
        <w:rPr>
          <w:spacing w:val="-11"/>
          <w:lang w:val="da-DK"/>
        </w:rPr>
        <w:t xml:space="preserve"> </w:t>
      </w:r>
      <w:r w:rsidRPr="00EE529C">
        <w:rPr>
          <w:lang w:val="da-DK"/>
        </w:rPr>
        <w:t>globalt maksimum, hvis der</w:t>
      </w:r>
      <w:r w:rsidRPr="00EE529C">
        <w:rPr>
          <w:spacing w:val="-2"/>
          <w:lang w:val="da-DK"/>
        </w:rPr>
        <w:t xml:space="preserve"> </w:t>
      </w:r>
      <w:r w:rsidRPr="00EE529C">
        <w:rPr>
          <w:lang w:val="da-DK"/>
        </w:rPr>
        <w:t>gælder</w:t>
      </w:r>
    </w:p>
    <w:p w:rsidR="007E510D" w:rsidRPr="00EE529C" w:rsidRDefault="007E510D">
      <w:pPr>
        <w:pStyle w:val="BodyText"/>
        <w:spacing w:before="5"/>
        <w:rPr>
          <w:sz w:val="11"/>
          <w:lang w:val="da-DK"/>
        </w:rPr>
      </w:pPr>
    </w:p>
    <w:p w:rsidR="007E510D" w:rsidRPr="00EE529C" w:rsidRDefault="00EE529C">
      <w:pPr>
        <w:spacing w:before="57"/>
        <w:ind w:right="38"/>
        <w:jc w:val="center"/>
        <w:rPr>
          <w:i/>
          <w:sz w:val="24"/>
          <w:lang w:val="da-DK"/>
        </w:rPr>
      </w:pPr>
      <w:r w:rsidRPr="00EE529C">
        <w:rPr>
          <w:i/>
          <w:w w:val="110"/>
          <w:sz w:val="24"/>
          <w:lang w:val="da-DK"/>
        </w:rPr>
        <w:t xml:space="preserve">f </w:t>
      </w:r>
      <w:r w:rsidRPr="00EE529C">
        <w:rPr>
          <w:w w:val="110"/>
          <w:sz w:val="24"/>
          <w:lang w:val="da-DK"/>
        </w:rPr>
        <w:t>(</w:t>
      </w:r>
      <w:r w:rsidRPr="00EE529C">
        <w:rPr>
          <w:i/>
          <w:w w:val="110"/>
          <w:sz w:val="24"/>
          <w:lang w:val="da-DK"/>
        </w:rPr>
        <w:t>x</w:t>
      </w:r>
      <w:r w:rsidRPr="00EE529C">
        <w:rPr>
          <w:w w:val="110"/>
          <w:sz w:val="24"/>
          <w:lang w:val="da-DK"/>
        </w:rPr>
        <w:t xml:space="preserve">) </w:t>
      </w:r>
      <w:r w:rsidRPr="00EE529C">
        <w:rPr>
          <w:rFonts w:ascii="Lucida Sans Unicode" w:hAnsi="Lucida Sans Unicode"/>
          <w:w w:val="110"/>
          <w:sz w:val="24"/>
          <w:lang w:val="da-DK"/>
        </w:rPr>
        <w:t>≤</w:t>
      </w:r>
      <w:r w:rsidRPr="00EE529C">
        <w:rPr>
          <w:rFonts w:ascii="Lucida Sans Unicode" w:hAnsi="Lucida Sans Unicode"/>
          <w:spacing w:val="-51"/>
          <w:w w:val="110"/>
          <w:sz w:val="24"/>
          <w:lang w:val="da-DK"/>
        </w:rPr>
        <w:t xml:space="preserve"> </w:t>
      </w:r>
      <w:r w:rsidRPr="00EE529C">
        <w:rPr>
          <w:i/>
          <w:w w:val="110"/>
          <w:sz w:val="24"/>
          <w:lang w:val="da-DK"/>
        </w:rPr>
        <w:t xml:space="preserve">f </w:t>
      </w:r>
      <w:r w:rsidRPr="00EE529C">
        <w:rPr>
          <w:w w:val="110"/>
          <w:sz w:val="24"/>
          <w:lang w:val="da-DK"/>
        </w:rPr>
        <w:t>(</w:t>
      </w:r>
      <w:r w:rsidRPr="00EE529C">
        <w:rPr>
          <w:i/>
          <w:w w:val="110"/>
          <w:sz w:val="24"/>
          <w:lang w:val="da-DK"/>
        </w:rPr>
        <w:t>x</w:t>
      </w:r>
      <w:r w:rsidRPr="00EE529C">
        <w:rPr>
          <w:w w:val="110"/>
          <w:sz w:val="24"/>
          <w:vertAlign w:val="subscript"/>
          <w:lang w:val="da-DK"/>
        </w:rPr>
        <w:t>0</w:t>
      </w:r>
      <w:r w:rsidRPr="00EE529C">
        <w:rPr>
          <w:w w:val="110"/>
          <w:sz w:val="24"/>
          <w:lang w:val="da-DK"/>
        </w:rPr>
        <w:t>)</w:t>
      </w:r>
      <w:r w:rsidRPr="00EE529C">
        <w:rPr>
          <w:i/>
          <w:w w:val="110"/>
          <w:sz w:val="24"/>
          <w:lang w:val="da-DK"/>
        </w:rPr>
        <w:t>,</w:t>
      </w:r>
    </w:p>
    <w:p w:rsidR="007E510D" w:rsidRPr="00EE529C" w:rsidRDefault="00EE529C">
      <w:pPr>
        <w:pStyle w:val="BodyText"/>
        <w:spacing w:before="199" w:line="232" w:lineRule="auto"/>
        <w:ind w:left="1260" w:right="1266"/>
        <w:rPr>
          <w:lang w:val="da-DK"/>
        </w:rPr>
      </w:pPr>
      <w:r w:rsidRPr="00EE529C">
        <w:rPr>
          <w:lang w:val="da-DK"/>
        </w:rPr>
        <w:t xml:space="preserve">for alle </w:t>
      </w:r>
      <w:r w:rsidRPr="00EE529C">
        <w:rPr>
          <w:i/>
          <w:lang w:val="da-DK"/>
        </w:rPr>
        <w:t xml:space="preserve">x </w:t>
      </w:r>
      <w:r w:rsidRPr="00EE529C">
        <w:rPr>
          <w:lang w:val="da-DK"/>
        </w:rPr>
        <w:t xml:space="preserve">i domænet for </w:t>
      </w:r>
      <w:r w:rsidRPr="00EE529C">
        <w:rPr>
          <w:i/>
          <w:lang w:val="da-DK"/>
        </w:rPr>
        <w:t xml:space="preserve">f </w:t>
      </w:r>
      <w:r w:rsidRPr="00EE529C">
        <w:rPr>
          <w:lang w:val="da-DK"/>
        </w:rPr>
        <w:t xml:space="preserve">. På tilsvarende hvis kalder vi et punkt </w:t>
      </w:r>
      <w:r w:rsidRPr="00EE529C">
        <w:rPr>
          <w:i/>
          <w:lang w:val="da-DK"/>
        </w:rPr>
        <w:t>x</w:t>
      </w:r>
      <w:r w:rsidRPr="00EE529C">
        <w:rPr>
          <w:vertAlign w:val="subscript"/>
          <w:lang w:val="da-DK"/>
        </w:rPr>
        <w:t>0</w:t>
      </w:r>
      <w:r w:rsidRPr="00EE529C">
        <w:rPr>
          <w:lang w:val="da-DK"/>
        </w:rPr>
        <w:t xml:space="preserve"> for et globalt minimum hvis</w:t>
      </w:r>
    </w:p>
    <w:p w:rsidR="007E510D" w:rsidRPr="00EE529C" w:rsidRDefault="007E510D">
      <w:pPr>
        <w:pStyle w:val="BodyText"/>
        <w:spacing w:before="5"/>
        <w:rPr>
          <w:sz w:val="11"/>
          <w:lang w:val="da-DK"/>
        </w:rPr>
      </w:pPr>
    </w:p>
    <w:p w:rsidR="007E510D" w:rsidRPr="00EE529C" w:rsidRDefault="007E510D">
      <w:pPr>
        <w:rPr>
          <w:sz w:val="11"/>
          <w:lang w:val="da-DK"/>
        </w:rPr>
        <w:sectPr w:rsidR="007E510D" w:rsidRPr="00EE529C">
          <w:headerReference w:type="default" r:id="rId51"/>
          <w:pgSz w:w="11910" w:h="16840"/>
          <w:pgMar w:top="1100" w:right="140" w:bottom="280" w:left="180" w:header="797" w:footer="0" w:gutter="0"/>
          <w:cols w:space="708"/>
        </w:sectPr>
      </w:pPr>
    </w:p>
    <w:p w:rsidR="007E510D" w:rsidRPr="00EE529C" w:rsidRDefault="007E510D">
      <w:pPr>
        <w:pStyle w:val="BodyText"/>
        <w:rPr>
          <w:sz w:val="28"/>
          <w:lang w:val="da-DK"/>
        </w:rPr>
      </w:pPr>
    </w:p>
    <w:p w:rsidR="007E510D" w:rsidRPr="00EE529C" w:rsidRDefault="007E510D">
      <w:pPr>
        <w:pStyle w:val="BodyText"/>
        <w:spacing w:before="8"/>
        <w:rPr>
          <w:sz w:val="21"/>
          <w:lang w:val="da-DK"/>
        </w:rPr>
      </w:pPr>
    </w:p>
    <w:p w:rsidR="007E510D" w:rsidRPr="00EE529C" w:rsidRDefault="00EE529C">
      <w:pPr>
        <w:pStyle w:val="BodyText"/>
        <w:ind w:left="1259"/>
        <w:rPr>
          <w:lang w:val="da-DK"/>
        </w:rPr>
      </w:pPr>
      <w:r w:rsidRPr="00EE529C">
        <w:rPr>
          <w:lang w:val="da-DK"/>
        </w:rPr>
        <w:t xml:space="preserve">for alle </w:t>
      </w:r>
      <w:r w:rsidRPr="00EE529C">
        <w:rPr>
          <w:i/>
          <w:lang w:val="da-DK"/>
        </w:rPr>
        <w:t xml:space="preserve">x </w:t>
      </w:r>
      <w:r w:rsidRPr="00EE529C">
        <w:rPr>
          <w:lang w:val="da-DK"/>
        </w:rPr>
        <w:t xml:space="preserve">i domænet for </w:t>
      </w:r>
      <w:r w:rsidRPr="00EE529C">
        <w:rPr>
          <w:i/>
          <w:lang w:val="da-DK"/>
        </w:rPr>
        <w:t xml:space="preserve">f </w:t>
      </w:r>
      <w:r w:rsidRPr="00EE529C">
        <w:rPr>
          <w:lang w:val="da-DK"/>
        </w:rPr>
        <w:t>.</w:t>
      </w:r>
    </w:p>
    <w:p w:rsidR="007E510D" w:rsidRPr="00EE529C" w:rsidRDefault="00EE529C">
      <w:pPr>
        <w:spacing w:before="57"/>
        <w:ind w:left="1063"/>
        <w:rPr>
          <w:i/>
          <w:sz w:val="24"/>
          <w:lang w:val="da-DK"/>
        </w:rPr>
      </w:pPr>
      <w:r w:rsidRPr="00EE529C">
        <w:rPr>
          <w:lang w:val="da-DK"/>
        </w:rPr>
        <w:br w:type="column"/>
      </w:r>
      <w:r w:rsidRPr="00EE529C">
        <w:rPr>
          <w:i/>
          <w:w w:val="110"/>
          <w:sz w:val="24"/>
          <w:lang w:val="da-DK"/>
        </w:rPr>
        <w:t xml:space="preserve">f </w:t>
      </w:r>
      <w:r w:rsidRPr="00EE529C">
        <w:rPr>
          <w:w w:val="110"/>
          <w:sz w:val="24"/>
          <w:lang w:val="da-DK"/>
        </w:rPr>
        <w:t>(</w:t>
      </w:r>
      <w:r w:rsidRPr="00EE529C">
        <w:rPr>
          <w:i/>
          <w:w w:val="110"/>
          <w:sz w:val="24"/>
          <w:lang w:val="da-DK"/>
        </w:rPr>
        <w:t>x</w:t>
      </w:r>
      <w:r w:rsidRPr="00EE529C">
        <w:rPr>
          <w:w w:val="110"/>
          <w:sz w:val="24"/>
          <w:lang w:val="da-DK"/>
        </w:rPr>
        <w:t xml:space="preserve">) </w:t>
      </w:r>
      <w:r w:rsidRPr="00EE529C">
        <w:rPr>
          <w:rFonts w:ascii="Lucida Sans Unicode" w:hAnsi="Lucida Sans Unicode"/>
          <w:w w:val="110"/>
          <w:sz w:val="24"/>
          <w:lang w:val="da-DK"/>
        </w:rPr>
        <w:t>≥</w:t>
      </w:r>
      <w:r w:rsidRPr="00EE529C">
        <w:rPr>
          <w:rFonts w:ascii="Lucida Sans Unicode" w:hAnsi="Lucida Sans Unicode"/>
          <w:spacing w:val="-51"/>
          <w:w w:val="110"/>
          <w:sz w:val="24"/>
          <w:lang w:val="da-DK"/>
        </w:rPr>
        <w:t xml:space="preserve"> </w:t>
      </w:r>
      <w:r w:rsidRPr="00EE529C">
        <w:rPr>
          <w:i/>
          <w:w w:val="110"/>
          <w:sz w:val="24"/>
          <w:lang w:val="da-DK"/>
        </w:rPr>
        <w:t xml:space="preserve">f </w:t>
      </w:r>
      <w:r w:rsidRPr="00EE529C">
        <w:rPr>
          <w:w w:val="110"/>
          <w:sz w:val="24"/>
          <w:lang w:val="da-DK"/>
        </w:rPr>
        <w:t>(</w:t>
      </w:r>
      <w:r w:rsidRPr="00EE529C">
        <w:rPr>
          <w:i/>
          <w:w w:val="110"/>
          <w:sz w:val="24"/>
          <w:lang w:val="da-DK"/>
        </w:rPr>
        <w:t>x</w:t>
      </w:r>
      <w:r w:rsidRPr="00EE529C">
        <w:rPr>
          <w:w w:val="110"/>
          <w:sz w:val="24"/>
          <w:vertAlign w:val="subscript"/>
          <w:lang w:val="da-DK"/>
        </w:rPr>
        <w:t>0</w:t>
      </w:r>
      <w:r w:rsidRPr="00EE529C">
        <w:rPr>
          <w:w w:val="110"/>
          <w:sz w:val="24"/>
          <w:lang w:val="da-DK"/>
        </w:rPr>
        <w:t>)</w:t>
      </w:r>
      <w:r w:rsidRPr="00EE529C">
        <w:rPr>
          <w:i/>
          <w:w w:val="110"/>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num="2" w:space="708" w:equalWidth="0">
            <w:col w:w="4020" w:space="40"/>
            <w:col w:w="7530"/>
          </w:cols>
        </w:sectPr>
      </w:pPr>
    </w:p>
    <w:p w:rsidR="007E510D" w:rsidRPr="00EE529C" w:rsidRDefault="00EE529C">
      <w:pPr>
        <w:pStyle w:val="BodyText"/>
        <w:spacing w:line="232" w:lineRule="auto"/>
        <w:ind w:left="1260" w:right="1298" w:firstLine="351"/>
        <w:jc w:val="both"/>
        <w:rPr>
          <w:lang w:val="da-DK"/>
        </w:rPr>
      </w:pPr>
      <w:r w:rsidRPr="00EE529C">
        <w:rPr>
          <w:lang w:val="da-DK"/>
        </w:rPr>
        <w:t>Hvis</w:t>
      </w:r>
      <w:r w:rsidRPr="00EE529C">
        <w:rPr>
          <w:spacing w:val="-13"/>
          <w:lang w:val="da-DK"/>
        </w:rPr>
        <w:t xml:space="preserve"> </w:t>
      </w:r>
      <w:r w:rsidRPr="00EE529C">
        <w:rPr>
          <w:lang w:val="da-DK"/>
        </w:rPr>
        <w:t>vi</w:t>
      </w:r>
      <w:r w:rsidRPr="00EE529C">
        <w:rPr>
          <w:spacing w:val="-12"/>
          <w:lang w:val="da-DK"/>
        </w:rPr>
        <w:t xml:space="preserve"> </w:t>
      </w:r>
      <w:r w:rsidRPr="00EE529C">
        <w:rPr>
          <w:lang w:val="da-DK"/>
        </w:rPr>
        <w:t>gerne</w:t>
      </w:r>
      <w:r w:rsidRPr="00EE529C">
        <w:rPr>
          <w:spacing w:val="-12"/>
          <w:lang w:val="da-DK"/>
        </w:rPr>
        <w:t xml:space="preserve"> </w:t>
      </w:r>
      <w:r w:rsidRPr="00EE529C">
        <w:rPr>
          <w:lang w:val="da-DK"/>
        </w:rPr>
        <w:t>vil</w:t>
      </w:r>
      <w:r w:rsidRPr="00EE529C">
        <w:rPr>
          <w:spacing w:val="-12"/>
          <w:lang w:val="da-DK"/>
        </w:rPr>
        <w:t xml:space="preserve"> </w:t>
      </w:r>
      <w:r w:rsidRPr="00EE529C">
        <w:rPr>
          <w:lang w:val="da-DK"/>
        </w:rPr>
        <w:t>finde</w:t>
      </w:r>
      <w:r w:rsidRPr="00EE529C">
        <w:rPr>
          <w:spacing w:val="-13"/>
          <w:lang w:val="da-DK"/>
        </w:rPr>
        <w:t xml:space="preserve"> </w:t>
      </w:r>
      <w:r w:rsidRPr="00EE529C">
        <w:rPr>
          <w:lang w:val="da-DK"/>
        </w:rPr>
        <w:t>den</w:t>
      </w:r>
      <w:r w:rsidRPr="00EE529C">
        <w:rPr>
          <w:spacing w:val="-12"/>
          <w:lang w:val="da-DK"/>
        </w:rPr>
        <w:t xml:space="preserve"> </w:t>
      </w:r>
      <w:r w:rsidRPr="00EE529C">
        <w:rPr>
          <w:lang w:val="da-DK"/>
        </w:rPr>
        <w:t>mindste</w:t>
      </w:r>
      <w:r w:rsidRPr="00EE529C">
        <w:rPr>
          <w:spacing w:val="-12"/>
          <w:lang w:val="da-DK"/>
        </w:rPr>
        <w:t xml:space="preserve"> </w:t>
      </w:r>
      <w:r w:rsidRPr="00EE529C">
        <w:rPr>
          <w:lang w:val="da-DK"/>
        </w:rPr>
        <w:t>eller</w:t>
      </w:r>
      <w:r w:rsidRPr="00EE529C">
        <w:rPr>
          <w:spacing w:val="-12"/>
          <w:lang w:val="da-DK"/>
        </w:rPr>
        <w:t xml:space="preserve"> </w:t>
      </w:r>
      <w:r w:rsidRPr="00EE529C">
        <w:rPr>
          <w:lang w:val="da-DK"/>
        </w:rPr>
        <w:t>den</w:t>
      </w:r>
      <w:r w:rsidRPr="00EE529C">
        <w:rPr>
          <w:spacing w:val="-12"/>
          <w:lang w:val="da-DK"/>
        </w:rPr>
        <w:t xml:space="preserve"> </w:t>
      </w:r>
      <w:r w:rsidRPr="00EE529C">
        <w:rPr>
          <w:lang w:val="da-DK"/>
        </w:rPr>
        <w:t>største</w:t>
      </w:r>
      <w:r w:rsidRPr="00EE529C">
        <w:rPr>
          <w:spacing w:val="-13"/>
          <w:lang w:val="da-DK"/>
        </w:rPr>
        <w:t xml:space="preserve"> </w:t>
      </w:r>
      <w:r w:rsidRPr="00EE529C">
        <w:rPr>
          <w:lang w:val="da-DK"/>
        </w:rPr>
        <w:t>værdi</w:t>
      </w:r>
      <w:r w:rsidRPr="00EE529C">
        <w:rPr>
          <w:spacing w:val="-12"/>
          <w:lang w:val="da-DK"/>
        </w:rPr>
        <w:t xml:space="preserve"> </w:t>
      </w:r>
      <w:r w:rsidRPr="00EE529C">
        <w:rPr>
          <w:lang w:val="da-DK"/>
        </w:rPr>
        <w:t>en</w:t>
      </w:r>
      <w:r w:rsidRPr="00EE529C">
        <w:rPr>
          <w:spacing w:val="-12"/>
          <w:lang w:val="da-DK"/>
        </w:rPr>
        <w:t xml:space="preserve"> </w:t>
      </w:r>
      <w:r w:rsidRPr="00EE529C">
        <w:rPr>
          <w:lang w:val="da-DK"/>
        </w:rPr>
        <w:t>funktion</w:t>
      </w:r>
      <w:r w:rsidRPr="00EE529C">
        <w:rPr>
          <w:spacing w:val="-12"/>
          <w:lang w:val="da-DK"/>
        </w:rPr>
        <w:t xml:space="preserve"> </w:t>
      </w:r>
      <w:r w:rsidRPr="00EE529C">
        <w:rPr>
          <w:i/>
          <w:lang w:val="da-DK"/>
        </w:rPr>
        <w:t>f</w:t>
      </w:r>
      <w:r w:rsidRPr="00EE529C">
        <w:rPr>
          <w:i/>
          <w:spacing w:val="38"/>
          <w:lang w:val="da-DK"/>
        </w:rPr>
        <w:t xml:space="preserve"> </w:t>
      </w:r>
      <w:r w:rsidRPr="00EE529C">
        <w:rPr>
          <w:lang w:val="da-DK"/>
        </w:rPr>
        <w:t>antager</w:t>
      </w:r>
      <w:r w:rsidRPr="00EE529C">
        <w:rPr>
          <w:spacing w:val="-12"/>
          <w:lang w:val="da-DK"/>
        </w:rPr>
        <w:t xml:space="preserve"> </w:t>
      </w:r>
      <w:r w:rsidRPr="00EE529C">
        <w:rPr>
          <w:lang w:val="da-DK"/>
        </w:rPr>
        <w:t>på et</w:t>
      </w:r>
      <w:r w:rsidRPr="00EE529C">
        <w:rPr>
          <w:spacing w:val="-8"/>
          <w:lang w:val="da-DK"/>
        </w:rPr>
        <w:t xml:space="preserve"> </w:t>
      </w:r>
      <w:r w:rsidRPr="00EE529C">
        <w:rPr>
          <w:lang w:val="da-DK"/>
        </w:rPr>
        <w:t>lukket</w:t>
      </w:r>
      <w:r w:rsidRPr="00EE529C">
        <w:rPr>
          <w:spacing w:val="-8"/>
          <w:lang w:val="da-DK"/>
        </w:rPr>
        <w:t xml:space="preserve"> </w:t>
      </w:r>
      <w:r w:rsidRPr="00EE529C">
        <w:rPr>
          <w:lang w:val="da-DK"/>
        </w:rPr>
        <w:t>interval</w:t>
      </w:r>
      <w:r w:rsidRPr="00EE529C">
        <w:rPr>
          <w:spacing w:val="-8"/>
          <w:lang w:val="da-DK"/>
        </w:rPr>
        <w:t xml:space="preserve"> </w:t>
      </w:r>
      <w:r w:rsidRPr="00EE529C">
        <w:rPr>
          <w:lang w:val="da-DK"/>
        </w:rPr>
        <w:t>[</w:t>
      </w:r>
      <w:r w:rsidRPr="00EE529C">
        <w:rPr>
          <w:i/>
          <w:lang w:val="da-DK"/>
        </w:rPr>
        <w:t>a,</w:t>
      </w:r>
      <w:r w:rsidRPr="00EE529C">
        <w:rPr>
          <w:i/>
          <w:spacing w:val="-38"/>
          <w:lang w:val="da-DK"/>
        </w:rPr>
        <w:t xml:space="preserve"> </w:t>
      </w:r>
      <w:r w:rsidRPr="00EE529C">
        <w:rPr>
          <w:i/>
          <w:spacing w:val="3"/>
          <w:lang w:val="da-DK"/>
        </w:rPr>
        <w:t>b</w:t>
      </w:r>
      <w:r w:rsidRPr="00EE529C">
        <w:rPr>
          <w:spacing w:val="3"/>
          <w:lang w:val="da-DK"/>
        </w:rPr>
        <w:t>]</w:t>
      </w:r>
      <w:r w:rsidRPr="00EE529C">
        <w:rPr>
          <w:spacing w:val="-8"/>
          <w:lang w:val="da-DK"/>
        </w:rPr>
        <w:t xml:space="preserve"> </w:t>
      </w:r>
      <w:r w:rsidRPr="00EE529C">
        <w:rPr>
          <w:lang w:val="da-DK"/>
        </w:rPr>
        <w:t>(lukket</w:t>
      </w:r>
      <w:r w:rsidRPr="00EE529C">
        <w:rPr>
          <w:spacing w:val="-7"/>
          <w:lang w:val="da-DK"/>
        </w:rPr>
        <w:t xml:space="preserve"> </w:t>
      </w:r>
      <w:r w:rsidRPr="00EE529C">
        <w:rPr>
          <w:lang w:val="da-DK"/>
        </w:rPr>
        <w:t>betyder</w:t>
      </w:r>
      <w:r w:rsidRPr="00EE529C">
        <w:rPr>
          <w:spacing w:val="-8"/>
          <w:lang w:val="da-DK"/>
        </w:rPr>
        <w:t xml:space="preserve"> </w:t>
      </w:r>
      <w:r w:rsidRPr="00EE529C">
        <w:rPr>
          <w:lang w:val="da-DK"/>
        </w:rPr>
        <w:t>at</w:t>
      </w:r>
      <w:r w:rsidRPr="00EE529C">
        <w:rPr>
          <w:spacing w:val="-8"/>
          <w:lang w:val="da-DK"/>
        </w:rPr>
        <w:t xml:space="preserve"> </w:t>
      </w:r>
      <w:r w:rsidRPr="00EE529C">
        <w:rPr>
          <w:lang w:val="da-DK"/>
        </w:rPr>
        <w:t>endepunkterne</w:t>
      </w:r>
      <w:r w:rsidRPr="00EE529C">
        <w:rPr>
          <w:spacing w:val="-8"/>
          <w:lang w:val="da-DK"/>
        </w:rPr>
        <w:t xml:space="preserve"> </w:t>
      </w:r>
      <w:r w:rsidRPr="00EE529C">
        <w:rPr>
          <w:i/>
          <w:lang w:val="da-DK"/>
        </w:rPr>
        <w:t>a</w:t>
      </w:r>
      <w:r w:rsidRPr="00EE529C">
        <w:rPr>
          <w:i/>
          <w:spacing w:val="-6"/>
          <w:lang w:val="da-DK"/>
        </w:rPr>
        <w:t xml:space="preserve"> </w:t>
      </w:r>
      <w:r w:rsidRPr="00EE529C">
        <w:rPr>
          <w:lang w:val="da-DK"/>
        </w:rPr>
        <w:t>og</w:t>
      </w:r>
      <w:r w:rsidRPr="00EE529C">
        <w:rPr>
          <w:spacing w:val="-8"/>
          <w:lang w:val="da-DK"/>
        </w:rPr>
        <w:t xml:space="preserve"> </w:t>
      </w:r>
      <w:r w:rsidRPr="00EE529C">
        <w:rPr>
          <w:i/>
          <w:lang w:val="da-DK"/>
        </w:rPr>
        <w:t>b</w:t>
      </w:r>
      <w:r w:rsidRPr="00EE529C">
        <w:rPr>
          <w:i/>
          <w:spacing w:val="-2"/>
          <w:lang w:val="da-DK"/>
        </w:rPr>
        <w:t xml:space="preserve"> </w:t>
      </w:r>
      <w:r w:rsidRPr="00EE529C">
        <w:rPr>
          <w:lang w:val="da-DK"/>
        </w:rPr>
        <w:t>er</w:t>
      </w:r>
      <w:r w:rsidRPr="00EE529C">
        <w:rPr>
          <w:spacing w:val="-8"/>
          <w:lang w:val="da-DK"/>
        </w:rPr>
        <w:t xml:space="preserve"> </w:t>
      </w:r>
      <w:r w:rsidRPr="00EE529C">
        <w:rPr>
          <w:lang w:val="da-DK"/>
        </w:rPr>
        <w:t>med</w:t>
      </w:r>
      <w:r w:rsidRPr="00EE529C">
        <w:rPr>
          <w:spacing w:val="-8"/>
          <w:lang w:val="da-DK"/>
        </w:rPr>
        <w:t xml:space="preserve"> </w:t>
      </w:r>
      <w:r w:rsidRPr="00EE529C">
        <w:rPr>
          <w:lang w:val="da-DK"/>
        </w:rPr>
        <w:t>i</w:t>
      </w:r>
      <w:r w:rsidRPr="00EE529C">
        <w:rPr>
          <w:spacing w:val="-8"/>
          <w:lang w:val="da-DK"/>
        </w:rPr>
        <w:t xml:space="preserve"> </w:t>
      </w:r>
      <w:r w:rsidRPr="00EE529C">
        <w:rPr>
          <w:lang w:val="da-DK"/>
        </w:rPr>
        <w:t>intervallet),</w:t>
      </w:r>
      <w:r w:rsidRPr="00EE529C">
        <w:rPr>
          <w:spacing w:val="-8"/>
          <w:lang w:val="da-DK"/>
        </w:rPr>
        <w:t xml:space="preserve"> </w:t>
      </w:r>
      <w:r w:rsidRPr="00EE529C">
        <w:rPr>
          <w:lang w:val="da-DK"/>
        </w:rPr>
        <w:t>så er der tre muligheder for hvor det kan</w:t>
      </w:r>
      <w:r w:rsidRPr="00EE529C">
        <w:rPr>
          <w:spacing w:val="-3"/>
          <w:lang w:val="da-DK"/>
        </w:rPr>
        <w:t xml:space="preserve"> </w:t>
      </w:r>
      <w:r w:rsidRPr="00EE529C">
        <w:rPr>
          <w:lang w:val="da-DK"/>
        </w:rPr>
        <w:t>ske:</w:t>
      </w:r>
    </w:p>
    <w:p w:rsidR="007E510D" w:rsidRPr="00EE529C" w:rsidRDefault="00EE529C">
      <w:pPr>
        <w:pStyle w:val="ListParagraph"/>
        <w:numPr>
          <w:ilvl w:val="2"/>
          <w:numId w:val="73"/>
        </w:numPr>
        <w:tabs>
          <w:tab w:val="left" w:pos="1846"/>
        </w:tabs>
        <w:spacing w:before="189"/>
        <w:ind w:hanging="311"/>
        <w:rPr>
          <w:sz w:val="24"/>
          <w:lang w:val="da-DK"/>
        </w:rPr>
      </w:pPr>
      <w:r w:rsidRPr="00EE529C">
        <w:rPr>
          <w:w w:val="105"/>
          <w:sz w:val="24"/>
          <w:lang w:val="da-DK"/>
        </w:rPr>
        <w:t xml:space="preserve">Punktet </w:t>
      </w:r>
      <w:r w:rsidRPr="00EE529C">
        <w:rPr>
          <w:i/>
          <w:w w:val="105"/>
          <w:sz w:val="24"/>
          <w:lang w:val="da-DK"/>
        </w:rPr>
        <w:t>x</w:t>
      </w:r>
      <w:r w:rsidRPr="00EE529C">
        <w:rPr>
          <w:w w:val="105"/>
          <w:sz w:val="24"/>
          <w:vertAlign w:val="subscript"/>
          <w:lang w:val="da-DK"/>
        </w:rPr>
        <w:t>0</w:t>
      </w:r>
      <w:r w:rsidRPr="00EE529C">
        <w:rPr>
          <w:w w:val="105"/>
          <w:sz w:val="24"/>
          <w:lang w:val="da-DK"/>
        </w:rPr>
        <w:t xml:space="preserve"> kan være et globalt maksimum/minimum, hvis </w:t>
      </w:r>
      <w:r w:rsidRPr="00EE529C">
        <w:rPr>
          <w:i/>
          <w:w w:val="105"/>
          <w:sz w:val="24"/>
          <w:lang w:val="da-DK"/>
        </w:rPr>
        <w:t xml:space="preserve">f </w:t>
      </w:r>
      <w:r w:rsidRPr="00EE529C">
        <w:rPr>
          <w:spacing w:val="2"/>
          <w:w w:val="105"/>
          <w:sz w:val="24"/>
          <w:lang w:val="da-DK"/>
        </w:rPr>
        <w:t>(</w:t>
      </w:r>
      <w:r w:rsidRPr="00EE529C">
        <w:rPr>
          <w:i/>
          <w:spacing w:val="2"/>
          <w:w w:val="105"/>
          <w:sz w:val="24"/>
          <w:lang w:val="da-DK"/>
        </w:rPr>
        <w:t>x</w:t>
      </w:r>
      <w:r w:rsidRPr="00EE529C">
        <w:rPr>
          <w:spacing w:val="2"/>
          <w:w w:val="105"/>
          <w:sz w:val="24"/>
          <w:vertAlign w:val="subscript"/>
          <w:lang w:val="da-DK"/>
        </w:rPr>
        <w:t>0</w:t>
      </w:r>
      <w:r w:rsidRPr="00EE529C">
        <w:rPr>
          <w:spacing w:val="2"/>
          <w:w w:val="105"/>
          <w:sz w:val="24"/>
          <w:lang w:val="da-DK"/>
        </w:rPr>
        <w:t xml:space="preserve">) </w:t>
      </w:r>
      <w:r w:rsidRPr="00EE529C">
        <w:rPr>
          <w:w w:val="105"/>
          <w:sz w:val="24"/>
          <w:lang w:val="da-DK"/>
        </w:rPr>
        <w:t>=</w:t>
      </w:r>
      <w:r w:rsidRPr="00EE529C">
        <w:rPr>
          <w:spacing w:val="-40"/>
          <w:w w:val="105"/>
          <w:sz w:val="24"/>
          <w:lang w:val="da-DK"/>
        </w:rPr>
        <w:t xml:space="preserve"> </w:t>
      </w:r>
      <w:r w:rsidRPr="00EE529C">
        <w:rPr>
          <w:w w:val="105"/>
          <w:sz w:val="24"/>
          <w:lang w:val="da-DK"/>
        </w:rPr>
        <w:t>0.</w:t>
      </w:r>
    </w:p>
    <w:p w:rsidR="007E510D" w:rsidRPr="00EE529C" w:rsidRDefault="00EE529C">
      <w:pPr>
        <w:pStyle w:val="ListParagraph"/>
        <w:numPr>
          <w:ilvl w:val="2"/>
          <w:numId w:val="73"/>
        </w:numPr>
        <w:tabs>
          <w:tab w:val="left" w:pos="1846"/>
        </w:tabs>
        <w:spacing w:before="190"/>
        <w:ind w:hanging="311"/>
        <w:rPr>
          <w:sz w:val="24"/>
          <w:lang w:val="da-DK"/>
        </w:rPr>
      </w:pPr>
      <w:r w:rsidRPr="00EE529C">
        <w:rPr>
          <w:sz w:val="24"/>
          <w:lang w:val="da-DK"/>
        </w:rPr>
        <w:t>Punktet</w:t>
      </w:r>
      <w:r w:rsidRPr="00EE529C">
        <w:rPr>
          <w:spacing w:val="-12"/>
          <w:sz w:val="24"/>
          <w:lang w:val="da-DK"/>
        </w:rPr>
        <w:t xml:space="preserve"> </w:t>
      </w:r>
      <w:r w:rsidRPr="00EE529C">
        <w:rPr>
          <w:i/>
          <w:sz w:val="24"/>
          <w:lang w:val="da-DK"/>
        </w:rPr>
        <w:t>x</w:t>
      </w:r>
      <w:r w:rsidRPr="00EE529C">
        <w:rPr>
          <w:sz w:val="24"/>
          <w:vertAlign w:val="subscript"/>
          <w:lang w:val="da-DK"/>
        </w:rPr>
        <w:t>0</w:t>
      </w:r>
      <w:r w:rsidRPr="00EE529C">
        <w:rPr>
          <w:spacing w:val="-4"/>
          <w:sz w:val="24"/>
          <w:lang w:val="da-DK"/>
        </w:rPr>
        <w:t xml:space="preserve"> </w:t>
      </w:r>
      <w:r w:rsidRPr="00EE529C">
        <w:rPr>
          <w:sz w:val="24"/>
          <w:lang w:val="da-DK"/>
        </w:rPr>
        <w:t>kan</w:t>
      </w:r>
      <w:r w:rsidRPr="00EE529C">
        <w:rPr>
          <w:spacing w:val="-12"/>
          <w:sz w:val="24"/>
          <w:lang w:val="da-DK"/>
        </w:rPr>
        <w:t xml:space="preserve"> </w:t>
      </w:r>
      <w:r w:rsidRPr="00EE529C">
        <w:rPr>
          <w:sz w:val="24"/>
          <w:lang w:val="da-DK"/>
        </w:rPr>
        <w:t>være</w:t>
      </w:r>
      <w:r w:rsidRPr="00EE529C">
        <w:rPr>
          <w:spacing w:val="-12"/>
          <w:sz w:val="24"/>
          <w:lang w:val="da-DK"/>
        </w:rPr>
        <w:t xml:space="preserve"> </w:t>
      </w:r>
      <w:r w:rsidRPr="00EE529C">
        <w:rPr>
          <w:sz w:val="24"/>
          <w:lang w:val="da-DK"/>
        </w:rPr>
        <w:t>et</w:t>
      </w:r>
      <w:r w:rsidRPr="00EE529C">
        <w:rPr>
          <w:spacing w:val="-12"/>
          <w:sz w:val="24"/>
          <w:lang w:val="da-DK"/>
        </w:rPr>
        <w:t xml:space="preserve"> </w:t>
      </w:r>
      <w:r w:rsidRPr="00EE529C">
        <w:rPr>
          <w:sz w:val="24"/>
          <w:lang w:val="da-DK"/>
        </w:rPr>
        <w:t>globalt</w:t>
      </w:r>
      <w:r w:rsidRPr="00EE529C">
        <w:rPr>
          <w:spacing w:val="-12"/>
          <w:sz w:val="24"/>
          <w:lang w:val="da-DK"/>
        </w:rPr>
        <w:t xml:space="preserve"> </w:t>
      </w:r>
      <w:r w:rsidRPr="00EE529C">
        <w:rPr>
          <w:sz w:val="24"/>
          <w:lang w:val="da-DK"/>
        </w:rPr>
        <w:t>maksimum/minimum,</w:t>
      </w:r>
      <w:r w:rsidRPr="00EE529C">
        <w:rPr>
          <w:spacing w:val="-12"/>
          <w:sz w:val="24"/>
          <w:lang w:val="da-DK"/>
        </w:rPr>
        <w:t xml:space="preserve"> </w:t>
      </w:r>
      <w:r w:rsidRPr="00EE529C">
        <w:rPr>
          <w:sz w:val="24"/>
          <w:lang w:val="da-DK"/>
        </w:rPr>
        <w:t>hvis</w:t>
      </w:r>
      <w:r w:rsidRPr="00EE529C">
        <w:rPr>
          <w:spacing w:val="-12"/>
          <w:sz w:val="24"/>
          <w:lang w:val="da-DK"/>
        </w:rPr>
        <w:t xml:space="preserve"> </w:t>
      </w:r>
      <w:r w:rsidRPr="00EE529C">
        <w:rPr>
          <w:i/>
          <w:sz w:val="24"/>
          <w:lang w:val="da-DK"/>
        </w:rPr>
        <w:t>f</w:t>
      </w:r>
      <w:r w:rsidRPr="00EE529C">
        <w:rPr>
          <w:i/>
          <w:spacing w:val="1"/>
          <w:sz w:val="24"/>
          <w:lang w:val="da-DK"/>
        </w:rPr>
        <w:t xml:space="preserve"> </w:t>
      </w:r>
      <w:r w:rsidRPr="00EE529C">
        <w:rPr>
          <w:spacing w:val="2"/>
          <w:sz w:val="24"/>
          <w:lang w:val="da-DK"/>
        </w:rPr>
        <w:t>(</w:t>
      </w:r>
      <w:r w:rsidRPr="00EE529C">
        <w:rPr>
          <w:i/>
          <w:spacing w:val="2"/>
          <w:sz w:val="24"/>
          <w:lang w:val="da-DK"/>
        </w:rPr>
        <w:t>x</w:t>
      </w:r>
      <w:r w:rsidRPr="00EE529C">
        <w:rPr>
          <w:spacing w:val="2"/>
          <w:sz w:val="24"/>
          <w:vertAlign w:val="subscript"/>
          <w:lang w:val="da-DK"/>
        </w:rPr>
        <w:t>0</w:t>
      </w:r>
      <w:r w:rsidRPr="00EE529C">
        <w:rPr>
          <w:spacing w:val="2"/>
          <w:sz w:val="24"/>
          <w:lang w:val="da-DK"/>
        </w:rPr>
        <w:t>)</w:t>
      </w:r>
      <w:r w:rsidRPr="00EE529C">
        <w:rPr>
          <w:spacing w:val="-12"/>
          <w:sz w:val="24"/>
          <w:lang w:val="da-DK"/>
        </w:rPr>
        <w:t xml:space="preserve"> </w:t>
      </w:r>
      <w:r w:rsidRPr="00EE529C">
        <w:rPr>
          <w:sz w:val="24"/>
          <w:lang w:val="da-DK"/>
        </w:rPr>
        <w:t>ikke</w:t>
      </w:r>
      <w:r w:rsidRPr="00EE529C">
        <w:rPr>
          <w:spacing w:val="-12"/>
          <w:sz w:val="24"/>
          <w:lang w:val="da-DK"/>
        </w:rPr>
        <w:t xml:space="preserve"> </w:t>
      </w:r>
      <w:r w:rsidRPr="00EE529C">
        <w:rPr>
          <w:sz w:val="24"/>
          <w:lang w:val="da-DK"/>
        </w:rPr>
        <w:t>er</w:t>
      </w:r>
      <w:r w:rsidRPr="00EE529C">
        <w:rPr>
          <w:spacing w:val="-11"/>
          <w:sz w:val="24"/>
          <w:lang w:val="da-DK"/>
        </w:rPr>
        <w:t xml:space="preserve"> </w:t>
      </w:r>
      <w:r w:rsidRPr="00EE529C">
        <w:rPr>
          <w:sz w:val="24"/>
          <w:lang w:val="da-DK"/>
        </w:rPr>
        <w:t>defineret.</w:t>
      </w:r>
    </w:p>
    <w:p w:rsidR="007E510D" w:rsidRPr="00EE529C" w:rsidRDefault="00EE529C">
      <w:pPr>
        <w:pStyle w:val="ListParagraph"/>
        <w:numPr>
          <w:ilvl w:val="2"/>
          <w:numId w:val="73"/>
        </w:numPr>
        <w:tabs>
          <w:tab w:val="left" w:pos="1846"/>
        </w:tabs>
        <w:spacing w:before="190"/>
        <w:ind w:hanging="311"/>
        <w:rPr>
          <w:sz w:val="24"/>
          <w:lang w:val="da-DK"/>
        </w:rPr>
      </w:pPr>
      <w:r w:rsidRPr="00EE529C">
        <w:rPr>
          <w:sz w:val="24"/>
          <w:lang w:val="da-DK"/>
        </w:rPr>
        <w:t xml:space="preserve">Punktet </w:t>
      </w:r>
      <w:r w:rsidRPr="00EE529C">
        <w:rPr>
          <w:i/>
          <w:sz w:val="24"/>
          <w:lang w:val="da-DK"/>
        </w:rPr>
        <w:t>x</w:t>
      </w:r>
      <w:r w:rsidRPr="00EE529C">
        <w:rPr>
          <w:sz w:val="24"/>
          <w:vertAlign w:val="subscript"/>
          <w:lang w:val="da-DK"/>
        </w:rPr>
        <w:t>0</w:t>
      </w:r>
      <w:r w:rsidRPr="00EE529C">
        <w:rPr>
          <w:sz w:val="24"/>
          <w:lang w:val="da-DK"/>
        </w:rPr>
        <w:t xml:space="preserve"> kan være et globalt maksimum/minimum, hvis </w:t>
      </w:r>
      <w:r w:rsidRPr="00EE529C">
        <w:rPr>
          <w:i/>
          <w:sz w:val="24"/>
          <w:lang w:val="da-DK"/>
        </w:rPr>
        <w:t>x</w:t>
      </w:r>
      <w:r w:rsidRPr="00EE529C">
        <w:rPr>
          <w:sz w:val="24"/>
          <w:vertAlign w:val="subscript"/>
          <w:lang w:val="da-DK"/>
        </w:rPr>
        <w:t>0</w:t>
      </w:r>
      <w:r w:rsidRPr="00EE529C">
        <w:rPr>
          <w:sz w:val="24"/>
          <w:lang w:val="da-DK"/>
        </w:rPr>
        <w:t xml:space="preserve"> = </w:t>
      </w:r>
      <w:r w:rsidRPr="00EE529C">
        <w:rPr>
          <w:i/>
          <w:sz w:val="24"/>
          <w:lang w:val="da-DK"/>
        </w:rPr>
        <w:t xml:space="preserve">a </w:t>
      </w:r>
      <w:r w:rsidRPr="00EE529C">
        <w:rPr>
          <w:sz w:val="24"/>
          <w:lang w:val="da-DK"/>
        </w:rPr>
        <w:t xml:space="preserve">eller </w:t>
      </w:r>
      <w:r w:rsidRPr="00EE529C">
        <w:rPr>
          <w:i/>
          <w:sz w:val="24"/>
          <w:lang w:val="da-DK"/>
        </w:rPr>
        <w:t>x</w:t>
      </w:r>
      <w:r w:rsidRPr="00EE529C">
        <w:rPr>
          <w:sz w:val="24"/>
          <w:vertAlign w:val="subscript"/>
          <w:lang w:val="da-DK"/>
        </w:rPr>
        <w:t>0</w:t>
      </w:r>
      <w:r w:rsidRPr="00EE529C">
        <w:rPr>
          <w:sz w:val="24"/>
          <w:lang w:val="da-DK"/>
        </w:rPr>
        <w:t xml:space="preserve"> =</w:t>
      </w:r>
      <w:r w:rsidRPr="00EE529C">
        <w:rPr>
          <w:spacing w:val="20"/>
          <w:sz w:val="24"/>
          <w:lang w:val="da-DK"/>
        </w:rPr>
        <w:t xml:space="preserve"> </w:t>
      </w:r>
      <w:r w:rsidRPr="00EE529C">
        <w:rPr>
          <w:i/>
          <w:spacing w:val="3"/>
          <w:sz w:val="24"/>
          <w:lang w:val="da-DK"/>
        </w:rPr>
        <w:t>b</w:t>
      </w:r>
      <w:r w:rsidRPr="00EE529C">
        <w:rPr>
          <w:spacing w:val="3"/>
          <w:sz w:val="24"/>
          <w:lang w:val="da-DK"/>
        </w:rPr>
        <w:t>.</w:t>
      </w:r>
    </w:p>
    <w:p w:rsidR="007E510D" w:rsidRPr="00EE529C" w:rsidRDefault="00EE529C">
      <w:pPr>
        <w:pStyle w:val="BodyText"/>
        <w:spacing w:before="197" w:line="232" w:lineRule="auto"/>
        <w:ind w:left="1260" w:right="1291"/>
        <w:rPr>
          <w:lang w:val="da-DK"/>
        </w:rPr>
      </w:pPr>
      <w:r w:rsidRPr="00EE529C">
        <w:rPr>
          <w:lang w:val="da-DK"/>
        </w:rPr>
        <w:t>Det</w:t>
      </w:r>
      <w:r w:rsidRPr="00EE529C">
        <w:rPr>
          <w:spacing w:val="-14"/>
          <w:lang w:val="da-DK"/>
        </w:rPr>
        <w:t xml:space="preserve"> </w:t>
      </w:r>
      <w:r w:rsidRPr="00EE529C">
        <w:rPr>
          <w:lang w:val="da-DK"/>
        </w:rPr>
        <w:t>betyder,</w:t>
      </w:r>
      <w:r w:rsidRPr="00EE529C">
        <w:rPr>
          <w:spacing w:val="-14"/>
          <w:lang w:val="da-DK"/>
        </w:rPr>
        <w:t xml:space="preserve"> </w:t>
      </w:r>
      <w:r w:rsidRPr="00EE529C">
        <w:rPr>
          <w:lang w:val="da-DK"/>
        </w:rPr>
        <w:t>at</w:t>
      </w:r>
      <w:r w:rsidRPr="00EE529C">
        <w:rPr>
          <w:spacing w:val="-13"/>
          <w:lang w:val="da-DK"/>
        </w:rPr>
        <w:t xml:space="preserve"> </w:t>
      </w:r>
      <w:r w:rsidRPr="00EE529C">
        <w:rPr>
          <w:lang w:val="da-DK"/>
        </w:rPr>
        <w:t>hvis</w:t>
      </w:r>
      <w:r w:rsidRPr="00EE529C">
        <w:rPr>
          <w:spacing w:val="-13"/>
          <w:lang w:val="da-DK"/>
        </w:rPr>
        <w:t xml:space="preserve"> </w:t>
      </w:r>
      <w:r w:rsidRPr="00EE529C">
        <w:rPr>
          <w:lang w:val="da-DK"/>
        </w:rPr>
        <w:t>vi</w:t>
      </w:r>
      <w:r w:rsidRPr="00EE529C">
        <w:rPr>
          <w:spacing w:val="-14"/>
          <w:lang w:val="da-DK"/>
        </w:rPr>
        <w:t xml:space="preserve"> </w:t>
      </w:r>
      <w:r w:rsidRPr="00EE529C">
        <w:rPr>
          <w:lang w:val="da-DK"/>
        </w:rPr>
        <w:t>vil</w:t>
      </w:r>
      <w:r w:rsidRPr="00EE529C">
        <w:rPr>
          <w:spacing w:val="-13"/>
          <w:lang w:val="da-DK"/>
        </w:rPr>
        <w:t xml:space="preserve"> </w:t>
      </w:r>
      <w:r w:rsidRPr="00EE529C">
        <w:rPr>
          <w:lang w:val="da-DK"/>
        </w:rPr>
        <w:t>finde</w:t>
      </w:r>
      <w:r w:rsidRPr="00EE529C">
        <w:rPr>
          <w:spacing w:val="-13"/>
          <w:lang w:val="da-DK"/>
        </w:rPr>
        <w:t xml:space="preserve"> </w:t>
      </w:r>
      <w:r w:rsidRPr="00EE529C">
        <w:rPr>
          <w:lang w:val="da-DK"/>
        </w:rPr>
        <w:t>den</w:t>
      </w:r>
      <w:r w:rsidRPr="00EE529C">
        <w:rPr>
          <w:spacing w:val="-13"/>
          <w:lang w:val="da-DK"/>
        </w:rPr>
        <w:t xml:space="preserve"> </w:t>
      </w:r>
      <w:r w:rsidRPr="00EE529C">
        <w:rPr>
          <w:lang w:val="da-DK"/>
        </w:rPr>
        <w:t>største</w:t>
      </w:r>
      <w:r w:rsidRPr="00EE529C">
        <w:rPr>
          <w:spacing w:val="-14"/>
          <w:lang w:val="da-DK"/>
        </w:rPr>
        <w:t xml:space="preserve"> </w:t>
      </w:r>
      <w:r w:rsidRPr="00EE529C">
        <w:rPr>
          <w:lang w:val="da-DK"/>
        </w:rPr>
        <w:t>(mindste)</w:t>
      </w:r>
      <w:r w:rsidRPr="00EE529C">
        <w:rPr>
          <w:spacing w:val="-14"/>
          <w:lang w:val="da-DK"/>
        </w:rPr>
        <w:t xml:space="preserve"> </w:t>
      </w:r>
      <w:r w:rsidRPr="00EE529C">
        <w:rPr>
          <w:lang w:val="da-DK"/>
        </w:rPr>
        <w:t>værdi</w:t>
      </w:r>
      <w:r w:rsidRPr="00EE529C">
        <w:rPr>
          <w:spacing w:val="-14"/>
          <w:lang w:val="da-DK"/>
        </w:rPr>
        <w:t xml:space="preserve"> </w:t>
      </w:r>
      <w:r w:rsidRPr="00EE529C">
        <w:rPr>
          <w:lang w:val="da-DK"/>
        </w:rPr>
        <w:t>for</w:t>
      </w:r>
      <w:r w:rsidRPr="00EE529C">
        <w:rPr>
          <w:spacing w:val="-13"/>
          <w:lang w:val="da-DK"/>
        </w:rPr>
        <w:t xml:space="preserve"> </w:t>
      </w:r>
      <w:r w:rsidRPr="00EE529C">
        <w:rPr>
          <w:lang w:val="da-DK"/>
        </w:rPr>
        <w:t>en</w:t>
      </w:r>
      <w:r w:rsidRPr="00EE529C">
        <w:rPr>
          <w:spacing w:val="-13"/>
          <w:lang w:val="da-DK"/>
        </w:rPr>
        <w:t xml:space="preserve"> </w:t>
      </w:r>
      <w:r w:rsidRPr="00EE529C">
        <w:rPr>
          <w:lang w:val="da-DK"/>
        </w:rPr>
        <w:t>funktion</w:t>
      </w:r>
      <w:r w:rsidRPr="00EE529C">
        <w:rPr>
          <w:spacing w:val="-14"/>
          <w:lang w:val="da-DK"/>
        </w:rPr>
        <w:t xml:space="preserve"> </w:t>
      </w:r>
      <w:r w:rsidRPr="00EE529C">
        <w:rPr>
          <w:lang w:val="da-DK"/>
        </w:rPr>
        <w:t>i</w:t>
      </w:r>
      <w:r w:rsidRPr="00EE529C">
        <w:rPr>
          <w:spacing w:val="-13"/>
          <w:lang w:val="da-DK"/>
        </w:rPr>
        <w:t xml:space="preserve"> </w:t>
      </w:r>
      <w:r w:rsidRPr="00EE529C">
        <w:rPr>
          <w:lang w:val="da-DK"/>
        </w:rPr>
        <w:t>intervallet [</w:t>
      </w:r>
      <w:r w:rsidRPr="00EE529C">
        <w:rPr>
          <w:i/>
          <w:lang w:val="da-DK"/>
        </w:rPr>
        <w:t>a,</w:t>
      </w:r>
      <w:r w:rsidRPr="00EE529C">
        <w:rPr>
          <w:i/>
          <w:spacing w:val="-36"/>
          <w:lang w:val="da-DK"/>
        </w:rPr>
        <w:t xml:space="preserve"> </w:t>
      </w:r>
      <w:r w:rsidRPr="00EE529C">
        <w:rPr>
          <w:i/>
          <w:spacing w:val="2"/>
          <w:lang w:val="da-DK"/>
        </w:rPr>
        <w:t>b</w:t>
      </w:r>
      <w:r w:rsidRPr="00EE529C">
        <w:rPr>
          <w:spacing w:val="2"/>
          <w:lang w:val="da-DK"/>
        </w:rPr>
        <w:t>],</w:t>
      </w:r>
      <w:r w:rsidRPr="00EE529C">
        <w:rPr>
          <w:spacing w:val="-4"/>
          <w:lang w:val="da-DK"/>
        </w:rPr>
        <w:t xml:space="preserve"> </w:t>
      </w:r>
      <w:r w:rsidRPr="00EE529C">
        <w:rPr>
          <w:lang w:val="da-DK"/>
        </w:rPr>
        <w:t>så</w:t>
      </w:r>
      <w:r w:rsidRPr="00EE529C">
        <w:rPr>
          <w:spacing w:val="-3"/>
          <w:lang w:val="da-DK"/>
        </w:rPr>
        <w:t xml:space="preserve"> </w:t>
      </w:r>
      <w:r w:rsidRPr="00EE529C">
        <w:rPr>
          <w:lang w:val="da-DK"/>
        </w:rPr>
        <w:t>skal</w:t>
      </w:r>
      <w:r w:rsidRPr="00EE529C">
        <w:rPr>
          <w:spacing w:val="-4"/>
          <w:lang w:val="da-DK"/>
        </w:rPr>
        <w:t xml:space="preserve"> </w:t>
      </w:r>
      <w:r w:rsidRPr="00EE529C">
        <w:rPr>
          <w:lang w:val="da-DK"/>
        </w:rPr>
        <w:t>vi</w:t>
      </w:r>
      <w:r w:rsidRPr="00EE529C">
        <w:rPr>
          <w:spacing w:val="-3"/>
          <w:lang w:val="da-DK"/>
        </w:rPr>
        <w:t xml:space="preserve"> </w:t>
      </w:r>
      <w:r w:rsidRPr="00EE529C">
        <w:rPr>
          <w:lang w:val="da-DK"/>
        </w:rPr>
        <w:t>undersøge</w:t>
      </w:r>
      <w:r w:rsidRPr="00EE529C">
        <w:rPr>
          <w:spacing w:val="-4"/>
          <w:lang w:val="da-DK"/>
        </w:rPr>
        <w:t xml:space="preserve"> </w:t>
      </w:r>
      <w:r w:rsidRPr="00EE529C">
        <w:rPr>
          <w:lang w:val="da-DK"/>
        </w:rPr>
        <w:t>disse</w:t>
      </w:r>
      <w:r w:rsidRPr="00EE529C">
        <w:rPr>
          <w:spacing w:val="-3"/>
          <w:lang w:val="da-DK"/>
        </w:rPr>
        <w:t xml:space="preserve"> </w:t>
      </w:r>
      <w:r w:rsidRPr="00EE529C">
        <w:rPr>
          <w:lang w:val="da-DK"/>
        </w:rPr>
        <w:t>tre</w:t>
      </w:r>
      <w:r w:rsidRPr="00EE529C">
        <w:rPr>
          <w:spacing w:val="-4"/>
          <w:lang w:val="da-DK"/>
        </w:rPr>
        <w:t xml:space="preserve"> </w:t>
      </w:r>
      <w:r w:rsidRPr="00EE529C">
        <w:rPr>
          <w:lang w:val="da-DK"/>
        </w:rPr>
        <w:t>tilfælde,</w:t>
      </w:r>
      <w:r w:rsidRPr="00EE529C">
        <w:rPr>
          <w:spacing w:val="-3"/>
          <w:lang w:val="da-DK"/>
        </w:rPr>
        <w:t xml:space="preserve"> </w:t>
      </w:r>
      <w:r w:rsidRPr="00EE529C">
        <w:rPr>
          <w:lang w:val="da-DK"/>
        </w:rPr>
        <w:t>og</w:t>
      </w:r>
      <w:r w:rsidRPr="00EE529C">
        <w:rPr>
          <w:spacing w:val="-4"/>
          <w:lang w:val="da-DK"/>
        </w:rPr>
        <w:t xml:space="preserve"> </w:t>
      </w:r>
      <w:r w:rsidRPr="00EE529C">
        <w:rPr>
          <w:spacing w:val="-3"/>
          <w:lang w:val="da-DK"/>
        </w:rPr>
        <w:t xml:space="preserve">vælge </w:t>
      </w:r>
      <w:r w:rsidRPr="00EE529C">
        <w:rPr>
          <w:lang w:val="da-DK"/>
        </w:rPr>
        <w:t>den</w:t>
      </w:r>
      <w:r w:rsidRPr="00EE529C">
        <w:rPr>
          <w:spacing w:val="-4"/>
          <w:lang w:val="da-DK"/>
        </w:rPr>
        <w:t xml:space="preserve"> </w:t>
      </w:r>
      <w:r w:rsidRPr="00EE529C">
        <w:rPr>
          <w:lang w:val="da-DK"/>
        </w:rPr>
        <w:t>største</w:t>
      </w:r>
      <w:r w:rsidRPr="00EE529C">
        <w:rPr>
          <w:spacing w:val="-3"/>
          <w:lang w:val="da-DK"/>
        </w:rPr>
        <w:t xml:space="preserve"> </w:t>
      </w:r>
      <w:r w:rsidRPr="00EE529C">
        <w:rPr>
          <w:lang w:val="da-DK"/>
        </w:rPr>
        <w:t>(mindste)</w:t>
      </w:r>
      <w:r w:rsidRPr="00EE529C">
        <w:rPr>
          <w:spacing w:val="-4"/>
          <w:lang w:val="da-DK"/>
        </w:rPr>
        <w:t xml:space="preserve"> </w:t>
      </w:r>
      <w:r w:rsidRPr="00EE529C">
        <w:rPr>
          <w:lang w:val="da-DK"/>
        </w:rPr>
        <w:t>værdi.</w:t>
      </w:r>
    </w:p>
    <w:p w:rsidR="007E510D" w:rsidRPr="00EE529C" w:rsidRDefault="00EE529C">
      <w:pPr>
        <w:pStyle w:val="BodyText"/>
        <w:spacing w:line="232" w:lineRule="auto"/>
        <w:ind w:left="1260" w:right="1298" w:firstLine="351"/>
        <w:jc w:val="both"/>
        <w:rPr>
          <w:lang w:val="da-DK"/>
        </w:rPr>
      </w:pPr>
      <w:r w:rsidRPr="00EE529C">
        <w:rPr>
          <w:i/>
          <w:lang w:val="da-DK"/>
        </w:rPr>
        <w:t xml:space="preserve">Bonus info: </w:t>
      </w:r>
      <w:r w:rsidRPr="00EE529C">
        <w:rPr>
          <w:lang w:val="da-DK"/>
        </w:rPr>
        <w:t>Bemærk, at hvis vores interval (</w:t>
      </w:r>
      <w:r w:rsidRPr="00EE529C">
        <w:rPr>
          <w:i/>
          <w:lang w:val="da-DK"/>
        </w:rPr>
        <w:t>a, b</w:t>
      </w:r>
      <w:r w:rsidRPr="00EE529C">
        <w:rPr>
          <w:lang w:val="da-DK"/>
        </w:rPr>
        <w:t>) er åbent så skal punkt 3. byttes ud med</w:t>
      </w:r>
    </w:p>
    <w:p w:rsidR="007E510D" w:rsidRPr="00EE529C" w:rsidRDefault="00EE529C">
      <w:pPr>
        <w:spacing w:before="158" w:line="249" w:lineRule="exact"/>
        <w:ind w:left="424" w:right="268"/>
        <w:jc w:val="center"/>
        <w:rPr>
          <w:sz w:val="24"/>
          <w:lang w:val="da-DK"/>
        </w:rPr>
      </w:pPr>
      <w:r w:rsidRPr="00EE529C">
        <w:rPr>
          <w:spacing w:val="3"/>
          <w:w w:val="105"/>
          <w:sz w:val="24"/>
          <w:lang w:val="da-DK"/>
        </w:rPr>
        <w:t>3</w:t>
      </w:r>
      <w:r w:rsidRPr="00EE529C">
        <w:rPr>
          <w:rFonts w:ascii="Lucida Sans Unicode" w:hAnsi="Lucida Sans Unicode"/>
          <w:spacing w:val="3"/>
          <w:w w:val="105"/>
          <w:sz w:val="24"/>
          <w:vertAlign w:val="superscript"/>
          <w:lang w:val="da-DK"/>
        </w:rPr>
        <w:t>∗</w:t>
      </w:r>
      <w:r w:rsidRPr="00EE529C">
        <w:rPr>
          <w:spacing w:val="3"/>
          <w:w w:val="105"/>
          <w:sz w:val="24"/>
          <w:lang w:val="da-DK"/>
        </w:rPr>
        <w:t xml:space="preserve">. </w:t>
      </w:r>
      <w:r w:rsidRPr="00EE529C">
        <w:rPr>
          <w:w w:val="105"/>
          <w:sz w:val="24"/>
          <w:lang w:val="da-DK"/>
        </w:rPr>
        <w:t xml:space="preserve">Hvis lim </w:t>
      </w:r>
      <w:r w:rsidRPr="00EE529C">
        <w:rPr>
          <w:i/>
          <w:w w:val="105"/>
          <w:sz w:val="24"/>
          <w:lang w:val="da-DK"/>
        </w:rPr>
        <w:t xml:space="preserve">f </w:t>
      </w:r>
      <w:r w:rsidRPr="00EE529C">
        <w:rPr>
          <w:spacing w:val="4"/>
          <w:w w:val="105"/>
          <w:sz w:val="24"/>
          <w:lang w:val="da-DK"/>
        </w:rPr>
        <w:t>(</w:t>
      </w:r>
      <w:r w:rsidRPr="00EE529C">
        <w:rPr>
          <w:i/>
          <w:spacing w:val="4"/>
          <w:w w:val="105"/>
          <w:sz w:val="24"/>
          <w:lang w:val="da-DK"/>
        </w:rPr>
        <w:t>y</w:t>
      </w:r>
      <w:r w:rsidRPr="00EE529C">
        <w:rPr>
          <w:spacing w:val="4"/>
          <w:w w:val="105"/>
          <w:sz w:val="24"/>
          <w:lang w:val="da-DK"/>
        </w:rPr>
        <w:t xml:space="preserve">) </w:t>
      </w:r>
      <w:r w:rsidRPr="00EE529C">
        <w:rPr>
          <w:rFonts w:ascii="Lucida Sans Unicode" w:hAnsi="Lucida Sans Unicode"/>
          <w:w w:val="105"/>
          <w:sz w:val="24"/>
          <w:lang w:val="da-DK"/>
        </w:rPr>
        <w:t xml:space="preserve">≥ </w:t>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 xml:space="preserve">) eller lim </w:t>
      </w:r>
      <w:r w:rsidRPr="00EE529C">
        <w:rPr>
          <w:i/>
          <w:w w:val="105"/>
          <w:sz w:val="24"/>
          <w:lang w:val="da-DK"/>
        </w:rPr>
        <w:t xml:space="preserve">f </w:t>
      </w:r>
      <w:r w:rsidRPr="00EE529C">
        <w:rPr>
          <w:spacing w:val="4"/>
          <w:w w:val="105"/>
          <w:sz w:val="24"/>
          <w:lang w:val="da-DK"/>
        </w:rPr>
        <w:t>(</w:t>
      </w:r>
      <w:r w:rsidRPr="00EE529C">
        <w:rPr>
          <w:i/>
          <w:spacing w:val="4"/>
          <w:w w:val="105"/>
          <w:sz w:val="24"/>
          <w:lang w:val="da-DK"/>
        </w:rPr>
        <w:t>y</w:t>
      </w:r>
      <w:r w:rsidRPr="00EE529C">
        <w:rPr>
          <w:spacing w:val="4"/>
          <w:w w:val="105"/>
          <w:sz w:val="24"/>
          <w:lang w:val="da-DK"/>
        </w:rPr>
        <w:t xml:space="preserve">) </w:t>
      </w:r>
      <w:r w:rsidRPr="00EE529C">
        <w:rPr>
          <w:rFonts w:ascii="Lucida Sans Unicode" w:hAnsi="Lucida Sans Unicode"/>
          <w:w w:val="105"/>
          <w:sz w:val="24"/>
          <w:lang w:val="da-DK"/>
        </w:rPr>
        <w:t>≥</w:t>
      </w:r>
      <w:r w:rsidRPr="00EE529C">
        <w:rPr>
          <w:rFonts w:ascii="Lucida Sans Unicode" w:hAnsi="Lucida Sans Unicode"/>
          <w:spacing w:val="-61"/>
          <w:w w:val="105"/>
          <w:sz w:val="24"/>
          <w:lang w:val="da-DK"/>
        </w:rPr>
        <w:t xml:space="preserve"> </w:t>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 xml:space="preserve">), for alle </w:t>
      </w:r>
      <w:r w:rsidRPr="00EE529C">
        <w:rPr>
          <w:i/>
          <w:w w:val="105"/>
          <w:sz w:val="24"/>
          <w:lang w:val="da-DK"/>
        </w:rPr>
        <w:t xml:space="preserve">x </w:t>
      </w:r>
      <w:r w:rsidRPr="00EE529C">
        <w:rPr>
          <w:rFonts w:ascii="Lucida Sans Unicode" w:hAnsi="Lucida Sans Unicode"/>
          <w:sz w:val="24"/>
          <w:lang w:val="da-DK"/>
        </w:rPr>
        <w:t xml:space="preserve">∈ </w:t>
      </w:r>
      <w:r w:rsidRPr="00EE529C">
        <w:rPr>
          <w:w w:val="105"/>
          <w:sz w:val="24"/>
          <w:lang w:val="da-DK"/>
        </w:rPr>
        <w:t>(</w:t>
      </w:r>
      <w:r w:rsidRPr="00EE529C">
        <w:rPr>
          <w:i/>
          <w:w w:val="105"/>
          <w:sz w:val="24"/>
          <w:lang w:val="da-DK"/>
        </w:rPr>
        <w:t xml:space="preserve">a, </w:t>
      </w:r>
      <w:r w:rsidRPr="00EE529C">
        <w:rPr>
          <w:i/>
          <w:spacing w:val="2"/>
          <w:w w:val="105"/>
          <w:sz w:val="24"/>
          <w:lang w:val="da-DK"/>
        </w:rPr>
        <w:t>b</w:t>
      </w:r>
      <w:r w:rsidRPr="00EE529C">
        <w:rPr>
          <w:spacing w:val="2"/>
          <w:w w:val="105"/>
          <w:sz w:val="24"/>
          <w:lang w:val="da-DK"/>
        </w:rPr>
        <w:t xml:space="preserve">), </w:t>
      </w:r>
      <w:r w:rsidRPr="00EE529C">
        <w:rPr>
          <w:w w:val="105"/>
          <w:sz w:val="24"/>
          <w:lang w:val="da-DK"/>
        </w:rPr>
        <w:t xml:space="preserve">så har </w:t>
      </w:r>
      <w:r w:rsidRPr="00EE529C">
        <w:rPr>
          <w:i/>
          <w:w w:val="105"/>
          <w:sz w:val="24"/>
          <w:lang w:val="da-DK"/>
        </w:rPr>
        <w:t xml:space="preserve">f </w:t>
      </w:r>
      <w:r w:rsidRPr="00EE529C">
        <w:rPr>
          <w:w w:val="105"/>
          <w:sz w:val="24"/>
          <w:lang w:val="da-DK"/>
        </w:rPr>
        <w:t>ikke noget</w:t>
      </w:r>
    </w:p>
    <w:p w:rsidR="007E510D" w:rsidRPr="00EE529C" w:rsidRDefault="007E510D">
      <w:pPr>
        <w:spacing w:line="249" w:lineRule="exact"/>
        <w:jc w:val="cente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line="235" w:lineRule="exact"/>
        <w:jc w:val="right"/>
        <w:rPr>
          <w:i/>
          <w:sz w:val="18"/>
          <w:lang w:val="da-DK"/>
        </w:rPr>
      </w:pPr>
      <w:r w:rsidRPr="00EE529C">
        <w:rPr>
          <w:i/>
          <w:sz w:val="18"/>
          <w:lang w:val="da-DK"/>
        </w:rPr>
        <w:t>y</w:t>
      </w:r>
      <w:r w:rsidRPr="00EE529C">
        <w:rPr>
          <w:rFonts w:ascii="Lucida Sans Unicode" w:hAnsi="Lucida Sans Unicode"/>
          <w:sz w:val="18"/>
          <w:lang w:val="da-DK"/>
        </w:rPr>
        <w:t>→</w:t>
      </w:r>
      <w:r w:rsidRPr="00EE529C">
        <w:rPr>
          <w:i/>
          <w:sz w:val="18"/>
          <w:lang w:val="da-DK"/>
        </w:rPr>
        <w:t>a</w:t>
      </w:r>
    </w:p>
    <w:p w:rsidR="007E510D" w:rsidRPr="00EE529C" w:rsidRDefault="00EE529C">
      <w:pPr>
        <w:spacing w:line="235" w:lineRule="exact"/>
        <w:ind w:left="1792"/>
        <w:rPr>
          <w:i/>
          <w:sz w:val="18"/>
          <w:lang w:val="da-DK"/>
        </w:rPr>
      </w:pPr>
      <w:r w:rsidRPr="00EE529C">
        <w:rPr>
          <w:lang w:val="da-DK"/>
        </w:rPr>
        <w:br w:type="column"/>
      </w:r>
      <w:r w:rsidRPr="00EE529C">
        <w:rPr>
          <w:i/>
          <w:w w:val="105"/>
          <w:sz w:val="18"/>
          <w:lang w:val="da-DK"/>
        </w:rPr>
        <w:t>y</w:t>
      </w:r>
      <w:r w:rsidRPr="00EE529C">
        <w:rPr>
          <w:rFonts w:ascii="Lucida Sans Unicode" w:hAnsi="Lucida Sans Unicode"/>
          <w:w w:val="105"/>
          <w:sz w:val="18"/>
          <w:lang w:val="da-DK"/>
        </w:rPr>
        <w:t>→</w:t>
      </w:r>
      <w:r w:rsidRPr="00EE529C">
        <w:rPr>
          <w:i/>
          <w:w w:val="105"/>
          <w:sz w:val="18"/>
          <w:lang w:val="da-DK"/>
        </w:rPr>
        <w:t>b</w:t>
      </w:r>
    </w:p>
    <w:p w:rsidR="007E510D" w:rsidRPr="00EE529C" w:rsidRDefault="007E510D">
      <w:pPr>
        <w:spacing w:line="235" w:lineRule="exact"/>
        <w:rPr>
          <w:sz w:val="18"/>
          <w:lang w:val="da-DK"/>
        </w:rPr>
        <w:sectPr w:rsidR="007E510D" w:rsidRPr="00EE529C">
          <w:type w:val="continuous"/>
          <w:pgSz w:w="11910" w:h="16840"/>
          <w:pgMar w:top="1580" w:right="140" w:bottom="280" w:left="180" w:header="708" w:footer="708" w:gutter="0"/>
          <w:cols w:num="2" w:space="708" w:equalWidth="0">
            <w:col w:w="2785" w:space="40"/>
            <w:col w:w="8765"/>
          </w:cols>
        </w:sectPr>
      </w:pPr>
    </w:p>
    <w:p w:rsidR="007E510D" w:rsidRPr="00EE529C" w:rsidRDefault="00EE529C">
      <w:pPr>
        <w:pStyle w:val="BodyText"/>
        <w:spacing w:line="288" w:lineRule="exact"/>
        <w:ind w:left="1845"/>
        <w:rPr>
          <w:lang w:val="da-DK"/>
        </w:rPr>
      </w:pPr>
      <w:r w:rsidRPr="00EE529C">
        <w:rPr>
          <w:lang w:val="da-DK"/>
        </w:rPr>
        <w:t>maksimum i intervallet (</w:t>
      </w:r>
      <w:r w:rsidRPr="00EE529C">
        <w:rPr>
          <w:i/>
          <w:lang w:val="da-DK"/>
        </w:rPr>
        <w:t>a, b</w:t>
      </w:r>
      <w:r w:rsidRPr="00EE529C">
        <w:rPr>
          <w:lang w:val="da-DK"/>
        </w:rPr>
        <w:t>),</w:t>
      </w:r>
    </w:p>
    <w:p w:rsidR="007E510D" w:rsidRPr="00EE529C" w:rsidRDefault="00EE529C">
      <w:pPr>
        <w:spacing w:before="157" w:line="249" w:lineRule="exact"/>
        <w:ind w:left="424" w:right="268"/>
        <w:jc w:val="center"/>
        <w:rPr>
          <w:sz w:val="24"/>
          <w:lang w:val="da-DK"/>
        </w:rPr>
      </w:pPr>
      <w:r w:rsidRPr="00EE529C">
        <w:rPr>
          <w:spacing w:val="3"/>
          <w:w w:val="105"/>
          <w:sz w:val="24"/>
          <w:lang w:val="da-DK"/>
        </w:rPr>
        <w:t>4</w:t>
      </w:r>
      <w:r w:rsidRPr="00EE529C">
        <w:rPr>
          <w:rFonts w:ascii="Lucida Sans Unicode" w:hAnsi="Lucida Sans Unicode"/>
          <w:spacing w:val="3"/>
          <w:w w:val="105"/>
          <w:sz w:val="24"/>
          <w:vertAlign w:val="superscript"/>
          <w:lang w:val="da-DK"/>
        </w:rPr>
        <w:t>∗</w:t>
      </w:r>
      <w:r w:rsidRPr="00EE529C">
        <w:rPr>
          <w:spacing w:val="3"/>
          <w:w w:val="105"/>
          <w:sz w:val="24"/>
          <w:lang w:val="da-DK"/>
        </w:rPr>
        <w:t xml:space="preserve">. </w:t>
      </w:r>
      <w:r w:rsidRPr="00EE529C">
        <w:rPr>
          <w:w w:val="105"/>
          <w:sz w:val="24"/>
          <w:lang w:val="da-DK"/>
        </w:rPr>
        <w:t xml:space="preserve">Hvis lim </w:t>
      </w:r>
      <w:r w:rsidRPr="00EE529C">
        <w:rPr>
          <w:i/>
          <w:w w:val="105"/>
          <w:sz w:val="24"/>
          <w:lang w:val="da-DK"/>
        </w:rPr>
        <w:t xml:space="preserve">f </w:t>
      </w:r>
      <w:r w:rsidRPr="00EE529C">
        <w:rPr>
          <w:spacing w:val="4"/>
          <w:w w:val="105"/>
          <w:sz w:val="24"/>
          <w:lang w:val="da-DK"/>
        </w:rPr>
        <w:t>(</w:t>
      </w:r>
      <w:r w:rsidRPr="00EE529C">
        <w:rPr>
          <w:i/>
          <w:spacing w:val="4"/>
          <w:w w:val="105"/>
          <w:sz w:val="24"/>
          <w:lang w:val="da-DK"/>
        </w:rPr>
        <w:t>y</w:t>
      </w:r>
      <w:r w:rsidRPr="00EE529C">
        <w:rPr>
          <w:spacing w:val="4"/>
          <w:w w:val="105"/>
          <w:sz w:val="24"/>
          <w:lang w:val="da-DK"/>
        </w:rPr>
        <w:t xml:space="preserve">) </w:t>
      </w:r>
      <w:r w:rsidRPr="00EE529C">
        <w:rPr>
          <w:rFonts w:ascii="Lucida Sans Unicode" w:hAnsi="Lucida Sans Unicode"/>
          <w:w w:val="105"/>
          <w:sz w:val="24"/>
          <w:lang w:val="da-DK"/>
        </w:rPr>
        <w:t xml:space="preserve">≤ </w:t>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 xml:space="preserve">) eller lim </w:t>
      </w:r>
      <w:r w:rsidRPr="00EE529C">
        <w:rPr>
          <w:i/>
          <w:w w:val="105"/>
          <w:sz w:val="24"/>
          <w:lang w:val="da-DK"/>
        </w:rPr>
        <w:t xml:space="preserve">f </w:t>
      </w:r>
      <w:r w:rsidRPr="00EE529C">
        <w:rPr>
          <w:spacing w:val="4"/>
          <w:w w:val="105"/>
          <w:sz w:val="24"/>
          <w:lang w:val="da-DK"/>
        </w:rPr>
        <w:t>(</w:t>
      </w:r>
      <w:r w:rsidRPr="00EE529C">
        <w:rPr>
          <w:i/>
          <w:spacing w:val="4"/>
          <w:w w:val="105"/>
          <w:sz w:val="24"/>
          <w:lang w:val="da-DK"/>
        </w:rPr>
        <w:t>y</w:t>
      </w:r>
      <w:r w:rsidRPr="00EE529C">
        <w:rPr>
          <w:spacing w:val="4"/>
          <w:w w:val="105"/>
          <w:sz w:val="24"/>
          <w:lang w:val="da-DK"/>
        </w:rPr>
        <w:t xml:space="preserve">) </w:t>
      </w:r>
      <w:r w:rsidRPr="00EE529C">
        <w:rPr>
          <w:rFonts w:ascii="Lucida Sans Unicode" w:hAnsi="Lucida Sans Unicode"/>
          <w:w w:val="105"/>
          <w:sz w:val="24"/>
          <w:lang w:val="da-DK"/>
        </w:rPr>
        <w:t>≤</w:t>
      </w:r>
      <w:r w:rsidRPr="00EE529C">
        <w:rPr>
          <w:rFonts w:ascii="Lucida Sans Unicode" w:hAnsi="Lucida Sans Unicode"/>
          <w:spacing w:val="-61"/>
          <w:w w:val="105"/>
          <w:sz w:val="24"/>
          <w:lang w:val="da-DK"/>
        </w:rPr>
        <w:t xml:space="preserve"> </w:t>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 xml:space="preserve">), for alle </w:t>
      </w:r>
      <w:r w:rsidRPr="00EE529C">
        <w:rPr>
          <w:i/>
          <w:w w:val="105"/>
          <w:sz w:val="24"/>
          <w:lang w:val="da-DK"/>
        </w:rPr>
        <w:t xml:space="preserve">x </w:t>
      </w:r>
      <w:r w:rsidRPr="00EE529C">
        <w:rPr>
          <w:rFonts w:ascii="Lucida Sans Unicode" w:hAnsi="Lucida Sans Unicode"/>
          <w:sz w:val="24"/>
          <w:lang w:val="da-DK"/>
        </w:rPr>
        <w:t xml:space="preserve">∈ </w:t>
      </w:r>
      <w:r w:rsidRPr="00EE529C">
        <w:rPr>
          <w:w w:val="105"/>
          <w:sz w:val="24"/>
          <w:lang w:val="da-DK"/>
        </w:rPr>
        <w:t>(</w:t>
      </w:r>
      <w:r w:rsidRPr="00EE529C">
        <w:rPr>
          <w:i/>
          <w:w w:val="105"/>
          <w:sz w:val="24"/>
          <w:lang w:val="da-DK"/>
        </w:rPr>
        <w:t xml:space="preserve">a, </w:t>
      </w:r>
      <w:r w:rsidRPr="00EE529C">
        <w:rPr>
          <w:i/>
          <w:spacing w:val="2"/>
          <w:w w:val="105"/>
          <w:sz w:val="24"/>
          <w:lang w:val="da-DK"/>
        </w:rPr>
        <w:t>b</w:t>
      </w:r>
      <w:r w:rsidRPr="00EE529C">
        <w:rPr>
          <w:spacing w:val="2"/>
          <w:w w:val="105"/>
          <w:sz w:val="24"/>
          <w:lang w:val="da-DK"/>
        </w:rPr>
        <w:t xml:space="preserve">), </w:t>
      </w:r>
      <w:r w:rsidRPr="00EE529C">
        <w:rPr>
          <w:w w:val="105"/>
          <w:sz w:val="24"/>
          <w:lang w:val="da-DK"/>
        </w:rPr>
        <w:t xml:space="preserve">så har </w:t>
      </w:r>
      <w:r w:rsidRPr="00EE529C">
        <w:rPr>
          <w:i/>
          <w:w w:val="105"/>
          <w:sz w:val="24"/>
          <w:lang w:val="da-DK"/>
        </w:rPr>
        <w:t xml:space="preserve">f </w:t>
      </w:r>
      <w:r w:rsidRPr="00EE529C">
        <w:rPr>
          <w:w w:val="105"/>
          <w:sz w:val="24"/>
          <w:lang w:val="da-DK"/>
        </w:rPr>
        <w:t>ikke noget</w:t>
      </w:r>
    </w:p>
    <w:p w:rsidR="007E510D" w:rsidRPr="00EE529C" w:rsidRDefault="007E510D">
      <w:pPr>
        <w:spacing w:line="249" w:lineRule="exact"/>
        <w:jc w:val="cente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line="235" w:lineRule="exact"/>
        <w:jc w:val="right"/>
        <w:rPr>
          <w:i/>
          <w:sz w:val="18"/>
          <w:lang w:val="da-DK"/>
        </w:rPr>
      </w:pPr>
      <w:r w:rsidRPr="00EE529C">
        <w:rPr>
          <w:i/>
          <w:sz w:val="18"/>
          <w:lang w:val="da-DK"/>
        </w:rPr>
        <w:t>y</w:t>
      </w:r>
      <w:r w:rsidRPr="00EE529C">
        <w:rPr>
          <w:rFonts w:ascii="Lucida Sans Unicode" w:hAnsi="Lucida Sans Unicode"/>
          <w:sz w:val="18"/>
          <w:lang w:val="da-DK"/>
        </w:rPr>
        <w:t>→</w:t>
      </w:r>
      <w:r w:rsidRPr="00EE529C">
        <w:rPr>
          <w:i/>
          <w:sz w:val="18"/>
          <w:lang w:val="da-DK"/>
        </w:rPr>
        <w:t>a</w:t>
      </w:r>
    </w:p>
    <w:p w:rsidR="007E510D" w:rsidRPr="00EE529C" w:rsidRDefault="00EE529C">
      <w:pPr>
        <w:spacing w:line="235" w:lineRule="exact"/>
        <w:ind w:left="1792"/>
        <w:rPr>
          <w:i/>
          <w:sz w:val="18"/>
          <w:lang w:val="da-DK"/>
        </w:rPr>
      </w:pPr>
      <w:r w:rsidRPr="00EE529C">
        <w:rPr>
          <w:lang w:val="da-DK"/>
        </w:rPr>
        <w:br w:type="column"/>
      </w:r>
      <w:r w:rsidRPr="00EE529C">
        <w:rPr>
          <w:i/>
          <w:w w:val="105"/>
          <w:sz w:val="18"/>
          <w:lang w:val="da-DK"/>
        </w:rPr>
        <w:t>y</w:t>
      </w:r>
      <w:r w:rsidRPr="00EE529C">
        <w:rPr>
          <w:rFonts w:ascii="Lucida Sans Unicode" w:hAnsi="Lucida Sans Unicode"/>
          <w:w w:val="105"/>
          <w:sz w:val="18"/>
          <w:lang w:val="da-DK"/>
        </w:rPr>
        <w:t>→</w:t>
      </w:r>
      <w:r w:rsidRPr="00EE529C">
        <w:rPr>
          <w:i/>
          <w:w w:val="105"/>
          <w:sz w:val="18"/>
          <w:lang w:val="da-DK"/>
        </w:rPr>
        <w:t>b</w:t>
      </w:r>
    </w:p>
    <w:p w:rsidR="007E510D" w:rsidRPr="00EE529C" w:rsidRDefault="007E510D">
      <w:pPr>
        <w:spacing w:line="235" w:lineRule="exact"/>
        <w:rPr>
          <w:sz w:val="18"/>
          <w:lang w:val="da-DK"/>
        </w:rPr>
        <w:sectPr w:rsidR="007E510D" w:rsidRPr="00EE529C">
          <w:type w:val="continuous"/>
          <w:pgSz w:w="11910" w:h="16840"/>
          <w:pgMar w:top="1580" w:right="140" w:bottom="280" w:left="180" w:header="708" w:footer="708" w:gutter="0"/>
          <w:cols w:num="2" w:space="708" w:equalWidth="0">
            <w:col w:w="2785" w:space="40"/>
            <w:col w:w="8765"/>
          </w:cols>
        </w:sectPr>
      </w:pPr>
    </w:p>
    <w:p w:rsidR="007E510D" w:rsidRPr="00EE529C" w:rsidRDefault="00EE529C">
      <w:pPr>
        <w:pStyle w:val="BodyText"/>
        <w:spacing w:line="288" w:lineRule="exact"/>
        <w:ind w:left="1845"/>
        <w:rPr>
          <w:lang w:val="da-DK"/>
        </w:rPr>
      </w:pPr>
      <w:r w:rsidRPr="00EE529C">
        <w:rPr>
          <w:lang w:val="da-DK"/>
        </w:rPr>
        <w:t>minimum i intervallet (</w:t>
      </w:r>
      <w:r w:rsidRPr="00EE529C">
        <w:rPr>
          <w:i/>
          <w:lang w:val="da-DK"/>
        </w:rPr>
        <w:t>a, b</w:t>
      </w:r>
      <w:r w:rsidRPr="00EE529C">
        <w:rPr>
          <w:lang w:val="da-DK"/>
        </w:rPr>
        <w:t>),</w:t>
      </w:r>
    </w:p>
    <w:p w:rsidR="007E510D" w:rsidRPr="00EE529C" w:rsidRDefault="00EE529C">
      <w:pPr>
        <w:pStyle w:val="BodyText"/>
        <w:spacing w:before="190"/>
        <w:ind w:left="1260"/>
        <w:rPr>
          <w:lang w:val="da-DK"/>
        </w:rPr>
      </w:pPr>
      <w:r w:rsidRPr="00EE529C">
        <w:rPr>
          <w:lang w:val="da-DK"/>
        </w:rPr>
        <w:t>da vi i det tilfælde ikke kan garantere, at der er et globalt maksimum/minimum.</w:t>
      </w:r>
    </w:p>
    <w:p w:rsidR="007E510D" w:rsidRPr="00EE529C" w:rsidRDefault="007E510D">
      <w:pPr>
        <w:rPr>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6"/>
        <w:rPr>
          <w:lang w:val="da-DK"/>
        </w:rPr>
      </w:pPr>
    </w:p>
    <w:p w:rsidR="007E510D" w:rsidRPr="00EE529C" w:rsidRDefault="00EE529C">
      <w:pPr>
        <w:pStyle w:val="BodyText"/>
        <w:spacing w:before="92"/>
        <w:ind w:left="1260"/>
        <w:rPr>
          <w:lang w:val="da-DK"/>
        </w:rPr>
      </w:pPr>
      <w:r w:rsidRPr="00EE529C">
        <w:rPr>
          <w:w w:val="105"/>
          <w:lang w:val="da-DK"/>
        </w:rPr>
        <w:t>Eksempler:</w:t>
      </w:r>
    </w:p>
    <w:p w:rsidR="007E510D" w:rsidRPr="00EE529C" w:rsidRDefault="00EE529C">
      <w:pPr>
        <w:pStyle w:val="ListParagraph"/>
        <w:numPr>
          <w:ilvl w:val="0"/>
          <w:numId w:val="65"/>
        </w:numPr>
        <w:tabs>
          <w:tab w:val="left" w:pos="1846"/>
        </w:tabs>
        <w:spacing w:before="157" w:line="252" w:lineRule="auto"/>
        <w:ind w:right="2415" w:hanging="301"/>
        <w:rPr>
          <w:sz w:val="24"/>
          <w:lang w:val="da-DK"/>
        </w:rPr>
      </w:pPr>
      <w:r w:rsidRPr="00EE529C">
        <w:rPr>
          <w:sz w:val="24"/>
          <w:lang w:val="da-DK"/>
        </w:rPr>
        <w:t>Find</w:t>
      </w:r>
      <w:r w:rsidRPr="00EE529C">
        <w:rPr>
          <w:spacing w:val="-7"/>
          <w:sz w:val="24"/>
          <w:lang w:val="da-DK"/>
        </w:rPr>
        <w:t xml:space="preserve"> </w:t>
      </w:r>
      <w:r w:rsidRPr="00EE529C">
        <w:rPr>
          <w:sz w:val="24"/>
          <w:lang w:val="da-DK"/>
        </w:rPr>
        <w:t>den</w:t>
      </w:r>
      <w:r w:rsidRPr="00EE529C">
        <w:rPr>
          <w:spacing w:val="-7"/>
          <w:sz w:val="24"/>
          <w:lang w:val="da-DK"/>
        </w:rPr>
        <w:t xml:space="preserve"> </w:t>
      </w:r>
      <w:r w:rsidRPr="00EE529C">
        <w:rPr>
          <w:sz w:val="24"/>
          <w:lang w:val="da-DK"/>
        </w:rPr>
        <w:t>mindste</w:t>
      </w:r>
      <w:r w:rsidRPr="00EE529C">
        <w:rPr>
          <w:spacing w:val="-6"/>
          <w:sz w:val="24"/>
          <w:lang w:val="da-DK"/>
        </w:rPr>
        <w:t xml:space="preserve"> </w:t>
      </w:r>
      <w:r w:rsidRPr="00EE529C">
        <w:rPr>
          <w:sz w:val="24"/>
          <w:lang w:val="da-DK"/>
        </w:rPr>
        <w:t>værdi</w:t>
      </w:r>
      <w:r w:rsidRPr="00EE529C">
        <w:rPr>
          <w:spacing w:val="-7"/>
          <w:sz w:val="24"/>
          <w:lang w:val="da-DK"/>
        </w:rPr>
        <w:t xml:space="preserve"> </w:t>
      </w:r>
      <w:r w:rsidRPr="00EE529C">
        <w:rPr>
          <w:sz w:val="24"/>
          <w:lang w:val="da-DK"/>
        </w:rPr>
        <w:t>som</w:t>
      </w:r>
      <w:r w:rsidRPr="00EE529C">
        <w:rPr>
          <w:spacing w:val="-6"/>
          <w:sz w:val="24"/>
          <w:lang w:val="da-DK"/>
        </w:rPr>
        <w:t xml:space="preserve"> </w:t>
      </w:r>
      <w:r w:rsidRPr="00EE529C">
        <w:rPr>
          <w:sz w:val="24"/>
          <w:lang w:val="da-DK"/>
        </w:rPr>
        <w:t>funktionen</w:t>
      </w:r>
      <w:r w:rsidRPr="00EE529C">
        <w:rPr>
          <w:spacing w:val="-7"/>
          <w:sz w:val="24"/>
          <w:lang w:val="da-DK"/>
        </w:rPr>
        <w:t xml:space="preserve"> </w:t>
      </w:r>
      <w:r w:rsidRPr="00EE529C">
        <w:rPr>
          <w:i/>
          <w:sz w:val="24"/>
          <w:lang w:val="da-DK"/>
        </w:rPr>
        <w:t>f</w:t>
      </w:r>
      <w:r w:rsidRPr="00EE529C">
        <w:rPr>
          <w:i/>
          <w:spacing w:val="-3"/>
          <w:sz w:val="24"/>
          <w:lang w:val="da-DK"/>
        </w:rPr>
        <w:t xml:space="preserve"> </w:t>
      </w:r>
      <w:r w:rsidRPr="00EE529C">
        <w:rPr>
          <w:sz w:val="24"/>
          <w:lang w:val="da-DK"/>
        </w:rPr>
        <w:t>(</w:t>
      </w:r>
      <w:r w:rsidRPr="00EE529C">
        <w:rPr>
          <w:i/>
          <w:sz w:val="24"/>
          <w:lang w:val="da-DK"/>
        </w:rPr>
        <w:t>x</w:t>
      </w:r>
      <w:r w:rsidRPr="00EE529C">
        <w:rPr>
          <w:sz w:val="24"/>
          <w:lang w:val="da-DK"/>
        </w:rPr>
        <w:t>)</w:t>
      </w:r>
      <w:r w:rsidRPr="00EE529C">
        <w:rPr>
          <w:spacing w:val="-13"/>
          <w:sz w:val="24"/>
          <w:lang w:val="da-DK"/>
        </w:rPr>
        <w:t xml:space="preserve"> </w:t>
      </w:r>
      <w:r w:rsidRPr="00EE529C">
        <w:rPr>
          <w:sz w:val="24"/>
          <w:lang w:val="da-DK"/>
        </w:rPr>
        <w:t>=</w:t>
      </w:r>
      <w:r w:rsidRPr="00EE529C">
        <w:rPr>
          <w:spacing w:val="-13"/>
          <w:sz w:val="24"/>
          <w:lang w:val="da-DK"/>
        </w:rPr>
        <w:t xml:space="preserve"> </w:t>
      </w:r>
      <w:r w:rsidRPr="00EE529C">
        <w:rPr>
          <w:rFonts w:ascii="Lucida Sans Unicode" w:hAnsi="Lucida Sans Unicode"/>
          <w:sz w:val="24"/>
          <w:lang w:val="da-DK"/>
        </w:rPr>
        <w:t>|</w:t>
      </w:r>
      <w:r w:rsidRPr="00EE529C">
        <w:rPr>
          <w:i/>
          <w:sz w:val="24"/>
          <w:lang w:val="da-DK"/>
        </w:rPr>
        <w:t>x</w:t>
      </w:r>
      <w:r w:rsidRPr="00EE529C">
        <w:rPr>
          <w:rFonts w:ascii="Lucida Sans Unicode" w:hAnsi="Lucida Sans Unicode"/>
          <w:sz w:val="24"/>
          <w:lang w:val="da-DK"/>
        </w:rPr>
        <w:t>|</w:t>
      </w:r>
      <w:r w:rsidRPr="00EE529C">
        <w:rPr>
          <w:rFonts w:ascii="Lucida Sans Unicode" w:hAnsi="Lucida Sans Unicode"/>
          <w:spacing w:val="-21"/>
          <w:sz w:val="24"/>
          <w:lang w:val="da-DK"/>
        </w:rPr>
        <w:t xml:space="preserve"> </w:t>
      </w:r>
      <w:r w:rsidRPr="00EE529C">
        <w:rPr>
          <w:sz w:val="24"/>
          <w:lang w:val="da-DK"/>
        </w:rPr>
        <w:t>i</w:t>
      </w:r>
      <w:r w:rsidRPr="00EE529C">
        <w:rPr>
          <w:spacing w:val="-7"/>
          <w:sz w:val="24"/>
          <w:lang w:val="da-DK"/>
        </w:rPr>
        <w:t xml:space="preserve"> </w:t>
      </w:r>
      <w:r w:rsidRPr="00EE529C">
        <w:rPr>
          <w:sz w:val="24"/>
          <w:lang w:val="da-DK"/>
        </w:rPr>
        <w:t>intervallet</w:t>
      </w:r>
      <w:r w:rsidRPr="00EE529C">
        <w:rPr>
          <w:spacing w:val="-6"/>
          <w:sz w:val="24"/>
          <w:lang w:val="da-DK"/>
        </w:rPr>
        <w:t xml:space="preserve"> </w:t>
      </w:r>
      <w:r w:rsidRPr="00EE529C">
        <w:rPr>
          <w:sz w:val="24"/>
          <w:lang w:val="da-DK"/>
        </w:rPr>
        <w:t>[</w:t>
      </w:r>
      <w:r w:rsidRPr="00EE529C">
        <w:rPr>
          <w:rFonts w:ascii="Lucida Sans Unicode" w:hAnsi="Lucida Sans Unicode"/>
          <w:sz w:val="24"/>
          <w:lang w:val="da-DK"/>
        </w:rPr>
        <w:t>−</w:t>
      </w:r>
      <w:r w:rsidRPr="00EE529C">
        <w:rPr>
          <w:sz w:val="24"/>
          <w:lang w:val="da-DK"/>
        </w:rPr>
        <w:t>3</w:t>
      </w:r>
      <w:r w:rsidRPr="00EE529C">
        <w:rPr>
          <w:i/>
          <w:sz w:val="24"/>
          <w:lang w:val="da-DK"/>
        </w:rPr>
        <w:t>,</w:t>
      </w:r>
      <w:r w:rsidRPr="00EE529C">
        <w:rPr>
          <w:i/>
          <w:spacing w:val="-37"/>
          <w:sz w:val="24"/>
          <w:lang w:val="da-DK"/>
        </w:rPr>
        <w:t xml:space="preserve"> </w:t>
      </w:r>
      <w:r w:rsidRPr="00EE529C">
        <w:rPr>
          <w:sz w:val="24"/>
          <w:lang w:val="da-DK"/>
        </w:rPr>
        <w:t xml:space="preserve">3]: Vi husker at </w:t>
      </w:r>
      <w:r w:rsidRPr="00EE529C">
        <w:rPr>
          <w:i/>
          <w:sz w:val="24"/>
          <w:lang w:val="da-DK"/>
        </w:rPr>
        <w:t xml:space="preserve">f </w:t>
      </w:r>
      <w:r w:rsidRPr="00EE529C">
        <w:rPr>
          <w:sz w:val="24"/>
          <w:lang w:val="da-DK"/>
        </w:rPr>
        <w:t>(</w:t>
      </w:r>
      <w:r w:rsidRPr="00EE529C">
        <w:rPr>
          <w:i/>
          <w:sz w:val="24"/>
          <w:lang w:val="da-DK"/>
        </w:rPr>
        <w:t>x</w:t>
      </w:r>
      <w:r w:rsidRPr="00EE529C">
        <w:rPr>
          <w:sz w:val="24"/>
          <w:lang w:val="da-DK"/>
        </w:rPr>
        <w:t xml:space="preserve">) = </w:t>
      </w:r>
      <w:r w:rsidRPr="00EE529C">
        <w:rPr>
          <w:rFonts w:ascii="Lucida Sans Unicode" w:hAnsi="Lucida Sans Unicode"/>
          <w:sz w:val="24"/>
          <w:lang w:val="da-DK"/>
        </w:rPr>
        <w:t>|</w:t>
      </w:r>
      <w:r w:rsidRPr="00EE529C">
        <w:rPr>
          <w:i/>
          <w:sz w:val="24"/>
          <w:lang w:val="da-DK"/>
        </w:rPr>
        <w:t>x</w:t>
      </w:r>
      <w:r w:rsidRPr="00EE529C">
        <w:rPr>
          <w:rFonts w:ascii="Lucida Sans Unicode" w:hAnsi="Lucida Sans Unicode"/>
          <w:sz w:val="24"/>
          <w:lang w:val="da-DK"/>
        </w:rPr>
        <w:t xml:space="preserve">| </w:t>
      </w:r>
      <w:r w:rsidRPr="00EE529C">
        <w:rPr>
          <w:sz w:val="24"/>
          <w:lang w:val="da-DK"/>
        </w:rPr>
        <w:t>betyder</w:t>
      </w:r>
      <w:r w:rsidRPr="00EE529C">
        <w:rPr>
          <w:spacing w:val="-30"/>
          <w:sz w:val="24"/>
          <w:lang w:val="da-DK"/>
        </w:rPr>
        <w:t xml:space="preserve"> </w:t>
      </w:r>
      <w:r w:rsidRPr="00EE529C">
        <w:rPr>
          <w:sz w:val="24"/>
          <w:lang w:val="da-DK"/>
        </w:rPr>
        <w:t>at</w:t>
      </w:r>
    </w:p>
    <w:p w:rsidR="007E510D" w:rsidRPr="00EE529C" w:rsidRDefault="007E510D">
      <w:pPr>
        <w:spacing w:line="252" w:lineRule="auto"/>
        <w:rPr>
          <w:sz w:val="24"/>
          <w:lang w:val="da-DK"/>
        </w:rPr>
        <w:sectPr w:rsidR="007E510D" w:rsidRPr="00EE529C">
          <w:pgSz w:w="11910" w:h="16840"/>
          <w:pgMar w:top="1100" w:right="140" w:bottom="280" w:left="180" w:header="797" w:footer="0" w:gutter="0"/>
          <w:cols w:space="708"/>
        </w:sectPr>
      </w:pPr>
    </w:p>
    <w:p w:rsidR="007E510D" w:rsidRPr="00EE529C" w:rsidRDefault="007E510D">
      <w:pPr>
        <w:pStyle w:val="BodyText"/>
        <w:spacing w:before="5"/>
        <w:rPr>
          <w:sz w:val="32"/>
          <w:lang w:val="da-DK"/>
        </w:rPr>
      </w:pPr>
    </w:p>
    <w:p w:rsidR="007E510D" w:rsidRPr="00EE529C" w:rsidRDefault="00EE529C">
      <w:pPr>
        <w:jc w:val="right"/>
        <w:rPr>
          <w:i/>
          <w:sz w:val="24"/>
          <w:lang w:val="da-DK"/>
        </w:rPr>
      </w:pPr>
      <w:r w:rsidRPr="00EE529C">
        <w:rPr>
          <w:i/>
          <w:w w:val="115"/>
          <w:sz w:val="24"/>
          <w:lang w:val="da-DK"/>
        </w:rPr>
        <w:t xml:space="preserve">f </w:t>
      </w:r>
      <w:r w:rsidRPr="00EE529C">
        <w:rPr>
          <w:w w:val="115"/>
          <w:sz w:val="24"/>
          <w:lang w:val="da-DK"/>
        </w:rPr>
        <w:t>(</w:t>
      </w:r>
      <w:r w:rsidRPr="00EE529C">
        <w:rPr>
          <w:i/>
          <w:w w:val="115"/>
          <w:sz w:val="24"/>
          <w:lang w:val="da-DK"/>
        </w:rPr>
        <w:t>x</w:t>
      </w:r>
    </w:p>
    <w:p w:rsidR="007E510D" w:rsidRPr="00EE529C" w:rsidRDefault="00EE529C">
      <w:pPr>
        <w:spacing w:line="230" w:lineRule="exact"/>
        <w:ind w:left="307"/>
        <w:rPr>
          <w:rFonts w:ascii="Tahoma" w:hAnsi="Tahoma"/>
          <w:sz w:val="24"/>
          <w:lang w:val="da-DK"/>
        </w:rPr>
      </w:pPr>
      <w:r w:rsidRPr="00EE529C">
        <w:rPr>
          <w:lang w:val="da-DK"/>
        </w:rPr>
        <w:br w:type="column"/>
      </w:r>
      <w:r w:rsidRPr="00EE529C">
        <w:rPr>
          <w:rFonts w:ascii="Tahoma" w:hAnsi="Tahoma"/>
          <w:w w:val="70"/>
          <w:sz w:val="24"/>
          <w:lang w:val="da-DK"/>
        </w:rPr>
        <w:t></w:t>
      </w:r>
    </w:p>
    <w:p w:rsidR="007E510D" w:rsidRPr="00EE529C" w:rsidRDefault="00EE529C">
      <w:pPr>
        <w:tabs>
          <w:tab w:val="left" w:pos="962"/>
        </w:tabs>
        <w:spacing w:before="34" w:line="127" w:lineRule="auto"/>
        <w:ind w:left="-34" w:right="4312"/>
        <w:jc w:val="right"/>
        <w:rPr>
          <w:i/>
          <w:sz w:val="24"/>
          <w:lang w:val="da-DK"/>
        </w:rPr>
      </w:pPr>
      <w:r w:rsidRPr="00EE529C">
        <w:rPr>
          <w:w w:val="97"/>
          <w:position w:val="-15"/>
          <w:sz w:val="24"/>
          <w:lang w:val="da-DK"/>
        </w:rPr>
        <w:t>)</w:t>
      </w:r>
      <w:r w:rsidRPr="00EE529C">
        <w:rPr>
          <w:spacing w:val="-7"/>
          <w:position w:val="-15"/>
          <w:sz w:val="24"/>
          <w:lang w:val="da-DK"/>
        </w:rPr>
        <w:t xml:space="preserve"> </w:t>
      </w:r>
      <w:r w:rsidRPr="00EE529C">
        <w:rPr>
          <w:w w:val="107"/>
          <w:position w:val="-15"/>
          <w:sz w:val="24"/>
          <w:lang w:val="da-DK"/>
        </w:rPr>
        <w:t>=</w:t>
      </w:r>
      <w:r w:rsidRPr="00EE529C">
        <w:rPr>
          <w:spacing w:val="-7"/>
          <w:position w:val="-15"/>
          <w:sz w:val="24"/>
          <w:lang w:val="da-DK"/>
        </w:rPr>
        <w:t xml:space="preserve"> </w:t>
      </w:r>
      <w:r w:rsidRPr="00EE529C">
        <w:rPr>
          <w:rFonts w:ascii="Verdana" w:hAnsi="Verdana"/>
          <w:spacing w:val="-144"/>
          <w:w w:val="59"/>
          <w:position w:val="3"/>
          <w:sz w:val="24"/>
          <w:lang w:val="da-DK"/>
        </w:rPr>
        <w:t></w:t>
      </w:r>
      <w:r w:rsidRPr="00EE529C">
        <w:rPr>
          <w:rFonts w:ascii="Tahoma" w:hAnsi="Tahoma"/>
          <w:w w:val="59"/>
          <w:position w:val="-2"/>
          <w:sz w:val="24"/>
          <w:lang w:val="da-DK"/>
        </w:rPr>
        <w:t></w:t>
      </w:r>
      <w:r w:rsidRPr="00EE529C">
        <w:rPr>
          <w:i/>
          <w:sz w:val="24"/>
          <w:lang w:val="da-DK"/>
        </w:rPr>
        <w:t>x</w:t>
      </w:r>
      <w:r w:rsidRPr="00EE529C">
        <w:rPr>
          <w:i/>
          <w:sz w:val="24"/>
          <w:lang w:val="da-DK"/>
        </w:rPr>
        <w:tab/>
      </w:r>
      <w:r w:rsidRPr="00EE529C">
        <w:rPr>
          <w:w w:val="98"/>
          <w:sz w:val="24"/>
          <w:lang w:val="da-DK"/>
        </w:rPr>
        <w:t>hvis</w:t>
      </w:r>
      <w:r w:rsidRPr="00EE529C">
        <w:rPr>
          <w:sz w:val="24"/>
          <w:lang w:val="da-DK"/>
        </w:rPr>
        <w:t xml:space="preserve"> </w:t>
      </w:r>
      <w:r w:rsidRPr="00EE529C">
        <w:rPr>
          <w:i/>
          <w:sz w:val="24"/>
          <w:lang w:val="da-DK"/>
        </w:rPr>
        <w:t>x</w:t>
      </w:r>
      <w:r w:rsidRPr="00EE529C">
        <w:rPr>
          <w:i/>
          <w:spacing w:val="-1"/>
          <w:sz w:val="24"/>
          <w:lang w:val="da-DK"/>
        </w:rPr>
        <w:t xml:space="preserve"> </w:t>
      </w:r>
      <w:r w:rsidRPr="00EE529C">
        <w:rPr>
          <w:rFonts w:ascii="Lucida Sans Unicode" w:hAnsi="Lucida Sans Unicode"/>
          <w:w w:val="83"/>
          <w:sz w:val="24"/>
          <w:lang w:val="da-DK"/>
        </w:rPr>
        <w:t>≥</w:t>
      </w:r>
      <w:r w:rsidRPr="00EE529C">
        <w:rPr>
          <w:rFonts w:ascii="Lucida Sans Unicode" w:hAnsi="Lucida Sans Unicode"/>
          <w:spacing w:val="-23"/>
          <w:sz w:val="24"/>
          <w:lang w:val="da-DK"/>
        </w:rPr>
        <w:t xml:space="preserve"> </w:t>
      </w:r>
      <w:r w:rsidRPr="00EE529C">
        <w:rPr>
          <w:spacing w:val="-9"/>
          <w:w w:val="108"/>
          <w:sz w:val="24"/>
          <w:lang w:val="da-DK"/>
        </w:rPr>
        <w:t>0</w:t>
      </w:r>
      <w:r w:rsidRPr="00EE529C">
        <w:rPr>
          <w:i/>
          <w:spacing w:val="-8"/>
          <w:w w:val="97"/>
          <w:sz w:val="24"/>
          <w:lang w:val="da-DK"/>
        </w:rPr>
        <w:t>,</w:t>
      </w:r>
    </w:p>
    <w:p w:rsidR="007E510D" w:rsidRPr="00EE529C" w:rsidRDefault="00EE529C">
      <w:pPr>
        <w:tabs>
          <w:tab w:val="left" w:pos="655"/>
        </w:tabs>
        <w:spacing w:line="204" w:lineRule="auto"/>
        <w:ind w:right="4326"/>
        <w:jc w:val="right"/>
        <w:rPr>
          <w:i/>
          <w:sz w:val="24"/>
          <w:lang w:val="da-DK"/>
        </w:rPr>
      </w:pPr>
      <w:r w:rsidRPr="00EE529C">
        <w:rPr>
          <w:rFonts w:ascii="Verdana" w:hAnsi="Verdana"/>
          <w:spacing w:val="-144"/>
          <w:w w:val="59"/>
          <w:position w:val="9"/>
          <w:sz w:val="24"/>
          <w:lang w:val="da-DK"/>
        </w:rPr>
        <w:t></w:t>
      </w:r>
      <w:r w:rsidRPr="00EE529C">
        <w:rPr>
          <w:rFonts w:ascii="Tahoma" w:hAnsi="Tahoma"/>
          <w:w w:val="59"/>
          <w:position w:val="3"/>
          <w:sz w:val="24"/>
          <w:lang w:val="da-DK"/>
        </w:rPr>
        <w:t></w:t>
      </w:r>
      <w:r w:rsidRPr="00EE529C">
        <w:rPr>
          <w:rFonts w:ascii="Lucida Sans Unicode" w:hAnsi="Lucida Sans Unicode"/>
          <w:spacing w:val="-1"/>
          <w:w w:val="76"/>
          <w:sz w:val="24"/>
          <w:lang w:val="da-DK"/>
        </w:rPr>
        <w:t>−</w:t>
      </w:r>
      <w:r w:rsidRPr="00EE529C">
        <w:rPr>
          <w:i/>
          <w:sz w:val="24"/>
          <w:lang w:val="da-DK"/>
        </w:rPr>
        <w:t>x</w:t>
      </w:r>
      <w:r w:rsidRPr="00EE529C">
        <w:rPr>
          <w:i/>
          <w:sz w:val="24"/>
          <w:lang w:val="da-DK"/>
        </w:rPr>
        <w:tab/>
      </w:r>
      <w:r w:rsidRPr="00EE529C">
        <w:rPr>
          <w:w w:val="98"/>
          <w:sz w:val="24"/>
          <w:lang w:val="da-DK"/>
        </w:rPr>
        <w:t>hvis</w:t>
      </w:r>
      <w:r w:rsidRPr="00EE529C">
        <w:rPr>
          <w:sz w:val="24"/>
          <w:lang w:val="da-DK"/>
        </w:rPr>
        <w:t xml:space="preserve"> </w:t>
      </w:r>
      <w:r w:rsidRPr="00EE529C">
        <w:rPr>
          <w:i/>
          <w:sz w:val="24"/>
          <w:lang w:val="da-DK"/>
        </w:rPr>
        <w:t>x</w:t>
      </w:r>
      <w:r w:rsidRPr="00EE529C">
        <w:rPr>
          <w:i/>
          <w:spacing w:val="-1"/>
          <w:sz w:val="24"/>
          <w:lang w:val="da-DK"/>
        </w:rPr>
        <w:t xml:space="preserve"> </w:t>
      </w:r>
      <w:r w:rsidRPr="00EE529C">
        <w:rPr>
          <w:i/>
          <w:sz w:val="24"/>
          <w:lang w:val="da-DK"/>
        </w:rPr>
        <w:t>&lt;</w:t>
      </w:r>
      <w:r w:rsidRPr="00EE529C">
        <w:rPr>
          <w:i/>
          <w:spacing w:val="-7"/>
          <w:sz w:val="24"/>
          <w:lang w:val="da-DK"/>
        </w:rPr>
        <w:t xml:space="preserve"> </w:t>
      </w:r>
      <w:r w:rsidRPr="00EE529C">
        <w:rPr>
          <w:w w:val="108"/>
          <w:sz w:val="24"/>
          <w:lang w:val="da-DK"/>
        </w:rPr>
        <w:t>0</w:t>
      </w:r>
      <w:r w:rsidRPr="00EE529C">
        <w:rPr>
          <w:i/>
          <w:w w:val="97"/>
          <w:sz w:val="24"/>
          <w:lang w:val="da-DK"/>
        </w:rPr>
        <w:t>.</w:t>
      </w:r>
    </w:p>
    <w:p w:rsidR="007E510D" w:rsidRPr="00EE529C" w:rsidRDefault="007E510D">
      <w:pPr>
        <w:spacing w:line="204" w:lineRule="auto"/>
        <w:jc w:val="right"/>
        <w:rPr>
          <w:sz w:val="24"/>
          <w:lang w:val="da-DK"/>
        </w:rPr>
        <w:sectPr w:rsidR="007E510D" w:rsidRPr="00EE529C">
          <w:type w:val="continuous"/>
          <w:pgSz w:w="11910" w:h="16840"/>
          <w:pgMar w:top="1580" w:right="140" w:bottom="280" w:left="180" w:header="708" w:footer="708" w:gutter="0"/>
          <w:cols w:num="2" w:space="708" w:equalWidth="0">
            <w:col w:w="5187" w:space="40"/>
            <w:col w:w="6363"/>
          </w:cols>
        </w:sectPr>
      </w:pPr>
    </w:p>
    <w:p w:rsidR="007E510D" w:rsidRPr="00EE529C" w:rsidRDefault="00EE529C">
      <w:pPr>
        <w:pStyle w:val="BodyText"/>
        <w:spacing w:before="177" w:line="232" w:lineRule="auto"/>
        <w:ind w:left="1845" w:right="1297" w:hanging="9"/>
        <w:jc w:val="both"/>
        <w:rPr>
          <w:lang w:val="da-DK"/>
        </w:rPr>
      </w:pPr>
      <w:r w:rsidRPr="00EE529C">
        <w:rPr>
          <w:lang w:val="da-DK"/>
        </w:rPr>
        <w:pict>
          <v:shape id="_x0000_s5448" type="#_x0000_t202" style="position:absolute;left:0;text-align:left;margin-left:205.95pt;margin-top:23.85pt;width:11.4pt;height:22.55pt;z-index:-28204544;mso-position-horizontal-relative:page" filled="f" stroked="f">
            <v:textbox inset="0,0,0,0">
              <w:txbxContent>
                <w:p w:rsidR="00EE529C" w:rsidRDefault="00EE529C">
                  <w:pPr>
                    <w:pStyle w:val="BodyText"/>
                    <w:spacing w:line="318" w:lineRule="exact"/>
                    <w:rPr>
                      <w:rFonts w:ascii="Lucida Sans Unicode"/>
                    </w:rPr>
                  </w:pPr>
                  <w:r>
                    <w:rPr>
                      <w:rFonts w:ascii="Lucida Sans Unicode"/>
                      <w:w w:val="65"/>
                    </w:rPr>
                    <w:t>| |</w:t>
                  </w:r>
                </w:p>
              </w:txbxContent>
            </v:textbox>
            <w10:wrap anchorx="page"/>
          </v:shape>
        </w:pict>
      </w:r>
      <w:r w:rsidRPr="00EE529C">
        <w:rPr>
          <w:w w:val="105"/>
          <w:lang w:val="da-DK"/>
        </w:rPr>
        <w:t>Vi</w:t>
      </w:r>
      <w:r w:rsidRPr="00EE529C">
        <w:rPr>
          <w:spacing w:val="-35"/>
          <w:w w:val="105"/>
          <w:lang w:val="da-DK"/>
        </w:rPr>
        <w:t xml:space="preserve"> </w:t>
      </w:r>
      <w:r w:rsidRPr="00EE529C">
        <w:rPr>
          <w:w w:val="105"/>
          <w:lang w:val="da-DK"/>
        </w:rPr>
        <w:t>tjekker</w:t>
      </w:r>
      <w:r w:rsidRPr="00EE529C">
        <w:rPr>
          <w:spacing w:val="-34"/>
          <w:w w:val="105"/>
          <w:lang w:val="da-DK"/>
        </w:rPr>
        <w:t xml:space="preserve"> </w:t>
      </w:r>
      <w:r w:rsidRPr="00EE529C">
        <w:rPr>
          <w:w w:val="105"/>
          <w:lang w:val="da-DK"/>
        </w:rPr>
        <w:t>nu</w:t>
      </w:r>
      <w:r w:rsidRPr="00EE529C">
        <w:rPr>
          <w:spacing w:val="-35"/>
          <w:w w:val="105"/>
          <w:lang w:val="da-DK"/>
        </w:rPr>
        <w:t xml:space="preserve"> </w:t>
      </w:r>
      <w:r w:rsidRPr="00EE529C">
        <w:rPr>
          <w:w w:val="105"/>
          <w:lang w:val="da-DK"/>
        </w:rPr>
        <w:t>de</w:t>
      </w:r>
      <w:r w:rsidRPr="00EE529C">
        <w:rPr>
          <w:spacing w:val="-34"/>
          <w:w w:val="105"/>
          <w:lang w:val="da-DK"/>
        </w:rPr>
        <w:t xml:space="preserve"> </w:t>
      </w:r>
      <w:r w:rsidRPr="00EE529C">
        <w:rPr>
          <w:w w:val="105"/>
          <w:lang w:val="da-DK"/>
        </w:rPr>
        <w:t>tre</w:t>
      </w:r>
      <w:r w:rsidRPr="00EE529C">
        <w:rPr>
          <w:spacing w:val="-34"/>
          <w:w w:val="105"/>
          <w:lang w:val="da-DK"/>
        </w:rPr>
        <w:t xml:space="preserve"> </w:t>
      </w:r>
      <w:r w:rsidRPr="00EE529C">
        <w:rPr>
          <w:w w:val="105"/>
          <w:lang w:val="da-DK"/>
        </w:rPr>
        <w:t>mulige</w:t>
      </w:r>
      <w:r w:rsidRPr="00EE529C">
        <w:rPr>
          <w:spacing w:val="-35"/>
          <w:w w:val="105"/>
          <w:lang w:val="da-DK"/>
        </w:rPr>
        <w:t xml:space="preserve"> </w:t>
      </w:r>
      <w:r w:rsidRPr="00EE529C">
        <w:rPr>
          <w:w w:val="105"/>
          <w:lang w:val="da-DK"/>
        </w:rPr>
        <w:t>tilfælde,</w:t>
      </w:r>
      <w:r w:rsidRPr="00EE529C">
        <w:rPr>
          <w:spacing w:val="-34"/>
          <w:w w:val="105"/>
          <w:lang w:val="da-DK"/>
        </w:rPr>
        <w:t xml:space="preserve"> </w:t>
      </w:r>
      <w:r w:rsidRPr="00EE529C">
        <w:rPr>
          <w:w w:val="105"/>
          <w:lang w:val="da-DK"/>
        </w:rPr>
        <w:t>hvor</w:t>
      </w:r>
      <w:r w:rsidRPr="00EE529C">
        <w:rPr>
          <w:spacing w:val="-35"/>
          <w:w w:val="105"/>
          <w:lang w:val="da-DK"/>
        </w:rPr>
        <w:t xml:space="preserve"> </w:t>
      </w:r>
      <w:r w:rsidRPr="00EE529C">
        <w:rPr>
          <w:w w:val="105"/>
          <w:lang w:val="da-DK"/>
        </w:rPr>
        <w:t>det</w:t>
      </w:r>
      <w:r w:rsidRPr="00EE529C">
        <w:rPr>
          <w:spacing w:val="-34"/>
          <w:w w:val="105"/>
          <w:lang w:val="da-DK"/>
        </w:rPr>
        <w:t xml:space="preserve"> </w:t>
      </w:r>
      <w:r w:rsidRPr="00EE529C">
        <w:rPr>
          <w:w w:val="105"/>
          <w:lang w:val="da-DK"/>
        </w:rPr>
        <w:t>globale</w:t>
      </w:r>
      <w:r w:rsidRPr="00EE529C">
        <w:rPr>
          <w:spacing w:val="-34"/>
          <w:w w:val="105"/>
          <w:lang w:val="da-DK"/>
        </w:rPr>
        <w:t xml:space="preserve"> </w:t>
      </w:r>
      <w:r w:rsidRPr="00EE529C">
        <w:rPr>
          <w:w w:val="105"/>
          <w:lang w:val="da-DK"/>
        </w:rPr>
        <w:t>min</w:t>
      </w:r>
      <w:r w:rsidR="002B46B1">
        <w:rPr>
          <w:w w:val="105"/>
          <w:lang w:val="da-DK"/>
        </w:rPr>
        <w:t>i</w:t>
      </w:r>
      <w:r w:rsidRPr="00EE529C">
        <w:rPr>
          <w:w w:val="105"/>
          <w:lang w:val="da-DK"/>
        </w:rPr>
        <w:t>mum</w:t>
      </w:r>
      <w:r w:rsidRPr="00EE529C">
        <w:rPr>
          <w:spacing w:val="-35"/>
          <w:w w:val="105"/>
          <w:lang w:val="da-DK"/>
        </w:rPr>
        <w:t xml:space="preserve"> </w:t>
      </w:r>
      <w:r w:rsidRPr="00EE529C">
        <w:rPr>
          <w:w w:val="105"/>
          <w:lang w:val="da-DK"/>
        </w:rPr>
        <w:t>kan</w:t>
      </w:r>
      <w:r w:rsidRPr="00EE529C">
        <w:rPr>
          <w:spacing w:val="-34"/>
          <w:w w:val="105"/>
          <w:lang w:val="da-DK"/>
        </w:rPr>
        <w:t xml:space="preserve"> </w:t>
      </w:r>
      <w:r w:rsidRPr="00EE529C">
        <w:rPr>
          <w:w w:val="105"/>
          <w:lang w:val="da-DK"/>
        </w:rPr>
        <w:t>være.</w:t>
      </w:r>
      <w:r w:rsidRPr="00EE529C">
        <w:rPr>
          <w:spacing w:val="-34"/>
          <w:w w:val="105"/>
          <w:lang w:val="da-DK"/>
        </w:rPr>
        <w:t xml:space="preserve"> </w:t>
      </w:r>
      <w:r w:rsidRPr="00EE529C">
        <w:rPr>
          <w:w w:val="105"/>
          <w:lang w:val="da-DK"/>
        </w:rPr>
        <w:t xml:space="preserve">Først husker at vi </w:t>
      </w:r>
      <w:r w:rsidRPr="00EE529C">
        <w:rPr>
          <w:i/>
          <w:w w:val="105"/>
          <w:lang w:val="da-DK"/>
        </w:rPr>
        <w:t xml:space="preserve">f </w:t>
      </w:r>
      <w:r w:rsidRPr="00EE529C">
        <w:rPr>
          <w:w w:val="105"/>
          <w:lang w:val="da-DK"/>
        </w:rPr>
        <w:t>(</w:t>
      </w:r>
      <w:r w:rsidRPr="00EE529C">
        <w:rPr>
          <w:i/>
          <w:w w:val="105"/>
          <w:lang w:val="da-DK"/>
        </w:rPr>
        <w:t>x</w:t>
      </w:r>
      <w:r w:rsidRPr="00EE529C">
        <w:rPr>
          <w:w w:val="105"/>
          <w:lang w:val="da-DK"/>
        </w:rPr>
        <w:t xml:space="preserve">) = </w:t>
      </w:r>
      <w:r w:rsidRPr="00EE529C">
        <w:rPr>
          <w:i/>
          <w:w w:val="105"/>
          <w:lang w:val="da-DK"/>
        </w:rPr>
        <w:t xml:space="preserve">x </w:t>
      </w:r>
      <w:r w:rsidRPr="00EE529C">
        <w:rPr>
          <w:w w:val="105"/>
          <w:lang w:val="da-DK"/>
        </w:rPr>
        <w:t>ikke er di</w:t>
      </w:r>
      <w:r w:rsidRPr="00EE529C">
        <w:rPr>
          <w:rFonts w:ascii="Calibri" w:hAnsi="Calibri"/>
          <w:w w:val="105"/>
          <w:lang w:val="da-DK"/>
        </w:rPr>
        <w:t>ff</w:t>
      </w:r>
      <w:r w:rsidRPr="00EE529C">
        <w:rPr>
          <w:w w:val="105"/>
          <w:lang w:val="da-DK"/>
        </w:rPr>
        <w:t xml:space="preserve">erentiabel i punktet </w:t>
      </w:r>
      <w:r w:rsidRPr="00EE529C">
        <w:rPr>
          <w:i/>
          <w:w w:val="105"/>
          <w:lang w:val="da-DK"/>
        </w:rPr>
        <w:t xml:space="preserve">x </w:t>
      </w:r>
      <w:r w:rsidRPr="00EE529C">
        <w:rPr>
          <w:w w:val="105"/>
          <w:lang w:val="da-DK"/>
        </w:rPr>
        <w:t xml:space="preserve">= 0, hvilket betyder at </w:t>
      </w:r>
      <w:r w:rsidRPr="00EE529C">
        <w:rPr>
          <w:i/>
          <w:w w:val="105"/>
          <w:lang w:val="da-DK"/>
        </w:rPr>
        <w:t>f</w:t>
      </w:r>
      <w:r w:rsidRPr="00EE529C">
        <w:rPr>
          <w:i/>
          <w:spacing w:val="-2"/>
          <w:w w:val="105"/>
          <w:lang w:val="da-DK"/>
        </w:rPr>
        <w:t xml:space="preserve"> </w:t>
      </w:r>
      <w:r w:rsidRPr="00EE529C">
        <w:rPr>
          <w:w w:val="105"/>
          <w:lang w:val="da-DK"/>
        </w:rPr>
        <w:t>(0)</w:t>
      </w:r>
      <w:r w:rsidRPr="00EE529C">
        <w:rPr>
          <w:spacing w:val="-12"/>
          <w:w w:val="105"/>
          <w:lang w:val="da-DK"/>
        </w:rPr>
        <w:t xml:space="preserve"> </w:t>
      </w:r>
      <w:r w:rsidRPr="00EE529C">
        <w:rPr>
          <w:w w:val="105"/>
          <w:lang w:val="da-DK"/>
        </w:rPr>
        <w:t>=</w:t>
      </w:r>
      <w:r w:rsidRPr="00EE529C">
        <w:rPr>
          <w:spacing w:val="-12"/>
          <w:w w:val="105"/>
          <w:lang w:val="da-DK"/>
        </w:rPr>
        <w:t xml:space="preserve"> </w:t>
      </w:r>
      <w:r w:rsidRPr="00EE529C">
        <w:rPr>
          <w:w w:val="105"/>
          <w:lang w:val="da-DK"/>
        </w:rPr>
        <w:t>0</w:t>
      </w:r>
      <w:r w:rsidRPr="00EE529C">
        <w:rPr>
          <w:spacing w:val="-6"/>
          <w:w w:val="105"/>
          <w:lang w:val="da-DK"/>
        </w:rPr>
        <w:t xml:space="preserve"> </w:t>
      </w:r>
      <w:r w:rsidRPr="00EE529C">
        <w:rPr>
          <w:w w:val="105"/>
          <w:lang w:val="da-DK"/>
        </w:rPr>
        <w:t>muligvis</w:t>
      </w:r>
      <w:r w:rsidRPr="00EE529C">
        <w:rPr>
          <w:spacing w:val="-5"/>
          <w:w w:val="105"/>
          <w:lang w:val="da-DK"/>
        </w:rPr>
        <w:t xml:space="preserve"> </w:t>
      </w:r>
      <w:r w:rsidRPr="00EE529C">
        <w:rPr>
          <w:w w:val="105"/>
          <w:lang w:val="da-DK"/>
        </w:rPr>
        <w:t>er</w:t>
      </w:r>
      <w:r w:rsidRPr="00EE529C">
        <w:rPr>
          <w:spacing w:val="-5"/>
          <w:w w:val="105"/>
          <w:lang w:val="da-DK"/>
        </w:rPr>
        <w:t xml:space="preserve"> </w:t>
      </w:r>
      <w:r w:rsidRPr="00EE529C">
        <w:rPr>
          <w:w w:val="105"/>
          <w:lang w:val="da-DK"/>
        </w:rPr>
        <w:t>det</w:t>
      </w:r>
      <w:r w:rsidRPr="00EE529C">
        <w:rPr>
          <w:spacing w:val="-6"/>
          <w:w w:val="105"/>
          <w:lang w:val="da-DK"/>
        </w:rPr>
        <w:t xml:space="preserve"> </w:t>
      </w:r>
      <w:r w:rsidRPr="00EE529C">
        <w:rPr>
          <w:w w:val="105"/>
          <w:lang w:val="da-DK"/>
        </w:rPr>
        <w:t>globale</w:t>
      </w:r>
      <w:r w:rsidRPr="00EE529C">
        <w:rPr>
          <w:spacing w:val="-5"/>
          <w:w w:val="105"/>
          <w:lang w:val="da-DK"/>
        </w:rPr>
        <w:t xml:space="preserve"> </w:t>
      </w:r>
      <w:r w:rsidRPr="00EE529C">
        <w:rPr>
          <w:w w:val="105"/>
          <w:lang w:val="da-DK"/>
        </w:rPr>
        <w:t>minimum.</w:t>
      </w:r>
    </w:p>
    <w:p w:rsidR="007E510D" w:rsidRPr="00EE529C" w:rsidRDefault="00EE529C">
      <w:pPr>
        <w:pStyle w:val="BodyText"/>
        <w:spacing w:before="92"/>
        <w:ind w:left="1845"/>
        <w:jc w:val="both"/>
        <w:rPr>
          <w:lang w:val="da-DK"/>
        </w:rPr>
      </w:pPr>
      <w:r w:rsidRPr="00EE529C">
        <w:rPr>
          <w:lang w:val="da-DK"/>
        </w:rPr>
        <w:t>Derudover, har vi at</w:t>
      </w:r>
    </w:p>
    <w:p w:rsidR="007E510D" w:rsidRPr="00EE529C" w:rsidRDefault="00EE529C">
      <w:pPr>
        <w:pStyle w:val="BodyText"/>
        <w:spacing w:before="2" w:line="258" w:lineRule="exact"/>
        <w:ind w:right="295"/>
        <w:jc w:val="center"/>
        <w:rPr>
          <w:rFonts w:ascii="Tahoma" w:hAnsi="Tahoma"/>
          <w:lang w:val="da-DK"/>
        </w:rPr>
      </w:pPr>
      <w:r w:rsidRPr="00EE529C">
        <w:rPr>
          <w:rFonts w:ascii="Tahoma" w:hAnsi="Tahoma"/>
          <w:w w:val="59"/>
          <w:lang w:val="da-DK"/>
        </w:rPr>
        <w:t></w:t>
      </w:r>
    </w:p>
    <w:p w:rsidR="007E510D" w:rsidRPr="00EE529C" w:rsidRDefault="00EE529C">
      <w:pPr>
        <w:tabs>
          <w:tab w:val="left" w:pos="1424"/>
        </w:tabs>
        <w:spacing w:before="1" w:line="127" w:lineRule="auto"/>
        <w:ind w:right="4283"/>
        <w:jc w:val="right"/>
        <w:rPr>
          <w:i/>
          <w:sz w:val="24"/>
          <w:lang w:val="da-DK"/>
        </w:rPr>
      </w:pPr>
      <w:r w:rsidRPr="00EE529C">
        <w:rPr>
          <w:i/>
          <w:w w:val="126"/>
          <w:position w:val="-15"/>
          <w:sz w:val="24"/>
          <w:lang w:val="da-DK"/>
        </w:rPr>
        <w:t>f</w:t>
      </w:r>
      <w:r w:rsidRPr="00EE529C">
        <w:rPr>
          <w:i/>
          <w:spacing w:val="4"/>
          <w:position w:val="-15"/>
          <w:sz w:val="24"/>
          <w:lang w:val="da-DK"/>
        </w:rPr>
        <w:t xml:space="preserve"> </w:t>
      </w:r>
      <w:r w:rsidRPr="00EE529C">
        <w:rPr>
          <w:rFonts w:ascii="Lucida Sans Unicode" w:hAnsi="Lucida Sans Unicode"/>
          <w:spacing w:val="16"/>
          <w:w w:val="88"/>
          <w:position w:val="-6"/>
          <w:sz w:val="18"/>
          <w:lang w:val="da-DK"/>
        </w:rPr>
        <w:t xml:space="preserve"> </w:t>
      </w:r>
      <w:r w:rsidRPr="00EE529C">
        <w:rPr>
          <w:w w:val="102"/>
          <w:position w:val="-15"/>
          <w:sz w:val="24"/>
          <w:lang w:val="da-DK"/>
        </w:rPr>
        <w:t>(</w:t>
      </w:r>
      <w:r w:rsidRPr="00EE529C">
        <w:rPr>
          <w:i/>
          <w:spacing w:val="6"/>
          <w:position w:val="-15"/>
          <w:sz w:val="24"/>
          <w:lang w:val="da-DK"/>
        </w:rPr>
        <w:t>x</w:t>
      </w:r>
      <w:r w:rsidRPr="00EE529C">
        <w:rPr>
          <w:w w:val="97"/>
          <w:position w:val="-15"/>
          <w:sz w:val="24"/>
          <w:lang w:val="da-DK"/>
        </w:rPr>
        <w:t>)</w:t>
      </w:r>
      <w:r w:rsidRPr="00EE529C">
        <w:rPr>
          <w:spacing w:val="-7"/>
          <w:position w:val="-15"/>
          <w:sz w:val="24"/>
          <w:lang w:val="da-DK"/>
        </w:rPr>
        <w:t xml:space="preserve"> </w:t>
      </w:r>
      <w:r w:rsidRPr="00EE529C">
        <w:rPr>
          <w:w w:val="107"/>
          <w:position w:val="-15"/>
          <w:sz w:val="24"/>
          <w:lang w:val="da-DK"/>
        </w:rPr>
        <w:t>=</w:t>
      </w:r>
      <w:r w:rsidRPr="00EE529C">
        <w:rPr>
          <w:spacing w:val="-7"/>
          <w:position w:val="-15"/>
          <w:sz w:val="24"/>
          <w:lang w:val="da-DK"/>
        </w:rPr>
        <w:t xml:space="preserve"> </w:t>
      </w:r>
      <w:r w:rsidRPr="00EE529C">
        <w:rPr>
          <w:rFonts w:ascii="Verdana" w:hAnsi="Verdana"/>
          <w:spacing w:val="-144"/>
          <w:w w:val="59"/>
          <w:position w:val="3"/>
          <w:sz w:val="24"/>
          <w:lang w:val="da-DK"/>
        </w:rPr>
        <w:t></w:t>
      </w:r>
      <w:r w:rsidRPr="00EE529C">
        <w:rPr>
          <w:rFonts w:ascii="Tahoma" w:hAnsi="Tahoma"/>
          <w:w w:val="59"/>
          <w:position w:val="-2"/>
          <w:sz w:val="24"/>
          <w:lang w:val="da-DK"/>
        </w:rPr>
        <w:t></w:t>
      </w:r>
      <w:r w:rsidRPr="00EE529C">
        <w:rPr>
          <w:w w:val="108"/>
          <w:sz w:val="24"/>
          <w:lang w:val="da-DK"/>
        </w:rPr>
        <w:t>1</w:t>
      </w:r>
      <w:r w:rsidRPr="00EE529C">
        <w:rPr>
          <w:sz w:val="24"/>
          <w:lang w:val="da-DK"/>
        </w:rPr>
        <w:tab/>
      </w:r>
      <w:r w:rsidRPr="00EE529C">
        <w:rPr>
          <w:w w:val="98"/>
          <w:sz w:val="24"/>
          <w:lang w:val="da-DK"/>
        </w:rPr>
        <w:t>hvis</w:t>
      </w:r>
      <w:r w:rsidRPr="00EE529C">
        <w:rPr>
          <w:sz w:val="24"/>
          <w:lang w:val="da-DK"/>
        </w:rPr>
        <w:t xml:space="preserve"> </w:t>
      </w:r>
      <w:r w:rsidRPr="00EE529C">
        <w:rPr>
          <w:i/>
          <w:sz w:val="24"/>
          <w:lang w:val="da-DK"/>
        </w:rPr>
        <w:t>x</w:t>
      </w:r>
      <w:r w:rsidRPr="00EE529C">
        <w:rPr>
          <w:i/>
          <w:spacing w:val="-1"/>
          <w:sz w:val="24"/>
          <w:lang w:val="da-DK"/>
        </w:rPr>
        <w:t xml:space="preserve"> </w:t>
      </w:r>
      <w:r w:rsidRPr="00EE529C">
        <w:rPr>
          <w:i/>
          <w:sz w:val="24"/>
          <w:lang w:val="da-DK"/>
        </w:rPr>
        <w:t>&gt;</w:t>
      </w:r>
      <w:r w:rsidRPr="00EE529C">
        <w:rPr>
          <w:i/>
          <w:spacing w:val="-7"/>
          <w:sz w:val="24"/>
          <w:lang w:val="da-DK"/>
        </w:rPr>
        <w:t xml:space="preserve"> </w:t>
      </w:r>
      <w:r w:rsidRPr="00EE529C">
        <w:rPr>
          <w:spacing w:val="-1"/>
          <w:w w:val="108"/>
          <w:sz w:val="24"/>
          <w:lang w:val="da-DK"/>
        </w:rPr>
        <w:t>0</w:t>
      </w:r>
      <w:r w:rsidRPr="00EE529C">
        <w:rPr>
          <w:i/>
          <w:w w:val="97"/>
          <w:sz w:val="24"/>
          <w:lang w:val="da-DK"/>
        </w:rPr>
        <w:t>,</w:t>
      </w:r>
    </w:p>
    <w:p w:rsidR="007E510D" w:rsidRPr="00EE529C" w:rsidRDefault="00EE529C">
      <w:pPr>
        <w:tabs>
          <w:tab w:val="left" w:pos="659"/>
        </w:tabs>
        <w:spacing w:line="204" w:lineRule="auto"/>
        <w:ind w:right="4283"/>
        <w:jc w:val="right"/>
        <w:rPr>
          <w:i/>
          <w:sz w:val="24"/>
          <w:lang w:val="da-DK"/>
        </w:rPr>
      </w:pPr>
      <w:r w:rsidRPr="00EE529C">
        <w:rPr>
          <w:rFonts w:ascii="Verdana" w:hAnsi="Verdana"/>
          <w:spacing w:val="-144"/>
          <w:w w:val="59"/>
          <w:position w:val="9"/>
          <w:sz w:val="24"/>
          <w:lang w:val="da-DK"/>
        </w:rPr>
        <w:t></w:t>
      </w:r>
      <w:r w:rsidRPr="00EE529C">
        <w:rPr>
          <w:rFonts w:ascii="Tahoma" w:hAnsi="Tahoma"/>
          <w:w w:val="59"/>
          <w:position w:val="3"/>
          <w:sz w:val="24"/>
          <w:lang w:val="da-DK"/>
        </w:rPr>
        <w:t></w:t>
      </w:r>
      <w:r w:rsidRPr="00EE529C">
        <w:rPr>
          <w:rFonts w:ascii="Lucida Sans Unicode" w:hAnsi="Lucida Sans Unicode"/>
          <w:spacing w:val="-1"/>
          <w:w w:val="76"/>
          <w:sz w:val="24"/>
          <w:lang w:val="da-DK"/>
        </w:rPr>
        <w:t>−</w:t>
      </w:r>
      <w:r w:rsidRPr="00EE529C">
        <w:rPr>
          <w:w w:val="108"/>
          <w:sz w:val="24"/>
          <w:lang w:val="da-DK"/>
        </w:rPr>
        <w:t>1</w:t>
      </w:r>
      <w:r w:rsidRPr="00EE529C">
        <w:rPr>
          <w:sz w:val="24"/>
          <w:lang w:val="da-DK"/>
        </w:rPr>
        <w:tab/>
      </w:r>
      <w:r w:rsidRPr="00EE529C">
        <w:rPr>
          <w:w w:val="98"/>
          <w:sz w:val="24"/>
          <w:lang w:val="da-DK"/>
        </w:rPr>
        <w:t>hvis</w:t>
      </w:r>
      <w:r w:rsidRPr="00EE529C">
        <w:rPr>
          <w:sz w:val="24"/>
          <w:lang w:val="da-DK"/>
        </w:rPr>
        <w:t xml:space="preserve"> </w:t>
      </w:r>
      <w:r w:rsidRPr="00EE529C">
        <w:rPr>
          <w:i/>
          <w:sz w:val="24"/>
          <w:lang w:val="da-DK"/>
        </w:rPr>
        <w:t>x</w:t>
      </w:r>
      <w:r w:rsidRPr="00EE529C">
        <w:rPr>
          <w:i/>
          <w:spacing w:val="-1"/>
          <w:sz w:val="24"/>
          <w:lang w:val="da-DK"/>
        </w:rPr>
        <w:t xml:space="preserve"> </w:t>
      </w:r>
      <w:r w:rsidRPr="00EE529C">
        <w:rPr>
          <w:i/>
          <w:sz w:val="24"/>
          <w:lang w:val="da-DK"/>
        </w:rPr>
        <w:t>&lt;</w:t>
      </w:r>
      <w:r w:rsidRPr="00EE529C">
        <w:rPr>
          <w:i/>
          <w:spacing w:val="-7"/>
          <w:sz w:val="24"/>
          <w:lang w:val="da-DK"/>
        </w:rPr>
        <w:t xml:space="preserve"> </w:t>
      </w:r>
      <w:r w:rsidRPr="00EE529C">
        <w:rPr>
          <w:spacing w:val="-1"/>
          <w:w w:val="108"/>
          <w:sz w:val="24"/>
          <w:lang w:val="da-DK"/>
        </w:rPr>
        <w:t>0</w:t>
      </w:r>
      <w:r w:rsidRPr="00EE529C">
        <w:rPr>
          <w:i/>
          <w:w w:val="97"/>
          <w:sz w:val="24"/>
          <w:lang w:val="da-DK"/>
        </w:rPr>
        <w:t>,</w:t>
      </w:r>
    </w:p>
    <w:p w:rsidR="007E510D" w:rsidRPr="00EE529C" w:rsidRDefault="00EE529C">
      <w:pPr>
        <w:pStyle w:val="BodyText"/>
        <w:spacing w:before="178"/>
        <w:ind w:left="1845"/>
        <w:rPr>
          <w:lang w:val="da-DK"/>
        </w:rPr>
      </w:pPr>
      <w:r w:rsidRPr="00EE529C">
        <w:rPr>
          <w:lang w:val="da-DK"/>
        </w:rPr>
        <w:t xml:space="preserve">hvilket betyder at der ikke eksistere nogle punkter hvor </w:t>
      </w:r>
      <w:r w:rsidRPr="00EE529C">
        <w:rPr>
          <w:i/>
          <w:lang w:val="da-DK"/>
        </w:rPr>
        <w:t>f</w:t>
      </w:r>
      <w:r w:rsidRPr="00EE529C">
        <w:rPr>
          <w:i/>
          <w:vertAlign w:val="superscript"/>
          <w:lang w:val="da-DK"/>
        </w:rPr>
        <w:t xml:space="preserve"> </w:t>
      </w:r>
      <w:r w:rsidRPr="00EE529C">
        <w:rPr>
          <w:lang w:val="da-DK"/>
        </w:rPr>
        <w:t>(</w:t>
      </w:r>
      <w:r w:rsidRPr="00EE529C">
        <w:rPr>
          <w:i/>
          <w:lang w:val="da-DK"/>
        </w:rPr>
        <w:t>x</w:t>
      </w:r>
      <w:r w:rsidRPr="00EE529C">
        <w:rPr>
          <w:lang w:val="da-DK"/>
        </w:rPr>
        <w:t>) = 0.</w:t>
      </w:r>
    </w:p>
    <w:p w:rsidR="007E510D" w:rsidRPr="00EE529C" w:rsidRDefault="00EE529C">
      <w:pPr>
        <w:pStyle w:val="BodyText"/>
        <w:spacing w:before="90"/>
        <w:ind w:left="1837"/>
        <w:rPr>
          <w:lang w:val="da-DK"/>
        </w:rPr>
      </w:pPr>
      <w:r w:rsidRPr="00EE529C">
        <w:rPr>
          <w:lang w:val="da-DK"/>
        </w:rPr>
        <w:t xml:space="preserve">Til sidst tjekker vi værdien af </w:t>
      </w:r>
      <w:r w:rsidRPr="00EE529C">
        <w:rPr>
          <w:i/>
          <w:lang w:val="da-DK"/>
        </w:rPr>
        <w:t xml:space="preserve">f </w:t>
      </w:r>
      <w:r w:rsidRPr="00EE529C">
        <w:rPr>
          <w:lang w:val="da-DK"/>
        </w:rPr>
        <w:t>i endepunkterne, hvilket giver</w:t>
      </w:r>
    </w:p>
    <w:p w:rsidR="007E510D" w:rsidRPr="00EE529C" w:rsidRDefault="00EE529C">
      <w:pPr>
        <w:pStyle w:val="BodyText"/>
        <w:tabs>
          <w:tab w:val="left" w:pos="2782"/>
          <w:tab w:val="left" w:pos="3574"/>
        </w:tabs>
        <w:spacing w:before="197"/>
        <w:ind w:left="545"/>
        <w:jc w:val="center"/>
        <w:rPr>
          <w:i/>
          <w:lang w:val="da-DK"/>
        </w:rPr>
      </w:pPr>
      <w:r w:rsidRPr="00EE529C">
        <w:rPr>
          <w:i/>
          <w:w w:val="105"/>
          <w:lang w:val="da-DK"/>
        </w:rPr>
        <w:t>f</w:t>
      </w:r>
      <w:r w:rsidRPr="00EE529C">
        <w:rPr>
          <w:i/>
          <w:spacing w:val="-11"/>
          <w:w w:val="105"/>
          <w:lang w:val="da-DK"/>
        </w:rPr>
        <w:t xml:space="preserve"> </w:t>
      </w:r>
      <w:r w:rsidRPr="00EE529C">
        <w:rPr>
          <w:lang w:val="da-DK"/>
        </w:rPr>
        <w:t>(</w:t>
      </w:r>
      <w:r w:rsidRPr="00EE529C">
        <w:rPr>
          <w:rFonts w:ascii="Lucida Sans Unicode" w:hAnsi="Lucida Sans Unicode"/>
          <w:lang w:val="da-DK"/>
        </w:rPr>
        <w:t>−</w:t>
      </w:r>
      <w:r w:rsidRPr="00EE529C">
        <w:rPr>
          <w:lang w:val="da-DK"/>
        </w:rPr>
        <w:t>3)</w:t>
      </w:r>
      <w:r w:rsidRPr="00EE529C">
        <w:rPr>
          <w:spacing w:val="-17"/>
          <w:lang w:val="da-DK"/>
        </w:rPr>
        <w:t xml:space="preserve"> </w:t>
      </w:r>
      <w:r w:rsidRPr="00EE529C">
        <w:rPr>
          <w:lang w:val="da-DK"/>
        </w:rPr>
        <w:t>=</w:t>
      </w:r>
      <w:r w:rsidRPr="00EE529C">
        <w:rPr>
          <w:spacing w:val="-16"/>
          <w:lang w:val="da-DK"/>
        </w:rPr>
        <w:t xml:space="preserve"> </w:t>
      </w:r>
      <w:r w:rsidRPr="00EE529C">
        <w:rPr>
          <w:rFonts w:ascii="Lucida Sans Unicode" w:hAnsi="Lucida Sans Unicode"/>
          <w:w w:val="95"/>
          <w:lang w:val="da-DK"/>
        </w:rPr>
        <w:t>|</w:t>
      </w:r>
      <w:r w:rsidRPr="00EE529C">
        <w:rPr>
          <w:rFonts w:ascii="Lucida Sans Unicode" w:hAnsi="Lucida Sans Unicode"/>
          <w:spacing w:val="-40"/>
          <w:w w:val="95"/>
          <w:lang w:val="da-DK"/>
        </w:rPr>
        <w:t xml:space="preserve"> </w:t>
      </w:r>
      <w:r w:rsidRPr="00EE529C">
        <w:rPr>
          <w:rFonts w:ascii="Lucida Sans Unicode" w:hAnsi="Lucida Sans Unicode"/>
          <w:lang w:val="da-DK"/>
        </w:rPr>
        <w:t>−</w:t>
      </w:r>
      <w:r w:rsidRPr="00EE529C">
        <w:rPr>
          <w:rFonts w:ascii="Lucida Sans Unicode" w:hAnsi="Lucida Sans Unicode"/>
          <w:spacing w:val="-44"/>
          <w:lang w:val="da-DK"/>
        </w:rPr>
        <w:t xml:space="preserve"> </w:t>
      </w:r>
      <w:r w:rsidRPr="00EE529C">
        <w:rPr>
          <w:lang w:val="da-DK"/>
        </w:rPr>
        <w:t>3</w:t>
      </w:r>
      <w:r w:rsidRPr="00EE529C">
        <w:rPr>
          <w:rFonts w:ascii="Lucida Sans Unicode" w:hAnsi="Lucida Sans Unicode"/>
          <w:lang w:val="da-DK"/>
        </w:rPr>
        <w:t>|</w:t>
      </w:r>
      <w:r w:rsidRPr="00EE529C">
        <w:rPr>
          <w:rFonts w:ascii="Lucida Sans Unicode" w:hAnsi="Lucida Sans Unicode"/>
          <w:spacing w:val="-32"/>
          <w:lang w:val="da-DK"/>
        </w:rPr>
        <w:t xml:space="preserve"> </w:t>
      </w:r>
      <w:r w:rsidRPr="00EE529C">
        <w:rPr>
          <w:lang w:val="da-DK"/>
        </w:rPr>
        <w:t>=</w:t>
      </w:r>
      <w:r w:rsidRPr="00EE529C">
        <w:rPr>
          <w:spacing w:val="-17"/>
          <w:lang w:val="da-DK"/>
        </w:rPr>
        <w:t xml:space="preserve"> </w:t>
      </w:r>
      <w:r w:rsidRPr="00EE529C">
        <w:rPr>
          <w:lang w:val="da-DK"/>
        </w:rPr>
        <w:t>3</w:t>
      </w:r>
      <w:r w:rsidRPr="00EE529C">
        <w:rPr>
          <w:lang w:val="da-DK"/>
        </w:rPr>
        <w:tab/>
        <w:t>og</w:t>
      </w:r>
      <w:r w:rsidRPr="00EE529C">
        <w:rPr>
          <w:lang w:val="da-DK"/>
        </w:rPr>
        <w:tab/>
      </w:r>
      <w:r w:rsidRPr="00EE529C">
        <w:rPr>
          <w:i/>
          <w:w w:val="105"/>
          <w:lang w:val="da-DK"/>
        </w:rPr>
        <w:t xml:space="preserve">f </w:t>
      </w:r>
      <w:r w:rsidRPr="00EE529C">
        <w:rPr>
          <w:lang w:val="da-DK"/>
        </w:rPr>
        <w:t xml:space="preserve">(3) = </w:t>
      </w:r>
      <w:r w:rsidRPr="00EE529C">
        <w:rPr>
          <w:rFonts w:ascii="Lucida Sans Unicode" w:hAnsi="Lucida Sans Unicode"/>
          <w:lang w:val="da-DK"/>
        </w:rPr>
        <w:t>|</w:t>
      </w:r>
      <w:r w:rsidRPr="00EE529C">
        <w:rPr>
          <w:lang w:val="da-DK"/>
        </w:rPr>
        <w:t>3</w:t>
      </w:r>
      <w:r w:rsidRPr="00EE529C">
        <w:rPr>
          <w:rFonts w:ascii="Lucida Sans Unicode" w:hAnsi="Lucida Sans Unicode"/>
          <w:lang w:val="da-DK"/>
        </w:rPr>
        <w:t xml:space="preserve">| </w:t>
      </w:r>
      <w:r w:rsidRPr="00EE529C">
        <w:rPr>
          <w:lang w:val="da-DK"/>
        </w:rPr>
        <w:t>=</w:t>
      </w:r>
      <w:r w:rsidRPr="00EE529C">
        <w:rPr>
          <w:spacing w:val="-44"/>
          <w:lang w:val="da-DK"/>
        </w:rPr>
        <w:t xml:space="preserve"> </w:t>
      </w:r>
      <w:r w:rsidRPr="00EE529C">
        <w:rPr>
          <w:lang w:val="da-DK"/>
        </w:rPr>
        <w:t>3</w:t>
      </w:r>
      <w:r w:rsidRPr="00EE529C">
        <w:rPr>
          <w:i/>
          <w:lang w:val="da-DK"/>
        </w:rPr>
        <w:t>.</w:t>
      </w:r>
    </w:p>
    <w:p w:rsidR="007E510D" w:rsidRPr="00EE529C" w:rsidRDefault="00EE529C">
      <w:pPr>
        <w:pStyle w:val="BodyText"/>
        <w:spacing w:before="160"/>
        <w:ind w:right="1747"/>
        <w:jc w:val="right"/>
        <w:rPr>
          <w:lang w:val="da-DK"/>
        </w:rPr>
      </w:pPr>
      <w:r w:rsidRPr="00EE529C">
        <w:rPr>
          <w:lang w:val="da-DK"/>
        </w:rPr>
        <w:t>Derfor</w:t>
      </w:r>
      <w:r w:rsidRPr="00EE529C">
        <w:rPr>
          <w:spacing w:val="-6"/>
          <w:lang w:val="da-DK"/>
        </w:rPr>
        <w:t xml:space="preserve"> </w:t>
      </w:r>
      <w:r w:rsidRPr="00EE529C">
        <w:rPr>
          <w:lang w:val="da-DK"/>
        </w:rPr>
        <w:t>har</w:t>
      </w:r>
      <w:r w:rsidRPr="00EE529C">
        <w:rPr>
          <w:spacing w:val="-6"/>
          <w:lang w:val="da-DK"/>
        </w:rPr>
        <w:t xml:space="preserve"> </w:t>
      </w:r>
      <w:r w:rsidRPr="00EE529C">
        <w:rPr>
          <w:lang w:val="da-DK"/>
        </w:rPr>
        <w:t>det</w:t>
      </w:r>
      <w:r w:rsidRPr="00EE529C">
        <w:rPr>
          <w:spacing w:val="-5"/>
          <w:lang w:val="da-DK"/>
        </w:rPr>
        <w:t xml:space="preserve"> </w:t>
      </w:r>
      <w:r w:rsidRPr="00EE529C">
        <w:rPr>
          <w:lang w:val="da-DK"/>
        </w:rPr>
        <w:t>globale</w:t>
      </w:r>
      <w:r w:rsidRPr="00EE529C">
        <w:rPr>
          <w:spacing w:val="-6"/>
          <w:lang w:val="da-DK"/>
        </w:rPr>
        <w:t xml:space="preserve"> </w:t>
      </w:r>
      <w:r w:rsidRPr="00EE529C">
        <w:rPr>
          <w:lang w:val="da-DK"/>
        </w:rPr>
        <w:t>minimum</w:t>
      </w:r>
      <w:r w:rsidRPr="00EE529C">
        <w:rPr>
          <w:spacing w:val="-5"/>
          <w:lang w:val="da-DK"/>
        </w:rPr>
        <w:t xml:space="preserve"> </w:t>
      </w:r>
      <w:r w:rsidRPr="00EE529C">
        <w:rPr>
          <w:lang w:val="da-DK"/>
        </w:rPr>
        <w:t>for</w:t>
      </w:r>
      <w:r w:rsidRPr="00EE529C">
        <w:rPr>
          <w:spacing w:val="-6"/>
          <w:lang w:val="da-DK"/>
        </w:rPr>
        <w:t xml:space="preserve"> </w:t>
      </w:r>
      <w:r w:rsidRPr="00EE529C">
        <w:rPr>
          <w:i/>
          <w:lang w:val="da-DK"/>
        </w:rPr>
        <w:t>f</w:t>
      </w:r>
      <w:r w:rsidRPr="00EE529C">
        <w:rPr>
          <w:i/>
          <w:spacing w:val="-2"/>
          <w:lang w:val="da-DK"/>
        </w:rPr>
        <w:t xml:space="preserve"> </w:t>
      </w:r>
      <w:r w:rsidRPr="00EE529C">
        <w:rPr>
          <w:lang w:val="da-DK"/>
        </w:rPr>
        <w:t>(</w:t>
      </w:r>
      <w:r w:rsidRPr="00EE529C">
        <w:rPr>
          <w:i/>
          <w:lang w:val="da-DK"/>
        </w:rPr>
        <w:t>x</w:t>
      </w:r>
      <w:r w:rsidRPr="00EE529C">
        <w:rPr>
          <w:lang w:val="da-DK"/>
        </w:rPr>
        <w:t>)</w:t>
      </w:r>
      <w:r w:rsidRPr="00EE529C">
        <w:rPr>
          <w:spacing w:val="-12"/>
          <w:lang w:val="da-DK"/>
        </w:rPr>
        <w:t xml:space="preserve"> </w:t>
      </w:r>
      <w:r w:rsidRPr="00EE529C">
        <w:rPr>
          <w:lang w:val="da-DK"/>
        </w:rPr>
        <w:t>=</w:t>
      </w:r>
      <w:r w:rsidRPr="00EE529C">
        <w:rPr>
          <w:spacing w:val="-12"/>
          <w:lang w:val="da-DK"/>
        </w:rPr>
        <w:t xml:space="preserve"> </w:t>
      </w:r>
      <w:r w:rsidRPr="00EE529C">
        <w:rPr>
          <w:rFonts w:ascii="Lucida Sans Unicode" w:hAnsi="Lucida Sans Unicode"/>
          <w:lang w:val="da-DK"/>
        </w:rPr>
        <w:t>|</w:t>
      </w:r>
      <w:r w:rsidRPr="00EE529C">
        <w:rPr>
          <w:i/>
          <w:lang w:val="da-DK"/>
        </w:rPr>
        <w:t>x</w:t>
      </w:r>
      <w:r w:rsidRPr="00EE529C">
        <w:rPr>
          <w:rFonts w:ascii="Lucida Sans Unicode" w:hAnsi="Lucida Sans Unicode"/>
          <w:lang w:val="da-DK"/>
        </w:rPr>
        <w:t>|</w:t>
      </w:r>
      <w:r w:rsidRPr="00EE529C">
        <w:rPr>
          <w:rFonts w:ascii="Lucida Sans Unicode" w:hAnsi="Lucida Sans Unicode"/>
          <w:spacing w:val="-21"/>
          <w:lang w:val="da-DK"/>
        </w:rPr>
        <w:t xml:space="preserve"> </w:t>
      </w:r>
      <w:r w:rsidRPr="00EE529C">
        <w:rPr>
          <w:lang w:val="da-DK"/>
        </w:rPr>
        <w:t>i</w:t>
      </w:r>
      <w:r w:rsidRPr="00EE529C">
        <w:rPr>
          <w:spacing w:val="-5"/>
          <w:lang w:val="da-DK"/>
        </w:rPr>
        <w:t xml:space="preserve"> </w:t>
      </w:r>
      <w:r w:rsidRPr="00EE529C">
        <w:rPr>
          <w:lang w:val="da-DK"/>
        </w:rPr>
        <w:t>intervallet</w:t>
      </w:r>
      <w:r w:rsidRPr="00EE529C">
        <w:rPr>
          <w:spacing w:val="-6"/>
          <w:lang w:val="da-DK"/>
        </w:rPr>
        <w:t xml:space="preserve"> </w:t>
      </w:r>
      <w:r w:rsidRPr="00EE529C">
        <w:rPr>
          <w:lang w:val="da-DK"/>
        </w:rPr>
        <w:t>[</w:t>
      </w:r>
      <w:r w:rsidRPr="00EE529C">
        <w:rPr>
          <w:rFonts w:ascii="Lucida Sans Unicode" w:hAnsi="Lucida Sans Unicode"/>
          <w:lang w:val="da-DK"/>
        </w:rPr>
        <w:t>−</w:t>
      </w:r>
      <w:r w:rsidRPr="00EE529C">
        <w:rPr>
          <w:lang w:val="da-DK"/>
        </w:rPr>
        <w:t>3</w:t>
      </w:r>
      <w:r w:rsidRPr="00EE529C">
        <w:rPr>
          <w:i/>
          <w:lang w:val="da-DK"/>
        </w:rPr>
        <w:t>,</w:t>
      </w:r>
      <w:r w:rsidRPr="00EE529C">
        <w:rPr>
          <w:i/>
          <w:spacing w:val="-36"/>
          <w:lang w:val="da-DK"/>
        </w:rPr>
        <w:t xml:space="preserve"> </w:t>
      </w:r>
      <w:r w:rsidRPr="00EE529C">
        <w:rPr>
          <w:lang w:val="da-DK"/>
        </w:rPr>
        <w:t>3]</w:t>
      </w:r>
      <w:r w:rsidRPr="00EE529C">
        <w:rPr>
          <w:spacing w:val="-6"/>
          <w:lang w:val="da-DK"/>
        </w:rPr>
        <w:t xml:space="preserve"> </w:t>
      </w:r>
      <w:r w:rsidRPr="00EE529C">
        <w:rPr>
          <w:lang w:val="da-DK"/>
        </w:rPr>
        <w:t>værdien</w:t>
      </w:r>
      <w:r w:rsidRPr="00EE529C">
        <w:rPr>
          <w:spacing w:val="-5"/>
          <w:lang w:val="da-DK"/>
        </w:rPr>
        <w:t xml:space="preserve"> </w:t>
      </w:r>
      <w:r w:rsidRPr="00EE529C">
        <w:rPr>
          <w:lang w:val="da-DK"/>
        </w:rPr>
        <w:t>0.</w:t>
      </w:r>
    </w:p>
    <w:p w:rsidR="007E510D" w:rsidRPr="00EE529C" w:rsidRDefault="00EE529C">
      <w:pPr>
        <w:pStyle w:val="ListParagraph"/>
        <w:numPr>
          <w:ilvl w:val="0"/>
          <w:numId w:val="65"/>
        </w:numPr>
        <w:tabs>
          <w:tab w:val="left" w:pos="1846"/>
        </w:tabs>
        <w:spacing w:before="119"/>
        <w:ind w:left="1845" w:right="1720" w:hanging="1846"/>
        <w:jc w:val="right"/>
        <w:rPr>
          <w:sz w:val="24"/>
          <w:lang w:val="da-DK"/>
        </w:rPr>
      </w:pPr>
      <w:r w:rsidRPr="00EE529C">
        <w:rPr>
          <w:sz w:val="24"/>
          <w:lang w:val="da-DK"/>
        </w:rPr>
        <w:t>Find</w:t>
      </w:r>
      <w:r w:rsidRPr="00EE529C">
        <w:rPr>
          <w:spacing w:val="-7"/>
          <w:sz w:val="24"/>
          <w:lang w:val="da-DK"/>
        </w:rPr>
        <w:t xml:space="preserve"> </w:t>
      </w:r>
      <w:r w:rsidRPr="00EE529C">
        <w:rPr>
          <w:sz w:val="24"/>
          <w:lang w:val="da-DK"/>
        </w:rPr>
        <w:t>den</w:t>
      </w:r>
      <w:r w:rsidRPr="00EE529C">
        <w:rPr>
          <w:spacing w:val="-7"/>
          <w:sz w:val="24"/>
          <w:lang w:val="da-DK"/>
        </w:rPr>
        <w:t xml:space="preserve"> </w:t>
      </w:r>
      <w:r w:rsidRPr="00EE529C">
        <w:rPr>
          <w:sz w:val="24"/>
          <w:lang w:val="da-DK"/>
        </w:rPr>
        <w:t>største</w:t>
      </w:r>
      <w:r w:rsidRPr="00EE529C">
        <w:rPr>
          <w:spacing w:val="-7"/>
          <w:sz w:val="24"/>
          <w:lang w:val="da-DK"/>
        </w:rPr>
        <w:t xml:space="preserve"> </w:t>
      </w:r>
      <w:r w:rsidRPr="00EE529C">
        <w:rPr>
          <w:sz w:val="24"/>
          <w:lang w:val="da-DK"/>
        </w:rPr>
        <w:t>værdi</w:t>
      </w:r>
      <w:r w:rsidRPr="00EE529C">
        <w:rPr>
          <w:spacing w:val="-7"/>
          <w:sz w:val="24"/>
          <w:lang w:val="da-DK"/>
        </w:rPr>
        <w:t xml:space="preserve"> </w:t>
      </w:r>
      <w:r w:rsidRPr="00EE529C">
        <w:rPr>
          <w:sz w:val="24"/>
          <w:lang w:val="da-DK"/>
        </w:rPr>
        <w:t>som</w:t>
      </w:r>
      <w:r w:rsidRPr="00EE529C">
        <w:rPr>
          <w:spacing w:val="-7"/>
          <w:sz w:val="24"/>
          <w:lang w:val="da-DK"/>
        </w:rPr>
        <w:t xml:space="preserve"> </w:t>
      </w:r>
      <w:r w:rsidRPr="00EE529C">
        <w:rPr>
          <w:sz w:val="24"/>
          <w:lang w:val="da-DK"/>
        </w:rPr>
        <w:t>funktionen</w:t>
      </w:r>
      <w:r w:rsidRPr="00EE529C">
        <w:rPr>
          <w:spacing w:val="-7"/>
          <w:sz w:val="24"/>
          <w:lang w:val="da-DK"/>
        </w:rPr>
        <w:t xml:space="preserve"> </w:t>
      </w:r>
      <w:r w:rsidRPr="00EE529C">
        <w:rPr>
          <w:i/>
          <w:sz w:val="24"/>
          <w:lang w:val="da-DK"/>
        </w:rPr>
        <w:t>f</w:t>
      </w:r>
      <w:r w:rsidRPr="00EE529C">
        <w:rPr>
          <w:i/>
          <w:spacing w:val="-4"/>
          <w:sz w:val="24"/>
          <w:lang w:val="da-DK"/>
        </w:rPr>
        <w:t xml:space="preserve"> </w:t>
      </w:r>
      <w:r w:rsidRPr="00EE529C">
        <w:rPr>
          <w:sz w:val="24"/>
          <w:lang w:val="da-DK"/>
        </w:rPr>
        <w:t>(</w:t>
      </w:r>
      <w:r w:rsidRPr="00EE529C">
        <w:rPr>
          <w:i/>
          <w:sz w:val="24"/>
          <w:lang w:val="da-DK"/>
        </w:rPr>
        <w:t>x</w:t>
      </w:r>
      <w:r w:rsidRPr="00EE529C">
        <w:rPr>
          <w:sz w:val="24"/>
          <w:lang w:val="da-DK"/>
        </w:rPr>
        <w:t>)</w:t>
      </w:r>
      <w:r w:rsidRPr="00EE529C">
        <w:rPr>
          <w:spacing w:val="-13"/>
          <w:sz w:val="24"/>
          <w:lang w:val="da-DK"/>
        </w:rPr>
        <w:t xml:space="preserve"> </w:t>
      </w:r>
      <w:r w:rsidRPr="00EE529C">
        <w:rPr>
          <w:sz w:val="24"/>
          <w:lang w:val="da-DK"/>
        </w:rPr>
        <w:t>=</w:t>
      </w:r>
      <w:r w:rsidRPr="00EE529C">
        <w:rPr>
          <w:spacing w:val="-13"/>
          <w:sz w:val="24"/>
          <w:lang w:val="da-DK"/>
        </w:rPr>
        <w:t xml:space="preserve"> </w:t>
      </w:r>
      <w:r w:rsidRPr="00EE529C">
        <w:rPr>
          <w:rFonts w:ascii="Lucida Sans Unicode" w:hAnsi="Lucida Sans Unicode"/>
          <w:sz w:val="24"/>
          <w:lang w:val="da-DK"/>
        </w:rPr>
        <w:t>|</w:t>
      </w:r>
      <w:r w:rsidRPr="00EE529C">
        <w:rPr>
          <w:i/>
          <w:sz w:val="24"/>
          <w:lang w:val="da-DK"/>
        </w:rPr>
        <w:t>x</w:t>
      </w:r>
      <w:r w:rsidRPr="00EE529C">
        <w:rPr>
          <w:rFonts w:ascii="Lucida Sans Unicode" w:hAnsi="Lucida Sans Unicode"/>
          <w:sz w:val="24"/>
          <w:lang w:val="da-DK"/>
        </w:rPr>
        <w:t>|</w:t>
      </w:r>
      <w:r w:rsidRPr="00EE529C">
        <w:rPr>
          <w:rFonts w:ascii="Lucida Sans Unicode" w:hAnsi="Lucida Sans Unicode"/>
          <w:spacing w:val="-22"/>
          <w:sz w:val="24"/>
          <w:lang w:val="da-DK"/>
        </w:rPr>
        <w:t xml:space="preserve"> </w:t>
      </w:r>
      <w:r w:rsidRPr="00EE529C">
        <w:rPr>
          <w:sz w:val="24"/>
          <w:lang w:val="da-DK"/>
        </w:rPr>
        <w:t>antager</w:t>
      </w:r>
      <w:r w:rsidRPr="00EE529C">
        <w:rPr>
          <w:spacing w:val="-7"/>
          <w:sz w:val="24"/>
          <w:lang w:val="da-DK"/>
        </w:rPr>
        <w:t xml:space="preserve"> </w:t>
      </w:r>
      <w:r w:rsidRPr="00EE529C">
        <w:rPr>
          <w:sz w:val="24"/>
          <w:lang w:val="da-DK"/>
        </w:rPr>
        <w:t>i</w:t>
      </w:r>
      <w:r w:rsidRPr="00EE529C">
        <w:rPr>
          <w:spacing w:val="-7"/>
          <w:sz w:val="24"/>
          <w:lang w:val="da-DK"/>
        </w:rPr>
        <w:t xml:space="preserve"> </w:t>
      </w:r>
      <w:r w:rsidRPr="00EE529C">
        <w:rPr>
          <w:sz w:val="24"/>
          <w:lang w:val="da-DK"/>
        </w:rPr>
        <w:t>intervallet</w:t>
      </w:r>
      <w:r w:rsidRPr="00EE529C">
        <w:rPr>
          <w:spacing w:val="-7"/>
          <w:sz w:val="24"/>
          <w:lang w:val="da-DK"/>
        </w:rPr>
        <w:t xml:space="preserve"> </w:t>
      </w:r>
      <w:r w:rsidRPr="00EE529C">
        <w:rPr>
          <w:sz w:val="24"/>
          <w:lang w:val="da-DK"/>
        </w:rPr>
        <w:t>[</w:t>
      </w:r>
      <w:r w:rsidRPr="00EE529C">
        <w:rPr>
          <w:rFonts w:ascii="Lucida Sans Unicode" w:hAnsi="Lucida Sans Unicode"/>
          <w:sz w:val="24"/>
          <w:lang w:val="da-DK"/>
        </w:rPr>
        <w:t>−</w:t>
      </w:r>
      <w:r w:rsidRPr="00EE529C">
        <w:rPr>
          <w:sz w:val="24"/>
          <w:lang w:val="da-DK"/>
        </w:rPr>
        <w:t>2</w:t>
      </w:r>
      <w:r w:rsidRPr="00EE529C">
        <w:rPr>
          <w:i/>
          <w:sz w:val="24"/>
          <w:lang w:val="da-DK"/>
        </w:rPr>
        <w:t>,</w:t>
      </w:r>
      <w:r w:rsidRPr="00EE529C">
        <w:rPr>
          <w:i/>
          <w:spacing w:val="-37"/>
          <w:sz w:val="24"/>
          <w:lang w:val="da-DK"/>
        </w:rPr>
        <w:t xml:space="preserve"> </w:t>
      </w:r>
      <w:r w:rsidRPr="00EE529C">
        <w:rPr>
          <w:sz w:val="24"/>
          <w:lang w:val="da-DK"/>
        </w:rPr>
        <w:t>4]:</w:t>
      </w:r>
    </w:p>
    <w:p w:rsidR="007E510D" w:rsidRPr="00EE529C" w:rsidRDefault="00EE529C">
      <w:pPr>
        <w:pStyle w:val="BodyText"/>
        <w:spacing w:before="59" w:line="232" w:lineRule="auto"/>
        <w:ind w:left="1845" w:right="1293" w:hanging="9"/>
        <w:jc w:val="both"/>
        <w:rPr>
          <w:lang w:val="da-DK"/>
        </w:rPr>
      </w:pPr>
      <w:r w:rsidRPr="00EE529C">
        <w:rPr>
          <w:lang w:val="da-DK"/>
        </w:rPr>
        <w:t xml:space="preserve">Vi har fra Opgave 1. at der ikke er nogen løsninger til </w:t>
      </w:r>
      <w:r w:rsidRPr="00EE529C">
        <w:rPr>
          <w:i/>
          <w:lang w:val="da-DK"/>
        </w:rPr>
        <w:t>f</w:t>
      </w:r>
      <w:r w:rsidRPr="00EE529C">
        <w:rPr>
          <w:i/>
          <w:vertAlign w:val="superscript"/>
          <w:lang w:val="da-DK"/>
        </w:rPr>
        <w:t xml:space="preserve"> </w:t>
      </w:r>
      <w:r w:rsidRPr="00EE529C">
        <w:rPr>
          <w:lang w:val="da-DK"/>
        </w:rPr>
        <w:t>(</w:t>
      </w:r>
      <w:r w:rsidRPr="00EE529C">
        <w:rPr>
          <w:i/>
          <w:lang w:val="da-DK"/>
        </w:rPr>
        <w:t>x</w:t>
      </w:r>
      <w:r w:rsidRPr="00EE529C">
        <w:rPr>
          <w:lang w:val="da-DK"/>
        </w:rPr>
        <w:t xml:space="preserve">) = 0 og at værdien for det punkt hvor den afledede af </w:t>
      </w:r>
      <w:r w:rsidRPr="00EE529C">
        <w:rPr>
          <w:i/>
          <w:lang w:val="da-DK"/>
        </w:rPr>
        <w:t xml:space="preserve">f </w:t>
      </w:r>
      <w:r w:rsidRPr="00EE529C">
        <w:rPr>
          <w:lang w:val="da-DK"/>
        </w:rPr>
        <w:t>ikke eksisterer er 0. Derfor mangler vi kun at tjekke de to endepunkter</w:t>
      </w:r>
    </w:p>
    <w:p w:rsidR="007E510D" w:rsidRPr="00EE529C" w:rsidRDefault="00EE529C">
      <w:pPr>
        <w:pStyle w:val="BodyText"/>
        <w:tabs>
          <w:tab w:val="left" w:pos="2782"/>
          <w:tab w:val="left" w:pos="3574"/>
        </w:tabs>
        <w:spacing w:before="199"/>
        <w:ind w:left="545"/>
        <w:jc w:val="center"/>
        <w:rPr>
          <w:i/>
          <w:lang w:val="da-DK"/>
        </w:rPr>
      </w:pPr>
      <w:r w:rsidRPr="00EE529C">
        <w:rPr>
          <w:i/>
          <w:w w:val="105"/>
          <w:lang w:val="da-DK"/>
        </w:rPr>
        <w:t>f</w:t>
      </w:r>
      <w:r w:rsidRPr="00EE529C">
        <w:rPr>
          <w:i/>
          <w:spacing w:val="-11"/>
          <w:w w:val="105"/>
          <w:lang w:val="da-DK"/>
        </w:rPr>
        <w:t xml:space="preserve"> </w:t>
      </w:r>
      <w:r w:rsidRPr="00EE529C">
        <w:rPr>
          <w:lang w:val="da-DK"/>
        </w:rPr>
        <w:t>(</w:t>
      </w:r>
      <w:r w:rsidRPr="00EE529C">
        <w:rPr>
          <w:rFonts w:ascii="Lucida Sans Unicode" w:hAnsi="Lucida Sans Unicode"/>
          <w:lang w:val="da-DK"/>
        </w:rPr>
        <w:t>−</w:t>
      </w:r>
      <w:r w:rsidRPr="00EE529C">
        <w:rPr>
          <w:lang w:val="da-DK"/>
        </w:rPr>
        <w:t>2)</w:t>
      </w:r>
      <w:r w:rsidRPr="00EE529C">
        <w:rPr>
          <w:spacing w:val="-17"/>
          <w:lang w:val="da-DK"/>
        </w:rPr>
        <w:t xml:space="preserve"> </w:t>
      </w:r>
      <w:r w:rsidRPr="00EE529C">
        <w:rPr>
          <w:lang w:val="da-DK"/>
        </w:rPr>
        <w:t>=</w:t>
      </w:r>
      <w:r w:rsidRPr="00EE529C">
        <w:rPr>
          <w:spacing w:val="-16"/>
          <w:lang w:val="da-DK"/>
        </w:rPr>
        <w:t xml:space="preserve"> </w:t>
      </w:r>
      <w:r w:rsidRPr="00EE529C">
        <w:rPr>
          <w:rFonts w:ascii="Lucida Sans Unicode" w:hAnsi="Lucida Sans Unicode"/>
          <w:w w:val="95"/>
          <w:lang w:val="da-DK"/>
        </w:rPr>
        <w:t>|</w:t>
      </w:r>
      <w:r w:rsidRPr="00EE529C">
        <w:rPr>
          <w:rFonts w:ascii="Lucida Sans Unicode" w:hAnsi="Lucida Sans Unicode"/>
          <w:spacing w:val="-40"/>
          <w:w w:val="95"/>
          <w:lang w:val="da-DK"/>
        </w:rPr>
        <w:t xml:space="preserve"> </w:t>
      </w:r>
      <w:r w:rsidRPr="00EE529C">
        <w:rPr>
          <w:rFonts w:ascii="Lucida Sans Unicode" w:hAnsi="Lucida Sans Unicode"/>
          <w:lang w:val="da-DK"/>
        </w:rPr>
        <w:t>−</w:t>
      </w:r>
      <w:r w:rsidRPr="00EE529C">
        <w:rPr>
          <w:rFonts w:ascii="Lucida Sans Unicode" w:hAnsi="Lucida Sans Unicode"/>
          <w:spacing w:val="-44"/>
          <w:lang w:val="da-DK"/>
        </w:rPr>
        <w:t xml:space="preserve"> </w:t>
      </w:r>
      <w:r w:rsidRPr="00EE529C">
        <w:rPr>
          <w:lang w:val="da-DK"/>
        </w:rPr>
        <w:t>2</w:t>
      </w:r>
      <w:r w:rsidRPr="00EE529C">
        <w:rPr>
          <w:rFonts w:ascii="Lucida Sans Unicode" w:hAnsi="Lucida Sans Unicode"/>
          <w:lang w:val="da-DK"/>
        </w:rPr>
        <w:t>|</w:t>
      </w:r>
      <w:r w:rsidRPr="00EE529C">
        <w:rPr>
          <w:rFonts w:ascii="Lucida Sans Unicode" w:hAnsi="Lucida Sans Unicode"/>
          <w:spacing w:val="-32"/>
          <w:lang w:val="da-DK"/>
        </w:rPr>
        <w:t xml:space="preserve"> </w:t>
      </w:r>
      <w:r w:rsidRPr="00EE529C">
        <w:rPr>
          <w:lang w:val="da-DK"/>
        </w:rPr>
        <w:t>=</w:t>
      </w:r>
      <w:r w:rsidRPr="00EE529C">
        <w:rPr>
          <w:spacing w:val="-17"/>
          <w:lang w:val="da-DK"/>
        </w:rPr>
        <w:t xml:space="preserve"> </w:t>
      </w:r>
      <w:r w:rsidRPr="00EE529C">
        <w:rPr>
          <w:lang w:val="da-DK"/>
        </w:rPr>
        <w:t>2</w:t>
      </w:r>
      <w:r w:rsidRPr="00EE529C">
        <w:rPr>
          <w:lang w:val="da-DK"/>
        </w:rPr>
        <w:tab/>
        <w:t>og</w:t>
      </w:r>
      <w:r w:rsidRPr="00EE529C">
        <w:rPr>
          <w:lang w:val="da-DK"/>
        </w:rPr>
        <w:tab/>
      </w:r>
      <w:r w:rsidRPr="00EE529C">
        <w:rPr>
          <w:i/>
          <w:w w:val="105"/>
          <w:lang w:val="da-DK"/>
        </w:rPr>
        <w:t xml:space="preserve">f </w:t>
      </w:r>
      <w:r w:rsidRPr="00EE529C">
        <w:rPr>
          <w:lang w:val="da-DK"/>
        </w:rPr>
        <w:t xml:space="preserve">(4) = </w:t>
      </w:r>
      <w:r w:rsidRPr="00EE529C">
        <w:rPr>
          <w:rFonts w:ascii="Lucida Sans Unicode" w:hAnsi="Lucida Sans Unicode"/>
          <w:lang w:val="da-DK"/>
        </w:rPr>
        <w:t>|</w:t>
      </w:r>
      <w:r w:rsidRPr="00EE529C">
        <w:rPr>
          <w:lang w:val="da-DK"/>
        </w:rPr>
        <w:t>4</w:t>
      </w:r>
      <w:r w:rsidRPr="00EE529C">
        <w:rPr>
          <w:rFonts w:ascii="Lucida Sans Unicode" w:hAnsi="Lucida Sans Unicode"/>
          <w:lang w:val="da-DK"/>
        </w:rPr>
        <w:t xml:space="preserve">| </w:t>
      </w:r>
      <w:r w:rsidRPr="00EE529C">
        <w:rPr>
          <w:lang w:val="da-DK"/>
        </w:rPr>
        <w:t>=</w:t>
      </w:r>
      <w:r w:rsidRPr="00EE529C">
        <w:rPr>
          <w:spacing w:val="-44"/>
          <w:lang w:val="da-DK"/>
        </w:rPr>
        <w:t xml:space="preserve"> </w:t>
      </w:r>
      <w:r w:rsidRPr="00EE529C">
        <w:rPr>
          <w:lang w:val="da-DK"/>
        </w:rPr>
        <w:t>4</w:t>
      </w:r>
      <w:r w:rsidRPr="00EE529C">
        <w:rPr>
          <w:i/>
          <w:lang w:val="da-DK"/>
        </w:rPr>
        <w:t>.</w:t>
      </w:r>
    </w:p>
    <w:p w:rsidR="007E510D" w:rsidRPr="00EE529C" w:rsidRDefault="00EE529C">
      <w:pPr>
        <w:pStyle w:val="BodyText"/>
        <w:spacing w:before="217" w:line="187" w:lineRule="auto"/>
        <w:ind w:left="1845" w:right="1298"/>
        <w:jc w:val="both"/>
        <w:rPr>
          <w:lang w:val="da-DK"/>
        </w:rPr>
      </w:pPr>
      <w:r w:rsidRPr="00EE529C">
        <w:rPr>
          <w:lang w:val="da-DK"/>
        </w:rPr>
        <w:t>Dermed kan vi se, at værdien af det globale maksi</w:t>
      </w:r>
      <w:r w:rsidR="002B46B1">
        <w:rPr>
          <w:lang w:val="da-DK"/>
        </w:rPr>
        <w:t>m</w:t>
      </w:r>
      <w:r w:rsidRPr="00EE529C">
        <w:rPr>
          <w:lang w:val="da-DK"/>
        </w:rPr>
        <w:t xml:space="preserve">um for </w:t>
      </w:r>
      <w:r w:rsidRPr="00EE529C">
        <w:rPr>
          <w:i/>
          <w:w w:val="105"/>
          <w:lang w:val="da-DK"/>
        </w:rPr>
        <w:t xml:space="preserve">f </w:t>
      </w:r>
      <w:r w:rsidRPr="00EE529C">
        <w:rPr>
          <w:lang w:val="da-DK"/>
        </w:rPr>
        <w:t>(</w:t>
      </w:r>
      <w:r w:rsidRPr="00EE529C">
        <w:rPr>
          <w:i/>
          <w:lang w:val="da-DK"/>
        </w:rPr>
        <w:t>x</w:t>
      </w:r>
      <w:r w:rsidRPr="00EE529C">
        <w:rPr>
          <w:lang w:val="da-DK"/>
        </w:rPr>
        <w:t xml:space="preserve">) = </w:t>
      </w:r>
      <w:r w:rsidRPr="00EE529C">
        <w:rPr>
          <w:rFonts w:ascii="Lucida Sans Unicode" w:hAnsi="Lucida Sans Unicode"/>
          <w:lang w:val="da-DK"/>
        </w:rPr>
        <w:t>|</w:t>
      </w:r>
      <w:r w:rsidRPr="00EE529C">
        <w:rPr>
          <w:i/>
          <w:lang w:val="da-DK"/>
        </w:rPr>
        <w:t>x</w:t>
      </w:r>
      <w:r w:rsidRPr="00EE529C">
        <w:rPr>
          <w:rFonts w:ascii="Lucida Sans Unicode" w:hAnsi="Lucida Sans Unicode"/>
          <w:lang w:val="da-DK"/>
        </w:rPr>
        <w:t xml:space="preserve">| </w:t>
      </w:r>
      <w:r w:rsidRPr="00EE529C">
        <w:rPr>
          <w:lang w:val="da-DK"/>
        </w:rPr>
        <w:t>i intervallet [</w:t>
      </w:r>
      <w:r w:rsidRPr="00EE529C">
        <w:rPr>
          <w:rFonts w:ascii="Lucida Sans Unicode" w:hAnsi="Lucida Sans Unicode"/>
          <w:lang w:val="da-DK"/>
        </w:rPr>
        <w:t>−</w:t>
      </w:r>
      <w:r w:rsidRPr="00EE529C">
        <w:rPr>
          <w:lang w:val="da-DK"/>
        </w:rPr>
        <w:t>2</w:t>
      </w:r>
      <w:r w:rsidRPr="00EE529C">
        <w:rPr>
          <w:i/>
          <w:lang w:val="da-DK"/>
        </w:rPr>
        <w:t xml:space="preserve">, </w:t>
      </w:r>
      <w:r w:rsidRPr="00EE529C">
        <w:rPr>
          <w:lang w:val="da-DK"/>
        </w:rPr>
        <w:t>4] er 4.</w:t>
      </w:r>
    </w:p>
    <w:p w:rsidR="007E510D" w:rsidRPr="00EE529C" w:rsidRDefault="00EE529C">
      <w:pPr>
        <w:pStyle w:val="ListParagraph"/>
        <w:numPr>
          <w:ilvl w:val="0"/>
          <w:numId w:val="65"/>
        </w:numPr>
        <w:tabs>
          <w:tab w:val="left" w:pos="1846"/>
        </w:tabs>
        <w:spacing w:before="144"/>
        <w:ind w:left="1845" w:hanging="311"/>
        <w:rPr>
          <w:sz w:val="24"/>
          <w:lang w:val="da-DK"/>
        </w:rPr>
      </w:pPr>
      <w:r w:rsidRPr="00EE529C">
        <w:rPr>
          <w:sz w:val="24"/>
          <w:lang w:val="da-DK"/>
        </w:rPr>
        <w:t xml:space="preserve">Find det globale maksimum for funktionen </w:t>
      </w:r>
      <w:r w:rsidRPr="00EE529C">
        <w:rPr>
          <w:i/>
          <w:sz w:val="24"/>
          <w:lang w:val="da-DK"/>
        </w:rPr>
        <w:t xml:space="preserve">f </w:t>
      </w:r>
      <w:r w:rsidRPr="00EE529C">
        <w:rPr>
          <w:sz w:val="24"/>
          <w:lang w:val="da-DK"/>
        </w:rPr>
        <w:t>(</w:t>
      </w:r>
      <w:r w:rsidRPr="00EE529C">
        <w:rPr>
          <w:i/>
          <w:sz w:val="24"/>
          <w:lang w:val="da-DK"/>
        </w:rPr>
        <w:t>x</w:t>
      </w:r>
      <w:r w:rsidRPr="00EE529C">
        <w:rPr>
          <w:sz w:val="24"/>
          <w:lang w:val="da-DK"/>
        </w:rPr>
        <w:t xml:space="preserve">) = </w:t>
      </w:r>
      <w:r w:rsidRPr="00EE529C">
        <w:rPr>
          <w:rFonts w:ascii="Lucida Sans Unicode" w:hAnsi="Lucida Sans Unicode"/>
          <w:sz w:val="24"/>
          <w:lang w:val="da-DK"/>
        </w:rPr>
        <w:t>−</w:t>
      </w:r>
      <w:r w:rsidRPr="00EE529C">
        <w:rPr>
          <w:i/>
          <w:sz w:val="24"/>
          <w:lang w:val="da-DK"/>
        </w:rPr>
        <w:t>x</w:t>
      </w:r>
      <w:r w:rsidRPr="00EE529C">
        <w:rPr>
          <w:sz w:val="24"/>
          <w:vertAlign w:val="superscript"/>
          <w:lang w:val="da-DK"/>
        </w:rPr>
        <w:t>2</w:t>
      </w:r>
      <w:r w:rsidRPr="00EE529C">
        <w:rPr>
          <w:sz w:val="24"/>
          <w:lang w:val="da-DK"/>
        </w:rPr>
        <w:t xml:space="preserve"> i intervallet [</w:t>
      </w:r>
      <w:r w:rsidRPr="00EE529C">
        <w:rPr>
          <w:rFonts w:ascii="Lucida Sans Unicode" w:hAnsi="Lucida Sans Unicode"/>
          <w:sz w:val="24"/>
          <w:lang w:val="da-DK"/>
        </w:rPr>
        <w:t>−</w:t>
      </w:r>
      <w:r w:rsidRPr="00EE529C">
        <w:rPr>
          <w:sz w:val="24"/>
          <w:lang w:val="da-DK"/>
        </w:rPr>
        <w:t>10</w:t>
      </w:r>
      <w:r w:rsidRPr="00EE529C">
        <w:rPr>
          <w:i/>
          <w:sz w:val="24"/>
          <w:lang w:val="da-DK"/>
        </w:rPr>
        <w:t>,</w:t>
      </w:r>
      <w:r w:rsidRPr="00EE529C">
        <w:rPr>
          <w:i/>
          <w:spacing w:val="-33"/>
          <w:sz w:val="24"/>
          <w:lang w:val="da-DK"/>
        </w:rPr>
        <w:t xml:space="preserve"> </w:t>
      </w:r>
      <w:r w:rsidRPr="00EE529C">
        <w:rPr>
          <w:sz w:val="24"/>
          <w:lang w:val="da-DK"/>
        </w:rPr>
        <w:t>10]:</w:t>
      </w:r>
    </w:p>
    <w:p w:rsidR="007E510D" w:rsidRPr="00EE529C" w:rsidRDefault="00EE529C">
      <w:pPr>
        <w:pStyle w:val="BodyText"/>
        <w:spacing w:before="59" w:line="232" w:lineRule="auto"/>
        <w:ind w:left="1845" w:right="1297" w:hanging="9"/>
        <w:jc w:val="both"/>
        <w:rPr>
          <w:lang w:val="da-DK"/>
        </w:rPr>
      </w:pPr>
      <w:r w:rsidRPr="00EE529C">
        <w:rPr>
          <w:lang w:val="da-DK"/>
        </w:rPr>
        <w:t>Vi tjekker igen de tre muligheder for et maksimum. Først finder vi den</w:t>
      </w:r>
      <w:r w:rsidRPr="00EE529C">
        <w:rPr>
          <w:spacing w:val="-30"/>
          <w:lang w:val="da-DK"/>
        </w:rPr>
        <w:t xml:space="preserve"> </w:t>
      </w:r>
      <w:r w:rsidRPr="00EE529C">
        <w:rPr>
          <w:lang w:val="da-DK"/>
        </w:rPr>
        <w:t xml:space="preserve">afledede af </w:t>
      </w:r>
      <w:r w:rsidRPr="00EE529C">
        <w:rPr>
          <w:i/>
          <w:lang w:val="da-DK"/>
        </w:rPr>
        <w:t xml:space="preserve">f </w:t>
      </w:r>
      <w:r w:rsidRPr="00EE529C">
        <w:rPr>
          <w:lang w:val="da-DK"/>
        </w:rPr>
        <w:t>ved at</w:t>
      </w:r>
      <w:r w:rsidRPr="00EE529C">
        <w:rPr>
          <w:spacing w:val="5"/>
          <w:lang w:val="da-DK"/>
        </w:rPr>
        <w:t xml:space="preserve"> </w:t>
      </w:r>
      <w:r w:rsidRPr="00EE529C">
        <w:rPr>
          <w:lang w:val="da-DK"/>
        </w:rPr>
        <w:t>di</w:t>
      </w:r>
      <w:r w:rsidRPr="00EE529C">
        <w:rPr>
          <w:rFonts w:ascii="Calibri" w:hAnsi="Calibri"/>
          <w:lang w:val="da-DK"/>
        </w:rPr>
        <w:t>ff</w:t>
      </w:r>
      <w:r w:rsidRPr="00EE529C">
        <w:rPr>
          <w:lang w:val="da-DK"/>
        </w:rPr>
        <w:t>erentiere</w:t>
      </w:r>
    </w:p>
    <w:p w:rsidR="007E510D" w:rsidRPr="00EE529C" w:rsidRDefault="007E510D">
      <w:pPr>
        <w:pStyle w:val="BodyText"/>
        <w:spacing w:before="11"/>
        <w:rPr>
          <w:sz w:val="10"/>
          <w:lang w:val="da-DK"/>
        </w:rPr>
      </w:pPr>
    </w:p>
    <w:p w:rsidR="007E510D" w:rsidRPr="00EE529C" w:rsidRDefault="007E510D">
      <w:pPr>
        <w:rPr>
          <w:sz w:val="10"/>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before="71" w:line="387" w:lineRule="exact"/>
        <w:ind w:right="71"/>
        <w:jc w:val="right"/>
        <w:rPr>
          <w:i/>
          <w:sz w:val="24"/>
          <w:lang w:val="da-DK"/>
        </w:rPr>
      </w:pPr>
      <w:r w:rsidRPr="00EE529C">
        <w:rPr>
          <w:i/>
          <w:w w:val="110"/>
          <w:sz w:val="24"/>
          <w:lang w:val="da-DK"/>
        </w:rPr>
        <w:t>f</w:t>
      </w:r>
      <w:r w:rsidRPr="00EE529C">
        <w:rPr>
          <w:i/>
          <w:w w:val="110"/>
          <w:sz w:val="24"/>
          <w:vertAlign w:val="superscript"/>
          <w:lang w:val="da-DK"/>
        </w:rPr>
        <w:t xml:space="preserve"> </w:t>
      </w:r>
      <w:r w:rsidRPr="00EE529C">
        <w:rPr>
          <w:w w:val="110"/>
          <w:sz w:val="24"/>
          <w:lang w:val="da-DK"/>
        </w:rPr>
        <w:t>(</w:t>
      </w:r>
      <w:r w:rsidRPr="00EE529C">
        <w:rPr>
          <w:i/>
          <w:w w:val="110"/>
          <w:sz w:val="24"/>
          <w:lang w:val="da-DK"/>
        </w:rPr>
        <w:t>x</w:t>
      </w:r>
      <w:r w:rsidRPr="00EE529C">
        <w:rPr>
          <w:w w:val="110"/>
          <w:sz w:val="24"/>
          <w:lang w:val="da-DK"/>
        </w:rPr>
        <w:t xml:space="preserve">) = </w:t>
      </w:r>
      <w:r w:rsidRPr="00EE529C">
        <w:rPr>
          <w:i/>
          <w:w w:val="110"/>
          <w:position w:val="16"/>
          <w:sz w:val="24"/>
          <w:u w:val="single"/>
          <w:lang w:val="da-DK"/>
        </w:rPr>
        <w:t>d</w:t>
      </w:r>
    </w:p>
    <w:p w:rsidR="007E510D" w:rsidRPr="00EE529C" w:rsidRDefault="00EE529C">
      <w:pPr>
        <w:spacing w:line="226" w:lineRule="exact"/>
        <w:jc w:val="right"/>
        <w:rPr>
          <w:i/>
          <w:sz w:val="24"/>
          <w:lang w:val="da-DK"/>
        </w:rPr>
      </w:pPr>
      <w:r w:rsidRPr="00EE529C">
        <w:rPr>
          <w:i/>
          <w:sz w:val="24"/>
          <w:lang w:val="da-DK"/>
        </w:rPr>
        <w:t>dx</w:t>
      </w:r>
    </w:p>
    <w:p w:rsidR="007E510D" w:rsidRPr="00EE529C" w:rsidRDefault="00EE529C">
      <w:pPr>
        <w:spacing w:before="190"/>
        <w:ind w:left="-10"/>
        <w:rPr>
          <w:i/>
          <w:sz w:val="24"/>
          <w:lang w:val="da-DK"/>
        </w:rPr>
      </w:pPr>
      <w:r w:rsidRPr="00EE529C">
        <w:rPr>
          <w:lang w:val="da-DK"/>
        </w:rPr>
        <w:br w:type="column"/>
      </w:r>
      <w:r w:rsidRPr="00EE529C">
        <w:rPr>
          <w:sz w:val="24"/>
          <w:lang w:val="da-DK"/>
        </w:rPr>
        <w:t>(</w:t>
      </w:r>
      <w:r w:rsidRPr="00EE529C">
        <w:rPr>
          <w:rFonts w:ascii="Lucida Sans Unicode" w:hAnsi="Lucida Sans Unicode"/>
          <w:sz w:val="24"/>
          <w:lang w:val="da-DK"/>
        </w:rPr>
        <w:t>−</w:t>
      </w:r>
      <w:r w:rsidRPr="00EE529C">
        <w:rPr>
          <w:i/>
          <w:sz w:val="24"/>
          <w:lang w:val="da-DK"/>
        </w:rPr>
        <w:t>x</w:t>
      </w:r>
      <w:r w:rsidRPr="00EE529C">
        <w:rPr>
          <w:sz w:val="24"/>
          <w:vertAlign w:val="superscript"/>
          <w:lang w:val="da-DK"/>
        </w:rPr>
        <w:t>2</w:t>
      </w:r>
      <w:r w:rsidRPr="00EE529C">
        <w:rPr>
          <w:sz w:val="24"/>
          <w:lang w:val="da-DK"/>
        </w:rPr>
        <w:t xml:space="preserve">) = </w:t>
      </w:r>
      <w:r w:rsidRPr="00EE529C">
        <w:rPr>
          <w:rFonts w:ascii="Lucida Sans Unicode" w:hAnsi="Lucida Sans Unicode"/>
          <w:sz w:val="24"/>
          <w:lang w:val="da-DK"/>
        </w:rPr>
        <w:t>−</w:t>
      </w:r>
      <w:r w:rsidRPr="00EE529C">
        <w:rPr>
          <w:sz w:val="24"/>
          <w:lang w:val="da-DK"/>
        </w:rPr>
        <w:t>2</w:t>
      </w:r>
      <w:r w:rsidRPr="00EE529C">
        <w:rPr>
          <w:i/>
          <w:sz w:val="24"/>
          <w:lang w:val="da-DK"/>
        </w:rPr>
        <w:t>x.</w:t>
      </w:r>
    </w:p>
    <w:p w:rsidR="007E510D" w:rsidRPr="00EE529C" w:rsidRDefault="007E510D">
      <w:pPr>
        <w:rPr>
          <w:sz w:val="24"/>
          <w:lang w:val="da-DK"/>
        </w:rPr>
        <w:sectPr w:rsidR="007E510D" w:rsidRPr="00EE529C">
          <w:type w:val="continuous"/>
          <w:pgSz w:w="11910" w:h="16840"/>
          <w:pgMar w:top="1580" w:right="140" w:bottom="280" w:left="180" w:header="708" w:footer="708" w:gutter="0"/>
          <w:cols w:num="2" w:space="708" w:equalWidth="0">
            <w:col w:w="5944" w:space="40"/>
            <w:col w:w="5606"/>
          </w:cols>
        </w:sectPr>
      </w:pPr>
    </w:p>
    <w:p w:rsidR="007E510D" w:rsidRPr="00EE529C" w:rsidRDefault="00EE529C">
      <w:pPr>
        <w:pStyle w:val="BodyText"/>
        <w:spacing w:before="147" w:line="232" w:lineRule="auto"/>
        <w:ind w:left="1845" w:right="1293"/>
        <w:jc w:val="both"/>
        <w:rPr>
          <w:lang w:val="da-DK"/>
        </w:rPr>
      </w:pPr>
      <w:r w:rsidRPr="00EE529C">
        <w:rPr>
          <w:lang w:val="da-DK"/>
        </w:rPr>
        <w:t xml:space="preserve">Det betyder at </w:t>
      </w:r>
      <w:r w:rsidRPr="00EE529C">
        <w:rPr>
          <w:i/>
          <w:lang w:val="da-DK"/>
        </w:rPr>
        <w:t>f</w:t>
      </w:r>
      <w:r w:rsidRPr="00EE529C">
        <w:rPr>
          <w:i/>
          <w:vertAlign w:val="superscript"/>
          <w:lang w:val="da-DK"/>
        </w:rPr>
        <w:t xml:space="preserve"> </w:t>
      </w:r>
      <w:r w:rsidRPr="00EE529C">
        <w:rPr>
          <w:lang w:val="da-DK"/>
        </w:rPr>
        <w:t>(</w:t>
      </w:r>
      <w:r w:rsidRPr="00EE529C">
        <w:rPr>
          <w:i/>
          <w:lang w:val="da-DK"/>
        </w:rPr>
        <w:t>x</w:t>
      </w:r>
      <w:r w:rsidRPr="00EE529C">
        <w:rPr>
          <w:lang w:val="da-DK"/>
        </w:rPr>
        <w:t xml:space="preserve">) er defineret i hele vores interval og det eneste punkt der opfylder at </w:t>
      </w:r>
      <w:r w:rsidRPr="00EE529C">
        <w:rPr>
          <w:i/>
          <w:lang w:val="da-DK"/>
        </w:rPr>
        <w:t>f</w:t>
      </w:r>
      <w:r w:rsidRPr="00EE529C">
        <w:rPr>
          <w:i/>
          <w:vertAlign w:val="superscript"/>
          <w:lang w:val="da-DK"/>
        </w:rPr>
        <w:t xml:space="preserve"> </w:t>
      </w:r>
      <w:r w:rsidRPr="00EE529C">
        <w:rPr>
          <w:lang w:val="da-DK"/>
        </w:rPr>
        <w:t>(</w:t>
      </w:r>
      <w:r w:rsidRPr="00EE529C">
        <w:rPr>
          <w:i/>
          <w:lang w:val="da-DK"/>
        </w:rPr>
        <w:t>x</w:t>
      </w:r>
      <w:r w:rsidRPr="00EE529C">
        <w:rPr>
          <w:lang w:val="da-DK"/>
        </w:rPr>
        <w:t xml:space="preserve">) = 0 er </w:t>
      </w:r>
      <w:r w:rsidRPr="00EE529C">
        <w:rPr>
          <w:i/>
          <w:lang w:val="da-DK"/>
        </w:rPr>
        <w:t xml:space="preserve">x </w:t>
      </w:r>
      <w:r w:rsidRPr="00EE529C">
        <w:rPr>
          <w:lang w:val="da-DK"/>
        </w:rPr>
        <w:t xml:space="preserve">= 0 med værdien </w:t>
      </w:r>
      <w:r w:rsidRPr="00EE529C">
        <w:rPr>
          <w:i/>
          <w:lang w:val="da-DK"/>
        </w:rPr>
        <w:t xml:space="preserve">f </w:t>
      </w:r>
      <w:r w:rsidRPr="00EE529C">
        <w:rPr>
          <w:lang w:val="da-DK"/>
        </w:rPr>
        <w:t>(0) = 0. Vi mangler nu kun at tjekke endepunkterne</w:t>
      </w:r>
    </w:p>
    <w:p w:rsidR="007E510D" w:rsidRPr="00EE529C" w:rsidRDefault="00EE529C">
      <w:pPr>
        <w:pStyle w:val="BodyText"/>
        <w:tabs>
          <w:tab w:val="left" w:pos="3682"/>
          <w:tab w:val="left" w:pos="4474"/>
        </w:tabs>
        <w:spacing w:before="199"/>
        <w:ind w:left="545"/>
        <w:jc w:val="center"/>
        <w:rPr>
          <w:i/>
          <w:lang w:val="da-DK"/>
        </w:rPr>
      </w:pPr>
      <w:r w:rsidRPr="00EE529C">
        <w:rPr>
          <w:i/>
          <w:w w:val="105"/>
          <w:lang w:val="da-DK"/>
        </w:rPr>
        <w:t>f</w:t>
      </w:r>
      <w:r w:rsidRPr="00EE529C">
        <w:rPr>
          <w:i/>
          <w:spacing w:val="-23"/>
          <w:w w:val="105"/>
          <w:lang w:val="da-DK"/>
        </w:rPr>
        <w:t xml:space="preserve"> </w:t>
      </w:r>
      <w:r w:rsidRPr="00EE529C">
        <w:rPr>
          <w:w w:val="105"/>
          <w:lang w:val="da-DK"/>
        </w:rPr>
        <w:t>(</w:t>
      </w:r>
      <w:r w:rsidRPr="00EE529C">
        <w:rPr>
          <w:rFonts w:ascii="Lucida Sans Unicode" w:hAnsi="Lucida Sans Unicode"/>
          <w:w w:val="105"/>
          <w:lang w:val="da-DK"/>
        </w:rPr>
        <w:t>−</w:t>
      </w:r>
      <w:r w:rsidRPr="00EE529C">
        <w:rPr>
          <w:w w:val="105"/>
          <w:lang w:val="da-DK"/>
        </w:rPr>
        <w:t>10)</w:t>
      </w:r>
      <w:r w:rsidRPr="00EE529C">
        <w:rPr>
          <w:spacing w:val="-29"/>
          <w:w w:val="105"/>
          <w:lang w:val="da-DK"/>
        </w:rPr>
        <w:t xml:space="preserve"> </w:t>
      </w:r>
      <w:r w:rsidRPr="00EE529C">
        <w:rPr>
          <w:w w:val="105"/>
          <w:lang w:val="da-DK"/>
        </w:rPr>
        <w:t>=</w:t>
      </w:r>
      <w:r w:rsidRPr="00EE529C">
        <w:rPr>
          <w:spacing w:val="-30"/>
          <w:w w:val="105"/>
          <w:lang w:val="da-DK"/>
        </w:rPr>
        <w:t xml:space="preserve"> </w:t>
      </w:r>
      <w:r w:rsidRPr="00EE529C">
        <w:rPr>
          <w:rFonts w:ascii="Lucida Sans Unicode" w:hAnsi="Lucida Sans Unicode"/>
          <w:w w:val="105"/>
          <w:lang w:val="da-DK"/>
        </w:rPr>
        <w:t>−</w:t>
      </w:r>
      <w:r w:rsidRPr="00EE529C">
        <w:rPr>
          <w:w w:val="105"/>
          <w:lang w:val="da-DK"/>
        </w:rPr>
        <w:t>(</w:t>
      </w:r>
      <w:r w:rsidRPr="00EE529C">
        <w:rPr>
          <w:rFonts w:ascii="Lucida Sans Unicode" w:hAnsi="Lucida Sans Unicode"/>
          <w:w w:val="105"/>
          <w:lang w:val="da-DK"/>
        </w:rPr>
        <w:t>−</w:t>
      </w:r>
      <w:r w:rsidRPr="00EE529C">
        <w:rPr>
          <w:w w:val="105"/>
          <w:lang w:val="da-DK"/>
        </w:rPr>
        <w:t>10)</w:t>
      </w:r>
      <w:r w:rsidRPr="00EE529C">
        <w:rPr>
          <w:w w:val="105"/>
          <w:vertAlign w:val="superscript"/>
          <w:lang w:val="da-DK"/>
        </w:rPr>
        <w:t>2</w:t>
      </w:r>
      <w:r w:rsidRPr="00EE529C">
        <w:rPr>
          <w:spacing w:val="-23"/>
          <w:w w:val="105"/>
          <w:lang w:val="da-DK"/>
        </w:rPr>
        <w:t xml:space="preserve"> </w:t>
      </w:r>
      <w:r w:rsidRPr="00EE529C">
        <w:rPr>
          <w:w w:val="105"/>
          <w:lang w:val="da-DK"/>
        </w:rPr>
        <w:t>=</w:t>
      </w:r>
      <w:r w:rsidRPr="00EE529C">
        <w:rPr>
          <w:spacing w:val="-29"/>
          <w:w w:val="105"/>
          <w:lang w:val="da-DK"/>
        </w:rPr>
        <w:t xml:space="preserve"> </w:t>
      </w:r>
      <w:r w:rsidRPr="00EE529C">
        <w:rPr>
          <w:rFonts w:ascii="Lucida Sans Unicode" w:hAnsi="Lucida Sans Unicode"/>
          <w:w w:val="105"/>
          <w:lang w:val="da-DK"/>
        </w:rPr>
        <w:t>−</w:t>
      </w:r>
      <w:r w:rsidRPr="00EE529C">
        <w:rPr>
          <w:w w:val="105"/>
          <w:lang w:val="da-DK"/>
        </w:rPr>
        <w:t>100</w:t>
      </w:r>
      <w:r w:rsidRPr="00EE529C">
        <w:rPr>
          <w:w w:val="105"/>
          <w:lang w:val="da-DK"/>
        </w:rPr>
        <w:tab/>
        <w:t>og</w:t>
      </w:r>
      <w:r w:rsidRPr="00EE529C">
        <w:rPr>
          <w:w w:val="105"/>
          <w:lang w:val="da-DK"/>
        </w:rPr>
        <w:tab/>
      </w:r>
      <w:r w:rsidRPr="00EE529C">
        <w:rPr>
          <w:i/>
          <w:w w:val="105"/>
          <w:lang w:val="da-DK"/>
        </w:rPr>
        <w:t xml:space="preserve">f </w:t>
      </w:r>
      <w:r w:rsidRPr="00EE529C">
        <w:rPr>
          <w:w w:val="105"/>
          <w:lang w:val="da-DK"/>
        </w:rPr>
        <w:t xml:space="preserve">(10) = </w:t>
      </w:r>
      <w:r w:rsidRPr="00EE529C">
        <w:rPr>
          <w:rFonts w:ascii="Lucida Sans Unicode" w:hAnsi="Lucida Sans Unicode"/>
          <w:w w:val="105"/>
          <w:lang w:val="da-DK"/>
        </w:rPr>
        <w:t>−</w:t>
      </w:r>
      <w:r w:rsidRPr="00EE529C">
        <w:rPr>
          <w:w w:val="105"/>
          <w:lang w:val="da-DK"/>
        </w:rPr>
        <w:t>10</w:t>
      </w:r>
      <w:r w:rsidRPr="00EE529C">
        <w:rPr>
          <w:w w:val="105"/>
          <w:vertAlign w:val="superscript"/>
          <w:lang w:val="da-DK"/>
        </w:rPr>
        <w:t>2</w:t>
      </w:r>
      <w:r w:rsidRPr="00EE529C">
        <w:rPr>
          <w:w w:val="105"/>
          <w:lang w:val="da-DK"/>
        </w:rPr>
        <w:t xml:space="preserve"> =</w:t>
      </w:r>
      <w:r w:rsidRPr="00EE529C">
        <w:rPr>
          <w:spacing w:val="-35"/>
          <w:w w:val="105"/>
          <w:lang w:val="da-DK"/>
        </w:rPr>
        <w:t xml:space="preserve"> </w:t>
      </w:r>
      <w:r w:rsidRPr="00EE529C">
        <w:rPr>
          <w:rFonts w:ascii="Lucida Sans Unicode" w:hAnsi="Lucida Sans Unicode"/>
          <w:w w:val="105"/>
          <w:lang w:val="da-DK"/>
        </w:rPr>
        <w:t>−</w:t>
      </w:r>
      <w:r w:rsidRPr="00EE529C">
        <w:rPr>
          <w:w w:val="105"/>
          <w:lang w:val="da-DK"/>
        </w:rPr>
        <w:t>100</w:t>
      </w:r>
      <w:r w:rsidRPr="00EE529C">
        <w:rPr>
          <w:i/>
          <w:w w:val="105"/>
          <w:lang w:val="da-DK"/>
        </w:rPr>
        <w:t>.</w:t>
      </w:r>
    </w:p>
    <w:p w:rsidR="007E510D" w:rsidRPr="00EE529C" w:rsidRDefault="00EE529C">
      <w:pPr>
        <w:pStyle w:val="BodyText"/>
        <w:spacing w:before="240" w:line="187" w:lineRule="auto"/>
        <w:ind w:left="1845" w:right="1297"/>
        <w:jc w:val="both"/>
        <w:rPr>
          <w:lang w:val="da-DK"/>
        </w:rPr>
      </w:pPr>
      <w:r w:rsidRPr="00EE529C">
        <w:rPr>
          <w:lang w:val="da-DK"/>
        </w:rPr>
        <w:t xml:space="preserve">Dermed kan vi se, at værdien af det globale maksium for </w:t>
      </w:r>
      <w:r w:rsidRPr="00EE529C">
        <w:rPr>
          <w:i/>
          <w:lang w:val="da-DK"/>
        </w:rPr>
        <w:t xml:space="preserve">f </w:t>
      </w:r>
      <w:r w:rsidRPr="00EE529C">
        <w:rPr>
          <w:lang w:val="da-DK"/>
        </w:rPr>
        <w:t>(</w:t>
      </w:r>
      <w:r w:rsidRPr="00EE529C">
        <w:rPr>
          <w:i/>
          <w:lang w:val="da-DK"/>
        </w:rPr>
        <w:t>x</w:t>
      </w:r>
      <w:r w:rsidRPr="00EE529C">
        <w:rPr>
          <w:lang w:val="da-DK"/>
        </w:rPr>
        <w:t xml:space="preserve">) = </w:t>
      </w:r>
      <w:r w:rsidRPr="00EE529C">
        <w:rPr>
          <w:rFonts w:ascii="Lucida Sans Unicode" w:hAnsi="Lucida Sans Unicode"/>
          <w:lang w:val="da-DK"/>
        </w:rPr>
        <w:t>−</w:t>
      </w:r>
      <w:r w:rsidRPr="00EE529C">
        <w:rPr>
          <w:i/>
          <w:lang w:val="da-DK"/>
        </w:rPr>
        <w:t>x</w:t>
      </w:r>
      <w:r w:rsidRPr="00EE529C">
        <w:rPr>
          <w:vertAlign w:val="superscript"/>
          <w:lang w:val="da-DK"/>
        </w:rPr>
        <w:t>2</w:t>
      </w:r>
      <w:r w:rsidRPr="00EE529C">
        <w:rPr>
          <w:lang w:val="da-DK"/>
        </w:rPr>
        <w:t xml:space="preserve"> i intervallet [</w:t>
      </w:r>
      <w:r w:rsidRPr="00EE529C">
        <w:rPr>
          <w:rFonts w:ascii="Lucida Sans Unicode" w:hAnsi="Lucida Sans Unicode"/>
          <w:lang w:val="da-DK"/>
        </w:rPr>
        <w:t>−</w:t>
      </w:r>
      <w:r w:rsidRPr="00EE529C">
        <w:rPr>
          <w:lang w:val="da-DK"/>
        </w:rPr>
        <w:t>10</w:t>
      </w:r>
      <w:r w:rsidRPr="00EE529C">
        <w:rPr>
          <w:i/>
          <w:lang w:val="da-DK"/>
        </w:rPr>
        <w:t xml:space="preserve">, </w:t>
      </w:r>
      <w:r w:rsidRPr="00EE529C">
        <w:rPr>
          <w:lang w:val="da-DK"/>
        </w:rPr>
        <w:t>10] er 0.</w:t>
      </w:r>
    </w:p>
    <w:p w:rsidR="007E510D" w:rsidRPr="00EE529C" w:rsidRDefault="007E510D">
      <w:pPr>
        <w:spacing w:line="187" w:lineRule="auto"/>
        <w:jc w:val="both"/>
        <w:rPr>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rPr>
          <w:sz w:val="20"/>
          <w:lang w:val="da-DK"/>
        </w:rPr>
      </w:pPr>
    </w:p>
    <w:p w:rsidR="007E510D" w:rsidRPr="00EE529C" w:rsidRDefault="007E510D">
      <w:pPr>
        <w:pStyle w:val="BodyText"/>
        <w:rPr>
          <w:sz w:val="20"/>
          <w:lang w:val="da-DK"/>
        </w:rPr>
      </w:pPr>
    </w:p>
    <w:p w:rsidR="007E510D" w:rsidRPr="00EE529C" w:rsidRDefault="007E510D">
      <w:pPr>
        <w:pStyle w:val="BodyText"/>
        <w:rPr>
          <w:sz w:val="20"/>
          <w:lang w:val="da-DK"/>
        </w:rPr>
      </w:pPr>
    </w:p>
    <w:p w:rsidR="007E510D" w:rsidRPr="00EE529C" w:rsidRDefault="007E510D">
      <w:pPr>
        <w:pStyle w:val="BodyText"/>
        <w:spacing w:before="2"/>
        <w:rPr>
          <w:sz w:val="28"/>
          <w:lang w:val="da-DK"/>
        </w:rPr>
      </w:pPr>
    </w:p>
    <w:p w:rsidR="007E510D" w:rsidRPr="00EE529C" w:rsidRDefault="00EE529C">
      <w:pPr>
        <w:pStyle w:val="BodyText"/>
        <w:spacing w:line="20" w:lineRule="exact"/>
        <w:ind w:left="3856"/>
        <w:rPr>
          <w:sz w:val="2"/>
          <w:lang w:val="da-DK"/>
        </w:rPr>
      </w:pPr>
      <w:r w:rsidRPr="00EE529C">
        <w:rPr>
          <w:sz w:val="2"/>
          <w:lang w:val="da-DK"/>
        </w:rPr>
      </w:r>
      <w:r w:rsidRPr="00EE529C">
        <w:rPr>
          <w:sz w:val="2"/>
          <w:lang w:val="da-DK"/>
        </w:rPr>
        <w:pict>
          <v:group id="_x0000_s5446" style="width:191.1pt;height:.6pt;mso-position-horizontal-relative:char;mso-position-vertical-relative:line" coordsize="3822,12">
            <v:line id="_x0000_s5447" style="position:absolute" from="0,6" to="3821,6" strokeweight=".21097mm"/>
            <w10:anchorlock/>
          </v:group>
        </w:pict>
      </w:r>
    </w:p>
    <w:p w:rsidR="007E510D" w:rsidRPr="00EE529C" w:rsidRDefault="00EE529C">
      <w:pPr>
        <w:pStyle w:val="BodyText"/>
        <w:tabs>
          <w:tab w:val="left" w:pos="1348"/>
          <w:tab w:val="left" w:pos="3376"/>
        </w:tabs>
        <w:spacing w:line="368" w:lineRule="exact"/>
        <w:ind w:right="239"/>
        <w:jc w:val="center"/>
        <w:rPr>
          <w:rFonts w:ascii="Lucida Sans Unicode"/>
          <w:lang w:val="da-DK"/>
        </w:rPr>
      </w:pPr>
      <w:r w:rsidRPr="00EE529C">
        <w:rPr>
          <w:lang w:val="da-DK"/>
        </w:rPr>
        <w:pict>
          <v:shape id="_x0000_s5445" type="#_x0000_t202" style="position:absolute;left:0;text-align:left;margin-left:202.1pt;margin-top:-37.25pt;width:191.1pt;height:41.75pt;z-index:16231424;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980"/>
                    <w:gridCol w:w="978"/>
                    <w:gridCol w:w="978"/>
                    <w:gridCol w:w="885"/>
                  </w:tblGrid>
                  <w:tr w:rsidR="00EE529C">
                    <w:trPr>
                      <w:trHeight w:val="306"/>
                    </w:trPr>
                    <w:tc>
                      <w:tcPr>
                        <w:tcW w:w="980" w:type="dxa"/>
                        <w:tcBorders>
                          <w:bottom w:val="single" w:sz="8" w:space="0" w:color="000000"/>
                        </w:tcBorders>
                      </w:tcPr>
                      <w:p w:rsidR="00EE529C" w:rsidRDefault="00EE529C">
                        <w:pPr>
                          <w:pStyle w:val="TableParagraph"/>
                          <w:spacing w:line="286" w:lineRule="exact"/>
                          <w:ind w:left="119"/>
                          <w:rPr>
                            <w:i/>
                            <w:sz w:val="24"/>
                          </w:rPr>
                        </w:pPr>
                        <w:r>
                          <w:rPr>
                            <w:i/>
                            <w:sz w:val="24"/>
                          </w:rPr>
                          <w:t>x</w:t>
                        </w:r>
                      </w:p>
                    </w:tc>
                    <w:tc>
                      <w:tcPr>
                        <w:tcW w:w="978" w:type="dxa"/>
                        <w:tcBorders>
                          <w:bottom w:val="single" w:sz="8" w:space="0" w:color="000000"/>
                        </w:tcBorders>
                      </w:tcPr>
                      <w:p w:rsidR="00EE529C" w:rsidRDefault="00EE529C">
                        <w:pPr>
                          <w:pStyle w:val="TableParagraph"/>
                          <w:spacing w:line="286" w:lineRule="exact"/>
                          <w:ind w:left="337" w:right="337"/>
                          <w:jc w:val="center"/>
                          <w:rPr>
                            <w:sz w:val="24"/>
                          </w:rPr>
                        </w:pPr>
                        <w:r>
                          <w:rPr>
                            <w:w w:val="110"/>
                            <w:sz w:val="24"/>
                          </w:rPr>
                          <w:t>10</w:t>
                        </w:r>
                      </w:p>
                    </w:tc>
                    <w:tc>
                      <w:tcPr>
                        <w:tcW w:w="978" w:type="dxa"/>
                        <w:tcBorders>
                          <w:bottom w:val="single" w:sz="8" w:space="0" w:color="000000"/>
                        </w:tcBorders>
                      </w:tcPr>
                      <w:p w:rsidR="00EE529C" w:rsidRDefault="00EE529C">
                        <w:pPr>
                          <w:pStyle w:val="TableParagraph"/>
                          <w:spacing w:line="286" w:lineRule="exact"/>
                          <w:ind w:left="337" w:right="337"/>
                          <w:jc w:val="center"/>
                          <w:rPr>
                            <w:sz w:val="24"/>
                          </w:rPr>
                        </w:pPr>
                        <w:r>
                          <w:rPr>
                            <w:w w:val="110"/>
                            <w:sz w:val="24"/>
                          </w:rPr>
                          <w:t>30</w:t>
                        </w:r>
                      </w:p>
                    </w:tc>
                    <w:tc>
                      <w:tcPr>
                        <w:tcW w:w="885" w:type="dxa"/>
                        <w:tcBorders>
                          <w:bottom w:val="single" w:sz="8" w:space="0" w:color="000000"/>
                        </w:tcBorders>
                      </w:tcPr>
                      <w:p w:rsidR="00EE529C" w:rsidRDefault="00EE529C">
                        <w:pPr>
                          <w:pStyle w:val="TableParagraph"/>
                          <w:spacing w:line="286" w:lineRule="exact"/>
                          <w:ind w:right="190"/>
                          <w:jc w:val="right"/>
                          <w:rPr>
                            <w:sz w:val="24"/>
                          </w:rPr>
                        </w:pPr>
                        <w:r>
                          <w:rPr>
                            <w:w w:val="105"/>
                            <w:sz w:val="24"/>
                          </w:rPr>
                          <w:t>40</w:t>
                        </w:r>
                      </w:p>
                    </w:tc>
                  </w:tr>
                  <w:tr w:rsidR="00EE529C">
                    <w:trPr>
                      <w:trHeight w:val="508"/>
                    </w:trPr>
                    <w:tc>
                      <w:tcPr>
                        <w:tcW w:w="980" w:type="dxa"/>
                        <w:tcBorders>
                          <w:top w:val="single" w:sz="8" w:space="0" w:color="000000"/>
                        </w:tcBorders>
                      </w:tcPr>
                      <w:p w:rsidR="00EE529C" w:rsidRDefault="00EE529C">
                        <w:pPr>
                          <w:pStyle w:val="TableParagraph"/>
                          <w:spacing w:before="40"/>
                          <w:ind w:left="119"/>
                          <w:rPr>
                            <w:sz w:val="24"/>
                          </w:rPr>
                        </w:pPr>
                        <w:r>
                          <w:rPr>
                            <w:i/>
                            <w:w w:val="115"/>
                            <w:sz w:val="24"/>
                          </w:rPr>
                          <w:t>f</w:t>
                        </w:r>
                        <w:r>
                          <w:rPr>
                            <w:i/>
                            <w:spacing w:val="53"/>
                            <w:w w:val="115"/>
                            <w:sz w:val="24"/>
                            <w:vertAlign w:val="superscript"/>
                          </w:rPr>
                          <w:t xml:space="preserve"> </w:t>
                        </w:r>
                        <w:r>
                          <w:rPr>
                            <w:w w:val="115"/>
                            <w:sz w:val="24"/>
                          </w:rPr>
                          <w:t>(</w:t>
                        </w:r>
                        <w:r>
                          <w:rPr>
                            <w:i/>
                            <w:w w:val="115"/>
                            <w:sz w:val="24"/>
                          </w:rPr>
                          <w:t>x</w:t>
                        </w:r>
                        <w:r>
                          <w:rPr>
                            <w:w w:val="115"/>
                            <w:sz w:val="24"/>
                          </w:rPr>
                          <w:t>)</w:t>
                        </w:r>
                      </w:p>
                    </w:tc>
                    <w:tc>
                      <w:tcPr>
                        <w:tcW w:w="978" w:type="dxa"/>
                        <w:tcBorders>
                          <w:top w:val="single" w:sz="8" w:space="0" w:color="000000"/>
                        </w:tcBorders>
                      </w:tcPr>
                      <w:p w:rsidR="00EE529C" w:rsidRDefault="00EE529C">
                        <w:pPr>
                          <w:pStyle w:val="TableParagraph"/>
                          <w:spacing w:before="40"/>
                          <w:ind w:left="337" w:right="337"/>
                          <w:jc w:val="center"/>
                          <w:rPr>
                            <w:sz w:val="24"/>
                          </w:rPr>
                        </w:pPr>
                        <w:r>
                          <w:rPr>
                            <w:w w:val="110"/>
                            <w:sz w:val="24"/>
                          </w:rPr>
                          <w:t>80</w:t>
                        </w:r>
                      </w:p>
                    </w:tc>
                    <w:tc>
                      <w:tcPr>
                        <w:tcW w:w="978" w:type="dxa"/>
                        <w:tcBorders>
                          <w:top w:val="single" w:sz="8" w:space="0" w:color="000000"/>
                        </w:tcBorders>
                      </w:tcPr>
                      <w:p w:rsidR="00EE529C" w:rsidRDefault="00EE529C">
                        <w:pPr>
                          <w:pStyle w:val="TableParagraph"/>
                          <w:spacing w:before="40"/>
                          <w:jc w:val="center"/>
                          <w:rPr>
                            <w:sz w:val="24"/>
                          </w:rPr>
                        </w:pPr>
                        <w:r>
                          <w:rPr>
                            <w:w w:val="108"/>
                            <w:sz w:val="24"/>
                          </w:rPr>
                          <w:t>0</w:t>
                        </w:r>
                      </w:p>
                    </w:tc>
                    <w:tc>
                      <w:tcPr>
                        <w:tcW w:w="885" w:type="dxa"/>
                        <w:tcBorders>
                          <w:top w:val="single" w:sz="8" w:space="0" w:color="000000"/>
                        </w:tcBorders>
                      </w:tcPr>
                      <w:p w:rsidR="00EE529C" w:rsidRDefault="00EE529C">
                        <w:pPr>
                          <w:pStyle w:val="TableParagraph"/>
                          <w:spacing w:before="7"/>
                          <w:ind w:right="117"/>
                          <w:jc w:val="right"/>
                          <w:rPr>
                            <w:sz w:val="24"/>
                          </w:rPr>
                        </w:pPr>
                        <w:r>
                          <w:rPr>
                            <w:rFonts w:ascii="Lucida Sans Unicode" w:hAnsi="Lucida Sans Unicode"/>
                            <w:w w:val="95"/>
                            <w:sz w:val="24"/>
                          </w:rPr>
                          <w:t>−</w:t>
                        </w:r>
                        <w:r>
                          <w:rPr>
                            <w:w w:val="95"/>
                            <w:sz w:val="24"/>
                          </w:rPr>
                          <w:t>40</w:t>
                        </w:r>
                      </w:p>
                    </w:tc>
                  </w:tr>
                </w:tbl>
                <w:p w:rsidR="00EE529C" w:rsidRDefault="00EE529C">
                  <w:pPr>
                    <w:pStyle w:val="BodyText"/>
                  </w:pPr>
                </w:p>
              </w:txbxContent>
            </v:textbox>
            <w10:wrap anchorx="page"/>
          </v:shape>
        </w:pict>
      </w:r>
      <w:r w:rsidRPr="00EE529C">
        <w:rPr>
          <w:rFonts w:ascii="Times New Roman"/>
          <w:w w:val="99"/>
          <w:u w:val="single"/>
          <w:lang w:val="da-DK"/>
        </w:rPr>
        <w:t xml:space="preserve"> </w:t>
      </w:r>
      <w:r w:rsidRPr="00EE529C">
        <w:rPr>
          <w:rFonts w:ascii="Times New Roman"/>
          <w:spacing w:val="-1"/>
          <w:u w:val="single"/>
          <w:lang w:val="da-DK"/>
        </w:rPr>
        <w:t xml:space="preserve"> </w:t>
      </w:r>
      <w:r w:rsidRPr="00EE529C">
        <w:rPr>
          <w:i/>
          <w:w w:val="120"/>
          <w:u w:val="single"/>
          <w:lang w:val="da-DK"/>
        </w:rPr>
        <w:t>f</w:t>
      </w:r>
      <w:r w:rsidRPr="00EE529C">
        <w:rPr>
          <w:i/>
          <w:spacing w:val="-20"/>
          <w:w w:val="120"/>
          <w:u w:val="single"/>
          <w:lang w:val="da-DK"/>
        </w:rPr>
        <w:t xml:space="preserve"> </w:t>
      </w:r>
      <w:r w:rsidRPr="00EE529C">
        <w:rPr>
          <w:w w:val="120"/>
          <w:u w:val="single"/>
          <w:lang w:val="da-DK"/>
        </w:rPr>
        <w:t>(</w:t>
      </w:r>
      <w:r w:rsidRPr="00EE529C">
        <w:rPr>
          <w:i/>
          <w:w w:val="120"/>
          <w:u w:val="single"/>
          <w:lang w:val="da-DK"/>
        </w:rPr>
        <w:t>x</w:t>
      </w:r>
      <w:r w:rsidRPr="00EE529C">
        <w:rPr>
          <w:w w:val="120"/>
          <w:u w:val="single"/>
          <w:lang w:val="da-DK"/>
        </w:rPr>
        <w:t>)</w:t>
      </w:r>
      <w:r w:rsidRPr="00EE529C">
        <w:rPr>
          <w:w w:val="120"/>
          <w:u w:val="single"/>
          <w:lang w:val="da-DK"/>
        </w:rPr>
        <w:tab/>
      </w:r>
      <w:r w:rsidRPr="00EE529C">
        <w:rPr>
          <w:rFonts w:ascii="Lucida Sans Unicode"/>
          <w:spacing w:val="39"/>
          <w:w w:val="120"/>
          <w:u w:val="single"/>
          <w:lang w:val="da-DK"/>
        </w:rPr>
        <w:t xml:space="preserve">/            </w:t>
      </w:r>
      <w:r w:rsidRPr="00EE529C">
        <w:rPr>
          <w:rFonts w:ascii="Lucida Sans Unicode"/>
          <w:spacing w:val="119"/>
          <w:w w:val="120"/>
          <w:u w:val="single"/>
          <w:lang w:val="da-DK"/>
        </w:rPr>
        <w:t xml:space="preserve"> </w:t>
      </w:r>
      <w:r w:rsidRPr="00EE529C">
        <w:rPr>
          <w:rFonts w:ascii="Lucida Sans Unicode"/>
          <w:w w:val="120"/>
          <w:u w:val="single"/>
          <w:lang w:val="da-DK"/>
        </w:rPr>
        <w:t>'</w:t>
      </w:r>
      <w:r w:rsidRPr="00EE529C">
        <w:rPr>
          <w:rFonts w:ascii="Lucida Sans Unicode"/>
          <w:u w:val="single"/>
          <w:lang w:val="da-DK"/>
        </w:rPr>
        <w:tab/>
      </w:r>
      <w:r w:rsidRPr="00EE529C">
        <w:rPr>
          <w:rFonts w:ascii="Lucida Sans Unicode"/>
          <w:w w:val="319"/>
          <w:u w:val="single"/>
          <w:lang w:val="da-DK"/>
        </w:rPr>
        <w:t xml:space="preserve"> </w:t>
      </w:r>
    </w:p>
    <w:p w:rsidR="007E510D" w:rsidRPr="00EE529C" w:rsidRDefault="00EE529C">
      <w:pPr>
        <w:pStyle w:val="BodyText"/>
        <w:spacing w:before="204"/>
        <w:ind w:right="39"/>
        <w:jc w:val="center"/>
        <w:rPr>
          <w:lang w:val="da-DK"/>
        </w:rPr>
      </w:pPr>
      <w:r w:rsidRPr="00EE529C">
        <w:rPr>
          <w:spacing w:val="-5"/>
          <w:lang w:val="da-DK"/>
        </w:rPr>
        <w:t xml:space="preserve">Tabel </w:t>
      </w:r>
      <w:r w:rsidRPr="00EE529C">
        <w:rPr>
          <w:lang w:val="da-DK"/>
        </w:rPr>
        <w:t xml:space="preserve">4.5: </w:t>
      </w:r>
      <w:bookmarkStart w:id="113" w:name="_bookmark108"/>
      <w:bookmarkEnd w:id="113"/>
      <w:r w:rsidRPr="00EE529C">
        <w:rPr>
          <w:lang w:val="da-DK"/>
        </w:rPr>
        <w:t xml:space="preserve">Monotonilinje for </w:t>
      </w:r>
      <w:r w:rsidRPr="00EE529C">
        <w:rPr>
          <w:i/>
          <w:lang w:val="da-DK"/>
        </w:rPr>
        <w:t>A</w:t>
      </w:r>
      <w:r w:rsidRPr="00EE529C">
        <w:rPr>
          <w:lang w:val="da-DK"/>
        </w:rPr>
        <w:t>(</w:t>
      </w:r>
      <w:r w:rsidRPr="00EE529C">
        <w:rPr>
          <w:i/>
          <w:lang w:val="da-DK"/>
        </w:rPr>
        <w:t>x</w:t>
      </w:r>
      <w:r w:rsidRPr="00EE529C">
        <w:rPr>
          <w:lang w:val="da-DK"/>
        </w:rPr>
        <w:t>) = 120</w:t>
      </w:r>
      <w:r w:rsidRPr="00EE529C">
        <w:rPr>
          <w:i/>
          <w:lang w:val="da-DK"/>
        </w:rPr>
        <w:t xml:space="preserve">x </w:t>
      </w:r>
      <w:r w:rsidRPr="00EE529C">
        <w:rPr>
          <w:rFonts w:ascii="Lucida Sans Unicode" w:hAnsi="Lucida Sans Unicode"/>
          <w:lang w:val="da-DK"/>
        </w:rPr>
        <w:t>−</w:t>
      </w:r>
      <w:r w:rsidRPr="00EE529C">
        <w:rPr>
          <w:rFonts w:ascii="Lucida Sans Unicode" w:hAnsi="Lucida Sans Unicode"/>
          <w:spacing w:val="-54"/>
          <w:lang w:val="da-DK"/>
        </w:rPr>
        <w:t xml:space="preserve"> </w:t>
      </w:r>
      <w:r w:rsidRPr="00EE529C">
        <w:rPr>
          <w:i/>
          <w:spacing w:val="5"/>
          <w:lang w:val="da-DK"/>
        </w:rPr>
        <w:t>x</w:t>
      </w:r>
      <w:r w:rsidRPr="00EE529C">
        <w:rPr>
          <w:spacing w:val="5"/>
          <w:vertAlign w:val="superscript"/>
          <w:lang w:val="da-DK"/>
        </w:rPr>
        <w:t>2</w:t>
      </w:r>
      <w:r w:rsidRPr="00EE529C">
        <w:rPr>
          <w:spacing w:val="5"/>
          <w:lang w:val="da-DK"/>
        </w:rPr>
        <w:t>.</w:t>
      </w:r>
    </w:p>
    <w:p w:rsidR="007E510D" w:rsidRPr="00EE529C" w:rsidRDefault="00EE529C">
      <w:pPr>
        <w:pStyle w:val="ListParagraph"/>
        <w:numPr>
          <w:ilvl w:val="0"/>
          <w:numId w:val="65"/>
        </w:numPr>
        <w:tabs>
          <w:tab w:val="left" w:pos="1846"/>
        </w:tabs>
        <w:spacing w:before="352" w:line="232" w:lineRule="auto"/>
        <w:ind w:left="1838" w:right="1293" w:hanging="304"/>
        <w:jc w:val="both"/>
        <w:rPr>
          <w:sz w:val="24"/>
          <w:lang w:val="da-DK"/>
        </w:rPr>
      </w:pPr>
      <w:r w:rsidRPr="00EE529C">
        <w:rPr>
          <w:sz w:val="24"/>
          <w:lang w:val="da-DK"/>
        </w:rPr>
        <w:t>Antag,</w:t>
      </w:r>
      <w:r w:rsidRPr="00EE529C">
        <w:rPr>
          <w:spacing w:val="-11"/>
          <w:sz w:val="24"/>
          <w:lang w:val="da-DK"/>
        </w:rPr>
        <w:t xml:space="preserve"> </w:t>
      </w:r>
      <w:r w:rsidRPr="00EE529C">
        <w:rPr>
          <w:sz w:val="24"/>
          <w:lang w:val="da-DK"/>
        </w:rPr>
        <w:t>at</w:t>
      </w:r>
      <w:r w:rsidRPr="00EE529C">
        <w:rPr>
          <w:spacing w:val="-10"/>
          <w:sz w:val="24"/>
          <w:lang w:val="da-DK"/>
        </w:rPr>
        <w:t xml:space="preserve"> </w:t>
      </w:r>
      <w:r w:rsidRPr="00EE529C">
        <w:rPr>
          <w:sz w:val="24"/>
          <w:lang w:val="da-DK"/>
        </w:rPr>
        <w:t>vi</w:t>
      </w:r>
      <w:r w:rsidRPr="00EE529C">
        <w:rPr>
          <w:spacing w:val="-11"/>
          <w:sz w:val="24"/>
          <w:lang w:val="da-DK"/>
        </w:rPr>
        <w:t xml:space="preserve"> </w:t>
      </w:r>
      <w:r w:rsidRPr="00EE529C">
        <w:rPr>
          <w:sz w:val="24"/>
          <w:lang w:val="da-DK"/>
        </w:rPr>
        <w:t>har</w:t>
      </w:r>
      <w:r w:rsidRPr="00EE529C">
        <w:rPr>
          <w:spacing w:val="-10"/>
          <w:sz w:val="24"/>
          <w:lang w:val="da-DK"/>
        </w:rPr>
        <w:t xml:space="preserve"> </w:t>
      </w:r>
      <w:r w:rsidRPr="00EE529C">
        <w:rPr>
          <w:sz w:val="24"/>
          <w:lang w:val="da-DK"/>
        </w:rPr>
        <w:t>en</w:t>
      </w:r>
      <w:r w:rsidRPr="00EE529C">
        <w:rPr>
          <w:spacing w:val="-11"/>
          <w:sz w:val="24"/>
          <w:lang w:val="da-DK"/>
        </w:rPr>
        <w:t xml:space="preserve"> </w:t>
      </w:r>
      <w:r w:rsidRPr="00EE529C">
        <w:rPr>
          <w:sz w:val="24"/>
          <w:lang w:val="da-DK"/>
        </w:rPr>
        <w:t>firkantet</w:t>
      </w:r>
      <w:r w:rsidRPr="00EE529C">
        <w:rPr>
          <w:spacing w:val="-10"/>
          <w:sz w:val="24"/>
          <w:lang w:val="da-DK"/>
        </w:rPr>
        <w:t xml:space="preserve"> </w:t>
      </w:r>
      <w:r w:rsidRPr="00EE529C">
        <w:rPr>
          <w:sz w:val="24"/>
          <w:lang w:val="da-DK"/>
        </w:rPr>
        <w:t>mark,</w:t>
      </w:r>
      <w:r w:rsidRPr="00EE529C">
        <w:rPr>
          <w:spacing w:val="-11"/>
          <w:sz w:val="24"/>
          <w:lang w:val="da-DK"/>
        </w:rPr>
        <w:t xml:space="preserve"> </w:t>
      </w:r>
      <w:r w:rsidRPr="00EE529C">
        <w:rPr>
          <w:sz w:val="24"/>
          <w:lang w:val="da-DK"/>
        </w:rPr>
        <w:t>der</w:t>
      </w:r>
      <w:r w:rsidRPr="00EE529C">
        <w:rPr>
          <w:spacing w:val="-10"/>
          <w:sz w:val="24"/>
          <w:lang w:val="da-DK"/>
        </w:rPr>
        <w:t xml:space="preserve"> </w:t>
      </w:r>
      <w:r w:rsidRPr="00EE529C">
        <w:rPr>
          <w:sz w:val="24"/>
          <w:lang w:val="da-DK"/>
        </w:rPr>
        <w:t>støder</w:t>
      </w:r>
      <w:r w:rsidRPr="00EE529C">
        <w:rPr>
          <w:spacing w:val="-11"/>
          <w:sz w:val="24"/>
          <w:lang w:val="da-DK"/>
        </w:rPr>
        <w:t xml:space="preserve"> </w:t>
      </w:r>
      <w:r w:rsidRPr="00EE529C">
        <w:rPr>
          <w:sz w:val="24"/>
          <w:lang w:val="da-DK"/>
        </w:rPr>
        <w:t>op</w:t>
      </w:r>
      <w:r w:rsidRPr="00EE529C">
        <w:rPr>
          <w:spacing w:val="-10"/>
          <w:sz w:val="24"/>
          <w:lang w:val="da-DK"/>
        </w:rPr>
        <w:t xml:space="preserve"> </w:t>
      </w:r>
      <w:r w:rsidRPr="00EE529C">
        <w:rPr>
          <w:sz w:val="24"/>
          <w:lang w:val="da-DK"/>
        </w:rPr>
        <w:t>til</w:t>
      </w:r>
      <w:r w:rsidRPr="00EE529C">
        <w:rPr>
          <w:spacing w:val="-11"/>
          <w:sz w:val="24"/>
          <w:lang w:val="da-DK"/>
        </w:rPr>
        <w:t xml:space="preserve"> </w:t>
      </w:r>
      <w:r w:rsidRPr="00EE529C">
        <w:rPr>
          <w:sz w:val="24"/>
          <w:lang w:val="da-DK"/>
        </w:rPr>
        <w:t>et</w:t>
      </w:r>
      <w:r w:rsidRPr="00EE529C">
        <w:rPr>
          <w:spacing w:val="-10"/>
          <w:sz w:val="24"/>
          <w:lang w:val="da-DK"/>
        </w:rPr>
        <w:t xml:space="preserve"> </w:t>
      </w:r>
      <w:r w:rsidRPr="00EE529C">
        <w:rPr>
          <w:sz w:val="24"/>
          <w:lang w:val="da-DK"/>
        </w:rPr>
        <w:t>vandløb.</w:t>
      </w:r>
      <w:r w:rsidRPr="00EE529C">
        <w:rPr>
          <w:spacing w:val="-11"/>
          <w:sz w:val="24"/>
          <w:lang w:val="da-DK"/>
        </w:rPr>
        <w:t xml:space="preserve"> </w:t>
      </w:r>
      <w:r w:rsidRPr="00EE529C">
        <w:rPr>
          <w:sz w:val="24"/>
          <w:lang w:val="da-DK"/>
        </w:rPr>
        <w:t>Derudover,</w:t>
      </w:r>
      <w:r w:rsidRPr="00EE529C">
        <w:rPr>
          <w:spacing w:val="-10"/>
          <w:sz w:val="24"/>
          <w:lang w:val="da-DK"/>
        </w:rPr>
        <w:t xml:space="preserve"> </w:t>
      </w:r>
      <w:r w:rsidRPr="00EE529C">
        <w:rPr>
          <w:sz w:val="24"/>
          <w:lang w:val="da-DK"/>
        </w:rPr>
        <w:t>har</w:t>
      </w:r>
      <w:r w:rsidRPr="00EE529C">
        <w:rPr>
          <w:spacing w:val="-11"/>
          <w:sz w:val="24"/>
          <w:lang w:val="da-DK"/>
        </w:rPr>
        <w:t xml:space="preserve"> </w:t>
      </w:r>
      <w:r w:rsidRPr="00EE529C">
        <w:rPr>
          <w:sz w:val="24"/>
          <w:lang w:val="da-DK"/>
        </w:rPr>
        <w:t xml:space="preserve">vi 120m hegn. Vi skal indhegne en del af marken i en firkant, hvor den ene side </w:t>
      </w:r>
      <w:r w:rsidRPr="00EE529C">
        <w:rPr>
          <w:spacing w:val="-6"/>
          <w:sz w:val="24"/>
          <w:lang w:val="da-DK"/>
        </w:rPr>
        <w:t xml:space="preserve">er </w:t>
      </w:r>
      <w:r w:rsidRPr="00EE529C">
        <w:rPr>
          <w:sz w:val="24"/>
          <w:lang w:val="da-DK"/>
        </w:rPr>
        <w:t>afgrænset</w:t>
      </w:r>
      <w:r w:rsidRPr="00EE529C">
        <w:rPr>
          <w:spacing w:val="-5"/>
          <w:sz w:val="24"/>
          <w:lang w:val="da-DK"/>
        </w:rPr>
        <w:t xml:space="preserve"> </w:t>
      </w:r>
      <w:r w:rsidRPr="00EE529C">
        <w:rPr>
          <w:sz w:val="24"/>
          <w:lang w:val="da-DK"/>
        </w:rPr>
        <w:t>af</w:t>
      </w:r>
      <w:r w:rsidRPr="00EE529C">
        <w:rPr>
          <w:spacing w:val="-4"/>
          <w:sz w:val="24"/>
          <w:lang w:val="da-DK"/>
        </w:rPr>
        <w:t xml:space="preserve"> </w:t>
      </w:r>
      <w:r w:rsidRPr="00EE529C">
        <w:rPr>
          <w:sz w:val="24"/>
          <w:lang w:val="da-DK"/>
        </w:rPr>
        <w:t>vanløbet.</w:t>
      </w:r>
      <w:r w:rsidRPr="00EE529C">
        <w:rPr>
          <w:spacing w:val="-4"/>
          <w:sz w:val="24"/>
          <w:lang w:val="da-DK"/>
        </w:rPr>
        <w:t xml:space="preserve"> </w:t>
      </w:r>
      <w:r w:rsidRPr="00EE529C">
        <w:rPr>
          <w:sz w:val="24"/>
          <w:lang w:val="da-DK"/>
        </w:rPr>
        <w:t>Find</w:t>
      </w:r>
      <w:r w:rsidRPr="00EE529C">
        <w:rPr>
          <w:spacing w:val="-4"/>
          <w:sz w:val="24"/>
          <w:lang w:val="da-DK"/>
        </w:rPr>
        <w:t xml:space="preserve"> </w:t>
      </w:r>
      <w:r w:rsidRPr="00EE529C">
        <w:rPr>
          <w:sz w:val="24"/>
          <w:lang w:val="da-DK"/>
        </w:rPr>
        <w:t>længden</w:t>
      </w:r>
      <w:r w:rsidRPr="00EE529C">
        <w:rPr>
          <w:spacing w:val="-4"/>
          <w:sz w:val="24"/>
          <w:lang w:val="da-DK"/>
        </w:rPr>
        <w:t xml:space="preserve"> </w:t>
      </w:r>
      <w:r w:rsidRPr="00EE529C">
        <w:rPr>
          <w:sz w:val="24"/>
          <w:lang w:val="da-DK"/>
        </w:rPr>
        <w:t>og</w:t>
      </w:r>
      <w:r w:rsidRPr="00EE529C">
        <w:rPr>
          <w:spacing w:val="-4"/>
          <w:sz w:val="24"/>
          <w:lang w:val="da-DK"/>
        </w:rPr>
        <w:t xml:space="preserve"> </w:t>
      </w:r>
      <w:r w:rsidRPr="00EE529C">
        <w:rPr>
          <w:sz w:val="24"/>
          <w:lang w:val="da-DK"/>
        </w:rPr>
        <w:t>bredden</w:t>
      </w:r>
      <w:r w:rsidRPr="00EE529C">
        <w:rPr>
          <w:spacing w:val="-4"/>
          <w:sz w:val="24"/>
          <w:lang w:val="da-DK"/>
        </w:rPr>
        <w:t xml:space="preserve"> </w:t>
      </w:r>
      <w:r w:rsidRPr="00EE529C">
        <w:rPr>
          <w:sz w:val="24"/>
          <w:lang w:val="da-DK"/>
        </w:rPr>
        <w:t>af</w:t>
      </w:r>
      <w:r w:rsidRPr="00EE529C">
        <w:rPr>
          <w:spacing w:val="-4"/>
          <w:sz w:val="24"/>
          <w:lang w:val="da-DK"/>
        </w:rPr>
        <w:t xml:space="preserve"> </w:t>
      </w:r>
      <w:r w:rsidRPr="00EE529C">
        <w:rPr>
          <w:sz w:val="24"/>
          <w:lang w:val="da-DK"/>
        </w:rPr>
        <w:t>denne</w:t>
      </w:r>
      <w:r w:rsidRPr="00EE529C">
        <w:rPr>
          <w:spacing w:val="-4"/>
          <w:sz w:val="24"/>
          <w:lang w:val="da-DK"/>
        </w:rPr>
        <w:t xml:space="preserve"> </w:t>
      </w:r>
      <w:r w:rsidRPr="00EE529C">
        <w:rPr>
          <w:sz w:val="24"/>
          <w:lang w:val="da-DK"/>
        </w:rPr>
        <w:t>indhegning</w:t>
      </w:r>
      <w:r w:rsidRPr="00EE529C">
        <w:rPr>
          <w:spacing w:val="-4"/>
          <w:sz w:val="24"/>
          <w:lang w:val="da-DK"/>
        </w:rPr>
        <w:t xml:space="preserve"> </w:t>
      </w:r>
      <w:r w:rsidRPr="00EE529C">
        <w:rPr>
          <w:sz w:val="24"/>
          <w:lang w:val="da-DK"/>
        </w:rPr>
        <w:t>så</w:t>
      </w:r>
      <w:r w:rsidRPr="00EE529C">
        <w:rPr>
          <w:spacing w:val="-5"/>
          <w:sz w:val="24"/>
          <w:lang w:val="da-DK"/>
        </w:rPr>
        <w:t xml:space="preserve"> </w:t>
      </w:r>
      <w:r w:rsidRPr="00EE529C">
        <w:rPr>
          <w:sz w:val="24"/>
          <w:lang w:val="da-DK"/>
        </w:rPr>
        <w:t>arealet af indhegningen bliver størst</w:t>
      </w:r>
      <w:r w:rsidRPr="00EE529C">
        <w:rPr>
          <w:spacing w:val="-1"/>
          <w:sz w:val="24"/>
          <w:lang w:val="da-DK"/>
        </w:rPr>
        <w:t xml:space="preserve"> </w:t>
      </w:r>
      <w:r w:rsidRPr="00EE529C">
        <w:rPr>
          <w:sz w:val="24"/>
          <w:lang w:val="da-DK"/>
        </w:rPr>
        <w:t>mulig:</w:t>
      </w:r>
    </w:p>
    <w:p w:rsidR="007E510D" w:rsidRPr="00EE529C" w:rsidRDefault="00EE529C">
      <w:pPr>
        <w:pStyle w:val="BodyText"/>
        <w:spacing w:before="87"/>
        <w:ind w:left="1845"/>
        <w:jc w:val="both"/>
        <w:rPr>
          <w:lang w:val="da-DK"/>
        </w:rPr>
      </w:pPr>
      <w:r w:rsidRPr="00EE529C">
        <w:rPr>
          <w:lang w:val="da-DK"/>
        </w:rPr>
        <w:t xml:space="preserve">Lad </w:t>
      </w:r>
      <w:r w:rsidRPr="00EE529C">
        <w:rPr>
          <w:i/>
          <w:lang w:val="da-DK"/>
        </w:rPr>
        <w:t xml:space="preserve">x </w:t>
      </w:r>
      <w:r w:rsidRPr="00EE529C">
        <w:rPr>
          <w:lang w:val="da-DK"/>
        </w:rPr>
        <w:t xml:space="preserve">og </w:t>
      </w:r>
      <w:r w:rsidRPr="00EE529C">
        <w:rPr>
          <w:i/>
          <w:lang w:val="da-DK"/>
        </w:rPr>
        <w:t xml:space="preserve">y </w:t>
      </w:r>
      <w:r w:rsidRPr="00EE529C">
        <w:rPr>
          <w:lang w:val="da-DK"/>
        </w:rPr>
        <w:t>betegne henholdsvis længden og bredden. Så beskriver funktionen</w:t>
      </w:r>
    </w:p>
    <w:p w:rsidR="007E510D" w:rsidRPr="00EE529C" w:rsidRDefault="00EE529C">
      <w:pPr>
        <w:spacing w:before="200"/>
        <w:ind w:left="799" w:right="268"/>
        <w:jc w:val="center"/>
        <w:rPr>
          <w:i/>
          <w:sz w:val="24"/>
          <w:lang w:val="da-DK"/>
        </w:rPr>
      </w:pPr>
      <w:r w:rsidRPr="00EE529C">
        <w:rPr>
          <w:i/>
          <w:sz w:val="24"/>
          <w:lang w:val="da-DK"/>
        </w:rPr>
        <w:t>A</w:t>
      </w:r>
      <w:r w:rsidRPr="00EE529C">
        <w:rPr>
          <w:sz w:val="24"/>
          <w:lang w:val="da-DK"/>
        </w:rPr>
        <w:t>(</w:t>
      </w:r>
      <w:r w:rsidRPr="00EE529C">
        <w:rPr>
          <w:i/>
          <w:sz w:val="24"/>
          <w:lang w:val="da-DK"/>
        </w:rPr>
        <w:t>x, y</w:t>
      </w:r>
      <w:r w:rsidRPr="00EE529C">
        <w:rPr>
          <w:sz w:val="24"/>
          <w:lang w:val="da-DK"/>
        </w:rPr>
        <w:t xml:space="preserve">) = </w:t>
      </w:r>
      <w:r w:rsidRPr="00EE529C">
        <w:rPr>
          <w:i/>
          <w:sz w:val="24"/>
          <w:lang w:val="da-DK"/>
        </w:rPr>
        <w:t>xy</w:t>
      </w:r>
    </w:p>
    <w:p w:rsidR="007E510D" w:rsidRPr="00EE529C" w:rsidRDefault="00EE529C">
      <w:pPr>
        <w:pStyle w:val="BodyText"/>
        <w:spacing w:before="200"/>
        <w:ind w:left="1845"/>
        <w:jc w:val="both"/>
        <w:rPr>
          <w:lang w:val="da-DK"/>
        </w:rPr>
      </w:pPr>
      <w:r w:rsidRPr="00EE529C">
        <w:rPr>
          <w:lang w:val="da-DK"/>
        </w:rPr>
        <w:t>arealet af vores indhegning. Da vi har 120m hegn har vi derudover ligningen</w:t>
      </w:r>
    </w:p>
    <w:p w:rsidR="007E510D" w:rsidRPr="00EE529C" w:rsidRDefault="00EE529C">
      <w:pPr>
        <w:spacing w:before="201"/>
        <w:ind w:left="813" w:right="268"/>
        <w:jc w:val="center"/>
        <w:rPr>
          <w:sz w:val="24"/>
          <w:lang w:val="da-DK"/>
        </w:rPr>
      </w:pPr>
      <w:r w:rsidRPr="00EE529C">
        <w:rPr>
          <w:w w:val="105"/>
          <w:sz w:val="24"/>
          <w:lang w:val="da-DK"/>
        </w:rPr>
        <w:t>2</w:t>
      </w:r>
      <w:r w:rsidRPr="00EE529C">
        <w:rPr>
          <w:i/>
          <w:w w:val="105"/>
          <w:sz w:val="24"/>
          <w:lang w:val="da-DK"/>
        </w:rPr>
        <w:t xml:space="preserve">x </w:t>
      </w:r>
      <w:r w:rsidRPr="00EE529C">
        <w:rPr>
          <w:w w:val="105"/>
          <w:sz w:val="24"/>
          <w:lang w:val="da-DK"/>
        </w:rPr>
        <w:t xml:space="preserve">+ </w:t>
      </w:r>
      <w:r w:rsidRPr="00EE529C">
        <w:rPr>
          <w:i/>
          <w:w w:val="105"/>
          <w:sz w:val="24"/>
          <w:lang w:val="da-DK"/>
        </w:rPr>
        <w:t xml:space="preserve">y </w:t>
      </w:r>
      <w:r w:rsidRPr="00EE529C">
        <w:rPr>
          <w:w w:val="105"/>
          <w:sz w:val="24"/>
          <w:lang w:val="da-DK"/>
        </w:rPr>
        <w:t>= 120</w:t>
      </w:r>
    </w:p>
    <w:p w:rsidR="007E510D" w:rsidRPr="00EE529C" w:rsidRDefault="007E510D">
      <w:pPr>
        <w:pStyle w:val="BodyText"/>
        <w:spacing w:before="11"/>
        <w:rPr>
          <w:sz w:val="8"/>
          <w:lang w:val="da-DK"/>
        </w:rPr>
      </w:pPr>
    </w:p>
    <w:p w:rsidR="007E510D" w:rsidRPr="00EE529C" w:rsidRDefault="007E510D">
      <w:pPr>
        <w:rPr>
          <w:sz w:val="8"/>
          <w:lang w:val="da-DK"/>
        </w:rPr>
        <w:sectPr w:rsidR="007E510D" w:rsidRPr="00EE529C">
          <w:pgSz w:w="11910" w:h="16840"/>
          <w:pgMar w:top="1100" w:right="140" w:bottom="280" w:left="180" w:header="797" w:footer="0" w:gutter="0"/>
          <w:cols w:space="708"/>
        </w:sectPr>
      </w:pPr>
    </w:p>
    <w:p w:rsidR="007E510D" w:rsidRPr="00EE529C" w:rsidRDefault="00EE529C">
      <w:pPr>
        <w:pStyle w:val="BodyText"/>
        <w:spacing w:before="90"/>
        <w:ind w:left="1845"/>
        <w:rPr>
          <w:lang w:val="da-DK"/>
        </w:rPr>
      </w:pPr>
      <w:r w:rsidRPr="00EE529C">
        <w:rPr>
          <w:lang w:val="da-DK"/>
        </w:rPr>
        <w:t xml:space="preserve">og hvis vi isolerer </w:t>
      </w:r>
      <w:r w:rsidRPr="00EE529C">
        <w:rPr>
          <w:i/>
          <w:lang w:val="da-DK"/>
        </w:rPr>
        <w:t xml:space="preserve">y </w:t>
      </w:r>
      <w:r w:rsidRPr="00EE529C">
        <w:rPr>
          <w:lang w:val="da-DK"/>
        </w:rPr>
        <w:t xml:space="preserve">i den får </w:t>
      </w:r>
      <w:r w:rsidRPr="00EE529C">
        <w:rPr>
          <w:spacing w:val="-6"/>
          <w:lang w:val="da-DK"/>
        </w:rPr>
        <w:t>vi</w:t>
      </w:r>
    </w:p>
    <w:p w:rsidR="007E510D" w:rsidRPr="00EE529C" w:rsidRDefault="00EE529C">
      <w:pPr>
        <w:pStyle w:val="BodyText"/>
        <w:spacing w:before="9"/>
        <w:rPr>
          <w:sz w:val="44"/>
          <w:lang w:val="da-DK"/>
        </w:rPr>
      </w:pPr>
      <w:r w:rsidRPr="00EE529C">
        <w:rPr>
          <w:lang w:val="da-DK"/>
        </w:rPr>
        <w:br w:type="column"/>
      </w:r>
    </w:p>
    <w:p w:rsidR="007E510D" w:rsidRPr="00EE529C" w:rsidRDefault="00EE529C">
      <w:pPr>
        <w:ind w:left="245"/>
        <w:rPr>
          <w:i/>
          <w:sz w:val="24"/>
          <w:lang w:val="da-DK"/>
        </w:rPr>
      </w:pPr>
      <w:r w:rsidRPr="00EE529C">
        <w:rPr>
          <w:i/>
          <w:sz w:val="24"/>
          <w:lang w:val="da-DK"/>
        </w:rPr>
        <w:t xml:space="preserve">y </w:t>
      </w:r>
      <w:r w:rsidRPr="00EE529C">
        <w:rPr>
          <w:sz w:val="24"/>
          <w:lang w:val="da-DK"/>
        </w:rPr>
        <w:t xml:space="preserve">= 120 </w:t>
      </w:r>
      <w:r w:rsidRPr="00EE529C">
        <w:rPr>
          <w:rFonts w:ascii="Lucida Sans Unicode" w:hAnsi="Lucida Sans Unicode"/>
          <w:sz w:val="24"/>
          <w:lang w:val="da-DK"/>
        </w:rPr>
        <w:t>−</w:t>
      </w:r>
      <w:r w:rsidRPr="00EE529C">
        <w:rPr>
          <w:rFonts w:ascii="Lucida Sans Unicode" w:hAnsi="Lucida Sans Unicode"/>
          <w:spacing w:val="-59"/>
          <w:sz w:val="24"/>
          <w:lang w:val="da-DK"/>
        </w:rPr>
        <w:t xml:space="preserve"> </w:t>
      </w:r>
      <w:r w:rsidRPr="00EE529C">
        <w:rPr>
          <w:sz w:val="24"/>
          <w:lang w:val="da-DK"/>
        </w:rPr>
        <w:t>2</w:t>
      </w:r>
      <w:r w:rsidRPr="00EE529C">
        <w:rPr>
          <w:i/>
          <w:sz w:val="24"/>
          <w:lang w:val="da-DK"/>
        </w:rPr>
        <w:t>x.</w:t>
      </w:r>
    </w:p>
    <w:p w:rsidR="007E510D" w:rsidRPr="00EE529C" w:rsidRDefault="007E510D">
      <w:pPr>
        <w:rPr>
          <w:sz w:val="24"/>
          <w:lang w:val="da-DK"/>
        </w:rPr>
        <w:sectPr w:rsidR="007E510D" w:rsidRPr="00EE529C">
          <w:type w:val="continuous"/>
          <w:pgSz w:w="11910" w:h="16840"/>
          <w:pgMar w:top="1580" w:right="140" w:bottom="280" w:left="180" w:header="708" w:footer="708" w:gutter="0"/>
          <w:cols w:num="2" w:space="708" w:equalWidth="0">
            <w:col w:w="5118" w:space="40"/>
            <w:col w:w="6432"/>
          </w:cols>
        </w:sectPr>
      </w:pPr>
    </w:p>
    <w:p w:rsidR="007E510D" w:rsidRPr="00EE529C" w:rsidRDefault="00EE529C">
      <w:pPr>
        <w:pStyle w:val="BodyText"/>
        <w:spacing w:before="169" w:line="232" w:lineRule="auto"/>
        <w:ind w:left="1845" w:right="1266"/>
        <w:rPr>
          <w:lang w:val="da-DK"/>
        </w:rPr>
      </w:pPr>
      <w:r w:rsidRPr="00EE529C">
        <w:rPr>
          <w:lang w:val="da-DK"/>
        </w:rPr>
        <w:t xml:space="preserve">Hvis vi indsætter dette på </w:t>
      </w:r>
      <w:r w:rsidRPr="00EE529C">
        <w:rPr>
          <w:i/>
          <w:lang w:val="da-DK"/>
        </w:rPr>
        <w:t>y</w:t>
      </w:r>
      <w:r w:rsidRPr="00EE529C">
        <w:rPr>
          <w:lang w:val="da-DK"/>
        </w:rPr>
        <w:t xml:space="preserve">’s plads i </w:t>
      </w:r>
      <w:r w:rsidRPr="00EE529C">
        <w:rPr>
          <w:i/>
          <w:lang w:val="da-DK"/>
        </w:rPr>
        <w:t xml:space="preserve">A </w:t>
      </w:r>
      <w:r w:rsidRPr="00EE529C">
        <w:rPr>
          <w:lang w:val="da-DK"/>
        </w:rPr>
        <w:t xml:space="preserve">så får vi i stedet en funktion der kun afhænger af variablen </w:t>
      </w:r>
      <w:r w:rsidRPr="00EE529C">
        <w:rPr>
          <w:i/>
          <w:lang w:val="da-DK"/>
        </w:rPr>
        <w:t xml:space="preserve">x </w:t>
      </w:r>
      <w:r w:rsidRPr="00EE529C">
        <w:rPr>
          <w:lang w:val="da-DK"/>
        </w:rPr>
        <w:t>givet ved</w:t>
      </w:r>
    </w:p>
    <w:p w:rsidR="007E510D" w:rsidRPr="00EE529C" w:rsidRDefault="00EE529C">
      <w:pPr>
        <w:spacing w:before="170"/>
        <w:ind w:left="813" w:right="268"/>
        <w:jc w:val="center"/>
        <w:rPr>
          <w:i/>
          <w:sz w:val="24"/>
          <w:lang w:val="da-DK"/>
        </w:rPr>
      </w:pPr>
      <w:r w:rsidRPr="00EE529C">
        <w:rPr>
          <w:i/>
          <w:sz w:val="24"/>
          <w:lang w:val="da-DK"/>
        </w:rPr>
        <w:t>A</w:t>
      </w:r>
      <w:r w:rsidRPr="00EE529C">
        <w:rPr>
          <w:sz w:val="24"/>
          <w:lang w:val="da-DK"/>
        </w:rPr>
        <w:t>(</w:t>
      </w:r>
      <w:r w:rsidRPr="00EE529C">
        <w:rPr>
          <w:i/>
          <w:sz w:val="24"/>
          <w:lang w:val="da-DK"/>
        </w:rPr>
        <w:t>x</w:t>
      </w:r>
      <w:r w:rsidRPr="00EE529C">
        <w:rPr>
          <w:sz w:val="24"/>
          <w:lang w:val="da-DK"/>
        </w:rPr>
        <w:t xml:space="preserve">) = </w:t>
      </w:r>
      <w:r w:rsidRPr="00EE529C">
        <w:rPr>
          <w:i/>
          <w:sz w:val="24"/>
          <w:lang w:val="da-DK"/>
        </w:rPr>
        <w:t>x</w:t>
      </w:r>
      <w:r w:rsidRPr="00EE529C">
        <w:rPr>
          <w:sz w:val="24"/>
          <w:lang w:val="da-DK"/>
        </w:rPr>
        <w:t xml:space="preserve">(120 </w:t>
      </w:r>
      <w:r w:rsidRPr="00EE529C">
        <w:rPr>
          <w:rFonts w:ascii="Lucida Sans Unicode" w:hAnsi="Lucida Sans Unicode"/>
          <w:sz w:val="24"/>
          <w:lang w:val="da-DK"/>
        </w:rPr>
        <w:t xml:space="preserve">− </w:t>
      </w:r>
      <w:r w:rsidRPr="00EE529C">
        <w:rPr>
          <w:sz w:val="24"/>
          <w:lang w:val="da-DK"/>
        </w:rPr>
        <w:t>2</w:t>
      </w:r>
      <w:r w:rsidRPr="00EE529C">
        <w:rPr>
          <w:i/>
          <w:sz w:val="24"/>
          <w:lang w:val="da-DK"/>
        </w:rPr>
        <w:t>x</w:t>
      </w:r>
      <w:r w:rsidRPr="00EE529C">
        <w:rPr>
          <w:sz w:val="24"/>
          <w:lang w:val="da-DK"/>
        </w:rPr>
        <w:t>) = 120</w:t>
      </w:r>
      <w:r w:rsidRPr="00EE529C">
        <w:rPr>
          <w:i/>
          <w:sz w:val="24"/>
          <w:lang w:val="da-DK"/>
        </w:rPr>
        <w:t xml:space="preserve">x </w:t>
      </w:r>
      <w:r w:rsidRPr="00EE529C">
        <w:rPr>
          <w:rFonts w:ascii="Lucida Sans Unicode" w:hAnsi="Lucida Sans Unicode"/>
          <w:sz w:val="24"/>
          <w:lang w:val="da-DK"/>
        </w:rPr>
        <w:t xml:space="preserve">− </w:t>
      </w:r>
      <w:r w:rsidRPr="00EE529C">
        <w:rPr>
          <w:sz w:val="24"/>
          <w:lang w:val="da-DK"/>
        </w:rPr>
        <w:t>2</w:t>
      </w:r>
      <w:r w:rsidRPr="00EE529C">
        <w:rPr>
          <w:i/>
          <w:sz w:val="24"/>
          <w:lang w:val="da-DK"/>
        </w:rPr>
        <w:t>x</w:t>
      </w:r>
      <w:r w:rsidRPr="00EE529C">
        <w:rPr>
          <w:sz w:val="24"/>
          <w:vertAlign w:val="superscript"/>
          <w:lang w:val="da-DK"/>
        </w:rPr>
        <w:t>2</w:t>
      </w:r>
      <w:r w:rsidRPr="00EE529C">
        <w:rPr>
          <w:i/>
          <w:sz w:val="24"/>
          <w:lang w:val="da-DK"/>
        </w:rPr>
        <w:t>,</w:t>
      </w:r>
    </w:p>
    <w:p w:rsidR="007E510D" w:rsidRPr="00EE529C" w:rsidRDefault="00EE529C">
      <w:pPr>
        <w:pStyle w:val="BodyText"/>
        <w:tabs>
          <w:tab w:val="left" w:pos="2761"/>
        </w:tabs>
        <w:spacing w:before="169" w:line="232" w:lineRule="auto"/>
        <w:ind w:left="1845" w:right="1254"/>
        <w:rPr>
          <w:lang w:val="da-DK"/>
        </w:rPr>
      </w:pPr>
      <w:r w:rsidRPr="00EE529C">
        <w:rPr>
          <w:lang w:val="da-DK"/>
        </w:rPr>
        <w:pict>
          <v:shape id="_x0000_s5444" type="#_x0000_t202" style="position:absolute;left:0;text-align:left;margin-left:137.65pt;margin-top:9pt;width:6.75pt;height:22.55pt;z-index:-28203520;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0"/>
                    </w:rPr>
                    <w:t>∈</w:t>
                  </w:r>
                </w:p>
              </w:txbxContent>
            </v:textbox>
            <w10:wrap anchorx="page"/>
          </v:shape>
        </w:pict>
      </w:r>
      <w:r w:rsidRPr="00EE529C">
        <w:rPr>
          <w:lang w:val="da-DK"/>
        </w:rPr>
        <w:t>hvor</w:t>
      </w:r>
      <w:r w:rsidRPr="00EE529C">
        <w:rPr>
          <w:spacing w:val="-4"/>
          <w:lang w:val="da-DK"/>
        </w:rPr>
        <w:t xml:space="preserve"> </w:t>
      </w:r>
      <w:r w:rsidRPr="00EE529C">
        <w:rPr>
          <w:i/>
          <w:lang w:val="da-DK"/>
        </w:rPr>
        <w:t>x</w:t>
      </w:r>
      <w:r w:rsidRPr="00EE529C">
        <w:rPr>
          <w:i/>
          <w:lang w:val="da-DK"/>
        </w:rPr>
        <w:tab/>
      </w:r>
      <w:r w:rsidRPr="00EE529C">
        <w:rPr>
          <w:lang w:val="da-DK"/>
        </w:rPr>
        <w:t>(0</w:t>
      </w:r>
      <w:r w:rsidRPr="00EE529C">
        <w:rPr>
          <w:i/>
          <w:lang w:val="da-DK"/>
        </w:rPr>
        <w:t>,</w:t>
      </w:r>
      <w:r w:rsidRPr="00EE529C">
        <w:rPr>
          <w:i/>
          <w:spacing w:val="-35"/>
          <w:lang w:val="da-DK"/>
        </w:rPr>
        <w:t xml:space="preserve"> </w:t>
      </w:r>
      <w:r w:rsidRPr="00EE529C">
        <w:rPr>
          <w:lang w:val="da-DK"/>
        </w:rPr>
        <w:t>60).</w:t>
      </w:r>
      <w:r w:rsidRPr="00EE529C">
        <w:rPr>
          <w:spacing w:val="-2"/>
          <w:lang w:val="da-DK"/>
        </w:rPr>
        <w:t xml:space="preserve"> </w:t>
      </w:r>
      <w:r w:rsidRPr="00EE529C">
        <w:rPr>
          <w:lang w:val="da-DK"/>
        </w:rPr>
        <w:t>For</w:t>
      </w:r>
      <w:r w:rsidRPr="00EE529C">
        <w:rPr>
          <w:spacing w:val="-1"/>
          <w:lang w:val="da-DK"/>
        </w:rPr>
        <w:t xml:space="preserve"> </w:t>
      </w:r>
      <w:r w:rsidRPr="00EE529C">
        <w:rPr>
          <w:lang w:val="da-DK"/>
        </w:rPr>
        <w:t>at</w:t>
      </w:r>
      <w:r w:rsidRPr="00EE529C">
        <w:rPr>
          <w:spacing w:val="-2"/>
          <w:lang w:val="da-DK"/>
        </w:rPr>
        <w:t xml:space="preserve"> </w:t>
      </w:r>
      <w:r w:rsidRPr="00EE529C">
        <w:rPr>
          <w:lang w:val="da-DK"/>
        </w:rPr>
        <w:t>løse</w:t>
      </w:r>
      <w:r w:rsidRPr="00EE529C">
        <w:rPr>
          <w:spacing w:val="-2"/>
          <w:lang w:val="da-DK"/>
        </w:rPr>
        <w:t xml:space="preserve"> </w:t>
      </w:r>
      <w:r w:rsidRPr="00EE529C">
        <w:rPr>
          <w:lang w:val="da-DK"/>
        </w:rPr>
        <w:t>vores</w:t>
      </w:r>
      <w:r w:rsidRPr="00EE529C">
        <w:rPr>
          <w:spacing w:val="-1"/>
          <w:lang w:val="da-DK"/>
        </w:rPr>
        <w:t xml:space="preserve"> </w:t>
      </w:r>
      <w:r w:rsidRPr="00EE529C">
        <w:rPr>
          <w:lang w:val="da-DK"/>
        </w:rPr>
        <w:t>problem,</w:t>
      </w:r>
      <w:r w:rsidRPr="00EE529C">
        <w:rPr>
          <w:spacing w:val="-2"/>
          <w:lang w:val="da-DK"/>
        </w:rPr>
        <w:t xml:space="preserve"> </w:t>
      </w:r>
      <w:r w:rsidRPr="00EE529C">
        <w:rPr>
          <w:lang w:val="da-DK"/>
        </w:rPr>
        <w:t>skal</w:t>
      </w:r>
      <w:r w:rsidRPr="00EE529C">
        <w:rPr>
          <w:spacing w:val="-2"/>
          <w:lang w:val="da-DK"/>
        </w:rPr>
        <w:t xml:space="preserve"> </w:t>
      </w:r>
      <w:r w:rsidRPr="00EE529C">
        <w:rPr>
          <w:lang w:val="da-DK"/>
        </w:rPr>
        <w:t>vi</w:t>
      </w:r>
      <w:r w:rsidRPr="00EE529C">
        <w:rPr>
          <w:spacing w:val="-1"/>
          <w:lang w:val="da-DK"/>
        </w:rPr>
        <w:t xml:space="preserve"> </w:t>
      </w:r>
      <w:r w:rsidRPr="00EE529C">
        <w:rPr>
          <w:lang w:val="da-DK"/>
        </w:rPr>
        <w:t>derfor</w:t>
      </w:r>
      <w:r w:rsidRPr="00EE529C">
        <w:rPr>
          <w:spacing w:val="-2"/>
          <w:lang w:val="da-DK"/>
        </w:rPr>
        <w:t xml:space="preserve"> </w:t>
      </w:r>
      <w:r w:rsidRPr="00EE529C">
        <w:rPr>
          <w:lang w:val="da-DK"/>
        </w:rPr>
        <w:t>finde</w:t>
      </w:r>
      <w:r w:rsidRPr="00EE529C">
        <w:rPr>
          <w:spacing w:val="-2"/>
          <w:lang w:val="da-DK"/>
        </w:rPr>
        <w:t xml:space="preserve"> </w:t>
      </w:r>
      <w:r w:rsidRPr="00EE529C">
        <w:rPr>
          <w:lang w:val="da-DK"/>
        </w:rPr>
        <w:t>det</w:t>
      </w:r>
      <w:r w:rsidRPr="00EE529C">
        <w:rPr>
          <w:spacing w:val="-2"/>
          <w:lang w:val="da-DK"/>
        </w:rPr>
        <w:t xml:space="preserve"> </w:t>
      </w:r>
      <w:r w:rsidRPr="00EE529C">
        <w:rPr>
          <w:lang w:val="da-DK"/>
        </w:rPr>
        <w:t>globale</w:t>
      </w:r>
      <w:r w:rsidRPr="00EE529C">
        <w:rPr>
          <w:spacing w:val="-1"/>
          <w:lang w:val="da-DK"/>
        </w:rPr>
        <w:t xml:space="preserve"> </w:t>
      </w:r>
      <w:r w:rsidRPr="00EE529C">
        <w:rPr>
          <w:lang w:val="da-DK"/>
        </w:rPr>
        <w:t xml:space="preserve">maksi- mum for </w:t>
      </w:r>
      <w:r w:rsidRPr="00EE529C">
        <w:rPr>
          <w:i/>
          <w:lang w:val="da-DK"/>
        </w:rPr>
        <w:t>A</w:t>
      </w:r>
      <w:r w:rsidRPr="00EE529C">
        <w:rPr>
          <w:lang w:val="da-DK"/>
        </w:rPr>
        <w:t>. Vi finder først den</w:t>
      </w:r>
      <w:r w:rsidRPr="00EE529C">
        <w:rPr>
          <w:spacing w:val="-4"/>
          <w:lang w:val="da-DK"/>
        </w:rPr>
        <w:t xml:space="preserve"> </w:t>
      </w:r>
      <w:r w:rsidRPr="00EE529C">
        <w:rPr>
          <w:lang w:val="da-DK"/>
        </w:rPr>
        <w:t>afledede</w:t>
      </w:r>
    </w:p>
    <w:p w:rsidR="007E510D" w:rsidRPr="00EE529C" w:rsidRDefault="007E510D">
      <w:pPr>
        <w:spacing w:line="232" w:lineRule="auto"/>
        <w:rPr>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before="122" w:line="387" w:lineRule="exact"/>
        <w:ind w:right="71"/>
        <w:jc w:val="right"/>
        <w:rPr>
          <w:i/>
          <w:sz w:val="24"/>
          <w:lang w:val="da-DK"/>
        </w:rPr>
      </w:pPr>
      <w:r w:rsidRPr="00EE529C">
        <w:rPr>
          <w:i/>
          <w:sz w:val="24"/>
          <w:lang w:val="da-DK"/>
        </w:rPr>
        <w:t>A</w:t>
      </w:r>
      <w:r w:rsidRPr="00EE529C">
        <w:rPr>
          <w:i/>
          <w:sz w:val="24"/>
          <w:vertAlign w:val="superscript"/>
          <w:lang w:val="da-DK"/>
        </w:rPr>
        <w:t xml:space="preserve"> </w:t>
      </w:r>
      <w:r w:rsidRPr="00EE529C">
        <w:rPr>
          <w:sz w:val="24"/>
          <w:lang w:val="da-DK"/>
        </w:rPr>
        <w:t>(</w:t>
      </w:r>
      <w:r w:rsidRPr="00EE529C">
        <w:rPr>
          <w:i/>
          <w:sz w:val="24"/>
          <w:lang w:val="da-DK"/>
        </w:rPr>
        <w:t>x</w:t>
      </w:r>
      <w:r w:rsidRPr="00EE529C">
        <w:rPr>
          <w:sz w:val="24"/>
          <w:lang w:val="da-DK"/>
        </w:rPr>
        <w:t xml:space="preserve">) = </w:t>
      </w:r>
      <w:r w:rsidRPr="00EE529C">
        <w:rPr>
          <w:i/>
          <w:position w:val="16"/>
          <w:sz w:val="24"/>
          <w:u w:val="single"/>
          <w:lang w:val="da-DK"/>
        </w:rPr>
        <w:t>d</w:t>
      </w:r>
    </w:p>
    <w:p w:rsidR="007E510D" w:rsidRPr="00EE529C" w:rsidRDefault="00EE529C">
      <w:pPr>
        <w:spacing w:line="226" w:lineRule="exact"/>
        <w:jc w:val="right"/>
        <w:rPr>
          <w:i/>
          <w:sz w:val="24"/>
          <w:lang w:val="da-DK"/>
        </w:rPr>
      </w:pPr>
      <w:r w:rsidRPr="00EE529C">
        <w:rPr>
          <w:i/>
          <w:sz w:val="24"/>
          <w:lang w:val="da-DK"/>
        </w:rPr>
        <w:t>dx</w:t>
      </w:r>
    </w:p>
    <w:p w:rsidR="007E510D" w:rsidRPr="00EE529C" w:rsidRDefault="00EE529C">
      <w:pPr>
        <w:spacing w:before="241"/>
        <w:ind w:left="-10"/>
        <w:rPr>
          <w:i/>
          <w:sz w:val="24"/>
          <w:lang w:val="da-DK"/>
        </w:rPr>
      </w:pPr>
      <w:r w:rsidRPr="00EE529C">
        <w:rPr>
          <w:lang w:val="da-DK"/>
        </w:rPr>
        <w:br w:type="column"/>
      </w:r>
      <w:r w:rsidRPr="00EE529C">
        <w:rPr>
          <w:sz w:val="24"/>
          <w:lang w:val="da-DK"/>
        </w:rPr>
        <w:t>(120</w:t>
      </w:r>
      <w:r w:rsidRPr="00EE529C">
        <w:rPr>
          <w:i/>
          <w:sz w:val="24"/>
          <w:lang w:val="da-DK"/>
        </w:rPr>
        <w:t xml:space="preserve">x </w:t>
      </w:r>
      <w:r w:rsidRPr="00EE529C">
        <w:rPr>
          <w:rFonts w:ascii="Lucida Sans Unicode" w:hAnsi="Lucida Sans Unicode"/>
          <w:sz w:val="24"/>
          <w:lang w:val="da-DK"/>
        </w:rPr>
        <w:t xml:space="preserve">− </w:t>
      </w:r>
      <w:r w:rsidRPr="00EE529C">
        <w:rPr>
          <w:sz w:val="24"/>
          <w:lang w:val="da-DK"/>
        </w:rPr>
        <w:t>2</w:t>
      </w:r>
      <w:r w:rsidRPr="00EE529C">
        <w:rPr>
          <w:i/>
          <w:sz w:val="24"/>
          <w:lang w:val="da-DK"/>
        </w:rPr>
        <w:t>x</w:t>
      </w:r>
      <w:r w:rsidRPr="00EE529C">
        <w:rPr>
          <w:sz w:val="24"/>
          <w:vertAlign w:val="superscript"/>
          <w:lang w:val="da-DK"/>
        </w:rPr>
        <w:t>2</w:t>
      </w:r>
      <w:r w:rsidRPr="00EE529C">
        <w:rPr>
          <w:sz w:val="24"/>
          <w:lang w:val="da-DK"/>
        </w:rPr>
        <w:t xml:space="preserve">) = 120 </w:t>
      </w:r>
      <w:r w:rsidRPr="00EE529C">
        <w:rPr>
          <w:rFonts w:ascii="Lucida Sans Unicode" w:hAnsi="Lucida Sans Unicode"/>
          <w:sz w:val="24"/>
          <w:lang w:val="da-DK"/>
        </w:rPr>
        <w:t xml:space="preserve">− </w:t>
      </w:r>
      <w:r w:rsidRPr="00EE529C">
        <w:rPr>
          <w:sz w:val="24"/>
          <w:lang w:val="da-DK"/>
        </w:rPr>
        <w:t>4</w:t>
      </w:r>
      <w:r w:rsidRPr="00EE529C">
        <w:rPr>
          <w:i/>
          <w:sz w:val="24"/>
          <w:lang w:val="da-DK"/>
        </w:rPr>
        <w:t>x.</w:t>
      </w:r>
    </w:p>
    <w:p w:rsidR="007E510D" w:rsidRPr="00EE529C" w:rsidRDefault="007E510D">
      <w:pPr>
        <w:rPr>
          <w:sz w:val="24"/>
          <w:lang w:val="da-DK"/>
        </w:rPr>
        <w:sectPr w:rsidR="007E510D" w:rsidRPr="00EE529C">
          <w:type w:val="continuous"/>
          <w:pgSz w:w="11910" w:h="16840"/>
          <w:pgMar w:top="1580" w:right="140" w:bottom="280" w:left="180" w:header="708" w:footer="708" w:gutter="0"/>
          <w:cols w:num="2" w:space="708" w:equalWidth="0">
            <w:col w:w="5355" w:space="40"/>
            <w:col w:w="6195"/>
          </w:cols>
        </w:sectPr>
      </w:pPr>
    </w:p>
    <w:p w:rsidR="007E510D" w:rsidRPr="00EE529C" w:rsidRDefault="00EE529C">
      <w:pPr>
        <w:pStyle w:val="BodyText"/>
        <w:spacing w:before="78"/>
        <w:ind w:right="1954"/>
        <w:jc w:val="center"/>
        <w:rPr>
          <w:lang w:val="da-DK"/>
        </w:rPr>
      </w:pPr>
      <w:r w:rsidRPr="00EE529C">
        <w:rPr>
          <w:lang w:val="da-DK"/>
        </w:rPr>
        <w:t xml:space="preserve">Dernæst finder vi de </w:t>
      </w:r>
      <w:r w:rsidRPr="00EE529C">
        <w:rPr>
          <w:i/>
          <w:lang w:val="da-DK"/>
        </w:rPr>
        <w:t xml:space="preserve">x </w:t>
      </w:r>
      <w:r w:rsidRPr="00EE529C">
        <w:rPr>
          <w:rFonts w:ascii="Lucida Sans Unicode" w:hAnsi="Lucida Sans Unicode"/>
          <w:lang w:val="da-DK"/>
        </w:rPr>
        <w:t xml:space="preserve">∈ </w:t>
      </w:r>
      <w:r w:rsidRPr="00EE529C">
        <w:rPr>
          <w:lang w:val="da-DK"/>
        </w:rPr>
        <w:t>(0</w:t>
      </w:r>
      <w:r w:rsidRPr="00EE529C">
        <w:rPr>
          <w:i/>
          <w:lang w:val="da-DK"/>
        </w:rPr>
        <w:t xml:space="preserve">, </w:t>
      </w:r>
      <w:r w:rsidRPr="00EE529C">
        <w:rPr>
          <w:lang w:val="da-DK"/>
        </w:rPr>
        <w:t xml:space="preserve">60) som opfylder at </w:t>
      </w:r>
      <w:r w:rsidRPr="00EE529C">
        <w:rPr>
          <w:i/>
          <w:lang w:val="da-DK"/>
        </w:rPr>
        <w:t>A</w:t>
      </w:r>
      <w:r w:rsidRPr="00EE529C">
        <w:rPr>
          <w:i/>
          <w:vertAlign w:val="superscript"/>
          <w:lang w:val="da-DK"/>
        </w:rPr>
        <w:t xml:space="preserve"> </w:t>
      </w:r>
      <w:r w:rsidRPr="00EE529C">
        <w:rPr>
          <w:lang w:val="da-DK"/>
        </w:rPr>
        <w:t>(</w:t>
      </w:r>
      <w:r w:rsidRPr="00EE529C">
        <w:rPr>
          <w:i/>
          <w:lang w:val="da-DK"/>
        </w:rPr>
        <w:t>x</w:t>
      </w:r>
      <w:r w:rsidRPr="00EE529C">
        <w:rPr>
          <w:lang w:val="da-DK"/>
        </w:rPr>
        <w:t>) = 0</w:t>
      </w:r>
    </w:p>
    <w:p w:rsidR="007E510D" w:rsidRPr="00EE529C" w:rsidRDefault="00EE529C">
      <w:pPr>
        <w:spacing w:before="130" w:line="359" w:lineRule="exact"/>
        <w:ind w:left="813" w:right="268"/>
        <w:jc w:val="center"/>
        <w:rPr>
          <w:sz w:val="24"/>
          <w:lang w:val="da-DK"/>
        </w:rPr>
      </w:pPr>
      <w:r w:rsidRPr="00EE529C">
        <w:rPr>
          <w:i/>
          <w:sz w:val="24"/>
          <w:lang w:val="da-DK"/>
        </w:rPr>
        <w:t>A</w:t>
      </w:r>
      <w:r w:rsidRPr="00EE529C">
        <w:rPr>
          <w:i/>
          <w:sz w:val="24"/>
          <w:vertAlign w:val="superscript"/>
          <w:lang w:val="da-DK"/>
        </w:rPr>
        <w:t xml:space="preserve"> </w:t>
      </w:r>
      <w:r w:rsidRPr="00EE529C">
        <w:rPr>
          <w:sz w:val="24"/>
          <w:lang w:val="da-DK"/>
        </w:rPr>
        <w:t>(</w:t>
      </w:r>
      <w:r w:rsidRPr="00EE529C">
        <w:rPr>
          <w:i/>
          <w:sz w:val="24"/>
          <w:lang w:val="da-DK"/>
        </w:rPr>
        <w:t>x</w:t>
      </w:r>
      <w:r w:rsidRPr="00EE529C">
        <w:rPr>
          <w:sz w:val="24"/>
          <w:lang w:val="da-DK"/>
        </w:rPr>
        <w:t xml:space="preserve">) = 0 </w:t>
      </w:r>
      <w:r w:rsidRPr="00EE529C">
        <w:rPr>
          <w:rFonts w:ascii="Lucida Sans Unicode" w:hAnsi="Lucida Sans Unicode"/>
          <w:sz w:val="24"/>
          <w:lang w:val="da-DK"/>
        </w:rPr>
        <w:t xml:space="preserve">⇔ </w:t>
      </w:r>
      <w:r w:rsidRPr="00EE529C">
        <w:rPr>
          <w:sz w:val="24"/>
          <w:lang w:val="da-DK"/>
        </w:rPr>
        <w:t xml:space="preserve">120 </w:t>
      </w:r>
      <w:r w:rsidRPr="00EE529C">
        <w:rPr>
          <w:rFonts w:ascii="Lucida Sans Unicode" w:hAnsi="Lucida Sans Unicode"/>
          <w:sz w:val="24"/>
          <w:lang w:val="da-DK"/>
        </w:rPr>
        <w:t xml:space="preserve">− </w:t>
      </w:r>
      <w:r w:rsidRPr="00EE529C">
        <w:rPr>
          <w:sz w:val="24"/>
          <w:lang w:val="da-DK"/>
        </w:rPr>
        <w:t>4</w:t>
      </w:r>
      <w:r w:rsidRPr="00EE529C">
        <w:rPr>
          <w:i/>
          <w:sz w:val="24"/>
          <w:lang w:val="da-DK"/>
        </w:rPr>
        <w:t xml:space="preserve">x </w:t>
      </w:r>
      <w:r w:rsidRPr="00EE529C">
        <w:rPr>
          <w:sz w:val="24"/>
          <w:lang w:val="da-DK"/>
        </w:rPr>
        <w:t>= 0</w:t>
      </w:r>
    </w:p>
    <w:p w:rsidR="007E510D" w:rsidRPr="00EE529C" w:rsidRDefault="00EE529C">
      <w:pPr>
        <w:spacing w:line="359" w:lineRule="exact"/>
        <w:ind w:left="1223" w:right="268"/>
        <w:jc w:val="center"/>
        <w:rPr>
          <w:i/>
          <w:sz w:val="24"/>
          <w:lang w:val="da-DK"/>
        </w:rPr>
      </w:pPr>
      <w:r w:rsidRPr="00EE529C">
        <w:rPr>
          <w:rFonts w:ascii="Lucida Sans Unicode" w:hAnsi="Lucida Sans Unicode"/>
          <w:sz w:val="24"/>
          <w:lang w:val="da-DK"/>
        </w:rPr>
        <w:t xml:space="preserve">⇔ </w:t>
      </w:r>
      <w:r w:rsidRPr="00EE529C">
        <w:rPr>
          <w:i/>
          <w:sz w:val="24"/>
          <w:lang w:val="da-DK"/>
        </w:rPr>
        <w:t xml:space="preserve">x </w:t>
      </w:r>
      <w:r w:rsidRPr="00EE529C">
        <w:rPr>
          <w:sz w:val="24"/>
          <w:lang w:val="da-DK"/>
        </w:rPr>
        <w:t>= 30</w:t>
      </w:r>
      <w:r w:rsidRPr="00EE529C">
        <w:rPr>
          <w:i/>
          <w:sz w:val="24"/>
          <w:lang w:val="da-DK"/>
        </w:rPr>
        <w:t>.</w:t>
      </w:r>
    </w:p>
    <w:p w:rsidR="007E510D" w:rsidRPr="00EE529C" w:rsidRDefault="00EE529C">
      <w:pPr>
        <w:pStyle w:val="BodyText"/>
        <w:spacing w:before="169" w:line="232" w:lineRule="auto"/>
        <w:ind w:left="1837" w:right="1298" w:hanging="1"/>
        <w:jc w:val="both"/>
        <w:rPr>
          <w:lang w:val="da-DK"/>
        </w:rPr>
      </w:pPr>
      <w:r w:rsidRPr="00EE529C">
        <w:rPr>
          <w:spacing w:val="-9"/>
          <w:lang w:val="da-DK"/>
        </w:rPr>
        <w:t>Ved</w:t>
      </w:r>
      <w:r w:rsidRPr="00EE529C">
        <w:rPr>
          <w:spacing w:val="-11"/>
          <w:lang w:val="da-DK"/>
        </w:rPr>
        <w:t xml:space="preserve"> </w:t>
      </w:r>
      <w:r w:rsidRPr="00EE529C">
        <w:rPr>
          <w:lang w:val="da-DK"/>
        </w:rPr>
        <w:t>at</w:t>
      </w:r>
      <w:r w:rsidRPr="00EE529C">
        <w:rPr>
          <w:spacing w:val="-11"/>
          <w:lang w:val="da-DK"/>
        </w:rPr>
        <w:t xml:space="preserve"> </w:t>
      </w:r>
      <w:r w:rsidRPr="00EE529C">
        <w:rPr>
          <w:lang w:val="da-DK"/>
        </w:rPr>
        <w:t>tegne</w:t>
      </w:r>
      <w:r w:rsidRPr="00EE529C">
        <w:rPr>
          <w:spacing w:val="-10"/>
          <w:lang w:val="da-DK"/>
        </w:rPr>
        <w:t xml:space="preserve"> </w:t>
      </w:r>
      <w:r w:rsidRPr="00EE529C">
        <w:rPr>
          <w:lang w:val="da-DK"/>
        </w:rPr>
        <w:t>en</w:t>
      </w:r>
      <w:r w:rsidRPr="00EE529C">
        <w:rPr>
          <w:spacing w:val="-10"/>
          <w:lang w:val="da-DK"/>
        </w:rPr>
        <w:t xml:space="preserve"> </w:t>
      </w:r>
      <w:r w:rsidRPr="00EE529C">
        <w:rPr>
          <w:lang w:val="da-DK"/>
        </w:rPr>
        <w:t>monotonilinje</w:t>
      </w:r>
      <w:r w:rsidRPr="00EE529C">
        <w:rPr>
          <w:spacing w:val="-10"/>
          <w:lang w:val="da-DK"/>
        </w:rPr>
        <w:t xml:space="preserve"> </w:t>
      </w:r>
      <w:r w:rsidRPr="00EE529C">
        <w:rPr>
          <w:lang w:val="da-DK"/>
        </w:rPr>
        <w:t>(se</w:t>
      </w:r>
      <w:r w:rsidRPr="00EE529C">
        <w:rPr>
          <w:spacing w:val="-11"/>
          <w:lang w:val="da-DK"/>
        </w:rPr>
        <w:t xml:space="preserve"> </w:t>
      </w:r>
      <w:r w:rsidRPr="00EE529C">
        <w:rPr>
          <w:spacing w:val="-5"/>
          <w:lang w:val="da-DK"/>
        </w:rPr>
        <w:t>Tabel</w:t>
      </w:r>
      <w:r w:rsidRPr="00EE529C">
        <w:rPr>
          <w:spacing w:val="-9"/>
          <w:lang w:val="da-DK"/>
        </w:rPr>
        <w:t xml:space="preserve"> </w:t>
      </w:r>
      <w:hyperlink w:anchor="_bookmark108" w:history="1">
        <w:r w:rsidRPr="00EE529C">
          <w:rPr>
            <w:lang w:val="da-DK"/>
          </w:rPr>
          <w:t>4.5)</w:t>
        </w:r>
        <w:r w:rsidRPr="00EE529C">
          <w:rPr>
            <w:spacing w:val="-11"/>
            <w:lang w:val="da-DK"/>
          </w:rPr>
          <w:t xml:space="preserve"> </w:t>
        </w:r>
      </w:hyperlink>
      <w:r w:rsidRPr="00EE529C">
        <w:rPr>
          <w:lang w:val="da-DK"/>
        </w:rPr>
        <w:t>ser</w:t>
      </w:r>
      <w:r w:rsidRPr="00EE529C">
        <w:rPr>
          <w:spacing w:val="-11"/>
          <w:lang w:val="da-DK"/>
        </w:rPr>
        <w:t xml:space="preserve"> </w:t>
      </w:r>
      <w:r w:rsidRPr="00EE529C">
        <w:rPr>
          <w:lang w:val="da-DK"/>
        </w:rPr>
        <w:t>vi</w:t>
      </w:r>
      <w:r w:rsidRPr="00EE529C">
        <w:rPr>
          <w:spacing w:val="-9"/>
          <w:lang w:val="da-DK"/>
        </w:rPr>
        <w:t xml:space="preserve"> </w:t>
      </w:r>
      <w:r w:rsidRPr="00EE529C">
        <w:rPr>
          <w:lang w:val="da-DK"/>
        </w:rPr>
        <w:t>at</w:t>
      </w:r>
      <w:r w:rsidRPr="00EE529C">
        <w:rPr>
          <w:spacing w:val="-11"/>
          <w:lang w:val="da-DK"/>
        </w:rPr>
        <w:t xml:space="preserve"> </w:t>
      </w:r>
      <w:r w:rsidRPr="00EE529C">
        <w:rPr>
          <w:i/>
          <w:lang w:val="da-DK"/>
        </w:rPr>
        <w:t>x</w:t>
      </w:r>
      <w:r w:rsidRPr="00EE529C">
        <w:rPr>
          <w:i/>
          <w:spacing w:val="-7"/>
          <w:lang w:val="da-DK"/>
        </w:rPr>
        <w:t xml:space="preserve"> </w:t>
      </w:r>
      <w:r w:rsidRPr="00EE529C">
        <w:rPr>
          <w:lang w:val="da-DK"/>
        </w:rPr>
        <w:t>=</w:t>
      </w:r>
      <w:r w:rsidRPr="00EE529C">
        <w:rPr>
          <w:spacing w:val="-12"/>
          <w:lang w:val="da-DK"/>
        </w:rPr>
        <w:t xml:space="preserve"> </w:t>
      </w:r>
      <w:r w:rsidRPr="00EE529C">
        <w:rPr>
          <w:lang w:val="da-DK"/>
        </w:rPr>
        <w:t>30</w:t>
      </w:r>
      <w:r w:rsidRPr="00EE529C">
        <w:rPr>
          <w:spacing w:val="-11"/>
          <w:lang w:val="da-DK"/>
        </w:rPr>
        <w:t xml:space="preserve"> </w:t>
      </w:r>
      <w:r w:rsidRPr="00EE529C">
        <w:rPr>
          <w:lang w:val="da-DK"/>
        </w:rPr>
        <w:t>er</w:t>
      </w:r>
      <w:r w:rsidRPr="00EE529C">
        <w:rPr>
          <w:spacing w:val="-10"/>
          <w:lang w:val="da-DK"/>
        </w:rPr>
        <w:t xml:space="preserve"> </w:t>
      </w:r>
      <w:r w:rsidRPr="00EE529C">
        <w:rPr>
          <w:lang w:val="da-DK"/>
        </w:rPr>
        <w:t>et</w:t>
      </w:r>
      <w:r w:rsidRPr="00EE529C">
        <w:rPr>
          <w:spacing w:val="-10"/>
          <w:lang w:val="da-DK"/>
        </w:rPr>
        <w:t xml:space="preserve"> </w:t>
      </w:r>
      <w:r w:rsidRPr="00EE529C">
        <w:rPr>
          <w:lang w:val="da-DK"/>
        </w:rPr>
        <w:t>lokalt</w:t>
      </w:r>
      <w:r w:rsidRPr="00EE529C">
        <w:rPr>
          <w:spacing w:val="-10"/>
          <w:lang w:val="da-DK"/>
        </w:rPr>
        <w:t xml:space="preserve"> </w:t>
      </w:r>
      <w:r w:rsidRPr="00EE529C">
        <w:rPr>
          <w:lang w:val="da-DK"/>
        </w:rPr>
        <w:t xml:space="preserve">maksimum (se </w:t>
      </w:r>
      <w:r w:rsidRPr="00EE529C">
        <w:rPr>
          <w:spacing w:val="-5"/>
          <w:lang w:val="da-DK"/>
        </w:rPr>
        <w:t xml:space="preserve">Tabel </w:t>
      </w:r>
      <w:hyperlink w:anchor="_bookmark108" w:history="1">
        <w:r w:rsidRPr="00EE529C">
          <w:rPr>
            <w:lang w:val="da-DK"/>
          </w:rPr>
          <w:t xml:space="preserve">4.5) </w:t>
        </w:r>
      </w:hyperlink>
      <w:r w:rsidRPr="00EE529C">
        <w:rPr>
          <w:lang w:val="da-DK"/>
        </w:rPr>
        <w:t xml:space="preserve">med værdien </w:t>
      </w:r>
      <w:r w:rsidRPr="00EE529C">
        <w:rPr>
          <w:i/>
          <w:lang w:val="da-DK"/>
        </w:rPr>
        <w:t>A</w:t>
      </w:r>
      <w:r w:rsidRPr="00EE529C">
        <w:rPr>
          <w:lang w:val="da-DK"/>
        </w:rPr>
        <w:t>(30) =</w:t>
      </w:r>
      <w:r w:rsidRPr="00EE529C">
        <w:rPr>
          <w:spacing w:val="-3"/>
          <w:lang w:val="da-DK"/>
        </w:rPr>
        <w:t xml:space="preserve"> </w:t>
      </w:r>
      <w:r w:rsidRPr="00EE529C">
        <w:rPr>
          <w:lang w:val="da-DK"/>
        </w:rPr>
        <w:t>1800.</w:t>
      </w:r>
    </w:p>
    <w:p w:rsidR="007E510D" w:rsidRPr="00EE529C" w:rsidRDefault="00EE529C">
      <w:pPr>
        <w:pStyle w:val="BodyText"/>
        <w:spacing w:before="95" w:line="232" w:lineRule="auto"/>
        <w:ind w:left="1845" w:right="1282"/>
        <w:jc w:val="both"/>
        <w:rPr>
          <w:lang w:val="da-DK"/>
        </w:rPr>
      </w:pPr>
      <w:r w:rsidRPr="00EE529C">
        <w:rPr>
          <w:lang w:val="da-DK"/>
        </w:rPr>
        <w:pict>
          <v:shape id="_x0000_s5443" type="#_x0000_t202" style="position:absolute;left:0;text-align:left;margin-left:349.95pt;margin-top:5.3pt;width:6.75pt;height:22.55pt;z-index:-28203008;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0"/>
                    </w:rPr>
                    <w:t>∈</w:t>
                  </w:r>
                </w:p>
              </w:txbxContent>
            </v:textbox>
            <w10:wrap anchorx="page"/>
          </v:shape>
        </w:pict>
      </w:r>
      <w:r w:rsidRPr="00EE529C">
        <w:rPr>
          <w:lang w:val="da-DK"/>
        </w:rPr>
        <w:t xml:space="preserve">Derudover ser vi at </w:t>
      </w:r>
      <w:r w:rsidRPr="00EE529C">
        <w:rPr>
          <w:i/>
          <w:lang w:val="da-DK"/>
        </w:rPr>
        <w:t xml:space="preserve">f </w:t>
      </w:r>
      <w:r w:rsidRPr="00EE529C">
        <w:rPr>
          <w:i/>
          <w:vertAlign w:val="superscript"/>
          <w:lang w:val="da-DK"/>
        </w:rPr>
        <w:t xml:space="preserve"> </w:t>
      </w:r>
      <w:r w:rsidRPr="00EE529C">
        <w:rPr>
          <w:lang w:val="da-DK"/>
        </w:rPr>
        <w:t>(</w:t>
      </w:r>
      <w:r w:rsidRPr="00EE529C">
        <w:rPr>
          <w:i/>
          <w:lang w:val="da-DK"/>
        </w:rPr>
        <w:t>x</w:t>
      </w:r>
      <w:r w:rsidRPr="00EE529C">
        <w:rPr>
          <w:lang w:val="da-DK"/>
        </w:rPr>
        <w:t xml:space="preserve">) er defineret for alle </w:t>
      </w:r>
      <w:r w:rsidRPr="00EE529C">
        <w:rPr>
          <w:i/>
          <w:lang w:val="da-DK"/>
        </w:rPr>
        <w:t xml:space="preserve">x  </w:t>
      </w:r>
      <w:r w:rsidRPr="00EE529C">
        <w:rPr>
          <w:lang w:val="da-DK"/>
        </w:rPr>
        <w:t>(0</w:t>
      </w:r>
      <w:r w:rsidRPr="00EE529C">
        <w:rPr>
          <w:i/>
          <w:lang w:val="da-DK"/>
        </w:rPr>
        <w:t xml:space="preserve">, </w:t>
      </w:r>
      <w:r w:rsidRPr="00EE529C">
        <w:rPr>
          <w:lang w:val="da-DK"/>
        </w:rPr>
        <w:t>60). Da vores interval (0</w:t>
      </w:r>
      <w:r w:rsidRPr="00EE529C">
        <w:rPr>
          <w:i/>
          <w:lang w:val="da-DK"/>
        </w:rPr>
        <w:t xml:space="preserve">, </w:t>
      </w:r>
      <w:r w:rsidRPr="00EE529C">
        <w:rPr>
          <w:lang w:val="da-DK"/>
        </w:rPr>
        <w:t>60) er</w:t>
      </w:r>
      <w:r w:rsidRPr="00EE529C">
        <w:rPr>
          <w:spacing w:val="-12"/>
          <w:lang w:val="da-DK"/>
        </w:rPr>
        <w:t xml:space="preserve"> </w:t>
      </w:r>
      <w:r w:rsidRPr="00EE529C">
        <w:rPr>
          <w:lang w:val="da-DK"/>
        </w:rPr>
        <w:t>åbent,</w:t>
      </w:r>
      <w:r w:rsidRPr="00EE529C">
        <w:rPr>
          <w:spacing w:val="-12"/>
          <w:lang w:val="da-DK"/>
        </w:rPr>
        <w:t xml:space="preserve"> </w:t>
      </w:r>
      <w:r w:rsidRPr="00EE529C">
        <w:rPr>
          <w:lang w:val="da-DK"/>
        </w:rPr>
        <w:t>mangler</w:t>
      </w:r>
      <w:r w:rsidRPr="00EE529C">
        <w:rPr>
          <w:spacing w:val="-11"/>
          <w:lang w:val="da-DK"/>
        </w:rPr>
        <w:t xml:space="preserve"> </w:t>
      </w:r>
      <w:r w:rsidRPr="00EE529C">
        <w:rPr>
          <w:lang w:val="da-DK"/>
        </w:rPr>
        <w:t>vi</w:t>
      </w:r>
      <w:r w:rsidRPr="00EE529C">
        <w:rPr>
          <w:spacing w:val="-12"/>
          <w:lang w:val="da-DK"/>
        </w:rPr>
        <w:t xml:space="preserve"> </w:t>
      </w:r>
      <w:r w:rsidRPr="00EE529C">
        <w:rPr>
          <w:lang w:val="da-DK"/>
        </w:rPr>
        <w:t>nu</w:t>
      </w:r>
      <w:r w:rsidRPr="00EE529C">
        <w:rPr>
          <w:spacing w:val="-11"/>
          <w:lang w:val="da-DK"/>
        </w:rPr>
        <w:t xml:space="preserve"> </w:t>
      </w:r>
      <w:r w:rsidRPr="00EE529C">
        <w:rPr>
          <w:lang w:val="da-DK"/>
        </w:rPr>
        <w:t>kun</w:t>
      </w:r>
      <w:r w:rsidRPr="00EE529C">
        <w:rPr>
          <w:spacing w:val="-12"/>
          <w:lang w:val="da-DK"/>
        </w:rPr>
        <w:t xml:space="preserve"> </w:t>
      </w:r>
      <w:r w:rsidRPr="00EE529C">
        <w:rPr>
          <w:lang w:val="da-DK"/>
        </w:rPr>
        <w:t>at</w:t>
      </w:r>
      <w:r w:rsidRPr="00EE529C">
        <w:rPr>
          <w:spacing w:val="-11"/>
          <w:lang w:val="da-DK"/>
        </w:rPr>
        <w:t xml:space="preserve"> </w:t>
      </w:r>
      <w:r w:rsidRPr="00EE529C">
        <w:rPr>
          <w:lang w:val="da-DK"/>
        </w:rPr>
        <w:t>tjekke</w:t>
      </w:r>
      <w:r w:rsidRPr="00EE529C">
        <w:rPr>
          <w:spacing w:val="-12"/>
          <w:lang w:val="da-DK"/>
        </w:rPr>
        <w:t xml:space="preserve"> </w:t>
      </w:r>
      <w:r w:rsidRPr="00EE529C">
        <w:rPr>
          <w:lang w:val="da-DK"/>
        </w:rPr>
        <w:t>endepunkterne</w:t>
      </w:r>
      <w:r w:rsidRPr="00EE529C">
        <w:rPr>
          <w:spacing w:val="-11"/>
          <w:lang w:val="da-DK"/>
        </w:rPr>
        <w:t xml:space="preserve"> </w:t>
      </w:r>
      <w:r w:rsidRPr="00EE529C">
        <w:rPr>
          <w:lang w:val="da-DK"/>
        </w:rPr>
        <w:t>for</w:t>
      </w:r>
      <w:r w:rsidRPr="00EE529C">
        <w:rPr>
          <w:spacing w:val="-12"/>
          <w:lang w:val="da-DK"/>
        </w:rPr>
        <w:t xml:space="preserve"> </w:t>
      </w:r>
      <w:r w:rsidRPr="00EE529C">
        <w:rPr>
          <w:lang w:val="da-DK"/>
        </w:rPr>
        <w:t>at</w:t>
      </w:r>
      <w:r w:rsidRPr="00EE529C">
        <w:rPr>
          <w:spacing w:val="-12"/>
          <w:lang w:val="da-DK"/>
        </w:rPr>
        <w:t xml:space="preserve"> </w:t>
      </w:r>
      <w:r w:rsidRPr="00EE529C">
        <w:rPr>
          <w:lang w:val="da-DK"/>
        </w:rPr>
        <w:t>se</w:t>
      </w:r>
      <w:r w:rsidRPr="00EE529C">
        <w:rPr>
          <w:spacing w:val="-11"/>
          <w:lang w:val="da-DK"/>
        </w:rPr>
        <w:t xml:space="preserve"> </w:t>
      </w:r>
      <w:r w:rsidRPr="00EE529C">
        <w:rPr>
          <w:lang w:val="da-DK"/>
        </w:rPr>
        <w:t>om</w:t>
      </w:r>
      <w:r w:rsidRPr="00EE529C">
        <w:rPr>
          <w:spacing w:val="-12"/>
          <w:lang w:val="da-DK"/>
        </w:rPr>
        <w:t xml:space="preserve"> </w:t>
      </w:r>
      <w:r w:rsidRPr="00EE529C">
        <w:rPr>
          <w:lang w:val="da-DK"/>
        </w:rPr>
        <w:t>der</w:t>
      </w:r>
      <w:r w:rsidRPr="00EE529C">
        <w:rPr>
          <w:spacing w:val="-11"/>
          <w:lang w:val="da-DK"/>
        </w:rPr>
        <w:t xml:space="preserve"> </w:t>
      </w:r>
      <w:r w:rsidRPr="00EE529C">
        <w:rPr>
          <w:lang w:val="da-DK"/>
        </w:rPr>
        <w:t>er</w:t>
      </w:r>
      <w:r w:rsidRPr="00EE529C">
        <w:rPr>
          <w:spacing w:val="-12"/>
          <w:lang w:val="da-DK"/>
        </w:rPr>
        <w:t xml:space="preserve"> </w:t>
      </w:r>
      <w:r w:rsidRPr="00EE529C">
        <w:rPr>
          <w:lang w:val="da-DK"/>
        </w:rPr>
        <w:t>et</w:t>
      </w:r>
      <w:r w:rsidRPr="00EE529C">
        <w:rPr>
          <w:spacing w:val="-11"/>
          <w:lang w:val="da-DK"/>
        </w:rPr>
        <w:t xml:space="preserve"> </w:t>
      </w:r>
      <w:r w:rsidRPr="00EE529C">
        <w:rPr>
          <w:lang w:val="da-DK"/>
        </w:rPr>
        <w:t>globalt maksimum.</w:t>
      </w:r>
    </w:p>
    <w:p w:rsidR="007E510D" w:rsidRPr="00EE529C" w:rsidRDefault="00EE529C">
      <w:pPr>
        <w:pStyle w:val="BodyText"/>
        <w:spacing w:before="169" w:line="247" w:lineRule="exact"/>
        <w:ind w:left="551" w:right="268"/>
        <w:jc w:val="center"/>
        <w:rPr>
          <w:lang w:val="da-DK"/>
        </w:rPr>
      </w:pPr>
      <w:r w:rsidRPr="00EE529C">
        <w:rPr>
          <w:lang w:val="da-DK"/>
        </w:rPr>
        <w:t xml:space="preserve">lim </w:t>
      </w:r>
      <w:r w:rsidRPr="00EE529C">
        <w:rPr>
          <w:i/>
          <w:lang w:val="da-DK"/>
        </w:rPr>
        <w:t>A</w:t>
      </w:r>
      <w:r w:rsidRPr="00EE529C">
        <w:rPr>
          <w:lang w:val="da-DK"/>
        </w:rPr>
        <w:t>(</w:t>
      </w:r>
      <w:r w:rsidRPr="00EE529C">
        <w:rPr>
          <w:i/>
          <w:lang w:val="da-DK"/>
        </w:rPr>
        <w:t>x</w:t>
      </w:r>
      <w:r w:rsidRPr="00EE529C">
        <w:rPr>
          <w:lang w:val="da-DK"/>
        </w:rPr>
        <w:t>) = lim 120</w:t>
      </w:r>
      <w:r w:rsidRPr="00EE529C">
        <w:rPr>
          <w:i/>
          <w:lang w:val="da-DK"/>
        </w:rPr>
        <w:t xml:space="preserve">x </w:t>
      </w:r>
      <w:r w:rsidRPr="00EE529C">
        <w:rPr>
          <w:rFonts w:ascii="Lucida Sans Unicode" w:hAnsi="Lucida Sans Unicode"/>
          <w:lang w:val="da-DK"/>
        </w:rPr>
        <w:t xml:space="preserve">− </w:t>
      </w:r>
      <w:r w:rsidRPr="00EE529C">
        <w:rPr>
          <w:lang w:val="da-DK"/>
        </w:rPr>
        <w:t>2</w:t>
      </w:r>
      <w:r w:rsidRPr="00EE529C">
        <w:rPr>
          <w:i/>
          <w:lang w:val="da-DK"/>
        </w:rPr>
        <w:t>x</w:t>
      </w:r>
      <w:r w:rsidRPr="00EE529C">
        <w:rPr>
          <w:vertAlign w:val="superscript"/>
          <w:lang w:val="da-DK"/>
        </w:rPr>
        <w:t>2</w:t>
      </w:r>
      <w:r w:rsidRPr="00EE529C">
        <w:rPr>
          <w:lang w:val="da-DK"/>
        </w:rPr>
        <w:t xml:space="preserve"> = 120 </w:t>
      </w:r>
      <w:r w:rsidRPr="00EE529C">
        <w:rPr>
          <w:rFonts w:ascii="Lucida Sans Unicode" w:hAnsi="Lucida Sans Unicode"/>
          <w:w w:val="80"/>
          <w:lang w:val="da-DK"/>
        </w:rPr>
        <w:t xml:space="preserve">· </w:t>
      </w:r>
      <w:r w:rsidRPr="00EE529C">
        <w:rPr>
          <w:lang w:val="da-DK"/>
        </w:rPr>
        <w:t xml:space="preserve">0 </w:t>
      </w:r>
      <w:r w:rsidRPr="00EE529C">
        <w:rPr>
          <w:rFonts w:ascii="Lucida Sans Unicode" w:hAnsi="Lucida Sans Unicode"/>
          <w:lang w:val="da-DK"/>
        </w:rPr>
        <w:t xml:space="preserve">− </w:t>
      </w:r>
      <w:r w:rsidRPr="00EE529C">
        <w:rPr>
          <w:lang w:val="da-DK"/>
        </w:rPr>
        <w:t xml:space="preserve">2 </w:t>
      </w:r>
      <w:r w:rsidRPr="00EE529C">
        <w:rPr>
          <w:rFonts w:ascii="Lucida Sans Unicode" w:hAnsi="Lucida Sans Unicode"/>
          <w:w w:val="80"/>
          <w:lang w:val="da-DK"/>
        </w:rPr>
        <w:t xml:space="preserve">· </w:t>
      </w:r>
      <w:r w:rsidRPr="00EE529C">
        <w:rPr>
          <w:lang w:val="da-DK"/>
        </w:rPr>
        <w:t>0</w:t>
      </w:r>
      <w:r w:rsidRPr="00EE529C">
        <w:rPr>
          <w:vertAlign w:val="superscript"/>
          <w:lang w:val="da-DK"/>
        </w:rPr>
        <w:t>2</w:t>
      </w:r>
      <w:r w:rsidRPr="00EE529C">
        <w:rPr>
          <w:lang w:val="da-DK"/>
        </w:rPr>
        <w:t xml:space="preserve"> = 0</w:t>
      </w:r>
    </w:p>
    <w:p w:rsidR="007E510D" w:rsidRPr="00EE529C" w:rsidRDefault="007E510D">
      <w:pPr>
        <w:spacing w:line="247" w:lineRule="exact"/>
        <w:jc w:val="center"/>
        <w:rPr>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line="260" w:lineRule="exact"/>
        <w:ind w:left="3468"/>
        <w:rPr>
          <w:sz w:val="14"/>
          <w:lang w:val="da-DK"/>
        </w:rPr>
      </w:pPr>
      <w:r w:rsidRPr="00EE529C">
        <w:rPr>
          <w:i/>
          <w:w w:val="105"/>
          <w:sz w:val="18"/>
          <w:lang w:val="da-DK"/>
        </w:rPr>
        <w:t>x</w:t>
      </w:r>
      <w:r w:rsidRPr="00EE529C">
        <w:rPr>
          <w:rFonts w:ascii="Lucida Sans Unicode" w:hAnsi="Lucida Sans Unicode"/>
          <w:w w:val="105"/>
          <w:sz w:val="18"/>
          <w:lang w:val="da-DK"/>
        </w:rPr>
        <w:t>→</w:t>
      </w:r>
      <w:r w:rsidRPr="00EE529C">
        <w:rPr>
          <w:w w:val="105"/>
          <w:sz w:val="18"/>
          <w:lang w:val="da-DK"/>
        </w:rPr>
        <w:t>0</w:t>
      </w:r>
      <w:r w:rsidRPr="00EE529C">
        <w:rPr>
          <w:w w:val="105"/>
          <w:position w:val="5"/>
          <w:sz w:val="14"/>
          <w:lang w:val="da-DK"/>
        </w:rPr>
        <w:t>+</w:t>
      </w:r>
    </w:p>
    <w:p w:rsidR="007E510D" w:rsidRPr="00EE529C" w:rsidRDefault="00EE529C">
      <w:pPr>
        <w:pStyle w:val="BodyText"/>
        <w:spacing w:before="13" w:line="243" w:lineRule="exact"/>
        <w:ind w:left="3478"/>
        <w:rPr>
          <w:lang w:val="da-DK"/>
        </w:rPr>
      </w:pPr>
      <w:r w:rsidRPr="00EE529C">
        <w:rPr>
          <w:lang w:val="da-DK"/>
        </w:rPr>
        <w:t>lim</w:t>
      </w:r>
    </w:p>
    <w:p w:rsidR="007E510D" w:rsidRPr="00EE529C" w:rsidRDefault="00EE529C">
      <w:pPr>
        <w:spacing w:line="227" w:lineRule="exact"/>
        <w:ind w:left="3373"/>
        <w:rPr>
          <w:rFonts w:ascii="Lucida Sans Unicode" w:hAnsi="Lucida Sans Unicode"/>
          <w:sz w:val="14"/>
          <w:lang w:val="da-DK"/>
        </w:rPr>
      </w:pPr>
      <w:r w:rsidRPr="00EE529C">
        <w:rPr>
          <w:i/>
          <w:sz w:val="18"/>
          <w:lang w:val="da-DK"/>
        </w:rPr>
        <w:t>x</w:t>
      </w:r>
      <w:r w:rsidRPr="00EE529C">
        <w:rPr>
          <w:rFonts w:ascii="Lucida Sans Unicode" w:hAnsi="Lucida Sans Unicode"/>
          <w:sz w:val="18"/>
          <w:lang w:val="da-DK"/>
        </w:rPr>
        <w:t>→</w:t>
      </w:r>
      <w:r w:rsidRPr="00EE529C">
        <w:rPr>
          <w:sz w:val="18"/>
          <w:lang w:val="da-DK"/>
        </w:rPr>
        <w:t>60</w:t>
      </w:r>
      <w:r w:rsidRPr="00EE529C">
        <w:rPr>
          <w:rFonts w:ascii="Lucida Sans Unicode" w:hAnsi="Lucida Sans Unicode"/>
          <w:position w:val="5"/>
          <w:sz w:val="14"/>
          <w:lang w:val="da-DK"/>
        </w:rPr>
        <w:t>−</w:t>
      </w:r>
    </w:p>
    <w:p w:rsidR="007E510D" w:rsidRPr="00EE529C" w:rsidRDefault="00EE529C">
      <w:pPr>
        <w:spacing w:line="260" w:lineRule="exact"/>
        <w:ind w:left="714"/>
        <w:rPr>
          <w:sz w:val="14"/>
          <w:lang w:val="da-DK"/>
        </w:rPr>
      </w:pPr>
      <w:r w:rsidRPr="00EE529C">
        <w:rPr>
          <w:lang w:val="da-DK"/>
        </w:rPr>
        <w:br w:type="column"/>
      </w:r>
      <w:r w:rsidRPr="00EE529C">
        <w:rPr>
          <w:i/>
          <w:w w:val="105"/>
          <w:sz w:val="18"/>
          <w:lang w:val="da-DK"/>
        </w:rPr>
        <w:t>x</w:t>
      </w:r>
      <w:r w:rsidRPr="00EE529C">
        <w:rPr>
          <w:rFonts w:ascii="Lucida Sans Unicode" w:hAnsi="Lucida Sans Unicode"/>
          <w:w w:val="105"/>
          <w:sz w:val="18"/>
          <w:lang w:val="da-DK"/>
        </w:rPr>
        <w:t>→</w:t>
      </w:r>
      <w:r w:rsidRPr="00EE529C">
        <w:rPr>
          <w:w w:val="105"/>
          <w:sz w:val="18"/>
          <w:lang w:val="da-DK"/>
        </w:rPr>
        <w:t>0</w:t>
      </w:r>
      <w:r w:rsidRPr="00EE529C">
        <w:rPr>
          <w:w w:val="105"/>
          <w:position w:val="5"/>
          <w:sz w:val="14"/>
          <w:lang w:val="da-DK"/>
        </w:rPr>
        <w:t>+</w:t>
      </w:r>
    </w:p>
    <w:p w:rsidR="007E510D" w:rsidRPr="00EE529C" w:rsidRDefault="00EE529C">
      <w:pPr>
        <w:pStyle w:val="BodyText"/>
        <w:spacing w:before="13" w:line="243" w:lineRule="exact"/>
        <w:ind w:left="-4"/>
        <w:rPr>
          <w:lang w:val="da-DK"/>
        </w:rPr>
      </w:pPr>
      <w:r w:rsidRPr="00EE529C">
        <w:rPr>
          <w:i/>
          <w:lang w:val="da-DK"/>
        </w:rPr>
        <w:t>A</w:t>
      </w:r>
      <w:r w:rsidRPr="00EE529C">
        <w:rPr>
          <w:lang w:val="da-DK"/>
        </w:rPr>
        <w:t>(</w:t>
      </w:r>
      <w:r w:rsidRPr="00EE529C">
        <w:rPr>
          <w:i/>
          <w:lang w:val="da-DK"/>
        </w:rPr>
        <w:t>x</w:t>
      </w:r>
      <w:r w:rsidRPr="00EE529C">
        <w:rPr>
          <w:lang w:val="da-DK"/>
        </w:rPr>
        <w:t xml:space="preserve">) = </w:t>
      </w:r>
      <w:r w:rsidRPr="00EE529C">
        <w:rPr>
          <w:spacing w:val="50"/>
          <w:lang w:val="da-DK"/>
        </w:rPr>
        <w:t xml:space="preserve"> </w:t>
      </w:r>
      <w:r w:rsidRPr="00EE529C">
        <w:rPr>
          <w:lang w:val="da-DK"/>
        </w:rPr>
        <w:t>lim</w:t>
      </w:r>
    </w:p>
    <w:p w:rsidR="007E510D" w:rsidRPr="00EE529C" w:rsidRDefault="00EE529C">
      <w:pPr>
        <w:spacing w:line="227" w:lineRule="exact"/>
        <w:ind w:left="714"/>
        <w:rPr>
          <w:rFonts w:ascii="Lucida Sans Unicode" w:hAnsi="Lucida Sans Unicode"/>
          <w:sz w:val="14"/>
          <w:lang w:val="da-DK"/>
        </w:rPr>
      </w:pPr>
      <w:r w:rsidRPr="00EE529C">
        <w:rPr>
          <w:i/>
          <w:sz w:val="18"/>
          <w:lang w:val="da-DK"/>
        </w:rPr>
        <w:t>x</w:t>
      </w:r>
      <w:r w:rsidRPr="00EE529C">
        <w:rPr>
          <w:rFonts w:ascii="Lucida Sans Unicode" w:hAnsi="Lucida Sans Unicode"/>
          <w:sz w:val="18"/>
          <w:lang w:val="da-DK"/>
        </w:rPr>
        <w:t>→</w:t>
      </w:r>
      <w:r w:rsidRPr="00EE529C">
        <w:rPr>
          <w:sz w:val="18"/>
          <w:lang w:val="da-DK"/>
        </w:rPr>
        <w:t>60</w:t>
      </w:r>
      <w:r w:rsidRPr="00EE529C">
        <w:rPr>
          <w:rFonts w:ascii="Lucida Sans Unicode" w:hAnsi="Lucida Sans Unicode"/>
          <w:position w:val="5"/>
          <w:sz w:val="14"/>
          <w:lang w:val="da-DK"/>
        </w:rPr>
        <w:t>−</w:t>
      </w:r>
    </w:p>
    <w:p w:rsidR="007E510D" w:rsidRPr="00EE529C" w:rsidRDefault="00EE529C">
      <w:pPr>
        <w:pStyle w:val="BodyText"/>
        <w:spacing w:before="240"/>
        <w:ind w:left="-4"/>
        <w:rPr>
          <w:i/>
          <w:lang w:val="da-DK"/>
        </w:rPr>
      </w:pPr>
      <w:r w:rsidRPr="00EE529C">
        <w:rPr>
          <w:lang w:val="da-DK"/>
        </w:rPr>
        <w:br w:type="column"/>
      </w:r>
      <w:r w:rsidRPr="00EE529C">
        <w:rPr>
          <w:lang w:val="da-DK"/>
        </w:rPr>
        <w:t>120</w:t>
      </w:r>
      <w:r w:rsidRPr="00EE529C">
        <w:rPr>
          <w:i/>
          <w:lang w:val="da-DK"/>
        </w:rPr>
        <w:t xml:space="preserve">x </w:t>
      </w:r>
      <w:r w:rsidRPr="00EE529C">
        <w:rPr>
          <w:rFonts w:ascii="Lucida Sans Unicode" w:hAnsi="Lucida Sans Unicode"/>
          <w:lang w:val="da-DK"/>
        </w:rPr>
        <w:t xml:space="preserve">− </w:t>
      </w:r>
      <w:r w:rsidRPr="00EE529C">
        <w:rPr>
          <w:lang w:val="da-DK"/>
        </w:rPr>
        <w:t>2</w:t>
      </w:r>
      <w:r w:rsidRPr="00EE529C">
        <w:rPr>
          <w:i/>
          <w:lang w:val="da-DK"/>
        </w:rPr>
        <w:t>x</w:t>
      </w:r>
      <w:r w:rsidRPr="00EE529C">
        <w:rPr>
          <w:vertAlign w:val="superscript"/>
          <w:lang w:val="da-DK"/>
        </w:rPr>
        <w:t>2</w:t>
      </w:r>
      <w:r w:rsidRPr="00EE529C">
        <w:rPr>
          <w:lang w:val="da-DK"/>
        </w:rPr>
        <w:t xml:space="preserve"> = 120 </w:t>
      </w:r>
      <w:r w:rsidRPr="00EE529C">
        <w:rPr>
          <w:rFonts w:ascii="Lucida Sans Unicode" w:hAnsi="Lucida Sans Unicode"/>
          <w:w w:val="80"/>
          <w:lang w:val="da-DK"/>
        </w:rPr>
        <w:t xml:space="preserve">· </w:t>
      </w:r>
      <w:r w:rsidRPr="00EE529C">
        <w:rPr>
          <w:lang w:val="da-DK"/>
        </w:rPr>
        <w:t xml:space="preserve">60 </w:t>
      </w:r>
      <w:r w:rsidRPr="00EE529C">
        <w:rPr>
          <w:rFonts w:ascii="Lucida Sans Unicode" w:hAnsi="Lucida Sans Unicode"/>
          <w:lang w:val="da-DK"/>
        </w:rPr>
        <w:t xml:space="preserve">− </w:t>
      </w:r>
      <w:r w:rsidRPr="00EE529C">
        <w:rPr>
          <w:lang w:val="da-DK"/>
        </w:rPr>
        <w:t xml:space="preserve">2 </w:t>
      </w:r>
      <w:r w:rsidRPr="00EE529C">
        <w:rPr>
          <w:rFonts w:ascii="Lucida Sans Unicode" w:hAnsi="Lucida Sans Unicode"/>
          <w:w w:val="80"/>
          <w:lang w:val="da-DK"/>
        </w:rPr>
        <w:t xml:space="preserve">· </w:t>
      </w:r>
      <w:r w:rsidRPr="00EE529C">
        <w:rPr>
          <w:lang w:val="da-DK"/>
        </w:rPr>
        <w:t>60</w:t>
      </w:r>
      <w:r w:rsidRPr="00EE529C">
        <w:rPr>
          <w:vertAlign w:val="superscript"/>
          <w:lang w:val="da-DK"/>
        </w:rPr>
        <w:t>2</w:t>
      </w:r>
      <w:r w:rsidRPr="00EE529C">
        <w:rPr>
          <w:lang w:val="da-DK"/>
        </w:rPr>
        <w:t xml:space="preserve"> = 0</w:t>
      </w:r>
      <w:r w:rsidRPr="00EE529C">
        <w:rPr>
          <w:i/>
          <w:lang w:val="da-DK"/>
        </w:rPr>
        <w:t>.</w:t>
      </w:r>
    </w:p>
    <w:p w:rsidR="007E510D" w:rsidRPr="00EE529C" w:rsidRDefault="007E510D">
      <w:pPr>
        <w:rPr>
          <w:lang w:val="da-DK"/>
        </w:rPr>
        <w:sectPr w:rsidR="007E510D" w:rsidRPr="00EE529C">
          <w:type w:val="continuous"/>
          <w:pgSz w:w="11910" w:h="16840"/>
          <w:pgMar w:top="1580" w:right="140" w:bottom="280" w:left="180" w:header="708" w:footer="708" w:gutter="0"/>
          <w:cols w:num="3" w:space="708" w:equalWidth="0">
            <w:col w:w="3931" w:space="40"/>
            <w:col w:w="1273" w:space="39"/>
            <w:col w:w="6307"/>
          </w:cols>
        </w:sectPr>
      </w:pPr>
    </w:p>
    <w:p w:rsidR="007E510D" w:rsidRPr="00EE529C" w:rsidRDefault="00EE529C">
      <w:pPr>
        <w:pStyle w:val="BodyText"/>
        <w:spacing w:before="129" w:line="232" w:lineRule="auto"/>
        <w:ind w:left="1845" w:right="1297"/>
        <w:jc w:val="both"/>
        <w:rPr>
          <w:lang w:val="da-DK"/>
        </w:rPr>
      </w:pPr>
      <w:r w:rsidRPr="00EE529C">
        <w:rPr>
          <w:lang w:val="da-DK"/>
        </w:rPr>
        <w:pict>
          <v:shape id="_x0000_s5442" type="#_x0000_t202" style="position:absolute;left:0;text-align:left;margin-left:479.5pt;margin-top:21.45pt;width:19.35pt;height:22.55pt;z-index:-28202496;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0"/>
                    </w:rPr>
                    <w:t xml:space="preserve">− </w:t>
                  </w:r>
                  <w:r>
                    <w:rPr>
                      <w:rFonts w:ascii="Lucida Sans Unicode" w:hAnsi="Lucida Sans Unicode"/>
                      <w:spacing w:val="-20"/>
                      <w:w w:val="70"/>
                    </w:rPr>
                    <w:t>·</w:t>
                  </w:r>
                </w:p>
              </w:txbxContent>
            </v:textbox>
            <w10:wrap anchorx="page"/>
          </v:shape>
        </w:pict>
      </w:r>
      <w:r w:rsidRPr="00EE529C">
        <w:rPr>
          <w:lang w:val="da-DK"/>
        </w:rPr>
        <w:t xml:space="preserve">Da </w:t>
      </w:r>
      <w:r w:rsidRPr="00EE529C">
        <w:rPr>
          <w:i/>
          <w:lang w:val="da-DK"/>
        </w:rPr>
        <w:t>A</w:t>
      </w:r>
      <w:r w:rsidRPr="00EE529C">
        <w:rPr>
          <w:lang w:val="da-DK"/>
        </w:rPr>
        <w:t xml:space="preserve">(30) er større end de to grænseværdier, har vi, at </w:t>
      </w:r>
      <w:r w:rsidRPr="00EE529C">
        <w:rPr>
          <w:i/>
          <w:lang w:val="da-DK"/>
        </w:rPr>
        <w:t>A</w:t>
      </w:r>
      <w:r w:rsidRPr="00EE529C">
        <w:rPr>
          <w:lang w:val="da-DK"/>
        </w:rPr>
        <w:t xml:space="preserve">(30) er vores globale maksimum. Dvs. at for at få det størst mulige areal skal </w:t>
      </w:r>
      <w:r w:rsidRPr="00EE529C">
        <w:rPr>
          <w:i/>
          <w:lang w:val="da-DK"/>
        </w:rPr>
        <w:t xml:space="preserve">x </w:t>
      </w:r>
      <w:r w:rsidRPr="00EE529C">
        <w:rPr>
          <w:lang w:val="da-DK"/>
        </w:rPr>
        <w:t xml:space="preserve">= 30 og </w:t>
      </w:r>
      <w:r w:rsidRPr="00EE529C">
        <w:rPr>
          <w:i/>
          <w:lang w:val="da-DK"/>
        </w:rPr>
        <w:t xml:space="preserve">y </w:t>
      </w:r>
      <w:r w:rsidRPr="00EE529C">
        <w:rPr>
          <w:lang w:val="da-DK"/>
        </w:rPr>
        <w:t>= 120 2 30 = 60.</w:t>
      </w:r>
    </w:p>
    <w:p w:rsidR="007E510D" w:rsidRPr="00EE529C" w:rsidRDefault="007E510D">
      <w:pPr>
        <w:spacing w:line="232" w:lineRule="auto"/>
        <w:jc w:val="both"/>
        <w:rPr>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rPr>
          <w:sz w:val="20"/>
          <w:lang w:val="da-DK"/>
        </w:rPr>
      </w:pPr>
    </w:p>
    <w:p w:rsidR="007E510D" w:rsidRPr="00EE529C" w:rsidRDefault="007E510D">
      <w:pPr>
        <w:pStyle w:val="BodyText"/>
        <w:spacing w:before="2"/>
        <w:rPr>
          <w:sz w:val="11"/>
          <w:lang w:val="da-DK"/>
        </w:rPr>
      </w:pPr>
    </w:p>
    <w:p w:rsidR="007E510D" w:rsidRPr="00EE529C" w:rsidRDefault="00EE529C">
      <w:pPr>
        <w:pStyle w:val="BodyText"/>
        <w:ind w:left="4351"/>
        <w:rPr>
          <w:sz w:val="20"/>
          <w:lang w:val="da-DK"/>
        </w:rPr>
      </w:pPr>
      <w:r w:rsidRPr="00EE529C">
        <w:rPr>
          <w:sz w:val="20"/>
          <w:lang w:val="da-DK"/>
        </w:rPr>
      </w:r>
      <w:r w:rsidRPr="00EE529C">
        <w:rPr>
          <w:sz w:val="20"/>
          <w:lang w:val="da-DK"/>
        </w:rPr>
        <w:pict>
          <v:group id="_x0000_s5440" style="width:142.15pt;height:85.45pt;mso-position-horizontal-relative:char;mso-position-vertical-relative:line" coordsize="2843,1709">
            <v:shape id="_x0000_s5441" style="position:absolute;left:3;top:3;width:2835;height:1701" coordorigin="4,4" coordsize="2835,1701" o:spt="100" adj="0,,0" path="m4,1705l4,571r1134,l1138,1705,4,1705xm1138,1705l1138,4,2839,1705r-1701,xe" filled="f" strokeweight=".14058mm">
              <v:stroke joinstyle="round"/>
              <v:formulas/>
              <v:path arrowok="t" o:connecttype="segments"/>
            </v:shape>
            <w10:anchorlock/>
          </v:group>
        </w:pict>
      </w:r>
    </w:p>
    <w:p w:rsidR="007E510D" w:rsidRPr="00EE529C" w:rsidRDefault="00EE529C">
      <w:pPr>
        <w:tabs>
          <w:tab w:val="left" w:pos="6098"/>
        </w:tabs>
        <w:spacing w:line="315" w:lineRule="exact"/>
        <w:ind w:left="4859"/>
        <w:rPr>
          <w:i/>
          <w:sz w:val="24"/>
          <w:lang w:val="da-DK"/>
        </w:rPr>
      </w:pPr>
      <w:r w:rsidRPr="00EE529C">
        <w:rPr>
          <w:i/>
          <w:position w:val="5"/>
          <w:sz w:val="24"/>
          <w:lang w:val="da-DK"/>
        </w:rPr>
        <w:t>x</w:t>
      </w:r>
      <w:r w:rsidRPr="00EE529C">
        <w:rPr>
          <w:i/>
          <w:position w:val="5"/>
          <w:sz w:val="24"/>
          <w:lang w:val="da-DK"/>
        </w:rPr>
        <w:tab/>
      </w:r>
      <w:r w:rsidRPr="00EE529C">
        <w:rPr>
          <w:sz w:val="24"/>
          <w:lang w:val="da-DK"/>
        </w:rPr>
        <w:t xml:space="preserve">1 </w:t>
      </w:r>
      <w:r w:rsidRPr="00EE529C">
        <w:rPr>
          <w:rFonts w:ascii="Lucida Sans Unicode" w:hAnsi="Lucida Sans Unicode"/>
          <w:sz w:val="24"/>
          <w:lang w:val="da-DK"/>
        </w:rPr>
        <w:t>−</w:t>
      </w:r>
      <w:r w:rsidRPr="00EE529C">
        <w:rPr>
          <w:rFonts w:ascii="Lucida Sans Unicode" w:hAnsi="Lucida Sans Unicode"/>
          <w:spacing w:val="-59"/>
          <w:sz w:val="24"/>
          <w:lang w:val="da-DK"/>
        </w:rPr>
        <w:t xml:space="preserve"> </w:t>
      </w:r>
      <w:r w:rsidRPr="00EE529C">
        <w:rPr>
          <w:i/>
          <w:sz w:val="24"/>
          <w:lang w:val="da-DK"/>
        </w:rPr>
        <w:t>x</w:t>
      </w:r>
    </w:p>
    <w:p w:rsidR="007E510D" w:rsidRPr="00EE529C" w:rsidRDefault="00EE529C">
      <w:pPr>
        <w:pStyle w:val="BodyText"/>
        <w:spacing w:before="234"/>
        <w:ind w:left="4734"/>
        <w:rPr>
          <w:lang w:val="da-DK"/>
        </w:rPr>
      </w:pPr>
      <w:r w:rsidRPr="00EE529C">
        <w:rPr>
          <w:lang w:val="da-DK"/>
        </w:rPr>
        <w:t xml:space="preserve">Figur 4.9: Opgave </w:t>
      </w:r>
      <w:hyperlink w:anchor="_bookmark109" w:history="1">
        <w:r w:rsidRPr="00EE529C">
          <w:rPr>
            <w:lang w:val="da-DK"/>
          </w:rPr>
          <w:t>7</w:t>
        </w:r>
      </w:hyperlink>
    </w:p>
    <w:p w:rsidR="007E510D" w:rsidRPr="00EE529C" w:rsidRDefault="007E510D">
      <w:pPr>
        <w:pStyle w:val="BodyText"/>
        <w:spacing w:before="11"/>
        <w:rPr>
          <w:sz w:val="29"/>
          <w:lang w:val="da-DK"/>
        </w:rPr>
      </w:pPr>
    </w:p>
    <w:p w:rsidR="007E510D" w:rsidRPr="00EE529C" w:rsidRDefault="00EE529C">
      <w:pPr>
        <w:pStyle w:val="Heading3"/>
        <w:numPr>
          <w:ilvl w:val="2"/>
          <w:numId w:val="64"/>
        </w:numPr>
        <w:tabs>
          <w:tab w:val="left" w:pos="2166"/>
          <w:tab w:val="left" w:pos="2167"/>
        </w:tabs>
        <w:rPr>
          <w:lang w:val="da-DK"/>
        </w:rPr>
      </w:pPr>
      <w:r w:rsidRPr="00EE529C">
        <w:rPr>
          <w:w w:val="105"/>
          <w:lang w:val="da-DK"/>
        </w:rPr>
        <w:t>Opgaver</w:t>
      </w:r>
    </w:p>
    <w:p w:rsidR="007E510D" w:rsidRPr="00EE529C" w:rsidRDefault="00EE529C">
      <w:pPr>
        <w:pStyle w:val="ListParagraph"/>
        <w:numPr>
          <w:ilvl w:val="3"/>
          <w:numId w:val="64"/>
        </w:numPr>
        <w:tabs>
          <w:tab w:val="left" w:pos="1846"/>
        </w:tabs>
        <w:spacing w:before="145" w:line="232" w:lineRule="auto"/>
        <w:ind w:right="1298"/>
        <w:jc w:val="left"/>
        <w:rPr>
          <w:sz w:val="24"/>
          <w:lang w:val="da-DK"/>
        </w:rPr>
      </w:pPr>
      <w:r w:rsidRPr="00EE529C">
        <w:rPr>
          <w:sz w:val="24"/>
          <w:lang w:val="da-DK"/>
        </w:rPr>
        <w:t>I</w:t>
      </w:r>
      <w:r w:rsidRPr="00EE529C">
        <w:rPr>
          <w:spacing w:val="-11"/>
          <w:sz w:val="24"/>
          <w:lang w:val="da-DK"/>
        </w:rPr>
        <w:t xml:space="preserve"> </w:t>
      </w:r>
      <w:r w:rsidRPr="00EE529C">
        <w:rPr>
          <w:sz w:val="24"/>
          <w:lang w:val="da-DK"/>
        </w:rPr>
        <w:t>denne</w:t>
      </w:r>
      <w:r w:rsidRPr="00EE529C">
        <w:rPr>
          <w:spacing w:val="-11"/>
          <w:sz w:val="24"/>
          <w:lang w:val="da-DK"/>
        </w:rPr>
        <w:t xml:space="preserve"> </w:t>
      </w:r>
      <w:r w:rsidRPr="00EE529C">
        <w:rPr>
          <w:sz w:val="24"/>
          <w:lang w:val="da-DK"/>
        </w:rPr>
        <w:t>opgave</w:t>
      </w:r>
      <w:r w:rsidRPr="00EE529C">
        <w:rPr>
          <w:spacing w:val="-10"/>
          <w:sz w:val="24"/>
          <w:lang w:val="da-DK"/>
        </w:rPr>
        <w:t xml:space="preserve"> </w:t>
      </w:r>
      <w:r w:rsidRPr="00EE529C">
        <w:rPr>
          <w:sz w:val="24"/>
          <w:lang w:val="da-DK"/>
        </w:rPr>
        <w:t>betragtes</w:t>
      </w:r>
      <w:r w:rsidRPr="00EE529C">
        <w:rPr>
          <w:spacing w:val="-11"/>
          <w:sz w:val="24"/>
          <w:lang w:val="da-DK"/>
        </w:rPr>
        <w:t xml:space="preserve"> </w:t>
      </w:r>
      <w:r w:rsidRPr="00EE529C">
        <w:rPr>
          <w:sz w:val="24"/>
          <w:lang w:val="da-DK"/>
        </w:rPr>
        <w:t>en</w:t>
      </w:r>
      <w:r w:rsidRPr="00EE529C">
        <w:rPr>
          <w:spacing w:val="-10"/>
          <w:sz w:val="24"/>
          <w:lang w:val="da-DK"/>
        </w:rPr>
        <w:t xml:space="preserve"> </w:t>
      </w:r>
      <w:r w:rsidRPr="00EE529C">
        <w:rPr>
          <w:sz w:val="24"/>
          <w:lang w:val="da-DK"/>
        </w:rPr>
        <w:t>kasse</w:t>
      </w:r>
      <w:r w:rsidRPr="00EE529C">
        <w:rPr>
          <w:spacing w:val="-11"/>
          <w:sz w:val="24"/>
          <w:lang w:val="da-DK"/>
        </w:rPr>
        <w:t xml:space="preserve"> </w:t>
      </w:r>
      <w:r w:rsidRPr="00EE529C">
        <w:rPr>
          <w:sz w:val="24"/>
          <w:lang w:val="da-DK"/>
        </w:rPr>
        <w:t>med</w:t>
      </w:r>
      <w:r w:rsidRPr="00EE529C">
        <w:rPr>
          <w:spacing w:val="-10"/>
          <w:sz w:val="24"/>
          <w:lang w:val="da-DK"/>
        </w:rPr>
        <w:t xml:space="preserve"> </w:t>
      </w:r>
      <w:r w:rsidRPr="00EE529C">
        <w:rPr>
          <w:sz w:val="24"/>
          <w:lang w:val="da-DK"/>
        </w:rPr>
        <w:t>højde</w:t>
      </w:r>
      <w:r w:rsidRPr="00EE529C">
        <w:rPr>
          <w:spacing w:val="-11"/>
          <w:sz w:val="24"/>
          <w:lang w:val="da-DK"/>
        </w:rPr>
        <w:t xml:space="preserve"> </w:t>
      </w:r>
      <w:r w:rsidRPr="00EE529C">
        <w:rPr>
          <w:spacing w:val="2"/>
          <w:sz w:val="24"/>
          <w:lang w:val="da-DK"/>
        </w:rPr>
        <w:t>5</w:t>
      </w:r>
      <w:r w:rsidRPr="00EE529C">
        <w:rPr>
          <w:i/>
          <w:spacing w:val="2"/>
          <w:sz w:val="24"/>
          <w:lang w:val="da-DK"/>
        </w:rPr>
        <w:t>cm</w:t>
      </w:r>
      <w:r w:rsidRPr="00EE529C">
        <w:rPr>
          <w:spacing w:val="2"/>
          <w:sz w:val="24"/>
          <w:lang w:val="da-DK"/>
        </w:rPr>
        <w:t>,</w:t>
      </w:r>
      <w:r w:rsidRPr="00EE529C">
        <w:rPr>
          <w:spacing w:val="-11"/>
          <w:sz w:val="24"/>
          <w:lang w:val="da-DK"/>
        </w:rPr>
        <w:t xml:space="preserve"> </w:t>
      </w:r>
      <w:r w:rsidRPr="00EE529C">
        <w:rPr>
          <w:sz w:val="24"/>
          <w:lang w:val="da-DK"/>
        </w:rPr>
        <w:t>længde</w:t>
      </w:r>
      <w:r w:rsidRPr="00EE529C">
        <w:rPr>
          <w:spacing w:val="-10"/>
          <w:sz w:val="24"/>
          <w:lang w:val="da-DK"/>
        </w:rPr>
        <w:t xml:space="preserve"> </w:t>
      </w:r>
      <w:r w:rsidRPr="00EE529C">
        <w:rPr>
          <w:i/>
          <w:sz w:val="24"/>
          <w:lang w:val="da-DK"/>
        </w:rPr>
        <w:t>x</w:t>
      </w:r>
      <w:r w:rsidRPr="00EE529C">
        <w:rPr>
          <w:i/>
          <w:spacing w:val="-6"/>
          <w:sz w:val="24"/>
          <w:lang w:val="da-DK"/>
        </w:rPr>
        <w:t xml:space="preserve"> </w:t>
      </w:r>
      <w:r w:rsidRPr="00EE529C">
        <w:rPr>
          <w:sz w:val="24"/>
          <w:lang w:val="da-DK"/>
        </w:rPr>
        <w:t>og</w:t>
      </w:r>
      <w:r w:rsidRPr="00EE529C">
        <w:rPr>
          <w:spacing w:val="-10"/>
          <w:sz w:val="24"/>
          <w:lang w:val="da-DK"/>
        </w:rPr>
        <w:t xml:space="preserve"> </w:t>
      </w:r>
      <w:r w:rsidRPr="00EE529C">
        <w:rPr>
          <w:sz w:val="24"/>
          <w:lang w:val="da-DK"/>
        </w:rPr>
        <w:t>bredde</w:t>
      </w:r>
      <w:r w:rsidRPr="00EE529C">
        <w:rPr>
          <w:spacing w:val="-11"/>
          <w:sz w:val="24"/>
          <w:lang w:val="da-DK"/>
        </w:rPr>
        <w:t xml:space="preserve"> </w:t>
      </w:r>
      <w:r w:rsidRPr="00EE529C">
        <w:rPr>
          <w:i/>
          <w:spacing w:val="6"/>
          <w:sz w:val="24"/>
          <w:lang w:val="da-DK"/>
        </w:rPr>
        <w:t>y</w:t>
      </w:r>
      <w:r w:rsidRPr="00EE529C">
        <w:rPr>
          <w:spacing w:val="6"/>
          <w:sz w:val="24"/>
          <w:lang w:val="da-DK"/>
        </w:rPr>
        <w:t>.</w:t>
      </w:r>
      <w:r w:rsidRPr="00EE529C">
        <w:rPr>
          <w:spacing w:val="-10"/>
          <w:sz w:val="24"/>
          <w:lang w:val="da-DK"/>
        </w:rPr>
        <w:t xml:space="preserve"> </w:t>
      </w:r>
      <w:r w:rsidRPr="00EE529C">
        <w:rPr>
          <w:sz w:val="24"/>
          <w:lang w:val="da-DK"/>
        </w:rPr>
        <w:t>Bestem det maksimale rumfang kassen kan have når bundens omkreds skal være</w:t>
      </w:r>
      <w:r w:rsidRPr="00EE529C">
        <w:rPr>
          <w:spacing w:val="-33"/>
          <w:sz w:val="24"/>
          <w:lang w:val="da-DK"/>
        </w:rPr>
        <w:t xml:space="preserve"> </w:t>
      </w:r>
      <w:r w:rsidRPr="00EE529C">
        <w:rPr>
          <w:sz w:val="24"/>
          <w:lang w:val="da-DK"/>
        </w:rPr>
        <w:t>20</w:t>
      </w:r>
      <w:r w:rsidRPr="00EE529C">
        <w:rPr>
          <w:i/>
          <w:sz w:val="24"/>
          <w:lang w:val="da-DK"/>
        </w:rPr>
        <w:t>cm</w:t>
      </w:r>
      <w:r w:rsidRPr="00EE529C">
        <w:rPr>
          <w:sz w:val="24"/>
          <w:lang w:val="da-DK"/>
        </w:rPr>
        <w:t>.</w:t>
      </w:r>
    </w:p>
    <w:p w:rsidR="007E510D" w:rsidRPr="00EE529C" w:rsidRDefault="00EE529C">
      <w:pPr>
        <w:pStyle w:val="ListParagraph"/>
        <w:numPr>
          <w:ilvl w:val="3"/>
          <w:numId w:val="64"/>
        </w:numPr>
        <w:tabs>
          <w:tab w:val="left" w:pos="1846"/>
        </w:tabs>
        <w:spacing w:before="159"/>
        <w:ind w:hanging="311"/>
        <w:jc w:val="left"/>
        <w:rPr>
          <w:sz w:val="24"/>
          <w:lang w:val="da-DK"/>
        </w:rPr>
      </w:pPr>
      <w:r w:rsidRPr="00EE529C">
        <w:rPr>
          <w:lang w:val="da-DK"/>
        </w:rPr>
        <w:pict>
          <v:shape id="_x0000_s5439" type="#_x0000_t202" style="position:absolute;left:0;text-align:left;margin-left:414.6pt;margin-top:17pt;width:4.9pt;height:10.6pt;z-index:-28199936;mso-position-horizontal-relative:page" filled="f" stroked="f">
            <v:textbox inset="0,0,0,0">
              <w:txbxContent>
                <w:p w:rsidR="00EE529C" w:rsidRDefault="00EE529C">
                  <w:pPr>
                    <w:spacing w:line="212" w:lineRule="exact"/>
                    <w:rPr>
                      <w:sz w:val="18"/>
                    </w:rPr>
                  </w:pPr>
                  <w:r>
                    <w:rPr>
                      <w:w w:val="108"/>
                      <w:sz w:val="18"/>
                    </w:rPr>
                    <w:t>4</w:t>
                  </w:r>
                </w:p>
              </w:txbxContent>
            </v:textbox>
            <w10:wrap anchorx="page"/>
          </v:shape>
        </w:pict>
      </w:r>
      <w:r w:rsidRPr="00EE529C">
        <w:rPr>
          <w:lang w:val="da-DK"/>
        </w:rPr>
        <w:pict>
          <v:shape id="_x0000_s5438" type="#_x0000_t202" style="position:absolute;left:0;text-align:left;margin-left:445.05pt;margin-top:17pt;width:4.9pt;height:10.6pt;z-index:-28199424;mso-position-horizontal-relative:page" filled="f" stroked="f">
            <v:textbox inset="0,0,0,0">
              <w:txbxContent>
                <w:p w:rsidR="00EE529C" w:rsidRDefault="00EE529C">
                  <w:pPr>
                    <w:spacing w:line="212" w:lineRule="exact"/>
                    <w:rPr>
                      <w:sz w:val="18"/>
                    </w:rPr>
                  </w:pPr>
                  <w:r>
                    <w:rPr>
                      <w:w w:val="108"/>
                      <w:sz w:val="18"/>
                    </w:rPr>
                    <w:t>3</w:t>
                  </w:r>
                </w:p>
              </w:txbxContent>
            </v:textbox>
            <w10:wrap anchorx="page"/>
          </v:shape>
        </w:pict>
      </w:r>
      <w:r w:rsidRPr="00EE529C">
        <w:rPr>
          <w:w w:val="105"/>
          <w:sz w:val="24"/>
          <w:lang w:val="da-DK"/>
        </w:rPr>
        <w:t>Find</w:t>
      </w:r>
      <w:r w:rsidRPr="00EE529C">
        <w:rPr>
          <w:spacing w:val="-10"/>
          <w:w w:val="105"/>
          <w:sz w:val="24"/>
          <w:lang w:val="da-DK"/>
        </w:rPr>
        <w:t xml:space="preserve"> </w:t>
      </w:r>
      <w:r w:rsidRPr="00EE529C">
        <w:rPr>
          <w:w w:val="105"/>
          <w:sz w:val="24"/>
          <w:lang w:val="da-DK"/>
        </w:rPr>
        <w:t>lokale</w:t>
      </w:r>
      <w:r w:rsidRPr="00EE529C">
        <w:rPr>
          <w:spacing w:val="-9"/>
          <w:w w:val="105"/>
          <w:sz w:val="24"/>
          <w:lang w:val="da-DK"/>
        </w:rPr>
        <w:t xml:space="preserve"> </w:t>
      </w:r>
      <w:r w:rsidRPr="00EE529C">
        <w:rPr>
          <w:w w:val="105"/>
          <w:sz w:val="24"/>
          <w:lang w:val="da-DK"/>
        </w:rPr>
        <w:t>maksimum</w:t>
      </w:r>
      <w:r w:rsidRPr="00EE529C">
        <w:rPr>
          <w:spacing w:val="-9"/>
          <w:w w:val="105"/>
          <w:sz w:val="24"/>
          <w:lang w:val="da-DK"/>
        </w:rPr>
        <w:t xml:space="preserve"> </w:t>
      </w:r>
      <w:r w:rsidRPr="00EE529C">
        <w:rPr>
          <w:w w:val="105"/>
          <w:sz w:val="24"/>
          <w:lang w:val="da-DK"/>
        </w:rPr>
        <w:t>og</w:t>
      </w:r>
      <w:r w:rsidRPr="00EE529C">
        <w:rPr>
          <w:spacing w:val="-9"/>
          <w:w w:val="105"/>
          <w:sz w:val="24"/>
          <w:lang w:val="da-DK"/>
        </w:rPr>
        <w:t xml:space="preserve"> </w:t>
      </w:r>
      <w:r w:rsidRPr="00EE529C">
        <w:rPr>
          <w:w w:val="105"/>
          <w:sz w:val="24"/>
          <w:lang w:val="da-DK"/>
        </w:rPr>
        <w:t>minimum</w:t>
      </w:r>
      <w:r w:rsidRPr="00EE529C">
        <w:rPr>
          <w:spacing w:val="-9"/>
          <w:w w:val="105"/>
          <w:sz w:val="24"/>
          <w:lang w:val="da-DK"/>
        </w:rPr>
        <w:t xml:space="preserve"> </w:t>
      </w:r>
      <w:r w:rsidRPr="00EE529C">
        <w:rPr>
          <w:w w:val="105"/>
          <w:sz w:val="24"/>
          <w:lang w:val="da-DK"/>
        </w:rPr>
        <w:t>for</w:t>
      </w:r>
      <w:r w:rsidRPr="00EE529C">
        <w:rPr>
          <w:spacing w:val="-9"/>
          <w:w w:val="105"/>
          <w:sz w:val="24"/>
          <w:lang w:val="da-DK"/>
        </w:rPr>
        <w:t xml:space="preserve"> </w:t>
      </w:r>
      <w:r w:rsidRPr="00EE529C">
        <w:rPr>
          <w:w w:val="105"/>
          <w:sz w:val="24"/>
          <w:lang w:val="da-DK"/>
        </w:rPr>
        <w:t>funktionen</w:t>
      </w:r>
      <w:r w:rsidRPr="00EE529C">
        <w:rPr>
          <w:spacing w:val="-9"/>
          <w:w w:val="105"/>
          <w:sz w:val="24"/>
          <w:lang w:val="da-DK"/>
        </w:rPr>
        <w:t xml:space="preserve"> </w:t>
      </w:r>
      <w:r w:rsidRPr="00EE529C">
        <w:rPr>
          <w:i/>
          <w:w w:val="105"/>
          <w:sz w:val="24"/>
          <w:lang w:val="da-DK"/>
        </w:rPr>
        <w:t>f</w:t>
      </w:r>
      <w:r w:rsidRPr="00EE529C">
        <w:rPr>
          <w:i/>
          <w:spacing w:val="-6"/>
          <w:w w:val="105"/>
          <w:sz w:val="24"/>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spacing w:val="-15"/>
          <w:w w:val="105"/>
          <w:sz w:val="24"/>
          <w:lang w:val="da-DK"/>
        </w:rPr>
        <w:t xml:space="preserve"> </w:t>
      </w:r>
      <w:r w:rsidRPr="00EE529C">
        <w:rPr>
          <w:w w:val="105"/>
          <w:sz w:val="24"/>
          <w:lang w:val="da-DK"/>
        </w:rPr>
        <w:t>=</w:t>
      </w:r>
      <w:r w:rsidRPr="00EE529C">
        <w:rPr>
          <w:spacing w:val="6"/>
          <w:w w:val="105"/>
          <w:sz w:val="24"/>
          <w:vertAlign w:val="superscript"/>
          <w:lang w:val="da-DK"/>
        </w:rPr>
        <w:t xml:space="preserve"> </w:t>
      </w:r>
      <w:r w:rsidRPr="00EE529C">
        <w:rPr>
          <w:spacing w:val="9"/>
          <w:w w:val="105"/>
          <w:sz w:val="24"/>
          <w:u w:val="single"/>
          <w:vertAlign w:val="superscript"/>
          <w:lang w:val="da-DK"/>
        </w:rPr>
        <w:t>1</w:t>
      </w:r>
      <w:r w:rsidRPr="00EE529C">
        <w:rPr>
          <w:i/>
          <w:spacing w:val="9"/>
          <w:w w:val="105"/>
          <w:sz w:val="24"/>
          <w:lang w:val="da-DK"/>
        </w:rPr>
        <w:t>x</w:t>
      </w:r>
      <w:r w:rsidRPr="00EE529C">
        <w:rPr>
          <w:spacing w:val="9"/>
          <w:w w:val="105"/>
          <w:sz w:val="24"/>
          <w:vertAlign w:val="superscript"/>
          <w:lang w:val="da-DK"/>
        </w:rPr>
        <w:t>4</w:t>
      </w:r>
      <w:r w:rsidRPr="00EE529C">
        <w:rPr>
          <w:spacing w:val="-19"/>
          <w:w w:val="105"/>
          <w:sz w:val="24"/>
          <w:lang w:val="da-DK"/>
        </w:rPr>
        <w:t xml:space="preserve"> </w:t>
      </w:r>
      <w:r w:rsidRPr="00EE529C">
        <w:rPr>
          <w:w w:val="105"/>
          <w:sz w:val="24"/>
          <w:lang w:val="da-DK"/>
        </w:rPr>
        <w:t>+</w:t>
      </w:r>
      <w:r w:rsidRPr="00EE529C">
        <w:rPr>
          <w:spacing w:val="-7"/>
          <w:w w:val="105"/>
          <w:sz w:val="24"/>
          <w:vertAlign w:val="superscript"/>
          <w:lang w:val="da-DK"/>
        </w:rPr>
        <w:t xml:space="preserve"> </w:t>
      </w:r>
      <w:r w:rsidRPr="00EE529C">
        <w:rPr>
          <w:spacing w:val="9"/>
          <w:w w:val="105"/>
          <w:sz w:val="24"/>
          <w:u w:val="single"/>
          <w:vertAlign w:val="superscript"/>
          <w:lang w:val="da-DK"/>
        </w:rPr>
        <w:t>1</w:t>
      </w:r>
      <w:r w:rsidRPr="00EE529C">
        <w:rPr>
          <w:i/>
          <w:spacing w:val="9"/>
          <w:w w:val="105"/>
          <w:sz w:val="24"/>
          <w:lang w:val="da-DK"/>
        </w:rPr>
        <w:t>x</w:t>
      </w:r>
      <w:r w:rsidRPr="00EE529C">
        <w:rPr>
          <w:spacing w:val="9"/>
          <w:w w:val="105"/>
          <w:sz w:val="24"/>
          <w:vertAlign w:val="superscript"/>
          <w:lang w:val="da-DK"/>
        </w:rPr>
        <w:t>3</w:t>
      </w:r>
      <w:r w:rsidRPr="00EE529C">
        <w:rPr>
          <w:spacing w:val="-19"/>
          <w:w w:val="105"/>
          <w:sz w:val="24"/>
          <w:lang w:val="da-DK"/>
        </w:rPr>
        <w:t xml:space="preserve"> </w:t>
      </w:r>
      <w:r w:rsidRPr="00EE529C">
        <w:rPr>
          <w:rFonts w:ascii="Lucida Sans Unicode" w:hAnsi="Lucida Sans Unicode"/>
          <w:w w:val="105"/>
          <w:sz w:val="24"/>
          <w:lang w:val="da-DK"/>
        </w:rPr>
        <w:t>−</w:t>
      </w:r>
      <w:r w:rsidRPr="00EE529C">
        <w:rPr>
          <w:rFonts w:ascii="Lucida Sans Unicode" w:hAnsi="Lucida Sans Unicode"/>
          <w:spacing w:val="-45"/>
          <w:w w:val="105"/>
          <w:sz w:val="24"/>
          <w:lang w:val="da-DK"/>
        </w:rPr>
        <w:t xml:space="preserve"> </w:t>
      </w:r>
      <w:r w:rsidRPr="00EE529C">
        <w:rPr>
          <w:i/>
          <w:spacing w:val="3"/>
          <w:w w:val="105"/>
          <w:sz w:val="24"/>
          <w:lang w:val="da-DK"/>
        </w:rPr>
        <w:t>x</w:t>
      </w:r>
      <w:r w:rsidRPr="00EE529C">
        <w:rPr>
          <w:spacing w:val="3"/>
          <w:w w:val="105"/>
          <w:sz w:val="24"/>
          <w:vertAlign w:val="superscript"/>
          <w:lang w:val="da-DK"/>
        </w:rPr>
        <w:t>2</w:t>
      </w:r>
      <w:r w:rsidRPr="00EE529C">
        <w:rPr>
          <w:spacing w:val="-19"/>
          <w:w w:val="105"/>
          <w:sz w:val="24"/>
          <w:lang w:val="da-DK"/>
        </w:rPr>
        <w:t xml:space="preserve"> </w:t>
      </w:r>
      <w:r w:rsidRPr="00EE529C">
        <w:rPr>
          <w:w w:val="105"/>
          <w:sz w:val="24"/>
          <w:lang w:val="da-DK"/>
        </w:rPr>
        <w:t>+</w:t>
      </w:r>
      <w:r w:rsidRPr="00EE529C">
        <w:rPr>
          <w:spacing w:val="-28"/>
          <w:w w:val="105"/>
          <w:sz w:val="24"/>
          <w:lang w:val="da-DK"/>
        </w:rPr>
        <w:t xml:space="preserve"> </w:t>
      </w:r>
      <w:r w:rsidRPr="00EE529C">
        <w:rPr>
          <w:w w:val="105"/>
          <w:sz w:val="24"/>
          <w:lang w:val="da-DK"/>
        </w:rPr>
        <w:t>1</w:t>
      </w:r>
    </w:p>
    <w:p w:rsidR="007E510D" w:rsidRPr="00EE529C" w:rsidRDefault="00EE529C">
      <w:pPr>
        <w:pStyle w:val="ListParagraph"/>
        <w:numPr>
          <w:ilvl w:val="3"/>
          <w:numId w:val="64"/>
        </w:numPr>
        <w:tabs>
          <w:tab w:val="left" w:pos="1846"/>
        </w:tabs>
        <w:spacing w:before="159" w:line="232" w:lineRule="auto"/>
        <w:ind w:right="1298"/>
        <w:jc w:val="both"/>
        <w:rPr>
          <w:sz w:val="24"/>
          <w:lang w:val="da-DK"/>
        </w:rPr>
      </w:pPr>
      <w:r w:rsidRPr="00EE529C">
        <w:rPr>
          <w:sz w:val="24"/>
          <w:lang w:val="da-DK"/>
        </w:rPr>
        <w:t>Et</w:t>
      </w:r>
      <w:r w:rsidRPr="00EE529C">
        <w:rPr>
          <w:spacing w:val="-23"/>
          <w:sz w:val="24"/>
          <w:lang w:val="da-DK"/>
        </w:rPr>
        <w:t xml:space="preserve"> </w:t>
      </w:r>
      <w:r w:rsidRPr="00EE529C">
        <w:rPr>
          <w:sz w:val="24"/>
          <w:lang w:val="da-DK"/>
        </w:rPr>
        <w:t>300</w:t>
      </w:r>
      <w:r w:rsidRPr="00EE529C">
        <w:rPr>
          <w:i/>
          <w:sz w:val="24"/>
          <w:lang w:val="da-DK"/>
        </w:rPr>
        <w:t>m</w:t>
      </w:r>
      <w:r w:rsidRPr="00EE529C">
        <w:rPr>
          <w:i/>
          <w:spacing w:val="-22"/>
          <w:sz w:val="24"/>
          <w:lang w:val="da-DK"/>
        </w:rPr>
        <w:t xml:space="preserve"> </w:t>
      </w:r>
      <w:r w:rsidRPr="00EE529C">
        <w:rPr>
          <w:sz w:val="24"/>
          <w:lang w:val="da-DK"/>
        </w:rPr>
        <w:t>langt</w:t>
      </w:r>
      <w:r w:rsidRPr="00EE529C">
        <w:rPr>
          <w:spacing w:val="-23"/>
          <w:sz w:val="24"/>
          <w:lang w:val="da-DK"/>
        </w:rPr>
        <w:t xml:space="preserve"> </w:t>
      </w:r>
      <w:r w:rsidRPr="00EE529C">
        <w:rPr>
          <w:sz w:val="24"/>
          <w:lang w:val="da-DK"/>
        </w:rPr>
        <w:t>hegn</w:t>
      </w:r>
      <w:r w:rsidRPr="00EE529C">
        <w:rPr>
          <w:spacing w:val="-23"/>
          <w:sz w:val="24"/>
          <w:lang w:val="da-DK"/>
        </w:rPr>
        <w:t xml:space="preserve"> </w:t>
      </w:r>
      <w:r w:rsidRPr="00EE529C">
        <w:rPr>
          <w:sz w:val="24"/>
          <w:lang w:val="da-DK"/>
        </w:rPr>
        <w:t>skal</w:t>
      </w:r>
      <w:r w:rsidRPr="00EE529C">
        <w:rPr>
          <w:spacing w:val="-23"/>
          <w:sz w:val="24"/>
          <w:lang w:val="da-DK"/>
        </w:rPr>
        <w:t xml:space="preserve"> </w:t>
      </w:r>
      <w:r w:rsidRPr="00EE529C">
        <w:rPr>
          <w:sz w:val="24"/>
          <w:lang w:val="da-DK"/>
        </w:rPr>
        <w:t>indhegne</w:t>
      </w:r>
      <w:r w:rsidRPr="00EE529C">
        <w:rPr>
          <w:spacing w:val="-23"/>
          <w:sz w:val="24"/>
          <w:lang w:val="da-DK"/>
        </w:rPr>
        <w:t xml:space="preserve"> </w:t>
      </w:r>
      <w:r w:rsidRPr="00EE529C">
        <w:rPr>
          <w:sz w:val="24"/>
          <w:lang w:val="da-DK"/>
        </w:rPr>
        <w:t>et</w:t>
      </w:r>
      <w:r w:rsidRPr="00EE529C">
        <w:rPr>
          <w:spacing w:val="-23"/>
          <w:sz w:val="24"/>
          <w:lang w:val="da-DK"/>
        </w:rPr>
        <w:t xml:space="preserve"> </w:t>
      </w:r>
      <w:r w:rsidRPr="00EE529C">
        <w:rPr>
          <w:sz w:val="24"/>
          <w:lang w:val="da-DK"/>
        </w:rPr>
        <w:t>rektangulært</w:t>
      </w:r>
      <w:r w:rsidRPr="00EE529C">
        <w:rPr>
          <w:spacing w:val="-23"/>
          <w:sz w:val="24"/>
          <w:lang w:val="da-DK"/>
        </w:rPr>
        <w:t xml:space="preserve"> </w:t>
      </w:r>
      <w:r w:rsidRPr="00EE529C">
        <w:rPr>
          <w:sz w:val="24"/>
          <w:lang w:val="da-DK"/>
        </w:rPr>
        <w:t>område.</w:t>
      </w:r>
      <w:r w:rsidRPr="00EE529C">
        <w:rPr>
          <w:spacing w:val="-23"/>
          <w:sz w:val="24"/>
          <w:lang w:val="da-DK"/>
        </w:rPr>
        <w:t xml:space="preserve"> </w:t>
      </w:r>
      <w:r w:rsidRPr="00EE529C">
        <w:rPr>
          <w:sz w:val="24"/>
          <w:lang w:val="da-DK"/>
        </w:rPr>
        <w:t>Bestem</w:t>
      </w:r>
      <w:r w:rsidRPr="00EE529C">
        <w:rPr>
          <w:spacing w:val="-23"/>
          <w:sz w:val="24"/>
          <w:lang w:val="da-DK"/>
        </w:rPr>
        <w:t xml:space="preserve"> </w:t>
      </w:r>
      <w:r w:rsidRPr="00EE529C">
        <w:rPr>
          <w:sz w:val="24"/>
          <w:lang w:val="da-DK"/>
        </w:rPr>
        <w:t>sidelængderne i rektanglet så arealet bliver størst</w:t>
      </w:r>
      <w:r w:rsidRPr="00EE529C">
        <w:rPr>
          <w:spacing w:val="1"/>
          <w:sz w:val="24"/>
          <w:lang w:val="da-DK"/>
        </w:rPr>
        <w:t xml:space="preserve"> </w:t>
      </w:r>
      <w:r w:rsidRPr="00EE529C">
        <w:rPr>
          <w:sz w:val="24"/>
          <w:lang w:val="da-DK"/>
        </w:rPr>
        <w:t>muligt.</w:t>
      </w:r>
    </w:p>
    <w:p w:rsidR="007E510D" w:rsidRPr="00EE529C" w:rsidRDefault="00EE529C">
      <w:pPr>
        <w:pStyle w:val="ListParagraph"/>
        <w:numPr>
          <w:ilvl w:val="3"/>
          <w:numId w:val="64"/>
        </w:numPr>
        <w:tabs>
          <w:tab w:val="left" w:pos="1846"/>
        </w:tabs>
        <w:spacing w:before="198" w:line="232" w:lineRule="auto"/>
        <w:ind w:right="1254"/>
        <w:jc w:val="both"/>
        <w:rPr>
          <w:sz w:val="24"/>
          <w:lang w:val="da-DK"/>
        </w:rPr>
      </w:pPr>
      <w:r w:rsidRPr="00EE529C">
        <w:rPr>
          <w:sz w:val="24"/>
          <w:lang w:val="da-DK"/>
        </w:rPr>
        <w:t>Brug</w:t>
      </w:r>
      <w:r w:rsidRPr="00EE529C">
        <w:rPr>
          <w:spacing w:val="-20"/>
          <w:sz w:val="24"/>
          <w:lang w:val="da-DK"/>
        </w:rPr>
        <w:t xml:space="preserve"> </w:t>
      </w:r>
      <w:r w:rsidRPr="00EE529C">
        <w:rPr>
          <w:sz w:val="24"/>
          <w:lang w:val="da-DK"/>
        </w:rPr>
        <w:t>di</w:t>
      </w:r>
      <w:r w:rsidRPr="00EE529C">
        <w:rPr>
          <w:rFonts w:ascii="Calibri"/>
          <w:sz w:val="24"/>
          <w:lang w:val="da-DK"/>
        </w:rPr>
        <w:t>ff</w:t>
      </w:r>
      <w:r w:rsidRPr="00EE529C">
        <w:rPr>
          <w:sz w:val="24"/>
          <w:lang w:val="da-DK"/>
        </w:rPr>
        <w:t>erentialregning</w:t>
      </w:r>
      <w:r w:rsidRPr="00EE529C">
        <w:rPr>
          <w:spacing w:val="-20"/>
          <w:sz w:val="24"/>
          <w:lang w:val="da-DK"/>
        </w:rPr>
        <w:t xml:space="preserve"> </w:t>
      </w:r>
      <w:r w:rsidRPr="00EE529C">
        <w:rPr>
          <w:sz w:val="24"/>
          <w:lang w:val="da-DK"/>
        </w:rPr>
        <w:t>til</w:t>
      </w:r>
      <w:r w:rsidRPr="00EE529C">
        <w:rPr>
          <w:spacing w:val="-19"/>
          <w:sz w:val="24"/>
          <w:lang w:val="da-DK"/>
        </w:rPr>
        <w:t xml:space="preserve"> </w:t>
      </w:r>
      <w:r w:rsidRPr="00EE529C">
        <w:rPr>
          <w:sz w:val="24"/>
          <w:lang w:val="da-DK"/>
        </w:rPr>
        <w:t>at</w:t>
      </w:r>
      <w:r w:rsidRPr="00EE529C">
        <w:rPr>
          <w:spacing w:val="-20"/>
          <w:sz w:val="24"/>
          <w:lang w:val="da-DK"/>
        </w:rPr>
        <w:t xml:space="preserve"> </w:t>
      </w:r>
      <w:r w:rsidRPr="00EE529C">
        <w:rPr>
          <w:sz w:val="24"/>
          <w:lang w:val="da-DK"/>
        </w:rPr>
        <w:t>vise</w:t>
      </w:r>
      <w:r w:rsidRPr="00EE529C">
        <w:rPr>
          <w:spacing w:val="-19"/>
          <w:sz w:val="24"/>
          <w:lang w:val="da-DK"/>
        </w:rPr>
        <w:t xml:space="preserve"> </w:t>
      </w:r>
      <w:r w:rsidRPr="00EE529C">
        <w:rPr>
          <w:sz w:val="24"/>
          <w:lang w:val="da-DK"/>
        </w:rPr>
        <w:t>toppunktsformlen</w:t>
      </w:r>
      <w:r w:rsidRPr="00EE529C">
        <w:rPr>
          <w:spacing w:val="-20"/>
          <w:sz w:val="24"/>
          <w:lang w:val="da-DK"/>
        </w:rPr>
        <w:t xml:space="preserve"> </w:t>
      </w:r>
      <w:r w:rsidRPr="00EE529C">
        <w:rPr>
          <w:sz w:val="24"/>
          <w:lang w:val="da-DK"/>
        </w:rPr>
        <w:t>for</w:t>
      </w:r>
      <w:r w:rsidRPr="00EE529C">
        <w:rPr>
          <w:spacing w:val="-20"/>
          <w:sz w:val="24"/>
          <w:lang w:val="da-DK"/>
        </w:rPr>
        <w:t xml:space="preserve"> </w:t>
      </w:r>
      <w:r w:rsidRPr="00EE529C">
        <w:rPr>
          <w:sz w:val="24"/>
          <w:lang w:val="da-DK"/>
        </w:rPr>
        <w:t>et</w:t>
      </w:r>
      <w:r w:rsidRPr="00EE529C">
        <w:rPr>
          <w:spacing w:val="-19"/>
          <w:sz w:val="24"/>
          <w:lang w:val="da-DK"/>
        </w:rPr>
        <w:t xml:space="preserve"> </w:t>
      </w:r>
      <w:r w:rsidRPr="00EE529C">
        <w:rPr>
          <w:sz w:val="24"/>
          <w:lang w:val="da-DK"/>
        </w:rPr>
        <w:t>andengradspolynomi- um.</w:t>
      </w:r>
    </w:p>
    <w:p w:rsidR="007E510D" w:rsidRPr="00EE529C" w:rsidRDefault="00EE529C">
      <w:pPr>
        <w:pStyle w:val="ListParagraph"/>
        <w:numPr>
          <w:ilvl w:val="3"/>
          <w:numId w:val="64"/>
        </w:numPr>
        <w:tabs>
          <w:tab w:val="left" w:pos="1846"/>
        </w:tabs>
        <w:spacing w:before="199" w:line="232" w:lineRule="auto"/>
        <w:ind w:right="1268"/>
        <w:jc w:val="both"/>
        <w:rPr>
          <w:sz w:val="24"/>
          <w:lang w:val="da-DK"/>
        </w:rPr>
      </w:pPr>
      <w:r w:rsidRPr="00EE529C">
        <w:rPr>
          <w:sz w:val="24"/>
          <w:lang w:val="da-DK"/>
        </w:rPr>
        <w:t xml:space="preserve">En åben kasse skal have kvadratisk bund og et rumfang på </w:t>
      </w:r>
      <w:r w:rsidRPr="00EE529C">
        <w:rPr>
          <w:spacing w:val="2"/>
          <w:sz w:val="24"/>
          <w:lang w:val="da-DK"/>
        </w:rPr>
        <w:t>5000</w:t>
      </w:r>
      <w:r w:rsidRPr="00EE529C">
        <w:rPr>
          <w:i/>
          <w:spacing w:val="2"/>
          <w:sz w:val="24"/>
          <w:lang w:val="da-DK"/>
        </w:rPr>
        <w:t>cm</w:t>
      </w:r>
      <w:r w:rsidRPr="00EE529C">
        <w:rPr>
          <w:spacing w:val="2"/>
          <w:sz w:val="24"/>
          <w:vertAlign w:val="superscript"/>
          <w:lang w:val="da-DK"/>
        </w:rPr>
        <w:t>2</w:t>
      </w:r>
      <w:r w:rsidRPr="00EE529C">
        <w:rPr>
          <w:spacing w:val="2"/>
          <w:sz w:val="24"/>
          <w:lang w:val="da-DK"/>
        </w:rPr>
        <w:t xml:space="preserve">. </w:t>
      </w:r>
      <w:r w:rsidRPr="00EE529C">
        <w:rPr>
          <w:sz w:val="24"/>
          <w:lang w:val="da-DK"/>
        </w:rPr>
        <w:t>Bestem sidelængden</w:t>
      </w:r>
      <w:r w:rsidRPr="00EE529C">
        <w:rPr>
          <w:spacing w:val="-8"/>
          <w:sz w:val="24"/>
          <w:lang w:val="da-DK"/>
        </w:rPr>
        <w:t xml:space="preserve"> </w:t>
      </w:r>
      <w:r w:rsidRPr="00EE529C">
        <w:rPr>
          <w:sz w:val="24"/>
          <w:lang w:val="da-DK"/>
        </w:rPr>
        <w:t>i</w:t>
      </w:r>
      <w:r w:rsidRPr="00EE529C">
        <w:rPr>
          <w:spacing w:val="-8"/>
          <w:sz w:val="24"/>
          <w:lang w:val="da-DK"/>
        </w:rPr>
        <w:t xml:space="preserve"> </w:t>
      </w:r>
      <w:r w:rsidRPr="00EE529C">
        <w:rPr>
          <w:sz w:val="24"/>
          <w:lang w:val="da-DK"/>
        </w:rPr>
        <w:t>bunden</w:t>
      </w:r>
      <w:r w:rsidRPr="00EE529C">
        <w:rPr>
          <w:spacing w:val="-8"/>
          <w:sz w:val="24"/>
          <w:lang w:val="da-DK"/>
        </w:rPr>
        <w:t xml:space="preserve"> </w:t>
      </w:r>
      <w:r w:rsidRPr="00EE529C">
        <w:rPr>
          <w:sz w:val="24"/>
          <w:lang w:val="da-DK"/>
        </w:rPr>
        <w:t>og</w:t>
      </w:r>
      <w:r w:rsidRPr="00EE529C">
        <w:rPr>
          <w:spacing w:val="-8"/>
          <w:sz w:val="24"/>
          <w:lang w:val="da-DK"/>
        </w:rPr>
        <w:t xml:space="preserve"> </w:t>
      </w:r>
      <w:r w:rsidRPr="00EE529C">
        <w:rPr>
          <w:sz w:val="24"/>
          <w:lang w:val="da-DK"/>
        </w:rPr>
        <w:t>højden</w:t>
      </w:r>
      <w:r w:rsidRPr="00EE529C">
        <w:rPr>
          <w:spacing w:val="-8"/>
          <w:sz w:val="24"/>
          <w:lang w:val="da-DK"/>
        </w:rPr>
        <w:t xml:space="preserve"> </w:t>
      </w:r>
      <w:r w:rsidRPr="00EE529C">
        <w:rPr>
          <w:sz w:val="24"/>
          <w:lang w:val="da-DK"/>
        </w:rPr>
        <w:t>så</w:t>
      </w:r>
      <w:r w:rsidRPr="00EE529C">
        <w:rPr>
          <w:spacing w:val="-7"/>
          <w:sz w:val="24"/>
          <w:lang w:val="da-DK"/>
        </w:rPr>
        <w:t xml:space="preserve"> </w:t>
      </w:r>
      <w:r w:rsidRPr="00EE529C">
        <w:rPr>
          <w:sz w:val="24"/>
          <w:lang w:val="da-DK"/>
        </w:rPr>
        <w:t>kassens</w:t>
      </w:r>
      <w:r w:rsidRPr="00EE529C">
        <w:rPr>
          <w:spacing w:val="-8"/>
          <w:sz w:val="24"/>
          <w:lang w:val="da-DK"/>
        </w:rPr>
        <w:t xml:space="preserve"> </w:t>
      </w:r>
      <w:r w:rsidRPr="00EE529C">
        <w:rPr>
          <w:sz w:val="24"/>
          <w:lang w:val="da-DK"/>
        </w:rPr>
        <w:t>overfladeareal</w:t>
      </w:r>
      <w:r w:rsidRPr="00EE529C">
        <w:rPr>
          <w:spacing w:val="-8"/>
          <w:sz w:val="24"/>
          <w:lang w:val="da-DK"/>
        </w:rPr>
        <w:t xml:space="preserve"> </w:t>
      </w:r>
      <w:r w:rsidRPr="00EE529C">
        <w:rPr>
          <w:sz w:val="24"/>
          <w:lang w:val="da-DK"/>
        </w:rPr>
        <w:t>bliver</w:t>
      </w:r>
      <w:r w:rsidRPr="00EE529C">
        <w:rPr>
          <w:spacing w:val="-8"/>
          <w:sz w:val="24"/>
          <w:lang w:val="da-DK"/>
        </w:rPr>
        <w:t xml:space="preserve"> </w:t>
      </w:r>
      <w:r w:rsidRPr="00EE529C">
        <w:rPr>
          <w:sz w:val="24"/>
          <w:lang w:val="da-DK"/>
        </w:rPr>
        <w:t>mindst</w:t>
      </w:r>
      <w:r w:rsidRPr="00EE529C">
        <w:rPr>
          <w:spacing w:val="-8"/>
          <w:sz w:val="24"/>
          <w:lang w:val="da-DK"/>
        </w:rPr>
        <w:t xml:space="preserve"> </w:t>
      </w:r>
      <w:r w:rsidRPr="00EE529C">
        <w:rPr>
          <w:sz w:val="24"/>
          <w:lang w:val="da-DK"/>
        </w:rPr>
        <w:t>muligt.</w:t>
      </w:r>
    </w:p>
    <w:p w:rsidR="007E510D" w:rsidRPr="00EE529C" w:rsidRDefault="00EE529C">
      <w:pPr>
        <w:pStyle w:val="ListParagraph"/>
        <w:numPr>
          <w:ilvl w:val="3"/>
          <w:numId w:val="64"/>
        </w:numPr>
        <w:tabs>
          <w:tab w:val="left" w:pos="1846"/>
        </w:tabs>
        <w:spacing w:before="198" w:line="232" w:lineRule="auto"/>
        <w:ind w:right="1254"/>
        <w:jc w:val="both"/>
        <w:rPr>
          <w:sz w:val="24"/>
          <w:lang w:val="da-DK"/>
        </w:rPr>
      </w:pPr>
      <w:r w:rsidRPr="00EE529C">
        <w:rPr>
          <w:w w:val="105"/>
          <w:sz w:val="24"/>
          <w:lang w:val="da-DK"/>
        </w:rPr>
        <w:t>Funktionen</w:t>
      </w:r>
      <w:r w:rsidRPr="00EE529C">
        <w:rPr>
          <w:spacing w:val="-4"/>
          <w:w w:val="105"/>
          <w:sz w:val="24"/>
          <w:lang w:val="da-DK"/>
        </w:rPr>
        <w:t xml:space="preserve"> </w:t>
      </w:r>
      <w:r w:rsidRPr="00EE529C">
        <w:rPr>
          <w:i/>
          <w:w w:val="105"/>
          <w:sz w:val="24"/>
          <w:lang w:val="da-DK"/>
        </w:rPr>
        <w:t>f</w:t>
      </w:r>
      <w:r w:rsidRPr="00EE529C">
        <w:rPr>
          <w:i/>
          <w:spacing w:val="54"/>
          <w:w w:val="105"/>
          <w:sz w:val="24"/>
          <w:lang w:val="da-DK"/>
        </w:rPr>
        <w:t xml:space="preserve"> </w:t>
      </w:r>
      <w:r w:rsidRPr="00EE529C">
        <w:rPr>
          <w:w w:val="105"/>
          <w:sz w:val="24"/>
          <w:lang w:val="da-DK"/>
        </w:rPr>
        <w:t>givet</w:t>
      </w:r>
      <w:r w:rsidRPr="00EE529C">
        <w:rPr>
          <w:spacing w:val="-3"/>
          <w:w w:val="105"/>
          <w:sz w:val="24"/>
          <w:lang w:val="da-DK"/>
        </w:rPr>
        <w:t xml:space="preserve"> </w:t>
      </w:r>
      <w:r w:rsidRPr="00EE529C">
        <w:rPr>
          <w:w w:val="105"/>
          <w:sz w:val="24"/>
          <w:lang w:val="da-DK"/>
        </w:rPr>
        <w:t>ved</w:t>
      </w:r>
      <w:r w:rsidRPr="00EE529C">
        <w:rPr>
          <w:spacing w:val="-4"/>
          <w:w w:val="105"/>
          <w:sz w:val="24"/>
          <w:lang w:val="da-DK"/>
        </w:rPr>
        <w:t xml:space="preserve"> </w:t>
      </w:r>
      <w:r w:rsidRPr="00EE529C">
        <w:rPr>
          <w:i/>
          <w:w w:val="105"/>
          <w:sz w:val="24"/>
          <w:lang w:val="da-DK"/>
        </w:rPr>
        <w:t>f</w:t>
      </w:r>
      <w:r w:rsidRPr="00EE529C">
        <w:rPr>
          <w:i/>
          <w:spacing w:val="-6"/>
          <w:w w:val="105"/>
          <w:sz w:val="24"/>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spacing w:val="-10"/>
          <w:w w:val="105"/>
          <w:sz w:val="24"/>
          <w:lang w:val="da-DK"/>
        </w:rPr>
        <w:t xml:space="preserve"> </w:t>
      </w:r>
      <w:r w:rsidRPr="00EE529C">
        <w:rPr>
          <w:w w:val="105"/>
          <w:sz w:val="24"/>
          <w:lang w:val="da-DK"/>
        </w:rPr>
        <w:t>=</w:t>
      </w:r>
      <w:r w:rsidRPr="00EE529C">
        <w:rPr>
          <w:spacing w:val="-10"/>
          <w:w w:val="105"/>
          <w:sz w:val="24"/>
          <w:lang w:val="da-DK"/>
        </w:rPr>
        <w:t xml:space="preserve"> </w:t>
      </w:r>
      <w:r w:rsidRPr="00EE529C">
        <w:rPr>
          <w:i/>
          <w:spacing w:val="2"/>
          <w:w w:val="105"/>
          <w:sz w:val="24"/>
          <w:lang w:val="da-DK"/>
        </w:rPr>
        <w:t>ax</w:t>
      </w:r>
      <w:r w:rsidRPr="00EE529C">
        <w:rPr>
          <w:spacing w:val="2"/>
          <w:w w:val="105"/>
          <w:sz w:val="24"/>
          <w:vertAlign w:val="superscript"/>
          <w:lang w:val="da-DK"/>
        </w:rPr>
        <w:t>3</w:t>
      </w:r>
      <w:r w:rsidRPr="00EE529C">
        <w:rPr>
          <w:spacing w:val="-15"/>
          <w:w w:val="105"/>
          <w:sz w:val="24"/>
          <w:lang w:val="da-DK"/>
        </w:rPr>
        <w:t xml:space="preserve"> </w:t>
      </w:r>
      <w:r w:rsidRPr="00EE529C">
        <w:rPr>
          <w:w w:val="105"/>
          <w:sz w:val="24"/>
          <w:lang w:val="da-DK"/>
        </w:rPr>
        <w:t>+</w:t>
      </w:r>
      <w:r w:rsidRPr="00EE529C">
        <w:rPr>
          <w:spacing w:val="-25"/>
          <w:w w:val="105"/>
          <w:sz w:val="24"/>
          <w:lang w:val="da-DK"/>
        </w:rPr>
        <w:t xml:space="preserve"> </w:t>
      </w:r>
      <w:r w:rsidRPr="00EE529C">
        <w:rPr>
          <w:i/>
          <w:spacing w:val="4"/>
          <w:w w:val="105"/>
          <w:sz w:val="24"/>
          <w:lang w:val="da-DK"/>
        </w:rPr>
        <w:t>bx</w:t>
      </w:r>
      <w:r w:rsidRPr="00EE529C">
        <w:rPr>
          <w:spacing w:val="4"/>
          <w:w w:val="105"/>
          <w:sz w:val="24"/>
          <w:vertAlign w:val="superscript"/>
          <w:lang w:val="da-DK"/>
        </w:rPr>
        <w:t>2</w:t>
      </w:r>
      <w:r w:rsidRPr="00EE529C">
        <w:rPr>
          <w:spacing w:val="5"/>
          <w:w w:val="105"/>
          <w:sz w:val="24"/>
          <w:lang w:val="da-DK"/>
        </w:rPr>
        <w:t xml:space="preserve"> </w:t>
      </w:r>
      <w:r w:rsidRPr="00EE529C">
        <w:rPr>
          <w:w w:val="105"/>
          <w:sz w:val="24"/>
          <w:lang w:val="da-DK"/>
        </w:rPr>
        <w:t>har</w:t>
      </w:r>
      <w:r w:rsidRPr="00EE529C">
        <w:rPr>
          <w:spacing w:val="-3"/>
          <w:w w:val="105"/>
          <w:sz w:val="24"/>
          <w:lang w:val="da-DK"/>
        </w:rPr>
        <w:t xml:space="preserve"> </w:t>
      </w:r>
      <w:r w:rsidRPr="00EE529C">
        <w:rPr>
          <w:w w:val="105"/>
          <w:sz w:val="24"/>
          <w:lang w:val="da-DK"/>
        </w:rPr>
        <w:t>et</w:t>
      </w:r>
      <w:r w:rsidRPr="00EE529C">
        <w:rPr>
          <w:spacing w:val="-4"/>
          <w:w w:val="105"/>
          <w:sz w:val="24"/>
          <w:lang w:val="da-DK"/>
        </w:rPr>
        <w:t xml:space="preserve"> </w:t>
      </w:r>
      <w:r w:rsidRPr="00EE529C">
        <w:rPr>
          <w:w w:val="105"/>
          <w:sz w:val="24"/>
          <w:lang w:val="da-DK"/>
        </w:rPr>
        <w:t>lokalt</w:t>
      </w:r>
      <w:r w:rsidRPr="00EE529C">
        <w:rPr>
          <w:spacing w:val="-3"/>
          <w:w w:val="105"/>
          <w:sz w:val="24"/>
          <w:lang w:val="da-DK"/>
        </w:rPr>
        <w:t xml:space="preserve"> </w:t>
      </w:r>
      <w:r w:rsidRPr="00EE529C">
        <w:rPr>
          <w:w w:val="105"/>
          <w:sz w:val="24"/>
          <w:lang w:val="da-DK"/>
        </w:rPr>
        <w:t>ekstremum</w:t>
      </w:r>
      <w:r w:rsidR="002B46B1">
        <w:rPr>
          <w:w w:val="105"/>
          <w:sz w:val="24"/>
          <w:lang w:val="da-DK"/>
        </w:rPr>
        <w:t xml:space="preserve"> </w:t>
      </w:r>
      <w:r w:rsidRPr="00EE529C">
        <w:rPr>
          <w:w w:val="105"/>
          <w:sz w:val="24"/>
          <w:lang w:val="da-DK"/>
        </w:rPr>
        <w:t>punkt</w:t>
      </w:r>
      <w:r w:rsidRPr="00EE529C">
        <w:rPr>
          <w:spacing w:val="-4"/>
          <w:w w:val="105"/>
          <w:sz w:val="24"/>
          <w:lang w:val="da-DK"/>
        </w:rPr>
        <w:t xml:space="preserve"> </w:t>
      </w:r>
      <w:r w:rsidRPr="00EE529C">
        <w:rPr>
          <w:w w:val="105"/>
          <w:sz w:val="24"/>
          <w:lang w:val="da-DK"/>
        </w:rPr>
        <w:t>i</w:t>
      </w:r>
      <w:r w:rsidRPr="00EE529C">
        <w:rPr>
          <w:spacing w:val="-4"/>
          <w:w w:val="105"/>
          <w:sz w:val="24"/>
          <w:lang w:val="da-DK"/>
        </w:rPr>
        <w:t xml:space="preserve"> </w:t>
      </w:r>
      <w:r w:rsidRPr="00EE529C">
        <w:rPr>
          <w:w w:val="105"/>
          <w:sz w:val="24"/>
          <w:lang w:val="da-DK"/>
        </w:rPr>
        <w:t>(2</w:t>
      </w:r>
      <w:r w:rsidRPr="00EE529C">
        <w:rPr>
          <w:i/>
          <w:w w:val="105"/>
          <w:sz w:val="24"/>
          <w:lang w:val="da-DK"/>
        </w:rPr>
        <w:t>,</w:t>
      </w:r>
      <w:r w:rsidRPr="00EE529C">
        <w:rPr>
          <w:i/>
          <w:spacing w:val="-39"/>
          <w:w w:val="105"/>
          <w:sz w:val="24"/>
          <w:lang w:val="da-DK"/>
        </w:rPr>
        <w:t xml:space="preserve"> </w:t>
      </w:r>
      <w:r w:rsidRPr="00EE529C">
        <w:rPr>
          <w:w w:val="105"/>
          <w:sz w:val="24"/>
          <w:lang w:val="da-DK"/>
        </w:rPr>
        <w:t xml:space="preserve">2). Bestem </w:t>
      </w:r>
      <w:r w:rsidRPr="00EE529C">
        <w:rPr>
          <w:i/>
          <w:w w:val="105"/>
          <w:sz w:val="24"/>
          <w:lang w:val="da-DK"/>
        </w:rPr>
        <w:t xml:space="preserve">a </w:t>
      </w:r>
      <w:r w:rsidRPr="00EE529C">
        <w:rPr>
          <w:w w:val="105"/>
          <w:sz w:val="24"/>
          <w:lang w:val="da-DK"/>
        </w:rPr>
        <w:t>og</w:t>
      </w:r>
      <w:r w:rsidRPr="00EE529C">
        <w:rPr>
          <w:spacing w:val="-8"/>
          <w:w w:val="105"/>
          <w:sz w:val="24"/>
          <w:lang w:val="da-DK"/>
        </w:rPr>
        <w:t xml:space="preserve"> </w:t>
      </w:r>
      <w:r w:rsidRPr="00EE529C">
        <w:rPr>
          <w:i/>
          <w:spacing w:val="3"/>
          <w:w w:val="105"/>
          <w:sz w:val="24"/>
          <w:lang w:val="da-DK"/>
        </w:rPr>
        <w:t>b</w:t>
      </w:r>
      <w:r w:rsidRPr="00EE529C">
        <w:rPr>
          <w:spacing w:val="3"/>
          <w:w w:val="105"/>
          <w:sz w:val="24"/>
          <w:lang w:val="da-DK"/>
        </w:rPr>
        <w:t>.</w:t>
      </w:r>
    </w:p>
    <w:p w:rsidR="007E510D" w:rsidRPr="00EE529C" w:rsidRDefault="00EE529C">
      <w:pPr>
        <w:pStyle w:val="ListParagraph"/>
        <w:numPr>
          <w:ilvl w:val="3"/>
          <w:numId w:val="64"/>
        </w:numPr>
        <w:tabs>
          <w:tab w:val="left" w:pos="1846"/>
        </w:tabs>
        <w:spacing w:before="192"/>
        <w:ind w:hanging="311"/>
        <w:jc w:val="left"/>
        <w:rPr>
          <w:sz w:val="24"/>
          <w:lang w:val="da-DK"/>
        </w:rPr>
      </w:pPr>
      <w:bookmarkStart w:id="114" w:name="_bookmark109"/>
      <w:bookmarkEnd w:id="114"/>
      <w:r w:rsidRPr="00EE529C">
        <w:rPr>
          <w:sz w:val="24"/>
          <w:lang w:val="da-DK"/>
        </w:rPr>
        <w:t>Et kvadrat og en ligebenet trekant er givet som i Figur</w:t>
      </w:r>
      <w:r w:rsidRPr="00EE529C">
        <w:rPr>
          <w:spacing w:val="-8"/>
          <w:sz w:val="24"/>
          <w:lang w:val="da-DK"/>
        </w:rPr>
        <w:t xml:space="preserve"> </w:t>
      </w:r>
      <w:r w:rsidRPr="00EE529C">
        <w:rPr>
          <w:sz w:val="24"/>
          <w:lang w:val="da-DK"/>
        </w:rPr>
        <w:t>??.</w:t>
      </w:r>
    </w:p>
    <w:p w:rsidR="007E510D" w:rsidRPr="00EE529C" w:rsidRDefault="00EE529C">
      <w:pPr>
        <w:pStyle w:val="ListParagraph"/>
        <w:numPr>
          <w:ilvl w:val="4"/>
          <w:numId w:val="64"/>
        </w:numPr>
        <w:tabs>
          <w:tab w:val="left" w:pos="2361"/>
        </w:tabs>
        <w:spacing w:before="190"/>
        <w:ind w:hanging="396"/>
        <w:rPr>
          <w:sz w:val="24"/>
          <w:lang w:val="da-DK"/>
        </w:rPr>
      </w:pPr>
      <w:r w:rsidRPr="00EE529C">
        <w:rPr>
          <w:sz w:val="24"/>
          <w:lang w:val="da-DK"/>
        </w:rPr>
        <w:t xml:space="preserve">Bestem </w:t>
      </w:r>
      <w:r w:rsidRPr="00EE529C">
        <w:rPr>
          <w:i/>
          <w:sz w:val="24"/>
          <w:lang w:val="da-DK"/>
        </w:rPr>
        <w:t xml:space="preserve">x </w:t>
      </w:r>
      <w:r w:rsidRPr="00EE529C">
        <w:rPr>
          <w:sz w:val="24"/>
          <w:lang w:val="da-DK"/>
        </w:rPr>
        <w:t>så det samlede areal af kvadratet og trekanten bliver størst</w:t>
      </w:r>
      <w:r w:rsidRPr="00EE529C">
        <w:rPr>
          <w:spacing w:val="-21"/>
          <w:sz w:val="24"/>
          <w:lang w:val="da-DK"/>
        </w:rPr>
        <w:t xml:space="preserve"> </w:t>
      </w:r>
      <w:r w:rsidRPr="00EE529C">
        <w:rPr>
          <w:sz w:val="24"/>
          <w:lang w:val="da-DK"/>
        </w:rPr>
        <w:t>muligt.</w:t>
      </w:r>
    </w:p>
    <w:p w:rsidR="007E510D" w:rsidRPr="00EE529C" w:rsidRDefault="00EE529C">
      <w:pPr>
        <w:pStyle w:val="ListParagraph"/>
        <w:numPr>
          <w:ilvl w:val="4"/>
          <w:numId w:val="64"/>
        </w:numPr>
        <w:tabs>
          <w:tab w:val="left" w:pos="2361"/>
        </w:tabs>
        <w:spacing w:before="90"/>
        <w:ind w:hanging="411"/>
        <w:rPr>
          <w:sz w:val="24"/>
          <w:lang w:val="da-DK"/>
        </w:rPr>
      </w:pPr>
      <w:r w:rsidRPr="00EE529C">
        <w:rPr>
          <w:sz w:val="24"/>
          <w:lang w:val="da-DK"/>
        </w:rPr>
        <w:t>Bestem</w:t>
      </w:r>
      <w:r w:rsidRPr="00EE529C">
        <w:rPr>
          <w:spacing w:val="-12"/>
          <w:sz w:val="24"/>
          <w:lang w:val="da-DK"/>
        </w:rPr>
        <w:t xml:space="preserve"> </w:t>
      </w:r>
      <w:r w:rsidRPr="00EE529C">
        <w:rPr>
          <w:i/>
          <w:sz w:val="24"/>
          <w:lang w:val="da-DK"/>
        </w:rPr>
        <w:t>x</w:t>
      </w:r>
      <w:r w:rsidRPr="00EE529C">
        <w:rPr>
          <w:i/>
          <w:spacing w:val="-6"/>
          <w:sz w:val="24"/>
          <w:lang w:val="da-DK"/>
        </w:rPr>
        <w:t xml:space="preserve"> </w:t>
      </w:r>
      <w:r w:rsidRPr="00EE529C">
        <w:rPr>
          <w:sz w:val="24"/>
          <w:lang w:val="da-DK"/>
        </w:rPr>
        <w:t>så</w:t>
      </w:r>
      <w:r w:rsidRPr="00EE529C">
        <w:rPr>
          <w:spacing w:val="-12"/>
          <w:sz w:val="24"/>
          <w:lang w:val="da-DK"/>
        </w:rPr>
        <w:t xml:space="preserve"> </w:t>
      </w:r>
      <w:r w:rsidRPr="00EE529C">
        <w:rPr>
          <w:sz w:val="24"/>
          <w:lang w:val="da-DK"/>
        </w:rPr>
        <w:t>det</w:t>
      </w:r>
      <w:r w:rsidRPr="00EE529C">
        <w:rPr>
          <w:spacing w:val="-11"/>
          <w:sz w:val="24"/>
          <w:lang w:val="da-DK"/>
        </w:rPr>
        <w:t xml:space="preserve"> </w:t>
      </w:r>
      <w:r w:rsidRPr="00EE529C">
        <w:rPr>
          <w:sz w:val="24"/>
          <w:lang w:val="da-DK"/>
        </w:rPr>
        <w:t>samlede</w:t>
      </w:r>
      <w:r w:rsidRPr="00EE529C">
        <w:rPr>
          <w:spacing w:val="-12"/>
          <w:sz w:val="24"/>
          <w:lang w:val="da-DK"/>
        </w:rPr>
        <w:t xml:space="preserve"> </w:t>
      </w:r>
      <w:r w:rsidRPr="00EE529C">
        <w:rPr>
          <w:sz w:val="24"/>
          <w:lang w:val="da-DK"/>
        </w:rPr>
        <w:t>areal</w:t>
      </w:r>
      <w:r w:rsidRPr="00EE529C">
        <w:rPr>
          <w:spacing w:val="-12"/>
          <w:sz w:val="24"/>
          <w:lang w:val="da-DK"/>
        </w:rPr>
        <w:t xml:space="preserve"> </w:t>
      </w:r>
      <w:r w:rsidRPr="00EE529C">
        <w:rPr>
          <w:sz w:val="24"/>
          <w:lang w:val="da-DK"/>
        </w:rPr>
        <w:t>af</w:t>
      </w:r>
      <w:r w:rsidRPr="00EE529C">
        <w:rPr>
          <w:spacing w:val="-11"/>
          <w:sz w:val="24"/>
          <w:lang w:val="da-DK"/>
        </w:rPr>
        <w:t xml:space="preserve"> </w:t>
      </w:r>
      <w:r w:rsidRPr="00EE529C">
        <w:rPr>
          <w:sz w:val="24"/>
          <w:lang w:val="da-DK"/>
        </w:rPr>
        <w:t>kvadratet</w:t>
      </w:r>
      <w:r w:rsidRPr="00EE529C">
        <w:rPr>
          <w:spacing w:val="-12"/>
          <w:sz w:val="24"/>
          <w:lang w:val="da-DK"/>
        </w:rPr>
        <w:t xml:space="preserve"> </w:t>
      </w:r>
      <w:r w:rsidRPr="00EE529C">
        <w:rPr>
          <w:sz w:val="24"/>
          <w:lang w:val="da-DK"/>
        </w:rPr>
        <w:t>og</w:t>
      </w:r>
      <w:r w:rsidRPr="00EE529C">
        <w:rPr>
          <w:spacing w:val="-11"/>
          <w:sz w:val="24"/>
          <w:lang w:val="da-DK"/>
        </w:rPr>
        <w:t xml:space="preserve"> </w:t>
      </w:r>
      <w:r w:rsidRPr="00EE529C">
        <w:rPr>
          <w:sz w:val="24"/>
          <w:lang w:val="da-DK"/>
        </w:rPr>
        <w:t>trekanten</w:t>
      </w:r>
      <w:r w:rsidRPr="00EE529C">
        <w:rPr>
          <w:spacing w:val="-12"/>
          <w:sz w:val="24"/>
          <w:lang w:val="da-DK"/>
        </w:rPr>
        <w:t xml:space="preserve"> </w:t>
      </w:r>
      <w:r w:rsidRPr="00EE529C">
        <w:rPr>
          <w:sz w:val="24"/>
          <w:lang w:val="da-DK"/>
        </w:rPr>
        <w:t>bliver</w:t>
      </w:r>
      <w:r w:rsidRPr="00EE529C">
        <w:rPr>
          <w:spacing w:val="-12"/>
          <w:sz w:val="24"/>
          <w:lang w:val="da-DK"/>
        </w:rPr>
        <w:t xml:space="preserve"> </w:t>
      </w:r>
      <w:r w:rsidRPr="00EE529C">
        <w:rPr>
          <w:sz w:val="24"/>
          <w:lang w:val="da-DK"/>
        </w:rPr>
        <w:t>mindst</w:t>
      </w:r>
      <w:r w:rsidRPr="00EE529C">
        <w:rPr>
          <w:spacing w:val="-11"/>
          <w:sz w:val="24"/>
          <w:lang w:val="da-DK"/>
        </w:rPr>
        <w:t xml:space="preserve"> </w:t>
      </w:r>
      <w:r w:rsidRPr="00EE529C">
        <w:rPr>
          <w:sz w:val="24"/>
          <w:lang w:val="da-DK"/>
        </w:rPr>
        <w:t>muligt.</w:t>
      </w:r>
    </w:p>
    <w:p w:rsidR="007E510D" w:rsidRPr="00EE529C" w:rsidRDefault="00EE529C">
      <w:pPr>
        <w:pStyle w:val="ListParagraph"/>
        <w:numPr>
          <w:ilvl w:val="3"/>
          <w:numId w:val="64"/>
        </w:numPr>
        <w:tabs>
          <w:tab w:val="left" w:pos="1846"/>
        </w:tabs>
        <w:spacing w:before="79" w:line="232" w:lineRule="auto"/>
        <w:ind w:right="1254"/>
        <w:jc w:val="both"/>
        <w:rPr>
          <w:sz w:val="24"/>
          <w:lang w:val="da-DK"/>
        </w:rPr>
      </w:pPr>
      <w:r w:rsidRPr="00EE529C">
        <w:rPr>
          <w:lang w:val="da-DK"/>
        </w:rPr>
        <w:pict>
          <v:line id="_x0000_s5437" style="position:absolute;left:0;text-align:left;z-index:-28200960;mso-position-horizontal-relative:page" from="248.95pt,16.4pt" to="260.65pt,16.4pt" strokeweight=".21097mm">
            <w10:wrap anchorx="page"/>
          </v:line>
        </w:pict>
      </w:r>
      <w:r w:rsidRPr="00EE529C">
        <w:rPr>
          <w:lang w:val="da-DK"/>
        </w:rPr>
        <w:pict>
          <v:shape id="_x0000_s5436" type="#_x0000_t202" style="position:absolute;left:0;text-align:left;margin-left:230.3pt;margin-top:17pt;width:7.35pt;height:22.55pt;z-index:-28200448;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w w:val="97"/>
          <w:sz w:val="24"/>
          <w:lang w:val="da-DK"/>
        </w:rPr>
        <w:t>Har</w:t>
      </w:r>
      <w:r w:rsidRPr="00EE529C">
        <w:rPr>
          <w:sz w:val="24"/>
          <w:lang w:val="da-DK"/>
        </w:rPr>
        <w:t xml:space="preserve"> </w:t>
      </w:r>
      <w:r w:rsidRPr="00EE529C">
        <w:rPr>
          <w:w w:val="101"/>
          <w:sz w:val="24"/>
          <w:lang w:val="da-DK"/>
        </w:rPr>
        <w:t>funktionen</w:t>
      </w:r>
      <w:r w:rsidRPr="00EE529C">
        <w:rPr>
          <w:sz w:val="24"/>
          <w:lang w:val="da-DK"/>
        </w:rPr>
        <w:t xml:space="preserve"> </w:t>
      </w:r>
      <w:r w:rsidRPr="00EE529C">
        <w:rPr>
          <w:i/>
          <w:w w:val="126"/>
          <w:sz w:val="24"/>
          <w:lang w:val="da-DK"/>
        </w:rPr>
        <w:t>f</w:t>
      </w:r>
      <w:r w:rsidRPr="00EE529C">
        <w:rPr>
          <w:i/>
          <w:spacing w:val="4"/>
          <w:sz w:val="24"/>
          <w:lang w:val="da-DK"/>
        </w:rPr>
        <w:t xml:space="preserve"> </w:t>
      </w:r>
      <w:r w:rsidRPr="00EE529C">
        <w:rPr>
          <w:w w:val="102"/>
          <w:sz w:val="24"/>
          <w:lang w:val="da-DK"/>
        </w:rPr>
        <w:t>(</w:t>
      </w:r>
      <w:r w:rsidRPr="00EE529C">
        <w:rPr>
          <w:i/>
          <w:spacing w:val="6"/>
          <w:sz w:val="24"/>
          <w:lang w:val="da-DK"/>
        </w:rPr>
        <w:t>x</w:t>
      </w:r>
      <w:r w:rsidRPr="00EE529C">
        <w:rPr>
          <w:w w:val="97"/>
          <w:sz w:val="24"/>
          <w:lang w:val="da-DK"/>
        </w:rPr>
        <w:t>)</w:t>
      </w:r>
      <w:r w:rsidRPr="00EE529C">
        <w:rPr>
          <w:spacing w:val="-7"/>
          <w:sz w:val="24"/>
          <w:lang w:val="da-DK"/>
        </w:rPr>
        <w:t xml:space="preserve"> </w:t>
      </w:r>
      <w:r w:rsidRPr="00EE529C">
        <w:rPr>
          <w:w w:val="107"/>
          <w:sz w:val="24"/>
          <w:lang w:val="da-DK"/>
        </w:rPr>
        <w:t>=</w:t>
      </w:r>
      <w:r w:rsidRPr="00EE529C">
        <w:rPr>
          <w:spacing w:val="-7"/>
          <w:sz w:val="24"/>
          <w:lang w:val="da-DK"/>
        </w:rPr>
        <w:t xml:space="preserve"> </w:t>
      </w:r>
      <w:r w:rsidRPr="00EE529C">
        <w:rPr>
          <w:w w:val="108"/>
          <w:sz w:val="24"/>
          <w:lang w:val="da-DK"/>
        </w:rPr>
        <w:t>1</w:t>
      </w:r>
      <w:r w:rsidRPr="00EE529C">
        <w:rPr>
          <w:sz w:val="24"/>
          <w:lang w:val="da-DK"/>
        </w:rPr>
        <w:t xml:space="preserve">   </w:t>
      </w:r>
      <w:r w:rsidRPr="00EE529C">
        <w:rPr>
          <w:spacing w:val="-6"/>
          <w:sz w:val="24"/>
          <w:lang w:val="da-DK"/>
        </w:rPr>
        <w:t xml:space="preserve"> </w:t>
      </w:r>
      <w:r w:rsidRPr="00EE529C">
        <w:rPr>
          <w:rFonts w:ascii="Lucida Sans Unicode" w:hAnsi="Lucida Sans Unicode"/>
          <w:spacing w:val="-121"/>
          <w:w w:val="91"/>
          <w:position w:val="22"/>
          <w:sz w:val="24"/>
          <w:lang w:val="da-DK"/>
        </w:rPr>
        <w:t>√</w:t>
      </w:r>
      <w:r w:rsidRPr="00EE529C">
        <w:rPr>
          <w:w w:val="108"/>
          <w:position w:val="13"/>
          <w:sz w:val="14"/>
          <w:lang w:val="da-DK"/>
        </w:rPr>
        <w:t>5</w:t>
      </w:r>
      <w:r w:rsidRPr="00EE529C">
        <w:rPr>
          <w:spacing w:val="9"/>
          <w:position w:val="13"/>
          <w:sz w:val="14"/>
          <w:lang w:val="da-DK"/>
        </w:rPr>
        <w:t xml:space="preserve"> </w:t>
      </w:r>
      <w:r w:rsidRPr="00EE529C">
        <w:rPr>
          <w:i/>
          <w:spacing w:val="6"/>
          <w:sz w:val="24"/>
          <w:lang w:val="da-DK"/>
        </w:rPr>
        <w:t>x</w:t>
      </w:r>
      <w:r w:rsidRPr="00EE529C">
        <w:rPr>
          <w:w w:val="108"/>
          <w:position w:val="7"/>
          <w:sz w:val="18"/>
          <w:lang w:val="da-DK"/>
        </w:rPr>
        <w:t>2</w:t>
      </w:r>
      <w:r w:rsidRPr="00EE529C">
        <w:rPr>
          <w:position w:val="7"/>
          <w:sz w:val="18"/>
          <w:lang w:val="da-DK"/>
        </w:rPr>
        <w:t xml:space="preserve"> </w:t>
      </w:r>
      <w:r w:rsidRPr="00EE529C">
        <w:rPr>
          <w:spacing w:val="-20"/>
          <w:position w:val="7"/>
          <w:sz w:val="18"/>
          <w:lang w:val="da-DK"/>
        </w:rPr>
        <w:t xml:space="preserve"> </w:t>
      </w:r>
      <w:r w:rsidRPr="00EE529C">
        <w:rPr>
          <w:w w:val="102"/>
          <w:sz w:val="24"/>
          <w:lang w:val="da-DK"/>
        </w:rPr>
        <w:t>et</w:t>
      </w:r>
      <w:r w:rsidRPr="00EE529C">
        <w:rPr>
          <w:sz w:val="24"/>
          <w:lang w:val="da-DK"/>
        </w:rPr>
        <w:t xml:space="preserve"> </w:t>
      </w:r>
      <w:r w:rsidRPr="00EE529C">
        <w:rPr>
          <w:w w:val="99"/>
          <w:sz w:val="24"/>
          <w:lang w:val="da-DK"/>
        </w:rPr>
        <w:t>maksi</w:t>
      </w:r>
      <w:r w:rsidRPr="00EE529C">
        <w:rPr>
          <w:spacing w:val="-4"/>
          <w:w w:val="99"/>
          <w:sz w:val="24"/>
          <w:lang w:val="da-DK"/>
        </w:rPr>
        <w:t>m</w:t>
      </w:r>
      <w:r w:rsidRPr="00EE529C">
        <w:rPr>
          <w:w w:val="99"/>
          <w:sz w:val="24"/>
          <w:lang w:val="da-DK"/>
        </w:rPr>
        <w:t>um.</w:t>
      </w:r>
      <w:r w:rsidRPr="00EE529C">
        <w:rPr>
          <w:sz w:val="24"/>
          <w:lang w:val="da-DK"/>
        </w:rPr>
        <w:t xml:space="preserve"> </w:t>
      </w:r>
      <w:r w:rsidRPr="00EE529C">
        <w:rPr>
          <w:w w:val="96"/>
          <w:sz w:val="24"/>
          <w:lang w:val="da-DK"/>
        </w:rPr>
        <w:t>Hvis</w:t>
      </w:r>
      <w:r w:rsidRPr="00EE529C">
        <w:rPr>
          <w:sz w:val="24"/>
          <w:lang w:val="da-DK"/>
        </w:rPr>
        <w:t xml:space="preserve"> </w:t>
      </w:r>
      <w:r w:rsidRPr="00EE529C">
        <w:rPr>
          <w:w w:val="103"/>
          <w:sz w:val="24"/>
          <w:lang w:val="da-DK"/>
        </w:rPr>
        <w:t>ja</w:t>
      </w:r>
      <w:r w:rsidRPr="00EE529C">
        <w:rPr>
          <w:sz w:val="24"/>
          <w:lang w:val="da-DK"/>
        </w:rPr>
        <w:t xml:space="preserve"> </w:t>
      </w:r>
      <w:r w:rsidRPr="00EE529C">
        <w:rPr>
          <w:w w:val="98"/>
          <w:sz w:val="24"/>
          <w:lang w:val="da-DK"/>
        </w:rPr>
        <w:t>så</w:t>
      </w:r>
      <w:r w:rsidRPr="00EE529C">
        <w:rPr>
          <w:sz w:val="24"/>
          <w:lang w:val="da-DK"/>
        </w:rPr>
        <w:t xml:space="preserve"> bestem det </w:t>
      </w:r>
      <w:r w:rsidRPr="00EE529C">
        <w:rPr>
          <w:w w:val="98"/>
          <w:sz w:val="24"/>
          <w:lang w:val="da-DK"/>
        </w:rPr>
        <w:t>givne</w:t>
      </w:r>
      <w:r w:rsidRPr="00EE529C">
        <w:rPr>
          <w:sz w:val="24"/>
          <w:lang w:val="da-DK"/>
        </w:rPr>
        <w:t xml:space="preserve"> maksi- mum.</w:t>
      </w:r>
    </w:p>
    <w:p w:rsidR="007E510D" w:rsidRPr="00EE529C" w:rsidRDefault="00EE529C">
      <w:pPr>
        <w:pStyle w:val="ListParagraph"/>
        <w:numPr>
          <w:ilvl w:val="3"/>
          <w:numId w:val="64"/>
        </w:numPr>
        <w:tabs>
          <w:tab w:val="left" w:pos="1846"/>
        </w:tabs>
        <w:spacing w:before="217" w:line="213" w:lineRule="auto"/>
        <w:ind w:left="1837" w:right="1254" w:hanging="302"/>
        <w:jc w:val="both"/>
        <w:rPr>
          <w:sz w:val="24"/>
          <w:lang w:val="da-DK"/>
        </w:rPr>
      </w:pPr>
      <w:r w:rsidRPr="00EE529C">
        <w:rPr>
          <w:sz w:val="24"/>
          <w:lang w:val="da-DK"/>
        </w:rPr>
        <w:t xml:space="preserve">Bestem de punkter hvor tangenthældningen til grafen for funktionen </w:t>
      </w:r>
      <w:r w:rsidRPr="00EE529C">
        <w:rPr>
          <w:i/>
          <w:sz w:val="24"/>
          <w:lang w:val="da-DK"/>
        </w:rPr>
        <w:t xml:space="preserve">f </w:t>
      </w:r>
      <w:r w:rsidRPr="00EE529C">
        <w:rPr>
          <w:sz w:val="24"/>
          <w:lang w:val="da-DK"/>
        </w:rPr>
        <w:t>(</w:t>
      </w:r>
      <w:r w:rsidRPr="00EE529C">
        <w:rPr>
          <w:i/>
          <w:sz w:val="24"/>
          <w:lang w:val="da-DK"/>
        </w:rPr>
        <w:t>x</w:t>
      </w:r>
      <w:r w:rsidRPr="00EE529C">
        <w:rPr>
          <w:sz w:val="24"/>
          <w:lang w:val="da-DK"/>
        </w:rPr>
        <w:t xml:space="preserve">) = </w:t>
      </w:r>
      <w:r w:rsidRPr="00EE529C">
        <w:rPr>
          <w:i/>
          <w:sz w:val="24"/>
          <w:lang w:val="da-DK"/>
        </w:rPr>
        <w:t>e</w:t>
      </w:r>
      <w:r w:rsidRPr="00EE529C">
        <w:rPr>
          <w:rFonts w:ascii="Lucida Sans Unicode" w:hAnsi="Lucida Sans Unicode"/>
          <w:sz w:val="24"/>
          <w:vertAlign w:val="superscript"/>
          <w:lang w:val="da-DK"/>
        </w:rPr>
        <w:t>−</w:t>
      </w:r>
      <w:r w:rsidRPr="00EE529C">
        <w:rPr>
          <w:sz w:val="24"/>
          <w:vertAlign w:val="superscript"/>
          <w:lang w:val="da-DK"/>
        </w:rPr>
        <w:t>(</w:t>
      </w:r>
      <w:r w:rsidRPr="00EE529C">
        <w:rPr>
          <w:i/>
          <w:sz w:val="24"/>
          <w:vertAlign w:val="superscript"/>
          <w:lang w:val="da-DK"/>
        </w:rPr>
        <w:t>x</w:t>
      </w:r>
      <w:r w:rsidRPr="00EE529C">
        <w:rPr>
          <w:sz w:val="24"/>
          <w:vertAlign w:val="superscript"/>
          <w:lang w:val="da-DK"/>
        </w:rPr>
        <w:t>+1)</w:t>
      </w:r>
      <w:r w:rsidRPr="00EE529C">
        <w:rPr>
          <w:position w:val="15"/>
          <w:sz w:val="14"/>
          <w:lang w:val="da-DK"/>
        </w:rPr>
        <w:t xml:space="preserve">2 </w:t>
      </w:r>
      <w:r w:rsidRPr="00EE529C">
        <w:rPr>
          <w:sz w:val="24"/>
          <w:lang w:val="da-DK"/>
        </w:rPr>
        <w:t>er størst og mindst. Hvad er den største og mindste tangenthældning. (Hint: Bemærk</w:t>
      </w:r>
      <w:r w:rsidRPr="00EE529C">
        <w:rPr>
          <w:spacing w:val="-1"/>
          <w:sz w:val="24"/>
          <w:lang w:val="da-DK"/>
        </w:rPr>
        <w:t xml:space="preserve"> </w:t>
      </w:r>
      <w:r w:rsidRPr="00EE529C">
        <w:rPr>
          <w:sz w:val="24"/>
          <w:lang w:val="da-DK"/>
        </w:rPr>
        <w:t>at</w:t>
      </w:r>
    </w:p>
    <w:p w:rsidR="007E510D" w:rsidRPr="00EE529C" w:rsidRDefault="007E510D">
      <w:pPr>
        <w:pStyle w:val="BodyText"/>
        <w:spacing w:before="11"/>
        <w:rPr>
          <w:sz w:val="9"/>
          <w:lang w:val="da-DK"/>
        </w:rPr>
      </w:pPr>
    </w:p>
    <w:p w:rsidR="007E510D" w:rsidRPr="00EE529C" w:rsidRDefault="00EE529C">
      <w:pPr>
        <w:spacing w:before="98" w:line="369" w:lineRule="auto"/>
        <w:ind w:left="1845" w:right="3746" w:firstLine="2727"/>
        <w:rPr>
          <w:sz w:val="24"/>
          <w:lang w:val="da-DK"/>
        </w:rPr>
      </w:pPr>
      <w:r w:rsidRPr="00EE529C">
        <w:rPr>
          <w:i/>
          <w:w w:val="105"/>
          <w:sz w:val="24"/>
          <w:lang w:val="da-DK"/>
        </w:rPr>
        <w:t>f</w:t>
      </w:r>
      <w:r w:rsidRPr="00EE529C">
        <w:rPr>
          <w:i/>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lang w:val="da-DK"/>
        </w:rPr>
        <w:t xml:space="preserve">) = </w:t>
      </w:r>
      <w:r w:rsidRPr="00EE529C">
        <w:rPr>
          <w:i/>
          <w:w w:val="105"/>
          <w:sz w:val="24"/>
          <w:lang w:val="da-DK"/>
        </w:rPr>
        <w:t>e</w:t>
      </w:r>
      <w:r w:rsidRPr="00EE529C">
        <w:rPr>
          <w:rFonts w:ascii="Lucida Sans Unicode" w:hAnsi="Lucida Sans Unicode"/>
          <w:w w:val="105"/>
          <w:sz w:val="24"/>
          <w:vertAlign w:val="superscript"/>
          <w:lang w:val="da-DK"/>
        </w:rPr>
        <w:t>−</w:t>
      </w:r>
      <w:r w:rsidRPr="00EE529C">
        <w:rPr>
          <w:w w:val="105"/>
          <w:sz w:val="24"/>
          <w:vertAlign w:val="superscript"/>
          <w:lang w:val="da-DK"/>
        </w:rPr>
        <w:t>(</w:t>
      </w:r>
      <w:r w:rsidRPr="00EE529C">
        <w:rPr>
          <w:i/>
          <w:w w:val="105"/>
          <w:sz w:val="24"/>
          <w:vertAlign w:val="superscript"/>
          <w:lang w:val="da-DK"/>
        </w:rPr>
        <w:t>x</w:t>
      </w:r>
      <w:r w:rsidRPr="00EE529C">
        <w:rPr>
          <w:w w:val="105"/>
          <w:sz w:val="24"/>
          <w:vertAlign w:val="superscript"/>
          <w:lang w:val="da-DK"/>
        </w:rPr>
        <w:t>+1)</w:t>
      </w:r>
      <w:r w:rsidRPr="00EE529C">
        <w:rPr>
          <w:w w:val="105"/>
          <w:position w:val="16"/>
          <w:sz w:val="14"/>
          <w:lang w:val="da-DK"/>
        </w:rPr>
        <w:t xml:space="preserve">2 </w:t>
      </w:r>
      <w:r w:rsidRPr="00EE529C">
        <w:rPr>
          <w:w w:val="105"/>
          <w:sz w:val="24"/>
          <w:lang w:val="da-DK"/>
        </w:rPr>
        <w:t>(4</w:t>
      </w:r>
      <w:r w:rsidRPr="00EE529C">
        <w:rPr>
          <w:i/>
          <w:w w:val="105"/>
          <w:sz w:val="24"/>
          <w:lang w:val="da-DK"/>
        </w:rPr>
        <w:t>x</w:t>
      </w:r>
      <w:r w:rsidRPr="00EE529C">
        <w:rPr>
          <w:w w:val="105"/>
          <w:sz w:val="24"/>
          <w:vertAlign w:val="superscript"/>
          <w:lang w:val="da-DK"/>
        </w:rPr>
        <w:t>2</w:t>
      </w:r>
      <w:r w:rsidRPr="00EE529C">
        <w:rPr>
          <w:w w:val="105"/>
          <w:sz w:val="24"/>
          <w:lang w:val="da-DK"/>
        </w:rPr>
        <w:t xml:space="preserve"> + 8</w:t>
      </w:r>
      <w:r w:rsidRPr="00EE529C">
        <w:rPr>
          <w:i/>
          <w:w w:val="105"/>
          <w:sz w:val="24"/>
          <w:lang w:val="da-DK"/>
        </w:rPr>
        <w:t xml:space="preserve">x </w:t>
      </w:r>
      <w:r w:rsidRPr="00EE529C">
        <w:rPr>
          <w:w w:val="105"/>
          <w:sz w:val="24"/>
          <w:lang w:val="da-DK"/>
        </w:rPr>
        <w:t>+ 2)</w:t>
      </w:r>
      <w:r w:rsidRPr="00EE529C">
        <w:rPr>
          <w:i/>
          <w:w w:val="105"/>
          <w:sz w:val="24"/>
          <w:lang w:val="da-DK"/>
        </w:rPr>
        <w:t xml:space="preserve">, </w:t>
      </w:r>
      <w:r w:rsidRPr="00EE529C">
        <w:rPr>
          <w:w w:val="105"/>
          <w:sz w:val="24"/>
          <w:lang w:val="da-DK"/>
        </w:rPr>
        <w:t xml:space="preserve">samt at </w:t>
      </w:r>
      <w:r w:rsidRPr="00EE529C">
        <w:rPr>
          <w:i/>
          <w:w w:val="105"/>
          <w:sz w:val="24"/>
          <w:lang w:val="da-DK"/>
        </w:rPr>
        <w:t>e</w:t>
      </w:r>
      <w:r w:rsidRPr="00EE529C">
        <w:rPr>
          <w:rFonts w:ascii="Lucida Sans Unicode" w:hAnsi="Lucida Sans Unicode"/>
          <w:w w:val="105"/>
          <w:sz w:val="24"/>
          <w:vertAlign w:val="superscript"/>
          <w:lang w:val="da-DK"/>
        </w:rPr>
        <w:t>−</w:t>
      </w:r>
      <w:r w:rsidRPr="00EE529C">
        <w:rPr>
          <w:w w:val="105"/>
          <w:sz w:val="24"/>
          <w:vertAlign w:val="superscript"/>
          <w:lang w:val="da-DK"/>
        </w:rPr>
        <w:t>(</w:t>
      </w:r>
      <w:r w:rsidRPr="00EE529C">
        <w:rPr>
          <w:i/>
          <w:w w:val="105"/>
          <w:sz w:val="24"/>
          <w:vertAlign w:val="superscript"/>
          <w:lang w:val="da-DK"/>
        </w:rPr>
        <w:t>x</w:t>
      </w:r>
      <w:r w:rsidRPr="00EE529C">
        <w:rPr>
          <w:w w:val="105"/>
          <w:sz w:val="24"/>
          <w:vertAlign w:val="superscript"/>
          <w:lang w:val="da-DK"/>
        </w:rPr>
        <w:t>+1)</w:t>
      </w:r>
      <w:r w:rsidRPr="00EE529C">
        <w:rPr>
          <w:w w:val="105"/>
          <w:position w:val="15"/>
          <w:sz w:val="14"/>
          <w:lang w:val="da-DK"/>
        </w:rPr>
        <w:t xml:space="preserve">2 </w:t>
      </w:r>
      <w:r w:rsidRPr="00EE529C">
        <w:rPr>
          <w:i/>
          <w:w w:val="105"/>
          <w:sz w:val="24"/>
          <w:lang w:val="da-DK"/>
        </w:rPr>
        <w:t xml:space="preserve">&gt; </w:t>
      </w:r>
      <w:r w:rsidRPr="00EE529C">
        <w:rPr>
          <w:w w:val="105"/>
          <w:sz w:val="24"/>
          <w:lang w:val="da-DK"/>
        </w:rPr>
        <w:t xml:space="preserve">0 for alle </w:t>
      </w:r>
      <w:r w:rsidRPr="00EE529C">
        <w:rPr>
          <w:i/>
          <w:w w:val="105"/>
          <w:sz w:val="24"/>
          <w:lang w:val="da-DK"/>
        </w:rPr>
        <w:t xml:space="preserve">x </w:t>
      </w:r>
      <w:r w:rsidRPr="00EE529C">
        <w:rPr>
          <w:rFonts w:ascii="Lucida Sans Unicode" w:hAnsi="Lucida Sans Unicode"/>
          <w:sz w:val="24"/>
          <w:lang w:val="da-DK"/>
        </w:rPr>
        <w:t xml:space="preserve">∈ </w:t>
      </w:r>
      <w:r w:rsidRPr="00EE529C">
        <w:rPr>
          <w:w w:val="105"/>
          <w:sz w:val="24"/>
          <w:lang w:val="da-DK"/>
        </w:rPr>
        <w:t>R.)</w:t>
      </w:r>
    </w:p>
    <w:p w:rsidR="007E510D" w:rsidRPr="00EE529C" w:rsidRDefault="00EE529C">
      <w:pPr>
        <w:pStyle w:val="ListParagraph"/>
        <w:numPr>
          <w:ilvl w:val="3"/>
          <w:numId w:val="64"/>
        </w:numPr>
        <w:tabs>
          <w:tab w:val="left" w:pos="1846"/>
        </w:tabs>
        <w:spacing w:line="247" w:lineRule="exact"/>
        <w:ind w:hanging="441"/>
        <w:jc w:val="left"/>
        <w:rPr>
          <w:sz w:val="24"/>
          <w:lang w:val="da-DK"/>
        </w:rPr>
      </w:pPr>
      <w:r w:rsidRPr="00EE529C">
        <w:rPr>
          <w:sz w:val="24"/>
          <w:lang w:val="da-DK"/>
        </w:rPr>
        <w:t>Et</w:t>
      </w:r>
      <w:r w:rsidRPr="00EE529C">
        <w:rPr>
          <w:spacing w:val="-5"/>
          <w:sz w:val="24"/>
          <w:lang w:val="da-DK"/>
        </w:rPr>
        <w:t xml:space="preserve"> </w:t>
      </w:r>
      <w:r w:rsidRPr="00EE529C">
        <w:rPr>
          <w:sz w:val="24"/>
          <w:lang w:val="da-DK"/>
        </w:rPr>
        <w:t>rektangel</w:t>
      </w:r>
      <w:r w:rsidRPr="00EE529C">
        <w:rPr>
          <w:spacing w:val="-5"/>
          <w:sz w:val="24"/>
          <w:lang w:val="da-DK"/>
        </w:rPr>
        <w:t xml:space="preserve"> </w:t>
      </w:r>
      <w:r w:rsidRPr="00EE529C">
        <w:rPr>
          <w:sz w:val="24"/>
          <w:lang w:val="da-DK"/>
        </w:rPr>
        <w:t>er</w:t>
      </w:r>
      <w:r w:rsidRPr="00EE529C">
        <w:rPr>
          <w:spacing w:val="-5"/>
          <w:sz w:val="24"/>
          <w:lang w:val="da-DK"/>
        </w:rPr>
        <w:t xml:space="preserve"> </w:t>
      </w:r>
      <w:r w:rsidRPr="00EE529C">
        <w:rPr>
          <w:sz w:val="24"/>
          <w:lang w:val="da-DK"/>
        </w:rPr>
        <w:t>indskrevet</w:t>
      </w:r>
      <w:r w:rsidRPr="00EE529C">
        <w:rPr>
          <w:spacing w:val="-5"/>
          <w:sz w:val="24"/>
          <w:lang w:val="da-DK"/>
        </w:rPr>
        <w:t xml:space="preserve"> </w:t>
      </w:r>
      <w:r w:rsidRPr="00EE529C">
        <w:rPr>
          <w:sz w:val="24"/>
          <w:lang w:val="da-DK"/>
        </w:rPr>
        <w:t>i</w:t>
      </w:r>
      <w:r w:rsidRPr="00EE529C">
        <w:rPr>
          <w:spacing w:val="-5"/>
          <w:sz w:val="24"/>
          <w:lang w:val="da-DK"/>
        </w:rPr>
        <w:t xml:space="preserve"> </w:t>
      </w:r>
      <w:r w:rsidRPr="00EE529C">
        <w:rPr>
          <w:sz w:val="24"/>
          <w:lang w:val="da-DK"/>
        </w:rPr>
        <w:t>enhedscirklen</w:t>
      </w:r>
      <w:r w:rsidRPr="00EE529C">
        <w:rPr>
          <w:spacing w:val="-5"/>
          <w:sz w:val="24"/>
          <w:lang w:val="da-DK"/>
        </w:rPr>
        <w:t xml:space="preserve"> </w:t>
      </w:r>
      <w:r w:rsidRPr="00EE529C">
        <w:rPr>
          <w:sz w:val="24"/>
          <w:lang w:val="da-DK"/>
        </w:rPr>
        <w:t>som</w:t>
      </w:r>
      <w:r w:rsidRPr="00EE529C">
        <w:rPr>
          <w:spacing w:val="-5"/>
          <w:sz w:val="24"/>
          <w:lang w:val="da-DK"/>
        </w:rPr>
        <w:t xml:space="preserve"> </w:t>
      </w:r>
      <w:r w:rsidRPr="00EE529C">
        <w:rPr>
          <w:sz w:val="24"/>
          <w:lang w:val="da-DK"/>
        </w:rPr>
        <w:t>vist</w:t>
      </w:r>
      <w:r w:rsidRPr="00EE529C">
        <w:rPr>
          <w:spacing w:val="-5"/>
          <w:sz w:val="24"/>
          <w:lang w:val="da-DK"/>
        </w:rPr>
        <w:t xml:space="preserve"> </w:t>
      </w:r>
      <w:r w:rsidRPr="00EE529C">
        <w:rPr>
          <w:sz w:val="24"/>
          <w:lang w:val="da-DK"/>
        </w:rPr>
        <w:t>i</w:t>
      </w:r>
      <w:r w:rsidRPr="00EE529C">
        <w:rPr>
          <w:spacing w:val="-5"/>
          <w:sz w:val="24"/>
          <w:lang w:val="da-DK"/>
        </w:rPr>
        <w:t xml:space="preserve"> </w:t>
      </w:r>
      <w:hyperlink r:id="rId52">
        <w:r w:rsidRPr="00EE529C">
          <w:rPr>
            <w:sz w:val="24"/>
            <w:lang w:val="da-DK"/>
          </w:rPr>
          <w:t>Geogebra</w:t>
        </w:r>
        <w:r w:rsidRPr="00EE529C">
          <w:rPr>
            <w:spacing w:val="-5"/>
            <w:sz w:val="24"/>
            <w:lang w:val="da-DK"/>
          </w:rPr>
          <w:t xml:space="preserve"> </w:t>
        </w:r>
      </w:hyperlink>
      <w:r w:rsidRPr="00EE529C">
        <w:rPr>
          <w:sz w:val="24"/>
          <w:lang w:val="da-DK"/>
        </w:rPr>
        <w:t>.</w:t>
      </w:r>
      <w:r w:rsidRPr="00EE529C">
        <w:rPr>
          <w:spacing w:val="-4"/>
          <w:sz w:val="24"/>
          <w:lang w:val="da-DK"/>
        </w:rPr>
        <w:t xml:space="preserve"> </w:t>
      </w:r>
      <w:r w:rsidRPr="00EE529C">
        <w:rPr>
          <w:sz w:val="24"/>
          <w:lang w:val="da-DK"/>
        </w:rPr>
        <w:t>Bestem</w:t>
      </w:r>
      <w:r w:rsidRPr="00EE529C">
        <w:rPr>
          <w:spacing w:val="-5"/>
          <w:sz w:val="24"/>
          <w:lang w:val="da-DK"/>
        </w:rPr>
        <w:t xml:space="preserve"> </w:t>
      </w:r>
      <w:r w:rsidRPr="00EE529C">
        <w:rPr>
          <w:sz w:val="24"/>
          <w:lang w:val="da-DK"/>
        </w:rPr>
        <w:t>sidelæng-</w:t>
      </w:r>
    </w:p>
    <w:p w:rsidR="007E510D" w:rsidRPr="00EE529C" w:rsidRDefault="00EE529C">
      <w:pPr>
        <w:pStyle w:val="BodyText"/>
        <w:spacing w:before="2" w:line="232" w:lineRule="auto"/>
        <w:ind w:left="1845" w:right="1217"/>
        <w:rPr>
          <w:lang w:val="da-DK"/>
        </w:rPr>
      </w:pPr>
      <w:r w:rsidRPr="00EE529C">
        <w:rPr>
          <w:lang w:val="da-DK"/>
        </w:rPr>
        <w:t>derne så rektanglet får størst muligt areal. (Hint: Beskriv arealet af rektanglet ud fra punktet P.)</w:t>
      </w:r>
    </w:p>
    <w:p w:rsidR="007E510D" w:rsidRPr="00EE529C" w:rsidRDefault="00EE529C">
      <w:pPr>
        <w:pStyle w:val="ListParagraph"/>
        <w:numPr>
          <w:ilvl w:val="3"/>
          <w:numId w:val="64"/>
        </w:numPr>
        <w:tabs>
          <w:tab w:val="left" w:pos="1846"/>
        </w:tabs>
        <w:spacing w:before="198" w:line="232" w:lineRule="auto"/>
        <w:ind w:right="1282" w:hanging="440"/>
        <w:jc w:val="left"/>
        <w:rPr>
          <w:sz w:val="24"/>
          <w:lang w:val="da-DK"/>
        </w:rPr>
      </w:pPr>
      <w:r w:rsidRPr="00EE529C">
        <w:rPr>
          <w:sz w:val="24"/>
          <w:lang w:val="da-DK"/>
        </w:rPr>
        <w:t>En</w:t>
      </w:r>
      <w:r w:rsidRPr="00EE529C">
        <w:rPr>
          <w:spacing w:val="-7"/>
          <w:sz w:val="24"/>
          <w:lang w:val="da-DK"/>
        </w:rPr>
        <w:t xml:space="preserve"> </w:t>
      </w:r>
      <w:r w:rsidRPr="00EE529C">
        <w:rPr>
          <w:sz w:val="24"/>
          <w:lang w:val="da-DK"/>
        </w:rPr>
        <w:t>sekskant</w:t>
      </w:r>
      <w:r w:rsidRPr="00EE529C">
        <w:rPr>
          <w:spacing w:val="-6"/>
          <w:sz w:val="24"/>
          <w:lang w:val="da-DK"/>
        </w:rPr>
        <w:t xml:space="preserve"> </w:t>
      </w:r>
      <w:r w:rsidRPr="00EE529C">
        <w:rPr>
          <w:sz w:val="24"/>
          <w:lang w:val="da-DK"/>
        </w:rPr>
        <w:t>er</w:t>
      </w:r>
      <w:r w:rsidRPr="00EE529C">
        <w:rPr>
          <w:spacing w:val="-6"/>
          <w:sz w:val="24"/>
          <w:lang w:val="da-DK"/>
        </w:rPr>
        <w:t xml:space="preserve"> </w:t>
      </w:r>
      <w:r w:rsidRPr="00EE529C">
        <w:rPr>
          <w:sz w:val="24"/>
          <w:lang w:val="da-DK"/>
        </w:rPr>
        <w:t>indskrevet</w:t>
      </w:r>
      <w:r w:rsidRPr="00EE529C">
        <w:rPr>
          <w:spacing w:val="-7"/>
          <w:sz w:val="24"/>
          <w:lang w:val="da-DK"/>
        </w:rPr>
        <w:t xml:space="preserve"> </w:t>
      </w:r>
      <w:r w:rsidRPr="00EE529C">
        <w:rPr>
          <w:sz w:val="24"/>
          <w:lang w:val="da-DK"/>
        </w:rPr>
        <w:t>i</w:t>
      </w:r>
      <w:r w:rsidRPr="00EE529C">
        <w:rPr>
          <w:spacing w:val="-6"/>
          <w:sz w:val="24"/>
          <w:lang w:val="da-DK"/>
        </w:rPr>
        <w:t xml:space="preserve"> </w:t>
      </w:r>
      <w:r w:rsidRPr="00EE529C">
        <w:rPr>
          <w:sz w:val="24"/>
          <w:lang w:val="da-DK"/>
        </w:rPr>
        <w:t>enhedscirklen</w:t>
      </w:r>
      <w:r w:rsidRPr="00EE529C">
        <w:rPr>
          <w:spacing w:val="-6"/>
          <w:sz w:val="24"/>
          <w:lang w:val="da-DK"/>
        </w:rPr>
        <w:t xml:space="preserve"> </w:t>
      </w:r>
      <w:r w:rsidRPr="00EE529C">
        <w:rPr>
          <w:sz w:val="24"/>
          <w:lang w:val="da-DK"/>
        </w:rPr>
        <w:t>som</w:t>
      </w:r>
      <w:r w:rsidRPr="00EE529C">
        <w:rPr>
          <w:spacing w:val="-7"/>
          <w:sz w:val="24"/>
          <w:lang w:val="da-DK"/>
        </w:rPr>
        <w:t xml:space="preserve"> </w:t>
      </w:r>
      <w:r w:rsidRPr="00EE529C">
        <w:rPr>
          <w:sz w:val="24"/>
          <w:lang w:val="da-DK"/>
        </w:rPr>
        <w:t>vist</w:t>
      </w:r>
      <w:r w:rsidRPr="00EE529C">
        <w:rPr>
          <w:spacing w:val="-6"/>
          <w:sz w:val="24"/>
          <w:lang w:val="da-DK"/>
        </w:rPr>
        <w:t xml:space="preserve"> </w:t>
      </w:r>
      <w:r w:rsidRPr="00EE529C">
        <w:rPr>
          <w:sz w:val="24"/>
          <w:lang w:val="da-DK"/>
        </w:rPr>
        <w:t>i</w:t>
      </w:r>
      <w:r w:rsidRPr="00EE529C">
        <w:rPr>
          <w:spacing w:val="-6"/>
          <w:sz w:val="24"/>
          <w:lang w:val="da-DK"/>
        </w:rPr>
        <w:t xml:space="preserve"> </w:t>
      </w:r>
      <w:hyperlink r:id="rId53">
        <w:r w:rsidRPr="00EE529C">
          <w:rPr>
            <w:sz w:val="24"/>
            <w:lang w:val="da-DK"/>
          </w:rPr>
          <w:t>Geogebra.</w:t>
        </w:r>
        <w:r w:rsidRPr="00EE529C">
          <w:rPr>
            <w:spacing w:val="-6"/>
            <w:sz w:val="24"/>
            <w:lang w:val="da-DK"/>
          </w:rPr>
          <w:t xml:space="preserve"> </w:t>
        </w:r>
      </w:hyperlink>
      <w:r w:rsidRPr="00EE529C">
        <w:rPr>
          <w:sz w:val="24"/>
          <w:lang w:val="da-DK"/>
        </w:rPr>
        <w:t>Bestem</w:t>
      </w:r>
      <w:r w:rsidRPr="00EE529C">
        <w:rPr>
          <w:spacing w:val="-7"/>
          <w:sz w:val="24"/>
          <w:lang w:val="da-DK"/>
        </w:rPr>
        <w:t xml:space="preserve"> </w:t>
      </w:r>
      <w:r w:rsidRPr="00EE529C">
        <w:rPr>
          <w:sz w:val="24"/>
          <w:lang w:val="da-DK"/>
        </w:rPr>
        <w:t>det</w:t>
      </w:r>
      <w:r w:rsidRPr="00EE529C">
        <w:rPr>
          <w:spacing w:val="-6"/>
          <w:sz w:val="24"/>
          <w:lang w:val="da-DK"/>
        </w:rPr>
        <w:t xml:space="preserve"> </w:t>
      </w:r>
      <w:r w:rsidRPr="00EE529C">
        <w:rPr>
          <w:sz w:val="24"/>
          <w:lang w:val="da-DK"/>
        </w:rPr>
        <w:t>størst mulige</w:t>
      </w:r>
      <w:r w:rsidRPr="00EE529C">
        <w:rPr>
          <w:spacing w:val="-13"/>
          <w:sz w:val="24"/>
          <w:lang w:val="da-DK"/>
        </w:rPr>
        <w:t xml:space="preserve"> </w:t>
      </w:r>
      <w:r w:rsidRPr="00EE529C">
        <w:rPr>
          <w:sz w:val="24"/>
          <w:lang w:val="da-DK"/>
        </w:rPr>
        <w:t>areal</w:t>
      </w:r>
      <w:r w:rsidRPr="00EE529C">
        <w:rPr>
          <w:spacing w:val="-13"/>
          <w:sz w:val="24"/>
          <w:lang w:val="da-DK"/>
        </w:rPr>
        <w:t xml:space="preserve"> </w:t>
      </w:r>
      <w:r w:rsidRPr="00EE529C">
        <w:rPr>
          <w:sz w:val="24"/>
          <w:lang w:val="da-DK"/>
        </w:rPr>
        <w:t>af</w:t>
      </w:r>
      <w:r w:rsidRPr="00EE529C">
        <w:rPr>
          <w:spacing w:val="-12"/>
          <w:sz w:val="24"/>
          <w:lang w:val="da-DK"/>
        </w:rPr>
        <w:t xml:space="preserve"> </w:t>
      </w:r>
      <w:r w:rsidRPr="00EE529C">
        <w:rPr>
          <w:sz w:val="24"/>
          <w:lang w:val="da-DK"/>
        </w:rPr>
        <w:t>sekskanten.</w:t>
      </w:r>
      <w:r w:rsidRPr="00EE529C">
        <w:rPr>
          <w:spacing w:val="-13"/>
          <w:sz w:val="24"/>
          <w:lang w:val="da-DK"/>
        </w:rPr>
        <w:t xml:space="preserve"> </w:t>
      </w:r>
      <w:r w:rsidRPr="00EE529C">
        <w:rPr>
          <w:sz w:val="24"/>
          <w:lang w:val="da-DK"/>
        </w:rPr>
        <w:t>(Hint:</w:t>
      </w:r>
      <w:r w:rsidRPr="00EE529C">
        <w:rPr>
          <w:spacing w:val="-12"/>
          <w:sz w:val="24"/>
          <w:lang w:val="da-DK"/>
        </w:rPr>
        <w:t xml:space="preserve"> </w:t>
      </w:r>
      <w:r w:rsidRPr="00EE529C">
        <w:rPr>
          <w:sz w:val="24"/>
          <w:lang w:val="da-DK"/>
        </w:rPr>
        <w:t>Beskriv</w:t>
      </w:r>
      <w:r w:rsidRPr="00EE529C">
        <w:rPr>
          <w:spacing w:val="-13"/>
          <w:sz w:val="24"/>
          <w:lang w:val="da-DK"/>
        </w:rPr>
        <w:t xml:space="preserve"> </w:t>
      </w:r>
      <w:r w:rsidRPr="00EE529C">
        <w:rPr>
          <w:sz w:val="24"/>
          <w:lang w:val="da-DK"/>
        </w:rPr>
        <w:t>arealet</w:t>
      </w:r>
      <w:r w:rsidRPr="00EE529C">
        <w:rPr>
          <w:spacing w:val="-12"/>
          <w:sz w:val="24"/>
          <w:lang w:val="da-DK"/>
        </w:rPr>
        <w:t xml:space="preserve"> </w:t>
      </w:r>
      <w:r w:rsidRPr="00EE529C">
        <w:rPr>
          <w:sz w:val="24"/>
          <w:lang w:val="da-DK"/>
        </w:rPr>
        <w:t>af</w:t>
      </w:r>
      <w:r w:rsidRPr="00EE529C">
        <w:rPr>
          <w:spacing w:val="-13"/>
          <w:sz w:val="24"/>
          <w:lang w:val="da-DK"/>
        </w:rPr>
        <w:t xml:space="preserve"> </w:t>
      </w:r>
      <w:r w:rsidRPr="00EE529C">
        <w:rPr>
          <w:sz w:val="24"/>
          <w:lang w:val="da-DK"/>
        </w:rPr>
        <w:t>sekskanten</w:t>
      </w:r>
      <w:r w:rsidRPr="00EE529C">
        <w:rPr>
          <w:spacing w:val="-12"/>
          <w:sz w:val="24"/>
          <w:lang w:val="da-DK"/>
        </w:rPr>
        <w:t xml:space="preserve"> </w:t>
      </w:r>
      <w:r w:rsidRPr="00EE529C">
        <w:rPr>
          <w:sz w:val="24"/>
          <w:lang w:val="da-DK"/>
        </w:rPr>
        <w:t>ud</w:t>
      </w:r>
      <w:r w:rsidRPr="00EE529C">
        <w:rPr>
          <w:spacing w:val="-13"/>
          <w:sz w:val="24"/>
          <w:lang w:val="da-DK"/>
        </w:rPr>
        <w:t xml:space="preserve"> </w:t>
      </w:r>
      <w:r w:rsidRPr="00EE529C">
        <w:rPr>
          <w:sz w:val="24"/>
          <w:lang w:val="da-DK"/>
        </w:rPr>
        <w:t>fra</w:t>
      </w:r>
      <w:r w:rsidRPr="00EE529C">
        <w:rPr>
          <w:spacing w:val="-13"/>
          <w:sz w:val="24"/>
          <w:lang w:val="da-DK"/>
        </w:rPr>
        <w:t xml:space="preserve"> </w:t>
      </w:r>
      <w:r w:rsidRPr="00EE529C">
        <w:rPr>
          <w:sz w:val="24"/>
          <w:lang w:val="da-DK"/>
        </w:rPr>
        <w:t>punktet</w:t>
      </w:r>
      <w:r w:rsidRPr="00EE529C">
        <w:rPr>
          <w:spacing w:val="-12"/>
          <w:sz w:val="24"/>
          <w:lang w:val="da-DK"/>
        </w:rPr>
        <w:t xml:space="preserve"> </w:t>
      </w:r>
      <w:r w:rsidRPr="00EE529C">
        <w:rPr>
          <w:spacing w:val="-16"/>
          <w:sz w:val="24"/>
          <w:lang w:val="da-DK"/>
        </w:rPr>
        <w:t>P.)</w:t>
      </w:r>
    </w:p>
    <w:p w:rsidR="007E510D" w:rsidRPr="00EE529C" w:rsidRDefault="007E510D">
      <w:pPr>
        <w:spacing w:line="232" w:lineRule="auto"/>
        <w:rPr>
          <w:sz w:val="24"/>
          <w:lang w:val="da-DK"/>
        </w:rPr>
        <w:sectPr w:rsidR="007E510D" w:rsidRPr="00EE529C">
          <w:pgSz w:w="11910" w:h="16840"/>
          <w:pgMar w:top="1100" w:right="140" w:bottom="280" w:left="180" w:header="797" w:footer="0" w:gutter="0"/>
          <w:cols w:space="708"/>
        </w:sectPr>
      </w:pPr>
    </w:p>
    <w:p w:rsidR="007E510D" w:rsidRPr="00EE529C" w:rsidRDefault="007E510D">
      <w:pPr>
        <w:pStyle w:val="BodyText"/>
        <w:rPr>
          <w:sz w:val="20"/>
          <w:lang w:val="da-DK"/>
        </w:rPr>
      </w:pPr>
    </w:p>
    <w:p w:rsidR="007E510D" w:rsidRPr="00EE529C" w:rsidRDefault="007E510D">
      <w:pPr>
        <w:pStyle w:val="BodyText"/>
        <w:spacing w:before="2"/>
        <w:rPr>
          <w:sz w:val="11"/>
          <w:lang w:val="da-DK"/>
        </w:rPr>
      </w:pPr>
    </w:p>
    <w:tbl>
      <w:tblPr>
        <w:tblW w:w="0" w:type="auto"/>
        <w:tblInd w:w="43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1701"/>
        <w:gridCol w:w="567"/>
      </w:tblGrid>
      <w:tr w:rsidR="007E510D" w:rsidRPr="00EE529C">
        <w:trPr>
          <w:trHeight w:val="556"/>
        </w:trPr>
        <w:tc>
          <w:tcPr>
            <w:tcW w:w="567" w:type="dxa"/>
            <w:tcBorders>
              <w:bottom w:val="dashed" w:sz="4" w:space="0" w:color="000000"/>
              <w:right w:val="dashed" w:sz="4" w:space="0" w:color="000000"/>
            </w:tcBorders>
          </w:tcPr>
          <w:p w:rsidR="007E510D" w:rsidRPr="00EE529C" w:rsidRDefault="007E510D">
            <w:pPr>
              <w:pStyle w:val="TableParagraph"/>
              <w:rPr>
                <w:rFonts w:ascii="Times New Roman"/>
                <w:sz w:val="24"/>
                <w:lang w:val="da-DK"/>
              </w:rPr>
            </w:pPr>
          </w:p>
        </w:tc>
        <w:tc>
          <w:tcPr>
            <w:tcW w:w="1701" w:type="dxa"/>
            <w:tcBorders>
              <w:left w:val="dashed" w:sz="4" w:space="0" w:color="000000"/>
              <w:bottom w:val="dotted" w:sz="4" w:space="0" w:color="000000"/>
              <w:right w:val="dashed" w:sz="4" w:space="0" w:color="000000"/>
            </w:tcBorders>
          </w:tcPr>
          <w:p w:rsidR="007E510D" w:rsidRPr="00EE529C" w:rsidRDefault="00EE529C">
            <w:pPr>
              <w:pStyle w:val="TableParagraph"/>
              <w:tabs>
                <w:tab w:val="left" w:pos="1407"/>
              </w:tabs>
              <w:spacing w:before="110"/>
              <w:ind w:left="1"/>
              <w:jc w:val="center"/>
              <w:rPr>
                <w:i/>
                <w:sz w:val="24"/>
                <w:lang w:val="da-DK"/>
              </w:rPr>
            </w:pPr>
            <w:r w:rsidRPr="00EE529C">
              <w:rPr>
                <w:i/>
                <w:sz w:val="24"/>
                <w:lang w:val="da-DK"/>
              </w:rPr>
              <w:t>x</w:t>
            </w:r>
            <w:r w:rsidRPr="00EE529C">
              <w:rPr>
                <w:i/>
                <w:sz w:val="24"/>
                <w:lang w:val="da-DK"/>
              </w:rPr>
              <w:tab/>
              <w:t>x</w:t>
            </w:r>
          </w:p>
        </w:tc>
        <w:tc>
          <w:tcPr>
            <w:tcW w:w="567" w:type="dxa"/>
            <w:tcBorders>
              <w:left w:val="dashed" w:sz="4" w:space="0" w:color="000000"/>
              <w:bottom w:val="dashed" w:sz="4" w:space="0" w:color="000000"/>
            </w:tcBorders>
          </w:tcPr>
          <w:p w:rsidR="007E510D" w:rsidRPr="00EE529C" w:rsidRDefault="007E510D">
            <w:pPr>
              <w:pStyle w:val="TableParagraph"/>
              <w:rPr>
                <w:rFonts w:ascii="Times New Roman"/>
                <w:sz w:val="24"/>
                <w:lang w:val="da-DK"/>
              </w:rPr>
            </w:pPr>
          </w:p>
        </w:tc>
      </w:tr>
      <w:tr w:rsidR="007E510D" w:rsidRPr="00EE529C">
        <w:trPr>
          <w:trHeight w:val="1690"/>
        </w:trPr>
        <w:tc>
          <w:tcPr>
            <w:tcW w:w="567" w:type="dxa"/>
            <w:tcBorders>
              <w:top w:val="dashed" w:sz="4" w:space="0" w:color="000000"/>
              <w:bottom w:val="dashed" w:sz="4" w:space="0" w:color="000000"/>
              <w:right w:val="dotted" w:sz="4" w:space="0" w:color="000000"/>
            </w:tcBorders>
          </w:tcPr>
          <w:p w:rsidR="007E510D" w:rsidRPr="00EE529C" w:rsidRDefault="00EE529C">
            <w:pPr>
              <w:pStyle w:val="TableParagraph"/>
              <w:spacing w:line="255" w:lineRule="exact"/>
              <w:ind w:left="1"/>
              <w:jc w:val="center"/>
              <w:rPr>
                <w:i/>
                <w:sz w:val="24"/>
                <w:lang w:val="da-DK"/>
              </w:rPr>
            </w:pPr>
            <w:r w:rsidRPr="00EE529C">
              <w:rPr>
                <w:i/>
                <w:sz w:val="24"/>
                <w:lang w:val="da-DK"/>
              </w:rPr>
              <w:t>x</w:t>
            </w:r>
          </w:p>
          <w:p w:rsidR="007E510D" w:rsidRPr="00EE529C" w:rsidRDefault="007E510D">
            <w:pPr>
              <w:pStyle w:val="TableParagraph"/>
              <w:rPr>
                <w:sz w:val="26"/>
                <w:lang w:val="da-DK"/>
              </w:rPr>
            </w:pPr>
          </w:p>
          <w:p w:rsidR="007E510D" w:rsidRPr="00EE529C" w:rsidRDefault="007E510D">
            <w:pPr>
              <w:pStyle w:val="TableParagraph"/>
              <w:rPr>
                <w:sz w:val="26"/>
                <w:lang w:val="da-DK"/>
              </w:rPr>
            </w:pPr>
          </w:p>
          <w:p w:rsidR="007E510D" w:rsidRPr="00EE529C" w:rsidRDefault="007E510D">
            <w:pPr>
              <w:pStyle w:val="TableParagraph"/>
              <w:rPr>
                <w:sz w:val="26"/>
                <w:lang w:val="da-DK"/>
              </w:rPr>
            </w:pPr>
          </w:p>
          <w:p w:rsidR="007E510D" w:rsidRPr="00EE529C" w:rsidRDefault="00EE529C">
            <w:pPr>
              <w:pStyle w:val="TableParagraph"/>
              <w:spacing w:before="163" w:line="283" w:lineRule="exact"/>
              <w:ind w:left="1"/>
              <w:jc w:val="center"/>
              <w:rPr>
                <w:i/>
                <w:sz w:val="24"/>
                <w:lang w:val="da-DK"/>
              </w:rPr>
            </w:pPr>
            <w:r w:rsidRPr="00EE529C">
              <w:rPr>
                <w:i/>
                <w:sz w:val="24"/>
                <w:lang w:val="da-DK"/>
              </w:rPr>
              <w:t>x</w:t>
            </w:r>
          </w:p>
        </w:tc>
        <w:tc>
          <w:tcPr>
            <w:tcW w:w="1701" w:type="dxa"/>
            <w:tcBorders>
              <w:top w:val="dotted" w:sz="4" w:space="0" w:color="000000"/>
              <w:left w:val="dotted" w:sz="4" w:space="0" w:color="000000"/>
              <w:bottom w:val="dotted" w:sz="4" w:space="0" w:color="000000"/>
              <w:right w:val="dotted" w:sz="4" w:space="0" w:color="000000"/>
            </w:tcBorders>
          </w:tcPr>
          <w:p w:rsidR="007E510D" w:rsidRPr="00EE529C" w:rsidRDefault="007E510D">
            <w:pPr>
              <w:pStyle w:val="TableParagraph"/>
              <w:rPr>
                <w:rFonts w:ascii="Times New Roman"/>
                <w:sz w:val="24"/>
                <w:lang w:val="da-DK"/>
              </w:rPr>
            </w:pPr>
          </w:p>
        </w:tc>
        <w:tc>
          <w:tcPr>
            <w:tcW w:w="567" w:type="dxa"/>
            <w:tcBorders>
              <w:top w:val="dashed" w:sz="4" w:space="0" w:color="000000"/>
              <w:left w:val="dotted" w:sz="4" w:space="0" w:color="000000"/>
              <w:bottom w:val="dashed" w:sz="4" w:space="0" w:color="000000"/>
            </w:tcBorders>
          </w:tcPr>
          <w:p w:rsidR="007E510D" w:rsidRPr="00EE529C" w:rsidRDefault="00EE529C">
            <w:pPr>
              <w:pStyle w:val="TableParagraph"/>
              <w:spacing w:line="255" w:lineRule="exact"/>
              <w:ind w:left="1"/>
              <w:jc w:val="center"/>
              <w:rPr>
                <w:i/>
                <w:sz w:val="24"/>
                <w:lang w:val="da-DK"/>
              </w:rPr>
            </w:pPr>
            <w:r w:rsidRPr="00EE529C">
              <w:rPr>
                <w:i/>
                <w:sz w:val="24"/>
                <w:lang w:val="da-DK"/>
              </w:rPr>
              <w:t>x</w:t>
            </w:r>
          </w:p>
          <w:p w:rsidR="007E510D" w:rsidRPr="00EE529C" w:rsidRDefault="007E510D">
            <w:pPr>
              <w:pStyle w:val="TableParagraph"/>
              <w:rPr>
                <w:sz w:val="26"/>
                <w:lang w:val="da-DK"/>
              </w:rPr>
            </w:pPr>
          </w:p>
          <w:p w:rsidR="007E510D" w:rsidRPr="00EE529C" w:rsidRDefault="007E510D">
            <w:pPr>
              <w:pStyle w:val="TableParagraph"/>
              <w:rPr>
                <w:sz w:val="26"/>
                <w:lang w:val="da-DK"/>
              </w:rPr>
            </w:pPr>
          </w:p>
          <w:p w:rsidR="007E510D" w:rsidRPr="00EE529C" w:rsidRDefault="007E510D">
            <w:pPr>
              <w:pStyle w:val="TableParagraph"/>
              <w:rPr>
                <w:sz w:val="26"/>
                <w:lang w:val="da-DK"/>
              </w:rPr>
            </w:pPr>
          </w:p>
          <w:p w:rsidR="007E510D" w:rsidRPr="00EE529C" w:rsidRDefault="00EE529C">
            <w:pPr>
              <w:pStyle w:val="TableParagraph"/>
              <w:spacing w:before="163" w:line="283" w:lineRule="exact"/>
              <w:ind w:left="1"/>
              <w:jc w:val="center"/>
              <w:rPr>
                <w:i/>
                <w:sz w:val="24"/>
                <w:lang w:val="da-DK"/>
              </w:rPr>
            </w:pPr>
            <w:r w:rsidRPr="00EE529C">
              <w:rPr>
                <w:i/>
                <w:sz w:val="24"/>
                <w:lang w:val="da-DK"/>
              </w:rPr>
              <w:t>x</w:t>
            </w:r>
          </w:p>
        </w:tc>
      </w:tr>
      <w:tr w:rsidR="007E510D" w:rsidRPr="00EE529C">
        <w:trPr>
          <w:trHeight w:val="556"/>
        </w:trPr>
        <w:tc>
          <w:tcPr>
            <w:tcW w:w="567" w:type="dxa"/>
            <w:tcBorders>
              <w:top w:val="dashed" w:sz="4" w:space="0" w:color="000000"/>
              <w:right w:val="dashed" w:sz="4" w:space="0" w:color="000000"/>
            </w:tcBorders>
          </w:tcPr>
          <w:p w:rsidR="007E510D" w:rsidRPr="00EE529C" w:rsidRDefault="007E510D">
            <w:pPr>
              <w:pStyle w:val="TableParagraph"/>
              <w:rPr>
                <w:rFonts w:ascii="Times New Roman"/>
                <w:sz w:val="24"/>
                <w:lang w:val="da-DK"/>
              </w:rPr>
            </w:pPr>
          </w:p>
        </w:tc>
        <w:tc>
          <w:tcPr>
            <w:tcW w:w="1701" w:type="dxa"/>
            <w:tcBorders>
              <w:top w:val="dotted" w:sz="4" w:space="0" w:color="000000"/>
              <w:left w:val="dashed" w:sz="4" w:space="0" w:color="000000"/>
              <w:right w:val="dashed" w:sz="4" w:space="0" w:color="000000"/>
            </w:tcBorders>
          </w:tcPr>
          <w:p w:rsidR="007E510D" w:rsidRPr="00EE529C" w:rsidRDefault="00EE529C">
            <w:pPr>
              <w:pStyle w:val="TableParagraph"/>
              <w:tabs>
                <w:tab w:val="left" w:pos="1407"/>
              </w:tabs>
              <w:spacing w:before="110"/>
              <w:ind w:left="1"/>
              <w:jc w:val="center"/>
              <w:rPr>
                <w:i/>
                <w:sz w:val="24"/>
                <w:lang w:val="da-DK"/>
              </w:rPr>
            </w:pPr>
            <w:r w:rsidRPr="00EE529C">
              <w:rPr>
                <w:i/>
                <w:sz w:val="24"/>
                <w:lang w:val="da-DK"/>
              </w:rPr>
              <w:t>x</w:t>
            </w:r>
            <w:r w:rsidRPr="00EE529C">
              <w:rPr>
                <w:i/>
                <w:sz w:val="24"/>
                <w:lang w:val="da-DK"/>
              </w:rPr>
              <w:tab/>
              <w:t>x</w:t>
            </w:r>
          </w:p>
        </w:tc>
        <w:tc>
          <w:tcPr>
            <w:tcW w:w="567" w:type="dxa"/>
            <w:tcBorders>
              <w:top w:val="dashed" w:sz="4" w:space="0" w:color="000000"/>
              <w:left w:val="dashed" w:sz="4" w:space="0" w:color="000000"/>
            </w:tcBorders>
          </w:tcPr>
          <w:p w:rsidR="007E510D" w:rsidRPr="00EE529C" w:rsidRDefault="007E510D">
            <w:pPr>
              <w:pStyle w:val="TableParagraph"/>
              <w:rPr>
                <w:rFonts w:ascii="Times New Roman"/>
                <w:sz w:val="24"/>
                <w:lang w:val="da-DK"/>
              </w:rPr>
            </w:pPr>
          </w:p>
        </w:tc>
      </w:tr>
    </w:tbl>
    <w:p w:rsidR="007E510D" w:rsidRPr="00EE529C" w:rsidRDefault="007E510D">
      <w:pPr>
        <w:pStyle w:val="BodyText"/>
        <w:spacing w:before="6"/>
        <w:rPr>
          <w:sz w:val="13"/>
          <w:lang w:val="da-DK"/>
        </w:rPr>
      </w:pPr>
    </w:p>
    <w:p w:rsidR="007E510D" w:rsidRPr="00EE529C" w:rsidRDefault="00EE529C">
      <w:pPr>
        <w:pStyle w:val="BodyText"/>
        <w:spacing w:before="90"/>
        <w:ind w:right="39"/>
        <w:jc w:val="center"/>
        <w:rPr>
          <w:lang w:val="da-DK"/>
        </w:rPr>
      </w:pPr>
      <w:r w:rsidRPr="00EE529C">
        <w:rPr>
          <w:w w:val="105"/>
          <w:lang w:val="da-DK"/>
        </w:rPr>
        <w:t xml:space="preserve">Figur 4.10: </w:t>
      </w:r>
      <w:bookmarkStart w:id="115" w:name="_bookmark110"/>
      <w:bookmarkEnd w:id="115"/>
      <w:r w:rsidRPr="00EE529C">
        <w:rPr>
          <w:w w:val="105"/>
          <w:lang w:val="da-DK"/>
        </w:rPr>
        <w:t xml:space="preserve">Opgave </w:t>
      </w:r>
      <w:hyperlink w:anchor="_bookmark111" w:history="1">
        <w:r w:rsidRPr="00EE529C">
          <w:rPr>
            <w:w w:val="105"/>
            <w:lang w:val="da-DK"/>
          </w:rPr>
          <w:t>16</w:t>
        </w:r>
      </w:hyperlink>
    </w:p>
    <w:p w:rsidR="007E510D" w:rsidRPr="00EE529C" w:rsidRDefault="007E510D">
      <w:pPr>
        <w:pStyle w:val="BodyText"/>
        <w:spacing w:before="8"/>
        <w:rPr>
          <w:sz w:val="32"/>
          <w:lang w:val="da-DK"/>
        </w:rPr>
      </w:pPr>
    </w:p>
    <w:p w:rsidR="007E510D" w:rsidRPr="00EE529C" w:rsidRDefault="00EE529C">
      <w:pPr>
        <w:pStyle w:val="ListParagraph"/>
        <w:numPr>
          <w:ilvl w:val="3"/>
          <w:numId w:val="64"/>
        </w:numPr>
        <w:tabs>
          <w:tab w:val="left" w:pos="1846"/>
        </w:tabs>
        <w:spacing w:line="232" w:lineRule="auto"/>
        <w:ind w:right="1299" w:hanging="440"/>
        <w:jc w:val="both"/>
        <w:rPr>
          <w:sz w:val="24"/>
          <w:lang w:val="da-DK"/>
        </w:rPr>
      </w:pPr>
      <w:r w:rsidRPr="00EE529C">
        <w:rPr>
          <w:sz w:val="24"/>
          <w:lang w:val="da-DK"/>
        </w:rPr>
        <w:t xml:space="preserve">En trekant er indskrevet i enhedscirklen som vist i </w:t>
      </w:r>
      <w:hyperlink r:id="rId54">
        <w:r w:rsidRPr="00EE529C">
          <w:rPr>
            <w:sz w:val="24"/>
            <w:lang w:val="da-DK"/>
          </w:rPr>
          <w:t xml:space="preserve">Geogebra. </w:t>
        </w:r>
      </w:hyperlink>
      <w:r w:rsidRPr="00EE529C">
        <w:rPr>
          <w:sz w:val="24"/>
          <w:lang w:val="da-DK"/>
        </w:rPr>
        <w:t>Bestem det størst mulige areal af trekanten. (Hint: Beskriv arealet af trekanten ud fra punktet</w:t>
      </w:r>
      <w:r w:rsidRPr="00EE529C">
        <w:rPr>
          <w:spacing w:val="30"/>
          <w:sz w:val="24"/>
          <w:lang w:val="da-DK"/>
        </w:rPr>
        <w:t xml:space="preserve"> </w:t>
      </w:r>
      <w:r w:rsidRPr="00EE529C">
        <w:rPr>
          <w:spacing w:val="-12"/>
          <w:sz w:val="24"/>
          <w:lang w:val="da-DK"/>
        </w:rPr>
        <w:t>P.)</w:t>
      </w:r>
    </w:p>
    <w:p w:rsidR="007E510D" w:rsidRPr="00EE529C" w:rsidRDefault="00EE529C">
      <w:pPr>
        <w:pStyle w:val="ListParagraph"/>
        <w:numPr>
          <w:ilvl w:val="3"/>
          <w:numId w:val="64"/>
        </w:numPr>
        <w:tabs>
          <w:tab w:val="left" w:pos="1846"/>
        </w:tabs>
        <w:spacing w:before="198" w:line="232" w:lineRule="auto"/>
        <w:ind w:right="1297" w:hanging="440"/>
        <w:jc w:val="both"/>
        <w:rPr>
          <w:sz w:val="24"/>
          <w:lang w:val="da-DK"/>
        </w:rPr>
      </w:pPr>
      <w:r w:rsidRPr="00EE529C">
        <w:rPr>
          <w:lang w:val="da-DK"/>
        </w:rPr>
        <w:pict>
          <v:shape id="_x0000_s5435" type="#_x0000_t202" style="position:absolute;left:0;text-align:left;margin-left:335.4pt;margin-top:39.35pt;width:7.35pt;height:22.55pt;z-index:-28198912;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sz w:val="24"/>
          <w:lang w:val="da-DK"/>
        </w:rPr>
        <w:t xml:space="preserve">Et rektangel er placeret i et koordinatsystem således at det har et hjørnepunkt i origo, et på den positive del af </w:t>
      </w:r>
      <w:r w:rsidRPr="00EE529C">
        <w:rPr>
          <w:i/>
          <w:sz w:val="24"/>
          <w:lang w:val="da-DK"/>
        </w:rPr>
        <w:t>y</w:t>
      </w:r>
      <w:r w:rsidRPr="00EE529C">
        <w:rPr>
          <w:sz w:val="24"/>
          <w:lang w:val="da-DK"/>
        </w:rPr>
        <w:t xml:space="preserve">-aksen, et på den positive del af </w:t>
      </w:r>
      <w:r w:rsidRPr="00EE529C">
        <w:rPr>
          <w:i/>
          <w:sz w:val="24"/>
          <w:lang w:val="da-DK"/>
        </w:rPr>
        <w:t>x</w:t>
      </w:r>
      <w:r w:rsidRPr="00EE529C">
        <w:rPr>
          <w:sz w:val="24"/>
          <w:lang w:val="da-DK"/>
        </w:rPr>
        <w:t xml:space="preserve">-asksen. Det sidste hjørnepunkt er placeret på linjen </w:t>
      </w:r>
      <w:r w:rsidRPr="00EE529C">
        <w:rPr>
          <w:i/>
          <w:sz w:val="24"/>
          <w:lang w:val="da-DK"/>
        </w:rPr>
        <w:t xml:space="preserve">y </w:t>
      </w:r>
      <w:r w:rsidRPr="00EE529C">
        <w:rPr>
          <w:sz w:val="24"/>
          <w:lang w:val="da-DK"/>
        </w:rPr>
        <w:t>= 3</w:t>
      </w:r>
      <w:r w:rsidRPr="00EE529C">
        <w:rPr>
          <w:i/>
          <w:sz w:val="24"/>
          <w:lang w:val="da-DK"/>
        </w:rPr>
        <w:t xml:space="preserve">x </w:t>
      </w:r>
      <w:r w:rsidRPr="00EE529C">
        <w:rPr>
          <w:sz w:val="24"/>
          <w:lang w:val="da-DK"/>
        </w:rPr>
        <w:t xml:space="preserve">+ 48. Bestem sidelængderne </w:t>
      </w:r>
      <w:r w:rsidRPr="00EE529C">
        <w:rPr>
          <w:spacing w:val="-7"/>
          <w:sz w:val="24"/>
          <w:lang w:val="da-DK"/>
        </w:rPr>
        <w:t xml:space="preserve">på </w:t>
      </w:r>
      <w:r w:rsidRPr="00EE529C">
        <w:rPr>
          <w:sz w:val="24"/>
          <w:lang w:val="da-DK"/>
        </w:rPr>
        <w:t>rektanglet</w:t>
      </w:r>
      <w:r w:rsidRPr="00EE529C">
        <w:rPr>
          <w:spacing w:val="-7"/>
          <w:sz w:val="24"/>
          <w:lang w:val="da-DK"/>
        </w:rPr>
        <w:t xml:space="preserve"> </w:t>
      </w:r>
      <w:r w:rsidRPr="00EE529C">
        <w:rPr>
          <w:sz w:val="24"/>
          <w:lang w:val="da-DK"/>
        </w:rPr>
        <w:t>som</w:t>
      </w:r>
      <w:r w:rsidRPr="00EE529C">
        <w:rPr>
          <w:spacing w:val="-7"/>
          <w:sz w:val="24"/>
          <w:lang w:val="da-DK"/>
        </w:rPr>
        <w:t xml:space="preserve"> </w:t>
      </w:r>
      <w:r w:rsidRPr="00EE529C">
        <w:rPr>
          <w:sz w:val="24"/>
          <w:lang w:val="da-DK"/>
        </w:rPr>
        <w:t>giver</w:t>
      </w:r>
      <w:r w:rsidRPr="00EE529C">
        <w:rPr>
          <w:spacing w:val="-6"/>
          <w:sz w:val="24"/>
          <w:lang w:val="da-DK"/>
        </w:rPr>
        <w:t xml:space="preserve"> </w:t>
      </w:r>
      <w:r w:rsidRPr="00EE529C">
        <w:rPr>
          <w:sz w:val="24"/>
          <w:lang w:val="da-DK"/>
        </w:rPr>
        <w:t>det</w:t>
      </w:r>
      <w:r w:rsidRPr="00EE529C">
        <w:rPr>
          <w:spacing w:val="-7"/>
          <w:sz w:val="24"/>
          <w:lang w:val="da-DK"/>
        </w:rPr>
        <w:t xml:space="preserve"> </w:t>
      </w:r>
      <w:r w:rsidRPr="00EE529C">
        <w:rPr>
          <w:sz w:val="24"/>
          <w:lang w:val="da-DK"/>
        </w:rPr>
        <w:t>størst</w:t>
      </w:r>
      <w:r w:rsidRPr="00EE529C">
        <w:rPr>
          <w:spacing w:val="-6"/>
          <w:sz w:val="24"/>
          <w:lang w:val="da-DK"/>
        </w:rPr>
        <w:t xml:space="preserve"> </w:t>
      </w:r>
      <w:r w:rsidRPr="00EE529C">
        <w:rPr>
          <w:sz w:val="24"/>
          <w:lang w:val="da-DK"/>
        </w:rPr>
        <w:t>mulige</w:t>
      </w:r>
      <w:r w:rsidRPr="00EE529C">
        <w:rPr>
          <w:spacing w:val="-7"/>
          <w:sz w:val="24"/>
          <w:lang w:val="da-DK"/>
        </w:rPr>
        <w:t xml:space="preserve"> </w:t>
      </w:r>
      <w:r w:rsidRPr="00EE529C">
        <w:rPr>
          <w:sz w:val="24"/>
          <w:lang w:val="da-DK"/>
        </w:rPr>
        <w:t>areal.</w:t>
      </w:r>
      <w:r w:rsidRPr="00EE529C">
        <w:rPr>
          <w:spacing w:val="-6"/>
          <w:sz w:val="24"/>
          <w:lang w:val="da-DK"/>
        </w:rPr>
        <w:t xml:space="preserve"> </w:t>
      </w:r>
      <w:r w:rsidRPr="00EE529C">
        <w:rPr>
          <w:sz w:val="24"/>
          <w:lang w:val="da-DK"/>
        </w:rPr>
        <w:t>Bestem</w:t>
      </w:r>
      <w:r w:rsidRPr="00EE529C">
        <w:rPr>
          <w:spacing w:val="-7"/>
          <w:sz w:val="24"/>
          <w:lang w:val="da-DK"/>
        </w:rPr>
        <w:t xml:space="preserve"> </w:t>
      </w:r>
      <w:r w:rsidRPr="00EE529C">
        <w:rPr>
          <w:sz w:val="24"/>
          <w:lang w:val="da-DK"/>
        </w:rPr>
        <w:t>også</w:t>
      </w:r>
      <w:r w:rsidRPr="00EE529C">
        <w:rPr>
          <w:spacing w:val="-6"/>
          <w:sz w:val="24"/>
          <w:lang w:val="da-DK"/>
        </w:rPr>
        <w:t xml:space="preserve"> </w:t>
      </w:r>
      <w:r w:rsidRPr="00EE529C">
        <w:rPr>
          <w:sz w:val="24"/>
          <w:lang w:val="da-DK"/>
        </w:rPr>
        <w:t>det</w:t>
      </w:r>
      <w:r w:rsidRPr="00EE529C">
        <w:rPr>
          <w:spacing w:val="-7"/>
          <w:sz w:val="24"/>
          <w:lang w:val="da-DK"/>
        </w:rPr>
        <w:t xml:space="preserve"> </w:t>
      </w:r>
      <w:r w:rsidRPr="00EE529C">
        <w:rPr>
          <w:sz w:val="24"/>
          <w:lang w:val="da-DK"/>
        </w:rPr>
        <w:t>maksimale</w:t>
      </w:r>
      <w:r w:rsidRPr="00EE529C">
        <w:rPr>
          <w:spacing w:val="-7"/>
          <w:sz w:val="24"/>
          <w:lang w:val="da-DK"/>
        </w:rPr>
        <w:t xml:space="preserve"> </w:t>
      </w:r>
      <w:r w:rsidRPr="00EE529C">
        <w:rPr>
          <w:sz w:val="24"/>
          <w:lang w:val="da-DK"/>
        </w:rPr>
        <w:t>areal</w:t>
      </w:r>
      <w:r w:rsidRPr="00EE529C">
        <w:rPr>
          <w:spacing w:val="-6"/>
          <w:sz w:val="24"/>
          <w:lang w:val="da-DK"/>
        </w:rPr>
        <w:t xml:space="preserve"> </w:t>
      </w:r>
      <w:r w:rsidRPr="00EE529C">
        <w:rPr>
          <w:sz w:val="24"/>
          <w:lang w:val="da-DK"/>
        </w:rPr>
        <w:t>af rektanglen.</w:t>
      </w:r>
    </w:p>
    <w:p w:rsidR="007E510D" w:rsidRPr="00EE529C" w:rsidRDefault="00EE529C">
      <w:pPr>
        <w:pStyle w:val="ListParagraph"/>
        <w:numPr>
          <w:ilvl w:val="3"/>
          <w:numId w:val="64"/>
        </w:numPr>
        <w:tabs>
          <w:tab w:val="left" w:pos="1846"/>
        </w:tabs>
        <w:spacing w:before="198" w:line="232" w:lineRule="auto"/>
        <w:ind w:right="1254" w:hanging="440"/>
        <w:jc w:val="both"/>
        <w:rPr>
          <w:sz w:val="24"/>
          <w:lang w:val="da-DK"/>
        </w:rPr>
      </w:pPr>
      <w:r w:rsidRPr="00EE529C">
        <w:rPr>
          <w:lang w:val="da-DK"/>
        </w:rPr>
        <w:pict>
          <v:shape id="_x0000_s5434" type="#_x0000_t202" style="position:absolute;left:0;text-align:left;margin-left:399.55pt;margin-top:46.9pt;width:4.55pt;height:9.8pt;z-index:-28198400;mso-position-horizontal-relative:page" filled="f" stroked="f">
            <v:textbox inset="0,0,0,0">
              <w:txbxContent>
                <w:p w:rsidR="00EE529C" w:rsidRDefault="00EE529C">
                  <w:pPr>
                    <w:spacing w:line="194" w:lineRule="exact"/>
                    <w:rPr>
                      <w:i/>
                      <w:sz w:val="18"/>
                    </w:rPr>
                  </w:pPr>
                  <w:r>
                    <w:rPr>
                      <w:i/>
                      <w:sz w:val="18"/>
                    </w:rPr>
                    <w:t>x</w:t>
                  </w:r>
                </w:p>
              </w:txbxContent>
            </v:textbox>
            <w10:wrap anchorx="page"/>
          </v:shape>
        </w:pict>
      </w:r>
      <w:r w:rsidRPr="00EE529C">
        <w:rPr>
          <w:lang w:val="da-DK"/>
        </w:rPr>
        <w:pict>
          <v:shape id="_x0000_s5433" type="#_x0000_t202" style="position:absolute;left:0;text-align:left;margin-left:399.2pt;margin-top:53.8pt;width:6.75pt;height:22.55pt;z-index:-28197888;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0"/>
                    </w:rPr>
                    <w:t>∈</w:t>
                  </w:r>
                </w:p>
              </w:txbxContent>
            </v:textbox>
            <w10:wrap anchorx="page"/>
          </v:shape>
        </w:pict>
      </w:r>
      <w:r w:rsidRPr="00EE529C">
        <w:rPr>
          <w:sz w:val="24"/>
          <w:lang w:val="da-DK"/>
        </w:rPr>
        <w:t xml:space="preserve">Et rektangel er placeret i et koordinatsystem således at det har et hjørnepunkt i origo, et på den positive del af </w:t>
      </w:r>
      <w:r w:rsidRPr="00EE529C">
        <w:rPr>
          <w:i/>
          <w:sz w:val="24"/>
          <w:lang w:val="da-DK"/>
        </w:rPr>
        <w:t>y</w:t>
      </w:r>
      <w:r w:rsidRPr="00EE529C">
        <w:rPr>
          <w:sz w:val="24"/>
          <w:lang w:val="da-DK"/>
        </w:rPr>
        <w:t xml:space="preserve">-aksen, et på den positive del af </w:t>
      </w:r>
      <w:r w:rsidRPr="00EE529C">
        <w:rPr>
          <w:i/>
          <w:sz w:val="24"/>
          <w:lang w:val="da-DK"/>
        </w:rPr>
        <w:t>x</w:t>
      </w:r>
      <w:r w:rsidRPr="00EE529C">
        <w:rPr>
          <w:sz w:val="24"/>
          <w:lang w:val="da-DK"/>
        </w:rPr>
        <w:t>-asksen. Det sidste</w:t>
      </w:r>
      <w:r w:rsidRPr="00EE529C">
        <w:rPr>
          <w:spacing w:val="-8"/>
          <w:sz w:val="24"/>
          <w:lang w:val="da-DK"/>
        </w:rPr>
        <w:t xml:space="preserve"> </w:t>
      </w:r>
      <w:r w:rsidRPr="00EE529C">
        <w:rPr>
          <w:sz w:val="24"/>
          <w:lang w:val="da-DK"/>
        </w:rPr>
        <w:t>hjørnepunkt</w:t>
      </w:r>
      <w:r w:rsidRPr="00EE529C">
        <w:rPr>
          <w:spacing w:val="-7"/>
          <w:sz w:val="24"/>
          <w:lang w:val="da-DK"/>
        </w:rPr>
        <w:t xml:space="preserve"> </w:t>
      </w:r>
      <w:r w:rsidRPr="00EE529C">
        <w:rPr>
          <w:sz w:val="24"/>
          <w:lang w:val="da-DK"/>
        </w:rPr>
        <w:t>er</w:t>
      </w:r>
      <w:r w:rsidRPr="00EE529C">
        <w:rPr>
          <w:spacing w:val="-8"/>
          <w:sz w:val="24"/>
          <w:lang w:val="da-DK"/>
        </w:rPr>
        <w:t xml:space="preserve"> </w:t>
      </w:r>
      <w:r w:rsidRPr="00EE529C">
        <w:rPr>
          <w:sz w:val="24"/>
          <w:lang w:val="da-DK"/>
        </w:rPr>
        <w:t>placeret</w:t>
      </w:r>
      <w:r w:rsidRPr="00EE529C">
        <w:rPr>
          <w:spacing w:val="-7"/>
          <w:sz w:val="24"/>
          <w:lang w:val="da-DK"/>
        </w:rPr>
        <w:t xml:space="preserve"> </w:t>
      </w:r>
      <w:r w:rsidRPr="00EE529C">
        <w:rPr>
          <w:sz w:val="24"/>
          <w:lang w:val="da-DK"/>
        </w:rPr>
        <w:t>på</w:t>
      </w:r>
      <w:r w:rsidRPr="00EE529C">
        <w:rPr>
          <w:spacing w:val="-8"/>
          <w:sz w:val="24"/>
          <w:lang w:val="da-DK"/>
        </w:rPr>
        <w:t xml:space="preserve"> </w:t>
      </w:r>
      <w:r w:rsidRPr="00EE529C">
        <w:rPr>
          <w:sz w:val="24"/>
          <w:lang w:val="da-DK"/>
        </w:rPr>
        <w:t>grafen</w:t>
      </w:r>
      <w:r w:rsidRPr="00EE529C">
        <w:rPr>
          <w:spacing w:val="-7"/>
          <w:sz w:val="24"/>
          <w:lang w:val="da-DK"/>
        </w:rPr>
        <w:t xml:space="preserve"> </w:t>
      </w:r>
      <w:r w:rsidRPr="00EE529C">
        <w:rPr>
          <w:sz w:val="24"/>
          <w:lang w:val="da-DK"/>
        </w:rPr>
        <w:t>for</w:t>
      </w:r>
      <w:r w:rsidRPr="00EE529C">
        <w:rPr>
          <w:spacing w:val="-8"/>
          <w:sz w:val="24"/>
          <w:lang w:val="da-DK"/>
        </w:rPr>
        <w:t xml:space="preserve"> </w:t>
      </w:r>
      <w:r w:rsidRPr="00EE529C">
        <w:rPr>
          <w:sz w:val="24"/>
          <w:lang w:val="da-DK"/>
        </w:rPr>
        <w:t>funktionen</w:t>
      </w:r>
      <w:r w:rsidRPr="00EE529C">
        <w:rPr>
          <w:spacing w:val="13"/>
          <w:sz w:val="24"/>
          <w:vertAlign w:val="superscript"/>
          <w:lang w:val="da-DK"/>
        </w:rPr>
        <w:t xml:space="preserve"> </w:t>
      </w:r>
      <w:r w:rsidRPr="00EE529C">
        <w:rPr>
          <w:spacing w:val="4"/>
          <w:sz w:val="24"/>
          <w:u w:val="single"/>
          <w:vertAlign w:val="superscript"/>
          <w:lang w:val="da-DK"/>
        </w:rPr>
        <w:t>sin</w:t>
      </w:r>
      <w:r w:rsidRPr="00EE529C">
        <w:rPr>
          <w:i/>
          <w:spacing w:val="4"/>
          <w:sz w:val="24"/>
          <w:u w:val="single"/>
          <w:vertAlign w:val="superscript"/>
          <w:lang w:val="da-DK"/>
        </w:rPr>
        <w:t>x</w:t>
      </w:r>
      <w:r w:rsidRPr="00EE529C">
        <w:rPr>
          <w:i/>
          <w:spacing w:val="-36"/>
          <w:sz w:val="24"/>
          <w:lang w:val="da-DK"/>
        </w:rPr>
        <w:t xml:space="preserve"> </w:t>
      </w:r>
      <w:r w:rsidRPr="00EE529C">
        <w:rPr>
          <w:sz w:val="24"/>
          <w:lang w:val="da-DK"/>
        </w:rPr>
        <w:t>.</w:t>
      </w:r>
      <w:r w:rsidRPr="00EE529C">
        <w:rPr>
          <w:spacing w:val="-7"/>
          <w:sz w:val="24"/>
          <w:lang w:val="da-DK"/>
        </w:rPr>
        <w:t xml:space="preserve"> </w:t>
      </w:r>
      <w:r w:rsidRPr="00EE529C">
        <w:rPr>
          <w:sz w:val="24"/>
          <w:lang w:val="da-DK"/>
        </w:rPr>
        <w:t>Bestem</w:t>
      </w:r>
      <w:r w:rsidRPr="00EE529C">
        <w:rPr>
          <w:spacing w:val="-8"/>
          <w:sz w:val="24"/>
          <w:lang w:val="da-DK"/>
        </w:rPr>
        <w:t xml:space="preserve"> </w:t>
      </w:r>
      <w:r w:rsidRPr="00EE529C">
        <w:rPr>
          <w:spacing w:val="-3"/>
          <w:sz w:val="24"/>
          <w:lang w:val="da-DK"/>
        </w:rPr>
        <w:t xml:space="preserve">sidelængder- </w:t>
      </w:r>
      <w:r w:rsidRPr="00EE529C">
        <w:rPr>
          <w:sz w:val="24"/>
          <w:lang w:val="da-DK"/>
        </w:rPr>
        <w:t xml:space="preserve">ne på rektanglet som giver det størst mulige areal når </w:t>
      </w:r>
      <w:r w:rsidRPr="00EE529C">
        <w:rPr>
          <w:i/>
          <w:sz w:val="24"/>
          <w:lang w:val="da-DK"/>
        </w:rPr>
        <w:t xml:space="preserve">x </w:t>
      </w:r>
      <w:r w:rsidRPr="00EE529C">
        <w:rPr>
          <w:sz w:val="24"/>
          <w:lang w:val="da-DK"/>
        </w:rPr>
        <w:t>[0</w:t>
      </w:r>
      <w:r w:rsidRPr="00EE529C">
        <w:rPr>
          <w:i/>
          <w:sz w:val="24"/>
          <w:lang w:val="da-DK"/>
        </w:rPr>
        <w:t>π</w:t>
      </w:r>
      <w:r w:rsidRPr="00EE529C">
        <w:rPr>
          <w:sz w:val="24"/>
          <w:lang w:val="da-DK"/>
        </w:rPr>
        <w:t>]. Bestem også det maksimale areal af rektanglen.</w:t>
      </w:r>
    </w:p>
    <w:p w:rsidR="007E510D" w:rsidRPr="00EE529C" w:rsidRDefault="00EE529C">
      <w:pPr>
        <w:pStyle w:val="ListParagraph"/>
        <w:numPr>
          <w:ilvl w:val="3"/>
          <w:numId w:val="64"/>
        </w:numPr>
        <w:tabs>
          <w:tab w:val="left" w:pos="1846"/>
        </w:tabs>
        <w:spacing w:before="197" w:line="232" w:lineRule="auto"/>
        <w:ind w:right="1293" w:hanging="440"/>
        <w:jc w:val="both"/>
        <w:rPr>
          <w:sz w:val="24"/>
          <w:lang w:val="da-DK"/>
        </w:rPr>
      </w:pPr>
      <w:r w:rsidRPr="00EE529C">
        <w:rPr>
          <w:lang w:val="da-DK"/>
        </w:rPr>
        <w:pict>
          <v:shape id="_x0000_s5432" type="#_x0000_t202" style="position:absolute;left:0;text-align:left;margin-left:192.8pt;margin-top:10.4pt;width:108.8pt;height:22.55pt;z-index:-28197376;mso-position-horizontal-relative:page" filled="f" stroked="f">
            <v:textbox inset="0,0,0,0">
              <w:txbxContent>
                <w:p w:rsidR="00EE529C" w:rsidRDefault="00EE529C">
                  <w:pPr>
                    <w:pStyle w:val="BodyText"/>
                    <w:tabs>
                      <w:tab w:val="left" w:pos="2029"/>
                    </w:tabs>
                    <w:spacing w:line="318" w:lineRule="exact"/>
                    <w:rPr>
                      <w:rFonts w:ascii="Lucida Sans Unicode" w:hAnsi="Lucida Sans Unicode"/>
                    </w:rPr>
                  </w:pPr>
                  <w:r>
                    <w:rPr>
                      <w:rFonts w:ascii="Lucida Sans Unicode" w:hAnsi="Lucida Sans Unicode"/>
                      <w:w w:val="85"/>
                    </w:rPr>
                    <w:t>−</w:t>
                  </w:r>
                  <w:r>
                    <w:rPr>
                      <w:rFonts w:ascii="Lucida Sans Unicode" w:hAnsi="Lucida Sans Unicode"/>
                      <w:w w:val="85"/>
                    </w:rPr>
                    <w:tab/>
                  </w:r>
                  <w:r>
                    <w:rPr>
                      <w:rFonts w:ascii="Lucida Sans Unicode" w:hAnsi="Lucida Sans Unicode"/>
                      <w:spacing w:val="-20"/>
                      <w:w w:val="80"/>
                    </w:rPr>
                    <w:t>−</w:t>
                  </w:r>
                </w:p>
              </w:txbxContent>
            </v:textbox>
            <w10:wrap anchorx="page"/>
          </v:shape>
        </w:pict>
      </w:r>
      <w:r w:rsidRPr="00EE529C">
        <w:rPr>
          <w:w w:val="105"/>
          <w:sz w:val="24"/>
          <w:lang w:val="da-DK"/>
        </w:rPr>
        <w:t xml:space="preserve">Lad </w:t>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 xml:space="preserve">) = </w:t>
      </w:r>
      <w:r w:rsidRPr="00EE529C">
        <w:rPr>
          <w:i/>
          <w:spacing w:val="3"/>
          <w:w w:val="105"/>
          <w:sz w:val="24"/>
          <w:lang w:val="da-DK"/>
        </w:rPr>
        <w:t>x</w:t>
      </w:r>
      <w:r w:rsidRPr="00EE529C">
        <w:rPr>
          <w:spacing w:val="3"/>
          <w:w w:val="105"/>
          <w:sz w:val="24"/>
          <w:vertAlign w:val="superscript"/>
          <w:lang w:val="da-DK"/>
        </w:rPr>
        <w:t>2</w:t>
      </w:r>
      <w:r w:rsidRPr="00EE529C">
        <w:rPr>
          <w:spacing w:val="3"/>
          <w:w w:val="105"/>
          <w:sz w:val="24"/>
          <w:lang w:val="da-DK"/>
        </w:rPr>
        <w:t xml:space="preserve"> </w:t>
      </w:r>
      <w:r w:rsidRPr="00EE529C">
        <w:rPr>
          <w:w w:val="105"/>
          <w:sz w:val="24"/>
          <w:lang w:val="da-DK"/>
        </w:rPr>
        <w:t>+ 4 4</w:t>
      </w:r>
      <w:r w:rsidRPr="00EE529C">
        <w:rPr>
          <w:i/>
          <w:w w:val="105"/>
          <w:sz w:val="24"/>
          <w:lang w:val="da-DK"/>
        </w:rPr>
        <w:t>x</w:t>
      </w:r>
      <w:r w:rsidRPr="00EE529C">
        <w:rPr>
          <w:w w:val="105"/>
          <w:sz w:val="24"/>
          <w:lang w:val="da-DK"/>
        </w:rPr>
        <w:t>. I intervallet ] 2</w:t>
      </w:r>
      <w:r w:rsidRPr="00EE529C">
        <w:rPr>
          <w:i/>
          <w:w w:val="105"/>
          <w:sz w:val="24"/>
          <w:lang w:val="da-DK"/>
        </w:rPr>
        <w:t xml:space="preserve">, </w:t>
      </w:r>
      <w:r w:rsidRPr="00EE529C">
        <w:rPr>
          <w:w w:val="105"/>
          <w:sz w:val="24"/>
          <w:lang w:val="da-DK"/>
        </w:rPr>
        <w:t xml:space="preserve">2[ danner tangenten til </w:t>
      </w:r>
      <w:r w:rsidRPr="00EE529C">
        <w:rPr>
          <w:i/>
          <w:w w:val="105"/>
          <w:sz w:val="24"/>
          <w:lang w:val="da-DK"/>
        </w:rPr>
        <w:t xml:space="preserve">f </w:t>
      </w:r>
      <w:r w:rsidRPr="00EE529C">
        <w:rPr>
          <w:w w:val="105"/>
          <w:sz w:val="24"/>
          <w:lang w:val="da-DK"/>
        </w:rPr>
        <w:t xml:space="preserve">samt </w:t>
      </w:r>
      <w:r w:rsidRPr="00EE529C">
        <w:rPr>
          <w:i/>
          <w:w w:val="105"/>
          <w:sz w:val="24"/>
          <w:lang w:val="da-DK"/>
        </w:rPr>
        <w:t>x</w:t>
      </w:r>
      <w:r w:rsidRPr="00EE529C">
        <w:rPr>
          <w:w w:val="105"/>
          <w:sz w:val="24"/>
          <w:lang w:val="da-DK"/>
        </w:rPr>
        <w:t>-aksen og</w:t>
      </w:r>
      <w:r w:rsidRPr="00EE529C">
        <w:rPr>
          <w:spacing w:val="-35"/>
          <w:w w:val="105"/>
          <w:sz w:val="24"/>
          <w:lang w:val="da-DK"/>
        </w:rPr>
        <w:t xml:space="preserve"> </w:t>
      </w:r>
      <w:r w:rsidRPr="00EE529C">
        <w:rPr>
          <w:i/>
          <w:w w:val="105"/>
          <w:sz w:val="24"/>
          <w:lang w:val="da-DK"/>
        </w:rPr>
        <w:t>y</w:t>
      </w:r>
      <w:r w:rsidRPr="00EE529C">
        <w:rPr>
          <w:w w:val="105"/>
          <w:sz w:val="24"/>
          <w:lang w:val="da-DK"/>
        </w:rPr>
        <w:t>-aksen</w:t>
      </w:r>
      <w:r w:rsidRPr="00EE529C">
        <w:rPr>
          <w:spacing w:val="-35"/>
          <w:w w:val="105"/>
          <w:sz w:val="24"/>
          <w:lang w:val="da-DK"/>
        </w:rPr>
        <w:t xml:space="preserve"> </w:t>
      </w:r>
      <w:r w:rsidRPr="00EE529C">
        <w:rPr>
          <w:w w:val="105"/>
          <w:sz w:val="24"/>
          <w:lang w:val="da-DK"/>
        </w:rPr>
        <w:t>en</w:t>
      </w:r>
      <w:r w:rsidRPr="00EE529C">
        <w:rPr>
          <w:spacing w:val="-34"/>
          <w:w w:val="105"/>
          <w:sz w:val="24"/>
          <w:lang w:val="da-DK"/>
        </w:rPr>
        <w:t xml:space="preserve"> </w:t>
      </w:r>
      <w:r w:rsidRPr="00EE529C">
        <w:rPr>
          <w:w w:val="105"/>
          <w:sz w:val="24"/>
          <w:lang w:val="da-DK"/>
        </w:rPr>
        <w:t>retvinklet</w:t>
      </w:r>
      <w:r w:rsidRPr="00EE529C">
        <w:rPr>
          <w:spacing w:val="-35"/>
          <w:w w:val="105"/>
          <w:sz w:val="24"/>
          <w:lang w:val="da-DK"/>
        </w:rPr>
        <w:t xml:space="preserve"> </w:t>
      </w:r>
      <w:r w:rsidRPr="00EE529C">
        <w:rPr>
          <w:w w:val="105"/>
          <w:sz w:val="24"/>
          <w:lang w:val="da-DK"/>
        </w:rPr>
        <w:t>trekant.</w:t>
      </w:r>
      <w:r w:rsidRPr="00EE529C">
        <w:rPr>
          <w:spacing w:val="-34"/>
          <w:w w:val="105"/>
          <w:sz w:val="24"/>
          <w:lang w:val="da-DK"/>
        </w:rPr>
        <w:t xml:space="preserve"> </w:t>
      </w:r>
      <w:r w:rsidRPr="00EE529C">
        <w:rPr>
          <w:w w:val="105"/>
          <w:sz w:val="24"/>
          <w:lang w:val="da-DK"/>
        </w:rPr>
        <w:t>Bestem</w:t>
      </w:r>
      <w:r w:rsidRPr="00EE529C">
        <w:rPr>
          <w:spacing w:val="-35"/>
          <w:w w:val="105"/>
          <w:sz w:val="24"/>
          <w:lang w:val="da-DK"/>
        </w:rPr>
        <w:t xml:space="preserve"> </w:t>
      </w:r>
      <w:r w:rsidRPr="00EE529C">
        <w:rPr>
          <w:w w:val="105"/>
          <w:sz w:val="24"/>
          <w:lang w:val="da-DK"/>
        </w:rPr>
        <w:t>ligningen</w:t>
      </w:r>
      <w:r w:rsidRPr="00EE529C">
        <w:rPr>
          <w:spacing w:val="-34"/>
          <w:w w:val="105"/>
          <w:sz w:val="24"/>
          <w:lang w:val="da-DK"/>
        </w:rPr>
        <w:t xml:space="preserve"> </w:t>
      </w:r>
      <w:r w:rsidRPr="00EE529C">
        <w:rPr>
          <w:w w:val="105"/>
          <w:sz w:val="24"/>
          <w:lang w:val="da-DK"/>
        </w:rPr>
        <w:t>for</w:t>
      </w:r>
      <w:r w:rsidRPr="00EE529C">
        <w:rPr>
          <w:spacing w:val="-35"/>
          <w:w w:val="105"/>
          <w:sz w:val="24"/>
          <w:lang w:val="da-DK"/>
        </w:rPr>
        <w:t xml:space="preserve"> </w:t>
      </w:r>
      <w:r w:rsidRPr="00EE529C">
        <w:rPr>
          <w:w w:val="105"/>
          <w:sz w:val="24"/>
          <w:lang w:val="da-DK"/>
        </w:rPr>
        <w:t>den</w:t>
      </w:r>
      <w:r w:rsidRPr="00EE529C">
        <w:rPr>
          <w:spacing w:val="-34"/>
          <w:w w:val="105"/>
          <w:sz w:val="24"/>
          <w:lang w:val="da-DK"/>
        </w:rPr>
        <w:t xml:space="preserve"> </w:t>
      </w:r>
      <w:r w:rsidRPr="00EE529C">
        <w:rPr>
          <w:w w:val="105"/>
          <w:sz w:val="24"/>
          <w:lang w:val="da-DK"/>
        </w:rPr>
        <w:t>tangent</w:t>
      </w:r>
      <w:r w:rsidRPr="00EE529C">
        <w:rPr>
          <w:spacing w:val="-35"/>
          <w:w w:val="105"/>
          <w:sz w:val="24"/>
          <w:lang w:val="da-DK"/>
        </w:rPr>
        <w:t xml:space="preserve"> </w:t>
      </w:r>
      <w:r w:rsidRPr="00EE529C">
        <w:rPr>
          <w:w w:val="105"/>
          <w:sz w:val="24"/>
          <w:lang w:val="da-DK"/>
        </w:rPr>
        <w:t>der</w:t>
      </w:r>
      <w:r w:rsidRPr="00EE529C">
        <w:rPr>
          <w:spacing w:val="-35"/>
          <w:w w:val="105"/>
          <w:sz w:val="24"/>
          <w:lang w:val="da-DK"/>
        </w:rPr>
        <w:t xml:space="preserve"> </w:t>
      </w:r>
      <w:r w:rsidRPr="00EE529C">
        <w:rPr>
          <w:w w:val="105"/>
          <w:sz w:val="24"/>
          <w:lang w:val="da-DK"/>
        </w:rPr>
        <w:t>giver</w:t>
      </w:r>
      <w:r w:rsidRPr="00EE529C">
        <w:rPr>
          <w:spacing w:val="-34"/>
          <w:w w:val="105"/>
          <w:sz w:val="24"/>
          <w:lang w:val="da-DK"/>
        </w:rPr>
        <w:t xml:space="preserve"> </w:t>
      </w:r>
      <w:r w:rsidRPr="00EE529C">
        <w:rPr>
          <w:w w:val="105"/>
          <w:sz w:val="24"/>
          <w:lang w:val="da-DK"/>
        </w:rPr>
        <w:t>det størst</w:t>
      </w:r>
      <w:r w:rsidRPr="00EE529C">
        <w:rPr>
          <w:spacing w:val="-23"/>
          <w:w w:val="105"/>
          <w:sz w:val="24"/>
          <w:lang w:val="da-DK"/>
        </w:rPr>
        <w:t xml:space="preserve"> </w:t>
      </w:r>
      <w:r w:rsidRPr="00EE529C">
        <w:rPr>
          <w:w w:val="105"/>
          <w:sz w:val="24"/>
          <w:lang w:val="da-DK"/>
        </w:rPr>
        <w:t>mulige</w:t>
      </w:r>
      <w:r w:rsidRPr="00EE529C">
        <w:rPr>
          <w:spacing w:val="-22"/>
          <w:w w:val="105"/>
          <w:sz w:val="24"/>
          <w:lang w:val="da-DK"/>
        </w:rPr>
        <w:t xml:space="preserve"> </w:t>
      </w:r>
      <w:r w:rsidRPr="00EE529C">
        <w:rPr>
          <w:w w:val="105"/>
          <w:sz w:val="24"/>
          <w:lang w:val="da-DK"/>
        </w:rPr>
        <w:t>areal</w:t>
      </w:r>
      <w:r w:rsidRPr="00EE529C">
        <w:rPr>
          <w:spacing w:val="-22"/>
          <w:w w:val="105"/>
          <w:sz w:val="24"/>
          <w:lang w:val="da-DK"/>
        </w:rPr>
        <w:t xml:space="preserve"> </w:t>
      </w:r>
      <w:r w:rsidRPr="00EE529C">
        <w:rPr>
          <w:w w:val="105"/>
          <w:sz w:val="24"/>
          <w:lang w:val="da-DK"/>
        </w:rPr>
        <w:t>af</w:t>
      </w:r>
      <w:r w:rsidRPr="00EE529C">
        <w:rPr>
          <w:spacing w:val="-22"/>
          <w:w w:val="105"/>
          <w:sz w:val="24"/>
          <w:lang w:val="da-DK"/>
        </w:rPr>
        <w:t xml:space="preserve"> </w:t>
      </w:r>
      <w:r w:rsidRPr="00EE529C">
        <w:rPr>
          <w:w w:val="105"/>
          <w:sz w:val="24"/>
          <w:lang w:val="da-DK"/>
        </w:rPr>
        <w:t>trekanten.</w:t>
      </w:r>
      <w:r w:rsidRPr="00EE529C">
        <w:rPr>
          <w:spacing w:val="-23"/>
          <w:w w:val="105"/>
          <w:sz w:val="24"/>
          <w:lang w:val="da-DK"/>
        </w:rPr>
        <w:t xml:space="preserve"> </w:t>
      </w:r>
      <w:r w:rsidRPr="00EE529C">
        <w:rPr>
          <w:w w:val="105"/>
          <w:sz w:val="24"/>
          <w:lang w:val="da-DK"/>
        </w:rPr>
        <w:t>Bestem</w:t>
      </w:r>
      <w:r w:rsidRPr="00EE529C">
        <w:rPr>
          <w:spacing w:val="-22"/>
          <w:w w:val="105"/>
          <w:sz w:val="24"/>
          <w:lang w:val="da-DK"/>
        </w:rPr>
        <w:t xml:space="preserve"> </w:t>
      </w:r>
      <w:r w:rsidRPr="00EE529C">
        <w:rPr>
          <w:w w:val="105"/>
          <w:sz w:val="24"/>
          <w:lang w:val="da-DK"/>
        </w:rPr>
        <w:t>også</w:t>
      </w:r>
      <w:r w:rsidRPr="00EE529C">
        <w:rPr>
          <w:spacing w:val="-22"/>
          <w:w w:val="105"/>
          <w:sz w:val="24"/>
          <w:lang w:val="da-DK"/>
        </w:rPr>
        <w:t xml:space="preserve"> </w:t>
      </w:r>
      <w:r w:rsidRPr="00EE529C">
        <w:rPr>
          <w:w w:val="105"/>
          <w:sz w:val="24"/>
          <w:lang w:val="da-DK"/>
        </w:rPr>
        <w:t>arealet</w:t>
      </w:r>
      <w:r w:rsidRPr="00EE529C">
        <w:rPr>
          <w:spacing w:val="-22"/>
          <w:w w:val="105"/>
          <w:sz w:val="24"/>
          <w:lang w:val="da-DK"/>
        </w:rPr>
        <w:t xml:space="preserve"> </w:t>
      </w:r>
      <w:r w:rsidRPr="00EE529C">
        <w:rPr>
          <w:w w:val="105"/>
          <w:sz w:val="24"/>
          <w:lang w:val="da-DK"/>
        </w:rPr>
        <w:t>af</w:t>
      </w:r>
      <w:r w:rsidRPr="00EE529C">
        <w:rPr>
          <w:spacing w:val="-22"/>
          <w:w w:val="105"/>
          <w:sz w:val="24"/>
          <w:lang w:val="da-DK"/>
        </w:rPr>
        <w:t xml:space="preserve"> </w:t>
      </w:r>
      <w:r w:rsidRPr="00EE529C">
        <w:rPr>
          <w:w w:val="105"/>
          <w:sz w:val="24"/>
          <w:lang w:val="da-DK"/>
        </w:rPr>
        <w:t>denne</w:t>
      </w:r>
      <w:r w:rsidRPr="00EE529C">
        <w:rPr>
          <w:spacing w:val="-23"/>
          <w:w w:val="105"/>
          <w:sz w:val="24"/>
          <w:lang w:val="da-DK"/>
        </w:rPr>
        <w:t xml:space="preserve"> </w:t>
      </w:r>
      <w:r w:rsidRPr="00EE529C">
        <w:rPr>
          <w:w w:val="105"/>
          <w:sz w:val="24"/>
          <w:lang w:val="da-DK"/>
        </w:rPr>
        <w:t>trekant.</w:t>
      </w:r>
      <w:r w:rsidRPr="00EE529C">
        <w:rPr>
          <w:spacing w:val="-22"/>
          <w:w w:val="105"/>
          <w:sz w:val="24"/>
          <w:lang w:val="da-DK"/>
        </w:rPr>
        <w:t xml:space="preserve"> </w:t>
      </w:r>
      <w:r w:rsidRPr="00EE529C">
        <w:rPr>
          <w:w w:val="105"/>
          <w:sz w:val="24"/>
          <w:lang w:val="da-DK"/>
        </w:rPr>
        <w:t>Hvad</w:t>
      </w:r>
      <w:r w:rsidRPr="00EE529C">
        <w:rPr>
          <w:spacing w:val="-22"/>
          <w:w w:val="105"/>
          <w:sz w:val="24"/>
          <w:lang w:val="da-DK"/>
        </w:rPr>
        <w:t xml:space="preserve"> </w:t>
      </w:r>
      <w:r w:rsidRPr="00EE529C">
        <w:rPr>
          <w:spacing w:val="-7"/>
          <w:w w:val="105"/>
          <w:sz w:val="24"/>
          <w:lang w:val="da-DK"/>
        </w:rPr>
        <w:t xml:space="preserve">er </w:t>
      </w:r>
      <w:r w:rsidRPr="00EE529C">
        <w:rPr>
          <w:w w:val="105"/>
          <w:sz w:val="24"/>
          <w:lang w:val="da-DK"/>
        </w:rPr>
        <w:t>det</w:t>
      </w:r>
      <w:r w:rsidRPr="00EE529C">
        <w:rPr>
          <w:spacing w:val="-11"/>
          <w:w w:val="105"/>
          <w:sz w:val="24"/>
          <w:lang w:val="da-DK"/>
        </w:rPr>
        <w:t xml:space="preserve"> </w:t>
      </w:r>
      <w:r w:rsidRPr="00EE529C">
        <w:rPr>
          <w:w w:val="105"/>
          <w:sz w:val="24"/>
          <w:lang w:val="da-DK"/>
        </w:rPr>
        <w:t>mindst</w:t>
      </w:r>
      <w:r w:rsidRPr="00EE529C">
        <w:rPr>
          <w:spacing w:val="-10"/>
          <w:w w:val="105"/>
          <w:sz w:val="24"/>
          <w:lang w:val="da-DK"/>
        </w:rPr>
        <w:t xml:space="preserve"> </w:t>
      </w:r>
      <w:r w:rsidRPr="00EE529C">
        <w:rPr>
          <w:w w:val="105"/>
          <w:sz w:val="24"/>
          <w:lang w:val="da-DK"/>
        </w:rPr>
        <w:t>mulige</w:t>
      </w:r>
      <w:r w:rsidRPr="00EE529C">
        <w:rPr>
          <w:spacing w:val="-10"/>
          <w:w w:val="105"/>
          <w:sz w:val="24"/>
          <w:lang w:val="da-DK"/>
        </w:rPr>
        <w:t xml:space="preserve"> </w:t>
      </w:r>
      <w:r w:rsidRPr="00EE529C">
        <w:rPr>
          <w:w w:val="105"/>
          <w:sz w:val="24"/>
          <w:lang w:val="da-DK"/>
        </w:rPr>
        <w:t>areal</w:t>
      </w:r>
      <w:r w:rsidRPr="00EE529C">
        <w:rPr>
          <w:spacing w:val="-10"/>
          <w:w w:val="105"/>
          <w:sz w:val="24"/>
          <w:lang w:val="da-DK"/>
        </w:rPr>
        <w:t xml:space="preserve"> </w:t>
      </w:r>
      <w:r w:rsidRPr="00EE529C">
        <w:rPr>
          <w:w w:val="105"/>
          <w:sz w:val="24"/>
          <w:lang w:val="da-DK"/>
        </w:rPr>
        <w:t>areal</w:t>
      </w:r>
      <w:r w:rsidRPr="00EE529C">
        <w:rPr>
          <w:spacing w:val="-11"/>
          <w:w w:val="105"/>
          <w:sz w:val="24"/>
          <w:lang w:val="da-DK"/>
        </w:rPr>
        <w:t xml:space="preserve"> </w:t>
      </w:r>
      <w:r w:rsidRPr="00EE529C">
        <w:rPr>
          <w:w w:val="105"/>
          <w:sz w:val="24"/>
          <w:lang w:val="da-DK"/>
        </w:rPr>
        <w:t>af</w:t>
      </w:r>
      <w:r w:rsidRPr="00EE529C">
        <w:rPr>
          <w:spacing w:val="-10"/>
          <w:w w:val="105"/>
          <w:sz w:val="24"/>
          <w:lang w:val="da-DK"/>
        </w:rPr>
        <w:t xml:space="preserve"> </w:t>
      </w:r>
      <w:r w:rsidRPr="00EE529C">
        <w:rPr>
          <w:w w:val="105"/>
          <w:sz w:val="24"/>
          <w:lang w:val="da-DK"/>
        </w:rPr>
        <w:t>trekanten</w:t>
      </w:r>
      <w:r w:rsidRPr="00EE529C">
        <w:rPr>
          <w:spacing w:val="-10"/>
          <w:w w:val="105"/>
          <w:sz w:val="24"/>
          <w:lang w:val="da-DK"/>
        </w:rPr>
        <w:t xml:space="preserve"> </w:t>
      </w:r>
      <w:r w:rsidRPr="00EE529C">
        <w:rPr>
          <w:w w:val="105"/>
          <w:sz w:val="24"/>
          <w:lang w:val="da-DK"/>
        </w:rPr>
        <w:t>i</w:t>
      </w:r>
      <w:r w:rsidRPr="00EE529C">
        <w:rPr>
          <w:spacing w:val="-10"/>
          <w:w w:val="105"/>
          <w:sz w:val="24"/>
          <w:lang w:val="da-DK"/>
        </w:rPr>
        <w:t xml:space="preserve"> </w:t>
      </w:r>
      <w:r w:rsidRPr="00EE529C">
        <w:rPr>
          <w:w w:val="105"/>
          <w:sz w:val="24"/>
          <w:lang w:val="da-DK"/>
        </w:rPr>
        <w:t>det</w:t>
      </w:r>
      <w:r w:rsidRPr="00EE529C">
        <w:rPr>
          <w:spacing w:val="-11"/>
          <w:w w:val="105"/>
          <w:sz w:val="24"/>
          <w:lang w:val="da-DK"/>
        </w:rPr>
        <w:t xml:space="preserve"> </w:t>
      </w:r>
      <w:r w:rsidRPr="00EE529C">
        <w:rPr>
          <w:w w:val="105"/>
          <w:sz w:val="24"/>
          <w:lang w:val="da-DK"/>
        </w:rPr>
        <w:t>givne</w:t>
      </w:r>
      <w:r w:rsidRPr="00EE529C">
        <w:rPr>
          <w:spacing w:val="-10"/>
          <w:w w:val="105"/>
          <w:sz w:val="24"/>
          <w:lang w:val="da-DK"/>
        </w:rPr>
        <w:t xml:space="preserve"> </w:t>
      </w:r>
      <w:r w:rsidRPr="00EE529C">
        <w:rPr>
          <w:w w:val="105"/>
          <w:sz w:val="24"/>
          <w:lang w:val="da-DK"/>
        </w:rPr>
        <w:t>interval.</w:t>
      </w:r>
    </w:p>
    <w:p w:rsidR="007E510D" w:rsidRPr="00EE529C" w:rsidRDefault="00EE529C">
      <w:pPr>
        <w:pStyle w:val="ListParagraph"/>
        <w:numPr>
          <w:ilvl w:val="3"/>
          <w:numId w:val="64"/>
        </w:numPr>
        <w:tabs>
          <w:tab w:val="left" w:pos="1846"/>
        </w:tabs>
        <w:spacing w:before="198" w:line="232" w:lineRule="auto"/>
        <w:ind w:right="1298" w:hanging="440"/>
        <w:jc w:val="both"/>
        <w:rPr>
          <w:sz w:val="24"/>
          <w:lang w:val="da-DK"/>
        </w:rPr>
      </w:pPr>
      <w:bookmarkStart w:id="116" w:name="_bookmark111"/>
      <w:bookmarkEnd w:id="116"/>
      <w:r w:rsidRPr="00EE529C">
        <w:rPr>
          <w:sz w:val="24"/>
          <w:lang w:val="da-DK"/>
        </w:rPr>
        <w:t xml:space="preserve">En kvadratisk plade med sidelængde 1 skæres som vist Figur </w:t>
      </w:r>
      <w:hyperlink w:anchor="_bookmark110" w:history="1">
        <w:r w:rsidRPr="00EE529C">
          <w:rPr>
            <w:sz w:val="24"/>
            <w:lang w:val="da-DK"/>
          </w:rPr>
          <w:t xml:space="preserve">4.10 </w:t>
        </w:r>
      </w:hyperlink>
      <w:r w:rsidRPr="00EE529C">
        <w:rPr>
          <w:sz w:val="24"/>
          <w:lang w:val="da-DK"/>
        </w:rPr>
        <w:t xml:space="preserve">og foldes efterfølgende til en kasse uden top. Bestem </w:t>
      </w:r>
      <w:r w:rsidRPr="00EE529C">
        <w:rPr>
          <w:i/>
          <w:sz w:val="24"/>
          <w:lang w:val="da-DK"/>
        </w:rPr>
        <w:t xml:space="preserve">x </w:t>
      </w:r>
      <w:r w:rsidRPr="00EE529C">
        <w:rPr>
          <w:sz w:val="24"/>
          <w:lang w:val="da-DK"/>
        </w:rPr>
        <w:t>så kassen rumfang bliver størst muligt.</w:t>
      </w:r>
    </w:p>
    <w:p w:rsidR="007E510D" w:rsidRPr="00EE529C" w:rsidRDefault="00EE529C">
      <w:pPr>
        <w:pStyle w:val="ListParagraph"/>
        <w:numPr>
          <w:ilvl w:val="3"/>
          <w:numId w:val="64"/>
        </w:numPr>
        <w:tabs>
          <w:tab w:val="left" w:pos="1846"/>
        </w:tabs>
        <w:spacing w:before="198" w:line="232" w:lineRule="auto"/>
        <w:ind w:right="1297" w:hanging="440"/>
        <w:jc w:val="both"/>
        <w:rPr>
          <w:sz w:val="24"/>
          <w:lang w:val="da-DK"/>
        </w:rPr>
      </w:pPr>
      <w:r w:rsidRPr="00EE529C">
        <w:rPr>
          <w:sz w:val="24"/>
          <w:lang w:val="da-DK"/>
        </w:rPr>
        <w:t xml:space="preserve">I denne opgave betragtes 3 plader af typen som er afbildet i Figur </w:t>
      </w:r>
      <w:hyperlink w:anchor="_bookmark110" w:history="1">
        <w:r w:rsidRPr="00EE529C">
          <w:rPr>
            <w:sz w:val="24"/>
            <w:lang w:val="da-DK"/>
          </w:rPr>
          <w:t>4.10.</w:t>
        </w:r>
      </w:hyperlink>
      <w:r w:rsidRPr="00EE529C">
        <w:rPr>
          <w:sz w:val="24"/>
          <w:lang w:val="da-DK"/>
        </w:rPr>
        <w:t xml:space="preserve"> De afskårne kvadrater laves til to terninger. Bestem </w:t>
      </w:r>
      <w:r w:rsidRPr="00EE529C">
        <w:rPr>
          <w:i/>
          <w:sz w:val="24"/>
          <w:lang w:val="da-DK"/>
        </w:rPr>
        <w:t xml:space="preserve">x </w:t>
      </w:r>
      <w:r w:rsidRPr="00EE529C">
        <w:rPr>
          <w:sz w:val="24"/>
          <w:lang w:val="da-DK"/>
        </w:rPr>
        <w:t>således de tre kasser uden</w:t>
      </w:r>
      <w:r w:rsidRPr="00EE529C">
        <w:rPr>
          <w:spacing w:val="-40"/>
          <w:sz w:val="24"/>
          <w:lang w:val="da-DK"/>
        </w:rPr>
        <w:t xml:space="preserve"> </w:t>
      </w:r>
      <w:r w:rsidRPr="00EE529C">
        <w:rPr>
          <w:spacing w:val="-4"/>
          <w:sz w:val="24"/>
          <w:lang w:val="da-DK"/>
        </w:rPr>
        <w:t xml:space="preserve">låg </w:t>
      </w:r>
      <w:r w:rsidRPr="00EE529C">
        <w:rPr>
          <w:sz w:val="24"/>
          <w:lang w:val="da-DK"/>
        </w:rPr>
        <w:t>og de to terninger får størst mulig fælles</w:t>
      </w:r>
      <w:r w:rsidRPr="00EE529C">
        <w:rPr>
          <w:spacing w:val="-3"/>
          <w:sz w:val="24"/>
          <w:lang w:val="da-DK"/>
        </w:rPr>
        <w:t xml:space="preserve"> </w:t>
      </w:r>
      <w:r w:rsidRPr="00EE529C">
        <w:rPr>
          <w:sz w:val="24"/>
          <w:lang w:val="da-DK"/>
        </w:rPr>
        <w:t>rumfang.</w:t>
      </w:r>
    </w:p>
    <w:p w:rsidR="007E510D" w:rsidRPr="00EE529C" w:rsidRDefault="00EE529C">
      <w:pPr>
        <w:pStyle w:val="ListParagraph"/>
        <w:numPr>
          <w:ilvl w:val="3"/>
          <w:numId w:val="64"/>
        </w:numPr>
        <w:tabs>
          <w:tab w:val="left" w:pos="1846"/>
        </w:tabs>
        <w:spacing w:before="158" w:line="181" w:lineRule="exact"/>
        <w:ind w:hanging="441"/>
        <w:jc w:val="left"/>
        <w:rPr>
          <w:sz w:val="24"/>
          <w:lang w:val="da-DK"/>
        </w:rPr>
      </w:pPr>
      <w:r w:rsidRPr="00EE529C">
        <w:rPr>
          <w:sz w:val="24"/>
          <w:lang w:val="da-DK"/>
        </w:rPr>
        <w:t>Bestem</w:t>
      </w:r>
      <w:r w:rsidRPr="00EE529C">
        <w:rPr>
          <w:spacing w:val="-4"/>
          <w:sz w:val="24"/>
          <w:lang w:val="da-DK"/>
        </w:rPr>
        <w:t xml:space="preserve"> </w:t>
      </w:r>
      <w:r w:rsidRPr="00EE529C">
        <w:rPr>
          <w:sz w:val="24"/>
          <w:lang w:val="da-DK"/>
        </w:rPr>
        <w:t>den</w:t>
      </w:r>
      <w:r w:rsidRPr="00EE529C">
        <w:rPr>
          <w:spacing w:val="-4"/>
          <w:sz w:val="24"/>
          <w:lang w:val="da-DK"/>
        </w:rPr>
        <w:t xml:space="preserve"> </w:t>
      </w:r>
      <w:r w:rsidRPr="00EE529C">
        <w:rPr>
          <w:sz w:val="24"/>
          <w:lang w:val="da-DK"/>
        </w:rPr>
        <w:t>største</w:t>
      </w:r>
      <w:r w:rsidRPr="00EE529C">
        <w:rPr>
          <w:spacing w:val="-4"/>
          <w:sz w:val="24"/>
          <w:lang w:val="da-DK"/>
        </w:rPr>
        <w:t xml:space="preserve"> </w:t>
      </w:r>
      <w:r w:rsidRPr="00EE529C">
        <w:rPr>
          <w:sz w:val="24"/>
          <w:lang w:val="da-DK"/>
        </w:rPr>
        <w:t>og</w:t>
      </w:r>
      <w:r w:rsidRPr="00EE529C">
        <w:rPr>
          <w:spacing w:val="-4"/>
          <w:sz w:val="24"/>
          <w:lang w:val="da-DK"/>
        </w:rPr>
        <w:t xml:space="preserve"> </w:t>
      </w:r>
      <w:r w:rsidRPr="00EE529C">
        <w:rPr>
          <w:sz w:val="24"/>
          <w:lang w:val="da-DK"/>
        </w:rPr>
        <w:t>mindste</w:t>
      </w:r>
      <w:r w:rsidRPr="00EE529C">
        <w:rPr>
          <w:spacing w:val="-4"/>
          <w:sz w:val="24"/>
          <w:lang w:val="da-DK"/>
        </w:rPr>
        <w:t xml:space="preserve"> </w:t>
      </w:r>
      <w:r w:rsidRPr="00EE529C">
        <w:rPr>
          <w:sz w:val="24"/>
          <w:lang w:val="da-DK"/>
        </w:rPr>
        <w:t>værdi</w:t>
      </w:r>
      <w:r w:rsidRPr="00EE529C">
        <w:rPr>
          <w:spacing w:val="-4"/>
          <w:sz w:val="24"/>
          <w:lang w:val="da-DK"/>
        </w:rPr>
        <w:t xml:space="preserve"> </w:t>
      </w:r>
      <w:r w:rsidRPr="00EE529C">
        <w:rPr>
          <w:sz w:val="24"/>
          <w:lang w:val="da-DK"/>
        </w:rPr>
        <w:t>som</w:t>
      </w:r>
      <w:r w:rsidRPr="00EE529C">
        <w:rPr>
          <w:spacing w:val="-4"/>
          <w:sz w:val="24"/>
          <w:lang w:val="da-DK"/>
        </w:rPr>
        <w:t xml:space="preserve"> </w:t>
      </w:r>
      <w:r w:rsidRPr="00EE529C">
        <w:rPr>
          <w:sz w:val="24"/>
          <w:lang w:val="da-DK"/>
        </w:rPr>
        <w:t>funktionen</w:t>
      </w:r>
      <w:r w:rsidRPr="00EE529C">
        <w:rPr>
          <w:spacing w:val="-4"/>
          <w:sz w:val="24"/>
          <w:lang w:val="da-DK"/>
        </w:rPr>
        <w:t xml:space="preserve"> </w:t>
      </w:r>
      <w:r w:rsidRPr="00EE529C">
        <w:rPr>
          <w:i/>
          <w:spacing w:val="6"/>
          <w:sz w:val="24"/>
          <w:lang w:val="da-DK"/>
        </w:rPr>
        <w:t>g</w:t>
      </w:r>
      <w:r w:rsidRPr="00EE529C">
        <w:rPr>
          <w:spacing w:val="6"/>
          <w:sz w:val="24"/>
          <w:lang w:val="da-DK"/>
        </w:rPr>
        <w:t>(</w:t>
      </w:r>
      <w:r w:rsidRPr="00EE529C">
        <w:rPr>
          <w:i/>
          <w:spacing w:val="6"/>
          <w:sz w:val="24"/>
          <w:lang w:val="da-DK"/>
        </w:rPr>
        <w:t>x</w:t>
      </w:r>
      <w:r w:rsidRPr="00EE529C">
        <w:rPr>
          <w:spacing w:val="6"/>
          <w:sz w:val="24"/>
          <w:lang w:val="da-DK"/>
        </w:rPr>
        <w:t>)</w:t>
      </w:r>
      <w:r w:rsidRPr="00EE529C">
        <w:rPr>
          <w:spacing w:val="-10"/>
          <w:sz w:val="24"/>
          <w:lang w:val="da-DK"/>
        </w:rPr>
        <w:t xml:space="preserve"> </w:t>
      </w:r>
      <w:r w:rsidRPr="00EE529C">
        <w:rPr>
          <w:sz w:val="24"/>
          <w:lang w:val="da-DK"/>
        </w:rPr>
        <w:t>=</w:t>
      </w:r>
      <w:r w:rsidRPr="00EE529C">
        <w:rPr>
          <w:spacing w:val="-11"/>
          <w:sz w:val="24"/>
          <w:lang w:val="da-DK"/>
        </w:rPr>
        <w:t xml:space="preserve"> </w:t>
      </w:r>
      <w:r w:rsidRPr="00EE529C">
        <w:rPr>
          <w:i/>
          <w:spacing w:val="3"/>
          <w:sz w:val="24"/>
          <w:lang w:val="da-DK"/>
        </w:rPr>
        <w:t>x</w:t>
      </w:r>
      <w:r w:rsidRPr="00EE529C">
        <w:rPr>
          <w:spacing w:val="3"/>
          <w:sz w:val="24"/>
          <w:vertAlign w:val="superscript"/>
          <w:lang w:val="da-DK"/>
        </w:rPr>
        <w:t>3</w:t>
      </w:r>
      <w:r w:rsidRPr="00EE529C">
        <w:rPr>
          <w:spacing w:val="-14"/>
          <w:sz w:val="24"/>
          <w:lang w:val="da-DK"/>
        </w:rPr>
        <w:t xml:space="preserve"> </w:t>
      </w:r>
      <w:r w:rsidRPr="00EE529C">
        <w:rPr>
          <w:sz w:val="24"/>
          <w:lang w:val="da-DK"/>
        </w:rPr>
        <w:t>+</w:t>
      </w:r>
      <w:r w:rsidRPr="00EE529C">
        <w:rPr>
          <w:spacing w:val="-1"/>
          <w:sz w:val="24"/>
          <w:vertAlign w:val="superscript"/>
          <w:lang w:val="da-DK"/>
        </w:rPr>
        <w:t xml:space="preserve"> </w:t>
      </w:r>
      <w:r w:rsidRPr="00EE529C">
        <w:rPr>
          <w:spacing w:val="9"/>
          <w:sz w:val="24"/>
          <w:u w:val="single"/>
          <w:vertAlign w:val="superscript"/>
          <w:lang w:val="da-DK"/>
        </w:rPr>
        <w:t>3</w:t>
      </w:r>
      <w:r w:rsidRPr="00EE529C">
        <w:rPr>
          <w:i/>
          <w:spacing w:val="9"/>
          <w:sz w:val="24"/>
          <w:lang w:val="da-DK"/>
        </w:rPr>
        <w:t>x</w:t>
      </w:r>
      <w:r w:rsidRPr="00EE529C">
        <w:rPr>
          <w:spacing w:val="9"/>
          <w:sz w:val="24"/>
          <w:vertAlign w:val="superscript"/>
          <w:lang w:val="da-DK"/>
        </w:rPr>
        <w:t>2</w:t>
      </w:r>
      <w:r w:rsidRPr="00EE529C">
        <w:rPr>
          <w:spacing w:val="-14"/>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17"/>
          <w:position w:val="9"/>
          <w:sz w:val="24"/>
          <w:lang w:val="da-DK"/>
        </w:rPr>
        <w:t xml:space="preserve"> </w:t>
      </w:r>
      <w:r w:rsidRPr="00EE529C">
        <w:rPr>
          <w:position w:val="9"/>
          <w:sz w:val="18"/>
          <w:u w:val="single"/>
          <w:lang w:val="da-DK"/>
        </w:rPr>
        <w:t>3</w:t>
      </w:r>
      <w:r w:rsidRPr="00EE529C">
        <w:rPr>
          <w:spacing w:val="-24"/>
          <w:position w:val="9"/>
          <w:sz w:val="18"/>
          <w:lang w:val="da-DK"/>
        </w:rPr>
        <w:t xml:space="preserve"> </w:t>
      </w:r>
      <w:r w:rsidRPr="00EE529C">
        <w:rPr>
          <w:i/>
          <w:sz w:val="24"/>
          <w:lang w:val="da-DK"/>
        </w:rPr>
        <w:t>x</w:t>
      </w:r>
      <w:r w:rsidRPr="00EE529C">
        <w:rPr>
          <w:i/>
          <w:spacing w:val="3"/>
          <w:sz w:val="24"/>
          <w:lang w:val="da-DK"/>
        </w:rPr>
        <w:t xml:space="preserve"> </w:t>
      </w:r>
      <w:r w:rsidRPr="00EE529C">
        <w:rPr>
          <w:sz w:val="24"/>
          <w:lang w:val="da-DK"/>
        </w:rPr>
        <w:t>antager</w:t>
      </w:r>
    </w:p>
    <w:p w:rsidR="007E510D" w:rsidRPr="00EE529C" w:rsidRDefault="00EE529C">
      <w:pPr>
        <w:tabs>
          <w:tab w:val="left" w:pos="604"/>
        </w:tabs>
        <w:spacing w:line="179" w:lineRule="exact"/>
        <w:ind w:right="2282"/>
        <w:jc w:val="right"/>
        <w:rPr>
          <w:sz w:val="18"/>
          <w:lang w:val="da-DK"/>
        </w:rPr>
      </w:pPr>
      <w:r w:rsidRPr="00EE529C">
        <w:rPr>
          <w:w w:val="110"/>
          <w:sz w:val="18"/>
          <w:lang w:val="da-DK"/>
        </w:rPr>
        <w:t>4</w:t>
      </w:r>
      <w:r w:rsidRPr="00EE529C">
        <w:rPr>
          <w:w w:val="110"/>
          <w:sz w:val="18"/>
          <w:lang w:val="da-DK"/>
        </w:rPr>
        <w:tab/>
      </w:r>
      <w:r w:rsidRPr="00EE529C">
        <w:rPr>
          <w:w w:val="105"/>
          <w:sz w:val="18"/>
          <w:lang w:val="da-DK"/>
        </w:rPr>
        <w:t>2</w:t>
      </w:r>
    </w:p>
    <w:p w:rsidR="007E510D" w:rsidRPr="00EE529C" w:rsidRDefault="00EE529C">
      <w:pPr>
        <w:pStyle w:val="BodyText"/>
        <w:spacing w:line="261" w:lineRule="exact"/>
        <w:ind w:left="1845"/>
        <w:rPr>
          <w:lang w:val="da-DK"/>
        </w:rPr>
      </w:pPr>
      <w:r w:rsidRPr="00EE529C">
        <w:rPr>
          <w:lang w:val="da-DK"/>
        </w:rPr>
        <w:t>intervallet</w:t>
      </w:r>
    </w:p>
    <w:p w:rsidR="007E510D" w:rsidRPr="00EE529C" w:rsidRDefault="00EE529C">
      <w:pPr>
        <w:pStyle w:val="BodyText"/>
        <w:spacing w:before="157"/>
        <w:ind w:left="1965"/>
        <w:rPr>
          <w:lang w:val="da-DK"/>
        </w:rPr>
      </w:pPr>
      <w:r w:rsidRPr="00EE529C">
        <w:rPr>
          <w:lang w:val="da-DK"/>
        </w:rPr>
        <w:pict>
          <v:shape id="_x0000_s5431" type="#_x0000_t202" style="position:absolute;left:0;text-align:left;margin-left:150.2pt;margin-top:16.9pt;width:4.9pt;height:10.6pt;z-index:-28196864;mso-position-horizontal-relative:page" filled="f" stroked="f">
            <v:textbox inset="0,0,0,0">
              <w:txbxContent>
                <w:p w:rsidR="00EE529C" w:rsidRDefault="00EE529C">
                  <w:pPr>
                    <w:spacing w:line="212" w:lineRule="exact"/>
                    <w:rPr>
                      <w:sz w:val="18"/>
                    </w:rPr>
                  </w:pPr>
                  <w:r>
                    <w:rPr>
                      <w:w w:val="108"/>
                      <w:sz w:val="18"/>
                    </w:rPr>
                    <w:t>2</w:t>
                  </w:r>
                </w:p>
              </w:txbxContent>
            </v:textbox>
            <w10:wrap anchorx="page"/>
          </v:shape>
        </w:pict>
      </w:r>
      <w:r w:rsidRPr="00EE529C">
        <w:rPr>
          <w:lang w:val="da-DK"/>
        </w:rPr>
        <w:t>(a)  [</w:t>
      </w:r>
      <w:r w:rsidRPr="00EE529C">
        <w:rPr>
          <w:rFonts w:ascii="Lucida Sans Unicode" w:hAnsi="Lucida Sans Unicode"/>
          <w:lang w:val="da-DK"/>
        </w:rPr>
        <w:t>−</w:t>
      </w:r>
      <w:r w:rsidRPr="00EE529C">
        <w:rPr>
          <w:lang w:val="da-DK"/>
        </w:rPr>
        <w:t>2</w:t>
      </w:r>
      <w:r w:rsidRPr="00EE529C">
        <w:rPr>
          <w:i/>
          <w:lang w:val="da-DK"/>
        </w:rPr>
        <w:t>,</w:t>
      </w:r>
      <w:r w:rsidRPr="00EE529C">
        <w:rPr>
          <w:i/>
          <w:spacing w:val="-36"/>
          <w:lang w:val="da-DK"/>
        </w:rPr>
        <w:t xml:space="preserve"> </w:t>
      </w:r>
      <w:r w:rsidRPr="00EE529C">
        <w:rPr>
          <w:spacing w:val="7"/>
          <w:u w:val="single"/>
          <w:vertAlign w:val="superscript"/>
          <w:lang w:val="da-DK"/>
        </w:rPr>
        <w:t>3</w:t>
      </w:r>
      <w:r w:rsidRPr="00EE529C">
        <w:rPr>
          <w:spacing w:val="7"/>
          <w:lang w:val="da-DK"/>
        </w:rPr>
        <w:t>],</w:t>
      </w:r>
    </w:p>
    <w:p w:rsidR="007E510D" w:rsidRPr="00EE529C" w:rsidRDefault="00EE529C">
      <w:pPr>
        <w:spacing w:before="48"/>
        <w:ind w:left="1950"/>
        <w:rPr>
          <w:sz w:val="24"/>
          <w:lang w:val="da-DK"/>
        </w:rPr>
      </w:pPr>
      <w:r w:rsidRPr="00EE529C">
        <w:rPr>
          <w:lang w:val="da-DK"/>
        </w:rPr>
        <w:pict>
          <v:shape id="_x0000_s5430" type="#_x0000_t202" style="position:absolute;left:0;text-align:left;margin-left:139.4pt;margin-top:11.45pt;width:4.9pt;height:10.6pt;z-index:-28196352;mso-position-horizontal-relative:page" filled="f" stroked="f">
            <v:textbox inset="0,0,0,0">
              <w:txbxContent>
                <w:p w:rsidR="00EE529C" w:rsidRDefault="00EE529C">
                  <w:pPr>
                    <w:spacing w:line="212" w:lineRule="exact"/>
                    <w:rPr>
                      <w:sz w:val="18"/>
                    </w:rPr>
                  </w:pPr>
                  <w:r>
                    <w:rPr>
                      <w:w w:val="108"/>
                      <w:sz w:val="18"/>
                    </w:rPr>
                    <w:t>2</w:t>
                  </w:r>
                </w:p>
              </w:txbxContent>
            </v:textbox>
            <w10:wrap anchorx="page"/>
          </v:shape>
        </w:pict>
      </w:r>
      <w:r w:rsidRPr="00EE529C">
        <w:rPr>
          <w:sz w:val="24"/>
          <w:lang w:val="da-DK"/>
        </w:rPr>
        <w:t>(b)</w:t>
      </w:r>
      <w:r w:rsidRPr="00EE529C">
        <w:rPr>
          <w:spacing w:val="38"/>
          <w:sz w:val="24"/>
          <w:lang w:val="da-DK"/>
        </w:rPr>
        <w:t xml:space="preserve"> </w:t>
      </w:r>
      <w:r w:rsidRPr="00EE529C">
        <w:rPr>
          <w:sz w:val="24"/>
          <w:lang w:val="da-DK"/>
        </w:rPr>
        <w:t>[</w:t>
      </w:r>
      <w:bookmarkStart w:id="117" w:name="_bookmark112"/>
      <w:bookmarkEnd w:id="117"/>
      <w:r w:rsidRPr="00EE529C">
        <w:rPr>
          <w:rFonts w:ascii="Lucida Sans Unicode" w:hAnsi="Lucida Sans Unicode"/>
          <w:sz w:val="24"/>
          <w:lang w:val="da-DK"/>
        </w:rPr>
        <w:t>−</w:t>
      </w:r>
      <w:r w:rsidRPr="00EE529C">
        <w:rPr>
          <w:rFonts w:ascii="Lucida Sans Unicode" w:hAnsi="Lucida Sans Unicode"/>
          <w:spacing w:val="-57"/>
          <w:sz w:val="24"/>
          <w:lang w:val="da-DK"/>
        </w:rPr>
        <w:t xml:space="preserve"> </w:t>
      </w:r>
      <w:r w:rsidRPr="00EE529C">
        <w:rPr>
          <w:position w:val="9"/>
          <w:sz w:val="18"/>
          <w:u w:val="single"/>
          <w:lang w:val="da-DK"/>
        </w:rPr>
        <w:t>3</w:t>
      </w:r>
      <w:r w:rsidRPr="00EE529C">
        <w:rPr>
          <w:spacing w:val="-25"/>
          <w:position w:val="9"/>
          <w:sz w:val="18"/>
          <w:lang w:val="da-DK"/>
        </w:rPr>
        <w:t xml:space="preserve"> </w:t>
      </w:r>
      <w:r w:rsidRPr="00EE529C">
        <w:rPr>
          <w:i/>
          <w:sz w:val="24"/>
          <w:lang w:val="da-DK"/>
        </w:rPr>
        <w:t>,</w:t>
      </w:r>
      <w:r w:rsidRPr="00EE529C">
        <w:rPr>
          <w:i/>
          <w:spacing w:val="-39"/>
          <w:sz w:val="24"/>
          <w:lang w:val="da-DK"/>
        </w:rPr>
        <w:t xml:space="preserve"> </w:t>
      </w:r>
      <w:r w:rsidRPr="00EE529C">
        <w:rPr>
          <w:sz w:val="24"/>
          <w:lang w:val="da-DK"/>
        </w:rPr>
        <w:t>1].</w:t>
      </w:r>
    </w:p>
    <w:p w:rsidR="007E510D" w:rsidRPr="00EE529C" w:rsidRDefault="00EE529C">
      <w:pPr>
        <w:pStyle w:val="ListParagraph"/>
        <w:numPr>
          <w:ilvl w:val="3"/>
          <w:numId w:val="64"/>
        </w:numPr>
        <w:tabs>
          <w:tab w:val="left" w:pos="1846"/>
        </w:tabs>
        <w:spacing w:before="159" w:line="232" w:lineRule="auto"/>
        <w:ind w:right="1293" w:hanging="440"/>
        <w:jc w:val="both"/>
        <w:rPr>
          <w:sz w:val="24"/>
          <w:lang w:val="da-DK"/>
        </w:rPr>
      </w:pPr>
      <w:r w:rsidRPr="00EE529C">
        <w:rPr>
          <w:sz w:val="24"/>
          <w:lang w:val="da-DK"/>
        </w:rPr>
        <w:t xml:space="preserve">I Figur </w:t>
      </w:r>
      <w:hyperlink w:anchor="_bookmark113" w:history="1">
        <w:r w:rsidRPr="00EE529C">
          <w:rPr>
            <w:sz w:val="24"/>
            <w:lang w:val="da-DK"/>
          </w:rPr>
          <w:t>4.11</w:t>
        </w:r>
      </w:hyperlink>
      <w:r w:rsidRPr="00EE529C">
        <w:rPr>
          <w:sz w:val="24"/>
          <w:lang w:val="da-DK"/>
        </w:rPr>
        <w:t xml:space="preserve"> ses en kegle med højde </w:t>
      </w:r>
      <w:r w:rsidRPr="00EE529C">
        <w:rPr>
          <w:i/>
          <w:sz w:val="24"/>
          <w:lang w:val="da-DK"/>
        </w:rPr>
        <w:t xml:space="preserve">H  </w:t>
      </w:r>
      <w:r w:rsidRPr="00EE529C">
        <w:rPr>
          <w:sz w:val="24"/>
          <w:lang w:val="da-DK"/>
        </w:rPr>
        <w:t xml:space="preserve">og radius </w:t>
      </w:r>
      <w:r w:rsidRPr="00EE529C">
        <w:rPr>
          <w:i/>
          <w:sz w:val="24"/>
          <w:lang w:val="da-DK"/>
        </w:rPr>
        <w:t>R</w:t>
      </w:r>
      <w:r w:rsidRPr="00EE529C">
        <w:rPr>
          <w:sz w:val="24"/>
          <w:lang w:val="da-DK"/>
        </w:rPr>
        <w:t xml:space="preserve">. Inden i denne kegle </w:t>
      </w:r>
      <w:r w:rsidRPr="00EE529C">
        <w:rPr>
          <w:spacing w:val="-7"/>
          <w:sz w:val="24"/>
          <w:lang w:val="da-DK"/>
        </w:rPr>
        <w:t xml:space="preserve">er         </w:t>
      </w:r>
      <w:r w:rsidRPr="00EE529C">
        <w:rPr>
          <w:sz w:val="24"/>
          <w:lang w:val="da-DK"/>
        </w:rPr>
        <w:t xml:space="preserve">en mindre kegle med højde </w:t>
      </w:r>
      <w:r w:rsidRPr="00EE529C">
        <w:rPr>
          <w:i/>
          <w:sz w:val="24"/>
          <w:lang w:val="da-DK"/>
        </w:rPr>
        <w:t xml:space="preserve">h  </w:t>
      </w:r>
      <w:r w:rsidRPr="00EE529C">
        <w:rPr>
          <w:sz w:val="24"/>
          <w:lang w:val="da-DK"/>
        </w:rPr>
        <w:t xml:space="preserve">og radius </w:t>
      </w:r>
      <w:r w:rsidRPr="00EE529C">
        <w:rPr>
          <w:i/>
          <w:sz w:val="24"/>
          <w:lang w:val="da-DK"/>
        </w:rPr>
        <w:t xml:space="preserve">r  </w:t>
      </w:r>
      <w:r w:rsidRPr="00EE529C">
        <w:rPr>
          <w:sz w:val="24"/>
          <w:lang w:val="da-DK"/>
        </w:rPr>
        <w:t xml:space="preserve">placeret på hovedet. Bestem </w:t>
      </w:r>
      <w:r w:rsidRPr="00EE529C">
        <w:rPr>
          <w:i/>
          <w:sz w:val="24"/>
          <w:lang w:val="da-DK"/>
        </w:rPr>
        <w:t xml:space="preserve">h  </w:t>
      </w:r>
      <w:r w:rsidRPr="00EE529C">
        <w:rPr>
          <w:sz w:val="24"/>
          <w:lang w:val="da-DK"/>
        </w:rPr>
        <w:t xml:space="preserve">og      </w:t>
      </w:r>
      <w:r w:rsidRPr="00EE529C">
        <w:rPr>
          <w:i/>
          <w:sz w:val="24"/>
          <w:lang w:val="da-DK"/>
        </w:rPr>
        <w:t>r</w:t>
      </w:r>
      <w:r w:rsidRPr="00EE529C">
        <w:rPr>
          <w:i/>
          <w:spacing w:val="57"/>
          <w:sz w:val="24"/>
          <w:lang w:val="da-DK"/>
        </w:rPr>
        <w:t xml:space="preserve"> </w:t>
      </w:r>
      <w:r w:rsidRPr="00EE529C">
        <w:rPr>
          <w:sz w:val="24"/>
          <w:lang w:val="da-DK"/>
        </w:rPr>
        <w:t>så</w:t>
      </w:r>
      <w:r w:rsidRPr="00EE529C">
        <w:rPr>
          <w:spacing w:val="38"/>
          <w:sz w:val="24"/>
          <w:lang w:val="da-DK"/>
        </w:rPr>
        <w:t xml:space="preserve"> </w:t>
      </w:r>
      <w:r w:rsidRPr="00EE529C">
        <w:rPr>
          <w:sz w:val="24"/>
          <w:lang w:val="da-DK"/>
        </w:rPr>
        <w:t>rumfanget</w:t>
      </w:r>
      <w:r w:rsidRPr="00EE529C">
        <w:rPr>
          <w:spacing w:val="38"/>
          <w:sz w:val="24"/>
          <w:lang w:val="da-DK"/>
        </w:rPr>
        <w:t xml:space="preserve"> </w:t>
      </w:r>
      <w:r w:rsidRPr="00EE529C">
        <w:rPr>
          <w:sz w:val="24"/>
          <w:lang w:val="da-DK"/>
        </w:rPr>
        <w:t>af</w:t>
      </w:r>
      <w:r w:rsidRPr="00EE529C">
        <w:rPr>
          <w:spacing w:val="39"/>
          <w:sz w:val="24"/>
          <w:lang w:val="da-DK"/>
        </w:rPr>
        <w:t xml:space="preserve"> </w:t>
      </w:r>
      <w:r w:rsidRPr="00EE529C">
        <w:rPr>
          <w:sz w:val="24"/>
          <w:lang w:val="da-DK"/>
        </w:rPr>
        <w:t>den</w:t>
      </w:r>
      <w:r w:rsidRPr="00EE529C">
        <w:rPr>
          <w:spacing w:val="38"/>
          <w:sz w:val="24"/>
          <w:lang w:val="da-DK"/>
        </w:rPr>
        <w:t xml:space="preserve"> </w:t>
      </w:r>
      <w:r w:rsidRPr="00EE529C">
        <w:rPr>
          <w:sz w:val="24"/>
          <w:lang w:val="da-DK"/>
        </w:rPr>
        <w:t>indre</w:t>
      </w:r>
      <w:r w:rsidRPr="00EE529C">
        <w:rPr>
          <w:spacing w:val="39"/>
          <w:sz w:val="24"/>
          <w:lang w:val="da-DK"/>
        </w:rPr>
        <w:t xml:space="preserve"> </w:t>
      </w:r>
      <w:r w:rsidRPr="00EE529C">
        <w:rPr>
          <w:sz w:val="24"/>
          <w:lang w:val="da-DK"/>
        </w:rPr>
        <w:t>kegle</w:t>
      </w:r>
      <w:r w:rsidRPr="00EE529C">
        <w:rPr>
          <w:spacing w:val="38"/>
          <w:sz w:val="24"/>
          <w:lang w:val="da-DK"/>
        </w:rPr>
        <w:t xml:space="preserve"> </w:t>
      </w:r>
      <w:r w:rsidRPr="00EE529C">
        <w:rPr>
          <w:sz w:val="24"/>
          <w:lang w:val="da-DK"/>
        </w:rPr>
        <w:t>bliver</w:t>
      </w:r>
      <w:r w:rsidRPr="00EE529C">
        <w:rPr>
          <w:spacing w:val="39"/>
          <w:sz w:val="24"/>
          <w:lang w:val="da-DK"/>
        </w:rPr>
        <w:t xml:space="preserve"> </w:t>
      </w:r>
      <w:r w:rsidRPr="00EE529C">
        <w:rPr>
          <w:sz w:val="24"/>
          <w:lang w:val="da-DK"/>
        </w:rPr>
        <w:t>størst</w:t>
      </w:r>
      <w:r w:rsidRPr="00EE529C">
        <w:rPr>
          <w:spacing w:val="39"/>
          <w:sz w:val="24"/>
          <w:lang w:val="da-DK"/>
        </w:rPr>
        <w:t xml:space="preserve"> </w:t>
      </w:r>
      <w:r w:rsidRPr="00EE529C">
        <w:rPr>
          <w:sz w:val="24"/>
          <w:lang w:val="da-DK"/>
        </w:rPr>
        <w:t>muligt.</w:t>
      </w:r>
      <w:r w:rsidRPr="00EE529C">
        <w:rPr>
          <w:spacing w:val="39"/>
          <w:sz w:val="24"/>
          <w:lang w:val="da-DK"/>
        </w:rPr>
        <w:t xml:space="preserve"> </w:t>
      </w:r>
      <w:r w:rsidRPr="00EE529C">
        <w:rPr>
          <w:sz w:val="24"/>
          <w:lang w:val="da-DK"/>
        </w:rPr>
        <w:t>Bestem</w:t>
      </w:r>
      <w:r w:rsidRPr="00EE529C">
        <w:rPr>
          <w:spacing w:val="39"/>
          <w:sz w:val="24"/>
          <w:lang w:val="da-DK"/>
        </w:rPr>
        <w:t xml:space="preserve"> </w:t>
      </w:r>
      <w:r w:rsidRPr="00EE529C">
        <w:rPr>
          <w:sz w:val="24"/>
          <w:lang w:val="da-DK"/>
        </w:rPr>
        <w:t>efterfølgende</w:t>
      </w:r>
    </w:p>
    <w:p w:rsidR="007E510D" w:rsidRPr="00EE529C" w:rsidRDefault="007E510D">
      <w:pPr>
        <w:spacing w:line="232" w:lineRule="auto"/>
        <w:jc w:val="both"/>
        <w:rPr>
          <w:sz w:val="24"/>
          <w:lang w:val="da-DK"/>
        </w:rPr>
        <w:sectPr w:rsidR="007E510D" w:rsidRPr="00EE529C">
          <w:pgSz w:w="11910" w:h="16840"/>
          <w:pgMar w:top="1100" w:right="140" w:bottom="280" w:left="180" w:header="797" w:footer="0" w:gutter="0"/>
          <w:cols w:space="708"/>
        </w:sectPr>
      </w:pPr>
    </w:p>
    <w:p w:rsidR="007E510D" w:rsidRPr="00EE529C" w:rsidRDefault="007E510D">
      <w:pPr>
        <w:pStyle w:val="BodyText"/>
        <w:rPr>
          <w:sz w:val="20"/>
          <w:lang w:val="da-DK"/>
        </w:rPr>
      </w:pPr>
    </w:p>
    <w:p w:rsidR="007E510D" w:rsidRPr="00EE529C" w:rsidRDefault="007E510D">
      <w:pPr>
        <w:pStyle w:val="BodyText"/>
        <w:spacing w:before="2"/>
        <w:rPr>
          <w:sz w:val="11"/>
          <w:lang w:val="da-DK"/>
        </w:rPr>
      </w:pPr>
    </w:p>
    <w:p w:rsidR="007E510D" w:rsidRPr="00EE529C" w:rsidRDefault="00EE529C">
      <w:pPr>
        <w:pStyle w:val="BodyText"/>
        <w:ind w:left="4652"/>
        <w:rPr>
          <w:sz w:val="20"/>
          <w:lang w:val="da-DK"/>
        </w:rPr>
      </w:pPr>
      <w:r w:rsidRPr="00EE529C">
        <w:rPr>
          <w:sz w:val="20"/>
          <w:lang w:val="da-DK"/>
        </w:rPr>
      </w:r>
      <w:r w:rsidRPr="00EE529C">
        <w:rPr>
          <w:sz w:val="20"/>
          <w:lang w:val="da-DK"/>
        </w:rPr>
        <w:pict>
          <v:group id="_x0000_s5417" style="width:112.1pt;height:123.2pt;mso-position-horizontal-relative:char;mso-position-vertical-relative:line" coordsize="2242,2464">
            <v:shape id="_x0000_s5429" style="position:absolute;left:3;top:2084;width:2234;height:188" coordorigin="4,2084" coordsize="2234,188" path="m4,2272r58,-42l154,2192r59,-17l278,2159r73,-14l429,2131r84,-11l602,2109r93,-8l792,2094r101,-5l996,2086r106,-2l1209,2085r109,3l1433,2093r110,8l1648,2110r98,12l1838,2135r84,16l1999,2168r67,18l2125,2206r86,43l2237,2272e" filled="f" strokeweight=".14058mm">
              <v:stroke dashstyle="dash"/>
              <v:path arrowok="t"/>
            </v:shape>
            <v:shape id="_x0000_s5428" style="position:absolute;left:3;top:2271;width:2234;height:188" coordorigin="4,2272" coordsize="2234,188" path="m4,2272r58,41l154,2351r59,17l278,2384r73,15l429,2412r84,12l602,2434r93,9l792,2449r101,6l996,2458r106,1l1209,2458r109,-2l1433,2450r110,-7l1648,2433r98,-12l1838,2408r84,-15l1999,2376r67,-19l2125,2338r86,-43l2237,2272e" filled="f" strokeweight=".14058mm">
              <v:path arrowok="t"/>
            </v:shape>
            <v:shape id="_x0000_s5427" style="position:absolute;left:1120;top:3;width:1117;height:2268" coordorigin="1121,4" coordsize="1117,2268" path="m1121,4r,1134l1121,2272r1116,e" filled="f" strokeweight=".14058mm">
              <v:stroke dashstyle="3 1"/>
              <v:path arrowok="t"/>
            </v:shape>
            <v:shape id="_x0000_s5426" style="position:absolute;left:3;top:3;width:2234;height:2268" coordorigin="4,4" coordsize="2234,2268" o:spt="100" adj="0,,0" path="m1121,2215r55,l1176,2272m4,2272l1121,4,2237,2272e" filled="f" strokeweight=".14058mm">
              <v:stroke joinstyle="round"/>
              <v:formulas/>
              <v:path arrowok="t" o:connecttype="segments"/>
            </v:shape>
            <v:shape id="_x0000_s5425" style="position:absolute;left:562;top:1044;width:1117;height:94" coordorigin="562,1044" coordsize="1117,94" path="m562,1138r70,-38l757,1071r79,-12l924,1051r94,-5l1117,1044r102,2l1332,1052r101,11l1522,1077r72,18l1647,1115r32,23e" filled="f" strokeweight=".14058mm">
              <v:stroke dashstyle="3 1"/>
              <v:path arrowok="t"/>
            </v:shape>
            <v:shape id="_x0000_s5424" style="position:absolute;left:562;top:1137;width:1117;height:1134" coordorigin="562,1138" coordsize="1117,1134" o:spt="100" adj="0,,0" path="m562,1138r27,20l632,1176r56,16l757,1205r79,11l924,1225r94,5l1117,1232r102,-2l1332,1223r101,-10l1522,1198r72,-17l1647,1160r32,-22m562,1138r559,1134l1679,1138e" filled="f" strokeweight=".14058mm">
              <v:stroke joinstyle="round"/>
              <v:formulas/>
              <v:path arrowok="t" o:connecttype="segments"/>
            </v:shape>
            <v:line id="_x0000_s5423" style="position:absolute" from="1121,1138" to="1679,1138" strokeweight=".14058mm">
              <v:stroke dashstyle="3 1"/>
            </v:line>
            <v:shape id="_x0000_s5422" style="position:absolute;left:1120;top:1081;width:56;height:57" coordorigin="1121,1081" coordsize="56,57" path="m1121,1081r55,l1176,1138e" filled="f" strokeweight=".14058mm">
              <v:path arrowok="t"/>
            </v:shape>
            <v:shape id="_x0000_s5421" type="#_x0000_t202" style="position:absolute;left:1204;top:477;width:177;height:218" filled="f" stroked="f">
              <v:textbox inset="0,0,0,0">
                <w:txbxContent>
                  <w:p w:rsidR="00EE529C" w:rsidRDefault="00EE529C">
                    <w:pPr>
                      <w:spacing w:line="216" w:lineRule="exact"/>
                      <w:rPr>
                        <w:i/>
                        <w:sz w:val="20"/>
                      </w:rPr>
                    </w:pPr>
                    <w:r>
                      <w:rPr>
                        <w:i/>
                        <w:sz w:val="20"/>
                      </w:rPr>
                      <w:t>H</w:t>
                    </w:r>
                  </w:p>
                </w:txbxContent>
              </v:textbox>
            </v:shape>
            <v:shape id="_x0000_s5420" type="#_x0000_t202" style="position:absolute;left:1355;top:892;width:94;height:218" filled="f" stroked="f">
              <v:textbox inset="0,0,0,0">
                <w:txbxContent>
                  <w:p w:rsidR="00EE529C" w:rsidRDefault="00EE529C">
                    <w:pPr>
                      <w:spacing w:line="216" w:lineRule="exact"/>
                      <w:rPr>
                        <w:i/>
                        <w:sz w:val="20"/>
                      </w:rPr>
                    </w:pPr>
                    <w:r>
                      <w:rPr>
                        <w:i/>
                        <w:w w:val="94"/>
                        <w:sz w:val="20"/>
                      </w:rPr>
                      <w:t>r</w:t>
                    </w:r>
                  </w:p>
                </w:txbxContent>
              </v:textbox>
            </v:shape>
            <v:shape id="_x0000_s5419" type="#_x0000_t202" style="position:absolute;left:1204;top:1615;width:125;height:218" filled="f" stroked="f">
              <v:textbox inset="0,0,0,0">
                <w:txbxContent>
                  <w:p w:rsidR="00EE529C" w:rsidRDefault="00EE529C">
                    <w:pPr>
                      <w:spacing w:line="216" w:lineRule="exact"/>
                      <w:rPr>
                        <w:i/>
                        <w:sz w:val="20"/>
                      </w:rPr>
                    </w:pPr>
                    <w:r>
                      <w:rPr>
                        <w:i/>
                        <w:w w:val="104"/>
                        <w:sz w:val="20"/>
                      </w:rPr>
                      <w:t>h</w:t>
                    </w:r>
                  </w:p>
                </w:txbxContent>
              </v:textbox>
            </v:shape>
            <v:shape id="_x0000_s5418" type="#_x0000_t202" style="position:absolute;left:1612;top:2026;width:152;height:218" filled="f" stroked="f">
              <v:textbox inset="0,0,0,0">
                <w:txbxContent>
                  <w:p w:rsidR="00EE529C" w:rsidRDefault="00EE529C">
                    <w:pPr>
                      <w:spacing w:line="216" w:lineRule="exact"/>
                      <w:rPr>
                        <w:i/>
                        <w:sz w:val="20"/>
                      </w:rPr>
                    </w:pPr>
                    <w:r>
                      <w:rPr>
                        <w:i/>
                        <w:w w:val="98"/>
                        <w:sz w:val="20"/>
                      </w:rPr>
                      <w:t>R</w:t>
                    </w:r>
                  </w:p>
                </w:txbxContent>
              </v:textbox>
            </v:shape>
            <w10:anchorlock/>
          </v:group>
        </w:pict>
      </w:r>
    </w:p>
    <w:p w:rsidR="007E510D" w:rsidRPr="00EE529C" w:rsidRDefault="007E510D">
      <w:pPr>
        <w:pStyle w:val="BodyText"/>
        <w:spacing w:before="10"/>
        <w:rPr>
          <w:sz w:val="11"/>
          <w:lang w:val="da-DK"/>
        </w:rPr>
      </w:pPr>
    </w:p>
    <w:p w:rsidR="007E510D" w:rsidRPr="00EE529C" w:rsidRDefault="00EE529C">
      <w:pPr>
        <w:pStyle w:val="BodyText"/>
        <w:spacing w:before="90"/>
        <w:ind w:right="39"/>
        <w:jc w:val="center"/>
        <w:rPr>
          <w:lang w:val="da-DK"/>
        </w:rPr>
      </w:pPr>
      <w:r w:rsidRPr="00EE529C">
        <w:rPr>
          <w:w w:val="105"/>
          <w:lang w:val="da-DK"/>
        </w:rPr>
        <w:t xml:space="preserve">Figur 4.11: </w:t>
      </w:r>
      <w:bookmarkStart w:id="118" w:name="_bookmark113"/>
      <w:bookmarkEnd w:id="118"/>
      <w:r w:rsidRPr="00EE529C">
        <w:rPr>
          <w:w w:val="105"/>
          <w:lang w:val="da-DK"/>
        </w:rPr>
        <w:t xml:space="preserve">Opgave </w:t>
      </w:r>
      <w:hyperlink w:anchor="_bookmark112" w:history="1">
        <w:r w:rsidRPr="00EE529C">
          <w:rPr>
            <w:w w:val="105"/>
            <w:lang w:val="da-DK"/>
          </w:rPr>
          <w:t>19</w:t>
        </w:r>
      </w:hyperlink>
    </w:p>
    <w:p w:rsidR="007E510D" w:rsidRPr="00EE529C" w:rsidRDefault="00EE529C">
      <w:pPr>
        <w:pStyle w:val="ListParagraph"/>
        <w:numPr>
          <w:ilvl w:val="3"/>
          <w:numId w:val="64"/>
        </w:numPr>
        <w:tabs>
          <w:tab w:val="left" w:pos="4575"/>
        </w:tabs>
        <w:spacing w:before="90" w:line="398" w:lineRule="auto"/>
        <w:ind w:left="4976" w:right="4581" w:hanging="842"/>
        <w:jc w:val="left"/>
        <w:rPr>
          <w:i/>
          <w:sz w:val="24"/>
          <w:lang w:val="da-DK"/>
        </w:rPr>
      </w:pPr>
      <w:r w:rsidRPr="00EE529C">
        <w:rPr>
          <w:sz w:val="24"/>
          <w:lang w:val="da-DK"/>
        </w:rPr>
        <w:t>Vis Bernoullis ulighed, (1</w:t>
      </w:r>
      <w:r w:rsidRPr="00EE529C">
        <w:rPr>
          <w:spacing w:val="-21"/>
          <w:sz w:val="24"/>
          <w:lang w:val="da-DK"/>
        </w:rPr>
        <w:t xml:space="preserve"> </w:t>
      </w:r>
      <w:r w:rsidRPr="00EE529C">
        <w:rPr>
          <w:sz w:val="24"/>
          <w:lang w:val="da-DK"/>
        </w:rPr>
        <w:t>+</w:t>
      </w:r>
      <w:r w:rsidRPr="00EE529C">
        <w:rPr>
          <w:spacing w:val="-21"/>
          <w:sz w:val="24"/>
          <w:lang w:val="da-DK"/>
        </w:rPr>
        <w:t xml:space="preserve"> </w:t>
      </w:r>
      <w:r w:rsidRPr="00EE529C">
        <w:rPr>
          <w:i/>
          <w:sz w:val="24"/>
          <w:lang w:val="da-DK"/>
        </w:rPr>
        <w:t>x</w:t>
      </w:r>
      <w:r w:rsidRPr="00EE529C">
        <w:rPr>
          <w:sz w:val="24"/>
          <w:lang w:val="da-DK"/>
        </w:rPr>
        <w:t>)</w:t>
      </w:r>
      <w:r w:rsidRPr="00EE529C">
        <w:rPr>
          <w:i/>
          <w:sz w:val="24"/>
          <w:vertAlign w:val="superscript"/>
          <w:lang w:val="da-DK"/>
        </w:rPr>
        <w:t>r</w:t>
      </w:r>
      <w:r w:rsidRPr="00EE529C">
        <w:rPr>
          <w:i/>
          <w:spacing w:val="15"/>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22"/>
          <w:sz w:val="24"/>
          <w:lang w:val="da-DK"/>
        </w:rPr>
        <w:t xml:space="preserve"> </w:t>
      </w:r>
      <w:r w:rsidRPr="00EE529C">
        <w:rPr>
          <w:sz w:val="24"/>
          <w:lang w:val="da-DK"/>
        </w:rPr>
        <w:t>1</w:t>
      </w:r>
      <w:r w:rsidRPr="00EE529C">
        <w:rPr>
          <w:spacing w:val="-21"/>
          <w:sz w:val="24"/>
          <w:lang w:val="da-DK"/>
        </w:rPr>
        <w:t xml:space="preserve"> </w:t>
      </w:r>
      <w:r w:rsidRPr="00EE529C">
        <w:rPr>
          <w:sz w:val="24"/>
          <w:lang w:val="da-DK"/>
        </w:rPr>
        <w:t>+</w:t>
      </w:r>
      <w:r w:rsidRPr="00EE529C">
        <w:rPr>
          <w:spacing w:val="-21"/>
          <w:sz w:val="24"/>
          <w:lang w:val="da-DK"/>
        </w:rPr>
        <w:t xml:space="preserve"> </w:t>
      </w:r>
      <w:r w:rsidRPr="00EE529C">
        <w:rPr>
          <w:i/>
          <w:spacing w:val="8"/>
          <w:sz w:val="24"/>
          <w:lang w:val="da-DK"/>
        </w:rPr>
        <w:t>rx</w:t>
      </w:r>
    </w:p>
    <w:p w:rsidR="007E510D" w:rsidRPr="00EE529C" w:rsidRDefault="00EE529C">
      <w:pPr>
        <w:pStyle w:val="BodyText"/>
        <w:spacing w:line="285" w:lineRule="exact"/>
        <w:ind w:right="22"/>
        <w:jc w:val="center"/>
        <w:rPr>
          <w:lang w:val="da-DK"/>
        </w:rPr>
      </w:pPr>
      <w:r w:rsidRPr="00EE529C">
        <w:rPr>
          <w:lang w:val="da-DK"/>
        </w:rPr>
        <w:t xml:space="preserve">for </w:t>
      </w:r>
      <w:r w:rsidRPr="00EE529C">
        <w:rPr>
          <w:i/>
          <w:lang w:val="da-DK"/>
        </w:rPr>
        <w:t xml:space="preserve">r </w:t>
      </w:r>
      <w:r w:rsidRPr="00EE529C">
        <w:rPr>
          <w:rFonts w:ascii="Lucida Sans Unicode" w:hAnsi="Lucida Sans Unicode"/>
          <w:lang w:val="da-DK"/>
        </w:rPr>
        <w:t xml:space="preserve">≥ </w:t>
      </w:r>
      <w:r w:rsidRPr="00EE529C">
        <w:rPr>
          <w:lang w:val="da-DK"/>
        </w:rPr>
        <w:t xml:space="preserve">1 og </w:t>
      </w:r>
      <w:r w:rsidRPr="00EE529C">
        <w:rPr>
          <w:i/>
          <w:lang w:val="da-DK"/>
        </w:rPr>
        <w:t xml:space="preserve">x &gt; </w:t>
      </w:r>
      <w:r w:rsidRPr="00EE529C">
        <w:rPr>
          <w:rFonts w:ascii="Lucida Sans Unicode" w:hAnsi="Lucida Sans Unicode"/>
          <w:lang w:val="da-DK"/>
        </w:rPr>
        <w:t>−</w:t>
      </w:r>
      <w:r w:rsidRPr="00EE529C">
        <w:rPr>
          <w:lang w:val="da-DK"/>
        </w:rPr>
        <w:t xml:space="preserve">1. (Hint: Find minimum for funktionen </w:t>
      </w:r>
      <w:r w:rsidRPr="00EE529C">
        <w:rPr>
          <w:i/>
          <w:lang w:val="da-DK"/>
        </w:rPr>
        <w:t xml:space="preserve">f </w:t>
      </w:r>
      <w:r w:rsidRPr="00EE529C">
        <w:rPr>
          <w:lang w:val="da-DK"/>
        </w:rPr>
        <w:t>(</w:t>
      </w:r>
      <w:r w:rsidRPr="00EE529C">
        <w:rPr>
          <w:i/>
          <w:lang w:val="da-DK"/>
        </w:rPr>
        <w:t>x</w:t>
      </w:r>
      <w:r w:rsidRPr="00EE529C">
        <w:rPr>
          <w:lang w:val="da-DK"/>
        </w:rPr>
        <w:t xml:space="preserve">) = (1 + </w:t>
      </w:r>
      <w:r w:rsidRPr="00EE529C">
        <w:rPr>
          <w:i/>
          <w:lang w:val="da-DK"/>
        </w:rPr>
        <w:t>x</w:t>
      </w:r>
      <w:r w:rsidRPr="00EE529C">
        <w:rPr>
          <w:lang w:val="da-DK"/>
        </w:rPr>
        <w:t>)</w:t>
      </w:r>
      <w:r w:rsidRPr="00EE529C">
        <w:rPr>
          <w:i/>
          <w:vertAlign w:val="superscript"/>
          <w:lang w:val="da-DK"/>
        </w:rPr>
        <w:t>r</w:t>
      </w:r>
      <w:r w:rsidRPr="00EE529C">
        <w:rPr>
          <w:i/>
          <w:lang w:val="da-DK"/>
        </w:rPr>
        <w:t xml:space="preserve"> </w:t>
      </w:r>
      <w:r w:rsidRPr="00EE529C">
        <w:rPr>
          <w:rFonts w:ascii="Lucida Sans Unicode" w:hAnsi="Lucida Sans Unicode"/>
          <w:lang w:val="da-DK"/>
        </w:rPr>
        <w:t xml:space="preserve">− </w:t>
      </w:r>
      <w:r w:rsidRPr="00EE529C">
        <w:rPr>
          <w:lang w:val="da-DK"/>
        </w:rPr>
        <w:t xml:space="preserve">(1 + </w:t>
      </w:r>
      <w:r w:rsidRPr="00EE529C">
        <w:rPr>
          <w:i/>
          <w:lang w:val="da-DK"/>
        </w:rPr>
        <w:t>rx</w:t>
      </w:r>
      <w:r w:rsidRPr="00EE529C">
        <w:rPr>
          <w:lang w:val="da-DK"/>
        </w:rPr>
        <w:t>).)</w:t>
      </w:r>
    </w:p>
    <w:p w:rsidR="007E510D" w:rsidRPr="00EE529C" w:rsidRDefault="00EE529C">
      <w:pPr>
        <w:pStyle w:val="BodyText"/>
        <w:spacing w:before="371" w:line="232" w:lineRule="auto"/>
        <w:ind w:left="1845" w:right="1297"/>
        <w:jc w:val="both"/>
        <w:rPr>
          <w:lang w:val="da-DK"/>
        </w:rPr>
      </w:pPr>
      <w:r w:rsidRPr="00EE529C">
        <w:rPr>
          <w:lang w:val="da-DK"/>
        </w:rPr>
        <w:pict>
          <v:shape id="_x0000_s5416" type="#_x0000_t202" style="position:absolute;left:0;text-align:left;margin-left:298.6pt;margin-top:40.05pt;width:4.9pt;height:10.6pt;z-index:-28195328;mso-position-horizontal-relative:page" filled="f" stroked="f">
            <v:textbox inset="0,0,0,0">
              <w:txbxContent>
                <w:p w:rsidR="00EE529C" w:rsidRDefault="00EE529C">
                  <w:pPr>
                    <w:spacing w:line="212" w:lineRule="exact"/>
                    <w:rPr>
                      <w:sz w:val="18"/>
                    </w:rPr>
                  </w:pPr>
                  <w:r>
                    <w:rPr>
                      <w:w w:val="108"/>
                      <w:sz w:val="18"/>
                    </w:rPr>
                    <w:t>3</w:t>
                  </w:r>
                </w:p>
              </w:txbxContent>
            </v:textbox>
            <w10:wrap anchorx="page"/>
          </v:shape>
        </w:pict>
      </w:r>
      <w:r w:rsidRPr="00EE529C">
        <w:rPr>
          <w:lang w:val="da-DK"/>
        </w:rPr>
        <w:t xml:space="preserve">det maksimale rumfang af den lille kegle. (Hint: Rumfanget af en kegle med grundfladeareal </w:t>
      </w:r>
      <w:r w:rsidRPr="00EE529C">
        <w:rPr>
          <w:i/>
          <w:lang w:val="da-DK"/>
        </w:rPr>
        <w:t xml:space="preserve">G </w:t>
      </w:r>
      <w:r w:rsidRPr="00EE529C">
        <w:rPr>
          <w:lang w:val="da-DK"/>
        </w:rPr>
        <w:t xml:space="preserve">og højde </w:t>
      </w:r>
      <w:r w:rsidRPr="00EE529C">
        <w:rPr>
          <w:i/>
          <w:lang w:val="da-DK"/>
        </w:rPr>
        <w:t xml:space="preserve">h </w:t>
      </w:r>
      <w:r w:rsidRPr="00EE529C">
        <w:rPr>
          <w:lang w:val="da-DK"/>
        </w:rPr>
        <w:t xml:space="preserve">er </w:t>
      </w:r>
      <w:r w:rsidRPr="00EE529C">
        <w:rPr>
          <w:i/>
          <w:lang w:val="da-DK"/>
        </w:rPr>
        <w:t xml:space="preserve">V </w:t>
      </w:r>
      <w:r w:rsidRPr="00EE529C">
        <w:rPr>
          <w:lang w:val="da-DK"/>
        </w:rPr>
        <w:t xml:space="preserve">= </w:t>
      </w:r>
      <w:r w:rsidRPr="00EE529C">
        <w:rPr>
          <w:spacing w:val="8"/>
          <w:u w:val="single"/>
          <w:vertAlign w:val="superscript"/>
          <w:lang w:val="da-DK"/>
        </w:rPr>
        <w:t>1</w:t>
      </w:r>
      <w:r w:rsidRPr="00EE529C">
        <w:rPr>
          <w:i/>
          <w:spacing w:val="8"/>
          <w:lang w:val="da-DK"/>
        </w:rPr>
        <w:t>Gh</w:t>
      </w:r>
      <w:r w:rsidRPr="00EE529C">
        <w:rPr>
          <w:spacing w:val="8"/>
          <w:lang w:val="da-DK"/>
        </w:rPr>
        <w:t xml:space="preserve">. </w:t>
      </w:r>
      <w:r w:rsidRPr="00EE529C">
        <w:rPr>
          <w:lang w:val="da-DK"/>
        </w:rPr>
        <w:t>Brug at vinklen mellem grundfladen og</w:t>
      </w:r>
      <w:r w:rsidRPr="00EE529C">
        <w:rPr>
          <w:spacing w:val="-11"/>
          <w:lang w:val="da-DK"/>
        </w:rPr>
        <w:t xml:space="preserve"> </w:t>
      </w:r>
      <w:r w:rsidRPr="00EE529C">
        <w:rPr>
          <w:lang w:val="da-DK"/>
        </w:rPr>
        <w:t>siden</w:t>
      </w:r>
      <w:r w:rsidRPr="00EE529C">
        <w:rPr>
          <w:spacing w:val="-11"/>
          <w:lang w:val="da-DK"/>
        </w:rPr>
        <w:t xml:space="preserve"> </w:t>
      </w:r>
      <w:r w:rsidRPr="00EE529C">
        <w:rPr>
          <w:lang w:val="da-DK"/>
        </w:rPr>
        <w:t>af</w:t>
      </w:r>
      <w:r w:rsidRPr="00EE529C">
        <w:rPr>
          <w:spacing w:val="-10"/>
          <w:lang w:val="da-DK"/>
        </w:rPr>
        <w:t xml:space="preserve"> </w:t>
      </w:r>
      <w:r w:rsidRPr="00EE529C">
        <w:rPr>
          <w:lang w:val="da-DK"/>
        </w:rPr>
        <w:t>den</w:t>
      </w:r>
      <w:r w:rsidRPr="00EE529C">
        <w:rPr>
          <w:spacing w:val="-11"/>
          <w:lang w:val="da-DK"/>
        </w:rPr>
        <w:t xml:space="preserve"> </w:t>
      </w:r>
      <w:r w:rsidRPr="00EE529C">
        <w:rPr>
          <w:lang w:val="da-DK"/>
        </w:rPr>
        <w:t>store</w:t>
      </w:r>
      <w:r w:rsidRPr="00EE529C">
        <w:rPr>
          <w:spacing w:val="-10"/>
          <w:lang w:val="da-DK"/>
        </w:rPr>
        <w:t xml:space="preserve"> </w:t>
      </w:r>
      <w:r w:rsidRPr="00EE529C">
        <w:rPr>
          <w:lang w:val="da-DK"/>
        </w:rPr>
        <w:t>kegle</w:t>
      </w:r>
      <w:r w:rsidRPr="00EE529C">
        <w:rPr>
          <w:spacing w:val="-11"/>
          <w:lang w:val="da-DK"/>
        </w:rPr>
        <w:t xml:space="preserve"> </w:t>
      </w:r>
      <w:r w:rsidRPr="00EE529C">
        <w:rPr>
          <w:lang w:val="da-DK"/>
        </w:rPr>
        <w:t>er</w:t>
      </w:r>
      <w:r w:rsidRPr="00EE529C">
        <w:rPr>
          <w:spacing w:val="-10"/>
          <w:lang w:val="da-DK"/>
        </w:rPr>
        <w:t xml:space="preserve"> </w:t>
      </w:r>
      <w:r w:rsidRPr="00EE529C">
        <w:rPr>
          <w:lang w:val="da-DK"/>
        </w:rPr>
        <w:t>den</w:t>
      </w:r>
      <w:r w:rsidRPr="00EE529C">
        <w:rPr>
          <w:spacing w:val="-11"/>
          <w:lang w:val="da-DK"/>
        </w:rPr>
        <w:t xml:space="preserve"> </w:t>
      </w:r>
      <w:r w:rsidRPr="00EE529C">
        <w:rPr>
          <w:lang w:val="da-DK"/>
        </w:rPr>
        <w:t>samme</w:t>
      </w:r>
      <w:r w:rsidRPr="00EE529C">
        <w:rPr>
          <w:spacing w:val="-10"/>
          <w:lang w:val="da-DK"/>
        </w:rPr>
        <w:t xml:space="preserve"> </w:t>
      </w:r>
      <w:r w:rsidRPr="00EE529C">
        <w:rPr>
          <w:lang w:val="da-DK"/>
        </w:rPr>
        <w:t>som</w:t>
      </w:r>
      <w:r w:rsidRPr="00EE529C">
        <w:rPr>
          <w:spacing w:val="-11"/>
          <w:lang w:val="da-DK"/>
        </w:rPr>
        <w:t xml:space="preserve"> </w:t>
      </w:r>
      <w:r w:rsidRPr="00EE529C">
        <w:rPr>
          <w:lang w:val="da-DK"/>
        </w:rPr>
        <w:t>vinklen</w:t>
      </w:r>
      <w:r w:rsidRPr="00EE529C">
        <w:rPr>
          <w:spacing w:val="-11"/>
          <w:lang w:val="da-DK"/>
        </w:rPr>
        <w:t xml:space="preserve"> </w:t>
      </w:r>
      <w:r w:rsidRPr="00EE529C">
        <w:rPr>
          <w:lang w:val="da-DK"/>
        </w:rPr>
        <w:t>mellem</w:t>
      </w:r>
      <w:r w:rsidRPr="00EE529C">
        <w:rPr>
          <w:spacing w:val="-10"/>
          <w:lang w:val="da-DK"/>
        </w:rPr>
        <w:t xml:space="preserve"> </w:t>
      </w:r>
      <w:r w:rsidRPr="00EE529C">
        <w:rPr>
          <w:lang w:val="da-DK"/>
        </w:rPr>
        <w:t>grundfladen</w:t>
      </w:r>
      <w:r w:rsidRPr="00EE529C">
        <w:rPr>
          <w:spacing w:val="-11"/>
          <w:lang w:val="da-DK"/>
        </w:rPr>
        <w:t xml:space="preserve"> </w:t>
      </w:r>
      <w:r w:rsidRPr="00EE529C">
        <w:rPr>
          <w:lang w:val="da-DK"/>
        </w:rPr>
        <w:t>i</w:t>
      </w:r>
      <w:r w:rsidRPr="00EE529C">
        <w:rPr>
          <w:spacing w:val="-10"/>
          <w:lang w:val="da-DK"/>
        </w:rPr>
        <w:t xml:space="preserve"> </w:t>
      </w:r>
      <w:r w:rsidRPr="00EE529C">
        <w:rPr>
          <w:lang w:val="da-DK"/>
        </w:rPr>
        <w:t>den lille kegle og siden af den store</w:t>
      </w:r>
      <w:r w:rsidRPr="00EE529C">
        <w:rPr>
          <w:spacing w:val="-1"/>
          <w:lang w:val="da-DK"/>
        </w:rPr>
        <w:t xml:space="preserve"> </w:t>
      </w:r>
      <w:r w:rsidRPr="00EE529C">
        <w:rPr>
          <w:lang w:val="da-DK"/>
        </w:rPr>
        <w:t>kegle.)</w:t>
      </w:r>
    </w:p>
    <w:p w:rsidR="007E510D" w:rsidRPr="00EE529C" w:rsidRDefault="007E510D">
      <w:pPr>
        <w:spacing w:line="232" w:lineRule="auto"/>
        <w:jc w:val="both"/>
        <w:rPr>
          <w:lang w:val="da-DK"/>
        </w:rPr>
        <w:sectPr w:rsidR="007E510D" w:rsidRPr="00EE529C">
          <w:pgSz w:w="11910" w:h="16840"/>
          <w:pgMar w:top="1100" w:right="140" w:bottom="280" w:left="180" w:header="797" w:footer="0" w:gutter="0"/>
          <w:cols w:space="708"/>
        </w:sectPr>
      </w:pPr>
    </w:p>
    <w:p w:rsidR="007E510D" w:rsidRPr="00EE529C" w:rsidRDefault="00EE529C">
      <w:pPr>
        <w:pStyle w:val="Heading1"/>
        <w:numPr>
          <w:ilvl w:val="0"/>
          <w:numId w:val="63"/>
        </w:numPr>
        <w:tabs>
          <w:tab w:val="left" w:pos="2155"/>
          <w:tab w:val="left" w:pos="2156"/>
        </w:tabs>
        <w:rPr>
          <w:lang w:val="da-DK"/>
        </w:rPr>
      </w:pPr>
      <w:bookmarkStart w:id="119" w:name="5_Integralregning"/>
      <w:bookmarkStart w:id="120" w:name="_bookmark114"/>
      <w:bookmarkEnd w:id="119"/>
      <w:bookmarkEnd w:id="120"/>
      <w:r w:rsidRPr="00EE529C">
        <w:rPr>
          <w:w w:val="105"/>
          <w:lang w:val="da-DK"/>
        </w:rPr>
        <w:lastRenderedPageBreak/>
        <w:t>Integralregning</w:t>
      </w:r>
    </w:p>
    <w:p w:rsidR="007E510D" w:rsidRPr="00EE529C" w:rsidRDefault="00EE529C">
      <w:pPr>
        <w:pStyle w:val="BodyText"/>
        <w:spacing w:before="7" w:line="232" w:lineRule="auto"/>
        <w:ind w:left="1260" w:right="1297"/>
        <w:jc w:val="both"/>
        <w:rPr>
          <w:lang w:val="da-DK"/>
        </w:rPr>
      </w:pPr>
      <w:r w:rsidRPr="00EE529C">
        <w:rPr>
          <w:lang w:val="da-DK"/>
        </w:rPr>
        <w:t>I</w:t>
      </w:r>
      <w:r w:rsidRPr="00EE529C">
        <w:rPr>
          <w:spacing w:val="-14"/>
          <w:lang w:val="da-DK"/>
        </w:rPr>
        <w:t xml:space="preserve"> </w:t>
      </w:r>
      <w:r w:rsidRPr="00EE529C">
        <w:rPr>
          <w:lang w:val="da-DK"/>
        </w:rPr>
        <w:t>dette</w:t>
      </w:r>
      <w:r w:rsidRPr="00EE529C">
        <w:rPr>
          <w:spacing w:val="-14"/>
          <w:lang w:val="da-DK"/>
        </w:rPr>
        <w:t xml:space="preserve"> </w:t>
      </w:r>
      <w:r w:rsidRPr="00EE529C">
        <w:rPr>
          <w:lang w:val="da-DK"/>
        </w:rPr>
        <w:t>afsnit</w:t>
      </w:r>
      <w:r w:rsidRPr="00EE529C">
        <w:rPr>
          <w:spacing w:val="-14"/>
          <w:lang w:val="da-DK"/>
        </w:rPr>
        <w:t xml:space="preserve"> </w:t>
      </w:r>
      <w:r w:rsidRPr="00EE529C">
        <w:rPr>
          <w:lang w:val="da-DK"/>
        </w:rPr>
        <w:t>skal</w:t>
      </w:r>
      <w:r w:rsidRPr="00EE529C">
        <w:rPr>
          <w:spacing w:val="-14"/>
          <w:lang w:val="da-DK"/>
        </w:rPr>
        <w:t xml:space="preserve"> </w:t>
      </w:r>
      <w:r w:rsidRPr="00EE529C">
        <w:rPr>
          <w:lang w:val="da-DK"/>
        </w:rPr>
        <w:t>vi</w:t>
      </w:r>
      <w:r w:rsidRPr="00EE529C">
        <w:rPr>
          <w:spacing w:val="-14"/>
          <w:lang w:val="da-DK"/>
        </w:rPr>
        <w:t xml:space="preserve"> </w:t>
      </w:r>
      <w:r w:rsidRPr="00EE529C">
        <w:rPr>
          <w:lang w:val="da-DK"/>
        </w:rPr>
        <w:t>se</w:t>
      </w:r>
      <w:r w:rsidRPr="00EE529C">
        <w:rPr>
          <w:spacing w:val="-13"/>
          <w:lang w:val="da-DK"/>
        </w:rPr>
        <w:t xml:space="preserve"> </w:t>
      </w:r>
      <w:r w:rsidRPr="00EE529C">
        <w:rPr>
          <w:lang w:val="da-DK"/>
        </w:rPr>
        <w:t>nærmere</w:t>
      </w:r>
      <w:r w:rsidRPr="00EE529C">
        <w:rPr>
          <w:spacing w:val="-14"/>
          <w:lang w:val="da-DK"/>
        </w:rPr>
        <w:t xml:space="preserve"> </w:t>
      </w:r>
      <w:r w:rsidRPr="00EE529C">
        <w:rPr>
          <w:lang w:val="da-DK"/>
        </w:rPr>
        <w:t>på</w:t>
      </w:r>
      <w:r w:rsidRPr="00EE529C">
        <w:rPr>
          <w:spacing w:val="-14"/>
          <w:lang w:val="da-DK"/>
        </w:rPr>
        <w:t xml:space="preserve"> </w:t>
      </w:r>
      <w:r w:rsidRPr="00EE529C">
        <w:rPr>
          <w:lang w:val="da-DK"/>
        </w:rPr>
        <w:t>integralregningen.</w:t>
      </w:r>
      <w:r w:rsidRPr="00EE529C">
        <w:rPr>
          <w:spacing w:val="-14"/>
          <w:lang w:val="da-DK"/>
        </w:rPr>
        <w:t xml:space="preserve"> </w:t>
      </w:r>
      <w:r w:rsidRPr="00EE529C">
        <w:rPr>
          <w:lang w:val="da-DK"/>
        </w:rPr>
        <w:t>Vi</w:t>
      </w:r>
      <w:r w:rsidRPr="00EE529C">
        <w:rPr>
          <w:spacing w:val="-14"/>
          <w:lang w:val="da-DK"/>
        </w:rPr>
        <w:t xml:space="preserve"> </w:t>
      </w:r>
      <w:r w:rsidRPr="00EE529C">
        <w:rPr>
          <w:lang w:val="da-DK"/>
        </w:rPr>
        <w:t>gør</w:t>
      </w:r>
      <w:r w:rsidRPr="00EE529C">
        <w:rPr>
          <w:spacing w:val="-14"/>
          <w:lang w:val="da-DK"/>
        </w:rPr>
        <w:t xml:space="preserve"> </w:t>
      </w:r>
      <w:r w:rsidRPr="00EE529C">
        <w:rPr>
          <w:lang w:val="da-DK"/>
        </w:rPr>
        <w:t>dette</w:t>
      </w:r>
      <w:r w:rsidRPr="00EE529C">
        <w:rPr>
          <w:spacing w:val="-13"/>
          <w:lang w:val="da-DK"/>
        </w:rPr>
        <w:t xml:space="preserve"> </w:t>
      </w:r>
      <w:r w:rsidRPr="00EE529C">
        <w:rPr>
          <w:lang w:val="da-DK"/>
        </w:rPr>
        <w:t>ved</w:t>
      </w:r>
      <w:r w:rsidRPr="00EE529C">
        <w:rPr>
          <w:spacing w:val="-14"/>
          <w:lang w:val="da-DK"/>
        </w:rPr>
        <w:t xml:space="preserve"> </w:t>
      </w:r>
      <w:r w:rsidRPr="00EE529C">
        <w:rPr>
          <w:lang w:val="da-DK"/>
        </w:rPr>
        <w:t>først</w:t>
      </w:r>
      <w:r w:rsidRPr="00EE529C">
        <w:rPr>
          <w:spacing w:val="-14"/>
          <w:lang w:val="da-DK"/>
        </w:rPr>
        <w:t xml:space="preserve"> </w:t>
      </w:r>
      <w:r w:rsidRPr="00EE529C">
        <w:rPr>
          <w:lang w:val="da-DK"/>
        </w:rPr>
        <w:t>at</w:t>
      </w:r>
      <w:r w:rsidRPr="00EE529C">
        <w:rPr>
          <w:spacing w:val="-14"/>
          <w:lang w:val="da-DK"/>
        </w:rPr>
        <w:t xml:space="preserve"> </w:t>
      </w:r>
      <w:r w:rsidRPr="00EE529C">
        <w:rPr>
          <w:lang w:val="da-DK"/>
        </w:rPr>
        <w:t>betragte</w:t>
      </w:r>
      <w:bookmarkStart w:id="121" w:name="_bookmark115"/>
      <w:bookmarkEnd w:id="121"/>
      <w:r w:rsidRPr="00EE529C">
        <w:rPr>
          <w:lang w:val="da-DK"/>
        </w:rPr>
        <w:t xml:space="preserve"> stamfunktioner og efterfølgende bestemte</w:t>
      </w:r>
      <w:r w:rsidRPr="00EE529C">
        <w:rPr>
          <w:spacing w:val="-1"/>
          <w:lang w:val="da-DK"/>
        </w:rPr>
        <w:t xml:space="preserve"> </w:t>
      </w:r>
      <w:r w:rsidRPr="00EE529C">
        <w:rPr>
          <w:lang w:val="da-DK"/>
        </w:rPr>
        <w:t>integraler.</w:t>
      </w:r>
    </w:p>
    <w:p w:rsidR="007E510D" w:rsidRPr="00EE529C" w:rsidRDefault="007E510D">
      <w:pPr>
        <w:pStyle w:val="BodyText"/>
        <w:spacing w:before="8"/>
        <w:rPr>
          <w:sz w:val="32"/>
          <w:lang w:val="da-DK"/>
        </w:rPr>
      </w:pPr>
    </w:p>
    <w:p w:rsidR="007E510D" w:rsidRPr="00EE529C" w:rsidRDefault="00EE529C">
      <w:pPr>
        <w:pStyle w:val="Heading2"/>
        <w:numPr>
          <w:ilvl w:val="1"/>
          <w:numId w:val="63"/>
        </w:numPr>
        <w:tabs>
          <w:tab w:val="left" w:pos="2069"/>
          <w:tab w:val="left" w:pos="2070"/>
        </w:tabs>
        <w:rPr>
          <w:lang w:val="da-DK"/>
        </w:rPr>
      </w:pPr>
      <w:r w:rsidRPr="00EE529C">
        <w:rPr>
          <w:w w:val="110"/>
          <w:lang w:val="da-DK"/>
        </w:rPr>
        <w:t>Regneregler for ubestemte</w:t>
      </w:r>
      <w:r w:rsidRPr="00EE529C">
        <w:rPr>
          <w:spacing w:val="-46"/>
          <w:w w:val="110"/>
          <w:lang w:val="da-DK"/>
        </w:rPr>
        <w:t xml:space="preserve"> </w:t>
      </w:r>
      <w:r w:rsidRPr="00EE529C">
        <w:rPr>
          <w:w w:val="110"/>
          <w:lang w:val="da-DK"/>
        </w:rPr>
        <w:t>integraler</w:t>
      </w:r>
    </w:p>
    <w:p w:rsidR="007E510D" w:rsidRPr="00EE529C" w:rsidRDefault="00EE529C">
      <w:pPr>
        <w:pStyle w:val="BodyText"/>
        <w:spacing w:before="252" w:line="232" w:lineRule="auto"/>
        <w:ind w:left="1260" w:right="1254"/>
        <w:jc w:val="both"/>
        <w:rPr>
          <w:lang w:val="da-DK"/>
        </w:rPr>
      </w:pPr>
      <w:r w:rsidRPr="00EE529C">
        <w:rPr>
          <w:w w:val="105"/>
          <w:lang w:val="da-DK"/>
        </w:rPr>
        <w:t>I di</w:t>
      </w:r>
      <w:r w:rsidRPr="00EE529C">
        <w:rPr>
          <w:rFonts w:ascii="Calibri" w:hAnsi="Calibri"/>
          <w:w w:val="105"/>
          <w:lang w:val="da-DK"/>
        </w:rPr>
        <w:t>ff</w:t>
      </w:r>
      <w:r w:rsidRPr="00EE529C">
        <w:rPr>
          <w:w w:val="105"/>
          <w:lang w:val="da-DK"/>
        </w:rPr>
        <w:t xml:space="preserve">erentialregning studerede vi problemet med at finde </w:t>
      </w:r>
      <w:r w:rsidRPr="00EE529C">
        <w:rPr>
          <w:i/>
          <w:w w:val="105"/>
          <w:lang w:val="da-DK"/>
        </w:rPr>
        <w:t>f</w:t>
      </w:r>
      <w:r w:rsidRPr="00EE529C">
        <w:rPr>
          <w:i/>
          <w:w w:val="105"/>
          <w:vertAlign w:val="superscript"/>
          <w:lang w:val="da-DK"/>
        </w:rPr>
        <w:t xml:space="preserve"> </w:t>
      </w:r>
      <w:r w:rsidRPr="00EE529C">
        <w:rPr>
          <w:w w:val="105"/>
          <w:lang w:val="da-DK"/>
        </w:rPr>
        <w:t>(</w:t>
      </w:r>
      <w:r w:rsidRPr="00EE529C">
        <w:rPr>
          <w:i/>
          <w:w w:val="105"/>
          <w:lang w:val="da-DK"/>
        </w:rPr>
        <w:t>x</w:t>
      </w:r>
      <w:r w:rsidRPr="00EE529C">
        <w:rPr>
          <w:w w:val="105"/>
          <w:lang w:val="da-DK"/>
        </w:rPr>
        <w:t xml:space="preserve">) hvis vi kender </w:t>
      </w:r>
      <w:r w:rsidRPr="00EE529C">
        <w:rPr>
          <w:i/>
          <w:w w:val="105"/>
          <w:lang w:val="da-DK"/>
        </w:rPr>
        <w:t xml:space="preserve">f </w:t>
      </w:r>
      <w:r w:rsidRPr="00EE529C">
        <w:rPr>
          <w:w w:val="105"/>
          <w:lang w:val="da-DK"/>
        </w:rPr>
        <w:t>(</w:t>
      </w:r>
      <w:r w:rsidRPr="00EE529C">
        <w:rPr>
          <w:i/>
          <w:w w:val="105"/>
          <w:lang w:val="da-DK"/>
        </w:rPr>
        <w:t>x</w:t>
      </w:r>
      <w:r w:rsidRPr="00EE529C">
        <w:rPr>
          <w:w w:val="105"/>
          <w:lang w:val="da-DK"/>
        </w:rPr>
        <w:t>). Nu</w:t>
      </w:r>
      <w:r w:rsidRPr="00EE529C">
        <w:rPr>
          <w:spacing w:val="-28"/>
          <w:w w:val="105"/>
          <w:lang w:val="da-DK"/>
        </w:rPr>
        <w:t xml:space="preserve"> </w:t>
      </w:r>
      <w:r w:rsidRPr="00EE529C">
        <w:rPr>
          <w:w w:val="105"/>
          <w:lang w:val="da-DK"/>
        </w:rPr>
        <w:t>vil</w:t>
      </w:r>
      <w:r w:rsidRPr="00EE529C">
        <w:rPr>
          <w:spacing w:val="-27"/>
          <w:w w:val="105"/>
          <w:lang w:val="da-DK"/>
        </w:rPr>
        <w:t xml:space="preserve"> </w:t>
      </w:r>
      <w:r w:rsidRPr="00EE529C">
        <w:rPr>
          <w:w w:val="105"/>
          <w:lang w:val="da-DK"/>
        </w:rPr>
        <w:t>vi</w:t>
      </w:r>
      <w:r w:rsidRPr="00EE529C">
        <w:rPr>
          <w:spacing w:val="-27"/>
          <w:w w:val="105"/>
          <w:lang w:val="da-DK"/>
        </w:rPr>
        <w:t xml:space="preserve"> </w:t>
      </w:r>
      <w:r w:rsidRPr="00EE529C">
        <w:rPr>
          <w:w w:val="105"/>
          <w:lang w:val="da-DK"/>
        </w:rPr>
        <w:t>i</w:t>
      </w:r>
      <w:r w:rsidRPr="00EE529C">
        <w:rPr>
          <w:spacing w:val="-27"/>
          <w:w w:val="105"/>
          <w:lang w:val="da-DK"/>
        </w:rPr>
        <w:t xml:space="preserve"> </w:t>
      </w:r>
      <w:r w:rsidRPr="00EE529C">
        <w:rPr>
          <w:w w:val="105"/>
          <w:lang w:val="da-DK"/>
        </w:rPr>
        <w:t>stedet</w:t>
      </w:r>
      <w:r w:rsidRPr="00EE529C">
        <w:rPr>
          <w:spacing w:val="-27"/>
          <w:w w:val="105"/>
          <w:lang w:val="da-DK"/>
        </w:rPr>
        <w:t xml:space="preserve"> </w:t>
      </w:r>
      <w:r w:rsidRPr="00EE529C">
        <w:rPr>
          <w:w w:val="105"/>
          <w:lang w:val="da-DK"/>
        </w:rPr>
        <w:t>betragte</w:t>
      </w:r>
      <w:r w:rsidRPr="00EE529C">
        <w:rPr>
          <w:spacing w:val="-27"/>
          <w:w w:val="105"/>
          <w:lang w:val="da-DK"/>
        </w:rPr>
        <w:t xml:space="preserve"> </w:t>
      </w:r>
      <w:r w:rsidRPr="00EE529C">
        <w:rPr>
          <w:w w:val="105"/>
          <w:lang w:val="da-DK"/>
        </w:rPr>
        <w:t>det</w:t>
      </w:r>
      <w:r w:rsidRPr="00EE529C">
        <w:rPr>
          <w:spacing w:val="-27"/>
          <w:w w:val="105"/>
          <w:lang w:val="da-DK"/>
        </w:rPr>
        <w:t xml:space="preserve"> </w:t>
      </w:r>
      <w:r w:rsidRPr="00EE529C">
        <w:rPr>
          <w:w w:val="105"/>
          <w:lang w:val="da-DK"/>
        </w:rPr>
        <w:t>inverse</w:t>
      </w:r>
      <w:r w:rsidRPr="00EE529C">
        <w:rPr>
          <w:spacing w:val="-27"/>
          <w:w w:val="105"/>
          <w:lang w:val="da-DK"/>
        </w:rPr>
        <w:t xml:space="preserve"> </w:t>
      </w:r>
      <w:r w:rsidRPr="00EE529C">
        <w:rPr>
          <w:w w:val="105"/>
          <w:lang w:val="da-DK"/>
        </w:rPr>
        <w:t>problem,</w:t>
      </w:r>
      <w:r w:rsidRPr="00EE529C">
        <w:rPr>
          <w:spacing w:val="-27"/>
          <w:w w:val="105"/>
          <w:lang w:val="da-DK"/>
        </w:rPr>
        <w:t xml:space="preserve"> </w:t>
      </w:r>
      <w:r w:rsidRPr="00EE529C">
        <w:rPr>
          <w:w w:val="105"/>
          <w:lang w:val="da-DK"/>
        </w:rPr>
        <w:t>hvordan</w:t>
      </w:r>
      <w:r w:rsidRPr="00EE529C">
        <w:rPr>
          <w:spacing w:val="-28"/>
          <w:w w:val="105"/>
          <w:lang w:val="da-DK"/>
        </w:rPr>
        <w:t xml:space="preserve"> </w:t>
      </w:r>
      <w:r w:rsidRPr="00EE529C">
        <w:rPr>
          <w:w w:val="105"/>
          <w:lang w:val="da-DK"/>
        </w:rPr>
        <w:t>man</w:t>
      </w:r>
      <w:r w:rsidRPr="00EE529C">
        <w:rPr>
          <w:spacing w:val="-27"/>
          <w:w w:val="105"/>
          <w:lang w:val="da-DK"/>
        </w:rPr>
        <w:t xml:space="preserve"> </w:t>
      </w:r>
      <w:r w:rsidRPr="00EE529C">
        <w:rPr>
          <w:w w:val="105"/>
          <w:lang w:val="da-DK"/>
        </w:rPr>
        <w:t>kan</w:t>
      </w:r>
      <w:r w:rsidRPr="00EE529C">
        <w:rPr>
          <w:spacing w:val="-27"/>
          <w:w w:val="105"/>
          <w:lang w:val="da-DK"/>
        </w:rPr>
        <w:t xml:space="preserve"> </w:t>
      </w:r>
      <w:r w:rsidRPr="00EE529C">
        <w:rPr>
          <w:w w:val="105"/>
          <w:lang w:val="da-DK"/>
        </w:rPr>
        <w:t>finde</w:t>
      </w:r>
      <w:r w:rsidRPr="00EE529C">
        <w:rPr>
          <w:spacing w:val="-27"/>
          <w:w w:val="105"/>
          <w:lang w:val="da-DK"/>
        </w:rPr>
        <w:t xml:space="preserve"> </w:t>
      </w:r>
      <w:r w:rsidRPr="00EE529C">
        <w:rPr>
          <w:i/>
          <w:w w:val="105"/>
          <w:lang w:val="da-DK"/>
        </w:rPr>
        <w:t>f</w:t>
      </w:r>
      <w:r w:rsidRPr="00EE529C">
        <w:rPr>
          <w:i/>
          <w:spacing w:val="-25"/>
          <w:w w:val="105"/>
          <w:lang w:val="da-DK"/>
        </w:rPr>
        <w:t xml:space="preserve"> </w:t>
      </w:r>
      <w:r w:rsidRPr="00EE529C">
        <w:rPr>
          <w:w w:val="105"/>
          <w:lang w:val="da-DK"/>
        </w:rPr>
        <w:t>(</w:t>
      </w:r>
      <w:r w:rsidRPr="00EE529C">
        <w:rPr>
          <w:i/>
          <w:w w:val="105"/>
          <w:lang w:val="da-DK"/>
        </w:rPr>
        <w:t>x</w:t>
      </w:r>
      <w:r w:rsidRPr="00EE529C">
        <w:rPr>
          <w:w w:val="105"/>
          <w:lang w:val="da-DK"/>
        </w:rPr>
        <w:t>)</w:t>
      </w:r>
      <w:r w:rsidRPr="00EE529C">
        <w:rPr>
          <w:spacing w:val="-27"/>
          <w:w w:val="105"/>
          <w:lang w:val="da-DK"/>
        </w:rPr>
        <w:t xml:space="preserve"> </w:t>
      </w:r>
      <w:r w:rsidRPr="00EE529C">
        <w:rPr>
          <w:w w:val="105"/>
          <w:lang w:val="da-DK"/>
        </w:rPr>
        <w:t>hvis</w:t>
      </w:r>
      <w:r w:rsidRPr="00EE529C">
        <w:rPr>
          <w:spacing w:val="-27"/>
          <w:w w:val="105"/>
          <w:lang w:val="da-DK"/>
        </w:rPr>
        <w:t xml:space="preserve"> </w:t>
      </w:r>
      <w:r w:rsidRPr="00EE529C">
        <w:rPr>
          <w:w w:val="105"/>
          <w:lang w:val="da-DK"/>
        </w:rPr>
        <w:t>man kender</w:t>
      </w:r>
      <w:r w:rsidRPr="00EE529C">
        <w:rPr>
          <w:spacing w:val="-13"/>
          <w:w w:val="105"/>
          <w:lang w:val="da-DK"/>
        </w:rPr>
        <w:t xml:space="preserve"> </w:t>
      </w:r>
      <w:r w:rsidRPr="00EE529C">
        <w:rPr>
          <w:i/>
          <w:w w:val="105"/>
          <w:lang w:val="da-DK"/>
        </w:rPr>
        <w:t>f</w:t>
      </w:r>
      <w:r w:rsidRPr="00EE529C">
        <w:rPr>
          <w:i/>
          <w:spacing w:val="45"/>
          <w:w w:val="105"/>
          <w:vertAlign w:val="superscript"/>
          <w:lang w:val="da-DK"/>
        </w:rPr>
        <w:t xml:space="preserve"> </w:t>
      </w:r>
      <w:r w:rsidRPr="00EE529C">
        <w:rPr>
          <w:w w:val="105"/>
          <w:lang w:val="da-DK"/>
        </w:rPr>
        <w:t>(</w:t>
      </w:r>
      <w:r w:rsidRPr="00EE529C">
        <w:rPr>
          <w:i/>
          <w:w w:val="105"/>
          <w:lang w:val="da-DK"/>
        </w:rPr>
        <w:t>x</w:t>
      </w:r>
      <w:r w:rsidRPr="00EE529C">
        <w:rPr>
          <w:w w:val="105"/>
          <w:lang w:val="da-DK"/>
        </w:rPr>
        <w:t>).</w:t>
      </w:r>
      <w:r w:rsidRPr="00EE529C">
        <w:rPr>
          <w:spacing w:val="-13"/>
          <w:w w:val="105"/>
          <w:lang w:val="da-DK"/>
        </w:rPr>
        <w:t xml:space="preserve"> </w:t>
      </w:r>
      <w:r w:rsidRPr="00EE529C">
        <w:rPr>
          <w:w w:val="105"/>
          <w:lang w:val="da-DK"/>
        </w:rPr>
        <w:t>For</w:t>
      </w:r>
      <w:r w:rsidRPr="00EE529C">
        <w:rPr>
          <w:spacing w:val="-13"/>
          <w:w w:val="105"/>
          <w:lang w:val="da-DK"/>
        </w:rPr>
        <w:t xml:space="preserve"> </w:t>
      </w:r>
      <w:r w:rsidRPr="00EE529C">
        <w:rPr>
          <w:w w:val="105"/>
          <w:lang w:val="da-DK"/>
        </w:rPr>
        <w:t>at</w:t>
      </w:r>
      <w:r w:rsidRPr="00EE529C">
        <w:rPr>
          <w:spacing w:val="-13"/>
          <w:w w:val="105"/>
          <w:lang w:val="da-DK"/>
        </w:rPr>
        <w:t xml:space="preserve"> </w:t>
      </w:r>
      <w:r w:rsidRPr="00EE529C">
        <w:rPr>
          <w:w w:val="105"/>
          <w:lang w:val="da-DK"/>
        </w:rPr>
        <w:t>løse</w:t>
      </w:r>
      <w:r w:rsidRPr="00EE529C">
        <w:rPr>
          <w:spacing w:val="-13"/>
          <w:w w:val="105"/>
          <w:lang w:val="da-DK"/>
        </w:rPr>
        <w:t xml:space="preserve"> </w:t>
      </w:r>
      <w:r w:rsidRPr="00EE529C">
        <w:rPr>
          <w:w w:val="105"/>
          <w:lang w:val="da-DK"/>
        </w:rPr>
        <w:t>dette</w:t>
      </w:r>
      <w:r w:rsidRPr="00EE529C">
        <w:rPr>
          <w:spacing w:val="-13"/>
          <w:w w:val="105"/>
          <w:lang w:val="da-DK"/>
        </w:rPr>
        <w:t xml:space="preserve"> </w:t>
      </w:r>
      <w:r w:rsidRPr="00EE529C">
        <w:rPr>
          <w:w w:val="105"/>
          <w:lang w:val="da-DK"/>
        </w:rPr>
        <w:t>problem</w:t>
      </w:r>
      <w:r w:rsidRPr="00EE529C">
        <w:rPr>
          <w:spacing w:val="-12"/>
          <w:w w:val="105"/>
          <w:lang w:val="da-DK"/>
        </w:rPr>
        <w:t xml:space="preserve"> </w:t>
      </w:r>
      <w:r w:rsidRPr="00EE529C">
        <w:rPr>
          <w:w w:val="105"/>
          <w:lang w:val="da-DK"/>
        </w:rPr>
        <w:t>vil</w:t>
      </w:r>
      <w:r w:rsidRPr="00EE529C">
        <w:rPr>
          <w:spacing w:val="-13"/>
          <w:w w:val="105"/>
          <w:lang w:val="da-DK"/>
        </w:rPr>
        <w:t xml:space="preserve"> </w:t>
      </w:r>
      <w:r w:rsidRPr="00EE529C">
        <w:rPr>
          <w:w w:val="105"/>
          <w:lang w:val="da-DK"/>
        </w:rPr>
        <w:t>vi</w:t>
      </w:r>
      <w:r w:rsidRPr="00EE529C">
        <w:rPr>
          <w:spacing w:val="-13"/>
          <w:w w:val="105"/>
          <w:lang w:val="da-DK"/>
        </w:rPr>
        <w:t xml:space="preserve"> </w:t>
      </w:r>
      <w:r w:rsidRPr="00EE529C">
        <w:rPr>
          <w:w w:val="105"/>
          <w:lang w:val="da-DK"/>
        </w:rPr>
        <w:t>introducere</w:t>
      </w:r>
      <w:r w:rsidRPr="00EE529C">
        <w:rPr>
          <w:spacing w:val="-13"/>
          <w:w w:val="105"/>
          <w:lang w:val="da-DK"/>
        </w:rPr>
        <w:t xml:space="preserve"> </w:t>
      </w:r>
      <w:r w:rsidRPr="00EE529C">
        <w:rPr>
          <w:w w:val="105"/>
          <w:lang w:val="da-DK"/>
        </w:rPr>
        <w:t>integralregning.</w:t>
      </w:r>
    </w:p>
    <w:p w:rsidR="007E510D" w:rsidRPr="00EE529C" w:rsidRDefault="00EE529C">
      <w:pPr>
        <w:pStyle w:val="BodyText"/>
        <w:spacing w:line="232" w:lineRule="auto"/>
        <w:ind w:left="1260" w:right="1293" w:firstLine="351"/>
        <w:jc w:val="both"/>
        <w:rPr>
          <w:lang w:val="da-DK"/>
        </w:rPr>
      </w:pPr>
      <w:r w:rsidRPr="00EE529C">
        <w:rPr>
          <w:lang w:val="da-DK"/>
        </w:rPr>
        <w:t xml:space="preserve">Hvis </w:t>
      </w:r>
      <w:r w:rsidRPr="00EE529C">
        <w:rPr>
          <w:i/>
          <w:lang w:val="da-DK"/>
        </w:rPr>
        <w:t xml:space="preserve">f </w:t>
      </w:r>
      <w:r w:rsidRPr="00EE529C">
        <w:rPr>
          <w:lang w:val="da-DK"/>
        </w:rPr>
        <w:t xml:space="preserve">er en kontinuert funktion, så siger vi, at </w:t>
      </w:r>
      <w:r w:rsidRPr="00EE529C">
        <w:rPr>
          <w:i/>
          <w:lang w:val="da-DK"/>
        </w:rPr>
        <w:t xml:space="preserve">F </w:t>
      </w:r>
      <w:r w:rsidRPr="00EE529C">
        <w:rPr>
          <w:lang w:val="da-DK"/>
        </w:rPr>
        <w:t xml:space="preserve">er en stamfunktion til </w:t>
      </w:r>
      <w:r w:rsidRPr="00EE529C">
        <w:rPr>
          <w:i/>
          <w:lang w:val="da-DK"/>
        </w:rPr>
        <w:t xml:space="preserve">f </w:t>
      </w:r>
      <w:r w:rsidRPr="00EE529C">
        <w:rPr>
          <w:lang w:val="da-DK"/>
        </w:rPr>
        <w:t>, hvis der gælder at</w:t>
      </w:r>
    </w:p>
    <w:p w:rsidR="007E510D" w:rsidRPr="00EE529C" w:rsidRDefault="00EE529C">
      <w:pPr>
        <w:spacing w:before="170"/>
        <w:ind w:right="38"/>
        <w:jc w:val="center"/>
        <w:rPr>
          <w:i/>
          <w:sz w:val="24"/>
          <w:lang w:val="da-DK"/>
        </w:rPr>
      </w:pPr>
      <w:r w:rsidRPr="00EE529C">
        <w:rPr>
          <w:i/>
          <w:w w:val="105"/>
          <w:sz w:val="24"/>
          <w:lang w:val="da-DK"/>
        </w:rPr>
        <w:t>F</w:t>
      </w:r>
      <w:r w:rsidRPr="00EE529C">
        <w:rPr>
          <w:i/>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lang w:val="da-DK"/>
        </w:rPr>
        <w:t xml:space="preserve">) = </w:t>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w:t>
      </w:r>
      <w:r w:rsidRPr="00EE529C">
        <w:rPr>
          <w:i/>
          <w:w w:val="105"/>
          <w:sz w:val="24"/>
          <w:lang w:val="da-DK"/>
        </w:rPr>
        <w:t>.</w:t>
      </w:r>
    </w:p>
    <w:p w:rsidR="007E510D" w:rsidRPr="00EE529C" w:rsidRDefault="00EE529C">
      <w:pPr>
        <w:pStyle w:val="BodyText"/>
        <w:spacing w:before="177" w:line="332" w:lineRule="exact"/>
        <w:ind w:right="3"/>
        <w:jc w:val="center"/>
        <w:rPr>
          <w:lang w:val="da-DK"/>
        </w:rPr>
      </w:pPr>
      <w:r w:rsidRPr="00EE529C">
        <w:rPr>
          <w:lang w:val="da-DK"/>
        </w:rPr>
        <w:pict>
          <v:shape id="_x0000_s5415" type="#_x0000_t202" style="position:absolute;left:0;text-align:left;margin-left:286.3pt;margin-top:19.15pt;width:9.8pt;height:9.8pt;z-index:-28192768;mso-position-horizontal-relative:page" filled="f" stroked="f">
            <v:textbox inset="0,0,0,0">
              <w:txbxContent>
                <w:p w:rsidR="00EE529C" w:rsidRDefault="00EE529C">
                  <w:pPr>
                    <w:spacing w:line="194" w:lineRule="exact"/>
                    <w:rPr>
                      <w:i/>
                      <w:sz w:val="18"/>
                    </w:rPr>
                  </w:pPr>
                  <w:r>
                    <w:rPr>
                      <w:i/>
                      <w:sz w:val="18"/>
                    </w:rPr>
                    <w:t>dx</w:t>
                  </w:r>
                </w:p>
              </w:txbxContent>
            </v:textbox>
            <w10:wrap anchorx="page"/>
          </v:shape>
        </w:pict>
      </w:r>
      <w:r w:rsidRPr="00EE529C">
        <w:rPr>
          <w:lang w:val="da-DK"/>
        </w:rPr>
        <w:t xml:space="preserve">Vi husker, at hvis </w:t>
      </w:r>
      <w:r w:rsidRPr="00EE529C">
        <w:rPr>
          <w:i/>
          <w:lang w:val="da-DK"/>
        </w:rPr>
        <w:t xml:space="preserve">c </w:t>
      </w:r>
      <w:r w:rsidRPr="00EE529C">
        <w:rPr>
          <w:rFonts w:ascii="Lucida Sans Unicode" w:hAnsi="Lucida Sans Unicode"/>
          <w:lang w:val="da-DK"/>
        </w:rPr>
        <w:t xml:space="preserve">∈ </w:t>
      </w:r>
      <w:r w:rsidRPr="00EE529C">
        <w:rPr>
          <w:rFonts w:ascii="Arial" w:hAnsi="Arial"/>
          <w:lang w:val="da-DK"/>
        </w:rPr>
        <w:t>R</w:t>
      </w:r>
      <w:r w:rsidRPr="00EE529C">
        <w:rPr>
          <w:lang w:val="da-DK"/>
        </w:rPr>
        <w:t xml:space="preserve">, så gælder der, at </w:t>
      </w:r>
      <w:r w:rsidRPr="00EE529C">
        <w:rPr>
          <w:i/>
          <w:u w:val="single"/>
          <w:vertAlign w:val="superscript"/>
          <w:lang w:val="da-DK"/>
        </w:rPr>
        <w:t>d</w:t>
      </w:r>
      <w:r w:rsidRPr="00EE529C">
        <w:rPr>
          <w:i/>
          <w:lang w:val="da-DK"/>
        </w:rPr>
        <w:t xml:space="preserve"> c </w:t>
      </w:r>
      <w:r w:rsidRPr="00EE529C">
        <w:rPr>
          <w:lang w:val="da-DK"/>
        </w:rPr>
        <w:t xml:space="preserve">= 0. Det betyder, at hvis </w:t>
      </w:r>
      <w:r w:rsidRPr="00EE529C">
        <w:rPr>
          <w:i/>
          <w:lang w:val="da-DK"/>
        </w:rPr>
        <w:t xml:space="preserve">F </w:t>
      </w:r>
      <w:r w:rsidRPr="00EE529C">
        <w:rPr>
          <w:lang w:val="da-DK"/>
        </w:rPr>
        <w:t>er en stamfunk-</w:t>
      </w:r>
    </w:p>
    <w:p w:rsidR="007E510D" w:rsidRPr="00EE529C" w:rsidRDefault="007E510D">
      <w:pPr>
        <w:spacing w:line="332" w:lineRule="exact"/>
        <w:jc w:val="center"/>
        <w:rPr>
          <w:lang w:val="da-DK"/>
        </w:rPr>
        <w:sectPr w:rsidR="007E510D" w:rsidRPr="00EE529C">
          <w:headerReference w:type="default" r:id="rId55"/>
          <w:pgSz w:w="11910" w:h="16840"/>
          <w:pgMar w:top="1400" w:right="140" w:bottom="280" w:left="180" w:header="0" w:footer="0" w:gutter="0"/>
          <w:cols w:space="708"/>
        </w:sectPr>
      </w:pPr>
    </w:p>
    <w:p w:rsidR="007E510D" w:rsidRPr="00EE529C" w:rsidRDefault="00EE529C">
      <w:pPr>
        <w:pStyle w:val="BodyText"/>
        <w:spacing w:line="288" w:lineRule="exact"/>
        <w:ind w:left="1260"/>
        <w:rPr>
          <w:lang w:val="da-DK"/>
        </w:rPr>
      </w:pPr>
      <w:r w:rsidRPr="00EE529C">
        <w:rPr>
          <w:w w:val="105"/>
          <w:lang w:val="da-DK"/>
        </w:rPr>
        <w:t xml:space="preserve">tion til </w:t>
      </w:r>
      <w:r w:rsidRPr="00EE529C">
        <w:rPr>
          <w:i/>
          <w:w w:val="105"/>
          <w:lang w:val="da-DK"/>
        </w:rPr>
        <w:t xml:space="preserve">f </w:t>
      </w:r>
      <w:r w:rsidRPr="00EE529C">
        <w:rPr>
          <w:w w:val="105"/>
          <w:lang w:val="da-DK"/>
        </w:rPr>
        <w:t>, så er</w:t>
      </w:r>
    </w:p>
    <w:p w:rsidR="007E510D" w:rsidRPr="00EE529C" w:rsidRDefault="00EE529C">
      <w:pPr>
        <w:pStyle w:val="BodyText"/>
        <w:rPr>
          <w:sz w:val="26"/>
          <w:lang w:val="da-DK"/>
        </w:rPr>
      </w:pPr>
      <w:r w:rsidRPr="00EE529C">
        <w:rPr>
          <w:lang w:val="da-DK"/>
        </w:rPr>
        <w:br w:type="column"/>
      </w:r>
    </w:p>
    <w:p w:rsidR="007E510D" w:rsidRPr="00EE529C" w:rsidRDefault="00EE529C">
      <w:pPr>
        <w:tabs>
          <w:tab w:val="left" w:pos="2766"/>
        </w:tabs>
        <w:spacing w:before="209" w:line="136" w:lineRule="auto"/>
        <w:ind w:left="1260" w:firstLine="63"/>
        <w:rPr>
          <w:i/>
          <w:sz w:val="24"/>
          <w:lang w:val="da-DK"/>
        </w:rPr>
      </w:pPr>
      <w:r w:rsidRPr="00EE529C">
        <w:rPr>
          <w:i/>
          <w:position w:val="16"/>
          <w:sz w:val="24"/>
          <w:u w:val="single"/>
          <w:lang w:val="da-DK"/>
        </w:rPr>
        <w:t>d</w:t>
      </w:r>
      <w:r w:rsidRPr="00EE529C">
        <w:rPr>
          <w:i/>
          <w:position w:val="16"/>
          <w:sz w:val="24"/>
          <w:lang w:val="da-DK"/>
        </w:rPr>
        <w:t xml:space="preserve"> </w:t>
      </w:r>
      <w:r w:rsidRPr="00EE529C">
        <w:rPr>
          <w:spacing w:val="4"/>
          <w:sz w:val="24"/>
          <w:lang w:val="da-DK"/>
        </w:rPr>
        <w:t>(</w:t>
      </w:r>
      <w:r w:rsidRPr="00EE529C">
        <w:rPr>
          <w:i/>
          <w:spacing w:val="4"/>
          <w:sz w:val="24"/>
          <w:lang w:val="da-DK"/>
        </w:rPr>
        <w:t>F</w:t>
      </w:r>
      <w:r w:rsidRPr="00EE529C">
        <w:rPr>
          <w:spacing w:val="4"/>
          <w:sz w:val="24"/>
          <w:lang w:val="da-DK"/>
        </w:rPr>
        <w:t>(</w:t>
      </w:r>
      <w:r w:rsidRPr="00EE529C">
        <w:rPr>
          <w:i/>
          <w:spacing w:val="4"/>
          <w:sz w:val="24"/>
          <w:lang w:val="da-DK"/>
        </w:rPr>
        <w:t>x</w:t>
      </w:r>
      <w:r w:rsidRPr="00EE529C">
        <w:rPr>
          <w:spacing w:val="4"/>
          <w:sz w:val="24"/>
          <w:lang w:val="da-DK"/>
        </w:rPr>
        <w:t xml:space="preserve">) </w:t>
      </w:r>
      <w:r w:rsidRPr="00EE529C">
        <w:rPr>
          <w:sz w:val="24"/>
          <w:lang w:val="da-DK"/>
        </w:rPr>
        <w:t xml:space="preserve">+ </w:t>
      </w:r>
      <w:r w:rsidRPr="00EE529C">
        <w:rPr>
          <w:i/>
          <w:spacing w:val="3"/>
          <w:sz w:val="24"/>
          <w:lang w:val="da-DK"/>
        </w:rPr>
        <w:t>c</w:t>
      </w:r>
      <w:r w:rsidRPr="00EE529C">
        <w:rPr>
          <w:spacing w:val="3"/>
          <w:sz w:val="24"/>
          <w:lang w:val="da-DK"/>
        </w:rPr>
        <w:t xml:space="preserve">) </w:t>
      </w:r>
      <w:r w:rsidRPr="00EE529C">
        <w:rPr>
          <w:sz w:val="24"/>
          <w:lang w:val="da-DK"/>
        </w:rPr>
        <w:t xml:space="preserve">= </w:t>
      </w:r>
      <w:r w:rsidRPr="00EE529C">
        <w:rPr>
          <w:i/>
          <w:position w:val="16"/>
          <w:sz w:val="24"/>
          <w:u w:val="single"/>
          <w:lang w:val="da-DK"/>
        </w:rPr>
        <w:t>d</w:t>
      </w:r>
      <w:r w:rsidRPr="00EE529C">
        <w:rPr>
          <w:i/>
          <w:position w:val="16"/>
          <w:sz w:val="24"/>
          <w:lang w:val="da-DK"/>
        </w:rPr>
        <w:t xml:space="preserve"> </w:t>
      </w:r>
      <w:r w:rsidRPr="00EE529C">
        <w:rPr>
          <w:i/>
          <w:spacing w:val="8"/>
          <w:sz w:val="24"/>
          <w:lang w:val="da-DK"/>
        </w:rPr>
        <w:t>dx</w:t>
      </w:r>
      <w:r w:rsidRPr="00EE529C">
        <w:rPr>
          <w:i/>
          <w:spacing w:val="8"/>
          <w:sz w:val="24"/>
          <w:lang w:val="da-DK"/>
        </w:rPr>
        <w:tab/>
      </w:r>
      <w:r w:rsidRPr="00EE529C">
        <w:rPr>
          <w:i/>
          <w:sz w:val="24"/>
          <w:lang w:val="da-DK"/>
        </w:rPr>
        <w:t>dx</w:t>
      </w:r>
    </w:p>
    <w:p w:rsidR="007E510D" w:rsidRPr="00EE529C" w:rsidRDefault="00EE529C">
      <w:pPr>
        <w:pStyle w:val="BodyText"/>
        <w:rPr>
          <w:i/>
          <w:sz w:val="28"/>
          <w:lang w:val="da-DK"/>
        </w:rPr>
      </w:pPr>
      <w:r w:rsidRPr="00EE529C">
        <w:rPr>
          <w:lang w:val="da-DK"/>
        </w:rPr>
        <w:br w:type="column"/>
      </w:r>
    </w:p>
    <w:p w:rsidR="007E510D" w:rsidRPr="00EE529C" w:rsidRDefault="00EE529C">
      <w:pPr>
        <w:spacing w:before="247"/>
        <w:ind w:left="-10"/>
        <w:rPr>
          <w:i/>
          <w:sz w:val="24"/>
          <w:lang w:val="da-DK"/>
        </w:rPr>
      </w:pPr>
      <w:r w:rsidRPr="00EE529C">
        <w:rPr>
          <w:i/>
          <w:w w:val="110"/>
          <w:sz w:val="24"/>
          <w:lang w:val="da-DK"/>
        </w:rPr>
        <w:t>F</w:t>
      </w:r>
      <w:r w:rsidRPr="00EE529C">
        <w:rPr>
          <w:w w:val="110"/>
          <w:sz w:val="24"/>
          <w:lang w:val="da-DK"/>
        </w:rPr>
        <w:t>(</w:t>
      </w:r>
      <w:r w:rsidRPr="00EE529C">
        <w:rPr>
          <w:i/>
          <w:w w:val="110"/>
          <w:sz w:val="24"/>
          <w:lang w:val="da-DK"/>
        </w:rPr>
        <w:t>x</w:t>
      </w:r>
      <w:r w:rsidRPr="00EE529C">
        <w:rPr>
          <w:w w:val="110"/>
          <w:sz w:val="24"/>
          <w:lang w:val="da-DK"/>
        </w:rPr>
        <w:t xml:space="preserve">) = </w:t>
      </w:r>
      <w:r w:rsidRPr="00EE529C">
        <w:rPr>
          <w:i/>
          <w:w w:val="110"/>
          <w:sz w:val="24"/>
          <w:lang w:val="da-DK"/>
        </w:rPr>
        <w:t xml:space="preserve">f </w:t>
      </w:r>
      <w:r w:rsidRPr="00EE529C">
        <w:rPr>
          <w:w w:val="110"/>
          <w:sz w:val="24"/>
          <w:lang w:val="da-DK"/>
        </w:rPr>
        <w:t>(</w:t>
      </w:r>
      <w:r w:rsidRPr="00EE529C">
        <w:rPr>
          <w:i/>
          <w:w w:val="110"/>
          <w:sz w:val="24"/>
          <w:lang w:val="da-DK"/>
        </w:rPr>
        <w:t>x</w:t>
      </w:r>
      <w:r w:rsidRPr="00EE529C">
        <w:rPr>
          <w:w w:val="110"/>
          <w:sz w:val="24"/>
          <w:lang w:val="da-DK"/>
        </w:rPr>
        <w:t>)</w:t>
      </w:r>
      <w:r w:rsidRPr="00EE529C">
        <w:rPr>
          <w:i/>
          <w:w w:val="110"/>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num="3" w:space="708" w:equalWidth="0">
            <w:col w:w="2838" w:space="191"/>
            <w:col w:w="3029" w:space="40"/>
            <w:col w:w="5492"/>
          </w:cols>
        </w:sectPr>
      </w:pPr>
    </w:p>
    <w:p w:rsidR="007E510D" w:rsidRPr="00EE529C" w:rsidRDefault="00EE529C">
      <w:pPr>
        <w:pStyle w:val="BodyText"/>
        <w:spacing w:before="109" w:line="232" w:lineRule="auto"/>
        <w:ind w:left="1251" w:right="1254" w:firstLine="8"/>
        <w:jc w:val="both"/>
        <w:rPr>
          <w:lang w:val="da-DK"/>
        </w:rPr>
      </w:pPr>
      <w:r w:rsidRPr="00EE529C">
        <w:rPr>
          <w:lang w:val="da-DK"/>
        </w:rPr>
        <w:t xml:space="preserve">også en stamfunktion til </w:t>
      </w:r>
      <w:r w:rsidRPr="00EE529C">
        <w:rPr>
          <w:i/>
          <w:lang w:val="da-DK"/>
        </w:rPr>
        <w:t xml:space="preserve">f </w:t>
      </w:r>
      <w:r w:rsidRPr="00EE529C">
        <w:rPr>
          <w:lang w:val="da-DK"/>
        </w:rPr>
        <w:t xml:space="preserve">. Dermed kan vi kun bestemme en stamfunktion op til en konstant (hvilket medfører at der er uendeligt mange stamfunktioner til en funktion). Vi definerer det ubestemte integral af en kontinuert funktion </w:t>
      </w:r>
      <w:r w:rsidRPr="00EE529C">
        <w:rPr>
          <w:i/>
          <w:lang w:val="da-DK"/>
        </w:rPr>
        <w:t xml:space="preserve">f </w:t>
      </w:r>
      <w:r w:rsidRPr="00EE529C">
        <w:rPr>
          <w:lang w:val="da-DK"/>
        </w:rPr>
        <w:t>til at være</w:t>
      </w:r>
    </w:p>
    <w:p w:rsidR="007E510D" w:rsidRPr="00EE529C" w:rsidRDefault="00EE529C">
      <w:pPr>
        <w:pStyle w:val="BodyText"/>
        <w:spacing w:line="244" w:lineRule="exact"/>
        <w:ind w:right="2006"/>
        <w:jc w:val="center"/>
        <w:rPr>
          <w:rFonts w:ascii="Tahoma"/>
          <w:lang w:val="da-DK"/>
        </w:rPr>
      </w:pPr>
      <w:r w:rsidRPr="00EE529C">
        <w:rPr>
          <w:rFonts w:ascii="Tahoma"/>
          <w:w w:val="198"/>
          <w:lang w:val="da-DK"/>
        </w:rPr>
        <w:t xml:space="preserve"> </w:t>
      </w:r>
    </w:p>
    <w:p w:rsidR="007E510D" w:rsidRPr="00EE529C" w:rsidRDefault="00EE529C">
      <w:pPr>
        <w:spacing w:before="55" w:line="448" w:lineRule="auto"/>
        <w:ind w:left="1259" w:right="4420" w:firstLine="3725"/>
        <w:rPr>
          <w:sz w:val="24"/>
          <w:lang w:val="da-DK"/>
        </w:rPr>
      </w:pPr>
      <w:r w:rsidRPr="00EE529C">
        <w:rPr>
          <w:i/>
          <w:sz w:val="24"/>
          <w:lang w:val="da-DK"/>
        </w:rPr>
        <w:t xml:space="preserve">f </w:t>
      </w:r>
      <w:r w:rsidRPr="00EE529C">
        <w:rPr>
          <w:sz w:val="24"/>
          <w:lang w:val="da-DK"/>
        </w:rPr>
        <w:t>(</w:t>
      </w:r>
      <w:r w:rsidRPr="00EE529C">
        <w:rPr>
          <w:i/>
          <w:sz w:val="24"/>
          <w:lang w:val="da-DK"/>
        </w:rPr>
        <w:t>x</w:t>
      </w:r>
      <w:r w:rsidRPr="00EE529C">
        <w:rPr>
          <w:sz w:val="24"/>
          <w:lang w:val="da-DK"/>
        </w:rPr>
        <w:t xml:space="preserve">) </w:t>
      </w:r>
      <w:r w:rsidRPr="00EE529C">
        <w:rPr>
          <w:i/>
          <w:sz w:val="24"/>
          <w:lang w:val="da-DK"/>
        </w:rPr>
        <w:t xml:space="preserve">dx </w:t>
      </w:r>
      <w:r w:rsidRPr="00EE529C">
        <w:rPr>
          <w:sz w:val="24"/>
          <w:lang w:val="da-DK"/>
        </w:rPr>
        <w:t xml:space="preserve">= </w:t>
      </w:r>
      <w:r w:rsidRPr="00EE529C">
        <w:rPr>
          <w:i/>
          <w:sz w:val="24"/>
          <w:lang w:val="da-DK"/>
        </w:rPr>
        <w:t>F</w:t>
      </w:r>
      <w:r w:rsidRPr="00EE529C">
        <w:rPr>
          <w:sz w:val="24"/>
          <w:lang w:val="da-DK"/>
        </w:rPr>
        <w:t>(</w:t>
      </w:r>
      <w:r w:rsidRPr="00EE529C">
        <w:rPr>
          <w:i/>
          <w:sz w:val="24"/>
          <w:lang w:val="da-DK"/>
        </w:rPr>
        <w:t>x</w:t>
      </w:r>
      <w:r w:rsidRPr="00EE529C">
        <w:rPr>
          <w:sz w:val="24"/>
          <w:lang w:val="da-DK"/>
        </w:rPr>
        <w:t xml:space="preserve">) + </w:t>
      </w:r>
      <w:r w:rsidRPr="00EE529C">
        <w:rPr>
          <w:i/>
          <w:sz w:val="24"/>
          <w:lang w:val="da-DK"/>
        </w:rPr>
        <w:t xml:space="preserve">c, </w:t>
      </w:r>
      <w:r w:rsidRPr="00EE529C">
        <w:rPr>
          <w:sz w:val="24"/>
          <w:lang w:val="da-DK"/>
        </w:rPr>
        <w:t xml:space="preserve">hvor </w:t>
      </w:r>
      <w:r w:rsidRPr="00EE529C">
        <w:rPr>
          <w:i/>
          <w:sz w:val="24"/>
          <w:lang w:val="da-DK"/>
        </w:rPr>
        <w:t xml:space="preserve">c </w:t>
      </w:r>
      <w:r w:rsidRPr="00EE529C">
        <w:rPr>
          <w:rFonts w:ascii="Lucida Sans Unicode" w:hAnsi="Lucida Sans Unicode"/>
          <w:sz w:val="24"/>
          <w:lang w:val="da-DK"/>
        </w:rPr>
        <w:t xml:space="preserve">∈ </w:t>
      </w:r>
      <w:r w:rsidRPr="00EE529C">
        <w:rPr>
          <w:rFonts w:ascii="Arial" w:hAnsi="Arial"/>
          <w:sz w:val="24"/>
          <w:lang w:val="da-DK"/>
        </w:rPr>
        <w:t xml:space="preserve">R </w:t>
      </w:r>
      <w:r w:rsidRPr="00EE529C">
        <w:rPr>
          <w:sz w:val="24"/>
          <w:lang w:val="da-DK"/>
        </w:rPr>
        <w:t xml:space="preserve">og </w:t>
      </w:r>
      <w:r w:rsidRPr="00EE529C">
        <w:rPr>
          <w:i/>
          <w:sz w:val="24"/>
          <w:lang w:val="da-DK"/>
        </w:rPr>
        <w:t xml:space="preserve">F </w:t>
      </w:r>
      <w:r w:rsidRPr="00EE529C">
        <w:rPr>
          <w:sz w:val="24"/>
          <w:lang w:val="da-DK"/>
        </w:rPr>
        <w:t xml:space="preserve">er en stamfunktion til </w:t>
      </w:r>
      <w:r w:rsidRPr="00EE529C">
        <w:rPr>
          <w:i/>
          <w:sz w:val="24"/>
          <w:lang w:val="da-DK"/>
        </w:rPr>
        <w:t xml:space="preserve">f </w:t>
      </w:r>
      <w:r w:rsidRPr="00EE529C">
        <w:rPr>
          <w:sz w:val="24"/>
          <w:lang w:val="da-DK"/>
        </w:rPr>
        <w:t xml:space="preserve">(se Figur </w:t>
      </w:r>
      <w:hyperlink w:anchor="_bookmark116" w:history="1">
        <w:r w:rsidRPr="00EE529C">
          <w:rPr>
            <w:sz w:val="24"/>
            <w:lang w:val="da-DK"/>
          </w:rPr>
          <w:t>5.1).</w:t>
        </w:r>
      </w:hyperlink>
    </w:p>
    <w:p w:rsidR="007E510D" w:rsidRPr="00EE529C" w:rsidRDefault="00EE529C">
      <w:pPr>
        <w:tabs>
          <w:tab w:val="left" w:pos="1927"/>
        </w:tabs>
        <w:spacing w:line="122" w:lineRule="exact"/>
        <w:ind w:right="416"/>
        <w:jc w:val="center"/>
        <w:rPr>
          <w:i/>
          <w:sz w:val="18"/>
          <w:lang w:val="da-DK"/>
        </w:rPr>
      </w:pPr>
      <w:r w:rsidRPr="00EE529C">
        <w:rPr>
          <w:i/>
          <w:w w:val="105"/>
          <w:sz w:val="18"/>
          <w:u w:val="single"/>
          <w:lang w:val="da-DK"/>
        </w:rPr>
        <w:t>d</w:t>
      </w:r>
      <w:r w:rsidRPr="00EE529C">
        <w:rPr>
          <w:i/>
          <w:w w:val="105"/>
          <w:sz w:val="18"/>
          <w:lang w:val="da-DK"/>
        </w:rPr>
        <w:tab/>
      </w:r>
      <w:r w:rsidRPr="00EE529C">
        <w:rPr>
          <w:i/>
          <w:w w:val="105"/>
          <w:sz w:val="18"/>
          <w:u w:val="single"/>
          <w:lang w:val="da-DK"/>
        </w:rPr>
        <w:t>d</w:t>
      </w:r>
    </w:p>
    <w:p w:rsidR="007E510D" w:rsidRPr="00EE529C" w:rsidRDefault="00EE529C">
      <w:pPr>
        <w:tabs>
          <w:tab w:val="left" w:pos="1927"/>
        </w:tabs>
        <w:spacing w:after="14" w:line="199" w:lineRule="exact"/>
        <w:ind w:right="408"/>
        <w:jc w:val="center"/>
        <w:rPr>
          <w:i/>
          <w:sz w:val="18"/>
          <w:lang w:val="da-DK"/>
        </w:rPr>
      </w:pPr>
      <w:r w:rsidRPr="00EE529C">
        <w:rPr>
          <w:i/>
          <w:spacing w:val="6"/>
          <w:sz w:val="18"/>
          <w:lang w:val="da-DK"/>
        </w:rPr>
        <w:t>dx</w:t>
      </w:r>
      <w:r w:rsidRPr="00EE529C">
        <w:rPr>
          <w:i/>
          <w:spacing w:val="6"/>
          <w:sz w:val="18"/>
          <w:lang w:val="da-DK"/>
        </w:rPr>
        <w:tab/>
        <w:t>dx</w:t>
      </w:r>
    </w:p>
    <w:p w:rsidR="007E510D" w:rsidRPr="00EE529C" w:rsidRDefault="00EE529C">
      <w:pPr>
        <w:tabs>
          <w:tab w:val="left" w:pos="5816"/>
        </w:tabs>
        <w:spacing w:line="242" w:lineRule="exact"/>
        <w:ind w:left="3946"/>
        <w:rPr>
          <w:sz w:val="20"/>
          <w:lang w:val="da-DK"/>
        </w:rPr>
      </w:pPr>
      <w:r w:rsidRPr="00EE529C">
        <w:rPr>
          <w:position w:val="-4"/>
          <w:sz w:val="20"/>
          <w:lang w:val="da-DK"/>
        </w:rPr>
      </w:r>
      <w:r w:rsidRPr="00EE529C">
        <w:rPr>
          <w:position w:val="-4"/>
          <w:sz w:val="20"/>
          <w:lang w:val="da-DK"/>
        </w:rPr>
        <w:pict>
          <v:group id="_x0000_s5412" style="width:74.15pt;height:12.15pt;mso-position-horizontal-relative:char;mso-position-vertical-relative:line" coordsize="1483,243">
            <v:shape id="_x0000_s5414" style="position:absolute;left:7;top:7;width:1463;height:227" coordorigin="8,8" coordsize="1463,227" path="m8,235l55,196r54,-36l168,128r63,-28l300,75,371,54,447,37,524,23r80,-9l685,9,767,8r83,3l932,19r81,12l1092,47r78,22l1262,102r82,38l1415,181r56,44e" filled="f" strokeweight=".28117mm">
              <v:path arrowok="t"/>
            </v:shape>
            <v:shape id="_x0000_s5413" style="position:absolute;left:1419;top:173;width:57;height:61" coordorigin="1420,174" coordsize="57,61" path="m1476,174r-4,13l1471,204r2,16l1476,230r-10,-2l1450,227r-17,2l1420,234e" filled="f" strokeweight=".22492mm">
              <v:path arrowok="t"/>
            </v:shape>
            <w10:anchorlock/>
          </v:group>
        </w:pict>
      </w:r>
      <w:r w:rsidRPr="00EE529C">
        <w:rPr>
          <w:position w:val="-4"/>
          <w:sz w:val="20"/>
          <w:lang w:val="da-DK"/>
        </w:rPr>
        <w:tab/>
      </w:r>
      <w:r w:rsidRPr="00EE529C">
        <w:rPr>
          <w:position w:val="-4"/>
          <w:sz w:val="20"/>
          <w:lang w:val="da-DK"/>
        </w:rPr>
      </w:r>
      <w:r w:rsidRPr="00EE529C">
        <w:rPr>
          <w:position w:val="-4"/>
          <w:sz w:val="20"/>
          <w:lang w:val="da-DK"/>
        </w:rPr>
        <w:pict>
          <v:group id="_x0000_s5409" style="width:74.15pt;height:12.15pt;mso-position-horizontal-relative:char;mso-position-vertical-relative:line" coordsize="1483,243">
            <v:shape id="_x0000_s5411" style="position:absolute;left:7;top:7;width:1463;height:227" coordorigin="8,8" coordsize="1463,227" path="m8,235l55,196r54,-36l168,128r63,-28l300,75,371,54,447,37,524,23r80,-9l685,9,767,8r83,3l932,19r81,12l1092,47r78,22l1262,102r82,38l1415,181r56,44e" filled="f" strokeweight=".28117mm">
              <v:path arrowok="t"/>
            </v:shape>
            <v:shape id="_x0000_s5410" style="position:absolute;left:1419;top:173;width:57;height:61" coordorigin="1420,174" coordsize="57,61" path="m1476,174r-4,13l1471,204r2,16l1476,230r-10,-2l1450,227r-17,2l1420,234e" filled="f" strokeweight=".22492mm">
              <v:path arrowok="t"/>
            </v:shape>
            <w10:anchorlock/>
          </v:group>
        </w:pict>
      </w:r>
    </w:p>
    <w:p w:rsidR="007E510D" w:rsidRPr="00EE529C" w:rsidRDefault="00EE529C">
      <w:pPr>
        <w:tabs>
          <w:tab w:val="left" w:pos="1757"/>
          <w:tab w:val="left" w:pos="3516"/>
        </w:tabs>
        <w:spacing w:before="106"/>
        <w:ind w:right="205"/>
        <w:jc w:val="center"/>
        <w:rPr>
          <w:sz w:val="24"/>
          <w:lang w:val="da-DK"/>
        </w:rPr>
      </w:pPr>
      <w:r w:rsidRPr="00EE529C">
        <w:rPr>
          <w:i/>
          <w:spacing w:val="5"/>
          <w:w w:val="110"/>
          <w:sz w:val="24"/>
          <w:lang w:val="da-DK"/>
        </w:rPr>
        <w:t>F</w:t>
      </w:r>
      <w:r w:rsidRPr="00EE529C">
        <w:rPr>
          <w:spacing w:val="5"/>
          <w:w w:val="110"/>
          <w:sz w:val="24"/>
          <w:lang w:val="da-DK"/>
        </w:rPr>
        <w:t>(</w:t>
      </w:r>
      <w:r w:rsidRPr="00EE529C">
        <w:rPr>
          <w:i/>
          <w:spacing w:val="5"/>
          <w:w w:val="110"/>
          <w:sz w:val="24"/>
          <w:lang w:val="da-DK"/>
        </w:rPr>
        <w:t>x</w:t>
      </w:r>
      <w:r w:rsidRPr="00EE529C">
        <w:rPr>
          <w:spacing w:val="5"/>
          <w:w w:val="110"/>
          <w:sz w:val="24"/>
          <w:lang w:val="da-DK"/>
        </w:rPr>
        <w:t>)</w:t>
      </w:r>
      <w:r w:rsidRPr="00EE529C">
        <w:rPr>
          <w:spacing w:val="5"/>
          <w:w w:val="110"/>
          <w:sz w:val="24"/>
          <w:lang w:val="da-DK"/>
        </w:rPr>
        <w:tab/>
      </w:r>
      <w:r w:rsidRPr="00EE529C">
        <w:rPr>
          <w:i/>
          <w:w w:val="110"/>
          <w:sz w:val="24"/>
          <w:lang w:val="da-DK"/>
        </w:rPr>
        <w:t>f</w:t>
      </w:r>
      <w:r w:rsidRPr="00EE529C">
        <w:rPr>
          <w:i/>
          <w:spacing w:val="-5"/>
          <w:w w:val="110"/>
          <w:sz w:val="24"/>
          <w:lang w:val="da-DK"/>
        </w:rPr>
        <w:t xml:space="preserve"> </w:t>
      </w:r>
      <w:r w:rsidRPr="00EE529C">
        <w:rPr>
          <w:w w:val="110"/>
          <w:sz w:val="24"/>
          <w:lang w:val="da-DK"/>
        </w:rPr>
        <w:t>(</w:t>
      </w:r>
      <w:r w:rsidRPr="00EE529C">
        <w:rPr>
          <w:i/>
          <w:w w:val="110"/>
          <w:sz w:val="24"/>
          <w:lang w:val="da-DK"/>
        </w:rPr>
        <w:t>x</w:t>
      </w:r>
      <w:r w:rsidRPr="00EE529C">
        <w:rPr>
          <w:w w:val="110"/>
          <w:sz w:val="24"/>
          <w:lang w:val="da-DK"/>
        </w:rPr>
        <w:t>)</w:t>
      </w:r>
      <w:r w:rsidRPr="00EE529C">
        <w:rPr>
          <w:w w:val="110"/>
          <w:sz w:val="24"/>
          <w:lang w:val="da-DK"/>
        </w:rPr>
        <w:tab/>
      </w:r>
      <w:r w:rsidRPr="00EE529C">
        <w:rPr>
          <w:i/>
          <w:w w:val="110"/>
          <w:sz w:val="24"/>
          <w:lang w:val="da-DK"/>
        </w:rPr>
        <w:t>f</w:t>
      </w:r>
      <w:r w:rsidRPr="00EE529C">
        <w:rPr>
          <w:i/>
          <w:spacing w:val="63"/>
          <w:w w:val="110"/>
          <w:sz w:val="24"/>
          <w:vertAlign w:val="superscript"/>
          <w:lang w:val="da-DK"/>
        </w:rPr>
        <w:t xml:space="preserve"> </w:t>
      </w:r>
      <w:r w:rsidRPr="00EE529C">
        <w:rPr>
          <w:w w:val="110"/>
          <w:sz w:val="24"/>
          <w:lang w:val="da-DK"/>
        </w:rPr>
        <w:t>(</w:t>
      </w:r>
      <w:r w:rsidRPr="00EE529C">
        <w:rPr>
          <w:i/>
          <w:w w:val="110"/>
          <w:sz w:val="24"/>
          <w:lang w:val="da-DK"/>
        </w:rPr>
        <w:t>x</w:t>
      </w:r>
      <w:r w:rsidRPr="00EE529C">
        <w:rPr>
          <w:w w:val="110"/>
          <w:sz w:val="24"/>
          <w:lang w:val="da-DK"/>
        </w:rPr>
        <w:t>)</w:t>
      </w:r>
    </w:p>
    <w:p w:rsidR="007E510D" w:rsidRPr="00EE529C" w:rsidRDefault="007E510D">
      <w:pPr>
        <w:pStyle w:val="BodyText"/>
        <w:rPr>
          <w:sz w:val="20"/>
          <w:lang w:val="da-DK"/>
        </w:rPr>
      </w:pPr>
    </w:p>
    <w:p w:rsidR="007E510D" w:rsidRPr="00EE529C" w:rsidRDefault="00EE529C">
      <w:pPr>
        <w:tabs>
          <w:tab w:val="left" w:pos="1870"/>
        </w:tabs>
        <w:spacing w:before="198"/>
        <w:ind w:right="145"/>
        <w:jc w:val="center"/>
        <w:rPr>
          <w:i/>
          <w:sz w:val="24"/>
          <w:lang w:val="da-DK"/>
        </w:rPr>
      </w:pPr>
      <w:r w:rsidRPr="00EE529C">
        <w:rPr>
          <w:lang w:val="da-DK"/>
        </w:rPr>
        <w:pict>
          <v:group id="_x0000_s5405" style="position:absolute;left:0;text-align:left;margin-left:206.65pt;margin-top:-5.05pt;width:74.15pt;height:18.25pt;z-index:-28193792;mso-position-horizontal-relative:page" coordorigin="4133,-101" coordsize="1483,365">
            <v:shape id="_x0000_s5408" style="position:absolute;left:4145;top:-94;width:1463;height:227" coordorigin="4146,-93" coordsize="1463,227" path="m5608,-93r-47,39l5507,-19r-58,32l5385,42r-68,25l5245,88r-76,17l5092,118r-80,9l4931,133r-82,1l4767,130r-82,-7l4603,111,4524,94,4446,73,4354,40,4272,2r-71,-42l4146,-84e" filled="f" strokeweight=".28117mm">
              <v:path arrowok="t"/>
            </v:shape>
            <v:shape id="_x0000_s5407" style="position:absolute;left:4139;top:-93;width:57;height:61" coordorigin="4140,-93" coordsize="57,61" path="m4140,-32r4,-13l4145,-63r-2,-16l4140,-89r10,2l4166,-86r17,-2l4196,-93e" filled="f" strokeweight=".22492mm">
              <v:path arrowok="t"/>
            </v:shape>
            <v:shape id="_x0000_s5406" type="#_x0000_t202" style="position:absolute;left:4612;top:24;width:109;height:240" filled="f" stroked="f">
              <v:textbox inset="0,0,0,0">
                <w:txbxContent>
                  <w:p w:rsidR="00EE529C" w:rsidRDefault="00EE529C">
                    <w:pPr>
                      <w:spacing w:line="229" w:lineRule="exact"/>
                      <w:rPr>
                        <w:rFonts w:ascii="Tahoma"/>
                        <w:sz w:val="24"/>
                      </w:rPr>
                    </w:pPr>
                    <w:r>
                      <w:rPr>
                        <w:rFonts w:ascii="Tahoma"/>
                        <w:w w:val="118"/>
                        <w:sz w:val="24"/>
                      </w:rPr>
                      <w:t xml:space="preserve"> </w:t>
                    </w:r>
                  </w:p>
                </w:txbxContent>
              </v:textbox>
            </v:shape>
            <w10:wrap anchorx="page"/>
          </v:group>
        </w:pict>
      </w:r>
      <w:r w:rsidRPr="00EE529C">
        <w:rPr>
          <w:lang w:val="da-DK"/>
        </w:rPr>
        <w:pict>
          <v:group id="_x0000_s5401" style="position:absolute;left:0;text-align:left;margin-left:300.2pt;margin-top:-5.05pt;width:74.15pt;height:18.25pt;z-index:-28193280;mso-position-horizontal-relative:page" coordorigin="6004,-101" coordsize="1483,365">
            <v:shape id="_x0000_s5404" style="position:absolute;left:6016;top:-94;width:1463;height:227" coordorigin="6016,-93" coordsize="1463,227" path="m7479,-93r-47,39l7378,-19r-59,32l7256,42r-69,25l7115,88r-75,17l6963,118r-80,9l6802,133r-82,1l6637,130r-82,-7l6474,111,6395,94,6317,73,6225,40,6142,2r-70,-42l6016,-84e" filled="f" strokeweight=".28117mm">
              <v:path arrowok="t"/>
            </v:shape>
            <v:shape id="_x0000_s5403" style="position:absolute;left:6010;top:-93;width:57;height:61" coordorigin="6011,-93" coordsize="57,61" path="m6011,-32r4,-13l6016,-63r-2,-16l6011,-89r10,2l6037,-86r17,-2l6067,-93e" filled="f" strokeweight=".22492mm">
              <v:path arrowok="t"/>
            </v:shape>
            <v:shape id="_x0000_s5402" type="#_x0000_t202" style="position:absolute;left:6482;top:24;width:109;height:240" filled="f" stroked="f">
              <v:textbox inset="0,0,0,0">
                <w:txbxContent>
                  <w:p w:rsidR="00EE529C" w:rsidRDefault="00EE529C">
                    <w:pPr>
                      <w:spacing w:line="229" w:lineRule="exact"/>
                      <w:rPr>
                        <w:rFonts w:ascii="Tahoma"/>
                        <w:sz w:val="24"/>
                      </w:rPr>
                    </w:pPr>
                    <w:r>
                      <w:rPr>
                        <w:rFonts w:ascii="Tahoma"/>
                        <w:w w:val="118"/>
                        <w:sz w:val="24"/>
                      </w:rPr>
                      <w:t xml:space="preserve"> </w:t>
                    </w:r>
                  </w:p>
                </w:txbxContent>
              </v:textbox>
            </v:shape>
            <w10:wrap anchorx="page"/>
          </v:group>
        </w:pict>
      </w:r>
      <w:r w:rsidRPr="00EE529C">
        <w:rPr>
          <w:i/>
          <w:spacing w:val="8"/>
          <w:sz w:val="24"/>
          <w:lang w:val="da-DK"/>
        </w:rPr>
        <w:t>dx</w:t>
      </w:r>
      <w:r w:rsidRPr="00EE529C">
        <w:rPr>
          <w:i/>
          <w:spacing w:val="8"/>
          <w:sz w:val="24"/>
          <w:lang w:val="da-DK"/>
        </w:rPr>
        <w:tab/>
        <w:t>dx</w:t>
      </w:r>
    </w:p>
    <w:p w:rsidR="007E510D" w:rsidRPr="00EE529C" w:rsidRDefault="007E510D">
      <w:pPr>
        <w:pStyle w:val="BodyText"/>
        <w:spacing w:before="5"/>
        <w:rPr>
          <w:i/>
          <w:sz w:val="22"/>
          <w:lang w:val="da-DK"/>
        </w:rPr>
      </w:pPr>
    </w:p>
    <w:p w:rsidR="007E510D" w:rsidRPr="00EE529C" w:rsidRDefault="00EE529C">
      <w:pPr>
        <w:pStyle w:val="BodyText"/>
        <w:spacing w:before="97"/>
        <w:ind w:right="38"/>
        <w:jc w:val="center"/>
        <w:rPr>
          <w:lang w:val="da-DK"/>
        </w:rPr>
      </w:pPr>
      <w:r w:rsidRPr="00EE529C">
        <w:rPr>
          <w:lang w:val="da-DK"/>
        </w:rPr>
        <w:t xml:space="preserve">Figur 5.1: </w:t>
      </w:r>
      <w:bookmarkStart w:id="122" w:name="_bookmark116"/>
      <w:bookmarkEnd w:id="122"/>
      <w:r w:rsidRPr="00EE529C">
        <w:rPr>
          <w:lang w:val="da-DK"/>
        </w:rPr>
        <w:t>Sammenhængen mellem integration og di</w:t>
      </w:r>
      <w:r w:rsidRPr="00EE529C">
        <w:rPr>
          <w:rFonts w:ascii="Calibri" w:hAnsi="Calibri"/>
          <w:lang w:val="da-DK"/>
        </w:rPr>
        <w:t>ff</w:t>
      </w:r>
      <w:r w:rsidRPr="00EE529C">
        <w:rPr>
          <w:lang w:val="da-DK"/>
        </w:rPr>
        <w:t>erentiation.</w:t>
      </w:r>
    </w:p>
    <w:p w:rsidR="007E510D" w:rsidRPr="00EE529C" w:rsidRDefault="007E510D">
      <w:pPr>
        <w:pStyle w:val="BodyText"/>
        <w:rPr>
          <w:sz w:val="30"/>
          <w:lang w:val="da-DK"/>
        </w:rPr>
      </w:pPr>
    </w:p>
    <w:p w:rsidR="007E510D" w:rsidRPr="00EE529C" w:rsidRDefault="00EE529C">
      <w:pPr>
        <w:pStyle w:val="BodyText"/>
        <w:spacing w:before="193"/>
        <w:ind w:left="1259"/>
        <w:rPr>
          <w:lang w:val="da-DK"/>
        </w:rPr>
      </w:pPr>
      <w:r w:rsidRPr="00EE529C">
        <w:rPr>
          <w:w w:val="105"/>
          <w:lang w:val="da-DK"/>
        </w:rPr>
        <w:t>Eksempler:</w:t>
      </w:r>
    </w:p>
    <w:p w:rsidR="007E510D" w:rsidRPr="00EE529C" w:rsidRDefault="00EE529C">
      <w:pPr>
        <w:pStyle w:val="ListParagraph"/>
        <w:numPr>
          <w:ilvl w:val="0"/>
          <w:numId w:val="14"/>
        </w:numPr>
        <w:tabs>
          <w:tab w:val="left" w:pos="1846"/>
        </w:tabs>
        <w:spacing w:before="138" w:line="304" w:lineRule="auto"/>
        <w:ind w:right="1266" w:hanging="301"/>
        <w:rPr>
          <w:sz w:val="24"/>
          <w:lang w:val="da-DK"/>
        </w:rPr>
      </w:pPr>
      <w:r w:rsidRPr="00EE529C">
        <w:rPr>
          <w:sz w:val="24"/>
          <w:lang w:val="da-DK"/>
        </w:rPr>
        <w:t>Vis</w:t>
      </w:r>
      <w:r w:rsidRPr="00EE529C">
        <w:rPr>
          <w:spacing w:val="-1"/>
          <w:sz w:val="24"/>
          <w:lang w:val="da-DK"/>
        </w:rPr>
        <w:t xml:space="preserve"> </w:t>
      </w:r>
      <w:r w:rsidRPr="00EE529C">
        <w:rPr>
          <w:sz w:val="24"/>
          <w:lang w:val="da-DK"/>
        </w:rPr>
        <w:t>at</w:t>
      </w:r>
      <w:r w:rsidRPr="00EE529C">
        <w:rPr>
          <w:spacing w:val="-1"/>
          <w:sz w:val="24"/>
          <w:lang w:val="da-DK"/>
        </w:rPr>
        <w:t xml:space="preserve"> </w:t>
      </w:r>
      <w:r w:rsidRPr="00EE529C">
        <w:rPr>
          <w:sz w:val="24"/>
          <w:lang w:val="da-DK"/>
        </w:rPr>
        <w:t>både</w:t>
      </w:r>
      <w:r w:rsidRPr="00EE529C">
        <w:rPr>
          <w:spacing w:val="-1"/>
          <w:sz w:val="24"/>
          <w:lang w:val="da-DK"/>
        </w:rPr>
        <w:t xml:space="preserve"> </w:t>
      </w:r>
      <w:r w:rsidRPr="00EE529C">
        <w:rPr>
          <w:i/>
          <w:spacing w:val="3"/>
          <w:sz w:val="24"/>
          <w:lang w:val="da-DK"/>
        </w:rPr>
        <w:t>F</w:t>
      </w:r>
      <w:r w:rsidRPr="00EE529C">
        <w:rPr>
          <w:spacing w:val="3"/>
          <w:sz w:val="24"/>
          <w:vertAlign w:val="subscript"/>
          <w:lang w:val="da-DK"/>
        </w:rPr>
        <w:t>1</w:t>
      </w:r>
      <w:r w:rsidRPr="00EE529C">
        <w:rPr>
          <w:spacing w:val="3"/>
          <w:sz w:val="24"/>
          <w:lang w:val="da-DK"/>
        </w:rPr>
        <w:t>(</w:t>
      </w:r>
      <w:r w:rsidRPr="00EE529C">
        <w:rPr>
          <w:i/>
          <w:spacing w:val="3"/>
          <w:sz w:val="24"/>
          <w:lang w:val="da-DK"/>
        </w:rPr>
        <w:t>x</w:t>
      </w:r>
      <w:r w:rsidRPr="00EE529C">
        <w:rPr>
          <w:spacing w:val="3"/>
          <w:sz w:val="24"/>
          <w:lang w:val="da-DK"/>
        </w:rPr>
        <w:t>)</w:t>
      </w:r>
      <w:r w:rsidRPr="00EE529C">
        <w:rPr>
          <w:sz w:val="24"/>
          <w:lang w:val="da-DK"/>
        </w:rPr>
        <w:t xml:space="preserve"> =</w:t>
      </w:r>
      <w:r w:rsidRPr="00EE529C">
        <w:rPr>
          <w:spacing w:val="-1"/>
          <w:sz w:val="24"/>
          <w:lang w:val="da-DK"/>
        </w:rPr>
        <w:t xml:space="preserve"> </w:t>
      </w:r>
      <w:r w:rsidRPr="00EE529C">
        <w:rPr>
          <w:i/>
          <w:spacing w:val="3"/>
          <w:sz w:val="24"/>
          <w:lang w:val="da-DK"/>
        </w:rPr>
        <w:t>x</w:t>
      </w:r>
      <w:r w:rsidRPr="00EE529C">
        <w:rPr>
          <w:spacing w:val="3"/>
          <w:sz w:val="24"/>
          <w:vertAlign w:val="superscript"/>
          <w:lang w:val="da-DK"/>
        </w:rPr>
        <w:t>3</w:t>
      </w:r>
      <w:r w:rsidRPr="00EE529C">
        <w:rPr>
          <w:spacing w:val="-28"/>
          <w:sz w:val="24"/>
          <w:lang w:val="da-DK"/>
        </w:rPr>
        <w:t xml:space="preserve"> </w:t>
      </w:r>
      <w:r w:rsidRPr="00EE529C">
        <w:rPr>
          <w:spacing w:val="6"/>
          <w:sz w:val="24"/>
          <w:lang w:val="da-DK"/>
        </w:rPr>
        <w:t>+2</w:t>
      </w:r>
      <w:r w:rsidRPr="00EE529C">
        <w:rPr>
          <w:i/>
          <w:spacing w:val="6"/>
          <w:sz w:val="24"/>
          <w:lang w:val="da-DK"/>
        </w:rPr>
        <w:t>x</w:t>
      </w:r>
      <w:r w:rsidRPr="00EE529C">
        <w:rPr>
          <w:i/>
          <w:spacing w:val="-32"/>
          <w:sz w:val="24"/>
          <w:lang w:val="da-DK"/>
        </w:rPr>
        <w:t xml:space="preserve"> </w:t>
      </w:r>
      <w:r w:rsidRPr="00EE529C">
        <w:rPr>
          <w:spacing w:val="9"/>
          <w:sz w:val="24"/>
          <w:lang w:val="da-DK"/>
        </w:rPr>
        <w:t>+1</w:t>
      </w:r>
      <w:r w:rsidRPr="00EE529C">
        <w:rPr>
          <w:spacing w:val="-1"/>
          <w:sz w:val="24"/>
          <w:lang w:val="da-DK"/>
        </w:rPr>
        <w:t xml:space="preserve"> </w:t>
      </w:r>
      <w:r w:rsidRPr="00EE529C">
        <w:rPr>
          <w:sz w:val="24"/>
          <w:lang w:val="da-DK"/>
        </w:rPr>
        <w:t xml:space="preserve">og </w:t>
      </w:r>
      <w:r w:rsidRPr="00EE529C">
        <w:rPr>
          <w:i/>
          <w:spacing w:val="3"/>
          <w:sz w:val="24"/>
          <w:lang w:val="da-DK"/>
        </w:rPr>
        <w:t>F</w:t>
      </w:r>
      <w:r w:rsidRPr="00EE529C">
        <w:rPr>
          <w:spacing w:val="3"/>
          <w:sz w:val="24"/>
          <w:vertAlign w:val="subscript"/>
          <w:lang w:val="da-DK"/>
        </w:rPr>
        <w:t>2</w:t>
      </w:r>
      <w:r w:rsidRPr="00EE529C">
        <w:rPr>
          <w:spacing w:val="3"/>
          <w:sz w:val="24"/>
          <w:lang w:val="da-DK"/>
        </w:rPr>
        <w:t>(</w:t>
      </w:r>
      <w:r w:rsidRPr="00EE529C">
        <w:rPr>
          <w:i/>
          <w:spacing w:val="3"/>
          <w:sz w:val="24"/>
          <w:lang w:val="da-DK"/>
        </w:rPr>
        <w:t>x</w:t>
      </w:r>
      <w:r w:rsidRPr="00EE529C">
        <w:rPr>
          <w:spacing w:val="3"/>
          <w:sz w:val="24"/>
          <w:lang w:val="da-DK"/>
        </w:rPr>
        <w:t>)</w:t>
      </w:r>
      <w:r w:rsidRPr="00EE529C">
        <w:rPr>
          <w:spacing w:val="-1"/>
          <w:sz w:val="24"/>
          <w:lang w:val="da-DK"/>
        </w:rPr>
        <w:t xml:space="preserve"> </w:t>
      </w:r>
      <w:r w:rsidRPr="00EE529C">
        <w:rPr>
          <w:sz w:val="24"/>
          <w:lang w:val="da-DK"/>
        </w:rPr>
        <w:t>=</w:t>
      </w:r>
      <w:r w:rsidRPr="00EE529C">
        <w:rPr>
          <w:spacing w:val="-1"/>
          <w:sz w:val="24"/>
          <w:lang w:val="da-DK"/>
        </w:rPr>
        <w:t xml:space="preserve"> </w:t>
      </w:r>
      <w:r w:rsidRPr="00EE529C">
        <w:rPr>
          <w:i/>
          <w:spacing w:val="3"/>
          <w:sz w:val="24"/>
          <w:lang w:val="da-DK"/>
        </w:rPr>
        <w:t>x</w:t>
      </w:r>
      <w:r w:rsidRPr="00EE529C">
        <w:rPr>
          <w:spacing w:val="3"/>
          <w:sz w:val="24"/>
          <w:vertAlign w:val="superscript"/>
          <w:lang w:val="da-DK"/>
        </w:rPr>
        <w:t>3</w:t>
      </w:r>
      <w:r w:rsidRPr="00EE529C">
        <w:rPr>
          <w:spacing w:val="-27"/>
          <w:sz w:val="24"/>
          <w:lang w:val="da-DK"/>
        </w:rPr>
        <w:t xml:space="preserve"> </w:t>
      </w:r>
      <w:r w:rsidRPr="00EE529C">
        <w:rPr>
          <w:spacing w:val="6"/>
          <w:sz w:val="24"/>
          <w:lang w:val="da-DK"/>
        </w:rPr>
        <w:t>+2</w:t>
      </w:r>
      <w:r w:rsidRPr="00EE529C">
        <w:rPr>
          <w:i/>
          <w:spacing w:val="6"/>
          <w:sz w:val="24"/>
          <w:lang w:val="da-DK"/>
        </w:rPr>
        <w:t xml:space="preserve">x </w:t>
      </w:r>
      <w:r w:rsidRPr="00EE529C">
        <w:rPr>
          <w:sz w:val="24"/>
          <w:lang w:val="da-DK"/>
        </w:rPr>
        <w:t>er</w:t>
      </w:r>
      <w:r w:rsidRPr="00EE529C">
        <w:rPr>
          <w:spacing w:val="-1"/>
          <w:sz w:val="24"/>
          <w:lang w:val="da-DK"/>
        </w:rPr>
        <w:t xml:space="preserve"> </w:t>
      </w:r>
      <w:r w:rsidRPr="00EE529C">
        <w:rPr>
          <w:sz w:val="24"/>
          <w:lang w:val="da-DK"/>
        </w:rPr>
        <w:t>stamfunktioner</w:t>
      </w:r>
      <w:r w:rsidRPr="00EE529C">
        <w:rPr>
          <w:spacing w:val="-1"/>
          <w:sz w:val="24"/>
          <w:lang w:val="da-DK"/>
        </w:rPr>
        <w:t xml:space="preserve"> </w:t>
      </w:r>
      <w:r w:rsidRPr="00EE529C">
        <w:rPr>
          <w:sz w:val="24"/>
          <w:lang w:val="da-DK"/>
        </w:rPr>
        <w:t>til</w:t>
      </w:r>
      <w:r w:rsidRPr="00EE529C">
        <w:rPr>
          <w:spacing w:val="-1"/>
          <w:sz w:val="24"/>
          <w:lang w:val="da-DK"/>
        </w:rPr>
        <w:t xml:space="preserve"> </w:t>
      </w:r>
      <w:r w:rsidRPr="00EE529C">
        <w:rPr>
          <w:i/>
          <w:sz w:val="24"/>
          <w:lang w:val="da-DK"/>
        </w:rPr>
        <w:t>f</w:t>
      </w:r>
      <w:r w:rsidRPr="00EE529C">
        <w:rPr>
          <w:i/>
          <w:spacing w:val="12"/>
          <w:sz w:val="24"/>
          <w:lang w:val="da-DK"/>
        </w:rPr>
        <w:t xml:space="preserve"> </w:t>
      </w:r>
      <w:r w:rsidRPr="00EE529C">
        <w:rPr>
          <w:sz w:val="24"/>
          <w:lang w:val="da-DK"/>
        </w:rPr>
        <w:t>(</w:t>
      </w:r>
      <w:r w:rsidRPr="00EE529C">
        <w:rPr>
          <w:i/>
          <w:sz w:val="24"/>
          <w:lang w:val="da-DK"/>
        </w:rPr>
        <w:t>x</w:t>
      </w:r>
      <w:r w:rsidRPr="00EE529C">
        <w:rPr>
          <w:sz w:val="24"/>
          <w:lang w:val="da-DK"/>
        </w:rPr>
        <w:t>)</w:t>
      </w:r>
      <w:r w:rsidRPr="00EE529C">
        <w:rPr>
          <w:spacing w:val="-1"/>
          <w:sz w:val="24"/>
          <w:lang w:val="da-DK"/>
        </w:rPr>
        <w:t xml:space="preserve"> </w:t>
      </w:r>
      <w:r w:rsidRPr="00EE529C">
        <w:rPr>
          <w:sz w:val="24"/>
          <w:lang w:val="da-DK"/>
        </w:rPr>
        <w:t>=</w:t>
      </w:r>
      <w:r w:rsidRPr="00EE529C">
        <w:rPr>
          <w:spacing w:val="-2"/>
          <w:sz w:val="24"/>
          <w:lang w:val="da-DK"/>
        </w:rPr>
        <w:t xml:space="preserve"> </w:t>
      </w:r>
      <w:r w:rsidRPr="00EE529C">
        <w:rPr>
          <w:sz w:val="24"/>
          <w:lang w:val="da-DK"/>
        </w:rPr>
        <w:t>3</w:t>
      </w:r>
      <w:r w:rsidRPr="00EE529C">
        <w:rPr>
          <w:i/>
          <w:sz w:val="24"/>
          <w:lang w:val="da-DK"/>
        </w:rPr>
        <w:t>x</w:t>
      </w:r>
      <w:r w:rsidRPr="00EE529C">
        <w:rPr>
          <w:sz w:val="24"/>
          <w:vertAlign w:val="superscript"/>
          <w:lang w:val="da-DK"/>
        </w:rPr>
        <w:t>2</w:t>
      </w:r>
      <w:r w:rsidRPr="00EE529C">
        <w:rPr>
          <w:spacing w:val="-27"/>
          <w:sz w:val="24"/>
          <w:lang w:val="da-DK"/>
        </w:rPr>
        <w:t xml:space="preserve"> </w:t>
      </w:r>
      <w:r w:rsidRPr="00EE529C">
        <w:rPr>
          <w:spacing w:val="6"/>
          <w:sz w:val="24"/>
          <w:lang w:val="da-DK"/>
        </w:rPr>
        <w:t xml:space="preserve">+2: </w:t>
      </w:r>
      <w:r w:rsidRPr="00EE529C">
        <w:rPr>
          <w:spacing w:val="-4"/>
          <w:w w:val="99"/>
          <w:sz w:val="24"/>
          <w:lang w:val="da-DK"/>
        </w:rPr>
        <w:t>V</w:t>
      </w:r>
      <w:r w:rsidRPr="00EE529C">
        <w:rPr>
          <w:w w:val="103"/>
          <w:sz w:val="24"/>
          <w:lang w:val="da-DK"/>
        </w:rPr>
        <w:t>i</w:t>
      </w:r>
      <w:r w:rsidRPr="00EE529C">
        <w:rPr>
          <w:sz w:val="24"/>
          <w:lang w:val="da-DK"/>
        </w:rPr>
        <w:t xml:space="preserve"> </w:t>
      </w:r>
      <w:r w:rsidRPr="00EE529C">
        <w:rPr>
          <w:w w:val="102"/>
          <w:sz w:val="24"/>
          <w:lang w:val="da-DK"/>
        </w:rPr>
        <w:t>tjekker</w:t>
      </w:r>
      <w:r w:rsidRPr="00EE529C">
        <w:rPr>
          <w:sz w:val="24"/>
          <w:lang w:val="da-DK"/>
        </w:rPr>
        <w:t xml:space="preserve"> </w:t>
      </w:r>
      <w:r w:rsidRPr="00EE529C">
        <w:rPr>
          <w:w w:val="97"/>
          <w:sz w:val="24"/>
          <w:lang w:val="da-DK"/>
        </w:rPr>
        <w:t>om</w:t>
      </w:r>
      <w:r w:rsidRPr="00EE529C">
        <w:rPr>
          <w:sz w:val="24"/>
          <w:lang w:val="da-DK"/>
        </w:rPr>
        <w:t xml:space="preserve"> </w:t>
      </w:r>
      <w:r w:rsidRPr="00EE529C">
        <w:rPr>
          <w:i/>
          <w:spacing w:val="2"/>
          <w:w w:val="99"/>
          <w:sz w:val="24"/>
          <w:lang w:val="da-DK"/>
        </w:rPr>
        <w:t>F</w:t>
      </w:r>
      <w:r w:rsidRPr="00EE529C">
        <w:rPr>
          <w:spacing w:val="-85"/>
          <w:w w:val="108"/>
          <w:position w:val="-6"/>
          <w:sz w:val="18"/>
          <w:lang w:val="da-DK"/>
        </w:rPr>
        <w:t>1</w:t>
      </w:r>
      <w:r w:rsidRPr="00EE529C">
        <w:rPr>
          <w:rFonts w:ascii="Lucida Sans Unicode" w:hAnsi="Lucida Sans Unicode"/>
          <w:w w:val="88"/>
          <w:position w:val="9"/>
          <w:sz w:val="18"/>
          <w:lang w:val="da-DK"/>
        </w:rPr>
        <w:t xml:space="preserve"> </w:t>
      </w:r>
      <w:r w:rsidRPr="00EE529C">
        <w:rPr>
          <w:rFonts w:ascii="Lucida Sans Unicode" w:hAnsi="Lucida Sans Unicode"/>
          <w:spacing w:val="-13"/>
          <w:position w:val="9"/>
          <w:sz w:val="18"/>
          <w:lang w:val="da-DK"/>
        </w:rPr>
        <w:t xml:space="preserve"> </w:t>
      </w:r>
      <w:r w:rsidRPr="00EE529C">
        <w:rPr>
          <w:w w:val="102"/>
          <w:sz w:val="24"/>
          <w:lang w:val="da-DK"/>
        </w:rPr>
        <w:t>(</w:t>
      </w:r>
      <w:r w:rsidRPr="00EE529C">
        <w:rPr>
          <w:i/>
          <w:spacing w:val="6"/>
          <w:sz w:val="24"/>
          <w:lang w:val="da-DK"/>
        </w:rPr>
        <w:t>x</w:t>
      </w:r>
      <w:r w:rsidRPr="00EE529C">
        <w:rPr>
          <w:w w:val="97"/>
          <w:sz w:val="24"/>
          <w:lang w:val="da-DK"/>
        </w:rPr>
        <w:t>)</w:t>
      </w:r>
      <w:r w:rsidRPr="00EE529C">
        <w:rPr>
          <w:spacing w:val="-7"/>
          <w:sz w:val="24"/>
          <w:lang w:val="da-DK"/>
        </w:rPr>
        <w:t xml:space="preserve"> </w:t>
      </w:r>
      <w:r w:rsidRPr="00EE529C">
        <w:rPr>
          <w:w w:val="107"/>
          <w:sz w:val="24"/>
          <w:lang w:val="da-DK"/>
        </w:rPr>
        <w:t>=</w:t>
      </w:r>
      <w:r w:rsidRPr="00EE529C">
        <w:rPr>
          <w:spacing w:val="-7"/>
          <w:sz w:val="24"/>
          <w:lang w:val="da-DK"/>
        </w:rPr>
        <w:t xml:space="preserve"> </w:t>
      </w:r>
      <w:r w:rsidRPr="00EE529C">
        <w:rPr>
          <w:i/>
          <w:w w:val="126"/>
          <w:sz w:val="24"/>
          <w:lang w:val="da-DK"/>
        </w:rPr>
        <w:t>f</w:t>
      </w:r>
      <w:r w:rsidRPr="00EE529C">
        <w:rPr>
          <w:i/>
          <w:spacing w:val="4"/>
          <w:sz w:val="24"/>
          <w:lang w:val="da-DK"/>
        </w:rPr>
        <w:t xml:space="preserve"> </w:t>
      </w:r>
      <w:r w:rsidRPr="00EE529C">
        <w:rPr>
          <w:w w:val="102"/>
          <w:sz w:val="24"/>
          <w:lang w:val="da-DK"/>
        </w:rPr>
        <w:t>(</w:t>
      </w:r>
      <w:r w:rsidRPr="00EE529C">
        <w:rPr>
          <w:i/>
          <w:spacing w:val="6"/>
          <w:sz w:val="24"/>
          <w:lang w:val="da-DK"/>
        </w:rPr>
        <w:t>x</w:t>
      </w:r>
      <w:r w:rsidRPr="00EE529C">
        <w:rPr>
          <w:w w:val="97"/>
          <w:sz w:val="24"/>
          <w:lang w:val="da-DK"/>
        </w:rPr>
        <w:t>)</w:t>
      </w:r>
      <w:r w:rsidRPr="00EE529C">
        <w:rPr>
          <w:sz w:val="24"/>
          <w:lang w:val="da-DK"/>
        </w:rPr>
        <w:t xml:space="preserve"> </w:t>
      </w:r>
      <w:r w:rsidRPr="00EE529C">
        <w:rPr>
          <w:w w:val="95"/>
          <w:sz w:val="24"/>
          <w:lang w:val="da-DK"/>
        </w:rPr>
        <w:t>og</w:t>
      </w:r>
      <w:r w:rsidRPr="00EE529C">
        <w:rPr>
          <w:sz w:val="24"/>
          <w:lang w:val="da-DK"/>
        </w:rPr>
        <w:t xml:space="preserve"> </w:t>
      </w:r>
      <w:r w:rsidRPr="00EE529C">
        <w:rPr>
          <w:i/>
          <w:spacing w:val="2"/>
          <w:w w:val="99"/>
          <w:sz w:val="24"/>
          <w:lang w:val="da-DK"/>
        </w:rPr>
        <w:t>F</w:t>
      </w:r>
      <w:r w:rsidRPr="00EE529C">
        <w:rPr>
          <w:spacing w:val="-85"/>
          <w:w w:val="108"/>
          <w:position w:val="-6"/>
          <w:sz w:val="18"/>
          <w:lang w:val="da-DK"/>
        </w:rPr>
        <w:t>2</w:t>
      </w:r>
      <w:r w:rsidRPr="00EE529C">
        <w:rPr>
          <w:rFonts w:ascii="Lucida Sans Unicode" w:hAnsi="Lucida Sans Unicode"/>
          <w:w w:val="88"/>
          <w:position w:val="9"/>
          <w:sz w:val="18"/>
          <w:lang w:val="da-DK"/>
        </w:rPr>
        <w:t xml:space="preserve"> </w:t>
      </w:r>
      <w:r w:rsidRPr="00EE529C">
        <w:rPr>
          <w:rFonts w:ascii="Lucida Sans Unicode" w:hAnsi="Lucida Sans Unicode"/>
          <w:spacing w:val="-13"/>
          <w:position w:val="9"/>
          <w:sz w:val="18"/>
          <w:lang w:val="da-DK"/>
        </w:rPr>
        <w:t xml:space="preserve"> </w:t>
      </w:r>
      <w:r w:rsidRPr="00EE529C">
        <w:rPr>
          <w:spacing w:val="-1"/>
          <w:w w:val="102"/>
          <w:sz w:val="24"/>
          <w:lang w:val="da-DK"/>
        </w:rPr>
        <w:t>(</w:t>
      </w:r>
      <w:r w:rsidRPr="00EE529C">
        <w:rPr>
          <w:i/>
          <w:spacing w:val="6"/>
          <w:sz w:val="24"/>
          <w:lang w:val="da-DK"/>
        </w:rPr>
        <w:t>x</w:t>
      </w:r>
      <w:r w:rsidRPr="00EE529C">
        <w:rPr>
          <w:w w:val="97"/>
          <w:sz w:val="24"/>
          <w:lang w:val="da-DK"/>
        </w:rPr>
        <w:t>)</w:t>
      </w:r>
      <w:r w:rsidRPr="00EE529C">
        <w:rPr>
          <w:spacing w:val="-7"/>
          <w:sz w:val="24"/>
          <w:lang w:val="da-DK"/>
        </w:rPr>
        <w:t xml:space="preserve"> </w:t>
      </w:r>
      <w:r w:rsidRPr="00EE529C">
        <w:rPr>
          <w:w w:val="107"/>
          <w:sz w:val="24"/>
          <w:lang w:val="da-DK"/>
        </w:rPr>
        <w:t>=</w:t>
      </w:r>
      <w:r w:rsidRPr="00EE529C">
        <w:rPr>
          <w:spacing w:val="-7"/>
          <w:sz w:val="24"/>
          <w:lang w:val="da-DK"/>
        </w:rPr>
        <w:t xml:space="preserve"> </w:t>
      </w:r>
      <w:r w:rsidRPr="00EE529C">
        <w:rPr>
          <w:i/>
          <w:w w:val="126"/>
          <w:sz w:val="24"/>
          <w:lang w:val="da-DK"/>
        </w:rPr>
        <w:t>f</w:t>
      </w:r>
      <w:r w:rsidRPr="00EE529C">
        <w:rPr>
          <w:i/>
          <w:spacing w:val="4"/>
          <w:sz w:val="24"/>
          <w:lang w:val="da-DK"/>
        </w:rPr>
        <w:t xml:space="preserve"> </w:t>
      </w:r>
      <w:r w:rsidRPr="00EE529C">
        <w:rPr>
          <w:w w:val="102"/>
          <w:sz w:val="24"/>
          <w:lang w:val="da-DK"/>
        </w:rPr>
        <w:t>(</w:t>
      </w:r>
      <w:r w:rsidRPr="00EE529C">
        <w:rPr>
          <w:i/>
          <w:spacing w:val="6"/>
          <w:sz w:val="24"/>
          <w:lang w:val="da-DK"/>
        </w:rPr>
        <w:t>x</w:t>
      </w:r>
      <w:r w:rsidRPr="00EE529C">
        <w:rPr>
          <w:w w:val="97"/>
          <w:sz w:val="24"/>
          <w:lang w:val="da-DK"/>
        </w:rPr>
        <w:t>)</w:t>
      </w:r>
      <w:r w:rsidRPr="00EE529C">
        <w:rPr>
          <w:sz w:val="24"/>
          <w:lang w:val="da-DK"/>
        </w:rPr>
        <w:t xml:space="preserve"> </w:t>
      </w:r>
      <w:r w:rsidRPr="00EE529C">
        <w:rPr>
          <w:spacing w:val="-5"/>
          <w:w w:val="94"/>
          <w:sz w:val="24"/>
          <w:lang w:val="da-DK"/>
        </w:rPr>
        <w:t>v</w:t>
      </w:r>
      <w:r w:rsidRPr="00EE529C">
        <w:rPr>
          <w:w w:val="97"/>
          <w:sz w:val="24"/>
          <w:lang w:val="da-DK"/>
        </w:rPr>
        <w:t>ed</w:t>
      </w:r>
      <w:r w:rsidRPr="00EE529C">
        <w:rPr>
          <w:sz w:val="24"/>
          <w:lang w:val="da-DK"/>
        </w:rPr>
        <w:t xml:space="preserve"> </w:t>
      </w:r>
      <w:r w:rsidRPr="00EE529C">
        <w:rPr>
          <w:spacing w:val="-2"/>
          <w:w w:val="98"/>
          <w:sz w:val="24"/>
          <w:lang w:val="da-DK"/>
        </w:rPr>
        <w:t>a</w:t>
      </w:r>
      <w:r w:rsidRPr="00EE529C">
        <w:rPr>
          <w:w w:val="107"/>
          <w:sz w:val="24"/>
          <w:lang w:val="da-DK"/>
        </w:rPr>
        <w:t>t</w:t>
      </w:r>
      <w:r w:rsidRPr="00EE529C">
        <w:rPr>
          <w:sz w:val="24"/>
          <w:lang w:val="da-DK"/>
        </w:rPr>
        <w:t xml:space="preserve"> </w:t>
      </w:r>
      <w:r w:rsidRPr="00EE529C">
        <w:rPr>
          <w:w w:val="99"/>
          <w:sz w:val="24"/>
          <w:lang w:val="da-DK"/>
        </w:rPr>
        <w:t>di</w:t>
      </w:r>
      <w:r w:rsidRPr="00EE529C">
        <w:rPr>
          <w:rFonts w:ascii="Calibri" w:hAnsi="Calibri"/>
          <w:w w:val="103"/>
          <w:sz w:val="24"/>
          <w:lang w:val="da-DK"/>
        </w:rPr>
        <w:t>f</w:t>
      </w:r>
      <w:r w:rsidRPr="00EE529C">
        <w:rPr>
          <w:rFonts w:ascii="Calibri" w:hAnsi="Calibri"/>
          <w:spacing w:val="-5"/>
          <w:w w:val="103"/>
          <w:sz w:val="24"/>
          <w:lang w:val="da-DK"/>
        </w:rPr>
        <w:t>f</w:t>
      </w:r>
      <w:r w:rsidRPr="00EE529C">
        <w:rPr>
          <w:sz w:val="24"/>
          <w:lang w:val="da-DK"/>
        </w:rPr>
        <w:t>ere</w:t>
      </w:r>
      <w:r w:rsidRPr="00EE529C">
        <w:rPr>
          <w:spacing w:val="-2"/>
          <w:sz w:val="24"/>
          <w:lang w:val="da-DK"/>
        </w:rPr>
        <w:t>n</w:t>
      </w:r>
      <w:r w:rsidRPr="00EE529C">
        <w:rPr>
          <w:w w:val="101"/>
          <w:sz w:val="24"/>
          <w:lang w:val="da-DK"/>
        </w:rPr>
        <w:t>tiere</w:t>
      </w:r>
    </w:p>
    <w:p w:rsidR="007E510D" w:rsidRPr="00EE529C" w:rsidRDefault="007E510D">
      <w:pPr>
        <w:spacing w:line="304" w:lineRule="auto"/>
        <w:rPr>
          <w:sz w:val="24"/>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before="27" w:line="387" w:lineRule="exact"/>
        <w:ind w:left="4019"/>
        <w:rPr>
          <w:i/>
          <w:sz w:val="24"/>
          <w:lang w:val="da-DK"/>
        </w:rPr>
      </w:pPr>
      <w:r w:rsidRPr="00EE529C">
        <w:rPr>
          <w:lang w:val="da-DK"/>
        </w:rPr>
        <w:pict>
          <v:shape id="_x0000_s5400" type="#_x0000_t202" style="position:absolute;left:0;text-align:left;margin-left:216.75pt;margin-top:15.6pt;width:.7pt;height:10.6pt;z-index:-28192256;mso-position-horizontal-relative:page" filled="f" stroked="f">
            <v:textbox inset="0,0,0,0">
              <w:txbxContent>
                <w:p w:rsidR="00EE529C" w:rsidRDefault="00EE529C">
                  <w:pPr>
                    <w:spacing w:line="212" w:lineRule="exact"/>
                    <w:rPr>
                      <w:sz w:val="18"/>
                    </w:rPr>
                  </w:pPr>
                  <w:r>
                    <w:rPr>
                      <w:spacing w:val="-85"/>
                      <w:w w:val="108"/>
                      <w:sz w:val="18"/>
                    </w:rPr>
                    <w:t>1</w:t>
                  </w:r>
                </w:p>
              </w:txbxContent>
            </v:textbox>
            <w10:wrap anchorx="page"/>
          </v:shape>
        </w:pict>
      </w:r>
      <w:r w:rsidRPr="00EE529C">
        <w:rPr>
          <w:i/>
          <w:sz w:val="24"/>
          <w:lang w:val="da-DK"/>
        </w:rPr>
        <w:t xml:space="preserve">F </w:t>
      </w:r>
      <w:r w:rsidRPr="00EE529C">
        <w:rPr>
          <w:sz w:val="24"/>
          <w:lang w:val="da-DK"/>
        </w:rPr>
        <w:t>(</w:t>
      </w:r>
      <w:r w:rsidRPr="00EE529C">
        <w:rPr>
          <w:i/>
          <w:sz w:val="24"/>
          <w:lang w:val="da-DK"/>
        </w:rPr>
        <w:t>x</w:t>
      </w:r>
      <w:r w:rsidRPr="00EE529C">
        <w:rPr>
          <w:sz w:val="24"/>
          <w:lang w:val="da-DK"/>
        </w:rPr>
        <w:t xml:space="preserve">) = </w:t>
      </w:r>
      <w:r w:rsidRPr="00EE529C">
        <w:rPr>
          <w:i/>
          <w:position w:val="16"/>
          <w:sz w:val="24"/>
          <w:u w:val="single"/>
          <w:lang w:val="da-DK"/>
        </w:rPr>
        <w:t>d</w:t>
      </w:r>
    </w:p>
    <w:p w:rsidR="007E510D" w:rsidRPr="00EE529C" w:rsidRDefault="00EE529C">
      <w:pPr>
        <w:spacing w:line="209" w:lineRule="exact"/>
        <w:ind w:left="4835"/>
        <w:rPr>
          <w:i/>
          <w:sz w:val="24"/>
          <w:lang w:val="da-DK"/>
        </w:rPr>
      </w:pPr>
      <w:r w:rsidRPr="00EE529C">
        <w:rPr>
          <w:i/>
          <w:sz w:val="24"/>
          <w:lang w:val="da-DK"/>
        </w:rPr>
        <w:t>dx</w:t>
      </w:r>
    </w:p>
    <w:p w:rsidR="007E510D" w:rsidRPr="00EE529C" w:rsidRDefault="00EE529C">
      <w:pPr>
        <w:spacing w:line="370" w:lineRule="exact"/>
        <w:ind w:left="4019"/>
        <w:rPr>
          <w:i/>
          <w:sz w:val="24"/>
          <w:lang w:val="da-DK"/>
        </w:rPr>
      </w:pPr>
      <w:r w:rsidRPr="00EE529C">
        <w:rPr>
          <w:lang w:val="da-DK"/>
        </w:rPr>
        <w:pict>
          <v:shape id="_x0000_s5399" type="#_x0000_t202" style="position:absolute;left:0;text-align:left;margin-left:216.75pt;margin-top:13.4pt;width:.7pt;height:10.6pt;z-index:-28191744;mso-position-horizontal-relative:page" filled="f" stroked="f">
            <v:textbox inset="0,0,0,0">
              <w:txbxContent>
                <w:p w:rsidR="00EE529C" w:rsidRDefault="00EE529C">
                  <w:pPr>
                    <w:spacing w:line="212" w:lineRule="exact"/>
                    <w:rPr>
                      <w:sz w:val="18"/>
                    </w:rPr>
                  </w:pPr>
                  <w:r>
                    <w:rPr>
                      <w:spacing w:val="-85"/>
                      <w:w w:val="108"/>
                      <w:sz w:val="18"/>
                    </w:rPr>
                    <w:t>2</w:t>
                  </w:r>
                </w:p>
              </w:txbxContent>
            </v:textbox>
            <w10:wrap anchorx="page"/>
          </v:shape>
        </w:pict>
      </w:r>
      <w:r w:rsidRPr="00EE529C">
        <w:rPr>
          <w:i/>
          <w:sz w:val="24"/>
          <w:lang w:val="da-DK"/>
        </w:rPr>
        <w:t xml:space="preserve">F </w:t>
      </w:r>
      <w:r w:rsidRPr="00EE529C">
        <w:rPr>
          <w:sz w:val="24"/>
          <w:lang w:val="da-DK"/>
        </w:rPr>
        <w:t>(</w:t>
      </w:r>
      <w:r w:rsidRPr="00EE529C">
        <w:rPr>
          <w:i/>
          <w:sz w:val="24"/>
          <w:lang w:val="da-DK"/>
        </w:rPr>
        <w:t>x</w:t>
      </w:r>
      <w:r w:rsidRPr="00EE529C">
        <w:rPr>
          <w:sz w:val="24"/>
          <w:lang w:val="da-DK"/>
        </w:rPr>
        <w:t xml:space="preserve">) = </w:t>
      </w:r>
      <w:r w:rsidRPr="00EE529C">
        <w:rPr>
          <w:i/>
          <w:position w:val="16"/>
          <w:sz w:val="24"/>
          <w:u w:val="single"/>
          <w:lang w:val="da-DK"/>
        </w:rPr>
        <w:t>d</w:t>
      </w:r>
    </w:p>
    <w:p w:rsidR="007E510D" w:rsidRPr="00EE529C" w:rsidRDefault="00EE529C">
      <w:pPr>
        <w:spacing w:line="226" w:lineRule="exact"/>
        <w:ind w:left="4835"/>
        <w:rPr>
          <w:i/>
          <w:sz w:val="24"/>
          <w:lang w:val="da-DK"/>
        </w:rPr>
      </w:pPr>
      <w:r w:rsidRPr="00EE529C">
        <w:rPr>
          <w:i/>
          <w:sz w:val="24"/>
          <w:lang w:val="da-DK"/>
        </w:rPr>
        <w:t>dx</w:t>
      </w:r>
    </w:p>
    <w:p w:rsidR="007E510D" w:rsidRPr="00EE529C" w:rsidRDefault="00EE529C">
      <w:pPr>
        <w:spacing w:before="178" w:line="465" w:lineRule="auto"/>
        <w:ind w:left="-10" w:right="3467"/>
        <w:rPr>
          <w:i/>
          <w:sz w:val="24"/>
          <w:lang w:val="da-DK"/>
        </w:rPr>
      </w:pPr>
      <w:r w:rsidRPr="00EE529C">
        <w:rPr>
          <w:lang w:val="da-DK"/>
        </w:rPr>
        <w:br w:type="column"/>
      </w:r>
      <w:r w:rsidRPr="00EE529C">
        <w:rPr>
          <w:w w:val="105"/>
          <w:sz w:val="24"/>
          <w:lang w:val="da-DK"/>
        </w:rPr>
        <w:t>(</w:t>
      </w:r>
      <w:r w:rsidRPr="00EE529C">
        <w:rPr>
          <w:i/>
          <w:w w:val="105"/>
          <w:sz w:val="24"/>
          <w:lang w:val="da-DK"/>
        </w:rPr>
        <w:t>x</w:t>
      </w:r>
      <w:r w:rsidRPr="00EE529C">
        <w:rPr>
          <w:w w:val="105"/>
          <w:sz w:val="24"/>
          <w:vertAlign w:val="superscript"/>
          <w:lang w:val="da-DK"/>
        </w:rPr>
        <w:t>3</w:t>
      </w:r>
      <w:r w:rsidRPr="00EE529C">
        <w:rPr>
          <w:spacing w:val="-12"/>
          <w:w w:val="105"/>
          <w:sz w:val="24"/>
          <w:lang w:val="da-DK"/>
        </w:rPr>
        <w:t xml:space="preserve"> </w:t>
      </w:r>
      <w:r w:rsidRPr="00EE529C">
        <w:rPr>
          <w:w w:val="105"/>
          <w:sz w:val="24"/>
          <w:lang w:val="da-DK"/>
        </w:rPr>
        <w:t>+</w:t>
      </w:r>
      <w:r w:rsidRPr="00EE529C">
        <w:rPr>
          <w:spacing w:val="-22"/>
          <w:w w:val="105"/>
          <w:sz w:val="24"/>
          <w:lang w:val="da-DK"/>
        </w:rPr>
        <w:t xml:space="preserve"> </w:t>
      </w:r>
      <w:r w:rsidRPr="00EE529C">
        <w:rPr>
          <w:w w:val="105"/>
          <w:sz w:val="24"/>
          <w:lang w:val="da-DK"/>
        </w:rPr>
        <w:t>2</w:t>
      </w:r>
      <w:r w:rsidRPr="00EE529C">
        <w:rPr>
          <w:i/>
          <w:w w:val="105"/>
          <w:sz w:val="24"/>
          <w:lang w:val="da-DK"/>
        </w:rPr>
        <w:t>x</w:t>
      </w:r>
      <w:r w:rsidRPr="00EE529C">
        <w:rPr>
          <w:i/>
          <w:spacing w:val="-14"/>
          <w:w w:val="105"/>
          <w:sz w:val="24"/>
          <w:lang w:val="da-DK"/>
        </w:rPr>
        <w:t xml:space="preserve"> </w:t>
      </w:r>
      <w:r w:rsidRPr="00EE529C">
        <w:rPr>
          <w:w w:val="105"/>
          <w:sz w:val="24"/>
          <w:lang w:val="da-DK"/>
        </w:rPr>
        <w:t>+</w:t>
      </w:r>
      <w:r w:rsidRPr="00EE529C">
        <w:rPr>
          <w:spacing w:val="-22"/>
          <w:w w:val="105"/>
          <w:sz w:val="24"/>
          <w:lang w:val="da-DK"/>
        </w:rPr>
        <w:t xml:space="preserve"> </w:t>
      </w:r>
      <w:r w:rsidRPr="00EE529C">
        <w:rPr>
          <w:w w:val="105"/>
          <w:sz w:val="24"/>
          <w:lang w:val="da-DK"/>
        </w:rPr>
        <w:t>1)</w:t>
      </w:r>
      <w:r w:rsidRPr="00EE529C">
        <w:rPr>
          <w:spacing w:val="-7"/>
          <w:w w:val="105"/>
          <w:sz w:val="24"/>
          <w:lang w:val="da-DK"/>
        </w:rPr>
        <w:t xml:space="preserve"> </w:t>
      </w:r>
      <w:r w:rsidRPr="00EE529C">
        <w:rPr>
          <w:w w:val="105"/>
          <w:sz w:val="24"/>
          <w:lang w:val="da-DK"/>
        </w:rPr>
        <w:t>=</w:t>
      </w:r>
      <w:r w:rsidRPr="00EE529C">
        <w:rPr>
          <w:spacing w:val="-7"/>
          <w:w w:val="105"/>
          <w:sz w:val="24"/>
          <w:lang w:val="da-DK"/>
        </w:rPr>
        <w:t xml:space="preserve"> </w:t>
      </w:r>
      <w:r w:rsidRPr="00EE529C">
        <w:rPr>
          <w:w w:val="105"/>
          <w:sz w:val="24"/>
          <w:lang w:val="da-DK"/>
        </w:rPr>
        <w:t>3</w:t>
      </w:r>
      <w:r w:rsidRPr="00EE529C">
        <w:rPr>
          <w:i/>
          <w:w w:val="105"/>
          <w:sz w:val="24"/>
          <w:lang w:val="da-DK"/>
        </w:rPr>
        <w:t>x</w:t>
      </w:r>
      <w:r w:rsidRPr="00EE529C">
        <w:rPr>
          <w:w w:val="105"/>
          <w:sz w:val="24"/>
          <w:vertAlign w:val="superscript"/>
          <w:lang w:val="da-DK"/>
        </w:rPr>
        <w:t>2</w:t>
      </w:r>
      <w:r w:rsidRPr="00EE529C">
        <w:rPr>
          <w:spacing w:val="-12"/>
          <w:w w:val="105"/>
          <w:sz w:val="24"/>
          <w:lang w:val="da-DK"/>
        </w:rPr>
        <w:t xml:space="preserve"> </w:t>
      </w:r>
      <w:r w:rsidRPr="00EE529C">
        <w:rPr>
          <w:w w:val="105"/>
          <w:sz w:val="24"/>
          <w:lang w:val="da-DK"/>
        </w:rPr>
        <w:t>+</w:t>
      </w:r>
      <w:r w:rsidRPr="00EE529C">
        <w:rPr>
          <w:spacing w:val="-22"/>
          <w:w w:val="105"/>
          <w:sz w:val="24"/>
          <w:lang w:val="da-DK"/>
        </w:rPr>
        <w:t xml:space="preserve"> </w:t>
      </w:r>
      <w:r w:rsidRPr="00EE529C">
        <w:rPr>
          <w:w w:val="105"/>
          <w:sz w:val="24"/>
          <w:lang w:val="da-DK"/>
        </w:rPr>
        <w:t>2</w:t>
      </w:r>
      <w:r w:rsidRPr="00EE529C">
        <w:rPr>
          <w:spacing w:val="-7"/>
          <w:w w:val="105"/>
          <w:sz w:val="24"/>
          <w:lang w:val="da-DK"/>
        </w:rPr>
        <w:t xml:space="preserve"> </w:t>
      </w:r>
      <w:r w:rsidRPr="00EE529C">
        <w:rPr>
          <w:w w:val="105"/>
          <w:sz w:val="24"/>
          <w:lang w:val="da-DK"/>
        </w:rPr>
        <w:t>=</w:t>
      </w:r>
      <w:r w:rsidRPr="00EE529C">
        <w:rPr>
          <w:spacing w:val="-7"/>
          <w:w w:val="105"/>
          <w:sz w:val="24"/>
          <w:lang w:val="da-DK"/>
        </w:rPr>
        <w:t xml:space="preserve"> </w:t>
      </w:r>
      <w:r w:rsidRPr="00EE529C">
        <w:rPr>
          <w:i/>
          <w:w w:val="105"/>
          <w:sz w:val="24"/>
          <w:lang w:val="da-DK"/>
        </w:rPr>
        <w:t>f</w:t>
      </w:r>
      <w:r w:rsidRPr="00EE529C">
        <w:rPr>
          <w:i/>
          <w:spacing w:val="5"/>
          <w:w w:val="105"/>
          <w:sz w:val="24"/>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i/>
          <w:w w:val="105"/>
          <w:sz w:val="24"/>
          <w:lang w:val="da-DK"/>
        </w:rPr>
        <w:t xml:space="preserve">, </w:t>
      </w:r>
      <w:r w:rsidRPr="00EE529C">
        <w:rPr>
          <w:w w:val="105"/>
          <w:sz w:val="24"/>
          <w:lang w:val="da-DK"/>
        </w:rPr>
        <w:t>(</w:t>
      </w:r>
      <w:r w:rsidRPr="00EE529C">
        <w:rPr>
          <w:i/>
          <w:w w:val="105"/>
          <w:sz w:val="24"/>
          <w:lang w:val="da-DK"/>
        </w:rPr>
        <w:t>x</w:t>
      </w:r>
      <w:r w:rsidRPr="00EE529C">
        <w:rPr>
          <w:w w:val="105"/>
          <w:sz w:val="24"/>
          <w:vertAlign w:val="superscript"/>
          <w:lang w:val="da-DK"/>
        </w:rPr>
        <w:t>3</w:t>
      </w:r>
      <w:r w:rsidRPr="00EE529C">
        <w:rPr>
          <w:spacing w:val="-12"/>
          <w:w w:val="105"/>
          <w:sz w:val="24"/>
          <w:lang w:val="da-DK"/>
        </w:rPr>
        <w:t xml:space="preserve"> </w:t>
      </w:r>
      <w:r w:rsidRPr="00EE529C">
        <w:rPr>
          <w:w w:val="105"/>
          <w:sz w:val="24"/>
          <w:lang w:val="da-DK"/>
        </w:rPr>
        <w:t>+</w:t>
      </w:r>
      <w:r w:rsidRPr="00EE529C">
        <w:rPr>
          <w:spacing w:val="-23"/>
          <w:w w:val="105"/>
          <w:sz w:val="24"/>
          <w:lang w:val="da-DK"/>
        </w:rPr>
        <w:t xml:space="preserve"> </w:t>
      </w:r>
      <w:r w:rsidRPr="00EE529C">
        <w:rPr>
          <w:w w:val="105"/>
          <w:sz w:val="24"/>
          <w:lang w:val="da-DK"/>
        </w:rPr>
        <w:t>2</w:t>
      </w:r>
      <w:r w:rsidRPr="00EE529C">
        <w:rPr>
          <w:i/>
          <w:w w:val="105"/>
          <w:sz w:val="24"/>
          <w:lang w:val="da-DK"/>
        </w:rPr>
        <w:t>x</w:t>
      </w:r>
      <w:r w:rsidRPr="00EE529C">
        <w:rPr>
          <w:w w:val="105"/>
          <w:sz w:val="24"/>
          <w:lang w:val="da-DK"/>
        </w:rPr>
        <w:t>)</w:t>
      </w:r>
      <w:r w:rsidRPr="00EE529C">
        <w:rPr>
          <w:spacing w:val="-7"/>
          <w:w w:val="105"/>
          <w:sz w:val="24"/>
          <w:lang w:val="da-DK"/>
        </w:rPr>
        <w:t xml:space="preserve"> </w:t>
      </w:r>
      <w:r w:rsidRPr="00EE529C">
        <w:rPr>
          <w:w w:val="105"/>
          <w:sz w:val="24"/>
          <w:lang w:val="da-DK"/>
        </w:rPr>
        <w:t>=</w:t>
      </w:r>
      <w:r w:rsidRPr="00EE529C">
        <w:rPr>
          <w:spacing w:val="-8"/>
          <w:w w:val="105"/>
          <w:sz w:val="24"/>
          <w:lang w:val="da-DK"/>
        </w:rPr>
        <w:t xml:space="preserve"> </w:t>
      </w:r>
      <w:r w:rsidRPr="00EE529C">
        <w:rPr>
          <w:w w:val="105"/>
          <w:sz w:val="24"/>
          <w:lang w:val="da-DK"/>
        </w:rPr>
        <w:t>3</w:t>
      </w:r>
      <w:r w:rsidRPr="00EE529C">
        <w:rPr>
          <w:i/>
          <w:w w:val="105"/>
          <w:sz w:val="24"/>
          <w:lang w:val="da-DK"/>
        </w:rPr>
        <w:t>x</w:t>
      </w:r>
      <w:r w:rsidRPr="00EE529C">
        <w:rPr>
          <w:w w:val="105"/>
          <w:sz w:val="24"/>
          <w:vertAlign w:val="superscript"/>
          <w:lang w:val="da-DK"/>
        </w:rPr>
        <w:t>2</w:t>
      </w:r>
      <w:r w:rsidRPr="00EE529C">
        <w:rPr>
          <w:spacing w:val="-12"/>
          <w:w w:val="105"/>
          <w:sz w:val="24"/>
          <w:lang w:val="da-DK"/>
        </w:rPr>
        <w:t xml:space="preserve"> </w:t>
      </w:r>
      <w:r w:rsidRPr="00EE529C">
        <w:rPr>
          <w:w w:val="105"/>
          <w:sz w:val="24"/>
          <w:lang w:val="da-DK"/>
        </w:rPr>
        <w:t>+</w:t>
      </w:r>
      <w:r w:rsidRPr="00EE529C">
        <w:rPr>
          <w:spacing w:val="-22"/>
          <w:w w:val="105"/>
          <w:sz w:val="24"/>
          <w:lang w:val="da-DK"/>
        </w:rPr>
        <w:t xml:space="preserve"> </w:t>
      </w:r>
      <w:r w:rsidRPr="00EE529C">
        <w:rPr>
          <w:w w:val="105"/>
          <w:sz w:val="24"/>
          <w:lang w:val="da-DK"/>
        </w:rPr>
        <w:t>2</w:t>
      </w:r>
      <w:r w:rsidRPr="00EE529C">
        <w:rPr>
          <w:spacing w:val="-8"/>
          <w:w w:val="105"/>
          <w:sz w:val="24"/>
          <w:lang w:val="da-DK"/>
        </w:rPr>
        <w:t xml:space="preserve"> </w:t>
      </w:r>
      <w:r w:rsidRPr="00EE529C">
        <w:rPr>
          <w:w w:val="105"/>
          <w:sz w:val="24"/>
          <w:lang w:val="da-DK"/>
        </w:rPr>
        <w:t>=</w:t>
      </w:r>
      <w:r w:rsidRPr="00EE529C">
        <w:rPr>
          <w:spacing w:val="-8"/>
          <w:w w:val="105"/>
          <w:sz w:val="24"/>
          <w:lang w:val="da-DK"/>
        </w:rPr>
        <w:t xml:space="preserve"> </w:t>
      </w:r>
      <w:r w:rsidRPr="00EE529C">
        <w:rPr>
          <w:i/>
          <w:w w:val="105"/>
          <w:sz w:val="24"/>
          <w:lang w:val="da-DK"/>
        </w:rPr>
        <w:t>f</w:t>
      </w:r>
      <w:r w:rsidRPr="00EE529C">
        <w:rPr>
          <w:i/>
          <w:spacing w:val="4"/>
          <w:w w:val="105"/>
          <w:sz w:val="24"/>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i/>
          <w:w w:val="105"/>
          <w:sz w:val="24"/>
          <w:lang w:val="da-DK"/>
        </w:rPr>
        <w:t>,</w:t>
      </w:r>
    </w:p>
    <w:p w:rsidR="007E510D" w:rsidRPr="00EE529C" w:rsidRDefault="007E510D">
      <w:pPr>
        <w:spacing w:line="465" w:lineRule="auto"/>
        <w:rPr>
          <w:sz w:val="24"/>
          <w:lang w:val="da-DK"/>
        </w:rPr>
        <w:sectPr w:rsidR="007E510D" w:rsidRPr="00EE529C">
          <w:type w:val="continuous"/>
          <w:pgSz w:w="11910" w:h="16840"/>
          <w:pgMar w:top="1580" w:right="140" w:bottom="280" w:left="180" w:header="708" w:footer="708" w:gutter="0"/>
          <w:cols w:num="2" w:space="708" w:equalWidth="0">
            <w:col w:w="5098" w:space="40"/>
            <w:col w:w="6452"/>
          </w:cols>
        </w:sectPr>
      </w:pPr>
    </w:p>
    <w:p w:rsidR="007E510D" w:rsidRPr="00EE529C" w:rsidRDefault="00EE529C">
      <w:pPr>
        <w:pStyle w:val="BodyText"/>
        <w:spacing w:line="206" w:lineRule="auto"/>
        <w:ind w:left="1845"/>
        <w:rPr>
          <w:rFonts w:ascii="Lucida Sans Unicode" w:hAnsi="Lucida Sans Unicode"/>
          <w:sz w:val="18"/>
          <w:lang w:val="da-DK"/>
        </w:rPr>
      </w:pPr>
      <w:r w:rsidRPr="00EE529C">
        <w:rPr>
          <w:lang w:val="da-DK"/>
        </w:rPr>
        <w:t xml:space="preserve">hvilket </w:t>
      </w:r>
      <w:r w:rsidRPr="00EE529C">
        <w:rPr>
          <w:w w:val="98"/>
          <w:lang w:val="da-DK"/>
        </w:rPr>
        <w:t>viser</w:t>
      </w:r>
      <w:r w:rsidRPr="00EE529C">
        <w:rPr>
          <w:lang w:val="da-DK"/>
        </w:rPr>
        <w:t xml:space="preserve"> </w:t>
      </w:r>
      <w:r w:rsidRPr="00EE529C">
        <w:rPr>
          <w:spacing w:val="-2"/>
          <w:w w:val="98"/>
          <w:lang w:val="da-DK"/>
        </w:rPr>
        <w:t>a</w:t>
      </w:r>
      <w:r w:rsidRPr="00EE529C">
        <w:rPr>
          <w:w w:val="107"/>
          <w:lang w:val="da-DK"/>
        </w:rPr>
        <w:t>t</w:t>
      </w:r>
      <w:r w:rsidRPr="00EE529C">
        <w:rPr>
          <w:lang w:val="da-DK"/>
        </w:rPr>
        <w:t xml:space="preserve"> </w:t>
      </w:r>
      <w:r w:rsidRPr="00EE529C">
        <w:rPr>
          <w:w w:val="98"/>
          <w:lang w:val="da-DK"/>
        </w:rPr>
        <w:t>både</w:t>
      </w:r>
      <w:r w:rsidRPr="00EE529C">
        <w:rPr>
          <w:lang w:val="da-DK"/>
        </w:rPr>
        <w:t xml:space="preserve"> </w:t>
      </w:r>
      <w:r w:rsidRPr="00EE529C">
        <w:rPr>
          <w:i/>
          <w:spacing w:val="2"/>
          <w:w w:val="99"/>
          <w:lang w:val="da-DK"/>
        </w:rPr>
        <w:t>F</w:t>
      </w:r>
      <w:r w:rsidRPr="00EE529C">
        <w:rPr>
          <w:spacing w:val="-85"/>
          <w:w w:val="108"/>
          <w:position w:val="-6"/>
          <w:sz w:val="18"/>
          <w:lang w:val="da-DK"/>
        </w:rPr>
        <w:t>1</w:t>
      </w:r>
      <w:r w:rsidRPr="00EE529C">
        <w:rPr>
          <w:rFonts w:ascii="Lucida Sans Unicode" w:hAnsi="Lucida Sans Unicode"/>
          <w:w w:val="88"/>
          <w:position w:val="9"/>
          <w:sz w:val="18"/>
          <w:lang w:val="da-DK"/>
        </w:rPr>
        <w:t xml:space="preserve"> </w:t>
      </w:r>
    </w:p>
    <w:p w:rsidR="007E510D" w:rsidRPr="00EE529C" w:rsidRDefault="00EE529C">
      <w:pPr>
        <w:spacing w:line="206" w:lineRule="auto"/>
        <w:ind w:left="65"/>
        <w:rPr>
          <w:rFonts w:ascii="Lucida Sans Unicode"/>
          <w:sz w:val="18"/>
          <w:lang w:val="da-DK"/>
        </w:rPr>
      </w:pPr>
      <w:r w:rsidRPr="00EE529C">
        <w:rPr>
          <w:lang w:val="da-DK"/>
        </w:rPr>
        <w:br w:type="column"/>
      </w:r>
      <w:r w:rsidRPr="00EE529C">
        <w:rPr>
          <w:w w:val="95"/>
          <w:sz w:val="24"/>
          <w:lang w:val="da-DK"/>
        </w:rPr>
        <w:t>og</w:t>
      </w:r>
      <w:r w:rsidRPr="00EE529C">
        <w:rPr>
          <w:sz w:val="24"/>
          <w:lang w:val="da-DK"/>
        </w:rPr>
        <w:t xml:space="preserve"> </w:t>
      </w:r>
      <w:r w:rsidRPr="00EE529C">
        <w:rPr>
          <w:i/>
          <w:spacing w:val="2"/>
          <w:w w:val="99"/>
          <w:sz w:val="24"/>
          <w:lang w:val="da-DK"/>
        </w:rPr>
        <w:t>F</w:t>
      </w:r>
      <w:r w:rsidRPr="00EE529C">
        <w:rPr>
          <w:spacing w:val="-85"/>
          <w:w w:val="108"/>
          <w:position w:val="-6"/>
          <w:sz w:val="18"/>
          <w:lang w:val="da-DK"/>
        </w:rPr>
        <w:t>2</w:t>
      </w:r>
      <w:r w:rsidRPr="00EE529C">
        <w:rPr>
          <w:rFonts w:ascii="Lucida Sans Unicode"/>
          <w:w w:val="88"/>
          <w:position w:val="9"/>
          <w:sz w:val="18"/>
          <w:lang w:val="da-DK"/>
        </w:rPr>
        <w:t xml:space="preserve"> </w:t>
      </w:r>
    </w:p>
    <w:p w:rsidR="007E510D" w:rsidRPr="00EE529C" w:rsidRDefault="00EE529C">
      <w:pPr>
        <w:pStyle w:val="BodyText"/>
        <w:spacing w:line="267" w:lineRule="exact"/>
        <w:ind w:left="65"/>
        <w:rPr>
          <w:lang w:val="da-DK"/>
        </w:rPr>
      </w:pPr>
      <w:r w:rsidRPr="00EE529C">
        <w:rPr>
          <w:lang w:val="da-DK"/>
        </w:rPr>
        <w:br w:type="column"/>
      </w:r>
      <w:r w:rsidRPr="00EE529C">
        <w:rPr>
          <w:w w:val="105"/>
          <w:lang w:val="da-DK"/>
        </w:rPr>
        <w:t xml:space="preserve">er stamfunktioner til </w:t>
      </w:r>
      <w:r w:rsidRPr="00EE529C">
        <w:rPr>
          <w:i/>
          <w:w w:val="105"/>
          <w:lang w:val="da-DK"/>
        </w:rPr>
        <w:t xml:space="preserve">f </w:t>
      </w:r>
      <w:r w:rsidRPr="00EE529C">
        <w:rPr>
          <w:w w:val="105"/>
          <w:lang w:val="da-DK"/>
        </w:rPr>
        <w:t>.</w:t>
      </w:r>
    </w:p>
    <w:p w:rsidR="007E510D" w:rsidRPr="00EE529C" w:rsidRDefault="00EE529C">
      <w:pPr>
        <w:pStyle w:val="BodyText"/>
        <w:spacing w:before="61"/>
        <w:ind w:left="729"/>
        <w:rPr>
          <w:lang w:val="da-DK"/>
        </w:rPr>
      </w:pPr>
      <w:r w:rsidRPr="00EE529C">
        <w:rPr>
          <w:w w:val="110"/>
          <w:lang w:val="da-DK"/>
        </w:rPr>
        <w:t>86</w:t>
      </w:r>
    </w:p>
    <w:p w:rsidR="007E510D" w:rsidRPr="00EE529C" w:rsidRDefault="007E510D">
      <w:pPr>
        <w:rPr>
          <w:lang w:val="da-DK"/>
        </w:rPr>
        <w:sectPr w:rsidR="007E510D" w:rsidRPr="00EE529C">
          <w:type w:val="continuous"/>
          <w:pgSz w:w="11910" w:h="16840"/>
          <w:pgMar w:top="1580" w:right="140" w:bottom="280" w:left="180" w:header="708" w:footer="708" w:gutter="0"/>
          <w:cols w:num="3" w:space="708" w:equalWidth="0">
            <w:col w:w="4255" w:space="40"/>
            <w:col w:w="579" w:space="39"/>
            <w:col w:w="6677"/>
          </w:cols>
        </w:sectPr>
      </w:pPr>
    </w:p>
    <w:p w:rsidR="007E510D" w:rsidRPr="00EE529C" w:rsidRDefault="007E510D">
      <w:pPr>
        <w:pStyle w:val="BodyText"/>
        <w:spacing w:before="10"/>
        <w:rPr>
          <w:sz w:val="23"/>
          <w:lang w:val="da-DK"/>
        </w:rPr>
      </w:pPr>
    </w:p>
    <w:p w:rsidR="007E510D" w:rsidRPr="00EE529C" w:rsidRDefault="00EE529C">
      <w:pPr>
        <w:pStyle w:val="ListParagraph"/>
        <w:numPr>
          <w:ilvl w:val="0"/>
          <w:numId w:val="14"/>
        </w:numPr>
        <w:tabs>
          <w:tab w:val="left" w:pos="1846"/>
        </w:tabs>
        <w:spacing w:before="100" w:line="312" w:lineRule="auto"/>
        <w:ind w:right="4974" w:hanging="301"/>
        <w:rPr>
          <w:sz w:val="24"/>
          <w:lang w:val="da-DK"/>
        </w:rPr>
      </w:pPr>
      <w:r w:rsidRPr="00EE529C">
        <w:rPr>
          <w:sz w:val="24"/>
          <w:lang w:val="da-DK"/>
        </w:rPr>
        <w:t xml:space="preserve">Vis at </w:t>
      </w:r>
      <w:r w:rsidRPr="00EE529C">
        <w:rPr>
          <w:i/>
          <w:spacing w:val="5"/>
          <w:sz w:val="24"/>
          <w:lang w:val="da-DK"/>
        </w:rPr>
        <w:t>F</w:t>
      </w:r>
      <w:r w:rsidRPr="00EE529C">
        <w:rPr>
          <w:spacing w:val="5"/>
          <w:sz w:val="24"/>
          <w:lang w:val="da-DK"/>
        </w:rPr>
        <w:t>(</w:t>
      </w:r>
      <w:r w:rsidRPr="00EE529C">
        <w:rPr>
          <w:i/>
          <w:spacing w:val="5"/>
          <w:sz w:val="24"/>
          <w:lang w:val="da-DK"/>
        </w:rPr>
        <w:t>x</w:t>
      </w:r>
      <w:r w:rsidRPr="00EE529C">
        <w:rPr>
          <w:spacing w:val="5"/>
          <w:sz w:val="24"/>
          <w:lang w:val="da-DK"/>
        </w:rPr>
        <w:t xml:space="preserve">) </w:t>
      </w:r>
      <w:r w:rsidRPr="00EE529C">
        <w:rPr>
          <w:sz w:val="24"/>
          <w:lang w:val="da-DK"/>
        </w:rPr>
        <w:t xml:space="preserve">= </w:t>
      </w:r>
      <w:r w:rsidRPr="00EE529C">
        <w:rPr>
          <w:i/>
          <w:spacing w:val="3"/>
          <w:sz w:val="24"/>
          <w:lang w:val="da-DK"/>
        </w:rPr>
        <w:t>e</w:t>
      </w:r>
      <w:r w:rsidRPr="00EE529C">
        <w:rPr>
          <w:i/>
          <w:spacing w:val="3"/>
          <w:sz w:val="24"/>
          <w:vertAlign w:val="superscript"/>
          <w:lang w:val="da-DK"/>
        </w:rPr>
        <w:t>x</w:t>
      </w:r>
      <w:r w:rsidRPr="00EE529C">
        <w:rPr>
          <w:i/>
          <w:spacing w:val="3"/>
          <w:sz w:val="24"/>
          <w:lang w:val="da-DK"/>
        </w:rPr>
        <w:t xml:space="preserve"> </w:t>
      </w:r>
      <w:r w:rsidRPr="00EE529C">
        <w:rPr>
          <w:sz w:val="24"/>
          <w:lang w:val="da-DK"/>
        </w:rPr>
        <w:t xml:space="preserve">er stamfunktion til </w:t>
      </w:r>
      <w:r w:rsidRPr="00EE529C">
        <w:rPr>
          <w:i/>
          <w:sz w:val="24"/>
          <w:lang w:val="da-DK"/>
        </w:rPr>
        <w:t xml:space="preserve">f </w:t>
      </w:r>
      <w:r w:rsidRPr="00EE529C">
        <w:rPr>
          <w:sz w:val="24"/>
          <w:lang w:val="da-DK"/>
        </w:rPr>
        <w:t>(</w:t>
      </w:r>
      <w:r w:rsidRPr="00EE529C">
        <w:rPr>
          <w:i/>
          <w:sz w:val="24"/>
          <w:lang w:val="da-DK"/>
        </w:rPr>
        <w:t>x</w:t>
      </w:r>
      <w:r w:rsidRPr="00EE529C">
        <w:rPr>
          <w:sz w:val="24"/>
          <w:lang w:val="da-DK"/>
        </w:rPr>
        <w:t xml:space="preserve">) = </w:t>
      </w:r>
      <w:r w:rsidRPr="00EE529C">
        <w:rPr>
          <w:i/>
          <w:spacing w:val="7"/>
          <w:sz w:val="24"/>
          <w:lang w:val="da-DK"/>
        </w:rPr>
        <w:t>e</w:t>
      </w:r>
      <w:r w:rsidRPr="00EE529C">
        <w:rPr>
          <w:i/>
          <w:spacing w:val="7"/>
          <w:sz w:val="24"/>
          <w:vertAlign w:val="superscript"/>
          <w:lang w:val="da-DK"/>
        </w:rPr>
        <w:t>x</w:t>
      </w:r>
      <w:r w:rsidRPr="00EE529C">
        <w:rPr>
          <w:spacing w:val="7"/>
          <w:sz w:val="24"/>
          <w:lang w:val="da-DK"/>
        </w:rPr>
        <w:t xml:space="preserve">: </w:t>
      </w:r>
      <w:r w:rsidRPr="00EE529C">
        <w:rPr>
          <w:sz w:val="24"/>
          <w:lang w:val="da-DK"/>
        </w:rPr>
        <w:t xml:space="preserve">Vi tjekker om </w:t>
      </w:r>
      <w:r w:rsidRPr="00EE529C">
        <w:rPr>
          <w:i/>
          <w:spacing w:val="15"/>
          <w:sz w:val="24"/>
          <w:lang w:val="da-DK"/>
        </w:rPr>
        <w:t xml:space="preserve">F </w:t>
      </w:r>
      <w:r w:rsidRPr="00EE529C">
        <w:rPr>
          <w:sz w:val="24"/>
          <w:lang w:val="da-DK"/>
        </w:rPr>
        <w:t>(</w:t>
      </w:r>
      <w:r w:rsidRPr="00EE529C">
        <w:rPr>
          <w:i/>
          <w:sz w:val="24"/>
          <w:lang w:val="da-DK"/>
        </w:rPr>
        <w:t>x</w:t>
      </w:r>
      <w:r w:rsidRPr="00EE529C">
        <w:rPr>
          <w:sz w:val="24"/>
          <w:lang w:val="da-DK"/>
        </w:rPr>
        <w:t xml:space="preserve">) = </w:t>
      </w:r>
      <w:r w:rsidRPr="00EE529C">
        <w:rPr>
          <w:i/>
          <w:sz w:val="24"/>
          <w:lang w:val="da-DK"/>
        </w:rPr>
        <w:t xml:space="preserve">f </w:t>
      </w:r>
      <w:r w:rsidRPr="00EE529C">
        <w:rPr>
          <w:sz w:val="24"/>
          <w:lang w:val="da-DK"/>
        </w:rPr>
        <w:t>(</w:t>
      </w:r>
      <w:r w:rsidRPr="00EE529C">
        <w:rPr>
          <w:i/>
          <w:sz w:val="24"/>
          <w:lang w:val="da-DK"/>
        </w:rPr>
        <w:t>x</w:t>
      </w:r>
      <w:r w:rsidRPr="00EE529C">
        <w:rPr>
          <w:sz w:val="24"/>
          <w:lang w:val="da-DK"/>
        </w:rPr>
        <w:t>) ved at</w:t>
      </w:r>
      <w:r w:rsidRPr="00EE529C">
        <w:rPr>
          <w:spacing w:val="15"/>
          <w:sz w:val="24"/>
          <w:lang w:val="da-DK"/>
        </w:rPr>
        <w:t xml:space="preserve"> </w:t>
      </w:r>
      <w:r w:rsidRPr="00EE529C">
        <w:rPr>
          <w:sz w:val="24"/>
          <w:lang w:val="da-DK"/>
        </w:rPr>
        <w:t>di</w:t>
      </w:r>
      <w:r w:rsidRPr="00EE529C">
        <w:rPr>
          <w:rFonts w:ascii="Calibri"/>
          <w:sz w:val="24"/>
          <w:lang w:val="da-DK"/>
        </w:rPr>
        <w:t>ff</w:t>
      </w:r>
      <w:r w:rsidRPr="00EE529C">
        <w:rPr>
          <w:sz w:val="24"/>
          <w:lang w:val="da-DK"/>
        </w:rPr>
        <w:t>erentiere</w:t>
      </w:r>
    </w:p>
    <w:p w:rsidR="007E510D" w:rsidRPr="00EE529C" w:rsidRDefault="007E510D">
      <w:pPr>
        <w:spacing w:line="312" w:lineRule="auto"/>
        <w:rPr>
          <w:sz w:val="24"/>
          <w:lang w:val="da-DK"/>
        </w:rPr>
        <w:sectPr w:rsidR="007E510D" w:rsidRPr="00EE529C">
          <w:headerReference w:type="default" r:id="rId56"/>
          <w:pgSz w:w="11910" w:h="16840"/>
          <w:pgMar w:top="1100" w:right="140" w:bottom="280" w:left="180" w:header="797" w:footer="0" w:gutter="0"/>
          <w:pgNumType w:start="87"/>
          <w:cols w:space="708"/>
        </w:sectPr>
      </w:pPr>
    </w:p>
    <w:p w:rsidR="007E510D" w:rsidRPr="00EE529C" w:rsidRDefault="00EE529C">
      <w:pPr>
        <w:spacing w:before="116" w:line="387" w:lineRule="exact"/>
        <w:ind w:right="71"/>
        <w:jc w:val="right"/>
        <w:rPr>
          <w:i/>
          <w:sz w:val="24"/>
          <w:lang w:val="da-DK"/>
        </w:rPr>
      </w:pPr>
      <w:r w:rsidRPr="00EE529C">
        <w:rPr>
          <w:i/>
          <w:sz w:val="24"/>
          <w:lang w:val="da-DK"/>
        </w:rPr>
        <w:t>F</w:t>
      </w:r>
      <w:r w:rsidRPr="00EE529C">
        <w:rPr>
          <w:i/>
          <w:sz w:val="24"/>
          <w:vertAlign w:val="superscript"/>
          <w:lang w:val="da-DK"/>
        </w:rPr>
        <w:t xml:space="preserve"> </w:t>
      </w:r>
      <w:r w:rsidRPr="00EE529C">
        <w:rPr>
          <w:sz w:val="24"/>
          <w:lang w:val="da-DK"/>
        </w:rPr>
        <w:t>(</w:t>
      </w:r>
      <w:r w:rsidRPr="00EE529C">
        <w:rPr>
          <w:i/>
          <w:sz w:val="24"/>
          <w:lang w:val="da-DK"/>
        </w:rPr>
        <w:t>x</w:t>
      </w:r>
      <w:r w:rsidRPr="00EE529C">
        <w:rPr>
          <w:sz w:val="24"/>
          <w:lang w:val="da-DK"/>
        </w:rPr>
        <w:t xml:space="preserve">) = </w:t>
      </w:r>
      <w:r w:rsidRPr="00EE529C">
        <w:rPr>
          <w:i/>
          <w:position w:val="16"/>
          <w:sz w:val="24"/>
          <w:u w:val="single"/>
          <w:lang w:val="da-DK"/>
        </w:rPr>
        <w:t>d</w:t>
      </w:r>
    </w:p>
    <w:p w:rsidR="007E510D" w:rsidRPr="00EE529C" w:rsidRDefault="00EE529C">
      <w:pPr>
        <w:spacing w:line="226" w:lineRule="exact"/>
        <w:jc w:val="right"/>
        <w:rPr>
          <w:i/>
          <w:sz w:val="24"/>
          <w:lang w:val="da-DK"/>
        </w:rPr>
      </w:pPr>
      <w:r w:rsidRPr="00EE529C">
        <w:rPr>
          <w:i/>
          <w:sz w:val="24"/>
          <w:lang w:val="da-DK"/>
        </w:rPr>
        <w:t>dx</w:t>
      </w:r>
    </w:p>
    <w:p w:rsidR="007E510D" w:rsidRPr="00EE529C" w:rsidRDefault="00EE529C">
      <w:pPr>
        <w:spacing w:before="268"/>
        <w:ind w:left="-10"/>
        <w:rPr>
          <w:i/>
          <w:sz w:val="24"/>
          <w:lang w:val="da-DK"/>
        </w:rPr>
      </w:pPr>
      <w:r w:rsidRPr="00EE529C">
        <w:rPr>
          <w:lang w:val="da-DK"/>
        </w:rPr>
        <w:br w:type="column"/>
      </w:r>
      <w:r w:rsidRPr="00EE529C">
        <w:rPr>
          <w:i/>
          <w:w w:val="110"/>
          <w:sz w:val="24"/>
          <w:lang w:val="da-DK"/>
        </w:rPr>
        <w:t>e</w:t>
      </w:r>
      <w:r w:rsidRPr="00EE529C">
        <w:rPr>
          <w:i/>
          <w:w w:val="110"/>
          <w:sz w:val="24"/>
          <w:vertAlign w:val="superscript"/>
          <w:lang w:val="da-DK"/>
        </w:rPr>
        <w:t>x</w:t>
      </w:r>
      <w:r w:rsidRPr="00EE529C">
        <w:rPr>
          <w:i/>
          <w:w w:val="110"/>
          <w:sz w:val="24"/>
          <w:lang w:val="da-DK"/>
        </w:rPr>
        <w:t xml:space="preserve"> </w:t>
      </w:r>
      <w:r w:rsidRPr="00EE529C">
        <w:rPr>
          <w:w w:val="110"/>
          <w:sz w:val="24"/>
          <w:lang w:val="da-DK"/>
        </w:rPr>
        <w:t xml:space="preserve">= </w:t>
      </w:r>
      <w:r w:rsidRPr="00EE529C">
        <w:rPr>
          <w:i/>
          <w:w w:val="110"/>
          <w:sz w:val="24"/>
          <w:lang w:val="da-DK"/>
        </w:rPr>
        <w:t>e</w:t>
      </w:r>
      <w:r w:rsidRPr="00EE529C">
        <w:rPr>
          <w:i/>
          <w:w w:val="110"/>
          <w:sz w:val="24"/>
          <w:vertAlign w:val="superscript"/>
          <w:lang w:val="da-DK"/>
        </w:rPr>
        <w:t>x</w:t>
      </w:r>
      <w:r w:rsidRPr="00EE529C">
        <w:rPr>
          <w:i/>
          <w:w w:val="110"/>
          <w:sz w:val="24"/>
          <w:lang w:val="da-DK"/>
        </w:rPr>
        <w:t xml:space="preserve"> </w:t>
      </w:r>
      <w:r w:rsidRPr="00EE529C">
        <w:rPr>
          <w:w w:val="110"/>
          <w:sz w:val="24"/>
          <w:lang w:val="da-DK"/>
        </w:rPr>
        <w:t xml:space="preserve">= </w:t>
      </w:r>
      <w:r w:rsidRPr="00EE529C">
        <w:rPr>
          <w:i/>
          <w:w w:val="110"/>
          <w:sz w:val="24"/>
          <w:lang w:val="da-DK"/>
        </w:rPr>
        <w:t xml:space="preserve">f </w:t>
      </w:r>
      <w:r w:rsidRPr="00EE529C">
        <w:rPr>
          <w:w w:val="110"/>
          <w:sz w:val="24"/>
          <w:lang w:val="da-DK"/>
        </w:rPr>
        <w:t>(</w:t>
      </w:r>
      <w:r w:rsidRPr="00EE529C">
        <w:rPr>
          <w:i/>
          <w:w w:val="110"/>
          <w:sz w:val="24"/>
          <w:lang w:val="da-DK"/>
        </w:rPr>
        <w:t>x</w:t>
      </w:r>
      <w:r w:rsidRPr="00EE529C">
        <w:rPr>
          <w:w w:val="110"/>
          <w:sz w:val="24"/>
          <w:lang w:val="da-DK"/>
        </w:rPr>
        <w:t>)</w:t>
      </w:r>
      <w:r w:rsidRPr="00EE529C">
        <w:rPr>
          <w:i/>
          <w:w w:val="110"/>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num="2" w:space="708" w:equalWidth="0">
            <w:col w:w="5857" w:space="40"/>
            <w:col w:w="5693"/>
          </w:cols>
        </w:sectPr>
      </w:pPr>
    </w:p>
    <w:p w:rsidR="007E510D" w:rsidRPr="00EE529C" w:rsidRDefault="00EE529C">
      <w:pPr>
        <w:pStyle w:val="BodyText"/>
        <w:spacing w:before="135"/>
        <w:ind w:left="1845"/>
        <w:rPr>
          <w:lang w:val="da-DK"/>
        </w:rPr>
      </w:pPr>
      <w:r w:rsidRPr="00EE529C">
        <w:rPr>
          <w:lang w:val="da-DK"/>
        </w:rPr>
        <w:t xml:space="preserve">hvilket viser at </w:t>
      </w:r>
      <w:r w:rsidRPr="00EE529C">
        <w:rPr>
          <w:i/>
          <w:lang w:val="da-DK"/>
        </w:rPr>
        <w:t xml:space="preserve">F </w:t>
      </w:r>
      <w:r w:rsidRPr="00EE529C">
        <w:rPr>
          <w:lang w:val="da-DK"/>
        </w:rPr>
        <w:t xml:space="preserve">er en stamfunktion til </w:t>
      </w:r>
      <w:r w:rsidRPr="00EE529C">
        <w:rPr>
          <w:i/>
          <w:lang w:val="da-DK"/>
        </w:rPr>
        <w:t xml:space="preserve">f </w:t>
      </w:r>
      <w:r w:rsidRPr="00EE529C">
        <w:rPr>
          <w:lang w:val="da-DK"/>
        </w:rPr>
        <w:t>.</w:t>
      </w:r>
    </w:p>
    <w:p w:rsidR="007E510D" w:rsidRPr="00EE529C" w:rsidRDefault="007E510D">
      <w:pPr>
        <w:pStyle w:val="BodyText"/>
        <w:spacing w:before="5"/>
        <w:rPr>
          <w:sz w:val="27"/>
          <w:lang w:val="da-DK"/>
        </w:rPr>
      </w:pPr>
    </w:p>
    <w:p w:rsidR="007E510D" w:rsidRPr="00EE529C" w:rsidRDefault="00EE529C">
      <w:pPr>
        <w:pStyle w:val="BodyText"/>
        <w:tabs>
          <w:tab w:val="left" w:pos="2902"/>
        </w:tabs>
        <w:spacing w:line="232" w:lineRule="auto"/>
        <w:ind w:left="1260" w:right="1254"/>
        <w:rPr>
          <w:lang w:val="da-DK"/>
        </w:rPr>
      </w:pPr>
      <w:r w:rsidRPr="00EE529C">
        <w:rPr>
          <w:w w:val="105"/>
          <w:lang w:val="da-DK"/>
        </w:rPr>
        <w:t>Regneregler:</w:t>
      </w:r>
      <w:r w:rsidRPr="00EE529C">
        <w:rPr>
          <w:w w:val="105"/>
          <w:lang w:val="da-DK"/>
        </w:rPr>
        <w:tab/>
        <w:t>Hvis</w:t>
      </w:r>
      <w:r w:rsidRPr="00EE529C">
        <w:rPr>
          <w:spacing w:val="-28"/>
          <w:w w:val="105"/>
          <w:lang w:val="da-DK"/>
        </w:rPr>
        <w:t xml:space="preserve"> </w:t>
      </w:r>
      <w:r w:rsidRPr="00EE529C">
        <w:rPr>
          <w:i/>
          <w:w w:val="105"/>
          <w:lang w:val="da-DK"/>
        </w:rPr>
        <w:t>f</w:t>
      </w:r>
      <w:r w:rsidRPr="00EE529C">
        <w:rPr>
          <w:i/>
          <w:spacing w:val="11"/>
          <w:w w:val="105"/>
          <w:lang w:val="da-DK"/>
        </w:rPr>
        <w:t xml:space="preserve"> </w:t>
      </w:r>
      <w:r w:rsidRPr="00EE529C">
        <w:rPr>
          <w:w w:val="105"/>
          <w:lang w:val="da-DK"/>
        </w:rPr>
        <w:t>og</w:t>
      </w:r>
      <w:r w:rsidRPr="00EE529C">
        <w:rPr>
          <w:spacing w:val="-27"/>
          <w:w w:val="105"/>
          <w:lang w:val="da-DK"/>
        </w:rPr>
        <w:t xml:space="preserve"> </w:t>
      </w:r>
      <w:r w:rsidRPr="00EE529C">
        <w:rPr>
          <w:i/>
          <w:w w:val="105"/>
          <w:lang w:val="da-DK"/>
        </w:rPr>
        <w:t>g</w:t>
      </w:r>
      <w:r w:rsidRPr="00EE529C">
        <w:rPr>
          <w:i/>
          <w:spacing w:val="-16"/>
          <w:w w:val="105"/>
          <w:lang w:val="da-DK"/>
        </w:rPr>
        <w:t xml:space="preserve"> </w:t>
      </w:r>
      <w:r w:rsidRPr="00EE529C">
        <w:rPr>
          <w:w w:val="105"/>
          <w:lang w:val="da-DK"/>
        </w:rPr>
        <w:t>begge</w:t>
      </w:r>
      <w:r w:rsidRPr="00EE529C">
        <w:rPr>
          <w:spacing w:val="-28"/>
          <w:w w:val="105"/>
          <w:lang w:val="da-DK"/>
        </w:rPr>
        <w:t xml:space="preserve"> </w:t>
      </w:r>
      <w:r w:rsidRPr="00EE529C">
        <w:rPr>
          <w:w w:val="105"/>
          <w:lang w:val="da-DK"/>
        </w:rPr>
        <w:t>er</w:t>
      </w:r>
      <w:r w:rsidRPr="00EE529C">
        <w:rPr>
          <w:spacing w:val="-27"/>
          <w:w w:val="105"/>
          <w:lang w:val="da-DK"/>
        </w:rPr>
        <w:t xml:space="preserve"> </w:t>
      </w:r>
      <w:r w:rsidRPr="00EE529C">
        <w:rPr>
          <w:w w:val="105"/>
          <w:lang w:val="da-DK"/>
        </w:rPr>
        <w:t>kontinuerte</w:t>
      </w:r>
      <w:r w:rsidRPr="00EE529C">
        <w:rPr>
          <w:spacing w:val="-28"/>
          <w:w w:val="105"/>
          <w:lang w:val="da-DK"/>
        </w:rPr>
        <w:t xml:space="preserve"> </w:t>
      </w:r>
      <w:r w:rsidRPr="00EE529C">
        <w:rPr>
          <w:w w:val="105"/>
          <w:lang w:val="da-DK"/>
        </w:rPr>
        <w:t>funktioner,</w:t>
      </w:r>
      <w:r w:rsidRPr="00EE529C">
        <w:rPr>
          <w:spacing w:val="-27"/>
          <w:w w:val="105"/>
          <w:lang w:val="da-DK"/>
        </w:rPr>
        <w:t xml:space="preserve"> </w:t>
      </w:r>
      <w:r w:rsidRPr="00EE529C">
        <w:rPr>
          <w:w w:val="105"/>
          <w:lang w:val="da-DK"/>
        </w:rPr>
        <w:t>så</w:t>
      </w:r>
      <w:r w:rsidRPr="00EE529C">
        <w:rPr>
          <w:spacing w:val="-27"/>
          <w:w w:val="105"/>
          <w:lang w:val="da-DK"/>
        </w:rPr>
        <w:t xml:space="preserve"> </w:t>
      </w:r>
      <w:r w:rsidRPr="00EE529C">
        <w:rPr>
          <w:w w:val="105"/>
          <w:lang w:val="da-DK"/>
        </w:rPr>
        <w:t>har</w:t>
      </w:r>
      <w:r w:rsidRPr="00EE529C">
        <w:rPr>
          <w:spacing w:val="-28"/>
          <w:w w:val="105"/>
          <w:lang w:val="da-DK"/>
        </w:rPr>
        <w:t xml:space="preserve"> </w:t>
      </w:r>
      <w:r w:rsidRPr="00EE529C">
        <w:rPr>
          <w:w w:val="105"/>
          <w:lang w:val="da-DK"/>
        </w:rPr>
        <w:t>vi</w:t>
      </w:r>
      <w:r w:rsidRPr="00EE529C">
        <w:rPr>
          <w:spacing w:val="-27"/>
          <w:w w:val="105"/>
          <w:lang w:val="da-DK"/>
        </w:rPr>
        <w:t xml:space="preserve"> </w:t>
      </w:r>
      <w:r w:rsidRPr="00EE529C">
        <w:rPr>
          <w:w w:val="105"/>
          <w:lang w:val="da-DK"/>
        </w:rPr>
        <w:t>følgende</w:t>
      </w:r>
      <w:r w:rsidRPr="00EE529C">
        <w:rPr>
          <w:spacing w:val="-28"/>
          <w:w w:val="105"/>
          <w:lang w:val="da-DK"/>
        </w:rPr>
        <w:t xml:space="preserve"> </w:t>
      </w:r>
      <w:r w:rsidRPr="00EE529C">
        <w:rPr>
          <w:w w:val="105"/>
          <w:lang w:val="da-DK"/>
        </w:rPr>
        <w:t>regne- regler for ubestemte</w:t>
      </w:r>
      <w:r w:rsidRPr="00EE529C">
        <w:rPr>
          <w:spacing w:val="-14"/>
          <w:w w:val="105"/>
          <w:lang w:val="da-DK"/>
        </w:rPr>
        <w:t xml:space="preserve"> </w:t>
      </w:r>
      <w:r w:rsidRPr="00EE529C">
        <w:rPr>
          <w:w w:val="105"/>
          <w:lang w:val="da-DK"/>
        </w:rPr>
        <w:t>integraler</w:t>
      </w:r>
    </w:p>
    <w:p w:rsidR="007E510D" w:rsidRPr="00EE529C" w:rsidRDefault="007E510D">
      <w:pPr>
        <w:pStyle w:val="BodyText"/>
        <w:spacing w:before="4"/>
        <w:rPr>
          <w:sz w:val="18"/>
          <w:lang w:val="da-DK"/>
        </w:rPr>
      </w:pPr>
    </w:p>
    <w:p w:rsidR="007E510D" w:rsidRPr="00EE529C" w:rsidRDefault="007E510D">
      <w:pPr>
        <w:rPr>
          <w:sz w:val="18"/>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ListParagraph"/>
        <w:numPr>
          <w:ilvl w:val="0"/>
          <w:numId w:val="62"/>
        </w:numPr>
        <w:tabs>
          <w:tab w:val="left" w:pos="2116"/>
          <w:tab w:val="left" w:pos="2117"/>
        </w:tabs>
        <w:spacing w:before="89"/>
        <w:ind w:hanging="582"/>
        <w:rPr>
          <w:i/>
          <w:sz w:val="24"/>
          <w:lang w:val="da-DK"/>
        </w:rPr>
      </w:pPr>
      <w:r w:rsidRPr="00EE529C">
        <w:rPr>
          <w:i/>
          <w:spacing w:val="3"/>
          <w:w w:val="105"/>
          <w:sz w:val="24"/>
          <w:lang w:val="da-DK"/>
        </w:rPr>
        <w:t xml:space="preserve">cf </w:t>
      </w:r>
      <w:r w:rsidRPr="00EE529C">
        <w:rPr>
          <w:w w:val="105"/>
          <w:sz w:val="24"/>
          <w:lang w:val="da-DK"/>
        </w:rPr>
        <w:t>(</w:t>
      </w:r>
      <w:r w:rsidRPr="00EE529C">
        <w:rPr>
          <w:i/>
          <w:w w:val="105"/>
          <w:sz w:val="24"/>
          <w:lang w:val="da-DK"/>
        </w:rPr>
        <w:t>x</w:t>
      </w:r>
      <w:r w:rsidRPr="00EE529C">
        <w:rPr>
          <w:w w:val="105"/>
          <w:sz w:val="24"/>
          <w:lang w:val="da-DK"/>
        </w:rPr>
        <w:t xml:space="preserve">) </w:t>
      </w:r>
      <w:r w:rsidRPr="00EE529C">
        <w:rPr>
          <w:i/>
          <w:spacing w:val="8"/>
          <w:w w:val="105"/>
          <w:sz w:val="24"/>
          <w:lang w:val="da-DK"/>
        </w:rPr>
        <w:t xml:space="preserve">dx </w:t>
      </w:r>
      <w:r w:rsidRPr="00EE529C">
        <w:rPr>
          <w:w w:val="105"/>
          <w:sz w:val="24"/>
          <w:lang w:val="da-DK"/>
        </w:rPr>
        <w:t>=</w:t>
      </w:r>
      <w:r w:rsidRPr="00EE529C">
        <w:rPr>
          <w:spacing w:val="-40"/>
          <w:w w:val="105"/>
          <w:sz w:val="24"/>
          <w:lang w:val="da-DK"/>
        </w:rPr>
        <w:t xml:space="preserve"> </w:t>
      </w:r>
      <w:r w:rsidRPr="00EE529C">
        <w:rPr>
          <w:i/>
          <w:spacing w:val="-17"/>
          <w:w w:val="105"/>
          <w:sz w:val="24"/>
          <w:lang w:val="da-DK"/>
        </w:rPr>
        <w:t>c</w:t>
      </w:r>
    </w:p>
    <w:p w:rsidR="007E510D" w:rsidRPr="00EE529C" w:rsidRDefault="00EE529C">
      <w:pPr>
        <w:spacing w:before="57"/>
        <w:ind w:left="265"/>
        <w:rPr>
          <w:sz w:val="24"/>
          <w:lang w:val="da-DK"/>
        </w:rPr>
      </w:pPr>
      <w:r w:rsidRPr="00EE529C">
        <w:rPr>
          <w:lang w:val="da-DK"/>
        </w:rPr>
        <w:br w:type="column"/>
      </w:r>
      <w:r w:rsidRPr="00EE529C">
        <w:rPr>
          <w:i/>
          <w:sz w:val="24"/>
          <w:lang w:val="da-DK"/>
        </w:rPr>
        <w:t xml:space="preserve">f </w:t>
      </w:r>
      <w:r w:rsidRPr="00EE529C">
        <w:rPr>
          <w:sz w:val="24"/>
          <w:lang w:val="da-DK"/>
        </w:rPr>
        <w:t>(</w:t>
      </w:r>
      <w:r w:rsidRPr="00EE529C">
        <w:rPr>
          <w:i/>
          <w:sz w:val="24"/>
          <w:lang w:val="da-DK"/>
        </w:rPr>
        <w:t>x</w:t>
      </w:r>
      <w:r w:rsidRPr="00EE529C">
        <w:rPr>
          <w:sz w:val="24"/>
          <w:lang w:val="da-DK"/>
        </w:rPr>
        <w:t xml:space="preserve">) </w:t>
      </w:r>
      <w:r w:rsidRPr="00EE529C">
        <w:rPr>
          <w:i/>
          <w:sz w:val="24"/>
          <w:lang w:val="da-DK"/>
        </w:rPr>
        <w:t>dx</w:t>
      </w:r>
      <w:r w:rsidRPr="00EE529C">
        <w:rPr>
          <w:sz w:val="24"/>
          <w:lang w:val="da-DK"/>
        </w:rPr>
        <w:t xml:space="preserve">, hvor </w:t>
      </w:r>
      <w:r w:rsidRPr="00EE529C">
        <w:rPr>
          <w:i/>
          <w:sz w:val="24"/>
          <w:lang w:val="da-DK"/>
        </w:rPr>
        <w:t xml:space="preserve">c </w:t>
      </w:r>
      <w:r w:rsidRPr="00EE529C">
        <w:rPr>
          <w:rFonts w:ascii="Lucida Sans Unicode" w:hAnsi="Lucida Sans Unicode"/>
          <w:sz w:val="24"/>
          <w:lang w:val="da-DK"/>
        </w:rPr>
        <w:t xml:space="preserve">∈ </w:t>
      </w:r>
      <w:r w:rsidRPr="00EE529C">
        <w:rPr>
          <w:rFonts w:ascii="Arial" w:hAnsi="Arial"/>
          <w:sz w:val="24"/>
          <w:lang w:val="da-DK"/>
        </w:rPr>
        <w:t>R</w:t>
      </w:r>
      <w:r w:rsidRPr="00EE529C">
        <w:rPr>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num="2" w:space="708" w:equalWidth="0">
            <w:col w:w="3338" w:space="40"/>
            <w:col w:w="8212"/>
          </w:cols>
        </w:sectPr>
      </w:pPr>
    </w:p>
    <w:p w:rsidR="007E510D" w:rsidRPr="00EE529C" w:rsidRDefault="007E510D">
      <w:pPr>
        <w:pStyle w:val="BodyText"/>
        <w:spacing w:before="8"/>
        <w:rPr>
          <w:sz w:val="27"/>
          <w:lang w:val="da-DK"/>
        </w:rPr>
      </w:pPr>
    </w:p>
    <w:p w:rsidR="007E510D" w:rsidRPr="00EE529C" w:rsidRDefault="007E510D">
      <w:pPr>
        <w:rPr>
          <w:sz w:val="27"/>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ListParagraph"/>
        <w:numPr>
          <w:ilvl w:val="0"/>
          <w:numId w:val="62"/>
        </w:numPr>
        <w:tabs>
          <w:tab w:val="left" w:pos="2116"/>
          <w:tab w:val="left" w:pos="2117"/>
        </w:tabs>
        <w:spacing w:before="57"/>
        <w:ind w:hanging="582"/>
        <w:rPr>
          <w:sz w:val="24"/>
          <w:lang w:val="da-DK"/>
        </w:rPr>
      </w:pPr>
      <w:r w:rsidRPr="00EE529C">
        <w:rPr>
          <w:i/>
          <w:sz w:val="24"/>
          <w:lang w:val="da-DK"/>
        </w:rPr>
        <w:t>f</w:t>
      </w:r>
      <w:r w:rsidRPr="00EE529C">
        <w:rPr>
          <w:i/>
          <w:spacing w:val="1"/>
          <w:sz w:val="24"/>
          <w:lang w:val="da-DK"/>
        </w:rPr>
        <w:t xml:space="preserve"> </w:t>
      </w:r>
      <w:r w:rsidRPr="00EE529C">
        <w:rPr>
          <w:sz w:val="24"/>
          <w:lang w:val="da-DK"/>
        </w:rPr>
        <w:t>(</w:t>
      </w:r>
      <w:r w:rsidRPr="00EE529C">
        <w:rPr>
          <w:i/>
          <w:sz w:val="24"/>
          <w:lang w:val="da-DK"/>
        </w:rPr>
        <w:t>x</w:t>
      </w:r>
      <w:r w:rsidRPr="00EE529C">
        <w:rPr>
          <w:sz w:val="24"/>
          <w:lang w:val="da-DK"/>
        </w:rPr>
        <w:t>)</w:t>
      </w:r>
      <w:r w:rsidRPr="00EE529C">
        <w:rPr>
          <w:spacing w:val="-23"/>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9"/>
          <w:sz w:val="24"/>
          <w:lang w:val="da-DK"/>
        </w:rPr>
        <w:t xml:space="preserve"> </w:t>
      </w:r>
      <w:r w:rsidRPr="00EE529C">
        <w:rPr>
          <w:i/>
          <w:spacing w:val="6"/>
          <w:sz w:val="24"/>
          <w:lang w:val="da-DK"/>
        </w:rPr>
        <w:t>g</w:t>
      </w:r>
      <w:r w:rsidRPr="00EE529C">
        <w:rPr>
          <w:spacing w:val="6"/>
          <w:sz w:val="24"/>
          <w:lang w:val="da-DK"/>
        </w:rPr>
        <w:t>(</w:t>
      </w:r>
      <w:r w:rsidRPr="00EE529C">
        <w:rPr>
          <w:i/>
          <w:spacing w:val="6"/>
          <w:sz w:val="24"/>
          <w:lang w:val="da-DK"/>
        </w:rPr>
        <w:t>x</w:t>
      </w:r>
      <w:r w:rsidRPr="00EE529C">
        <w:rPr>
          <w:spacing w:val="6"/>
          <w:sz w:val="24"/>
          <w:lang w:val="da-DK"/>
        </w:rPr>
        <w:t>)</w:t>
      </w:r>
      <w:r w:rsidRPr="00EE529C">
        <w:rPr>
          <w:spacing w:val="-10"/>
          <w:sz w:val="24"/>
          <w:lang w:val="da-DK"/>
        </w:rPr>
        <w:t xml:space="preserve"> </w:t>
      </w:r>
      <w:r w:rsidRPr="00EE529C">
        <w:rPr>
          <w:i/>
          <w:spacing w:val="8"/>
          <w:sz w:val="24"/>
          <w:lang w:val="da-DK"/>
        </w:rPr>
        <w:t>dx</w:t>
      </w:r>
      <w:r w:rsidRPr="00EE529C">
        <w:rPr>
          <w:i/>
          <w:spacing w:val="-3"/>
          <w:sz w:val="24"/>
          <w:lang w:val="da-DK"/>
        </w:rPr>
        <w:t xml:space="preserve"> </w:t>
      </w:r>
      <w:r w:rsidRPr="00EE529C">
        <w:rPr>
          <w:spacing w:val="-14"/>
          <w:sz w:val="24"/>
          <w:lang w:val="da-DK"/>
        </w:rPr>
        <w:t>=</w:t>
      </w:r>
    </w:p>
    <w:p w:rsidR="007E510D" w:rsidRPr="00EE529C" w:rsidRDefault="00EE529C">
      <w:pPr>
        <w:spacing w:before="57"/>
        <w:ind w:left="284"/>
        <w:rPr>
          <w:rFonts w:ascii="Lucida Sans Unicode" w:hAnsi="Lucida Sans Unicode"/>
          <w:sz w:val="24"/>
          <w:lang w:val="da-DK"/>
        </w:rPr>
      </w:pPr>
      <w:r w:rsidRPr="00EE529C">
        <w:rPr>
          <w:lang w:val="da-DK"/>
        </w:rPr>
        <w:br w:type="column"/>
      </w:r>
      <w:r w:rsidRPr="00EE529C">
        <w:rPr>
          <w:i/>
          <w:sz w:val="24"/>
          <w:lang w:val="da-DK"/>
        </w:rPr>
        <w:t xml:space="preserve">f </w:t>
      </w:r>
      <w:r w:rsidRPr="00EE529C">
        <w:rPr>
          <w:spacing w:val="4"/>
          <w:sz w:val="24"/>
          <w:lang w:val="da-DK"/>
        </w:rPr>
        <w:t>(</w:t>
      </w:r>
      <w:r w:rsidRPr="00EE529C">
        <w:rPr>
          <w:i/>
          <w:spacing w:val="4"/>
          <w:sz w:val="24"/>
          <w:lang w:val="da-DK"/>
        </w:rPr>
        <w:t>x</w:t>
      </w:r>
      <w:r w:rsidRPr="00EE529C">
        <w:rPr>
          <w:spacing w:val="4"/>
          <w:sz w:val="24"/>
          <w:lang w:val="da-DK"/>
        </w:rPr>
        <w:t>)</w:t>
      </w:r>
      <w:r w:rsidRPr="00EE529C">
        <w:rPr>
          <w:i/>
          <w:spacing w:val="4"/>
          <w:sz w:val="24"/>
          <w:lang w:val="da-DK"/>
        </w:rPr>
        <w:t>dx</w:t>
      </w:r>
      <w:r w:rsidRPr="00EE529C">
        <w:rPr>
          <w:i/>
          <w:spacing w:val="-27"/>
          <w:sz w:val="24"/>
          <w:lang w:val="da-DK"/>
        </w:rPr>
        <w:t xml:space="preserve"> </w:t>
      </w:r>
      <w:r w:rsidRPr="00EE529C">
        <w:rPr>
          <w:rFonts w:ascii="Lucida Sans Unicode" w:hAnsi="Lucida Sans Unicode"/>
          <w:spacing w:val="-18"/>
          <w:sz w:val="24"/>
          <w:lang w:val="da-DK"/>
        </w:rPr>
        <w:t>±</w:t>
      </w:r>
    </w:p>
    <w:p w:rsidR="007E510D" w:rsidRPr="00EE529C" w:rsidRDefault="00EE529C">
      <w:pPr>
        <w:spacing w:before="90"/>
        <w:ind w:left="271"/>
        <w:rPr>
          <w:sz w:val="24"/>
          <w:lang w:val="da-DK"/>
        </w:rPr>
      </w:pPr>
      <w:r w:rsidRPr="00EE529C">
        <w:rPr>
          <w:lang w:val="da-DK"/>
        </w:rPr>
        <w:br w:type="column"/>
      </w:r>
      <w:r w:rsidRPr="00EE529C">
        <w:rPr>
          <w:i/>
          <w:sz w:val="24"/>
          <w:lang w:val="da-DK"/>
        </w:rPr>
        <w:t>g</w:t>
      </w:r>
      <w:r w:rsidRPr="00EE529C">
        <w:rPr>
          <w:sz w:val="24"/>
          <w:lang w:val="da-DK"/>
        </w:rPr>
        <w:t>(</w:t>
      </w:r>
      <w:r w:rsidRPr="00EE529C">
        <w:rPr>
          <w:i/>
          <w:sz w:val="24"/>
          <w:lang w:val="da-DK"/>
        </w:rPr>
        <w:t>x</w:t>
      </w:r>
      <w:r w:rsidRPr="00EE529C">
        <w:rPr>
          <w:sz w:val="24"/>
          <w:lang w:val="da-DK"/>
        </w:rPr>
        <w:t xml:space="preserve">) </w:t>
      </w:r>
      <w:r w:rsidRPr="00EE529C">
        <w:rPr>
          <w:i/>
          <w:sz w:val="24"/>
          <w:lang w:val="da-DK"/>
        </w:rPr>
        <w:t>dx</w:t>
      </w:r>
      <w:r w:rsidRPr="00EE529C">
        <w:rPr>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num="3" w:space="708" w:equalWidth="0">
            <w:col w:w="3726" w:space="40"/>
            <w:col w:w="1174" w:space="39"/>
            <w:col w:w="6611"/>
          </w:cols>
        </w:sectPr>
      </w:pPr>
    </w:p>
    <w:p w:rsidR="007E510D" w:rsidRPr="00EE529C" w:rsidRDefault="007E510D">
      <w:pPr>
        <w:pStyle w:val="BodyText"/>
        <w:spacing w:before="5"/>
        <w:rPr>
          <w:sz w:val="14"/>
          <w:lang w:val="da-DK"/>
        </w:rPr>
      </w:pPr>
    </w:p>
    <w:p w:rsidR="007E510D" w:rsidRPr="00EE529C" w:rsidRDefault="00EE529C">
      <w:pPr>
        <w:pStyle w:val="BodyText"/>
        <w:spacing w:before="97" w:line="232" w:lineRule="auto"/>
        <w:ind w:left="1260"/>
        <w:rPr>
          <w:lang w:val="da-DK"/>
        </w:rPr>
      </w:pPr>
      <w:r w:rsidRPr="00EE529C">
        <w:rPr>
          <w:lang w:val="da-DK"/>
        </w:rPr>
        <w:t>Der findes flere regneregler for ubestemte integraler, som vi vil betragte de næste par kursusgange.</w:t>
      </w:r>
    </w:p>
    <w:p w:rsidR="007E510D" w:rsidRPr="00EE529C" w:rsidRDefault="007E510D">
      <w:pPr>
        <w:pStyle w:val="BodyText"/>
        <w:spacing w:before="6"/>
        <w:rPr>
          <w:sz w:val="27"/>
          <w:lang w:val="da-DK"/>
        </w:rPr>
      </w:pPr>
    </w:p>
    <w:p w:rsidR="007E510D" w:rsidRPr="00EE529C" w:rsidRDefault="00EE529C">
      <w:pPr>
        <w:pStyle w:val="BodyText"/>
        <w:tabs>
          <w:tab w:val="left" w:pos="6718"/>
        </w:tabs>
        <w:spacing w:line="232" w:lineRule="auto"/>
        <w:ind w:left="1260" w:right="1297"/>
        <w:rPr>
          <w:lang w:val="da-DK"/>
        </w:rPr>
      </w:pPr>
      <w:r w:rsidRPr="00EE529C">
        <w:rPr>
          <w:spacing w:val="-5"/>
          <w:lang w:val="da-DK"/>
        </w:rPr>
        <w:t xml:space="preserve">Tabel  </w:t>
      </w:r>
      <w:r w:rsidRPr="00EE529C">
        <w:rPr>
          <w:lang w:val="da-DK"/>
        </w:rPr>
        <w:t>over funktioner og  deres</w:t>
      </w:r>
      <w:r w:rsidRPr="00EE529C">
        <w:rPr>
          <w:spacing w:val="28"/>
          <w:lang w:val="da-DK"/>
        </w:rPr>
        <w:t xml:space="preserve"> </w:t>
      </w:r>
      <w:r w:rsidRPr="00EE529C">
        <w:rPr>
          <w:lang w:val="da-DK"/>
        </w:rPr>
        <w:t>stamfunktioner:</w:t>
      </w:r>
      <w:r w:rsidRPr="00EE529C">
        <w:rPr>
          <w:lang w:val="da-DK"/>
        </w:rPr>
        <w:tab/>
        <w:t xml:space="preserve">I </w:t>
      </w:r>
      <w:r w:rsidRPr="00EE529C">
        <w:rPr>
          <w:spacing w:val="-5"/>
          <w:lang w:val="da-DK"/>
        </w:rPr>
        <w:t xml:space="preserve">Tabel </w:t>
      </w:r>
      <w:hyperlink w:anchor="_bookmark117" w:history="1">
        <w:r w:rsidRPr="00EE529C">
          <w:rPr>
            <w:lang w:val="da-DK"/>
          </w:rPr>
          <w:t xml:space="preserve">5.1 </w:t>
        </w:r>
      </w:hyperlink>
      <w:r w:rsidRPr="00EE529C">
        <w:rPr>
          <w:lang w:val="da-DK"/>
        </w:rPr>
        <w:t>er der en liste, over de mest almindelige funktioner og deres</w:t>
      </w:r>
      <w:r w:rsidRPr="00EE529C">
        <w:rPr>
          <w:spacing w:val="-1"/>
          <w:lang w:val="da-DK"/>
        </w:rPr>
        <w:t xml:space="preserve"> </w:t>
      </w:r>
      <w:r w:rsidRPr="00EE529C">
        <w:rPr>
          <w:lang w:val="da-DK"/>
        </w:rPr>
        <w:t>stamfunktioner</w:t>
      </w:r>
    </w:p>
    <w:p w:rsidR="007E510D" w:rsidRPr="00EE529C" w:rsidRDefault="00EE529C">
      <w:pPr>
        <w:pStyle w:val="BodyText"/>
        <w:spacing w:before="32" w:line="258" w:lineRule="exact"/>
        <w:ind w:left="418"/>
        <w:jc w:val="center"/>
        <w:rPr>
          <w:rFonts w:ascii="Tahoma"/>
          <w:lang w:val="da-DK"/>
        </w:rPr>
      </w:pPr>
      <w:r w:rsidRPr="00EE529C">
        <w:rPr>
          <w:rFonts w:ascii="Tahoma"/>
          <w:w w:val="118"/>
          <w:lang w:val="da-DK"/>
        </w:rPr>
        <w:t xml:space="preserve"> </w:t>
      </w:r>
    </w:p>
    <w:p w:rsidR="007E510D" w:rsidRPr="00EE529C" w:rsidRDefault="00EE529C">
      <w:pPr>
        <w:tabs>
          <w:tab w:val="left" w:pos="6125"/>
        </w:tabs>
        <w:spacing w:line="267" w:lineRule="exact"/>
        <w:ind w:left="4160"/>
        <w:rPr>
          <w:i/>
          <w:sz w:val="24"/>
          <w:lang w:val="da-DK"/>
        </w:rPr>
      </w:pPr>
      <w:r w:rsidRPr="00EE529C">
        <w:rPr>
          <w:lang w:val="da-DK"/>
        </w:rPr>
        <w:pict>
          <v:shape id="_x0000_s5398" style="position:absolute;left:0;text-align:left;margin-left:211.05pt;margin-top:15.3pt;width:173.2pt;height:.1pt;z-index:-15215104;mso-wrap-distance-left:0;mso-wrap-distance-right:0;mso-position-horizontal-relative:page" coordorigin="4221,306" coordsize="3464,0" path="m4221,306r3463,e" filled="f" strokeweight=".33725mm">
            <v:path arrowok="t"/>
            <w10:wrap type="topAndBottom" anchorx="page"/>
          </v:shape>
        </w:pict>
      </w:r>
      <w:r w:rsidRPr="00EE529C">
        <w:rPr>
          <w:i/>
          <w:w w:val="110"/>
          <w:sz w:val="24"/>
          <w:lang w:val="da-DK"/>
        </w:rPr>
        <w:t>f</w:t>
      </w:r>
      <w:r w:rsidRPr="00EE529C">
        <w:rPr>
          <w:i/>
          <w:spacing w:val="-6"/>
          <w:w w:val="110"/>
          <w:sz w:val="24"/>
          <w:lang w:val="da-DK"/>
        </w:rPr>
        <w:t xml:space="preserve"> </w:t>
      </w:r>
      <w:r w:rsidRPr="00EE529C">
        <w:rPr>
          <w:w w:val="110"/>
          <w:sz w:val="24"/>
          <w:lang w:val="da-DK"/>
        </w:rPr>
        <w:t>(</w:t>
      </w:r>
      <w:r w:rsidRPr="00EE529C">
        <w:rPr>
          <w:i/>
          <w:w w:val="110"/>
          <w:sz w:val="24"/>
          <w:lang w:val="da-DK"/>
        </w:rPr>
        <w:t>x</w:t>
      </w:r>
      <w:r w:rsidRPr="00EE529C">
        <w:rPr>
          <w:w w:val="110"/>
          <w:sz w:val="24"/>
          <w:lang w:val="da-DK"/>
        </w:rPr>
        <w:t>)</w:t>
      </w:r>
      <w:r w:rsidRPr="00EE529C">
        <w:rPr>
          <w:w w:val="110"/>
          <w:sz w:val="24"/>
          <w:lang w:val="da-DK"/>
        </w:rPr>
        <w:tab/>
      </w:r>
      <w:r w:rsidRPr="00EE529C">
        <w:rPr>
          <w:i/>
          <w:w w:val="110"/>
          <w:sz w:val="24"/>
          <w:lang w:val="da-DK"/>
        </w:rPr>
        <w:t xml:space="preserve">f </w:t>
      </w:r>
      <w:r w:rsidRPr="00EE529C">
        <w:rPr>
          <w:w w:val="110"/>
          <w:sz w:val="24"/>
          <w:lang w:val="da-DK"/>
        </w:rPr>
        <w:t>(</w:t>
      </w:r>
      <w:r w:rsidRPr="00EE529C">
        <w:rPr>
          <w:i/>
          <w:w w:val="110"/>
          <w:sz w:val="24"/>
          <w:lang w:val="da-DK"/>
        </w:rPr>
        <w:t>x</w:t>
      </w:r>
      <w:r w:rsidRPr="00EE529C">
        <w:rPr>
          <w:w w:val="110"/>
          <w:sz w:val="24"/>
          <w:lang w:val="da-DK"/>
        </w:rPr>
        <w:t>)</w:t>
      </w:r>
      <w:r w:rsidRPr="00EE529C">
        <w:rPr>
          <w:spacing w:val="-15"/>
          <w:w w:val="110"/>
          <w:sz w:val="24"/>
          <w:lang w:val="da-DK"/>
        </w:rPr>
        <w:t xml:space="preserve"> </w:t>
      </w:r>
      <w:r w:rsidRPr="00EE529C">
        <w:rPr>
          <w:i/>
          <w:spacing w:val="8"/>
          <w:w w:val="110"/>
          <w:sz w:val="24"/>
          <w:lang w:val="da-DK"/>
        </w:rPr>
        <w:t>dx</w:t>
      </w:r>
    </w:p>
    <w:p w:rsidR="007E510D" w:rsidRPr="00EE529C" w:rsidRDefault="00EE529C">
      <w:pPr>
        <w:tabs>
          <w:tab w:val="left" w:pos="6367"/>
        </w:tabs>
        <w:spacing w:before="11" w:after="61"/>
        <w:ind w:left="4160"/>
        <w:rPr>
          <w:i/>
          <w:sz w:val="24"/>
          <w:lang w:val="da-DK"/>
        </w:rPr>
      </w:pPr>
      <w:r w:rsidRPr="00EE529C">
        <w:rPr>
          <w:w w:val="105"/>
          <w:sz w:val="24"/>
          <w:lang w:val="da-DK"/>
        </w:rPr>
        <w:t>0</w:t>
      </w:r>
      <w:r w:rsidRPr="00EE529C">
        <w:rPr>
          <w:w w:val="105"/>
          <w:sz w:val="24"/>
          <w:lang w:val="da-DK"/>
        </w:rPr>
        <w:tab/>
      </w:r>
      <w:r w:rsidRPr="00EE529C">
        <w:rPr>
          <w:i/>
          <w:w w:val="105"/>
          <w:sz w:val="24"/>
          <w:lang w:val="da-DK"/>
        </w:rPr>
        <w:t>c</w:t>
      </w:r>
    </w:p>
    <w:p w:rsidR="007E510D" w:rsidRPr="00EE529C" w:rsidRDefault="00EE529C">
      <w:pPr>
        <w:pStyle w:val="BodyText"/>
        <w:spacing w:line="20" w:lineRule="exact"/>
        <w:ind w:left="4035"/>
        <w:rPr>
          <w:sz w:val="2"/>
          <w:lang w:val="da-DK"/>
        </w:rPr>
      </w:pPr>
      <w:r w:rsidRPr="00EE529C">
        <w:rPr>
          <w:sz w:val="2"/>
          <w:lang w:val="da-DK"/>
        </w:rPr>
      </w:r>
      <w:r w:rsidRPr="00EE529C">
        <w:rPr>
          <w:sz w:val="2"/>
          <w:lang w:val="da-DK"/>
        </w:rPr>
        <w:pict>
          <v:group id="_x0000_s5396" style="width:173.2pt;height:.6pt;mso-position-horizontal-relative:char;mso-position-vertical-relative:line" coordsize="3464,12">
            <v:line id="_x0000_s5397" style="position:absolute" from="0,6" to="3463,6" strokeweight=".21097mm"/>
            <w10:anchorlock/>
          </v:group>
        </w:pict>
      </w:r>
    </w:p>
    <w:p w:rsidR="007E510D" w:rsidRPr="00EE529C" w:rsidRDefault="00EE529C">
      <w:pPr>
        <w:tabs>
          <w:tab w:val="left" w:pos="6127"/>
        </w:tabs>
        <w:spacing w:before="32"/>
        <w:ind w:left="4160"/>
        <w:rPr>
          <w:i/>
          <w:sz w:val="24"/>
          <w:lang w:val="da-DK"/>
        </w:rPr>
      </w:pPr>
      <w:r w:rsidRPr="00EE529C">
        <w:rPr>
          <w:lang w:val="da-DK"/>
        </w:rPr>
        <w:pict>
          <v:shape id="_x0000_s5395" style="position:absolute;left:0;text-align:left;margin-left:211.05pt;margin-top:19.85pt;width:173.2pt;height:.1pt;z-index:-15214080;mso-wrap-distance-left:0;mso-wrap-distance-right:0;mso-position-horizontal-relative:page" coordorigin="4221,397" coordsize="3464,0" path="m4221,397r3463,e" filled="f" strokeweight=".21097mm">
            <v:path arrowok="t"/>
            <w10:wrap type="topAndBottom" anchorx="page"/>
          </v:shape>
        </w:pict>
      </w:r>
      <w:r w:rsidRPr="00EE529C">
        <w:rPr>
          <w:lang w:val="da-DK"/>
        </w:rPr>
        <w:pict>
          <v:shape id="_x0000_s5394" type="#_x0000_t202" style="position:absolute;left:0;text-align:left;margin-left:313.35pt;margin-top:30.1pt;width:70.9pt;height:10.6pt;z-index:-28183040;mso-position-horizontal-relative:page" filled="f" stroked="f">
            <v:textbox inset="0,0,0,0">
              <w:txbxContent>
                <w:p w:rsidR="00EE529C" w:rsidRDefault="00EE529C">
                  <w:pPr>
                    <w:tabs>
                      <w:tab w:val="left" w:pos="1417"/>
                    </w:tabs>
                    <w:spacing w:line="212" w:lineRule="exact"/>
                    <w:rPr>
                      <w:sz w:val="18"/>
                    </w:rPr>
                  </w:pPr>
                  <w:r>
                    <w:rPr>
                      <w:w w:val="110"/>
                      <w:sz w:val="18"/>
                      <w:u w:val="single"/>
                    </w:rPr>
                    <w:t>2</w:t>
                  </w:r>
                  <w:r>
                    <w:rPr>
                      <w:sz w:val="18"/>
                      <w:u w:val="single"/>
                    </w:rPr>
                    <w:tab/>
                  </w:r>
                </w:p>
              </w:txbxContent>
            </v:textbox>
            <w10:wrap anchorx="page"/>
          </v:shape>
        </w:pict>
      </w:r>
      <w:r w:rsidRPr="00EE529C">
        <w:rPr>
          <w:i/>
          <w:sz w:val="24"/>
          <w:lang w:val="da-DK"/>
        </w:rPr>
        <w:t>k</w:t>
      </w:r>
      <w:r w:rsidRPr="00EE529C">
        <w:rPr>
          <w:i/>
          <w:sz w:val="24"/>
          <w:lang w:val="da-DK"/>
        </w:rPr>
        <w:tab/>
      </w:r>
      <w:r w:rsidRPr="00EE529C">
        <w:rPr>
          <w:i/>
          <w:spacing w:val="6"/>
          <w:sz w:val="24"/>
          <w:lang w:val="da-DK"/>
        </w:rPr>
        <w:t xml:space="preserve">kx </w:t>
      </w:r>
      <w:r w:rsidRPr="00EE529C">
        <w:rPr>
          <w:sz w:val="24"/>
          <w:lang w:val="da-DK"/>
        </w:rPr>
        <w:t>+</w:t>
      </w:r>
      <w:r w:rsidRPr="00EE529C">
        <w:rPr>
          <w:spacing w:val="-42"/>
          <w:sz w:val="24"/>
          <w:lang w:val="da-DK"/>
        </w:rPr>
        <w:t xml:space="preserve"> </w:t>
      </w:r>
      <w:r w:rsidRPr="00EE529C">
        <w:rPr>
          <w:i/>
          <w:sz w:val="24"/>
          <w:lang w:val="da-DK"/>
        </w:rPr>
        <w:t>c</w:t>
      </w:r>
    </w:p>
    <w:p w:rsidR="007E510D" w:rsidRPr="00EE529C" w:rsidRDefault="00EE529C">
      <w:pPr>
        <w:tabs>
          <w:tab w:val="left" w:pos="6086"/>
        </w:tabs>
        <w:spacing w:before="22"/>
        <w:ind w:left="4041"/>
        <w:rPr>
          <w:i/>
          <w:sz w:val="24"/>
          <w:lang w:val="da-DK"/>
        </w:rPr>
      </w:pPr>
      <w:r w:rsidRPr="00EE529C">
        <w:rPr>
          <w:rFonts w:ascii="Times New Roman"/>
          <w:w w:val="99"/>
          <w:position w:val="-7"/>
          <w:sz w:val="18"/>
          <w:u w:val="single"/>
          <w:lang w:val="da-DK"/>
        </w:rPr>
        <w:t xml:space="preserve"> </w:t>
      </w:r>
      <w:r w:rsidRPr="00EE529C">
        <w:rPr>
          <w:rFonts w:ascii="Times New Roman"/>
          <w:position w:val="-7"/>
          <w:sz w:val="18"/>
          <w:u w:val="single"/>
          <w:lang w:val="da-DK"/>
        </w:rPr>
        <w:t xml:space="preserve"> </w:t>
      </w:r>
      <w:r w:rsidRPr="00EE529C">
        <w:rPr>
          <w:rFonts w:ascii="Times New Roman"/>
          <w:spacing w:val="-16"/>
          <w:position w:val="-7"/>
          <w:sz w:val="18"/>
          <w:u w:val="single"/>
          <w:lang w:val="da-DK"/>
        </w:rPr>
        <w:t xml:space="preserve"> </w:t>
      </w:r>
      <w:r w:rsidRPr="00EE529C">
        <w:rPr>
          <w:i/>
          <w:w w:val="105"/>
          <w:sz w:val="24"/>
          <w:lang w:val="da-DK"/>
        </w:rPr>
        <w:t>x</w:t>
      </w:r>
      <w:r w:rsidRPr="00EE529C">
        <w:rPr>
          <w:i/>
          <w:w w:val="105"/>
          <w:sz w:val="24"/>
          <w:lang w:val="da-DK"/>
        </w:rPr>
        <w:tab/>
      </w:r>
      <w:r w:rsidRPr="00EE529C">
        <w:rPr>
          <w:spacing w:val="9"/>
          <w:w w:val="105"/>
          <w:sz w:val="24"/>
          <w:u w:val="single"/>
          <w:vertAlign w:val="superscript"/>
          <w:lang w:val="da-DK"/>
        </w:rPr>
        <w:t>1</w:t>
      </w:r>
      <w:r w:rsidRPr="00EE529C">
        <w:rPr>
          <w:i/>
          <w:spacing w:val="9"/>
          <w:w w:val="105"/>
          <w:sz w:val="24"/>
          <w:lang w:val="da-DK"/>
        </w:rPr>
        <w:t>x</w:t>
      </w:r>
      <w:r w:rsidRPr="00EE529C">
        <w:rPr>
          <w:spacing w:val="9"/>
          <w:w w:val="105"/>
          <w:sz w:val="24"/>
          <w:vertAlign w:val="superscript"/>
          <w:lang w:val="da-DK"/>
        </w:rPr>
        <w:t>2</w:t>
      </w:r>
      <w:r w:rsidRPr="00EE529C">
        <w:rPr>
          <w:spacing w:val="9"/>
          <w:w w:val="105"/>
          <w:sz w:val="24"/>
          <w:lang w:val="da-DK"/>
        </w:rPr>
        <w:t xml:space="preserve"> </w:t>
      </w:r>
      <w:r w:rsidRPr="00EE529C">
        <w:rPr>
          <w:w w:val="105"/>
          <w:sz w:val="24"/>
          <w:lang w:val="da-DK"/>
        </w:rPr>
        <w:t>+</w:t>
      </w:r>
      <w:r w:rsidRPr="00EE529C">
        <w:rPr>
          <w:spacing w:val="-47"/>
          <w:w w:val="105"/>
          <w:sz w:val="24"/>
          <w:lang w:val="da-DK"/>
        </w:rPr>
        <w:t xml:space="preserve"> </w:t>
      </w:r>
      <w:r w:rsidRPr="00EE529C">
        <w:rPr>
          <w:i/>
          <w:w w:val="105"/>
          <w:sz w:val="24"/>
          <w:lang w:val="da-DK"/>
        </w:rPr>
        <w:t>c</w:t>
      </w:r>
    </w:p>
    <w:p w:rsidR="007E510D" w:rsidRPr="00EE529C" w:rsidRDefault="007E510D">
      <w:pP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EE529C">
      <w:pPr>
        <w:tabs>
          <w:tab w:val="right" w:pos="5683"/>
        </w:tabs>
        <w:spacing w:before="84" w:line="206" w:lineRule="exact"/>
        <w:ind w:left="4287"/>
        <w:rPr>
          <w:sz w:val="18"/>
          <w:lang w:val="da-DK"/>
        </w:rPr>
      </w:pPr>
      <w:r w:rsidRPr="00EE529C">
        <w:rPr>
          <w:lang w:val="da-DK"/>
        </w:rPr>
        <w:pict>
          <v:line id="_x0000_s5393" style="position:absolute;left:0;text-align:left;z-index:16247808;mso-position-horizontal-relative:page" from="282.9pt,14.7pt" to="298.5pt,14.7pt" strokeweight=".21097mm">
            <w10:wrap anchorx="page"/>
          </v:line>
        </w:pict>
      </w:r>
      <w:r w:rsidRPr="00EE529C">
        <w:rPr>
          <w:lang w:val="da-DK"/>
        </w:rPr>
        <w:pict>
          <v:shape id="_x0000_s5392" type="#_x0000_t202" style="position:absolute;left:0;text-align:left;margin-left:217.05pt;margin-top:8.1pt;width:6.05pt;height:13.05pt;z-index:16252416;mso-position-horizontal-relative:page" filled="f" stroked="f">
            <v:textbox inset="0,0,0,0">
              <w:txbxContent>
                <w:p w:rsidR="00EE529C" w:rsidRDefault="00EE529C">
                  <w:pPr>
                    <w:spacing w:line="259" w:lineRule="exact"/>
                    <w:rPr>
                      <w:i/>
                      <w:sz w:val="24"/>
                    </w:rPr>
                  </w:pPr>
                  <w:r>
                    <w:rPr>
                      <w:i/>
                      <w:sz w:val="24"/>
                    </w:rPr>
                    <w:t>x</w:t>
                  </w:r>
                </w:p>
              </w:txbxContent>
            </v:textbox>
            <w10:wrap anchorx="page"/>
          </v:shape>
        </w:pict>
      </w:r>
      <w:r w:rsidRPr="00EE529C">
        <w:rPr>
          <w:i/>
          <w:w w:val="105"/>
          <w:sz w:val="18"/>
          <w:lang w:val="da-DK"/>
        </w:rPr>
        <w:t>n</w:t>
      </w:r>
      <w:r w:rsidRPr="00EE529C">
        <w:rPr>
          <w:i/>
          <w:w w:val="105"/>
          <w:sz w:val="18"/>
          <w:lang w:val="da-DK"/>
        </w:rPr>
        <w:tab/>
      </w:r>
      <w:r w:rsidRPr="00EE529C">
        <w:rPr>
          <w:w w:val="105"/>
          <w:position w:val="1"/>
          <w:sz w:val="18"/>
          <w:lang w:val="da-DK"/>
        </w:rPr>
        <w:t>1</w:t>
      </w:r>
    </w:p>
    <w:p w:rsidR="007E510D" w:rsidRPr="00EE529C" w:rsidRDefault="00EE529C">
      <w:pPr>
        <w:spacing w:line="135" w:lineRule="exact"/>
        <w:ind w:left="5478"/>
        <w:rPr>
          <w:sz w:val="18"/>
          <w:lang w:val="da-DK"/>
        </w:rPr>
      </w:pPr>
      <w:r w:rsidRPr="00EE529C">
        <w:rPr>
          <w:i/>
          <w:sz w:val="18"/>
          <w:lang w:val="da-DK"/>
        </w:rPr>
        <w:t>n</w:t>
      </w:r>
      <w:r w:rsidRPr="00EE529C">
        <w:rPr>
          <w:sz w:val="18"/>
          <w:lang w:val="da-DK"/>
        </w:rPr>
        <w:t>+1</w:t>
      </w:r>
    </w:p>
    <w:p w:rsidR="007E510D" w:rsidRPr="00EE529C" w:rsidRDefault="00EE529C">
      <w:pPr>
        <w:spacing w:before="91" w:line="334" w:lineRule="exact"/>
        <w:ind w:left="-17"/>
        <w:rPr>
          <w:sz w:val="24"/>
          <w:lang w:val="da-DK"/>
        </w:rPr>
      </w:pPr>
      <w:r w:rsidRPr="00EE529C">
        <w:rPr>
          <w:lang w:val="da-DK"/>
        </w:rPr>
        <w:br w:type="column"/>
      </w:r>
      <w:r w:rsidRPr="00EE529C">
        <w:rPr>
          <w:i/>
          <w:sz w:val="24"/>
          <w:lang w:val="da-DK"/>
        </w:rPr>
        <w:t>x</w:t>
      </w:r>
      <w:r w:rsidRPr="00EE529C">
        <w:rPr>
          <w:i/>
          <w:sz w:val="24"/>
          <w:vertAlign w:val="superscript"/>
          <w:lang w:val="da-DK"/>
        </w:rPr>
        <w:t>n</w:t>
      </w:r>
      <w:r w:rsidRPr="00EE529C">
        <w:rPr>
          <w:sz w:val="24"/>
          <w:vertAlign w:val="superscript"/>
          <w:lang w:val="da-DK"/>
        </w:rPr>
        <w:t>+1</w:t>
      </w:r>
      <w:r w:rsidRPr="00EE529C">
        <w:rPr>
          <w:sz w:val="24"/>
          <w:lang w:val="da-DK"/>
        </w:rPr>
        <w:t xml:space="preserve"> + </w:t>
      </w:r>
      <w:r w:rsidRPr="00EE529C">
        <w:rPr>
          <w:i/>
          <w:sz w:val="24"/>
          <w:lang w:val="da-DK"/>
        </w:rPr>
        <w:t>c</w:t>
      </w:r>
      <w:r w:rsidRPr="00EE529C">
        <w:rPr>
          <w:sz w:val="24"/>
          <w:lang w:val="da-DK"/>
        </w:rPr>
        <w:t xml:space="preserve">, </w:t>
      </w:r>
      <w:r w:rsidRPr="00EE529C">
        <w:rPr>
          <w:i/>
          <w:sz w:val="24"/>
          <w:lang w:val="da-DK"/>
        </w:rPr>
        <w:t xml:space="preserve">n </w:t>
      </w:r>
      <w:r w:rsidRPr="00EE529C">
        <w:rPr>
          <w:rFonts w:ascii="Lucida Sans Unicode" w:hAnsi="Lucida Sans Unicode"/>
          <w:sz w:val="24"/>
          <w:lang w:val="da-DK"/>
        </w:rPr>
        <w:t>−</w:t>
      </w:r>
      <w:r w:rsidRPr="00EE529C">
        <w:rPr>
          <w:sz w:val="24"/>
          <w:lang w:val="da-DK"/>
        </w:rPr>
        <w:t>1</w:t>
      </w:r>
    </w:p>
    <w:p w:rsidR="007E510D" w:rsidRPr="00EE529C" w:rsidRDefault="007E510D">
      <w:pPr>
        <w:spacing w:line="334" w:lineRule="exact"/>
        <w:rPr>
          <w:sz w:val="24"/>
          <w:lang w:val="da-DK"/>
        </w:rPr>
        <w:sectPr w:rsidR="007E510D" w:rsidRPr="00EE529C">
          <w:type w:val="continuous"/>
          <w:pgSz w:w="11910" w:h="16840"/>
          <w:pgMar w:top="1580" w:right="140" w:bottom="280" w:left="180" w:header="708" w:footer="708" w:gutter="0"/>
          <w:cols w:num="2" w:space="708" w:equalWidth="0">
            <w:col w:w="5791" w:space="40"/>
            <w:col w:w="5759"/>
          </w:cols>
        </w:sectPr>
      </w:pPr>
    </w:p>
    <w:p w:rsidR="007E510D" w:rsidRPr="00EE529C" w:rsidRDefault="00EE529C">
      <w:pPr>
        <w:tabs>
          <w:tab w:val="left" w:pos="1912"/>
        </w:tabs>
        <w:spacing w:after="17" w:line="235" w:lineRule="exact"/>
        <w:ind w:right="640"/>
        <w:jc w:val="center"/>
        <w:rPr>
          <w:i/>
          <w:sz w:val="24"/>
          <w:lang w:val="da-DK"/>
        </w:rPr>
      </w:pPr>
      <w:r w:rsidRPr="00EE529C">
        <w:rPr>
          <w:lang w:val="da-DK"/>
        </w:rPr>
        <w:pict>
          <v:line id="_x0000_s5391" style="position:absolute;left:0;text-align:left;z-index:-28185088;mso-position-horizontal-relative:page" from="211.05pt,3.2pt" to="384.2pt,3.2pt" strokeweight=".21097mm">
            <w10:wrap anchorx="page"/>
          </v:line>
        </w:pict>
      </w:r>
      <w:r w:rsidRPr="00EE529C">
        <w:rPr>
          <w:lang w:val="da-DK"/>
        </w:rPr>
        <w:pict>
          <v:line id="_x0000_s5390" style="position:absolute;left:0;text-align:left;z-index:16248832;mso-position-horizontal-relative:page" from="225.9pt,10.35pt" to="232.2pt,10.35pt" strokeweight=".21097mm">
            <w10:wrap anchorx="page"/>
          </v:line>
        </w:pict>
      </w:r>
      <w:r w:rsidRPr="00EE529C">
        <w:rPr>
          <w:rFonts w:ascii="Lucida Sans Unicode" w:hAnsi="Lucida Sans Unicode"/>
          <w:w w:val="105"/>
          <w:position w:val="18"/>
          <w:sz w:val="24"/>
          <w:lang w:val="da-DK"/>
        </w:rPr>
        <w:t>√</w:t>
      </w:r>
      <w:r w:rsidRPr="00EE529C">
        <w:rPr>
          <w:i/>
          <w:w w:val="105"/>
          <w:sz w:val="24"/>
          <w:lang w:val="da-DK"/>
        </w:rPr>
        <w:t>x</w:t>
      </w:r>
      <w:r w:rsidRPr="00EE529C">
        <w:rPr>
          <w:i/>
          <w:w w:val="105"/>
          <w:sz w:val="24"/>
          <w:lang w:val="da-DK"/>
        </w:rPr>
        <w:tab/>
      </w:r>
      <w:r w:rsidRPr="00EE529C">
        <w:rPr>
          <w:spacing w:val="11"/>
          <w:w w:val="105"/>
          <w:sz w:val="24"/>
          <w:u w:val="single"/>
          <w:vertAlign w:val="superscript"/>
          <w:lang w:val="da-DK"/>
        </w:rPr>
        <w:t>2</w:t>
      </w:r>
      <w:r w:rsidRPr="00EE529C">
        <w:rPr>
          <w:i/>
          <w:spacing w:val="11"/>
          <w:w w:val="105"/>
          <w:sz w:val="24"/>
          <w:lang w:val="da-DK"/>
        </w:rPr>
        <w:t>x</w:t>
      </w:r>
      <w:r w:rsidRPr="00EE529C">
        <w:rPr>
          <w:i/>
          <w:spacing w:val="-33"/>
          <w:w w:val="105"/>
          <w:sz w:val="24"/>
          <w:lang w:val="da-DK"/>
        </w:rPr>
        <w:t xml:space="preserve"> </w:t>
      </w:r>
      <w:r w:rsidRPr="00EE529C">
        <w:rPr>
          <w:w w:val="105"/>
          <w:position w:val="16"/>
          <w:sz w:val="14"/>
          <w:lang w:val="da-DK"/>
        </w:rPr>
        <w:t>3</w:t>
      </w:r>
      <w:r w:rsidRPr="00EE529C">
        <w:rPr>
          <w:spacing w:val="36"/>
          <w:w w:val="105"/>
          <w:position w:val="16"/>
          <w:sz w:val="14"/>
          <w:lang w:val="da-DK"/>
        </w:rPr>
        <w:t xml:space="preserve"> </w:t>
      </w:r>
      <w:r w:rsidRPr="00EE529C">
        <w:rPr>
          <w:w w:val="105"/>
          <w:sz w:val="24"/>
          <w:lang w:val="da-DK"/>
        </w:rPr>
        <w:t>+</w:t>
      </w:r>
      <w:r w:rsidRPr="00EE529C">
        <w:rPr>
          <w:spacing w:val="-24"/>
          <w:w w:val="105"/>
          <w:sz w:val="24"/>
          <w:lang w:val="da-DK"/>
        </w:rPr>
        <w:t xml:space="preserve"> </w:t>
      </w:r>
      <w:r w:rsidRPr="00EE529C">
        <w:rPr>
          <w:i/>
          <w:w w:val="105"/>
          <w:sz w:val="24"/>
          <w:lang w:val="da-DK"/>
        </w:rPr>
        <w:t>c</w:t>
      </w:r>
    </w:p>
    <w:p w:rsidR="007E510D" w:rsidRPr="00EE529C" w:rsidRDefault="00EE529C">
      <w:pPr>
        <w:pStyle w:val="BodyText"/>
        <w:spacing w:line="20" w:lineRule="exact"/>
        <w:ind w:left="6340"/>
        <w:rPr>
          <w:sz w:val="2"/>
          <w:lang w:val="da-DK"/>
        </w:rPr>
      </w:pPr>
      <w:r w:rsidRPr="00EE529C">
        <w:rPr>
          <w:sz w:val="2"/>
          <w:lang w:val="da-DK"/>
        </w:rPr>
      </w:r>
      <w:r w:rsidRPr="00EE529C">
        <w:rPr>
          <w:sz w:val="2"/>
          <w:lang w:val="da-DK"/>
        </w:rPr>
        <w:pict>
          <v:group id="_x0000_s5388" style="width:3.85pt;height:.45pt;mso-position-horizontal-relative:char;mso-position-vertical-relative:line" coordsize="77,9">
            <v:line id="_x0000_s5389" style="position:absolute" from="0,4" to="76,4" strokeweight=".15806mm"/>
            <w10:anchorlock/>
          </v:group>
        </w:pict>
      </w:r>
    </w:p>
    <w:p w:rsidR="007E510D" w:rsidRPr="00EE529C" w:rsidRDefault="00EE529C">
      <w:pPr>
        <w:spacing w:line="127" w:lineRule="auto"/>
        <w:ind w:left="1178" w:right="268"/>
        <w:jc w:val="center"/>
        <w:rPr>
          <w:sz w:val="14"/>
          <w:lang w:val="da-DK"/>
        </w:rPr>
      </w:pPr>
      <w:r w:rsidRPr="00EE529C">
        <w:rPr>
          <w:lang w:val="da-DK"/>
        </w:rPr>
        <w:pict>
          <v:shape id="_x0000_s5387" style="position:absolute;left:0;text-align:left;margin-left:211.05pt;margin-top:13.5pt;width:173.2pt;height:.1pt;z-index:-15213056;mso-wrap-distance-left:0;mso-wrap-distance-right:0;mso-position-horizontal-relative:page" coordorigin="4221,270" coordsize="3464,0" path="m4221,270r3463,e" filled="f" strokeweight=".21097mm">
            <v:path arrowok="t"/>
            <w10:wrap type="topAndBottom" anchorx="page"/>
          </v:shape>
        </w:pict>
      </w:r>
      <w:r w:rsidRPr="00EE529C">
        <w:rPr>
          <w:w w:val="110"/>
          <w:position w:val="-10"/>
          <w:sz w:val="18"/>
          <w:lang w:val="da-DK"/>
        </w:rPr>
        <w:t xml:space="preserve">3   </w:t>
      </w:r>
      <w:r w:rsidRPr="00EE529C">
        <w:rPr>
          <w:w w:val="110"/>
          <w:sz w:val="14"/>
          <w:lang w:val="da-DK"/>
        </w:rPr>
        <w:t>2</w:t>
      </w:r>
    </w:p>
    <w:p w:rsidR="007E510D" w:rsidRPr="00EE529C" w:rsidRDefault="00EE529C">
      <w:pPr>
        <w:tabs>
          <w:tab w:val="left" w:pos="6017"/>
        </w:tabs>
        <w:spacing w:after="23" w:line="358" w:lineRule="exact"/>
        <w:ind w:left="4184"/>
        <w:rPr>
          <w:i/>
          <w:sz w:val="24"/>
          <w:lang w:val="da-DK"/>
        </w:rPr>
      </w:pPr>
      <w:r w:rsidRPr="00EE529C">
        <w:rPr>
          <w:position w:val="9"/>
          <w:sz w:val="18"/>
          <w:u w:val="single"/>
          <w:lang w:val="da-DK"/>
        </w:rPr>
        <w:t>1</w:t>
      </w:r>
      <w:r w:rsidRPr="00EE529C">
        <w:rPr>
          <w:position w:val="9"/>
          <w:sz w:val="18"/>
          <w:lang w:val="da-DK"/>
        </w:rPr>
        <w:tab/>
      </w:r>
      <w:r w:rsidRPr="00EE529C">
        <w:rPr>
          <w:spacing w:val="6"/>
          <w:sz w:val="24"/>
          <w:lang w:val="da-DK"/>
        </w:rPr>
        <w:t>ln</w:t>
      </w:r>
      <w:r w:rsidRPr="00EE529C">
        <w:rPr>
          <w:rFonts w:ascii="Lucida Sans Unicode"/>
          <w:spacing w:val="6"/>
          <w:sz w:val="24"/>
          <w:lang w:val="da-DK"/>
        </w:rPr>
        <w:t>|</w:t>
      </w:r>
      <w:r w:rsidRPr="00EE529C">
        <w:rPr>
          <w:i/>
          <w:spacing w:val="6"/>
          <w:sz w:val="24"/>
          <w:lang w:val="da-DK"/>
        </w:rPr>
        <w:t>x</w:t>
      </w:r>
      <w:r w:rsidRPr="00EE529C">
        <w:rPr>
          <w:rFonts w:ascii="Lucida Sans Unicode"/>
          <w:spacing w:val="6"/>
          <w:sz w:val="24"/>
          <w:lang w:val="da-DK"/>
        </w:rPr>
        <w:t>|</w:t>
      </w:r>
      <w:r w:rsidRPr="00EE529C">
        <w:rPr>
          <w:rFonts w:ascii="Lucida Sans Unicode"/>
          <w:spacing w:val="-60"/>
          <w:sz w:val="24"/>
          <w:lang w:val="da-DK"/>
        </w:rPr>
        <w:t xml:space="preserve"> </w:t>
      </w:r>
      <w:r w:rsidRPr="00EE529C">
        <w:rPr>
          <w:sz w:val="24"/>
          <w:lang w:val="da-DK"/>
        </w:rPr>
        <w:t xml:space="preserve">+ </w:t>
      </w:r>
      <w:r w:rsidRPr="00EE529C">
        <w:rPr>
          <w:i/>
          <w:sz w:val="24"/>
          <w:lang w:val="da-DK"/>
        </w:rPr>
        <w:t>c</w:t>
      </w:r>
    </w:p>
    <w:p w:rsidR="007E510D" w:rsidRPr="00EE529C" w:rsidRDefault="00EE529C">
      <w:pPr>
        <w:pStyle w:val="BodyText"/>
        <w:spacing w:line="20" w:lineRule="exact"/>
        <w:ind w:left="4035"/>
        <w:rPr>
          <w:sz w:val="2"/>
          <w:lang w:val="da-DK"/>
        </w:rPr>
      </w:pPr>
      <w:r w:rsidRPr="00EE529C">
        <w:rPr>
          <w:sz w:val="2"/>
          <w:lang w:val="da-DK"/>
        </w:rPr>
      </w:r>
      <w:r w:rsidRPr="00EE529C">
        <w:rPr>
          <w:sz w:val="2"/>
          <w:lang w:val="da-DK"/>
        </w:rPr>
        <w:pict>
          <v:group id="_x0000_s5385" style="width:173.2pt;height:.6pt;mso-position-horizontal-relative:char;mso-position-vertical-relative:line" coordsize="3464,12">
            <v:line id="_x0000_s5386" style="position:absolute" from="0,6" to="3463,6" strokeweight=".21097mm"/>
            <w10:anchorlock/>
          </v:group>
        </w:pict>
      </w:r>
    </w:p>
    <w:p w:rsidR="007E510D" w:rsidRPr="00EE529C" w:rsidRDefault="00EE529C">
      <w:pPr>
        <w:tabs>
          <w:tab w:val="left" w:pos="6147"/>
        </w:tabs>
        <w:spacing w:before="32"/>
        <w:ind w:left="4160"/>
        <w:rPr>
          <w:i/>
          <w:sz w:val="24"/>
          <w:lang w:val="da-DK"/>
        </w:rPr>
      </w:pPr>
      <w:r w:rsidRPr="00EE529C">
        <w:rPr>
          <w:lang w:val="da-DK"/>
        </w:rPr>
        <w:pict>
          <v:shape id="_x0000_s5384" style="position:absolute;left:0;text-align:left;margin-left:211.05pt;margin-top:19.85pt;width:173.2pt;height:.1pt;z-index:-15212032;mso-wrap-distance-left:0;mso-wrap-distance-right:0;mso-position-horizontal-relative:page" coordorigin="4221,397" coordsize="3464,0" path="m4221,397r3463,e" filled="f" strokeweight=".21097mm">
            <v:path arrowok="t"/>
            <w10:wrap type="topAndBottom" anchorx="page"/>
          </v:shape>
        </w:pict>
      </w:r>
      <w:r w:rsidRPr="00EE529C">
        <w:rPr>
          <w:lang w:val="da-DK"/>
        </w:rPr>
        <w:pict>
          <v:shape id="_x0000_s5383" type="#_x0000_t202" style="position:absolute;left:0;text-align:left;margin-left:218.3pt;margin-top:-10.5pt;width:4.55pt;height:9.8pt;z-index:-28180480;mso-position-horizontal-relative:page" filled="f" stroked="f">
            <v:textbox inset="0,0,0,0">
              <w:txbxContent>
                <w:p w:rsidR="00EE529C" w:rsidRDefault="00EE529C">
                  <w:pPr>
                    <w:spacing w:line="194" w:lineRule="exact"/>
                    <w:rPr>
                      <w:i/>
                      <w:sz w:val="18"/>
                    </w:rPr>
                  </w:pPr>
                  <w:r>
                    <w:rPr>
                      <w:i/>
                      <w:sz w:val="18"/>
                    </w:rPr>
                    <w:t>x</w:t>
                  </w:r>
                </w:p>
              </w:txbxContent>
            </v:textbox>
            <w10:wrap anchorx="page"/>
          </v:shape>
        </w:pict>
      </w:r>
      <w:r w:rsidRPr="00EE529C">
        <w:rPr>
          <w:i/>
          <w:spacing w:val="3"/>
          <w:w w:val="105"/>
          <w:sz w:val="24"/>
          <w:lang w:val="da-DK"/>
        </w:rPr>
        <w:t>e</w:t>
      </w:r>
      <w:r w:rsidRPr="00EE529C">
        <w:rPr>
          <w:i/>
          <w:spacing w:val="3"/>
          <w:w w:val="105"/>
          <w:sz w:val="24"/>
          <w:vertAlign w:val="superscript"/>
          <w:lang w:val="da-DK"/>
        </w:rPr>
        <w:t>x</w:t>
      </w:r>
      <w:r w:rsidRPr="00EE529C">
        <w:rPr>
          <w:i/>
          <w:spacing w:val="3"/>
          <w:w w:val="105"/>
          <w:sz w:val="24"/>
          <w:lang w:val="da-DK"/>
        </w:rPr>
        <w:tab/>
        <w:t>e</w:t>
      </w:r>
      <w:r w:rsidRPr="00EE529C">
        <w:rPr>
          <w:i/>
          <w:spacing w:val="3"/>
          <w:w w:val="105"/>
          <w:sz w:val="24"/>
          <w:vertAlign w:val="superscript"/>
          <w:lang w:val="da-DK"/>
        </w:rPr>
        <w:t>x</w:t>
      </w:r>
      <w:r w:rsidRPr="00EE529C">
        <w:rPr>
          <w:i/>
          <w:spacing w:val="3"/>
          <w:w w:val="105"/>
          <w:sz w:val="24"/>
          <w:lang w:val="da-DK"/>
        </w:rPr>
        <w:t xml:space="preserve"> </w:t>
      </w:r>
      <w:r w:rsidRPr="00EE529C">
        <w:rPr>
          <w:w w:val="105"/>
          <w:sz w:val="24"/>
          <w:lang w:val="da-DK"/>
        </w:rPr>
        <w:t>+</w:t>
      </w:r>
      <w:r w:rsidRPr="00EE529C">
        <w:rPr>
          <w:spacing w:val="-37"/>
          <w:w w:val="105"/>
          <w:sz w:val="24"/>
          <w:lang w:val="da-DK"/>
        </w:rPr>
        <w:t xml:space="preserve"> </w:t>
      </w:r>
      <w:r w:rsidRPr="00EE529C">
        <w:rPr>
          <w:i/>
          <w:w w:val="105"/>
          <w:sz w:val="24"/>
          <w:lang w:val="da-DK"/>
        </w:rPr>
        <w:t>c</w:t>
      </w:r>
    </w:p>
    <w:p w:rsidR="007E510D" w:rsidRPr="00EE529C" w:rsidRDefault="00EE529C">
      <w:pPr>
        <w:tabs>
          <w:tab w:val="left" w:pos="5737"/>
        </w:tabs>
        <w:spacing w:before="24"/>
        <w:ind w:left="4160"/>
        <w:rPr>
          <w:sz w:val="24"/>
          <w:lang w:val="da-DK"/>
        </w:rPr>
      </w:pPr>
      <w:r w:rsidRPr="00EE529C">
        <w:rPr>
          <w:i/>
          <w:spacing w:val="5"/>
          <w:w w:val="110"/>
          <w:sz w:val="24"/>
          <w:lang w:val="da-DK"/>
        </w:rPr>
        <w:t>e</w:t>
      </w:r>
      <w:r w:rsidRPr="00EE529C">
        <w:rPr>
          <w:i/>
          <w:spacing w:val="5"/>
          <w:w w:val="110"/>
          <w:sz w:val="24"/>
          <w:vertAlign w:val="superscript"/>
          <w:lang w:val="da-DK"/>
        </w:rPr>
        <w:t>kx</w:t>
      </w:r>
      <w:r w:rsidRPr="00EE529C">
        <w:rPr>
          <w:i/>
          <w:spacing w:val="5"/>
          <w:w w:val="110"/>
          <w:sz w:val="24"/>
          <w:lang w:val="da-DK"/>
        </w:rPr>
        <w:tab/>
      </w:r>
      <w:r w:rsidRPr="00EE529C">
        <w:rPr>
          <w:spacing w:val="9"/>
          <w:w w:val="110"/>
          <w:sz w:val="24"/>
          <w:u w:val="single"/>
          <w:vertAlign w:val="superscript"/>
          <w:lang w:val="da-DK"/>
        </w:rPr>
        <w:t>1</w:t>
      </w:r>
      <w:r w:rsidRPr="00EE529C">
        <w:rPr>
          <w:i/>
          <w:spacing w:val="9"/>
          <w:w w:val="110"/>
          <w:sz w:val="24"/>
          <w:lang w:val="da-DK"/>
        </w:rPr>
        <w:t>e</w:t>
      </w:r>
      <w:r w:rsidRPr="00EE529C">
        <w:rPr>
          <w:i/>
          <w:spacing w:val="9"/>
          <w:w w:val="110"/>
          <w:sz w:val="24"/>
          <w:vertAlign w:val="superscript"/>
          <w:lang w:val="da-DK"/>
        </w:rPr>
        <w:t>kx</w:t>
      </w:r>
      <w:r w:rsidRPr="00EE529C">
        <w:rPr>
          <w:i/>
          <w:spacing w:val="9"/>
          <w:w w:val="110"/>
          <w:sz w:val="24"/>
          <w:lang w:val="da-DK"/>
        </w:rPr>
        <w:t xml:space="preserve"> </w:t>
      </w:r>
      <w:r w:rsidRPr="00EE529C">
        <w:rPr>
          <w:w w:val="110"/>
          <w:sz w:val="24"/>
          <w:lang w:val="da-DK"/>
        </w:rPr>
        <w:t xml:space="preserve">+ </w:t>
      </w:r>
      <w:r w:rsidRPr="00EE529C">
        <w:rPr>
          <w:i/>
          <w:spacing w:val="3"/>
          <w:w w:val="110"/>
          <w:sz w:val="24"/>
          <w:lang w:val="da-DK"/>
        </w:rPr>
        <w:t>c</w:t>
      </w:r>
      <w:r w:rsidRPr="00EE529C">
        <w:rPr>
          <w:spacing w:val="3"/>
          <w:w w:val="110"/>
          <w:sz w:val="24"/>
          <w:lang w:val="da-DK"/>
        </w:rPr>
        <w:t xml:space="preserve">, </w:t>
      </w:r>
      <w:r w:rsidRPr="00EE529C">
        <w:rPr>
          <w:i/>
          <w:w w:val="110"/>
          <w:sz w:val="24"/>
          <w:lang w:val="da-DK"/>
        </w:rPr>
        <w:t>k</w:t>
      </w:r>
      <w:r w:rsidRPr="00EE529C">
        <w:rPr>
          <w:i/>
          <w:spacing w:val="8"/>
          <w:w w:val="110"/>
          <w:sz w:val="24"/>
          <w:lang w:val="da-DK"/>
        </w:rPr>
        <w:t xml:space="preserve"> </w:t>
      </w:r>
      <w:r w:rsidRPr="00EE529C">
        <w:rPr>
          <w:w w:val="110"/>
          <w:sz w:val="24"/>
          <w:lang w:val="da-DK"/>
        </w:rPr>
        <w:t>0</w:t>
      </w:r>
    </w:p>
    <w:p w:rsidR="007E510D" w:rsidRPr="00EE529C" w:rsidRDefault="00EE529C">
      <w:pPr>
        <w:tabs>
          <w:tab w:val="left" w:pos="5748"/>
        </w:tabs>
        <w:spacing w:before="84"/>
        <w:ind w:left="4160"/>
        <w:rPr>
          <w:i/>
          <w:sz w:val="24"/>
          <w:lang w:val="da-DK"/>
        </w:rPr>
      </w:pPr>
      <w:r w:rsidRPr="00EE529C">
        <w:rPr>
          <w:lang w:val="da-DK"/>
        </w:rPr>
        <w:pict>
          <v:shape id="_x0000_s5382" style="position:absolute;left:0;text-align:left;margin-left:211.05pt;margin-top:24.1pt;width:173.2pt;height:.1pt;z-index:-15211520;mso-wrap-distance-left:0;mso-wrap-distance-right:0;mso-position-horizontal-relative:page" coordorigin="4221,482" coordsize="3464,0" path="m4221,482r3463,e" filled="f" strokeweight=".21097mm">
            <v:path arrowok="t"/>
            <w10:wrap type="topAndBottom" anchorx="page"/>
          </v:shape>
        </w:pict>
      </w:r>
      <w:r w:rsidRPr="00EE529C">
        <w:rPr>
          <w:lang w:val="da-DK"/>
        </w:rPr>
        <w:pict>
          <v:line id="_x0000_s5381" style="position:absolute;left:0;text-align:left;z-index:16249344;mso-position-horizontal-relative:page" from="211.05pt,47.7pt" to="384.2pt,47.7pt" strokeweight=".21097mm">
            <w10:wrap anchorx="page"/>
          </v:line>
        </w:pict>
      </w:r>
      <w:r w:rsidRPr="00EE529C">
        <w:rPr>
          <w:lang w:val="da-DK"/>
        </w:rPr>
        <w:pict>
          <v:shape id="_x0000_s5380" type="#_x0000_t202" style="position:absolute;left:0;text-align:left;margin-left:211.05pt;margin-top:-7pt;width:173.2pt;height:10.6pt;z-index:-28182528;mso-position-horizontal-relative:page" filled="f" stroked="f">
            <v:textbox inset="0,0,0,0">
              <w:txbxContent>
                <w:p w:rsidR="00EE529C" w:rsidRDefault="00EE529C">
                  <w:pPr>
                    <w:tabs>
                      <w:tab w:val="left" w:pos="1698"/>
                      <w:tab w:val="left" w:pos="3463"/>
                    </w:tabs>
                    <w:spacing w:line="210" w:lineRule="exact"/>
                    <w:rPr>
                      <w:i/>
                      <w:sz w:val="18"/>
                    </w:rPr>
                  </w:pPr>
                  <w:r>
                    <w:rPr>
                      <w:rFonts w:ascii="Times New Roman"/>
                      <w:w w:val="99"/>
                      <w:sz w:val="18"/>
                      <w:u w:val="single"/>
                    </w:rPr>
                    <w:t xml:space="preserve"> </w:t>
                  </w:r>
                  <w:r>
                    <w:rPr>
                      <w:rFonts w:ascii="Times New Roman"/>
                      <w:sz w:val="18"/>
                      <w:u w:val="single"/>
                    </w:rPr>
                    <w:tab/>
                  </w:r>
                  <w:r>
                    <w:rPr>
                      <w:i/>
                      <w:w w:val="105"/>
                      <w:sz w:val="18"/>
                      <w:u w:val="single"/>
                    </w:rPr>
                    <w:t>k</w:t>
                  </w:r>
                  <w:r>
                    <w:rPr>
                      <w:i/>
                      <w:sz w:val="18"/>
                      <w:u w:val="single"/>
                    </w:rPr>
                    <w:tab/>
                  </w:r>
                </w:p>
              </w:txbxContent>
            </v:textbox>
            <w10:wrap anchorx="page"/>
          </v:shape>
        </w:pict>
      </w:r>
      <w:r w:rsidRPr="00EE529C">
        <w:rPr>
          <w:lang w:val="da-DK"/>
        </w:rPr>
        <w:pict>
          <v:shape id="_x0000_s5379" type="#_x0000_t202" style="position:absolute;left:0;text-align:left;margin-left:291.3pt;margin-top:34.8pt;width:18.5pt;height:10.85pt;z-index:-28182016;mso-position-horizontal-relative:page" filled="f" stroked="f">
            <v:textbox inset="0,0,0,0">
              <w:txbxContent>
                <w:p w:rsidR="00EE529C" w:rsidRDefault="00EE529C">
                  <w:pPr>
                    <w:spacing w:line="216" w:lineRule="exact"/>
                    <w:rPr>
                      <w:sz w:val="18"/>
                    </w:rPr>
                  </w:pPr>
                  <w:r>
                    <w:rPr>
                      <w:sz w:val="18"/>
                    </w:rPr>
                    <w:t>ln(</w:t>
                  </w:r>
                  <w:r>
                    <w:rPr>
                      <w:i/>
                      <w:sz w:val="18"/>
                    </w:rPr>
                    <w:t>a</w:t>
                  </w:r>
                  <w:r>
                    <w:rPr>
                      <w:sz w:val="18"/>
                    </w:rPr>
                    <w:t>)</w:t>
                  </w:r>
                </w:p>
              </w:txbxContent>
            </v:textbox>
            <w10:wrap anchorx="page"/>
          </v:shape>
        </w:pict>
      </w:r>
      <w:r w:rsidRPr="00EE529C">
        <w:rPr>
          <w:sz w:val="24"/>
          <w:lang w:val="da-DK"/>
        </w:rPr>
        <w:t>ln</w:t>
      </w:r>
      <w:r w:rsidRPr="00EE529C">
        <w:rPr>
          <w:spacing w:val="-34"/>
          <w:sz w:val="24"/>
          <w:lang w:val="da-DK"/>
        </w:rPr>
        <w:t xml:space="preserve"> </w:t>
      </w:r>
      <w:r w:rsidRPr="00EE529C">
        <w:rPr>
          <w:i/>
          <w:sz w:val="24"/>
          <w:lang w:val="da-DK"/>
        </w:rPr>
        <w:t>x</w:t>
      </w:r>
      <w:r w:rsidRPr="00EE529C">
        <w:rPr>
          <w:i/>
          <w:sz w:val="24"/>
          <w:lang w:val="da-DK"/>
        </w:rPr>
        <w:tab/>
        <w:t>x</w:t>
      </w:r>
      <w:r w:rsidRPr="00EE529C">
        <w:rPr>
          <w:i/>
          <w:spacing w:val="-28"/>
          <w:sz w:val="24"/>
          <w:lang w:val="da-DK"/>
        </w:rPr>
        <w:t xml:space="preserve"> </w:t>
      </w:r>
      <w:r w:rsidRPr="00EE529C">
        <w:rPr>
          <w:sz w:val="24"/>
          <w:lang w:val="da-DK"/>
        </w:rPr>
        <w:t>ln(</w:t>
      </w:r>
      <w:r w:rsidRPr="00EE529C">
        <w:rPr>
          <w:i/>
          <w:sz w:val="24"/>
          <w:lang w:val="da-DK"/>
        </w:rPr>
        <w:t>x</w:t>
      </w:r>
      <w:r w:rsidRPr="00EE529C">
        <w:rPr>
          <w:sz w:val="24"/>
          <w:lang w:val="da-DK"/>
        </w:rPr>
        <w:t>)</w:t>
      </w:r>
      <w:r w:rsidRPr="00EE529C">
        <w:rPr>
          <w:spacing w:val="-21"/>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7"/>
          <w:sz w:val="24"/>
          <w:lang w:val="da-DK"/>
        </w:rPr>
        <w:t xml:space="preserve"> </w:t>
      </w:r>
      <w:r w:rsidRPr="00EE529C">
        <w:rPr>
          <w:i/>
          <w:sz w:val="24"/>
          <w:lang w:val="da-DK"/>
        </w:rPr>
        <w:t>x</w:t>
      </w:r>
      <w:r w:rsidRPr="00EE529C">
        <w:rPr>
          <w:i/>
          <w:spacing w:val="-14"/>
          <w:sz w:val="24"/>
          <w:lang w:val="da-DK"/>
        </w:rPr>
        <w:t xml:space="preserve"> </w:t>
      </w:r>
      <w:r w:rsidRPr="00EE529C">
        <w:rPr>
          <w:sz w:val="24"/>
          <w:lang w:val="da-DK"/>
        </w:rPr>
        <w:t>+</w:t>
      </w:r>
      <w:r w:rsidRPr="00EE529C">
        <w:rPr>
          <w:spacing w:val="-22"/>
          <w:sz w:val="24"/>
          <w:lang w:val="da-DK"/>
        </w:rPr>
        <w:t xml:space="preserve"> </w:t>
      </w:r>
      <w:r w:rsidRPr="00EE529C">
        <w:rPr>
          <w:i/>
          <w:sz w:val="24"/>
          <w:lang w:val="da-DK"/>
        </w:rPr>
        <w:t>c</w:t>
      </w:r>
    </w:p>
    <w:p w:rsidR="007E510D" w:rsidRPr="00EE529C" w:rsidRDefault="00EE529C">
      <w:pPr>
        <w:tabs>
          <w:tab w:val="left" w:pos="5645"/>
        </w:tabs>
        <w:spacing w:before="22"/>
        <w:ind w:left="4160"/>
        <w:rPr>
          <w:sz w:val="24"/>
          <w:lang w:val="da-DK"/>
        </w:rPr>
      </w:pPr>
      <w:r w:rsidRPr="00EE529C">
        <w:rPr>
          <w:i/>
          <w:w w:val="110"/>
          <w:sz w:val="24"/>
          <w:lang w:val="da-DK"/>
        </w:rPr>
        <w:t>a</w:t>
      </w:r>
      <w:r w:rsidRPr="00EE529C">
        <w:rPr>
          <w:i/>
          <w:w w:val="110"/>
          <w:sz w:val="24"/>
          <w:vertAlign w:val="superscript"/>
          <w:lang w:val="da-DK"/>
        </w:rPr>
        <w:t>x</w:t>
      </w:r>
      <w:r w:rsidRPr="00EE529C">
        <w:rPr>
          <w:i/>
          <w:w w:val="110"/>
          <w:sz w:val="24"/>
          <w:lang w:val="da-DK"/>
        </w:rPr>
        <w:tab/>
      </w:r>
      <w:r w:rsidRPr="00EE529C">
        <w:rPr>
          <w:i/>
          <w:w w:val="110"/>
          <w:sz w:val="24"/>
          <w:u w:val="single"/>
          <w:vertAlign w:val="superscript"/>
          <w:lang w:val="da-DK"/>
        </w:rPr>
        <w:t xml:space="preserve"> </w:t>
      </w:r>
      <w:r w:rsidRPr="00EE529C">
        <w:rPr>
          <w:w w:val="110"/>
          <w:sz w:val="24"/>
          <w:u w:val="single"/>
          <w:vertAlign w:val="superscript"/>
          <w:lang w:val="da-DK"/>
        </w:rPr>
        <w:t>1</w:t>
      </w:r>
      <w:r w:rsidRPr="00EE529C">
        <w:rPr>
          <w:w w:val="110"/>
          <w:sz w:val="24"/>
          <w:u w:val="single"/>
          <w:lang w:val="da-DK"/>
        </w:rPr>
        <w:t xml:space="preserve"> </w:t>
      </w:r>
      <w:r w:rsidRPr="00EE529C">
        <w:rPr>
          <w:i/>
          <w:w w:val="110"/>
          <w:sz w:val="24"/>
          <w:lang w:val="da-DK"/>
        </w:rPr>
        <w:t>a</w:t>
      </w:r>
      <w:r w:rsidRPr="00EE529C">
        <w:rPr>
          <w:i/>
          <w:w w:val="110"/>
          <w:sz w:val="24"/>
          <w:vertAlign w:val="superscript"/>
          <w:lang w:val="da-DK"/>
        </w:rPr>
        <w:t>x</w:t>
      </w:r>
      <w:r w:rsidRPr="00EE529C">
        <w:rPr>
          <w:i/>
          <w:w w:val="110"/>
          <w:sz w:val="24"/>
          <w:lang w:val="da-DK"/>
        </w:rPr>
        <w:t xml:space="preserve"> </w:t>
      </w:r>
      <w:r w:rsidRPr="00EE529C">
        <w:rPr>
          <w:w w:val="110"/>
          <w:sz w:val="24"/>
          <w:lang w:val="da-DK"/>
        </w:rPr>
        <w:t xml:space="preserve">+ </w:t>
      </w:r>
      <w:r w:rsidRPr="00EE529C">
        <w:rPr>
          <w:i/>
          <w:spacing w:val="3"/>
          <w:w w:val="110"/>
          <w:sz w:val="24"/>
          <w:lang w:val="da-DK"/>
        </w:rPr>
        <w:t>c</w:t>
      </w:r>
      <w:r w:rsidRPr="00EE529C">
        <w:rPr>
          <w:spacing w:val="3"/>
          <w:w w:val="110"/>
          <w:sz w:val="24"/>
          <w:lang w:val="da-DK"/>
        </w:rPr>
        <w:t xml:space="preserve">, </w:t>
      </w:r>
      <w:r w:rsidRPr="00EE529C">
        <w:rPr>
          <w:i/>
          <w:w w:val="110"/>
          <w:sz w:val="24"/>
          <w:lang w:val="da-DK"/>
        </w:rPr>
        <w:t>a</w:t>
      </w:r>
      <w:r w:rsidRPr="00EE529C">
        <w:rPr>
          <w:i/>
          <w:spacing w:val="9"/>
          <w:w w:val="110"/>
          <w:sz w:val="24"/>
          <w:lang w:val="da-DK"/>
        </w:rPr>
        <w:t xml:space="preserve"> </w:t>
      </w:r>
      <w:r w:rsidRPr="00EE529C">
        <w:rPr>
          <w:w w:val="110"/>
          <w:sz w:val="24"/>
          <w:lang w:val="da-DK"/>
        </w:rPr>
        <w:t>1</w:t>
      </w:r>
    </w:p>
    <w:p w:rsidR="007E510D" w:rsidRPr="00EE529C" w:rsidRDefault="007E510D">
      <w:pP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before="216"/>
        <w:jc w:val="right"/>
        <w:rPr>
          <w:i/>
          <w:sz w:val="18"/>
          <w:lang w:val="da-DK"/>
        </w:rPr>
      </w:pPr>
      <w:r w:rsidRPr="00EE529C">
        <w:rPr>
          <w:sz w:val="24"/>
          <w:lang w:val="da-DK"/>
        </w:rPr>
        <w:t>log</w:t>
      </w:r>
      <w:r w:rsidRPr="00EE529C">
        <w:rPr>
          <w:i/>
          <w:position w:val="-6"/>
          <w:sz w:val="18"/>
          <w:lang w:val="da-DK"/>
        </w:rPr>
        <w:t>a</w:t>
      </w:r>
    </w:p>
    <w:p w:rsidR="007E510D" w:rsidRPr="00EE529C" w:rsidRDefault="00EE529C">
      <w:pPr>
        <w:tabs>
          <w:tab w:val="left" w:pos="929"/>
        </w:tabs>
        <w:spacing w:before="126"/>
        <w:ind w:left="-2"/>
        <w:rPr>
          <w:sz w:val="24"/>
          <w:lang w:val="da-DK"/>
        </w:rPr>
      </w:pPr>
      <w:r w:rsidRPr="00EE529C">
        <w:rPr>
          <w:lang w:val="da-DK"/>
        </w:rPr>
        <w:br w:type="column"/>
      </w:r>
      <w:r w:rsidRPr="00EE529C">
        <w:rPr>
          <w:i/>
          <w:position w:val="-11"/>
          <w:sz w:val="24"/>
          <w:lang w:val="da-DK"/>
        </w:rPr>
        <w:t>x</w:t>
      </w:r>
      <w:r w:rsidRPr="00EE529C">
        <w:rPr>
          <w:i/>
          <w:position w:val="-11"/>
          <w:sz w:val="24"/>
          <w:lang w:val="da-DK"/>
        </w:rPr>
        <w:tab/>
      </w:r>
      <w:r w:rsidRPr="00EE529C">
        <w:rPr>
          <w:i/>
          <w:sz w:val="18"/>
          <w:u w:val="single"/>
          <w:lang w:val="da-DK"/>
        </w:rPr>
        <w:t>x</w:t>
      </w:r>
      <w:r w:rsidRPr="00EE529C">
        <w:rPr>
          <w:sz w:val="18"/>
          <w:u w:val="single"/>
          <w:lang w:val="da-DK"/>
        </w:rPr>
        <w:t>(ln(</w:t>
      </w:r>
      <w:r w:rsidRPr="00EE529C">
        <w:rPr>
          <w:i/>
          <w:sz w:val="18"/>
          <w:u w:val="single"/>
          <w:lang w:val="da-DK"/>
        </w:rPr>
        <w:t>x</w:t>
      </w:r>
      <w:r w:rsidRPr="00EE529C">
        <w:rPr>
          <w:sz w:val="18"/>
          <w:u w:val="single"/>
          <w:lang w:val="da-DK"/>
        </w:rPr>
        <w:t>)</w:t>
      </w:r>
      <w:r w:rsidRPr="00EE529C">
        <w:rPr>
          <w:rFonts w:ascii="Lucida Sans Unicode" w:hAnsi="Lucida Sans Unicode"/>
          <w:sz w:val="18"/>
          <w:u w:val="single"/>
          <w:lang w:val="da-DK"/>
        </w:rPr>
        <w:t>−</w:t>
      </w:r>
      <w:r w:rsidRPr="00EE529C">
        <w:rPr>
          <w:sz w:val="18"/>
          <w:u w:val="single"/>
          <w:lang w:val="da-DK"/>
        </w:rPr>
        <w:t>1)</w:t>
      </w:r>
      <w:r w:rsidRPr="00EE529C">
        <w:rPr>
          <w:sz w:val="18"/>
          <w:lang w:val="da-DK"/>
        </w:rPr>
        <w:t xml:space="preserve"> </w:t>
      </w:r>
      <w:r w:rsidRPr="00EE529C">
        <w:rPr>
          <w:position w:val="-11"/>
          <w:sz w:val="24"/>
          <w:lang w:val="da-DK"/>
        </w:rPr>
        <w:t xml:space="preserve">+ </w:t>
      </w:r>
      <w:r w:rsidRPr="00EE529C">
        <w:rPr>
          <w:i/>
          <w:spacing w:val="3"/>
          <w:position w:val="-11"/>
          <w:sz w:val="24"/>
          <w:lang w:val="da-DK"/>
        </w:rPr>
        <w:t>c</w:t>
      </w:r>
      <w:r w:rsidRPr="00EE529C">
        <w:rPr>
          <w:spacing w:val="3"/>
          <w:position w:val="-11"/>
          <w:sz w:val="24"/>
          <w:lang w:val="da-DK"/>
        </w:rPr>
        <w:t xml:space="preserve">, </w:t>
      </w:r>
      <w:r w:rsidRPr="00EE529C">
        <w:rPr>
          <w:i/>
          <w:position w:val="-11"/>
          <w:sz w:val="24"/>
          <w:lang w:val="da-DK"/>
        </w:rPr>
        <w:t>a</w:t>
      </w:r>
      <w:r w:rsidRPr="00EE529C">
        <w:rPr>
          <w:i/>
          <w:spacing w:val="24"/>
          <w:position w:val="-11"/>
          <w:sz w:val="24"/>
          <w:lang w:val="da-DK"/>
        </w:rPr>
        <w:t xml:space="preserve"> </w:t>
      </w:r>
      <w:r w:rsidRPr="00EE529C">
        <w:rPr>
          <w:position w:val="-11"/>
          <w:sz w:val="24"/>
          <w:lang w:val="da-DK"/>
        </w:rPr>
        <w:t>1</w:t>
      </w:r>
    </w:p>
    <w:p w:rsidR="007E510D" w:rsidRPr="00EE529C" w:rsidRDefault="007E510D">
      <w:pPr>
        <w:rPr>
          <w:sz w:val="24"/>
          <w:lang w:val="da-DK"/>
        </w:rPr>
        <w:sectPr w:rsidR="007E510D" w:rsidRPr="00EE529C">
          <w:type w:val="continuous"/>
          <w:pgSz w:w="11910" w:h="16840"/>
          <w:pgMar w:top="1580" w:right="140" w:bottom="280" w:left="180" w:header="708" w:footer="708" w:gutter="0"/>
          <w:cols w:num="2" w:space="708" w:equalWidth="0">
            <w:col w:w="4573" w:space="40"/>
            <w:col w:w="6977"/>
          </w:cols>
        </w:sectPr>
      </w:pPr>
    </w:p>
    <w:p w:rsidR="007E510D" w:rsidRPr="00EE529C" w:rsidRDefault="007E510D">
      <w:pPr>
        <w:pStyle w:val="BodyText"/>
        <w:spacing w:before="9"/>
        <w:rPr>
          <w:sz w:val="4"/>
          <w:lang w:val="da-DK"/>
        </w:rPr>
      </w:pPr>
    </w:p>
    <w:p w:rsidR="007E510D" w:rsidRPr="00EE529C" w:rsidRDefault="00EE529C">
      <w:pPr>
        <w:pStyle w:val="BodyText"/>
        <w:spacing w:line="20" w:lineRule="exact"/>
        <w:ind w:left="4035"/>
        <w:rPr>
          <w:sz w:val="2"/>
          <w:lang w:val="da-DK"/>
        </w:rPr>
      </w:pPr>
      <w:r w:rsidRPr="00EE529C">
        <w:rPr>
          <w:sz w:val="2"/>
          <w:lang w:val="da-DK"/>
        </w:rPr>
      </w:r>
      <w:r w:rsidRPr="00EE529C">
        <w:rPr>
          <w:sz w:val="2"/>
          <w:lang w:val="da-DK"/>
        </w:rPr>
        <w:pict>
          <v:group id="_x0000_s5377" style="width:173.2pt;height:.6pt;mso-position-horizontal-relative:char;mso-position-vertical-relative:line" coordsize="3464,12">
            <v:line id="_x0000_s5378" style="position:absolute" from="0,6" to="3463,6" strokeweight=".21097mm"/>
            <w10:anchorlock/>
          </v:group>
        </w:pict>
      </w:r>
    </w:p>
    <w:p w:rsidR="007E510D" w:rsidRPr="00EE529C" w:rsidRDefault="00EE529C">
      <w:pPr>
        <w:tabs>
          <w:tab w:val="left" w:pos="1859"/>
        </w:tabs>
        <w:spacing w:before="32"/>
        <w:ind w:right="610"/>
        <w:jc w:val="center"/>
        <w:rPr>
          <w:i/>
          <w:sz w:val="24"/>
          <w:lang w:val="da-DK"/>
        </w:rPr>
      </w:pPr>
      <w:r w:rsidRPr="00EE529C">
        <w:rPr>
          <w:lang w:val="da-DK"/>
        </w:rPr>
        <w:pict>
          <v:shape id="_x0000_s5376" style="position:absolute;left:0;text-align:left;margin-left:211.05pt;margin-top:19.85pt;width:173.2pt;height:.1pt;z-index:-15210496;mso-wrap-distance-left:0;mso-wrap-distance-right:0;mso-position-horizontal-relative:page" coordorigin="4221,397" coordsize="3464,0" path="m4221,397r3463,e" filled="f" strokeweight=".21097mm">
            <v:path arrowok="t"/>
            <w10:wrap type="topAndBottom" anchorx="page"/>
          </v:shape>
        </w:pict>
      </w:r>
      <w:r w:rsidRPr="00EE529C">
        <w:rPr>
          <w:lang w:val="da-DK"/>
        </w:rPr>
        <w:pict>
          <v:shape id="_x0000_s5375" type="#_x0000_t202" style="position:absolute;left:0;text-align:left;margin-left:296.85pt;margin-top:-13.65pt;width:18.5pt;height:10.85pt;z-index:-28181504;mso-position-horizontal-relative:page" filled="f" stroked="f">
            <v:textbox inset="0,0,0,0">
              <w:txbxContent>
                <w:p w:rsidR="00EE529C" w:rsidRDefault="00EE529C">
                  <w:pPr>
                    <w:spacing w:line="216" w:lineRule="exact"/>
                    <w:rPr>
                      <w:sz w:val="18"/>
                    </w:rPr>
                  </w:pPr>
                  <w:r>
                    <w:rPr>
                      <w:sz w:val="18"/>
                    </w:rPr>
                    <w:t>ln(</w:t>
                  </w:r>
                  <w:r>
                    <w:rPr>
                      <w:i/>
                      <w:sz w:val="18"/>
                    </w:rPr>
                    <w:t>a</w:t>
                  </w:r>
                  <w:r>
                    <w:rPr>
                      <w:sz w:val="18"/>
                    </w:rPr>
                    <w:t>)</w:t>
                  </w:r>
                </w:p>
              </w:txbxContent>
            </v:textbox>
            <w10:wrap anchorx="page"/>
          </v:shape>
        </w:pict>
      </w:r>
      <w:r w:rsidRPr="00EE529C">
        <w:rPr>
          <w:sz w:val="24"/>
          <w:lang w:val="da-DK"/>
        </w:rPr>
        <w:t>cos</w:t>
      </w:r>
      <w:r w:rsidRPr="00EE529C">
        <w:rPr>
          <w:spacing w:val="-35"/>
          <w:sz w:val="24"/>
          <w:lang w:val="da-DK"/>
        </w:rPr>
        <w:t xml:space="preserve"> </w:t>
      </w:r>
      <w:r w:rsidRPr="00EE529C">
        <w:rPr>
          <w:i/>
          <w:sz w:val="24"/>
          <w:lang w:val="da-DK"/>
        </w:rPr>
        <w:t>x</w:t>
      </w:r>
      <w:r w:rsidRPr="00EE529C">
        <w:rPr>
          <w:i/>
          <w:sz w:val="24"/>
          <w:lang w:val="da-DK"/>
        </w:rPr>
        <w:tab/>
      </w:r>
      <w:r w:rsidRPr="00EE529C">
        <w:rPr>
          <w:sz w:val="24"/>
          <w:lang w:val="da-DK"/>
        </w:rPr>
        <w:t>sin</w:t>
      </w:r>
      <w:r w:rsidRPr="00EE529C">
        <w:rPr>
          <w:spacing w:val="-34"/>
          <w:sz w:val="24"/>
          <w:lang w:val="da-DK"/>
        </w:rPr>
        <w:t xml:space="preserve"> </w:t>
      </w:r>
      <w:r w:rsidRPr="00EE529C">
        <w:rPr>
          <w:i/>
          <w:sz w:val="24"/>
          <w:lang w:val="da-DK"/>
        </w:rPr>
        <w:t>x</w:t>
      </w:r>
      <w:r w:rsidRPr="00EE529C">
        <w:rPr>
          <w:i/>
          <w:spacing w:val="-14"/>
          <w:sz w:val="24"/>
          <w:lang w:val="da-DK"/>
        </w:rPr>
        <w:t xml:space="preserve"> </w:t>
      </w:r>
      <w:r w:rsidRPr="00EE529C">
        <w:rPr>
          <w:sz w:val="24"/>
          <w:lang w:val="da-DK"/>
        </w:rPr>
        <w:t>+</w:t>
      </w:r>
      <w:r w:rsidRPr="00EE529C">
        <w:rPr>
          <w:spacing w:val="-21"/>
          <w:sz w:val="24"/>
          <w:lang w:val="da-DK"/>
        </w:rPr>
        <w:t xml:space="preserve"> </w:t>
      </w:r>
      <w:r w:rsidRPr="00EE529C">
        <w:rPr>
          <w:i/>
          <w:sz w:val="24"/>
          <w:lang w:val="da-DK"/>
        </w:rPr>
        <w:t>c</w:t>
      </w:r>
    </w:p>
    <w:p w:rsidR="007E510D" w:rsidRPr="00EE529C" w:rsidRDefault="00EE529C">
      <w:pPr>
        <w:tabs>
          <w:tab w:val="left" w:pos="1762"/>
        </w:tabs>
        <w:spacing w:after="23"/>
        <w:ind w:right="513"/>
        <w:jc w:val="center"/>
        <w:rPr>
          <w:i/>
          <w:sz w:val="24"/>
          <w:lang w:val="da-DK"/>
        </w:rPr>
      </w:pPr>
      <w:r w:rsidRPr="00EE529C">
        <w:rPr>
          <w:sz w:val="24"/>
          <w:lang w:val="da-DK"/>
        </w:rPr>
        <w:t>sin</w:t>
      </w:r>
      <w:r w:rsidRPr="00EE529C">
        <w:rPr>
          <w:spacing w:val="-34"/>
          <w:sz w:val="24"/>
          <w:lang w:val="da-DK"/>
        </w:rPr>
        <w:t xml:space="preserve"> </w:t>
      </w:r>
      <w:r w:rsidRPr="00EE529C">
        <w:rPr>
          <w:i/>
          <w:sz w:val="24"/>
          <w:lang w:val="da-DK"/>
        </w:rPr>
        <w:t>x</w:t>
      </w:r>
      <w:r w:rsidRPr="00EE529C">
        <w:rPr>
          <w:i/>
          <w:sz w:val="24"/>
          <w:lang w:val="da-DK"/>
        </w:rPr>
        <w:tab/>
      </w:r>
      <w:r w:rsidRPr="00EE529C">
        <w:rPr>
          <w:rFonts w:ascii="Lucida Sans Unicode" w:hAnsi="Lucida Sans Unicode"/>
          <w:spacing w:val="6"/>
          <w:sz w:val="24"/>
          <w:lang w:val="da-DK"/>
        </w:rPr>
        <w:t>−</w:t>
      </w:r>
      <w:r w:rsidRPr="00EE529C">
        <w:rPr>
          <w:spacing w:val="6"/>
          <w:sz w:val="24"/>
          <w:lang w:val="da-DK"/>
        </w:rPr>
        <w:t>cos</w:t>
      </w:r>
      <w:r w:rsidRPr="00EE529C">
        <w:rPr>
          <w:spacing w:val="-35"/>
          <w:sz w:val="24"/>
          <w:lang w:val="da-DK"/>
        </w:rPr>
        <w:t xml:space="preserve"> </w:t>
      </w:r>
      <w:r w:rsidRPr="00EE529C">
        <w:rPr>
          <w:i/>
          <w:sz w:val="24"/>
          <w:lang w:val="da-DK"/>
        </w:rPr>
        <w:t>x</w:t>
      </w:r>
      <w:r w:rsidRPr="00EE529C">
        <w:rPr>
          <w:i/>
          <w:spacing w:val="-14"/>
          <w:sz w:val="24"/>
          <w:lang w:val="da-DK"/>
        </w:rPr>
        <w:t xml:space="preserve"> </w:t>
      </w:r>
      <w:r w:rsidRPr="00EE529C">
        <w:rPr>
          <w:sz w:val="24"/>
          <w:lang w:val="da-DK"/>
        </w:rPr>
        <w:t>+</w:t>
      </w:r>
      <w:r w:rsidRPr="00EE529C">
        <w:rPr>
          <w:spacing w:val="-21"/>
          <w:sz w:val="24"/>
          <w:lang w:val="da-DK"/>
        </w:rPr>
        <w:t xml:space="preserve"> </w:t>
      </w:r>
      <w:r w:rsidRPr="00EE529C">
        <w:rPr>
          <w:i/>
          <w:sz w:val="24"/>
          <w:lang w:val="da-DK"/>
        </w:rPr>
        <w:t>c</w:t>
      </w:r>
    </w:p>
    <w:p w:rsidR="007E510D" w:rsidRPr="00EE529C" w:rsidRDefault="00EE529C">
      <w:pPr>
        <w:pStyle w:val="BodyText"/>
        <w:spacing w:line="20" w:lineRule="exact"/>
        <w:ind w:left="4035"/>
        <w:rPr>
          <w:sz w:val="2"/>
          <w:lang w:val="da-DK"/>
        </w:rPr>
      </w:pPr>
      <w:r w:rsidRPr="00EE529C">
        <w:rPr>
          <w:sz w:val="2"/>
          <w:lang w:val="da-DK"/>
        </w:rPr>
      </w:r>
      <w:r w:rsidRPr="00EE529C">
        <w:rPr>
          <w:sz w:val="2"/>
          <w:lang w:val="da-DK"/>
        </w:rPr>
        <w:pict>
          <v:group id="_x0000_s5373" style="width:173.2pt;height:.6pt;mso-position-horizontal-relative:char;mso-position-vertical-relative:line" coordsize="3464,12">
            <v:line id="_x0000_s5374" style="position:absolute" from="0,6" to="3463,6" strokeweight=".21097mm"/>
            <w10:anchorlock/>
          </v:group>
        </w:pict>
      </w:r>
    </w:p>
    <w:p w:rsidR="007E510D" w:rsidRPr="00EE529C" w:rsidRDefault="00EE529C">
      <w:pPr>
        <w:pStyle w:val="BodyText"/>
        <w:tabs>
          <w:tab w:val="left" w:pos="5737"/>
        </w:tabs>
        <w:spacing w:line="369" w:lineRule="auto"/>
        <w:ind w:left="3873" w:right="3911" w:firstLine="287"/>
        <w:rPr>
          <w:lang w:val="da-DK"/>
        </w:rPr>
      </w:pPr>
      <w:r w:rsidRPr="00EE529C">
        <w:rPr>
          <w:lang w:val="da-DK"/>
        </w:rPr>
        <w:pict>
          <v:line id="_x0000_s5372" style="position:absolute;left:0;text-align:left;z-index:-28183552;mso-position-horizontal-relative:page" from="211.05pt,20.1pt" to="384.2pt,20.1pt" strokeweight=".33725mm">
            <w10:wrap anchorx="page"/>
          </v:line>
        </w:pict>
      </w:r>
      <w:r w:rsidRPr="00EE529C">
        <w:rPr>
          <w:lang w:val="da-DK"/>
        </w:rPr>
        <w:t>tan</w:t>
      </w:r>
      <w:r w:rsidRPr="00EE529C">
        <w:rPr>
          <w:spacing w:val="-34"/>
          <w:lang w:val="da-DK"/>
        </w:rPr>
        <w:t xml:space="preserve"> </w:t>
      </w:r>
      <w:r w:rsidRPr="00EE529C">
        <w:rPr>
          <w:i/>
          <w:lang w:val="da-DK"/>
        </w:rPr>
        <w:t>x</w:t>
      </w:r>
      <w:r w:rsidRPr="00EE529C">
        <w:rPr>
          <w:i/>
          <w:lang w:val="da-DK"/>
        </w:rPr>
        <w:tab/>
      </w:r>
      <w:r w:rsidRPr="00EE529C">
        <w:rPr>
          <w:rFonts w:ascii="Lucida Sans Unicode" w:hAnsi="Lucida Sans Unicode"/>
          <w:spacing w:val="13"/>
          <w:lang w:val="da-DK"/>
        </w:rPr>
        <w:t>−</w:t>
      </w:r>
      <w:r w:rsidRPr="00EE529C">
        <w:rPr>
          <w:spacing w:val="13"/>
          <w:lang w:val="da-DK"/>
        </w:rPr>
        <w:t>ln</w:t>
      </w:r>
      <w:r w:rsidRPr="00EE529C">
        <w:rPr>
          <w:rFonts w:ascii="Lucida Sans Unicode" w:hAnsi="Lucida Sans Unicode"/>
          <w:spacing w:val="13"/>
          <w:lang w:val="da-DK"/>
        </w:rPr>
        <w:t xml:space="preserve">| </w:t>
      </w:r>
      <w:r w:rsidRPr="00EE529C">
        <w:rPr>
          <w:lang w:val="da-DK"/>
        </w:rPr>
        <w:t xml:space="preserve">cos </w:t>
      </w:r>
      <w:r w:rsidRPr="00EE529C">
        <w:rPr>
          <w:i/>
          <w:spacing w:val="3"/>
          <w:lang w:val="da-DK"/>
        </w:rPr>
        <w:t>x</w:t>
      </w:r>
      <w:r w:rsidRPr="00EE529C">
        <w:rPr>
          <w:rFonts w:ascii="Lucida Sans Unicode" w:hAnsi="Lucida Sans Unicode"/>
          <w:spacing w:val="3"/>
          <w:lang w:val="da-DK"/>
        </w:rPr>
        <w:t xml:space="preserve">| </w:t>
      </w:r>
      <w:r w:rsidRPr="00EE529C">
        <w:rPr>
          <w:lang w:val="da-DK"/>
        </w:rPr>
        <w:t xml:space="preserve">+ </w:t>
      </w:r>
      <w:r w:rsidRPr="00EE529C">
        <w:rPr>
          <w:i/>
          <w:lang w:val="da-DK"/>
        </w:rPr>
        <w:t xml:space="preserve">c </w:t>
      </w:r>
      <w:r w:rsidRPr="00EE529C">
        <w:rPr>
          <w:spacing w:val="-5"/>
          <w:lang w:val="da-DK"/>
        </w:rPr>
        <w:t xml:space="preserve">Tabel </w:t>
      </w:r>
      <w:r w:rsidRPr="00EE529C">
        <w:rPr>
          <w:lang w:val="da-DK"/>
        </w:rPr>
        <w:t xml:space="preserve">5.1: </w:t>
      </w:r>
      <w:bookmarkStart w:id="123" w:name="_bookmark117"/>
      <w:bookmarkEnd w:id="123"/>
      <w:r w:rsidRPr="00EE529C">
        <w:rPr>
          <w:lang w:val="da-DK"/>
        </w:rPr>
        <w:t>Udvalgte</w:t>
      </w:r>
      <w:r w:rsidRPr="00EE529C">
        <w:rPr>
          <w:spacing w:val="3"/>
          <w:lang w:val="da-DK"/>
        </w:rPr>
        <w:t xml:space="preserve"> </w:t>
      </w:r>
      <w:r w:rsidRPr="00EE529C">
        <w:rPr>
          <w:lang w:val="da-DK"/>
        </w:rPr>
        <w:t>stamfunktioner.</w:t>
      </w:r>
    </w:p>
    <w:p w:rsidR="007E510D" w:rsidRPr="00EE529C" w:rsidRDefault="007E510D">
      <w:pPr>
        <w:spacing w:line="369" w:lineRule="auto"/>
        <w:rPr>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6"/>
        <w:rPr>
          <w:lang w:val="da-DK"/>
        </w:rPr>
      </w:pPr>
    </w:p>
    <w:p w:rsidR="007E510D" w:rsidRPr="00EE529C" w:rsidRDefault="00EE529C">
      <w:pPr>
        <w:pStyle w:val="BodyText"/>
        <w:spacing w:before="92"/>
        <w:ind w:left="1260"/>
        <w:rPr>
          <w:lang w:val="da-DK"/>
        </w:rPr>
      </w:pPr>
      <w:r w:rsidRPr="00EE529C">
        <w:rPr>
          <w:w w:val="105"/>
          <w:lang w:val="da-DK"/>
        </w:rPr>
        <w:t>Eksempler:</w:t>
      </w:r>
    </w:p>
    <w:p w:rsidR="007E510D" w:rsidRPr="00EE529C" w:rsidRDefault="00EE529C">
      <w:pPr>
        <w:pStyle w:val="ListParagraph"/>
        <w:numPr>
          <w:ilvl w:val="0"/>
          <w:numId w:val="18"/>
        </w:numPr>
        <w:tabs>
          <w:tab w:val="left" w:pos="1846"/>
        </w:tabs>
        <w:spacing w:before="185"/>
        <w:ind w:hanging="311"/>
        <w:rPr>
          <w:sz w:val="24"/>
          <w:lang w:val="da-DK"/>
        </w:rPr>
      </w:pPr>
      <w:r w:rsidRPr="00EE529C">
        <w:rPr>
          <w:w w:val="105"/>
          <w:sz w:val="24"/>
          <w:lang w:val="da-DK"/>
        </w:rPr>
        <w:t>Bestem</w:t>
      </w:r>
      <w:r w:rsidRPr="00EE529C">
        <w:rPr>
          <w:spacing w:val="-5"/>
          <w:w w:val="105"/>
          <w:sz w:val="24"/>
          <w:lang w:val="da-DK"/>
        </w:rPr>
        <w:t xml:space="preserve"> </w:t>
      </w:r>
      <w:r w:rsidRPr="00EE529C">
        <w:rPr>
          <w:w w:val="105"/>
          <w:sz w:val="24"/>
          <w:lang w:val="da-DK"/>
        </w:rPr>
        <w:t>enhver</w:t>
      </w:r>
      <w:r w:rsidRPr="00EE529C">
        <w:rPr>
          <w:spacing w:val="-5"/>
          <w:w w:val="105"/>
          <w:sz w:val="24"/>
          <w:lang w:val="da-DK"/>
        </w:rPr>
        <w:t xml:space="preserve"> </w:t>
      </w:r>
      <w:r w:rsidRPr="00EE529C">
        <w:rPr>
          <w:w w:val="105"/>
          <w:sz w:val="24"/>
          <w:lang w:val="da-DK"/>
        </w:rPr>
        <w:t>stamfunktion</w:t>
      </w:r>
      <w:r w:rsidRPr="00EE529C">
        <w:rPr>
          <w:spacing w:val="-4"/>
          <w:w w:val="105"/>
          <w:sz w:val="24"/>
          <w:lang w:val="da-DK"/>
        </w:rPr>
        <w:t xml:space="preserve"> </w:t>
      </w:r>
      <w:r w:rsidRPr="00EE529C">
        <w:rPr>
          <w:w w:val="105"/>
          <w:sz w:val="24"/>
          <w:lang w:val="da-DK"/>
        </w:rPr>
        <w:t>til</w:t>
      </w:r>
      <w:r w:rsidRPr="00EE529C">
        <w:rPr>
          <w:spacing w:val="-5"/>
          <w:w w:val="105"/>
          <w:sz w:val="24"/>
          <w:lang w:val="da-DK"/>
        </w:rPr>
        <w:t xml:space="preserve"> </w:t>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w:t>
      </w:r>
      <w:r w:rsidRPr="00EE529C">
        <w:rPr>
          <w:spacing w:val="-12"/>
          <w:w w:val="105"/>
          <w:sz w:val="24"/>
          <w:lang w:val="da-DK"/>
        </w:rPr>
        <w:t xml:space="preserve"> </w:t>
      </w:r>
      <w:r w:rsidRPr="00EE529C">
        <w:rPr>
          <w:w w:val="105"/>
          <w:sz w:val="24"/>
          <w:lang w:val="da-DK"/>
        </w:rPr>
        <w:t>=</w:t>
      </w:r>
      <w:r w:rsidRPr="00EE529C">
        <w:rPr>
          <w:spacing w:val="-11"/>
          <w:w w:val="105"/>
          <w:sz w:val="24"/>
          <w:lang w:val="da-DK"/>
        </w:rPr>
        <w:t xml:space="preserve"> </w:t>
      </w:r>
      <w:r w:rsidRPr="00EE529C">
        <w:rPr>
          <w:i/>
          <w:spacing w:val="3"/>
          <w:w w:val="105"/>
          <w:sz w:val="24"/>
          <w:lang w:val="da-DK"/>
        </w:rPr>
        <w:t>x</w:t>
      </w:r>
      <w:r w:rsidRPr="00EE529C">
        <w:rPr>
          <w:spacing w:val="3"/>
          <w:w w:val="105"/>
          <w:sz w:val="24"/>
          <w:vertAlign w:val="superscript"/>
          <w:lang w:val="da-DK"/>
        </w:rPr>
        <w:t>3</w:t>
      </w:r>
      <w:r w:rsidRPr="00EE529C">
        <w:rPr>
          <w:spacing w:val="-15"/>
          <w:w w:val="105"/>
          <w:sz w:val="24"/>
          <w:lang w:val="da-DK"/>
        </w:rPr>
        <w:t xml:space="preserve"> </w:t>
      </w:r>
      <w:r w:rsidRPr="00EE529C">
        <w:rPr>
          <w:w w:val="105"/>
          <w:sz w:val="24"/>
          <w:lang w:val="da-DK"/>
        </w:rPr>
        <w:t>+</w:t>
      </w:r>
      <w:r w:rsidRPr="00EE529C">
        <w:rPr>
          <w:spacing w:val="-25"/>
          <w:w w:val="105"/>
          <w:sz w:val="24"/>
          <w:lang w:val="da-DK"/>
        </w:rPr>
        <w:t xml:space="preserve"> </w:t>
      </w:r>
      <w:r w:rsidRPr="00EE529C">
        <w:rPr>
          <w:w w:val="105"/>
          <w:sz w:val="24"/>
          <w:lang w:val="da-DK"/>
        </w:rPr>
        <w:t>9</w:t>
      </w:r>
      <w:r w:rsidRPr="00EE529C">
        <w:rPr>
          <w:i/>
          <w:w w:val="105"/>
          <w:sz w:val="24"/>
          <w:lang w:val="da-DK"/>
        </w:rPr>
        <w:t>x</w:t>
      </w:r>
      <w:r w:rsidRPr="00EE529C">
        <w:rPr>
          <w:i/>
          <w:spacing w:val="-19"/>
          <w:w w:val="105"/>
          <w:sz w:val="24"/>
          <w:lang w:val="da-DK"/>
        </w:rPr>
        <w:t xml:space="preserve"> </w:t>
      </w:r>
      <w:r w:rsidRPr="00EE529C">
        <w:rPr>
          <w:w w:val="105"/>
          <w:sz w:val="24"/>
          <w:lang w:val="da-DK"/>
        </w:rPr>
        <w:t>+</w:t>
      </w:r>
      <w:r w:rsidRPr="00EE529C">
        <w:rPr>
          <w:spacing w:val="-25"/>
          <w:w w:val="105"/>
          <w:sz w:val="24"/>
          <w:lang w:val="da-DK"/>
        </w:rPr>
        <w:t xml:space="preserve"> </w:t>
      </w:r>
      <w:r w:rsidRPr="00EE529C">
        <w:rPr>
          <w:w w:val="105"/>
          <w:sz w:val="24"/>
          <w:lang w:val="da-DK"/>
        </w:rPr>
        <w:t>1:</w:t>
      </w:r>
    </w:p>
    <w:p w:rsidR="007E510D" w:rsidRPr="00EE529C" w:rsidRDefault="00EE529C">
      <w:pPr>
        <w:pStyle w:val="BodyText"/>
        <w:spacing w:before="90"/>
        <w:ind w:left="1836"/>
        <w:rPr>
          <w:lang w:val="da-DK"/>
        </w:rPr>
      </w:pPr>
      <w:r w:rsidRPr="00EE529C">
        <w:rPr>
          <w:lang w:val="da-DK"/>
        </w:rPr>
        <w:t xml:space="preserve">Ved at benytte begge regneregler og Tabel </w:t>
      </w:r>
      <w:hyperlink w:anchor="_bookmark117" w:history="1">
        <w:r w:rsidRPr="00EE529C">
          <w:rPr>
            <w:lang w:val="da-DK"/>
          </w:rPr>
          <w:t xml:space="preserve">5.1, </w:t>
        </w:r>
      </w:hyperlink>
      <w:r w:rsidRPr="00EE529C">
        <w:rPr>
          <w:lang w:val="da-DK"/>
        </w:rPr>
        <w:t>får vi at</w:t>
      </w:r>
    </w:p>
    <w:p w:rsidR="007E510D" w:rsidRPr="00EE529C" w:rsidRDefault="00EE529C">
      <w:pPr>
        <w:pStyle w:val="BodyText"/>
        <w:spacing w:before="5"/>
        <w:ind w:right="1488"/>
        <w:jc w:val="center"/>
        <w:rPr>
          <w:rFonts w:ascii="Tahoma"/>
          <w:lang w:val="da-DK"/>
        </w:rPr>
      </w:pPr>
      <w:r w:rsidRPr="00EE529C">
        <w:rPr>
          <w:rFonts w:ascii="Tahoma"/>
          <w:w w:val="198"/>
          <w:lang w:val="da-DK"/>
        </w:rPr>
        <w:t xml:space="preserve"> </w:t>
      </w:r>
    </w:p>
    <w:p w:rsidR="007E510D" w:rsidRPr="00EE529C" w:rsidRDefault="007E510D">
      <w:pPr>
        <w:jc w:val="center"/>
        <w:rPr>
          <w:rFonts w:ascii="Tahoma"/>
          <w:lang w:val="da-DK"/>
        </w:rPr>
        <w:sectPr w:rsidR="007E510D" w:rsidRPr="00EE529C">
          <w:pgSz w:w="11910" w:h="16840"/>
          <w:pgMar w:top="1100" w:right="140" w:bottom="280" w:left="180" w:header="797" w:footer="0" w:gutter="0"/>
          <w:cols w:space="708"/>
        </w:sectPr>
      </w:pPr>
    </w:p>
    <w:p w:rsidR="007E510D" w:rsidRPr="00EE529C" w:rsidRDefault="00EE529C">
      <w:pPr>
        <w:spacing w:before="55"/>
        <w:jc w:val="right"/>
        <w:rPr>
          <w:sz w:val="24"/>
          <w:lang w:val="da-DK"/>
        </w:rPr>
      </w:pPr>
      <w:r w:rsidRPr="00EE529C">
        <w:rPr>
          <w:i/>
          <w:w w:val="105"/>
          <w:sz w:val="24"/>
          <w:lang w:val="da-DK"/>
        </w:rPr>
        <w:t>F</w:t>
      </w:r>
      <w:r w:rsidRPr="00EE529C">
        <w:rPr>
          <w:w w:val="105"/>
          <w:sz w:val="24"/>
          <w:lang w:val="da-DK"/>
        </w:rPr>
        <w:t>(</w:t>
      </w:r>
      <w:r w:rsidRPr="00EE529C">
        <w:rPr>
          <w:i/>
          <w:w w:val="105"/>
          <w:sz w:val="24"/>
          <w:lang w:val="da-DK"/>
        </w:rPr>
        <w:t>x</w:t>
      </w:r>
      <w:r w:rsidRPr="00EE529C">
        <w:rPr>
          <w:w w:val="105"/>
          <w:sz w:val="24"/>
          <w:lang w:val="da-DK"/>
        </w:rPr>
        <w:t>) =</w:t>
      </w:r>
    </w:p>
    <w:p w:rsidR="007E510D" w:rsidRPr="00EE529C" w:rsidRDefault="007E510D">
      <w:pPr>
        <w:pStyle w:val="BodyText"/>
        <w:spacing w:before="9"/>
        <w:rPr>
          <w:sz w:val="26"/>
          <w:lang w:val="da-DK"/>
        </w:rPr>
      </w:pPr>
    </w:p>
    <w:p w:rsidR="007E510D" w:rsidRPr="00EE529C" w:rsidRDefault="00EE529C">
      <w:pPr>
        <w:pStyle w:val="BodyText"/>
        <w:jc w:val="right"/>
        <w:rPr>
          <w:lang w:val="da-DK"/>
        </w:rPr>
      </w:pPr>
      <w:r w:rsidRPr="00EE529C">
        <w:rPr>
          <w:w w:val="107"/>
          <w:lang w:val="da-DK"/>
        </w:rPr>
        <w:t>=</w:t>
      </w:r>
    </w:p>
    <w:p w:rsidR="007E510D" w:rsidRPr="00EE529C" w:rsidRDefault="00EE529C">
      <w:pPr>
        <w:spacing w:before="55"/>
        <w:ind w:left="284"/>
        <w:rPr>
          <w:i/>
          <w:sz w:val="24"/>
          <w:lang w:val="da-DK"/>
        </w:rPr>
      </w:pPr>
      <w:r w:rsidRPr="00EE529C">
        <w:rPr>
          <w:lang w:val="da-DK"/>
        </w:rPr>
        <w:br w:type="column"/>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 xml:space="preserve">) </w:t>
      </w:r>
      <w:r w:rsidRPr="00EE529C">
        <w:rPr>
          <w:i/>
          <w:w w:val="105"/>
          <w:sz w:val="24"/>
          <w:lang w:val="da-DK"/>
        </w:rPr>
        <w:t>dx</w:t>
      </w:r>
    </w:p>
    <w:p w:rsidR="007E510D" w:rsidRPr="00EE529C" w:rsidRDefault="007E510D">
      <w:pPr>
        <w:pStyle w:val="BodyText"/>
        <w:spacing w:before="6"/>
        <w:rPr>
          <w:i/>
          <w:sz w:val="27"/>
          <w:lang w:val="da-DK"/>
        </w:rPr>
      </w:pPr>
    </w:p>
    <w:p w:rsidR="007E510D" w:rsidRPr="00EE529C" w:rsidRDefault="00EE529C">
      <w:pPr>
        <w:spacing w:before="1" w:line="292" w:lineRule="exact"/>
        <w:ind w:left="257"/>
        <w:rPr>
          <w:i/>
          <w:sz w:val="24"/>
          <w:lang w:val="da-DK"/>
        </w:rPr>
      </w:pPr>
      <w:r w:rsidRPr="00EE529C">
        <w:rPr>
          <w:w w:val="105"/>
          <w:sz w:val="24"/>
          <w:lang w:val="da-DK"/>
        </w:rPr>
        <w:t>(</w:t>
      </w:r>
      <w:r w:rsidRPr="00EE529C">
        <w:rPr>
          <w:i/>
          <w:w w:val="105"/>
          <w:sz w:val="24"/>
          <w:lang w:val="da-DK"/>
        </w:rPr>
        <w:t>x</w:t>
      </w:r>
      <w:r w:rsidRPr="00EE529C">
        <w:rPr>
          <w:w w:val="105"/>
          <w:sz w:val="24"/>
          <w:vertAlign w:val="superscript"/>
          <w:lang w:val="da-DK"/>
        </w:rPr>
        <w:t>3</w:t>
      </w:r>
      <w:r w:rsidRPr="00EE529C">
        <w:rPr>
          <w:w w:val="105"/>
          <w:sz w:val="24"/>
          <w:lang w:val="da-DK"/>
        </w:rPr>
        <w:t xml:space="preserve"> + 9</w:t>
      </w:r>
      <w:r w:rsidRPr="00EE529C">
        <w:rPr>
          <w:i/>
          <w:w w:val="105"/>
          <w:sz w:val="24"/>
          <w:lang w:val="da-DK"/>
        </w:rPr>
        <w:t xml:space="preserve">x </w:t>
      </w:r>
      <w:r w:rsidRPr="00EE529C">
        <w:rPr>
          <w:w w:val="105"/>
          <w:sz w:val="24"/>
          <w:lang w:val="da-DK"/>
        </w:rPr>
        <w:t xml:space="preserve">+ 1) </w:t>
      </w:r>
      <w:r w:rsidRPr="00EE529C">
        <w:rPr>
          <w:i/>
          <w:w w:val="105"/>
          <w:sz w:val="24"/>
          <w:lang w:val="da-DK"/>
        </w:rPr>
        <w:t>dx</w:t>
      </w:r>
    </w:p>
    <w:p w:rsidR="007E510D" w:rsidRPr="00EE529C" w:rsidRDefault="00EE529C">
      <w:pPr>
        <w:pStyle w:val="BodyText"/>
        <w:spacing w:line="283" w:lineRule="exact"/>
        <w:ind w:left="1225"/>
        <w:rPr>
          <w:rFonts w:ascii="Tahoma"/>
          <w:lang w:val="da-DK"/>
        </w:rPr>
      </w:pPr>
      <w:r w:rsidRPr="00EE529C">
        <w:rPr>
          <w:rFonts w:ascii="Tahoma"/>
          <w:w w:val="198"/>
          <w:lang w:val="da-DK"/>
        </w:rPr>
        <w:t xml:space="preserve"> </w:t>
      </w:r>
    </w:p>
    <w:p w:rsidR="007E510D" w:rsidRPr="00EE529C" w:rsidRDefault="007E510D">
      <w:pPr>
        <w:spacing w:line="283" w:lineRule="exact"/>
        <w:rPr>
          <w:rFonts w:ascii="Tahoma"/>
          <w:lang w:val="da-DK"/>
        </w:rPr>
        <w:sectPr w:rsidR="007E510D" w:rsidRPr="00EE529C">
          <w:type w:val="continuous"/>
          <w:pgSz w:w="11910" w:h="16840"/>
          <w:pgMar w:top="1580" w:right="140" w:bottom="280" w:left="180" w:header="708" w:footer="708" w:gutter="0"/>
          <w:cols w:num="2" w:space="708" w:equalWidth="0">
            <w:col w:w="4920" w:space="40"/>
            <w:col w:w="6630"/>
          </w:cols>
        </w:sectPr>
      </w:pPr>
    </w:p>
    <w:p w:rsidR="007E510D" w:rsidRPr="00EE529C" w:rsidRDefault="00EE529C">
      <w:pPr>
        <w:tabs>
          <w:tab w:val="left" w:pos="481"/>
        </w:tabs>
        <w:spacing w:before="55"/>
        <w:jc w:val="right"/>
        <w:rPr>
          <w:sz w:val="24"/>
          <w:lang w:val="da-DK"/>
        </w:rPr>
      </w:pPr>
      <w:r w:rsidRPr="00EE529C">
        <w:rPr>
          <w:w w:val="105"/>
          <w:sz w:val="24"/>
          <w:lang w:val="da-DK"/>
        </w:rPr>
        <w:t>=</w:t>
      </w:r>
      <w:r w:rsidRPr="00EE529C">
        <w:rPr>
          <w:w w:val="105"/>
          <w:sz w:val="24"/>
          <w:lang w:val="da-DK"/>
        </w:rPr>
        <w:tab/>
      </w:r>
      <w:r w:rsidRPr="00EE529C">
        <w:rPr>
          <w:i/>
          <w:spacing w:val="3"/>
          <w:w w:val="105"/>
          <w:sz w:val="24"/>
          <w:lang w:val="da-DK"/>
        </w:rPr>
        <w:t>x</w:t>
      </w:r>
      <w:r w:rsidRPr="00EE529C">
        <w:rPr>
          <w:spacing w:val="3"/>
          <w:w w:val="105"/>
          <w:sz w:val="24"/>
          <w:vertAlign w:val="superscript"/>
          <w:lang w:val="da-DK"/>
        </w:rPr>
        <w:t>3</w:t>
      </w:r>
      <w:r w:rsidRPr="00EE529C">
        <w:rPr>
          <w:spacing w:val="3"/>
          <w:w w:val="105"/>
          <w:sz w:val="24"/>
          <w:lang w:val="da-DK"/>
        </w:rPr>
        <w:t xml:space="preserve"> </w:t>
      </w:r>
      <w:r w:rsidRPr="00EE529C">
        <w:rPr>
          <w:i/>
          <w:spacing w:val="8"/>
          <w:w w:val="105"/>
          <w:sz w:val="24"/>
          <w:lang w:val="da-DK"/>
        </w:rPr>
        <w:t xml:space="preserve">dx </w:t>
      </w:r>
      <w:r w:rsidRPr="00EE529C">
        <w:rPr>
          <w:w w:val="105"/>
          <w:sz w:val="24"/>
          <w:lang w:val="da-DK"/>
        </w:rPr>
        <w:t>+</w:t>
      </w:r>
      <w:r w:rsidRPr="00EE529C">
        <w:rPr>
          <w:spacing w:val="-51"/>
          <w:w w:val="105"/>
          <w:sz w:val="24"/>
          <w:lang w:val="da-DK"/>
        </w:rPr>
        <w:t xml:space="preserve"> </w:t>
      </w:r>
      <w:r w:rsidRPr="00EE529C">
        <w:rPr>
          <w:w w:val="105"/>
          <w:sz w:val="24"/>
          <w:lang w:val="da-DK"/>
        </w:rPr>
        <w:t>9</w:t>
      </w:r>
    </w:p>
    <w:p w:rsidR="007E510D" w:rsidRPr="00EE529C" w:rsidRDefault="00EE529C">
      <w:pPr>
        <w:spacing w:before="55"/>
        <w:ind w:left="257"/>
        <w:rPr>
          <w:sz w:val="24"/>
          <w:lang w:val="da-DK"/>
        </w:rPr>
      </w:pPr>
      <w:r w:rsidRPr="00EE529C">
        <w:rPr>
          <w:lang w:val="da-DK"/>
        </w:rPr>
        <w:br w:type="column"/>
      </w:r>
      <w:r w:rsidRPr="00EE529C">
        <w:rPr>
          <w:i/>
          <w:sz w:val="24"/>
          <w:lang w:val="da-DK"/>
        </w:rPr>
        <w:t xml:space="preserve">x dx </w:t>
      </w:r>
      <w:r w:rsidRPr="00EE529C">
        <w:rPr>
          <w:sz w:val="24"/>
          <w:lang w:val="da-DK"/>
        </w:rPr>
        <w:t>+</w:t>
      </w:r>
    </w:p>
    <w:p w:rsidR="007E510D" w:rsidRPr="00EE529C" w:rsidRDefault="00EE529C">
      <w:pPr>
        <w:spacing w:before="55"/>
        <w:ind w:left="271"/>
        <w:rPr>
          <w:i/>
          <w:sz w:val="24"/>
          <w:lang w:val="da-DK"/>
        </w:rPr>
      </w:pPr>
      <w:r w:rsidRPr="00EE529C">
        <w:rPr>
          <w:lang w:val="da-DK"/>
        </w:rPr>
        <w:br w:type="column"/>
      </w:r>
      <w:r w:rsidRPr="00EE529C">
        <w:rPr>
          <w:w w:val="105"/>
          <w:sz w:val="24"/>
          <w:lang w:val="da-DK"/>
        </w:rPr>
        <w:t xml:space="preserve">1 </w:t>
      </w:r>
      <w:r w:rsidRPr="00EE529C">
        <w:rPr>
          <w:i/>
          <w:w w:val="105"/>
          <w:sz w:val="24"/>
          <w:lang w:val="da-DK"/>
        </w:rPr>
        <w:t>dx</w:t>
      </w:r>
    </w:p>
    <w:p w:rsidR="007E510D" w:rsidRPr="00EE529C" w:rsidRDefault="007E510D">
      <w:pPr>
        <w:rPr>
          <w:sz w:val="24"/>
          <w:lang w:val="da-DK"/>
        </w:rPr>
        <w:sectPr w:rsidR="007E510D" w:rsidRPr="00EE529C">
          <w:type w:val="continuous"/>
          <w:pgSz w:w="11910" w:h="16840"/>
          <w:pgMar w:top="1580" w:right="140" w:bottom="280" w:left="180" w:header="708" w:footer="708" w:gutter="0"/>
          <w:cols w:num="3" w:space="708" w:equalWidth="0">
            <w:col w:w="6160" w:space="40"/>
            <w:col w:w="895" w:space="39"/>
            <w:col w:w="4456"/>
          </w:cols>
        </w:sectPr>
      </w:pPr>
    </w:p>
    <w:p w:rsidR="007E510D" w:rsidRPr="00EE529C" w:rsidRDefault="00EE529C">
      <w:pPr>
        <w:spacing w:before="157" w:line="335" w:lineRule="exact"/>
        <w:ind w:right="44"/>
        <w:jc w:val="center"/>
        <w:rPr>
          <w:i/>
          <w:sz w:val="24"/>
          <w:lang w:val="da-DK"/>
        </w:rPr>
      </w:pPr>
      <w:r w:rsidRPr="00EE529C">
        <w:rPr>
          <w:w w:val="110"/>
          <w:sz w:val="24"/>
          <w:lang w:val="da-DK"/>
        </w:rPr>
        <w:t xml:space="preserve">= </w:t>
      </w:r>
      <w:r w:rsidRPr="00EE529C">
        <w:rPr>
          <w:w w:val="110"/>
          <w:position w:val="16"/>
          <w:sz w:val="24"/>
          <w:lang w:val="da-DK"/>
        </w:rPr>
        <w:t xml:space="preserve">1 </w:t>
      </w:r>
      <w:r w:rsidRPr="00EE529C">
        <w:rPr>
          <w:i/>
          <w:w w:val="110"/>
          <w:sz w:val="24"/>
          <w:lang w:val="da-DK"/>
        </w:rPr>
        <w:t>x</w:t>
      </w:r>
      <w:r w:rsidRPr="00EE529C">
        <w:rPr>
          <w:w w:val="110"/>
          <w:sz w:val="24"/>
          <w:vertAlign w:val="superscript"/>
          <w:lang w:val="da-DK"/>
        </w:rPr>
        <w:t>4</w:t>
      </w:r>
      <w:r w:rsidRPr="00EE529C">
        <w:rPr>
          <w:w w:val="110"/>
          <w:sz w:val="24"/>
          <w:lang w:val="da-DK"/>
        </w:rPr>
        <w:t xml:space="preserve"> + </w:t>
      </w:r>
      <w:r w:rsidRPr="00EE529C">
        <w:rPr>
          <w:w w:val="110"/>
          <w:position w:val="16"/>
          <w:sz w:val="24"/>
          <w:lang w:val="da-DK"/>
        </w:rPr>
        <w:t xml:space="preserve">9 </w:t>
      </w:r>
      <w:r w:rsidRPr="00EE529C">
        <w:rPr>
          <w:i/>
          <w:w w:val="110"/>
          <w:sz w:val="24"/>
          <w:lang w:val="da-DK"/>
        </w:rPr>
        <w:t>x</w:t>
      </w:r>
      <w:r w:rsidRPr="00EE529C">
        <w:rPr>
          <w:w w:val="110"/>
          <w:sz w:val="24"/>
          <w:vertAlign w:val="superscript"/>
          <w:lang w:val="da-DK"/>
        </w:rPr>
        <w:t>2</w:t>
      </w:r>
      <w:r w:rsidRPr="00EE529C">
        <w:rPr>
          <w:w w:val="110"/>
          <w:sz w:val="24"/>
          <w:lang w:val="da-DK"/>
        </w:rPr>
        <w:t xml:space="preserve"> + </w:t>
      </w:r>
      <w:r w:rsidRPr="00EE529C">
        <w:rPr>
          <w:i/>
          <w:w w:val="110"/>
          <w:sz w:val="24"/>
          <w:lang w:val="da-DK"/>
        </w:rPr>
        <w:t xml:space="preserve">x </w:t>
      </w:r>
      <w:r w:rsidRPr="00EE529C">
        <w:rPr>
          <w:w w:val="110"/>
          <w:sz w:val="24"/>
          <w:lang w:val="da-DK"/>
        </w:rPr>
        <w:t xml:space="preserve">+ </w:t>
      </w:r>
      <w:r w:rsidRPr="00EE529C">
        <w:rPr>
          <w:i/>
          <w:w w:val="110"/>
          <w:sz w:val="24"/>
          <w:lang w:val="da-DK"/>
        </w:rPr>
        <w:t>c.</w:t>
      </w:r>
    </w:p>
    <w:p w:rsidR="007E510D" w:rsidRPr="00EE529C" w:rsidRDefault="00EE529C">
      <w:pPr>
        <w:tabs>
          <w:tab w:val="left" w:pos="5632"/>
        </w:tabs>
        <w:spacing w:line="20" w:lineRule="exact"/>
        <w:ind w:left="4990"/>
        <w:rPr>
          <w:sz w:val="2"/>
          <w:lang w:val="da-DK"/>
        </w:rPr>
      </w:pPr>
      <w:r w:rsidRPr="00EE529C">
        <w:rPr>
          <w:sz w:val="2"/>
          <w:lang w:val="da-DK"/>
        </w:rPr>
      </w:r>
      <w:r w:rsidRPr="00EE529C">
        <w:rPr>
          <w:sz w:val="2"/>
          <w:lang w:val="da-DK"/>
        </w:rPr>
        <w:pict>
          <v:group id="_x0000_s5370" style="width:6.55pt;height:.6pt;mso-position-horizontal-relative:char;mso-position-vertical-relative:line" coordsize="131,12">
            <v:line id="_x0000_s5371" style="position:absolute" from="0,6" to="130,6" strokeweight=".21097mm"/>
            <w10:anchorlock/>
          </v:group>
        </w:pict>
      </w:r>
      <w:r w:rsidRPr="00EE529C">
        <w:rPr>
          <w:sz w:val="2"/>
          <w:lang w:val="da-DK"/>
        </w:rPr>
        <w:tab/>
      </w:r>
      <w:r w:rsidRPr="00EE529C">
        <w:rPr>
          <w:sz w:val="2"/>
          <w:lang w:val="da-DK"/>
        </w:rPr>
      </w:r>
      <w:r w:rsidRPr="00EE529C">
        <w:rPr>
          <w:sz w:val="2"/>
          <w:lang w:val="da-DK"/>
        </w:rPr>
        <w:pict>
          <v:group id="_x0000_s5368" style="width:6.55pt;height:.6pt;mso-position-horizontal-relative:char;mso-position-vertical-relative:line" coordsize="131,12">
            <v:line id="_x0000_s5369" style="position:absolute" from="0,6" to="130,6" strokeweight=".21097mm"/>
            <w10:anchorlock/>
          </v:group>
        </w:pict>
      </w:r>
    </w:p>
    <w:p w:rsidR="007E510D" w:rsidRPr="00EE529C" w:rsidRDefault="00EE529C">
      <w:pPr>
        <w:pStyle w:val="BodyText"/>
        <w:tabs>
          <w:tab w:val="left" w:pos="641"/>
        </w:tabs>
        <w:spacing w:line="268" w:lineRule="exact"/>
        <w:ind w:right="817"/>
        <w:jc w:val="center"/>
        <w:rPr>
          <w:lang w:val="da-DK"/>
        </w:rPr>
      </w:pPr>
      <w:r w:rsidRPr="00EE529C">
        <w:rPr>
          <w:w w:val="110"/>
          <w:lang w:val="da-DK"/>
        </w:rPr>
        <w:t>4</w:t>
      </w:r>
      <w:r w:rsidRPr="00EE529C">
        <w:rPr>
          <w:w w:val="110"/>
          <w:lang w:val="da-DK"/>
        </w:rPr>
        <w:tab/>
        <w:t>2</w:t>
      </w:r>
    </w:p>
    <w:p w:rsidR="007E510D" w:rsidRPr="00EE529C" w:rsidRDefault="00EE529C">
      <w:pPr>
        <w:pStyle w:val="ListParagraph"/>
        <w:numPr>
          <w:ilvl w:val="0"/>
          <w:numId w:val="18"/>
        </w:numPr>
        <w:tabs>
          <w:tab w:val="left" w:pos="1846"/>
        </w:tabs>
        <w:spacing w:before="56"/>
        <w:ind w:hanging="311"/>
        <w:rPr>
          <w:sz w:val="24"/>
          <w:lang w:val="da-DK"/>
        </w:rPr>
      </w:pPr>
      <w:r w:rsidRPr="00EE529C">
        <w:rPr>
          <w:lang w:val="da-DK"/>
        </w:rPr>
        <w:pict>
          <v:line id="_x0000_s5367" style="position:absolute;left:0;text-align:left;z-index:-28178432;mso-position-horizontal-relative:page" from="334.35pt,15.65pt" to="340.65pt,15.65pt" strokeweight=".21097mm">
            <w10:wrap anchorx="page"/>
          </v:line>
        </w:pict>
      </w:r>
      <w:r w:rsidRPr="00EE529C">
        <w:rPr>
          <w:lang w:val="da-DK"/>
        </w:rPr>
        <w:pict>
          <v:shape id="_x0000_s5366" type="#_x0000_t202" style="position:absolute;left:0;text-align:left;margin-left:308pt;margin-top:21.9pt;width:4.55pt;height:9.8pt;z-index:-28175872;mso-position-horizontal-relative:page" filled="f" stroked="f">
            <v:textbox inset="0,0,0,0">
              <w:txbxContent>
                <w:p w:rsidR="00EE529C" w:rsidRDefault="00EE529C">
                  <w:pPr>
                    <w:spacing w:line="194" w:lineRule="exact"/>
                    <w:rPr>
                      <w:i/>
                      <w:sz w:val="18"/>
                    </w:rPr>
                  </w:pPr>
                  <w:r>
                    <w:rPr>
                      <w:i/>
                      <w:sz w:val="18"/>
                    </w:rPr>
                    <w:t>x</w:t>
                  </w:r>
                </w:p>
              </w:txbxContent>
            </v:textbox>
            <w10:wrap anchorx="page"/>
          </v:shape>
        </w:pict>
      </w:r>
      <w:r w:rsidRPr="00EE529C">
        <w:rPr>
          <w:w w:val="105"/>
          <w:sz w:val="24"/>
          <w:lang w:val="da-DK"/>
        </w:rPr>
        <w:t>Bestem</w:t>
      </w:r>
      <w:r w:rsidRPr="00EE529C">
        <w:rPr>
          <w:spacing w:val="-5"/>
          <w:w w:val="105"/>
          <w:sz w:val="24"/>
          <w:lang w:val="da-DK"/>
        </w:rPr>
        <w:t xml:space="preserve"> </w:t>
      </w:r>
      <w:r w:rsidRPr="00EE529C">
        <w:rPr>
          <w:w w:val="105"/>
          <w:sz w:val="24"/>
          <w:lang w:val="da-DK"/>
        </w:rPr>
        <w:t>enhver</w:t>
      </w:r>
      <w:r w:rsidRPr="00EE529C">
        <w:rPr>
          <w:spacing w:val="-5"/>
          <w:w w:val="105"/>
          <w:sz w:val="24"/>
          <w:lang w:val="da-DK"/>
        </w:rPr>
        <w:t xml:space="preserve"> </w:t>
      </w:r>
      <w:r w:rsidRPr="00EE529C">
        <w:rPr>
          <w:w w:val="105"/>
          <w:sz w:val="24"/>
          <w:lang w:val="da-DK"/>
        </w:rPr>
        <w:t>stamfunktion</w:t>
      </w:r>
      <w:r w:rsidRPr="00EE529C">
        <w:rPr>
          <w:spacing w:val="-5"/>
          <w:w w:val="105"/>
          <w:sz w:val="24"/>
          <w:lang w:val="da-DK"/>
        </w:rPr>
        <w:t xml:space="preserve"> </w:t>
      </w:r>
      <w:r w:rsidRPr="00EE529C">
        <w:rPr>
          <w:w w:val="105"/>
          <w:sz w:val="24"/>
          <w:lang w:val="da-DK"/>
        </w:rPr>
        <w:t>til</w:t>
      </w:r>
      <w:r w:rsidRPr="00EE529C">
        <w:rPr>
          <w:spacing w:val="-5"/>
          <w:w w:val="105"/>
          <w:sz w:val="24"/>
          <w:lang w:val="da-DK"/>
        </w:rPr>
        <w:t xml:space="preserve"> </w:t>
      </w:r>
      <w:r w:rsidRPr="00EE529C">
        <w:rPr>
          <w:i/>
          <w:w w:val="105"/>
          <w:sz w:val="24"/>
          <w:lang w:val="da-DK"/>
        </w:rPr>
        <w:t>f</w:t>
      </w:r>
      <w:r w:rsidRPr="00EE529C">
        <w:rPr>
          <w:i/>
          <w:spacing w:val="-1"/>
          <w:w w:val="105"/>
          <w:sz w:val="24"/>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spacing w:val="-11"/>
          <w:w w:val="105"/>
          <w:sz w:val="24"/>
          <w:lang w:val="da-DK"/>
        </w:rPr>
        <w:t xml:space="preserve"> </w:t>
      </w:r>
      <w:r w:rsidRPr="00EE529C">
        <w:rPr>
          <w:w w:val="105"/>
          <w:sz w:val="24"/>
          <w:lang w:val="da-DK"/>
        </w:rPr>
        <w:t>=</w:t>
      </w:r>
      <w:r w:rsidRPr="00EE529C">
        <w:rPr>
          <w:spacing w:val="11"/>
          <w:w w:val="105"/>
          <w:sz w:val="24"/>
          <w:vertAlign w:val="superscript"/>
          <w:lang w:val="da-DK"/>
        </w:rPr>
        <w:t xml:space="preserve"> </w:t>
      </w:r>
      <w:r w:rsidRPr="00EE529C">
        <w:rPr>
          <w:w w:val="105"/>
          <w:sz w:val="24"/>
          <w:u w:val="single"/>
          <w:vertAlign w:val="superscript"/>
          <w:lang w:val="da-DK"/>
        </w:rPr>
        <w:t>1</w:t>
      </w:r>
      <w:r w:rsidRPr="00EE529C">
        <w:rPr>
          <w:spacing w:val="-2"/>
          <w:w w:val="105"/>
          <w:sz w:val="24"/>
          <w:lang w:val="da-DK"/>
        </w:rPr>
        <w:t xml:space="preserve"> </w:t>
      </w:r>
      <w:r w:rsidRPr="00EE529C">
        <w:rPr>
          <w:w w:val="105"/>
          <w:sz w:val="24"/>
          <w:lang w:val="da-DK"/>
        </w:rPr>
        <w:t>+</w:t>
      </w:r>
      <w:r w:rsidRPr="00EE529C">
        <w:rPr>
          <w:spacing w:val="-25"/>
          <w:w w:val="105"/>
          <w:sz w:val="24"/>
          <w:lang w:val="da-DK"/>
        </w:rPr>
        <w:t xml:space="preserve"> </w:t>
      </w:r>
      <w:r w:rsidRPr="00EE529C">
        <w:rPr>
          <w:rFonts w:ascii="Lucida Sans Unicode" w:hAnsi="Lucida Sans Unicode"/>
          <w:w w:val="105"/>
          <w:position w:val="18"/>
          <w:sz w:val="24"/>
          <w:lang w:val="da-DK"/>
        </w:rPr>
        <w:t>√</w:t>
      </w:r>
      <w:r w:rsidRPr="00EE529C">
        <w:rPr>
          <w:i/>
          <w:w w:val="105"/>
          <w:sz w:val="24"/>
          <w:lang w:val="da-DK"/>
        </w:rPr>
        <w:t>x</w:t>
      </w:r>
      <w:r w:rsidRPr="00EE529C">
        <w:rPr>
          <w:i/>
          <w:spacing w:val="-18"/>
          <w:w w:val="105"/>
          <w:sz w:val="24"/>
          <w:lang w:val="da-DK"/>
        </w:rPr>
        <w:t xml:space="preserve"> </w:t>
      </w:r>
      <w:r w:rsidRPr="00EE529C">
        <w:rPr>
          <w:w w:val="105"/>
          <w:sz w:val="24"/>
          <w:lang w:val="da-DK"/>
        </w:rPr>
        <w:t>+</w:t>
      </w:r>
      <w:r w:rsidRPr="00EE529C">
        <w:rPr>
          <w:spacing w:val="-25"/>
          <w:w w:val="105"/>
          <w:sz w:val="24"/>
          <w:lang w:val="da-DK"/>
        </w:rPr>
        <w:t xml:space="preserve"> </w:t>
      </w:r>
      <w:r w:rsidRPr="00EE529C">
        <w:rPr>
          <w:i/>
          <w:spacing w:val="7"/>
          <w:w w:val="105"/>
          <w:sz w:val="24"/>
          <w:lang w:val="da-DK"/>
        </w:rPr>
        <w:t>e</w:t>
      </w:r>
      <w:r w:rsidRPr="00EE529C">
        <w:rPr>
          <w:i/>
          <w:spacing w:val="7"/>
          <w:w w:val="105"/>
          <w:sz w:val="24"/>
          <w:vertAlign w:val="superscript"/>
          <w:lang w:val="da-DK"/>
        </w:rPr>
        <w:t>x</w:t>
      </w:r>
      <w:r w:rsidRPr="00EE529C">
        <w:rPr>
          <w:spacing w:val="7"/>
          <w:w w:val="105"/>
          <w:sz w:val="24"/>
          <w:lang w:val="da-DK"/>
        </w:rPr>
        <w:t>:</w:t>
      </w:r>
    </w:p>
    <w:p w:rsidR="007E510D" w:rsidRPr="00EE529C" w:rsidRDefault="00EE529C">
      <w:pPr>
        <w:pStyle w:val="BodyText"/>
        <w:spacing w:before="89"/>
        <w:ind w:left="1836"/>
        <w:rPr>
          <w:lang w:val="da-DK"/>
        </w:rPr>
      </w:pPr>
      <w:r w:rsidRPr="00EE529C">
        <w:rPr>
          <w:lang w:val="da-DK"/>
        </w:rPr>
        <w:t>Ved at benytte begge regneregel 2</w:t>
      </w:r>
      <w:r w:rsidRPr="00EE529C">
        <w:rPr>
          <w:i/>
          <w:lang w:val="da-DK"/>
        </w:rPr>
        <w:t xml:space="preserve">. </w:t>
      </w:r>
      <w:r w:rsidRPr="00EE529C">
        <w:rPr>
          <w:lang w:val="da-DK"/>
        </w:rPr>
        <w:t xml:space="preserve">og Tabel </w:t>
      </w:r>
      <w:hyperlink w:anchor="_bookmark117" w:history="1">
        <w:r w:rsidRPr="00EE529C">
          <w:rPr>
            <w:lang w:val="da-DK"/>
          </w:rPr>
          <w:t xml:space="preserve">5.1, </w:t>
        </w:r>
      </w:hyperlink>
      <w:r w:rsidRPr="00EE529C">
        <w:rPr>
          <w:lang w:val="da-DK"/>
        </w:rPr>
        <w:t>får vi at</w:t>
      </w:r>
    </w:p>
    <w:p w:rsidR="007E510D" w:rsidRPr="00EE529C" w:rsidRDefault="00EE529C">
      <w:pPr>
        <w:pStyle w:val="BodyText"/>
        <w:spacing w:before="5"/>
        <w:ind w:right="1531"/>
        <w:jc w:val="center"/>
        <w:rPr>
          <w:rFonts w:ascii="Tahoma"/>
          <w:lang w:val="da-DK"/>
        </w:rPr>
      </w:pPr>
      <w:r w:rsidRPr="00EE529C">
        <w:rPr>
          <w:rFonts w:ascii="Tahoma"/>
          <w:w w:val="198"/>
          <w:lang w:val="da-DK"/>
        </w:rPr>
        <w:t xml:space="preserve"> </w:t>
      </w:r>
    </w:p>
    <w:p w:rsidR="007E510D" w:rsidRPr="00EE529C" w:rsidRDefault="00EE529C">
      <w:pPr>
        <w:tabs>
          <w:tab w:val="left" w:pos="969"/>
        </w:tabs>
        <w:spacing w:before="56"/>
        <w:ind w:right="1359"/>
        <w:jc w:val="center"/>
        <w:rPr>
          <w:i/>
          <w:sz w:val="24"/>
          <w:lang w:val="da-DK"/>
        </w:rPr>
      </w:pPr>
      <w:r w:rsidRPr="00EE529C">
        <w:rPr>
          <w:i/>
          <w:spacing w:val="5"/>
          <w:w w:val="105"/>
          <w:sz w:val="24"/>
          <w:lang w:val="da-DK"/>
        </w:rPr>
        <w:t>F</w:t>
      </w:r>
      <w:r w:rsidRPr="00EE529C">
        <w:rPr>
          <w:spacing w:val="5"/>
          <w:w w:val="105"/>
          <w:sz w:val="24"/>
          <w:lang w:val="da-DK"/>
        </w:rPr>
        <w:t>(</w:t>
      </w:r>
      <w:r w:rsidRPr="00EE529C">
        <w:rPr>
          <w:i/>
          <w:spacing w:val="5"/>
          <w:w w:val="105"/>
          <w:sz w:val="24"/>
          <w:lang w:val="da-DK"/>
        </w:rPr>
        <w:t>x</w:t>
      </w:r>
      <w:r w:rsidRPr="00EE529C">
        <w:rPr>
          <w:spacing w:val="5"/>
          <w:w w:val="105"/>
          <w:sz w:val="24"/>
          <w:lang w:val="da-DK"/>
        </w:rPr>
        <w:t>)</w:t>
      </w:r>
      <w:r w:rsidRPr="00EE529C">
        <w:rPr>
          <w:spacing w:val="-15"/>
          <w:w w:val="105"/>
          <w:sz w:val="24"/>
          <w:lang w:val="da-DK"/>
        </w:rPr>
        <w:t xml:space="preserve"> </w:t>
      </w:r>
      <w:r w:rsidRPr="00EE529C">
        <w:rPr>
          <w:w w:val="105"/>
          <w:sz w:val="24"/>
          <w:lang w:val="da-DK"/>
        </w:rPr>
        <w:t>=</w:t>
      </w:r>
      <w:r w:rsidRPr="00EE529C">
        <w:rPr>
          <w:w w:val="105"/>
          <w:sz w:val="24"/>
          <w:lang w:val="da-DK"/>
        </w:rPr>
        <w:tab/>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w:t>
      </w:r>
      <w:r w:rsidRPr="00EE529C">
        <w:rPr>
          <w:spacing w:val="-9"/>
          <w:w w:val="105"/>
          <w:sz w:val="24"/>
          <w:lang w:val="da-DK"/>
        </w:rPr>
        <w:t xml:space="preserve"> </w:t>
      </w:r>
      <w:r w:rsidRPr="00EE529C">
        <w:rPr>
          <w:i/>
          <w:spacing w:val="8"/>
          <w:w w:val="105"/>
          <w:sz w:val="24"/>
          <w:lang w:val="da-DK"/>
        </w:rPr>
        <w:t>dx</w:t>
      </w:r>
    </w:p>
    <w:p w:rsidR="007E510D" w:rsidRPr="00EE529C" w:rsidRDefault="007E510D">
      <w:pPr>
        <w:jc w:val="cente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BodyText"/>
        <w:spacing w:before="167" w:line="232" w:lineRule="exact"/>
        <w:jc w:val="right"/>
        <w:rPr>
          <w:lang w:val="da-DK"/>
        </w:rPr>
      </w:pPr>
      <w:r w:rsidRPr="00EE529C">
        <w:rPr>
          <w:rFonts w:ascii="Tahoma"/>
          <w:w w:val="198"/>
          <w:lang w:val="da-DK"/>
        </w:rPr>
        <w:t xml:space="preserve"> </w:t>
      </w:r>
      <w:r w:rsidRPr="00EE529C">
        <w:rPr>
          <w:rFonts w:ascii="Tahoma"/>
          <w:lang w:val="da-DK"/>
        </w:rPr>
        <w:t xml:space="preserve">  </w:t>
      </w:r>
      <w:r w:rsidRPr="00EE529C">
        <w:rPr>
          <w:rFonts w:ascii="Tahoma"/>
          <w:spacing w:val="23"/>
          <w:w w:val="130"/>
          <w:position w:val="-4"/>
          <w:lang w:val="da-DK"/>
        </w:rPr>
        <w:t xml:space="preserve"> </w:t>
      </w:r>
      <w:r w:rsidRPr="00EE529C">
        <w:rPr>
          <w:w w:val="105"/>
          <w:position w:val="-16"/>
          <w:u w:val="single"/>
          <w:lang w:val="da-DK"/>
        </w:rPr>
        <w:t>1</w:t>
      </w:r>
    </w:p>
    <w:p w:rsidR="007E510D" w:rsidRPr="00EE529C" w:rsidRDefault="00EE529C">
      <w:pPr>
        <w:pStyle w:val="BodyText"/>
        <w:spacing w:line="136" w:lineRule="exact"/>
        <w:ind w:right="574"/>
        <w:jc w:val="right"/>
        <w:rPr>
          <w:lang w:val="da-DK"/>
        </w:rPr>
      </w:pPr>
      <w:r w:rsidRPr="00EE529C">
        <w:rPr>
          <w:lang w:val="da-DK"/>
        </w:rPr>
        <w:pict>
          <v:line id="_x0000_s5365" style="position:absolute;left:0;text-align:left;z-index:-28177920;mso-position-horizontal-relative:page" from="304.25pt,-1.75pt" to="310.6pt,-1.75pt" strokeweight=".21097mm">
            <w10:wrap anchorx="page"/>
          </v:line>
        </w:pict>
      </w:r>
      <w:r w:rsidRPr="00EE529C">
        <w:rPr>
          <w:w w:val="107"/>
          <w:lang w:val="da-DK"/>
        </w:rPr>
        <w:t>=</w:t>
      </w:r>
    </w:p>
    <w:p w:rsidR="007E510D" w:rsidRPr="00EE529C" w:rsidRDefault="00EE529C">
      <w:pPr>
        <w:spacing w:before="109" w:line="425" w:lineRule="exact"/>
        <w:ind w:left="23"/>
        <w:rPr>
          <w:i/>
          <w:sz w:val="24"/>
          <w:lang w:val="da-DK"/>
        </w:rPr>
      </w:pPr>
      <w:r w:rsidRPr="00EE529C">
        <w:rPr>
          <w:lang w:val="da-DK"/>
        </w:rPr>
        <w:br w:type="column"/>
      </w:r>
      <w:r w:rsidRPr="00EE529C">
        <w:rPr>
          <w:sz w:val="24"/>
          <w:lang w:val="da-DK"/>
        </w:rPr>
        <w:t xml:space="preserve">+ </w:t>
      </w:r>
      <w:r w:rsidRPr="00EE529C">
        <w:rPr>
          <w:rFonts w:ascii="Lucida Sans Unicode" w:hAnsi="Lucida Sans Unicode"/>
          <w:position w:val="19"/>
          <w:sz w:val="24"/>
          <w:lang w:val="da-DK"/>
        </w:rPr>
        <w:t>√</w:t>
      </w:r>
      <w:r w:rsidRPr="00EE529C">
        <w:rPr>
          <w:i/>
          <w:sz w:val="24"/>
          <w:lang w:val="da-DK"/>
        </w:rPr>
        <w:t xml:space="preserve">x </w:t>
      </w:r>
      <w:r w:rsidRPr="00EE529C">
        <w:rPr>
          <w:sz w:val="24"/>
          <w:lang w:val="da-DK"/>
        </w:rPr>
        <w:t xml:space="preserve">+ </w:t>
      </w:r>
      <w:r w:rsidRPr="00EE529C">
        <w:rPr>
          <w:i/>
          <w:sz w:val="24"/>
          <w:lang w:val="da-DK"/>
        </w:rPr>
        <w:t>e</w:t>
      </w:r>
      <w:r w:rsidRPr="00EE529C">
        <w:rPr>
          <w:i/>
          <w:sz w:val="24"/>
          <w:vertAlign w:val="superscript"/>
          <w:lang w:val="da-DK"/>
        </w:rPr>
        <w:t>x</w:t>
      </w:r>
      <w:r w:rsidRPr="00EE529C">
        <w:rPr>
          <w:i/>
          <w:sz w:val="24"/>
          <w:lang w:val="da-DK"/>
        </w:rPr>
        <w:t xml:space="preserve"> dx</w:t>
      </w:r>
    </w:p>
    <w:p w:rsidR="007E510D" w:rsidRPr="00EE529C" w:rsidRDefault="007E510D">
      <w:pPr>
        <w:spacing w:line="425" w:lineRule="exact"/>
        <w:rPr>
          <w:sz w:val="24"/>
          <w:lang w:val="da-DK"/>
        </w:rPr>
        <w:sectPr w:rsidR="007E510D" w:rsidRPr="00EE529C">
          <w:type w:val="continuous"/>
          <w:pgSz w:w="11910" w:h="16840"/>
          <w:pgMar w:top="1580" w:right="140" w:bottom="280" w:left="180" w:header="708" w:footer="708" w:gutter="0"/>
          <w:cols w:num="2" w:space="708" w:equalWidth="0">
            <w:col w:w="5475" w:space="40"/>
            <w:col w:w="6075"/>
          </w:cols>
        </w:sectPr>
      </w:pPr>
    </w:p>
    <w:p w:rsidR="007E510D" w:rsidRPr="00EE529C" w:rsidRDefault="00EE529C">
      <w:pPr>
        <w:spacing w:line="259" w:lineRule="exact"/>
        <w:ind w:left="5346"/>
        <w:rPr>
          <w:i/>
          <w:sz w:val="24"/>
          <w:lang w:val="da-DK"/>
        </w:rPr>
      </w:pPr>
      <w:r w:rsidRPr="00EE529C">
        <w:rPr>
          <w:lang w:val="da-DK"/>
        </w:rPr>
        <w:pict>
          <v:line id="_x0000_s5364" style="position:absolute;left:0;text-align:left;z-index:-28176896;mso-position-horizontal-relative:page" from="328.95pt,22.95pt" to="335.3pt,22.95pt" strokeweight=".21097mm">
            <w10:wrap anchorx="page"/>
          </v:line>
        </w:pict>
      </w:r>
      <w:r w:rsidRPr="00EE529C">
        <w:rPr>
          <w:i/>
          <w:sz w:val="24"/>
          <w:lang w:val="da-DK"/>
        </w:rPr>
        <w:t>x</w:t>
      </w:r>
    </w:p>
    <w:p w:rsidR="007E510D" w:rsidRPr="00EE529C" w:rsidRDefault="00EE529C">
      <w:pPr>
        <w:pStyle w:val="BodyText"/>
        <w:spacing w:before="7" w:line="230" w:lineRule="exact"/>
        <w:ind w:left="5246"/>
        <w:rPr>
          <w:lang w:val="da-DK"/>
        </w:rPr>
      </w:pPr>
      <w:r w:rsidRPr="00EE529C">
        <w:rPr>
          <w:w w:val="108"/>
          <w:lang w:val="da-DK"/>
        </w:rPr>
        <w:t>1</w:t>
      </w:r>
    </w:p>
    <w:p w:rsidR="007E510D" w:rsidRPr="00EE529C" w:rsidRDefault="00EE529C">
      <w:pPr>
        <w:tabs>
          <w:tab w:val="left" w:pos="506"/>
        </w:tabs>
        <w:spacing w:line="168" w:lineRule="auto"/>
        <w:jc w:val="right"/>
        <w:rPr>
          <w:sz w:val="24"/>
          <w:lang w:val="da-DK"/>
        </w:rPr>
      </w:pPr>
      <w:r w:rsidRPr="00EE529C">
        <w:rPr>
          <w:lang w:val="da-DK"/>
        </w:rPr>
        <w:pict>
          <v:line id="_x0000_s5363" style="position:absolute;left:0;text-align:left;z-index:-28177408;mso-position-horizontal-relative:page" from="271.35pt,7.45pt" to="277.85pt,7.45pt" strokeweight=".21097mm">
            <w10:wrap anchorx="page"/>
          </v:line>
        </w:pict>
      </w:r>
      <w:r w:rsidRPr="00EE529C">
        <w:rPr>
          <w:w w:val="105"/>
          <w:sz w:val="24"/>
          <w:lang w:val="da-DK"/>
        </w:rPr>
        <w:t>=</w:t>
      </w:r>
      <w:r w:rsidRPr="00EE529C">
        <w:rPr>
          <w:w w:val="105"/>
          <w:sz w:val="24"/>
          <w:lang w:val="da-DK"/>
        </w:rPr>
        <w:tab/>
      </w:r>
      <w:r w:rsidRPr="00EE529C">
        <w:rPr>
          <w:i/>
          <w:w w:val="105"/>
          <w:position w:val="-15"/>
          <w:sz w:val="24"/>
          <w:lang w:val="da-DK"/>
        </w:rPr>
        <w:t xml:space="preserve">x </w:t>
      </w:r>
      <w:r w:rsidRPr="00EE529C">
        <w:rPr>
          <w:i/>
          <w:spacing w:val="8"/>
          <w:w w:val="105"/>
          <w:sz w:val="24"/>
          <w:lang w:val="da-DK"/>
        </w:rPr>
        <w:t>dx</w:t>
      </w:r>
      <w:r w:rsidRPr="00EE529C">
        <w:rPr>
          <w:i/>
          <w:spacing w:val="-11"/>
          <w:w w:val="105"/>
          <w:sz w:val="24"/>
          <w:lang w:val="da-DK"/>
        </w:rPr>
        <w:t xml:space="preserve"> </w:t>
      </w:r>
      <w:r w:rsidRPr="00EE529C">
        <w:rPr>
          <w:w w:val="105"/>
          <w:sz w:val="24"/>
          <w:lang w:val="da-DK"/>
        </w:rPr>
        <w:t>+</w:t>
      </w:r>
    </w:p>
    <w:p w:rsidR="007E510D" w:rsidRPr="00EE529C" w:rsidRDefault="00EE529C">
      <w:pPr>
        <w:spacing w:before="205"/>
        <w:ind w:left="271"/>
        <w:rPr>
          <w:sz w:val="24"/>
          <w:lang w:val="da-DK"/>
        </w:rPr>
      </w:pPr>
      <w:r w:rsidRPr="00EE529C">
        <w:rPr>
          <w:lang w:val="da-DK"/>
        </w:rPr>
        <w:br w:type="column"/>
      </w:r>
      <w:r w:rsidRPr="00EE529C">
        <w:rPr>
          <w:rFonts w:ascii="Lucida Sans Unicode" w:hAnsi="Lucida Sans Unicode"/>
          <w:position w:val="19"/>
          <w:sz w:val="24"/>
          <w:lang w:val="da-DK"/>
        </w:rPr>
        <w:t>√</w:t>
      </w:r>
      <w:r w:rsidRPr="00EE529C">
        <w:rPr>
          <w:i/>
          <w:sz w:val="24"/>
          <w:lang w:val="da-DK"/>
        </w:rPr>
        <w:t xml:space="preserve">x </w:t>
      </w:r>
      <w:r w:rsidRPr="00EE529C">
        <w:rPr>
          <w:i/>
          <w:spacing w:val="8"/>
          <w:sz w:val="24"/>
          <w:lang w:val="da-DK"/>
        </w:rPr>
        <w:t>dx</w:t>
      </w:r>
      <w:r w:rsidRPr="00EE529C">
        <w:rPr>
          <w:i/>
          <w:spacing w:val="-21"/>
          <w:sz w:val="24"/>
          <w:lang w:val="da-DK"/>
        </w:rPr>
        <w:t xml:space="preserve"> </w:t>
      </w:r>
      <w:r w:rsidRPr="00EE529C">
        <w:rPr>
          <w:spacing w:val="-19"/>
          <w:sz w:val="24"/>
          <w:lang w:val="da-DK"/>
        </w:rPr>
        <w:t>+</w:t>
      </w:r>
    </w:p>
    <w:p w:rsidR="007E510D" w:rsidRPr="00EE529C" w:rsidRDefault="00EE529C">
      <w:pPr>
        <w:pStyle w:val="BodyText"/>
        <w:spacing w:before="1"/>
        <w:rPr>
          <w:sz w:val="35"/>
          <w:lang w:val="da-DK"/>
        </w:rPr>
      </w:pPr>
      <w:r w:rsidRPr="00EE529C">
        <w:rPr>
          <w:lang w:val="da-DK"/>
        </w:rPr>
        <w:br w:type="column"/>
      </w:r>
    </w:p>
    <w:p w:rsidR="007E510D" w:rsidRPr="00EE529C" w:rsidRDefault="00EE529C">
      <w:pPr>
        <w:ind w:left="271"/>
        <w:rPr>
          <w:i/>
          <w:sz w:val="24"/>
          <w:lang w:val="da-DK"/>
        </w:rPr>
      </w:pPr>
      <w:r w:rsidRPr="00EE529C">
        <w:rPr>
          <w:i/>
          <w:w w:val="105"/>
          <w:sz w:val="24"/>
          <w:lang w:val="da-DK"/>
        </w:rPr>
        <w:t>e</w:t>
      </w:r>
      <w:r w:rsidRPr="00EE529C">
        <w:rPr>
          <w:i/>
          <w:w w:val="105"/>
          <w:sz w:val="24"/>
          <w:vertAlign w:val="superscript"/>
          <w:lang w:val="da-DK"/>
        </w:rPr>
        <w:t>x</w:t>
      </w:r>
      <w:r w:rsidRPr="00EE529C">
        <w:rPr>
          <w:i/>
          <w:w w:val="105"/>
          <w:sz w:val="24"/>
          <w:lang w:val="da-DK"/>
        </w:rPr>
        <w:t xml:space="preserve"> dx</w:t>
      </w:r>
    </w:p>
    <w:p w:rsidR="007E510D" w:rsidRPr="00EE529C" w:rsidRDefault="007E510D">
      <w:pPr>
        <w:rPr>
          <w:sz w:val="24"/>
          <w:lang w:val="da-DK"/>
        </w:rPr>
        <w:sectPr w:rsidR="007E510D" w:rsidRPr="00EE529C">
          <w:type w:val="continuous"/>
          <w:pgSz w:w="11910" w:h="16840"/>
          <w:pgMar w:top="1580" w:right="140" w:bottom="280" w:left="180" w:header="708" w:footer="708" w:gutter="0"/>
          <w:cols w:num="3" w:space="708" w:equalWidth="0">
            <w:col w:w="5912" w:space="40"/>
            <w:col w:w="1086" w:space="39"/>
            <w:col w:w="4513"/>
          </w:cols>
        </w:sectPr>
      </w:pPr>
    </w:p>
    <w:p w:rsidR="007E510D" w:rsidRPr="00EE529C" w:rsidRDefault="00EE529C">
      <w:pPr>
        <w:spacing w:before="19" w:line="335" w:lineRule="exact"/>
        <w:ind w:right="21"/>
        <w:jc w:val="center"/>
        <w:rPr>
          <w:i/>
          <w:sz w:val="24"/>
          <w:lang w:val="da-DK"/>
        </w:rPr>
      </w:pPr>
      <w:r w:rsidRPr="00EE529C">
        <w:rPr>
          <w:lang w:val="da-DK"/>
        </w:rPr>
        <w:pict>
          <v:line id="_x0000_s5362" style="position:absolute;left:0;text-align:left;z-index:-28176384;mso-position-horizontal-relative:page" from="302.95pt,13.3pt" to="306.75pt,13.3pt" strokeweight=".15806mm">
            <w10:wrap anchorx="page"/>
          </v:line>
        </w:pict>
      </w:r>
      <w:r w:rsidRPr="00EE529C">
        <w:rPr>
          <w:lang w:val="da-DK"/>
        </w:rPr>
        <w:pict>
          <v:shape id="_x0000_s5361" type="#_x0000_t202" style="position:absolute;left:0;text-align:left;margin-left:302.95pt;margin-top:12.2pt;width:3.85pt;height:8.25pt;z-index:-28175360;mso-position-horizontal-relative:page" filled="f" stroked="f">
            <v:textbox inset="0,0,0,0">
              <w:txbxContent>
                <w:p w:rsidR="00EE529C" w:rsidRDefault="00EE529C">
                  <w:pPr>
                    <w:spacing w:line="165" w:lineRule="exact"/>
                    <w:rPr>
                      <w:sz w:val="14"/>
                    </w:rPr>
                  </w:pPr>
                  <w:r>
                    <w:rPr>
                      <w:w w:val="108"/>
                      <w:sz w:val="14"/>
                    </w:rPr>
                    <w:t>2</w:t>
                  </w:r>
                </w:p>
              </w:txbxContent>
            </v:textbox>
            <w10:wrap anchorx="page"/>
          </v:shape>
        </w:pict>
      </w:r>
      <w:r w:rsidRPr="00EE529C">
        <w:rPr>
          <w:w w:val="105"/>
          <w:sz w:val="24"/>
          <w:lang w:val="da-DK"/>
        </w:rPr>
        <w:t xml:space="preserve">= ln </w:t>
      </w:r>
      <w:r w:rsidRPr="00EE529C">
        <w:rPr>
          <w:i/>
          <w:w w:val="105"/>
          <w:sz w:val="24"/>
          <w:lang w:val="da-DK"/>
        </w:rPr>
        <w:t xml:space="preserve">x </w:t>
      </w:r>
      <w:r w:rsidRPr="00EE529C">
        <w:rPr>
          <w:w w:val="105"/>
          <w:sz w:val="24"/>
          <w:lang w:val="da-DK"/>
        </w:rPr>
        <w:t xml:space="preserve">+ </w:t>
      </w:r>
      <w:r w:rsidRPr="00EE529C">
        <w:rPr>
          <w:w w:val="105"/>
          <w:position w:val="16"/>
          <w:sz w:val="24"/>
          <w:lang w:val="da-DK"/>
        </w:rPr>
        <w:t xml:space="preserve">2 </w:t>
      </w:r>
      <w:r w:rsidRPr="00EE529C">
        <w:rPr>
          <w:i/>
          <w:w w:val="105"/>
          <w:sz w:val="24"/>
          <w:lang w:val="da-DK"/>
        </w:rPr>
        <w:t xml:space="preserve">x </w:t>
      </w:r>
      <w:r w:rsidRPr="00EE529C">
        <w:rPr>
          <w:w w:val="105"/>
          <w:position w:val="17"/>
          <w:sz w:val="14"/>
          <w:lang w:val="da-DK"/>
        </w:rPr>
        <w:t xml:space="preserve">3 </w:t>
      </w:r>
      <w:r w:rsidRPr="00EE529C">
        <w:rPr>
          <w:w w:val="105"/>
          <w:sz w:val="24"/>
          <w:lang w:val="da-DK"/>
        </w:rPr>
        <w:t xml:space="preserve">+ </w:t>
      </w:r>
      <w:r w:rsidRPr="00EE529C">
        <w:rPr>
          <w:i/>
          <w:w w:val="105"/>
          <w:sz w:val="24"/>
          <w:lang w:val="da-DK"/>
        </w:rPr>
        <w:t>e</w:t>
      </w:r>
      <w:r w:rsidRPr="00EE529C">
        <w:rPr>
          <w:i/>
          <w:w w:val="105"/>
          <w:sz w:val="24"/>
          <w:vertAlign w:val="superscript"/>
          <w:lang w:val="da-DK"/>
        </w:rPr>
        <w:t>x</w:t>
      </w:r>
      <w:r w:rsidRPr="00EE529C">
        <w:rPr>
          <w:i/>
          <w:w w:val="105"/>
          <w:sz w:val="24"/>
          <w:lang w:val="da-DK"/>
        </w:rPr>
        <w:t xml:space="preserve"> </w:t>
      </w:r>
      <w:r w:rsidRPr="00EE529C">
        <w:rPr>
          <w:w w:val="105"/>
          <w:sz w:val="24"/>
          <w:lang w:val="da-DK"/>
        </w:rPr>
        <w:t xml:space="preserve">+ </w:t>
      </w:r>
      <w:r w:rsidRPr="00EE529C">
        <w:rPr>
          <w:i/>
          <w:w w:val="105"/>
          <w:sz w:val="24"/>
          <w:lang w:val="da-DK"/>
        </w:rPr>
        <w:t>c.</w:t>
      </w:r>
    </w:p>
    <w:p w:rsidR="007E510D" w:rsidRPr="00EE529C" w:rsidRDefault="00EE529C">
      <w:pPr>
        <w:pStyle w:val="BodyText"/>
        <w:spacing w:line="20" w:lineRule="exact"/>
        <w:ind w:left="5568"/>
        <w:rPr>
          <w:sz w:val="2"/>
          <w:lang w:val="da-DK"/>
        </w:rPr>
      </w:pPr>
      <w:r w:rsidRPr="00EE529C">
        <w:rPr>
          <w:sz w:val="2"/>
          <w:lang w:val="da-DK"/>
        </w:rPr>
      </w:r>
      <w:r w:rsidRPr="00EE529C">
        <w:rPr>
          <w:sz w:val="2"/>
          <w:lang w:val="da-DK"/>
        </w:rPr>
        <w:pict>
          <v:group id="_x0000_s5359" style="width:6.55pt;height:.6pt;mso-position-horizontal-relative:char;mso-position-vertical-relative:line" coordsize="131,12">
            <v:line id="_x0000_s5360" style="position:absolute" from="0,6" to="130,6" strokeweight=".21097mm"/>
            <w10:anchorlock/>
          </v:group>
        </w:pict>
      </w:r>
    </w:p>
    <w:p w:rsidR="007E510D" w:rsidRPr="00EE529C" w:rsidRDefault="00EE529C">
      <w:pPr>
        <w:pStyle w:val="BodyText"/>
        <w:spacing w:line="268" w:lineRule="exact"/>
        <w:ind w:right="304"/>
        <w:jc w:val="center"/>
        <w:rPr>
          <w:lang w:val="da-DK"/>
        </w:rPr>
      </w:pPr>
      <w:r w:rsidRPr="00EE529C">
        <w:rPr>
          <w:w w:val="108"/>
          <w:lang w:val="da-DK"/>
        </w:rPr>
        <w:t>3</w:t>
      </w:r>
    </w:p>
    <w:p w:rsidR="007E510D" w:rsidRPr="00EE529C" w:rsidRDefault="007E510D">
      <w:pPr>
        <w:pStyle w:val="BodyText"/>
        <w:rPr>
          <w:sz w:val="21"/>
          <w:lang w:val="da-DK"/>
        </w:rPr>
      </w:pPr>
    </w:p>
    <w:p w:rsidR="007E510D" w:rsidRPr="00EE529C" w:rsidRDefault="00EE529C">
      <w:pPr>
        <w:pStyle w:val="ListParagraph"/>
        <w:numPr>
          <w:ilvl w:val="0"/>
          <w:numId w:val="18"/>
        </w:numPr>
        <w:tabs>
          <w:tab w:val="left" w:pos="1846"/>
        </w:tabs>
        <w:ind w:hanging="311"/>
        <w:rPr>
          <w:sz w:val="24"/>
          <w:lang w:val="da-DK"/>
        </w:rPr>
      </w:pPr>
      <w:r w:rsidRPr="00EE529C">
        <w:rPr>
          <w:sz w:val="24"/>
          <w:lang w:val="da-DK"/>
        </w:rPr>
        <w:t xml:space="preserve">Bestem den stamfunktion til </w:t>
      </w:r>
      <w:r w:rsidRPr="00EE529C">
        <w:rPr>
          <w:i/>
          <w:sz w:val="24"/>
          <w:lang w:val="da-DK"/>
        </w:rPr>
        <w:t xml:space="preserve">f </w:t>
      </w:r>
      <w:r w:rsidRPr="00EE529C">
        <w:rPr>
          <w:sz w:val="24"/>
          <w:lang w:val="da-DK"/>
        </w:rPr>
        <w:t>(</w:t>
      </w:r>
      <w:r w:rsidRPr="00EE529C">
        <w:rPr>
          <w:i/>
          <w:sz w:val="24"/>
          <w:lang w:val="da-DK"/>
        </w:rPr>
        <w:t>x</w:t>
      </w:r>
      <w:r w:rsidRPr="00EE529C">
        <w:rPr>
          <w:sz w:val="24"/>
          <w:lang w:val="da-DK"/>
        </w:rPr>
        <w:t xml:space="preserve">) = </w:t>
      </w:r>
      <w:r w:rsidRPr="00EE529C">
        <w:rPr>
          <w:spacing w:val="4"/>
          <w:sz w:val="24"/>
          <w:lang w:val="da-DK"/>
        </w:rPr>
        <w:t>3</w:t>
      </w:r>
      <w:r w:rsidRPr="00EE529C">
        <w:rPr>
          <w:i/>
          <w:spacing w:val="4"/>
          <w:sz w:val="24"/>
          <w:lang w:val="da-DK"/>
        </w:rPr>
        <w:t>e</w:t>
      </w:r>
      <w:r w:rsidRPr="00EE529C">
        <w:rPr>
          <w:spacing w:val="4"/>
          <w:sz w:val="24"/>
          <w:vertAlign w:val="superscript"/>
          <w:lang w:val="da-DK"/>
        </w:rPr>
        <w:t>3</w:t>
      </w:r>
      <w:r w:rsidRPr="00EE529C">
        <w:rPr>
          <w:i/>
          <w:spacing w:val="4"/>
          <w:sz w:val="24"/>
          <w:vertAlign w:val="superscript"/>
          <w:lang w:val="da-DK"/>
        </w:rPr>
        <w:t>x</w:t>
      </w:r>
      <w:r w:rsidRPr="00EE529C">
        <w:rPr>
          <w:spacing w:val="4"/>
          <w:sz w:val="24"/>
          <w:lang w:val="da-DK"/>
        </w:rPr>
        <w:t xml:space="preserve">, </w:t>
      </w:r>
      <w:r w:rsidRPr="00EE529C">
        <w:rPr>
          <w:sz w:val="24"/>
          <w:lang w:val="da-DK"/>
        </w:rPr>
        <w:t>som går gennem punktet (0</w:t>
      </w:r>
      <w:r w:rsidRPr="00EE529C">
        <w:rPr>
          <w:i/>
          <w:sz w:val="24"/>
          <w:lang w:val="da-DK"/>
        </w:rPr>
        <w:t>,</w:t>
      </w:r>
      <w:r w:rsidRPr="00EE529C">
        <w:rPr>
          <w:i/>
          <w:spacing w:val="-24"/>
          <w:sz w:val="24"/>
          <w:lang w:val="da-DK"/>
        </w:rPr>
        <w:t xml:space="preserve"> </w:t>
      </w:r>
      <w:r w:rsidRPr="00EE529C">
        <w:rPr>
          <w:sz w:val="24"/>
          <w:lang w:val="da-DK"/>
        </w:rPr>
        <w:t>7):</w:t>
      </w:r>
    </w:p>
    <w:p w:rsidR="007E510D" w:rsidRPr="00EE529C" w:rsidRDefault="00EE529C">
      <w:pPr>
        <w:pStyle w:val="BodyText"/>
        <w:spacing w:before="90"/>
        <w:ind w:left="1836"/>
        <w:rPr>
          <w:lang w:val="da-DK"/>
        </w:rPr>
      </w:pPr>
      <w:r w:rsidRPr="00EE529C">
        <w:rPr>
          <w:lang w:val="da-DK"/>
        </w:rPr>
        <w:t xml:space="preserve">Vi finder først enhver stamfunktion til </w:t>
      </w:r>
      <w:r w:rsidRPr="00EE529C">
        <w:rPr>
          <w:i/>
          <w:lang w:val="da-DK"/>
        </w:rPr>
        <w:t xml:space="preserve">f </w:t>
      </w:r>
      <w:r w:rsidRPr="00EE529C">
        <w:rPr>
          <w:lang w:val="da-DK"/>
        </w:rPr>
        <w:t xml:space="preserve">, ved at bruge regneregel 1. og Tabel </w:t>
      </w:r>
      <w:hyperlink w:anchor="_bookmark117" w:history="1">
        <w:r w:rsidRPr="00EE529C">
          <w:rPr>
            <w:lang w:val="da-DK"/>
          </w:rPr>
          <w:t>5.1</w:t>
        </w:r>
      </w:hyperlink>
    </w:p>
    <w:p w:rsidR="007E510D" w:rsidRPr="00EE529C" w:rsidRDefault="00EE529C">
      <w:pPr>
        <w:pStyle w:val="BodyText"/>
        <w:spacing w:before="8"/>
        <w:ind w:left="303"/>
        <w:jc w:val="center"/>
        <w:rPr>
          <w:rFonts w:ascii="Tahoma"/>
          <w:lang w:val="da-DK"/>
        </w:rPr>
      </w:pPr>
      <w:r w:rsidRPr="00EE529C">
        <w:rPr>
          <w:rFonts w:ascii="Tahoma"/>
          <w:w w:val="198"/>
          <w:lang w:val="da-DK"/>
        </w:rPr>
        <w:t xml:space="preserve"> </w:t>
      </w:r>
    </w:p>
    <w:p w:rsidR="007E510D" w:rsidRPr="00EE529C" w:rsidRDefault="007E510D">
      <w:pPr>
        <w:jc w:val="center"/>
        <w:rPr>
          <w:rFonts w:ascii="Tahoma"/>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before="55"/>
        <w:jc w:val="right"/>
        <w:rPr>
          <w:sz w:val="24"/>
          <w:lang w:val="da-DK"/>
        </w:rPr>
      </w:pPr>
      <w:r w:rsidRPr="00EE529C">
        <w:rPr>
          <w:i/>
          <w:w w:val="105"/>
          <w:sz w:val="24"/>
          <w:lang w:val="da-DK"/>
        </w:rPr>
        <w:t>F</w:t>
      </w:r>
      <w:r w:rsidRPr="00EE529C">
        <w:rPr>
          <w:w w:val="105"/>
          <w:sz w:val="24"/>
          <w:lang w:val="da-DK"/>
        </w:rPr>
        <w:t>(</w:t>
      </w:r>
      <w:r w:rsidRPr="00EE529C">
        <w:rPr>
          <w:i/>
          <w:w w:val="105"/>
          <w:sz w:val="24"/>
          <w:lang w:val="da-DK"/>
        </w:rPr>
        <w:t>x</w:t>
      </w:r>
      <w:r w:rsidRPr="00EE529C">
        <w:rPr>
          <w:w w:val="105"/>
          <w:sz w:val="24"/>
          <w:lang w:val="da-DK"/>
        </w:rPr>
        <w:t>) =</w:t>
      </w:r>
    </w:p>
    <w:p w:rsidR="007E510D" w:rsidRPr="00EE529C" w:rsidRDefault="007E510D">
      <w:pPr>
        <w:pStyle w:val="BodyText"/>
        <w:spacing w:before="9"/>
        <w:rPr>
          <w:sz w:val="26"/>
          <w:lang w:val="da-DK"/>
        </w:rPr>
      </w:pPr>
    </w:p>
    <w:p w:rsidR="007E510D" w:rsidRPr="00EE529C" w:rsidRDefault="00EE529C">
      <w:pPr>
        <w:pStyle w:val="BodyText"/>
        <w:jc w:val="right"/>
        <w:rPr>
          <w:lang w:val="da-DK"/>
        </w:rPr>
      </w:pPr>
      <w:r w:rsidRPr="00EE529C">
        <w:rPr>
          <w:w w:val="107"/>
          <w:lang w:val="da-DK"/>
        </w:rPr>
        <w:t>=</w:t>
      </w:r>
    </w:p>
    <w:p w:rsidR="007E510D" w:rsidRPr="00EE529C" w:rsidRDefault="00EE529C">
      <w:pPr>
        <w:spacing w:before="55"/>
        <w:ind w:left="284"/>
        <w:rPr>
          <w:i/>
          <w:sz w:val="24"/>
          <w:lang w:val="da-DK"/>
        </w:rPr>
      </w:pPr>
      <w:r w:rsidRPr="00EE529C">
        <w:rPr>
          <w:lang w:val="da-DK"/>
        </w:rPr>
        <w:br w:type="column"/>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w:t>
      </w:r>
      <w:r w:rsidRPr="00EE529C">
        <w:rPr>
          <w:spacing w:val="-11"/>
          <w:w w:val="105"/>
          <w:sz w:val="24"/>
          <w:lang w:val="da-DK"/>
        </w:rPr>
        <w:t xml:space="preserve"> </w:t>
      </w:r>
      <w:r w:rsidRPr="00EE529C">
        <w:rPr>
          <w:i/>
          <w:spacing w:val="8"/>
          <w:w w:val="105"/>
          <w:sz w:val="24"/>
          <w:lang w:val="da-DK"/>
        </w:rPr>
        <w:t>dx</w:t>
      </w:r>
    </w:p>
    <w:p w:rsidR="007E510D" w:rsidRPr="00EE529C" w:rsidRDefault="007E510D">
      <w:pPr>
        <w:pStyle w:val="BodyText"/>
        <w:spacing w:before="6"/>
        <w:rPr>
          <w:i/>
          <w:sz w:val="27"/>
          <w:lang w:val="da-DK"/>
        </w:rPr>
      </w:pPr>
    </w:p>
    <w:p w:rsidR="007E510D" w:rsidRPr="00EE529C" w:rsidRDefault="00EE529C">
      <w:pPr>
        <w:spacing w:before="1" w:line="292" w:lineRule="exact"/>
        <w:ind w:left="284"/>
        <w:rPr>
          <w:i/>
          <w:sz w:val="24"/>
          <w:lang w:val="da-DK"/>
        </w:rPr>
      </w:pPr>
      <w:r w:rsidRPr="00EE529C">
        <w:rPr>
          <w:w w:val="110"/>
          <w:sz w:val="24"/>
          <w:lang w:val="da-DK"/>
        </w:rPr>
        <w:t>3</w:t>
      </w:r>
      <w:r w:rsidRPr="00EE529C">
        <w:rPr>
          <w:i/>
          <w:w w:val="110"/>
          <w:sz w:val="24"/>
          <w:lang w:val="da-DK"/>
        </w:rPr>
        <w:t>e</w:t>
      </w:r>
      <w:r w:rsidRPr="00EE529C">
        <w:rPr>
          <w:w w:val="110"/>
          <w:sz w:val="24"/>
          <w:vertAlign w:val="superscript"/>
          <w:lang w:val="da-DK"/>
        </w:rPr>
        <w:t>3</w:t>
      </w:r>
      <w:r w:rsidRPr="00EE529C">
        <w:rPr>
          <w:i/>
          <w:w w:val="110"/>
          <w:sz w:val="24"/>
          <w:vertAlign w:val="superscript"/>
          <w:lang w:val="da-DK"/>
        </w:rPr>
        <w:t>x</w:t>
      </w:r>
      <w:r w:rsidRPr="00EE529C">
        <w:rPr>
          <w:i/>
          <w:spacing w:val="-10"/>
          <w:w w:val="110"/>
          <w:sz w:val="24"/>
          <w:lang w:val="da-DK"/>
        </w:rPr>
        <w:t xml:space="preserve"> </w:t>
      </w:r>
      <w:r w:rsidRPr="00EE529C">
        <w:rPr>
          <w:i/>
          <w:spacing w:val="8"/>
          <w:w w:val="110"/>
          <w:sz w:val="24"/>
          <w:lang w:val="da-DK"/>
        </w:rPr>
        <w:t>dx</w:t>
      </w:r>
    </w:p>
    <w:p w:rsidR="007E510D" w:rsidRPr="00EE529C" w:rsidRDefault="00EE529C">
      <w:pPr>
        <w:pStyle w:val="BodyText"/>
        <w:spacing w:line="283" w:lineRule="exact"/>
        <w:ind w:left="170"/>
        <w:rPr>
          <w:rFonts w:ascii="Tahoma"/>
          <w:lang w:val="da-DK"/>
        </w:rPr>
      </w:pPr>
      <w:r w:rsidRPr="00EE529C">
        <w:rPr>
          <w:rFonts w:ascii="Tahoma"/>
          <w:w w:val="198"/>
          <w:lang w:val="da-DK"/>
        </w:rPr>
        <w:t xml:space="preserve"> </w:t>
      </w:r>
    </w:p>
    <w:p w:rsidR="007E510D" w:rsidRPr="00EE529C" w:rsidRDefault="007E510D">
      <w:pPr>
        <w:spacing w:line="283" w:lineRule="exact"/>
        <w:rPr>
          <w:rFonts w:ascii="Tahoma"/>
          <w:lang w:val="da-DK"/>
        </w:rPr>
        <w:sectPr w:rsidR="007E510D" w:rsidRPr="00EE529C">
          <w:type w:val="continuous"/>
          <w:pgSz w:w="11910" w:h="16840"/>
          <w:pgMar w:top="1580" w:right="140" w:bottom="280" w:left="180" w:header="708" w:footer="708" w:gutter="0"/>
          <w:cols w:num="2" w:space="708" w:equalWidth="0">
            <w:col w:w="5817" w:space="40"/>
            <w:col w:w="5733"/>
          </w:cols>
        </w:sectPr>
      </w:pPr>
    </w:p>
    <w:p w:rsidR="007E510D" w:rsidRPr="00EE529C" w:rsidRDefault="00EE529C">
      <w:pPr>
        <w:tabs>
          <w:tab w:val="left" w:pos="1632"/>
        </w:tabs>
        <w:spacing w:before="55"/>
        <w:ind w:left="994"/>
        <w:jc w:val="center"/>
        <w:rPr>
          <w:i/>
          <w:sz w:val="24"/>
          <w:lang w:val="da-DK"/>
        </w:rPr>
      </w:pPr>
      <w:r w:rsidRPr="00EE529C">
        <w:rPr>
          <w:w w:val="110"/>
          <w:sz w:val="24"/>
          <w:lang w:val="da-DK"/>
        </w:rPr>
        <w:t>=</w:t>
      </w:r>
      <w:r w:rsidRPr="00EE529C">
        <w:rPr>
          <w:spacing w:val="-15"/>
          <w:w w:val="110"/>
          <w:sz w:val="24"/>
          <w:lang w:val="da-DK"/>
        </w:rPr>
        <w:t xml:space="preserve"> </w:t>
      </w:r>
      <w:r w:rsidRPr="00EE529C">
        <w:rPr>
          <w:w w:val="110"/>
          <w:sz w:val="24"/>
          <w:lang w:val="da-DK"/>
        </w:rPr>
        <w:t>3</w:t>
      </w:r>
      <w:r w:rsidRPr="00EE529C">
        <w:rPr>
          <w:w w:val="110"/>
          <w:sz w:val="24"/>
          <w:lang w:val="da-DK"/>
        </w:rPr>
        <w:tab/>
      </w:r>
      <w:r w:rsidRPr="00EE529C">
        <w:rPr>
          <w:i/>
          <w:spacing w:val="2"/>
          <w:w w:val="110"/>
          <w:sz w:val="24"/>
          <w:lang w:val="da-DK"/>
        </w:rPr>
        <w:t>e</w:t>
      </w:r>
      <w:r w:rsidRPr="00EE529C">
        <w:rPr>
          <w:spacing w:val="2"/>
          <w:w w:val="110"/>
          <w:sz w:val="24"/>
          <w:vertAlign w:val="superscript"/>
          <w:lang w:val="da-DK"/>
        </w:rPr>
        <w:t>3</w:t>
      </w:r>
      <w:r w:rsidRPr="00EE529C">
        <w:rPr>
          <w:i/>
          <w:spacing w:val="2"/>
          <w:w w:val="110"/>
          <w:sz w:val="24"/>
          <w:vertAlign w:val="superscript"/>
          <w:lang w:val="da-DK"/>
        </w:rPr>
        <w:t>x</w:t>
      </w:r>
      <w:r w:rsidRPr="00EE529C">
        <w:rPr>
          <w:i/>
          <w:spacing w:val="1"/>
          <w:w w:val="110"/>
          <w:sz w:val="24"/>
          <w:lang w:val="da-DK"/>
        </w:rPr>
        <w:t xml:space="preserve"> </w:t>
      </w:r>
      <w:r w:rsidRPr="00EE529C">
        <w:rPr>
          <w:i/>
          <w:spacing w:val="8"/>
          <w:w w:val="110"/>
          <w:sz w:val="24"/>
          <w:lang w:val="da-DK"/>
        </w:rPr>
        <w:t>dx</w:t>
      </w:r>
    </w:p>
    <w:p w:rsidR="007E510D" w:rsidRPr="00EE529C" w:rsidRDefault="007E510D">
      <w:pPr>
        <w:pStyle w:val="BodyText"/>
        <w:spacing w:before="7"/>
        <w:rPr>
          <w:i/>
          <w:sz w:val="21"/>
          <w:lang w:val="da-DK"/>
        </w:rPr>
      </w:pPr>
    </w:p>
    <w:p w:rsidR="007E510D" w:rsidRPr="00EE529C" w:rsidRDefault="00EE529C">
      <w:pPr>
        <w:spacing w:before="1" w:line="132" w:lineRule="auto"/>
        <w:ind w:left="6163" w:right="4570" w:hanging="504"/>
        <w:rPr>
          <w:sz w:val="24"/>
          <w:lang w:val="da-DK"/>
        </w:rPr>
      </w:pPr>
      <w:r w:rsidRPr="00EE529C">
        <w:rPr>
          <w:lang w:val="da-DK"/>
        </w:rPr>
        <w:pict>
          <v:shape id="_x0000_s5358" type="#_x0000_t202" style="position:absolute;left:0;text-align:left;margin-left:311pt;margin-top:3.75pt;width:3pt;height:22.55pt;z-index:-28174848;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39"/>
                    </w:rPr>
                    <w:t>·</w:t>
                  </w:r>
                </w:p>
              </w:txbxContent>
            </v:textbox>
            <w10:wrap anchorx="page"/>
          </v:shape>
        </w:pict>
      </w:r>
      <w:r w:rsidRPr="00EE529C">
        <w:rPr>
          <w:w w:val="110"/>
          <w:sz w:val="24"/>
          <w:lang w:val="da-DK"/>
        </w:rPr>
        <w:t xml:space="preserve">= 3 </w:t>
      </w:r>
      <w:r w:rsidRPr="00EE529C">
        <w:rPr>
          <w:w w:val="110"/>
          <w:position w:val="16"/>
          <w:sz w:val="24"/>
          <w:u w:val="single"/>
          <w:lang w:val="da-DK"/>
        </w:rPr>
        <w:t>1</w:t>
      </w:r>
      <w:r w:rsidRPr="00EE529C">
        <w:rPr>
          <w:w w:val="110"/>
          <w:position w:val="16"/>
          <w:sz w:val="24"/>
          <w:lang w:val="da-DK"/>
        </w:rPr>
        <w:t xml:space="preserve"> </w:t>
      </w:r>
      <w:r w:rsidRPr="00EE529C">
        <w:rPr>
          <w:i/>
          <w:w w:val="110"/>
          <w:sz w:val="24"/>
          <w:lang w:val="da-DK"/>
        </w:rPr>
        <w:t>e</w:t>
      </w:r>
      <w:r w:rsidRPr="00EE529C">
        <w:rPr>
          <w:w w:val="110"/>
          <w:sz w:val="24"/>
          <w:vertAlign w:val="superscript"/>
          <w:lang w:val="da-DK"/>
        </w:rPr>
        <w:t>3</w:t>
      </w:r>
      <w:r w:rsidRPr="00EE529C">
        <w:rPr>
          <w:i/>
          <w:w w:val="110"/>
          <w:sz w:val="24"/>
          <w:vertAlign w:val="superscript"/>
          <w:lang w:val="da-DK"/>
        </w:rPr>
        <w:t>x</w:t>
      </w:r>
      <w:r w:rsidRPr="00EE529C">
        <w:rPr>
          <w:i/>
          <w:w w:val="110"/>
          <w:sz w:val="24"/>
          <w:lang w:val="da-DK"/>
        </w:rPr>
        <w:t xml:space="preserve"> </w:t>
      </w:r>
      <w:r w:rsidRPr="00EE529C">
        <w:rPr>
          <w:w w:val="110"/>
          <w:sz w:val="24"/>
          <w:lang w:val="da-DK"/>
        </w:rPr>
        <w:t xml:space="preserve">+ </w:t>
      </w:r>
      <w:r w:rsidRPr="00EE529C">
        <w:rPr>
          <w:i/>
          <w:w w:val="110"/>
          <w:sz w:val="24"/>
          <w:lang w:val="da-DK"/>
        </w:rPr>
        <w:t xml:space="preserve">c </w:t>
      </w:r>
      <w:r w:rsidRPr="00EE529C">
        <w:rPr>
          <w:w w:val="110"/>
          <w:sz w:val="24"/>
          <w:lang w:val="da-DK"/>
        </w:rPr>
        <w:t>3</w:t>
      </w:r>
    </w:p>
    <w:p w:rsidR="007E510D" w:rsidRPr="00EE529C" w:rsidRDefault="00EE529C">
      <w:pPr>
        <w:spacing w:before="31"/>
        <w:ind w:left="5660"/>
        <w:rPr>
          <w:i/>
          <w:sz w:val="24"/>
          <w:lang w:val="da-DK"/>
        </w:rPr>
      </w:pPr>
      <w:r w:rsidRPr="00EE529C">
        <w:rPr>
          <w:w w:val="110"/>
          <w:sz w:val="24"/>
          <w:lang w:val="da-DK"/>
        </w:rPr>
        <w:t xml:space="preserve">= </w:t>
      </w:r>
      <w:r w:rsidRPr="00EE529C">
        <w:rPr>
          <w:i/>
          <w:w w:val="110"/>
          <w:sz w:val="24"/>
          <w:lang w:val="da-DK"/>
        </w:rPr>
        <w:t>e</w:t>
      </w:r>
      <w:r w:rsidRPr="00EE529C">
        <w:rPr>
          <w:w w:val="110"/>
          <w:sz w:val="24"/>
          <w:vertAlign w:val="superscript"/>
          <w:lang w:val="da-DK"/>
        </w:rPr>
        <w:t>3</w:t>
      </w:r>
      <w:r w:rsidRPr="00EE529C">
        <w:rPr>
          <w:i/>
          <w:w w:val="110"/>
          <w:sz w:val="24"/>
          <w:vertAlign w:val="superscript"/>
          <w:lang w:val="da-DK"/>
        </w:rPr>
        <w:t>x</w:t>
      </w:r>
      <w:r w:rsidRPr="00EE529C">
        <w:rPr>
          <w:i/>
          <w:w w:val="110"/>
          <w:sz w:val="24"/>
          <w:lang w:val="da-DK"/>
        </w:rPr>
        <w:t xml:space="preserve"> </w:t>
      </w:r>
      <w:r w:rsidRPr="00EE529C">
        <w:rPr>
          <w:w w:val="110"/>
          <w:sz w:val="24"/>
          <w:lang w:val="da-DK"/>
        </w:rPr>
        <w:t xml:space="preserve">+ </w:t>
      </w:r>
      <w:r w:rsidRPr="00EE529C">
        <w:rPr>
          <w:i/>
          <w:w w:val="110"/>
          <w:sz w:val="24"/>
          <w:lang w:val="da-DK"/>
        </w:rPr>
        <w:t>c.</w:t>
      </w:r>
    </w:p>
    <w:p w:rsidR="007E510D" w:rsidRPr="00EE529C" w:rsidRDefault="00EE529C">
      <w:pPr>
        <w:pStyle w:val="BodyText"/>
        <w:spacing w:before="231" w:line="232" w:lineRule="auto"/>
        <w:ind w:left="1845" w:right="1266"/>
        <w:rPr>
          <w:i/>
          <w:lang w:val="da-DK"/>
        </w:rPr>
      </w:pPr>
      <w:r w:rsidRPr="00EE529C">
        <w:rPr>
          <w:lang w:val="da-DK"/>
        </w:rPr>
        <w:t xml:space="preserve">Da vi ved, at </w:t>
      </w:r>
      <w:r w:rsidRPr="00EE529C">
        <w:rPr>
          <w:i/>
          <w:lang w:val="da-DK"/>
        </w:rPr>
        <w:t xml:space="preserve">F </w:t>
      </w:r>
      <w:r w:rsidRPr="00EE529C">
        <w:rPr>
          <w:lang w:val="da-DK"/>
        </w:rPr>
        <w:t>går gennem punktet (0</w:t>
      </w:r>
      <w:r w:rsidRPr="00EE529C">
        <w:rPr>
          <w:i/>
          <w:lang w:val="da-DK"/>
        </w:rPr>
        <w:t xml:space="preserve">, </w:t>
      </w:r>
      <w:r w:rsidRPr="00EE529C">
        <w:rPr>
          <w:lang w:val="da-DK"/>
        </w:rPr>
        <w:t xml:space="preserve">7), har vi, at </w:t>
      </w:r>
      <w:r w:rsidRPr="00EE529C">
        <w:rPr>
          <w:i/>
          <w:lang w:val="da-DK"/>
        </w:rPr>
        <w:t>F</w:t>
      </w:r>
      <w:r w:rsidRPr="00EE529C">
        <w:rPr>
          <w:lang w:val="da-DK"/>
        </w:rPr>
        <w:t xml:space="preserve">(0) = 7. Indsætter vi dette, får vi én ligning med én ubekendt som vi kan løse, for at finde </w:t>
      </w:r>
      <w:r w:rsidRPr="00EE529C">
        <w:rPr>
          <w:i/>
          <w:lang w:val="da-DK"/>
        </w:rPr>
        <w:t>c</w:t>
      </w:r>
    </w:p>
    <w:p w:rsidR="007E510D" w:rsidRPr="00EE529C" w:rsidRDefault="00EE529C">
      <w:pPr>
        <w:pStyle w:val="BodyText"/>
        <w:spacing w:before="193" w:line="359" w:lineRule="exact"/>
        <w:ind w:left="4931"/>
        <w:rPr>
          <w:lang w:val="da-DK"/>
        </w:rPr>
      </w:pPr>
      <w:r w:rsidRPr="00EE529C">
        <w:rPr>
          <w:i/>
          <w:spacing w:val="15"/>
          <w:w w:val="99"/>
          <w:lang w:val="da-DK"/>
        </w:rPr>
        <w:t>F</w:t>
      </w:r>
      <w:r w:rsidRPr="00EE529C">
        <w:rPr>
          <w:w w:val="103"/>
          <w:lang w:val="da-DK"/>
        </w:rPr>
        <w:t>(0)</w:t>
      </w:r>
      <w:r w:rsidRPr="00EE529C">
        <w:rPr>
          <w:spacing w:val="-7"/>
          <w:lang w:val="da-DK"/>
        </w:rPr>
        <w:t xml:space="preserve"> </w:t>
      </w:r>
      <w:r w:rsidRPr="00EE529C">
        <w:rPr>
          <w:w w:val="107"/>
          <w:lang w:val="da-DK"/>
        </w:rPr>
        <w:t>=</w:t>
      </w:r>
      <w:r w:rsidRPr="00EE529C">
        <w:rPr>
          <w:spacing w:val="-7"/>
          <w:lang w:val="da-DK"/>
        </w:rPr>
        <w:t xml:space="preserve"> </w:t>
      </w:r>
      <w:r w:rsidRPr="00EE529C">
        <w:rPr>
          <w:w w:val="108"/>
          <w:lang w:val="da-DK"/>
        </w:rPr>
        <w:t>7</w:t>
      </w:r>
      <w:r w:rsidRPr="00EE529C">
        <w:rPr>
          <w:spacing w:val="-7"/>
          <w:lang w:val="da-DK"/>
        </w:rPr>
        <w:t xml:space="preserve"> </w:t>
      </w:r>
      <w:r w:rsidRPr="00EE529C">
        <w:rPr>
          <w:rFonts w:ascii="Lucida Sans Unicode" w:hAnsi="Lucida Sans Unicode"/>
          <w:w w:val="85"/>
          <w:lang w:val="da-DK"/>
        </w:rPr>
        <w:t>⇔</w:t>
      </w:r>
      <w:r w:rsidRPr="00EE529C">
        <w:rPr>
          <w:rFonts w:ascii="Lucida Sans Unicode" w:hAnsi="Lucida Sans Unicode"/>
          <w:spacing w:val="-23"/>
          <w:lang w:val="da-DK"/>
        </w:rPr>
        <w:t xml:space="preserve"> </w:t>
      </w:r>
      <w:r w:rsidRPr="00EE529C">
        <w:rPr>
          <w:i/>
          <w:spacing w:val="7"/>
          <w:w w:val="104"/>
          <w:lang w:val="da-DK"/>
        </w:rPr>
        <w:t>e</w:t>
      </w:r>
      <w:r w:rsidRPr="00EE529C">
        <w:rPr>
          <w:spacing w:val="-1"/>
          <w:w w:val="121"/>
          <w:vertAlign w:val="superscript"/>
          <w:lang w:val="da-DK"/>
        </w:rPr>
        <w:t>3</w:t>
      </w:r>
      <w:r w:rsidRPr="00EE529C">
        <w:rPr>
          <w:rFonts w:ascii="Lucida Sans Unicode" w:hAnsi="Lucida Sans Unicode"/>
          <w:w w:val="44"/>
          <w:vertAlign w:val="superscript"/>
          <w:lang w:val="da-DK"/>
        </w:rPr>
        <w:t>·</w:t>
      </w:r>
      <w:r w:rsidRPr="00EE529C">
        <w:rPr>
          <w:w w:val="121"/>
          <w:vertAlign w:val="superscript"/>
          <w:lang w:val="da-DK"/>
        </w:rPr>
        <w:t>0</w:t>
      </w:r>
      <w:r w:rsidRPr="00EE529C">
        <w:rPr>
          <w:spacing w:val="-11"/>
          <w:lang w:val="da-DK"/>
        </w:rPr>
        <w:t xml:space="preserve"> </w:t>
      </w:r>
      <w:r w:rsidRPr="00EE529C">
        <w:rPr>
          <w:w w:val="102"/>
          <w:lang w:val="da-DK"/>
        </w:rPr>
        <w:t>+</w:t>
      </w:r>
      <w:r w:rsidRPr="00EE529C">
        <w:rPr>
          <w:spacing w:val="-21"/>
          <w:lang w:val="da-DK"/>
        </w:rPr>
        <w:t xml:space="preserve"> </w:t>
      </w:r>
      <w:r w:rsidRPr="00EE529C">
        <w:rPr>
          <w:i/>
          <w:w w:val="99"/>
          <w:lang w:val="da-DK"/>
        </w:rPr>
        <w:t>c</w:t>
      </w:r>
      <w:r w:rsidRPr="00EE529C">
        <w:rPr>
          <w:i/>
          <w:lang w:val="da-DK"/>
        </w:rPr>
        <w:t xml:space="preserve"> </w:t>
      </w:r>
      <w:r w:rsidRPr="00EE529C">
        <w:rPr>
          <w:w w:val="107"/>
          <w:lang w:val="da-DK"/>
        </w:rPr>
        <w:t>=</w:t>
      </w:r>
      <w:r w:rsidRPr="00EE529C">
        <w:rPr>
          <w:spacing w:val="-7"/>
          <w:lang w:val="da-DK"/>
        </w:rPr>
        <w:t xml:space="preserve"> </w:t>
      </w:r>
      <w:r w:rsidRPr="00EE529C">
        <w:rPr>
          <w:w w:val="108"/>
          <w:lang w:val="da-DK"/>
        </w:rPr>
        <w:t>7</w:t>
      </w:r>
    </w:p>
    <w:p w:rsidR="007E510D" w:rsidRPr="00EE529C" w:rsidRDefault="00EE529C">
      <w:pPr>
        <w:pStyle w:val="BodyText"/>
        <w:spacing w:line="349" w:lineRule="exact"/>
        <w:ind w:left="5816"/>
        <w:rPr>
          <w:lang w:val="da-DK"/>
        </w:rPr>
      </w:pPr>
      <w:r w:rsidRPr="00EE529C">
        <w:rPr>
          <w:rFonts w:ascii="Lucida Sans Unicode" w:hAnsi="Lucida Sans Unicode"/>
          <w:lang w:val="da-DK"/>
        </w:rPr>
        <w:t xml:space="preserve">⇔ </w:t>
      </w:r>
      <w:r w:rsidRPr="00EE529C">
        <w:rPr>
          <w:lang w:val="da-DK"/>
        </w:rPr>
        <w:t xml:space="preserve">1 + </w:t>
      </w:r>
      <w:r w:rsidRPr="00EE529C">
        <w:rPr>
          <w:i/>
          <w:lang w:val="da-DK"/>
        </w:rPr>
        <w:t xml:space="preserve">c </w:t>
      </w:r>
      <w:r w:rsidRPr="00EE529C">
        <w:rPr>
          <w:lang w:val="da-DK"/>
        </w:rPr>
        <w:t>= 7</w:t>
      </w:r>
    </w:p>
    <w:p w:rsidR="007E510D" w:rsidRPr="00EE529C" w:rsidRDefault="00EE529C">
      <w:pPr>
        <w:spacing w:line="359" w:lineRule="exact"/>
        <w:ind w:left="5816"/>
        <w:rPr>
          <w:i/>
          <w:sz w:val="24"/>
          <w:lang w:val="da-DK"/>
        </w:rPr>
      </w:pPr>
      <w:r w:rsidRPr="00EE529C">
        <w:rPr>
          <w:rFonts w:ascii="Lucida Sans Unicode" w:hAnsi="Lucida Sans Unicode"/>
          <w:sz w:val="24"/>
          <w:lang w:val="da-DK"/>
        </w:rPr>
        <w:t xml:space="preserve">⇔ </w:t>
      </w:r>
      <w:r w:rsidRPr="00EE529C">
        <w:rPr>
          <w:i/>
          <w:sz w:val="24"/>
          <w:lang w:val="da-DK"/>
        </w:rPr>
        <w:t xml:space="preserve">c </w:t>
      </w:r>
      <w:r w:rsidRPr="00EE529C">
        <w:rPr>
          <w:sz w:val="24"/>
          <w:lang w:val="da-DK"/>
        </w:rPr>
        <w:t>= 6</w:t>
      </w:r>
      <w:r w:rsidRPr="00EE529C">
        <w:rPr>
          <w:i/>
          <w:sz w:val="24"/>
          <w:lang w:val="da-DK"/>
        </w:rPr>
        <w:t>.</w:t>
      </w:r>
    </w:p>
    <w:p w:rsidR="007E510D" w:rsidRPr="00EE529C" w:rsidRDefault="00EE529C">
      <w:pPr>
        <w:pStyle w:val="BodyText"/>
        <w:spacing w:before="210"/>
        <w:ind w:left="1845"/>
        <w:rPr>
          <w:lang w:val="da-DK"/>
        </w:rPr>
      </w:pPr>
      <w:r w:rsidRPr="00EE529C">
        <w:rPr>
          <w:lang w:val="da-DK"/>
        </w:rPr>
        <w:t>Det giver, at den stamfunktion der går gennem punktet (0</w:t>
      </w:r>
      <w:r w:rsidRPr="00EE529C">
        <w:rPr>
          <w:i/>
          <w:lang w:val="da-DK"/>
        </w:rPr>
        <w:t xml:space="preserve">, </w:t>
      </w:r>
      <w:r w:rsidRPr="00EE529C">
        <w:rPr>
          <w:lang w:val="da-DK"/>
        </w:rPr>
        <w:t xml:space="preserve">7), er </w:t>
      </w:r>
      <w:r w:rsidRPr="00EE529C">
        <w:rPr>
          <w:i/>
          <w:lang w:val="da-DK"/>
        </w:rPr>
        <w:t>F</w:t>
      </w:r>
      <w:r w:rsidRPr="00EE529C">
        <w:rPr>
          <w:lang w:val="da-DK"/>
        </w:rPr>
        <w:t>(</w:t>
      </w:r>
      <w:r w:rsidRPr="00EE529C">
        <w:rPr>
          <w:i/>
          <w:lang w:val="da-DK"/>
        </w:rPr>
        <w:t>x</w:t>
      </w:r>
      <w:r w:rsidRPr="00EE529C">
        <w:rPr>
          <w:lang w:val="da-DK"/>
        </w:rPr>
        <w:t xml:space="preserve">) = </w:t>
      </w:r>
      <w:r w:rsidRPr="00EE529C">
        <w:rPr>
          <w:i/>
          <w:lang w:val="da-DK"/>
        </w:rPr>
        <w:t>e</w:t>
      </w:r>
      <w:r w:rsidRPr="00EE529C">
        <w:rPr>
          <w:vertAlign w:val="superscript"/>
          <w:lang w:val="da-DK"/>
        </w:rPr>
        <w:t>3</w:t>
      </w:r>
      <w:r w:rsidRPr="00EE529C">
        <w:rPr>
          <w:i/>
          <w:vertAlign w:val="superscript"/>
          <w:lang w:val="da-DK"/>
        </w:rPr>
        <w:t>x</w:t>
      </w:r>
      <w:r w:rsidRPr="00EE529C">
        <w:rPr>
          <w:i/>
          <w:lang w:val="da-DK"/>
        </w:rPr>
        <w:t xml:space="preserve"> </w:t>
      </w:r>
      <w:r w:rsidRPr="00EE529C">
        <w:rPr>
          <w:lang w:val="da-DK"/>
        </w:rPr>
        <w:t>+ 6.</w:t>
      </w:r>
    </w:p>
    <w:p w:rsidR="007E510D" w:rsidRPr="00EE529C" w:rsidRDefault="007E510D">
      <w:pPr>
        <w:rPr>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11"/>
        <w:rPr>
          <w:sz w:val="21"/>
          <w:lang w:val="da-DK"/>
        </w:rPr>
      </w:pPr>
    </w:p>
    <w:p w:rsidR="007E510D" w:rsidRPr="00EE529C" w:rsidRDefault="00EE529C">
      <w:pPr>
        <w:pStyle w:val="Heading3"/>
        <w:numPr>
          <w:ilvl w:val="2"/>
          <w:numId w:val="63"/>
        </w:numPr>
        <w:tabs>
          <w:tab w:val="left" w:pos="2166"/>
          <w:tab w:val="left" w:pos="2167"/>
        </w:tabs>
        <w:spacing w:before="98"/>
        <w:rPr>
          <w:lang w:val="da-DK"/>
        </w:rPr>
      </w:pPr>
      <w:r w:rsidRPr="00EE529C">
        <w:rPr>
          <w:w w:val="105"/>
          <w:lang w:val="da-DK"/>
        </w:rPr>
        <w:t>Opgaver</w:t>
      </w:r>
    </w:p>
    <w:p w:rsidR="007E510D" w:rsidRPr="00EE529C" w:rsidRDefault="00EE529C">
      <w:pPr>
        <w:pStyle w:val="ListParagraph"/>
        <w:numPr>
          <w:ilvl w:val="3"/>
          <w:numId w:val="63"/>
        </w:numPr>
        <w:tabs>
          <w:tab w:val="left" w:pos="1846"/>
        </w:tabs>
        <w:spacing w:before="137" w:line="287" w:lineRule="exact"/>
        <w:ind w:hanging="311"/>
        <w:jc w:val="left"/>
        <w:rPr>
          <w:sz w:val="24"/>
          <w:lang w:val="da-DK"/>
        </w:rPr>
      </w:pPr>
      <w:r w:rsidRPr="00EE529C">
        <w:rPr>
          <w:w w:val="105"/>
          <w:sz w:val="24"/>
          <w:lang w:val="da-DK"/>
        </w:rPr>
        <w:t>Bestem</w:t>
      </w:r>
      <w:r w:rsidRPr="00EE529C">
        <w:rPr>
          <w:spacing w:val="-7"/>
          <w:w w:val="105"/>
          <w:sz w:val="24"/>
          <w:lang w:val="da-DK"/>
        </w:rPr>
        <w:t xml:space="preserve"> </w:t>
      </w:r>
      <w:r w:rsidRPr="00EE529C">
        <w:rPr>
          <w:w w:val="105"/>
          <w:sz w:val="24"/>
          <w:lang w:val="da-DK"/>
        </w:rPr>
        <w:t>en</w:t>
      </w:r>
      <w:r w:rsidRPr="00EE529C">
        <w:rPr>
          <w:spacing w:val="-6"/>
          <w:w w:val="105"/>
          <w:sz w:val="24"/>
          <w:lang w:val="da-DK"/>
        </w:rPr>
        <w:t xml:space="preserve"> </w:t>
      </w:r>
      <w:r w:rsidRPr="00EE529C">
        <w:rPr>
          <w:w w:val="105"/>
          <w:sz w:val="24"/>
          <w:lang w:val="da-DK"/>
        </w:rPr>
        <w:t>stamfunktion</w:t>
      </w:r>
      <w:r w:rsidRPr="00EE529C">
        <w:rPr>
          <w:spacing w:val="-6"/>
          <w:w w:val="105"/>
          <w:sz w:val="24"/>
          <w:lang w:val="da-DK"/>
        </w:rPr>
        <w:t xml:space="preserve"> </w:t>
      </w:r>
      <w:r w:rsidRPr="00EE529C">
        <w:rPr>
          <w:w w:val="105"/>
          <w:sz w:val="24"/>
          <w:lang w:val="da-DK"/>
        </w:rPr>
        <w:t>til</w:t>
      </w:r>
      <w:r w:rsidRPr="00EE529C">
        <w:rPr>
          <w:spacing w:val="-6"/>
          <w:w w:val="105"/>
          <w:sz w:val="24"/>
          <w:lang w:val="da-DK"/>
        </w:rPr>
        <w:t xml:space="preserve"> </w:t>
      </w:r>
      <w:r w:rsidRPr="00EE529C">
        <w:rPr>
          <w:w w:val="105"/>
          <w:sz w:val="24"/>
          <w:lang w:val="da-DK"/>
        </w:rPr>
        <w:t>funktionen</w:t>
      </w:r>
      <w:r w:rsidRPr="00EE529C">
        <w:rPr>
          <w:spacing w:val="-7"/>
          <w:w w:val="105"/>
          <w:sz w:val="24"/>
          <w:lang w:val="da-DK"/>
        </w:rPr>
        <w:t xml:space="preserve"> </w:t>
      </w:r>
      <w:r w:rsidRPr="00EE529C">
        <w:rPr>
          <w:i/>
          <w:w w:val="105"/>
          <w:sz w:val="24"/>
          <w:lang w:val="da-DK"/>
        </w:rPr>
        <w:t>f</w:t>
      </w:r>
      <w:r w:rsidRPr="00EE529C">
        <w:rPr>
          <w:i/>
          <w:spacing w:val="56"/>
          <w:w w:val="105"/>
          <w:sz w:val="24"/>
          <w:lang w:val="da-DK"/>
        </w:rPr>
        <w:t xml:space="preserve"> </w:t>
      </w:r>
      <w:r w:rsidRPr="00EE529C">
        <w:rPr>
          <w:w w:val="105"/>
          <w:sz w:val="24"/>
          <w:lang w:val="da-DK"/>
        </w:rPr>
        <w:t>givet</w:t>
      </w:r>
      <w:r w:rsidRPr="00EE529C">
        <w:rPr>
          <w:spacing w:val="-7"/>
          <w:w w:val="105"/>
          <w:sz w:val="24"/>
          <w:lang w:val="da-DK"/>
        </w:rPr>
        <w:t xml:space="preserve"> </w:t>
      </w:r>
      <w:r w:rsidRPr="00EE529C">
        <w:rPr>
          <w:w w:val="105"/>
          <w:sz w:val="24"/>
          <w:lang w:val="da-DK"/>
        </w:rPr>
        <w:t>ved</w:t>
      </w:r>
      <w:r w:rsidRPr="00EE529C">
        <w:rPr>
          <w:spacing w:val="-6"/>
          <w:w w:val="105"/>
          <w:sz w:val="24"/>
          <w:lang w:val="da-DK"/>
        </w:rPr>
        <w:t xml:space="preserve"> </w:t>
      </w:r>
      <w:r w:rsidRPr="00EE529C">
        <w:rPr>
          <w:i/>
          <w:w w:val="105"/>
          <w:sz w:val="24"/>
          <w:lang w:val="da-DK"/>
        </w:rPr>
        <w:t>f</w:t>
      </w:r>
      <w:r w:rsidRPr="00EE529C">
        <w:rPr>
          <w:i/>
          <w:spacing w:val="-2"/>
          <w:w w:val="105"/>
          <w:sz w:val="24"/>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spacing w:val="-13"/>
          <w:w w:val="105"/>
          <w:sz w:val="24"/>
          <w:lang w:val="da-DK"/>
        </w:rPr>
        <w:t xml:space="preserve"> </w:t>
      </w:r>
      <w:r w:rsidRPr="00EE529C">
        <w:rPr>
          <w:w w:val="105"/>
          <w:sz w:val="24"/>
          <w:lang w:val="da-DK"/>
        </w:rPr>
        <w:t>=</w:t>
      </w:r>
      <w:r w:rsidRPr="00EE529C">
        <w:rPr>
          <w:spacing w:val="-13"/>
          <w:w w:val="105"/>
          <w:sz w:val="24"/>
          <w:lang w:val="da-DK"/>
        </w:rPr>
        <w:t xml:space="preserve"> </w:t>
      </w:r>
      <w:r w:rsidRPr="00EE529C">
        <w:rPr>
          <w:i/>
          <w:w w:val="105"/>
          <w:sz w:val="24"/>
          <w:lang w:val="da-DK"/>
        </w:rPr>
        <w:t>x</w:t>
      </w:r>
      <w:r w:rsidRPr="00EE529C">
        <w:rPr>
          <w:i/>
          <w:spacing w:val="-20"/>
          <w:w w:val="105"/>
          <w:sz w:val="24"/>
          <w:lang w:val="da-DK"/>
        </w:rPr>
        <w:t xml:space="preserve"> </w:t>
      </w:r>
      <w:r w:rsidRPr="00EE529C">
        <w:rPr>
          <w:w w:val="105"/>
          <w:sz w:val="24"/>
          <w:lang w:val="da-DK"/>
        </w:rPr>
        <w:t>+</w:t>
      </w:r>
      <w:r w:rsidRPr="00EE529C">
        <w:rPr>
          <w:spacing w:val="-26"/>
          <w:w w:val="105"/>
          <w:sz w:val="24"/>
          <w:lang w:val="da-DK"/>
        </w:rPr>
        <w:t xml:space="preserve"> </w:t>
      </w:r>
      <w:r w:rsidRPr="00EE529C">
        <w:rPr>
          <w:w w:val="105"/>
          <w:sz w:val="24"/>
          <w:lang w:val="da-DK"/>
        </w:rPr>
        <w:t>2</w:t>
      </w:r>
    </w:p>
    <w:p w:rsidR="007E510D" w:rsidRPr="00EE529C" w:rsidRDefault="00EE529C">
      <w:pPr>
        <w:pStyle w:val="ListParagraph"/>
        <w:numPr>
          <w:ilvl w:val="3"/>
          <w:numId w:val="63"/>
        </w:numPr>
        <w:tabs>
          <w:tab w:val="left" w:pos="1846"/>
        </w:tabs>
        <w:spacing w:line="500" w:lineRule="exact"/>
        <w:ind w:hanging="311"/>
        <w:jc w:val="left"/>
        <w:rPr>
          <w:sz w:val="24"/>
          <w:lang w:val="da-DK"/>
        </w:rPr>
      </w:pPr>
      <w:r w:rsidRPr="00EE529C">
        <w:rPr>
          <w:lang w:val="da-DK"/>
        </w:rPr>
        <w:pict>
          <v:line id="_x0000_s5357" style="position:absolute;left:0;text-align:left;z-index:-28171264;mso-position-horizontal-relative:page" from="322.05pt,12.3pt" to="328.4pt,12.3pt" strokeweight=".21097mm">
            <w10:wrap anchorx="page"/>
          </v:line>
        </w:pict>
      </w:r>
      <w:r w:rsidRPr="00EE529C">
        <w:rPr>
          <w:sz w:val="24"/>
          <w:lang w:val="da-DK"/>
        </w:rPr>
        <w:t xml:space="preserve">Hvilken funktion er </w:t>
      </w:r>
      <w:r w:rsidRPr="00EE529C">
        <w:rPr>
          <w:i/>
          <w:sz w:val="24"/>
          <w:lang w:val="da-DK"/>
        </w:rPr>
        <w:t xml:space="preserve">F </w:t>
      </w:r>
      <w:r w:rsidRPr="00EE529C">
        <w:rPr>
          <w:sz w:val="24"/>
          <w:lang w:val="da-DK"/>
        </w:rPr>
        <w:t xml:space="preserve">givet ved </w:t>
      </w:r>
      <w:r w:rsidRPr="00EE529C">
        <w:rPr>
          <w:i/>
          <w:spacing w:val="5"/>
          <w:sz w:val="24"/>
          <w:lang w:val="da-DK"/>
        </w:rPr>
        <w:t>F</w:t>
      </w:r>
      <w:r w:rsidRPr="00EE529C">
        <w:rPr>
          <w:spacing w:val="5"/>
          <w:sz w:val="24"/>
          <w:lang w:val="da-DK"/>
        </w:rPr>
        <w:t>(</w:t>
      </w:r>
      <w:r w:rsidRPr="00EE529C">
        <w:rPr>
          <w:i/>
          <w:spacing w:val="5"/>
          <w:sz w:val="24"/>
          <w:lang w:val="da-DK"/>
        </w:rPr>
        <w:t>x</w:t>
      </w:r>
      <w:r w:rsidRPr="00EE529C">
        <w:rPr>
          <w:spacing w:val="5"/>
          <w:sz w:val="24"/>
          <w:lang w:val="da-DK"/>
        </w:rPr>
        <w:t xml:space="preserve">) </w:t>
      </w:r>
      <w:r w:rsidRPr="00EE529C">
        <w:rPr>
          <w:sz w:val="24"/>
          <w:lang w:val="da-DK"/>
        </w:rPr>
        <w:t>= 2</w:t>
      </w:r>
      <w:r w:rsidRPr="00EE529C">
        <w:rPr>
          <w:rFonts w:ascii="Lucida Sans Unicode" w:hAnsi="Lucida Sans Unicode"/>
          <w:position w:val="18"/>
          <w:sz w:val="24"/>
          <w:lang w:val="da-DK"/>
        </w:rPr>
        <w:t>√</w:t>
      </w:r>
      <w:r w:rsidRPr="00EE529C">
        <w:rPr>
          <w:i/>
          <w:sz w:val="24"/>
          <w:lang w:val="da-DK"/>
        </w:rPr>
        <w:t xml:space="preserve">x </w:t>
      </w:r>
      <w:r w:rsidRPr="00EE529C">
        <w:rPr>
          <w:sz w:val="24"/>
          <w:lang w:val="da-DK"/>
        </w:rPr>
        <w:t>+ 12 stamfunktion</w:t>
      </w:r>
      <w:r w:rsidRPr="00EE529C">
        <w:rPr>
          <w:spacing w:val="-34"/>
          <w:sz w:val="24"/>
          <w:lang w:val="da-DK"/>
        </w:rPr>
        <w:t xml:space="preserve"> </w:t>
      </w:r>
      <w:r w:rsidRPr="00EE529C">
        <w:rPr>
          <w:sz w:val="24"/>
          <w:lang w:val="da-DK"/>
        </w:rPr>
        <w:t>til?</w:t>
      </w:r>
    </w:p>
    <w:p w:rsidR="007E510D" w:rsidRPr="00EE529C" w:rsidRDefault="00EE529C">
      <w:pPr>
        <w:pStyle w:val="ListParagraph"/>
        <w:numPr>
          <w:ilvl w:val="3"/>
          <w:numId w:val="63"/>
        </w:numPr>
        <w:tabs>
          <w:tab w:val="left" w:pos="1846"/>
        </w:tabs>
        <w:spacing w:before="173" w:after="17" w:line="136" w:lineRule="exact"/>
        <w:ind w:hanging="311"/>
        <w:jc w:val="left"/>
        <w:rPr>
          <w:sz w:val="24"/>
          <w:lang w:val="da-DK"/>
        </w:rPr>
      </w:pPr>
      <w:r w:rsidRPr="00EE529C">
        <w:rPr>
          <w:sz w:val="24"/>
          <w:lang w:val="da-DK"/>
        </w:rPr>
        <w:t xml:space="preserve">Vis at funktionen </w:t>
      </w:r>
      <w:r w:rsidRPr="00EE529C">
        <w:rPr>
          <w:i/>
          <w:spacing w:val="5"/>
          <w:sz w:val="24"/>
          <w:lang w:val="da-DK"/>
        </w:rPr>
        <w:t>F</w:t>
      </w:r>
      <w:r w:rsidRPr="00EE529C">
        <w:rPr>
          <w:spacing w:val="5"/>
          <w:sz w:val="24"/>
          <w:lang w:val="da-DK"/>
        </w:rPr>
        <w:t>(</w:t>
      </w:r>
      <w:r w:rsidRPr="00EE529C">
        <w:rPr>
          <w:i/>
          <w:spacing w:val="5"/>
          <w:sz w:val="24"/>
          <w:lang w:val="da-DK"/>
        </w:rPr>
        <w:t>x</w:t>
      </w:r>
      <w:r w:rsidRPr="00EE529C">
        <w:rPr>
          <w:spacing w:val="5"/>
          <w:sz w:val="24"/>
          <w:lang w:val="da-DK"/>
        </w:rPr>
        <w:t xml:space="preserve">) </w:t>
      </w:r>
      <w:r w:rsidRPr="00EE529C">
        <w:rPr>
          <w:sz w:val="24"/>
          <w:lang w:val="da-DK"/>
        </w:rPr>
        <w:t>=</w:t>
      </w:r>
      <w:r w:rsidRPr="00EE529C">
        <w:rPr>
          <w:sz w:val="24"/>
          <w:vertAlign w:val="superscript"/>
          <w:lang w:val="da-DK"/>
        </w:rPr>
        <w:t xml:space="preserve"> </w:t>
      </w:r>
      <w:r w:rsidRPr="00EE529C">
        <w:rPr>
          <w:spacing w:val="11"/>
          <w:sz w:val="24"/>
          <w:u w:val="single"/>
          <w:vertAlign w:val="superscript"/>
          <w:lang w:val="da-DK"/>
        </w:rPr>
        <w:t>3</w:t>
      </w:r>
      <w:r w:rsidRPr="00EE529C">
        <w:rPr>
          <w:i/>
          <w:spacing w:val="11"/>
          <w:sz w:val="24"/>
          <w:lang w:val="da-DK"/>
        </w:rPr>
        <w:t>x</w:t>
      </w:r>
      <w:r w:rsidRPr="00EE529C">
        <w:rPr>
          <w:i/>
          <w:spacing w:val="11"/>
          <w:position w:val="16"/>
          <w:sz w:val="24"/>
          <w:lang w:val="da-DK"/>
        </w:rPr>
        <w:t xml:space="preserve"> </w:t>
      </w:r>
      <w:r w:rsidRPr="00EE529C">
        <w:rPr>
          <w:position w:val="16"/>
          <w:sz w:val="14"/>
          <w:u w:val="single"/>
          <w:lang w:val="da-DK"/>
        </w:rPr>
        <w:t>10</w:t>
      </w:r>
      <w:r w:rsidRPr="00EE529C">
        <w:rPr>
          <w:position w:val="16"/>
          <w:sz w:val="14"/>
          <w:lang w:val="da-DK"/>
        </w:rPr>
        <w:t xml:space="preserve"> </w:t>
      </w:r>
      <w:r w:rsidRPr="00EE529C">
        <w:rPr>
          <w:sz w:val="24"/>
          <w:lang w:val="da-DK"/>
        </w:rPr>
        <w:t xml:space="preserve">er en stamfunktion til </w:t>
      </w:r>
      <w:r w:rsidRPr="00EE529C">
        <w:rPr>
          <w:i/>
          <w:sz w:val="24"/>
          <w:lang w:val="da-DK"/>
        </w:rPr>
        <w:t xml:space="preserve">f </w:t>
      </w:r>
      <w:r w:rsidRPr="00EE529C">
        <w:rPr>
          <w:sz w:val="24"/>
          <w:lang w:val="da-DK"/>
        </w:rPr>
        <w:t>(</w:t>
      </w:r>
      <w:r w:rsidRPr="00EE529C">
        <w:rPr>
          <w:i/>
          <w:sz w:val="24"/>
          <w:lang w:val="da-DK"/>
        </w:rPr>
        <w:t>x</w:t>
      </w:r>
      <w:r w:rsidRPr="00EE529C">
        <w:rPr>
          <w:sz w:val="24"/>
          <w:lang w:val="da-DK"/>
        </w:rPr>
        <w:t>) = 2</w:t>
      </w:r>
      <w:r w:rsidRPr="00EE529C">
        <w:rPr>
          <w:i/>
          <w:sz w:val="24"/>
          <w:lang w:val="da-DK"/>
        </w:rPr>
        <w:t xml:space="preserve">x </w:t>
      </w:r>
      <w:r w:rsidRPr="00EE529C">
        <w:rPr>
          <w:position w:val="16"/>
          <w:sz w:val="14"/>
          <w:lang w:val="da-DK"/>
        </w:rPr>
        <w:t>7</w:t>
      </w:r>
      <w:r w:rsidRPr="00EE529C">
        <w:rPr>
          <w:spacing w:val="-25"/>
          <w:position w:val="16"/>
          <w:sz w:val="14"/>
          <w:lang w:val="da-DK"/>
        </w:rPr>
        <w:t xml:space="preserve"> </w:t>
      </w:r>
      <w:r w:rsidRPr="00EE529C">
        <w:rPr>
          <w:sz w:val="24"/>
          <w:lang w:val="da-DK"/>
        </w:rPr>
        <w:t>.</w:t>
      </w:r>
    </w:p>
    <w:p w:rsidR="007E510D" w:rsidRPr="00EE529C" w:rsidRDefault="00EE529C">
      <w:pPr>
        <w:pStyle w:val="BodyText"/>
        <w:spacing w:line="20" w:lineRule="exact"/>
        <w:ind w:left="8346"/>
        <w:rPr>
          <w:sz w:val="2"/>
          <w:lang w:val="da-DK"/>
        </w:rPr>
      </w:pPr>
      <w:r w:rsidRPr="00EE529C">
        <w:rPr>
          <w:sz w:val="2"/>
          <w:lang w:val="da-DK"/>
        </w:rPr>
      </w:r>
      <w:r w:rsidRPr="00EE529C">
        <w:rPr>
          <w:sz w:val="2"/>
          <w:lang w:val="da-DK"/>
        </w:rPr>
        <w:pict>
          <v:group id="_x0000_s5355" style="width:3.85pt;height:.45pt;mso-position-horizontal-relative:char;mso-position-vertical-relative:line" coordsize="77,9">
            <v:line id="_x0000_s5356" style="position:absolute" from="0,4" to="76,4" strokeweight=".15806mm"/>
            <w10:anchorlock/>
          </v:group>
        </w:pict>
      </w:r>
    </w:p>
    <w:p w:rsidR="007E510D" w:rsidRPr="00EE529C" w:rsidRDefault="007E510D">
      <w:pPr>
        <w:spacing w:line="20" w:lineRule="exact"/>
        <w:rPr>
          <w:sz w:val="2"/>
          <w:lang w:val="da-DK"/>
        </w:rPr>
        <w:sectPr w:rsidR="007E510D" w:rsidRPr="00EE529C">
          <w:headerReference w:type="default" r:id="rId57"/>
          <w:pgSz w:w="11910" w:h="16840"/>
          <w:pgMar w:top="1100" w:right="140" w:bottom="280" w:left="180" w:header="797" w:footer="0" w:gutter="0"/>
          <w:cols w:space="708"/>
        </w:sectPr>
      </w:pPr>
    </w:p>
    <w:p w:rsidR="007E510D" w:rsidRPr="00EE529C" w:rsidRDefault="00EE529C">
      <w:pPr>
        <w:tabs>
          <w:tab w:val="left" w:pos="310"/>
        </w:tabs>
        <w:spacing w:line="127" w:lineRule="auto"/>
        <w:jc w:val="right"/>
        <w:rPr>
          <w:sz w:val="14"/>
          <w:lang w:val="da-DK"/>
        </w:rPr>
      </w:pPr>
      <w:r w:rsidRPr="00EE529C">
        <w:rPr>
          <w:w w:val="110"/>
          <w:position w:val="-10"/>
          <w:sz w:val="18"/>
          <w:lang w:val="da-DK"/>
        </w:rPr>
        <w:t>5</w:t>
      </w:r>
      <w:r w:rsidRPr="00EE529C">
        <w:rPr>
          <w:w w:val="110"/>
          <w:position w:val="-10"/>
          <w:sz w:val="18"/>
          <w:lang w:val="da-DK"/>
        </w:rPr>
        <w:tab/>
      </w:r>
      <w:r w:rsidRPr="00EE529C">
        <w:rPr>
          <w:w w:val="105"/>
          <w:sz w:val="14"/>
          <w:lang w:val="da-DK"/>
        </w:rPr>
        <w:t>3</w:t>
      </w:r>
    </w:p>
    <w:p w:rsidR="007E510D" w:rsidRPr="00EE529C" w:rsidRDefault="00EE529C">
      <w:pPr>
        <w:pStyle w:val="ListParagraph"/>
        <w:numPr>
          <w:ilvl w:val="3"/>
          <w:numId w:val="63"/>
        </w:numPr>
        <w:tabs>
          <w:tab w:val="left" w:pos="1846"/>
        </w:tabs>
        <w:spacing w:before="189"/>
        <w:ind w:hanging="311"/>
        <w:jc w:val="left"/>
        <w:rPr>
          <w:sz w:val="24"/>
          <w:lang w:val="da-DK"/>
        </w:rPr>
      </w:pPr>
      <w:r w:rsidRPr="00EE529C">
        <w:rPr>
          <w:sz w:val="24"/>
          <w:lang w:val="da-DK"/>
        </w:rPr>
        <w:t>Udregn følgende</w:t>
      </w:r>
      <w:r w:rsidRPr="00EE529C">
        <w:rPr>
          <w:spacing w:val="-15"/>
          <w:sz w:val="24"/>
          <w:lang w:val="da-DK"/>
        </w:rPr>
        <w:t xml:space="preserve"> </w:t>
      </w:r>
      <w:r w:rsidRPr="00EE529C">
        <w:rPr>
          <w:sz w:val="24"/>
          <w:lang w:val="da-DK"/>
        </w:rPr>
        <w:t>integraler</w:t>
      </w:r>
    </w:p>
    <w:p w:rsidR="007E510D" w:rsidRPr="00EE529C" w:rsidRDefault="00EE529C">
      <w:pPr>
        <w:pStyle w:val="BodyText"/>
        <w:spacing w:before="10"/>
        <w:ind w:left="887"/>
        <w:jc w:val="center"/>
        <w:rPr>
          <w:rFonts w:ascii="Tahoma"/>
          <w:lang w:val="da-DK"/>
        </w:rPr>
      </w:pPr>
      <w:r w:rsidRPr="00EE529C">
        <w:rPr>
          <w:rFonts w:ascii="Tahoma"/>
          <w:w w:val="198"/>
          <w:lang w:val="da-DK"/>
        </w:rPr>
        <w:t xml:space="preserve"> </w:t>
      </w:r>
    </w:p>
    <w:p w:rsidR="007E510D" w:rsidRPr="00EE529C" w:rsidRDefault="00EE529C">
      <w:pPr>
        <w:spacing w:before="55"/>
        <w:ind w:left="3070"/>
        <w:rPr>
          <w:i/>
          <w:sz w:val="24"/>
          <w:lang w:val="da-DK"/>
        </w:rPr>
      </w:pPr>
      <w:r w:rsidRPr="00EE529C">
        <w:rPr>
          <w:i/>
          <w:spacing w:val="3"/>
          <w:w w:val="105"/>
          <w:sz w:val="24"/>
          <w:lang w:val="da-DK"/>
        </w:rPr>
        <w:t>x</w:t>
      </w:r>
      <w:r w:rsidRPr="00EE529C">
        <w:rPr>
          <w:spacing w:val="3"/>
          <w:w w:val="105"/>
          <w:sz w:val="24"/>
          <w:vertAlign w:val="superscript"/>
          <w:lang w:val="da-DK"/>
        </w:rPr>
        <w:t>2</w:t>
      </w:r>
      <w:r w:rsidRPr="00EE529C">
        <w:rPr>
          <w:spacing w:val="3"/>
          <w:w w:val="105"/>
          <w:sz w:val="24"/>
          <w:lang w:val="da-DK"/>
        </w:rPr>
        <w:t xml:space="preserve"> </w:t>
      </w:r>
      <w:r w:rsidRPr="00EE529C">
        <w:rPr>
          <w:w w:val="105"/>
          <w:sz w:val="24"/>
          <w:lang w:val="da-DK"/>
        </w:rPr>
        <w:t xml:space="preserve">+ </w:t>
      </w:r>
      <w:r w:rsidRPr="00EE529C">
        <w:rPr>
          <w:spacing w:val="10"/>
          <w:w w:val="105"/>
          <w:sz w:val="24"/>
          <w:lang w:val="da-DK"/>
        </w:rPr>
        <w:t>2</w:t>
      </w:r>
      <w:r w:rsidRPr="00EE529C">
        <w:rPr>
          <w:i/>
          <w:spacing w:val="10"/>
          <w:w w:val="105"/>
          <w:sz w:val="24"/>
          <w:lang w:val="da-DK"/>
        </w:rPr>
        <w:t>xdx,</w:t>
      </w:r>
    </w:p>
    <w:p w:rsidR="007E510D" w:rsidRPr="00EE529C" w:rsidRDefault="00EE529C">
      <w:pPr>
        <w:pStyle w:val="BodyText"/>
        <w:rPr>
          <w:i/>
          <w:sz w:val="48"/>
          <w:lang w:val="da-DK"/>
        </w:rPr>
      </w:pPr>
      <w:r w:rsidRPr="00EE529C">
        <w:rPr>
          <w:lang w:val="da-DK"/>
        </w:rPr>
        <w:br w:type="column"/>
      </w:r>
    </w:p>
    <w:p w:rsidR="007E510D" w:rsidRPr="00EE529C" w:rsidRDefault="00EE529C">
      <w:pPr>
        <w:spacing w:before="421"/>
        <w:ind w:left="469"/>
        <w:rPr>
          <w:i/>
          <w:sz w:val="24"/>
          <w:lang w:val="da-DK"/>
        </w:rPr>
      </w:pPr>
      <w:r w:rsidRPr="00EE529C">
        <w:rPr>
          <w:sz w:val="24"/>
          <w:lang w:val="da-DK"/>
        </w:rPr>
        <w:t>3(</w:t>
      </w:r>
      <w:r w:rsidRPr="00EE529C">
        <w:rPr>
          <w:i/>
          <w:sz w:val="24"/>
          <w:lang w:val="da-DK"/>
        </w:rPr>
        <w:t>e</w:t>
      </w:r>
      <w:r w:rsidRPr="00EE529C">
        <w:rPr>
          <w:i/>
          <w:sz w:val="24"/>
          <w:vertAlign w:val="superscript"/>
          <w:lang w:val="da-DK"/>
        </w:rPr>
        <w:t>x</w:t>
      </w:r>
      <w:r w:rsidRPr="00EE529C">
        <w:rPr>
          <w:i/>
          <w:spacing w:val="-7"/>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8"/>
          <w:sz w:val="24"/>
          <w:lang w:val="da-DK"/>
        </w:rPr>
        <w:t xml:space="preserve"> </w:t>
      </w:r>
      <w:r w:rsidRPr="00EE529C">
        <w:rPr>
          <w:sz w:val="24"/>
          <w:lang w:val="da-DK"/>
        </w:rPr>
        <w:t>sin</w:t>
      </w:r>
      <w:r w:rsidRPr="00EE529C">
        <w:rPr>
          <w:spacing w:val="-34"/>
          <w:sz w:val="24"/>
          <w:lang w:val="da-DK"/>
        </w:rPr>
        <w:t xml:space="preserve"> </w:t>
      </w:r>
      <w:r w:rsidRPr="00EE529C">
        <w:rPr>
          <w:i/>
          <w:spacing w:val="3"/>
          <w:sz w:val="24"/>
          <w:lang w:val="da-DK"/>
        </w:rPr>
        <w:t>x</w:t>
      </w:r>
      <w:r w:rsidRPr="00EE529C">
        <w:rPr>
          <w:spacing w:val="3"/>
          <w:sz w:val="24"/>
          <w:lang w:val="da-DK"/>
        </w:rPr>
        <w:t>)</w:t>
      </w:r>
      <w:r w:rsidRPr="00EE529C">
        <w:rPr>
          <w:spacing w:val="-35"/>
          <w:sz w:val="24"/>
          <w:lang w:val="da-DK"/>
        </w:rPr>
        <w:t xml:space="preserve"> </w:t>
      </w:r>
      <w:r w:rsidRPr="00EE529C">
        <w:rPr>
          <w:i/>
          <w:sz w:val="24"/>
          <w:lang w:val="da-DK"/>
        </w:rPr>
        <w:t>dx,</w:t>
      </w:r>
    </w:p>
    <w:p w:rsidR="007E510D" w:rsidRPr="00EE529C" w:rsidRDefault="00EE529C">
      <w:pPr>
        <w:spacing w:line="131" w:lineRule="exact"/>
        <w:ind w:right="331"/>
        <w:jc w:val="right"/>
        <w:rPr>
          <w:sz w:val="14"/>
          <w:lang w:val="da-DK"/>
        </w:rPr>
      </w:pPr>
      <w:r w:rsidRPr="00EE529C">
        <w:rPr>
          <w:lang w:val="da-DK"/>
        </w:rPr>
        <w:br w:type="column"/>
      </w:r>
      <w:r w:rsidRPr="00EE529C">
        <w:rPr>
          <w:w w:val="105"/>
          <w:sz w:val="14"/>
          <w:lang w:val="da-DK"/>
        </w:rPr>
        <w:t>3</w:t>
      </w:r>
    </w:p>
    <w:p w:rsidR="007E510D" w:rsidRPr="00EE529C" w:rsidRDefault="007E510D">
      <w:pPr>
        <w:pStyle w:val="BodyText"/>
        <w:rPr>
          <w:sz w:val="16"/>
          <w:lang w:val="da-DK"/>
        </w:rPr>
      </w:pPr>
    </w:p>
    <w:p w:rsidR="007E510D" w:rsidRPr="00EE529C" w:rsidRDefault="007E510D">
      <w:pPr>
        <w:pStyle w:val="BodyText"/>
        <w:rPr>
          <w:sz w:val="16"/>
          <w:lang w:val="da-DK"/>
        </w:rPr>
      </w:pPr>
    </w:p>
    <w:p w:rsidR="007E510D" w:rsidRPr="00EE529C" w:rsidRDefault="007E510D">
      <w:pPr>
        <w:pStyle w:val="BodyText"/>
        <w:rPr>
          <w:sz w:val="16"/>
          <w:lang w:val="da-DK"/>
        </w:rPr>
      </w:pPr>
    </w:p>
    <w:p w:rsidR="007E510D" w:rsidRPr="00EE529C" w:rsidRDefault="007E510D">
      <w:pPr>
        <w:pStyle w:val="BodyText"/>
        <w:spacing w:before="11"/>
        <w:rPr>
          <w:sz w:val="21"/>
          <w:lang w:val="da-DK"/>
        </w:rPr>
      </w:pPr>
    </w:p>
    <w:p w:rsidR="007E510D" w:rsidRPr="00EE529C" w:rsidRDefault="00EE529C">
      <w:pPr>
        <w:ind w:left="1185"/>
        <w:rPr>
          <w:rFonts w:ascii="Lucida Sans Unicode" w:hAnsi="Lucida Sans Unicode"/>
          <w:sz w:val="24"/>
          <w:lang w:val="da-DK"/>
        </w:rPr>
      </w:pPr>
      <w:r w:rsidRPr="00EE529C">
        <w:rPr>
          <w:sz w:val="24"/>
          <w:lang w:val="da-DK"/>
        </w:rPr>
        <w:t>2</w:t>
      </w:r>
      <w:r w:rsidRPr="00EE529C">
        <w:rPr>
          <w:i/>
          <w:sz w:val="24"/>
          <w:lang w:val="da-DK"/>
        </w:rPr>
        <w:t>e</w:t>
      </w:r>
      <w:r w:rsidRPr="00EE529C">
        <w:rPr>
          <w:sz w:val="24"/>
          <w:vertAlign w:val="superscript"/>
          <w:lang w:val="da-DK"/>
        </w:rPr>
        <w:t>2</w:t>
      </w:r>
      <w:r w:rsidRPr="00EE529C">
        <w:rPr>
          <w:i/>
          <w:sz w:val="24"/>
          <w:vertAlign w:val="superscript"/>
          <w:lang w:val="da-DK"/>
        </w:rPr>
        <w:t>x</w:t>
      </w:r>
      <w:r w:rsidRPr="00EE529C">
        <w:rPr>
          <w:i/>
          <w:sz w:val="24"/>
          <w:lang w:val="da-DK"/>
        </w:rPr>
        <w:t xml:space="preserve"> </w:t>
      </w:r>
      <w:r w:rsidRPr="00EE529C">
        <w:rPr>
          <w:rFonts w:ascii="Lucida Sans Unicode" w:hAnsi="Lucida Sans Unicode"/>
          <w:spacing w:val="-18"/>
          <w:sz w:val="24"/>
          <w:lang w:val="da-DK"/>
        </w:rPr>
        <w:t>−</w:t>
      </w:r>
    </w:p>
    <w:p w:rsidR="007E510D" w:rsidRPr="00EE529C" w:rsidRDefault="00EE529C">
      <w:pPr>
        <w:pStyle w:val="BodyText"/>
        <w:rPr>
          <w:rFonts w:ascii="Lucida Sans Unicode"/>
          <w:sz w:val="28"/>
          <w:lang w:val="da-DK"/>
        </w:rPr>
      </w:pPr>
      <w:r w:rsidRPr="00EE529C">
        <w:rPr>
          <w:lang w:val="da-DK"/>
        </w:rPr>
        <w:br w:type="column"/>
      </w:r>
    </w:p>
    <w:p w:rsidR="007E510D" w:rsidRPr="00EE529C" w:rsidRDefault="007E510D">
      <w:pPr>
        <w:pStyle w:val="BodyText"/>
        <w:spacing w:before="10"/>
        <w:rPr>
          <w:rFonts w:ascii="Lucida Sans Unicode"/>
          <w:sz w:val="28"/>
          <w:lang w:val="da-DK"/>
        </w:rPr>
      </w:pPr>
    </w:p>
    <w:p w:rsidR="007E510D" w:rsidRPr="00EE529C" w:rsidRDefault="00EE529C">
      <w:pPr>
        <w:pStyle w:val="BodyText"/>
        <w:spacing w:line="234" w:lineRule="exact"/>
        <w:ind w:left="23"/>
        <w:rPr>
          <w:lang w:val="da-DK"/>
        </w:rPr>
      </w:pPr>
      <w:r w:rsidRPr="00EE529C">
        <w:rPr>
          <w:w w:val="108"/>
          <w:lang w:val="da-DK"/>
        </w:rPr>
        <w:t>1</w:t>
      </w:r>
    </w:p>
    <w:p w:rsidR="007E510D" w:rsidRPr="00EE529C" w:rsidRDefault="00EE529C">
      <w:pPr>
        <w:spacing w:line="170" w:lineRule="auto"/>
        <w:ind w:left="25"/>
        <w:rPr>
          <w:i/>
          <w:sz w:val="24"/>
          <w:lang w:val="da-DK"/>
        </w:rPr>
      </w:pPr>
      <w:r w:rsidRPr="00EE529C">
        <w:rPr>
          <w:lang w:val="da-DK"/>
        </w:rPr>
        <w:pict>
          <v:line id="_x0000_s5354" style="position:absolute;left:0;text-align:left;z-index:-28170752;mso-position-horizontal-relative:page" from="450.25pt,7.2pt" to="456.75pt,7.2pt" strokeweight=".21097mm">
            <w10:wrap anchorx="page"/>
          </v:line>
        </w:pict>
      </w:r>
      <w:r w:rsidRPr="00EE529C">
        <w:rPr>
          <w:i/>
          <w:position w:val="-15"/>
          <w:sz w:val="24"/>
          <w:lang w:val="da-DK"/>
        </w:rPr>
        <w:t xml:space="preserve">x </w:t>
      </w:r>
      <w:r w:rsidRPr="00EE529C">
        <w:rPr>
          <w:i/>
          <w:sz w:val="24"/>
          <w:lang w:val="da-DK"/>
        </w:rPr>
        <w:t>dx.</w:t>
      </w:r>
    </w:p>
    <w:p w:rsidR="007E510D" w:rsidRPr="00EE529C" w:rsidRDefault="007E510D">
      <w:pPr>
        <w:spacing w:line="170" w:lineRule="auto"/>
        <w:rPr>
          <w:sz w:val="24"/>
          <w:lang w:val="da-DK"/>
        </w:rPr>
        <w:sectPr w:rsidR="007E510D" w:rsidRPr="00EE529C">
          <w:type w:val="continuous"/>
          <w:pgSz w:w="11910" w:h="16840"/>
          <w:pgMar w:top="1580" w:right="140" w:bottom="280" w:left="180" w:header="708" w:footer="708" w:gutter="0"/>
          <w:cols w:num="4" w:space="708" w:equalWidth="0">
            <w:col w:w="4860" w:space="40"/>
            <w:col w:w="2013" w:space="39"/>
            <w:col w:w="1809" w:space="40"/>
            <w:col w:w="2789"/>
          </w:cols>
        </w:sectPr>
      </w:pPr>
    </w:p>
    <w:p w:rsidR="007E510D" w:rsidRPr="00EE529C" w:rsidRDefault="007E510D">
      <w:pPr>
        <w:pStyle w:val="BodyText"/>
        <w:spacing w:before="4"/>
        <w:rPr>
          <w:i/>
          <w:sz w:val="18"/>
          <w:lang w:val="da-DK"/>
        </w:rPr>
      </w:pPr>
    </w:p>
    <w:p w:rsidR="007E510D" w:rsidRPr="00EE529C" w:rsidRDefault="00EE529C">
      <w:pPr>
        <w:pStyle w:val="ListParagraph"/>
        <w:numPr>
          <w:ilvl w:val="3"/>
          <w:numId w:val="63"/>
        </w:numPr>
        <w:tabs>
          <w:tab w:val="left" w:pos="1846"/>
        </w:tabs>
        <w:spacing w:before="121"/>
        <w:ind w:hanging="311"/>
        <w:jc w:val="left"/>
        <w:rPr>
          <w:sz w:val="24"/>
          <w:lang w:val="da-DK"/>
        </w:rPr>
      </w:pPr>
      <w:r w:rsidRPr="00EE529C">
        <w:rPr>
          <w:sz w:val="24"/>
          <w:lang w:val="da-DK"/>
        </w:rPr>
        <w:t xml:space="preserve">Bestem en stamfunktion til </w:t>
      </w:r>
      <w:r w:rsidRPr="00EE529C">
        <w:rPr>
          <w:i/>
          <w:sz w:val="24"/>
          <w:lang w:val="da-DK"/>
        </w:rPr>
        <w:t xml:space="preserve">f </w:t>
      </w:r>
      <w:r w:rsidRPr="00EE529C">
        <w:rPr>
          <w:sz w:val="24"/>
          <w:lang w:val="da-DK"/>
        </w:rPr>
        <w:t>(</w:t>
      </w:r>
      <w:r w:rsidRPr="00EE529C">
        <w:rPr>
          <w:i/>
          <w:sz w:val="24"/>
          <w:lang w:val="da-DK"/>
        </w:rPr>
        <w:t>x</w:t>
      </w:r>
      <w:r w:rsidRPr="00EE529C">
        <w:rPr>
          <w:sz w:val="24"/>
          <w:lang w:val="da-DK"/>
        </w:rPr>
        <w:t xml:space="preserve">) = </w:t>
      </w:r>
      <w:r w:rsidRPr="00EE529C">
        <w:rPr>
          <w:i/>
          <w:spacing w:val="3"/>
          <w:sz w:val="24"/>
          <w:lang w:val="da-DK"/>
        </w:rPr>
        <w:t>x</w:t>
      </w:r>
      <w:r w:rsidRPr="00EE529C">
        <w:rPr>
          <w:spacing w:val="3"/>
          <w:sz w:val="24"/>
          <w:vertAlign w:val="superscript"/>
          <w:lang w:val="da-DK"/>
        </w:rPr>
        <w:t>2</w:t>
      </w:r>
      <w:r w:rsidRPr="00EE529C">
        <w:rPr>
          <w:spacing w:val="3"/>
          <w:sz w:val="24"/>
          <w:lang w:val="da-DK"/>
        </w:rPr>
        <w:t xml:space="preserve"> </w:t>
      </w:r>
      <w:r w:rsidRPr="00EE529C">
        <w:rPr>
          <w:sz w:val="24"/>
          <w:lang w:val="da-DK"/>
        </w:rPr>
        <w:t xml:space="preserve">+ </w:t>
      </w:r>
      <w:r w:rsidRPr="00EE529C">
        <w:rPr>
          <w:i/>
          <w:sz w:val="24"/>
          <w:lang w:val="da-DK"/>
        </w:rPr>
        <w:t xml:space="preserve">x </w:t>
      </w:r>
      <w:r w:rsidRPr="00EE529C">
        <w:rPr>
          <w:sz w:val="24"/>
          <w:lang w:val="da-DK"/>
        </w:rPr>
        <w:t>som går gennem punktet (1</w:t>
      </w:r>
      <w:r w:rsidRPr="00EE529C">
        <w:rPr>
          <w:i/>
          <w:sz w:val="24"/>
          <w:lang w:val="da-DK"/>
        </w:rPr>
        <w:t>,</w:t>
      </w:r>
      <w:r w:rsidRPr="00EE529C">
        <w:rPr>
          <w:i/>
          <w:spacing w:val="-50"/>
          <w:sz w:val="24"/>
          <w:lang w:val="da-DK"/>
        </w:rPr>
        <w:t xml:space="preserve"> </w:t>
      </w:r>
      <w:r w:rsidRPr="00EE529C">
        <w:rPr>
          <w:sz w:val="24"/>
          <w:lang w:val="da-DK"/>
        </w:rPr>
        <w:t>1).</w:t>
      </w:r>
    </w:p>
    <w:p w:rsidR="007E510D" w:rsidRPr="00EE529C" w:rsidRDefault="00EE529C">
      <w:pPr>
        <w:pStyle w:val="ListParagraph"/>
        <w:numPr>
          <w:ilvl w:val="3"/>
          <w:numId w:val="63"/>
        </w:numPr>
        <w:tabs>
          <w:tab w:val="left" w:pos="1846"/>
        </w:tabs>
        <w:spacing w:before="190"/>
        <w:ind w:hanging="311"/>
        <w:jc w:val="left"/>
        <w:rPr>
          <w:sz w:val="24"/>
          <w:lang w:val="da-DK"/>
        </w:rPr>
      </w:pPr>
      <w:r w:rsidRPr="00EE529C">
        <w:rPr>
          <w:sz w:val="24"/>
          <w:lang w:val="da-DK"/>
        </w:rPr>
        <w:t>Udregn følgende</w:t>
      </w:r>
      <w:r w:rsidRPr="00EE529C">
        <w:rPr>
          <w:spacing w:val="-1"/>
          <w:sz w:val="24"/>
          <w:lang w:val="da-DK"/>
        </w:rPr>
        <w:t xml:space="preserve"> </w:t>
      </w:r>
      <w:r w:rsidRPr="00EE529C">
        <w:rPr>
          <w:sz w:val="24"/>
          <w:lang w:val="da-DK"/>
        </w:rPr>
        <w:t>integraler</w:t>
      </w:r>
    </w:p>
    <w:p w:rsidR="007E510D" w:rsidRPr="00EE529C" w:rsidRDefault="007E510D">
      <w:pP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EE529C">
      <w:pPr>
        <w:tabs>
          <w:tab w:val="left" w:pos="5394"/>
          <w:tab w:val="left" w:pos="6353"/>
        </w:tabs>
        <w:spacing w:before="194" w:line="158" w:lineRule="exact"/>
        <w:ind w:left="2774"/>
        <w:rPr>
          <w:sz w:val="24"/>
          <w:lang w:val="da-DK"/>
        </w:rPr>
      </w:pPr>
      <w:r w:rsidRPr="00EE529C">
        <w:rPr>
          <w:lang w:val="da-DK"/>
        </w:rPr>
        <w:pict>
          <v:shape id="_x0000_s5353" type="#_x0000_t202" style="position:absolute;left:0;text-align:left;margin-left:181.65pt;margin-top:9.05pt;width:8.85pt;height:22.55pt;z-index:-28168192;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91"/>
                    </w:rPr>
                    <w:t>√</w:t>
                  </w:r>
                </w:p>
              </w:txbxContent>
            </v:textbox>
            <w10:wrap anchorx="page"/>
          </v:shape>
        </w:pict>
      </w:r>
      <w:r w:rsidRPr="00EE529C">
        <w:rPr>
          <w:rFonts w:ascii="Tahoma"/>
          <w:w w:val="198"/>
          <w:position w:val="17"/>
          <w:sz w:val="24"/>
          <w:lang w:val="da-DK"/>
        </w:rPr>
        <w:t xml:space="preserve"> </w:t>
      </w:r>
      <w:r w:rsidRPr="00EE529C">
        <w:rPr>
          <w:rFonts w:ascii="Tahoma"/>
          <w:position w:val="17"/>
          <w:sz w:val="24"/>
          <w:lang w:val="da-DK"/>
        </w:rPr>
        <w:t xml:space="preserve"> </w:t>
      </w:r>
      <w:r w:rsidRPr="00EE529C">
        <w:rPr>
          <w:rFonts w:ascii="Tahoma"/>
          <w:spacing w:val="-4"/>
          <w:position w:val="17"/>
          <w:sz w:val="24"/>
          <w:lang w:val="da-DK"/>
        </w:rPr>
        <w:t xml:space="preserve"> </w:t>
      </w:r>
      <w:r w:rsidRPr="00EE529C">
        <w:rPr>
          <w:w w:val="110"/>
          <w:sz w:val="24"/>
          <w:u w:val="single"/>
          <w:lang w:val="da-DK"/>
        </w:rPr>
        <w:t>2</w:t>
      </w:r>
      <w:r w:rsidRPr="00EE529C">
        <w:rPr>
          <w:w w:val="110"/>
          <w:sz w:val="24"/>
          <w:lang w:val="da-DK"/>
        </w:rPr>
        <w:tab/>
      </w:r>
      <w:r w:rsidRPr="00EE529C">
        <w:rPr>
          <w:w w:val="110"/>
          <w:sz w:val="24"/>
          <w:u w:val="single"/>
          <w:lang w:val="da-DK"/>
        </w:rPr>
        <w:t>5</w:t>
      </w:r>
      <w:r w:rsidRPr="00EE529C">
        <w:rPr>
          <w:w w:val="110"/>
          <w:sz w:val="24"/>
          <w:lang w:val="da-DK"/>
        </w:rPr>
        <w:t xml:space="preserve"> </w:t>
      </w:r>
      <w:r w:rsidRPr="00EE529C">
        <w:rPr>
          <w:spacing w:val="40"/>
          <w:w w:val="110"/>
          <w:sz w:val="24"/>
          <w:lang w:val="da-DK"/>
        </w:rPr>
        <w:t xml:space="preserve"> </w:t>
      </w:r>
      <w:r w:rsidRPr="00EE529C">
        <w:rPr>
          <w:w w:val="110"/>
          <w:position w:val="1"/>
          <w:sz w:val="14"/>
          <w:lang w:val="da-DK"/>
        </w:rPr>
        <w:t>3</w:t>
      </w:r>
      <w:r w:rsidRPr="00EE529C">
        <w:rPr>
          <w:w w:val="110"/>
          <w:position w:val="1"/>
          <w:sz w:val="14"/>
          <w:lang w:val="da-DK"/>
        </w:rPr>
        <w:tab/>
      </w:r>
      <w:r w:rsidRPr="00EE529C">
        <w:rPr>
          <w:w w:val="110"/>
          <w:sz w:val="14"/>
          <w:u w:val="single"/>
          <w:lang w:val="da-DK"/>
        </w:rPr>
        <w:t xml:space="preserve"> </w:t>
      </w:r>
      <w:r w:rsidRPr="00EE529C">
        <w:rPr>
          <w:spacing w:val="-19"/>
          <w:w w:val="110"/>
          <w:sz w:val="24"/>
          <w:u w:val="single"/>
          <w:lang w:val="da-DK"/>
        </w:rPr>
        <w:t>1</w:t>
      </w:r>
    </w:p>
    <w:p w:rsidR="007E510D" w:rsidRPr="00EE529C" w:rsidRDefault="007E510D">
      <w:pPr>
        <w:pStyle w:val="BodyText"/>
        <w:spacing w:before="4"/>
        <w:rPr>
          <w:sz w:val="2"/>
          <w:lang w:val="da-DK"/>
        </w:rPr>
      </w:pPr>
    </w:p>
    <w:p w:rsidR="007E510D" w:rsidRPr="00EE529C" w:rsidRDefault="00EE529C">
      <w:pPr>
        <w:pStyle w:val="BodyText"/>
        <w:spacing w:line="20" w:lineRule="exact"/>
        <w:ind w:left="3623"/>
        <w:rPr>
          <w:sz w:val="2"/>
          <w:lang w:val="da-DK"/>
        </w:rPr>
      </w:pPr>
      <w:r w:rsidRPr="00EE529C">
        <w:rPr>
          <w:sz w:val="2"/>
          <w:lang w:val="da-DK"/>
        </w:rPr>
      </w:r>
      <w:r w:rsidRPr="00EE529C">
        <w:rPr>
          <w:sz w:val="2"/>
          <w:lang w:val="da-DK"/>
        </w:rPr>
        <w:pict>
          <v:group id="_x0000_s5351" style="width:6.35pt;height:.6pt;mso-position-horizontal-relative:char;mso-position-vertical-relative:line" coordsize="127,12">
            <v:line id="_x0000_s5352" style="position:absolute" from="0,6" to="127,6" strokeweight=".21097mm"/>
            <w10:anchorlock/>
          </v:group>
        </w:pict>
      </w:r>
    </w:p>
    <w:p w:rsidR="007E510D" w:rsidRPr="00EE529C" w:rsidRDefault="007E510D">
      <w:pPr>
        <w:pStyle w:val="BodyText"/>
        <w:spacing w:before="11"/>
        <w:rPr>
          <w:sz w:val="2"/>
          <w:lang w:val="da-DK"/>
        </w:rPr>
      </w:pPr>
    </w:p>
    <w:p w:rsidR="007E510D" w:rsidRPr="00EE529C" w:rsidRDefault="00EE529C">
      <w:pPr>
        <w:pStyle w:val="BodyText"/>
        <w:spacing w:line="20" w:lineRule="exact"/>
        <w:ind w:left="5989"/>
        <w:rPr>
          <w:sz w:val="2"/>
          <w:lang w:val="da-DK"/>
        </w:rPr>
      </w:pPr>
      <w:r w:rsidRPr="00EE529C">
        <w:rPr>
          <w:sz w:val="2"/>
          <w:lang w:val="da-DK"/>
        </w:rPr>
      </w:r>
      <w:r w:rsidRPr="00EE529C">
        <w:rPr>
          <w:sz w:val="2"/>
          <w:lang w:val="da-DK"/>
        </w:rPr>
        <w:pict>
          <v:group id="_x0000_s5349" style="width:3.85pt;height:.45pt;mso-position-horizontal-relative:char;mso-position-vertical-relative:line" coordsize="77,9">
            <v:line id="_x0000_s5350" style="position:absolute" from="0,4" to="76,4" strokeweight=".15806mm"/>
            <w10:anchorlock/>
          </v:group>
        </w:pict>
      </w:r>
    </w:p>
    <w:p w:rsidR="007E510D" w:rsidRPr="00EE529C" w:rsidRDefault="00EE529C">
      <w:pPr>
        <w:pStyle w:val="BodyText"/>
        <w:tabs>
          <w:tab w:val="left" w:pos="335"/>
          <w:tab w:val="left" w:pos="801"/>
        </w:tabs>
        <w:spacing w:before="91" w:line="261" w:lineRule="exact"/>
        <w:ind w:right="726"/>
        <w:jc w:val="center"/>
        <w:rPr>
          <w:rFonts w:ascii="Times New Roman" w:hAnsi="Times New Roman"/>
          <w:lang w:val="da-DK"/>
        </w:rPr>
      </w:pPr>
      <w:r w:rsidRPr="00EE529C">
        <w:rPr>
          <w:lang w:val="da-DK"/>
        </w:rPr>
        <w:br w:type="column"/>
      </w:r>
      <w:r w:rsidRPr="00EE529C">
        <w:rPr>
          <w:vertAlign w:val="subscript"/>
          <w:lang w:val="da-DK"/>
        </w:rPr>
        <w:t>3</w:t>
      </w:r>
      <w:r w:rsidRPr="00EE529C">
        <w:rPr>
          <w:lang w:val="da-DK"/>
        </w:rPr>
        <w:tab/>
      </w:r>
      <w:r w:rsidRPr="00EE529C">
        <w:rPr>
          <w:rFonts w:ascii="Lucida Sans Unicode" w:hAnsi="Lucida Sans Unicode"/>
          <w:lang w:val="da-DK"/>
        </w:rPr>
        <w:t>√</w:t>
      </w:r>
      <w:r w:rsidRPr="00EE529C">
        <w:rPr>
          <w:rFonts w:ascii="Times New Roman" w:hAnsi="Times New Roman"/>
          <w:w w:val="99"/>
          <w:u w:val="single"/>
          <w:lang w:val="da-DK"/>
        </w:rPr>
        <w:t xml:space="preserve"> </w:t>
      </w:r>
      <w:r w:rsidRPr="00EE529C">
        <w:rPr>
          <w:rFonts w:ascii="Times New Roman" w:hAnsi="Times New Roman"/>
          <w:u w:val="single"/>
          <w:lang w:val="da-DK"/>
        </w:rPr>
        <w:tab/>
      </w:r>
    </w:p>
    <w:p w:rsidR="007E510D" w:rsidRPr="00EE529C" w:rsidRDefault="007E510D">
      <w:pPr>
        <w:pStyle w:val="BodyText"/>
        <w:spacing w:before="4"/>
        <w:rPr>
          <w:rFonts w:ascii="Times New Roman"/>
          <w:sz w:val="7"/>
          <w:lang w:val="da-DK"/>
        </w:rPr>
      </w:pPr>
    </w:p>
    <w:p w:rsidR="007E510D" w:rsidRPr="00EE529C" w:rsidRDefault="00EE529C">
      <w:pPr>
        <w:pStyle w:val="BodyText"/>
        <w:spacing w:line="20" w:lineRule="exact"/>
        <w:ind w:left="1734"/>
        <w:rPr>
          <w:rFonts w:ascii="Times New Roman"/>
          <w:sz w:val="2"/>
          <w:lang w:val="da-DK"/>
        </w:rPr>
      </w:pPr>
      <w:r w:rsidRPr="00EE529C">
        <w:rPr>
          <w:rFonts w:ascii="Times New Roman"/>
          <w:sz w:val="2"/>
          <w:lang w:val="da-DK"/>
        </w:rPr>
      </w:r>
      <w:r w:rsidRPr="00EE529C">
        <w:rPr>
          <w:rFonts w:ascii="Times New Roman"/>
          <w:sz w:val="2"/>
          <w:lang w:val="da-DK"/>
        </w:rPr>
        <w:pict>
          <v:group id="_x0000_s5347" style="width:3.85pt;height:.45pt;mso-position-horizontal-relative:char;mso-position-vertical-relative:line" coordsize="77,9">
            <v:line id="_x0000_s5348" style="position:absolute" from="0,4" to="76,4" strokeweight=".15806mm"/>
            <w10:anchorlock/>
          </v:group>
        </w:pict>
      </w:r>
    </w:p>
    <w:p w:rsidR="007E510D" w:rsidRPr="00EE529C" w:rsidRDefault="007E510D">
      <w:pPr>
        <w:spacing w:line="20" w:lineRule="exact"/>
        <w:rPr>
          <w:rFonts w:ascii="Times New Roman"/>
          <w:sz w:val="2"/>
          <w:lang w:val="da-DK"/>
        </w:rPr>
        <w:sectPr w:rsidR="007E510D" w:rsidRPr="00EE529C">
          <w:type w:val="continuous"/>
          <w:pgSz w:w="11910" w:h="16840"/>
          <w:pgMar w:top="1580" w:right="140" w:bottom="280" w:left="180" w:header="708" w:footer="708" w:gutter="0"/>
          <w:cols w:num="2" w:space="708" w:equalWidth="0">
            <w:col w:w="6537" w:space="40"/>
            <w:col w:w="5013"/>
          </w:cols>
        </w:sectPr>
      </w:pPr>
    </w:p>
    <w:p w:rsidR="007E510D" w:rsidRPr="00EE529C" w:rsidRDefault="00EE529C">
      <w:pPr>
        <w:tabs>
          <w:tab w:val="left" w:pos="558"/>
        </w:tabs>
        <w:spacing w:line="134" w:lineRule="auto"/>
        <w:jc w:val="right"/>
        <w:rPr>
          <w:i/>
          <w:sz w:val="24"/>
          <w:lang w:val="da-DK"/>
        </w:rPr>
      </w:pPr>
      <w:r w:rsidRPr="00EE529C">
        <w:rPr>
          <w:i/>
          <w:position w:val="-15"/>
          <w:sz w:val="24"/>
          <w:lang w:val="da-DK"/>
        </w:rPr>
        <w:t>x</w:t>
      </w:r>
      <w:r w:rsidRPr="00EE529C">
        <w:rPr>
          <w:i/>
          <w:spacing w:val="12"/>
          <w:position w:val="-15"/>
          <w:sz w:val="24"/>
          <w:lang w:val="da-DK"/>
        </w:rPr>
        <w:t xml:space="preserve"> </w:t>
      </w:r>
      <w:r w:rsidRPr="00EE529C">
        <w:rPr>
          <w:sz w:val="24"/>
          <w:lang w:val="da-DK"/>
        </w:rPr>
        <w:t>+</w:t>
      </w:r>
      <w:r w:rsidRPr="00EE529C">
        <w:rPr>
          <w:sz w:val="24"/>
          <w:lang w:val="da-DK"/>
        </w:rPr>
        <w:tab/>
      </w:r>
      <w:r w:rsidRPr="00EE529C">
        <w:rPr>
          <w:i/>
          <w:sz w:val="24"/>
          <w:lang w:val="da-DK"/>
        </w:rPr>
        <w:t xml:space="preserve">x </w:t>
      </w:r>
      <w:r w:rsidRPr="00EE529C">
        <w:rPr>
          <w:sz w:val="24"/>
          <w:lang w:val="da-DK"/>
        </w:rPr>
        <w:t>+</w:t>
      </w:r>
      <w:r w:rsidRPr="00EE529C">
        <w:rPr>
          <w:spacing w:val="-25"/>
          <w:sz w:val="24"/>
          <w:lang w:val="da-DK"/>
        </w:rPr>
        <w:t xml:space="preserve"> </w:t>
      </w:r>
      <w:r w:rsidRPr="00EE529C">
        <w:rPr>
          <w:i/>
          <w:spacing w:val="13"/>
          <w:sz w:val="24"/>
          <w:lang w:val="da-DK"/>
        </w:rPr>
        <w:t>xdx,</w:t>
      </w:r>
    </w:p>
    <w:p w:rsidR="007E510D" w:rsidRPr="00EE529C" w:rsidRDefault="00EE529C">
      <w:pPr>
        <w:spacing w:line="117" w:lineRule="auto"/>
        <w:ind w:left="1184"/>
        <w:rPr>
          <w:rFonts w:ascii="Lucida Sans Unicode" w:hAnsi="Lucida Sans Unicode"/>
          <w:sz w:val="24"/>
          <w:lang w:val="da-DK"/>
        </w:rPr>
      </w:pPr>
      <w:r w:rsidRPr="00EE529C">
        <w:rPr>
          <w:lang w:val="da-DK"/>
        </w:rPr>
        <w:br w:type="column"/>
      </w:r>
      <w:r w:rsidRPr="00EE529C">
        <w:rPr>
          <w:position w:val="-15"/>
          <w:sz w:val="24"/>
          <w:lang w:val="da-DK"/>
        </w:rPr>
        <w:t xml:space="preserve">2 </w:t>
      </w:r>
      <w:r w:rsidRPr="00EE529C">
        <w:rPr>
          <w:i/>
          <w:sz w:val="24"/>
          <w:lang w:val="da-DK"/>
        </w:rPr>
        <w:t>x</w:t>
      </w:r>
      <w:r w:rsidRPr="00EE529C">
        <w:rPr>
          <w:i/>
          <w:spacing w:val="-53"/>
          <w:sz w:val="24"/>
          <w:lang w:val="da-DK"/>
        </w:rPr>
        <w:t xml:space="preserve"> </w:t>
      </w:r>
      <w:r w:rsidRPr="00EE529C">
        <w:rPr>
          <w:position w:val="4"/>
          <w:sz w:val="14"/>
          <w:lang w:val="da-DK"/>
        </w:rPr>
        <w:t xml:space="preserve">2 </w:t>
      </w:r>
      <w:r w:rsidRPr="00EE529C">
        <w:rPr>
          <w:rFonts w:ascii="Lucida Sans Unicode" w:hAnsi="Lucida Sans Unicode"/>
          <w:spacing w:val="-19"/>
          <w:sz w:val="24"/>
          <w:lang w:val="da-DK"/>
        </w:rPr>
        <w:t>−</w:t>
      </w:r>
    </w:p>
    <w:p w:rsidR="007E510D" w:rsidRPr="00EE529C" w:rsidRDefault="00EE529C">
      <w:pPr>
        <w:spacing w:line="139" w:lineRule="auto"/>
        <w:ind w:left="23"/>
        <w:rPr>
          <w:i/>
          <w:sz w:val="24"/>
          <w:lang w:val="da-DK"/>
        </w:rPr>
      </w:pPr>
      <w:r w:rsidRPr="00EE529C">
        <w:rPr>
          <w:lang w:val="da-DK"/>
        </w:rPr>
        <w:br w:type="column"/>
      </w:r>
      <w:r w:rsidRPr="00EE529C">
        <w:rPr>
          <w:i/>
          <w:position w:val="-16"/>
          <w:sz w:val="24"/>
          <w:lang w:val="da-DK"/>
        </w:rPr>
        <w:t>x</w:t>
      </w:r>
      <w:r w:rsidRPr="00EE529C">
        <w:rPr>
          <w:position w:val="-9"/>
          <w:sz w:val="18"/>
          <w:lang w:val="da-DK"/>
        </w:rPr>
        <w:t xml:space="preserve">3 </w:t>
      </w:r>
      <w:r w:rsidRPr="00EE529C">
        <w:rPr>
          <w:i/>
          <w:sz w:val="24"/>
          <w:lang w:val="da-DK"/>
        </w:rPr>
        <w:t>dx,</w:t>
      </w:r>
    </w:p>
    <w:p w:rsidR="007E510D" w:rsidRPr="00EE529C" w:rsidRDefault="00EE529C">
      <w:pPr>
        <w:spacing w:line="235" w:lineRule="exact"/>
        <w:jc w:val="right"/>
        <w:rPr>
          <w:rFonts w:ascii="Lucida Sans Unicode" w:hAnsi="Lucida Sans Unicode"/>
          <w:sz w:val="24"/>
          <w:lang w:val="da-DK"/>
        </w:rPr>
      </w:pPr>
      <w:r w:rsidRPr="00EE529C">
        <w:rPr>
          <w:lang w:val="da-DK"/>
        </w:rPr>
        <w:br w:type="column"/>
      </w:r>
      <w:r w:rsidRPr="00EE529C">
        <w:rPr>
          <w:i/>
          <w:sz w:val="24"/>
          <w:lang w:val="da-DK"/>
        </w:rPr>
        <w:t xml:space="preserve">x </w:t>
      </w:r>
      <w:r w:rsidRPr="00EE529C">
        <w:rPr>
          <w:position w:val="4"/>
          <w:sz w:val="14"/>
          <w:lang w:val="da-DK"/>
        </w:rPr>
        <w:t xml:space="preserve">2 </w:t>
      </w:r>
      <w:r w:rsidRPr="00EE529C">
        <w:rPr>
          <w:rFonts w:ascii="Lucida Sans Unicode" w:hAnsi="Lucida Sans Unicode"/>
          <w:sz w:val="24"/>
          <w:lang w:val="da-DK"/>
        </w:rPr>
        <w:t>−</w:t>
      </w:r>
    </w:p>
    <w:p w:rsidR="007E510D" w:rsidRPr="00EE529C" w:rsidRDefault="00EE529C">
      <w:pPr>
        <w:spacing w:line="196" w:lineRule="exact"/>
        <w:ind w:left="176"/>
        <w:rPr>
          <w:i/>
          <w:sz w:val="24"/>
          <w:lang w:val="da-DK"/>
        </w:rPr>
      </w:pPr>
      <w:r w:rsidRPr="00EE529C">
        <w:rPr>
          <w:lang w:val="da-DK"/>
        </w:rPr>
        <w:br w:type="column"/>
      </w:r>
      <w:r w:rsidRPr="00EE529C">
        <w:rPr>
          <w:i/>
          <w:w w:val="105"/>
          <w:sz w:val="24"/>
          <w:lang w:val="da-DK"/>
        </w:rPr>
        <w:t>x</w:t>
      </w:r>
      <w:r w:rsidRPr="00EE529C">
        <w:rPr>
          <w:w w:val="105"/>
          <w:position w:val="7"/>
          <w:sz w:val="18"/>
          <w:lang w:val="da-DK"/>
        </w:rPr>
        <w:t xml:space="preserve">3 </w:t>
      </w:r>
      <w:r w:rsidRPr="00EE529C">
        <w:rPr>
          <w:i/>
          <w:w w:val="105"/>
          <w:sz w:val="24"/>
          <w:lang w:val="da-DK"/>
        </w:rPr>
        <w:t>dx</w:t>
      </w:r>
    </w:p>
    <w:p w:rsidR="007E510D" w:rsidRPr="00EE529C" w:rsidRDefault="007E510D">
      <w:pPr>
        <w:spacing w:line="196" w:lineRule="exact"/>
        <w:rPr>
          <w:sz w:val="24"/>
          <w:lang w:val="da-DK"/>
        </w:rPr>
        <w:sectPr w:rsidR="007E510D" w:rsidRPr="00EE529C">
          <w:type w:val="continuous"/>
          <w:pgSz w:w="11910" w:h="16840"/>
          <w:pgMar w:top="1580" w:right="140" w:bottom="280" w:left="180" w:header="708" w:footer="708" w:gutter="0"/>
          <w:cols w:num="5" w:space="708" w:equalWidth="0">
            <w:col w:w="4466" w:space="40"/>
            <w:col w:w="1785" w:space="39"/>
            <w:col w:w="635" w:space="40"/>
            <w:col w:w="1607" w:space="39"/>
            <w:col w:w="2939"/>
          </w:cols>
        </w:sectPr>
      </w:pPr>
    </w:p>
    <w:p w:rsidR="007E510D" w:rsidRPr="00EE529C" w:rsidRDefault="007E510D">
      <w:pPr>
        <w:pStyle w:val="BodyText"/>
        <w:rPr>
          <w:i/>
          <w:sz w:val="18"/>
          <w:lang w:val="da-DK"/>
        </w:rPr>
      </w:pPr>
    </w:p>
    <w:p w:rsidR="007E510D" w:rsidRPr="00EE529C" w:rsidRDefault="007E510D">
      <w:pPr>
        <w:rPr>
          <w:sz w:val="18"/>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ListParagraph"/>
        <w:numPr>
          <w:ilvl w:val="3"/>
          <w:numId w:val="63"/>
        </w:numPr>
        <w:tabs>
          <w:tab w:val="left" w:pos="1846"/>
        </w:tabs>
        <w:spacing w:before="89"/>
        <w:ind w:hanging="311"/>
        <w:jc w:val="left"/>
        <w:rPr>
          <w:sz w:val="24"/>
          <w:lang w:val="da-DK"/>
        </w:rPr>
      </w:pPr>
      <w:bookmarkStart w:id="124" w:name="_bookmark118"/>
      <w:bookmarkEnd w:id="124"/>
      <w:r w:rsidRPr="00EE529C">
        <w:rPr>
          <w:sz w:val="24"/>
          <w:lang w:val="da-DK"/>
        </w:rPr>
        <w:t xml:space="preserve">Betragt funktionerne </w:t>
      </w:r>
      <w:r w:rsidRPr="00EE529C">
        <w:rPr>
          <w:i/>
          <w:sz w:val="24"/>
          <w:lang w:val="da-DK"/>
        </w:rPr>
        <w:t xml:space="preserve">f </w:t>
      </w:r>
      <w:r w:rsidRPr="00EE529C">
        <w:rPr>
          <w:sz w:val="24"/>
          <w:lang w:val="da-DK"/>
        </w:rPr>
        <w:t xml:space="preserve">og </w:t>
      </w:r>
      <w:r w:rsidRPr="00EE529C">
        <w:rPr>
          <w:i/>
          <w:sz w:val="24"/>
          <w:lang w:val="da-DK"/>
        </w:rPr>
        <w:t xml:space="preserve">g </w:t>
      </w:r>
      <w:r w:rsidRPr="00EE529C">
        <w:rPr>
          <w:sz w:val="24"/>
          <w:lang w:val="da-DK"/>
        </w:rPr>
        <w:t>givet</w:t>
      </w:r>
      <w:r w:rsidRPr="00EE529C">
        <w:rPr>
          <w:spacing w:val="14"/>
          <w:sz w:val="24"/>
          <w:lang w:val="da-DK"/>
        </w:rPr>
        <w:t xml:space="preserve"> </w:t>
      </w:r>
      <w:r w:rsidRPr="00EE529C">
        <w:rPr>
          <w:spacing w:val="-6"/>
          <w:sz w:val="24"/>
          <w:lang w:val="da-DK"/>
        </w:rPr>
        <w:t>ved</w:t>
      </w:r>
    </w:p>
    <w:p w:rsidR="007E510D" w:rsidRPr="00EE529C" w:rsidRDefault="00EE529C">
      <w:pPr>
        <w:spacing w:before="139" w:line="226" w:lineRule="exact"/>
        <w:ind w:right="252"/>
        <w:jc w:val="right"/>
        <w:rPr>
          <w:i/>
          <w:sz w:val="18"/>
          <w:lang w:val="da-DK"/>
        </w:rPr>
      </w:pPr>
      <w:r w:rsidRPr="00EE529C">
        <w:rPr>
          <w:i/>
          <w:spacing w:val="3"/>
          <w:w w:val="95"/>
          <w:position w:val="-8"/>
          <w:sz w:val="24"/>
          <w:lang w:val="da-DK"/>
        </w:rPr>
        <w:t>e</w:t>
      </w:r>
      <w:r w:rsidRPr="00EE529C">
        <w:rPr>
          <w:i/>
          <w:spacing w:val="3"/>
          <w:w w:val="95"/>
          <w:sz w:val="18"/>
          <w:lang w:val="da-DK"/>
        </w:rPr>
        <w:t xml:space="preserve">x </w:t>
      </w:r>
      <w:r w:rsidRPr="00EE529C">
        <w:rPr>
          <w:rFonts w:ascii="Lucida Sans Unicode" w:hAnsi="Lucida Sans Unicode"/>
          <w:w w:val="95"/>
          <w:position w:val="-8"/>
          <w:sz w:val="24"/>
          <w:lang w:val="da-DK"/>
        </w:rPr>
        <w:t>−</w:t>
      </w:r>
      <w:r w:rsidRPr="00EE529C">
        <w:rPr>
          <w:rFonts w:ascii="Lucida Sans Unicode" w:hAnsi="Lucida Sans Unicode"/>
          <w:spacing w:val="-53"/>
          <w:w w:val="95"/>
          <w:position w:val="-8"/>
          <w:sz w:val="24"/>
          <w:lang w:val="da-DK"/>
        </w:rPr>
        <w:t xml:space="preserve"> </w:t>
      </w:r>
      <w:r w:rsidRPr="00EE529C">
        <w:rPr>
          <w:i/>
          <w:w w:val="95"/>
          <w:position w:val="-8"/>
          <w:sz w:val="24"/>
          <w:lang w:val="da-DK"/>
        </w:rPr>
        <w:t>e</w:t>
      </w:r>
      <w:r w:rsidRPr="00EE529C">
        <w:rPr>
          <w:rFonts w:ascii="Lucida Sans Unicode" w:hAnsi="Lucida Sans Unicode"/>
          <w:w w:val="95"/>
          <w:sz w:val="18"/>
          <w:lang w:val="da-DK"/>
        </w:rPr>
        <w:t>−</w:t>
      </w:r>
      <w:r w:rsidRPr="00EE529C">
        <w:rPr>
          <w:i/>
          <w:w w:val="95"/>
          <w:sz w:val="18"/>
          <w:lang w:val="da-DK"/>
        </w:rPr>
        <w:t>x</w:t>
      </w:r>
    </w:p>
    <w:p w:rsidR="007E510D" w:rsidRPr="00EE529C" w:rsidRDefault="007E510D">
      <w:pPr>
        <w:pStyle w:val="BodyText"/>
        <w:spacing w:before="6" w:after="40"/>
        <w:rPr>
          <w:i/>
          <w:sz w:val="9"/>
          <w:lang w:val="da-DK"/>
        </w:rPr>
      </w:pPr>
    </w:p>
    <w:p w:rsidR="007E510D" w:rsidRPr="00EE529C" w:rsidRDefault="00EE529C">
      <w:pPr>
        <w:pStyle w:val="BodyText"/>
        <w:spacing w:line="20" w:lineRule="exact"/>
        <w:ind w:left="4808"/>
        <w:rPr>
          <w:sz w:val="2"/>
          <w:lang w:val="da-DK"/>
        </w:rPr>
      </w:pPr>
      <w:r w:rsidRPr="00EE529C">
        <w:rPr>
          <w:sz w:val="2"/>
          <w:lang w:val="da-DK"/>
        </w:rPr>
      </w:r>
      <w:r w:rsidRPr="00EE529C">
        <w:rPr>
          <w:sz w:val="2"/>
          <w:lang w:val="da-DK"/>
        </w:rPr>
        <w:pict>
          <v:group id="_x0000_s5345" style="width:37.75pt;height:.6pt;mso-position-horizontal-relative:char;mso-position-vertical-relative:line" coordsize="755,12">
            <v:line id="_x0000_s5346" style="position:absolute" from="0,6" to="754,6" strokeweight=".21097mm"/>
            <w10:anchorlock/>
          </v:group>
        </w:pict>
      </w:r>
    </w:p>
    <w:p w:rsidR="007E510D" w:rsidRPr="00EE529C" w:rsidRDefault="00EE529C">
      <w:pPr>
        <w:pStyle w:val="BodyText"/>
        <w:spacing w:before="7"/>
        <w:rPr>
          <w:i/>
          <w:sz w:val="43"/>
          <w:lang w:val="da-DK"/>
        </w:rPr>
      </w:pPr>
      <w:r w:rsidRPr="00EE529C">
        <w:rPr>
          <w:lang w:val="da-DK"/>
        </w:rPr>
        <w:br w:type="column"/>
      </w:r>
    </w:p>
    <w:p w:rsidR="007E510D" w:rsidRPr="00EE529C" w:rsidRDefault="00EE529C">
      <w:pPr>
        <w:spacing w:line="226" w:lineRule="exact"/>
        <w:ind w:left="1349"/>
        <w:rPr>
          <w:i/>
          <w:sz w:val="18"/>
          <w:lang w:val="da-DK"/>
        </w:rPr>
      </w:pPr>
      <w:r w:rsidRPr="00EE529C">
        <w:rPr>
          <w:i/>
          <w:position w:val="-8"/>
          <w:sz w:val="24"/>
          <w:lang w:val="da-DK"/>
        </w:rPr>
        <w:t>e</w:t>
      </w:r>
      <w:r w:rsidRPr="00EE529C">
        <w:rPr>
          <w:i/>
          <w:sz w:val="18"/>
          <w:lang w:val="da-DK"/>
        </w:rPr>
        <w:t xml:space="preserve">x </w:t>
      </w:r>
      <w:r w:rsidRPr="00EE529C">
        <w:rPr>
          <w:position w:val="-8"/>
          <w:sz w:val="24"/>
          <w:lang w:val="da-DK"/>
        </w:rPr>
        <w:t xml:space="preserve">+ </w:t>
      </w:r>
      <w:r w:rsidRPr="00EE529C">
        <w:rPr>
          <w:i/>
          <w:position w:val="-8"/>
          <w:sz w:val="24"/>
          <w:lang w:val="da-DK"/>
        </w:rPr>
        <w:t>e</w:t>
      </w:r>
      <w:r w:rsidRPr="00EE529C">
        <w:rPr>
          <w:rFonts w:ascii="Lucida Sans Unicode" w:hAnsi="Lucida Sans Unicode"/>
          <w:sz w:val="18"/>
          <w:lang w:val="da-DK"/>
        </w:rPr>
        <w:t>−</w:t>
      </w:r>
      <w:r w:rsidRPr="00EE529C">
        <w:rPr>
          <w:i/>
          <w:sz w:val="18"/>
          <w:lang w:val="da-DK"/>
        </w:rPr>
        <w:t>x</w:t>
      </w:r>
    </w:p>
    <w:p w:rsidR="007E510D" w:rsidRPr="00EE529C" w:rsidRDefault="00EE529C">
      <w:pPr>
        <w:pStyle w:val="BodyText"/>
        <w:spacing w:before="7"/>
        <w:rPr>
          <w:i/>
          <w:sz w:val="9"/>
          <w:lang w:val="da-DK"/>
        </w:rPr>
      </w:pPr>
      <w:r w:rsidRPr="00EE529C">
        <w:rPr>
          <w:lang w:val="da-DK"/>
        </w:rPr>
        <w:pict>
          <v:shape id="_x0000_s5344" style="position:absolute;margin-left:368.9pt;margin-top:8.05pt;width:37.9pt;height:.1pt;z-index:-15195648;mso-wrap-distance-left:0;mso-wrap-distance-right:0;mso-position-horizontal-relative:page" coordorigin="7378,161" coordsize="758,0" path="m7378,161r758,e" filled="f" strokeweight=".21097mm">
            <v:path arrowok="t"/>
            <w10:wrap type="topAndBottom" anchorx="page"/>
          </v:shape>
        </w:pict>
      </w:r>
    </w:p>
    <w:p w:rsidR="007E510D" w:rsidRPr="00EE529C" w:rsidRDefault="007E510D">
      <w:pPr>
        <w:rPr>
          <w:sz w:val="9"/>
          <w:lang w:val="da-DK"/>
        </w:rPr>
        <w:sectPr w:rsidR="007E510D" w:rsidRPr="00EE529C">
          <w:type w:val="continuous"/>
          <w:pgSz w:w="11910" w:h="16840"/>
          <w:pgMar w:top="1580" w:right="140" w:bottom="280" w:left="180" w:header="708" w:footer="708" w:gutter="0"/>
          <w:cols w:num="2" w:space="708" w:equalWidth="0">
            <w:col w:w="5809" w:space="40"/>
            <w:col w:w="5741"/>
          </w:cols>
        </w:sectPr>
      </w:pPr>
    </w:p>
    <w:p w:rsidR="007E510D" w:rsidRPr="00EE529C" w:rsidRDefault="00EE529C">
      <w:pPr>
        <w:spacing w:line="93" w:lineRule="exact"/>
        <w:jc w:val="right"/>
        <w:rPr>
          <w:sz w:val="24"/>
          <w:lang w:val="da-DK"/>
        </w:rPr>
      </w:pPr>
      <w:r w:rsidRPr="00EE529C">
        <w:rPr>
          <w:i/>
          <w:w w:val="110"/>
          <w:sz w:val="24"/>
          <w:lang w:val="da-DK"/>
        </w:rPr>
        <w:t xml:space="preserve">f </w:t>
      </w:r>
      <w:r w:rsidRPr="00EE529C">
        <w:rPr>
          <w:w w:val="110"/>
          <w:sz w:val="24"/>
          <w:lang w:val="da-DK"/>
        </w:rPr>
        <w:t>(</w:t>
      </w:r>
      <w:r w:rsidRPr="00EE529C">
        <w:rPr>
          <w:i/>
          <w:w w:val="110"/>
          <w:sz w:val="24"/>
          <w:lang w:val="da-DK"/>
        </w:rPr>
        <w:t>x</w:t>
      </w:r>
      <w:r w:rsidRPr="00EE529C">
        <w:rPr>
          <w:w w:val="110"/>
          <w:sz w:val="24"/>
          <w:lang w:val="da-DK"/>
        </w:rPr>
        <w:t>) =</w:t>
      </w:r>
    </w:p>
    <w:p w:rsidR="007E510D" w:rsidRPr="00EE529C" w:rsidRDefault="00EE529C">
      <w:pPr>
        <w:tabs>
          <w:tab w:val="left" w:pos="815"/>
          <w:tab w:val="left" w:pos="1139"/>
          <w:tab w:val="left" w:pos="1716"/>
          <w:tab w:val="left" w:pos="2734"/>
          <w:tab w:val="left" w:pos="3202"/>
        </w:tabs>
        <w:spacing w:line="24" w:lineRule="auto"/>
        <w:ind w:left="349"/>
        <w:rPr>
          <w:i/>
          <w:sz w:val="24"/>
          <w:lang w:val="da-DK"/>
        </w:rPr>
      </w:pPr>
      <w:r w:rsidRPr="00EE529C">
        <w:rPr>
          <w:lang w:val="da-DK"/>
        </w:rPr>
        <w:br w:type="column"/>
      </w:r>
      <w:r w:rsidRPr="00EE529C">
        <w:rPr>
          <w:position w:val="-15"/>
          <w:sz w:val="24"/>
          <w:lang w:val="da-DK"/>
        </w:rPr>
        <w:t>2</w:t>
      </w:r>
      <w:r w:rsidRPr="00EE529C">
        <w:rPr>
          <w:position w:val="-15"/>
          <w:sz w:val="24"/>
          <w:lang w:val="da-DK"/>
        </w:rPr>
        <w:tab/>
      </w:r>
      <w:r w:rsidRPr="00EE529C">
        <w:rPr>
          <w:i/>
          <w:sz w:val="24"/>
          <w:lang w:val="da-DK"/>
        </w:rPr>
        <w:t>,</w:t>
      </w:r>
      <w:r w:rsidRPr="00EE529C">
        <w:rPr>
          <w:i/>
          <w:sz w:val="24"/>
          <w:lang w:val="da-DK"/>
        </w:rPr>
        <w:tab/>
      </w:r>
      <w:r w:rsidRPr="00EE529C">
        <w:rPr>
          <w:sz w:val="24"/>
          <w:lang w:val="da-DK"/>
        </w:rPr>
        <w:t>og</w:t>
      </w:r>
      <w:r w:rsidRPr="00EE529C">
        <w:rPr>
          <w:i/>
          <w:sz w:val="24"/>
          <w:lang w:val="da-DK"/>
        </w:rPr>
        <w:t>,</w:t>
      </w:r>
      <w:r w:rsidRPr="00EE529C">
        <w:rPr>
          <w:i/>
          <w:sz w:val="24"/>
          <w:lang w:val="da-DK"/>
        </w:rPr>
        <w:tab/>
      </w:r>
      <w:r w:rsidRPr="00EE529C">
        <w:rPr>
          <w:i/>
          <w:spacing w:val="6"/>
          <w:sz w:val="24"/>
          <w:lang w:val="da-DK"/>
        </w:rPr>
        <w:t>g</w:t>
      </w:r>
      <w:r w:rsidRPr="00EE529C">
        <w:rPr>
          <w:spacing w:val="6"/>
          <w:sz w:val="24"/>
          <w:lang w:val="da-DK"/>
        </w:rPr>
        <w:t>(</w:t>
      </w:r>
      <w:r w:rsidRPr="00EE529C">
        <w:rPr>
          <w:i/>
          <w:spacing w:val="6"/>
          <w:sz w:val="24"/>
          <w:lang w:val="da-DK"/>
        </w:rPr>
        <w:t>x</w:t>
      </w:r>
      <w:r w:rsidRPr="00EE529C">
        <w:rPr>
          <w:spacing w:val="6"/>
          <w:sz w:val="24"/>
          <w:lang w:val="da-DK"/>
        </w:rPr>
        <w:t>)</w:t>
      </w:r>
      <w:r w:rsidRPr="00EE529C">
        <w:rPr>
          <w:spacing w:val="-7"/>
          <w:sz w:val="24"/>
          <w:lang w:val="da-DK"/>
        </w:rPr>
        <w:t xml:space="preserve"> </w:t>
      </w:r>
      <w:r w:rsidRPr="00EE529C">
        <w:rPr>
          <w:sz w:val="24"/>
          <w:lang w:val="da-DK"/>
        </w:rPr>
        <w:t>=</w:t>
      </w:r>
      <w:r w:rsidRPr="00EE529C">
        <w:rPr>
          <w:sz w:val="24"/>
          <w:lang w:val="da-DK"/>
        </w:rPr>
        <w:tab/>
      </w:r>
      <w:r w:rsidRPr="00EE529C">
        <w:rPr>
          <w:position w:val="-15"/>
          <w:sz w:val="24"/>
          <w:lang w:val="da-DK"/>
        </w:rPr>
        <w:t>2</w:t>
      </w:r>
      <w:r w:rsidRPr="00EE529C">
        <w:rPr>
          <w:position w:val="-15"/>
          <w:sz w:val="24"/>
          <w:lang w:val="da-DK"/>
        </w:rPr>
        <w:tab/>
      </w:r>
      <w:r w:rsidRPr="00EE529C">
        <w:rPr>
          <w:i/>
          <w:sz w:val="24"/>
          <w:lang w:val="da-DK"/>
        </w:rPr>
        <w:t>.</w:t>
      </w:r>
    </w:p>
    <w:p w:rsidR="007E510D" w:rsidRPr="00EE529C" w:rsidRDefault="007E510D">
      <w:pPr>
        <w:spacing w:line="24" w:lineRule="auto"/>
        <w:rPr>
          <w:sz w:val="24"/>
          <w:lang w:val="da-DK"/>
        </w:rPr>
        <w:sectPr w:rsidR="007E510D" w:rsidRPr="00EE529C">
          <w:type w:val="continuous"/>
          <w:pgSz w:w="11910" w:h="16840"/>
          <w:pgMar w:top="1580" w:right="140" w:bottom="280" w:left="180" w:header="708" w:footer="708" w:gutter="0"/>
          <w:cols w:num="2" w:space="708" w:equalWidth="0">
            <w:col w:w="4738" w:space="40"/>
            <w:col w:w="6812"/>
          </w:cols>
        </w:sectPr>
      </w:pPr>
    </w:p>
    <w:p w:rsidR="007E510D" w:rsidRPr="00EE529C" w:rsidRDefault="007E510D">
      <w:pPr>
        <w:pStyle w:val="BodyText"/>
        <w:spacing w:before="5"/>
        <w:rPr>
          <w:i/>
          <w:sz w:val="9"/>
          <w:lang w:val="da-DK"/>
        </w:rPr>
      </w:pPr>
    </w:p>
    <w:p w:rsidR="007E510D" w:rsidRPr="00EE529C" w:rsidRDefault="00EE529C">
      <w:pPr>
        <w:pStyle w:val="ListParagraph"/>
        <w:numPr>
          <w:ilvl w:val="4"/>
          <w:numId w:val="63"/>
        </w:numPr>
        <w:tabs>
          <w:tab w:val="left" w:pos="2361"/>
        </w:tabs>
        <w:spacing w:before="90"/>
        <w:ind w:hanging="396"/>
        <w:rPr>
          <w:sz w:val="24"/>
          <w:lang w:val="da-DK"/>
        </w:rPr>
      </w:pPr>
      <w:r w:rsidRPr="00EE529C">
        <w:rPr>
          <w:sz w:val="24"/>
          <w:lang w:val="da-DK"/>
        </w:rPr>
        <w:t xml:space="preserve">Bestem en stamfunktion til </w:t>
      </w:r>
      <w:r w:rsidRPr="00EE529C">
        <w:rPr>
          <w:i/>
          <w:sz w:val="24"/>
          <w:lang w:val="da-DK"/>
        </w:rPr>
        <w:t xml:space="preserve">f </w:t>
      </w:r>
      <w:r w:rsidRPr="00EE529C">
        <w:rPr>
          <w:sz w:val="24"/>
          <w:lang w:val="da-DK"/>
        </w:rPr>
        <w:t xml:space="preserve">+ </w:t>
      </w:r>
      <w:r w:rsidRPr="00EE529C">
        <w:rPr>
          <w:i/>
          <w:spacing w:val="2"/>
          <w:sz w:val="24"/>
          <w:lang w:val="da-DK"/>
        </w:rPr>
        <w:t>g</w:t>
      </w:r>
      <w:r w:rsidRPr="00EE529C">
        <w:rPr>
          <w:spacing w:val="2"/>
          <w:sz w:val="24"/>
          <w:lang w:val="da-DK"/>
        </w:rPr>
        <w:t xml:space="preserve">.(Hint: </w:t>
      </w:r>
      <w:r w:rsidRPr="00EE529C">
        <w:rPr>
          <w:sz w:val="24"/>
          <w:lang w:val="da-DK"/>
        </w:rPr>
        <w:t xml:space="preserve">udregn summen </w:t>
      </w:r>
      <w:r w:rsidRPr="00EE529C">
        <w:rPr>
          <w:i/>
          <w:sz w:val="24"/>
          <w:lang w:val="da-DK"/>
        </w:rPr>
        <w:t xml:space="preserve">f </w:t>
      </w:r>
      <w:r w:rsidRPr="00EE529C">
        <w:rPr>
          <w:sz w:val="24"/>
          <w:lang w:val="da-DK"/>
        </w:rPr>
        <w:t xml:space="preserve">+ </w:t>
      </w:r>
      <w:r w:rsidRPr="00EE529C">
        <w:rPr>
          <w:i/>
          <w:sz w:val="24"/>
          <w:lang w:val="da-DK"/>
        </w:rPr>
        <w:t>g</w:t>
      </w:r>
      <w:r w:rsidRPr="00EE529C">
        <w:rPr>
          <w:i/>
          <w:spacing w:val="14"/>
          <w:sz w:val="24"/>
          <w:lang w:val="da-DK"/>
        </w:rPr>
        <w:t xml:space="preserve"> </w:t>
      </w:r>
      <w:r w:rsidRPr="00EE529C">
        <w:rPr>
          <w:sz w:val="24"/>
          <w:lang w:val="da-DK"/>
        </w:rPr>
        <w:t>først).</w:t>
      </w:r>
    </w:p>
    <w:p w:rsidR="007E510D" w:rsidRPr="00EE529C" w:rsidRDefault="00EE529C">
      <w:pPr>
        <w:pStyle w:val="ListParagraph"/>
        <w:numPr>
          <w:ilvl w:val="4"/>
          <w:numId w:val="63"/>
        </w:numPr>
        <w:tabs>
          <w:tab w:val="left" w:pos="2361"/>
        </w:tabs>
        <w:spacing w:before="90"/>
        <w:ind w:hanging="411"/>
        <w:rPr>
          <w:sz w:val="24"/>
          <w:lang w:val="da-DK"/>
        </w:rPr>
      </w:pPr>
      <w:r w:rsidRPr="00EE529C">
        <w:rPr>
          <w:sz w:val="24"/>
          <w:lang w:val="da-DK"/>
        </w:rPr>
        <w:t xml:space="preserve">Vis at </w:t>
      </w:r>
      <w:r w:rsidRPr="00EE529C">
        <w:rPr>
          <w:i/>
          <w:sz w:val="24"/>
          <w:lang w:val="da-DK"/>
        </w:rPr>
        <w:t xml:space="preserve">f </w:t>
      </w:r>
      <w:r w:rsidRPr="00EE529C">
        <w:rPr>
          <w:sz w:val="24"/>
          <w:lang w:val="da-DK"/>
        </w:rPr>
        <w:t>er en stamfunktion til</w:t>
      </w:r>
      <w:r w:rsidRPr="00EE529C">
        <w:rPr>
          <w:spacing w:val="7"/>
          <w:sz w:val="24"/>
          <w:lang w:val="da-DK"/>
        </w:rPr>
        <w:t xml:space="preserve"> </w:t>
      </w:r>
      <w:r w:rsidRPr="00EE529C">
        <w:rPr>
          <w:i/>
          <w:spacing w:val="9"/>
          <w:sz w:val="24"/>
          <w:lang w:val="da-DK"/>
        </w:rPr>
        <w:t>g</w:t>
      </w:r>
      <w:r w:rsidRPr="00EE529C">
        <w:rPr>
          <w:spacing w:val="9"/>
          <w:sz w:val="24"/>
          <w:lang w:val="da-DK"/>
        </w:rPr>
        <w:t>.</w:t>
      </w:r>
    </w:p>
    <w:p w:rsidR="007E510D" w:rsidRPr="00EE529C" w:rsidRDefault="00EE529C">
      <w:pPr>
        <w:pStyle w:val="ListParagraph"/>
        <w:numPr>
          <w:ilvl w:val="4"/>
          <w:numId w:val="63"/>
        </w:numPr>
        <w:tabs>
          <w:tab w:val="left" w:pos="2361"/>
        </w:tabs>
        <w:spacing w:before="90"/>
        <w:ind w:hanging="386"/>
        <w:rPr>
          <w:sz w:val="24"/>
          <w:lang w:val="da-DK"/>
        </w:rPr>
      </w:pPr>
      <w:r w:rsidRPr="00EE529C">
        <w:rPr>
          <w:sz w:val="24"/>
          <w:lang w:val="da-DK"/>
        </w:rPr>
        <w:t xml:space="preserve">Er </w:t>
      </w:r>
      <w:r w:rsidRPr="00EE529C">
        <w:rPr>
          <w:i/>
          <w:sz w:val="24"/>
          <w:lang w:val="da-DK"/>
        </w:rPr>
        <w:t xml:space="preserve">g </w:t>
      </w:r>
      <w:r w:rsidRPr="00EE529C">
        <w:rPr>
          <w:sz w:val="24"/>
          <w:lang w:val="da-DK"/>
        </w:rPr>
        <w:t xml:space="preserve">en stamfunktion til </w:t>
      </w:r>
      <w:r w:rsidRPr="00EE529C">
        <w:rPr>
          <w:i/>
          <w:sz w:val="24"/>
          <w:lang w:val="da-DK"/>
        </w:rPr>
        <w:t>f</w:t>
      </w:r>
      <w:r w:rsidRPr="00EE529C">
        <w:rPr>
          <w:i/>
          <w:spacing w:val="25"/>
          <w:sz w:val="24"/>
          <w:lang w:val="da-DK"/>
        </w:rPr>
        <w:t xml:space="preserve"> </w:t>
      </w:r>
      <w:r w:rsidRPr="00EE529C">
        <w:rPr>
          <w:sz w:val="24"/>
          <w:lang w:val="da-DK"/>
        </w:rPr>
        <w:t>?</w:t>
      </w:r>
    </w:p>
    <w:p w:rsidR="007E510D" w:rsidRPr="00EE529C" w:rsidRDefault="00EE529C">
      <w:pPr>
        <w:pStyle w:val="ListParagraph"/>
        <w:numPr>
          <w:ilvl w:val="4"/>
          <w:numId w:val="63"/>
        </w:numPr>
        <w:tabs>
          <w:tab w:val="left" w:pos="2361"/>
        </w:tabs>
        <w:spacing w:before="137"/>
        <w:ind w:hanging="420"/>
        <w:rPr>
          <w:i/>
          <w:sz w:val="24"/>
          <w:lang w:val="da-DK"/>
        </w:rPr>
      </w:pPr>
      <w:r w:rsidRPr="00EE529C">
        <w:rPr>
          <w:lang w:val="da-DK"/>
        </w:rPr>
        <w:pict>
          <v:shape id="_x0000_s5343" type="#_x0000_t202" style="position:absolute;left:0;text-align:left;margin-left:323.4pt;margin-top:15.3pt;width:4.2pt;height:9.8pt;z-index:-28169216;mso-position-horizontal-relative:page" filled="f" stroked="f">
            <v:textbox inset="0,0,0,0">
              <w:txbxContent>
                <w:p w:rsidR="00EE529C" w:rsidRDefault="00EE529C">
                  <w:pPr>
                    <w:spacing w:line="194" w:lineRule="exact"/>
                    <w:rPr>
                      <w:i/>
                      <w:sz w:val="18"/>
                    </w:rPr>
                  </w:pPr>
                  <w:r>
                    <w:rPr>
                      <w:i/>
                      <w:w w:val="93"/>
                      <w:sz w:val="18"/>
                    </w:rPr>
                    <w:t>g</w:t>
                  </w:r>
                </w:p>
              </w:txbxContent>
            </v:textbox>
            <w10:wrap anchorx="page"/>
          </v:shape>
        </w:pict>
      </w:r>
      <w:r w:rsidRPr="00EE529C">
        <w:rPr>
          <w:w w:val="110"/>
          <w:sz w:val="24"/>
          <w:lang w:val="da-DK"/>
        </w:rPr>
        <w:t xml:space="preserve">Vis at </w:t>
      </w:r>
      <w:r w:rsidRPr="00EE529C">
        <w:rPr>
          <w:spacing w:val="3"/>
          <w:w w:val="110"/>
          <w:sz w:val="24"/>
          <w:lang w:val="da-DK"/>
        </w:rPr>
        <w:t>ln(</w:t>
      </w:r>
      <w:r w:rsidRPr="00EE529C">
        <w:rPr>
          <w:i/>
          <w:spacing w:val="3"/>
          <w:w w:val="110"/>
          <w:sz w:val="24"/>
          <w:lang w:val="da-DK"/>
        </w:rPr>
        <w:t>g</w:t>
      </w:r>
      <w:r w:rsidRPr="00EE529C">
        <w:rPr>
          <w:spacing w:val="3"/>
          <w:w w:val="110"/>
          <w:sz w:val="24"/>
          <w:lang w:val="da-DK"/>
        </w:rPr>
        <w:t>(</w:t>
      </w:r>
      <w:r w:rsidRPr="00EE529C">
        <w:rPr>
          <w:i/>
          <w:spacing w:val="3"/>
          <w:w w:val="110"/>
          <w:sz w:val="24"/>
          <w:lang w:val="da-DK"/>
        </w:rPr>
        <w:t>x</w:t>
      </w:r>
      <w:r w:rsidRPr="00EE529C">
        <w:rPr>
          <w:spacing w:val="3"/>
          <w:w w:val="110"/>
          <w:sz w:val="24"/>
          <w:lang w:val="da-DK"/>
        </w:rPr>
        <w:t xml:space="preserve">)) </w:t>
      </w:r>
      <w:r w:rsidRPr="00EE529C">
        <w:rPr>
          <w:w w:val="110"/>
          <w:sz w:val="24"/>
          <w:lang w:val="da-DK"/>
        </w:rPr>
        <w:t>er en stamfunktion</w:t>
      </w:r>
      <w:r w:rsidRPr="00EE529C">
        <w:rPr>
          <w:spacing w:val="-46"/>
          <w:w w:val="110"/>
          <w:sz w:val="24"/>
          <w:lang w:val="da-DK"/>
        </w:rPr>
        <w:t xml:space="preserve"> </w:t>
      </w:r>
      <w:r w:rsidRPr="00EE529C">
        <w:rPr>
          <w:w w:val="110"/>
          <w:sz w:val="24"/>
          <w:lang w:val="da-DK"/>
        </w:rPr>
        <w:t>til</w:t>
      </w:r>
      <w:r w:rsidRPr="00EE529C">
        <w:rPr>
          <w:w w:val="110"/>
          <w:sz w:val="24"/>
          <w:vertAlign w:val="superscript"/>
          <w:lang w:val="da-DK"/>
        </w:rPr>
        <w:t xml:space="preserve"> </w:t>
      </w:r>
      <w:r w:rsidRPr="00EE529C">
        <w:rPr>
          <w:i/>
          <w:w w:val="110"/>
          <w:sz w:val="24"/>
          <w:u w:val="single"/>
          <w:vertAlign w:val="superscript"/>
          <w:lang w:val="da-DK"/>
        </w:rPr>
        <w:t>f</w:t>
      </w:r>
    </w:p>
    <w:p w:rsidR="007E510D" w:rsidRPr="00EE529C" w:rsidRDefault="00EE529C">
      <w:pPr>
        <w:pStyle w:val="BodyText"/>
        <w:spacing w:before="222" w:line="288" w:lineRule="exact"/>
        <w:ind w:left="1845"/>
        <w:rPr>
          <w:lang w:val="da-DK"/>
        </w:rPr>
      </w:pPr>
      <w:r w:rsidRPr="00EE529C">
        <w:rPr>
          <w:lang w:val="da-DK"/>
        </w:rPr>
        <w:t xml:space="preserve">Funktionen </w:t>
      </w:r>
      <w:r w:rsidRPr="00EE529C">
        <w:rPr>
          <w:i/>
          <w:lang w:val="da-DK"/>
        </w:rPr>
        <w:t xml:space="preserve">f </w:t>
      </w:r>
      <w:r w:rsidRPr="00EE529C">
        <w:rPr>
          <w:lang w:val="da-DK"/>
        </w:rPr>
        <w:t xml:space="preserve">kaldes også sinh mens </w:t>
      </w:r>
      <w:r w:rsidRPr="00EE529C">
        <w:rPr>
          <w:i/>
          <w:lang w:val="da-DK"/>
        </w:rPr>
        <w:t xml:space="preserve">g </w:t>
      </w:r>
      <w:r w:rsidRPr="00EE529C">
        <w:rPr>
          <w:lang w:val="da-DK"/>
        </w:rPr>
        <w:t>kaldes cosh.</w:t>
      </w:r>
    </w:p>
    <w:p w:rsidR="007E510D" w:rsidRPr="00EE529C" w:rsidRDefault="00EE529C">
      <w:pPr>
        <w:pStyle w:val="ListParagraph"/>
        <w:numPr>
          <w:ilvl w:val="3"/>
          <w:numId w:val="63"/>
        </w:numPr>
        <w:tabs>
          <w:tab w:val="left" w:pos="1846"/>
        </w:tabs>
        <w:spacing w:line="520" w:lineRule="exact"/>
        <w:ind w:hanging="311"/>
        <w:jc w:val="left"/>
        <w:rPr>
          <w:sz w:val="24"/>
          <w:lang w:val="da-DK"/>
        </w:rPr>
      </w:pPr>
      <w:r w:rsidRPr="00EE529C">
        <w:rPr>
          <w:lang w:val="da-DK"/>
        </w:rPr>
        <w:pict>
          <v:line id="_x0000_s5342" style="position:absolute;left:0;text-align:left;z-index:-28170240;mso-position-horizontal-relative:page" from="336.8pt,13.3pt" to="343.1pt,13.3pt" strokeweight=".21097mm">
            <w10:wrap anchorx="page"/>
          </v:line>
        </w:pict>
      </w:r>
      <w:r w:rsidRPr="00EE529C">
        <w:rPr>
          <w:lang w:val="da-DK"/>
        </w:rPr>
        <w:pict>
          <v:line id="_x0000_s5341" style="position:absolute;left:0;text-align:left;z-index:-28169728;mso-position-horizontal-relative:page" from="500.9pt,12.1pt" to="507.4pt,12.1pt" strokeweight=".21097mm">
            <w10:wrap anchorx="page"/>
          </v:line>
        </w:pict>
      </w:r>
      <w:r w:rsidRPr="00EE529C">
        <w:rPr>
          <w:sz w:val="24"/>
          <w:lang w:val="da-DK"/>
        </w:rPr>
        <w:t xml:space="preserve">Bestem </w:t>
      </w:r>
      <w:r w:rsidRPr="00EE529C">
        <w:rPr>
          <w:w w:val="99"/>
          <w:sz w:val="24"/>
          <w:lang w:val="da-DK"/>
        </w:rPr>
        <w:t>en</w:t>
      </w:r>
      <w:r w:rsidRPr="00EE529C">
        <w:rPr>
          <w:sz w:val="24"/>
          <w:lang w:val="da-DK"/>
        </w:rPr>
        <w:t xml:space="preserve"> stamfunktion </w:t>
      </w:r>
      <w:r w:rsidRPr="00EE529C">
        <w:rPr>
          <w:w w:val="106"/>
          <w:sz w:val="24"/>
          <w:lang w:val="da-DK"/>
        </w:rPr>
        <w:t>til</w:t>
      </w:r>
      <w:r w:rsidRPr="00EE529C">
        <w:rPr>
          <w:sz w:val="24"/>
          <w:lang w:val="da-DK"/>
        </w:rPr>
        <w:t xml:space="preserve"> </w:t>
      </w:r>
      <w:r w:rsidRPr="00EE529C">
        <w:rPr>
          <w:i/>
          <w:w w:val="126"/>
          <w:sz w:val="24"/>
          <w:lang w:val="da-DK"/>
        </w:rPr>
        <w:t>f</w:t>
      </w:r>
      <w:r w:rsidRPr="00EE529C">
        <w:rPr>
          <w:i/>
          <w:spacing w:val="4"/>
          <w:sz w:val="24"/>
          <w:lang w:val="da-DK"/>
        </w:rPr>
        <w:t xml:space="preserve"> </w:t>
      </w:r>
      <w:r w:rsidRPr="00EE529C">
        <w:rPr>
          <w:w w:val="102"/>
          <w:sz w:val="24"/>
          <w:lang w:val="da-DK"/>
        </w:rPr>
        <w:t>(</w:t>
      </w:r>
      <w:r w:rsidRPr="00EE529C">
        <w:rPr>
          <w:i/>
          <w:spacing w:val="6"/>
          <w:sz w:val="24"/>
          <w:lang w:val="da-DK"/>
        </w:rPr>
        <w:t>x</w:t>
      </w:r>
      <w:r w:rsidRPr="00EE529C">
        <w:rPr>
          <w:w w:val="97"/>
          <w:sz w:val="24"/>
          <w:lang w:val="da-DK"/>
        </w:rPr>
        <w:t>)</w:t>
      </w:r>
      <w:r w:rsidRPr="00EE529C">
        <w:rPr>
          <w:spacing w:val="-7"/>
          <w:sz w:val="24"/>
          <w:lang w:val="da-DK"/>
        </w:rPr>
        <w:t xml:space="preserve"> </w:t>
      </w:r>
      <w:r w:rsidRPr="00EE529C">
        <w:rPr>
          <w:w w:val="107"/>
          <w:sz w:val="24"/>
          <w:lang w:val="da-DK"/>
        </w:rPr>
        <w:t>=</w:t>
      </w:r>
      <w:r w:rsidRPr="00EE529C">
        <w:rPr>
          <w:spacing w:val="-7"/>
          <w:sz w:val="24"/>
          <w:lang w:val="da-DK"/>
        </w:rPr>
        <w:t xml:space="preserve"> </w:t>
      </w:r>
      <w:r w:rsidRPr="00EE529C">
        <w:rPr>
          <w:i/>
          <w:spacing w:val="6"/>
          <w:sz w:val="24"/>
          <w:lang w:val="da-DK"/>
        </w:rPr>
        <w:t>xx</w:t>
      </w:r>
      <w:r w:rsidRPr="00EE529C">
        <w:rPr>
          <w:spacing w:val="-1"/>
          <w:w w:val="121"/>
          <w:sz w:val="24"/>
          <w:vertAlign w:val="superscript"/>
          <w:lang w:val="da-DK"/>
        </w:rPr>
        <w:t>3</w:t>
      </w:r>
      <w:r w:rsidRPr="00EE529C">
        <w:rPr>
          <w:i/>
          <w:spacing w:val="13"/>
          <w:w w:val="116"/>
          <w:sz w:val="24"/>
          <w:vertAlign w:val="superscript"/>
          <w:lang w:val="da-DK"/>
        </w:rPr>
        <w:t>/</w:t>
      </w:r>
      <w:r w:rsidRPr="00EE529C">
        <w:rPr>
          <w:w w:val="121"/>
          <w:sz w:val="24"/>
          <w:vertAlign w:val="superscript"/>
          <w:lang w:val="da-DK"/>
        </w:rPr>
        <w:t>2</w:t>
      </w:r>
      <w:r w:rsidRPr="00EE529C">
        <w:rPr>
          <w:spacing w:val="-11"/>
          <w:sz w:val="24"/>
          <w:lang w:val="da-DK"/>
        </w:rPr>
        <w:t xml:space="preserve"> </w:t>
      </w:r>
      <w:r w:rsidRPr="00EE529C">
        <w:rPr>
          <w:w w:val="102"/>
          <w:sz w:val="24"/>
          <w:lang w:val="da-DK"/>
        </w:rPr>
        <w:t>+</w:t>
      </w:r>
      <w:r w:rsidRPr="00EE529C">
        <w:rPr>
          <w:spacing w:val="-21"/>
          <w:sz w:val="24"/>
          <w:lang w:val="da-DK"/>
        </w:rPr>
        <w:t xml:space="preserve"> </w:t>
      </w:r>
      <w:r w:rsidRPr="00EE529C">
        <w:rPr>
          <w:spacing w:val="9"/>
          <w:w w:val="108"/>
          <w:sz w:val="24"/>
          <w:lang w:val="da-DK"/>
        </w:rPr>
        <w:t>2</w:t>
      </w:r>
      <w:r w:rsidRPr="00EE529C">
        <w:rPr>
          <w:rFonts w:ascii="Lucida Sans Unicode" w:hAnsi="Lucida Sans Unicode"/>
          <w:spacing w:val="-121"/>
          <w:w w:val="91"/>
          <w:position w:val="18"/>
          <w:sz w:val="24"/>
          <w:lang w:val="da-DK"/>
        </w:rPr>
        <w:t>√</w:t>
      </w:r>
      <w:r w:rsidRPr="00EE529C">
        <w:rPr>
          <w:w w:val="108"/>
          <w:position w:val="9"/>
          <w:sz w:val="14"/>
          <w:lang w:val="da-DK"/>
        </w:rPr>
        <w:t>3</w:t>
      </w:r>
      <w:r w:rsidRPr="00EE529C">
        <w:rPr>
          <w:spacing w:val="9"/>
          <w:position w:val="9"/>
          <w:sz w:val="14"/>
          <w:lang w:val="da-DK"/>
        </w:rPr>
        <w:t xml:space="preserve"> </w:t>
      </w:r>
      <w:r w:rsidRPr="00EE529C">
        <w:rPr>
          <w:i/>
          <w:sz w:val="24"/>
          <w:lang w:val="da-DK"/>
        </w:rPr>
        <w:t>x</w:t>
      </w:r>
      <w:r w:rsidRPr="00EE529C">
        <w:rPr>
          <w:i/>
          <w:spacing w:val="7"/>
          <w:sz w:val="24"/>
          <w:lang w:val="da-DK"/>
        </w:rPr>
        <w:t xml:space="preserve"> </w:t>
      </w:r>
      <w:r w:rsidRPr="00EE529C">
        <w:rPr>
          <w:w w:val="97"/>
          <w:sz w:val="24"/>
          <w:lang w:val="da-DK"/>
        </w:rPr>
        <w:t>som</w:t>
      </w:r>
      <w:r w:rsidRPr="00EE529C">
        <w:rPr>
          <w:sz w:val="24"/>
          <w:lang w:val="da-DK"/>
        </w:rPr>
        <w:t xml:space="preserve"> </w:t>
      </w:r>
      <w:r w:rsidRPr="00EE529C">
        <w:rPr>
          <w:spacing w:val="-2"/>
          <w:w w:val="95"/>
          <w:sz w:val="24"/>
          <w:lang w:val="da-DK"/>
        </w:rPr>
        <w:t>g</w:t>
      </w:r>
      <w:r w:rsidRPr="00EE529C">
        <w:rPr>
          <w:sz w:val="24"/>
          <w:lang w:val="da-DK"/>
        </w:rPr>
        <w:t xml:space="preserve">år </w:t>
      </w:r>
      <w:r w:rsidRPr="00EE529C">
        <w:rPr>
          <w:spacing w:val="-4"/>
          <w:w w:val="95"/>
          <w:sz w:val="24"/>
          <w:lang w:val="da-DK"/>
        </w:rPr>
        <w:t>g</w:t>
      </w:r>
      <w:r w:rsidRPr="00EE529C">
        <w:rPr>
          <w:w w:val="99"/>
          <w:sz w:val="24"/>
          <w:lang w:val="da-DK"/>
        </w:rPr>
        <w:t>ennem</w:t>
      </w:r>
      <w:r w:rsidRPr="00EE529C">
        <w:rPr>
          <w:sz w:val="24"/>
          <w:lang w:val="da-DK"/>
        </w:rPr>
        <w:t xml:space="preserve"> punk</w:t>
      </w:r>
      <w:r w:rsidR="002B46B1">
        <w:rPr>
          <w:sz w:val="24"/>
          <w:lang w:val="da-DK"/>
        </w:rPr>
        <w:t>t</w:t>
      </w:r>
      <w:r w:rsidRPr="00EE529C">
        <w:rPr>
          <w:sz w:val="24"/>
          <w:lang w:val="da-DK"/>
        </w:rPr>
        <w:t xml:space="preserve">et </w:t>
      </w:r>
      <w:r w:rsidRPr="00EE529C">
        <w:rPr>
          <w:w w:val="105"/>
          <w:sz w:val="24"/>
          <w:lang w:val="da-DK"/>
        </w:rPr>
        <w:t>(0</w:t>
      </w:r>
      <w:r w:rsidRPr="00EE529C">
        <w:rPr>
          <w:i/>
          <w:w w:val="97"/>
          <w:sz w:val="24"/>
          <w:lang w:val="da-DK"/>
        </w:rPr>
        <w:t>,</w:t>
      </w:r>
      <w:r w:rsidRPr="00EE529C">
        <w:rPr>
          <w:i/>
          <w:spacing w:val="-34"/>
          <w:sz w:val="24"/>
          <w:lang w:val="da-DK"/>
        </w:rPr>
        <w:t xml:space="preserve"> </w:t>
      </w:r>
      <w:r w:rsidRPr="00EE529C">
        <w:rPr>
          <w:rFonts w:ascii="Lucida Sans Unicode" w:hAnsi="Lucida Sans Unicode"/>
          <w:w w:val="91"/>
          <w:position w:val="20"/>
          <w:sz w:val="24"/>
          <w:lang w:val="da-DK"/>
        </w:rPr>
        <w:t>√</w:t>
      </w:r>
      <w:r w:rsidRPr="00EE529C">
        <w:rPr>
          <w:w w:val="104"/>
          <w:sz w:val="24"/>
          <w:lang w:val="da-DK"/>
        </w:rPr>
        <w:t>2).</w:t>
      </w:r>
    </w:p>
    <w:p w:rsidR="007E510D" w:rsidRPr="00EE529C" w:rsidRDefault="00EE529C">
      <w:pPr>
        <w:pStyle w:val="ListParagraph"/>
        <w:numPr>
          <w:ilvl w:val="3"/>
          <w:numId w:val="63"/>
        </w:numPr>
        <w:tabs>
          <w:tab w:val="left" w:pos="1846"/>
          <w:tab w:val="left" w:pos="3797"/>
          <w:tab w:val="left" w:pos="5972"/>
        </w:tabs>
        <w:spacing w:before="194" w:line="206" w:lineRule="auto"/>
        <w:ind w:right="1297"/>
        <w:jc w:val="left"/>
        <w:rPr>
          <w:sz w:val="24"/>
          <w:lang w:val="da-DK"/>
        </w:rPr>
      </w:pPr>
      <w:r w:rsidRPr="00EE529C">
        <w:rPr>
          <w:lang w:val="da-DK"/>
        </w:rPr>
        <w:pict>
          <v:shape id="_x0000_s5340" type="#_x0000_t202" style="position:absolute;left:0;text-align:left;margin-left:189.2pt;margin-top:10.4pt;width:116.1pt;height:22.55pt;z-index:-28168704;mso-position-horizontal-relative:page" filled="f" stroked="f">
            <v:textbox inset="0,0,0,0">
              <w:txbxContent>
                <w:p w:rsidR="00EE529C" w:rsidRDefault="00EE529C">
                  <w:pPr>
                    <w:pStyle w:val="BodyText"/>
                    <w:tabs>
                      <w:tab w:val="left" w:pos="2175"/>
                    </w:tabs>
                    <w:spacing w:line="318" w:lineRule="exact"/>
                    <w:rPr>
                      <w:rFonts w:ascii="Lucida Sans Unicode" w:hAnsi="Lucida Sans Unicode"/>
                    </w:rPr>
                  </w:pPr>
                  <w:r>
                    <w:rPr>
                      <w:rFonts w:ascii="Lucida Sans Unicode" w:hAnsi="Lucida Sans Unicode"/>
                      <w:w w:val="85"/>
                    </w:rPr>
                    <w:t>−</w:t>
                  </w:r>
                  <w:r>
                    <w:rPr>
                      <w:rFonts w:ascii="Lucida Sans Unicode" w:hAnsi="Lucida Sans Unicode"/>
                      <w:w w:val="85"/>
                    </w:rPr>
                    <w:tab/>
                  </w:r>
                  <w:r>
                    <w:rPr>
                      <w:rFonts w:ascii="Lucida Sans Unicode" w:hAnsi="Lucida Sans Unicode"/>
                      <w:spacing w:val="-20"/>
                      <w:w w:val="80"/>
                    </w:rPr>
                    <w:t>−</w:t>
                  </w:r>
                </w:p>
              </w:txbxContent>
            </v:textbox>
            <w10:wrap anchorx="page"/>
          </v:shape>
        </w:pict>
      </w:r>
      <w:r w:rsidRPr="00EE529C">
        <w:rPr>
          <w:sz w:val="24"/>
          <w:lang w:val="da-DK"/>
        </w:rPr>
        <w:t xml:space="preserve">Vis, at </w:t>
      </w:r>
      <w:r w:rsidRPr="00EE529C">
        <w:rPr>
          <w:i/>
          <w:spacing w:val="5"/>
          <w:sz w:val="24"/>
          <w:lang w:val="da-DK"/>
        </w:rPr>
        <w:t>F</w:t>
      </w:r>
      <w:r w:rsidRPr="00EE529C">
        <w:rPr>
          <w:spacing w:val="5"/>
          <w:sz w:val="24"/>
          <w:lang w:val="da-DK"/>
        </w:rPr>
        <w:t>(</w:t>
      </w:r>
      <w:r w:rsidRPr="00EE529C">
        <w:rPr>
          <w:i/>
          <w:spacing w:val="5"/>
          <w:sz w:val="24"/>
          <w:lang w:val="da-DK"/>
        </w:rPr>
        <w:t>x</w:t>
      </w:r>
      <w:r w:rsidRPr="00EE529C">
        <w:rPr>
          <w:spacing w:val="5"/>
          <w:sz w:val="24"/>
          <w:lang w:val="da-DK"/>
        </w:rPr>
        <w:t>)</w:t>
      </w:r>
      <w:r w:rsidRPr="00EE529C">
        <w:rPr>
          <w:spacing w:val="68"/>
          <w:sz w:val="24"/>
          <w:lang w:val="da-DK"/>
        </w:rPr>
        <w:t xml:space="preserve"> </w:t>
      </w:r>
      <w:r w:rsidRPr="00EE529C">
        <w:rPr>
          <w:sz w:val="24"/>
          <w:lang w:val="da-DK"/>
        </w:rPr>
        <w:t>=</w:t>
      </w:r>
      <w:r w:rsidRPr="00EE529C">
        <w:rPr>
          <w:spacing w:val="18"/>
          <w:sz w:val="24"/>
          <w:lang w:val="da-DK"/>
        </w:rPr>
        <w:t xml:space="preserve"> </w:t>
      </w:r>
      <w:r w:rsidRPr="00EE529C">
        <w:rPr>
          <w:sz w:val="24"/>
          <w:lang w:val="da-DK"/>
        </w:rPr>
        <w:t>(1</w:t>
      </w:r>
      <w:r w:rsidRPr="00EE529C">
        <w:rPr>
          <w:sz w:val="24"/>
          <w:lang w:val="da-DK"/>
        </w:rPr>
        <w:tab/>
      </w:r>
      <w:r w:rsidRPr="00EE529C">
        <w:rPr>
          <w:i/>
          <w:sz w:val="24"/>
          <w:lang w:val="da-DK"/>
        </w:rPr>
        <w:t>x</w:t>
      </w:r>
      <w:r w:rsidRPr="00EE529C">
        <w:rPr>
          <w:sz w:val="24"/>
          <w:lang w:val="da-DK"/>
        </w:rPr>
        <w:t>)</w:t>
      </w:r>
      <w:r w:rsidRPr="00EE529C">
        <w:rPr>
          <w:rFonts w:ascii="Lucida Sans Unicode" w:hAnsi="Lucida Sans Unicode"/>
          <w:sz w:val="24"/>
          <w:vertAlign w:val="superscript"/>
          <w:lang w:val="da-DK"/>
        </w:rPr>
        <w:t>−</w:t>
      </w:r>
      <w:r w:rsidRPr="00EE529C">
        <w:rPr>
          <w:sz w:val="24"/>
          <w:vertAlign w:val="superscript"/>
          <w:lang w:val="da-DK"/>
        </w:rPr>
        <w:t>1</w:t>
      </w:r>
      <w:r w:rsidRPr="00EE529C">
        <w:rPr>
          <w:sz w:val="24"/>
          <w:lang w:val="da-DK"/>
        </w:rPr>
        <w:t xml:space="preserve">  og </w:t>
      </w:r>
      <w:r w:rsidRPr="00EE529C">
        <w:rPr>
          <w:i/>
          <w:spacing w:val="3"/>
          <w:sz w:val="24"/>
          <w:lang w:val="da-DK"/>
        </w:rPr>
        <w:t>G</w:t>
      </w:r>
      <w:r w:rsidRPr="00EE529C">
        <w:rPr>
          <w:spacing w:val="3"/>
          <w:sz w:val="24"/>
          <w:lang w:val="da-DK"/>
        </w:rPr>
        <w:t>(</w:t>
      </w:r>
      <w:r w:rsidRPr="00EE529C">
        <w:rPr>
          <w:i/>
          <w:spacing w:val="3"/>
          <w:sz w:val="24"/>
          <w:lang w:val="da-DK"/>
        </w:rPr>
        <w:t>x</w:t>
      </w:r>
      <w:r w:rsidRPr="00EE529C">
        <w:rPr>
          <w:spacing w:val="3"/>
          <w:sz w:val="24"/>
          <w:lang w:val="da-DK"/>
        </w:rPr>
        <w:t>)</w:t>
      </w:r>
      <w:r w:rsidRPr="00EE529C">
        <w:rPr>
          <w:spacing w:val="1"/>
          <w:sz w:val="24"/>
          <w:lang w:val="da-DK"/>
        </w:rPr>
        <w:t xml:space="preserve"> </w:t>
      </w:r>
      <w:r w:rsidRPr="00EE529C">
        <w:rPr>
          <w:sz w:val="24"/>
          <w:lang w:val="da-DK"/>
        </w:rPr>
        <w:t>=</w:t>
      </w:r>
      <w:r w:rsidRPr="00EE529C">
        <w:rPr>
          <w:spacing w:val="13"/>
          <w:sz w:val="24"/>
          <w:lang w:val="da-DK"/>
        </w:rPr>
        <w:t xml:space="preserve"> </w:t>
      </w:r>
      <w:r w:rsidRPr="00EE529C">
        <w:rPr>
          <w:i/>
          <w:sz w:val="24"/>
          <w:lang w:val="da-DK"/>
        </w:rPr>
        <w:t>x</w:t>
      </w:r>
      <w:r w:rsidRPr="00EE529C">
        <w:rPr>
          <w:sz w:val="24"/>
          <w:lang w:val="da-DK"/>
        </w:rPr>
        <w:t>(1</w:t>
      </w:r>
      <w:r w:rsidRPr="00EE529C">
        <w:rPr>
          <w:sz w:val="24"/>
          <w:lang w:val="da-DK"/>
        </w:rPr>
        <w:tab/>
      </w:r>
      <w:r w:rsidRPr="00EE529C">
        <w:rPr>
          <w:i/>
          <w:sz w:val="24"/>
          <w:lang w:val="da-DK"/>
        </w:rPr>
        <w:t>x</w:t>
      </w:r>
      <w:r w:rsidRPr="00EE529C">
        <w:rPr>
          <w:sz w:val="24"/>
          <w:lang w:val="da-DK"/>
        </w:rPr>
        <w:t>)</w:t>
      </w:r>
      <w:r w:rsidRPr="00EE529C">
        <w:rPr>
          <w:rFonts w:ascii="Lucida Sans Unicode" w:hAnsi="Lucida Sans Unicode"/>
          <w:sz w:val="24"/>
          <w:vertAlign w:val="superscript"/>
          <w:lang w:val="da-DK"/>
        </w:rPr>
        <w:t>−</w:t>
      </w:r>
      <w:r w:rsidRPr="00EE529C">
        <w:rPr>
          <w:sz w:val="24"/>
          <w:vertAlign w:val="superscript"/>
          <w:lang w:val="da-DK"/>
        </w:rPr>
        <w:t>1</w:t>
      </w:r>
      <w:r w:rsidRPr="00EE529C">
        <w:rPr>
          <w:sz w:val="24"/>
          <w:lang w:val="da-DK"/>
        </w:rPr>
        <w:t xml:space="preserve"> begge er stamfunktioner til </w:t>
      </w:r>
      <w:r w:rsidRPr="00EE529C">
        <w:rPr>
          <w:spacing w:val="-3"/>
          <w:sz w:val="24"/>
          <w:lang w:val="da-DK"/>
        </w:rPr>
        <w:t xml:space="preserve">samme </w:t>
      </w:r>
      <w:r w:rsidRPr="00EE529C">
        <w:rPr>
          <w:sz w:val="24"/>
          <w:lang w:val="da-DK"/>
        </w:rPr>
        <w:t>funktion. Hvad er di</w:t>
      </w:r>
      <w:r w:rsidRPr="00EE529C">
        <w:rPr>
          <w:rFonts w:ascii="Calibri" w:hAnsi="Calibri"/>
          <w:sz w:val="24"/>
          <w:lang w:val="da-DK"/>
        </w:rPr>
        <w:t>ff</w:t>
      </w:r>
      <w:r w:rsidRPr="00EE529C">
        <w:rPr>
          <w:sz w:val="24"/>
          <w:lang w:val="da-DK"/>
        </w:rPr>
        <w:t xml:space="preserve">erensen mellem </w:t>
      </w:r>
      <w:r w:rsidRPr="00EE529C">
        <w:rPr>
          <w:i/>
          <w:sz w:val="24"/>
          <w:lang w:val="da-DK"/>
        </w:rPr>
        <w:t xml:space="preserve">F </w:t>
      </w:r>
      <w:r w:rsidRPr="00EE529C">
        <w:rPr>
          <w:sz w:val="24"/>
          <w:lang w:val="da-DK"/>
        </w:rPr>
        <w:t>og</w:t>
      </w:r>
      <w:r w:rsidRPr="00EE529C">
        <w:rPr>
          <w:spacing w:val="13"/>
          <w:sz w:val="24"/>
          <w:lang w:val="da-DK"/>
        </w:rPr>
        <w:t xml:space="preserve"> </w:t>
      </w:r>
      <w:r w:rsidRPr="00EE529C">
        <w:rPr>
          <w:i/>
          <w:spacing w:val="3"/>
          <w:sz w:val="24"/>
          <w:lang w:val="da-DK"/>
        </w:rPr>
        <w:t>G</w:t>
      </w:r>
      <w:r w:rsidRPr="00EE529C">
        <w:rPr>
          <w:spacing w:val="3"/>
          <w:sz w:val="24"/>
          <w:lang w:val="da-DK"/>
        </w:rPr>
        <w:t>.</w:t>
      </w:r>
    </w:p>
    <w:p w:rsidR="007E510D" w:rsidRPr="00EE529C" w:rsidRDefault="00EE529C">
      <w:pPr>
        <w:pStyle w:val="ListParagraph"/>
        <w:numPr>
          <w:ilvl w:val="3"/>
          <w:numId w:val="63"/>
        </w:numPr>
        <w:tabs>
          <w:tab w:val="left" w:pos="1846"/>
        </w:tabs>
        <w:spacing w:before="199"/>
        <w:ind w:hanging="441"/>
        <w:jc w:val="left"/>
        <w:rPr>
          <w:sz w:val="24"/>
          <w:lang w:val="da-DK"/>
        </w:rPr>
      </w:pPr>
      <w:r w:rsidRPr="00EE529C">
        <w:rPr>
          <w:sz w:val="24"/>
          <w:lang w:val="da-DK"/>
        </w:rPr>
        <w:t xml:space="preserve">Brug Opgave </w:t>
      </w:r>
      <w:hyperlink w:anchor="_bookmark95" w:history="1">
        <w:r w:rsidRPr="00EE529C">
          <w:rPr>
            <w:sz w:val="24"/>
            <w:lang w:val="da-DK"/>
          </w:rPr>
          <w:t xml:space="preserve">2 </w:t>
        </w:r>
      </w:hyperlink>
      <w:r w:rsidRPr="00EE529C">
        <w:rPr>
          <w:sz w:val="24"/>
          <w:lang w:val="da-DK"/>
        </w:rPr>
        <w:t>til at bestemme en stamfunktion for tan</w:t>
      </w:r>
      <w:r w:rsidRPr="00EE529C">
        <w:rPr>
          <w:sz w:val="24"/>
          <w:vertAlign w:val="superscript"/>
          <w:lang w:val="da-DK"/>
        </w:rPr>
        <w:t>2</w:t>
      </w:r>
      <w:r w:rsidRPr="00EE529C">
        <w:rPr>
          <w:spacing w:val="-22"/>
          <w:sz w:val="24"/>
          <w:lang w:val="da-DK"/>
        </w:rPr>
        <w:t xml:space="preserve"> </w:t>
      </w:r>
      <w:r w:rsidRPr="00EE529C">
        <w:rPr>
          <w:i/>
          <w:spacing w:val="3"/>
          <w:sz w:val="24"/>
          <w:lang w:val="da-DK"/>
        </w:rPr>
        <w:t>x</w:t>
      </w:r>
      <w:r w:rsidRPr="00EE529C">
        <w:rPr>
          <w:spacing w:val="3"/>
          <w:sz w:val="24"/>
          <w:lang w:val="da-DK"/>
        </w:rPr>
        <w:t>.</w:t>
      </w:r>
    </w:p>
    <w:p w:rsidR="007E510D" w:rsidRPr="00EE529C" w:rsidRDefault="00EE529C">
      <w:pPr>
        <w:pStyle w:val="ListParagraph"/>
        <w:numPr>
          <w:ilvl w:val="3"/>
          <w:numId w:val="63"/>
        </w:numPr>
        <w:tabs>
          <w:tab w:val="left" w:pos="1846"/>
        </w:tabs>
        <w:spacing w:before="197" w:line="232" w:lineRule="auto"/>
        <w:ind w:right="1298" w:hanging="440"/>
        <w:jc w:val="left"/>
        <w:rPr>
          <w:sz w:val="24"/>
          <w:lang w:val="da-DK"/>
        </w:rPr>
      </w:pPr>
      <w:r w:rsidRPr="00EE529C">
        <w:rPr>
          <w:w w:val="105"/>
          <w:sz w:val="24"/>
          <w:lang w:val="da-DK"/>
        </w:rPr>
        <w:t xml:space="preserve">Er funktionen </w:t>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 xml:space="preserve">) = </w:t>
      </w:r>
      <w:r w:rsidRPr="00EE529C">
        <w:rPr>
          <w:i/>
          <w:w w:val="105"/>
          <w:sz w:val="24"/>
          <w:lang w:val="da-DK"/>
        </w:rPr>
        <w:t xml:space="preserve">x </w:t>
      </w:r>
      <w:r w:rsidRPr="00EE529C">
        <w:rPr>
          <w:w w:val="105"/>
          <w:sz w:val="24"/>
          <w:lang w:val="da-DK"/>
        </w:rPr>
        <w:t xml:space="preserve">ln </w:t>
      </w:r>
      <w:r w:rsidRPr="00EE529C">
        <w:rPr>
          <w:i/>
          <w:w w:val="105"/>
          <w:sz w:val="24"/>
          <w:lang w:val="da-DK"/>
        </w:rPr>
        <w:t xml:space="preserve">x </w:t>
      </w:r>
      <w:r w:rsidRPr="00EE529C">
        <w:rPr>
          <w:w w:val="105"/>
          <w:sz w:val="24"/>
          <w:lang w:val="da-DK"/>
        </w:rPr>
        <w:t xml:space="preserve">en stamfunktion for ln </w:t>
      </w:r>
      <w:r w:rsidRPr="00EE529C">
        <w:rPr>
          <w:i/>
          <w:spacing w:val="3"/>
          <w:w w:val="105"/>
          <w:sz w:val="24"/>
          <w:lang w:val="da-DK"/>
        </w:rPr>
        <w:t>x</w:t>
      </w:r>
      <w:r w:rsidRPr="00EE529C">
        <w:rPr>
          <w:spacing w:val="3"/>
          <w:w w:val="105"/>
          <w:sz w:val="24"/>
          <w:lang w:val="da-DK"/>
        </w:rPr>
        <w:t xml:space="preserve">? </w:t>
      </w:r>
      <w:r w:rsidRPr="00EE529C">
        <w:rPr>
          <w:w w:val="105"/>
          <w:sz w:val="24"/>
          <w:lang w:val="da-DK"/>
        </w:rPr>
        <w:t>Hvis ikke, så bestem</w:t>
      </w:r>
      <w:r w:rsidRPr="00EE529C">
        <w:rPr>
          <w:spacing w:val="-29"/>
          <w:w w:val="105"/>
          <w:sz w:val="24"/>
          <w:lang w:val="da-DK"/>
        </w:rPr>
        <w:t xml:space="preserve"> </w:t>
      </w:r>
      <w:r w:rsidRPr="00EE529C">
        <w:rPr>
          <w:w w:val="105"/>
          <w:sz w:val="24"/>
          <w:lang w:val="da-DK"/>
        </w:rPr>
        <w:t>en stamfunktion</w:t>
      </w:r>
      <w:r w:rsidRPr="00EE529C">
        <w:rPr>
          <w:spacing w:val="-6"/>
          <w:w w:val="105"/>
          <w:sz w:val="24"/>
          <w:lang w:val="da-DK"/>
        </w:rPr>
        <w:t xml:space="preserve"> </w:t>
      </w:r>
      <w:r w:rsidRPr="00EE529C">
        <w:rPr>
          <w:w w:val="105"/>
          <w:sz w:val="24"/>
          <w:lang w:val="da-DK"/>
        </w:rPr>
        <w:t>til</w:t>
      </w:r>
      <w:r w:rsidRPr="00EE529C">
        <w:rPr>
          <w:spacing w:val="-5"/>
          <w:w w:val="105"/>
          <w:sz w:val="24"/>
          <w:lang w:val="da-DK"/>
        </w:rPr>
        <w:t xml:space="preserve"> </w:t>
      </w:r>
      <w:r w:rsidRPr="00EE529C">
        <w:rPr>
          <w:w w:val="105"/>
          <w:sz w:val="24"/>
          <w:lang w:val="da-DK"/>
        </w:rPr>
        <w:t>ln</w:t>
      </w:r>
      <w:r w:rsidRPr="00EE529C">
        <w:rPr>
          <w:spacing w:val="-38"/>
          <w:w w:val="105"/>
          <w:sz w:val="24"/>
          <w:lang w:val="da-DK"/>
        </w:rPr>
        <w:t xml:space="preserve"> </w:t>
      </w:r>
      <w:r w:rsidRPr="00EE529C">
        <w:rPr>
          <w:i/>
          <w:w w:val="105"/>
          <w:sz w:val="24"/>
          <w:lang w:val="da-DK"/>
        </w:rPr>
        <w:t>x</w:t>
      </w:r>
      <w:r w:rsidRPr="00EE529C">
        <w:rPr>
          <w:w w:val="105"/>
          <w:sz w:val="24"/>
          <w:lang w:val="da-DK"/>
        </w:rPr>
        <w:t>.(Hint:</w:t>
      </w:r>
      <w:r w:rsidRPr="00EE529C">
        <w:rPr>
          <w:spacing w:val="-5"/>
          <w:w w:val="105"/>
          <w:sz w:val="24"/>
          <w:lang w:val="da-DK"/>
        </w:rPr>
        <w:t xml:space="preserve"> </w:t>
      </w:r>
      <w:r w:rsidRPr="00EE529C">
        <w:rPr>
          <w:w w:val="105"/>
          <w:sz w:val="24"/>
          <w:lang w:val="da-DK"/>
        </w:rPr>
        <w:t>Opgave</w:t>
      </w:r>
      <w:r w:rsidRPr="00EE529C">
        <w:rPr>
          <w:spacing w:val="-5"/>
          <w:w w:val="105"/>
          <w:sz w:val="24"/>
          <w:lang w:val="da-DK"/>
        </w:rPr>
        <w:t xml:space="preserve"> </w:t>
      </w:r>
      <w:hyperlink w:anchor="_bookmark96" w:history="1">
        <w:r w:rsidRPr="00EE529C">
          <w:rPr>
            <w:w w:val="105"/>
            <w:sz w:val="24"/>
            <w:lang w:val="da-DK"/>
          </w:rPr>
          <w:t>1.)</w:t>
        </w:r>
      </w:hyperlink>
    </w:p>
    <w:p w:rsidR="007E510D" w:rsidRPr="00EE529C" w:rsidRDefault="007E510D">
      <w:pPr>
        <w:pStyle w:val="BodyText"/>
        <w:spacing w:before="5"/>
        <w:rPr>
          <w:sz w:val="33"/>
          <w:lang w:val="da-DK"/>
        </w:rPr>
      </w:pPr>
    </w:p>
    <w:p w:rsidR="007E510D" w:rsidRPr="00EE529C" w:rsidRDefault="00EE529C">
      <w:pPr>
        <w:pStyle w:val="Heading2"/>
        <w:numPr>
          <w:ilvl w:val="1"/>
          <w:numId w:val="63"/>
        </w:numPr>
        <w:tabs>
          <w:tab w:val="left" w:pos="2069"/>
          <w:tab w:val="left" w:pos="2070"/>
        </w:tabs>
        <w:rPr>
          <w:lang w:val="da-DK"/>
        </w:rPr>
      </w:pPr>
      <w:bookmarkStart w:id="125" w:name="_bookmark119"/>
      <w:bookmarkEnd w:id="125"/>
      <w:r w:rsidRPr="00EE529C">
        <w:rPr>
          <w:w w:val="110"/>
          <w:lang w:val="da-DK"/>
        </w:rPr>
        <w:t>Delvis integration for ubestemte</w:t>
      </w:r>
      <w:r w:rsidRPr="00EE529C">
        <w:rPr>
          <w:spacing w:val="-65"/>
          <w:w w:val="110"/>
          <w:lang w:val="da-DK"/>
        </w:rPr>
        <w:t xml:space="preserve"> </w:t>
      </w:r>
      <w:r w:rsidRPr="00EE529C">
        <w:rPr>
          <w:w w:val="110"/>
          <w:lang w:val="da-DK"/>
        </w:rPr>
        <w:t>integraler</w:t>
      </w:r>
    </w:p>
    <w:p w:rsidR="007E510D" w:rsidRPr="00EE529C" w:rsidRDefault="00EE529C">
      <w:pPr>
        <w:pStyle w:val="BodyText"/>
        <w:spacing w:before="244" w:line="232" w:lineRule="auto"/>
        <w:ind w:left="1260" w:right="1293"/>
        <w:jc w:val="both"/>
        <w:rPr>
          <w:lang w:val="da-DK"/>
        </w:rPr>
      </w:pPr>
      <w:r w:rsidRPr="00EE529C">
        <w:rPr>
          <w:lang w:val="da-DK"/>
        </w:rPr>
        <w:t>Sidste gang betragtede vi hvordan man bestemmer stamfunktionen til to funktioner lagt</w:t>
      </w:r>
      <w:r w:rsidRPr="00EE529C">
        <w:rPr>
          <w:spacing w:val="-4"/>
          <w:lang w:val="da-DK"/>
        </w:rPr>
        <w:t xml:space="preserve"> </w:t>
      </w:r>
      <w:r w:rsidRPr="00EE529C">
        <w:rPr>
          <w:lang w:val="da-DK"/>
        </w:rPr>
        <w:t>sammen</w:t>
      </w:r>
      <w:r w:rsidRPr="00EE529C">
        <w:rPr>
          <w:spacing w:val="-4"/>
          <w:lang w:val="da-DK"/>
        </w:rPr>
        <w:t xml:space="preserve"> </w:t>
      </w:r>
      <w:r w:rsidRPr="00EE529C">
        <w:rPr>
          <w:lang w:val="da-DK"/>
        </w:rPr>
        <w:t>eller</w:t>
      </w:r>
      <w:r w:rsidRPr="00EE529C">
        <w:rPr>
          <w:spacing w:val="-4"/>
          <w:lang w:val="da-DK"/>
        </w:rPr>
        <w:t xml:space="preserve"> </w:t>
      </w:r>
      <w:r w:rsidRPr="00EE529C">
        <w:rPr>
          <w:lang w:val="da-DK"/>
        </w:rPr>
        <w:t>en</w:t>
      </w:r>
      <w:r w:rsidRPr="00EE529C">
        <w:rPr>
          <w:spacing w:val="-3"/>
          <w:lang w:val="da-DK"/>
        </w:rPr>
        <w:t xml:space="preserve"> </w:t>
      </w:r>
      <w:r w:rsidRPr="00EE529C">
        <w:rPr>
          <w:lang w:val="da-DK"/>
        </w:rPr>
        <w:t>konstant</w:t>
      </w:r>
      <w:r w:rsidRPr="00EE529C">
        <w:rPr>
          <w:spacing w:val="-4"/>
          <w:lang w:val="da-DK"/>
        </w:rPr>
        <w:t xml:space="preserve"> </w:t>
      </w:r>
      <w:r w:rsidRPr="00EE529C">
        <w:rPr>
          <w:lang w:val="da-DK"/>
        </w:rPr>
        <w:t>gange</w:t>
      </w:r>
      <w:r w:rsidRPr="00EE529C">
        <w:rPr>
          <w:spacing w:val="-4"/>
          <w:lang w:val="da-DK"/>
        </w:rPr>
        <w:t xml:space="preserve"> </w:t>
      </w:r>
      <w:r w:rsidRPr="00EE529C">
        <w:rPr>
          <w:lang w:val="da-DK"/>
        </w:rPr>
        <w:t>en</w:t>
      </w:r>
      <w:r w:rsidRPr="00EE529C">
        <w:rPr>
          <w:spacing w:val="-3"/>
          <w:lang w:val="da-DK"/>
        </w:rPr>
        <w:t xml:space="preserve"> </w:t>
      </w:r>
      <w:r w:rsidRPr="00EE529C">
        <w:rPr>
          <w:lang w:val="da-DK"/>
        </w:rPr>
        <w:t>funktion.</w:t>
      </w:r>
      <w:r w:rsidRPr="00EE529C">
        <w:rPr>
          <w:spacing w:val="-4"/>
          <w:lang w:val="da-DK"/>
        </w:rPr>
        <w:t xml:space="preserve"> </w:t>
      </w:r>
      <w:r w:rsidRPr="00EE529C">
        <w:rPr>
          <w:lang w:val="da-DK"/>
        </w:rPr>
        <w:t>Denne</w:t>
      </w:r>
      <w:r w:rsidRPr="00EE529C">
        <w:rPr>
          <w:spacing w:val="-4"/>
          <w:lang w:val="da-DK"/>
        </w:rPr>
        <w:t xml:space="preserve"> </w:t>
      </w:r>
      <w:r w:rsidRPr="00EE529C">
        <w:rPr>
          <w:lang w:val="da-DK"/>
        </w:rPr>
        <w:t>gang</w:t>
      </w:r>
      <w:r w:rsidRPr="00EE529C">
        <w:rPr>
          <w:spacing w:val="-3"/>
          <w:lang w:val="da-DK"/>
        </w:rPr>
        <w:t xml:space="preserve"> </w:t>
      </w:r>
      <w:r w:rsidRPr="00EE529C">
        <w:rPr>
          <w:lang w:val="da-DK"/>
        </w:rPr>
        <w:t>vil</w:t>
      </w:r>
      <w:r w:rsidRPr="00EE529C">
        <w:rPr>
          <w:spacing w:val="-4"/>
          <w:lang w:val="da-DK"/>
        </w:rPr>
        <w:t xml:space="preserve"> </w:t>
      </w:r>
      <w:r w:rsidRPr="00EE529C">
        <w:rPr>
          <w:lang w:val="da-DK"/>
        </w:rPr>
        <w:t>vi</w:t>
      </w:r>
      <w:r w:rsidRPr="00EE529C">
        <w:rPr>
          <w:spacing w:val="-4"/>
          <w:lang w:val="da-DK"/>
        </w:rPr>
        <w:t xml:space="preserve"> </w:t>
      </w:r>
      <w:r w:rsidRPr="00EE529C">
        <w:rPr>
          <w:lang w:val="da-DK"/>
        </w:rPr>
        <w:t>studere,</w:t>
      </w:r>
      <w:r w:rsidRPr="00EE529C">
        <w:rPr>
          <w:spacing w:val="-4"/>
          <w:lang w:val="da-DK"/>
        </w:rPr>
        <w:t xml:space="preserve"> </w:t>
      </w:r>
      <w:r w:rsidRPr="00EE529C">
        <w:rPr>
          <w:lang w:val="da-DK"/>
        </w:rPr>
        <w:t>hvordan man kan finde en stamfunktion af to funktioner ganget</w:t>
      </w:r>
      <w:r w:rsidRPr="00EE529C">
        <w:rPr>
          <w:spacing w:val="-1"/>
          <w:lang w:val="da-DK"/>
        </w:rPr>
        <w:t xml:space="preserve"> </w:t>
      </w:r>
      <w:r w:rsidRPr="00EE529C">
        <w:rPr>
          <w:lang w:val="da-DK"/>
        </w:rPr>
        <w:t>sammen.</w:t>
      </w:r>
    </w:p>
    <w:p w:rsidR="007E510D" w:rsidRPr="00EE529C" w:rsidRDefault="007E510D">
      <w:pPr>
        <w:spacing w:line="232" w:lineRule="auto"/>
        <w:jc w:val="both"/>
        <w:rPr>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1"/>
        <w:rPr>
          <w:lang w:val="da-DK"/>
        </w:rPr>
      </w:pPr>
    </w:p>
    <w:p w:rsidR="007E510D" w:rsidRPr="00EE529C" w:rsidRDefault="00EE529C">
      <w:pPr>
        <w:pStyle w:val="BodyText"/>
        <w:tabs>
          <w:tab w:val="left" w:pos="2797"/>
        </w:tabs>
        <w:spacing w:before="104" w:line="232" w:lineRule="auto"/>
        <w:ind w:left="1260" w:right="1297"/>
        <w:rPr>
          <w:lang w:val="da-DK"/>
        </w:rPr>
      </w:pPr>
      <w:r w:rsidRPr="00EE529C">
        <w:rPr>
          <w:lang w:val="da-DK"/>
        </w:rPr>
        <w:t>Regneregel:</w:t>
      </w:r>
      <w:r w:rsidRPr="00EE529C">
        <w:rPr>
          <w:lang w:val="da-DK"/>
        </w:rPr>
        <w:tab/>
        <w:t xml:space="preserve">Hvis </w:t>
      </w:r>
      <w:r w:rsidRPr="00EE529C">
        <w:rPr>
          <w:i/>
          <w:lang w:val="da-DK"/>
        </w:rPr>
        <w:t xml:space="preserve">f </w:t>
      </w:r>
      <w:r w:rsidRPr="00EE529C">
        <w:rPr>
          <w:lang w:val="da-DK"/>
        </w:rPr>
        <w:t>er en di</w:t>
      </w:r>
      <w:r w:rsidRPr="00EE529C">
        <w:rPr>
          <w:rFonts w:ascii="Calibri" w:hAnsi="Calibri"/>
          <w:lang w:val="da-DK"/>
        </w:rPr>
        <w:t>ff</w:t>
      </w:r>
      <w:r w:rsidRPr="00EE529C">
        <w:rPr>
          <w:lang w:val="da-DK"/>
        </w:rPr>
        <w:t xml:space="preserve">erentiabel funktion og </w:t>
      </w:r>
      <w:r w:rsidRPr="00EE529C">
        <w:rPr>
          <w:i/>
          <w:lang w:val="da-DK"/>
        </w:rPr>
        <w:t xml:space="preserve">g </w:t>
      </w:r>
      <w:r w:rsidRPr="00EE529C">
        <w:rPr>
          <w:lang w:val="da-DK"/>
        </w:rPr>
        <w:t>er en kontinuere funktion, så er integralet af deres produkt givet</w:t>
      </w:r>
      <w:r w:rsidRPr="00EE529C">
        <w:rPr>
          <w:spacing w:val="-3"/>
          <w:lang w:val="da-DK"/>
        </w:rPr>
        <w:t xml:space="preserve"> </w:t>
      </w:r>
      <w:r w:rsidRPr="00EE529C">
        <w:rPr>
          <w:lang w:val="da-DK"/>
        </w:rPr>
        <w:t>ved</w:t>
      </w:r>
    </w:p>
    <w:p w:rsidR="007E510D" w:rsidRPr="00EE529C" w:rsidRDefault="007E510D">
      <w:pPr>
        <w:pStyle w:val="BodyText"/>
        <w:spacing w:before="6"/>
        <w:rPr>
          <w:sz w:val="11"/>
          <w:lang w:val="da-DK"/>
        </w:rPr>
      </w:pPr>
    </w:p>
    <w:p w:rsidR="007E510D" w:rsidRPr="00EE529C" w:rsidRDefault="007E510D">
      <w:pPr>
        <w:rPr>
          <w:sz w:val="11"/>
          <w:lang w:val="da-DK"/>
        </w:rPr>
        <w:sectPr w:rsidR="007E510D" w:rsidRPr="00EE529C">
          <w:pgSz w:w="11910" w:h="16840"/>
          <w:pgMar w:top="1100" w:right="140" w:bottom="280" w:left="180" w:header="797" w:footer="0" w:gutter="0"/>
          <w:cols w:space="708"/>
        </w:sectPr>
      </w:pPr>
    </w:p>
    <w:p w:rsidR="007E510D" w:rsidRPr="00EE529C" w:rsidRDefault="00EE529C">
      <w:pPr>
        <w:tabs>
          <w:tab w:val="left" w:pos="2116"/>
        </w:tabs>
        <w:spacing w:before="96"/>
        <w:ind w:left="1535"/>
        <w:rPr>
          <w:rFonts w:ascii="Lucida Sans Unicode" w:hAnsi="Lucida Sans Unicode"/>
          <w:sz w:val="24"/>
          <w:lang w:val="da-DK"/>
        </w:rPr>
      </w:pPr>
      <w:r w:rsidRPr="00EE529C">
        <w:rPr>
          <w:w w:val="105"/>
          <w:sz w:val="24"/>
          <w:lang w:val="da-DK"/>
        </w:rPr>
        <w:t>1.</w:t>
      </w:r>
      <w:r w:rsidRPr="00EE529C">
        <w:rPr>
          <w:w w:val="105"/>
          <w:sz w:val="24"/>
          <w:lang w:val="da-DK"/>
        </w:rPr>
        <w:tab/>
      </w:r>
      <w:r w:rsidRPr="00EE529C">
        <w:rPr>
          <w:i/>
          <w:w w:val="105"/>
          <w:sz w:val="24"/>
          <w:lang w:val="da-DK"/>
        </w:rPr>
        <w:t>f</w:t>
      </w:r>
      <w:r w:rsidRPr="00EE529C">
        <w:rPr>
          <w:i/>
          <w:spacing w:val="-18"/>
          <w:w w:val="105"/>
          <w:sz w:val="24"/>
          <w:lang w:val="da-DK"/>
        </w:rPr>
        <w:t xml:space="preserve"> </w:t>
      </w:r>
      <w:r w:rsidRPr="00EE529C">
        <w:rPr>
          <w:spacing w:val="4"/>
          <w:w w:val="105"/>
          <w:sz w:val="24"/>
          <w:lang w:val="da-DK"/>
        </w:rPr>
        <w:t>(</w:t>
      </w:r>
      <w:r w:rsidRPr="00EE529C">
        <w:rPr>
          <w:i/>
          <w:spacing w:val="4"/>
          <w:w w:val="105"/>
          <w:sz w:val="24"/>
          <w:lang w:val="da-DK"/>
        </w:rPr>
        <w:t>x</w:t>
      </w:r>
      <w:r w:rsidRPr="00EE529C">
        <w:rPr>
          <w:spacing w:val="4"/>
          <w:w w:val="105"/>
          <w:sz w:val="24"/>
          <w:lang w:val="da-DK"/>
        </w:rPr>
        <w:t>)</w:t>
      </w:r>
      <w:r w:rsidRPr="00EE529C">
        <w:rPr>
          <w:i/>
          <w:spacing w:val="4"/>
          <w:w w:val="105"/>
          <w:sz w:val="24"/>
          <w:lang w:val="da-DK"/>
        </w:rPr>
        <w:t>g</w:t>
      </w:r>
      <w:r w:rsidRPr="00EE529C">
        <w:rPr>
          <w:spacing w:val="4"/>
          <w:w w:val="105"/>
          <w:sz w:val="24"/>
          <w:lang w:val="da-DK"/>
        </w:rPr>
        <w:t>(</w:t>
      </w:r>
      <w:r w:rsidRPr="00EE529C">
        <w:rPr>
          <w:i/>
          <w:spacing w:val="4"/>
          <w:w w:val="105"/>
          <w:sz w:val="24"/>
          <w:lang w:val="da-DK"/>
        </w:rPr>
        <w:t>x</w:t>
      </w:r>
      <w:r w:rsidRPr="00EE529C">
        <w:rPr>
          <w:spacing w:val="4"/>
          <w:w w:val="105"/>
          <w:sz w:val="24"/>
          <w:lang w:val="da-DK"/>
        </w:rPr>
        <w:t>)</w:t>
      </w:r>
      <w:r w:rsidRPr="00EE529C">
        <w:rPr>
          <w:spacing w:val="-25"/>
          <w:w w:val="105"/>
          <w:sz w:val="24"/>
          <w:lang w:val="da-DK"/>
        </w:rPr>
        <w:t xml:space="preserve"> </w:t>
      </w:r>
      <w:r w:rsidRPr="00EE529C">
        <w:rPr>
          <w:i/>
          <w:spacing w:val="8"/>
          <w:w w:val="105"/>
          <w:sz w:val="24"/>
          <w:lang w:val="da-DK"/>
        </w:rPr>
        <w:t>dx</w:t>
      </w:r>
      <w:r w:rsidRPr="00EE529C">
        <w:rPr>
          <w:i/>
          <w:spacing w:val="-20"/>
          <w:w w:val="105"/>
          <w:sz w:val="24"/>
          <w:lang w:val="da-DK"/>
        </w:rPr>
        <w:t xml:space="preserve"> </w:t>
      </w:r>
      <w:r w:rsidRPr="00EE529C">
        <w:rPr>
          <w:w w:val="105"/>
          <w:sz w:val="24"/>
          <w:lang w:val="da-DK"/>
        </w:rPr>
        <w:t>=</w:t>
      </w:r>
      <w:r w:rsidRPr="00EE529C">
        <w:rPr>
          <w:spacing w:val="-25"/>
          <w:w w:val="105"/>
          <w:sz w:val="24"/>
          <w:lang w:val="da-DK"/>
        </w:rPr>
        <w:t xml:space="preserve"> </w:t>
      </w:r>
      <w:r w:rsidRPr="00EE529C">
        <w:rPr>
          <w:i/>
          <w:w w:val="105"/>
          <w:sz w:val="24"/>
          <w:lang w:val="da-DK"/>
        </w:rPr>
        <w:t>f</w:t>
      </w:r>
      <w:r w:rsidRPr="00EE529C">
        <w:rPr>
          <w:i/>
          <w:spacing w:val="-18"/>
          <w:w w:val="105"/>
          <w:sz w:val="24"/>
          <w:lang w:val="da-DK"/>
        </w:rPr>
        <w:t xml:space="preserve"> </w:t>
      </w:r>
      <w:r w:rsidRPr="00EE529C">
        <w:rPr>
          <w:spacing w:val="2"/>
          <w:w w:val="105"/>
          <w:sz w:val="24"/>
          <w:lang w:val="da-DK"/>
        </w:rPr>
        <w:t>(</w:t>
      </w:r>
      <w:r w:rsidRPr="00EE529C">
        <w:rPr>
          <w:i/>
          <w:spacing w:val="2"/>
          <w:w w:val="105"/>
          <w:sz w:val="24"/>
          <w:lang w:val="da-DK"/>
        </w:rPr>
        <w:t>x</w:t>
      </w:r>
      <w:r w:rsidRPr="00EE529C">
        <w:rPr>
          <w:spacing w:val="2"/>
          <w:w w:val="105"/>
          <w:sz w:val="24"/>
          <w:lang w:val="da-DK"/>
        </w:rPr>
        <w:t>)</w:t>
      </w:r>
      <w:r w:rsidRPr="00EE529C">
        <w:rPr>
          <w:i/>
          <w:spacing w:val="2"/>
          <w:w w:val="105"/>
          <w:sz w:val="24"/>
          <w:lang w:val="da-DK"/>
        </w:rPr>
        <w:t>G</w:t>
      </w:r>
      <w:r w:rsidRPr="00EE529C">
        <w:rPr>
          <w:spacing w:val="2"/>
          <w:w w:val="105"/>
          <w:sz w:val="24"/>
          <w:lang w:val="da-DK"/>
        </w:rPr>
        <w:t>(</w:t>
      </w:r>
      <w:r w:rsidRPr="00EE529C">
        <w:rPr>
          <w:i/>
          <w:spacing w:val="2"/>
          <w:w w:val="105"/>
          <w:sz w:val="24"/>
          <w:lang w:val="da-DK"/>
        </w:rPr>
        <w:t>x</w:t>
      </w:r>
      <w:r w:rsidRPr="00EE529C">
        <w:rPr>
          <w:spacing w:val="2"/>
          <w:w w:val="105"/>
          <w:sz w:val="24"/>
          <w:lang w:val="da-DK"/>
        </w:rPr>
        <w:t>)</w:t>
      </w:r>
      <w:r w:rsidRPr="00EE529C">
        <w:rPr>
          <w:spacing w:val="-35"/>
          <w:w w:val="105"/>
          <w:sz w:val="24"/>
          <w:lang w:val="da-DK"/>
        </w:rPr>
        <w:t xml:space="preserve"> </w:t>
      </w:r>
      <w:r w:rsidRPr="00EE529C">
        <w:rPr>
          <w:rFonts w:ascii="Lucida Sans Unicode" w:hAnsi="Lucida Sans Unicode"/>
          <w:spacing w:val="-14"/>
          <w:w w:val="105"/>
          <w:sz w:val="24"/>
          <w:lang w:val="da-DK"/>
        </w:rPr>
        <w:t>−</w:t>
      </w:r>
    </w:p>
    <w:p w:rsidR="007E510D" w:rsidRPr="00EE529C" w:rsidRDefault="00EE529C">
      <w:pPr>
        <w:spacing w:before="128"/>
        <w:ind w:left="271"/>
        <w:rPr>
          <w:sz w:val="24"/>
          <w:lang w:val="da-DK"/>
        </w:rPr>
      </w:pPr>
      <w:r w:rsidRPr="00EE529C">
        <w:rPr>
          <w:lang w:val="da-DK"/>
        </w:rPr>
        <w:br w:type="column"/>
      </w:r>
      <w:r w:rsidRPr="00EE529C">
        <w:rPr>
          <w:i/>
          <w:w w:val="105"/>
          <w:sz w:val="24"/>
          <w:lang w:val="da-DK"/>
        </w:rPr>
        <w:t>f</w:t>
      </w:r>
      <w:r w:rsidRPr="00EE529C">
        <w:rPr>
          <w:i/>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i/>
          <w:w w:val="105"/>
          <w:sz w:val="24"/>
          <w:lang w:val="da-DK"/>
        </w:rPr>
        <w:t>G</w:t>
      </w:r>
      <w:r w:rsidRPr="00EE529C">
        <w:rPr>
          <w:w w:val="105"/>
          <w:sz w:val="24"/>
          <w:lang w:val="da-DK"/>
        </w:rPr>
        <w:t>(</w:t>
      </w:r>
      <w:r w:rsidRPr="00EE529C">
        <w:rPr>
          <w:i/>
          <w:w w:val="105"/>
          <w:sz w:val="24"/>
          <w:lang w:val="da-DK"/>
        </w:rPr>
        <w:t>x</w:t>
      </w:r>
      <w:r w:rsidRPr="00EE529C">
        <w:rPr>
          <w:w w:val="105"/>
          <w:sz w:val="24"/>
          <w:lang w:val="da-DK"/>
        </w:rPr>
        <w:t xml:space="preserve">) </w:t>
      </w:r>
      <w:r w:rsidRPr="00EE529C">
        <w:rPr>
          <w:i/>
          <w:w w:val="105"/>
          <w:sz w:val="24"/>
          <w:lang w:val="da-DK"/>
        </w:rPr>
        <w:t>dx</w:t>
      </w:r>
      <w:r w:rsidRPr="00EE529C">
        <w:rPr>
          <w:w w:val="105"/>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num="2" w:space="708" w:equalWidth="0">
            <w:col w:w="4641" w:space="40"/>
            <w:col w:w="6909"/>
          </w:cols>
        </w:sectPr>
      </w:pPr>
    </w:p>
    <w:p w:rsidR="007E510D" w:rsidRPr="00EE529C" w:rsidRDefault="007E510D">
      <w:pPr>
        <w:pStyle w:val="BodyText"/>
        <w:spacing w:before="8"/>
        <w:rPr>
          <w:sz w:val="10"/>
          <w:lang w:val="da-DK"/>
        </w:rPr>
      </w:pPr>
    </w:p>
    <w:p w:rsidR="007E510D" w:rsidRPr="00EE529C" w:rsidRDefault="00EE529C">
      <w:pPr>
        <w:pStyle w:val="BodyText"/>
        <w:spacing w:before="96" w:line="232" w:lineRule="auto"/>
        <w:ind w:left="1260" w:right="1297"/>
        <w:jc w:val="both"/>
        <w:rPr>
          <w:lang w:val="da-DK"/>
        </w:rPr>
      </w:pPr>
      <w:r w:rsidRPr="00EE529C">
        <w:rPr>
          <w:lang w:val="da-DK"/>
        </w:rPr>
        <w:t xml:space="preserve">Denne regel kaldes ofte for delvis integration. Bemærk, at hvis man har et produkt af to funktioner ganget sammen, så bliver det ofte meget nemmere hvis man tænker sig lidt om før man vælger hvilken funktion man kalder </w:t>
      </w:r>
      <w:r w:rsidRPr="00EE529C">
        <w:rPr>
          <w:i/>
          <w:lang w:val="da-DK"/>
        </w:rPr>
        <w:t xml:space="preserve">f </w:t>
      </w:r>
      <w:r w:rsidRPr="00EE529C">
        <w:rPr>
          <w:lang w:val="da-DK"/>
        </w:rPr>
        <w:t xml:space="preserve">og hvilken man kalder </w:t>
      </w:r>
      <w:r w:rsidRPr="00EE529C">
        <w:rPr>
          <w:i/>
          <w:lang w:val="da-DK"/>
        </w:rPr>
        <w:t>g</w:t>
      </w:r>
      <w:r w:rsidRPr="00EE529C">
        <w:rPr>
          <w:lang w:val="da-DK"/>
        </w:rPr>
        <w:t>.</w:t>
      </w:r>
    </w:p>
    <w:p w:rsidR="007E510D" w:rsidRPr="00EE529C" w:rsidRDefault="007E510D">
      <w:pPr>
        <w:pStyle w:val="BodyText"/>
        <w:spacing w:before="3"/>
        <w:rPr>
          <w:sz w:val="26"/>
          <w:lang w:val="da-DK"/>
        </w:rPr>
      </w:pPr>
    </w:p>
    <w:p w:rsidR="007E510D" w:rsidRPr="00EE529C" w:rsidRDefault="00EE529C">
      <w:pPr>
        <w:pStyle w:val="BodyText"/>
        <w:spacing w:before="1"/>
        <w:ind w:left="1259"/>
        <w:rPr>
          <w:lang w:val="da-DK"/>
        </w:rPr>
      </w:pPr>
      <w:r w:rsidRPr="00EE529C">
        <w:rPr>
          <w:w w:val="105"/>
          <w:lang w:val="da-DK"/>
        </w:rPr>
        <w:t>Eksempler:</w:t>
      </w:r>
    </w:p>
    <w:p w:rsidR="007E510D" w:rsidRPr="00EE529C" w:rsidRDefault="00EE529C">
      <w:pPr>
        <w:pStyle w:val="ListParagraph"/>
        <w:numPr>
          <w:ilvl w:val="0"/>
          <w:numId w:val="61"/>
        </w:numPr>
        <w:tabs>
          <w:tab w:val="left" w:pos="1846"/>
        </w:tabs>
        <w:spacing w:before="150" w:line="232" w:lineRule="auto"/>
        <w:ind w:right="1298"/>
        <w:rPr>
          <w:sz w:val="24"/>
          <w:lang w:val="da-DK"/>
        </w:rPr>
      </w:pPr>
      <w:r w:rsidRPr="00EE529C">
        <w:rPr>
          <w:sz w:val="24"/>
          <w:lang w:val="da-DK"/>
        </w:rPr>
        <w:t xml:space="preserve">Brug delvis integration en gang til at finde stamfunktionen til </w:t>
      </w:r>
      <w:r w:rsidRPr="00EE529C">
        <w:rPr>
          <w:i/>
          <w:sz w:val="24"/>
          <w:lang w:val="da-DK"/>
        </w:rPr>
        <w:t>h</w:t>
      </w:r>
      <w:r w:rsidRPr="00EE529C">
        <w:rPr>
          <w:sz w:val="24"/>
          <w:lang w:val="da-DK"/>
        </w:rPr>
        <w:t>(</w:t>
      </w:r>
      <w:r w:rsidRPr="00EE529C">
        <w:rPr>
          <w:i/>
          <w:sz w:val="24"/>
          <w:lang w:val="da-DK"/>
        </w:rPr>
        <w:t>x</w:t>
      </w:r>
      <w:r w:rsidRPr="00EE529C">
        <w:rPr>
          <w:sz w:val="24"/>
          <w:lang w:val="da-DK"/>
        </w:rPr>
        <w:t xml:space="preserve">) = </w:t>
      </w:r>
      <w:r w:rsidRPr="00EE529C">
        <w:rPr>
          <w:i/>
          <w:sz w:val="24"/>
          <w:lang w:val="da-DK"/>
        </w:rPr>
        <w:t xml:space="preserve">x </w:t>
      </w:r>
      <w:r w:rsidRPr="00EE529C">
        <w:rPr>
          <w:sz w:val="24"/>
          <w:lang w:val="da-DK"/>
        </w:rPr>
        <w:t xml:space="preserve">sin </w:t>
      </w:r>
      <w:r w:rsidRPr="00EE529C">
        <w:rPr>
          <w:i/>
          <w:spacing w:val="3"/>
          <w:sz w:val="24"/>
          <w:lang w:val="da-DK"/>
        </w:rPr>
        <w:t>x</w:t>
      </w:r>
      <w:r w:rsidRPr="00EE529C">
        <w:rPr>
          <w:spacing w:val="3"/>
          <w:sz w:val="24"/>
          <w:lang w:val="da-DK"/>
        </w:rPr>
        <w:t xml:space="preserve">, </w:t>
      </w:r>
      <w:r w:rsidRPr="00EE529C">
        <w:rPr>
          <w:sz w:val="24"/>
          <w:lang w:val="da-DK"/>
        </w:rPr>
        <w:t>ved først</w:t>
      </w:r>
      <w:r w:rsidRPr="00EE529C">
        <w:rPr>
          <w:spacing w:val="1"/>
          <w:sz w:val="24"/>
          <w:lang w:val="da-DK"/>
        </w:rPr>
        <w:t xml:space="preserve"> </w:t>
      </w:r>
      <w:r w:rsidRPr="00EE529C">
        <w:rPr>
          <w:sz w:val="24"/>
          <w:lang w:val="da-DK"/>
        </w:rPr>
        <w:t>at</w:t>
      </w:r>
      <w:r w:rsidRPr="00EE529C">
        <w:rPr>
          <w:spacing w:val="1"/>
          <w:sz w:val="24"/>
          <w:lang w:val="da-DK"/>
        </w:rPr>
        <w:t xml:space="preserve"> </w:t>
      </w:r>
      <w:r w:rsidRPr="00EE529C">
        <w:rPr>
          <w:sz w:val="24"/>
          <w:lang w:val="da-DK"/>
        </w:rPr>
        <w:t>sætte</w:t>
      </w:r>
      <w:r w:rsidRPr="00EE529C">
        <w:rPr>
          <w:spacing w:val="1"/>
          <w:sz w:val="24"/>
          <w:lang w:val="da-DK"/>
        </w:rPr>
        <w:t xml:space="preserve"> </w:t>
      </w:r>
      <w:r w:rsidRPr="00EE529C">
        <w:rPr>
          <w:i/>
          <w:spacing w:val="6"/>
          <w:sz w:val="24"/>
          <w:lang w:val="da-DK"/>
        </w:rPr>
        <w:t>g</w:t>
      </w:r>
      <w:r w:rsidRPr="00EE529C">
        <w:rPr>
          <w:spacing w:val="6"/>
          <w:sz w:val="24"/>
          <w:lang w:val="da-DK"/>
        </w:rPr>
        <w:t>(</w:t>
      </w:r>
      <w:r w:rsidRPr="00EE529C">
        <w:rPr>
          <w:i/>
          <w:spacing w:val="6"/>
          <w:sz w:val="24"/>
          <w:lang w:val="da-DK"/>
        </w:rPr>
        <w:t>x</w:t>
      </w:r>
      <w:r w:rsidRPr="00EE529C">
        <w:rPr>
          <w:spacing w:val="6"/>
          <w:sz w:val="24"/>
          <w:lang w:val="da-DK"/>
        </w:rPr>
        <w:t>)</w:t>
      </w:r>
      <w:r w:rsidRPr="00EE529C">
        <w:rPr>
          <w:spacing w:val="-6"/>
          <w:sz w:val="24"/>
          <w:lang w:val="da-DK"/>
        </w:rPr>
        <w:t xml:space="preserve"> </w:t>
      </w:r>
      <w:r w:rsidRPr="00EE529C">
        <w:rPr>
          <w:sz w:val="24"/>
          <w:lang w:val="da-DK"/>
        </w:rPr>
        <w:t>=</w:t>
      </w:r>
      <w:r w:rsidRPr="00EE529C">
        <w:rPr>
          <w:spacing w:val="-6"/>
          <w:sz w:val="24"/>
          <w:lang w:val="da-DK"/>
        </w:rPr>
        <w:t xml:space="preserve"> </w:t>
      </w:r>
      <w:r w:rsidRPr="00EE529C">
        <w:rPr>
          <w:i/>
          <w:sz w:val="24"/>
          <w:lang w:val="da-DK"/>
        </w:rPr>
        <w:t>x</w:t>
      </w:r>
      <w:r w:rsidRPr="00EE529C">
        <w:rPr>
          <w:i/>
          <w:spacing w:val="8"/>
          <w:sz w:val="24"/>
          <w:lang w:val="da-DK"/>
        </w:rPr>
        <w:t xml:space="preserve"> </w:t>
      </w:r>
      <w:r w:rsidRPr="00EE529C">
        <w:rPr>
          <w:sz w:val="24"/>
          <w:lang w:val="da-DK"/>
        </w:rPr>
        <w:t>og</w:t>
      </w:r>
      <w:r w:rsidRPr="00EE529C">
        <w:rPr>
          <w:spacing w:val="1"/>
          <w:sz w:val="24"/>
          <w:lang w:val="da-DK"/>
        </w:rPr>
        <w:t xml:space="preserve"> </w:t>
      </w:r>
      <w:r w:rsidRPr="00EE529C">
        <w:rPr>
          <w:i/>
          <w:sz w:val="24"/>
          <w:lang w:val="da-DK"/>
        </w:rPr>
        <w:t>f</w:t>
      </w:r>
      <w:r w:rsidRPr="00EE529C">
        <w:rPr>
          <w:i/>
          <w:spacing w:val="5"/>
          <w:sz w:val="24"/>
          <w:lang w:val="da-DK"/>
        </w:rPr>
        <w:t xml:space="preserve"> </w:t>
      </w:r>
      <w:r w:rsidRPr="00EE529C">
        <w:rPr>
          <w:sz w:val="24"/>
          <w:lang w:val="da-DK"/>
        </w:rPr>
        <w:t>(</w:t>
      </w:r>
      <w:r w:rsidRPr="00EE529C">
        <w:rPr>
          <w:i/>
          <w:sz w:val="24"/>
          <w:lang w:val="da-DK"/>
        </w:rPr>
        <w:t>x</w:t>
      </w:r>
      <w:r w:rsidRPr="00EE529C">
        <w:rPr>
          <w:sz w:val="24"/>
          <w:lang w:val="da-DK"/>
        </w:rPr>
        <w:t>)</w:t>
      </w:r>
      <w:r w:rsidRPr="00EE529C">
        <w:rPr>
          <w:spacing w:val="-6"/>
          <w:sz w:val="24"/>
          <w:lang w:val="da-DK"/>
        </w:rPr>
        <w:t xml:space="preserve"> </w:t>
      </w:r>
      <w:r w:rsidRPr="00EE529C">
        <w:rPr>
          <w:sz w:val="24"/>
          <w:lang w:val="da-DK"/>
        </w:rPr>
        <w:t>=</w:t>
      </w:r>
      <w:r w:rsidRPr="00EE529C">
        <w:rPr>
          <w:spacing w:val="-6"/>
          <w:sz w:val="24"/>
          <w:lang w:val="da-DK"/>
        </w:rPr>
        <w:t xml:space="preserve"> </w:t>
      </w:r>
      <w:r w:rsidRPr="00EE529C">
        <w:rPr>
          <w:sz w:val="24"/>
          <w:lang w:val="da-DK"/>
        </w:rPr>
        <w:t>sin</w:t>
      </w:r>
      <w:r w:rsidRPr="00EE529C">
        <w:rPr>
          <w:spacing w:val="-34"/>
          <w:sz w:val="24"/>
          <w:lang w:val="da-DK"/>
        </w:rPr>
        <w:t xml:space="preserve"> </w:t>
      </w:r>
      <w:r w:rsidRPr="00EE529C">
        <w:rPr>
          <w:i/>
          <w:sz w:val="24"/>
          <w:lang w:val="da-DK"/>
        </w:rPr>
        <w:t>x</w:t>
      </w:r>
      <w:r w:rsidRPr="00EE529C">
        <w:rPr>
          <w:i/>
          <w:spacing w:val="8"/>
          <w:sz w:val="24"/>
          <w:lang w:val="da-DK"/>
        </w:rPr>
        <w:t xml:space="preserve"> </w:t>
      </w:r>
      <w:r w:rsidRPr="00EE529C">
        <w:rPr>
          <w:sz w:val="24"/>
          <w:lang w:val="da-DK"/>
        </w:rPr>
        <w:t>og</w:t>
      </w:r>
      <w:r w:rsidRPr="00EE529C">
        <w:rPr>
          <w:spacing w:val="2"/>
          <w:sz w:val="24"/>
          <w:lang w:val="da-DK"/>
        </w:rPr>
        <w:t xml:space="preserve"> </w:t>
      </w:r>
      <w:r w:rsidRPr="00EE529C">
        <w:rPr>
          <w:sz w:val="24"/>
          <w:lang w:val="da-DK"/>
        </w:rPr>
        <w:t>dernæst</w:t>
      </w:r>
      <w:r w:rsidRPr="00EE529C">
        <w:rPr>
          <w:spacing w:val="1"/>
          <w:sz w:val="24"/>
          <w:lang w:val="da-DK"/>
        </w:rPr>
        <w:t xml:space="preserve"> </w:t>
      </w:r>
      <w:r w:rsidRPr="00EE529C">
        <w:rPr>
          <w:i/>
          <w:sz w:val="24"/>
          <w:lang w:val="da-DK"/>
        </w:rPr>
        <w:t>f</w:t>
      </w:r>
      <w:r w:rsidRPr="00EE529C">
        <w:rPr>
          <w:i/>
          <w:spacing w:val="5"/>
          <w:sz w:val="24"/>
          <w:lang w:val="da-DK"/>
        </w:rPr>
        <w:t xml:space="preserve"> </w:t>
      </w:r>
      <w:r w:rsidRPr="00EE529C">
        <w:rPr>
          <w:sz w:val="24"/>
          <w:lang w:val="da-DK"/>
        </w:rPr>
        <w:t>(</w:t>
      </w:r>
      <w:r w:rsidRPr="00EE529C">
        <w:rPr>
          <w:i/>
          <w:sz w:val="24"/>
          <w:lang w:val="da-DK"/>
        </w:rPr>
        <w:t>x</w:t>
      </w:r>
      <w:r w:rsidRPr="00EE529C">
        <w:rPr>
          <w:sz w:val="24"/>
          <w:lang w:val="da-DK"/>
        </w:rPr>
        <w:t>)</w:t>
      </w:r>
      <w:r w:rsidRPr="00EE529C">
        <w:rPr>
          <w:spacing w:val="-6"/>
          <w:sz w:val="24"/>
          <w:lang w:val="da-DK"/>
        </w:rPr>
        <w:t xml:space="preserve"> </w:t>
      </w:r>
      <w:r w:rsidRPr="00EE529C">
        <w:rPr>
          <w:sz w:val="24"/>
          <w:lang w:val="da-DK"/>
        </w:rPr>
        <w:t>=</w:t>
      </w:r>
      <w:r w:rsidRPr="00EE529C">
        <w:rPr>
          <w:spacing w:val="-6"/>
          <w:sz w:val="24"/>
          <w:lang w:val="da-DK"/>
        </w:rPr>
        <w:t xml:space="preserve"> </w:t>
      </w:r>
      <w:r w:rsidRPr="00EE529C">
        <w:rPr>
          <w:i/>
          <w:sz w:val="24"/>
          <w:lang w:val="da-DK"/>
        </w:rPr>
        <w:t>x</w:t>
      </w:r>
      <w:r w:rsidRPr="00EE529C">
        <w:rPr>
          <w:i/>
          <w:spacing w:val="8"/>
          <w:sz w:val="24"/>
          <w:lang w:val="da-DK"/>
        </w:rPr>
        <w:t xml:space="preserve"> </w:t>
      </w:r>
      <w:r w:rsidRPr="00EE529C">
        <w:rPr>
          <w:sz w:val="24"/>
          <w:lang w:val="da-DK"/>
        </w:rPr>
        <w:t>og</w:t>
      </w:r>
      <w:r w:rsidRPr="00EE529C">
        <w:rPr>
          <w:spacing w:val="1"/>
          <w:sz w:val="24"/>
          <w:lang w:val="da-DK"/>
        </w:rPr>
        <w:t xml:space="preserve"> </w:t>
      </w:r>
      <w:r w:rsidRPr="00EE529C">
        <w:rPr>
          <w:i/>
          <w:spacing w:val="6"/>
          <w:sz w:val="24"/>
          <w:lang w:val="da-DK"/>
        </w:rPr>
        <w:t>g</w:t>
      </w:r>
      <w:r w:rsidRPr="00EE529C">
        <w:rPr>
          <w:spacing w:val="6"/>
          <w:sz w:val="24"/>
          <w:lang w:val="da-DK"/>
        </w:rPr>
        <w:t>(</w:t>
      </w:r>
      <w:r w:rsidRPr="00EE529C">
        <w:rPr>
          <w:i/>
          <w:spacing w:val="6"/>
          <w:sz w:val="24"/>
          <w:lang w:val="da-DK"/>
        </w:rPr>
        <w:t>x</w:t>
      </w:r>
      <w:r w:rsidRPr="00EE529C">
        <w:rPr>
          <w:spacing w:val="6"/>
          <w:sz w:val="24"/>
          <w:lang w:val="da-DK"/>
        </w:rPr>
        <w:t>)</w:t>
      </w:r>
      <w:r w:rsidRPr="00EE529C">
        <w:rPr>
          <w:spacing w:val="-6"/>
          <w:sz w:val="24"/>
          <w:lang w:val="da-DK"/>
        </w:rPr>
        <w:t xml:space="preserve"> </w:t>
      </w:r>
      <w:r w:rsidRPr="00EE529C">
        <w:rPr>
          <w:sz w:val="24"/>
          <w:lang w:val="da-DK"/>
        </w:rPr>
        <w:t>=</w:t>
      </w:r>
      <w:r w:rsidRPr="00EE529C">
        <w:rPr>
          <w:spacing w:val="-6"/>
          <w:sz w:val="24"/>
          <w:lang w:val="da-DK"/>
        </w:rPr>
        <w:t xml:space="preserve"> </w:t>
      </w:r>
      <w:r w:rsidRPr="00EE529C">
        <w:rPr>
          <w:sz w:val="24"/>
          <w:lang w:val="da-DK"/>
        </w:rPr>
        <w:t>sin</w:t>
      </w:r>
      <w:r w:rsidRPr="00EE529C">
        <w:rPr>
          <w:spacing w:val="-34"/>
          <w:sz w:val="24"/>
          <w:lang w:val="da-DK"/>
        </w:rPr>
        <w:t xml:space="preserve"> </w:t>
      </w:r>
      <w:r w:rsidRPr="00EE529C">
        <w:rPr>
          <w:i/>
          <w:spacing w:val="3"/>
          <w:sz w:val="24"/>
          <w:lang w:val="da-DK"/>
        </w:rPr>
        <w:t>x</w:t>
      </w:r>
      <w:r w:rsidRPr="00EE529C">
        <w:rPr>
          <w:spacing w:val="3"/>
          <w:sz w:val="24"/>
          <w:lang w:val="da-DK"/>
        </w:rPr>
        <w:t>:</w:t>
      </w:r>
    </w:p>
    <w:p w:rsidR="007E510D" w:rsidRPr="00EE529C" w:rsidRDefault="00EE529C">
      <w:pPr>
        <w:pStyle w:val="BodyText"/>
        <w:spacing w:before="85" w:line="294" w:lineRule="exact"/>
        <w:ind w:left="1836"/>
        <w:rPr>
          <w:lang w:val="da-DK"/>
        </w:rPr>
      </w:pPr>
      <w:r w:rsidRPr="00EE529C">
        <w:rPr>
          <w:w w:val="105"/>
          <w:lang w:val="da-DK"/>
        </w:rPr>
        <w:t xml:space="preserve">Vi starter med at sætte </w:t>
      </w:r>
      <w:r w:rsidRPr="00EE529C">
        <w:rPr>
          <w:i/>
          <w:spacing w:val="6"/>
          <w:w w:val="105"/>
          <w:lang w:val="da-DK"/>
        </w:rPr>
        <w:t>g</w:t>
      </w:r>
      <w:r w:rsidRPr="00EE529C">
        <w:rPr>
          <w:spacing w:val="6"/>
          <w:w w:val="105"/>
          <w:lang w:val="da-DK"/>
        </w:rPr>
        <w:t>(</w:t>
      </w:r>
      <w:r w:rsidRPr="00EE529C">
        <w:rPr>
          <w:i/>
          <w:spacing w:val="6"/>
          <w:w w:val="105"/>
          <w:lang w:val="da-DK"/>
        </w:rPr>
        <w:t>x</w:t>
      </w:r>
      <w:r w:rsidRPr="00EE529C">
        <w:rPr>
          <w:spacing w:val="6"/>
          <w:w w:val="105"/>
          <w:lang w:val="da-DK"/>
        </w:rPr>
        <w:t xml:space="preserve">) </w:t>
      </w:r>
      <w:r w:rsidRPr="00EE529C">
        <w:rPr>
          <w:w w:val="105"/>
          <w:lang w:val="da-DK"/>
        </w:rPr>
        <w:t xml:space="preserve">= </w:t>
      </w:r>
      <w:r w:rsidRPr="00EE529C">
        <w:rPr>
          <w:i/>
          <w:w w:val="105"/>
          <w:lang w:val="da-DK"/>
        </w:rPr>
        <w:t xml:space="preserve">x </w:t>
      </w:r>
      <w:r w:rsidRPr="00EE529C">
        <w:rPr>
          <w:w w:val="105"/>
          <w:lang w:val="da-DK"/>
        </w:rPr>
        <w:t xml:space="preserve">og </w:t>
      </w:r>
      <w:r w:rsidRPr="00EE529C">
        <w:rPr>
          <w:i/>
          <w:w w:val="105"/>
          <w:lang w:val="da-DK"/>
        </w:rPr>
        <w:t xml:space="preserve">f </w:t>
      </w:r>
      <w:r w:rsidRPr="00EE529C">
        <w:rPr>
          <w:w w:val="105"/>
          <w:lang w:val="da-DK"/>
        </w:rPr>
        <w:t>(</w:t>
      </w:r>
      <w:r w:rsidRPr="00EE529C">
        <w:rPr>
          <w:i/>
          <w:w w:val="105"/>
          <w:lang w:val="da-DK"/>
        </w:rPr>
        <w:t>x</w:t>
      </w:r>
      <w:r w:rsidRPr="00EE529C">
        <w:rPr>
          <w:w w:val="105"/>
          <w:lang w:val="da-DK"/>
        </w:rPr>
        <w:t xml:space="preserve">) = sin </w:t>
      </w:r>
      <w:r w:rsidRPr="00EE529C">
        <w:rPr>
          <w:i/>
          <w:spacing w:val="3"/>
          <w:w w:val="105"/>
          <w:lang w:val="da-DK"/>
        </w:rPr>
        <w:t>x</w:t>
      </w:r>
      <w:r w:rsidRPr="00EE529C">
        <w:rPr>
          <w:spacing w:val="3"/>
          <w:w w:val="105"/>
          <w:lang w:val="da-DK"/>
        </w:rPr>
        <w:t xml:space="preserve">. </w:t>
      </w:r>
      <w:r w:rsidRPr="00EE529C">
        <w:rPr>
          <w:w w:val="105"/>
          <w:lang w:val="da-DK"/>
        </w:rPr>
        <w:t xml:space="preserve">Så har vi, at </w:t>
      </w:r>
      <w:r w:rsidRPr="00EE529C">
        <w:rPr>
          <w:i/>
          <w:w w:val="105"/>
          <w:lang w:val="da-DK"/>
        </w:rPr>
        <w:t>f</w:t>
      </w:r>
      <w:r w:rsidRPr="00EE529C">
        <w:rPr>
          <w:i/>
          <w:spacing w:val="60"/>
          <w:w w:val="105"/>
          <w:vertAlign w:val="superscript"/>
          <w:lang w:val="da-DK"/>
        </w:rPr>
        <w:t xml:space="preserve"> </w:t>
      </w:r>
      <w:r w:rsidRPr="00EE529C">
        <w:rPr>
          <w:w w:val="105"/>
          <w:lang w:val="da-DK"/>
        </w:rPr>
        <w:t>(</w:t>
      </w:r>
      <w:r w:rsidRPr="00EE529C">
        <w:rPr>
          <w:i/>
          <w:w w:val="105"/>
          <w:lang w:val="da-DK"/>
        </w:rPr>
        <w:t>x</w:t>
      </w:r>
      <w:r w:rsidRPr="00EE529C">
        <w:rPr>
          <w:w w:val="105"/>
          <w:lang w:val="da-DK"/>
        </w:rPr>
        <w:t xml:space="preserve">) = cos </w:t>
      </w:r>
      <w:r w:rsidRPr="00EE529C">
        <w:rPr>
          <w:i/>
          <w:w w:val="105"/>
          <w:lang w:val="da-DK"/>
        </w:rPr>
        <w:t xml:space="preserve">x </w:t>
      </w:r>
      <w:r w:rsidRPr="00EE529C">
        <w:rPr>
          <w:w w:val="105"/>
          <w:lang w:val="da-DK"/>
        </w:rPr>
        <w:t>og</w:t>
      </w:r>
    </w:p>
    <w:p w:rsidR="007E510D" w:rsidRPr="00EE529C" w:rsidRDefault="00EE529C">
      <w:pPr>
        <w:pStyle w:val="BodyText"/>
        <w:spacing w:line="294" w:lineRule="exact"/>
        <w:ind w:left="1845"/>
        <w:rPr>
          <w:lang w:val="da-DK"/>
        </w:rPr>
      </w:pPr>
      <w:r w:rsidRPr="00EE529C">
        <w:rPr>
          <w:lang w:val="da-DK"/>
        </w:rPr>
        <w:pict>
          <v:shape id="_x0000_s5339" type="#_x0000_t202" style="position:absolute;left:0;text-align:left;margin-left:138.9pt;margin-top:7.15pt;width:4.9pt;height:10.6pt;z-index:-28165120;mso-position-horizontal-relative:page" filled="f" stroked="f">
            <v:textbox inset="0,0,0,0">
              <w:txbxContent>
                <w:p w:rsidR="00EE529C" w:rsidRDefault="00EE529C">
                  <w:pPr>
                    <w:spacing w:line="212" w:lineRule="exact"/>
                    <w:rPr>
                      <w:sz w:val="18"/>
                    </w:rPr>
                  </w:pPr>
                  <w:r>
                    <w:rPr>
                      <w:w w:val="108"/>
                      <w:sz w:val="18"/>
                    </w:rPr>
                    <w:t>2</w:t>
                  </w:r>
                </w:p>
              </w:txbxContent>
            </v:textbox>
            <w10:wrap anchorx="page"/>
          </v:shape>
        </w:pict>
      </w:r>
      <w:r w:rsidRPr="00EE529C">
        <w:rPr>
          <w:i/>
          <w:lang w:val="da-DK"/>
        </w:rPr>
        <w:t>G</w:t>
      </w:r>
      <w:r w:rsidRPr="00EE529C">
        <w:rPr>
          <w:lang w:val="da-DK"/>
        </w:rPr>
        <w:t>(</w:t>
      </w:r>
      <w:r w:rsidRPr="00EE529C">
        <w:rPr>
          <w:i/>
          <w:lang w:val="da-DK"/>
        </w:rPr>
        <w:t>x</w:t>
      </w:r>
      <w:r w:rsidRPr="00EE529C">
        <w:rPr>
          <w:lang w:val="da-DK"/>
        </w:rPr>
        <w:t xml:space="preserve">) = </w:t>
      </w:r>
      <w:r w:rsidRPr="00EE529C">
        <w:rPr>
          <w:u w:val="single"/>
          <w:vertAlign w:val="superscript"/>
          <w:lang w:val="da-DK"/>
        </w:rPr>
        <w:t>1</w:t>
      </w:r>
      <w:r w:rsidRPr="00EE529C">
        <w:rPr>
          <w:i/>
          <w:lang w:val="da-DK"/>
        </w:rPr>
        <w:t>x</w:t>
      </w:r>
      <w:r w:rsidRPr="00EE529C">
        <w:rPr>
          <w:vertAlign w:val="superscript"/>
          <w:lang w:val="da-DK"/>
        </w:rPr>
        <w:t>2</w:t>
      </w:r>
      <w:r w:rsidRPr="00EE529C">
        <w:rPr>
          <w:lang w:val="da-DK"/>
        </w:rPr>
        <w:t>. Ved delvis integration får vi</w:t>
      </w:r>
    </w:p>
    <w:p w:rsidR="007E510D" w:rsidRPr="00EE529C" w:rsidRDefault="007E510D">
      <w:pPr>
        <w:spacing w:line="294" w:lineRule="exact"/>
        <w:rPr>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before="166" w:line="391" w:lineRule="exact"/>
        <w:ind w:left="4169"/>
        <w:rPr>
          <w:sz w:val="24"/>
          <w:lang w:val="da-DK"/>
        </w:rPr>
      </w:pPr>
      <w:r w:rsidRPr="00EE529C">
        <w:rPr>
          <w:lang w:val="da-DK"/>
        </w:rPr>
        <w:pict>
          <v:line id="_x0000_s5338" style="position:absolute;left:0;text-align:left;z-index:-28167168;mso-position-horizontal-relative:page" from="308.7pt,24.85pt" to="315.2pt,24.85pt" strokeweight=".21097mm">
            <w10:wrap anchorx="page"/>
          </v:line>
        </w:pict>
      </w:r>
      <w:r w:rsidRPr="00EE529C">
        <w:rPr>
          <w:i/>
          <w:sz w:val="24"/>
          <w:lang w:val="da-DK"/>
        </w:rPr>
        <w:t>x</w:t>
      </w:r>
      <w:r w:rsidRPr="00EE529C">
        <w:rPr>
          <w:i/>
          <w:spacing w:val="-23"/>
          <w:sz w:val="24"/>
          <w:lang w:val="da-DK"/>
        </w:rPr>
        <w:t xml:space="preserve"> </w:t>
      </w:r>
      <w:r w:rsidRPr="00EE529C">
        <w:rPr>
          <w:sz w:val="24"/>
          <w:lang w:val="da-DK"/>
        </w:rPr>
        <w:t>sin</w:t>
      </w:r>
      <w:r w:rsidRPr="00EE529C">
        <w:rPr>
          <w:spacing w:val="-29"/>
          <w:sz w:val="24"/>
          <w:lang w:val="da-DK"/>
        </w:rPr>
        <w:t xml:space="preserve"> </w:t>
      </w:r>
      <w:r w:rsidRPr="00EE529C">
        <w:rPr>
          <w:i/>
          <w:sz w:val="24"/>
          <w:lang w:val="da-DK"/>
        </w:rPr>
        <w:t>x</w:t>
      </w:r>
      <w:r w:rsidRPr="00EE529C">
        <w:rPr>
          <w:i/>
          <w:spacing w:val="10"/>
          <w:sz w:val="24"/>
          <w:lang w:val="da-DK"/>
        </w:rPr>
        <w:t xml:space="preserve"> </w:t>
      </w:r>
      <w:r w:rsidRPr="00EE529C">
        <w:rPr>
          <w:i/>
          <w:spacing w:val="8"/>
          <w:sz w:val="24"/>
          <w:lang w:val="da-DK"/>
        </w:rPr>
        <w:t>dx</w:t>
      </w:r>
      <w:r w:rsidRPr="00EE529C">
        <w:rPr>
          <w:i/>
          <w:spacing w:val="10"/>
          <w:sz w:val="24"/>
          <w:lang w:val="da-DK"/>
        </w:rPr>
        <w:t xml:space="preserve"> </w:t>
      </w:r>
      <w:r w:rsidRPr="00EE529C">
        <w:rPr>
          <w:sz w:val="24"/>
          <w:lang w:val="da-DK"/>
        </w:rPr>
        <w:t>=</w:t>
      </w:r>
      <w:r w:rsidRPr="00EE529C">
        <w:rPr>
          <w:spacing w:val="3"/>
          <w:sz w:val="24"/>
          <w:lang w:val="da-DK"/>
        </w:rPr>
        <w:t xml:space="preserve"> </w:t>
      </w:r>
      <w:r w:rsidRPr="00EE529C">
        <w:rPr>
          <w:sz w:val="24"/>
          <w:lang w:val="da-DK"/>
        </w:rPr>
        <w:t>sin(</w:t>
      </w:r>
      <w:r w:rsidRPr="00EE529C">
        <w:rPr>
          <w:i/>
          <w:sz w:val="24"/>
          <w:lang w:val="da-DK"/>
        </w:rPr>
        <w:t>x</w:t>
      </w:r>
      <w:r w:rsidRPr="00EE529C">
        <w:rPr>
          <w:sz w:val="24"/>
          <w:lang w:val="da-DK"/>
        </w:rPr>
        <w:t>)</w:t>
      </w:r>
      <w:r w:rsidRPr="00EE529C">
        <w:rPr>
          <w:spacing w:val="-33"/>
          <w:sz w:val="24"/>
          <w:lang w:val="da-DK"/>
        </w:rPr>
        <w:t xml:space="preserve"> </w:t>
      </w:r>
      <w:r w:rsidRPr="00EE529C">
        <w:rPr>
          <w:position w:val="16"/>
          <w:sz w:val="24"/>
          <w:lang w:val="da-DK"/>
        </w:rPr>
        <w:t>1</w:t>
      </w:r>
      <w:r w:rsidRPr="00EE529C">
        <w:rPr>
          <w:spacing w:val="-32"/>
          <w:position w:val="16"/>
          <w:sz w:val="24"/>
          <w:lang w:val="da-DK"/>
        </w:rPr>
        <w:t xml:space="preserve"> </w:t>
      </w:r>
      <w:r w:rsidRPr="00EE529C">
        <w:rPr>
          <w:i/>
          <w:spacing w:val="-5"/>
          <w:sz w:val="24"/>
          <w:lang w:val="da-DK"/>
        </w:rPr>
        <w:t>x</w:t>
      </w:r>
      <w:r w:rsidRPr="00EE529C">
        <w:rPr>
          <w:spacing w:val="-5"/>
          <w:sz w:val="24"/>
          <w:vertAlign w:val="superscript"/>
          <w:lang w:val="da-DK"/>
        </w:rPr>
        <w:t>2</w:t>
      </w:r>
    </w:p>
    <w:p w:rsidR="007E510D" w:rsidRPr="00EE529C" w:rsidRDefault="00EE529C">
      <w:pPr>
        <w:pStyle w:val="BodyText"/>
        <w:spacing w:line="115" w:lineRule="exact"/>
        <w:ind w:right="246"/>
        <w:jc w:val="right"/>
        <w:rPr>
          <w:lang w:val="da-DK"/>
        </w:rPr>
      </w:pPr>
      <w:r w:rsidRPr="00EE529C">
        <w:rPr>
          <w:w w:val="108"/>
          <w:lang w:val="da-DK"/>
        </w:rPr>
        <w:t>2</w:t>
      </w:r>
    </w:p>
    <w:p w:rsidR="007E510D" w:rsidRPr="00EE529C" w:rsidRDefault="00EE529C">
      <w:pPr>
        <w:spacing w:before="166" w:line="391" w:lineRule="exact"/>
        <w:ind w:left="444" w:right="3333"/>
        <w:jc w:val="center"/>
        <w:rPr>
          <w:i/>
          <w:sz w:val="24"/>
          <w:lang w:val="da-DK"/>
        </w:rPr>
      </w:pPr>
      <w:r w:rsidRPr="00EE529C">
        <w:rPr>
          <w:lang w:val="da-DK"/>
        </w:rPr>
        <w:br w:type="column"/>
      </w:r>
      <w:r w:rsidRPr="00EE529C">
        <w:rPr>
          <w:sz w:val="24"/>
          <w:lang w:val="da-DK"/>
        </w:rPr>
        <w:t>cos(</w:t>
      </w:r>
      <w:r w:rsidRPr="00EE529C">
        <w:rPr>
          <w:i/>
          <w:sz w:val="24"/>
          <w:lang w:val="da-DK"/>
        </w:rPr>
        <w:t>x</w:t>
      </w:r>
      <w:r w:rsidRPr="00EE529C">
        <w:rPr>
          <w:sz w:val="24"/>
          <w:lang w:val="da-DK"/>
        </w:rPr>
        <w:t xml:space="preserve">) </w:t>
      </w:r>
      <w:r w:rsidRPr="00EE529C">
        <w:rPr>
          <w:position w:val="16"/>
          <w:sz w:val="24"/>
          <w:lang w:val="da-DK"/>
        </w:rPr>
        <w:t xml:space="preserve">1 </w:t>
      </w:r>
      <w:r w:rsidRPr="00EE529C">
        <w:rPr>
          <w:i/>
          <w:sz w:val="24"/>
          <w:lang w:val="da-DK"/>
        </w:rPr>
        <w:t>x</w:t>
      </w:r>
      <w:r w:rsidRPr="00EE529C">
        <w:rPr>
          <w:sz w:val="24"/>
          <w:vertAlign w:val="superscript"/>
          <w:lang w:val="da-DK"/>
        </w:rPr>
        <w:t>2</w:t>
      </w:r>
      <w:r w:rsidRPr="00EE529C">
        <w:rPr>
          <w:sz w:val="24"/>
          <w:lang w:val="da-DK"/>
        </w:rPr>
        <w:t xml:space="preserve"> </w:t>
      </w:r>
      <w:r w:rsidRPr="00EE529C">
        <w:rPr>
          <w:i/>
          <w:sz w:val="24"/>
          <w:lang w:val="da-DK"/>
        </w:rPr>
        <w:t>dx</w:t>
      </w:r>
    </w:p>
    <w:p w:rsidR="007E510D" w:rsidRPr="00EE529C" w:rsidRDefault="00EE529C">
      <w:pPr>
        <w:pStyle w:val="BodyText"/>
        <w:spacing w:line="115" w:lineRule="exact"/>
        <w:ind w:right="2818"/>
        <w:jc w:val="center"/>
        <w:rPr>
          <w:lang w:val="da-DK"/>
        </w:rPr>
      </w:pPr>
      <w:r w:rsidRPr="00EE529C">
        <w:rPr>
          <w:lang w:val="da-DK"/>
        </w:rPr>
        <w:pict>
          <v:line id="_x0000_s5337" style="position:absolute;left:0;text-align:left;z-index:-28166656;mso-position-horizontal-relative:page" from="385.2pt,-3pt" to="391.7pt,-3pt" strokeweight=".21097mm">
            <w10:wrap anchorx="page"/>
          </v:line>
        </w:pict>
      </w:r>
      <w:r w:rsidRPr="00EE529C">
        <w:rPr>
          <w:lang w:val="da-DK"/>
        </w:rPr>
        <w:pict>
          <v:shape id="_x0000_s5336" type="#_x0000_t202" style="position:absolute;left:0;text-align:left;margin-left:330.15pt;margin-top:-10.65pt;width:7.35pt;height:22.55pt;z-index:16268800;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w w:val="108"/>
          <w:lang w:val="da-DK"/>
        </w:rPr>
        <w:t>2</w:t>
      </w:r>
    </w:p>
    <w:p w:rsidR="007E510D" w:rsidRPr="00EE529C" w:rsidRDefault="007E510D">
      <w:pPr>
        <w:spacing w:line="115" w:lineRule="exact"/>
        <w:jc w:val="center"/>
        <w:rPr>
          <w:lang w:val="da-DK"/>
        </w:rPr>
        <w:sectPr w:rsidR="007E510D" w:rsidRPr="00EE529C">
          <w:type w:val="continuous"/>
          <w:pgSz w:w="11910" w:h="16840"/>
          <w:pgMar w:top="1580" w:right="140" w:bottom="280" w:left="180" w:header="708" w:footer="708" w:gutter="0"/>
          <w:cols w:num="2" w:space="708" w:equalWidth="0">
            <w:col w:w="6373" w:space="40"/>
            <w:col w:w="5177"/>
          </w:cols>
        </w:sectPr>
      </w:pPr>
    </w:p>
    <w:p w:rsidR="007E510D" w:rsidRPr="00EE529C" w:rsidRDefault="00EE529C">
      <w:pPr>
        <w:spacing w:before="227" w:line="132" w:lineRule="auto"/>
        <w:ind w:left="5395" w:hanging="234"/>
        <w:rPr>
          <w:sz w:val="24"/>
          <w:lang w:val="da-DK"/>
        </w:rPr>
      </w:pPr>
      <w:r w:rsidRPr="00EE529C">
        <w:rPr>
          <w:lang w:val="da-DK"/>
        </w:rPr>
        <w:pict>
          <v:line id="_x0000_s5335" style="position:absolute;left:0;text-align:left;z-index:-28166144;mso-position-horizontal-relative:page" from="278.8pt,22.7pt" to="285.3pt,22.7pt" strokeweight=".21097mm">
            <w10:wrap anchorx="page"/>
          </v:line>
        </w:pict>
      </w:r>
      <w:r w:rsidRPr="00EE529C">
        <w:rPr>
          <w:w w:val="105"/>
          <w:sz w:val="24"/>
          <w:lang w:val="da-DK"/>
        </w:rPr>
        <w:t>=</w:t>
      </w:r>
      <w:r w:rsidRPr="00EE529C">
        <w:rPr>
          <w:spacing w:val="12"/>
          <w:w w:val="105"/>
          <w:sz w:val="24"/>
          <w:lang w:val="da-DK"/>
        </w:rPr>
        <w:t xml:space="preserve"> </w:t>
      </w:r>
      <w:r w:rsidRPr="00EE529C">
        <w:rPr>
          <w:w w:val="105"/>
          <w:position w:val="16"/>
          <w:sz w:val="24"/>
          <w:lang w:val="da-DK"/>
        </w:rPr>
        <w:t>1</w:t>
      </w:r>
      <w:r w:rsidRPr="00EE529C">
        <w:rPr>
          <w:spacing w:val="-40"/>
          <w:w w:val="105"/>
          <w:position w:val="16"/>
          <w:sz w:val="24"/>
          <w:lang w:val="da-DK"/>
        </w:rPr>
        <w:t xml:space="preserve"> </w:t>
      </w:r>
      <w:r w:rsidRPr="00EE529C">
        <w:rPr>
          <w:i/>
          <w:spacing w:val="3"/>
          <w:w w:val="105"/>
          <w:sz w:val="24"/>
          <w:lang w:val="da-DK"/>
        </w:rPr>
        <w:t>x</w:t>
      </w:r>
      <w:r w:rsidRPr="00EE529C">
        <w:rPr>
          <w:spacing w:val="3"/>
          <w:w w:val="105"/>
          <w:sz w:val="24"/>
          <w:vertAlign w:val="superscript"/>
          <w:lang w:val="da-DK"/>
        </w:rPr>
        <w:t>2</w:t>
      </w:r>
      <w:r w:rsidRPr="00EE529C">
        <w:rPr>
          <w:spacing w:val="-28"/>
          <w:w w:val="105"/>
          <w:sz w:val="24"/>
          <w:lang w:val="da-DK"/>
        </w:rPr>
        <w:t xml:space="preserve"> </w:t>
      </w:r>
      <w:r w:rsidRPr="00EE529C">
        <w:rPr>
          <w:w w:val="105"/>
          <w:sz w:val="24"/>
          <w:lang w:val="da-DK"/>
        </w:rPr>
        <w:t>sin</w:t>
      </w:r>
      <w:r w:rsidRPr="00EE529C">
        <w:rPr>
          <w:spacing w:val="-37"/>
          <w:w w:val="105"/>
          <w:sz w:val="24"/>
          <w:lang w:val="da-DK"/>
        </w:rPr>
        <w:t xml:space="preserve"> </w:t>
      </w:r>
      <w:r w:rsidRPr="00EE529C">
        <w:rPr>
          <w:i/>
          <w:spacing w:val="-17"/>
          <w:w w:val="105"/>
          <w:sz w:val="24"/>
          <w:lang w:val="da-DK"/>
        </w:rPr>
        <w:t xml:space="preserve">x </w:t>
      </w:r>
      <w:r w:rsidRPr="00EE529C">
        <w:rPr>
          <w:w w:val="105"/>
          <w:sz w:val="24"/>
          <w:lang w:val="da-DK"/>
        </w:rPr>
        <w:t>2</w:t>
      </w:r>
    </w:p>
    <w:p w:rsidR="007E510D" w:rsidRPr="00EE529C" w:rsidRDefault="00EE529C">
      <w:pPr>
        <w:pStyle w:val="BodyText"/>
        <w:spacing w:before="118" w:line="232" w:lineRule="exact"/>
        <w:ind w:left="192"/>
        <w:rPr>
          <w:lang w:val="da-DK"/>
        </w:rPr>
      </w:pPr>
      <w:r w:rsidRPr="00EE529C">
        <w:rPr>
          <w:lang w:val="da-DK"/>
        </w:rPr>
        <w:br w:type="column"/>
      </w:r>
      <w:r w:rsidRPr="00EE529C">
        <w:rPr>
          <w:rFonts w:ascii="Tahoma"/>
          <w:w w:val="198"/>
          <w:lang w:val="da-DK"/>
        </w:rPr>
        <w:t xml:space="preserve"> </w:t>
      </w:r>
      <w:r w:rsidRPr="00EE529C">
        <w:rPr>
          <w:rFonts w:ascii="Tahoma"/>
          <w:lang w:val="da-DK"/>
        </w:rPr>
        <w:t xml:space="preserve">  </w:t>
      </w:r>
      <w:r w:rsidRPr="00EE529C">
        <w:rPr>
          <w:w w:val="110"/>
          <w:position w:val="-16"/>
          <w:lang w:val="da-DK"/>
        </w:rPr>
        <w:t>1</w:t>
      </w:r>
    </w:p>
    <w:p w:rsidR="007E510D" w:rsidRPr="00EE529C" w:rsidRDefault="00EE529C">
      <w:pPr>
        <w:spacing w:line="170" w:lineRule="auto"/>
        <w:ind w:left="487"/>
        <w:rPr>
          <w:i/>
          <w:sz w:val="24"/>
          <w:lang w:val="da-DK"/>
        </w:rPr>
      </w:pPr>
      <w:r w:rsidRPr="00EE529C">
        <w:rPr>
          <w:lang w:val="da-DK"/>
        </w:rPr>
        <w:pict>
          <v:line id="_x0000_s5334" style="position:absolute;left:0;text-align:left;z-index:-28165632;mso-position-horizontal-relative:page" from="348.9pt,7.5pt" to="355.4pt,7.5pt" strokeweight=".21097mm">
            <w10:wrap anchorx="page"/>
          </v:line>
        </w:pict>
      </w:r>
      <w:r w:rsidRPr="00EE529C">
        <w:rPr>
          <w:lang w:val="da-DK"/>
        </w:rPr>
        <w:pict>
          <v:shape id="_x0000_s5333" type="#_x0000_t202" style="position:absolute;left:0;text-align:left;margin-left:324.8pt;margin-top:-.15pt;width:7.35pt;height:22.55pt;z-index:16269312;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position w:val="-15"/>
          <w:sz w:val="24"/>
          <w:lang w:val="da-DK"/>
        </w:rPr>
        <w:t xml:space="preserve">2 </w:t>
      </w:r>
      <w:r w:rsidRPr="00EE529C">
        <w:rPr>
          <w:i/>
          <w:sz w:val="24"/>
          <w:lang w:val="da-DK"/>
        </w:rPr>
        <w:t>x</w:t>
      </w:r>
      <w:r w:rsidRPr="00EE529C">
        <w:rPr>
          <w:sz w:val="24"/>
          <w:vertAlign w:val="superscript"/>
          <w:lang w:val="da-DK"/>
        </w:rPr>
        <w:t>2</w:t>
      </w:r>
      <w:r w:rsidRPr="00EE529C">
        <w:rPr>
          <w:sz w:val="24"/>
          <w:lang w:val="da-DK"/>
        </w:rPr>
        <w:t xml:space="preserve"> cos </w:t>
      </w:r>
      <w:r w:rsidRPr="00EE529C">
        <w:rPr>
          <w:i/>
          <w:sz w:val="24"/>
          <w:lang w:val="da-DK"/>
        </w:rPr>
        <w:t>x dx.</w:t>
      </w:r>
    </w:p>
    <w:p w:rsidR="007E510D" w:rsidRPr="00EE529C" w:rsidRDefault="007E510D">
      <w:pPr>
        <w:spacing w:line="170" w:lineRule="auto"/>
        <w:rPr>
          <w:sz w:val="24"/>
          <w:lang w:val="da-DK"/>
        </w:rPr>
        <w:sectPr w:rsidR="007E510D" w:rsidRPr="00EE529C">
          <w:type w:val="continuous"/>
          <w:pgSz w:w="11910" w:h="16840"/>
          <w:pgMar w:top="1580" w:right="140" w:bottom="280" w:left="180" w:header="708" w:footer="708" w:gutter="0"/>
          <w:cols w:num="2" w:space="708" w:equalWidth="0">
            <w:col w:w="6271" w:space="40"/>
            <w:col w:w="5279"/>
          </w:cols>
        </w:sectPr>
      </w:pPr>
    </w:p>
    <w:p w:rsidR="007E510D" w:rsidRPr="00EE529C" w:rsidRDefault="00EE529C">
      <w:pPr>
        <w:pStyle w:val="BodyText"/>
        <w:tabs>
          <w:tab w:val="left" w:pos="9781"/>
        </w:tabs>
        <w:spacing w:before="167" w:line="232" w:lineRule="auto"/>
        <w:ind w:left="1845" w:right="1254"/>
        <w:rPr>
          <w:lang w:val="da-DK"/>
        </w:rPr>
      </w:pPr>
      <w:r w:rsidRPr="00EE529C">
        <w:rPr>
          <w:lang w:val="da-DK"/>
        </w:rPr>
        <w:pict>
          <v:shape id="_x0000_s5332" type="#_x0000_t202" style="position:absolute;left:0;text-align:left;margin-left:489.45pt;margin-top:8.9pt;width:7.35pt;height:22.55pt;z-index:-28163584;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lang w:val="da-DK"/>
        </w:rPr>
        <w:t>Hvis</w:t>
      </w:r>
      <w:r w:rsidRPr="00EE529C">
        <w:rPr>
          <w:spacing w:val="-14"/>
          <w:lang w:val="da-DK"/>
        </w:rPr>
        <w:t xml:space="preserve"> </w:t>
      </w:r>
      <w:r w:rsidRPr="00EE529C">
        <w:rPr>
          <w:lang w:val="da-DK"/>
        </w:rPr>
        <w:t>vi</w:t>
      </w:r>
      <w:r w:rsidRPr="00EE529C">
        <w:rPr>
          <w:spacing w:val="-14"/>
          <w:lang w:val="da-DK"/>
        </w:rPr>
        <w:t xml:space="preserve"> </w:t>
      </w:r>
      <w:r w:rsidRPr="00EE529C">
        <w:rPr>
          <w:lang w:val="da-DK"/>
        </w:rPr>
        <w:t>i</w:t>
      </w:r>
      <w:r w:rsidRPr="00EE529C">
        <w:rPr>
          <w:spacing w:val="-13"/>
          <w:lang w:val="da-DK"/>
        </w:rPr>
        <w:t xml:space="preserve"> </w:t>
      </w:r>
      <w:r w:rsidRPr="00EE529C">
        <w:rPr>
          <w:lang w:val="da-DK"/>
        </w:rPr>
        <w:t>stedet</w:t>
      </w:r>
      <w:r w:rsidRPr="00EE529C">
        <w:rPr>
          <w:spacing w:val="-14"/>
          <w:lang w:val="da-DK"/>
        </w:rPr>
        <w:t xml:space="preserve"> </w:t>
      </w:r>
      <w:r w:rsidRPr="00EE529C">
        <w:rPr>
          <w:lang w:val="da-DK"/>
        </w:rPr>
        <w:t>sætter</w:t>
      </w:r>
      <w:r w:rsidRPr="00EE529C">
        <w:rPr>
          <w:spacing w:val="-14"/>
          <w:lang w:val="da-DK"/>
        </w:rPr>
        <w:t xml:space="preserve"> </w:t>
      </w:r>
      <w:r w:rsidRPr="00EE529C">
        <w:rPr>
          <w:i/>
          <w:lang w:val="da-DK"/>
        </w:rPr>
        <w:t>f</w:t>
      </w:r>
      <w:r w:rsidRPr="00EE529C">
        <w:rPr>
          <w:i/>
          <w:spacing w:val="2"/>
          <w:lang w:val="da-DK"/>
        </w:rPr>
        <w:t xml:space="preserve"> </w:t>
      </w:r>
      <w:r w:rsidRPr="00EE529C">
        <w:rPr>
          <w:lang w:val="da-DK"/>
        </w:rPr>
        <w:t>(</w:t>
      </w:r>
      <w:r w:rsidRPr="00EE529C">
        <w:rPr>
          <w:i/>
          <w:lang w:val="da-DK"/>
        </w:rPr>
        <w:t>x</w:t>
      </w:r>
      <w:r w:rsidRPr="00EE529C">
        <w:rPr>
          <w:lang w:val="da-DK"/>
        </w:rPr>
        <w:t>)</w:t>
      </w:r>
      <w:r w:rsidRPr="00EE529C">
        <w:rPr>
          <w:spacing w:val="-8"/>
          <w:lang w:val="da-DK"/>
        </w:rPr>
        <w:t xml:space="preserve"> </w:t>
      </w:r>
      <w:r w:rsidRPr="00EE529C">
        <w:rPr>
          <w:lang w:val="da-DK"/>
        </w:rPr>
        <w:t>=</w:t>
      </w:r>
      <w:r w:rsidRPr="00EE529C">
        <w:rPr>
          <w:spacing w:val="-9"/>
          <w:lang w:val="da-DK"/>
        </w:rPr>
        <w:t xml:space="preserve"> </w:t>
      </w:r>
      <w:r w:rsidRPr="00EE529C">
        <w:rPr>
          <w:i/>
          <w:lang w:val="da-DK"/>
        </w:rPr>
        <w:t>x</w:t>
      </w:r>
      <w:r w:rsidRPr="00EE529C">
        <w:rPr>
          <w:i/>
          <w:spacing w:val="-8"/>
          <w:lang w:val="da-DK"/>
        </w:rPr>
        <w:t xml:space="preserve"> </w:t>
      </w:r>
      <w:r w:rsidRPr="00EE529C">
        <w:rPr>
          <w:lang w:val="da-DK"/>
        </w:rPr>
        <w:t>og</w:t>
      </w:r>
      <w:r w:rsidRPr="00EE529C">
        <w:rPr>
          <w:spacing w:val="-14"/>
          <w:lang w:val="da-DK"/>
        </w:rPr>
        <w:t xml:space="preserve"> </w:t>
      </w:r>
      <w:r w:rsidRPr="00EE529C">
        <w:rPr>
          <w:i/>
          <w:spacing w:val="6"/>
          <w:lang w:val="da-DK"/>
        </w:rPr>
        <w:t>g</w:t>
      </w:r>
      <w:r w:rsidRPr="00EE529C">
        <w:rPr>
          <w:spacing w:val="6"/>
          <w:lang w:val="da-DK"/>
        </w:rPr>
        <w:t>(</w:t>
      </w:r>
      <w:r w:rsidRPr="00EE529C">
        <w:rPr>
          <w:i/>
          <w:spacing w:val="6"/>
          <w:lang w:val="da-DK"/>
        </w:rPr>
        <w:t>x</w:t>
      </w:r>
      <w:r w:rsidRPr="00EE529C">
        <w:rPr>
          <w:spacing w:val="6"/>
          <w:lang w:val="da-DK"/>
        </w:rPr>
        <w:t>)</w:t>
      </w:r>
      <w:r w:rsidRPr="00EE529C">
        <w:rPr>
          <w:spacing w:val="-8"/>
          <w:lang w:val="da-DK"/>
        </w:rPr>
        <w:t xml:space="preserve"> </w:t>
      </w:r>
      <w:r w:rsidRPr="00EE529C">
        <w:rPr>
          <w:lang w:val="da-DK"/>
        </w:rPr>
        <w:t>=</w:t>
      </w:r>
      <w:r w:rsidRPr="00EE529C">
        <w:rPr>
          <w:spacing w:val="-9"/>
          <w:lang w:val="da-DK"/>
        </w:rPr>
        <w:t xml:space="preserve"> </w:t>
      </w:r>
      <w:r w:rsidRPr="00EE529C">
        <w:rPr>
          <w:lang w:val="da-DK"/>
        </w:rPr>
        <w:t>sin</w:t>
      </w:r>
      <w:r w:rsidRPr="00EE529C">
        <w:rPr>
          <w:spacing w:val="-35"/>
          <w:lang w:val="da-DK"/>
        </w:rPr>
        <w:t xml:space="preserve"> </w:t>
      </w:r>
      <w:r w:rsidRPr="00EE529C">
        <w:rPr>
          <w:i/>
          <w:lang w:val="da-DK"/>
        </w:rPr>
        <w:t>x</w:t>
      </w:r>
      <w:r w:rsidRPr="00EE529C">
        <w:rPr>
          <w:i/>
          <w:spacing w:val="-8"/>
          <w:lang w:val="da-DK"/>
        </w:rPr>
        <w:t xml:space="preserve"> </w:t>
      </w:r>
      <w:r w:rsidRPr="00EE529C">
        <w:rPr>
          <w:lang w:val="da-DK"/>
        </w:rPr>
        <w:t>så</w:t>
      </w:r>
      <w:r w:rsidRPr="00EE529C">
        <w:rPr>
          <w:spacing w:val="-14"/>
          <w:lang w:val="da-DK"/>
        </w:rPr>
        <w:t xml:space="preserve"> </w:t>
      </w:r>
      <w:r w:rsidRPr="00EE529C">
        <w:rPr>
          <w:lang w:val="da-DK"/>
        </w:rPr>
        <w:t>har</w:t>
      </w:r>
      <w:r w:rsidRPr="00EE529C">
        <w:rPr>
          <w:spacing w:val="-13"/>
          <w:lang w:val="da-DK"/>
        </w:rPr>
        <w:t xml:space="preserve"> </w:t>
      </w:r>
      <w:r w:rsidRPr="00EE529C">
        <w:rPr>
          <w:lang w:val="da-DK"/>
        </w:rPr>
        <w:t>vi,</w:t>
      </w:r>
      <w:r w:rsidRPr="00EE529C">
        <w:rPr>
          <w:spacing w:val="-14"/>
          <w:lang w:val="da-DK"/>
        </w:rPr>
        <w:t xml:space="preserve"> </w:t>
      </w:r>
      <w:r w:rsidRPr="00EE529C">
        <w:rPr>
          <w:lang w:val="da-DK"/>
        </w:rPr>
        <w:t>at</w:t>
      </w:r>
      <w:r w:rsidRPr="00EE529C">
        <w:rPr>
          <w:spacing w:val="-13"/>
          <w:lang w:val="da-DK"/>
        </w:rPr>
        <w:t xml:space="preserve"> </w:t>
      </w:r>
      <w:r w:rsidRPr="00EE529C">
        <w:rPr>
          <w:i/>
          <w:lang w:val="da-DK"/>
        </w:rPr>
        <w:t xml:space="preserve">f </w:t>
      </w:r>
      <w:r w:rsidRPr="00EE529C">
        <w:rPr>
          <w:i/>
          <w:spacing w:val="5"/>
          <w:vertAlign w:val="superscript"/>
          <w:lang w:val="da-DK"/>
        </w:rPr>
        <w:t xml:space="preserve"> </w:t>
      </w:r>
      <w:r w:rsidRPr="00EE529C">
        <w:rPr>
          <w:lang w:val="da-DK"/>
        </w:rPr>
        <w:t>(</w:t>
      </w:r>
      <w:r w:rsidRPr="00EE529C">
        <w:rPr>
          <w:i/>
          <w:lang w:val="da-DK"/>
        </w:rPr>
        <w:t>x</w:t>
      </w:r>
      <w:r w:rsidRPr="00EE529C">
        <w:rPr>
          <w:lang w:val="da-DK"/>
        </w:rPr>
        <w:t>)</w:t>
      </w:r>
      <w:r w:rsidRPr="00EE529C">
        <w:rPr>
          <w:spacing w:val="-8"/>
          <w:lang w:val="da-DK"/>
        </w:rPr>
        <w:t xml:space="preserve"> </w:t>
      </w:r>
      <w:r w:rsidRPr="00EE529C">
        <w:rPr>
          <w:lang w:val="da-DK"/>
        </w:rPr>
        <w:t>=</w:t>
      </w:r>
      <w:r w:rsidRPr="00EE529C">
        <w:rPr>
          <w:spacing w:val="-9"/>
          <w:lang w:val="da-DK"/>
        </w:rPr>
        <w:t xml:space="preserve"> </w:t>
      </w:r>
      <w:r w:rsidRPr="00EE529C">
        <w:rPr>
          <w:lang w:val="da-DK"/>
        </w:rPr>
        <w:t>1</w:t>
      </w:r>
      <w:r w:rsidRPr="00EE529C">
        <w:rPr>
          <w:spacing w:val="-14"/>
          <w:lang w:val="da-DK"/>
        </w:rPr>
        <w:t xml:space="preserve"> </w:t>
      </w:r>
      <w:r w:rsidRPr="00EE529C">
        <w:rPr>
          <w:lang w:val="da-DK"/>
        </w:rPr>
        <w:t>og</w:t>
      </w:r>
      <w:r w:rsidRPr="00EE529C">
        <w:rPr>
          <w:spacing w:val="-13"/>
          <w:lang w:val="da-DK"/>
        </w:rPr>
        <w:t xml:space="preserve"> </w:t>
      </w:r>
      <w:r w:rsidRPr="00EE529C">
        <w:rPr>
          <w:i/>
          <w:spacing w:val="3"/>
          <w:lang w:val="da-DK"/>
        </w:rPr>
        <w:t>G</w:t>
      </w:r>
      <w:r w:rsidRPr="00EE529C">
        <w:rPr>
          <w:spacing w:val="3"/>
          <w:lang w:val="da-DK"/>
        </w:rPr>
        <w:t>(</w:t>
      </w:r>
      <w:r w:rsidRPr="00EE529C">
        <w:rPr>
          <w:i/>
          <w:spacing w:val="3"/>
          <w:lang w:val="da-DK"/>
        </w:rPr>
        <w:t>x</w:t>
      </w:r>
      <w:r w:rsidRPr="00EE529C">
        <w:rPr>
          <w:spacing w:val="3"/>
          <w:lang w:val="da-DK"/>
        </w:rPr>
        <w:t>)</w:t>
      </w:r>
      <w:r w:rsidRPr="00EE529C">
        <w:rPr>
          <w:spacing w:val="-9"/>
          <w:lang w:val="da-DK"/>
        </w:rPr>
        <w:t xml:space="preserve"> </w:t>
      </w:r>
      <w:r w:rsidRPr="00EE529C">
        <w:rPr>
          <w:lang w:val="da-DK"/>
        </w:rPr>
        <w:t>=</w:t>
      </w:r>
      <w:r w:rsidRPr="00EE529C">
        <w:rPr>
          <w:lang w:val="da-DK"/>
        </w:rPr>
        <w:tab/>
        <w:t>cos</w:t>
      </w:r>
      <w:r w:rsidRPr="00EE529C">
        <w:rPr>
          <w:spacing w:val="-36"/>
          <w:lang w:val="da-DK"/>
        </w:rPr>
        <w:t xml:space="preserve"> </w:t>
      </w:r>
      <w:r w:rsidRPr="00EE529C">
        <w:rPr>
          <w:i/>
          <w:spacing w:val="-6"/>
          <w:lang w:val="da-DK"/>
        </w:rPr>
        <w:t>x</w:t>
      </w:r>
      <w:r w:rsidRPr="00EE529C">
        <w:rPr>
          <w:spacing w:val="-6"/>
          <w:lang w:val="da-DK"/>
        </w:rPr>
        <w:t xml:space="preserve">. </w:t>
      </w:r>
      <w:r w:rsidRPr="00EE529C">
        <w:rPr>
          <w:lang w:val="da-DK"/>
        </w:rPr>
        <w:t>Indsætter vi dette i regneregel 1</w:t>
      </w:r>
      <w:r w:rsidRPr="00EE529C">
        <w:rPr>
          <w:i/>
          <w:lang w:val="da-DK"/>
        </w:rPr>
        <w:t xml:space="preserve">. </w:t>
      </w:r>
      <w:r w:rsidRPr="00EE529C">
        <w:rPr>
          <w:lang w:val="da-DK"/>
        </w:rPr>
        <w:t>får</w:t>
      </w:r>
      <w:r w:rsidRPr="00EE529C">
        <w:rPr>
          <w:spacing w:val="-1"/>
          <w:lang w:val="da-DK"/>
        </w:rPr>
        <w:t xml:space="preserve"> </w:t>
      </w:r>
      <w:r w:rsidRPr="00EE529C">
        <w:rPr>
          <w:lang w:val="da-DK"/>
        </w:rPr>
        <w:t>vi</w:t>
      </w:r>
    </w:p>
    <w:p w:rsidR="007E510D" w:rsidRPr="00EE529C" w:rsidRDefault="007E510D">
      <w:pPr>
        <w:pStyle w:val="BodyText"/>
        <w:spacing w:before="2"/>
        <w:rPr>
          <w:sz w:val="17"/>
          <w:lang w:val="da-DK"/>
        </w:rPr>
      </w:pPr>
    </w:p>
    <w:p w:rsidR="007E510D" w:rsidRPr="00EE529C" w:rsidRDefault="00EE529C">
      <w:pPr>
        <w:tabs>
          <w:tab w:val="left" w:pos="3455"/>
        </w:tabs>
        <w:spacing w:before="57" w:after="11"/>
        <w:ind w:left="810"/>
        <w:jc w:val="center"/>
        <w:rPr>
          <w:i/>
          <w:sz w:val="24"/>
          <w:lang w:val="da-DK"/>
        </w:rPr>
      </w:pPr>
      <w:r w:rsidRPr="00EE529C">
        <w:rPr>
          <w:i/>
          <w:sz w:val="24"/>
          <w:lang w:val="da-DK"/>
        </w:rPr>
        <w:t>x</w:t>
      </w:r>
      <w:r w:rsidRPr="00EE529C">
        <w:rPr>
          <w:i/>
          <w:spacing w:val="-33"/>
          <w:sz w:val="24"/>
          <w:lang w:val="da-DK"/>
        </w:rPr>
        <w:t xml:space="preserve"> </w:t>
      </w:r>
      <w:r w:rsidRPr="00EE529C">
        <w:rPr>
          <w:sz w:val="24"/>
          <w:lang w:val="da-DK"/>
        </w:rPr>
        <w:t>sin</w:t>
      </w:r>
      <w:r w:rsidRPr="00EE529C">
        <w:rPr>
          <w:spacing w:val="-38"/>
          <w:sz w:val="24"/>
          <w:lang w:val="da-DK"/>
        </w:rPr>
        <w:t xml:space="preserve"> </w:t>
      </w:r>
      <w:r w:rsidRPr="00EE529C">
        <w:rPr>
          <w:i/>
          <w:sz w:val="24"/>
          <w:lang w:val="da-DK"/>
        </w:rPr>
        <w:t>x</w:t>
      </w:r>
      <w:r w:rsidRPr="00EE529C">
        <w:rPr>
          <w:i/>
          <w:spacing w:val="-11"/>
          <w:sz w:val="24"/>
          <w:lang w:val="da-DK"/>
        </w:rPr>
        <w:t xml:space="preserve"> </w:t>
      </w:r>
      <w:r w:rsidRPr="00EE529C">
        <w:rPr>
          <w:i/>
          <w:spacing w:val="8"/>
          <w:sz w:val="24"/>
          <w:lang w:val="da-DK"/>
        </w:rPr>
        <w:t>dx</w:t>
      </w:r>
      <w:r w:rsidRPr="00EE529C">
        <w:rPr>
          <w:i/>
          <w:spacing w:val="-10"/>
          <w:sz w:val="24"/>
          <w:lang w:val="da-DK"/>
        </w:rPr>
        <w:t xml:space="preserve"> </w:t>
      </w:r>
      <w:r w:rsidRPr="00EE529C">
        <w:rPr>
          <w:sz w:val="24"/>
          <w:lang w:val="da-DK"/>
        </w:rPr>
        <w:t>=</w:t>
      </w:r>
      <w:r w:rsidRPr="00EE529C">
        <w:rPr>
          <w:spacing w:val="-15"/>
          <w:sz w:val="24"/>
          <w:lang w:val="da-DK"/>
        </w:rPr>
        <w:t xml:space="preserve"> </w:t>
      </w:r>
      <w:r w:rsidRPr="00EE529C">
        <w:rPr>
          <w:i/>
          <w:spacing w:val="5"/>
          <w:sz w:val="24"/>
          <w:lang w:val="da-DK"/>
        </w:rPr>
        <w:t>x</w:t>
      </w:r>
      <w:r w:rsidRPr="00EE529C">
        <w:rPr>
          <w:spacing w:val="5"/>
          <w:sz w:val="24"/>
          <w:lang w:val="da-DK"/>
        </w:rPr>
        <w:t>(</w:t>
      </w:r>
      <w:r w:rsidRPr="00EE529C">
        <w:rPr>
          <w:rFonts w:ascii="Lucida Sans Unicode" w:hAnsi="Lucida Sans Unicode"/>
          <w:spacing w:val="5"/>
          <w:sz w:val="24"/>
          <w:lang w:val="da-DK"/>
        </w:rPr>
        <w:t>−</w:t>
      </w:r>
      <w:r w:rsidRPr="00EE529C">
        <w:rPr>
          <w:spacing w:val="5"/>
          <w:sz w:val="24"/>
          <w:lang w:val="da-DK"/>
        </w:rPr>
        <w:t>cos</w:t>
      </w:r>
      <w:r w:rsidRPr="00EE529C">
        <w:rPr>
          <w:spacing w:val="-38"/>
          <w:sz w:val="24"/>
          <w:lang w:val="da-DK"/>
        </w:rPr>
        <w:t xml:space="preserve"> </w:t>
      </w:r>
      <w:r w:rsidRPr="00EE529C">
        <w:rPr>
          <w:i/>
          <w:spacing w:val="3"/>
          <w:sz w:val="24"/>
          <w:lang w:val="da-DK"/>
        </w:rPr>
        <w:t>x</w:t>
      </w:r>
      <w:r w:rsidRPr="00EE529C">
        <w:rPr>
          <w:spacing w:val="3"/>
          <w:sz w:val="24"/>
          <w:lang w:val="da-DK"/>
        </w:rPr>
        <w:t>)</w:t>
      </w:r>
      <w:r w:rsidRPr="00EE529C">
        <w:rPr>
          <w:spacing w:val="-27"/>
          <w:sz w:val="24"/>
          <w:lang w:val="da-DK"/>
        </w:rPr>
        <w:t xml:space="preserve"> </w:t>
      </w:r>
      <w:r w:rsidRPr="00EE529C">
        <w:rPr>
          <w:rFonts w:ascii="Lucida Sans Unicode" w:hAnsi="Lucida Sans Unicode"/>
          <w:sz w:val="24"/>
          <w:lang w:val="da-DK"/>
        </w:rPr>
        <w:t>−</w:t>
      </w:r>
      <w:r w:rsidRPr="00EE529C">
        <w:rPr>
          <w:rFonts w:ascii="Lucida Sans Unicode" w:hAnsi="Lucida Sans Unicode"/>
          <w:sz w:val="24"/>
          <w:lang w:val="da-DK"/>
        </w:rPr>
        <w:tab/>
      </w:r>
      <w:r w:rsidRPr="00EE529C">
        <w:rPr>
          <w:sz w:val="24"/>
          <w:lang w:val="da-DK"/>
        </w:rPr>
        <w:t>1</w:t>
      </w:r>
      <w:r w:rsidRPr="00EE529C">
        <w:rPr>
          <w:spacing w:val="-22"/>
          <w:sz w:val="24"/>
          <w:lang w:val="da-DK"/>
        </w:rPr>
        <w:t xml:space="preserve"> </w:t>
      </w:r>
      <w:r w:rsidRPr="00EE529C">
        <w:rPr>
          <w:rFonts w:ascii="Lucida Sans Unicode" w:hAnsi="Lucida Sans Unicode"/>
          <w:w w:val="80"/>
          <w:sz w:val="24"/>
          <w:lang w:val="da-DK"/>
        </w:rPr>
        <w:t>·</w:t>
      </w:r>
      <w:r w:rsidRPr="00EE529C">
        <w:rPr>
          <w:rFonts w:ascii="Lucida Sans Unicode" w:hAnsi="Lucida Sans Unicode"/>
          <w:spacing w:val="-23"/>
          <w:w w:val="80"/>
          <w:sz w:val="24"/>
          <w:lang w:val="da-DK"/>
        </w:rPr>
        <w:t xml:space="preserve"> </w:t>
      </w:r>
      <w:r w:rsidRPr="00EE529C">
        <w:rPr>
          <w:spacing w:val="5"/>
          <w:sz w:val="24"/>
          <w:lang w:val="da-DK"/>
        </w:rPr>
        <w:t>(</w:t>
      </w:r>
      <w:r w:rsidRPr="00EE529C">
        <w:rPr>
          <w:rFonts w:ascii="Lucida Sans Unicode" w:hAnsi="Lucida Sans Unicode"/>
          <w:spacing w:val="5"/>
          <w:sz w:val="24"/>
          <w:lang w:val="da-DK"/>
        </w:rPr>
        <w:t>−</w:t>
      </w:r>
      <w:r w:rsidRPr="00EE529C">
        <w:rPr>
          <w:spacing w:val="5"/>
          <w:sz w:val="24"/>
          <w:lang w:val="da-DK"/>
        </w:rPr>
        <w:t>cos</w:t>
      </w:r>
      <w:r w:rsidRPr="00EE529C">
        <w:rPr>
          <w:spacing w:val="-35"/>
          <w:sz w:val="24"/>
          <w:lang w:val="da-DK"/>
        </w:rPr>
        <w:t xml:space="preserve"> </w:t>
      </w:r>
      <w:r w:rsidRPr="00EE529C">
        <w:rPr>
          <w:i/>
          <w:spacing w:val="3"/>
          <w:sz w:val="24"/>
          <w:lang w:val="da-DK"/>
        </w:rPr>
        <w:t>x</w:t>
      </w:r>
      <w:r w:rsidRPr="00EE529C">
        <w:rPr>
          <w:spacing w:val="3"/>
          <w:sz w:val="24"/>
          <w:lang w:val="da-DK"/>
        </w:rPr>
        <w:t>)</w:t>
      </w:r>
      <w:r w:rsidRPr="00EE529C">
        <w:rPr>
          <w:spacing w:val="-8"/>
          <w:sz w:val="24"/>
          <w:lang w:val="da-DK"/>
        </w:rPr>
        <w:t xml:space="preserve"> </w:t>
      </w:r>
      <w:r w:rsidRPr="00EE529C">
        <w:rPr>
          <w:i/>
          <w:spacing w:val="8"/>
          <w:sz w:val="24"/>
          <w:lang w:val="da-DK"/>
        </w:rPr>
        <w:t>dx</w:t>
      </w:r>
    </w:p>
    <w:p w:rsidR="007E510D" w:rsidRPr="00EE529C" w:rsidRDefault="00EE529C">
      <w:pPr>
        <w:pStyle w:val="BodyText"/>
        <w:spacing w:line="239" w:lineRule="exact"/>
        <w:ind w:left="6391"/>
        <w:rPr>
          <w:sz w:val="20"/>
          <w:lang w:val="da-DK"/>
        </w:rPr>
      </w:pPr>
      <w:r w:rsidRPr="00EE529C">
        <w:rPr>
          <w:position w:val="-4"/>
          <w:sz w:val="20"/>
          <w:lang w:val="da-DK"/>
        </w:rPr>
      </w:r>
      <w:r w:rsidRPr="00EE529C">
        <w:rPr>
          <w:position w:val="-4"/>
          <w:sz w:val="20"/>
          <w:lang w:val="da-DK"/>
        </w:rPr>
        <w:pict>
          <v:shape id="_x0000_s5331" type="#_x0000_t202" style="width:7.5pt;height:12pt;mso-left-percent:-10001;mso-top-percent:-10001;mso-position-horizontal:absolute;mso-position-horizontal-relative:char;mso-position-vertical:absolute;mso-position-vertical-relative:line;mso-left-percent:-10001;mso-top-percent:-10001" filled="f" stroked="f">
            <v:textbox inset="0,0,0,0">
              <w:txbxContent>
                <w:p w:rsidR="00EE529C" w:rsidRDefault="00EE529C">
                  <w:pPr>
                    <w:pStyle w:val="BodyText"/>
                    <w:spacing w:line="229" w:lineRule="exact"/>
                    <w:rPr>
                      <w:rFonts w:ascii="Tahoma"/>
                    </w:rPr>
                  </w:pPr>
                  <w:r>
                    <w:rPr>
                      <w:rFonts w:ascii="Tahoma"/>
                      <w:w w:val="198"/>
                    </w:rPr>
                    <w:t xml:space="preserve"> </w:t>
                  </w:r>
                </w:p>
              </w:txbxContent>
            </v:textbox>
            <w10:anchorlock/>
          </v:shape>
        </w:pict>
      </w:r>
    </w:p>
    <w:p w:rsidR="007E510D" w:rsidRPr="00EE529C" w:rsidRDefault="007E510D">
      <w:pPr>
        <w:spacing w:line="239" w:lineRule="exact"/>
        <w:rPr>
          <w:sz w:val="20"/>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before="12"/>
        <w:jc w:val="right"/>
        <w:rPr>
          <w:sz w:val="24"/>
          <w:lang w:val="da-DK"/>
        </w:rPr>
      </w:pPr>
      <w:r w:rsidRPr="00EE529C">
        <w:rPr>
          <w:sz w:val="24"/>
          <w:lang w:val="da-DK"/>
        </w:rPr>
        <w:t xml:space="preserve">= </w:t>
      </w:r>
      <w:r w:rsidRPr="00EE529C">
        <w:rPr>
          <w:rFonts w:ascii="Lucida Sans Unicode" w:hAnsi="Lucida Sans Unicode"/>
          <w:sz w:val="24"/>
          <w:lang w:val="da-DK"/>
        </w:rPr>
        <w:t>−</w:t>
      </w:r>
      <w:r w:rsidRPr="00EE529C">
        <w:rPr>
          <w:i/>
          <w:sz w:val="24"/>
          <w:lang w:val="da-DK"/>
        </w:rPr>
        <w:t xml:space="preserve">x </w:t>
      </w:r>
      <w:r w:rsidRPr="00EE529C">
        <w:rPr>
          <w:sz w:val="24"/>
          <w:lang w:val="da-DK"/>
        </w:rPr>
        <w:t xml:space="preserve">cos </w:t>
      </w:r>
      <w:r w:rsidRPr="00EE529C">
        <w:rPr>
          <w:i/>
          <w:sz w:val="24"/>
          <w:lang w:val="da-DK"/>
        </w:rPr>
        <w:t xml:space="preserve">x </w:t>
      </w:r>
      <w:r w:rsidRPr="00EE529C">
        <w:rPr>
          <w:sz w:val="24"/>
          <w:lang w:val="da-DK"/>
        </w:rPr>
        <w:t>+</w:t>
      </w:r>
    </w:p>
    <w:p w:rsidR="007E510D" w:rsidRPr="00EE529C" w:rsidRDefault="00EE529C">
      <w:pPr>
        <w:spacing w:before="45"/>
        <w:ind w:left="271"/>
        <w:rPr>
          <w:i/>
          <w:sz w:val="24"/>
          <w:lang w:val="da-DK"/>
        </w:rPr>
      </w:pPr>
      <w:r w:rsidRPr="00EE529C">
        <w:rPr>
          <w:lang w:val="da-DK"/>
        </w:rPr>
        <w:br w:type="column"/>
      </w:r>
      <w:r w:rsidRPr="00EE529C">
        <w:rPr>
          <w:sz w:val="24"/>
          <w:lang w:val="da-DK"/>
        </w:rPr>
        <w:t xml:space="preserve">cos </w:t>
      </w:r>
      <w:r w:rsidRPr="00EE529C">
        <w:rPr>
          <w:i/>
          <w:sz w:val="24"/>
          <w:lang w:val="da-DK"/>
        </w:rPr>
        <w:t>x dx</w:t>
      </w:r>
    </w:p>
    <w:p w:rsidR="007E510D" w:rsidRPr="00EE529C" w:rsidRDefault="007E510D">
      <w:pPr>
        <w:rPr>
          <w:sz w:val="24"/>
          <w:lang w:val="da-DK"/>
        </w:rPr>
        <w:sectPr w:rsidR="007E510D" w:rsidRPr="00EE529C">
          <w:type w:val="continuous"/>
          <w:pgSz w:w="11910" w:h="16840"/>
          <w:pgMar w:top="1580" w:right="140" w:bottom="280" w:left="180" w:header="708" w:footer="708" w:gutter="0"/>
          <w:cols w:num="2" w:space="708" w:equalWidth="0">
            <w:col w:w="6352" w:space="40"/>
            <w:col w:w="5198"/>
          </w:cols>
        </w:sectPr>
      </w:pPr>
    </w:p>
    <w:p w:rsidR="007E510D" w:rsidRPr="00EE529C" w:rsidRDefault="00EE529C">
      <w:pPr>
        <w:spacing w:before="129"/>
        <w:ind w:left="1098" w:right="268"/>
        <w:jc w:val="center"/>
        <w:rPr>
          <w:i/>
          <w:sz w:val="24"/>
          <w:lang w:val="da-DK"/>
        </w:rPr>
      </w:pPr>
      <w:r w:rsidRPr="00EE529C">
        <w:rPr>
          <w:sz w:val="24"/>
          <w:lang w:val="da-DK"/>
        </w:rPr>
        <w:t xml:space="preserve">= </w:t>
      </w:r>
      <w:r w:rsidRPr="00EE529C">
        <w:rPr>
          <w:rFonts w:ascii="Lucida Sans Unicode" w:hAnsi="Lucida Sans Unicode"/>
          <w:sz w:val="24"/>
          <w:lang w:val="da-DK"/>
        </w:rPr>
        <w:t>−</w:t>
      </w:r>
      <w:r w:rsidRPr="00EE529C">
        <w:rPr>
          <w:i/>
          <w:sz w:val="24"/>
          <w:lang w:val="da-DK"/>
        </w:rPr>
        <w:t xml:space="preserve">x </w:t>
      </w:r>
      <w:r w:rsidRPr="00EE529C">
        <w:rPr>
          <w:sz w:val="24"/>
          <w:lang w:val="da-DK"/>
        </w:rPr>
        <w:t xml:space="preserve">cos </w:t>
      </w:r>
      <w:r w:rsidRPr="00EE529C">
        <w:rPr>
          <w:i/>
          <w:sz w:val="24"/>
          <w:lang w:val="da-DK"/>
        </w:rPr>
        <w:t xml:space="preserve">x </w:t>
      </w:r>
      <w:r w:rsidRPr="00EE529C">
        <w:rPr>
          <w:sz w:val="24"/>
          <w:lang w:val="da-DK"/>
        </w:rPr>
        <w:t xml:space="preserve">+ sin </w:t>
      </w:r>
      <w:r w:rsidRPr="00EE529C">
        <w:rPr>
          <w:i/>
          <w:sz w:val="24"/>
          <w:lang w:val="da-DK"/>
        </w:rPr>
        <w:t xml:space="preserve">x </w:t>
      </w:r>
      <w:r w:rsidRPr="00EE529C">
        <w:rPr>
          <w:sz w:val="24"/>
          <w:lang w:val="da-DK"/>
        </w:rPr>
        <w:t xml:space="preserve">+ </w:t>
      </w:r>
      <w:r w:rsidRPr="00EE529C">
        <w:rPr>
          <w:i/>
          <w:sz w:val="24"/>
          <w:lang w:val="da-DK"/>
        </w:rPr>
        <w:t>c.</w:t>
      </w:r>
    </w:p>
    <w:p w:rsidR="007E510D" w:rsidRPr="00EE529C" w:rsidRDefault="00EE529C">
      <w:pPr>
        <w:pStyle w:val="BodyText"/>
        <w:spacing w:before="138"/>
        <w:ind w:left="1845"/>
        <w:rPr>
          <w:lang w:val="da-DK"/>
        </w:rPr>
      </w:pPr>
      <w:r w:rsidRPr="00EE529C">
        <w:rPr>
          <w:lang w:val="da-DK"/>
        </w:rPr>
        <w:t xml:space="preserve">Det viser, at valget af </w:t>
      </w:r>
      <w:r w:rsidRPr="00EE529C">
        <w:rPr>
          <w:i/>
          <w:lang w:val="da-DK"/>
        </w:rPr>
        <w:t xml:space="preserve">f </w:t>
      </w:r>
      <w:r w:rsidRPr="00EE529C">
        <w:rPr>
          <w:lang w:val="da-DK"/>
        </w:rPr>
        <w:t xml:space="preserve">og </w:t>
      </w:r>
      <w:r w:rsidRPr="00EE529C">
        <w:rPr>
          <w:i/>
          <w:lang w:val="da-DK"/>
        </w:rPr>
        <w:t>g</w:t>
      </w:r>
      <w:r w:rsidRPr="00EE529C">
        <w:rPr>
          <w:lang w:val="da-DK"/>
        </w:rPr>
        <w:t>, har betydning for, hvor pænt vores resultat bliver.</w:t>
      </w:r>
    </w:p>
    <w:p w:rsidR="007E510D" w:rsidRPr="00EE529C" w:rsidRDefault="00EE529C">
      <w:pPr>
        <w:pStyle w:val="ListParagraph"/>
        <w:numPr>
          <w:ilvl w:val="0"/>
          <w:numId w:val="61"/>
        </w:numPr>
        <w:tabs>
          <w:tab w:val="left" w:pos="1846"/>
        </w:tabs>
        <w:spacing w:before="174"/>
        <w:ind w:hanging="311"/>
        <w:rPr>
          <w:sz w:val="24"/>
          <w:lang w:val="da-DK"/>
        </w:rPr>
      </w:pPr>
      <w:r w:rsidRPr="00EE529C">
        <w:rPr>
          <w:w w:val="105"/>
          <w:sz w:val="24"/>
          <w:lang w:val="da-DK"/>
        </w:rPr>
        <w:t xml:space="preserve">Bestem stamfunktionen til </w:t>
      </w:r>
      <w:r w:rsidRPr="00EE529C">
        <w:rPr>
          <w:i/>
          <w:w w:val="105"/>
          <w:sz w:val="24"/>
          <w:lang w:val="da-DK"/>
        </w:rPr>
        <w:t>h</w:t>
      </w:r>
      <w:r w:rsidRPr="00EE529C">
        <w:rPr>
          <w:w w:val="105"/>
          <w:sz w:val="24"/>
          <w:lang w:val="da-DK"/>
        </w:rPr>
        <w:t>(</w:t>
      </w:r>
      <w:r w:rsidRPr="00EE529C">
        <w:rPr>
          <w:i/>
          <w:w w:val="105"/>
          <w:sz w:val="24"/>
          <w:lang w:val="da-DK"/>
        </w:rPr>
        <w:t>x</w:t>
      </w:r>
      <w:r w:rsidRPr="00EE529C">
        <w:rPr>
          <w:w w:val="105"/>
          <w:sz w:val="24"/>
          <w:lang w:val="da-DK"/>
        </w:rPr>
        <w:t>) =</w:t>
      </w:r>
      <w:r w:rsidRPr="00EE529C">
        <w:rPr>
          <w:spacing w:val="-34"/>
          <w:w w:val="105"/>
          <w:sz w:val="24"/>
          <w:lang w:val="da-DK"/>
        </w:rPr>
        <w:t xml:space="preserve"> </w:t>
      </w:r>
      <w:r w:rsidRPr="00EE529C">
        <w:rPr>
          <w:i/>
          <w:spacing w:val="7"/>
          <w:w w:val="105"/>
          <w:sz w:val="24"/>
          <w:lang w:val="da-DK"/>
        </w:rPr>
        <w:t>x</w:t>
      </w:r>
      <w:r w:rsidRPr="00EE529C">
        <w:rPr>
          <w:spacing w:val="7"/>
          <w:w w:val="105"/>
          <w:sz w:val="24"/>
          <w:vertAlign w:val="superscript"/>
          <w:lang w:val="da-DK"/>
        </w:rPr>
        <w:t>2</w:t>
      </w:r>
      <w:r w:rsidRPr="00EE529C">
        <w:rPr>
          <w:i/>
          <w:spacing w:val="7"/>
          <w:w w:val="105"/>
          <w:sz w:val="24"/>
          <w:lang w:val="da-DK"/>
        </w:rPr>
        <w:t>e</w:t>
      </w:r>
      <w:r w:rsidRPr="00EE529C">
        <w:rPr>
          <w:i/>
          <w:spacing w:val="7"/>
          <w:w w:val="105"/>
          <w:sz w:val="24"/>
          <w:vertAlign w:val="superscript"/>
          <w:lang w:val="da-DK"/>
        </w:rPr>
        <w:t>x</w:t>
      </w:r>
      <w:r w:rsidRPr="00EE529C">
        <w:rPr>
          <w:spacing w:val="7"/>
          <w:w w:val="105"/>
          <w:sz w:val="24"/>
          <w:lang w:val="da-DK"/>
        </w:rPr>
        <w:t>:</w:t>
      </w:r>
    </w:p>
    <w:p w:rsidR="007E510D" w:rsidRPr="00EE529C" w:rsidRDefault="00EE529C">
      <w:pPr>
        <w:pStyle w:val="BodyText"/>
        <w:spacing w:before="90" w:line="232" w:lineRule="auto"/>
        <w:ind w:left="1845" w:right="1266" w:hanging="9"/>
        <w:rPr>
          <w:lang w:val="da-DK"/>
        </w:rPr>
      </w:pPr>
      <w:r w:rsidRPr="00EE529C">
        <w:rPr>
          <w:w w:val="105"/>
          <w:lang w:val="da-DK"/>
        </w:rPr>
        <w:t>Vi</w:t>
      </w:r>
      <w:r w:rsidRPr="00EE529C">
        <w:rPr>
          <w:spacing w:val="-10"/>
          <w:w w:val="105"/>
          <w:lang w:val="da-DK"/>
        </w:rPr>
        <w:t xml:space="preserve"> </w:t>
      </w:r>
      <w:r w:rsidRPr="00EE529C">
        <w:rPr>
          <w:spacing w:val="-2"/>
          <w:w w:val="105"/>
          <w:lang w:val="da-DK"/>
        </w:rPr>
        <w:t>vælger</w:t>
      </w:r>
      <w:r w:rsidRPr="00EE529C">
        <w:rPr>
          <w:spacing w:val="-10"/>
          <w:w w:val="105"/>
          <w:lang w:val="da-DK"/>
        </w:rPr>
        <w:t xml:space="preserve"> </w:t>
      </w:r>
      <w:r w:rsidRPr="00EE529C">
        <w:rPr>
          <w:i/>
          <w:w w:val="105"/>
          <w:lang w:val="da-DK"/>
        </w:rPr>
        <w:t>f</w:t>
      </w:r>
      <w:r w:rsidRPr="00EE529C">
        <w:rPr>
          <w:i/>
          <w:spacing w:val="-6"/>
          <w:w w:val="105"/>
          <w:lang w:val="da-DK"/>
        </w:rPr>
        <w:t xml:space="preserve"> </w:t>
      </w:r>
      <w:r w:rsidRPr="00EE529C">
        <w:rPr>
          <w:w w:val="105"/>
          <w:lang w:val="da-DK"/>
        </w:rPr>
        <w:t>(</w:t>
      </w:r>
      <w:r w:rsidRPr="00EE529C">
        <w:rPr>
          <w:i/>
          <w:w w:val="105"/>
          <w:lang w:val="da-DK"/>
        </w:rPr>
        <w:t>x</w:t>
      </w:r>
      <w:r w:rsidRPr="00EE529C">
        <w:rPr>
          <w:w w:val="105"/>
          <w:lang w:val="da-DK"/>
        </w:rPr>
        <w:t>)</w:t>
      </w:r>
      <w:r w:rsidRPr="00EE529C">
        <w:rPr>
          <w:spacing w:val="-16"/>
          <w:w w:val="105"/>
          <w:lang w:val="da-DK"/>
        </w:rPr>
        <w:t xml:space="preserve"> </w:t>
      </w:r>
      <w:r w:rsidRPr="00EE529C">
        <w:rPr>
          <w:w w:val="105"/>
          <w:lang w:val="da-DK"/>
        </w:rPr>
        <w:t>=</w:t>
      </w:r>
      <w:r w:rsidRPr="00EE529C">
        <w:rPr>
          <w:spacing w:val="-16"/>
          <w:w w:val="105"/>
          <w:lang w:val="da-DK"/>
        </w:rPr>
        <w:t xml:space="preserve"> </w:t>
      </w:r>
      <w:r w:rsidRPr="00EE529C">
        <w:rPr>
          <w:i/>
          <w:spacing w:val="3"/>
          <w:w w:val="105"/>
          <w:lang w:val="da-DK"/>
        </w:rPr>
        <w:t>x</w:t>
      </w:r>
      <w:r w:rsidRPr="00EE529C">
        <w:rPr>
          <w:spacing w:val="3"/>
          <w:w w:val="105"/>
          <w:vertAlign w:val="superscript"/>
          <w:lang w:val="da-DK"/>
        </w:rPr>
        <w:t>2</w:t>
      </w:r>
      <w:r w:rsidRPr="00EE529C">
        <w:rPr>
          <w:w w:val="105"/>
          <w:lang w:val="da-DK"/>
        </w:rPr>
        <w:t xml:space="preserve"> og</w:t>
      </w:r>
      <w:r w:rsidRPr="00EE529C">
        <w:rPr>
          <w:spacing w:val="-10"/>
          <w:w w:val="105"/>
          <w:lang w:val="da-DK"/>
        </w:rPr>
        <w:t xml:space="preserve"> </w:t>
      </w:r>
      <w:r w:rsidRPr="00EE529C">
        <w:rPr>
          <w:i/>
          <w:spacing w:val="6"/>
          <w:w w:val="105"/>
          <w:lang w:val="da-DK"/>
        </w:rPr>
        <w:t>g</w:t>
      </w:r>
      <w:r w:rsidRPr="00EE529C">
        <w:rPr>
          <w:spacing w:val="6"/>
          <w:w w:val="105"/>
          <w:lang w:val="da-DK"/>
        </w:rPr>
        <w:t>(</w:t>
      </w:r>
      <w:r w:rsidRPr="00EE529C">
        <w:rPr>
          <w:i/>
          <w:spacing w:val="6"/>
          <w:w w:val="105"/>
          <w:lang w:val="da-DK"/>
        </w:rPr>
        <w:t>x</w:t>
      </w:r>
      <w:r w:rsidRPr="00EE529C">
        <w:rPr>
          <w:spacing w:val="6"/>
          <w:w w:val="105"/>
          <w:lang w:val="da-DK"/>
        </w:rPr>
        <w:t>)</w:t>
      </w:r>
      <w:r w:rsidRPr="00EE529C">
        <w:rPr>
          <w:spacing w:val="-16"/>
          <w:w w:val="105"/>
          <w:lang w:val="da-DK"/>
        </w:rPr>
        <w:t xml:space="preserve"> </w:t>
      </w:r>
      <w:r w:rsidRPr="00EE529C">
        <w:rPr>
          <w:w w:val="105"/>
          <w:lang w:val="da-DK"/>
        </w:rPr>
        <w:t>=</w:t>
      </w:r>
      <w:r w:rsidRPr="00EE529C">
        <w:rPr>
          <w:spacing w:val="-16"/>
          <w:w w:val="105"/>
          <w:lang w:val="da-DK"/>
        </w:rPr>
        <w:t xml:space="preserve"> </w:t>
      </w:r>
      <w:r w:rsidRPr="00EE529C">
        <w:rPr>
          <w:i/>
          <w:spacing w:val="7"/>
          <w:w w:val="105"/>
          <w:lang w:val="da-DK"/>
        </w:rPr>
        <w:t>e</w:t>
      </w:r>
      <w:r w:rsidRPr="00EE529C">
        <w:rPr>
          <w:i/>
          <w:spacing w:val="7"/>
          <w:w w:val="105"/>
          <w:vertAlign w:val="superscript"/>
          <w:lang w:val="da-DK"/>
        </w:rPr>
        <w:t>x</w:t>
      </w:r>
      <w:r w:rsidRPr="00EE529C">
        <w:rPr>
          <w:spacing w:val="7"/>
          <w:w w:val="105"/>
          <w:lang w:val="da-DK"/>
        </w:rPr>
        <w:t>.</w:t>
      </w:r>
      <w:r w:rsidRPr="00EE529C">
        <w:rPr>
          <w:spacing w:val="-10"/>
          <w:w w:val="105"/>
          <w:lang w:val="da-DK"/>
        </w:rPr>
        <w:t xml:space="preserve"> </w:t>
      </w:r>
      <w:r w:rsidRPr="00EE529C">
        <w:rPr>
          <w:w w:val="105"/>
          <w:lang w:val="da-DK"/>
        </w:rPr>
        <w:t>Så</w:t>
      </w:r>
      <w:r w:rsidRPr="00EE529C">
        <w:rPr>
          <w:spacing w:val="-9"/>
          <w:w w:val="105"/>
          <w:lang w:val="da-DK"/>
        </w:rPr>
        <w:t xml:space="preserve"> </w:t>
      </w:r>
      <w:r w:rsidRPr="00EE529C">
        <w:rPr>
          <w:w w:val="105"/>
          <w:lang w:val="da-DK"/>
        </w:rPr>
        <w:t>har</w:t>
      </w:r>
      <w:r w:rsidRPr="00EE529C">
        <w:rPr>
          <w:spacing w:val="-10"/>
          <w:w w:val="105"/>
          <w:lang w:val="da-DK"/>
        </w:rPr>
        <w:t xml:space="preserve"> </w:t>
      </w:r>
      <w:r w:rsidRPr="00EE529C">
        <w:rPr>
          <w:w w:val="105"/>
          <w:lang w:val="da-DK"/>
        </w:rPr>
        <w:t>vi</w:t>
      </w:r>
      <w:r w:rsidRPr="00EE529C">
        <w:rPr>
          <w:spacing w:val="-9"/>
          <w:w w:val="105"/>
          <w:lang w:val="da-DK"/>
        </w:rPr>
        <w:t xml:space="preserve"> </w:t>
      </w:r>
      <w:r w:rsidRPr="00EE529C">
        <w:rPr>
          <w:w w:val="105"/>
          <w:lang w:val="da-DK"/>
        </w:rPr>
        <w:t>at</w:t>
      </w:r>
      <w:r w:rsidRPr="00EE529C">
        <w:rPr>
          <w:spacing w:val="-10"/>
          <w:w w:val="105"/>
          <w:lang w:val="da-DK"/>
        </w:rPr>
        <w:t xml:space="preserve"> </w:t>
      </w:r>
      <w:r w:rsidRPr="00EE529C">
        <w:rPr>
          <w:i/>
          <w:w w:val="105"/>
          <w:lang w:val="da-DK"/>
        </w:rPr>
        <w:t>f</w:t>
      </w:r>
      <w:r w:rsidRPr="00EE529C">
        <w:rPr>
          <w:i/>
          <w:spacing w:val="52"/>
          <w:w w:val="105"/>
          <w:vertAlign w:val="superscript"/>
          <w:lang w:val="da-DK"/>
        </w:rPr>
        <w:t xml:space="preserve"> </w:t>
      </w:r>
      <w:r w:rsidRPr="00EE529C">
        <w:rPr>
          <w:w w:val="105"/>
          <w:lang w:val="da-DK"/>
        </w:rPr>
        <w:t>(</w:t>
      </w:r>
      <w:r w:rsidRPr="00EE529C">
        <w:rPr>
          <w:i/>
          <w:w w:val="105"/>
          <w:lang w:val="da-DK"/>
        </w:rPr>
        <w:t>x</w:t>
      </w:r>
      <w:r w:rsidRPr="00EE529C">
        <w:rPr>
          <w:w w:val="105"/>
          <w:lang w:val="da-DK"/>
        </w:rPr>
        <w:t>)</w:t>
      </w:r>
      <w:r w:rsidRPr="00EE529C">
        <w:rPr>
          <w:spacing w:val="-15"/>
          <w:w w:val="105"/>
          <w:lang w:val="da-DK"/>
        </w:rPr>
        <w:t xml:space="preserve"> </w:t>
      </w:r>
      <w:r w:rsidRPr="00EE529C">
        <w:rPr>
          <w:w w:val="105"/>
          <w:lang w:val="da-DK"/>
        </w:rPr>
        <w:t>=</w:t>
      </w:r>
      <w:r w:rsidRPr="00EE529C">
        <w:rPr>
          <w:spacing w:val="-17"/>
          <w:w w:val="105"/>
          <w:lang w:val="da-DK"/>
        </w:rPr>
        <w:t xml:space="preserve"> </w:t>
      </w:r>
      <w:r w:rsidRPr="00EE529C">
        <w:rPr>
          <w:w w:val="105"/>
          <w:lang w:val="da-DK"/>
        </w:rPr>
        <w:t>2</w:t>
      </w:r>
      <w:r w:rsidRPr="00EE529C">
        <w:rPr>
          <w:i/>
          <w:w w:val="105"/>
          <w:lang w:val="da-DK"/>
        </w:rPr>
        <w:t>x</w:t>
      </w:r>
      <w:r w:rsidRPr="00EE529C">
        <w:rPr>
          <w:i/>
          <w:spacing w:val="-4"/>
          <w:w w:val="105"/>
          <w:lang w:val="da-DK"/>
        </w:rPr>
        <w:t xml:space="preserve"> </w:t>
      </w:r>
      <w:r w:rsidRPr="00EE529C">
        <w:rPr>
          <w:w w:val="105"/>
          <w:lang w:val="da-DK"/>
        </w:rPr>
        <w:t>og</w:t>
      </w:r>
      <w:r w:rsidRPr="00EE529C">
        <w:rPr>
          <w:spacing w:val="-9"/>
          <w:w w:val="105"/>
          <w:lang w:val="da-DK"/>
        </w:rPr>
        <w:t xml:space="preserve"> </w:t>
      </w:r>
      <w:r w:rsidRPr="00EE529C">
        <w:rPr>
          <w:i/>
          <w:spacing w:val="3"/>
          <w:w w:val="105"/>
          <w:lang w:val="da-DK"/>
        </w:rPr>
        <w:t>G</w:t>
      </w:r>
      <w:r w:rsidRPr="00EE529C">
        <w:rPr>
          <w:spacing w:val="3"/>
          <w:w w:val="105"/>
          <w:lang w:val="da-DK"/>
        </w:rPr>
        <w:t>(</w:t>
      </w:r>
      <w:r w:rsidRPr="00EE529C">
        <w:rPr>
          <w:i/>
          <w:spacing w:val="3"/>
          <w:w w:val="105"/>
          <w:lang w:val="da-DK"/>
        </w:rPr>
        <w:t>x</w:t>
      </w:r>
      <w:r w:rsidRPr="00EE529C">
        <w:rPr>
          <w:spacing w:val="3"/>
          <w:w w:val="105"/>
          <w:lang w:val="da-DK"/>
        </w:rPr>
        <w:t>)</w:t>
      </w:r>
      <w:r w:rsidRPr="00EE529C">
        <w:rPr>
          <w:spacing w:val="-16"/>
          <w:w w:val="105"/>
          <w:lang w:val="da-DK"/>
        </w:rPr>
        <w:t xml:space="preserve"> </w:t>
      </w:r>
      <w:r w:rsidRPr="00EE529C">
        <w:rPr>
          <w:w w:val="105"/>
          <w:lang w:val="da-DK"/>
        </w:rPr>
        <w:t>=</w:t>
      </w:r>
      <w:r w:rsidRPr="00EE529C">
        <w:rPr>
          <w:spacing w:val="-16"/>
          <w:w w:val="105"/>
          <w:lang w:val="da-DK"/>
        </w:rPr>
        <w:t xml:space="preserve"> </w:t>
      </w:r>
      <w:r w:rsidRPr="00EE529C">
        <w:rPr>
          <w:i/>
          <w:spacing w:val="7"/>
          <w:w w:val="105"/>
          <w:lang w:val="da-DK"/>
        </w:rPr>
        <w:t>e</w:t>
      </w:r>
      <w:r w:rsidRPr="00EE529C">
        <w:rPr>
          <w:i/>
          <w:spacing w:val="7"/>
          <w:w w:val="105"/>
          <w:vertAlign w:val="superscript"/>
          <w:lang w:val="da-DK"/>
        </w:rPr>
        <w:t>x</w:t>
      </w:r>
      <w:r w:rsidRPr="00EE529C">
        <w:rPr>
          <w:spacing w:val="7"/>
          <w:w w:val="105"/>
          <w:lang w:val="da-DK"/>
        </w:rPr>
        <w:t>.</w:t>
      </w:r>
      <w:r w:rsidRPr="00EE529C">
        <w:rPr>
          <w:spacing w:val="-10"/>
          <w:w w:val="105"/>
          <w:lang w:val="da-DK"/>
        </w:rPr>
        <w:t xml:space="preserve"> </w:t>
      </w:r>
      <w:r w:rsidRPr="00EE529C">
        <w:rPr>
          <w:w w:val="105"/>
          <w:lang w:val="da-DK"/>
        </w:rPr>
        <w:t>Indsætter</w:t>
      </w:r>
      <w:r w:rsidRPr="00EE529C">
        <w:rPr>
          <w:spacing w:val="-9"/>
          <w:w w:val="105"/>
          <w:lang w:val="da-DK"/>
        </w:rPr>
        <w:t xml:space="preserve"> </w:t>
      </w:r>
      <w:r w:rsidRPr="00EE529C">
        <w:rPr>
          <w:w w:val="105"/>
          <w:lang w:val="da-DK"/>
        </w:rPr>
        <w:t>vi dette i regneregel 1. får vi</w:t>
      </w:r>
      <w:r w:rsidRPr="00EE529C">
        <w:rPr>
          <w:spacing w:val="-26"/>
          <w:w w:val="105"/>
          <w:lang w:val="da-DK"/>
        </w:rPr>
        <w:t xml:space="preserve"> </w:t>
      </w:r>
      <w:r w:rsidRPr="00EE529C">
        <w:rPr>
          <w:w w:val="105"/>
          <w:lang w:val="da-DK"/>
        </w:rPr>
        <w:t>at</w:t>
      </w:r>
    </w:p>
    <w:p w:rsidR="007E510D" w:rsidRPr="00EE529C" w:rsidRDefault="007E510D">
      <w:pPr>
        <w:pStyle w:val="BodyText"/>
        <w:spacing w:before="8"/>
        <w:rPr>
          <w:sz w:val="13"/>
          <w:lang w:val="da-DK"/>
        </w:rPr>
      </w:pPr>
    </w:p>
    <w:p w:rsidR="007E510D" w:rsidRPr="00EE529C" w:rsidRDefault="007E510D">
      <w:pPr>
        <w:rPr>
          <w:sz w:val="13"/>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before="101"/>
        <w:jc w:val="right"/>
        <w:rPr>
          <w:rFonts w:ascii="Lucida Sans Unicode" w:hAnsi="Lucida Sans Unicode"/>
          <w:sz w:val="24"/>
          <w:lang w:val="da-DK"/>
        </w:rPr>
      </w:pPr>
      <w:r w:rsidRPr="00EE529C">
        <w:rPr>
          <w:i/>
          <w:w w:val="105"/>
          <w:sz w:val="24"/>
          <w:lang w:val="da-DK"/>
        </w:rPr>
        <w:t>x</w:t>
      </w:r>
      <w:r w:rsidRPr="00EE529C">
        <w:rPr>
          <w:w w:val="105"/>
          <w:sz w:val="24"/>
          <w:vertAlign w:val="superscript"/>
          <w:lang w:val="da-DK"/>
        </w:rPr>
        <w:t>2</w:t>
      </w:r>
      <w:r w:rsidRPr="00EE529C">
        <w:rPr>
          <w:i/>
          <w:w w:val="105"/>
          <w:sz w:val="24"/>
          <w:lang w:val="da-DK"/>
        </w:rPr>
        <w:t>e</w:t>
      </w:r>
      <w:r w:rsidRPr="00EE529C">
        <w:rPr>
          <w:i/>
          <w:w w:val="105"/>
          <w:sz w:val="24"/>
          <w:vertAlign w:val="superscript"/>
          <w:lang w:val="da-DK"/>
        </w:rPr>
        <w:t>x</w:t>
      </w:r>
      <w:r w:rsidRPr="00EE529C">
        <w:rPr>
          <w:i/>
          <w:w w:val="105"/>
          <w:sz w:val="24"/>
          <w:lang w:val="da-DK"/>
        </w:rPr>
        <w:t xml:space="preserve"> dx </w:t>
      </w:r>
      <w:r w:rsidRPr="00EE529C">
        <w:rPr>
          <w:w w:val="105"/>
          <w:sz w:val="24"/>
          <w:lang w:val="da-DK"/>
        </w:rPr>
        <w:t xml:space="preserve">= </w:t>
      </w:r>
      <w:r w:rsidRPr="00EE529C">
        <w:rPr>
          <w:i/>
          <w:w w:val="105"/>
          <w:sz w:val="24"/>
          <w:lang w:val="da-DK"/>
        </w:rPr>
        <w:t>x</w:t>
      </w:r>
      <w:r w:rsidRPr="00EE529C">
        <w:rPr>
          <w:w w:val="105"/>
          <w:sz w:val="24"/>
          <w:vertAlign w:val="superscript"/>
          <w:lang w:val="da-DK"/>
        </w:rPr>
        <w:t>2</w:t>
      </w:r>
      <w:r w:rsidRPr="00EE529C">
        <w:rPr>
          <w:i/>
          <w:w w:val="105"/>
          <w:sz w:val="24"/>
          <w:lang w:val="da-DK"/>
        </w:rPr>
        <w:t>e</w:t>
      </w:r>
      <w:r w:rsidRPr="00EE529C">
        <w:rPr>
          <w:i/>
          <w:w w:val="105"/>
          <w:sz w:val="24"/>
          <w:vertAlign w:val="superscript"/>
          <w:lang w:val="da-DK"/>
        </w:rPr>
        <w:t>x</w:t>
      </w:r>
      <w:r w:rsidRPr="00EE529C">
        <w:rPr>
          <w:i/>
          <w:w w:val="105"/>
          <w:sz w:val="24"/>
          <w:lang w:val="da-DK"/>
        </w:rPr>
        <w:t xml:space="preserve"> </w:t>
      </w:r>
      <w:r w:rsidRPr="00EE529C">
        <w:rPr>
          <w:rFonts w:ascii="Lucida Sans Unicode" w:hAnsi="Lucida Sans Unicode"/>
          <w:w w:val="105"/>
          <w:sz w:val="24"/>
          <w:lang w:val="da-DK"/>
        </w:rPr>
        <w:t>−</w:t>
      </w:r>
    </w:p>
    <w:p w:rsidR="007E510D" w:rsidRPr="00EE529C" w:rsidRDefault="00EE529C">
      <w:pPr>
        <w:spacing w:before="133" w:line="292" w:lineRule="exact"/>
        <w:ind w:left="271"/>
        <w:rPr>
          <w:i/>
          <w:sz w:val="24"/>
          <w:lang w:val="da-DK"/>
        </w:rPr>
      </w:pPr>
      <w:r w:rsidRPr="00EE529C">
        <w:rPr>
          <w:lang w:val="da-DK"/>
        </w:rPr>
        <w:br w:type="column"/>
      </w:r>
      <w:r w:rsidRPr="00EE529C">
        <w:rPr>
          <w:w w:val="105"/>
          <w:sz w:val="24"/>
          <w:lang w:val="da-DK"/>
        </w:rPr>
        <w:t>2</w:t>
      </w:r>
      <w:r w:rsidRPr="00EE529C">
        <w:rPr>
          <w:i/>
          <w:w w:val="105"/>
          <w:sz w:val="24"/>
          <w:lang w:val="da-DK"/>
        </w:rPr>
        <w:t>xe</w:t>
      </w:r>
      <w:r w:rsidRPr="00EE529C">
        <w:rPr>
          <w:i/>
          <w:w w:val="105"/>
          <w:sz w:val="24"/>
          <w:vertAlign w:val="superscript"/>
          <w:lang w:val="da-DK"/>
        </w:rPr>
        <w:t>x</w:t>
      </w:r>
      <w:r w:rsidRPr="00EE529C">
        <w:rPr>
          <w:i/>
          <w:w w:val="105"/>
          <w:sz w:val="24"/>
          <w:lang w:val="da-DK"/>
        </w:rPr>
        <w:t xml:space="preserve"> dx</w:t>
      </w:r>
    </w:p>
    <w:p w:rsidR="007E510D" w:rsidRPr="00EE529C" w:rsidRDefault="00EE529C">
      <w:pPr>
        <w:pStyle w:val="BodyText"/>
        <w:spacing w:line="283" w:lineRule="exact"/>
        <w:ind w:left="156"/>
        <w:rPr>
          <w:rFonts w:ascii="Tahoma"/>
          <w:lang w:val="da-DK"/>
        </w:rPr>
      </w:pPr>
      <w:r w:rsidRPr="00EE529C">
        <w:rPr>
          <w:rFonts w:ascii="Tahoma"/>
          <w:w w:val="198"/>
          <w:lang w:val="da-DK"/>
        </w:rPr>
        <w:t xml:space="preserve"> </w:t>
      </w:r>
    </w:p>
    <w:p w:rsidR="007E510D" w:rsidRPr="00EE529C" w:rsidRDefault="007E510D">
      <w:pPr>
        <w:spacing w:line="283" w:lineRule="exact"/>
        <w:rPr>
          <w:rFonts w:ascii="Tahoma"/>
          <w:lang w:val="da-DK"/>
        </w:rPr>
        <w:sectPr w:rsidR="007E510D" w:rsidRPr="00EE529C">
          <w:type w:val="continuous"/>
          <w:pgSz w:w="11910" w:h="16840"/>
          <w:pgMar w:top="1580" w:right="140" w:bottom="280" w:left="180" w:header="708" w:footer="708" w:gutter="0"/>
          <w:cols w:num="2" w:space="708" w:equalWidth="0">
            <w:col w:w="6439" w:space="40"/>
            <w:col w:w="5111"/>
          </w:cols>
        </w:sectPr>
      </w:pPr>
    </w:p>
    <w:p w:rsidR="007E510D" w:rsidRPr="00EE529C" w:rsidRDefault="00EE529C">
      <w:pPr>
        <w:spacing w:before="23"/>
        <w:jc w:val="right"/>
        <w:rPr>
          <w:sz w:val="24"/>
          <w:lang w:val="da-DK"/>
        </w:rPr>
      </w:pPr>
      <w:r w:rsidRPr="00EE529C">
        <w:rPr>
          <w:w w:val="105"/>
          <w:sz w:val="24"/>
          <w:lang w:val="da-DK"/>
        </w:rPr>
        <w:t xml:space="preserve">= </w:t>
      </w:r>
      <w:r w:rsidRPr="00EE529C">
        <w:rPr>
          <w:i/>
          <w:w w:val="105"/>
          <w:sz w:val="24"/>
          <w:lang w:val="da-DK"/>
        </w:rPr>
        <w:t>x</w:t>
      </w:r>
      <w:r w:rsidRPr="00EE529C">
        <w:rPr>
          <w:w w:val="105"/>
          <w:sz w:val="24"/>
          <w:vertAlign w:val="superscript"/>
          <w:lang w:val="da-DK"/>
        </w:rPr>
        <w:t>2</w:t>
      </w:r>
      <w:r w:rsidRPr="00EE529C">
        <w:rPr>
          <w:i/>
          <w:w w:val="105"/>
          <w:sz w:val="24"/>
          <w:lang w:val="da-DK"/>
        </w:rPr>
        <w:t>e</w:t>
      </w:r>
      <w:r w:rsidRPr="00EE529C">
        <w:rPr>
          <w:i/>
          <w:w w:val="105"/>
          <w:sz w:val="24"/>
          <w:vertAlign w:val="superscript"/>
          <w:lang w:val="da-DK"/>
        </w:rPr>
        <w:t>x</w:t>
      </w:r>
      <w:r w:rsidRPr="00EE529C">
        <w:rPr>
          <w:i/>
          <w:w w:val="105"/>
          <w:sz w:val="24"/>
          <w:lang w:val="da-DK"/>
        </w:rPr>
        <w:t xml:space="preserve"> </w:t>
      </w:r>
      <w:r w:rsidRPr="00EE529C">
        <w:rPr>
          <w:rFonts w:ascii="Lucida Sans Unicode" w:hAnsi="Lucida Sans Unicode"/>
          <w:w w:val="105"/>
          <w:sz w:val="24"/>
          <w:lang w:val="da-DK"/>
        </w:rPr>
        <w:t xml:space="preserve">− </w:t>
      </w:r>
      <w:r w:rsidRPr="00EE529C">
        <w:rPr>
          <w:w w:val="105"/>
          <w:sz w:val="24"/>
          <w:lang w:val="da-DK"/>
        </w:rPr>
        <w:t>2</w:t>
      </w:r>
    </w:p>
    <w:p w:rsidR="007E510D" w:rsidRPr="00EE529C" w:rsidRDefault="00EE529C">
      <w:pPr>
        <w:spacing w:before="64"/>
        <w:ind w:left="257"/>
        <w:rPr>
          <w:i/>
          <w:sz w:val="24"/>
          <w:lang w:val="da-DK"/>
        </w:rPr>
      </w:pPr>
      <w:r w:rsidRPr="00EE529C">
        <w:rPr>
          <w:lang w:val="da-DK"/>
        </w:rPr>
        <w:br w:type="column"/>
      </w:r>
      <w:r w:rsidRPr="00EE529C">
        <w:rPr>
          <w:i/>
          <w:w w:val="105"/>
          <w:sz w:val="24"/>
          <w:lang w:val="da-DK"/>
        </w:rPr>
        <w:t>xe</w:t>
      </w:r>
      <w:r w:rsidRPr="00EE529C">
        <w:rPr>
          <w:i/>
          <w:w w:val="105"/>
          <w:sz w:val="24"/>
          <w:vertAlign w:val="superscript"/>
          <w:lang w:val="da-DK"/>
        </w:rPr>
        <w:t>x</w:t>
      </w:r>
      <w:r w:rsidRPr="00EE529C">
        <w:rPr>
          <w:i/>
          <w:w w:val="105"/>
          <w:sz w:val="24"/>
          <w:lang w:val="da-DK"/>
        </w:rPr>
        <w:t xml:space="preserve"> dx.</w:t>
      </w:r>
    </w:p>
    <w:p w:rsidR="007E510D" w:rsidRPr="00EE529C" w:rsidRDefault="007E510D">
      <w:pPr>
        <w:rPr>
          <w:sz w:val="24"/>
          <w:lang w:val="da-DK"/>
        </w:rPr>
        <w:sectPr w:rsidR="007E510D" w:rsidRPr="00EE529C">
          <w:type w:val="continuous"/>
          <w:pgSz w:w="11910" w:h="16840"/>
          <w:pgMar w:top="1580" w:right="140" w:bottom="280" w:left="180" w:header="708" w:footer="708" w:gutter="0"/>
          <w:cols w:num="2" w:space="708" w:equalWidth="0">
            <w:col w:w="6609" w:space="40"/>
            <w:col w:w="4941"/>
          </w:cols>
        </w:sectPr>
      </w:pPr>
    </w:p>
    <w:p w:rsidR="007E510D" w:rsidRPr="00EE529C" w:rsidRDefault="007E510D">
      <w:pPr>
        <w:pStyle w:val="BodyText"/>
        <w:spacing w:before="8"/>
        <w:rPr>
          <w:i/>
          <w:sz w:val="13"/>
          <w:lang w:val="da-DK"/>
        </w:rPr>
      </w:pPr>
    </w:p>
    <w:p w:rsidR="007E510D" w:rsidRPr="00EE529C" w:rsidRDefault="00EE529C">
      <w:pPr>
        <w:pStyle w:val="BodyText"/>
        <w:spacing w:before="96" w:line="232" w:lineRule="auto"/>
        <w:ind w:left="1845" w:right="1298"/>
        <w:jc w:val="both"/>
        <w:rPr>
          <w:lang w:val="da-DK"/>
        </w:rPr>
      </w:pPr>
      <w:r w:rsidRPr="00EE529C">
        <w:rPr>
          <w:lang w:val="da-DK"/>
        </w:rPr>
        <w:t xml:space="preserve">Det ser ikke videre pænt ud, men hvis vi </w:t>
      </w:r>
      <w:r w:rsidRPr="00EE529C">
        <w:rPr>
          <w:spacing w:val="-3"/>
          <w:lang w:val="da-DK"/>
        </w:rPr>
        <w:t xml:space="preserve">ser, </w:t>
      </w:r>
      <w:r w:rsidRPr="00EE529C">
        <w:rPr>
          <w:lang w:val="da-DK"/>
        </w:rPr>
        <w:t xml:space="preserve">at det </w:t>
      </w:r>
      <w:r w:rsidRPr="00EE529C">
        <w:rPr>
          <w:spacing w:val="-3"/>
          <w:lang w:val="da-DK"/>
        </w:rPr>
        <w:t xml:space="preserve">nye </w:t>
      </w:r>
      <w:r w:rsidRPr="00EE529C">
        <w:rPr>
          <w:lang w:val="da-DK"/>
        </w:rPr>
        <w:t xml:space="preserve">integral også består </w:t>
      </w:r>
      <w:r w:rsidRPr="00EE529C">
        <w:rPr>
          <w:spacing w:val="-7"/>
          <w:lang w:val="da-DK"/>
        </w:rPr>
        <w:t xml:space="preserve">af </w:t>
      </w:r>
      <w:r w:rsidRPr="00EE529C">
        <w:rPr>
          <w:lang w:val="da-DK"/>
        </w:rPr>
        <w:t xml:space="preserve">to funktioner ganget sammen. Derfor kan vi bruge delvis integration endnu en gang. Lad </w:t>
      </w:r>
      <w:r w:rsidRPr="00EE529C">
        <w:rPr>
          <w:i/>
          <w:lang w:val="da-DK"/>
        </w:rPr>
        <w:t xml:space="preserve">f </w:t>
      </w:r>
      <w:r w:rsidRPr="00EE529C">
        <w:rPr>
          <w:lang w:val="da-DK"/>
        </w:rPr>
        <w:t>(</w:t>
      </w:r>
      <w:r w:rsidRPr="00EE529C">
        <w:rPr>
          <w:i/>
          <w:lang w:val="da-DK"/>
        </w:rPr>
        <w:t>x</w:t>
      </w:r>
      <w:r w:rsidRPr="00EE529C">
        <w:rPr>
          <w:lang w:val="da-DK"/>
        </w:rPr>
        <w:t xml:space="preserve">) = </w:t>
      </w:r>
      <w:r w:rsidRPr="00EE529C">
        <w:rPr>
          <w:i/>
          <w:lang w:val="da-DK"/>
        </w:rPr>
        <w:t xml:space="preserve">x </w:t>
      </w:r>
      <w:r w:rsidRPr="00EE529C">
        <w:rPr>
          <w:lang w:val="da-DK"/>
        </w:rPr>
        <w:t xml:space="preserve">og </w:t>
      </w:r>
      <w:r w:rsidRPr="00EE529C">
        <w:rPr>
          <w:i/>
          <w:spacing w:val="6"/>
          <w:lang w:val="da-DK"/>
        </w:rPr>
        <w:t>g</w:t>
      </w:r>
      <w:r w:rsidRPr="00EE529C">
        <w:rPr>
          <w:spacing w:val="6"/>
          <w:lang w:val="da-DK"/>
        </w:rPr>
        <w:t>(</w:t>
      </w:r>
      <w:r w:rsidRPr="00EE529C">
        <w:rPr>
          <w:i/>
          <w:spacing w:val="6"/>
          <w:lang w:val="da-DK"/>
        </w:rPr>
        <w:t>x</w:t>
      </w:r>
      <w:r w:rsidRPr="00EE529C">
        <w:rPr>
          <w:spacing w:val="6"/>
          <w:lang w:val="da-DK"/>
        </w:rPr>
        <w:t xml:space="preserve">) </w:t>
      </w:r>
      <w:r w:rsidRPr="00EE529C">
        <w:rPr>
          <w:lang w:val="da-DK"/>
        </w:rPr>
        <w:t xml:space="preserve">= </w:t>
      </w:r>
      <w:r w:rsidRPr="00EE529C">
        <w:rPr>
          <w:i/>
          <w:spacing w:val="7"/>
          <w:lang w:val="da-DK"/>
        </w:rPr>
        <w:t>e</w:t>
      </w:r>
      <w:r w:rsidRPr="00EE529C">
        <w:rPr>
          <w:i/>
          <w:spacing w:val="7"/>
          <w:vertAlign w:val="superscript"/>
          <w:lang w:val="da-DK"/>
        </w:rPr>
        <w:t>x</w:t>
      </w:r>
      <w:r w:rsidRPr="00EE529C">
        <w:rPr>
          <w:spacing w:val="7"/>
          <w:lang w:val="da-DK"/>
        </w:rPr>
        <w:t xml:space="preserve">, </w:t>
      </w:r>
      <w:r w:rsidRPr="00EE529C">
        <w:rPr>
          <w:lang w:val="da-DK"/>
        </w:rPr>
        <w:t xml:space="preserve">så er </w:t>
      </w:r>
      <w:r w:rsidRPr="00EE529C">
        <w:rPr>
          <w:i/>
          <w:lang w:val="da-DK"/>
        </w:rPr>
        <w:t>f</w:t>
      </w:r>
      <w:r w:rsidRPr="00EE529C">
        <w:rPr>
          <w:i/>
          <w:vertAlign w:val="superscript"/>
          <w:lang w:val="da-DK"/>
        </w:rPr>
        <w:t xml:space="preserve"> </w:t>
      </w:r>
      <w:r w:rsidRPr="00EE529C">
        <w:rPr>
          <w:lang w:val="da-DK"/>
        </w:rPr>
        <w:t>(</w:t>
      </w:r>
      <w:r w:rsidRPr="00EE529C">
        <w:rPr>
          <w:i/>
          <w:lang w:val="da-DK"/>
        </w:rPr>
        <w:t>x</w:t>
      </w:r>
      <w:r w:rsidRPr="00EE529C">
        <w:rPr>
          <w:lang w:val="da-DK"/>
        </w:rPr>
        <w:t xml:space="preserve">) = 1 og </w:t>
      </w:r>
      <w:r w:rsidRPr="00EE529C">
        <w:rPr>
          <w:i/>
          <w:spacing w:val="3"/>
          <w:lang w:val="da-DK"/>
        </w:rPr>
        <w:t>G</w:t>
      </w:r>
      <w:r w:rsidRPr="00EE529C">
        <w:rPr>
          <w:spacing w:val="3"/>
          <w:lang w:val="da-DK"/>
        </w:rPr>
        <w:t>(</w:t>
      </w:r>
      <w:r w:rsidRPr="00EE529C">
        <w:rPr>
          <w:i/>
          <w:spacing w:val="3"/>
          <w:lang w:val="da-DK"/>
        </w:rPr>
        <w:t>x</w:t>
      </w:r>
      <w:r w:rsidRPr="00EE529C">
        <w:rPr>
          <w:spacing w:val="3"/>
          <w:lang w:val="da-DK"/>
        </w:rPr>
        <w:t xml:space="preserve">) </w:t>
      </w:r>
      <w:r w:rsidRPr="00EE529C">
        <w:rPr>
          <w:lang w:val="da-DK"/>
        </w:rPr>
        <w:t xml:space="preserve">= </w:t>
      </w:r>
      <w:r w:rsidRPr="00EE529C">
        <w:rPr>
          <w:i/>
          <w:spacing w:val="3"/>
          <w:lang w:val="da-DK"/>
        </w:rPr>
        <w:t>e</w:t>
      </w:r>
      <w:r w:rsidRPr="00EE529C">
        <w:rPr>
          <w:i/>
          <w:spacing w:val="3"/>
          <w:vertAlign w:val="superscript"/>
          <w:lang w:val="da-DK"/>
        </w:rPr>
        <w:t>x</w:t>
      </w:r>
      <w:r w:rsidRPr="00EE529C">
        <w:rPr>
          <w:i/>
          <w:spacing w:val="3"/>
          <w:lang w:val="da-DK"/>
        </w:rPr>
        <w:t xml:space="preserve"> </w:t>
      </w:r>
      <w:r w:rsidRPr="00EE529C">
        <w:rPr>
          <w:lang w:val="da-DK"/>
        </w:rPr>
        <w:t>og vi</w:t>
      </w:r>
      <w:r w:rsidRPr="00EE529C">
        <w:rPr>
          <w:spacing w:val="-9"/>
          <w:lang w:val="da-DK"/>
        </w:rPr>
        <w:t xml:space="preserve"> </w:t>
      </w:r>
      <w:r w:rsidRPr="00EE529C">
        <w:rPr>
          <w:lang w:val="da-DK"/>
        </w:rPr>
        <w:t>får</w:t>
      </w:r>
    </w:p>
    <w:p w:rsidR="007E510D" w:rsidRPr="00EE529C" w:rsidRDefault="007E510D">
      <w:pPr>
        <w:spacing w:line="232" w:lineRule="auto"/>
        <w:jc w:val="both"/>
        <w:rPr>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BodyText"/>
        <w:spacing w:line="251" w:lineRule="exact"/>
        <w:ind w:left="6406"/>
        <w:rPr>
          <w:rFonts w:ascii="Tahoma"/>
          <w:lang w:val="da-DK"/>
        </w:rPr>
      </w:pPr>
      <w:r w:rsidRPr="00EE529C">
        <w:rPr>
          <w:rFonts w:ascii="Tahoma"/>
          <w:w w:val="198"/>
          <w:lang w:val="da-DK"/>
        </w:rPr>
        <w:t xml:space="preserve"> </w:t>
      </w:r>
    </w:p>
    <w:p w:rsidR="007E510D" w:rsidRPr="00EE529C" w:rsidRDefault="00EE529C">
      <w:pPr>
        <w:spacing w:before="55" w:line="292" w:lineRule="exact"/>
        <w:ind w:right="387"/>
        <w:jc w:val="right"/>
        <w:rPr>
          <w:i/>
          <w:sz w:val="24"/>
          <w:lang w:val="da-DK"/>
        </w:rPr>
      </w:pPr>
      <w:r w:rsidRPr="00EE529C">
        <w:rPr>
          <w:lang w:val="da-DK"/>
        </w:rPr>
        <w:pict>
          <v:shape id="_x0000_s5330" type="#_x0000_t202" style="position:absolute;left:0;text-align:left;margin-left:320pt;margin-top:3.65pt;width:7.35pt;height:22.55pt;z-index:16270336;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i/>
          <w:w w:val="105"/>
          <w:sz w:val="24"/>
          <w:lang w:val="da-DK"/>
        </w:rPr>
        <w:t>xe</w:t>
      </w:r>
      <w:r w:rsidRPr="00EE529C">
        <w:rPr>
          <w:i/>
          <w:w w:val="105"/>
          <w:sz w:val="24"/>
          <w:vertAlign w:val="superscript"/>
          <w:lang w:val="da-DK"/>
        </w:rPr>
        <w:t>x</w:t>
      </w:r>
      <w:r w:rsidRPr="00EE529C">
        <w:rPr>
          <w:i/>
          <w:w w:val="105"/>
          <w:sz w:val="24"/>
          <w:lang w:val="da-DK"/>
        </w:rPr>
        <w:t xml:space="preserve"> dx </w:t>
      </w:r>
      <w:r w:rsidRPr="00EE529C">
        <w:rPr>
          <w:w w:val="105"/>
          <w:sz w:val="24"/>
          <w:lang w:val="da-DK"/>
        </w:rPr>
        <w:t xml:space="preserve">= </w:t>
      </w:r>
      <w:r w:rsidRPr="00EE529C">
        <w:rPr>
          <w:i/>
          <w:w w:val="105"/>
          <w:sz w:val="24"/>
          <w:lang w:val="da-DK"/>
        </w:rPr>
        <w:t>xe</w:t>
      </w:r>
      <w:r w:rsidRPr="00EE529C">
        <w:rPr>
          <w:i/>
          <w:w w:val="105"/>
          <w:sz w:val="24"/>
          <w:vertAlign w:val="superscript"/>
          <w:lang w:val="da-DK"/>
        </w:rPr>
        <w:t>x</w:t>
      </w:r>
    </w:p>
    <w:p w:rsidR="007E510D" w:rsidRPr="00EE529C" w:rsidRDefault="00EE529C">
      <w:pPr>
        <w:pStyle w:val="BodyText"/>
        <w:spacing w:line="283" w:lineRule="exact"/>
        <w:ind w:left="6406"/>
        <w:rPr>
          <w:rFonts w:ascii="Tahoma"/>
          <w:lang w:val="da-DK"/>
        </w:rPr>
      </w:pPr>
      <w:r w:rsidRPr="00EE529C">
        <w:rPr>
          <w:rFonts w:ascii="Tahoma"/>
          <w:w w:val="198"/>
          <w:lang w:val="da-DK"/>
        </w:rPr>
        <w:t xml:space="preserve"> </w:t>
      </w:r>
    </w:p>
    <w:p w:rsidR="007E510D" w:rsidRPr="00EE529C" w:rsidRDefault="00EE529C">
      <w:pPr>
        <w:spacing w:before="22"/>
        <w:ind w:right="186"/>
        <w:jc w:val="right"/>
        <w:rPr>
          <w:rFonts w:ascii="Lucida Sans Unicode" w:hAnsi="Lucida Sans Unicode"/>
          <w:sz w:val="24"/>
          <w:lang w:val="da-DK"/>
        </w:rPr>
      </w:pPr>
      <w:r w:rsidRPr="00EE529C">
        <w:rPr>
          <w:sz w:val="24"/>
          <w:lang w:val="da-DK"/>
        </w:rPr>
        <w:t xml:space="preserve">= </w:t>
      </w:r>
      <w:r w:rsidRPr="00EE529C">
        <w:rPr>
          <w:i/>
          <w:sz w:val="24"/>
          <w:lang w:val="da-DK"/>
        </w:rPr>
        <w:t>xe</w:t>
      </w:r>
      <w:r w:rsidRPr="00EE529C">
        <w:rPr>
          <w:i/>
          <w:sz w:val="24"/>
          <w:vertAlign w:val="superscript"/>
          <w:lang w:val="da-DK"/>
        </w:rPr>
        <w:t>x</w:t>
      </w:r>
      <w:r w:rsidRPr="00EE529C">
        <w:rPr>
          <w:i/>
          <w:sz w:val="24"/>
          <w:lang w:val="da-DK"/>
        </w:rPr>
        <w:t xml:space="preserve"> </w:t>
      </w:r>
      <w:r w:rsidRPr="00EE529C">
        <w:rPr>
          <w:rFonts w:ascii="Lucida Sans Unicode" w:hAnsi="Lucida Sans Unicode"/>
          <w:sz w:val="24"/>
          <w:lang w:val="da-DK"/>
        </w:rPr>
        <w:t>−</w:t>
      </w:r>
    </w:p>
    <w:p w:rsidR="007E510D" w:rsidRPr="00EE529C" w:rsidRDefault="00EE529C">
      <w:pPr>
        <w:pStyle w:val="BodyText"/>
        <w:spacing w:before="12"/>
        <w:rPr>
          <w:rFonts w:ascii="Lucida Sans Unicode"/>
          <w:sz w:val="17"/>
          <w:lang w:val="da-DK"/>
        </w:rPr>
      </w:pPr>
      <w:r w:rsidRPr="00EE529C">
        <w:rPr>
          <w:lang w:val="da-DK"/>
        </w:rPr>
        <w:br w:type="column"/>
      </w:r>
    </w:p>
    <w:p w:rsidR="007E510D" w:rsidRPr="00EE529C" w:rsidRDefault="00EE529C">
      <w:pPr>
        <w:spacing w:line="436" w:lineRule="auto"/>
        <w:ind w:left="82" w:right="3934"/>
        <w:rPr>
          <w:i/>
          <w:sz w:val="24"/>
          <w:lang w:val="da-DK"/>
        </w:rPr>
      </w:pPr>
      <w:r w:rsidRPr="00EE529C">
        <w:rPr>
          <w:sz w:val="24"/>
          <w:lang w:val="da-DK"/>
        </w:rPr>
        <w:t xml:space="preserve">1 </w:t>
      </w:r>
      <w:r w:rsidRPr="00EE529C">
        <w:rPr>
          <w:rFonts w:ascii="Lucida Sans Unicode" w:hAnsi="Lucida Sans Unicode"/>
          <w:w w:val="75"/>
          <w:sz w:val="24"/>
          <w:lang w:val="da-DK"/>
        </w:rPr>
        <w:t xml:space="preserve">· </w:t>
      </w:r>
      <w:r w:rsidRPr="00EE529C">
        <w:rPr>
          <w:i/>
          <w:sz w:val="24"/>
          <w:lang w:val="da-DK"/>
        </w:rPr>
        <w:t>e</w:t>
      </w:r>
      <w:r w:rsidRPr="00EE529C">
        <w:rPr>
          <w:i/>
          <w:sz w:val="24"/>
          <w:vertAlign w:val="superscript"/>
          <w:lang w:val="da-DK"/>
        </w:rPr>
        <w:t>x</w:t>
      </w:r>
      <w:r w:rsidRPr="00EE529C">
        <w:rPr>
          <w:i/>
          <w:sz w:val="24"/>
          <w:lang w:val="da-DK"/>
        </w:rPr>
        <w:t xml:space="preserve"> dx e</w:t>
      </w:r>
      <w:r w:rsidRPr="00EE529C">
        <w:rPr>
          <w:i/>
          <w:sz w:val="24"/>
          <w:vertAlign w:val="superscript"/>
          <w:lang w:val="da-DK"/>
        </w:rPr>
        <w:t>x</w:t>
      </w:r>
      <w:r w:rsidRPr="00EE529C">
        <w:rPr>
          <w:i/>
          <w:sz w:val="24"/>
          <w:lang w:val="da-DK"/>
        </w:rPr>
        <w:t xml:space="preserve"> dx</w:t>
      </w:r>
    </w:p>
    <w:p w:rsidR="007E510D" w:rsidRPr="00EE529C" w:rsidRDefault="007E510D">
      <w:pPr>
        <w:spacing w:line="436" w:lineRule="auto"/>
        <w:rPr>
          <w:sz w:val="24"/>
          <w:lang w:val="da-DK"/>
        </w:rPr>
        <w:sectPr w:rsidR="007E510D" w:rsidRPr="00EE529C">
          <w:type w:val="continuous"/>
          <w:pgSz w:w="11910" w:h="16840"/>
          <w:pgMar w:top="1580" w:right="140" w:bottom="280" w:left="180" w:header="708" w:footer="708" w:gutter="0"/>
          <w:cols w:num="2" w:space="708" w:equalWidth="0">
            <w:col w:w="6556" w:space="40"/>
            <w:col w:w="4994"/>
          </w:cols>
        </w:sectPr>
      </w:pPr>
    </w:p>
    <w:p w:rsidR="007E510D" w:rsidRPr="00EE529C" w:rsidRDefault="00EE529C">
      <w:pPr>
        <w:spacing w:line="299" w:lineRule="exact"/>
        <w:ind w:left="1325" w:right="268"/>
        <w:jc w:val="center"/>
        <w:rPr>
          <w:i/>
          <w:sz w:val="24"/>
          <w:lang w:val="da-DK"/>
        </w:rPr>
      </w:pPr>
      <w:r w:rsidRPr="00EE529C">
        <w:rPr>
          <w:sz w:val="24"/>
          <w:lang w:val="da-DK"/>
        </w:rPr>
        <w:t xml:space="preserve">= </w:t>
      </w:r>
      <w:r w:rsidRPr="00EE529C">
        <w:rPr>
          <w:i/>
          <w:sz w:val="24"/>
          <w:lang w:val="da-DK"/>
        </w:rPr>
        <w:t>xe</w:t>
      </w:r>
      <w:r w:rsidRPr="00EE529C">
        <w:rPr>
          <w:i/>
          <w:sz w:val="24"/>
          <w:vertAlign w:val="superscript"/>
          <w:lang w:val="da-DK"/>
        </w:rPr>
        <w:t>x</w:t>
      </w:r>
      <w:r w:rsidRPr="00EE529C">
        <w:rPr>
          <w:i/>
          <w:sz w:val="24"/>
          <w:lang w:val="da-DK"/>
        </w:rPr>
        <w:t xml:space="preserve"> </w:t>
      </w:r>
      <w:r w:rsidRPr="00EE529C">
        <w:rPr>
          <w:rFonts w:ascii="Lucida Sans Unicode" w:hAnsi="Lucida Sans Unicode"/>
          <w:sz w:val="24"/>
          <w:lang w:val="da-DK"/>
        </w:rPr>
        <w:t xml:space="preserve">− </w:t>
      </w:r>
      <w:r w:rsidRPr="00EE529C">
        <w:rPr>
          <w:i/>
          <w:sz w:val="24"/>
          <w:lang w:val="da-DK"/>
        </w:rPr>
        <w:t>e</w:t>
      </w:r>
      <w:r w:rsidRPr="00EE529C">
        <w:rPr>
          <w:i/>
          <w:sz w:val="24"/>
          <w:vertAlign w:val="superscript"/>
          <w:lang w:val="da-DK"/>
        </w:rPr>
        <w:t>x</w:t>
      </w:r>
      <w:r w:rsidRPr="00EE529C">
        <w:rPr>
          <w:i/>
          <w:sz w:val="24"/>
          <w:lang w:val="da-DK"/>
        </w:rPr>
        <w:t xml:space="preserve"> </w:t>
      </w:r>
      <w:r w:rsidRPr="00EE529C">
        <w:rPr>
          <w:sz w:val="24"/>
          <w:lang w:val="da-DK"/>
        </w:rPr>
        <w:t xml:space="preserve">+ </w:t>
      </w:r>
      <w:r w:rsidRPr="00EE529C">
        <w:rPr>
          <w:i/>
          <w:sz w:val="24"/>
          <w:lang w:val="da-DK"/>
        </w:rPr>
        <w:t>c.</w:t>
      </w:r>
    </w:p>
    <w:p w:rsidR="007E510D" w:rsidRPr="00EE529C" w:rsidRDefault="007E510D">
      <w:pPr>
        <w:spacing w:line="299" w:lineRule="exact"/>
        <w:jc w:val="cente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5"/>
        <w:rPr>
          <w:i/>
          <w:sz w:val="25"/>
          <w:lang w:val="da-DK"/>
        </w:rPr>
      </w:pPr>
    </w:p>
    <w:p w:rsidR="007E510D" w:rsidRPr="00EE529C" w:rsidRDefault="00EE529C">
      <w:pPr>
        <w:pStyle w:val="BodyText"/>
        <w:spacing w:before="90"/>
        <w:ind w:left="1845"/>
        <w:rPr>
          <w:lang w:val="da-DK"/>
        </w:rPr>
      </w:pPr>
      <w:r w:rsidRPr="00EE529C">
        <w:rPr>
          <w:lang w:val="da-DK"/>
        </w:rPr>
        <w:t>Indsætter vi nu det i den forrige udregning får vi at</w:t>
      </w:r>
    </w:p>
    <w:p w:rsidR="007E510D" w:rsidRPr="00EE529C" w:rsidRDefault="00EE529C">
      <w:pPr>
        <w:pStyle w:val="BodyText"/>
        <w:spacing w:before="10"/>
        <w:ind w:left="3203"/>
        <w:rPr>
          <w:rFonts w:ascii="Tahoma"/>
          <w:lang w:val="da-DK"/>
        </w:rPr>
      </w:pPr>
      <w:r w:rsidRPr="00EE529C">
        <w:rPr>
          <w:rFonts w:ascii="Tahoma"/>
          <w:w w:val="198"/>
          <w:lang w:val="da-DK"/>
        </w:rPr>
        <w:t xml:space="preserve"> </w:t>
      </w:r>
    </w:p>
    <w:p w:rsidR="007E510D" w:rsidRPr="00EE529C" w:rsidRDefault="00EE529C">
      <w:pPr>
        <w:spacing w:before="23"/>
        <w:ind w:left="1084" w:right="268"/>
        <w:jc w:val="center"/>
        <w:rPr>
          <w:i/>
          <w:sz w:val="24"/>
          <w:lang w:val="da-DK"/>
        </w:rPr>
      </w:pPr>
      <w:r w:rsidRPr="00EE529C">
        <w:rPr>
          <w:i/>
          <w:sz w:val="24"/>
          <w:lang w:val="da-DK"/>
        </w:rPr>
        <w:t>x</w:t>
      </w:r>
      <w:r w:rsidRPr="00EE529C">
        <w:rPr>
          <w:sz w:val="24"/>
          <w:vertAlign w:val="superscript"/>
          <w:lang w:val="da-DK"/>
        </w:rPr>
        <w:t>2</w:t>
      </w:r>
      <w:r w:rsidRPr="00EE529C">
        <w:rPr>
          <w:i/>
          <w:sz w:val="24"/>
          <w:lang w:val="da-DK"/>
        </w:rPr>
        <w:t>e</w:t>
      </w:r>
      <w:r w:rsidRPr="00EE529C">
        <w:rPr>
          <w:i/>
          <w:sz w:val="24"/>
          <w:vertAlign w:val="superscript"/>
          <w:lang w:val="da-DK"/>
        </w:rPr>
        <w:t>x</w:t>
      </w:r>
      <w:r w:rsidRPr="00EE529C">
        <w:rPr>
          <w:i/>
          <w:sz w:val="24"/>
          <w:lang w:val="da-DK"/>
        </w:rPr>
        <w:t xml:space="preserve"> dx </w:t>
      </w:r>
      <w:r w:rsidRPr="00EE529C">
        <w:rPr>
          <w:sz w:val="24"/>
          <w:lang w:val="da-DK"/>
        </w:rPr>
        <w:t xml:space="preserve">= </w:t>
      </w:r>
      <w:r w:rsidRPr="00EE529C">
        <w:rPr>
          <w:i/>
          <w:sz w:val="24"/>
          <w:lang w:val="da-DK"/>
        </w:rPr>
        <w:t>x</w:t>
      </w:r>
      <w:r w:rsidRPr="00EE529C">
        <w:rPr>
          <w:sz w:val="24"/>
          <w:vertAlign w:val="superscript"/>
          <w:lang w:val="da-DK"/>
        </w:rPr>
        <w:t>2</w:t>
      </w:r>
      <w:r w:rsidRPr="00EE529C">
        <w:rPr>
          <w:i/>
          <w:sz w:val="24"/>
          <w:lang w:val="da-DK"/>
        </w:rPr>
        <w:t>e</w:t>
      </w:r>
      <w:r w:rsidRPr="00EE529C">
        <w:rPr>
          <w:i/>
          <w:sz w:val="24"/>
          <w:vertAlign w:val="superscript"/>
          <w:lang w:val="da-DK"/>
        </w:rPr>
        <w:t>x</w:t>
      </w:r>
      <w:r w:rsidRPr="00EE529C">
        <w:rPr>
          <w:i/>
          <w:sz w:val="24"/>
          <w:lang w:val="da-DK"/>
        </w:rPr>
        <w:t xml:space="preserve"> </w:t>
      </w:r>
      <w:r w:rsidRPr="00EE529C">
        <w:rPr>
          <w:rFonts w:ascii="Lucida Sans Unicode" w:hAnsi="Lucida Sans Unicode"/>
          <w:sz w:val="24"/>
          <w:lang w:val="da-DK"/>
        </w:rPr>
        <w:t xml:space="preserve">− </w:t>
      </w:r>
      <w:r w:rsidRPr="00EE529C">
        <w:rPr>
          <w:sz w:val="24"/>
          <w:lang w:val="da-DK"/>
        </w:rPr>
        <w:t>2(</w:t>
      </w:r>
      <w:r w:rsidRPr="00EE529C">
        <w:rPr>
          <w:i/>
          <w:sz w:val="24"/>
          <w:lang w:val="da-DK"/>
        </w:rPr>
        <w:t>xe</w:t>
      </w:r>
      <w:r w:rsidRPr="00EE529C">
        <w:rPr>
          <w:i/>
          <w:sz w:val="24"/>
          <w:vertAlign w:val="superscript"/>
          <w:lang w:val="da-DK"/>
        </w:rPr>
        <w:t>x</w:t>
      </w:r>
      <w:r w:rsidRPr="00EE529C">
        <w:rPr>
          <w:i/>
          <w:sz w:val="24"/>
          <w:lang w:val="da-DK"/>
        </w:rPr>
        <w:t xml:space="preserve"> </w:t>
      </w:r>
      <w:r w:rsidRPr="00EE529C">
        <w:rPr>
          <w:rFonts w:ascii="Lucida Sans Unicode" w:hAnsi="Lucida Sans Unicode"/>
          <w:sz w:val="24"/>
          <w:lang w:val="da-DK"/>
        </w:rPr>
        <w:t xml:space="preserve">− </w:t>
      </w:r>
      <w:r w:rsidRPr="00EE529C">
        <w:rPr>
          <w:i/>
          <w:sz w:val="24"/>
          <w:lang w:val="da-DK"/>
        </w:rPr>
        <w:t>e</w:t>
      </w:r>
      <w:r w:rsidRPr="00EE529C">
        <w:rPr>
          <w:i/>
          <w:sz w:val="24"/>
          <w:vertAlign w:val="superscript"/>
          <w:lang w:val="da-DK"/>
        </w:rPr>
        <w:t>x</w:t>
      </w:r>
      <w:r w:rsidRPr="00EE529C">
        <w:rPr>
          <w:i/>
          <w:sz w:val="24"/>
          <w:lang w:val="da-DK"/>
        </w:rPr>
        <w:t xml:space="preserve"> </w:t>
      </w:r>
      <w:r w:rsidRPr="00EE529C">
        <w:rPr>
          <w:sz w:val="24"/>
          <w:lang w:val="da-DK"/>
        </w:rPr>
        <w:t xml:space="preserve">+ </w:t>
      </w:r>
      <w:r w:rsidRPr="00EE529C">
        <w:rPr>
          <w:i/>
          <w:sz w:val="24"/>
          <w:lang w:val="da-DK"/>
        </w:rPr>
        <w:t>c</w:t>
      </w:r>
      <w:r w:rsidRPr="00EE529C">
        <w:rPr>
          <w:sz w:val="24"/>
          <w:lang w:val="da-DK"/>
        </w:rPr>
        <w:t xml:space="preserve">) = </w:t>
      </w:r>
      <w:r w:rsidRPr="00EE529C">
        <w:rPr>
          <w:i/>
          <w:sz w:val="24"/>
          <w:lang w:val="da-DK"/>
        </w:rPr>
        <w:t>x</w:t>
      </w:r>
      <w:r w:rsidRPr="00EE529C">
        <w:rPr>
          <w:sz w:val="24"/>
          <w:vertAlign w:val="superscript"/>
          <w:lang w:val="da-DK"/>
        </w:rPr>
        <w:t>2</w:t>
      </w:r>
      <w:r w:rsidRPr="00EE529C">
        <w:rPr>
          <w:i/>
          <w:sz w:val="24"/>
          <w:lang w:val="da-DK"/>
        </w:rPr>
        <w:t>e</w:t>
      </w:r>
      <w:r w:rsidRPr="00EE529C">
        <w:rPr>
          <w:i/>
          <w:sz w:val="24"/>
          <w:vertAlign w:val="superscript"/>
          <w:lang w:val="da-DK"/>
        </w:rPr>
        <w:t>x</w:t>
      </w:r>
      <w:r w:rsidRPr="00EE529C">
        <w:rPr>
          <w:i/>
          <w:sz w:val="24"/>
          <w:lang w:val="da-DK"/>
        </w:rPr>
        <w:t xml:space="preserve"> </w:t>
      </w:r>
      <w:r w:rsidRPr="00EE529C">
        <w:rPr>
          <w:rFonts w:ascii="Lucida Sans Unicode" w:hAnsi="Lucida Sans Unicode"/>
          <w:sz w:val="24"/>
          <w:lang w:val="da-DK"/>
        </w:rPr>
        <w:t xml:space="preserve">− </w:t>
      </w:r>
      <w:r w:rsidRPr="00EE529C">
        <w:rPr>
          <w:sz w:val="24"/>
          <w:lang w:val="da-DK"/>
        </w:rPr>
        <w:t>2</w:t>
      </w:r>
      <w:r w:rsidRPr="00EE529C">
        <w:rPr>
          <w:i/>
          <w:sz w:val="24"/>
          <w:lang w:val="da-DK"/>
        </w:rPr>
        <w:t>xe</w:t>
      </w:r>
      <w:r w:rsidRPr="00EE529C">
        <w:rPr>
          <w:i/>
          <w:sz w:val="24"/>
          <w:vertAlign w:val="superscript"/>
          <w:lang w:val="da-DK"/>
        </w:rPr>
        <w:t>x</w:t>
      </w:r>
      <w:r w:rsidRPr="00EE529C">
        <w:rPr>
          <w:i/>
          <w:sz w:val="24"/>
          <w:lang w:val="da-DK"/>
        </w:rPr>
        <w:t xml:space="preserve"> </w:t>
      </w:r>
      <w:r w:rsidRPr="00EE529C">
        <w:rPr>
          <w:sz w:val="24"/>
          <w:lang w:val="da-DK"/>
        </w:rPr>
        <w:t>+ 2</w:t>
      </w:r>
      <w:r w:rsidRPr="00EE529C">
        <w:rPr>
          <w:i/>
          <w:sz w:val="24"/>
          <w:lang w:val="da-DK"/>
        </w:rPr>
        <w:t>e</w:t>
      </w:r>
      <w:r w:rsidRPr="00EE529C">
        <w:rPr>
          <w:i/>
          <w:sz w:val="24"/>
          <w:vertAlign w:val="superscript"/>
          <w:lang w:val="da-DK"/>
        </w:rPr>
        <w:t>x</w:t>
      </w:r>
      <w:r w:rsidRPr="00EE529C">
        <w:rPr>
          <w:i/>
          <w:sz w:val="24"/>
          <w:lang w:val="da-DK"/>
        </w:rPr>
        <w:t xml:space="preserve"> </w:t>
      </w:r>
      <w:r w:rsidRPr="00EE529C">
        <w:rPr>
          <w:sz w:val="24"/>
          <w:lang w:val="da-DK"/>
        </w:rPr>
        <w:t xml:space="preserve">+ </w:t>
      </w:r>
      <w:r w:rsidRPr="00EE529C">
        <w:rPr>
          <w:i/>
          <w:sz w:val="24"/>
          <w:lang w:val="da-DK"/>
        </w:rPr>
        <w:t>c.</w:t>
      </w:r>
    </w:p>
    <w:p w:rsidR="007E510D" w:rsidRPr="00EE529C" w:rsidRDefault="00EE529C">
      <w:pPr>
        <w:pStyle w:val="ListParagraph"/>
        <w:numPr>
          <w:ilvl w:val="0"/>
          <w:numId w:val="61"/>
        </w:numPr>
        <w:tabs>
          <w:tab w:val="left" w:pos="1846"/>
        </w:tabs>
        <w:spacing w:before="415"/>
        <w:ind w:hanging="311"/>
        <w:rPr>
          <w:sz w:val="24"/>
          <w:lang w:val="da-DK"/>
        </w:rPr>
      </w:pPr>
      <w:r w:rsidRPr="00EE529C">
        <w:rPr>
          <w:w w:val="105"/>
          <w:sz w:val="24"/>
          <w:lang w:val="da-DK"/>
        </w:rPr>
        <w:t xml:space="preserve">Bestem stamfunktionen til </w:t>
      </w:r>
      <w:r w:rsidRPr="00EE529C">
        <w:rPr>
          <w:i/>
          <w:w w:val="105"/>
          <w:sz w:val="24"/>
          <w:lang w:val="da-DK"/>
        </w:rPr>
        <w:t>h</w:t>
      </w:r>
      <w:r w:rsidRPr="00EE529C">
        <w:rPr>
          <w:w w:val="105"/>
          <w:sz w:val="24"/>
          <w:lang w:val="da-DK"/>
        </w:rPr>
        <w:t>(</w:t>
      </w:r>
      <w:r w:rsidRPr="00EE529C">
        <w:rPr>
          <w:i/>
          <w:w w:val="105"/>
          <w:sz w:val="24"/>
          <w:lang w:val="da-DK"/>
        </w:rPr>
        <w:t>x</w:t>
      </w:r>
      <w:r w:rsidRPr="00EE529C">
        <w:rPr>
          <w:w w:val="105"/>
          <w:sz w:val="24"/>
          <w:lang w:val="da-DK"/>
        </w:rPr>
        <w:t>) =</w:t>
      </w:r>
      <w:r w:rsidRPr="00EE529C">
        <w:rPr>
          <w:spacing w:val="-34"/>
          <w:w w:val="105"/>
          <w:sz w:val="24"/>
          <w:lang w:val="da-DK"/>
        </w:rPr>
        <w:t xml:space="preserve"> </w:t>
      </w:r>
      <w:r w:rsidRPr="00EE529C">
        <w:rPr>
          <w:spacing w:val="7"/>
          <w:w w:val="105"/>
          <w:sz w:val="24"/>
          <w:lang w:val="da-DK"/>
        </w:rPr>
        <w:t>2</w:t>
      </w:r>
      <w:r w:rsidRPr="00EE529C">
        <w:rPr>
          <w:i/>
          <w:spacing w:val="7"/>
          <w:w w:val="105"/>
          <w:sz w:val="24"/>
          <w:vertAlign w:val="superscript"/>
          <w:lang w:val="da-DK"/>
        </w:rPr>
        <w:t>x</w:t>
      </w:r>
      <w:r w:rsidRPr="00EE529C">
        <w:rPr>
          <w:i/>
          <w:spacing w:val="7"/>
          <w:w w:val="105"/>
          <w:sz w:val="24"/>
          <w:lang w:val="da-DK"/>
        </w:rPr>
        <w:t>e</w:t>
      </w:r>
      <w:r w:rsidRPr="00EE529C">
        <w:rPr>
          <w:i/>
          <w:spacing w:val="7"/>
          <w:w w:val="105"/>
          <w:sz w:val="24"/>
          <w:vertAlign w:val="superscript"/>
          <w:lang w:val="da-DK"/>
        </w:rPr>
        <w:t>x</w:t>
      </w:r>
      <w:r w:rsidRPr="00EE529C">
        <w:rPr>
          <w:spacing w:val="7"/>
          <w:w w:val="105"/>
          <w:sz w:val="24"/>
          <w:lang w:val="da-DK"/>
        </w:rPr>
        <w:t>:</w:t>
      </w:r>
    </w:p>
    <w:p w:rsidR="007E510D" w:rsidRPr="00EE529C" w:rsidRDefault="00EE529C">
      <w:pPr>
        <w:pStyle w:val="BodyText"/>
        <w:spacing w:before="97" w:line="232" w:lineRule="auto"/>
        <w:ind w:left="1838" w:right="1266" w:hanging="3"/>
        <w:rPr>
          <w:lang w:val="da-DK"/>
        </w:rPr>
      </w:pPr>
      <w:r w:rsidRPr="00EE529C">
        <w:rPr>
          <w:w w:val="105"/>
          <w:lang w:val="da-DK"/>
        </w:rPr>
        <w:t>Vi</w:t>
      </w:r>
      <w:r w:rsidRPr="00EE529C">
        <w:rPr>
          <w:spacing w:val="-5"/>
          <w:w w:val="105"/>
          <w:lang w:val="da-DK"/>
        </w:rPr>
        <w:t xml:space="preserve"> </w:t>
      </w:r>
      <w:r w:rsidRPr="00EE529C">
        <w:rPr>
          <w:w w:val="105"/>
          <w:lang w:val="da-DK"/>
        </w:rPr>
        <w:t>lader</w:t>
      </w:r>
      <w:r w:rsidRPr="00EE529C">
        <w:rPr>
          <w:spacing w:val="-5"/>
          <w:w w:val="105"/>
          <w:lang w:val="da-DK"/>
        </w:rPr>
        <w:t xml:space="preserve"> </w:t>
      </w:r>
      <w:r w:rsidRPr="00EE529C">
        <w:rPr>
          <w:i/>
          <w:w w:val="105"/>
          <w:lang w:val="da-DK"/>
        </w:rPr>
        <w:t>f</w:t>
      </w:r>
      <w:r w:rsidRPr="00EE529C">
        <w:rPr>
          <w:i/>
          <w:spacing w:val="-3"/>
          <w:w w:val="105"/>
          <w:lang w:val="da-DK"/>
        </w:rPr>
        <w:t xml:space="preserve"> </w:t>
      </w:r>
      <w:r w:rsidRPr="00EE529C">
        <w:rPr>
          <w:w w:val="105"/>
          <w:lang w:val="da-DK"/>
        </w:rPr>
        <w:t>(</w:t>
      </w:r>
      <w:r w:rsidRPr="00EE529C">
        <w:rPr>
          <w:i/>
          <w:w w:val="105"/>
          <w:lang w:val="da-DK"/>
        </w:rPr>
        <w:t>x</w:t>
      </w:r>
      <w:r w:rsidRPr="00EE529C">
        <w:rPr>
          <w:w w:val="105"/>
          <w:lang w:val="da-DK"/>
        </w:rPr>
        <w:t>)</w:t>
      </w:r>
      <w:r w:rsidRPr="00EE529C">
        <w:rPr>
          <w:spacing w:val="-12"/>
          <w:w w:val="105"/>
          <w:lang w:val="da-DK"/>
        </w:rPr>
        <w:t xml:space="preserve"> </w:t>
      </w:r>
      <w:r w:rsidRPr="00EE529C">
        <w:rPr>
          <w:w w:val="105"/>
          <w:lang w:val="da-DK"/>
        </w:rPr>
        <w:t>=</w:t>
      </w:r>
      <w:r w:rsidRPr="00EE529C">
        <w:rPr>
          <w:spacing w:val="-12"/>
          <w:w w:val="105"/>
          <w:lang w:val="da-DK"/>
        </w:rPr>
        <w:t xml:space="preserve"> </w:t>
      </w:r>
      <w:r w:rsidRPr="00EE529C">
        <w:rPr>
          <w:w w:val="105"/>
          <w:lang w:val="da-DK"/>
        </w:rPr>
        <w:t>2</w:t>
      </w:r>
      <w:r w:rsidRPr="00EE529C">
        <w:rPr>
          <w:i/>
          <w:w w:val="105"/>
          <w:vertAlign w:val="superscript"/>
          <w:lang w:val="da-DK"/>
        </w:rPr>
        <w:t>x</w:t>
      </w:r>
      <w:r w:rsidRPr="00EE529C">
        <w:rPr>
          <w:i/>
          <w:spacing w:val="8"/>
          <w:w w:val="105"/>
          <w:lang w:val="da-DK"/>
        </w:rPr>
        <w:t xml:space="preserve"> </w:t>
      </w:r>
      <w:r w:rsidRPr="00EE529C">
        <w:rPr>
          <w:w w:val="105"/>
          <w:lang w:val="da-DK"/>
        </w:rPr>
        <w:t>og</w:t>
      </w:r>
      <w:r w:rsidRPr="00EE529C">
        <w:rPr>
          <w:spacing w:val="-4"/>
          <w:w w:val="105"/>
          <w:lang w:val="da-DK"/>
        </w:rPr>
        <w:t xml:space="preserve"> </w:t>
      </w:r>
      <w:r w:rsidRPr="00EE529C">
        <w:rPr>
          <w:i/>
          <w:spacing w:val="6"/>
          <w:w w:val="105"/>
          <w:lang w:val="da-DK"/>
        </w:rPr>
        <w:t>g</w:t>
      </w:r>
      <w:r w:rsidRPr="00EE529C">
        <w:rPr>
          <w:spacing w:val="6"/>
          <w:w w:val="105"/>
          <w:lang w:val="da-DK"/>
        </w:rPr>
        <w:t>(</w:t>
      </w:r>
      <w:r w:rsidRPr="00EE529C">
        <w:rPr>
          <w:i/>
          <w:spacing w:val="6"/>
          <w:w w:val="105"/>
          <w:lang w:val="da-DK"/>
        </w:rPr>
        <w:t>x</w:t>
      </w:r>
      <w:r w:rsidRPr="00EE529C">
        <w:rPr>
          <w:spacing w:val="6"/>
          <w:w w:val="105"/>
          <w:lang w:val="da-DK"/>
        </w:rPr>
        <w:t>)</w:t>
      </w:r>
      <w:r w:rsidRPr="00EE529C">
        <w:rPr>
          <w:spacing w:val="-12"/>
          <w:w w:val="105"/>
          <w:lang w:val="da-DK"/>
        </w:rPr>
        <w:t xml:space="preserve"> </w:t>
      </w:r>
      <w:r w:rsidRPr="00EE529C">
        <w:rPr>
          <w:w w:val="105"/>
          <w:lang w:val="da-DK"/>
        </w:rPr>
        <w:t>=</w:t>
      </w:r>
      <w:r w:rsidRPr="00EE529C">
        <w:rPr>
          <w:spacing w:val="-13"/>
          <w:w w:val="105"/>
          <w:lang w:val="da-DK"/>
        </w:rPr>
        <w:t xml:space="preserve"> </w:t>
      </w:r>
      <w:r w:rsidRPr="00EE529C">
        <w:rPr>
          <w:i/>
          <w:spacing w:val="7"/>
          <w:w w:val="105"/>
          <w:lang w:val="da-DK"/>
        </w:rPr>
        <w:t>e</w:t>
      </w:r>
      <w:r w:rsidRPr="00EE529C">
        <w:rPr>
          <w:i/>
          <w:spacing w:val="7"/>
          <w:w w:val="105"/>
          <w:vertAlign w:val="superscript"/>
          <w:lang w:val="da-DK"/>
        </w:rPr>
        <w:t>x</w:t>
      </w:r>
      <w:r w:rsidRPr="00EE529C">
        <w:rPr>
          <w:spacing w:val="7"/>
          <w:w w:val="105"/>
          <w:lang w:val="da-DK"/>
        </w:rPr>
        <w:t>.</w:t>
      </w:r>
      <w:r w:rsidRPr="00EE529C">
        <w:rPr>
          <w:spacing w:val="-4"/>
          <w:w w:val="105"/>
          <w:lang w:val="da-DK"/>
        </w:rPr>
        <w:t xml:space="preserve"> </w:t>
      </w:r>
      <w:r w:rsidRPr="00EE529C">
        <w:rPr>
          <w:w w:val="105"/>
          <w:lang w:val="da-DK"/>
        </w:rPr>
        <w:t>Så</w:t>
      </w:r>
      <w:r w:rsidRPr="00EE529C">
        <w:rPr>
          <w:spacing w:val="-6"/>
          <w:w w:val="105"/>
          <w:lang w:val="da-DK"/>
        </w:rPr>
        <w:t xml:space="preserve"> </w:t>
      </w:r>
      <w:r w:rsidRPr="00EE529C">
        <w:rPr>
          <w:w w:val="105"/>
          <w:lang w:val="da-DK"/>
        </w:rPr>
        <w:t>har</w:t>
      </w:r>
      <w:r w:rsidRPr="00EE529C">
        <w:rPr>
          <w:spacing w:val="-5"/>
          <w:w w:val="105"/>
          <w:lang w:val="da-DK"/>
        </w:rPr>
        <w:t xml:space="preserve"> </w:t>
      </w:r>
      <w:r w:rsidRPr="00EE529C">
        <w:rPr>
          <w:w w:val="105"/>
          <w:lang w:val="da-DK"/>
        </w:rPr>
        <w:t>vi</w:t>
      </w:r>
      <w:r w:rsidRPr="00EE529C">
        <w:rPr>
          <w:spacing w:val="-5"/>
          <w:w w:val="105"/>
          <w:lang w:val="da-DK"/>
        </w:rPr>
        <w:t xml:space="preserve"> </w:t>
      </w:r>
      <w:r w:rsidRPr="00EE529C">
        <w:rPr>
          <w:w w:val="105"/>
          <w:lang w:val="da-DK"/>
        </w:rPr>
        <w:t>at</w:t>
      </w:r>
      <w:r w:rsidRPr="00EE529C">
        <w:rPr>
          <w:spacing w:val="-5"/>
          <w:w w:val="105"/>
          <w:lang w:val="da-DK"/>
        </w:rPr>
        <w:t xml:space="preserve"> </w:t>
      </w:r>
      <w:r w:rsidRPr="00EE529C">
        <w:rPr>
          <w:i/>
          <w:w w:val="105"/>
          <w:lang w:val="da-DK"/>
        </w:rPr>
        <w:t>f</w:t>
      </w:r>
      <w:r w:rsidRPr="00EE529C">
        <w:rPr>
          <w:i/>
          <w:spacing w:val="59"/>
          <w:w w:val="105"/>
          <w:vertAlign w:val="superscript"/>
          <w:lang w:val="da-DK"/>
        </w:rPr>
        <w:t xml:space="preserve"> </w:t>
      </w:r>
      <w:r w:rsidRPr="00EE529C">
        <w:rPr>
          <w:w w:val="105"/>
          <w:lang w:val="da-DK"/>
        </w:rPr>
        <w:t>(</w:t>
      </w:r>
      <w:r w:rsidRPr="00EE529C">
        <w:rPr>
          <w:i/>
          <w:w w:val="105"/>
          <w:lang w:val="da-DK"/>
        </w:rPr>
        <w:t>x</w:t>
      </w:r>
      <w:r w:rsidRPr="00EE529C">
        <w:rPr>
          <w:w w:val="105"/>
          <w:lang w:val="da-DK"/>
        </w:rPr>
        <w:t>)</w:t>
      </w:r>
      <w:r w:rsidRPr="00EE529C">
        <w:rPr>
          <w:spacing w:val="-12"/>
          <w:w w:val="105"/>
          <w:lang w:val="da-DK"/>
        </w:rPr>
        <w:t xml:space="preserve"> </w:t>
      </w:r>
      <w:r w:rsidRPr="00EE529C">
        <w:rPr>
          <w:w w:val="105"/>
          <w:lang w:val="da-DK"/>
        </w:rPr>
        <w:t>=</w:t>
      </w:r>
      <w:r w:rsidRPr="00EE529C">
        <w:rPr>
          <w:spacing w:val="-12"/>
          <w:w w:val="105"/>
          <w:lang w:val="da-DK"/>
        </w:rPr>
        <w:t xml:space="preserve"> </w:t>
      </w:r>
      <w:r w:rsidRPr="00EE529C">
        <w:rPr>
          <w:w w:val="105"/>
          <w:lang w:val="da-DK"/>
        </w:rPr>
        <w:t>2</w:t>
      </w:r>
      <w:r w:rsidRPr="00EE529C">
        <w:rPr>
          <w:i/>
          <w:w w:val="105"/>
          <w:vertAlign w:val="superscript"/>
          <w:lang w:val="da-DK"/>
        </w:rPr>
        <w:t>x</w:t>
      </w:r>
      <w:r w:rsidRPr="00EE529C">
        <w:rPr>
          <w:i/>
          <w:spacing w:val="-25"/>
          <w:w w:val="105"/>
          <w:lang w:val="da-DK"/>
        </w:rPr>
        <w:t xml:space="preserve"> </w:t>
      </w:r>
      <w:r w:rsidRPr="00EE529C">
        <w:rPr>
          <w:w w:val="105"/>
          <w:lang w:val="da-DK"/>
        </w:rPr>
        <w:t>ln</w:t>
      </w:r>
      <w:r w:rsidRPr="00EE529C">
        <w:rPr>
          <w:spacing w:val="-38"/>
          <w:w w:val="105"/>
          <w:lang w:val="da-DK"/>
        </w:rPr>
        <w:t xml:space="preserve"> </w:t>
      </w:r>
      <w:r w:rsidRPr="00EE529C">
        <w:rPr>
          <w:w w:val="105"/>
          <w:lang w:val="da-DK"/>
        </w:rPr>
        <w:t>2</w:t>
      </w:r>
      <w:r w:rsidRPr="00EE529C">
        <w:rPr>
          <w:spacing w:val="-5"/>
          <w:w w:val="105"/>
          <w:lang w:val="da-DK"/>
        </w:rPr>
        <w:t xml:space="preserve"> </w:t>
      </w:r>
      <w:r w:rsidRPr="00EE529C">
        <w:rPr>
          <w:w w:val="105"/>
          <w:lang w:val="da-DK"/>
        </w:rPr>
        <w:t>og</w:t>
      </w:r>
      <w:r w:rsidRPr="00EE529C">
        <w:rPr>
          <w:spacing w:val="-4"/>
          <w:w w:val="105"/>
          <w:lang w:val="da-DK"/>
        </w:rPr>
        <w:t xml:space="preserve"> </w:t>
      </w:r>
      <w:r w:rsidRPr="00EE529C">
        <w:rPr>
          <w:i/>
          <w:spacing w:val="3"/>
          <w:w w:val="105"/>
          <w:lang w:val="da-DK"/>
        </w:rPr>
        <w:t>G</w:t>
      </w:r>
      <w:r w:rsidRPr="00EE529C">
        <w:rPr>
          <w:spacing w:val="3"/>
          <w:w w:val="105"/>
          <w:lang w:val="da-DK"/>
        </w:rPr>
        <w:t>(</w:t>
      </w:r>
      <w:r w:rsidRPr="00EE529C">
        <w:rPr>
          <w:i/>
          <w:spacing w:val="3"/>
          <w:w w:val="105"/>
          <w:lang w:val="da-DK"/>
        </w:rPr>
        <w:t>x</w:t>
      </w:r>
      <w:r w:rsidRPr="00EE529C">
        <w:rPr>
          <w:spacing w:val="3"/>
          <w:w w:val="105"/>
          <w:lang w:val="da-DK"/>
        </w:rPr>
        <w:t>)</w:t>
      </w:r>
      <w:r w:rsidRPr="00EE529C">
        <w:rPr>
          <w:spacing w:val="-13"/>
          <w:w w:val="105"/>
          <w:lang w:val="da-DK"/>
        </w:rPr>
        <w:t xml:space="preserve"> </w:t>
      </w:r>
      <w:r w:rsidRPr="00EE529C">
        <w:rPr>
          <w:w w:val="105"/>
          <w:lang w:val="da-DK"/>
        </w:rPr>
        <w:t>=</w:t>
      </w:r>
      <w:r w:rsidRPr="00EE529C">
        <w:rPr>
          <w:spacing w:val="-12"/>
          <w:w w:val="105"/>
          <w:lang w:val="da-DK"/>
        </w:rPr>
        <w:t xml:space="preserve"> </w:t>
      </w:r>
      <w:r w:rsidRPr="00EE529C">
        <w:rPr>
          <w:i/>
          <w:spacing w:val="7"/>
          <w:w w:val="105"/>
          <w:lang w:val="da-DK"/>
        </w:rPr>
        <w:t>e</w:t>
      </w:r>
      <w:r w:rsidRPr="00EE529C">
        <w:rPr>
          <w:i/>
          <w:spacing w:val="7"/>
          <w:w w:val="105"/>
          <w:vertAlign w:val="superscript"/>
          <w:lang w:val="da-DK"/>
        </w:rPr>
        <w:t>x</w:t>
      </w:r>
      <w:r w:rsidRPr="00EE529C">
        <w:rPr>
          <w:spacing w:val="7"/>
          <w:w w:val="105"/>
          <w:lang w:val="da-DK"/>
        </w:rPr>
        <w:t>.</w:t>
      </w:r>
      <w:r w:rsidRPr="00EE529C">
        <w:rPr>
          <w:spacing w:val="-5"/>
          <w:w w:val="105"/>
          <w:lang w:val="da-DK"/>
        </w:rPr>
        <w:t xml:space="preserve"> </w:t>
      </w:r>
      <w:r w:rsidRPr="00EE529C">
        <w:rPr>
          <w:w w:val="105"/>
          <w:lang w:val="da-DK"/>
        </w:rPr>
        <w:t>Indsætter vi dette i regneregel 1</w:t>
      </w:r>
      <w:r w:rsidRPr="00EE529C">
        <w:rPr>
          <w:i/>
          <w:w w:val="105"/>
          <w:lang w:val="da-DK"/>
        </w:rPr>
        <w:t xml:space="preserve">. </w:t>
      </w:r>
      <w:r w:rsidRPr="00EE529C">
        <w:rPr>
          <w:w w:val="105"/>
          <w:lang w:val="da-DK"/>
        </w:rPr>
        <w:t>får</w:t>
      </w:r>
      <w:r w:rsidRPr="00EE529C">
        <w:rPr>
          <w:spacing w:val="-27"/>
          <w:w w:val="105"/>
          <w:lang w:val="da-DK"/>
        </w:rPr>
        <w:t xml:space="preserve"> </w:t>
      </w:r>
      <w:r w:rsidRPr="00EE529C">
        <w:rPr>
          <w:w w:val="105"/>
          <w:lang w:val="da-DK"/>
        </w:rPr>
        <w:t>vi</w:t>
      </w:r>
    </w:p>
    <w:p w:rsidR="007E510D" w:rsidRPr="00EE529C" w:rsidRDefault="007E510D">
      <w:pPr>
        <w:pStyle w:val="BodyText"/>
        <w:spacing w:before="9"/>
        <w:rPr>
          <w:sz w:val="19"/>
          <w:lang w:val="da-DK"/>
        </w:rPr>
      </w:pPr>
    </w:p>
    <w:p w:rsidR="007E510D" w:rsidRPr="00EE529C" w:rsidRDefault="007E510D">
      <w:pPr>
        <w:rPr>
          <w:sz w:val="19"/>
          <w:lang w:val="da-DK"/>
        </w:rPr>
        <w:sectPr w:rsidR="007E510D" w:rsidRPr="00EE529C">
          <w:pgSz w:w="11910" w:h="16840"/>
          <w:pgMar w:top="1100" w:right="140" w:bottom="280" w:left="180" w:header="797" w:footer="0" w:gutter="0"/>
          <w:cols w:space="708"/>
        </w:sectPr>
      </w:pPr>
    </w:p>
    <w:p w:rsidR="007E510D" w:rsidRPr="00EE529C" w:rsidRDefault="00EE529C">
      <w:pPr>
        <w:spacing w:before="80"/>
        <w:jc w:val="right"/>
        <w:rPr>
          <w:rFonts w:ascii="Lucida Sans Unicode" w:hAnsi="Lucida Sans Unicode"/>
          <w:sz w:val="24"/>
          <w:lang w:val="da-DK"/>
        </w:rPr>
      </w:pPr>
      <w:r w:rsidRPr="00EE529C">
        <w:rPr>
          <w:w w:val="105"/>
          <w:sz w:val="24"/>
          <w:lang w:val="da-DK"/>
        </w:rPr>
        <w:t>2</w:t>
      </w:r>
      <w:r w:rsidRPr="00EE529C">
        <w:rPr>
          <w:i/>
          <w:w w:val="105"/>
          <w:sz w:val="24"/>
          <w:vertAlign w:val="superscript"/>
          <w:lang w:val="da-DK"/>
        </w:rPr>
        <w:t>x</w:t>
      </w:r>
      <w:r w:rsidRPr="00EE529C">
        <w:rPr>
          <w:i/>
          <w:w w:val="105"/>
          <w:sz w:val="24"/>
          <w:lang w:val="da-DK"/>
        </w:rPr>
        <w:t>e</w:t>
      </w:r>
      <w:r w:rsidRPr="00EE529C">
        <w:rPr>
          <w:i/>
          <w:w w:val="105"/>
          <w:sz w:val="24"/>
          <w:vertAlign w:val="superscript"/>
          <w:lang w:val="da-DK"/>
        </w:rPr>
        <w:t>x</w:t>
      </w:r>
      <w:r w:rsidRPr="00EE529C">
        <w:rPr>
          <w:i/>
          <w:w w:val="105"/>
          <w:sz w:val="24"/>
          <w:lang w:val="da-DK"/>
        </w:rPr>
        <w:t xml:space="preserve"> dx </w:t>
      </w:r>
      <w:r w:rsidRPr="00EE529C">
        <w:rPr>
          <w:w w:val="105"/>
          <w:sz w:val="24"/>
          <w:lang w:val="da-DK"/>
        </w:rPr>
        <w:t>= 2</w:t>
      </w:r>
      <w:r w:rsidRPr="00EE529C">
        <w:rPr>
          <w:i/>
          <w:w w:val="105"/>
          <w:sz w:val="24"/>
          <w:vertAlign w:val="superscript"/>
          <w:lang w:val="da-DK"/>
        </w:rPr>
        <w:t>x</w:t>
      </w:r>
      <w:r w:rsidRPr="00EE529C">
        <w:rPr>
          <w:i/>
          <w:w w:val="105"/>
          <w:sz w:val="24"/>
          <w:lang w:val="da-DK"/>
        </w:rPr>
        <w:t>e</w:t>
      </w:r>
      <w:r w:rsidRPr="00EE529C">
        <w:rPr>
          <w:i/>
          <w:w w:val="105"/>
          <w:sz w:val="24"/>
          <w:vertAlign w:val="superscript"/>
          <w:lang w:val="da-DK"/>
        </w:rPr>
        <w:t>x</w:t>
      </w:r>
      <w:r w:rsidRPr="00EE529C">
        <w:rPr>
          <w:i/>
          <w:w w:val="105"/>
          <w:sz w:val="24"/>
          <w:lang w:val="da-DK"/>
        </w:rPr>
        <w:t xml:space="preserve"> </w:t>
      </w:r>
      <w:r w:rsidRPr="00EE529C">
        <w:rPr>
          <w:rFonts w:ascii="Lucida Sans Unicode" w:hAnsi="Lucida Sans Unicode"/>
          <w:w w:val="105"/>
          <w:sz w:val="24"/>
          <w:lang w:val="da-DK"/>
        </w:rPr>
        <w:t>−</w:t>
      </w:r>
    </w:p>
    <w:p w:rsidR="007E510D" w:rsidRPr="00EE529C" w:rsidRDefault="00EE529C">
      <w:pPr>
        <w:spacing w:before="112" w:line="292" w:lineRule="exact"/>
        <w:ind w:left="271"/>
        <w:rPr>
          <w:i/>
          <w:sz w:val="24"/>
          <w:lang w:val="da-DK"/>
        </w:rPr>
      </w:pPr>
      <w:r w:rsidRPr="00EE529C">
        <w:rPr>
          <w:lang w:val="da-DK"/>
        </w:rPr>
        <w:br w:type="column"/>
      </w:r>
      <w:r w:rsidRPr="00EE529C">
        <w:rPr>
          <w:w w:val="105"/>
          <w:sz w:val="24"/>
          <w:lang w:val="da-DK"/>
        </w:rPr>
        <w:t>2</w:t>
      </w:r>
      <w:r w:rsidRPr="00EE529C">
        <w:rPr>
          <w:i/>
          <w:w w:val="105"/>
          <w:sz w:val="24"/>
          <w:vertAlign w:val="superscript"/>
          <w:lang w:val="da-DK"/>
        </w:rPr>
        <w:t>x</w:t>
      </w:r>
      <w:r w:rsidRPr="00EE529C">
        <w:rPr>
          <w:i/>
          <w:w w:val="105"/>
          <w:sz w:val="24"/>
          <w:lang w:val="da-DK"/>
        </w:rPr>
        <w:t xml:space="preserve"> </w:t>
      </w:r>
      <w:r w:rsidRPr="00EE529C">
        <w:rPr>
          <w:w w:val="105"/>
          <w:sz w:val="24"/>
          <w:lang w:val="da-DK"/>
        </w:rPr>
        <w:t>ln(2)</w:t>
      </w:r>
      <w:r w:rsidRPr="00EE529C">
        <w:rPr>
          <w:i/>
          <w:w w:val="105"/>
          <w:sz w:val="24"/>
          <w:lang w:val="da-DK"/>
        </w:rPr>
        <w:t>e</w:t>
      </w:r>
      <w:r w:rsidRPr="00EE529C">
        <w:rPr>
          <w:i/>
          <w:w w:val="105"/>
          <w:sz w:val="24"/>
          <w:vertAlign w:val="superscript"/>
          <w:lang w:val="da-DK"/>
        </w:rPr>
        <w:t>x</w:t>
      </w:r>
      <w:r w:rsidRPr="00EE529C">
        <w:rPr>
          <w:i/>
          <w:w w:val="105"/>
          <w:sz w:val="24"/>
          <w:lang w:val="da-DK"/>
        </w:rPr>
        <w:t xml:space="preserve"> dx</w:t>
      </w:r>
    </w:p>
    <w:p w:rsidR="007E510D" w:rsidRPr="00EE529C" w:rsidRDefault="00EE529C">
      <w:pPr>
        <w:pStyle w:val="BodyText"/>
        <w:spacing w:line="283" w:lineRule="exact"/>
        <w:ind w:left="399"/>
        <w:rPr>
          <w:rFonts w:ascii="Tahoma"/>
          <w:lang w:val="da-DK"/>
        </w:rPr>
      </w:pPr>
      <w:r w:rsidRPr="00EE529C">
        <w:rPr>
          <w:rFonts w:ascii="Tahoma"/>
          <w:w w:val="198"/>
          <w:lang w:val="da-DK"/>
        </w:rPr>
        <w:t xml:space="preserve"> </w:t>
      </w:r>
    </w:p>
    <w:p w:rsidR="007E510D" w:rsidRPr="00EE529C" w:rsidRDefault="007E510D">
      <w:pPr>
        <w:spacing w:line="283" w:lineRule="exact"/>
        <w:rPr>
          <w:rFonts w:ascii="Tahoma"/>
          <w:lang w:val="da-DK"/>
        </w:rPr>
        <w:sectPr w:rsidR="007E510D" w:rsidRPr="00EE529C">
          <w:type w:val="continuous"/>
          <w:pgSz w:w="11910" w:h="16840"/>
          <w:pgMar w:top="1580" w:right="140" w:bottom="280" w:left="180" w:header="708" w:footer="708" w:gutter="0"/>
          <w:cols w:num="2" w:space="708" w:equalWidth="0">
            <w:col w:w="6227" w:space="40"/>
            <w:col w:w="5323"/>
          </w:cols>
        </w:sectPr>
      </w:pPr>
    </w:p>
    <w:p w:rsidR="007E510D" w:rsidRPr="00EE529C" w:rsidRDefault="00EE529C">
      <w:pPr>
        <w:spacing w:before="23"/>
        <w:jc w:val="right"/>
        <w:rPr>
          <w:sz w:val="24"/>
          <w:lang w:val="da-DK"/>
        </w:rPr>
      </w:pPr>
      <w:r w:rsidRPr="00EE529C">
        <w:rPr>
          <w:w w:val="105"/>
          <w:sz w:val="24"/>
          <w:lang w:val="da-DK"/>
        </w:rPr>
        <w:t>= 2</w:t>
      </w:r>
      <w:r w:rsidRPr="00EE529C">
        <w:rPr>
          <w:i/>
          <w:w w:val="105"/>
          <w:sz w:val="24"/>
          <w:vertAlign w:val="superscript"/>
          <w:lang w:val="da-DK"/>
        </w:rPr>
        <w:t>x</w:t>
      </w:r>
      <w:r w:rsidRPr="00EE529C">
        <w:rPr>
          <w:i/>
          <w:w w:val="105"/>
          <w:sz w:val="24"/>
          <w:lang w:val="da-DK"/>
        </w:rPr>
        <w:t>e</w:t>
      </w:r>
      <w:r w:rsidRPr="00EE529C">
        <w:rPr>
          <w:i/>
          <w:w w:val="105"/>
          <w:sz w:val="24"/>
          <w:vertAlign w:val="superscript"/>
          <w:lang w:val="da-DK"/>
        </w:rPr>
        <w:t>x</w:t>
      </w:r>
      <w:r w:rsidRPr="00EE529C">
        <w:rPr>
          <w:i/>
          <w:w w:val="105"/>
          <w:sz w:val="24"/>
          <w:lang w:val="da-DK"/>
        </w:rPr>
        <w:t xml:space="preserve"> </w:t>
      </w:r>
      <w:r w:rsidRPr="00EE529C">
        <w:rPr>
          <w:rFonts w:ascii="Lucida Sans Unicode" w:hAnsi="Lucida Sans Unicode"/>
          <w:w w:val="105"/>
          <w:sz w:val="24"/>
          <w:lang w:val="da-DK"/>
        </w:rPr>
        <w:t xml:space="preserve">− </w:t>
      </w:r>
      <w:r w:rsidRPr="00EE529C">
        <w:rPr>
          <w:w w:val="105"/>
          <w:sz w:val="24"/>
          <w:lang w:val="da-DK"/>
        </w:rPr>
        <w:t>ln 2</w:t>
      </w:r>
    </w:p>
    <w:p w:rsidR="007E510D" w:rsidRPr="00EE529C" w:rsidRDefault="00EE529C">
      <w:pPr>
        <w:spacing w:before="55"/>
        <w:ind w:left="257"/>
        <w:rPr>
          <w:i/>
          <w:sz w:val="24"/>
          <w:lang w:val="da-DK"/>
        </w:rPr>
      </w:pPr>
      <w:r w:rsidRPr="00EE529C">
        <w:rPr>
          <w:lang w:val="da-DK"/>
        </w:rPr>
        <w:br w:type="column"/>
      </w:r>
      <w:r w:rsidRPr="00EE529C">
        <w:rPr>
          <w:w w:val="105"/>
          <w:sz w:val="24"/>
          <w:lang w:val="da-DK"/>
        </w:rPr>
        <w:t>2</w:t>
      </w:r>
      <w:r w:rsidRPr="00EE529C">
        <w:rPr>
          <w:i/>
          <w:w w:val="105"/>
          <w:sz w:val="24"/>
          <w:vertAlign w:val="superscript"/>
          <w:lang w:val="da-DK"/>
        </w:rPr>
        <w:t>x</w:t>
      </w:r>
      <w:r w:rsidRPr="00EE529C">
        <w:rPr>
          <w:i/>
          <w:w w:val="105"/>
          <w:sz w:val="24"/>
          <w:lang w:val="da-DK"/>
        </w:rPr>
        <w:t>e</w:t>
      </w:r>
      <w:r w:rsidRPr="00EE529C">
        <w:rPr>
          <w:i/>
          <w:w w:val="105"/>
          <w:sz w:val="24"/>
          <w:vertAlign w:val="superscript"/>
          <w:lang w:val="da-DK"/>
        </w:rPr>
        <w:t>x</w:t>
      </w:r>
      <w:r w:rsidRPr="00EE529C">
        <w:rPr>
          <w:i/>
          <w:w w:val="105"/>
          <w:sz w:val="24"/>
          <w:lang w:val="da-DK"/>
        </w:rPr>
        <w:t xml:space="preserve"> dx.</w:t>
      </w:r>
    </w:p>
    <w:p w:rsidR="007E510D" w:rsidRPr="00EE529C" w:rsidRDefault="007E510D">
      <w:pPr>
        <w:rPr>
          <w:sz w:val="24"/>
          <w:lang w:val="da-DK"/>
        </w:rPr>
        <w:sectPr w:rsidR="007E510D" w:rsidRPr="00EE529C">
          <w:type w:val="continuous"/>
          <w:pgSz w:w="11910" w:h="16840"/>
          <w:pgMar w:top="1580" w:right="140" w:bottom="280" w:left="180" w:header="708" w:footer="708" w:gutter="0"/>
          <w:cols w:num="2" w:space="708" w:equalWidth="0">
            <w:col w:w="6640" w:space="40"/>
            <w:col w:w="4910"/>
          </w:cols>
        </w:sectPr>
      </w:pPr>
    </w:p>
    <w:p w:rsidR="007E510D" w:rsidRPr="00EE529C" w:rsidRDefault="007E510D">
      <w:pPr>
        <w:pStyle w:val="BodyText"/>
        <w:rPr>
          <w:i/>
          <w:sz w:val="20"/>
          <w:lang w:val="da-DK"/>
        </w:rPr>
      </w:pPr>
    </w:p>
    <w:p w:rsidR="007E510D" w:rsidRPr="00EE529C" w:rsidRDefault="007E510D">
      <w:pPr>
        <w:rPr>
          <w:sz w:val="20"/>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BodyText"/>
        <w:spacing w:before="232" w:line="326" w:lineRule="auto"/>
        <w:ind w:left="1845" w:hanging="9"/>
        <w:rPr>
          <w:lang w:val="da-DK"/>
        </w:rPr>
      </w:pPr>
      <w:r w:rsidRPr="00EE529C">
        <w:rPr>
          <w:lang w:val="da-DK"/>
        </w:rPr>
        <w:t>Vi ser, at integralet på begge sider er det samme, så hvis vi ligger ln 2 til på begge sider får vi</w:t>
      </w:r>
    </w:p>
    <w:p w:rsidR="007E510D" w:rsidRPr="00EE529C" w:rsidRDefault="00EE529C">
      <w:pPr>
        <w:spacing w:before="232"/>
        <w:ind w:left="257"/>
        <w:rPr>
          <w:i/>
          <w:sz w:val="24"/>
          <w:lang w:val="da-DK"/>
        </w:rPr>
      </w:pPr>
      <w:r w:rsidRPr="00EE529C">
        <w:rPr>
          <w:lang w:val="da-DK"/>
        </w:rPr>
        <w:br w:type="column"/>
      </w:r>
      <w:r w:rsidRPr="00EE529C">
        <w:rPr>
          <w:w w:val="105"/>
          <w:sz w:val="24"/>
          <w:lang w:val="da-DK"/>
        </w:rPr>
        <w:t>2</w:t>
      </w:r>
      <w:r w:rsidRPr="00EE529C">
        <w:rPr>
          <w:i/>
          <w:w w:val="105"/>
          <w:sz w:val="24"/>
          <w:vertAlign w:val="superscript"/>
          <w:lang w:val="da-DK"/>
        </w:rPr>
        <w:t>x</w:t>
      </w:r>
      <w:r w:rsidRPr="00EE529C">
        <w:rPr>
          <w:i/>
          <w:w w:val="105"/>
          <w:sz w:val="24"/>
          <w:lang w:val="da-DK"/>
        </w:rPr>
        <w:t>e</w:t>
      </w:r>
      <w:r w:rsidRPr="00EE529C">
        <w:rPr>
          <w:i/>
          <w:w w:val="105"/>
          <w:sz w:val="24"/>
          <w:vertAlign w:val="superscript"/>
          <w:lang w:val="da-DK"/>
        </w:rPr>
        <w:t>x</w:t>
      </w:r>
      <w:r w:rsidRPr="00EE529C">
        <w:rPr>
          <w:i/>
          <w:w w:val="105"/>
          <w:sz w:val="24"/>
          <w:lang w:val="da-DK"/>
        </w:rPr>
        <w:t xml:space="preserve"> dx</w:t>
      </w:r>
    </w:p>
    <w:p w:rsidR="007E510D" w:rsidRPr="00EE529C" w:rsidRDefault="007E510D">
      <w:pPr>
        <w:rPr>
          <w:sz w:val="24"/>
          <w:lang w:val="da-DK"/>
        </w:rPr>
        <w:sectPr w:rsidR="007E510D" w:rsidRPr="00EE529C">
          <w:type w:val="continuous"/>
          <w:pgSz w:w="11910" w:h="16840"/>
          <w:pgMar w:top="1580" w:right="140" w:bottom="280" w:left="180" w:header="708" w:footer="708" w:gutter="0"/>
          <w:cols w:num="2" w:space="708" w:equalWidth="0">
            <w:col w:w="9220" w:space="40"/>
            <w:col w:w="2330"/>
          </w:cols>
        </w:sectPr>
      </w:pPr>
    </w:p>
    <w:p w:rsidR="007E510D" w:rsidRPr="00EE529C" w:rsidRDefault="007E510D">
      <w:pPr>
        <w:pStyle w:val="BodyText"/>
        <w:spacing w:before="3"/>
        <w:rPr>
          <w:i/>
          <w:sz w:val="11"/>
          <w:lang w:val="da-DK"/>
        </w:rPr>
      </w:pPr>
    </w:p>
    <w:p w:rsidR="007E510D" w:rsidRPr="00EE529C" w:rsidRDefault="007E510D">
      <w:pPr>
        <w:rPr>
          <w:sz w:val="11"/>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before="112"/>
        <w:jc w:val="right"/>
        <w:rPr>
          <w:sz w:val="24"/>
          <w:lang w:val="da-DK"/>
        </w:rPr>
      </w:pPr>
      <w:r w:rsidRPr="00EE529C">
        <w:rPr>
          <w:w w:val="105"/>
          <w:sz w:val="24"/>
          <w:lang w:val="da-DK"/>
        </w:rPr>
        <w:t>2</w:t>
      </w:r>
      <w:r w:rsidRPr="00EE529C">
        <w:rPr>
          <w:i/>
          <w:w w:val="105"/>
          <w:sz w:val="24"/>
          <w:vertAlign w:val="superscript"/>
          <w:lang w:val="da-DK"/>
        </w:rPr>
        <w:t>x</w:t>
      </w:r>
      <w:r w:rsidRPr="00EE529C">
        <w:rPr>
          <w:i/>
          <w:w w:val="105"/>
          <w:sz w:val="24"/>
          <w:lang w:val="da-DK"/>
        </w:rPr>
        <w:t>e</w:t>
      </w:r>
      <w:r w:rsidRPr="00EE529C">
        <w:rPr>
          <w:i/>
          <w:w w:val="105"/>
          <w:sz w:val="24"/>
          <w:vertAlign w:val="superscript"/>
          <w:lang w:val="da-DK"/>
        </w:rPr>
        <w:t>x</w:t>
      </w:r>
      <w:r w:rsidRPr="00EE529C">
        <w:rPr>
          <w:i/>
          <w:w w:val="105"/>
          <w:sz w:val="24"/>
          <w:lang w:val="da-DK"/>
        </w:rPr>
        <w:t xml:space="preserve"> dx </w:t>
      </w:r>
      <w:r w:rsidRPr="00EE529C">
        <w:rPr>
          <w:w w:val="105"/>
          <w:sz w:val="24"/>
          <w:lang w:val="da-DK"/>
        </w:rPr>
        <w:t>+ ln 2</w:t>
      </w:r>
    </w:p>
    <w:p w:rsidR="007E510D" w:rsidRPr="00EE529C" w:rsidRDefault="00EE529C">
      <w:pPr>
        <w:spacing w:before="80"/>
        <w:ind w:left="257"/>
        <w:rPr>
          <w:sz w:val="24"/>
          <w:lang w:val="da-DK"/>
        </w:rPr>
      </w:pPr>
      <w:r w:rsidRPr="00EE529C">
        <w:rPr>
          <w:lang w:val="da-DK"/>
        </w:rPr>
        <w:br w:type="column"/>
      </w:r>
      <w:r w:rsidRPr="00EE529C">
        <w:rPr>
          <w:sz w:val="24"/>
          <w:lang w:val="da-DK"/>
        </w:rPr>
        <w:t>2</w:t>
      </w:r>
      <w:r w:rsidRPr="00EE529C">
        <w:rPr>
          <w:i/>
          <w:sz w:val="24"/>
          <w:vertAlign w:val="superscript"/>
          <w:lang w:val="da-DK"/>
        </w:rPr>
        <w:t>x</w:t>
      </w:r>
      <w:r w:rsidRPr="00EE529C">
        <w:rPr>
          <w:i/>
          <w:sz w:val="24"/>
          <w:lang w:val="da-DK"/>
        </w:rPr>
        <w:t>e</w:t>
      </w:r>
      <w:r w:rsidRPr="00EE529C">
        <w:rPr>
          <w:i/>
          <w:sz w:val="24"/>
          <w:vertAlign w:val="superscript"/>
          <w:lang w:val="da-DK"/>
        </w:rPr>
        <w:t>x</w:t>
      </w:r>
      <w:r w:rsidRPr="00EE529C">
        <w:rPr>
          <w:i/>
          <w:sz w:val="24"/>
          <w:lang w:val="da-DK"/>
        </w:rPr>
        <w:t xml:space="preserve"> dx </w:t>
      </w:r>
      <w:r w:rsidRPr="00EE529C">
        <w:rPr>
          <w:sz w:val="24"/>
          <w:lang w:val="da-DK"/>
        </w:rPr>
        <w:t>= 2</w:t>
      </w:r>
      <w:r w:rsidRPr="00EE529C">
        <w:rPr>
          <w:i/>
          <w:sz w:val="24"/>
          <w:vertAlign w:val="superscript"/>
          <w:lang w:val="da-DK"/>
        </w:rPr>
        <w:t>x</w:t>
      </w:r>
      <w:r w:rsidRPr="00EE529C">
        <w:rPr>
          <w:i/>
          <w:sz w:val="24"/>
          <w:lang w:val="da-DK"/>
        </w:rPr>
        <w:t>e</w:t>
      </w:r>
      <w:r w:rsidRPr="00EE529C">
        <w:rPr>
          <w:i/>
          <w:sz w:val="24"/>
          <w:vertAlign w:val="superscript"/>
          <w:lang w:val="da-DK"/>
        </w:rPr>
        <w:t>x</w:t>
      </w:r>
      <w:r w:rsidRPr="00EE529C">
        <w:rPr>
          <w:i/>
          <w:sz w:val="24"/>
          <w:lang w:val="da-DK"/>
        </w:rPr>
        <w:t xml:space="preserve"> </w:t>
      </w:r>
      <w:r w:rsidRPr="00EE529C">
        <w:rPr>
          <w:rFonts w:ascii="Lucida Sans Unicode" w:hAnsi="Lucida Sans Unicode"/>
          <w:sz w:val="24"/>
          <w:lang w:val="da-DK"/>
        </w:rPr>
        <w:t xml:space="preserve">− </w:t>
      </w:r>
      <w:r w:rsidRPr="00EE529C">
        <w:rPr>
          <w:sz w:val="24"/>
          <w:lang w:val="da-DK"/>
        </w:rPr>
        <w:t>ln(2)</w:t>
      </w:r>
    </w:p>
    <w:p w:rsidR="007E510D" w:rsidRPr="00EE529C" w:rsidRDefault="00EE529C">
      <w:pPr>
        <w:spacing w:before="112"/>
        <w:ind w:left="257"/>
        <w:rPr>
          <w:sz w:val="24"/>
          <w:lang w:val="da-DK"/>
        </w:rPr>
      </w:pPr>
      <w:r w:rsidRPr="00EE529C">
        <w:rPr>
          <w:lang w:val="da-DK"/>
        </w:rPr>
        <w:br w:type="column"/>
      </w:r>
      <w:r w:rsidRPr="00EE529C">
        <w:rPr>
          <w:spacing w:val="5"/>
          <w:w w:val="105"/>
          <w:sz w:val="24"/>
          <w:lang w:val="da-DK"/>
        </w:rPr>
        <w:t>2</w:t>
      </w:r>
      <w:r w:rsidRPr="00EE529C">
        <w:rPr>
          <w:i/>
          <w:spacing w:val="5"/>
          <w:w w:val="105"/>
          <w:sz w:val="24"/>
          <w:vertAlign w:val="superscript"/>
          <w:lang w:val="da-DK"/>
        </w:rPr>
        <w:t>x</w:t>
      </w:r>
      <w:r w:rsidRPr="00EE529C">
        <w:rPr>
          <w:i/>
          <w:spacing w:val="5"/>
          <w:w w:val="105"/>
          <w:sz w:val="24"/>
          <w:lang w:val="da-DK"/>
        </w:rPr>
        <w:t>e</w:t>
      </w:r>
      <w:r w:rsidRPr="00EE529C">
        <w:rPr>
          <w:i/>
          <w:spacing w:val="5"/>
          <w:w w:val="105"/>
          <w:sz w:val="24"/>
          <w:vertAlign w:val="superscript"/>
          <w:lang w:val="da-DK"/>
        </w:rPr>
        <w:t>x</w:t>
      </w:r>
      <w:r w:rsidRPr="00EE529C">
        <w:rPr>
          <w:i/>
          <w:spacing w:val="5"/>
          <w:w w:val="105"/>
          <w:sz w:val="24"/>
          <w:lang w:val="da-DK"/>
        </w:rPr>
        <w:t xml:space="preserve"> </w:t>
      </w:r>
      <w:r w:rsidRPr="00EE529C">
        <w:rPr>
          <w:i/>
          <w:spacing w:val="8"/>
          <w:w w:val="105"/>
          <w:sz w:val="24"/>
          <w:lang w:val="da-DK"/>
        </w:rPr>
        <w:t xml:space="preserve">dx </w:t>
      </w:r>
      <w:r w:rsidRPr="00EE529C">
        <w:rPr>
          <w:w w:val="105"/>
          <w:sz w:val="24"/>
          <w:lang w:val="da-DK"/>
        </w:rPr>
        <w:t>+</w:t>
      </w:r>
      <w:r w:rsidRPr="00EE529C">
        <w:rPr>
          <w:spacing w:val="-52"/>
          <w:w w:val="105"/>
          <w:sz w:val="24"/>
          <w:lang w:val="da-DK"/>
        </w:rPr>
        <w:t xml:space="preserve"> </w:t>
      </w:r>
      <w:r w:rsidRPr="00EE529C">
        <w:rPr>
          <w:spacing w:val="-3"/>
          <w:w w:val="105"/>
          <w:sz w:val="24"/>
          <w:lang w:val="da-DK"/>
        </w:rPr>
        <w:t>ln(2)</w:t>
      </w:r>
    </w:p>
    <w:p w:rsidR="007E510D" w:rsidRPr="00EE529C" w:rsidRDefault="00EE529C">
      <w:pPr>
        <w:spacing w:before="112"/>
        <w:ind w:left="257"/>
        <w:rPr>
          <w:i/>
          <w:sz w:val="24"/>
          <w:lang w:val="da-DK"/>
        </w:rPr>
      </w:pPr>
      <w:r w:rsidRPr="00EE529C">
        <w:rPr>
          <w:lang w:val="da-DK"/>
        </w:rPr>
        <w:br w:type="column"/>
      </w:r>
      <w:r w:rsidRPr="00EE529C">
        <w:rPr>
          <w:w w:val="105"/>
          <w:sz w:val="24"/>
          <w:lang w:val="da-DK"/>
        </w:rPr>
        <w:t>2</w:t>
      </w:r>
      <w:r w:rsidRPr="00EE529C">
        <w:rPr>
          <w:i/>
          <w:w w:val="105"/>
          <w:sz w:val="24"/>
          <w:vertAlign w:val="superscript"/>
          <w:lang w:val="da-DK"/>
        </w:rPr>
        <w:t>x</w:t>
      </w:r>
      <w:r w:rsidRPr="00EE529C">
        <w:rPr>
          <w:i/>
          <w:w w:val="105"/>
          <w:sz w:val="24"/>
          <w:lang w:val="da-DK"/>
        </w:rPr>
        <w:t>e</w:t>
      </w:r>
      <w:r w:rsidRPr="00EE529C">
        <w:rPr>
          <w:i/>
          <w:w w:val="105"/>
          <w:sz w:val="24"/>
          <w:vertAlign w:val="superscript"/>
          <w:lang w:val="da-DK"/>
        </w:rPr>
        <w:t>x</w:t>
      </w:r>
      <w:r w:rsidRPr="00EE529C">
        <w:rPr>
          <w:i/>
          <w:w w:val="105"/>
          <w:sz w:val="24"/>
          <w:lang w:val="da-DK"/>
        </w:rPr>
        <w:t xml:space="preserve"> dx</w:t>
      </w:r>
    </w:p>
    <w:p w:rsidR="007E510D" w:rsidRPr="00EE529C" w:rsidRDefault="007E510D">
      <w:pPr>
        <w:rPr>
          <w:sz w:val="24"/>
          <w:lang w:val="da-DK"/>
        </w:rPr>
        <w:sectPr w:rsidR="007E510D" w:rsidRPr="00EE529C">
          <w:type w:val="continuous"/>
          <w:pgSz w:w="11910" w:h="16840"/>
          <w:pgMar w:top="1580" w:right="140" w:bottom="280" w:left="180" w:header="708" w:footer="708" w:gutter="0"/>
          <w:cols w:num="4" w:space="708" w:equalWidth="0">
            <w:col w:w="4203" w:space="40"/>
            <w:col w:w="2464" w:space="39"/>
            <w:col w:w="1760" w:space="39"/>
            <w:col w:w="3045"/>
          </w:cols>
        </w:sectPr>
      </w:pPr>
    </w:p>
    <w:p w:rsidR="007E510D" w:rsidRPr="00EE529C" w:rsidRDefault="007E510D">
      <w:pPr>
        <w:pStyle w:val="BodyText"/>
        <w:spacing w:before="1"/>
        <w:rPr>
          <w:i/>
          <w:sz w:val="18"/>
          <w:lang w:val="da-DK"/>
        </w:rPr>
      </w:pPr>
    </w:p>
    <w:p w:rsidR="007E510D" w:rsidRPr="00EE529C" w:rsidRDefault="00EE529C">
      <w:pPr>
        <w:pStyle w:val="BodyText"/>
        <w:spacing w:before="90"/>
        <w:ind w:left="1845"/>
        <w:rPr>
          <w:lang w:val="da-DK"/>
        </w:rPr>
      </w:pPr>
      <w:r w:rsidRPr="00EE529C">
        <w:rPr>
          <w:lang w:val="da-DK"/>
        </w:rPr>
        <w:t>og ved at reducere det får vi</w:t>
      </w:r>
    </w:p>
    <w:p w:rsidR="007E510D" w:rsidRPr="00EE529C" w:rsidRDefault="00EE529C">
      <w:pPr>
        <w:pStyle w:val="BodyText"/>
        <w:tabs>
          <w:tab w:val="left" w:pos="4358"/>
        </w:tabs>
        <w:spacing w:before="190" w:line="153" w:lineRule="exact"/>
        <w:ind w:left="569"/>
        <w:jc w:val="center"/>
        <w:rPr>
          <w:lang w:val="da-DK"/>
        </w:rPr>
      </w:pPr>
      <w:r w:rsidRPr="00EE529C">
        <w:rPr>
          <w:rFonts w:ascii="Tahoma"/>
          <w:w w:val="198"/>
          <w:lang w:val="da-DK"/>
        </w:rPr>
        <w:t xml:space="preserve"> </w:t>
      </w:r>
      <w:r w:rsidRPr="00EE529C">
        <w:rPr>
          <w:rFonts w:ascii="Tahoma"/>
          <w:lang w:val="da-DK"/>
        </w:rPr>
        <w:tab/>
      </w:r>
      <w:r w:rsidRPr="00EE529C">
        <w:rPr>
          <w:w w:val="110"/>
          <w:position w:val="-16"/>
          <w:lang w:val="da-DK"/>
        </w:rPr>
        <w:t>1</w:t>
      </w:r>
    </w:p>
    <w:p w:rsidR="007E510D" w:rsidRPr="00EE529C" w:rsidRDefault="00EE529C">
      <w:pPr>
        <w:tabs>
          <w:tab w:val="left" w:pos="1735"/>
          <w:tab w:val="left" w:pos="3833"/>
        </w:tabs>
        <w:spacing w:line="220" w:lineRule="auto"/>
        <w:ind w:left="545"/>
        <w:jc w:val="center"/>
        <w:rPr>
          <w:i/>
          <w:sz w:val="24"/>
          <w:lang w:val="da-DK"/>
        </w:rPr>
      </w:pPr>
      <w:r w:rsidRPr="00EE529C">
        <w:rPr>
          <w:lang w:val="da-DK"/>
        </w:rPr>
        <w:pict>
          <v:line id="_x0000_s5329" style="position:absolute;left:0;text-align:left;z-index:-28162560;mso-position-horizontal-relative:page" from="385.95pt,9.6pt" to="429.25pt,9.6pt" strokeweight=".21097mm">
            <w10:wrap anchorx="page"/>
          </v:line>
        </w:pict>
      </w:r>
      <w:r w:rsidRPr="00EE529C">
        <w:rPr>
          <w:w w:val="105"/>
          <w:sz w:val="24"/>
          <w:lang w:val="da-DK"/>
        </w:rPr>
        <w:t>(1 +</w:t>
      </w:r>
      <w:r w:rsidRPr="00EE529C">
        <w:rPr>
          <w:spacing w:val="-50"/>
          <w:w w:val="105"/>
          <w:sz w:val="24"/>
          <w:lang w:val="da-DK"/>
        </w:rPr>
        <w:t xml:space="preserve"> </w:t>
      </w:r>
      <w:r w:rsidRPr="00EE529C">
        <w:rPr>
          <w:w w:val="105"/>
          <w:sz w:val="24"/>
          <w:lang w:val="da-DK"/>
        </w:rPr>
        <w:t>ln</w:t>
      </w:r>
      <w:r w:rsidRPr="00EE529C">
        <w:rPr>
          <w:spacing w:val="-37"/>
          <w:w w:val="105"/>
          <w:sz w:val="24"/>
          <w:lang w:val="da-DK"/>
        </w:rPr>
        <w:t xml:space="preserve"> </w:t>
      </w:r>
      <w:r w:rsidRPr="00EE529C">
        <w:rPr>
          <w:w w:val="105"/>
          <w:sz w:val="24"/>
          <w:lang w:val="da-DK"/>
        </w:rPr>
        <w:t>2)</w:t>
      </w:r>
      <w:r w:rsidRPr="00EE529C">
        <w:rPr>
          <w:w w:val="105"/>
          <w:sz w:val="24"/>
          <w:lang w:val="da-DK"/>
        </w:rPr>
        <w:tab/>
      </w:r>
      <w:r w:rsidRPr="00EE529C">
        <w:rPr>
          <w:spacing w:val="5"/>
          <w:w w:val="105"/>
          <w:sz w:val="24"/>
          <w:lang w:val="da-DK"/>
        </w:rPr>
        <w:t>2</w:t>
      </w:r>
      <w:r w:rsidRPr="00EE529C">
        <w:rPr>
          <w:i/>
          <w:spacing w:val="5"/>
          <w:w w:val="105"/>
          <w:sz w:val="24"/>
          <w:vertAlign w:val="superscript"/>
          <w:lang w:val="da-DK"/>
        </w:rPr>
        <w:t>x</w:t>
      </w:r>
      <w:r w:rsidRPr="00EE529C">
        <w:rPr>
          <w:i/>
          <w:spacing w:val="5"/>
          <w:w w:val="105"/>
          <w:sz w:val="24"/>
          <w:lang w:val="da-DK"/>
        </w:rPr>
        <w:t>e</w:t>
      </w:r>
      <w:r w:rsidRPr="00EE529C">
        <w:rPr>
          <w:i/>
          <w:spacing w:val="5"/>
          <w:w w:val="105"/>
          <w:sz w:val="24"/>
          <w:vertAlign w:val="superscript"/>
          <w:lang w:val="da-DK"/>
        </w:rPr>
        <w:t>x</w:t>
      </w:r>
      <w:r w:rsidRPr="00EE529C">
        <w:rPr>
          <w:i/>
          <w:spacing w:val="5"/>
          <w:w w:val="105"/>
          <w:sz w:val="24"/>
          <w:lang w:val="da-DK"/>
        </w:rPr>
        <w:t xml:space="preserve"> </w:t>
      </w:r>
      <w:r w:rsidRPr="00EE529C">
        <w:rPr>
          <w:i/>
          <w:spacing w:val="8"/>
          <w:w w:val="105"/>
          <w:sz w:val="24"/>
          <w:lang w:val="da-DK"/>
        </w:rPr>
        <w:t xml:space="preserve">dx </w:t>
      </w:r>
      <w:r w:rsidRPr="00EE529C">
        <w:rPr>
          <w:w w:val="105"/>
          <w:sz w:val="24"/>
          <w:lang w:val="da-DK"/>
        </w:rPr>
        <w:t>=</w:t>
      </w:r>
      <w:r w:rsidRPr="00EE529C">
        <w:rPr>
          <w:spacing w:val="-33"/>
          <w:w w:val="105"/>
          <w:sz w:val="24"/>
          <w:lang w:val="da-DK"/>
        </w:rPr>
        <w:t xml:space="preserve"> </w:t>
      </w:r>
      <w:r w:rsidRPr="00EE529C">
        <w:rPr>
          <w:spacing w:val="5"/>
          <w:w w:val="105"/>
          <w:sz w:val="24"/>
          <w:lang w:val="da-DK"/>
        </w:rPr>
        <w:t>2</w:t>
      </w:r>
      <w:r w:rsidRPr="00EE529C">
        <w:rPr>
          <w:i/>
          <w:spacing w:val="5"/>
          <w:w w:val="105"/>
          <w:sz w:val="24"/>
          <w:vertAlign w:val="superscript"/>
          <w:lang w:val="da-DK"/>
        </w:rPr>
        <w:t>x</w:t>
      </w:r>
      <w:r w:rsidRPr="00EE529C">
        <w:rPr>
          <w:i/>
          <w:spacing w:val="5"/>
          <w:w w:val="105"/>
          <w:sz w:val="24"/>
          <w:lang w:val="da-DK"/>
        </w:rPr>
        <w:t>e</w:t>
      </w:r>
      <w:r w:rsidRPr="00EE529C">
        <w:rPr>
          <w:i/>
          <w:spacing w:val="5"/>
          <w:w w:val="105"/>
          <w:sz w:val="24"/>
          <w:vertAlign w:val="superscript"/>
          <w:lang w:val="da-DK"/>
        </w:rPr>
        <w:t>x</w:t>
      </w:r>
      <w:r w:rsidRPr="00EE529C">
        <w:rPr>
          <w:i/>
          <w:w w:val="105"/>
          <w:sz w:val="24"/>
          <w:lang w:val="da-DK"/>
        </w:rPr>
        <w:t xml:space="preserve"> </w:t>
      </w:r>
      <w:r w:rsidRPr="00EE529C">
        <w:rPr>
          <w:rFonts w:ascii="Lucida Sans Unicode" w:hAnsi="Lucida Sans Unicode"/>
          <w:w w:val="105"/>
          <w:sz w:val="24"/>
          <w:lang w:val="da-DK"/>
        </w:rPr>
        <w:t>⇔</w:t>
      </w:r>
      <w:r w:rsidRPr="00EE529C">
        <w:rPr>
          <w:rFonts w:ascii="Lucida Sans Unicode" w:hAnsi="Lucida Sans Unicode"/>
          <w:w w:val="105"/>
          <w:sz w:val="24"/>
          <w:lang w:val="da-DK"/>
        </w:rPr>
        <w:tab/>
      </w:r>
      <w:r w:rsidRPr="00EE529C">
        <w:rPr>
          <w:spacing w:val="5"/>
          <w:w w:val="105"/>
          <w:sz w:val="24"/>
          <w:lang w:val="da-DK"/>
        </w:rPr>
        <w:t>2</w:t>
      </w:r>
      <w:r w:rsidRPr="00EE529C">
        <w:rPr>
          <w:i/>
          <w:spacing w:val="5"/>
          <w:w w:val="105"/>
          <w:sz w:val="24"/>
          <w:vertAlign w:val="superscript"/>
          <w:lang w:val="da-DK"/>
        </w:rPr>
        <w:t>x</w:t>
      </w:r>
      <w:r w:rsidRPr="00EE529C">
        <w:rPr>
          <w:i/>
          <w:spacing w:val="5"/>
          <w:w w:val="105"/>
          <w:sz w:val="24"/>
          <w:lang w:val="da-DK"/>
        </w:rPr>
        <w:t>e</w:t>
      </w:r>
      <w:r w:rsidRPr="00EE529C">
        <w:rPr>
          <w:i/>
          <w:spacing w:val="5"/>
          <w:w w:val="105"/>
          <w:sz w:val="24"/>
          <w:vertAlign w:val="superscript"/>
          <w:lang w:val="da-DK"/>
        </w:rPr>
        <w:t>x</w:t>
      </w:r>
      <w:r w:rsidRPr="00EE529C">
        <w:rPr>
          <w:i/>
          <w:spacing w:val="4"/>
          <w:w w:val="105"/>
          <w:sz w:val="24"/>
          <w:lang w:val="da-DK"/>
        </w:rPr>
        <w:t xml:space="preserve"> </w:t>
      </w:r>
      <w:r w:rsidRPr="00EE529C">
        <w:rPr>
          <w:i/>
          <w:spacing w:val="8"/>
          <w:w w:val="105"/>
          <w:sz w:val="24"/>
          <w:lang w:val="da-DK"/>
        </w:rPr>
        <w:t>dx</w:t>
      </w:r>
      <w:r w:rsidRPr="00EE529C">
        <w:rPr>
          <w:i/>
          <w:spacing w:val="-3"/>
          <w:w w:val="105"/>
          <w:sz w:val="24"/>
          <w:lang w:val="da-DK"/>
        </w:rPr>
        <w:t xml:space="preserve"> </w:t>
      </w:r>
      <w:r w:rsidRPr="00EE529C">
        <w:rPr>
          <w:w w:val="105"/>
          <w:sz w:val="24"/>
          <w:lang w:val="da-DK"/>
        </w:rPr>
        <w:t>=</w:t>
      </w:r>
      <w:r w:rsidRPr="00EE529C">
        <w:rPr>
          <w:spacing w:val="14"/>
          <w:w w:val="105"/>
          <w:sz w:val="24"/>
          <w:lang w:val="da-DK"/>
        </w:rPr>
        <w:t xml:space="preserve"> </w:t>
      </w:r>
      <w:r w:rsidRPr="00EE529C">
        <w:rPr>
          <w:w w:val="105"/>
          <w:position w:val="-15"/>
          <w:sz w:val="24"/>
          <w:lang w:val="da-DK"/>
        </w:rPr>
        <w:t>1</w:t>
      </w:r>
      <w:r w:rsidRPr="00EE529C">
        <w:rPr>
          <w:spacing w:val="-24"/>
          <w:w w:val="105"/>
          <w:position w:val="-15"/>
          <w:sz w:val="24"/>
          <w:lang w:val="da-DK"/>
        </w:rPr>
        <w:t xml:space="preserve"> </w:t>
      </w:r>
      <w:r w:rsidRPr="00EE529C">
        <w:rPr>
          <w:w w:val="105"/>
          <w:position w:val="-15"/>
          <w:sz w:val="24"/>
          <w:lang w:val="da-DK"/>
        </w:rPr>
        <w:t>+</w:t>
      </w:r>
      <w:r w:rsidRPr="00EE529C">
        <w:rPr>
          <w:spacing w:val="-23"/>
          <w:w w:val="105"/>
          <w:position w:val="-15"/>
          <w:sz w:val="24"/>
          <w:lang w:val="da-DK"/>
        </w:rPr>
        <w:t xml:space="preserve"> </w:t>
      </w:r>
      <w:r w:rsidRPr="00EE529C">
        <w:rPr>
          <w:w w:val="105"/>
          <w:position w:val="-15"/>
          <w:sz w:val="24"/>
          <w:lang w:val="da-DK"/>
        </w:rPr>
        <w:t>ln(2)</w:t>
      </w:r>
      <w:r w:rsidRPr="00EE529C">
        <w:rPr>
          <w:spacing w:val="-40"/>
          <w:w w:val="105"/>
          <w:position w:val="-15"/>
          <w:sz w:val="24"/>
          <w:lang w:val="da-DK"/>
        </w:rPr>
        <w:t xml:space="preserve"> </w:t>
      </w:r>
      <w:r w:rsidRPr="00EE529C">
        <w:rPr>
          <w:spacing w:val="7"/>
          <w:w w:val="105"/>
          <w:sz w:val="24"/>
          <w:lang w:val="da-DK"/>
        </w:rPr>
        <w:t>2</w:t>
      </w:r>
      <w:r w:rsidRPr="00EE529C">
        <w:rPr>
          <w:i/>
          <w:spacing w:val="7"/>
          <w:w w:val="105"/>
          <w:sz w:val="24"/>
          <w:vertAlign w:val="superscript"/>
          <w:lang w:val="da-DK"/>
        </w:rPr>
        <w:t>x</w:t>
      </w:r>
      <w:r w:rsidRPr="00EE529C">
        <w:rPr>
          <w:i/>
          <w:spacing w:val="7"/>
          <w:w w:val="105"/>
          <w:sz w:val="24"/>
          <w:lang w:val="da-DK"/>
        </w:rPr>
        <w:t>e</w:t>
      </w:r>
      <w:r w:rsidRPr="00EE529C">
        <w:rPr>
          <w:i/>
          <w:spacing w:val="7"/>
          <w:w w:val="105"/>
          <w:sz w:val="24"/>
          <w:vertAlign w:val="superscript"/>
          <w:lang w:val="da-DK"/>
        </w:rPr>
        <w:t>x</w:t>
      </w:r>
      <w:r w:rsidRPr="00EE529C">
        <w:rPr>
          <w:i/>
          <w:spacing w:val="7"/>
          <w:w w:val="105"/>
          <w:sz w:val="24"/>
          <w:lang w:val="da-DK"/>
        </w:rPr>
        <w:t>.</w:t>
      </w:r>
    </w:p>
    <w:p w:rsidR="007E510D" w:rsidRPr="00EE529C" w:rsidRDefault="007E510D">
      <w:pPr>
        <w:pStyle w:val="BodyText"/>
        <w:spacing w:before="6"/>
        <w:rPr>
          <w:i/>
          <w:sz w:val="8"/>
          <w:lang w:val="da-DK"/>
        </w:rPr>
      </w:pPr>
    </w:p>
    <w:p w:rsidR="007E510D" w:rsidRPr="00EE529C" w:rsidRDefault="007E510D">
      <w:pPr>
        <w:rPr>
          <w:sz w:val="8"/>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BodyText"/>
        <w:tabs>
          <w:tab w:val="left" w:pos="8620"/>
        </w:tabs>
        <w:spacing w:before="92" w:line="391" w:lineRule="exact"/>
        <w:ind w:left="1845"/>
        <w:rPr>
          <w:lang w:val="da-DK"/>
        </w:rPr>
      </w:pPr>
      <w:r w:rsidRPr="00EE529C">
        <w:rPr>
          <w:lang w:val="da-DK"/>
        </w:rPr>
        <w:pict>
          <v:line id="_x0000_s5328" style="position:absolute;left:0;text-align:left;z-index:-28162048;mso-position-horizontal-relative:page" from="421.65pt,21.15pt" to="464.9pt,21.15pt" strokeweight=".21097mm">
            <w10:wrap anchorx="page"/>
          </v:line>
        </w:pict>
      </w:r>
      <w:r w:rsidRPr="00EE529C">
        <w:rPr>
          <w:lang w:val="da-DK"/>
        </w:rPr>
        <w:t xml:space="preserve">Dermed har vi at stamfunktionen til </w:t>
      </w:r>
      <w:r w:rsidRPr="00EE529C">
        <w:rPr>
          <w:i/>
          <w:lang w:val="da-DK"/>
        </w:rPr>
        <w:t>h</w:t>
      </w:r>
      <w:r w:rsidRPr="00EE529C">
        <w:rPr>
          <w:lang w:val="da-DK"/>
        </w:rPr>
        <w:t>(</w:t>
      </w:r>
      <w:r w:rsidRPr="00EE529C">
        <w:rPr>
          <w:i/>
          <w:lang w:val="da-DK"/>
        </w:rPr>
        <w:t>x</w:t>
      </w:r>
      <w:r w:rsidRPr="00EE529C">
        <w:rPr>
          <w:lang w:val="da-DK"/>
        </w:rPr>
        <w:t xml:space="preserve">) = </w:t>
      </w:r>
      <w:r w:rsidRPr="00EE529C">
        <w:rPr>
          <w:spacing w:val="5"/>
          <w:lang w:val="da-DK"/>
        </w:rPr>
        <w:t>2</w:t>
      </w:r>
      <w:r w:rsidRPr="00EE529C">
        <w:rPr>
          <w:i/>
          <w:spacing w:val="5"/>
          <w:vertAlign w:val="superscript"/>
          <w:lang w:val="da-DK"/>
        </w:rPr>
        <w:t>x</w:t>
      </w:r>
      <w:r w:rsidRPr="00EE529C">
        <w:rPr>
          <w:i/>
          <w:spacing w:val="5"/>
          <w:lang w:val="da-DK"/>
        </w:rPr>
        <w:t>e</w:t>
      </w:r>
      <w:r w:rsidRPr="00EE529C">
        <w:rPr>
          <w:i/>
          <w:spacing w:val="5"/>
          <w:vertAlign w:val="superscript"/>
          <w:lang w:val="da-DK"/>
        </w:rPr>
        <w:t>x</w:t>
      </w:r>
      <w:r w:rsidRPr="00EE529C">
        <w:rPr>
          <w:i/>
          <w:spacing w:val="5"/>
          <w:lang w:val="da-DK"/>
        </w:rPr>
        <w:t xml:space="preserve"> </w:t>
      </w:r>
      <w:r w:rsidRPr="00EE529C">
        <w:rPr>
          <w:lang w:val="da-DK"/>
        </w:rPr>
        <w:t>er</w:t>
      </w:r>
      <w:r w:rsidRPr="00EE529C">
        <w:rPr>
          <w:spacing w:val="24"/>
          <w:lang w:val="da-DK"/>
        </w:rPr>
        <w:t xml:space="preserve"> </w:t>
      </w:r>
      <w:r w:rsidRPr="00EE529C">
        <w:rPr>
          <w:lang w:val="da-DK"/>
        </w:rPr>
        <w:t>givet</w:t>
      </w:r>
      <w:r w:rsidRPr="00EE529C">
        <w:rPr>
          <w:spacing w:val="3"/>
          <w:lang w:val="da-DK"/>
        </w:rPr>
        <w:t xml:space="preserve"> </w:t>
      </w:r>
      <w:r w:rsidRPr="00EE529C">
        <w:rPr>
          <w:lang w:val="da-DK"/>
        </w:rPr>
        <w:t>ved</w:t>
      </w:r>
      <w:r w:rsidRPr="00EE529C">
        <w:rPr>
          <w:lang w:val="da-DK"/>
        </w:rPr>
        <w:tab/>
      </w:r>
      <w:r w:rsidRPr="00EE529C">
        <w:rPr>
          <w:position w:val="16"/>
          <w:lang w:val="da-DK"/>
        </w:rPr>
        <w:t>1</w:t>
      </w:r>
    </w:p>
    <w:p w:rsidR="007E510D" w:rsidRPr="00EE529C" w:rsidRDefault="00EE529C">
      <w:pPr>
        <w:pStyle w:val="BodyText"/>
        <w:spacing w:line="231" w:lineRule="exact"/>
        <w:jc w:val="right"/>
        <w:rPr>
          <w:lang w:val="da-DK"/>
        </w:rPr>
      </w:pPr>
      <w:r w:rsidRPr="00EE529C">
        <w:rPr>
          <w:w w:val="105"/>
          <w:lang w:val="da-DK"/>
        </w:rPr>
        <w:t>1 + ln(2)</w:t>
      </w:r>
    </w:p>
    <w:p w:rsidR="007E510D" w:rsidRPr="00EE529C" w:rsidRDefault="00EE529C">
      <w:pPr>
        <w:spacing w:before="252"/>
        <w:ind w:left="-17"/>
        <w:rPr>
          <w:sz w:val="24"/>
          <w:lang w:val="da-DK"/>
        </w:rPr>
      </w:pPr>
      <w:r w:rsidRPr="00EE529C">
        <w:rPr>
          <w:lang w:val="da-DK"/>
        </w:rPr>
        <w:br w:type="column"/>
      </w:r>
      <w:r w:rsidRPr="00EE529C">
        <w:rPr>
          <w:w w:val="110"/>
          <w:sz w:val="24"/>
          <w:lang w:val="da-DK"/>
        </w:rPr>
        <w:t>2</w:t>
      </w:r>
      <w:r w:rsidRPr="00EE529C">
        <w:rPr>
          <w:i/>
          <w:w w:val="110"/>
          <w:sz w:val="24"/>
          <w:vertAlign w:val="superscript"/>
          <w:lang w:val="da-DK"/>
        </w:rPr>
        <w:t>x</w:t>
      </w:r>
      <w:r w:rsidRPr="00EE529C">
        <w:rPr>
          <w:i/>
          <w:w w:val="110"/>
          <w:sz w:val="24"/>
          <w:lang w:val="da-DK"/>
        </w:rPr>
        <w:t>e</w:t>
      </w:r>
      <w:r w:rsidRPr="00EE529C">
        <w:rPr>
          <w:i/>
          <w:w w:val="110"/>
          <w:sz w:val="24"/>
          <w:vertAlign w:val="superscript"/>
          <w:lang w:val="da-DK"/>
        </w:rPr>
        <w:t>x</w:t>
      </w:r>
      <w:r w:rsidRPr="00EE529C">
        <w:rPr>
          <w:w w:val="110"/>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num="2" w:space="708" w:equalWidth="0">
            <w:col w:w="9119" w:space="40"/>
            <w:col w:w="2431"/>
          </w:cols>
        </w:sectPr>
      </w:pPr>
    </w:p>
    <w:p w:rsidR="007E510D" w:rsidRPr="00EE529C" w:rsidRDefault="007E510D">
      <w:pPr>
        <w:pStyle w:val="BodyText"/>
        <w:spacing w:before="4"/>
        <w:rPr>
          <w:sz w:val="19"/>
          <w:lang w:val="da-DK"/>
        </w:rPr>
      </w:pPr>
    </w:p>
    <w:p w:rsidR="007E510D" w:rsidRPr="00EE529C" w:rsidRDefault="00EE529C">
      <w:pPr>
        <w:pStyle w:val="Heading3"/>
        <w:numPr>
          <w:ilvl w:val="2"/>
          <w:numId w:val="63"/>
        </w:numPr>
        <w:tabs>
          <w:tab w:val="left" w:pos="2166"/>
          <w:tab w:val="left" w:pos="2167"/>
        </w:tabs>
        <w:spacing w:before="97"/>
        <w:rPr>
          <w:lang w:val="da-DK"/>
        </w:rPr>
      </w:pPr>
      <w:r w:rsidRPr="00EE529C">
        <w:rPr>
          <w:w w:val="105"/>
          <w:lang w:val="da-DK"/>
        </w:rPr>
        <w:t>Opgaver</w:t>
      </w:r>
    </w:p>
    <w:p w:rsidR="007E510D" w:rsidRPr="00EE529C" w:rsidRDefault="00EE529C">
      <w:pPr>
        <w:pStyle w:val="ListParagraph"/>
        <w:numPr>
          <w:ilvl w:val="3"/>
          <w:numId w:val="63"/>
        </w:numPr>
        <w:tabs>
          <w:tab w:val="left" w:pos="1846"/>
        </w:tabs>
        <w:spacing w:before="138"/>
        <w:ind w:hanging="311"/>
        <w:jc w:val="left"/>
        <w:rPr>
          <w:sz w:val="24"/>
          <w:lang w:val="da-DK"/>
        </w:rPr>
      </w:pPr>
      <w:bookmarkStart w:id="126" w:name="_bookmark120"/>
      <w:bookmarkEnd w:id="126"/>
      <w:r w:rsidRPr="00EE529C">
        <w:rPr>
          <w:sz w:val="24"/>
          <w:lang w:val="da-DK"/>
        </w:rPr>
        <w:t>Udregn følgende ubestemte</w:t>
      </w:r>
      <w:r w:rsidRPr="00EE529C">
        <w:rPr>
          <w:spacing w:val="-1"/>
          <w:sz w:val="24"/>
          <w:lang w:val="da-DK"/>
        </w:rPr>
        <w:t xml:space="preserve"> </w:t>
      </w:r>
      <w:r w:rsidRPr="00EE529C">
        <w:rPr>
          <w:sz w:val="24"/>
          <w:lang w:val="da-DK"/>
        </w:rPr>
        <w:t>integraler</w:t>
      </w:r>
    </w:p>
    <w:p w:rsidR="007E510D" w:rsidRPr="00EE529C" w:rsidRDefault="007E510D">
      <w:pPr>
        <w:pStyle w:val="BodyText"/>
        <w:spacing w:before="10"/>
        <w:rPr>
          <w:sz w:val="17"/>
          <w:lang w:val="da-DK"/>
        </w:rPr>
      </w:pPr>
    </w:p>
    <w:p w:rsidR="007E510D" w:rsidRPr="00EE529C" w:rsidRDefault="007E510D">
      <w:pPr>
        <w:rPr>
          <w:sz w:val="17"/>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before="134"/>
        <w:jc w:val="right"/>
        <w:rPr>
          <w:i/>
          <w:sz w:val="24"/>
          <w:lang w:val="da-DK"/>
        </w:rPr>
      </w:pPr>
      <w:r w:rsidRPr="00EE529C">
        <w:rPr>
          <w:i/>
          <w:sz w:val="24"/>
          <w:lang w:val="da-DK"/>
        </w:rPr>
        <w:t xml:space="preserve">x </w:t>
      </w:r>
      <w:r w:rsidRPr="00EE529C">
        <w:rPr>
          <w:sz w:val="24"/>
          <w:lang w:val="da-DK"/>
        </w:rPr>
        <w:t xml:space="preserve">sin </w:t>
      </w:r>
      <w:r w:rsidRPr="00EE529C">
        <w:rPr>
          <w:i/>
          <w:sz w:val="24"/>
          <w:lang w:val="da-DK"/>
        </w:rPr>
        <w:t>xdx,</w:t>
      </w:r>
    </w:p>
    <w:p w:rsidR="007E510D" w:rsidRPr="00EE529C" w:rsidRDefault="00EE529C">
      <w:pPr>
        <w:spacing w:before="142"/>
        <w:jc w:val="right"/>
        <w:rPr>
          <w:i/>
          <w:sz w:val="24"/>
          <w:lang w:val="da-DK"/>
        </w:rPr>
      </w:pPr>
      <w:r w:rsidRPr="00EE529C">
        <w:rPr>
          <w:lang w:val="da-DK"/>
        </w:rPr>
        <w:br w:type="column"/>
      </w:r>
      <w:r w:rsidRPr="00EE529C">
        <w:rPr>
          <w:i/>
          <w:w w:val="105"/>
          <w:sz w:val="24"/>
          <w:lang w:val="da-DK"/>
        </w:rPr>
        <w:t>xe</w:t>
      </w:r>
      <w:r w:rsidRPr="00EE529C">
        <w:rPr>
          <w:i/>
          <w:w w:val="105"/>
          <w:sz w:val="24"/>
          <w:vertAlign w:val="superscript"/>
          <w:lang w:val="da-DK"/>
        </w:rPr>
        <w:t>x</w:t>
      </w:r>
      <w:r w:rsidRPr="00EE529C">
        <w:rPr>
          <w:i/>
          <w:w w:val="105"/>
          <w:sz w:val="24"/>
          <w:lang w:val="da-DK"/>
        </w:rPr>
        <w:t xml:space="preserve"> dx,</w:t>
      </w:r>
    </w:p>
    <w:p w:rsidR="007E510D" w:rsidRPr="00EE529C" w:rsidRDefault="00EE529C">
      <w:pPr>
        <w:spacing w:before="68"/>
        <w:ind w:left="1486"/>
        <w:rPr>
          <w:i/>
          <w:sz w:val="24"/>
          <w:lang w:val="da-DK"/>
        </w:rPr>
      </w:pPr>
      <w:r w:rsidRPr="00EE529C">
        <w:rPr>
          <w:lang w:val="da-DK"/>
        </w:rPr>
        <w:br w:type="column"/>
      </w:r>
      <w:r w:rsidRPr="00EE529C">
        <w:rPr>
          <w:i/>
          <w:position w:val="-9"/>
          <w:sz w:val="24"/>
          <w:lang w:val="da-DK"/>
        </w:rPr>
        <w:t>x</w:t>
      </w:r>
      <w:r w:rsidRPr="00EE529C">
        <w:rPr>
          <w:sz w:val="18"/>
          <w:lang w:val="da-DK"/>
        </w:rPr>
        <w:t>2</w:t>
      </w:r>
      <w:r w:rsidRPr="00EE529C">
        <w:rPr>
          <w:i/>
          <w:position w:val="-9"/>
          <w:sz w:val="24"/>
          <w:lang w:val="da-DK"/>
        </w:rPr>
        <w:t>e</w:t>
      </w:r>
      <w:r w:rsidRPr="00EE529C">
        <w:rPr>
          <w:rFonts w:ascii="Lucida Sans Unicode" w:hAnsi="Lucida Sans Unicode"/>
          <w:sz w:val="18"/>
          <w:lang w:val="da-DK"/>
        </w:rPr>
        <w:t>−</w:t>
      </w:r>
      <w:r w:rsidRPr="00EE529C">
        <w:rPr>
          <w:sz w:val="18"/>
          <w:lang w:val="da-DK"/>
        </w:rPr>
        <w:t>2</w:t>
      </w:r>
      <w:r w:rsidRPr="00EE529C">
        <w:rPr>
          <w:i/>
          <w:sz w:val="18"/>
          <w:lang w:val="da-DK"/>
        </w:rPr>
        <w:t xml:space="preserve">x </w:t>
      </w:r>
      <w:r w:rsidRPr="00EE529C">
        <w:rPr>
          <w:i/>
          <w:position w:val="-9"/>
          <w:sz w:val="24"/>
          <w:lang w:val="da-DK"/>
        </w:rPr>
        <w:t>dx</w:t>
      </w:r>
    </w:p>
    <w:p w:rsidR="007E510D" w:rsidRPr="00EE529C" w:rsidRDefault="007E510D">
      <w:pPr>
        <w:rPr>
          <w:sz w:val="24"/>
          <w:lang w:val="da-DK"/>
        </w:rPr>
        <w:sectPr w:rsidR="007E510D" w:rsidRPr="00EE529C">
          <w:type w:val="continuous"/>
          <w:pgSz w:w="11910" w:h="16840"/>
          <w:pgMar w:top="1580" w:right="140" w:bottom="280" w:left="180" w:header="708" w:footer="708" w:gutter="0"/>
          <w:cols w:num="3" w:space="708" w:equalWidth="0">
            <w:col w:w="4344" w:space="40"/>
            <w:col w:w="2176" w:space="39"/>
            <w:col w:w="4991"/>
          </w:cols>
        </w:sectPr>
      </w:pPr>
    </w:p>
    <w:p w:rsidR="007E510D" w:rsidRPr="00EE529C" w:rsidRDefault="007E510D">
      <w:pPr>
        <w:pStyle w:val="BodyText"/>
        <w:spacing w:before="6"/>
        <w:rPr>
          <w:i/>
          <w:sz w:val="29"/>
          <w:lang w:val="da-DK"/>
        </w:rPr>
      </w:pPr>
    </w:p>
    <w:p w:rsidR="007E510D" w:rsidRPr="00EE529C" w:rsidRDefault="007E510D">
      <w:pPr>
        <w:rPr>
          <w:sz w:val="29"/>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ListParagraph"/>
        <w:numPr>
          <w:ilvl w:val="3"/>
          <w:numId w:val="63"/>
        </w:numPr>
        <w:tabs>
          <w:tab w:val="left" w:pos="1846"/>
        </w:tabs>
        <w:spacing w:before="89"/>
        <w:ind w:hanging="311"/>
        <w:jc w:val="left"/>
        <w:rPr>
          <w:sz w:val="24"/>
          <w:lang w:val="da-DK"/>
        </w:rPr>
      </w:pPr>
      <w:r w:rsidRPr="00EE529C">
        <w:rPr>
          <w:sz w:val="24"/>
          <w:lang w:val="da-DK"/>
        </w:rPr>
        <w:t>Udregn følgende</w:t>
      </w:r>
      <w:r w:rsidRPr="00EE529C">
        <w:rPr>
          <w:spacing w:val="-5"/>
          <w:sz w:val="24"/>
          <w:lang w:val="da-DK"/>
        </w:rPr>
        <w:t xml:space="preserve"> </w:t>
      </w:r>
      <w:r w:rsidRPr="00EE529C">
        <w:rPr>
          <w:sz w:val="24"/>
          <w:lang w:val="da-DK"/>
        </w:rPr>
        <w:t>integraler</w:t>
      </w:r>
    </w:p>
    <w:p w:rsidR="007E510D" w:rsidRPr="00EE529C" w:rsidRDefault="00EE529C">
      <w:pPr>
        <w:pStyle w:val="BodyText"/>
        <w:spacing w:before="11"/>
        <w:ind w:left="3509"/>
        <w:rPr>
          <w:rFonts w:ascii="Tahoma"/>
          <w:lang w:val="da-DK"/>
        </w:rPr>
      </w:pPr>
      <w:r w:rsidRPr="00EE529C">
        <w:rPr>
          <w:rFonts w:ascii="Tahoma"/>
          <w:w w:val="198"/>
          <w:lang w:val="da-DK"/>
        </w:rPr>
        <w:t xml:space="preserve"> </w:t>
      </w:r>
    </w:p>
    <w:p w:rsidR="007E510D" w:rsidRPr="00EE529C" w:rsidRDefault="00EE529C">
      <w:pPr>
        <w:spacing w:before="55"/>
        <w:ind w:right="38"/>
        <w:jc w:val="right"/>
        <w:rPr>
          <w:i/>
          <w:sz w:val="24"/>
          <w:lang w:val="da-DK"/>
        </w:rPr>
      </w:pPr>
      <w:r w:rsidRPr="00EE529C">
        <w:rPr>
          <w:sz w:val="24"/>
          <w:lang w:val="da-DK"/>
        </w:rPr>
        <w:t>(</w:t>
      </w:r>
      <w:r w:rsidRPr="00EE529C">
        <w:rPr>
          <w:i/>
          <w:sz w:val="24"/>
          <w:lang w:val="da-DK"/>
        </w:rPr>
        <w:t xml:space="preserve">x </w:t>
      </w:r>
      <w:r w:rsidRPr="00EE529C">
        <w:rPr>
          <w:sz w:val="24"/>
          <w:lang w:val="da-DK"/>
        </w:rPr>
        <w:t>+ 1) sin(</w:t>
      </w:r>
      <w:r w:rsidRPr="00EE529C">
        <w:rPr>
          <w:i/>
          <w:sz w:val="24"/>
          <w:lang w:val="da-DK"/>
        </w:rPr>
        <w:t>x</w:t>
      </w:r>
      <w:r w:rsidRPr="00EE529C">
        <w:rPr>
          <w:sz w:val="24"/>
          <w:lang w:val="da-DK"/>
        </w:rPr>
        <w:t xml:space="preserve">) </w:t>
      </w:r>
      <w:r w:rsidRPr="00EE529C">
        <w:rPr>
          <w:i/>
          <w:sz w:val="24"/>
          <w:lang w:val="da-DK"/>
        </w:rPr>
        <w:t>dx,</w:t>
      </w:r>
    </w:p>
    <w:p w:rsidR="007E510D" w:rsidRPr="00EE529C" w:rsidRDefault="00EE529C">
      <w:pPr>
        <w:pStyle w:val="BodyText"/>
        <w:spacing w:before="11"/>
        <w:rPr>
          <w:i/>
          <w:sz w:val="58"/>
          <w:lang w:val="da-DK"/>
        </w:rPr>
      </w:pPr>
      <w:r w:rsidRPr="00EE529C">
        <w:rPr>
          <w:lang w:val="da-DK"/>
        </w:rPr>
        <w:br w:type="column"/>
      </w:r>
    </w:p>
    <w:p w:rsidR="007E510D" w:rsidRPr="00EE529C" w:rsidRDefault="00EE529C">
      <w:pPr>
        <w:ind w:left="1535"/>
        <w:rPr>
          <w:i/>
          <w:sz w:val="24"/>
          <w:lang w:val="da-DK"/>
        </w:rPr>
      </w:pPr>
      <w:r w:rsidRPr="00EE529C">
        <w:rPr>
          <w:sz w:val="24"/>
          <w:lang w:val="da-DK"/>
        </w:rPr>
        <w:t>(2</w:t>
      </w:r>
      <w:r w:rsidRPr="00EE529C">
        <w:rPr>
          <w:i/>
          <w:sz w:val="24"/>
          <w:lang w:val="da-DK"/>
        </w:rPr>
        <w:t xml:space="preserve">x </w:t>
      </w:r>
      <w:r w:rsidRPr="00EE529C">
        <w:rPr>
          <w:rFonts w:ascii="Lucida Sans Unicode" w:hAnsi="Lucida Sans Unicode"/>
          <w:sz w:val="24"/>
          <w:lang w:val="da-DK"/>
        </w:rPr>
        <w:t xml:space="preserve">− </w:t>
      </w:r>
      <w:r w:rsidRPr="00EE529C">
        <w:rPr>
          <w:sz w:val="24"/>
          <w:lang w:val="da-DK"/>
        </w:rPr>
        <w:t>1)</w:t>
      </w:r>
      <w:r w:rsidRPr="00EE529C">
        <w:rPr>
          <w:i/>
          <w:sz w:val="24"/>
          <w:lang w:val="da-DK"/>
        </w:rPr>
        <w:t>e</w:t>
      </w:r>
      <w:r w:rsidRPr="00EE529C">
        <w:rPr>
          <w:i/>
          <w:sz w:val="24"/>
          <w:vertAlign w:val="superscript"/>
          <w:lang w:val="da-DK"/>
        </w:rPr>
        <w:t>x</w:t>
      </w:r>
      <w:r w:rsidRPr="00EE529C">
        <w:rPr>
          <w:i/>
          <w:sz w:val="24"/>
          <w:lang w:val="da-DK"/>
        </w:rPr>
        <w:t xml:space="preserve"> dx.</w:t>
      </w:r>
    </w:p>
    <w:p w:rsidR="007E510D" w:rsidRPr="00EE529C" w:rsidRDefault="007E510D">
      <w:pPr>
        <w:rPr>
          <w:sz w:val="24"/>
          <w:lang w:val="da-DK"/>
        </w:rPr>
        <w:sectPr w:rsidR="007E510D" w:rsidRPr="00EE529C">
          <w:type w:val="continuous"/>
          <w:pgSz w:w="11910" w:h="16840"/>
          <w:pgMar w:top="1580" w:right="140" w:bottom="280" w:left="180" w:header="708" w:footer="708" w:gutter="0"/>
          <w:cols w:num="2" w:space="708" w:equalWidth="0">
            <w:col w:w="5418" w:space="333"/>
            <w:col w:w="5839"/>
          </w:cols>
        </w:sectPr>
      </w:pPr>
    </w:p>
    <w:p w:rsidR="007E510D" w:rsidRPr="00EE529C" w:rsidRDefault="007E510D">
      <w:pPr>
        <w:pStyle w:val="BodyText"/>
        <w:rPr>
          <w:i/>
          <w:sz w:val="27"/>
          <w:lang w:val="da-DK"/>
        </w:rPr>
      </w:pPr>
    </w:p>
    <w:p w:rsidR="007E510D" w:rsidRPr="00EE529C" w:rsidRDefault="00EE529C">
      <w:pPr>
        <w:pStyle w:val="ListParagraph"/>
        <w:numPr>
          <w:ilvl w:val="3"/>
          <w:numId w:val="63"/>
        </w:numPr>
        <w:tabs>
          <w:tab w:val="left" w:pos="1846"/>
        </w:tabs>
        <w:spacing w:before="90"/>
        <w:ind w:hanging="311"/>
        <w:jc w:val="left"/>
        <w:rPr>
          <w:sz w:val="24"/>
          <w:lang w:val="da-DK"/>
        </w:rPr>
      </w:pPr>
      <w:r w:rsidRPr="00EE529C">
        <w:rPr>
          <w:sz w:val="24"/>
          <w:lang w:val="da-DK"/>
        </w:rPr>
        <w:t xml:space="preserve">Find en </w:t>
      </w:r>
      <w:r w:rsidRPr="00EE529C">
        <w:rPr>
          <w:spacing w:val="-9"/>
          <w:sz w:val="24"/>
          <w:lang w:val="da-DK"/>
        </w:rPr>
        <w:t>stamf</w:t>
      </w:r>
      <w:r w:rsidRPr="00EE529C">
        <w:rPr>
          <w:sz w:val="24"/>
          <w:lang w:val="da-DK"/>
        </w:rPr>
        <w:t>unktion til ln</w:t>
      </w:r>
      <w:r w:rsidRPr="00EE529C">
        <w:rPr>
          <w:spacing w:val="-49"/>
          <w:sz w:val="24"/>
          <w:lang w:val="da-DK"/>
        </w:rPr>
        <w:t xml:space="preserve"> </w:t>
      </w:r>
      <w:r w:rsidRPr="00EE529C">
        <w:rPr>
          <w:i/>
          <w:sz w:val="24"/>
          <w:lang w:val="da-DK"/>
        </w:rPr>
        <w:t xml:space="preserve">x </w:t>
      </w:r>
      <w:r w:rsidRPr="00EE529C">
        <w:rPr>
          <w:sz w:val="24"/>
          <w:lang w:val="da-DK"/>
        </w:rPr>
        <w:t xml:space="preserve">ved at bruge delvis </w:t>
      </w:r>
      <w:r w:rsidR="002B46B1" w:rsidRPr="00EE529C">
        <w:rPr>
          <w:sz w:val="24"/>
          <w:lang w:val="da-DK"/>
        </w:rPr>
        <w:t>integration. (</w:t>
      </w:r>
      <w:r w:rsidRPr="00EE529C">
        <w:rPr>
          <w:sz w:val="24"/>
          <w:lang w:val="da-DK"/>
        </w:rPr>
        <w:t>Hint: Brug formlen</w:t>
      </w:r>
    </w:p>
    <w:p w:rsidR="007E510D" w:rsidRPr="00EE529C" w:rsidRDefault="00EE529C">
      <w:pPr>
        <w:pStyle w:val="BodyText"/>
        <w:tabs>
          <w:tab w:val="left" w:pos="3419"/>
        </w:tabs>
        <w:spacing w:line="327" w:lineRule="exact"/>
        <w:ind w:left="1845"/>
        <w:rPr>
          <w:lang w:val="da-DK"/>
        </w:rPr>
      </w:pPr>
      <w:r w:rsidRPr="00EE529C">
        <w:rPr>
          <w:lang w:val="da-DK"/>
        </w:rPr>
        <w:t>på</w:t>
      </w:r>
      <w:r w:rsidRPr="00EE529C">
        <w:rPr>
          <w:spacing w:val="1"/>
          <w:lang w:val="da-DK"/>
        </w:rPr>
        <w:t xml:space="preserve"> </w:t>
      </w:r>
      <w:r w:rsidRPr="00EE529C">
        <w:rPr>
          <w:lang w:val="da-DK"/>
        </w:rPr>
        <w:t>integralet</w:t>
      </w:r>
      <w:r w:rsidRPr="00EE529C">
        <w:rPr>
          <w:lang w:val="da-DK"/>
        </w:rPr>
        <w:tab/>
        <w:t>1</w:t>
      </w:r>
      <w:bookmarkStart w:id="127" w:name="_bookmark121"/>
      <w:bookmarkEnd w:id="127"/>
      <w:r w:rsidRPr="00EE529C">
        <w:rPr>
          <w:spacing w:val="-22"/>
          <w:lang w:val="da-DK"/>
        </w:rPr>
        <w:t xml:space="preserve"> </w:t>
      </w:r>
      <w:r w:rsidRPr="00EE529C">
        <w:rPr>
          <w:rFonts w:ascii="Lucida Sans Unicode" w:hAnsi="Lucida Sans Unicode"/>
          <w:w w:val="80"/>
          <w:lang w:val="da-DK"/>
        </w:rPr>
        <w:t>·</w:t>
      </w:r>
      <w:r w:rsidRPr="00EE529C">
        <w:rPr>
          <w:rFonts w:ascii="Lucida Sans Unicode" w:hAnsi="Lucida Sans Unicode"/>
          <w:spacing w:val="-22"/>
          <w:w w:val="80"/>
          <w:lang w:val="da-DK"/>
        </w:rPr>
        <w:t xml:space="preserve"> </w:t>
      </w:r>
      <w:r w:rsidRPr="00EE529C">
        <w:rPr>
          <w:lang w:val="da-DK"/>
        </w:rPr>
        <w:t>ln</w:t>
      </w:r>
      <w:r w:rsidRPr="00EE529C">
        <w:rPr>
          <w:spacing w:val="-34"/>
          <w:lang w:val="da-DK"/>
        </w:rPr>
        <w:t xml:space="preserve"> </w:t>
      </w:r>
      <w:r w:rsidRPr="00EE529C">
        <w:rPr>
          <w:i/>
          <w:spacing w:val="13"/>
          <w:lang w:val="da-DK"/>
        </w:rPr>
        <w:t>xdx</w:t>
      </w:r>
      <w:r w:rsidRPr="00EE529C">
        <w:rPr>
          <w:spacing w:val="13"/>
          <w:lang w:val="da-DK"/>
        </w:rPr>
        <w:t>)</w:t>
      </w:r>
    </w:p>
    <w:p w:rsidR="007E510D" w:rsidRPr="00EE529C" w:rsidRDefault="00EE529C">
      <w:pPr>
        <w:pStyle w:val="ListParagraph"/>
        <w:numPr>
          <w:ilvl w:val="3"/>
          <w:numId w:val="63"/>
        </w:numPr>
        <w:tabs>
          <w:tab w:val="left" w:pos="1846"/>
        </w:tabs>
        <w:spacing w:before="152"/>
        <w:ind w:hanging="311"/>
        <w:jc w:val="left"/>
        <w:rPr>
          <w:sz w:val="24"/>
          <w:lang w:val="da-DK"/>
        </w:rPr>
      </w:pPr>
      <w:r w:rsidRPr="00EE529C">
        <w:rPr>
          <w:sz w:val="24"/>
          <w:lang w:val="da-DK"/>
        </w:rPr>
        <w:t>Udregn følgende ubestemte</w:t>
      </w:r>
      <w:r w:rsidRPr="00EE529C">
        <w:rPr>
          <w:spacing w:val="-1"/>
          <w:sz w:val="24"/>
          <w:lang w:val="da-DK"/>
        </w:rPr>
        <w:t xml:space="preserve"> </w:t>
      </w:r>
      <w:r w:rsidRPr="00EE529C">
        <w:rPr>
          <w:sz w:val="24"/>
          <w:lang w:val="da-DK"/>
        </w:rPr>
        <w:t>integraler</w:t>
      </w:r>
    </w:p>
    <w:p w:rsidR="007E510D" w:rsidRPr="00EE529C" w:rsidRDefault="007E510D">
      <w:pPr>
        <w:pStyle w:val="BodyText"/>
        <w:spacing w:before="7"/>
        <w:rPr>
          <w:sz w:val="10"/>
          <w:lang w:val="da-DK"/>
        </w:rPr>
      </w:pPr>
    </w:p>
    <w:p w:rsidR="007E510D" w:rsidRPr="00EE529C" w:rsidRDefault="007E510D">
      <w:pPr>
        <w:rPr>
          <w:sz w:val="10"/>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before="224"/>
        <w:jc w:val="right"/>
        <w:rPr>
          <w:i/>
          <w:sz w:val="24"/>
          <w:lang w:val="da-DK"/>
        </w:rPr>
      </w:pPr>
      <w:r w:rsidRPr="00EE529C">
        <w:rPr>
          <w:sz w:val="24"/>
          <w:lang w:val="da-DK"/>
        </w:rPr>
        <w:t>ln(</w:t>
      </w:r>
      <w:r w:rsidRPr="00EE529C">
        <w:rPr>
          <w:i/>
          <w:sz w:val="24"/>
          <w:lang w:val="da-DK"/>
        </w:rPr>
        <w:t>x</w:t>
      </w:r>
      <w:r w:rsidRPr="00EE529C">
        <w:rPr>
          <w:i/>
          <w:sz w:val="24"/>
          <w:vertAlign w:val="superscript"/>
          <w:lang w:val="da-DK"/>
        </w:rPr>
        <w:t>x</w:t>
      </w:r>
      <w:r w:rsidRPr="00EE529C">
        <w:rPr>
          <w:sz w:val="24"/>
          <w:lang w:val="da-DK"/>
        </w:rPr>
        <w:t xml:space="preserve">) </w:t>
      </w:r>
      <w:r w:rsidRPr="00EE529C">
        <w:rPr>
          <w:i/>
          <w:sz w:val="24"/>
          <w:lang w:val="da-DK"/>
        </w:rPr>
        <w:t>dx,</w:t>
      </w:r>
    </w:p>
    <w:p w:rsidR="007E510D" w:rsidRPr="00EE529C" w:rsidRDefault="00EE529C">
      <w:pPr>
        <w:spacing w:before="183"/>
        <w:ind w:left="1260"/>
        <w:rPr>
          <w:i/>
          <w:sz w:val="24"/>
          <w:lang w:val="da-DK"/>
        </w:rPr>
      </w:pPr>
      <w:r w:rsidRPr="00EE529C">
        <w:rPr>
          <w:lang w:val="da-DK"/>
        </w:rPr>
        <w:br w:type="column"/>
      </w:r>
      <w:r w:rsidRPr="00EE529C">
        <w:rPr>
          <w:i/>
          <w:w w:val="105"/>
          <w:position w:val="-9"/>
          <w:sz w:val="24"/>
          <w:lang w:val="da-DK"/>
        </w:rPr>
        <w:t>x</w:t>
      </w:r>
      <w:r w:rsidRPr="00EE529C">
        <w:rPr>
          <w:w w:val="105"/>
          <w:sz w:val="18"/>
          <w:lang w:val="da-DK"/>
        </w:rPr>
        <w:t>2</w:t>
      </w:r>
      <w:r w:rsidRPr="00EE529C">
        <w:rPr>
          <w:i/>
          <w:w w:val="105"/>
          <w:position w:val="-9"/>
          <w:sz w:val="24"/>
          <w:lang w:val="da-DK"/>
        </w:rPr>
        <w:t>e</w:t>
      </w:r>
      <w:r w:rsidRPr="00EE529C">
        <w:rPr>
          <w:w w:val="105"/>
          <w:sz w:val="18"/>
          <w:lang w:val="da-DK"/>
        </w:rPr>
        <w:t>3</w:t>
      </w:r>
      <w:r w:rsidRPr="00EE529C">
        <w:rPr>
          <w:i/>
          <w:w w:val="105"/>
          <w:sz w:val="18"/>
          <w:lang w:val="da-DK"/>
        </w:rPr>
        <w:t>x</w:t>
      </w:r>
      <w:r w:rsidRPr="00EE529C">
        <w:rPr>
          <w:w w:val="105"/>
          <w:sz w:val="18"/>
          <w:lang w:val="da-DK"/>
        </w:rPr>
        <w:t xml:space="preserve">+1 </w:t>
      </w:r>
      <w:r w:rsidRPr="00EE529C">
        <w:rPr>
          <w:i/>
          <w:w w:val="105"/>
          <w:position w:val="-9"/>
          <w:sz w:val="24"/>
          <w:lang w:val="da-DK"/>
        </w:rPr>
        <w:t>dx,</w:t>
      </w:r>
    </w:p>
    <w:p w:rsidR="007E510D" w:rsidRPr="00EE529C" w:rsidRDefault="00EE529C">
      <w:pPr>
        <w:spacing w:before="72" w:line="387" w:lineRule="exact"/>
        <w:ind w:left="1260"/>
        <w:rPr>
          <w:i/>
          <w:sz w:val="24"/>
          <w:lang w:val="da-DK"/>
        </w:rPr>
      </w:pPr>
      <w:r w:rsidRPr="00EE529C">
        <w:rPr>
          <w:lang w:val="da-DK"/>
        </w:rPr>
        <w:br w:type="column"/>
      </w:r>
      <w:r w:rsidRPr="00EE529C">
        <w:rPr>
          <w:i/>
          <w:w w:val="105"/>
          <w:sz w:val="24"/>
          <w:lang w:val="da-DK"/>
        </w:rPr>
        <w:t>e</w:t>
      </w:r>
      <w:r w:rsidRPr="00EE529C">
        <w:rPr>
          <w:i/>
          <w:w w:val="105"/>
          <w:sz w:val="24"/>
          <w:vertAlign w:val="superscript"/>
          <w:lang w:val="da-DK"/>
        </w:rPr>
        <w:t>x</w:t>
      </w:r>
      <w:r w:rsidRPr="00EE529C">
        <w:rPr>
          <w:i/>
          <w:w w:val="105"/>
          <w:sz w:val="24"/>
          <w:lang w:val="da-DK"/>
        </w:rPr>
        <w:t xml:space="preserve"> </w:t>
      </w:r>
      <w:r w:rsidRPr="00EE529C">
        <w:rPr>
          <w:w w:val="105"/>
          <w:sz w:val="24"/>
          <w:lang w:val="da-DK"/>
        </w:rPr>
        <w:t xml:space="preserve">ln </w:t>
      </w:r>
      <w:r w:rsidRPr="00EE529C">
        <w:rPr>
          <w:i/>
          <w:w w:val="105"/>
          <w:sz w:val="24"/>
          <w:lang w:val="da-DK"/>
        </w:rPr>
        <w:t xml:space="preserve">x </w:t>
      </w:r>
      <w:r w:rsidRPr="00EE529C">
        <w:rPr>
          <w:w w:val="105"/>
          <w:sz w:val="24"/>
          <w:lang w:val="da-DK"/>
        </w:rPr>
        <w:t xml:space="preserve">+ </w:t>
      </w:r>
      <w:r w:rsidRPr="00EE529C">
        <w:rPr>
          <w:i/>
          <w:w w:val="105"/>
          <w:position w:val="16"/>
          <w:sz w:val="24"/>
          <w:lang w:val="da-DK"/>
        </w:rPr>
        <w:t>e</w:t>
      </w:r>
    </w:p>
    <w:p w:rsidR="007E510D" w:rsidRPr="00EE529C" w:rsidRDefault="00EE529C">
      <w:pPr>
        <w:spacing w:line="226" w:lineRule="exact"/>
        <w:ind w:right="30"/>
        <w:jc w:val="right"/>
        <w:rPr>
          <w:i/>
          <w:sz w:val="24"/>
          <w:lang w:val="da-DK"/>
        </w:rPr>
      </w:pPr>
      <w:r w:rsidRPr="00EE529C">
        <w:rPr>
          <w:lang w:val="da-DK"/>
        </w:rPr>
        <w:pict>
          <v:line id="_x0000_s5327" style="position:absolute;left:0;text-align:left;z-index:-28161536;mso-position-horizontal-relative:page" from="442.5pt,-3.25pt" to="453pt,-3.25pt" strokeweight=".21097mm">
            <w10:wrap anchorx="page"/>
          </v:line>
        </w:pict>
      </w:r>
      <w:r w:rsidRPr="00EE529C">
        <w:rPr>
          <w:lang w:val="da-DK"/>
        </w:rPr>
        <w:pict>
          <v:shape id="_x0000_s5326" type="#_x0000_t202" style="position:absolute;left:0;text-align:left;margin-left:447.75pt;margin-top:-19.85pt;width:4.55pt;height:9.8pt;z-index:16272384;mso-position-horizontal-relative:page" filled="f" stroked="f">
            <v:textbox inset="0,0,0,0">
              <w:txbxContent>
                <w:p w:rsidR="00EE529C" w:rsidRDefault="00EE529C">
                  <w:pPr>
                    <w:spacing w:line="194" w:lineRule="exact"/>
                    <w:rPr>
                      <w:i/>
                      <w:sz w:val="18"/>
                    </w:rPr>
                  </w:pPr>
                  <w:r>
                    <w:rPr>
                      <w:i/>
                      <w:sz w:val="18"/>
                    </w:rPr>
                    <w:t>x</w:t>
                  </w:r>
                </w:p>
              </w:txbxContent>
            </v:textbox>
            <w10:wrap anchorx="page"/>
          </v:shape>
        </w:pict>
      </w:r>
      <w:r w:rsidRPr="00EE529C">
        <w:rPr>
          <w:i/>
          <w:sz w:val="24"/>
          <w:lang w:val="da-DK"/>
        </w:rPr>
        <w:t>x</w:t>
      </w:r>
    </w:p>
    <w:p w:rsidR="007E510D" w:rsidRPr="00EE529C" w:rsidRDefault="00EE529C">
      <w:pPr>
        <w:spacing w:before="232"/>
        <w:ind w:left="25"/>
        <w:rPr>
          <w:i/>
          <w:sz w:val="24"/>
          <w:lang w:val="da-DK"/>
        </w:rPr>
      </w:pPr>
      <w:r w:rsidRPr="00EE529C">
        <w:rPr>
          <w:lang w:val="da-DK"/>
        </w:rPr>
        <w:br w:type="column"/>
      </w:r>
      <w:r w:rsidRPr="00EE529C">
        <w:rPr>
          <w:i/>
          <w:sz w:val="24"/>
          <w:lang w:val="da-DK"/>
        </w:rPr>
        <w:t>dx.</w:t>
      </w:r>
    </w:p>
    <w:p w:rsidR="007E510D" w:rsidRPr="00EE529C" w:rsidRDefault="007E510D">
      <w:pPr>
        <w:rPr>
          <w:sz w:val="24"/>
          <w:lang w:val="da-DK"/>
        </w:rPr>
        <w:sectPr w:rsidR="007E510D" w:rsidRPr="00EE529C">
          <w:type w:val="continuous"/>
          <w:pgSz w:w="11910" w:h="16840"/>
          <w:pgMar w:top="1580" w:right="140" w:bottom="280" w:left="180" w:header="708" w:footer="708" w:gutter="0"/>
          <w:cols w:num="4" w:space="708" w:equalWidth="0">
            <w:col w:w="4107" w:space="40"/>
            <w:col w:w="2365" w:space="39"/>
            <w:col w:w="2315" w:space="39"/>
            <w:col w:w="2685"/>
          </w:cols>
        </w:sectPr>
      </w:pPr>
    </w:p>
    <w:p w:rsidR="007E510D" w:rsidRPr="00EE529C" w:rsidRDefault="00EE529C">
      <w:pPr>
        <w:pStyle w:val="BodyText"/>
        <w:spacing w:before="230"/>
        <w:ind w:left="730" w:right="57"/>
        <w:jc w:val="center"/>
        <w:rPr>
          <w:lang w:val="da-DK"/>
        </w:rPr>
      </w:pPr>
      <w:r w:rsidRPr="00EE529C">
        <w:rPr>
          <w:lang w:val="da-DK"/>
        </w:rPr>
        <w:t>(Hint: I den sidste opgave kan man med fordel starte med at fokusere på</w:t>
      </w:r>
      <w:r w:rsidRPr="00EE529C">
        <w:rPr>
          <w:position w:val="22"/>
          <w:lang w:val="da-DK"/>
        </w:rPr>
        <w:t xml:space="preserve"> </w:t>
      </w:r>
      <w:r w:rsidRPr="00EE529C">
        <w:rPr>
          <w:i/>
          <w:lang w:val="da-DK"/>
        </w:rPr>
        <w:t>e</w:t>
      </w:r>
      <w:r w:rsidRPr="00EE529C">
        <w:rPr>
          <w:i/>
          <w:vertAlign w:val="superscript"/>
          <w:lang w:val="da-DK"/>
        </w:rPr>
        <w:t>x</w:t>
      </w:r>
      <w:r w:rsidRPr="00EE529C">
        <w:rPr>
          <w:i/>
          <w:lang w:val="da-DK"/>
        </w:rPr>
        <w:t xml:space="preserve"> </w:t>
      </w:r>
      <w:r w:rsidRPr="00EE529C">
        <w:rPr>
          <w:lang w:val="da-DK"/>
        </w:rPr>
        <w:t xml:space="preserve">ln </w:t>
      </w:r>
      <w:r w:rsidRPr="00EE529C">
        <w:rPr>
          <w:i/>
          <w:lang w:val="da-DK"/>
        </w:rPr>
        <w:t>xdx</w:t>
      </w:r>
      <w:r w:rsidRPr="00EE529C">
        <w:rPr>
          <w:lang w:val="da-DK"/>
        </w:rPr>
        <w:t>.)</w:t>
      </w:r>
    </w:p>
    <w:p w:rsidR="007E510D" w:rsidRPr="00EE529C" w:rsidRDefault="007E510D">
      <w:pPr>
        <w:jc w:val="center"/>
        <w:rPr>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8"/>
        <w:rPr>
          <w:lang w:val="da-DK"/>
        </w:rPr>
      </w:pPr>
    </w:p>
    <w:p w:rsidR="007E510D" w:rsidRPr="00EE529C" w:rsidRDefault="007E510D">
      <w:pPr>
        <w:rPr>
          <w:lang w:val="da-DK"/>
        </w:rPr>
        <w:sectPr w:rsidR="007E510D" w:rsidRPr="00EE529C">
          <w:headerReference w:type="default" r:id="rId58"/>
          <w:pgSz w:w="11910" w:h="16840"/>
          <w:pgMar w:top="1100" w:right="140" w:bottom="280" w:left="180" w:header="797" w:footer="0" w:gutter="0"/>
          <w:cols w:space="708"/>
        </w:sectPr>
      </w:pPr>
    </w:p>
    <w:p w:rsidR="007E510D" w:rsidRPr="00EE529C" w:rsidRDefault="00EE529C">
      <w:pPr>
        <w:pStyle w:val="ListParagraph"/>
        <w:numPr>
          <w:ilvl w:val="3"/>
          <w:numId w:val="63"/>
        </w:numPr>
        <w:tabs>
          <w:tab w:val="left" w:pos="1846"/>
        </w:tabs>
        <w:spacing w:before="90"/>
        <w:ind w:hanging="311"/>
        <w:jc w:val="left"/>
        <w:rPr>
          <w:sz w:val="24"/>
          <w:lang w:val="da-DK"/>
        </w:rPr>
      </w:pPr>
      <w:r w:rsidRPr="00EE529C">
        <w:rPr>
          <w:sz w:val="24"/>
          <w:lang w:val="da-DK"/>
        </w:rPr>
        <w:t>Bestem</w:t>
      </w:r>
      <w:r w:rsidRPr="00EE529C">
        <w:rPr>
          <w:spacing w:val="4"/>
          <w:sz w:val="24"/>
          <w:lang w:val="da-DK"/>
        </w:rPr>
        <w:t xml:space="preserve"> </w:t>
      </w:r>
      <w:r w:rsidRPr="00EE529C">
        <w:rPr>
          <w:sz w:val="24"/>
          <w:lang w:val="da-DK"/>
        </w:rPr>
        <w:t>integralet</w:t>
      </w:r>
    </w:p>
    <w:p w:rsidR="007E510D" w:rsidRPr="00EE529C" w:rsidRDefault="00EE529C">
      <w:pPr>
        <w:pStyle w:val="BodyText"/>
        <w:spacing w:before="2"/>
        <w:rPr>
          <w:sz w:val="46"/>
          <w:lang w:val="da-DK"/>
        </w:rPr>
      </w:pPr>
      <w:r w:rsidRPr="00EE529C">
        <w:rPr>
          <w:lang w:val="da-DK"/>
        </w:rPr>
        <w:br w:type="column"/>
      </w:r>
    </w:p>
    <w:p w:rsidR="007E510D" w:rsidRPr="00EE529C" w:rsidRDefault="00EE529C">
      <w:pPr>
        <w:pStyle w:val="BodyText"/>
        <w:spacing w:line="234" w:lineRule="exact"/>
        <w:ind w:left="1535"/>
        <w:rPr>
          <w:i/>
          <w:lang w:val="da-DK"/>
        </w:rPr>
      </w:pPr>
      <w:r w:rsidRPr="00EE529C">
        <w:rPr>
          <w:rFonts w:ascii="Tahoma"/>
          <w:w w:val="198"/>
          <w:position w:val="17"/>
          <w:lang w:val="da-DK"/>
        </w:rPr>
        <w:t xml:space="preserve"> </w:t>
      </w:r>
      <w:r w:rsidRPr="00EE529C">
        <w:rPr>
          <w:rFonts w:ascii="Tahoma"/>
          <w:position w:val="17"/>
          <w:lang w:val="da-DK"/>
        </w:rPr>
        <w:t xml:space="preserve">  </w:t>
      </w:r>
      <w:r w:rsidRPr="00EE529C">
        <w:rPr>
          <w:u w:val="single"/>
          <w:lang w:val="da-DK"/>
        </w:rPr>
        <w:t xml:space="preserve">ln </w:t>
      </w:r>
      <w:r w:rsidRPr="00EE529C">
        <w:rPr>
          <w:i/>
          <w:u w:val="single"/>
          <w:lang w:val="da-DK"/>
        </w:rPr>
        <w:t>x</w:t>
      </w:r>
    </w:p>
    <w:p w:rsidR="007E510D" w:rsidRPr="00EE529C" w:rsidRDefault="00EE529C">
      <w:pPr>
        <w:spacing w:line="170" w:lineRule="auto"/>
        <w:ind w:left="1952"/>
        <w:rPr>
          <w:i/>
          <w:sz w:val="24"/>
          <w:lang w:val="da-DK"/>
        </w:rPr>
      </w:pPr>
      <w:r w:rsidRPr="00EE529C">
        <w:rPr>
          <w:i/>
          <w:position w:val="-15"/>
          <w:sz w:val="24"/>
          <w:lang w:val="da-DK"/>
        </w:rPr>
        <w:t>x</w:t>
      </w:r>
      <w:r w:rsidRPr="00EE529C">
        <w:rPr>
          <w:i/>
          <w:spacing w:val="58"/>
          <w:position w:val="-15"/>
          <w:sz w:val="24"/>
          <w:lang w:val="da-DK"/>
        </w:rPr>
        <w:t xml:space="preserve"> </w:t>
      </w:r>
      <w:r w:rsidRPr="00EE529C">
        <w:rPr>
          <w:i/>
          <w:spacing w:val="7"/>
          <w:sz w:val="24"/>
          <w:lang w:val="da-DK"/>
        </w:rPr>
        <w:t>dx.</w:t>
      </w:r>
    </w:p>
    <w:p w:rsidR="007E510D" w:rsidRPr="00EE529C" w:rsidRDefault="007E510D">
      <w:pPr>
        <w:spacing w:line="170" w:lineRule="auto"/>
        <w:rPr>
          <w:sz w:val="24"/>
          <w:lang w:val="da-DK"/>
        </w:rPr>
        <w:sectPr w:rsidR="007E510D" w:rsidRPr="00EE529C">
          <w:type w:val="continuous"/>
          <w:pgSz w:w="11910" w:h="16840"/>
          <w:pgMar w:top="1580" w:right="140" w:bottom="280" w:left="180" w:header="708" w:footer="708" w:gutter="0"/>
          <w:cols w:num="2" w:space="708" w:equalWidth="0">
            <w:col w:w="3739" w:space="270"/>
            <w:col w:w="7581"/>
          </w:cols>
        </w:sectPr>
      </w:pPr>
    </w:p>
    <w:p w:rsidR="007E510D" w:rsidRPr="00EE529C" w:rsidRDefault="007E510D">
      <w:pPr>
        <w:pStyle w:val="BodyText"/>
        <w:spacing w:before="2"/>
        <w:rPr>
          <w:i/>
          <w:sz w:val="17"/>
          <w:lang w:val="da-DK"/>
        </w:rPr>
      </w:pPr>
    </w:p>
    <w:p w:rsidR="007E510D" w:rsidRPr="00EE529C" w:rsidRDefault="00EE529C">
      <w:pPr>
        <w:pStyle w:val="ListParagraph"/>
        <w:numPr>
          <w:ilvl w:val="3"/>
          <w:numId w:val="63"/>
        </w:numPr>
        <w:tabs>
          <w:tab w:val="left" w:pos="1846"/>
        </w:tabs>
        <w:spacing w:before="90"/>
        <w:ind w:hanging="311"/>
        <w:jc w:val="left"/>
        <w:rPr>
          <w:sz w:val="24"/>
          <w:lang w:val="da-DK"/>
        </w:rPr>
      </w:pPr>
      <w:r w:rsidRPr="00EE529C">
        <w:rPr>
          <w:sz w:val="24"/>
          <w:lang w:val="da-DK"/>
        </w:rPr>
        <w:t>Brug produktreglen til at vise formlen for delvis</w:t>
      </w:r>
      <w:r w:rsidRPr="00EE529C">
        <w:rPr>
          <w:spacing w:val="-2"/>
          <w:sz w:val="24"/>
          <w:lang w:val="da-DK"/>
        </w:rPr>
        <w:t xml:space="preserve"> </w:t>
      </w:r>
      <w:r w:rsidRPr="00EE529C">
        <w:rPr>
          <w:sz w:val="24"/>
          <w:lang w:val="da-DK"/>
        </w:rPr>
        <w:t>integration.</w:t>
      </w:r>
    </w:p>
    <w:p w:rsidR="007E510D" w:rsidRPr="00EE529C" w:rsidRDefault="00EE529C">
      <w:pPr>
        <w:pStyle w:val="ListParagraph"/>
        <w:numPr>
          <w:ilvl w:val="3"/>
          <w:numId w:val="63"/>
        </w:numPr>
        <w:tabs>
          <w:tab w:val="left" w:pos="1846"/>
        </w:tabs>
        <w:spacing w:before="187"/>
        <w:ind w:hanging="311"/>
        <w:jc w:val="left"/>
        <w:rPr>
          <w:sz w:val="24"/>
          <w:lang w:val="da-DK"/>
        </w:rPr>
      </w:pPr>
      <w:bookmarkStart w:id="128" w:name="_bookmark122"/>
      <w:bookmarkEnd w:id="128"/>
      <w:r w:rsidRPr="00EE529C">
        <w:rPr>
          <w:sz w:val="24"/>
          <w:lang w:val="da-DK"/>
        </w:rPr>
        <w:t>Bestem</w:t>
      </w:r>
    </w:p>
    <w:p w:rsidR="007E510D" w:rsidRPr="00EE529C" w:rsidRDefault="007E510D">
      <w:pPr>
        <w:pStyle w:val="BodyText"/>
        <w:spacing w:before="5"/>
        <w:rPr>
          <w:sz w:val="14"/>
          <w:lang w:val="da-DK"/>
        </w:rPr>
      </w:pPr>
    </w:p>
    <w:p w:rsidR="007E510D" w:rsidRPr="00EE529C" w:rsidRDefault="00EE529C">
      <w:pPr>
        <w:spacing w:before="112"/>
        <w:ind w:left="1078" w:right="268"/>
        <w:jc w:val="center"/>
        <w:rPr>
          <w:i/>
          <w:sz w:val="24"/>
          <w:lang w:val="da-DK"/>
        </w:rPr>
      </w:pPr>
      <w:r w:rsidRPr="00EE529C">
        <w:rPr>
          <w:i/>
          <w:sz w:val="24"/>
          <w:lang w:val="da-DK"/>
        </w:rPr>
        <w:t>e</w:t>
      </w:r>
      <w:r w:rsidRPr="00EE529C">
        <w:rPr>
          <w:i/>
          <w:sz w:val="24"/>
          <w:vertAlign w:val="superscript"/>
          <w:lang w:val="da-DK"/>
        </w:rPr>
        <w:t>x</w:t>
      </w:r>
      <w:r w:rsidRPr="00EE529C">
        <w:rPr>
          <w:i/>
          <w:sz w:val="24"/>
          <w:lang w:val="da-DK"/>
        </w:rPr>
        <w:t xml:space="preserve"> </w:t>
      </w:r>
      <w:r w:rsidRPr="00EE529C">
        <w:rPr>
          <w:sz w:val="24"/>
          <w:lang w:val="da-DK"/>
        </w:rPr>
        <w:t>sin(</w:t>
      </w:r>
      <w:r w:rsidRPr="00EE529C">
        <w:rPr>
          <w:i/>
          <w:sz w:val="24"/>
          <w:lang w:val="da-DK"/>
        </w:rPr>
        <w:t>x</w:t>
      </w:r>
      <w:r w:rsidRPr="00EE529C">
        <w:rPr>
          <w:sz w:val="24"/>
          <w:lang w:val="da-DK"/>
        </w:rPr>
        <w:t xml:space="preserve">) </w:t>
      </w:r>
      <w:r w:rsidRPr="00EE529C">
        <w:rPr>
          <w:i/>
          <w:sz w:val="24"/>
          <w:lang w:val="da-DK"/>
        </w:rPr>
        <w:t>dx</w:t>
      </w:r>
    </w:p>
    <w:p w:rsidR="007E510D" w:rsidRPr="00EE529C" w:rsidRDefault="007E510D">
      <w:pPr>
        <w:pStyle w:val="BodyText"/>
        <w:spacing w:before="2"/>
        <w:rPr>
          <w:i/>
          <w:sz w:val="36"/>
          <w:lang w:val="da-DK"/>
        </w:rPr>
      </w:pPr>
    </w:p>
    <w:p w:rsidR="007E510D" w:rsidRPr="00EE529C" w:rsidRDefault="00EE529C">
      <w:pPr>
        <w:pStyle w:val="ListParagraph"/>
        <w:numPr>
          <w:ilvl w:val="3"/>
          <w:numId w:val="63"/>
        </w:numPr>
        <w:tabs>
          <w:tab w:val="left" w:pos="1846"/>
        </w:tabs>
        <w:ind w:hanging="311"/>
        <w:jc w:val="left"/>
        <w:rPr>
          <w:sz w:val="24"/>
          <w:lang w:val="da-DK"/>
        </w:rPr>
      </w:pPr>
      <w:r w:rsidRPr="00EE529C">
        <w:rPr>
          <w:sz w:val="24"/>
          <w:lang w:val="da-DK"/>
        </w:rPr>
        <w:t>Brug delvis integration til at</w:t>
      </w:r>
      <w:r w:rsidRPr="00EE529C">
        <w:rPr>
          <w:spacing w:val="-1"/>
          <w:sz w:val="24"/>
          <w:lang w:val="da-DK"/>
        </w:rPr>
        <w:t xml:space="preserve"> </w:t>
      </w:r>
      <w:r w:rsidRPr="00EE529C">
        <w:rPr>
          <w:sz w:val="24"/>
          <w:lang w:val="da-DK"/>
        </w:rPr>
        <w:t>bestemme</w:t>
      </w:r>
    </w:p>
    <w:p w:rsidR="007E510D" w:rsidRPr="00EE529C" w:rsidRDefault="00EE529C">
      <w:pPr>
        <w:pStyle w:val="BodyText"/>
        <w:spacing w:before="3"/>
        <w:ind w:right="706"/>
        <w:jc w:val="center"/>
        <w:rPr>
          <w:rFonts w:ascii="Tahoma"/>
          <w:lang w:val="da-DK"/>
        </w:rPr>
      </w:pPr>
      <w:r w:rsidRPr="00EE529C">
        <w:rPr>
          <w:rFonts w:ascii="Tahoma"/>
          <w:w w:val="198"/>
          <w:lang w:val="da-DK"/>
        </w:rPr>
        <w:t xml:space="preserve"> </w:t>
      </w:r>
    </w:p>
    <w:p w:rsidR="007E510D" w:rsidRPr="00EE529C" w:rsidRDefault="00EE529C">
      <w:pPr>
        <w:spacing w:before="55"/>
        <w:ind w:left="1084" w:right="268"/>
        <w:jc w:val="center"/>
        <w:rPr>
          <w:i/>
          <w:sz w:val="24"/>
          <w:lang w:val="da-DK"/>
        </w:rPr>
      </w:pPr>
      <w:r w:rsidRPr="00EE529C">
        <w:rPr>
          <w:i/>
          <w:sz w:val="24"/>
          <w:lang w:val="da-DK"/>
        </w:rPr>
        <w:t xml:space="preserve">x </w:t>
      </w:r>
      <w:r w:rsidRPr="00EE529C">
        <w:rPr>
          <w:sz w:val="24"/>
          <w:lang w:val="da-DK"/>
        </w:rPr>
        <w:t xml:space="preserve">cosh </w:t>
      </w:r>
      <w:r w:rsidRPr="00EE529C">
        <w:rPr>
          <w:i/>
          <w:sz w:val="24"/>
          <w:lang w:val="da-DK"/>
        </w:rPr>
        <w:t>xdx.</w:t>
      </w:r>
    </w:p>
    <w:p w:rsidR="007E510D" w:rsidRPr="00EE529C" w:rsidRDefault="007E510D">
      <w:pPr>
        <w:pStyle w:val="BodyText"/>
        <w:spacing w:before="2"/>
        <w:rPr>
          <w:i/>
          <w:sz w:val="21"/>
          <w:lang w:val="da-DK"/>
        </w:rPr>
      </w:pPr>
    </w:p>
    <w:p w:rsidR="007E510D" w:rsidRPr="00EE529C" w:rsidRDefault="00EE529C">
      <w:pPr>
        <w:pStyle w:val="BodyText"/>
        <w:spacing w:before="90"/>
        <w:ind w:left="1837"/>
        <w:rPr>
          <w:lang w:val="da-DK"/>
        </w:rPr>
      </w:pPr>
      <w:r w:rsidRPr="00EE529C">
        <w:rPr>
          <w:lang w:val="da-DK"/>
        </w:rPr>
        <w:t xml:space="preserve">(Hint: Se Opgave </w:t>
      </w:r>
      <w:hyperlink w:anchor="_bookmark118" w:history="1">
        <w:r w:rsidRPr="00EE529C">
          <w:rPr>
            <w:lang w:val="da-DK"/>
          </w:rPr>
          <w:t>7)</w:t>
        </w:r>
      </w:hyperlink>
    </w:p>
    <w:p w:rsidR="007E510D" w:rsidRPr="00EE529C" w:rsidRDefault="00EE529C">
      <w:pPr>
        <w:pStyle w:val="ListParagraph"/>
        <w:numPr>
          <w:ilvl w:val="3"/>
          <w:numId w:val="63"/>
        </w:numPr>
        <w:tabs>
          <w:tab w:val="left" w:pos="1846"/>
        </w:tabs>
        <w:spacing w:before="187"/>
        <w:ind w:hanging="311"/>
        <w:jc w:val="left"/>
        <w:rPr>
          <w:sz w:val="24"/>
          <w:lang w:val="da-DK"/>
        </w:rPr>
      </w:pPr>
      <w:r w:rsidRPr="00EE529C">
        <w:rPr>
          <w:sz w:val="24"/>
          <w:lang w:val="da-DK"/>
        </w:rPr>
        <w:t>Udregn</w:t>
      </w:r>
    </w:p>
    <w:p w:rsidR="007E510D" w:rsidRPr="00EE529C" w:rsidRDefault="007E510D">
      <w:pPr>
        <w:pStyle w:val="BodyText"/>
        <w:spacing w:before="12"/>
        <w:rPr>
          <w:sz w:val="27"/>
          <w:lang w:val="da-DK"/>
        </w:rPr>
      </w:pPr>
    </w:p>
    <w:p w:rsidR="007E510D" w:rsidRPr="00EE529C" w:rsidRDefault="00EE529C">
      <w:pPr>
        <w:ind w:left="1084" w:right="268"/>
        <w:jc w:val="center"/>
        <w:rPr>
          <w:i/>
          <w:sz w:val="24"/>
          <w:lang w:val="da-DK"/>
        </w:rPr>
      </w:pPr>
      <w:r w:rsidRPr="00EE529C">
        <w:rPr>
          <w:i/>
          <w:w w:val="105"/>
          <w:sz w:val="24"/>
          <w:lang w:val="da-DK"/>
        </w:rPr>
        <w:t>x</w:t>
      </w:r>
      <w:r w:rsidRPr="00EE529C">
        <w:rPr>
          <w:w w:val="105"/>
          <w:sz w:val="24"/>
          <w:vertAlign w:val="superscript"/>
          <w:lang w:val="da-DK"/>
        </w:rPr>
        <w:t>2</w:t>
      </w:r>
      <w:r w:rsidRPr="00EE529C">
        <w:rPr>
          <w:w w:val="105"/>
          <w:sz w:val="24"/>
          <w:lang w:val="da-DK"/>
        </w:rPr>
        <w:t xml:space="preserve"> ln </w:t>
      </w:r>
      <w:r w:rsidRPr="00EE529C">
        <w:rPr>
          <w:i/>
          <w:w w:val="105"/>
          <w:sz w:val="24"/>
          <w:lang w:val="da-DK"/>
        </w:rPr>
        <w:t>xdx.</w:t>
      </w:r>
    </w:p>
    <w:p w:rsidR="007E510D" w:rsidRPr="00EE529C" w:rsidRDefault="007E510D">
      <w:pPr>
        <w:pStyle w:val="BodyText"/>
        <w:spacing w:before="9"/>
        <w:rPr>
          <w:i/>
          <w:sz w:val="28"/>
          <w:lang w:val="da-DK"/>
        </w:rPr>
      </w:pPr>
    </w:p>
    <w:p w:rsidR="007E510D" w:rsidRPr="00EE529C" w:rsidRDefault="00EE529C">
      <w:pPr>
        <w:pStyle w:val="ListParagraph"/>
        <w:numPr>
          <w:ilvl w:val="3"/>
          <w:numId w:val="63"/>
        </w:numPr>
        <w:tabs>
          <w:tab w:val="left" w:pos="1846"/>
        </w:tabs>
        <w:spacing w:before="90"/>
        <w:ind w:hanging="441"/>
        <w:jc w:val="left"/>
        <w:rPr>
          <w:sz w:val="24"/>
          <w:lang w:val="da-DK"/>
        </w:rPr>
      </w:pPr>
      <w:r w:rsidRPr="00EE529C">
        <w:rPr>
          <w:sz w:val="24"/>
          <w:lang w:val="da-DK"/>
        </w:rPr>
        <w:t>Brug delvis integration til at</w:t>
      </w:r>
      <w:r w:rsidRPr="00EE529C">
        <w:rPr>
          <w:spacing w:val="-1"/>
          <w:sz w:val="24"/>
          <w:lang w:val="da-DK"/>
        </w:rPr>
        <w:t xml:space="preserve"> </w:t>
      </w:r>
      <w:r w:rsidRPr="00EE529C">
        <w:rPr>
          <w:sz w:val="24"/>
          <w:lang w:val="da-DK"/>
        </w:rPr>
        <w:t>udregne</w:t>
      </w:r>
    </w:p>
    <w:p w:rsidR="007E510D" w:rsidRPr="00EE529C" w:rsidRDefault="00EE529C">
      <w:pPr>
        <w:pStyle w:val="BodyText"/>
        <w:spacing w:before="2"/>
        <w:ind w:right="537"/>
        <w:jc w:val="center"/>
        <w:rPr>
          <w:rFonts w:ascii="Tahoma"/>
          <w:lang w:val="da-DK"/>
        </w:rPr>
      </w:pPr>
      <w:r w:rsidRPr="00EE529C">
        <w:rPr>
          <w:rFonts w:ascii="Tahoma"/>
          <w:w w:val="198"/>
          <w:lang w:val="da-DK"/>
        </w:rPr>
        <w:t xml:space="preserve"> </w:t>
      </w:r>
    </w:p>
    <w:p w:rsidR="007E510D" w:rsidRPr="00EE529C" w:rsidRDefault="00EE529C">
      <w:pPr>
        <w:spacing w:before="55"/>
        <w:ind w:left="5719"/>
        <w:rPr>
          <w:i/>
          <w:sz w:val="24"/>
          <w:lang w:val="da-DK"/>
        </w:rPr>
      </w:pPr>
      <w:r w:rsidRPr="00EE529C">
        <w:rPr>
          <w:w w:val="105"/>
          <w:sz w:val="24"/>
          <w:lang w:val="da-DK"/>
        </w:rPr>
        <w:t>ln</w:t>
      </w:r>
      <w:r w:rsidRPr="00EE529C">
        <w:rPr>
          <w:w w:val="105"/>
          <w:sz w:val="24"/>
          <w:vertAlign w:val="superscript"/>
          <w:lang w:val="da-DK"/>
        </w:rPr>
        <w:t>2</w:t>
      </w:r>
      <w:r w:rsidRPr="00EE529C">
        <w:rPr>
          <w:w w:val="105"/>
          <w:sz w:val="24"/>
          <w:lang w:val="da-DK"/>
        </w:rPr>
        <w:t>(</w:t>
      </w:r>
      <w:r w:rsidRPr="00EE529C">
        <w:rPr>
          <w:i/>
          <w:w w:val="105"/>
          <w:sz w:val="24"/>
          <w:lang w:val="da-DK"/>
        </w:rPr>
        <w:t>x</w:t>
      </w:r>
      <w:r w:rsidRPr="00EE529C">
        <w:rPr>
          <w:w w:val="105"/>
          <w:sz w:val="24"/>
          <w:lang w:val="da-DK"/>
        </w:rPr>
        <w:t xml:space="preserve">) </w:t>
      </w:r>
      <w:r w:rsidRPr="00EE529C">
        <w:rPr>
          <w:i/>
          <w:w w:val="105"/>
          <w:sz w:val="24"/>
          <w:lang w:val="da-DK"/>
        </w:rPr>
        <w:t>dx.</w:t>
      </w:r>
    </w:p>
    <w:p w:rsidR="007E510D" w:rsidRPr="00EE529C" w:rsidRDefault="007E510D">
      <w:pPr>
        <w:pStyle w:val="BodyText"/>
        <w:rPr>
          <w:i/>
          <w:sz w:val="28"/>
          <w:lang w:val="da-DK"/>
        </w:rPr>
      </w:pPr>
    </w:p>
    <w:p w:rsidR="007E510D" w:rsidRPr="00EE529C" w:rsidRDefault="00EE529C">
      <w:pPr>
        <w:pStyle w:val="BodyText"/>
        <w:ind w:left="1845"/>
        <w:rPr>
          <w:lang w:val="da-DK"/>
        </w:rPr>
      </w:pPr>
      <w:r w:rsidRPr="00EE529C">
        <w:rPr>
          <w:lang w:val="da-DK"/>
        </w:rPr>
        <w:t xml:space="preserve">Sammenlign evt. dig svar med Opgave </w:t>
      </w:r>
      <w:hyperlink w:anchor="_bookmark101" w:history="1">
        <w:r w:rsidRPr="00EE529C">
          <w:rPr>
            <w:lang w:val="da-DK"/>
          </w:rPr>
          <w:t>14.</w:t>
        </w:r>
      </w:hyperlink>
    </w:p>
    <w:p w:rsidR="007E510D" w:rsidRPr="00EE529C" w:rsidRDefault="007E510D">
      <w:pPr>
        <w:pStyle w:val="BodyText"/>
        <w:spacing w:before="2"/>
        <w:rPr>
          <w:sz w:val="33"/>
          <w:lang w:val="da-DK"/>
        </w:rPr>
      </w:pPr>
    </w:p>
    <w:p w:rsidR="007E510D" w:rsidRPr="00EE529C" w:rsidRDefault="00EE529C">
      <w:pPr>
        <w:pStyle w:val="Heading2"/>
        <w:numPr>
          <w:ilvl w:val="1"/>
          <w:numId w:val="63"/>
        </w:numPr>
        <w:tabs>
          <w:tab w:val="left" w:pos="2069"/>
          <w:tab w:val="left" w:pos="2070"/>
        </w:tabs>
        <w:spacing w:line="249" w:lineRule="auto"/>
        <w:ind w:right="1237"/>
        <w:rPr>
          <w:lang w:val="da-DK"/>
        </w:rPr>
      </w:pPr>
      <w:bookmarkStart w:id="129" w:name="_bookmark123"/>
      <w:bookmarkEnd w:id="129"/>
      <w:r w:rsidRPr="00EE529C">
        <w:rPr>
          <w:w w:val="110"/>
          <w:lang w:val="da-DK"/>
        </w:rPr>
        <w:t>Integration</w:t>
      </w:r>
      <w:r w:rsidRPr="00EE529C">
        <w:rPr>
          <w:spacing w:val="-17"/>
          <w:w w:val="110"/>
          <w:lang w:val="da-DK"/>
        </w:rPr>
        <w:t xml:space="preserve"> </w:t>
      </w:r>
      <w:r w:rsidRPr="00EE529C">
        <w:rPr>
          <w:spacing w:val="-3"/>
          <w:w w:val="110"/>
          <w:lang w:val="da-DK"/>
        </w:rPr>
        <w:t>ved</w:t>
      </w:r>
      <w:r w:rsidRPr="00EE529C">
        <w:rPr>
          <w:spacing w:val="-15"/>
          <w:w w:val="110"/>
          <w:lang w:val="da-DK"/>
        </w:rPr>
        <w:t xml:space="preserve"> </w:t>
      </w:r>
      <w:r w:rsidRPr="00EE529C">
        <w:rPr>
          <w:w w:val="110"/>
          <w:lang w:val="da-DK"/>
        </w:rPr>
        <w:t>substitution</w:t>
      </w:r>
      <w:r w:rsidRPr="00EE529C">
        <w:rPr>
          <w:spacing w:val="-16"/>
          <w:w w:val="110"/>
          <w:lang w:val="da-DK"/>
        </w:rPr>
        <w:t xml:space="preserve"> </w:t>
      </w:r>
      <w:r w:rsidRPr="00EE529C">
        <w:rPr>
          <w:w w:val="110"/>
          <w:lang w:val="da-DK"/>
        </w:rPr>
        <w:t>for</w:t>
      </w:r>
      <w:r w:rsidRPr="00EE529C">
        <w:rPr>
          <w:spacing w:val="-16"/>
          <w:w w:val="110"/>
          <w:lang w:val="da-DK"/>
        </w:rPr>
        <w:t xml:space="preserve"> </w:t>
      </w:r>
      <w:r w:rsidRPr="00EE529C">
        <w:rPr>
          <w:w w:val="110"/>
          <w:lang w:val="da-DK"/>
        </w:rPr>
        <w:t>ubestemte</w:t>
      </w:r>
      <w:r w:rsidRPr="00EE529C">
        <w:rPr>
          <w:spacing w:val="-17"/>
          <w:w w:val="110"/>
          <w:lang w:val="da-DK"/>
        </w:rPr>
        <w:t xml:space="preserve"> </w:t>
      </w:r>
      <w:r w:rsidRPr="00EE529C">
        <w:rPr>
          <w:spacing w:val="-3"/>
          <w:w w:val="110"/>
          <w:lang w:val="da-DK"/>
        </w:rPr>
        <w:t xml:space="preserve">integra- </w:t>
      </w:r>
      <w:r w:rsidRPr="00EE529C">
        <w:rPr>
          <w:w w:val="110"/>
          <w:lang w:val="da-DK"/>
        </w:rPr>
        <w:t>ler</w:t>
      </w:r>
    </w:p>
    <w:p w:rsidR="007E510D" w:rsidRPr="00EE529C" w:rsidRDefault="00EE529C">
      <w:pPr>
        <w:pStyle w:val="BodyText"/>
        <w:spacing w:before="226" w:line="232" w:lineRule="auto"/>
        <w:ind w:left="1260" w:right="1298"/>
        <w:jc w:val="both"/>
        <w:rPr>
          <w:lang w:val="da-DK"/>
        </w:rPr>
      </w:pPr>
      <w:r w:rsidRPr="00EE529C">
        <w:rPr>
          <w:lang w:val="da-DK"/>
        </w:rPr>
        <w:t>Sidste gang studerede vi, hvordan man kan finde stamfunktionen til et produkt af funktioner. Hvis dette produkt er på formen</w:t>
      </w:r>
    </w:p>
    <w:p w:rsidR="007E510D" w:rsidRPr="00EE529C" w:rsidRDefault="00EE529C">
      <w:pPr>
        <w:tabs>
          <w:tab w:val="left" w:pos="9803"/>
        </w:tabs>
        <w:spacing w:before="223"/>
        <w:ind w:left="4799"/>
        <w:rPr>
          <w:sz w:val="24"/>
          <w:lang w:val="da-DK"/>
        </w:rPr>
      </w:pPr>
      <w:r w:rsidRPr="00EE529C">
        <w:rPr>
          <w:i/>
          <w:w w:val="105"/>
          <w:sz w:val="24"/>
          <w:lang w:val="da-DK"/>
        </w:rPr>
        <w:t>h</w:t>
      </w:r>
      <w:r w:rsidRPr="00EE529C">
        <w:rPr>
          <w:w w:val="105"/>
          <w:sz w:val="24"/>
          <w:lang w:val="da-DK"/>
        </w:rPr>
        <w:t>(</w:t>
      </w:r>
      <w:r w:rsidRPr="00EE529C">
        <w:rPr>
          <w:i/>
          <w:w w:val="105"/>
          <w:sz w:val="24"/>
          <w:lang w:val="da-DK"/>
        </w:rPr>
        <w:t>x</w:t>
      </w:r>
      <w:r w:rsidRPr="00EE529C">
        <w:rPr>
          <w:w w:val="105"/>
          <w:sz w:val="24"/>
          <w:lang w:val="da-DK"/>
        </w:rPr>
        <w:t xml:space="preserve">) = </w:t>
      </w:r>
      <w:r w:rsidRPr="00EE529C">
        <w:rPr>
          <w:i/>
          <w:w w:val="105"/>
          <w:sz w:val="24"/>
          <w:lang w:val="da-DK"/>
        </w:rPr>
        <w:t>f</w:t>
      </w:r>
      <w:r w:rsidRPr="00EE529C">
        <w:rPr>
          <w:i/>
          <w:spacing w:val="-40"/>
          <w:w w:val="105"/>
          <w:sz w:val="24"/>
          <w:lang w:val="da-DK"/>
        </w:rPr>
        <w:t xml:space="preserve"> </w:t>
      </w:r>
      <w:r w:rsidRPr="00EE529C">
        <w:rPr>
          <w:spacing w:val="6"/>
          <w:w w:val="105"/>
          <w:sz w:val="24"/>
          <w:lang w:val="da-DK"/>
        </w:rPr>
        <w:t>(</w:t>
      </w:r>
      <w:r w:rsidRPr="00EE529C">
        <w:rPr>
          <w:i/>
          <w:spacing w:val="6"/>
          <w:w w:val="105"/>
          <w:sz w:val="24"/>
          <w:lang w:val="da-DK"/>
        </w:rPr>
        <w:t>g</w:t>
      </w:r>
      <w:r w:rsidRPr="00EE529C">
        <w:rPr>
          <w:spacing w:val="6"/>
          <w:w w:val="105"/>
          <w:sz w:val="24"/>
          <w:lang w:val="da-DK"/>
        </w:rPr>
        <w:t>(</w:t>
      </w:r>
      <w:r w:rsidRPr="00EE529C">
        <w:rPr>
          <w:i/>
          <w:spacing w:val="6"/>
          <w:w w:val="105"/>
          <w:sz w:val="24"/>
          <w:lang w:val="da-DK"/>
        </w:rPr>
        <w:t>x</w:t>
      </w:r>
      <w:r w:rsidRPr="00EE529C">
        <w:rPr>
          <w:spacing w:val="6"/>
          <w:w w:val="105"/>
          <w:sz w:val="24"/>
          <w:lang w:val="da-DK"/>
        </w:rPr>
        <w:t>))</w:t>
      </w:r>
      <w:r w:rsidRPr="00EE529C">
        <w:rPr>
          <w:i/>
          <w:spacing w:val="6"/>
          <w:w w:val="105"/>
          <w:sz w:val="24"/>
          <w:lang w:val="da-DK"/>
        </w:rPr>
        <w:t>g</w:t>
      </w:r>
      <w:r w:rsidRPr="00EE529C">
        <w:rPr>
          <w:i/>
          <w:spacing w:val="-5"/>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i/>
          <w:w w:val="105"/>
          <w:sz w:val="24"/>
          <w:lang w:val="da-DK"/>
        </w:rPr>
        <w:t>,</w:t>
      </w:r>
      <w:r w:rsidRPr="00EE529C">
        <w:rPr>
          <w:i/>
          <w:w w:val="105"/>
          <w:sz w:val="24"/>
          <w:lang w:val="da-DK"/>
        </w:rPr>
        <w:tab/>
      </w:r>
      <w:r w:rsidRPr="00EE529C">
        <w:rPr>
          <w:w w:val="105"/>
          <w:sz w:val="24"/>
          <w:lang w:val="da-DK"/>
        </w:rPr>
        <w:t>(5.1)</w:t>
      </w:r>
    </w:p>
    <w:p w:rsidR="007E510D" w:rsidRPr="00EE529C" w:rsidRDefault="00EE529C">
      <w:pPr>
        <w:pStyle w:val="BodyText"/>
        <w:spacing w:before="228" w:line="232" w:lineRule="auto"/>
        <w:ind w:left="1260" w:right="1297"/>
        <w:jc w:val="both"/>
        <w:rPr>
          <w:lang w:val="da-DK"/>
        </w:rPr>
      </w:pPr>
      <w:r w:rsidRPr="00EE529C">
        <w:rPr>
          <w:lang w:val="da-DK"/>
        </w:rPr>
        <w:t xml:space="preserve">så kan vi bruge en anden metode til at finde stamfunktionen. Denne metode </w:t>
      </w:r>
      <w:r w:rsidRPr="00EE529C">
        <w:rPr>
          <w:spacing w:val="-4"/>
          <w:lang w:val="da-DK"/>
        </w:rPr>
        <w:t xml:space="preserve">kaldes </w:t>
      </w:r>
      <w:r w:rsidRPr="00EE529C">
        <w:rPr>
          <w:lang w:val="da-DK"/>
        </w:rPr>
        <w:t xml:space="preserve">integration ved substitution. Idéen med integration ved substitution </w:t>
      </w:r>
      <w:r w:rsidRPr="00EE529C">
        <w:rPr>
          <w:spacing w:val="-4"/>
          <w:lang w:val="da-DK"/>
        </w:rPr>
        <w:t xml:space="preserve">er, </w:t>
      </w:r>
      <w:r w:rsidRPr="00EE529C">
        <w:rPr>
          <w:lang w:val="da-DK"/>
        </w:rPr>
        <w:t>at</w:t>
      </w:r>
      <w:r w:rsidRPr="00EE529C">
        <w:rPr>
          <w:spacing w:val="-24"/>
          <w:lang w:val="da-DK"/>
        </w:rPr>
        <w:t xml:space="preserve"> </w:t>
      </w:r>
      <w:r w:rsidRPr="00EE529C">
        <w:rPr>
          <w:lang w:val="da-DK"/>
        </w:rPr>
        <w:t>substituere den</w:t>
      </w:r>
      <w:r w:rsidRPr="00EE529C">
        <w:rPr>
          <w:spacing w:val="-27"/>
          <w:lang w:val="da-DK"/>
        </w:rPr>
        <w:t xml:space="preserve"> </w:t>
      </w:r>
      <w:r w:rsidRPr="00EE529C">
        <w:rPr>
          <w:lang w:val="da-DK"/>
        </w:rPr>
        <w:t>indre</w:t>
      </w:r>
      <w:r w:rsidRPr="00EE529C">
        <w:rPr>
          <w:spacing w:val="-27"/>
          <w:lang w:val="da-DK"/>
        </w:rPr>
        <w:t xml:space="preserve"> </w:t>
      </w:r>
      <w:r w:rsidRPr="00EE529C">
        <w:rPr>
          <w:lang w:val="da-DK"/>
        </w:rPr>
        <w:t>funktion</w:t>
      </w:r>
      <w:r w:rsidRPr="00EE529C">
        <w:rPr>
          <w:spacing w:val="-26"/>
          <w:lang w:val="da-DK"/>
        </w:rPr>
        <w:t xml:space="preserve"> </w:t>
      </w:r>
      <w:r w:rsidRPr="00EE529C">
        <w:rPr>
          <w:lang w:val="da-DK"/>
        </w:rPr>
        <w:t>i</w:t>
      </w:r>
      <w:r w:rsidRPr="00EE529C">
        <w:rPr>
          <w:spacing w:val="-27"/>
          <w:lang w:val="da-DK"/>
        </w:rPr>
        <w:t xml:space="preserve"> </w:t>
      </w:r>
      <w:r w:rsidRPr="00EE529C">
        <w:rPr>
          <w:lang w:val="da-DK"/>
        </w:rPr>
        <w:t>den</w:t>
      </w:r>
      <w:r w:rsidRPr="00EE529C">
        <w:rPr>
          <w:spacing w:val="-26"/>
          <w:lang w:val="da-DK"/>
        </w:rPr>
        <w:t xml:space="preserve"> </w:t>
      </w:r>
      <w:r w:rsidRPr="00EE529C">
        <w:rPr>
          <w:lang w:val="da-DK"/>
        </w:rPr>
        <w:t>sammensatte</w:t>
      </w:r>
      <w:r w:rsidRPr="00EE529C">
        <w:rPr>
          <w:spacing w:val="-27"/>
          <w:lang w:val="da-DK"/>
        </w:rPr>
        <w:t xml:space="preserve"> </w:t>
      </w:r>
      <w:r w:rsidRPr="00EE529C">
        <w:rPr>
          <w:lang w:val="da-DK"/>
        </w:rPr>
        <w:t>funktion</w:t>
      </w:r>
      <w:r w:rsidRPr="00EE529C">
        <w:rPr>
          <w:spacing w:val="-27"/>
          <w:lang w:val="da-DK"/>
        </w:rPr>
        <w:t xml:space="preserve"> </w:t>
      </w:r>
      <w:r w:rsidRPr="00EE529C">
        <w:rPr>
          <w:lang w:val="da-DK"/>
        </w:rPr>
        <w:t>ud,</w:t>
      </w:r>
      <w:r w:rsidRPr="00EE529C">
        <w:rPr>
          <w:spacing w:val="-26"/>
          <w:lang w:val="da-DK"/>
        </w:rPr>
        <w:t xml:space="preserve"> </w:t>
      </w:r>
      <w:r w:rsidRPr="00EE529C">
        <w:rPr>
          <w:lang w:val="da-DK"/>
        </w:rPr>
        <w:t>så</w:t>
      </w:r>
      <w:r w:rsidRPr="00EE529C">
        <w:rPr>
          <w:spacing w:val="-27"/>
          <w:lang w:val="da-DK"/>
        </w:rPr>
        <w:t xml:space="preserve"> </w:t>
      </w:r>
      <w:r w:rsidRPr="00EE529C">
        <w:rPr>
          <w:lang w:val="da-DK"/>
        </w:rPr>
        <w:t>vi</w:t>
      </w:r>
      <w:r w:rsidRPr="00EE529C">
        <w:rPr>
          <w:spacing w:val="-26"/>
          <w:lang w:val="da-DK"/>
        </w:rPr>
        <w:t xml:space="preserve"> </w:t>
      </w:r>
      <w:r w:rsidRPr="00EE529C">
        <w:rPr>
          <w:lang w:val="da-DK"/>
        </w:rPr>
        <w:t>ikke</w:t>
      </w:r>
      <w:r w:rsidRPr="00EE529C">
        <w:rPr>
          <w:spacing w:val="-27"/>
          <w:lang w:val="da-DK"/>
        </w:rPr>
        <w:t xml:space="preserve"> </w:t>
      </w:r>
      <w:r w:rsidRPr="00EE529C">
        <w:rPr>
          <w:lang w:val="da-DK"/>
        </w:rPr>
        <w:t>længere</w:t>
      </w:r>
      <w:r w:rsidRPr="00EE529C">
        <w:rPr>
          <w:spacing w:val="-27"/>
          <w:lang w:val="da-DK"/>
        </w:rPr>
        <w:t xml:space="preserve"> </w:t>
      </w:r>
      <w:r w:rsidRPr="00EE529C">
        <w:rPr>
          <w:lang w:val="da-DK"/>
        </w:rPr>
        <w:t>har</w:t>
      </w:r>
      <w:r w:rsidRPr="00EE529C">
        <w:rPr>
          <w:spacing w:val="-26"/>
          <w:lang w:val="da-DK"/>
        </w:rPr>
        <w:t xml:space="preserve"> </w:t>
      </w:r>
      <w:r w:rsidRPr="00EE529C">
        <w:rPr>
          <w:lang w:val="da-DK"/>
        </w:rPr>
        <w:t>en</w:t>
      </w:r>
      <w:r w:rsidRPr="00EE529C">
        <w:rPr>
          <w:spacing w:val="-27"/>
          <w:lang w:val="da-DK"/>
        </w:rPr>
        <w:t xml:space="preserve"> </w:t>
      </w:r>
      <w:r w:rsidRPr="00EE529C">
        <w:rPr>
          <w:lang w:val="da-DK"/>
        </w:rPr>
        <w:t xml:space="preserve">sammensat funktion. Derfor sætter vi </w:t>
      </w:r>
      <w:r w:rsidRPr="00EE529C">
        <w:rPr>
          <w:i/>
          <w:lang w:val="da-DK"/>
        </w:rPr>
        <w:t xml:space="preserve">u </w:t>
      </w:r>
      <w:r w:rsidRPr="00EE529C">
        <w:rPr>
          <w:lang w:val="da-DK"/>
        </w:rPr>
        <w:t xml:space="preserve">= </w:t>
      </w:r>
      <w:r w:rsidRPr="00EE529C">
        <w:rPr>
          <w:i/>
          <w:spacing w:val="6"/>
          <w:lang w:val="da-DK"/>
        </w:rPr>
        <w:t>g</w:t>
      </w:r>
      <w:r w:rsidRPr="00EE529C">
        <w:rPr>
          <w:spacing w:val="6"/>
          <w:lang w:val="da-DK"/>
        </w:rPr>
        <w:t>(</w:t>
      </w:r>
      <w:r w:rsidRPr="00EE529C">
        <w:rPr>
          <w:i/>
          <w:spacing w:val="6"/>
          <w:lang w:val="da-DK"/>
        </w:rPr>
        <w:t>x</w:t>
      </w:r>
      <w:r w:rsidRPr="00EE529C">
        <w:rPr>
          <w:spacing w:val="6"/>
          <w:lang w:val="da-DK"/>
        </w:rPr>
        <w:t xml:space="preserve">) </w:t>
      </w:r>
      <w:r w:rsidRPr="00EE529C">
        <w:rPr>
          <w:lang w:val="da-DK"/>
        </w:rPr>
        <w:t>og hvis vi di</w:t>
      </w:r>
      <w:r w:rsidRPr="00EE529C">
        <w:rPr>
          <w:rFonts w:ascii="Calibri" w:hAnsi="Calibri"/>
          <w:lang w:val="da-DK"/>
        </w:rPr>
        <w:t>ff</w:t>
      </w:r>
      <w:r w:rsidRPr="00EE529C">
        <w:rPr>
          <w:lang w:val="da-DK"/>
        </w:rPr>
        <w:t>erentierer denne funktion får</w:t>
      </w:r>
      <w:r w:rsidRPr="00EE529C">
        <w:rPr>
          <w:spacing w:val="-7"/>
          <w:lang w:val="da-DK"/>
        </w:rPr>
        <w:t xml:space="preserve"> </w:t>
      </w:r>
      <w:r w:rsidRPr="00EE529C">
        <w:rPr>
          <w:lang w:val="da-DK"/>
        </w:rPr>
        <w:t>vi</w:t>
      </w:r>
    </w:p>
    <w:p w:rsidR="007E510D" w:rsidRPr="00EE529C" w:rsidRDefault="007E510D">
      <w:pPr>
        <w:pStyle w:val="BodyText"/>
        <w:spacing w:before="11"/>
        <w:rPr>
          <w:sz w:val="23"/>
          <w:lang w:val="da-DK"/>
        </w:rPr>
      </w:pPr>
    </w:p>
    <w:p w:rsidR="007E510D" w:rsidRPr="00EE529C" w:rsidRDefault="00EE529C">
      <w:pPr>
        <w:spacing w:line="136" w:lineRule="auto"/>
        <w:ind w:left="5235" w:right="5127" w:hanging="11"/>
        <w:rPr>
          <w:i/>
          <w:sz w:val="24"/>
          <w:lang w:val="da-DK"/>
        </w:rPr>
      </w:pPr>
      <w:r w:rsidRPr="00EE529C">
        <w:rPr>
          <w:i/>
          <w:position w:val="16"/>
          <w:sz w:val="24"/>
          <w:u w:val="single"/>
          <w:lang w:val="da-DK"/>
        </w:rPr>
        <w:t>du</w:t>
      </w:r>
      <w:r w:rsidRPr="00EE529C">
        <w:rPr>
          <w:i/>
          <w:position w:val="16"/>
          <w:sz w:val="24"/>
          <w:lang w:val="da-DK"/>
        </w:rPr>
        <w:t xml:space="preserve"> </w:t>
      </w:r>
      <w:r w:rsidRPr="00EE529C">
        <w:rPr>
          <w:sz w:val="24"/>
          <w:lang w:val="da-DK"/>
        </w:rPr>
        <w:t xml:space="preserve">= </w:t>
      </w:r>
      <w:r w:rsidRPr="00EE529C">
        <w:rPr>
          <w:i/>
          <w:sz w:val="24"/>
          <w:lang w:val="da-DK"/>
        </w:rPr>
        <w:t>g</w:t>
      </w:r>
      <w:r w:rsidRPr="00EE529C">
        <w:rPr>
          <w:i/>
          <w:sz w:val="24"/>
          <w:vertAlign w:val="superscript"/>
          <w:lang w:val="da-DK"/>
        </w:rPr>
        <w:t xml:space="preserve"> </w:t>
      </w:r>
      <w:r w:rsidRPr="00EE529C">
        <w:rPr>
          <w:sz w:val="24"/>
          <w:lang w:val="da-DK"/>
        </w:rPr>
        <w:t>(</w:t>
      </w:r>
      <w:r w:rsidRPr="00EE529C">
        <w:rPr>
          <w:i/>
          <w:sz w:val="24"/>
          <w:lang w:val="da-DK"/>
        </w:rPr>
        <w:t>x</w:t>
      </w:r>
      <w:r w:rsidRPr="00EE529C">
        <w:rPr>
          <w:sz w:val="24"/>
          <w:lang w:val="da-DK"/>
        </w:rPr>
        <w:t>)</w:t>
      </w:r>
      <w:r w:rsidRPr="00EE529C">
        <w:rPr>
          <w:i/>
          <w:sz w:val="24"/>
          <w:lang w:val="da-DK"/>
        </w:rPr>
        <w:t>. dx</w:t>
      </w:r>
    </w:p>
    <w:p w:rsidR="007E510D" w:rsidRPr="00EE529C" w:rsidRDefault="00EE529C">
      <w:pPr>
        <w:pStyle w:val="BodyText"/>
        <w:spacing w:before="154"/>
        <w:ind w:left="1260"/>
        <w:jc w:val="both"/>
        <w:rPr>
          <w:lang w:val="da-DK"/>
        </w:rPr>
      </w:pPr>
      <w:r w:rsidRPr="00EE529C">
        <w:rPr>
          <w:lang w:val="da-DK"/>
        </w:rPr>
        <w:t xml:space="preserve">Hvis vi nu betragter venstresiden som en brøk og isolerer </w:t>
      </w:r>
      <w:r w:rsidRPr="00EE529C">
        <w:rPr>
          <w:i/>
          <w:lang w:val="da-DK"/>
        </w:rPr>
        <w:t>dx</w:t>
      </w:r>
      <w:r w:rsidRPr="00EE529C">
        <w:rPr>
          <w:lang w:val="da-DK"/>
        </w:rPr>
        <w:t>, får vi</w:t>
      </w:r>
    </w:p>
    <w:p w:rsidR="007E510D" w:rsidRPr="00EE529C" w:rsidRDefault="00EE529C">
      <w:pPr>
        <w:pStyle w:val="BodyText"/>
        <w:spacing w:before="170" w:line="230" w:lineRule="exact"/>
        <w:ind w:left="5798"/>
        <w:rPr>
          <w:lang w:val="da-DK"/>
        </w:rPr>
      </w:pPr>
      <w:r w:rsidRPr="00EE529C">
        <w:rPr>
          <w:w w:val="108"/>
          <w:lang w:val="da-DK"/>
        </w:rPr>
        <w:t>1</w:t>
      </w:r>
    </w:p>
    <w:p w:rsidR="007E510D" w:rsidRPr="00EE529C" w:rsidRDefault="00EE529C">
      <w:pPr>
        <w:spacing w:line="168" w:lineRule="auto"/>
        <w:ind w:left="5067"/>
        <w:rPr>
          <w:i/>
          <w:sz w:val="24"/>
          <w:lang w:val="da-DK"/>
        </w:rPr>
      </w:pPr>
      <w:r w:rsidRPr="00EE529C">
        <w:rPr>
          <w:lang w:val="da-DK"/>
        </w:rPr>
        <w:pict>
          <v:line id="_x0000_s5325" style="position:absolute;left:0;text-align:left;z-index:-28160512;mso-position-horizontal-relative:page" from="290.1pt,7.5pt" to="314.3pt,7.5pt" strokeweight=".21097mm">
            <w10:wrap anchorx="page"/>
          </v:line>
        </w:pict>
      </w:r>
      <w:r w:rsidRPr="00EE529C">
        <w:rPr>
          <w:i/>
          <w:spacing w:val="8"/>
          <w:sz w:val="24"/>
          <w:lang w:val="da-DK"/>
        </w:rPr>
        <w:t xml:space="preserve">dx </w:t>
      </w:r>
      <w:r w:rsidRPr="00EE529C">
        <w:rPr>
          <w:sz w:val="24"/>
          <w:lang w:val="da-DK"/>
        </w:rPr>
        <w:t xml:space="preserve">= </w:t>
      </w:r>
      <w:r w:rsidRPr="00EE529C">
        <w:rPr>
          <w:i/>
          <w:spacing w:val="19"/>
          <w:position w:val="-15"/>
          <w:sz w:val="24"/>
          <w:lang w:val="da-DK"/>
        </w:rPr>
        <w:t>g</w:t>
      </w:r>
      <w:r w:rsidRPr="00EE529C">
        <w:rPr>
          <w:i/>
          <w:spacing w:val="19"/>
          <w:position w:val="-8"/>
          <w:sz w:val="24"/>
          <w:lang w:val="da-DK"/>
        </w:rPr>
        <w:t xml:space="preserve"> </w:t>
      </w:r>
      <w:r w:rsidRPr="00EE529C">
        <w:rPr>
          <w:position w:val="-15"/>
          <w:sz w:val="24"/>
          <w:lang w:val="da-DK"/>
        </w:rPr>
        <w:t>(</w:t>
      </w:r>
      <w:r w:rsidRPr="00EE529C">
        <w:rPr>
          <w:i/>
          <w:position w:val="-15"/>
          <w:sz w:val="24"/>
          <w:lang w:val="da-DK"/>
        </w:rPr>
        <w:t>x</w:t>
      </w:r>
      <w:r w:rsidRPr="00EE529C">
        <w:rPr>
          <w:position w:val="-15"/>
          <w:sz w:val="24"/>
          <w:lang w:val="da-DK"/>
        </w:rPr>
        <w:t xml:space="preserve">) </w:t>
      </w:r>
      <w:r w:rsidRPr="00EE529C">
        <w:rPr>
          <w:i/>
          <w:spacing w:val="10"/>
          <w:sz w:val="24"/>
          <w:lang w:val="da-DK"/>
        </w:rPr>
        <w:t>du.</w:t>
      </w:r>
    </w:p>
    <w:p w:rsidR="007E510D" w:rsidRPr="00EE529C" w:rsidRDefault="007E510D">
      <w:pPr>
        <w:spacing w:line="168" w:lineRule="auto"/>
        <w:rPr>
          <w:sz w:val="24"/>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5"/>
        <w:rPr>
          <w:i/>
          <w:sz w:val="25"/>
          <w:lang w:val="da-DK"/>
        </w:rPr>
      </w:pPr>
    </w:p>
    <w:p w:rsidR="007E510D" w:rsidRPr="00EE529C" w:rsidRDefault="00EE529C">
      <w:pPr>
        <w:pStyle w:val="BodyText"/>
        <w:spacing w:before="90"/>
        <w:ind w:left="1260"/>
        <w:rPr>
          <w:lang w:val="da-DK"/>
        </w:rPr>
      </w:pPr>
      <w:r w:rsidRPr="00EE529C">
        <w:rPr>
          <w:lang w:val="da-DK"/>
        </w:rPr>
        <w:t xml:space="preserve">Indsætter vi dette i stamfunktionen for </w:t>
      </w:r>
      <w:r w:rsidRPr="00EE529C">
        <w:rPr>
          <w:i/>
          <w:lang w:val="da-DK"/>
        </w:rPr>
        <w:t>h</w:t>
      </w:r>
      <w:r w:rsidRPr="00EE529C">
        <w:rPr>
          <w:lang w:val="da-DK"/>
        </w:rPr>
        <w:t>, får vi</w:t>
      </w:r>
    </w:p>
    <w:p w:rsidR="007E510D" w:rsidRPr="00EE529C" w:rsidRDefault="007E510D">
      <w:pPr>
        <w:rPr>
          <w:lang w:val="da-DK"/>
        </w:rPr>
        <w:sectPr w:rsidR="007E510D" w:rsidRPr="00EE529C">
          <w:pgSz w:w="11910" w:h="16840"/>
          <w:pgMar w:top="1100" w:right="140" w:bottom="280" w:left="180" w:header="797" w:footer="0" w:gutter="0"/>
          <w:cols w:space="708"/>
        </w:sectPr>
      </w:pPr>
    </w:p>
    <w:p w:rsidR="007E510D" w:rsidRPr="00EE529C" w:rsidRDefault="007E510D">
      <w:pPr>
        <w:pStyle w:val="BodyText"/>
        <w:spacing w:before="11"/>
        <w:rPr>
          <w:sz w:val="23"/>
          <w:lang w:val="da-DK"/>
        </w:rPr>
      </w:pPr>
    </w:p>
    <w:p w:rsidR="007E510D" w:rsidRPr="00EE529C" w:rsidRDefault="00EE529C">
      <w:pPr>
        <w:jc w:val="right"/>
        <w:rPr>
          <w:sz w:val="24"/>
          <w:lang w:val="da-DK"/>
        </w:rPr>
      </w:pPr>
      <w:r w:rsidRPr="00EE529C">
        <w:rPr>
          <w:i/>
          <w:w w:val="105"/>
          <w:sz w:val="24"/>
          <w:lang w:val="da-DK"/>
        </w:rPr>
        <w:t>H</w:t>
      </w:r>
      <w:r w:rsidRPr="00EE529C">
        <w:rPr>
          <w:w w:val="105"/>
          <w:sz w:val="24"/>
          <w:lang w:val="da-DK"/>
        </w:rPr>
        <w:t>(</w:t>
      </w:r>
      <w:r w:rsidRPr="00EE529C">
        <w:rPr>
          <w:i/>
          <w:w w:val="105"/>
          <w:sz w:val="24"/>
          <w:lang w:val="da-DK"/>
        </w:rPr>
        <w:t>x</w:t>
      </w:r>
      <w:r w:rsidRPr="00EE529C">
        <w:rPr>
          <w:w w:val="105"/>
          <w:sz w:val="24"/>
          <w:lang w:val="da-DK"/>
        </w:rPr>
        <w:t>) =</w:t>
      </w:r>
    </w:p>
    <w:p w:rsidR="007E510D" w:rsidRPr="00EE529C" w:rsidRDefault="00EE529C">
      <w:pPr>
        <w:spacing w:before="297"/>
        <w:ind w:left="284"/>
        <w:rPr>
          <w:sz w:val="24"/>
          <w:lang w:val="da-DK"/>
        </w:rPr>
      </w:pPr>
      <w:r w:rsidRPr="00EE529C">
        <w:rPr>
          <w:lang w:val="da-DK"/>
        </w:rPr>
        <w:br w:type="column"/>
      </w:r>
      <w:r w:rsidRPr="00EE529C">
        <w:rPr>
          <w:i/>
          <w:sz w:val="24"/>
          <w:lang w:val="da-DK"/>
        </w:rPr>
        <w:t>g</w:t>
      </w:r>
      <w:r w:rsidRPr="00EE529C">
        <w:rPr>
          <w:i/>
          <w:sz w:val="24"/>
          <w:vertAlign w:val="superscript"/>
          <w:lang w:val="da-DK"/>
        </w:rPr>
        <w:t xml:space="preserve"> </w:t>
      </w:r>
      <w:r w:rsidRPr="00EE529C">
        <w:rPr>
          <w:sz w:val="24"/>
          <w:lang w:val="da-DK"/>
        </w:rPr>
        <w:t>(</w:t>
      </w:r>
      <w:r w:rsidRPr="00EE529C">
        <w:rPr>
          <w:i/>
          <w:sz w:val="24"/>
          <w:lang w:val="da-DK"/>
        </w:rPr>
        <w:t>x</w:t>
      </w:r>
      <w:r w:rsidRPr="00EE529C">
        <w:rPr>
          <w:sz w:val="24"/>
          <w:lang w:val="da-DK"/>
        </w:rPr>
        <w:t>)</w:t>
      </w:r>
      <w:r w:rsidRPr="00EE529C">
        <w:rPr>
          <w:i/>
          <w:sz w:val="24"/>
          <w:lang w:val="da-DK"/>
        </w:rPr>
        <w:t xml:space="preserve">f </w:t>
      </w:r>
      <w:r w:rsidRPr="00EE529C">
        <w:rPr>
          <w:sz w:val="24"/>
          <w:lang w:val="da-DK"/>
        </w:rPr>
        <w:t>(</w:t>
      </w:r>
      <w:r w:rsidRPr="00EE529C">
        <w:rPr>
          <w:i/>
          <w:sz w:val="24"/>
          <w:lang w:val="da-DK"/>
        </w:rPr>
        <w:t>g</w:t>
      </w:r>
      <w:r w:rsidRPr="00EE529C">
        <w:rPr>
          <w:sz w:val="24"/>
          <w:lang w:val="da-DK"/>
        </w:rPr>
        <w:t>(</w:t>
      </w:r>
      <w:r w:rsidRPr="00EE529C">
        <w:rPr>
          <w:i/>
          <w:sz w:val="24"/>
          <w:lang w:val="da-DK"/>
        </w:rPr>
        <w:t>x</w:t>
      </w:r>
      <w:r w:rsidRPr="00EE529C">
        <w:rPr>
          <w:sz w:val="24"/>
          <w:lang w:val="da-DK"/>
        </w:rPr>
        <w:t xml:space="preserve">)) </w:t>
      </w:r>
      <w:r w:rsidRPr="00EE529C">
        <w:rPr>
          <w:i/>
          <w:sz w:val="24"/>
          <w:lang w:val="da-DK"/>
        </w:rPr>
        <w:t xml:space="preserve">dx </w:t>
      </w:r>
      <w:r w:rsidRPr="00EE529C">
        <w:rPr>
          <w:sz w:val="24"/>
          <w:lang w:val="da-DK"/>
        </w:rPr>
        <w:t>=</w:t>
      </w:r>
    </w:p>
    <w:p w:rsidR="007E510D" w:rsidRPr="00EE529C" w:rsidRDefault="00EE529C">
      <w:pPr>
        <w:tabs>
          <w:tab w:val="left" w:pos="1427"/>
          <w:tab w:val="left" w:pos="1811"/>
        </w:tabs>
        <w:spacing w:before="137" w:line="391" w:lineRule="exact"/>
        <w:ind w:left="284"/>
        <w:rPr>
          <w:sz w:val="24"/>
          <w:lang w:val="da-DK"/>
        </w:rPr>
      </w:pPr>
      <w:r w:rsidRPr="00EE529C">
        <w:rPr>
          <w:lang w:val="da-DK"/>
        </w:rPr>
        <w:br w:type="column"/>
      </w:r>
      <w:r w:rsidRPr="00EE529C">
        <w:rPr>
          <w:i/>
          <w:spacing w:val="19"/>
          <w:w w:val="105"/>
          <w:sz w:val="24"/>
          <w:lang w:val="da-DK"/>
        </w:rPr>
        <w:t>g</w:t>
      </w:r>
      <w:r w:rsidRPr="00EE529C">
        <w:rPr>
          <w:i/>
          <w:spacing w:val="-2"/>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i/>
          <w:w w:val="105"/>
          <w:sz w:val="24"/>
          <w:lang w:val="da-DK"/>
        </w:rPr>
        <w:t>f</w:t>
      </w:r>
      <w:r w:rsidRPr="00EE529C">
        <w:rPr>
          <w:i/>
          <w:spacing w:val="-3"/>
          <w:w w:val="105"/>
          <w:sz w:val="24"/>
          <w:lang w:val="da-DK"/>
        </w:rPr>
        <w:t xml:space="preserve"> </w:t>
      </w:r>
      <w:r w:rsidRPr="00EE529C">
        <w:rPr>
          <w:spacing w:val="4"/>
          <w:w w:val="105"/>
          <w:sz w:val="24"/>
          <w:lang w:val="da-DK"/>
        </w:rPr>
        <w:t>(</w:t>
      </w:r>
      <w:r w:rsidRPr="00EE529C">
        <w:rPr>
          <w:i/>
          <w:spacing w:val="4"/>
          <w:w w:val="105"/>
          <w:sz w:val="24"/>
          <w:lang w:val="da-DK"/>
        </w:rPr>
        <w:t>u</w:t>
      </w:r>
      <w:r w:rsidRPr="00EE529C">
        <w:rPr>
          <w:spacing w:val="4"/>
          <w:w w:val="105"/>
          <w:sz w:val="24"/>
          <w:lang w:val="da-DK"/>
        </w:rPr>
        <w:t>)</w:t>
      </w:r>
      <w:r w:rsidRPr="00EE529C">
        <w:rPr>
          <w:spacing w:val="4"/>
          <w:w w:val="105"/>
          <w:sz w:val="24"/>
          <w:lang w:val="da-DK"/>
        </w:rPr>
        <w:tab/>
      </w:r>
      <w:r w:rsidRPr="00EE529C">
        <w:rPr>
          <w:w w:val="105"/>
          <w:position w:val="16"/>
          <w:sz w:val="24"/>
          <w:lang w:val="da-DK"/>
        </w:rPr>
        <w:t>1</w:t>
      </w:r>
      <w:r w:rsidRPr="00EE529C">
        <w:rPr>
          <w:w w:val="105"/>
          <w:position w:val="16"/>
          <w:sz w:val="24"/>
          <w:lang w:val="da-DK"/>
        </w:rPr>
        <w:tab/>
      </w:r>
      <w:r w:rsidRPr="00EE529C">
        <w:rPr>
          <w:i/>
          <w:spacing w:val="8"/>
          <w:w w:val="105"/>
          <w:sz w:val="24"/>
          <w:lang w:val="da-DK"/>
        </w:rPr>
        <w:t>du</w:t>
      </w:r>
      <w:r w:rsidRPr="00EE529C">
        <w:rPr>
          <w:i/>
          <w:spacing w:val="1"/>
          <w:w w:val="105"/>
          <w:sz w:val="24"/>
          <w:lang w:val="da-DK"/>
        </w:rPr>
        <w:t xml:space="preserve"> </w:t>
      </w:r>
      <w:r w:rsidRPr="00EE529C">
        <w:rPr>
          <w:spacing w:val="-18"/>
          <w:w w:val="105"/>
          <w:sz w:val="24"/>
          <w:lang w:val="da-DK"/>
        </w:rPr>
        <w:t>=</w:t>
      </w:r>
    </w:p>
    <w:p w:rsidR="007E510D" w:rsidRPr="00EE529C" w:rsidRDefault="00EE529C">
      <w:pPr>
        <w:spacing w:line="231" w:lineRule="exact"/>
        <w:ind w:left="1250"/>
        <w:rPr>
          <w:sz w:val="24"/>
          <w:lang w:val="da-DK"/>
        </w:rPr>
      </w:pPr>
      <w:r w:rsidRPr="00EE529C">
        <w:rPr>
          <w:lang w:val="da-DK"/>
        </w:rPr>
        <w:pict>
          <v:line id="_x0000_s5324" style="position:absolute;left:0;text-align:left;z-index:-28158976;mso-position-horizontal-relative:page" from="316.65pt,-3pt" to="340.9pt,-3pt" strokeweight=".21097mm">
            <w10:wrap anchorx="page"/>
          </v:line>
        </w:pict>
      </w:r>
      <w:r w:rsidRPr="00EE529C">
        <w:rPr>
          <w:i/>
          <w:sz w:val="24"/>
          <w:lang w:val="da-DK"/>
        </w:rPr>
        <w:t>g</w:t>
      </w:r>
      <w:r w:rsidRPr="00EE529C">
        <w:rPr>
          <w:i/>
          <w:position w:val="7"/>
          <w:sz w:val="24"/>
          <w:lang w:val="da-DK"/>
        </w:rPr>
        <w:t xml:space="preserve"> </w:t>
      </w:r>
      <w:r w:rsidRPr="00EE529C">
        <w:rPr>
          <w:sz w:val="24"/>
          <w:lang w:val="da-DK"/>
        </w:rPr>
        <w:t>(</w:t>
      </w:r>
      <w:r w:rsidRPr="00EE529C">
        <w:rPr>
          <w:i/>
          <w:sz w:val="24"/>
          <w:lang w:val="da-DK"/>
        </w:rPr>
        <w:t>x</w:t>
      </w:r>
      <w:r w:rsidRPr="00EE529C">
        <w:rPr>
          <w:sz w:val="24"/>
          <w:lang w:val="da-DK"/>
        </w:rPr>
        <w:t>)</w:t>
      </w:r>
    </w:p>
    <w:p w:rsidR="007E510D" w:rsidRPr="00EE529C" w:rsidRDefault="00EE529C">
      <w:pPr>
        <w:pStyle w:val="BodyText"/>
        <w:spacing w:before="11"/>
        <w:rPr>
          <w:sz w:val="23"/>
          <w:lang w:val="da-DK"/>
        </w:rPr>
      </w:pPr>
      <w:r w:rsidRPr="00EE529C">
        <w:rPr>
          <w:lang w:val="da-DK"/>
        </w:rPr>
        <w:br w:type="column"/>
      </w:r>
    </w:p>
    <w:p w:rsidR="007E510D" w:rsidRPr="00EE529C" w:rsidRDefault="00EE529C">
      <w:pPr>
        <w:ind w:left="284"/>
        <w:rPr>
          <w:i/>
          <w:sz w:val="24"/>
          <w:lang w:val="da-DK"/>
        </w:rPr>
      </w:pPr>
      <w:r w:rsidRPr="00EE529C">
        <w:rPr>
          <w:i/>
          <w:w w:val="105"/>
          <w:sz w:val="24"/>
          <w:lang w:val="da-DK"/>
        </w:rPr>
        <w:t xml:space="preserve">f </w:t>
      </w:r>
      <w:r w:rsidRPr="00EE529C">
        <w:rPr>
          <w:w w:val="105"/>
          <w:sz w:val="24"/>
          <w:lang w:val="da-DK"/>
        </w:rPr>
        <w:t>(</w:t>
      </w:r>
      <w:r w:rsidRPr="00EE529C">
        <w:rPr>
          <w:i/>
          <w:w w:val="105"/>
          <w:sz w:val="24"/>
          <w:lang w:val="da-DK"/>
        </w:rPr>
        <w:t>u</w:t>
      </w:r>
      <w:r w:rsidRPr="00EE529C">
        <w:rPr>
          <w:w w:val="105"/>
          <w:sz w:val="24"/>
          <w:lang w:val="da-DK"/>
        </w:rPr>
        <w:t xml:space="preserve">) </w:t>
      </w:r>
      <w:r w:rsidRPr="00EE529C">
        <w:rPr>
          <w:i/>
          <w:w w:val="105"/>
          <w:sz w:val="24"/>
          <w:lang w:val="da-DK"/>
        </w:rPr>
        <w:t xml:space="preserve">du </w:t>
      </w:r>
      <w:r w:rsidRPr="00EE529C">
        <w:rPr>
          <w:w w:val="105"/>
          <w:sz w:val="24"/>
          <w:lang w:val="da-DK"/>
        </w:rPr>
        <w:t xml:space="preserve">= </w:t>
      </w:r>
      <w:r w:rsidRPr="00EE529C">
        <w:rPr>
          <w:i/>
          <w:w w:val="105"/>
          <w:sz w:val="24"/>
          <w:lang w:val="da-DK"/>
        </w:rPr>
        <w:t>F</w:t>
      </w:r>
      <w:r w:rsidRPr="00EE529C">
        <w:rPr>
          <w:w w:val="105"/>
          <w:sz w:val="24"/>
          <w:lang w:val="da-DK"/>
        </w:rPr>
        <w:t>(</w:t>
      </w:r>
      <w:r w:rsidRPr="00EE529C">
        <w:rPr>
          <w:i/>
          <w:w w:val="105"/>
          <w:sz w:val="24"/>
          <w:lang w:val="da-DK"/>
        </w:rPr>
        <w:t>u</w:t>
      </w:r>
      <w:r w:rsidRPr="00EE529C">
        <w:rPr>
          <w:w w:val="105"/>
          <w:sz w:val="24"/>
          <w:lang w:val="da-DK"/>
        </w:rPr>
        <w:t xml:space="preserve">) + </w:t>
      </w:r>
      <w:r w:rsidRPr="00EE529C">
        <w:rPr>
          <w:i/>
          <w:w w:val="105"/>
          <w:sz w:val="24"/>
          <w:lang w:val="da-DK"/>
        </w:rPr>
        <w:t>c,</w:t>
      </w:r>
    </w:p>
    <w:p w:rsidR="007E510D" w:rsidRPr="00EE529C" w:rsidRDefault="007E510D">
      <w:pPr>
        <w:rPr>
          <w:sz w:val="24"/>
          <w:lang w:val="da-DK"/>
        </w:rPr>
        <w:sectPr w:rsidR="007E510D" w:rsidRPr="00EE529C">
          <w:type w:val="continuous"/>
          <w:pgSz w:w="11910" w:h="16840"/>
          <w:pgMar w:top="1580" w:right="140" w:bottom="280" w:left="180" w:header="708" w:footer="708" w:gutter="0"/>
          <w:cols w:num="4" w:space="708" w:equalWidth="0">
            <w:col w:w="2798" w:space="40"/>
            <w:col w:w="2026" w:space="39"/>
            <w:col w:w="2311" w:space="40"/>
            <w:col w:w="4336"/>
          </w:cols>
        </w:sectPr>
      </w:pPr>
    </w:p>
    <w:p w:rsidR="007E510D" w:rsidRPr="00EE529C" w:rsidRDefault="00EE529C">
      <w:pPr>
        <w:pStyle w:val="BodyText"/>
        <w:spacing w:before="171" w:line="232" w:lineRule="auto"/>
        <w:ind w:left="1260" w:right="1266"/>
        <w:rPr>
          <w:lang w:val="da-DK"/>
        </w:rPr>
      </w:pPr>
      <w:r w:rsidRPr="00EE529C">
        <w:rPr>
          <w:lang w:val="da-DK"/>
        </w:rPr>
        <w:t xml:space="preserve">hvor </w:t>
      </w:r>
      <w:r w:rsidRPr="00EE529C">
        <w:rPr>
          <w:i/>
          <w:lang w:val="da-DK"/>
        </w:rPr>
        <w:t xml:space="preserve">F </w:t>
      </w:r>
      <w:r w:rsidRPr="00EE529C">
        <w:rPr>
          <w:lang w:val="da-DK"/>
        </w:rPr>
        <w:t xml:space="preserve">er stamfunktionen til </w:t>
      </w:r>
      <w:r w:rsidRPr="00EE529C">
        <w:rPr>
          <w:i/>
          <w:lang w:val="da-DK"/>
        </w:rPr>
        <w:t xml:space="preserve">f </w:t>
      </w:r>
      <w:r w:rsidRPr="00EE529C">
        <w:rPr>
          <w:lang w:val="da-DK"/>
        </w:rPr>
        <w:t xml:space="preserve">. Nu kan vi så substituere </w:t>
      </w:r>
      <w:r w:rsidRPr="00EE529C">
        <w:rPr>
          <w:i/>
          <w:lang w:val="da-DK"/>
        </w:rPr>
        <w:t xml:space="preserve">u </w:t>
      </w:r>
      <w:r w:rsidRPr="00EE529C">
        <w:rPr>
          <w:lang w:val="da-DK"/>
        </w:rPr>
        <w:t xml:space="preserve">= </w:t>
      </w:r>
      <w:r w:rsidRPr="00EE529C">
        <w:rPr>
          <w:i/>
          <w:lang w:val="da-DK"/>
        </w:rPr>
        <w:t>g</w:t>
      </w:r>
      <w:r w:rsidRPr="00EE529C">
        <w:rPr>
          <w:lang w:val="da-DK"/>
        </w:rPr>
        <w:t>(</w:t>
      </w:r>
      <w:r w:rsidRPr="00EE529C">
        <w:rPr>
          <w:i/>
          <w:lang w:val="da-DK"/>
        </w:rPr>
        <w:t>x</w:t>
      </w:r>
      <w:r w:rsidRPr="00EE529C">
        <w:rPr>
          <w:lang w:val="da-DK"/>
        </w:rPr>
        <w:t xml:space="preserve">) tilbage, hvilket giver at stamfunktionerne til </w:t>
      </w:r>
      <w:r w:rsidRPr="00EE529C">
        <w:rPr>
          <w:i/>
          <w:lang w:val="da-DK"/>
        </w:rPr>
        <w:t xml:space="preserve">h </w:t>
      </w:r>
      <w:r w:rsidRPr="00EE529C">
        <w:rPr>
          <w:lang w:val="da-DK"/>
        </w:rPr>
        <w:t>er</w:t>
      </w:r>
    </w:p>
    <w:p w:rsidR="007E510D" w:rsidRPr="00EE529C" w:rsidRDefault="007E510D">
      <w:pPr>
        <w:pStyle w:val="BodyText"/>
        <w:spacing w:before="6"/>
        <w:rPr>
          <w:sz w:val="8"/>
          <w:lang w:val="da-DK"/>
        </w:rPr>
      </w:pPr>
    </w:p>
    <w:p w:rsidR="007E510D" w:rsidRPr="00EE529C" w:rsidRDefault="00EE529C">
      <w:pPr>
        <w:spacing w:before="90"/>
        <w:ind w:right="38"/>
        <w:jc w:val="center"/>
        <w:rPr>
          <w:i/>
          <w:sz w:val="24"/>
          <w:lang w:val="da-DK"/>
        </w:rPr>
      </w:pPr>
      <w:r w:rsidRPr="00EE529C">
        <w:rPr>
          <w:i/>
          <w:sz w:val="24"/>
          <w:lang w:val="da-DK"/>
        </w:rPr>
        <w:t>H</w:t>
      </w:r>
      <w:r w:rsidRPr="00EE529C">
        <w:rPr>
          <w:sz w:val="24"/>
          <w:lang w:val="da-DK"/>
        </w:rPr>
        <w:t>(</w:t>
      </w:r>
      <w:r w:rsidRPr="00EE529C">
        <w:rPr>
          <w:i/>
          <w:sz w:val="24"/>
          <w:lang w:val="da-DK"/>
        </w:rPr>
        <w:t>x</w:t>
      </w:r>
      <w:r w:rsidRPr="00EE529C">
        <w:rPr>
          <w:sz w:val="24"/>
          <w:lang w:val="da-DK"/>
        </w:rPr>
        <w:t xml:space="preserve">) = </w:t>
      </w:r>
      <w:r w:rsidRPr="00EE529C">
        <w:rPr>
          <w:i/>
          <w:sz w:val="24"/>
          <w:lang w:val="da-DK"/>
        </w:rPr>
        <w:t>F</w:t>
      </w:r>
      <w:r w:rsidRPr="00EE529C">
        <w:rPr>
          <w:sz w:val="24"/>
          <w:lang w:val="da-DK"/>
        </w:rPr>
        <w:t>(</w:t>
      </w:r>
      <w:r w:rsidRPr="00EE529C">
        <w:rPr>
          <w:i/>
          <w:sz w:val="24"/>
          <w:lang w:val="da-DK"/>
        </w:rPr>
        <w:t>g</w:t>
      </w:r>
      <w:r w:rsidRPr="00EE529C">
        <w:rPr>
          <w:sz w:val="24"/>
          <w:lang w:val="da-DK"/>
        </w:rPr>
        <w:t>(</w:t>
      </w:r>
      <w:r w:rsidRPr="00EE529C">
        <w:rPr>
          <w:i/>
          <w:sz w:val="24"/>
          <w:lang w:val="da-DK"/>
        </w:rPr>
        <w:t>x</w:t>
      </w:r>
      <w:r w:rsidRPr="00EE529C">
        <w:rPr>
          <w:sz w:val="24"/>
          <w:lang w:val="da-DK"/>
        </w:rPr>
        <w:t xml:space="preserve">)) + </w:t>
      </w:r>
      <w:r w:rsidRPr="00EE529C">
        <w:rPr>
          <w:i/>
          <w:sz w:val="24"/>
          <w:lang w:val="da-DK"/>
        </w:rPr>
        <w:t>c.</w:t>
      </w:r>
    </w:p>
    <w:p w:rsidR="007E510D" w:rsidRPr="00EE529C" w:rsidRDefault="00EE529C">
      <w:pPr>
        <w:pStyle w:val="BodyText"/>
        <w:spacing w:before="193"/>
        <w:ind w:left="1260"/>
        <w:rPr>
          <w:lang w:val="da-DK"/>
        </w:rPr>
      </w:pPr>
      <w:r w:rsidRPr="00EE529C">
        <w:rPr>
          <w:lang w:val="da-DK"/>
        </w:rPr>
        <w:t>Integration ved substitution er tit nemmere at forstå ved hjælp af eksempler.</w:t>
      </w:r>
    </w:p>
    <w:p w:rsidR="007E510D" w:rsidRPr="00EE529C" w:rsidRDefault="007E510D">
      <w:pPr>
        <w:pStyle w:val="BodyText"/>
        <w:spacing w:before="5"/>
        <w:rPr>
          <w:sz w:val="26"/>
          <w:lang w:val="da-DK"/>
        </w:rPr>
      </w:pPr>
    </w:p>
    <w:p w:rsidR="007E510D" w:rsidRPr="00EE529C" w:rsidRDefault="00EE529C">
      <w:pPr>
        <w:pStyle w:val="BodyText"/>
        <w:ind w:left="1260"/>
        <w:rPr>
          <w:lang w:val="da-DK"/>
        </w:rPr>
      </w:pPr>
      <w:r w:rsidRPr="00EE529C">
        <w:rPr>
          <w:w w:val="105"/>
          <w:lang w:val="da-DK"/>
        </w:rPr>
        <w:t>Eksempler:</w:t>
      </w:r>
    </w:p>
    <w:p w:rsidR="007E510D" w:rsidRPr="00EE529C" w:rsidRDefault="00EE529C">
      <w:pPr>
        <w:pStyle w:val="ListParagraph"/>
        <w:numPr>
          <w:ilvl w:val="0"/>
          <w:numId w:val="60"/>
        </w:numPr>
        <w:tabs>
          <w:tab w:val="left" w:pos="1846"/>
        </w:tabs>
        <w:spacing w:before="137"/>
        <w:ind w:hanging="311"/>
        <w:rPr>
          <w:sz w:val="24"/>
          <w:lang w:val="da-DK"/>
        </w:rPr>
      </w:pPr>
      <w:r w:rsidRPr="00EE529C">
        <w:rPr>
          <w:w w:val="105"/>
          <w:sz w:val="24"/>
          <w:lang w:val="da-DK"/>
        </w:rPr>
        <w:t>Find</w:t>
      </w:r>
      <w:r w:rsidRPr="00EE529C">
        <w:rPr>
          <w:spacing w:val="-4"/>
          <w:w w:val="105"/>
          <w:sz w:val="24"/>
          <w:lang w:val="da-DK"/>
        </w:rPr>
        <w:t xml:space="preserve"> </w:t>
      </w:r>
      <w:r w:rsidRPr="00EE529C">
        <w:rPr>
          <w:w w:val="105"/>
          <w:sz w:val="24"/>
          <w:lang w:val="da-DK"/>
        </w:rPr>
        <w:t>stamfunktionerne</w:t>
      </w:r>
      <w:r w:rsidRPr="00EE529C">
        <w:rPr>
          <w:spacing w:val="-4"/>
          <w:w w:val="105"/>
          <w:sz w:val="24"/>
          <w:lang w:val="da-DK"/>
        </w:rPr>
        <w:t xml:space="preserve"> </w:t>
      </w:r>
      <w:r w:rsidRPr="00EE529C">
        <w:rPr>
          <w:w w:val="105"/>
          <w:sz w:val="24"/>
          <w:lang w:val="da-DK"/>
        </w:rPr>
        <w:t>til</w:t>
      </w:r>
      <w:r w:rsidRPr="00EE529C">
        <w:rPr>
          <w:spacing w:val="-4"/>
          <w:w w:val="105"/>
          <w:sz w:val="24"/>
          <w:lang w:val="da-DK"/>
        </w:rPr>
        <w:t xml:space="preserve"> </w:t>
      </w:r>
      <w:r w:rsidRPr="00EE529C">
        <w:rPr>
          <w:i/>
          <w:w w:val="105"/>
          <w:sz w:val="24"/>
          <w:lang w:val="da-DK"/>
        </w:rPr>
        <w:t>h</w:t>
      </w:r>
      <w:r w:rsidRPr="00EE529C">
        <w:rPr>
          <w:w w:val="105"/>
          <w:sz w:val="24"/>
          <w:lang w:val="da-DK"/>
        </w:rPr>
        <w:t>(</w:t>
      </w:r>
      <w:r w:rsidRPr="00EE529C">
        <w:rPr>
          <w:i/>
          <w:w w:val="105"/>
          <w:sz w:val="24"/>
          <w:lang w:val="da-DK"/>
        </w:rPr>
        <w:t>x</w:t>
      </w:r>
      <w:r w:rsidRPr="00EE529C">
        <w:rPr>
          <w:w w:val="105"/>
          <w:sz w:val="24"/>
          <w:lang w:val="da-DK"/>
        </w:rPr>
        <w:t>)</w:t>
      </w:r>
      <w:r w:rsidRPr="00EE529C">
        <w:rPr>
          <w:spacing w:val="-11"/>
          <w:w w:val="105"/>
          <w:sz w:val="24"/>
          <w:lang w:val="da-DK"/>
        </w:rPr>
        <w:t xml:space="preserve"> </w:t>
      </w:r>
      <w:r w:rsidRPr="00EE529C">
        <w:rPr>
          <w:w w:val="105"/>
          <w:sz w:val="24"/>
          <w:lang w:val="da-DK"/>
        </w:rPr>
        <w:t>=</w:t>
      </w:r>
      <w:r w:rsidRPr="00EE529C">
        <w:rPr>
          <w:spacing w:val="-11"/>
          <w:w w:val="105"/>
          <w:sz w:val="24"/>
          <w:lang w:val="da-DK"/>
        </w:rPr>
        <w:t xml:space="preserve"> </w:t>
      </w:r>
      <w:r w:rsidRPr="00EE529C">
        <w:rPr>
          <w:spacing w:val="4"/>
          <w:w w:val="105"/>
          <w:sz w:val="24"/>
          <w:lang w:val="da-DK"/>
        </w:rPr>
        <w:t>5</w:t>
      </w:r>
      <w:r w:rsidRPr="00EE529C">
        <w:rPr>
          <w:i/>
          <w:spacing w:val="4"/>
          <w:w w:val="105"/>
          <w:sz w:val="24"/>
          <w:lang w:val="da-DK"/>
        </w:rPr>
        <w:t>x</w:t>
      </w:r>
      <w:r w:rsidRPr="00EE529C">
        <w:rPr>
          <w:spacing w:val="4"/>
          <w:w w:val="105"/>
          <w:sz w:val="24"/>
          <w:vertAlign w:val="superscript"/>
          <w:lang w:val="da-DK"/>
        </w:rPr>
        <w:t>4</w:t>
      </w:r>
      <w:r w:rsidRPr="00EE529C">
        <w:rPr>
          <w:i/>
          <w:spacing w:val="4"/>
          <w:w w:val="105"/>
          <w:sz w:val="24"/>
          <w:lang w:val="da-DK"/>
        </w:rPr>
        <w:t>e</w:t>
      </w:r>
      <w:r w:rsidRPr="00EE529C">
        <w:rPr>
          <w:i/>
          <w:spacing w:val="4"/>
          <w:w w:val="105"/>
          <w:sz w:val="24"/>
          <w:vertAlign w:val="superscript"/>
          <w:lang w:val="da-DK"/>
        </w:rPr>
        <w:t>x</w:t>
      </w:r>
      <w:r w:rsidRPr="00EE529C">
        <w:rPr>
          <w:spacing w:val="4"/>
          <w:w w:val="105"/>
          <w:position w:val="15"/>
          <w:sz w:val="14"/>
          <w:lang w:val="da-DK"/>
        </w:rPr>
        <w:t>5</w:t>
      </w:r>
      <w:r w:rsidRPr="00EE529C">
        <w:rPr>
          <w:spacing w:val="-18"/>
          <w:w w:val="105"/>
          <w:position w:val="15"/>
          <w:sz w:val="14"/>
          <w:lang w:val="da-DK"/>
        </w:rPr>
        <w:t xml:space="preserve"> </w:t>
      </w:r>
      <w:r w:rsidRPr="00EE529C">
        <w:rPr>
          <w:w w:val="105"/>
          <w:sz w:val="24"/>
          <w:lang w:val="da-DK"/>
        </w:rPr>
        <w:t>:</w:t>
      </w:r>
    </w:p>
    <w:p w:rsidR="007E510D" w:rsidRPr="00EE529C" w:rsidRDefault="00EE529C">
      <w:pPr>
        <w:pStyle w:val="BodyText"/>
        <w:spacing w:before="92" w:line="232" w:lineRule="auto"/>
        <w:ind w:left="1838" w:right="1266" w:hanging="3"/>
        <w:rPr>
          <w:lang w:val="da-DK"/>
        </w:rPr>
      </w:pPr>
      <w:r w:rsidRPr="00EE529C">
        <w:rPr>
          <w:lang w:val="da-DK"/>
        </w:rPr>
        <w:t xml:space="preserve">Vi følger samme strategi som ovenfor. Hvis vi lader </w:t>
      </w:r>
      <w:r w:rsidRPr="00EE529C">
        <w:rPr>
          <w:i/>
          <w:lang w:val="da-DK"/>
        </w:rPr>
        <w:t xml:space="preserve">f </w:t>
      </w:r>
      <w:r w:rsidRPr="00EE529C">
        <w:rPr>
          <w:lang w:val="da-DK"/>
        </w:rPr>
        <w:t>(</w:t>
      </w:r>
      <w:r w:rsidRPr="00EE529C">
        <w:rPr>
          <w:i/>
          <w:lang w:val="da-DK"/>
        </w:rPr>
        <w:t>x</w:t>
      </w:r>
      <w:r w:rsidRPr="00EE529C">
        <w:rPr>
          <w:lang w:val="da-DK"/>
        </w:rPr>
        <w:t xml:space="preserve">) = </w:t>
      </w:r>
      <w:r w:rsidRPr="00EE529C">
        <w:rPr>
          <w:i/>
          <w:lang w:val="da-DK"/>
        </w:rPr>
        <w:t>e</w:t>
      </w:r>
      <w:r w:rsidRPr="00EE529C">
        <w:rPr>
          <w:i/>
          <w:vertAlign w:val="superscript"/>
          <w:lang w:val="da-DK"/>
        </w:rPr>
        <w:t>x</w:t>
      </w:r>
      <w:r w:rsidRPr="00EE529C">
        <w:rPr>
          <w:i/>
          <w:lang w:val="da-DK"/>
        </w:rPr>
        <w:t xml:space="preserve"> </w:t>
      </w:r>
      <w:r w:rsidRPr="00EE529C">
        <w:rPr>
          <w:lang w:val="da-DK"/>
        </w:rPr>
        <w:t xml:space="preserve">og </w:t>
      </w:r>
      <w:r w:rsidRPr="00EE529C">
        <w:rPr>
          <w:i/>
          <w:lang w:val="da-DK"/>
        </w:rPr>
        <w:t>g</w:t>
      </w:r>
      <w:r w:rsidRPr="00EE529C">
        <w:rPr>
          <w:lang w:val="da-DK"/>
        </w:rPr>
        <w:t>(</w:t>
      </w:r>
      <w:r w:rsidRPr="00EE529C">
        <w:rPr>
          <w:i/>
          <w:lang w:val="da-DK"/>
        </w:rPr>
        <w:t>x</w:t>
      </w:r>
      <w:r w:rsidRPr="00EE529C">
        <w:rPr>
          <w:lang w:val="da-DK"/>
        </w:rPr>
        <w:t xml:space="preserve">) = </w:t>
      </w:r>
      <w:r w:rsidRPr="00EE529C">
        <w:rPr>
          <w:i/>
          <w:lang w:val="da-DK"/>
        </w:rPr>
        <w:t>x</w:t>
      </w:r>
      <w:r w:rsidRPr="00EE529C">
        <w:rPr>
          <w:vertAlign w:val="superscript"/>
          <w:lang w:val="da-DK"/>
        </w:rPr>
        <w:t>5</w:t>
      </w:r>
      <w:r w:rsidRPr="00EE529C">
        <w:rPr>
          <w:lang w:val="da-DK"/>
        </w:rPr>
        <w:t>, så har vi at</w:t>
      </w:r>
    </w:p>
    <w:p w:rsidR="007E510D" w:rsidRPr="00EE529C" w:rsidRDefault="00EE529C">
      <w:pPr>
        <w:spacing w:before="196"/>
        <w:ind w:left="813" w:right="268"/>
        <w:jc w:val="center"/>
        <w:rPr>
          <w:sz w:val="24"/>
          <w:lang w:val="da-DK"/>
        </w:rPr>
      </w:pPr>
      <w:r w:rsidRPr="00EE529C">
        <w:rPr>
          <w:i/>
          <w:sz w:val="24"/>
          <w:lang w:val="da-DK"/>
        </w:rPr>
        <w:t>h</w:t>
      </w:r>
      <w:r w:rsidRPr="00EE529C">
        <w:rPr>
          <w:sz w:val="24"/>
          <w:lang w:val="da-DK"/>
        </w:rPr>
        <w:t>(</w:t>
      </w:r>
      <w:r w:rsidRPr="00EE529C">
        <w:rPr>
          <w:i/>
          <w:sz w:val="24"/>
          <w:lang w:val="da-DK"/>
        </w:rPr>
        <w:t>x</w:t>
      </w:r>
      <w:r w:rsidRPr="00EE529C">
        <w:rPr>
          <w:sz w:val="24"/>
          <w:lang w:val="da-DK"/>
        </w:rPr>
        <w:t xml:space="preserve">) = </w:t>
      </w:r>
      <w:r w:rsidRPr="00EE529C">
        <w:rPr>
          <w:i/>
          <w:sz w:val="24"/>
          <w:lang w:val="da-DK"/>
        </w:rPr>
        <w:t>g</w:t>
      </w:r>
      <w:r w:rsidRPr="00EE529C">
        <w:rPr>
          <w:i/>
          <w:sz w:val="24"/>
          <w:vertAlign w:val="superscript"/>
          <w:lang w:val="da-DK"/>
        </w:rPr>
        <w:t xml:space="preserve"> </w:t>
      </w:r>
      <w:r w:rsidRPr="00EE529C">
        <w:rPr>
          <w:sz w:val="24"/>
          <w:lang w:val="da-DK"/>
        </w:rPr>
        <w:t>(</w:t>
      </w:r>
      <w:r w:rsidRPr="00EE529C">
        <w:rPr>
          <w:i/>
          <w:sz w:val="24"/>
          <w:lang w:val="da-DK"/>
        </w:rPr>
        <w:t>x</w:t>
      </w:r>
      <w:r w:rsidRPr="00EE529C">
        <w:rPr>
          <w:sz w:val="24"/>
          <w:lang w:val="da-DK"/>
        </w:rPr>
        <w:t>)</w:t>
      </w:r>
      <w:r w:rsidRPr="00EE529C">
        <w:rPr>
          <w:i/>
          <w:sz w:val="24"/>
          <w:lang w:val="da-DK"/>
        </w:rPr>
        <w:t xml:space="preserve">f </w:t>
      </w:r>
      <w:r w:rsidRPr="00EE529C">
        <w:rPr>
          <w:sz w:val="24"/>
          <w:lang w:val="da-DK"/>
        </w:rPr>
        <w:t>(</w:t>
      </w:r>
      <w:r w:rsidRPr="00EE529C">
        <w:rPr>
          <w:i/>
          <w:sz w:val="24"/>
          <w:lang w:val="da-DK"/>
        </w:rPr>
        <w:t>g</w:t>
      </w:r>
      <w:r w:rsidRPr="00EE529C">
        <w:rPr>
          <w:sz w:val="24"/>
          <w:lang w:val="da-DK"/>
        </w:rPr>
        <w:t>(</w:t>
      </w:r>
      <w:r w:rsidRPr="00EE529C">
        <w:rPr>
          <w:i/>
          <w:sz w:val="24"/>
          <w:lang w:val="da-DK"/>
        </w:rPr>
        <w:t>x</w:t>
      </w:r>
      <w:r w:rsidRPr="00EE529C">
        <w:rPr>
          <w:sz w:val="24"/>
          <w:lang w:val="da-DK"/>
        </w:rPr>
        <w:t>))</w:t>
      </w:r>
    </w:p>
    <w:p w:rsidR="007E510D" w:rsidRPr="00EE529C" w:rsidRDefault="00EE529C">
      <w:pPr>
        <w:pStyle w:val="BodyText"/>
        <w:spacing w:before="193" w:line="285" w:lineRule="exact"/>
        <w:ind w:left="1845"/>
        <w:rPr>
          <w:lang w:val="da-DK"/>
        </w:rPr>
      </w:pPr>
      <w:r w:rsidRPr="00EE529C">
        <w:rPr>
          <w:lang w:val="da-DK"/>
        </w:rPr>
        <w:t xml:space="preserve">og vi vil gerne bestemme stamfunktionerne til </w:t>
      </w:r>
      <w:r w:rsidRPr="00EE529C">
        <w:rPr>
          <w:i/>
          <w:lang w:val="da-DK"/>
        </w:rPr>
        <w:t>h</w:t>
      </w:r>
      <w:r w:rsidRPr="00EE529C">
        <w:rPr>
          <w:lang w:val="da-DK"/>
        </w:rPr>
        <w:t>, som er</w:t>
      </w:r>
    </w:p>
    <w:p w:rsidR="007E510D" w:rsidRPr="00EE529C" w:rsidRDefault="00EE529C">
      <w:pPr>
        <w:pStyle w:val="BodyText"/>
        <w:spacing w:line="270" w:lineRule="exact"/>
        <w:ind w:right="192"/>
        <w:jc w:val="center"/>
        <w:rPr>
          <w:rFonts w:ascii="Tahoma"/>
          <w:lang w:val="da-DK"/>
        </w:rPr>
      </w:pPr>
      <w:r w:rsidRPr="00EE529C">
        <w:rPr>
          <w:rFonts w:ascii="Tahoma"/>
          <w:w w:val="198"/>
          <w:lang w:val="da-DK"/>
        </w:rPr>
        <w:t xml:space="preserve"> </w:t>
      </w:r>
    </w:p>
    <w:p w:rsidR="007E510D" w:rsidRPr="00EE529C" w:rsidRDefault="007E510D">
      <w:pPr>
        <w:spacing w:line="270" w:lineRule="exact"/>
        <w:jc w:val="center"/>
        <w:rPr>
          <w:rFonts w:ascii="Tahoma"/>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before="62"/>
        <w:jc w:val="right"/>
        <w:rPr>
          <w:sz w:val="24"/>
          <w:lang w:val="da-DK"/>
        </w:rPr>
      </w:pPr>
      <w:r w:rsidRPr="00EE529C">
        <w:rPr>
          <w:i/>
          <w:w w:val="105"/>
          <w:sz w:val="24"/>
          <w:lang w:val="da-DK"/>
        </w:rPr>
        <w:t>H</w:t>
      </w:r>
      <w:r w:rsidRPr="00EE529C">
        <w:rPr>
          <w:w w:val="105"/>
          <w:sz w:val="24"/>
          <w:lang w:val="da-DK"/>
        </w:rPr>
        <w:t>(</w:t>
      </w:r>
      <w:r w:rsidRPr="00EE529C">
        <w:rPr>
          <w:i/>
          <w:w w:val="105"/>
          <w:sz w:val="24"/>
          <w:lang w:val="da-DK"/>
        </w:rPr>
        <w:t>x</w:t>
      </w:r>
      <w:r w:rsidRPr="00EE529C">
        <w:rPr>
          <w:w w:val="105"/>
          <w:sz w:val="24"/>
          <w:lang w:val="da-DK"/>
        </w:rPr>
        <w:t>) =</w:t>
      </w:r>
    </w:p>
    <w:p w:rsidR="007E510D" w:rsidRPr="00EE529C" w:rsidRDefault="00EE529C">
      <w:pPr>
        <w:spacing w:before="62"/>
        <w:ind w:left="284"/>
        <w:rPr>
          <w:sz w:val="24"/>
          <w:lang w:val="da-DK"/>
        </w:rPr>
      </w:pPr>
      <w:r w:rsidRPr="00EE529C">
        <w:rPr>
          <w:lang w:val="da-DK"/>
        </w:rPr>
        <w:br w:type="column"/>
      </w:r>
      <w:r w:rsidRPr="00EE529C">
        <w:rPr>
          <w:w w:val="110"/>
          <w:sz w:val="24"/>
          <w:lang w:val="da-DK"/>
        </w:rPr>
        <w:t>5</w:t>
      </w:r>
      <w:r w:rsidRPr="00EE529C">
        <w:rPr>
          <w:i/>
          <w:w w:val="110"/>
          <w:sz w:val="24"/>
          <w:lang w:val="da-DK"/>
        </w:rPr>
        <w:t>x</w:t>
      </w:r>
      <w:r w:rsidRPr="00EE529C">
        <w:rPr>
          <w:w w:val="110"/>
          <w:sz w:val="24"/>
          <w:vertAlign w:val="superscript"/>
          <w:lang w:val="da-DK"/>
        </w:rPr>
        <w:t>4</w:t>
      </w:r>
    </w:p>
    <w:p w:rsidR="007E510D" w:rsidRPr="00EE529C" w:rsidRDefault="00EE529C">
      <w:pPr>
        <w:spacing w:before="20" w:line="139" w:lineRule="auto"/>
        <w:ind w:left="-31"/>
        <w:rPr>
          <w:sz w:val="14"/>
          <w:lang w:val="da-DK"/>
        </w:rPr>
      </w:pPr>
      <w:r w:rsidRPr="00EE529C">
        <w:rPr>
          <w:lang w:val="da-DK"/>
        </w:rPr>
        <w:br w:type="column"/>
      </w:r>
      <w:r w:rsidRPr="00EE529C">
        <w:rPr>
          <w:i/>
          <w:w w:val="105"/>
          <w:position w:val="-15"/>
          <w:sz w:val="24"/>
          <w:lang w:val="da-DK"/>
        </w:rPr>
        <w:t>e</w:t>
      </w:r>
      <w:r w:rsidRPr="00EE529C">
        <w:rPr>
          <w:i/>
          <w:w w:val="105"/>
          <w:position w:val="-6"/>
          <w:sz w:val="18"/>
          <w:lang w:val="da-DK"/>
        </w:rPr>
        <w:t>x</w:t>
      </w:r>
      <w:r w:rsidRPr="00EE529C">
        <w:rPr>
          <w:w w:val="105"/>
          <w:sz w:val="14"/>
          <w:lang w:val="da-DK"/>
        </w:rPr>
        <w:t>5</w:t>
      </w:r>
    </w:p>
    <w:p w:rsidR="007E510D" w:rsidRPr="00EE529C" w:rsidRDefault="00EE529C">
      <w:pPr>
        <w:spacing w:before="62"/>
        <w:ind w:left="33"/>
        <w:rPr>
          <w:i/>
          <w:sz w:val="24"/>
          <w:lang w:val="da-DK"/>
        </w:rPr>
      </w:pPr>
      <w:r w:rsidRPr="00EE529C">
        <w:rPr>
          <w:lang w:val="da-DK"/>
        </w:rPr>
        <w:br w:type="column"/>
      </w:r>
      <w:r w:rsidRPr="00EE529C">
        <w:rPr>
          <w:i/>
          <w:sz w:val="24"/>
          <w:lang w:val="da-DK"/>
        </w:rPr>
        <w:t xml:space="preserve">dx </w:t>
      </w:r>
      <w:r w:rsidRPr="00EE529C">
        <w:rPr>
          <w:sz w:val="24"/>
          <w:lang w:val="da-DK"/>
        </w:rPr>
        <w:t xml:space="preserve">+ </w:t>
      </w:r>
      <w:r w:rsidRPr="00EE529C">
        <w:rPr>
          <w:i/>
          <w:sz w:val="24"/>
          <w:lang w:val="da-DK"/>
        </w:rPr>
        <w:t>c.</w:t>
      </w:r>
    </w:p>
    <w:p w:rsidR="007E510D" w:rsidRPr="00EE529C" w:rsidRDefault="007E510D">
      <w:pPr>
        <w:rPr>
          <w:sz w:val="24"/>
          <w:lang w:val="da-DK"/>
        </w:rPr>
        <w:sectPr w:rsidR="007E510D" w:rsidRPr="00EE529C">
          <w:type w:val="continuous"/>
          <w:pgSz w:w="11910" w:h="16840"/>
          <w:pgMar w:top="1580" w:right="140" w:bottom="280" w:left="180" w:header="708" w:footer="708" w:gutter="0"/>
          <w:cols w:num="4" w:space="708" w:equalWidth="0">
            <w:col w:w="5568" w:space="40"/>
            <w:col w:w="640" w:space="39"/>
            <w:col w:w="246" w:space="40"/>
            <w:col w:w="5017"/>
          </w:cols>
        </w:sectPr>
      </w:pPr>
    </w:p>
    <w:p w:rsidR="007E510D" w:rsidRPr="00EE529C" w:rsidRDefault="007E510D">
      <w:pPr>
        <w:pStyle w:val="BodyText"/>
        <w:spacing w:before="7"/>
        <w:rPr>
          <w:i/>
          <w:sz w:val="18"/>
          <w:lang w:val="da-DK"/>
        </w:rPr>
      </w:pPr>
    </w:p>
    <w:p w:rsidR="007E510D" w:rsidRPr="00EE529C" w:rsidRDefault="00EE529C">
      <w:pPr>
        <w:pStyle w:val="BodyText"/>
        <w:spacing w:before="122"/>
        <w:ind w:left="1836"/>
        <w:rPr>
          <w:lang w:val="da-DK"/>
        </w:rPr>
      </w:pPr>
      <w:r w:rsidRPr="00EE529C">
        <w:rPr>
          <w:lang w:val="da-DK"/>
        </w:rPr>
        <w:t xml:space="preserve">Vi sætter nu </w:t>
      </w:r>
      <w:r w:rsidRPr="00EE529C">
        <w:rPr>
          <w:i/>
          <w:lang w:val="da-DK"/>
        </w:rPr>
        <w:t xml:space="preserve">u </w:t>
      </w:r>
      <w:r w:rsidRPr="00EE529C">
        <w:rPr>
          <w:lang w:val="da-DK"/>
        </w:rPr>
        <w:t xml:space="preserve">= </w:t>
      </w:r>
      <w:r w:rsidRPr="00EE529C">
        <w:rPr>
          <w:i/>
          <w:lang w:val="da-DK"/>
        </w:rPr>
        <w:t>g</w:t>
      </w:r>
      <w:r w:rsidRPr="00EE529C">
        <w:rPr>
          <w:lang w:val="da-DK"/>
        </w:rPr>
        <w:t>(</w:t>
      </w:r>
      <w:r w:rsidRPr="00EE529C">
        <w:rPr>
          <w:i/>
          <w:lang w:val="da-DK"/>
        </w:rPr>
        <w:t>x</w:t>
      </w:r>
      <w:r w:rsidRPr="00EE529C">
        <w:rPr>
          <w:lang w:val="da-DK"/>
        </w:rPr>
        <w:t xml:space="preserve">) = </w:t>
      </w:r>
      <w:r w:rsidRPr="00EE529C">
        <w:rPr>
          <w:i/>
          <w:lang w:val="da-DK"/>
        </w:rPr>
        <w:t>x</w:t>
      </w:r>
      <w:r w:rsidRPr="00EE529C">
        <w:rPr>
          <w:vertAlign w:val="superscript"/>
          <w:lang w:val="da-DK"/>
        </w:rPr>
        <w:t>5</w:t>
      </w:r>
      <w:r w:rsidRPr="00EE529C">
        <w:rPr>
          <w:lang w:val="da-DK"/>
        </w:rPr>
        <w:t>, di</w:t>
      </w:r>
      <w:r w:rsidRPr="00EE529C">
        <w:rPr>
          <w:rFonts w:ascii="Calibri" w:hAnsi="Calibri"/>
          <w:lang w:val="da-DK"/>
        </w:rPr>
        <w:t>ff</w:t>
      </w:r>
      <w:r w:rsidRPr="00EE529C">
        <w:rPr>
          <w:lang w:val="da-DK"/>
        </w:rPr>
        <w:t xml:space="preserve">erentierer og isolerer </w:t>
      </w:r>
      <w:r w:rsidRPr="00EE529C">
        <w:rPr>
          <w:i/>
          <w:lang w:val="da-DK"/>
        </w:rPr>
        <w:t xml:space="preserve">dx </w:t>
      </w:r>
      <w:r w:rsidRPr="00EE529C">
        <w:rPr>
          <w:lang w:val="da-DK"/>
        </w:rPr>
        <w:t>og får</w:t>
      </w:r>
    </w:p>
    <w:p w:rsidR="007E510D" w:rsidRPr="00EE529C" w:rsidRDefault="00EE529C">
      <w:pPr>
        <w:spacing w:before="160" w:line="330" w:lineRule="exact"/>
        <w:ind w:left="837" w:right="268"/>
        <w:jc w:val="center"/>
        <w:rPr>
          <w:i/>
          <w:sz w:val="24"/>
          <w:lang w:val="da-DK"/>
        </w:rPr>
      </w:pPr>
      <w:r w:rsidRPr="00EE529C">
        <w:rPr>
          <w:i/>
          <w:w w:val="105"/>
          <w:position w:val="16"/>
          <w:sz w:val="24"/>
          <w:u w:val="single"/>
          <w:lang w:val="da-DK"/>
        </w:rPr>
        <w:t>du</w:t>
      </w:r>
      <w:r w:rsidRPr="00EE529C">
        <w:rPr>
          <w:i/>
          <w:w w:val="105"/>
          <w:position w:val="16"/>
          <w:sz w:val="24"/>
          <w:lang w:val="da-DK"/>
        </w:rPr>
        <w:t xml:space="preserve"> </w:t>
      </w:r>
      <w:r w:rsidRPr="00EE529C">
        <w:rPr>
          <w:w w:val="105"/>
          <w:sz w:val="24"/>
          <w:lang w:val="da-DK"/>
        </w:rPr>
        <w:t>= 5</w:t>
      </w:r>
      <w:r w:rsidRPr="00EE529C">
        <w:rPr>
          <w:i/>
          <w:w w:val="105"/>
          <w:sz w:val="24"/>
          <w:lang w:val="da-DK"/>
        </w:rPr>
        <w:t>x</w:t>
      </w:r>
      <w:r w:rsidRPr="00EE529C">
        <w:rPr>
          <w:w w:val="105"/>
          <w:sz w:val="24"/>
          <w:vertAlign w:val="superscript"/>
          <w:lang w:val="da-DK"/>
        </w:rPr>
        <w:t>4</w:t>
      </w:r>
      <w:r w:rsidRPr="00EE529C">
        <w:rPr>
          <w:w w:val="105"/>
          <w:sz w:val="24"/>
          <w:lang w:val="da-DK"/>
        </w:rPr>
        <w:t xml:space="preserve"> </w:t>
      </w:r>
      <w:r w:rsidRPr="00EE529C">
        <w:rPr>
          <w:rFonts w:ascii="Lucida Sans Unicode" w:hAnsi="Lucida Sans Unicode"/>
          <w:w w:val="105"/>
          <w:sz w:val="24"/>
          <w:lang w:val="da-DK"/>
        </w:rPr>
        <w:t xml:space="preserve">⇔ </w:t>
      </w:r>
      <w:r w:rsidRPr="00EE529C">
        <w:rPr>
          <w:i/>
          <w:w w:val="105"/>
          <w:sz w:val="24"/>
          <w:lang w:val="da-DK"/>
        </w:rPr>
        <w:t xml:space="preserve">dx </w:t>
      </w:r>
      <w:r w:rsidRPr="00EE529C">
        <w:rPr>
          <w:w w:val="105"/>
          <w:sz w:val="24"/>
          <w:lang w:val="da-DK"/>
        </w:rPr>
        <w:t xml:space="preserve">= </w:t>
      </w:r>
      <w:r w:rsidRPr="00EE529C">
        <w:rPr>
          <w:w w:val="105"/>
          <w:position w:val="16"/>
          <w:sz w:val="24"/>
          <w:u w:val="single"/>
          <w:lang w:val="da-DK"/>
        </w:rPr>
        <w:t xml:space="preserve">  1</w:t>
      </w:r>
      <w:r w:rsidRPr="00EE529C">
        <w:rPr>
          <w:w w:val="105"/>
          <w:position w:val="16"/>
          <w:sz w:val="24"/>
          <w:lang w:val="da-DK"/>
        </w:rPr>
        <w:t xml:space="preserve"> </w:t>
      </w:r>
      <w:r w:rsidRPr="00EE529C">
        <w:rPr>
          <w:i/>
          <w:w w:val="105"/>
          <w:sz w:val="24"/>
          <w:lang w:val="da-DK"/>
        </w:rPr>
        <w:t>du.</w:t>
      </w:r>
    </w:p>
    <w:p w:rsidR="007E510D" w:rsidRPr="00EE529C" w:rsidRDefault="00EE529C">
      <w:pPr>
        <w:tabs>
          <w:tab w:val="left" w:pos="2036"/>
        </w:tabs>
        <w:spacing w:line="302" w:lineRule="exact"/>
        <w:ind w:left="198"/>
        <w:jc w:val="center"/>
        <w:rPr>
          <w:sz w:val="18"/>
          <w:lang w:val="da-DK"/>
        </w:rPr>
      </w:pPr>
      <w:r w:rsidRPr="00EE529C">
        <w:rPr>
          <w:i/>
          <w:spacing w:val="8"/>
          <w:w w:val="105"/>
          <w:position w:val="1"/>
          <w:sz w:val="24"/>
          <w:lang w:val="da-DK"/>
        </w:rPr>
        <w:t>dx</w:t>
      </w:r>
      <w:r w:rsidRPr="00EE529C">
        <w:rPr>
          <w:i/>
          <w:spacing w:val="8"/>
          <w:w w:val="105"/>
          <w:position w:val="1"/>
          <w:sz w:val="24"/>
          <w:lang w:val="da-DK"/>
        </w:rPr>
        <w:tab/>
      </w:r>
      <w:r w:rsidRPr="00EE529C">
        <w:rPr>
          <w:w w:val="105"/>
          <w:sz w:val="24"/>
          <w:lang w:val="da-DK"/>
        </w:rPr>
        <w:t>5</w:t>
      </w:r>
      <w:r w:rsidRPr="00EE529C">
        <w:rPr>
          <w:i/>
          <w:w w:val="105"/>
          <w:sz w:val="24"/>
          <w:lang w:val="da-DK"/>
        </w:rPr>
        <w:t>x</w:t>
      </w:r>
      <w:r w:rsidRPr="00EE529C">
        <w:rPr>
          <w:w w:val="105"/>
          <w:position w:val="7"/>
          <w:sz w:val="18"/>
          <w:lang w:val="da-DK"/>
        </w:rPr>
        <w:t>4</w:t>
      </w:r>
    </w:p>
    <w:p w:rsidR="007E510D" w:rsidRPr="00EE529C" w:rsidRDefault="00EE529C">
      <w:pPr>
        <w:pStyle w:val="BodyText"/>
        <w:spacing w:before="96"/>
        <w:ind w:left="1845"/>
        <w:rPr>
          <w:lang w:val="da-DK"/>
        </w:rPr>
      </w:pPr>
      <w:r w:rsidRPr="00EE529C">
        <w:rPr>
          <w:lang w:val="da-DK"/>
        </w:rPr>
        <w:t>Hvis vi indsætter dette i integralet for stamfunktionen får vi at</w:t>
      </w:r>
    </w:p>
    <w:p w:rsidR="007E510D" w:rsidRPr="00EE529C" w:rsidRDefault="007E510D">
      <w:pPr>
        <w:rPr>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8"/>
        <w:rPr>
          <w:sz w:val="25"/>
          <w:lang w:val="da-DK"/>
        </w:rPr>
      </w:pPr>
    </w:p>
    <w:p w:rsidR="007E510D" w:rsidRPr="00EE529C" w:rsidRDefault="00EE529C">
      <w:pPr>
        <w:spacing w:before="1"/>
        <w:jc w:val="right"/>
        <w:rPr>
          <w:sz w:val="24"/>
          <w:lang w:val="da-DK"/>
        </w:rPr>
      </w:pPr>
      <w:r w:rsidRPr="00EE529C">
        <w:rPr>
          <w:i/>
          <w:w w:val="105"/>
          <w:sz w:val="24"/>
          <w:lang w:val="da-DK"/>
        </w:rPr>
        <w:t>H</w:t>
      </w:r>
      <w:r w:rsidRPr="00EE529C">
        <w:rPr>
          <w:w w:val="105"/>
          <w:sz w:val="24"/>
          <w:lang w:val="da-DK"/>
        </w:rPr>
        <w:t>(</w:t>
      </w:r>
      <w:r w:rsidRPr="00EE529C">
        <w:rPr>
          <w:i/>
          <w:w w:val="105"/>
          <w:sz w:val="24"/>
          <w:lang w:val="da-DK"/>
        </w:rPr>
        <w:t>x</w:t>
      </w:r>
      <w:r w:rsidRPr="00EE529C">
        <w:rPr>
          <w:w w:val="105"/>
          <w:sz w:val="24"/>
          <w:lang w:val="da-DK"/>
        </w:rPr>
        <w:t>) =</w:t>
      </w:r>
    </w:p>
    <w:p w:rsidR="007E510D" w:rsidRPr="00EE529C" w:rsidRDefault="00EE529C">
      <w:pPr>
        <w:pStyle w:val="BodyText"/>
        <w:spacing w:before="8"/>
        <w:rPr>
          <w:sz w:val="25"/>
          <w:lang w:val="da-DK"/>
        </w:rPr>
      </w:pPr>
      <w:r w:rsidRPr="00EE529C">
        <w:rPr>
          <w:lang w:val="da-DK"/>
        </w:rPr>
        <w:br w:type="column"/>
      </w:r>
    </w:p>
    <w:p w:rsidR="007E510D" w:rsidRPr="00EE529C" w:rsidRDefault="00EE529C">
      <w:pPr>
        <w:spacing w:before="1"/>
        <w:ind w:left="284"/>
        <w:rPr>
          <w:i/>
          <w:sz w:val="24"/>
          <w:lang w:val="da-DK"/>
        </w:rPr>
      </w:pPr>
      <w:r w:rsidRPr="00EE529C">
        <w:rPr>
          <w:w w:val="110"/>
          <w:sz w:val="24"/>
          <w:lang w:val="da-DK"/>
        </w:rPr>
        <w:t>5</w:t>
      </w:r>
      <w:r w:rsidRPr="00EE529C">
        <w:rPr>
          <w:i/>
          <w:w w:val="110"/>
          <w:sz w:val="24"/>
          <w:lang w:val="da-DK"/>
        </w:rPr>
        <w:t>x</w:t>
      </w:r>
      <w:r w:rsidRPr="00EE529C">
        <w:rPr>
          <w:w w:val="110"/>
          <w:sz w:val="24"/>
          <w:vertAlign w:val="superscript"/>
          <w:lang w:val="da-DK"/>
        </w:rPr>
        <w:t>4</w:t>
      </w:r>
      <w:r w:rsidRPr="00EE529C">
        <w:rPr>
          <w:i/>
          <w:w w:val="110"/>
          <w:sz w:val="24"/>
          <w:lang w:val="da-DK"/>
        </w:rPr>
        <w:t>e</w:t>
      </w:r>
      <w:r w:rsidRPr="00EE529C">
        <w:rPr>
          <w:i/>
          <w:w w:val="110"/>
          <w:sz w:val="24"/>
          <w:vertAlign w:val="superscript"/>
          <w:lang w:val="da-DK"/>
        </w:rPr>
        <w:t>u</w:t>
      </w:r>
    </w:p>
    <w:p w:rsidR="007E510D" w:rsidRPr="00EE529C" w:rsidRDefault="00EE529C">
      <w:pPr>
        <w:spacing w:before="157" w:line="230" w:lineRule="exact"/>
        <w:ind w:left="121"/>
        <w:rPr>
          <w:sz w:val="24"/>
          <w:lang w:val="da-DK"/>
        </w:rPr>
      </w:pPr>
      <w:r w:rsidRPr="00EE529C">
        <w:rPr>
          <w:lang w:val="da-DK"/>
        </w:rPr>
        <w:br w:type="column"/>
      </w:r>
      <w:r w:rsidRPr="00EE529C">
        <w:rPr>
          <w:w w:val="110"/>
          <w:sz w:val="24"/>
          <w:lang w:val="da-DK"/>
        </w:rPr>
        <w:t>1</w:t>
      </w:r>
    </w:p>
    <w:p w:rsidR="007E510D" w:rsidRPr="00EE529C" w:rsidRDefault="00EE529C">
      <w:pPr>
        <w:spacing w:line="168" w:lineRule="auto"/>
        <w:ind w:left="4"/>
        <w:rPr>
          <w:sz w:val="24"/>
          <w:lang w:val="da-DK"/>
        </w:rPr>
      </w:pPr>
      <w:r w:rsidRPr="00EE529C">
        <w:rPr>
          <w:lang w:val="da-DK"/>
        </w:rPr>
        <w:pict>
          <v:line id="_x0000_s5323" style="position:absolute;left:0;text-align:left;z-index:-28158464;mso-position-horizontal-relative:page" from="293.8pt,7.65pt" to="312pt,7.65pt" strokeweight=".21097mm">
            <w10:wrap anchorx="page"/>
          </v:line>
        </w:pict>
      </w:r>
      <w:r w:rsidRPr="00EE529C">
        <w:rPr>
          <w:w w:val="105"/>
          <w:position w:val="-16"/>
          <w:sz w:val="24"/>
          <w:lang w:val="da-DK"/>
        </w:rPr>
        <w:t>5</w:t>
      </w:r>
      <w:r w:rsidRPr="00EE529C">
        <w:rPr>
          <w:i/>
          <w:w w:val="105"/>
          <w:position w:val="-16"/>
          <w:sz w:val="24"/>
          <w:lang w:val="da-DK"/>
        </w:rPr>
        <w:t>x</w:t>
      </w:r>
      <w:r w:rsidRPr="00EE529C">
        <w:rPr>
          <w:w w:val="105"/>
          <w:position w:val="-9"/>
          <w:sz w:val="18"/>
          <w:lang w:val="da-DK"/>
        </w:rPr>
        <w:t xml:space="preserve">4 </w:t>
      </w:r>
      <w:r w:rsidRPr="00EE529C">
        <w:rPr>
          <w:i/>
          <w:w w:val="105"/>
          <w:sz w:val="24"/>
          <w:lang w:val="da-DK"/>
        </w:rPr>
        <w:t xml:space="preserve">du </w:t>
      </w:r>
      <w:r w:rsidRPr="00EE529C">
        <w:rPr>
          <w:w w:val="105"/>
          <w:sz w:val="24"/>
          <w:lang w:val="da-DK"/>
        </w:rPr>
        <w:t>=</w:t>
      </w:r>
    </w:p>
    <w:p w:rsidR="007E510D" w:rsidRPr="00EE529C" w:rsidRDefault="00EE529C">
      <w:pPr>
        <w:pStyle w:val="BodyText"/>
        <w:spacing w:before="8"/>
        <w:rPr>
          <w:sz w:val="25"/>
          <w:lang w:val="da-DK"/>
        </w:rPr>
      </w:pPr>
      <w:r w:rsidRPr="00EE529C">
        <w:rPr>
          <w:lang w:val="da-DK"/>
        </w:rPr>
        <w:br w:type="column"/>
      </w:r>
    </w:p>
    <w:p w:rsidR="007E510D" w:rsidRPr="00EE529C" w:rsidRDefault="00EE529C">
      <w:pPr>
        <w:spacing w:before="1"/>
        <w:ind w:left="284"/>
        <w:rPr>
          <w:i/>
          <w:sz w:val="24"/>
          <w:lang w:val="da-DK"/>
        </w:rPr>
      </w:pPr>
      <w:r w:rsidRPr="00EE529C">
        <w:rPr>
          <w:i/>
          <w:w w:val="105"/>
          <w:sz w:val="24"/>
          <w:lang w:val="da-DK"/>
        </w:rPr>
        <w:t>e</w:t>
      </w:r>
      <w:r w:rsidRPr="00EE529C">
        <w:rPr>
          <w:i/>
          <w:w w:val="105"/>
          <w:sz w:val="24"/>
          <w:vertAlign w:val="superscript"/>
          <w:lang w:val="da-DK"/>
        </w:rPr>
        <w:t>u</w:t>
      </w:r>
      <w:r w:rsidRPr="00EE529C">
        <w:rPr>
          <w:i/>
          <w:w w:val="105"/>
          <w:sz w:val="24"/>
          <w:lang w:val="da-DK"/>
        </w:rPr>
        <w:t xml:space="preserve"> du </w:t>
      </w:r>
      <w:r w:rsidRPr="00EE529C">
        <w:rPr>
          <w:w w:val="105"/>
          <w:sz w:val="24"/>
          <w:lang w:val="da-DK"/>
        </w:rPr>
        <w:t xml:space="preserve">= </w:t>
      </w:r>
      <w:r w:rsidRPr="00EE529C">
        <w:rPr>
          <w:i/>
          <w:w w:val="105"/>
          <w:sz w:val="24"/>
          <w:lang w:val="da-DK"/>
        </w:rPr>
        <w:t>e</w:t>
      </w:r>
      <w:r w:rsidRPr="00EE529C">
        <w:rPr>
          <w:i/>
          <w:w w:val="105"/>
          <w:sz w:val="24"/>
          <w:vertAlign w:val="superscript"/>
          <w:lang w:val="da-DK"/>
        </w:rPr>
        <w:t>u</w:t>
      </w:r>
      <w:r w:rsidRPr="00EE529C">
        <w:rPr>
          <w:i/>
          <w:w w:val="105"/>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num="4" w:space="708" w:equalWidth="0">
            <w:col w:w="4757" w:space="40"/>
            <w:col w:w="855" w:space="39"/>
            <w:col w:w="946" w:space="40"/>
            <w:col w:w="4913"/>
          </w:cols>
        </w:sectPr>
      </w:pPr>
    </w:p>
    <w:p w:rsidR="007E510D" w:rsidRPr="00EE529C" w:rsidRDefault="00EE529C">
      <w:pPr>
        <w:pStyle w:val="BodyText"/>
        <w:spacing w:before="198"/>
        <w:ind w:left="1845"/>
        <w:rPr>
          <w:lang w:val="da-DK"/>
        </w:rPr>
      </w:pPr>
      <w:r w:rsidRPr="00EE529C">
        <w:rPr>
          <w:lang w:val="da-DK"/>
        </w:rPr>
        <w:t xml:space="preserve">Substituerer vi nu </w:t>
      </w:r>
      <w:r w:rsidRPr="00EE529C">
        <w:rPr>
          <w:i/>
          <w:lang w:val="da-DK"/>
        </w:rPr>
        <w:t xml:space="preserve">u </w:t>
      </w:r>
      <w:r w:rsidRPr="00EE529C">
        <w:rPr>
          <w:lang w:val="da-DK"/>
        </w:rPr>
        <w:t xml:space="preserve">= </w:t>
      </w:r>
      <w:r w:rsidRPr="00EE529C">
        <w:rPr>
          <w:i/>
          <w:lang w:val="da-DK"/>
        </w:rPr>
        <w:t>x</w:t>
      </w:r>
      <w:r w:rsidRPr="00EE529C">
        <w:rPr>
          <w:vertAlign w:val="superscript"/>
          <w:lang w:val="da-DK"/>
        </w:rPr>
        <w:t>5</w:t>
      </w:r>
      <w:r w:rsidRPr="00EE529C">
        <w:rPr>
          <w:lang w:val="da-DK"/>
        </w:rPr>
        <w:t xml:space="preserve"> tilbage får vi</w:t>
      </w:r>
    </w:p>
    <w:p w:rsidR="007E510D" w:rsidRPr="00EE529C" w:rsidRDefault="00EE529C">
      <w:pPr>
        <w:spacing w:before="176"/>
        <w:ind w:left="813" w:right="268"/>
        <w:jc w:val="center"/>
        <w:rPr>
          <w:i/>
          <w:sz w:val="24"/>
          <w:lang w:val="da-DK"/>
        </w:rPr>
      </w:pPr>
      <w:r w:rsidRPr="00EE529C">
        <w:rPr>
          <w:i/>
          <w:sz w:val="24"/>
          <w:lang w:val="da-DK"/>
        </w:rPr>
        <w:t>H</w:t>
      </w:r>
      <w:r w:rsidRPr="00EE529C">
        <w:rPr>
          <w:sz w:val="24"/>
          <w:lang w:val="da-DK"/>
        </w:rPr>
        <w:t>(</w:t>
      </w:r>
      <w:r w:rsidRPr="00EE529C">
        <w:rPr>
          <w:i/>
          <w:sz w:val="24"/>
          <w:lang w:val="da-DK"/>
        </w:rPr>
        <w:t>x</w:t>
      </w:r>
      <w:r w:rsidRPr="00EE529C">
        <w:rPr>
          <w:sz w:val="24"/>
          <w:lang w:val="da-DK"/>
        </w:rPr>
        <w:t xml:space="preserve">) = </w:t>
      </w:r>
      <w:r w:rsidRPr="00EE529C">
        <w:rPr>
          <w:i/>
          <w:sz w:val="24"/>
          <w:lang w:val="da-DK"/>
        </w:rPr>
        <w:t>e</w:t>
      </w:r>
      <w:r w:rsidRPr="00EE529C">
        <w:rPr>
          <w:i/>
          <w:sz w:val="24"/>
          <w:vertAlign w:val="superscript"/>
          <w:lang w:val="da-DK"/>
        </w:rPr>
        <w:t>x</w:t>
      </w:r>
      <w:r w:rsidRPr="00EE529C">
        <w:rPr>
          <w:position w:val="16"/>
          <w:sz w:val="14"/>
          <w:lang w:val="da-DK"/>
        </w:rPr>
        <w:t xml:space="preserve">5 </w:t>
      </w:r>
      <w:r w:rsidRPr="00EE529C">
        <w:rPr>
          <w:sz w:val="24"/>
          <w:lang w:val="da-DK"/>
        </w:rPr>
        <w:t xml:space="preserve">+ </w:t>
      </w:r>
      <w:r w:rsidRPr="00EE529C">
        <w:rPr>
          <w:i/>
          <w:sz w:val="24"/>
          <w:lang w:val="da-DK"/>
        </w:rPr>
        <w:t>c.</w:t>
      </w:r>
    </w:p>
    <w:p w:rsidR="007E510D" w:rsidRPr="00EE529C" w:rsidRDefault="00EE529C">
      <w:pPr>
        <w:pStyle w:val="ListParagraph"/>
        <w:numPr>
          <w:ilvl w:val="0"/>
          <w:numId w:val="60"/>
        </w:numPr>
        <w:tabs>
          <w:tab w:val="left" w:pos="1846"/>
        </w:tabs>
        <w:spacing w:before="311"/>
        <w:ind w:hanging="311"/>
        <w:rPr>
          <w:sz w:val="24"/>
          <w:lang w:val="da-DK"/>
        </w:rPr>
      </w:pPr>
      <w:r w:rsidRPr="00EE529C">
        <w:rPr>
          <w:sz w:val="24"/>
          <w:lang w:val="da-DK"/>
        </w:rPr>
        <w:t xml:space="preserve">Find stamfunktionerne til </w:t>
      </w:r>
      <w:r w:rsidRPr="00EE529C">
        <w:rPr>
          <w:i/>
          <w:sz w:val="24"/>
          <w:lang w:val="da-DK"/>
        </w:rPr>
        <w:t>h</w:t>
      </w:r>
      <w:r w:rsidRPr="00EE529C">
        <w:rPr>
          <w:sz w:val="24"/>
          <w:lang w:val="da-DK"/>
        </w:rPr>
        <w:t>(</w:t>
      </w:r>
      <w:r w:rsidRPr="00EE529C">
        <w:rPr>
          <w:i/>
          <w:sz w:val="24"/>
          <w:lang w:val="da-DK"/>
        </w:rPr>
        <w:t>x</w:t>
      </w:r>
      <w:r w:rsidRPr="00EE529C">
        <w:rPr>
          <w:sz w:val="24"/>
          <w:lang w:val="da-DK"/>
        </w:rPr>
        <w:t xml:space="preserve">) = </w:t>
      </w:r>
      <w:r w:rsidRPr="00EE529C">
        <w:rPr>
          <w:i/>
          <w:sz w:val="24"/>
          <w:lang w:val="da-DK"/>
        </w:rPr>
        <w:t>x</w:t>
      </w:r>
      <w:r w:rsidRPr="00EE529C">
        <w:rPr>
          <w:i/>
          <w:spacing w:val="-38"/>
          <w:sz w:val="24"/>
          <w:lang w:val="da-DK"/>
        </w:rPr>
        <w:t xml:space="preserve"> </w:t>
      </w:r>
      <w:r w:rsidRPr="00EE529C">
        <w:rPr>
          <w:sz w:val="24"/>
          <w:lang w:val="da-DK"/>
        </w:rPr>
        <w:t>sin(</w:t>
      </w:r>
      <w:r w:rsidRPr="00EE529C">
        <w:rPr>
          <w:i/>
          <w:sz w:val="24"/>
          <w:lang w:val="da-DK"/>
        </w:rPr>
        <w:t>x</w:t>
      </w:r>
      <w:r w:rsidRPr="00EE529C">
        <w:rPr>
          <w:sz w:val="24"/>
          <w:vertAlign w:val="superscript"/>
          <w:lang w:val="da-DK"/>
        </w:rPr>
        <w:t>2</w:t>
      </w:r>
      <w:r w:rsidRPr="00EE529C">
        <w:rPr>
          <w:sz w:val="24"/>
          <w:lang w:val="da-DK"/>
        </w:rPr>
        <w:t>):</w:t>
      </w:r>
    </w:p>
    <w:p w:rsidR="007E510D" w:rsidRPr="00EE529C" w:rsidRDefault="00EE529C">
      <w:pPr>
        <w:pStyle w:val="BodyText"/>
        <w:spacing w:before="85"/>
        <w:ind w:left="1845"/>
        <w:rPr>
          <w:lang w:val="da-DK"/>
        </w:rPr>
      </w:pPr>
      <w:r w:rsidRPr="00EE529C">
        <w:rPr>
          <w:lang w:val="da-DK"/>
        </w:rPr>
        <w:t xml:space="preserve">Hvis vi lader </w:t>
      </w:r>
      <w:r w:rsidRPr="00EE529C">
        <w:rPr>
          <w:i/>
          <w:lang w:val="da-DK"/>
        </w:rPr>
        <w:t xml:space="preserve">f </w:t>
      </w:r>
      <w:r w:rsidRPr="00EE529C">
        <w:rPr>
          <w:lang w:val="da-DK"/>
        </w:rPr>
        <w:t>(</w:t>
      </w:r>
      <w:r w:rsidRPr="00EE529C">
        <w:rPr>
          <w:i/>
          <w:lang w:val="da-DK"/>
        </w:rPr>
        <w:t>x</w:t>
      </w:r>
      <w:r w:rsidRPr="00EE529C">
        <w:rPr>
          <w:lang w:val="da-DK"/>
        </w:rPr>
        <w:t xml:space="preserve">) = sin </w:t>
      </w:r>
      <w:r w:rsidRPr="00EE529C">
        <w:rPr>
          <w:i/>
          <w:lang w:val="da-DK"/>
        </w:rPr>
        <w:t xml:space="preserve">x </w:t>
      </w:r>
      <w:r w:rsidRPr="00EE529C">
        <w:rPr>
          <w:lang w:val="da-DK"/>
        </w:rPr>
        <w:t xml:space="preserve">og </w:t>
      </w:r>
      <w:r w:rsidRPr="00EE529C">
        <w:rPr>
          <w:i/>
          <w:lang w:val="da-DK"/>
        </w:rPr>
        <w:t>g</w:t>
      </w:r>
      <w:r w:rsidRPr="00EE529C">
        <w:rPr>
          <w:lang w:val="da-DK"/>
        </w:rPr>
        <w:t>(</w:t>
      </w:r>
      <w:r w:rsidRPr="00EE529C">
        <w:rPr>
          <w:i/>
          <w:lang w:val="da-DK"/>
        </w:rPr>
        <w:t>x</w:t>
      </w:r>
      <w:r w:rsidRPr="00EE529C">
        <w:rPr>
          <w:lang w:val="da-DK"/>
        </w:rPr>
        <w:t xml:space="preserve">) = </w:t>
      </w:r>
      <w:r w:rsidRPr="00EE529C">
        <w:rPr>
          <w:i/>
          <w:lang w:val="da-DK"/>
        </w:rPr>
        <w:t>x</w:t>
      </w:r>
      <w:r w:rsidRPr="00EE529C">
        <w:rPr>
          <w:vertAlign w:val="superscript"/>
          <w:lang w:val="da-DK"/>
        </w:rPr>
        <w:t>2</w:t>
      </w:r>
      <w:r w:rsidRPr="00EE529C">
        <w:rPr>
          <w:lang w:val="da-DK"/>
        </w:rPr>
        <w:t>, så har vi at</w:t>
      </w:r>
    </w:p>
    <w:p w:rsidR="007E510D" w:rsidRPr="00EE529C" w:rsidRDefault="00EE529C">
      <w:pPr>
        <w:spacing w:before="147" w:line="335" w:lineRule="exact"/>
        <w:ind w:left="813" w:right="268"/>
        <w:jc w:val="center"/>
        <w:rPr>
          <w:sz w:val="24"/>
          <w:lang w:val="da-DK"/>
        </w:rPr>
      </w:pPr>
      <w:r w:rsidRPr="00EE529C">
        <w:rPr>
          <w:i/>
          <w:w w:val="105"/>
          <w:sz w:val="24"/>
          <w:lang w:val="da-DK"/>
        </w:rPr>
        <w:t>h</w:t>
      </w:r>
      <w:r w:rsidRPr="00EE529C">
        <w:rPr>
          <w:w w:val="105"/>
          <w:sz w:val="24"/>
          <w:lang w:val="da-DK"/>
        </w:rPr>
        <w:t>(</w:t>
      </w:r>
      <w:r w:rsidRPr="00EE529C">
        <w:rPr>
          <w:i/>
          <w:w w:val="105"/>
          <w:sz w:val="24"/>
          <w:lang w:val="da-DK"/>
        </w:rPr>
        <w:t>x</w:t>
      </w:r>
      <w:r w:rsidRPr="00EE529C">
        <w:rPr>
          <w:w w:val="105"/>
          <w:sz w:val="24"/>
          <w:lang w:val="da-DK"/>
        </w:rPr>
        <w:t xml:space="preserve">) = </w:t>
      </w:r>
      <w:r w:rsidRPr="00EE529C">
        <w:rPr>
          <w:i/>
          <w:w w:val="105"/>
          <w:sz w:val="24"/>
          <w:lang w:val="da-DK"/>
        </w:rPr>
        <w:t xml:space="preserve">x </w:t>
      </w:r>
      <w:r w:rsidRPr="00EE529C">
        <w:rPr>
          <w:spacing w:val="2"/>
          <w:w w:val="105"/>
          <w:sz w:val="24"/>
          <w:lang w:val="da-DK"/>
        </w:rPr>
        <w:t>sin(</w:t>
      </w:r>
      <w:r w:rsidRPr="00EE529C">
        <w:rPr>
          <w:i/>
          <w:spacing w:val="2"/>
          <w:w w:val="105"/>
          <w:sz w:val="24"/>
          <w:lang w:val="da-DK"/>
        </w:rPr>
        <w:t>x</w:t>
      </w:r>
      <w:r w:rsidRPr="00EE529C">
        <w:rPr>
          <w:spacing w:val="2"/>
          <w:w w:val="105"/>
          <w:sz w:val="24"/>
          <w:vertAlign w:val="superscript"/>
          <w:lang w:val="da-DK"/>
        </w:rPr>
        <w:t>2</w:t>
      </w:r>
      <w:r w:rsidRPr="00EE529C">
        <w:rPr>
          <w:spacing w:val="2"/>
          <w:w w:val="105"/>
          <w:sz w:val="24"/>
          <w:lang w:val="da-DK"/>
        </w:rPr>
        <w:t xml:space="preserve">) </w:t>
      </w:r>
      <w:r w:rsidRPr="00EE529C">
        <w:rPr>
          <w:w w:val="105"/>
          <w:sz w:val="24"/>
          <w:lang w:val="da-DK"/>
        </w:rPr>
        <w:t xml:space="preserve">= </w:t>
      </w:r>
      <w:r w:rsidRPr="00EE529C">
        <w:rPr>
          <w:spacing w:val="12"/>
          <w:w w:val="105"/>
          <w:sz w:val="24"/>
          <w:lang w:val="da-DK"/>
        </w:rPr>
        <w:t>2</w:t>
      </w:r>
      <w:r w:rsidRPr="00EE529C">
        <w:rPr>
          <w:spacing w:val="12"/>
          <w:w w:val="105"/>
          <w:position w:val="16"/>
          <w:sz w:val="24"/>
          <w:lang w:val="da-DK"/>
        </w:rPr>
        <w:t>1</w:t>
      </w:r>
      <w:r w:rsidRPr="00EE529C">
        <w:rPr>
          <w:spacing w:val="-41"/>
          <w:w w:val="105"/>
          <w:position w:val="16"/>
          <w:sz w:val="24"/>
          <w:lang w:val="da-DK"/>
        </w:rPr>
        <w:t xml:space="preserve"> </w:t>
      </w:r>
      <w:r w:rsidRPr="00EE529C">
        <w:rPr>
          <w:i/>
          <w:w w:val="105"/>
          <w:sz w:val="24"/>
          <w:lang w:val="da-DK"/>
        </w:rPr>
        <w:t xml:space="preserve">x </w:t>
      </w:r>
      <w:r w:rsidRPr="00EE529C">
        <w:rPr>
          <w:spacing w:val="2"/>
          <w:w w:val="105"/>
          <w:sz w:val="24"/>
          <w:lang w:val="da-DK"/>
        </w:rPr>
        <w:t>sin(</w:t>
      </w:r>
      <w:r w:rsidRPr="00EE529C">
        <w:rPr>
          <w:i/>
          <w:spacing w:val="2"/>
          <w:w w:val="105"/>
          <w:sz w:val="24"/>
          <w:lang w:val="da-DK"/>
        </w:rPr>
        <w:t>x</w:t>
      </w:r>
      <w:r w:rsidRPr="00EE529C">
        <w:rPr>
          <w:spacing w:val="2"/>
          <w:w w:val="105"/>
          <w:sz w:val="24"/>
          <w:vertAlign w:val="superscript"/>
          <w:lang w:val="da-DK"/>
        </w:rPr>
        <w:t>2</w:t>
      </w:r>
      <w:r w:rsidRPr="00EE529C">
        <w:rPr>
          <w:spacing w:val="2"/>
          <w:w w:val="105"/>
          <w:sz w:val="24"/>
          <w:lang w:val="da-DK"/>
        </w:rPr>
        <w:t xml:space="preserve">) </w:t>
      </w:r>
      <w:r w:rsidRPr="00EE529C">
        <w:rPr>
          <w:w w:val="105"/>
          <w:sz w:val="24"/>
          <w:lang w:val="da-DK"/>
        </w:rPr>
        <w:t xml:space="preserve">= </w:t>
      </w:r>
      <w:r w:rsidRPr="00EE529C">
        <w:rPr>
          <w:w w:val="105"/>
          <w:position w:val="16"/>
          <w:sz w:val="24"/>
          <w:lang w:val="da-DK"/>
        </w:rPr>
        <w:t xml:space="preserve">1 </w:t>
      </w:r>
      <w:r w:rsidRPr="00EE529C">
        <w:rPr>
          <w:i/>
          <w:spacing w:val="19"/>
          <w:w w:val="105"/>
          <w:sz w:val="24"/>
          <w:lang w:val="da-DK"/>
        </w:rPr>
        <w:t>g</w:t>
      </w:r>
      <w:r w:rsidRPr="00EE529C">
        <w:rPr>
          <w:i/>
          <w:spacing w:val="19"/>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i/>
          <w:w w:val="105"/>
          <w:sz w:val="24"/>
          <w:lang w:val="da-DK"/>
        </w:rPr>
        <w:t xml:space="preserve">f </w:t>
      </w:r>
      <w:r w:rsidRPr="00EE529C">
        <w:rPr>
          <w:spacing w:val="3"/>
          <w:w w:val="105"/>
          <w:sz w:val="24"/>
          <w:lang w:val="da-DK"/>
        </w:rPr>
        <w:t>(</w:t>
      </w:r>
      <w:r w:rsidRPr="00EE529C">
        <w:rPr>
          <w:i/>
          <w:spacing w:val="3"/>
          <w:w w:val="105"/>
          <w:sz w:val="24"/>
          <w:lang w:val="da-DK"/>
        </w:rPr>
        <w:t>g</w:t>
      </w:r>
      <w:r w:rsidRPr="00EE529C">
        <w:rPr>
          <w:spacing w:val="3"/>
          <w:w w:val="105"/>
          <w:sz w:val="24"/>
          <w:lang w:val="da-DK"/>
        </w:rPr>
        <w:t>(</w:t>
      </w:r>
      <w:r w:rsidRPr="00EE529C">
        <w:rPr>
          <w:i/>
          <w:spacing w:val="3"/>
          <w:w w:val="105"/>
          <w:sz w:val="24"/>
          <w:lang w:val="da-DK"/>
        </w:rPr>
        <w:t>x</w:t>
      </w:r>
      <w:r w:rsidRPr="00EE529C">
        <w:rPr>
          <w:spacing w:val="3"/>
          <w:w w:val="105"/>
          <w:sz w:val="24"/>
          <w:lang w:val="da-DK"/>
        </w:rPr>
        <w:t>))</w:t>
      </w:r>
    </w:p>
    <w:p w:rsidR="007E510D" w:rsidRPr="00EE529C" w:rsidRDefault="00EE529C">
      <w:pPr>
        <w:tabs>
          <w:tab w:val="left" w:pos="7003"/>
        </w:tabs>
        <w:spacing w:line="20" w:lineRule="exact"/>
        <w:ind w:left="5703"/>
        <w:rPr>
          <w:sz w:val="2"/>
          <w:lang w:val="da-DK"/>
        </w:rPr>
      </w:pPr>
      <w:r w:rsidRPr="00EE529C">
        <w:rPr>
          <w:sz w:val="2"/>
          <w:lang w:val="da-DK"/>
        </w:rPr>
      </w:r>
      <w:r w:rsidRPr="00EE529C">
        <w:rPr>
          <w:sz w:val="2"/>
          <w:lang w:val="da-DK"/>
        </w:rPr>
        <w:pict>
          <v:group id="_x0000_s5321" style="width:6.55pt;height:.6pt;mso-position-horizontal-relative:char;mso-position-vertical-relative:line" coordsize="131,12">
            <v:line id="_x0000_s5322" style="position:absolute" from="0,6" to="130,6" strokeweight=".21097mm"/>
            <w10:anchorlock/>
          </v:group>
        </w:pict>
      </w:r>
      <w:r w:rsidRPr="00EE529C">
        <w:rPr>
          <w:sz w:val="2"/>
          <w:lang w:val="da-DK"/>
        </w:rPr>
        <w:tab/>
      </w:r>
      <w:r w:rsidRPr="00EE529C">
        <w:rPr>
          <w:sz w:val="2"/>
          <w:lang w:val="da-DK"/>
        </w:rPr>
      </w:r>
      <w:r w:rsidRPr="00EE529C">
        <w:rPr>
          <w:sz w:val="2"/>
          <w:lang w:val="da-DK"/>
        </w:rPr>
        <w:pict>
          <v:group id="_x0000_s5319" style="width:6.55pt;height:.6pt;mso-position-horizontal-relative:char;mso-position-vertical-relative:line" coordsize="131,12">
            <v:line id="_x0000_s5320" style="position:absolute" from="0,6" to="130,6" strokeweight=".21097mm"/>
            <w10:anchorlock/>
          </v:group>
        </w:pict>
      </w:r>
    </w:p>
    <w:p w:rsidR="007E510D" w:rsidRPr="00EE529C" w:rsidRDefault="00EE529C">
      <w:pPr>
        <w:pStyle w:val="BodyText"/>
        <w:tabs>
          <w:tab w:val="left" w:pos="2563"/>
        </w:tabs>
        <w:spacing w:line="268" w:lineRule="exact"/>
        <w:ind w:left="1263"/>
        <w:jc w:val="center"/>
        <w:rPr>
          <w:lang w:val="da-DK"/>
        </w:rPr>
      </w:pPr>
      <w:r w:rsidRPr="00EE529C">
        <w:rPr>
          <w:w w:val="110"/>
          <w:lang w:val="da-DK"/>
        </w:rPr>
        <w:t>2</w:t>
      </w:r>
      <w:r w:rsidRPr="00EE529C">
        <w:rPr>
          <w:w w:val="110"/>
          <w:lang w:val="da-DK"/>
        </w:rPr>
        <w:tab/>
        <w:t>2</w:t>
      </w:r>
    </w:p>
    <w:p w:rsidR="007E510D" w:rsidRPr="00EE529C" w:rsidRDefault="00EE529C">
      <w:pPr>
        <w:pStyle w:val="BodyText"/>
        <w:spacing w:before="98" w:line="285" w:lineRule="exact"/>
        <w:ind w:left="1845"/>
        <w:rPr>
          <w:lang w:val="da-DK"/>
        </w:rPr>
      </w:pPr>
      <w:r w:rsidRPr="00EE529C">
        <w:rPr>
          <w:lang w:val="da-DK"/>
        </w:rPr>
        <w:t xml:space="preserve">og vi vil gerne bestemme stamfunktionen til </w:t>
      </w:r>
      <w:r w:rsidRPr="00EE529C">
        <w:rPr>
          <w:i/>
          <w:lang w:val="da-DK"/>
        </w:rPr>
        <w:t>h</w:t>
      </w:r>
      <w:r w:rsidRPr="00EE529C">
        <w:rPr>
          <w:lang w:val="da-DK"/>
        </w:rPr>
        <w:t>, som er</w:t>
      </w:r>
    </w:p>
    <w:p w:rsidR="007E510D" w:rsidRPr="00EE529C" w:rsidRDefault="00EE529C">
      <w:pPr>
        <w:pStyle w:val="BodyText"/>
        <w:spacing w:line="277" w:lineRule="exact"/>
        <w:ind w:right="57"/>
        <w:jc w:val="center"/>
        <w:rPr>
          <w:rFonts w:ascii="Tahoma"/>
          <w:lang w:val="da-DK"/>
        </w:rPr>
      </w:pPr>
      <w:r w:rsidRPr="00EE529C">
        <w:rPr>
          <w:rFonts w:ascii="Tahoma"/>
          <w:w w:val="198"/>
          <w:lang w:val="da-DK"/>
        </w:rPr>
        <w:t xml:space="preserve"> </w:t>
      </w:r>
    </w:p>
    <w:p w:rsidR="007E510D" w:rsidRPr="00EE529C" w:rsidRDefault="007E510D">
      <w:pPr>
        <w:spacing w:line="277" w:lineRule="exact"/>
        <w:jc w:val="center"/>
        <w:rPr>
          <w:rFonts w:ascii="Tahoma"/>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before="55"/>
        <w:jc w:val="right"/>
        <w:rPr>
          <w:sz w:val="24"/>
          <w:lang w:val="da-DK"/>
        </w:rPr>
      </w:pPr>
      <w:r w:rsidRPr="00EE529C">
        <w:rPr>
          <w:i/>
          <w:w w:val="105"/>
          <w:sz w:val="24"/>
          <w:lang w:val="da-DK"/>
        </w:rPr>
        <w:t>H</w:t>
      </w:r>
      <w:r w:rsidRPr="00EE529C">
        <w:rPr>
          <w:w w:val="105"/>
          <w:sz w:val="24"/>
          <w:lang w:val="da-DK"/>
        </w:rPr>
        <w:t>(</w:t>
      </w:r>
      <w:r w:rsidRPr="00EE529C">
        <w:rPr>
          <w:i/>
          <w:w w:val="105"/>
          <w:sz w:val="24"/>
          <w:lang w:val="da-DK"/>
        </w:rPr>
        <w:t>x</w:t>
      </w:r>
      <w:r w:rsidRPr="00EE529C">
        <w:rPr>
          <w:w w:val="105"/>
          <w:sz w:val="24"/>
          <w:lang w:val="da-DK"/>
        </w:rPr>
        <w:t>) =</w:t>
      </w:r>
    </w:p>
    <w:p w:rsidR="007E510D" w:rsidRPr="00EE529C" w:rsidRDefault="00EE529C">
      <w:pPr>
        <w:spacing w:before="55"/>
        <w:ind w:left="284"/>
        <w:rPr>
          <w:i/>
          <w:sz w:val="24"/>
          <w:lang w:val="da-DK"/>
        </w:rPr>
      </w:pPr>
      <w:r w:rsidRPr="00EE529C">
        <w:rPr>
          <w:lang w:val="da-DK"/>
        </w:rPr>
        <w:br w:type="column"/>
      </w:r>
      <w:r w:rsidRPr="00EE529C">
        <w:rPr>
          <w:i/>
          <w:sz w:val="24"/>
          <w:lang w:val="da-DK"/>
        </w:rPr>
        <w:t xml:space="preserve">x </w:t>
      </w:r>
      <w:r w:rsidRPr="00EE529C">
        <w:rPr>
          <w:sz w:val="24"/>
          <w:lang w:val="da-DK"/>
        </w:rPr>
        <w:t>sin(</w:t>
      </w:r>
      <w:r w:rsidRPr="00EE529C">
        <w:rPr>
          <w:i/>
          <w:sz w:val="24"/>
          <w:lang w:val="da-DK"/>
        </w:rPr>
        <w:t>x</w:t>
      </w:r>
      <w:r w:rsidRPr="00EE529C">
        <w:rPr>
          <w:sz w:val="24"/>
          <w:vertAlign w:val="superscript"/>
          <w:lang w:val="da-DK"/>
        </w:rPr>
        <w:t>2</w:t>
      </w:r>
      <w:r w:rsidRPr="00EE529C">
        <w:rPr>
          <w:sz w:val="24"/>
          <w:lang w:val="da-DK"/>
        </w:rPr>
        <w:t xml:space="preserve">) </w:t>
      </w:r>
      <w:r w:rsidRPr="00EE529C">
        <w:rPr>
          <w:i/>
          <w:sz w:val="24"/>
          <w:lang w:val="da-DK"/>
        </w:rPr>
        <w:t>dx.</w:t>
      </w:r>
    </w:p>
    <w:p w:rsidR="007E510D" w:rsidRPr="00EE529C" w:rsidRDefault="007E510D">
      <w:pPr>
        <w:rPr>
          <w:sz w:val="24"/>
          <w:lang w:val="da-DK"/>
        </w:rPr>
        <w:sectPr w:rsidR="007E510D" w:rsidRPr="00EE529C">
          <w:type w:val="continuous"/>
          <w:pgSz w:w="11910" w:h="16840"/>
          <w:pgMar w:top="1580" w:right="140" w:bottom="280" w:left="180" w:header="708" w:footer="708" w:gutter="0"/>
          <w:cols w:num="2" w:space="708" w:equalWidth="0">
            <w:col w:w="5635" w:space="40"/>
            <w:col w:w="5915"/>
          </w:cols>
        </w:sectPr>
      </w:pPr>
    </w:p>
    <w:p w:rsidR="007E510D" w:rsidRPr="00EE529C" w:rsidRDefault="007E510D">
      <w:pPr>
        <w:pStyle w:val="BodyText"/>
        <w:spacing w:before="7"/>
        <w:rPr>
          <w:i/>
          <w:sz w:val="18"/>
          <w:lang w:val="da-DK"/>
        </w:rPr>
      </w:pPr>
    </w:p>
    <w:p w:rsidR="007E510D" w:rsidRPr="00EE529C" w:rsidRDefault="00EE529C">
      <w:pPr>
        <w:pStyle w:val="BodyText"/>
        <w:spacing w:before="122"/>
        <w:ind w:left="1836"/>
        <w:rPr>
          <w:lang w:val="da-DK"/>
        </w:rPr>
      </w:pPr>
      <w:r w:rsidRPr="00EE529C">
        <w:rPr>
          <w:lang w:val="da-DK"/>
        </w:rPr>
        <w:t xml:space="preserve">Vi sætter nu </w:t>
      </w:r>
      <w:r w:rsidRPr="00EE529C">
        <w:rPr>
          <w:i/>
          <w:lang w:val="da-DK"/>
        </w:rPr>
        <w:t xml:space="preserve">u </w:t>
      </w:r>
      <w:r w:rsidRPr="00EE529C">
        <w:rPr>
          <w:lang w:val="da-DK"/>
        </w:rPr>
        <w:t xml:space="preserve">= </w:t>
      </w:r>
      <w:r w:rsidRPr="00EE529C">
        <w:rPr>
          <w:i/>
          <w:lang w:val="da-DK"/>
        </w:rPr>
        <w:t>g</w:t>
      </w:r>
      <w:r w:rsidRPr="00EE529C">
        <w:rPr>
          <w:lang w:val="da-DK"/>
        </w:rPr>
        <w:t>(</w:t>
      </w:r>
      <w:r w:rsidRPr="00EE529C">
        <w:rPr>
          <w:i/>
          <w:lang w:val="da-DK"/>
        </w:rPr>
        <w:t>x</w:t>
      </w:r>
      <w:r w:rsidRPr="00EE529C">
        <w:rPr>
          <w:lang w:val="da-DK"/>
        </w:rPr>
        <w:t xml:space="preserve">) = </w:t>
      </w:r>
      <w:r w:rsidRPr="00EE529C">
        <w:rPr>
          <w:i/>
          <w:lang w:val="da-DK"/>
        </w:rPr>
        <w:t>x</w:t>
      </w:r>
      <w:r w:rsidRPr="00EE529C">
        <w:rPr>
          <w:vertAlign w:val="superscript"/>
          <w:lang w:val="da-DK"/>
        </w:rPr>
        <w:t>2</w:t>
      </w:r>
      <w:r w:rsidRPr="00EE529C">
        <w:rPr>
          <w:lang w:val="da-DK"/>
        </w:rPr>
        <w:t>, di</w:t>
      </w:r>
      <w:r w:rsidRPr="00EE529C">
        <w:rPr>
          <w:rFonts w:ascii="Calibri" w:hAnsi="Calibri"/>
          <w:lang w:val="da-DK"/>
        </w:rPr>
        <w:t>ff</w:t>
      </w:r>
      <w:r w:rsidRPr="00EE529C">
        <w:rPr>
          <w:lang w:val="da-DK"/>
        </w:rPr>
        <w:t xml:space="preserve">erentierer og isolerer </w:t>
      </w:r>
      <w:r w:rsidRPr="00EE529C">
        <w:rPr>
          <w:i/>
          <w:lang w:val="da-DK"/>
        </w:rPr>
        <w:t xml:space="preserve">dx </w:t>
      </w:r>
      <w:r w:rsidRPr="00EE529C">
        <w:rPr>
          <w:lang w:val="da-DK"/>
        </w:rPr>
        <w:t>og får</w:t>
      </w:r>
    </w:p>
    <w:p w:rsidR="007E510D" w:rsidRPr="00EE529C" w:rsidRDefault="00EE529C">
      <w:pPr>
        <w:spacing w:before="160"/>
        <w:ind w:left="837" w:right="268"/>
        <w:jc w:val="center"/>
        <w:rPr>
          <w:i/>
          <w:sz w:val="24"/>
          <w:lang w:val="da-DK"/>
        </w:rPr>
      </w:pPr>
      <w:r w:rsidRPr="00EE529C">
        <w:rPr>
          <w:lang w:val="da-DK"/>
        </w:rPr>
        <w:pict>
          <v:shape id="_x0000_s5318" type="#_x0000_t202" style="position:absolute;left:0;text-align:left;margin-left:254.15pt;margin-top:26.15pt;width:13.1pt;height:13.05pt;z-index:-28157952;mso-position-horizontal-relative:page" filled="f" stroked="f">
            <v:textbox inset="0,0,0,0">
              <w:txbxContent>
                <w:p w:rsidR="00EE529C" w:rsidRDefault="00EE529C">
                  <w:pPr>
                    <w:spacing w:line="259" w:lineRule="exact"/>
                    <w:rPr>
                      <w:i/>
                      <w:sz w:val="24"/>
                    </w:rPr>
                  </w:pPr>
                  <w:r>
                    <w:rPr>
                      <w:i/>
                      <w:sz w:val="24"/>
                    </w:rPr>
                    <w:t>dx</w:t>
                  </w:r>
                </w:p>
              </w:txbxContent>
            </v:textbox>
            <w10:wrap anchorx="page"/>
          </v:shape>
        </w:pict>
      </w:r>
      <w:r w:rsidRPr="00EE529C">
        <w:rPr>
          <w:lang w:val="da-DK"/>
        </w:rPr>
        <w:pict>
          <v:shape id="_x0000_s5317" type="#_x0000_t202" style="position:absolute;left:0;text-align:left;margin-left:340.65pt;margin-top:24.75pt;width:12.55pt;height:14.5pt;z-index:-28157440;mso-position-horizontal-relative:page" filled="f" stroked="f">
            <v:textbox inset="0,0,0,0">
              <w:txbxContent>
                <w:p w:rsidR="00EE529C" w:rsidRDefault="00EE529C">
                  <w:pPr>
                    <w:spacing w:line="288" w:lineRule="exact"/>
                    <w:rPr>
                      <w:i/>
                      <w:sz w:val="24"/>
                    </w:rPr>
                  </w:pPr>
                  <w:r>
                    <w:rPr>
                      <w:spacing w:val="-1"/>
                      <w:w w:val="105"/>
                      <w:sz w:val="24"/>
                    </w:rPr>
                    <w:t>2</w:t>
                  </w:r>
                  <w:r>
                    <w:rPr>
                      <w:i/>
                      <w:spacing w:val="-1"/>
                      <w:w w:val="105"/>
                      <w:sz w:val="24"/>
                    </w:rPr>
                    <w:t>x</w:t>
                  </w:r>
                </w:p>
              </w:txbxContent>
            </v:textbox>
            <w10:wrap anchorx="page"/>
          </v:shape>
        </w:pict>
      </w:r>
      <w:r w:rsidRPr="00EE529C">
        <w:rPr>
          <w:i/>
          <w:position w:val="16"/>
          <w:sz w:val="24"/>
          <w:u w:val="single"/>
          <w:lang w:val="da-DK"/>
        </w:rPr>
        <w:t>du</w:t>
      </w:r>
      <w:r w:rsidRPr="00EE529C">
        <w:rPr>
          <w:i/>
          <w:position w:val="16"/>
          <w:sz w:val="24"/>
          <w:lang w:val="da-DK"/>
        </w:rPr>
        <w:t xml:space="preserve"> </w:t>
      </w:r>
      <w:r w:rsidRPr="00EE529C">
        <w:rPr>
          <w:sz w:val="24"/>
          <w:lang w:val="da-DK"/>
        </w:rPr>
        <w:t>= 2</w:t>
      </w:r>
      <w:r w:rsidRPr="00EE529C">
        <w:rPr>
          <w:i/>
          <w:sz w:val="24"/>
          <w:lang w:val="da-DK"/>
        </w:rPr>
        <w:t xml:space="preserve">x </w:t>
      </w:r>
      <w:r w:rsidRPr="00EE529C">
        <w:rPr>
          <w:rFonts w:ascii="Lucida Sans Unicode" w:hAnsi="Lucida Sans Unicode"/>
          <w:sz w:val="24"/>
          <w:lang w:val="da-DK"/>
        </w:rPr>
        <w:t xml:space="preserve">⇔ </w:t>
      </w:r>
      <w:r w:rsidRPr="00EE529C">
        <w:rPr>
          <w:i/>
          <w:sz w:val="24"/>
          <w:lang w:val="da-DK"/>
        </w:rPr>
        <w:t xml:space="preserve">dx </w:t>
      </w:r>
      <w:r w:rsidRPr="00EE529C">
        <w:rPr>
          <w:sz w:val="24"/>
          <w:lang w:val="da-DK"/>
        </w:rPr>
        <w:t xml:space="preserve">= </w:t>
      </w:r>
      <w:r w:rsidRPr="00EE529C">
        <w:rPr>
          <w:position w:val="16"/>
          <w:sz w:val="24"/>
          <w:u w:val="single"/>
          <w:lang w:val="da-DK"/>
        </w:rPr>
        <w:t xml:space="preserve"> 1</w:t>
      </w:r>
      <w:r w:rsidRPr="00EE529C">
        <w:rPr>
          <w:position w:val="16"/>
          <w:sz w:val="24"/>
          <w:lang w:val="da-DK"/>
        </w:rPr>
        <w:t xml:space="preserve"> </w:t>
      </w:r>
      <w:r w:rsidRPr="00EE529C">
        <w:rPr>
          <w:i/>
          <w:sz w:val="24"/>
          <w:lang w:val="da-DK"/>
        </w:rPr>
        <w:t>du.</w:t>
      </w:r>
    </w:p>
    <w:p w:rsidR="007E510D" w:rsidRPr="00EE529C" w:rsidRDefault="007E510D">
      <w:pPr>
        <w:jc w:val="cente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5"/>
        <w:rPr>
          <w:i/>
          <w:sz w:val="25"/>
          <w:lang w:val="da-DK"/>
        </w:rPr>
      </w:pPr>
    </w:p>
    <w:p w:rsidR="007E510D" w:rsidRPr="00EE529C" w:rsidRDefault="00EE529C">
      <w:pPr>
        <w:pStyle w:val="BodyText"/>
        <w:spacing w:before="90"/>
        <w:ind w:left="1845"/>
        <w:rPr>
          <w:lang w:val="da-DK"/>
        </w:rPr>
      </w:pPr>
      <w:r w:rsidRPr="00EE529C">
        <w:rPr>
          <w:lang w:val="da-DK"/>
        </w:rPr>
        <w:t>Hvis vi indsætter dette i integralet for stamfunktionerne får vi at</w:t>
      </w:r>
    </w:p>
    <w:p w:rsidR="007E510D" w:rsidRPr="00EE529C" w:rsidRDefault="00EE529C">
      <w:pPr>
        <w:pStyle w:val="BodyText"/>
        <w:tabs>
          <w:tab w:val="left" w:pos="6034"/>
          <w:tab w:val="left" w:pos="7749"/>
        </w:tabs>
        <w:spacing w:before="145" w:line="172" w:lineRule="exact"/>
        <w:ind w:left="5187"/>
        <w:rPr>
          <w:lang w:val="da-DK"/>
        </w:rPr>
      </w:pPr>
      <w:r w:rsidRPr="00EE529C">
        <w:rPr>
          <w:lang w:val="da-DK"/>
        </w:rPr>
        <w:pict>
          <v:line id="_x0000_s5316" style="position:absolute;left:0;text-align:left;z-index:-28156416;mso-position-horizontal-relative:page" from="265.2pt,23.9pt" to="278.05pt,23.9pt" strokeweight=".21097mm">
            <w10:wrap anchorx="page"/>
          </v:line>
        </w:pict>
      </w:r>
      <w:r w:rsidRPr="00EE529C">
        <w:rPr>
          <w:lang w:val="da-DK"/>
        </w:rPr>
        <w:pict>
          <v:line id="_x0000_s5315" style="position:absolute;left:0;text-align:left;z-index:-28155904;mso-position-horizontal-relative:page" from="310.7pt,23.9pt" to="317.25pt,23.9pt" strokeweight=".21097mm">
            <w10:wrap anchorx="page"/>
          </v:line>
        </w:pict>
      </w:r>
      <w:r w:rsidRPr="00EE529C">
        <w:rPr>
          <w:lang w:val="da-DK"/>
        </w:rPr>
        <w:pict>
          <v:line id="_x0000_s5314" style="position:absolute;left:0;text-align:left;z-index:-28155392;mso-position-horizontal-relative:page" from="396.45pt,23.9pt" to="403pt,23.9pt" strokeweight=".21097mm">
            <w10:wrap anchorx="page"/>
          </v:line>
        </w:pict>
      </w:r>
      <w:r w:rsidRPr="00EE529C">
        <w:rPr>
          <w:w w:val="110"/>
          <w:lang w:val="da-DK"/>
        </w:rPr>
        <w:t>1</w:t>
      </w:r>
      <w:r w:rsidRPr="00EE529C">
        <w:rPr>
          <w:w w:val="110"/>
          <w:lang w:val="da-DK"/>
        </w:rPr>
        <w:tab/>
        <w:t>1</w:t>
      </w:r>
      <w:r w:rsidRPr="00EE529C">
        <w:rPr>
          <w:w w:val="110"/>
          <w:position w:val="17"/>
          <w:lang w:val="da-DK"/>
        </w:rPr>
        <w:tab/>
      </w:r>
      <w:r w:rsidRPr="00EE529C">
        <w:rPr>
          <w:w w:val="110"/>
          <w:lang w:val="da-DK"/>
        </w:rPr>
        <w:t>1</w:t>
      </w:r>
    </w:p>
    <w:p w:rsidR="007E510D" w:rsidRPr="00EE529C" w:rsidRDefault="007E510D">
      <w:pPr>
        <w:spacing w:line="172" w:lineRule="exact"/>
        <w:rPr>
          <w:lang w:val="da-DK"/>
        </w:rPr>
        <w:sectPr w:rsidR="007E510D" w:rsidRPr="00EE529C">
          <w:pgSz w:w="11910" w:h="16840"/>
          <w:pgMar w:top="1100" w:right="140" w:bottom="280" w:left="180" w:header="797" w:footer="0" w:gutter="0"/>
          <w:cols w:space="708"/>
        </w:sectPr>
      </w:pPr>
    </w:p>
    <w:p w:rsidR="007E510D" w:rsidRPr="00EE529C" w:rsidRDefault="00EE529C">
      <w:pPr>
        <w:spacing w:line="289" w:lineRule="exact"/>
        <w:jc w:val="right"/>
        <w:rPr>
          <w:sz w:val="24"/>
          <w:lang w:val="da-DK"/>
        </w:rPr>
      </w:pPr>
      <w:r w:rsidRPr="00EE529C">
        <w:rPr>
          <w:i/>
          <w:w w:val="105"/>
          <w:sz w:val="24"/>
          <w:lang w:val="da-DK"/>
        </w:rPr>
        <w:t>H</w:t>
      </w:r>
      <w:r w:rsidRPr="00EE529C">
        <w:rPr>
          <w:w w:val="105"/>
          <w:sz w:val="24"/>
          <w:lang w:val="da-DK"/>
        </w:rPr>
        <w:t>(</w:t>
      </w:r>
      <w:r w:rsidRPr="00EE529C">
        <w:rPr>
          <w:i/>
          <w:w w:val="105"/>
          <w:sz w:val="24"/>
          <w:lang w:val="da-DK"/>
        </w:rPr>
        <w:t>x</w:t>
      </w:r>
      <w:r w:rsidRPr="00EE529C">
        <w:rPr>
          <w:w w:val="105"/>
          <w:sz w:val="24"/>
          <w:lang w:val="da-DK"/>
        </w:rPr>
        <w:t>) =</w:t>
      </w:r>
    </w:p>
    <w:p w:rsidR="007E510D" w:rsidRPr="00EE529C" w:rsidRDefault="00EE529C">
      <w:pPr>
        <w:tabs>
          <w:tab w:val="left" w:pos="2444"/>
        </w:tabs>
        <w:spacing w:line="199" w:lineRule="auto"/>
        <w:ind w:left="284"/>
        <w:rPr>
          <w:i/>
          <w:sz w:val="24"/>
          <w:lang w:val="da-DK"/>
        </w:rPr>
      </w:pPr>
      <w:r w:rsidRPr="00EE529C">
        <w:rPr>
          <w:lang w:val="da-DK"/>
        </w:rPr>
        <w:br w:type="column"/>
      </w:r>
      <w:r w:rsidRPr="00EE529C">
        <w:rPr>
          <w:i/>
          <w:sz w:val="24"/>
          <w:lang w:val="da-DK"/>
        </w:rPr>
        <w:t xml:space="preserve">x </w:t>
      </w:r>
      <w:r w:rsidRPr="00EE529C">
        <w:rPr>
          <w:spacing w:val="2"/>
          <w:sz w:val="24"/>
          <w:lang w:val="da-DK"/>
        </w:rPr>
        <w:t>sin(</w:t>
      </w:r>
      <w:r w:rsidRPr="00EE529C">
        <w:rPr>
          <w:i/>
          <w:spacing w:val="2"/>
          <w:sz w:val="24"/>
          <w:lang w:val="da-DK"/>
        </w:rPr>
        <w:t>u</w:t>
      </w:r>
      <w:r w:rsidRPr="00EE529C">
        <w:rPr>
          <w:spacing w:val="2"/>
          <w:sz w:val="24"/>
          <w:lang w:val="da-DK"/>
        </w:rPr>
        <w:t xml:space="preserve">) </w:t>
      </w:r>
      <w:r w:rsidRPr="00EE529C">
        <w:rPr>
          <w:position w:val="-15"/>
          <w:sz w:val="24"/>
          <w:lang w:val="da-DK"/>
        </w:rPr>
        <w:t>2</w:t>
      </w:r>
      <w:r w:rsidRPr="00EE529C">
        <w:rPr>
          <w:i/>
          <w:position w:val="-15"/>
          <w:sz w:val="24"/>
          <w:lang w:val="da-DK"/>
        </w:rPr>
        <w:t xml:space="preserve">x </w:t>
      </w:r>
      <w:r w:rsidRPr="00EE529C">
        <w:rPr>
          <w:i/>
          <w:spacing w:val="8"/>
          <w:sz w:val="24"/>
          <w:lang w:val="da-DK"/>
        </w:rPr>
        <w:t>du</w:t>
      </w:r>
      <w:r w:rsidRPr="00EE529C">
        <w:rPr>
          <w:i/>
          <w:spacing w:val="-22"/>
          <w:sz w:val="24"/>
          <w:lang w:val="da-DK"/>
        </w:rPr>
        <w:t xml:space="preserve"> </w:t>
      </w:r>
      <w:r w:rsidRPr="00EE529C">
        <w:rPr>
          <w:sz w:val="24"/>
          <w:lang w:val="da-DK"/>
        </w:rPr>
        <w:t>=</w:t>
      </w:r>
      <w:r w:rsidRPr="00EE529C">
        <w:rPr>
          <w:spacing w:val="23"/>
          <w:sz w:val="24"/>
          <w:lang w:val="da-DK"/>
        </w:rPr>
        <w:t xml:space="preserve"> </w:t>
      </w:r>
      <w:r w:rsidRPr="00EE529C">
        <w:rPr>
          <w:position w:val="-15"/>
          <w:sz w:val="24"/>
          <w:lang w:val="da-DK"/>
        </w:rPr>
        <w:t>2</w:t>
      </w:r>
      <w:r w:rsidRPr="00EE529C">
        <w:rPr>
          <w:position w:val="-15"/>
          <w:sz w:val="24"/>
          <w:lang w:val="da-DK"/>
        </w:rPr>
        <w:tab/>
      </w:r>
      <w:r w:rsidRPr="00EE529C">
        <w:rPr>
          <w:sz w:val="24"/>
          <w:lang w:val="da-DK"/>
        </w:rPr>
        <w:t>sin</w:t>
      </w:r>
      <w:r w:rsidRPr="00EE529C">
        <w:rPr>
          <w:spacing w:val="-34"/>
          <w:sz w:val="24"/>
          <w:lang w:val="da-DK"/>
        </w:rPr>
        <w:t xml:space="preserve"> </w:t>
      </w:r>
      <w:r w:rsidRPr="00EE529C">
        <w:rPr>
          <w:i/>
          <w:sz w:val="24"/>
          <w:lang w:val="da-DK"/>
        </w:rPr>
        <w:t>u</w:t>
      </w:r>
      <w:r w:rsidRPr="00EE529C">
        <w:rPr>
          <w:i/>
          <w:spacing w:val="6"/>
          <w:sz w:val="24"/>
          <w:lang w:val="da-DK"/>
        </w:rPr>
        <w:t xml:space="preserve"> </w:t>
      </w:r>
      <w:r w:rsidRPr="00EE529C">
        <w:rPr>
          <w:i/>
          <w:spacing w:val="8"/>
          <w:sz w:val="24"/>
          <w:lang w:val="da-DK"/>
        </w:rPr>
        <w:t>du</w:t>
      </w:r>
      <w:r w:rsidRPr="00EE529C">
        <w:rPr>
          <w:i/>
          <w:spacing w:val="7"/>
          <w:sz w:val="24"/>
          <w:lang w:val="da-DK"/>
        </w:rPr>
        <w:t xml:space="preserve"> </w:t>
      </w:r>
      <w:r w:rsidRPr="00EE529C">
        <w:rPr>
          <w:sz w:val="24"/>
          <w:lang w:val="da-DK"/>
        </w:rPr>
        <w:t>=</w:t>
      </w:r>
      <w:r w:rsidRPr="00EE529C">
        <w:rPr>
          <w:spacing w:val="-7"/>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54"/>
          <w:sz w:val="24"/>
          <w:lang w:val="da-DK"/>
        </w:rPr>
        <w:t xml:space="preserve"> </w:t>
      </w:r>
      <w:r w:rsidRPr="00EE529C">
        <w:rPr>
          <w:position w:val="-15"/>
          <w:sz w:val="24"/>
          <w:lang w:val="da-DK"/>
        </w:rPr>
        <w:t>2</w:t>
      </w:r>
      <w:r w:rsidRPr="00EE529C">
        <w:rPr>
          <w:spacing w:val="-10"/>
          <w:position w:val="-15"/>
          <w:sz w:val="24"/>
          <w:lang w:val="da-DK"/>
        </w:rPr>
        <w:t xml:space="preserve"> </w:t>
      </w:r>
      <w:r w:rsidRPr="00EE529C">
        <w:rPr>
          <w:sz w:val="24"/>
          <w:lang w:val="da-DK"/>
        </w:rPr>
        <w:t>cos</w:t>
      </w:r>
      <w:r w:rsidRPr="00EE529C">
        <w:rPr>
          <w:spacing w:val="-34"/>
          <w:sz w:val="24"/>
          <w:lang w:val="da-DK"/>
        </w:rPr>
        <w:t xml:space="preserve"> </w:t>
      </w:r>
      <w:r w:rsidRPr="00EE529C">
        <w:rPr>
          <w:i/>
          <w:sz w:val="24"/>
          <w:lang w:val="da-DK"/>
        </w:rPr>
        <w:t>u</w:t>
      </w:r>
      <w:r w:rsidRPr="00EE529C">
        <w:rPr>
          <w:i/>
          <w:spacing w:val="-6"/>
          <w:sz w:val="24"/>
          <w:lang w:val="da-DK"/>
        </w:rPr>
        <w:t xml:space="preserve"> </w:t>
      </w:r>
      <w:r w:rsidRPr="00EE529C">
        <w:rPr>
          <w:sz w:val="24"/>
          <w:lang w:val="da-DK"/>
        </w:rPr>
        <w:t>+</w:t>
      </w:r>
      <w:r w:rsidRPr="00EE529C">
        <w:rPr>
          <w:spacing w:val="-22"/>
          <w:sz w:val="24"/>
          <w:lang w:val="da-DK"/>
        </w:rPr>
        <w:t xml:space="preserve"> </w:t>
      </w:r>
      <w:r w:rsidRPr="00EE529C">
        <w:rPr>
          <w:i/>
          <w:spacing w:val="3"/>
          <w:sz w:val="24"/>
          <w:lang w:val="da-DK"/>
        </w:rPr>
        <w:t>c.</w:t>
      </w:r>
    </w:p>
    <w:p w:rsidR="007E510D" w:rsidRPr="00EE529C" w:rsidRDefault="007E510D">
      <w:pPr>
        <w:spacing w:line="199" w:lineRule="auto"/>
        <w:rPr>
          <w:sz w:val="24"/>
          <w:lang w:val="da-DK"/>
        </w:rPr>
        <w:sectPr w:rsidR="007E510D" w:rsidRPr="00EE529C">
          <w:type w:val="continuous"/>
          <w:pgSz w:w="11910" w:h="16840"/>
          <w:pgMar w:top="1580" w:right="140" w:bottom="280" w:left="180" w:header="708" w:footer="708" w:gutter="0"/>
          <w:cols w:num="2" w:space="708" w:equalWidth="0">
            <w:col w:w="4003" w:space="40"/>
            <w:col w:w="7547"/>
          </w:cols>
        </w:sectPr>
      </w:pPr>
    </w:p>
    <w:p w:rsidR="007E510D" w:rsidRPr="00EE529C" w:rsidRDefault="00EE529C">
      <w:pPr>
        <w:pStyle w:val="BodyText"/>
        <w:spacing w:before="190"/>
        <w:ind w:left="1845"/>
        <w:jc w:val="both"/>
        <w:rPr>
          <w:lang w:val="da-DK"/>
        </w:rPr>
      </w:pPr>
      <w:r w:rsidRPr="00EE529C">
        <w:rPr>
          <w:lang w:val="da-DK"/>
        </w:rPr>
        <w:t xml:space="preserve">Substituerer vi nu </w:t>
      </w:r>
      <w:r w:rsidRPr="00EE529C">
        <w:rPr>
          <w:i/>
          <w:lang w:val="da-DK"/>
        </w:rPr>
        <w:t xml:space="preserve">u </w:t>
      </w:r>
      <w:r w:rsidRPr="00EE529C">
        <w:rPr>
          <w:lang w:val="da-DK"/>
        </w:rPr>
        <w:t xml:space="preserve">= </w:t>
      </w:r>
      <w:r w:rsidRPr="00EE529C">
        <w:rPr>
          <w:i/>
          <w:lang w:val="da-DK"/>
        </w:rPr>
        <w:t>x</w:t>
      </w:r>
      <w:r w:rsidRPr="00EE529C">
        <w:rPr>
          <w:vertAlign w:val="superscript"/>
          <w:lang w:val="da-DK"/>
        </w:rPr>
        <w:t>2</w:t>
      </w:r>
      <w:r w:rsidRPr="00EE529C">
        <w:rPr>
          <w:lang w:val="da-DK"/>
        </w:rPr>
        <w:t xml:space="preserve"> tilbage får vi</w:t>
      </w:r>
    </w:p>
    <w:p w:rsidR="007E510D" w:rsidRPr="00EE529C" w:rsidRDefault="00EE529C">
      <w:pPr>
        <w:tabs>
          <w:tab w:val="left" w:pos="1470"/>
        </w:tabs>
        <w:spacing w:before="133" w:line="391" w:lineRule="exact"/>
        <w:ind w:left="545"/>
        <w:jc w:val="center"/>
        <w:rPr>
          <w:i/>
          <w:sz w:val="24"/>
          <w:lang w:val="da-DK"/>
        </w:rPr>
      </w:pPr>
      <w:r w:rsidRPr="00EE529C">
        <w:rPr>
          <w:lang w:val="da-DK"/>
        </w:rPr>
        <w:pict>
          <v:shape id="_x0000_s5313" type="#_x0000_t202" style="position:absolute;left:0;text-align:left;margin-left:294.4pt;margin-top:15.55pt;width:7.35pt;height:22.55pt;z-index:-28153344;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i/>
          <w:spacing w:val="6"/>
          <w:w w:val="105"/>
          <w:sz w:val="24"/>
          <w:lang w:val="da-DK"/>
        </w:rPr>
        <w:t>H</w:t>
      </w:r>
      <w:r w:rsidRPr="00EE529C">
        <w:rPr>
          <w:spacing w:val="6"/>
          <w:w w:val="105"/>
          <w:sz w:val="24"/>
          <w:lang w:val="da-DK"/>
        </w:rPr>
        <w:t>(</w:t>
      </w:r>
      <w:r w:rsidRPr="00EE529C">
        <w:rPr>
          <w:i/>
          <w:spacing w:val="6"/>
          <w:w w:val="105"/>
          <w:sz w:val="24"/>
          <w:lang w:val="da-DK"/>
        </w:rPr>
        <w:t>x</w:t>
      </w:r>
      <w:r w:rsidRPr="00EE529C">
        <w:rPr>
          <w:spacing w:val="6"/>
          <w:w w:val="105"/>
          <w:sz w:val="24"/>
          <w:lang w:val="da-DK"/>
        </w:rPr>
        <w:t>)</w:t>
      </w:r>
      <w:r w:rsidRPr="00EE529C">
        <w:rPr>
          <w:spacing w:val="-14"/>
          <w:w w:val="105"/>
          <w:sz w:val="24"/>
          <w:lang w:val="da-DK"/>
        </w:rPr>
        <w:t xml:space="preserve"> </w:t>
      </w:r>
      <w:r w:rsidRPr="00EE529C">
        <w:rPr>
          <w:w w:val="105"/>
          <w:sz w:val="24"/>
          <w:lang w:val="da-DK"/>
        </w:rPr>
        <w:t>=</w:t>
      </w:r>
      <w:r w:rsidRPr="00EE529C">
        <w:rPr>
          <w:w w:val="105"/>
          <w:sz w:val="24"/>
          <w:lang w:val="da-DK"/>
        </w:rPr>
        <w:tab/>
      </w:r>
      <w:r w:rsidRPr="00EE529C">
        <w:rPr>
          <w:w w:val="105"/>
          <w:position w:val="16"/>
          <w:sz w:val="24"/>
          <w:u w:val="single"/>
          <w:lang w:val="da-DK"/>
        </w:rPr>
        <w:t>1</w:t>
      </w:r>
      <w:r w:rsidRPr="00EE529C">
        <w:rPr>
          <w:spacing w:val="-13"/>
          <w:w w:val="105"/>
          <w:position w:val="16"/>
          <w:sz w:val="24"/>
          <w:lang w:val="da-DK"/>
        </w:rPr>
        <w:t xml:space="preserve"> </w:t>
      </w:r>
      <w:r w:rsidRPr="00EE529C">
        <w:rPr>
          <w:spacing w:val="2"/>
          <w:w w:val="105"/>
          <w:sz w:val="24"/>
          <w:lang w:val="da-DK"/>
        </w:rPr>
        <w:t>cos(</w:t>
      </w:r>
      <w:r w:rsidRPr="00EE529C">
        <w:rPr>
          <w:i/>
          <w:spacing w:val="2"/>
          <w:w w:val="105"/>
          <w:sz w:val="24"/>
          <w:lang w:val="da-DK"/>
        </w:rPr>
        <w:t>x</w:t>
      </w:r>
      <w:r w:rsidRPr="00EE529C">
        <w:rPr>
          <w:spacing w:val="2"/>
          <w:w w:val="105"/>
          <w:sz w:val="24"/>
          <w:vertAlign w:val="superscript"/>
          <w:lang w:val="da-DK"/>
        </w:rPr>
        <w:t>2</w:t>
      </w:r>
      <w:r w:rsidRPr="00EE529C">
        <w:rPr>
          <w:spacing w:val="2"/>
          <w:w w:val="105"/>
          <w:sz w:val="24"/>
          <w:lang w:val="da-DK"/>
        </w:rPr>
        <w:t>)</w:t>
      </w:r>
      <w:r w:rsidRPr="00EE529C">
        <w:rPr>
          <w:spacing w:val="-25"/>
          <w:w w:val="105"/>
          <w:sz w:val="24"/>
          <w:lang w:val="da-DK"/>
        </w:rPr>
        <w:t xml:space="preserve"> </w:t>
      </w:r>
      <w:r w:rsidRPr="00EE529C">
        <w:rPr>
          <w:w w:val="105"/>
          <w:sz w:val="24"/>
          <w:lang w:val="da-DK"/>
        </w:rPr>
        <w:t>+</w:t>
      </w:r>
      <w:r w:rsidRPr="00EE529C">
        <w:rPr>
          <w:spacing w:val="-24"/>
          <w:w w:val="105"/>
          <w:sz w:val="24"/>
          <w:lang w:val="da-DK"/>
        </w:rPr>
        <w:t xml:space="preserve"> </w:t>
      </w:r>
      <w:r w:rsidRPr="00EE529C">
        <w:rPr>
          <w:i/>
          <w:spacing w:val="3"/>
          <w:w w:val="105"/>
          <w:sz w:val="24"/>
          <w:lang w:val="da-DK"/>
        </w:rPr>
        <w:t>c.</w:t>
      </w:r>
    </w:p>
    <w:p w:rsidR="007E510D" w:rsidRPr="00EE529C" w:rsidRDefault="00EE529C">
      <w:pPr>
        <w:pStyle w:val="BodyText"/>
        <w:spacing w:line="231" w:lineRule="exact"/>
        <w:ind w:left="300"/>
        <w:jc w:val="center"/>
        <w:rPr>
          <w:lang w:val="da-DK"/>
        </w:rPr>
      </w:pPr>
      <w:r w:rsidRPr="00EE529C">
        <w:rPr>
          <w:w w:val="108"/>
          <w:lang w:val="da-DK"/>
        </w:rPr>
        <w:t>2</w:t>
      </w:r>
    </w:p>
    <w:p w:rsidR="007E510D" w:rsidRPr="00EE529C" w:rsidRDefault="00EE529C">
      <w:pPr>
        <w:pStyle w:val="ListParagraph"/>
        <w:numPr>
          <w:ilvl w:val="0"/>
          <w:numId w:val="60"/>
        </w:numPr>
        <w:tabs>
          <w:tab w:val="left" w:pos="1846"/>
        </w:tabs>
        <w:spacing w:before="217"/>
        <w:ind w:hanging="311"/>
        <w:jc w:val="both"/>
        <w:rPr>
          <w:sz w:val="24"/>
          <w:lang w:val="da-DK"/>
        </w:rPr>
      </w:pPr>
      <w:r w:rsidRPr="00EE529C">
        <w:rPr>
          <w:sz w:val="24"/>
          <w:lang w:val="da-DK"/>
        </w:rPr>
        <w:t>Find</w:t>
      </w:r>
      <w:r w:rsidRPr="00EE529C">
        <w:rPr>
          <w:spacing w:val="1"/>
          <w:sz w:val="24"/>
          <w:lang w:val="da-DK"/>
        </w:rPr>
        <w:t xml:space="preserve"> </w:t>
      </w:r>
      <w:r w:rsidRPr="00EE529C">
        <w:rPr>
          <w:sz w:val="24"/>
          <w:lang w:val="da-DK"/>
        </w:rPr>
        <w:t>stamfunktionerne</w:t>
      </w:r>
      <w:r w:rsidRPr="00EE529C">
        <w:rPr>
          <w:spacing w:val="1"/>
          <w:sz w:val="24"/>
          <w:lang w:val="da-DK"/>
        </w:rPr>
        <w:t xml:space="preserve"> </w:t>
      </w:r>
      <w:r w:rsidRPr="00EE529C">
        <w:rPr>
          <w:sz w:val="24"/>
          <w:lang w:val="da-DK"/>
        </w:rPr>
        <w:t>til</w:t>
      </w:r>
      <w:r w:rsidRPr="00EE529C">
        <w:rPr>
          <w:spacing w:val="1"/>
          <w:sz w:val="24"/>
          <w:lang w:val="da-DK"/>
        </w:rPr>
        <w:t xml:space="preserve"> </w:t>
      </w:r>
      <w:r w:rsidRPr="00EE529C">
        <w:rPr>
          <w:i/>
          <w:sz w:val="24"/>
          <w:lang w:val="da-DK"/>
        </w:rPr>
        <w:t>h</w:t>
      </w:r>
      <w:r w:rsidRPr="00EE529C">
        <w:rPr>
          <w:sz w:val="24"/>
          <w:lang w:val="da-DK"/>
        </w:rPr>
        <w:t>(</w:t>
      </w:r>
      <w:r w:rsidRPr="00EE529C">
        <w:rPr>
          <w:i/>
          <w:sz w:val="24"/>
          <w:lang w:val="da-DK"/>
        </w:rPr>
        <w:t>x</w:t>
      </w:r>
      <w:r w:rsidRPr="00EE529C">
        <w:rPr>
          <w:sz w:val="24"/>
          <w:lang w:val="da-DK"/>
        </w:rPr>
        <w:t>)</w:t>
      </w:r>
      <w:r w:rsidRPr="00EE529C">
        <w:rPr>
          <w:spacing w:val="-7"/>
          <w:sz w:val="24"/>
          <w:lang w:val="da-DK"/>
        </w:rPr>
        <w:t xml:space="preserve"> </w:t>
      </w:r>
      <w:r w:rsidRPr="00EE529C">
        <w:rPr>
          <w:sz w:val="24"/>
          <w:lang w:val="da-DK"/>
        </w:rPr>
        <w:t>=</w:t>
      </w:r>
      <w:r w:rsidRPr="00EE529C">
        <w:rPr>
          <w:spacing w:val="-6"/>
          <w:sz w:val="24"/>
          <w:lang w:val="da-DK"/>
        </w:rPr>
        <w:t xml:space="preserve"> </w:t>
      </w:r>
      <w:r w:rsidRPr="00EE529C">
        <w:rPr>
          <w:sz w:val="24"/>
          <w:lang w:val="da-DK"/>
        </w:rPr>
        <w:t>4</w:t>
      </w:r>
      <w:r w:rsidRPr="00EE529C">
        <w:rPr>
          <w:i/>
          <w:sz w:val="24"/>
          <w:lang w:val="da-DK"/>
        </w:rPr>
        <w:t>x</w:t>
      </w:r>
      <w:r w:rsidRPr="00EE529C">
        <w:rPr>
          <w:sz w:val="24"/>
          <w:vertAlign w:val="superscript"/>
          <w:lang w:val="da-DK"/>
        </w:rPr>
        <w:t>7</w:t>
      </w:r>
      <w:r w:rsidRPr="00EE529C">
        <w:rPr>
          <w:spacing w:val="-23"/>
          <w:sz w:val="24"/>
          <w:lang w:val="da-DK"/>
        </w:rPr>
        <w:t xml:space="preserve"> </w:t>
      </w:r>
      <w:r w:rsidRPr="00EE529C">
        <w:rPr>
          <w:sz w:val="24"/>
          <w:lang w:val="da-DK"/>
        </w:rPr>
        <w:t>cos</w:t>
      </w:r>
      <w:r w:rsidRPr="00EE529C">
        <w:rPr>
          <w:spacing w:val="-34"/>
          <w:sz w:val="24"/>
          <w:lang w:val="da-DK"/>
        </w:rPr>
        <w:t xml:space="preserve"> </w:t>
      </w:r>
      <w:r w:rsidRPr="00EE529C">
        <w:rPr>
          <w:i/>
          <w:spacing w:val="5"/>
          <w:sz w:val="24"/>
          <w:lang w:val="da-DK"/>
        </w:rPr>
        <w:t>x</w:t>
      </w:r>
      <w:r w:rsidRPr="00EE529C">
        <w:rPr>
          <w:spacing w:val="5"/>
          <w:sz w:val="24"/>
          <w:vertAlign w:val="superscript"/>
          <w:lang w:val="da-DK"/>
        </w:rPr>
        <w:t>4</w:t>
      </w:r>
      <w:r w:rsidRPr="00EE529C">
        <w:rPr>
          <w:spacing w:val="5"/>
          <w:sz w:val="24"/>
          <w:lang w:val="da-DK"/>
        </w:rPr>
        <w:t>:</w:t>
      </w:r>
    </w:p>
    <w:p w:rsidR="007E510D" w:rsidRPr="00EE529C" w:rsidRDefault="00EE529C">
      <w:pPr>
        <w:pStyle w:val="BodyText"/>
        <w:spacing w:before="90" w:line="232" w:lineRule="auto"/>
        <w:ind w:left="1838" w:right="1297" w:hanging="3"/>
        <w:jc w:val="both"/>
        <w:rPr>
          <w:lang w:val="da-DK"/>
        </w:rPr>
      </w:pPr>
      <w:r w:rsidRPr="00EE529C">
        <w:rPr>
          <w:lang w:val="da-DK"/>
        </w:rPr>
        <w:t>Vi har indtil videre kun betragtet integration ved substitution af funktioner på formen</w:t>
      </w:r>
      <w:r w:rsidRPr="00EE529C">
        <w:rPr>
          <w:spacing w:val="-16"/>
          <w:lang w:val="da-DK"/>
        </w:rPr>
        <w:t xml:space="preserve"> </w:t>
      </w:r>
      <w:r w:rsidRPr="00EE529C">
        <w:rPr>
          <w:i/>
          <w:lang w:val="da-DK"/>
        </w:rPr>
        <w:t>h</w:t>
      </w:r>
      <w:r w:rsidRPr="00EE529C">
        <w:rPr>
          <w:lang w:val="da-DK"/>
        </w:rPr>
        <w:t>(</w:t>
      </w:r>
      <w:r w:rsidRPr="00EE529C">
        <w:rPr>
          <w:i/>
          <w:lang w:val="da-DK"/>
        </w:rPr>
        <w:t>x</w:t>
      </w:r>
      <w:r w:rsidRPr="00EE529C">
        <w:rPr>
          <w:lang w:val="da-DK"/>
        </w:rPr>
        <w:t>)</w:t>
      </w:r>
      <w:r w:rsidRPr="00EE529C">
        <w:rPr>
          <w:spacing w:val="-14"/>
          <w:lang w:val="da-DK"/>
        </w:rPr>
        <w:t xml:space="preserve"> </w:t>
      </w:r>
      <w:r w:rsidRPr="00EE529C">
        <w:rPr>
          <w:lang w:val="da-DK"/>
        </w:rPr>
        <w:t>=</w:t>
      </w:r>
      <w:r w:rsidRPr="00EE529C">
        <w:rPr>
          <w:spacing w:val="-14"/>
          <w:lang w:val="da-DK"/>
        </w:rPr>
        <w:t xml:space="preserve"> </w:t>
      </w:r>
      <w:r w:rsidRPr="00EE529C">
        <w:rPr>
          <w:i/>
          <w:spacing w:val="19"/>
          <w:lang w:val="da-DK"/>
        </w:rPr>
        <w:t>g</w:t>
      </w:r>
      <w:r w:rsidRPr="00EE529C">
        <w:rPr>
          <w:i/>
          <w:spacing w:val="-3"/>
          <w:vertAlign w:val="superscript"/>
          <w:lang w:val="da-DK"/>
        </w:rPr>
        <w:t xml:space="preserve"> </w:t>
      </w:r>
      <w:r w:rsidRPr="00EE529C">
        <w:rPr>
          <w:lang w:val="da-DK"/>
        </w:rPr>
        <w:t>(</w:t>
      </w:r>
      <w:r w:rsidRPr="00EE529C">
        <w:rPr>
          <w:i/>
          <w:lang w:val="da-DK"/>
        </w:rPr>
        <w:t>x</w:t>
      </w:r>
      <w:r w:rsidRPr="00EE529C">
        <w:rPr>
          <w:lang w:val="da-DK"/>
        </w:rPr>
        <w:t>)</w:t>
      </w:r>
      <w:r w:rsidRPr="00EE529C">
        <w:rPr>
          <w:i/>
          <w:lang w:val="da-DK"/>
        </w:rPr>
        <w:t>f</w:t>
      </w:r>
      <w:r w:rsidRPr="00EE529C">
        <w:rPr>
          <w:i/>
          <w:spacing w:val="-4"/>
          <w:lang w:val="da-DK"/>
        </w:rPr>
        <w:t xml:space="preserve"> </w:t>
      </w:r>
      <w:r w:rsidRPr="00EE529C">
        <w:rPr>
          <w:spacing w:val="3"/>
          <w:lang w:val="da-DK"/>
        </w:rPr>
        <w:t>(</w:t>
      </w:r>
      <w:r w:rsidRPr="00EE529C">
        <w:rPr>
          <w:i/>
          <w:spacing w:val="3"/>
          <w:lang w:val="da-DK"/>
        </w:rPr>
        <w:t>g</w:t>
      </w:r>
      <w:r w:rsidRPr="00EE529C">
        <w:rPr>
          <w:spacing w:val="3"/>
          <w:lang w:val="da-DK"/>
        </w:rPr>
        <w:t>(</w:t>
      </w:r>
      <w:r w:rsidRPr="00EE529C">
        <w:rPr>
          <w:i/>
          <w:spacing w:val="3"/>
          <w:lang w:val="da-DK"/>
        </w:rPr>
        <w:t>x</w:t>
      </w:r>
      <w:r w:rsidRPr="00EE529C">
        <w:rPr>
          <w:spacing w:val="3"/>
          <w:lang w:val="da-DK"/>
        </w:rPr>
        <w:t>)),</w:t>
      </w:r>
      <w:r w:rsidRPr="00EE529C">
        <w:rPr>
          <w:spacing w:val="-15"/>
          <w:lang w:val="da-DK"/>
        </w:rPr>
        <w:t xml:space="preserve"> </w:t>
      </w:r>
      <w:r w:rsidRPr="00EE529C">
        <w:rPr>
          <w:lang w:val="da-DK"/>
        </w:rPr>
        <w:t>men</w:t>
      </w:r>
      <w:r w:rsidRPr="00EE529C">
        <w:rPr>
          <w:spacing w:val="-15"/>
          <w:lang w:val="da-DK"/>
        </w:rPr>
        <w:t xml:space="preserve"> </w:t>
      </w:r>
      <w:r w:rsidRPr="00EE529C">
        <w:rPr>
          <w:lang w:val="da-DK"/>
        </w:rPr>
        <w:t>i</w:t>
      </w:r>
      <w:r w:rsidRPr="00EE529C">
        <w:rPr>
          <w:spacing w:val="-15"/>
          <w:lang w:val="da-DK"/>
        </w:rPr>
        <w:t xml:space="preserve"> </w:t>
      </w:r>
      <w:r w:rsidRPr="00EE529C">
        <w:rPr>
          <w:lang w:val="da-DK"/>
        </w:rPr>
        <w:t>visse</w:t>
      </w:r>
      <w:r w:rsidRPr="00EE529C">
        <w:rPr>
          <w:spacing w:val="-15"/>
          <w:lang w:val="da-DK"/>
        </w:rPr>
        <w:t xml:space="preserve"> </w:t>
      </w:r>
      <w:r w:rsidRPr="00EE529C">
        <w:rPr>
          <w:lang w:val="da-DK"/>
        </w:rPr>
        <w:t>tilfælde</w:t>
      </w:r>
      <w:r w:rsidRPr="00EE529C">
        <w:rPr>
          <w:spacing w:val="-16"/>
          <w:lang w:val="da-DK"/>
        </w:rPr>
        <w:t xml:space="preserve"> </w:t>
      </w:r>
      <w:r w:rsidRPr="00EE529C">
        <w:rPr>
          <w:lang w:val="da-DK"/>
        </w:rPr>
        <w:t>er</w:t>
      </w:r>
      <w:r w:rsidRPr="00EE529C">
        <w:rPr>
          <w:spacing w:val="-15"/>
          <w:lang w:val="da-DK"/>
        </w:rPr>
        <w:t xml:space="preserve"> </w:t>
      </w:r>
      <w:r w:rsidRPr="00EE529C">
        <w:rPr>
          <w:lang w:val="da-DK"/>
        </w:rPr>
        <w:t>det</w:t>
      </w:r>
      <w:r w:rsidRPr="00EE529C">
        <w:rPr>
          <w:spacing w:val="-15"/>
          <w:lang w:val="da-DK"/>
        </w:rPr>
        <w:t xml:space="preserve"> </w:t>
      </w:r>
      <w:r w:rsidRPr="00EE529C">
        <w:rPr>
          <w:lang w:val="da-DK"/>
        </w:rPr>
        <w:t>muligt</w:t>
      </w:r>
      <w:r w:rsidRPr="00EE529C">
        <w:rPr>
          <w:spacing w:val="-15"/>
          <w:lang w:val="da-DK"/>
        </w:rPr>
        <w:t xml:space="preserve"> </w:t>
      </w:r>
      <w:r w:rsidRPr="00EE529C">
        <w:rPr>
          <w:lang w:val="da-DK"/>
        </w:rPr>
        <w:t>at</w:t>
      </w:r>
      <w:r w:rsidRPr="00EE529C">
        <w:rPr>
          <w:spacing w:val="-15"/>
          <w:lang w:val="da-DK"/>
        </w:rPr>
        <w:t xml:space="preserve"> </w:t>
      </w:r>
      <w:r w:rsidRPr="00EE529C">
        <w:rPr>
          <w:lang w:val="da-DK"/>
        </w:rPr>
        <w:t>benytte</w:t>
      </w:r>
      <w:r w:rsidRPr="00EE529C">
        <w:rPr>
          <w:spacing w:val="-15"/>
          <w:lang w:val="da-DK"/>
        </w:rPr>
        <w:t xml:space="preserve"> </w:t>
      </w:r>
      <w:r w:rsidRPr="00EE529C">
        <w:rPr>
          <w:lang w:val="da-DK"/>
        </w:rPr>
        <w:t>integration ved substitution selv for funktioner der ikke er på den form. Vi kan dog ikke garantere at integration ved substitution giver noget nyttigt så. Derfor må man nogle gange prøve sig frem, og se om man får noget nyttigt ud af</w:t>
      </w:r>
      <w:r w:rsidRPr="00EE529C">
        <w:rPr>
          <w:spacing w:val="-34"/>
          <w:lang w:val="da-DK"/>
        </w:rPr>
        <w:t xml:space="preserve"> </w:t>
      </w:r>
      <w:r w:rsidRPr="00EE529C">
        <w:rPr>
          <w:lang w:val="da-DK"/>
        </w:rPr>
        <w:t>det.</w:t>
      </w:r>
    </w:p>
    <w:p w:rsidR="007E510D" w:rsidRPr="00EE529C" w:rsidRDefault="00EE529C">
      <w:pPr>
        <w:pStyle w:val="BodyText"/>
        <w:spacing w:before="84"/>
        <w:ind w:left="1845"/>
        <w:jc w:val="both"/>
        <w:rPr>
          <w:lang w:val="da-DK"/>
        </w:rPr>
      </w:pPr>
      <w:r w:rsidRPr="00EE529C">
        <w:rPr>
          <w:lang w:val="da-DK"/>
        </w:rPr>
        <w:t xml:space="preserve">Hvis vi prøver at substituere </w:t>
      </w:r>
      <w:r w:rsidRPr="00EE529C">
        <w:rPr>
          <w:i/>
          <w:lang w:val="da-DK"/>
        </w:rPr>
        <w:t xml:space="preserve">u </w:t>
      </w:r>
      <w:r w:rsidRPr="00EE529C">
        <w:rPr>
          <w:lang w:val="da-DK"/>
        </w:rPr>
        <w:t xml:space="preserve">= </w:t>
      </w:r>
      <w:r w:rsidRPr="00EE529C">
        <w:rPr>
          <w:i/>
          <w:lang w:val="da-DK"/>
        </w:rPr>
        <w:t>x</w:t>
      </w:r>
      <w:r w:rsidRPr="00EE529C">
        <w:rPr>
          <w:vertAlign w:val="superscript"/>
          <w:lang w:val="da-DK"/>
        </w:rPr>
        <w:t>4</w:t>
      </w:r>
      <w:r w:rsidRPr="00EE529C">
        <w:rPr>
          <w:lang w:val="da-DK"/>
        </w:rPr>
        <w:t>, så får vi</w:t>
      </w:r>
    </w:p>
    <w:p w:rsidR="007E510D" w:rsidRPr="00EE529C" w:rsidRDefault="00EE529C">
      <w:pPr>
        <w:spacing w:before="146" w:line="326" w:lineRule="exact"/>
        <w:ind w:left="837" w:right="268"/>
        <w:jc w:val="center"/>
        <w:rPr>
          <w:i/>
          <w:sz w:val="24"/>
          <w:lang w:val="da-DK"/>
        </w:rPr>
      </w:pPr>
      <w:r w:rsidRPr="00EE529C">
        <w:rPr>
          <w:i/>
          <w:w w:val="105"/>
          <w:position w:val="16"/>
          <w:sz w:val="24"/>
          <w:u w:val="single"/>
          <w:lang w:val="da-DK"/>
        </w:rPr>
        <w:t>du</w:t>
      </w:r>
      <w:r w:rsidRPr="00EE529C">
        <w:rPr>
          <w:i/>
          <w:w w:val="105"/>
          <w:position w:val="16"/>
          <w:sz w:val="24"/>
          <w:lang w:val="da-DK"/>
        </w:rPr>
        <w:t xml:space="preserve"> </w:t>
      </w:r>
      <w:r w:rsidRPr="00EE529C">
        <w:rPr>
          <w:w w:val="105"/>
          <w:sz w:val="24"/>
          <w:lang w:val="da-DK"/>
        </w:rPr>
        <w:t>= 4</w:t>
      </w:r>
      <w:r w:rsidRPr="00EE529C">
        <w:rPr>
          <w:i/>
          <w:w w:val="105"/>
          <w:sz w:val="24"/>
          <w:lang w:val="da-DK"/>
        </w:rPr>
        <w:t>x</w:t>
      </w:r>
      <w:r w:rsidRPr="00EE529C">
        <w:rPr>
          <w:w w:val="105"/>
          <w:sz w:val="24"/>
          <w:vertAlign w:val="superscript"/>
          <w:lang w:val="da-DK"/>
        </w:rPr>
        <w:t>3</w:t>
      </w:r>
      <w:r w:rsidRPr="00EE529C">
        <w:rPr>
          <w:w w:val="105"/>
          <w:sz w:val="24"/>
          <w:lang w:val="da-DK"/>
        </w:rPr>
        <w:t xml:space="preserve"> </w:t>
      </w:r>
      <w:r w:rsidRPr="00EE529C">
        <w:rPr>
          <w:rFonts w:ascii="Lucida Sans Unicode" w:hAnsi="Lucida Sans Unicode"/>
          <w:w w:val="105"/>
          <w:sz w:val="24"/>
          <w:lang w:val="da-DK"/>
        </w:rPr>
        <w:t xml:space="preserve">⇔ </w:t>
      </w:r>
      <w:r w:rsidRPr="00EE529C">
        <w:rPr>
          <w:rFonts w:ascii="Lucida Sans Unicode" w:hAnsi="Lucida Sans Unicode"/>
          <w:w w:val="105"/>
          <w:position w:val="16"/>
          <w:sz w:val="24"/>
          <w:u w:val="single"/>
          <w:lang w:val="da-DK"/>
        </w:rPr>
        <w:t xml:space="preserve">  </w:t>
      </w:r>
      <w:r w:rsidRPr="00EE529C">
        <w:rPr>
          <w:w w:val="105"/>
          <w:position w:val="16"/>
          <w:sz w:val="24"/>
          <w:u w:val="single"/>
          <w:lang w:val="da-DK"/>
        </w:rPr>
        <w:t xml:space="preserve">1 </w:t>
      </w:r>
      <w:r w:rsidRPr="00EE529C">
        <w:rPr>
          <w:w w:val="105"/>
          <w:position w:val="16"/>
          <w:sz w:val="24"/>
          <w:lang w:val="da-DK"/>
        </w:rPr>
        <w:t xml:space="preserve"> </w:t>
      </w:r>
      <w:r w:rsidRPr="00EE529C">
        <w:rPr>
          <w:i/>
          <w:w w:val="105"/>
          <w:sz w:val="24"/>
          <w:lang w:val="da-DK"/>
        </w:rPr>
        <w:t xml:space="preserve">du </w:t>
      </w:r>
      <w:r w:rsidRPr="00EE529C">
        <w:rPr>
          <w:w w:val="105"/>
          <w:sz w:val="24"/>
          <w:lang w:val="da-DK"/>
        </w:rPr>
        <w:t xml:space="preserve">= </w:t>
      </w:r>
      <w:r w:rsidRPr="00EE529C">
        <w:rPr>
          <w:i/>
          <w:w w:val="105"/>
          <w:sz w:val="24"/>
          <w:lang w:val="da-DK"/>
        </w:rPr>
        <w:t>dx.</w:t>
      </w:r>
    </w:p>
    <w:p w:rsidR="007E510D" w:rsidRPr="00EE529C" w:rsidRDefault="00EE529C">
      <w:pPr>
        <w:tabs>
          <w:tab w:val="left" w:pos="1307"/>
        </w:tabs>
        <w:spacing w:line="302" w:lineRule="exact"/>
        <w:ind w:right="330"/>
        <w:jc w:val="center"/>
        <w:rPr>
          <w:sz w:val="18"/>
          <w:lang w:val="da-DK"/>
        </w:rPr>
      </w:pPr>
      <w:r w:rsidRPr="00EE529C">
        <w:rPr>
          <w:i/>
          <w:spacing w:val="8"/>
          <w:w w:val="105"/>
          <w:position w:val="1"/>
          <w:sz w:val="24"/>
          <w:lang w:val="da-DK"/>
        </w:rPr>
        <w:t>dx</w:t>
      </w:r>
      <w:r w:rsidRPr="00EE529C">
        <w:rPr>
          <w:i/>
          <w:spacing w:val="8"/>
          <w:w w:val="105"/>
          <w:position w:val="1"/>
          <w:sz w:val="24"/>
          <w:lang w:val="da-DK"/>
        </w:rPr>
        <w:tab/>
      </w:r>
      <w:r w:rsidRPr="00EE529C">
        <w:rPr>
          <w:w w:val="105"/>
          <w:sz w:val="24"/>
          <w:lang w:val="da-DK"/>
        </w:rPr>
        <w:t>4</w:t>
      </w:r>
      <w:r w:rsidRPr="00EE529C">
        <w:rPr>
          <w:i/>
          <w:w w:val="105"/>
          <w:sz w:val="24"/>
          <w:lang w:val="da-DK"/>
        </w:rPr>
        <w:t>x</w:t>
      </w:r>
      <w:r w:rsidRPr="00EE529C">
        <w:rPr>
          <w:w w:val="105"/>
          <w:position w:val="7"/>
          <w:sz w:val="18"/>
          <w:lang w:val="da-DK"/>
        </w:rPr>
        <w:t>3</w:t>
      </w:r>
    </w:p>
    <w:p w:rsidR="007E510D" w:rsidRPr="00EE529C" w:rsidRDefault="00EE529C">
      <w:pPr>
        <w:pStyle w:val="BodyText"/>
        <w:spacing w:before="86"/>
        <w:ind w:left="1845"/>
        <w:rPr>
          <w:lang w:val="da-DK"/>
        </w:rPr>
      </w:pPr>
      <w:r w:rsidRPr="00EE529C">
        <w:rPr>
          <w:lang w:val="da-DK"/>
        </w:rPr>
        <w:t xml:space="preserve">Indsætter vi dette i stamfunktionen for </w:t>
      </w:r>
      <w:r w:rsidRPr="00EE529C">
        <w:rPr>
          <w:i/>
          <w:lang w:val="da-DK"/>
        </w:rPr>
        <w:t>h</w:t>
      </w:r>
      <w:r w:rsidRPr="00EE529C">
        <w:rPr>
          <w:lang w:val="da-DK"/>
        </w:rPr>
        <w:t>, får vi</w:t>
      </w:r>
    </w:p>
    <w:p w:rsidR="007E510D" w:rsidRPr="00EE529C" w:rsidRDefault="007E510D">
      <w:pPr>
        <w:rPr>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11"/>
        <w:rPr>
          <w:sz w:val="22"/>
          <w:lang w:val="da-DK"/>
        </w:rPr>
      </w:pPr>
    </w:p>
    <w:p w:rsidR="007E510D" w:rsidRPr="00EE529C" w:rsidRDefault="00EE529C">
      <w:pPr>
        <w:spacing w:before="1"/>
        <w:jc w:val="right"/>
        <w:rPr>
          <w:sz w:val="24"/>
          <w:lang w:val="da-DK"/>
        </w:rPr>
      </w:pPr>
      <w:r w:rsidRPr="00EE529C">
        <w:rPr>
          <w:i/>
          <w:w w:val="105"/>
          <w:sz w:val="24"/>
          <w:lang w:val="da-DK"/>
        </w:rPr>
        <w:t>H</w:t>
      </w:r>
      <w:r w:rsidRPr="00EE529C">
        <w:rPr>
          <w:w w:val="105"/>
          <w:sz w:val="24"/>
          <w:lang w:val="da-DK"/>
        </w:rPr>
        <w:t>(</w:t>
      </w:r>
      <w:r w:rsidRPr="00EE529C">
        <w:rPr>
          <w:i/>
          <w:w w:val="105"/>
          <w:sz w:val="24"/>
          <w:lang w:val="da-DK"/>
        </w:rPr>
        <w:t>x</w:t>
      </w:r>
      <w:r w:rsidRPr="00EE529C">
        <w:rPr>
          <w:w w:val="105"/>
          <w:sz w:val="24"/>
          <w:lang w:val="da-DK"/>
        </w:rPr>
        <w:t>) =</w:t>
      </w:r>
    </w:p>
    <w:p w:rsidR="007E510D" w:rsidRPr="00EE529C" w:rsidRDefault="00EE529C">
      <w:pPr>
        <w:spacing w:before="285"/>
        <w:ind w:left="284"/>
        <w:rPr>
          <w:sz w:val="24"/>
          <w:lang w:val="da-DK"/>
        </w:rPr>
      </w:pPr>
      <w:r w:rsidRPr="00EE529C">
        <w:rPr>
          <w:lang w:val="da-DK"/>
        </w:rPr>
        <w:br w:type="column"/>
      </w:r>
      <w:r w:rsidRPr="00EE529C">
        <w:rPr>
          <w:w w:val="105"/>
          <w:sz w:val="24"/>
          <w:lang w:val="da-DK"/>
        </w:rPr>
        <w:t>4</w:t>
      </w:r>
      <w:r w:rsidRPr="00EE529C">
        <w:rPr>
          <w:i/>
          <w:w w:val="105"/>
          <w:sz w:val="24"/>
          <w:lang w:val="da-DK"/>
        </w:rPr>
        <w:t>x</w:t>
      </w:r>
      <w:r w:rsidRPr="00EE529C">
        <w:rPr>
          <w:w w:val="105"/>
          <w:sz w:val="24"/>
          <w:vertAlign w:val="superscript"/>
          <w:lang w:val="da-DK"/>
        </w:rPr>
        <w:t>7</w:t>
      </w:r>
      <w:r w:rsidRPr="00EE529C">
        <w:rPr>
          <w:spacing w:val="-42"/>
          <w:w w:val="105"/>
          <w:sz w:val="24"/>
          <w:lang w:val="da-DK"/>
        </w:rPr>
        <w:t xml:space="preserve"> </w:t>
      </w:r>
      <w:r w:rsidRPr="00EE529C">
        <w:rPr>
          <w:w w:val="105"/>
          <w:sz w:val="24"/>
          <w:lang w:val="da-DK"/>
        </w:rPr>
        <w:t>cos(</w:t>
      </w:r>
      <w:r w:rsidRPr="00EE529C">
        <w:rPr>
          <w:i/>
          <w:w w:val="105"/>
          <w:sz w:val="24"/>
          <w:lang w:val="da-DK"/>
        </w:rPr>
        <w:t>u</w:t>
      </w:r>
      <w:r w:rsidRPr="00EE529C">
        <w:rPr>
          <w:w w:val="105"/>
          <w:sz w:val="24"/>
          <w:lang w:val="da-DK"/>
        </w:rPr>
        <w:t>)</w:t>
      </w:r>
    </w:p>
    <w:p w:rsidR="007E510D" w:rsidRPr="00EE529C" w:rsidRDefault="00EE529C">
      <w:pPr>
        <w:spacing w:before="123" w:line="230" w:lineRule="exact"/>
        <w:ind w:left="101"/>
        <w:rPr>
          <w:sz w:val="24"/>
          <w:lang w:val="da-DK"/>
        </w:rPr>
      </w:pPr>
      <w:r w:rsidRPr="00EE529C">
        <w:rPr>
          <w:lang w:val="da-DK"/>
        </w:rPr>
        <w:br w:type="column"/>
      </w:r>
      <w:r w:rsidRPr="00EE529C">
        <w:rPr>
          <w:w w:val="110"/>
          <w:sz w:val="24"/>
          <w:lang w:val="da-DK"/>
        </w:rPr>
        <w:t>1</w:t>
      </w:r>
    </w:p>
    <w:p w:rsidR="007E510D" w:rsidRPr="00EE529C" w:rsidRDefault="00EE529C">
      <w:pPr>
        <w:spacing w:line="168" w:lineRule="auto"/>
        <w:ind w:left="-17"/>
        <w:rPr>
          <w:sz w:val="24"/>
          <w:lang w:val="da-DK"/>
        </w:rPr>
      </w:pPr>
      <w:r w:rsidRPr="00EE529C">
        <w:rPr>
          <w:lang w:val="da-DK"/>
        </w:rPr>
        <w:pict>
          <v:line id="_x0000_s5312" style="position:absolute;left:0;text-align:left;z-index:-28154880;mso-position-horizontal-relative:page" from="265pt,7.65pt" to="283.25pt,7.65pt" strokeweight=".21097mm">
            <w10:wrap anchorx="page"/>
          </v:line>
        </w:pict>
      </w:r>
      <w:r w:rsidRPr="00EE529C">
        <w:rPr>
          <w:w w:val="105"/>
          <w:position w:val="-16"/>
          <w:sz w:val="24"/>
          <w:lang w:val="da-DK"/>
        </w:rPr>
        <w:t>4</w:t>
      </w:r>
      <w:r w:rsidRPr="00EE529C">
        <w:rPr>
          <w:i/>
          <w:w w:val="105"/>
          <w:position w:val="-16"/>
          <w:sz w:val="24"/>
          <w:lang w:val="da-DK"/>
        </w:rPr>
        <w:t>x</w:t>
      </w:r>
      <w:r w:rsidRPr="00EE529C">
        <w:rPr>
          <w:w w:val="105"/>
          <w:position w:val="-9"/>
          <w:sz w:val="18"/>
          <w:lang w:val="da-DK"/>
        </w:rPr>
        <w:t xml:space="preserve">3 </w:t>
      </w:r>
      <w:r w:rsidRPr="00EE529C">
        <w:rPr>
          <w:i/>
          <w:w w:val="105"/>
          <w:sz w:val="24"/>
          <w:lang w:val="da-DK"/>
        </w:rPr>
        <w:t xml:space="preserve">du </w:t>
      </w:r>
      <w:r w:rsidRPr="00EE529C">
        <w:rPr>
          <w:w w:val="105"/>
          <w:sz w:val="24"/>
          <w:lang w:val="da-DK"/>
        </w:rPr>
        <w:t>=</w:t>
      </w:r>
    </w:p>
    <w:p w:rsidR="007E510D" w:rsidRPr="00EE529C" w:rsidRDefault="00EE529C">
      <w:pPr>
        <w:spacing w:before="285"/>
        <w:ind w:left="284"/>
        <w:rPr>
          <w:sz w:val="24"/>
          <w:lang w:val="da-DK"/>
        </w:rPr>
      </w:pPr>
      <w:r w:rsidRPr="00EE529C">
        <w:rPr>
          <w:lang w:val="da-DK"/>
        </w:rPr>
        <w:br w:type="column"/>
      </w:r>
      <w:r w:rsidRPr="00EE529C">
        <w:rPr>
          <w:i/>
          <w:sz w:val="24"/>
          <w:lang w:val="da-DK"/>
        </w:rPr>
        <w:t>x</w:t>
      </w:r>
      <w:r w:rsidRPr="00EE529C">
        <w:rPr>
          <w:sz w:val="24"/>
          <w:vertAlign w:val="superscript"/>
          <w:lang w:val="da-DK"/>
        </w:rPr>
        <w:t>4</w:t>
      </w:r>
      <w:r w:rsidRPr="00EE529C">
        <w:rPr>
          <w:sz w:val="24"/>
          <w:lang w:val="da-DK"/>
        </w:rPr>
        <w:t xml:space="preserve"> cos </w:t>
      </w:r>
      <w:r w:rsidRPr="00EE529C">
        <w:rPr>
          <w:i/>
          <w:sz w:val="24"/>
          <w:lang w:val="da-DK"/>
        </w:rPr>
        <w:t xml:space="preserve">u dx </w:t>
      </w:r>
      <w:r w:rsidRPr="00EE529C">
        <w:rPr>
          <w:sz w:val="24"/>
          <w:lang w:val="da-DK"/>
        </w:rPr>
        <w:t>=</w:t>
      </w:r>
    </w:p>
    <w:p w:rsidR="007E510D" w:rsidRPr="00EE529C" w:rsidRDefault="00EE529C">
      <w:pPr>
        <w:pStyle w:val="BodyText"/>
        <w:spacing w:before="11"/>
        <w:rPr>
          <w:sz w:val="22"/>
          <w:lang w:val="da-DK"/>
        </w:rPr>
      </w:pPr>
      <w:r w:rsidRPr="00EE529C">
        <w:rPr>
          <w:lang w:val="da-DK"/>
        </w:rPr>
        <w:br w:type="column"/>
      </w:r>
    </w:p>
    <w:p w:rsidR="007E510D" w:rsidRPr="00EE529C" w:rsidRDefault="00EE529C">
      <w:pPr>
        <w:spacing w:before="1"/>
        <w:ind w:left="284"/>
        <w:rPr>
          <w:i/>
          <w:sz w:val="24"/>
          <w:lang w:val="da-DK"/>
        </w:rPr>
      </w:pPr>
      <w:r w:rsidRPr="00EE529C">
        <w:rPr>
          <w:i/>
          <w:sz w:val="24"/>
          <w:lang w:val="da-DK"/>
        </w:rPr>
        <w:t xml:space="preserve">u </w:t>
      </w:r>
      <w:r w:rsidRPr="00EE529C">
        <w:rPr>
          <w:sz w:val="24"/>
          <w:lang w:val="da-DK"/>
        </w:rPr>
        <w:t xml:space="preserve">cos </w:t>
      </w:r>
      <w:r w:rsidRPr="00EE529C">
        <w:rPr>
          <w:i/>
          <w:sz w:val="24"/>
          <w:lang w:val="da-DK"/>
        </w:rPr>
        <w:t>u du.</w:t>
      </w:r>
    </w:p>
    <w:p w:rsidR="007E510D" w:rsidRPr="00EE529C" w:rsidRDefault="007E510D">
      <w:pPr>
        <w:rPr>
          <w:sz w:val="24"/>
          <w:lang w:val="da-DK"/>
        </w:rPr>
        <w:sectPr w:rsidR="007E510D" w:rsidRPr="00EE529C">
          <w:type w:val="continuous"/>
          <w:pgSz w:w="11910" w:h="16840"/>
          <w:pgMar w:top="1580" w:right="140" w:bottom="280" w:left="180" w:header="708" w:footer="708" w:gutter="0"/>
          <w:cols w:num="5" w:space="708" w:equalWidth="0">
            <w:col w:w="3739" w:space="40"/>
            <w:col w:w="1318" w:space="39"/>
            <w:col w:w="925" w:space="40"/>
            <w:col w:w="1585" w:space="39"/>
            <w:col w:w="3865"/>
          </w:cols>
        </w:sectPr>
      </w:pPr>
    </w:p>
    <w:p w:rsidR="007E510D" w:rsidRPr="00EE529C" w:rsidRDefault="00EE529C">
      <w:pPr>
        <w:pStyle w:val="BodyText"/>
        <w:spacing w:before="157" w:line="232" w:lineRule="auto"/>
        <w:ind w:left="1838" w:right="1298" w:hanging="3"/>
        <w:jc w:val="both"/>
        <w:rPr>
          <w:lang w:val="da-DK"/>
        </w:rPr>
      </w:pPr>
      <w:r w:rsidRPr="00EE529C">
        <w:rPr>
          <w:lang w:val="da-DK"/>
        </w:rPr>
        <w:t xml:space="preserve">Vi ser at vi stadig har et produkt af to funktioner, men det kan vi nu integrere ved brug af delvis integration. Vi sætter </w:t>
      </w:r>
      <w:r w:rsidRPr="00EE529C">
        <w:rPr>
          <w:i/>
          <w:lang w:val="da-DK"/>
        </w:rPr>
        <w:t xml:space="preserve">f </w:t>
      </w:r>
      <w:r w:rsidRPr="00EE529C">
        <w:rPr>
          <w:lang w:val="da-DK"/>
        </w:rPr>
        <w:t>(</w:t>
      </w:r>
      <w:r w:rsidRPr="00EE529C">
        <w:rPr>
          <w:i/>
          <w:lang w:val="da-DK"/>
        </w:rPr>
        <w:t>u</w:t>
      </w:r>
      <w:r w:rsidRPr="00EE529C">
        <w:rPr>
          <w:lang w:val="da-DK"/>
        </w:rPr>
        <w:t xml:space="preserve">) = </w:t>
      </w:r>
      <w:r w:rsidRPr="00EE529C">
        <w:rPr>
          <w:i/>
          <w:lang w:val="da-DK"/>
        </w:rPr>
        <w:t xml:space="preserve">u </w:t>
      </w:r>
      <w:r w:rsidRPr="00EE529C">
        <w:rPr>
          <w:lang w:val="da-DK"/>
        </w:rPr>
        <w:t xml:space="preserve">og </w:t>
      </w:r>
      <w:r w:rsidRPr="00EE529C">
        <w:rPr>
          <w:i/>
          <w:lang w:val="da-DK"/>
        </w:rPr>
        <w:t>g</w:t>
      </w:r>
      <w:r w:rsidRPr="00EE529C">
        <w:rPr>
          <w:lang w:val="da-DK"/>
        </w:rPr>
        <w:t>(</w:t>
      </w:r>
      <w:r w:rsidRPr="00EE529C">
        <w:rPr>
          <w:i/>
          <w:lang w:val="da-DK"/>
        </w:rPr>
        <w:t>u</w:t>
      </w:r>
      <w:r w:rsidRPr="00EE529C">
        <w:rPr>
          <w:lang w:val="da-DK"/>
        </w:rPr>
        <w:t xml:space="preserve">) = cos </w:t>
      </w:r>
      <w:r w:rsidRPr="00EE529C">
        <w:rPr>
          <w:i/>
          <w:lang w:val="da-DK"/>
        </w:rPr>
        <w:t>u</w:t>
      </w:r>
      <w:r w:rsidRPr="00EE529C">
        <w:rPr>
          <w:lang w:val="da-DK"/>
        </w:rPr>
        <w:t xml:space="preserve">, hvilket giver at </w:t>
      </w:r>
      <w:r w:rsidRPr="00EE529C">
        <w:rPr>
          <w:i/>
          <w:lang w:val="da-DK"/>
        </w:rPr>
        <w:t>f</w:t>
      </w:r>
      <w:r w:rsidRPr="00EE529C">
        <w:rPr>
          <w:i/>
          <w:vertAlign w:val="superscript"/>
          <w:lang w:val="da-DK"/>
        </w:rPr>
        <w:t xml:space="preserve"> </w:t>
      </w:r>
      <w:r w:rsidRPr="00EE529C">
        <w:rPr>
          <w:lang w:val="da-DK"/>
        </w:rPr>
        <w:t>(</w:t>
      </w:r>
      <w:r w:rsidRPr="00EE529C">
        <w:rPr>
          <w:i/>
          <w:lang w:val="da-DK"/>
        </w:rPr>
        <w:t>u</w:t>
      </w:r>
      <w:r w:rsidRPr="00EE529C">
        <w:rPr>
          <w:lang w:val="da-DK"/>
        </w:rPr>
        <w:t xml:space="preserve">) = 1 og </w:t>
      </w:r>
      <w:r w:rsidRPr="00EE529C">
        <w:rPr>
          <w:i/>
          <w:lang w:val="da-DK"/>
        </w:rPr>
        <w:t>G</w:t>
      </w:r>
      <w:r w:rsidRPr="00EE529C">
        <w:rPr>
          <w:lang w:val="da-DK"/>
        </w:rPr>
        <w:t>(</w:t>
      </w:r>
      <w:r w:rsidRPr="00EE529C">
        <w:rPr>
          <w:i/>
          <w:lang w:val="da-DK"/>
        </w:rPr>
        <w:t>u</w:t>
      </w:r>
      <w:r w:rsidRPr="00EE529C">
        <w:rPr>
          <w:lang w:val="da-DK"/>
        </w:rPr>
        <w:t xml:space="preserve">) = sin </w:t>
      </w:r>
      <w:r w:rsidRPr="00EE529C">
        <w:rPr>
          <w:i/>
          <w:lang w:val="da-DK"/>
        </w:rPr>
        <w:t>u</w:t>
      </w:r>
      <w:r w:rsidRPr="00EE529C">
        <w:rPr>
          <w:lang w:val="da-DK"/>
        </w:rPr>
        <w:t>. Dermed får vi at</w:t>
      </w:r>
    </w:p>
    <w:p w:rsidR="007E510D" w:rsidRPr="00EE529C" w:rsidRDefault="007E510D">
      <w:pPr>
        <w:pStyle w:val="BodyText"/>
        <w:spacing w:before="10"/>
        <w:rPr>
          <w:sz w:val="17"/>
          <w:lang w:val="da-DK"/>
        </w:rPr>
      </w:pPr>
    </w:p>
    <w:p w:rsidR="007E510D" w:rsidRPr="00EE529C" w:rsidRDefault="007E510D">
      <w:pPr>
        <w:rPr>
          <w:sz w:val="17"/>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before="57"/>
        <w:ind w:left="3534"/>
        <w:rPr>
          <w:rFonts w:ascii="Lucida Sans Unicode" w:hAnsi="Lucida Sans Unicode"/>
          <w:sz w:val="24"/>
          <w:lang w:val="da-DK"/>
        </w:rPr>
      </w:pPr>
      <w:r w:rsidRPr="00EE529C">
        <w:rPr>
          <w:i/>
          <w:sz w:val="24"/>
          <w:lang w:val="da-DK"/>
        </w:rPr>
        <w:t>u</w:t>
      </w:r>
      <w:r w:rsidRPr="00EE529C">
        <w:rPr>
          <w:i/>
          <w:spacing w:val="-24"/>
          <w:sz w:val="24"/>
          <w:lang w:val="da-DK"/>
        </w:rPr>
        <w:t xml:space="preserve"> </w:t>
      </w:r>
      <w:r w:rsidRPr="00EE529C">
        <w:rPr>
          <w:sz w:val="24"/>
          <w:lang w:val="da-DK"/>
        </w:rPr>
        <w:t>cos</w:t>
      </w:r>
      <w:r w:rsidRPr="00EE529C">
        <w:rPr>
          <w:spacing w:val="-36"/>
          <w:sz w:val="24"/>
          <w:lang w:val="da-DK"/>
        </w:rPr>
        <w:t xml:space="preserve"> </w:t>
      </w:r>
      <w:r w:rsidRPr="00EE529C">
        <w:rPr>
          <w:i/>
          <w:sz w:val="24"/>
          <w:lang w:val="da-DK"/>
        </w:rPr>
        <w:t>u</w:t>
      </w:r>
      <w:r w:rsidRPr="00EE529C">
        <w:rPr>
          <w:i/>
          <w:spacing w:val="2"/>
          <w:sz w:val="24"/>
          <w:lang w:val="da-DK"/>
        </w:rPr>
        <w:t xml:space="preserve"> </w:t>
      </w:r>
      <w:r w:rsidRPr="00EE529C">
        <w:rPr>
          <w:i/>
          <w:spacing w:val="8"/>
          <w:sz w:val="24"/>
          <w:lang w:val="da-DK"/>
        </w:rPr>
        <w:t>du</w:t>
      </w:r>
      <w:r w:rsidRPr="00EE529C">
        <w:rPr>
          <w:i/>
          <w:spacing w:val="2"/>
          <w:sz w:val="24"/>
          <w:lang w:val="da-DK"/>
        </w:rPr>
        <w:t xml:space="preserve"> </w:t>
      </w:r>
      <w:r w:rsidRPr="00EE529C">
        <w:rPr>
          <w:sz w:val="24"/>
          <w:lang w:val="da-DK"/>
        </w:rPr>
        <w:t>=</w:t>
      </w:r>
      <w:r w:rsidRPr="00EE529C">
        <w:rPr>
          <w:spacing w:val="-11"/>
          <w:sz w:val="24"/>
          <w:lang w:val="da-DK"/>
        </w:rPr>
        <w:t xml:space="preserve"> </w:t>
      </w:r>
      <w:r w:rsidRPr="00EE529C">
        <w:rPr>
          <w:i/>
          <w:sz w:val="24"/>
          <w:lang w:val="da-DK"/>
        </w:rPr>
        <w:t>u</w:t>
      </w:r>
      <w:r w:rsidRPr="00EE529C">
        <w:rPr>
          <w:i/>
          <w:spacing w:val="-23"/>
          <w:sz w:val="24"/>
          <w:lang w:val="da-DK"/>
        </w:rPr>
        <w:t xml:space="preserve"> </w:t>
      </w:r>
      <w:r w:rsidRPr="00EE529C">
        <w:rPr>
          <w:sz w:val="24"/>
          <w:lang w:val="da-DK"/>
        </w:rPr>
        <w:t>sin</w:t>
      </w:r>
      <w:r w:rsidRPr="00EE529C">
        <w:rPr>
          <w:spacing w:val="-36"/>
          <w:sz w:val="24"/>
          <w:lang w:val="da-DK"/>
        </w:rPr>
        <w:t xml:space="preserve"> </w:t>
      </w:r>
      <w:r w:rsidRPr="00EE529C">
        <w:rPr>
          <w:i/>
          <w:sz w:val="24"/>
          <w:lang w:val="da-DK"/>
        </w:rPr>
        <w:t>u</w:t>
      </w:r>
      <w:r w:rsidRPr="00EE529C">
        <w:rPr>
          <w:i/>
          <w:spacing w:val="-10"/>
          <w:sz w:val="24"/>
          <w:lang w:val="da-DK"/>
        </w:rPr>
        <w:t xml:space="preserve"> </w:t>
      </w:r>
      <w:r w:rsidRPr="00EE529C">
        <w:rPr>
          <w:rFonts w:ascii="Lucida Sans Unicode" w:hAnsi="Lucida Sans Unicode"/>
          <w:spacing w:val="-15"/>
          <w:sz w:val="24"/>
          <w:lang w:val="da-DK"/>
        </w:rPr>
        <w:t>−</w:t>
      </w:r>
    </w:p>
    <w:p w:rsidR="007E510D" w:rsidRPr="00EE529C" w:rsidRDefault="00EE529C">
      <w:pPr>
        <w:spacing w:before="90"/>
        <w:ind w:left="271"/>
        <w:rPr>
          <w:i/>
          <w:sz w:val="24"/>
          <w:lang w:val="da-DK"/>
        </w:rPr>
      </w:pPr>
      <w:r w:rsidRPr="00EE529C">
        <w:rPr>
          <w:lang w:val="da-DK"/>
        </w:rPr>
        <w:br w:type="column"/>
      </w:r>
      <w:r w:rsidRPr="00EE529C">
        <w:rPr>
          <w:sz w:val="24"/>
          <w:lang w:val="da-DK"/>
        </w:rPr>
        <w:t xml:space="preserve">sin </w:t>
      </w:r>
      <w:r w:rsidRPr="00EE529C">
        <w:rPr>
          <w:i/>
          <w:sz w:val="24"/>
          <w:lang w:val="da-DK"/>
        </w:rPr>
        <w:t xml:space="preserve">u du </w:t>
      </w:r>
      <w:r w:rsidRPr="00EE529C">
        <w:rPr>
          <w:sz w:val="24"/>
          <w:lang w:val="da-DK"/>
        </w:rPr>
        <w:t xml:space="preserve">= </w:t>
      </w:r>
      <w:r w:rsidRPr="00EE529C">
        <w:rPr>
          <w:i/>
          <w:sz w:val="24"/>
          <w:lang w:val="da-DK"/>
        </w:rPr>
        <w:t xml:space="preserve">u </w:t>
      </w:r>
      <w:r w:rsidRPr="00EE529C">
        <w:rPr>
          <w:sz w:val="24"/>
          <w:lang w:val="da-DK"/>
        </w:rPr>
        <w:t xml:space="preserve">sin </w:t>
      </w:r>
      <w:r w:rsidRPr="00EE529C">
        <w:rPr>
          <w:i/>
          <w:sz w:val="24"/>
          <w:lang w:val="da-DK"/>
        </w:rPr>
        <w:t xml:space="preserve">u </w:t>
      </w:r>
      <w:r w:rsidRPr="00EE529C">
        <w:rPr>
          <w:sz w:val="24"/>
          <w:lang w:val="da-DK"/>
        </w:rPr>
        <w:t xml:space="preserve">+ cos </w:t>
      </w:r>
      <w:r w:rsidRPr="00EE529C">
        <w:rPr>
          <w:i/>
          <w:sz w:val="24"/>
          <w:lang w:val="da-DK"/>
        </w:rPr>
        <w:t xml:space="preserve">u </w:t>
      </w:r>
      <w:r w:rsidRPr="00EE529C">
        <w:rPr>
          <w:sz w:val="24"/>
          <w:lang w:val="da-DK"/>
        </w:rPr>
        <w:t xml:space="preserve">+ </w:t>
      </w:r>
      <w:r w:rsidRPr="00EE529C">
        <w:rPr>
          <w:i/>
          <w:sz w:val="24"/>
          <w:lang w:val="da-DK"/>
        </w:rPr>
        <w:t>c.</w:t>
      </w:r>
    </w:p>
    <w:p w:rsidR="007E510D" w:rsidRPr="00EE529C" w:rsidRDefault="007E510D">
      <w:pPr>
        <w:rPr>
          <w:sz w:val="24"/>
          <w:lang w:val="da-DK"/>
        </w:rPr>
        <w:sectPr w:rsidR="007E510D" w:rsidRPr="00EE529C">
          <w:type w:val="continuous"/>
          <w:pgSz w:w="11910" w:h="16840"/>
          <w:pgMar w:top="1580" w:right="140" w:bottom="280" w:left="180" w:header="708" w:footer="708" w:gutter="0"/>
          <w:cols w:num="2" w:space="708" w:equalWidth="0">
            <w:col w:w="5672" w:space="40"/>
            <w:col w:w="5878"/>
          </w:cols>
        </w:sectPr>
      </w:pPr>
    </w:p>
    <w:p w:rsidR="007E510D" w:rsidRPr="00EE529C" w:rsidRDefault="007E510D">
      <w:pPr>
        <w:pStyle w:val="BodyText"/>
        <w:spacing w:before="10"/>
        <w:rPr>
          <w:i/>
          <w:sz w:val="14"/>
          <w:lang w:val="da-DK"/>
        </w:rPr>
      </w:pPr>
    </w:p>
    <w:p w:rsidR="007E510D" w:rsidRPr="00EE529C" w:rsidRDefault="00EE529C">
      <w:pPr>
        <w:pStyle w:val="BodyText"/>
        <w:spacing w:before="121" w:line="280" w:lineRule="exact"/>
        <w:ind w:left="1845"/>
        <w:rPr>
          <w:lang w:val="da-DK"/>
        </w:rPr>
      </w:pPr>
      <w:r w:rsidRPr="00EE529C">
        <w:rPr>
          <w:lang w:val="da-DK"/>
        </w:rPr>
        <w:t xml:space="preserve">Substituere vi nu </w:t>
      </w:r>
      <w:r w:rsidRPr="00EE529C">
        <w:rPr>
          <w:i/>
          <w:lang w:val="da-DK"/>
        </w:rPr>
        <w:t xml:space="preserve">u </w:t>
      </w:r>
      <w:r w:rsidRPr="00EE529C">
        <w:rPr>
          <w:lang w:val="da-DK"/>
        </w:rPr>
        <w:t xml:space="preserve">= </w:t>
      </w:r>
      <w:r w:rsidRPr="00EE529C">
        <w:rPr>
          <w:i/>
          <w:lang w:val="da-DK"/>
        </w:rPr>
        <w:t>x</w:t>
      </w:r>
      <w:r w:rsidRPr="00EE529C">
        <w:rPr>
          <w:vertAlign w:val="superscript"/>
          <w:lang w:val="da-DK"/>
        </w:rPr>
        <w:t>4</w:t>
      </w:r>
      <w:r w:rsidRPr="00EE529C">
        <w:rPr>
          <w:lang w:val="da-DK"/>
        </w:rPr>
        <w:t xml:space="preserve"> tilbage igen får vi</w:t>
      </w:r>
    </w:p>
    <w:p w:rsidR="007E510D" w:rsidRPr="00EE529C" w:rsidRDefault="00EE529C">
      <w:pPr>
        <w:pStyle w:val="BodyText"/>
        <w:spacing w:line="271" w:lineRule="exact"/>
        <w:ind w:right="2705"/>
        <w:jc w:val="center"/>
        <w:rPr>
          <w:rFonts w:ascii="Tahoma"/>
          <w:lang w:val="da-DK"/>
        </w:rPr>
      </w:pPr>
      <w:r w:rsidRPr="00EE529C">
        <w:rPr>
          <w:rFonts w:ascii="Tahoma"/>
          <w:w w:val="198"/>
          <w:lang w:val="da-DK"/>
        </w:rPr>
        <w:t xml:space="preserve"> </w:t>
      </w:r>
    </w:p>
    <w:p w:rsidR="007E510D" w:rsidRPr="00EE529C" w:rsidRDefault="007E510D">
      <w:pPr>
        <w:spacing w:line="271" w:lineRule="exact"/>
        <w:jc w:val="center"/>
        <w:rPr>
          <w:rFonts w:ascii="Tahoma"/>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before="55"/>
        <w:jc w:val="right"/>
        <w:rPr>
          <w:sz w:val="24"/>
          <w:lang w:val="da-DK"/>
        </w:rPr>
      </w:pPr>
      <w:r w:rsidRPr="00EE529C">
        <w:rPr>
          <w:i/>
          <w:w w:val="105"/>
          <w:sz w:val="24"/>
          <w:lang w:val="da-DK"/>
        </w:rPr>
        <w:t>H</w:t>
      </w:r>
      <w:r w:rsidRPr="00EE529C">
        <w:rPr>
          <w:w w:val="105"/>
          <w:sz w:val="24"/>
          <w:lang w:val="da-DK"/>
        </w:rPr>
        <w:t>(</w:t>
      </w:r>
      <w:r w:rsidRPr="00EE529C">
        <w:rPr>
          <w:i/>
          <w:w w:val="105"/>
          <w:sz w:val="24"/>
          <w:lang w:val="da-DK"/>
        </w:rPr>
        <w:t>x</w:t>
      </w:r>
      <w:r w:rsidRPr="00EE529C">
        <w:rPr>
          <w:w w:val="105"/>
          <w:sz w:val="24"/>
          <w:lang w:val="da-DK"/>
        </w:rPr>
        <w:t>) =</w:t>
      </w:r>
    </w:p>
    <w:p w:rsidR="007E510D" w:rsidRPr="00EE529C" w:rsidRDefault="00EE529C">
      <w:pPr>
        <w:spacing w:before="55"/>
        <w:ind w:left="284"/>
        <w:rPr>
          <w:i/>
          <w:sz w:val="24"/>
          <w:lang w:val="da-DK"/>
        </w:rPr>
      </w:pPr>
      <w:r w:rsidRPr="00EE529C">
        <w:rPr>
          <w:lang w:val="da-DK"/>
        </w:rPr>
        <w:br w:type="column"/>
      </w:r>
      <w:r w:rsidRPr="00EE529C">
        <w:rPr>
          <w:w w:val="105"/>
          <w:sz w:val="24"/>
          <w:lang w:val="da-DK"/>
        </w:rPr>
        <w:t>4</w:t>
      </w:r>
      <w:r w:rsidRPr="00EE529C">
        <w:rPr>
          <w:i/>
          <w:w w:val="105"/>
          <w:sz w:val="24"/>
          <w:lang w:val="da-DK"/>
        </w:rPr>
        <w:t>x</w:t>
      </w:r>
      <w:r w:rsidRPr="00EE529C">
        <w:rPr>
          <w:w w:val="105"/>
          <w:sz w:val="24"/>
          <w:vertAlign w:val="superscript"/>
          <w:lang w:val="da-DK"/>
        </w:rPr>
        <w:t>7</w:t>
      </w:r>
      <w:r w:rsidRPr="00EE529C">
        <w:rPr>
          <w:w w:val="105"/>
          <w:sz w:val="24"/>
          <w:lang w:val="da-DK"/>
        </w:rPr>
        <w:t xml:space="preserve"> cos </w:t>
      </w:r>
      <w:r w:rsidRPr="00EE529C">
        <w:rPr>
          <w:i/>
          <w:w w:val="105"/>
          <w:sz w:val="24"/>
          <w:lang w:val="da-DK"/>
        </w:rPr>
        <w:t>x</w:t>
      </w:r>
      <w:r w:rsidRPr="00EE529C">
        <w:rPr>
          <w:w w:val="105"/>
          <w:sz w:val="24"/>
          <w:vertAlign w:val="superscript"/>
          <w:lang w:val="da-DK"/>
        </w:rPr>
        <w:t>4</w:t>
      </w:r>
      <w:r w:rsidRPr="00EE529C">
        <w:rPr>
          <w:w w:val="105"/>
          <w:sz w:val="24"/>
          <w:lang w:val="da-DK"/>
        </w:rPr>
        <w:t xml:space="preserve"> </w:t>
      </w:r>
      <w:r w:rsidRPr="00EE529C">
        <w:rPr>
          <w:i/>
          <w:w w:val="105"/>
          <w:sz w:val="24"/>
          <w:lang w:val="da-DK"/>
        </w:rPr>
        <w:t xml:space="preserve">dx </w:t>
      </w:r>
      <w:r w:rsidRPr="00EE529C">
        <w:rPr>
          <w:w w:val="105"/>
          <w:sz w:val="24"/>
          <w:lang w:val="da-DK"/>
        </w:rPr>
        <w:t xml:space="preserve">= </w:t>
      </w:r>
      <w:r w:rsidRPr="00EE529C">
        <w:rPr>
          <w:i/>
          <w:w w:val="105"/>
          <w:sz w:val="24"/>
          <w:lang w:val="da-DK"/>
        </w:rPr>
        <w:t>x</w:t>
      </w:r>
      <w:r w:rsidRPr="00EE529C">
        <w:rPr>
          <w:w w:val="105"/>
          <w:sz w:val="24"/>
          <w:vertAlign w:val="superscript"/>
          <w:lang w:val="da-DK"/>
        </w:rPr>
        <w:t>4</w:t>
      </w:r>
      <w:r w:rsidRPr="00EE529C">
        <w:rPr>
          <w:w w:val="105"/>
          <w:sz w:val="24"/>
          <w:lang w:val="da-DK"/>
        </w:rPr>
        <w:t xml:space="preserve"> sin(</w:t>
      </w:r>
      <w:r w:rsidRPr="00EE529C">
        <w:rPr>
          <w:i/>
          <w:w w:val="105"/>
          <w:sz w:val="24"/>
          <w:lang w:val="da-DK"/>
        </w:rPr>
        <w:t>x</w:t>
      </w:r>
      <w:r w:rsidRPr="00EE529C">
        <w:rPr>
          <w:w w:val="105"/>
          <w:sz w:val="24"/>
          <w:vertAlign w:val="superscript"/>
          <w:lang w:val="da-DK"/>
        </w:rPr>
        <w:t>4</w:t>
      </w:r>
      <w:r w:rsidRPr="00EE529C">
        <w:rPr>
          <w:w w:val="105"/>
          <w:sz w:val="24"/>
          <w:lang w:val="da-DK"/>
        </w:rPr>
        <w:t>) + cos(</w:t>
      </w:r>
      <w:r w:rsidRPr="00EE529C">
        <w:rPr>
          <w:i/>
          <w:w w:val="105"/>
          <w:sz w:val="24"/>
          <w:lang w:val="da-DK"/>
        </w:rPr>
        <w:t>x</w:t>
      </w:r>
      <w:r w:rsidRPr="00EE529C">
        <w:rPr>
          <w:w w:val="105"/>
          <w:sz w:val="24"/>
          <w:vertAlign w:val="superscript"/>
          <w:lang w:val="da-DK"/>
        </w:rPr>
        <w:t>4</w:t>
      </w:r>
      <w:r w:rsidRPr="00EE529C">
        <w:rPr>
          <w:w w:val="105"/>
          <w:sz w:val="24"/>
          <w:lang w:val="da-DK"/>
        </w:rPr>
        <w:t xml:space="preserve">) + </w:t>
      </w:r>
      <w:r w:rsidRPr="00EE529C">
        <w:rPr>
          <w:i/>
          <w:w w:val="105"/>
          <w:sz w:val="24"/>
          <w:lang w:val="da-DK"/>
        </w:rPr>
        <w:t>c.</w:t>
      </w:r>
    </w:p>
    <w:p w:rsidR="007E510D" w:rsidRPr="00EE529C" w:rsidRDefault="007E510D">
      <w:pPr>
        <w:rPr>
          <w:sz w:val="24"/>
          <w:lang w:val="da-DK"/>
        </w:rPr>
        <w:sectPr w:rsidR="007E510D" w:rsidRPr="00EE529C">
          <w:type w:val="continuous"/>
          <w:pgSz w:w="11910" w:h="16840"/>
          <w:pgMar w:top="1580" w:right="140" w:bottom="280" w:left="180" w:header="708" w:footer="708" w:gutter="0"/>
          <w:cols w:num="2" w:space="708" w:equalWidth="0">
            <w:col w:w="4312" w:space="40"/>
            <w:col w:w="7238"/>
          </w:cols>
        </w:sectPr>
      </w:pPr>
    </w:p>
    <w:p w:rsidR="007E510D" w:rsidRPr="00EE529C" w:rsidRDefault="007E510D">
      <w:pPr>
        <w:pStyle w:val="BodyText"/>
        <w:rPr>
          <w:i/>
          <w:sz w:val="20"/>
          <w:lang w:val="da-DK"/>
        </w:rPr>
      </w:pPr>
    </w:p>
    <w:p w:rsidR="007E510D" w:rsidRPr="00EE529C" w:rsidRDefault="007E510D">
      <w:pPr>
        <w:rPr>
          <w:sz w:val="20"/>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Heading3"/>
        <w:numPr>
          <w:ilvl w:val="2"/>
          <w:numId w:val="63"/>
        </w:numPr>
        <w:tabs>
          <w:tab w:val="left" w:pos="2166"/>
          <w:tab w:val="left" w:pos="2167"/>
        </w:tabs>
        <w:spacing w:before="245"/>
        <w:rPr>
          <w:lang w:val="da-DK"/>
        </w:rPr>
      </w:pPr>
      <w:r w:rsidRPr="00EE529C">
        <w:rPr>
          <w:w w:val="105"/>
          <w:lang w:val="da-DK"/>
        </w:rPr>
        <w:t>Opgaver</w:t>
      </w:r>
    </w:p>
    <w:p w:rsidR="007E510D" w:rsidRPr="00EE529C" w:rsidRDefault="00EE529C">
      <w:pPr>
        <w:pStyle w:val="ListParagraph"/>
        <w:numPr>
          <w:ilvl w:val="3"/>
          <w:numId w:val="63"/>
        </w:numPr>
        <w:tabs>
          <w:tab w:val="left" w:pos="1846"/>
        </w:tabs>
        <w:spacing w:before="137" w:line="280" w:lineRule="exact"/>
        <w:ind w:hanging="311"/>
        <w:jc w:val="left"/>
        <w:rPr>
          <w:sz w:val="24"/>
          <w:lang w:val="da-DK"/>
        </w:rPr>
      </w:pPr>
      <w:r w:rsidRPr="00EE529C">
        <w:rPr>
          <w:sz w:val="24"/>
          <w:lang w:val="da-DK"/>
        </w:rPr>
        <w:t>Udregn</w:t>
      </w:r>
      <w:r w:rsidRPr="00EE529C">
        <w:rPr>
          <w:spacing w:val="-2"/>
          <w:sz w:val="24"/>
          <w:lang w:val="da-DK"/>
        </w:rPr>
        <w:t xml:space="preserve"> </w:t>
      </w:r>
      <w:r w:rsidRPr="00EE529C">
        <w:rPr>
          <w:sz w:val="24"/>
          <w:lang w:val="da-DK"/>
        </w:rPr>
        <w:t>integralerne</w:t>
      </w:r>
    </w:p>
    <w:p w:rsidR="007E510D" w:rsidRPr="00EE529C" w:rsidRDefault="00EE529C">
      <w:pPr>
        <w:pStyle w:val="BodyText"/>
        <w:spacing w:line="271" w:lineRule="exact"/>
        <w:ind w:left="1223"/>
        <w:jc w:val="center"/>
        <w:rPr>
          <w:rFonts w:ascii="Tahoma"/>
          <w:lang w:val="da-DK"/>
        </w:rPr>
      </w:pPr>
      <w:r w:rsidRPr="00EE529C">
        <w:rPr>
          <w:rFonts w:ascii="Tahoma"/>
          <w:w w:val="198"/>
          <w:lang w:val="da-DK"/>
        </w:rPr>
        <w:t xml:space="preserve"> </w:t>
      </w:r>
    </w:p>
    <w:p w:rsidR="007E510D" w:rsidRPr="00EE529C" w:rsidRDefault="00EE529C">
      <w:pPr>
        <w:spacing w:before="55"/>
        <w:jc w:val="right"/>
        <w:rPr>
          <w:i/>
          <w:sz w:val="24"/>
          <w:lang w:val="da-DK"/>
        </w:rPr>
      </w:pPr>
      <w:r w:rsidRPr="00EE529C">
        <w:rPr>
          <w:sz w:val="24"/>
          <w:lang w:val="da-DK"/>
        </w:rPr>
        <w:t>sin(3</w:t>
      </w:r>
      <w:r w:rsidRPr="00EE529C">
        <w:rPr>
          <w:i/>
          <w:sz w:val="24"/>
          <w:lang w:val="da-DK"/>
        </w:rPr>
        <w:t xml:space="preserve">x </w:t>
      </w:r>
      <w:r w:rsidRPr="00EE529C">
        <w:rPr>
          <w:sz w:val="24"/>
          <w:lang w:val="da-DK"/>
        </w:rPr>
        <w:t xml:space="preserve">+ 1) </w:t>
      </w:r>
      <w:r w:rsidRPr="00EE529C">
        <w:rPr>
          <w:i/>
          <w:sz w:val="24"/>
          <w:lang w:val="da-DK"/>
        </w:rPr>
        <w:t>dx,</w:t>
      </w:r>
    </w:p>
    <w:p w:rsidR="007E510D" w:rsidRPr="00EE529C" w:rsidRDefault="00EE529C">
      <w:pPr>
        <w:pStyle w:val="BodyText"/>
        <w:rPr>
          <w:i/>
          <w:sz w:val="46"/>
          <w:lang w:val="da-DK"/>
        </w:rPr>
      </w:pPr>
      <w:r w:rsidRPr="00EE529C">
        <w:rPr>
          <w:lang w:val="da-DK"/>
        </w:rPr>
        <w:br w:type="column"/>
      </w:r>
    </w:p>
    <w:p w:rsidR="007E510D" w:rsidRPr="00EE529C" w:rsidRDefault="007E510D">
      <w:pPr>
        <w:pStyle w:val="BodyText"/>
        <w:spacing w:before="1"/>
        <w:rPr>
          <w:i/>
          <w:sz w:val="62"/>
          <w:lang w:val="da-DK"/>
        </w:rPr>
      </w:pPr>
    </w:p>
    <w:p w:rsidR="007E510D" w:rsidRPr="00EE529C" w:rsidRDefault="00EE529C">
      <w:pPr>
        <w:ind w:left="1173"/>
        <w:rPr>
          <w:i/>
          <w:sz w:val="24"/>
          <w:lang w:val="da-DK"/>
        </w:rPr>
      </w:pPr>
      <w:r w:rsidRPr="00EE529C">
        <w:rPr>
          <w:sz w:val="24"/>
          <w:lang w:val="da-DK"/>
        </w:rPr>
        <w:t>cos(</w:t>
      </w:r>
      <w:r w:rsidRPr="00EE529C">
        <w:rPr>
          <w:rFonts w:ascii="Lucida Sans Unicode" w:hAnsi="Lucida Sans Unicode"/>
          <w:sz w:val="24"/>
          <w:lang w:val="da-DK"/>
        </w:rPr>
        <w:t>−</w:t>
      </w:r>
      <w:r w:rsidRPr="00EE529C">
        <w:rPr>
          <w:sz w:val="24"/>
          <w:lang w:val="da-DK"/>
        </w:rPr>
        <w:t>2</w:t>
      </w:r>
      <w:r w:rsidRPr="00EE529C">
        <w:rPr>
          <w:i/>
          <w:sz w:val="24"/>
          <w:lang w:val="da-DK"/>
        </w:rPr>
        <w:t>x</w:t>
      </w:r>
      <w:r w:rsidRPr="00EE529C">
        <w:rPr>
          <w:i/>
          <w:spacing w:val="-21"/>
          <w:sz w:val="24"/>
          <w:lang w:val="da-DK"/>
        </w:rPr>
        <w:t xml:space="preserve"> </w:t>
      </w:r>
      <w:r w:rsidRPr="00EE529C">
        <w:rPr>
          <w:sz w:val="24"/>
          <w:lang w:val="da-DK"/>
        </w:rPr>
        <w:t>+</w:t>
      </w:r>
      <w:r w:rsidRPr="00EE529C">
        <w:rPr>
          <w:spacing w:val="-26"/>
          <w:sz w:val="24"/>
          <w:lang w:val="da-DK"/>
        </w:rPr>
        <w:t xml:space="preserve"> </w:t>
      </w:r>
      <w:r w:rsidRPr="00EE529C">
        <w:rPr>
          <w:sz w:val="24"/>
          <w:lang w:val="da-DK"/>
        </w:rPr>
        <w:t>1)</w:t>
      </w:r>
      <w:r w:rsidRPr="00EE529C">
        <w:rPr>
          <w:spacing w:val="-37"/>
          <w:sz w:val="24"/>
          <w:lang w:val="da-DK"/>
        </w:rPr>
        <w:t xml:space="preserve"> </w:t>
      </w:r>
      <w:r w:rsidRPr="00EE529C">
        <w:rPr>
          <w:i/>
          <w:sz w:val="24"/>
          <w:lang w:val="da-DK"/>
        </w:rPr>
        <w:t>dx,</w:t>
      </w:r>
    </w:p>
    <w:p w:rsidR="007E510D" w:rsidRPr="00EE529C" w:rsidRDefault="00EE529C">
      <w:pPr>
        <w:pStyle w:val="BodyText"/>
        <w:rPr>
          <w:i/>
          <w:sz w:val="34"/>
          <w:lang w:val="da-DK"/>
        </w:rPr>
      </w:pPr>
      <w:r w:rsidRPr="00EE529C">
        <w:rPr>
          <w:lang w:val="da-DK"/>
        </w:rPr>
        <w:br w:type="column"/>
      </w:r>
    </w:p>
    <w:p w:rsidR="007E510D" w:rsidRPr="00EE529C" w:rsidRDefault="007E510D">
      <w:pPr>
        <w:pStyle w:val="BodyText"/>
        <w:rPr>
          <w:i/>
          <w:sz w:val="34"/>
          <w:lang w:val="da-DK"/>
        </w:rPr>
      </w:pPr>
    </w:p>
    <w:p w:rsidR="007E510D" w:rsidRPr="00EE529C" w:rsidRDefault="007E510D">
      <w:pPr>
        <w:pStyle w:val="BodyText"/>
        <w:spacing w:before="4"/>
        <w:rPr>
          <w:i/>
          <w:sz w:val="37"/>
          <w:lang w:val="da-DK"/>
        </w:rPr>
      </w:pPr>
    </w:p>
    <w:p w:rsidR="007E510D" w:rsidRPr="00EE529C" w:rsidRDefault="00EE529C">
      <w:pPr>
        <w:ind w:left="1173"/>
        <w:rPr>
          <w:i/>
          <w:sz w:val="24"/>
          <w:lang w:val="da-DK"/>
        </w:rPr>
      </w:pPr>
      <w:r w:rsidRPr="00EE529C">
        <w:rPr>
          <w:i/>
          <w:position w:val="-9"/>
          <w:sz w:val="24"/>
          <w:lang w:val="da-DK"/>
        </w:rPr>
        <w:t>e</w:t>
      </w:r>
      <w:r w:rsidRPr="00EE529C">
        <w:rPr>
          <w:sz w:val="18"/>
          <w:lang w:val="da-DK"/>
        </w:rPr>
        <w:t>5</w:t>
      </w:r>
      <w:r w:rsidRPr="00EE529C">
        <w:rPr>
          <w:i/>
          <w:sz w:val="18"/>
          <w:lang w:val="da-DK"/>
        </w:rPr>
        <w:t>x</w:t>
      </w:r>
      <w:r w:rsidRPr="00EE529C">
        <w:rPr>
          <w:rFonts w:ascii="Lucida Sans Unicode" w:hAnsi="Lucida Sans Unicode"/>
          <w:sz w:val="18"/>
          <w:lang w:val="da-DK"/>
        </w:rPr>
        <w:t>−</w:t>
      </w:r>
      <w:r w:rsidRPr="00EE529C">
        <w:rPr>
          <w:sz w:val="18"/>
          <w:lang w:val="da-DK"/>
        </w:rPr>
        <w:t xml:space="preserve">3 </w:t>
      </w:r>
      <w:r w:rsidRPr="00EE529C">
        <w:rPr>
          <w:i/>
          <w:position w:val="-9"/>
          <w:sz w:val="24"/>
          <w:lang w:val="da-DK"/>
        </w:rPr>
        <w:t>dx</w:t>
      </w:r>
    </w:p>
    <w:p w:rsidR="007E510D" w:rsidRPr="00EE529C" w:rsidRDefault="007E510D">
      <w:pPr>
        <w:rPr>
          <w:sz w:val="24"/>
          <w:lang w:val="da-DK"/>
        </w:rPr>
        <w:sectPr w:rsidR="007E510D" w:rsidRPr="00EE529C">
          <w:type w:val="continuous"/>
          <w:pgSz w:w="11910" w:h="16840"/>
          <w:pgMar w:top="1580" w:right="140" w:bottom="280" w:left="180" w:header="708" w:footer="708" w:gutter="0"/>
          <w:cols w:num="3" w:space="708" w:equalWidth="0">
            <w:col w:w="4500" w:space="40"/>
            <w:col w:w="2782" w:space="39"/>
            <w:col w:w="4229"/>
          </w:cols>
        </w:sectPr>
      </w:pPr>
    </w:p>
    <w:p w:rsidR="007E510D" w:rsidRPr="00EE529C" w:rsidRDefault="007E510D">
      <w:pPr>
        <w:pStyle w:val="BodyText"/>
        <w:spacing w:before="12"/>
        <w:rPr>
          <w:i/>
          <w:sz w:val="20"/>
          <w:lang w:val="da-DK"/>
        </w:rPr>
      </w:pPr>
    </w:p>
    <w:p w:rsidR="007E510D" w:rsidRPr="00EE529C" w:rsidRDefault="007E510D">
      <w:pPr>
        <w:rPr>
          <w:sz w:val="20"/>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ListParagraph"/>
        <w:numPr>
          <w:ilvl w:val="3"/>
          <w:numId w:val="63"/>
        </w:numPr>
        <w:tabs>
          <w:tab w:val="left" w:pos="1846"/>
        </w:tabs>
        <w:spacing w:before="89"/>
        <w:ind w:hanging="311"/>
        <w:jc w:val="left"/>
        <w:rPr>
          <w:sz w:val="24"/>
          <w:lang w:val="da-DK"/>
        </w:rPr>
      </w:pPr>
      <w:r w:rsidRPr="00EE529C">
        <w:rPr>
          <w:sz w:val="24"/>
          <w:lang w:val="da-DK"/>
        </w:rPr>
        <w:t>Bestem</w:t>
      </w:r>
    </w:p>
    <w:p w:rsidR="007E510D" w:rsidRPr="00EE529C" w:rsidRDefault="00EE529C">
      <w:pPr>
        <w:pStyle w:val="BodyText"/>
        <w:tabs>
          <w:tab w:val="left" w:pos="406"/>
        </w:tabs>
        <w:spacing w:before="122"/>
        <w:jc w:val="right"/>
        <w:rPr>
          <w:lang w:val="da-DK"/>
        </w:rPr>
      </w:pPr>
      <w:r w:rsidRPr="00EE529C">
        <w:rPr>
          <w:rFonts w:ascii="Tahoma"/>
          <w:w w:val="198"/>
          <w:position w:val="17"/>
          <w:lang w:val="da-DK"/>
        </w:rPr>
        <w:t xml:space="preserve"> </w:t>
      </w:r>
      <w:r w:rsidRPr="00EE529C">
        <w:rPr>
          <w:rFonts w:ascii="Tahoma"/>
          <w:position w:val="17"/>
          <w:lang w:val="da-DK"/>
        </w:rPr>
        <w:tab/>
      </w:r>
      <w:r w:rsidRPr="00EE529C">
        <w:rPr>
          <w:w w:val="110"/>
          <w:lang w:val="da-DK"/>
        </w:rPr>
        <w:t>3</w:t>
      </w:r>
      <w:r w:rsidRPr="00EE529C">
        <w:rPr>
          <w:i/>
          <w:w w:val="110"/>
          <w:lang w:val="da-DK"/>
        </w:rPr>
        <w:t>x</w:t>
      </w:r>
      <w:r w:rsidRPr="00EE529C">
        <w:rPr>
          <w:w w:val="110"/>
          <w:vertAlign w:val="superscript"/>
          <w:lang w:val="da-DK"/>
        </w:rPr>
        <w:t>2</w:t>
      </w:r>
      <w:r w:rsidRPr="00EE529C">
        <w:rPr>
          <w:w w:val="110"/>
          <w:lang w:val="da-DK"/>
        </w:rPr>
        <w:t xml:space="preserve"> +</w:t>
      </w:r>
      <w:r w:rsidRPr="00EE529C">
        <w:rPr>
          <w:spacing w:val="-54"/>
          <w:w w:val="110"/>
          <w:lang w:val="da-DK"/>
        </w:rPr>
        <w:t xml:space="preserve"> </w:t>
      </w:r>
      <w:r w:rsidRPr="00EE529C">
        <w:rPr>
          <w:w w:val="110"/>
          <w:lang w:val="da-DK"/>
        </w:rPr>
        <w:t>1</w:t>
      </w:r>
    </w:p>
    <w:p w:rsidR="007E510D" w:rsidRPr="00EE529C" w:rsidRDefault="00EE529C">
      <w:pPr>
        <w:spacing w:before="22" w:line="22" w:lineRule="exact"/>
        <w:ind w:right="609"/>
        <w:jc w:val="right"/>
        <w:rPr>
          <w:sz w:val="18"/>
          <w:lang w:val="da-DK"/>
        </w:rPr>
      </w:pPr>
      <w:r w:rsidRPr="00EE529C">
        <w:rPr>
          <w:lang w:val="da-DK"/>
        </w:rPr>
        <w:pict>
          <v:line id="_x0000_s5311" style="position:absolute;left:0;text-align:left;z-index:16279040;mso-position-horizontal-relative:page" from="146.9pt,1.7pt" to="194.25pt,1.7pt" strokeweight=".21097mm">
            <w10:wrap anchorx="page"/>
          </v:line>
        </w:pict>
      </w:r>
      <w:r w:rsidRPr="00EE529C">
        <w:rPr>
          <w:lang w:val="da-DK"/>
        </w:rPr>
        <w:pict>
          <v:line id="_x0000_s5310" style="position:absolute;left:0;text-align:left;z-index:16279552;mso-position-horizontal-relative:page" from="403.9pt,1.7pt" to="410.45pt,1.7pt" strokeweight=".21097mm">
            <w10:wrap anchorx="page"/>
          </v:line>
        </w:pict>
      </w:r>
      <w:r w:rsidRPr="00EE529C">
        <w:rPr>
          <w:w w:val="108"/>
          <w:sz w:val="18"/>
          <w:lang w:val="da-DK"/>
        </w:rPr>
        <w:t>3</w:t>
      </w:r>
    </w:p>
    <w:p w:rsidR="007E510D" w:rsidRPr="00EE529C" w:rsidRDefault="00EE529C">
      <w:pPr>
        <w:pStyle w:val="BodyText"/>
        <w:rPr>
          <w:sz w:val="26"/>
          <w:lang w:val="da-DK"/>
        </w:rPr>
      </w:pPr>
      <w:r w:rsidRPr="00EE529C">
        <w:rPr>
          <w:lang w:val="da-DK"/>
        </w:rPr>
        <w:br w:type="column"/>
      </w:r>
    </w:p>
    <w:p w:rsidR="007E510D" w:rsidRPr="00EE529C" w:rsidRDefault="007E510D">
      <w:pPr>
        <w:pStyle w:val="BodyText"/>
        <w:spacing w:before="8"/>
        <w:rPr>
          <w:sz w:val="28"/>
          <w:lang w:val="da-DK"/>
        </w:rPr>
      </w:pPr>
    </w:p>
    <w:p w:rsidR="007E510D" w:rsidRPr="00EE529C" w:rsidRDefault="00EE529C">
      <w:pPr>
        <w:spacing w:line="172" w:lineRule="exact"/>
        <w:ind w:left="121"/>
        <w:rPr>
          <w:i/>
          <w:sz w:val="24"/>
          <w:lang w:val="da-DK"/>
        </w:rPr>
      </w:pPr>
      <w:r w:rsidRPr="00EE529C">
        <w:rPr>
          <w:i/>
          <w:sz w:val="24"/>
          <w:lang w:val="da-DK"/>
        </w:rPr>
        <w:t>dx,</w:t>
      </w:r>
    </w:p>
    <w:p w:rsidR="007E510D" w:rsidRPr="00EE529C" w:rsidRDefault="00EE529C">
      <w:pPr>
        <w:pStyle w:val="BodyText"/>
        <w:rPr>
          <w:i/>
          <w:sz w:val="32"/>
          <w:lang w:val="da-DK"/>
        </w:rPr>
      </w:pPr>
      <w:r w:rsidRPr="00EE529C">
        <w:rPr>
          <w:lang w:val="da-DK"/>
        </w:rPr>
        <w:br w:type="column"/>
      </w:r>
    </w:p>
    <w:p w:rsidR="007E510D" w:rsidRPr="00EE529C" w:rsidRDefault="00EE529C">
      <w:pPr>
        <w:spacing w:before="285" w:line="180" w:lineRule="exact"/>
        <w:ind w:left="822"/>
        <w:rPr>
          <w:i/>
          <w:sz w:val="24"/>
          <w:lang w:val="da-DK"/>
        </w:rPr>
      </w:pPr>
      <w:r w:rsidRPr="00EE529C">
        <w:rPr>
          <w:sz w:val="24"/>
          <w:lang w:val="da-DK"/>
        </w:rPr>
        <w:t>(</w:t>
      </w:r>
      <w:r w:rsidRPr="00EE529C">
        <w:rPr>
          <w:i/>
          <w:sz w:val="24"/>
          <w:lang w:val="da-DK"/>
        </w:rPr>
        <w:t xml:space="preserve">x </w:t>
      </w:r>
      <w:r w:rsidRPr="00EE529C">
        <w:rPr>
          <w:sz w:val="24"/>
          <w:lang w:val="da-DK"/>
        </w:rPr>
        <w:t>+ 1)</w:t>
      </w:r>
      <w:r w:rsidRPr="00EE529C">
        <w:rPr>
          <w:sz w:val="24"/>
          <w:vertAlign w:val="superscript"/>
          <w:lang w:val="da-DK"/>
        </w:rPr>
        <w:t>5</w:t>
      </w:r>
      <w:r w:rsidRPr="00EE529C">
        <w:rPr>
          <w:sz w:val="24"/>
          <w:lang w:val="da-DK"/>
        </w:rPr>
        <w:t xml:space="preserve"> </w:t>
      </w:r>
      <w:r w:rsidRPr="00EE529C">
        <w:rPr>
          <w:i/>
          <w:sz w:val="24"/>
          <w:lang w:val="da-DK"/>
        </w:rPr>
        <w:t>dx,</w:t>
      </w:r>
    </w:p>
    <w:p w:rsidR="007E510D" w:rsidRPr="00EE529C" w:rsidRDefault="00EE529C">
      <w:pPr>
        <w:spacing w:before="511" w:line="340" w:lineRule="exact"/>
        <w:ind w:left="822"/>
        <w:rPr>
          <w:i/>
          <w:sz w:val="24"/>
          <w:lang w:val="da-DK"/>
        </w:rPr>
      </w:pPr>
      <w:r w:rsidRPr="00EE529C">
        <w:rPr>
          <w:lang w:val="da-DK"/>
        </w:rPr>
        <w:br w:type="column"/>
      </w:r>
      <w:r w:rsidRPr="00EE529C">
        <w:rPr>
          <w:sz w:val="24"/>
          <w:lang w:val="da-DK"/>
        </w:rPr>
        <w:t>(2</w:t>
      </w:r>
      <w:r w:rsidRPr="00EE529C">
        <w:rPr>
          <w:i/>
          <w:sz w:val="24"/>
          <w:lang w:val="da-DK"/>
        </w:rPr>
        <w:t>x</w:t>
      </w:r>
      <w:r w:rsidRPr="00EE529C">
        <w:rPr>
          <w:sz w:val="24"/>
          <w:vertAlign w:val="superscript"/>
          <w:lang w:val="da-DK"/>
        </w:rPr>
        <w:t>3</w:t>
      </w:r>
      <w:r w:rsidRPr="00EE529C">
        <w:rPr>
          <w:sz w:val="24"/>
          <w:lang w:val="da-DK"/>
        </w:rPr>
        <w:t xml:space="preserve"> </w:t>
      </w:r>
      <w:r w:rsidRPr="00EE529C">
        <w:rPr>
          <w:rFonts w:ascii="Lucida Sans Unicode" w:hAnsi="Lucida Sans Unicode"/>
          <w:sz w:val="24"/>
          <w:lang w:val="da-DK"/>
        </w:rPr>
        <w:t xml:space="preserve">− </w:t>
      </w:r>
      <w:r w:rsidRPr="00EE529C">
        <w:rPr>
          <w:sz w:val="24"/>
          <w:lang w:val="da-DK"/>
        </w:rPr>
        <w:t xml:space="preserve">1)( </w:t>
      </w:r>
      <w:r w:rsidRPr="00EE529C">
        <w:rPr>
          <w:position w:val="16"/>
          <w:sz w:val="24"/>
          <w:lang w:val="da-DK"/>
        </w:rPr>
        <w:t xml:space="preserve">1 </w:t>
      </w:r>
      <w:r w:rsidRPr="00EE529C">
        <w:rPr>
          <w:i/>
          <w:sz w:val="24"/>
          <w:lang w:val="da-DK"/>
        </w:rPr>
        <w:t>x</w:t>
      </w:r>
      <w:r w:rsidRPr="00EE529C">
        <w:rPr>
          <w:sz w:val="24"/>
          <w:vertAlign w:val="superscript"/>
          <w:lang w:val="da-DK"/>
        </w:rPr>
        <w:t>4</w:t>
      </w:r>
      <w:r w:rsidRPr="00EE529C">
        <w:rPr>
          <w:sz w:val="24"/>
          <w:lang w:val="da-DK"/>
        </w:rPr>
        <w:t xml:space="preserve"> </w:t>
      </w:r>
      <w:r w:rsidRPr="00EE529C">
        <w:rPr>
          <w:rFonts w:ascii="Lucida Sans Unicode" w:hAnsi="Lucida Sans Unicode"/>
          <w:sz w:val="24"/>
          <w:lang w:val="da-DK"/>
        </w:rPr>
        <w:t xml:space="preserve">− </w:t>
      </w:r>
      <w:r w:rsidRPr="00EE529C">
        <w:rPr>
          <w:i/>
          <w:sz w:val="24"/>
          <w:lang w:val="da-DK"/>
        </w:rPr>
        <w:t xml:space="preserve">x </w:t>
      </w:r>
      <w:r w:rsidRPr="00EE529C">
        <w:rPr>
          <w:sz w:val="24"/>
          <w:lang w:val="da-DK"/>
        </w:rPr>
        <w:t>+ 12)</w:t>
      </w:r>
      <w:r w:rsidRPr="00EE529C">
        <w:rPr>
          <w:sz w:val="24"/>
          <w:vertAlign w:val="superscript"/>
          <w:lang w:val="da-DK"/>
        </w:rPr>
        <w:t>3</w:t>
      </w:r>
      <w:r w:rsidRPr="00EE529C">
        <w:rPr>
          <w:sz w:val="24"/>
          <w:lang w:val="da-DK"/>
        </w:rPr>
        <w:t xml:space="preserve"> </w:t>
      </w:r>
      <w:r w:rsidRPr="00EE529C">
        <w:rPr>
          <w:i/>
          <w:sz w:val="24"/>
          <w:lang w:val="da-DK"/>
        </w:rPr>
        <w:t>dx.</w:t>
      </w:r>
    </w:p>
    <w:p w:rsidR="007E510D" w:rsidRPr="00EE529C" w:rsidRDefault="00EE529C">
      <w:pPr>
        <w:pStyle w:val="BodyText"/>
        <w:ind w:left="1808"/>
        <w:rPr>
          <w:sz w:val="20"/>
          <w:lang w:val="da-DK"/>
        </w:rPr>
      </w:pPr>
      <w:r w:rsidRPr="00EE529C">
        <w:rPr>
          <w:sz w:val="20"/>
          <w:lang w:val="da-DK"/>
        </w:rPr>
      </w:r>
      <w:r w:rsidRPr="00EE529C">
        <w:rPr>
          <w:sz w:val="20"/>
          <w:lang w:val="da-DK"/>
        </w:rPr>
        <w:pict>
          <v:shape id="_x0000_s5309" type="#_x0000_t202" style="width:6.55pt;height:14.15pt;mso-left-percent:-10001;mso-top-percent:-10001;mso-position-horizontal:absolute;mso-position-horizontal-relative:char;mso-position-vertical:absolute;mso-position-vertical-relative:line;mso-left-percent:-10001;mso-top-percent:-10001" filled="f" stroked="f">
            <v:textbox inset="0,0,0,0">
              <w:txbxContent>
                <w:p w:rsidR="00EE529C" w:rsidRDefault="00EE529C">
                  <w:pPr>
                    <w:pStyle w:val="BodyText"/>
                    <w:spacing w:line="283" w:lineRule="exact"/>
                  </w:pPr>
                  <w:r>
                    <w:rPr>
                      <w:w w:val="108"/>
                    </w:rPr>
                    <w:t>2</w:t>
                  </w:r>
                </w:p>
              </w:txbxContent>
            </v:textbox>
            <w10:anchorlock/>
          </v:shape>
        </w:pict>
      </w:r>
    </w:p>
    <w:p w:rsidR="007E510D" w:rsidRPr="00EE529C" w:rsidRDefault="007E510D">
      <w:pPr>
        <w:rPr>
          <w:sz w:val="20"/>
          <w:lang w:val="da-DK"/>
        </w:rPr>
        <w:sectPr w:rsidR="007E510D" w:rsidRPr="00EE529C">
          <w:type w:val="continuous"/>
          <w:pgSz w:w="11910" w:h="16840"/>
          <w:pgMar w:top="1580" w:right="140" w:bottom="280" w:left="180" w:header="708" w:footer="708" w:gutter="0"/>
          <w:cols w:num="4" w:space="708" w:equalWidth="0">
            <w:col w:w="3594" w:space="40"/>
            <w:col w:w="448" w:space="39"/>
            <w:col w:w="1929" w:space="40"/>
            <w:col w:w="5500"/>
          </w:cols>
        </w:sectPr>
      </w:pPr>
    </w:p>
    <w:p w:rsidR="007E510D" w:rsidRPr="00EE529C" w:rsidRDefault="00EE529C">
      <w:pPr>
        <w:spacing w:line="43" w:lineRule="exact"/>
        <w:ind w:left="2758"/>
        <w:rPr>
          <w:sz w:val="24"/>
          <w:lang w:val="da-DK"/>
        </w:rPr>
      </w:pPr>
      <w:r w:rsidRPr="00EE529C">
        <w:rPr>
          <w:i/>
          <w:sz w:val="24"/>
          <w:lang w:val="da-DK"/>
        </w:rPr>
        <w:t xml:space="preserve">x </w:t>
      </w:r>
      <w:r w:rsidRPr="00EE529C">
        <w:rPr>
          <w:sz w:val="24"/>
          <w:lang w:val="da-DK"/>
        </w:rPr>
        <w:t xml:space="preserve">+ </w:t>
      </w:r>
      <w:r w:rsidRPr="00EE529C">
        <w:rPr>
          <w:i/>
          <w:sz w:val="24"/>
          <w:lang w:val="da-DK"/>
        </w:rPr>
        <w:t xml:space="preserve">x </w:t>
      </w:r>
      <w:r w:rsidRPr="00EE529C">
        <w:rPr>
          <w:rFonts w:ascii="Lucida Sans Unicode" w:hAnsi="Lucida Sans Unicode"/>
          <w:sz w:val="24"/>
          <w:lang w:val="da-DK"/>
        </w:rPr>
        <w:t xml:space="preserve">− </w:t>
      </w:r>
      <w:r w:rsidRPr="00EE529C">
        <w:rPr>
          <w:sz w:val="24"/>
          <w:lang w:val="da-DK"/>
        </w:rPr>
        <w:t>1</w:t>
      </w:r>
    </w:p>
    <w:p w:rsidR="007E510D" w:rsidRPr="00EE529C" w:rsidRDefault="00EE529C">
      <w:pPr>
        <w:pStyle w:val="ListParagraph"/>
        <w:numPr>
          <w:ilvl w:val="3"/>
          <w:numId w:val="63"/>
        </w:numPr>
        <w:tabs>
          <w:tab w:val="left" w:pos="1846"/>
        </w:tabs>
        <w:spacing w:before="183" w:line="280" w:lineRule="exact"/>
        <w:ind w:hanging="311"/>
        <w:jc w:val="left"/>
        <w:rPr>
          <w:sz w:val="24"/>
          <w:lang w:val="da-DK"/>
        </w:rPr>
      </w:pPr>
      <w:r w:rsidRPr="00EE529C">
        <w:rPr>
          <w:sz w:val="24"/>
          <w:lang w:val="da-DK"/>
        </w:rPr>
        <w:t>Udregn</w:t>
      </w:r>
      <w:r w:rsidRPr="00EE529C">
        <w:rPr>
          <w:spacing w:val="-1"/>
          <w:sz w:val="24"/>
          <w:lang w:val="da-DK"/>
        </w:rPr>
        <w:t xml:space="preserve"> </w:t>
      </w:r>
      <w:r w:rsidRPr="00EE529C">
        <w:rPr>
          <w:sz w:val="24"/>
          <w:lang w:val="da-DK"/>
        </w:rPr>
        <w:t>integralerne</w:t>
      </w:r>
    </w:p>
    <w:p w:rsidR="007E510D" w:rsidRPr="00EE529C" w:rsidRDefault="00EE529C">
      <w:pPr>
        <w:pStyle w:val="BodyText"/>
        <w:spacing w:line="262" w:lineRule="exact"/>
        <w:ind w:left="2844"/>
        <w:rPr>
          <w:rFonts w:ascii="Tahoma"/>
          <w:lang w:val="da-DK"/>
        </w:rPr>
      </w:pPr>
      <w:r w:rsidRPr="00EE529C">
        <w:rPr>
          <w:rFonts w:ascii="Tahoma"/>
          <w:w w:val="198"/>
          <w:lang w:val="da-DK"/>
        </w:rPr>
        <w:t xml:space="preserve"> </w:t>
      </w:r>
    </w:p>
    <w:p w:rsidR="007E510D" w:rsidRPr="00EE529C" w:rsidRDefault="00EE529C">
      <w:pPr>
        <w:tabs>
          <w:tab w:val="right" w:pos="8548"/>
        </w:tabs>
        <w:spacing w:line="74" w:lineRule="exact"/>
        <w:ind w:left="3346"/>
        <w:rPr>
          <w:sz w:val="18"/>
          <w:lang w:val="da-DK"/>
        </w:rPr>
      </w:pPr>
      <w:r w:rsidRPr="00EE529C">
        <w:rPr>
          <w:i/>
          <w:w w:val="105"/>
          <w:position w:val="-6"/>
          <w:sz w:val="18"/>
          <w:lang w:val="da-DK"/>
        </w:rPr>
        <w:t>x</w:t>
      </w:r>
      <w:r w:rsidRPr="00EE529C">
        <w:rPr>
          <w:w w:val="105"/>
          <w:sz w:val="14"/>
          <w:lang w:val="da-DK"/>
        </w:rPr>
        <w:t>2</w:t>
      </w:r>
      <w:r w:rsidRPr="00EE529C">
        <w:rPr>
          <w:w w:val="105"/>
          <w:sz w:val="14"/>
          <w:lang w:val="da-DK"/>
        </w:rPr>
        <w:tab/>
      </w:r>
      <w:r w:rsidRPr="00EE529C">
        <w:rPr>
          <w:w w:val="105"/>
          <w:position w:val="-6"/>
          <w:sz w:val="18"/>
          <w:lang w:val="da-DK"/>
        </w:rPr>
        <w:t>2</w:t>
      </w:r>
    </w:p>
    <w:p w:rsidR="007E510D" w:rsidRPr="00EE529C" w:rsidRDefault="007E510D">
      <w:pPr>
        <w:spacing w:line="74" w:lineRule="exact"/>
        <w:rPr>
          <w:sz w:val="18"/>
          <w:lang w:val="da-DK"/>
        </w:rPr>
        <w:sectPr w:rsidR="007E510D" w:rsidRPr="00EE529C">
          <w:type w:val="continuous"/>
          <w:pgSz w:w="11910" w:h="16840"/>
          <w:pgMar w:top="1580" w:right="140" w:bottom="280" w:left="180" w:header="708" w:footer="708" w:gutter="0"/>
          <w:cols w:space="708"/>
        </w:sectPr>
      </w:pPr>
    </w:p>
    <w:p w:rsidR="007E510D" w:rsidRPr="00EE529C" w:rsidRDefault="00EE529C">
      <w:pPr>
        <w:tabs>
          <w:tab w:val="left" w:pos="448"/>
        </w:tabs>
        <w:spacing w:line="287" w:lineRule="exact"/>
        <w:jc w:val="right"/>
        <w:rPr>
          <w:i/>
          <w:sz w:val="24"/>
          <w:lang w:val="da-DK"/>
        </w:rPr>
      </w:pPr>
      <w:r w:rsidRPr="00EE529C">
        <w:rPr>
          <w:i/>
          <w:spacing w:val="3"/>
          <w:sz w:val="24"/>
          <w:lang w:val="da-DK"/>
        </w:rPr>
        <w:t>xe</w:t>
      </w:r>
      <w:r w:rsidRPr="00EE529C">
        <w:rPr>
          <w:i/>
          <w:spacing w:val="3"/>
          <w:sz w:val="24"/>
          <w:lang w:val="da-DK"/>
        </w:rPr>
        <w:tab/>
      </w:r>
      <w:r w:rsidRPr="00EE529C">
        <w:rPr>
          <w:i/>
          <w:spacing w:val="7"/>
          <w:sz w:val="24"/>
          <w:lang w:val="da-DK"/>
        </w:rPr>
        <w:t>dx,</w:t>
      </w:r>
    </w:p>
    <w:p w:rsidR="007E510D" w:rsidRPr="00EE529C" w:rsidRDefault="00EE529C">
      <w:pPr>
        <w:spacing w:line="288" w:lineRule="exact"/>
        <w:ind w:left="1230"/>
        <w:rPr>
          <w:i/>
          <w:sz w:val="24"/>
          <w:lang w:val="da-DK"/>
        </w:rPr>
      </w:pPr>
      <w:r w:rsidRPr="00EE529C">
        <w:rPr>
          <w:lang w:val="da-DK"/>
        </w:rPr>
        <w:br w:type="column"/>
      </w:r>
      <w:r w:rsidRPr="00EE529C">
        <w:rPr>
          <w:sz w:val="24"/>
          <w:lang w:val="da-DK"/>
        </w:rPr>
        <w:t>ln(</w:t>
      </w:r>
      <w:r w:rsidRPr="00EE529C">
        <w:rPr>
          <w:i/>
          <w:sz w:val="24"/>
          <w:lang w:val="da-DK"/>
        </w:rPr>
        <w:t xml:space="preserve">x </w:t>
      </w:r>
      <w:r w:rsidRPr="00EE529C">
        <w:rPr>
          <w:sz w:val="24"/>
          <w:lang w:val="da-DK"/>
        </w:rPr>
        <w:t>+ 1)</w:t>
      </w:r>
      <w:r w:rsidRPr="00EE529C">
        <w:rPr>
          <w:spacing w:val="-45"/>
          <w:sz w:val="24"/>
          <w:lang w:val="da-DK"/>
        </w:rPr>
        <w:t xml:space="preserve"> </w:t>
      </w:r>
      <w:r w:rsidRPr="00EE529C">
        <w:rPr>
          <w:i/>
          <w:sz w:val="24"/>
          <w:lang w:val="da-DK"/>
        </w:rPr>
        <w:t>dx,</w:t>
      </w:r>
    </w:p>
    <w:p w:rsidR="007E510D" w:rsidRPr="00EE529C" w:rsidRDefault="00EE529C">
      <w:pPr>
        <w:spacing w:line="288" w:lineRule="exact"/>
        <w:ind w:left="1230"/>
        <w:rPr>
          <w:i/>
          <w:sz w:val="24"/>
          <w:lang w:val="da-DK"/>
        </w:rPr>
      </w:pPr>
      <w:r w:rsidRPr="00EE529C">
        <w:rPr>
          <w:lang w:val="da-DK"/>
        </w:rPr>
        <w:br w:type="column"/>
      </w:r>
      <w:r w:rsidRPr="00EE529C">
        <w:rPr>
          <w:w w:val="105"/>
          <w:sz w:val="24"/>
          <w:lang w:val="da-DK"/>
        </w:rPr>
        <w:t>2</w:t>
      </w:r>
      <w:r w:rsidRPr="00EE529C">
        <w:rPr>
          <w:i/>
          <w:w w:val="105"/>
          <w:sz w:val="24"/>
          <w:lang w:val="da-DK"/>
        </w:rPr>
        <w:t>x</w:t>
      </w:r>
      <w:r w:rsidRPr="00EE529C">
        <w:rPr>
          <w:i/>
          <w:spacing w:val="-45"/>
          <w:w w:val="105"/>
          <w:sz w:val="24"/>
          <w:lang w:val="da-DK"/>
        </w:rPr>
        <w:t xml:space="preserve"> </w:t>
      </w:r>
      <w:r w:rsidRPr="00EE529C">
        <w:rPr>
          <w:spacing w:val="-4"/>
          <w:w w:val="105"/>
          <w:sz w:val="24"/>
          <w:lang w:val="da-DK"/>
        </w:rPr>
        <w:t>sin(</w:t>
      </w:r>
      <w:r w:rsidRPr="00EE529C">
        <w:rPr>
          <w:i/>
          <w:spacing w:val="-4"/>
          <w:w w:val="105"/>
          <w:sz w:val="24"/>
          <w:lang w:val="da-DK"/>
        </w:rPr>
        <w:t>x</w:t>
      </w:r>
    </w:p>
    <w:p w:rsidR="007E510D" w:rsidRPr="00EE529C" w:rsidRDefault="00EE529C">
      <w:pPr>
        <w:spacing w:line="326" w:lineRule="exact"/>
        <w:ind w:left="113"/>
        <w:rPr>
          <w:i/>
          <w:sz w:val="24"/>
          <w:lang w:val="da-DK"/>
        </w:rPr>
      </w:pPr>
      <w:r w:rsidRPr="00EE529C">
        <w:rPr>
          <w:lang w:val="da-DK"/>
        </w:rPr>
        <w:br w:type="column"/>
      </w:r>
      <w:r w:rsidRPr="00EE529C">
        <w:rPr>
          <w:rFonts w:ascii="Lucida Sans Unicode" w:hAnsi="Lucida Sans Unicode"/>
          <w:sz w:val="24"/>
          <w:lang w:val="da-DK"/>
        </w:rPr>
        <w:t xml:space="preserve">− </w:t>
      </w:r>
      <w:r w:rsidRPr="00EE529C">
        <w:rPr>
          <w:sz w:val="24"/>
          <w:lang w:val="da-DK"/>
        </w:rPr>
        <w:t xml:space="preserve">1) </w:t>
      </w:r>
      <w:r w:rsidRPr="00EE529C">
        <w:rPr>
          <w:i/>
          <w:sz w:val="24"/>
          <w:lang w:val="da-DK"/>
        </w:rPr>
        <w:t>dx</w:t>
      </w:r>
    </w:p>
    <w:p w:rsidR="007E510D" w:rsidRPr="00EE529C" w:rsidRDefault="007E510D">
      <w:pPr>
        <w:spacing w:line="326" w:lineRule="exact"/>
        <w:rPr>
          <w:sz w:val="24"/>
          <w:lang w:val="da-DK"/>
        </w:rPr>
        <w:sectPr w:rsidR="007E510D" w:rsidRPr="00EE529C">
          <w:type w:val="continuous"/>
          <w:pgSz w:w="11910" w:h="16840"/>
          <w:pgMar w:top="1580" w:right="140" w:bottom="280" w:left="180" w:header="708" w:footer="708" w:gutter="0"/>
          <w:cols w:num="4" w:space="708" w:equalWidth="0">
            <w:col w:w="3891" w:space="40"/>
            <w:col w:w="2446" w:space="39"/>
            <w:col w:w="2029" w:space="40"/>
            <w:col w:w="3105"/>
          </w:cols>
        </w:sectPr>
      </w:pPr>
    </w:p>
    <w:p w:rsidR="007E510D" w:rsidRPr="00EE529C" w:rsidRDefault="007E510D">
      <w:pPr>
        <w:pStyle w:val="BodyText"/>
        <w:spacing w:before="5"/>
        <w:rPr>
          <w:i/>
          <w:sz w:val="25"/>
          <w:lang w:val="da-DK"/>
        </w:rPr>
      </w:pPr>
    </w:p>
    <w:p w:rsidR="007E510D" w:rsidRPr="00EE529C" w:rsidRDefault="007E510D">
      <w:pPr>
        <w:rPr>
          <w:sz w:val="25"/>
          <w:lang w:val="da-DK"/>
        </w:rPr>
        <w:sectPr w:rsidR="007E510D" w:rsidRPr="00EE529C">
          <w:headerReference w:type="default" r:id="rId59"/>
          <w:pgSz w:w="11910" w:h="16840"/>
          <w:pgMar w:top="1100" w:right="140" w:bottom="280" w:left="180" w:header="797" w:footer="0" w:gutter="0"/>
          <w:cols w:space="708"/>
        </w:sectPr>
      </w:pPr>
    </w:p>
    <w:p w:rsidR="007E510D" w:rsidRPr="00EE529C" w:rsidRDefault="00EE529C">
      <w:pPr>
        <w:pStyle w:val="ListParagraph"/>
        <w:numPr>
          <w:ilvl w:val="3"/>
          <w:numId w:val="63"/>
        </w:numPr>
        <w:tabs>
          <w:tab w:val="left" w:pos="1846"/>
        </w:tabs>
        <w:spacing w:before="90" w:line="290" w:lineRule="exact"/>
        <w:ind w:hanging="311"/>
        <w:jc w:val="left"/>
        <w:rPr>
          <w:sz w:val="24"/>
          <w:lang w:val="da-DK"/>
        </w:rPr>
      </w:pPr>
      <w:r w:rsidRPr="00EE529C">
        <w:rPr>
          <w:sz w:val="24"/>
          <w:lang w:val="da-DK"/>
        </w:rPr>
        <w:t>Udregn</w:t>
      </w:r>
      <w:r w:rsidRPr="00EE529C">
        <w:rPr>
          <w:spacing w:val="-4"/>
          <w:sz w:val="24"/>
          <w:lang w:val="da-DK"/>
        </w:rPr>
        <w:t xml:space="preserve"> </w:t>
      </w:r>
      <w:r w:rsidRPr="00EE529C">
        <w:rPr>
          <w:sz w:val="24"/>
          <w:lang w:val="da-DK"/>
        </w:rPr>
        <w:t>integralerne</w:t>
      </w:r>
    </w:p>
    <w:p w:rsidR="007E510D" w:rsidRPr="00EE529C" w:rsidRDefault="00EE529C">
      <w:pPr>
        <w:pStyle w:val="BodyText"/>
        <w:spacing w:line="282" w:lineRule="exact"/>
        <w:ind w:left="552"/>
        <w:jc w:val="center"/>
        <w:rPr>
          <w:rFonts w:ascii="Tahoma"/>
          <w:lang w:val="da-DK"/>
        </w:rPr>
      </w:pPr>
      <w:r w:rsidRPr="00EE529C">
        <w:rPr>
          <w:rFonts w:ascii="Tahoma"/>
          <w:w w:val="198"/>
          <w:lang w:val="da-DK"/>
        </w:rPr>
        <w:t xml:space="preserve"> </w:t>
      </w:r>
    </w:p>
    <w:p w:rsidR="007E510D" w:rsidRPr="00EE529C" w:rsidRDefault="00EE529C">
      <w:pPr>
        <w:spacing w:before="55"/>
        <w:ind w:left="2543"/>
        <w:rPr>
          <w:i/>
          <w:sz w:val="24"/>
          <w:lang w:val="da-DK"/>
        </w:rPr>
      </w:pPr>
      <w:r w:rsidRPr="00EE529C">
        <w:rPr>
          <w:sz w:val="24"/>
          <w:lang w:val="da-DK"/>
        </w:rPr>
        <w:t>cos(</w:t>
      </w:r>
      <w:r w:rsidRPr="00EE529C">
        <w:rPr>
          <w:i/>
          <w:sz w:val="24"/>
          <w:lang w:val="da-DK"/>
        </w:rPr>
        <w:t>x</w:t>
      </w:r>
      <w:r w:rsidRPr="00EE529C">
        <w:rPr>
          <w:sz w:val="24"/>
          <w:lang w:val="da-DK"/>
        </w:rPr>
        <w:t>)</w:t>
      </w:r>
      <w:r w:rsidRPr="00EE529C">
        <w:rPr>
          <w:spacing w:val="-29"/>
          <w:sz w:val="24"/>
          <w:lang w:val="da-DK"/>
        </w:rPr>
        <w:t xml:space="preserve"> </w:t>
      </w:r>
      <w:r w:rsidRPr="00EE529C">
        <w:rPr>
          <w:sz w:val="24"/>
          <w:lang w:val="da-DK"/>
        </w:rPr>
        <w:t>sin(</w:t>
      </w:r>
      <w:r w:rsidRPr="00EE529C">
        <w:rPr>
          <w:i/>
          <w:sz w:val="24"/>
          <w:lang w:val="da-DK"/>
        </w:rPr>
        <w:t>x</w:t>
      </w:r>
      <w:r w:rsidRPr="00EE529C">
        <w:rPr>
          <w:sz w:val="24"/>
          <w:lang w:val="da-DK"/>
        </w:rPr>
        <w:t>)</w:t>
      </w:r>
      <w:r w:rsidRPr="00EE529C">
        <w:rPr>
          <w:spacing w:val="-28"/>
          <w:sz w:val="24"/>
          <w:lang w:val="da-DK"/>
        </w:rPr>
        <w:t xml:space="preserve"> </w:t>
      </w:r>
      <w:r w:rsidRPr="00EE529C">
        <w:rPr>
          <w:i/>
          <w:sz w:val="24"/>
          <w:lang w:val="da-DK"/>
        </w:rPr>
        <w:t>dx,</w:t>
      </w:r>
    </w:p>
    <w:p w:rsidR="007E510D" w:rsidRPr="00EE529C" w:rsidRDefault="00EE529C">
      <w:pPr>
        <w:pStyle w:val="BodyText"/>
        <w:rPr>
          <w:i/>
          <w:sz w:val="32"/>
          <w:lang w:val="da-DK"/>
        </w:rPr>
      </w:pPr>
      <w:r w:rsidRPr="00EE529C">
        <w:rPr>
          <w:lang w:val="da-DK"/>
        </w:rPr>
        <w:br w:type="column"/>
      </w:r>
    </w:p>
    <w:p w:rsidR="007E510D" w:rsidRPr="00EE529C" w:rsidRDefault="007E510D">
      <w:pPr>
        <w:pStyle w:val="BodyText"/>
        <w:spacing w:before="6"/>
        <w:rPr>
          <w:i/>
          <w:sz w:val="27"/>
          <w:lang w:val="da-DK"/>
        </w:rPr>
      </w:pPr>
    </w:p>
    <w:p w:rsidR="007E510D" w:rsidRPr="00EE529C" w:rsidRDefault="00EE529C">
      <w:pPr>
        <w:ind w:left="658"/>
        <w:rPr>
          <w:i/>
          <w:sz w:val="24"/>
          <w:lang w:val="da-DK"/>
        </w:rPr>
      </w:pPr>
      <w:r w:rsidRPr="00EE529C">
        <w:rPr>
          <w:spacing w:val="2"/>
          <w:sz w:val="24"/>
          <w:lang w:val="da-DK"/>
        </w:rPr>
        <w:t>sin</w:t>
      </w:r>
      <w:r w:rsidRPr="00EE529C">
        <w:rPr>
          <w:spacing w:val="2"/>
          <w:sz w:val="24"/>
          <w:vertAlign w:val="superscript"/>
          <w:lang w:val="da-DK"/>
        </w:rPr>
        <w:t>3</w:t>
      </w:r>
      <w:r w:rsidRPr="00EE529C">
        <w:rPr>
          <w:spacing w:val="2"/>
          <w:sz w:val="24"/>
          <w:lang w:val="da-DK"/>
        </w:rPr>
        <w:t>(</w:t>
      </w:r>
      <w:r w:rsidRPr="00EE529C">
        <w:rPr>
          <w:i/>
          <w:spacing w:val="2"/>
          <w:sz w:val="24"/>
          <w:lang w:val="da-DK"/>
        </w:rPr>
        <w:t>x</w:t>
      </w:r>
      <w:r w:rsidRPr="00EE529C">
        <w:rPr>
          <w:spacing w:val="2"/>
          <w:sz w:val="24"/>
          <w:lang w:val="da-DK"/>
        </w:rPr>
        <w:t xml:space="preserve">) </w:t>
      </w:r>
      <w:r w:rsidRPr="00EE529C">
        <w:rPr>
          <w:sz w:val="24"/>
          <w:lang w:val="da-DK"/>
        </w:rPr>
        <w:t>cos(</w:t>
      </w:r>
      <w:r w:rsidRPr="00EE529C">
        <w:rPr>
          <w:i/>
          <w:sz w:val="24"/>
          <w:lang w:val="da-DK"/>
        </w:rPr>
        <w:t>x</w:t>
      </w:r>
      <w:r w:rsidRPr="00EE529C">
        <w:rPr>
          <w:sz w:val="24"/>
          <w:lang w:val="da-DK"/>
        </w:rPr>
        <w:t>)</w:t>
      </w:r>
      <w:r w:rsidRPr="00EE529C">
        <w:rPr>
          <w:spacing w:val="-49"/>
          <w:sz w:val="24"/>
          <w:lang w:val="da-DK"/>
        </w:rPr>
        <w:t xml:space="preserve"> </w:t>
      </w:r>
      <w:r w:rsidRPr="00EE529C">
        <w:rPr>
          <w:i/>
          <w:sz w:val="24"/>
          <w:lang w:val="da-DK"/>
        </w:rPr>
        <w:t>dx,</w:t>
      </w:r>
    </w:p>
    <w:p w:rsidR="007E510D" w:rsidRPr="00EE529C" w:rsidRDefault="00EE529C">
      <w:pPr>
        <w:pStyle w:val="BodyText"/>
        <w:spacing w:before="9"/>
        <w:rPr>
          <w:i/>
          <w:sz w:val="56"/>
          <w:lang w:val="da-DK"/>
        </w:rPr>
      </w:pPr>
      <w:r w:rsidRPr="00EE529C">
        <w:rPr>
          <w:lang w:val="da-DK"/>
        </w:rPr>
        <w:br w:type="column"/>
      </w:r>
    </w:p>
    <w:p w:rsidR="007E510D" w:rsidRPr="00EE529C" w:rsidRDefault="00EE529C">
      <w:pPr>
        <w:ind w:left="632"/>
        <w:rPr>
          <w:i/>
          <w:sz w:val="24"/>
          <w:lang w:val="da-DK"/>
        </w:rPr>
      </w:pPr>
      <w:r w:rsidRPr="00EE529C">
        <w:rPr>
          <w:sz w:val="24"/>
          <w:lang w:val="da-DK"/>
        </w:rPr>
        <w:t>(3</w:t>
      </w:r>
      <w:r w:rsidRPr="00EE529C">
        <w:rPr>
          <w:i/>
          <w:sz w:val="24"/>
          <w:lang w:val="da-DK"/>
        </w:rPr>
        <w:t>x</w:t>
      </w:r>
      <w:r w:rsidRPr="00EE529C">
        <w:rPr>
          <w:sz w:val="24"/>
          <w:vertAlign w:val="superscript"/>
          <w:lang w:val="da-DK"/>
        </w:rPr>
        <w:t>2</w:t>
      </w:r>
      <w:r w:rsidRPr="00EE529C">
        <w:rPr>
          <w:sz w:val="24"/>
          <w:lang w:val="da-DK"/>
        </w:rPr>
        <w:t xml:space="preserve"> </w:t>
      </w:r>
      <w:r w:rsidRPr="00EE529C">
        <w:rPr>
          <w:rFonts w:ascii="Lucida Sans Unicode" w:hAnsi="Lucida Sans Unicode"/>
          <w:sz w:val="24"/>
          <w:lang w:val="da-DK"/>
        </w:rPr>
        <w:t xml:space="preserve">− </w:t>
      </w:r>
      <w:r w:rsidRPr="00EE529C">
        <w:rPr>
          <w:sz w:val="24"/>
          <w:lang w:val="da-DK"/>
        </w:rPr>
        <w:t>1) cos(</w:t>
      </w:r>
      <w:r w:rsidRPr="00EE529C">
        <w:rPr>
          <w:i/>
          <w:sz w:val="24"/>
          <w:lang w:val="da-DK"/>
        </w:rPr>
        <w:t>x</w:t>
      </w:r>
      <w:r w:rsidRPr="00EE529C">
        <w:rPr>
          <w:sz w:val="24"/>
          <w:vertAlign w:val="superscript"/>
          <w:lang w:val="da-DK"/>
        </w:rPr>
        <w:t>3</w:t>
      </w:r>
      <w:r w:rsidRPr="00EE529C">
        <w:rPr>
          <w:sz w:val="24"/>
          <w:lang w:val="da-DK"/>
        </w:rPr>
        <w:t xml:space="preserve"> </w:t>
      </w:r>
      <w:r w:rsidRPr="00EE529C">
        <w:rPr>
          <w:rFonts w:ascii="Lucida Sans Unicode" w:hAnsi="Lucida Sans Unicode"/>
          <w:sz w:val="24"/>
          <w:lang w:val="da-DK"/>
        </w:rPr>
        <w:t xml:space="preserve">− </w:t>
      </w:r>
      <w:r w:rsidRPr="00EE529C">
        <w:rPr>
          <w:i/>
          <w:sz w:val="24"/>
          <w:lang w:val="da-DK"/>
        </w:rPr>
        <w:t xml:space="preserve">x </w:t>
      </w:r>
      <w:r w:rsidRPr="00EE529C">
        <w:rPr>
          <w:sz w:val="24"/>
          <w:lang w:val="da-DK"/>
        </w:rPr>
        <w:t xml:space="preserve">+ 2) </w:t>
      </w:r>
      <w:r w:rsidRPr="00EE529C">
        <w:rPr>
          <w:i/>
          <w:sz w:val="24"/>
          <w:lang w:val="da-DK"/>
        </w:rPr>
        <w:t>dx</w:t>
      </w:r>
    </w:p>
    <w:p w:rsidR="007E510D" w:rsidRPr="00EE529C" w:rsidRDefault="007E510D">
      <w:pPr>
        <w:rPr>
          <w:sz w:val="24"/>
          <w:lang w:val="da-DK"/>
        </w:rPr>
        <w:sectPr w:rsidR="007E510D" w:rsidRPr="00EE529C">
          <w:type w:val="continuous"/>
          <w:pgSz w:w="11910" w:h="16840"/>
          <w:pgMar w:top="1580" w:right="140" w:bottom="280" w:left="180" w:header="708" w:footer="708" w:gutter="0"/>
          <w:cols w:num="3" w:space="708" w:equalWidth="0">
            <w:col w:w="4142" w:space="40"/>
            <w:col w:w="2364" w:space="39"/>
            <w:col w:w="5005"/>
          </w:cols>
        </w:sectPr>
      </w:pPr>
    </w:p>
    <w:p w:rsidR="007E510D" w:rsidRPr="00EE529C" w:rsidRDefault="007E510D">
      <w:pPr>
        <w:pStyle w:val="BodyText"/>
        <w:spacing w:before="1"/>
        <w:rPr>
          <w:i/>
          <w:lang w:val="da-DK"/>
        </w:rPr>
      </w:pPr>
    </w:p>
    <w:p w:rsidR="007E510D" w:rsidRPr="00EE529C" w:rsidRDefault="00EE529C">
      <w:pPr>
        <w:pStyle w:val="ListParagraph"/>
        <w:numPr>
          <w:ilvl w:val="3"/>
          <w:numId w:val="63"/>
        </w:numPr>
        <w:tabs>
          <w:tab w:val="left" w:pos="1846"/>
          <w:tab w:val="left" w:pos="4801"/>
          <w:tab w:val="left" w:pos="6864"/>
          <w:tab w:val="left" w:pos="8339"/>
        </w:tabs>
        <w:spacing w:before="90" w:line="403" w:lineRule="auto"/>
        <w:ind w:left="2759" w:right="2212" w:hanging="1225"/>
        <w:jc w:val="left"/>
        <w:rPr>
          <w:i/>
          <w:sz w:val="24"/>
          <w:lang w:val="da-DK"/>
        </w:rPr>
      </w:pPr>
      <w:r w:rsidRPr="00EE529C">
        <w:rPr>
          <w:sz w:val="24"/>
          <w:lang w:val="da-DK"/>
        </w:rPr>
        <w:t xml:space="preserve">Lad </w:t>
      </w:r>
      <w:r w:rsidRPr="00EE529C">
        <w:rPr>
          <w:i/>
          <w:sz w:val="24"/>
          <w:lang w:val="da-DK"/>
        </w:rPr>
        <w:t xml:space="preserve">a </w:t>
      </w:r>
      <w:r w:rsidRPr="00EE529C">
        <w:rPr>
          <w:sz w:val="24"/>
          <w:lang w:val="da-DK"/>
        </w:rPr>
        <w:t xml:space="preserve">0 og </w:t>
      </w:r>
      <w:r w:rsidRPr="00EE529C">
        <w:rPr>
          <w:i/>
          <w:sz w:val="24"/>
          <w:lang w:val="da-DK"/>
        </w:rPr>
        <w:t xml:space="preserve">b </w:t>
      </w:r>
      <w:r w:rsidRPr="00EE529C">
        <w:rPr>
          <w:sz w:val="24"/>
          <w:lang w:val="da-DK"/>
        </w:rPr>
        <w:t>være reelle tal. Bestem stamfunktioner til funktionerne sin(</w:t>
      </w:r>
      <w:r w:rsidRPr="00EE529C">
        <w:rPr>
          <w:i/>
          <w:sz w:val="24"/>
          <w:lang w:val="da-DK"/>
        </w:rPr>
        <w:t>ax</w:t>
      </w:r>
      <w:r w:rsidRPr="00EE529C">
        <w:rPr>
          <w:i/>
          <w:spacing w:val="-10"/>
          <w:sz w:val="24"/>
          <w:lang w:val="da-DK"/>
        </w:rPr>
        <w:t xml:space="preserve"> </w:t>
      </w:r>
      <w:r w:rsidRPr="00EE529C">
        <w:rPr>
          <w:sz w:val="24"/>
          <w:lang w:val="da-DK"/>
        </w:rPr>
        <w:t>+</w:t>
      </w:r>
      <w:r w:rsidRPr="00EE529C">
        <w:rPr>
          <w:spacing w:val="-17"/>
          <w:sz w:val="24"/>
          <w:lang w:val="da-DK"/>
        </w:rPr>
        <w:t xml:space="preserve"> </w:t>
      </w:r>
      <w:r w:rsidRPr="00EE529C">
        <w:rPr>
          <w:i/>
          <w:spacing w:val="2"/>
          <w:sz w:val="24"/>
          <w:lang w:val="da-DK"/>
        </w:rPr>
        <w:t>b</w:t>
      </w:r>
      <w:r w:rsidRPr="00EE529C">
        <w:rPr>
          <w:spacing w:val="2"/>
          <w:sz w:val="24"/>
          <w:lang w:val="da-DK"/>
        </w:rPr>
        <w:t>)</w:t>
      </w:r>
      <w:r w:rsidRPr="00EE529C">
        <w:rPr>
          <w:i/>
          <w:spacing w:val="2"/>
          <w:sz w:val="24"/>
          <w:lang w:val="da-DK"/>
        </w:rPr>
        <w:t>,</w:t>
      </w:r>
      <w:r w:rsidRPr="00EE529C">
        <w:rPr>
          <w:i/>
          <w:spacing w:val="2"/>
          <w:sz w:val="24"/>
          <w:lang w:val="da-DK"/>
        </w:rPr>
        <w:tab/>
      </w:r>
      <w:r w:rsidRPr="00EE529C">
        <w:rPr>
          <w:sz w:val="24"/>
          <w:lang w:val="da-DK"/>
        </w:rPr>
        <w:t>cos(</w:t>
      </w:r>
      <w:r w:rsidRPr="00EE529C">
        <w:rPr>
          <w:i/>
          <w:sz w:val="24"/>
          <w:lang w:val="da-DK"/>
        </w:rPr>
        <w:t>ax</w:t>
      </w:r>
      <w:r w:rsidRPr="00EE529C">
        <w:rPr>
          <w:i/>
          <w:spacing w:val="-11"/>
          <w:sz w:val="24"/>
          <w:lang w:val="da-DK"/>
        </w:rPr>
        <w:t xml:space="preserve"> </w:t>
      </w:r>
      <w:r w:rsidRPr="00EE529C">
        <w:rPr>
          <w:sz w:val="24"/>
          <w:lang w:val="da-DK"/>
        </w:rPr>
        <w:t>+</w:t>
      </w:r>
      <w:r w:rsidRPr="00EE529C">
        <w:rPr>
          <w:spacing w:val="-19"/>
          <w:sz w:val="24"/>
          <w:lang w:val="da-DK"/>
        </w:rPr>
        <w:t xml:space="preserve"> </w:t>
      </w:r>
      <w:r w:rsidRPr="00EE529C">
        <w:rPr>
          <w:i/>
          <w:spacing w:val="2"/>
          <w:sz w:val="24"/>
          <w:lang w:val="da-DK"/>
        </w:rPr>
        <w:t>b</w:t>
      </w:r>
      <w:r w:rsidRPr="00EE529C">
        <w:rPr>
          <w:spacing w:val="2"/>
          <w:sz w:val="24"/>
          <w:lang w:val="da-DK"/>
        </w:rPr>
        <w:t>)</w:t>
      </w:r>
      <w:r w:rsidRPr="00EE529C">
        <w:rPr>
          <w:i/>
          <w:spacing w:val="2"/>
          <w:sz w:val="24"/>
          <w:lang w:val="da-DK"/>
        </w:rPr>
        <w:t>,</w:t>
      </w:r>
      <w:r w:rsidRPr="00EE529C">
        <w:rPr>
          <w:i/>
          <w:spacing w:val="2"/>
          <w:sz w:val="24"/>
          <w:lang w:val="da-DK"/>
        </w:rPr>
        <w:tab/>
      </w:r>
      <w:r w:rsidRPr="00EE529C">
        <w:rPr>
          <w:i/>
          <w:spacing w:val="4"/>
          <w:sz w:val="24"/>
          <w:lang w:val="da-DK"/>
        </w:rPr>
        <w:t>e</w:t>
      </w:r>
      <w:r w:rsidRPr="00EE529C">
        <w:rPr>
          <w:i/>
          <w:spacing w:val="4"/>
          <w:sz w:val="24"/>
          <w:vertAlign w:val="superscript"/>
          <w:lang w:val="da-DK"/>
        </w:rPr>
        <w:t>ax</w:t>
      </w:r>
      <w:r w:rsidRPr="00EE529C">
        <w:rPr>
          <w:spacing w:val="4"/>
          <w:sz w:val="24"/>
          <w:vertAlign w:val="superscript"/>
          <w:lang w:val="da-DK"/>
        </w:rPr>
        <w:t>+</w:t>
      </w:r>
      <w:r w:rsidRPr="00EE529C">
        <w:rPr>
          <w:i/>
          <w:spacing w:val="4"/>
          <w:sz w:val="24"/>
          <w:vertAlign w:val="superscript"/>
          <w:lang w:val="da-DK"/>
        </w:rPr>
        <w:t>b</w:t>
      </w:r>
      <w:r w:rsidRPr="00EE529C">
        <w:rPr>
          <w:i/>
          <w:spacing w:val="4"/>
          <w:sz w:val="24"/>
          <w:lang w:val="da-DK"/>
        </w:rPr>
        <w:t>,</w:t>
      </w:r>
      <w:r w:rsidRPr="00EE529C">
        <w:rPr>
          <w:i/>
          <w:spacing w:val="4"/>
          <w:sz w:val="24"/>
          <w:lang w:val="da-DK"/>
        </w:rPr>
        <w:tab/>
      </w:r>
      <w:r w:rsidRPr="00EE529C">
        <w:rPr>
          <w:sz w:val="24"/>
          <w:lang w:val="da-DK"/>
        </w:rPr>
        <w:t>ln(</w:t>
      </w:r>
      <w:r w:rsidRPr="00EE529C">
        <w:rPr>
          <w:i/>
          <w:sz w:val="24"/>
          <w:lang w:val="da-DK"/>
        </w:rPr>
        <w:t xml:space="preserve">ax </w:t>
      </w:r>
      <w:r w:rsidRPr="00EE529C">
        <w:rPr>
          <w:sz w:val="24"/>
          <w:lang w:val="da-DK"/>
        </w:rPr>
        <w:t>+</w:t>
      </w:r>
      <w:r w:rsidRPr="00EE529C">
        <w:rPr>
          <w:spacing w:val="-12"/>
          <w:sz w:val="24"/>
          <w:lang w:val="da-DK"/>
        </w:rPr>
        <w:t xml:space="preserve"> </w:t>
      </w:r>
      <w:r w:rsidRPr="00EE529C">
        <w:rPr>
          <w:i/>
          <w:spacing w:val="-4"/>
          <w:sz w:val="24"/>
          <w:lang w:val="da-DK"/>
        </w:rPr>
        <w:t>b</w:t>
      </w:r>
      <w:r w:rsidRPr="00EE529C">
        <w:rPr>
          <w:spacing w:val="-4"/>
          <w:sz w:val="24"/>
          <w:lang w:val="da-DK"/>
        </w:rPr>
        <w:t>)</w:t>
      </w:r>
      <w:r w:rsidRPr="00EE529C">
        <w:rPr>
          <w:i/>
          <w:spacing w:val="-4"/>
          <w:sz w:val="24"/>
          <w:lang w:val="da-DK"/>
        </w:rPr>
        <w:t>.</w:t>
      </w:r>
    </w:p>
    <w:p w:rsidR="007E510D" w:rsidRPr="00EE529C" w:rsidRDefault="007E510D">
      <w:pPr>
        <w:spacing w:line="403" w:lineRule="auto"/>
        <w:rPr>
          <w:sz w:val="24"/>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ListParagraph"/>
        <w:numPr>
          <w:ilvl w:val="3"/>
          <w:numId w:val="63"/>
        </w:numPr>
        <w:tabs>
          <w:tab w:val="left" w:pos="1846"/>
        </w:tabs>
        <w:spacing w:before="97"/>
        <w:ind w:hanging="311"/>
        <w:jc w:val="left"/>
        <w:rPr>
          <w:sz w:val="24"/>
          <w:lang w:val="da-DK"/>
        </w:rPr>
      </w:pPr>
      <w:r w:rsidRPr="00EE529C">
        <w:rPr>
          <w:sz w:val="24"/>
          <w:lang w:val="da-DK"/>
        </w:rPr>
        <w:t>Bestem</w:t>
      </w:r>
      <w:r w:rsidRPr="00EE529C">
        <w:rPr>
          <w:spacing w:val="4"/>
          <w:sz w:val="24"/>
          <w:lang w:val="da-DK"/>
        </w:rPr>
        <w:t xml:space="preserve"> </w:t>
      </w:r>
      <w:r w:rsidRPr="00EE529C">
        <w:rPr>
          <w:sz w:val="24"/>
          <w:lang w:val="da-DK"/>
        </w:rPr>
        <w:t>integralet</w:t>
      </w:r>
    </w:p>
    <w:p w:rsidR="007E510D" w:rsidRPr="00EE529C" w:rsidRDefault="00EE529C">
      <w:pPr>
        <w:pStyle w:val="BodyText"/>
        <w:spacing w:before="6"/>
        <w:rPr>
          <w:sz w:val="35"/>
          <w:lang w:val="da-DK"/>
        </w:rPr>
      </w:pPr>
      <w:r w:rsidRPr="00EE529C">
        <w:rPr>
          <w:lang w:val="da-DK"/>
        </w:rPr>
        <w:br w:type="column"/>
      </w:r>
    </w:p>
    <w:p w:rsidR="007E510D" w:rsidRPr="00EE529C" w:rsidRDefault="00EE529C">
      <w:pPr>
        <w:spacing w:line="172" w:lineRule="auto"/>
        <w:ind w:left="1535"/>
        <w:rPr>
          <w:i/>
          <w:sz w:val="18"/>
          <w:lang w:val="da-DK"/>
        </w:rPr>
      </w:pPr>
      <w:r w:rsidRPr="00EE529C">
        <w:rPr>
          <w:lang w:val="da-DK"/>
        </w:rPr>
        <w:pict>
          <v:line id="_x0000_s5308" style="position:absolute;left:0;text-align:left;z-index:-28150784;mso-position-horizontal-relative:page" from="313.55pt,9.6pt" to="318.3pt,9.6pt" strokeweight=".15806mm">
            <w10:wrap anchorx="page"/>
          </v:line>
        </w:pict>
      </w:r>
      <w:r w:rsidRPr="00EE529C">
        <w:rPr>
          <w:rFonts w:ascii="Tahoma" w:hAnsi="Tahoma"/>
          <w:w w:val="198"/>
          <w:position w:val="-4"/>
          <w:sz w:val="24"/>
          <w:lang w:val="da-DK"/>
        </w:rPr>
        <w:t xml:space="preserve"> </w:t>
      </w:r>
      <w:r w:rsidRPr="00EE529C">
        <w:rPr>
          <w:rFonts w:ascii="Tahoma" w:hAnsi="Tahoma"/>
          <w:position w:val="-4"/>
          <w:sz w:val="24"/>
          <w:lang w:val="da-DK"/>
        </w:rPr>
        <w:t xml:space="preserve">  </w:t>
      </w:r>
      <w:r w:rsidRPr="00EE529C">
        <w:rPr>
          <w:i/>
          <w:position w:val="-21"/>
          <w:sz w:val="24"/>
          <w:lang w:val="da-DK"/>
        </w:rPr>
        <w:t>e</w:t>
      </w:r>
      <w:r w:rsidRPr="00EE529C">
        <w:rPr>
          <w:rFonts w:ascii="Lucida Sans Unicode" w:hAnsi="Lucida Sans Unicode"/>
          <w:sz w:val="18"/>
          <w:lang w:val="da-DK"/>
        </w:rPr>
        <w:t>√</w:t>
      </w:r>
      <w:r w:rsidRPr="00EE529C">
        <w:rPr>
          <w:i/>
          <w:position w:val="-13"/>
          <w:sz w:val="18"/>
          <w:lang w:val="da-DK"/>
        </w:rPr>
        <w:t>x</w:t>
      </w:r>
    </w:p>
    <w:p w:rsidR="007E510D" w:rsidRPr="00EE529C" w:rsidRDefault="00EE529C">
      <w:pPr>
        <w:spacing w:line="165" w:lineRule="auto"/>
        <w:ind w:left="1850"/>
        <w:rPr>
          <w:i/>
          <w:sz w:val="24"/>
          <w:lang w:val="da-DK"/>
        </w:rPr>
      </w:pPr>
      <w:r w:rsidRPr="00EE529C">
        <w:rPr>
          <w:lang w:val="da-DK"/>
        </w:rPr>
        <w:pict>
          <v:group id="_x0000_s5305" style="position:absolute;left:0;text-align:left;margin-left:301.7pt;margin-top:7.75pt;width:17.15pt;height:3.6pt;z-index:-28150272;mso-position-horizontal-relative:page" coordorigin="6034,155" coordsize="343,72">
            <v:line id="_x0000_s5307" style="position:absolute" from="6034,161" to="6376,161" strokeweight=".21097mm"/>
            <v:line id="_x0000_s5306" style="position:absolute" from="6230,221" to="6357,221" strokeweight=".21097mm"/>
            <w10:wrap anchorx="page"/>
          </v:group>
        </w:pict>
      </w:r>
      <w:r w:rsidRPr="00EE529C">
        <w:rPr>
          <w:rFonts w:ascii="Lucida Sans Unicode" w:hAnsi="Lucida Sans Unicode"/>
          <w:sz w:val="24"/>
          <w:lang w:val="da-DK"/>
        </w:rPr>
        <w:t>√</w:t>
      </w:r>
      <w:r w:rsidRPr="00EE529C">
        <w:rPr>
          <w:i/>
          <w:position w:val="-17"/>
          <w:sz w:val="24"/>
          <w:lang w:val="da-DK"/>
        </w:rPr>
        <w:t xml:space="preserve">x </w:t>
      </w:r>
      <w:r w:rsidRPr="00EE529C">
        <w:rPr>
          <w:i/>
          <w:position w:val="1"/>
          <w:sz w:val="24"/>
          <w:lang w:val="da-DK"/>
        </w:rPr>
        <w:t>dx.</w:t>
      </w:r>
    </w:p>
    <w:p w:rsidR="007E510D" w:rsidRPr="00EE529C" w:rsidRDefault="007E510D">
      <w:pPr>
        <w:spacing w:line="165" w:lineRule="auto"/>
        <w:rPr>
          <w:sz w:val="24"/>
          <w:lang w:val="da-DK"/>
        </w:rPr>
        <w:sectPr w:rsidR="007E510D" w:rsidRPr="00EE529C">
          <w:type w:val="continuous"/>
          <w:pgSz w:w="11910" w:h="16840"/>
          <w:pgMar w:top="1580" w:right="140" w:bottom="280" w:left="180" w:header="708" w:footer="708" w:gutter="0"/>
          <w:cols w:num="2" w:space="708" w:equalWidth="0">
            <w:col w:w="3739" w:space="284"/>
            <w:col w:w="7567"/>
          </w:cols>
        </w:sectPr>
      </w:pPr>
    </w:p>
    <w:p w:rsidR="007E510D" w:rsidRPr="00EE529C" w:rsidRDefault="007E510D">
      <w:pPr>
        <w:pStyle w:val="BodyText"/>
        <w:spacing w:before="8"/>
        <w:rPr>
          <w:i/>
          <w:sz w:val="16"/>
          <w:lang w:val="da-DK"/>
        </w:rPr>
      </w:pPr>
    </w:p>
    <w:p w:rsidR="007E510D" w:rsidRPr="00EE529C" w:rsidRDefault="00EE529C">
      <w:pPr>
        <w:pStyle w:val="ListParagraph"/>
        <w:numPr>
          <w:ilvl w:val="3"/>
          <w:numId w:val="63"/>
        </w:numPr>
        <w:tabs>
          <w:tab w:val="left" w:pos="1846"/>
        </w:tabs>
        <w:spacing w:before="90" w:line="292" w:lineRule="exact"/>
        <w:ind w:hanging="311"/>
        <w:jc w:val="left"/>
        <w:rPr>
          <w:sz w:val="24"/>
          <w:lang w:val="da-DK"/>
        </w:rPr>
      </w:pPr>
      <w:r w:rsidRPr="00EE529C">
        <w:rPr>
          <w:sz w:val="24"/>
          <w:lang w:val="da-DK"/>
        </w:rPr>
        <w:t xml:space="preserve">Lad </w:t>
      </w:r>
      <w:r w:rsidRPr="00EE529C">
        <w:rPr>
          <w:i/>
          <w:sz w:val="24"/>
          <w:lang w:val="da-DK"/>
        </w:rPr>
        <w:t xml:space="preserve">f </w:t>
      </w:r>
      <w:r w:rsidRPr="00EE529C">
        <w:rPr>
          <w:sz w:val="24"/>
          <w:lang w:val="da-DK"/>
        </w:rPr>
        <w:t xml:space="preserve">, </w:t>
      </w:r>
      <w:r w:rsidRPr="00EE529C">
        <w:rPr>
          <w:i/>
          <w:sz w:val="24"/>
          <w:lang w:val="da-DK"/>
        </w:rPr>
        <w:t xml:space="preserve">g </w:t>
      </w:r>
      <w:r w:rsidRPr="00EE529C">
        <w:rPr>
          <w:sz w:val="24"/>
          <w:lang w:val="da-DK"/>
        </w:rPr>
        <w:t xml:space="preserve">og </w:t>
      </w:r>
      <w:r w:rsidRPr="00EE529C">
        <w:rPr>
          <w:i/>
          <w:sz w:val="24"/>
          <w:lang w:val="da-DK"/>
        </w:rPr>
        <w:t xml:space="preserve">h </w:t>
      </w:r>
      <w:r w:rsidRPr="00EE529C">
        <w:rPr>
          <w:sz w:val="24"/>
          <w:lang w:val="da-DK"/>
        </w:rPr>
        <w:t xml:space="preserve">være funktioner og lad </w:t>
      </w:r>
      <w:r w:rsidRPr="00EE529C">
        <w:rPr>
          <w:i/>
          <w:sz w:val="24"/>
          <w:lang w:val="da-DK"/>
        </w:rPr>
        <w:t xml:space="preserve">F </w:t>
      </w:r>
      <w:r w:rsidRPr="00EE529C">
        <w:rPr>
          <w:sz w:val="24"/>
          <w:lang w:val="da-DK"/>
        </w:rPr>
        <w:t xml:space="preserve">være en stamfunktion for </w:t>
      </w:r>
      <w:r w:rsidRPr="00EE529C">
        <w:rPr>
          <w:i/>
          <w:sz w:val="24"/>
          <w:lang w:val="da-DK"/>
        </w:rPr>
        <w:t xml:space="preserve">f </w:t>
      </w:r>
      <w:r w:rsidRPr="00EE529C">
        <w:rPr>
          <w:sz w:val="24"/>
          <w:lang w:val="da-DK"/>
        </w:rPr>
        <w:t>. Vis</w:t>
      </w:r>
      <w:r w:rsidRPr="00EE529C">
        <w:rPr>
          <w:spacing w:val="39"/>
          <w:sz w:val="24"/>
          <w:lang w:val="da-DK"/>
        </w:rPr>
        <w:t xml:space="preserve"> </w:t>
      </w:r>
      <w:r w:rsidRPr="00EE529C">
        <w:rPr>
          <w:sz w:val="24"/>
          <w:lang w:val="da-DK"/>
        </w:rPr>
        <w:t>at</w:t>
      </w:r>
    </w:p>
    <w:p w:rsidR="007E510D" w:rsidRPr="00EE529C" w:rsidRDefault="00EE529C">
      <w:pPr>
        <w:pStyle w:val="BodyText"/>
        <w:spacing w:line="283" w:lineRule="exact"/>
        <w:ind w:left="3778"/>
        <w:rPr>
          <w:rFonts w:ascii="Tahoma"/>
          <w:lang w:val="da-DK"/>
        </w:rPr>
      </w:pPr>
      <w:r w:rsidRPr="00EE529C">
        <w:rPr>
          <w:rFonts w:ascii="Tahoma"/>
          <w:w w:val="198"/>
          <w:lang w:val="da-DK"/>
        </w:rPr>
        <w:t xml:space="preserve"> </w:t>
      </w:r>
    </w:p>
    <w:p w:rsidR="007E510D" w:rsidRPr="00EE529C" w:rsidRDefault="00EE529C">
      <w:pPr>
        <w:spacing w:before="55"/>
        <w:ind w:left="4050"/>
        <w:rPr>
          <w:i/>
          <w:sz w:val="24"/>
          <w:lang w:val="da-DK"/>
        </w:rPr>
      </w:pPr>
      <w:r w:rsidRPr="00EE529C">
        <w:rPr>
          <w:i/>
          <w:sz w:val="24"/>
          <w:lang w:val="da-DK"/>
        </w:rPr>
        <w:t xml:space="preserve">f </w:t>
      </w:r>
      <w:r w:rsidRPr="00EE529C">
        <w:rPr>
          <w:sz w:val="24"/>
          <w:lang w:val="da-DK"/>
        </w:rPr>
        <w:t>(</w:t>
      </w:r>
      <w:r w:rsidRPr="00EE529C">
        <w:rPr>
          <w:i/>
          <w:sz w:val="24"/>
          <w:lang w:val="da-DK"/>
        </w:rPr>
        <w:t>g</w:t>
      </w:r>
      <w:r w:rsidRPr="00EE529C">
        <w:rPr>
          <w:sz w:val="24"/>
          <w:lang w:val="da-DK"/>
        </w:rPr>
        <w:t>(</w:t>
      </w:r>
      <w:r w:rsidRPr="00EE529C">
        <w:rPr>
          <w:i/>
          <w:sz w:val="24"/>
          <w:lang w:val="da-DK"/>
        </w:rPr>
        <w:t>h</w:t>
      </w:r>
      <w:r w:rsidRPr="00EE529C">
        <w:rPr>
          <w:sz w:val="24"/>
          <w:lang w:val="da-DK"/>
        </w:rPr>
        <w:t>(</w:t>
      </w:r>
      <w:r w:rsidRPr="00EE529C">
        <w:rPr>
          <w:i/>
          <w:sz w:val="24"/>
          <w:lang w:val="da-DK"/>
        </w:rPr>
        <w:t>x</w:t>
      </w:r>
      <w:r w:rsidRPr="00EE529C">
        <w:rPr>
          <w:sz w:val="24"/>
          <w:lang w:val="da-DK"/>
        </w:rPr>
        <w:t>)))</w:t>
      </w:r>
      <w:r w:rsidRPr="00EE529C">
        <w:rPr>
          <w:i/>
          <w:sz w:val="24"/>
          <w:lang w:val="da-DK"/>
        </w:rPr>
        <w:t>g</w:t>
      </w:r>
      <w:r w:rsidRPr="00EE529C">
        <w:rPr>
          <w:i/>
          <w:sz w:val="24"/>
          <w:vertAlign w:val="superscript"/>
          <w:lang w:val="da-DK"/>
        </w:rPr>
        <w:t xml:space="preserve"> </w:t>
      </w:r>
      <w:r w:rsidRPr="00EE529C">
        <w:rPr>
          <w:sz w:val="24"/>
          <w:lang w:val="da-DK"/>
        </w:rPr>
        <w:t>(</w:t>
      </w:r>
      <w:r w:rsidRPr="00EE529C">
        <w:rPr>
          <w:i/>
          <w:sz w:val="24"/>
          <w:lang w:val="da-DK"/>
        </w:rPr>
        <w:t>h</w:t>
      </w:r>
      <w:r w:rsidRPr="00EE529C">
        <w:rPr>
          <w:sz w:val="24"/>
          <w:lang w:val="da-DK"/>
        </w:rPr>
        <w:t>(</w:t>
      </w:r>
      <w:r w:rsidRPr="00EE529C">
        <w:rPr>
          <w:i/>
          <w:sz w:val="24"/>
          <w:lang w:val="da-DK"/>
        </w:rPr>
        <w:t>x</w:t>
      </w:r>
      <w:r w:rsidRPr="00EE529C">
        <w:rPr>
          <w:sz w:val="24"/>
          <w:lang w:val="da-DK"/>
        </w:rPr>
        <w:t>))</w:t>
      </w:r>
      <w:r w:rsidRPr="00EE529C">
        <w:rPr>
          <w:i/>
          <w:sz w:val="24"/>
          <w:lang w:val="da-DK"/>
        </w:rPr>
        <w:t>h</w:t>
      </w:r>
      <w:r w:rsidRPr="00EE529C">
        <w:rPr>
          <w:i/>
          <w:sz w:val="24"/>
          <w:vertAlign w:val="superscript"/>
          <w:lang w:val="da-DK"/>
        </w:rPr>
        <w:t xml:space="preserve"> </w:t>
      </w:r>
      <w:r w:rsidRPr="00EE529C">
        <w:rPr>
          <w:sz w:val="24"/>
          <w:lang w:val="da-DK"/>
        </w:rPr>
        <w:t>(</w:t>
      </w:r>
      <w:r w:rsidRPr="00EE529C">
        <w:rPr>
          <w:i/>
          <w:sz w:val="24"/>
          <w:lang w:val="da-DK"/>
        </w:rPr>
        <w:t>x</w:t>
      </w:r>
      <w:r w:rsidRPr="00EE529C">
        <w:rPr>
          <w:sz w:val="24"/>
          <w:lang w:val="da-DK"/>
        </w:rPr>
        <w:t xml:space="preserve">) </w:t>
      </w:r>
      <w:r w:rsidRPr="00EE529C">
        <w:rPr>
          <w:i/>
          <w:sz w:val="24"/>
          <w:lang w:val="da-DK"/>
        </w:rPr>
        <w:t xml:space="preserve">dx </w:t>
      </w:r>
      <w:r w:rsidRPr="00EE529C">
        <w:rPr>
          <w:sz w:val="24"/>
          <w:lang w:val="da-DK"/>
        </w:rPr>
        <w:t xml:space="preserve">= </w:t>
      </w:r>
      <w:r w:rsidRPr="00EE529C">
        <w:rPr>
          <w:i/>
          <w:sz w:val="24"/>
          <w:lang w:val="da-DK"/>
        </w:rPr>
        <w:t>F</w:t>
      </w:r>
      <w:r w:rsidRPr="00EE529C">
        <w:rPr>
          <w:sz w:val="24"/>
          <w:lang w:val="da-DK"/>
        </w:rPr>
        <w:t>(</w:t>
      </w:r>
      <w:r w:rsidRPr="00EE529C">
        <w:rPr>
          <w:i/>
          <w:sz w:val="24"/>
          <w:lang w:val="da-DK"/>
        </w:rPr>
        <w:t>g</w:t>
      </w:r>
      <w:r w:rsidRPr="00EE529C">
        <w:rPr>
          <w:sz w:val="24"/>
          <w:lang w:val="da-DK"/>
        </w:rPr>
        <w:t>(</w:t>
      </w:r>
      <w:r w:rsidRPr="00EE529C">
        <w:rPr>
          <w:i/>
          <w:sz w:val="24"/>
          <w:lang w:val="da-DK"/>
        </w:rPr>
        <w:t>h</w:t>
      </w:r>
      <w:r w:rsidRPr="00EE529C">
        <w:rPr>
          <w:sz w:val="24"/>
          <w:lang w:val="da-DK"/>
        </w:rPr>
        <w:t>(</w:t>
      </w:r>
      <w:r w:rsidRPr="00EE529C">
        <w:rPr>
          <w:i/>
          <w:sz w:val="24"/>
          <w:lang w:val="da-DK"/>
        </w:rPr>
        <w:t>x</w:t>
      </w:r>
      <w:r w:rsidRPr="00EE529C">
        <w:rPr>
          <w:sz w:val="24"/>
          <w:lang w:val="da-DK"/>
        </w:rPr>
        <w:t xml:space="preserve">))) + </w:t>
      </w:r>
      <w:r w:rsidRPr="00EE529C">
        <w:rPr>
          <w:i/>
          <w:sz w:val="24"/>
          <w:lang w:val="da-DK"/>
        </w:rPr>
        <w:t>C.</w:t>
      </w:r>
    </w:p>
    <w:p w:rsidR="007E510D" w:rsidRPr="00EE529C" w:rsidRDefault="007E510D">
      <w:pPr>
        <w:pStyle w:val="BodyText"/>
        <w:spacing w:before="6"/>
        <w:rPr>
          <w:i/>
          <w:sz w:val="34"/>
          <w:lang w:val="da-DK"/>
        </w:rPr>
      </w:pPr>
    </w:p>
    <w:p w:rsidR="007E510D" w:rsidRPr="00EE529C" w:rsidRDefault="00EE529C">
      <w:pPr>
        <w:pStyle w:val="ListParagraph"/>
        <w:numPr>
          <w:ilvl w:val="3"/>
          <w:numId w:val="63"/>
        </w:numPr>
        <w:tabs>
          <w:tab w:val="left" w:pos="1846"/>
        </w:tabs>
        <w:ind w:hanging="311"/>
        <w:jc w:val="left"/>
        <w:rPr>
          <w:sz w:val="24"/>
          <w:lang w:val="da-DK"/>
        </w:rPr>
      </w:pPr>
      <w:r w:rsidRPr="00EE529C">
        <w:rPr>
          <w:sz w:val="24"/>
          <w:lang w:val="da-DK"/>
        </w:rPr>
        <w:t>Brug delvis integration samt integration ved substitution til at</w:t>
      </w:r>
      <w:r w:rsidRPr="00EE529C">
        <w:rPr>
          <w:spacing w:val="-4"/>
          <w:sz w:val="24"/>
          <w:lang w:val="da-DK"/>
        </w:rPr>
        <w:t xml:space="preserve"> </w:t>
      </w:r>
      <w:r w:rsidRPr="00EE529C">
        <w:rPr>
          <w:sz w:val="24"/>
          <w:lang w:val="da-DK"/>
        </w:rPr>
        <w:t>vise</w:t>
      </w:r>
    </w:p>
    <w:p w:rsidR="007E510D" w:rsidRPr="00EE529C" w:rsidRDefault="007E510D">
      <w:pP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BodyText"/>
        <w:tabs>
          <w:tab w:val="left" w:pos="718"/>
          <w:tab w:val="left" w:pos="1244"/>
        </w:tabs>
        <w:spacing w:before="79" w:line="261" w:lineRule="exact"/>
        <w:jc w:val="right"/>
        <w:rPr>
          <w:lang w:val="da-DK"/>
        </w:rPr>
      </w:pPr>
      <w:r w:rsidRPr="00EE529C">
        <w:rPr>
          <w:rFonts w:ascii="Lucida Sans Unicode" w:hAnsi="Lucida Sans Unicode"/>
          <w:lang w:val="da-DK"/>
        </w:rPr>
        <w:t>√</w:t>
      </w:r>
      <w:r w:rsidRPr="00EE529C">
        <w:rPr>
          <w:rFonts w:ascii="Lucida Sans Unicode" w:hAnsi="Lucida Sans Unicode"/>
          <w:u w:val="single"/>
          <w:lang w:val="da-DK"/>
        </w:rPr>
        <w:t xml:space="preserve"> </w:t>
      </w:r>
      <w:r w:rsidRPr="00EE529C">
        <w:rPr>
          <w:rFonts w:ascii="Lucida Sans Unicode" w:hAnsi="Lucida Sans Unicode"/>
          <w:u w:val="single"/>
          <w:lang w:val="da-DK"/>
        </w:rPr>
        <w:tab/>
      </w:r>
      <w:r w:rsidRPr="00EE529C">
        <w:rPr>
          <w:rFonts w:ascii="Lucida Sans Unicode" w:hAnsi="Lucida Sans Unicode"/>
          <w:lang w:val="da-DK"/>
        </w:rPr>
        <w:tab/>
      </w:r>
      <w:r w:rsidRPr="00EE529C">
        <w:rPr>
          <w:position w:val="-5"/>
          <w:u w:val="single"/>
          <w:lang w:val="da-DK"/>
        </w:rPr>
        <w:t>2</w:t>
      </w:r>
    </w:p>
    <w:p w:rsidR="007E510D" w:rsidRPr="00EE529C" w:rsidRDefault="00EE529C">
      <w:pPr>
        <w:tabs>
          <w:tab w:val="left" w:pos="1139"/>
          <w:tab w:val="left" w:pos="2094"/>
        </w:tabs>
        <w:spacing w:before="167" w:line="172" w:lineRule="exact"/>
        <w:ind w:left="780"/>
        <w:rPr>
          <w:sz w:val="14"/>
          <w:lang w:val="da-DK"/>
        </w:rPr>
      </w:pPr>
      <w:r w:rsidRPr="00EE529C">
        <w:rPr>
          <w:lang w:val="da-DK"/>
        </w:rPr>
        <w:br w:type="column"/>
      </w:r>
      <w:r w:rsidRPr="00EE529C">
        <w:rPr>
          <w:w w:val="110"/>
          <w:position w:val="1"/>
          <w:sz w:val="14"/>
          <w:lang w:val="da-DK"/>
        </w:rPr>
        <w:t>3</w:t>
      </w:r>
      <w:r w:rsidRPr="00EE529C">
        <w:rPr>
          <w:w w:val="110"/>
          <w:position w:val="1"/>
          <w:sz w:val="14"/>
          <w:lang w:val="da-DK"/>
        </w:rPr>
        <w:tab/>
      </w:r>
      <w:r w:rsidRPr="00EE529C">
        <w:rPr>
          <w:w w:val="110"/>
          <w:sz w:val="14"/>
          <w:u w:val="single"/>
          <w:lang w:val="da-DK"/>
        </w:rPr>
        <w:t xml:space="preserve"> </w:t>
      </w:r>
      <w:r w:rsidRPr="00EE529C">
        <w:rPr>
          <w:w w:val="110"/>
          <w:sz w:val="24"/>
          <w:u w:val="single"/>
          <w:lang w:val="da-DK"/>
        </w:rPr>
        <w:t>4</w:t>
      </w:r>
      <w:r w:rsidRPr="00EE529C">
        <w:rPr>
          <w:w w:val="110"/>
          <w:sz w:val="24"/>
          <w:lang w:val="da-DK"/>
        </w:rPr>
        <w:tab/>
      </w:r>
      <w:r w:rsidRPr="00EE529C">
        <w:rPr>
          <w:w w:val="110"/>
          <w:position w:val="1"/>
          <w:sz w:val="14"/>
          <w:lang w:val="da-DK"/>
        </w:rPr>
        <w:t>5</w:t>
      </w:r>
    </w:p>
    <w:p w:rsidR="007E510D" w:rsidRPr="00EE529C" w:rsidRDefault="007E510D">
      <w:pPr>
        <w:pStyle w:val="BodyText"/>
        <w:spacing w:before="9"/>
        <w:rPr>
          <w:sz w:val="5"/>
          <w:lang w:val="da-DK"/>
        </w:rPr>
      </w:pPr>
    </w:p>
    <w:p w:rsidR="007E510D" w:rsidRPr="00EE529C" w:rsidRDefault="00EE529C">
      <w:pPr>
        <w:tabs>
          <w:tab w:val="left" w:pos="2089"/>
        </w:tabs>
        <w:spacing w:line="20" w:lineRule="exact"/>
        <w:ind w:left="775"/>
        <w:rPr>
          <w:sz w:val="2"/>
          <w:lang w:val="da-DK"/>
        </w:rPr>
      </w:pPr>
      <w:r w:rsidRPr="00EE529C">
        <w:rPr>
          <w:sz w:val="2"/>
          <w:lang w:val="da-DK"/>
        </w:rPr>
      </w:r>
      <w:r w:rsidRPr="00EE529C">
        <w:rPr>
          <w:sz w:val="2"/>
          <w:lang w:val="da-DK"/>
        </w:rPr>
        <w:pict>
          <v:group id="_x0000_s5303" style="width:3.85pt;height:.45pt;mso-position-horizontal-relative:char;mso-position-vertical-relative:line" coordsize="77,9">
            <v:line id="_x0000_s5304" style="position:absolute" from="0,4" to="76,4" strokeweight=".15806mm"/>
            <w10:anchorlock/>
          </v:group>
        </w:pict>
      </w:r>
      <w:r w:rsidRPr="00EE529C">
        <w:rPr>
          <w:sz w:val="2"/>
          <w:lang w:val="da-DK"/>
        </w:rPr>
        <w:tab/>
      </w:r>
      <w:r w:rsidRPr="00EE529C">
        <w:rPr>
          <w:sz w:val="2"/>
          <w:lang w:val="da-DK"/>
        </w:rPr>
      </w:r>
      <w:r w:rsidRPr="00EE529C">
        <w:rPr>
          <w:sz w:val="2"/>
          <w:lang w:val="da-DK"/>
        </w:rPr>
        <w:pict>
          <v:group id="_x0000_s5301" style="width:3.85pt;height:.45pt;mso-position-horizontal-relative:char;mso-position-vertical-relative:line" coordsize="77,9">
            <v:line id="_x0000_s5302" style="position:absolute" from="0,4" to="76,4" strokeweight=".15806mm"/>
            <w10:anchorlock/>
          </v:group>
        </w:pict>
      </w:r>
    </w:p>
    <w:p w:rsidR="007E510D" w:rsidRPr="00EE529C" w:rsidRDefault="007E510D">
      <w:pPr>
        <w:spacing w:line="20" w:lineRule="exact"/>
        <w:rPr>
          <w:sz w:val="2"/>
          <w:lang w:val="da-DK"/>
        </w:rPr>
        <w:sectPr w:rsidR="007E510D" w:rsidRPr="00EE529C">
          <w:type w:val="continuous"/>
          <w:pgSz w:w="11910" w:h="16840"/>
          <w:pgMar w:top="1580" w:right="140" w:bottom="280" w:left="180" w:header="708" w:footer="708" w:gutter="0"/>
          <w:cols w:num="2" w:space="708" w:equalWidth="0">
            <w:col w:w="5597" w:space="40"/>
            <w:col w:w="5953"/>
          </w:cols>
        </w:sectPr>
      </w:pPr>
    </w:p>
    <w:p w:rsidR="007E510D" w:rsidRPr="00EE529C" w:rsidRDefault="00EE529C">
      <w:pPr>
        <w:spacing w:line="117" w:lineRule="auto"/>
        <w:ind w:left="1084" w:right="268"/>
        <w:jc w:val="center"/>
        <w:rPr>
          <w:i/>
          <w:sz w:val="24"/>
          <w:lang w:val="da-DK"/>
        </w:rPr>
      </w:pPr>
      <w:r w:rsidRPr="00EE529C">
        <w:rPr>
          <w:i/>
          <w:sz w:val="24"/>
          <w:lang w:val="da-DK"/>
        </w:rPr>
        <w:t xml:space="preserve">x x </w:t>
      </w:r>
      <w:r w:rsidRPr="00EE529C">
        <w:rPr>
          <w:sz w:val="24"/>
          <w:lang w:val="da-DK"/>
        </w:rPr>
        <w:t xml:space="preserve">+ 1 </w:t>
      </w:r>
      <w:r w:rsidRPr="00EE529C">
        <w:rPr>
          <w:i/>
          <w:sz w:val="24"/>
          <w:lang w:val="da-DK"/>
        </w:rPr>
        <w:t xml:space="preserve">dx </w:t>
      </w:r>
      <w:r w:rsidRPr="00EE529C">
        <w:rPr>
          <w:sz w:val="24"/>
          <w:lang w:val="da-DK"/>
        </w:rPr>
        <w:t xml:space="preserve">= </w:t>
      </w:r>
      <w:r w:rsidRPr="00EE529C">
        <w:rPr>
          <w:position w:val="-15"/>
          <w:sz w:val="24"/>
          <w:lang w:val="da-DK"/>
        </w:rPr>
        <w:t xml:space="preserve">3 </w:t>
      </w:r>
      <w:r w:rsidRPr="00EE529C">
        <w:rPr>
          <w:i/>
          <w:sz w:val="24"/>
          <w:lang w:val="da-DK"/>
        </w:rPr>
        <w:t>x</w:t>
      </w:r>
      <w:r w:rsidRPr="00EE529C">
        <w:rPr>
          <w:sz w:val="24"/>
          <w:lang w:val="da-DK"/>
        </w:rPr>
        <w:t xml:space="preserve">(1 + </w:t>
      </w:r>
      <w:r w:rsidRPr="00EE529C">
        <w:rPr>
          <w:i/>
          <w:sz w:val="24"/>
          <w:lang w:val="da-DK"/>
        </w:rPr>
        <w:t>x</w:t>
      </w:r>
      <w:r w:rsidRPr="00EE529C">
        <w:rPr>
          <w:sz w:val="24"/>
          <w:lang w:val="da-DK"/>
        </w:rPr>
        <w:t xml:space="preserve">) </w:t>
      </w:r>
      <w:r w:rsidRPr="00EE529C">
        <w:rPr>
          <w:position w:val="4"/>
          <w:sz w:val="14"/>
          <w:lang w:val="da-DK"/>
        </w:rPr>
        <w:t xml:space="preserve">2 </w:t>
      </w:r>
      <w:r w:rsidRPr="00EE529C">
        <w:rPr>
          <w:rFonts w:ascii="Lucida Sans Unicode" w:hAnsi="Lucida Sans Unicode"/>
          <w:sz w:val="24"/>
          <w:lang w:val="da-DK"/>
        </w:rPr>
        <w:t xml:space="preserve">− </w:t>
      </w:r>
      <w:r w:rsidRPr="00EE529C">
        <w:rPr>
          <w:position w:val="-15"/>
          <w:sz w:val="24"/>
          <w:lang w:val="da-DK"/>
        </w:rPr>
        <w:t xml:space="preserve">15 </w:t>
      </w:r>
      <w:r w:rsidRPr="00EE529C">
        <w:rPr>
          <w:sz w:val="24"/>
          <w:lang w:val="da-DK"/>
        </w:rPr>
        <w:t xml:space="preserve">(1 + </w:t>
      </w:r>
      <w:r w:rsidRPr="00EE529C">
        <w:rPr>
          <w:i/>
          <w:sz w:val="24"/>
          <w:lang w:val="da-DK"/>
        </w:rPr>
        <w:t>x</w:t>
      </w:r>
      <w:r w:rsidRPr="00EE529C">
        <w:rPr>
          <w:sz w:val="24"/>
          <w:lang w:val="da-DK"/>
        </w:rPr>
        <w:t xml:space="preserve">) </w:t>
      </w:r>
      <w:r w:rsidRPr="00EE529C">
        <w:rPr>
          <w:position w:val="4"/>
          <w:sz w:val="14"/>
          <w:lang w:val="da-DK"/>
        </w:rPr>
        <w:t xml:space="preserve">2 </w:t>
      </w:r>
      <w:r w:rsidRPr="00EE529C">
        <w:rPr>
          <w:sz w:val="24"/>
          <w:lang w:val="da-DK"/>
        </w:rPr>
        <w:t xml:space="preserve">+ </w:t>
      </w:r>
      <w:r w:rsidRPr="00EE529C">
        <w:rPr>
          <w:i/>
          <w:sz w:val="24"/>
          <w:lang w:val="da-DK"/>
        </w:rPr>
        <w:t>C.</w:t>
      </w:r>
    </w:p>
    <w:p w:rsidR="007E510D" w:rsidRPr="00EE529C" w:rsidRDefault="007E510D">
      <w:pPr>
        <w:pStyle w:val="BodyText"/>
        <w:spacing w:before="4"/>
        <w:rPr>
          <w:i/>
          <w:sz w:val="10"/>
          <w:lang w:val="da-DK"/>
        </w:rPr>
      </w:pPr>
    </w:p>
    <w:p w:rsidR="007E510D" w:rsidRPr="00EE529C" w:rsidRDefault="00EE529C">
      <w:pPr>
        <w:pStyle w:val="BodyText"/>
        <w:spacing w:before="89"/>
        <w:ind w:left="1845"/>
        <w:rPr>
          <w:lang w:val="da-DK"/>
        </w:rPr>
      </w:pPr>
      <w:r w:rsidRPr="00EE529C">
        <w:rPr>
          <w:lang w:val="da-DK"/>
        </w:rPr>
        <w:t>Brug efterfølgende dette til at udregne</w:t>
      </w:r>
    </w:p>
    <w:p w:rsidR="007E510D" w:rsidRPr="00EE529C" w:rsidRDefault="00EE529C">
      <w:pPr>
        <w:pStyle w:val="BodyText"/>
        <w:spacing w:before="8"/>
        <w:ind w:right="410"/>
        <w:jc w:val="center"/>
        <w:rPr>
          <w:rFonts w:ascii="Tahoma"/>
          <w:lang w:val="da-DK"/>
        </w:rPr>
      </w:pPr>
      <w:r w:rsidRPr="00EE529C">
        <w:rPr>
          <w:lang w:val="da-DK"/>
        </w:rPr>
        <w:pict>
          <v:shape id="_x0000_s5300" style="position:absolute;left:0;text-align:left;margin-left:327.15pt;margin-top:18.85pt;width:6.35pt;height:.1pt;z-index:-15175680;mso-wrap-distance-left:0;mso-wrap-distance-right:0;mso-position-horizontal-relative:page" coordorigin="6543,377" coordsize="127,0" path="m6543,377r126,e" filled="f" strokeweight=".21097mm">
            <v:path arrowok="t"/>
            <w10:wrap type="topAndBottom" anchorx="page"/>
          </v:shape>
        </w:pict>
      </w:r>
      <w:r w:rsidRPr="00EE529C">
        <w:rPr>
          <w:lang w:val="da-DK"/>
        </w:rPr>
        <w:pict>
          <v:line id="_x0000_s5299" style="position:absolute;left:0;text-align:left;z-index:-28149760;mso-position-horizontal-relative:page" from="300.3pt,12.1pt" to="333.45pt,12.1pt" strokeweight=".21097mm">
            <w10:wrap anchorx="page"/>
          </v:line>
        </w:pict>
      </w:r>
      <w:r w:rsidRPr="00EE529C">
        <w:rPr>
          <w:lang w:val="da-DK"/>
        </w:rPr>
        <w:pict>
          <v:shape id="_x0000_s5298" type="#_x0000_t202" style="position:absolute;left:0;text-align:left;margin-left:318.3pt;margin-top:8.5pt;width:8.85pt;height:22.55pt;z-index:-28148736;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91"/>
                    </w:rPr>
                    <w:t>√</w:t>
                  </w:r>
                </w:p>
              </w:txbxContent>
            </v:textbox>
            <w10:wrap anchorx="page"/>
          </v:shape>
        </w:pict>
      </w:r>
      <w:r w:rsidRPr="00EE529C">
        <w:rPr>
          <w:rFonts w:ascii="Tahoma"/>
          <w:w w:val="198"/>
          <w:position w:val="1"/>
          <w:lang w:val="da-DK"/>
        </w:rPr>
        <w:t xml:space="preserve"> </w:t>
      </w:r>
      <w:r w:rsidRPr="00EE529C">
        <w:rPr>
          <w:rFonts w:ascii="Tahoma"/>
          <w:position w:val="1"/>
          <w:lang w:val="da-DK"/>
        </w:rPr>
        <w:t xml:space="preserve"> </w:t>
      </w:r>
      <w:r w:rsidRPr="00EE529C">
        <w:rPr>
          <w:rFonts w:ascii="Tahoma"/>
          <w:spacing w:val="-28"/>
          <w:position w:val="1"/>
          <w:lang w:val="da-DK"/>
        </w:rPr>
        <w:t xml:space="preserve"> </w:t>
      </w:r>
      <w:r w:rsidRPr="00EE529C">
        <w:rPr>
          <w:rFonts w:ascii="Tahoma"/>
          <w:w w:val="276"/>
          <w:lang w:val="da-DK"/>
        </w:rPr>
        <w:t xml:space="preserve"> </w:t>
      </w:r>
    </w:p>
    <w:p w:rsidR="007E510D" w:rsidRPr="00EE529C" w:rsidRDefault="00EE529C">
      <w:pPr>
        <w:tabs>
          <w:tab w:val="left" w:pos="1554"/>
        </w:tabs>
        <w:ind w:left="1017"/>
        <w:jc w:val="center"/>
        <w:rPr>
          <w:i/>
          <w:sz w:val="24"/>
          <w:lang w:val="da-DK"/>
        </w:rPr>
      </w:pPr>
      <w:r w:rsidRPr="00EE529C">
        <w:rPr>
          <w:w w:val="105"/>
          <w:sz w:val="24"/>
          <w:lang w:val="da-DK"/>
        </w:rPr>
        <w:t>1</w:t>
      </w:r>
      <w:r w:rsidRPr="00EE529C">
        <w:rPr>
          <w:spacing w:val="-24"/>
          <w:w w:val="105"/>
          <w:sz w:val="24"/>
          <w:lang w:val="da-DK"/>
        </w:rPr>
        <w:t xml:space="preserve"> </w:t>
      </w:r>
      <w:r w:rsidRPr="00EE529C">
        <w:rPr>
          <w:w w:val="105"/>
          <w:sz w:val="24"/>
          <w:lang w:val="da-DK"/>
        </w:rPr>
        <w:t>+</w:t>
      </w:r>
      <w:r w:rsidRPr="00EE529C">
        <w:rPr>
          <w:w w:val="105"/>
          <w:sz w:val="24"/>
          <w:lang w:val="da-DK"/>
        </w:rPr>
        <w:tab/>
      </w:r>
      <w:r w:rsidRPr="00EE529C">
        <w:rPr>
          <w:i/>
          <w:spacing w:val="16"/>
          <w:w w:val="105"/>
          <w:sz w:val="24"/>
          <w:lang w:val="da-DK"/>
        </w:rPr>
        <w:t>xdx</w:t>
      </w:r>
    </w:p>
    <w:p w:rsidR="007E510D" w:rsidRPr="00EE529C" w:rsidRDefault="007E510D">
      <w:pPr>
        <w:pStyle w:val="BodyText"/>
        <w:spacing w:before="5"/>
        <w:rPr>
          <w:i/>
          <w:sz w:val="34"/>
          <w:lang w:val="da-DK"/>
        </w:rPr>
      </w:pPr>
    </w:p>
    <w:p w:rsidR="007E510D" w:rsidRPr="00EE529C" w:rsidRDefault="00EE529C">
      <w:pPr>
        <w:pStyle w:val="ListParagraph"/>
        <w:numPr>
          <w:ilvl w:val="3"/>
          <w:numId w:val="63"/>
        </w:numPr>
        <w:tabs>
          <w:tab w:val="left" w:pos="1846"/>
        </w:tabs>
        <w:spacing w:before="1" w:line="290" w:lineRule="exact"/>
        <w:ind w:hanging="311"/>
        <w:jc w:val="left"/>
        <w:rPr>
          <w:sz w:val="24"/>
          <w:lang w:val="da-DK"/>
        </w:rPr>
      </w:pPr>
      <w:r w:rsidRPr="00EE529C">
        <w:rPr>
          <w:sz w:val="24"/>
          <w:lang w:val="da-DK"/>
        </w:rPr>
        <w:t>Udregn</w:t>
      </w:r>
      <w:r w:rsidRPr="00EE529C">
        <w:rPr>
          <w:spacing w:val="-1"/>
          <w:sz w:val="24"/>
          <w:lang w:val="da-DK"/>
        </w:rPr>
        <w:t xml:space="preserve"> </w:t>
      </w:r>
      <w:r w:rsidRPr="00EE529C">
        <w:rPr>
          <w:sz w:val="24"/>
          <w:lang w:val="da-DK"/>
        </w:rPr>
        <w:t>integralerne</w:t>
      </w:r>
    </w:p>
    <w:p w:rsidR="007E510D" w:rsidRPr="00EE529C" w:rsidRDefault="00EE529C">
      <w:pPr>
        <w:pStyle w:val="BodyText"/>
        <w:tabs>
          <w:tab w:val="left" w:pos="3515"/>
        </w:tabs>
        <w:spacing w:line="282" w:lineRule="exact"/>
        <w:ind w:right="379"/>
        <w:jc w:val="center"/>
        <w:rPr>
          <w:rFonts w:ascii="Tahoma"/>
          <w:lang w:val="da-DK"/>
        </w:rPr>
      </w:pPr>
      <w:r w:rsidRPr="00EE529C">
        <w:rPr>
          <w:lang w:val="da-DK"/>
        </w:rPr>
        <w:pict>
          <v:shape id="_x0000_s5297" style="position:absolute;left:0;text-align:left;margin-left:404.15pt;margin-top:16.45pt;width:4.8pt;height:.1pt;z-index:-15175168;mso-wrap-distance-left:0;mso-wrap-distance-right:0;mso-position-horizontal-relative:page" coordorigin="8083,329" coordsize="96,0" path="m8083,329r95,e" filled="f" strokeweight=".15806mm">
            <v:path arrowok="t"/>
            <w10:wrap type="topAndBottom" anchorx="page"/>
          </v:shape>
        </w:pict>
      </w:r>
      <w:r w:rsidRPr="00EE529C">
        <w:rPr>
          <w:lang w:val="da-DK"/>
        </w:rPr>
        <w:pict>
          <v:shape id="_x0000_s5296" type="#_x0000_t202" style="position:absolute;left:0;text-align:left;margin-left:397.55pt;margin-top:8.7pt;width:6.65pt;height:16.9pt;z-index:-28148224;mso-position-horizontal-relative:page" filled="f" stroked="f">
            <v:textbox inset="0,0,0,0">
              <w:txbxContent>
                <w:p w:rsidR="00EE529C" w:rsidRDefault="00EE529C">
                  <w:pPr>
                    <w:spacing w:line="239" w:lineRule="exact"/>
                    <w:rPr>
                      <w:rFonts w:ascii="Lucida Sans Unicode" w:hAnsi="Lucida Sans Unicode"/>
                      <w:sz w:val="18"/>
                    </w:rPr>
                  </w:pPr>
                  <w:r>
                    <w:rPr>
                      <w:rFonts w:ascii="Lucida Sans Unicode" w:hAnsi="Lucida Sans Unicode"/>
                      <w:w w:val="91"/>
                      <w:sz w:val="18"/>
                    </w:rPr>
                    <w:t>√</w:t>
                  </w:r>
                </w:p>
              </w:txbxContent>
            </v:textbox>
            <w10:wrap anchorx="page"/>
          </v:shape>
        </w:pict>
      </w:r>
      <w:r w:rsidRPr="00EE529C">
        <w:rPr>
          <w:rFonts w:ascii="Tahoma"/>
          <w:w w:val="198"/>
          <w:lang w:val="da-DK"/>
        </w:rPr>
        <w:t xml:space="preserve"> </w:t>
      </w:r>
      <w:r w:rsidRPr="00EE529C">
        <w:rPr>
          <w:rFonts w:ascii="Tahoma"/>
          <w:lang w:val="da-DK"/>
        </w:rPr>
        <w:tab/>
      </w:r>
      <w:r w:rsidRPr="00EE529C">
        <w:rPr>
          <w:rFonts w:ascii="Tahoma"/>
          <w:w w:val="198"/>
          <w:lang w:val="da-DK"/>
        </w:rPr>
        <w:t xml:space="preserve"> </w:t>
      </w:r>
    </w:p>
    <w:p w:rsidR="007E510D" w:rsidRPr="00EE529C" w:rsidRDefault="00EE529C">
      <w:pPr>
        <w:tabs>
          <w:tab w:val="left" w:pos="7556"/>
        </w:tabs>
        <w:ind w:left="4041"/>
        <w:rPr>
          <w:i/>
          <w:sz w:val="24"/>
          <w:lang w:val="da-DK"/>
        </w:rPr>
      </w:pPr>
      <w:r w:rsidRPr="00EE529C">
        <w:rPr>
          <w:i/>
          <w:spacing w:val="3"/>
          <w:w w:val="105"/>
          <w:sz w:val="24"/>
          <w:lang w:val="da-DK"/>
        </w:rPr>
        <w:t>x</w:t>
      </w:r>
      <w:r w:rsidRPr="00EE529C">
        <w:rPr>
          <w:spacing w:val="3"/>
          <w:w w:val="105"/>
          <w:sz w:val="24"/>
          <w:vertAlign w:val="superscript"/>
          <w:lang w:val="da-DK"/>
        </w:rPr>
        <w:t>3</w:t>
      </w:r>
      <w:r w:rsidRPr="00EE529C">
        <w:rPr>
          <w:spacing w:val="-30"/>
          <w:w w:val="105"/>
          <w:sz w:val="24"/>
          <w:lang w:val="da-DK"/>
        </w:rPr>
        <w:t xml:space="preserve"> </w:t>
      </w:r>
      <w:r w:rsidRPr="00EE529C">
        <w:rPr>
          <w:spacing w:val="2"/>
          <w:w w:val="105"/>
          <w:sz w:val="24"/>
          <w:lang w:val="da-DK"/>
        </w:rPr>
        <w:t>sin(</w:t>
      </w:r>
      <w:r w:rsidRPr="00EE529C">
        <w:rPr>
          <w:i/>
          <w:spacing w:val="2"/>
          <w:w w:val="105"/>
          <w:sz w:val="24"/>
          <w:lang w:val="da-DK"/>
        </w:rPr>
        <w:t>x</w:t>
      </w:r>
      <w:r w:rsidRPr="00EE529C">
        <w:rPr>
          <w:spacing w:val="2"/>
          <w:w w:val="105"/>
          <w:sz w:val="24"/>
          <w:vertAlign w:val="superscript"/>
          <w:lang w:val="da-DK"/>
        </w:rPr>
        <w:t>2</w:t>
      </w:r>
      <w:r w:rsidRPr="00EE529C">
        <w:rPr>
          <w:spacing w:val="2"/>
          <w:w w:val="105"/>
          <w:sz w:val="24"/>
          <w:lang w:val="da-DK"/>
        </w:rPr>
        <w:t>)</w:t>
      </w:r>
      <w:r w:rsidRPr="00EE529C">
        <w:rPr>
          <w:spacing w:val="-39"/>
          <w:w w:val="105"/>
          <w:sz w:val="24"/>
          <w:lang w:val="da-DK"/>
        </w:rPr>
        <w:t xml:space="preserve"> </w:t>
      </w:r>
      <w:r w:rsidRPr="00EE529C">
        <w:rPr>
          <w:i/>
          <w:spacing w:val="7"/>
          <w:w w:val="105"/>
          <w:sz w:val="24"/>
          <w:lang w:val="da-DK"/>
        </w:rPr>
        <w:t>dx,</w:t>
      </w:r>
      <w:r w:rsidRPr="00EE529C">
        <w:rPr>
          <w:i/>
          <w:spacing w:val="7"/>
          <w:w w:val="105"/>
          <w:sz w:val="24"/>
          <w:lang w:val="da-DK"/>
        </w:rPr>
        <w:tab/>
      </w:r>
      <w:r w:rsidRPr="00EE529C">
        <w:rPr>
          <w:i/>
          <w:spacing w:val="3"/>
          <w:w w:val="105"/>
          <w:sz w:val="24"/>
          <w:lang w:val="da-DK"/>
        </w:rPr>
        <w:t>e</w:t>
      </w:r>
      <w:r w:rsidRPr="00EE529C">
        <w:rPr>
          <w:rFonts w:ascii="Lucida Sans Unicode" w:hAnsi="Lucida Sans Unicode"/>
          <w:spacing w:val="3"/>
          <w:w w:val="105"/>
          <w:sz w:val="24"/>
          <w:vertAlign w:val="superscript"/>
          <w:lang w:val="da-DK"/>
        </w:rPr>
        <w:t>−</w:t>
      </w:r>
      <w:r w:rsidRPr="00EE529C">
        <w:rPr>
          <w:rFonts w:ascii="Lucida Sans Unicode" w:hAnsi="Lucida Sans Unicode"/>
          <w:spacing w:val="3"/>
          <w:w w:val="105"/>
          <w:sz w:val="24"/>
          <w:lang w:val="da-DK"/>
        </w:rPr>
        <w:t xml:space="preserve"> </w:t>
      </w:r>
      <w:r w:rsidRPr="00EE529C">
        <w:rPr>
          <w:i/>
          <w:w w:val="105"/>
          <w:sz w:val="24"/>
          <w:vertAlign w:val="superscript"/>
          <w:lang w:val="da-DK"/>
        </w:rPr>
        <w:t>x</w:t>
      </w:r>
      <w:r w:rsidRPr="00EE529C">
        <w:rPr>
          <w:i/>
          <w:spacing w:val="26"/>
          <w:w w:val="105"/>
          <w:sz w:val="24"/>
          <w:lang w:val="da-DK"/>
        </w:rPr>
        <w:t xml:space="preserve"> </w:t>
      </w:r>
      <w:r w:rsidRPr="00EE529C">
        <w:rPr>
          <w:i/>
          <w:spacing w:val="7"/>
          <w:w w:val="105"/>
          <w:sz w:val="24"/>
          <w:lang w:val="da-DK"/>
        </w:rPr>
        <w:t>dx.</w:t>
      </w:r>
    </w:p>
    <w:p w:rsidR="007E510D" w:rsidRPr="00EE529C" w:rsidRDefault="00EE529C">
      <w:pPr>
        <w:pStyle w:val="BodyText"/>
        <w:spacing w:before="105"/>
        <w:ind w:right="296"/>
        <w:jc w:val="center"/>
        <w:rPr>
          <w:lang w:val="da-DK"/>
        </w:rPr>
      </w:pPr>
      <w:r w:rsidRPr="00EE529C">
        <w:rPr>
          <w:lang w:val="da-DK"/>
        </w:rPr>
        <w:pict>
          <v:line id="_x0000_s5295" style="position:absolute;left:0;text-align:left;z-index:-28149248;mso-position-horizontal-relative:page" from="257.75pt,18.1pt" to="264.1pt,18.1pt" strokeweight=".21097mm">
            <w10:wrap anchorx="page"/>
          </v:line>
        </w:pict>
      </w:r>
      <w:r w:rsidRPr="00EE529C">
        <w:rPr>
          <w:lang w:val="da-DK"/>
        </w:rPr>
        <w:t xml:space="preserve">(Hint: Substituer hhv. </w:t>
      </w:r>
      <w:r w:rsidRPr="00EE529C">
        <w:rPr>
          <w:i/>
          <w:lang w:val="da-DK"/>
        </w:rPr>
        <w:t>x</w:t>
      </w:r>
      <w:r w:rsidRPr="00EE529C">
        <w:rPr>
          <w:vertAlign w:val="superscript"/>
          <w:lang w:val="da-DK"/>
        </w:rPr>
        <w:t>2</w:t>
      </w:r>
      <w:r w:rsidRPr="00EE529C">
        <w:rPr>
          <w:lang w:val="da-DK"/>
        </w:rPr>
        <w:t xml:space="preserve"> og </w:t>
      </w:r>
      <w:r w:rsidRPr="00EE529C">
        <w:rPr>
          <w:rFonts w:ascii="Lucida Sans Unicode" w:hAnsi="Lucida Sans Unicode"/>
          <w:position w:val="18"/>
          <w:lang w:val="da-DK"/>
        </w:rPr>
        <w:t>√</w:t>
      </w:r>
      <w:r w:rsidRPr="00EE529C">
        <w:rPr>
          <w:i/>
          <w:lang w:val="da-DK"/>
        </w:rPr>
        <w:t xml:space="preserve">x </w:t>
      </w:r>
      <w:r w:rsidRPr="00EE529C">
        <w:rPr>
          <w:lang w:val="da-DK"/>
        </w:rPr>
        <w:t>og brug efterfølgende delvisintegration.)</w:t>
      </w:r>
    </w:p>
    <w:p w:rsidR="007E510D" w:rsidRPr="00EE529C" w:rsidRDefault="00EE529C">
      <w:pPr>
        <w:pStyle w:val="ListParagraph"/>
        <w:numPr>
          <w:ilvl w:val="3"/>
          <w:numId w:val="63"/>
        </w:numPr>
        <w:tabs>
          <w:tab w:val="left" w:pos="1846"/>
        </w:tabs>
        <w:spacing w:before="182"/>
        <w:ind w:hanging="441"/>
        <w:jc w:val="left"/>
        <w:rPr>
          <w:sz w:val="24"/>
          <w:lang w:val="da-DK"/>
        </w:rPr>
      </w:pPr>
      <w:r w:rsidRPr="00EE529C">
        <w:rPr>
          <w:sz w:val="24"/>
          <w:lang w:val="da-DK"/>
        </w:rPr>
        <w:t>Brug integration ved substitution til at bestemme en stamfunktion til tan</w:t>
      </w:r>
      <w:r w:rsidRPr="00EE529C">
        <w:rPr>
          <w:spacing w:val="-27"/>
          <w:sz w:val="24"/>
          <w:lang w:val="da-DK"/>
        </w:rPr>
        <w:t xml:space="preserve"> </w:t>
      </w:r>
      <w:r w:rsidRPr="00EE529C">
        <w:rPr>
          <w:i/>
          <w:spacing w:val="3"/>
          <w:sz w:val="24"/>
          <w:lang w:val="da-DK"/>
        </w:rPr>
        <w:t>x</w:t>
      </w:r>
      <w:r w:rsidRPr="00EE529C">
        <w:rPr>
          <w:spacing w:val="3"/>
          <w:sz w:val="24"/>
          <w:lang w:val="da-DK"/>
        </w:rPr>
        <w:t>.</w:t>
      </w:r>
    </w:p>
    <w:p w:rsidR="007E510D" w:rsidRPr="00EE529C" w:rsidRDefault="007E510D">
      <w:pPr>
        <w:pStyle w:val="BodyText"/>
        <w:spacing w:before="12"/>
        <w:rPr>
          <w:sz w:val="32"/>
          <w:lang w:val="da-DK"/>
        </w:rPr>
      </w:pPr>
    </w:p>
    <w:p w:rsidR="007E510D" w:rsidRPr="00EE529C" w:rsidRDefault="00EE529C">
      <w:pPr>
        <w:pStyle w:val="Heading2"/>
        <w:numPr>
          <w:ilvl w:val="1"/>
          <w:numId w:val="63"/>
        </w:numPr>
        <w:tabs>
          <w:tab w:val="left" w:pos="2069"/>
          <w:tab w:val="left" w:pos="2070"/>
        </w:tabs>
        <w:rPr>
          <w:lang w:val="da-DK"/>
        </w:rPr>
      </w:pPr>
      <w:bookmarkStart w:id="130" w:name="_bookmark124"/>
      <w:bookmarkEnd w:id="130"/>
      <w:r w:rsidRPr="00EE529C">
        <w:rPr>
          <w:w w:val="110"/>
          <w:lang w:val="da-DK"/>
        </w:rPr>
        <w:t>Regneregler for bestemte</w:t>
      </w:r>
      <w:r w:rsidRPr="00EE529C">
        <w:rPr>
          <w:spacing w:val="-44"/>
          <w:w w:val="110"/>
          <w:lang w:val="da-DK"/>
        </w:rPr>
        <w:t xml:space="preserve"> </w:t>
      </w:r>
      <w:r w:rsidRPr="00EE529C">
        <w:rPr>
          <w:w w:val="110"/>
          <w:lang w:val="da-DK"/>
        </w:rPr>
        <w:t>integraler</w:t>
      </w:r>
    </w:p>
    <w:p w:rsidR="007E510D" w:rsidRPr="00EE529C" w:rsidRDefault="00EE529C">
      <w:pPr>
        <w:pStyle w:val="BodyText"/>
        <w:spacing w:before="244" w:line="232" w:lineRule="auto"/>
        <w:ind w:left="1260" w:right="1266"/>
        <w:rPr>
          <w:lang w:val="da-DK"/>
        </w:rPr>
      </w:pPr>
      <w:r w:rsidRPr="00EE529C">
        <w:rPr>
          <w:lang w:val="da-DK"/>
        </w:rPr>
        <w:t>De sidste par gange har vi studeret ubestemte integraler. Det næste vi vil betragte er bestemte integraler.</w:t>
      </w:r>
    </w:p>
    <w:p w:rsidR="007E510D" w:rsidRPr="00EE529C" w:rsidRDefault="00EE529C">
      <w:pPr>
        <w:pStyle w:val="BodyText"/>
        <w:spacing w:line="232" w:lineRule="auto"/>
        <w:ind w:left="1260" w:right="1266" w:firstLine="351"/>
        <w:rPr>
          <w:lang w:val="da-DK"/>
        </w:rPr>
      </w:pPr>
      <w:r w:rsidRPr="00EE529C">
        <w:rPr>
          <w:lang w:val="da-DK"/>
        </w:rPr>
        <w:t xml:space="preserve">Hvis </w:t>
      </w:r>
      <w:r w:rsidRPr="00EE529C">
        <w:rPr>
          <w:i/>
          <w:lang w:val="da-DK"/>
        </w:rPr>
        <w:t xml:space="preserve">f </w:t>
      </w:r>
      <w:r w:rsidRPr="00EE529C">
        <w:rPr>
          <w:lang w:val="da-DK"/>
        </w:rPr>
        <w:t xml:space="preserve">er en kontinuert funktion, så er det bestemte integral af </w:t>
      </w:r>
      <w:r w:rsidRPr="00EE529C">
        <w:rPr>
          <w:i/>
          <w:lang w:val="da-DK"/>
        </w:rPr>
        <w:t xml:space="preserve">f </w:t>
      </w:r>
      <w:r w:rsidRPr="00EE529C">
        <w:rPr>
          <w:lang w:val="da-DK"/>
        </w:rPr>
        <w:t>i intervallet [</w:t>
      </w:r>
      <w:r w:rsidRPr="00EE529C">
        <w:rPr>
          <w:i/>
          <w:lang w:val="da-DK"/>
        </w:rPr>
        <w:t>a, b</w:t>
      </w:r>
      <w:r w:rsidRPr="00EE529C">
        <w:rPr>
          <w:lang w:val="da-DK"/>
        </w:rPr>
        <w:t>] givet ved</w:t>
      </w:r>
    </w:p>
    <w:p w:rsidR="007E510D" w:rsidRPr="00EE529C" w:rsidRDefault="00EE529C">
      <w:pPr>
        <w:spacing w:before="188" w:line="209" w:lineRule="exact"/>
        <w:ind w:right="3197"/>
        <w:jc w:val="center"/>
        <w:rPr>
          <w:i/>
          <w:sz w:val="18"/>
          <w:lang w:val="da-DK"/>
        </w:rPr>
      </w:pPr>
      <w:r w:rsidRPr="00EE529C">
        <w:rPr>
          <w:rFonts w:ascii="Tahoma"/>
          <w:w w:val="198"/>
          <w:sz w:val="24"/>
          <w:lang w:val="da-DK"/>
        </w:rPr>
        <w:t xml:space="preserve"> </w:t>
      </w:r>
      <w:r w:rsidRPr="00EE529C">
        <w:rPr>
          <w:rFonts w:ascii="Tahoma"/>
          <w:sz w:val="24"/>
          <w:lang w:val="da-DK"/>
        </w:rPr>
        <w:t xml:space="preserve"> </w:t>
      </w:r>
      <w:r w:rsidRPr="00EE529C">
        <w:rPr>
          <w:i/>
          <w:w w:val="105"/>
          <w:position w:val="-6"/>
          <w:sz w:val="18"/>
          <w:lang w:val="da-DK"/>
        </w:rPr>
        <w:t>b</w:t>
      </w:r>
    </w:p>
    <w:p w:rsidR="007E510D" w:rsidRPr="00EE529C" w:rsidRDefault="00EE529C">
      <w:pPr>
        <w:tabs>
          <w:tab w:val="left" w:pos="2967"/>
        </w:tabs>
        <w:spacing w:line="286" w:lineRule="exact"/>
        <w:ind w:left="334"/>
        <w:jc w:val="center"/>
        <w:rPr>
          <w:i/>
          <w:sz w:val="24"/>
          <w:lang w:val="da-DK"/>
        </w:rPr>
      </w:pPr>
      <w:r w:rsidRPr="00EE529C">
        <w:rPr>
          <w:lang w:val="da-DK"/>
        </w:rPr>
        <w:pict>
          <v:shape id="_x0000_s5294" type="#_x0000_t202" style="position:absolute;left:0;text-align:left;margin-left:309.55pt;margin-top:6.85pt;width:4.3pt;height:9.8pt;z-index:-28147712;mso-position-horizontal-relative:page" filled="f" stroked="f">
            <v:textbox inset="0,0,0,0">
              <w:txbxContent>
                <w:p w:rsidR="00EE529C" w:rsidRDefault="00EE529C">
                  <w:pPr>
                    <w:spacing w:line="194" w:lineRule="exact"/>
                    <w:rPr>
                      <w:i/>
                      <w:sz w:val="18"/>
                    </w:rPr>
                  </w:pPr>
                  <w:r>
                    <w:rPr>
                      <w:i/>
                      <w:w w:val="107"/>
                      <w:sz w:val="18"/>
                    </w:rPr>
                    <w:t>a</w:t>
                  </w:r>
                </w:p>
              </w:txbxContent>
            </v:textbox>
            <w10:wrap anchorx="page"/>
          </v:shape>
        </w:pict>
      </w:r>
      <w:r w:rsidRPr="00EE529C">
        <w:rPr>
          <w:lang w:val="da-DK"/>
        </w:rPr>
        <w:pict>
          <v:shape id="_x0000_s5293" type="#_x0000_t202" style="position:absolute;left:0;text-align:left;margin-left:351.45pt;margin-top:.5pt;width:7.35pt;height:22.55pt;z-index:-28147200;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i/>
          <w:sz w:val="24"/>
          <w:lang w:val="da-DK"/>
        </w:rPr>
        <w:t xml:space="preserve">f </w:t>
      </w:r>
      <w:r w:rsidRPr="00EE529C">
        <w:rPr>
          <w:sz w:val="24"/>
          <w:lang w:val="da-DK"/>
        </w:rPr>
        <w:t>(</w:t>
      </w:r>
      <w:r w:rsidRPr="00EE529C">
        <w:rPr>
          <w:i/>
          <w:sz w:val="24"/>
          <w:lang w:val="da-DK"/>
        </w:rPr>
        <w:t>x</w:t>
      </w:r>
      <w:r w:rsidRPr="00EE529C">
        <w:rPr>
          <w:sz w:val="24"/>
          <w:lang w:val="da-DK"/>
        </w:rPr>
        <w:t xml:space="preserve">) </w:t>
      </w:r>
      <w:r w:rsidRPr="00EE529C">
        <w:rPr>
          <w:i/>
          <w:spacing w:val="8"/>
          <w:sz w:val="24"/>
          <w:lang w:val="da-DK"/>
        </w:rPr>
        <w:t xml:space="preserve">dx </w:t>
      </w:r>
      <w:r w:rsidRPr="00EE529C">
        <w:rPr>
          <w:sz w:val="24"/>
          <w:lang w:val="da-DK"/>
        </w:rPr>
        <w:t xml:space="preserve">= </w:t>
      </w:r>
      <w:r w:rsidRPr="00EE529C">
        <w:rPr>
          <w:spacing w:val="3"/>
          <w:sz w:val="24"/>
          <w:lang w:val="da-DK"/>
        </w:rPr>
        <w:t>[</w:t>
      </w:r>
      <w:r w:rsidRPr="00EE529C">
        <w:rPr>
          <w:i/>
          <w:spacing w:val="3"/>
          <w:sz w:val="24"/>
          <w:lang w:val="da-DK"/>
        </w:rPr>
        <w:t>F</w:t>
      </w:r>
      <w:r w:rsidRPr="00EE529C">
        <w:rPr>
          <w:spacing w:val="3"/>
          <w:sz w:val="24"/>
          <w:lang w:val="da-DK"/>
        </w:rPr>
        <w:t>(</w:t>
      </w:r>
      <w:r w:rsidRPr="00EE529C">
        <w:rPr>
          <w:i/>
          <w:spacing w:val="3"/>
          <w:sz w:val="24"/>
          <w:lang w:val="da-DK"/>
        </w:rPr>
        <w:t>x</w:t>
      </w:r>
      <w:r w:rsidRPr="00EE529C">
        <w:rPr>
          <w:spacing w:val="3"/>
          <w:sz w:val="24"/>
          <w:lang w:val="da-DK"/>
        </w:rPr>
        <w:t>)]</w:t>
      </w:r>
      <w:r w:rsidRPr="00EE529C">
        <w:rPr>
          <w:i/>
          <w:spacing w:val="3"/>
          <w:sz w:val="24"/>
          <w:vertAlign w:val="superscript"/>
          <w:lang w:val="da-DK"/>
        </w:rPr>
        <w:t>b</w:t>
      </w:r>
      <w:r w:rsidRPr="00EE529C">
        <w:rPr>
          <w:i/>
          <w:spacing w:val="28"/>
          <w:sz w:val="24"/>
          <w:lang w:val="da-DK"/>
        </w:rPr>
        <w:t xml:space="preserve"> </w:t>
      </w:r>
      <w:r w:rsidRPr="00EE529C">
        <w:rPr>
          <w:sz w:val="24"/>
          <w:lang w:val="da-DK"/>
        </w:rPr>
        <w:t xml:space="preserve">= </w:t>
      </w:r>
      <w:r w:rsidRPr="00EE529C">
        <w:rPr>
          <w:i/>
          <w:spacing w:val="5"/>
          <w:sz w:val="24"/>
          <w:lang w:val="da-DK"/>
        </w:rPr>
        <w:t>F</w:t>
      </w:r>
      <w:r w:rsidRPr="00EE529C">
        <w:rPr>
          <w:spacing w:val="5"/>
          <w:sz w:val="24"/>
          <w:lang w:val="da-DK"/>
        </w:rPr>
        <w:t>(</w:t>
      </w:r>
      <w:r w:rsidRPr="00EE529C">
        <w:rPr>
          <w:i/>
          <w:spacing w:val="5"/>
          <w:sz w:val="24"/>
          <w:lang w:val="da-DK"/>
        </w:rPr>
        <w:t>b</w:t>
      </w:r>
      <w:r w:rsidRPr="00EE529C">
        <w:rPr>
          <w:spacing w:val="5"/>
          <w:sz w:val="24"/>
          <w:lang w:val="da-DK"/>
        </w:rPr>
        <w:t>)</w:t>
      </w:r>
      <w:r w:rsidRPr="00EE529C">
        <w:rPr>
          <w:spacing w:val="5"/>
          <w:sz w:val="24"/>
          <w:lang w:val="da-DK"/>
        </w:rPr>
        <w:tab/>
      </w:r>
      <w:r w:rsidRPr="00EE529C">
        <w:rPr>
          <w:i/>
          <w:spacing w:val="3"/>
          <w:sz w:val="24"/>
          <w:lang w:val="da-DK"/>
        </w:rPr>
        <w:t>F</w:t>
      </w:r>
      <w:r w:rsidRPr="00EE529C">
        <w:rPr>
          <w:spacing w:val="3"/>
          <w:sz w:val="24"/>
          <w:lang w:val="da-DK"/>
        </w:rPr>
        <w:t>(</w:t>
      </w:r>
      <w:r w:rsidRPr="00EE529C">
        <w:rPr>
          <w:i/>
          <w:spacing w:val="3"/>
          <w:sz w:val="24"/>
          <w:lang w:val="da-DK"/>
        </w:rPr>
        <w:t>a</w:t>
      </w:r>
      <w:r w:rsidRPr="00EE529C">
        <w:rPr>
          <w:spacing w:val="3"/>
          <w:sz w:val="24"/>
          <w:lang w:val="da-DK"/>
        </w:rPr>
        <w:t>)</w:t>
      </w:r>
      <w:r w:rsidRPr="00EE529C">
        <w:rPr>
          <w:i/>
          <w:spacing w:val="3"/>
          <w:sz w:val="24"/>
          <w:lang w:val="da-DK"/>
        </w:rPr>
        <w:t>,</w:t>
      </w:r>
    </w:p>
    <w:p w:rsidR="007E510D" w:rsidRPr="00EE529C" w:rsidRDefault="00EE529C">
      <w:pPr>
        <w:spacing w:line="212" w:lineRule="exact"/>
        <w:ind w:right="3131"/>
        <w:jc w:val="center"/>
        <w:rPr>
          <w:i/>
          <w:sz w:val="18"/>
          <w:lang w:val="da-DK"/>
        </w:rPr>
      </w:pPr>
      <w:r w:rsidRPr="00EE529C">
        <w:rPr>
          <w:i/>
          <w:w w:val="107"/>
          <w:sz w:val="18"/>
          <w:lang w:val="da-DK"/>
        </w:rPr>
        <w:t>a</w:t>
      </w:r>
    </w:p>
    <w:p w:rsidR="007E510D" w:rsidRPr="00EE529C" w:rsidRDefault="00EE529C">
      <w:pPr>
        <w:pStyle w:val="BodyText"/>
        <w:spacing w:before="132" w:line="232" w:lineRule="auto"/>
        <w:ind w:left="1260" w:right="1297"/>
        <w:jc w:val="both"/>
        <w:rPr>
          <w:lang w:val="da-DK"/>
        </w:rPr>
      </w:pPr>
      <w:r w:rsidRPr="00EE529C">
        <w:rPr>
          <w:w w:val="105"/>
          <w:lang w:val="da-DK"/>
        </w:rPr>
        <w:t xml:space="preserve">hvor </w:t>
      </w:r>
      <w:r w:rsidRPr="00EE529C">
        <w:rPr>
          <w:i/>
          <w:w w:val="105"/>
          <w:lang w:val="da-DK"/>
        </w:rPr>
        <w:t xml:space="preserve">F </w:t>
      </w:r>
      <w:r w:rsidRPr="00EE529C">
        <w:rPr>
          <w:w w:val="105"/>
          <w:lang w:val="da-DK"/>
        </w:rPr>
        <w:t xml:space="preserve">er en stamfunktion til </w:t>
      </w:r>
      <w:r w:rsidRPr="00EE529C">
        <w:rPr>
          <w:i/>
          <w:w w:val="105"/>
          <w:lang w:val="da-DK"/>
        </w:rPr>
        <w:t xml:space="preserve">f </w:t>
      </w:r>
      <w:r w:rsidRPr="00EE529C">
        <w:rPr>
          <w:w w:val="105"/>
          <w:lang w:val="da-DK"/>
        </w:rPr>
        <w:t>. Et ubestemt integrale er en funktion, hvorimod</w:t>
      </w:r>
      <w:r w:rsidRPr="00EE529C">
        <w:rPr>
          <w:spacing w:val="-15"/>
          <w:w w:val="105"/>
          <w:lang w:val="da-DK"/>
        </w:rPr>
        <w:t xml:space="preserve"> </w:t>
      </w:r>
      <w:r w:rsidRPr="00EE529C">
        <w:rPr>
          <w:w w:val="105"/>
          <w:lang w:val="da-DK"/>
        </w:rPr>
        <w:t xml:space="preserve">et bestemt integrale er et tal, som beskriver arealet mellem en funktion og </w:t>
      </w:r>
      <w:r w:rsidRPr="00EE529C">
        <w:rPr>
          <w:i/>
          <w:w w:val="105"/>
          <w:lang w:val="da-DK"/>
        </w:rPr>
        <w:t>x</w:t>
      </w:r>
      <w:r w:rsidRPr="00EE529C">
        <w:rPr>
          <w:w w:val="105"/>
          <w:lang w:val="da-DK"/>
        </w:rPr>
        <w:t>-aksen i intervallet</w:t>
      </w:r>
      <w:r w:rsidRPr="00EE529C">
        <w:rPr>
          <w:spacing w:val="-5"/>
          <w:w w:val="105"/>
          <w:lang w:val="da-DK"/>
        </w:rPr>
        <w:t xml:space="preserve"> </w:t>
      </w:r>
      <w:r w:rsidRPr="00EE529C">
        <w:rPr>
          <w:w w:val="105"/>
          <w:lang w:val="da-DK"/>
        </w:rPr>
        <w:t>[</w:t>
      </w:r>
      <w:r w:rsidRPr="00EE529C">
        <w:rPr>
          <w:i/>
          <w:w w:val="105"/>
          <w:lang w:val="da-DK"/>
        </w:rPr>
        <w:t>a,</w:t>
      </w:r>
      <w:r w:rsidRPr="00EE529C">
        <w:rPr>
          <w:i/>
          <w:spacing w:val="-37"/>
          <w:w w:val="105"/>
          <w:lang w:val="da-DK"/>
        </w:rPr>
        <w:t xml:space="preserve"> </w:t>
      </w:r>
      <w:r w:rsidRPr="00EE529C">
        <w:rPr>
          <w:i/>
          <w:spacing w:val="3"/>
          <w:w w:val="105"/>
          <w:lang w:val="da-DK"/>
        </w:rPr>
        <w:t>b</w:t>
      </w:r>
      <w:r w:rsidRPr="00EE529C">
        <w:rPr>
          <w:spacing w:val="3"/>
          <w:w w:val="105"/>
          <w:lang w:val="da-DK"/>
        </w:rPr>
        <w:t>]</w:t>
      </w:r>
      <w:r w:rsidRPr="00EE529C">
        <w:rPr>
          <w:spacing w:val="-4"/>
          <w:w w:val="105"/>
          <w:lang w:val="da-DK"/>
        </w:rPr>
        <w:t xml:space="preserve"> </w:t>
      </w:r>
      <w:r w:rsidRPr="00EE529C">
        <w:rPr>
          <w:w w:val="105"/>
          <w:lang w:val="da-DK"/>
        </w:rPr>
        <w:t>(se</w:t>
      </w:r>
      <w:r w:rsidRPr="00EE529C">
        <w:rPr>
          <w:spacing w:val="-4"/>
          <w:w w:val="105"/>
          <w:lang w:val="da-DK"/>
        </w:rPr>
        <w:t xml:space="preserve"> </w:t>
      </w:r>
      <w:r w:rsidRPr="00EE529C">
        <w:rPr>
          <w:w w:val="105"/>
          <w:lang w:val="da-DK"/>
        </w:rPr>
        <w:t>Figur</w:t>
      </w:r>
      <w:r w:rsidRPr="00EE529C">
        <w:rPr>
          <w:spacing w:val="-4"/>
          <w:w w:val="105"/>
          <w:lang w:val="da-DK"/>
        </w:rPr>
        <w:t xml:space="preserve"> </w:t>
      </w:r>
      <w:hyperlink w:anchor="_bookmark125" w:history="1">
        <w:r w:rsidRPr="00EE529C">
          <w:rPr>
            <w:w w:val="105"/>
            <w:lang w:val="da-DK"/>
          </w:rPr>
          <w:t>5.2).</w:t>
        </w:r>
      </w:hyperlink>
    </w:p>
    <w:p w:rsidR="007E510D" w:rsidRPr="00EE529C" w:rsidRDefault="007E510D">
      <w:pPr>
        <w:spacing w:line="232" w:lineRule="auto"/>
        <w:jc w:val="both"/>
        <w:rPr>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rPr>
          <w:sz w:val="20"/>
          <w:lang w:val="da-DK"/>
        </w:rPr>
      </w:pPr>
    </w:p>
    <w:p w:rsidR="007E510D" w:rsidRPr="00EE529C" w:rsidRDefault="007E510D">
      <w:pPr>
        <w:pStyle w:val="BodyText"/>
        <w:spacing w:before="11"/>
        <w:rPr>
          <w:sz w:val="10"/>
          <w:lang w:val="da-DK"/>
        </w:rPr>
      </w:pPr>
    </w:p>
    <w:p w:rsidR="007E510D" w:rsidRPr="00EE529C" w:rsidRDefault="00EE529C">
      <w:pPr>
        <w:pStyle w:val="BodyText"/>
        <w:ind w:left="3780"/>
        <w:rPr>
          <w:sz w:val="20"/>
          <w:lang w:val="da-DK"/>
        </w:rPr>
      </w:pPr>
      <w:r w:rsidRPr="00EE529C">
        <w:rPr>
          <w:sz w:val="20"/>
          <w:lang w:val="da-DK"/>
        </w:rPr>
      </w:r>
      <w:r w:rsidRPr="00EE529C">
        <w:rPr>
          <w:sz w:val="20"/>
          <w:lang w:val="da-DK"/>
        </w:rPr>
        <w:pict>
          <v:group id="_x0000_s5277" style="width:198.85pt;height:172.2pt;mso-position-horizontal-relative:char;mso-position-vertical-relative:line" coordsize="3977,3444">
            <v:line id="_x0000_s5292" style="position:absolute" from="8,3119" to="3937,3119" strokeweight=".14058mm"/>
            <v:shape id="_x0000_s5291" style="position:absolute;left:3912;top:3087;width:64;height:64" coordorigin="3913,3087" coordsize="64,64" path="m3913,3087r24,32l3913,3151r63,-32l3913,3087xe" fillcolor="black" stroked="f">
              <v:path arrowok="t"/>
            </v:shape>
            <v:line id="_x0000_s5290" style="position:absolute" from="118,3430" to="118,47" strokeweight=".14058mm"/>
            <v:shape id="_x0000_s5289" style="position:absolute;left:86;top:7;width:64;height:64" coordorigin="86,8" coordsize="64,64" path="m86,71l118,47r32,24l118,8,86,71xe" fillcolor="black" stroked="f">
              <v:path arrowok="t"/>
            </v:shape>
            <v:shape id="_x0000_s5288" style="position:absolute;left:983;top:7;width:2309;height:3112" coordorigin="984,8" coordsize="2309,3112" path="m1869,8r-74,3l1722,29r-74,31l1574,104r-73,58l1427,234r-74,84l1279,415r-37,53l1206,524r-37,59l1132,644r-37,65l1058,776r-37,70l984,919r,2200l3293,3119r,-805l3270,2252r-74,-197l3160,1957r-37,-95l3086,1767r-37,-93l3012,1583r-37,-90l2938,1405r-37,-85l2865,1236r-37,-82l2791,1074r-37,-77l2717,922r-37,-72l2643,780r-36,-67l2570,648r-37,-62l2496,527r-37,-56l2422,418r-37,-50l2312,277r-74,-79l2164,133,2090,82,2017,43,1943,19,1869,8xe" fillcolor="#c5c5c5" stroked="f">
              <v:path arrowok="t"/>
            </v:shape>
            <v:shape id="_x0000_s5287" style="position:absolute;left:7;top:7;width:3684;height:3423" coordorigin="8,8" coordsize="3684,3423" path="m8,3430r18,-50l63,3276r37,-104l136,3068r37,-104l210,2860r37,-104l284,2653r37,-102l358,2449r37,-102l431,2247r37,-99l505,2049r37,-97l579,1856r37,-94l653,1669r36,-91l726,1488r37,-87l800,1315r37,-84l874,1150r37,-80l948,993r36,-75l1021,846r37,-70l1095,709r37,-65l1169,583r37,-59l1242,468r37,-53l1316,365r74,-91l1464,197r73,-65l1611,80r74,-38l1759,18,1832,8r37,l1943,19r74,24l2090,82r74,51l2238,198r74,79l2385,368r37,50l2459,471r37,56l2533,586r37,62l2607,713r36,67l2680,850r37,72l2754,997r37,77l2828,1154r37,82l2901,1320r37,85l2975,1493r37,90l3049,1674r37,93l3123,1862r37,95l3196,2055r37,98l3270,2252r37,101l3344,2454r37,102l3418,2659r36,103l3491,2865r37,104l3565,3073r37,104l3639,3281r37,104l3692,3430e" filled="f" strokeweight=".28117mm">
              <v:path arrowok="t"/>
            </v:shape>
            <v:shape id="_x0000_s5286" style="position:absolute;left:983;top:918;width:2309;height:2201" coordorigin="984,919" coordsize="2309,2201" o:spt="100" adj="0,,0" path="m984,3119r,-2200m3293,3119r,-805e" filled="f" strokecolor="#7f7f7f" strokeweight=".14058mm">
              <v:stroke joinstyle="round"/>
              <v:formulas/>
              <v:path arrowok="t" o:connecttype="segments"/>
            </v:shape>
            <v:shape id="_x0000_s5285" type="#_x0000_t202" style="position:absolute;left:202;top:15;width:128;height:239" filled="f" stroked="f">
              <v:textbox inset="0,0,0,0">
                <w:txbxContent>
                  <w:p w:rsidR="00EE529C" w:rsidRDefault="00EE529C">
                    <w:pPr>
                      <w:spacing w:line="237" w:lineRule="exact"/>
                      <w:rPr>
                        <w:i/>
                      </w:rPr>
                    </w:pPr>
                    <w:r>
                      <w:rPr>
                        <w:i/>
                        <w:w w:val="97"/>
                      </w:rPr>
                      <w:t>y</w:t>
                    </w:r>
                  </w:p>
                </w:txbxContent>
              </v:textbox>
            </v:shape>
            <v:shape id="_x0000_s5284" type="#_x0000_t202" style="position:absolute;left:2767;top:478;width:456;height:290" filled="f" stroked="f">
              <v:textbox inset="0,0,0,0">
                <w:txbxContent>
                  <w:p w:rsidR="00EE529C" w:rsidRDefault="00EE529C">
                    <w:pPr>
                      <w:spacing w:line="288" w:lineRule="exact"/>
                      <w:rPr>
                        <w:sz w:val="24"/>
                      </w:rPr>
                    </w:pPr>
                    <w:r>
                      <w:rPr>
                        <w:i/>
                        <w:w w:val="115"/>
                        <w:sz w:val="24"/>
                      </w:rPr>
                      <w:t>f</w:t>
                    </w:r>
                    <w:r>
                      <w:rPr>
                        <w:i/>
                        <w:spacing w:val="-27"/>
                        <w:w w:val="115"/>
                        <w:sz w:val="24"/>
                      </w:rPr>
                      <w:t xml:space="preserve"> </w:t>
                    </w:r>
                    <w:r>
                      <w:rPr>
                        <w:w w:val="115"/>
                        <w:sz w:val="24"/>
                      </w:rPr>
                      <w:t>(</w:t>
                    </w:r>
                    <w:r>
                      <w:rPr>
                        <w:i/>
                        <w:w w:val="115"/>
                        <w:sz w:val="24"/>
                      </w:rPr>
                      <w:t>x</w:t>
                    </w:r>
                    <w:r>
                      <w:rPr>
                        <w:w w:val="115"/>
                        <w:sz w:val="24"/>
                      </w:rPr>
                      <w:t>)</w:t>
                    </w:r>
                  </w:p>
                </w:txbxContent>
              </v:textbox>
            </v:shape>
            <v:shape id="_x0000_s5283" type="#_x0000_t202" style="position:absolute;left:1427;top:1288;width:353;height:301" filled="f" stroked="f">
              <v:textbox inset="0,0,0,0">
                <w:txbxContent>
                  <w:p w:rsidR="00EE529C" w:rsidRDefault="00EE529C">
                    <w:pPr>
                      <w:spacing w:before="82"/>
                      <w:rPr>
                        <w:i/>
                        <w:sz w:val="18"/>
                      </w:rPr>
                    </w:pPr>
                    <w:r>
                      <w:rPr>
                        <w:rFonts w:ascii="Tahoma"/>
                        <w:w w:val="198"/>
                        <w:sz w:val="24"/>
                      </w:rPr>
                      <w:t xml:space="preserve"> </w:t>
                    </w:r>
                    <w:r>
                      <w:rPr>
                        <w:rFonts w:ascii="Tahoma"/>
                        <w:sz w:val="24"/>
                      </w:rPr>
                      <w:t xml:space="preserve"> </w:t>
                    </w:r>
                    <w:r>
                      <w:rPr>
                        <w:i/>
                        <w:w w:val="105"/>
                        <w:position w:val="-6"/>
                        <w:sz w:val="18"/>
                      </w:rPr>
                      <w:t>b</w:t>
                    </w:r>
                  </w:p>
                </w:txbxContent>
              </v:textbox>
            </v:shape>
            <v:shape id="_x0000_s5282" type="#_x0000_t202" style="position:absolute;left:1801;top:1583;width:770;height:290" filled="f" stroked="f">
              <v:textbox inset="0,0,0,0">
                <w:txbxContent>
                  <w:p w:rsidR="00EE529C" w:rsidRDefault="00EE529C">
                    <w:pPr>
                      <w:spacing w:line="288" w:lineRule="exact"/>
                      <w:rPr>
                        <w:i/>
                        <w:sz w:val="24"/>
                      </w:rPr>
                    </w:pPr>
                    <w:r>
                      <w:rPr>
                        <w:i/>
                        <w:w w:val="105"/>
                        <w:sz w:val="24"/>
                      </w:rPr>
                      <w:t xml:space="preserve">f </w:t>
                    </w:r>
                    <w:r>
                      <w:rPr>
                        <w:w w:val="105"/>
                        <w:sz w:val="24"/>
                      </w:rPr>
                      <w:t>(</w:t>
                    </w:r>
                    <w:r>
                      <w:rPr>
                        <w:i/>
                        <w:w w:val="105"/>
                        <w:sz w:val="24"/>
                      </w:rPr>
                      <w:t>x</w:t>
                    </w:r>
                    <w:r>
                      <w:rPr>
                        <w:w w:val="105"/>
                        <w:sz w:val="24"/>
                      </w:rPr>
                      <w:t xml:space="preserve">) </w:t>
                    </w:r>
                    <w:r>
                      <w:rPr>
                        <w:i/>
                        <w:w w:val="105"/>
                        <w:sz w:val="24"/>
                      </w:rPr>
                      <w:t>dx</w:t>
                    </w:r>
                  </w:p>
                </w:txbxContent>
              </v:textbox>
            </v:shape>
            <v:shape id="_x0000_s5281" type="#_x0000_t202" style="position:absolute;left:1583;top:1884;width:106;height:196" filled="f" stroked="f">
              <v:textbox inset="0,0,0,0">
                <w:txbxContent>
                  <w:p w:rsidR="00EE529C" w:rsidRDefault="00EE529C">
                    <w:pPr>
                      <w:spacing w:line="194" w:lineRule="exact"/>
                      <w:rPr>
                        <w:i/>
                        <w:sz w:val="18"/>
                      </w:rPr>
                    </w:pPr>
                    <w:r>
                      <w:rPr>
                        <w:i/>
                        <w:w w:val="107"/>
                        <w:sz w:val="18"/>
                      </w:rPr>
                      <w:t>a</w:t>
                    </w:r>
                  </w:p>
                </w:txbxContent>
              </v:textbox>
            </v:shape>
            <v:shape id="_x0000_s5280" type="#_x0000_t202" style="position:absolute;left:3778;top:2858;width:130;height:239" filled="f" stroked="f">
              <v:textbox inset="0,0,0,0">
                <w:txbxContent>
                  <w:p w:rsidR="00EE529C" w:rsidRDefault="00EE529C">
                    <w:pPr>
                      <w:spacing w:line="237" w:lineRule="exact"/>
                      <w:rPr>
                        <w:i/>
                      </w:rPr>
                    </w:pPr>
                    <w:r>
                      <w:rPr>
                        <w:i/>
                        <w:w w:val="99"/>
                      </w:rPr>
                      <w:t>x</w:t>
                    </w:r>
                  </w:p>
                </w:txbxContent>
              </v:textbox>
            </v:shape>
            <v:shape id="_x0000_s5279" type="#_x0000_t202" style="position:absolute;left:925;top:3120;width:135;height:261" filled="f" stroked="f">
              <v:textbox inset="0,0,0,0">
                <w:txbxContent>
                  <w:p w:rsidR="00EE529C" w:rsidRDefault="00EE529C">
                    <w:pPr>
                      <w:spacing w:line="259" w:lineRule="exact"/>
                      <w:rPr>
                        <w:i/>
                        <w:sz w:val="24"/>
                      </w:rPr>
                    </w:pPr>
                    <w:r>
                      <w:rPr>
                        <w:i/>
                        <w:w w:val="107"/>
                        <w:sz w:val="24"/>
                      </w:rPr>
                      <w:t>a</w:t>
                    </w:r>
                  </w:p>
                </w:txbxContent>
              </v:textbox>
            </v:shape>
            <v:shape id="_x0000_s5278" type="#_x0000_t202" style="position:absolute;left:3230;top:3182;width:137;height:261" filled="f" stroked="f">
              <v:textbox inset="0,0,0,0">
                <w:txbxContent>
                  <w:p w:rsidR="00EE529C" w:rsidRDefault="00EE529C">
                    <w:pPr>
                      <w:spacing w:line="259" w:lineRule="exact"/>
                      <w:rPr>
                        <w:i/>
                        <w:sz w:val="24"/>
                      </w:rPr>
                    </w:pPr>
                    <w:r>
                      <w:rPr>
                        <w:i/>
                        <w:w w:val="104"/>
                        <w:sz w:val="24"/>
                      </w:rPr>
                      <w:t>b</w:t>
                    </w:r>
                  </w:p>
                </w:txbxContent>
              </v:textbox>
            </v:shape>
            <w10:anchorlock/>
          </v:group>
        </w:pict>
      </w:r>
    </w:p>
    <w:p w:rsidR="007E510D" w:rsidRPr="00EE529C" w:rsidRDefault="007E510D">
      <w:pPr>
        <w:pStyle w:val="BodyText"/>
        <w:spacing w:before="9"/>
        <w:rPr>
          <w:sz w:val="10"/>
          <w:lang w:val="da-DK"/>
        </w:rPr>
      </w:pPr>
    </w:p>
    <w:p w:rsidR="007E510D" w:rsidRPr="00EE529C" w:rsidRDefault="00EE529C">
      <w:pPr>
        <w:pStyle w:val="BodyText"/>
        <w:spacing w:before="89"/>
        <w:ind w:right="38"/>
        <w:jc w:val="center"/>
        <w:rPr>
          <w:lang w:val="da-DK"/>
        </w:rPr>
      </w:pPr>
      <w:r w:rsidRPr="00EE529C">
        <w:rPr>
          <w:lang w:val="da-DK"/>
        </w:rPr>
        <w:t xml:space="preserve">Figur 5.2: </w:t>
      </w:r>
      <w:bookmarkStart w:id="131" w:name="_bookmark125"/>
      <w:bookmarkEnd w:id="131"/>
      <w:r w:rsidRPr="00EE529C">
        <w:rPr>
          <w:lang w:val="da-DK"/>
        </w:rPr>
        <w:t xml:space="preserve">Arealet under </w:t>
      </w:r>
      <w:r w:rsidRPr="00EE529C">
        <w:rPr>
          <w:i/>
          <w:lang w:val="da-DK"/>
        </w:rPr>
        <w:t xml:space="preserve">f </w:t>
      </w:r>
      <w:r w:rsidRPr="00EE529C">
        <w:rPr>
          <w:lang w:val="da-DK"/>
        </w:rPr>
        <w:t xml:space="preserve">og over </w:t>
      </w:r>
      <w:r w:rsidRPr="00EE529C">
        <w:rPr>
          <w:i/>
          <w:lang w:val="da-DK"/>
        </w:rPr>
        <w:t>x</w:t>
      </w:r>
      <w:r w:rsidRPr="00EE529C">
        <w:rPr>
          <w:lang w:val="da-DK"/>
        </w:rPr>
        <w:t xml:space="preserve">-aksen mellem </w:t>
      </w:r>
      <w:r w:rsidRPr="00EE529C">
        <w:rPr>
          <w:i/>
          <w:lang w:val="da-DK"/>
        </w:rPr>
        <w:t xml:space="preserve">a </w:t>
      </w:r>
      <w:r w:rsidRPr="00EE529C">
        <w:rPr>
          <w:lang w:val="da-DK"/>
        </w:rPr>
        <w:t xml:space="preserve">og </w:t>
      </w:r>
      <w:r w:rsidRPr="00EE529C">
        <w:rPr>
          <w:i/>
          <w:lang w:val="da-DK"/>
        </w:rPr>
        <w:t>b</w:t>
      </w:r>
      <w:r w:rsidRPr="00EE529C">
        <w:rPr>
          <w:lang w:val="da-DK"/>
        </w:rPr>
        <w:t>.</w:t>
      </w:r>
    </w:p>
    <w:p w:rsidR="007E510D" w:rsidRPr="00EE529C" w:rsidRDefault="007E510D">
      <w:pPr>
        <w:pStyle w:val="BodyText"/>
        <w:spacing w:before="11"/>
        <w:rPr>
          <w:sz w:val="32"/>
          <w:lang w:val="da-DK"/>
        </w:rPr>
      </w:pPr>
    </w:p>
    <w:p w:rsidR="007E510D" w:rsidRPr="00EE529C" w:rsidRDefault="00EE529C">
      <w:pPr>
        <w:pStyle w:val="BodyText"/>
        <w:spacing w:line="232" w:lineRule="auto"/>
        <w:ind w:left="1260" w:right="1254"/>
        <w:jc w:val="both"/>
        <w:rPr>
          <w:lang w:val="da-DK"/>
        </w:rPr>
      </w:pPr>
      <w:r w:rsidRPr="00EE529C">
        <w:rPr>
          <w:w w:val="105"/>
          <w:lang w:val="da-DK"/>
        </w:rPr>
        <w:t>Regneregler:</w:t>
      </w:r>
      <w:r w:rsidRPr="00EE529C">
        <w:rPr>
          <w:spacing w:val="34"/>
          <w:w w:val="105"/>
          <w:lang w:val="da-DK"/>
        </w:rPr>
        <w:t xml:space="preserve"> </w:t>
      </w:r>
      <w:r w:rsidRPr="00EE529C">
        <w:rPr>
          <w:w w:val="105"/>
          <w:lang w:val="da-DK"/>
        </w:rPr>
        <w:t>Hvis</w:t>
      </w:r>
      <w:r w:rsidRPr="00EE529C">
        <w:rPr>
          <w:spacing w:val="-23"/>
          <w:w w:val="105"/>
          <w:lang w:val="da-DK"/>
        </w:rPr>
        <w:t xml:space="preserve"> </w:t>
      </w:r>
      <w:r w:rsidRPr="00EE529C">
        <w:rPr>
          <w:i/>
          <w:w w:val="105"/>
          <w:lang w:val="da-DK"/>
        </w:rPr>
        <w:t>f</w:t>
      </w:r>
      <w:r w:rsidRPr="00EE529C">
        <w:rPr>
          <w:i/>
          <w:spacing w:val="21"/>
          <w:w w:val="105"/>
          <w:lang w:val="da-DK"/>
        </w:rPr>
        <w:t xml:space="preserve"> </w:t>
      </w:r>
      <w:r w:rsidRPr="00EE529C">
        <w:rPr>
          <w:w w:val="105"/>
          <w:lang w:val="da-DK"/>
        </w:rPr>
        <w:t>og</w:t>
      </w:r>
      <w:r w:rsidRPr="00EE529C">
        <w:rPr>
          <w:spacing w:val="-22"/>
          <w:w w:val="105"/>
          <w:lang w:val="da-DK"/>
        </w:rPr>
        <w:t xml:space="preserve"> </w:t>
      </w:r>
      <w:r w:rsidRPr="00EE529C">
        <w:rPr>
          <w:i/>
          <w:w w:val="105"/>
          <w:lang w:val="da-DK"/>
        </w:rPr>
        <w:t>g</w:t>
      </w:r>
      <w:r w:rsidRPr="00EE529C">
        <w:rPr>
          <w:i/>
          <w:spacing w:val="-9"/>
          <w:w w:val="105"/>
          <w:lang w:val="da-DK"/>
        </w:rPr>
        <w:t xml:space="preserve"> </w:t>
      </w:r>
      <w:r w:rsidRPr="00EE529C">
        <w:rPr>
          <w:w w:val="105"/>
          <w:lang w:val="da-DK"/>
        </w:rPr>
        <w:t>begge</w:t>
      </w:r>
      <w:r w:rsidRPr="00EE529C">
        <w:rPr>
          <w:spacing w:val="-22"/>
          <w:w w:val="105"/>
          <w:lang w:val="da-DK"/>
        </w:rPr>
        <w:t xml:space="preserve"> </w:t>
      </w:r>
      <w:r w:rsidRPr="00EE529C">
        <w:rPr>
          <w:w w:val="105"/>
          <w:lang w:val="da-DK"/>
        </w:rPr>
        <w:t>er</w:t>
      </w:r>
      <w:r w:rsidRPr="00EE529C">
        <w:rPr>
          <w:spacing w:val="-23"/>
          <w:w w:val="105"/>
          <w:lang w:val="da-DK"/>
        </w:rPr>
        <w:t xml:space="preserve"> </w:t>
      </w:r>
      <w:r w:rsidRPr="00EE529C">
        <w:rPr>
          <w:w w:val="105"/>
          <w:lang w:val="da-DK"/>
        </w:rPr>
        <w:t>kontinuerte</w:t>
      </w:r>
      <w:r w:rsidRPr="00EE529C">
        <w:rPr>
          <w:spacing w:val="-23"/>
          <w:w w:val="105"/>
          <w:lang w:val="da-DK"/>
        </w:rPr>
        <w:t xml:space="preserve"> </w:t>
      </w:r>
      <w:r w:rsidRPr="00EE529C">
        <w:rPr>
          <w:w w:val="105"/>
          <w:lang w:val="da-DK"/>
        </w:rPr>
        <w:t>funktioner,</w:t>
      </w:r>
      <w:r w:rsidRPr="00EE529C">
        <w:rPr>
          <w:spacing w:val="-22"/>
          <w:w w:val="105"/>
          <w:lang w:val="da-DK"/>
        </w:rPr>
        <w:t xml:space="preserve"> </w:t>
      </w:r>
      <w:r w:rsidRPr="00EE529C">
        <w:rPr>
          <w:w w:val="105"/>
          <w:lang w:val="da-DK"/>
        </w:rPr>
        <w:t>så</w:t>
      </w:r>
      <w:r w:rsidRPr="00EE529C">
        <w:rPr>
          <w:spacing w:val="-22"/>
          <w:w w:val="105"/>
          <w:lang w:val="da-DK"/>
        </w:rPr>
        <w:t xml:space="preserve"> </w:t>
      </w:r>
      <w:r w:rsidRPr="00EE529C">
        <w:rPr>
          <w:w w:val="105"/>
          <w:lang w:val="da-DK"/>
        </w:rPr>
        <w:t>har</w:t>
      </w:r>
      <w:r w:rsidRPr="00EE529C">
        <w:rPr>
          <w:spacing w:val="-23"/>
          <w:w w:val="105"/>
          <w:lang w:val="da-DK"/>
        </w:rPr>
        <w:t xml:space="preserve"> </w:t>
      </w:r>
      <w:r w:rsidRPr="00EE529C">
        <w:rPr>
          <w:w w:val="105"/>
          <w:lang w:val="da-DK"/>
        </w:rPr>
        <w:t>vi</w:t>
      </w:r>
      <w:r w:rsidRPr="00EE529C">
        <w:rPr>
          <w:spacing w:val="-22"/>
          <w:w w:val="105"/>
          <w:lang w:val="da-DK"/>
        </w:rPr>
        <w:t xml:space="preserve"> </w:t>
      </w:r>
      <w:r w:rsidRPr="00EE529C">
        <w:rPr>
          <w:w w:val="105"/>
          <w:lang w:val="da-DK"/>
        </w:rPr>
        <w:t>følgende</w:t>
      </w:r>
      <w:r w:rsidRPr="00EE529C">
        <w:rPr>
          <w:spacing w:val="-22"/>
          <w:w w:val="105"/>
          <w:lang w:val="da-DK"/>
        </w:rPr>
        <w:t xml:space="preserve"> </w:t>
      </w:r>
      <w:r w:rsidRPr="00EE529C">
        <w:rPr>
          <w:w w:val="105"/>
          <w:lang w:val="da-DK"/>
        </w:rPr>
        <w:t>regne- regler</w:t>
      </w:r>
      <w:r w:rsidRPr="00EE529C">
        <w:rPr>
          <w:spacing w:val="-13"/>
          <w:w w:val="105"/>
          <w:lang w:val="da-DK"/>
        </w:rPr>
        <w:t xml:space="preserve"> </w:t>
      </w:r>
      <w:r w:rsidRPr="00EE529C">
        <w:rPr>
          <w:w w:val="105"/>
          <w:lang w:val="da-DK"/>
        </w:rPr>
        <w:t>for</w:t>
      </w:r>
      <w:r w:rsidRPr="00EE529C">
        <w:rPr>
          <w:spacing w:val="-12"/>
          <w:w w:val="105"/>
          <w:lang w:val="da-DK"/>
        </w:rPr>
        <w:t xml:space="preserve"> </w:t>
      </w:r>
      <w:r w:rsidRPr="00EE529C">
        <w:rPr>
          <w:w w:val="105"/>
          <w:lang w:val="da-DK"/>
        </w:rPr>
        <w:t>bestemte</w:t>
      </w:r>
      <w:r w:rsidRPr="00EE529C">
        <w:rPr>
          <w:spacing w:val="-13"/>
          <w:w w:val="105"/>
          <w:lang w:val="da-DK"/>
        </w:rPr>
        <w:t xml:space="preserve"> </w:t>
      </w:r>
      <w:r w:rsidRPr="00EE529C">
        <w:rPr>
          <w:w w:val="105"/>
          <w:lang w:val="da-DK"/>
        </w:rPr>
        <w:t>integraler</w:t>
      </w:r>
      <w:r w:rsidRPr="00EE529C">
        <w:rPr>
          <w:spacing w:val="-12"/>
          <w:w w:val="105"/>
          <w:lang w:val="da-DK"/>
        </w:rPr>
        <w:t xml:space="preserve"> </w:t>
      </w:r>
      <w:r w:rsidRPr="00EE529C">
        <w:rPr>
          <w:w w:val="105"/>
          <w:lang w:val="da-DK"/>
        </w:rPr>
        <w:t>(bemærk,</w:t>
      </w:r>
      <w:r w:rsidRPr="00EE529C">
        <w:rPr>
          <w:spacing w:val="-13"/>
          <w:w w:val="105"/>
          <w:lang w:val="da-DK"/>
        </w:rPr>
        <w:t xml:space="preserve"> </w:t>
      </w:r>
      <w:r w:rsidRPr="00EE529C">
        <w:rPr>
          <w:w w:val="105"/>
          <w:lang w:val="da-DK"/>
        </w:rPr>
        <w:t>at</w:t>
      </w:r>
      <w:r w:rsidRPr="00EE529C">
        <w:rPr>
          <w:spacing w:val="-12"/>
          <w:w w:val="105"/>
          <w:lang w:val="da-DK"/>
        </w:rPr>
        <w:t xml:space="preserve"> </w:t>
      </w:r>
      <w:r w:rsidRPr="00EE529C">
        <w:rPr>
          <w:w w:val="105"/>
          <w:lang w:val="da-DK"/>
        </w:rPr>
        <w:t>de</w:t>
      </w:r>
      <w:r w:rsidRPr="00EE529C">
        <w:rPr>
          <w:spacing w:val="-12"/>
          <w:w w:val="105"/>
          <w:lang w:val="da-DK"/>
        </w:rPr>
        <w:t xml:space="preserve"> </w:t>
      </w:r>
      <w:r w:rsidRPr="00EE529C">
        <w:rPr>
          <w:w w:val="105"/>
          <w:lang w:val="da-DK"/>
        </w:rPr>
        <w:t>minder</w:t>
      </w:r>
      <w:r w:rsidRPr="00EE529C">
        <w:rPr>
          <w:spacing w:val="-13"/>
          <w:w w:val="105"/>
          <w:lang w:val="da-DK"/>
        </w:rPr>
        <w:t xml:space="preserve"> </w:t>
      </w:r>
      <w:r w:rsidRPr="00EE529C">
        <w:rPr>
          <w:w w:val="105"/>
          <w:lang w:val="da-DK"/>
        </w:rPr>
        <w:t>meget</w:t>
      </w:r>
      <w:r w:rsidRPr="00EE529C">
        <w:rPr>
          <w:spacing w:val="-12"/>
          <w:w w:val="105"/>
          <w:lang w:val="da-DK"/>
        </w:rPr>
        <w:t xml:space="preserve"> </w:t>
      </w:r>
      <w:r w:rsidRPr="00EE529C">
        <w:rPr>
          <w:w w:val="105"/>
          <w:lang w:val="da-DK"/>
        </w:rPr>
        <w:t>om</w:t>
      </w:r>
      <w:r w:rsidRPr="00EE529C">
        <w:rPr>
          <w:spacing w:val="-13"/>
          <w:w w:val="105"/>
          <w:lang w:val="da-DK"/>
        </w:rPr>
        <w:t xml:space="preserve"> </w:t>
      </w:r>
      <w:r w:rsidRPr="00EE529C">
        <w:rPr>
          <w:w w:val="105"/>
          <w:lang w:val="da-DK"/>
        </w:rPr>
        <w:t>dem</w:t>
      </w:r>
      <w:r w:rsidRPr="00EE529C">
        <w:rPr>
          <w:spacing w:val="-12"/>
          <w:w w:val="105"/>
          <w:lang w:val="da-DK"/>
        </w:rPr>
        <w:t xml:space="preserve"> </w:t>
      </w:r>
      <w:r w:rsidRPr="00EE529C">
        <w:rPr>
          <w:w w:val="105"/>
          <w:lang w:val="da-DK"/>
        </w:rPr>
        <w:t>for</w:t>
      </w:r>
      <w:r w:rsidRPr="00EE529C">
        <w:rPr>
          <w:spacing w:val="-12"/>
          <w:w w:val="105"/>
          <w:lang w:val="da-DK"/>
        </w:rPr>
        <w:t xml:space="preserve"> </w:t>
      </w:r>
      <w:r w:rsidRPr="00EE529C">
        <w:rPr>
          <w:w w:val="105"/>
          <w:lang w:val="da-DK"/>
        </w:rPr>
        <w:t>ubestemte integraler).</w:t>
      </w:r>
    </w:p>
    <w:p w:rsidR="007E510D" w:rsidRPr="00EE529C" w:rsidRDefault="007E510D">
      <w:pPr>
        <w:spacing w:line="232" w:lineRule="auto"/>
        <w:jc w:val="both"/>
        <w:rPr>
          <w:lang w:val="da-DK"/>
        </w:rPr>
        <w:sectPr w:rsidR="007E510D" w:rsidRPr="00EE529C">
          <w:pgSz w:w="11910" w:h="16840"/>
          <w:pgMar w:top="1100" w:right="140" w:bottom="280" w:left="180" w:header="797" w:footer="0" w:gutter="0"/>
          <w:cols w:space="708"/>
        </w:sectPr>
      </w:pPr>
    </w:p>
    <w:p w:rsidR="007E510D" w:rsidRPr="00EE529C" w:rsidRDefault="00EE529C">
      <w:pPr>
        <w:tabs>
          <w:tab w:val="left" w:pos="3473"/>
        </w:tabs>
        <w:spacing w:before="175" w:line="209" w:lineRule="exact"/>
        <w:ind w:left="1845"/>
        <w:rPr>
          <w:i/>
          <w:sz w:val="18"/>
          <w:lang w:val="da-DK"/>
        </w:rPr>
      </w:pPr>
      <w:r w:rsidRPr="00EE529C">
        <w:rPr>
          <w:rFonts w:ascii="Tahoma"/>
          <w:w w:val="198"/>
          <w:sz w:val="24"/>
          <w:lang w:val="da-DK"/>
        </w:rPr>
        <w:t xml:space="preserve"> </w:t>
      </w:r>
      <w:r w:rsidRPr="00EE529C">
        <w:rPr>
          <w:rFonts w:ascii="Tahoma"/>
          <w:spacing w:val="20"/>
          <w:sz w:val="24"/>
          <w:lang w:val="da-DK"/>
        </w:rPr>
        <w:t xml:space="preserve"> </w:t>
      </w:r>
      <w:r w:rsidRPr="00EE529C">
        <w:rPr>
          <w:i/>
          <w:w w:val="105"/>
          <w:position w:val="-6"/>
          <w:sz w:val="18"/>
          <w:lang w:val="da-DK"/>
        </w:rPr>
        <w:t>b</w:t>
      </w:r>
      <w:r w:rsidRPr="00EE529C">
        <w:rPr>
          <w:i/>
          <w:w w:val="105"/>
          <w:position w:val="-6"/>
          <w:sz w:val="18"/>
          <w:lang w:val="da-DK"/>
        </w:rPr>
        <w:tab/>
      </w:r>
      <w:r w:rsidRPr="00EE529C">
        <w:rPr>
          <w:i/>
          <w:spacing w:val="-19"/>
          <w:w w:val="105"/>
          <w:position w:val="-6"/>
          <w:sz w:val="18"/>
          <w:lang w:val="da-DK"/>
        </w:rPr>
        <w:t>b</w:t>
      </w:r>
    </w:p>
    <w:p w:rsidR="007E510D" w:rsidRPr="00EE529C" w:rsidRDefault="00EE529C">
      <w:pPr>
        <w:pStyle w:val="ListParagraph"/>
        <w:numPr>
          <w:ilvl w:val="0"/>
          <w:numId w:val="59"/>
        </w:numPr>
        <w:tabs>
          <w:tab w:val="left" w:pos="2219"/>
          <w:tab w:val="left" w:pos="2220"/>
        </w:tabs>
        <w:spacing w:line="286" w:lineRule="exact"/>
        <w:ind w:hanging="685"/>
        <w:rPr>
          <w:i/>
          <w:sz w:val="24"/>
          <w:lang w:val="da-DK"/>
        </w:rPr>
      </w:pPr>
      <w:r w:rsidRPr="00EE529C">
        <w:rPr>
          <w:i/>
          <w:spacing w:val="3"/>
          <w:w w:val="105"/>
          <w:sz w:val="24"/>
          <w:lang w:val="da-DK"/>
        </w:rPr>
        <w:t xml:space="preserve">cf </w:t>
      </w:r>
      <w:r w:rsidRPr="00EE529C">
        <w:rPr>
          <w:w w:val="105"/>
          <w:sz w:val="24"/>
          <w:lang w:val="da-DK"/>
        </w:rPr>
        <w:t>(</w:t>
      </w:r>
      <w:r w:rsidRPr="00EE529C">
        <w:rPr>
          <w:i/>
          <w:w w:val="105"/>
          <w:sz w:val="24"/>
          <w:lang w:val="da-DK"/>
        </w:rPr>
        <w:t>x</w:t>
      </w:r>
      <w:r w:rsidRPr="00EE529C">
        <w:rPr>
          <w:w w:val="105"/>
          <w:sz w:val="24"/>
          <w:lang w:val="da-DK"/>
        </w:rPr>
        <w:t xml:space="preserve">) </w:t>
      </w:r>
      <w:r w:rsidRPr="00EE529C">
        <w:rPr>
          <w:i/>
          <w:spacing w:val="8"/>
          <w:w w:val="105"/>
          <w:sz w:val="24"/>
          <w:lang w:val="da-DK"/>
        </w:rPr>
        <w:t xml:space="preserve">dx </w:t>
      </w:r>
      <w:r w:rsidRPr="00EE529C">
        <w:rPr>
          <w:w w:val="105"/>
          <w:sz w:val="24"/>
          <w:lang w:val="da-DK"/>
        </w:rPr>
        <w:t>=</w:t>
      </w:r>
      <w:r w:rsidRPr="00EE529C">
        <w:rPr>
          <w:spacing w:val="-37"/>
          <w:w w:val="105"/>
          <w:sz w:val="24"/>
          <w:lang w:val="da-DK"/>
        </w:rPr>
        <w:t xml:space="preserve"> </w:t>
      </w:r>
      <w:r w:rsidRPr="00EE529C">
        <w:rPr>
          <w:i/>
          <w:w w:val="105"/>
          <w:sz w:val="24"/>
          <w:lang w:val="da-DK"/>
        </w:rPr>
        <w:t>c</w:t>
      </w:r>
    </w:p>
    <w:p w:rsidR="007E510D" w:rsidRPr="00EE529C" w:rsidRDefault="00EE529C">
      <w:pPr>
        <w:tabs>
          <w:tab w:val="left" w:pos="3629"/>
        </w:tabs>
        <w:spacing w:line="212" w:lineRule="exact"/>
        <w:ind w:left="2001"/>
        <w:rPr>
          <w:i/>
          <w:sz w:val="18"/>
          <w:lang w:val="da-DK"/>
        </w:rPr>
      </w:pPr>
      <w:r w:rsidRPr="00EE529C">
        <w:rPr>
          <w:i/>
          <w:w w:val="110"/>
          <w:sz w:val="18"/>
          <w:lang w:val="da-DK"/>
        </w:rPr>
        <w:t>a</w:t>
      </w:r>
      <w:r w:rsidRPr="00EE529C">
        <w:rPr>
          <w:i/>
          <w:w w:val="110"/>
          <w:sz w:val="18"/>
          <w:lang w:val="da-DK"/>
        </w:rPr>
        <w:tab/>
        <w:t>a</w:t>
      </w:r>
    </w:p>
    <w:p w:rsidR="007E510D" w:rsidRPr="00EE529C" w:rsidRDefault="00EE529C">
      <w:pPr>
        <w:spacing w:before="344"/>
        <w:ind w:left="1"/>
        <w:rPr>
          <w:sz w:val="24"/>
          <w:lang w:val="da-DK"/>
        </w:rPr>
      </w:pPr>
      <w:r w:rsidRPr="00EE529C">
        <w:rPr>
          <w:lang w:val="da-DK"/>
        </w:rPr>
        <w:br w:type="column"/>
      </w:r>
      <w:r w:rsidRPr="00EE529C">
        <w:rPr>
          <w:i/>
          <w:sz w:val="24"/>
          <w:lang w:val="da-DK"/>
        </w:rPr>
        <w:t xml:space="preserve">f </w:t>
      </w:r>
      <w:r w:rsidRPr="00EE529C">
        <w:rPr>
          <w:sz w:val="24"/>
          <w:lang w:val="da-DK"/>
        </w:rPr>
        <w:t>(</w:t>
      </w:r>
      <w:r w:rsidRPr="00EE529C">
        <w:rPr>
          <w:i/>
          <w:sz w:val="24"/>
          <w:lang w:val="da-DK"/>
        </w:rPr>
        <w:t>x</w:t>
      </w:r>
      <w:r w:rsidRPr="00EE529C">
        <w:rPr>
          <w:sz w:val="24"/>
          <w:lang w:val="da-DK"/>
        </w:rPr>
        <w:t xml:space="preserve">) </w:t>
      </w:r>
      <w:r w:rsidRPr="00EE529C">
        <w:rPr>
          <w:i/>
          <w:sz w:val="24"/>
          <w:lang w:val="da-DK"/>
        </w:rPr>
        <w:t>dx</w:t>
      </w:r>
      <w:r w:rsidRPr="00EE529C">
        <w:rPr>
          <w:sz w:val="24"/>
          <w:lang w:val="da-DK"/>
        </w:rPr>
        <w:t xml:space="preserve">, hvor </w:t>
      </w:r>
      <w:r w:rsidRPr="00EE529C">
        <w:rPr>
          <w:i/>
          <w:sz w:val="24"/>
          <w:lang w:val="da-DK"/>
        </w:rPr>
        <w:t xml:space="preserve">c </w:t>
      </w:r>
      <w:r w:rsidRPr="00EE529C">
        <w:rPr>
          <w:rFonts w:ascii="Lucida Sans Unicode" w:hAnsi="Lucida Sans Unicode"/>
          <w:sz w:val="24"/>
          <w:lang w:val="da-DK"/>
        </w:rPr>
        <w:t xml:space="preserve">∈ </w:t>
      </w:r>
      <w:r w:rsidRPr="00EE529C">
        <w:rPr>
          <w:rFonts w:ascii="Arial" w:hAnsi="Arial"/>
          <w:sz w:val="24"/>
          <w:lang w:val="da-DK"/>
        </w:rPr>
        <w:t>R</w:t>
      </w:r>
      <w:r w:rsidRPr="00EE529C">
        <w:rPr>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num="2" w:space="708" w:equalWidth="0">
            <w:col w:w="3806" w:space="40"/>
            <w:col w:w="7744"/>
          </w:cols>
        </w:sectPr>
      </w:pPr>
    </w:p>
    <w:p w:rsidR="007E510D" w:rsidRPr="00EE529C" w:rsidRDefault="00EE529C">
      <w:pPr>
        <w:spacing w:before="133" w:line="209" w:lineRule="exact"/>
        <w:ind w:left="1845"/>
        <w:rPr>
          <w:i/>
          <w:sz w:val="18"/>
          <w:lang w:val="da-DK"/>
        </w:rPr>
      </w:pPr>
      <w:r w:rsidRPr="00EE529C">
        <w:rPr>
          <w:rFonts w:ascii="Tahoma"/>
          <w:w w:val="198"/>
          <w:sz w:val="24"/>
          <w:lang w:val="da-DK"/>
        </w:rPr>
        <w:t xml:space="preserve"> </w:t>
      </w:r>
      <w:r w:rsidRPr="00EE529C">
        <w:rPr>
          <w:rFonts w:ascii="Tahoma"/>
          <w:sz w:val="24"/>
          <w:lang w:val="da-DK"/>
        </w:rPr>
        <w:t xml:space="preserve"> </w:t>
      </w:r>
      <w:r w:rsidRPr="00EE529C">
        <w:rPr>
          <w:i/>
          <w:w w:val="105"/>
          <w:position w:val="-6"/>
          <w:sz w:val="18"/>
          <w:lang w:val="da-DK"/>
        </w:rPr>
        <w:t>b</w:t>
      </w:r>
    </w:p>
    <w:p w:rsidR="007E510D" w:rsidRPr="00EE529C" w:rsidRDefault="00EE529C">
      <w:pPr>
        <w:pStyle w:val="ListParagraph"/>
        <w:numPr>
          <w:ilvl w:val="0"/>
          <w:numId w:val="59"/>
        </w:numPr>
        <w:tabs>
          <w:tab w:val="left" w:pos="2219"/>
          <w:tab w:val="left" w:pos="2220"/>
          <w:tab w:val="left" w:pos="2880"/>
        </w:tabs>
        <w:spacing w:line="286" w:lineRule="exact"/>
        <w:ind w:hanging="685"/>
        <w:rPr>
          <w:sz w:val="24"/>
          <w:lang w:val="da-DK"/>
        </w:rPr>
      </w:pPr>
      <w:r w:rsidRPr="00EE529C">
        <w:rPr>
          <w:lang w:val="da-DK"/>
        </w:rPr>
        <w:pict>
          <v:shape id="_x0000_s5276" type="#_x0000_t202" style="position:absolute;left:0;text-align:left;margin-left:143.7pt;margin-top:.5pt;width:7.35pt;height:22.55pt;z-index:-28144640;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i/>
          <w:w w:val="105"/>
          <w:sz w:val="24"/>
          <w:lang w:val="da-DK"/>
        </w:rPr>
        <w:t>f</w:t>
      </w:r>
      <w:r w:rsidRPr="00EE529C">
        <w:rPr>
          <w:i/>
          <w:spacing w:val="7"/>
          <w:w w:val="105"/>
          <w:sz w:val="24"/>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w w:val="105"/>
          <w:sz w:val="24"/>
          <w:lang w:val="da-DK"/>
        </w:rPr>
        <w:tab/>
      </w:r>
      <w:r w:rsidRPr="00EE529C">
        <w:rPr>
          <w:i/>
          <w:spacing w:val="6"/>
          <w:w w:val="105"/>
          <w:sz w:val="24"/>
          <w:lang w:val="da-DK"/>
        </w:rPr>
        <w:t>g</w:t>
      </w:r>
      <w:r w:rsidRPr="00EE529C">
        <w:rPr>
          <w:spacing w:val="6"/>
          <w:w w:val="105"/>
          <w:sz w:val="24"/>
          <w:lang w:val="da-DK"/>
        </w:rPr>
        <w:t>(</w:t>
      </w:r>
      <w:r w:rsidRPr="00EE529C">
        <w:rPr>
          <w:i/>
          <w:spacing w:val="6"/>
          <w:w w:val="105"/>
          <w:sz w:val="24"/>
          <w:lang w:val="da-DK"/>
        </w:rPr>
        <w:t>x</w:t>
      </w:r>
      <w:r w:rsidRPr="00EE529C">
        <w:rPr>
          <w:spacing w:val="6"/>
          <w:w w:val="105"/>
          <w:sz w:val="24"/>
          <w:lang w:val="da-DK"/>
        </w:rPr>
        <w:t xml:space="preserve">) </w:t>
      </w:r>
      <w:r w:rsidRPr="00EE529C">
        <w:rPr>
          <w:i/>
          <w:spacing w:val="8"/>
          <w:w w:val="105"/>
          <w:sz w:val="24"/>
          <w:lang w:val="da-DK"/>
        </w:rPr>
        <w:t>dx</w:t>
      </w:r>
      <w:r w:rsidRPr="00EE529C">
        <w:rPr>
          <w:i/>
          <w:spacing w:val="-45"/>
          <w:w w:val="105"/>
          <w:sz w:val="24"/>
          <w:lang w:val="da-DK"/>
        </w:rPr>
        <w:t xml:space="preserve"> </w:t>
      </w:r>
      <w:r w:rsidRPr="00EE529C">
        <w:rPr>
          <w:spacing w:val="-18"/>
          <w:w w:val="105"/>
          <w:sz w:val="24"/>
          <w:lang w:val="da-DK"/>
        </w:rPr>
        <w:t>=</w:t>
      </w:r>
    </w:p>
    <w:p w:rsidR="007E510D" w:rsidRPr="00EE529C" w:rsidRDefault="00EE529C">
      <w:pPr>
        <w:spacing w:line="212" w:lineRule="exact"/>
        <w:ind w:left="260"/>
        <w:jc w:val="center"/>
        <w:rPr>
          <w:i/>
          <w:sz w:val="18"/>
          <w:lang w:val="da-DK"/>
        </w:rPr>
      </w:pPr>
      <w:r w:rsidRPr="00EE529C">
        <w:rPr>
          <w:i/>
          <w:w w:val="107"/>
          <w:sz w:val="18"/>
          <w:lang w:val="da-DK"/>
        </w:rPr>
        <w:t>a</w:t>
      </w:r>
    </w:p>
    <w:p w:rsidR="007E510D" w:rsidRPr="00EE529C" w:rsidRDefault="00EE529C">
      <w:pPr>
        <w:tabs>
          <w:tab w:val="left" w:pos="1368"/>
        </w:tabs>
        <w:spacing w:before="133" w:line="209" w:lineRule="exact"/>
        <w:ind w:left="13"/>
        <w:jc w:val="center"/>
        <w:rPr>
          <w:i/>
          <w:sz w:val="18"/>
          <w:lang w:val="da-DK"/>
        </w:rPr>
      </w:pPr>
      <w:r w:rsidRPr="00EE529C">
        <w:rPr>
          <w:lang w:val="da-DK"/>
        </w:rPr>
        <w:br w:type="column"/>
      </w:r>
      <w:r w:rsidRPr="00EE529C">
        <w:rPr>
          <w:rFonts w:ascii="Tahoma"/>
          <w:w w:val="198"/>
          <w:sz w:val="24"/>
          <w:lang w:val="da-DK"/>
        </w:rPr>
        <w:t xml:space="preserve"> </w:t>
      </w:r>
      <w:r w:rsidRPr="00EE529C">
        <w:rPr>
          <w:rFonts w:ascii="Tahoma"/>
          <w:spacing w:val="20"/>
          <w:sz w:val="24"/>
          <w:lang w:val="da-DK"/>
        </w:rPr>
        <w:t xml:space="preserve"> </w:t>
      </w:r>
      <w:r w:rsidRPr="00EE529C">
        <w:rPr>
          <w:i/>
          <w:w w:val="105"/>
          <w:position w:val="-6"/>
          <w:sz w:val="18"/>
          <w:lang w:val="da-DK"/>
        </w:rPr>
        <w:t>b</w:t>
      </w:r>
      <w:r w:rsidRPr="00EE529C">
        <w:rPr>
          <w:i/>
          <w:w w:val="105"/>
          <w:position w:val="-6"/>
          <w:sz w:val="18"/>
          <w:lang w:val="da-DK"/>
        </w:rPr>
        <w:tab/>
      </w:r>
      <w:r w:rsidRPr="00EE529C">
        <w:rPr>
          <w:i/>
          <w:spacing w:val="-19"/>
          <w:w w:val="105"/>
          <w:position w:val="-6"/>
          <w:sz w:val="18"/>
          <w:lang w:val="da-DK"/>
        </w:rPr>
        <w:t>b</w:t>
      </w:r>
    </w:p>
    <w:p w:rsidR="007E510D" w:rsidRPr="00EE529C" w:rsidRDefault="00EE529C">
      <w:pPr>
        <w:spacing w:line="286" w:lineRule="exact"/>
        <w:ind w:left="387"/>
        <w:rPr>
          <w:i/>
          <w:sz w:val="24"/>
          <w:lang w:val="da-DK"/>
        </w:rPr>
      </w:pPr>
      <w:r w:rsidRPr="00EE529C">
        <w:rPr>
          <w:lang w:val="da-DK"/>
        </w:rPr>
        <w:pict>
          <v:shape id="_x0000_s5275" type="#_x0000_t202" style="position:absolute;left:0;text-align:left;margin-left:261.55pt;margin-top:.5pt;width:7.35pt;height:22.55pt;z-index:-28144128;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 xml:space="preserve">) </w:t>
      </w:r>
      <w:r w:rsidRPr="00EE529C">
        <w:rPr>
          <w:i/>
          <w:w w:val="105"/>
          <w:sz w:val="24"/>
          <w:lang w:val="da-DK"/>
        </w:rPr>
        <w:t>dx</w:t>
      </w:r>
    </w:p>
    <w:p w:rsidR="007E510D" w:rsidRPr="00EE529C" w:rsidRDefault="00EE529C">
      <w:pPr>
        <w:tabs>
          <w:tab w:val="left" w:pos="1435"/>
        </w:tabs>
        <w:spacing w:line="212" w:lineRule="exact"/>
        <w:ind w:left="79"/>
        <w:jc w:val="center"/>
        <w:rPr>
          <w:i/>
          <w:sz w:val="18"/>
          <w:lang w:val="da-DK"/>
        </w:rPr>
      </w:pPr>
      <w:r w:rsidRPr="00EE529C">
        <w:rPr>
          <w:i/>
          <w:w w:val="110"/>
          <w:sz w:val="18"/>
          <w:lang w:val="da-DK"/>
        </w:rPr>
        <w:t>a</w:t>
      </w:r>
      <w:r w:rsidRPr="00EE529C">
        <w:rPr>
          <w:i/>
          <w:w w:val="110"/>
          <w:sz w:val="18"/>
          <w:lang w:val="da-DK"/>
        </w:rPr>
        <w:tab/>
        <w:t>a</w:t>
      </w:r>
    </w:p>
    <w:p w:rsidR="007E510D" w:rsidRPr="00EE529C" w:rsidRDefault="00EE529C">
      <w:pPr>
        <w:pStyle w:val="BodyText"/>
        <w:spacing w:before="9"/>
        <w:rPr>
          <w:i/>
          <w:sz w:val="27"/>
          <w:lang w:val="da-DK"/>
        </w:rPr>
      </w:pPr>
      <w:r w:rsidRPr="00EE529C">
        <w:rPr>
          <w:lang w:val="da-DK"/>
        </w:rPr>
        <w:br w:type="column"/>
      </w:r>
    </w:p>
    <w:p w:rsidR="007E510D" w:rsidRPr="00EE529C" w:rsidRDefault="00EE529C">
      <w:pPr>
        <w:ind w:left="1"/>
        <w:rPr>
          <w:sz w:val="24"/>
          <w:lang w:val="da-DK"/>
        </w:rPr>
      </w:pPr>
      <w:r w:rsidRPr="00EE529C">
        <w:rPr>
          <w:i/>
          <w:sz w:val="24"/>
          <w:lang w:val="da-DK"/>
        </w:rPr>
        <w:t>g</w:t>
      </w:r>
      <w:r w:rsidRPr="00EE529C">
        <w:rPr>
          <w:sz w:val="24"/>
          <w:lang w:val="da-DK"/>
        </w:rPr>
        <w:t>(</w:t>
      </w:r>
      <w:r w:rsidRPr="00EE529C">
        <w:rPr>
          <w:i/>
          <w:sz w:val="24"/>
          <w:lang w:val="da-DK"/>
        </w:rPr>
        <w:t>x</w:t>
      </w:r>
      <w:r w:rsidRPr="00EE529C">
        <w:rPr>
          <w:sz w:val="24"/>
          <w:lang w:val="da-DK"/>
        </w:rPr>
        <w:t xml:space="preserve">) </w:t>
      </w:r>
      <w:r w:rsidRPr="00EE529C">
        <w:rPr>
          <w:i/>
          <w:sz w:val="24"/>
          <w:lang w:val="da-DK"/>
        </w:rPr>
        <w:t>dx</w:t>
      </w:r>
      <w:r w:rsidRPr="00EE529C">
        <w:rPr>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num="3" w:space="708" w:equalWidth="0">
            <w:col w:w="3829" w:space="40"/>
            <w:col w:w="1702" w:space="39"/>
            <w:col w:w="5980"/>
          </w:cols>
        </w:sectPr>
      </w:pPr>
    </w:p>
    <w:p w:rsidR="007E510D" w:rsidRPr="00EE529C" w:rsidRDefault="007E510D">
      <w:pPr>
        <w:pStyle w:val="BodyText"/>
        <w:spacing w:before="1"/>
        <w:rPr>
          <w:sz w:val="13"/>
          <w:lang w:val="da-DK"/>
        </w:rPr>
      </w:pPr>
    </w:p>
    <w:p w:rsidR="007E510D" w:rsidRPr="00EE529C" w:rsidRDefault="00EE529C">
      <w:pPr>
        <w:pStyle w:val="BodyText"/>
        <w:spacing w:before="91"/>
        <w:ind w:left="1260"/>
        <w:rPr>
          <w:lang w:val="da-DK"/>
        </w:rPr>
      </w:pPr>
      <w:r w:rsidRPr="00EE529C">
        <w:rPr>
          <w:w w:val="105"/>
          <w:lang w:val="da-DK"/>
        </w:rPr>
        <w:t>Eksempler:</w:t>
      </w:r>
    </w:p>
    <w:p w:rsidR="007E510D" w:rsidRPr="00EE529C" w:rsidRDefault="00EE529C">
      <w:pPr>
        <w:pStyle w:val="ListParagraph"/>
        <w:numPr>
          <w:ilvl w:val="0"/>
          <w:numId w:val="13"/>
        </w:numPr>
        <w:tabs>
          <w:tab w:val="left" w:pos="1846"/>
        </w:tabs>
        <w:spacing w:before="190" w:line="312" w:lineRule="auto"/>
        <w:ind w:right="2961" w:hanging="301"/>
        <w:rPr>
          <w:sz w:val="24"/>
          <w:lang w:val="da-DK"/>
        </w:rPr>
      </w:pPr>
      <w:r w:rsidRPr="00EE529C">
        <w:rPr>
          <w:lang w:val="da-DK"/>
        </w:rPr>
        <w:pict>
          <v:shape id="_x0000_s5274" type="#_x0000_t202" style="position:absolute;left:0;text-align:left;margin-left:252.75pt;margin-top:17.95pt;width:4.55pt;height:9.8pt;z-index:-28145664;mso-position-horizontal-relative:page" filled="f" stroked="f">
            <v:textbox inset="0,0,0,0">
              <w:txbxContent>
                <w:p w:rsidR="00EE529C" w:rsidRDefault="00EE529C">
                  <w:pPr>
                    <w:spacing w:line="194" w:lineRule="exact"/>
                    <w:rPr>
                      <w:i/>
                      <w:sz w:val="18"/>
                    </w:rPr>
                  </w:pPr>
                  <w:r>
                    <w:rPr>
                      <w:i/>
                      <w:sz w:val="18"/>
                    </w:rPr>
                    <w:t>x</w:t>
                  </w:r>
                </w:p>
              </w:txbxContent>
            </v:textbox>
            <w10:wrap anchorx="page"/>
          </v:shape>
        </w:pict>
      </w:r>
      <w:r w:rsidRPr="00EE529C">
        <w:rPr>
          <w:sz w:val="24"/>
          <w:lang w:val="da-DK"/>
        </w:rPr>
        <w:t xml:space="preserve">Bestem arealet under </w:t>
      </w:r>
      <w:r w:rsidRPr="00EE529C">
        <w:rPr>
          <w:i/>
          <w:sz w:val="24"/>
          <w:lang w:val="da-DK"/>
        </w:rPr>
        <w:t xml:space="preserve">f </w:t>
      </w:r>
      <w:r w:rsidRPr="00EE529C">
        <w:rPr>
          <w:sz w:val="24"/>
          <w:lang w:val="da-DK"/>
        </w:rPr>
        <w:t>(</w:t>
      </w:r>
      <w:r w:rsidRPr="00EE529C">
        <w:rPr>
          <w:i/>
          <w:sz w:val="24"/>
          <w:lang w:val="da-DK"/>
        </w:rPr>
        <w:t>x</w:t>
      </w:r>
      <w:r w:rsidRPr="00EE529C">
        <w:rPr>
          <w:sz w:val="24"/>
          <w:lang w:val="da-DK"/>
        </w:rPr>
        <w:t>) =</w:t>
      </w:r>
      <w:r w:rsidRPr="00EE529C">
        <w:rPr>
          <w:sz w:val="24"/>
          <w:vertAlign w:val="superscript"/>
          <w:lang w:val="da-DK"/>
        </w:rPr>
        <w:t xml:space="preserve"> </w:t>
      </w:r>
      <w:r w:rsidRPr="00EE529C">
        <w:rPr>
          <w:sz w:val="24"/>
          <w:u w:val="single"/>
          <w:vertAlign w:val="superscript"/>
          <w:lang w:val="da-DK"/>
        </w:rPr>
        <w:t>1</w:t>
      </w:r>
      <w:r w:rsidRPr="00EE529C">
        <w:rPr>
          <w:sz w:val="24"/>
          <w:lang w:val="da-DK"/>
        </w:rPr>
        <w:t xml:space="preserve"> og over </w:t>
      </w:r>
      <w:r w:rsidRPr="00EE529C">
        <w:rPr>
          <w:i/>
          <w:sz w:val="24"/>
          <w:lang w:val="da-DK"/>
        </w:rPr>
        <w:t>x</w:t>
      </w:r>
      <w:r w:rsidRPr="00EE529C">
        <w:rPr>
          <w:sz w:val="24"/>
          <w:lang w:val="da-DK"/>
        </w:rPr>
        <w:t>-aksen i intervallet [1</w:t>
      </w:r>
      <w:r w:rsidRPr="00EE529C">
        <w:rPr>
          <w:i/>
          <w:sz w:val="24"/>
          <w:lang w:val="da-DK"/>
        </w:rPr>
        <w:t xml:space="preserve">, </w:t>
      </w:r>
      <w:r w:rsidRPr="00EE529C">
        <w:rPr>
          <w:sz w:val="24"/>
          <w:lang w:val="da-DK"/>
        </w:rPr>
        <w:t>2]: Vi udregner det bestemte</w:t>
      </w:r>
      <w:r w:rsidRPr="00EE529C">
        <w:rPr>
          <w:spacing w:val="-1"/>
          <w:sz w:val="24"/>
          <w:lang w:val="da-DK"/>
        </w:rPr>
        <w:t xml:space="preserve"> </w:t>
      </w:r>
      <w:r w:rsidRPr="00EE529C">
        <w:rPr>
          <w:sz w:val="24"/>
          <w:lang w:val="da-DK"/>
        </w:rPr>
        <w:t>integrale</w:t>
      </w:r>
    </w:p>
    <w:p w:rsidR="007E510D" w:rsidRPr="00EE529C" w:rsidRDefault="00EE529C">
      <w:pPr>
        <w:tabs>
          <w:tab w:val="left" w:pos="1504"/>
        </w:tabs>
        <w:spacing w:before="142" w:line="105" w:lineRule="auto"/>
        <w:ind w:left="106"/>
        <w:jc w:val="center"/>
        <w:rPr>
          <w:sz w:val="24"/>
          <w:lang w:val="da-DK"/>
        </w:rPr>
      </w:pPr>
      <w:r w:rsidRPr="00EE529C">
        <w:rPr>
          <w:rFonts w:ascii="Tahoma"/>
          <w:w w:val="198"/>
          <w:sz w:val="24"/>
          <w:lang w:val="da-DK"/>
        </w:rPr>
        <w:t xml:space="preserve"> </w:t>
      </w:r>
      <w:r w:rsidRPr="00EE529C">
        <w:rPr>
          <w:rFonts w:ascii="Tahoma"/>
          <w:spacing w:val="20"/>
          <w:sz w:val="24"/>
          <w:lang w:val="da-DK"/>
        </w:rPr>
        <w:t xml:space="preserve"> </w:t>
      </w:r>
      <w:r w:rsidRPr="00EE529C">
        <w:rPr>
          <w:w w:val="110"/>
          <w:position w:val="-6"/>
          <w:sz w:val="18"/>
          <w:lang w:val="da-DK"/>
        </w:rPr>
        <w:t>2</w:t>
      </w:r>
      <w:r w:rsidRPr="00EE529C">
        <w:rPr>
          <w:w w:val="110"/>
          <w:position w:val="-6"/>
          <w:sz w:val="18"/>
          <w:lang w:val="da-DK"/>
        </w:rPr>
        <w:tab/>
        <w:t>2</w:t>
      </w:r>
      <w:r w:rsidRPr="00EE529C">
        <w:rPr>
          <w:spacing w:val="10"/>
          <w:w w:val="110"/>
          <w:position w:val="-6"/>
          <w:sz w:val="18"/>
          <w:lang w:val="da-DK"/>
        </w:rPr>
        <w:t xml:space="preserve"> </w:t>
      </w:r>
      <w:r w:rsidRPr="00EE529C">
        <w:rPr>
          <w:w w:val="110"/>
          <w:position w:val="-16"/>
          <w:sz w:val="24"/>
          <w:lang w:val="da-DK"/>
        </w:rPr>
        <w:t>1</w:t>
      </w:r>
    </w:p>
    <w:p w:rsidR="007E510D" w:rsidRPr="00EE529C" w:rsidRDefault="007E510D">
      <w:pPr>
        <w:spacing w:line="105" w:lineRule="auto"/>
        <w:jc w:val="cente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line="288" w:lineRule="exact"/>
        <w:jc w:val="right"/>
        <w:rPr>
          <w:sz w:val="24"/>
          <w:lang w:val="da-DK"/>
        </w:rPr>
      </w:pPr>
      <w:r w:rsidRPr="00EE529C">
        <w:rPr>
          <w:lang w:val="da-DK"/>
        </w:rPr>
        <w:pict>
          <v:line id="_x0000_s5273" style="position:absolute;left:0;text-align:left;z-index:-28146176;mso-position-horizontal-relative:page" from="343.05pt,8.45pt" to="349.55pt,8.45pt" strokeweight=".21097mm">
            <w10:wrap anchorx="page"/>
          </v:line>
        </w:pict>
      </w:r>
      <w:r w:rsidRPr="00EE529C">
        <w:rPr>
          <w:i/>
          <w:w w:val="110"/>
          <w:sz w:val="24"/>
          <w:lang w:val="da-DK"/>
        </w:rPr>
        <w:t xml:space="preserve">f </w:t>
      </w:r>
      <w:r w:rsidRPr="00EE529C">
        <w:rPr>
          <w:w w:val="110"/>
          <w:sz w:val="24"/>
          <w:lang w:val="da-DK"/>
        </w:rPr>
        <w:t>(</w:t>
      </w:r>
      <w:r w:rsidRPr="00EE529C">
        <w:rPr>
          <w:i/>
          <w:w w:val="110"/>
          <w:sz w:val="24"/>
          <w:lang w:val="da-DK"/>
        </w:rPr>
        <w:t>x</w:t>
      </w:r>
      <w:r w:rsidRPr="00EE529C">
        <w:rPr>
          <w:w w:val="110"/>
          <w:sz w:val="24"/>
          <w:lang w:val="da-DK"/>
        </w:rPr>
        <w:t xml:space="preserve">) </w:t>
      </w:r>
      <w:r w:rsidRPr="00EE529C">
        <w:rPr>
          <w:i/>
          <w:w w:val="110"/>
          <w:sz w:val="24"/>
          <w:lang w:val="da-DK"/>
        </w:rPr>
        <w:t xml:space="preserve">dx </w:t>
      </w:r>
      <w:r w:rsidRPr="00EE529C">
        <w:rPr>
          <w:w w:val="110"/>
          <w:sz w:val="24"/>
          <w:lang w:val="da-DK"/>
        </w:rPr>
        <w:t>=</w:t>
      </w:r>
    </w:p>
    <w:p w:rsidR="007E510D" w:rsidRPr="00EE529C" w:rsidRDefault="00EE529C">
      <w:pPr>
        <w:spacing w:line="200" w:lineRule="exact"/>
        <w:ind w:right="1088"/>
        <w:jc w:val="right"/>
        <w:rPr>
          <w:sz w:val="18"/>
          <w:lang w:val="da-DK"/>
        </w:rPr>
      </w:pPr>
      <w:r w:rsidRPr="00EE529C">
        <w:rPr>
          <w:w w:val="108"/>
          <w:sz w:val="18"/>
          <w:lang w:val="da-DK"/>
        </w:rPr>
        <w:t>1</w:t>
      </w:r>
    </w:p>
    <w:p w:rsidR="007E510D" w:rsidRPr="00EE529C" w:rsidRDefault="00EE529C">
      <w:pPr>
        <w:spacing w:before="7" w:line="228" w:lineRule="auto"/>
        <w:ind w:left="169"/>
        <w:rPr>
          <w:i/>
          <w:sz w:val="24"/>
          <w:lang w:val="da-DK"/>
        </w:rPr>
      </w:pPr>
      <w:r w:rsidRPr="00EE529C">
        <w:rPr>
          <w:lang w:val="da-DK"/>
        </w:rPr>
        <w:br w:type="column"/>
      </w:r>
      <w:r w:rsidRPr="00EE529C">
        <w:rPr>
          <w:w w:val="105"/>
          <w:position w:val="-21"/>
          <w:sz w:val="18"/>
          <w:lang w:val="da-DK"/>
        </w:rPr>
        <w:t xml:space="preserve">1 </w:t>
      </w:r>
      <w:r w:rsidRPr="00EE529C">
        <w:rPr>
          <w:i/>
          <w:w w:val="105"/>
          <w:position w:val="-15"/>
          <w:sz w:val="24"/>
          <w:lang w:val="da-DK"/>
        </w:rPr>
        <w:t xml:space="preserve">x </w:t>
      </w:r>
      <w:r w:rsidRPr="00EE529C">
        <w:rPr>
          <w:i/>
          <w:w w:val="105"/>
          <w:sz w:val="24"/>
          <w:lang w:val="da-DK"/>
        </w:rPr>
        <w:t>dx</w:t>
      </w:r>
    </w:p>
    <w:p w:rsidR="007E510D" w:rsidRPr="00EE529C" w:rsidRDefault="007E510D">
      <w:pPr>
        <w:spacing w:line="228" w:lineRule="auto"/>
        <w:rPr>
          <w:sz w:val="24"/>
          <w:lang w:val="da-DK"/>
        </w:rPr>
        <w:sectPr w:rsidR="007E510D" w:rsidRPr="00EE529C">
          <w:type w:val="continuous"/>
          <w:pgSz w:w="11910" w:h="16840"/>
          <w:pgMar w:top="1580" w:right="140" w:bottom="280" w:left="180" w:header="708" w:footer="708" w:gutter="0"/>
          <w:cols w:num="2" w:space="708" w:equalWidth="0">
            <w:col w:w="6226" w:space="40"/>
            <w:col w:w="5324"/>
          </w:cols>
        </w:sectPr>
      </w:pPr>
    </w:p>
    <w:p w:rsidR="007E510D" w:rsidRPr="00EE529C" w:rsidRDefault="00EE529C">
      <w:pPr>
        <w:pStyle w:val="BodyText"/>
        <w:spacing w:before="33"/>
        <w:ind w:left="6068"/>
        <w:rPr>
          <w:lang w:val="da-DK"/>
        </w:rPr>
      </w:pPr>
      <w:r w:rsidRPr="00EE529C">
        <w:rPr>
          <w:lang w:val="da-DK"/>
        </w:rPr>
        <w:pict>
          <v:shape id="_x0000_s5272" type="#_x0000_t202" style="position:absolute;left:0;text-align:left;margin-left:349.2pt;margin-top:8.4pt;width:4.9pt;height:10.6pt;z-index:-28145152;mso-position-horizontal-relative:page" filled="f" stroked="f">
            <v:textbox inset="0,0,0,0">
              <w:txbxContent>
                <w:p w:rsidR="00EE529C" w:rsidRDefault="00EE529C">
                  <w:pPr>
                    <w:spacing w:line="212" w:lineRule="exact"/>
                    <w:rPr>
                      <w:sz w:val="18"/>
                    </w:rPr>
                  </w:pPr>
                  <w:r>
                    <w:rPr>
                      <w:w w:val="108"/>
                      <w:sz w:val="18"/>
                    </w:rPr>
                    <w:t>1</w:t>
                  </w:r>
                </w:p>
              </w:txbxContent>
            </v:textbox>
            <w10:wrap anchorx="page"/>
          </v:shape>
        </w:pict>
      </w:r>
      <w:r w:rsidRPr="00EE529C">
        <w:rPr>
          <w:w w:val="105"/>
          <w:lang w:val="da-DK"/>
        </w:rPr>
        <w:t xml:space="preserve">= [ln </w:t>
      </w:r>
      <w:r w:rsidRPr="00EE529C">
        <w:rPr>
          <w:i/>
          <w:w w:val="105"/>
          <w:lang w:val="da-DK"/>
        </w:rPr>
        <w:t>x</w:t>
      </w:r>
      <w:r w:rsidRPr="00EE529C">
        <w:rPr>
          <w:w w:val="105"/>
          <w:lang w:val="da-DK"/>
        </w:rPr>
        <w:t>]</w:t>
      </w:r>
      <w:r w:rsidRPr="00EE529C">
        <w:rPr>
          <w:w w:val="105"/>
          <w:vertAlign w:val="superscript"/>
          <w:lang w:val="da-DK"/>
        </w:rPr>
        <w:t>2</w:t>
      </w:r>
    </w:p>
    <w:p w:rsidR="007E510D" w:rsidRPr="00EE529C" w:rsidRDefault="00EE529C">
      <w:pPr>
        <w:pStyle w:val="BodyText"/>
        <w:spacing w:before="17"/>
        <w:ind w:left="6068"/>
        <w:rPr>
          <w:lang w:val="da-DK"/>
        </w:rPr>
      </w:pPr>
      <w:r w:rsidRPr="00EE529C">
        <w:rPr>
          <w:lang w:val="da-DK"/>
        </w:rPr>
        <w:t xml:space="preserve">= ln 2 </w:t>
      </w:r>
      <w:r w:rsidRPr="00EE529C">
        <w:rPr>
          <w:rFonts w:ascii="Lucida Sans Unicode" w:hAnsi="Lucida Sans Unicode"/>
          <w:lang w:val="da-DK"/>
        </w:rPr>
        <w:t xml:space="preserve">− </w:t>
      </w:r>
      <w:r w:rsidRPr="00EE529C">
        <w:rPr>
          <w:lang w:val="da-DK"/>
        </w:rPr>
        <w:t>ln 1</w:t>
      </w:r>
    </w:p>
    <w:p w:rsidR="007E510D" w:rsidRPr="00EE529C" w:rsidRDefault="00EE529C">
      <w:pPr>
        <w:pStyle w:val="BodyText"/>
        <w:spacing w:before="13"/>
        <w:ind w:left="6068"/>
        <w:rPr>
          <w:i/>
          <w:lang w:val="da-DK"/>
        </w:rPr>
      </w:pPr>
      <w:r w:rsidRPr="00EE529C">
        <w:rPr>
          <w:w w:val="105"/>
          <w:lang w:val="da-DK"/>
        </w:rPr>
        <w:t>= ln 2</w:t>
      </w:r>
      <w:r w:rsidRPr="00EE529C">
        <w:rPr>
          <w:i/>
          <w:w w:val="105"/>
          <w:lang w:val="da-DK"/>
        </w:rPr>
        <w:t>.</w:t>
      </w:r>
    </w:p>
    <w:p w:rsidR="007E510D" w:rsidRPr="00EE529C" w:rsidRDefault="007E510D">
      <w:pPr>
        <w:pStyle w:val="BodyText"/>
        <w:spacing w:before="3"/>
        <w:rPr>
          <w:i/>
          <w:sz w:val="29"/>
          <w:lang w:val="da-DK"/>
        </w:rPr>
      </w:pPr>
    </w:p>
    <w:p w:rsidR="007E510D" w:rsidRPr="00EE529C" w:rsidRDefault="00EE529C">
      <w:pPr>
        <w:pStyle w:val="ListParagraph"/>
        <w:numPr>
          <w:ilvl w:val="0"/>
          <w:numId w:val="13"/>
        </w:numPr>
        <w:tabs>
          <w:tab w:val="left" w:pos="1846"/>
        </w:tabs>
        <w:ind w:left="1845" w:hanging="311"/>
        <w:rPr>
          <w:sz w:val="24"/>
          <w:lang w:val="da-DK"/>
        </w:rPr>
      </w:pPr>
      <w:r w:rsidRPr="00EE529C">
        <w:rPr>
          <w:sz w:val="24"/>
          <w:lang w:val="da-DK"/>
        </w:rPr>
        <w:t xml:space="preserve">Bestem arealet under </w:t>
      </w:r>
      <w:r w:rsidRPr="00EE529C">
        <w:rPr>
          <w:i/>
          <w:sz w:val="24"/>
          <w:lang w:val="da-DK"/>
        </w:rPr>
        <w:t xml:space="preserve">f </w:t>
      </w:r>
      <w:r w:rsidRPr="00EE529C">
        <w:rPr>
          <w:sz w:val="24"/>
          <w:lang w:val="da-DK"/>
        </w:rPr>
        <w:t>(</w:t>
      </w:r>
      <w:r w:rsidRPr="00EE529C">
        <w:rPr>
          <w:i/>
          <w:sz w:val="24"/>
          <w:lang w:val="da-DK"/>
        </w:rPr>
        <w:t>x</w:t>
      </w:r>
      <w:r w:rsidRPr="00EE529C">
        <w:rPr>
          <w:sz w:val="24"/>
          <w:lang w:val="da-DK"/>
        </w:rPr>
        <w:t>) = 3</w:t>
      </w:r>
      <w:r w:rsidRPr="00EE529C">
        <w:rPr>
          <w:i/>
          <w:sz w:val="24"/>
          <w:lang w:val="da-DK"/>
        </w:rPr>
        <w:t>x</w:t>
      </w:r>
      <w:r w:rsidRPr="00EE529C">
        <w:rPr>
          <w:sz w:val="24"/>
          <w:vertAlign w:val="superscript"/>
          <w:lang w:val="da-DK"/>
        </w:rPr>
        <w:t>2</w:t>
      </w:r>
      <w:r w:rsidRPr="00EE529C">
        <w:rPr>
          <w:sz w:val="24"/>
          <w:lang w:val="da-DK"/>
        </w:rPr>
        <w:t xml:space="preserve"> + 3</w:t>
      </w:r>
      <w:r w:rsidRPr="00EE529C">
        <w:rPr>
          <w:i/>
          <w:sz w:val="24"/>
          <w:lang w:val="da-DK"/>
        </w:rPr>
        <w:t>e</w:t>
      </w:r>
      <w:r w:rsidRPr="00EE529C">
        <w:rPr>
          <w:i/>
          <w:sz w:val="24"/>
          <w:vertAlign w:val="superscript"/>
          <w:lang w:val="da-DK"/>
        </w:rPr>
        <w:t>x</w:t>
      </w:r>
      <w:r w:rsidRPr="00EE529C">
        <w:rPr>
          <w:i/>
          <w:sz w:val="24"/>
          <w:lang w:val="da-DK"/>
        </w:rPr>
        <w:t xml:space="preserve"> </w:t>
      </w:r>
      <w:r w:rsidRPr="00EE529C">
        <w:rPr>
          <w:sz w:val="24"/>
          <w:lang w:val="da-DK"/>
        </w:rPr>
        <w:t xml:space="preserve">og over </w:t>
      </w:r>
      <w:r w:rsidRPr="00EE529C">
        <w:rPr>
          <w:i/>
          <w:sz w:val="24"/>
          <w:lang w:val="da-DK"/>
        </w:rPr>
        <w:t>x</w:t>
      </w:r>
      <w:r w:rsidRPr="00EE529C">
        <w:rPr>
          <w:sz w:val="24"/>
          <w:lang w:val="da-DK"/>
        </w:rPr>
        <w:t>-aksen i intervallet [0</w:t>
      </w:r>
      <w:r w:rsidRPr="00EE529C">
        <w:rPr>
          <w:i/>
          <w:sz w:val="24"/>
          <w:lang w:val="da-DK"/>
        </w:rPr>
        <w:t>,</w:t>
      </w:r>
      <w:r w:rsidRPr="00EE529C">
        <w:rPr>
          <w:i/>
          <w:spacing w:val="-31"/>
          <w:sz w:val="24"/>
          <w:lang w:val="da-DK"/>
        </w:rPr>
        <w:t xml:space="preserve"> </w:t>
      </w:r>
      <w:r w:rsidRPr="00EE529C">
        <w:rPr>
          <w:sz w:val="24"/>
          <w:lang w:val="da-DK"/>
        </w:rPr>
        <w:t>4]:</w:t>
      </w:r>
    </w:p>
    <w:p w:rsidR="007E510D" w:rsidRPr="00EE529C" w:rsidRDefault="007E510D">
      <w:pP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8"/>
        <w:rPr>
          <w:lang w:val="da-DK"/>
        </w:rPr>
      </w:pPr>
    </w:p>
    <w:p w:rsidR="007E510D" w:rsidRPr="00EE529C" w:rsidRDefault="00EE529C">
      <w:pPr>
        <w:pStyle w:val="BodyText"/>
        <w:spacing w:before="90"/>
        <w:ind w:left="1836"/>
        <w:rPr>
          <w:lang w:val="da-DK"/>
        </w:rPr>
      </w:pPr>
      <w:r w:rsidRPr="00EE529C">
        <w:rPr>
          <w:lang w:val="da-DK"/>
        </w:rPr>
        <w:t>Vi udregner det bestemte integrale ved at benytte regnereglerne</w:t>
      </w:r>
    </w:p>
    <w:p w:rsidR="007E510D" w:rsidRPr="00EE529C" w:rsidRDefault="007E510D">
      <w:pPr>
        <w:rPr>
          <w:lang w:val="da-DK"/>
        </w:rPr>
        <w:sectPr w:rsidR="007E510D" w:rsidRPr="00EE529C">
          <w:pgSz w:w="11910" w:h="16840"/>
          <w:pgMar w:top="1100" w:right="140" w:bottom="280" w:left="180" w:header="797" w:footer="0" w:gutter="0"/>
          <w:cols w:space="708"/>
        </w:sectPr>
      </w:pPr>
    </w:p>
    <w:p w:rsidR="007E510D" w:rsidRPr="00EE529C" w:rsidRDefault="00EE529C">
      <w:pPr>
        <w:spacing w:before="201" w:line="216" w:lineRule="exact"/>
        <w:ind w:left="2771"/>
        <w:jc w:val="center"/>
        <w:rPr>
          <w:sz w:val="18"/>
          <w:lang w:val="da-DK"/>
        </w:rPr>
      </w:pPr>
      <w:r w:rsidRPr="00EE529C">
        <w:rPr>
          <w:rFonts w:ascii="Tahoma"/>
          <w:w w:val="198"/>
          <w:sz w:val="24"/>
          <w:lang w:val="da-DK"/>
        </w:rPr>
        <w:t xml:space="preserve"> </w:t>
      </w:r>
      <w:r w:rsidRPr="00EE529C">
        <w:rPr>
          <w:rFonts w:ascii="Tahoma"/>
          <w:sz w:val="24"/>
          <w:lang w:val="da-DK"/>
        </w:rPr>
        <w:t xml:space="preserve"> </w:t>
      </w:r>
      <w:r w:rsidRPr="00EE529C">
        <w:rPr>
          <w:w w:val="110"/>
          <w:position w:val="-6"/>
          <w:sz w:val="18"/>
          <w:lang w:val="da-DK"/>
        </w:rPr>
        <w:t>4</w:t>
      </w:r>
    </w:p>
    <w:p w:rsidR="007E510D" w:rsidRPr="00EE529C" w:rsidRDefault="00EE529C">
      <w:pPr>
        <w:spacing w:line="282" w:lineRule="exact"/>
        <w:ind w:left="4152"/>
        <w:rPr>
          <w:sz w:val="24"/>
          <w:lang w:val="da-DK"/>
        </w:rPr>
      </w:pPr>
      <w:r w:rsidRPr="00EE529C">
        <w:rPr>
          <w:i/>
          <w:w w:val="110"/>
          <w:sz w:val="24"/>
          <w:lang w:val="da-DK"/>
        </w:rPr>
        <w:t>f</w:t>
      </w:r>
      <w:r w:rsidRPr="00EE529C">
        <w:rPr>
          <w:i/>
          <w:spacing w:val="-13"/>
          <w:w w:val="110"/>
          <w:sz w:val="24"/>
          <w:lang w:val="da-DK"/>
        </w:rPr>
        <w:t xml:space="preserve"> </w:t>
      </w:r>
      <w:r w:rsidRPr="00EE529C">
        <w:rPr>
          <w:w w:val="110"/>
          <w:sz w:val="24"/>
          <w:lang w:val="da-DK"/>
        </w:rPr>
        <w:t>(</w:t>
      </w:r>
      <w:r w:rsidRPr="00EE529C">
        <w:rPr>
          <w:i/>
          <w:w w:val="110"/>
          <w:sz w:val="24"/>
          <w:lang w:val="da-DK"/>
        </w:rPr>
        <w:t>x</w:t>
      </w:r>
      <w:r w:rsidRPr="00EE529C">
        <w:rPr>
          <w:w w:val="110"/>
          <w:sz w:val="24"/>
          <w:lang w:val="da-DK"/>
        </w:rPr>
        <w:t>)</w:t>
      </w:r>
      <w:r w:rsidRPr="00EE529C">
        <w:rPr>
          <w:spacing w:val="-22"/>
          <w:w w:val="110"/>
          <w:sz w:val="24"/>
          <w:lang w:val="da-DK"/>
        </w:rPr>
        <w:t xml:space="preserve"> </w:t>
      </w:r>
      <w:r w:rsidRPr="00EE529C">
        <w:rPr>
          <w:i/>
          <w:spacing w:val="8"/>
          <w:w w:val="110"/>
          <w:sz w:val="24"/>
          <w:lang w:val="da-DK"/>
        </w:rPr>
        <w:t>dx</w:t>
      </w:r>
      <w:r w:rsidRPr="00EE529C">
        <w:rPr>
          <w:i/>
          <w:spacing w:val="-17"/>
          <w:w w:val="110"/>
          <w:sz w:val="24"/>
          <w:lang w:val="da-DK"/>
        </w:rPr>
        <w:t xml:space="preserve"> </w:t>
      </w:r>
      <w:r w:rsidRPr="00EE529C">
        <w:rPr>
          <w:spacing w:val="-18"/>
          <w:w w:val="110"/>
          <w:sz w:val="24"/>
          <w:lang w:val="da-DK"/>
        </w:rPr>
        <w:t>=</w:t>
      </w:r>
    </w:p>
    <w:p w:rsidR="007E510D" w:rsidRPr="00EE529C" w:rsidRDefault="00EE529C">
      <w:pPr>
        <w:spacing w:line="120" w:lineRule="exact"/>
        <w:ind w:left="2839"/>
        <w:jc w:val="center"/>
        <w:rPr>
          <w:sz w:val="18"/>
          <w:lang w:val="da-DK"/>
        </w:rPr>
      </w:pPr>
      <w:r w:rsidRPr="00EE529C">
        <w:rPr>
          <w:w w:val="108"/>
          <w:sz w:val="18"/>
          <w:lang w:val="da-DK"/>
        </w:rPr>
        <w:t>0</w:t>
      </w:r>
    </w:p>
    <w:p w:rsidR="007E510D" w:rsidRPr="00EE529C" w:rsidRDefault="00EE529C">
      <w:pPr>
        <w:spacing w:before="201" w:line="216" w:lineRule="exact"/>
        <w:ind w:left="5" w:right="6061"/>
        <w:jc w:val="center"/>
        <w:rPr>
          <w:sz w:val="18"/>
          <w:lang w:val="da-DK"/>
        </w:rPr>
      </w:pPr>
      <w:r w:rsidRPr="00EE529C">
        <w:rPr>
          <w:lang w:val="da-DK"/>
        </w:rPr>
        <w:br w:type="column"/>
      </w:r>
      <w:r w:rsidRPr="00EE529C">
        <w:rPr>
          <w:rFonts w:ascii="Tahoma"/>
          <w:w w:val="198"/>
          <w:sz w:val="24"/>
          <w:lang w:val="da-DK"/>
        </w:rPr>
        <w:t xml:space="preserve"> </w:t>
      </w:r>
      <w:r w:rsidRPr="00EE529C">
        <w:rPr>
          <w:rFonts w:ascii="Tahoma"/>
          <w:sz w:val="24"/>
          <w:lang w:val="da-DK"/>
        </w:rPr>
        <w:t xml:space="preserve"> </w:t>
      </w:r>
      <w:r w:rsidRPr="00EE529C">
        <w:rPr>
          <w:w w:val="110"/>
          <w:position w:val="-6"/>
          <w:sz w:val="18"/>
          <w:lang w:val="da-DK"/>
        </w:rPr>
        <w:t>4</w:t>
      </w:r>
    </w:p>
    <w:p w:rsidR="007E510D" w:rsidRPr="00EE529C" w:rsidRDefault="00EE529C">
      <w:pPr>
        <w:spacing w:line="282" w:lineRule="exact"/>
        <w:ind w:left="365"/>
        <w:rPr>
          <w:i/>
          <w:sz w:val="24"/>
          <w:lang w:val="da-DK"/>
        </w:rPr>
      </w:pPr>
      <w:r w:rsidRPr="00EE529C">
        <w:rPr>
          <w:w w:val="105"/>
          <w:sz w:val="24"/>
          <w:lang w:val="da-DK"/>
        </w:rPr>
        <w:t>(3</w:t>
      </w:r>
      <w:r w:rsidRPr="00EE529C">
        <w:rPr>
          <w:i/>
          <w:w w:val="105"/>
          <w:sz w:val="24"/>
          <w:lang w:val="da-DK"/>
        </w:rPr>
        <w:t>x</w:t>
      </w:r>
      <w:r w:rsidRPr="00EE529C">
        <w:rPr>
          <w:w w:val="105"/>
          <w:sz w:val="24"/>
          <w:vertAlign w:val="superscript"/>
          <w:lang w:val="da-DK"/>
        </w:rPr>
        <w:t>2</w:t>
      </w:r>
      <w:r w:rsidRPr="00EE529C">
        <w:rPr>
          <w:w w:val="105"/>
          <w:sz w:val="24"/>
          <w:lang w:val="da-DK"/>
        </w:rPr>
        <w:t xml:space="preserve"> + 3</w:t>
      </w:r>
      <w:r w:rsidRPr="00EE529C">
        <w:rPr>
          <w:i/>
          <w:w w:val="105"/>
          <w:sz w:val="24"/>
          <w:lang w:val="da-DK"/>
        </w:rPr>
        <w:t>e</w:t>
      </w:r>
      <w:r w:rsidRPr="00EE529C">
        <w:rPr>
          <w:i/>
          <w:w w:val="105"/>
          <w:sz w:val="24"/>
          <w:vertAlign w:val="superscript"/>
          <w:lang w:val="da-DK"/>
        </w:rPr>
        <w:t>x</w:t>
      </w:r>
      <w:r w:rsidRPr="00EE529C">
        <w:rPr>
          <w:w w:val="105"/>
          <w:sz w:val="24"/>
          <w:lang w:val="da-DK"/>
        </w:rPr>
        <w:t xml:space="preserve">) </w:t>
      </w:r>
      <w:r w:rsidRPr="00EE529C">
        <w:rPr>
          <w:i/>
          <w:w w:val="105"/>
          <w:sz w:val="24"/>
          <w:lang w:val="da-DK"/>
        </w:rPr>
        <w:t>dx</w:t>
      </w:r>
    </w:p>
    <w:p w:rsidR="007E510D" w:rsidRPr="00EE529C" w:rsidRDefault="00EE529C">
      <w:pPr>
        <w:spacing w:line="120" w:lineRule="exact"/>
        <w:ind w:right="5988"/>
        <w:jc w:val="center"/>
        <w:rPr>
          <w:sz w:val="18"/>
          <w:lang w:val="da-DK"/>
        </w:rPr>
      </w:pPr>
      <w:r w:rsidRPr="00EE529C">
        <w:rPr>
          <w:w w:val="108"/>
          <w:sz w:val="18"/>
          <w:lang w:val="da-DK"/>
        </w:rPr>
        <w:t>0</w:t>
      </w:r>
    </w:p>
    <w:p w:rsidR="007E510D" w:rsidRPr="00EE529C" w:rsidRDefault="007E510D">
      <w:pPr>
        <w:spacing w:line="120" w:lineRule="exact"/>
        <w:jc w:val="center"/>
        <w:rPr>
          <w:sz w:val="18"/>
          <w:lang w:val="da-DK"/>
        </w:rPr>
        <w:sectPr w:rsidR="007E510D" w:rsidRPr="00EE529C">
          <w:type w:val="continuous"/>
          <w:pgSz w:w="11910" w:h="16840"/>
          <w:pgMar w:top="1580" w:right="140" w:bottom="280" w:left="180" w:header="708" w:footer="708" w:gutter="0"/>
          <w:cols w:num="2" w:space="708" w:equalWidth="0">
            <w:col w:w="5119" w:space="40"/>
            <w:col w:w="6431"/>
          </w:cols>
        </w:sectPr>
      </w:pPr>
    </w:p>
    <w:p w:rsidR="007E510D" w:rsidRPr="00EE529C" w:rsidRDefault="00EE529C">
      <w:pPr>
        <w:tabs>
          <w:tab w:val="left" w:pos="6648"/>
        </w:tabs>
        <w:spacing w:before="76" w:line="216" w:lineRule="exact"/>
        <w:ind w:left="5328"/>
        <w:jc w:val="center"/>
        <w:rPr>
          <w:sz w:val="18"/>
          <w:lang w:val="da-DK"/>
        </w:rPr>
      </w:pPr>
      <w:r w:rsidRPr="00EE529C">
        <w:rPr>
          <w:rFonts w:ascii="Tahoma"/>
          <w:w w:val="198"/>
          <w:sz w:val="24"/>
          <w:lang w:val="da-DK"/>
        </w:rPr>
        <w:t xml:space="preserve"> </w:t>
      </w:r>
      <w:r w:rsidRPr="00EE529C">
        <w:rPr>
          <w:rFonts w:ascii="Tahoma"/>
          <w:spacing w:val="20"/>
          <w:sz w:val="24"/>
          <w:lang w:val="da-DK"/>
        </w:rPr>
        <w:t xml:space="preserve"> </w:t>
      </w:r>
      <w:r w:rsidRPr="00EE529C">
        <w:rPr>
          <w:w w:val="110"/>
          <w:position w:val="-6"/>
          <w:sz w:val="18"/>
          <w:lang w:val="da-DK"/>
        </w:rPr>
        <w:t>4</w:t>
      </w:r>
      <w:r w:rsidRPr="00EE529C">
        <w:rPr>
          <w:w w:val="110"/>
          <w:position w:val="-6"/>
          <w:sz w:val="18"/>
          <w:lang w:val="da-DK"/>
        </w:rPr>
        <w:tab/>
      </w:r>
      <w:r w:rsidRPr="00EE529C">
        <w:rPr>
          <w:spacing w:val="-19"/>
          <w:w w:val="110"/>
          <w:position w:val="-6"/>
          <w:sz w:val="18"/>
          <w:lang w:val="da-DK"/>
        </w:rPr>
        <w:t>4</w:t>
      </w:r>
    </w:p>
    <w:p w:rsidR="007E510D" w:rsidRPr="00EE529C" w:rsidRDefault="00EE529C">
      <w:pPr>
        <w:tabs>
          <w:tab w:val="left" w:pos="5707"/>
        </w:tabs>
        <w:spacing w:line="282" w:lineRule="exact"/>
        <w:ind w:left="4961"/>
        <w:rPr>
          <w:sz w:val="24"/>
          <w:lang w:val="da-DK"/>
        </w:rPr>
      </w:pPr>
      <w:r w:rsidRPr="00EE529C">
        <w:rPr>
          <w:w w:val="110"/>
          <w:sz w:val="24"/>
          <w:lang w:val="da-DK"/>
        </w:rPr>
        <w:t>=</w:t>
      </w:r>
      <w:r w:rsidRPr="00EE529C">
        <w:rPr>
          <w:spacing w:val="-15"/>
          <w:w w:val="110"/>
          <w:sz w:val="24"/>
          <w:lang w:val="da-DK"/>
        </w:rPr>
        <w:t xml:space="preserve"> </w:t>
      </w:r>
      <w:r w:rsidRPr="00EE529C">
        <w:rPr>
          <w:w w:val="110"/>
          <w:sz w:val="24"/>
          <w:lang w:val="da-DK"/>
        </w:rPr>
        <w:t>3</w:t>
      </w:r>
      <w:r w:rsidRPr="00EE529C">
        <w:rPr>
          <w:w w:val="110"/>
          <w:sz w:val="24"/>
          <w:lang w:val="da-DK"/>
        </w:rPr>
        <w:tab/>
      </w:r>
      <w:r w:rsidRPr="00EE529C">
        <w:rPr>
          <w:i/>
          <w:spacing w:val="3"/>
          <w:w w:val="110"/>
          <w:sz w:val="24"/>
          <w:lang w:val="da-DK"/>
        </w:rPr>
        <w:t>x</w:t>
      </w:r>
      <w:r w:rsidRPr="00EE529C">
        <w:rPr>
          <w:spacing w:val="3"/>
          <w:w w:val="110"/>
          <w:sz w:val="24"/>
          <w:vertAlign w:val="superscript"/>
          <w:lang w:val="da-DK"/>
        </w:rPr>
        <w:t>2</w:t>
      </w:r>
      <w:r w:rsidRPr="00EE529C">
        <w:rPr>
          <w:spacing w:val="-7"/>
          <w:w w:val="110"/>
          <w:sz w:val="24"/>
          <w:lang w:val="da-DK"/>
        </w:rPr>
        <w:t xml:space="preserve"> </w:t>
      </w:r>
      <w:r w:rsidRPr="00EE529C">
        <w:rPr>
          <w:i/>
          <w:spacing w:val="8"/>
          <w:w w:val="110"/>
          <w:sz w:val="24"/>
          <w:lang w:val="da-DK"/>
        </w:rPr>
        <w:t>dx</w:t>
      </w:r>
      <w:r w:rsidRPr="00EE529C">
        <w:rPr>
          <w:i/>
          <w:spacing w:val="-23"/>
          <w:w w:val="110"/>
          <w:sz w:val="24"/>
          <w:lang w:val="da-DK"/>
        </w:rPr>
        <w:t xml:space="preserve"> </w:t>
      </w:r>
      <w:r w:rsidRPr="00EE529C">
        <w:rPr>
          <w:w w:val="110"/>
          <w:sz w:val="24"/>
          <w:lang w:val="da-DK"/>
        </w:rPr>
        <w:t>+</w:t>
      </w:r>
      <w:r w:rsidRPr="00EE529C">
        <w:rPr>
          <w:spacing w:val="-29"/>
          <w:w w:val="110"/>
          <w:sz w:val="24"/>
          <w:lang w:val="da-DK"/>
        </w:rPr>
        <w:t xml:space="preserve"> </w:t>
      </w:r>
      <w:r w:rsidRPr="00EE529C">
        <w:rPr>
          <w:w w:val="110"/>
          <w:sz w:val="24"/>
          <w:lang w:val="da-DK"/>
        </w:rPr>
        <w:t>3</w:t>
      </w:r>
    </w:p>
    <w:p w:rsidR="007E510D" w:rsidRPr="00EE529C" w:rsidRDefault="00EE529C">
      <w:pPr>
        <w:tabs>
          <w:tab w:val="left" w:pos="6716"/>
        </w:tabs>
        <w:spacing w:line="134" w:lineRule="exact"/>
        <w:ind w:left="5395"/>
        <w:jc w:val="center"/>
        <w:rPr>
          <w:sz w:val="18"/>
          <w:lang w:val="da-DK"/>
        </w:rPr>
      </w:pPr>
      <w:r w:rsidRPr="00EE529C">
        <w:rPr>
          <w:w w:val="110"/>
          <w:sz w:val="18"/>
          <w:lang w:val="da-DK"/>
        </w:rPr>
        <w:t>0</w:t>
      </w:r>
      <w:r w:rsidRPr="00EE529C">
        <w:rPr>
          <w:w w:val="110"/>
          <w:sz w:val="18"/>
          <w:lang w:val="da-DK"/>
        </w:rPr>
        <w:tab/>
        <w:t>0</w:t>
      </w:r>
    </w:p>
    <w:p w:rsidR="007E510D" w:rsidRPr="00EE529C" w:rsidRDefault="00EE529C">
      <w:pPr>
        <w:pStyle w:val="BodyText"/>
        <w:spacing w:before="6"/>
        <w:rPr>
          <w:sz w:val="23"/>
          <w:lang w:val="da-DK"/>
        </w:rPr>
      </w:pPr>
      <w:r w:rsidRPr="00EE529C">
        <w:rPr>
          <w:lang w:val="da-DK"/>
        </w:rPr>
        <w:br w:type="column"/>
      </w:r>
    </w:p>
    <w:p w:rsidR="007E510D" w:rsidRPr="00EE529C" w:rsidRDefault="00EE529C">
      <w:pPr>
        <w:spacing w:before="1"/>
        <w:ind w:left="-4"/>
        <w:rPr>
          <w:i/>
          <w:sz w:val="24"/>
          <w:lang w:val="da-DK"/>
        </w:rPr>
      </w:pPr>
      <w:r w:rsidRPr="00EE529C">
        <w:rPr>
          <w:i/>
          <w:w w:val="105"/>
          <w:sz w:val="24"/>
          <w:lang w:val="da-DK"/>
        </w:rPr>
        <w:t>e</w:t>
      </w:r>
      <w:r w:rsidRPr="00EE529C">
        <w:rPr>
          <w:i/>
          <w:w w:val="105"/>
          <w:sz w:val="24"/>
          <w:vertAlign w:val="superscript"/>
          <w:lang w:val="da-DK"/>
        </w:rPr>
        <w:t>x</w:t>
      </w:r>
      <w:r w:rsidRPr="00EE529C">
        <w:rPr>
          <w:i/>
          <w:w w:val="105"/>
          <w:sz w:val="24"/>
          <w:lang w:val="da-DK"/>
        </w:rPr>
        <w:t xml:space="preserve"> dx</w:t>
      </w:r>
    </w:p>
    <w:p w:rsidR="007E510D" w:rsidRPr="00EE529C" w:rsidRDefault="007E510D">
      <w:pPr>
        <w:rPr>
          <w:sz w:val="24"/>
          <w:lang w:val="da-DK"/>
        </w:rPr>
        <w:sectPr w:rsidR="007E510D" w:rsidRPr="00EE529C">
          <w:type w:val="continuous"/>
          <w:pgSz w:w="11910" w:h="16840"/>
          <w:pgMar w:top="1580" w:right="140" w:bottom="280" w:left="180" w:header="708" w:footer="708" w:gutter="0"/>
          <w:cols w:num="2" w:space="708" w:equalWidth="0">
            <w:col w:w="6992" w:space="40"/>
            <w:col w:w="4558"/>
          </w:cols>
        </w:sectPr>
      </w:pPr>
    </w:p>
    <w:p w:rsidR="007E510D" w:rsidRPr="00EE529C" w:rsidRDefault="00EE529C">
      <w:pPr>
        <w:pStyle w:val="BodyText"/>
        <w:spacing w:before="79" w:line="229" w:lineRule="exact"/>
        <w:ind w:right="142"/>
        <w:jc w:val="right"/>
        <w:rPr>
          <w:lang w:val="da-DK"/>
        </w:rPr>
      </w:pPr>
      <w:r w:rsidRPr="00EE529C">
        <w:rPr>
          <w:rFonts w:ascii="Tahoma"/>
          <w:w w:val="124"/>
          <w:lang w:val="da-DK"/>
        </w:rPr>
        <w:t xml:space="preserve"> </w:t>
      </w:r>
      <w:r w:rsidRPr="00EE529C">
        <w:rPr>
          <w:w w:val="105"/>
          <w:position w:val="-12"/>
          <w:lang w:val="da-DK"/>
        </w:rPr>
        <w:t>1</w:t>
      </w:r>
    </w:p>
    <w:p w:rsidR="007E510D" w:rsidRPr="00EE529C" w:rsidRDefault="00EE529C">
      <w:pPr>
        <w:pStyle w:val="BodyText"/>
        <w:spacing w:line="132" w:lineRule="auto"/>
        <w:jc w:val="right"/>
        <w:rPr>
          <w:i/>
          <w:lang w:val="da-DK"/>
        </w:rPr>
      </w:pPr>
      <w:r w:rsidRPr="00EE529C">
        <w:rPr>
          <w:lang w:val="da-DK"/>
        </w:rPr>
        <w:pict>
          <v:line id="_x0000_s5271" style="position:absolute;left:0;text-align:left;z-index:-28141568;mso-position-horizontal-relative:page" from="279.95pt,6.95pt" to="286.45pt,6.95pt" strokeweight=".21097mm">
            <w10:wrap anchorx="page"/>
          </v:line>
        </w:pict>
      </w:r>
      <w:r w:rsidRPr="00EE529C">
        <w:rPr>
          <w:lang w:val="da-DK"/>
        </w:rPr>
        <w:pict>
          <v:shape id="_x0000_s5270" type="#_x0000_t202" style="position:absolute;left:0;text-align:left;margin-left:280.15pt;margin-top:20.55pt;width:6.55pt;height:14.15pt;z-index:-28139520;mso-position-horizontal-relative:page" filled="f" stroked="f">
            <v:textbox inset="0,0,0,0">
              <w:txbxContent>
                <w:p w:rsidR="00EE529C" w:rsidRDefault="00EE529C">
                  <w:pPr>
                    <w:pStyle w:val="BodyText"/>
                    <w:spacing w:line="283" w:lineRule="exact"/>
                  </w:pPr>
                  <w:r>
                    <w:rPr>
                      <w:w w:val="108"/>
                    </w:rPr>
                    <w:t>1</w:t>
                  </w:r>
                </w:p>
              </w:txbxContent>
            </v:textbox>
            <w10:wrap anchorx="page"/>
          </v:shape>
        </w:pict>
      </w:r>
      <w:r w:rsidRPr="00EE529C">
        <w:rPr>
          <w:w w:val="105"/>
          <w:lang w:val="da-DK"/>
        </w:rPr>
        <w:t xml:space="preserve">= 3 </w:t>
      </w:r>
      <w:r w:rsidRPr="00EE529C">
        <w:rPr>
          <w:w w:val="105"/>
          <w:position w:val="-15"/>
          <w:lang w:val="da-DK"/>
        </w:rPr>
        <w:t>3</w:t>
      </w:r>
      <w:r w:rsidRPr="00EE529C">
        <w:rPr>
          <w:spacing w:val="-52"/>
          <w:w w:val="105"/>
          <w:position w:val="-15"/>
          <w:lang w:val="da-DK"/>
        </w:rPr>
        <w:t xml:space="preserve"> </w:t>
      </w:r>
      <w:r w:rsidRPr="00EE529C">
        <w:rPr>
          <w:i/>
          <w:w w:val="105"/>
          <w:lang w:val="da-DK"/>
        </w:rPr>
        <w:t>x</w:t>
      </w:r>
    </w:p>
    <w:p w:rsidR="007E510D" w:rsidRPr="00EE529C" w:rsidRDefault="00EE529C">
      <w:pPr>
        <w:spacing w:before="67" w:line="177" w:lineRule="exact"/>
        <w:ind w:left="73"/>
        <w:rPr>
          <w:sz w:val="18"/>
          <w:lang w:val="da-DK"/>
        </w:rPr>
      </w:pPr>
      <w:r w:rsidRPr="00EE529C">
        <w:rPr>
          <w:lang w:val="da-DK"/>
        </w:rPr>
        <w:br w:type="column"/>
      </w:r>
      <w:r w:rsidRPr="00EE529C">
        <w:rPr>
          <w:rFonts w:ascii="Tahoma"/>
          <w:w w:val="124"/>
          <w:sz w:val="24"/>
          <w:lang w:val="da-DK"/>
        </w:rPr>
        <w:t xml:space="preserve"> </w:t>
      </w:r>
      <w:r w:rsidRPr="00EE529C">
        <w:rPr>
          <w:w w:val="110"/>
          <w:position w:val="-5"/>
          <w:sz w:val="18"/>
          <w:lang w:val="da-DK"/>
        </w:rPr>
        <w:t>4</w:t>
      </w:r>
    </w:p>
    <w:p w:rsidR="007E510D" w:rsidRPr="00EE529C" w:rsidRDefault="00EE529C">
      <w:pPr>
        <w:tabs>
          <w:tab w:val="left" w:pos="315"/>
        </w:tabs>
        <w:spacing w:line="208" w:lineRule="exact"/>
        <w:ind w:left="-34"/>
        <w:rPr>
          <w:sz w:val="24"/>
          <w:lang w:val="da-DK"/>
        </w:rPr>
      </w:pPr>
      <w:r w:rsidRPr="00EE529C">
        <w:rPr>
          <w:lang w:val="da-DK"/>
        </w:rPr>
        <w:pict>
          <v:shape id="_x0000_s5269" type="#_x0000_t202" style="position:absolute;left:0;text-align:left;margin-left:341.8pt;margin-top:.3pt;width:3.9pt;height:14.15pt;z-index:-28141056;mso-position-horizontal-relative:page" filled="f" stroked="f">
            <v:textbox inset="0,0,0,0">
              <w:txbxContent>
                <w:p w:rsidR="00EE529C" w:rsidRDefault="00EE529C">
                  <w:pPr>
                    <w:pStyle w:val="BodyText"/>
                    <w:spacing w:line="283" w:lineRule="exact"/>
                  </w:pPr>
                  <w:r>
                    <w:rPr>
                      <w:w w:val="97"/>
                    </w:rPr>
                    <w:t>]</w:t>
                  </w:r>
                </w:p>
              </w:txbxContent>
            </v:textbox>
            <w10:wrap anchorx="page"/>
          </v:shape>
        </w:pict>
      </w:r>
      <w:r w:rsidRPr="00EE529C">
        <w:rPr>
          <w:w w:val="110"/>
          <w:position w:val="10"/>
          <w:sz w:val="18"/>
          <w:lang w:val="da-DK"/>
        </w:rPr>
        <w:t>3</w:t>
      </w:r>
      <w:r w:rsidRPr="00EE529C">
        <w:rPr>
          <w:w w:val="110"/>
          <w:position w:val="10"/>
          <w:sz w:val="18"/>
          <w:lang w:val="da-DK"/>
        </w:rPr>
        <w:tab/>
      </w:r>
      <w:r w:rsidRPr="00EE529C">
        <w:rPr>
          <w:w w:val="110"/>
          <w:sz w:val="24"/>
          <w:lang w:val="da-DK"/>
        </w:rPr>
        <w:t>+ 3[</w:t>
      </w:r>
      <w:r w:rsidRPr="00EE529C">
        <w:rPr>
          <w:i/>
          <w:w w:val="110"/>
          <w:sz w:val="24"/>
          <w:lang w:val="da-DK"/>
        </w:rPr>
        <w:t>e</w:t>
      </w:r>
      <w:r w:rsidRPr="00EE529C">
        <w:rPr>
          <w:i/>
          <w:w w:val="110"/>
          <w:sz w:val="24"/>
          <w:vertAlign w:val="superscript"/>
          <w:lang w:val="da-DK"/>
        </w:rPr>
        <w:t>x</w:t>
      </w:r>
      <w:r w:rsidRPr="00EE529C">
        <w:rPr>
          <w:i/>
          <w:spacing w:val="-11"/>
          <w:w w:val="110"/>
          <w:sz w:val="24"/>
          <w:lang w:val="da-DK"/>
        </w:rPr>
        <w:t xml:space="preserve"> </w:t>
      </w:r>
      <w:r w:rsidRPr="00EE529C">
        <w:rPr>
          <w:w w:val="110"/>
          <w:sz w:val="24"/>
          <w:vertAlign w:val="superscript"/>
          <w:lang w:val="da-DK"/>
        </w:rPr>
        <w:t>4</w:t>
      </w:r>
    </w:p>
    <w:p w:rsidR="007E510D" w:rsidRPr="00EE529C" w:rsidRDefault="00EE529C">
      <w:pPr>
        <w:tabs>
          <w:tab w:val="left" w:pos="1000"/>
        </w:tabs>
        <w:spacing w:line="76" w:lineRule="auto"/>
        <w:ind w:left="167"/>
        <w:rPr>
          <w:sz w:val="18"/>
          <w:lang w:val="da-DK"/>
        </w:rPr>
      </w:pPr>
      <w:r w:rsidRPr="00EE529C">
        <w:rPr>
          <w:w w:val="110"/>
          <w:position w:val="-11"/>
          <w:sz w:val="18"/>
          <w:lang w:val="da-DK"/>
        </w:rPr>
        <w:t>0</w:t>
      </w:r>
      <w:r w:rsidRPr="00EE529C">
        <w:rPr>
          <w:w w:val="110"/>
          <w:position w:val="-11"/>
          <w:sz w:val="18"/>
          <w:lang w:val="da-DK"/>
        </w:rPr>
        <w:tab/>
      </w:r>
      <w:r w:rsidRPr="00EE529C">
        <w:rPr>
          <w:w w:val="110"/>
          <w:sz w:val="18"/>
          <w:lang w:val="da-DK"/>
        </w:rPr>
        <w:t>0</w:t>
      </w:r>
    </w:p>
    <w:p w:rsidR="007E510D" w:rsidRPr="00EE529C" w:rsidRDefault="007E510D">
      <w:pPr>
        <w:spacing w:line="76" w:lineRule="auto"/>
        <w:rPr>
          <w:sz w:val="18"/>
          <w:lang w:val="da-DK"/>
        </w:rPr>
        <w:sectPr w:rsidR="007E510D" w:rsidRPr="00EE529C">
          <w:type w:val="continuous"/>
          <w:pgSz w:w="11910" w:h="16840"/>
          <w:pgMar w:top="1580" w:right="140" w:bottom="280" w:left="180" w:header="708" w:footer="708" w:gutter="0"/>
          <w:cols w:num="2" w:space="708" w:equalWidth="0">
            <w:col w:w="5694" w:space="40"/>
            <w:col w:w="5856"/>
          </w:cols>
        </w:sectPr>
      </w:pPr>
    </w:p>
    <w:p w:rsidR="007E510D" w:rsidRPr="00EE529C" w:rsidRDefault="00EE529C">
      <w:pPr>
        <w:tabs>
          <w:tab w:val="left" w:pos="5846"/>
          <w:tab w:val="left" w:pos="6180"/>
          <w:tab w:val="left" w:pos="6725"/>
          <w:tab w:val="left" w:pos="7574"/>
          <w:tab w:val="left" w:pos="8093"/>
        </w:tabs>
        <w:spacing w:before="69" w:line="67" w:lineRule="auto"/>
        <w:ind w:left="5301"/>
        <w:rPr>
          <w:sz w:val="18"/>
          <w:lang w:val="da-DK"/>
        </w:rPr>
      </w:pPr>
      <w:r w:rsidRPr="00EE529C">
        <w:rPr>
          <w:rFonts w:ascii="Tahoma"/>
          <w:w w:val="130"/>
          <w:sz w:val="24"/>
          <w:lang w:val="da-DK"/>
        </w:rPr>
        <w:t xml:space="preserve"> </w:t>
      </w:r>
      <w:r w:rsidRPr="00EE529C">
        <w:rPr>
          <w:rFonts w:ascii="Tahoma"/>
          <w:sz w:val="24"/>
          <w:lang w:val="da-DK"/>
        </w:rPr>
        <w:tab/>
      </w:r>
      <w:r w:rsidRPr="00EE529C">
        <w:rPr>
          <w:w w:val="110"/>
          <w:position w:val="-18"/>
          <w:sz w:val="18"/>
          <w:lang w:val="da-DK"/>
        </w:rPr>
        <w:t>3</w:t>
      </w:r>
      <w:r w:rsidRPr="00EE529C">
        <w:rPr>
          <w:w w:val="110"/>
          <w:position w:val="-18"/>
          <w:sz w:val="18"/>
          <w:lang w:val="da-DK"/>
        </w:rPr>
        <w:tab/>
      </w:r>
      <w:r w:rsidRPr="00EE529C">
        <w:rPr>
          <w:w w:val="110"/>
          <w:position w:val="-12"/>
          <w:sz w:val="24"/>
          <w:lang w:val="da-DK"/>
        </w:rPr>
        <w:t>1</w:t>
      </w:r>
      <w:r w:rsidRPr="00EE529C">
        <w:rPr>
          <w:w w:val="110"/>
          <w:position w:val="-12"/>
          <w:sz w:val="24"/>
          <w:lang w:val="da-DK"/>
        </w:rPr>
        <w:tab/>
      </w:r>
      <w:r w:rsidRPr="00EE529C">
        <w:rPr>
          <w:spacing w:val="9"/>
          <w:w w:val="110"/>
          <w:position w:val="-18"/>
          <w:sz w:val="18"/>
          <w:lang w:val="da-DK"/>
        </w:rPr>
        <w:t>4</w:t>
      </w:r>
      <w:r w:rsidRPr="00EE529C">
        <w:rPr>
          <w:spacing w:val="9"/>
          <w:w w:val="110"/>
          <w:sz w:val="18"/>
          <w:lang w:val="da-DK"/>
        </w:rPr>
        <w:tab/>
      </w:r>
      <w:r w:rsidRPr="00EE529C">
        <w:rPr>
          <w:w w:val="110"/>
          <w:position w:val="-18"/>
          <w:sz w:val="18"/>
          <w:lang w:val="da-DK"/>
        </w:rPr>
        <w:t>4</w:t>
      </w:r>
      <w:r w:rsidRPr="00EE529C">
        <w:rPr>
          <w:w w:val="110"/>
          <w:position w:val="-18"/>
          <w:sz w:val="18"/>
          <w:lang w:val="da-DK"/>
        </w:rPr>
        <w:tab/>
        <w:t>0</w:t>
      </w:r>
    </w:p>
    <w:p w:rsidR="007E510D" w:rsidRPr="00EE529C" w:rsidRDefault="00EE529C">
      <w:pPr>
        <w:pStyle w:val="BodyText"/>
        <w:spacing w:before="3"/>
        <w:rPr>
          <w:sz w:val="9"/>
          <w:lang w:val="da-DK"/>
        </w:rPr>
      </w:pPr>
      <w:r w:rsidRPr="00EE529C">
        <w:rPr>
          <w:lang w:val="da-DK"/>
        </w:rPr>
        <w:pict>
          <v:shape id="_x0000_s5268" style="position:absolute;margin-left:280.15pt;margin-top:8pt;width:6.55pt;height:.1pt;z-index:-15167488;mso-wrap-distance-left:0;mso-wrap-distance-right:0;mso-position-horizontal-relative:page" coordorigin="5603,160" coordsize="131,0" path="m5603,160r130,e" filled="f" strokeweight=".21097mm">
            <v:path arrowok="t"/>
            <w10:wrap type="topAndBottom" anchorx="page"/>
          </v:shape>
        </w:pict>
      </w:r>
      <w:r w:rsidRPr="00EE529C">
        <w:rPr>
          <w:lang w:val="da-DK"/>
        </w:rPr>
        <w:pict>
          <v:shape id="_x0000_s5267" style="position:absolute;margin-left:324.1pt;margin-top:8pt;width:6.55pt;height:.1pt;z-index:-15166976;mso-wrap-distance-left:0;mso-wrap-distance-right:0;mso-position-horizontal-relative:page" coordorigin="6482,160" coordsize="131,0" path="m6482,160r130,e" filled="f" strokeweight=".21097mm">
            <v:path arrowok="t"/>
            <w10:wrap type="topAndBottom" anchorx="page"/>
          </v:shape>
        </w:pict>
      </w:r>
    </w:p>
    <w:p w:rsidR="007E510D" w:rsidRPr="00EE529C" w:rsidRDefault="00EE529C">
      <w:pPr>
        <w:pStyle w:val="BodyText"/>
        <w:tabs>
          <w:tab w:val="left" w:pos="7068"/>
        </w:tabs>
        <w:spacing w:line="21" w:lineRule="auto"/>
        <w:ind w:left="4961"/>
        <w:rPr>
          <w:lang w:val="da-DK"/>
        </w:rPr>
      </w:pPr>
      <w:r w:rsidRPr="00EE529C">
        <w:rPr>
          <w:lang w:val="da-DK"/>
        </w:rPr>
        <w:t xml:space="preserve">= 3 </w:t>
      </w:r>
      <w:r w:rsidRPr="00EE529C">
        <w:rPr>
          <w:position w:val="-15"/>
          <w:lang w:val="da-DK"/>
        </w:rPr>
        <w:t xml:space="preserve">3 </w:t>
      </w:r>
      <w:r w:rsidRPr="00EE529C">
        <w:rPr>
          <w:rFonts w:ascii="Lucida Sans Unicode" w:hAnsi="Lucida Sans Unicode"/>
          <w:w w:val="80"/>
          <w:lang w:val="da-DK"/>
        </w:rPr>
        <w:t xml:space="preserve">· </w:t>
      </w:r>
      <w:r w:rsidRPr="00EE529C">
        <w:rPr>
          <w:lang w:val="da-DK"/>
        </w:rPr>
        <w:t xml:space="preserve">4  </w:t>
      </w:r>
      <w:r w:rsidRPr="00EE529C">
        <w:rPr>
          <w:rFonts w:ascii="Lucida Sans Unicode" w:hAnsi="Lucida Sans Unicode"/>
          <w:lang w:val="da-DK"/>
        </w:rPr>
        <w:t xml:space="preserve">−  </w:t>
      </w:r>
      <w:r w:rsidRPr="00EE529C">
        <w:rPr>
          <w:position w:val="-15"/>
          <w:lang w:val="da-DK"/>
        </w:rPr>
        <w:t>3</w:t>
      </w:r>
      <w:r w:rsidRPr="00EE529C">
        <w:rPr>
          <w:spacing w:val="1"/>
          <w:position w:val="-15"/>
          <w:lang w:val="da-DK"/>
        </w:rPr>
        <w:t xml:space="preserve"> </w:t>
      </w:r>
      <w:r w:rsidRPr="00EE529C">
        <w:rPr>
          <w:rFonts w:ascii="Lucida Sans Unicode" w:hAnsi="Lucida Sans Unicode"/>
          <w:w w:val="80"/>
          <w:lang w:val="da-DK"/>
        </w:rPr>
        <w:t>·</w:t>
      </w:r>
      <w:r w:rsidRPr="00EE529C">
        <w:rPr>
          <w:rFonts w:ascii="Lucida Sans Unicode" w:hAnsi="Lucida Sans Unicode"/>
          <w:spacing w:val="-26"/>
          <w:w w:val="80"/>
          <w:lang w:val="da-DK"/>
        </w:rPr>
        <w:t xml:space="preserve"> </w:t>
      </w:r>
      <w:r w:rsidRPr="00EE529C">
        <w:rPr>
          <w:lang w:val="da-DK"/>
        </w:rPr>
        <w:t>0</w:t>
      </w:r>
      <w:r w:rsidRPr="00EE529C">
        <w:rPr>
          <w:lang w:val="da-DK"/>
        </w:rPr>
        <w:tab/>
        <w:t>+ 3(</w:t>
      </w:r>
      <w:r w:rsidRPr="00EE529C">
        <w:rPr>
          <w:i/>
          <w:lang w:val="da-DK"/>
        </w:rPr>
        <w:t xml:space="preserve">e </w:t>
      </w:r>
      <w:r w:rsidRPr="00EE529C">
        <w:rPr>
          <w:rFonts w:ascii="Lucida Sans Unicode" w:hAnsi="Lucida Sans Unicode"/>
          <w:lang w:val="da-DK"/>
        </w:rPr>
        <w:t xml:space="preserve">− </w:t>
      </w:r>
      <w:r w:rsidRPr="00EE529C">
        <w:rPr>
          <w:lang w:val="da-DK"/>
        </w:rPr>
        <w:t>(</w:t>
      </w:r>
      <w:r w:rsidRPr="00EE529C">
        <w:rPr>
          <w:i/>
          <w:lang w:val="da-DK"/>
        </w:rPr>
        <w:t>e</w:t>
      </w:r>
      <w:r w:rsidRPr="00EE529C">
        <w:rPr>
          <w:i/>
          <w:spacing w:val="27"/>
          <w:lang w:val="da-DK"/>
        </w:rPr>
        <w:t xml:space="preserve"> </w:t>
      </w:r>
      <w:r w:rsidRPr="00EE529C">
        <w:rPr>
          <w:lang w:val="da-DK"/>
        </w:rPr>
        <w:t>))</w:t>
      </w:r>
    </w:p>
    <w:p w:rsidR="007E510D" w:rsidRPr="00EE529C" w:rsidRDefault="00EE529C">
      <w:pPr>
        <w:pStyle w:val="BodyText"/>
        <w:spacing w:before="68"/>
        <w:ind w:left="4961"/>
        <w:rPr>
          <w:lang w:val="da-DK"/>
        </w:rPr>
      </w:pPr>
      <w:r w:rsidRPr="00EE529C">
        <w:rPr>
          <w:lang w:val="da-DK"/>
        </w:rPr>
        <w:pict>
          <v:shape id="_x0000_s5266" type="#_x0000_t202" style="position:absolute;left:0;text-align:left;margin-left:285.5pt;margin-top:20.15pt;width:6.55pt;height:14.15pt;z-index:-28140544;mso-position-horizontal-relative:page" filled="f" stroked="f">
            <v:textbox inset="0,0,0,0">
              <w:txbxContent>
                <w:p w:rsidR="00EE529C" w:rsidRDefault="00EE529C">
                  <w:pPr>
                    <w:pStyle w:val="BodyText"/>
                    <w:spacing w:line="283" w:lineRule="exact"/>
                  </w:pPr>
                  <w:r>
                    <w:rPr>
                      <w:w w:val="108"/>
                    </w:rPr>
                    <w:t>3</w:t>
                  </w:r>
                </w:p>
              </w:txbxContent>
            </v:textbox>
            <w10:wrap anchorx="page"/>
          </v:shape>
        </w:pict>
      </w:r>
      <w:r w:rsidRPr="00EE529C">
        <w:rPr>
          <w:lang w:val="da-DK"/>
        </w:rPr>
        <w:t xml:space="preserve">= 3 </w:t>
      </w:r>
      <w:r w:rsidRPr="00EE529C">
        <w:rPr>
          <w:rFonts w:ascii="Lucida Sans Unicode" w:hAnsi="Lucida Sans Unicode"/>
          <w:w w:val="80"/>
          <w:lang w:val="da-DK"/>
        </w:rPr>
        <w:t xml:space="preserve">· </w:t>
      </w:r>
      <w:r w:rsidRPr="00EE529C">
        <w:rPr>
          <w:position w:val="16"/>
          <w:u w:val="single"/>
          <w:lang w:val="da-DK"/>
        </w:rPr>
        <w:t>64</w:t>
      </w:r>
      <w:r w:rsidRPr="00EE529C">
        <w:rPr>
          <w:position w:val="16"/>
          <w:lang w:val="da-DK"/>
        </w:rPr>
        <w:t xml:space="preserve"> </w:t>
      </w:r>
      <w:r w:rsidRPr="00EE529C">
        <w:rPr>
          <w:lang w:val="da-DK"/>
        </w:rPr>
        <w:t>+ 3</w:t>
      </w:r>
      <w:r w:rsidRPr="00EE529C">
        <w:rPr>
          <w:i/>
          <w:lang w:val="da-DK"/>
        </w:rPr>
        <w:t>e</w:t>
      </w:r>
      <w:r w:rsidRPr="00EE529C">
        <w:rPr>
          <w:vertAlign w:val="superscript"/>
          <w:lang w:val="da-DK"/>
        </w:rPr>
        <w:t>4</w:t>
      </w:r>
      <w:r w:rsidRPr="00EE529C">
        <w:rPr>
          <w:lang w:val="da-DK"/>
        </w:rPr>
        <w:t xml:space="preserve"> </w:t>
      </w:r>
      <w:r w:rsidRPr="00EE529C">
        <w:rPr>
          <w:rFonts w:ascii="Lucida Sans Unicode" w:hAnsi="Lucida Sans Unicode"/>
          <w:w w:val="80"/>
          <w:lang w:val="da-DK"/>
        </w:rPr>
        <w:t xml:space="preserve">− </w:t>
      </w:r>
      <w:r w:rsidRPr="00EE529C">
        <w:rPr>
          <w:lang w:val="da-DK"/>
        </w:rPr>
        <w:t>3</w:t>
      </w:r>
    </w:p>
    <w:p w:rsidR="007E510D" w:rsidRPr="00EE529C" w:rsidRDefault="00EE529C">
      <w:pPr>
        <w:pStyle w:val="BodyText"/>
        <w:spacing w:before="130"/>
        <w:ind w:left="4961"/>
        <w:rPr>
          <w:i/>
          <w:lang w:val="da-DK"/>
        </w:rPr>
      </w:pPr>
      <w:r w:rsidRPr="00EE529C">
        <w:rPr>
          <w:w w:val="105"/>
          <w:lang w:val="da-DK"/>
        </w:rPr>
        <w:t>= 61 + 3</w:t>
      </w:r>
      <w:r w:rsidRPr="00EE529C">
        <w:rPr>
          <w:i/>
          <w:w w:val="105"/>
          <w:lang w:val="da-DK"/>
        </w:rPr>
        <w:t>e</w:t>
      </w:r>
      <w:r w:rsidRPr="00EE529C">
        <w:rPr>
          <w:w w:val="105"/>
          <w:vertAlign w:val="superscript"/>
          <w:lang w:val="da-DK"/>
        </w:rPr>
        <w:t>4</w:t>
      </w:r>
      <w:r w:rsidRPr="00EE529C">
        <w:rPr>
          <w:i/>
          <w:w w:val="105"/>
          <w:lang w:val="da-DK"/>
        </w:rPr>
        <w:t>.</w:t>
      </w:r>
    </w:p>
    <w:p w:rsidR="007E510D" w:rsidRPr="00EE529C" w:rsidRDefault="007E510D">
      <w:pPr>
        <w:pStyle w:val="BodyText"/>
        <w:spacing w:before="3"/>
        <w:rPr>
          <w:i/>
          <w:sz w:val="28"/>
          <w:lang w:val="da-DK"/>
        </w:rPr>
      </w:pPr>
    </w:p>
    <w:p w:rsidR="007E510D" w:rsidRPr="00EE529C" w:rsidRDefault="00EE529C">
      <w:pPr>
        <w:pStyle w:val="BodyText"/>
        <w:spacing w:line="232" w:lineRule="auto"/>
        <w:ind w:left="1260" w:right="1297"/>
        <w:jc w:val="both"/>
        <w:rPr>
          <w:lang w:val="da-DK"/>
        </w:rPr>
      </w:pPr>
      <w:r w:rsidRPr="00EE529C">
        <w:rPr>
          <w:lang w:val="da-DK"/>
        </w:rPr>
        <w:pict>
          <v:shape id="_x0000_s5265" type="#_x0000_t202" style="position:absolute;left:0;text-align:left;margin-left:253.65pt;margin-top:29.45pt;width:94.55pt;height:22.55pt;z-index:-28140032;mso-position-horizontal-relative:page" filled="f" stroked="f">
            <v:textbox inset="0,0,0,0">
              <w:txbxContent>
                <w:p w:rsidR="00EE529C" w:rsidRDefault="00EE529C">
                  <w:pPr>
                    <w:pStyle w:val="BodyText"/>
                    <w:tabs>
                      <w:tab w:val="left" w:pos="1755"/>
                    </w:tabs>
                    <w:spacing w:line="318" w:lineRule="exact"/>
                    <w:rPr>
                      <w:rFonts w:ascii="Lucida Sans Unicode" w:hAnsi="Lucida Sans Unicode"/>
                    </w:rPr>
                  </w:pPr>
                  <w:r>
                    <w:rPr>
                      <w:rFonts w:ascii="Lucida Sans Unicode" w:hAnsi="Lucida Sans Unicode"/>
                      <w:w w:val="90"/>
                    </w:rPr>
                    <w:t>≥</w:t>
                  </w:r>
                  <w:r>
                    <w:rPr>
                      <w:rFonts w:ascii="Lucida Sans Unicode" w:hAnsi="Lucida Sans Unicode"/>
                      <w:w w:val="90"/>
                    </w:rPr>
                    <w:tab/>
                  </w:r>
                  <w:r>
                    <w:rPr>
                      <w:rFonts w:ascii="Lucida Sans Unicode" w:hAnsi="Lucida Sans Unicode"/>
                      <w:spacing w:val="-20"/>
                      <w:w w:val="75"/>
                    </w:rPr>
                    <w:t>∈</w:t>
                  </w:r>
                </w:p>
              </w:txbxContent>
            </v:textbox>
            <w10:wrap anchorx="page"/>
          </v:shape>
        </w:pict>
      </w:r>
      <w:r w:rsidRPr="00EE529C">
        <w:rPr>
          <w:lang w:val="da-DK"/>
        </w:rPr>
        <w:t>Arealet mellem to funktioner: Vi har indtil nu kun betragtet arealet mellem en funktion</w:t>
      </w:r>
      <w:r w:rsidRPr="00EE529C">
        <w:rPr>
          <w:spacing w:val="-18"/>
          <w:lang w:val="da-DK"/>
        </w:rPr>
        <w:t xml:space="preserve"> </w:t>
      </w:r>
      <w:r w:rsidRPr="00EE529C">
        <w:rPr>
          <w:lang w:val="da-DK"/>
        </w:rPr>
        <w:t>og</w:t>
      </w:r>
      <w:r w:rsidRPr="00EE529C">
        <w:rPr>
          <w:spacing w:val="-17"/>
          <w:lang w:val="da-DK"/>
        </w:rPr>
        <w:t xml:space="preserve"> </w:t>
      </w:r>
      <w:r w:rsidRPr="00EE529C">
        <w:rPr>
          <w:i/>
          <w:lang w:val="da-DK"/>
        </w:rPr>
        <w:t>x</w:t>
      </w:r>
      <w:r w:rsidRPr="00EE529C">
        <w:rPr>
          <w:lang w:val="da-DK"/>
        </w:rPr>
        <w:t>-aksen,</w:t>
      </w:r>
      <w:r w:rsidRPr="00EE529C">
        <w:rPr>
          <w:spacing w:val="-17"/>
          <w:lang w:val="da-DK"/>
        </w:rPr>
        <w:t xml:space="preserve"> </w:t>
      </w:r>
      <w:r w:rsidRPr="00EE529C">
        <w:rPr>
          <w:lang w:val="da-DK"/>
        </w:rPr>
        <w:t>men</w:t>
      </w:r>
      <w:r w:rsidRPr="00EE529C">
        <w:rPr>
          <w:spacing w:val="-17"/>
          <w:lang w:val="da-DK"/>
        </w:rPr>
        <w:t xml:space="preserve"> </w:t>
      </w:r>
      <w:r w:rsidRPr="00EE529C">
        <w:rPr>
          <w:lang w:val="da-DK"/>
        </w:rPr>
        <w:t>det</w:t>
      </w:r>
      <w:r w:rsidRPr="00EE529C">
        <w:rPr>
          <w:spacing w:val="-17"/>
          <w:lang w:val="da-DK"/>
        </w:rPr>
        <w:t xml:space="preserve"> </w:t>
      </w:r>
      <w:r w:rsidRPr="00EE529C">
        <w:rPr>
          <w:lang w:val="da-DK"/>
        </w:rPr>
        <w:t>er</w:t>
      </w:r>
      <w:r w:rsidRPr="00EE529C">
        <w:rPr>
          <w:spacing w:val="-17"/>
          <w:lang w:val="da-DK"/>
        </w:rPr>
        <w:t xml:space="preserve"> </w:t>
      </w:r>
      <w:r w:rsidRPr="00EE529C">
        <w:rPr>
          <w:lang w:val="da-DK"/>
        </w:rPr>
        <w:t>også</w:t>
      </w:r>
      <w:r w:rsidRPr="00EE529C">
        <w:rPr>
          <w:spacing w:val="-17"/>
          <w:lang w:val="da-DK"/>
        </w:rPr>
        <w:t xml:space="preserve"> </w:t>
      </w:r>
      <w:r w:rsidRPr="00EE529C">
        <w:rPr>
          <w:lang w:val="da-DK"/>
        </w:rPr>
        <w:t>muligt</w:t>
      </w:r>
      <w:r w:rsidRPr="00EE529C">
        <w:rPr>
          <w:spacing w:val="-17"/>
          <w:lang w:val="da-DK"/>
        </w:rPr>
        <w:t xml:space="preserve"> </w:t>
      </w:r>
      <w:r w:rsidRPr="00EE529C">
        <w:rPr>
          <w:lang w:val="da-DK"/>
        </w:rPr>
        <w:t>at</w:t>
      </w:r>
      <w:r w:rsidRPr="00EE529C">
        <w:rPr>
          <w:spacing w:val="-17"/>
          <w:lang w:val="da-DK"/>
        </w:rPr>
        <w:t xml:space="preserve"> </w:t>
      </w:r>
      <w:r w:rsidRPr="00EE529C">
        <w:rPr>
          <w:lang w:val="da-DK"/>
        </w:rPr>
        <w:t>finde</w:t>
      </w:r>
      <w:r w:rsidRPr="00EE529C">
        <w:rPr>
          <w:spacing w:val="-17"/>
          <w:lang w:val="da-DK"/>
        </w:rPr>
        <w:t xml:space="preserve"> </w:t>
      </w:r>
      <w:r w:rsidRPr="00EE529C">
        <w:rPr>
          <w:lang w:val="da-DK"/>
        </w:rPr>
        <w:t>arealet</w:t>
      </w:r>
      <w:r w:rsidRPr="00EE529C">
        <w:rPr>
          <w:spacing w:val="-17"/>
          <w:lang w:val="da-DK"/>
        </w:rPr>
        <w:t xml:space="preserve"> </w:t>
      </w:r>
      <w:r w:rsidRPr="00EE529C">
        <w:rPr>
          <w:lang w:val="da-DK"/>
        </w:rPr>
        <w:t>mellem</w:t>
      </w:r>
      <w:r w:rsidRPr="00EE529C">
        <w:rPr>
          <w:spacing w:val="-17"/>
          <w:lang w:val="da-DK"/>
        </w:rPr>
        <w:t xml:space="preserve"> </w:t>
      </w:r>
      <w:r w:rsidRPr="00EE529C">
        <w:rPr>
          <w:lang w:val="da-DK"/>
        </w:rPr>
        <w:t>to</w:t>
      </w:r>
      <w:r w:rsidRPr="00EE529C">
        <w:rPr>
          <w:spacing w:val="-17"/>
          <w:lang w:val="da-DK"/>
        </w:rPr>
        <w:t xml:space="preserve"> </w:t>
      </w:r>
      <w:r w:rsidRPr="00EE529C">
        <w:rPr>
          <w:lang w:val="da-DK"/>
        </w:rPr>
        <w:t>funktioner.</w:t>
      </w:r>
      <w:r w:rsidRPr="00EE529C">
        <w:rPr>
          <w:spacing w:val="-17"/>
          <w:lang w:val="da-DK"/>
        </w:rPr>
        <w:t xml:space="preserve"> </w:t>
      </w:r>
      <w:r w:rsidRPr="00EE529C">
        <w:rPr>
          <w:lang w:val="da-DK"/>
        </w:rPr>
        <w:t xml:space="preserve">Hvis </w:t>
      </w:r>
      <w:r w:rsidRPr="00EE529C">
        <w:rPr>
          <w:i/>
          <w:lang w:val="da-DK"/>
        </w:rPr>
        <w:t xml:space="preserve">f </w:t>
      </w:r>
      <w:r w:rsidRPr="00EE529C">
        <w:rPr>
          <w:lang w:val="da-DK"/>
        </w:rPr>
        <w:t xml:space="preserve">og </w:t>
      </w:r>
      <w:r w:rsidRPr="00EE529C">
        <w:rPr>
          <w:i/>
          <w:lang w:val="da-DK"/>
        </w:rPr>
        <w:t xml:space="preserve">g </w:t>
      </w:r>
      <w:r w:rsidRPr="00EE529C">
        <w:rPr>
          <w:lang w:val="da-DK"/>
        </w:rPr>
        <w:t xml:space="preserve">er to funktioner hvor </w:t>
      </w:r>
      <w:r w:rsidRPr="00EE529C">
        <w:rPr>
          <w:i/>
          <w:lang w:val="da-DK"/>
        </w:rPr>
        <w:t xml:space="preserve">f </w:t>
      </w:r>
      <w:r w:rsidRPr="00EE529C">
        <w:rPr>
          <w:lang w:val="da-DK"/>
        </w:rPr>
        <w:t>(</w:t>
      </w:r>
      <w:r w:rsidRPr="00EE529C">
        <w:rPr>
          <w:i/>
          <w:lang w:val="da-DK"/>
        </w:rPr>
        <w:t>x</w:t>
      </w:r>
      <w:r w:rsidRPr="00EE529C">
        <w:rPr>
          <w:lang w:val="da-DK"/>
        </w:rPr>
        <w:t xml:space="preserve">) </w:t>
      </w:r>
      <w:r w:rsidRPr="00EE529C">
        <w:rPr>
          <w:i/>
          <w:spacing w:val="6"/>
          <w:lang w:val="da-DK"/>
        </w:rPr>
        <w:t>g</w:t>
      </w:r>
      <w:r w:rsidRPr="00EE529C">
        <w:rPr>
          <w:spacing w:val="6"/>
          <w:lang w:val="da-DK"/>
        </w:rPr>
        <w:t>(</w:t>
      </w:r>
      <w:r w:rsidRPr="00EE529C">
        <w:rPr>
          <w:i/>
          <w:spacing w:val="6"/>
          <w:lang w:val="da-DK"/>
        </w:rPr>
        <w:t>x</w:t>
      </w:r>
      <w:r w:rsidRPr="00EE529C">
        <w:rPr>
          <w:spacing w:val="6"/>
          <w:lang w:val="da-DK"/>
        </w:rPr>
        <w:t xml:space="preserve">) </w:t>
      </w:r>
      <w:r w:rsidRPr="00EE529C">
        <w:rPr>
          <w:lang w:val="da-DK"/>
        </w:rPr>
        <w:t xml:space="preserve">for alle </w:t>
      </w:r>
      <w:r w:rsidRPr="00EE529C">
        <w:rPr>
          <w:i/>
          <w:lang w:val="da-DK"/>
        </w:rPr>
        <w:t xml:space="preserve">x </w:t>
      </w:r>
      <w:r w:rsidRPr="00EE529C">
        <w:rPr>
          <w:lang w:val="da-DK"/>
        </w:rPr>
        <w:t>[</w:t>
      </w:r>
      <w:r w:rsidRPr="00EE529C">
        <w:rPr>
          <w:i/>
          <w:lang w:val="da-DK"/>
        </w:rPr>
        <w:t xml:space="preserve">a, </w:t>
      </w:r>
      <w:r w:rsidRPr="00EE529C">
        <w:rPr>
          <w:i/>
          <w:spacing w:val="2"/>
          <w:lang w:val="da-DK"/>
        </w:rPr>
        <w:t>b</w:t>
      </w:r>
      <w:r w:rsidRPr="00EE529C">
        <w:rPr>
          <w:spacing w:val="2"/>
          <w:lang w:val="da-DK"/>
        </w:rPr>
        <w:t xml:space="preserve">], </w:t>
      </w:r>
      <w:r w:rsidRPr="00EE529C">
        <w:rPr>
          <w:lang w:val="da-DK"/>
        </w:rPr>
        <w:t>så er arealet mellem de to funktioner givet</w:t>
      </w:r>
      <w:r w:rsidRPr="00EE529C">
        <w:rPr>
          <w:spacing w:val="-1"/>
          <w:lang w:val="da-DK"/>
        </w:rPr>
        <w:t xml:space="preserve"> </w:t>
      </w:r>
      <w:r w:rsidRPr="00EE529C">
        <w:rPr>
          <w:lang w:val="da-DK"/>
        </w:rPr>
        <w:t>ved</w:t>
      </w:r>
    </w:p>
    <w:p w:rsidR="007E510D" w:rsidRPr="00EE529C" w:rsidRDefault="007E510D">
      <w:pPr>
        <w:spacing w:line="232" w:lineRule="auto"/>
        <w:jc w:val="both"/>
        <w:rPr>
          <w:lang w:val="da-DK"/>
        </w:rPr>
        <w:sectPr w:rsidR="007E510D" w:rsidRPr="00EE529C">
          <w:type w:val="continuous"/>
          <w:pgSz w:w="11910" w:h="16840"/>
          <w:pgMar w:top="1580" w:right="140" w:bottom="280" w:left="180" w:header="708" w:footer="708" w:gutter="0"/>
          <w:cols w:space="708"/>
        </w:sectPr>
      </w:pPr>
    </w:p>
    <w:p w:rsidR="007E510D" w:rsidRPr="00EE529C" w:rsidRDefault="00EE529C">
      <w:pPr>
        <w:tabs>
          <w:tab w:val="left" w:pos="4846"/>
        </w:tabs>
        <w:spacing w:before="214" w:line="209" w:lineRule="exact"/>
        <w:ind w:left="3491"/>
        <w:jc w:val="center"/>
        <w:rPr>
          <w:i/>
          <w:sz w:val="18"/>
          <w:lang w:val="da-DK"/>
        </w:rPr>
      </w:pPr>
      <w:r w:rsidRPr="00EE529C">
        <w:rPr>
          <w:rFonts w:ascii="Tahoma"/>
          <w:w w:val="198"/>
          <w:sz w:val="24"/>
          <w:lang w:val="da-DK"/>
        </w:rPr>
        <w:t xml:space="preserve"> </w:t>
      </w:r>
      <w:r w:rsidRPr="00EE529C">
        <w:rPr>
          <w:rFonts w:ascii="Tahoma"/>
          <w:spacing w:val="20"/>
          <w:sz w:val="24"/>
          <w:lang w:val="da-DK"/>
        </w:rPr>
        <w:t xml:space="preserve"> </w:t>
      </w:r>
      <w:r w:rsidRPr="00EE529C">
        <w:rPr>
          <w:i/>
          <w:w w:val="105"/>
          <w:position w:val="-6"/>
          <w:sz w:val="18"/>
          <w:lang w:val="da-DK"/>
        </w:rPr>
        <w:t>b</w:t>
      </w:r>
      <w:r w:rsidRPr="00EE529C">
        <w:rPr>
          <w:i/>
          <w:w w:val="105"/>
          <w:position w:val="-6"/>
          <w:sz w:val="18"/>
          <w:lang w:val="da-DK"/>
        </w:rPr>
        <w:tab/>
      </w:r>
      <w:r w:rsidRPr="00EE529C">
        <w:rPr>
          <w:i/>
          <w:spacing w:val="-19"/>
          <w:w w:val="105"/>
          <w:position w:val="-6"/>
          <w:sz w:val="18"/>
          <w:lang w:val="da-DK"/>
        </w:rPr>
        <w:t>b</w:t>
      </w:r>
    </w:p>
    <w:p w:rsidR="007E510D" w:rsidRPr="00EE529C" w:rsidRDefault="00EE529C">
      <w:pPr>
        <w:spacing w:line="286" w:lineRule="exact"/>
        <w:ind w:left="3865"/>
        <w:rPr>
          <w:i/>
          <w:sz w:val="24"/>
          <w:lang w:val="da-DK"/>
        </w:rPr>
      </w:pPr>
      <w:r w:rsidRPr="00EE529C">
        <w:rPr>
          <w:lang w:val="da-DK"/>
        </w:rPr>
        <w:pict>
          <v:shape id="_x0000_s5264" type="#_x0000_t202" style="position:absolute;left:0;text-align:left;margin-left:242.05pt;margin-top:.5pt;width:7.35pt;height:22.55pt;z-index:-28139008;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 xml:space="preserve">) </w:t>
      </w:r>
      <w:r w:rsidRPr="00EE529C">
        <w:rPr>
          <w:i/>
          <w:w w:val="105"/>
          <w:sz w:val="24"/>
          <w:lang w:val="da-DK"/>
        </w:rPr>
        <w:t>dx</w:t>
      </w:r>
    </w:p>
    <w:p w:rsidR="007E510D" w:rsidRPr="00EE529C" w:rsidRDefault="00EE529C">
      <w:pPr>
        <w:tabs>
          <w:tab w:val="left" w:pos="4913"/>
        </w:tabs>
        <w:spacing w:line="212" w:lineRule="exact"/>
        <w:ind w:left="3557"/>
        <w:jc w:val="center"/>
        <w:rPr>
          <w:i/>
          <w:sz w:val="18"/>
          <w:lang w:val="da-DK"/>
        </w:rPr>
      </w:pPr>
      <w:r w:rsidRPr="00EE529C">
        <w:rPr>
          <w:i/>
          <w:w w:val="110"/>
          <w:sz w:val="18"/>
          <w:lang w:val="da-DK"/>
        </w:rPr>
        <w:t>a</w:t>
      </w:r>
      <w:r w:rsidRPr="00EE529C">
        <w:rPr>
          <w:i/>
          <w:w w:val="110"/>
          <w:sz w:val="18"/>
          <w:lang w:val="da-DK"/>
        </w:rPr>
        <w:tab/>
        <w:t>a</w:t>
      </w:r>
    </w:p>
    <w:p w:rsidR="007E510D" w:rsidRPr="00EE529C" w:rsidRDefault="00EE529C">
      <w:pPr>
        <w:pStyle w:val="BodyText"/>
        <w:spacing w:before="6"/>
        <w:rPr>
          <w:i/>
          <w:sz w:val="34"/>
          <w:lang w:val="da-DK"/>
        </w:rPr>
      </w:pPr>
      <w:r w:rsidRPr="00EE529C">
        <w:rPr>
          <w:lang w:val="da-DK"/>
        </w:rPr>
        <w:br w:type="column"/>
      </w:r>
    </w:p>
    <w:p w:rsidR="007E510D" w:rsidRPr="00EE529C" w:rsidRDefault="00EE529C">
      <w:pPr>
        <w:ind w:left="1"/>
        <w:rPr>
          <w:sz w:val="24"/>
          <w:lang w:val="da-DK"/>
        </w:rPr>
      </w:pPr>
      <w:r w:rsidRPr="00EE529C">
        <w:rPr>
          <w:i/>
          <w:sz w:val="24"/>
          <w:lang w:val="da-DK"/>
        </w:rPr>
        <w:t>g</w:t>
      </w:r>
      <w:r w:rsidRPr="00EE529C">
        <w:rPr>
          <w:sz w:val="24"/>
          <w:lang w:val="da-DK"/>
        </w:rPr>
        <w:t>(</w:t>
      </w:r>
      <w:r w:rsidRPr="00EE529C">
        <w:rPr>
          <w:i/>
          <w:sz w:val="24"/>
          <w:lang w:val="da-DK"/>
        </w:rPr>
        <w:t>x</w:t>
      </w:r>
      <w:r w:rsidRPr="00EE529C">
        <w:rPr>
          <w:sz w:val="24"/>
          <w:lang w:val="da-DK"/>
        </w:rPr>
        <w:t xml:space="preserve">) </w:t>
      </w:r>
      <w:r w:rsidRPr="00EE529C">
        <w:rPr>
          <w:i/>
          <w:sz w:val="24"/>
          <w:lang w:val="da-DK"/>
        </w:rPr>
        <w:t xml:space="preserve">dx </w:t>
      </w:r>
      <w:r w:rsidRPr="00EE529C">
        <w:rPr>
          <w:sz w:val="24"/>
          <w:lang w:val="da-DK"/>
        </w:rPr>
        <w:t>=</w:t>
      </w:r>
    </w:p>
    <w:p w:rsidR="007E510D" w:rsidRPr="00EE529C" w:rsidRDefault="00EE529C">
      <w:pPr>
        <w:spacing w:before="214" w:line="209" w:lineRule="exact"/>
        <w:ind w:left="6" w:right="5021"/>
        <w:jc w:val="center"/>
        <w:rPr>
          <w:i/>
          <w:sz w:val="18"/>
          <w:lang w:val="da-DK"/>
        </w:rPr>
      </w:pPr>
      <w:r w:rsidRPr="00EE529C">
        <w:rPr>
          <w:lang w:val="da-DK"/>
        </w:rPr>
        <w:br w:type="column"/>
      </w:r>
      <w:r w:rsidRPr="00EE529C">
        <w:rPr>
          <w:rFonts w:ascii="Tahoma"/>
          <w:w w:val="198"/>
          <w:sz w:val="24"/>
          <w:lang w:val="da-DK"/>
        </w:rPr>
        <w:t xml:space="preserve"> </w:t>
      </w:r>
      <w:r w:rsidRPr="00EE529C">
        <w:rPr>
          <w:rFonts w:ascii="Tahoma"/>
          <w:sz w:val="24"/>
          <w:lang w:val="da-DK"/>
        </w:rPr>
        <w:t xml:space="preserve"> </w:t>
      </w:r>
      <w:r w:rsidRPr="00EE529C">
        <w:rPr>
          <w:i/>
          <w:w w:val="105"/>
          <w:position w:val="-6"/>
          <w:sz w:val="18"/>
          <w:lang w:val="da-DK"/>
        </w:rPr>
        <w:t>b</w:t>
      </w:r>
    </w:p>
    <w:p w:rsidR="007E510D" w:rsidRPr="00EE529C" w:rsidRDefault="00EE529C">
      <w:pPr>
        <w:tabs>
          <w:tab w:val="left" w:pos="1048"/>
        </w:tabs>
        <w:spacing w:line="286" w:lineRule="exact"/>
        <w:ind w:left="387"/>
        <w:rPr>
          <w:i/>
          <w:sz w:val="24"/>
          <w:lang w:val="da-DK"/>
        </w:rPr>
      </w:pPr>
      <w:r w:rsidRPr="00EE529C">
        <w:rPr>
          <w:lang w:val="da-DK"/>
        </w:rPr>
        <w:pict>
          <v:shape id="_x0000_s5263" type="#_x0000_t202" style="position:absolute;left:0;text-align:left;margin-left:362.55pt;margin-top:.5pt;width:7.35pt;height:22.55pt;z-index:-28138496;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i/>
          <w:w w:val="105"/>
          <w:sz w:val="24"/>
          <w:lang w:val="da-DK"/>
        </w:rPr>
        <w:t>f</w:t>
      </w:r>
      <w:r w:rsidRPr="00EE529C">
        <w:rPr>
          <w:i/>
          <w:spacing w:val="2"/>
          <w:w w:val="105"/>
          <w:sz w:val="24"/>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w w:val="105"/>
          <w:sz w:val="24"/>
          <w:lang w:val="da-DK"/>
        </w:rPr>
        <w:tab/>
      </w:r>
      <w:r w:rsidRPr="00EE529C">
        <w:rPr>
          <w:i/>
          <w:spacing w:val="6"/>
          <w:w w:val="105"/>
          <w:sz w:val="24"/>
          <w:lang w:val="da-DK"/>
        </w:rPr>
        <w:t>g</w:t>
      </w:r>
      <w:r w:rsidRPr="00EE529C">
        <w:rPr>
          <w:spacing w:val="6"/>
          <w:w w:val="105"/>
          <w:sz w:val="24"/>
          <w:lang w:val="da-DK"/>
        </w:rPr>
        <w:t>(</w:t>
      </w:r>
      <w:r w:rsidRPr="00EE529C">
        <w:rPr>
          <w:i/>
          <w:spacing w:val="6"/>
          <w:w w:val="105"/>
          <w:sz w:val="24"/>
          <w:lang w:val="da-DK"/>
        </w:rPr>
        <w:t>x</w:t>
      </w:r>
      <w:r w:rsidRPr="00EE529C">
        <w:rPr>
          <w:spacing w:val="6"/>
          <w:w w:val="105"/>
          <w:sz w:val="24"/>
          <w:lang w:val="da-DK"/>
        </w:rPr>
        <w:t>)</w:t>
      </w:r>
      <w:r w:rsidRPr="00EE529C">
        <w:rPr>
          <w:spacing w:val="-10"/>
          <w:w w:val="105"/>
          <w:sz w:val="24"/>
          <w:lang w:val="da-DK"/>
        </w:rPr>
        <w:t xml:space="preserve"> </w:t>
      </w:r>
      <w:r w:rsidRPr="00EE529C">
        <w:rPr>
          <w:i/>
          <w:spacing w:val="7"/>
          <w:w w:val="105"/>
          <w:sz w:val="24"/>
          <w:lang w:val="da-DK"/>
        </w:rPr>
        <w:t>dx.</w:t>
      </w:r>
    </w:p>
    <w:p w:rsidR="007E510D" w:rsidRPr="00EE529C" w:rsidRDefault="00EE529C">
      <w:pPr>
        <w:spacing w:line="212" w:lineRule="exact"/>
        <w:ind w:right="4949"/>
        <w:jc w:val="center"/>
        <w:rPr>
          <w:i/>
          <w:sz w:val="18"/>
          <w:lang w:val="da-DK"/>
        </w:rPr>
      </w:pPr>
      <w:r w:rsidRPr="00EE529C">
        <w:rPr>
          <w:i/>
          <w:w w:val="107"/>
          <w:sz w:val="18"/>
          <w:lang w:val="da-DK"/>
        </w:rPr>
        <w:t>a</w:t>
      </w:r>
    </w:p>
    <w:p w:rsidR="007E510D" w:rsidRPr="00EE529C" w:rsidRDefault="007E510D">
      <w:pPr>
        <w:spacing w:line="212" w:lineRule="exact"/>
        <w:jc w:val="center"/>
        <w:rPr>
          <w:sz w:val="18"/>
          <w:lang w:val="da-DK"/>
        </w:rPr>
        <w:sectPr w:rsidR="007E510D" w:rsidRPr="00EE529C">
          <w:type w:val="continuous"/>
          <w:pgSz w:w="11910" w:h="16840"/>
          <w:pgMar w:top="1580" w:right="140" w:bottom="280" w:left="180" w:header="708" w:footer="708" w:gutter="0"/>
          <w:cols w:num="3" w:space="708" w:equalWidth="0">
            <w:col w:w="5180" w:space="40"/>
            <w:col w:w="951" w:space="39"/>
            <w:col w:w="5380"/>
          </w:cols>
        </w:sectPr>
      </w:pPr>
    </w:p>
    <w:p w:rsidR="007E510D" w:rsidRPr="00EE529C" w:rsidRDefault="00EE529C">
      <w:pPr>
        <w:pStyle w:val="BodyText"/>
        <w:spacing w:before="158" w:line="232" w:lineRule="auto"/>
        <w:ind w:left="1260" w:right="1266"/>
        <w:rPr>
          <w:lang w:val="da-DK"/>
        </w:rPr>
      </w:pPr>
      <w:r w:rsidRPr="00EE529C">
        <w:rPr>
          <w:lang w:val="da-DK"/>
        </w:rPr>
        <w:t xml:space="preserve">Det betyder, at for at finde arealet mellem </w:t>
      </w:r>
      <w:r w:rsidRPr="00EE529C">
        <w:rPr>
          <w:i/>
          <w:lang w:val="da-DK"/>
        </w:rPr>
        <w:t xml:space="preserve">f </w:t>
      </w:r>
      <w:r w:rsidRPr="00EE529C">
        <w:rPr>
          <w:lang w:val="da-DK"/>
        </w:rPr>
        <w:t xml:space="preserve">og </w:t>
      </w:r>
      <w:r w:rsidRPr="00EE529C">
        <w:rPr>
          <w:i/>
          <w:lang w:val="da-DK"/>
        </w:rPr>
        <w:t xml:space="preserve">g </w:t>
      </w:r>
      <w:r w:rsidRPr="00EE529C">
        <w:rPr>
          <w:lang w:val="da-DK"/>
        </w:rPr>
        <w:t xml:space="preserve">findet vi arealet mellem </w:t>
      </w:r>
      <w:r w:rsidRPr="00EE529C">
        <w:rPr>
          <w:i/>
          <w:lang w:val="da-DK"/>
        </w:rPr>
        <w:t xml:space="preserve">f </w:t>
      </w:r>
      <w:r w:rsidRPr="00EE529C">
        <w:rPr>
          <w:lang w:val="da-DK"/>
        </w:rPr>
        <w:t xml:space="preserve">og </w:t>
      </w:r>
      <w:r w:rsidRPr="00EE529C">
        <w:rPr>
          <w:i/>
          <w:lang w:val="da-DK"/>
        </w:rPr>
        <w:t>x</w:t>
      </w:r>
      <w:r w:rsidRPr="00EE529C">
        <w:rPr>
          <w:lang w:val="da-DK"/>
        </w:rPr>
        <w:t xml:space="preserve">-aksen, og trækker så arealet mellem </w:t>
      </w:r>
      <w:r w:rsidRPr="00EE529C">
        <w:rPr>
          <w:i/>
          <w:lang w:val="da-DK"/>
        </w:rPr>
        <w:t xml:space="preserve">g </w:t>
      </w:r>
      <w:r w:rsidRPr="00EE529C">
        <w:rPr>
          <w:lang w:val="da-DK"/>
        </w:rPr>
        <w:t xml:space="preserve">og </w:t>
      </w:r>
      <w:r w:rsidRPr="00EE529C">
        <w:rPr>
          <w:i/>
          <w:lang w:val="da-DK"/>
        </w:rPr>
        <w:t>x</w:t>
      </w:r>
      <w:r w:rsidRPr="00EE529C">
        <w:rPr>
          <w:lang w:val="da-DK"/>
        </w:rPr>
        <w:t xml:space="preserve">-aksen fra (se Figur </w:t>
      </w:r>
      <w:hyperlink w:anchor="_bookmark125" w:history="1">
        <w:r w:rsidRPr="00EE529C">
          <w:rPr>
            <w:lang w:val="da-DK"/>
          </w:rPr>
          <w:t xml:space="preserve">5.2, </w:t>
        </w:r>
      </w:hyperlink>
      <w:hyperlink w:anchor="_bookmark126" w:history="1">
        <w:r w:rsidRPr="00EE529C">
          <w:rPr>
            <w:lang w:val="da-DK"/>
          </w:rPr>
          <w:t xml:space="preserve">5.3 </w:t>
        </w:r>
      </w:hyperlink>
      <w:r w:rsidRPr="00EE529C">
        <w:rPr>
          <w:lang w:val="da-DK"/>
        </w:rPr>
        <w:t xml:space="preserve">og </w:t>
      </w:r>
      <w:hyperlink w:anchor="_bookmark127" w:history="1">
        <w:r w:rsidRPr="00EE529C">
          <w:rPr>
            <w:lang w:val="da-DK"/>
          </w:rPr>
          <w:t>5.4).</w:t>
        </w:r>
      </w:hyperlink>
    </w:p>
    <w:p w:rsidR="007E510D" w:rsidRPr="00EE529C" w:rsidRDefault="00EE529C">
      <w:pPr>
        <w:pStyle w:val="BodyText"/>
        <w:spacing w:before="9"/>
        <w:rPr>
          <w:sz w:val="18"/>
          <w:lang w:val="da-DK"/>
        </w:rPr>
      </w:pPr>
      <w:r w:rsidRPr="00EE529C">
        <w:rPr>
          <w:lang w:val="da-DK"/>
        </w:rPr>
        <w:pict>
          <v:group id="_x0000_s5249" style="position:absolute;margin-left:82.95pt;margin-top:13.95pt;width:199.25pt;height:171.8pt;z-index:-15166464;mso-wrap-distance-left:0;mso-wrap-distance-right:0;mso-position-horizontal-relative:page" coordorigin="1659,279" coordsize="3985,3436">
            <v:line id="_x0000_s5262" style="position:absolute" from="1667,3391" to="5596,3391" strokeweight=".14058mm"/>
            <v:shape id="_x0000_s5261" style="position:absolute;left:5571;top:3359;width:64;height:64" coordorigin="5572,3359" coordsize="64,64" path="m5572,3359r24,32l5572,3423r64,-32l5572,3359xe" fillcolor="black" stroked="f">
              <v:path arrowok="t"/>
            </v:shape>
            <v:line id="_x0000_s5260" style="position:absolute" from="1777,3702" to="1777,319" strokeweight=".14058mm"/>
            <v:shape id="_x0000_s5259" style="position:absolute;left:1745;top:279;width:64;height:64" coordorigin="1745,279" coordsize="64,64" path="m1745,343r32,-24l1809,343r-32,-64l1745,343xe" fillcolor="black" stroked="f">
              <v:path arrowok="t"/>
            </v:shape>
            <v:shape id="_x0000_s5258" style="position:absolute;left:2643;top:2591;width:2309;height:801" coordorigin="2643,2591" coordsize="2309,801" path="m4952,2591r-133,66l4708,2709r-111,51l4487,2808r-111,47l4266,2900r-74,28l4118,2956r-74,27l3971,3009r-74,26l3823,3059r-73,23l3676,3105r-74,22l3528,3148r-73,20l3381,3187r-74,18l3233,3223r-73,17l3086,3255r-74,15l2938,3284r-73,13l2791,3310r-74,11l2643,3332r,59l4952,3391r,-800xe" fillcolor="#c5c5c5" stroked="f">
              <v:path arrowok="t"/>
            </v:shape>
            <v:shape id="_x0000_s5257" style="position:absolute;left:1667;top:2209;width:3969;height:1182" coordorigin="1667,2210" coordsize="3969,1182" path="m1667,3390r18,1l1722,3391r37,l1796,3391r36,l1906,3390r74,-2l2054,3385r73,-4l2201,3377r74,-5l2349,3365r73,-7l2496,3350r74,-9l2644,3332r73,-11l2791,3310r74,-13l2938,3284r74,-14l3086,3255r74,-15l3233,3223r74,-18l3381,3187r74,-19l3528,3148r74,-21l3676,3105r74,-23l3823,3059r74,-24l3971,3009r73,-26l4118,2956r74,-28l4266,2900r73,-30l4413,2840r74,-32l4561,2776r73,-33l4708,2709r74,-34l4856,2639r73,-36l5003,2565r74,-38l5150,2488r74,-40l5298,2407r74,-41l5445,2323r74,-43l5593,2236r37,-23l5636,2210e" filled="f" strokeweight=".28117mm">
              <v:path arrowok="t"/>
            </v:shape>
            <v:shape id="_x0000_s5256" style="position:absolute;left:2643;top:2591;width:2309;height:800" coordorigin="2643,2591" coordsize="2309,800" o:spt="100" adj="0,,0" path="m2643,3391r,-59m4952,3391r,-800e" filled="f" strokecolor="#7f7f7f" strokeweight=".14058mm">
              <v:stroke joinstyle="round"/>
              <v:formulas/>
              <v:path arrowok="t" o:connecttype="segments"/>
            </v:shape>
            <v:shape id="_x0000_s5255" type="#_x0000_t202" style="position:absolute;left:1862;top:287;width:128;height:239" filled="f" stroked="f">
              <v:textbox inset="0,0,0,0">
                <w:txbxContent>
                  <w:p w:rsidR="00EE529C" w:rsidRDefault="00EE529C">
                    <w:pPr>
                      <w:spacing w:line="237" w:lineRule="exact"/>
                      <w:rPr>
                        <w:i/>
                      </w:rPr>
                    </w:pPr>
                    <w:r>
                      <w:rPr>
                        <w:i/>
                        <w:w w:val="97"/>
                      </w:rPr>
                      <w:t>y</w:t>
                    </w:r>
                  </w:p>
                </w:txbxContent>
              </v:textbox>
            </v:shape>
            <v:shape id="_x0000_s5254" type="#_x0000_t202" style="position:absolute;left:5127;top:1916;width:438;height:290" filled="f" stroked="f">
              <v:textbox inset="0,0,0,0">
                <w:txbxContent>
                  <w:p w:rsidR="00EE529C" w:rsidRDefault="00EE529C">
                    <w:pPr>
                      <w:spacing w:line="288" w:lineRule="exact"/>
                      <w:rPr>
                        <w:sz w:val="24"/>
                      </w:rPr>
                    </w:pPr>
                    <w:r>
                      <w:rPr>
                        <w:i/>
                        <w:sz w:val="24"/>
                      </w:rPr>
                      <w:t>g</w:t>
                    </w:r>
                    <w:r>
                      <w:rPr>
                        <w:sz w:val="24"/>
                      </w:rPr>
                      <w:t>(</w:t>
                    </w:r>
                    <w:r>
                      <w:rPr>
                        <w:i/>
                        <w:sz w:val="24"/>
                      </w:rPr>
                      <w:t>x</w:t>
                    </w:r>
                    <w:r>
                      <w:rPr>
                        <w:sz w:val="24"/>
                      </w:rPr>
                      <w:t>)</w:t>
                    </w:r>
                  </w:p>
                </w:txbxContent>
              </v:textbox>
            </v:shape>
            <v:shape id="_x0000_s5253" type="#_x0000_t202" style="position:absolute;left:3918;top:2861;width:249;height:301" filled="f" stroked="f">
              <v:textbox inset="0,0,0,0">
                <w:txbxContent>
                  <w:p w:rsidR="00EE529C" w:rsidRDefault="00EE529C">
                    <w:pPr>
                      <w:spacing w:before="82"/>
                      <w:rPr>
                        <w:i/>
                        <w:sz w:val="18"/>
                      </w:rPr>
                    </w:pPr>
                    <w:r>
                      <w:rPr>
                        <w:rFonts w:ascii="Tahoma"/>
                        <w:w w:val="118"/>
                        <w:sz w:val="24"/>
                      </w:rPr>
                      <w:t xml:space="preserve"> </w:t>
                    </w:r>
                    <w:r>
                      <w:rPr>
                        <w:rFonts w:ascii="Tahoma"/>
                        <w:spacing w:val="-23"/>
                        <w:sz w:val="24"/>
                      </w:rPr>
                      <w:t xml:space="preserve"> </w:t>
                    </w:r>
                    <w:r>
                      <w:rPr>
                        <w:i/>
                        <w:w w:val="105"/>
                        <w:position w:val="-6"/>
                        <w:sz w:val="18"/>
                      </w:rPr>
                      <w:t>b</w:t>
                    </w:r>
                  </w:p>
                </w:txbxContent>
              </v:textbox>
            </v:shape>
            <v:shape id="_x0000_s5252" type="#_x0000_t202" style="position:absolute;left:4011;top:3037;width:1015;height:678" filled="f" stroked="f">
              <v:textbox inset="0,0,0,0">
                <w:txbxContent>
                  <w:p w:rsidR="00EE529C" w:rsidRDefault="00EE529C">
                    <w:pPr>
                      <w:spacing w:line="228" w:lineRule="auto"/>
                      <w:rPr>
                        <w:i/>
                        <w:sz w:val="24"/>
                      </w:rPr>
                    </w:pPr>
                    <w:r>
                      <w:rPr>
                        <w:i/>
                        <w:position w:val="-10"/>
                        <w:sz w:val="18"/>
                      </w:rPr>
                      <w:t xml:space="preserve">a </w:t>
                    </w:r>
                    <w:r>
                      <w:rPr>
                        <w:i/>
                        <w:sz w:val="24"/>
                      </w:rPr>
                      <w:t>g</w:t>
                    </w:r>
                    <w:r>
                      <w:rPr>
                        <w:sz w:val="24"/>
                      </w:rPr>
                      <w:t>(</w:t>
                    </w:r>
                    <w:r>
                      <w:rPr>
                        <w:i/>
                        <w:sz w:val="24"/>
                      </w:rPr>
                      <w:t>x</w:t>
                    </w:r>
                    <w:r>
                      <w:rPr>
                        <w:sz w:val="24"/>
                      </w:rPr>
                      <w:t xml:space="preserve">) </w:t>
                    </w:r>
                    <w:r>
                      <w:rPr>
                        <w:i/>
                        <w:sz w:val="24"/>
                      </w:rPr>
                      <w:t>dx</w:t>
                    </w:r>
                  </w:p>
                  <w:p w:rsidR="00EE529C" w:rsidRDefault="00EE529C">
                    <w:pPr>
                      <w:spacing w:before="10"/>
                      <w:ind w:right="18"/>
                      <w:jc w:val="right"/>
                      <w:rPr>
                        <w:i/>
                        <w:sz w:val="24"/>
                      </w:rPr>
                    </w:pPr>
                    <w:r>
                      <w:rPr>
                        <w:i/>
                        <w:w w:val="104"/>
                        <w:sz w:val="24"/>
                      </w:rPr>
                      <w:t>b</w:t>
                    </w:r>
                  </w:p>
                </w:txbxContent>
              </v:textbox>
            </v:shape>
            <v:shape id="_x0000_s5251" type="#_x0000_t202" style="position:absolute;left:5438;top:3130;width:130;height:239" filled="f" stroked="f">
              <v:textbox inset="0,0,0,0">
                <w:txbxContent>
                  <w:p w:rsidR="00EE529C" w:rsidRDefault="00EE529C">
                    <w:pPr>
                      <w:spacing w:line="237" w:lineRule="exact"/>
                      <w:rPr>
                        <w:i/>
                      </w:rPr>
                    </w:pPr>
                    <w:r>
                      <w:rPr>
                        <w:i/>
                        <w:w w:val="99"/>
                      </w:rPr>
                      <w:t>x</w:t>
                    </w:r>
                  </w:p>
                </w:txbxContent>
              </v:textbox>
            </v:shape>
            <v:shape id="_x0000_s5250" type="#_x0000_t202" style="position:absolute;left:2584;top:3392;width:135;height:261" filled="f" stroked="f">
              <v:textbox inset="0,0,0,0">
                <w:txbxContent>
                  <w:p w:rsidR="00EE529C" w:rsidRDefault="00EE529C">
                    <w:pPr>
                      <w:spacing w:line="259" w:lineRule="exact"/>
                      <w:rPr>
                        <w:i/>
                        <w:sz w:val="24"/>
                      </w:rPr>
                    </w:pPr>
                    <w:r>
                      <w:rPr>
                        <w:i/>
                        <w:w w:val="107"/>
                        <w:sz w:val="24"/>
                      </w:rPr>
                      <w:t>a</w:t>
                    </w:r>
                  </w:p>
                </w:txbxContent>
              </v:textbox>
            </v:shape>
            <w10:wrap type="topAndBottom" anchorx="page"/>
          </v:group>
        </w:pict>
      </w:r>
      <w:r w:rsidRPr="00EE529C">
        <w:rPr>
          <w:lang w:val="da-DK"/>
        </w:rPr>
        <w:pict>
          <v:group id="_x0000_s5232" style="position:absolute;margin-left:307.15pt;margin-top:13.6pt;width:199.25pt;height:172.2pt;z-index:-15165952;mso-wrap-distance-left:0;mso-wrap-distance-right:0;mso-position-horizontal-relative:page" coordorigin="6143,272" coordsize="3985,3444">
            <v:line id="_x0000_s5248" style="position:absolute" from="6151,3391" to="10079,3391" strokeweight=".14058mm"/>
            <v:shape id="_x0000_s5247" style="position:absolute;left:10055;top:3359;width:64;height:64" coordorigin="10055,3359" coordsize="64,64" path="m10055,3359r24,32l10055,3423r64,-32l10055,3359xe" fillcolor="black" stroked="f">
              <v:path arrowok="t"/>
            </v:shape>
            <v:line id="_x0000_s5246" style="position:absolute" from="6261,3702" to="6261,319" strokeweight=".14058mm"/>
            <v:shape id="_x0000_s5245" style="position:absolute;left:6228;top:279;width:64;height:64" coordorigin="6229,279" coordsize="64,64" path="m6229,343r32,-24l6293,343r-32,-64l6229,343xe" fillcolor="black" stroked="f">
              <v:path arrowok="t"/>
            </v:shape>
            <v:shape id="_x0000_s5244" style="position:absolute;left:7126;top:279;width:2309;height:3052" coordorigin="7127,280" coordsize="2309,3052" path="m8012,280r-74,3l7864,301r-73,31l7717,376r-74,58l7569,506r-73,84l7422,687r-37,53l7348,796r-37,59l7274,916r-36,65l7201,1048r-37,70l7127,1191r,2141l7238,3315r73,-11l7385,3291r74,-14l7533,3263r73,-16l7680,3231r74,-17l7827,3196r74,-18l7975,3158r74,-21l8122,3116r74,-22l8270,3071r74,-24l8417,3022r74,-26l8565,2970r74,-28l8712,2914r74,-29l8897,2840r110,-48l9118,2743r110,-51l9339,2639r96,-48l9435,2586r-22,-62l9339,2327r-37,-98l9265,2134r-37,-95l9192,1946r-37,-91l9118,1765r-37,-88l9044,1592r-37,-84l8970,1426r-36,-80l8897,1269r-37,-75l8823,1122r-37,-70l8749,985r-37,-65l8675,858r-36,-59l8602,743r-37,-53l8528,640r-74,-91l8380,470r-73,-65l8233,354r-74,-39l8086,291r-74,-11xe" fillcolor="#c5c5c5" stroked="f">
              <v:path arrowok="t"/>
            </v:shape>
            <v:shape id="_x0000_s5243" style="position:absolute;left:6150;top:279;width:3969;height:3423" coordorigin="6151,280" coordsize="3969,3423" o:spt="100" adj="0,,0" path="m6151,3702r17,-51l6205,3548r37,-104l6279,3340r37,-104l6353,3132r37,-104l6427,2925r36,-102l6500,2721r37,-102l6574,2519r37,-99l6648,2321r37,-97l6721,2128r37,-94l6795,1941r37,-91l6869,1760r37,-87l6943,1587r37,-84l7016,1422r37,-80l7090,1265r37,-75l7164,1118r37,-70l7238,981r36,-65l7311,855r37,-59l7385,740r37,-53l7459,637r37,-47l7533,546r36,-40l7606,469r37,-35l7680,404r37,-28l7754,352r37,-20l7827,314r37,-13l7901,290r37,-7l7975,280r37,l8049,284r37,7l8122,301r37,14l8196,333r37,21l8270,378r37,27l8344,436r36,34l8417,508r37,41l8491,593r37,47l8565,690r37,53l8639,799r36,59l8712,920r37,65l8786,1052r37,70l8860,1194r37,75l8934,1346r36,80l9007,1508r37,84l9081,1677r37,88l9155,1855r37,91l9228,2039r37,95l9302,2229r37,98l9376,2425r37,99l9450,2625r37,101l9523,2828r37,103l9597,3034r37,103l9671,3241r37,104l9745,3449r36,104l9818,3657r16,45m6151,3390r17,1l6205,3391r37,l6279,3391r37,l6353,3391r37,-1l6427,3389r36,-1l6500,3387r37,-2l6574,3383r37,-2l6648,3379r37,-2l6721,3374r37,-2l6795,3369r37,-4l6869,3362r37,-4l6943,3354r37,-4l7016,3346r37,-5l7090,3337r37,-5l7164,3326r37,-5l7238,3315r36,-5l7311,3304r37,-7l7385,3291r37,-7l7459,3277r37,-7l7533,3263r36,-8l7606,3247r37,-7l7680,3231r37,-8l7754,3214r37,-9l7827,3196r37,-9l7901,3178r37,-10l7975,3158r37,-10l8049,3137r37,-10l8122,3116r37,-11l8196,3094r37,-12l8270,3071r37,-12l8344,3047r36,-12l8417,3022r37,-13l8491,2996r37,-13l8565,2970r37,-14l8639,2942r36,-14l8712,2914r37,-14l8786,2885r37,-15l8860,2855r37,-15l8934,2824r36,-16l9007,2792r37,-16l9081,2760r37,-17l9155,2726r37,-17l9228,2692r37,-17l9302,2657r37,-18l9376,2621r37,-18l9450,2584r37,-19l9523,2546r37,-19l9597,2508r37,-20l9671,2468r37,-20l9745,2428r36,-21l9818,2387r37,-21l9892,2344r37,-21l9966,2302r37,-22l10040,2258r36,-22l10113,2213r6,-3e" filled="f" strokeweight=".28117mm">
              <v:stroke joinstyle="round"/>
              <v:formulas/>
              <v:path arrowok="t" o:connecttype="segments"/>
            </v:shape>
            <v:line id="_x0000_s5242" style="position:absolute" from="7127,3332" to="7127,1191" strokecolor="#7f7f7f" strokeweight=".14058mm"/>
            <v:shape id="_x0000_s5241" type="#_x0000_t202" style="position:absolute;left:6345;top:287;width:128;height:239" filled="f" stroked="f">
              <v:textbox inset="0,0,0,0">
                <w:txbxContent>
                  <w:p w:rsidR="00EE529C" w:rsidRDefault="00EE529C">
                    <w:pPr>
                      <w:spacing w:line="237" w:lineRule="exact"/>
                      <w:rPr>
                        <w:i/>
                      </w:rPr>
                    </w:pPr>
                    <w:r>
                      <w:rPr>
                        <w:i/>
                        <w:w w:val="97"/>
                      </w:rPr>
                      <w:t>y</w:t>
                    </w:r>
                  </w:p>
                </w:txbxContent>
              </v:textbox>
            </v:shape>
            <v:shape id="_x0000_s5240" type="#_x0000_t202" style="position:absolute;left:8909;top:750;width:456;height:290" filled="f" stroked="f">
              <v:textbox inset="0,0,0,0">
                <w:txbxContent>
                  <w:p w:rsidR="00EE529C" w:rsidRDefault="00EE529C">
                    <w:pPr>
                      <w:spacing w:line="288" w:lineRule="exact"/>
                      <w:rPr>
                        <w:sz w:val="24"/>
                      </w:rPr>
                    </w:pPr>
                    <w:r>
                      <w:rPr>
                        <w:i/>
                        <w:w w:val="115"/>
                        <w:sz w:val="24"/>
                      </w:rPr>
                      <w:t>f</w:t>
                    </w:r>
                    <w:r>
                      <w:rPr>
                        <w:i/>
                        <w:spacing w:val="-27"/>
                        <w:w w:val="115"/>
                        <w:sz w:val="24"/>
                      </w:rPr>
                      <w:t xml:space="preserve"> </w:t>
                    </w:r>
                    <w:r>
                      <w:rPr>
                        <w:w w:val="115"/>
                        <w:sz w:val="24"/>
                      </w:rPr>
                      <w:t>(</w:t>
                    </w:r>
                    <w:r>
                      <w:rPr>
                        <w:i/>
                        <w:w w:val="115"/>
                        <w:sz w:val="24"/>
                      </w:rPr>
                      <w:t>x</w:t>
                    </w:r>
                    <w:r>
                      <w:rPr>
                        <w:w w:val="115"/>
                        <w:sz w:val="24"/>
                      </w:rPr>
                      <w:t>)</w:t>
                    </w:r>
                  </w:p>
                </w:txbxContent>
              </v:textbox>
            </v:shape>
            <v:shape id="_x0000_s5239" type="#_x0000_t202" style="position:absolute;left:7358;top:1716;width:353;height:301" filled="f" stroked="f">
              <v:textbox inset="0,0,0,0">
                <w:txbxContent>
                  <w:p w:rsidR="00EE529C" w:rsidRDefault="00EE529C">
                    <w:pPr>
                      <w:spacing w:before="82"/>
                      <w:rPr>
                        <w:i/>
                        <w:sz w:val="18"/>
                      </w:rPr>
                    </w:pPr>
                    <w:r>
                      <w:rPr>
                        <w:rFonts w:ascii="Tahoma"/>
                        <w:w w:val="198"/>
                        <w:sz w:val="24"/>
                      </w:rPr>
                      <w:t xml:space="preserve"> </w:t>
                    </w:r>
                    <w:r>
                      <w:rPr>
                        <w:rFonts w:ascii="Tahoma"/>
                        <w:sz w:val="24"/>
                      </w:rPr>
                      <w:t xml:space="preserve"> </w:t>
                    </w:r>
                    <w:r>
                      <w:rPr>
                        <w:i/>
                        <w:w w:val="105"/>
                        <w:position w:val="-6"/>
                        <w:sz w:val="18"/>
                      </w:rPr>
                      <w:t>b</w:t>
                    </w:r>
                  </w:p>
                </w:txbxContent>
              </v:textbox>
            </v:shape>
            <v:shape id="_x0000_s5238" type="#_x0000_t202" style="position:absolute;left:9611;top:1916;width:438;height:290" filled="f" stroked="f">
              <v:textbox inset="0,0,0,0">
                <w:txbxContent>
                  <w:p w:rsidR="00EE529C" w:rsidRDefault="00EE529C">
                    <w:pPr>
                      <w:spacing w:line="288" w:lineRule="exact"/>
                      <w:rPr>
                        <w:sz w:val="24"/>
                      </w:rPr>
                    </w:pPr>
                    <w:r>
                      <w:rPr>
                        <w:i/>
                        <w:sz w:val="24"/>
                      </w:rPr>
                      <w:t>g</w:t>
                    </w:r>
                    <w:r>
                      <w:rPr>
                        <w:sz w:val="24"/>
                      </w:rPr>
                      <w:t>(</w:t>
                    </w:r>
                    <w:r>
                      <w:rPr>
                        <w:i/>
                        <w:sz w:val="24"/>
                      </w:rPr>
                      <w:t>x</w:t>
                    </w:r>
                    <w:r>
                      <w:rPr>
                        <w:sz w:val="24"/>
                      </w:rPr>
                      <w:t>)</w:t>
                    </w:r>
                  </w:p>
                </w:txbxContent>
              </v:textbox>
            </v:shape>
            <v:shape id="_x0000_s5237" type="#_x0000_t202" style="position:absolute;left:7514;top:2311;width:106;height:196" filled="f" stroked="f">
              <v:textbox inset="0,0,0,0">
                <w:txbxContent>
                  <w:p w:rsidR="00EE529C" w:rsidRDefault="00EE529C">
                    <w:pPr>
                      <w:spacing w:line="194" w:lineRule="exact"/>
                      <w:rPr>
                        <w:i/>
                        <w:sz w:val="18"/>
                      </w:rPr>
                    </w:pPr>
                    <w:r>
                      <w:rPr>
                        <w:i/>
                        <w:w w:val="107"/>
                        <w:sz w:val="18"/>
                      </w:rPr>
                      <w:t>a</w:t>
                    </w:r>
                  </w:p>
                </w:txbxContent>
              </v:textbox>
            </v:shape>
            <v:shape id="_x0000_s5236" type="#_x0000_t202" style="position:absolute;left:7732;top:2010;width:1414;height:458" filled="f" stroked="f">
              <v:textbox inset="0,0,0,0">
                <w:txbxContent>
                  <w:p w:rsidR="00EE529C" w:rsidRDefault="00EE529C">
                    <w:pPr>
                      <w:spacing w:line="326" w:lineRule="exact"/>
                      <w:rPr>
                        <w:i/>
                        <w:sz w:val="24"/>
                      </w:rPr>
                    </w:pPr>
                    <w:r>
                      <w:rPr>
                        <w:i/>
                        <w:sz w:val="24"/>
                      </w:rPr>
                      <w:t>f</w:t>
                    </w:r>
                    <w:r>
                      <w:rPr>
                        <w:i/>
                        <w:spacing w:val="-4"/>
                        <w:sz w:val="24"/>
                      </w:rPr>
                      <w:t xml:space="preserve"> </w:t>
                    </w:r>
                    <w:r>
                      <w:rPr>
                        <w:sz w:val="24"/>
                      </w:rPr>
                      <w:t>(</w:t>
                    </w:r>
                    <w:r>
                      <w:rPr>
                        <w:i/>
                        <w:sz w:val="24"/>
                      </w:rPr>
                      <w:t>x</w:t>
                    </w:r>
                    <w:r>
                      <w:rPr>
                        <w:sz w:val="24"/>
                      </w:rPr>
                      <w:t>)</w:t>
                    </w:r>
                    <w:r>
                      <w:rPr>
                        <w:spacing w:val="-25"/>
                        <w:sz w:val="24"/>
                      </w:rPr>
                      <w:t xml:space="preserve"> </w:t>
                    </w:r>
                    <w:r>
                      <w:rPr>
                        <w:rFonts w:ascii="Lucida Sans Unicode" w:hAnsi="Lucida Sans Unicode"/>
                        <w:sz w:val="24"/>
                      </w:rPr>
                      <w:t>−</w:t>
                    </w:r>
                    <w:r>
                      <w:rPr>
                        <w:rFonts w:ascii="Lucida Sans Unicode" w:hAnsi="Lucida Sans Unicode"/>
                        <w:spacing w:val="-42"/>
                        <w:sz w:val="24"/>
                      </w:rPr>
                      <w:t xml:space="preserve"> </w:t>
                    </w:r>
                    <w:r>
                      <w:rPr>
                        <w:i/>
                        <w:spacing w:val="6"/>
                        <w:sz w:val="24"/>
                      </w:rPr>
                      <w:t>g</w:t>
                    </w:r>
                    <w:r>
                      <w:rPr>
                        <w:spacing w:val="6"/>
                        <w:sz w:val="24"/>
                      </w:rPr>
                      <w:t>(</w:t>
                    </w:r>
                    <w:r>
                      <w:rPr>
                        <w:i/>
                        <w:spacing w:val="6"/>
                        <w:sz w:val="24"/>
                      </w:rPr>
                      <w:t>x</w:t>
                    </w:r>
                    <w:r>
                      <w:rPr>
                        <w:spacing w:val="6"/>
                        <w:sz w:val="24"/>
                      </w:rPr>
                      <w:t>)</w:t>
                    </w:r>
                    <w:r>
                      <w:rPr>
                        <w:spacing w:val="-13"/>
                        <w:sz w:val="24"/>
                      </w:rPr>
                      <w:t xml:space="preserve"> </w:t>
                    </w:r>
                    <w:r>
                      <w:rPr>
                        <w:i/>
                        <w:spacing w:val="8"/>
                        <w:sz w:val="24"/>
                      </w:rPr>
                      <w:t>dx</w:t>
                    </w:r>
                  </w:p>
                </w:txbxContent>
              </v:textbox>
            </v:shape>
            <v:shape id="_x0000_s5235" type="#_x0000_t202" style="position:absolute;left:9921;top:3130;width:130;height:239" filled="f" stroked="f">
              <v:textbox inset="0,0,0,0">
                <w:txbxContent>
                  <w:p w:rsidR="00EE529C" w:rsidRDefault="00EE529C">
                    <w:pPr>
                      <w:spacing w:line="237" w:lineRule="exact"/>
                      <w:rPr>
                        <w:i/>
                      </w:rPr>
                    </w:pPr>
                    <w:r>
                      <w:rPr>
                        <w:i/>
                        <w:w w:val="99"/>
                      </w:rPr>
                      <w:t>x</w:t>
                    </w:r>
                  </w:p>
                </w:txbxContent>
              </v:textbox>
            </v:shape>
            <v:shape id="_x0000_s5234" type="#_x0000_t202" style="position:absolute;left:7068;top:3392;width:135;height:261" filled="f" stroked="f">
              <v:textbox inset="0,0,0,0">
                <w:txbxContent>
                  <w:p w:rsidR="00EE529C" w:rsidRDefault="00EE529C">
                    <w:pPr>
                      <w:spacing w:line="259" w:lineRule="exact"/>
                      <w:rPr>
                        <w:i/>
                        <w:sz w:val="24"/>
                      </w:rPr>
                    </w:pPr>
                    <w:r>
                      <w:rPr>
                        <w:i/>
                        <w:w w:val="107"/>
                        <w:sz w:val="24"/>
                      </w:rPr>
                      <w:t>a</w:t>
                    </w:r>
                  </w:p>
                </w:txbxContent>
              </v:textbox>
            </v:shape>
            <v:shape id="_x0000_s5233" type="#_x0000_t202" style="position:absolute;left:9373;top:3454;width:137;height:261" filled="f" stroked="f">
              <v:textbox inset="0,0,0,0">
                <w:txbxContent>
                  <w:p w:rsidR="00EE529C" w:rsidRDefault="00EE529C">
                    <w:pPr>
                      <w:spacing w:line="259" w:lineRule="exact"/>
                      <w:rPr>
                        <w:i/>
                        <w:sz w:val="24"/>
                      </w:rPr>
                    </w:pPr>
                    <w:r>
                      <w:rPr>
                        <w:i/>
                        <w:w w:val="104"/>
                        <w:sz w:val="24"/>
                      </w:rPr>
                      <w:t>b</w:t>
                    </w:r>
                  </w:p>
                </w:txbxContent>
              </v:textbox>
            </v:shape>
            <w10:wrap type="topAndBottom" anchorx="page"/>
          </v:group>
        </w:pict>
      </w:r>
    </w:p>
    <w:p w:rsidR="007E510D" w:rsidRPr="00EE529C" w:rsidRDefault="007E510D">
      <w:pPr>
        <w:pStyle w:val="BodyText"/>
        <w:spacing w:before="5"/>
        <w:rPr>
          <w:sz w:val="10"/>
          <w:lang w:val="da-DK"/>
        </w:rPr>
      </w:pPr>
    </w:p>
    <w:p w:rsidR="007E510D" w:rsidRPr="00EE529C" w:rsidRDefault="00EE529C">
      <w:pPr>
        <w:pStyle w:val="BodyText"/>
        <w:tabs>
          <w:tab w:val="left" w:pos="4323"/>
        </w:tabs>
        <w:spacing w:before="90"/>
        <w:ind w:left="183"/>
        <w:jc w:val="center"/>
        <w:rPr>
          <w:lang w:val="da-DK"/>
        </w:rPr>
      </w:pPr>
      <w:r w:rsidRPr="00EE529C">
        <w:rPr>
          <w:lang w:val="da-DK"/>
        </w:rPr>
        <w:t xml:space="preserve">Figur 5.3: </w:t>
      </w:r>
      <w:bookmarkStart w:id="132" w:name="_bookmark126"/>
      <w:bookmarkEnd w:id="132"/>
      <w:r w:rsidRPr="00EE529C">
        <w:rPr>
          <w:lang w:val="da-DK"/>
        </w:rPr>
        <w:t>Arealet</w:t>
      </w:r>
      <w:r w:rsidRPr="00EE529C">
        <w:rPr>
          <w:spacing w:val="2"/>
          <w:lang w:val="da-DK"/>
        </w:rPr>
        <w:t xml:space="preserve"> </w:t>
      </w:r>
      <w:r w:rsidRPr="00EE529C">
        <w:rPr>
          <w:lang w:val="da-DK"/>
        </w:rPr>
        <w:t>under</w:t>
      </w:r>
      <w:r w:rsidRPr="00EE529C">
        <w:rPr>
          <w:spacing w:val="1"/>
          <w:lang w:val="da-DK"/>
        </w:rPr>
        <w:t xml:space="preserve"> </w:t>
      </w:r>
      <w:r w:rsidRPr="00EE529C">
        <w:rPr>
          <w:i/>
          <w:spacing w:val="9"/>
          <w:lang w:val="da-DK"/>
        </w:rPr>
        <w:t>g</w:t>
      </w:r>
      <w:r w:rsidRPr="00EE529C">
        <w:rPr>
          <w:spacing w:val="9"/>
          <w:lang w:val="da-DK"/>
        </w:rPr>
        <w:t>.</w:t>
      </w:r>
      <w:r w:rsidRPr="00EE529C">
        <w:rPr>
          <w:spacing w:val="9"/>
          <w:lang w:val="da-DK"/>
        </w:rPr>
        <w:tab/>
      </w:r>
      <w:r w:rsidRPr="00EE529C">
        <w:rPr>
          <w:lang w:val="da-DK"/>
        </w:rPr>
        <w:t xml:space="preserve">Figur 5.4: </w:t>
      </w:r>
      <w:bookmarkStart w:id="133" w:name="_bookmark127"/>
      <w:bookmarkEnd w:id="133"/>
      <w:r w:rsidRPr="00EE529C">
        <w:rPr>
          <w:lang w:val="da-DK"/>
        </w:rPr>
        <w:t xml:space="preserve">Arealet mellem </w:t>
      </w:r>
      <w:r w:rsidRPr="00EE529C">
        <w:rPr>
          <w:i/>
          <w:lang w:val="da-DK"/>
        </w:rPr>
        <w:t xml:space="preserve">f </w:t>
      </w:r>
      <w:r w:rsidRPr="00EE529C">
        <w:rPr>
          <w:lang w:val="da-DK"/>
        </w:rPr>
        <w:t>og</w:t>
      </w:r>
      <w:r w:rsidRPr="00EE529C">
        <w:rPr>
          <w:spacing w:val="9"/>
          <w:lang w:val="da-DK"/>
        </w:rPr>
        <w:t xml:space="preserve"> </w:t>
      </w:r>
      <w:r w:rsidRPr="00EE529C">
        <w:rPr>
          <w:i/>
          <w:spacing w:val="9"/>
          <w:lang w:val="da-DK"/>
        </w:rPr>
        <w:t>g</w:t>
      </w:r>
      <w:r w:rsidRPr="00EE529C">
        <w:rPr>
          <w:spacing w:val="9"/>
          <w:lang w:val="da-DK"/>
        </w:rPr>
        <w:t>.</w:t>
      </w:r>
    </w:p>
    <w:p w:rsidR="007E510D" w:rsidRPr="00EE529C" w:rsidRDefault="007E510D">
      <w:pPr>
        <w:pStyle w:val="BodyText"/>
        <w:rPr>
          <w:sz w:val="20"/>
          <w:lang w:val="da-DK"/>
        </w:rPr>
      </w:pPr>
    </w:p>
    <w:p w:rsidR="007E510D" w:rsidRPr="00EE529C" w:rsidRDefault="007E510D">
      <w:pPr>
        <w:pStyle w:val="BodyText"/>
        <w:spacing w:before="11"/>
        <w:rPr>
          <w:sz w:val="21"/>
          <w:lang w:val="da-DK"/>
        </w:rPr>
      </w:pPr>
    </w:p>
    <w:p w:rsidR="007E510D" w:rsidRPr="00EE529C" w:rsidRDefault="00EE529C">
      <w:pPr>
        <w:pStyle w:val="BodyText"/>
        <w:spacing w:before="92"/>
        <w:ind w:left="1260"/>
        <w:rPr>
          <w:lang w:val="da-DK"/>
        </w:rPr>
      </w:pPr>
      <w:r w:rsidRPr="00EE529C">
        <w:rPr>
          <w:w w:val="105"/>
          <w:lang w:val="da-DK"/>
        </w:rPr>
        <w:t>Eksempel:</w:t>
      </w:r>
    </w:p>
    <w:p w:rsidR="007E510D" w:rsidRPr="00EE529C" w:rsidRDefault="00EE529C">
      <w:pPr>
        <w:pStyle w:val="BodyText"/>
        <w:spacing w:before="157"/>
        <w:ind w:left="1535"/>
        <w:rPr>
          <w:lang w:val="da-DK"/>
        </w:rPr>
      </w:pPr>
      <w:r w:rsidRPr="00EE529C">
        <w:rPr>
          <w:lang w:val="da-DK"/>
        </w:rPr>
        <w:t xml:space="preserve">1. Find arealet under </w:t>
      </w:r>
      <w:r w:rsidRPr="00EE529C">
        <w:rPr>
          <w:i/>
          <w:lang w:val="da-DK"/>
        </w:rPr>
        <w:t xml:space="preserve">f </w:t>
      </w:r>
      <w:r w:rsidRPr="00EE529C">
        <w:rPr>
          <w:lang w:val="da-DK"/>
        </w:rPr>
        <w:t>(</w:t>
      </w:r>
      <w:r w:rsidRPr="00EE529C">
        <w:rPr>
          <w:i/>
          <w:lang w:val="da-DK"/>
        </w:rPr>
        <w:t>x</w:t>
      </w:r>
      <w:r w:rsidRPr="00EE529C">
        <w:rPr>
          <w:lang w:val="da-DK"/>
        </w:rPr>
        <w:t xml:space="preserve">) = 12 </w:t>
      </w:r>
      <w:r w:rsidRPr="00EE529C">
        <w:rPr>
          <w:rFonts w:ascii="Lucida Sans Unicode" w:hAnsi="Lucida Sans Unicode"/>
          <w:lang w:val="da-DK"/>
        </w:rPr>
        <w:t xml:space="preserve">− </w:t>
      </w:r>
      <w:r w:rsidRPr="00EE529C">
        <w:rPr>
          <w:lang w:val="da-DK"/>
        </w:rPr>
        <w:t>2</w:t>
      </w:r>
      <w:r w:rsidRPr="00EE529C">
        <w:rPr>
          <w:i/>
          <w:lang w:val="da-DK"/>
        </w:rPr>
        <w:t>x</w:t>
      </w:r>
      <w:r w:rsidRPr="00EE529C">
        <w:rPr>
          <w:vertAlign w:val="superscript"/>
          <w:lang w:val="da-DK"/>
        </w:rPr>
        <w:t>2</w:t>
      </w:r>
      <w:r w:rsidRPr="00EE529C">
        <w:rPr>
          <w:lang w:val="da-DK"/>
        </w:rPr>
        <w:t xml:space="preserve"> og over </w:t>
      </w:r>
      <w:r w:rsidRPr="00EE529C">
        <w:rPr>
          <w:i/>
          <w:lang w:val="da-DK"/>
        </w:rPr>
        <w:t>g</w:t>
      </w:r>
      <w:r w:rsidRPr="00EE529C">
        <w:rPr>
          <w:lang w:val="da-DK"/>
        </w:rPr>
        <w:t>(</w:t>
      </w:r>
      <w:r w:rsidRPr="00EE529C">
        <w:rPr>
          <w:i/>
          <w:lang w:val="da-DK"/>
        </w:rPr>
        <w:t>x</w:t>
      </w:r>
      <w:r w:rsidRPr="00EE529C">
        <w:rPr>
          <w:lang w:val="da-DK"/>
        </w:rPr>
        <w:t xml:space="preserve">) = </w:t>
      </w:r>
      <w:r w:rsidRPr="00EE529C">
        <w:rPr>
          <w:i/>
          <w:lang w:val="da-DK"/>
        </w:rPr>
        <w:t>x</w:t>
      </w:r>
      <w:r w:rsidRPr="00EE529C">
        <w:rPr>
          <w:vertAlign w:val="superscript"/>
          <w:lang w:val="da-DK"/>
        </w:rPr>
        <w:t>2</w:t>
      </w:r>
      <w:r w:rsidRPr="00EE529C">
        <w:rPr>
          <w:lang w:val="da-DK"/>
        </w:rPr>
        <w:t xml:space="preserve"> i intervallet [</w:t>
      </w:r>
      <w:r w:rsidRPr="00EE529C">
        <w:rPr>
          <w:rFonts w:ascii="Lucida Sans Unicode" w:hAnsi="Lucida Sans Unicode"/>
          <w:lang w:val="da-DK"/>
        </w:rPr>
        <w:t>−</w:t>
      </w:r>
      <w:r w:rsidRPr="00EE529C">
        <w:rPr>
          <w:lang w:val="da-DK"/>
        </w:rPr>
        <w:t>2</w:t>
      </w:r>
      <w:r w:rsidRPr="00EE529C">
        <w:rPr>
          <w:i/>
          <w:lang w:val="da-DK"/>
        </w:rPr>
        <w:t xml:space="preserve">, </w:t>
      </w:r>
      <w:r w:rsidRPr="00EE529C">
        <w:rPr>
          <w:lang w:val="da-DK"/>
        </w:rPr>
        <w:t>2]:</w:t>
      </w:r>
    </w:p>
    <w:p w:rsidR="007E510D" w:rsidRPr="00EE529C" w:rsidRDefault="007E510D">
      <w:pPr>
        <w:rPr>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8"/>
        <w:rPr>
          <w:lang w:val="da-DK"/>
        </w:rPr>
      </w:pPr>
    </w:p>
    <w:p w:rsidR="007E510D" w:rsidRPr="00EE529C" w:rsidRDefault="00EE529C">
      <w:pPr>
        <w:pStyle w:val="BodyText"/>
        <w:spacing w:before="90"/>
        <w:ind w:left="461" w:right="268"/>
        <w:jc w:val="center"/>
        <w:rPr>
          <w:lang w:val="da-DK"/>
        </w:rPr>
      </w:pPr>
      <w:r w:rsidRPr="00EE529C">
        <w:rPr>
          <w:lang w:val="da-DK"/>
        </w:rPr>
        <w:t>Vi udregner det bestemte integralet af de to funktioner trukket fra hinanden</w:t>
      </w:r>
    </w:p>
    <w:p w:rsidR="007E510D" w:rsidRPr="00EE529C" w:rsidRDefault="007E510D">
      <w:pPr>
        <w:jc w:val="center"/>
        <w:rPr>
          <w:lang w:val="da-DK"/>
        </w:rPr>
        <w:sectPr w:rsidR="007E510D" w:rsidRPr="00EE529C">
          <w:pgSz w:w="11910" w:h="16840"/>
          <w:pgMar w:top="1100" w:right="140" w:bottom="280" w:left="180" w:header="797" w:footer="0" w:gutter="0"/>
          <w:cols w:space="708"/>
        </w:sectPr>
      </w:pPr>
    </w:p>
    <w:p w:rsidR="007E510D" w:rsidRPr="00EE529C" w:rsidRDefault="00EE529C">
      <w:pPr>
        <w:spacing w:before="197" w:line="216" w:lineRule="exact"/>
        <w:ind w:left="3923"/>
        <w:rPr>
          <w:sz w:val="18"/>
          <w:lang w:val="da-DK"/>
        </w:rPr>
      </w:pPr>
      <w:r w:rsidRPr="00EE529C">
        <w:rPr>
          <w:rFonts w:ascii="Tahoma"/>
          <w:w w:val="198"/>
          <w:sz w:val="24"/>
          <w:lang w:val="da-DK"/>
        </w:rPr>
        <w:t xml:space="preserve"> </w:t>
      </w:r>
      <w:r w:rsidRPr="00EE529C">
        <w:rPr>
          <w:rFonts w:ascii="Tahoma"/>
          <w:sz w:val="24"/>
          <w:lang w:val="da-DK"/>
        </w:rPr>
        <w:t xml:space="preserve"> </w:t>
      </w:r>
      <w:r w:rsidRPr="00EE529C">
        <w:rPr>
          <w:w w:val="110"/>
          <w:position w:val="-6"/>
          <w:sz w:val="18"/>
          <w:lang w:val="da-DK"/>
        </w:rPr>
        <w:t>2</w:t>
      </w:r>
    </w:p>
    <w:p w:rsidR="007E510D" w:rsidRPr="00EE529C" w:rsidRDefault="00EE529C">
      <w:pPr>
        <w:tabs>
          <w:tab w:val="left" w:pos="4984"/>
        </w:tabs>
        <w:spacing w:line="270" w:lineRule="exact"/>
        <w:ind w:left="4323"/>
        <w:rPr>
          <w:sz w:val="24"/>
          <w:lang w:val="da-DK"/>
        </w:rPr>
      </w:pPr>
      <w:r w:rsidRPr="00EE529C">
        <w:rPr>
          <w:lang w:val="da-DK"/>
        </w:rPr>
        <w:pict>
          <v:shape id="_x0000_s5231" type="#_x0000_t202" style="position:absolute;left:0;text-align:left;margin-left:248.95pt;margin-top:.5pt;width:7.35pt;height:22.55pt;z-index:-28135936;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i/>
          <w:w w:val="105"/>
          <w:sz w:val="24"/>
          <w:lang w:val="da-DK"/>
        </w:rPr>
        <w:t>f</w:t>
      </w:r>
      <w:r w:rsidRPr="00EE529C">
        <w:rPr>
          <w:i/>
          <w:spacing w:val="2"/>
          <w:w w:val="105"/>
          <w:sz w:val="24"/>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w w:val="105"/>
          <w:sz w:val="24"/>
          <w:lang w:val="da-DK"/>
        </w:rPr>
        <w:tab/>
      </w:r>
      <w:r w:rsidRPr="00EE529C">
        <w:rPr>
          <w:i/>
          <w:spacing w:val="6"/>
          <w:w w:val="105"/>
          <w:sz w:val="24"/>
          <w:lang w:val="da-DK"/>
        </w:rPr>
        <w:t>g</w:t>
      </w:r>
      <w:r w:rsidRPr="00EE529C">
        <w:rPr>
          <w:spacing w:val="6"/>
          <w:w w:val="105"/>
          <w:sz w:val="24"/>
          <w:lang w:val="da-DK"/>
        </w:rPr>
        <w:t>(</w:t>
      </w:r>
      <w:r w:rsidRPr="00EE529C">
        <w:rPr>
          <w:i/>
          <w:spacing w:val="6"/>
          <w:w w:val="105"/>
          <w:sz w:val="24"/>
          <w:lang w:val="da-DK"/>
        </w:rPr>
        <w:t>x</w:t>
      </w:r>
      <w:r w:rsidRPr="00EE529C">
        <w:rPr>
          <w:spacing w:val="6"/>
          <w:w w:val="105"/>
          <w:sz w:val="24"/>
          <w:lang w:val="da-DK"/>
        </w:rPr>
        <w:t xml:space="preserve">) </w:t>
      </w:r>
      <w:r w:rsidRPr="00EE529C">
        <w:rPr>
          <w:i/>
          <w:spacing w:val="8"/>
          <w:w w:val="105"/>
          <w:sz w:val="24"/>
          <w:lang w:val="da-DK"/>
        </w:rPr>
        <w:t>dx</w:t>
      </w:r>
      <w:r w:rsidRPr="00EE529C">
        <w:rPr>
          <w:i/>
          <w:spacing w:val="-46"/>
          <w:w w:val="105"/>
          <w:sz w:val="24"/>
          <w:lang w:val="da-DK"/>
        </w:rPr>
        <w:t xml:space="preserve"> </w:t>
      </w:r>
      <w:r w:rsidRPr="00EE529C">
        <w:rPr>
          <w:spacing w:val="-17"/>
          <w:w w:val="105"/>
          <w:sz w:val="24"/>
          <w:lang w:val="da-DK"/>
        </w:rPr>
        <w:t>=</w:t>
      </w:r>
    </w:p>
    <w:p w:rsidR="007E510D" w:rsidRPr="00EE529C" w:rsidRDefault="00EE529C">
      <w:pPr>
        <w:spacing w:line="256" w:lineRule="exact"/>
        <w:ind w:left="4079"/>
        <w:rPr>
          <w:sz w:val="18"/>
          <w:lang w:val="da-DK"/>
        </w:rPr>
      </w:pPr>
      <w:r w:rsidRPr="00EE529C">
        <w:rPr>
          <w:rFonts w:ascii="Lucida Sans Unicode" w:hAnsi="Lucida Sans Unicode"/>
          <w:sz w:val="18"/>
          <w:lang w:val="da-DK"/>
        </w:rPr>
        <w:t>−</w:t>
      </w:r>
      <w:r w:rsidRPr="00EE529C">
        <w:rPr>
          <w:sz w:val="18"/>
          <w:lang w:val="da-DK"/>
        </w:rPr>
        <w:t>2</w:t>
      </w:r>
    </w:p>
    <w:p w:rsidR="007E510D" w:rsidRPr="00EE529C" w:rsidRDefault="00EE529C">
      <w:pPr>
        <w:pStyle w:val="BodyText"/>
        <w:spacing w:before="157" w:line="290" w:lineRule="exact"/>
        <w:jc w:val="right"/>
        <w:rPr>
          <w:lang w:val="da-DK"/>
        </w:rPr>
      </w:pPr>
      <w:r w:rsidRPr="00EE529C">
        <w:rPr>
          <w:w w:val="107"/>
          <w:lang w:val="da-DK"/>
        </w:rPr>
        <w:t>=</w:t>
      </w:r>
    </w:p>
    <w:p w:rsidR="007E510D" w:rsidRPr="00EE529C" w:rsidRDefault="00EE529C">
      <w:pPr>
        <w:spacing w:before="197" w:line="199" w:lineRule="exact"/>
        <w:ind w:left="82" w:right="5171"/>
        <w:jc w:val="center"/>
        <w:rPr>
          <w:rFonts w:ascii="Tahoma"/>
          <w:sz w:val="24"/>
          <w:lang w:val="da-DK"/>
        </w:rPr>
      </w:pPr>
      <w:r w:rsidRPr="00EE529C">
        <w:rPr>
          <w:lang w:val="da-DK"/>
        </w:rPr>
        <w:br w:type="column"/>
      </w:r>
      <w:r w:rsidRPr="00EE529C">
        <w:rPr>
          <w:rFonts w:ascii="Tahoma"/>
          <w:w w:val="198"/>
          <w:sz w:val="24"/>
          <w:lang w:val="da-DK"/>
        </w:rPr>
        <w:t xml:space="preserve"> </w:t>
      </w:r>
      <w:r w:rsidRPr="00EE529C">
        <w:rPr>
          <w:rFonts w:ascii="Tahoma"/>
          <w:sz w:val="24"/>
          <w:lang w:val="da-DK"/>
        </w:rPr>
        <w:t xml:space="preserve"> </w:t>
      </w:r>
      <w:r w:rsidRPr="00EE529C">
        <w:rPr>
          <w:w w:val="110"/>
          <w:position w:val="-6"/>
          <w:sz w:val="18"/>
          <w:lang w:val="da-DK"/>
        </w:rPr>
        <w:t>2</w:t>
      </w:r>
      <w:r w:rsidRPr="00EE529C">
        <w:rPr>
          <w:position w:val="-6"/>
          <w:sz w:val="18"/>
          <w:lang w:val="da-DK"/>
        </w:rPr>
        <w:t xml:space="preserve"> </w:t>
      </w:r>
      <w:r w:rsidRPr="00EE529C">
        <w:rPr>
          <w:rFonts w:ascii="Tahoma"/>
          <w:w w:val="125"/>
          <w:position w:val="-10"/>
          <w:sz w:val="24"/>
          <w:lang w:val="da-DK"/>
        </w:rPr>
        <w:t xml:space="preserve"> </w:t>
      </w:r>
    </w:p>
    <w:p w:rsidR="007E510D" w:rsidRPr="00EE529C" w:rsidRDefault="00EE529C">
      <w:pPr>
        <w:spacing w:line="344" w:lineRule="exact"/>
        <w:ind w:left="507"/>
        <w:rPr>
          <w:i/>
          <w:sz w:val="24"/>
          <w:lang w:val="da-DK"/>
        </w:rPr>
      </w:pPr>
      <w:r w:rsidRPr="00EE529C">
        <w:rPr>
          <w:lang w:val="da-DK"/>
        </w:rPr>
        <w:pict>
          <v:shape id="_x0000_s5230" type="#_x0000_t202" style="position:absolute;left:0;text-align:left;margin-left:308.3pt;margin-top:14.9pt;width:18.2pt;height:17.8pt;z-index:-28136960;mso-position-horizontal-relative:page" filled="f" stroked="f">
            <v:textbox inset="0,0,0,0">
              <w:txbxContent>
                <w:p w:rsidR="00EE529C" w:rsidRDefault="00EE529C">
                  <w:pPr>
                    <w:spacing w:line="244" w:lineRule="exact"/>
                    <w:rPr>
                      <w:sz w:val="18"/>
                    </w:rPr>
                  </w:pPr>
                  <w:r>
                    <w:rPr>
                      <w:rFonts w:ascii="Tahoma" w:hAnsi="Tahoma"/>
                      <w:w w:val="198"/>
                      <w:position w:val="-12"/>
                      <w:sz w:val="24"/>
                    </w:rPr>
                    <w:t xml:space="preserve"> </w:t>
                  </w:r>
                  <w:r>
                    <w:rPr>
                      <w:rFonts w:ascii="Lucida Sans Unicode" w:hAnsi="Lucida Sans Unicode"/>
                      <w:spacing w:val="-11"/>
                      <w:w w:val="95"/>
                      <w:sz w:val="18"/>
                    </w:rPr>
                    <w:t>−</w:t>
                  </w:r>
                  <w:r>
                    <w:rPr>
                      <w:spacing w:val="-11"/>
                      <w:w w:val="95"/>
                      <w:sz w:val="18"/>
                    </w:rPr>
                    <w:t>2</w:t>
                  </w:r>
                </w:p>
              </w:txbxContent>
            </v:textbox>
            <w10:wrap anchorx="page"/>
          </v:shape>
        </w:pict>
      </w:r>
      <w:r w:rsidRPr="00EE529C">
        <w:rPr>
          <w:sz w:val="24"/>
          <w:lang w:val="da-DK"/>
        </w:rPr>
        <w:t xml:space="preserve">12 </w:t>
      </w:r>
      <w:r w:rsidRPr="00EE529C">
        <w:rPr>
          <w:rFonts w:ascii="Lucida Sans Unicode" w:hAnsi="Lucida Sans Unicode"/>
          <w:sz w:val="24"/>
          <w:lang w:val="da-DK"/>
        </w:rPr>
        <w:t xml:space="preserve">− </w:t>
      </w:r>
      <w:r w:rsidRPr="00EE529C">
        <w:rPr>
          <w:sz w:val="24"/>
          <w:lang w:val="da-DK"/>
        </w:rPr>
        <w:t>2</w:t>
      </w:r>
      <w:r w:rsidRPr="00EE529C">
        <w:rPr>
          <w:i/>
          <w:sz w:val="24"/>
          <w:lang w:val="da-DK"/>
        </w:rPr>
        <w:t>x</w:t>
      </w:r>
      <w:r w:rsidRPr="00EE529C">
        <w:rPr>
          <w:sz w:val="24"/>
          <w:vertAlign w:val="superscript"/>
          <w:lang w:val="da-DK"/>
        </w:rPr>
        <w:t>2</w:t>
      </w:r>
      <w:r w:rsidRPr="00EE529C">
        <w:rPr>
          <w:sz w:val="24"/>
          <w:lang w:val="da-DK"/>
        </w:rPr>
        <w:t xml:space="preserve"> </w:t>
      </w:r>
      <w:r w:rsidRPr="00EE529C">
        <w:rPr>
          <w:rFonts w:ascii="Lucida Sans Unicode" w:hAnsi="Lucida Sans Unicode"/>
          <w:sz w:val="24"/>
          <w:lang w:val="da-DK"/>
        </w:rPr>
        <w:t xml:space="preserve">− </w:t>
      </w:r>
      <w:r w:rsidRPr="00EE529C">
        <w:rPr>
          <w:i/>
          <w:sz w:val="24"/>
          <w:lang w:val="da-DK"/>
        </w:rPr>
        <w:t>x</w:t>
      </w:r>
      <w:r w:rsidRPr="00EE529C">
        <w:rPr>
          <w:sz w:val="24"/>
          <w:vertAlign w:val="superscript"/>
          <w:lang w:val="da-DK"/>
        </w:rPr>
        <w:t>2</w:t>
      </w:r>
      <w:r w:rsidRPr="00EE529C">
        <w:rPr>
          <w:sz w:val="24"/>
          <w:lang w:val="da-DK"/>
        </w:rPr>
        <w:t xml:space="preserve"> </w:t>
      </w:r>
      <w:r w:rsidRPr="00EE529C">
        <w:rPr>
          <w:i/>
          <w:sz w:val="24"/>
          <w:lang w:val="da-DK"/>
        </w:rPr>
        <w:t>dx</w:t>
      </w:r>
    </w:p>
    <w:p w:rsidR="007E510D" w:rsidRPr="00EE529C" w:rsidRDefault="00EE529C">
      <w:pPr>
        <w:spacing w:before="146" w:line="200" w:lineRule="exact"/>
        <w:ind w:right="4996"/>
        <w:jc w:val="center"/>
        <w:rPr>
          <w:sz w:val="18"/>
          <w:lang w:val="da-DK"/>
        </w:rPr>
      </w:pPr>
      <w:r w:rsidRPr="00EE529C">
        <w:rPr>
          <w:w w:val="108"/>
          <w:sz w:val="18"/>
          <w:lang w:val="da-DK"/>
        </w:rPr>
        <w:t>2</w:t>
      </w:r>
    </w:p>
    <w:p w:rsidR="007E510D" w:rsidRPr="00EE529C" w:rsidRDefault="00EE529C">
      <w:pPr>
        <w:spacing w:line="299" w:lineRule="exact"/>
        <w:ind w:left="413"/>
        <w:rPr>
          <w:i/>
          <w:sz w:val="24"/>
          <w:lang w:val="da-DK"/>
        </w:rPr>
      </w:pPr>
      <w:r w:rsidRPr="00EE529C">
        <w:rPr>
          <w:sz w:val="24"/>
          <w:lang w:val="da-DK"/>
        </w:rPr>
        <w:t xml:space="preserve">12 </w:t>
      </w:r>
      <w:r w:rsidRPr="00EE529C">
        <w:rPr>
          <w:rFonts w:ascii="Lucida Sans Unicode" w:hAnsi="Lucida Sans Unicode"/>
          <w:sz w:val="24"/>
          <w:lang w:val="da-DK"/>
        </w:rPr>
        <w:t>−</w:t>
      </w:r>
      <w:r w:rsidRPr="00EE529C">
        <w:rPr>
          <w:rFonts w:ascii="Lucida Sans Unicode" w:hAnsi="Lucida Sans Unicode"/>
          <w:spacing w:val="-55"/>
          <w:sz w:val="24"/>
          <w:lang w:val="da-DK"/>
        </w:rPr>
        <w:t xml:space="preserve"> </w:t>
      </w:r>
      <w:r w:rsidRPr="00EE529C">
        <w:rPr>
          <w:sz w:val="24"/>
          <w:lang w:val="da-DK"/>
        </w:rPr>
        <w:t>3</w:t>
      </w:r>
      <w:r w:rsidRPr="00EE529C">
        <w:rPr>
          <w:i/>
          <w:sz w:val="24"/>
          <w:lang w:val="da-DK"/>
        </w:rPr>
        <w:t>x</w:t>
      </w:r>
      <w:r w:rsidRPr="00EE529C">
        <w:rPr>
          <w:sz w:val="24"/>
          <w:vertAlign w:val="superscript"/>
          <w:lang w:val="da-DK"/>
        </w:rPr>
        <w:t>2</w:t>
      </w:r>
      <w:r w:rsidRPr="00EE529C">
        <w:rPr>
          <w:sz w:val="24"/>
          <w:lang w:val="da-DK"/>
        </w:rPr>
        <w:t xml:space="preserve"> </w:t>
      </w:r>
      <w:r w:rsidRPr="00EE529C">
        <w:rPr>
          <w:i/>
          <w:spacing w:val="8"/>
          <w:sz w:val="24"/>
          <w:lang w:val="da-DK"/>
        </w:rPr>
        <w:t>dx</w:t>
      </w:r>
    </w:p>
    <w:p w:rsidR="007E510D" w:rsidRPr="00EE529C" w:rsidRDefault="007E510D">
      <w:pPr>
        <w:spacing w:line="299" w:lineRule="exact"/>
        <w:rPr>
          <w:sz w:val="24"/>
          <w:lang w:val="da-DK"/>
        </w:rPr>
        <w:sectPr w:rsidR="007E510D" w:rsidRPr="00EE529C">
          <w:type w:val="continuous"/>
          <w:pgSz w:w="11910" w:h="16840"/>
          <w:pgMar w:top="1580" w:right="140" w:bottom="280" w:left="180" w:header="708" w:footer="708" w:gutter="0"/>
          <w:cols w:num="2" w:space="708" w:equalWidth="0">
            <w:col w:w="5933" w:space="40"/>
            <w:col w:w="5617"/>
          </w:cols>
        </w:sectPr>
      </w:pPr>
    </w:p>
    <w:p w:rsidR="007E510D" w:rsidRPr="00EE529C" w:rsidRDefault="00EE529C">
      <w:pPr>
        <w:tabs>
          <w:tab w:val="left" w:pos="2816"/>
        </w:tabs>
        <w:spacing w:line="139" w:lineRule="auto"/>
        <w:ind w:left="1697"/>
        <w:jc w:val="center"/>
        <w:rPr>
          <w:sz w:val="18"/>
          <w:lang w:val="da-DK"/>
        </w:rPr>
      </w:pPr>
      <w:r w:rsidRPr="00EE529C">
        <w:rPr>
          <w:rFonts w:ascii="Tahoma" w:hAnsi="Tahoma"/>
          <w:w w:val="124"/>
          <w:position w:val="-13"/>
          <w:sz w:val="24"/>
          <w:lang w:val="da-DK"/>
        </w:rPr>
        <w:t xml:space="preserve"> </w:t>
      </w:r>
      <w:r w:rsidRPr="00EE529C">
        <w:rPr>
          <w:rFonts w:ascii="Tahoma" w:hAnsi="Tahoma"/>
          <w:spacing w:val="-13"/>
          <w:position w:val="-13"/>
          <w:sz w:val="24"/>
          <w:lang w:val="da-DK"/>
        </w:rPr>
        <w:t xml:space="preserve"> </w:t>
      </w:r>
      <w:r w:rsidRPr="00EE529C">
        <w:rPr>
          <w:rFonts w:ascii="Lucida Sans Unicode" w:hAnsi="Lucida Sans Unicode"/>
          <w:sz w:val="18"/>
          <w:lang w:val="da-DK"/>
        </w:rPr>
        <w:t>−</w:t>
      </w:r>
      <w:r w:rsidRPr="00EE529C">
        <w:rPr>
          <w:sz w:val="18"/>
          <w:lang w:val="da-DK"/>
        </w:rPr>
        <w:t>2</w:t>
      </w:r>
      <w:r w:rsidRPr="00EE529C">
        <w:rPr>
          <w:sz w:val="18"/>
          <w:lang w:val="da-DK"/>
        </w:rPr>
        <w:tab/>
      </w:r>
      <w:r w:rsidRPr="00EE529C">
        <w:rPr>
          <w:position w:val="-19"/>
          <w:sz w:val="18"/>
          <w:lang w:val="da-DK"/>
        </w:rPr>
        <w:t>2</w:t>
      </w:r>
    </w:p>
    <w:p w:rsidR="007E510D" w:rsidRPr="00EE529C" w:rsidRDefault="00EE529C">
      <w:pPr>
        <w:spacing w:line="231" w:lineRule="exact"/>
        <w:ind w:left="1554" w:right="268"/>
        <w:jc w:val="center"/>
        <w:rPr>
          <w:sz w:val="24"/>
          <w:lang w:val="da-DK"/>
        </w:rPr>
      </w:pPr>
      <w:r w:rsidRPr="00EE529C">
        <w:rPr>
          <w:sz w:val="24"/>
          <w:lang w:val="da-DK"/>
        </w:rPr>
        <w:t>=  12</w:t>
      </w:r>
      <w:r w:rsidRPr="00EE529C">
        <w:rPr>
          <w:i/>
          <w:sz w:val="24"/>
          <w:lang w:val="da-DK"/>
        </w:rPr>
        <w:t xml:space="preserve">x </w:t>
      </w:r>
      <w:r w:rsidRPr="00EE529C">
        <w:rPr>
          <w:rFonts w:ascii="Lucida Sans Unicode" w:hAnsi="Lucida Sans Unicode"/>
          <w:sz w:val="24"/>
          <w:lang w:val="da-DK"/>
        </w:rPr>
        <w:t xml:space="preserve">− </w:t>
      </w:r>
      <w:r w:rsidRPr="00EE529C">
        <w:rPr>
          <w:position w:val="16"/>
          <w:sz w:val="24"/>
          <w:u w:val="single"/>
          <w:lang w:val="da-DK"/>
        </w:rPr>
        <w:t>3</w:t>
      </w:r>
      <w:r w:rsidRPr="00EE529C">
        <w:rPr>
          <w:position w:val="16"/>
          <w:sz w:val="24"/>
          <w:lang w:val="da-DK"/>
        </w:rPr>
        <w:t xml:space="preserve"> </w:t>
      </w:r>
      <w:r w:rsidRPr="00EE529C">
        <w:rPr>
          <w:i/>
          <w:sz w:val="24"/>
          <w:lang w:val="da-DK"/>
        </w:rPr>
        <w:t>x</w:t>
      </w:r>
      <w:r w:rsidRPr="00EE529C">
        <w:rPr>
          <w:sz w:val="24"/>
          <w:vertAlign w:val="superscript"/>
          <w:lang w:val="da-DK"/>
        </w:rPr>
        <w:t>3</w:t>
      </w:r>
    </w:p>
    <w:p w:rsidR="007E510D" w:rsidRPr="00EE529C" w:rsidRDefault="00EE529C">
      <w:pPr>
        <w:spacing w:line="262" w:lineRule="exact"/>
        <w:ind w:left="2805" w:right="268"/>
        <w:jc w:val="center"/>
        <w:rPr>
          <w:sz w:val="18"/>
          <w:lang w:val="da-DK"/>
        </w:rPr>
      </w:pPr>
      <w:r w:rsidRPr="00EE529C">
        <w:rPr>
          <w:position w:val="3"/>
          <w:sz w:val="24"/>
          <w:lang w:val="da-DK"/>
        </w:rPr>
        <w:t xml:space="preserve">3 </w:t>
      </w:r>
      <w:r w:rsidRPr="00EE529C">
        <w:rPr>
          <w:position w:val="-13"/>
          <w:sz w:val="24"/>
          <w:lang w:val="da-DK"/>
        </w:rPr>
        <w:t xml:space="preserve">    </w:t>
      </w:r>
      <w:r w:rsidRPr="00EE529C">
        <w:rPr>
          <w:rFonts w:ascii="Lucida Sans Unicode" w:hAnsi="Lucida Sans Unicode"/>
          <w:sz w:val="18"/>
          <w:lang w:val="da-DK"/>
        </w:rPr>
        <w:t>−</w:t>
      </w:r>
      <w:r w:rsidRPr="00EE529C">
        <w:rPr>
          <w:sz w:val="18"/>
          <w:lang w:val="da-DK"/>
        </w:rPr>
        <w:t>2</w:t>
      </w:r>
    </w:p>
    <w:p w:rsidR="007E510D" w:rsidRPr="00EE529C" w:rsidRDefault="00EE529C">
      <w:pPr>
        <w:spacing w:line="176" w:lineRule="exact"/>
        <w:ind w:left="2554"/>
        <w:jc w:val="center"/>
        <w:rPr>
          <w:sz w:val="18"/>
          <w:lang w:val="da-DK"/>
        </w:rPr>
      </w:pPr>
      <w:r w:rsidRPr="00EE529C">
        <w:rPr>
          <w:w w:val="108"/>
          <w:sz w:val="18"/>
          <w:lang w:val="da-DK"/>
        </w:rPr>
        <w:t>2</w:t>
      </w:r>
    </w:p>
    <w:p w:rsidR="007E510D" w:rsidRPr="00EE529C" w:rsidRDefault="00EE529C">
      <w:pPr>
        <w:spacing w:line="252" w:lineRule="exact"/>
        <w:ind w:left="1376" w:right="268"/>
        <w:jc w:val="center"/>
        <w:rPr>
          <w:sz w:val="24"/>
          <w:lang w:val="da-DK"/>
        </w:rPr>
      </w:pPr>
      <w:r w:rsidRPr="00EE529C">
        <w:rPr>
          <w:sz w:val="24"/>
          <w:lang w:val="da-DK"/>
        </w:rPr>
        <w:t>=  12</w:t>
      </w:r>
      <w:r w:rsidRPr="00EE529C">
        <w:rPr>
          <w:i/>
          <w:sz w:val="24"/>
          <w:lang w:val="da-DK"/>
        </w:rPr>
        <w:t xml:space="preserve">x </w:t>
      </w:r>
      <w:r w:rsidRPr="00EE529C">
        <w:rPr>
          <w:rFonts w:ascii="Lucida Sans Unicode" w:hAnsi="Lucida Sans Unicode"/>
          <w:sz w:val="24"/>
          <w:lang w:val="da-DK"/>
        </w:rPr>
        <w:t xml:space="preserve">− </w:t>
      </w:r>
      <w:r w:rsidRPr="00EE529C">
        <w:rPr>
          <w:i/>
          <w:sz w:val="24"/>
          <w:lang w:val="da-DK"/>
        </w:rPr>
        <w:t>x</w:t>
      </w:r>
      <w:r w:rsidRPr="00EE529C">
        <w:rPr>
          <w:sz w:val="24"/>
          <w:vertAlign w:val="superscript"/>
          <w:lang w:val="da-DK"/>
        </w:rPr>
        <w:t>3</w:t>
      </w:r>
    </w:p>
    <w:p w:rsidR="007E510D" w:rsidRPr="00EE529C" w:rsidRDefault="00EE529C">
      <w:pPr>
        <w:spacing w:line="244" w:lineRule="exact"/>
        <w:ind w:left="2471"/>
        <w:jc w:val="center"/>
        <w:rPr>
          <w:sz w:val="18"/>
          <w:lang w:val="da-DK"/>
        </w:rPr>
      </w:pPr>
      <w:r w:rsidRPr="00EE529C">
        <w:rPr>
          <w:rFonts w:ascii="Tahoma" w:hAnsi="Tahoma"/>
          <w:w w:val="130"/>
          <w:position w:val="-9"/>
          <w:sz w:val="24"/>
          <w:lang w:val="da-DK"/>
        </w:rPr>
        <w:t xml:space="preserve"> </w:t>
      </w:r>
      <w:r w:rsidRPr="00EE529C">
        <w:rPr>
          <w:rFonts w:ascii="Tahoma" w:hAnsi="Tahoma"/>
          <w:position w:val="-9"/>
          <w:sz w:val="24"/>
          <w:lang w:val="da-DK"/>
        </w:rPr>
        <w:t xml:space="preserve"> </w:t>
      </w:r>
      <w:r w:rsidRPr="00EE529C">
        <w:rPr>
          <w:rFonts w:ascii="Lucida Sans Unicode" w:hAnsi="Lucida Sans Unicode"/>
          <w:sz w:val="18"/>
          <w:lang w:val="da-DK"/>
        </w:rPr>
        <w:t>−</w:t>
      </w:r>
      <w:r w:rsidRPr="00EE529C">
        <w:rPr>
          <w:sz w:val="18"/>
          <w:lang w:val="da-DK"/>
        </w:rPr>
        <w:t>2</w:t>
      </w:r>
    </w:p>
    <w:p w:rsidR="007E510D" w:rsidRPr="00EE529C" w:rsidRDefault="00EE529C">
      <w:pPr>
        <w:pStyle w:val="BodyText"/>
        <w:spacing w:before="42"/>
        <w:ind w:left="5776"/>
        <w:rPr>
          <w:lang w:val="da-DK"/>
        </w:rPr>
      </w:pPr>
      <w:r w:rsidRPr="00EE529C">
        <w:rPr>
          <w:lang w:val="da-DK"/>
        </w:rPr>
        <w:t xml:space="preserve">= 24 </w:t>
      </w:r>
      <w:r w:rsidRPr="00EE529C">
        <w:rPr>
          <w:rFonts w:ascii="Lucida Sans Unicode" w:hAnsi="Lucida Sans Unicode"/>
          <w:lang w:val="da-DK"/>
        </w:rPr>
        <w:t xml:space="preserve">− </w:t>
      </w:r>
      <w:r w:rsidRPr="00EE529C">
        <w:rPr>
          <w:lang w:val="da-DK"/>
        </w:rPr>
        <w:t xml:space="preserve">8 </w:t>
      </w:r>
      <w:r w:rsidRPr="00EE529C">
        <w:rPr>
          <w:rFonts w:ascii="Lucida Sans Unicode" w:hAnsi="Lucida Sans Unicode"/>
          <w:lang w:val="da-DK"/>
        </w:rPr>
        <w:t xml:space="preserve">− − </w:t>
      </w:r>
      <w:r w:rsidRPr="00EE529C">
        <w:rPr>
          <w:lang w:val="da-DK"/>
        </w:rPr>
        <w:t xml:space="preserve">24 </w:t>
      </w:r>
      <w:r w:rsidRPr="00EE529C">
        <w:rPr>
          <w:rFonts w:ascii="Lucida Sans Unicode" w:hAnsi="Lucida Sans Unicode"/>
          <w:lang w:val="da-DK"/>
        </w:rPr>
        <w:t xml:space="preserve">− </w:t>
      </w:r>
      <w:r w:rsidRPr="00EE529C">
        <w:rPr>
          <w:lang w:val="da-DK"/>
        </w:rPr>
        <w:t>(</w:t>
      </w:r>
      <w:r w:rsidRPr="00EE529C">
        <w:rPr>
          <w:rFonts w:ascii="Lucida Sans Unicode" w:hAnsi="Lucida Sans Unicode"/>
          <w:lang w:val="da-DK"/>
        </w:rPr>
        <w:t>−</w:t>
      </w:r>
      <w:r w:rsidRPr="00EE529C">
        <w:rPr>
          <w:lang w:val="da-DK"/>
        </w:rPr>
        <w:t>8)</w:t>
      </w:r>
    </w:p>
    <w:p w:rsidR="007E510D" w:rsidRPr="00EE529C" w:rsidRDefault="00EE529C">
      <w:pPr>
        <w:pStyle w:val="BodyText"/>
        <w:spacing w:before="98"/>
        <w:ind w:left="5776"/>
        <w:rPr>
          <w:lang w:val="da-DK"/>
        </w:rPr>
      </w:pPr>
      <w:r w:rsidRPr="00EE529C">
        <w:rPr>
          <w:lang w:val="da-DK"/>
        </w:rPr>
        <w:t xml:space="preserve">= 24 </w:t>
      </w:r>
      <w:r w:rsidRPr="00EE529C">
        <w:rPr>
          <w:rFonts w:ascii="Lucida Sans Unicode" w:hAnsi="Lucida Sans Unicode"/>
          <w:lang w:val="da-DK"/>
        </w:rPr>
        <w:t xml:space="preserve">− </w:t>
      </w:r>
      <w:r w:rsidRPr="00EE529C">
        <w:rPr>
          <w:lang w:val="da-DK"/>
        </w:rPr>
        <w:t xml:space="preserve">8 + 24 </w:t>
      </w:r>
      <w:r w:rsidRPr="00EE529C">
        <w:rPr>
          <w:rFonts w:ascii="Lucida Sans Unicode" w:hAnsi="Lucida Sans Unicode"/>
          <w:lang w:val="da-DK"/>
        </w:rPr>
        <w:t xml:space="preserve">− </w:t>
      </w:r>
      <w:r w:rsidRPr="00EE529C">
        <w:rPr>
          <w:lang w:val="da-DK"/>
        </w:rPr>
        <w:t>8</w:t>
      </w:r>
    </w:p>
    <w:p w:rsidR="007E510D" w:rsidRPr="00EE529C" w:rsidRDefault="00EE529C">
      <w:pPr>
        <w:pStyle w:val="BodyText"/>
        <w:spacing w:before="12"/>
        <w:ind w:left="5776"/>
        <w:rPr>
          <w:i/>
          <w:lang w:val="da-DK"/>
        </w:rPr>
      </w:pPr>
      <w:r w:rsidRPr="00EE529C">
        <w:rPr>
          <w:w w:val="105"/>
          <w:lang w:val="da-DK"/>
        </w:rPr>
        <w:t>= 32</w:t>
      </w:r>
      <w:r w:rsidRPr="00EE529C">
        <w:rPr>
          <w:i/>
          <w:w w:val="105"/>
          <w:lang w:val="da-DK"/>
        </w:rPr>
        <w:t>.</w:t>
      </w:r>
    </w:p>
    <w:p w:rsidR="007E510D" w:rsidRPr="00EE529C" w:rsidRDefault="007E510D">
      <w:pPr>
        <w:pStyle w:val="BodyText"/>
        <w:spacing w:before="2"/>
        <w:rPr>
          <w:i/>
          <w:sz w:val="22"/>
          <w:lang w:val="da-DK"/>
        </w:rPr>
      </w:pPr>
    </w:p>
    <w:p w:rsidR="007E510D" w:rsidRPr="00EE529C" w:rsidRDefault="00EE529C">
      <w:pPr>
        <w:pStyle w:val="Heading3"/>
        <w:numPr>
          <w:ilvl w:val="2"/>
          <w:numId w:val="63"/>
        </w:numPr>
        <w:tabs>
          <w:tab w:val="left" w:pos="2166"/>
          <w:tab w:val="left" w:pos="2167"/>
        </w:tabs>
        <w:spacing w:before="98"/>
        <w:rPr>
          <w:lang w:val="da-DK"/>
        </w:rPr>
      </w:pPr>
      <w:r w:rsidRPr="00EE529C">
        <w:rPr>
          <w:w w:val="105"/>
          <w:lang w:val="da-DK"/>
        </w:rPr>
        <w:t>Opgaver</w:t>
      </w:r>
    </w:p>
    <w:p w:rsidR="007E510D" w:rsidRPr="00EE529C" w:rsidRDefault="00EE529C">
      <w:pPr>
        <w:pStyle w:val="ListParagraph"/>
        <w:numPr>
          <w:ilvl w:val="3"/>
          <w:numId w:val="63"/>
        </w:numPr>
        <w:tabs>
          <w:tab w:val="left" w:pos="1846"/>
        </w:tabs>
        <w:spacing w:before="137"/>
        <w:ind w:hanging="311"/>
        <w:jc w:val="left"/>
        <w:rPr>
          <w:sz w:val="24"/>
          <w:lang w:val="da-DK"/>
        </w:rPr>
      </w:pPr>
      <w:r w:rsidRPr="00EE529C">
        <w:rPr>
          <w:sz w:val="24"/>
          <w:lang w:val="da-DK"/>
        </w:rPr>
        <w:t>Udregn følgende bestemte</w:t>
      </w:r>
      <w:r w:rsidRPr="00EE529C">
        <w:rPr>
          <w:spacing w:val="-1"/>
          <w:sz w:val="24"/>
          <w:lang w:val="da-DK"/>
        </w:rPr>
        <w:t xml:space="preserve"> </w:t>
      </w:r>
      <w:r w:rsidRPr="00EE529C">
        <w:rPr>
          <w:sz w:val="24"/>
          <w:lang w:val="da-DK"/>
        </w:rPr>
        <w:t>integraler</w:t>
      </w:r>
    </w:p>
    <w:p w:rsidR="007E510D" w:rsidRPr="00EE529C" w:rsidRDefault="007E510D">
      <w:pP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before="197" w:line="216" w:lineRule="exact"/>
        <w:ind w:left="2619"/>
        <w:rPr>
          <w:sz w:val="18"/>
          <w:lang w:val="da-DK"/>
        </w:rPr>
      </w:pPr>
      <w:r w:rsidRPr="00EE529C">
        <w:rPr>
          <w:rFonts w:ascii="Tahoma"/>
          <w:w w:val="198"/>
          <w:sz w:val="24"/>
          <w:lang w:val="da-DK"/>
        </w:rPr>
        <w:t xml:space="preserve"> </w:t>
      </w:r>
      <w:r w:rsidRPr="00EE529C">
        <w:rPr>
          <w:rFonts w:ascii="Tahoma"/>
          <w:sz w:val="24"/>
          <w:lang w:val="da-DK"/>
        </w:rPr>
        <w:t xml:space="preserve"> </w:t>
      </w:r>
      <w:r w:rsidRPr="00EE529C">
        <w:rPr>
          <w:w w:val="110"/>
          <w:position w:val="-6"/>
          <w:sz w:val="18"/>
          <w:lang w:val="da-DK"/>
        </w:rPr>
        <w:t>2</w:t>
      </w:r>
    </w:p>
    <w:p w:rsidR="007E510D" w:rsidRPr="00EE529C" w:rsidRDefault="00EE529C">
      <w:pPr>
        <w:spacing w:line="195" w:lineRule="exact"/>
        <w:ind w:left="2998"/>
        <w:rPr>
          <w:i/>
          <w:sz w:val="24"/>
          <w:lang w:val="da-DK"/>
        </w:rPr>
      </w:pPr>
      <w:r w:rsidRPr="00EE529C">
        <w:rPr>
          <w:i/>
          <w:w w:val="105"/>
          <w:sz w:val="24"/>
          <w:lang w:val="da-DK"/>
        </w:rPr>
        <w:t>x</w:t>
      </w:r>
      <w:r w:rsidRPr="00EE529C">
        <w:rPr>
          <w:w w:val="105"/>
          <w:sz w:val="24"/>
          <w:vertAlign w:val="superscript"/>
          <w:lang w:val="da-DK"/>
        </w:rPr>
        <w:t>2</w:t>
      </w:r>
      <w:r w:rsidRPr="00EE529C">
        <w:rPr>
          <w:w w:val="105"/>
          <w:sz w:val="24"/>
          <w:lang w:val="da-DK"/>
        </w:rPr>
        <w:t xml:space="preserve"> </w:t>
      </w:r>
      <w:r w:rsidRPr="00EE529C">
        <w:rPr>
          <w:i/>
          <w:w w:val="105"/>
          <w:sz w:val="24"/>
          <w:lang w:val="da-DK"/>
        </w:rPr>
        <w:t>dx,</w:t>
      </w:r>
    </w:p>
    <w:p w:rsidR="007E510D" w:rsidRPr="00EE529C" w:rsidRDefault="00EE529C">
      <w:pPr>
        <w:spacing w:before="197" w:line="216" w:lineRule="exact"/>
        <w:ind w:left="734"/>
        <w:rPr>
          <w:sz w:val="18"/>
          <w:lang w:val="da-DK"/>
        </w:rPr>
      </w:pPr>
      <w:r w:rsidRPr="00EE529C">
        <w:rPr>
          <w:lang w:val="da-DK"/>
        </w:rPr>
        <w:br w:type="column"/>
      </w:r>
      <w:r w:rsidRPr="00EE529C">
        <w:rPr>
          <w:rFonts w:ascii="Tahoma"/>
          <w:w w:val="198"/>
          <w:sz w:val="24"/>
          <w:lang w:val="da-DK"/>
        </w:rPr>
        <w:t xml:space="preserve"> </w:t>
      </w:r>
      <w:r w:rsidRPr="00EE529C">
        <w:rPr>
          <w:rFonts w:ascii="Tahoma"/>
          <w:sz w:val="24"/>
          <w:lang w:val="da-DK"/>
        </w:rPr>
        <w:t xml:space="preserve"> </w:t>
      </w:r>
      <w:r w:rsidRPr="00EE529C">
        <w:rPr>
          <w:w w:val="110"/>
          <w:position w:val="-6"/>
          <w:sz w:val="18"/>
          <w:lang w:val="da-DK"/>
        </w:rPr>
        <w:t>0</w:t>
      </w:r>
    </w:p>
    <w:p w:rsidR="007E510D" w:rsidRPr="00EE529C" w:rsidRDefault="00EE529C">
      <w:pPr>
        <w:spacing w:line="195" w:lineRule="exact"/>
        <w:ind w:left="1134"/>
        <w:rPr>
          <w:i/>
          <w:sz w:val="24"/>
          <w:lang w:val="da-DK"/>
        </w:rPr>
      </w:pPr>
      <w:r w:rsidRPr="00EE529C">
        <w:rPr>
          <w:i/>
          <w:sz w:val="24"/>
          <w:lang w:val="da-DK"/>
        </w:rPr>
        <w:t xml:space="preserve">x </w:t>
      </w:r>
      <w:r w:rsidRPr="00EE529C">
        <w:rPr>
          <w:sz w:val="24"/>
          <w:lang w:val="da-DK"/>
        </w:rPr>
        <w:t>+ 3</w:t>
      </w:r>
      <w:r w:rsidRPr="00EE529C">
        <w:rPr>
          <w:i/>
          <w:sz w:val="24"/>
          <w:lang w:val="da-DK"/>
        </w:rPr>
        <w:t>x</w:t>
      </w:r>
      <w:r w:rsidRPr="00EE529C">
        <w:rPr>
          <w:sz w:val="24"/>
          <w:vertAlign w:val="superscript"/>
          <w:lang w:val="da-DK"/>
        </w:rPr>
        <w:t>2</w:t>
      </w:r>
      <w:r w:rsidRPr="00EE529C">
        <w:rPr>
          <w:sz w:val="24"/>
          <w:lang w:val="da-DK"/>
        </w:rPr>
        <w:t xml:space="preserve"> </w:t>
      </w:r>
      <w:r w:rsidRPr="00EE529C">
        <w:rPr>
          <w:i/>
          <w:sz w:val="24"/>
          <w:lang w:val="da-DK"/>
        </w:rPr>
        <w:t>dx,</w:t>
      </w:r>
    </w:p>
    <w:p w:rsidR="007E510D" w:rsidRPr="00EE529C" w:rsidRDefault="00EE529C">
      <w:pPr>
        <w:spacing w:before="197"/>
        <w:ind w:left="734"/>
        <w:rPr>
          <w:sz w:val="24"/>
          <w:lang w:val="da-DK"/>
        </w:rPr>
      </w:pPr>
      <w:r w:rsidRPr="00EE529C">
        <w:rPr>
          <w:lang w:val="da-DK"/>
        </w:rPr>
        <w:br w:type="column"/>
      </w:r>
      <w:r w:rsidRPr="00EE529C">
        <w:rPr>
          <w:rFonts w:ascii="Tahoma"/>
          <w:w w:val="198"/>
          <w:sz w:val="24"/>
          <w:lang w:val="da-DK"/>
        </w:rPr>
        <w:t xml:space="preserve"> </w:t>
      </w:r>
      <w:r w:rsidRPr="00EE529C">
        <w:rPr>
          <w:rFonts w:ascii="Tahoma"/>
          <w:sz w:val="24"/>
          <w:lang w:val="da-DK"/>
        </w:rPr>
        <w:t xml:space="preserve"> </w:t>
      </w:r>
      <w:r w:rsidRPr="00EE529C">
        <w:rPr>
          <w:w w:val="110"/>
          <w:position w:val="-6"/>
          <w:sz w:val="18"/>
          <w:lang w:val="da-DK"/>
        </w:rPr>
        <w:t xml:space="preserve">2 </w:t>
      </w:r>
      <w:r w:rsidRPr="00EE529C">
        <w:rPr>
          <w:w w:val="110"/>
          <w:position w:val="-16"/>
          <w:sz w:val="24"/>
          <w:lang w:val="da-DK"/>
        </w:rPr>
        <w:t>1</w:t>
      </w:r>
    </w:p>
    <w:p w:rsidR="007E510D" w:rsidRPr="00EE529C" w:rsidRDefault="007E510D">
      <w:pPr>
        <w:pStyle w:val="BodyText"/>
        <w:spacing w:before="7"/>
        <w:rPr>
          <w:sz w:val="2"/>
          <w:lang w:val="da-DK"/>
        </w:rPr>
      </w:pPr>
    </w:p>
    <w:p w:rsidR="007E510D" w:rsidRPr="00EE529C" w:rsidRDefault="00EE529C">
      <w:pPr>
        <w:pStyle w:val="BodyText"/>
        <w:spacing w:line="20" w:lineRule="exact"/>
        <w:ind w:left="1131" w:right="-72"/>
        <w:rPr>
          <w:sz w:val="2"/>
          <w:lang w:val="da-DK"/>
        </w:rPr>
      </w:pPr>
      <w:r w:rsidRPr="00EE529C">
        <w:rPr>
          <w:sz w:val="2"/>
          <w:lang w:val="da-DK"/>
        </w:rPr>
      </w:r>
      <w:r w:rsidRPr="00EE529C">
        <w:rPr>
          <w:sz w:val="2"/>
          <w:lang w:val="da-DK"/>
        </w:rPr>
        <w:pict>
          <v:group id="_x0000_s5228" style="width:6.55pt;height:.6pt;mso-position-horizontal-relative:char;mso-position-vertical-relative:line" coordsize="131,12">
            <v:line id="_x0000_s5229" style="position:absolute" from="0,6" to="130,6" strokeweight=".21097mm"/>
            <w10:anchorlock/>
          </v:group>
        </w:pict>
      </w:r>
    </w:p>
    <w:p w:rsidR="007E510D" w:rsidRPr="00EE529C" w:rsidRDefault="00EE529C">
      <w:pPr>
        <w:pStyle w:val="BodyText"/>
        <w:spacing w:before="3"/>
        <w:rPr>
          <w:sz w:val="33"/>
          <w:lang w:val="da-DK"/>
        </w:rPr>
      </w:pPr>
      <w:r w:rsidRPr="00EE529C">
        <w:rPr>
          <w:lang w:val="da-DK"/>
        </w:rPr>
        <w:br w:type="column"/>
      </w:r>
    </w:p>
    <w:p w:rsidR="007E510D" w:rsidRPr="00EE529C" w:rsidRDefault="00EE529C">
      <w:pPr>
        <w:spacing w:line="194" w:lineRule="exact"/>
        <w:ind w:left="10"/>
        <w:rPr>
          <w:i/>
          <w:sz w:val="24"/>
          <w:lang w:val="da-DK"/>
        </w:rPr>
      </w:pPr>
      <w:r w:rsidRPr="00EE529C">
        <w:rPr>
          <w:i/>
          <w:sz w:val="24"/>
          <w:lang w:val="da-DK"/>
        </w:rPr>
        <w:t>dx,</w:t>
      </w:r>
    </w:p>
    <w:p w:rsidR="007E510D" w:rsidRPr="00EE529C" w:rsidRDefault="00EE529C">
      <w:pPr>
        <w:spacing w:before="197" w:line="216" w:lineRule="exact"/>
        <w:ind w:left="734"/>
        <w:rPr>
          <w:sz w:val="18"/>
          <w:lang w:val="da-DK"/>
        </w:rPr>
      </w:pPr>
      <w:r w:rsidRPr="00EE529C">
        <w:rPr>
          <w:lang w:val="da-DK"/>
        </w:rPr>
        <w:br w:type="column"/>
      </w:r>
      <w:r w:rsidRPr="00EE529C">
        <w:rPr>
          <w:rFonts w:ascii="Tahoma"/>
          <w:w w:val="198"/>
          <w:sz w:val="24"/>
          <w:lang w:val="da-DK"/>
        </w:rPr>
        <w:t xml:space="preserve"> </w:t>
      </w:r>
      <w:r w:rsidRPr="00EE529C">
        <w:rPr>
          <w:rFonts w:ascii="Tahoma"/>
          <w:sz w:val="24"/>
          <w:lang w:val="da-DK"/>
        </w:rPr>
        <w:t xml:space="preserve"> </w:t>
      </w:r>
      <w:r w:rsidRPr="00EE529C">
        <w:rPr>
          <w:w w:val="110"/>
          <w:position w:val="-6"/>
          <w:sz w:val="18"/>
          <w:lang w:val="da-DK"/>
        </w:rPr>
        <w:t>1</w:t>
      </w:r>
    </w:p>
    <w:p w:rsidR="007E510D" w:rsidRPr="00EE529C" w:rsidRDefault="00EE529C">
      <w:pPr>
        <w:spacing w:line="195" w:lineRule="exact"/>
        <w:ind w:left="1134"/>
        <w:rPr>
          <w:i/>
          <w:sz w:val="24"/>
          <w:lang w:val="da-DK"/>
        </w:rPr>
      </w:pPr>
      <w:r w:rsidRPr="00EE529C">
        <w:rPr>
          <w:sz w:val="24"/>
          <w:lang w:val="da-DK"/>
        </w:rPr>
        <w:t xml:space="preserve">sin </w:t>
      </w:r>
      <w:r w:rsidRPr="00EE529C">
        <w:rPr>
          <w:i/>
          <w:sz w:val="24"/>
          <w:lang w:val="da-DK"/>
        </w:rPr>
        <w:t>xdx.</w:t>
      </w:r>
    </w:p>
    <w:p w:rsidR="007E510D" w:rsidRPr="00EE529C" w:rsidRDefault="007E510D">
      <w:pPr>
        <w:spacing w:line="195" w:lineRule="exact"/>
        <w:rPr>
          <w:sz w:val="24"/>
          <w:lang w:val="da-DK"/>
        </w:rPr>
        <w:sectPr w:rsidR="007E510D" w:rsidRPr="00EE529C">
          <w:type w:val="continuous"/>
          <w:pgSz w:w="11910" w:h="16840"/>
          <w:pgMar w:top="1580" w:right="140" w:bottom="280" w:left="180" w:header="708" w:footer="708" w:gutter="0"/>
          <w:cols w:num="5" w:space="708" w:equalWidth="0">
            <w:col w:w="3586" w:space="40"/>
            <w:col w:w="2209" w:space="39"/>
            <w:col w:w="1268" w:space="39"/>
            <w:col w:w="337" w:space="40"/>
            <w:col w:w="4032"/>
          </w:cols>
        </w:sectPr>
      </w:pPr>
    </w:p>
    <w:p w:rsidR="007E510D" w:rsidRPr="00EE529C" w:rsidRDefault="00EE529C">
      <w:pPr>
        <w:spacing w:before="80"/>
        <w:ind w:right="38"/>
        <w:jc w:val="right"/>
        <w:rPr>
          <w:sz w:val="18"/>
          <w:lang w:val="da-DK"/>
        </w:rPr>
      </w:pPr>
      <w:r w:rsidRPr="00EE529C">
        <w:rPr>
          <w:w w:val="108"/>
          <w:sz w:val="18"/>
          <w:lang w:val="da-DK"/>
        </w:rPr>
        <w:t>1</w:t>
      </w:r>
    </w:p>
    <w:p w:rsidR="007E510D" w:rsidRPr="00EE529C" w:rsidRDefault="007E510D">
      <w:pPr>
        <w:pStyle w:val="BodyText"/>
        <w:spacing w:before="1"/>
        <w:rPr>
          <w:sz w:val="19"/>
          <w:lang w:val="da-DK"/>
        </w:rPr>
      </w:pPr>
    </w:p>
    <w:p w:rsidR="007E510D" w:rsidRPr="00EE529C" w:rsidRDefault="00EE529C">
      <w:pPr>
        <w:pStyle w:val="ListParagraph"/>
        <w:numPr>
          <w:ilvl w:val="3"/>
          <w:numId w:val="63"/>
        </w:numPr>
        <w:tabs>
          <w:tab w:val="left" w:pos="1846"/>
        </w:tabs>
        <w:ind w:hanging="311"/>
        <w:jc w:val="left"/>
        <w:rPr>
          <w:sz w:val="24"/>
          <w:lang w:val="da-DK"/>
        </w:rPr>
      </w:pPr>
      <w:r w:rsidRPr="00EE529C">
        <w:rPr>
          <w:sz w:val="24"/>
          <w:lang w:val="da-DK"/>
        </w:rPr>
        <w:t>Bestem</w:t>
      </w:r>
    </w:p>
    <w:p w:rsidR="007E510D" w:rsidRPr="00EE529C" w:rsidRDefault="00EE529C">
      <w:pPr>
        <w:tabs>
          <w:tab w:val="left" w:pos="3783"/>
          <w:tab w:val="left" w:pos="5468"/>
        </w:tabs>
        <w:spacing w:line="332" w:lineRule="exact"/>
        <w:ind w:left="1535"/>
        <w:rPr>
          <w:sz w:val="18"/>
          <w:lang w:val="da-DK"/>
        </w:rPr>
      </w:pPr>
      <w:r w:rsidRPr="00EE529C">
        <w:rPr>
          <w:lang w:val="da-DK"/>
        </w:rPr>
        <w:br w:type="column"/>
      </w:r>
      <w:r w:rsidRPr="00EE529C">
        <w:rPr>
          <w:rFonts w:ascii="Lucida Sans Unicode" w:hAnsi="Lucida Sans Unicode"/>
          <w:sz w:val="18"/>
          <w:lang w:val="da-DK"/>
        </w:rPr>
        <w:t>−</w:t>
      </w:r>
      <w:r w:rsidRPr="00EE529C">
        <w:rPr>
          <w:sz w:val="18"/>
          <w:lang w:val="da-DK"/>
        </w:rPr>
        <w:t>1</w:t>
      </w:r>
      <w:r w:rsidRPr="00EE529C">
        <w:rPr>
          <w:sz w:val="18"/>
          <w:lang w:val="da-DK"/>
        </w:rPr>
        <w:tab/>
        <w:t xml:space="preserve">1  </w:t>
      </w:r>
      <w:r w:rsidRPr="00EE529C">
        <w:rPr>
          <w:spacing w:val="18"/>
          <w:sz w:val="18"/>
          <w:lang w:val="da-DK"/>
        </w:rPr>
        <w:t xml:space="preserve"> </w:t>
      </w:r>
      <w:r w:rsidRPr="00EE529C">
        <w:rPr>
          <w:i/>
          <w:position w:val="6"/>
          <w:sz w:val="24"/>
          <w:lang w:val="da-DK"/>
        </w:rPr>
        <w:t>x</w:t>
      </w:r>
      <w:r w:rsidRPr="00EE529C">
        <w:rPr>
          <w:i/>
          <w:position w:val="6"/>
          <w:sz w:val="24"/>
          <w:lang w:val="da-DK"/>
        </w:rPr>
        <w:tab/>
      </w:r>
      <w:r w:rsidRPr="00EE529C">
        <w:rPr>
          <w:rFonts w:ascii="Lucida Sans Unicode" w:hAnsi="Lucida Sans Unicode"/>
          <w:sz w:val="18"/>
          <w:lang w:val="da-DK"/>
        </w:rPr>
        <w:t>−</w:t>
      </w:r>
      <w:r w:rsidRPr="00EE529C">
        <w:rPr>
          <w:sz w:val="18"/>
          <w:lang w:val="da-DK"/>
        </w:rPr>
        <w:t>1</w:t>
      </w:r>
    </w:p>
    <w:p w:rsidR="007E510D" w:rsidRPr="00EE529C" w:rsidRDefault="007E510D">
      <w:pPr>
        <w:pStyle w:val="BodyText"/>
        <w:spacing w:before="6"/>
        <w:rPr>
          <w:sz w:val="51"/>
          <w:lang w:val="da-DK"/>
        </w:rPr>
      </w:pPr>
    </w:p>
    <w:p w:rsidR="007E510D" w:rsidRPr="00EE529C" w:rsidRDefault="00EE529C">
      <w:pPr>
        <w:spacing w:line="148" w:lineRule="exact"/>
        <w:ind w:left="2058"/>
        <w:rPr>
          <w:i/>
          <w:sz w:val="14"/>
          <w:lang w:val="da-DK"/>
        </w:rPr>
      </w:pPr>
      <w:r w:rsidRPr="00EE529C">
        <w:rPr>
          <w:rFonts w:ascii="Tahoma" w:hAnsi="Tahoma"/>
          <w:w w:val="198"/>
          <w:sz w:val="24"/>
          <w:lang w:val="da-DK"/>
        </w:rPr>
        <w:t xml:space="preserve"> </w:t>
      </w:r>
      <w:r w:rsidRPr="00EE529C">
        <w:rPr>
          <w:rFonts w:ascii="Tahoma" w:hAnsi="Tahoma"/>
          <w:sz w:val="24"/>
          <w:lang w:val="da-DK"/>
        </w:rPr>
        <w:t xml:space="preserve">  </w:t>
      </w:r>
      <w:r w:rsidRPr="00EE529C">
        <w:rPr>
          <w:i/>
          <w:w w:val="125"/>
          <w:sz w:val="14"/>
          <w:u w:val="single"/>
          <w:lang w:val="da-DK"/>
        </w:rPr>
        <w:t>π</w:t>
      </w:r>
    </w:p>
    <w:p w:rsidR="007E510D" w:rsidRPr="00EE529C" w:rsidRDefault="00EE529C">
      <w:pPr>
        <w:spacing w:line="97" w:lineRule="exact"/>
        <w:ind w:left="2336"/>
        <w:rPr>
          <w:sz w:val="14"/>
          <w:lang w:val="da-DK"/>
        </w:rPr>
      </w:pPr>
      <w:r w:rsidRPr="00EE529C">
        <w:rPr>
          <w:w w:val="108"/>
          <w:sz w:val="14"/>
          <w:lang w:val="da-DK"/>
        </w:rPr>
        <w:t>2</w:t>
      </w:r>
    </w:p>
    <w:p w:rsidR="007E510D" w:rsidRPr="00EE529C" w:rsidRDefault="007E510D">
      <w:pPr>
        <w:spacing w:line="97" w:lineRule="exact"/>
        <w:rPr>
          <w:sz w:val="14"/>
          <w:lang w:val="da-DK"/>
        </w:rPr>
        <w:sectPr w:rsidR="007E510D" w:rsidRPr="00EE529C">
          <w:type w:val="continuous"/>
          <w:pgSz w:w="11910" w:h="16840"/>
          <w:pgMar w:top="1580" w:right="140" w:bottom="280" w:left="180" w:header="708" w:footer="708" w:gutter="0"/>
          <w:cols w:num="2" w:space="708" w:equalWidth="0">
            <w:col w:w="2914" w:space="67"/>
            <w:col w:w="8609"/>
          </w:cols>
        </w:sectPr>
      </w:pPr>
    </w:p>
    <w:p w:rsidR="007E510D" w:rsidRPr="00EE529C" w:rsidRDefault="00EE529C">
      <w:pPr>
        <w:spacing w:line="267" w:lineRule="exact"/>
        <w:ind w:left="1237" w:right="268"/>
        <w:jc w:val="center"/>
        <w:rPr>
          <w:i/>
          <w:sz w:val="24"/>
          <w:lang w:val="da-DK"/>
        </w:rPr>
      </w:pPr>
      <w:r w:rsidRPr="00EE529C">
        <w:rPr>
          <w:sz w:val="24"/>
          <w:lang w:val="da-DK"/>
        </w:rPr>
        <w:t>cos(</w:t>
      </w:r>
      <w:r w:rsidRPr="00EE529C">
        <w:rPr>
          <w:i/>
          <w:sz w:val="24"/>
          <w:lang w:val="da-DK"/>
        </w:rPr>
        <w:t>x</w:t>
      </w:r>
      <w:r w:rsidRPr="00EE529C">
        <w:rPr>
          <w:sz w:val="24"/>
          <w:lang w:val="da-DK"/>
        </w:rPr>
        <w:t>) tan(</w:t>
      </w:r>
      <w:r w:rsidRPr="00EE529C">
        <w:rPr>
          <w:i/>
          <w:sz w:val="24"/>
          <w:lang w:val="da-DK"/>
        </w:rPr>
        <w:t>x</w:t>
      </w:r>
      <w:r w:rsidRPr="00EE529C">
        <w:rPr>
          <w:sz w:val="24"/>
          <w:lang w:val="da-DK"/>
        </w:rPr>
        <w:t xml:space="preserve">) </w:t>
      </w:r>
      <w:r w:rsidRPr="00EE529C">
        <w:rPr>
          <w:i/>
          <w:sz w:val="24"/>
          <w:lang w:val="da-DK"/>
        </w:rPr>
        <w:t>dx.</w:t>
      </w:r>
    </w:p>
    <w:p w:rsidR="007E510D" w:rsidRPr="00EE529C" w:rsidRDefault="00EE529C">
      <w:pPr>
        <w:spacing w:line="128" w:lineRule="exact"/>
        <w:ind w:right="1053"/>
        <w:jc w:val="center"/>
        <w:rPr>
          <w:i/>
          <w:sz w:val="14"/>
          <w:lang w:val="da-DK"/>
        </w:rPr>
      </w:pPr>
      <w:r w:rsidRPr="00EE529C">
        <w:rPr>
          <w:i/>
          <w:w w:val="123"/>
          <w:sz w:val="14"/>
          <w:u w:val="single"/>
          <w:lang w:val="da-DK"/>
        </w:rPr>
        <w:t>π</w:t>
      </w:r>
    </w:p>
    <w:p w:rsidR="007E510D" w:rsidRPr="00EE529C" w:rsidRDefault="00EE529C">
      <w:pPr>
        <w:spacing w:line="154" w:lineRule="exact"/>
        <w:ind w:right="1049"/>
        <w:jc w:val="center"/>
        <w:rPr>
          <w:sz w:val="14"/>
          <w:lang w:val="da-DK"/>
        </w:rPr>
      </w:pPr>
      <w:r w:rsidRPr="00EE529C">
        <w:rPr>
          <w:w w:val="108"/>
          <w:sz w:val="14"/>
          <w:lang w:val="da-DK"/>
        </w:rPr>
        <w:t>4</w:t>
      </w:r>
    </w:p>
    <w:p w:rsidR="007E510D" w:rsidRPr="00EE529C" w:rsidRDefault="007E510D">
      <w:pPr>
        <w:pStyle w:val="BodyText"/>
        <w:spacing w:before="5"/>
        <w:rPr>
          <w:sz w:val="13"/>
          <w:lang w:val="da-DK"/>
        </w:rPr>
      </w:pPr>
    </w:p>
    <w:p w:rsidR="007E510D" w:rsidRPr="00EE529C" w:rsidRDefault="00EE529C">
      <w:pPr>
        <w:pStyle w:val="ListParagraph"/>
        <w:numPr>
          <w:ilvl w:val="3"/>
          <w:numId w:val="63"/>
        </w:numPr>
        <w:tabs>
          <w:tab w:val="left" w:pos="1846"/>
        </w:tabs>
        <w:spacing w:before="100"/>
        <w:ind w:hanging="311"/>
        <w:jc w:val="left"/>
        <w:rPr>
          <w:sz w:val="24"/>
          <w:lang w:val="da-DK"/>
        </w:rPr>
      </w:pPr>
      <w:r w:rsidRPr="00EE529C">
        <w:rPr>
          <w:sz w:val="24"/>
          <w:lang w:val="da-DK"/>
        </w:rPr>
        <w:t xml:space="preserve">Bestem arealet under grafen for funktionen </w:t>
      </w:r>
      <w:r w:rsidRPr="00EE529C">
        <w:rPr>
          <w:i/>
          <w:sz w:val="24"/>
          <w:lang w:val="da-DK"/>
        </w:rPr>
        <w:t xml:space="preserve">f </w:t>
      </w:r>
      <w:r w:rsidRPr="00EE529C">
        <w:rPr>
          <w:sz w:val="24"/>
          <w:lang w:val="da-DK"/>
        </w:rPr>
        <w:t>(</w:t>
      </w:r>
      <w:r w:rsidRPr="00EE529C">
        <w:rPr>
          <w:i/>
          <w:sz w:val="24"/>
          <w:lang w:val="da-DK"/>
        </w:rPr>
        <w:t>x</w:t>
      </w:r>
      <w:r w:rsidRPr="00EE529C">
        <w:rPr>
          <w:sz w:val="24"/>
          <w:lang w:val="da-DK"/>
        </w:rPr>
        <w:t xml:space="preserve">) = </w:t>
      </w:r>
      <w:r w:rsidRPr="00EE529C">
        <w:rPr>
          <w:i/>
          <w:spacing w:val="3"/>
          <w:sz w:val="24"/>
          <w:lang w:val="da-DK"/>
        </w:rPr>
        <w:t>e</w:t>
      </w:r>
      <w:r w:rsidRPr="00EE529C">
        <w:rPr>
          <w:i/>
          <w:spacing w:val="3"/>
          <w:sz w:val="24"/>
          <w:vertAlign w:val="superscript"/>
          <w:lang w:val="da-DK"/>
        </w:rPr>
        <w:t>x</w:t>
      </w:r>
      <w:r w:rsidRPr="00EE529C">
        <w:rPr>
          <w:i/>
          <w:spacing w:val="3"/>
          <w:sz w:val="24"/>
          <w:lang w:val="da-DK"/>
        </w:rPr>
        <w:t xml:space="preserve"> </w:t>
      </w:r>
      <w:r w:rsidRPr="00EE529C">
        <w:rPr>
          <w:sz w:val="24"/>
          <w:lang w:val="da-DK"/>
        </w:rPr>
        <w:t>i intervallet [1</w:t>
      </w:r>
      <w:r w:rsidRPr="00EE529C">
        <w:rPr>
          <w:i/>
          <w:sz w:val="24"/>
          <w:lang w:val="da-DK"/>
        </w:rPr>
        <w:t>,</w:t>
      </w:r>
      <w:r w:rsidRPr="00EE529C">
        <w:rPr>
          <w:i/>
          <w:spacing w:val="-12"/>
          <w:sz w:val="24"/>
          <w:lang w:val="da-DK"/>
        </w:rPr>
        <w:t xml:space="preserve"> </w:t>
      </w:r>
      <w:r w:rsidRPr="00EE529C">
        <w:rPr>
          <w:sz w:val="24"/>
          <w:lang w:val="da-DK"/>
        </w:rPr>
        <w:t>3].</w:t>
      </w:r>
    </w:p>
    <w:p w:rsidR="007E510D" w:rsidRPr="00EE529C" w:rsidRDefault="00EE529C">
      <w:pPr>
        <w:pStyle w:val="ListParagraph"/>
        <w:numPr>
          <w:ilvl w:val="3"/>
          <w:numId w:val="63"/>
        </w:numPr>
        <w:tabs>
          <w:tab w:val="left" w:pos="1846"/>
        </w:tabs>
        <w:spacing w:before="197" w:line="232" w:lineRule="auto"/>
        <w:ind w:right="1298"/>
        <w:jc w:val="left"/>
        <w:rPr>
          <w:sz w:val="24"/>
          <w:lang w:val="da-DK"/>
        </w:rPr>
      </w:pPr>
      <w:r w:rsidRPr="00EE529C">
        <w:rPr>
          <w:sz w:val="24"/>
          <w:lang w:val="da-DK"/>
        </w:rPr>
        <w:t xml:space="preserve">Vis at det bestemte integral af den konstante funktion </w:t>
      </w:r>
      <w:r w:rsidRPr="00EE529C">
        <w:rPr>
          <w:i/>
          <w:sz w:val="24"/>
          <w:lang w:val="da-DK"/>
        </w:rPr>
        <w:t xml:space="preserve">f </w:t>
      </w:r>
      <w:r w:rsidRPr="00EE529C">
        <w:rPr>
          <w:sz w:val="24"/>
          <w:lang w:val="da-DK"/>
        </w:rPr>
        <w:t>(</w:t>
      </w:r>
      <w:r w:rsidRPr="00EE529C">
        <w:rPr>
          <w:i/>
          <w:sz w:val="24"/>
          <w:lang w:val="da-DK"/>
        </w:rPr>
        <w:t>x</w:t>
      </w:r>
      <w:r w:rsidRPr="00EE529C">
        <w:rPr>
          <w:sz w:val="24"/>
          <w:lang w:val="da-DK"/>
        </w:rPr>
        <w:t>) = 1 over intervallet [</w:t>
      </w:r>
      <w:r w:rsidRPr="00EE529C">
        <w:rPr>
          <w:i/>
          <w:sz w:val="24"/>
          <w:lang w:val="da-DK"/>
        </w:rPr>
        <w:t xml:space="preserve">a, </w:t>
      </w:r>
      <w:r w:rsidRPr="00EE529C">
        <w:rPr>
          <w:i/>
          <w:spacing w:val="3"/>
          <w:sz w:val="24"/>
          <w:lang w:val="da-DK"/>
        </w:rPr>
        <w:t>b</w:t>
      </w:r>
      <w:r w:rsidRPr="00EE529C">
        <w:rPr>
          <w:spacing w:val="3"/>
          <w:sz w:val="24"/>
          <w:lang w:val="da-DK"/>
        </w:rPr>
        <w:t xml:space="preserve">] </w:t>
      </w:r>
      <w:r w:rsidRPr="00EE529C">
        <w:rPr>
          <w:sz w:val="24"/>
          <w:lang w:val="da-DK"/>
        </w:rPr>
        <w:t>er lig</w:t>
      </w:r>
      <w:r w:rsidRPr="00EE529C">
        <w:rPr>
          <w:spacing w:val="-38"/>
          <w:sz w:val="24"/>
          <w:lang w:val="da-DK"/>
        </w:rPr>
        <w:t xml:space="preserve"> </w:t>
      </w:r>
      <w:r w:rsidRPr="00EE529C">
        <w:rPr>
          <w:sz w:val="24"/>
          <w:lang w:val="da-DK"/>
        </w:rPr>
        <w:t>intervallængden.</w:t>
      </w:r>
    </w:p>
    <w:p w:rsidR="007E510D" w:rsidRPr="00EE529C" w:rsidRDefault="00EE529C">
      <w:pPr>
        <w:pStyle w:val="ListParagraph"/>
        <w:numPr>
          <w:ilvl w:val="3"/>
          <w:numId w:val="63"/>
        </w:numPr>
        <w:tabs>
          <w:tab w:val="left" w:pos="1846"/>
        </w:tabs>
        <w:spacing w:line="232" w:lineRule="auto"/>
        <w:ind w:left="1837" w:right="1297" w:hanging="302"/>
        <w:jc w:val="left"/>
        <w:rPr>
          <w:sz w:val="24"/>
          <w:lang w:val="da-DK"/>
        </w:rPr>
      </w:pPr>
      <w:r w:rsidRPr="00EE529C">
        <w:rPr>
          <w:lang w:val="da-DK"/>
        </w:rPr>
        <w:pict>
          <v:line id="_x0000_s5227" style="position:absolute;left:0;text-align:left;z-index:-28137472;mso-position-horizontal-relative:page" from="453.05pt,12.4pt" to="459.4pt,12.4pt" strokeweight=".21097mm">
            <w10:wrap anchorx="page"/>
          </v:line>
        </w:pict>
      </w:r>
      <w:r w:rsidRPr="00EE529C">
        <w:rPr>
          <w:sz w:val="24"/>
          <w:lang w:val="da-DK"/>
        </w:rPr>
        <w:t>Bestem</w:t>
      </w:r>
      <w:r w:rsidRPr="00EE529C">
        <w:rPr>
          <w:spacing w:val="-3"/>
          <w:sz w:val="24"/>
          <w:lang w:val="da-DK"/>
        </w:rPr>
        <w:t xml:space="preserve"> </w:t>
      </w:r>
      <w:r w:rsidRPr="00EE529C">
        <w:rPr>
          <w:sz w:val="24"/>
          <w:lang w:val="da-DK"/>
        </w:rPr>
        <w:t>arealet</w:t>
      </w:r>
      <w:r w:rsidRPr="00EE529C">
        <w:rPr>
          <w:spacing w:val="-2"/>
          <w:sz w:val="24"/>
          <w:lang w:val="da-DK"/>
        </w:rPr>
        <w:t xml:space="preserve"> </w:t>
      </w:r>
      <w:r w:rsidRPr="00EE529C">
        <w:rPr>
          <w:sz w:val="24"/>
          <w:lang w:val="da-DK"/>
        </w:rPr>
        <w:t>som</w:t>
      </w:r>
      <w:r w:rsidRPr="00EE529C">
        <w:rPr>
          <w:spacing w:val="-2"/>
          <w:sz w:val="24"/>
          <w:lang w:val="da-DK"/>
        </w:rPr>
        <w:t xml:space="preserve"> </w:t>
      </w:r>
      <w:r w:rsidRPr="00EE529C">
        <w:rPr>
          <w:sz w:val="24"/>
          <w:lang w:val="da-DK"/>
        </w:rPr>
        <w:t>afgrænses</w:t>
      </w:r>
      <w:r w:rsidRPr="00EE529C">
        <w:rPr>
          <w:spacing w:val="-2"/>
          <w:sz w:val="24"/>
          <w:lang w:val="da-DK"/>
        </w:rPr>
        <w:t xml:space="preserve"> </w:t>
      </w:r>
      <w:r w:rsidRPr="00EE529C">
        <w:rPr>
          <w:sz w:val="24"/>
          <w:lang w:val="da-DK"/>
        </w:rPr>
        <w:t>af</w:t>
      </w:r>
      <w:r w:rsidRPr="00EE529C">
        <w:rPr>
          <w:spacing w:val="-2"/>
          <w:sz w:val="24"/>
          <w:lang w:val="da-DK"/>
        </w:rPr>
        <w:t xml:space="preserve"> </w:t>
      </w:r>
      <w:r w:rsidRPr="00EE529C">
        <w:rPr>
          <w:sz w:val="24"/>
          <w:lang w:val="da-DK"/>
        </w:rPr>
        <w:t>funktionerne</w:t>
      </w:r>
      <w:r w:rsidRPr="00EE529C">
        <w:rPr>
          <w:spacing w:val="-3"/>
          <w:sz w:val="24"/>
          <w:lang w:val="da-DK"/>
        </w:rPr>
        <w:t xml:space="preserve"> </w:t>
      </w:r>
      <w:r w:rsidRPr="00EE529C">
        <w:rPr>
          <w:i/>
          <w:sz w:val="24"/>
          <w:lang w:val="da-DK"/>
        </w:rPr>
        <w:t>f</w:t>
      </w:r>
      <w:r w:rsidRPr="00EE529C">
        <w:rPr>
          <w:i/>
          <w:spacing w:val="1"/>
          <w:sz w:val="24"/>
          <w:lang w:val="da-DK"/>
        </w:rPr>
        <w:t xml:space="preserve"> </w:t>
      </w:r>
      <w:r w:rsidRPr="00EE529C">
        <w:rPr>
          <w:sz w:val="24"/>
          <w:lang w:val="da-DK"/>
        </w:rPr>
        <w:t>(</w:t>
      </w:r>
      <w:r w:rsidRPr="00EE529C">
        <w:rPr>
          <w:i/>
          <w:sz w:val="24"/>
          <w:lang w:val="da-DK"/>
        </w:rPr>
        <w:t>x</w:t>
      </w:r>
      <w:r w:rsidRPr="00EE529C">
        <w:rPr>
          <w:sz w:val="24"/>
          <w:lang w:val="da-DK"/>
        </w:rPr>
        <w:t>)</w:t>
      </w:r>
      <w:r w:rsidRPr="00EE529C">
        <w:rPr>
          <w:spacing w:val="-10"/>
          <w:sz w:val="24"/>
          <w:lang w:val="da-DK"/>
        </w:rPr>
        <w:t xml:space="preserve"> </w:t>
      </w:r>
      <w:r w:rsidRPr="00EE529C">
        <w:rPr>
          <w:sz w:val="24"/>
          <w:lang w:val="da-DK"/>
        </w:rPr>
        <w:t>=</w:t>
      </w:r>
      <w:r w:rsidRPr="00EE529C">
        <w:rPr>
          <w:spacing w:val="-10"/>
          <w:sz w:val="24"/>
          <w:lang w:val="da-DK"/>
        </w:rPr>
        <w:t xml:space="preserve"> </w:t>
      </w:r>
      <w:r w:rsidRPr="00EE529C">
        <w:rPr>
          <w:i/>
          <w:spacing w:val="3"/>
          <w:sz w:val="24"/>
          <w:lang w:val="da-DK"/>
        </w:rPr>
        <w:t>x</w:t>
      </w:r>
      <w:r w:rsidRPr="00EE529C">
        <w:rPr>
          <w:spacing w:val="3"/>
          <w:sz w:val="24"/>
          <w:vertAlign w:val="superscript"/>
          <w:lang w:val="da-DK"/>
        </w:rPr>
        <w:t>2</w:t>
      </w:r>
      <w:r w:rsidRPr="00EE529C">
        <w:rPr>
          <w:spacing w:val="8"/>
          <w:sz w:val="24"/>
          <w:lang w:val="da-DK"/>
        </w:rPr>
        <w:t xml:space="preserve"> </w:t>
      </w:r>
      <w:r w:rsidRPr="00EE529C">
        <w:rPr>
          <w:sz w:val="24"/>
          <w:lang w:val="da-DK"/>
        </w:rPr>
        <w:t>og</w:t>
      </w:r>
      <w:r w:rsidRPr="00EE529C">
        <w:rPr>
          <w:spacing w:val="-3"/>
          <w:sz w:val="24"/>
          <w:lang w:val="da-DK"/>
        </w:rPr>
        <w:t xml:space="preserve"> </w:t>
      </w:r>
      <w:r w:rsidRPr="00EE529C">
        <w:rPr>
          <w:i/>
          <w:spacing w:val="6"/>
          <w:sz w:val="24"/>
          <w:lang w:val="da-DK"/>
        </w:rPr>
        <w:t>g</w:t>
      </w:r>
      <w:r w:rsidRPr="00EE529C">
        <w:rPr>
          <w:spacing w:val="6"/>
          <w:sz w:val="24"/>
          <w:lang w:val="da-DK"/>
        </w:rPr>
        <w:t>(</w:t>
      </w:r>
      <w:r w:rsidRPr="00EE529C">
        <w:rPr>
          <w:i/>
          <w:spacing w:val="6"/>
          <w:sz w:val="24"/>
          <w:lang w:val="da-DK"/>
        </w:rPr>
        <w:t>x</w:t>
      </w:r>
      <w:r w:rsidRPr="00EE529C">
        <w:rPr>
          <w:spacing w:val="6"/>
          <w:sz w:val="24"/>
          <w:lang w:val="da-DK"/>
        </w:rPr>
        <w:t>)</w:t>
      </w:r>
      <w:r w:rsidRPr="00EE529C">
        <w:rPr>
          <w:spacing w:val="-9"/>
          <w:sz w:val="24"/>
          <w:lang w:val="da-DK"/>
        </w:rPr>
        <w:t xml:space="preserve"> </w:t>
      </w:r>
      <w:r w:rsidRPr="00EE529C">
        <w:rPr>
          <w:sz w:val="24"/>
          <w:lang w:val="da-DK"/>
        </w:rPr>
        <w:t>=</w:t>
      </w:r>
      <w:r w:rsidRPr="00EE529C">
        <w:rPr>
          <w:spacing w:val="-10"/>
          <w:sz w:val="24"/>
          <w:lang w:val="da-DK"/>
        </w:rPr>
        <w:t xml:space="preserve"> </w:t>
      </w:r>
      <w:r w:rsidRPr="00EE529C">
        <w:rPr>
          <w:rFonts w:ascii="Lucida Sans Unicode" w:hAnsi="Lucida Sans Unicode"/>
          <w:position w:val="18"/>
          <w:sz w:val="24"/>
          <w:lang w:val="da-DK"/>
        </w:rPr>
        <w:t>√</w:t>
      </w:r>
      <w:r w:rsidRPr="00EE529C">
        <w:rPr>
          <w:i/>
          <w:sz w:val="24"/>
          <w:lang w:val="da-DK"/>
        </w:rPr>
        <w:t>x</w:t>
      </w:r>
      <w:r w:rsidRPr="00EE529C">
        <w:rPr>
          <w:i/>
          <w:spacing w:val="3"/>
          <w:sz w:val="24"/>
          <w:lang w:val="da-DK"/>
        </w:rPr>
        <w:t xml:space="preserve"> </w:t>
      </w:r>
      <w:r w:rsidRPr="00EE529C">
        <w:rPr>
          <w:sz w:val="24"/>
          <w:lang w:val="da-DK"/>
        </w:rPr>
        <w:t>i</w:t>
      </w:r>
      <w:r w:rsidRPr="00EE529C">
        <w:rPr>
          <w:spacing w:val="-2"/>
          <w:sz w:val="24"/>
          <w:lang w:val="da-DK"/>
        </w:rPr>
        <w:t xml:space="preserve"> </w:t>
      </w:r>
      <w:r w:rsidRPr="00EE529C">
        <w:rPr>
          <w:sz w:val="24"/>
          <w:lang w:val="da-DK"/>
        </w:rPr>
        <w:t>intervallet (0</w:t>
      </w:r>
      <w:r w:rsidRPr="00EE529C">
        <w:rPr>
          <w:i/>
          <w:sz w:val="24"/>
          <w:lang w:val="da-DK"/>
        </w:rPr>
        <w:t>,</w:t>
      </w:r>
      <w:r w:rsidRPr="00EE529C">
        <w:rPr>
          <w:i/>
          <w:spacing w:val="-34"/>
          <w:sz w:val="24"/>
          <w:lang w:val="da-DK"/>
        </w:rPr>
        <w:t xml:space="preserve"> </w:t>
      </w:r>
      <w:r w:rsidRPr="00EE529C">
        <w:rPr>
          <w:sz w:val="24"/>
          <w:lang w:val="da-DK"/>
        </w:rPr>
        <w:t>1).</w:t>
      </w:r>
    </w:p>
    <w:p w:rsidR="007E510D" w:rsidRPr="00EE529C" w:rsidRDefault="00EE529C">
      <w:pPr>
        <w:pStyle w:val="ListParagraph"/>
        <w:numPr>
          <w:ilvl w:val="3"/>
          <w:numId w:val="63"/>
        </w:numPr>
        <w:tabs>
          <w:tab w:val="left" w:pos="1846"/>
        </w:tabs>
        <w:spacing w:before="186" w:line="232" w:lineRule="auto"/>
        <w:ind w:right="1293"/>
        <w:jc w:val="left"/>
        <w:rPr>
          <w:sz w:val="24"/>
          <w:lang w:val="da-DK"/>
        </w:rPr>
      </w:pPr>
      <w:r w:rsidRPr="00EE529C">
        <w:rPr>
          <w:sz w:val="24"/>
          <w:lang w:val="da-DK"/>
        </w:rPr>
        <w:t xml:space="preserve">Brug bestemte integraler til at vise at et rektangel med sidelængder </w:t>
      </w:r>
      <w:r w:rsidRPr="00EE529C">
        <w:rPr>
          <w:i/>
          <w:sz w:val="24"/>
          <w:lang w:val="da-DK"/>
        </w:rPr>
        <w:t xml:space="preserve">a </w:t>
      </w:r>
      <w:r w:rsidRPr="00EE529C">
        <w:rPr>
          <w:sz w:val="24"/>
          <w:lang w:val="da-DK"/>
        </w:rPr>
        <w:t xml:space="preserve">og </w:t>
      </w:r>
      <w:r w:rsidRPr="00EE529C">
        <w:rPr>
          <w:i/>
          <w:sz w:val="24"/>
          <w:lang w:val="da-DK"/>
        </w:rPr>
        <w:t xml:space="preserve">b </w:t>
      </w:r>
      <w:r w:rsidRPr="00EE529C">
        <w:rPr>
          <w:sz w:val="24"/>
          <w:lang w:val="da-DK"/>
        </w:rPr>
        <w:t xml:space="preserve">har areal </w:t>
      </w:r>
      <w:r w:rsidRPr="00EE529C">
        <w:rPr>
          <w:i/>
          <w:spacing w:val="3"/>
          <w:sz w:val="24"/>
          <w:lang w:val="da-DK"/>
        </w:rPr>
        <w:t>ab</w:t>
      </w:r>
      <w:r w:rsidRPr="00EE529C">
        <w:rPr>
          <w:spacing w:val="3"/>
          <w:sz w:val="24"/>
          <w:lang w:val="da-DK"/>
        </w:rPr>
        <w:t>.</w:t>
      </w:r>
    </w:p>
    <w:p w:rsidR="007E510D" w:rsidRPr="00EE529C" w:rsidRDefault="00EE529C">
      <w:pPr>
        <w:pStyle w:val="ListParagraph"/>
        <w:numPr>
          <w:ilvl w:val="3"/>
          <w:numId w:val="63"/>
        </w:numPr>
        <w:tabs>
          <w:tab w:val="left" w:pos="1846"/>
        </w:tabs>
        <w:spacing w:before="192"/>
        <w:ind w:hanging="311"/>
        <w:jc w:val="left"/>
        <w:rPr>
          <w:sz w:val="24"/>
          <w:lang w:val="da-DK"/>
        </w:rPr>
      </w:pPr>
      <w:bookmarkStart w:id="134" w:name="_bookmark128"/>
      <w:bookmarkEnd w:id="134"/>
      <w:r w:rsidRPr="00EE529C">
        <w:rPr>
          <w:sz w:val="24"/>
          <w:lang w:val="da-DK"/>
        </w:rPr>
        <w:t>Vis</w:t>
      </w:r>
      <w:r w:rsidRPr="00EE529C">
        <w:rPr>
          <w:spacing w:val="-1"/>
          <w:sz w:val="24"/>
          <w:lang w:val="da-DK"/>
        </w:rPr>
        <w:t xml:space="preserve"> </w:t>
      </w:r>
      <w:r w:rsidRPr="00EE529C">
        <w:rPr>
          <w:sz w:val="24"/>
          <w:lang w:val="da-DK"/>
        </w:rPr>
        <w:t>at</w:t>
      </w:r>
    </w:p>
    <w:p w:rsidR="007E510D" w:rsidRPr="00EE529C" w:rsidRDefault="007E510D">
      <w:pP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before="157" w:line="209" w:lineRule="exact"/>
        <w:ind w:left="3161"/>
        <w:jc w:val="center"/>
        <w:rPr>
          <w:i/>
          <w:sz w:val="18"/>
          <w:lang w:val="da-DK"/>
        </w:rPr>
      </w:pPr>
      <w:r w:rsidRPr="00EE529C">
        <w:rPr>
          <w:rFonts w:ascii="Tahoma"/>
          <w:w w:val="198"/>
          <w:sz w:val="24"/>
          <w:lang w:val="da-DK"/>
        </w:rPr>
        <w:t xml:space="preserve"> </w:t>
      </w:r>
      <w:r w:rsidRPr="00EE529C">
        <w:rPr>
          <w:rFonts w:ascii="Tahoma"/>
          <w:sz w:val="24"/>
          <w:lang w:val="da-DK"/>
        </w:rPr>
        <w:t xml:space="preserve"> </w:t>
      </w:r>
      <w:r w:rsidRPr="00EE529C">
        <w:rPr>
          <w:i/>
          <w:w w:val="105"/>
          <w:position w:val="-6"/>
          <w:sz w:val="18"/>
          <w:lang w:val="da-DK"/>
        </w:rPr>
        <w:t>b</w:t>
      </w:r>
    </w:p>
    <w:p w:rsidR="007E510D" w:rsidRPr="00EE529C" w:rsidRDefault="00EE529C">
      <w:pPr>
        <w:spacing w:line="286" w:lineRule="exact"/>
        <w:ind w:left="4516"/>
        <w:rPr>
          <w:sz w:val="24"/>
          <w:lang w:val="da-DK"/>
        </w:rPr>
      </w:pPr>
      <w:r w:rsidRPr="00EE529C">
        <w:rPr>
          <w:i/>
          <w:w w:val="110"/>
          <w:sz w:val="24"/>
          <w:lang w:val="da-DK"/>
        </w:rPr>
        <w:t>f</w:t>
      </w:r>
      <w:r w:rsidRPr="00EE529C">
        <w:rPr>
          <w:i/>
          <w:spacing w:val="-15"/>
          <w:w w:val="110"/>
          <w:sz w:val="24"/>
          <w:lang w:val="da-DK"/>
        </w:rPr>
        <w:t xml:space="preserve"> </w:t>
      </w:r>
      <w:r w:rsidRPr="00EE529C">
        <w:rPr>
          <w:w w:val="110"/>
          <w:sz w:val="24"/>
          <w:lang w:val="da-DK"/>
        </w:rPr>
        <w:t>(</w:t>
      </w:r>
      <w:r w:rsidRPr="00EE529C">
        <w:rPr>
          <w:i/>
          <w:w w:val="110"/>
          <w:sz w:val="24"/>
          <w:lang w:val="da-DK"/>
        </w:rPr>
        <w:t>x</w:t>
      </w:r>
      <w:r w:rsidRPr="00EE529C">
        <w:rPr>
          <w:w w:val="110"/>
          <w:sz w:val="24"/>
          <w:lang w:val="da-DK"/>
        </w:rPr>
        <w:t>)</w:t>
      </w:r>
      <w:r w:rsidRPr="00EE529C">
        <w:rPr>
          <w:spacing w:val="-45"/>
          <w:w w:val="110"/>
          <w:sz w:val="24"/>
          <w:lang w:val="da-DK"/>
        </w:rPr>
        <w:t xml:space="preserve"> </w:t>
      </w:r>
      <w:r w:rsidRPr="00EE529C">
        <w:rPr>
          <w:i/>
          <w:spacing w:val="8"/>
          <w:w w:val="110"/>
          <w:sz w:val="24"/>
          <w:lang w:val="da-DK"/>
        </w:rPr>
        <w:t>dx</w:t>
      </w:r>
      <w:r w:rsidRPr="00EE529C">
        <w:rPr>
          <w:i/>
          <w:spacing w:val="-18"/>
          <w:w w:val="110"/>
          <w:sz w:val="24"/>
          <w:lang w:val="da-DK"/>
        </w:rPr>
        <w:t xml:space="preserve"> </w:t>
      </w:r>
      <w:r w:rsidRPr="00EE529C">
        <w:rPr>
          <w:spacing w:val="-18"/>
          <w:w w:val="110"/>
          <w:sz w:val="24"/>
          <w:lang w:val="da-DK"/>
        </w:rPr>
        <w:t>=</w:t>
      </w:r>
    </w:p>
    <w:p w:rsidR="007E510D" w:rsidRPr="00EE529C" w:rsidRDefault="00EE529C">
      <w:pPr>
        <w:spacing w:line="212" w:lineRule="exact"/>
        <w:ind w:left="3227"/>
        <w:jc w:val="center"/>
        <w:rPr>
          <w:i/>
          <w:sz w:val="18"/>
          <w:lang w:val="da-DK"/>
        </w:rPr>
      </w:pPr>
      <w:r w:rsidRPr="00EE529C">
        <w:rPr>
          <w:i/>
          <w:w w:val="107"/>
          <w:sz w:val="18"/>
          <w:lang w:val="da-DK"/>
        </w:rPr>
        <w:t>a</w:t>
      </w:r>
    </w:p>
    <w:p w:rsidR="007E510D" w:rsidRPr="00EE529C" w:rsidRDefault="00EE529C">
      <w:pPr>
        <w:tabs>
          <w:tab w:val="left" w:pos="1331"/>
        </w:tabs>
        <w:spacing w:before="157" w:line="209" w:lineRule="exact"/>
        <w:ind w:left="13"/>
        <w:jc w:val="center"/>
        <w:rPr>
          <w:i/>
          <w:sz w:val="18"/>
          <w:lang w:val="da-DK"/>
        </w:rPr>
      </w:pPr>
      <w:r w:rsidRPr="00EE529C">
        <w:rPr>
          <w:lang w:val="da-DK"/>
        </w:rPr>
        <w:br w:type="column"/>
      </w:r>
      <w:r w:rsidRPr="00EE529C">
        <w:rPr>
          <w:rFonts w:ascii="Tahoma"/>
          <w:w w:val="198"/>
          <w:sz w:val="24"/>
          <w:lang w:val="da-DK"/>
        </w:rPr>
        <w:t xml:space="preserve"> </w:t>
      </w:r>
      <w:r w:rsidRPr="00EE529C">
        <w:rPr>
          <w:rFonts w:ascii="Tahoma"/>
          <w:spacing w:val="20"/>
          <w:sz w:val="24"/>
          <w:lang w:val="da-DK"/>
        </w:rPr>
        <w:t xml:space="preserve"> </w:t>
      </w:r>
      <w:r w:rsidRPr="00EE529C">
        <w:rPr>
          <w:i/>
          <w:position w:val="-6"/>
          <w:sz w:val="18"/>
          <w:lang w:val="da-DK"/>
        </w:rPr>
        <w:t>c</w:t>
      </w:r>
      <w:r w:rsidRPr="00EE529C">
        <w:rPr>
          <w:i/>
          <w:position w:val="-6"/>
          <w:sz w:val="18"/>
          <w:lang w:val="da-DK"/>
        </w:rPr>
        <w:tab/>
      </w:r>
      <w:r w:rsidRPr="00EE529C">
        <w:rPr>
          <w:i/>
          <w:spacing w:val="-19"/>
          <w:position w:val="-6"/>
          <w:sz w:val="18"/>
          <w:lang w:val="da-DK"/>
        </w:rPr>
        <w:t>b</w:t>
      </w:r>
    </w:p>
    <w:p w:rsidR="007E510D" w:rsidRPr="00EE529C" w:rsidRDefault="00EE529C">
      <w:pPr>
        <w:spacing w:line="286" w:lineRule="exact"/>
        <w:jc w:val="center"/>
        <w:rPr>
          <w:sz w:val="24"/>
          <w:lang w:val="da-DK"/>
        </w:rPr>
      </w:pP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 xml:space="preserve">) </w:t>
      </w:r>
      <w:r w:rsidRPr="00EE529C">
        <w:rPr>
          <w:i/>
          <w:w w:val="105"/>
          <w:sz w:val="24"/>
          <w:lang w:val="da-DK"/>
        </w:rPr>
        <w:t xml:space="preserve">dx </w:t>
      </w:r>
      <w:r w:rsidRPr="00EE529C">
        <w:rPr>
          <w:w w:val="105"/>
          <w:sz w:val="24"/>
          <w:lang w:val="da-DK"/>
        </w:rPr>
        <w:t>+</w:t>
      </w:r>
    </w:p>
    <w:p w:rsidR="007E510D" w:rsidRPr="00EE529C" w:rsidRDefault="00EE529C">
      <w:pPr>
        <w:tabs>
          <w:tab w:val="left" w:pos="1385"/>
        </w:tabs>
        <w:spacing w:line="212" w:lineRule="exact"/>
        <w:ind w:left="66"/>
        <w:jc w:val="center"/>
        <w:rPr>
          <w:i/>
          <w:sz w:val="18"/>
          <w:lang w:val="da-DK"/>
        </w:rPr>
      </w:pPr>
      <w:r w:rsidRPr="00EE529C">
        <w:rPr>
          <w:i/>
          <w:w w:val="105"/>
          <w:sz w:val="18"/>
          <w:lang w:val="da-DK"/>
        </w:rPr>
        <w:t>a</w:t>
      </w:r>
      <w:r w:rsidRPr="00EE529C">
        <w:rPr>
          <w:i/>
          <w:w w:val="105"/>
          <w:sz w:val="18"/>
          <w:lang w:val="da-DK"/>
        </w:rPr>
        <w:tab/>
        <w:t>c</w:t>
      </w:r>
    </w:p>
    <w:p w:rsidR="007E510D" w:rsidRPr="00EE529C" w:rsidRDefault="00EE529C">
      <w:pPr>
        <w:pStyle w:val="BodyText"/>
        <w:spacing w:before="9"/>
        <w:rPr>
          <w:i/>
          <w:sz w:val="29"/>
          <w:lang w:val="da-DK"/>
        </w:rPr>
      </w:pPr>
      <w:r w:rsidRPr="00EE529C">
        <w:rPr>
          <w:lang w:val="da-DK"/>
        </w:rPr>
        <w:br w:type="column"/>
      </w:r>
    </w:p>
    <w:p w:rsidR="007E510D" w:rsidRPr="00EE529C" w:rsidRDefault="00EE529C">
      <w:pPr>
        <w:ind w:left="1"/>
        <w:rPr>
          <w:i/>
          <w:sz w:val="24"/>
          <w:lang w:val="da-DK"/>
        </w:rPr>
      </w:pP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 xml:space="preserve">) </w:t>
      </w:r>
      <w:r w:rsidRPr="00EE529C">
        <w:rPr>
          <w:i/>
          <w:w w:val="105"/>
          <w:sz w:val="24"/>
          <w:lang w:val="da-DK"/>
        </w:rPr>
        <w:t>dx,</w:t>
      </w:r>
    </w:p>
    <w:p w:rsidR="007E510D" w:rsidRPr="00EE529C" w:rsidRDefault="007E510D">
      <w:pPr>
        <w:rPr>
          <w:sz w:val="24"/>
          <w:lang w:val="da-DK"/>
        </w:rPr>
        <w:sectPr w:rsidR="007E510D" w:rsidRPr="00EE529C">
          <w:type w:val="continuous"/>
          <w:pgSz w:w="11910" w:h="16840"/>
          <w:pgMar w:top="1580" w:right="140" w:bottom="280" w:left="180" w:header="708" w:footer="708" w:gutter="0"/>
          <w:cols w:num="3" w:space="708" w:equalWidth="0">
            <w:col w:w="5456" w:space="40"/>
            <w:col w:w="1664" w:space="39"/>
            <w:col w:w="4391"/>
          </w:cols>
        </w:sectPr>
      </w:pPr>
    </w:p>
    <w:p w:rsidR="007E510D" w:rsidRPr="00EE529C" w:rsidRDefault="00EE529C">
      <w:pPr>
        <w:pStyle w:val="BodyText"/>
        <w:tabs>
          <w:tab w:val="left" w:pos="4261"/>
        </w:tabs>
        <w:spacing w:before="164" w:line="232" w:lineRule="auto"/>
        <w:ind w:left="1845" w:right="1297"/>
        <w:rPr>
          <w:lang w:val="da-DK"/>
        </w:rPr>
      </w:pPr>
      <w:r w:rsidRPr="00EE529C">
        <w:rPr>
          <w:lang w:val="da-DK"/>
        </w:rPr>
        <w:pict>
          <v:shape id="_x0000_s5226" type="#_x0000_t202" style="position:absolute;left:0;text-align:left;margin-left:212.65pt;margin-top:8.75pt;width:6.75pt;height:22.55pt;z-index:-28136448;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0"/>
                    </w:rPr>
                    <w:t>∈</w:t>
                  </w:r>
                </w:p>
              </w:txbxContent>
            </v:textbox>
            <w10:wrap anchorx="page"/>
          </v:shape>
        </w:pict>
      </w:r>
      <w:r w:rsidRPr="00EE529C">
        <w:rPr>
          <w:lang w:val="da-DK"/>
        </w:rPr>
        <w:t>for</w:t>
      </w:r>
      <w:r w:rsidRPr="00EE529C">
        <w:rPr>
          <w:spacing w:val="-13"/>
          <w:lang w:val="da-DK"/>
        </w:rPr>
        <w:t xml:space="preserve"> </w:t>
      </w:r>
      <w:r w:rsidRPr="00EE529C">
        <w:rPr>
          <w:lang w:val="da-DK"/>
        </w:rPr>
        <w:t>alle</w:t>
      </w:r>
      <w:r w:rsidRPr="00EE529C">
        <w:rPr>
          <w:spacing w:val="-12"/>
          <w:lang w:val="da-DK"/>
        </w:rPr>
        <w:t xml:space="preserve"> </w:t>
      </w:r>
      <w:r w:rsidRPr="00EE529C">
        <w:rPr>
          <w:lang w:val="da-DK"/>
        </w:rPr>
        <w:t>punkter</w:t>
      </w:r>
      <w:r w:rsidRPr="00EE529C">
        <w:rPr>
          <w:spacing w:val="-13"/>
          <w:lang w:val="da-DK"/>
        </w:rPr>
        <w:t xml:space="preserve"> </w:t>
      </w:r>
      <w:r w:rsidRPr="00EE529C">
        <w:rPr>
          <w:i/>
          <w:lang w:val="da-DK"/>
        </w:rPr>
        <w:t>a,</w:t>
      </w:r>
      <w:r w:rsidRPr="00EE529C">
        <w:rPr>
          <w:i/>
          <w:spacing w:val="-34"/>
          <w:lang w:val="da-DK"/>
        </w:rPr>
        <w:t xml:space="preserve"> </w:t>
      </w:r>
      <w:r w:rsidRPr="00EE529C">
        <w:rPr>
          <w:i/>
          <w:spacing w:val="3"/>
          <w:lang w:val="da-DK"/>
        </w:rPr>
        <w:t>b,</w:t>
      </w:r>
      <w:r w:rsidRPr="00EE529C">
        <w:rPr>
          <w:i/>
          <w:spacing w:val="-34"/>
          <w:lang w:val="da-DK"/>
        </w:rPr>
        <w:t xml:space="preserve"> </w:t>
      </w:r>
      <w:r w:rsidRPr="00EE529C">
        <w:rPr>
          <w:i/>
          <w:lang w:val="da-DK"/>
        </w:rPr>
        <w:t>c</w:t>
      </w:r>
      <w:r w:rsidRPr="00EE529C">
        <w:rPr>
          <w:i/>
          <w:lang w:val="da-DK"/>
        </w:rPr>
        <w:tab/>
      </w:r>
      <w:r w:rsidRPr="00EE529C">
        <w:rPr>
          <w:lang w:val="da-DK"/>
        </w:rPr>
        <w:t>R</w:t>
      </w:r>
      <w:r w:rsidRPr="00EE529C">
        <w:rPr>
          <w:spacing w:val="-21"/>
          <w:lang w:val="da-DK"/>
        </w:rPr>
        <w:t xml:space="preserve"> </w:t>
      </w:r>
      <w:r w:rsidRPr="00EE529C">
        <w:rPr>
          <w:lang w:val="da-DK"/>
        </w:rPr>
        <w:t>og</w:t>
      </w:r>
      <w:r w:rsidRPr="00EE529C">
        <w:rPr>
          <w:spacing w:val="-20"/>
          <w:lang w:val="da-DK"/>
        </w:rPr>
        <w:t xml:space="preserve"> </w:t>
      </w:r>
      <w:r w:rsidRPr="00EE529C">
        <w:rPr>
          <w:lang w:val="da-DK"/>
        </w:rPr>
        <w:t>alle</w:t>
      </w:r>
      <w:r w:rsidRPr="00EE529C">
        <w:rPr>
          <w:spacing w:val="-21"/>
          <w:lang w:val="da-DK"/>
        </w:rPr>
        <w:t xml:space="preserve"> </w:t>
      </w:r>
      <w:r w:rsidRPr="00EE529C">
        <w:rPr>
          <w:lang w:val="da-DK"/>
        </w:rPr>
        <w:t>kontinuerte</w:t>
      </w:r>
      <w:r w:rsidRPr="00EE529C">
        <w:rPr>
          <w:spacing w:val="-20"/>
          <w:lang w:val="da-DK"/>
        </w:rPr>
        <w:t xml:space="preserve"> </w:t>
      </w:r>
      <w:r w:rsidRPr="00EE529C">
        <w:rPr>
          <w:i/>
          <w:lang w:val="da-DK"/>
        </w:rPr>
        <w:t>f</w:t>
      </w:r>
      <w:r w:rsidRPr="00EE529C">
        <w:rPr>
          <w:i/>
          <w:spacing w:val="-8"/>
          <w:lang w:val="da-DK"/>
        </w:rPr>
        <w:t xml:space="preserve"> </w:t>
      </w:r>
      <w:r w:rsidRPr="00EE529C">
        <w:rPr>
          <w:lang w:val="da-DK"/>
        </w:rPr>
        <w:t>.</w:t>
      </w:r>
      <w:r w:rsidRPr="00EE529C">
        <w:rPr>
          <w:spacing w:val="-20"/>
          <w:lang w:val="da-DK"/>
        </w:rPr>
        <w:t xml:space="preserve"> </w:t>
      </w:r>
      <w:r w:rsidRPr="00EE529C">
        <w:rPr>
          <w:lang w:val="da-DK"/>
        </w:rPr>
        <w:t>(Hint:</w:t>
      </w:r>
      <w:r w:rsidRPr="00EE529C">
        <w:rPr>
          <w:spacing w:val="-20"/>
          <w:lang w:val="da-DK"/>
        </w:rPr>
        <w:t xml:space="preserve"> </w:t>
      </w:r>
      <w:r w:rsidRPr="00EE529C">
        <w:rPr>
          <w:lang w:val="da-DK"/>
        </w:rPr>
        <w:t>Lad</w:t>
      </w:r>
      <w:r w:rsidRPr="00EE529C">
        <w:rPr>
          <w:spacing w:val="-21"/>
          <w:lang w:val="da-DK"/>
        </w:rPr>
        <w:t xml:space="preserve"> </w:t>
      </w:r>
      <w:r w:rsidRPr="00EE529C">
        <w:rPr>
          <w:i/>
          <w:lang w:val="da-DK"/>
        </w:rPr>
        <w:t>F</w:t>
      </w:r>
      <w:r w:rsidRPr="00EE529C">
        <w:rPr>
          <w:i/>
          <w:spacing w:val="-7"/>
          <w:lang w:val="da-DK"/>
        </w:rPr>
        <w:t xml:space="preserve"> </w:t>
      </w:r>
      <w:r w:rsidRPr="00EE529C">
        <w:rPr>
          <w:lang w:val="da-DK"/>
        </w:rPr>
        <w:t>være</w:t>
      </w:r>
      <w:r w:rsidRPr="00EE529C">
        <w:rPr>
          <w:spacing w:val="-21"/>
          <w:lang w:val="da-DK"/>
        </w:rPr>
        <w:t xml:space="preserve"> </w:t>
      </w:r>
      <w:r w:rsidRPr="00EE529C">
        <w:rPr>
          <w:lang w:val="da-DK"/>
        </w:rPr>
        <w:t>en</w:t>
      </w:r>
      <w:r w:rsidRPr="00EE529C">
        <w:rPr>
          <w:spacing w:val="-20"/>
          <w:lang w:val="da-DK"/>
        </w:rPr>
        <w:t xml:space="preserve"> </w:t>
      </w:r>
      <w:r w:rsidRPr="00EE529C">
        <w:rPr>
          <w:lang w:val="da-DK"/>
        </w:rPr>
        <w:t xml:space="preserve">stamfunktion til </w:t>
      </w:r>
      <w:r w:rsidRPr="00EE529C">
        <w:rPr>
          <w:i/>
          <w:lang w:val="da-DK"/>
        </w:rPr>
        <w:t xml:space="preserve">f </w:t>
      </w:r>
      <w:r w:rsidRPr="00EE529C">
        <w:rPr>
          <w:lang w:val="da-DK"/>
        </w:rPr>
        <w:t>og regn på højresiden af ovenstående</w:t>
      </w:r>
      <w:r w:rsidRPr="00EE529C">
        <w:rPr>
          <w:spacing w:val="2"/>
          <w:lang w:val="da-DK"/>
        </w:rPr>
        <w:t xml:space="preserve"> </w:t>
      </w:r>
      <w:r w:rsidRPr="00EE529C">
        <w:rPr>
          <w:lang w:val="da-DK"/>
        </w:rPr>
        <w:t>lighed.)</w:t>
      </w:r>
    </w:p>
    <w:p w:rsidR="007E510D" w:rsidRPr="00EE529C" w:rsidRDefault="00EE529C">
      <w:pPr>
        <w:pStyle w:val="ListParagraph"/>
        <w:numPr>
          <w:ilvl w:val="3"/>
          <w:numId w:val="63"/>
        </w:numPr>
        <w:tabs>
          <w:tab w:val="left" w:pos="1846"/>
        </w:tabs>
        <w:spacing w:before="217" w:line="187" w:lineRule="auto"/>
        <w:ind w:left="1838" w:right="1254" w:hanging="304"/>
        <w:jc w:val="left"/>
        <w:rPr>
          <w:sz w:val="24"/>
          <w:lang w:val="da-DK"/>
        </w:rPr>
      </w:pPr>
      <w:r w:rsidRPr="00EE529C">
        <w:rPr>
          <w:sz w:val="24"/>
          <w:lang w:val="da-DK"/>
        </w:rPr>
        <w:t>Bestem</w:t>
      </w:r>
      <w:r w:rsidRPr="00EE529C">
        <w:rPr>
          <w:spacing w:val="-3"/>
          <w:sz w:val="24"/>
          <w:lang w:val="da-DK"/>
        </w:rPr>
        <w:t xml:space="preserve"> </w:t>
      </w:r>
      <w:r w:rsidRPr="00EE529C">
        <w:rPr>
          <w:sz w:val="24"/>
          <w:lang w:val="da-DK"/>
        </w:rPr>
        <w:t>arealet</w:t>
      </w:r>
      <w:r w:rsidRPr="00EE529C">
        <w:rPr>
          <w:spacing w:val="-2"/>
          <w:sz w:val="24"/>
          <w:lang w:val="da-DK"/>
        </w:rPr>
        <w:t xml:space="preserve"> </w:t>
      </w:r>
      <w:r w:rsidRPr="00EE529C">
        <w:rPr>
          <w:sz w:val="24"/>
          <w:lang w:val="da-DK"/>
        </w:rPr>
        <w:t>under</w:t>
      </w:r>
      <w:r w:rsidRPr="00EE529C">
        <w:rPr>
          <w:spacing w:val="-2"/>
          <w:sz w:val="24"/>
          <w:lang w:val="da-DK"/>
        </w:rPr>
        <w:t xml:space="preserve"> </w:t>
      </w:r>
      <w:r w:rsidRPr="00EE529C">
        <w:rPr>
          <w:sz w:val="24"/>
          <w:lang w:val="da-DK"/>
        </w:rPr>
        <w:t>kurven</w:t>
      </w:r>
      <w:r w:rsidRPr="00EE529C">
        <w:rPr>
          <w:spacing w:val="-3"/>
          <w:sz w:val="24"/>
          <w:lang w:val="da-DK"/>
        </w:rPr>
        <w:t xml:space="preserve"> </w:t>
      </w:r>
      <w:r w:rsidRPr="00EE529C">
        <w:rPr>
          <w:i/>
          <w:w w:val="105"/>
          <w:sz w:val="24"/>
          <w:lang w:val="da-DK"/>
        </w:rPr>
        <w:t>f</w:t>
      </w:r>
      <w:r w:rsidRPr="00EE529C">
        <w:rPr>
          <w:i/>
          <w:spacing w:val="-1"/>
          <w:w w:val="105"/>
          <w:sz w:val="24"/>
          <w:lang w:val="da-DK"/>
        </w:rPr>
        <w:t xml:space="preserve"> </w:t>
      </w:r>
      <w:r w:rsidRPr="00EE529C">
        <w:rPr>
          <w:sz w:val="24"/>
          <w:lang w:val="da-DK"/>
        </w:rPr>
        <w:t>(</w:t>
      </w:r>
      <w:r w:rsidRPr="00EE529C">
        <w:rPr>
          <w:i/>
          <w:sz w:val="24"/>
          <w:lang w:val="da-DK"/>
        </w:rPr>
        <w:t>x</w:t>
      </w:r>
      <w:r w:rsidRPr="00EE529C">
        <w:rPr>
          <w:sz w:val="24"/>
          <w:lang w:val="da-DK"/>
        </w:rPr>
        <w:t>)</w:t>
      </w:r>
      <w:r w:rsidRPr="00EE529C">
        <w:rPr>
          <w:spacing w:val="-9"/>
          <w:sz w:val="24"/>
          <w:lang w:val="da-DK"/>
        </w:rPr>
        <w:t xml:space="preserve"> </w:t>
      </w:r>
      <w:r w:rsidRPr="00EE529C">
        <w:rPr>
          <w:sz w:val="24"/>
          <w:lang w:val="da-DK"/>
        </w:rPr>
        <w:t>=</w:t>
      </w:r>
      <w:r w:rsidRPr="00EE529C">
        <w:rPr>
          <w:spacing w:val="-9"/>
          <w:sz w:val="24"/>
          <w:lang w:val="da-DK"/>
        </w:rPr>
        <w:t xml:space="preserve"> </w:t>
      </w:r>
      <w:r w:rsidRPr="00EE529C">
        <w:rPr>
          <w:rFonts w:ascii="Lucida Sans Unicode" w:hAnsi="Lucida Sans Unicode"/>
          <w:sz w:val="24"/>
          <w:lang w:val="da-DK"/>
        </w:rPr>
        <w:t>|</w:t>
      </w:r>
      <w:r w:rsidRPr="00EE529C">
        <w:rPr>
          <w:i/>
          <w:sz w:val="24"/>
          <w:lang w:val="da-DK"/>
        </w:rPr>
        <w:t>x</w:t>
      </w:r>
      <w:r w:rsidRPr="00EE529C">
        <w:rPr>
          <w:rFonts w:ascii="Lucida Sans Unicode" w:hAnsi="Lucida Sans Unicode"/>
          <w:sz w:val="24"/>
          <w:lang w:val="da-DK"/>
        </w:rPr>
        <w:t>|</w:t>
      </w:r>
      <w:r w:rsidRPr="00EE529C">
        <w:rPr>
          <w:rFonts w:ascii="Lucida Sans Unicode" w:hAnsi="Lucida Sans Unicode"/>
          <w:spacing w:val="-18"/>
          <w:sz w:val="24"/>
          <w:lang w:val="da-DK"/>
        </w:rPr>
        <w:t xml:space="preserve"> </w:t>
      </w:r>
      <w:r w:rsidRPr="00EE529C">
        <w:rPr>
          <w:sz w:val="24"/>
          <w:lang w:val="da-DK"/>
        </w:rPr>
        <w:t>i</w:t>
      </w:r>
      <w:r w:rsidRPr="00EE529C">
        <w:rPr>
          <w:spacing w:val="-2"/>
          <w:sz w:val="24"/>
          <w:lang w:val="da-DK"/>
        </w:rPr>
        <w:t xml:space="preserve"> </w:t>
      </w:r>
      <w:r w:rsidRPr="00EE529C">
        <w:rPr>
          <w:sz w:val="24"/>
          <w:lang w:val="da-DK"/>
        </w:rPr>
        <w:t>intervallet</w:t>
      </w:r>
      <w:r w:rsidRPr="00EE529C">
        <w:rPr>
          <w:spacing w:val="-3"/>
          <w:sz w:val="24"/>
          <w:lang w:val="da-DK"/>
        </w:rPr>
        <w:t xml:space="preserve"> </w:t>
      </w:r>
      <w:r w:rsidRPr="00EE529C">
        <w:rPr>
          <w:sz w:val="24"/>
          <w:lang w:val="da-DK"/>
        </w:rPr>
        <w:t>[</w:t>
      </w:r>
      <w:r w:rsidRPr="00EE529C">
        <w:rPr>
          <w:rFonts w:ascii="Lucida Sans Unicode" w:hAnsi="Lucida Sans Unicode"/>
          <w:sz w:val="24"/>
          <w:lang w:val="da-DK"/>
        </w:rPr>
        <w:t>−</w:t>
      </w:r>
      <w:r w:rsidRPr="00EE529C">
        <w:rPr>
          <w:sz w:val="24"/>
          <w:lang w:val="da-DK"/>
        </w:rPr>
        <w:t>2</w:t>
      </w:r>
      <w:r w:rsidRPr="00EE529C">
        <w:rPr>
          <w:i/>
          <w:sz w:val="24"/>
          <w:lang w:val="da-DK"/>
        </w:rPr>
        <w:t>,</w:t>
      </w:r>
      <w:r w:rsidRPr="00EE529C">
        <w:rPr>
          <w:i/>
          <w:spacing w:val="-35"/>
          <w:sz w:val="24"/>
          <w:lang w:val="da-DK"/>
        </w:rPr>
        <w:t xml:space="preserve"> </w:t>
      </w:r>
      <w:r w:rsidRPr="00EE529C">
        <w:rPr>
          <w:sz w:val="24"/>
          <w:lang w:val="da-DK"/>
        </w:rPr>
        <w:t>1].</w:t>
      </w:r>
      <w:r w:rsidRPr="00EE529C">
        <w:rPr>
          <w:spacing w:val="-2"/>
          <w:sz w:val="24"/>
          <w:lang w:val="da-DK"/>
        </w:rPr>
        <w:t xml:space="preserve"> </w:t>
      </w:r>
      <w:r w:rsidRPr="00EE529C">
        <w:rPr>
          <w:sz w:val="24"/>
          <w:lang w:val="da-DK"/>
        </w:rPr>
        <w:t>(Hint:</w:t>
      </w:r>
      <w:r w:rsidRPr="00EE529C">
        <w:rPr>
          <w:spacing w:val="-2"/>
          <w:sz w:val="24"/>
          <w:lang w:val="da-DK"/>
        </w:rPr>
        <w:t xml:space="preserve"> </w:t>
      </w:r>
      <w:r w:rsidRPr="00EE529C">
        <w:rPr>
          <w:sz w:val="24"/>
          <w:lang w:val="da-DK"/>
        </w:rPr>
        <w:t>Anvend</w:t>
      </w:r>
      <w:r w:rsidRPr="00EE529C">
        <w:rPr>
          <w:spacing w:val="-3"/>
          <w:sz w:val="24"/>
          <w:lang w:val="da-DK"/>
        </w:rPr>
        <w:t xml:space="preserve"> </w:t>
      </w:r>
      <w:r w:rsidRPr="00EE529C">
        <w:rPr>
          <w:sz w:val="24"/>
          <w:lang w:val="da-DK"/>
        </w:rPr>
        <w:t xml:space="preserve">Opga- </w:t>
      </w:r>
      <w:r w:rsidRPr="00EE529C">
        <w:rPr>
          <w:spacing w:val="-3"/>
          <w:sz w:val="24"/>
          <w:lang w:val="da-DK"/>
        </w:rPr>
        <w:t xml:space="preserve">ve </w:t>
      </w:r>
      <w:hyperlink w:anchor="_bookmark128" w:history="1">
        <w:r w:rsidRPr="00EE529C">
          <w:rPr>
            <w:sz w:val="24"/>
            <w:lang w:val="da-DK"/>
          </w:rPr>
          <w:t xml:space="preserve">7 </w:t>
        </w:r>
      </w:hyperlink>
      <w:r w:rsidRPr="00EE529C">
        <w:rPr>
          <w:sz w:val="24"/>
          <w:lang w:val="da-DK"/>
        </w:rPr>
        <w:t xml:space="preserve">med </w:t>
      </w:r>
      <w:r w:rsidRPr="00EE529C">
        <w:rPr>
          <w:i/>
          <w:sz w:val="24"/>
          <w:lang w:val="da-DK"/>
        </w:rPr>
        <w:t xml:space="preserve">a </w:t>
      </w:r>
      <w:r w:rsidRPr="00EE529C">
        <w:rPr>
          <w:sz w:val="24"/>
          <w:lang w:val="da-DK"/>
        </w:rPr>
        <w:t xml:space="preserve">= </w:t>
      </w:r>
      <w:r w:rsidRPr="00EE529C">
        <w:rPr>
          <w:rFonts w:ascii="Lucida Sans Unicode" w:hAnsi="Lucida Sans Unicode"/>
          <w:sz w:val="24"/>
          <w:lang w:val="da-DK"/>
        </w:rPr>
        <w:t>−</w:t>
      </w:r>
      <w:r w:rsidRPr="00EE529C">
        <w:rPr>
          <w:sz w:val="24"/>
          <w:lang w:val="da-DK"/>
        </w:rPr>
        <w:t xml:space="preserve">2, </w:t>
      </w:r>
      <w:r w:rsidRPr="00EE529C">
        <w:rPr>
          <w:i/>
          <w:sz w:val="24"/>
          <w:lang w:val="da-DK"/>
        </w:rPr>
        <w:t xml:space="preserve">b </w:t>
      </w:r>
      <w:r w:rsidRPr="00EE529C">
        <w:rPr>
          <w:sz w:val="24"/>
          <w:lang w:val="da-DK"/>
        </w:rPr>
        <w:t xml:space="preserve">= 1 og </w:t>
      </w:r>
      <w:r w:rsidRPr="00EE529C">
        <w:rPr>
          <w:i/>
          <w:sz w:val="24"/>
          <w:lang w:val="da-DK"/>
        </w:rPr>
        <w:t xml:space="preserve">c </w:t>
      </w:r>
      <w:r w:rsidRPr="00EE529C">
        <w:rPr>
          <w:sz w:val="24"/>
          <w:lang w:val="da-DK"/>
        </w:rPr>
        <w:t>=</w:t>
      </w:r>
      <w:r w:rsidRPr="00EE529C">
        <w:rPr>
          <w:spacing w:val="-21"/>
          <w:sz w:val="24"/>
          <w:lang w:val="da-DK"/>
        </w:rPr>
        <w:t xml:space="preserve"> </w:t>
      </w:r>
      <w:r w:rsidRPr="00EE529C">
        <w:rPr>
          <w:sz w:val="24"/>
          <w:lang w:val="da-DK"/>
        </w:rPr>
        <w:t>0.)</w:t>
      </w:r>
    </w:p>
    <w:p w:rsidR="007E510D" w:rsidRPr="00EE529C" w:rsidRDefault="007E510D">
      <w:pPr>
        <w:spacing w:line="187" w:lineRule="auto"/>
        <w:rPr>
          <w:sz w:val="24"/>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8"/>
        <w:rPr>
          <w:lang w:val="da-DK"/>
        </w:rPr>
      </w:pPr>
    </w:p>
    <w:p w:rsidR="007E510D" w:rsidRPr="00EE529C" w:rsidRDefault="007E510D">
      <w:pPr>
        <w:rPr>
          <w:lang w:val="da-DK"/>
        </w:rPr>
        <w:sectPr w:rsidR="007E510D" w:rsidRPr="00EE529C">
          <w:headerReference w:type="default" r:id="rId60"/>
          <w:pgSz w:w="11910" w:h="16840"/>
          <w:pgMar w:top="1100" w:right="140" w:bottom="280" w:left="180" w:header="797" w:footer="0" w:gutter="0"/>
          <w:cols w:space="708"/>
        </w:sectPr>
      </w:pPr>
    </w:p>
    <w:p w:rsidR="007E510D" w:rsidRPr="00EE529C" w:rsidRDefault="00EE529C">
      <w:pPr>
        <w:pStyle w:val="ListParagraph"/>
        <w:numPr>
          <w:ilvl w:val="3"/>
          <w:numId w:val="63"/>
        </w:numPr>
        <w:tabs>
          <w:tab w:val="left" w:pos="1846"/>
        </w:tabs>
        <w:spacing w:before="90"/>
        <w:ind w:hanging="311"/>
        <w:jc w:val="left"/>
        <w:rPr>
          <w:sz w:val="24"/>
          <w:lang w:val="da-DK"/>
        </w:rPr>
      </w:pPr>
      <w:bookmarkStart w:id="135" w:name="_bookmark129"/>
      <w:bookmarkEnd w:id="135"/>
      <w:r w:rsidRPr="00EE529C">
        <w:rPr>
          <w:sz w:val="24"/>
          <w:lang w:val="da-DK"/>
        </w:rPr>
        <w:t>Vis</w:t>
      </w:r>
      <w:r w:rsidRPr="00EE529C">
        <w:rPr>
          <w:spacing w:val="-1"/>
          <w:sz w:val="24"/>
          <w:lang w:val="da-DK"/>
        </w:rPr>
        <w:t xml:space="preserve"> </w:t>
      </w:r>
      <w:r w:rsidRPr="00EE529C">
        <w:rPr>
          <w:sz w:val="24"/>
          <w:lang w:val="da-DK"/>
        </w:rPr>
        <w:t>at</w:t>
      </w:r>
    </w:p>
    <w:p w:rsidR="007E510D" w:rsidRPr="00EE529C" w:rsidRDefault="00EE529C">
      <w:pPr>
        <w:spacing w:before="104"/>
        <w:ind w:left="4717"/>
        <w:rPr>
          <w:i/>
          <w:sz w:val="18"/>
          <w:lang w:val="da-DK"/>
        </w:rPr>
      </w:pPr>
      <w:r w:rsidRPr="00EE529C">
        <w:rPr>
          <w:rFonts w:ascii="Tahoma"/>
          <w:w w:val="198"/>
          <w:sz w:val="24"/>
          <w:lang w:val="da-DK"/>
        </w:rPr>
        <w:t xml:space="preserve"> </w:t>
      </w:r>
      <w:r w:rsidRPr="00EE529C">
        <w:rPr>
          <w:rFonts w:ascii="Tahoma"/>
          <w:sz w:val="24"/>
          <w:lang w:val="da-DK"/>
        </w:rPr>
        <w:t xml:space="preserve"> </w:t>
      </w:r>
      <w:r w:rsidRPr="00EE529C">
        <w:rPr>
          <w:i/>
          <w:w w:val="105"/>
          <w:position w:val="-6"/>
          <w:sz w:val="18"/>
          <w:lang w:val="da-DK"/>
        </w:rPr>
        <w:t>b</w:t>
      </w:r>
    </w:p>
    <w:p w:rsidR="007E510D" w:rsidRPr="00EE529C" w:rsidRDefault="007E510D">
      <w:pPr>
        <w:pStyle w:val="BodyText"/>
        <w:spacing w:before="7"/>
        <w:rPr>
          <w:i/>
          <w:sz w:val="22"/>
          <w:lang w:val="da-DK"/>
        </w:rPr>
      </w:pPr>
    </w:p>
    <w:p w:rsidR="007E510D" w:rsidRPr="00EE529C" w:rsidRDefault="00EE529C">
      <w:pPr>
        <w:spacing w:before="1"/>
        <w:ind w:right="87"/>
        <w:jc w:val="right"/>
        <w:rPr>
          <w:i/>
          <w:sz w:val="18"/>
          <w:lang w:val="da-DK"/>
        </w:rPr>
      </w:pPr>
      <w:r w:rsidRPr="00EE529C">
        <w:rPr>
          <w:i/>
          <w:w w:val="107"/>
          <w:sz w:val="18"/>
          <w:lang w:val="da-DK"/>
        </w:rPr>
        <w:t>a</w:t>
      </w:r>
    </w:p>
    <w:p w:rsidR="007E510D" w:rsidRPr="00EE529C" w:rsidRDefault="00EE529C">
      <w:pPr>
        <w:pStyle w:val="BodyText"/>
        <w:spacing w:before="103"/>
        <w:ind w:left="1837"/>
        <w:rPr>
          <w:lang w:val="da-DK"/>
        </w:rPr>
      </w:pPr>
      <w:r w:rsidRPr="00EE529C">
        <w:rPr>
          <w:lang w:val="da-DK"/>
        </w:rPr>
        <w:t>(Hint: Regn på højresiden.)</w:t>
      </w:r>
    </w:p>
    <w:p w:rsidR="007E510D" w:rsidRPr="00EE529C" w:rsidRDefault="00EE529C">
      <w:pPr>
        <w:pStyle w:val="BodyText"/>
        <w:spacing w:before="7"/>
        <w:rPr>
          <w:sz w:val="39"/>
          <w:lang w:val="da-DK"/>
        </w:rPr>
      </w:pPr>
      <w:r w:rsidRPr="00EE529C">
        <w:rPr>
          <w:lang w:val="da-DK"/>
        </w:rPr>
        <w:br w:type="column"/>
      </w:r>
    </w:p>
    <w:p w:rsidR="007E510D" w:rsidRPr="00EE529C" w:rsidRDefault="00EE529C">
      <w:pPr>
        <w:spacing w:line="209" w:lineRule="exact"/>
        <w:ind w:left="1166"/>
        <w:jc w:val="center"/>
        <w:rPr>
          <w:i/>
          <w:sz w:val="18"/>
          <w:lang w:val="da-DK"/>
        </w:rPr>
      </w:pPr>
      <w:r w:rsidRPr="00EE529C">
        <w:rPr>
          <w:rFonts w:ascii="Tahoma"/>
          <w:w w:val="198"/>
          <w:sz w:val="24"/>
          <w:lang w:val="da-DK"/>
        </w:rPr>
        <w:t xml:space="preserve"> </w:t>
      </w:r>
      <w:r w:rsidRPr="00EE529C">
        <w:rPr>
          <w:rFonts w:ascii="Tahoma"/>
          <w:sz w:val="24"/>
          <w:lang w:val="da-DK"/>
        </w:rPr>
        <w:t xml:space="preserve"> </w:t>
      </w:r>
      <w:r w:rsidRPr="00EE529C">
        <w:rPr>
          <w:i/>
          <w:w w:val="110"/>
          <w:position w:val="-6"/>
          <w:sz w:val="18"/>
          <w:lang w:val="da-DK"/>
        </w:rPr>
        <w:t>a</w:t>
      </w:r>
    </w:p>
    <w:p w:rsidR="007E510D" w:rsidRPr="00EE529C" w:rsidRDefault="00EE529C">
      <w:pPr>
        <w:spacing w:line="286" w:lineRule="exact"/>
        <w:ind w:left="1"/>
        <w:rPr>
          <w:sz w:val="24"/>
          <w:lang w:val="da-DK"/>
        </w:rPr>
      </w:pPr>
      <w:r w:rsidRPr="00EE529C">
        <w:rPr>
          <w:lang w:val="da-DK"/>
        </w:rPr>
        <w:pict>
          <v:shape id="_x0000_s5225" type="#_x0000_t202" style="position:absolute;left:0;text-align:left;margin-left:313.2pt;margin-top:.5pt;width:7.35pt;height:22.55pt;z-index:16299520;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i/>
          <w:w w:val="110"/>
          <w:sz w:val="24"/>
          <w:lang w:val="da-DK"/>
        </w:rPr>
        <w:t xml:space="preserve">f </w:t>
      </w:r>
      <w:r w:rsidRPr="00EE529C">
        <w:rPr>
          <w:w w:val="110"/>
          <w:sz w:val="24"/>
          <w:lang w:val="da-DK"/>
        </w:rPr>
        <w:t>(</w:t>
      </w:r>
      <w:r w:rsidRPr="00EE529C">
        <w:rPr>
          <w:i/>
          <w:w w:val="110"/>
          <w:sz w:val="24"/>
          <w:lang w:val="da-DK"/>
        </w:rPr>
        <w:t>x</w:t>
      </w:r>
      <w:r w:rsidRPr="00EE529C">
        <w:rPr>
          <w:w w:val="110"/>
          <w:sz w:val="24"/>
          <w:lang w:val="da-DK"/>
        </w:rPr>
        <w:t xml:space="preserve">) </w:t>
      </w:r>
      <w:r w:rsidRPr="00EE529C">
        <w:rPr>
          <w:i/>
          <w:w w:val="110"/>
          <w:sz w:val="24"/>
          <w:lang w:val="da-DK"/>
        </w:rPr>
        <w:t xml:space="preserve">dx </w:t>
      </w:r>
      <w:r w:rsidRPr="00EE529C">
        <w:rPr>
          <w:w w:val="110"/>
          <w:sz w:val="24"/>
          <w:lang w:val="da-DK"/>
        </w:rPr>
        <w:t>=</w:t>
      </w:r>
    </w:p>
    <w:p w:rsidR="007E510D" w:rsidRPr="00EE529C" w:rsidRDefault="00EE529C">
      <w:pPr>
        <w:spacing w:line="212" w:lineRule="exact"/>
        <w:ind w:left="1236"/>
        <w:jc w:val="center"/>
        <w:rPr>
          <w:i/>
          <w:sz w:val="18"/>
          <w:lang w:val="da-DK"/>
        </w:rPr>
      </w:pPr>
      <w:r w:rsidRPr="00EE529C">
        <w:rPr>
          <w:i/>
          <w:w w:val="104"/>
          <w:sz w:val="18"/>
          <w:lang w:val="da-DK"/>
        </w:rPr>
        <w:t>b</w:t>
      </w:r>
    </w:p>
    <w:p w:rsidR="007E510D" w:rsidRPr="00EE529C" w:rsidRDefault="00EE529C">
      <w:pPr>
        <w:pStyle w:val="BodyText"/>
        <w:rPr>
          <w:i/>
          <w:sz w:val="28"/>
          <w:lang w:val="da-DK"/>
        </w:rPr>
      </w:pPr>
      <w:r w:rsidRPr="00EE529C">
        <w:rPr>
          <w:lang w:val="da-DK"/>
        </w:rPr>
        <w:br w:type="column"/>
      </w:r>
    </w:p>
    <w:p w:rsidR="007E510D" w:rsidRPr="00EE529C" w:rsidRDefault="007E510D">
      <w:pPr>
        <w:pStyle w:val="BodyText"/>
        <w:spacing w:before="6"/>
        <w:rPr>
          <w:i/>
          <w:sz w:val="29"/>
          <w:lang w:val="da-DK"/>
        </w:rPr>
      </w:pPr>
    </w:p>
    <w:p w:rsidR="007E510D" w:rsidRPr="00EE529C" w:rsidRDefault="00EE529C">
      <w:pPr>
        <w:ind w:left="-2"/>
        <w:rPr>
          <w:i/>
          <w:sz w:val="24"/>
          <w:lang w:val="da-DK"/>
        </w:rPr>
      </w:pP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 xml:space="preserve">) </w:t>
      </w:r>
      <w:r w:rsidRPr="00EE529C">
        <w:rPr>
          <w:i/>
          <w:w w:val="105"/>
          <w:sz w:val="24"/>
          <w:lang w:val="da-DK"/>
        </w:rPr>
        <w:t>dx.</w:t>
      </w:r>
    </w:p>
    <w:p w:rsidR="007E510D" w:rsidRPr="00EE529C" w:rsidRDefault="007E510D">
      <w:pPr>
        <w:rPr>
          <w:sz w:val="24"/>
          <w:lang w:val="da-DK"/>
        </w:rPr>
        <w:sectPr w:rsidR="007E510D" w:rsidRPr="00EE529C">
          <w:type w:val="continuous"/>
          <w:pgSz w:w="11910" w:h="16840"/>
          <w:pgMar w:top="1580" w:right="140" w:bottom="280" w:left="180" w:header="708" w:footer="708" w:gutter="0"/>
          <w:cols w:num="3" w:space="708" w:equalWidth="0">
            <w:col w:w="5050" w:space="40"/>
            <w:col w:w="1498" w:space="39"/>
            <w:col w:w="4963"/>
          </w:cols>
        </w:sectPr>
      </w:pPr>
    </w:p>
    <w:p w:rsidR="007E510D" w:rsidRPr="00EE529C" w:rsidRDefault="00EE529C">
      <w:pPr>
        <w:pStyle w:val="ListParagraph"/>
        <w:numPr>
          <w:ilvl w:val="3"/>
          <w:numId w:val="63"/>
        </w:numPr>
        <w:tabs>
          <w:tab w:val="left" w:pos="1846"/>
        </w:tabs>
        <w:spacing w:before="174"/>
        <w:ind w:hanging="441"/>
        <w:jc w:val="left"/>
        <w:rPr>
          <w:sz w:val="24"/>
          <w:lang w:val="da-DK"/>
        </w:rPr>
      </w:pPr>
      <w:r w:rsidRPr="00EE529C">
        <w:rPr>
          <w:sz w:val="24"/>
          <w:lang w:val="da-DK"/>
        </w:rPr>
        <w:t xml:space="preserve">Bestem en værdi af </w:t>
      </w:r>
      <w:r w:rsidRPr="00EE529C">
        <w:rPr>
          <w:i/>
          <w:sz w:val="24"/>
          <w:lang w:val="da-DK"/>
        </w:rPr>
        <w:t xml:space="preserve">a </w:t>
      </w:r>
      <w:r w:rsidRPr="00EE529C">
        <w:rPr>
          <w:sz w:val="24"/>
          <w:lang w:val="da-DK"/>
        </w:rPr>
        <w:t>således</w:t>
      </w:r>
      <w:r w:rsidRPr="00EE529C">
        <w:rPr>
          <w:spacing w:val="-12"/>
          <w:sz w:val="24"/>
          <w:lang w:val="da-DK"/>
        </w:rPr>
        <w:t xml:space="preserve"> </w:t>
      </w:r>
      <w:r w:rsidRPr="00EE529C">
        <w:rPr>
          <w:spacing w:val="-8"/>
          <w:sz w:val="24"/>
          <w:lang w:val="da-DK"/>
        </w:rPr>
        <w:t>at</w:t>
      </w:r>
    </w:p>
    <w:p w:rsidR="007E510D" w:rsidRPr="00EE529C" w:rsidRDefault="00EE529C">
      <w:pPr>
        <w:pStyle w:val="BodyText"/>
        <w:spacing w:before="8"/>
        <w:rPr>
          <w:sz w:val="42"/>
          <w:lang w:val="da-DK"/>
        </w:rPr>
      </w:pPr>
      <w:r w:rsidRPr="00EE529C">
        <w:rPr>
          <w:lang w:val="da-DK"/>
        </w:rPr>
        <w:br w:type="column"/>
      </w:r>
    </w:p>
    <w:p w:rsidR="007E510D" w:rsidRPr="00EE529C" w:rsidRDefault="00EE529C">
      <w:pPr>
        <w:spacing w:line="209" w:lineRule="exact"/>
        <w:ind w:right="5939"/>
        <w:jc w:val="center"/>
        <w:rPr>
          <w:i/>
          <w:sz w:val="18"/>
          <w:lang w:val="da-DK"/>
        </w:rPr>
      </w:pPr>
      <w:r w:rsidRPr="00EE529C">
        <w:rPr>
          <w:rFonts w:ascii="Tahoma"/>
          <w:w w:val="198"/>
          <w:sz w:val="24"/>
          <w:lang w:val="da-DK"/>
        </w:rPr>
        <w:t xml:space="preserve"> </w:t>
      </w:r>
      <w:r w:rsidRPr="00EE529C">
        <w:rPr>
          <w:rFonts w:ascii="Tahoma"/>
          <w:sz w:val="24"/>
          <w:lang w:val="da-DK"/>
        </w:rPr>
        <w:t xml:space="preserve"> </w:t>
      </w:r>
      <w:r w:rsidRPr="00EE529C">
        <w:rPr>
          <w:i/>
          <w:w w:val="110"/>
          <w:position w:val="-6"/>
          <w:sz w:val="18"/>
          <w:lang w:val="da-DK"/>
        </w:rPr>
        <w:t>a</w:t>
      </w:r>
    </w:p>
    <w:p w:rsidR="007E510D" w:rsidRPr="00EE529C" w:rsidRDefault="00EE529C">
      <w:pPr>
        <w:spacing w:line="282" w:lineRule="exact"/>
        <w:ind w:left="444"/>
        <w:rPr>
          <w:sz w:val="24"/>
          <w:lang w:val="da-DK"/>
        </w:rPr>
      </w:pPr>
      <w:r w:rsidRPr="00EE529C">
        <w:rPr>
          <w:w w:val="105"/>
          <w:sz w:val="24"/>
          <w:lang w:val="da-DK"/>
        </w:rPr>
        <w:t>sin(</w:t>
      </w:r>
      <w:r w:rsidRPr="00EE529C">
        <w:rPr>
          <w:i/>
          <w:w w:val="105"/>
          <w:sz w:val="24"/>
          <w:lang w:val="da-DK"/>
        </w:rPr>
        <w:t>x</w:t>
      </w:r>
      <w:r w:rsidRPr="00EE529C">
        <w:rPr>
          <w:w w:val="105"/>
          <w:sz w:val="24"/>
          <w:lang w:val="da-DK"/>
        </w:rPr>
        <w:t xml:space="preserve">) </w:t>
      </w:r>
      <w:r w:rsidRPr="00EE529C">
        <w:rPr>
          <w:i/>
          <w:w w:val="105"/>
          <w:sz w:val="24"/>
          <w:lang w:val="da-DK"/>
        </w:rPr>
        <w:t xml:space="preserve">dx </w:t>
      </w:r>
      <w:r w:rsidRPr="00EE529C">
        <w:rPr>
          <w:w w:val="105"/>
          <w:sz w:val="24"/>
          <w:lang w:val="da-DK"/>
        </w:rPr>
        <w:t>= 2</w:t>
      </w:r>
    </w:p>
    <w:p w:rsidR="007E510D" w:rsidRPr="00EE529C" w:rsidRDefault="00EE529C">
      <w:pPr>
        <w:spacing w:line="216" w:lineRule="exact"/>
        <w:ind w:right="5859"/>
        <w:jc w:val="center"/>
        <w:rPr>
          <w:sz w:val="18"/>
          <w:lang w:val="da-DK"/>
        </w:rPr>
      </w:pPr>
      <w:r w:rsidRPr="00EE529C">
        <w:rPr>
          <w:w w:val="108"/>
          <w:sz w:val="18"/>
          <w:lang w:val="da-DK"/>
        </w:rPr>
        <w:t>0</w:t>
      </w:r>
    </w:p>
    <w:p w:rsidR="007E510D" w:rsidRPr="00EE529C" w:rsidRDefault="007E510D">
      <w:pPr>
        <w:spacing w:line="216" w:lineRule="exact"/>
        <w:jc w:val="center"/>
        <w:rPr>
          <w:sz w:val="18"/>
          <w:lang w:val="da-DK"/>
        </w:rPr>
        <w:sectPr w:rsidR="007E510D" w:rsidRPr="00EE529C">
          <w:type w:val="continuous"/>
          <w:pgSz w:w="11910" w:h="16840"/>
          <w:pgMar w:top="1580" w:right="140" w:bottom="280" w:left="180" w:header="708" w:footer="708" w:gutter="0"/>
          <w:cols w:num="2" w:space="708" w:equalWidth="0">
            <w:col w:w="5123" w:space="40"/>
            <w:col w:w="6427"/>
          </w:cols>
        </w:sectPr>
      </w:pPr>
    </w:p>
    <w:p w:rsidR="007E510D" w:rsidRPr="00EE529C" w:rsidRDefault="007E510D">
      <w:pPr>
        <w:pStyle w:val="BodyText"/>
        <w:spacing w:before="2"/>
        <w:rPr>
          <w:sz w:val="8"/>
          <w:lang w:val="da-DK"/>
        </w:rPr>
      </w:pPr>
    </w:p>
    <w:p w:rsidR="007E510D" w:rsidRPr="00EE529C" w:rsidRDefault="00EE529C">
      <w:pPr>
        <w:pStyle w:val="ListParagraph"/>
        <w:numPr>
          <w:ilvl w:val="3"/>
          <w:numId w:val="63"/>
        </w:numPr>
        <w:tabs>
          <w:tab w:val="left" w:pos="1846"/>
        </w:tabs>
        <w:spacing w:before="96" w:line="181" w:lineRule="exact"/>
        <w:ind w:hanging="441"/>
        <w:jc w:val="left"/>
        <w:rPr>
          <w:sz w:val="24"/>
          <w:lang w:val="da-DK"/>
        </w:rPr>
      </w:pPr>
      <w:r w:rsidRPr="00EE529C">
        <w:rPr>
          <w:w w:val="105"/>
          <w:sz w:val="24"/>
          <w:lang w:val="da-DK"/>
        </w:rPr>
        <w:t>Bestem</w:t>
      </w:r>
      <w:r w:rsidRPr="00EE529C">
        <w:rPr>
          <w:spacing w:val="-10"/>
          <w:w w:val="105"/>
          <w:sz w:val="24"/>
          <w:lang w:val="da-DK"/>
        </w:rPr>
        <w:t xml:space="preserve"> </w:t>
      </w:r>
      <w:r w:rsidRPr="00EE529C">
        <w:rPr>
          <w:w w:val="105"/>
          <w:sz w:val="24"/>
          <w:lang w:val="da-DK"/>
        </w:rPr>
        <w:t>arealet</w:t>
      </w:r>
      <w:r w:rsidRPr="00EE529C">
        <w:rPr>
          <w:spacing w:val="-10"/>
          <w:w w:val="105"/>
          <w:sz w:val="24"/>
          <w:lang w:val="da-DK"/>
        </w:rPr>
        <w:t xml:space="preserve"> </w:t>
      </w:r>
      <w:r w:rsidRPr="00EE529C">
        <w:rPr>
          <w:w w:val="105"/>
          <w:sz w:val="24"/>
          <w:lang w:val="da-DK"/>
        </w:rPr>
        <w:t>under</w:t>
      </w:r>
      <w:r w:rsidRPr="00EE529C">
        <w:rPr>
          <w:spacing w:val="-10"/>
          <w:w w:val="105"/>
          <w:sz w:val="24"/>
          <w:lang w:val="da-DK"/>
        </w:rPr>
        <w:t xml:space="preserve"> </w:t>
      </w:r>
      <w:r w:rsidRPr="00EE529C">
        <w:rPr>
          <w:w w:val="105"/>
          <w:sz w:val="24"/>
          <w:lang w:val="da-DK"/>
        </w:rPr>
        <w:t>grafen</w:t>
      </w:r>
      <w:r w:rsidRPr="00EE529C">
        <w:rPr>
          <w:spacing w:val="-10"/>
          <w:w w:val="105"/>
          <w:sz w:val="24"/>
          <w:lang w:val="da-DK"/>
        </w:rPr>
        <w:t xml:space="preserve"> </w:t>
      </w:r>
      <w:r w:rsidRPr="00EE529C">
        <w:rPr>
          <w:w w:val="105"/>
          <w:sz w:val="24"/>
          <w:lang w:val="da-DK"/>
        </w:rPr>
        <w:t>for</w:t>
      </w:r>
      <w:r w:rsidRPr="00EE529C">
        <w:rPr>
          <w:spacing w:val="-10"/>
          <w:w w:val="105"/>
          <w:sz w:val="24"/>
          <w:lang w:val="da-DK"/>
        </w:rPr>
        <w:t xml:space="preserve"> </w:t>
      </w:r>
      <w:r w:rsidRPr="00EE529C">
        <w:rPr>
          <w:w w:val="105"/>
          <w:sz w:val="24"/>
          <w:lang w:val="da-DK"/>
        </w:rPr>
        <w:t>funktionen</w:t>
      </w:r>
      <w:r w:rsidRPr="00EE529C">
        <w:rPr>
          <w:spacing w:val="-9"/>
          <w:w w:val="105"/>
          <w:sz w:val="24"/>
          <w:lang w:val="da-DK"/>
        </w:rPr>
        <w:t xml:space="preserve"> </w:t>
      </w:r>
      <w:r w:rsidRPr="00EE529C">
        <w:rPr>
          <w:i/>
          <w:w w:val="110"/>
          <w:sz w:val="24"/>
          <w:lang w:val="da-DK"/>
        </w:rPr>
        <w:t>f</w:t>
      </w:r>
      <w:r w:rsidRPr="00EE529C">
        <w:rPr>
          <w:i/>
          <w:spacing w:val="-10"/>
          <w:w w:val="110"/>
          <w:sz w:val="24"/>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spacing w:val="-16"/>
          <w:w w:val="105"/>
          <w:sz w:val="24"/>
          <w:lang w:val="da-DK"/>
        </w:rPr>
        <w:t xml:space="preserve"> </w:t>
      </w:r>
      <w:r w:rsidRPr="00EE529C">
        <w:rPr>
          <w:w w:val="105"/>
          <w:sz w:val="24"/>
          <w:lang w:val="da-DK"/>
        </w:rPr>
        <w:t>=</w:t>
      </w:r>
      <w:r w:rsidRPr="00EE529C">
        <w:rPr>
          <w:spacing w:val="-16"/>
          <w:w w:val="105"/>
          <w:sz w:val="24"/>
          <w:lang w:val="da-DK"/>
        </w:rPr>
        <w:t xml:space="preserve"> </w:t>
      </w:r>
      <w:r w:rsidRPr="00EE529C">
        <w:rPr>
          <w:rFonts w:ascii="Lucida Sans Unicode" w:hAnsi="Lucida Sans Unicode"/>
          <w:spacing w:val="6"/>
          <w:w w:val="105"/>
          <w:sz w:val="24"/>
          <w:lang w:val="da-DK"/>
        </w:rPr>
        <w:t>−</w:t>
      </w:r>
      <w:r w:rsidRPr="00EE529C">
        <w:rPr>
          <w:spacing w:val="6"/>
          <w:w w:val="105"/>
          <w:sz w:val="24"/>
          <w:lang w:val="da-DK"/>
        </w:rPr>
        <w:t>cos</w:t>
      </w:r>
      <w:r w:rsidRPr="00EE529C">
        <w:rPr>
          <w:spacing w:val="-40"/>
          <w:w w:val="105"/>
          <w:sz w:val="24"/>
          <w:lang w:val="da-DK"/>
        </w:rPr>
        <w:t xml:space="preserve"> </w:t>
      </w:r>
      <w:r w:rsidRPr="00EE529C">
        <w:rPr>
          <w:i/>
          <w:w w:val="105"/>
          <w:sz w:val="24"/>
          <w:lang w:val="da-DK"/>
        </w:rPr>
        <w:t>x</w:t>
      </w:r>
      <w:r w:rsidRPr="00EE529C">
        <w:rPr>
          <w:i/>
          <w:spacing w:val="-3"/>
          <w:w w:val="105"/>
          <w:sz w:val="24"/>
          <w:lang w:val="da-DK"/>
        </w:rPr>
        <w:t xml:space="preserve"> </w:t>
      </w:r>
      <w:r w:rsidRPr="00EE529C">
        <w:rPr>
          <w:w w:val="105"/>
          <w:sz w:val="24"/>
          <w:lang w:val="da-DK"/>
        </w:rPr>
        <w:t>i</w:t>
      </w:r>
      <w:r w:rsidRPr="00EE529C">
        <w:rPr>
          <w:spacing w:val="-10"/>
          <w:w w:val="105"/>
          <w:sz w:val="24"/>
          <w:lang w:val="da-DK"/>
        </w:rPr>
        <w:t xml:space="preserve"> </w:t>
      </w:r>
      <w:r w:rsidRPr="00EE529C">
        <w:rPr>
          <w:w w:val="105"/>
          <w:sz w:val="24"/>
          <w:lang w:val="da-DK"/>
        </w:rPr>
        <w:t>intervallet</w:t>
      </w:r>
      <w:r w:rsidRPr="00EE529C">
        <w:rPr>
          <w:spacing w:val="-10"/>
          <w:w w:val="105"/>
          <w:sz w:val="24"/>
          <w:lang w:val="da-DK"/>
        </w:rPr>
        <w:t xml:space="preserve"> </w:t>
      </w:r>
      <w:r w:rsidRPr="00EE529C">
        <w:rPr>
          <w:w w:val="105"/>
          <w:sz w:val="24"/>
          <w:lang w:val="da-DK"/>
        </w:rPr>
        <w:t>[</w:t>
      </w:r>
      <w:r w:rsidRPr="00EE529C">
        <w:rPr>
          <w:spacing w:val="-43"/>
          <w:w w:val="105"/>
          <w:sz w:val="24"/>
          <w:vertAlign w:val="superscript"/>
          <w:lang w:val="da-DK"/>
        </w:rPr>
        <w:t xml:space="preserve"> </w:t>
      </w:r>
      <w:r w:rsidRPr="00EE529C">
        <w:rPr>
          <w:i/>
          <w:w w:val="110"/>
          <w:sz w:val="24"/>
          <w:u w:val="single"/>
          <w:vertAlign w:val="superscript"/>
          <w:lang w:val="da-DK"/>
        </w:rPr>
        <w:t>π</w:t>
      </w:r>
      <w:r w:rsidRPr="00EE529C">
        <w:rPr>
          <w:i/>
          <w:spacing w:val="-40"/>
          <w:w w:val="110"/>
          <w:sz w:val="24"/>
          <w:lang w:val="da-DK"/>
        </w:rPr>
        <w:t xml:space="preserve"> </w:t>
      </w:r>
      <w:r w:rsidRPr="00EE529C">
        <w:rPr>
          <w:i/>
          <w:w w:val="105"/>
          <w:sz w:val="24"/>
          <w:lang w:val="da-DK"/>
        </w:rPr>
        <w:t>,</w:t>
      </w:r>
      <w:r w:rsidRPr="00EE529C">
        <w:rPr>
          <w:i/>
          <w:spacing w:val="-19"/>
          <w:w w:val="105"/>
          <w:sz w:val="24"/>
          <w:vertAlign w:val="superscript"/>
          <w:lang w:val="da-DK"/>
        </w:rPr>
        <w:t xml:space="preserve"> </w:t>
      </w:r>
      <w:r w:rsidRPr="00EE529C">
        <w:rPr>
          <w:w w:val="110"/>
          <w:sz w:val="24"/>
          <w:u w:val="single"/>
          <w:vertAlign w:val="superscript"/>
          <w:lang w:val="da-DK"/>
        </w:rPr>
        <w:t>3</w:t>
      </w:r>
      <w:r w:rsidRPr="00EE529C">
        <w:rPr>
          <w:i/>
          <w:w w:val="110"/>
          <w:sz w:val="24"/>
          <w:u w:val="single"/>
          <w:vertAlign w:val="superscript"/>
          <w:lang w:val="da-DK"/>
        </w:rPr>
        <w:t>π</w:t>
      </w:r>
      <w:r w:rsidRPr="00EE529C">
        <w:rPr>
          <w:i/>
          <w:spacing w:val="-40"/>
          <w:w w:val="110"/>
          <w:sz w:val="24"/>
          <w:lang w:val="da-DK"/>
        </w:rPr>
        <w:t xml:space="preserve"> </w:t>
      </w:r>
      <w:r w:rsidRPr="00EE529C">
        <w:rPr>
          <w:w w:val="105"/>
          <w:sz w:val="24"/>
          <w:lang w:val="da-DK"/>
        </w:rPr>
        <w:t>].</w:t>
      </w:r>
    </w:p>
    <w:p w:rsidR="007E510D" w:rsidRPr="00EE529C" w:rsidRDefault="00EE529C">
      <w:pPr>
        <w:tabs>
          <w:tab w:val="left" w:pos="303"/>
        </w:tabs>
        <w:spacing w:line="216" w:lineRule="exact"/>
        <w:ind w:right="1857"/>
        <w:jc w:val="right"/>
        <w:rPr>
          <w:sz w:val="18"/>
          <w:lang w:val="da-DK"/>
        </w:rPr>
      </w:pPr>
      <w:r w:rsidRPr="00EE529C">
        <w:rPr>
          <w:w w:val="110"/>
          <w:sz w:val="18"/>
          <w:lang w:val="da-DK"/>
        </w:rPr>
        <w:t>2</w:t>
      </w:r>
      <w:r w:rsidRPr="00EE529C">
        <w:rPr>
          <w:w w:val="110"/>
          <w:sz w:val="18"/>
          <w:lang w:val="da-DK"/>
        </w:rPr>
        <w:tab/>
      </w:r>
      <w:r w:rsidRPr="00EE529C">
        <w:rPr>
          <w:w w:val="105"/>
          <w:sz w:val="18"/>
          <w:lang w:val="da-DK"/>
        </w:rPr>
        <w:t>2</w:t>
      </w:r>
    </w:p>
    <w:p w:rsidR="007E510D" w:rsidRPr="00EE529C" w:rsidRDefault="00EE529C">
      <w:pPr>
        <w:pStyle w:val="ListParagraph"/>
        <w:numPr>
          <w:ilvl w:val="3"/>
          <w:numId w:val="63"/>
        </w:numPr>
        <w:tabs>
          <w:tab w:val="left" w:pos="1846"/>
        </w:tabs>
        <w:spacing w:before="139"/>
        <w:ind w:hanging="441"/>
        <w:jc w:val="left"/>
        <w:rPr>
          <w:sz w:val="24"/>
          <w:lang w:val="da-DK"/>
        </w:rPr>
      </w:pPr>
      <w:r w:rsidRPr="00EE529C">
        <w:rPr>
          <w:w w:val="105"/>
          <w:sz w:val="24"/>
          <w:lang w:val="da-DK"/>
        </w:rPr>
        <w:t>Lad</w:t>
      </w:r>
      <w:r w:rsidRPr="00EE529C">
        <w:rPr>
          <w:spacing w:val="-5"/>
          <w:w w:val="105"/>
          <w:sz w:val="24"/>
          <w:lang w:val="da-DK"/>
        </w:rPr>
        <w:t xml:space="preserve"> </w:t>
      </w:r>
      <w:r w:rsidRPr="00EE529C">
        <w:rPr>
          <w:i/>
          <w:w w:val="105"/>
          <w:sz w:val="24"/>
          <w:lang w:val="da-DK"/>
        </w:rPr>
        <w:t>k</w:t>
      </w:r>
      <w:r w:rsidRPr="00EE529C">
        <w:rPr>
          <w:i/>
          <w:spacing w:val="2"/>
          <w:w w:val="105"/>
          <w:sz w:val="24"/>
          <w:lang w:val="da-DK"/>
        </w:rPr>
        <w:t xml:space="preserve"> </w:t>
      </w:r>
      <w:r w:rsidRPr="00EE529C">
        <w:rPr>
          <w:i/>
          <w:w w:val="105"/>
          <w:sz w:val="24"/>
          <w:lang w:val="da-DK"/>
        </w:rPr>
        <w:t>&gt;</w:t>
      </w:r>
      <w:r w:rsidRPr="00EE529C">
        <w:rPr>
          <w:i/>
          <w:spacing w:val="-11"/>
          <w:w w:val="105"/>
          <w:sz w:val="24"/>
          <w:lang w:val="da-DK"/>
        </w:rPr>
        <w:t xml:space="preserve"> </w:t>
      </w:r>
      <w:r w:rsidRPr="00EE529C">
        <w:rPr>
          <w:w w:val="105"/>
          <w:sz w:val="24"/>
          <w:lang w:val="da-DK"/>
        </w:rPr>
        <w:t>0</w:t>
      </w:r>
      <w:r w:rsidRPr="00EE529C">
        <w:rPr>
          <w:spacing w:val="-4"/>
          <w:w w:val="105"/>
          <w:sz w:val="24"/>
          <w:lang w:val="da-DK"/>
        </w:rPr>
        <w:t xml:space="preserve"> </w:t>
      </w:r>
      <w:r w:rsidRPr="00EE529C">
        <w:rPr>
          <w:w w:val="105"/>
          <w:sz w:val="24"/>
          <w:lang w:val="da-DK"/>
        </w:rPr>
        <w:t>og</w:t>
      </w:r>
      <w:r w:rsidRPr="00EE529C">
        <w:rPr>
          <w:spacing w:val="-4"/>
          <w:w w:val="105"/>
          <w:sz w:val="24"/>
          <w:lang w:val="da-DK"/>
        </w:rPr>
        <w:t xml:space="preserve"> </w:t>
      </w:r>
      <w:r w:rsidRPr="00EE529C">
        <w:rPr>
          <w:w w:val="105"/>
          <w:sz w:val="24"/>
          <w:lang w:val="da-DK"/>
        </w:rPr>
        <w:t>definer</w:t>
      </w:r>
      <w:r w:rsidRPr="00EE529C">
        <w:rPr>
          <w:spacing w:val="-4"/>
          <w:w w:val="105"/>
          <w:sz w:val="24"/>
          <w:lang w:val="da-DK"/>
        </w:rPr>
        <w:t xml:space="preserve"> </w:t>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w:t>
      </w:r>
      <w:r w:rsidRPr="00EE529C">
        <w:rPr>
          <w:spacing w:val="-11"/>
          <w:w w:val="105"/>
          <w:sz w:val="24"/>
          <w:lang w:val="da-DK"/>
        </w:rPr>
        <w:t xml:space="preserve"> </w:t>
      </w:r>
      <w:r w:rsidRPr="00EE529C">
        <w:rPr>
          <w:w w:val="105"/>
          <w:sz w:val="24"/>
          <w:lang w:val="da-DK"/>
        </w:rPr>
        <w:t>=</w:t>
      </w:r>
      <w:r w:rsidRPr="00EE529C">
        <w:rPr>
          <w:spacing w:val="-11"/>
          <w:w w:val="105"/>
          <w:sz w:val="24"/>
          <w:lang w:val="da-DK"/>
        </w:rPr>
        <w:t xml:space="preserve"> </w:t>
      </w:r>
      <w:r w:rsidRPr="00EE529C">
        <w:rPr>
          <w:i/>
          <w:spacing w:val="3"/>
          <w:w w:val="105"/>
          <w:sz w:val="24"/>
          <w:lang w:val="da-DK"/>
        </w:rPr>
        <w:t>x</w:t>
      </w:r>
      <w:r w:rsidRPr="00EE529C">
        <w:rPr>
          <w:i/>
          <w:spacing w:val="3"/>
          <w:w w:val="105"/>
          <w:sz w:val="24"/>
          <w:vertAlign w:val="superscript"/>
          <w:lang w:val="da-DK"/>
        </w:rPr>
        <w:t>k</w:t>
      </w:r>
      <w:r w:rsidRPr="00EE529C">
        <w:rPr>
          <w:i/>
          <w:spacing w:val="15"/>
          <w:w w:val="105"/>
          <w:sz w:val="24"/>
          <w:lang w:val="da-DK"/>
        </w:rPr>
        <w:t xml:space="preserve"> </w:t>
      </w:r>
      <w:r w:rsidRPr="00EE529C">
        <w:rPr>
          <w:w w:val="105"/>
          <w:sz w:val="24"/>
          <w:lang w:val="da-DK"/>
        </w:rPr>
        <w:t>og</w:t>
      </w:r>
      <w:r w:rsidRPr="00EE529C">
        <w:rPr>
          <w:spacing w:val="-4"/>
          <w:w w:val="105"/>
          <w:sz w:val="24"/>
          <w:lang w:val="da-DK"/>
        </w:rPr>
        <w:t xml:space="preserve"> </w:t>
      </w:r>
      <w:r w:rsidRPr="00EE529C">
        <w:rPr>
          <w:i/>
          <w:spacing w:val="6"/>
          <w:w w:val="105"/>
          <w:sz w:val="24"/>
          <w:lang w:val="da-DK"/>
        </w:rPr>
        <w:t>g</w:t>
      </w:r>
      <w:r w:rsidRPr="00EE529C">
        <w:rPr>
          <w:spacing w:val="6"/>
          <w:w w:val="105"/>
          <w:sz w:val="24"/>
          <w:lang w:val="da-DK"/>
        </w:rPr>
        <w:t>(</w:t>
      </w:r>
      <w:r w:rsidRPr="00EE529C">
        <w:rPr>
          <w:i/>
          <w:spacing w:val="6"/>
          <w:w w:val="105"/>
          <w:sz w:val="24"/>
          <w:lang w:val="da-DK"/>
        </w:rPr>
        <w:t>x</w:t>
      </w:r>
      <w:r w:rsidRPr="00EE529C">
        <w:rPr>
          <w:spacing w:val="6"/>
          <w:w w:val="105"/>
          <w:sz w:val="24"/>
          <w:lang w:val="da-DK"/>
        </w:rPr>
        <w:t>)</w:t>
      </w:r>
      <w:r w:rsidRPr="00EE529C">
        <w:rPr>
          <w:spacing w:val="-11"/>
          <w:w w:val="105"/>
          <w:sz w:val="24"/>
          <w:lang w:val="da-DK"/>
        </w:rPr>
        <w:t xml:space="preserve"> </w:t>
      </w:r>
      <w:r w:rsidRPr="00EE529C">
        <w:rPr>
          <w:w w:val="105"/>
          <w:sz w:val="24"/>
          <w:lang w:val="da-DK"/>
        </w:rPr>
        <w:t>=</w:t>
      </w:r>
      <w:r w:rsidRPr="00EE529C">
        <w:rPr>
          <w:spacing w:val="-11"/>
          <w:w w:val="105"/>
          <w:sz w:val="24"/>
          <w:lang w:val="da-DK"/>
        </w:rPr>
        <w:t xml:space="preserve"> </w:t>
      </w:r>
      <w:r w:rsidRPr="00EE529C">
        <w:rPr>
          <w:i/>
          <w:spacing w:val="7"/>
          <w:w w:val="105"/>
          <w:sz w:val="24"/>
          <w:lang w:val="da-DK"/>
        </w:rPr>
        <w:t>x</w:t>
      </w:r>
      <w:r w:rsidRPr="00EE529C">
        <w:rPr>
          <w:spacing w:val="7"/>
          <w:w w:val="105"/>
          <w:sz w:val="24"/>
          <w:vertAlign w:val="superscript"/>
          <w:lang w:val="da-DK"/>
        </w:rPr>
        <w:t>1</w:t>
      </w:r>
      <w:r w:rsidRPr="00EE529C">
        <w:rPr>
          <w:i/>
          <w:spacing w:val="7"/>
          <w:w w:val="105"/>
          <w:sz w:val="24"/>
          <w:vertAlign w:val="superscript"/>
          <w:lang w:val="da-DK"/>
        </w:rPr>
        <w:t>/k</w:t>
      </w:r>
      <w:r w:rsidRPr="00EE529C">
        <w:rPr>
          <w:spacing w:val="7"/>
          <w:w w:val="105"/>
          <w:sz w:val="24"/>
          <w:lang w:val="da-DK"/>
        </w:rPr>
        <w:t>.</w:t>
      </w:r>
    </w:p>
    <w:p w:rsidR="007E510D" w:rsidRPr="00EE529C" w:rsidRDefault="00EE529C">
      <w:pPr>
        <w:pStyle w:val="ListParagraph"/>
        <w:numPr>
          <w:ilvl w:val="4"/>
          <w:numId w:val="63"/>
        </w:numPr>
        <w:tabs>
          <w:tab w:val="left" w:pos="2361"/>
        </w:tabs>
        <w:spacing w:before="175"/>
        <w:ind w:hanging="396"/>
        <w:rPr>
          <w:sz w:val="24"/>
          <w:lang w:val="da-DK"/>
        </w:rPr>
      </w:pPr>
      <w:r w:rsidRPr="00EE529C">
        <w:rPr>
          <w:sz w:val="24"/>
          <w:lang w:val="da-DK"/>
        </w:rPr>
        <w:t xml:space="preserve">Vis at arealet mellem graferne for </w:t>
      </w:r>
      <w:r w:rsidRPr="00EE529C">
        <w:rPr>
          <w:i/>
          <w:sz w:val="24"/>
          <w:lang w:val="da-DK"/>
        </w:rPr>
        <w:t xml:space="preserve">f </w:t>
      </w:r>
      <w:r w:rsidRPr="00EE529C">
        <w:rPr>
          <w:sz w:val="24"/>
          <w:lang w:val="da-DK"/>
        </w:rPr>
        <w:t xml:space="preserve">og </w:t>
      </w:r>
      <w:r w:rsidRPr="00EE529C">
        <w:rPr>
          <w:i/>
          <w:sz w:val="24"/>
          <w:lang w:val="da-DK"/>
        </w:rPr>
        <w:t xml:space="preserve">g </w:t>
      </w:r>
      <w:r w:rsidRPr="00EE529C">
        <w:rPr>
          <w:sz w:val="24"/>
          <w:lang w:val="da-DK"/>
        </w:rPr>
        <w:t>fra 0 til 1 er givet</w:t>
      </w:r>
      <w:r w:rsidRPr="00EE529C">
        <w:rPr>
          <w:spacing w:val="26"/>
          <w:sz w:val="24"/>
          <w:lang w:val="da-DK"/>
        </w:rPr>
        <w:t xml:space="preserve"> </w:t>
      </w:r>
      <w:r w:rsidRPr="00EE529C">
        <w:rPr>
          <w:sz w:val="24"/>
          <w:lang w:val="da-DK"/>
        </w:rPr>
        <w:t>ved</w:t>
      </w:r>
    </w:p>
    <w:p w:rsidR="007E510D" w:rsidRPr="00EE529C" w:rsidRDefault="00EE529C">
      <w:pPr>
        <w:spacing w:before="149" w:line="170" w:lineRule="auto"/>
        <w:ind w:left="1354" w:right="268"/>
        <w:jc w:val="center"/>
        <w:rPr>
          <w:i/>
          <w:sz w:val="24"/>
          <w:lang w:val="da-DK"/>
        </w:rPr>
      </w:pPr>
      <w:r w:rsidRPr="00EE529C">
        <w:rPr>
          <w:i/>
          <w:sz w:val="24"/>
          <w:u w:val="single"/>
          <w:lang w:val="da-DK"/>
        </w:rPr>
        <w:t xml:space="preserve">k </w:t>
      </w:r>
      <w:r w:rsidRPr="00EE529C">
        <w:rPr>
          <w:rFonts w:ascii="Lucida Sans Unicode" w:hAnsi="Lucida Sans Unicode"/>
          <w:sz w:val="24"/>
          <w:u w:val="single"/>
          <w:lang w:val="da-DK"/>
        </w:rPr>
        <w:t>−</w:t>
      </w:r>
      <w:r w:rsidRPr="00EE529C">
        <w:rPr>
          <w:rFonts w:ascii="Lucida Sans Unicode" w:hAnsi="Lucida Sans Unicode"/>
          <w:sz w:val="24"/>
          <w:lang w:val="da-DK"/>
        </w:rPr>
        <w:t xml:space="preserve"> </w:t>
      </w:r>
      <w:r w:rsidRPr="00EE529C">
        <w:rPr>
          <w:sz w:val="24"/>
          <w:u w:val="single"/>
          <w:lang w:val="da-DK"/>
        </w:rPr>
        <w:t>1</w:t>
      </w:r>
      <w:r w:rsidRPr="00EE529C">
        <w:rPr>
          <w:sz w:val="24"/>
          <w:lang w:val="da-DK"/>
        </w:rPr>
        <w:t xml:space="preserve"> </w:t>
      </w:r>
      <w:r w:rsidRPr="00EE529C">
        <w:rPr>
          <w:i/>
          <w:position w:val="-15"/>
          <w:sz w:val="24"/>
          <w:lang w:val="da-DK"/>
        </w:rPr>
        <w:t>.</w:t>
      </w:r>
    </w:p>
    <w:p w:rsidR="007E510D" w:rsidRPr="00EE529C" w:rsidRDefault="00EE529C">
      <w:pPr>
        <w:spacing w:line="232" w:lineRule="exact"/>
        <w:ind w:left="1269" w:right="268"/>
        <w:jc w:val="center"/>
        <w:rPr>
          <w:sz w:val="24"/>
          <w:lang w:val="da-DK"/>
        </w:rPr>
      </w:pPr>
      <w:r w:rsidRPr="00EE529C">
        <w:rPr>
          <w:i/>
          <w:w w:val="105"/>
          <w:sz w:val="24"/>
          <w:lang w:val="da-DK"/>
        </w:rPr>
        <w:t xml:space="preserve">k </w:t>
      </w:r>
      <w:r w:rsidRPr="00EE529C">
        <w:rPr>
          <w:w w:val="105"/>
          <w:sz w:val="24"/>
          <w:lang w:val="da-DK"/>
        </w:rPr>
        <w:t>+ 1</w:t>
      </w:r>
    </w:p>
    <w:p w:rsidR="007E510D" w:rsidRPr="00EE529C" w:rsidRDefault="00EE529C">
      <w:pPr>
        <w:pStyle w:val="ListParagraph"/>
        <w:numPr>
          <w:ilvl w:val="4"/>
          <w:numId w:val="63"/>
        </w:numPr>
        <w:tabs>
          <w:tab w:val="left" w:pos="2361"/>
        </w:tabs>
        <w:spacing w:before="130" w:line="294" w:lineRule="exact"/>
        <w:ind w:hanging="411"/>
        <w:rPr>
          <w:sz w:val="24"/>
          <w:lang w:val="da-DK"/>
        </w:rPr>
      </w:pPr>
      <w:r w:rsidRPr="00EE529C">
        <w:rPr>
          <w:sz w:val="24"/>
          <w:lang w:val="da-DK"/>
        </w:rPr>
        <w:t xml:space="preserve">I </w:t>
      </w:r>
      <w:hyperlink r:id="rId61">
        <w:r w:rsidRPr="00EE529C">
          <w:rPr>
            <w:sz w:val="24"/>
            <w:lang w:val="da-DK"/>
          </w:rPr>
          <w:t xml:space="preserve">Geogebra </w:t>
        </w:r>
      </w:hyperlink>
      <w:r w:rsidRPr="00EE529C">
        <w:rPr>
          <w:sz w:val="24"/>
          <w:lang w:val="da-DK"/>
        </w:rPr>
        <w:t xml:space="preserve">kan man se at hvis </w:t>
      </w:r>
      <w:r w:rsidRPr="00EE529C">
        <w:rPr>
          <w:i/>
          <w:sz w:val="24"/>
          <w:lang w:val="da-DK"/>
        </w:rPr>
        <w:t xml:space="preserve">k </w:t>
      </w:r>
      <w:r w:rsidRPr="00EE529C">
        <w:rPr>
          <w:sz w:val="24"/>
          <w:lang w:val="da-DK"/>
        </w:rPr>
        <w:t>bliver meget stor så er arealet meget tæt</w:t>
      </w:r>
      <w:r w:rsidRPr="00EE529C">
        <w:rPr>
          <w:spacing w:val="-8"/>
          <w:sz w:val="24"/>
          <w:lang w:val="da-DK"/>
        </w:rPr>
        <w:t xml:space="preserve"> </w:t>
      </w:r>
      <w:r w:rsidRPr="00EE529C">
        <w:rPr>
          <w:sz w:val="24"/>
          <w:lang w:val="da-DK"/>
        </w:rPr>
        <w:t>på</w:t>
      </w:r>
    </w:p>
    <w:p w:rsidR="007E510D" w:rsidRPr="00EE529C" w:rsidRDefault="00EE529C">
      <w:pPr>
        <w:pStyle w:val="ListParagraph"/>
        <w:numPr>
          <w:ilvl w:val="5"/>
          <w:numId w:val="63"/>
        </w:numPr>
        <w:tabs>
          <w:tab w:val="left" w:pos="2608"/>
        </w:tabs>
        <w:spacing w:line="294" w:lineRule="exact"/>
        <w:ind w:hanging="255"/>
        <w:rPr>
          <w:sz w:val="24"/>
          <w:lang w:val="da-DK"/>
        </w:rPr>
      </w:pPr>
      <w:r w:rsidRPr="00EE529C">
        <w:rPr>
          <w:sz w:val="24"/>
          <w:lang w:val="da-DK"/>
        </w:rPr>
        <w:t xml:space="preserve">Hvad er den første værdi af </w:t>
      </w:r>
      <w:r w:rsidRPr="00EE529C">
        <w:rPr>
          <w:i/>
          <w:sz w:val="24"/>
          <w:lang w:val="da-DK"/>
        </w:rPr>
        <w:t xml:space="preserve">k </w:t>
      </w:r>
      <w:r w:rsidRPr="00EE529C">
        <w:rPr>
          <w:sz w:val="24"/>
          <w:lang w:val="da-DK"/>
        </w:rPr>
        <w:t>hvor Geogebra siger at arealet er</w:t>
      </w:r>
      <w:r w:rsidRPr="00EE529C">
        <w:rPr>
          <w:spacing w:val="-10"/>
          <w:sz w:val="24"/>
          <w:lang w:val="da-DK"/>
        </w:rPr>
        <w:t xml:space="preserve"> </w:t>
      </w:r>
      <w:r w:rsidRPr="00EE529C">
        <w:rPr>
          <w:sz w:val="24"/>
          <w:lang w:val="da-DK"/>
        </w:rPr>
        <w:t>1?</w:t>
      </w:r>
    </w:p>
    <w:p w:rsidR="007E510D" w:rsidRPr="00EE529C" w:rsidRDefault="00EE529C">
      <w:pPr>
        <w:pStyle w:val="ListParagraph"/>
        <w:numPr>
          <w:ilvl w:val="4"/>
          <w:numId w:val="63"/>
        </w:numPr>
        <w:tabs>
          <w:tab w:val="left" w:pos="2361"/>
        </w:tabs>
        <w:spacing w:before="75"/>
        <w:ind w:hanging="386"/>
        <w:rPr>
          <w:sz w:val="24"/>
          <w:lang w:val="da-DK"/>
        </w:rPr>
      </w:pPr>
      <w:r w:rsidRPr="00EE529C">
        <w:rPr>
          <w:sz w:val="24"/>
          <w:lang w:val="da-DK"/>
        </w:rPr>
        <w:t>Brug formlen til at vise, at arealet mellem de to kurver aldrig kan være</w:t>
      </w:r>
      <w:r w:rsidRPr="00EE529C">
        <w:rPr>
          <w:spacing w:val="-3"/>
          <w:sz w:val="24"/>
          <w:lang w:val="da-DK"/>
        </w:rPr>
        <w:t xml:space="preserve"> </w:t>
      </w:r>
      <w:r w:rsidRPr="00EE529C">
        <w:rPr>
          <w:sz w:val="24"/>
          <w:lang w:val="da-DK"/>
        </w:rPr>
        <w:t>1.</w:t>
      </w:r>
    </w:p>
    <w:p w:rsidR="007E510D" w:rsidRPr="00EE529C" w:rsidRDefault="00EE529C">
      <w:pPr>
        <w:pStyle w:val="ListParagraph"/>
        <w:numPr>
          <w:ilvl w:val="4"/>
          <w:numId w:val="63"/>
        </w:numPr>
        <w:tabs>
          <w:tab w:val="left" w:pos="2361"/>
        </w:tabs>
        <w:spacing w:before="75"/>
        <w:ind w:hanging="420"/>
        <w:rPr>
          <w:sz w:val="24"/>
          <w:lang w:val="da-DK"/>
        </w:rPr>
      </w:pPr>
      <w:r w:rsidRPr="00EE529C">
        <w:rPr>
          <w:sz w:val="24"/>
          <w:lang w:val="da-DK"/>
        </w:rPr>
        <w:t xml:space="preserve">Hvad er det korrekte areal når </w:t>
      </w:r>
      <w:r w:rsidRPr="00EE529C">
        <w:rPr>
          <w:i/>
          <w:sz w:val="24"/>
          <w:lang w:val="da-DK"/>
        </w:rPr>
        <w:t xml:space="preserve">k </w:t>
      </w:r>
      <w:r w:rsidRPr="00EE529C">
        <w:rPr>
          <w:sz w:val="24"/>
          <w:lang w:val="da-DK"/>
        </w:rPr>
        <w:t>= 399?</w:t>
      </w:r>
    </w:p>
    <w:p w:rsidR="007E510D" w:rsidRPr="00EE529C" w:rsidRDefault="00EE529C">
      <w:pPr>
        <w:pStyle w:val="ListParagraph"/>
        <w:numPr>
          <w:ilvl w:val="3"/>
          <w:numId w:val="63"/>
        </w:numPr>
        <w:tabs>
          <w:tab w:val="left" w:pos="1846"/>
        </w:tabs>
        <w:spacing w:before="175" w:line="274" w:lineRule="exact"/>
        <w:ind w:hanging="441"/>
        <w:jc w:val="left"/>
        <w:rPr>
          <w:sz w:val="24"/>
          <w:lang w:val="da-DK"/>
        </w:rPr>
      </w:pPr>
      <w:r w:rsidRPr="00EE529C">
        <w:rPr>
          <w:sz w:val="24"/>
          <w:lang w:val="da-DK"/>
        </w:rPr>
        <w:t>Lad</w:t>
      </w:r>
    </w:p>
    <w:p w:rsidR="007E510D" w:rsidRPr="00EE529C" w:rsidRDefault="00EE529C">
      <w:pPr>
        <w:spacing w:line="216" w:lineRule="exact"/>
        <w:ind w:right="191"/>
        <w:jc w:val="center"/>
        <w:rPr>
          <w:sz w:val="14"/>
          <w:lang w:val="da-DK"/>
        </w:rPr>
      </w:pPr>
      <w:r w:rsidRPr="00EE529C">
        <w:rPr>
          <w:lang w:val="da-DK"/>
        </w:rPr>
        <w:pict>
          <v:shape id="_x0000_s5224" style="position:absolute;left:0;text-align:left;margin-left:299.25pt;margin-top:14.95pt;width:3.85pt;height:.1pt;z-index:-15159296;mso-wrap-distance-left:0;mso-wrap-distance-right:0;mso-position-horizontal-relative:page" coordorigin="5985,299" coordsize="77,0" path="m5985,299r76,e" filled="f" strokeweight=".15806mm">
            <v:path arrowok="t"/>
            <w10:wrap type="topAndBottom" anchorx="page"/>
          </v:shape>
        </w:pict>
      </w:r>
      <w:r w:rsidRPr="00EE529C">
        <w:rPr>
          <w:rFonts w:ascii="Tahoma" w:hAnsi="Tahoma"/>
          <w:w w:val="90"/>
          <w:sz w:val="24"/>
          <w:lang w:val="da-DK"/>
        </w:rPr>
        <w:t xml:space="preserve">  </w:t>
      </w:r>
      <w:r w:rsidRPr="00EE529C">
        <w:rPr>
          <w:position w:val="-8"/>
          <w:sz w:val="14"/>
          <w:lang w:val="da-DK"/>
        </w:rPr>
        <w:t>2</w:t>
      </w:r>
    </w:p>
    <w:p w:rsidR="007E510D" w:rsidRPr="00EE529C" w:rsidRDefault="00EE529C">
      <w:pPr>
        <w:tabs>
          <w:tab w:val="left" w:pos="1907"/>
        </w:tabs>
        <w:spacing w:after="30" w:line="69" w:lineRule="auto"/>
        <w:ind w:left="507"/>
        <w:jc w:val="center"/>
        <w:rPr>
          <w:i/>
          <w:sz w:val="24"/>
          <w:lang w:val="da-DK"/>
        </w:rPr>
      </w:pPr>
      <w:r w:rsidRPr="00EE529C">
        <w:rPr>
          <w:i/>
          <w:w w:val="126"/>
          <w:position w:val="-15"/>
          <w:sz w:val="24"/>
          <w:lang w:val="da-DK"/>
        </w:rPr>
        <w:t>f</w:t>
      </w:r>
      <w:r w:rsidRPr="00EE529C">
        <w:rPr>
          <w:i/>
          <w:spacing w:val="4"/>
          <w:position w:val="-15"/>
          <w:sz w:val="24"/>
          <w:lang w:val="da-DK"/>
        </w:rPr>
        <w:t xml:space="preserve"> </w:t>
      </w:r>
      <w:r w:rsidRPr="00EE529C">
        <w:rPr>
          <w:w w:val="102"/>
          <w:position w:val="-15"/>
          <w:sz w:val="24"/>
          <w:lang w:val="da-DK"/>
        </w:rPr>
        <w:t>(</w:t>
      </w:r>
      <w:r w:rsidRPr="00EE529C">
        <w:rPr>
          <w:i/>
          <w:spacing w:val="6"/>
          <w:position w:val="-15"/>
          <w:sz w:val="24"/>
          <w:lang w:val="da-DK"/>
        </w:rPr>
        <w:t>x</w:t>
      </w:r>
      <w:r w:rsidRPr="00EE529C">
        <w:rPr>
          <w:w w:val="97"/>
          <w:position w:val="-15"/>
          <w:sz w:val="24"/>
          <w:lang w:val="da-DK"/>
        </w:rPr>
        <w:t>)</w:t>
      </w:r>
      <w:r w:rsidRPr="00EE529C">
        <w:rPr>
          <w:spacing w:val="-7"/>
          <w:position w:val="-15"/>
          <w:sz w:val="24"/>
          <w:lang w:val="da-DK"/>
        </w:rPr>
        <w:t xml:space="preserve"> </w:t>
      </w:r>
      <w:r w:rsidRPr="00EE529C">
        <w:rPr>
          <w:w w:val="107"/>
          <w:position w:val="-15"/>
          <w:sz w:val="24"/>
          <w:lang w:val="da-DK"/>
        </w:rPr>
        <w:t>=</w:t>
      </w:r>
      <w:r w:rsidRPr="00EE529C">
        <w:rPr>
          <w:spacing w:val="-7"/>
          <w:position w:val="-15"/>
          <w:sz w:val="24"/>
          <w:lang w:val="da-DK"/>
        </w:rPr>
        <w:t xml:space="preserve"> </w:t>
      </w:r>
      <w:r w:rsidRPr="00EE529C">
        <w:rPr>
          <w:rFonts w:ascii="Verdana" w:hAnsi="Verdana"/>
          <w:spacing w:val="-144"/>
          <w:w w:val="59"/>
          <w:position w:val="3"/>
          <w:sz w:val="24"/>
          <w:lang w:val="da-DK"/>
        </w:rPr>
        <w:t></w:t>
      </w:r>
      <w:r w:rsidRPr="00EE529C">
        <w:rPr>
          <w:rFonts w:ascii="Tahoma" w:hAnsi="Tahoma"/>
          <w:w w:val="59"/>
          <w:position w:val="-2"/>
          <w:sz w:val="24"/>
          <w:lang w:val="da-DK"/>
        </w:rPr>
        <w:t></w:t>
      </w:r>
      <w:r w:rsidRPr="00EE529C">
        <w:rPr>
          <w:i/>
          <w:sz w:val="24"/>
          <w:lang w:val="da-DK"/>
        </w:rPr>
        <w:t>x</w:t>
      </w:r>
      <w:r w:rsidRPr="00EE529C">
        <w:rPr>
          <w:i/>
          <w:spacing w:val="-30"/>
          <w:sz w:val="24"/>
          <w:lang w:val="da-DK"/>
        </w:rPr>
        <w:t xml:space="preserve"> </w:t>
      </w:r>
      <w:r w:rsidRPr="00EE529C">
        <w:rPr>
          <w:w w:val="108"/>
          <w:position w:val="3"/>
          <w:sz w:val="14"/>
          <w:lang w:val="da-DK"/>
        </w:rPr>
        <w:t>3</w:t>
      </w:r>
      <w:r w:rsidRPr="00EE529C">
        <w:rPr>
          <w:spacing w:val="-2"/>
          <w:position w:val="3"/>
          <w:sz w:val="14"/>
          <w:lang w:val="da-DK"/>
        </w:rPr>
        <w:t xml:space="preserve"> </w:t>
      </w:r>
      <w:r w:rsidRPr="00EE529C">
        <w:rPr>
          <w:i/>
          <w:w w:val="97"/>
          <w:sz w:val="24"/>
          <w:lang w:val="da-DK"/>
        </w:rPr>
        <w:t>,</w:t>
      </w:r>
      <w:r w:rsidRPr="00EE529C">
        <w:rPr>
          <w:i/>
          <w:sz w:val="24"/>
          <w:lang w:val="da-DK"/>
        </w:rPr>
        <w:tab/>
      </w:r>
      <w:r w:rsidRPr="00EE529C">
        <w:rPr>
          <w:w w:val="98"/>
          <w:sz w:val="24"/>
          <w:lang w:val="da-DK"/>
        </w:rPr>
        <w:t>hvis</w:t>
      </w:r>
      <w:r w:rsidRPr="00EE529C">
        <w:rPr>
          <w:sz w:val="24"/>
          <w:lang w:val="da-DK"/>
        </w:rPr>
        <w:t xml:space="preserve"> </w:t>
      </w:r>
      <w:r w:rsidRPr="00EE529C">
        <w:rPr>
          <w:i/>
          <w:sz w:val="24"/>
          <w:lang w:val="da-DK"/>
        </w:rPr>
        <w:t>x</w:t>
      </w:r>
      <w:r w:rsidRPr="00EE529C">
        <w:rPr>
          <w:i/>
          <w:spacing w:val="-1"/>
          <w:sz w:val="24"/>
          <w:lang w:val="da-DK"/>
        </w:rPr>
        <w:t xml:space="preserve"> </w:t>
      </w:r>
      <w:r w:rsidRPr="00EE529C">
        <w:rPr>
          <w:i/>
          <w:sz w:val="24"/>
          <w:lang w:val="da-DK"/>
        </w:rPr>
        <w:t>&lt;</w:t>
      </w:r>
      <w:r w:rsidRPr="00EE529C">
        <w:rPr>
          <w:i/>
          <w:spacing w:val="-7"/>
          <w:sz w:val="24"/>
          <w:lang w:val="da-DK"/>
        </w:rPr>
        <w:t xml:space="preserve"> </w:t>
      </w:r>
      <w:r w:rsidRPr="00EE529C">
        <w:rPr>
          <w:spacing w:val="-1"/>
          <w:w w:val="108"/>
          <w:sz w:val="24"/>
          <w:lang w:val="da-DK"/>
        </w:rPr>
        <w:t>0</w:t>
      </w:r>
      <w:r w:rsidRPr="00EE529C">
        <w:rPr>
          <w:i/>
          <w:w w:val="97"/>
          <w:sz w:val="24"/>
          <w:lang w:val="da-DK"/>
        </w:rPr>
        <w:t>,</w:t>
      </w:r>
    </w:p>
    <w:p w:rsidR="007E510D" w:rsidRPr="00EE529C" w:rsidRDefault="00EE529C">
      <w:pPr>
        <w:pStyle w:val="BodyText"/>
        <w:spacing w:line="20" w:lineRule="exact"/>
        <w:ind w:left="5800"/>
        <w:rPr>
          <w:sz w:val="2"/>
          <w:lang w:val="da-DK"/>
        </w:rPr>
      </w:pPr>
      <w:r w:rsidRPr="00EE529C">
        <w:rPr>
          <w:sz w:val="2"/>
          <w:lang w:val="da-DK"/>
        </w:rPr>
      </w:r>
      <w:r w:rsidRPr="00EE529C">
        <w:rPr>
          <w:sz w:val="2"/>
          <w:lang w:val="da-DK"/>
        </w:rPr>
        <w:pict>
          <v:group id="_x0000_s5222" style="width:3.85pt;height:.45pt;mso-position-horizontal-relative:char;mso-position-vertical-relative:line" coordsize="77,9">
            <v:line id="_x0000_s5223" style="position:absolute" from="0,4" to="76,4" strokeweight=".15806mm"/>
            <w10:anchorlock/>
          </v:group>
        </w:pict>
      </w:r>
    </w:p>
    <w:p w:rsidR="007E510D" w:rsidRPr="00EE529C" w:rsidRDefault="00EE529C">
      <w:pPr>
        <w:spacing w:line="99" w:lineRule="exact"/>
        <w:ind w:right="191"/>
        <w:jc w:val="center"/>
        <w:rPr>
          <w:sz w:val="14"/>
          <w:lang w:val="da-DK"/>
        </w:rPr>
      </w:pPr>
      <w:r w:rsidRPr="00EE529C">
        <w:rPr>
          <w:rFonts w:ascii="Verdana" w:hAnsi="Verdana"/>
          <w:w w:val="90"/>
          <w:position w:val="-5"/>
          <w:sz w:val="24"/>
          <w:lang w:val="da-DK"/>
        </w:rPr>
        <w:t></w:t>
      </w:r>
      <w:r w:rsidRPr="00EE529C">
        <w:rPr>
          <w:rFonts w:ascii="Verdana" w:hAnsi="Verdana"/>
          <w:spacing w:val="72"/>
          <w:w w:val="90"/>
          <w:position w:val="-5"/>
          <w:sz w:val="24"/>
          <w:lang w:val="da-DK"/>
        </w:rPr>
        <w:t xml:space="preserve"> </w:t>
      </w:r>
      <w:r w:rsidRPr="00EE529C">
        <w:rPr>
          <w:sz w:val="14"/>
          <w:lang w:val="da-DK"/>
        </w:rPr>
        <w:t>1</w:t>
      </w:r>
    </w:p>
    <w:p w:rsidR="007E510D" w:rsidRPr="00EE529C" w:rsidRDefault="00EE529C">
      <w:pPr>
        <w:tabs>
          <w:tab w:val="left" w:pos="1921"/>
        </w:tabs>
        <w:spacing w:line="19" w:lineRule="auto"/>
        <w:ind w:left="1219"/>
        <w:jc w:val="center"/>
        <w:rPr>
          <w:i/>
          <w:sz w:val="24"/>
          <w:lang w:val="da-DK"/>
        </w:rPr>
      </w:pPr>
      <w:r w:rsidRPr="00EE529C">
        <w:rPr>
          <w:rFonts w:ascii="Tahoma" w:hAnsi="Tahoma"/>
          <w:position w:val="4"/>
          <w:sz w:val="24"/>
          <w:lang w:val="da-DK"/>
        </w:rPr>
        <w:t></w:t>
      </w:r>
      <w:r w:rsidRPr="00EE529C">
        <w:rPr>
          <w:i/>
          <w:sz w:val="24"/>
          <w:lang w:val="da-DK"/>
        </w:rPr>
        <w:t>x</w:t>
      </w:r>
      <w:r w:rsidRPr="00EE529C">
        <w:rPr>
          <w:i/>
          <w:spacing w:val="-42"/>
          <w:sz w:val="24"/>
          <w:lang w:val="da-DK"/>
        </w:rPr>
        <w:t xml:space="preserve"> </w:t>
      </w:r>
      <w:r w:rsidRPr="00EE529C">
        <w:rPr>
          <w:position w:val="3"/>
          <w:sz w:val="14"/>
          <w:lang w:val="da-DK"/>
        </w:rPr>
        <w:t>3</w:t>
      </w:r>
      <w:r w:rsidRPr="00EE529C">
        <w:rPr>
          <w:spacing w:val="-14"/>
          <w:position w:val="3"/>
          <w:sz w:val="14"/>
          <w:lang w:val="da-DK"/>
        </w:rPr>
        <w:t xml:space="preserve"> </w:t>
      </w:r>
      <w:r w:rsidRPr="00EE529C">
        <w:rPr>
          <w:i/>
          <w:sz w:val="24"/>
          <w:lang w:val="da-DK"/>
        </w:rPr>
        <w:t>,</w:t>
      </w:r>
      <w:r w:rsidRPr="00EE529C">
        <w:rPr>
          <w:i/>
          <w:sz w:val="24"/>
          <w:lang w:val="da-DK"/>
        </w:rPr>
        <w:tab/>
      </w:r>
      <w:r w:rsidRPr="00EE529C">
        <w:rPr>
          <w:sz w:val="24"/>
          <w:lang w:val="da-DK"/>
        </w:rPr>
        <w:t xml:space="preserve">hvis </w:t>
      </w:r>
      <w:r w:rsidRPr="00EE529C">
        <w:rPr>
          <w:i/>
          <w:sz w:val="24"/>
          <w:lang w:val="da-DK"/>
        </w:rPr>
        <w:t xml:space="preserve">x </w:t>
      </w:r>
      <w:r w:rsidRPr="00EE529C">
        <w:rPr>
          <w:rFonts w:ascii="Lucida Sans Unicode" w:hAnsi="Lucida Sans Unicode"/>
          <w:sz w:val="24"/>
          <w:lang w:val="da-DK"/>
        </w:rPr>
        <w:t>≥</w:t>
      </w:r>
      <w:r w:rsidRPr="00EE529C">
        <w:rPr>
          <w:rFonts w:ascii="Lucida Sans Unicode" w:hAnsi="Lucida Sans Unicode"/>
          <w:spacing w:val="-25"/>
          <w:sz w:val="24"/>
          <w:lang w:val="da-DK"/>
        </w:rPr>
        <w:t xml:space="preserve"> </w:t>
      </w:r>
      <w:r w:rsidRPr="00EE529C">
        <w:rPr>
          <w:sz w:val="24"/>
          <w:lang w:val="da-DK"/>
        </w:rPr>
        <w:t>0</w:t>
      </w:r>
      <w:r w:rsidRPr="00EE529C">
        <w:rPr>
          <w:i/>
          <w:sz w:val="24"/>
          <w:lang w:val="da-DK"/>
        </w:rPr>
        <w:t>,</w:t>
      </w:r>
    </w:p>
    <w:p w:rsidR="007E510D" w:rsidRPr="00EE529C" w:rsidRDefault="00EE529C">
      <w:pPr>
        <w:pStyle w:val="BodyText"/>
        <w:spacing w:before="212"/>
        <w:ind w:left="1845"/>
        <w:rPr>
          <w:lang w:val="da-DK"/>
        </w:rPr>
      </w:pPr>
      <w:r w:rsidRPr="00EE529C">
        <w:rPr>
          <w:lang w:val="da-DK"/>
        </w:rPr>
        <w:t xml:space="preserve">Bestem arealet mellem grafen for </w:t>
      </w:r>
      <w:r w:rsidRPr="00EE529C">
        <w:rPr>
          <w:i/>
          <w:lang w:val="da-DK"/>
        </w:rPr>
        <w:t xml:space="preserve">f </w:t>
      </w:r>
      <w:r w:rsidRPr="00EE529C">
        <w:rPr>
          <w:lang w:val="da-DK"/>
        </w:rPr>
        <w:t xml:space="preserve">og </w:t>
      </w:r>
      <w:r w:rsidRPr="00EE529C">
        <w:rPr>
          <w:i/>
          <w:lang w:val="da-DK"/>
        </w:rPr>
        <w:t>x</w:t>
      </w:r>
      <w:r w:rsidRPr="00EE529C">
        <w:rPr>
          <w:lang w:val="da-DK"/>
        </w:rPr>
        <w:t>-aksen i intervallet [</w:t>
      </w:r>
      <w:r w:rsidRPr="00EE529C">
        <w:rPr>
          <w:rFonts w:ascii="Lucida Sans Unicode" w:hAnsi="Lucida Sans Unicode"/>
          <w:lang w:val="da-DK"/>
        </w:rPr>
        <w:t>−</w:t>
      </w:r>
      <w:r w:rsidRPr="00EE529C">
        <w:rPr>
          <w:lang w:val="da-DK"/>
        </w:rPr>
        <w:t>1</w:t>
      </w:r>
      <w:r w:rsidRPr="00EE529C">
        <w:rPr>
          <w:i/>
          <w:lang w:val="da-DK"/>
        </w:rPr>
        <w:t xml:space="preserve">, </w:t>
      </w:r>
      <w:r w:rsidRPr="00EE529C">
        <w:rPr>
          <w:lang w:val="da-DK"/>
        </w:rPr>
        <w:t>1].</w:t>
      </w:r>
    </w:p>
    <w:p w:rsidR="007E510D" w:rsidRPr="00EE529C" w:rsidRDefault="00EE529C">
      <w:pPr>
        <w:pStyle w:val="ListParagraph"/>
        <w:numPr>
          <w:ilvl w:val="3"/>
          <w:numId w:val="63"/>
        </w:numPr>
        <w:tabs>
          <w:tab w:val="left" w:pos="1846"/>
        </w:tabs>
        <w:spacing w:before="104"/>
        <w:ind w:hanging="441"/>
        <w:jc w:val="left"/>
        <w:rPr>
          <w:sz w:val="24"/>
          <w:lang w:val="da-DK"/>
        </w:rPr>
      </w:pPr>
      <w:r w:rsidRPr="00EE529C">
        <w:rPr>
          <w:sz w:val="24"/>
          <w:lang w:val="da-DK"/>
        </w:rPr>
        <w:t>Bestem arealet</w:t>
      </w:r>
      <w:r w:rsidRPr="00EE529C">
        <w:rPr>
          <w:spacing w:val="1"/>
          <w:sz w:val="24"/>
          <w:lang w:val="da-DK"/>
        </w:rPr>
        <w:t xml:space="preserve"> </w:t>
      </w:r>
      <w:r w:rsidRPr="00EE529C">
        <w:rPr>
          <w:sz w:val="24"/>
          <w:lang w:val="da-DK"/>
        </w:rPr>
        <w:t>mellem</w:t>
      </w:r>
      <w:r w:rsidRPr="00EE529C">
        <w:rPr>
          <w:spacing w:val="1"/>
          <w:sz w:val="24"/>
          <w:lang w:val="da-DK"/>
        </w:rPr>
        <w:t xml:space="preserve"> </w:t>
      </w:r>
      <w:r w:rsidRPr="00EE529C">
        <w:rPr>
          <w:sz w:val="24"/>
          <w:lang w:val="da-DK"/>
        </w:rPr>
        <w:t>graferne</w:t>
      </w:r>
      <w:r w:rsidRPr="00EE529C">
        <w:rPr>
          <w:spacing w:val="1"/>
          <w:sz w:val="24"/>
          <w:lang w:val="da-DK"/>
        </w:rPr>
        <w:t xml:space="preserve"> </w:t>
      </w:r>
      <w:r w:rsidRPr="00EE529C">
        <w:rPr>
          <w:sz w:val="24"/>
          <w:lang w:val="da-DK"/>
        </w:rPr>
        <w:t>for</w:t>
      </w:r>
      <w:r w:rsidRPr="00EE529C">
        <w:rPr>
          <w:spacing w:val="1"/>
          <w:sz w:val="24"/>
          <w:lang w:val="da-DK"/>
        </w:rPr>
        <w:t xml:space="preserve"> </w:t>
      </w:r>
      <w:r w:rsidRPr="00EE529C">
        <w:rPr>
          <w:sz w:val="24"/>
          <w:lang w:val="da-DK"/>
        </w:rPr>
        <w:t>funktionerne</w:t>
      </w:r>
      <w:r w:rsidRPr="00EE529C">
        <w:rPr>
          <w:spacing w:val="2"/>
          <w:sz w:val="24"/>
          <w:lang w:val="da-DK"/>
        </w:rPr>
        <w:t xml:space="preserve"> </w:t>
      </w:r>
      <w:r w:rsidRPr="00EE529C">
        <w:rPr>
          <w:i/>
          <w:sz w:val="24"/>
          <w:lang w:val="da-DK"/>
        </w:rPr>
        <w:t>f</w:t>
      </w:r>
      <w:r w:rsidRPr="00EE529C">
        <w:rPr>
          <w:i/>
          <w:spacing w:val="5"/>
          <w:sz w:val="24"/>
          <w:lang w:val="da-DK"/>
        </w:rPr>
        <w:t xml:space="preserve"> </w:t>
      </w:r>
      <w:r w:rsidRPr="00EE529C">
        <w:rPr>
          <w:sz w:val="24"/>
          <w:lang w:val="da-DK"/>
        </w:rPr>
        <w:t>(</w:t>
      </w:r>
      <w:r w:rsidRPr="00EE529C">
        <w:rPr>
          <w:i/>
          <w:sz w:val="24"/>
          <w:lang w:val="da-DK"/>
        </w:rPr>
        <w:t>x</w:t>
      </w:r>
      <w:r w:rsidRPr="00EE529C">
        <w:rPr>
          <w:sz w:val="24"/>
          <w:lang w:val="da-DK"/>
        </w:rPr>
        <w:t>)</w:t>
      </w:r>
      <w:r w:rsidRPr="00EE529C">
        <w:rPr>
          <w:spacing w:val="-6"/>
          <w:sz w:val="24"/>
          <w:lang w:val="da-DK"/>
        </w:rPr>
        <w:t xml:space="preserve"> </w:t>
      </w:r>
      <w:r w:rsidRPr="00EE529C">
        <w:rPr>
          <w:sz w:val="24"/>
          <w:lang w:val="da-DK"/>
        </w:rPr>
        <w:t>=</w:t>
      </w:r>
      <w:r w:rsidRPr="00EE529C">
        <w:rPr>
          <w:spacing w:val="-6"/>
          <w:sz w:val="24"/>
          <w:lang w:val="da-DK"/>
        </w:rPr>
        <w:t xml:space="preserve"> </w:t>
      </w:r>
      <w:r w:rsidRPr="00EE529C">
        <w:rPr>
          <w:i/>
          <w:spacing w:val="3"/>
          <w:sz w:val="24"/>
          <w:lang w:val="da-DK"/>
        </w:rPr>
        <w:t>x</w:t>
      </w:r>
      <w:r w:rsidRPr="00EE529C">
        <w:rPr>
          <w:spacing w:val="3"/>
          <w:sz w:val="24"/>
          <w:vertAlign w:val="superscript"/>
          <w:lang w:val="da-DK"/>
        </w:rPr>
        <w:t>2</w:t>
      </w:r>
      <w:r w:rsidRPr="00EE529C">
        <w:rPr>
          <w:spacing w:val="11"/>
          <w:sz w:val="24"/>
          <w:lang w:val="da-DK"/>
        </w:rPr>
        <w:t xml:space="preserve"> </w:t>
      </w:r>
      <w:r w:rsidRPr="00EE529C">
        <w:rPr>
          <w:sz w:val="24"/>
          <w:lang w:val="da-DK"/>
        </w:rPr>
        <w:t>og</w:t>
      </w:r>
      <w:r w:rsidRPr="00EE529C">
        <w:rPr>
          <w:spacing w:val="1"/>
          <w:sz w:val="24"/>
          <w:lang w:val="da-DK"/>
        </w:rPr>
        <w:t xml:space="preserve"> </w:t>
      </w:r>
      <w:r w:rsidRPr="00EE529C">
        <w:rPr>
          <w:i/>
          <w:spacing w:val="6"/>
          <w:sz w:val="24"/>
          <w:lang w:val="da-DK"/>
        </w:rPr>
        <w:t>g</w:t>
      </w:r>
      <w:r w:rsidRPr="00EE529C">
        <w:rPr>
          <w:spacing w:val="6"/>
          <w:sz w:val="24"/>
          <w:lang w:val="da-DK"/>
        </w:rPr>
        <w:t>(</w:t>
      </w:r>
      <w:r w:rsidRPr="00EE529C">
        <w:rPr>
          <w:i/>
          <w:spacing w:val="6"/>
          <w:sz w:val="24"/>
          <w:lang w:val="da-DK"/>
        </w:rPr>
        <w:t>x</w:t>
      </w:r>
      <w:r w:rsidRPr="00EE529C">
        <w:rPr>
          <w:spacing w:val="6"/>
          <w:sz w:val="24"/>
          <w:lang w:val="da-DK"/>
        </w:rPr>
        <w:t>)</w:t>
      </w:r>
      <w:r w:rsidRPr="00EE529C">
        <w:rPr>
          <w:spacing w:val="-6"/>
          <w:sz w:val="24"/>
          <w:lang w:val="da-DK"/>
        </w:rPr>
        <w:t xml:space="preserve"> </w:t>
      </w:r>
      <w:r w:rsidRPr="00EE529C">
        <w:rPr>
          <w:sz w:val="24"/>
          <w:lang w:val="da-DK"/>
        </w:rPr>
        <w:t>=</w:t>
      </w:r>
      <w:r w:rsidRPr="00EE529C">
        <w:rPr>
          <w:spacing w:val="-6"/>
          <w:sz w:val="24"/>
          <w:lang w:val="da-DK"/>
        </w:rPr>
        <w:t xml:space="preserve"> </w:t>
      </w:r>
      <w:r w:rsidRPr="00EE529C">
        <w:rPr>
          <w:sz w:val="24"/>
          <w:lang w:val="da-DK"/>
        </w:rPr>
        <w:t>1</w:t>
      </w:r>
      <w:bookmarkStart w:id="136" w:name="_bookmark130"/>
      <w:bookmarkEnd w:id="136"/>
      <w:r w:rsidRPr="00EE529C">
        <w:rPr>
          <w:spacing w:val="-20"/>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7"/>
          <w:sz w:val="24"/>
          <w:lang w:val="da-DK"/>
        </w:rPr>
        <w:t xml:space="preserve"> </w:t>
      </w:r>
      <w:r w:rsidRPr="00EE529C">
        <w:rPr>
          <w:i/>
          <w:spacing w:val="5"/>
          <w:sz w:val="24"/>
          <w:lang w:val="da-DK"/>
        </w:rPr>
        <w:t>x</w:t>
      </w:r>
      <w:r w:rsidRPr="00EE529C">
        <w:rPr>
          <w:spacing w:val="5"/>
          <w:sz w:val="24"/>
          <w:vertAlign w:val="superscript"/>
          <w:lang w:val="da-DK"/>
        </w:rPr>
        <w:t>2</w:t>
      </w:r>
      <w:r w:rsidRPr="00EE529C">
        <w:rPr>
          <w:spacing w:val="5"/>
          <w:sz w:val="24"/>
          <w:lang w:val="da-DK"/>
        </w:rPr>
        <w:t>.</w:t>
      </w:r>
    </w:p>
    <w:p w:rsidR="007E510D" w:rsidRPr="00EE529C" w:rsidRDefault="00EE529C">
      <w:pPr>
        <w:pStyle w:val="ListParagraph"/>
        <w:numPr>
          <w:ilvl w:val="3"/>
          <w:numId w:val="63"/>
        </w:numPr>
        <w:tabs>
          <w:tab w:val="left" w:pos="1846"/>
        </w:tabs>
        <w:spacing w:before="143" w:line="232" w:lineRule="auto"/>
        <w:ind w:right="1297" w:hanging="440"/>
        <w:jc w:val="left"/>
        <w:rPr>
          <w:sz w:val="24"/>
          <w:lang w:val="da-DK"/>
        </w:rPr>
      </w:pPr>
      <w:r w:rsidRPr="00EE529C">
        <w:rPr>
          <w:sz w:val="24"/>
          <w:lang w:val="da-DK"/>
        </w:rPr>
        <w:t>Hvilket</w:t>
      </w:r>
      <w:r w:rsidRPr="00EE529C">
        <w:rPr>
          <w:spacing w:val="-17"/>
          <w:sz w:val="24"/>
          <w:lang w:val="da-DK"/>
        </w:rPr>
        <w:t xml:space="preserve"> </w:t>
      </w:r>
      <w:r w:rsidRPr="00EE529C">
        <w:rPr>
          <w:sz w:val="24"/>
          <w:lang w:val="da-DK"/>
        </w:rPr>
        <w:t>af</w:t>
      </w:r>
      <w:r w:rsidRPr="00EE529C">
        <w:rPr>
          <w:spacing w:val="-17"/>
          <w:sz w:val="24"/>
          <w:lang w:val="da-DK"/>
        </w:rPr>
        <w:t xml:space="preserve"> </w:t>
      </w:r>
      <w:r w:rsidRPr="00EE529C">
        <w:rPr>
          <w:sz w:val="24"/>
          <w:lang w:val="da-DK"/>
        </w:rPr>
        <w:t>de</w:t>
      </w:r>
      <w:r w:rsidRPr="00EE529C">
        <w:rPr>
          <w:spacing w:val="-16"/>
          <w:sz w:val="24"/>
          <w:lang w:val="da-DK"/>
        </w:rPr>
        <w:t xml:space="preserve"> </w:t>
      </w:r>
      <w:r w:rsidRPr="00EE529C">
        <w:rPr>
          <w:sz w:val="24"/>
          <w:lang w:val="da-DK"/>
        </w:rPr>
        <w:t>to</w:t>
      </w:r>
      <w:r w:rsidRPr="00EE529C">
        <w:rPr>
          <w:spacing w:val="-17"/>
          <w:sz w:val="24"/>
          <w:lang w:val="da-DK"/>
        </w:rPr>
        <w:t xml:space="preserve"> </w:t>
      </w:r>
      <w:r w:rsidRPr="00EE529C">
        <w:rPr>
          <w:sz w:val="24"/>
          <w:lang w:val="da-DK"/>
        </w:rPr>
        <w:t>grå</w:t>
      </w:r>
      <w:r w:rsidRPr="00EE529C">
        <w:rPr>
          <w:spacing w:val="-16"/>
          <w:sz w:val="24"/>
          <w:lang w:val="da-DK"/>
        </w:rPr>
        <w:t xml:space="preserve"> </w:t>
      </w:r>
      <w:r w:rsidRPr="00EE529C">
        <w:rPr>
          <w:sz w:val="24"/>
          <w:lang w:val="da-DK"/>
        </w:rPr>
        <w:t>områder</w:t>
      </w:r>
      <w:r w:rsidRPr="00EE529C">
        <w:rPr>
          <w:spacing w:val="-17"/>
          <w:sz w:val="24"/>
          <w:lang w:val="da-DK"/>
        </w:rPr>
        <w:t xml:space="preserve"> </w:t>
      </w:r>
      <w:r w:rsidRPr="00EE529C">
        <w:rPr>
          <w:sz w:val="24"/>
          <w:lang w:val="da-DK"/>
        </w:rPr>
        <w:t>i</w:t>
      </w:r>
      <w:r w:rsidRPr="00EE529C">
        <w:rPr>
          <w:spacing w:val="-16"/>
          <w:sz w:val="24"/>
          <w:lang w:val="da-DK"/>
        </w:rPr>
        <w:t xml:space="preserve"> </w:t>
      </w:r>
      <w:r w:rsidRPr="00EE529C">
        <w:rPr>
          <w:sz w:val="24"/>
          <w:lang w:val="da-DK"/>
        </w:rPr>
        <w:t>Figur</w:t>
      </w:r>
      <w:r w:rsidRPr="00EE529C">
        <w:rPr>
          <w:spacing w:val="-17"/>
          <w:sz w:val="24"/>
          <w:lang w:val="da-DK"/>
        </w:rPr>
        <w:t xml:space="preserve"> </w:t>
      </w:r>
      <w:hyperlink w:anchor="_bookmark132" w:history="1">
        <w:r w:rsidRPr="00EE529C">
          <w:rPr>
            <w:sz w:val="24"/>
            <w:lang w:val="da-DK"/>
          </w:rPr>
          <w:t>5.5</w:t>
        </w:r>
        <w:r w:rsidRPr="00EE529C">
          <w:rPr>
            <w:spacing w:val="-16"/>
            <w:sz w:val="24"/>
            <w:lang w:val="da-DK"/>
          </w:rPr>
          <w:t xml:space="preserve"> </w:t>
        </w:r>
      </w:hyperlink>
      <w:r w:rsidRPr="00EE529C">
        <w:rPr>
          <w:sz w:val="24"/>
          <w:lang w:val="da-DK"/>
        </w:rPr>
        <w:t>har</w:t>
      </w:r>
      <w:r w:rsidRPr="00EE529C">
        <w:rPr>
          <w:spacing w:val="-17"/>
          <w:sz w:val="24"/>
          <w:lang w:val="da-DK"/>
        </w:rPr>
        <w:t xml:space="preserve"> </w:t>
      </w:r>
      <w:r w:rsidRPr="00EE529C">
        <w:rPr>
          <w:sz w:val="24"/>
          <w:lang w:val="da-DK"/>
        </w:rPr>
        <w:t>det</w:t>
      </w:r>
      <w:r w:rsidRPr="00EE529C">
        <w:rPr>
          <w:spacing w:val="-16"/>
          <w:sz w:val="24"/>
          <w:lang w:val="da-DK"/>
        </w:rPr>
        <w:t xml:space="preserve"> </w:t>
      </w:r>
      <w:r w:rsidRPr="00EE529C">
        <w:rPr>
          <w:sz w:val="24"/>
          <w:lang w:val="da-DK"/>
        </w:rPr>
        <w:t>største</w:t>
      </w:r>
      <w:r w:rsidRPr="00EE529C">
        <w:rPr>
          <w:spacing w:val="-17"/>
          <w:sz w:val="24"/>
          <w:lang w:val="da-DK"/>
        </w:rPr>
        <w:t xml:space="preserve"> </w:t>
      </w:r>
      <w:r w:rsidRPr="00EE529C">
        <w:rPr>
          <w:sz w:val="24"/>
          <w:lang w:val="da-DK"/>
        </w:rPr>
        <w:t>areal?</w:t>
      </w:r>
      <w:r w:rsidRPr="00EE529C">
        <w:rPr>
          <w:spacing w:val="-16"/>
          <w:sz w:val="24"/>
          <w:lang w:val="da-DK"/>
        </w:rPr>
        <w:t xml:space="preserve"> </w:t>
      </w:r>
      <w:r w:rsidRPr="00EE529C">
        <w:rPr>
          <w:sz w:val="24"/>
          <w:lang w:val="da-DK"/>
        </w:rPr>
        <w:t>Hvad</w:t>
      </w:r>
      <w:r w:rsidRPr="00EE529C">
        <w:rPr>
          <w:spacing w:val="-17"/>
          <w:sz w:val="24"/>
          <w:lang w:val="da-DK"/>
        </w:rPr>
        <w:t xml:space="preserve"> </w:t>
      </w:r>
      <w:r w:rsidRPr="00EE529C">
        <w:rPr>
          <w:sz w:val="24"/>
          <w:lang w:val="da-DK"/>
        </w:rPr>
        <w:t>er</w:t>
      </w:r>
      <w:r w:rsidRPr="00EE529C">
        <w:rPr>
          <w:spacing w:val="-17"/>
          <w:sz w:val="24"/>
          <w:lang w:val="da-DK"/>
        </w:rPr>
        <w:t xml:space="preserve"> </w:t>
      </w:r>
      <w:r w:rsidRPr="00EE529C">
        <w:rPr>
          <w:sz w:val="24"/>
          <w:lang w:val="da-DK"/>
        </w:rPr>
        <w:t>det</w:t>
      </w:r>
      <w:r w:rsidRPr="00EE529C">
        <w:rPr>
          <w:spacing w:val="-16"/>
          <w:sz w:val="24"/>
          <w:lang w:val="da-DK"/>
        </w:rPr>
        <w:t xml:space="preserve"> </w:t>
      </w:r>
      <w:r w:rsidRPr="00EE529C">
        <w:rPr>
          <w:sz w:val="24"/>
          <w:lang w:val="da-DK"/>
        </w:rPr>
        <w:t>samlede areal af begge grå</w:t>
      </w:r>
      <w:r w:rsidRPr="00EE529C">
        <w:rPr>
          <w:spacing w:val="-2"/>
          <w:sz w:val="24"/>
          <w:lang w:val="da-DK"/>
        </w:rPr>
        <w:t xml:space="preserve"> </w:t>
      </w:r>
      <w:r w:rsidRPr="00EE529C">
        <w:rPr>
          <w:sz w:val="24"/>
          <w:lang w:val="da-DK"/>
        </w:rPr>
        <w:t>områder?</w:t>
      </w:r>
    </w:p>
    <w:p w:rsidR="007E510D" w:rsidRPr="00EE529C" w:rsidRDefault="007E510D">
      <w:pPr>
        <w:pStyle w:val="BodyText"/>
        <w:spacing w:before="9"/>
        <w:rPr>
          <w:sz w:val="32"/>
          <w:lang w:val="da-DK"/>
        </w:rPr>
      </w:pPr>
    </w:p>
    <w:p w:rsidR="007E510D" w:rsidRPr="00EE529C" w:rsidRDefault="00EE529C">
      <w:pPr>
        <w:pStyle w:val="Heading2"/>
        <w:numPr>
          <w:ilvl w:val="1"/>
          <w:numId w:val="63"/>
        </w:numPr>
        <w:tabs>
          <w:tab w:val="left" w:pos="2069"/>
          <w:tab w:val="left" w:pos="2070"/>
        </w:tabs>
        <w:spacing w:line="249" w:lineRule="auto"/>
        <w:ind w:right="1237"/>
        <w:rPr>
          <w:lang w:val="da-DK"/>
        </w:rPr>
      </w:pPr>
      <w:bookmarkStart w:id="137" w:name="_bookmark131"/>
      <w:bookmarkEnd w:id="137"/>
      <w:r w:rsidRPr="00EE529C">
        <w:rPr>
          <w:w w:val="110"/>
          <w:lang w:val="da-DK"/>
        </w:rPr>
        <w:t>Delvis</w:t>
      </w:r>
      <w:r w:rsidRPr="00EE529C">
        <w:rPr>
          <w:spacing w:val="-42"/>
          <w:w w:val="110"/>
          <w:lang w:val="da-DK"/>
        </w:rPr>
        <w:t xml:space="preserve"> </w:t>
      </w:r>
      <w:r w:rsidRPr="00EE529C">
        <w:rPr>
          <w:w w:val="110"/>
          <w:lang w:val="da-DK"/>
        </w:rPr>
        <w:t>integration</w:t>
      </w:r>
      <w:r w:rsidRPr="00EE529C">
        <w:rPr>
          <w:spacing w:val="-42"/>
          <w:w w:val="110"/>
          <w:lang w:val="da-DK"/>
        </w:rPr>
        <w:t xml:space="preserve"> </w:t>
      </w:r>
      <w:r w:rsidRPr="00EE529C">
        <w:rPr>
          <w:w w:val="110"/>
          <w:lang w:val="da-DK"/>
        </w:rPr>
        <w:t>og</w:t>
      </w:r>
      <w:r w:rsidRPr="00EE529C">
        <w:rPr>
          <w:spacing w:val="-41"/>
          <w:w w:val="110"/>
          <w:lang w:val="da-DK"/>
        </w:rPr>
        <w:t xml:space="preserve"> </w:t>
      </w:r>
      <w:r w:rsidRPr="00EE529C">
        <w:rPr>
          <w:w w:val="110"/>
          <w:lang w:val="da-DK"/>
        </w:rPr>
        <w:t>substitution</w:t>
      </w:r>
      <w:r w:rsidRPr="00EE529C">
        <w:rPr>
          <w:spacing w:val="-42"/>
          <w:w w:val="110"/>
          <w:lang w:val="da-DK"/>
        </w:rPr>
        <w:t xml:space="preserve"> </w:t>
      </w:r>
      <w:r w:rsidRPr="00EE529C">
        <w:rPr>
          <w:w w:val="110"/>
          <w:lang w:val="da-DK"/>
        </w:rPr>
        <w:t>for</w:t>
      </w:r>
      <w:r w:rsidRPr="00EE529C">
        <w:rPr>
          <w:spacing w:val="-41"/>
          <w:w w:val="110"/>
          <w:lang w:val="da-DK"/>
        </w:rPr>
        <w:t xml:space="preserve"> </w:t>
      </w:r>
      <w:r w:rsidRPr="00EE529C">
        <w:rPr>
          <w:w w:val="110"/>
          <w:lang w:val="da-DK"/>
        </w:rPr>
        <w:t>bestemte</w:t>
      </w:r>
      <w:r w:rsidRPr="00EE529C">
        <w:rPr>
          <w:spacing w:val="-42"/>
          <w:w w:val="110"/>
          <w:lang w:val="da-DK"/>
        </w:rPr>
        <w:t xml:space="preserve"> </w:t>
      </w:r>
      <w:r w:rsidRPr="00EE529C">
        <w:rPr>
          <w:spacing w:val="-4"/>
          <w:w w:val="110"/>
          <w:lang w:val="da-DK"/>
        </w:rPr>
        <w:t xml:space="preserve">inte- </w:t>
      </w:r>
      <w:r w:rsidRPr="00EE529C">
        <w:rPr>
          <w:w w:val="110"/>
          <w:lang w:val="da-DK"/>
        </w:rPr>
        <w:t>graler</w:t>
      </w:r>
    </w:p>
    <w:p w:rsidR="007E510D" w:rsidRPr="00EE529C" w:rsidRDefault="00EE529C">
      <w:pPr>
        <w:pStyle w:val="BodyText"/>
        <w:spacing w:before="226" w:line="232" w:lineRule="auto"/>
        <w:ind w:left="1260" w:right="1249" w:hanging="9"/>
        <w:rPr>
          <w:lang w:val="da-DK"/>
        </w:rPr>
      </w:pPr>
      <w:r w:rsidRPr="00EE529C">
        <w:rPr>
          <w:lang w:val="da-DK"/>
        </w:rPr>
        <w:t>Vi</w:t>
      </w:r>
      <w:r w:rsidRPr="00EE529C">
        <w:rPr>
          <w:spacing w:val="-21"/>
          <w:lang w:val="da-DK"/>
        </w:rPr>
        <w:t xml:space="preserve"> </w:t>
      </w:r>
      <w:r w:rsidRPr="00EE529C">
        <w:rPr>
          <w:lang w:val="da-DK"/>
        </w:rPr>
        <w:t>har</w:t>
      </w:r>
      <w:r w:rsidRPr="00EE529C">
        <w:rPr>
          <w:spacing w:val="-20"/>
          <w:lang w:val="da-DK"/>
        </w:rPr>
        <w:t xml:space="preserve"> </w:t>
      </w:r>
      <w:r w:rsidRPr="00EE529C">
        <w:rPr>
          <w:lang w:val="da-DK"/>
        </w:rPr>
        <w:t>tidligere</w:t>
      </w:r>
      <w:r w:rsidRPr="00EE529C">
        <w:rPr>
          <w:spacing w:val="-20"/>
          <w:lang w:val="da-DK"/>
        </w:rPr>
        <w:t xml:space="preserve"> </w:t>
      </w:r>
      <w:r w:rsidRPr="00EE529C">
        <w:rPr>
          <w:lang w:val="da-DK"/>
        </w:rPr>
        <w:t>betragtet</w:t>
      </w:r>
      <w:r w:rsidRPr="00EE529C">
        <w:rPr>
          <w:spacing w:val="-20"/>
          <w:lang w:val="da-DK"/>
        </w:rPr>
        <w:t xml:space="preserve"> </w:t>
      </w:r>
      <w:r w:rsidRPr="00EE529C">
        <w:rPr>
          <w:lang w:val="da-DK"/>
        </w:rPr>
        <w:t>delvis</w:t>
      </w:r>
      <w:r w:rsidRPr="00EE529C">
        <w:rPr>
          <w:spacing w:val="-20"/>
          <w:lang w:val="da-DK"/>
        </w:rPr>
        <w:t xml:space="preserve"> </w:t>
      </w:r>
      <w:r w:rsidRPr="00EE529C">
        <w:rPr>
          <w:lang w:val="da-DK"/>
        </w:rPr>
        <w:t>integration</w:t>
      </w:r>
      <w:r w:rsidRPr="00EE529C">
        <w:rPr>
          <w:spacing w:val="-20"/>
          <w:lang w:val="da-DK"/>
        </w:rPr>
        <w:t xml:space="preserve"> </w:t>
      </w:r>
      <w:r w:rsidRPr="00EE529C">
        <w:rPr>
          <w:lang w:val="da-DK"/>
        </w:rPr>
        <w:t>og</w:t>
      </w:r>
      <w:r w:rsidRPr="00EE529C">
        <w:rPr>
          <w:spacing w:val="-21"/>
          <w:lang w:val="da-DK"/>
        </w:rPr>
        <w:t xml:space="preserve"> </w:t>
      </w:r>
      <w:r w:rsidRPr="00EE529C">
        <w:rPr>
          <w:lang w:val="da-DK"/>
        </w:rPr>
        <w:t>integration</w:t>
      </w:r>
      <w:r w:rsidRPr="00EE529C">
        <w:rPr>
          <w:spacing w:val="-20"/>
          <w:lang w:val="da-DK"/>
        </w:rPr>
        <w:t xml:space="preserve"> </w:t>
      </w:r>
      <w:r w:rsidRPr="00EE529C">
        <w:rPr>
          <w:lang w:val="da-DK"/>
        </w:rPr>
        <w:t>ved</w:t>
      </w:r>
      <w:r w:rsidRPr="00EE529C">
        <w:rPr>
          <w:spacing w:val="-20"/>
          <w:lang w:val="da-DK"/>
        </w:rPr>
        <w:t xml:space="preserve"> </w:t>
      </w:r>
      <w:r w:rsidRPr="00EE529C">
        <w:rPr>
          <w:lang w:val="da-DK"/>
        </w:rPr>
        <w:t>substitution</w:t>
      </w:r>
      <w:r w:rsidRPr="00EE529C">
        <w:rPr>
          <w:spacing w:val="-20"/>
          <w:lang w:val="da-DK"/>
        </w:rPr>
        <w:t xml:space="preserve"> </w:t>
      </w:r>
      <w:r w:rsidRPr="00EE529C">
        <w:rPr>
          <w:lang w:val="da-DK"/>
        </w:rPr>
        <w:t>for</w:t>
      </w:r>
      <w:r w:rsidRPr="00EE529C">
        <w:rPr>
          <w:spacing w:val="-20"/>
          <w:lang w:val="da-DK"/>
        </w:rPr>
        <w:t xml:space="preserve"> </w:t>
      </w:r>
      <w:r w:rsidRPr="00EE529C">
        <w:rPr>
          <w:lang w:val="da-DK"/>
        </w:rPr>
        <w:t>ubestem- te integraler. Vi vil nu indføre disse tekni</w:t>
      </w:r>
      <w:r w:rsidR="002B46B1">
        <w:rPr>
          <w:lang w:val="da-DK"/>
        </w:rPr>
        <w:t>k</w:t>
      </w:r>
      <w:r w:rsidRPr="00EE529C">
        <w:rPr>
          <w:lang w:val="da-DK"/>
        </w:rPr>
        <w:t>ker for bestemte</w:t>
      </w:r>
      <w:r w:rsidRPr="00EE529C">
        <w:rPr>
          <w:spacing w:val="-4"/>
          <w:lang w:val="da-DK"/>
        </w:rPr>
        <w:t xml:space="preserve"> </w:t>
      </w:r>
      <w:r w:rsidRPr="00EE529C">
        <w:rPr>
          <w:lang w:val="da-DK"/>
        </w:rPr>
        <w:t>integraler.</w:t>
      </w:r>
    </w:p>
    <w:p w:rsidR="007E510D" w:rsidRPr="00EE529C" w:rsidRDefault="007E510D">
      <w:pPr>
        <w:pStyle w:val="BodyText"/>
        <w:spacing w:before="11"/>
        <w:rPr>
          <w:sz w:val="26"/>
          <w:lang w:val="da-DK"/>
        </w:rPr>
      </w:pPr>
    </w:p>
    <w:p w:rsidR="007E510D" w:rsidRPr="00EE529C" w:rsidRDefault="00EE529C">
      <w:pPr>
        <w:pStyle w:val="BodyText"/>
        <w:tabs>
          <w:tab w:val="left" w:pos="2797"/>
        </w:tabs>
        <w:spacing w:line="232" w:lineRule="auto"/>
        <w:ind w:left="1260" w:right="1293"/>
        <w:rPr>
          <w:lang w:val="da-DK"/>
        </w:rPr>
      </w:pPr>
      <w:r w:rsidRPr="00EE529C">
        <w:rPr>
          <w:lang w:val="da-DK"/>
        </w:rPr>
        <w:t>Regneregel:</w:t>
      </w:r>
      <w:r w:rsidRPr="00EE529C">
        <w:rPr>
          <w:lang w:val="da-DK"/>
        </w:rPr>
        <w:tab/>
        <w:t xml:space="preserve">Hvis </w:t>
      </w:r>
      <w:r w:rsidRPr="00EE529C">
        <w:rPr>
          <w:i/>
          <w:lang w:val="da-DK"/>
        </w:rPr>
        <w:t xml:space="preserve">f </w:t>
      </w:r>
      <w:r w:rsidRPr="00EE529C">
        <w:rPr>
          <w:lang w:val="da-DK"/>
        </w:rPr>
        <w:t>er en di</w:t>
      </w:r>
      <w:r w:rsidRPr="00EE529C">
        <w:rPr>
          <w:rFonts w:ascii="Calibri" w:hAnsi="Calibri"/>
          <w:lang w:val="da-DK"/>
        </w:rPr>
        <w:t>ff</w:t>
      </w:r>
      <w:r w:rsidRPr="00EE529C">
        <w:rPr>
          <w:lang w:val="da-DK"/>
        </w:rPr>
        <w:t xml:space="preserve">erentiabel funktion og </w:t>
      </w:r>
      <w:r w:rsidRPr="00EE529C">
        <w:rPr>
          <w:i/>
          <w:lang w:val="da-DK"/>
        </w:rPr>
        <w:t xml:space="preserve">g </w:t>
      </w:r>
      <w:r w:rsidRPr="00EE529C">
        <w:rPr>
          <w:lang w:val="da-DK"/>
        </w:rPr>
        <w:t>er en kontinuert funktion, så</w:t>
      </w:r>
      <w:r w:rsidRPr="00EE529C">
        <w:rPr>
          <w:spacing w:val="-44"/>
          <w:lang w:val="da-DK"/>
        </w:rPr>
        <w:t xml:space="preserve"> </w:t>
      </w:r>
      <w:r w:rsidRPr="00EE529C">
        <w:rPr>
          <w:lang w:val="da-DK"/>
        </w:rPr>
        <w:t>er det bestemte integral af deres produkt i intervallet [</w:t>
      </w:r>
      <w:r w:rsidRPr="00EE529C">
        <w:rPr>
          <w:i/>
          <w:lang w:val="da-DK"/>
        </w:rPr>
        <w:t xml:space="preserve">a, </w:t>
      </w:r>
      <w:r w:rsidRPr="00EE529C">
        <w:rPr>
          <w:i/>
          <w:spacing w:val="3"/>
          <w:lang w:val="da-DK"/>
        </w:rPr>
        <w:t>b</w:t>
      </w:r>
      <w:r w:rsidRPr="00EE529C">
        <w:rPr>
          <w:spacing w:val="3"/>
          <w:lang w:val="da-DK"/>
        </w:rPr>
        <w:t xml:space="preserve">] </w:t>
      </w:r>
      <w:r w:rsidRPr="00EE529C">
        <w:rPr>
          <w:lang w:val="da-DK"/>
        </w:rPr>
        <w:t>givet</w:t>
      </w:r>
      <w:r w:rsidRPr="00EE529C">
        <w:rPr>
          <w:spacing w:val="-41"/>
          <w:lang w:val="da-DK"/>
        </w:rPr>
        <w:t xml:space="preserve"> </w:t>
      </w:r>
      <w:r w:rsidRPr="00EE529C">
        <w:rPr>
          <w:lang w:val="da-DK"/>
        </w:rPr>
        <w:t>ved</w:t>
      </w:r>
    </w:p>
    <w:p w:rsidR="007E510D" w:rsidRPr="00EE529C" w:rsidRDefault="007E510D">
      <w:pPr>
        <w:spacing w:line="232" w:lineRule="auto"/>
        <w:rPr>
          <w:lang w:val="da-DK"/>
        </w:rPr>
        <w:sectPr w:rsidR="007E510D" w:rsidRPr="00EE529C">
          <w:type w:val="continuous"/>
          <w:pgSz w:w="11910" w:h="16840"/>
          <w:pgMar w:top="1580" w:right="140" w:bottom="280" w:left="180" w:header="708" w:footer="708" w:gutter="0"/>
          <w:cols w:space="708"/>
        </w:sectPr>
      </w:pPr>
    </w:p>
    <w:p w:rsidR="007E510D" w:rsidRPr="00EE529C" w:rsidRDefault="00EE529C">
      <w:pPr>
        <w:tabs>
          <w:tab w:val="left" w:pos="5041"/>
        </w:tabs>
        <w:spacing w:before="129" w:line="209" w:lineRule="exact"/>
        <w:ind w:left="1845"/>
        <w:rPr>
          <w:i/>
          <w:sz w:val="18"/>
          <w:lang w:val="da-DK"/>
        </w:rPr>
      </w:pPr>
      <w:r w:rsidRPr="00EE529C">
        <w:rPr>
          <w:rFonts w:ascii="Tahoma"/>
          <w:w w:val="198"/>
          <w:sz w:val="24"/>
          <w:lang w:val="da-DK"/>
        </w:rPr>
        <w:t xml:space="preserve"> </w:t>
      </w:r>
      <w:r w:rsidRPr="00EE529C">
        <w:rPr>
          <w:rFonts w:ascii="Tahoma"/>
          <w:spacing w:val="20"/>
          <w:sz w:val="24"/>
          <w:lang w:val="da-DK"/>
        </w:rPr>
        <w:t xml:space="preserve"> </w:t>
      </w:r>
      <w:r w:rsidRPr="00EE529C">
        <w:rPr>
          <w:i/>
          <w:w w:val="105"/>
          <w:position w:val="-6"/>
          <w:sz w:val="18"/>
          <w:lang w:val="da-DK"/>
        </w:rPr>
        <w:t>b</w:t>
      </w:r>
      <w:r w:rsidRPr="00EE529C">
        <w:rPr>
          <w:i/>
          <w:w w:val="105"/>
          <w:position w:val="-6"/>
          <w:sz w:val="18"/>
          <w:lang w:val="da-DK"/>
        </w:rPr>
        <w:tab/>
      </w:r>
      <w:r w:rsidRPr="00EE529C">
        <w:rPr>
          <w:i/>
          <w:spacing w:val="-19"/>
          <w:w w:val="105"/>
          <w:position w:val="-6"/>
          <w:sz w:val="18"/>
          <w:lang w:val="da-DK"/>
        </w:rPr>
        <w:t>b</w:t>
      </w:r>
    </w:p>
    <w:p w:rsidR="007E510D" w:rsidRPr="00EE529C" w:rsidRDefault="00EE529C">
      <w:pPr>
        <w:tabs>
          <w:tab w:val="left" w:pos="2219"/>
        </w:tabs>
        <w:spacing w:line="286" w:lineRule="exact"/>
        <w:ind w:left="1535"/>
        <w:rPr>
          <w:i/>
          <w:sz w:val="24"/>
          <w:lang w:val="da-DK"/>
        </w:rPr>
      </w:pPr>
      <w:r w:rsidRPr="00EE529C">
        <w:rPr>
          <w:lang w:val="da-DK"/>
        </w:rPr>
        <w:pict>
          <v:shape id="_x0000_s5221" type="#_x0000_t202" style="position:absolute;left:0;text-align:left;margin-left:244.65pt;margin-top:6.85pt;width:4.3pt;height:9.8pt;z-index:-28134400;mso-position-horizontal-relative:page" filled="f" stroked="f">
            <v:textbox inset="0,0,0,0">
              <w:txbxContent>
                <w:p w:rsidR="00EE529C" w:rsidRDefault="00EE529C">
                  <w:pPr>
                    <w:spacing w:line="194" w:lineRule="exact"/>
                    <w:rPr>
                      <w:i/>
                      <w:sz w:val="18"/>
                    </w:rPr>
                  </w:pPr>
                  <w:r>
                    <w:rPr>
                      <w:i/>
                      <w:w w:val="107"/>
                      <w:sz w:val="18"/>
                    </w:rPr>
                    <w:t>a</w:t>
                  </w:r>
                </w:p>
              </w:txbxContent>
            </v:textbox>
            <w10:wrap anchorx="page"/>
          </v:shape>
        </w:pict>
      </w:r>
      <w:r w:rsidRPr="00EE529C">
        <w:rPr>
          <w:lang w:val="da-DK"/>
        </w:rPr>
        <w:pict>
          <v:shape id="_x0000_s5220" type="#_x0000_t202" style="position:absolute;left:0;text-align:left;margin-left:251.75pt;margin-top:.5pt;width:7.35pt;height:22.55pt;z-index:-28133376;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w w:val="105"/>
          <w:sz w:val="24"/>
          <w:lang w:val="da-DK"/>
        </w:rPr>
        <w:t>1.</w:t>
      </w:r>
      <w:r w:rsidRPr="00EE529C">
        <w:rPr>
          <w:w w:val="105"/>
          <w:sz w:val="24"/>
          <w:lang w:val="da-DK"/>
        </w:rPr>
        <w:tab/>
      </w:r>
      <w:r w:rsidRPr="00EE529C">
        <w:rPr>
          <w:i/>
          <w:w w:val="105"/>
          <w:sz w:val="24"/>
          <w:lang w:val="da-DK"/>
        </w:rPr>
        <w:t xml:space="preserve">f </w:t>
      </w:r>
      <w:r w:rsidRPr="00EE529C">
        <w:rPr>
          <w:spacing w:val="4"/>
          <w:w w:val="105"/>
          <w:sz w:val="24"/>
          <w:lang w:val="da-DK"/>
        </w:rPr>
        <w:t>(</w:t>
      </w:r>
      <w:r w:rsidRPr="00EE529C">
        <w:rPr>
          <w:i/>
          <w:spacing w:val="4"/>
          <w:w w:val="105"/>
          <w:sz w:val="24"/>
          <w:lang w:val="da-DK"/>
        </w:rPr>
        <w:t>x</w:t>
      </w:r>
      <w:r w:rsidRPr="00EE529C">
        <w:rPr>
          <w:spacing w:val="4"/>
          <w:w w:val="105"/>
          <w:sz w:val="24"/>
          <w:lang w:val="da-DK"/>
        </w:rPr>
        <w:t>)</w:t>
      </w:r>
      <w:r w:rsidRPr="00EE529C">
        <w:rPr>
          <w:i/>
          <w:spacing w:val="4"/>
          <w:w w:val="105"/>
          <w:sz w:val="24"/>
          <w:lang w:val="da-DK"/>
        </w:rPr>
        <w:t>g</w:t>
      </w:r>
      <w:r w:rsidRPr="00EE529C">
        <w:rPr>
          <w:spacing w:val="4"/>
          <w:w w:val="105"/>
          <w:sz w:val="24"/>
          <w:lang w:val="da-DK"/>
        </w:rPr>
        <w:t>(</w:t>
      </w:r>
      <w:r w:rsidRPr="00EE529C">
        <w:rPr>
          <w:i/>
          <w:spacing w:val="4"/>
          <w:w w:val="105"/>
          <w:sz w:val="24"/>
          <w:lang w:val="da-DK"/>
        </w:rPr>
        <w:t>x</w:t>
      </w:r>
      <w:r w:rsidRPr="00EE529C">
        <w:rPr>
          <w:spacing w:val="4"/>
          <w:w w:val="105"/>
          <w:sz w:val="24"/>
          <w:lang w:val="da-DK"/>
        </w:rPr>
        <w:t xml:space="preserve">) </w:t>
      </w:r>
      <w:r w:rsidRPr="00EE529C">
        <w:rPr>
          <w:i/>
          <w:spacing w:val="8"/>
          <w:w w:val="105"/>
          <w:sz w:val="24"/>
          <w:lang w:val="da-DK"/>
        </w:rPr>
        <w:t xml:space="preserve">dx </w:t>
      </w:r>
      <w:r w:rsidRPr="00EE529C">
        <w:rPr>
          <w:w w:val="105"/>
          <w:sz w:val="24"/>
          <w:lang w:val="da-DK"/>
        </w:rPr>
        <w:t>=</w:t>
      </w:r>
      <w:r w:rsidRPr="00EE529C">
        <w:rPr>
          <w:spacing w:val="-47"/>
          <w:w w:val="105"/>
          <w:sz w:val="24"/>
          <w:lang w:val="da-DK"/>
        </w:rPr>
        <w:t xml:space="preserve"> </w:t>
      </w:r>
      <w:r w:rsidRPr="00EE529C">
        <w:rPr>
          <w:w w:val="105"/>
          <w:sz w:val="24"/>
          <w:lang w:val="da-DK"/>
        </w:rPr>
        <w:t>[</w:t>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w:t>
      </w:r>
      <w:r w:rsidRPr="00EE529C">
        <w:rPr>
          <w:i/>
          <w:w w:val="105"/>
          <w:sz w:val="24"/>
          <w:lang w:val="da-DK"/>
        </w:rPr>
        <w:t>G</w:t>
      </w:r>
      <w:r w:rsidRPr="00EE529C">
        <w:rPr>
          <w:w w:val="105"/>
          <w:sz w:val="24"/>
          <w:lang w:val="da-DK"/>
        </w:rPr>
        <w:t>(</w:t>
      </w:r>
      <w:r w:rsidRPr="00EE529C">
        <w:rPr>
          <w:i/>
          <w:w w:val="105"/>
          <w:sz w:val="24"/>
          <w:lang w:val="da-DK"/>
        </w:rPr>
        <w:t>x</w:t>
      </w:r>
      <w:r w:rsidRPr="00EE529C">
        <w:rPr>
          <w:w w:val="105"/>
          <w:sz w:val="24"/>
          <w:lang w:val="da-DK"/>
        </w:rPr>
        <w:t>)]</w:t>
      </w:r>
      <w:r w:rsidRPr="00EE529C">
        <w:rPr>
          <w:i/>
          <w:w w:val="105"/>
          <w:sz w:val="24"/>
          <w:vertAlign w:val="superscript"/>
          <w:lang w:val="da-DK"/>
        </w:rPr>
        <w:t>b</w:t>
      </w:r>
    </w:p>
    <w:p w:rsidR="007E510D" w:rsidRPr="00EE529C" w:rsidRDefault="00EE529C">
      <w:pPr>
        <w:tabs>
          <w:tab w:val="left" w:pos="5197"/>
        </w:tabs>
        <w:spacing w:line="212" w:lineRule="exact"/>
        <w:ind w:left="2001"/>
        <w:rPr>
          <w:i/>
          <w:sz w:val="18"/>
          <w:lang w:val="da-DK"/>
        </w:rPr>
      </w:pPr>
      <w:r w:rsidRPr="00EE529C">
        <w:rPr>
          <w:i/>
          <w:w w:val="110"/>
          <w:sz w:val="18"/>
          <w:lang w:val="da-DK"/>
        </w:rPr>
        <w:t>a</w:t>
      </w:r>
      <w:r w:rsidRPr="00EE529C">
        <w:rPr>
          <w:i/>
          <w:w w:val="110"/>
          <w:sz w:val="18"/>
          <w:lang w:val="da-DK"/>
        </w:rPr>
        <w:tab/>
        <w:t>a</w:t>
      </w:r>
    </w:p>
    <w:p w:rsidR="007E510D" w:rsidRPr="00EE529C" w:rsidRDefault="00EE529C">
      <w:pPr>
        <w:pStyle w:val="BodyText"/>
        <w:spacing w:before="5"/>
        <w:rPr>
          <w:i/>
          <w:sz w:val="27"/>
          <w:lang w:val="da-DK"/>
        </w:rPr>
      </w:pPr>
      <w:r w:rsidRPr="00EE529C">
        <w:rPr>
          <w:lang w:val="da-DK"/>
        </w:rPr>
        <w:br w:type="column"/>
      </w:r>
    </w:p>
    <w:p w:rsidR="007E510D" w:rsidRPr="00EE529C" w:rsidRDefault="00EE529C">
      <w:pPr>
        <w:ind w:left="1"/>
        <w:rPr>
          <w:sz w:val="24"/>
          <w:lang w:val="da-DK"/>
        </w:rPr>
      </w:pPr>
      <w:r w:rsidRPr="00EE529C">
        <w:rPr>
          <w:i/>
          <w:w w:val="105"/>
          <w:sz w:val="24"/>
          <w:lang w:val="da-DK"/>
        </w:rPr>
        <w:t>f</w:t>
      </w:r>
      <w:r w:rsidRPr="00EE529C">
        <w:rPr>
          <w:i/>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i/>
          <w:w w:val="105"/>
          <w:sz w:val="24"/>
          <w:lang w:val="da-DK"/>
        </w:rPr>
        <w:t>G</w:t>
      </w:r>
      <w:r w:rsidRPr="00EE529C">
        <w:rPr>
          <w:w w:val="105"/>
          <w:sz w:val="24"/>
          <w:lang w:val="da-DK"/>
        </w:rPr>
        <w:t>(</w:t>
      </w:r>
      <w:r w:rsidRPr="00EE529C">
        <w:rPr>
          <w:i/>
          <w:w w:val="105"/>
          <w:sz w:val="24"/>
          <w:lang w:val="da-DK"/>
        </w:rPr>
        <w:t>x</w:t>
      </w:r>
      <w:r w:rsidRPr="00EE529C">
        <w:rPr>
          <w:w w:val="105"/>
          <w:sz w:val="24"/>
          <w:lang w:val="da-DK"/>
        </w:rPr>
        <w:t xml:space="preserve">) </w:t>
      </w:r>
      <w:r w:rsidRPr="00EE529C">
        <w:rPr>
          <w:i/>
          <w:w w:val="105"/>
          <w:sz w:val="24"/>
          <w:lang w:val="da-DK"/>
        </w:rPr>
        <w:t>dx</w:t>
      </w:r>
      <w:r w:rsidRPr="00EE529C">
        <w:rPr>
          <w:w w:val="105"/>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num="2" w:space="708" w:equalWidth="0">
            <w:col w:w="5374" w:space="40"/>
            <w:col w:w="6176"/>
          </w:cols>
        </w:sectPr>
      </w:pPr>
    </w:p>
    <w:p w:rsidR="007E510D" w:rsidRPr="00EE529C" w:rsidRDefault="00EE529C">
      <w:pPr>
        <w:pStyle w:val="BodyText"/>
        <w:spacing w:before="71" w:line="232" w:lineRule="auto"/>
        <w:ind w:left="1260" w:right="1266"/>
        <w:rPr>
          <w:lang w:val="da-DK"/>
        </w:rPr>
      </w:pPr>
      <w:r w:rsidRPr="00EE529C">
        <w:rPr>
          <w:lang w:val="da-DK"/>
        </w:rPr>
        <w:t xml:space="preserve">Husk, at det ofte er en fordel, hvis man tænker sig lidt om, før man vælger, hvilken funktion man tager som </w:t>
      </w:r>
      <w:r w:rsidRPr="00EE529C">
        <w:rPr>
          <w:i/>
          <w:lang w:val="da-DK"/>
        </w:rPr>
        <w:t xml:space="preserve">f </w:t>
      </w:r>
      <w:r w:rsidRPr="00EE529C">
        <w:rPr>
          <w:lang w:val="da-DK"/>
        </w:rPr>
        <w:t xml:space="preserve">og hvilken man tager som </w:t>
      </w:r>
      <w:r w:rsidRPr="00EE529C">
        <w:rPr>
          <w:i/>
          <w:lang w:val="da-DK"/>
        </w:rPr>
        <w:t>g</w:t>
      </w:r>
      <w:r w:rsidRPr="00EE529C">
        <w:rPr>
          <w:lang w:val="da-DK"/>
        </w:rPr>
        <w:t>.</w:t>
      </w:r>
    </w:p>
    <w:p w:rsidR="007E510D" w:rsidRPr="00EE529C" w:rsidRDefault="007E510D">
      <w:pPr>
        <w:spacing w:line="232" w:lineRule="auto"/>
        <w:rPr>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rPr>
          <w:sz w:val="20"/>
          <w:lang w:val="da-DK"/>
        </w:rPr>
      </w:pPr>
    </w:p>
    <w:p w:rsidR="007E510D" w:rsidRPr="00EE529C" w:rsidRDefault="007E510D">
      <w:pPr>
        <w:pStyle w:val="BodyText"/>
        <w:spacing w:before="8"/>
        <w:rPr>
          <w:sz w:val="12"/>
          <w:lang w:val="da-DK"/>
        </w:rPr>
      </w:pPr>
    </w:p>
    <w:p w:rsidR="007E510D" w:rsidRPr="00EE529C" w:rsidRDefault="00EE529C">
      <w:pPr>
        <w:pStyle w:val="BodyText"/>
        <w:ind w:left="3727"/>
        <w:rPr>
          <w:sz w:val="20"/>
          <w:lang w:val="da-DK"/>
        </w:rPr>
      </w:pPr>
      <w:r w:rsidRPr="00EE529C">
        <w:rPr>
          <w:sz w:val="20"/>
          <w:lang w:val="da-DK"/>
        </w:rPr>
      </w:r>
      <w:r w:rsidRPr="00EE529C">
        <w:rPr>
          <w:sz w:val="20"/>
          <w:lang w:val="da-DK"/>
        </w:rPr>
        <w:pict>
          <v:group id="_x0000_s5206" style="width:204.3pt;height:175.35pt;mso-position-horizontal-relative:char;mso-position-vertical-relative:line" coordsize="4086,3507">
            <v:shape id="_x0000_s5219" style="position:absolute;left:991;top:3390;width:2940;height:86" coordorigin="991,3391" coordsize="2940,86" o:spt="100" adj="0,,0" path="m991,3476r,-85m1726,3476r,-85m2461,3476r,-85m3196,3476r,-85m3931,3476r,-85e" filled="f" strokecolor="#7f7f7f" strokeweight=".07028mm">
              <v:stroke joinstyle="round"/>
              <v:formulas/>
              <v:path arrowok="t" o:connecttype="segments"/>
            </v:shape>
            <v:line id="_x0000_s5218" style="position:absolute" from="110,3433" to="4038,3433" strokeweight=".14058mm"/>
            <v:shape id="_x0000_s5217" style="position:absolute;left:4014;top:3401;width:64;height:64" coordorigin="4014,3401" coordsize="64,64" path="m4014,3401r24,32l4014,3465r64,-32l4014,3401xe" fillcolor="black" stroked="f">
              <v:path arrowok="t"/>
            </v:shape>
            <v:shape id="_x0000_s5216" style="position:absolute;left:213;top:141;width:86;height:2633" coordorigin="214,142" coordsize="86,2633" o:spt="100" adj="0,,0" path="m214,2775r85,m214,2117r85,m214,1458r85,m214,800r85,m214,142r85,e" filled="f" strokecolor="#7f7f7f" strokeweight=".07028mm">
              <v:stroke joinstyle="round"/>
              <v:formulas/>
              <v:path arrowok="t" o:connecttype="segments"/>
            </v:shape>
            <v:shape id="_x0000_s5215" type="#_x0000_t75" style="position:absolute;left:211;top:68;width:3875;height:3439">
              <v:imagedata r:id="rId62" o:title=""/>
            </v:shape>
            <v:shape id="_x0000_s5214" type="#_x0000_t202" style="position:absolute;width:151;height:283" filled="f" stroked="f">
              <v:textbox inset="0,0,0,0">
                <w:txbxContent>
                  <w:p w:rsidR="00EE529C" w:rsidRDefault="00EE529C">
                    <w:pPr>
                      <w:spacing w:line="283" w:lineRule="exact"/>
                      <w:rPr>
                        <w:sz w:val="24"/>
                      </w:rPr>
                    </w:pPr>
                    <w:r>
                      <w:rPr>
                        <w:w w:val="108"/>
                        <w:sz w:val="24"/>
                      </w:rPr>
                      <w:t>5</w:t>
                    </w:r>
                  </w:p>
                </w:txbxContent>
              </v:textbox>
            </v:shape>
            <v:shape id="_x0000_s5213" type="#_x0000_t202" style="position:absolute;left:340;top:83;width:128;height:239" filled="f" stroked="f">
              <v:textbox inset="0,0,0,0">
                <w:txbxContent>
                  <w:p w:rsidR="00EE529C" w:rsidRDefault="00EE529C">
                    <w:pPr>
                      <w:spacing w:line="237" w:lineRule="exact"/>
                      <w:rPr>
                        <w:i/>
                      </w:rPr>
                    </w:pPr>
                    <w:r>
                      <w:rPr>
                        <w:i/>
                        <w:w w:val="97"/>
                      </w:rPr>
                      <w:t>y</w:t>
                    </w:r>
                  </w:p>
                </w:txbxContent>
              </v:textbox>
            </v:shape>
            <v:shape id="_x0000_s5212" type="#_x0000_t202" style="position:absolute;top:660;width:151;height:1597" filled="f" stroked="f">
              <v:textbox inset="0,0,0,0">
                <w:txbxContent>
                  <w:p w:rsidR="00EE529C" w:rsidRDefault="00EE529C">
                    <w:pPr>
                      <w:spacing w:line="288" w:lineRule="exact"/>
                      <w:rPr>
                        <w:sz w:val="24"/>
                      </w:rPr>
                    </w:pPr>
                    <w:r>
                      <w:rPr>
                        <w:w w:val="108"/>
                        <w:sz w:val="24"/>
                      </w:rPr>
                      <w:t>4</w:t>
                    </w:r>
                  </w:p>
                  <w:p w:rsidR="00EE529C" w:rsidRDefault="00EE529C">
                    <w:pPr>
                      <w:spacing w:before="9"/>
                      <w:rPr>
                        <w:sz w:val="28"/>
                      </w:rPr>
                    </w:pPr>
                  </w:p>
                  <w:p w:rsidR="00EE529C" w:rsidRDefault="00EE529C">
                    <w:pPr>
                      <w:rPr>
                        <w:sz w:val="24"/>
                      </w:rPr>
                    </w:pPr>
                    <w:r>
                      <w:rPr>
                        <w:w w:val="108"/>
                        <w:sz w:val="24"/>
                      </w:rPr>
                      <w:t>3</w:t>
                    </w:r>
                  </w:p>
                  <w:p w:rsidR="00EE529C" w:rsidRDefault="00EE529C">
                    <w:pPr>
                      <w:rPr>
                        <w:sz w:val="29"/>
                      </w:rPr>
                    </w:pPr>
                  </w:p>
                  <w:p w:rsidR="00EE529C" w:rsidRDefault="00EE529C">
                    <w:pPr>
                      <w:spacing w:line="293" w:lineRule="exact"/>
                      <w:rPr>
                        <w:sz w:val="24"/>
                      </w:rPr>
                    </w:pPr>
                    <w:r>
                      <w:rPr>
                        <w:w w:val="108"/>
                        <w:sz w:val="24"/>
                      </w:rPr>
                      <w:t>2</w:t>
                    </w:r>
                  </w:p>
                </w:txbxContent>
              </v:textbox>
            </v:shape>
            <v:shape id="_x0000_s5211" type="#_x0000_t202" style="position:absolute;left:2015;top:1784;width:1005;height:449" filled="f" stroked="f">
              <v:textbox inset="0,0,0,0">
                <w:txbxContent>
                  <w:p w:rsidR="00EE529C" w:rsidRDefault="00EE529C">
                    <w:pPr>
                      <w:spacing w:line="328" w:lineRule="exact"/>
                    </w:pPr>
                    <w:r>
                      <w:rPr>
                        <w:i/>
                        <w:color w:val="0000FF"/>
                        <w:w w:val="105"/>
                      </w:rPr>
                      <w:t>x</w:t>
                    </w:r>
                    <w:r>
                      <w:rPr>
                        <w:color w:val="0000FF"/>
                        <w:w w:val="105"/>
                        <w:vertAlign w:val="superscript"/>
                      </w:rPr>
                      <w:t>2</w:t>
                    </w:r>
                    <w:r>
                      <w:rPr>
                        <w:color w:val="0000FF"/>
                        <w:spacing w:val="-22"/>
                        <w:w w:val="105"/>
                      </w:rPr>
                      <w:t xml:space="preserve"> </w:t>
                    </w:r>
                    <w:r>
                      <w:rPr>
                        <w:rFonts w:ascii="Lucida Sans Unicode" w:hAnsi="Lucida Sans Unicode"/>
                        <w:color w:val="0000FF"/>
                        <w:w w:val="105"/>
                      </w:rPr>
                      <w:t>−</w:t>
                    </w:r>
                    <w:r>
                      <w:rPr>
                        <w:rFonts w:ascii="Lucida Sans Unicode" w:hAnsi="Lucida Sans Unicode"/>
                        <w:color w:val="0000FF"/>
                        <w:spacing w:val="-43"/>
                        <w:w w:val="105"/>
                      </w:rPr>
                      <w:t xml:space="preserve"> </w:t>
                    </w:r>
                    <w:r>
                      <w:rPr>
                        <w:color w:val="0000FF"/>
                        <w:w w:val="105"/>
                      </w:rPr>
                      <w:t>4</w:t>
                    </w:r>
                    <w:r>
                      <w:rPr>
                        <w:i/>
                        <w:color w:val="0000FF"/>
                        <w:w w:val="105"/>
                      </w:rPr>
                      <w:t>x</w:t>
                    </w:r>
                    <w:r>
                      <w:rPr>
                        <w:i/>
                        <w:color w:val="0000FF"/>
                        <w:spacing w:val="-24"/>
                        <w:w w:val="105"/>
                      </w:rPr>
                      <w:t xml:space="preserve"> </w:t>
                    </w:r>
                    <w:r>
                      <w:rPr>
                        <w:color w:val="0000FF"/>
                        <w:w w:val="105"/>
                      </w:rPr>
                      <w:t>+</w:t>
                    </w:r>
                    <w:r>
                      <w:rPr>
                        <w:color w:val="0000FF"/>
                        <w:spacing w:val="-28"/>
                        <w:w w:val="105"/>
                      </w:rPr>
                      <w:t xml:space="preserve"> </w:t>
                    </w:r>
                    <w:r>
                      <w:rPr>
                        <w:color w:val="0000FF"/>
                        <w:w w:val="105"/>
                      </w:rPr>
                      <w:t>5</w:t>
                    </w:r>
                  </w:p>
                </w:txbxContent>
              </v:textbox>
            </v:shape>
            <v:shape id="_x0000_s5210" type="#_x0000_t202" style="position:absolute;top:2318;width:1475;height:598" filled="f" stroked="f">
              <v:textbox inset="0,0,0,0">
                <w:txbxContent>
                  <w:p w:rsidR="00EE529C" w:rsidRDefault="00EE529C">
                    <w:pPr>
                      <w:spacing w:line="298" w:lineRule="exact"/>
                      <w:ind w:left="758"/>
                    </w:pPr>
                    <w:r>
                      <w:rPr>
                        <w:rFonts w:ascii="Lucida Sans Unicode" w:hAnsi="Lucida Sans Unicode"/>
                        <w:color w:val="FF0000"/>
                      </w:rPr>
                      <w:t>−</w:t>
                    </w:r>
                    <w:r>
                      <w:rPr>
                        <w:color w:val="FF0000"/>
                      </w:rPr>
                      <w:t>4</w:t>
                    </w:r>
                    <w:r>
                      <w:rPr>
                        <w:i/>
                        <w:color w:val="FF0000"/>
                      </w:rPr>
                      <w:t>x</w:t>
                    </w:r>
                    <w:r>
                      <w:rPr>
                        <w:i/>
                        <w:color w:val="FF0000"/>
                        <w:spacing w:val="-22"/>
                      </w:rPr>
                      <w:t xml:space="preserve"> </w:t>
                    </w:r>
                    <w:r>
                      <w:rPr>
                        <w:color w:val="FF0000"/>
                      </w:rPr>
                      <w:t>+</w:t>
                    </w:r>
                    <w:r>
                      <w:rPr>
                        <w:color w:val="FF0000"/>
                        <w:spacing w:val="-27"/>
                      </w:rPr>
                      <w:t xml:space="preserve"> </w:t>
                    </w:r>
                    <w:r>
                      <w:rPr>
                        <w:color w:val="FF0000"/>
                      </w:rPr>
                      <w:t>5</w:t>
                    </w:r>
                  </w:p>
                  <w:p w:rsidR="00EE529C" w:rsidRDefault="00EE529C">
                    <w:pPr>
                      <w:spacing w:before="6" w:line="293" w:lineRule="exact"/>
                      <w:rPr>
                        <w:sz w:val="24"/>
                      </w:rPr>
                    </w:pPr>
                    <w:r>
                      <w:rPr>
                        <w:w w:val="108"/>
                        <w:sz w:val="24"/>
                      </w:rPr>
                      <w:t>1</w:t>
                    </w:r>
                  </w:p>
                </w:txbxContent>
              </v:textbox>
            </v:shape>
            <v:shape id="_x0000_s5209" type="#_x0000_t202" style="position:absolute;left:3260;top:2896;width:306;height:412" filled="f" stroked="f">
              <v:textbox inset="0,0,0,0">
                <w:txbxContent>
                  <w:p w:rsidR="00EE529C" w:rsidRDefault="00EE529C">
                    <w:pPr>
                      <w:spacing w:line="291" w:lineRule="exact"/>
                      <w:rPr>
                        <w:rFonts w:ascii="Lucida Sans Unicode" w:hAnsi="Lucida Sans Unicode"/>
                      </w:rPr>
                    </w:pPr>
                    <w:r>
                      <w:rPr>
                        <w:i/>
                        <w:color w:val="FF0000"/>
                      </w:rPr>
                      <w:t>x</w:t>
                    </w:r>
                    <w:r>
                      <w:rPr>
                        <w:i/>
                        <w:color w:val="FF0000"/>
                        <w:spacing w:val="-41"/>
                      </w:rPr>
                      <w:t xml:space="preserve"> </w:t>
                    </w:r>
                    <w:r>
                      <w:rPr>
                        <w:rFonts w:ascii="Lucida Sans Unicode" w:hAnsi="Lucida Sans Unicode"/>
                        <w:color w:val="FF0000"/>
                      </w:rPr>
                      <w:t>−</w:t>
                    </w:r>
                  </w:p>
                </w:txbxContent>
              </v:textbox>
            </v:shape>
            <v:shape id="_x0000_s5208" type="#_x0000_t202" style="position:absolute;left:3605;top:2852;width:111;height:357" filled="f" stroked="f">
              <v:textbox inset="0,0,0,0">
                <w:txbxContent>
                  <w:p w:rsidR="00EE529C" w:rsidRDefault="00EE529C">
                    <w:pPr>
                      <w:spacing w:line="179" w:lineRule="exact"/>
                      <w:rPr>
                        <w:sz w:val="16"/>
                      </w:rPr>
                    </w:pPr>
                    <w:r>
                      <w:rPr>
                        <w:color w:val="FF0000"/>
                        <w:w w:val="112"/>
                        <w:sz w:val="16"/>
                      </w:rPr>
                      <w:t>5</w:t>
                    </w:r>
                  </w:p>
                  <w:p w:rsidR="00EE529C" w:rsidRDefault="00EE529C">
                    <w:pPr>
                      <w:spacing w:line="178" w:lineRule="exact"/>
                      <w:rPr>
                        <w:sz w:val="16"/>
                      </w:rPr>
                    </w:pPr>
                    <w:r>
                      <w:rPr>
                        <w:color w:val="FF0000"/>
                        <w:w w:val="112"/>
                        <w:sz w:val="16"/>
                      </w:rPr>
                      <w:t>4</w:t>
                    </w:r>
                  </w:p>
                </w:txbxContent>
              </v:textbox>
            </v:shape>
            <v:shape id="_x0000_s5207" type="#_x0000_t202" style="position:absolute;left:3879;top:3172;width:130;height:239" filled="f" stroked="f">
              <v:textbox inset="0,0,0,0">
                <w:txbxContent>
                  <w:p w:rsidR="00EE529C" w:rsidRDefault="00EE529C">
                    <w:pPr>
                      <w:spacing w:line="237" w:lineRule="exact"/>
                      <w:rPr>
                        <w:i/>
                      </w:rPr>
                    </w:pPr>
                    <w:r>
                      <w:rPr>
                        <w:i/>
                        <w:w w:val="99"/>
                      </w:rPr>
                      <w:t>x</w:t>
                    </w:r>
                  </w:p>
                </w:txbxContent>
              </v:textbox>
            </v:shape>
            <w10:anchorlock/>
          </v:group>
        </w:pict>
      </w:r>
    </w:p>
    <w:p w:rsidR="007E510D" w:rsidRPr="00EE529C" w:rsidRDefault="00EE529C">
      <w:pPr>
        <w:pStyle w:val="BodyText"/>
        <w:tabs>
          <w:tab w:val="left" w:pos="5388"/>
          <w:tab w:val="left" w:pos="6028"/>
          <w:tab w:val="left" w:pos="6858"/>
          <w:tab w:val="left" w:pos="7498"/>
        </w:tabs>
        <w:spacing w:line="248" w:lineRule="exact"/>
        <w:ind w:left="4559"/>
        <w:rPr>
          <w:lang w:val="da-DK"/>
        </w:rPr>
      </w:pPr>
      <w:r w:rsidRPr="00EE529C">
        <w:rPr>
          <w:w w:val="105"/>
          <w:lang w:val="da-DK"/>
        </w:rPr>
        <w:t>0</w:t>
      </w:r>
      <w:r w:rsidRPr="00EE529C">
        <w:rPr>
          <w:i/>
          <w:w w:val="105"/>
          <w:lang w:val="da-DK"/>
        </w:rPr>
        <w:t>.</w:t>
      </w:r>
      <w:r w:rsidRPr="00EE529C">
        <w:rPr>
          <w:w w:val="105"/>
          <w:lang w:val="da-DK"/>
        </w:rPr>
        <w:t>5</w:t>
      </w:r>
      <w:r w:rsidRPr="00EE529C">
        <w:rPr>
          <w:w w:val="105"/>
          <w:lang w:val="da-DK"/>
        </w:rPr>
        <w:tab/>
        <w:t>1</w:t>
      </w:r>
      <w:r w:rsidRPr="00EE529C">
        <w:rPr>
          <w:w w:val="105"/>
          <w:lang w:val="da-DK"/>
        </w:rPr>
        <w:tab/>
        <w:t>1</w:t>
      </w:r>
      <w:r w:rsidRPr="00EE529C">
        <w:rPr>
          <w:i/>
          <w:w w:val="105"/>
          <w:lang w:val="da-DK"/>
        </w:rPr>
        <w:t>.</w:t>
      </w:r>
      <w:r w:rsidRPr="00EE529C">
        <w:rPr>
          <w:w w:val="105"/>
          <w:lang w:val="da-DK"/>
        </w:rPr>
        <w:t>5</w:t>
      </w:r>
      <w:r w:rsidRPr="00EE529C">
        <w:rPr>
          <w:w w:val="105"/>
          <w:lang w:val="da-DK"/>
        </w:rPr>
        <w:tab/>
        <w:t>2</w:t>
      </w:r>
      <w:r w:rsidRPr="00EE529C">
        <w:rPr>
          <w:w w:val="105"/>
          <w:lang w:val="da-DK"/>
        </w:rPr>
        <w:tab/>
        <w:t>2</w:t>
      </w:r>
      <w:r w:rsidRPr="00EE529C">
        <w:rPr>
          <w:i/>
          <w:w w:val="105"/>
          <w:lang w:val="da-DK"/>
        </w:rPr>
        <w:t>.</w:t>
      </w:r>
      <w:r w:rsidRPr="00EE529C">
        <w:rPr>
          <w:w w:val="105"/>
          <w:lang w:val="da-DK"/>
        </w:rPr>
        <w:t>5</w:t>
      </w:r>
    </w:p>
    <w:p w:rsidR="007E510D" w:rsidRPr="00EE529C" w:rsidRDefault="007E510D">
      <w:pPr>
        <w:pStyle w:val="BodyText"/>
        <w:spacing w:before="10"/>
        <w:rPr>
          <w:sz w:val="21"/>
          <w:lang w:val="da-DK"/>
        </w:rPr>
      </w:pPr>
    </w:p>
    <w:p w:rsidR="007E510D" w:rsidRPr="00EE529C" w:rsidRDefault="00EE529C">
      <w:pPr>
        <w:pStyle w:val="BodyText"/>
        <w:ind w:left="4669"/>
        <w:rPr>
          <w:lang w:val="da-DK"/>
        </w:rPr>
      </w:pPr>
      <w:r w:rsidRPr="00EE529C">
        <w:rPr>
          <w:lang w:val="da-DK"/>
        </w:rPr>
        <w:t xml:space="preserve">Figur 5.5: </w:t>
      </w:r>
      <w:bookmarkStart w:id="138" w:name="_bookmark132"/>
      <w:bookmarkEnd w:id="138"/>
      <w:r w:rsidRPr="00EE529C">
        <w:rPr>
          <w:lang w:val="da-DK"/>
        </w:rPr>
        <w:t xml:space="preserve">Opgave </w:t>
      </w:r>
      <w:hyperlink w:anchor="_bookmark130" w:history="1">
        <w:r w:rsidRPr="00EE529C">
          <w:rPr>
            <w:lang w:val="da-DK"/>
          </w:rPr>
          <w:t>15</w:t>
        </w:r>
      </w:hyperlink>
    </w:p>
    <w:p w:rsidR="007E510D" w:rsidRPr="00EE529C" w:rsidRDefault="007E510D">
      <w:pPr>
        <w:pStyle w:val="BodyText"/>
        <w:spacing w:before="4"/>
        <w:rPr>
          <w:sz w:val="27"/>
          <w:lang w:val="da-DK"/>
        </w:rPr>
      </w:pPr>
    </w:p>
    <w:p w:rsidR="007E510D" w:rsidRPr="00EE529C" w:rsidRDefault="00EE529C">
      <w:pPr>
        <w:pStyle w:val="BodyText"/>
        <w:spacing w:before="1"/>
        <w:ind w:left="1260"/>
        <w:rPr>
          <w:lang w:val="da-DK"/>
        </w:rPr>
      </w:pPr>
      <w:r w:rsidRPr="00EE529C">
        <w:rPr>
          <w:w w:val="105"/>
          <w:lang w:val="da-DK"/>
        </w:rPr>
        <w:t>Eksempler:</w:t>
      </w:r>
    </w:p>
    <w:p w:rsidR="007E510D" w:rsidRPr="00EE529C" w:rsidRDefault="00EE529C">
      <w:pPr>
        <w:pStyle w:val="BodyText"/>
        <w:spacing w:before="101"/>
        <w:ind w:left="1535"/>
        <w:rPr>
          <w:lang w:val="da-DK"/>
        </w:rPr>
      </w:pPr>
      <w:r w:rsidRPr="00EE529C">
        <w:rPr>
          <w:lang w:val="da-DK"/>
        </w:rPr>
        <w:pict>
          <v:shape id="_x0000_s5205" type="#_x0000_t202" style="position:absolute;left:0;text-align:left;margin-left:421.2pt;margin-top:12.45pt;width:4.9pt;height:10.6pt;z-index:-28132352;mso-position-horizontal-relative:page" filled="f" stroked="f">
            <v:textbox inset="0,0,0,0">
              <w:txbxContent>
                <w:p w:rsidR="00EE529C" w:rsidRDefault="00EE529C">
                  <w:pPr>
                    <w:spacing w:line="212" w:lineRule="exact"/>
                    <w:rPr>
                      <w:sz w:val="18"/>
                    </w:rPr>
                  </w:pPr>
                  <w:r>
                    <w:rPr>
                      <w:w w:val="108"/>
                      <w:sz w:val="18"/>
                    </w:rPr>
                    <w:t>2</w:t>
                  </w:r>
                </w:p>
              </w:txbxContent>
            </v:textbox>
            <w10:wrap anchorx="page"/>
          </v:shape>
        </w:pict>
      </w:r>
      <w:r w:rsidRPr="00EE529C">
        <w:rPr>
          <w:lang w:val="da-DK"/>
        </w:rPr>
        <w:t xml:space="preserve">1. Bestem integralet af funktionen </w:t>
      </w:r>
      <w:r w:rsidRPr="00EE529C">
        <w:rPr>
          <w:i/>
          <w:lang w:val="da-DK"/>
        </w:rPr>
        <w:t>h</w:t>
      </w:r>
      <w:r w:rsidRPr="00EE529C">
        <w:rPr>
          <w:lang w:val="da-DK"/>
        </w:rPr>
        <w:t>(</w:t>
      </w:r>
      <w:r w:rsidRPr="00EE529C">
        <w:rPr>
          <w:i/>
          <w:lang w:val="da-DK"/>
        </w:rPr>
        <w:t>x</w:t>
      </w:r>
      <w:r w:rsidRPr="00EE529C">
        <w:rPr>
          <w:lang w:val="da-DK"/>
        </w:rPr>
        <w:t xml:space="preserve">) = </w:t>
      </w:r>
      <w:r w:rsidRPr="00EE529C">
        <w:rPr>
          <w:i/>
          <w:lang w:val="da-DK"/>
        </w:rPr>
        <w:t xml:space="preserve">x </w:t>
      </w:r>
      <w:r w:rsidRPr="00EE529C">
        <w:rPr>
          <w:lang w:val="da-DK"/>
        </w:rPr>
        <w:t xml:space="preserve">sin </w:t>
      </w:r>
      <w:r w:rsidRPr="00EE529C">
        <w:rPr>
          <w:i/>
          <w:lang w:val="da-DK"/>
        </w:rPr>
        <w:t xml:space="preserve">x </w:t>
      </w:r>
      <w:r w:rsidRPr="00EE529C">
        <w:rPr>
          <w:lang w:val="da-DK"/>
        </w:rPr>
        <w:t>i intervallet [0</w:t>
      </w:r>
      <w:r w:rsidRPr="00EE529C">
        <w:rPr>
          <w:i/>
          <w:lang w:val="da-DK"/>
        </w:rPr>
        <w:t>,</w:t>
      </w:r>
      <w:r w:rsidRPr="00EE529C">
        <w:rPr>
          <w:i/>
          <w:vertAlign w:val="superscript"/>
          <w:lang w:val="da-DK"/>
        </w:rPr>
        <w:t xml:space="preserve"> </w:t>
      </w:r>
      <w:r w:rsidRPr="00EE529C">
        <w:rPr>
          <w:i/>
          <w:w w:val="110"/>
          <w:u w:val="single"/>
          <w:vertAlign w:val="superscript"/>
          <w:lang w:val="da-DK"/>
        </w:rPr>
        <w:t>π</w:t>
      </w:r>
      <w:r w:rsidRPr="00EE529C">
        <w:rPr>
          <w:i/>
          <w:w w:val="110"/>
          <w:lang w:val="da-DK"/>
        </w:rPr>
        <w:t xml:space="preserve"> </w:t>
      </w:r>
      <w:r w:rsidRPr="00EE529C">
        <w:rPr>
          <w:lang w:val="da-DK"/>
        </w:rPr>
        <w:t>]:</w:t>
      </w:r>
    </w:p>
    <w:p w:rsidR="007E510D" w:rsidRPr="00EE529C" w:rsidRDefault="00EE529C">
      <w:pPr>
        <w:pStyle w:val="BodyText"/>
        <w:tabs>
          <w:tab w:val="left" w:pos="9778"/>
        </w:tabs>
        <w:spacing w:before="82" w:line="232" w:lineRule="auto"/>
        <w:ind w:left="1845" w:right="1254"/>
        <w:rPr>
          <w:lang w:val="da-DK"/>
        </w:rPr>
      </w:pPr>
      <w:r w:rsidRPr="00EE529C">
        <w:rPr>
          <w:lang w:val="da-DK"/>
        </w:rPr>
        <w:pict>
          <v:shape id="_x0000_s5204" type="#_x0000_t202" style="position:absolute;left:0;text-align:left;margin-left:489.3pt;margin-top:4.65pt;width:7.35pt;height:22.55pt;z-index:-28131840;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lang w:val="da-DK"/>
        </w:rPr>
        <w:t>Hvis</w:t>
      </w:r>
      <w:r w:rsidRPr="00EE529C">
        <w:rPr>
          <w:spacing w:val="24"/>
          <w:lang w:val="da-DK"/>
        </w:rPr>
        <w:t xml:space="preserve"> </w:t>
      </w:r>
      <w:r w:rsidRPr="00EE529C">
        <w:rPr>
          <w:lang w:val="da-DK"/>
        </w:rPr>
        <w:t>vi</w:t>
      </w:r>
      <w:r w:rsidRPr="00EE529C">
        <w:rPr>
          <w:spacing w:val="25"/>
          <w:lang w:val="da-DK"/>
        </w:rPr>
        <w:t xml:space="preserve"> </w:t>
      </w:r>
      <w:r w:rsidRPr="00EE529C">
        <w:rPr>
          <w:spacing w:val="-2"/>
          <w:lang w:val="da-DK"/>
        </w:rPr>
        <w:t>vælger</w:t>
      </w:r>
      <w:r w:rsidRPr="00EE529C">
        <w:rPr>
          <w:spacing w:val="25"/>
          <w:lang w:val="da-DK"/>
        </w:rPr>
        <w:t xml:space="preserve"> </w:t>
      </w:r>
      <w:r w:rsidRPr="00EE529C">
        <w:rPr>
          <w:i/>
          <w:lang w:val="da-DK"/>
        </w:rPr>
        <w:t>f</w:t>
      </w:r>
      <w:r w:rsidRPr="00EE529C">
        <w:rPr>
          <w:i/>
          <w:spacing w:val="8"/>
          <w:lang w:val="da-DK"/>
        </w:rPr>
        <w:t xml:space="preserve"> </w:t>
      </w:r>
      <w:r w:rsidRPr="00EE529C">
        <w:rPr>
          <w:lang w:val="da-DK"/>
        </w:rPr>
        <w:t>(</w:t>
      </w:r>
      <w:r w:rsidRPr="00EE529C">
        <w:rPr>
          <w:i/>
          <w:lang w:val="da-DK"/>
        </w:rPr>
        <w:t>x</w:t>
      </w:r>
      <w:r w:rsidRPr="00EE529C">
        <w:rPr>
          <w:lang w:val="da-DK"/>
        </w:rPr>
        <w:t>)</w:t>
      </w:r>
      <w:r w:rsidRPr="00EE529C">
        <w:rPr>
          <w:spacing w:val="19"/>
          <w:lang w:val="da-DK"/>
        </w:rPr>
        <w:t xml:space="preserve"> </w:t>
      </w:r>
      <w:r w:rsidRPr="00EE529C">
        <w:rPr>
          <w:lang w:val="da-DK"/>
        </w:rPr>
        <w:t>=</w:t>
      </w:r>
      <w:r w:rsidRPr="00EE529C">
        <w:rPr>
          <w:spacing w:val="18"/>
          <w:lang w:val="da-DK"/>
        </w:rPr>
        <w:t xml:space="preserve"> </w:t>
      </w:r>
      <w:r w:rsidRPr="00EE529C">
        <w:rPr>
          <w:i/>
          <w:lang w:val="da-DK"/>
        </w:rPr>
        <w:t>x</w:t>
      </w:r>
      <w:r w:rsidRPr="00EE529C">
        <w:rPr>
          <w:i/>
          <w:spacing w:val="33"/>
          <w:lang w:val="da-DK"/>
        </w:rPr>
        <w:t xml:space="preserve"> </w:t>
      </w:r>
      <w:r w:rsidRPr="00EE529C">
        <w:rPr>
          <w:lang w:val="da-DK"/>
        </w:rPr>
        <w:t>og</w:t>
      </w:r>
      <w:r w:rsidRPr="00EE529C">
        <w:rPr>
          <w:spacing w:val="25"/>
          <w:lang w:val="da-DK"/>
        </w:rPr>
        <w:t xml:space="preserve"> </w:t>
      </w:r>
      <w:r w:rsidRPr="00EE529C">
        <w:rPr>
          <w:i/>
          <w:spacing w:val="6"/>
          <w:lang w:val="da-DK"/>
        </w:rPr>
        <w:t>g</w:t>
      </w:r>
      <w:r w:rsidRPr="00EE529C">
        <w:rPr>
          <w:spacing w:val="6"/>
          <w:lang w:val="da-DK"/>
        </w:rPr>
        <w:t>(</w:t>
      </w:r>
      <w:r w:rsidRPr="00EE529C">
        <w:rPr>
          <w:i/>
          <w:spacing w:val="6"/>
          <w:lang w:val="da-DK"/>
        </w:rPr>
        <w:t>x</w:t>
      </w:r>
      <w:r w:rsidRPr="00EE529C">
        <w:rPr>
          <w:spacing w:val="6"/>
          <w:lang w:val="da-DK"/>
        </w:rPr>
        <w:t>)</w:t>
      </w:r>
      <w:r w:rsidRPr="00EE529C">
        <w:rPr>
          <w:spacing w:val="18"/>
          <w:lang w:val="da-DK"/>
        </w:rPr>
        <w:t xml:space="preserve"> </w:t>
      </w:r>
      <w:r w:rsidRPr="00EE529C">
        <w:rPr>
          <w:lang w:val="da-DK"/>
        </w:rPr>
        <w:t>=</w:t>
      </w:r>
      <w:r w:rsidRPr="00EE529C">
        <w:rPr>
          <w:spacing w:val="19"/>
          <w:lang w:val="da-DK"/>
        </w:rPr>
        <w:t xml:space="preserve"> </w:t>
      </w:r>
      <w:r w:rsidRPr="00EE529C">
        <w:rPr>
          <w:lang w:val="da-DK"/>
        </w:rPr>
        <w:t>sin</w:t>
      </w:r>
      <w:r w:rsidRPr="00EE529C">
        <w:rPr>
          <w:spacing w:val="-33"/>
          <w:lang w:val="da-DK"/>
        </w:rPr>
        <w:t xml:space="preserve"> </w:t>
      </w:r>
      <w:r w:rsidRPr="00EE529C">
        <w:rPr>
          <w:i/>
          <w:spacing w:val="3"/>
          <w:lang w:val="da-DK"/>
        </w:rPr>
        <w:t>x</w:t>
      </w:r>
      <w:r w:rsidRPr="00EE529C">
        <w:rPr>
          <w:spacing w:val="3"/>
          <w:lang w:val="da-DK"/>
        </w:rPr>
        <w:t>,</w:t>
      </w:r>
      <w:r w:rsidRPr="00EE529C">
        <w:rPr>
          <w:spacing w:val="25"/>
          <w:lang w:val="da-DK"/>
        </w:rPr>
        <w:t xml:space="preserve"> </w:t>
      </w:r>
      <w:r w:rsidRPr="00EE529C">
        <w:rPr>
          <w:lang w:val="da-DK"/>
        </w:rPr>
        <w:t>så</w:t>
      </w:r>
      <w:r w:rsidRPr="00EE529C">
        <w:rPr>
          <w:spacing w:val="25"/>
          <w:lang w:val="da-DK"/>
        </w:rPr>
        <w:t xml:space="preserve"> </w:t>
      </w:r>
      <w:r w:rsidRPr="00EE529C">
        <w:rPr>
          <w:lang w:val="da-DK"/>
        </w:rPr>
        <w:t>har</w:t>
      </w:r>
      <w:r w:rsidRPr="00EE529C">
        <w:rPr>
          <w:spacing w:val="25"/>
          <w:lang w:val="da-DK"/>
        </w:rPr>
        <w:t xml:space="preserve"> </w:t>
      </w:r>
      <w:r w:rsidRPr="00EE529C">
        <w:rPr>
          <w:lang w:val="da-DK"/>
        </w:rPr>
        <w:t>vi</w:t>
      </w:r>
      <w:r w:rsidRPr="00EE529C">
        <w:rPr>
          <w:spacing w:val="25"/>
          <w:lang w:val="da-DK"/>
        </w:rPr>
        <w:t xml:space="preserve"> </w:t>
      </w:r>
      <w:r w:rsidRPr="00EE529C">
        <w:rPr>
          <w:lang w:val="da-DK"/>
        </w:rPr>
        <w:t>at</w:t>
      </w:r>
      <w:r w:rsidRPr="00EE529C">
        <w:rPr>
          <w:spacing w:val="26"/>
          <w:lang w:val="da-DK"/>
        </w:rPr>
        <w:t xml:space="preserve"> </w:t>
      </w:r>
      <w:r w:rsidRPr="00EE529C">
        <w:rPr>
          <w:i/>
          <w:lang w:val="da-DK"/>
        </w:rPr>
        <w:t xml:space="preserve">f </w:t>
      </w:r>
      <w:r w:rsidRPr="00EE529C">
        <w:rPr>
          <w:i/>
          <w:spacing w:val="18"/>
          <w:vertAlign w:val="superscript"/>
          <w:lang w:val="da-DK"/>
        </w:rPr>
        <w:t xml:space="preserve"> </w:t>
      </w:r>
      <w:r w:rsidRPr="00EE529C">
        <w:rPr>
          <w:lang w:val="da-DK"/>
        </w:rPr>
        <w:t>(</w:t>
      </w:r>
      <w:r w:rsidRPr="00EE529C">
        <w:rPr>
          <w:i/>
          <w:lang w:val="da-DK"/>
        </w:rPr>
        <w:t>x</w:t>
      </w:r>
      <w:r w:rsidRPr="00EE529C">
        <w:rPr>
          <w:lang w:val="da-DK"/>
        </w:rPr>
        <w:t>)</w:t>
      </w:r>
      <w:r w:rsidRPr="00EE529C">
        <w:rPr>
          <w:spacing w:val="19"/>
          <w:lang w:val="da-DK"/>
        </w:rPr>
        <w:t xml:space="preserve"> </w:t>
      </w:r>
      <w:r w:rsidRPr="00EE529C">
        <w:rPr>
          <w:lang w:val="da-DK"/>
        </w:rPr>
        <w:t>=</w:t>
      </w:r>
      <w:r w:rsidRPr="00EE529C">
        <w:rPr>
          <w:spacing w:val="18"/>
          <w:lang w:val="da-DK"/>
        </w:rPr>
        <w:t xml:space="preserve"> </w:t>
      </w:r>
      <w:r w:rsidRPr="00EE529C">
        <w:rPr>
          <w:lang w:val="da-DK"/>
        </w:rPr>
        <w:t>1</w:t>
      </w:r>
      <w:r w:rsidRPr="00EE529C">
        <w:rPr>
          <w:spacing w:val="26"/>
          <w:lang w:val="da-DK"/>
        </w:rPr>
        <w:t xml:space="preserve"> </w:t>
      </w:r>
      <w:r w:rsidRPr="00EE529C">
        <w:rPr>
          <w:lang w:val="da-DK"/>
        </w:rPr>
        <w:t>og</w:t>
      </w:r>
      <w:r w:rsidRPr="00EE529C">
        <w:rPr>
          <w:spacing w:val="25"/>
          <w:lang w:val="da-DK"/>
        </w:rPr>
        <w:t xml:space="preserve"> </w:t>
      </w:r>
      <w:r w:rsidRPr="00EE529C">
        <w:rPr>
          <w:i/>
          <w:spacing w:val="3"/>
          <w:lang w:val="da-DK"/>
        </w:rPr>
        <w:t>G</w:t>
      </w:r>
      <w:r w:rsidRPr="00EE529C">
        <w:rPr>
          <w:spacing w:val="3"/>
          <w:lang w:val="da-DK"/>
        </w:rPr>
        <w:t>(</w:t>
      </w:r>
      <w:r w:rsidRPr="00EE529C">
        <w:rPr>
          <w:i/>
          <w:spacing w:val="3"/>
          <w:lang w:val="da-DK"/>
        </w:rPr>
        <w:t>x</w:t>
      </w:r>
      <w:r w:rsidRPr="00EE529C">
        <w:rPr>
          <w:spacing w:val="3"/>
          <w:lang w:val="da-DK"/>
        </w:rPr>
        <w:t>)</w:t>
      </w:r>
      <w:r w:rsidRPr="00EE529C">
        <w:rPr>
          <w:spacing w:val="19"/>
          <w:lang w:val="da-DK"/>
        </w:rPr>
        <w:t xml:space="preserve"> </w:t>
      </w:r>
      <w:r w:rsidRPr="00EE529C">
        <w:rPr>
          <w:lang w:val="da-DK"/>
        </w:rPr>
        <w:t>=</w:t>
      </w:r>
      <w:r w:rsidRPr="00EE529C">
        <w:rPr>
          <w:lang w:val="da-DK"/>
        </w:rPr>
        <w:tab/>
        <w:t>cos</w:t>
      </w:r>
      <w:r w:rsidRPr="00EE529C">
        <w:rPr>
          <w:spacing w:val="-35"/>
          <w:lang w:val="da-DK"/>
        </w:rPr>
        <w:t xml:space="preserve"> </w:t>
      </w:r>
      <w:r w:rsidRPr="00EE529C">
        <w:rPr>
          <w:i/>
          <w:spacing w:val="-5"/>
          <w:lang w:val="da-DK"/>
        </w:rPr>
        <w:t>x</w:t>
      </w:r>
      <w:r w:rsidRPr="00EE529C">
        <w:rPr>
          <w:spacing w:val="-5"/>
          <w:lang w:val="da-DK"/>
        </w:rPr>
        <w:t xml:space="preserve">. </w:t>
      </w:r>
      <w:r w:rsidRPr="00EE529C">
        <w:rPr>
          <w:lang w:val="da-DK"/>
        </w:rPr>
        <w:t>Indsætter vi dette i regneregel 1. får vi</w:t>
      </w:r>
    </w:p>
    <w:p w:rsidR="007E510D" w:rsidRPr="00EE529C" w:rsidRDefault="007E510D">
      <w:pPr>
        <w:spacing w:line="232" w:lineRule="auto"/>
        <w:rPr>
          <w:lang w:val="da-DK"/>
        </w:rPr>
        <w:sectPr w:rsidR="007E510D" w:rsidRPr="00EE529C">
          <w:pgSz w:w="11910" w:h="16840"/>
          <w:pgMar w:top="1100" w:right="140" w:bottom="280" w:left="180" w:header="797" w:footer="0" w:gutter="0"/>
          <w:cols w:space="708"/>
        </w:sectPr>
      </w:pPr>
    </w:p>
    <w:p w:rsidR="007E510D" w:rsidRPr="00EE529C" w:rsidRDefault="00EE529C">
      <w:pPr>
        <w:tabs>
          <w:tab w:val="left" w:pos="3106"/>
        </w:tabs>
        <w:spacing w:before="88" w:line="140" w:lineRule="exact"/>
        <w:ind w:right="1"/>
        <w:jc w:val="right"/>
        <w:rPr>
          <w:i/>
          <w:sz w:val="14"/>
          <w:lang w:val="da-DK"/>
        </w:rPr>
      </w:pPr>
      <w:r w:rsidRPr="00EE529C">
        <w:rPr>
          <w:rFonts w:ascii="Tahoma" w:hAnsi="Tahoma"/>
          <w:w w:val="198"/>
          <w:sz w:val="24"/>
          <w:lang w:val="da-DK"/>
        </w:rPr>
        <w:t xml:space="preserve"> </w:t>
      </w:r>
      <w:r w:rsidRPr="00EE529C">
        <w:rPr>
          <w:rFonts w:ascii="Tahoma" w:hAnsi="Tahoma"/>
          <w:sz w:val="24"/>
          <w:lang w:val="da-DK"/>
        </w:rPr>
        <w:t xml:space="preserve"> </w:t>
      </w:r>
      <w:r w:rsidRPr="00EE529C">
        <w:rPr>
          <w:rFonts w:ascii="Tahoma" w:hAnsi="Tahoma"/>
          <w:spacing w:val="-31"/>
          <w:sz w:val="24"/>
          <w:lang w:val="da-DK"/>
        </w:rPr>
        <w:t xml:space="preserve"> </w:t>
      </w:r>
      <w:r w:rsidRPr="00EE529C">
        <w:rPr>
          <w:i/>
          <w:w w:val="125"/>
          <w:sz w:val="14"/>
          <w:u w:val="single"/>
          <w:lang w:val="da-DK"/>
        </w:rPr>
        <w:t>π</w:t>
      </w:r>
      <w:r w:rsidRPr="00EE529C">
        <w:rPr>
          <w:i/>
          <w:w w:val="125"/>
          <w:sz w:val="14"/>
          <w:lang w:val="da-DK"/>
        </w:rPr>
        <w:tab/>
      </w:r>
      <w:r w:rsidRPr="00EE529C">
        <w:rPr>
          <w:i/>
          <w:spacing w:val="-1"/>
          <w:w w:val="120"/>
          <w:sz w:val="14"/>
          <w:u w:val="single"/>
          <w:lang w:val="da-DK"/>
        </w:rPr>
        <w:t>π</w:t>
      </w:r>
    </w:p>
    <w:p w:rsidR="007E510D" w:rsidRPr="00EE529C" w:rsidRDefault="00EE529C">
      <w:pPr>
        <w:tabs>
          <w:tab w:val="left" w:pos="6086"/>
          <w:tab w:val="right" w:pos="6795"/>
        </w:tabs>
        <w:spacing w:line="111" w:lineRule="exact"/>
        <w:ind w:left="3612"/>
        <w:rPr>
          <w:sz w:val="14"/>
          <w:lang w:val="da-DK"/>
        </w:rPr>
      </w:pPr>
      <w:r w:rsidRPr="00EE529C">
        <w:rPr>
          <w:w w:val="115"/>
          <w:position w:val="-1"/>
          <w:sz w:val="14"/>
          <w:lang w:val="da-DK"/>
        </w:rPr>
        <w:t>2</w:t>
      </w:r>
      <w:r w:rsidRPr="00EE529C">
        <w:rPr>
          <w:w w:val="115"/>
          <w:position w:val="-1"/>
          <w:sz w:val="14"/>
          <w:lang w:val="da-DK"/>
        </w:rPr>
        <w:tab/>
      </w:r>
      <w:r w:rsidRPr="00EE529C">
        <w:rPr>
          <w:i/>
          <w:w w:val="115"/>
          <w:sz w:val="14"/>
          <w:u w:val="single"/>
          <w:lang w:val="da-DK"/>
        </w:rPr>
        <w:t>π</w:t>
      </w:r>
      <w:r w:rsidRPr="00EE529C">
        <w:rPr>
          <w:i/>
          <w:w w:val="115"/>
          <w:sz w:val="14"/>
          <w:lang w:val="da-DK"/>
        </w:rPr>
        <w:tab/>
      </w:r>
      <w:r w:rsidRPr="00EE529C">
        <w:rPr>
          <w:w w:val="115"/>
          <w:position w:val="-1"/>
          <w:sz w:val="14"/>
          <w:lang w:val="da-DK"/>
        </w:rPr>
        <w:t>2</w:t>
      </w:r>
    </w:p>
    <w:p w:rsidR="007E510D" w:rsidRPr="00EE529C" w:rsidRDefault="00EE529C">
      <w:pPr>
        <w:spacing w:line="320" w:lineRule="exact"/>
        <w:ind w:left="3758"/>
        <w:rPr>
          <w:rFonts w:ascii="Lucida Sans Unicode" w:hAnsi="Lucida Sans Unicode"/>
          <w:sz w:val="24"/>
          <w:lang w:val="da-DK"/>
        </w:rPr>
      </w:pPr>
      <w:r w:rsidRPr="00EE529C">
        <w:rPr>
          <w:lang w:val="da-DK"/>
        </w:rPr>
        <w:pict>
          <v:shape id="_x0000_s5203" type="#_x0000_t202" style="position:absolute;left:0;text-align:left;margin-left:312.15pt;margin-top:6.2pt;width:4.9pt;height:10.6pt;z-index:-28131328;mso-position-horizontal-relative:page" filled="f" stroked="f">
            <v:textbox inset="0,0,0,0">
              <w:txbxContent>
                <w:p w:rsidR="00EE529C" w:rsidRDefault="00EE529C">
                  <w:pPr>
                    <w:spacing w:line="212" w:lineRule="exact"/>
                    <w:rPr>
                      <w:sz w:val="18"/>
                    </w:rPr>
                  </w:pPr>
                  <w:r>
                    <w:rPr>
                      <w:w w:val="108"/>
                      <w:sz w:val="18"/>
                    </w:rPr>
                    <w:t>0</w:t>
                  </w:r>
                </w:p>
              </w:txbxContent>
            </v:textbox>
            <w10:wrap anchorx="page"/>
          </v:shape>
        </w:pict>
      </w:r>
      <w:r w:rsidRPr="00EE529C">
        <w:rPr>
          <w:lang w:val="da-DK"/>
        </w:rPr>
        <w:pict>
          <v:shape id="_x0000_s5202" type="#_x0000_t202" style="position:absolute;left:0;text-align:left;margin-left:183.55pt;margin-top:13.7pt;width:4.9pt;height:10.6pt;z-index:16303104;mso-position-horizontal-relative:page" filled="f" stroked="f">
            <v:textbox inset="0,0,0,0">
              <w:txbxContent>
                <w:p w:rsidR="00EE529C" w:rsidRDefault="00EE529C">
                  <w:pPr>
                    <w:spacing w:line="212" w:lineRule="exact"/>
                    <w:rPr>
                      <w:sz w:val="18"/>
                    </w:rPr>
                  </w:pPr>
                  <w:r>
                    <w:rPr>
                      <w:w w:val="108"/>
                      <w:sz w:val="18"/>
                    </w:rPr>
                    <w:t>0</w:t>
                  </w:r>
                </w:p>
              </w:txbxContent>
            </v:textbox>
            <w10:wrap anchorx="page"/>
          </v:shape>
        </w:pict>
      </w:r>
      <w:r w:rsidRPr="00EE529C">
        <w:rPr>
          <w:lang w:val="da-DK"/>
        </w:rPr>
        <w:pict>
          <v:shape id="_x0000_s5201" type="#_x0000_t202" style="position:absolute;left:0;text-align:left;margin-left:338.9pt;margin-top:13.7pt;width:4.9pt;height:10.6pt;z-index:16303616;mso-position-horizontal-relative:page" filled="f" stroked="f">
            <v:textbox inset="0,0,0,0">
              <w:txbxContent>
                <w:p w:rsidR="00EE529C" w:rsidRDefault="00EE529C">
                  <w:pPr>
                    <w:spacing w:line="212" w:lineRule="exact"/>
                    <w:rPr>
                      <w:sz w:val="18"/>
                    </w:rPr>
                  </w:pPr>
                  <w:r>
                    <w:rPr>
                      <w:w w:val="108"/>
                      <w:sz w:val="18"/>
                    </w:rPr>
                    <w:t>0</w:t>
                  </w:r>
                </w:p>
              </w:txbxContent>
            </v:textbox>
            <w10:wrap anchorx="page"/>
          </v:shape>
        </w:pict>
      </w:r>
      <w:r w:rsidRPr="00EE529C">
        <w:rPr>
          <w:i/>
          <w:sz w:val="24"/>
          <w:lang w:val="da-DK"/>
        </w:rPr>
        <w:t xml:space="preserve">x </w:t>
      </w:r>
      <w:r w:rsidRPr="00EE529C">
        <w:rPr>
          <w:sz w:val="24"/>
          <w:lang w:val="da-DK"/>
        </w:rPr>
        <w:t xml:space="preserve">sin </w:t>
      </w:r>
      <w:r w:rsidRPr="00EE529C">
        <w:rPr>
          <w:i/>
          <w:sz w:val="24"/>
          <w:lang w:val="da-DK"/>
        </w:rPr>
        <w:t xml:space="preserve">x dx </w:t>
      </w:r>
      <w:r w:rsidRPr="00EE529C">
        <w:rPr>
          <w:sz w:val="24"/>
          <w:lang w:val="da-DK"/>
        </w:rPr>
        <w:t>= [</w:t>
      </w:r>
      <w:r w:rsidRPr="00EE529C">
        <w:rPr>
          <w:i/>
          <w:sz w:val="24"/>
          <w:lang w:val="da-DK"/>
        </w:rPr>
        <w:t>x</w:t>
      </w:r>
      <w:r w:rsidRPr="00EE529C">
        <w:rPr>
          <w:sz w:val="24"/>
          <w:lang w:val="da-DK"/>
        </w:rPr>
        <w:t>(</w:t>
      </w:r>
      <w:r w:rsidRPr="00EE529C">
        <w:rPr>
          <w:rFonts w:ascii="Lucida Sans Unicode" w:hAnsi="Lucida Sans Unicode"/>
          <w:sz w:val="24"/>
          <w:lang w:val="da-DK"/>
        </w:rPr>
        <w:t>−</w:t>
      </w:r>
      <w:r w:rsidRPr="00EE529C">
        <w:rPr>
          <w:sz w:val="24"/>
          <w:lang w:val="da-DK"/>
        </w:rPr>
        <w:t xml:space="preserve">cos </w:t>
      </w:r>
      <w:r w:rsidRPr="00EE529C">
        <w:rPr>
          <w:i/>
          <w:sz w:val="24"/>
          <w:lang w:val="da-DK"/>
        </w:rPr>
        <w:t>x</w:t>
      </w:r>
      <w:r w:rsidRPr="00EE529C">
        <w:rPr>
          <w:sz w:val="24"/>
          <w:lang w:val="da-DK"/>
        </w:rPr>
        <w:t xml:space="preserve">)] </w:t>
      </w:r>
      <w:r w:rsidRPr="00EE529C">
        <w:rPr>
          <w:sz w:val="24"/>
          <w:vertAlign w:val="superscript"/>
          <w:lang w:val="da-DK"/>
        </w:rPr>
        <w:t>2</w:t>
      </w:r>
      <w:r w:rsidRPr="00EE529C">
        <w:rPr>
          <w:sz w:val="24"/>
          <w:lang w:val="da-DK"/>
        </w:rPr>
        <w:t xml:space="preserve"> </w:t>
      </w:r>
      <w:r w:rsidRPr="00EE529C">
        <w:rPr>
          <w:rFonts w:ascii="Lucida Sans Unicode" w:hAnsi="Lucida Sans Unicode"/>
          <w:sz w:val="24"/>
          <w:lang w:val="da-DK"/>
        </w:rPr>
        <w:t>−</w:t>
      </w:r>
    </w:p>
    <w:p w:rsidR="007E510D" w:rsidRPr="00EE529C" w:rsidRDefault="00EE529C">
      <w:pPr>
        <w:spacing w:before="139" w:line="139" w:lineRule="exact"/>
        <w:jc w:val="right"/>
        <w:rPr>
          <w:i/>
          <w:sz w:val="14"/>
          <w:lang w:val="da-DK"/>
        </w:rPr>
      </w:pPr>
      <w:r w:rsidRPr="00EE529C">
        <w:rPr>
          <w:rFonts w:ascii="Tahoma" w:hAnsi="Tahoma"/>
          <w:w w:val="198"/>
          <w:sz w:val="24"/>
          <w:lang w:val="da-DK"/>
        </w:rPr>
        <w:t xml:space="preserve"> </w:t>
      </w:r>
      <w:r w:rsidRPr="00EE529C">
        <w:rPr>
          <w:rFonts w:ascii="Tahoma" w:hAnsi="Tahoma"/>
          <w:sz w:val="24"/>
          <w:lang w:val="da-DK"/>
        </w:rPr>
        <w:t xml:space="preserve"> </w:t>
      </w:r>
      <w:r w:rsidRPr="00EE529C">
        <w:rPr>
          <w:rFonts w:ascii="Tahoma" w:hAnsi="Tahoma"/>
          <w:spacing w:val="-31"/>
          <w:sz w:val="24"/>
          <w:lang w:val="da-DK"/>
        </w:rPr>
        <w:t xml:space="preserve"> </w:t>
      </w:r>
      <w:r w:rsidRPr="00EE529C">
        <w:rPr>
          <w:i/>
          <w:spacing w:val="-1"/>
          <w:w w:val="120"/>
          <w:sz w:val="14"/>
          <w:u w:val="single"/>
          <w:lang w:val="da-DK"/>
        </w:rPr>
        <w:t>π</w:t>
      </w:r>
    </w:p>
    <w:p w:rsidR="007E510D" w:rsidRPr="00EE529C" w:rsidRDefault="00EE529C">
      <w:pPr>
        <w:tabs>
          <w:tab w:val="right" w:pos="6799"/>
        </w:tabs>
        <w:spacing w:line="127" w:lineRule="exact"/>
        <w:ind w:left="6086"/>
        <w:rPr>
          <w:sz w:val="14"/>
          <w:lang w:val="da-DK"/>
        </w:rPr>
      </w:pPr>
      <w:r w:rsidRPr="00EE529C">
        <w:rPr>
          <w:lang w:val="da-DK"/>
        </w:rPr>
        <w:pict>
          <v:shape id="_x0000_s5200" type="#_x0000_t202" style="position:absolute;left:0;text-align:left;margin-left:271.4pt;margin-top:5.65pt;width:7.35pt;height:22.55pt;z-index:-28129280;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i/>
          <w:w w:val="115"/>
          <w:sz w:val="14"/>
          <w:u w:val="single"/>
          <w:lang w:val="da-DK"/>
        </w:rPr>
        <w:t>π</w:t>
      </w:r>
      <w:r w:rsidRPr="00EE529C">
        <w:rPr>
          <w:i/>
          <w:w w:val="115"/>
          <w:sz w:val="14"/>
          <w:lang w:val="da-DK"/>
        </w:rPr>
        <w:tab/>
      </w:r>
      <w:r w:rsidRPr="00EE529C">
        <w:rPr>
          <w:w w:val="115"/>
          <w:position w:val="-1"/>
          <w:sz w:val="14"/>
          <w:lang w:val="da-DK"/>
        </w:rPr>
        <w:t>2</w:t>
      </w:r>
    </w:p>
    <w:p w:rsidR="007E510D" w:rsidRPr="00EE529C" w:rsidRDefault="00EE529C">
      <w:pPr>
        <w:pStyle w:val="BodyText"/>
        <w:spacing w:line="258" w:lineRule="exact"/>
        <w:ind w:right="397"/>
        <w:jc w:val="right"/>
        <w:rPr>
          <w:lang w:val="da-DK"/>
        </w:rPr>
      </w:pPr>
      <w:r w:rsidRPr="00EE529C">
        <w:rPr>
          <w:lang w:val="da-DK"/>
        </w:rPr>
        <w:pict>
          <v:shape id="_x0000_s5199" type="#_x0000_t202" style="position:absolute;left:0;text-align:left;margin-left:312.15pt;margin-top:5.4pt;width:4.9pt;height:10.6pt;z-index:-28130816;mso-position-horizontal-relative:page" filled="f" stroked="f">
            <v:textbox inset="0,0,0,0">
              <w:txbxContent>
                <w:p w:rsidR="00EE529C" w:rsidRDefault="00EE529C">
                  <w:pPr>
                    <w:spacing w:line="212" w:lineRule="exact"/>
                    <w:rPr>
                      <w:sz w:val="18"/>
                    </w:rPr>
                  </w:pPr>
                  <w:r>
                    <w:rPr>
                      <w:w w:val="108"/>
                      <w:sz w:val="18"/>
                    </w:rPr>
                    <w:t>0</w:t>
                  </w:r>
                </w:p>
              </w:txbxContent>
            </v:textbox>
            <w10:wrap anchorx="page"/>
          </v:shape>
        </w:pict>
      </w:r>
      <w:r w:rsidRPr="00EE529C">
        <w:rPr>
          <w:lang w:val="da-DK"/>
        </w:rPr>
        <w:t>= [</w:t>
      </w:r>
      <w:r w:rsidRPr="00EE529C">
        <w:rPr>
          <w:i/>
          <w:lang w:val="da-DK"/>
        </w:rPr>
        <w:t>x</w:t>
      </w:r>
      <w:r w:rsidRPr="00EE529C">
        <w:rPr>
          <w:lang w:val="da-DK"/>
        </w:rPr>
        <w:t xml:space="preserve">( cos </w:t>
      </w:r>
      <w:r w:rsidRPr="00EE529C">
        <w:rPr>
          <w:i/>
          <w:lang w:val="da-DK"/>
        </w:rPr>
        <w:t>x</w:t>
      </w:r>
      <w:r w:rsidRPr="00EE529C">
        <w:rPr>
          <w:lang w:val="da-DK"/>
        </w:rPr>
        <w:t xml:space="preserve">)] </w:t>
      </w:r>
      <w:r w:rsidRPr="00EE529C">
        <w:rPr>
          <w:vertAlign w:val="superscript"/>
          <w:lang w:val="da-DK"/>
        </w:rPr>
        <w:t>2</w:t>
      </w:r>
      <w:r w:rsidRPr="00EE529C">
        <w:rPr>
          <w:lang w:val="da-DK"/>
        </w:rPr>
        <w:t xml:space="preserve"> +</w:t>
      </w:r>
    </w:p>
    <w:p w:rsidR="007E510D" w:rsidRPr="00EE529C" w:rsidRDefault="00EE529C">
      <w:pPr>
        <w:spacing w:line="200" w:lineRule="exact"/>
        <w:ind w:right="103"/>
        <w:jc w:val="right"/>
        <w:rPr>
          <w:sz w:val="18"/>
          <w:lang w:val="da-DK"/>
        </w:rPr>
      </w:pPr>
      <w:r w:rsidRPr="00EE529C">
        <w:rPr>
          <w:w w:val="108"/>
          <w:sz w:val="18"/>
          <w:lang w:val="da-DK"/>
        </w:rPr>
        <w:t>0</w:t>
      </w:r>
    </w:p>
    <w:p w:rsidR="007E510D" w:rsidRPr="00EE529C" w:rsidRDefault="00EE529C">
      <w:pPr>
        <w:spacing w:line="118" w:lineRule="exact"/>
        <w:ind w:right="784"/>
        <w:jc w:val="right"/>
        <w:rPr>
          <w:i/>
          <w:sz w:val="14"/>
          <w:lang w:val="da-DK"/>
        </w:rPr>
      </w:pPr>
      <w:r w:rsidRPr="00EE529C">
        <w:rPr>
          <w:i/>
          <w:w w:val="123"/>
          <w:sz w:val="14"/>
          <w:u w:val="single"/>
          <w:lang w:val="da-DK"/>
        </w:rPr>
        <w:t>π</w:t>
      </w:r>
    </w:p>
    <w:p w:rsidR="007E510D" w:rsidRPr="00EE529C" w:rsidRDefault="00EE529C">
      <w:pPr>
        <w:spacing w:before="290"/>
        <w:ind w:left="21"/>
        <w:rPr>
          <w:i/>
          <w:sz w:val="24"/>
          <w:lang w:val="da-DK"/>
        </w:rPr>
      </w:pPr>
      <w:r w:rsidRPr="00EE529C">
        <w:rPr>
          <w:lang w:val="da-DK"/>
        </w:rPr>
        <w:br w:type="column"/>
      </w:r>
      <w:r w:rsidRPr="00EE529C">
        <w:rPr>
          <w:sz w:val="24"/>
          <w:lang w:val="da-DK"/>
        </w:rPr>
        <w:t>1(</w:t>
      </w:r>
      <w:r w:rsidRPr="00EE529C">
        <w:rPr>
          <w:rFonts w:ascii="Lucida Sans Unicode" w:hAnsi="Lucida Sans Unicode"/>
          <w:sz w:val="24"/>
          <w:lang w:val="da-DK"/>
        </w:rPr>
        <w:t>−</w:t>
      </w:r>
      <w:r w:rsidRPr="00EE529C">
        <w:rPr>
          <w:sz w:val="24"/>
          <w:lang w:val="da-DK"/>
        </w:rPr>
        <w:t xml:space="preserve">cos </w:t>
      </w:r>
      <w:r w:rsidRPr="00EE529C">
        <w:rPr>
          <w:i/>
          <w:sz w:val="24"/>
          <w:lang w:val="da-DK"/>
        </w:rPr>
        <w:t>x</w:t>
      </w:r>
      <w:r w:rsidRPr="00EE529C">
        <w:rPr>
          <w:sz w:val="24"/>
          <w:lang w:val="da-DK"/>
        </w:rPr>
        <w:t xml:space="preserve">) </w:t>
      </w:r>
      <w:r w:rsidRPr="00EE529C">
        <w:rPr>
          <w:i/>
          <w:sz w:val="24"/>
          <w:lang w:val="da-DK"/>
        </w:rPr>
        <w:t>dx</w:t>
      </w:r>
    </w:p>
    <w:p w:rsidR="007E510D" w:rsidRPr="00EE529C" w:rsidRDefault="00EE529C">
      <w:pPr>
        <w:spacing w:before="373"/>
        <w:ind w:left="24"/>
        <w:rPr>
          <w:i/>
          <w:sz w:val="24"/>
          <w:lang w:val="da-DK"/>
        </w:rPr>
      </w:pPr>
      <w:r w:rsidRPr="00EE529C">
        <w:rPr>
          <w:sz w:val="24"/>
          <w:lang w:val="da-DK"/>
        </w:rPr>
        <w:t xml:space="preserve">cos </w:t>
      </w:r>
      <w:r w:rsidRPr="00EE529C">
        <w:rPr>
          <w:i/>
          <w:sz w:val="24"/>
          <w:lang w:val="da-DK"/>
        </w:rPr>
        <w:t>x dx</w:t>
      </w:r>
    </w:p>
    <w:p w:rsidR="007E510D" w:rsidRPr="00EE529C" w:rsidRDefault="00EE529C">
      <w:pPr>
        <w:spacing w:before="175" w:line="134" w:lineRule="exact"/>
        <w:ind w:left="86"/>
        <w:rPr>
          <w:i/>
          <w:sz w:val="14"/>
          <w:lang w:val="da-DK"/>
        </w:rPr>
      </w:pPr>
      <w:r w:rsidRPr="00EE529C">
        <w:rPr>
          <w:i/>
          <w:w w:val="123"/>
          <w:sz w:val="14"/>
          <w:u w:val="single"/>
          <w:lang w:val="da-DK"/>
        </w:rPr>
        <w:t>π</w:t>
      </w:r>
    </w:p>
    <w:p w:rsidR="007E510D" w:rsidRPr="00EE529C" w:rsidRDefault="007E510D">
      <w:pPr>
        <w:spacing w:line="134" w:lineRule="exact"/>
        <w:rPr>
          <w:sz w:val="14"/>
          <w:lang w:val="da-DK"/>
        </w:rPr>
        <w:sectPr w:rsidR="007E510D" w:rsidRPr="00EE529C">
          <w:type w:val="continuous"/>
          <w:pgSz w:w="11910" w:h="16840"/>
          <w:pgMar w:top="1580" w:right="140" w:bottom="280" w:left="180" w:header="708" w:footer="708" w:gutter="0"/>
          <w:cols w:num="2" w:space="708" w:equalWidth="0">
            <w:col w:w="6805" w:space="40"/>
            <w:col w:w="4745"/>
          </w:cols>
        </w:sectPr>
      </w:pPr>
    </w:p>
    <w:p w:rsidR="007E510D" w:rsidRPr="00EE529C" w:rsidRDefault="00EE529C">
      <w:pPr>
        <w:pStyle w:val="BodyText"/>
        <w:spacing w:line="131" w:lineRule="exact"/>
        <w:ind w:left="450" w:right="268"/>
        <w:jc w:val="center"/>
        <w:rPr>
          <w:lang w:val="da-DK"/>
        </w:rPr>
      </w:pPr>
      <w:r w:rsidRPr="00EE529C">
        <w:rPr>
          <w:lang w:val="da-DK"/>
        </w:rPr>
        <w:t>=</w:t>
      </w:r>
      <w:r w:rsidRPr="00EE529C">
        <w:rPr>
          <w:spacing w:val="-16"/>
          <w:lang w:val="da-DK"/>
        </w:rPr>
        <w:t xml:space="preserve"> </w:t>
      </w:r>
      <w:r w:rsidRPr="00EE529C">
        <w:rPr>
          <w:lang w:val="da-DK"/>
        </w:rPr>
        <w:t>[</w:t>
      </w:r>
      <w:r w:rsidRPr="00EE529C">
        <w:rPr>
          <w:rFonts w:ascii="Lucida Sans Unicode" w:hAnsi="Lucida Sans Unicode"/>
          <w:lang w:val="da-DK"/>
        </w:rPr>
        <w:t>−</w:t>
      </w:r>
      <w:r w:rsidRPr="00EE529C">
        <w:rPr>
          <w:i/>
          <w:lang w:val="da-DK"/>
        </w:rPr>
        <w:t>x</w:t>
      </w:r>
      <w:r w:rsidRPr="00EE529C">
        <w:rPr>
          <w:i/>
          <w:spacing w:val="-32"/>
          <w:lang w:val="da-DK"/>
        </w:rPr>
        <w:t xml:space="preserve"> </w:t>
      </w:r>
      <w:r w:rsidRPr="00EE529C">
        <w:rPr>
          <w:lang w:val="da-DK"/>
        </w:rPr>
        <w:t>cos</w:t>
      </w:r>
      <w:r w:rsidRPr="00EE529C">
        <w:rPr>
          <w:spacing w:val="-38"/>
          <w:lang w:val="da-DK"/>
        </w:rPr>
        <w:t xml:space="preserve"> </w:t>
      </w:r>
      <w:r w:rsidRPr="00EE529C">
        <w:rPr>
          <w:i/>
          <w:spacing w:val="3"/>
          <w:lang w:val="da-DK"/>
        </w:rPr>
        <w:t>x</w:t>
      </w:r>
      <w:r w:rsidRPr="00EE529C">
        <w:rPr>
          <w:spacing w:val="3"/>
          <w:lang w:val="da-DK"/>
        </w:rPr>
        <w:t>]</w:t>
      </w:r>
      <w:r w:rsidRPr="00EE529C">
        <w:rPr>
          <w:spacing w:val="-32"/>
          <w:lang w:val="da-DK"/>
        </w:rPr>
        <w:t xml:space="preserve"> </w:t>
      </w:r>
      <w:r w:rsidRPr="00EE529C">
        <w:rPr>
          <w:vertAlign w:val="superscript"/>
          <w:lang w:val="da-DK"/>
        </w:rPr>
        <w:t>2</w:t>
      </w:r>
      <w:r w:rsidRPr="00EE529C">
        <w:rPr>
          <w:spacing w:val="10"/>
          <w:lang w:val="da-DK"/>
        </w:rPr>
        <w:t xml:space="preserve"> </w:t>
      </w:r>
      <w:r w:rsidRPr="00EE529C">
        <w:rPr>
          <w:lang w:val="da-DK"/>
        </w:rPr>
        <w:t>+</w:t>
      </w:r>
      <w:r w:rsidRPr="00EE529C">
        <w:rPr>
          <w:spacing w:val="-27"/>
          <w:lang w:val="da-DK"/>
        </w:rPr>
        <w:t xml:space="preserve"> </w:t>
      </w:r>
      <w:r w:rsidRPr="00EE529C">
        <w:rPr>
          <w:lang w:val="da-DK"/>
        </w:rPr>
        <w:t>[sin</w:t>
      </w:r>
      <w:r w:rsidRPr="00EE529C">
        <w:rPr>
          <w:spacing w:val="-38"/>
          <w:lang w:val="da-DK"/>
        </w:rPr>
        <w:t xml:space="preserve"> </w:t>
      </w:r>
      <w:r w:rsidRPr="00EE529C">
        <w:rPr>
          <w:i/>
          <w:spacing w:val="3"/>
          <w:lang w:val="da-DK"/>
        </w:rPr>
        <w:t>x</w:t>
      </w:r>
      <w:r w:rsidRPr="00EE529C">
        <w:rPr>
          <w:spacing w:val="3"/>
          <w:lang w:val="da-DK"/>
        </w:rPr>
        <w:t>]</w:t>
      </w:r>
      <w:r w:rsidRPr="00EE529C">
        <w:rPr>
          <w:spacing w:val="-32"/>
          <w:lang w:val="da-DK"/>
        </w:rPr>
        <w:t xml:space="preserve"> </w:t>
      </w:r>
      <w:r w:rsidRPr="00EE529C">
        <w:rPr>
          <w:vertAlign w:val="superscript"/>
          <w:lang w:val="da-DK"/>
        </w:rPr>
        <w:t>2</w:t>
      </w:r>
    </w:p>
    <w:p w:rsidR="007E510D" w:rsidRPr="00EE529C" w:rsidRDefault="00EE529C">
      <w:pPr>
        <w:tabs>
          <w:tab w:val="left" w:pos="2326"/>
        </w:tabs>
        <w:spacing w:line="196" w:lineRule="exact"/>
        <w:ind w:left="1322"/>
        <w:jc w:val="center"/>
        <w:rPr>
          <w:sz w:val="18"/>
          <w:lang w:val="da-DK"/>
        </w:rPr>
      </w:pPr>
      <w:r w:rsidRPr="00EE529C">
        <w:rPr>
          <w:w w:val="110"/>
          <w:sz w:val="18"/>
          <w:lang w:val="da-DK"/>
        </w:rPr>
        <w:t>0</w:t>
      </w:r>
      <w:r w:rsidRPr="00EE529C">
        <w:rPr>
          <w:w w:val="110"/>
          <w:sz w:val="18"/>
          <w:lang w:val="da-DK"/>
        </w:rPr>
        <w:tab/>
        <w:t>0</w:t>
      </w:r>
    </w:p>
    <w:p w:rsidR="007E510D" w:rsidRPr="00EE529C" w:rsidRDefault="00EE529C">
      <w:pPr>
        <w:tabs>
          <w:tab w:val="left" w:pos="5728"/>
          <w:tab w:val="left" w:pos="7914"/>
        </w:tabs>
        <w:spacing w:line="144" w:lineRule="exact"/>
        <w:ind w:left="5131"/>
        <w:rPr>
          <w:i/>
          <w:sz w:val="24"/>
          <w:lang w:val="da-DK"/>
        </w:rPr>
      </w:pPr>
      <w:r w:rsidRPr="00EE529C">
        <w:rPr>
          <w:i/>
          <w:w w:val="125"/>
          <w:sz w:val="24"/>
          <w:u w:val="single"/>
          <w:lang w:val="da-DK"/>
        </w:rPr>
        <w:t>π</w:t>
      </w:r>
      <w:r w:rsidRPr="00EE529C">
        <w:rPr>
          <w:i/>
          <w:w w:val="125"/>
          <w:sz w:val="24"/>
          <w:lang w:val="da-DK"/>
        </w:rPr>
        <w:tab/>
      </w:r>
      <w:r w:rsidRPr="00EE529C">
        <w:rPr>
          <w:i/>
          <w:w w:val="125"/>
          <w:sz w:val="24"/>
          <w:u w:val="single"/>
          <w:lang w:val="da-DK"/>
        </w:rPr>
        <w:t>π</w:t>
      </w:r>
      <w:r w:rsidRPr="00EE529C">
        <w:rPr>
          <w:i/>
          <w:w w:val="125"/>
          <w:sz w:val="24"/>
          <w:lang w:val="da-DK"/>
        </w:rPr>
        <w:tab/>
      </w:r>
      <w:r w:rsidRPr="00EE529C">
        <w:rPr>
          <w:i/>
          <w:w w:val="125"/>
          <w:sz w:val="24"/>
          <w:u w:val="single"/>
          <w:lang w:val="da-DK"/>
        </w:rPr>
        <w:t>π</w:t>
      </w:r>
    </w:p>
    <w:p w:rsidR="007E510D" w:rsidRPr="00EE529C" w:rsidRDefault="00EE529C">
      <w:pPr>
        <w:pStyle w:val="BodyText"/>
        <w:spacing w:line="194" w:lineRule="auto"/>
        <w:ind w:left="4751"/>
        <w:rPr>
          <w:lang w:val="da-DK"/>
        </w:rPr>
      </w:pPr>
      <w:r w:rsidRPr="00EE529C">
        <w:rPr>
          <w:lang w:val="da-DK"/>
        </w:rPr>
        <w:t xml:space="preserve">= </w:t>
      </w:r>
      <w:r w:rsidRPr="00EE529C">
        <w:rPr>
          <w:rFonts w:ascii="Lucida Sans Unicode" w:hAnsi="Lucida Sans Unicode"/>
          <w:lang w:val="da-DK"/>
        </w:rPr>
        <w:t xml:space="preserve">− </w:t>
      </w:r>
      <w:r w:rsidRPr="00EE529C">
        <w:rPr>
          <w:position w:val="-15"/>
          <w:lang w:val="da-DK"/>
        </w:rPr>
        <w:t xml:space="preserve">2 </w:t>
      </w:r>
      <w:r w:rsidRPr="00EE529C">
        <w:rPr>
          <w:lang w:val="da-DK"/>
        </w:rPr>
        <w:t xml:space="preserve">cos </w:t>
      </w:r>
      <w:r w:rsidRPr="00EE529C">
        <w:rPr>
          <w:position w:val="-15"/>
          <w:lang w:val="da-DK"/>
        </w:rPr>
        <w:t xml:space="preserve">2 </w:t>
      </w:r>
      <w:r w:rsidRPr="00EE529C">
        <w:rPr>
          <w:rFonts w:ascii="Lucida Sans Unicode" w:hAnsi="Lucida Sans Unicode"/>
          <w:lang w:val="da-DK"/>
        </w:rPr>
        <w:t xml:space="preserve">− − </w:t>
      </w:r>
      <w:r w:rsidRPr="00EE529C">
        <w:rPr>
          <w:lang w:val="da-DK"/>
        </w:rPr>
        <w:t xml:space="preserve">0 </w:t>
      </w:r>
      <w:r w:rsidRPr="00EE529C">
        <w:rPr>
          <w:rFonts w:ascii="Lucida Sans Unicode" w:hAnsi="Lucida Sans Unicode"/>
          <w:w w:val="80"/>
          <w:lang w:val="da-DK"/>
        </w:rPr>
        <w:t xml:space="preserve">· </w:t>
      </w:r>
      <w:r w:rsidRPr="00EE529C">
        <w:rPr>
          <w:lang w:val="da-DK"/>
        </w:rPr>
        <w:t xml:space="preserve">cos 0 + sin </w:t>
      </w:r>
      <w:r w:rsidRPr="00EE529C">
        <w:rPr>
          <w:position w:val="-15"/>
          <w:lang w:val="da-DK"/>
        </w:rPr>
        <w:t xml:space="preserve">2 </w:t>
      </w:r>
      <w:r w:rsidRPr="00EE529C">
        <w:rPr>
          <w:rFonts w:ascii="Lucida Sans Unicode" w:hAnsi="Lucida Sans Unicode"/>
          <w:lang w:val="da-DK"/>
        </w:rPr>
        <w:t xml:space="preserve">− </w:t>
      </w:r>
      <w:r w:rsidRPr="00EE529C">
        <w:rPr>
          <w:lang w:val="da-DK"/>
        </w:rPr>
        <w:t>sin 0</w:t>
      </w:r>
    </w:p>
    <w:p w:rsidR="007E510D" w:rsidRPr="00EE529C" w:rsidRDefault="00EE529C">
      <w:pPr>
        <w:spacing w:line="157" w:lineRule="exact"/>
        <w:ind w:right="1165"/>
        <w:jc w:val="center"/>
        <w:rPr>
          <w:i/>
          <w:sz w:val="24"/>
          <w:lang w:val="da-DK"/>
        </w:rPr>
      </w:pPr>
      <w:r w:rsidRPr="00EE529C">
        <w:rPr>
          <w:i/>
          <w:w w:val="123"/>
          <w:sz w:val="24"/>
          <w:u w:val="single"/>
          <w:lang w:val="da-DK"/>
        </w:rPr>
        <w:t>π</w:t>
      </w:r>
    </w:p>
    <w:p w:rsidR="007E510D" w:rsidRPr="00EE529C" w:rsidRDefault="00EE529C">
      <w:pPr>
        <w:pStyle w:val="BodyText"/>
        <w:spacing w:line="163" w:lineRule="auto"/>
        <w:ind w:right="172"/>
        <w:jc w:val="center"/>
        <w:rPr>
          <w:lang w:val="da-DK"/>
        </w:rPr>
      </w:pPr>
      <w:r w:rsidRPr="00EE529C">
        <w:rPr>
          <w:lang w:val="da-DK"/>
        </w:rPr>
        <w:t xml:space="preserve">= </w:t>
      </w:r>
      <w:r w:rsidRPr="00EE529C">
        <w:rPr>
          <w:rFonts w:ascii="Lucida Sans Unicode" w:hAnsi="Lucida Sans Unicode"/>
          <w:lang w:val="da-DK"/>
        </w:rPr>
        <w:t xml:space="preserve">− </w:t>
      </w:r>
      <w:r w:rsidRPr="00EE529C">
        <w:rPr>
          <w:position w:val="-15"/>
          <w:lang w:val="da-DK"/>
        </w:rPr>
        <w:t xml:space="preserve">2 </w:t>
      </w:r>
      <w:r w:rsidRPr="00EE529C">
        <w:rPr>
          <w:rFonts w:ascii="Lucida Sans Unicode" w:hAnsi="Lucida Sans Unicode"/>
          <w:w w:val="70"/>
          <w:lang w:val="da-DK"/>
        </w:rPr>
        <w:t xml:space="preserve">· </w:t>
      </w:r>
      <w:r w:rsidRPr="00EE529C">
        <w:rPr>
          <w:lang w:val="da-DK"/>
        </w:rPr>
        <w:t xml:space="preserve">0 </w:t>
      </w:r>
      <w:r w:rsidRPr="00EE529C">
        <w:rPr>
          <w:rFonts w:ascii="Lucida Sans Unicode" w:hAnsi="Lucida Sans Unicode"/>
          <w:lang w:val="da-DK"/>
        </w:rPr>
        <w:t xml:space="preserve">− </w:t>
      </w:r>
      <w:r w:rsidRPr="00EE529C">
        <w:rPr>
          <w:lang w:val="da-DK"/>
        </w:rPr>
        <w:t xml:space="preserve">0 + 1 </w:t>
      </w:r>
      <w:r w:rsidRPr="00EE529C">
        <w:rPr>
          <w:rFonts w:ascii="Lucida Sans Unicode" w:hAnsi="Lucida Sans Unicode"/>
          <w:lang w:val="da-DK"/>
        </w:rPr>
        <w:t xml:space="preserve">− </w:t>
      </w:r>
      <w:r w:rsidRPr="00EE529C">
        <w:rPr>
          <w:lang w:val="da-DK"/>
        </w:rPr>
        <w:t>0</w:t>
      </w:r>
    </w:p>
    <w:p w:rsidR="007E510D" w:rsidRPr="00EE529C" w:rsidRDefault="00EE529C">
      <w:pPr>
        <w:spacing w:before="23"/>
        <w:ind w:left="4751"/>
        <w:jc w:val="both"/>
        <w:rPr>
          <w:i/>
          <w:sz w:val="24"/>
          <w:lang w:val="da-DK"/>
        </w:rPr>
      </w:pPr>
      <w:r w:rsidRPr="00EE529C">
        <w:rPr>
          <w:w w:val="105"/>
          <w:sz w:val="24"/>
          <w:lang w:val="da-DK"/>
        </w:rPr>
        <w:t>= 1</w:t>
      </w:r>
      <w:r w:rsidRPr="00EE529C">
        <w:rPr>
          <w:i/>
          <w:w w:val="105"/>
          <w:sz w:val="24"/>
          <w:lang w:val="da-DK"/>
        </w:rPr>
        <w:t>.</w:t>
      </w:r>
    </w:p>
    <w:p w:rsidR="007E510D" w:rsidRPr="00EE529C" w:rsidRDefault="007E510D">
      <w:pPr>
        <w:pStyle w:val="BodyText"/>
        <w:spacing w:before="11"/>
        <w:rPr>
          <w:i/>
          <w:sz w:val="26"/>
          <w:lang w:val="da-DK"/>
        </w:rPr>
      </w:pPr>
    </w:p>
    <w:p w:rsidR="007E510D" w:rsidRPr="00EE529C" w:rsidRDefault="00EE529C">
      <w:pPr>
        <w:pStyle w:val="BodyText"/>
        <w:spacing w:line="232" w:lineRule="auto"/>
        <w:ind w:left="1260" w:right="1293"/>
        <w:jc w:val="both"/>
        <w:rPr>
          <w:lang w:val="da-DK"/>
        </w:rPr>
      </w:pPr>
      <w:r w:rsidRPr="00EE529C">
        <w:rPr>
          <w:lang w:val="da-DK"/>
        </w:rPr>
        <w:t>Integration ved substitution: Integration ved substitution for bestemte integraler minder meget om integration ved substitution for ubestemte integraler. Den eneste forskel er, at når vi substituerer den indre funktion skal vi huske at ændre grænserne tilsvarende.</w:t>
      </w:r>
    </w:p>
    <w:p w:rsidR="007E510D" w:rsidRPr="00EE529C" w:rsidRDefault="00EE529C">
      <w:pPr>
        <w:pStyle w:val="BodyText"/>
        <w:spacing w:line="290" w:lineRule="exact"/>
        <w:ind w:left="1611"/>
        <w:jc w:val="both"/>
        <w:rPr>
          <w:lang w:val="da-DK"/>
        </w:rPr>
      </w:pPr>
      <w:r w:rsidRPr="00EE529C">
        <w:rPr>
          <w:lang w:val="da-DK"/>
        </w:rPr>
        <w:t xml:space="preserve">Hvis vi har en funktion </w:t>
      </w:r>
      <w:r w:rsidRPr="00EE529C">
        <w:rPr>
          <w:i/>
          <w:lang w:val="da-DK"/>
        </w:rPr>
        <w:t xml:space="preserve">h </w:t>
      </w:r>
      <w:r w:rsidRPr="00EE529C">
        <w:rPr>
          <w:lang w:val="da-DK"/>
        </w:rPr>
        <w:t>som er givet som et produkt af to funktioner på formen</w:t>
      </w:r>
    </w:p>
    <w:p w:rsidR="007E510D" w:rsidRPr="00EE529C" w:rsidRDefault="00EE529C">
      <w:pPr>
        <w:spacing w:before="127"/>
        <w:ind w:left="4799"/>
        <w:jc w:val="both"/>
        <w:rPr>
          <w:i/>
          <w:sz w:val="24"/>
          <w:lang w:val="da-DK"/>
        </w:rPr>
      </w:pPr>
      <w:r w:rsidRPr="00EE529C">
        <w:rPr>
          <w:i/>
          <w:w w:val="105"/>
          <w:sz w:val="24"/>
          <w:lang w:val="da-DK"/>
        </w:rPr>
        <w:t>h</w:t>
      </w:r>
      <w:r w:rsidRPr="00EE529C">
        <w:rPr>
          <w:w w:val="105"/>
          <w:sz w:val="24"/>
          <w:lang w:val="da-DK"/>
        </w:rPr>
        <w:t>(</w:t>
      </w:r>
      <w:r w:rsidRPr="00EE529C">
        <w:rPr>
          <w:i/>
          <w:w w:val="105"/>
          <w:sz w:val="24"/>
          <w:lang w:val="da-DK"/>
        </w:rPr>
        <w:t>x</w:t>
      </w:r>
      <w:r w:rsidRPr="00EE529C">
        <w:rPr>
          <w:w w:val="105"/>
          <w:sz w:val="24"/>
          <w:lang w:val="da-DK"/>
        </w:rPr>
        <w:t xml:space="preserve">) = </w:t>
      </w:r>
      <w:r w:rsidRPr="00EE529C">
        <w:rPr>
          <w:i/>
          <w:w w:val="105"/>
          <w:sz w:val="24"/>
          <w:lang w:val="da-DK"/>
        </w:rPr>
        <w:t xml:space="preserve">f </w:t>
      </w:r>
      <w:r w:rsidRPr="00EE529C">
        <w:rPr>
          <w:w w:val="105"/>
          <w:sz w:val="24"/>
          <w:lang w:val="da-DK"/>
        </w:rPr>
        <w:t>(</w:t>
      </w:r>
      <w:r w:rsidRPr="00EE529C">
        <w:rPr>
          <w:i/>
          <w:w w:val="105"/>
          <w:sz w:val="24"/>
          <w:lang w:val="da-DK"/>
        </w:rPr>
        <w:t>g</w:t>
      </w:r>
      <w:r w:rsidRPr="00EE529C">
        <w:rPr>
          <w:w w:val="105"/>
          <w:sz w:val="24"/>
          <w:lang w:val="da-DK"/>
        </w:rPr>
        <w:t>(</w:t>
      </w:r>
      <w:r w:rsidRPr="00EE529C">
        <w:rPr>
          <w:i/>
          <w:w w:val="105"/>
          <w:sz w:val="24"/>
          <w:lang w:val="da-DK"/>
        </w:rPr>
        <w:t>x</w:t>
      </w:r>
      <w:r w:rsidRPr="00EE529C">
        <w:rPr>
          <w:w w:val="105"/>
          <w:sz w:val="24"/>
          <w:lang w:val="da-DK"/>
        </w:rPr>
        <w:t>))</w:t>
      </w:r>
      <w:r w:rsidRPr="00EE529C">
        <w:rPr>
          <w:i/>
          <w:w w:val="105"/>
          <w:sz w:val="24"/>
          <w:lang w:val="da-DK"/>
        </w:rPr>
        <w:t>g</w:t>
      </w:r>
      <w:r w:rsidRPr="00EE529C">
        <w:rPr>
          <w:i/>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i/>
          <w:w w:val="105"/>
          <w:sz w:val="24"/>
          <w:lang w:val="da-DK"/>
        </w:rPr>
        <w:t>,</w:t>
      </w:r>
    </w:p>
    <w:p w:rsidR="007E510D" w:rsidRPr="00EE529C" w:rsidRDefault="00EE529C">
      <w:pPr>
        <w:pStyle w:val="BodyText"/>
        <w:spacing w:before="127"/>
        <w:ind w:left="1260"/>
        <w:jc w:val="both"/>
        <w:rPr>
          <w:lang w:val="da-DK"/>
        </w:rPr>
      </w:pPr>
      <w:r w:rsidRPr="00EE529C">
        <w:rPr>
          <w:lang w:val="da-DK"/>
        </w:rPr>
        <w:t>så er det bestemte integral i intervallet [</w:t>
      </w:r>
      <w:r w:rsidRPr="00EE529C">
        <w:rPr>
          <w:i/>
          <w:lang w:val="da-DK"/>
        </w:rPr>
        <w:t>a, b</w:t>
      </w:r>
      <w:r w:rsidRPr="00EE529C">
        <w:rPr>
          <w:lang w:val="da-DK"/>
        </w:rPr>
        <w:t xml:space="preserve">] af </w:t>
      </w:r>
      <w:r w:rsidRPr="00EE529C">
        <w:rPr>
          <w:i/>
          <w:lang w:val="da-DK"/>
        </w:rPr>
        <w:t xml:space="preserve">h </w:t>
      </w:r>
      <w:r w:rsidRPr="00EE529C">
        <w:rPr>
          <w:lang w:val="da-DK"/>
        </w:rPr>
        <w:t>givet ved</w:t>
      </w:r>
    </w:p>
    <w:p w:rsidR="007E510D" w:rsidRPr="00EE529C" w:rsidRDefault="00EE529C">
      <w:pPr>
        <w:tabs>
          <w:tab w:val="left" w:pos="5476"/>
        </w:tabs>
        <w:spacing w:before="110" w:line="209" w:lineRule="exact"/>
        <w:ind w:left="4105"/>
        <w:jc w:val="both"/>
        <w:rPr>
          <w:i/>
          <w:sz w:val="18"/>
          <w:lang w:val="da-DK"/>
        </w:rPr>
      </w:pPr>
      <w:r w:rsidRPr="00EE529C">
        <w:rPr>
          <w:rFonts w:ascii="Tahoma"/>
          <w:w w:val="198"/>
          <w:sz w:val="24"/>
          <w:lang w:val="da-DK"/>
        </w:rPr>
        <w:t xml:space="preserve"> </w:t>
      </w:r>
      <w:r w:rsidRPr="00EE529C">
        <w:rPr>
          <w:rFonts w:ascii="Tahoma"/>
          <w:spacing w:val="20"/>
          <w:sz w:val="24"/>
          <w:lang w:val="da-DK"/>
        </w:rPr>
        <w:t xml:space="preserve"> </w:t>
      </w:r>
      <w:r w:rsidRPr="00EE529C">
        <w:rPr>
          <w:i/>
          <w:w w:val="105"/>
          <w:position w:val="-6"/>
          <w:sz w:val="18"/>
          <w:lang w:val="da-DK"/>
        </w:rPr>
        <w:t>b</w:t>
      </w:r>
      <w:r w:rsidRPr="00EE529C">
        <w:rPr>
          <w:i/>
          <w:w w:val="105"/>
          <w:position w:val="-6"/>
          <w:sz w:val="18"/>
          <w:lang w:val="da-DK"/>
        </w:rPr>
        <w:tab/>
        <w:t>b</w:t>
      </w:r>
    </w:p>
    <w:p w:rsidR="007E510D" w:rsidRPr="00EE529C" w:rsidRDefault="00EE529C">
      <w:pPr>
        <w:tabs>
          <w:tab w:val="left" w:pos="9803"/>
        </w:tabs>
        <w:spacing w:line="290" w:lineRule="exact"/>
        <w:ind w:left="4479"/>
        <w:jc w:val="both"/>
        <w:rPr>
          <w:sz w:val="24"/>
          <w:lang w:val="da-DK"/>
        </w:rPr>
      </w:pPr>
      <w:r w:rsidRPr="00EE529C">
        <w:rPr>
          <w:i/>
          <w:w w:val="105"/>
          <w:sz w:val="24"/>
          <w:lang w:val="da-DK"/>
        </w:rPr>
        <w:t>h</w:t>
      </w:r>
      <w:r w:rsidRPr="00EE529C">
        <w:rPr>
          <w:w w:val="105"/>
          <w:sz w:val="24"/>
          <w:lang w:val="da-DK"/>
        </w:rPr>
        <w:t>(</w:t>
      </w:r>
      <w:r w:rsidRPr="00EE529C">
        <w:rPr>
          <w:i/>
          <w:w w:val="105"/>
          <w:sz w:val="24"/>
          <w:lang w:val="da-DK"/>
        </w:rPr>
        <w:t>x</w:t>
      </w:r>
      <w:r w:rsidRPr="00EE529C">
        <w:rPr>
          <w:w w:val="105"/>
          <w:sz w:val="24"/>
          <w:lang w:val="da-DK"/>
        </w:rPr>
        <w:t xml:space="preserve">) </w:t>
      </w:r>
      <w:r w:rsidRPr="00EE529C">
        <w:rPr>
          <w:i/>
          <w:spacing w:val="8"/>
          <w:w w:val="105"/>
          <w:sz w:val="24"/>
          <w:lang w:val="da-DK"/>
        </w:rPr>
        <w:t xml:space="preserve">dx </w:t>
      </w:r>
      <w:r w:rsidRPr="00EE529C">
        <w:rPr>
          <w:w w:val="105"/>
          <w:sz w:val="24"/>
          <w:lang w:val="da-DK"/>
        </w:rPr>
        <w:t xml:space="preserve">=      </w:t>
      </w:r>
      <w:r w:rsidRPr="00EE529C">
        <w:rPr>
          <w:i/>
          <w:w w:val="105"/>
          <w:sz w:val="24"/>
          <w:lang w:val="da-DK"/>
        </w:rPr>
        <w:t xml:space="preserve">f </w:t>
      </w:r>
      <w:r w:rsidRPr="00EE529C">
        <w:rPr>
          <w:spacing w:val="6"/>
          <w:w w:val="105"/>
          <w:sz w:val="24"/>
          <w:lang w:val="da-DK"/>
        </w:rPr>
        <w:t>(</w:t>
      </w:r>
      <w:r w:rsidRPr="00EE529C">
        <w:rPr>
          <w:i/>
          <w:spacing w:val="6"/>
          <w:w w:val="105"/>
          <w:sz w:val="24"/>
          <w:lang w:val="da-DK"/>
        </w:rPr>
        <w:t>g</w:t>
      </w:r>
      <w:r w:rsidRPr="00EE529C">
        <w:rPr>
          <w:spacing w:val="6"/>
          <w:w w:val="105"/>
          <w:sz w:val="24"/>
          <w:lang w:val="da-DK"/>
        </w:rPr>
        <w:t>(</w:t>
      </w:r>
      <w:r w:rsidRPr="00EE529C">
        <w:rPr>
          <w:i/>
          <w:spacing w:val="6"/>
          <w:w w:val="105"/>
          <w:sz w:val="24"/>
          <w:lang w:val="da-DK"/>
        </w:rPr>
        <w:t>x</w:t>
      </w:r>
      <w:r w:rsidRPr="00EE529C">
        <w:rPr>
          <w:spacing w:val="6"/>
          <w:w w:val="105"/>
          <w:sz w:val="24"/>
          <w:lang w:val="da-DK"/>
        </w:rPr>
        <w:t>))</w:t>
      </w:r>
      <w:r w:rsidRPr="00EE529C">
        <w:rPr>
          <w:i/>
          <w:spacing w:val="6"/>
          <w:w w:val="105"/>
          <w:sz w:val="24"/>
          <w:lang w:val="da-DK"/>
        </w:rPr>
        <w:t>g</w:t>
      </w:r>
      <w:r w:rsidRPr="00EE529C">
        <w:rPr>
          <w:i/>
          <w:spacing w:val="-17"/>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spacing w:val="-14"/>
          <w:w w:val="105"/>
          <w:sz w:val="24"/>
          <w:lang w:val="da-DK"/>
        </w:rPr>
        <w:t xml:space="preserve"> </w:t>
      </w:r>
      <w:r w:rsidRPr="00EE529C">
        <w:rPr>
          <w:i/>
          <w:spacing w:val="7"/>
          <w:w w:val="105"/>
          <w:sz w:val="24"/>
          <w:lang w:val="da-DK"/>
        </w:rPr>
        <w:t>dx.</w:t>
      </w:r>
      <w:r w:rsidRPr="00EE529C">
        <w:rPr>
          <w:i/>
          <w:spacing w:val="7"/>
          <w:w w:val="105"/>
          <w:sz w:val="24"/>
          <w:lang w:val="da-DK"/>
        </w:rPr>
        <w:tab/>
      </w:r>
      <w:bookmarkStart w:id="139" w:name="_bookmark133"/>
      <w:bookmarkEnd w:id="139"/>
      <w:r w:rsidRPr="00EE529C">
        <w:rPr>
          <w:w w:val="105"/>
          <w:sz w:val="24"/>
          <w:lang w:val="da-DK"/>
        </w:rPr>
        <w:t>(5.2)</w:t>
      </w:r>
    </w:p>
    <w:p w:rsidR="007E510D" w:rsidRPr="00EE529C" w:rsidRDefault="00EE529C">
      <w:pPr>
        <w:tabs>
          <w:tab w:val="left" w:pos="1371"/>
        </w:tabs>
        <w:spacing w:line="207" w:lineRule="exact"/>
        <w:ind w:right="1603"/>
        <w:jc w:val="center"/>
        <w:rPr>
          <w:i/>
          <w:sz w:val="18"/>
          <w:lang w:val="da-DK"/>
        </w:rPr>
      </w:pPr>
      <w:r w:rsidRPr="00EE529C">
        <w:rPr>
          <w:i/>
          <w:w w:val="110"/>
          <w:sz w:val="18"/>
          <w:lang w:val="da-DK"/>
        </w:rPr>
        <w:t>a</w:t>
      </w:r>
      <w:r w:rsidRPr="00EE529C">
        <w:rPr>
          <w:i/>
          <w:w w:val="110"/>
          <w:sz w:val="18"/>
          <w:lang w:val="da-DK"/>
        </w:rPr>
        <w:tab/>
        <w:t>a</w:t>
      </w:r>
    </w:p>
    <w:p w:rsidR="007E510D" w:rsidRPr="00EE529C" w:rsidRDefault="00EE529C">
      <w:pPr>
        <w:pStyle w:val="BodyText"/>
        <w:spacing w:before="53"/>
        <w:ind w:left="1260"/>
        <w:rPr>
          <w:lang w:val="da-DK"/>
        </w:rPr>
      </w:pPr>
      <w:r w:rsidRPr="00EE529C">
        <w:rPr>
          <w:lang w:val="da-DK"/>
        </w:rPr>
        <w:t xml:space="preserve">Hvis vi nu substituerer </w:t>
      </w:r>
      <w:r w:rsidRPr="00EE529C">
        <w:rPr>
          <w:i/>
          <w:lang w:val="da-DK"/>
        </w:rPr>
        <w:t xml:space="preserve">u </w:t>
      </w:r>
      <w:r w:rsidRPr="00EE529C">
        <w:rPr>
          <w:lang w:val="da-DK"/>
        </w:rPr>
        <w:t xml:space="preserve">= </w:t>
      </w:r>
      <w:r w:rsidRPr="00EE529C">
        <w:rPr>
          <w:i/>
          <w:lang w:val="da-DK"/>
        </w:rPr>
        <w:t>g</w:t>
      </w:r>
      <w:r w:rsidRPr="00EE529C">
        <w:rPr>
          <w:lang w:val="da-DK"/>
        </w:rPr>
        <w:t>(</w:t>
      </w:r>
      <w:r w:rsidRPr="00EE529C">
        <w:rPr>
          <w:i/>
          <w:lang w:val="da-DK"/>
        </w:rPr>
        <w:t>x</w:t>
      </w:r>
      <w:r w:rsidRPr="00EE529C">
        <w:rPr>
          <w:lang w:val="da-DK"/>
        </w:rPr>
        <w:t>) og di</w:t>
      </w:r>
      <w:r w:rsidRPr="00EE529C">
        <w:rPr>
          <w:rFonts w:ascii="Calibri" w:hAnsi="Calibri"/>
          <w:lang w:val="da-DK"/>
        </w:rPr>
        <w:t>ff</w:t>
      </w:r>
      <w:r w:rsidRPr="00EE529C">
        <w:rPr>
          <w:lang w:val="da-DK"/>
        </w:rPr>
        <w:t xml:space="preserve">erentierer i forhold til </w:t>
      </w:r>
      <w:r w:rsidRPr="00EE529C">
        <w:rPr>
          <w:i/>
          <w:lang w:val="da-DK"/>
        </w:rPr>
        <w:t>x</w:t>
      </w:r>
      <w:r w:rsidRPr="00EE529C">
        <w:rPr>
          <w:lang w:val="da-DK"/>
        </w:rPr>
        <w:t>, får vi</w:t>
      </w:r>
    </w:p>
    <w:p w:rsidR="007E510D" w:rsidRPr="00EE529C" w:rsidRDefault="00EE529C">
      <w:pPr>
        <w:spacing w:before="93" w:line="326" w:lineRule="exact"/>
        <w:ind w:right="14"/>
        <w:jc w:val="center"/>
        <w:rPr>
          <w:i/>
          <w:sz w:val="24"/>
          <w:lang w:val="da-DK"/>
        </w:rPr>
      </w:pPr>
      <w:r w:rsidRPr="00EE529C">
        <w:rPr>
          <w:i/>
          <w:position w:val="16"/>
          <w:sz w:val="24"/>
          <w:u w:val="single"/>
          <w:lang w:val="da-DK"/>
        </w:rPr>
        <w:t>du</w:t>
      </w:r>
      <w:r w:rsidRPr="00EE529C">
        <w:rPr>
          <w:i/>
          <w:position w:val="16"/>
          <w:sz w:val="24"/>
          <w:lang w:val="da-DK"/>
        </w:rPr>
        <w:t xml:space="preserve"> </w:t>
      </w:r>
      <w:r w:rsidRPr="00EE529C">
        <w:rPr>
          <w:sz w:val="24"/>
          <w:lang w:val="da-DK"/>
        </w:rPr>
        <w:t xml:space="preserve">= </w:t>
      </w:r>
      <w:r w:rsidRPr="00EE529C">
        <w:rPr>
          <w:i/>
          <w:sz w:val="24"/>
          <w:lang w:val="da-DK"/>
        </w:rPr>
        <w:t>g</w:t>
      </w:r>
      <w:r w:rsidRPr="00EE529C">
        <w:rPr>
          <w:i/>
          <w:sz w:val="24"/>
          <w:vertAlign w:val="superscript"/>
          <w:lang w:val="da-DK"/>
        </w:rPr>
        <w:t xml:space="preserve"> </w:t>
      </w:r>
      <w:r w:rsidRPr="00EE529C">
        <w:rPr>
          <w:sz w:val="24"/>
          <w:lang w:val="da-DK"/>
        </w:rPr>
        <w:t>(</w:t>
      </w:r>
      <w:r w:rsidRPr="00EE529C">
        <w:rPr>
          <w:i/>
          <w:sz w:val="24"/>
          <w:lang w:val="da-DK"/>
        </w:rPr>
        <w:t>x</w:t>
      </w:r>
      <w:r w:rsidRPr="00EE529C">
        <w:rPr>
          <w:sz w:val="24"/>
          <w:lang w:val="da-DK"/>
        </w:rPr>
        <w:t xml:space="preserve">) </w:t>
      </w:r>
      <w:r w:rsidRPr="00EE529C">
        <w:rPr>
          <w:rFonts w:ascii="Lucida Sans Unicode" w:hAnsi="Lucida Sans Unicode"/>
          <w:sz w:val="24"/>
          <w:lang w:val="da-DK"/>
        </w:rPr>
        <w:t>⇔</w:t>
      </w:r>
      <w:r w:rsidRPr="00EE529C">
        <w:rPr>
          <w:rFonts w:ascii="Lucida Sans Unicode" w:hAnsi="Lucida Sans Unicode"/>
          <w:position w:val="16"/>
          <w:sz w:val="24"/>
          <w:u w:val="single"/>
          <w:lang w:val="da-DK"/>
        </w:rPr>
        <w:t xml:space="preserve">   </w:t>
      </w:r>
      <w:r w:rsidRPr="00EE529C">
        <w:rPr>
          <w:position w:val="16"/>
          <w:sz w:val="24"/>
          <w:u w:val="single"/>
          <w:lang w:val="da-DK"/>
        </w:rPr>
        <w:t xml:space="preserve">1  </w:t>
      </w:r>
      <w:r w:rsidRPr="00EE529C">
        <w:rPr>
          <w:position w:val="16"/>
          <w:sz w:val="24"/>
          <w:lang w:val="da-DK"/>
        </w:rPr>
        <w:t xml:space="preserve"> </w:t>
      </w:r>
      <w:r w:rsidRPr="00EE529C">
        <w:rPr>
          <w:i/>
          <w:sz w:val="24"/>
          <w:lang w:val="da-DK"/>
        </w:rPr>
        <w:t xml:space="preserve">du </w:t>
      </w:r>
      <w:r w:rsidRPr="00EE529C">
        <w:rPr>
          <w:sz w:val="24"/>
          <w:lang w:val="da-DK"/>
        </w:rPr>
        <w:t xml:space="preserve">= </w:t>
      </w:r>
      <w:r w:rsidRPr="00EE529C">
        <w:rPr>
          <w:i/>
          <w:sz w:val="24"/>
          <w:lang w:val="da-DK"/>
        </w:rPr>
        <w:t>dx.</w:t>
      </w:r>
    </w:p>
    <w:p w:rsidR="007E510D" w:rsidRPr="00EE529C" w:rsidRDefault="00EE529C">
      <w:pPr>
        <w:tabs>
          <w:tab w:val="left" w:pos="1427"/>
        </w:tabs>
        <w:spacing w:line="297" w:lineRule="exact"/>
        <w:ind w:right="905"/>
        <w:jc w:val="center"/>
        <w:rPr>
          <w:sz w:val="24"/>
          <w:lang w:val="da-DK"/>
        </w:rPr>
      </w:pPr>
      <w:r w:rsidRPr="00EE529C">
        <w:rPr>
          <w:i/>
          <w:spacing w:val="8"/>
          <w:sz w:val="24"/>
          <w:lang w:val="da-DK"/>
        </w:rPr>
        <w:t>dx</w:t>
      </w:r>
      <w:r w:rsidRPr="00EE529C">
        <w:rPr>
          <w:i/>
          <w:spacing w:val="8"/>
          <w:sz w:val="24"/>
          <w:lang w:val="da-DK"/>
        </w:rPr>
        <w:tab/>
      </w:r>
      <w:r w:rsidRPr="00EE529C">
        <w:rPr>
          <w:i/>
          <w:spacing w:val="19"/>
          <w:sz w:val="24"/>
          <w:lang w:val="da-DK"/>
        </w:rPr>
        <w:t>g</w:t>
      </w:r>
      <w:r w:rsidRPr="00EE529C">
        <w:rPr>
          <w:i/>
          <w:spacing w:val="6"/>
          <w:position w:val="7"/>
          <w:sz w:val="24"/>
          <w:lang w:val="da-DK"/>
        </w:rPr>
        <w:t xml:space="preserve"> </w:t>
      </w:r>
      <w:r w:rsidRPr="00EE529C">
        <w:rPr>
          <w:sz w:val="24"/>
          <w:lang w:val="da-DK"/>
        </w:rPr>
        <w:t>(</w:t>
      </w:r>
      <w:r w:rsidRPr="00EE529C">
        <w:rPr>
          <w:i/>
          <w:sz w:val="24"/>
          <w:lang w:val="da-DK"/>
        </w:rPr>
        <w:t>x</w:t>
      </w:r>
      <w:r w:rsidRPr="00EE529C">
        <w:rPr>
          <w:sz w:val="24"/>
          <w:lang w:val="da-DK"/>
        </w:rPr>
        <w:t>)</w:t>
      </w:r>
    </w:p>
    <w:p w:rsidR="007E510D" w:rsidRPr="00EE529C" w:rsidRDefault="007E510D">
      <w:pPr>
        <w:spacing w:line="297" w:lineRule="exact"/>
        <w:jc w:val="cente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8"/>
        <w:rPr>
          <w:lang w:val="da-DK"/>
        </w:rPr>
      </w:pPr>
    </w:p>
    <w:p w:rsidR="007E510D" w:rsidRPr="00EE529C" w:rsidRDefault="00EE529C">
      <w:pPr>
        <w:pStyle w:val="BodyText"/>
        <w:spacing w:before="90"/>
        <w:ind w:left="1251"/>
        <w:rPr>
          <w:lang w:val="da-DK"/>
        </w:rPr>
      </w:pPr>
      <w:r w:rsidRPr="00EE529C">
        <w:rPr>
          <w:lang w:val="da-DK"/>
        </w:rPr>
        <w:t xml:space="preserve">Vi indsætter nu dette i </w:t>
      </w:r>
      <w:hyperlink w:anchor="_bookmark133" w:history="1">
        <w:r w:rsidRPr="00EE529C">
          <w:rPr>
            <w:lang w:val="da-DK"/>
          </w:rPr>
          <w:t xml:space="preserve">(5.2), </w:t>
        </w:r>
      </w:hyperlink>
      <w:r w:rsidRPr="00EE529C">
        <w:rPr>
          <w:lang w:val="da-DK"/>
        </w:rPr>
        <w:t>hvilket giver</w:t>
      </w:r>
    </w:p>
    <w:p w:rsidR="007E510D" w:rsidRPr="00EE529C" w:rsidRDefault="007E510D">
      <w:pPr>
        <w:rPr>
          <w:lang w:val="da-DK"/>
        </w:rPr>
        <w:sectPr w:rsidR="007E510D" w:rsidRPr="00EE529C">
          <w:pgSz w:w="11910" w:h="16840"/>
          <w:pgMar w:top="1100" w:right="140" w:bottom="280" w:left="180" w:header="797" w:footer="0" w:gutter="0"/>
          <w:cols w:space="708"/>
        </w:sectPr>
      </w:pPr>
    </w:p>
    <w:p w:rsidR="007E510D" w:rsidRPr="00EE529C" w:rsidRDefault="00EE529C">
      <w:pPr>
        <w:spacing w:before="201" w:line="209" w:lineRule="exact"/>
        <w:ind w:left="955"/>
        <w:jc w:val="center"/>
        <w:rPr>
          <w:i/>
          <w:sz w:val="18"/>
          <w:lang w:val="da-DK"/>
        </w:rPr>
      </w:pPr>
      <w:r w:rsidRPr="00EE529C">
        <w:rPr>
          <w:rFonts w:ascii="Tahoma"/>
          <w:w w:val="198"/>
          <w:sz w:val="24"/>
          <w:lang w:val="da-DK"/>
        </w:rPr>
        <w:t xml:space="preserve"> </w:t>
      </w:r>
      <w:r w:rsidRPr="00EE529C">
        <w:rPr>
          <w:rFonts w:ascii="Tahoma"/>
          <w:sz w:val="24"/>
          <w:lang w:val="da-DK"/>
        </w:rPr>
        <w:t xml:space="preserve"> </w:t>
      </w:r>
      <w:r w:rsidRPr="00EE529C">
        <w:rPr>
          <w:i/>
          <w:w w:val="105"/>
          <w:position w:val="-6"/>
          <w:sz w:val="18"/>
          <w:lang w:val="da-DK"/>
        </w:rPr>
        <w:t>b</w:t>
      </w:r>
    </w:p>
    <w:p w:rsidR="007E510D" w:rsidRPr="00EE529C" w:rsidRDefault="00EE529C">
      <w:pPr>
        <w:spacing w:line="286" w:lineRule="exact"/>
        <w:ind w:left="2315"/>
        <w:rPr>
          <w:sz w:val="24"/>
          <w:lang w:val="da-DK"/>
        </w:rPr>
      </w:pPr>
      <w:r w:rsidRPr="00EE529C">
        <w:rPr>
          <w:i/>
          <w:w w:val="105"/>
          <w:sz w:val="24"/>
          <w:lang w:val="da-DK"/>
        </w:rPr>
        <w:t>h</w:t>
      </w:r>
      <w:r w:rsidRPr="00EE529C">
        <w:rPr>
          <w:w w:val="105"/>
          <w:sz w:val="24"/>
          <w:lang w:val="da-DK"/>
        </w:rPr>
        <w:t>(</w:t>
      </w:r>
      <w:r w:rsidRPr="00EE529C">
        <w:rPr>
          <w:i/>
          <w:w w:val="105"/>
          <w:sz w:val="24"/>
          <w:lang w:val="da-DK"/>
        </w:rPr>
        <w:t>x</w:t>
      </w:r>
      <w:r w:rsidRPr="00EE529C">
        <w:rPr>
          <w:w w:val="105"/>
          <w:sz w:val="24"/>
          <w:lang w:val="da-DK"/>
        </w:rPr>
        <w:t xml:space="preserve">) </w:t>
      </w:r>
      <w:r w:rsidRPr="00EE529C">
        <w:rPr>
          <w:i/>
          <w:spacing w:val="8"/>
          <w:w w:val="105"/>
          <w:sz w:val="24"/>
          <w:lang w:val="da-DK"/>
        </w:rPr>
        <w:t>dx</w:t>
      </w:r>
      <w:r w:rsidRPr="00EE529C">
        <w:rPr>
          <w:i/>
          <w:spacing w:val="-23"/>
          <w:w w:val="105"/>
          <w:sz w:val="24"/>
          <w:lang w:val="da-DK"/>
        </w:rPr>
        <w:t xml:space="preserve"> </w:t>
      </w:r>
      <w:r w:rsidRPr="00EE529C">
        <w:rPr>
          <w:spacing w:val="-18"/>
          <w:w w:val="105"/>
          <w:sz w:val="24"/>
          <w:lang w:val="da-DK"/>
        </w:rPr>
        <w:t>=</w:t>
      </w:r>
    </w:p>
    <w:p w:rsidR="007E510D" w:rsidRPr="00EE529C" w:rsidRDefault="00EE529C">
      <w:pPr>
        <w:spacing w:line="212" w:lineRule="exact"/>
        <w:ind w:left="1022"/>
        <w:jc w:val="center"/>
        <w:rPr>
          <w:i/>
          <w:sz w:val="18"/>
          <w:lang w:val="da-DK"/>
        </w:rPr>
      </w:pPr>
      <w:r w:rsidRPr="00EE529C">
        <w:rPr>
          <w:i/>
          <w:w w:val="107"/>
          <w:sz w:val="18"/>
          <w:lang w:val="da-DK"/>
        </w:rPr>
        <w:t>a</w:t>
      </w:r>
    </w:p>
    <w:p w:rsidR="007E510D" w:rsidRPr="00EE529C" w:rsidRDefault="00EE529C">
      <w:pPr>
        <w:spacing w:before="201" w:line="209" w:lineRule="exact"/>
        <w:ind w:left="4" w:right="1772"/>
        <w:jc w:val="center"/>
        <w:rPr>
          <w:i/>
          <w:sz w:val="18"/>
          <w:lang w:val="da-DK"/>
        </w:rPr>
      </w:pPr>
      <w:r w:rsidRPr="00EE529C">
        <w:rPr>
          <w:lang w:val="da-DK"/>
        </w:rPr>
        <w:br w:type="column"/>
      </w:r>
      <w:r w:rsidRPr="00EE529C">
        <w:rPr>
          <w:rFonts w:ascii="Tahoma"/>
          <w:w w:val="198"/>
          <w:sz w:val="24"/>
          <w:lang w:val="da-DK"/>
        </w:rPr>
        <w:t xml:space="preserve"> </w:t>
      </w:r>
      <w:r w:rsidRPr="00EE529C">
        <w:rPr>
          <w:rFonts w:ascii="Tahoma"/>
          <w:sz w:val="24"/>
          <w:lang w:val="da-DK"/>
        </w:rPr>
        <w:t xml:space="preserve"> </w:t>
      </w:r>
      <w:r w:rsidRPr="00EE529C">
        <w:rPr>
          <w:i/>
          <w:w w:val="105"/>
          <w:position w:val="-6"/>
          <w:sz w:val="18"/>
          <w:lang w:val="da-DK"/>
        </w:rPr>
        <w:t>b</w:t>
      </w:r>
    </w:p>
    <w:p w:rsidR="007E510D" w:rsidRPr="00EE529C" w:rsidRDefault="00EE529C">
      <w:pPr>
        <w:spacing w:line="286" w:lineRule="exact"/>
        <w:ind w:left="387"/>
        <w:rPr>
          <w:sz w:val="24"/>
          <w:lang w:val="da-DK"/>
        </w:rPr>
      </w:pPr>
      <w:r w:rsidRPr="00EE529C">
        <w:rPr>
          <w:i/>
          <w:w w:val="105"/>
          <w:sz w:val="24"/>
          <w:lang w:val="da-DK"/>
        </w:rPr>
        <w:t xml:space="preserve">f </w:t>
      </w:r>
      <w:r w:rsidRPr="00EE529C">
        <w:rPr>
          <w:w w:val="105"/>
          <w:sz w:val="24"/>
          <w:lang w:val="da-DK"/>
        </w:rPr>
        <w:t>(</w:t>
      </w:r>
      <w:r w:rsidRPr="00EE529C">
        <w:rPr>
          <w:i/>
          <w:w w:val="105"/>
          <w:sz w:val="24"/>
          <w:lang w:val="da-DK"/>
        </w:rPr>
        <w:t>g</w:t>
      </w:r>
      <w:r w:rsidRPr="00EE529C">
        <w:rPr>
          <w:w w:val="105"/>
          <w:sz w:val="24"/>
          <w:lang w:val="da-DK"/>
        </w:rPr>
        <w:t>(</w:t>
      </w:r>
      <w:r w:rsidRPr="00EE529C">
        <w:rPr>
          <w:i/>
          <w:w w:val="105"/>
          <w:sz w:val="24"/>
          <w:lang w:val="da-DK"/>
        </w:rPr>
        <w:t>x</w:t>
      </w:r>
      <w:r w:rsidRPr="00EE529C">
        <w:rPr>
          <w:w w:val="105"/>
          <w:sz w:val="24"/>
          <w:lang w:val="da-DK"/>
        </w:rPr>
        <w:t>))</w:t>
      </w:r>
      <w:r w:rsidRPr="00EE529C">
        <w:rPr>
          <w:i/>
          <w:w w:val="105"/>
          <w:sz w:val="24"/>
          <w:lang w:val="da-DK"/>
        </w:rPr>
        <w:t>g</w:t>
      </w:r>
      <w:r w:rsidRPr="00EE529C">
        <w:rPr>
          <w:i/>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lang w:val="da-DK"/>
        </w:rPr>
        <w:t xml:space="preserve">) </w:t>
      </w:r>
      <w:r w:rsidRPr="00EE529C">
        <w:rPr>
          <w:i/>
          <w:w w:val="105"/>
          <w:sz w:val="24"/>
          <w:lang w:val="da-DK"/>
        </w:rPr>
        <w:t xml:space="preserve">dx </w:t>
      </w:r>
      <w:r w:rsidRPr="00EE529C">
        <w:rPr>
          <w:w w:val="105"/>
          <w:sz w:val="24"/>
          <w:lang w:val="da-DK"/>
        </w:rPr>
        <w:t>=</w:t>
      </w:r>
    </w:p>
    <w:p w:rsidR="007E510D" w:rsidRPr="00EE529C" w:rsidRDefault="00EE529C">
      <w:pPr>
        <w:spacing w:line="212" w:lineRule="exact"/>
        <w:ind w:right="1701"/>
        <w:jc w:val="center"/>
        <w:rPr>
          <w:i/>
          <w:sz w:val="18"/>
          <w:lang w:val="da-DK"/>
        </w:rPr>
      </w:pPr>
      <w:r w:rsidRPr="00EE529C">
        <w:rPr>
          <w:i/>
          <w:w w:val="107"/>
          <w:sz w:val="18"/>
          <w:lang w:val="da-DK"/>
        </w:rPr>
        <w:t>a</w:t>
      </w:r>
    </w:p>
    <w:p w:rsidR="007E510D" w:rsidRPr="00EE529C" w:rsidRDefault="00EE529C">
      <w:pPr>
        <w:spacing w:before="194"/>
        <w:ind w:left="13"/>
        <w:jc w:val="center"/>
        <w:rPr>
          <w:sz w:val="18"/>
          <w:lang w:val="da-DK"/>
        </w:rPr>
      </w:pPr>
      <w:r w:rsidRPr="00EE529C">
        <w:rPr>
          <w:lang w:val="da-DK"/>
        </w:rPr>
        <w:br w:type="column"/>
      </w:r>
      <w:r w:rsidRPr="00EE529C">
        <w:rPr>
          <w:rFonts w:ascii="Tahoma"/>
          <w:w w:val="198"/>
          <w:position w:val="7"/>
          <w:sz w:val="24"/>
          <w:lang w:val="da-DK"/>
        </w:rPr>
        <w:t xml:space="preserve"> </w:t>
      </w:r>
      <w:r w:rsidRPr="00EE529C">
        <w:rPr>
          <w:rFonts w:ascii="Tahoma"/>
          <w:spacing w:val="20"/>
          <w:position w:val="7"/>
          <w:sz w:val="24"/>
          <w:lang w:val="da-DK"/>
        </w:rPr>
        <w:t xml:space="preserve"> </w:t>
      </w:r>
      <w:r w:rsidRPr="00EE529C">
        <w:rPr>
          <w:i/>
          <w:sz w:val="18"/>
          <w:lang w:val="da-DK"/>
        </w:rPr>
        <w:t>g</w:t>
      </w:r>
      <w:r w:rsidRPr="00EE529C">
        <w:rPr>
          <w:sz w:val="18"/>
          <w:lang w:val="da-DK"/>
        </w:rPr>
        <w:t>(</w:t>
      </w:r>
      <w:r w:rsidRPr="00EE529C">
        <w:rPr>
          <w:i/>
          <w:sz w:val="18"/>
          <w:lang w:val="da-DK"/>
        </w:rPr>
        <w:t>b</w:t>
      </w:r>
      <w:r w:rsidRPr="00EE529C">
        <w:rPr>
          <w:sz w:val="18"/>
          <w:lang w:val="da-DK"/>
        </w:rPr>
        <w:t>)</w:t>
      </w:r>
    </w:p>
    <w:p w:rsidR="007E510D" w:rsidRPr="00EE529C" w:rsidRDefault="00EE529C">
      <w:pPr>
        <w:spacing w:before="267"/>
        <w:ind w:left="76"/>
        <w:jc w:val="center"/>
        <w:rPr>
          <w:sz w:val="18"/>
          <w:lang w:val="da-DK"/>
        </w:rPr>
      </w:pPr>
      <w:r w:rsidRPr="00EE529C">
        <w:rPr>
          <w:i/>
          <w:spacing w:val="3"/>
          <w:sz w:val="18"/>
          <w:lang w:val="da-DK"/>
        </w:rPr>
        <w:t>g</w:t>
      </w:r>
      <w:r w:rsidRPr="00EE529C">
        <w:rPr>
          <w:spacing w:val="3"/>
          <w:sz w:val="18"/>
          <w:lang w:val="da-DK"/>
        </w:rPr>
        <w:t>(</w:t>
      </w:r>
      <w:r w:rsidRPr="00EE529C">
        <w:rPr>
          <w:i/>
          <w:spacing w:val="3"/>
          <w:sz w:val="18"/>
          <w:lang w:val="da-DK"/>
        </w:rPr>
        <w:t>a</w:t>
      </w:r>
      <w:r w:rsidRPr="00EE529C">
        <w:rPr>
          <w:spacing w:val="3"/>
          <w:sz w:val="18"/>
          <w:lang w:val="da-DK"/>
        </w:rPr>
        <w:t>)</w:t>
      </w:r>
    </w:p>
    <w:p w:rsidR="007E510D" w:rsidRPr="00EE529C" w:rsidRDefault="00EE529C">
      <w:pPr>
        <w:tabs>
          <w:tab w:val="left" w:pos="1139"/>
          <w:tab w:val="left" w:pos="1523"/>
        </w:tabs>
        <w:spacing w:before="242" w:line="391" w:lineRule="exact"/>
        <w:ind w:left="-4"/>
        <w:rPr>
          <w:sz w:val="24"/>
          <w:lang w:val="da-DK"/>
        </w:rPr>
      </w:pPr>
      <w:r w:rsidRPr="00EE529C">
        <w:rPr>
          <w:lang w:val="da-DK"/>
        </w:rPr>
        <w:br w:type="column"/>
      </w:r>
      <w:r w:rsidRPr="00EE529C">
        <w:rPr>
          <w:i/>
          <w:w w:val="105"/>
          <w:sz w:val="24"/>
          <w:lang w:val="da-DK"/>
        </w:rPr>
        <w:t>f</w:t>
      </w:r>
      <w:r w:rsidRPr="00EE529C">
        <w:rPr>
          <w:i/>
          <w:spacing w:val="-4"/>
          <w:w w:val="105"/>
          <w:sz w:val="24"/>
          <w:lang w:val="da-DK"/>
        </w:rPr>
        <w:t xml:space="preserve"> </w:t>
      </w:r>
      <w:r w:rsidRPr="00EE529C">
        <w:rPr>
          <w:spacing w:val="8"/>
          <w:w w:val="105"/>
          <w:sz w:val="24"/>
          <w:lang w:val="da-DK"/>
        </w:rPr>
        <w:t>(</w:t>
      </w:r>
      <w:r w:rsidRPr="00EE529C">
        <w:rPr>
          <w:i/>
          <w:spacing w:val="8"/>
          <w:w w:val="105"/>
          <w:sz w:val="24"/>
          <w:lang w:val="da-DK"/>
        </w:rPr>
        <w:t>u</w:t>
      </w:r>
      <w:r w:rsidRPr="00EE529C">
        <w:rPr>
          <w:spacing w:val="8"/>
          <w:w w:val="105"/>
          <w:sz w:val="24"/>
          <w:lang w:val="da-DK"/>
        </w:rPr>
        <w:t>)</w:t>
      </w:r>
      <w:r w:rsidRPr="00EE529C">
        <w:rPr>
          <w:i/>
          <w:spacing w:val="8"/>
          <w:w w:val="105"/>
          <w:sz w:val="24"/>
          <w:lang w:val="da-DK"/>
        </w:rPr>
        <w:t>g</w:t>
      </w:r>
      <w:r w:rsidRPr="00EE529C">
        <w:rPr>
          <w:i/>
          <w:spacing w:val="-1"/>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w w:val="105"/>
          <w:sz w:val="24"/>
          <w:lang w:val="da-DK"/>
        </w:rPr>
        <w:tab/>
      </w:r>
      <w:r w:rsidRPr="00EE529C">
        <w:rPr>
          <w:w w:val="105"/>
          <w:position w:val="16"/>
          <w:sz w:val="24"/>
          <w:lang w:val="da-DK"/>
        </w:rPr>
        <w:t>1</w:t>
      </w:r>
      <w:r w:rsidRPr="00EE529C">
        <w:rPr>
          <w:w w:val="105"/>
          <w:position w:val="16"/>
          <w:sz w:val="24"/>
          <w:lang w:val="da-DK"/>
        </w:rPr>
        <w:tab/>
      </w:r>
      <w:r w:rsidRPr="00EE529C">
        <w:rPr>
          <w:i/>
          <w:spacing w:val="8"/>
          <w:w w:val="105"/>
          <w:sz w:val="24"/>
          <w:lang w:val="da-DK"/>
        </w:rPr>
        <w:t>du</w:t>
      </w:r>
      <w:r w:rsidRPr="00EE529C">
        <w:rPr>
          <w:i/>
          <w:spacing w:val="1"/>
          <w:w w:val="105"/>
          <w:sz w:val="24"/>
          <w:lang w:val="da-DK"/>
        </w:rPr>
        <w:t xml:space="preserve"> </w:t>
      </w:r>
      <w:r w:rsidRPr="00EE529C">
        <w:rPr>
          <w:spacing w:val="-18"/>
          <w:w w:val="105"/>
          <w:sz w:val="24"/>
          <w:lang w:val="da-DK"/>
        </w:rPr>
        <w:t>=</w:t>
      </w:r>
    </w:p>
    <w:p w:rsidR="007E510D" w:rsidRPr="00EE529C" w:rsidRDefault="00EE529C">
      <w:pPr>
        <w:spacing w:line="231" w:lineRule="exact"/>
        <w:ind w:left="962"/>
        <w:rPr>
          <w:sz w:val="24"/>
          <w:lang w:val="da-DK"/>
        </w:rPr>
      </w:pPr>
      <w:r w:rsidRPr="00EE529C">
        <w:rPr>
          <w:lang w:val="da-DK"/>
        </w:rPr>
        <w:pict>
          <v:line id="_x0000_s5198" style="position:absolute;left:0;text-align:left;z-index:-28128768;mso-position-horizontal-relative:page" from="360.95pt,-3pt" to="385.2pt,-3pt" strokeweight=".21097mm">
            <w10:wrap anchorx="page"/>
          </v:line>
        </w:pict>
      </w:r>
      <w:r w:rsidRPr="00EE529C">
        <w:rPr>
          <w:i/>
          <w:sz w:val="24"/>
          <w:lang w:val="da-DK"/>
        </w:rPr>
        <w:t>g</w:t>
      </w:r>
      <w:r w:rsidRPr="00EE529C">
        <w:rPr>
          <w:i/>
          <w:position w:val="7"/>
          <w:sz w:val="24"/>
          <w:lang w:val="da-DK"/>
        </w:rPr>
        <w:t xml:space="preserve"> </w:t>
      </w:r>
      <w:r w:rsidRPr="00EE529C">
        <w:rPr>
          <w:sz w:val="24"/>
          <w:lang w:val="da-DK"/>
        </w:rPr>
        <w:t>(</w:t>
      </w:r>
      <w:r w:rsidRPr="00EE529C">
        <w:rPr>
          <w:i/>
          <w:sz w:val="24"/>
          <w:lang w:val="da-DK"/>
        </w:rPr>
        <w:t>x</w:t>
      </w:r>
      <w:r w:rsidRPr="00EE529C">
        <w:rPr>
          <w:sz w:val="24"/>
          <w:lang w:val="da-DK"/>
        </w:rPr>
        <w:t>)</w:t>
      </w:r>
    </w:p>
    <w:p w:rsidR="007E510D" w:rsidRPr="00EE529C" w:rsidRDefault="00EE529C">
      <w:pPr>
        <w:spacing w:before="194"/>
        <w:ind w:left="13"/>
        <w:jc w:val="center"/>
        <w:rPr>
          <w:sz w:val="18"/>
          <w:lang w:val="da-DK"/>
        </w:rPr>
      </w:pPr>
      <w:r w:rsidRPr="00EE529C">
        <w:rPr>
          <w:lang w:val="da-DK"/>
        </w:rPr>
        <w:br w:type="column"/>
      </w:r>
      <w:r w:rsidRPr="00EE529C">
        <w:rPr>
          <w:rFonts w:ascii="Tahoma"/>
          <w:w w:val="198"/>
          <w:position w:val="7"/>
          <w:sz w:val="24"/>
          <w:lang w:val="da-DK"/>
        </w:rPr>
        <w:t xml:space="preserve"> </w:t>
      </w:r>
      <w:r w:rsidRPr="00EE529C">
        <w:rPr>
          <w:rFonts w:ascii="Tahoma"/>
          <w:spacing w:val="20"/>
          <w:position w:val="7"/>
          <w:sz w:val="24"/>
          <w:lang w:val="da-DK"/>
        </w:rPr>
        <w:t xml:space="preserve"> </w:t>
      </w:r>
      <w:r w:rsidRPr="00EE529C">
        <w:rPr>
          <w:i/>
          <w:sz w:val="18"/>
          <w:lang w:val="da-DK"/>
        </w:rPr>
        <w:t>g</w:t>
      </w:r>
      <w:r w:rsidRPr="00EE529C">
        <w:rPr>
          <w:sz w:val="18"/>
          <w:lang w:val="da-DK"/>
        </w:rPr>
        <w:t>(</w:t>
      </w:r>
      <w:r w:rsidRPr="00EE529C">
        <w:rPr>
          <w:i/>
          <w:sz w:val="18"/>
          <w:lang w:val="da-DK"/>
        </w:rPr>
        <w:t>b</w:t>
      </w:r>
      <w:r w:rsidRPr="00EE529C">
        <w:rPr>
          <w:sz w:val="18"/>
          <w:lang w:val="da-DK"/>
        </w:rPr>
        <w:t>)</w:t>
      </w:r>
    </w:p>
    <w:p w:rsidR="007E510D" w:rsidRPr="00EE529C" w:rsidRDefault="00EE529C">
      <w:pPr>
        <w:spacing w:before="267"/>
        <w:ind w:left="76"/>
        <w:jc w:val="center"/>
        <w:rPr>
          <w:sz w:val="18"/>
          <w:lang w:val="da-DK"/>
        </w:rPr>
      </w:pPr>
      <w:r w:rsidRPr="00EE529C">
        <w:rPr>
          <w:i/>
          <w:spacing w:val="3"/>
          <w:sz w:val="18"/>
          <w:lang w:val="da-DK"/>
        </w:rPr>
        <w:t>g</w:t>
      </w:r>
      <w:r w:rsidRPr="00EE529C">
        <w:rPr>
          <w:spacing w:val="3"/>
          <w:sz w:val="18"/>
          <w:lang w:val="da-DK"/>
        </w:rPr>
        <w:t>(</w:t>
      </w:r>
      <w:r w:rsidRPr="00EE529C">
        <w:rPr>
          <w:i/>
          <w:spacing w:val="3"/>
          <w:sz w:val="18"/>
          <w:lang w:val="da-DK"/>
        </w:rPr>
        <w:t>a</w:t>
      </w:r>
      <w:r w:rsidRPr="00EE529C">
        <w:rPr>
          <w:spacing w:val="3"/>
          <w:sz w:val="18"/>
          <w:lang w:val="da-DK"/>
        </w:rPr>
        <w:t>)</w:t>
      </w:r>
    </w:p>
    <w:p w:rsidR="007E510D" w:rsidRPr="00EE529C" w:rsidRDefault="00EE529C">
      <w:pPr>
        <w:pStyle w:val="BodyText"/>
        <w:spacing w:before="4"/>
        <w:rPr>
          <w:sz w:val="32"/>
          <w:lang w:val="da-DK"/>
        </w:rPr>
      </w:pPr>
      <w:r w:rsidRPr="00EE529C">
        <w:rPr>
          <w:lang w:val="da-DK"/>
        </w:rPr>
        <w:br w:type="column"/>
      </w:r>
    </w:p>
    <w:p w:rsidR="007E510D" w:rsidRPr="00EE529C" w:rsidRDefault="00EE529C">
      <w:pPr>
        <w:spacing w:before="1"/>
        <w:ind w:left="-4"/>
        <w:rPr>
          <w:i/>
          <w:sz w:val="24"/>
          <w:lang w:val="da-DK"/>
        </w:rPr>
      </w:pPr>
      <w:r w:rsidRPr="00EE529C">
        <w:rPr>
          <w:i/>
          <w:w w:val="105"/>
          <w:sz w:val="24"/>
          <w:lang w:val="da-DK"/>
        </w:rPr>
        <w:t xml:space="preserve">f </w:t>
      </w:r>
      <w:r w:rsidRPr="00EE529C">
        <w:rPr>
          <w:w w:val="105"/>
          <w:sz w:val="24"/>
          <w:lang w:val="da-DK"/>
        </w:rPr>
        <w:t>(</w:t>
      </w:r>
      <w:r w:rsidRPr="00EE529C">
        <w:rPr>
          <w:i/>
          <w:w w:val="105"/>
          <w:sz w:val="24"/>
          <w:lang w:val="da-DK"/>
        </w:rPr>
        <w:t>u</w:t>
      </w:r>
      <w:r w:rsidRPr="00EE529C">
        <w:rPr>
          <w:w w:val="105"/>
          <w:sz w:val="24"/>
          <w:lang w:val="da-DK"/>
        </w:rPr>
        <w:t xml:space="preserve">) </w:t>
      </w:r>
      <w:r w:rsidRPr="00EE529C">
        <w:rPr>
          <w:i/>
          <w:w w:val="105"/>
          <w:sz w:val="24"/>
          <w:lang w:val="da-DK"/>
        </w:rPr>
        <w:t>du.</w:t>
      </w:r>
    </w:p>
    <w:p w:rsidR="007E510D" w:rsidRPr="00EE529C" w:rsidRDefault="007E510D">
      <w:pPr>
        <w:rPr>
          <w:sz w:val="24"/>
          <w:lang w:val="da-DK"/>
        </w:rPr>
        <w:sectPr w:rsidR="007E510D" w:rsidRPr="00EE529C">
          <w:type w:val="continuous"/>
          <w:pgSz w:w="11910" w:h="16840"/>
          <w:pgMar w:top="1580" w:right="140" w:bottom="280" w:left="180" w:header="708" w:footer="708" w:gutter="0"/>
          <w:cols w:num="6" w:space="708" w:equalWidth="0">
            <w:col w:w="3260" w:space="40"/>
            <w:col w:w="2129" w:space="39"/>
            <w:col w:w="569" w:space="40"/>
            <w:col w:w="2023" w:space="40"/>
            <w:col w:w="569" w:space="40"/>
            <w:col w:w="2841"/>
          </w:cols>
        </w:sectPr>
      </w:pPr>
    </w:p>
    <w:p w:rsidR="007E510D" w:rsidRPr="00EE529C" w:rsidRDefault="00EE529C">
      <w:pPr>
        <w:pStyle w:val="BodyText"/>
        <w:spacing w:before="177" w:line="294" w:lineRule="exact"/>
        <w:ind w:left="1260"/>
        <w:rPr>
          <w:lang w:val="da-DK"/>
        </w:rPr>
      </w:pPr>
      <w:r w:rsidRPr="00EE529C">
        <w:rPr>
          <w:lang w:val="da-DK"/>
        </w:rPr>
        <w:t>Bemærk, at når vi substituere er vi nød til at ændre vores grænser. Vi kan nu integrere</w:t>
      </w:r>
    </w:p>
    <w:p w:rsidR="007E510D" w:rsidRPr="00EE529C" w:rsidRDefault="00EE529C">
      <w:pPr>
        <w:pStyle w:val="BodyText"/>
        <w:spacing w:line="294" w:lineRule="exact"/>
        <w:ind w:left="1260"/>
        <w:rPr>
          <w:lang w:val="da-DK"/>
        </w:rPr>
      </w:pPr>
      <w:r w:rsidRPr="00EE529C">
        <w:rPr>
          <w:i/>
          <w:lang w:val="da-DK"/>
        </w:rPr>
        <w:t xml:space="preserve">f </w:t>
      </w:r>
      <w:r w:rsidRPr="00EE529C">
        <w:rPr>
          <w:lang w:val="da-DK"/>
        </w:rPr>
        <w:t xml:space="preserve">i forhold til </w:t>
      </w:r>
      <w:r w:rsidRPr="00EE529C">
        <w:rPr>
          <w:i/>
          <w:lang w:val="da-DK"/>
        </w:rPr>
        <w:t xml:space="preserve">u </w:t>
      </w:r>
      <w:r w:rsidRPr="00EE529C">
        <w:rPr>
          <w:lang w:val="da-DK"/>
        </w:rPr>
        <w:t>og dernæst substituere tilbage igen</w:t>
      </w:r>
    </w:p>
    <w:p w:rsidR="007E510D" w:rsidRPr="00EE529C" w:rsidRDefault="007E510D">
      <w:pPr>
        <w:spacing w:line="294" w:lineRule="exact"/>
        <w:rPr>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before="203" w:line="209" w:lineRule="exact"/>
        <w:ind w:left="1813"/>
        <w:jc w:val="center"/>
        <w:rPr>
          <w:i/>
          <w:sz w:val="18"/>
          <w:lang w:val="da-DK"/>
        </w:rPr>
      </w:pPr>
      <w:r w:rsidRPr="00EE529C">
        <w:rPr>
          <w:rFonts w:ascii="Tahoma"/>
          <w:w w:val="198"/>
          <w:sz w:val="24"/>
          <w:lang w:val="da-DK"/>
        </w:rPr>
        <w:t xml:space="preserve"> </w:t>
      </w:r>
      <w:r w:rsidRPr="00EE529C">
        <w:rPr>
          <w:rFonts w:ascii="Tahoma"/>
          <w:sz w:val="24"/>
          <w:lang w:val="da-DK"/>
        </w:rPr>
        <w:t xml:space="preserve"> </w:t>
      </w:r>
      <w:r w:rsidRPr="00EE529C">
        <w:rPr>
          <w:i/>
          <w:w w:val="105"/>
          <w:position w:val="-6"/>
          <w:sz w:val="18"/>
          <w:lang w:val="da-DK"/>
        </w:rPr>
        <w:t>b</w:t>
      </w:r>
    </w:p>
    <w:p w:rsidR="007E510D" w:rsidRPr="00EE529C" w:rsidRDefault="00EE529C">
      <w:pPr>
        <w:spacing w:line="286" w:lineRule="exact"/>
        <w:ind w:left="3173"/>
        <w:rPr>
          <w:sz w:val="24"/>
          <w:lang w:val="da-DK"/>
        </w:rPr>
      </w:pPr>
      <w:r w:rsidRPr="00EE529C">
        <w:rPr>
          <w:i/>
          <w:w w:val="105"/>
          <w:sz w:val="24"/>
          <w:lang w:val="da-DK"/>
        </w:rPr>
        <w:t>h</w:t>
      </w:r>
      <w:r w:rsidRPr="00EE529C">
        <w:rPr>
          <w:w w:val="105"/>
          <w:sz w:val="24"/>
          <w:lang w:val="da-DK"/>
        </w:rPr>
        <w:t>(</w:t>
      </w:r>
      <w:r w:rsidRPr="00EE529C">
        <w:rPr>
          <w:i/>
          <w:w w:val="105"/>
          <w:sz w:val="24"/>
          <w:lang w:val="da-DK"/>
        </w:rPr>
        <w:t>x</w:t>
      </w:r>
      <w:r w:rsidRPr="00EE529C">
        <w:rPr>
          <w:w w:val="105"/>
          <w:sz w:val="24"/>
          <w:lang w:val="da-DK"/>
        </w:rPr>
        <w:t xml:space="preserve">) </w:t>
      </w:r>
      <w:r w:rsidRPr="00EE529C">
        <w:rPr>
          <w:i/>
          <w:spacing w:val="8"/>
          <w:w w:val="105"/>
          <w:sz w:val="24"/>
          <w:lang w:val="da-DK"/>
        </w:rPr>
        <w:t>dx</w:t>
      </w:r>
      <w:r w:rsidRPr="00EE529C">
        <w:rPr>
          <w:i/>
          <w:spacing w:val="-23"/>
          <w:w w:val="105"/>
          <w:sz w:val="24"/>
          <w:lang w:val="da-DK"/>
        </w:rPr>
        <w:t xml:space="preserve"> </w:t>
      </w:r>
      <w:r w:rsidRPr="00EE529C">
        <w:rPr>
          <w:spacing w:val="-18"/>
          <w:w w:val="105"/>
          <w:sz w:val="24"/>
          <w:lang w:val="da-DK"/>
        </w:rPr>
        <w:t>=</w:t>
      </w:r>
    </w:p>
    <w:p w:rsidR="007E510D" w:rsidRPr="00EE529C" w:rsidRDefault="00EE529C">
      <w:pPr>
        <w:spacing w:line="212" w:lineRule="exact"/>
        <w:ind w:left="1879"/>
        <w:jc w:val="center"/>
        <w:rPr>
          <w:i/>
          <w:sz w:val="18"/>
          <w:lang w:val="da-DK"/>
        </w:rPr>
      </w:pPr>
      <w:r w:rsidRPr="00EE529C">
        <w:rPr>
          <w:i/>
          <w:w w:val="107"/>
          <w:sz w:val="18"/>
          <w:lang w:val="da-DK"/>
        </w:rPr>
        <w:t>a</w:t>
      </w:r>
    </w:p>
    <w:p w:rsidR="007E510D" w:rsidRPr="00EE529C" w:rsidRDefault="00EE529C">
      <w:pPr>
        <w:spacing w:before="196"/>
        <w:ind w:left="13"/>
        <w:jc w:val="center"/>
        <w:rPr>
          <w:sz w:val="18"/>
          <w:lang w:val="da-DK"/>
        </w:rPr>
      </w:pPr>
      <w:r w:rsidRPr="00EE529C">
        <w:rPr>
          <w:lang w:val="da-DK"/>
        </w:rPr>
        <w:br w:type="column"/>
      </w:r>
      <w:r w:rsidRPr="00EE529C">
        <w:rPr>
          <w:rFonts w:ascii="Tahoma"/>
          <w:w w:val="198"/>
          <w:position w:val="7"/>
          <w:sz w:val="24"/>
          <w:lang w:val="da-DK"/>
        </w:rPr>
        <w:t xml:space="preserve"> </w:t>
      </w:r>
      <w:r w:rsidRPr="00EE529C">
        <w:rPr>
          <w:rFonts w:ascii="Tahoma"/>
          <w:spacing w:val="20"/>
          <w:position w:val="7"/>
          <w:sz w:val="24"/>
          <w:lang w:val="da-DK"/>
        </w:rPr>
        <w:t xml:space="preserve"> </w:t>
      </w:r>
      <w:r w:rsidRPr="00EE529C">
        <w:rPr>
          <w:i/>
          <w:sz w:val="18"/>
          <w:lang w:val="da-DK"/>
        </w:rPr>
        <w:t>g</w:t>
      </w:r>
      <w:r w:rsidRPr="00EE529C">
        <w:rPr>
          <w:sz w:val="18"/>
          <w:lang w:val="da-DK"/>
        </w:rPr>
        <w:t>(</w:t>
      </w:r>
      <w:r w:rsidRPr="00EE529C">
        <w:rPr>
          <w:i/>
          <w:sz w:val="18"/>
          <w:lang w:val="da-DK"/>
        </w:rPr>
        <w:t>b</w:t>
      </w:r>
      <w:r w:rsidRPr="00EE529C">
        <w:rPr>
          <w:sz w:val="18"/>
          <w:lang w:val="da-DK"/>
        </w:rPr>
        <w:t>)</w:t>
      </w:r>
    </w:p>
    <w:p w:rsidR="007E510D" w:rsidRPr="00EE529C" w:rsidRDefault="00EE529C">
      <w:pPr>
        <w:spacing w:before="267"/>
        <w:ind w:left="76"/>
        <w:jc w:val="center"/>
        <w:rPr>
          <w:sz w:val="18"/>
          <w:lang w:val="da-DK"/>
        </w:rPr>
      </w:pPr>
      <w:r w:rsidRPr="00EE529C">
        <w:rPr>
          <w:i/>
          <w:spacing w:val="3"/>
          <w:sz w:val="18"/>
          <w:lang w:val="da-DK"/>
        </w:rPr>
        <w:t>g</w:t>
      </w:r>
      <w:r w:rsidRPr="00EE529C">
        <w:rPr>
          <w:spacing w:val="3"/>
          <w:sz w:val="18"/>
          <w:lang w:val="da-DK"/>
        </w:rPr>
        <w:t>(</w:t>
      </w:r>
      <w:r w:rsidRPr="00EE529C">
        <w:rPr>
          <w:i/>
          <w:spacing w:val="3"/>
          <w:sz w:val="18"/>
          <w:lang w:val="da-DK"/>
        </w:rPr>
        <w:t>a</w:t>
      </w:r>
      <w:r w:rsidRPr="00EE529C">
        <w:rPr>
          <w:spacing w:val="3"/>
          <w:sz w:val="18"/>
          <w:lang w:val="da-DK"/>
        </w:rPr>
        <w:t>)</w:t>
      </w:r>
    </w:p>
    <w:p w:rsidR="007E510D" w:rsidRPr="00EE529C" w:rsidRDefault="00EE529C">
      <w:pPr>
        <w:spacing w:before="372"/>
        <w:ind w:left="-4"/>
        <w:rPr>
          <w:i/>
          <w:sz w:val="24"/>
          <w:lang w:val="da-DK"/>
        </w:rPr>
      </w:pPr>
      <w:r w:rsidRPr="00EE529C">
        <w:rPr>
          <w:lang w:val="da-DK"/>
        </w:rPr>
        <w:br w:type="column"/>
      </w:r>
      <w:r w:rsidRPr="00EE529C">
        <w:rPr>
          <w:i/>
          <w:w w:val="105"/>
          <w:sz w:val="24"/>
          <w:lang w:val="da-DK"/>
        </w:rPr>
        <w:t xml:space="preserve">f </w:t>
      </w:r>
      <w:r w:rsidRPr="00EE529C">
        <w:rPr>
          <w:w w:val="105"/>
          <w:sz w:val="24"/>
          <w:lang w:val="da-DK"/>
        </w:rPr>
        <w:t>(</w:t>
      </w:r>
      <w:r w:rsidRPr="00EE529C">
        <w:rPr>
          <w:i/>
          <w:w w:val="105"/>
          <w:sz w:val="24"/>
          <w:lang w:val="da-DK"/>
        </w:rPr>
        <w:t>u</w:t>
      </w:r>
      <w:r w:rsidRPr="00EE529C">
        <w:rPr>
          <w:w w:val="105"/>
          <w:sz w:val="24"/>
          <w:lang w:val="da-DK"/>
        </w:rPr>
        <w:t xml:space="preserve">) </w:t>
      </w:r>
      <w:r w:rsidRPr="00EE529C">
        <w:rPr>
          <w:i/>
          <w:w w:val="105"/>
          <w:sz w:val="24"/>
          <w:lang w:val="da-DK"/>
        </w:rPr>
        <w:t xml:space="preserve">du </w:t>
      </w:r>
      <w:r w:rsidRPr="00EE529C">
        <w:rPr>
          <w:w w:val="105"/>
          <w:sz w:val="24"/>
          <w:lang w:val="da-DK"/>
        </w:rPr>
        <w:t>= [</w:t>
      </w:r>
      <w:r w:rsidRPr="00EE529C">
        <w:rPr>
          <w:i/>
          <w:w w:val="105"/>
          <w:sz w:val="24"/>
          <w:lang w:val="da-DK"/>
        </w:rPr>
        <w:t>F</w:t>
      </w:r>
      <w:r w:rsidRPr="00EE529C">
        <w:rPr>
          <w:w w:val="105"/>
          <w:sz w:val="24"/>
          <w:lang w:val="da-DK"/>
        </w:rPr>
        <w:t>(</w:t>
      </w:r>
      <w:r w:rsidRPr="00EE529C">
        <w:rPr>
          <w:i/>
          <w:w w:val="105"/>
          <w:sz w:val="24"/>
          <w:lang w:val="da-DK"/>
        </w:rPr>
        <w:t>u</w:t>
      </w:r>
      <w:r w:rsidRPr="00EE529C">
        <w:rPr>
          <w:w w:val="105"/>
          <w:sz w:val="24"/>
          <w:lang w:val="da-DK"/>
        </w:rPr>
        <w:t>)]</w:t>
      </w:r>
      <w:r w:rsidRPr="00EE529C">
        <w:rPr>
          <w:i/>
          <w:w w:val="105"/>
          <w:sz w:val="24"/>
          <w:vertAlign w:val="superscript"/>
          <w:lang w:val="da-DK"/>
        </w:rPr>
        <w:t>g</w:t>
      </w:r>
      <w:r w:rsidRPr="00EE529C">
        <w:rPr>
          <w:w w:val="105"/>
          <w:sz w:val="24"/>
          <w:vertAlign w:val="superscript"/>
          <w:lang w:val="da-DK"/>
        </w:rPr>
        <w:t>(</w:t>
      </w:r>
      <w:r w:rsidRPr="00EE529C">
        <w:rPr>
          <w:i/>
          <w:w w:val="105"/>
          <w:sz w:val="24"/>
          <w:vertAlign w:val="superscript"/>
          <w:lang w:val="da-DK"/>
        </w:rPr>
        <w:t>b</w:t>
      </w:r>
      <w:r w:rsidRPr="00EE529C">
        <w:rPr>
          <w:w w:val="105"/>
          <w:sz w:val="24"/>
          <w:vertAlign w:val="superscript"/>
          <w:lang w:val="da-DK"/>
        </w:rPr>
        <w:t>)</w:t>
      </w:r>
      <w:r w:rsidRPr="00EE529C">
        <w:rPr>
          <w:w w:val="105"/>
          <w:sz w:val="24"/>
          <w:lang w:val="da-DK"/>
        </w:rPr>
        <w:t xml:space="preserve"> = </w:t>
      </w:r>
      <w:r w:rsidRPr="00EE529C">
        <w:rPr>
          <w:i/>
          <w:w w:val="105"/>
          <w:sz w:val="24"/>
          <w:lang w:val="da-DK"/>
        </w:rPr>
        <w:t>F</w:t>
      </w:r>
      <w:r w:rsidRPr="00EE529C">
        <w:rPr>
          <w:w w:val="105"/>
          <w:sz w:val="24"/>
          <w:lang w:val="da-DK"/>
        </w:rPr>
        <w:t>(</w:t>
      </w:r>
      <w:r w:rsidRPr="00EE529C">
        <w:rPr>
          <w:i/>
          <w:w w:val="105"/>
          <w:sz w:val="24"/>
          <w:lang w:val="da-DK"/>
        </w:rPr>
        <w:t>g</w:t>
      </w:r>
      <w:r w:rsidRPr="00EE529C">
        <w:rPr>
          <w:w w:val="105"/>
          <w:sz w:val="24"/>
          <w:lang w:val="da-DK"/>
        </w:rPr>
        <w:t>(</w:t>
      </w:r>
      <w:r w:rsidRPr="00EE529C">
        <w:rPr>
          <w:i/>
          <w:w w:val="105"/>
          <w:sz w:val="24"/>
          <w:lang w:val="da-DK"/>
        </w:rPr>
        <w:t>b</w:t>
      </w:r>
      <w:r w:rsidRPr="00EE529C">
        <w:rPr>
          <w:w w:val="105"/>
          <w:sz w:val="24"/>
          <w:lang w:val="da-DK"/>
        </w:rPr>
        <w:t xml:space="preserve">)) </w:t>
      </w:r>
      <w:r w:rsidRPr="00EE529C">
        <w:rPr>
          <w:rFonts w:ascii="Lucida Sans Unicode" w:hAnsi="Lucida Sans Unicode"/>
          <w:w w:val="105"/>
          <w:sz w:val="24"/>
          <w:lang w:val="da-DK"/>
        </w:rPr>
        <w:t xml:space="preserve">− </w:t>
      </w:r>
      <w:r w:rsidRPr="00EE529C">
        <w:rPr>
          <w:i/>
          <w:w w:val="105"/>
          <w:sz w:val="24"/>
          <w:lang w:val="da-DK"/>
        </w:rPr>
        <w:t>F</w:t>
      </w:r>
      <w:r w:rsidRPr="00EE529C">
        <w:rPr>
          <w:w w:val="105"/>
          <w:sz w:val="24"/>
          <w:lang w:val="da-DK"/>
        </w:rPr>
        <w:t>(</w:t>
      </w:r>
      <w:r w:rsidRPr="00EE529C">
        <w:rPr>
          <w:i/>
          <w:w w:val="105"/>
          <w:sz w:val="24"/>
          <w:lang w:val="da-DK"/>
        </w:rPr>
        <w:t>g</w:t>
      </w:r>
      <w:r w:rsidRPr="00EE529C">
        <w:rPr>
          <w:w w:val="105"/>
          <w:sz w:val="24"/>
          <w:lang w:val="da-DK"/>
        </w:rPr>
        <w:t>(</w:t>
      </w:r>
      <w:r w:rsidRPr="00EE529C">
        <w:rPr>
          <w:i/>
          <w:w w:val="105"/>
          <w:sz w:val="24"/>
          <w:lang w:val="da-DK"/>
        </w:rPr>
        <w:t>a</w:t>
      </w:r>
      <w:r w:rsidRPr="00EE529C">
        <w:rPr>
          <w:w w:val="105"/>
          <w:sz w:val="24"/>
          <w:lang w:val="da-DK"/>
        </w:rPr>
        <w:t>))</w:t>
      </w:r>
      <w:r w:rsidRPr="00EE529C">
        <w:rPr>
          <w:i/>
          <w:w w:val="105"/>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num="3" w:space="708" w:equalWidth="0">
            <w:col w:w="4118" w:space="40"/>
            <w:col w:w="569" w:space="39"/>
            <w:col w:w="6824"/>
          </w:cols>
        </w:sectPr>
      </w:pPr>
    </w:p>
    <w:p w:rsidR="007E510D" w:rsidRPr="00EE529C" w:rsidRDefault="00EE529C">
      <w:pPr>
        <w:pStyle w:val="BodyText"/>
        <w:spacing w:before="186" w:line="232" w:lineRule="auto"/>
        <w:ind w:left="1259" w:right="1205"/>
        <w:rPr>
          <w:lang w:val="da-DK"/>
        </w:rPr>
      </w:pPr>
      <w:r w:rsidRPr="00EE529C">
        <w:rPr>
          <w:lang w:val="da-DK"/>
        </w:rPr>
        <w:pict>
          <v:shape id="_x0000_s5197" type="#_x0000_t202" style="position:absolute;left:0;text-align:left;margin-left:330.9pt;margin-top:-17.55pt;width:15.3pt;height:10.85pt;z-index:-28127744;mso-position-horizontal-relative:page" filled="f" stroked="f">
            <v:textbox inset="0,0,0,0">
              <w:txbxContent>
                <w:p w:rsidR="00EE529C" w:rsidRDefault="00EE529C">
                  <w:pPr>
                    <w:spacing w:line="216" w:lineRule="exact"/>
                    <w:rPr>
                      <w:sz w:val="18"/>
                    </w:rPr>
                  </w:pPr>
                  <w:r>
                    <w:rPr>
                      <w:i/>
                      <w:sz w:val="18"/>
                    </w:rPr>
                    <w:t>g</w:t>
                  </w:r>
                  <w:r>
                    <w:rPr>
                      <w:sz w:val="18"/>
                    </w:rPr>
                    <w:t>(</w:t>
                  </w:r>
                  <w:r>
                    <w:rPr>
                      <w:i/>
                      <w:sz w:val="18"/>
                    </w:rPr>
                    <w:t>a</w:t>
                  </w:r>
                  <w:r>
                    <w:rPr>
                      <w:sz w:val="18"/>
                    </w:rPr>
                    <w:t>)</w:t>
                  </w:r>
                </w:p>
              </w:txbxContent>
            </v:textbox>
            <w10:wrap anchorx="page"/>
          </v:shape>
        </w:pict>
      </w:r>
      <w:r w:rsidRPr="00EE529C">
        <w:rPr>
          <w:lang w:val="da-DK"/>
        </w:rPr>
        <w:t xml:space="preserve">En anden måde at bestemme det bestemte integral af </w:t>
      </w:r>
      <w:r w:rsidRPr="00EE529C">
        <w:rPr>
          <w:i/>
          <w:lang w:val="da-DK"/>
        </w:rPr>
        <w:t xml:space="preserve">h </w:t>
      </w:r>
      <w:r w:rsidRPr="00EE529C">
        <w:rPr>
          <w:lang w:val="da-DK"/>
        </w:rPr>
        <w:t xml:space="preserve">er ved først at finde stamfunk- tionen til </w:t>
      </w:r>
      <w:r w:rsidRPr="00EE529C">
        <w:rPr>
          <w:i/>
          <w:lang w:val="da-DK"/>
        </w:rPr>
        <w:t xml:space="preserve">h </w:t>
      </w:r>
      <w:r w:rsidRPr="00EE529C">
        <w:rPr>
          <w:lang w:val="da-DK"/>
        </w:rPr>
        <w:t>og dernæst bruge at</w:t>
      </w:r>
    </w:p>
    <w:p w:rsidR="007E510D" w:rsidRPr="00EE529C" w:rsidRDefault="00EE529C">
      <w:pPr>
        <w:spacing w:before="198" w:line="212" w:lineRule="exact"/>
        <w:ind w:right="2334"/>
        <w:jc w:val="center"/>
        <w:rPr>
          <w:i/>
          <w:sz w:val="18"/>
          <w:lang w:val="da-DK"/>
        </w:rPr>
      </w:pPr>
      <w:r w:rsidRPr="00EE529C">
        <w:rPr>
          <w:rFonts w:ascii="Tahoma"/>
          <w:w w:val="198"/>
          <w:sz w:val="24"/>
          <w:lang w:val="da-DK"/>
        </w:rPr>
        <w:t xml:space="preserve"> </w:t>
      </w:r>
      <w:r w:rsidRPr="00EE529C">
        <w:rPr>
          <w:rFonts w:ascii="Tahoma"/>
          <w:sz w:val="24"/>
          <w:lang w:val="da-DK"/>
        </w:rPr>
        <w:t xml:space="preserve"> </w:t>
      </w:r>
      <w:r w:rsidRPr="00EE529C">
        <w:rPr>
          <w:i/>
          <w:w w:val="105"/>
          <w:position w:val="-6"/>
          <w:sz w:val="18"/>
          <w:lang w:val="da-DK"/>
        </w:rPr>
        <w:t>b</w:t>
      </w:r>
    </w:p>
    <w:p w:rsidR="007E510D" w:rsidRPr="00EE529C" w:rsidRDefault="00EE529C">
      <w:pPr>
        <w:tabs>
          <w:tab w:val="left" w:pos="2046"/>
        </w:tabs>
        <w:spacing w:line="284" w:lineRule="exact"/>
        <w:ind w:left="334"/>
        <w:jc w:val="center"/>
        <w:rPr>
          <w:i/>
          <w:sz w:val="24"/>
          <w:lang w:val="da-DK"/>
        </w:rPr>
      </w:pPr>
      <w:r w:rsidRPr="00EE529C">
        <w:rPr>
          <w:lang w:val="da-DK"/>
        </w:rPr>
        <w:pict>
          <v:shape id="_x0000_s5196" type="#_x0000_t202" style="position:absolute;left:0;text-align:left;margin-left:326.95pt;margin-top:.4pt;width:7.35pt;height:22.55pt;z-index:-28127232;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i/>
          <w:sz w:val="24"/>
          <w:lang w:val="da-DK"/>
        </w:rPr>
        <w:t>h</w:t>
      </w:r>
      <w:r w:rsidRPr="00EE529C">
        <w:rPr>
          <w:sz w:val="24"/>
          <w:lang w:val="da-DK"/>
        </w:rPr>
        <w:t>(</w:t>
      </w:r>
      <w:r w:rsidRPr="00EE529C">
        <w:rPr>
          <w:i/>
          <w:sz w:val="24"/>
          <w:lang w:val="da-DK"/>
        </w:rPr>
        <w:t>x</w:t>
      </w:r>
      <w:r w:rsidRPr="00EE529C">
        <w:rPr>
          <w:sz w:val="24"/>
          <w:lang w:val="da-DK"/>
        </w:rPr>
        <w:t xml:space="preserve">) </w:t>
      </w:r>
      <w:r w:rsidRPr="00EE529C">
        <w:rPr>
          <w:i/>
          <w:spacing w:val="8"/>
          <w:sz w:val="24"/>
          <w:lang w:val="da-DK"/>
        </w:rPr>
        <w:t>dx</w:t>
      </w:r>
      <w:r w:rsidRPr="00EE529C">
        <w:rPr>
          <w:i/>
          <w:spacing w:val="5"/>
          <w:sz w:val="24"/>
          <w:lang w:val="da-DK"/>
        </w:rPr>
        <w:t xml:space="preserve"> </w:t>
      </w:r>
      <w:r w:rsidRPr="00EE529C">
        <w:rPr>
          <w:sz w:val="24"/>
          <w:lang w:val="da-DK"/>
        </w:rPr>
        <w:t>=</w:t>
      </w:r>
      <w:r w:rsidRPr="00EE529C">
        <w:rPr>
          <w:spacing w:val="-1"/>
          <w:sz w:val="24"/>
          <w:lang w:val="da-DK"/>
        </w:rPr>
        <w:t xml:space="preserve"> </w:t>
      </w:r>
      <w:r w:rsidRPr="00EE529C">
        <w:rPr>
          <w:i/>
          <w:spacing w:val="6"/>
          <w:sz w:val="24"/>
          <w:lang w:val="da-DK"/>
        </w:rPr>
        <w:t>H</w:t>
      </w:r>
      <w:r w:rsidRPr="00EE529C">
        <w:rPr>
          <w:spacing w:val="6"/>
          <w:sz w:val="24"/>
          <w:lang w:val="da-DK"/>
        </w:rPr>
        <w:t>(</w:t>
      </w:r>
      <w:r w:rsidRPr="00EE529C">
        <w:rPr>
          <w:i/>
          <w:spacing w:val="6"/>
          <w:sz w:val="24"/>
          <w:lang w:val="da-DK"/>
        </w:rPr>
        <w:t>b</w:t>
      </w:r>
      <w:r w:rsidRPr="00EE529C">
        <w:rPr>
          <w:spacing w:val="6"/>
          <w:sz w:val="24"/>
          <w:lang w:val="da-DK"/>
        </w:rPr>
        <w:t>)</w:t>
      </w:r>
      <w:r w:rsidRPr="00EE529C">
        <w:rPr>
          <w:spacing w:val="6"/>
          <w:sz w:val="24"/>
          <w:lang w:val="da-DK"/>
        </w:rPr>
        <w:tab/>
      </w:r>
      <w:r w:rsidRPr="00EE529C">
        <w:rPr>
          <w:i/>
          <w:spacing w:val="4"/>
          <w:sz w:val="24"/>
          <w:lang w:val="da-DK"/>
        </w:rPr>
        <w:t>H</w:t>
      </w:r>
      <w:r w:rsidRPr="00EE529C">
        <w:rPr>
          <w:spacing w:val="4"/>
          <w:sz w:val="24"/>
          <w:lang w:val="da-DK"/>
        </w:rPr>
        <w:t>(</w:t>
      </w:r>
      <w:r w:rsidRPr="00EE529C">
        <w:rPr>
          <w:i/>
          <w:spacing w:val="4"/>
          <w:sz w:val="24"/>
          <w:lang w:val="da-DK"/>
        </w:rPr>
        <w:t>a</w:t>
      </w:r>
      <w:r w:rsidRPr="00EE529C">
        <w:rPr>
          <w:spacing w:val="4"/>
          <w:sz w:val="24"/>
          <w:lang w:val="da-DK"/>
        </w:rPr>
        <w:t>)</w:t>
      </w:r>
      <w:r w:rsidRPr="00EE529C">
        <w:rPr>
          <w:i/>
          <w:spacing w:val="4"/>
          <w:sz w:val="24"/>
          <w:lang w:val="da-DK"/>
        </w:rPr>
        <w:t>.</w:t>
      </w:r>
    </w:p>
    <w:p w:rsidR="007E510D" w:rsidRPr="00EE529C" w:rsidRDefault="00EE529C">
      <w:pPr>
        <w:spacing w:line="212" w:lineRule="exact"/>
        <w:ind w:right="2267"/>
        <w:jc w:val="center"/>
        <w:rPr>
          <w:i/>
          <w:sz w:val="18"/>
          <w:lang w:val="da-DK"/>
        </w:rPr>
      </w:pPr>
      <w:r w:rsidRPr="00EE529C">
        <w:rPr>
          <w:i/>
          <w:w w:val="107"/>
          <w:sz w:val="18"/>
          <w:lang w:val="da-DK"/>
        </w:rPr>
        <w:t>a</w:t>
      </w:r>
    </w:p>
    <w:p w:rsidR="007E510D" w:rsidRPr="00EE529C" w:rsidRDefault="00EE529C">
      <w:pPr>
        <w:pStyle w:val="BodyText"/>
        <w:spacing w:before="134" w:line="267" w:lineRule="exact"/>
        <w:ind w:left="1251"/>
        <w:rPr>
          <w:lang w:val="da-DK"/>
        </w:rPr>
      </w:pPr>
      <w:r w:rsidRPr="00EE529C">
        <w:rPr>
          <w:lang w:val="da-DK"/>
        </w:rPr>
        <w:t xml:space="preserve">Vi finder nu stamfunktionen til </w:t>
      </w:r>
      <w:r w:rsidRPr="00EE529C">
        <w:rPr>
          <w:i/>
          <w:lang w:val="da-DK"/>
        </w:rPr>
        <w:t xml:space="preserve">h </w:t>
      </w:r>
      <w:r w:rsidRPr="00EE529C">
        <w:rPr>
          <w:lang w:val="da-DK"/>
        </w:rPr>
        <w:t>ved substitution</w:t>
      </w:r>
    </w:p>
    <w:p w:rsidR="007E510D" w:rsidRPr="00EE529C" w:rsidRDefault="00EE529C">
      <w:pPr>
        <w:pStyle w:val="BodyText"/>
        <w:spacing w:line="259" w:lineRule="exact"/>
        <w:ind w:right="1221"/>
        <w:jc w:val="center"/>
        <w:rPr>
          <w:rFonts w:ascii="Tahoma"/>
          <w:lang w:val="da-DK"/>
        </w:rPr>
      </w:pPr>
      <w:r w:rsidRPr="00EE529C">
        <w:rPr>
          <w:rFonts w:ascii="Tahoma"/>
          <w:w w:val="198"/>
          <w:lang w:val="da-DK"/>
        </w:rPr>
        <w:t xml:space="preserve"> </w:t>
      </w:r>
    </w:p>
    <w:p w:rsidR="007E510D" w:rsidRPr="00EE529C" w:rsidRDefault="007E510D">
      <w:pPr>
        <w:spacing w:line="259" w:lineRule="exact"/>
        <w:jc w:val="center"/>
        <w:rPr>
          <w:rFonts w:ascii="Tahoma"/>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before="55"/>
        <w:jc w:val="right"/>
        <w:rPr>
          <w:sz w:val="24"/>
          <w:lang w:val="da-DK"/>
        </w:rPr>
      </w:pPr>
      <w:r w:rsidRPr="00EE529C">
        <w:rPr>
          <w:i/>
          <w:w w:val="105"/>
          <w:sz w:val="24"/>
          <w:lang w:val="da-DK"/>
        </w:rPr>
        <w:t>H</w:t>
      </w:r>
      <w:r w:rsidRPr="00EE529C">
        <w:rPr>
          <w:w w:val="105"/>
          <w:sz w:val="24"/>
          <w:lang w:val="da-DK"/>
        </w:rPr>
        <w:t>(</w:t>
      </w:r>
      <w:r w:rsidRPr="00EE529C">
        <w:rPr>
          <w:i/>
          <w:w w:val="105"/>
          <w:sz w:val="24"/>
          <w:lang w:val="da-DK"/>
        </w:rPr>
        <w:t>x</w:t>
      </w:r>
      <w:r w:rsidRPr="00EE529C">
        <w:rPr>
          <w:w w:val="105"/>
          <w:sz w:val="24"/>
          <w:lang w:val="da-DK"/>
        </w:rPr>
        <w:t>) =</w:t>
      </w:r>
    </w:p>
    <w:p w:rsidR="007E510D" w:rsidRPr="00EE529C" w:rsidRDefault="007E510D">
      <w:pPr>
        <w:pStyle w:val="BodyText"/>
        <w:spacing w:before="9"/>
        <w:rPr>
          <w:sz w:val="26"/>
          <w:lang w:val="da-DK"/>
        </w:rPr>
      </w:pPr>
    </w:p>
    <w:p w:rsidR="007E510D" w:rsidRPr="00EE529C" w:rsidRDefault="00EE529C">
      <w:pPr>
        <w:pStyle w:val="BodyText"/>
        <w:jc w:val="right"/>
        <w:rPr>
          <w:lang w:val="da-DK"/>
        </w:rPr>
      </w:pPr>
      <w:r w:rsidRPr="00EE529C">
        <w:rPr>
          <w:w w:val="107"/>
          <w:lang w:val="da-DK"/>
        </w:rPr>
        <w:t>=</w:t>
      </w:r>
    </w:p>
    <w:p w:rsidR="007E510D" w:rsidRPr="00EE529C" w:rsidRDefault="007E510D">
      <w:pPr>
        <w:pStyle w:val="BodyText"/>
        <w:spacing w:before="9"/>
        <w:rPr>
          <w:sz w:val="26"/>
          <w:lang w:val="da-DK"/>
        </w:rPr>
      </w:pPr>
    </w:p>
    <w:p w:rsidR="007E510D" w:rsidRPr="00EE529C" w:rsidRDefault="00EE529C">
      <w:pPr>
        <w:pStyle w:val="BodyText"/>
        <w:spacing w:before="1"/>
        <w:jc w:val="right"/>
        <w:rPr>
          <w:lang w:val="da-DK"/>
        </w:rPr>
      </w:pPr>
      <w:r w:rsidRPr="00EE529C">
        <w:rPr>
          <w:w w:val="107"/>
          <w:lang w:val="da-DK"/>
        </w:rPr>
        <w:t>=</w:t>
      </w:r>
    </w:p>
    <w:p w:rsidR="007E510D" w:rsidRPr="00EE529C" w:rsidRDefault="007E510D">
      <w:pPr>
        <w:pStyle w:val="BodyText"/>
        <w:spacing w:before="7"/>
        <w:rPr>
          <w:sz w:val="27"/>
          <w:lang w:val="da-DK"/>
        </w:rPr>
      </w:pPr>
    </w:p>
    <w:p w:rsidR="007E510D" w:rsidRPr="00EE529C" w:rsidRDefault="00EE529C">
      <w:pPr>
        <w:pStyle w:val="BodyText"/>
        <w:jc w:val="right"/>
        <w:rPr>
          <w:lang w:val="da-DK"/>
        </w:rPr>
      </w:pPr>
      <w:r w:rsidRPr="00EE529C">
        <w:rPr>
          <w:w w:val="107"/>
          <w:lang w:val="da-DK"/>
        </w:rPr>
        <w:t>=</w:t>
      </w:r>
    </w:p>
    <w:p w:rsidR="007E510D" w:rsidRPr="00EE529C" w:rsidRDefault="00EE529C">
      <w:pPr>
        <w:spacing w:before="55"/>
        <w:ind w:left="284"/>
        <w:rPr>
          <w:i/>
          <w:sz w:val="24"/>
          <w:lang w:val="da-DK"/>
        </w:rPr>
      </w:pPr>
      <w:r w:rsidRPr="00EE529C">
        <w:rPr>
          <w:lang w:val="da-DK"/>
        </w:rPr>
        <w:br w:type="column"/>
      </w:r>
      <w:r w:rsidRPr="00EE529C">
        <w:rPr>
          <w:i/>
          <w:sz w:val="24"/>
          <w:lang w:val="da-DK"/>
        </w:rPr>
        <w:t>h</w:t>
      </w:r>
      <w:r w:rsidRPr="00EE529C">
        <w:rPr>
          <w:sz w:val="24"/>
          <w:lang w:val="da-DK"/>
        </w:rPr>
        <w:t>(</w:t>
      </w:r>
      <w:r w:rsidRPr="00EE529C">
        <w:rPr>
          <w:i/>
          <w:sz w:val="24"/>
          <w:lang w:val="da-DK"/>
        </w:rPr>
        <w:t>x</w:t>
      </w:r>
      <w:r w:rsidRPr="00EE529C">
        <w:rPr>
          <w:sz w:val="24"/>
          <w:lang w:val="da-DK"/>
        </w:rPr>
        <w:t xml:space="preserve">) </w:t>
      </w:r>
      <w:r w:rsidRPr="00EE529C">
        <w:rPr>
          <w:i/>
          <w:sz w:val="24"/>
          <w:lang w:val="da-DK"/>
        </w:rPr>
        <w:t>dx</w:t>
      </w:r>
    </w:p>
    <w:p w:rsidR="007E510D" w:rsidRPr="00EE529C" w:rsidRDefault="007E510D">
      <w:pPr>
        <w:pStyle w:val="BodyText"/>
        <w:spacing w:before="7"/>
        <w:rPr>
          <w:i/>
          <w:sz w:val="27"/>
          <w:lang w:val="da-DK"/>
        </w:rPr>
      </w:pPr>
    </w:p>
    <w:p w:rsidR="007E510D" w:rsidRPr="00EE529C" w:rsidRDefault="00EE529C">
      <w:pPr>
        <w:ind w:left="284"/>
        <w:rPr>
          <w:i/>
          <w:sz w:val="24"/>
          <w:lang w:val="da-DK"/>
        </w:rPr>
      </w:pPr>
      <w:r w:rsidRPr="00EE529C">
        <w:rPr>
          <w:i/>
          <w:w w:val="105"/>
          <w:sz w:val="24"/>
          <w:lang w:val="da-DK"/>
        </w:rPr>
        <w:t xml:space="preserve">f </w:t>
      </w:r>
      <w:r w:rsidRPr="00EE529C">
        <w:rPr>
          <w:w w:val="105"/>
          <w:sz w:val="24"/>
          <w:lang w:val="da-DK"/>
        </w:rPr>
        <w:t>(</w:t>
      </w:r>
      <w:r w:rsidRPr="00EE529C">
        <w:rPr>
          <w:i/>
          <w:w w:val="105"/>
          <w:sz w:val="24"/>
          <w:lang w:val="da-DK"/>
        </w:rPr>
        <w:t>g</w:t>
      </w:r>
      <w:r w:rsidRPr="00EE529C">
        <w:rPr>
          <w:w w:val="105"/>
          <w:sz w:val="24"/>
          <w:lang w:val="da-DK"/>
        </w:rPr>
        <w:t>(</w:t>
      </w:r>
      <w:r w:rsidRPr="00EE529C">
        <w:rPr>
          <w:i/>
          <w:w w:val="105"/>
          <w:sz w:val="24"/>
          <w:lang w:val="da-DK"/>
        </w:rPr>
        <w:t>x</w:t>
      </w:r>
      <w:r w:rsidRPr="00EE529C">
        <w:rPr>
          <w:w w:val="105"/>
          <w:sz w:val="24"/>
          <w:lang w:val="da-DK"/>
        </w:rPr>
        <w:t>))</w:t>
      </w:r>
      <w:r w:rsidRPr="00EE529C">
        <w:rPr>
          <w:i/>
          <w:w w:val="105"/>
          <w:sz w:val="24"/>
          <w:lang w:val="da-DK"/>
        </w:rPr>
        <w:t>g</w:t>
      </w:r>
      <w:r w:rsidRPr="00EE529C">
        <w:rPr>
          <w:i/>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lang w:val="da-DK"/>
        </w:rPr>
        <w:t xml:space="preserve">) </w:t>
      </w:r>
      <w:r w:rsidRPr="00EE529C">
        <w:rPr>
          <w:i/>
          <w:w w:val="105"/>
          <w:sz w:val="24"/>
          <w:lang w:val="da-DK"/>
        </w:rPr>
        <w:t>dx</w:t>
      </w:r>
    </w:p>
    <w:p w:rsidR="007E510D" w:rsidRPr="00EE529C" w:rsidRDefault="00EE529C">
      <w:pPr>
        <w:tabs>
          <w:tab w:val="left" w:pos="1427"/>
          <w:tab w:val="left" w:pos="1811"/>
        </w:tabs>
        <w:spacing w:before="172" w:line="391" w:lineRule="exact"/>
        <w:ind w:left="284"/>
        <w:rPr>
          <w:i/>
          <w:sz w:val="24"/>
          <w:lang w:val="da-DK"/>
        </w:rPr>
      </w:pPr>
      <w:r w:rsidRPr="00EE529C">
        <w:rPr>
          <w:lang w:val="da-DK"/>
        </w:rPr>
        <w:pict>
          <v:line id="_x0000_s5195" style="position:absolute;left:0;text-align:left;z-index:-28128256;mso-position-horizontal-relative:page" from="326.2pt,25.15pt" to="350.4pt,25.15pt" strokeweight=".21097mm">
            <w10:wrap anchorx="page"/>
          </v:line>
        </w:pict>
      </w:r>
      <w:r w:rsidRPr="00EE529C">
        <w:rPr>
          <w:i/>
          <w:w w:val="105"/>
          <w:sz w:val="24"/>
          <w:lang w:val="da-DK"/>
        </w:rPr>
        <w:t>f</w:t>
      </w:r>
      <w:r w:rsidRPr="00EE529C">
        <w:rPr>
          <w:i/>
          <w:spacing w:val="-4"/>
          <w:w w:val="105"/>
          <w:sz w:val="24"/>
          <w:lang w:val="da-DK"/>
        </w:rPr>
        <w:t xml:space="preserve"> </w:t>
      </w:r>
      <w:r w:rsidRPr="00EE529C">
        <w:rPr>
          <w:spacing w:val="8"/>
          <w:w w:val="105"/>
          <w:sz w:val="24"/>
          <w:lang w:val="da-DK"/>
        </w:rPr>
        <w:t>(</w:t>
      </w:r>
      <w:r w:rsidRPr="00EE529C">
        <w:rPr>
          <w:i/>
          <w:spacing w:val="8"/>
          <w:w w:val="105"/>
          <w:sz w:val="24"/>
          <w:lang w:val="da-DK"/>
        </w:rPr>
        <w:t>u</w:t>
      </w:r>
      <w:r w:rsidRPr="00EE529C">
        <w:rPr>
          <w:spacing w:val="8"/>
          <w:w w:val="105"/>
          <w:sz w:val="24"/>
          <w:lang w:val="da-DK"/>
        </w:rPr>
        <w:t>)</w:t>
      </w:r>
      <w:r w:rsidRPr="00EE529C">
        <w:rPr>
          <w:i/>
          <w:spacing w:val="8"/>
          <w:w w:val="105"/>
          <w:sz w:val="24"/>
          <w:lang w:val="da-DK"/>
        </w:rPr>
        <w:t>g</w:t>
      </w:r>
      <w:r w:rsidRPr="00EE529C">
        <w:rPr>
          <w:i/>
          <w:spacing w:val="-1"/>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w w:val="105"/>
          <w:sz w:val="24"/>
          <w:lang w:val="da-DK"/>
        </w:rPr>
        <w:tab/>
      </w:r>
      <w:r w:rsidRPr="00EE529C">
        <w:rPr>
          <w:w w:val="105"/>
          <w:position w:val="16"/>
          <w:sz w:val="24"/>
          <w:lang w:val="da-DK"/>
        </w:rPr>
        <w:t>1</w:t>
      </w:r>
      <w:r w:rsidRPr="00EE529C">
        <w:rPr>
          <w:w w:val="105"/>
          <w:position w:val="16"/>
          <w:sz w:val="24"/>
          <w:lang w:val="da-DK"/>
        </w:rPr>
        <w:tab/>
      </w:r>
      <w:r w:rsidRPr="00EE529C">
        <w:rPr>
          <w:i/>
          <w:spacing w:val="8"/>
          <w:w w:val="105"/>
          <w:sz w:val="24"/>
          <w:lang w:val="da-DK"/>
        </w:rPr>
        <w:t>du</w:t>
      </w:r>
    </w:p>
    <w:p w:rsidR="007E510D" w:rsidRPr="00EE529C" w:rsidRDefault="00EE529C">
      <w:pPr>
        <w:spacing w:line="231" w:lineRule="exact"/>
        <w:ind w:left="1250"/>
        <w:rPr>
          <w:sz w:val="24"/>
          <w:lang w:val="da-DK"/>
        </w:rPr>
      </w:pPr>
      <w:r w:rsidRPr="00EE529C">
        <w:rPr>
          <w:i/>
          <w:sz w:val="24"/>
          <w:lang w:val="da-DK"/>
        </w:rPr>
        <w:t>g</w:t>
      </w:r>
      <w:r w:rsidRPr="00EE529C">
        <w:rPr>
          <w:i/>
          <w:position w:val="7"/>
          <w:sz w:val="24"/>
          <w:lang w:val="da-DK"/>
        </w:rPr>
        <w:t xml:space="preserve"> </w:t>
      </w:r>
      <w:r w:rsidRPr="00EE529C">
        <w:rPr>
          <w:sz w:val="24"/>
          <w:lang w:val="da-DK"/>
        </w:rPr>
        <w:t>(</w:t>
      </w:r>
      <w:r w:rsidRPr="00EE529C">
        <w:rPr>
          <w:i/>
          <w:sz w:val="24"/>
          <w:lang w:val="da-DK"/>
        </w:rPr>
        <w:t>x</w:t>
      </w:r>
      <w:r w:rsidRPr="00EE529C">
        <w:rPr>
          <w:sz w:val="24"/>
          <w:lang w:val="da-DK"/>
        </w:rPr>
        <w:t>)</w:t>
      </w:r>
    </w:p>
    <w:p w:rsidR="007E510D" w:rsidRPr="00EE529C" w:rsidRDefault="00EE529C">
      <w:pPr>
        <w:spacing w:before="179"/>
        <w:ind w:left="284"/>
        <w:rPr>
          <w:i/>
          <w:sz w:val="24"/>
          <w:lang w:val="da-DK"/>
        </w:rPr>
      </w:pPr>
      <w:r w:rsidRPr="00EE529C">
        <w:rPr>
          <w:i/>
          <w:w w:val="105"/>
          <w:sz w:val="24"/>
          <w:lang w:val="da-DK"/>
        </w:rPr>
        <w:t xml:space="preserve">f </w:t>
      </w:r>
      <w:r w:rsidRPr="00EE529C">
        <w:rPr>
          <w:w w:val="105"/>
          <w:sz w:val="24"/>
          <w:lang w:val="da-DK"/>
        </w:rPr>
        <w:t>(</w:t>
      </w:r>
      <w:r w:rsidRPr="00EE529C">
        <w:rPr>
          <w:i/>
          <w:w w:val="105"/>
          <w:sz w:val="24"/>
          <w:lang w:val="da-DK"/>
        </w:rPr>
        <w:t>u</w:t>
      </w:r>
      <w:r w:rsidRPr="00EE529C">
        <w:rPr>
          <w:w w:val="105"/>
          <w:sz w:val="24"/>
          <w:lang w:val="da-DK"/>
        </w:rPr>
        <w:t xml:space="preserve">) </w:t>
      </w:r>
      <w:r w:rsidRPr="00EE529C">
        <w:rPr>
          <w:i/>
          <w:w w:val="105"/>
          <w:sz w:val="24"/>
          <w:lang w:val="da-DK"/>
        </w:rPr>
        <w:t>du</w:t>
      </w:r>
    </w:p>
    <w:p w:rsidR="007E510D" w:rsidRPr="00EE529C" w:rsidRDefault="007E510D">
      <w:pPr>
        <w:rPr>
          <w:sz w:val="24"/>
          <w:lang w:val="da-DK"/>
        </w:rPr>
        <w:sectPr w:rsidR="007E510D" w:rsidRPr="00EE529C">
          <w:type w:val="continuous"/>
          <w:pgSz w:w="11910" w:h="16840"/>
          <w:pgMar w:top="1580" w:right="140" w:bottom="280" w:left="180" w:header="708" w:footer="708" w:gutter="0"/>
          <w:cols w:num="2" w:space="708" w:equalWidth="0">
            <w:col w:w="5054" w:space="40"/>
            <w:col w:w="6496"/>
          </w:cols>
        </w:sectPr>
      </w:pPr>
    </w:p>
    <w:p w:rsidR="007E510D" w:rsidRPr="00EE529C" w:rsidRDefault="007E510D">
      <w:pPr>
        <w:pStyle w:val="BodyText"/>
        <w:spacing w:before="1"/>
        <w:rPr>
          <w:i/>
          <w:sz w:val="9"/>
          <w:lang w:val="da-DK"/>
        </w:rPr>
      </w:pPr>
    </w:p>
    <w:p w:rsidR="007E510D" w:rsidRPr="00EE529C" w:rsidRDefault="00EE529C">
      <w:pPr>
        <w:spacing w:before="90"/>
        <w:ind w:left="4896"/>
        <w:rPr>
          <w:i/>
          <w:sz w:val="24"/>
          <w:lang w:val="da-DK"/>
        </w:rPr>
      </w:pPr>
      <w:r w:rsidRPr="00EE529C">
        <w:rPr>
          <w:sz w:val="24"/>
          <w:lang w:val="da-DK"/>
        </w:rPr>
        <w:t xml:space="preserve">= </w:t>
      </w:r>
      <w:r w:rsidRPr="00EE529C">
        <w:rPr>
          <w:i/>
          <w:sz w:val="24"/>
          <w:lang w:val="da-DK"/>
        </w:rPr>
        <w:t>F</w:t>
      </w:r>
      <w:r w:rsidRPr="00EE529C">
        <w:rPr>
          <w:sz w:val="24"/>
          <w:lang w:val="da-DK"/>
        </w:rPr>
        <w:t>(</w:t>
      </w:r>
      <w:r w:rsidRPr="00EE529C">
        <w:rPr>
          <w:i/>
          <w:sz w:val="24"/>
          <w:lang w:val="da-DK"/>
        </w:rPr>
        <w:t>u</w:t>
      </w:r>
      <w:r w:rsidRPr="00EE529C">
        <w:rPr>
          <w:sz w:val="24"/>
          <w:lang w:val="da-DK"/>
        </w:rPr>
        <w:t xml:space="preserve">) + </w:t>
      </w:r>
      <w:r w:rsidRPr="00EE529C">
        <w:rPr>
          <w:i/>
          <w:sz w:val="24"/>
          <w:lang w:val="da-DK"/>
        </w:rPr>
        <w:t>c</w:t>
      </w:r>
    </w:p>
    <w:p w:rsidR="007E510D" w:rsidRPr="00EE529C" w:rsidRDefault="00EE529C">
      <w:pPr>
        <w:spacing w:before="50"/>
        <w:ind w:left="4896"/>
        <w:rPr>
          <w:i/>
          <w:sz w:val="24"/>
          <w:lang w:val="da-DK"/>
        </w:rPr>
      </w:pPr>
      <w:r w:rsidRPr="00EE529C">
        <w:rPr>
          <w:sz w:val="24"/>
          <w:lang w:val="da-DK"/>
        </w:rPr>
        <w:t xml:space="preserve">= </w:t>
      </w:r>
      <w:r w:rsidRPr="00EE529C">
        <w:rPr>
          <w:i/>
          <w:sz w:val="24"/>
          <w:lang w:val="da-DK"/>
        </w:rPr>
        <w:t>F</w:t>
      </w:r>
      <w:r w:rsidRPr="00EE529C">
        <w:rPr>
          <w:sz w:val="24"/>
          <w:lang w:val="da-DK"/>
        </w:rPr>
        <w:t>(</w:t>
      </w:r>
      <w:r w:rsidRPr="00EE529C">
        <w:rPr>
          <w:i/>
          <w:sz w:val="24"/>
          <w:lang w:val="da-DK"/>
        </w:rPr>
        <w:t>g</w:t>
      </w:r>
      <w:r w:rsidRPr="00EE529C">
        <w:rPr>
          <w:sz w:val="24"/>
          <w:lang w:val="da-DK"/>
        </w:rPr>
        <w:t>(</w:t>
      </w:r>
      <w:r w:rsidRPr="00EE529C">
        <w:rPr>
          <w:i/>
          <w:sz w:val="24"/>
          <w:lang w:val="da-DK"/>
        </w:rPr>
        <w:t>x</w:t>
      </w:r>
      <w:r w:rsidRPr="00EE529C">
        <w:rPr>
          <w:sz w:val="24"/>
          <w:lang w:val="da-DK"/>
        </w:rPr>
        <w:t xml:space="preserve">)) + </w:t>
      </w:r>
      <w:r w:rsidRPr="00EE529C">
        <w:rPr>
          <w:i/>
          <w:sz w:val="24"/>
          <w:lang w:val="da-DK"/>
        </w:rPr>
        <w:t>c.</w:t>
      </w:r>
    </w:p>
    <w:p w:rsidR="007E510D" w:rsidRPr="00EE529C" w:rsidRDefault="00EE529C">
      <w:pPr>
        <w:pStyle w:val="BodyText"/>
        <w:spacing w:before="213"/>
        <w:ind w:left="1259"/>
        <w:rPr>
          <w:lang w:val="da-DK"/>
        </w:rPr>
      </w:pPr>
      <w:r w:rsidRPr="00EE529C">
        <w:rPr>
          <w:lang w:val="da-DK"/>
        </w:rPr>
        <w:t xml:space="preserve">Dermed har vi, at det bestemte integral af </w:t>
      </w:r>
      <w:r w:rsidRPr="00EE529C">
        <w:rPr>
          <w:i/>
          <w:lang w:val="da-DK"/>
        </w:rPr>
        <w:t xml:space="preserve">h </w:t>
      </w:r>
      <w:r w:rsidRPr="00EE529C">
        <w:rPr>
          <w:lang w:val="da-DK"/>
        </w:rPr>
        <w:t>i intervallet [</w:t>
      </w:r>
      <w:r w:rsidRPr="00EE529C">
        <w:rPr>
          <w:i/>
          <w:lang w:val="da-DK"/>
        </w:rPr>
        <w:t>a, b</w:t>
      </w:r>
      <w:r w:rsidRPr="00EE529C">
        <w:rPr>
          <w:lang w:val="da-DK"/>
        </w:rPr>
        <w:t>] er givet ved</w:t>
      </w:r>
    </w:p>
    <w:p w:rsidR="007E510D" w:rsidRPr="00EE529C" w:rsidRDefault="00EE529C">
      <w:pPr>
        <w:spacing w:before="197" w:line="212" w:lineRule="exact"/>
        <w:ind w:left="3494"/>
        <w:rPr>
          <w:i/>
          <w:sz w:val="18"/>
          <w:lang w:val="da-DK"/>
        </w:rPr>
      </w:pPr>
      <w:r w:rsidRPr="00EE529C">
        <w:rPr>
          <w:lang w:val="da-DK"/>
        </w:rPr>
        <w:pict>
          <v:shape id="_x0000_s5194" type="#_x0000_t202" style="position:absolute;left:0;text-align:left;margin-left:191.55pt;margin-top:35.5pt;width:4.3pt;height:9.8pt;z-index:16306688;mso-position-horizontal-relative:page" filled="f" stroked="f">
            <v:textbox inset="0,0,0,0">
              <w:txbxContent>
                <w:p w:rsidR="00EE529C" w:rsidRDefault="00EE529C">
                  <w:pPr>
                    <w:spacing w:line="194" w:lineRule="exact"/>
                    <w:rPr>
                      <w:i/>
                      <w:sz w:val="18"/>
                    </w:rPr>
                  </w:pPr>
                  <w:r>
                    <w:rPr>
                      <w:i/>
                      <w:w w:val="107"/>
                      <w:sz w:val="18"/>
                    </w:rPr>
                    <w:t>a</w:t>
                  </w:r>
                </w:p>
              </w:txbxContent>
            </v:textbox>
            <w10:wrap anchorx="page"/>
          </v:shape>
        </w:pict>
      </w:r>
      <w:r w:rsidRPr="00EE529C">
        <w:rPr>
          <w:rFonts w:ascii="Tahoma"/>
          <w:w w:val="198"/>
          <w:sz w:val="24"/>
          <w:lang w:val="da-DK"/>
        </w:rPr>
        <w:t xml:space="preserve"> </w:t>
      </w:r>
      <w:r w:rsidRPr="00EE529C">
        <w:rPr>
          <w:rFonts w:ascii="Tahoma"/>
          <w:sz w:val="24"/>
          <w:lang w:val="da-DK"/>
        </w:rPr>
        <w:t xml:space="preserve"> </w:t>
      </w:r>
      <w:r w:rsidRPr="00EE529C">
        <w:rPr>
          <w:i/>
          <w:w w:val="105"/>
          <w:position w:val="-6"/>
          <w:sz w:val="18"/>
          <w:lang w:val="da-DK"/>
        </w:rPr>
        <w:t>b</w:t>
      </w:r>
    </w:p>
    <w:p w:rsidR="007E510D" w:rsidRPr="00EE529C" w:rsidRDefault="007E510D">
      <w:pPr>
        <w:spacing w:line="212" w:lineRule="exact"/>
        <w:rPr>
          <w:sz w:val="18"/>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rPr>
          <w:i/>
          <w:sz w:val="28"/>
          <w:lang w:val="da-DK"/>
        </w:rPr>
      </w:pPr>
    </w:p>
    <w:p w:rsidR="007E510D" w:rsidRPr="00EE529C" w:rsidRDefault="007E510D">
      <w:pPr>
        <w:pStyle w:val="BodyText"/>
        <w:spacing w:before="10"/>
        <w:rPr>
          <w:i/>
          <w:sz w:val="33"/>
          <w:lang w:val="da-DK"/>
        </w:rPr>
      </w:pPr>
    </w:p>
    <w:p w:rsidR="007E510D" w:rsidRPr="00EE529C" w:rsidRDefault="00EE529C">
      <w:pPr>
        <w:pStyle w:val="BodyText"/>
        <w:ind w:left="1259"/>
        <w:rPr>
          <w:lang w:val="da-DK"/>
        </w:rPr>
      </w:pPr>
      <w:r w:rsidRPr="00EE529C">
        <w:rPr>
          <w:spacing w:val="-1"/>
          <w:w w:val="105"/>
          <w:lang w:val="da-DK"/>
        </w:rPr>
        <w:t>Eksempler:</w:t>
      </w:r>
    </w:p>
    <w:p w:rsidR="007E510D" w:rsidRPr="00EE529C" w:rsidRDefault="00EE529C">
      <w:pPr>
        <w:spacing w:line="325" w:lineRule="exact"/>
        <w:ind w:left="1322"/>
        <w:rPr>
          <w:i/>
          <w:sz w:val="24"/>
          <w:lang w:val="da-DK"/>
        </w:rPr>
      </w:pPr>
      <w:r w:rsidRPr="00EE529C">
        <w:rPr>
          <w:lang w:val="da-DK"/>
        </w:rPr>
        <w:br w:type="column"/>
      </w:r>
      <w:r w:rsidRPr="00EE529C">
        <w:rPr>
          <w:i/>
          <w:sz w:val="24"/>
          <w:lang w:val="da-DK"/>
        </w:rPr>
        <w:t>h</w:t>
      </w:r>
      <w:r w:rsidRPr="00EE529C">
        <w:rPr>
          <w:sz w:val="24"/>
          <w:lang w:val="da-DK"/>
        </w:rPr>
        <w:t>(</w:t>
      </w:r>
      <w:r w:rsidRPr="00EE529C">
        <w:rPr>
          <w:i/>
          <w:sz w:val="24"/>
          <w:lang w:val="da-DK"/>
        </w:rPr>
        <w:t>x</w:t>
      </w:r>
      <w:r w:rsidRPr="00EE529C">
        <w:rPr>
          <w:sz w:val="24"/>
          <w:lang w:val="da-DK"/>
        </w:rPr>
        <w:t xml:space="preserve">) </w:t>
      </w:r>
      <w:r w:rsidRPr="00EE529C">
        <w:rPr>
          <w:i/>
          <w:sz w:val="24"/>
          <w:lang w:val="da-DK"/>
        </w:rPr>
        <w:t xml:space="preserve">dx </w:t>
      </w:r>
      <w:r w:rsidRPr="00EE529C">
        <w:rPr>
          <w:sz w:val="24"/>
          <w:lang w:val="da-DK"/>
        </w:rPr>
        <w:t xml:space="preserve">= </w:t>
      </w:r>
      <w:r w:rsidRPr="00EE529C">
        <w:rPr>
          <w:i/>
          <w:sz w:val="24"/>
          <w:lang w:val="da-DK"/>
        </w:rPr>
        <w:t>H</w:t>
      </w:r>
      <w:r w:rsidRPr="00EE529C">
        <w:rPr>
          <w:sz w:val="24"/>
          <w:lang w:val="da-DK"/>
        </w:rPr>
        <w:t>(</w:t>
      </w:r>
      <w:r w:rsidRPr="00EE529C">
        <w:rPr>
          <w:i/>
          <w:sz w:val="24"/>
          <w:lang w:val="da-DK"/>
        </w:rPr>
        <w:t>b</w:t>
      </w:r>
      <w:r w:rsidRPr="00EE529C">
        <w:rPr>
          <w:sz w:val="24"/>
          <w:lang w:val="da-DK"/>
        </w:rPr>
        <w:t xml:space="preserve">) </w:t>
      </w:r>
      <w:r w:rsidRPr="00EE529C">
        <w:rPr>
          <w:rFonts w:ascii="Lucida Sans Unicode" w:hAnsi="Lucida Sans Unicode"/>
          <w:sz w:val="24"/>
          <w:lang w:val="da-DK"/>
        </w:rPr>
        <w:t xml:space="preserve">− </w:t>
      </w:r>
      <w:r w:rsidRPr="00EE529C">
        <w:rPr>
          <w:i/>
          <w:sz w:val="24"/>
          <w:lang w:val="da-DK"/>
        </w:rPr>
        <w:t>H</w:t>
      </w:r>
      <w:r w:rsidRPr="00EE529C">
        <w:rPr>
          <w:sz w:val="24"/>
          <w:lang w:val="da-DK"/>
        </w:rPr>
        <w:t>(</w:t>
      </w:r>
      <w:r w:rsidRPr="00EE529C">
        <w:rPr>
          <w:i/>
          <w:sz w:val="24"/>
          <w:lang w:val="da-DK"/>
        </w:rPr>
        <w:t>a</w:t>
      </w:r>
      <w:r w:rsidRPr="00EE529C">
        <w:rPr>
          <w:sz w:val="24"/>
          <w:lang w:val="da-DK"/>
        </w:rPr>
        <w:t xml:space="preserve">) = </w:t>
      </w:r>
      <w:r w:rsidRPr="00EE529C">
        <w:rPr>
          <w:i/>
          <w:sz w:val="24"/>
          <w:lang w:val="da-DK"/>
        </w:rPr>
        <w:t>F</w:t>
      </w:r>
      <w:r w:rsidRPr="00EE529C">
        <w:rPr>
          <w:sz w:val="24"/>
          <w:lang w:val="da-DK"/>
        </w:rPr>
        <w:t>(</w:t>
      </w:r>
      <w:r w:rsidRPr="00EE529C">
        <w:rPr>
          <w:i/>
          <w:sz w:val="24"/>
          <w:lang w:val="da-DK"/>
        </w:rPr>
        <w:t>g</w:t>
      </w:r>
      <w:r w:rsidRPr="00EE529C">
        <w:rPr>
          <w:sz w:val="24"/>
          <w:lang w:val="da-DK"/>
        </w:rPr>
        <w:t>(</w:t>
      </w:r>
      <w:r w:rsidRPr="00EE529C">
        <w:rPr>
          <w:i/>
          <w:sz w:val="24"/>
          <w:lang w:val="da-DK"/>
        </w:rPr>
        <w:t>b</w:t>
      </w:r>
      <w:r w:rsidRPr="00EE529C">
        <w:rPr>
          <w:sz w:val="24"/>
          <w:lang w:val="da-DK"/>
        </w:rPr>
        <w:t xml:space="preserve">)) </w:t>
      </w:r>
      <w:r w:rsidRPr="00EE529C">
        <w:rPr>
          <w:rFonts w:ascii="Lucida Sans Unicode" w:hAnsi="Lucida Sans Unicode"/>
          <w:sz w:val="24"/>
          <w:lang w:val="da-DK"/>
        </w:rPr>
        <w:t xml:space="preserve">− </w:t>
      </w:r>
      <w:r w:rsidRPr="00EE529C">
        <w:rPr>
          <w:i/>
          <w:sz w:val="24"/>
          <w:lang w:val="da-DK"/>
        </w:rPr>
        <w:t>F</w:t>
      </w:r>
      <w:r w:rsidRPr="00EE529C">
        <w:rPr>
          <w:sz w:val="24"/>
          <w:lang w:val="da-DK"/>
        </w:rPr>
        <w:t>(</w:t>
      </w:r>
      <w:r w:rsidRPr="00EE529C">
        <w:rPr>
          <w:i/>
          <w:sz w:val="24"/>
          <w:lang w:val="da-DK"/>
        </w:rPr>
        <w:t>g</w:t>
      </w:r>
      <w:r w:rsidRPr="00EE529C">
        <w:rPr>
          <w:sz w:val="24"/>
          <w:lang w:val="da-DK"/>
        </w:rPr>
        <w:t>(</w:t>
      </w:r>
      <w:r w:rsidRPr="00EE529C">
        <w:rPr>
          <w:i/>
          <w:sz w:val="24"/>
          <w:lang w:val="da-DK"/>
        </w:rPr>
        <w:t>a</w:t>
      </w:r>
      <w:r w:rsidRPr="00EE529C">
        <w:rPr>
          <w:sz w:val="24"/>
          <w:lang w:val="da-DK"/>
        </w:rPr>
        <w:t>))</w:t>
      </w:r>
      <w:r w:rsidRPr="00EE529C">
        <w:rPr>
          <w:i/>
          <w:sz w:val="24"/>
          <w:lang w:val="da-DK"/>
        </w:rPr>
        <w:t>.</w:t>
      </w:r>
    </w:p>
    <w:p w:rsidR="007E510D" w:rsidRPr="00EE529C" w:rsidRDefault="007E510D">
      <w:pPr>
        <w:spacing w:line="325" w:lineRule="exact"/>
        <w:rPr>
          <w:sz w:val="24"/>
          <w:lang w:val="da-DK"/>
        </w:rPr>
        <w:sectPr w:rsidR="007E510D" w:rsidRPr="00EE529C">
          <w:type w:val="continuous"/>
          <w:pgSz w:w="11910" w:h="16840"/>
          <w:pgMar w:top="1580" w:right="140" w:bottom="280" w:left="180" w:header="708" w:footer="708" w:gutter="0"/>
          <w:cols w:num="2" w:space="708" w:equalWidth="0">
            <w:col w:w="2506" w:space="40"/>
            <w:col w:w="9044"/>
          </w:cols>
        </w:sectPr>
      </w:pPr>
    </w:p>
    <w:p w:rsidR="007E510D" w:rsidRPr="00EE529C" w:rsidRDefault="00EE529C">
      <w:pPr>
        <w:pStyle w:val="ListParagraph"/>
        <w:numPr>
          <w:ilvl w:val="0"/>
          <w:numId w:val="12"/>
        </w:numPr>
        <w:tabs>
          <w:tab w:val="left" w:pos="1846"/>
        </w:tabs>
        <w:spacing w:before="154" w:line="309" w:lineRule="auto"/>
        <w:ind w:right="1818" w:hanging="301"/>
        <w:rPr>
          <w:sz w:val="24"/>
          <w:lang w:val="da-DK"/>
        </w:rPr>
      </w:pPr>
      <w:r w:rsidRPr="00EE529C">
        <w:rPr>
          <w:sz w:val="24"/>
          <w:lang w:val="da-DK"/>
        </w:rPr>
        <w:t>Udregn det bestemte integral i intervallet [0</w:t>
      </w:r>
      <w:r w:rsidRPr="00EE529C">
        <w:rPr>
          <w:i/>
          <w:sz w:val="24"/>
          <w:lang w:val="da-DK"/>
        </w:rPr>
        <w:t xml:space="preserve">, </w:t>
      </w:r>
      <w:r w:rsidRPr="00EE529C">
        <w:rPr>
          <w:sz w:val="24"/>
          <w:lang w:val="da-DK"/>
        </w:rPr>
        <w:t xml:space="preserve">2] af funktionen </w:t>
      </w:r>
      <w:r w:rsidRPr="00EE529C">
        <w:rPr>
          <w:i/>
          <w:sz w:val="24"/>
          <w:lang w:val="da-DK"/>
        </w:rPr>
        <w:t>h</w:t>
      </w:r>
      <w:r w:rsidRPr="00EE529C">
        <w:rPr>
          <w:sz w:val="24"/>
          <w:lang w:val="da-DK"/>
        </w:rPr>
        <w:t>(</w:t>
      </w:r>
      <w:r w:rsidRPr="00EE529C">
        <w:rPr>
          <w:i/>
          <w:sz w:val="24"/>
          <w:lang w:val="da-DK"/>
        </w:rPr>
        <w:t>x</w:t>
      </w:r>
      <w:r w:rsidRPr="00EE529C">
        <w:rPr>
          <w:sz w:val="24"/>
          <w:lang w:val="da-DK"/>
        </w:rPr>
        <w:t xml:space="preserve">) = </w:t>
      </w:r>
      <w:r w:rsidRPr="00EE529C">
        <w:rPr>
          <w:spacing w:val="4"/>
          <w:sz w:val="24"/>
          <w:lang w:val="da-DK"/>
        </w:rPr>
        <w:t>5</w:t>
      </w:r>
      <w:r w:rsidRPr="00EE529C">
        <w:rPr>
          <w:i/>
          <w:spacing w:val="4"/>
          <w:sz w:val="24"/>
          <w:lang w:val="da-DK"/>
        </w:rPr>
        <w:t>x</w:t>
      </w:r>
      <w:r w:rsidRPr="00EE529C">
        <w:rPr>
          <w:spacing w:val="4"/>
          <w:sz w:val="24"/>
          <w:vertAlign w:val="superscript"/>
          <w:lang w:val="da-DK"/>
        </w:rPr>
        <w:t>4</w:t>
      </w:r>
      <w:r w:rsidRPr="00EE529C">
        <w:rPr>
          <w:i/>
          <w:spacing w:val="4"/>
          <w:sz w:val="24"/>
          <w:lang w:val="da-DK"/>
        </w:rPr>
        <w:t>e</w:t>
      </w:r>
      <w:r w:rsidRPr="00EE529C">
        <w:rPr>
          <w:i/>
          <w:spacing w:val="4"/>
          <w:sz w:val="24"/>
          <w:vertAlign w:val="superscript"/>
          <w:lang w:val="da-DK"/>
        </w:rPr>
        <w:t>x</w:t>
      </w:r>
      <w:r w:rsidRPr="00EE529C">
        <w:rPr>
          <w:spacing w:val="4"/>
          <w:position w:val="15"/>
          <w:sz w:val="14"/>
          <w:lang w:val="da-DK"/>
        </w:rPr>
        <w:t xml:space="preserve">5 </w:t>
      </w:r>
      <w:r w:rsidRPr="00EE529C">
        <w:rPr>
          <w:sz w:val="24"/>
          <w:lang w:val="da-DK"/>
        </w:rPr>
        <w:t>: Vi udregner det bestemte</w:t>
      </w:r>
      <w:r w:rsidRPr="00EE529C">
        <w:rPr>
          <w:spacing w:val="-1"/>
          <w:sz w:val="24"/>
          <w:lang w:val="da-DK"/>
        </w:rPr>
        <w:t xml:space="preserve"> </w:t>
      </w:r>
      <w:r w:rsidRPr="00EE529C">
        <w:rPr>
          <w:sz w:val="24"/>
          <w:lang w:val="da-DK"/>
        </w:rPr>
        <w:t>integrale</w:t>
      </w:r>
    </w:p>
    <w:p w:rsidR="007E510D" w:rsidRPr="00EE529C" w:rsidRDefault="007E510D">
      <w:pPr>
        <w:spacing w:line="309" w:lineRule="auto"/>
        <w:rPr>
          <w:sz w:val="24"/>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before="95" w:line="216" w:lineRule="exact"/>
        <w:ind w:left="3687"/>
        <w:jc w:val="center"/>
        <w:rPr>
          <w:sz w:val="18"/>
          <w:lang w:val="da-DK"/>
        </w:rPr>
      </w:pPr>
      <w:r w:rsidRPr="00EE529C">
        <w:rPr>
          <w:rFonts w:ascii="Tahoma"/>
          <w:w w:val="198"/>
          <w:sz w:val="24"/>
          <w:lang w:val="da-DK"/>
        </w:rPr>
        <w:t xml:space="preserve"> </w:t>
      </w:r>
      <w:r w:rsidRPr="00EE529C">
        <w:rPr>
          <w:rFonts w:ascii="Tahoma"/>
          <w:sz w:val="24"/>
          <w:lang w:val="da-DK"/>
        </w:rPr>
        <w:t xml:space="preserve"> </w:t>
      </w:r>
      <w:r w:rsidRPr="00EE529C">
        <w:rPr>
          <w:w w:val="110"/>
          <w:position w:val="-6"/>
          <w:sz w:val="18"/>
          <w:lang w:val="da-DK"/>
        </w:rPr>
        <w:t>2</w:t>
      </w:r>
    </w:p>
    <w:p w:rsidR="007E510D" w:rsidRPr="00EE529C" w:rsidRDefault="00EE529C">
      <w:pPr>
        <w:spacing w:line="282" w:lineRule="exact"/>
        <w:ind w:left="5047"/>
        <w:rPr>
          <w:sz w:val="24"/>
          <w:lang w:val="da-DK"/>
        </w:rPr>
      </w:pPr>
      <w:r w:rsidRPr="00EE529C">
        <w:rPr>
          <w:i/>
          <w:w w:val="105"/>
          <w:sz w:val="24"/>
          <w:lang w:val="da-DK"/>
        </w:rPr>
        <w:t>h</w:t>
      </w:r>
      <w:r w:rsidRPr="00EE529C">
        <w:rPr>
          <w:w w:val="105"/>
          <w:sz w:val="24"/>
          <w:lang w:val="da-DK"/>
        </w:rPr>
        <w:t>(</w:t>
      </w:r>
      <w:r w:rsidRPr="00EE529C">
        <w:rPr>
          <w:i/>
          <w:w w:val="105"/>
          <w:sz w:val="24"/>
          <w:lang w:val="da-DK"/>
        </w:rPr>
        <w:t>x</w:t>
      </w:r>
      <w:r w:rsidRPr="00EE529C">
        <w:rPr>
          <w:w w:val="105"/>
          <w:sz w:val="24"/>
          <w:lang w:val="da-DK"/>
        </w:rPr>
        <w:t xml:space="preserve">) </w:t>
      </w:r>
      <w:r w:rsidRPr="00EE529C">
        <w:rPr>
          <w:i/>
          <w:spacing w:val="8"/>
          <w:w w:val="105"/>
          <w:sz w:val="24"/>
          <w:lang w:val="da-DK"/>
        </w:rPr>
        <w:t>dx</w:t>
      </w:r>
      <w:r w:rsidRPr="00EE529C">
        <w:rPr>
          <w:i/>
          <w:spacing w:val="-22"/>
          <w:w w:val="105"/>
          <w:sz w:val="24"/>
          <w:lang w:val="da-DK"/>
        </w:rPr>
        <w:t xml:space="preserve"> </w:t>
      </w:r>
      <w:r w:rsidRPr="00EE529C">
        <w:rPr>
          <w:spacing w:val="-19"/>
          <w:w w:val="105"/>
          <w:sz w:val="24"/>
          <w:lang w:val="da-DK"/>
        </w:rPr>
        <w:t>=</w:t>
      </w:r>
    </w:p>
    <w:p w:rsidR="007E510D" w:rsidRPr="00EE529C" w:rsidRDefault="00EE529C">
      <w:pPr>
        <w:spacing w:line="216" w:lineRule="exact"/>
        <w:ind w:left="3755"/>
        <w:jc w:val="center"/>
        <w:rPr>
          <w:sz w:val="18"/>
          <w:lang w:val="da-DK"/>
        </w:rPr>
      </w:pPr>
      <w:r w:rsidRPr="00EE529C">
        <w:rPr>
          <w:w w:val="108"/>
          <w:sz w:val="18"/>
          <w:lang w:val="da-DK"/>
        </w:rPr>
        <w:t>0</w:t>
      </w:r>
    </w:p>
    <w:p w:rsidR="007E510D" w:rsidRPr="00EE529C" w:rsidRDefault="00EE529C">
      <w:pPr>
        <w:spacing w:before="95" w:line="216" w:lineRule="exact"/>
        <w:ind w:left="4" w:right="380"/>
        <w:jc w:val="center"/>
        <w:rPr>
          <w:sz w:val="18"/>
          <w:lang w:val="da-DK"/>
        </w:rPr>
      </w:pPr>
      <w:r w:rsidRPr="00EE529C">
        <w:rPr>
          <w:lang w:val="da-DK"/>
        </w:rPr>
        <w:br w:type="column"/>
      </w:r>
      <w:r w:rsidRPr="00EE529C">
        <w:rPr>
          <w:rFonts w:ascii="Tahoma"/>
          <w:w w:val="198"/>
          <w:sz w:val="24"/>
          <w:lang w:val="da-DK"/>
        </w:rPr>
        <w:t xml:space="preserve"> </w:t>
      </w:r>
      <w:r w:rsidRPr="00EE529C">
        <w:rPr>
          <w:rFonts w:ascii="Tahoma"/>
          <w:sz w:val="24"/>
          <w:lang w:val="da-DK"/>
        </w:rPr>
        <w:t xml:space="preserve"> </w:t>
      </w:r>
      <w:r w:rsidRPr="00EE529C">
        <w:rPr>
          <w:w w:val="110"/>
          <w:position w:val="-6"/>
          <w:sz w:val="18"/>
          <w:lang w:val="da-DK"/>
        </w:rPr>
        <w:t>2</w:t>
      </w:r>
    </w:p>
    <w:p w:rsidR="007E510D" w:rsidRPr="00EE529C" w:rsidRDefault="00EE529C">
      <w:pPr>
        <w:spacing w:line="282" w:lineRule="exact"/>
        <w:ind w:left="392"/>
        <w:rPr>
          <w:sz w:val="24"/>
          <w:lang w:val="da-DK"/>
        </w:rPr>
      </w:pPr>
      <w:r w:rsidRPr="00EE529C">
        <w:rPr>
          <w:w w:val="110"/>
          <w:sz w:val="24"/>
          <w:lang w:val="da-DK"/>
        </w:rPr>
        <w:t>5</w:t>
      </w:r>
      <w:r w:rsidRPr="00EE529C">
        <w:rPr>
          <w:i/>
          <w:w w:val="110"/>
          <w:sz w:val="24"/>
          <w:lang w:val="da-DK"/>
        </w:rPr>
        <w:t>x</w:t>
      </w:r>
      <w:r w:rsidRPr="00EE529C">
        <w:rPr>
          <w:w w:val="110"/>
          <w:sz w:val="24"/>
          <w:vertAlign w:val="superscript"/>
          <w:lang w:val="da-DK"/>
        </w:rPr>
        <w:t>4</w:t>
      </w:r>
    </w:p>
    <w:p w:rsidR="007E510D" w:rsidRPr="00EE529C" w:rsidRDefault="00EE529C">
      <w:pPr>
        <w:spacing w:line="216" w:lineRule="exact"/>
        <w:ind w:right="308"/>
        <w:jc w:val="center"/>
        <w:rPr>
          <w:sz w:val="18"/>
          <w:lang w:val="da-DK"/>
        </w:rPr>
      </w:pPr>
      <w:r w:rsidRPr="00EE529C">
        <w:rPr>
          <w:w w:val="108"/>
          <w:sz w:val="18"/>
          <w:lang w:val="da-DK"/>
        </w:rPr>
        <w:t>0</w:t>
      </w:r>
    </w:p>
    <w:p w:rsidR="007E510D" w:rsidRPr="00EE529C" w:rsidRDefault="00EE529C">
      <w:pPr>
        <w:spacing w:before="235"/>
        <w:ind w:left="-31"/>
        <w:rPr>
          <w:sz w:val="14"/>
          <w:lang w:val="da-DK"/>
        </w:rPr>
      </w:pPr>
      <w:r w:rsidRPr="00EE529C">
        <w:rPr>
          <w:lang w:val="da-DK"/>
        </w:rPr>
        <w:br w:type="column"/>
      </w:r>
      <w:r w:rsidRPr="00EE529C">
        <w:rPr>
          <w:i/>
          <w:w w:val="105"/>
          <w:position w:val="-15"/>
          <w:sz w:val="24"/>
          <w:lang w:val="da-DK"/>
        </w:rPr>
        <w:t>e</w:t>
      </w:r>
      <w:r w:rsidRPr="00EE529C">
        <w:rPr>
          <w:i/>
          <w:w w:val="105"/>
          <w:position w:val="-6"/>
          <w:sz w:val="18"/>
          <w:lang w:val="da-DK"/>
        </w:rPr>
        <w:t>x</w:t>
      </w:r>
      <w:r w:rsidRPr="00EE529C">
        <w:rPr>
          <w:w w:val="105"/>
          <w:sz w:val="14"/>
          <w:lang w:val="da-DK"/>
        </w:rPr>
        <w:t>5</w:t>
      </w:r>
    </w:p>
    <w:p w:rsidR="007E510D" w:rsidRPr="00EE529C" w:rsidRDefault="00EE529C">
      <w:pPr>
        <w:pStyle w:val="BodyText"/>
        <w:rPr>
          <w:sz w:val="25"/>
          <w:lang w:val="da-DK"/>
        </w:rPr>
      </w:pPr>
      <w:r w:rsidRPr="00EE529C">
        <w:rPr>
          <w:lang w:val="da-DK"/>
        </w:rPr>
        <w:br w:type="column"/>
      </w:r>
    </w:p>
    <w:p w:rsidR="007E510D" w:rsidRPr="00EE529C" w:rsidRDefault="00EE529C">
      <w:pPr>
        <w:ind w:left="33"/>
        <w:rPr>
          <w:i/>
          <w:sz w:val="24"/>
          <w:lang w:val="da-DK"/>
        </w:rPr>
      </w:pPr>
      <w:r w:rsidRPr="00EE529C">
        <w:rPr>
          <w:i/>
          <w:sz w:val="24"/>
          <w:lang w:val="da-DK"/>
        </w:rPr>
        <w:t>dx,</w:t>
      </w:r>
    </w:p>
    <w:p w:rsidR="007E510D" w:rsidRPr="00EE529C" w:rsidRDefault="00EE529C">
      <w:pPr>
        <w:pStyle w:val="BodyText"/>
        <w:spacing w:before="1"/>
        <w:rPr>
          <w:i/>
          <w:sz w:val="25"/>
          <w:lang w:val="da-DK"/>
        </w:rPr>
      </w:pPr>
      <w:r w:rsidRPr="00EE529C">
        <w:rPr>
          <w:lang w:val="da-DK"/>
        </w:rPr>
        <w:br w:type="column"/>
      </w:r>
    </w:p>
    <w:p w:rsidR="007E510D" w:rsidRPr="00EE529C" w:rsidRDefault="00EE529C">
      <w:pPr>
        <w:pStyle w:val="BodyText"/>
        <w:ind w:left="2300"/>
        <w:rPr>
          <w:lang w:val="da-DK"/>
        </w:rPr>
      </w:pPr>
      <w:bookmarkStart w:id="140" w:name="_bookmark134"/>
      <w:bookmarkEnd w:id="140"/>
      <w:r w:rsidRPr="00EE529C">
        <w:rPr>
          <w:w w:val="105"/>
          <w:lang w:val="da-DK"/>
        </w:rPr>
        <w:t>(5.3)</w:t>
      </w:r>
    </w:p>
    <w:p w:rsidR="007E510D" w:rsidRPr="00EE529C" w:rsidRDefault="007E510D">
      <w:pPr>
        <w:rPr>
          <w:lang w:val="da-DK"/>
        </w:rPr>
        <w:sectPr w:rsidR="007E510D" w:rsidRPr="00EE529C">
          <w:type w:val="continuous"/>
          <w:pgSz w:w="11910" w:h="16840"/>
          <w:pgMar w:top="1580" w:right="140" w:bottom="280" w:left="180" w:header="708" w:footer="708" w:gutter="0"/>
          <w:cols w:num="5" w:space="708" w:equalWidth="0">
            <w:col w:w="5992" w:space="40"/>
            <w:col w:w="748" w:space="39"/>
            <w:col w:w="246" w:space="39"/>
            <w:col w:w="360" w:space="39"/>
            <w:col w:w="4087"/>
          </w:cols>
        </w:sectPr>
      </w:pPr>
    </w:p>
    <w:p w:rsidR="007E510D" w:rsidRPr="00EE529C" w:rsidRDefault="00EE529C">
      <w:pPr>
        <w:pStyle w:val="BodyText"/>
        <w:spacing w:before="175" w:line="232" w:lineRule="auto"/>
        <w:ind w:left="1845" w:right="1266" w:hanging="7"/>
        <w:rPr>
          <w:lang w:val="da-DK"/>
        </w:rPr>
      </w:pPr>
      <w:r w:rsidRPr="00EE529C">
        <w:rPr>
          <w:lang w:val="da-DK"/>
        </w:rPr>
        <w:t xml:space="preserve">ved at bruge de to ovenstående metoder. Vi lader </w:t>
      </w:r>
      <w:r w:rsidRPr="00EE529C">
        <w:rPr>
          <w:i/>
          <w:lang w:val="da-DK"/>
        </w:rPr>
        <w:t xml:space="preserve">f </w:t>
      </w:r>
      <w:r w:rsidRPr="00EE529C">
        <w:rPr>
          <w:lang w:val="da-DK"/>
        </w:rPr>
        <w:t>(</w:t>
      </w:r>
      <w:r w:rsidRPr="00EE529C">
        <w:rPr>
          <w:i/>
          <w:lang w:val="da-DK"/>
        </w:rPr>
        <w:t>x</w:t>
      </w:r>
      <w:r w:rsidRPr="00EE529C">
        <w:rPr>
          <w:lang w:val="da-DK"/>
        </w:rPr>
        <w:t xml:space="preserve">) = </w:t>
      </w:r>
      <w:r w:rsidRPr="00EE529C">
        <w:rPr>
          <w:i/>
          <w:lang w:val="da-DK"/>
        </w:rPr>
        <w:t>e</w:t>
      </w:r>
      <w:r w:rsidRPr="00EE529C">
        <w:rPr>
          <w:i/>
          <w:vertAlign w:val="superscript"/>
          <w:lang w:val="da-DK"/>
        </w:rPr>
        <w:t>x</w:t>
      </w:r>
      <w:r w:rsidRPr="00EE529C">
        <w:rPr>
          <w:i/>
          <w:lang w:val="da-DK"/>
        </w:rPr>
        <w:t xml:space="preserve"> </w:t>
      </w:r>
      <w:r w:rsidRPr="00EE529C">
        <w:rPr>
          <w:lang w:val="da-DK"/>
        </w:rPr>
        <w:t xml:space="preserve">og </w:t>
      </w:r>
      <w:r w:rsidRPr="00EE529C">
        <w:rPr>
          <w:i/>
          <w:lang w:val="da-DK"/>
        </w:rPr>
        <w:t>g</w:t>
      </w:r>
      <w:r w:rsidRPr="00EE529C">
        <w:rPr>
          <w:lang w:val="da-DK"/>
        </w:rPr>
        <w:t>(</w:t>
      </w:r>
      <w:r w:rsidRPr="00EE529C">
        <w:rPr>
          <w:i/>
          <w:lang w:val="da-DK"/>
        </w:rPr>
        <w:t>x</w:t>
      </w:r>
      <w:r w:rsidRPr="00EE529C">
        <w:rPr>
          <w:lang w:val="da-DK"/>
        </w:rPr>
        <w:t xml:space="preserve">) = </w:t>
      </w:r>
      <w:r w:rsidRPr="00EE529C">
        <w:rPr>
          <w:i/>
          <w:lang w:val="da-DK"/>
        </w:rPr>
        <w:t>x</w:t>
      </w:r>
      <w:r w:rsidRPr="00EE529C">
        <w:rPr>
          <w:vertAlign w:val="superscript"/>
          <w:lang w:val="da-DK"/>
        </w:rPr>
        <w:t>5</w:t>
      </w:r>
      <w:r w:rsidRPr="00EE529C">
        <w:rPr>
          <w:lang w:val="da-DK"/>
        </w:rPr>
        <w:t xml:space="preserve">, så har vi at </w:t>
      </w:r>
      <w:r w:rsidRPr="00EE529C">
        <w:rPr>
          <w:i/>
          <w:lang w:val="da-DK"/>
        </w:rPr>
        <w:t>h</w:t>
      </w:r>
      <w:r w:rsidRPr="00EE529C">
        <w:rPr>
          <w:lang w:val="da-DK"/>
        </w:rPr>
        <w:t>(</w:t>
      </w:r>
      <w:r w:rsidRPr="00EE529C">
        <w:rPr>
          <w:i/>
          <w:lang w:val="da-DK"/>
        </w:rPr>
        <w:t>x</w:t>
      </w:r>
      <w:r w:rsidRPr="00EE529C">
        <w:rPr>
          <w:lang w:val="da-DK"/>
        </w:rPr>
        <w:t xml:space="preserve">) = </w:t>
      </w:r>
      <w:r w:rsidRPr="00EE529C">
        <w:rPr>
          <w:i/>
          <w:lang w:val="da-DK"/>
        </w:rPr>
        <w:t xml:space="preserve">f </w:t>
      </w:r>
      <w:r w:rsidRPr="00EE529C">
        <w:rPr>
          <w:lang w:val="da-DK"/>
        </w:rPr>
        <w:t>(</w:t>
      </w:r>
      <w:r w:rsidRPr="00EE529C">
        <w:rPr>
          <w:i/>
          <w:lang w:val="da-DK"/>
        </w:rPr>
        <w:t>g</w:t>
      </w:r>
      <w:r w:rsidRPr="00EE529C">
        <w:rPr>
          <w:lang w:val="da-DK"/>
        </w:rPr>
        <w:t>(</w:t>
      </w:r>
      <w:r w:rsidRPr="00EE529C">
        <w:rPr>
          <w:i/>
          <w:lang w:val="da-DK"/>
        </w:rPr>
        <w:t>x</w:t>
      </w:r>
      <w:r w:rsidRPr="00EE529C">
        <w:rPr>
          <w:lang w:val="da-DK"/>
        </w:rPr>
        <w:t>))</w:t>
      </w:r>
      <w:r w:rsidRPr="00EE529C">
        <w:rPr>
          <w:i/>
          <w:lang w:val="da-DK"/>
        </w:rPr>
        <w:t>g</w:t>
      </w:r>
      <w:r w:rsidRPr="00EE529C">
        <w:rPr>
          <w:i/>
          <w:vertAlign w:val="superscript"/>
          <w:lang w:val="da-DK"/>
        </w:rPr>
        <w:t xml:space="preserve"> </w:t>
      </w:r>
      <w:r w:rsidRPr="00EE529C">
        <w:rPr>
          <w:lang w:val="da-DK"/>
        </w:rPr>
        <w:t>(</w:t>
      </w:r>
      <w:r w:rsidRPr="00EE529C">
        <w:rPr>
          <w:i/>
          <w:lang w:val="da-DK"/>
        </w:rPr>
        <w:t>x</w:t>
      </w:r>
      <w:r w:rsidRPr="00EE529C">
        <w:rPr>
          <w:lang w:val="da-DK"/>
        </w:rPr>
        <w:t>).</w:t>
      </w:r>
    </w:p>
    <w:p w:rsidR="007E510D" w:rsidRPr="00EE529C" w:rsidRDefault="00EE529C">
      <w:pPr>
        <w:pStyle w:val="BodyText"/>
        <w:spacing w:before="90"/>
        <w:ind w:left="1845"/>
        <w:rPr>
          <w:lang w:val="da-DK"/>
        </w:rPr>
      </w:pPr>
      <w:r w:rsidRPr="00EE529C">
        <w:rPr>
          <w:lang w:val="da-DK"/>
        </w:rPr>
        <w:t xml:space="preserve">Hvis vi nu sætter </w:t>
      </w:r>
      <w:r w:rsidRPr="00EE529C">
        <w:rPr>
          <w:i/>
          <w:lang w:val="da-DK"/>
        </w:rPr>
        <w:t xml:space="preserve">u </w:t>
      </w:r>
      <w:r w:rsidRPr="00EE529C">
        <w:rPr>
          <w:lang w:val="da-DK"/>
        </w:rPr>
        <w:t xml:space="preserve">= </w:t>
      </w:r>
      <w:r w:rsidRPr="00EE529C">
        <w:rPr>
          <w:i/>
          <w:lang w:val="da-DK"/>
        </w:rPr>
        <w:t>g</w:t>
      </w:r>
      <w:r w:rsidRPr="00EE529C">
        <w:rPr>
          <w:lang w:val="da-DK"/>
        </w:rPr>
        <w:t>(</w:t>
      </w:r>
      <w:r w:rsidRPr="00EE529C">
        <w:rPr>
          <w:i/>
          <w:lang w:val="da-DK"/>
        </w:rPr>
        <w:t>x</w:t>
      </w:r>
      <w:r w:rsidRPr="00EE529C">
        <w:rPr>
          <w:lang w:val="da-DK"/>
        </w:rPr>
        <w:t xml:space="preserve">) = </w:t>
      </w:r>
      <w:r w:rsidRPr="00EE529C">
        <w:rPr>
          <w:i/>
          <w:lang w:val="da-DK"/>
        </w:rPr>
        <w:t>x</w:t>
      </w:r>
      <w:r w:rsidRPr="00EE529C">
        <w:rPr>
          <w:vertAlign w:val="superscript"/>
          <w:lang w:val="da-DK"/>
        </w:rPr>
        <w:t>5</w:t>
      </w:r>
      <w:r w:rsidRPr="00EE529C">
        <w:rPr>
          <w:lang w:val="da-DK"/>
        </w:rPr>
        <w:t xml:space="preserve"> og di</w:t>
      </w:r>
      <w:r w:rsidRPr="00EE529C">
        <w:rPr>
          <w:rFonts w:ascii="Calibri" w:hAnsi="Calibri"/>
          <w:lang w:val="da-DK"/>
        </w:rPr>
        <w:t>ff</w:t>
      </w:r>
      <w:r w:rsidRPr="00EE529C">
        <w:rPr>
          <w:lang w:val="da-DK"/>
        </w:rPr>
        <w:t xml:space="preserve">erentierer i forhold til </w:t>
      </w:r>
      <w:r w:rsidRPr="00EE529C">
        <w:rPr>
          <w:i/>
          <w:lang w:val="da-DK"/>
        </w:rPr>
        <w:t xml:space="preserve">x </w:t>
      </w:r>
      <w:r w:rsidRPr="00EE529C">
        <w:rPr>
          <w:lang w:val="da-DK"/>
        </w:rPr>
        <w:t>får vi</w:t>
      </w:r>
    </w:p>
    <w:p w:rsidR="007E510D" w:rsidRPr="00EE529C" w:rsidRDefault="00EE529C">
      <w:pPr>
        <w:spacing w:before="179" w:line="330" w:lineRule="exact"/>
        <w:ind w:left="837" w:right="268"/>
        <w:jc w:val="center"/>
        <w:rPr>
          <w:i/>
          <w:sz w:val="24"/>
          <w:lang w:val="da-DK"/>
        </w:rPr>
      </w:pPr>
      <w:r w:rsidRPr="00EE529C">
        <w:rPr>
          <w:i/>
          <w:w w:val="105"/>
          <w:position w:val="16"/>
          <w:sz w:val="24"/>
          <w:u w:val="single"/>
          <w:lang w:val="da-DK"/>
        </w:rPr>
        <w:t>du</w:t>
      </w:r>
      <w:r w:rsidRPr="00EE529C">
        <w:rPr>
          <w:i/>
          <w:w w:val="105"/>
          <w:position w:val="16"/>
          <w:sz w:val="24"/>
          <w:lang w:val="da-DK"/>
        </w:rPr>
        <w:t xml:space="preserve"> </w:t>
      </w:r>
      <w:r w:rsidRPr="00EE529C">
        <w:rPr>
          <w:w w:val="105"/>
          <w:sz w:val="24"/>
          <w:lang w:val="da-DK"/>
        </w:rPr>
        <w:t>= 5</w:t>
      </w:r>
      <w:r w:rsidRPr="00EE529C">
        <w:rPr>
          <w:i/>
          <w:w w:val="105"/>
          <w:sz w:val="24"/>
          <w:lang w:val="da-DK"/>
        </w:rPr>
        <w:t>x</w:t>
      </w:r>
      <w:r w:rsidRPr="00EE529C">
        <w:rPr>
          <w:w w:val="105"/>
          <w:sz w:val="24"/>
          <w:vertAlign w:val="superscript"/>
          <w:lang w:val="da-DK"/>
        </w:rPr>
        <w:t>4</w:t>
      </w:r>
      <w:r w:rsidRPr="00EE529C">
        <w:rPr>
          <w:w w:val="105"/>
          <w:sz w:val="24"/>
          <w:lang w:val="da-DK"/>
        </w:rPr>
        <w:t xml:space="preserve"> </w:t>
      </w:r>
      <w:r w:rsidRPr="00EE529C">
        <w:rPr>
          <w:rFonts w:ascii="Lucida Sans Unicode" w:hAnsi="Lucida Sans Unicode"/>
          <w:w w:val="105"/>
          <w:sz w:val="24"/>
          <w:lang w:val="da-DK"/>
        </w:rPr>
        <w:t xml:space="preserve">⇔ </w:t>
      </w:r>
      <w:r w:rsidRPr="00EE529C">
        <w:rPr>
          <w:rFonts w:ascii="Lucida Sans Unicode" w:hAnsi="Lucida Sans Unicode"/>
          <w:w w:val="105"/>
          <w:position w:val="16"/>
          <w:sz w:val="24"/>
          <w:u w:val="single"/>
          <w:lang w:val="da-DK"/>
        </w:rPr>
        <w:t xml:space="preserve">  </w:t>
      </w:r>
      <w:r w:rsidRPr="00EE529C">
        <w:rPr>
          <w:w w:val="105"/>
          <w:position w:val="16"/>
          <w:sz w:val="24"/>
          <w:u w:val="single"/>
          <w:lang w:val="da-DK"/>
        </w:rPr>
        <w:t xml:space="preserve">1 </w:t>
      </w:r>
      <w:r w:rsidRPr="00EE529C">
        <w:rPr>
          <w:w w:val="105"/>
          <w:position w:val="16"/>
          <w:sz w:val="24"/>
          <w:lang w:val="da-DK"/>
        </w:rPr>
        <w:t xml:space="preserve"> </w:t>
      </w:r>
      <w:r w:rsidRPr="00EE529C">
        <w:rPr>
          <w:i/>
          <w:w w:val="105"/>
          <w:sz w:val="24"/>
          <w:lang w:val="da-DK"/>
        </w:rPr>
        <w:t xml:space="preserve">du </w:t>
      </w:r>
      <w:r w:rsidRPr="00EE529C">
        <w:rPr>
          <w:w w:val="105"/>
          <w:sz w:val="24"/>
          <w:lang w:val="da-DK"/>
        </w:rPr>
        <w:t xml:space="preserve">= </w:t>
      </w:r>
      <w:r w:rsidRPr="00EE529C">
        <w:rPr>
          <w:i/>
          <w:w w:val="105"/>
          <w:sz w:val="24"/>
          <w:lang w:val="da-DK"/>
        </w:rPr>
        <w:t>dx.</w:t>
      </w:r>
    </w:p>
    <w:p w:rsidR="007E510D" w:rsidRPr="00EE529C" w:rsidRDefault="00EE529C">
      <w:pPr>
        <w:tabs>
          <w:tab w:val="left" w:pos="1307"/>
        </w:tabs>
        <w:spacing w:line="302" w:lineRule="exact"/>
        <w:ind w:right="330"/>
        <w:jc w:val="center"/>
        <w:rPr>
          <w:sz w:val="18"/>
          <w:lang w:val="da-DK"/>
        </w:rPr>
      </w:pPr>
      <w:r w:rsidRPr="00EE529C">
        <w:rPr>
          <w:i/>
          <w:spacing w:val="8"/>
          <w:w w:val="105"/>
          <w:position w:val="1"/>
          <w:sz w:val="24"/>
          <w:lang w:val="da-DK"/>
        </w:rPr>
        <w:t>dx</w:t>
      </w:r>
      <w:r w:rsidRPr="00EE529C">
        <w:rPr>
          <w:i/>
          <w:spacing w:val="8"/>
          <w:w w:val="105"/>
          <w:position w:val="1"/>
          <w:sz w:val="24"/>
          <w:lang w:val="da-DK"/>
        </w:rPr>
        <w:tab/>
      </w:r>
      <w:r w:rsidRPr="00EE529C">
        <w:rPr>
          <w:w w:val="105"/>
          <w:sz w:val="24"/>
          <w:lang w:val="da-DK"/>
        </w:rPr>
        <w:t>5</w:t>
      </w:r>
      <w:r w:rsidRPr="00EE529C">
        <w:rPr>
          <w:i/>
          <w:w w:val="105"/>
          <w:sz w:val="24"/>
          <w:lang w:val="da-DK"/>
        </w:rPr>
        <w:t>x</w:t>
      </w:r>
      <w:r w:rsidRPr="00EE529C">
        <w:rPr>
          <w:w w:val="105"/>
          <w:position w:val="7"/>
          <w:sz w:val="18"/>
          <w:lang w:val="da-DK"/>
        </w:rPr>
        <w:t>4</w:t>
      </w:r>
    </w:p>
    <w:p w:rsidR="007E510D" w:rsidRPr="00EE529C" w:rsidRDefault="007E510D">
      <w:pPr>
        <w:spacing w:line="302" w:lineRule="exact"/>
        <w:jc w:val="center"/>
        <w:rPr>
          <w:sz w:val="18"/>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8"/>
        <w:rPr>
          <w:lang w:val="da-DK"/>
        </w:rPr>
      </w:pPr>
    </w:p>
    <w:p w:rsidR="007E510D" w:rsidRPr="00EE529C" w:rsidRDefault="00EE529C">
      <w:pPr>
        <w:pStyle w:val="BodyText"/>
        <w:spacing w:before="90"/>
        <w:ind w:left="1836"/>
        <w:rPr>
          <w:lang w:val="da-DK"/>
        </w:rPr>
      </w:pPr>
      <w:r w:rsidRPr="00EE529C">
        <w:rPr>
          <w:lang w:val="da-DK"/>
        </w:rPr>
        <w:t xml:space="preserve">Vi indsætter nu dette i </w:t>
      </w:r>
      <w:hyperlink w:anchor="_bookmark134" w:history="1">
        <w:r w:rsidRPr="00EE529C">
          <w:rPr>
            <w:lang w:val="da-DK"/>
          </w:rPr>
          <w:t xml:space="preserve">(5.3), </w:t>
        </w:r>
      </w:hyperlink>
      <w:r w:rsidRPr="00EE529C">
        <w:rPr>
          <w:lang w:val="da-DK"/>
        </w:rPr>
        <w:t>hvilket giver</w:t>
      </w:r>
    </w:p>
    <w:p w:rsidR="007E510D" w:rsidRPr="00EE529C" w:rsidRDefault="007E510D">
      <w:pPr>
        <w:rPr>
          <w:lang w:val="da-DK"/>
        </w:rPr>
        <w:sectPr w:rsidR="007E510D" w:rsidRPr="00EE529C">
          <w:pgSz w:w="11910" w:h="16840"/>
          <w:pgMar w:top="1100" w:right="140" w:bottom="280" w:left="180" w:header="797" w:footer="0" w:gutter="0"/>
          <w:cols w:space="708"/>
        </w:sectPr>
      </w:pPr>
    </w:p>
    <w:p w:rsidR="007E510D" w:rsidRPr="00EE529C" w:rsidRDefault="00EE529C">
      <w:pPr>
        <w:tabs>
          <w:tab w:val="left" w:pos="3639"/>
        </w:tabs>
        <w:spacing w:before="232" w:line="216" w:lineRule="exact"/>
        <w:ind w:left="2262"/>
        <w:jc w:val="center"/>
        <w:rPr>
          <w:sz w:val="18"/>
          <w:lang w:val="da-DK"/>
        </w:rPr>
      </w:pPr>
      <w:r w:rsidRPr="00EE529C">
        <w:rPr>
          <w:lang w:val="da-DK"/>
        </w:rPr>
        <w:pict>
          <v:shape id="_x0000_s5193" type="#_x0000_t202" style="position:absolute;left:0;text-align:left;margin-left:209.9pt;margin-top:18.9pt;width:32.05pt;height:17.75pt;z-index:-28122624;mso-position-horizontal-relative:page" filled="f" stroked="f">
            <v:textbox inset="0,0,0,0">
              <w:txbxContent>
                <w:p w:rsidR="00EE529C" w:rsidRDefault="00EE529C">
                  <w:pPr>
                    <w:spacing w:before="10" w:line="199" w:lineRule="auto"/>
                    <w:rPr>
                      <w:sz w:val="14"/>
                    </w:rPr>
                  </w:pPr>
                  <w:r>
                    <w:rPr>
                      <w:w w:val="105"/>
                      <w:position w:val="-9"/>
                      <w:sz w:val="24"/>
                    </w:rPr>
                    <w:t xml:space="preserve">5 </w:t>
                  </w:r>
                  <w:r>
                    <w:rPr>
                      <w:w w:val="105"/>
                      <w:sz w:val="18"/>
                    </w:rPr>
                    <w:t xml:space="preserve">4 </w:t>
                  </w:r>
                  <w:r>
                    <w:rPr>
                      <w:i/>
                      <w:w w:val="105"/>
                      <w:sz w:val="18"/>
                    </w:rPr>
                    <w:t>x</w:t>
                  </w:r>
                  <w:r>
                    <w:rPr>
                      <w:w w:val="105"/>
                      <w:position w:val="7"/>
                      <w:sz w:val="14"/>
                    </w:rPr>
                    <w:t>5</w:t>
                  </w:r>
                </w:p>
              </w:txbxContent>
            </v:textbox>
            <w10:wrap anchorx="page"/>
          </v:shape>
        </w:pict>
      </w:r>
      <w:r w:rsidRPr="00EE529C">
        <w:rPr>
          <w:rFonts w:ascii="Tahoma"/>
          <w:w w:val="198"/>
          <w:sz w:val="24"/>
          <w:lang w:val="da-DK"/>
        </w:rPr>
        <w:t xml:space="preserve"> </w:t>
      </w:r>
      <w:r w:rsidRPr="00EE529C">
        <w:rPr>
          <w:rFonts w:ascii="Tahoma"/>
          <w:spacing w:val="20"/>
          <w:sz w:val="24"/>
          <w:lang w:val="da-DK"/>
        </w:rPr>
        <w:t xml:space="preserve"> </w:t>
      </w:r>
      <w:r w:rsidRPr="00EE529C">
        <w:rPr>
          <w:w w:val="110"/>
          <w:position w:val="-6"/>
          <w:sz w:val="18"/>
          <w:lang w:val="da-DK"/>
        </w:rPr>
        <w:t>2</w:t>
      </w:r>
      <w:r w:rsidRPr="00EE529C">
        <w:rPr>
          <w:w w:val="110"/>
          <w:position w:val="-6"/>
          <w:sz w:val="18"/>
          <w:lang w:val="da-DK"/>
        </w:rPr>
        <w:tab/>
      </w:r>
      <w:r w:rsidRPr="00EE529C">
        <w:rPr>
          <w:spacing w:val="-20"/>
          <w:w w:val="110"/>
          <w:position w:val="-6"/>
          <w:sz w:val="18"/>
          <w:lang w:val="da-DK"/>
        </w:rPr>
        <w:t>2</w:t>
      </w:r>
    </w:p>
    <w:p w:rsidR="007E510D" w:rsidRPr="00EE529C" w:rsidRDefault="00EE529C">
      <w:pPr>
        <w:spacing w:line="282" w:lineRule="exact"/>
        <w:ind w:left="2246"/>
        <w:jc w:val="center"/>
        <w:rPr>
          <w:sz w:val="24"/>
          <w:lang w:val="da-DK"/>
        </w:rPr>
      </w:pPr>
      <w:r w:rsidRPr="00EE529C">
        <w:rPr>
          <w:i/>
          <w:w w:val="105"/>
          <w:sz w:val="24"/>
          <w:lang w:val="da-DK"/>
        </w:rPr>
        <w:t>h</w:t>
      </w:r>
      <w:r w:rsidRPr="00EE529C">
        <w:rPr>
          <w:w w:val="105"/>
          <w:sz w:val="24"/>
          <w:lang w:val="da-DK"/>
        </w:rPr>
        <w:t>(</w:t>
      </w:r>
      <w:r w:rsidRPr="00EE529C">
        <w:rPr>
          <w:i/>
          <w:w w:val="105"/>
          <w:sz w:val="24"/>
          <w:lang w:val="da-DK"/>
        </w:rPr>
        <w:t>x</w:t>
      </w:r>
      <w:r w:rsidRPr="00EE529C">
        <w:rPr>
          <w:w w:val="105"/>
          <w:sz w:val="24"/>
          <w:lang w:val="da-DK"/>
        </w:rPr>
        <w:t xml:space="preserve">) </w:t>
      </w:r>
      <w:r w:rsidRPr="00EE529C">
        <w:rPr>
          <w:i/>
          <w:w w:val="105"/>
          <w:sz w:val="24"/>
          <w:lang w:val="da-DK"/>
        </w:rPr>
        <w:t xml:space="preserve">dx </w:t>
      </w:r>
      <w:r w:rsidRPr="00EE529C">
        <w:rPr>
          <w:w w:val="105"/>
          <w:sz w:val="24"/>
          <w:lang w:val="da-DK"/>
        </w:rPr>
        <w:t>=</w:t>
      </w:r>
    </w:p>
    <w:p w:rsidR="007E510D" w:rsidRPr="00EE529C" w:rsidRDefault="00EE529C">
      <w:pPr>
        <w:tabs>
          <w:tab w:val="left" w:pos="3707"/>
        </w:tabs>
        <w:spacing w:line="216" w:lineRule="exact"/>
        <w:ind w:left="2330"/>
        <w:jc w:val="center"/>
        <w:rPr>
          <w:sz w:val="18"/>
          <w:lang w:val="da-DK"/>
        </w:rPr>
      </w:pPr>
      <w:r w:rsidRPr="00EE529C">
        <w:rPr>
          <w:w w:val="110"/>
          <w:sz w:val="18"/>
          <w:lang w:val="da-DK"/>
        </w:rPr>
        <w:t>0</w:t>
      </w:r>
      <w:r w:rsidRPr="00EE529C">
        <w:rPr>
          <w:w w:val="110"/>
          <w:sz w:val="18"/>
          <w:lang w:val="da-DK"/>
        </w:rPr>
        <w:tab/>
        <w:t>0</w:t>
      </w:r>
    </w:p>
    <w:p w:rsidR="007E510D" w:rsidRPr="00EE529C" w:rsidRDefault="00EE529C">
      <w:pPr>
        <w:pStyle w:val="BodyText"/>
        <w:spacing w:before="5"/>
        <w:rPr>
          <w:sz w:val="35"/>
          <w:lang w:val="da-DK"/>
        </w:rPr>
      </w:pPr>
      <w:r w:rsidRPr="00EE529C">
        <w:rPr>
          <w:lang w:val="da-DK"/>
        </w:rPr>
        <w:br w:type="column"/>
      </w:r>
    </w:p>
    <w:p w:rsidR="007E510D" w:rsidRPr="00EE529C" w:rsidRDefault="00EE529C">
      <w:pPr>
        <w:tabs>
          <w:tab w:val="left" w:pos="709"/>
        </w:tabs>
        <w:ind w:left="126"/>
        <w:rPr>
          <w:sz w:val="24"/>
          <w:lang w:val="da-DK"/>
        </w:rPr>
      </w:pPr>
      <w:r w:rsidRPr="00EE529C">
        <w:rPr>
          <w:i/>
          <w:w w:val="105"/>
          <w:sz w:val="24"/>
          <w:lang w:val="da-DK"/>
        </w:rPr>
        <w:t>x</w:t>
      </w:r>
      <w:r w:rsidRPr="00EE529C">
        <w:rPr>
          <w:i/>
          <w:spacing w:val="47"/>
          <w:w w:val="105"/>
          <w:sz w:val="24"/>
          <w:lang w:val="da-DK"/>
        </w:rPr>
        <w:t xml:space="preserve"> </w:t>
      </w:r>
      <w:r w:rsidRPr="00EE529C">
        <w:rPr>
          <w:i/>
          <w:w w:val="105"/>
          <w:sz w:val="24"/>
          <w:lang w:val="da-DK"/>
        </w:rPr>
        <w:t>e</w:t>
      </w:r>
      <w:r w:rsidRPr="00EE529C">
        <w:rPr>
          <w:i/>
          <w:w w:val="105"/>
          <w:sz w:val="24"/>
          <w:lang w:val="da-DK"/>
        </w:rPr>
        <w:tab/>
      </w:r>
      <w:r w:rsidRPr="00EE529C">
        <w:rPr>
          <w:i/>
          <w:spacing w:val="8"/>
          <w:w w:val="105"/>
          <w:sz w:val="24"/>
          <w:lang w:val="da-DK"/>
        </w:rPr>
        <w:t>dx</w:t>
      </w:r>
      <w:r w:rsidRPr="00EE529C">
        <w:rPr>
          <w:i/>
          <w:spacing w:val="-6"/>
          <w:w w:val="105"/>
          <w:sz w:val="24"/>
          <w:lang w:val="da-DK"/>
        </w:rPr>
        <w:t xml:space="preserve"> </w:t>
      </w:r>
      <w:r w:rsidRPr="00EE529C">
        <w:rPr>
          <w:spacing w:val="-19"/>
          <w:w w:val="105"/>
          <w:sz w:val="24"/>
          <w:lang w:val="da-DK"/>
        </w:rPr>
        <w:t>=</w:t>
      </w:r>
    </w:p>
    <w:p w:rsidR="007E510D" w:rsidRPr="00EE529C" w:rsidRDefault="00EE529C">
      <w:pPr>
        <w:spacing w:before="231"/>
        <w:ind w:left="13"/>
        <w:jc w:val="center"/>
        <w:rPr>
          <w:sz w:val="18"/>
          <w:lang w:val="da-DK"/>
        </w:rPr>
      </w:pPr>
      <w:r w:rsidRPr="00EE529C">
        <w:rPr>
          <w:lang w:val="da-DK"/>
        </w:rPr>
        <w:br w:type="column"/>
      </w:r>
      <w:r w:rsidRPr="00EE529C">
        <w:rPr>
          <w:rFonts w:ascii="Tahoma"/>
          <w:w w:val="198"/>
          <w:position w:val="7"/>
          <w:sz w:val="24"/>
          <w:lang w:val="da-DK"/>
        </w:rPr>
        <w:t xml:space="preserve"> </w:t>
      </w:r>
      <w:r w:rsidRPr="00EE529C">
        <w:rPr>
          <w:rFonts w:ascii="Tahoma"/>
          <w:spacing w:val="20"/>
          <w:position w:val="7"/>
          <w:sz w:val="24"/>
          <w:lang w:val="da-DK"/>
        </w:rPr>
        <w:t xml:space="preserve"> </w:t>
      </w:r>
      <w:r w:rsidRPr="00EE529C">
        <w:rPr>
          <w:i/>
          <w:sz w:val="18"/>
          <w:lang w:val="da-DK"/>
        </w:rPr>
        <w:t>g</w:t>
      </w:r>
      <w:r w:rsidRPr="00EE529C">
        <w:rPr>
          <w:sz w:val="18"/>
          <w:lang w:val="da-DK"/>
        </w:rPr>
        <w:t>(2)</w:t>
      </w:r>
    </w:p>
    <w:p w:rsidR="007E510D" w:rsidRPr="00EE529C" w:rsidRDefault="00EE529C">
      <w:pPr>
        <w:spacing w:before="267"/>
        <w:ind w:left="81"/>
        <w:jc w:val="center"/>
        <w:rPr>
          <w:sz w:val="18"/>
          <w:lang w:val="da-DK"/>
        </w:rPr>
      </w:pPr>
      <w:r w:rsidRPr="00EE529C">
        <w:rPr>
          <w:i/>
          <w:spacing w:val="3"/>
          <w:sz w:val="18"/>
          <w:lang w:val="da-DK"/>
        </w:rPr>
        <w:t>g</w:t>
      </w:r>
      <w:r w:rsidRPr="00EE529C">
        <w:rPr>
          <w:spacing w:val="3"/>
          <w:sz w:val="18"/>
          <w:lang w:val="da-DK"/>
        </w:rPr>
        <w:t>(0)</w:t>
      </w:r>
    </w:p>
    <w:p w:rsidR="007E510D" w:rsidRPr="00EE529C" w:rsidRDefault="00EE529C">
      <w:pPr>
        <w:spacing w:before="280" w:line="390" w:lineRule="exact"/>
        <w:ind w:left="-4"/>
        <w:rPr>
          <w:sz w:val="24"/>
          <w:lang w:val="da-DK"/>
        </w:rPr>
      </w:pPr>
      <w:r w:rsidRPr="00EE529C">
        <w:rPr>
          <w:lang w:val="da-DK"/>
        </w:rPr>
        <w:br w:type="column"/>
      </w:r>
      <w:r w:rsidRPr="00EE529C">
        <w:rPr>
          <w:w w:val="110"/>
          <w:sz w:val="24"/>
          <w:lang w:val="da-DK"/>
        </w:rPr>
        <w:t>5</w:t>
      </w:r>
      <w:r w:rsidRPr="00EE529C">
        <w:rPr>
          <w:i/>
          <w:w w:val="110"/>
          <w:sz w:val="24"/>
          <w:lang w:val="da-DK"/>
        </w:rPr>
        <w:t>x</w:t>
      </w:r>
      <w:r w:rsidRPr="00EE529C">
        <w:rPr>
          <w:w w:val="110"/>
          <w:sz w:val="24"/>
          <w:vertAlign w:val="superscript"/>
          <w:lang w:val="da-DK"/>
        </w:rPr>
        <w:t>4</w:t>
      </w:r>
      <w:r w:rsidRPr="00EE529C">
        <w:rPr>
          <w:i/>
          <w:w w:val="110"/>
          <w:sz w:val="24"/>
          <w:lang w:val="da-DK"/>
        </w:rPr>
        <w:t>e</w:t>
      </w:r>
      <w:r w:rsidRPr="00EE529C">
        <w:rPr>
          <w:i/>
          <w:w w:val="110"/>
          <w:sz w:val="24"/>
          <w:vertAlign w:val="superscript"/>
          <w:lang w:val="da-DK"/>
        </w:rPr>
        <w:t>u</w:t>
      </w:r>
      <w:r w:rsidRPr="00EE529C">
        <w:rPr>
          <w:i/>
          <w:w w:val="110"/>
          <w:sz w:val="24"/>
          <w:lang w:val="da-DK"/>
        </w:rPr>
        <w:t xml:space="preserve"> </w:t>
      </w:r>
      <w:r w:rsidRPr="00EE529C">
        <w:rPr>
          <w:w w:val="110"/>
          <w:position w:val="16"/>
          <w:sz w:val="24"/>
          <w:lang w:val="da-DK"/>
        </w:rPr>
        <w:t>1</w:t>
      </w:r>
    </w:p>
    <w:p w:rsidR="007E510D" w:rsidRPr="00EE529C" w:rsidRDefault="00EE529C">
      <w:pPr>
        <w:spacing w:line="242" w:lineRule="exact"/>
        <w:ind w:left="610"/>
        <w:rPr>
          <w:sz w:val="18"/>
          <w:lang w:val="da-DK"/>
        </w:rPr>
      </w:pPr>
      <w:r w:rsidRPr="00EE529C">
        <w:rPr>
          <w:lang w:val="da-DK"/>
        </w:rPr>
        <w:pict>
          <v:line id="_x0000_s5192" style="position:absolute;left:0;text-align:left;z-index:-28125696;mso-position-horizontal-relative:page" from="332.7pt,-2.95pt" to="350.95pt,-2.95pt" strokeweight=".21097mm">
            <w10:wrap anchorx="page"/>
          </v:line>
        </w:pict>
      </w:r>
      <w:r w:rsidRPr="00EE529C">
        <w:rPr>
          <w:w w:val="105"/>
          <w:sz w:val="24"/>
          <w:lang w:val="da-DK"/>
        </w:rPr>
        <w:t>5</w:t>
      </w:r>
      <w:r w:rsidRPr="00EE529C">
        <w:rPr>
          <w:i/>
          <w:w w:val="105"/>
          <w:sz w:val="24"/>
          <w:lang w:val="da-DK"/>
        </w:rPr>
        <w:t>x</w:t>
      </w:r>
      <w:r w:rsidRPr="00EE529C">
        <w:rPr>
          <w:w w:val="105"/>
          <w:position w:val="7"/>
          <w:sz w:val="18"/>
          <w:lang w:val="da-DK"/>
        </w:rPr>
        <w:t>4</w:t>
      </w:r>
    </w:p>
    <w:p w:rsidR="007E510D" w:rsidRPr="00EE529C" w:rsidRDefault="00EE529C">
      <w:pPr>
        <w:pStyle w:val="BodyText"/>
        <w:spacing w:before="5"/>
        <w:rPr>
          <w:sz w:val="35"/>
          <w:lang w:val="da-DK"/>
        </w:rPr>
      </w:pPr>
      <w:r w:rsidRPr="00EE529C">
        <w:rPr>
          <w:lang w:val="da-DK"/>
        </w:rPr>
        <w:br w:type="column"/>
      </w:r>
    </w:p>
    <w:p w:rsidR="007E510D" w:rsidRPr="00EE529C" w:rsidRDefault="00EE529C">
      <w:pPr>
        <w:ind w:left="47"/>
        <w:rPr>
          <w:sz w:val="24"/>
          <w:lang w:val="da-DK"/>
        </w:rPr>
      </w:pPr>
      <w:r w:rsidRPr="00EE529C">
        <w:rPr>
          <w:i/>
          <w:w w:val="105"/>
          <w:sz w:val="24"/>
          <w:lang w:val="da-DK"/>
        </w:rPr>
        <w:t xml:space="preserve">du </w:t>
      </w:r>
      <w:r w:rsidRPr="00EE529C">
        <w:rPr>
          <w:w w:val="105"/>
          <w:sz w:val="24"/>
          <w:lang w:val="da-DK"/>
        </w:rPr>
        <w:t>=</w:t>
      </w:r>
    </w:p>
    <w:p w:rsidR="007E510D" w:rsidRPr="00EE529C" w:rsidRDefault="00EE529C">
      <w:pPr>
        <w:spacing w:before="205"/>
        <w:ind w:left="13"/>
        <w:jc w:val="center"/>
        <w:rPr>
          <w:sz w:val="14"/>
          <w:lang w:val="da-DK"/>
        </w:rPr>
      </w:pPr>
      <w:r w:rsidRPr="00EE529C">
        <w:rPr>
          <w:lang w:val="da-DK"/>
        </w:rPr>
        <w:br w:type="column"/>
      </w:r>
      <w:r w:rsidRPr="00EE529C">
        <w:rPr>
          <w:rFonts w:ascii="Tahoma"/>
          <w:w w:val="198"/>
          <w:sz w:val="24"/>
          <w:lang w:val="da-DK"/>
        </w:rPr>
        <w:t xml:space="preserve"> </w:t>
      </w:r>
      <w:r w:rsidRPr="00EE529C">
        <w:rPr>
          <w:rFonts w:ascii="Tahoma"/>
          <w:sz w:val="24"/>
          <w:lang w:val="da-DK"/>
        </w:rPr>
        <w:t xml:space="preserve"> </w:t>
      </w:r>
      <w:r w:rsidRPr="00EE529C">
        <w:rPr>
          <w:w w:val="110"/>
          <w:position w:val="-6"/>
          <w:sz w:val="18"/>
          <w:lang w:val="da-DK"/>
        </w:rPr>
        <w:t>2</w:t>
      </w:r>
      <w:r w:rsidRPr="00EE529C">
        <w:rPr>
          <w:w w:val="110"/>
          <w:sz w:val="14"/>
          <w:lang w:val="da-DK"/>
        </w:rPr>
        <w:t>5</w:t>
      </w:r>
    </w:p>
    <w:p w:rsidR="007E510D" w:rsidRPr="00EE529C" w:rsidRDefault="00EE529C">
      <w:pPr>
        <w:spacing w:before="248"/>
        <w:ind w:left="81"/>
        <w:jc w:val="center"/>
        <w:rPr>
          <w:sz w:val="14"/>
          <w:lang w:val="da-DK"/>
        </w:rPr>
      </w:pPr>
      <w:r w:rsidRPr="00EE529C">
        <w:rPr>
          <w:w w:val="110"/>
          <w:position w:val="-4"/>
          <w:sz w:val="18"/>
          <w:lang w:val="da-DK"/>
        </w:rPr>
        <w:t>0</w:t>
      </w:r>
      <w:r w:rsidRPr="00EE529C">
        <w:rPr>
          <w:w w:val="110"/>
          <w:sz w:val="14"/>
          <w:lang w:val="da-DK"/>
        </w:rPr>
        <w:t>5</w:t>
      </w:r>
    </w:p>
    <w:p w:rsidR="007E510D" w:rsidRPr="00EE529C" w:rsidRDefault="00EE529C">
      <w:pPr>
        <w:pStyle w:val="BodyText"/>
        <w:spacing w:before="5"/>
        <w:rPr>
          <w:sz w:val="35"/>
          <w:lang w:val="da-DK"/>
        </w:rPr>
      </w:pPr>
      <w:r w:rsidRPr="00EE529C">
        <w:rPr>
          <w:lang w:val="da-DK"/>
        </w:rPr>
        <w:br w:type="column"/>
      </w:r>
    </w:p>
    <w:p w:rsidR="007E510D" w:rsidRPr="00EE529C" w:rsidRDefault="00EE529C">
      <w:pPr>
        <w:ind w:left="6"/>
        <w:rPr>
          <w:sz w:val="24"/>
          <w:lang w:val="da-DK"/>
        </w:rPr>
      </w:pPr>
      <w:r w:rsidRPr="00EE529C">
        <w:rPr>
          <w:i/>
          <w:w w:val="105"/>
          <w:sz w:val="24"/>
          <w:lang w:val="da-DK"/>
        </w:rPr>
        <w:t>e</w:t>
      </w:r>
      <w:r w:rsidRPr="00EE529C">
        <w:rPr>
          <w:i/>
          <w:w w:val="105"/>
          <w:sz w:val="24"/>
          <w:vertAlign w:val="superscript"/>
          <w:lang w:val="da-DK"/>
        </w:rPr>
        <w:t>u</w:t>
      </w:r>
      <w:r w:rsidRPr="00EE529C">
        <w:rPr>
          <w:i/>
          <w:w w:val="105"/>
          <w:sz w:val="24"/>
          <w:lang w:val="da-DK"/>
        </w:rPr>
        <w:t xml:space="preserve"> du </w:t>
      </w:r>
      <w:r w:rsidRPr="00EE529C">
        <w:rPr>
          <w:w w:val="105"/>
          <w:sz w:val="24"/>
          <w:lang w:val="da-DK"/>
        </w:rPr>
        <w:t>=</w:t>
      </w:r>
    </w:p>
    <w:p w:rsidR="007E510D" w:rsidRPr="00EE529C" w:rsidRDefault="00EE529C">
      <w:pPr>
        <w:spacing w:before="231"/>
        <w:ind w:left="13"/>
        <w:jc w:val="center"/>
        <w:rPr>
          <w:sz w:val="18"/>
          <w:lang w:val="da-DK"/>
        </w:rPr>
      </w:pPr>
      <w:r w:rsidRPr="00EE529C">
        <w:rPr>
          <w:lang w:val="da-DK"/>
        </w:rPr>
        <w:br w:type="column"/>
      </w:r>
      <w:r w:rsidRPr="00EE529C">
        <w:rPr>
          <w:rFonts w:ascii="Tahoma"/>
          <w:w w:val="198"/>
          <w:position w:val="7"/>
          <w:sz w:val="24"/>
          <w:lang w:val="da-DK"/>
        </w:rPr>
        <w:t xml:space="preserve"> </w:t>
      </w:r>
      <w:r w:rsidRPr="00EE529C">
        <w:rPr>
          <w:rFonts w:ascii="Tahoma"/>
          <w:position w:val="7"/>
          <w:sz w:val="24"/>
          <w:lang w:val="da-DK"/>
        </w:rPr>
        <w:t xml:space="preserve"> </w:t>
      </w:r>
      <w:r w:rsidRPr="00EE529C">
        <w:rPr>
          <w:w w:val="110"/>
          <w:sz w:val="18"/>
          <w:lang w:val="da-DK"/>
        </w:rPr>
        <w:t>32</w:t>
      </w:r>
    </w:p>
    <w:p w:rsidR="007E510D" w:rsidRPr="00EE529C" w:rsidRDefault="00EE529C">
      <w:pPr>
        <w:spacing w:before="267"/>
        <w:ind w:right="14"/>
        <w:jc w:val="center"/>
        <w:rPr>
          <w:sz w:val="18"/>
          <w:lang w:val="da-DK"/>
        </w:rPr>
      </w:pPr>
      <w:r w:rsidRPr="00EE529C">
        <w:rPr>
          <w:w w:val="108"/>
          <w:sz w:val="18"/>
          <w:lang w:val="da-DK"/>
        </w:rPr>
        <w:t>0</w:t>
      </w:r>
    </w:p>
    <w:p w:rsidR="007E510D" w:rsidRPr="00EE529C" w:rsidRDefault="00EE529C">
      <w:pPr>
        <w:pStyle w:val="BodyText"/>
        <w:spacing w:before="1"/>
        <w:rPr>
          <w:sz w:val="36"/>
          <w:lang w:val="da-DK"/>
        </w:rPr>
      </w:pPr>
      <w:r w:rsidRPr="00EE529C">
        <w:rPr>
          <w:lang w:val="da-DK"/>
        </w:rPr>
        <w:br w:type="column"/>
      </w:r>
    </w:p>
    <w:p w:rsidR="007E510D" w:rsidRPr="00EE529C" w:rsidRDefault="00EE529C">
      <w:pPr>
        <w:ind w:left="-4"/>
        <w:rPr>
          <w:i/>
          <w:sz w:val="24"/>
          <w:lang w:val="da-DK"/>
        </w:rPr>
      </w:pPr>
      <w:r w:rsidRPr="00EE529C">
        <w:rPr>
          <w:i/>
          <w:w w:val="105"/>
          <w:sz w:val="24"/>
          <w:lang w:val="da-DK"/>
        </w:rPr>
        <w:t>e</w:t>
      </w:r>
      <w:r w:rsidRPr="00EE529C">
        <w:rPr>
          <w:i/>
          <w:w w:val="105"/>
          <w:sz w:val="24"/>
          <w:vertAlign w:val="superscript"/>
          <w:lang w:val="da-DK"/>
        </w:rPr>
        <w:t>u</w:t>
      </w:r>
      <w:r w:rsidRPr="00EE529C">
        <w:rPr>
          <w:i/>
          <w:w w:val="105"/>
          <w:sz w:val="24"/>
          <w:lang w:val="da-DK"/>
        </w:rPr>
        <w:t xml:space="preserve"> du.</w:t>
      </w:r>
    </w:p>
    <w:p w:rsidR="007E510D" w:rsidRPr="00EE529C" w:rsidRDefault="007E510D">
      <w:pPr>
        <w:rPr>
          <w:sz w:val="24"/>
          <w:lang w:val="da-DK"/>
        </w:rPr>
        <w:sectPr w:rsidR="007E510D" w:rsidRPr="00EE529C">
          <w:type w:val="continuous"/>
          <w:pgSz w:w="11910" w:h="16840"/>
          <w:pgMar w:top="1580" w:right="140" w:bottom="280" w:left="180" w:header="708" w:footer="708" w:gutter="0"/>
          <w:cols w:num="9" w:space="708" w:equalWidth="0">
            <w:col w:w="3982" w:space="40"/>
            <w:col w:w="1188" w:space="39"/>
            <w:col w:w="574" w:space="40"/>
            <w:col w:w="966" w:space="39"/>
            <w:col w:w="547" w:space="40"/>
            <w:col w:w="432" w:space="39"/>
            <w:col w:w="785" w:space="40"/>
            <w:col w:w="454" w:space="40"/>
            <w:col w:w="2345"/>
          </w:cols>
        </w:sectPr>
      </w:pPr>
    </w:p>
    <w:p w:rsidR="007E510D" w:rsidRPr="00EE529C" w:rsidRDefault="007E510D">
      <w:pPr>
        <w:pStyle w:val="BodyText"/>
        <w:spacing w:before="4"/>
        <w:rPr>
          <w:i/>
          <w:sz w:val="8"/>
          <w:lang w:val="da-DK"/>
        </w:rPr>
      </w:pPr>
    </w:p>
    <w:p w:rsidR="007E510D" w:rsidRPr="00EE529C" w:rsidRDefault="00EE529C">
      <w:pPr>
        <w:pStyle w:val="BodyText"/>
        <w:spacing w:before="90"/>
        <w:ind w:left="1836"/>
        <w:rPr>
          <w:lang w:val="da-DK"/>
        </w:rPr>
      </w:pPr>
      <w:r w:rsidRPr="00EE529C">
        <w:rPr>
          <w:lang w:val="da-DK"/>
        </w:rPr>
        <w:t>Ved at integrere og substituere tilbage får vi nu</w:t>
      </w:r>
    </w:p>
    <w:p w:rsidR="007E510D" w:rsidRPr="00EE529C" w:rsidRDefault="007E510D">
      <w:pPr>
        <w:rPr>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before="193" w:line="216" w:lineRule="exact"/>
        <w:ind w:left="2926"/>
        <w:jc w:val="center"/>
        <w:rPr>
          <w:sz w:val="18"/>
          <w:lang w:val="da-DK"/>
        </w:rPr>
      </w:pPr>
      <w:r w:rsidRPr="00EE529C">
        <w:rPr>
          <w:rFonts w:ascii="Tahoma"/>
          <w:w w:val="198"/>
          <w:sz w:val="24"/>
          <w:lang w:val="da-DK"/>
        </w:rPr>
        <w:t xml:space="preserve"> </w:t>
      </w:r>
      <w:r w:rsidRPr="00EE529C">
        <w:rPr>
          <w:rFonts w:ascii="Tahoma"/>
          <w:sz w:val="24"/>
          <w:lang w:val="da-DK"/>
        </w:rPr>
        <w:t xml:space="preserve"> </w:t>
      </w:r>
      <w:r w:rsidRPr="00EE529C">
        <w:rPr>
          <w:w w:val="110"/>
          <w:position w:val="-6"/>
          <w:sz w:val="18"/>
          <w:lang w:val="da-DK"/>
        </w:rPr>
        <w:t>2</w:t>
      </w:r>
    </w:p>
    <w:p w:rsidR="007E510D" w:rsidRPr="00EE529C" w:rsidRDefault="00EE529C">
      <w:pPr>
        <w:spacing w:line="282" w:lineRule="exact"/>
        <w:ind w:left="4285"/>
        <w:rPr>
          <w:sz w:val="24"/>
          <w:lang w:val="da-DK"/>
        </w:rPr>
      </w:pPr>
      <w:r w:rsidRPr="00EE529C">
        <w:rPr>
          <w:i/>
          <w:w w:val="105"/>
          <w:sz w:val="24"/>
          <w:lang w:val="da-DK"/>
        </w:rPr>
        <w:t>h</w:t>
      </w:r>
      <w:r w:rsidRPr="00EE529C">
        <w:rPr>
          <w:w w:val="105"/>
          <w:sz w:val="24"/>
          <w:lang w:val="da-DK"/>
        </w:rPr>
        <w:t>(</w:t>
      </w:r>
      <w:r w:rsidRPr="00EE529C">
        <w:rPr>
          <w:i/>
          <w:w w:val="105"/>
          <w:sz w:val="24"/>
          <w:lang w:val="da-DK"/>
        </w:rPr>
        <w:t>x</w:t>
      </w:r>
      <w:r w:rsidRPr="00EE529C">
        <w:rPr>
          <w:w w:val="105"/>
          <w:sz w:val="24"/>
          <w:lang w:val="da-DK"/>
        </w:rPr>
        <w:t xml:space="preserve">) </w:t>
      </w:r>
      <w:r w:rsidRPr="00EE529C">
        <w:rPr>
          <w:i/>
          <w:spacing w:val="8"/>
          <w:w w:val="105"/>
          <w:sz w:val="24"/>
          <w:lang w:val="da-DK"/>
        </w:rPr>
        <w:t>dx</w:t>
      </w:r>
      <w:r w:rsidRPr="00EE529C">
        <w:rPr>
          <w:i/>
          <w:spacing w:val="-23"/>
          <w:w w:val="105"/>
          <w:sz w:val="24"/>
          <w:lang w:val="da-DK"/>
        </w:rPr>
        <w:t xml:space="preserve"> </w:t>
      </w:r>
      <w:r w:rsidRPr="00EE529C">
        <w:rPr>
          <w:spacing w:val="-18"/>
          <w:w w:val="105"/>
          <w:sz w:val="24"/>
          <w:lang w:val="da-DK"/>
        </w:rPr>
        <w:t>=</w:t>
      </w:r>
    </w:p>
    <w:p w:rsidR="007E510D" w:rsidRPr="00EE529C" w:rsidRDefault="00EE529C">
      <w:pPr>
        <w:spacing w:line="216" w:lineRule="exact"/>
        <w:ind w:left="2993"/>
        <w:jc w:val="center"/>
        <w:rPr>
          <w:sz w:val="18"/>
          <w:lang w:val="da-DK"/>
        </w:rPr>
      </w:pPr>
      <w:r w:rsidRPr="00EE529C">
        <w:rPr>
          <w:w w:val="108"/>
          <w:sz w:val="18"/>
          <w:lang w:val="da-DK"/>
        </w:rPr>
        <w:t>0</w:t>
      </w:r>
    </w:p>
    <w:p w:rsidR="007E510D" w:rsidRPr="00EE529C" w:rsidRDefault="00EE529C">
      <w:pPr>
        <w:spacing w:before="193"/>
        <w:ind w:left="13"/>
        <w:jc w:val="center"/>
        <w:rPr>
          <w:sz w:val="18"/>
          <w:lang w:val="da-DK"/>
        </w:rPr>
      </w:pPr>
      <w:r w:rsidRPr="00EE529C">
        <w:rPr>
          <w:lang w:val="da-DK"/>
        </w:rPr>
        <w:br w:type="column"/>
      </w:r>
      <w:r w:rsidRPr="00EE529C">
        <w:rPr>
          <w:rFonts w:ascii="Tahoma"/>
          <w:w w:val="198"/>
          <w:position w:val="7"/>
          <w:sz w:val="24"/>
          <w:lang w:val="da-DK"/>
        </w:rPr>
        <w:t xml:space="preserve"> </w:t>
      </w:r>
      <w:r w:rsidRPr="00EE529C">
        <w:rPr>
          <w:rFonts w:ascii="Tahoma"/>
          <w:position w:val="7"/>
          <w:sz w:val="24"/>
          <w:lang w:val="da-DK"/>
        </w:rPr>
        <w:t xml:space="preserve"> </w:t>
      </w:r>
      <w:r w:rsidRPr="00EE529C">
        <w:rPr>
          <w:w w:val="110"/>
          <w:sz w:val="18"/>
          <w:lang w:val="da-DK"/>
        </w:rPr>
        <w:t>32</w:t>
      </w:r>
    </w:p>
    <w:p w:rsidR="007E510D" w:rsidRPr="00EE529C" w:rsidRDefault="00EE529C">
      <w:pPr>
        <w:spacing w:before="267"/>
        <w:ind w:right="14"/>
        <w:jc w:val="center"/>
        <w:rPr>
          <w:sz w:val="18"/>
          <w:lang w:val="da-DK"/>
        </w:rPr>
      </w:pPr>
      <w:r w:rsidRPr="00EE529C">
        <w:rPr>
          <w:w w:val="108"/>
          <w:sz w:val="18"/>
          <w:lang w:val="da-DK"/>
        </w:rPr>
        <w:t>0</w:t>
      </w:r>
    </w:p>
    <w:p w:rsidR="007E510D" w:rsidRPr="00EE529C" w:rsidRDefault="00EE529C">
      <w:pPr>
        <w:spacing w:before="368"/>
        <w:ind w:left="-4"/>
        <w:rPr>
          <w:i/>
          <w:sz w:val="24"/>
          <w:lang w:val="da-DK"/>
        </w:rPr>
      </w:pPr>
      <w:r w:rsidRPr="00EE529C">
        <w:rPr>
          <w:lang w:val="da-DK"/>
        </w:rPr>
        <w:br w:type="column"/>
      </w:r>
      <w:r w:rsidRPr="00EE529C">
        <w:rPr>
          <w:i/>
          <w:w w:val="105"/>
          <w:sz w:val="24"/>
          <w:lang w:val="da-DK"/>
        </w:rPr>
        <w:t>e</w:t>
      </w:r>
      <w:r w:rsidRPr="00EE529C">
        <w:rPr>
          <w:i/>
          <w:w w:val="105"/>
          <w:sz w:val="24"/>
          <w:vertAlign w:val="superscript"/>
          <w:lang w:val="da-DK"/>
        </w:rPr>
        <w:t>u</w:t>
      </w:r>
      <w:r w:rsidRPr="00EE529C">
        <w:rPr>
          <w:i/>
          <w:w w:val="105"/>
          <w:sz w:val="24"/>
          <w:lang w:val="da-DK"/>
        </w:rPr>
        <w:t xml:space="preserve"> du. </w:t>
      </w:r>
      <w:r w:rsidRPr="00EE529C">
        <w:rPr>
          <w:w w:val="105"/>
          <w:sz w:val="24"/>
          <w:lang w:val="da-DK"/>
        </w:rPr>
        <w:t>= [</w:t>
      </w:r>
      <w:r w:rsidRPr="00EE529C">
        <w:rPr>
          <w:i/>
          <w:w w:val="105"/>
          <w:sz w:val="24"/>
          <w:lang w:val="da-DK"/>
        </w:rPr>
        <w:t>e</w:t>
      </w:r>
      <w:r w:rsidRPr="00EE529C">
        <w:rPr>
          <w:i/>
          <w:w w:val="105"/>
          <w:sz w:val="24"/>
          <w:vertAlign w:val="superscript"/>
          <w:lang w:val="da-DK"/>
        </w:rPr>
        <w:t>u</w:t>
      </w:r>
      <w:r w:rsidRPr="00EE529C">
        <w:rPr>
          <w:w w:val="105"/>
          <w:sz w:val="24"/>
          <w:lang w:val="da-DK"/>
        </w:rPr>
        <w:t>]</w:t>
      </w:r>
      <w:r w:rsidRPr="00EE529C">
        <w:rPr>
          <w:w w:val="105"/>
          <w:sz w:val="24"/>
          <w:vertAlign w:val="superscript"/>
          <w:lang w:val="da-DK"/>
        </w:rPr>
        <w:t>32</w:t>
      </w:r>
      <w:r w:rsidRPr="00EE529C">
        <w:rPr>
          <w:w w:val="105"/>
          <w:sz w:val="24"/>
          <w:lang w:val="da-DK"/>
        </w:rPr>
        <w:t xml:space="preserve"> = </w:t>
      </w:r>
      <w:r w:rsidRPr="00EE529C">
        <w:rPr>
          <w:i/>
          <w:w w:val="105"/>
          <w:sz w:val="24"/>
          <w:lang w:val="da-DK"/>
        </w:rPr>
        <w:t>e</w:t>
      </w:r>
      <w:r w:rsidRPr="00EE529C">
        <w:rPr>
          <w:w w:val="105"/>
          <w:sz w:val="24"/>
          <w:vertAlign w:val="superscript"/>
          <w:lang w:val="da-DK"/>
        </w:rPr>
        <w:t>32</w:t>
      </w:r>
      <w:r w:rsidRPr="00EE529C">
        <w:rPr>
          <w:w w:val="105"/>
          <w:sz w:val="24"/>
          <w:lang w:val="da-DK"/>
        </w:rPr>
        <w:t xml:space="preserve"> </w:t>
      </w:r>
      <w:r w:rsidRPr="00EE529C">
        <w:rPr>
          <w:rFonts w:ascii="Lucida Sans Unicode" w:hAnsi="Lucida Sans Unicode"/>
          <w:w w:val="105"/>
          <w:sz w:val="24"/>
          <w:lang w:val="da-DK"/>
        </w:rPr>
        <w:t xml:space="preserve">− </w:t>
      </w:r>
      <w:r w:rsidRPr="00EE529C">
        <w:rPr>
          <w:w w:val="105"/>
          <w:sz w:val="24"/>
          <w:lang w:val="da-DK"/>
        </w:rPr>
        <w:t>1</w:t>
      </w:r>
      <w:r w:rsidRPr="00EE529C">
        <w:rPr>
          <w:i/>
          <w:w w:val="105"/>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num="3" w:space="708" w:equalWidth="0">
            <w:col w:w="5230" w:space="40"/>
            <w:col w:w="454" w:space="39"/>
            <w:col w:w="5827"/>
          </w:cols>
        </w:sectPr>
      </w:pPr>
    </w:p>
    <w:p w:rsidR="007E510D" w:rsidRPr="00EE529C" w:rsidRDefault="00EE529C">
      <w:pPr>
        <w:pStyle w:val="BodyText"/>
        <w:spacing w:before="146"/>
        <w:ind w:left="1845"/>
        <w:rPr>
          <w:i/>
          <w:lang w:val="da-DK"/>
        </w:rPr>
      </w:pPr>
      <w:r w:rsidRPr="00EE529C">
        <w:rPr>
          <w:lang w:val="da-DK"/>
        </w:rPr>
        <w:pict>
          <v:shape id="_x0000_s5191" type="#_x0000_t202" style="position:absolute;left:0;text-align:left;margin-left:360.55pt;margin-top:-18.6pt;width:4.9pt;height:10.6pt;z-index:-28122112;mso-position-horizontal-relative:page" filled="f" stroked="f">
            <v:textbox inset="0,0,0,0">
              <w:txbxContent>
                <w:p w:rsidR="00EE529C" w:rsidRDefault="00EE529C">
                  <w:pPr>
                    <w:spacing w:line="212" w:lineRule="exact"/>
                    <w:rPr>
                      <w:sz w:val="18"/>
                    </w:rPr>
                  </w:pPr>
                  <w:r>
                    <w:rPr>
                      <w:w w:val="108"/>
                      <w:sz w:val="18"/>
                    </w:rPr>
                    <w:t>0</w:t>
                  </w:r>
                </w:p>
              </w:txbxContent>
            </v:textbox>
            <w10:wrap anchorx="page"/>
          </v:shape>
        </w:pict>
      </w:r>
      <w:r w:rsidRPr="00EE529C">
        <w:rPr>
          <w:lang w:val="da-DK"/>
        </w:rPr>
        <w:t xml:space="preserve">I den anden metode, finder vi først stamfunktionen til </w:t>
      </w:r>
      <w:r w:rsidRPr="00EE529C">
        <w:rPr>
          <w:i/>
          <w:lang w:val="da-DK"/>
        </w:rPr>
        <w:t>h</w:t>
      </w:r>
    </w:p>
    <w:p w:rsidR="007E510D" w:rsidRPr="00EE529C" w:rsidRDefault="007E510D">
      <w:pPr>
        <w:rPr>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4"/>
        <w:rPr>
          <w:i/>
          <w:sz w:val="27"/>
          <w:lang w:val="da-DK"/>
        </w:rPr>
      </w:pPr>
    </w:p>
    <w:p w:rsidR="007E510D" w:rsidRPr="00EE529C" w:rsidRDefault="00EE529C">
      <w:pPr>
        <w:jc w:val="right"/>
        <w:rPr>
          <w:sz w:val="24"/>
          <w:lang w:val="da-DK"/>
        </w:rPr>
      </w:pPr>
      <w:r w:rsidRPr="00EE529C">
        <w:rPr>
          <w:i/>
          <w:w w:val="105"/>
          <w:sz w:val="24"/>
          <w:lang w:val="da-DK"/>
        </w:rPr>
        <w:t>H</w:t>
      </w:r>
      <w:r w:rsidRPr="00EE529C">
        <w:rPr>
          <w:w w:val="105"/>
          <w:sz w:val="24"/>
          <w:lang w:val="da-DK"/>
        </w:rPr>
        <w:t>(</w:t>
      </w:r>
      <w:r w:rsidRPr="00EE529C">
        <w:rPr>
          <w:i/>
          <w:w w:val="105"/>
          <w:sz w:val="24"/>
          <w:lang w:val="da-DK"/>
        </w:rPr>
        <w:t>x</w:t>
      </w:r>
      <w:r w:rsidRPr="00EE529C">
        <w:rPr>
          <w:w w:val="105"/>
          <w:sz w:val="24"/>
          <w:lang w:val="da-DK"/>
        </w:rPr>
        <w:t>) =</w:t>
      </w:r>
    </w:p>
    <w:p w:rsidR="007E510D" w:rsidRPr="00EE529C" w:rsidRDefault="00EE529C">
      <w:pPr>
        <w:pStyle w:val="BodyText"/>
        <w:spacing w:before="6"/>
        <w:rPr>
          <w:sz w:val="26"/>
          <w:lang w:val="da-DK"/>
        </w:rPr>
      </w:pPr>
      <w:r w:rsidRPr="00EE529C">
        <w:rPr>
          <w:lang w:val="da-DK"/>
        </w:rPr>
        <w:br w:type="column"/>
      </w:r>
    </w:p>
    <w:p w:rsidR="007E510D" w:rsidRPr="00EE529C" w:rsidRDefault="00EE529C">
      <w:pPr>
        <w:ind w:left="284"/>
        <w:rPr>
          <w:sz w:val="24"/>
          <w:lang w:val="da-DK"/>
        </w:rPr>
      </w:pPr>
      <w:r w:rsidRPr="00EE529C">
        <w:rPr>
          <w:i/>
          <w:w w:val="105"/>
          <w:sz w:val="24"/>
          <w:lang w:val="da-DK"/>
        </w:rPr>
        <w:t>h</w:t>
      </w:r>
      <w:r w:rsidRPr="00EE529C">
        <w:rPr>
          <w:w w:val="105"/>
          <w:sz w:val="24"/>
          <w:lang w:val="da-DK"/>
        </w:rPr>
        <w:t>(</w:t>
      </w:r>
      <w:r w:rsidRPr="00EE529C">
        <w:rPr>
          <w:i/>
          <w:w w:val="105"/>
          <w:sz w:val="24"/>
          <w:lang w:val="da-DK"/>
        </w:rPr>
        <w:t>x</w:t>
      </w:r>
      <w:r w:rsidRPr="00EE529C">
        <w:rPr>
          <w:w w:val="105"/>
          <w:sz w:val="24"/>
          <w:lang w:val="da-DK"/>
        </w:rPr>
        <w:t xml:space="preserve">) </w:t>
      </w:r>
      <w:r w:rsidRPr="00EE529C">
        <w:rPr>
          <w:i/>
          <w:spacing w:val="8"/>
          <w:w w:val="105"/>
          <w:sz w:val="24"/>
          <w:lang w:val="da-DK"/>
        </w:rPr>
        <w:t>dx</w:t>
      </w:r>
      <w:r w:rsidRPr="00EE529C">
        <w:rPr>
          <w:i/>
          <w:spacing w:val="-23"/>
          <w:w w:val="105"/>
          <w:sz w:val="24"/>
          <w:lang w:val="da-DK"/>
        </w:rPr>
        <w:t xml:space="preserve"> </w:t>
      </w:r>
      <w:r w:rsidRPr="00EE529C">
        <w:rPr>
          <w:spacing w:val="-18"/>
          <w:w w:val="105"/>
          <w:sz w:val="24"/>
          <w:lang w:val="da-DK"/>
        </w:rPr>
        <w:t>=</w:t>
      </w:r>
    </w:p>
    <w:p w:rsidR="007E510D" w:rsidRPr="00EE529C" w:rsidRDefault="00EE529C">
      <w:pPr>
        <w:spacing w:before="266"/>
        <w:ind w:left="284"/>
        <w:rPr>
          <w:sz w:val="24"/>
          <w:lang w:val="da-DK"/>
        </w:rPr>
      </w:pPr>
      <w:r w:rsidRPr="00EE529C">
        <w:rPr>
          <w:lang w:val="da-DK"/>
        </w:rPr>
        <w:br w:type="column"/>
      </w:r>
      <w:r w:rsidRPr="00EE529C">
        <w:rPr>
          <w:w w:val="110"/>
          <w:sz w:val="24"/>
          <w:lang w:val="da-DK"/>
        </w:rPr>
        <w:t>5</w:t>
      </w:r>
      <w:r w:rsidRPr="00EE529C">
        <w:rPr>
          <w:i/>
          <w:w w:val="110"/>
          <w:sz w:val="24"/>
          <w:lang w:val="da-DK"/>
        </w:rPr>
        <w:t>x</w:t>
      </w:r>
      <w:r w:rsidRPr="00EE529C">
        <w:rPr>
          <w:w w:val="110"/>
          <w:sz w:val="24"/>
          <w:vertAlign w:val="superscript"/>
          <w:lang w:val="da-DK"/>
        </w:rPr>
        <w:t>4</w:t>
      </w:r>
      <w:r w:rsidRPr="00EE529C">
        <w:rPr>
          <w:i/>
          <w:w w:val="110"/>
          <w:sz w:val="24"/>
          <w:lang w:val="da-DK"/>
        </w:rPr>
        <w:t>e</w:t>
      </w:r>
      <w:r w:rsidRPr="00EE529C">
        <w:rPr>
          <w:i/>
          <w:w w:val="110"/>
          <w:sz w:val="24"/>
          <w:vertAlign w:val="superscript"/>
          <w:lang w:val="da-DK"/>
        </w:rPr>
        <w:t>x</w:t>
      </w:r>
      <w:r w:rsidRPr="00EE529C">
        <w:rPr>
          <w:w w:val="110"/>
          <w:position w:val="16"/>
          <w:sz w:val="14"/>
          <w:lang w:val="da-DK"/>
        </w:rPr>
        <w:t xml:space="preserve">5 </w:t>
      </w:r>
      <w:r w:rsidRPr="00EE529C">
        <w:rPr>
          <w:w w:val="110"/>
          <w:sz w:val="24"/>
          <w:lang w:val="da-DK"/>
        </w:rPr>
        <w:t>=</w:t>
      </w:r>
    </w:p>
    <w:p w:rsidR="007E510D" w:rsidRPr="00EE529C" w:rsidRDefault="00EE529C">
      <w:pPr>
        <w:spacing w:before="169" w:line="390" w:lineRule="exact"/>
        <w:ind w:left="284"/>
        <w:rPr>
          <w:sz w:val="24"/>
          <w:lang w:val="da-DK"/>
        </w:rPr>
      </w:pPr>
      <w:r w:rsidRPr="00EE529C">
        <w:rPr>
          <w:lang w:val="da-DK"/>
        </w:rPr>
        <w:br w:type="column"/>
      </w:r>
      <w:r w:rsidRPr="00EE529C">
        <w:rPr>
          <w:w w:val="110"/>
          <w:sz w:val="24"/>
          <w:lang w:val="da-DK"/>
        </w:rPr>
        <w:t>5</w:t>
      </w:r>
      <w:r w:rsidRPr="00EE529C">
        <w:rPr>
          <w:i/>
          <w:w w:val="110"/>
          <w:sz w:val="24"/>
          <w:lang w:val="da-DK"/>
        </w:rPr>
        <w:t>x</w:t>
      </w:r>
      <w:r w:rsidRPr="00EE529C">
        <w:rPr>
          <w:w w:val="110"/>
          <w:sz w:val="24"/>
          <w:vertAlign w:val="superscript"/>
          <w:lang w:val="da-DK"/>
        </w:rPr>
        <w:t>4</w:t>
      </w:r>
      <w:r w:rsidRPr="00EE529C">
        <w:rPr>
          <w:i/>
          <w:w w:val="110"/>
          <w:sz w:val="24"/>
          <w:lang w:val="da-DK"/>
        </w:rPr>
        <w:t>e</w:t>
      </w:r>
      <w:r w:rsidRPr="00EE529C">
        <w:rPr>
          <w:i/>
          <w:w w:val="110"/>
          <w:sz w:val="24"/>
          <w:vertAlign w:val="superscript"/>
          <w:lang w:val="da-DK"/>
        </w:rPr>
        <w:t>u</w:t>
      </w:r>
      <w:r w:rsidRPr="00EE529C">
        <w:rPr>
          <w:i/>
          <w:w w:val="110"/>
          <w:sz w:val="24"/>
          <w:lang w:val="da-DK"/>
        </w:rPr>
        <w:t xml:space="preserve"> </w:t>
      </w:r>
      <w:r w:rsidRPr="00EE529C">
        <w:rPr>
          <w:w w:val="110"/>
          <w:position w:val="16"/>
          <w:sz w:val="24"/>
          <w:lang w:val="da-DK"/>
        </w:rPr>
        <w:t>1</w:t>
      </w:r>
    </w:p>
    <w:p w:rsidR="007E510D" w:rsidRPr="00EE529C" w:rsidRDefault="00EE529C">
      <w:pPr>
        <w:spacing w:line="242" w:lineRule="exact"/>
        <w:jc w:val="right"/>
        <w:rPr>
          <w:sz w:val="18"/>
          <w:lang w:val="da-DK"/>
        </w:rPr>
      </w:pPr>
      <w:r w:rsidRPr="00EE529C">
        <w:rPr>
          <w:lang w:val="da-DK"/>
        </w:rPr>
        <w:pict>
          <v:line id="_x0000_s5190" style="position:absolute;left:0;text-align:left;z-index:-28125184;mso-position-horizontal-relative:page" from="342.85pt,-2.95pt" to="361.1pt,-2.95pt" strokeweight=".21097mm">
            <w10:wrap anchorx="page"/>
          </v:line>
        </w:pict>
      </w:r>
      <w:r w:rsidRPr="00EE529C">
        <w:rPr>
          <w:w w:val="105"/>
          <w:sz w:val="24"/>
          <w:lang w:val="da-DK"/>
        </w:rPr>
        <w:t>5</w:t>
      </w:r>
      <w:r w:rsidRPr="00EE529C">
        <w:rPr>
          <w:i/>
          <w:w w:val="105"/>
          <w:sz w:val="24"/>
          <w:lang w:val="da-DK"/>
        </w:rPr>
        <w:t>x</w:t>
      </w:r>
      <w:r w:rsidRPr="00EE529C">
        <w:rPr>
          <w:w w:val="105"/>
          <w:position w:val="7"/>
          <w:sz w:val="18"/>
          <w:lang w:val="da-DK"/>
        </w:rPr>
        <w:t>4</w:t>
      </w:r>
    </w:p>
    <w:p w:rsidR="007E510D" w:rsidRPr="00EE529C" w:rsidRDefault="00EE529C">
      <w:pPr>
        <w:pStyle w:val="BodyText"/>
        <w:spacing w:before="6"/>
        <w:rPr>
          <w:sz w:val="26"/>
          <w:lang w:val="da-DK"/>
        </w:rPr>
      </w:pPr>
      <w:r w:rsidRPr="00EE529C">
        <w:rPr>
          <w:lang w:val="da-DK"/>
        </w:rPr>
        <w:br w:type="column"/>
      </w:r>
    </w:p>
    <w:p w:rsidR="007E510D" w:rsidRPr="00EE529C" w:rsidRDefault="00EE529C">
      <w:pPr>
        <w:ind w:left="47"/>
        <w:rPr>
          <w:sz w:val="24"/>
          <w:lang w:val="da-DK"/>
        </w:rPr>
      </w:pPr>
      <w:r w:rsidRPr="00EE529C">
        <w:rPr>
          <w:i/>
          <w:w w:val="105"/>
          <w:sz w:val="24"/>
          <w:lang w:val="da-DK"/>
        </w:rPr>
        <w:t xml:space="preserve">du </w:t>
      </w:r>
      <w:r w:rsidRPr="00EE529C">
        <w:rPr>
          <w:w w:val="105"/>
          <w:sz w:val="24"/>
          <w:lang w:val="da-DK"/>
        </w:rPr>
        <w:t>=</w:t>
      </w:r>
    </w:p>
    <w:p w:rsidR="007E510D" w:rsidRPr="00EE529C" w:rsidRDefault="00EE529C">
      <w:pPr>
        <w:spacing w:before="266"/>
        <w:ind w:left="284"/>
        <w:rPr>
          <w:sz w:val="14"/>
          <w:lang w:val="da-DK"/>
        </w:rPr>
      </w:pPr>
      <w:r w:rsidRPr="00EE529C">
        <w:rPr>
          <w:lang w:val="da-DK"/>
        </w:rPr>
        <w:br w:type="column"/>
      </w:r>
      <w:r w:rsidRPr="00EE529C">
        <w:rPr>
          <w:i/>
          <w:w w:val="110"/>
          <w:sz w:val="24"/>
          <w:lang w:val="da-DK"/>
        </w:rPr>
        <w:t>e</w:t>
      </w:r>
      <w:r w:rsidRPr="00EE529C">
        <w:rPr>
          <w:i/>
          <w:w w:val="110"/>
          <w:sz w:val="24"/>
          <w:vertAlign w:val="superscript"/>
          <w:lang w:val="da-DK"/>
        </w:rPr>
        <w:t>u</w:t>
      </w:r>
      <w:r w:rsidRPr="00EE529C">
        <w:rPr>
          <w:i/>
          <w:w w:val="110"/>
          <w:sz w:val="24"/>
          <w:lang w:val="da-DK"/>
        </w:rPr>
        <w:t xml:space="preserve"> du </w:t>
      </w:r>
      <w:r w:rsidRPr="00EE529C">
        <w:rPr>
          <w:w w:val="110"/>
          <w:sz w:val="24"/>
          <w:lang w:val="da-DK"/>
        </w:rPr>
        <w:t xml:space="preserve">= </w:t>
      </w:r>
      <w:r w:rsidRPr="00EE529C">
        <w:rPr>
          <w:i/>
          <w:w w:val="110"/>
          <w:sz w:val="24"/>
          <w:lang w:val="da-DK"/>
        </w:rPr>
        <w:t>e</w:t>
      </w:r>
      <w:r w:rsidRPr="00EE529C">
        <w:rPr>
          <w:i/>
          <w:w w:val="110"/>
          <w:sz w:val="24"/>
          <w:vertAlign w:val="superscript"/>
          <w:lang w:val="da-DK"/>
        </w:rPr>
        <w:t>u</w:t>
      </w:r>
      <w:r w:rsidRPr="00EE529C">
        <w:rPr>
          <w:i/>
          <w:w w:val="110"/>
          <w:sz w:val="24"/>
          <w:lang w:val="da-DK"/>
        </w:rPr>
        <w:t xml:space="preserve"> </w:t>
      </w:r>
      <w:r w:rsidRPr="00EE529C">
        <w:rPr>
          <w:w w:val="110"/>
          <w:sz w:val="24"/>
          <w:lang w:val="da-DK"/>
        </w:rPr>
        <w:t xml:space="preserve">= </w:t>
      </w:r>
      <w:r w:rsidRPr="00EE529C">
        <w:rPr>
          <w:i/>
          <w:w w:val="110"/>
          <w:sz w:val="24"/>
          <w:lang w:val="da-DK"/>
        </w:rPr>
        <w:t>e</w:t>
      </w:r>
      <w:r w:rsidRPr="00EE529C">
        <w:rPr>
          <w:i/>
          <w:w w:val="110"/>
          <w:sz w:val="24"/>
          <w:vertAlign w:val="superscript"/>
          <w:lang w:val="da-DK"/>
        </w:rPr>
        <w:t>x</w:t>
      </w:r>
      <w:r w:rsidRPr="00EE529C">
        <w:rPr>
          <w:w w:val="110"/>
          <w:position w:val="16"/>
          <w:sz w:val="14"/>
          <w:lang w:val="da-DK"/>
        </w:rPr>
        <w:t>5</w:t>
      </w:r>
    </w:p>
    <w:p w:rsidR="007E510D" w:rsidRPr="00EE529C" w:rsidRDefault="007E510D">
      <w:pPr>
        <w:rPr>
          <w:sz w:val="14"/>
          <w:lang w:val="da-DK"/>
        </w:rPr>
        <w:sectPr w:rsidR="007E510D" w:rsidRPr="00EE529C">
          <w:type w:val="continuous"/>
          <w:pgSz w:w="11910" w:h="16840"/>
          <w:pgMar w:top="1580" w:right="140" w:bottom="280" w:left="180" w:header="708" w:footer="708" w:gutter="0"/>
          <w:cols w:num="6" w:space="708" w:equalWidth="0">
            <w:col w:w="3276" w:space="40"/>
            <w:col w:w="1229" w:space="39"/>
            <w:col w:w="1155" w:space="39"/>
            <w:col w:w="1254" w:space="40"/>
            <w:col w:w="547" w:space="40"/>
            <w:col w:w="3931"/>
          </w:cols>
        </w:sectPr>
      </w:pPr>
    </w:p>
    <w:p w:rsidR="007E510D" w:rsidRPr="00EE529C" w:rsidRDefault="00EE529C">
      <w:pPr>
        <w:pStyle w:val="BodyText"/>
        <w:spacing w:before="169"/>
        <w:ind w:left="1845"/>
        <w:rPr>
          <w:lang w:val="da-DK"/>
        </w:rPr>
      </w:pPr>
      <w:r w:rsidRPr="00EE529C">
        <w:rPr>
          <w:lang w:val="da-DK"/>
        </w:rPr>
        <w:t>og dernæst finder vi det bestemte integral udfra</w:t>
      </w:r>
    </w:p>
    <w:p w:rsidR="007E510D" w:rsidRPr="00EE529C" w:rsidRDefault="00EE529C">
      <w:pPr>
        <w:spacing w:before="194" w:line="146" w:lineRule="exact"/>
        <w:ind w:left="3741"/>
        <w:rPr>
          <w:sz w:val="18"/>
          <w:lang w:val="da-DK"/>
        </w:rPr>
      </w:pPr>
      <w:r w:rsidRPr="00EE529C">
        <w:rPr>
          <w:rFonts w:ascii="Tahoma"/>
          <w:w w:val="198"/>
          <w:sz w:val="24"/>
          <w:lang w:val="da-DK"/>
        </w:rPr>
        <w:t xml:space="preserve"> </w:t>
      </w:r>
      <w:r w:rsidRPr="00EE529C">
        <w:rPr>
          <w:rFonts w:ascii="Tahoma"/>
          <w:sz w:val="24"/>
          <w:lang w:val="da-DK"/>
        </w:rPr>
        <w:t xml:space="preserve"> </w:t>
      </w:r>
      <w:r w:rsidRPr="00EE529C">
        <w:rPr>
          <w:w w:val="110"/>
          <w:position w:val="-6"/>
          <w:sz w:val="18"/>
          <w:lang w:val="da-DK"/>
        </w:rPr>
        <w:t>2</w:t>
      </w:r>
    </w:p>
    <w:p w:rsidR="007E510D" w:rsidRPr="00EE529C" w:rsidRDefault="00EE529C">
      <w:pPr>
        <w:tabs>
          <w:tab w:val="left" w:pos="3101"/>
        </w:tabs>
        <w:spacing w:line="98" w:lineRule="exact"/>
        <w:ind w:left="2577"/>
        <w:jc w:val="center"/>
        <w:rPr>
          <w:sz w:val="14"/>
          <w:lang w:val="da-DK"/>
        </w:rPr>
      </w:pPr>
      <w:r w:rsidRPr="00EE529C">
        <w:rPr>
          <w:w w:val="110"/>
          <w:sz w:val="14"/>
          <w:lang w:val="da-DK"/>
        </w:rPr>
        <w:t>5</w:t>
      </w:r>
      <w:r w:rsidRPr="00EE529C">
        <w:rPr>
          <w:w w:val="110"/>
          <w:sz w:val="14"/>
          <w:lang w:val="da-DK"/>
        </w:rPr>
        <w:tab/>
        <w:t>5</w:t>
      </w:r>
    </w:p>
    <w:p w:rsidR="007E510D" w:rsidRPr="00EE529C" w:rsidRDefault="00EE529C">
      <w:pPr>
        <w:spacing w:line="299" w:lineRule="exact"/>
        <w:ind w:left="1192" w:right="268"/>
        <w:jc w:val="center"/>
        <w:rPr>
          <w:i/>
          <w:sz w:val="24"/>
          <w:lang w:val="da-DK"/>
        </w:rPr>
      </w:pPr>
      <w:r w:rsidRPr="00EE529C">
        <w:rPr>
          <w:lang w:val="da-DK"/>
        </w:rPr>
        <w:pict>
          <v:shape id="_x0000_s5189" type="#_x0000_t202" style="position:absolute;left:0;text-align:left;margin-left:203.9pt;margin-top:12.65pt;width:4.9pt;height:10.6pt;z-index:16312832;mso-position-horizontal-relative:page" filled="f" stroked="f">
            <v:textbox inset="0,0,0,0">
              <w:txbxContent>
                <w:p w:rsidR="00EE529C" w:rsidRDefault="00EE529C">
                  <w:pPr>
                    <w:spacing w:line="212" w:lineRule="exact"/>
                    <w:rPr>
                      <w:sz w:val="18"/>
                    </w:rPr>
                  </w:pPr>
                  <w:r>
                    <w:rPr>
                      <w:w w:val="108"/>
                      <w:sz w:val="18"/>
                    </w:rPr>
                    <w:t>0</w:t>
                  </w:r>
                </w:p>
              </w:txbxContent>
            </v:textbox>
            <w10:wrap anchorx="page"/>
          </v:shape>
        </w:pict>
      </w:r>
      <w:r w:rsidRPr="00EE529C">
        <w:rPr>
          <w:i/>
          <w:sz w:val="24"/>
          <w:lang w:val="da-DK"/>
        </w:rPr>
        <w:t>h</w:t>
      </w:r>
      <w:r w:rsidRPr="00EE529C">
        <w:rPr>
          <w:sz w:val="24"/>
          <w:lang w:val="da-DK"/>
        </w:rPr>
        <w:t>(</w:t>
      </w:r>
      <w:r w:rsidRPr="00EE529C">
        <w:rPr>
          <w:i/>
          <w:sz w:val="24"/>
          <w:lang w:val="da-DK"/>
        </w:rPr>
        <w:t>x</w:t>
      </w:r>
      <w:r w:rsidRPr="00EE529C">
        <w:rPr>
          <w:sz w:val="24"/>
          <w:lang w:val="da-DK"/>
        </w:rPr>
        <w:t xml:space="preserve">) </w:t>
      </w:r>
      <w:r w:rsidRPr="00EE529C">
        <w:rPr>
          <w:i/>
          <w:sz w:val="24"/>
          <w:lang w:val="da-DK"/>
        </w:rPr>
        <w:t xml:space="preserve">dx </w:t>
      </w:r>
      <w:r w:rsidRPr="00EE529C">
        <w:rPr>
          <w:sz w:val="24"/>
          <w:lang w:val="da-DK"/>
        </w:rPr>
        <w:t xml:space="preserve">= </w:t>
      </w:r>
      <w:r w:rsidRPr="00EE529C">
        <w:rPr>
          <w:i/>
          <w:sz w:val="24"/>
          <w:lang w:val="da-DK"/>
        </w:rPr>
        <w:t>H</w:t>
      </w:r>
      <w:r w:rsidRPr="00EE529C">
        <w:rPr>
          <w:sz w:val="24"/>
          <w:lang w:val="da-DK"/>
        </w:rPr>
        <w:t>(</w:t>
      </w:r>
      <w:r w:rsidRPr="00EE529C">
        <w:rPr>
          <w:i/>
          <w:sz w:val="24"/>
          <w:lang w:val="da-DK"/>
        </w:rPr>
        <w:t>b</w:t>
      </w:r>
      <w:r w:rsidRPr="00EE529C">
        <w:rPr>
          <w:sz w:val="24"/>
          <w:lang w:val="da-DK"/>
        </w:rPr>
        <w:t xml:space="preserve">) </w:t>
      </w:r>
      <w:r w:rsidRPr="00EE529C">
        <w:rPr>
          <w:rFonts w:ascii="Lucida Sans Unicode" w:hAnsi="Lucida Sans Unicode"/>
          <w:sz w:val="24"/>
          <w:lang w:val="da-DK"/>
        </w:rPr>
        <w:t xml:space="preserve">− </w:t>
      </w:r>
      <w:r w:rsidRPr="00EE529C">
        <w:rPr>
          <w:i/>
          <w:sz w:val="24"/>
          <w:lang w:val="da-DK"/>
        </w:rPr>
        <w:t>H</w:t>
      </w:r>
      <w:r w:rsidRPr="00EE529C">
        <w:rPr>
          <w:sz w:val="24"/>
          <w:lang w:val="da-DK"/>
        </w:rPr>
        <w:t>(</w:t>
      </w:r>
      <w:r w:rsidRPr="00EE529C">
        <w:rPr>
          <w:i/>
          <w:sz w:val="24"/>
          <w:lang w:val="da-DK"/>
        </w:rPr>
        <w:t>a</w:t>
      </w:r>
      <w:r w:rsidRPr="00EE529C">
        <w:rPr>
          <w:sz w:val="24"/>
          <w:lang w:val="da-DK"/>
        </w:rPr>
        <w:t xml:space="preserve">) = </w:t>
      </w:r>
      <w:r w:rsidRPr="00EE529C">
        <w:rPr>
          <w:i/>
          <w:sz w:val="24"/>
          <w:lang w:val="da-DK"/>
        </w:rPr>
        <w:t>e</w:t>
      </w:r>
      <w:r w:rsidRPr="00EE529C">
        <w:rPr>
          <w:sz w:val="24"/>
          <w:vertAlign w:val="superscript"/>
          <w:lang w:val="da-DK"/>
        </w:rPr>
        <w:t>2</w:t>
      </w:r>
      <w:r w:rsidRPr="00EE529C">
        <w:rPr>
          <w:sz w:val="24"/>
          <w:lang w:val="da-DK"/>
        </w:rPr>
        <w:t xml:space="preserve"> </w:t>
      </w:r>
      <w:r w:rsidRPr="00EE529C">
        <w:rPr>
          <w:rFonts w:ascii="Lucida Sans Unicode" w:hAnsi="Lucida Sans Unicode"/>
          <w:sz w:val="24"/>
          <w:lang w:val="da-DK"/>
        </w:rPr>
        <w:t xml:space="preserve">− </w:t>
      </w:r>
      <w:r w:rsidRPr="00EE529C">
        <w:rPr>
          <w:i/>
          <w:sz w:val="24"/>
          <w:lang w:val="da-DK"/>
        </w:rPr>
        <w:t>e</w:t>
      </w:r>
      <w:r w:rsidRPr="00EE529C">
        <w:rPr>
          <w:sz w:val="24"/>
          <w:vertAlign w:val="superscript"/>
          <w:lang w:val="da-DK"/>
        </w:rPr>
        <w:t>0</w:t>
      </w:r>
      <w:r w:rsidRPr="00EE529C">
        <w:rPr>
          <w:sz w:val="24"/>
          <w:lang w:val="da-DK"/>
        </w:rPr>
        <w:t xml:space="preserve"> = </w:t>
      </w:r>
      <w:r w:rsidRPr="00EE529C">
        <w:rPr>
          <w:i/>
          <w:sz w:val="24"/>
          <w:lang w:val="da-DK"/>
        </w:rPr>
        <w:t>e</w:t>
      </w:r>
      <w:r w:rsidRPr="00EE529C">
        <w:rPr>
          <w:sz w:val="24"/>
          <w:vertAlign w:val="superscript"/>
          <w:lang w:val="da-DK"/>
        </w:rPr>
        <w:t>32</w:t>
      </w:r>
      <w:r w:rsidRPr="00EE529C">
        <w:rPr>
          <w:sz w:val="24"/>
          <w:lang w:val="da-DK"/>
        </w:rPr>
        <w:t xml:space="preserve"> </w:t>
      </w:r>
      <w:r w:rsidRPr="00EE529C">
        <w:rPr>
          <w:rFonts w:ascii="Lucida Sans Unicode" w:hAnsi="Lucida Sans Unicode"/>
          <w:sz w:val="24"/>
          <w:lang w:val="da-DK"/>
        </w:rPr>
        <w:t xml:space="preserve">− </w:t>
      </w:r>
      <w:r w:rsidRPr="00EE529C">
        <w:rPr>
          <w:sz w:val="24"/>
          <w:lang w:val="da-DK"/>
        </w:rPr>
        <w:t>1</w:t>
      </w:r>
      <w:r w:rsidRPr="00EE529C">
        <w:rPr>
          <w:i/>
          <w:sz w:val="24"/>
          <w:lang w:val="da-DK"/>
        </w:rPr>
        <w:t>.</w:t>
      </w:r>
    </w:p>
    <w:p w:rsidR="007E510D" w:rsidRPr="00EE529C" w:rsidRDefault="007E510D">
      <w:pPr>
        <w:pStyle w:val="BodyText"/>
        <w:spacing w:before="6"/>
        <w:rPr>
          <w:i/>
          <w:sz w:val="38"/>
          <w:lang w:val="da-DK"/>
        </w:rPr>
      </w:pPr>
    </w:p>
    <w:p w:rsidR="007E510D" w:rsidRPr="00EE529C" w:rsidRDefault="00EE529C">
      <w:pPr>
        <w:pStyle w:val="Heading3"/>
        <w:numPr>
          <w:ilvl w:val="2"/>
          <w:numId w:val="63"/>
        </w:numPr>
        <w:tabs>
          <w:tab w:val="left" w:pos="2166"/>
          <w:tab w:val="left" w:pos="2167"/>
        </w:tabs>
        <w:rPr>
          <w:lang w:val="da-DK"/>
        </w:rPr>
      </w:pPr>
      <w:r w:rsidRPr="00EE529C">
        <w:rPr>
          <w:w w:val="105"/>
          <w:lang w:val="da-DK"/>
        </w:rPr>
        <w:t>Opgaver</w:t>
      </w:r>
    </w:p>
    <w:p w:rsidR="007E510D" w:rsidRPr="00EE529C" w:rsidRDefault="00EE529C">
      <w:pPr>
        <w:pStyle w:val="ListParagraph"/>
        <w:numPr>
          <w:ilvl w:val="3"/>
          <w:numId w:val="63"/>
        </w:numPr>
        <w:tabs>
          <w:tab w:val="left" w:pos="1846"/>
        </w:tabs>
        <w:spacing w:before="138"/>
        <w:ind w:hanging="311"/>
        <w:jc w:val="left"/>
        <w:rPr>
          <w:sz w:val="24"/>
          <w:lang w:val="da-DK"/>
        </w:rPr>
      </w:pPr>
      <w:r w:rsidRPr="00EE529C">
        <w:rPr>
          <w:sz w:val="24"/>
          <w:lang w:val="da-DK"/>
        </w:rPr>
        <w:t>Udregn</w:t>
      </w:r>
    </w:p>
    <w:p w:rsidR="007E510D" w:rsidRPr="00EE529C" w:rsidRDefault="007E510D">
      <w:pP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10"/>
        <w:rPr>
          <w:sz w:val="18"/>
          <w:lang w:val="da-DK"/>
        </w:rPr>
      </w:pPr>
    </w:p>
    <w:p w:rsidR="007E510D" w:rsidRPr="00EE529C" w:rsidRDefault="00EE529C">
      <w:pPr>
        <w:spacing w:line="148" w:lineRule="exact"/>
        <w:ind w:left="2532"/>
        <w:rPr>
          <w:i/>
          <w:sz w:val="14"/>
          <w:lang w:val="da-DK"/>
        </w:rPr>
      </w:pPr>
      <w:r w:rsidRPr="00EE529C">
        <w:rPr>
          <w:rFonts w:ascii="Tahoma" w:hAnsi="Tahoma"/>
          <w:w w:val="198"/>
          <w:sz w:val="24"/>
          <w:lang w:val="da-DK"/>
        </w:rPr>
        <w:t xml:space="preserve"> </w:t>
      </w:r>
      <w:r w:rsidRPr="00EE529C">
        <w:rPr>
          <w:rFonts w:ascii="Tahoma" w:hAnsi="Tahoma"/>
          <w:sz w:val="24"/>
          <w:lang w:val="da-DK"/>
        </w:rPr>
        <w:t xml:space="preserve">  </w:t>
      </w:r>
      <w:r w:rsidRPr="00EE529C">
        <w:rPr>
          <w:i/>
          <w:w w:val="125"/>
          <w:sz w:val="14"/>
          <w:u w:val="single"/>
          <w:lang w:val="da-DK"/>
        </w:rPr>
        <w:t>π</w:t>
      </w:r>
    </w:p>
    <w:p w:rsidR="007E510D" w:rsidRPr="00EE529C" w:rsidRDefault="00EE529C">
      <w:pPr>
        <w:spacing w:line="103" w:lineRule="exact"/>
        <w:ind w:right="1165"/>
        <w:jc w:val="right"/>
        <w:rPr>
          <w:sz w:val="14"/>
          <w:lang w:val="da-DK"/>
        </w:rPr>
      </w:pPr>
      <w:r w:rsidRPr="00EE529C">
        <w:rPr>
          <w:w w:val="108"/>
          <w:sz w:val="14"/>
          <w:lang w:val="da-DK"/>
        </w:rPr>
        <w:t>4</w:t>
      </w:r>
    </w:p>
    <w:p w:rsidR="007E510D" w:rsidRPr="00EE529C" w:rsidRDefault="00EE529C">
      <w:pPr>
        <w:spacing w:line="192" w:lineRule="auto"/>
        <w:ind w:left="2688"/>
        <w:rPr>
          <w:i/>
          <w:sz w:val="24"/>
          <w:lang w:val="da-DK"/>
        </w:rPr>
      </w:pPr>
      <w:r w:rsidRPr="00EE529C">
        <w:rPr>
          <w:position w:val="-21"/>
          <w:sz w:val="18"/>
          <w:lang w:val="da-DK"/>
        </w:rPr>
        <w:t xml:space="preserve">0 </w:t>
      </w:r>
      <w:r w:rsidRPr="00EE529C">
        <w:rPr>
          <w:sz w:val="24"/>
          <w:lang w:val="da-DK"/>
        </w:rPr>
        <w:t>sin(</w:t>
      </w:r>
      <w:r w:rsidRPr="00EE529C">
        <w:rPr>
          <w:rFonts w:ascii="Lucida Sans Unicode" w:hAnsi="Lucida Sans Unicode"/>
          <w:sz w:val="24"/>
          <w:lang w:val="da-DK"/>
        </w:rPr>
        <w:t>−</w:t>
      </w:r>
      <w:r w:rsidRPr="00EE529C">
        <w:rPr>
          <w:i/>
          <w:sz w:val="24"/>
          <w:lang w:val="da-DK"/>
        </w:rPr>
        <w:t>x</w:t>
      </w:r>
      <w:r w:rsidRPr="00EE529C">
        <w:rPr>
          <w:sz w:val="24"/>
          <w:lang w:val="da-DK"/>
        </w:rPr>
        <w:t xml:space="preserve">) </w:t>
      </w:r>
      <w:r w:rsidRPr="00EE529C">
        <w:rPr>
          <w:i/>
          <w:sz w:val="24"/>
          <w:lang w:val="da-DK"/>
        </w:rPr>
        <w:t>dx,</w:t>
      </w:r>
    </w:p>
    <w:p w:rsidR="007E510D" w:rsidRPr="00EE529C" w:rsidRDefault="00EE529C">
      <w:pPr>
        <w:spacing w:before="3"/>
        <w:ind w:left="900" w:right="1515"/>
        <w:jc w:val="center"/>
        <w:rPr>
          <w:i/>
          <w:sz w:val="14"/>
          <w:lang w:val="da-DK"/>
        </w:rPr>
      </w:pPr>
      <w:r w:rsidRPr="00EE529C">
        <w:rPr>
          <w:lang w:val="da-DK"/>
        </w:rPr>
        <w:br w:type="column"/>
      </w:r>
      <w:r w:rsidRPr="00EE529C">
        <w:rPr>
          <w:rFonts w:ascii="Lucida Sans Unicode" w:hAnsi="Lucida Sans Unicode"/>
          <w:spacing w:val="-154"/>
          <w:w w:val="91"/>
          <w:position w:val="10"/>
          <w:sz w:val="24"/>
          <w:lang w:val="da-DK"/>
        </w:rPr>
        <w:t>√</w:t>
      </w:r>
      <w:r w:rsidRPr="00EE529C">
        <w:rPr>
          <w:w w:val="108"/>
          <w:sz w:val="14"/>
          <w:lang w:val="da-DK"/>
        </w:rPr>
        <w:t>3</w:t>
      </w:r>
      <w:r w:rsidRPr="00EE529C">
        <w:rPr>
          <w:sz w:val="14"/>
          <w:lang w:val="da-DK"/>
        </w:rPr>
        <w:t xml:space="preserve">  </w:t>
      </w:r>
      <w:r w:rsidRPr="00EE529C">
        <w:rPr>
          <w:spacing w:val="-4"/>
          <w:sz w:val="14"/>
          <w:lang w:val="da-DK"/>
        </w:rPr>
        <w:t xml:space="preserve"> </w:t>
      </w:r>
      <w:r w:rsidRPr="00EE529C">
        <w:rPr>
          <w:i/>
          <w:w w:val="123"/>
          <w:sz w:val="14"/>
          <w:u w:val="single"/>
          <w:lang w:val="da-DK"/>
        </w:rPr>
        <w:t>π</w:t>
      </w:r>
    </w:p>
    <w:p w:rsidR="007E510D" w:rsidRPr="00EE529C" w:rsidRDefault="00EE529C">
      <w:pPr>
        <w:spacing w:before="62" w:line="290" w:lineRule="exact"/>
        <w:ind w:left="1128"/>
        <w:jc w:val="center"/>
        <w:rPr>
          <w:i/>
          <w:sz w:val="24"/>
          <w:lang w:val="da-DK"/>
        </w:rPr>
      </w:pPr>
      <w:r w:rsidRPr="00EE529C">
        <w:rPr>
          <w:lang w:val="da-DK"/>
        </w:rPr>
        <w:pict>
          <v:line id="_x0000_s5188" style="position:absolute;left:0;text-align:left;z-index:-28124672;mso-position-horizontal-relative:page" from="268.45pt,-7.05pt" to="275.6pt,-7.05pt" strokeweight=".21097mm">
            <w10:wrap anchorx="page"/>
          </v:line>
        </w:pict>
      </w:r>
      <w:r w:rsidRPr="00EE529C">
        <w:rPr>
          <w:sz w:val="24"/>
          <w:vertAlign w:val="superscript"/>
          <w:lang w:val="da-DK"/>
        </w:rPr>
        <w:t>2</w:t>
      </w:r>
      <w:r w:rsidRPr="00EE529C">
        <w:rPr>
          <w:sz w:val="24"/>
          <w:lang w:val="da-DK"/>
        </w:rPr>
        <w:t xml:space="preserve"> 3</w:t>
      </w:r>
      <w:r w:rsidRPr="00EE529C">
        <w:rPr>
          <w:i/>
          <w:sz w:val="24"/>
          <w:lang w:val="da-DK"/>
        </w:rPr>
        <w:t>x</w:t>
      </w:r>
      <w:r w:rsidRPr="00EE529C">
        <w:rPr>
          <w:sz w:val="24"/>
          <w:vertAlign w:val="superscript"/>
          <w:lang w:val="da-DK"/>
        </w:rPr>
        <w:t>2</w:t>
      </w:r>
      <w:r w:rsidRPr="00EE529C">
        <w:rPr>
          <w:sz w:val="24"/>
          <w:lang w:val="da-DK"/>
        </w:rPr>
        <w:t xml:space="preserve"> cos(</w:t>
      </w:r>
      <w:r w:rsidRPr="00EE529C">
        <w:rPr>
          <w:i/>
          <w:sz w:val="24"/>
          <w:lang w:val="da-DK"/>
        </w:rPr>
        <w:t>x</w:t>
      </w:r>
      <w:r w:rsidRPr="00EE529C">
        <w:rPr>
          <w:sz w:val="24"/>
          <w:vertAlign w:val="superscript"/>
          <w:lang w:val="da-DK"/>
        </w:rPr>
        <w:t>3</w:t>
      </w:r>
      <w:r w:rsidRPr="00EE529C">
        <w:rPr>
          <w:sz w:val="24"/>
          <w:lang w:val="da-DK"/>
        </w:rPr>
        <w:t xml:space="preserve">) </w:t>
      </w:r>
      <w:r w:rsidRPr="00EE529C">
        <w:rPr>
          <w:i/>
          <w:sz w:val="24"/>
          <w:lang w:val="da-DK"/>
        </w:rPr>
        <w:t>dx,</w:t>
      </w:r>
    </w:p>
    <w:p w:rsidR="007E510D" w:rsidRPr="00EE529C" w:rsidRDefault="00EE529C">
      <w:pPr>
        <w:spacing w:line="216" w:lineRule="exact"/>
        <w:ind w:left="803"/>
        <w:rPr>
          <w:sz w:val="18"/>
          <w:lang w:val="da-DK"/>
        </w:rPr>
      </w:pPr>
      <w:r w:rsidRPr="00EE529C">
        <w:rPr>
          <w:w w:val="108"/>
          <w:sz w:val="18"/>
          <w:lang w:val="da-DK"/>
        </w:rPr>
        <w:t>0</w:t>
      </w:r>
    </w:p>
    <w:p w:rsidR="007E510D" w:rsidRPr="00EE529C" w:rsidRDefault="00EE529C">
      <w:pPr>
        <w:pStyle w:val="BodyText"/>
        <w:spacing w:before="10"/>
        <w:rPr>
          <w:sz w:val="18"/>
          <w:lang w:val="da-DK"/>
        </w:rPr>
      </w:pPr>
      <w:r w:rsidRPr="00EE529C">
        <w:rPr>
          <w:lang w:val="da-DK"/>
        </w:rPr>
        <w:br w:type="column"/>
      </w:r>
    </w:p>
    <w:p w:rsidR="007E510D" w:rsidRPr="00EE529C" w:rsidRDefault="00EE529C">
      <w:pPr>
        <w:ind w:right="3049"/>
        <w:jc w:val="center"/>
        <w:rPr>
          <w:i/>
          <w:sz w:val="14"/>
          <w:lang w:val="da-DK"/>
        </w:rPr>
      </w:pPr>
      <w:r w:rsidRPr="00EE529C">
        <w:rPr>
          <w:rFonts w:ascii="Tahoma" w:hAnsi="Tahoma"/>
          <w:w w:val="198"/>
          <w:sz w:val="24"/>
          <w:lang w:val="da-DK"/>
        </w:rPr>
        <w:t xml:space="preserve"> </w:t>
      </w:r>
      <w:r w:rsidRPr="00EE529C">
        <w:rPr>
          <w:rFonts w:ascii="Tahoma" w:hAnsi="Tahoma"/>
          <w:sz w:val="24"/>
          <w:lang w:val="da-DK"/>
        </w:rPr>
        <w:t xml:space="preserve">  </w:t>
      </w:r>
      <w:r w:rsidRPr="00EE529C">
        <w:rPr>
          <w:i/>
          <w:w w:val="125"/>
          <w:sz w:val="14"/>
          <w:u w:val="single"/>
          <w:lang w:val="da-DK"/>
        </w:rPr>
        <w:t>π</w:t>
      </w:r>
    </w:p>
    <w:p w:rsidR="007E510D" w:rsidRPr="00EE529C" w:rsidRDefault="00EE529C">
      <w:pPr>
        <w:spacing w:before="65" w:line="290" w:lineRule="exact"/>
        <w:ind w:left="925"/>
        <w:rPr>
          <w:i/>
          <w:sz w:val="24"/>
          <w:lang w:val="da-DK"/>
        </w:rPr>
      </w:pPr>
      <w:r w:rsidRPr="00EE529C">
        <w:rPr>
          <w:sz w:val="24"/>
          <w:vertAlign w:val="superscript"/>
          <w:lang w:val="da-DK"/>
        </w:rPr>
        <w:t>6</w:t>
      </w:r>
      <w:r w:rsidRPr="00EE529C">
        <w:rPr>
          <w:sz w:val="24"/>
          <w:lang w:val="da-DK"/>
        </w:rPr>
        <w:t xml:space="preserve"> cos(</w:t>
      </w:r>
      <w:r w:rsidRPr="00EE529C">
        <w:rPr>
          <w:i/>
          <w:sz w:val="24"/>
          <w:lang w:val="da-DK"/>
        </w:rPr>
        <w:t>x</w:t>
      </w:r>
      <w:r w:rsidRPr="00EE529C">
        <w:rPr>
          <w:sz w:val="24"/>
          <w:lang w:val="da-DK"/>
        </w:rPr>
        <w:t>) sin</w:t>
      </w:r>
      <w:r w:rsidRPr="00EE529C">
        <w:rPr>
          <w:sz w:val="24"/>
          <w:vertAlign w:val="superscript"/>
          <w:lang w:val="da-DK"/>
        </w:rPr>
        <w:t>2</w:t>
      </w:r>
      <w:r w:rsidRPr="00EE529C">
        <w:rPr>
          <w:sz w:val="24"/>
          <w:lang w:val="da-DK"/>
        </w:rPr>
        <w:t>(</w:t>
      </w:r>
      <w:r w:rsidRPr="00EE529C">
        <w:rPr>
          <w:i/>
          <w:sz w:val="24"/>
          <w:lang w:val="da-DK"/>
        </w:rPr>
        <w:t>x</w:t>
      </w:r>
      <w:r w:rsidRPr="00EE529C">
        <w:rPr>
          <w:sz w:val="24"/>
          <w:lang w:val="da-DK"/>
        </w:rPr>
        <w:t xml:space="preserve">) </w:t>
      </w:r>
      <w:r w:rsidRPr="00EE529C">
        <w:rPr>
          <w:i/>
          <w:sz w:val="24"/>
          <w:lang w:val="da-DK"/>
        </w:rPr>
        <w:t>dx</w:t>
      </w:r>
    </w:p>
    <w:p w:rsidR="007E510D" w:rsidRPr="00EE529C" w:rsidRDefault="00EE529C">
      <w:pPr>
        <w:spacing w:line="216" w:lineRule="exact"/>
        <w:ind w:right="2998"/>
        <w:jc w:val="center"/>
        <w:rPr>
          <w:sz w:val="18"/>
          <w:lang w:val="da-DK"/>
        </w:rPr>
      </w:pPr>
      <w:r w:rsidRPr="00EE529C">
        <w:rPr>
          <w:w w:val="108"/>
          <w:sz w:val="18"/>
          <w:lang w:val="da-DK"/>
        </w:rPr>
        <w:t>0</w:t>
      </w:r>
    </w:p>
    <w:p w:rsidR="007E510D" w:rsidRPr="00EE529C" w:rsidRDefault="007E510D">
      <w:pPr>
        <w:spacing w:line="216" w:lineRule="exact"/>
        <w:jc w:val="center"/>
        <w:rPr>
          <w:sz w:val="18"/>
          <w:lang w:val="da-DK"/>
        </w:rPr>
        <w:sectPr w:rsidR="007E510D" w:rsidRPr="00EE529C">
          <w:type w:val="continuous"/>
          <w:pgSz w:w="11910" w:h="16840"/>
          <w:pgMar w:top="1580" w:right="140" w:bottom="280" w:left="180" w:header="708" w:footer="708" w:gutter="0"/>
          <w:cols w:num="3" w:space="708" w:equalWidth="0">
            <w:col w:w="4055" w:space="40"/>
            <w:col w:w="2747" w:space="39"/>
            <w:col w:w="4709"/>
          </w:cols>
        </w:sectPr>
      </w:pPr>
    </w:p>
    <w:p w:rsidR="007E510D" w:rsidRPr="00EE529C" w:rsidRDefault="007E510D">
      <w:pPr>
        <w:pStyle w:val="BodyText"/>
        <w:spacing w:before="5"/>
        <w:rPr>
          <w:sz w:val="12"/>
          <w:lang w:val="da-DK"/>
        </w:rPr>
      </w:pPr>
    </w:p>
    <w:p w:rsidR="007E510D" w:rsidRPr="00EE529C" w:rsidRDefault="007E510D">
      <w:pPr>
        <w:rPr>
          <w:sz w:val="12"/>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ListParagraph"/>
        <w:numPr>
          <w:ilvl w:val="3"/>
          <w:numId w:val="63"/>
        </w:numPr>
        <w:tabs>
          <w:tab w:val="left" w:pos="1846"/>
        </w:tabs>
        <w:spacing w:before="90"/>
        <w:ind w:hanging="311"/>
        <w:jc w:val="left"/>
        <w:rPr>
          <w:sz w:val="24"/>
          <w:lang w:val="da-DK"/>
        </w:rPr>
      </w:pPr>
      <w:r w:rsidRPr="00EE529C">
        <w:rPr>
          <w:sz w:val="24"/>
          <w:lang w:val="da-DK"/>
        </w:rPr>
        <w:t>Udregn</w:t>
      </w:r>
    </w:p>
    <w:p w:rsidR="007E510D" w:rsidRPr="00EE529C" w:rsidRDefault="00EE529C">
      <w:pPr>
        <w:spacing w:before="212" w:line="195" w:lineRule="exact"/>
        <w:ind w:left="2698"/>
        <w:rPr>
          <w:sz w:val="18"/>
          <w:lang w:val="da-DK"/>
        </w:rPr>
      </w:pPr>
      <w:r w:rsidRPr="00EE529C">
        <w:rPr>
          <w:rFonts w:ascii="Tahoma"/>
          <w:w w:val="198"/>
          <w:sz w:val="24"/>
          <w:lang w:val="da-DK"/>
        </w:rPr>
        <w:t xml:space="preserve"> </w:t>
      </w:r>
      <w:r w:rsidRPr="00EE529C">
        <w:rPr>
          <w:rFonts w:ascii="Tahoma"/>
          <w:sz w:val="24"/>
          <w:lang w:val="da-DK"/>
        </w:rPr>
        <w:t xml:space="preserve"> </w:t>
      </w:r>
      <w:r w:rsidRPr="00EE529C">
        <w:rPr>
          <w:w w:val="110"/>
          <w:position w:val="-6"/>
          <w:sz w:val="18"/>
          <w:lang w:val="da-DK"/>
        </w:rPr>
        <w:t>3</w:t>
      </w:r>
    </w:p>
    <w:p w:rsidR="007E510D" w:rsidRPr="00EE529C" w:rsidRDefault="00EE529C">
      <w:pPr>
        <w:spacing w:before="68" w:line="48" w:lineRule="auto"/>
        <w:ind w:left="3077"/>
        <w:rPr>
          <w:sz w:val="18"/>
          <w:lang w:val="da-DK"/>
        </w:rPr>
      </w:pPr>
      <w:r w:rsidRPr="00EE529C">
        <w:rPr>
          <w:i/>
          <w:w w:val="105"/>
          <w:position w:val="-9"/>
          <w:sz w:val="24"/>
          <w:lang w:val="da-DK"/>
        </w:rPr>
        <w:t>x</w:t>
      </w:r>
      <w:r w:rsidRPr="00EE529C">
        <w:rPr>
          <w:w w:val="105"/>
          <w:sz w:val="18"/>
          <w:lang w:val="da-DK"/>
        </w:rPr>
        <w:t>2</w:t>
      </w:r>
    </w:p>
    <w:p w:rsidR="007E510D" w:rsidRPr="00EE529C" w:rsidRDefault="00EE529C">
      <w:pPr>
        <w:pStyle w:val="BodyText"/>
        <w:rPr>
          <w:sz w:val="26"/>
          <w:lang w:val="da-DK"/>
        </w:rPr>
      </w:pPr>
      <w:r w:rsidRPr="00EE529C">
        <w:rPr>
          <w:lang w:val="da-DK"/>
        </w:rPr>
        <w:br w:type="column"/>
      </w:r>
    </w:p>
    <w:p w:rsidR="007E510D" w:rsidRPr="00EE529C" w:rsidRDefault="007E510D">
      <w:pPr>
        <w:pStyle w:val="BodyText"/>
        <w:rPr>
          <w:sz w:val="21"/>
          <w:lang w:val="da-DK"/>
        </w:rPr>
      </w:pPr>
    </w:p>
    <w:p w:rsidR="007E510D" w:rsidRPr="00EE529C" w:rsidRDefault="00EE529C">
      <w:pPr>
        <w:pStyle w:val="BodyText"/>
        <w:tabs>
          <w:tab w:val="left" w:pos="795"/>
        </w:tabs>
        <w:spacing w:line="244" w:lineRule="exact"/>
        <w:ind w:left="146"/>
        <w:rPr>
          <w:rFonts w:ascii="Times New Roman"/>
          <w:lang w:val="da-DK"/>
        </w:rPr>
      </w:pPr>
      <w:r w:rsidRPr="00EE529C">
        <w:rPr>
          <w:rFonts w:ascii="Times New Roman"/>
          <w:w w:val="99"/>
          <w:u w:val="single"/>
          <w:lang w:val="da-DK"/>
        </w:rPr>
        <w:t xml:space="preserve"> </w:t>
      </w:r>
      <w:r w:rsidRPr="00EE529C">
        <w:rPr>
          <w:rFonts w:ascii="Times New Roman"/>
          <w:u w:val="single"/>
          <w:lang w:val="da-DK"/>
        </w:rPr>
        <w:tab/>
      </w:r>
    </w:p>
    <w:p w:rsidR="007E510D" w:rsidRPr="00EE529C" w:rsidRDefault="00EE529C">
      <w:pPr>
        <w:spacing w:line="146" w:lineRule="exact"/>
        <w:ind w:left="146"/>
        <w:rPr>
          <w:i/>
          <w:sz w:val="24"/>
          <w:lang w:val="da-DK"/>
        </w:rPr>
      </w:pPr>
      <w:r w:rsidRPr="00EE529C">
        <w:rPr>
          <w:lang w:val="da-DK"/>
        </w:rPr>
        <w:pict>
          <v:shape id="_x0000_s5187" type="#_x0000_t202" style="position:absolute;left:0;text-align:left;margin-left:174.6pt;margin-top:-11.6pt;width:8.85pt;height:22.55pt;z-index:-28121600;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91"/>
                    </w:rPr>
                    <w:t>√</w:t>
                  </w:r>
                </w:p>
              </w:txbxContent>
            </v:textbox>
            <w10:wrap anchorx="page"/>
          </v:shape>
        </w:pict>
      </w:r>
      <w:r w:rsidRPr="00EE529C">
        <w:rPr>
          <w:i/>
          <w:spacing w:val="3"/>
          <w:w w:val="105"/>
          <w:sz w:val="24"/>
          <w:lang w:val="da-DK"/>
        </w:rPr>
        <w:t>x</w:t>
      </w:r>
      <w:r w:rsidRPr="00EE529C">
        <w:rPr>
          <w:spacing w:val="3"/>
          <w:w w:val="105"/>
          <w:position w:val="7"/>
          <w:sz w:val="18"/>
          <w:lang w:val="da-DK"/>
        </w:rPr>
        <w:t>3</w:t>
      </w:r>
      <w:r w:rsidRPr="00EE529C">
        <w:rPr>
          <w:spacing w:val="-1"/>
          <w:w w:val="105"/>
          <w:position w:val="7"/>
          <w:sz w:val="18"/>
          <w:lang w:val="da-DK"/>
        </w:rPr>
        <w:t xml:space="preserve"> </w:t>
      </w:r>
      <w:r w:rsidRPr="00EE529C">
        <w:rPr>
          <w:w w:val="105"/>
          <w:sz w:val="24"/>
          <w:lang w:val="da-DK"/>
        </w:rPr>
        <w:t>+</w:t>
      </w:r>
      <w:r w:rsidRPr="00EE529C">
        <w:rPr>
          <w:spacing w:val="-26"/>
          <w:w w:val="105"/>
          <w:sz w:val="24"/>
          <w:lang w:val="da-DK"/>
        </w:rPr>
        <w:t xml:space="preserve"> </w:t>
      </w:r>
      <w:r w:rsidRPr="00EE529C">
        <w:rPr>
          <w:w w:val="105"/>
          <w:sz w:val="24"/>
          <w:lang w:val="da-DK"/>
        </w:rPr>
        <w:t>9</w:t>
      </w:r>
      <w:r w:rsidRPr="00EE529C">
        <w:rPr>
          <w:spacing w:val="-38"/>
          <w:w w:val="105"/>
          <w:sz w:val="24"/>
          <w:lang w:val="da-DK"/>
        </w:rPr>
        <w:t xml:space="preserve"> </w:t>
      </w:r>
      <w:r w:rsidRPr="00EE529C">
        <w:rPr>
          <w:i/>
          <w:w w:val="105"/>
          <w:sz w:val="24"/>
          <w:lang w:val="da-DK"/>
        </w:rPr>
        <w:t>dx,</w:t>
      </w:r>
    </w:p>
    <w:p w:rsidR="007E510D" w:rsidRPr="00EE529C" w:rsidRDefault="00EE529C">
      <w:pPr>
        <w:pStyle w:val="BodyText"/>
        <w:rPr>
          <w:i/>
          <w:lang w:val="da-DK"/>
        </w:rPr>
      </w:pPr>
      <w:r w:rsidRPr="00EE529C">
        <w:rPr>
          <w:lang w:val="da-DK"/>
        </w:rPr>
        <w:br w:type="column"/>
      </w:r>
    </w:p>
    <w:p w:rsidR="007E510D" w:rsidRPr="00EE529C" w:rsidRDefault="007E510D">
      <w:pPr>
        <w:pStyle w:val="BodyText"/>
        <w:spacing w:before="7"/>
        <w:rPr>
          <w:i/>
          <w:sz w:val="23"/>
          <w:lang w:val="da-DK"/>
        </w:rPr>
      </w:pPr>
    </w:p>
    <w:p w:rsidR="007E510D" w:rsidRPr="00EE529C" w:rsidRDefault="00EE529C">
      <w:pPr>
        <w:spacing w:line="121" w:lineRule="exact"/>
        <w:ind w:right="98"/>
        <w:jc w:val="center"/>
        <w:rPr>
          <w:i/>
          <w:sz w:val="14"/>
          <w:lang w:val="da-DK"/>
        </w:rPr>
      </w:pPr>
      <w:r w:rsidRPr="00EE529C">
        <w:rPr>
          <w:rFonts w:ascii="Tahoma" w:hAnsi="Tahoma"/>
          <w:w w:val="198"/>
          <w:sz w:val="24"/>
          <w:lang w:val="da-DK"/>
        </w:rPr>
        <w:t xml:space="preserve"> </w:t>
      </w:r>
      <w:r w:rsidRPr="00EE529C">
        <w:rPr>
          <w:rFonts w:ascii="Tahoma" w:hAnsi="Tahoma"/>
          <w:sz w:val="24"/>
          <w:lang w:val="da-DK"/>
        </w:rPr>
        <w:t xml:space="preserve">  </w:t>
      </w:r>
      <w:r w:rsidRPr="00EE529C">
        <w:rPr>
          <w:i/>
          <w:w w:val="125"/>
          <w:sz w:val="14"/>
          <w:u w:val="single"/>
          <w:lang w:val="da-DK"/>
        </w:rPr>
        <w:t>π</w:t>
      </w:r>
    </w:p>
    <w:p w:rsidR="007E510D" w:rsidRPr="00EE529C" w:rsidRDefault="00EE529C">
      <w:pPr>
        <w:spacing w:line="250" w:lineRule="exact"/>
        <w:ind w:left="1091"/>
        <w:rPr>
          <w:i/>
          <w:sz w:val="24"/>
          <w:lang w:val="da-DK"/>
        </w:rPr>
      </w:pPr>
      <w:r w:rsidRPr="00EE529C">
        <w:rPr>
          <w:position w:val="4"/>
          <w:sz w:val="14"/>
          <w:lang w:val="da-DK"/>
        </w:rPr>
        <w:t>4</w:t>
      </w:r>
      <w:r w:rsidRPr="00EE529C">
        <w:rPr>
          <w:sz w:val="14"/>
          <w:u w:val="single"/>
          <w:lang w:val="da-DK"/>
        </w:rPr>
        <w:t xml:space="preserve"> </w:t>
      </w:r>
      <w:r w:rsidRPr="00EE529C">
        <w:rPr>
          <w:sz w:val="24"/>
          <w:u w:val="single"/>
          <w:lang w:val="da-DK"/>
        </w:rPr>
        <w:t>cos</w:t>
      </w:r>
      <w:r w:rsidRPr="00EE529C">
        <w:rPr>
          <w:spacing w:val="-52"/>
          <w:sz w:val="24"/>
          <w:u w:val="single"/>
          <w:lang w:val="da-DK"/>
        </w:rPr>
        <w:t xml:space="preserve"> </w:t>
      </w:r>
      <w:r w:rsidRPr="00EE529C">
        <w:rPr>
          <w:i/>
          <w:sz w:val="24"/>
          <w:u w:val="single"/>
          <w:lang w:val="da-DK"/>
        </w:rPr>
        <w:t>x</w:t>
      </w:r>
      <w:r w:rsidRPr="00EE529C">
        <w:rPr>
          <w:i/>
          <w:spacing w:val="-5"/>
          <w:sz w:val="24"/>
          <w:u w:val="single"/>
          <w:lang w:val="da-DK"/>
        </w:rPr>
        <w:t xml:space="preserve"> </w:t>
      </w:r>
    </w:p>
    <w:p w:rsidR="007E510D" w:rsidRPr="00EE529C" w:rsidRDefault="00EE529C">
      <w:pPr>
        <w:pStyle w:val="BodyText"/>
        <w:rPr>
          <w:i/>
          <w:sz w:val="26"/>
          <w:lang w:val="da-DK"/>
        </w:rPr>
      </w:pPr>
      <w:r w:rsidRPr="00EE529C">
        <w:rPr>
          <w:lang w:val="da-DK"/>
        </w:rPr>
        <w:br w:type="column"/>
      </w:r>
    </w:p>
    <w:p w:rsidR="007E510D" w:rsidRPr="00EE529C" w:rsidRDefault="007E510D">
      <w:pPr>
        <w:pStyle w:val="BodyText"/>
        <w:rPr>
          <w:i/>
          <w:sz w:val="26"/>
          <w:lang w:val="da-DK"/>
        </w:rPr>
      </w:pPr>
    </w:p>
    <w:p w:rsidR="007E510D" w:rsidRPr="00EE529C" w:rsidRDefault="00EE529C">
      <w:pPr>
        <w:spacing w:before="189" w:line="158" w:lineRule="exact"/>
        <w:ind w:left="10"/>
        <w:rPr>
          <w:i/>
          <w:sz w:val="24"/>
          <w:lang w:val="da-DK"/>
        </w:rPr>
      </w:pPr>
      <w:r w:rsidRPr="00EE529C">
        <w:rPr>
          <w:i/>
          <w:sz w:val="24"/>
          <w:lang w:val="da-DK"/>
        </w:rPr>
        <w:t>dx,</w:t>
      </w:r>
    </w:p>
    <w:p w:rsidR="007E510D" w:rsidRPr="00EE529C" w:rsidRDefault="00EE529C">
      <w:pPr>
        <w:pStyle w:val="BodyText"/>
        <w:spacing w:before="1"/>
        <w:rPr>
          <w:i/>
          <w:sz w:val="50"/>
          <w:lang w:val="da-DK"/>
        </w:rPr>
      </w:pPr>
      <w:r w:rsidRPr="00EE529C">
        <w:rPr>
          <w:lang w:val="da-DK"/>
        </w:rPr>
        <w:br w:type="column"/>
      </w:r>
    </w:p>
    <w:p w:rsidR="007E510D" w:rsidRPr="00EE529C" w:rsidRDefault="00EE529C">
      <w:pPr>
        <w:tabs>
          <w:tab w:val="left" w:pos="1583"/>
          <w:tab w:val="left" w:pos="2077"/>
        </w:tabs>
        <w:ind w:left="813"/>
        <w:rPr>
          <w:i/>
          <w:sz w:val="24"/>
          <w:lang w:val="da-DK"/>
        </w:rPr>
      </w:pPr>
      <w:r w:rsidRPr="00EE529C">
        <w:rPr>
          <w:rFonts w:ascii="Tahoma"/>
          <w:w w:val="198"/>
          <w:position w:val="17"/>
          <w:sz w:val="24"/>
          <w:lang w:val="da-DK"/>
        </w:rPr>
        <w:t xml:space="preserve"> </w:t>
      </w:r>
      <w:r w:rsidRPr="00EE529C">
        <w:rPr>
          <w:rFonts w:ascii="Tahoma"/>
          <w:spacing w:val="20"/>
          <w:position w:val="17"/>
          <w:sz w:val="24"/>
          <w:lang w:val="da-DK"/>
        </w:rPr>
        <w:t xml:space="preserve"> </w:t>
      </w:r>
      <w:r w:rsidRPr="00EE529C">
        <w:rPr>
          <w:w w:val="105"/>
          <w:position w:val="10"/>
          <w:sz w:val="18"/>
          <w:lang w:val="da-DK"/>
        </w:rPr>
        <w:t>1</w:t>
      </w:r>
      <w:r w:rsidRPr="00EE529C">
        <w:rPr>
          <w:w w:val="105"/>
          <w:sz w:val="18"/>
          <w:u w:val="single"/>
          <w:lang w:val="da-DK"/>
        </w:rPr>
        <w:t xml:space="preserve"> </w:t>
      </w:r>
      <w:r w:rsidRPr="00EE529C">
        <w:rPr>
          <w:w w:val="105"/>
          <w:sz w:val="18"/>
          <w:u w:val="single"/>
          <w:lang w:val="da-DK"/>
        </w:rPr>
        <w:tab/>
      </w:r>
      <w:r w:rsidRPr="00EE529C">
        <w:rPr>
          <w:i/>
          <w:w w:val="105"/>
          <w:sz w:val="24"/>
          <w:u w:val="single"/>
          <w:lang w:val="da-DK"/>
        </w:rPr>
        <w:t>x</w:t>
      </w:r>
      <w:r w:rsidRPr="00EE529C">
        <w:rPr>
          <w:i/>
          <w:sz w:val="24"/>
          <w:u w:val="single"/>
          <w:lang w:val="da-DK"/>
        </w:rPr>
        <w:tab/>
      </w:r>
    </w:p>
    <w:p w:rsidR="007E510D" w:rsidRPr="00EE529C" w:rsidRDefault="00EE529C">
      <w:pPr>
        <w:pStyle w:val="BodyText"/>
        <w:rPr>
          <w:i/>
          <w:sz w:val="26"/>
          <w:lang w:val="da-DK"/>
        </w:rPr>
      </w:pPr>
      <w:r w:rsidRPr="00EE529C">
        <w:rPr>
          <w:lang w:val="da-DK"/>
        </w:rPr>
        <w:br w:type="column"/>
      </w:r>
    </w:p>
    <w:p w:rsidR="007E510D" w:rsidRPr="00EE529C" w:rsidRDefault="007E510D">
      <w:pPr>
        <w:pStyle w:val="BodyText"/>
        <w:rPr>
          <w:i/>
          <w:sz w:val="26"/>
          <w:lang w:val="da-DK"/>
        </w:rPr>
      </w:pPr>
    </w:p>
    <w:p w:rsidR="007E510D" w:rsidRPr="00EE529C" w:rsidRDefault="00EE529C">
      <w:pPr>
        <w:spacing w:before="189" w:line="158" w:lineRule="exact"/>
        <w:ind w:left="10"/>
        <w:rPr>
          <w:i/>
          <w:sz w:val="24"/>
          <w:lang w:val="da-DK"/>
        </w:rPr>
      </w:pPr>
      <w:r w:rsidRPr="00EE529C">
        <w:rPr>
          <w:i/>
          <w:sz w:val="24"/>
          <w:lang w:val="da-DK"/>
        </w:rPr>
        <w:t>dx.</w:t>
      </w:r>
    </w:p>
    <w:p w:rsidR="007E510D" w:rsidRPr="00EE529C" w:rsidRDefault="007E510D">
      <w:pPr>
        <w:spacing w:line="158" w:lineRule="exact"/>
        <w:rPr>
          <w:sz w:val="24"/>
          <w:lang w:val="da-DK"/>
        </w:rPr>
        <w:sectPr w:rsidR="007E510D" w:rsidRPr="00EE529C">
          <w:type w:val="continuous"/>
          <w:pgSz w:w="11910" w:h="16840"/>
          <w:pgMar w:top="1580" w:right="140" w:bottom="280" w:left="180" w:header="708" w:footer="708" w:gutter="0"/>
          <w:cols w:num="6" w:space="708" w:equalWidth="0">
            <w:col w:w="3302" w:space="40"/>
            <w:col w:w="1094" w:space="39"/>
            <w:col w:w="2087" w:space="40"/>
            <w:col w:w="337" w:space="39"/>
            <w:col w:w="2078" w:space="40"/>
            <w:col w:w="2494"/>
          </w:cols>
        </w:sectPr>
      </w:pPr>
    </w:p>
    <w:p w:rsidR="007E510D" w:rsidRPr="00EE529C" w:rsidRDefault="00EE529C">
      <w:pPr>
        <w:tabs>
          <w:tab w:val="left" w:pos="2905"/>
          <w:tab w:val="left" w:pos="5408"/>
        </w:tabs>
        <w:spacing w:line="335" w:lineRule="exact"/>
        <w:ind w:left="315"/>
        <w:jc w:val="center"/>
        <w:rPr>
          <w:sz w:val="18"/>
          <w:lang w:val="da-DK"/>
        </w:rPr>
      </w:pPr>
      <w:r w:rsidRPr="00EE529C">
        <w:rPr>
          <w:w w:val="105"/>
          <w:sz w:val="24"/>
          <w:vertAlign w:val="subscript"/>
          <w:lang w:val="da-DK"/>
        </w:rPr>
        <w:t>0</w:t>
      </w:r>
      <w:r w:rsidRPr="00EE529C">
        <w:rPr>
          <w:w w:val="105"/>
          <w:sz w:val="24"/>
          <w:lang w:val="da-DK"/>
        </w:rPr>
        <w:tab/>
      </w:r>
      <w:r w:rsidRPr="00EE529C">
        <w:rPr>
          <w:w w:val="105"/>
          <w:sz w:val="24"/>
          <w:vertAlign w:val="subscript"/>
          <w:lang w:val="da-DK"/>
        </w:rPr>
        <w:t>0</w:t>
      </w:r>
      <w:r w:rsidRPr="00EE529C">
        <w:rPr>
          <w:w w:val="105"/>
          <w:sz w:val="24"/>
          <w:lang w:val="da-DK"/>
        </w:rPr>
        <w:t xml:space="preserve">   </w:t>
      </w:r>
      <w:r w:rsidRPr="00EE529C">
        <w:rPr>
          <w:w w:val="105"/>
          <w:position w:val="1"/>
          <w:sz w:val="24"/>
          <w:lang w:val="da-DK"/>
        </w:rPr>
        <w:t>1 +</w:t>
      </w:r>
      <w:r w:rsidRPr="00EE529C">
        <w:rPr>
          <w:spacing w:val="-48"/>
          <w:w w:val="105"/>
          <w:position w:val="1"/>
          <w:sz w:val="24"/>
          <w:lang w:val="da-DK"/>
        </w:rPr>
        <w:t xml:space="preserve"> </w:t>
      </w:r>
      <w:r w:rsidRPr="00EE529C">
        <w:rPr>
          <w:w w:val="105"/>
          <w:position w:val="1"/>
          <w:sz w:val="24"/>
          <w:lang w:val="da-DK"/>
        </w:rPr>
        <w:t>sin</w:t>
      </w:r>
      <w:r w:rsidRPr="00EE529C">
        <w:rPr>
          <w:spacing w:val="-37"/>
          <w:w w:val="105"/>
          <w:position w:val="1"/>
          <w:sz w:val="24"/>
          <w:lang w:val="da-DK"/>
        </w:rPr>
        <w:t xml:space="preserve"> </w:t>
      </w:r>
      <w:r w:rsidRPr="00EE529C">
        <w:rPr>
          <w:i/>
          <w:w w:val="105"/>
          <w:position w:val="1"/>
          <w:sz w:val="24"/>
          <w:lang w:val="da-DK"/>
        </w:rPr>
        <w:t>x</w:t>
      </w:r>
      <w:r w:rsidRPr="00EE529C">
        <w:rPr>
          <w:i/>
          <w:w w:val="105"/>
          <w:position w:val="1"/>
          <w:sz w:val="24"/>
          <w:lang w:val="da-DK"/>
        </w:rPr>
        <w:tab/>
      </w:r>
      <w:r w:rsidRPr="00EE529C">
        <w:rPr>
          <w:w w:val="105"/>
          <w:position w:val="-4"/>
          <w:sz w:val="18"/>
          <w:lang w:val="da-DK"/>
        </w:rPr>
        <w:t xml:space="preserve">0   </w:t>
      </w:r>
      <w:r w:rsidRPr="00EE529C">
        <w:rPr>
          <w:w w:val="105"/>
          <w:sz w:val="24"/>
          <w:lang w:val="da-DK"/>
        </w:rPr>
        <w:t>(1 +</w:t>
      </w:r>
      <w:r w:rsidRPr="00EE529C">
        <w:rPr>
          <w:spacing w:val="-42"/>
          <w:w w:val="105"/>
          <w:sz w:val="24"/>
          <w:lang w:val="da-DK"/>
        </w:rPr>
        <w:t xml:space="preserve"> </w:t>
      </w:r>
      <w:r w:rsidRPr="00EE529C">
        <w:rPr>
          <w:i/>
          <w:spacing w:val="3"/>
          <w:w w:val="105"/>
          <w:sz w:val="24"/>
          <w:lang w:val="da-DK"/>
        </w:rPr>
        <w:t>x</w:t>
      </w:r>
      <w:r w:rsidRPr="00EE529C">
        <w:rPr>
          <w:spacing w:val="3"/>
          <w:w w:val="105"/>
          <w:position w:val="7"/>
          <w:sz w:val="18"/>
          <w:lang w:val="da-DK"/>
        </w:rPr>
        <w:t>2</w:t>
      </w:r>
      <w:r w:rsidRPr="00EE529C">
        <w:rPr>
          <w:spacing w:val="3"/>
          <w:w w:val="105"/>
          <w:sz w:val="24"/>
          <w:lang w:val="da-DK"/>
        </w:rPr>
        <w:t>)</w:t>
      </w:r>
      <w:r w:rsidRPr="00EE529C">
        <w:rPr>
          <w:spacing w:val="3"/>
          <w:w w:val="105"/>
          <w:position w:val="7"/>
          <w:sz w:val="18"/>
          <w:lang w:val="da-DK"/>
        </w:rPr>
        <w:t>2</w:t>
      </w:r>
    </w:p>
    <w:p w:rsidR="007E510D" w:rsidRPr="00EE529C" w:rsidRDefault="007E510D">
      <w:pPr>
        <w:pStyle w:val="BodyText"/>
        <w:spacing w:before="9"/>
        <w:rPr>
          <w:sz w:val="13"/>
          <w:lang w:val="da-DK"/>
        </w:rPr>
      </w:pPr>
    </w:p>
    <w:p w:rsidR="007E510D" w:rsidRPr="00EE529C" w:rsidRDefault="00EE529C">
      <w:pPr>
        <w:pStyle w:val="ListParagraph"/>
        <w:numPr>
          <w:ilvl w:val="3"/>
          <w:numId w:val="63"/>
        </w:numPr>
        <w:tabs>
          <w:tab w:val="left" w:pos="1846"/>
        </w:tabs>
        <w:spacing w:before="57"/>
        <w:ind w:hanging="311"/>
        <w:jc w:val="left"/>
        <w:rPr>
          <w:sz w:val="24"/>
          <w:lang w:val="da-DK"/>
        </w:rPr>
      </w:pPr>
      <w:bookmarkStart w:id="141" w:name="_bookmark135"/>
      <w:bookmarkEnd w:id="141"/>
      <w:r w:rsidRPr="00EE529C">
        <w:rPr>
          <w:sz w:val="24"/>
          <w:lang w:val="da-DK"/>
        </w:rPr>
        <w:t xml:space="preserve">En funktion </w:t>
      </w:r>
      <w:r w:rsidRPr="00EE529C">
        <w:rPr>
          <w:i/>
          <w:sz w:val="24"/>
          <w:lang w:val="da-DK"/>
        </w:rPr>
        <w:t xml:space="preserve">f </w:t>
      </w:r>
      <w:r w:rsidRPr="00EE529C">
        <w:rPr>
          <w:sz w:val="24"/>
          <w:lang w:val="da-DK"/>
        </w:rPr>
        <w:t xml:space="preserve">siges at være ulige hvis </w:t>
      </w:r>
      <w:r w:rsidRPr="00EE529C">
        <w:rPr>
          <w:i/>
          <w:sz w:val="24"/>
          <w:lang w:val="da-DK"/>
        </w:rPr>
        <w:t xml:space="preserve">f </w:t>
      </w:r>
      <w:r w:rsidRPr="00EE529C">
        <w:rPr>
          <w:sz w:val="24"/>
          <w:lang w:val="da-DK"/>
        </w:rPr>
        <w:t>(</w:t>
      </w:r>
      <w:r w:rsidRPr="00EE529C">
        <w:rPr>
          <w:rFonts w:ascii="Lucida Sans Unicode" w:hAnsi="Lucida Sans Unicode"/>
          <w:sz w:val="24"/>
          <w:lang w:val="da-DK"/>
        </w:rPr>
        <w:t>−</w:t>
      </w:r>
      <w:r w:rsidRPr="00EE529C">
        <w:rPr>
          <w:i/>
          <w:sz w:val="24"/>
          <w:lang w:val="da-DK"/>
        </w:rPr>
        <w:t>x</w:t>
      </w:r>
      <w:r w:rsidRPr="00EE529C">
        <w:rPr>
          <w:sz w:val="24"/>
          <w:lang w:val="da-DK"/>
        </w:rPr>
        <w:t xml:space="preserve">) = </w:t>
      </w:r>
      <w:r w:rsidRPr="00EE529C">
        <w:rPr>
          <w:rFonts w:ascii="Lucida Sans Unicode" w:hAnsi="Lucida Sans Unicode"/>
          <w:sz w:val="24"/>
          <w:lang w:val="da-DK"/>
        </w:rPr>
        <w:t>−</w:t>
      </w:r>
      <w:r w:rsidRPr="00EE529C">
        <w:rPr>
          <w:i/>
          <w:sz w:val="24"/>
          <w:lang w:val="da-DK"/>
        </w:rPr>
        <w:t xml:space="preserve">f </w:t>
      </w:r>
      <w:r w:rsidRPr="00EE529C">
        <w:rPr>
          <w:sz w:val="24"/>
          <w:lang w:val="da-DK"/>
        </w:rPr>
        <w:t>(</w:t>
      </w:r>
      <w:r w:rsidRPr="00EE529C">
        <w:rPr>
          <w:i/>
          <w:sz w:val="24"/>
          <w:lang w:val="da-DK"/>
        </w:rPr>
        <w:t>x</w:t>
      </w:r>
      <w:r w:rsidRPr="00EE529C">
        <w:rPr>
          <w:sz w:val="24"/>
          <w:lang w:val="da-DK"/>
        </w:rPr>
        <w:t>). Vis</w:t>
      </w:r>
      <w:r w:rsidRPr="00EE529C">
        <w:rPr>
          <w:spacing w:val="-12"/>
          <w:sz w:val="24"/>
          <w:lang w:val="da-DK"/>
        </w:rPr>
        <w:t xml:space="preserve"> </w:t>
      </w:r>
      <w:r w:rsidRPr="00EE529C">
        <w:rPr>
          <w:sz w:val="24"/>
          <w:lang w:val="da-DK"/>
        </w:rPr>
        <w:t>at</w:t>
      </w:r>
    </w:p>
    <w:p w:rsidR="007E510D" w:rsidRPr="00EE529C" w:rsidRDefault="00EE529C">
      <w:pPr>
        <w:spacing w:before="128" w:line="212" w:lineRule="exact"/>
        <w:ind w:right="693"/>
        <w:jc w:val="center"/>
        <w:rPr>
          <w:i/>
          <w:sz w:val="18"/>
          <w:lang w:val="da-DK"/>
        </w:rPr>
      </w:pPr>
      <w:r w:rsidRPr="00EE529C">
        <w:rPr>
          <w:rFonts w:ascii="Tahoma"/>
          <w:w w:val="198"/>
          <w:sz w:val="24"/>
          <w:lang w:val="da-DK"/>
        </w:rPr>
        <w:t xml:space="preserve"> </w:t>
      </w:r>
      <w:r w:rsidRPr="00EE529C">
        <w:rPr>
          <w:rFonts w:ascii="Tahoma"/>
          <w:sz w:val="24"/>
          <w:lang w:val="da-DK"/>
        </w:rPr>
        <w:t xml:space="preserve"> </w:t>
      </w:r>
      <w:r w:rsidRPr="00EE529C">
        <w:rPr>
          <w:i/>
          <w:w w:val="110"/>
          <w:position w:val="-6"/>
          <w:sz w:val="18"/>
          <w:lang w:val="da-DK"/>
        </w:rPr>
        <w:t>a</w:t>
      </w:r>
    </w:p>
    <w:p w:rsidR="007E510D" w:rsidRPr="00EE529C" w:rsidRDefault="00EE529C">
      <w:pPr>
        <w:spacing w:line="268" w:lineRule="exact"/>
        <w:ind w:left="1203" w:right="268"/>
        <w:jc w:val="center"/>
        <w:rPr>
          <w:i/>
          <w:sz w:val="24"/>
          <w:lang w:val="da-DK"/>
        </w:rPr>
      </w:pP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 xml:space="preserve">) </w:t>
      </w:r>
      <w:r w:rsidRPr="00EE529C">
        <w:rPr>
          <w:i/>
          <w:w w:val="105"/>
          <w:sz w:val="24"/>
          <w:lang w:val="da-DK"/>
        </w:rPr>
        <w:t xml:space="preserve">dx </w:t>
      </w:r>
      <w:r w:rsidRPr="00EE529C">
        <w:rPr>
          <w:w w:val="105"/>
          <w:sz w:val="24"/>
          <w:lang w:val="da-DK"/>
        </w:rPr>
        <w:t>= 0</w:t>
      </w:r>
      <w:r w:rsidRPr="00EE529C">
        <w:rPr>
          <w:i/>
          <w:w w:val="105"/>
          <w:sz w:val="24"/>
          <w:lang w:val="da-DK"/>
        </w:rPr>
        <w:t>,</w:t>
      </w:r>
    </w:p>
    <w:p w:rsidR="007E510D" w:rsidRPr="00EE529C" w:rsidRDefault="00EE529C">
      <w:pPr>
        <w:spacing w:line="256" w:lineRule="exact"/>
        <w:ind w:right="515"/>
        <w:jc w:val="center"/>
        <w:rPr>
          <w:i/>
          <w:sz w:val="18"/>
          <w:lang w:val="da-DK"/>
        </w:rPr>
      </w:pPr>
      <w:r w:rsidRPr="00EE529C">
        <w:rPr>
          <w:rFonts w:ascii="Lucida Sans Unicode" w:hAnsi="Lucida Sans Unicode"/>
          <w:sz w:val="18"/>
          <w:lang w:val="da-DK"/>
        </w:rPr>
        <w:t>−</w:t>
      </w:r>
      <w:r w:rsidRPr="00EE529C">
        <w:rPr>
          <w:i/>
          <w:sz w:val="18"/>
          <w:lang w:val="da-DK"/>
        </w:rPr>
        <w:t>a</w:t>
      </w:r>
    </w:p>
    <w:p w:rsidR="007E510D" w:rsidRPr="00EE529C" w:rsidRDefault="00EE529C">
      <w:pPr>
        <w:pStyle w:val="BodyText"/>
        <w:spacing w:before="91"/>
        <w:ind w:left="569" w:right="26"/>
        <w:jc w:val="center"/>
        <w:rPr>
          <w:lang w:val="da-DK"/>
        </w:rPr>
      </w:pPr>
      <w:r w:rsidRPr="00EE529C">
        <w:rPr>
          <w:lang w:val="da-DK"/>
        </w:rPr>
        <w:t xml:space="preserve">såfremt </w:t>
      </w:r>
      <w:r w:rsidRPr="00EE529C">
        <w:rPr>
          <w:i/>
          <w:lang w:val="da-DK"/>
        </w:rPr>
        <w:t xml:space="preserve">f </w:t>
      </w:r>
      <w:r w:rsidRPr="00EE529C">
        <w:rPr>
          <w:lang w:val="da-DK"/>
        </w:rPr>
        <w:t xml:space="preserve">er kontinuert. (Hint: Brug variabelskiftet </w:t>
      </w:r>
      <w:r w:rsidRPr="00EE529C">
        <w:rPr>
          <w:i/>
          <w:lang w:val="da-DK"/>
        </w:rPr>
        <w:t xml:space="preserve">u </w:t>
      </w:r>
      <w:r w:rsidRPr="00EE529C">
        <w:rPr>
          <w:lang w:val="da-DK"/>
        </w:rPr>
        <w:t xml:space="preserve">= </w:t>
      </w:r>
      <w:r w:rsidRPr="00EE529C">
        <w:rPr>
          <w:rFonts w:ascii="Lucida Sans Unicode" w:hAnsi="Lucida Sans Unicode"/>
          <w:lang w:val="da-DK"/>
        </w:rPr>
        <w:t>−</w:t>
      </w:r>
      <w:r w:rsidRPr="00EE529C">
        <w:rPr>
          <w:i/>
          <w:lang w:val="da-DK"/>
        </w:rPr>
        <w:t xml:space="preserve">x </w:t>
      </w:r>
      <w:r w:rsidRPr="00EE529C">
        <w:rPr>
          <w:lang w:val="da-DK"/>
        </w:rPr>
        <w:t xml:space="preserve">og Opgave </w:t>
      </w:r>
      <w:hyperlink w:anchor="_bookmark129" w:history="1">
        <w:r w:rsidRPr="00EE529C">
          <w:rPr>
            <w:lang w:val="da-DK"/>
          </w:rPr>
          <w:t xml:space="preserve">9 </w:t>
        </w:r>
      </w:hyperlink>
      <w:r w:rsidRPr="00EE529C">
        <w:rPr>
          <w:lang w:val="da-DK"/>
        </w:rPr>
        <w:t>til at vise</w:t>
      </w:r>
    </w:p>
    <w:p w:rsidR="007E510D" w:rsidRPr="00EE529C" w:rsidRDefault="007E510D">
      <w:pPr>
        <w:jc w:val="center"/>
        <w:rPr>
          <w:lang w:val="da-DK"/>
        </w:rPr>
        <w:sectPr w:rsidR="007E510D" w:rsidRPr="00EE529C">
          <w:type w:val="continuous"/>
          <w:pgSz w:w="11910" w:h="16840"/>
          <w:pgMar w:top="1580" w:right="140" w:bottom="280" w:left="180" w:header="708" w:footer="708" w:gutter="0"/>
          <w:cols w:space="708"/>
        </w:sectPr>
      </w:pPr>
    </w:p>
    <w:p w:rsidR="007E510D" w:rsidRPr="00EE529C" w:rsidRDefault="00EE529C">
      <w:pPr>
        <w:tabs>
          <w:tab w:val="left" w:pos="6264"/>
        </w:tabs>
        <w:spacing w:before="158" w:line="216" w:lineRule="exact"/>
        <w:ind w:left="4709"/>
        <w:rPr>
          <w:i/>
          <w:sz w:val="18"/>
          <w:lang w:val="da-DK"/>
        </w:rPr>
      </w:pPr>
      <w:r w:rsidRPr="00EE529C">
        <w:rPr>
          <w:rFonts w:ascii="Tahoma"/>
          <w:w w:val="198"/>
          <w:sz w:val="24"/>
          <w:lang w:val="da-DK"/>
        </w:rPr>
        <w:t xml:space="preserve"> </w:t>
      </w:r>
      <w:r w:rsidRPr="00EE529C">
        <w:rPr>
          <w:rFonts w:ascii="Tahoma"/>
          <w:spacing w:val="20"/>
          <w:sz w:val="24"/>
          <w:lang w:val="da-DK"/>
        </w:rPr>
        <w:t xml:space="preserve"> </w:t>
      </w:r>
      <w:r w:rsidRPr="00EE529C">
        <w:rPr>
          <w:w w:val="110"/>
          <w:position w:val="-6"/>
          <w:sz w:val="18"/>
          <w:lang w:val="da-DK"/>
        </w:rPr>
        <w:t>0</w:t>
      </w:r>
      <w:r w:rsidRPr="00EE529C">
        <w:rPr>
          <w:w w:val="110"/>
          <w:position w:val="-6"/>
          <w:sz w:val="18"/>
          <w:lang w:val="da-DK"/>
        </w:rPr>
        <w:tab/>
      </w:r>
      <w:r w:rsidRPr="00EE529C">
        <w:rPr>
          <w:i/>
          <w:spacing w:val="-19"/>
          <w:w w:val="110"/>
          <w:position w:val="-6"/>
          <w:sz w:val="18"/>
          <w:lang w:val="da-DK"/>
        </w:rPr>
        <w:t>a</w:t>
      </w:r>
    </w:p>
    <w:p w:rsidR="007E510D" w:rsidRPr="00EE529C" w:rsidRDefault="00EE529C">
      <w:pPr>
        <w:spacing w:line="270" w:lineRule="exact"/>
        <w:ind w:left="5099"/>
        <w:rPr>
          <w:sz w:val="24"/>
          <w:lang w:val="da-DK"/>
        </w:rPr>
      </w:pPr>
      <w:r w:rsidRPr="00EE529C">
        <w:rPr>
          <w:lang w:val="da-DK"/>
        </w:rPr>
        <w:pict>
          <v:shape id="_x0000_s5186" type="#_x0000_t202" style="position:absolute;left:0;text-align:left;margin-left:313.6pt;margin-top:.5pt;width:7.35pt;height:22.55pt;z-index:-28120064;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i/>
          <w:w w:val="110"/>
          <w:sz w:val="24"/>
          <w:lang w:val="da-DK"/>
        </w:rPr>
        <w:t xml:space="preserve">f </w:t>
      </w:r>
      <w:r w:rsidRPr="00EE529C">
        <w:rPr>
          <w:w w:val="110"/>
          <w:sz w:val="24"/>
          <w:lang w:val="da-DK"/>
        </w:rPr>
        <w:t>(</w:t>
      </w:r>
      <w:r w:rsidRPr="00EE529C">
        <w:rPr>
          <w:i/>
          <w:w w:val="110"/>
          <w:sz w:val="24"/>
          <w:lang w:val="da-DK"/>
        </w:rPr>
        <w:t>x</w:t>
      </w:r>
      <w:r w:rsidRPr="00EE529C">
        <w:rPr>
          <w:w w:val="110"/>
          <w:sz w:val="24"/>
          <w:lang w:val="da-DK"/>
        </w:rPr>
        <w:t xml:space="preserve">) </w:t>
      </w:r>
      <w:r w:rsidRPr="00EE529C">
        <w:rPr>
          <w:i/>
          <w:w w:val="110"/>
          <w:sz w:val="24"/>
          <w:lang w:val="da-DK"/>
        </w:rPr>
        <w:t xml:space="preserve">dx </w:t>
      </w:r>
      <w:r w:rsidRPr="00EE529C">
        <w:rPr>
          <w:w w:val="110"/>
          <w:sz w:val="24"/>
          <w:lang w:val="da-DK"/>
        </w:rPr>
        <w:t>=</w:t>
      </w:r>
    </w:p>
    <w:p w:rsidR="007E510D" w:rsidRPr="00EE529C" w:rsidRDefault="00EE529C">
      <w:pPr>
        <w:tabs>
          <w:tab w:val="left" w:pos="6420"/>
        </w:tabs>
        <w:spacing w:line="256" w:lineRule="exact"/>
        <w:ind w:left="4865"/>
        <w:rPr>
          <w:sz w:val="18"/>
          <w:lang w:val="da-DK"/>
        </w:rPr>
      </w:pPr>
      <w:r w:rsidRPr="00EE529C">
        <w:rPr>
          <w:rFonts w:ascii="Lucida Sans Unicode" w:hAnsi="Lucida Sans Unicode"/>
          <w:sz w:val="18"/>
          <w:lang w:val="da-DK"/>
        </w:rPr>
        <w:t>−</w:t>
      </w:r>
      <w:r w:rsidRPr="00EE529C">
        <w:rPr>
          <w:i/>
          <w:sz w:val="18"/>
          <w:lang w:val="da-DK"/>
        </w:rPr>
        <w:t>a</w:t>
      </w:r>
      <w:r w:rsidRPr="00EE529C">
        <w:rPr>
          <w:i/>
          <w:sz w:val="18"/>
          <w:lang w:val="da-DK"/>
        </w:rPr>
        <w:tab/>
      </w:r>
      <w:r w:rsidRPr="00EE529C">
        <w:rPr>
          <w:sz w:val="18"/>
          <w:lang w:val="da-DK"/>
        </w:rPr>
        <w:t>0</w:t>
      </w:r>
    </w:p>
    <w:p w:rsidR="007E510D" w:rsidRPr="00EE529C" w:rsidRDefault="00EE529C">
      <w:pPr>
        <w:pStyle w:val="BodyText"/>
        <w:spacing w:before="5"/>
        <w:rPr>
          <w:sz w:val="29"/>
          <w:lang w:val="da-DK"/>
        </w:rPr>
      </w:pPr>
      <w:r w:rsidRPr="00EE529C">
        <w:rPr>
          <w:lang w:val="da-DK"/>
        </w:rPr>
        <w:br w:type="column"/>
      </w:r>
    </w:p>
    <w:p w:rsidR="007E510D" w:rsidRPr="00EE529C" w:rsidRDefault="00EE529C">
      <w:pPr>
        <w:spacing w:before="1"/>
        <w:ind w:left="-2"/>
        <w:rPr>
          <w:i/>
          <w:sz w:val="24"/>
          <w:lang w:val="da-DK"/>
        </w:rPr>
      </w:pP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 xml:space="preserve">) </w:t>
      </w:r>
      <w:r w:rsidRPr="00EE529C">
        <w:rPr>
          <w:i/>
          <w:w w:val="105"/>
          <w:sz w:val="24"/>
          <w:lang w:val="da-DK"/>
        </w:rPr>
        <w:t>dx.</w:t>
      </w:r>
    </w:p>
    <w:p w:rsidR="007E510D" w:rsidRPr="00EE529C" w:rsidRDefault="007E510D">
      <w:pPr>
        <w:rPr>
          <w:sz w:val="24"/>
          <w:lang w:val="da-DK"/>
        </w:rPr>
        <w:sectPr w:rsidR="007E510D" w:rsidRPr="00EE529C">
          <w:type w:val="continuous"/>
          <w:pgSz w:w="11910" w:h="16840"/>
          <w:pgMar w:top="1580" w:right="140" w:bottom="280" w:left="180" w:header="708" w:footer="708" w:gutter="0"/>
          <w:cols w:num="2" w:space="708" w:equalWidth="0">
            <w:col w:w="6596" w:space="40"/>
            <w:col w:w="4954"/>
          </w:cols>
        </w:sectPr>
      </w:pPr>
    </w:p>
    <w:p w:rsidR="007E510D" w:rsidRPr="00EE529C" w:rsidRDefault="00EE529C">
      <w:pPr>
        <w:pStyle w:val="BodyText"/>
        <w:spacing w:before="125"/>
        <w:ind w:left="1845"/>
        <w:rPr>
          <w:lang w:val="da-DK"/>
        </w:rPr>
      </w:pPr>
      <w:r w:rsidRPr="00EE529C">
        <w:rPr>
          <w:lang w:val="da-DK"/>
        </w:rPr>
        <w:t xml:space="preserve">Brug efterfølgende Opgave </w:t>
      </w:r>
      <w:hyperlink w:anchor="_bookmark128" w:history="1">
        <w:r w:rsidRPr="00EE529C">
          <w:rPr>
            <w:lang w:val="da-DK"/>
          </w:rPr>
          <w:t xml:space="preserve">7 </w:t>
        </w:r>
      </w:hyperlink>
      <w:r w:rsidRPr="00EE529C">
        <w:rPr>
          <w:lang w:val="da-DK"/>
        </w:rPr>
        <w:t>til at færdiggøre opgaven.)</w:t>
      </w:r>
    </w:p>
    <w:p w:rsidR="007E510D" w:rsidRPr="00EE529C" w:rsidRDefault="00EE529C">
      <w:pPr>
        <w:pStyle w:val="ListParagraph"/>
        <w:numPr>
          <w:ilvl w:val="3"/>
          <w:numId w:val="63"/>
        </w:numPr>
        <w:tabs>
          <w:tab w:val="left" w:pos="1846"/>
        </w:tabs>
        <w:spacing w:before="188"/>
        <w:ind w:hanging="311"/>
        <w:jc w:val="left"/>
        <w:rPr>
          <w:sz w:val="24"/>
          <w:lang w:val="da-DK"/>
        </w:rPr>
      </w:pPr>
      <w:r w:rsidRPr="00EE529C">
        <w:rPr>
          <w:sz w:val="24"/>
          <w:lang w:val="da-DK"/>
        </w:rPr>
        <w:t>Udregn</w:t>
      </w:r>
    </w:p>
    <w:p w:rsidR="007E510D" w:rsidRPr="00EE529C" w:rsidRDefault="007E510D">
      <w:pP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5"/>
        <w:rPr>
          <w:sz w:val="20"/>
          <w:lang w:val="da-DK"/>
        </w:rPr>
      </w:pPr>
    </w:p>
    <w:p w:rsidR="007E510D" w:rsidRPr="00EE529C" w:rsidRDefault="00EE529C">
      <w:pPr>
        <w:pStyle w:val="BodyText"/>
        <w:spacing w:line="20" w:lineRule="exact"/>
        <w:ind w:left="2867" w:right="-44"/>
        <w:rPr>
          <w:sz w:val="2"/>
          <w:lang w:val="da-DK"/>
        </w:rPr>
      </w:pPr>
      <w:r w:rsidRPr="00EE529C">
        <w:rPr>
          <w:sz w:val="2"/>
          <w:lang w:val="da-DK"/>
        </w:rPr>
      </w:r>
      <w:r w:rsidRPr="00EE529C">
        <w:rPr>
          <w:sz w:val="2"/>
          <w:lang w:val="da-DK"/>
        </w:rPr>
        <w:pict>
          <v:group id="_x0000_s5184" style="width:3.85pt;height:.35pt;mso-position-horizontal-relative:char;mso-position-vertical-relative:line" coordsize="77,7">
            <v:line id="_x0000_s5185" style="position:absolute" from="0,3" to="76,3" strokeweight=".1231mm"/>
            <w10:anchorlock/>
          </v:group>
        </w:pict>
      </w:r>
    </w:p>
    <w:p w:rsidR="007E510D" w:rsidRPr="00EE529C" w:rsidRDefault="00EE529C">
      <w:pPr>
        <w:spacing w:line="132" w:lineRule="auto"/>
        <w:ind w:left="2819" w:right="9" w:hanging="321"/>
        <w:rPr>
          <w:sz w:val="14"/>
          <w:lang w:val="da-DK"/>
        </w:rPr>
      </w:pPr>
      <w:r w:rsidRPr="00EE529C">
        <w:rPr>
          <w:rFonts w:ascii="Tahoma" w:hAnsi="Tahoma"/>
          <w:w w:val="198"/>
          <w:sz w:val="24"/>
          <w:lang w:val="da-DK"/>
        </w:rPr>
        <w:t xml:space="preserve"> </w:t>
      </w:r>
      <w:r w:rsidRPr="00EE529C">
        <w:rPr>
          <w:rFonts w:ascii="Tahoma" w:hAnsi="Tahoma"/>
          <w:sz w:val="24"/>
          <w:lang w:val="da-DK"/>
        </w:rPr>
        <w:t xml:space="preserve"> </w:t>
      </w:r>
      <w:r w:rsidRPr="00EE529C">
        <w:rPr>
          <w:rFonts w:ascii="Tahoma" w:hAnsi="Tahoma"/>
          <w:spacing w:val="-31"/>
          <w:sz w:val="24"/>
          <w:lang w:val="da-DK"/>
        </w:rPr>
        <w:t xml:space="preserve"> </w:t>
      </w:r>
      <w:r w:rsidRPr="00EE529C">
        <w:rPr>
          <w:rFonts w:ascii="Lucida Sans Unicode" w:hAnsi="Lucida Sans Unicode"/>
          <w:spacing w:val="-3"/>
          <w:w w:val="90"/>
          <w:sz w:val="24"/>
          <w:vertAlign w:val="superscript"/>
          <w:lang w:val="da-DK"/>
        </w:rPr>
        <w:t>√</w:t>
      </w:r>
      <w:r w:rsidRPr="00EE529C">
        <w:rPr>
          <w:spacing w:val="-3"/>
          <w:w w:val="90"/>
          <w:position w:val="1"/>
          <w:sz w:val="14"/>
          <w:lang w:val="da-DK"/>
        </w:rPr>
        <w:t xml:space="preserve">3 </w:t>
      </w:r>
      <w:r w:rsidRPr="00EE529C">
        <w:rPr>
          <w:sz w:val="14"/>
          <w:lang w:val="da-DK"/>
        </w:rPr>
        <w:t>3</w:t>
      </w:r>
    </w:p>
    <w:p w:rsidR="007E510D" w:rsidRPr="00EE529C" w:rsidRDefault="00EE529C">
      <w:pPr>
        <w:spacing w:before="62" w:line="211" w:lineRule="auto"/>
        <w:ind w:left="2840" w:right="-18" w:hanging="52"/>
        <w:rPr>
          <w:sz w:val="14"/>
          <w:lang w:val="da-DK"/>
        </w:rPr>
      </w:pPr>
      <w:r w:rsidRPr="00EE529C">
        <w:rPr>
          <w:lang w:val="da-DK"/>
        </w:rPr>
        <w:pict>
          <v:line id="_x0000_s5183" style="position:absolute;left:0;text-align:left;z-index:-28124160;mso-position-horizontal-relative:page" from="147.4pt,-6.5pt" to="156.35pt,-6.5pt" strokeweight=".15806mm">
            <w10:wrap anchorx="page"/>
          </v:line>
        </w:pict>
      </w:r>
      <w:r w:rsidRPr="00EE529C">
        <w:rPr>
          <w:lang w:val="da-DK"/>
        </w:rPr>
        <w:pict>
          <v:line id="_x0000_s5182" style="position:absolute;left:0;text-align:left;z-index:-28123648;mso-position-horizontal-relative:page" from="153.65pt,10.25pt" to="157.45pt,10.25pt" strokeweight=".1231mm">
            <w10:wrap anchorx="page"/>
          </v:line>
        </w:pict>
      </w:r>
      <w:r w:rsidRPr="00EE529C">
        <w:rPr>
          <w:lang w:val="da-DK"/>
        </w:rPr>
        <w:pict>
          <v:line id="_x0000_s5181" style="position:absolute;left:0;text-align:left;z-index:-28123136;mso-position-horizontal-relative:page" from="148.45pt,18.05pt" to="157.45pt,18.05pt" strokeweight=".15806mm">
            <w10:wrap anchorx="page"/>
          </v:line>
        </w:pict>
      </w:r>
      <w:r w:rsidRPr="00EE529C">
        <w:rPr>
          <w:lang w:val="da-DK"/>
        </w:rPr>
        <w:pict>
          <v:shape id="_x0000_s5180" type="#_x0000_t202" style="position:absolute;left:0;text-align:left;margin-left:141.8pt;margin-top:12.3pt;width:5.5pt;height:16.9pt;z-index:16312320;mso-position-horizontal-relative:page" filled="f" stroked="f">
            <v:textbox inset="0,0,0,0">
              <w:txbxContent>
                <w:p w:rsidR="00EE529C" w:rsidRDefault="00EE529C">
                  <w:pPr>
                    <w:spacing w:line="239" w:lineRule="exact"/>
                    <w:rPr>
                      <w:rFonts w:ascii="Lucida Sans Unicode" w:hAnsi="Lucida Sans Unicode"/>
                      <w:sz w:val="18"/>
                    </w:rPr>
                  </w:pPr>
                  <w:r>
                    <w:rPr>
                      <w:rFonts w:ascii="Lucida Sans Unicode" w:hAnsi="Lucida Sans Unicode"/>
                      <w:w w:val="76"/>
                      <w:sz w:val="18"/>
                    </w:rPr>
                    <w:t>−</w:t>
                  </w:r>
                </w:p>
              </w:txbxContent>
            </v:textbox>
            <w10:wrap anchorx="page"/>
          </v:shape>
        </w:pict>
      </w:r>
      <w:r w:rsidRPr="00EE529C">
        <w:rPr>
          <w:rFonts w:ascii="Lucida Sans Unicode" w:hAnsi="Lucida Sans Unicode"/>
          <w:spacing w:val="-2"/>
          <w:sz w:val="14"/>
          <w:lang w:val="da-DK"/>
        </w:rPr>
        <w:t>√</w:t>
      </w:r>
      <w:r w:rsidRPr="00EE529C">
        <w:rPr>
          <w:spacing w:val="-2"/>
          <w:position w:val="-11"/>
          <w:sz w:val="14"/>
          <w:lang w:val="da-DK"/>
        </w:rPr>
        <w:t xml:space="preserve">3 </w:t>
      </w:r>
      <w:r w:rsidRPr="00EE529C">
        <w:rPr>
          <w:w w:val="105"/>
          <w:sz w:val="14"/>
          <w:lang w:val="da-DK"/>
        </w:rPr>
        <w:t>3</w:t>
      </w:r>
    </w:p>
    <w:p w:rsidR="007E510D" w:rsidRPr="00EE529C" w:rsidRDefault="00EE529C">
      <w:pPr>
        <w:pStyle w:val="BodyText"/>
        <w:spacing w:before="1"/>
        <w:rPr>
          <w:sz w:val="37"/>
          <w:lang w:val="da-DK"/>
        </w:rPr>
      </w:pPr>
      <w:r w:rsidRPr="00EE529C">
        <w:rPr>
          <w:lang w:val="da-DK"/>
        </w:rPr>
        <w:br w:type="column"/>
      </w:r>
    </w:p>
    <w:p w:rsidR="007E510D" w:rsidRPr="00EE529C" w:rsidRDefault="00EE529C">
      <w:pPr>
        <w:ind w:left="-7"/>
        <w:rPr>
          <w:i/>
          <w:sz w:val="24"/>
          <w:lang w:val="da-DK"/>
        </w:rPr>
      </w:pPr>
      <w:r w:rsidRPr="00EE529C">
        <w:rPr>
          <w:sz w:val="24"/>
          <w:lang w:val="da-DK"/>
        </w:rPr>
        <w:t>(3</w:t>
      </w:r>
      <w:r w:rsidRPr="00EE529C">
        <w:rPr>
          <w:i/>
          <w:sz w:val="24"/>
          <w:lang w:val="da-DK"/>
        </w:rPr>
        <w:t>x</w:t>
      </w:r>
      <w:r w:rsidRPr="00EE529C">
        <w:rPr>
          <w:sz w:val="24"/>
          <w:vertAlign w:val="superscript"/>
          <w:lang w:val="da-DK"/>
        </w:rPr>
        <w:t>2</w:t>
      </w:r>
      <w:r w:rsidRPr="00EE529C">
        <w:rPr>
          <w:spacing w:val="-10"/>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5"/>
          <w:sz w:val="24"/>
          <w:lang w:val="da-DK"/>
        </w:rPr>
        <w:t xml:space="preserve"> </w:t>
      </w:r>
      <w:r w:rsidRPr="00EE529C">
        <w:rPr>
          <w:sz w:val="24"/>
          <w:lang w:val="da-DK"/>
        </w:rPr>
        <w:t>1)(</w:t>
      </w:r>
      <w:r w:rsidRPr="00EE529C">
        <w:rPr>
          <w:i/>
          <w:sz w:val="24"/>
          <w:lang w:val="da-DK"/>
        </w:rPr>
        <w:t>x</w:t>
      </w:r>
      <w:r w:rsidRPr="00EE529C">
        <w:rPr>
          <w:sz w:val="24"/>
          <w:vertAlign w:val="superscript"/>
          <w:lang w:val="da-DK"/>
        </w:rPr>
        <w:t>3</w:t>
      </w:r>
      <w:r w:rsidRPr="00EE529C">
        <w:rPr>
          <w:spacing w:val="-9"/>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6"/>
          <w:sz w:val="24"/>
          <w:lang w:val="da-DK"/>
        </w:rPr>
        <w:t xml:space="preserve"> </w:t>
      </w:r>
      <w:r w:rsidRPr="00EE529C">
        <w:rPr>
          <w:i/>
          <w:sz w:val="24"/>
          <w:lang w:val="da-DK"/>
        </w:rPr>
        <w:t>x</w:t>
      </w:r>
      <w:r w:rsidRPr="00EE529C">
        <w:rPr>
          <w:sz w:val="24"/>
          <w:lang w:val="da-DK"/>
        </w:rPr>
        <w:t>)</w:t>
      </w:r>
      <w:r w:rsidRPr="00EE529C">
        <w:rPr>
          <w:sz w:val="24"/>
          <w:vertAlign w:val="superscript"/>
          <w:lang w:val="da-DK"/>
        </w:rPr>
        <w:t>3</w:t>
      </w:r>
      <w:r w:rsidRPr="00EE529C">
        <w:rPr>
          <w:spacing w:val="-22"/>
          <w:sz w:val="24"/>
          <w:lang w:val="da-DK"/>
        </w:rPr>
        <w:t xml:space="preserve"> </w:t>
      </w:r>
      <w:r w:rsidRPr="00EE529C">
        <w:rPr>
          <w:i/>
          <w:spacing w:val="2"/>
          <w:sz w:val="24"/>
          <w:lang w:val="da-DK"/>
        </w:rPr>
        <w:t>dx,</w:t>
      </w:r>
    </w:p>
    <w:p w:rsidR="007E510D" w:rsidRPr="00EE529C" w:rsidRDefault="00EE529C">
      <w:pPr>
        <w:pStyle w:val="BodyText"/>
        <w:spacing w:before="9"/>
        <w:rPr>
          <w:i/>
          <w:sz w:val="23"/>
          <w:lang w:val="da-DK"/>
        </w:rPr>
      </w:pPr>
      <w:r w:rsidRPr="00EE529C">
        <w:rPr>
          <w:lang w:val="da-DK"/>
        </w:rPr>
        <w:br w:type="column"/>
      </w:r>
    </w:p>
    <w:p w:rsidR="007E510D" w:rsidRPr="00EE529C" w:rsidRDefault="00EE529C">
      <w:pPr>
        <w:spacing w:line="216" w:lineRule="exact"/>
        <w:ind w:left="614"/>
        <w:rPr>
          <w:sz w:val="18"/>
          <w:lang w:val="da-DK"/>
        </w:rPr>
      </w:pPr>
      <w:r w:rsidRPr="00EE529C">
        <w:rPr>
          <w:rFonts w:ascii="Tahoma"/>
          <w:w w:val="198"/>
          <w:sz w:val="24"/>
          <w:lang w:val="da-DK"/>
        </w:rPr>
        <w:t xml:space="preserve"> </w:t>
      </w:r>
      <w:r w:rsidRPr="00EE529C">
        <w:rPr>
          <w:rFonts w:ascii="Tahoma"/>
          <w:sz w:val="24"/>
          <w:lang w:val="da-DK"/>
        </w:rPr>
        <w:t xml:space="preserve"> </w:t>
      </w:r>
      <w:r w:rsidRPr="00EE529C">
        <w:rPr>
          <w:w w:val="110"/>
          <w:position w:val="-6"/>
          <w:sz w:val="18"/>
          <w:lang w:val="da-DK"/>
        </w:rPr>
        <w:t>1</w:t>
      </w:r>
    </w:p>
    <w:p w:rsidR="007E510D" w:rsidRPr="00EE529C" w:rsidRDefault="00EE529C">
      <w:pPr>
        <w:spacing w:line="270" w:lineRule="exact"/>
        <w:ind w:left="1014"/>
        <w:rPr>
          <w:i/>
          <w:sz w:val="24"/>
          <w:lang w:val="da-DK"/>
        </w:rPr>
      </w:pPr>
      <w:r w:rsidRPr="00EE529C">
        <w:rPr>
          <w:w w:val="105"/>
          <w:sz w:val="24"/>
          <w:lang w:val="da-DK"/>
        </w:rPr>
        <w:t>sin(</w:t>
      </w:r>
      <w:r w:rsidRPr="00EE529C">
        <w:rPr>
          <w:i/>
          <w:w w:val="105"/>
          <w:sz w:val="24"/>
          <w:lang w:val="da-DK"/>
        </w:rPr>
        <w:t>x</w:t>
      </w:r>
      <w:r w:rsidRPr="00EE529C">
        <w:rPr>
          <w:w w:val="105"/>
          <w:sz w:val="24"/>
          <w:lang w:val="da-DK"/>
        </w:rPr>
        <w:t>)</w:t>
      </w:r>
      <w:r w:rsidRPr="00EE529C">
        <w:rPr>
          <w:i/>
          <w:w w:val="105"/>
          <w:sz w:val="24"/>
          <w:lang w:val="da-DK"/>
        </w:rPr>
        <w:t>e</w:t>
      </w:r>
      <w:r w:rsidRPr="00EE529C">
        <w:rPr>
          <w:w w:val="105"/>
          <w:sz w:val="24"/>
          <w:vertAlign w:val="superscript"/>
          <w:lang w:val="da-DK"/>
        </w:rPr>
        <w:t>cos(</w:t>
      </w:r>
      <w:r w:rsidRPr="00EE529C">
        <w:rPr>
          <w:i/>
          <w:w w:val="105"/>
          <w:sz w:val="24"/>
          <w:vertAlign w:val="superscript"/>
          <w:lang w:val="da-DK"/>
        </w:rPr>
        <w:t>x</w:t>
      </w:r>
      <w:r w:rsidRPr="00EE529C">
        <w:rPr>
          <w:w w:val="105"/>
          <w:sz w:val="24"/>
          <w:vertAlign w:val="superscript"/>
          <w:lang w:val="da-DK"/>
        </w:rPr>
        <w:t>)</w:t>
      </w:r>
      <w:r w:rsidRPr="00EE529C">
        <w:rPr>
          <w:w w:val="105"/>
          <w:sz w:val="24"/>
          <w:lang w:val="da-DK"/>
        </w:rPr>
        <w:t xml:space="preserve"> </w:t>
      </w:r>
      <w:r w:rsidRPr="00EE529C">
        <w:rPr>
          <w:i/>
          <w:w w:val="105"/>
          <w:sz w:val="24"/>
          <w:lang w:val="da-DK"/>
        </w:rPr>
        <w:t>dx,</w:t>
      </w:r>
    </w:p>
    <w:p w:rsidR="007E510D" w:rsidRPr="00EE529C" w:rsidRDefault="00EE529C">
      <w:pPr>
        <w:spacing w:line="256" w:lineRule="exact"/>
        <w:ind w:left="770"/>
        <w:rPr>
          <w:sz w:val="18"/>
          <w:lang w:val="da-DK"/>
        </w:rPr>
      </w:pPr>
      <w:r w:rsidRPr="00EE529C">
        <w:rPr>
          <w:rFonts w:ascii="Lucida Sans Unicode" w:hAnsi="Lucida Sans Unicode"/>
          <w:sz w:val="18"/>
          <w:lang w:val="da-DK"/>
        </w:rPr>
        <w:t>−</w:t>
      </w:r>
      <w:r w:rsidRPr="00EE529C">
        <w:rPr>
          <w:sz w:val="18"/>
          <w:lang w:val="da-DK"/>
        </w:rPr>
        <w:t>1</w:t>
      </w:r>
    </w:p>
    <w:p w:rsidR="007E510D" w:rsidRPr="00EE529C" w:rsidRDefault="00EE529C">
      <w:pPr>
        <w:pStyle w:val="BodyText"/>
        <w:spacing w:before="12"/>
        <w:rPr>
          <w:sz w:val="22"/>
          <w:lang w:val="da-DK"/>
        </w:rPr>
      </w:pPr>
      <w:r w:rsidRPr="00EE529C">
        <w:rPr>
          <w:lang w:val="da-DK"/>
        </w:rPr>
        <w:br w:type="column"/>
      </w:r>
    </w:p>
    <w:p w:rsidR="007E510D" w:rsidRPr="00EE529C" w:rsidRDefault="00EE529C">
      <w:pPr>
        <w:ind w:right="19"/>
        <w:jc w:val="right"/>
        <w:rPr>
          <w:sz w:val="18"/>
          <w:lang w:val="da-DK"/>
        </w:rPr>
      </w:pPr>
      <w:r w:rsidRPr="00EE529C">
        <w:rPr>
          <w:rFonts w:ascii="Tahoma"/>
          <w:w w:val="198"/>
          <w:position w:val="7"/>
          <w:sz w:val="24"/>
          <w:lang w:val="da-DK"/>
        </w:rPr>
        <w:t xml:space="preserve"> </w:t>
      </w:r>
      <w:r w:rsidRPr="00EE529C">
        <w:rPr>
          <w:rFonts w:ascii="Tahoma"/>
          <w:spacing w:val="20"/>
          <w:position w:val="7"/>
          <w:sz w:val="24"/>
          <w:lang w:val="da-DK"/>
        </w:rPr>
        <w:t xml:space="preserve"> </w:t>
      </w:r>
      <w:r w:rsidRPr="00EE529C">
        <w:rPr>
          <w:w w:val="105"/>
          <w:sz w:val="18"/>
          <w:lang w:val="da-DK"/>
        </w:rPr>
        <w:t>100</w:t>
      </w:r>
    </w:p>
    <w:p w:rsidR="007E510D" w:rsidRPr="00EE529C" w:rsidRDefault="00EE529C">
      <w:pPr>
        <w:spacing w:before="242"/>
        <w:jc w:val="right"/>
        <w:rPr>
          <w:sz w:val="18"/>
          <w:lang w:val="da-DK"/>
        </w:rPr>
      </w:pPr>
      <w:r w:rsidRPr="00EE529C">
        <w:rPr>
          <w:rFonts w:ascii="Lucida Sans Unicode" w:hAnsi="Lucida Sans Unicode"/>
          <w:spacing w:val="-4"/>
          <w:sz w:val="18"/>
          <w:lang w:val="da-DK"/>
        </w:rPr>
        <w:t>−</w:t>
      </w:r>
      <w:r w:rsidRPr="00EE529C">
        <w:rPr>
          <w:spacing w:val="-4"/>
          <w:sz w:val="18"/>
          <w:lang w:val="da-DK"/>
        </w:rPr>
        <w:t>100</w:t>
      </w:r>
    </w:p>
    <w:p w:rsidR="007E510D" w:rsidRPr="00EE529C" w:rsidRDefault="00EE529C">
      <w:pPr>
        <w:pStyle w:val="BodyText"/>
        <w:spacing w:before="1"/>
        <w:rPr>
          <w:sz w:val="37"/>
          <w:lang w:val="da-DK"/>
        </w:rPr>
      </w:pPr>
      <w:r w:rsidRPr="00EE529C">
        <w:rPr>
          <w:lang w:val="da-DK"/>
        </w:rPr>
        <w:br w:type="column"/>
      </w:r>
    </w:p>
    <w:p w:rsidR="007E510D" w:rsidRPr="00EE529C" w:rsidRDefault="00EE529C">
      <w:pPr>
        <w:ind w:left="-4"/>
        <w:rPr>
          <w:i/>
          <w:sz w:val="24"/>
          <w:lang w:val="da-DK"/>
        </w:rPr>
      </w:pPr>
      <w:r w:rsidRPr="00EE529C">
        <w:rPr>
          <w:i/>
          <w:spacing w:val="2"/>
          <w:sz w:val="24"/>
          <w:lang w:val="da-DK"/>
        </w:rPr>
        <w:t>x</w:t>
      </w:r>
      <w:r w:rsidRPr="00EE529C">
        <w:rPr>
          <w:rFonts w:ascii="Lucida Sans Unicode"/>
          <w:spacing w:val="2"/>
          <w:sz w:val="24"/>
          <w:lang w:val="da-DK"/>
        </w:rPr>
        <w:t>|</w:t>
      </w:r>
      <w:r w:rsidRPr="00EE529C">
        <w:rPr>
          <w:i/>
          <w:spacing w:val="2"/>
          <w:sz w:val="24"/>
          <w:lang w:val="da-DK"/>
        </w:rPr>
        <w:t>x</w:t>
      </w:r>
      <w:r w:rsidRPr="00EE529C">
        <w:rPr>
          <w:rFonts w:ascii="Lucida Sans Unicode"/>
          <w:spacing w:val="2"/>
          <w:sz w:val="24"/>
          <w:lang w:val="da-DK"/>
        </w:rPr>
        <w:t>|</w:t>
      </w:r>
      <w:r w:rsidRPr="00EE529C">
        <w:rPr>
          <w:rFonts w:ascii="Lucida Sans Unicode"/>
          <w:spacing w:val="-51"/>
          <w:sz w:val="24"/>
          <w:lang w:val="da-DK"/>
        </w:rPr>
        <w:t xml:space="preserve"> </w:t>
      </w:r>
      <w:r w:rsidRPr="00EE529C">
        <w:rPr>
          <w:i/>
          <w:spacing w:val="7"/>
          <w:sz w:val="24"/>
          <w:lang w:val="da-DK"/>
        </w:rPr>
        <w:t>dx.</w:t>
      </w:r>
    </w:p>
    <w:p w:rsidR="007E510D" w:rsidRPr="00EE529C" w:rsidRDefault="007E510D">
      <w:pPr>
        <w:rPr>
          <w:sz w:val="24"/>
          <w:lang w:val="da-DK"/>
        </w:rPr>
        <w:sectPr w:rsidR="007E510D" w:rsidRPr="00EE529C">
          <w:type w:val="continuous"/>
          <w:pgSz w:w="11910" w:h="16840"/>
          <w:pgMar w:top="1580" w:right="140" w:bottom="280" w:left="180" w:header="708" w:footer="708" w:gutter="0"/>
          <w:cols w:num="5" w:space="708" w:equalWidth="0">
            <w:col w:w="2969" w:space="40"/>
            <w:col w:w="2082" w:space="39"/>
            <w:col w:w="2545" w:space="39"/>
            <w:col w:w="1174" w:space="40"/>
            <w:col w:w="2662"/>
          </w:cols>
        </w:sectPr>
      </w:pPr>
    </w:p>
    <w:p w:rsidR="007E510D" w:rsidRPr="00EE529C" w:rsidRDefault="00EE529C">
      <w:pPr>
        <w:pStyle w:val="BodyText"/>
        <w:spacing w:before="168"/>
        <w:ind w:left="1837"/>
        <w:rPr>
          <w:lang w:val="da-DK"/>
        </w:rPr>
      </w:pPr>
      <w:r w:rsidRPr="00EE529C">
        <w:rPr>
          <w:lang w:val="da-DK"/>
        </w:rPr>
        <w:t xml:space="preserve">(Hint: Brug Opgave </w:t>
      </w:r>
      <w:hyperlink w:anchor="_bookmark135" w:history="1">
        <w:r w:rsidRPr="00EE529C">
          <w:rPr>
            <w:lang w:val="da-DK"/>
          </w:rPr>
          <w:t>3)</w:t>
        </w:r>
      </w:hyperlink>
    </w:p>
    <w:p w:rsidR="007E510D" w:rsidRPr="00EE529C" w:rsidRDefault="007E510D">
      <w:pPr>
        <w:rPr>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8"/>
        <w:rPr>
          <w:lang w:val="da-DK"/>
        </w:rPr>
      </w:pPr>
    </w:p>
    <w:p w:rsidR="007E510D" w:rsidRPr="00EE529C" w:rsidRDefault="00EE529C">
      <w:pPr>
        <w:pStyle w:val="ListParagraph"/>
        <w:numPr>
          <w:ilvl w:val="3"/>
          <w:numId w:val="63"/>
        </w:numPr>
        <w:tabs>
          <w:tab w:val="left" w:pos="1846"/>
        </w:tabs>
        <w:spacing w:before="57"/>
        <w:ind w:hanging="311"/>
        <w:jc w:val="left"/>
        <w:rPr>
          <w:sz w:val="24"/>
          <w:lang w:val="da-DK"/>
        </w:rPr>
      </w:pPr>
      <w:bookmarkStart w:id="142" w:name="_bookmark136"/>
      <w:bookmarkEnd w:id="142"/>
      <w:r w:rsidRPr="00EE529C">
        <w:rPr>
          <w:w w:val="105"/>
          <w:sz w:val="24"/>
          <w:lang w:val="da-DK"/>
        </w:rPr>
        <w:t xml:space="preserve">En funktion </w:t>
      </w:r>
      <w:r w:rsidRPr="00EE529C">
        <w:rPr>
          <w:i/>
          <w:w w:val="105"/>
          <w:sz w:val="24"/>
          <w:lang w:val="da-DK"/>
        </w:rPr>
        <w:t xml:space="preserve">f </w:t>
      </w:r>
      <w:r w:rsidRPr="00EE529C">
        <w:rPr>
          <w:w w:val="105"/>
          <w:sz w:val="24"/>
          <w:lang w:val="da-DK"/>
        </w:rPr>
        <w:t xml:space="preserve">siges at være lige hvis </w:t>
      </w:r>
      <w:r w:rsidRPr="00EE529C">
        <w:rPr>
          <w:i/>
          <w:w w:val="105"/>
          <w:sz w:val="24"/>
          <w:lang w:val="da-DK"/>
        </w:rPr>
        <w:t xml:space="preserve">f </w:t>
      </w:r>
      <w:r w:rsidRPr="00EE529C">
        <w:rPr>
          <w:w w:val="105"/>
          <w:sz w:val="24"/>
          <w:lang w:val="da-DK"/>
        </w:rPr>
        <w:t>(</w:t>
      </w:r>
      <w:r w:rsidRPr="00EE529C">
        <w:rPr>
          <w:rFonts w:ascii="Lucida Sans Unicode" w:hAnsi="Lucida Sans Unicode"/>
          <w:w w:val="105"/>
          <w:sz w:val="24"/>
          <w:lang w:val="da-DK"/>
        </w:rPr>
        <w:t>−</w:t>
      </w:r>
      <w:r w:rsidRPr="00EE529C">
        <w:rPr>
          <w:i/>
          <w:w w:val="105"/>
          <w:sz w:val="24"/>
          <w:lang w:val="da-DK"/>
        </w:rPr>
        <w:t>x</w:t>
      </w:r>
      <w:r w:rsidRPr="00EE529C">
        <w:rPr>
          <w:w w:val="105"/>
          <w:sz w:val="24"/>
          <w:lang w:val="da-DK"/>
        </w:rPr>
        <w:t xml:space="preserve">) = </w:t>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 Vis</w:t>
      </w:r>
      <w:r w:rsidRPr="00EE529C">
        <w:rPr>
          <w:spacing w:val="-32"/>
          <w:w w:val="105"/>
          <w:sz w:val="24"/>
          <w:lang w:val="da-DK"/>
        </w:rPr>
        <w:t xml:space="preserve"> </w:t>
      </w:r>
      <w:r w:rsidRPr="00EE529C">
        <w:rPr>
          <w:w w:val="105"/>
          <w:sz w:val="24"/>
          <w:lang w:val="da-DK"/>
        </w:rPr>
        <w:t>at</w:t>
      </w:r>
    </w:p>
    <w:p w:rsidR="007E510D" w:rsidRPr="00EE529C" w:rsidRDefault="007E510D">
      <w:pPr>
        <w:rPr>
          <w:sz w:val="24"/>
          <w:lang w:val="da-DK"/>
        </w:rPr>
        <w:sectPr w:rsidR="007E510D" w:rsidRPr="00EE529C">
          <w:pgSz w:w="11910" w:h="16840"/>
          <w:pgMar w:top="1100" w:right="140" w:bottom="280" w:left="180" w:header="797" w:footer="0" w:gutter="0"/>
          <w:cols w:space="708"/>
        </w:sectPr>
      </w:pPr>
    </w:p>
    <w:p w:rsidR="007E510D" w:rsidRPr="00EE529C" w:rsidRDefault="00EE529C">
      <w:pPr>
        <w:tabs>
          <w:tab w:val="left" w:pos="6256"/>
        </w:tabs>
        <w:spacing w:before="105" w:line="209" w:lineRule="exact"/>
        <w:ind w:left="4717"/>
        <w:jc w:val="center"/>
        <w:rPr>
          <w:i/>
          <w:sz w:val="18"/>
          <w:lang w:val="da-DK"/>
        </w:rPr>
      </w:pPr>
      <w:r w:rsidRPr="00EE529C">
        <w:rPr>
          <w:rFonts w:ascii="Tahoma"/>
          <w:w w:val="198"/>
          <w:sz w:val="24"/>
          <w:lang w:val="da-DK"/>
        </w:rPr>
        <w:t xml:space="preserve"> </w:t>
      </w:r>
      <w:r w:rsidRPr="00EE529C">
        <w:rPr>
          <w:rFonts w:ascii="Tahoma"/>
          <w:spacing w:val="20"/>
          <w:sz w:val="24"/>
          <w:lang w:val="da-DK"/>
        </w:rPr>
        <w:t xml:space="preserve"> </w:t>
      </w:r>
      <w:r w:rsidRPr="00EE529C">
        <w:rPr>
          <w:i/>
          <w:w w:val="110"/>
          <w:position w:val="-6"/>
          <w:sz w:val="18"/>
          <w:lang w:val="da-DK"/>
        </w:rPr>
        <w:t>a</w:t>
      </w:r>
      <w:r w:rsidRPr="00EE529C">
        <w:rPr>
          <w:i/>
          <w:w w:val="110"/>
          <w:position w:val="-6"/>
          <w:sz w:val="18"/>
          <w:lang w:val="da-DK"/>
        </w:rPr>
        <w:tab/>
      </w:r>
      <w:r w:rsidRPr="00EE529C">
        <w:rPr>
          <w:i/>
          <w:spacing w:val="-19"/>
          <w:w w:val="110"/>
          <w:position w:val="-6"/>
          <w:sz w:val="18"/>
          <w:lang w:val="da-DK"/>
        </w:rPr>
        <w:t>a</w:t>
      </w:r>
    </w:p>
    <w:p w:rsidR="007E510D" w:rsidRPr="00EE529C" w:rsidRDefault="00EE529C">
      <w:pPr>
        <w:spacing w:line="270" w:lineRule="exact"/>
        <w:ind w:left="4750"/>
        <w:jc w:val="center"/>
        <w:rPr>
          <w:sz w:val="24"/>
          <w:lang w:val="da-DK"/>
        </w:rPr>
      </w:pPr>
      <w:r w:rsidRPr="00EE529C">
        <w:rPr>
          <w:i/>
          <w:w w:val="110"/>
          <w:sz w:val="24"/>
          <w:lang w:val="da-DK"/>
        </w:rPr>
        <w:t xml:space="preserve">f </w:t>
      </w:r>
      <w:r w:rsidRPr="00EE529C">
        <w:rPr>
          <w:w w:val="110"/>
          <w:sz w:val="24"/>
          <w:lang w:val="da-DK"/>
        </w:rPr>
        <w:t>(</w:t>
      </w:r>
      <w:r w:rsidRPr="00EE529C">
        <w:rPr>
          <w:i/>
          <w:w w:val="110"/>
          <w:sz w:val="24"/>
          <w:lang w:val="da-DK"/>
        </w:rPr>
        <w:t>x</w:t>
      </w:r>
      <w:r w:rsidRPr="00EE529C">
        <w:rPr>
          <w:w w:val="110"/>
          <w:sz w:val="24"/>
          <w:lang w:val="da-DK"/>
        </w:rPr>
        <w:t xml:space="preserve">) </w:t>
      </w:r>
      <w:r w:rsidRPr="00EE529C">
        <w:rPr>
          <w:i/>
          <w:w w:val="110"/>
          <w:sz w:val="24"/>
          <w:lang w:val="da-DK"/>
        </w:rPr>
        <w:t xml:space="preserve">dx </w:t>
      </w:r>
      <w:r w:rsidRPr="00EE529C">
        <w:rPr>
          <w:w w:val="110"/>
          <w:sz w:val="24"/>
          <w:lang w:val="da-DK"/>
        </w:rPr>
        <w:t>= 2</w:t>
      </w:r>
    </w:p>
    <w:p w:rsidR="007E510D" w:rsidRPr="00EE529C" w:rsidRDefault="00EE529C">
      <w:pPr>
        <w:tabs>
          <w:tab w:val="left" w:pos="6336"/>
        </w:tabs>
        <w:spacing w:line="256" w:lineRule="exact"/>
        <w:ind w:left="4797"/>
        <w:jc w:val="center"/>
        <w:rPr>
          <w:sz w:val="18"/>
          <w:lang w:val="da-DK"/>
        </w:rPr>
      </w:pPr>
      <w:r w:rsidRPr="00EE529C">
        <w:rPr>
          <w:rFonts w:ascii="Lucida Sans Unicode" w:hAnsi="Lucida Sans Unicode"/>
          <w:sz w:val="18"/>
          <w:lang w:val="da-DK"/>
        </w:rPr>
        <w:t>−</w:t>
      </w:r>
      <w:r w:rsidRPr="00EE529C">
        <w:rPr>
          <w:i/>
          <w:sz w:val="18"/>
          <w:lang w:val="da-DK"/>
        </w:rPr>
        <w:t>a</w:t>
      </w:r>
      <w:r w:rsidRPr="00EE529C">
        <w:rPr>
          <w:i/>
          <w:sz w:val="18"/>
          <w:lang w:val="da-DK"/>
        </w:rPr>
        <w:tab/>
      </w:r>
      <w:r w:rsidRPr="00EE529C">
        <w:rPr>
          <w:sz w:val="18"/>
          <w:lang w:val="da-DK"/>
        </w:rPr>
        <w:t>0</w:t>
      </w:r>
    </w:p>
    <w:p w:rsidR="007E510D" w:rsidRPr="00EE529C" w:rsidRDefault="00EE529C">
      <w:pPr>
        <w:pStyle w:val="BodyText"/>
        <w:spacing w:before="8"/>
        <w:rPr>
          <w:lang w:val="da-DK"/>
        </w:rPr>
      </w:pPr>
      <w:r w:rsidRPr="00EE529C">
        <w:rPr>
          <w:lang w:val="da-DK"/>
        </w:rPr>
        <w:br w:type="column"/>
      </w:r>
    </w:p>
    <w:p w:rsidR="007E510D" w:rsidRPr="00EE529C" w:rsidRDefault="00EE529C">
      <w:pPr>
        <w:spacing w:before="1"/>
        <w:ind w:left="-2"/>
        <w:rPr>
          <w:i/>
          <w:sz w:val="24"/>
          <w:lang w:val="da-DK"/>
        </w:rPr>
      </w:pP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 xml:space="preserve">) </w:t>
      </w:r>
      <w:r w:rsidRPr="00EE529C">
        <w:rPr>
          <w:i/>
          <w:w w:val="105"/>
          <w:sz w:val="24"/>
          <w:lang w:val="da-DK"/>
        </w:rPr>
        <w:t>dx,</w:t>
      </w:r>
    </w:p>
    <w:p w:rsidR="007E510D" w:rsidRPr="00EE529C" w:rsidRDefault="007E510D">
      <w:pPr>
        <w:rPr>
          <w:sz w:val="24"/>
          <w:lang w:val="da-DK"/>
        </w:rPr>
        <w:sectPr w:rsidR="007E510D" w:rsidRPr="00EE529C">
          <w:type w:val="continuous"/>
          <w:pgSz w:w="11910" w:h="16840"/>
          <w:pgMar w:top="1580" w:right="140" w:bottom="280" w:left="180" w:header="708" w:footer="708" w:gutter="0"/>
          <w:cols w:num="2" w:space="708" w:equalWidth="0">
            <w:col w:w="6588" w:space="40"/>
            <w:col w:w="4962"/>
          </w:cols>
        </w:sectPr>
      </w:pPr>
    </w:p>
    <w:p w:rsidR="007E510D" w:rsidRPr="00EE529C" w:rsidRDefault="00EE529C">
      <w:pPr>
        <w:pStyle w:val="BodyText"/>
        <w:spacing w:before="69"/>
        <w:ind w:left="569" w:right="26"/>
        <w:jc w:val="center"/>
        <w:rPr>
          <w:lang w:val="da-DK"/>
        </w:rPr>
      </w:pPr>
      <w:r w:rsidRPr="00EE529C">
        <w:rPr>
          <w:lang w:val="da-DK"/>
        </w:rPr>
        <w:t xml:space="preserve">såfremt </w:t>
      </w:r>
      <w:r w:rsidRPr="00EE529C">
        <w:rPr>
          <w:i/>
          <w:lang w:val="da-DK"/>
        </w:rPr>
        <w:t xml:space="preserve">f </w:t>
      </w:r>
      <w:r w:rsidRPr="00EE529C">
        <w:rPr>
          <w:lang w:val="da-DK"/>
        </w:rPr>
        <w:t xml:space="preserve">er kontinuert. (Hint: Brug variabelskiftet </w:t>
      </w:r>
      <w:r w:rsidRPr="00EE529C">
        <w:rPr>
          <w:i/>
          <w:lang w:val="da-DK"/>
        </w:rPr>
        <w:t xml:space="preserve">u </w:t>
      </w:r>
      <w:r w:rsidRPr="00EE529C">
        <w:rPr>
          <w:lang w:val="da-DK"/>
        </w:rPr>
        <w:t xml:space="preserve">= </w:t>
      </w:r>
      <w:r w:rsidRPr="00EE529C">
        <w:rPr>
          <w:rFonts w:ascii="Lucida Sans Unicode" w:hAnsi="Lucida Sans Unicode"/>
          <w:lang w:val="da-DK"/>
        </w:rPr>
        <w:t>−</w:t>
      </w:r>
      <w:r w:rsidRPr="00EE529C">
        <w:rPr>
          <w:i/>
          <w:lang w:val="da-DK"/>
        </w:rPr>
        <w:t xml:space="preserve">x </w:t>
      </w:r>
      <w:r w:rsidRPr="00EE529C">
        <w:rPr>
          <w:lang w:val="da-DK"/>
        </w:rPr>
        <w:t xml:space="preserve">og Opgave </w:t>
      </w:r>
      <w:hyperlink w:anchor="_bookmark129" w:history="1">
        <w:r w:rsidRPr="00EE529C">
          <w:rPr>
            <w:lang w:val="da-DK"/>
          </w:rPr>
          <w:t xml:space="preserve">9 </w:t>
        </w:r>
      </w:hyperlink>
      <w:r w:rsidRPr="00EE529C">
        <w:rPr>
          <w:lang w:val="da-DK"/>
        </w:rPr>
        <w:t>til at vise</w:t>
      </w:r>
    </w:p>
    <w:p w:rsidR="007E510D" w:rsidRPr="00EE529C" w:rsidRDefault="007E510D">
      <w:pPr>
        <w:jc w:val="center"/>
        <w:rPr>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before="135" w:line="216" w:lineRule="exact"/>
        <w:ind w:left="4795"/>
        <w:rPr>
          <w:sz w:val="18"/>
          <w:lang w:val="da-DK"/>
        </w:rPr>
      </w:pPr>
      <w:r w:rsidRPr="00EE529C">
        <w:rPr>
          <w:rFonts w:ascii="Tahoma"/>
          <w:w w:val="198"/>
          <w:sz w:val="24"/>
          <w:lang w:val="da-DK"/>
        </w:rPr>
        <w:t xml:space="preserve"> </w:t>
      </w:r>
      <w:r w:rsidRPr="00EE529C">
        <w:rPr>
          <w:rFonts w:ascii="Tahoma"/>
          <w:sz w:val="24"/>
          <w:lang w:val="da-DK"/>
        </w:rPr>
        <w:t xml:space="preserve"> </w:t>
      </w:r>
      <w:r w:rsidRPr="00EE529C">
        <w:rPr>
          <w:w w:val="110"/>
          <w:position w:val="-6"/>
          <w:sz w:val="18"/>
          <w:lang w:val="da-DK"/>
        </w:rPr>
        <w:t>0</w:t>
      </w:r>
    </w:p>
    <w:p w:rsidR="007E510D" w:rsidRPr="00EE529C" w:rsidRDefault="00EE529C">
      <w:pPr>
        <w:spacing w:line="270" w:lineRule="exact"/>
        <w:ind w:left="5185"/>
        <w:rPr>
          <w:sz w:val="24"/>
          <w:lang w:val="da-DK"/>
        </w:rPr>
      </w:pPr>
      <w:r w:rsidRPr="00EE529C">
        <w:rPr>
          <w:i/>
          <w:w w:val="110"/>
          <w:sz w:val="24"/>
          <w:lang w:val="da-DK"/>
        </w:rPr>
        <w:t>f</w:t>
      </w:r>
      <w:r w:rsidRPr="00EE529C">
        <w:rPr>
          <w:i/>
          <w:spacing w:val="-15"/>
          <w:w w:val="110"/>
          <w:sz w:val="24"/>
          <w:lang w:val="da-DK"/>
        </w:rPr>
        <w:t xml:space="preserve"> </w:t>
      </w:r>
      <w:r w:rsidRPr="00EE529C">
        <w:rPr>
          <w:w w:val="110"/>
          <w:sz w:val="24"/>
          <w:lang w:val="da-DK"/>
        </w:rPr>
        <w:t>(</w:t>
      </w:r>
      <w:r w:rsidRPr="00EE529C">
        <w:rPr>
          <w:i/>
          <w:w w:val="110"/>
          <w:sz w:val="24"/>
          <w:lang w:val="da-DK"/>
        </w:rPr>
        <w:t>x</w:t>
      </w:r>
      <w:r w:rsidRPr="00EE529C">
        <w:rPr>
          <w:w w:val="110"/>
          <w:sz w:val="24"/>
          <w:lang w:val="da-DK"/>
        </w:rPr>
        <w:t>)</w:t>
      </w:r>
      <w:r w:rsidRPr="00EE529C">
        <w:rPr>
          <w:spacing w:val="-45"/>
          <w:w w:val="110"/>
          <w:sz w:val="24"/>
          <w:lang w:val="da-DK"/>
        </w:rPr>
        <w:t xml:space="preserve"> </w:t>
      </w:r>
      <w:r w:rsidRPr="00EE529C">
        <w:rPr>
          <w:i/>
          <w:spacing w:val="8"/>
          <w:w w:val="110"/>
          <w:sz w:val="24"/>
          <w:lang w:val="da-DK"/>
        </w:rPr>
        <w:t>dx</w:t>
      </w:r>
      <w:r w:rsidRPr="00EE529C">
        <w:rPr>
          <w:i/>
          <w:spacing w:val="-19"/>
          <w:w w:val="110"/>
          <w:sz w:val="24"/>
          <w:lang w:val="da-DK"/>
        </w:rPr>
        <w:t xml:space="preserve"> </w:t>
      </w:r>
      <w:r w:rsidRPr="00EE529C">
        <w:rPr>
          <w:spacing w:val="-17"/>
          <w:w w:val="110"/>
          <w:sz w:val="24"/>
          <w:lang w:val="da-DK"/>
        </w:rPr>
        <w:t>=</w:t>
      </w:r>
    </w:p>
    <w:p w:rsidR="007E510D" w:rsidRPr="00EE529C" w:rsidRDefault="00EE529C">
      <w:pPr>
        <w:spacing w:line="256" w:lineRule="exact"/>
        <w:ind w:left="4952"/>
        <w:rPr>
          <w:i/>
          <w:sz w:val="18"/>
          <w:lang w:val="da-DK"/>
        </w:rPr>
      </w:pPr>
      <w:r w:rsidRPr="00EE529C">
        <w:rPr>
          <w:rFonts w:ascii="Lucida Sans Unicode" w:hAnsi="Lucida Sans Unicode"/>
          <w:sz w:val="18"/>
          <w:lang w:val="da-DK"/>
        </w:rPr>
        <w:t>−</w:t>
      </w:r>
      <w:r w:rsidRPr="00EE529C">
        <w:rPr>
          <w:i/>
          <w:sz w:val="18"/>
          <w:lang w:val="da-DK"/>
        </w:rPr>
        <w:t>a</w:t>
      </w:r>
    </w:p>
    <w:p w:rsidR="007E510D" w:rsidRPr="00EE529C" w:rsidRDefault="00EE529C">
      <w:pPr>
        <w:spacing w:before="142" w:line="209" w:lineRule="exact"/>
        <w:ind w:left="5" w:right="5066"/>
        <w:jc w:val="center"/>
        <w:rPr>
          <w:i/>
          <w:sz w:val="18"/>
          <w:lang w:val="da-DK"/>
        </w:rPr>
      </w:pPr>
      <w:r w:rsidRPr="00EE529C">
        <w:rPr>
          <w:lang w:val="da-DK"/>
        </w:rPr>
        <w:br w:type="column"/>
      </w:r>
      <w:r w:rsidRPr="00EE529C">
        <w:rPr>
          <w:rFonts w:ascii="Tahoma"/>
          <w:w w:val="198"/>
          <w:sz w:val="24"/>
          <w:lang w:val="da-DK"/>
        </w:rPr>
        <w:t xml:space="preserve"> </w:t>
      </w:r>
      <w:r w:rsidRPr="00EE529C">
        <w:rPr>
          <w:rFonts w:ascii="Tahoma"/>
          <w:sz w:val="24"/>
          <w:lang w:val="da-DK"/>
        </w:rPr>
        <w:t xml:space="preserve"> </w:t>
      </w:r>
      <w:r w:rsidRPr="00EE529C">
        <w:rPr>
          <w:i/>
          <w:w w:val="110"/>
          <w:position w:val="-6"/>
          <w:sz w:val="18"/>
          <w:lang w:val="da-DK"/>
        </w:rPr>
        <w:t>a</w:t>
      </w:r>
    </w:p>
    <w:p w:rsidR="007E510D" w:rsidRPr="00EE529C" w:rsidRDefault="00EE529C">
      <w:pPr>
        <w:spacing w:line="282" w:lineRule="exact"/>
        <w:ind w:left="382"/>
        <w:rPr>
          <w:i/>
          <w:sz w:val="24"/>
          <w:lang w:val="da-DK"/>
        </w:rPr>
      </w:pP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 xml:space="preserve">) </w:t>
      </w:r>
      <w:r w:rsidRPr="00EE529C">
        <w:rPr>
          <w:i/>
          <w:w w:val="105"/>
          <w:sz w:val="24"/>
          <w:lang w:val="da-DK"/>
        </w:rPr>
        <w:t>dx.</w:t>
      </w:r>
    </w:p>
    <w:p w:rsidR="007E510D" w:rsidRPr="00EE529C" w:rsidRDefault="00EE529C">
      <w:pPr>
        <w:spacing w:line="216" w:lineRule="exact"/>
        <w:ind w:right="4981"/>
        <w:jc w:val="center"/>
        <w:rPr>
          <w:sz w:val="18"/>
          <w:lang w:val="da-DK"/>
        </w:rPr>
      </w:pPr>
      <w:r w:rsidRPr="00EE529C">
        <w:rPr>
          <w:w w:val="108"/>
          <w:sz w:val="18"/>
          <w:lang w:val="da-DK"/>
        </w:rPr>
        <w:t>0</w:t>
      </w:r>
    </w:p>
    <w:p w:rsidR="007E510D" w:rsidRPr="00EE529C" w:rsidRDefault="007E510D">
      <w:pPr>
        <w:spacing w:line="216" w:lineRule="exact"/>
        <w:jc w:val="center"/>
        <w:rPr>
          <w:sz w:val="18"/>
          <w:lang w:val="da-DK"/>
        </w:rPr>
        <w:sectPr w:rsidR="007E510D" w:rsidRPr="00EE529C">
          <w:type w:val="continuous"/>
          <w:pgSz w:w="11910" w:h="16840"/>
          <w:pgMar w:top="1580" w:right="140" w:bottom="280" w:left="180" w:header="708" w:footer="708" w:gutter="0"/>
          <w:cols w:num="2" w:space="708" w:equalWidth="0">
            <w:col w:w="6125" w:space="40"/>
            <w:col w:w="5425"/>
          </w:cols>
        </w:sectPr>
      </w:pPr>
    </w:p>
    <w:p w:rsidR="007E510D" w:rsidRPr="00EE529C" w:rsidRDefault="00EE529C">
      <w:pPr>
        <w:pStyle w:val="BodyText"/>
        <w:spacing w:before="101"/>
        <w:ind w:left="1845"/>
        <w:rPr>
          <w:lang w:val="da-DK"/>
        </w:rPr>
      </w:pPr>
      <w:r w:rsidRPr="00EE529C">
        <w:rPr>
          <w:lang w:val="da-DK"/>
        </w:rPr>
        <w:t xml:space="preserve">Brug efterfølgende Opgave </w:t>
      </w:r>
      <w:hyperlink w:anchor="_bookmark128" w:history="1">
        <w:r w:rsidRPr="00EE529C">
          <w:rPr>
            <w:lang w:val="da-DK"/>
          </w:rPr>
          <w:t xml:space="preserve">7 </w:t>
        </w:r>
      </w:hyperlink>
      <w:r w:rsidRPr="00EE529C">
        <w:rPr>
          <w:lang w:val="da-DK"/>
        </w:rPr>
        <w:t>til at færdiggøre opgaven.)</w:t>
      </w:r>
    </w:p>
    <w:p w:rsidR="007E510D" w:rsidRPr="00EE529C" w:rsidRDefault="00EE529C">
      <w:pPr>
        <w:pStyle w:val="ListParagraph"/>
        <w:numPr>
          <w:ilvl w:val="3"/>
          <w:numId w:val="63"/>
        </w:numPr>
        <w:tabs>
          <w:tab w:val="left" w:pos="1846"/>
        </w:tabs>
        <w:spacing w:before="183"/>
        <w:ind w:hanging="311"/>
        <w:jc w:val="left"/>
        <w:rPr>
          <w:sz w:val="24"/>
          <w:lang w:val="da-DK"/>
        </w:rPr>
      </w:pPr>
      <w:r w:rsidRPr="00EE529C">
        <w:rPr>
          <w:sz w:val="24"/>
          <w:lang w:val="da-DK"/>
        </w:rPr>
        <w:t>Udregn</w:t>
      </w:r>
    </w:p>
    <w:p w:rsidR="007E510D" w:rsidRPr="00EE529C" w:rsidRDefault="007E510D">
      <w:pP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line="383" w:lineRule="exact"/>
        <w:ind w:left="3446"/>
        <w:rPr>
          <w:i/>
          <w:sz w:val="14"/>
          <w:lang w:val="da-DK"/>
        </w:rPr>
      </w:pPr>
      <w:r w:rsidRPr="00EE529C">
        <w:rPr>
          <w:lang w:val="da-DK"/>
        </w:rPr>
        <w:pict>
          <v:line id="_x0000_s5179" style="position:absolute;left:0;text-align:left;z-index:-28119040;mso-position-horizontal-relative:page" from="190.15pt,12.1pt" to="197.3pt,12.1pt" strokeweight=".21097mm">
            <w10:wrap anchorx="page"/>
          </v:line>
        </w:pict>
      </w:r>
      <w:r w:rsidRPr="00EE529C">
        <w:rPr>
          <w:rFonts w:ascii="Lucida Sans Unicode" w:hAnsi="Lucida Sans Unicode"/>
          <w:spacing w:val="-154"/>
          <w:w w:val="91"/>
          <w:position w:val="10"/>
          <w:sz w:val="24"/>
          <w:lang w:val="da-DK"/>
        </w:rPr>
        <w:t>√</w:t>
      </w:r>
      <w:r w:rsidRPr="00EE529C">
        <w:rPr>
          <w:w w:val="108"/>
          <w:sz w:val="14"/>
          <w:lang w:val="da-DK"/>
        </w:rPr>
        <w:t>3</w:t>
      </w:r>
      <w:r w:rsidRPr="00EE529C">
        <w:rPr>
          <w:sz w:val="14"/>
          <w:lang w:val="da-DK"/>
        </w:rPr>
        <w:t xml:space="preserve">  </w:t>
      </w:r>
      <w:r w:rsidRPr="00EE529C">
        <w:rPr>
          <w:spacing w:val="-4"/>
          <w:sz w:val="14"/>
          <w:lang w:val="da-DK"/>
        </w:rPr>
        <w:t xml:space="preserve"> </w:t>
      </w:r>
      <w:r w:rsidRPr="00EE529C">
        <w:rPr>
          <w:i/>
          <w:w w:val="123"/>
          <w:sz w:val="14"/>
          <w:u w:val="single"/>
          <w:lang w:val="da-DK"/>
        </w:rPr>
        <w:t>π</w:t>
      </w:r>
    </w:p>
    <w:p w:rsidR="007E510D" w:rsidRPr="00EE529C" w:rsidRDefault="00EE529C">
      <w:pPr>
        <w:spacing w:before="61" w:line="81" w:lineRule="exact"/>
        <w:jc w:val="right"/>
        <w:rPr>
          <w:i/>
          <w:sz w:val="24"/>
          <w:lang w:val="da-DK"/>
        </w:rPr>
      </w:pPr>
      <w:r w:rsidRPr="00EE529C">
        <w:rPr>
          <w:sz w:val="24"/>
          <w:vertAlign w:val="superscript"/>
          <w:lang w:val="da-DK"/>
        </w:rPr>
        <w:t>2</w:t>
      </w:r>
      <w:r w:rsidRPr="00EE529C">
        <w:rPr>
          <w:sz w:val="24"/>
          <w:lang w:val="da-DK"/>
        </w:rPr>
        <w:t xml:space="preserve"> 6</w:t>
      </w:r>
      <w:r w:rsidRPr="00EE529C">
        <w:rPr>
          <w:i/>
          <w:sz w:val="24"/>
          <w:lang w:val="da-DK"/>
        </w:rPr>
        <w:t>x</w:t>
      </w:r>
      <w:r w:rsidRPr="00EE529C">
        <w:rPr>
          <w:sz w:val="24"/>
          <w:vertAlign w:val="superscript"/>
          <w:lang w:val="da-DK"/>
        </w:rPr>
        <w:t>2</w:t>
      </w:r>
      <w:r w:rsidRPr="00EE529C">
        <w:rPr>
          <w:sz w:val="24"/>
          <w:lang w:val="da-DK"/>
        </w:rPr>
        <w:t xml:space="preserve"> cos(</w:t>
      </w:r>
      <w:r w:rsidRPr="00EE529C">
        <w:rPr>
          <w:i/>
          <w:sz w:val="24"/>
          <w:lang w:val="da-DK"/>
        </w:rPr>
        <w:t>x</w:t>
      </w:r>
      <w:r w:rsidRPr="00EE529C">
        <w:rPr>
          <w:sz w:val="24"/>
          <w:vertAlign w:val="superscript"/>
          <w:lang w:val="da-DK"/>
        </w:rPr>
        <w:t>3</w:t>
      </w:r>
      <w:r w:rsidRPr="00EE529C">
        <w:rPr>
          <w:sz w:val="24"/>
          <w:lang w:val="da-DK"/>
        </w:rPr>
        <w:t xml:space="preserve">) </w:t>
      </w:r>
      <w:r w:rsidRPr="00EE529C">
        <w:rPr>
          <w:i/>
          <w:sz w:val="24"/>
          <w:lang w:val="da-DK"/>
        </w:rPr>
        <w:t>dx,</w:t>
      </w:r>
    </w:p>
    <w:p w:rsidR="007E510D" w:rsidRPr="00EE529C" w:rsidRDefault="007E510D">
      <w:pPr>
        <w:pStyle w:val="BodyText"/>
        <w:spacing w:before="5" w:after="40"/>
        <w:rPr>
          <w:i/>
          <w:sz w:val="13"/>
          <w:lang w:val="da-DK"/>
        </w:rPr>
      </w:pPr>
    </w:p>
    <w:p w:rsidR="007E510D" w:rsidRPr="00EE529C" w:rsidRDefault="00EE529C">
      <w:pPr>
        <w:pStyle w:val="BodyText"/>
        <w:spacing w:line="20" w:lineRule="exact"/>
        <w:ind w:left="3638"/>
        <w:rPr>
          <w:sz w:val="2"/>
          <w:lang w:val="da-DK"/>
        </w:rPr>
      </w:pPr>
      <w:r w:rsidRPr="00EE529C">
        <w:rPr>
          <w:sz w:val="2"/>
          <w:lang w:val="da-DK"/>
        </w:rPr>
      </w:r>
      <w:r w:rsidRPr="00EE529C">
        <w:rPr>
          <w:sz w:val="2"/>
          <w:lang w:val="da-DK"/>
        </w:rPr>
        <w:pict>
          <v:group id="_x0000_s5177" style="width:7.15pt;height:.6pt;mso-position-horizontal-relative:char;mso-position-vertical-relative:line" coordsize="143,12">
            <v:line id="_x0000_s5178" style="position:absolute" from="0,6" to="143,6" strokeweight=".21097mm"/>
            <w10:anchorlock/>
          </v:group>
        </w:pict>
      </w:r>
    </w:p>
    <w:p w:rsidR="007E510D" w:rsidRPr="00EE529C" w:rsidRDefault="00EE529C">
      <w:pPr>
        <w:spacing w:before="210" w:line="122" w:lineRule="exact"/>
        <w:ind w:left="1494"/>
        <w:rPr>
          <w:i/>
          <w:sz w:val="14"/>
          <w:lang w:val="da-DK"/>
        </w:rPr>
      </w:pPr>
      <w:r w:rsidRPr="00EE529C">
        <w:rPr>
          <w:lang w:val="da-DK"/>
        </w:rPr>
        <w:br w:type="column"/>
      </w:r>
      <w:r w:rsidRPr="00EE529C">
        <w:rPr>
          <w:rFonts w:ascii="Tahoma" w:hAnsi="Tahoma"/>
          <w:w w:val="198"/>
          <w:sz w:val="24"/>
          <w:lang w:val="da-DK"/>
        </w:rPr>
        <w:t xml:space="preserve"> </w:t>
      </w:r>
      <w:r w:rsidRPr="00EE529C">
        <w:rPr>
          <w:rFonts w:ascii="Tahoma" w:hAnsi="Tahoma"/>
          <w:sz w:val="24"/>
          <w:lang w:val="da-DK"/>
        </w:rPr>
        <w:t xml:space="preserve">  </w:t>
      </w:r>
      <w:r w:rsidRPr="00EE529C">
        <w:rPr>
          <w:i/>
          <w:w w:val="125"/>
          <w:sz w:val="14"/>
          <w:u w:val="single"/>
          <w:lang w:val="da-DK"/>
        </w:rPr>
        <w:t>π</w:t>
      </w:r>
    </w:p>
    <w:p w:rsidR="007E510D" w:rsidRPr="00EE529C" w:rsidRDefault="00EE529C">
      <w:pPr>
        <w:tabs>
          <w:tab w:val="left" w:pos="1772"/>
        </w:tabs>
        <w:spacing w:line="193" w:lineRule="exact"/>
        <w:ind w:left="1313"/>
        <w:rPr>
          <w:i/>
          <w:sz w:val="24"/>
          <w:lang w:val="da-DK"/>
        </w:rPr>
      </w:pPr>
      <w:r w:rsidRPr="00EE529C">
        <w:rPr>
          <w:lang w:val="da-DK"/>
        </w:rPr>
        <w:pict>
          <v:shape id="_x0000_s5176" type="#_x0000_t202" style="position:absolute;left:0;text-align:left;margin-left:358.3pt;margin-top:20.4pt;width:5.5pt;height:16.9pt;z-index:-28116992;mso-position-horizontal-relative:page" filled="f" stroked="f">
            <v:textbox inset="0,0,0,0">
              <w:txbxContent>
                <w:p w:rsidR="00EE529C" w:rsidRDefault="00EE529C">
                  <w:pPr>
                    <w:spacing w:line="239" w:lineRule="exact"/>
                    <w:rPr>
                      <w:rFonts w:ascii="Lucida Sans Unicode" w:hAnsi="Lucida Sans Unicode"/>
                      <w:sz w:val="18"/>
                    </w:rPr>
                  </w:pPr>
                  <w:r>
                    <w:rPr>
                      <w:rFonts w:ascii="Lucida Sans Unicode" w:hAnsi="Lucida Sans Unicode"/>
                      <w:w w:val="76"/>
                      <w:sz w:val="18"/>
                    </w:rPr>
                    <w:t>−</w:t>
                  </w:r>
                </w:p>
              </w:txbxContent>
            </v:textbox>
            <w10:wrap anchorx="page"/>
          </v:shape>
        </w:pict>
      </w:r>
      <w:r w:rsidRPr="00EE529C">
        <w:rPr>
          <w:w w:val="105"/>
          <w:position w:val="16"/>
          <w:sz w:val="24"/>
          <w:u w:val="single"/>
          <w:lang w:val="da-DK"/>
        </w:rPr>
        <w:t>1</w:t>
      </w:r>
      <w:r w:rsidRPr="00EE529C">
        <w:rPr>
          <w:w w:val="105"/>
          <w:position w:val="16"/>
          <w:sz w:val="24"/>
          <w:lang w:val="da-DK"/>
        </w:rPr>
        <w:tab/>
      </w:r>
      <w:r w:rsidRPr="00EE529C">
        <w:rPr>
          <w:w w:val="105"/>
          <w:position w:val="20"/>
          <w:sz w:val="14"/>
          <w:lang w:val="da-DK"/>
        </w:rPr>
        <w:t>6</w:t>
      </w:r>
      <w:r w:rsidRPr="00EE529C">
        <w:rPr>
          <w:spacing w:val="8"/>
          <w:w w:val="105"/>
          <w:position w:val="20"/>
          <w:sz w:val="14"/>
          <w:lang w:val="da-DK"/>
        </w:rPr>
        <w:t xml:space="preserve"> </w:t>
      </w:r>
      <w:r w:rsidRPr="00EE529C">
        <w:rPr>
          <w:w w:val="105"/>
          <w:sz w:val="24"/>
          <w:lang w:val="da-DK"/>
        </w:rPr>
        <w:t>cos(</w:t>
      </w:r>
      <w:r w:rsidRPr="00EE529C">
        <w:rPr>
          <w:i/>
          <w:w w:val="105"/>
          <w:sz w:val="24"/>
          <w:lang w:val="da-DK"/>
        </w:rPr>
        <w:t>x</w:t>
      </w:r>
      <w:r w:rsidRPr="00EE529C">
        <w:rPr>
          <w:w w:val="105"/>
          <w:sz w:val="24"/>
          <w:lang w:val="da-DK"/>
        </w:rPr>
        <w:t xml:space="preserve">) </w:t>
      </w:r>
      <w:r w:rsidRPr="00EE529C">
        <w:rPr>
          <w:spacing w:val="2"/>
          <w:w w:val="105"/>
          <w:sz w:val="24"/>
          <w:lang w:val="da-DK"/>
        </w:rPr>
        <w:t>sin</w:t>
      </w:r>
      <w:r w:rsidRPr="00EE529C">
        <w:rPr>
          <w:spacing w:val="2"/>
          <w:w w:val="105"/>
          <w:sz w:val="24"/>
          <w:vertAlign w:val="superscript"/>
          <w:lang w:val="da-DK"/>
        </w:rPr>
        <w:t>2</w:t>
      </w:r>
      <w:r w:rsidRPr="00EE529C">
        <w:rPr>
          <w:spacing w:val="2"/>
          <w:w w:val="105"/>
          <w:sz w:val="24"/>
          <w:lang w:val="da-DK"/>
        </w:rPr>
        <w:t>(</w:t>
      </w:r>
      <w:r w:rsidRPr="00EE529C">
        <w:rPr>
          <w:i/>
          <w:spacing w:val="2"/>
          <w:w w:val="105"/>
          <w:sz w:val="24"/>
          <w:lang w:val="da-DK"/>
        </w:rPr>
        <w:t>x</w:t>
      </w:r>
      <w:r w:rsidRPr="00EE529C">
        <w:rPr>
          <w:spacing w:val="2"/>
          <w:w w:val="105"/>
          <w:sz w:val="24"/>
          <w:lang w:val="da-DK"/>
        </w:rPr>
        <w:t xml:space="preserve">) </w:t>
      </w:r>
      <w:r w:rsidRPr="00EE529C">
        <w:rPr>
          <w:i/>
          <w:spacing w:val="8"/>
          <w:w w:val="105"/>
          <w:sz w:val="24"/>
          <w:lang w:val="da-DK"/>
        </w:rPr>
        <w:t>dx</w:t>
      </w:r>
    </w:p>
    <w:p w:rsidR="007E510D" w:rsidRPr="00EE529C" w:rsidRDefault="007E510D">
      <w:pPr>
        <w:spacing w:line="193" w:lineRule="exact"/>
        <w:rPr>
          <w:sz w:val="24"/>
          <w:lang w:val="da-DK"/>
        </w:rPr>
        <w:sectPr w:rsidR="007E510D" w:rsidRPr="00EE529C">
          <w:type w:val="continuous"/>
          <w:pgSz w:w="11910" w:h="16840"/>
          <w:pgMar w:top="1580" w:right="140" w:bottom="280" w:left="180" w:header="708" w:footer="708" w:gutter="0"/>
          <w:cols w:num="2" w:space="708" w:equalWidth="0">
            <w:col w:w="5296" w:space="40"/>
            <w:col w:w="6254"/>
          </w:cols>
        </w:sectPr>
      </w:pPr>
    </w:p>
    <w:p w:rsidR="007E510D" w:rsidRPr="00EE529C" w:rsidRDefault="00EE529C">
      <w:pPr>
        <w:spacing w:line="79" w:lineRule="auto"/>
        <w:jc w:val="right"/>
        <w:rPr>
          <w:i/>
          <w:sz w:val="14"/>
          <w:lang w:val="da-DK"/>
        </w:rPr>
      </w:pPr>
      <w:r w:rsidRPr="00EE529C">
        <w:rPr>
          <w:lang w:val="da-DK"/>
        </w:rPr>
        <w:pict>
          <v:shape id="_x0000_s5175" type="#_x0000_t202" style="position:absolute;left:0;text-align:left;margin-left:192.9pt;margin-top:9.3pt;width:3.85pt;height:8.25pt;z-index:16317952;mso-position-horizontal-relative:page" filled="f" stroked="f">
            <v:textbox inset="0,0,0,0">
              <w:txbxContent>
                <w:p w:rsidR="00EE529C" w:rsidRDefault="00EE529C">
                  <w:pPr>
                    <w:spacing w:line="165" w:lineRule="exact"/>
                    <w:rPr>
                      <w:sz w:val="14"/>
                    </w:rPr>
                  </w:pPr>
                  <w:r>
                    <w:rPr>
                      <w:w w:val="108"/>
                      <w:sz w:val="14"/>
                    </w:rPr>
                    <w:t>2</w:t>
                  </w:r>
                </w:p>
              </w:txbxContent>
            </v:textbox>
            <w10:wrap anchorx="page"/>
          </v:shape>
        </w:pict>
      </w:r>
      <w:r w:rsidRPr="00EE529C">
        <w:rPr>
          <w:rFonts w:ascii="Lucida Sans Unicode" w:hAnsi="Lucida Sans Unicode"/>
          <w:w w:val="85"/>
          <w:sz w:val="24"/>
          <w:vertAlign w:val="subscript"/>
          <w:lang w:val="da-DK"/>
        </w:rPr>
        <w:t>−</w:t>
      </w:r>
      <w:r w:rsidRPr="00EE529C">
        <w:rPr>
          <w:rFonts w:ascii="Lucida Sans Unicode" w:hAnsi="Lucida Sans Unicode"/>
          <w:spacing w:val="-50"/>
          <w:sz w:val="24"/>
          <w:lang w:val="da-DK"/>
        </w:rPr>
        <w:t xml:space="preserve"> </w:t>
      </w:r>
      <w:r w:rsidRPr="00EE529C">
        <w:rPr>
          <w:rFonts w:ascii="Lucida Sans Unicode" w:hAnsi="Lucida Sans Unicode"/>
          <w:spacing w:val="-154"/>
          <w:w w:val="91"/>
          <w:position w:val="10"/>
          <w:sz w:val="24"/>
          <w:lang w:val="da-DK"/>
        </w:rPr>
        <w:t>√</w:t>
      </w:r>
      <w:r w:rsidRPr="00EE529C">
        <w:rPr>
          <w:w w:val="108"/>
          <w:sz w:val="14"/>
          <w:lang w:val="da-DK"/>
        </w:rPr>
        <w:t>3</w:t>
      </w:r>
      <w:r w:rsidRPr="00EE529C">
        <w:rPr>
          <w:sz w:val="14"/>
          <w:lang w:val="da-DK"/>
        </w:rPr>
        <w:t xml:space="preserve">  </w:t>
      </w:r>
      <w:r w:rsidRPr="00EE529C">
        <w:rPr>
          <w:spacing w:val="-4"/>
          <w:sz w:val="14"/>
          <w:lang w:val="da-DK"/>
        </w:rPr>
        <w:t xml:space="preserve"> </w:t>
      </w:r>
      <w:r w:rsidRPr="00EE529C">
        <w:rPr>
          <w:i/>
          <w:w w:val="123"/>
          <w:sz w:val="14"/>
          <w:u w:val="single"/>
          <w:lang w:val="da-DK"/>
        </w:rPr>
        <w:t>π</w:t>
      </w:r>
    </w:p>
    <w:p w:rsidR="007E510D" w:rsidRPr="00EE529C" w:rsidRDefault="00EE529C">
      <w:pPr>
        <w:tabs>
          <w:tab w:val="left" w:pos="3320"/>
        </w:tabs>
        <w:spacing w:line="119" w:lineRule="exact"/>
        <w:ind w:left="2849"/>
        <w:rPr>
          <w:i/>
          <w:sz w:val="14"/>
          <w:lang w:val="da-DK"/>
        </w:rPr>
      </w:pPr>
      <w:r w:rsidRPr="00EE529C">
        <w:rPr>
          <w:lang w:val="da-DK"/>
        </w:rPr>
        <w:br w:type="column"/>
      </w:r>
      <w:r w:rsidRPr="00EE529C">
        <w:rPr>
          <w:w w:val="105"/>
          <w:position w:val="-2"/>
          <w:sz w:val="24"/>
          <w:lang w:val="da-DK"/>
        </w:rPr>
        <w:t>2</w:t>
      </w:r>
      <w:r w:rsidRPr="00EE529C">
        <w:rPr>
          <w:w w:val="105"/>
          <w:position w:val="-2"/>
          <w:sz w:val="24"/>
          <w:lang w:val="da-DK"/>
        </w:rPr>
        <w:tab/>
      </w:r>
      <w:r w:rsidRPr="00EE529C">
        <w:rPr>
          <w:i/>
          <w:spacing w:val="2"/>
          <w:w w:val="105"/>
          <w:sz w:val="14"/>
          <w:u w:val="single"/>
          <w:lang w:val="da-DK"/>
        </w:rPr>
        <w:t>pi</w:t>
      </w:r>
    </w:p>
    <w:p w:rsidR="007E510D" w:rsidRPr="00EE529C" w:rsidRDefault="00EE529C">
      <w:pPr>
        <w:spacing w:line="136" w:lineRule="exact"/>
        <w:ind w:right="1014"/>
        <w:jc w:val="center"/>
        <w:rPr>
          <w:sz w:val="14"/>
          <w:lang w:val="da-DK"/>
        </w:rPr>
      </w:pPr>
      <w:r w:rsidRPr="00EE529C">
        <w:rPr>
          <w:w w:val="108"/>
          <w:sz w:val="14"/>
          <w:lang w:val="da-DK"/>
        </w:rPr>
        <w:t>6</w:t>
      </w:r>
    </w:p>
    <w:p w:rsidR="007E510D" w:rsidRPr="00EE529C" w:rsidRDefault="007E510D">
      <w:pPr>
        <w:spacing w:line="136" w:lineRule="exact"/>
        <w:jc w:val="center"/>
        <w:rPr>
          <w:sz w:val="14"/>
          <w:lang w:val="da-DK"/>
        </w:rPr>
        <w:sectPr w:rsidR="007E510D" w:rsidRPr="00EE529C">
          <w:type w:val="continuous"/>
          <w:pgSz w:w="11910" w:h="16840"/>
          <w:pgMar w:top="1580" w:right="140" w:bottom="280" w:left="180" w:header="708" w:footer="708" w:gutter="0"/>
          <w:cols w:num="2" w:space="708" w:equalWidth="0">
            <w:col w:w="3760" w:space="40"/>
            <w:col w:w="7790"/>
          </w:cols>
        </w:sectPr>
      </w:pPr>
    </w:p>
    <w:p w:rsidR="007E510D" w:rsidRPr="00EE529C" w:rsidRDefault="00EE529C">
      <w:pPr>
        <w:pStyle w:val="BodyText"/>
        <w:spacing w:before="153"/>
        <w:ind w:left="1837"/>
        <w:rPr>
          <w:lang w:val="da-DK"/>
        </w:rPr>
      </w:pPr>
      <w:r w:rsidRPr="00EE529C">
        <w:rPr>
          <w:lang w:val="da-DK"/>
        </w:rPr>
        <w:t xml:space="preserve">(Hint: Brug Opgave </w:t>
      </w:r>
      <w:hyperlink w:anchor="_bookmark136" w:history="1">
        <w:r w:rsidRPr="00EE529C">
          <w:rPr>
            <w:lang w:val="da-DK"/>
          </w:rPr>
          <w:t>5)</w:t>
        </w:r>
      </w:hyperlink>
    </w:p>
    <w:p w:rsidR="007E510D" w:rsidRPr="00EE529C" w:rsidRDefault="00EE529C">
      <w:pPr>
        <w:pStyle w:val="ListParagraph"/>
        <w:numPr>
          <w:ilvl w:val="3"/>
          <w:numId w:val="63"/>
        </w:numPr>
        <w:tabs>
          <w:tab w:val="left" w:pos="1846"/>
        </w:tabs>
        <w:spacing w:before="150"/>
        <w:ind w:hanging="311"/>
        <w:jc w:val="left"/>
        <w:rPr>
          <w:sz w:val="24"/>
          <w:lang w:val="da-DK"/>
        </w:rPr>
      </w:pPr>
      <w:r w:rsidRPr="00EE529C">
        <w:rPr>
          <w:lang w:val="da-DK"/>
        </w:rPr>
        <w:pict>
          <v:shape id="_x0000_s5174" type="#_x0000_t202" style="position:absolute;left:0;text-align:left;margin-left:198.95pt;margin-top:17.6pt;width:4.55pt;height:9.8pt;z-index:-28116480;mso-position-horizontal-relative:page" filled="f" stroked="f">
            <v:textbox inset="0,0,0,0">
              <w:txbxContent>
                <w:p w:rsidR="00EE529C" w:rsidRDefault="00EE529C">
                  <w:pPr>
                    <w:spacing w:line="194" w:lineRule="exact"/>
                    <w:rPr>
                      <w:i/>
                      <w:sz w:val="18"/>
                    </w:rPr>
                  </w:pPr>
                  <w:r>
                    <w:rPr>
                      <w:i/>
                      <w:sz w:val="18"/>
                    </w:rPr>
                    <w:t>x</w:t>
                  </w:r>
                </w:p>
              </w:txbxContent>
            </v:textbox>
            <w10:wrap anchorx="page"/>
          </v:shape>
        </w:pict>
      </w:r>
      <w:r w:rsidRPr="00EE529C">
        <w:rPr>
          <w:w w:val="105"/>
          <w:sz w:val="24"/>
          <w:lang w:val="da-DK"/>
        </w:rPr>
        <w:t>Lad</w:t>
      </w:r>
      <w:r w:rsidRPr="00EE529C">
        <w:rPr>
          <w:spacing w:val="-4"/>
          <w:w w:val="105"/>
          <w:sz w:val="24"/>
          <w:lang w:val="da-DK"/>
        </w:rPr>
        <w:t xml:space="preserve"> </w:t>
      </w:r>
      <w:r w:rsidRPr="00EE529C">
        <w:rPr>
          <w:i/>
          <w:w w:val="105"/>
          <w:sz w:val="24"/>
          <w:lang w:val="da-DK"/>
        </w:rPr>
        <w:t>f</w:t>
      </w:r>
      <w:r w:rsidRPr="00EE529C">
        <w:rPr>
          <w:i/>
          <w:spacing w:val="1"/>
          <w:w w:val="105"/>
          <w:sz w:val="24"/>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spacing w:val="-10"/>
          <w:w w:val="105"/>
          <w:sz w:val="24"/>
          <w:lang w:val="da-DK"/>
        </w:rPr>
        <w:t xml:space="preserve"> </w:t>
      </w:r>
      <w:r w:rsidRPr="00EE529C">
        <w:rPr>
          <w:w w:val="105"/>
          <w:sz w:val="24"/>
          <w:lang w:val="da-DK"/>
        </w:rPr>
        <w:t>=</w:t>
      </w:r>
      <w:r w:rsidRPr="00EE529C">
        <w:rPr>
          <w:spacing w:val="-11"/>
          <w:w w:val="105"/>
          <w:sz w:val="24"/>
          <w:lang w:val="da-DK"/>
        </w:rPr>
        <w:t xml:space="preserve"> </w:t>
      </w:r>
      <w:r w:rsidRPr="00EE529C">
        <w:rPr>
          <w:i/>
          <w:w w:val="105"/>
          <w:sz w:val="24"/>
          <w:lang w:val="da-DK"/>
        </w:rPr>
        <w:t>x</w:t>
      </w:r>
      <w:r w:rsidRPr="00EE529C">
        <w:rPr>
          <w:rFonts w:ascii="Lucida Sans Unicode" w:hAnsi="Lucida Sans Unicode"/>
          <w:w w:val="105"/>
          <w:sz w:val="24"/>
          <w:vertAlign w:val="superscript"/>
          <w:lang w:val="da-DK"/>
        </w:rPr>
        <w:t>−</w:t>
      </w:r>
      <w:r w:rsidRPr="00EE529C">
        <w:rPr>
          <w:w w:val="105"/>
          <w:sz w:val="24"/>
          <w:vertAlign w:val="superscript"/>
          <w:lang w:val="da-DK"/>
        </w:rPr>
        <w:t>2</w:t>
      </w:r>
      <w:r w:rsidRPr="00EE529C">
        <w:rPr>
          <w:spacing w:val="-27"/>
          <w:w w:val="105"/>
          <w:sz w:val="24"/>
          <w:lang w:val="da-DK"/>
        </w:rPr>
        <w:t xml:space="preserve"> </w:t>
      </w:r>
      <w:r w:rsidRPr="00EE529C">
        <w:rPr>
          <w:w w:val="105"/>
          <w:sz w:val="24"/>
          <w:lang w:val="da-DK"/>
        </w:rPr>
        <w:t>sin(</w:t>
      </w:r>
      <w:r w:rsidRPr="00EE529C">
        <w:rPr>
          <w:spacing w:val="-40"/>
          <w:w w:val="105"/>
          <w:sz w:val="24"/>
          <w:vertAlign w:val="superscript"/>
          <w:lang w:val="da-DK"/>
        </w:rPr>
        <w:t xml:space="preserve"> </w:t>
      </w:r>
      <w:r w:rsidRPr="00EE529C">
        <w:rPr>
          <w:spacing w:val="7"/>
          <w:w w:val="105"/>
          <w:sz w:val="24"/>
          <w:u w:val="single"/>
          <w:vertAlign w:val="superscript"/>
          <w:lang w:val="da-DK"/>
        </w:rPr>
        <w:t>1</w:t>
      </w:r>
      <w:r w:rsidRPr="00EE529C">
        <w:rPr>
          <w:spacing w:val="7"/>
          <w:w w:val="105"/>
          <w:sz w:val="24"/>
          <w:lang w:val="da-DK"/>
        </w:rPr>
        <w:t>).</w:t>
      </w:r>
    </w:p>
    <w:p w:rsidR="007E510D" w:rsidRPr="00EE529C" w:rsidRDefault="00EE529C">
      <w:pPr>
        <w:pStyle w:val="ListParagraph"/>
        <w:numPr>
          <w:ilvl w:val="4"/>
          <w:numId w:val="63"/>
        </w:numPr>
        <w:tabs>
          <w:tab w:val="left" w:pos="2361"/>
        </w:tabs>
        <w:spacing w:before="144"/>
        <w:ind w:hanging="396"/>
        <w:rPr>
          <w:sz w:val="24"/>
          <w:lang w:val="da-DK"/>
        </w:rPr>
      </w:pPr>
      <w:r w:rsidRPr="00EE529C">
        <w:rPr>
          <w:sz w:val="24"/>
          <w:lang w:val="da-DK"/>
        </w:rPr>
        <w:t xml:space="preserve">Vis at </w:t>
      </w:r>
      <w:r w:rsidRPr="00EE529C">
        <w:rPr>
          <w:i/>
          <w:sz w:val="24"/>
          <w:lang w:val="da-DK"/>
        </w:rPr>
        <w:t xml:space="preserve">f </w:t>
      </w:r>
      <w:r w:rsidRPr="00EE529C">
        <w:rPr>
          <w:sz w:val="24"/>
          <w:lang w:val="da-DK"/>
        </w:rPr>
        <w:t>er en ulige</w:t>
      </w:r>
      <w:r w:rsidRPr="00EE529C">
        <w:rPr>
          <w:spacing w:val="6"/>
          <w:sz w:val="24"/>
          <w:lang w:val="da-DK"/>
        </w:rPr>
        <w:t xml:space="preserve"> </w:t>
      </w:r>
      <w:r w:rsidRPr="00EE529C">
        <w:rPr>
          <w:sz w:val="24"/>
          <w:lang w:val="da-DK"/>
        </w:rPr>
        <w:t>funktion.</w:t>
      </w:r>
    </w:p>
    <w:p w:rsidR="007E510D" w:rsidRPr="00EE529C" w:rsidRDefault="00EE529C">
      <w:pPr>
        <w:pStyle w:val="ListParagraph"/>
        <w:numPr>
          <w:ilvl w:val="4"/>
          <w:numId w:val="63"/>
        </w:numPr>
        <w:tabs>
          <w:tab w:val="left" w:pos="2361"/>
        </w:tabs>
        <w:spacing w:before="83"/>
        <w:ind w:hanging="411"/>
        <w:rPr>
          <w:sz w:val="24"/>
          <w:lang w:val="da-DK"/>
        </w:rPr>
      </w:pPr>
      <w:r w:rsidRPr="00EE529C">
        <w:rPr>
          <w:w w:val="105"/>
          <w:sz w:val="24"/>
          <w:lang w:val="da-DK"/>
        </w:rPr>
        <w:t xml:space="preserve">Bestem en stamfunktion til </w:t>
      </w:r>
      <w:r w:rsidRPr="00EE529C">
        <w:rPr>
          <w:i/>
          <w:w w:val="105"/>
          <w:sz w:val="24"/>
          <w:lang w:val="da-DK"/>
        </w:rPr>
        <w:t>f</w:t>
      </w:r>
      <w:r w:rsidRPr="00EE529C">
        <w:rPr>
          <w:i/>
          <w:spacing w:val="-16"/>
          <w:w w:val="105"/>
          <w:sz w:val="24"/>
          <w:lang w:val="da-DK"/>
        </w:rPr>
        <w:t xml:space="preserve"> </w:t>
      </w:r>
      <w:r w:rsidRPr="00EE529C">
        <w:rPr>
          <w:w w:val="105"/>
          <w:sz w:val="24"/>
          <w:lang w:val="da-DK"/>
        </w:rPr>
        <w:t>.</w:t>
      </w:r>
    </w:p>
    <w:p w:rsidR="007E510D" w:rsidRPr="00EE529C" w:rsidRDefault="00EE529C">
      <w:pPr>
        <w:pStyle w:val="ListParagraph"/>
        <w:numPr>
          <w:ilvl w:val="4"/>
          <w:numId w:val="63"/>
        </w:numPr>
        <w:tabs>
          <w:tab w:val="left" w:pos="2361"/>
        </w:tabs>
        <w:spacing w:before="82"/>
        <w:ind w:hanging="386"/>
        <w:rPr>
          <w:sz w:val="24"/>
          <w:lang w:val="da-DK"/>
        </w:rPr>
      </w:pPr>
      <w:r w:rsidRPr="00EE529C">
        <w:rPr>
          <w:sz w:val="24"/>
          <w:lang w:val="da-DK"/>
        </w:rPr>
        <w:t>Integralet</w:t>
      </w:r>
    </w:p>
    <w:p w:rsidR="007E510D" w:rsidRPr="00EE529C" w:rsidRDefault="00EE529C">
      <w:pPr>
        <w:spacing w:before="171" w:line="216" w:lineRule="exact"/>
        <w:ind w:left="214"/>
        <w:jc w:val="center"/>
        <w:rPr>
          <w:sz w:val="18"/>
          <w:lang w:val="da-DK"/>
        </w:rPr>
      </w:pPr>
      <w:r w:rsidRPr="00EE529C">
        <w:rPr>
          <w:rFonts w:ascii="Tahoma"/>
          <w:w w:val="198"/>
          <w:sz w:val="24"/>
          <w:lang w:val="da-DK"/>
        </w:rPr>
        <w:t xml:space="preserve"> </w:t>
      </w:r>
      <w:r w:rsidRPr="00EE529C">
        <w:rPr>
          <w:rFonts w:ascii="Tahoma"/>
          <w:sz w:val="24"/>
          <w:lang w:val="da-DK"/>
        </w:rPr>
        <w:t xml:space="preserve"> </w:t>
      </w:r>
      <w:r w:rsidRPr="00EE529C">
        <w:rPr>
          <w:w w:val="110"/>
          <w:position w:val="-6"/>
          <w:sz w:val="18"/>
          <w:lang w:val="da-DK"/>
        </w:rPr>
        <w:t>1</w:t>
      </w:r>
    </w:p>
    <w:p w:rsidR="007E510D" w:rsidRPr="00EE529C" w:rsidRDefault="00EE529C">
      <w:pPr>
        <w:spacing w:line="270" w:lineRule="exact"/>
        <w:ind w:left="1728" w:right="268"/>
        <w:jc w:val="center"/>
        <w:rPr>
          <w:i/>
          <w:sz w:val="24"/>
          <w:lang w:val="da-DK"/>
        </w:rPr>
      </w:pP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 xml:space="preserve">) </w:t>
      </w:r>
      <w:r w:rsidRPr="00EE529C">
        <w:rPr>
          <w:i/>
          <w:w w:val="105"/>
          <w:sz w:val="24"/>
          <w:lang w:val="da-DK"/>
        </w:rPr>
        <w:t>dx,</w:t>
      </w:r>
    </w:p>
    <w:p w:rsidR="007E510D" w:rsidRPr="00EE529C" w:rsidRDefault="00EE529C">
      <w:pPr>
        <w:spacing w:line="256" w:lineRule="exact"/>
        <w:ind w:left="660" w:right="268"/>
        <w:jc w:val="center"/>
        <w:rPr>
          <w:sz w:val="18"/>
          <w:lang w:val="da-DK"/>
        </w:rPr>
      </w:pPr>
      <w:r w:rsidRPr="00EE529C">
        <w:rPr>
          <w:rFonts w:ascii="Lucida Sans Unicode" w:hAnsi="Lucida Sans Unicode"/>
          <w:sz w:val="18"/>
          <w:lang w:val="da-DK"/>
        </w:rPr>
        <w:t>−</w:t>
      </w:r>
      <w:r w:rsidRPr="00EE529C">
        <w:rPr>
          <w:sz w:val="18"/>
          <w:lang w:val="da-DK"/>
        </w:rPr>
        <w:t>1</w:t>
      </w:r>
    </w:p>
    <w:p w:rsidR="007E510D" w:rsidRPr="00EE529C" w:rsidRDefault="00EE529C">
      <w:pPr>
        <w:pStyle w:val="BodyText"/>
        <w:spacing w:before="93"/>
        <w:ind w:left="2360"/>
        <w:rPr>
          <w:lang w:val="da-DK"/>
        </w:rPr>
      </w:pPr>
      <w:r w:rsidRPr="00EE529C">
        <w:rPr>
          <w:lang w:val="da-DK"/>
        </w:rPr>
        <w:t xml:space="preserve">er ikke defineret. Hvordan stemmer det overens med resultatet i Opgave </w:t>
      </w:r>
      <w:hyperlink w:anchor="_bookmark135" w:history="1">
        <w:r w:rsidRPr="00EE529C">
          <w:rPr>
            <w:lang w:val="da-DK"/>
          </w:rPr>
          <w:t>3?</w:t>
        </w:r>
      </w:hyperlink>
    </w:p>
    <w:p w:rsidR="007E510D" w:rsidRPr="00EE529C" w:rsidRDefault="00EE529C">
      <w:pPr>
        <w:pStyle w:val="ListParagraph"/>
        <w:numPr>
          <w:ilvl w:val="3"/>
          <w:numId w:val="63"/>
        </w:numPr>
        <w:tabs>
          <w:tab w:val="left" w:pos="1846"/>
        </w:tabs>
        <w:spacing w:before="183"/>
        <w:ind w:hanging="311"/>
        <w:jc w:val="left"/>
        <w:rPr>
          <w:sz w:val="24"/>
          <w:lang w:val="da-DK"/>
        </w:rPr>
      </w:pPr>
      <w:r w:rsidRPr="00EE529C">
        <w:rPr>
          <w:sz w:val="24"/>
          <w:lang w:val="da-DK"/>
        </w:rPr>
        <w:t xml:space="preserve">I Opgave </w:t>
      </w:r>
      <w:hyperlink w:anchor="_bookmark97" w:history="1">
        <w:r w:rsidRPr="00EE529C">
          <w:rPr>
            <w:sz w:val="24"/>
            <w:lang w:val="da-DK"/>
          </w:rPr>
          <w:t xml:space="preserve">3 </w:t>
        </w:r>
      </w:hyperlink>
      <w:r w:rsidRPr="00EE529C">
        <w:rPr>
          <w:sz w:val="24"/>
          <w:lang w:val="da-DK"/>
        </w:rPr>
        <w:t>blev det vist</w:t>
      </w:r>
      <w:r w:rsidRPr="00EE529C">
        <w:rPr>
          <w:spacing w:val="-1"/>
          <w:sz w:val="24"/>
          <w:lang w:val="da-DK"/>
        </w:rPr>
        <w:t xml:space="preserve"> </w:t>
      </w:r>
      <w:r w:rsidRPr="00EE529C">
        <w:rPr>
          <w:sz w:val="24"/>
          <w:lang w:val="da-DK"/>
        </w:rPr>
        <w:t>at</w:t>
      </w:r>
    </w:p>
    <w:p w:rsidR="007E510D" w:rsidRPr="00EE529C" w:rsidRDefault="007E510D">
      <w:pPr>
        <w:pStyle w:val="BodyText"/>
        <w:spacing w:before="5"/>
        <w:rPr>
          <w:sz w:val="17"/>
          <w:lang w:val="da-DK"/>
        </w:rPr>
      </w:pPr>
    </w:p>
    <w:p w:rsidR="007E510D" w:rsidRPr="00EE529C" w:rsidRDefault="007E510D">
      <w:pPr>
        <w:rPr>
          <w:sz w:val="17"/>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rPr>
          <w:sz w:val="28"/>
          <w:lang w:val="da-DK"/>
        </w:rPr>
      </w:pPr>
    </w:p>
    <w:p w:rsidR="007E510D" w:rsidRPr="00EE529C" w:rsidRDefault="007E510D">
      <w:pPr>
        <w:pStyle w:val="BodyText"/>
        <w:spacing w:before="8"/>
        <w:rPr>
          <w:sz w:val="30"/>
          <w:lang w:val="da-DK"/>
        </w:rPr>
      </w:pPr>
    </w:p>
    <w:p w:rsidR="007E510D" w:rsidRPr="00EE529C" w:rsidRDefault="00EE529C">
      <w:pPr>
        <w:pStyle w:val="BodyText"/>
        <w:spacing w:before="1"/>
        <w:ind w:left="1845"/>
        <w:rPr>
          <w:lang w:val="da-DK"/>
        </w:rPr>
      </w:pPr>
      <w:r w:rsidRPr="00EE529C">
        <w:rPr>
          <w:lang w:val="da-DK"/>
        </w:rPr>
        <w:t>Brug dette til at vise at</w:t>
      </w:r>
    </w:p>
    <w:p w:rsidR="007E510D" w:rsidRPr="00EE529C" w:rsidRDefault="00EE529C">
      <w:pPr>
        <w:spacing w:before="79"/>
        <w:ind w:left="807"/>
        <w:rPr>
          <w:i/>
          <w:sz w:val="24"/>
          <w:lang w:val="da-DK"/>
        </w:rPr>
      </w:pPr>
      <w:r w:rsidRPr="00EE529C">
        <w:rPr>
          <w:lang w:val="da-DK"/>
        </w:rPr>
        <w:br w:type="column"/>
      </w:r>
      <w:r w:rsidRPr="00EE529C">
        <w:rPr>
          <w:i/>
          <w:sz w:val="24"/>
          <w:lang w:val="da-DK"/>
        </w:rPr>
        <w:t>xe</w:t>
      </w:r>
      <w:r w:rsidRPr="00EE529C">
        <w:rPr>
          <w:i/>
          <w:sz w:val="24"/>
          <w:vertAlign w:val="superscript"/>
          <w:lang w:val="da-DK"/>
        </w:rPr>
        <w:t>x</w:t>
      </w:r>
      <w:r w:rsidRPr="00EE529C">
        <w:rPr>
          <w:i/>
          <w:sz w:val="24"/>
          <w:lang w:val="da-DK"/>
        </w:rPr>
        <w:t xml:space="preserve"> dx </w:t>
      </w:r>
      <w:r w:rsidRPr="00EE529C">
        <w:rPr>
          <w:sz w:val="24"/>
          <w:lang w:val="da-DK"/>
        </w:rPr>
        <w:t>= (</w:t>
      </w:r>
      <w:r w:rsidRPr="00EE529C">
        <w:rPr>
          <w:i/>
          <w:sz w:val="24"/>
          <w:lang w:val="da-DK"/>
        </w:rPr>
        <w:t xml:space="preserve">x </w:t>
      </w:r>
      <w:r w:rsidRPr="00EE529C">
        <w:rPr>
          <w:rFonts w:ascii="Lucida Sans Unicode" w:hAnsi="Lucida Sans Unicode"/>
          <w:sz w:val="24"/>
          <w:lang w:val="da-DK"/>
        </w:rPr>
        <w:t xml:space="preserve">− </w:t>
      </w:r>
      <w:r w:rsidRPr="00EE529C">
        <w:rPr>
          <w:sz w:val="24"/>
          <w:lang w:val="da-DK"/>
        </w:rPr>
        <w:t>1)</w:t>
      </w:r>
      <w:r w:rsidRPr="00EE529C">
        <w:rPr>
          <w:i/>
          <w:sz w:val="24"/>
          <w:lang w:val="da-DK"/>
        </w:rPr>
        <w:t>e</w:t>
      </w:r>
      <w:r w:rsidRPr="00EE529C">
        <w:rPr>
          <w:i/>
          <w:sz w:val="24"/>
          <w:vertAlign w:val="superscript"/>
          <w:lang w:val="da-DK"/>
        </w:rPr>
        <w:t>x</w:t>
      </w:r>
      <w:r w:rsidRPr="00EE529C">
        <w:rPr>
          <w:i/>
          <w:sz w:val="24"/>
          <w:lang w:val="da-DK"/>
        </w:rPr>
        <w:t xml:space="preserve"> </w:t>
      </w:r>
      <w:r w:rsidRPr="00EE529C">
        <w:rPr>
          <w:sz w:val="24"/>
          <w:lang w:val="da-DK"/>
        </w:rPr>
        <w:t xml:space="preserve">+ </w:t>
      </w:r>
      <w:r w:rsidRPr="00EE529C">
        <w:rPr>
          <w:i/>
          <w:sz w:val="24"/>
          <w:lang w:val="da-DK"/>
        </w:rPr>
        <w:t>C.</w:t>
      </w:r>
    </w:p>
    <w:p w:rsidR="007E510D" w:rsidRPr="00EE529C" w:rsidRDefault="007E510D">
      <w:pPr>
        <w:rPr>
          <w:sz w:val="24"/>
          <w:lang w:val="da-DK"/>
        </w:rPr>
        <w:sectPr w:rsidR="007E510D" w:rsidRPr="00EE529C">
          <w:type w:val="continuous"/>
          <w:pgSz w:w="11910" w:h="16840"/>
          <w:pgMar w:top="1580" w:right="140" w:bottom="280" w:left="180" w:header="708" w:footer="708" w:gutter="0"/>
          <w:cols w:num="2" w:space="708" w:equalWidth="0">
            <w:col w:w="4249" w:space="40"/>
            <w:col w:w="7301"/>
          </w:cols>
        </w:sectPr>
      </w:pPr>
    </w:p>
    <w:p w:rsidR="007E510D" w:rsidRPr="00EE529C" w:rsidRDefault="00EE529C">
      <w:pPr>
        <w:tabs>
          <w:tab w:val="left" w:pos="616"/>
        </w:tabs>
        <w:spacing w:before="170" w:line="216" w:lineRule="exact"/>
        <w:ind w:right="168"/>
        <w:jc w:val="center"/>
        <w:rPr>
          <w:rFonts w:ascii="Times New Roman"/>
          <w:sz w:val="18"/>
          <w:lang w:val="da-DK"/>
        </w:rPr>
      </w:pPr>
      <w:r w:rsidRPr="00EE529C">
        <w:rPr>
          <w:lang w:val="da-DK"/>
        </w:rPr>
        <w:pict>
          <v:shape id="_x0000_s5173" type="#_x0000_t202" style="position:absolute;left:0;text-align:left;margin-left:299.75pt;margin-top:10.75pt;width:6.65pt;height:16.9pt;z-index:-28115968;mso-position-horizontal-relative:page" filled="f" stroked="f">
            <v:textbox inset="0,0,0,0">
              <w:txbxContent>
                <w:p w:rsidR="00EE529C" w:rsidRDefault="00EE529C">
                  <w:pPr>
                    <w:spacing w:line="239" w:lineRule="exact"/>
                    <w:rPr>
                      <w:rFonts w:ascii="Lucida Sans Unicode" w:hAnsi="Lucida Sans Unicode"/>
                      <w:sz w:val="18"/>
                    </w:rPr>
                  </w:pPr>
                  <w:r>
                    <w:rPr>
                      <w:rFonts w:ascii="Lucida Sans Unicode" w:hAnsi="Lucida Sans Unicode"/>
                      <w:w w:val="91"/>
                      <w:sz w:val="18"/>
                    </w:rPr>
                    <w:t>√</w:t>
                  </w:r>
                </w:p>
              </w:txbxContent>
            </v:textbox>
            <w10:wrap anchorx="page"/>
          </v:shape>
        </w:pict>
      </w:r>
      <w:r w:rsidRPr="00EE529C">
        <w:rPr>
          <w:rFonts w:ascii="Tahoma"/>
          <w:w w:val="198"/>
          <w:sz w:val="24"/>
          <w:lang w:val="da-DK"/>
        </w:rPr>
        <w:t xml:space="preserve"> </w:t>
      </w:r>
      <w:r w:rsidRPr="00EE529C">
        <w:rPr>
          <w:rFonts w:ascii="Tahoma"/>
          <w:spacing w:val="20"/>
          <w:sz w:val="24"/>
          <w:lang w:val="da-DK"/>
        </w:rPr>
        <w:t xml:space="preserve"> </w:t>
      </w:r>
      <w:r w:rsidRPr="00EE529C">
        <w:rPr>
          <w:w w:val="110"/>
          <w:position w:val="-6"/>
          <w:sz w:val="18"/>
          <w:lang w:val="da-DK"/>
        </w:rPr>
        <w:t>1</w:t>
      </w:r>
      <w:r w:rsidRPr="00EE529C">
        <w:rPr>
          <w:position w:val="-6"/>
          <w:sz w:val="18"/>
          <w:lang w:val="da-DK"/>
        </w:rPr>
        <w:tab/>
      </w:r>
      <w:r w:rsidRPr="00EE529C">
        <w:rPr>
          <w:rFonts w:ascii="Times New Roman"/>
          <w:w w:val="99"/>
          <w:position w:val="-9"/>
          <w:sz w:val="18"/>
          <w:u w:val="single"/>
          <w:lang w:val="da-DK"/>
        </w:rPr>
        <w:t xml:space="preserve"> </w:t>
      </w:r>
      <w:r w:rsidRPr="00EE529C">
        <w:rPr>
          <w:rFonts w:ascii="Times New Roman"/>
          <w:position w:val="-9"/>
          <w:sz w:val="18"/>
          <w:u w:val="single"/>
          <w:lang w:val="da-DK"/>
        </w:rPr>
        <w:t xml:space="preserve"> </w:t>
      </w:r>
    </w:p>
    <w:p w:rsidR="007E510D" w:rsidRPr="00EE529C" w:rsidRDefault="00EE529C">
      <w:pPr>
        <w:spacing w:line="282" w:lineRule="exact"/>
        <w:ind w:left="1192" w:right="268"/>
        <w:jc w:val="center"/>
        <w:rPr>
          <w:i/>
          <w:sz w:val="24"/>
          <w:lang w:val="da-DK"/>
        </w:rPr>
      </w:pPr>
      <w:r w:rsidRPr="00EE529C">
        <w:rPr>
          <w:i/>
          <w:w w:val="105"/>
          <w:sz w:val="24"/>
          <w:lang w:val="da-DK"/>
        </w:rPr>
        <w:t xml:space="preserve">e  </w:t>
      </w:r>
      <w:r w:rsidRPr="00EE529C">
        <w:rPr>
          <w:i/>
          <w:w w:val="105"/>
          <w:sz w:val="24"/>
          <w:vertAlign w:val="superscript"/>
          <w:lang w:val="da-DK"/>
        </w:rPr>
        <w:t>x</w:t>
      </w:r>
      <w:r w:rsidRPr="00EE529C">
        <w:rPr>
          <w:i/>
          <w:w w:val="105"/>
          <w:sz w:val="24"/>
          <w:lang w:val="da-DK"/>
        </w:rPr>
        <w:t xml:space="preserve"> dx </w:t>
      </w:r>
      <w:r w:rsidRPr="00EE529C">
        <w:rPr>
          <w:w w:val="105"/>
          <w:sz w:val="24"/>
          <w:lang w:val="da-DK"/>
        </w:rPr>
        <w:t>= 2</w:t>
      </w:r>
      <w:r w:rsidRPr="00EE529C">
        <w:rPr>
          <w:i/>
          <w:w w:val="105"/>
          <w:sz w:val="24"/>
          <w:lang w:val="da-DK"/>
        </w:rPr>
        <w:t>.</w:t>
      </w:r>
    </w:p>
    <w:p w:rsidR="007E510D" w:rsidRPr="00EE529C" w:rsidRDefault="00EE529C">
      <w:pPr>
        <w:spacing w:line="210" w:lineRule="exact"/>
        <w:ind w:right="509"/>
        <w:jc w:val="center"/>
        <w:rPr>
          <w:sz w:val="18"/>
          <w:lang w:val="da-DK"/>
        </w:rPr>
      </w:pPr>
      <w:r w:rsidRPr="00EE529C">
        <w:rPr>
          <w:w w:val="108"/>
          <w:sz w:val="18"/>
          <w:lang w:val="da-DK"/>
        </w:rPr>
        <w:t>0</w:t>
      </w:r>
    </w:p>
    <w:p w:rsidR="007E510D" w:rsidRPr="00EE529C" w:rsidRDefault="00EE529C">
      <w:pPr>
        <w:pStyle w:val="BodyText"/>
        <w:spacing w:line="461" w:lineRule="exact"/>
        <w:ind w:left="1837"/>
        <w:rPr>
          <w:lang w:val="da-DK"/>
        </w:rPr>
      </w:pPr>
      <w:r w:rsidRPr="00EE529C">
        <w:rPr>
          <w:lang w:val="da-DK"/>
        </w:rPr>
        <w:pict>
          <v:line id="_x0000_s5172" style="position:absolute;left:0;text-align:left;z-index:-28118528;mso-position-horizontal-relative:page" from="221.3pt,10.35pt" to="227.6pt,10.35pt" strokeweight=".21097mm">
            <w10:wrap anchorx="page"/>
          </v:line>
        </w:pict>
      </w:r>
      <w:r w:rsidRPr="00EE529C">
        <w:rPr>
          <w:lang w:val="da-DK"/>
        </w:rPr>
        <w:t xml:space="preserve">(Hint: substituer </w:t>
      </w:r>
      <w:r w:rsidRPr="00EE529C">
        <w:rPr>
          <w:i/>
          <w:lang w:val="da-DK"/>
        </w:rPr>
        <w:t xml:space="preserve">u </w:t>
      </w:r>
      <w:r w:rsidRPr="00EE529C">
        <w:rPr>
          <w:lang w:val="da-DK"/>
        </w:rPr>
        <w:t xml:space="preserve">= </w:t>
      </w:r>
      <w:r w:rsidRPr="00EE529C">
        <w:rPr>
          <w:rFonts w:ascii="Lucida Sans Unicode" w:hAnsi="Lucida Sans Unicode"/>
          <w:position w:val="18"/>
          <w:lang w:val="da-DK"/>
        </w:rPr>
        <w:t>√</w:t>
      </w:r>
      <w:r w:rsidRPr="00EE529C">
        <w:rPr>
          <w:i/>
          <w:lang w:val="da-DK"/>
        </w:rPr>
        <w:t xml:space="preserve">x </w:t>
      </w:r>
      <w:r w:rsidRPr="00EE529C">
        <w:rPr>
          <w:lang w:val="da-DK"/>
        </w:rPr>
        <w:t>så variabelskiftet bliver 2</w:t>
      </w:r>
      <w:r w:rsidRPr="00EE529C">
        <w:rPr>
          <w:i/>
          <w:lang w:val="da-DK"/>
        </w:rPr>
        <w:t xml:space="preserve">udu </w:t>
      </w:r>
      <w:r w:rsidRPr="00EE529C">
        <w:rPr>
          <w:lang w:val="da-DK"/>
        </w:rPr>
        <w:t xml:space="preserve">= </w:t>
      </w:r>
      <w:r w:rsidRPr="00EE529C">
        <w:rPr>
          <w:i/>
          <w:lang w:val="da-DK"/>
        </w:rPr>
        <w:t>dx</w:t>
      </w:r>
      <w:r w:rsidRPr="00EE529C">
        <w:rPr>
          <w:lang w:val="da-DK"/>
        </w:rPr>
        <w:t>.)</w:t>
      </w:r>
    </w:p>
    <w:p w:rsidR="007E510D" w:rsidRPr="00EE529C" w:rsidRDefault="00EE529C">
      <w:pPr>
        <w:pStyle w:val="ListParagraph"/>
        <w:numPr>
          <w:ilvl w:val="3"/>
          <w:numId w:val="63"/>
        </w:numPr>
        <w:tabs>
          <w:tab w:val="left" w:pos="1846"/>
        </w:tabs>
        <w:spacing w:before="182"/>
        <w:ind w:hanging="311"/>
        <w:jc w:val="left"/>
        <w:rPr>
          <w:sz w:val="24"/>
          <w:lang w:val="da-DK"/>
        </w:rPr>
      </w:pPr>
      <w:r w:rsidRPr="00EE529C">
        <w:rPr>
          <w:sz w:val="24"/>
          <w:lang w:val="da-DK"/>
        </w:rPr>
        <w:t xml:space="preserve">I Opgave </w:t>
      </w:r>
      <w:hyperlink w:anchor="_bookmark120" w:history="1">
        <w:r w:rsidRPr="00EE529C">
          <w:rPr>
            <w:sz w:val="24"/>
            <w:lang w:val="da-DK"/>
          </w:rPr>
          <w:t xml:space="preserve">1 </w:t>
        </w:r>
      </w:hyperlink>
      <w:r w:rsidRPr="00EE529C">
        <w:rPr>
          <w:sz w:val="24"/>
          <w:lang w:val="da-DK"/>
        </w:rPr>
        <w:t>så vi</w:t>
      </w:r>
      <w:r w:rsidRPr="00EE529C">
        <w:rPr>
          <w:spacing w:val="-1"/>
          <w:sz w:val="24"/>
          <w:lang w:val="da-DK"/>
        </w:rPr>
        <w:t xml:space="preserve"> </w:t>
      </w:r>
      <w:r w:rsidRPr="00EE529C">
        <w:rPr>
          <w:sz w:val="24"/>
          <w:lang w:val="da-DK"/>
        </w:rPr>
        <w:t>at</w:t>
      </w:r>
    </w:p>
    <w:p w:rsidR="007E510D" w:rsidRPr="00EE529C" w:rsidRDefault="007E510D">
      <w:pPr>
        <w:pStyle w:val="BodyText"/>
        <w:spacing w:before="3"/>
        <w:rPr>
          <w:sz w:val="19"/>
          <w:lang w:val="da-DK"/>
        </w:rPr>
      </w:pPr>
    </w:p>
    <w:p w:rsidR="007E510D" w:rsidRPr="00EE529C" w:rsidRDefault="007E510D">
      <w:pPr>
        <w:rPr>
          <w:sz w:val="19"/>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rPr>
          <w:sz w:val="28"/>
          <w:lang w:val="da-DK"/>
        </w:rPr>
      </w:pPr>
    </w:p>
    <w:p w:rsidR="007E510D" w:rsidRPr="00EE529C" w:rsidRDefault="007E510D">
      <w:pPr>
        <w:pStyle w:val="BodyText"/>
        <w:spacing w:before="11"/>
        <w:rPr>
          <w:sz w:val="28"/>
          <w:lang w:val="da-DK"/>
        </w:rPr>
      </w:pPr>
    </w:p>
    <w:p w:rsidR="007E510D" w:rsidRPr="00EE529C" w:rsidRDefault="00EE529C">
      <w:pPr>
        <w:pStyle w:val="BodyText"/>
        <w:ind w:left="1845"/>
        <w:rPr>
          <w:lang w:val="da-DK"/>
        </w:rPr>
      </w:pPr>
      <w:r w:rsidRPr="00EE529C">
        <w:rPr>
          <w:lang w:val="da-DK"/>
        </w:rPr>
        <w:t>Brug dette til at vise at</w:t>
      </w:r>
    </w:p>
    <w:p w:rsidR="007E510D" w:rsidRPr="00EE529C" w:rsidRDefault="00EE529C">
      <w:pPr>
        <w:spacing w:before="57"/>
        <w:ind w:left="425"/>
        <w:rPr>
          <w:i/>
          <w:sz w:val="24"/>
          <w:lang w:val="da-DK"/>
        </w:rPr>
      </w:pPr>
      <w:r w:rsidRPr="00EE529C">
        <w:rPr>
          <w:lang w:val="da-DK"/>
        </w:rPr>
        <w:br w:type="column"/>
      </w:r>
      <w:r w:rsidRPr="00EE529C">
        <w:rPr>
          <w:i/>
          <w:sz w:val="24"/>
          <w:lang w:val="da-DK"/>
        </w:rPr>
        <w:t xml:space="preserve">x </w:t>
      </w:r>
      <w:r w:rsidRPr="00EE529C">
        <w:rPr>
          <w:sz w:val="24"/>
          <w:lang w:val="da-DK"/>
        </w:rPr>
        <w:t xml:space="preserve">sin </w:t>
      </w:r>
      <w:r w:rsidRPr="00EE529C">
        <w:rPr>
          <w:i/>
          <w:sz w:val="24"/>
          <w:lang w:val="da-DK"/>
        </w:rPr>
        <w:t xml:space="preserve">xdx </w:t>
      </w:r>
      <w:r w:rsidRPr="00EE529C">
        <w:rPr>
          <w:sz w:val="24"/>
          <w:lang w:val="da-DK"/>
        </w:rPr>
        <w:t xml:space="preserve">= sin </w:t>
      </w:r>
      <w:r w:rsidRPr="00EE529C">
        <w:rPr>
          <w:i/>
          <w:sz w:val="24"/>
          <w:lang w:val="da-DK"/>
        </w:rPr>
        <w:t xml:space="preserve">x </w:t>
      </w:r>
      <w:r w:rsidRPr="00EE529C">
        <w:rPr>
          <w:rFonts w:ascii="Lucida Sans Unicode" w:hAnsi="Lucida Sans Unicode"/>
          <w:sz w:val="24"/>
          <w:lang w:val="da-DK"/>
        </w:rPr>
        <w:t xml:space="preserve">− </w:t>
      </w:r>
      <w:r w:rsidRPr="00EE529C">
        <w:rPr>
          <w:i/>
          <w:sz w:val="24"/>
          <w:lang w:val="da-DK"/>
        </w:rPr>
        <w:t xml:space="preserve">x </w:t>
      </w:r>
      <w:r w:rsidRPr="00EE529C">
        <w:rPr>
          <w:sz w:val="24"/>
          <w:lang w:val="da-DK"/>
        </w:rPr>
        <w:t xml:space="preserve">cos </w:t>
      </w:r>
      <w:r w:rsidRPr="00EE529C">
        <w:rPr>
          <w:i/>
          <w:sz w:val="24"/>
          <w:lang w:val="da-DK"/>
        </w:rPr>
        <w:t xml:space="preserve">x </w:t>
      </w:r>
      <w:r w:rsidRPr="00EE529C">
        <w:rPr>
          <w:sz w:val="24"/>
          <w:lang w:val="da-DK"/>
        </w:rPr>
        <w:t xml:space="preserve">+ </w:t>
      </w:r>
      <w:r w:rsidRPr="00EE529C">
        <w:rPr>
          <w:i/>
          <w:sz w:val="24"/>
          <w:lang w:val="da-DK"/>
        </w:rPr>
        <w:t>C.</w:t>
      </w:r>
    </w:p>
    <w:p w:rsidR="007E510D" w:rsidRPr="00EE529C" w:rsidRDefault="007E510D">
      <w:pPr>
        <w:rPr>
          <w:sz w:val="24"/>
          <w:lang w:val="da-DK"/>
        </w:rPr>
        <w:sectPr w:rsidR="007E510D" w:rsidRPr="00EE529C">
          <w:type w:val="continuous"/>
          <w:pgSz w:w="11910" w:h="16840"/>
          <w:pgMar w:top="1580" w:right="140" w:bottom="280" w:left="180" w:header="708" w:footer="708" w:gutter="0"/>
          <w:cols w:num="2" w:space="708" w:equalWidth="0">
            <w:col w:w="4249" w:space="40"/>
            <w:col w:w="7301"/>
          </w:cols>
        </w:sectPr>
      </w:pPr>
    </w:p>
    <w:p w:rsidR="007E510D" w:rsidRPr="00EE529C" w:rsidRDefault="00EE529C">
      <w:pPr>
        <w:spacing w:before="182"/>
        <w:ind w:left="5074"/>
        <w:jc w:val="center"/>
        <w:rPr>
          <w:sz w:val="14"/>
          <w:lang w:val="da-DK"/>
        </w:rPr>
      </w:pPr>
      <w:r w:rsidRPr="00EE529C">
        <w:rPr>
          <w:rFonts w:ascii="Tahoma" w:hAnsi="Tahoma"/>
          <w:w w:val="198"/>
          <w:sz w:val="24"/>
          <w:lang w:val="da-DK"/>
        </w:rPr>
        <w:t xml:space="preserve"> </w:t>
      </w:r>
      <w:r w:rsidRPr="00EE529C">
        <w:rPr>
          <w:rFonts w:ascii="Tahoma" w:hAnsi="Tahoma"/>
          <w:sz w:val="24"/>
          <w:lang w:val="da-DK"/>
        </w:rPr>
        <w:t xml:space="preserve"> </w:t>
      </w:r>
      <w:r w:rsidRPr="00EE529C">
        <w:rPr>
          <w:i/>
          <w:w w:val="115"/>
          <w:position w:val="-6"/>
          <w:sz w:val="18"/>
          <w:lang w:val="da-DK"/>
        </w:rPr>
        <w:t>π</w:t>
      </w:r>
      <w:r w:rsidRPr="00EE529C">
        <w:rPr>
          <w:w w:val="115"/>
          <w:sz w:val="14"/>
          <w:lang w:val="da-DK"/>
        </w:rPr>
        <w:t>2</w:t>
      </w:r>
    </w:p>
    <w:p w:rsidR="007E510D" w:rsidRPr="00EE529C" w:rsidRDefault="00EE529C">
      <w:pPr>
        <w:spacing w:before="262" w:line="218" w:lineRule="exact"/>
        <w:ind w:left="5041"/>
        <w:jc w:val="center"/>
        <w:rPr>
          <w:sz w:val="18"/>
          <w:lang w:val="da-DK"/>
        </w:rPr>
      </w:pPr>
      <w:r w:rsidRPr="00EE529C">
        <w:rPr>
          <w:lang w:val="da-DK"/>
        </w:rPr>
        <w:pict>
          <v:line id="_x0000_s5171" style="position:absolute;left:0;text-align:left;z-index:-28118016;mso-position-horizontal-relative:page" from="313pt,.55pt" to="319.3pt,.55pt" strokeweight=".21097mm">
            <w10:wrap anchorx="page"/>
          </v:line>
        </w:pict>
      </w:r>
      <w:r w:rsidRPr="00EE529C">
        <w:rPr>
          <w:w w:val="108"/>
          <w:sz w:val="18"/>
          <w:lang w:val="da-DK"/>
        </w:rPr>
        <w:t>0</w:t>
      </w:r>
    </w:p>
    <w:p w:rsidR="007E510D" w:rsidRPr="00EE529C" w:rsidRDefault="00EE529C">
      <w:pPr>
        <w:pStyle w:val="BodyText"/>
        <w:spacing w:before="6"/>
        <w:rPr>
          <w:sz w:val="33"/>
          <w:lang w:val="da-DK"/>
        </w:rPr>
      </w:pPr>
      <w:r w:rsidRPr="00EE529C">
        <w:rPr>
          <w:lang w:val="da-DK"/>
        </w:rPr>
        <w:br w:type="column"/>
      </w:r>
    </w:p>
    <w:p w:rsidR="007E510D" w:rsidRPr="00EE529C" w:rsidRDefault="00EE529C">
      <w:pPr>
        <w:pStyle w:val="BodyText"/>
        <w:spacing w:before="1"/>
        <w:ind w:left="6"/>
        <w:rPr>
          <w:lang w:val="da-DK"/>
        </w:rPr>
      </w:pPr>
      <w:r w:rsidRPr="00EE529C">
        <w:rPr>
          <w:lang w:val="da-DK"/>
        </w:rPr>
        <w:t>sin</w:t>
      </w:r>
    </w:p>
    <w:p w:rsidR="007E510D" w:rsidRPr="00EE529C" w:rsidRDefault="00EE529C">
      <w:pPr>
        <w:spacing w:before="194"/>
        <w:ind w:left="-14"/>
        <w:rPr>
          <w:i/>
          <w:sz w:val="24"/>
          <w:lang w:val="da-DK"/>
        </w:rPr>
      </w:pPr>
      <w:r w:rsidRPr="00EE529C">
        <w:rPr>
          <w:lang w:val="da-DK"/>
        </w:rPr>
        <w:br w:type="column"/>
      </w:r>
      <w:r w:rsidRPr="00EE529C">
        <w:rPr>
          <w:rFonts w:ascii="Lucida Sans Unicode" w:hAnsi="Lucida Sans Unicode"/>
          <w:w w:val="105"/>
          <w:position w:val="19"/>
          <w:sz w:val="24"/>
          <w:lang w:val="da-DK"/>
        </w:rPr>
        <w:t>√</w:t>
      </w:r>
      <w:r w:rsidRPr="00EE529C">
        <w:rPr>
          <w:i/>
          <w:w w:val="105"/>
          <w:sz w:val="24"/>
          <w:lang w:val="da-DK"/>
        </w:rPr>
        <w:t xml:space="preserve">xdx </w:t>
      </w:r>
      <w:r w:rsidRPr="00EE529C">
        <w:rPr>
          <w:w w:val="105"/>
          <w:sz w:val="24"/>
          <w:lang w:val="da-DK"/>
        </w:rPr>
        <w:t>= 2</w:t>
      </w:r>
      <w:r w:rsidRPr="00EE529C">
        <w:rPr>
          <w:i/>
          <w:w w:val="105"/>
          <w:sz w:val="24"/>
          <w:lang w:val="da-DK"/>
        </w:rPr>
        <w:t>π</w:t>
      </w:r>
    </w:p>
    <w:p w:rsidR="007E510D" w:rsidRPr="00EE529C" w:rsidRDefault="007E510D">
      <w:pPr>
        <w:rPr>
          <w:sz w:val="24"/>
          <w:lang w:val="da-DK"/>
        </w:rPr>
        <w:sectPr w:rsidR="007E510D" w:rsidRPr="00EE529C">
          <w:type w:val="continuous"/>
          <w:pgSz w:w="11910" w:h="16840"/>
          <w:pgMar w:top="1580" w:right="140" w:bottom="280" w:left="180" w:header="708" w:footer="708" w:gutter="0"/>
          <w:cols w:num="3" w:space="708" w:equalWidth="0">
            <w:col w:w="5518" w:space="40"/>
            <w:col w:w="319" w:space="39"/>
            <w:col w:w="5674"/>
          </w:cols>
        </w:sectPr>
      </w:pPr>
    </w:p>
    <w:p w:rsidR="007E510D" w:rsidRPr="00EE529C" w:rsidRDefault="00EE529C">
      <w:pPr>
        <w:pStyle w:val="BodyText"/>
        <w:spacing w:line="461" w:lineRule="exact"/>
        <w:ind w:left="1837"/>
        <w:rPr>
          <w:lang w:val="da-DK"/>
        </w:rPr>
      </w:pPr>
      <w:r w:rsidRPr="00EE529C">
        <w:rPr>
          <w:lang w:val="da-DK"/>
        </w:rPr>
        <w:pict>
          <v:line id="_x0000_s5170" style="position:absolute;left:0;text-align:left;z-index:-28117504;mso-position-horizontal-relative:page" from="221.3pt,10.35pt" to="227.6pt,10.35pt" strokeweight=".21097mm">
            <w10:wrap anchorx="page"/>
          </v:line>
        </w:pict>
      </w:r>
      <w:r w:rsidRPr="00EE529C">
        <w:rPr>
          <w:lang w:val="da-DK"/>
        </w:rPr>
        <w:t xml:space="preserve">(Hint: substituer </w:t>
      </w:r>
      <w:r w:rsidRPr="00EE529C">
        <w:rPr>
          <w:i/>
          <w:lang w:val="da-DK"/>
        </w:rPr>
        <w:t xml:space="preserve">u </w:t>
      </w:r>
      <w:r w:rsidRPr="00EE529C">
        <w:rPr>
          <w:lang w:val="da-DK"/>
        </w:rPr>
        <w:t xml:space="preserve">= </w:t>
      </w:r>
      <w:r w:rsidRPr="00EE529C">
        <w:rPr>
          <w:rFonts w:ascii="Lucida Sans Unicode" w:hAnsi="Lucida Sans Unicode"/>
          <w:position w:val="18"/>
          <w:lang w:val="da-DK"/>
        </w:rPr>
        <w:t>√</w:t>
      </w:r>
      <w:r w:rsidRPr="00EE529C">
        <w:rPr>
          <w:i/>
          <w:lang w:val="da-DK"/>
        </w:rPr>
        <w:t xml:space="preserve">x </w:t>
      </w:r>
      <w:r w:rsidRPr="00EE529C">
        <w:rPr>
          <w:lang w:val="da-DK"/>
        </w:rPr>
        <w:t>så variabelskiftet bliver 2</w:t>
      </w:r>
      <w:r w:rsidRPr="00EE529C">
        <w:rPr>
          <w:i/>
          <w:lang w:val="da-DK"/>
        </w:rPr>
        <w:t xml:space="preserve">udu </w:t>
      </w:r>
      <w:r w:rsidRPr="00EE529C">
        <w:rPr>
          <w:lang w:val="da-DK"/>
        </w:rPr>
        <w:t xml:space="preserve">= </w:t>
      </w:r>
      <w:r w:rsidRPr="00EE529C">
        <w:rPr>
          <w:i/>
          <w:lang w:val="da-DK"/>
        </w:rPr>
        <w:t>dx</w:t>
      </w:r>
      <w:r w:rsidRPr="00EE529C">
        <w:rPr>
          <w:lang w:val="da-DK"/>
        </w:rPr>
        <w:t>.)</w:t>
      </w:r>
    </w:p>
    <w:p w:rsidR="007E510D" w:rsidRPr="00EE529C" w:rsidRDefault="007E510D">
      <w:pPr>
        <w:spacing w:line="461" w:lineRule="exact"/>
        <w:rPr>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rPr>
          <w:sz w:val="20"/>
          <w:lang w:val="da-DK"/>
        </w:rPr>
      </w:pPr>
    </w:p>
    <w:p w:rsidR="007E510D" w:rsidRPr="00EE529C" w:rsidRDefault="007E510D">
      <w:pPr>
        <w:pStyle w:val="BodyText"/>
        <w:spacing w:before="6"/>
        <w:rPr>
          <w:sz w:val="11"/>
          <w:lang w:val="da-DK"/>
        </w:rPr>
      </w:pPr>
    </w:p>
    <w:p w:rsidR="007E510D" w:rsidRPr="00EE529C" w:rsidRDefault="00EE529C">
      <w:pPr>
        <w:pStyle w:val="BodyText"/>
        <w:ind w:left="3784"/>
        <w:rPr>
          <w:sz w:val="20"/>
          <w:lang w:val="da-DK"/>
        </w:rPr>
      </w:pPr>
      <w:r w:rsidRPr="00EE529C">
        <w:rPr>
          <w:sz w:val="20"/>
          <w:lang w:val="da-DK"/>
        </w:rPr>
      </w:r>
      <w:r w:rsidRPr="00EE529C">
        <w:rPr>
          <w:sz w:val="20"/>
          <w:lang w:val="da-DK"/>
        </w:rPr>
        <w:pict>
          <v:group id="_x0000_s5155" style="width:198.45pt;height:171.15pt;mso-position-horizontal-relative:char;mso-position-vertical-relative:line" coordsize="3969,3423">
            <v:shape id="_x0000_s5169" style="position:absolute;left:283;top:1668;width:3402;height:86" coordorigin="283,1669" coordsize="3402,86" o:spt="100" adj="0,,0" path="m283,1754r,-85m850,1754r,-85m1417,1754r,-85m2551,1754r,-85m3118,1754r,-85m3685,1754r,-85e" filled="f" strokecolor="#7f7f7f" strokeweight=".07028mm">
              <v:stroke joinstyle="round"/>
              <v:formulas/>
              <v:path arrowok="t" o:connecttype="segments"/>
            </v:shape>
            <v:line id="_x0000_s5168" style="position:absolute" from="0,1711" to="3929,1711" strokeweight=".14058mm"/>
            <v:shape id="_x0000_s5167" style="position:absolute;left:3904;top:1679;width:64;height:64" coordorigin="3905,1680" coordsize="64,64" path="m3905,1680r24,31l3905,1743r63,-32l3905,1680xe" fillcolor="black" stroked="f">
              <v:path arrowok="t"/>
            </v:shape>
            <v:shape id="_x0000_s5166" style="position:absolute;left:1941;top:342;width:86;height:2739" coordorigin="1942,342" coordsize="86,2739" o:spt="100" adj="0,,0" path="m1942,3081r85,m1942,2396r85,m1942,1027r85,m1942,342r85,e" filled="f" strokecolor="#7f7f7f" strokeweight=".07028mm">
              <v:stroke joinstyle="round"/>
              <v:formulas/>
              <v:path arrowok="t" o:connecttype="segments"/>
            </v:shape>
            <v:line id="_x0000_s5165" style="position:absolute" from="1984,3423" to="1984,40" strokeweight=".14058mm"/>
            <v:shape id="_x0000_s5164" style="position:absolute;left:1952;width:64;height:64" coordorigin="1952" coordsize="64,64" path="m1952,64r32,-24l2016,64,1984,r-32,64xe" fillcolor="black" stroked="f">
              <v:path arrowok="t"/>
            </v:shape>
            <v:shape id="_x0000_s5163" style="position:absolute;left:567;top:684;width:2835;height:2054" coordorigin="567,685" coordsize="2835,2054" path="m3401,1711r-2,-64l3390,1582r-14,-64l3357,1455r-25,-62l3301,1332r-35,-59l3225,1215r-46,-55l3129,1106r-55,-51l3015,1007r-63,-46l2884,918r-70,-39l2740,843r-78,-33l2583,781r-82,-26l2416,734r-85,-18l2243,702r-88,-10l2066,686r-89,-1l1947,685r-89,4l1769,697r-88,11l1595,724r-85,20l1426,767r-81,28l1267,826r-76,34l1119,898r-69,41l985,983r-62,48l866,1080r-52,53l766,1187r-44,57l684,1302r-33,61l624,1424r-23,63l585,1550r-12,65l568,1679r-1,22l567,1722r4,65l580,1851r15,64l616,1978r25,62l673,2101r36,59l751,2217r46,55l848,2325r56,51l964,2424r64,45l1096,2511r71,39l1241,2586r78,32l1399,2647r83,25l1566,2693r86,17l1740,2723r88,9l1917,2737r60,1l2007,2738r89,-3l2185,2728r88,-11l2359,2702r86,-19l2528,2660r82,-27l2688,2602r77,-33l2838,2531r69,-40l2973,2447r62,-47l3093,2351r53,-52l3195,2245r44,-56l3278,2130r34,-59l3341,2009r23,-62l3381,1883r13,-64l3400,1755r1,-44e" filled="f" strokecolor="blue" strokeweight=".28117mm">
              <v:path arrowok="t"/>
            </v:shape>
            <v:shape id="_x0000_s5162" style="position:absolute;left:538;top:656;width:2891;height:2111" coordorigin="539,656" coordsize="2891,2111" o:spt="100" adj="0,,0" path="m595,1696r-13,-13l551,1683r-12,13l539,1727r12,13l582,1740r13,-13l595,1696xm2012,2723r-12,-13l1969,2710r-13,13l1956,2754r13,12l2000,2766r12,-12l2012,2723xm2012,669r-12,-13l1969,656r-13,13l1956,700r13,13l2000,713r12,-13l2012,669xm3430,1696r-13,-13l3386,1683r-13,13l3373,1727r13,13l3417,1740r13,-13l3430,1696xe" fillcolor="black" stroked="f">
              <v:stroke joinstyle="round"/>
              <v:formulas/>
              <v:path arrowok="t" o:connecttype="segments"/>
            </v:shape>
            <v:shape id="_x0000_s5161" type="#_x0000_t202" style="position:absolute;left:1727;top:7;width:633;height:1160" filled="f" stroked="f">
              <v:textbox inset="0,0,0,0">
                <w:txbxContent>
                  <w:p w:rsidR="00EE529C" w:rsidRDefault="00EE529C">
                    <w:pPr>
                      <w:spacing w:line="209" w:lineRule="exact"/>
                      <w:ind w:left="340"/>
                      <w:rPr>
                        <w:i/>
                      </w:rPr>
                    </w:pPr>
                    <w:r>
                      <w:rPr>
                        <w:i/>
                        <w:w w:val="97"/>
                      </w:rPr>
                      <w:t>y</w:t>
                    </w:r>
                  </w:p>
                  <w:p w:rsidR="00EE529C" w:rsidRDefault="00EE529C">
                    <w:pPr>
                      <w:spacing w:line="243" w:lineRule="exact"/>
                      <w:rPr>
                        <w:sz w:val="24"/>
                      </w:rPr>
                    </w:pPr>
                    <w:r>
                      <w:rPr>
                        <w:w w:val="108"/>
                        <w:sz w:val="24"/>
                      </w:rPr>
                      <w:t>2</w:t>
                    </w:r>
                  </w:p>
                  <w:p w:rsidR="00EE529C" w:rsidRDefault="00EE529C">
                    <w:pPr>
                      <w:spacing w:line="121" w:lineRule="exact"/>
                      <w:ind w:left="362"/>
                      <w:rPr>
                        <w:sz w:val="12"/>
                      </w:rPr>
                    </w:pPr>
                    <w:r>
                      <w:rPr>
                        <w:sz w:val="12"/>
                      </w:rPr>
                      <w:t>(0</w:t>
                    </w:r>
                    <w:r>
                      <w:rPr>
                        <w:i/>
                        <w:sz w:val="12"/>
                      </w:rPr>
                      <w:t>, b</w:t>
                    </w:r>
                    <w:r>
                      <w:rPr>
                        <w:sz w:val="12"/>
                      </w:rPr>
                      <w:t>)</w:t>
                    </w:r>
                  </w:p>
                  <w:p w:rsidR="00EE529C" w:rsidRDefault="00EE529C">
                    <w:pPr>
                      <w:rPr>
                        <w:sz w:val="14"/>
                      </w:rPr>
                    </w:pPr>
                  </w:p>
                  <w:p w:rsidR="00EE529C" w:rsidRDefault="00EE529C">
                    <w:pPr>
                      <w:spacing w:before="118" w:line="293" w:lineRule="exact"/>
                      <w:rPr>
                        <w:sz w:val="24"/>
                      </w:rPr>
                    </w:pPr>
                    <w:r>
                      <w:rPr>
                        <w:w w:val="108"/>
                        <w:sz w:val="24"/>
                      </w:rPr>
                      <w:t>1</w:t>
                    </w:r>
                  </w:p>
                </w:txbxContent>
              </v:textbox>
            </v:shape>
            <v:shape id="_x0000_s5160" type="#_x0000_t202" style="position:absolute;left:141;top:1464;width:868;height:769" filled="f" stroked="f">
              <v:textbox inset="0,0,0,0">
                <w:txbxContent>
                  <w:p w:rsidR="00EE529C" w:rsidRDefault="00EE529C">
                    <w:pPr>
                      <w:spacing w:line="163" w:lineRule="exact"/>
                      <w:rPr>
                        <w:sz w:val="12"/>
                      </w:rPr>
                    </w:pPr>
                    <w:r>
                      <w:rPr>
                        <w:sz w:val="12"/>
                      </w:rPr>
                      <w:t>(</w:t>
                    </w:r>
                    <w:r>
                      <w:rPr>
                        <w:rFonts w:ascii="Lucida Sans Unicode" w:hAnsi="Lucida Sans Unicode"/>
                        <w:sz w:val="12"/>
                      </w:rPr>
                      <w:t>−</w:t>
                    </w:r>
                    <w:r>
                      <w:rPr>
                        <w:i/>
                        <w:sz w:val="12"/>
                      </w:rPr>
                      <w:t xml:space="preserve">a, </w:t>
                    </w:r>
                    <w:r>
                      <w:rPr>
                        <w:sz w:val="12"/>
                      </w:rPr>
                      <w:t>0)</w:t>
                    </w:r>
                  </w:p>
                  <w:p w:rsidR="00EE529C" w:rsidRDefault="00EE529C">
                    <w:pPr>
                      <w:tabs>
                        <w:tab w:val="left" w:pos="570"/>
                      </w:tabs>
                      <w:spacing w:before="105"/>
                      <w:ind w:left="3"/>
                      <w:rPr>
                        <w:sz w:val="24"/>
                      </w:rPr>
                    </w:pPr>
                    <w:r>
                      <w:rPr>
                        <w:rFonts w:ascii="Lucida Sans Unicode" w:hAnsi="Lucida Sans Unicode"/>
                        <w:sz w:val="24"/>
                      </w:rPr>
                      <w:t>−</w:t>
                    </w:r>
                    <w:r>
                      <w:rPr>
                        <w:sz w:val="24"/>
                      </w:rPr>
                      <w:t>3</w:t>
                    </w:r>
                    <w:r>
                      <w:rPr>
                        <w:sz w:val="24"/>
                      </w:rPr>
                      <w:tab/>
                    </w:r>
                    <w:r>
                      <w:rPr>
                        <w:rFonts w:ascii="Lucida Sans Unicode" w:hAnsi="Lucida Sans Unicode"/>
                        <w:w w:val="90"/>
                        <w:sz w:val="24"/>
                      </w:rPr>
                      <w:t>−</w:t>
                    </w:r>
                    <w:r>
                      <w:rPr>
                        <w:w w:val="90"/>
                        <w:sz w:val="24"/>
                      </w:rPr>
                      <w:t>2</w:t>
                    </w:r>
                  </w:p>
                </w:txbxContent>
              </v:textbox>
            </v:shape>
            <v:shape id="_x0000_s5159" type="#_x0000_t202" style="position:absolute;left:1279;top:1775;width:297;height:458" filled="f" stroked="f">
              <v:textbox inset="0,0,0,0">
                <w:txbxContent>
                  <w:p w:rsidR="00EE529C" w:rsidRDefault="00EE529C">
                    <w:pPr>
                      <w:spacing w:line="326" w:lineRule="exact"/>
                      <w:rPr>
                        <w:sz w:val="24"/>
                      </w:rPr>
                    </w:pPr>
                    <w:r>
                      <w:rPr>
                        <w:rFonts w:ascii="Lucida Sans Unicode" w:hAnsi="Lucida Sans Unicode"/>
                        <w:w w:val="90"/>
                        <w:sz w:val="24"/>
                      </w:rPr>
                      <w:t>−</w:t>
                    </w:r>
                    <w:r>
                      <w:rPr>
                        <w:w w:val="90"/>
                        <w:sz w:val="24"/>
                      </w:rPr>
                      <w:t>1</w:t>
                    </w:r>
                  </w:p>
                </w:txbxContent>
              </v:textbox>
            </v:shape>
            <v:shape id="_x0000_s5158" type="#_x0000_t202" style="position:absolute;left:2485;top:1775;width:151;height:283" filled="f" stroked="f">
              <v:textbox inset="0,0,0,0">
                <w:txbxContent>
                  <w:p w:rsidR="00EE529C" w:rsidRDefault="00EE529C">
                    <w:pPr>
                      <w:spacing w:line="283" w:lineRule="exact"/>
                      <w:rPr>
                        <w:sz w:val="24"/>
                      </w:rPr>
                    </w:pPr>
                    <w:r>
                      <w:rPr>
                        <w:w w:val="108"/>
                        <w:sz w:val="24"/>
                      </w:rPr>
                      <w:t>1</w:t>
                    </w:r>
                  </w:p>
                </w:txbxContent>
              </v:textbox>
            </v:shape>
            <v:shape id="_x0000_s5157" type="#_x0000_t202" style="position:absolute;left:3052;top:1450;width:847;height:608" filled="f" stroked="f">
              <v:textbox inset="0,0,0,0">
                <w:txbxContent>
                  <w:p w:rsidR="00EE529C" w:rsidRDefault="00EE529C">
                    <w:pPr>
                      <w:spacing w:line="236" w:lineRule="exact"/>
                      <w:ind w:left="455"/>
                      <w:rPr>
                        <w:i/>
                      </w:rPr>
                    </w:pPr>
                    <w:r>
                      <w:rPr>
                        <w:sz w:val="12"/>
                      </w:rPr>
                      <w:t>(</w:t>
                    </w:r>
                    <w:r>
                      <w:rPr>
                        <w:i/>
                        <w:sz w:val="12"/>
                      </w:rPr>
                      <w:t>a,</w:t>
                    </w:r>
                    <w:r>
                      <w:rPr>
                        <w:i/>
                        <w:spacing w:val="-15"/>
                        <w:sz w:val="12"/>
                      </w:rPr>
                      <w:t xml:space="preserve"> </w:t>
                    </w:r>
                    <w:r>
                      <w:rPr>
                        <w:sz w:val="12"/>
                      </w:rPr>
                      <w:t>0)</w:t>
                    </w:r>
                    <w:r>
                      <w:rPr>
                        <w:spacing w:val="-12"/>
                        <w:sz w:val="12"/>
                      </w:rPr>
                      <w:t xml:space="preserve"> </w:t>
                    </w:r>
                    <w:r>
                      <w:rPr>
                        <w:i/>
                        <w:position w:val="-4"/>
                      </w:rPr>
                      <w:t>x</w:t>
                    </w:r>
                  </w:p>
                  <w:p w:rsidR="00EE529C" w:rsidRDefault="00EE529C">
                    <w:pPr>
                      <w:tabs>
                        <w:tab w:val="left" w:pos="566"/>
                      </w:tabs>
                      <w:spacing w:before="79" w:line="293" w:lineRule="exact"/>
                      <w:rPr>
                        <w:sz w:val="24"/>
                      </w:rPr>
                    </w:pPr>
                    <w:r>
                      <w:rPr>
                        <w:w w:val="110"/>
                        <w:sz w:val="24"/>
                      </w:rPr>
                      <w:t>2</w:t>
                    </w:r>
                    <w:r>
                      <w:rPr>
                        <w:w w:val="110"/>
                        <w:sz w:val="24"/>
                      </w:rPr>
                      <w:tab/>
                      <w:t>3</w:t>
                    </w:r>
                  </w:p>
                </w:txbxContent>
              </v:textbox>
            </v:shape>
            <v:shape id="_x0000_s5156" type="#_x0000_t202" style="position:absolute;left:1581;top:2254;width:852;height:1143" filled="f" stroked="f">
              <v:textbox inset="0,0,0,0">
                <w:txbxContent>
                  <w:p w:rsidR="00EE529C" w:rsidRDefault="00EE529C">
                    <w:pPr>
                      <w:spacing w:line="326" w:lineRule="exact"/>
                      <w:rPr>
                        <w:sz w:val="24"/>
                      </w:rPr>
                    </w:pPr>
                    <w:r>
                      <w:rPr>
                        <w:rFonts w:ascii="Lucida Sans Unicode" w:hAnsi="Lucida Sans Unicode"/>
                        <w:sz w:val="24"/>
                      </w:rPr>
                      <w:t>−</w:t>
                    </w:r>
                    <w:r>
                      <w:rPr>
                        <w:sz w:val="24"/>
                      </w:rPr>
                      <w:t>1</w:t>
                    </w:r>
                  </w:p>
                  <w:p w:rsidR="00EE529C" w:rsidRDefault="00EE529C">
                    <w:pPr>
                      <w:spacing w:before="222" w:line="139" w:lineRule="exact"/>
                      <w:ind w:left="509"/>
                      <w:rPr>
                        <w:sz w:val="12"/>
                      </w:rPr>
                    </w:pPr>
                    <w:r>
                      <w:rPr>
                        <w:sz w:val="12"/>
                      </w:rPr>
                      <w:t>(0</w:t>
                    </w:r>
                    <w:r>
                      <w:rPr>
                        <w:i/>
                        <w:sz w:val="12"/>
                      </w:rPr>
                      <w:t>,</w:t>
                    </w:r>
                    <w:r>
                      <w:rPr>
                        <w:i/>
                        <w:spacing w:val="-22"/>
                        <w:sz w:val="12"/>
                      </w:rPr>
                      <w:t xml:space="preserve"> </w:t>
                    </w:r>
                    <w:r>
                      <w:rPr>
                        <w:rFonts w:ascii="Lucida Sans Unicode" w:hAnsi="Lucida Sans Unicode"/>
                        <w:sz w:val="12"/>
                      </w:rPr>
                      <w:t>−</w:t>
                    </w:r>
                    <w:r>
                      <w:rPr>
                        <w:i/>
                        <w:sz w:val="12"/>
                      </w:rPr>
                      <w:t>b</w:t>
                    </w:r>
                    <w:r>
                      <w:rPr>
                        <w:sz w:val="12"/>
                      </w:rPr>
                      <w:t>)</w:t>
                    </w:r>
                  </w:p>
                  <w:p w:rsidR="00EE529C" w:rsidRDefault="00EE529C">
                    <w:pPr>
                      <w:spacing w:line="323" w:lineRule="exact"/>
                      <w:rPr>
                        <w:sz w:val="24"/>
                      </w:rPr>
                    </w:pPr>
                    <w:r>
                      <w:rPr>
                        <w:rFonts w:ascii="Lucida Sans Unicode" w:hAnsi="Lucida Sans Unicode"/>
                        <w:sz w:val="24"/>
                      </w:rPr>
                      <w:t>−</w:t>
                    </w:r>
                    <w:r>
                      <w:rPr>
                        <w:sz w:val="24"/>
                      </w:rPr>
                      <w:t>2</w:t>
                    </w:r>
                  </w:p>
                </w:txbxContent>
              </v:textbox>
            </v:shape>
            <w10:anchorlock/>
          </v:group>
        </w:pict>
      </w:r>
    </w:p>
    <w:p w:rsidR="007E510D" w:rsidRPr="00EE529C" w:rsidRDefault="007E510D">
      <w:pPr>
        <w:pStyle w:val="BodyText"/>
        <w:spacing w:before="4"/>
        <w:rPr>
          <w:sz w:val="11"/>
          <w:lang w:val="da-DK"/>
        </w:rPr>
      </w:pPr>
    </w:p>
    <w:p w:rsidR="007E510D" w:rsidRPr="00EE529C" w:rsidRDefault="00EE529C">
      <w:pPr>
        <w:pStyle w:val="BodyText"/>
        <w:spacing w:before="89"/>
        <w:ind w:right="37"/>
        <w:jc w:val="center"/>
        <w:rPr>
          <w:lang w:val="da-DK"/>
        </w:rPr>
      </w:pPr>
      <w:r w:rsidRPr="00EE529C">
        <w:rPr>
          <w:lang w:val="da-DK"/>
        </w:rPr>
        <w:t xml:space="preserve">Figur 5.6: </w:t>
      </w:r>
      <w:bookmarkStart w:id="143" w:name="_bookmark137"/>
      <w:bookmarkEnd w:id="143"/>
      <w:r w:rsidRPr="00EE529C">
        <w:rPr>
          <w:lang w:val="da-DK"/>
        </w:rPr>
        <w:t xml:space="preserve">Opgave </w:t>
      </w:r>
      <w:hyperlink w:anchor="_bookmark138" w:history="1">
        <w:r w:rsidRPr="00EE529C">
          <w:rPr>
            <w:lang w:val="da-DK"/>
          </w:rPr>
          <w:t>11</w:t>
        </w:r>
      </w:hyperlink>
    </w:p>
    <w:p w:rsidR="007E510D" w:rsidRPr="00EE529C" w:rsidRDefault="007E510D">
      <w:pPr>
        <w:pStyle w:val="BodyText"/>
        <w:spacing w:before="1"/>
        <w:rPr>
          <w:sz w:val="32"/>
          <w:lang w:val="da-DK"/>
        </w:rPr>
      </w:pPr>
    </w:p>
    <w:p w:rsidR="007E510D" w:rsidRPr="00EE529C" w:rsidRDefault="00EE529C">
      <w:pPr>
        <w:pStyle w:val="ListParagraph"/>
        <w:numPr>
          <w:ilvl w:val="3"/>
          <w:numId w:val="63"/>
        </w:numPr>
        <w:tabs>
          <w:tab w:val="left" w:pos="1846"/>
        </w:tabs>
        <w:ind w:hanging="441"/>
        <w:jc w:val="left"/>
        <w:rPr>
          <w:sz w:val="24"/>
          <w:lang w:val="da-DK"/>
        </w:rPr>
      </w:pPr>
      <w:r w:rsidRPr="00EE529C">
        <w:rPr>
          <w:sz w:val="24"/>
          <w:lang w:val="da-DK"/>
        </w:rPr>
        <w:t>I denne opgave vil vi beskrive arealet af en cirkel med vilkårlig</w:t>
      </w:r>
      <w:r w:rsidRPr="00EE529C">
        <w:rPr>
          <w:spacing w:val="-11"/>
          <w:sz w:val="24"/>
          <w:lang w:val="da-DK"/>
        </w:rPr>
        <w:t xml:space="preserve"> </w:t>
      </w:r>
      <w:r w:rsidRPr="00EE529C">
        <w:rPr>
          <w:sz w:val="24"/>
          <w:lang w:val="da-DK"/>
        </w:rPr>
        <w:t>radius.</w:t>
      </w:r>
    </w:p>
    <w:p w:rsidR="007E510D" w:rsidRPr="00EE529C" w:rsidRDefault="00EE529C">
      <w:pPr>
        <w:pStyle w:val="ListParagraph"/>
        <w:numPr>
          <w:ilvl w:val="4"/>
          <w:numId w:val="63"/>
        </w:numPr>
        <w:tabs>
          <w:tab w:val="left" w:pos="2361"/>
        </w:tabs>
        <w:spacing w:before="197" w:line="232" w:lineRule="auto"/>
        <w:ind w:right="1298"/>
        <w:rPr>
          <w:sz w:val="24"/>
          <w:lang w:val="da-DK"/>
        </w:rPr>
      </w:pPr>
      <w:r w:rsidRPr="00EE529C">
        <w:rPr>
          <w:spacing w:val="-4"/>
          <w:sz w:val="24"/>
          <w:lang w:val="da-DK"/>
        </w:rPr>
        <w:t xml:space="preserve">Tallet </w:t>
      </w:r>
      <w:r w:rsidRPr="00EE529C">
        <w:rPr>
          <w:i/>
          <w:sz w:val="24"/>
          <w:lang w:val="da-DK"/>
        </w:rPr>
        <w:t xml:space="preserve">π </w:t>
      </w:r>
      <w:r w:rsidRPr="00EE529C">
        <w:rPr>
          <w:sz w:val="24"/>
          <w:lang w:val="da-DK"/>
        </w:rPr>
        <w:t>kan defineres som arealet af enhedscirklen. Brug denne definition til at konkludere at</w:t>
      </w:r>
    </w:p>
    <w:p w:rsidR="007E510D" w:rsidRPr="00EE529C" w:rsidRDefault="00EE529C">
      <w:pPr>
        <w:tabs>
          <w:tab w:val="left" w:pos="1049"/>
          <w:tab w:val="left" w:pos="1694"/>
        </w:tabs>
        <w:spacing w:before="143" w:line="216" w:lineRule="exact"/>
        <w:ind w:left="493"/>
        <w:jc w:val="center"/>
        <w:rPr>
          <w:rFonts w:ascii="Times New Roman"/>
          <w:sz w:val="24"/>
          <w:lang w:val="da-DK"/>
        </w:rPr>
      </w:pPr>
      <w:r w:rsidRPr="00EE529C">
        <w:rPr>
          <w:lang w:val="da-DK"/>
        </w:rPr>
        <w:pict>
          <v:shape id="_x0000_s5154" type="#_x0000_t202" style="position:absolute;left:0;text-align:left;margin-left:308.75pt;margin-top:17.35pt;width:68.45pt;height:23.6pt;z-index:16321024;mso-position-horizontal-relative:page" filled="f" stroked="f">
            <v:textbox inset="0,0,0,0">
              <w:txbxContent>
                <w:p w:rsidR="00EE529C" w:rsidRDefault="00EE529C">
                  <w:pPr>
                    <w:spacing w:line="340" w:lineRule="exact"/>
                    <w:rPr>
                      <w:i/>
                      <w:sz w:val="24"/>
                    </w:rPr>
                  </w:pPr>
                  <w:r>
                    <w:rPr>
                      <w:w w:val="108"/>
                      <w:sz w:val="24"/>
                    </w:rPr>
                    <w:t>1</w:t>
                  </w:r>
                  <w:r>
                    <w:rPr>
                      <w:spacing w:val="-21"/>
                      <w:sz w:val="24"/>
                    </w:rPr>
                    <w:t xml:space="preserve"> </w:t>
                  </w:r>
                  <w:r>
                    <w:rPr>
                      <w:rFonts w:ascii="Lucida Sans Unicode" w:hAnsi="Lucida Sans Unicode"/>
                      <w:w w:val="76"/>
                      <w:sz w:val="24"/>
                    </w:rPr>
                    <w:t>−</w:t>
                  </w:r>
                  <w:r>
                    <w:rPr>
                      <w:rFonts w:ascii="Lucida Sans Unicode" w:hAnsi="Lucida Sans Unicode"/>
                      <w:sz w:val="24"/>
                    </w:rPr>
                    <w:t xml:space="preserve"> </w:t>
                  </w:r>
                  <w:r>
                    <w:rPr>
                      <w:rFonts w:ascii="Lucida Sans Unicode" w:hAnsi="Lucida Sans Unicode"/>
                      <w:spacing w:val="14"/>
                      <w:sz w:val="24"/>
                    </w:rPr>
                    <w:t xml:space="preserve"> </w:t>
                  </w:r>
                  <w:r>
                    <w:rPr>
                      <w:spacing w:val="-225"/>
                      <w:w w:val="108"/>
                      <w:position w:val="7"/>
                      <w:sz w:val="18"/>
                    </w:rPr>
                    <w:t>2</w:t>
                  </w:r>
                  <w:r>
                    <w:rPr>
                      <w:i/>
                      <w:sz w:val="24"/>
                    </w:rPr>
                    <w:t xml:space="preserve">x </w:t>
                  </w:r>
                  <w:r>
                    <w:rPr>
                      <w:i/>
                      <w:spacing w:val="20"/>
                      <w:sz w:val="24"/>
                    </w:rPr>
                    <w:t xml:space="preserve"> </w:t>
                  </w:r>
                  <w:r>
                    <w:rPr>
                      <w:i/>
                      <w:spacing w:val="16"/>
                      <w:w w:val="103"/>
                      <w:sz w:val="24"/>
                    </w:rPr>
                    <w:t>d</w:t>
                  </w:r>
                  <w:r>
                    <w:rPr>
                      <w:i/>
                      <w:sz w:val="24"/>
                    </w:rPr>
                    <w:t>x</w:t>
                  </w:r>
                  <w:r>
                    <w:rPr>
                      <w:i/>
                      <w:spacing w:val="-1"/>
                      <w:sz w:val="24"/>
                    </w:rPr>
                    <w:t xml:space="preserve"> </w:t>
                  </w:r>
                  <w:r>
                    <w:rPr>
                      <w:w w:val="107"/>
                      <w:sz w:val="24"/>
                    </w:rPr>
                    <w:t>=</w:t>
                  </w:r>
                  <w:r>
                    <w:rPr>
                      <w:spacing w:val="-7"/>
                      <w:sz w:val="24"/>
                    </w:rPr>
                    <w:t xml:space="preserve"> </w:t>
                  </w:r>
                  <w:r>
                    <w:rPr>
                      <w:i/>
                      <w:spacing w:val="-65"/>
                      <w:w w:val="123"/>
                      <w:sz w:val="24"/>
                    </w:rPr>
                    <w:t>π</w:t>
                  </w:r>
                  <w:r>
                    <w:rPr>
                      <w:i/>
                      <w:spacing w:val="-72"/>
                      <w:w w:val="97"/>
                      <w:sz w:val="24"/>
                    </w:rPr>
                    <w:t>.</w:t>
                  </w:r>
                </w:p>
              </w:txbxContent>
            </v:textbox>
            <w10:wrap anchorx="page"/>
          </v:shape>
        </w:pict>
      </w:r>
      <w:r w:rsidRPr="00EE529C">
        <w:rPr>
          <w:lang w:val="da-DK"/>
        </w:rPr>
        <w:pict>
          <v:shape id="_x0000_s5153" type="#_x0000_t202" style="position:absolute;left:0;text-align:left;margin-left:299.9pt;margin-top:6.8pt;width:8.85pt;height:22.55pt;z-index:-28110848;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91"/>
                    </w:rPr>
                    <w:t>√</w:t>
                  </w:r>
                </w:p>
              </w:txbxContent>
            </v:textbox>
            <w10:wrap anchorx="page"/>
          </v:shape>
        </w:pict>
      </w:r>
      <w:r w:rsidRPr="00EE529C">
        <w:rPr>
          <w:rFonts w:ascii="Tahoma"/>
          <w:w w:val="198"/>
          <w:sz w:val="24"/>
          <w:lang w:val="da-DK"/>
        </w:rPr>
        <w:t xml:space="preserve"> </w:t>
      </w:r>
      <w:r w:rsidRPr="00EE529C">
        <w:rPr>
          <w:rFonts w:ascii="Tahoma"/>
          <w:spacing w:val="20"/>
          <w:sz w:val="24"/>
          <w:lang w:val="da-DK"/>
        </w:rPr>
        <w:t xml:space="preserve"> </w:t>
      </w:r>
      <w:r w:rsidRPr="00EE529C">
        <w:rPr>
          <w:w w:val="110"/>
          <w:position w:val="-6"/>
          <w:sz w:val="18"/>
          <w:lang w:val="da-DK"/>
        </w:rPr>
        <w:t>1</w:t>
      </w:r>
      <w:r w:rsidRPr="00EE529C">
        <w:rPr>
          <w:position w:val="-6"/>
          <w:sz w:val="18"/>
          <w:lang w:val="da-DK"/>
        </w:rPr>
        <w:tab/>
      </w:r>
      <w:r w:rsidRPr="00EE529C">
        <w:rPr>
          <w:rFonts w:ascii="Times New Roman"/>
          <w:w w:val="99"/>
          <w:position w:val="-9"/>
          <w:sz w:val="24"/>
          <w:u w:val="single"/>
          <w:lang w:val="da-DK"/>
        </w:rPr>
        <w:t xml:space="preserve"> </w:t>
      </w:r>
      <w:r w:rsidRPr="00EE529C">
        <w:rPr>
          <w:rFonts w:ascii="Times New Roman"/>
          <w:position w:val="-9"/>
          <w:sz w:val="24"/>
          <w:u w:val="single"/>
          <w:lang w:val="da-DK"/>
        </w:rPr>
        <w:tab/>
      </w:r>
    </w:p>
    <w:p w:rsidR="007E510D" w:rsidRPr="00EE529C" w:rsidRDefault="00EE529C">
      <w:pPr>
        <w:pStyle w:val="BodyText"/>
        <w:spacing w:line="282" w:lineRule="exact"/>
        <w:ind w:right="889"/>
        <w:jc w:val="center"/>
        <w:rPr>
          <w:lang w:val="da-DK"/>
        </w:rPr>
      </w:pPr>
      <w:r w:rsidRPr="00EE529C">
        <w:rPr>
          <w:w w:val="108"/>
          <w:lang w:val="da-DK"/>
        </w:rPr>
        <w:t>4</w:t>
      </w:r>
    </w:p>
    <w:p w:rsidR="007E510D" w:rsidRPr="00EE529C" w:rsidRDefault="00EE529C">
      <w:pPr>
        <w:spacing w:line="216" w:lineRule="exact"/>
        <w:ind w:right="295"/>
        <w:jc w:val="center"/>
        <w:rPr>
          <w:sz w:val="18"/>
          <w:lang w:val="da-DK"/>
        </w:rPr>
      </w:pPr>
      <w:r w:rsidRPr="00EE529C">
        <w:rPr>
          <w:w w:val="108"/>
          <w:sz w:val="18"/>
          <w:lang w:val="da-DK"/>
        </w:rPr>
        <w:t>0</w:t>
      </w:r>
    </w:p>
    <w:p w:rsidR="007E510D" w:rsidRPr="00EE529C" w:rsidRDefault="00EE529C">
      <w:pPr>
        <w:pStyle w:val="BodyText"/>
        <w:spacing w:before="185"/>
        <w:ind w:left="2352"/>
        <w:rPr>
          <w:lang w:val="da-DK"/>
        </w:rPr>
      </w:pPr>
      <w:r w:rsidRPr="00EE529C">
        <w:rPr>
          <w:lang w:val="da-DK"/>
        </w:rPr>
        <w:t xml:space="preserve">(Hint: Enhedscirklen er defineret ved </w:t>
      </w:r>
      <w:r w:rsidRPr="00EE529C">
        <w:rPr>
          <w:i/>
          <w:lang w:val="da-DK"/>
        </w:rPr>
        <w:t>x</w:t>
      </w:r>
      <w:r w:rsidRPr="00EE529C">
        <w:rPr>
          <w:vertAlign w:val="superscript"/>
          <w:lang w:val="da-DK"/>
        </w:rPr>
        <w:t>2</w:t>
      </w:r>
      <w:r w:rsidRPr="00EE529C">
        <w:rPr>
          <w:lang w:val="da-DK"/>
        </w:rPr>
        <w:t xml:space="preserve"> + </w:t>
      </w:r>
      <w:r w:rsidRPr="00EE529C">
        <w:rPr>
          <w:i/>
          <w:lang w:val="da-DK"/>
        </w:rPr>
        <w:t>y</w:t>
      </w:r>
      <w:r w:rsidRPr="00EE529C">
        <w:rPr>
          <w:vertAlign w:val="superscript"/>
          <w:lang w:val="da-DK"/>
        </w:rPr>
        <w:t>2</w:t>
      </w:r>
      <w:r w:rsidRPr="00EE529C">
        <w:rPr>
          <w:lang w:val="da-DK"/>
        </w:rPr>
        <w:t xml:space="preserve"> = 1.)</w:t>
      </w:r>
    </w:p>
    <w:p w:rsidR="007E510D" w:rsidRPr="00EE529C" w:rsidRDefault="00EE529C">
      <w:pPr>
        <w:pStyle w:val="ListParagraph"/>
        <w:numPr>
          <w:ilvl w:val="4"/>
          <w:numId w:val="63"/>
        </w:numPr>
        <w:tabs>
          <w:tab w:val="left" w:pos="2361"/>
        </w:tabs>
        <w:spacing w:before="97" w:line="232" w:lineRule="auto"/>
        <w:ind w:right="1293" w:hanging="411"/>
        <w:rPr>
          <w:sz w:val="24"/>
          <w:lang w:val="da-DK"/>
        </w:rPr>
      </w:pPr>
      <w:r w:rsidRPr="00EE529C">
        <w:rPr>
          <w:sz w:val="24"/>
          <w:lang w:val="da-DK"/>
        </w:rPr>
        <w:t>Brug</w:t>
      </w:r>
      <w:r w:rsidRPr="00EE529C">
        <w:rPr>
          <w:spacing w:val="-8"/>
          <w:sz w:val="24"/>
          <w:lang w:val="da-DK"/>
        </w:rPr>
        <w:t xml:space="preserve"> </w:t>
      </w:r>
      <w:r w:rsidRPr="00EE529C">
        <w:rPr>
          <w:sz w:val="24"/>
          <w:lang w:val="da-DK"/>
        </w:rPr>
        <w:t>formlen</w:t>
      </w:r>
      <w:r w:rsidRPr="00EE529C">
        <w:rPr>
          <w:spacing w:val="-7"/>
          <w:sz w:val="24"/>
          <w:lang w:val="da-DK"/>
        </w:rPr>
        <w:t xml:space="preserve"> </w:t>
      </w:r>
      <w:r w:rsidRPr="00EE529C">
        <w:rPr>
          <w:sz w:val="24"/>
          <w:lang w:val="da-DK"/>
        </w:rPr>
        <w:t>ovenfor</w:t>
      </w:r>
      <w:r w:rsidRPr="00EE529C">
        <w:rPr>
          <w:spacing w:val="-7"/>
          <w:sz w:val="24"/>
          <w:lang w:val="da-DK"/>
        </w:rPr>
        <w:t xml:space="preserve"> </w:t>
      </w:r>
      <w:r w:rsidRPr="00EE529C">
        <w:rPr>
          <w:sz w:val="24"/>
          <w:lang w:val="da-DK"/>
        </w:rPr>
        <w:t>til</w:t>
      </w:r>
      <w:r w:rsidRPr="00EE529C">
        <w:rPr>
          <w:spacing w:val="-7"/>
          <w:sz w:val="24"/>
          <w:lang w:val="da-DK"/>
        </w:rPr>
        <w:t xml:space="preserve"> </w:t>
      </w:r>
      <w:r w:rsidRPr="00EE529C">
        <w:rPr>
          <w:sz w:val="24"/>
          <w:lang w:val="da-DK"/>
        </w:rPr>
        <w:t>at</w:t>
      </w:r>
      <w:r w:rsidRPr="00EE529C">
        <w:rPr>
          <w:spacing w:val="-8"/>
          <w:sz w:val="24"/>
          <w:lang w:val="da-DK"/>
        </w:rPr>
        <w:t xml:space="preserve"> </w:t>
      </w:r>
      <w:r w:rsidRPr="00EE529C">
        <w:rPr>
          <w:sz w:val="24"/>
          <w:lang w:val="da-DK"/>
        </w:rPr>
        <w:t>vise</w:t>
      </w:r>
      <w:r w:rsidRPr="00EE529C">
        <w:rPr>
          <w:spacing w:val="-7"/>
          <w:sz w:val="24"/>
          <w:lang w:val="da-DK"/>
        </w:rPr>
        <w:t xml:space="preserve"> </w:t>
      </w:r>
      <w:r w:rsidRPr="00EE529C">
        <w:rPr>
          <w:sz w:val="24"/>
          <w:lang w:val="da-DK"/>
        </w:rPr>
        <w:t>at</w:t>
      </w:r>
      <w:r w:rsidRPr="00EE529C">
        <w:rPr>
          <w:spacing w:val="-7"/>
          <w:sz w:val="24"/>
          <w:lang w:val="da-DK"/>
        </w:rPr>
        <w:t xml:space="preserve"> </w:t>
      </w:r>
      <w:r w:rsidRPr="00EE529C">
        <w:rPr>
          <w:sz w:val="24"/>
          <w:lang w:val="da-DK"/>
        </w:rPr>
        <w:t>arealet</w:t>
      </w:r>
      <w:r w:rsidRPr="00EE529C">
        <w:rPr>
          <w:spacing w:val="-7"/>
          <w:sz w:val="24"/>
          <w:lang w:val="da-DK"/>
        </w:rPr>
        <w:t xml:space="preserve"> </w:t>
      </w:r>
      <w:r w:rsidRPr="00EE529C">
        <w:rPr>
          <w:sz w:val="24"/>
          <w:lang w:val="da-DK"/>
        </w:rPr>
        <w:t>af</w:t>
      </w:r>
      <w:r w:rsidRPr="00EE529C">
        <w:rPr>
          <w:spacing w:val="-8"/>
          <w:sz w:val="24"/>
          <w:lang w:val="da-DK"/>
        </w:rPr>
        <w:t xml:space="preserve"> </w:t>
      </w:r>
      <w:r w:rsidRPr="00EE529C">
        <w:rPr>
          <w:sz w:val="24"/>
          <w:lang w:val="da-DK"/>
        </w:rPr>
        <w:t>cirklen</w:t>
      </w:r>
      <w:r w:rsidRPr="00EE529C">
        <w:rPr>
          <w:spacing w:val="-7"/>
          <w:sz w:val="24"/>
          <w:lang w:val="da-DK"/>
        </w:rPr>
        <w:t xml:space="preserve"> </w:t>
      </w:r>
      <w:r w:rsidRPr="00EE529C">
        <w:rPr>
          <w:sz w:val="24"/>
          <w:lang w:val="da-DK"/>
        </w:rPr>
        <w:t>givet</w:t>
      </w:r>
      <w:r w:rsidRPr="00EE529C">
        <w:rPr>
          <w:spacing w:val="-7"/>
          <w:sz w:val="24"/>
          <w:lang w:val="da-DK"/>
        </w:rPr>
        <w:t xml:space="preserve"> </w:t>
      </w:r>
      <w:r w:rsidRPr="00EE529C">
        <w:rPr>
          <w:sz w:val="24"/>
          <w:lang w:val="da-DK"/>
        </w:rPr>
        <w:t>ved</w:t>
      </w:r>
      <w:r w:rsidRPr="00EE529C">
        <w:rPr>
          <w:spacing w:val="-7"/>
          <w:sz w:val="24"/>
          <w:lang w:val="da-DK"/>
        </w:rPr>
        <w:t xml:space="preserve"> </w:t>
      </w:r>
      <w:r w:rsidRPr="00EE529C">
        <w:rPr>
          <w:i/>
          <w:spacing w:val="3"/>
          <w:sz w:val="24"/>
          <w:lang w:val="da-DK"/>
        </w:rPr>
        <w:t>x</w:t>
      </w:r>
      <w:r w:rsidRPr="00EE529C">
        <w:rPr>
          <w:spacing w:val="3"/>
          <w:sz w:val="24"/>
          <w:vertAlign w:val="superscript"/>
          <w:lang w:val="da-DK"/>
        </w:rPr>
        <w:t>2</w:t>
      </w:r>
      <w:r w:rsidRPr="00EE529C">
        <w:rPr>
          <w:spacing w:val="-22"/>
          <w:sz w:val="24"/>
          <w:lang w:val="da-DK"/>
        </w:rPr>
        <w:t xml:space="preserve"> </w:t>
      </w:r>
      <w:r w:rsidRPr="00EE529C">
        <w:rPr>
          <w:sz w:val="24"/>
          <w:lang w:val="da-DK"/>
        </w:rPr>
        <w:t>+</w:t>
      </w:r>
      <w:r w:rsidRPr="00EE529C">
        <w:rPr>
          <w:spacing w:val="-31"/>
          <w:sz w:val="24"/>
          <w:lang w:val="da-DK"/>
        </w:rPr>
        <w:t xml:space="preserve"> </w:t>
      </w:r>
      <w:r w:rsidRPr="00EE529C">
        <w:rPr>
          <w:i/>
          <w:spacing w:val="6"/>
          <w:sz w:val="24"/>
          <w:lang w:val="da-DK"/>
        </w:rPr>
        <w:t>y</w:t>
      </w:r>
      <w:r w:rsidRPr="00EE529C">
        <w:rPr>
          <w:spacing w:val="6"/>
          <w:sz w:val="24"/>
          <w:vertAlign w:val="superscript"/>
          <w:lang w:val="da-DK"/>
        </w:rPr>
        <w:t>2</w:t>
      </w:r>
      <w:r w:rsidRPr="00EE529C">
        <w:rPr>
          <w:spacing w:val="-3"/>
          <w:sz w:val="24"/>
          <w:lang w:val="da-DK"/>
        </w:rPr>
        <w:t xml:space="preserve"> </w:t>
      </w:r>
      <w:r w:rsidRPr="00EE529C">
        <w:rPr>
          <w:sz w:val="24"/>
          <w:lang w:val="da-DK"/>
        </w:rPr>
        <w:t>=</w:t>
      </w:r>
      <w:r w:rsidRPr="00EE529C">
        <w:rPr>
          <w:spacing w:val="-12"/>
          <w:sz w:val="24"/>
          <w:lang w:val="da-DK"/>
        </w:rPr>
        <w:t xml:space="preserve"> </w:t>
      </w:r>
      <w:r w:rsidRPr="00EE529C">
        <w:rPr>
          <w:i/>
          <w:spacing w:val="8"/>
          <w:sz w:val="24"/>
          <w:lang w:val="da-DK"/>
        </w:rPr>
        <w:t>r</w:t>
      </w:r>
      <w:r w:rsidRPr="00EE529C">
        <w:rPr>
          <w:spacing w:val="8"/>
          <w:sz w:val="24"/>
          <w:vertAlign w:val="superscript"/>
          <w:lang w:val="da-DK"/>
        </w:rPr>
        <w:t>2</w:t>
      </w:r>
      <w:r w:rsidRPr="00EE529C">
        <w:rPr>
          <w:spacing w:val="2"/>
          <w:sz w:val="24"/>
          <w:lang w:val="da-DK"/>
        </w:rPr>
        <w:t xml:space="preserve"> </w:t>
      </w:r>
      <w:r w:rsidRPr="00EE529C">
        <w:rPr>
          <w:sz w:val="24"/>
          <w:lang w:val="da-DK"/>
        </w:rPr>
        <w:t xml:space="preserve">har areal </w:t>
      </w:r>
      <w:r w:rsidRPr="00EE529C">
        <w:rPr>
          <w:i/>
          <w:sz w:val="24"/>
          <w:lang w:val="da-DK"/>
        </w:rPr>
        <w:t xml:space="preserve">A </w:t>
      </w:r>
      <w:r w:rsidRPr="00EE529C">
        <w:rPr>
          <w:sz w:val="24"/>
          <w:lang w:val="da-DK"/>
        </w:rPr>
        <w:t xml:space="preserve">= </w:t>
      </w:r>
      <w:r w:rsidRPr="00EE529C">
        <w:rPr>
          <w:i/>
          <w:spacing w:val="8"/>
          <w:sz w:val="24"/>
          <w:lang w:val="da-DK"/>
        </w:rPr>
        <w:t>πr</w:t>
      </w:r>
      <w:r w:rsidRPr="00EE529C">
        <w:rPr>
          <w:spacing w:val="8"/>
          <w:sz w:val="24"/>
          <w:vertAlign w:val="superscript"/>
          <w:lang w:val="da-DK"/>
        </w:rPr>
        <w:t>2</w:t>
      </w:r>
      <w:r w:rsidRPr="00EE529C">
        <w:rPr>
          <w:spacing w:val="8"/>
          <w:sz w:val="24"/>
          <w:lang w:val="da-DK"/>
        </w:rPr>
        <w:t xml:space="preserve">. </w:t>
      </w:r>
      <w:r w:rsidRPr="00EE529C">
        <w:rPr>
          <w:sz w:val="24"/>
          <w:lang w:val="da-DK"/>
        </w:rPr>
        <w:t>(Hint: Brug</w:t>
      </w:r>
      <w:r w:rsidRPr="00EE529C">
        <w:rPr>
          <w:spacing w:val="-18"/>
          <w:sz w:val="24"/>
          <w:lang w:val="da-DK"/>
        </w:rPr>
        <w:t xml:space="preserve"> </w:t>
      </w:r>
      <w:r w:rsidRPr="00EE529C">
        <w:rPr>
          <w:sz w:val="24"/>
          <w:lang w:val="da-DK"/>
        </w:rPr>
        <w:t>udregningen</w:t>
      </w:r>
    </w:p>
    <w:p w:rsidR="007E510D" w:rsidRPr="00EE529C" w:rsidRDefault="007E510D">
      <w:pPr>
        <w:spacing w:line="232" w:lineRule="auto"/>
        <w:rPr>
          <w:sz w:val="24"/>
          <w:lang w:val="da-DK"/>
        </w:rPr>
        <w:sectPr w:rsidR="007E510D" w:rsidRPr="00EE529C">
          <w:pgSz w:w="11910" w:h="16840"/>
          <w:pgMar w:top="1100" w:right="140" w:bottom="280" w:left="180" w:header="797" w:footer="0" w:gutter="0"/>
          <w:cols w:space="708"/>
        </w:sectPr>
      </w:pPr>
    </w:p>
    <w:p w:rsidR="007E510D" w:rsidRPr="00EE529C" w:rsidRDefault="007E510D">
      <w:pPr>
        <w:pStyle w:val="BodyText"/>
        <w:spacing w:before="5"/>
        <w:rPr>
          <w:sz w:val="36"/>
          <w:lang w:val="da-DK"/>
        </w:rPr>
      </w:pPr>
    </w:p>
    <w:p w:rsidR="007E510D" w:rsidRPr="00EE529C" w:rsidRDefault="00EE529C">
      <w:pPr>
        <w:jc w:val="right"/>
        <w:rPr>
          <w:sz w:val="24"/>
          <w:lang w:val="da-DK"/>
        </w:rPr>
      </w:pPr>
      <w:r w:rsidRPr="00EE529C">
        <w:rPr>
          <w:i/>
          <w:w w:val="105"/>
          <w:sz w:val="24"/>
          <w:lang w:val="da-DK"/>
        </w:rPr>
        <w:t xml:space="preserve">A </w:t>
      </w:r>
      <w:r w:rsidRPr="00EE529C">
        <w:rPr>
          <w:w w:val="105"/>
          <w:sz w:val="24"/>
          <w:lang w:val="da-DK"/>
        </w:rPr>
        <w:t>= 4</w:t>
      </w:r>
    </w:p>
    <w:p w:rsidR="007E510D" w:rsidRPr="00EE529C" w:rsidRDefault="007E510D">
      <w:pPr>
        <w:pStyle w:val="BodyText"/>
        <w:spacing w:before="4"/>
        <w:rPr>
          <w:sz w:val="29"/>
          <w:lang w:val="da-DK"/>
        </w:rPr>
      </w:pPr>
    </w:p>
    <w:p w:rsidR="007E510D" w:rsidRPr="00EE529C" w:rsidRDefault="00EE529C">
      <w:pPr>
        <w:pStyle w:val="BodyText"/>
        <w:ind w:left="2360"/>
        <w:rPr>
          <w:lang w:val="da-DK"/>
        </w:rPr>
      </w:pPr>
      <w:r w:rsidRPr="00EE529C">
        <w:rPr>
          <w:lang w:val="da-DK"/>
        </w:rPr>
        <w:pict>
          <v:shape id="_x0000_s5152" type="#_x0000_t202" style="position:absolute;left:0;text-align:left;margin-left:221.3pt;margin-top:8.45pt;width:3.35pt;height:9.8pt;z-index:-28111872;mso-position-horizontal-relative:page" filled="f" stroked="f">
            <v:textbox inset="0,0,0,0">
              <w:txbxContent>
                <w:p w:rsidR="00EE529C" w:rsidRDefault="00EE529C">
                  <w:pPr>
                    <w:spacing w:line="194" w:lineRule="exact"/>
                    <w:rPr>
                      <w:i/>
                      <w:sz w:val="18"/>
                    </w:rPr>
                  </w:pPr>
                  <w:r>
                    <w:rPr>
                      <w:i/>
                      <w:w w:val="94"/>
                      <w:sz w:val="18"/>
                    </w:rPr>
                    <w:t>r</w:t>
                  </w:r>
                </w:p>
              </w:txbxContent>
            </v:textbox>
            <w10:wrap anchorx="page"/>
          </v:shape>
        </w:pict>
      </w:r>
      <w:r w:rsidRPr="00EE529C">
        <w:rPr>
          <w:lang w:val="da-DK"/>
        </w:rPr>
        <w:t xml:space="preserve">og substituer </w:t>
      </w:r>
      <w:r w:rsidRPr="00EE529C">
        <w:rPr>
          <w:i/>
          <w:lang w:val="da-DK"/>
        </w:rPr>
        <w:t xml:space="preserve">u </w:t>
      </w:r>
      <w:r w:rsidRPr="00EE529C">
        <w:rPr>
          <w:lang w:val="da-DK"/>
        </w:rPr>
        <w:t xml:space="preserve">= </w:t>
      </w:r>
      <w:r w:rsidRPr="00EE529C">
        <w:rPr>
          <w:i/>
          <w:u w:val="single"/>
          <w:vertAlign w:val="superscript"/>
          <w:lang w:val="da-DK"/>
        </w:rPr>
        <w:t>x</w:t>
      </w:r>
      <w:r w:rsidRPr="00EE529C">
        <w:rPr>
          <w:i/>
          <w:lang w:val="da-DK"/>
        </w:rPr>
        <w:t xml:space="preserve"> </w:t>
      </w:r>
      <w:r w:rsidRPr="00EE529C">
        <w:rPr>
          <w:lang w:val="da-DK"/>
        </w:rPr>
        <w:t>.)</w:t>
      </w:r>
    </w:p>
    <w:p w:rsidR="007E510D" w:rsidRPr="00EE529C" w:rsidRDefault="00EE529C">
      <w:pPr>
        <w:tabs>
          <w:tab w:val="left" w:pos="1252"/>
        </w:tabs>
        <w:spacing w:before="188"/>
        <w:ind w:left="-14"/>
        <w:rPr>
          <w:rFonts w:ascii="Times New Roman" w:hAnsi="Times New Roman"/>
          <w:sz w:val="24"/>
          <w:lang w:val="da-DK"/>
        </w:rPr>
      </w:pPr>
      <w:r w:rsidRPr="00EE529C">
        <w:rPr>
          <w:lang w:val="da-DK"/>
        </w:rPr>
        <w:br w:type="column"/>
      </w:r>
      <w:r w:rsidRPr="00EE529C">
        <w:rPr>
          <w:rFonts w:ascii="Tahoma" w:hAnsi="Tahoma"/>
          <w:w w:val="198"/>
          <w:position w:val="10"/>
          <w:sz w:val="24"/>
          <w:lang w:val="da-DK"/>
        </w:rPr>
        <w:t xml:space="preserve"> </w:t>
      </w:r>
      <w:r w:rsidRPr="00EE529C">
        <w:rPr>
          <w:rFonts w:ascii="Tahoma" w:hAnsi="Tahoma"/>
          <w:spacing w:val="20"/>
          <w:position w:val="10"/>
          <w:sz w:val="24"/>
          <w:lang w:val="da-DK"/>
        </w:rPr>
        <w:t xml:space="preserve"> </w:t>
      </w:r>
      <w:r w:rsidRPr="00EE529C">
        <w:rPr>
          <w:i/>
          <w:position w:val="3"/>
          <w:sz w:val="18"/>
          <w:lang w:val="da-DK"/>
        </w:rPr>
        <w:t>r</w:t>
      </w:r>
      <w:r w:rsidRPr="00EE529C">
        <w:rPr>
          <w:i/>
          <w:spacing w:val="-18"/>
          <w:position w:val="3"/>
          <w:sz w:val="18"/>
          <w:lang w:val="da-DK"/>
        </w:rPr>
        <w:t xml:space="preserve"> </w:t>
      </w:r>
      <w:r w:rsidRPr="00EE529C">
        <w:rPr>
          <w:rFonts w:ascii="Lucida Sans Unicode" w:hAnsi="Lucida Sans Unicode"/>
          <w:sz w:val="24"/>
          <w:lang w:val="da-DK"/>
        </w:rPr>
        <w:t>√</w:t>
      </w:r>
      <w:r w:rsidRPr="00EE529C">
        <w:rPr>
          <w:rFonts w:ascii="Times New Roman" w:hAnsi="Times New Roman"/>
          <w:w w:val="99"/>
          <w:sz w:val="24"/>
          <w:u w:val="single"/>
          <w:lang w:val="da-DK"/>
        </w:rPr>
        <w:t xml:space="preserve"> </w:t>
      </w:r>
      <w:r w:rsidRPr="00EE529C">
        <w:rPr>
          <w:rFonts w:ascii="Times New Roman" w:hAnsi="Times New Roman"/>
          <w:sz w:val="24"/>
          <w:u w:val="single"/>
          <w:lang w:val="da-DK"/>
        </w:rPr>
        <w:tab/>
      </w:r>
    </w:p>
    <w:p w:rsidR="007E510D" w:rsidRPr="00EE529C" w:rsidRDefault="00EE529C">
      <w:pPr>
        <w:spacing w:before="178"/>
        <w:ind w:left="142"/>
        <w:rPr>
          <w:sz w:val="18"/>
          <w:lang w:val="da-DK"/>
        </w:rPr>
      </w:pPr>
      <w:r w:rsidRPr="00EE529C">
        <w:rPr>
          <w:w w:val="108"/>
          <w:sz w:val="18"/>
          <w:lang w:val="da-DK"/>
        </w:rPr>
        <w:t>0</w:t>
      </w:r>
    </w:p>
    <w:p w:rsidR="007E510D" w:rsidRPr="00EE529C" w:rsidRDefault="00EE529C">
      <w:pPr>
        <w:spacing w:before="250" w:line="194" w:lineRule="exact"/>
        <w:ind w:left="724"/>
        <w:rPr>
          <w:rFonts w:ascii="Tahoma"/>
          <w:sz w:val="24"/>
          <w:lang w:val="da-DK"/>
        </w:rPr>
      </w:pPr>
      <w:r w:rsidRPr="00EE529C">
        <w:rPr>
          <w:lang w:val="da-DK"/>
        </w:rPr>
        <w:br w:type="column"/>
      </w:r>
      <w:r w:rsidRPr="00EE529C">
        <w:rPr>
          <w:rFonts w:ascii="Tahoma"/>
          <w:w w:val="198"/>
          <w:position w:val="-6"/>
          <w:sz w:val="24"/>
          <w:lang w:val="da-DK"/>
        </w:rPr>
        <w:t xml:space="preserve"> </w:t>
      </w:r>
      <w:r w:rsidRPr="00EE529C">
        <w:rPr>
          <w:rFonts w:ascii="Tahoma"/>
          <w:position w:val="-6"/>
          <w:sz w:val="24"/>
          <w:lang w:val="da-DK"/>
        </w:rPr>
        <w:t xml:space="preserve"> </w:t>
      </w:r>
      <w:r w:rsidRPr="00EE529C">
        <w:rPr>
          <w:i/>
          <w:position w:val="-13"/>
          <w:sz w:val="18"/>
          <w:lang w:val="da-DK"/>
        </w:rPr>
        <w:t xml:space="preserve">r </w:t>
      </w:r>
      <w:r w:rsidRPr="00EE529C">
        <w:rPr>
          <w:rFonts w:ascii="Tahoma"/>
          <w:w w:val="317"/>
          <w:sz w:val="24"/>
          <w:lang w:val="da-DK"/>
        </w:rPr>
        <w:t xml:space="preserve"> </w:t>
      </w:r>
    </w:p>
    <w:p w:rsidR="007E510D" w:rsidRPr="00EE529C" w:rsidRDefault="00EE529C">
      <w:pPr>
        <w:tabs>
          <w:tab w:val="left" w:pos="1323"/>
        </w:tabs>
        <w:spacing w:line="218" w:lineRule="auto"/>
        <w:ind w:left="880"/>
        <w:rPr>
          <w:rFonts w:ascii="Lucida Sans Unicode" w:hAnsi="Lucida Sans Unicode"/>
          <w:sz w:val="24"/>
          <w:lang w:val="da-DK"/>
        </w:rPr>
      </w:pPr>
      <w:r w:rsidRPr="00EE529C">
        <w:rPr>
          <w:lang w:val="da-DK"/>
        </w:rPr>
        <w:pict>
          <v:line id="_x0000_s5151" style="position:absolute;left:0;text-align:left;z-index:16320000;mso-position-horizontal-relative:page" from="380.8pt,-7.9pt" to="412.75pt,-7.9pt" strokeweight=".21097mm">
            <w10:wrap anchorx="page"/>
          </v:line>
        </w:pict>
      </w:r>
      <w:r w:rsidRPr="00EE529C">
        <w:rPr>
          <w:lang w:val="da-DK"/>
        </w:rPr>
        <w:pict>
          <v:shape id="_x0000_s5150" type="#_x0000_t202" style="position:absolute;left:0;text-align:left;margin-left:276.25pt;margin-top:1pt;width:72.5pt;height:23.6pt;z-index:-28111360;mso-position-horizontal-relative:page" filled="f" stroked="f">
            <v:textbox inset="0,0,0,0">
              <w:txbxContent>
                <w:p w:rsidR="00EE529C" w:rsidRDefault="00EE529C">
                  <w:pPr>
                    <w:spacing w:line="340" w:lineRule="exact"/>
                    <w:rPr>
                      <w:i/>
                      <w:sz w:val="24"/>
                    </w:rPr>
                  </w:pPr>
                  <w:r>
                    <w:rPr>
                      <w:i/>
                      <w:spacing w:val="16"/>
                      <w:w w:val="94"/>
                      <w:sz w:val="24"/>
                    </w:rPr>
                    <w:t>r</w:t>
                  </w:r>
                  <w:r>
                    <w:rPr>
                      <w:w w:val="108"/>
                      <w:position w:val="7"/>
                      <w:sz w:val="18"/>
                    </w:rPr>
                    <w:t>2</w:t>
                  </w:r>
                  <w:r>
                    <w:rPr>
                      <w:spacing w:val="4"/>
                      <w:position w:val="7"/>
                      <w:sz w:val="18"/>
                    </w:rPr>
                    <w:t xml:space="preserve"> </w:t>
                  </w:r>
                  <w:r>
                    <w:rPr>
                      <w:rFonts w:ascii="Lucida Sans Unicode" w:hAnsi="Lucida Sans Unicode"/>
                      <w:w w:val="76"/>
                      <w:sz w:val="24"/>
                    </w:rPr>
                    <w:t>−</w:t>
                  </w:r>
                  <w:r>
                    <w:rPr>
                      <w:rFonts w:ascii="Lucida Sans Unicode" w:hAnsi="Lucida Sans Unicode"/>
                      <w:sz w:val="24"/>
                    </w:rPr>
                    <w:t xml:space="preserve"> </w:t>
                  </w:r>
                  <w:r>
                    <w:rPr>
                      <w:rFonts w:ascii="Lucida Sans Unicode" w:hAnsi="Lucida Sans Unicode"/>
                      <w:spacing w:val="14"/>
                      <w:sz w:val="24"/>
                    </w:rPr>
                    <w:t xml:space="preserve"> </w:t>
                  </w:r>
                  <w:r>
                    <w:rPr>
                      <w:spacing w:val="-225"/>
                      <w:w w:val="108"/>
                      <w:position w:val="7"/>
                      <w:sz w:val="18"/>
                    </w:rPr>
                    <w:t>2</w:t>
                  </w:r>
                  <w:r>
                    <w:rPr>
                      <w:i/>
                      <w:sz w:val="24"/>
                    </w:rPr>
                    <w:t xml:space="preserve">x </w:t>
                  </w:r>
                  <w:r>
                    <w:rPr>
                      <w:i/>
                      <w:spacing w:val="20"/>
                      <w:sz w:val="24"/>
                    </w:rPr>
                    <w:t xml:space="preserve"> </w:t>
                  </w:r>
                  <w:r>
                    <w:rPr>
                      <w:i/>
                      <w:spacing w:val="16"/>
                      <w:w w:val="103"/>
                      <w:sz w:val="24"/>
                    </w:rPr>
                    <w:t>d</w:t>
                  </w:r>
                  <w:r>
                    <w:rPr>
                      <w:i/>
                      <w:sz w:val="24"/>
                    </w:rPr>
                    <w:t>x</w:t>
                  </w:r>
                  <w:r>
                    <w:rPr>
                      <w:i/>
                      <w:spacing w:val="-1"/>
                      <w:sz w:val="24"/>
                    </w:rPr>
                    <w:t xml:space="preserve"> </w:t>
                  </w:r>
                  <w:r>
                    <w:rPr>
                      <w:w w:val="107"/>
                      <w:sz w:val="24"/>
                    </w:rPr>
                    <w:t>=</w:t>
                  </w:r>
                  <w:r>
                    <w:rPr>
                      <w:spacing w:val="-7"/>
                      <w:sz w:val="24"/>
                    </w:rPr>
                    <w:t xml:space="preserve"> </w:t>
                  </w:r>
                  <w:r>
                    <w:rPr>
                      <w:spacing w:val="-72"/>
                      <w:w w:val="108"/>
                      <w:sz w:val="24"/>
                    </w:rPr>
                    <w:t>4</w:t>
                  </w:r>
                  <w:r>
                    <w:rPr>
                      <w:i/>
                      <w:spacing w:val="-72"/>
                      <w:w w:val="94"/>
                      <w:sz w:val="24"/>
                    </w:rPr>
                    <w:t>r</w:t>
                  </w:r>
                </w:p>
              </w:txbxContent>
            </v:textbox>
            <w10:wrap anchorx="page"/>
          </v:shape>
        </w:pict>
      </w:r>
      <w:r w:rsidRPr="00EE529C">
        <w:rPr>
          <w:position w:val="-21"/>
          <w:sz w:val="18"/>
          <w:lang w:val="da-DK"/>
        </w:rPr>
        <w:t>0</w:t>
      </w:r>
      <w:r w:rsidRPr="00EE529C">
        <w:rPr>
          <w:position w:val="-21"/>
          <w:sz w:val="18"/>
          <w:lang w:val="da-DK"/>
        </w:rPr>
        <w:tab/>
      </w:r>
      <w:r w:rsidRPr="00EE529C">
        <w:rPr>
          <w:sz w:val="24"/>
          <w:lang w:val="da-DK"/>
        </w:rPr>
        <w:t>1</w:t>
      </w:r>
      <w:r w:rsidRPr="00EE529C">
        <w:rPr>
          <w:spacing w:val="-44"/>
          <w:sz w:val="24"/>
          <w:lang w:val="da-DK"/>
        </w:rPr>
        <w:t xml:space="preserve"> </w:t>
      </w:r>
      <w:r w:rsidRPr="00EE529C">
        <w:rPr>
          <w:rFonts w:ascii="Lucida Sans Unicode" w:hAnsi="Lucida Sans Unicode"/>
          <w:spacing w:val="-19"/>
          <w:sz w:val="24"/>
          <w:lang w:val="da-DK"/>
        </w:rPr>
        <w:t>−</w:t>
      </w:r>
    </w:p>
    <w:p w:rsidR="007E510D" w:rsidRPr="00EE529C" w:rsidRDefault="00EE529C">
      <w:pPr>
        <w:pStyle w:val="BodyText"/>
        <w:spacing w:before="3"/>
        <w:rPr>
          <w:rFonts w:ascii="Lucida Sans Unicode"/>
          <w:sz w:val="18"/>
          <w:lang w:val="da-DK"/>
        </w:rPr>
      </w:pPr>
      <w:r w:rsidRPr="00EE529C">
        <w:rPr>
          <w:lang w:val="da-DK"/>
        </w:rPr>
        <w:br w:type="column"/>
      </w:r>
    </w:p>
    <w:p w:rsidR="007E510D" w:rsidRPr="00EE529C" w:rsidRDefault="00EE529C">
      <w:pPr>
        <w:spacing w:line="246" w:lineRule="exact"/>
        <w:ind w:left="23"/>
        <w:rPr>
          <w:sz w:val="18"/>
          <w:lang w:val="da-DK"/>
        </w:rPr>
      </w:pPr>
      <w:r w:rsidRPr="00EE529C">
        <w:rPr>
          <w:i/>
          <w:w w:val="105"/>
          <w:position w:val="-6"/>
          <w:sz w:val="24"/>
          <w:lang w:val="da-DK"/>
        </w:rPr>
        <w:t>x</w:t>
      </w:r>
      <w:r w:rsidRPr="00EE529C">
        <w:rPr>
          <w:w w:val="105"/>
          <w:sz w:val="18"/>
          <w:lang w:val="da-DK"/>
        </w:rPr>
        <w:t>2</w:t>
      </w:r>
    </w:p>
    <w:p w:rsidR="007E510D" w:rsidRPr="00EE529C" w:rsidRDefault="00EE529C">
      <w:pPr>
        <w:spacing w:line="170" w:lineRule="auto"/>
        <w:ind w:left="34"/>
        <w:rPr>
          <w:i/>
          <w:sz w:val="24"/>
          <w:lang w:val="da-DK"/>
        </w:rPr>
      </w:pPr>
      <w:r w:rsidRPr="00EE529C">
        <w:rPr>
          <w:lang w:val="da-DK"/>
        </w:rPr>
        <w:pict>
          <v:line id="_x0000_s5149" style="position:absolute;left:0;text-align:left;z-index:-28112896;mso-position-horizontal-relative:page" from="399.8pt,7.35pt" to="411.55pt,7.35pt" strokeweight=".21097mm">
            <w10:wrap anchorx="page"/>
          </v:line>
        </w:pict>
      </w:r>
      <w:r w:rsidRPr="00EE529C">
        <w:rPr>
          <w:i/>
          <w:position w:val="-16"/>
          <w:sz w:val="24"/>
          <w:lang w:val="da-DK"/>
        </w:rPr>
        <w:t>r</w:t>
      </w:r>
      <w:r w:rsidRPr="00EE529C">
        <w:rPr>
          <w:position w:val="-9"/>
          <w:sz w:val="18"/>
          <w:lang w:val="da-DK"/>
        </w:rPr>
        <w:t xml:space="preserve">2 </w:t>
      </w:r>
      <w:r w:rsidRPr="00EE529C">
        <w:rPr>
          <w:i/>
          <w:sz w:val="24"/>
          <w:lang w:val="da-DK"/>
        </w:rPr>
        <w:t>dx,</w:t>
      </w:r>
    </w:p>
    <w:p w:rsidR="007E510D" w:rsidRPr="00EE529C" w:rsidRDefault="007E510D">
      <w:pPr>
        <w:spacing w:line="170" w:lineRule="auto"/>
        <w:rPr>
          <w:sz w:val="24"/>
          <w:lang w:val="da-DK"/>
        </w:rPr>
        <w:sectPr w:rsidR="007E510D" w:rsidRPr="00EE529C">
          <w:type w:val="continuous"/>
          <w:pgSz w:w="11910" w:h="16840"/>
          <w:pgMar w:top="1580" w:right="140" w:bottom="280" w:left="180" w:header="708" w:footer="708" w:gutter="0"/>
          <w:cols w:num="4" w:space="708" w:equalWidth="0">
            <w:col w:w="4781" w:space="40"/>
            <w:col w:w="1253" w:space="39"/>
            <w:col w:w="1640" w:space="40"/>
            <w:col w:w="3797"/>
          </w:cols>
        </w:sectPr>
      </w:pPr>
    </w:p>
    <w:p w:rsidR="007E510D" w:rsidRPr="00EE529C" w:rsidRDefault="007E510D">
      <w:pPr>
        <w:pStyle w:val="BodyText"/>
        <w:spacing w:before="4"/>
        <w:rPr>
          <w:i/>
          <w:sz w:val="8"/>
          <w:lang w:val="da-DK"/>
        </w:rPr>
      </w:pPr>
    </w:p>
    <w:p w:rsidR="007E510D" w:rsidRPr="00EE529C" w:rsidRDefault="007E510D">
      <w:pPr>
        <w:rPr>
          <w:sz w:val="8"/>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ListParagraph"/>
        <w:numPr>
          <w:ilvl w:val="3"/>
          <w:numId w:val="63"/>
        </w:numPr>
        <w:tabs>
          <w:tab w:val="left" w:pos="1846"/>
        </w:tabs>
        <w:spacing w:before="89"/>
        <w:ind w:hanging="441"/>
        <w:jc w:val="left"/>
        <w:rPr>
          <w:sz w:val="24"/>
          <w:lang w:val="da-DK"/>
        </w:rPr>
      </w:pPr>
      <w:bookmarkStart w:id="144" w:name="_bookmark138"/>
      <w:bookmarkEnd w:id="144"/>
      <w:r w:rsidRPr="00EE529C">
        <w:rPr>
          <w:sz w:val="24"/>
          <w:lang w:val="da-DK"/>
        </w:rPr>
        <w:t>En ellipse kan beskrives ved</w:t>
      </w:r>
      <w:r w:rsidRPr="00EE529C">
        <w:rPr>
          <w:spacing w:val="-8"/>
          <w:sz w:val="24"/>
          <w:lang w:val="da-DK"/>
        </w:rPr>
        <w:t xml:space="preserve"> </w:t>
      </w:r>
      <w:r w:rsidRPr="00EE529C">
        <w:rPr>
          <w:sz w:val="24"/>
          <w:lang w:val="da-DK"/>
        </w:rPr>
        <w:t>ligningen</w:t>
      </w:r>
    </w:p>
    <w:p w:rsidR="007E510D" w:rsidRPr="00EE529C" w:rsidRDefault="00EE529C">
      <w:pPr>
        <w:spacing w:before="200" w:line="231" w:lineRule="exact"/>
        <w:ind w:right="38"/>
        <w:jc w:val="right"/>
        <w:rPr>
          <w:sz w:val="24"/>
          <w:lang w:val="da-DK"/>
        </w:rPr>
      </w:pPr>
      <w:r w:rsidRPr="00EE529C">
        <w:rPr>
          <w:i/>
          <w:w w:val="105"/>
          <w:position w:val="16"/>
          <w:sz w:val="24"/>
          <w:lang w:val="da-DK"/>
        </w:rPr>
        <w:t>x</w:t>
      </w:r>
      <w:r w:rsidRPr="00EE529C">
        <w:rPr>
          <w:w w:val="105"/>
          <w:position w:val="25"/>
          <w:sz w:val="18"/>
          <w:lang w:val="da-DK"/>
        </w:rPr>
        <w:t xml:space="preserve">2 </w:t>
      </w:r>
      <w:r w:rsidRPr="00EE529C">
        <w:rPr>
          <w:w w:val="105"/>
          <w:sz w:val="24"/>
          <w:lang w:val="da-DK"/>
        </w:rPr>
        <w:t xml:space="preserve">+ </w:t>
      </w:r>
      <w:r w:rsidRPr="00EE529C">
        <w:rPr>
          <w:i/>
          <w:w w:val="105"/>
          <w:position w:val="17"/>
          <w:sz w:val="24"/>
          <w:lang w:val="da-DK"/>
        </w:rPr>
        <w:t>y</w:t>
      </w:r>
      <w:r w:rsidRPr="00EE529C">
        <w:rPr>
          <w:w w:val="105"/>
          <w:position w:val="25"/>
          <w:sz w:val="18"/>
          <w:lang w:val="da-DK"/>
        </w:rPr>
        <w:t xml:space="preserve">2 </w:t>
      </w:r>
      <w:r w:rsidRPr="00EE529C">
        <w:rPr>
          <w:w w:val="105"/>
          <w:sz w:val="24"/>
          <w:lang w:val="da-DK"/>
        </w:rPr>
        <w:t>= 1</w:t>
      </w:r>
    </w:p>
    <w:p w:rsidR="007E510D" w:rsidRPr="00EE529C" w:rsidRDefault="007E510D">
      <w:pPr>
        <w:pStyle w:val="BodyText"/>
        <w:spacing w:before="2"/>
        <w:rPr>
          <w:sz w:val="10"/>
          <w:lang w:val="da-DK"/>
        </w:rPr>
      </w:pPr>
    </w:p>
    <w:p w:rsidR="007E510D" w:rsidRPr="00EE529C" w:rsidRDefault="00EE529C">
      <w:pPr>
        <w:tabs>
          <w:tab w:val="left" w:pos="5970"/>
        </w:tabs>
        <w:spacing w:line="20" w:lineRule="exact"/>
        <w:ind w:left="5458"/>
        <w:rPr>
          <w:sz w:val="2"/>
          <w:lang w:val="da-DK"/>
        </w:rPr>
      </w:pPr>
      <w:r w:rsidRPr="00EE529C">
        <w:rPr>
          <w:sz w:val="2"/>
          <w:lang w:val="da-DK"/>
        </w:rPr>
      </w:r>
      <w:r w:rsidRPr="00EE529C">
        <w:rPr>
          <w:sz w:val="2"/>
          <w:lang w:val="da-DK"/>
        </w:rPr>
        <w:pict>
          <v:group id="_x0000_s5147" style="width:11.75pt;height:.6pt;mso-position-horizontal-relative:char;mso-position-vertical-relative:line" coordsize="235,12">
            <v:line id="_x0000_s5148" style="position:absolute" from="0,6" to="234,6" strokeweight=".21097mm"/>
            <w10:anchorlock/>
          </v:group>
        </w:pict>
      </w:r>
      <w:r w:rsidRPr="00EE529C">
        <w:rPr>
          <w:sz w:val="2"/>
          <w:lang w:val="da-DK"/>
        </w:rPr>
        <w:tab/>
      </w:r>
      <w:r w:rsidRPr="00EE529C">
        <w:rPr>
          <w:sz w:val="2"/>
          <w:lang w:val="da-DK"/>
        </w:rPr>
      </w:r>
      <w:r w:rsidRPr="00EE529C">
        <w:rPr>
          <w:sz w:val="2"/>
          <w:lang w:val="da-DK"/>
        </w:rPr>
        <w:pict>
          <v:group id="_x0000_s5145" style="width:11.95pt;height:.6pt;mso-position-horizontal-relative:char;mso-position-vertical-relative:line" coordsize="239,12">
            <v:line id="_x0000_s5146" style="position:absolute" from="0,6" to="238,6" strokeweight=".21097mm"/>
            <w10:anchorlock/>
          </v:group>
        </w:pict>
      </w:r>
    </w:p>
    <w:p w:rsidR="007E510D" w:rsidRPr="00EE529C" w:rsidRDefault="00EE529C">
      <w:pPr>
        <w:pStyle w:val="BodyText"/>
        <w:rPr>
          <w:sz w:val="28"/>
          <w:lang w:val="da-DK"/>
        </w:rPr>
      </w:pPr>
      <w:r w:rsidRPr="00EE529C">
        <w:rPr>
          <w:lang w:val="da-DK"/>
        </w:rPr>
        <w:br w:type="column"/>
      </w:r>
    </w:p>
    <w:p w:rsidR="007E510D" w:rsidRPr="00EE529C" w:rsidRDefault="007E510D">
      <w:pPr>
        <w:pStyle w:val="BodyText"/>
        <w:spacing w:before="9"/>
        <w:rPr>
          <w:sz w:val="34"/>
          <w:lang w:val="da-DK"/>
        </w:rPr>
      </w:pPr>
    </w:p>
    <w:p w:rsidR="007E510D" w:rsidRPr="00EE529C" w:rsidRDefault="00EE529C">
      <w:pPr>
        <w:pStyle w:val="BodyText"/>
        <w:spacing w:line="39" w:lineRule="exact"/>
        <w:ind w:left="1387" w:right="1282"/>
        <w:jc w:val="center"/>
        <w:rPr>
          <w:lang w:val="da-DK"/>
        </w:rPr>
      </w:pPr>
      <w:bookmarkStart w:id="145" w:name="_bookmark139"/>
      <w:bookmarkEnd w:id="145"/>
      <w:r w:rsidRPr="00EE529C">
        <w:rPr>
          <w:w w:val="105"/>
          <w:lang w:val="da-DK"/>
        </w:rPr>
        <w:t>(5.4)</w:t>
      </w:r>
    </w:p>
    <w:p w:rsidR="007E510D" w:rsidRPr="00EE529C" w:rsidRDefault="007E510D">
      <w:pPr>
        <w:spacing w:line="39" w:lineRule="exact"/>
        <w:jc w:val="center"/>
        <w:rPr>
          <w:lang w:val="da-DK"/>
        </w:rPr>
        <w:sectPr w:rsidR="007E510D" w:rsidRPr="00EE529C">
          <w:type w:val="continuous"/>
          <w:pgSz w:w="11910" w:h="16840"/>
          <w:pgMar w:top="1580" w:right="140" w:bottom="280" w:left="180" w:header="708" w:footer="708" w:gutter="0"/>
          <w:cols w:num="2" w:space="708" w:equalWidth="0">
            <w:col w:w="6672" w:space="1726"/>
            <w:col w:w="3192"/>
          </w:cols>
        </w:sectPr>
      </w:pPr>
    </w:p>
    <w:p w:rsidR="007E510D" w:rsidRPr="00EE529C" w:rsidRDefault="00EE529C">
      <w:pPr>
        <w:tabs>
          <w:tab w:val="left" w:pos="1084"/>
          <w:tab w:val="left" w:pos="1736"/>
        </w:tabs>
        <w:spacing w:line="158" w:lineRule="auto"/>
        <w:ind w:left="574"/>
        <w:jc w:val="center"/>
        <w:rPr>
          <w:i/>
          <w:sz w:val="24"/>
          <w:lang w:val="da-DK"/>
        </w:rPr>
      </w:pPr>
      <w:r w:rsidRPr="00EE529C">
        <w:rPr>
          <w:i/>
          <w:w w:val="105"/>
          <w:position w:val="-6"/>
          <w:sz w:val="24"/>
          <w:lang w:val="da-DK"/>
        </w:rPr>
        <w:t>a</w:t>
      </w:r>
      <w:r w:rsidRPr="00EE529C">
        <w:rPr>
          <w:w w:val="105"/>
          <w:sz w:val="18"/>
          <w:lang w:val="da-DK"/>
        </w:rPr>
        <w:t>2</w:t>
      </w:r>
      <w:r w:rsidRPr="00EE529C">
        <w:rPr>
          <w:w w:val="105"/>
          <w:sz w:val="18"/>
          <w:lang w:val="da-DK"/>
        </w:rPr>
        <w:tab/>
      </w:r>
      <w:r w:rsidRPr="00EE529C">
        <w:rPr>
          <w:i/>
          <w:spacing w:val="3"/>
          <w:w w:val="105"/>
          <w:position w:val="-6"/>
          <w:sz w:val="24"/>
          <w:lang w:val="da-DK"/>
        </w:rPr>
        <w:t>b</w:t>
      </w:r>
      <w:r w:rsidRPr="00EE529C">
        <w:rPr>
          <w:spacing w:val="3"/>
          <w:w w:val="105"/>
          <w:sz w:val="18"/>
          <w:lang w:val="da-DK"/>
        </w:rPr>
        <w:t>2</w:t>
      </w:r>
      <w:r w:rsidRPr="00EE529C">
        <w:rPr>
          <w:spacing w:val="3"/>
          <w:w w:val="105"/>
          <w:sz w:val="18"/>
          <w:lang w:val="da-DK"/>
        </w:rPr>
        <w:tab/>
      </w:r>
      <w:r w:rsidRPr="00EE529C">
        <w:rPr>
          <w:i/>
          <w:w w:val="105"/>
          <w:position w:val="10"/>
          <w:sz w:val="24"/>
          <w:lang w:val="da-DK"/>
        </w:rPr>
        <w:t>,</w:t>
      </w:r>
    </w:p>
    <w:p w:rsidR="007E510D" w:rsidRPr="00EE529C" w:rsidRDefault="00EE529C">
      <w:pPr>
        <w:pStyle w:val="BodyText"/>
        <w:spacing w:before="56"/>
        <w:ind w:left="1845"/>
        <w:rPr>
          <w:lang w:val="da-DK"/>
        </w:rPr>
      </w:pPr>
      <w:r w:rsidRPr="00EE529C">
        <w:rPr>
          <w:lang w:val="da-DK"/>
        </w:rPr>
        <w:t xml:space="preserve">hvor betydningen af </w:t>
      </w:r>
      <w:r w:rsidRPr="00EE529C">
        <w:rPr>
          <w:i/>
          <w:lang w:val="da-DK"/>
        </w:rPr>
        <w:t xml:space="preserve">a </w:t>
      </w:r>
      <w:r w:rsidRPr="00EE529C">
        <w:rPr>
          <w:lang w:val="da-DK"/>
        </w:rPr>
        <w:t xml:space="preserve">og </w:t>
      </w:r>
      <w:r w:rsidRPr="00EE529C">
        <w:rPr>
          <w:i/>
          <w:lang w:val="da-DK"/>
        </w:rPr>
        <w:t xml:space="preserve">b </w:t>
      </w:r>
      <w:r w:rsidRPr="00EE529C">
        <w:rPr>
          <w:lang w:val="da-DK"/>
        </w:rPr>
        <w:t>kan ses i Figur</w:t>
      </w:r>
      <w:r w:rsidRPr="00EE529C">
        <w:rPr>
          <w:spacing w:val="4"/>
          <w:lang w:val="da-DK"/>
        </w:rPr>
        <w:t xml:space="preserve"> </w:t>
      </w:r>
      <w:hyperlink w:anchor="_bookmark137" w:history="1">
        <w:r w:rsidRPr="00EE529C">
          <w:rPr>
            <w:lang w:val="da-DK"/>
          </w:rPr>
          <w:t>5.6.</w:t>
        </w:r>
      </w:hyperlink>
    </w:p>
    <w:p w:rsidR="007E510D" w:rsidRPr="00EE529C" w:rsidRDefault="00EE529C">
      <w:pPr>
        <w:pStyle w:val="ListParagraph"/>
        <w:numPr>
          <w:ilvl w:val="4"/>
          <w:numId w:val="63"/>
        </w:numPr>
        <w:tabs>
          <w:tab w:val="left" w:pos="2361"/>
        </w:tabs>
        <w:spacing w:before="190"/>
        <w:ind w:hanging="396"/>
        <w:rPr>
          <w:sz w:val="24"/>
          <w:lang w:val="da-DK"/>
        </w:rPr>
      </w:pPr>
      <w:r w:rsidRPr="00EE529C">
        <w:rPr>
          <w:sz w:val="24"/>
          <w:lang w:val="da-DK"/>
        </w:rPr>
        <w:t xml:space="preserve">Vis at hvis </w:t>
      </w:r>
      <w:r w:rsidRPr="00EE529C">
        <w:rPr>
          <w:i/>
          <w:sz w:val="24"/>
          <w:lang w:val="da-DK"/>
        </w:rPr>
        <w:t xml:space="preserve">a </w:t>
      </w:r>
      <w:r w:rsidRPr="00EE529C">
        <w:rPr>
          <w:sz w:val="24"/>
          <w:lang w:val="da-DK"/>
        </w:rPr>
        <w:t xml:space="preserve">= </w:t>
      </w:r>
      <w:r w:rsidRPr="00EE529C">
        <w:rPr>
          <w:i/>
          <w:sz w:val="24"/>
          <w:lang w:val="da-DK"/>
        </w:rPr>
        <w:t xml:space="preserve">b </w:t>
      </w:r>
      <w:r w:rsidRPr="00EE529C">
        <w:rPr>
          <w:sz w:val="24"/>
          <w:lang w:val="da-DK"/>
        </w:rPr>
        <w:t xml:space="preserve">så beskriver </w:t>
      </w:r>
      <w:hyperlink w:anchor="_bookmark139" w:history="1">
        <w:r w:rsidRPr="00EE529C">
          <w:rPr>
            <w:sz w:val="24"/>
            <w:lang w:val="da-DK"/>
          </w:rPr>
          <w:t xml:space="preserve">(5.4) </w:t>
        </w:r>
      </w:hyperlink>
      <w:r w:rsidRPr="00EE529C">
        <w:rPr>
          <w:sz w:val="24"/>
          <w:lang w:val="da-DK"/>
        </w:rPr>
        <w:t>en</w:t>
      </w:r>
      <w:r w:rsidRPr="00EE529C">
        <w:rPr>
          <w:spacing w:val="-1"/>
          <w:sz w:val="24"/>
          <w:lang w:val="da-DK"/>
        </w:rPr>
        <w:t xml:space="preserve"> </w:t>
      </w:r>
      <w:r w:rsidRPr="00EE529C">
        <w:rPr>
          <w:sz w:val="24"/>
          <w:lang w:val="da-DK"/>
        </w:rPr>
        <w:t>cikel.</w:t>
      </w:r>
    </w:p>
    <w:p w:rsidR="007E510D" w:rsidRPr="00EE529C" w:rsidRDefault="00EE529C">
      <w:pPr>
        <w:pStyle w:val="ListParagraph"/>
        <w:numPr>
          <w:ilvl w:val="4"/>
          <w:numId w:val="63"/>
        </w:numPr>
        <w:tabs>
          <w:tab w:val="left" w:pos="2361"/>
        </w:tabs>
        <w:spacing w:before="98" w:line="232" w:lineRule="auto"/>
        <w:ind w:right="1298" w:hanging="411"/>
        <w:rPr>
          <w:sz w:val="24"/>
          <w:lang w:val="da-DK"/>
        </w:rPr>
      </w:pPr>
      <w:r w:rsidRPr="00EE529C">
        <w:rPr>
          <w:sz w:val="24"/>
          <w:lang w:val="da-DK"/>
        </w:rPr>
        <w:t xml:space="preserve">Brug samme fremgangsmåde som i Opgave </w:t>
      </w:r>
      <w:hyperlink w:anchor="_bookmark138" w:history="1">
        <w:r w:rsidRPr="00EE529C">
          <w:rPr>
            <w:sz w:val="24"/>
            <w:lang w:val="da-DK"/>
          </w:rPr>
          <w:t xml:space="preserve">11 </w:t>
        </w:r>
      </w:hyperlink>
      <w:r w:rsidRPr="00EE529C">
        <w:rPr>
          <w:sz w:val="24"/>
          <w:lang w:val="da-DK"/>
        </w:rPr>
        <w:t xml:space="preserve">til at vise at arealet af en ellipse er givet ved </w:t>
      </w:r>
      <w:r w:rsidRPr="00EE529C">
        <w:rPr>
          <w:i/>
          <w:spacing w:val="4"/>
          <w:sz w:val="24"/>
          <w:lang w:val="da-DK"/>
        </w:rPr>
        <w:t>πab</w:t>
      </w:r>
      <w:r w:rsidRPr="00EE529C">
        <w:rPr>
          <w:spacing w:val="4"/>
          <w:sz w:val="24"/>
          <w:lang w:val="da-DK"/>
        </w:rPr>
        <w:t>.</w:t>
      </w:r>
    </w:p>
    <w:p w:rsidR="007E510D" w:rsidRPr="00EE529C" w:rsidRDefault="00EE529C">
      <w:pPr>
        <w:pStyle w:val="ListParagraph"/>
        <w:numPr>
          <w:ilvl w:val="4"/>
          <w:numId w:val="63"/>
        </w:numPr>
        <w:tabs>
          <w:tab w:val="left" w:pos="2361"/>
        </w:tabs>
        <w:spacing w:before="92"/>
        <w:ind w:hanging="386"/>
        <w:rPr>
          <w:sz w:val="24"/>
          <w:lang w:val="da-DK"/>
        </w:rPr>
      </w:pPr>
      <w:r w:rsidRPr="00EE529C">
        <w:rPr>
          <w:sz w:val="24"/>
          <w:lang w:val="da-DK"/>
        </w:rPr>
        <w:t>Hvordan stemmer dette over ens med at arealet af en cirkel er givet ved</w:t>
      </w:r>
      <w:r w:rsidRPr="00EE529C">
        <w:rPr>
          <w:spacing w:val="-36"/>
          <w:sz w:val="24"/>
          <w:lang w:val="da-DK"/>
        </w:rPr>
        <w:t xml:space="preserve"> </w:t>
      </w:r>
      <w:r w:rsidRPr="00EE529C">
        <w:rPr>
          <w:i/>
          <w:spacing w:val="8"/>
          <w:sz w:val="24"/>
          <w:lang w:val="da-DK"/>
        </w:rPr>
        <w:t>πr</w:t>
      </w:r>
      <w:r w:rsidRPr="00EE529C">
        <w:rPr>
          <w:spacing w:val="8"/>
          <w:sz w:val="24"/>
          <w:vertAlign w:val="superscript"/>
          <w:lang w:val="da-DK"/>
        </w:rPr>
        <w:t>2</w:t>
      </w:r>
      <w:r w:rsidRPr="00EE529C">
        <w:rPr>
          <w:spacing w:val="8"/>
          <w:sz w:val="24"/>
          <w:lang w:val="da-DK"/>
        </w:rPr>
        <w:t>.</w:t>
      </w:r>
    </w:p>
    <w:p w:rsidR="007E510D" w:rsidRPr="00EE529C" w:rsidRDefault="007E510D">
      <w:pPr>
        <w:pStyle w:val="BodyText"/>
        <w:spacing w:before="1"/>
        <w:rPr>
          <w:sz w:val="16"/>
          <w:lang w:val="da-DK"/>
        </w:rPr>
      </w:pPr>
    </w:p>
    <w:p w:rsidR="007E510D" w:rsidRPr="00EE529C" w:rsidRDefault="007E510D">
      <w:pPr>
        <w:rPr>
          <w:sz w:val="16"/>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ListParagraph"/>
        <w:numPr>
          <w:ilvl w:val="3"/>
          <w:numId w:val="63"/>
        </w:numPr>
        <w:tabs>
          <w:tab w:val="left" w:pos="1846"/>
        </w:tabs>
        <w:spacing w:before="89"/>
        <w:ind w:hanging="441"/>
        <w:jc w:val="left"/>
        <w:rPr>
          <w:sz w:val="24"/>
          <w:lang w:val="da-DK"/>
        </w:rPr>
      </w:pPr>
      <w:r w:rsidRPr="00EE529C">
        <w:rPr>
          <w:sz w:val="24"/>
          <w:lang w:val="da-DK"/>
        </w:rPr>
        <w:t>Bestem</w:t>
      </w:r>
    </w:p>
    <w:p w:rsidR="007E510D" w:rsidRPr="00EE529C" w:rsidRDefault="00EE529C">
      <w:pPr>
        <w:pStyle w:val="BodyText"/>
        <w:spacing w:before="5"/>
        <w:rPr>
          <w:sz w:val="40"/>
          <w:lang w:val="da-DK"/>
        </w:rPr>
      </w:pPr>
      <w:r w:rsidRPr="00EE529C">
        <w:rPr>
          <w:lang w:val="da-DK"/>
        </w:rPr>
        <w:br w:type="column"/>
      </w:r>
    </w:p>
    <w:p w:rsidR="007E510D" w:rsidRPr="00EE529C" w:rsidRDefault="00EE529C">
      <w:pPr>
        <w:spacing w:line="209" w:lineRule="exact"/>
        <w:ind w:right="4503"/>
        <w:jc w:val="center"/>
        <w:rPr>
          <w:i/>
          <w:sz w:val="18"/>
          <w:lang w:val="da-DK"/>
        </w:rPr>
      </w:pPr>
      <w:r w:rsidRPr="00EE529C">
        <w:rPr>
          <w:rFonts w:ascii="Tahoma" w:hAnsi="Tahoma"/>
          <w:w w:val="198"/>
          <w:sz w:val="24"/>
          <w:lang w:val="da-DK"/>
        </w:rPr>
        <w:t xml:space="preserve"> </w:t>
      </w:r>
      <w:r w:rsidRPr="00EE529C">
        <w:rPr>
          <w:rFonts w:ascii="Tahoma" w:hAnsi="Tahoma"/>
          <w:sz w:val="24"/>
          <w:lang w:val="da-DK"/>
        </w:rPr>
        <w:t xml:space="preserve"> </w:t>
      </w:r>
      <w:r w:rsidRPr="00EE529C">
        <w:rPr>
          <w:i/>
          <w:w w:val="125"/>
          <w:position w:val="-6"/>
          <w:sz w:val="18"/>
          <w:lang w:val="da-DK"/>
        </w:rPr>
        <w:t>π</w:t>
      </w:r>
    </w:p>
    <w:p w:rsidR="007E510D" w:rsidRPr="00EE529C" w:rsidRDefault="00EE529C">
      <w:pPr>
        <w:spacing w:line="282" w:lineRule="exact"/>
        <w:ind w:left="1808"/>
        <w:rPr>
          <w:i/>
          <w:sz w:val="24"/>
          <w:lang w:val="da-DK"/>
        </w:rPr>
      </w:pPr>
      <w:r w:rsidRPr="00EE529C">
        <w:rPr>
          <w:i/>
          <w:sz w:val="24"/>
          <w:lang w:val="da-DK"/>
        </w:rPr>
        <w:t>x</w:t>
      </w:r>
      <w:r w:rsidRPr="00EE529C">
        <w:rPr>
          <w:sz w:val="24"/>
          <w:vertAlign w:val="superscript"/>
          <w:lang w:val="da-DK"/>
        </w:rPr>
        <w:t>2</w:t>
      </w:r>
      <w:r w:rsidRPr="00EE529C">
        <w:rPr>
          <w:sz w:val="24"/>
          <w:lang w:val="da-DK"/>
        </w:rPr>
        <w:t xml:space="preserve"> cos </w:t>
      </w:r>
      <w:r w:rsidRPr="00EE529C">
        <w:rPr>
          <w:i/>
          <w:sz w:val="24"/>
          <w:lang w:val="da-DK"/>
        </w:rPr>
        <w:t>xdx.</w:t>
      </w:r>
    </w:p>
    <w:p w:rsidR="007E510D" w:rsidRPr="00EE529C" w:rsidRDefault="00EE529C">
      <w:pPr>
        <w:spacing w:line="216" w:lineRule="exact"/>
        <w:ind w:right="4454"/>
        <w:jc w:val="center"/>
        <w:rPr>
          <w:sz w:val="18"/>
          <w:lang w:val="da-DK"/>
        </w:rPr>
      </w:pPr>
      <w:r w:rsidRPr="00EE529C">
        <w:rPr>
          <w:w w:val="108"/>
          <w:sz w:val="18"/>
          <w:lang w:val="da-DK"/>
        </w:rPr>
        <w:t>0</w:t>
      </w:r>
    </w:p>
    <w:p w:rsidR="007E510D" w:rsidRPr="00EE529C" w:rsidRDefault="007E510D">
      <w:pPr>
        <w:spacing w:line="216" w:lineRule="exact"/>
        <w:jc w:val="center"/>
        <w:rPr>
          <w:sz w:val="18"/>
          <w:lang w:val="da-DK"/>
        </w:rPr>
        <w:sectPr w:rsidR="007E510D" w:rsidRPr="00EE529C">
          <w:type w:val="continuous"/>
          <w:pgSz w:w="11910" w:h="16840"/>
          <w:pgMar w:top="1580" w:right="140" w:bottom="280" w:left="180" w:header="708" w:footer="708" w:gutter="0"/>
          <w:cols w:num="2" w:space="708" w:equalWidth="0">
            <w:col w:w="2655" w:space="1253"/>
            <w:col w:w="7682"/>
          </w:cols>
        </w:sectPr>
      </w:pPr>
    </w:p>
    <w:p w:rsidR="007E510D" w:rsidRPr="00EE529C" w:rsidRDefault="007E510D">
      <w:pPr>
        <w:pStyle w:val="BodyText"/>
        <w:spacing w:before="8"/>
        <w:rPr>
          <w:lang w:val="da-DK"/>
        </w:rPr>
      </w:pPr>
    </w:p>
    <w:p w:rsidR="007E510D" w:rsidRPr="00EE529C" w:rsidRDefault="007E510D">
      <w:pPr>
        <w:rPr>
          <w:lang w:val="da-DK"/>
        </w:rPr>
        <w:sectPr w:rsidR="007E510D" w:rsidRPr="00EE529C">
          <w:pgSz w:w="11910" w:h="16840"/>
          <w:pgMar w:top="1100" w:right="140" w:bottom="280" w:left="180" w:header="797" w:footer="0" w:gutter="0"/>
          <w:cols w:space="708"/>
        </w:sectPr>
      </w:pPr>
    </w:p>
    <w:p w:rsidR="007E510D" w:rsidRPr="00EE529C" w:rsidRDefault="00EE529C">
      <w:pPr>
        <w:pStyle w:val="ListParagraph"/>
        <w:numPr>
          <w:ilvl w:val="3"/>
          <w:numId w:val="63"/>
        </w:numPr>
        <w:tabs>
          <w:tab w:val="left" w:pos="1846"/>
        </w:tabs>
        <w:spacing w:before="90"/>
        <w:ind w:hanging="441"/>
        <w:jc w:val="left"/>
        <w:rPr>
          <w:sz w:val="24"/>
          <w:lang w:val="da-DK"/>
        </w:rPr>
      </w:pPr>
      <w:r w:rsidRPr="00EE529C">
        <w:rPr>
          <w:sz w:val="24"/>
          <w:lang w:val="da-DK"/>
        </w:rPr>
        <w:t>Bestem integralerne</w:t>
      </w:r>
    </w:p>
    <w:p w:rsidR="007E510D" w:rsidRPr="00EE529C" w:rsidRDefault="00EE529C">
      <w:pPr>
        <w:spacing w:before="189" w:line="148" w:lineRule="exact"/>
        <w:ind w:left="1833"/>
        <w:jc w:val="center"/>
        <w:rPr>
          <w:i/>
          <w:sz w:val="14"/>
          <w:lang w:val="da-DK"/>
        </w:rPr>
      </w:pPr>
      <w:r w:rsidRPr="00EE529C">
        <w:rPr>
          <w:rFonts w:ascii="Tahoma" w:hAnsi="Tahoma"/>
          <w:w w:val="198"/>
          <w:sz w:val="24"/>
          <w:lang w:val="da-DK"/>
        </w:rPr>
        <w:t xml:space="preserve"> </w:t>
      </w:r>
      <w:r w:rsidRPr="00EE529C">
        <w:rPr>
          <w:rFonts w:ascii="Tahoma" w:hAnsi="Tahoma"/>
          <w:sz w:val="24"/>
          <w:lang w:val="da-DK"/>
        </w:rPr>
        <w:t xml:space="preserve">  </w:t>
      </w:r>
      <w:r w:rsidRPr="00EE529C">
        <w:rPr>
          <w:i/>
          <w:w w:val="125"/>
          <w:sz w:val="14"/>
          <w:u w:val="single"/>
          <w:lang w:val="da-DK"/>
        </w:rPr>
        <w:t>π</w:t>
      </w:r>
    </w:p>
    <w:p w:rsidR="007E510D" w:rsidRPr="00EE529C" w:rsidRDefault="00EE529C">
      <w:pPr>
        <w:spacing w:line="120" w:lineRule="exact"/>
        <w:ind w:right="1060"/>
        <w:jc w:val="right"/>
        <w:rPr>
          <w:sz w:val="14"/>
          <w:lang w:val="da-DK"/>
        </w:rPr>
      </w:pPr>
      <w:r w:rsidRPr="00EE529C">
        <w:rPr>
          <w:w w:val="108"/>
          <w:sz w:val="14"/>
          <w:lang w:val="da-DK"/>
        </w:rPr>
        <w:t>2</w:t>
      </w:r>
    </w:p>
    <w:p w:rsidR="007E510D" w:rsidRPr="00EE529C" w:rsidRDefault="00EE529C">
      <w:pPr>
        <w:spacing w:line="257" w:lineRule="exact"/>
        <w:jc w:val="right"/>
        <w:rPr>
          <w:i/>
          <w:sz w:val="24"/>
          <w:lang w:val="da-DK"/>
        </w:rPr>
      </w:pPr>
      <w:r w:rsidRPr="00EE529C">
        <w:rPr>
          <w:i/>
          <w:sz w:val="24"/>
          <w:lang w:val="da-DK"/>
        </w:rPr>
        <w:t xml:space="preserve">x </w:t>
      </w:r>
      <w:r w:rsidRPr="00EE529C">
        <w:rPr>
          <w:sz w:val="24"/>
          <w:lang w:val="da-DK"/>
        </w:rPr>
        <w:t xml:space="preserve">cos </w:t>
      </w:r>
      <w:r w:rsidRPr="00EE529C">
        <w:rPr>
          <w:i/>
          <w:sz w:val="24"/>
          <w:lang w:val="da-DK"/>
        </w:rPr>
        <w:t>xdx,</w:t>
      </w:r>
    </w:p>
    <w:p w:rsidR="007E510D" w:rsidRPr="00EE529C" w:rsidRDefault="00EE529C">
      <w:pPr>
        <w:spacing w:line="216" w:lineRule="exact"/>
        <w:ind w:left="1884"/>
        <w:jc w:val="center"/>
        <w:rPr>
          <w:sz w:val="18"/>
          <w:lang w:val="da-DK"/>
        </w:rPr>
      </w:pPr>
      <w:r w:rsidRPr="00EE529C">
        <w:rPr>
          <w:w w:val="108"/>
          <w:sz w:val="18"/>
          <w:lang w:val="da-DK"/>
        </w:rPr>
        <w:t>0</w:t>
      </w:r>
    </w:p>
    <w:p w:rsidR="007E510D" w:rsidRPr="00EE529C" w:rsidRDefault="00EE529C">
      <w:pPr>
        <w:pStyle w:val="BodyText"/>
        <w:rPr>
          <w:sz w:val="30"/>
          <w:lang w:val="da-DK"/>
        </w:rPr>
      </w:pPr>
      <w:r w:rsidRPr="00EE529C">
        <w:rPr>
          <w:lang w:val="da-DK"/>
        </w:rPr>
        <w:br w:type="column"/>
      </w:r>
    </w:p>
    <w:p w:rsidR="007E510D" w:rsidRPr="00EE529C" w:rsidRDefault="00EE529C">
      <w:pPr>
        <w:spacing w:before="231"/>
        <w:ind w:left="1005"/>
        <w:rPr>
          <w:sz w:val="18"/>
          <w:lang w:val="da-DK"/>
        </w:rPr>
      </w:pPr>
      <w:r w:rsidRPr="00EE529C">
        <w:rPr>
          <w:rFonts w:ascii="Tahoma"/>
          <w:w w:val="198"/>
          <w:position w:val="7"/>
          <w:sz w:val="24"/>
          <w:lang w:val="da-DK"/>
        </w:rPr>
        <w:t xml:space="preserve"> </w:t>
      </w:r>
      <w:r w:rsidRPr="00EE529C">
        <w:rPr>
          <w:rFonts w:ascii="Tahoma"/>
          <w:position w:val="7"/>
          <w:sz w:val="24"/>
          <w:lang w:val="da-DK"/>
        </w:rPr>
        <w:t xml:space="preserve"> </w:t>
      </w:r>
      <w:r w:rsidRPr="00EE529C">
        <w:rPr>
          <w:w w:val="105"/>
          <w:sz w:val="18"/>
          <w:lang w:val="da-DK"/>
        </w:rPr>
        <w:t xml:space="preserve">ln </w:t>
      </w:r>
      <w:r w:rsidRPr="00EE529C">
        <w:rPr>
          <w:spacing w:val="-18"/>
          <w:w w:val="105"/>
          <w:sz w:val="18"/>
          <w:lang w:val="da-DK"/>
        </w:rPr>
        <w:t>2</w:t>
      </w:r>
    </w:p>
    <w:p w:rsidR="007E510D" w:rsidRPr="00EE529C" w:rsidRDefault="00EE529C">
      <w:pPr>
        <w:spacing w:before="267"/>
        <w:ind w:right="268"/>
        <w:jc w:val="right"/>
        <w:rPr>
          <w:sz w:val="18"/>
          <w:lang w:val="da-DK"/>
        </w:rPr>
      </w:pPr>
      <w:r w:rsidRPr="00EE529C">
        <w:rPr>
          <w:w w:val="108"/>
          <w:sz w:val="18"/>
          <w:lang w:val="da-DK"/>
        </w:rPr>
        <w:t>0</w:t>
      </w:r>
    </w:p>
    <w:p w:rsidR="007E510D" w:rsidRPr="00EE529C" w:rsidRDefault="00EE529C">
      <w:pPr>
        <w:pStyle w:val="BodyText"/>
        <w:rPr>
          <w:sz w:val="32"/>
          <w:lang w:val="da-DK"/>
        </w:rPr>
      </w:pPr>
      <w:r w:rsidRPr="00EE529C">
        <w:rPr>
          <w:lang w:val="da-DK"/>
        </w:rPr>
        <w:br w:type="column"/>
      </w:r>
    </w:p>
    <w:p w:rsidR="007E510D" w:rsidRPr="00EE529C" w:rsidRDefault="007E510D">
      <w:pPr>
        <w:pStyle w:val="BodyText"/>
        <w:spacing w:before="4"/>
        <w:rPr>
          <w:sz w:val="33"/>
          <w:lang w:val="da-DK"/>
        </w:rPr>
      </w:pPr>
    </w:p>
    <w:p w:rsidR="007E510D" w:rsidRPr="00EE529C" w:rsidRDefault="00EE529C">
      <w:pPr>
        <w:ind w:left="-4"/>
        <w:rPr>
          <w:i/>
          <w:sz w:val="24"/>
          <w:lang w:val="da-DK"/>
        </w:rPr>
      </w:pPr>
      <w:r w:rsidRPr="00EE529C">
        <w:rPr>
          <w:i/>
          <w:w w:val="105"/>
          <w:sz w:val="24"/>
          <w:lang w:val="da-DK"/>
        </w:rPr>
        <w:t>xe</w:t>
      </w:r>
      <w:r w:rsidRPr="00EE529C">
        <w:rPr>
          <w:w w:val="105"/>
          <w:sz w:val="24"/>
          <w:vertAlign w:val="superscript"/>
          <w:lang w:val="da-DK"/>
        </w:rPr>
        <w:t>2</w:t>
      </w:r>
      <w:r w:rsidRPr="00EE529C">
        <w:rPr>
          <w:i/>
          <w:w w:val="105"/>
          <w:sz w:val="24"/>
          <w:vertAlign w:val="superscript"/>
          <w:lang w:val="da-DK"/>
        </w:rPr>
        <w:t>x</w:t>
      </w:r>
      <w:r w:rsidRPr="00EE529C">
        <w:rPr>
          <w:i/>
          <w:w w:val="105"/>
          <w:sz w:val="24"/>
          <w:lang w:val="da-DK"/>
        </w:rPr>
        <w:t xml:space="preserve"> dx,</w:t>
      </w:r>
    </w:p>
    <w:p w:rsidR="007E510D" w:rsidRPr="00EE529C" w:rsidRDefault="00EE529C">
      <w:pPr>
        <w:pStyle w:val="BodyText"/>
        <w:rPr>
          <w:i/>
          <w:sz w:val="30"/>
          <w:lang w:val="da-DK"/>
        </w:rPr>
      </w:pPr>
      <w:r w:rsidRPr="00EE529C">
        <w:rPr>
          <w:lang w:val="da-DK"/>
        </w:rPr>
        <w:br w:type="column"/>
      </w:r>
    </w:p>
    <w:p w:rsidR="007E510D" w:rsidRPr="00EE529C" w:rsidRDefault="00EE529C">
      <w:pPr>
        <w:spacing w:before="243" w:line="216" w:lineRule="exact"/>
        <w:ind w:right="2488"/>
        <w:jc w:val="center"/>
        <w:rPr>
          <w:sz w:val="18"/>
          <w:lang w:val="da-DK"/>
        </w:rPr>
      </w:pPr>
      <w:r w:rsidRPr="00EE529C">
        <w:rPr>
          <w:rFonts w:ascii="Tahoma"/>
          <w:w w:val="198"/>
          <w:sz w:val="24"/>
          <w:lang w:val="da-DK"/>
        </w:rPr>
        <w:t xml:space="preserve"> </w:t>
      </w:r>
      <w:r w:rsidRPr="00EE529C">
        <w:rPr>
          <w:rFonts w:ascii="Tahoma"/>
          <w:sz w:val="24"/>
          <w:lang w:val="da-DK"/>
        </w:rPr>
        <w:t xml:space="preserve"> </w:t>
      </w:r>
      <w:r w:rsidRPr="00EE529C">
        <w:rPr>
          <w:w w:val="110"/>
          <w:position w:val="-6"/>
          <w:sz w:val="18"/>
          <w:lang w:val="da-DK"/>
        </w:rPr>
        <w:t>4</w:t>
      </w:r>
    </w:p>
    <w:p w:rsidR="007E510D" w:rsidRPr="00EE529C" w:rsidRDefault="00EE529C">
      <w:pPr>
        <w:spacing w:line="282" w:lineRule="exact"/>
        <w:ind w:left="1384"/>
        <w:rPr>
          <w:i/>
          <w:sz w:val="24"/>
          <w:lang w:val="da-DK"/>
        </w:rPr>
      </w:pPr>
      <w:r w:rsidRPr="00EE529C">
        <w:rPr>
          <w:w w:val="105"/>
          <w:sz w:val="24"/>
          <w:lang w:val="da-DK"/>
        </w:rPr>
        <w:t>3</w:t>
      </w:r>
      <w:r w:rsidRPr="00EE529C">
        <w:rPr>
          <w:i/>
          <w:w w:val="105"/>
          <w:sz w:val="24"/>
          <w:lang w:val="da-DK"/>
        </w:rPr>
        <w:t>x</w:t>
      </w:r>
      <w:r w:rsidRPr="00EE529C">
        <w:rPr>
          <w:w w:val="105"/>
          <w:sz w:val="24"/>
          <w:vertAlign w:val="superscript"/>
          <w:lang w:val="da-DK"/>
        </w:rPr>
        <w:t>2</w:t>
      </w:r>
      <w:r w:rsidRPr="00EE529C">
        <w:rPr>
          <w:w w:val="105"/>
          <w:sz w:val="24"/>
          <w:lang w:val="da-DK"/>
        </w:rPr>
        <w:t xml:space="preserve"> ln </w:t>
      </w:r>
      <w:r w:rsidRPr="00EE529C">
        <w:rPr>
          <w:i/>
          <w:w w:val="105"/>
          <w:sz w:val="24"/>
          <w:lang w:val="da-DK"/>
        </w:rPr>
        <w:t>xdx.</w:t>
      </w:r>
    </w:p>
    <w:p w:rsidR="007E510D" w:rsidRPr="00EE529C" w:rsidRDefault="00EE529C">
      <w:pPr>
        <w:spacing w:line="216" w:lineRule="exact"/>
        <w:ind w:right="2420"/>
        <w:jc w:val="center"/>
        <w:rPr>
          <w:sz w:val="18"/>
          <w:lang w:val="da-DK"/>
        </w:rPr>
      </w:pPr>
      <w:r w:rsidRPr="00EE529C">
        <w:rPr>
          <w:w w:val="108"/>
          <w:sz w:val="18"/>
          <w:lang w:val="da-DK"/>
        </w:rPr>
        <w:t>1</w:t>
      </w:r>
    </w:p>
    <w:p w:rsidR="007E510D" w:rsidRPr="00EE529C" w:rsidRDefault="007E510D">
      <w:pPr>
        <w:spacing w:line="216" w:lineRule="exact"/>
        <w:jc w:val="center"/>
        <w:rPr>
          <w:sz w:val="18"/>
          <w:lang w:val="da-DK"/>
        </w:rPr>
        <w:sectPr w:rsidR="007E510D" w:rsidRPr="00EE529C">
          <w:type w:val="continuous"/>
          <w:pgSz w:w="11910" w:h="16840"/>
          <w:pgMar w:top="1580" w:right="140" w:bottom="280" w:left="180" w:header="708" w:footer="708" w:gutter="0"/>
          <w:cols w:num="4" w:space="708" w:equalWidth="0">
            <w:col w:w="4308" w:space="40"/>
            <w:col w:w="1531" w:space="39"/>
            <w:col w:w="784" w:space="40"/>
            <w:col w:w="4848"/>
          </w:cols>
        </w:sectPr>
      </w:pPr>
    </w:p>
    <w:p w:rsidR="007E510D" w:rsidRPr="00EE529C" w:rsidRDefault="007E510D">
      <w:pPr>
        <w:pStyle w:val="BodyText"/>
        <w:spacing w:before="1"/>
        <w:rPr>
          <w:sz w:val="13"/>
          <w:lang w:val="da-DK"/>
        </w:rPr>
      </w:pPr>
    </w:p>
    <w:p w:rsidR="007E510D" w:rsidRPr="00EE529C" w:rsidRDefault="00EE529C">
      <w:pPr>
        <w:pStyle w:val="ListParagraph"/>
        <w:numPr>
          <w:ilvl w:val="3"/>
          <w:numId w:val="63"/>
        </w:numPr>
        <w:tabs>
          <w:tab w:val="left" w:pos="1846"/>
        </w:tabs>
        <w:spacing w:before="128" w:line="232" w:lineRule="auto"/>
        <w:ind w:right="1298" w:hanging="440"/>
        <w:jc w:val="left"/>
        <w:rPr>
          <w:sz w:val="24"/>
          <w:lang w:val="da-DK"/>
        </w:rPr>
      </w:pPr>
      <w:r w:rsidRPr="00EE529C">
        <w:rPr>
          <w:sz w:val="24"/>
          <w:lang w:val="da-DK"/>
        </w:rPr>
        <w:t xml:space="preserve">Bestem arealet afgrænset af </w:t>
      </w:r>
      <w:r w:rsidRPr="00EE529C">
        <w:rPr>
          <w:i/>
          <w:sz w:val="24"/>
          <w:lang w:val="da-DK"/>
        </w:rPr>
        <w:t>x</w:t>
      </w:r>
      <w:r w:rsidRPr="00EE529C">
        <w:rPr>
          <w:sz w:val="24"/>
          <w:lang w:val="da-DK"/>
        </w:rPr>
        <w:t xml:space="preserve">-aksen og grafen for funktionen </w:t>
      </w:r>
      <w:r w:rsidRPr="00EE529C">
        <w:rPr>
          <w:i/>
          <w:sz w:val="24"/>
          <w:lang w:val="da-DK"/>
        </w:rPr>
        <w:t xml:space="preserve">f </w:t>
      </w:r>
      <w:r w:rsidRPr="00EE529C">
        <w:rPr>
          <w:sz w:val="24"/>
          <w:lang w:val="da-DK"/>
        </w:rPr>
        <w:t>(</w:t>
      </w:r>
      <w:r w:rsidRPr="00EE529C">
        <w:rPr>
          <w:i/>
          <w:sz w:val="24"/>
          <w:lang w:val="da-DK"/>
        </w:rPr>
        <w:t>x</w:t>
      </w:r>
      <w:r w:rsidRPr="00EE529C">
        <w:rPr>
          <w:sz w:val="24"/>
          <w:lang w:val="da-DK"/>
        </w:rPr>
        <w:t xml:space="preserve">) = </w:t>
      </w:r>
      <w:r w:rsidRPr="00EE529C">
        <w:rPr>
          <w:i/>
          <w:spacing w:val="3"/>
          <w:sz w:val="24"/>
          <w:lang w:val="da-DK"/>
        </w:rPr>
        <w:t>x</w:t>
      </w:r>
      <w:r w:rsidRPr="00EE529C">
        <w:rPr>
          <w:spacing w:val="3"/>
          <w:sz w:val="24"/>
          <w:vertAlign w:val="superscript"/>
          <w:lang w:val="da-DK"/>
        </w:rPr>
        <w:t>2</w:t>
      </w:r>
      <w:r w:rsidRPr="00EE529C">
        <w:rPr>
          <w:spacing w:val="3"/>
          <w:sz w:val="24"/>
          <w:lang w:val="da-DK"/>
        </w:rPr>
        <w:t xml:space="preserve"> </w:t>
      </w:r>
      <w:r w:rsidRPr="00EE529C">
        <w:rPr>
          <w:sz w:val="24"/>
          <w:lang w:val="da-DK"/>
        </w:rPr>
        <w:t xml:space="preserve">sin </w:t>
      </w:r>
      <w:r w:rsidRPr="00EE529C">
        <w:rPr>
          <w:i/>
          <w:sz w:val="24"/>
          <w:lang w:val="da-DK"/>
        </w:rPr>
        <w:t xml:space="preserve">x </w:t>
      </w:r>
      <w:r w:rsidRPr="00EE529C">
        <w:rPr>
          <w:sz w:val="24"/>
          <w:lang w:val="da-DK"/>
        </w:rPr>
        <w:t>fra</w:t>
      </w:r>
      <w:r w:rsidRPr="00EE529C">
        <w:rPr>
          <w:spacing w:val="-38"/>
          <w:sz w:val="24"/>
          <w:lang w:val="da-DK"/>
        </w:rPr>
        <w:t xml:space="preserve"> </w:t>
      </w:r>
      <w:r w:rsidRPr="00EE529C">
        <w:rPr>
          <w:sz w:val="24"/>
          <w:lang w:val="da-DK"/>
        </w:rPr>
        <w:t xml:space="preserve">0 til </w:t>
      </w:r>
      <w:r w:rsidRPr="00EE529C">
        <w:rPr>
          <w:i/>
          <w:spacing w:val="3"/>
          <w:sz w:val="24"/>
          <w:lang w:val="da-DK"/>
        </w:rPr>
        <w:t>π</w:t>
      </w:r>
      <w:r w:rsidRPr="00EE529C">
        <w:rPr>
          <w:spacing w:val="3"/>
          <w:sz w:val="24"/>
          <w:lang w:val="da-DK"/>
        </w:rPr>
        <w:t>.</w:t>
      </w:r>
    </w:p>
    <w:p w:rsidR="007E510D" w:rsidRPr="00EE529C" w:rsidRDefault="00EE529C">
      <w:pPr>
        <w:pStyle w:val="ListParagraph"/>
        <w:numPr>
          <w:ilvl w:val="3"/>
          <w:numId w:val="63"/>
        </w:numPr>
        <w:tabs>
          <w:tab w:val="left" w:pos="1846"/>
        </w:tabs>
        <w:spacing w:before="192" w:line="148" w:lineRule="exact"/>
        <w:ind w:hanging="441"/>
        <w:jc w:val="left"/>
        <w:rPr>
          <w:sz w:val="24"/>
          <w:lang w:val="da-DK"/>
        </w:rPr>
      </w:pPr>
      <w:r w:rsidRPr="00EE529C">
        <w:rPr>
          <w:w w:val="110"/>
          <w:sz w:val="24"/>
          <w:lang w:val="da-DK"/>
        </w:rPr>
        <w:t>Funktionerne</w:t>
      </w:r>
      <w:r w:rsidRPr="00EE529C">
        <w:rPr>
          <w:spacing w:val="-15"/>
          <w:w w:val="110"/>
          <w:sz w:val="24"/>
          <w:lang w:val="da-DK"/>
        </w:rPr>
        <w:t xml:space="preserve"> </w:t>
      </w:r>
      <w:r w:rsidRPr="00EE529C">
        <w:rPr>
          <w:w w:val="110"/>
          <w:sz w:val="24"/>
          <w:lang w:val="da-DK"/>
        </w:rPr>
        <w:t>sin(</w:t>
      </w:r>
      <w:r w:rsidRPr="00EE529C">
        <w:rPr>
          <w:i/>
          <w:w w:val="110"/>
          <w:sz w:val="24"/>
          <w:lang w:val="da-DK"/>
        </w:rPr>
        <w:t>x</w:t>
      </w:r>
      <w:r w:rsidRPr="00EE529C">
        <w:rPr>
          <w:w w:val="110"/>
          <w:sz w:val="24"/>
          <w:lang w:val="da-DK"/>
        </w:rPr>
        <w:t>)</w:t>
      </w:r>
      <w:r w:rsidRPr="00EE529C">
        <w:rPr>
          <w:spacing w:val="-47"/>
          <w:w w:val="110"/>
          <w:sz w:val="24"/>
          <w:lang w:val="da-DK"/>
        </w:rPr>
        <w:t xml:space="preserve"> </w:t>
      </w:r>
      <w:r w:rsidRPr="00EE529C">
        <w:rPr>
          <w:w w:val="110"/>
          <w:sz w:val="24"/>
          <w:lang w:val="da-DK"/>
        </w:rPr>
        <w:t>cos(</w:t>
      </w:r>
      <w:r w:rsidRPr="00EE529C">
        <w:rPr>
          <w:i/>
          <w:w w:val="110"/>
          <w:sz w:val="24"/>
          <w:lang w:val="da-DK"/>
        </w:rPr>
        <w:t>x</w:t>
      </w:r>
      <w:r w:rsidRPr="00EE529C">
        <w:rPr>
          <w:w w:val="110"/>
          <w:sz w:val="24"/>
          <w:lang w:val="da-DK"/>
        </w:rPr>
        <w:t>)</w:t>
      </w:r>
      <w:r w:rsidRPr="00EE529C">
        <w:rPr>
          <w:spacing w:val="-14"/>
          <w:w w:val="110"/>
          <w:sz w:val="24"/>
          <w:lang w:val="da-DK"/>
        </w:rPr>
        <w:t xml:space="preserve"> </w:t>
      </w:r>
      <w:r w:rsidRPr="00EE529C">
        <w:rPr>
          <w:w w:val="110"/>
          <w:sz w:val="24"/>
          <w:lang w:val="da-DK"/>
        </w:rPr>
        <w:t>og</w:t>
      </w:r>
      <w:r w:rsidRPr="00EE529C">
        <w:rPr>
          <w:spacing w:val="3"/>
          <w:w w:val="110"/>
          <w:sz w:val="24"/>
          <w:vertAlign w:val="superscript"/>
          <w:lang w:val="da-DK"/>
        </w:rPr>
        <w:t xml:space="preserve"> </w:t>
      </w:r>
      <w:r w:rsidRPr="00EE529C">
        <w:rPr>
          <w:w w:val="110"/>
          <w:sz w:val="24"/>
          <w:u w:val="single"/>
          <w:vertAlign w:val="superscript"/>
          <w:lang w:val="da-DK"/>
        </w:rPr>
        <w:t>1</w:t>
      </w:r>
      <w:r w:rsidRPr="00EE529C">
        <w:rPr>
          <w:spacing w:val="-28"/>
          <w:w w:val="110"/>
          <w:sz w:val="24"/>
          <w:lang w:val="da-DK"/>
        </w:rPr>
        <w:t xml:space="preserve"> </w:t>
      </w:r>
      <w:r w:rsidRPr="00EE529C">
        <w:rPr>
          <w:w w:val="110"/>
          <w:sz w:val="24"/>
          <w:lang w:val="da-DK"/>
        </w:rPr>
        <w:t>sin</w:t>
      </w:r>
      <w:r w:rsidRPr="00EE529C">
        <w:rPr>
          <w:spacing w:val="-47"/>
          <w:w w:val="110"/>
          <w:sz w:val="24"/>
          <w:lang w:val="da-DK"/>
        </w:rPr>
        <w:t xml:space="preserve"> </w:t>
      </w:r>
      <w:r w:rsidRPr="00EE529C">
        <w:rPr>
          <w:i/>
          <w:w w:val="110"/>
          <w:sz w:val="24"/>
          <w:lang w:val="da-DK"/>
        </w:rPr>
        <w:t>x</w:t>
      </w:r>
      <w:r w:rsidRPr="00EE529C">
        <w:rPr>
          <w:i/>
          <w:spacing w:val="-9"/>
          <w:w w:val="110"/>
          <w:sz w:val="24"/>
          <w:lang w:val="da-DK"/>
        </w:rPr>
        <w:t xml:space="preserve"> </w:t>
      </w:r>
      <w:r w:rsidRPr="00EE529C">
        <w:rPr>
          <w:w w:val="110"/>
          <w:sz w:val="24"/>
          <w:lang w:val="da-DK"/>
        </w:rPr>
        <w:t>skærer</w:t>
      </w:r>
      <w:r w:rsidRPr="00EE529C">
        <w:rPr>
          <w:spacing w:val="-15"/>
          <w:w w:val="110"/>
          <w:sz w:val="24"/>
          <w:lang w:val="da-DK"/>
        </w:rPr>
        <w:t xml:space="preserve"> </w:t>
      </w:r>
      <w:r w:rsidRPr="00EE529C">
        <w:rPr>
          <w:w w:val="110"/>
          <w:sz w:val="24"/>
          <w:lang w:val="da-DK"/>
        </w:rPr>
        <w:t>hinanden</w:t>
      </w:r>
      <w:r w:rsidRPr="00EE529C">
        <w:rPr>
          <w:spacing w:val="-13"/>
          <w:w w:val="110"/>
          <w:sz w:val="24"/>
          <w:lang w:val="da-DK"/>
        </w:rPr>
        <w:t xml:space="preserve"> </w:t>
      </w:r>
      <w:r w:rsidRPr="00EE529C">
        <w:rPr>
          <w:w w:val="110"/>
          <w:sz w:val="24"/>
          <w:lang w:val="da-DK"/>
        </w:rPr>
        <w:t>i</w:t>
      </w:r>
      <w:r w:rsidRPr="00EE529C">
        <w:rPr>
          <w:spacing w:val="-15"/>
          <w:w w:val="110"/>
          <w:sz w:val="24"/>
          <w:lang w:val="da-DK"/>
        </w:rPr>
        <w:t xml:space="preserve"> </w:t>
      </w:r>
      <w:r w:rsidRPr="00EE529C">
        <w:rPr>
          <w:w w:val="110"/>
          <w:sz w:val="24"/>
          <w:lang w:val="da-DK"/>
        </w:rPr>
        <w:t>0</w:t>
      </w:r>
      <w:r w:rsidRPr="00EE529C">
        <w:rPr>
          <w:spacing w:val="-14"/>
          <w:w w:val="110"/>
          <w:sz w:val="24"/>
          <w:lang w:val="da-DK"/>
        </w:rPr>
        <w:t xml:space="preserve"> </w:t>
      </w:r>
      <w:r w:rsidRPr="00EE529C">
        <w:rPr>
          <w:w w:val="110"/>
          <w:sz w:val="24"/>
          <w:lang w:val="da-DK"/>
        </w:rPr>
        <w:t>og</w:t>
      </w:r>
      <w:r w:rsidRPr="00EE529C">
        <w:rPr>
          <w:spacing w:val="3"/>
          <w:w w:val="110"/>
          <w:sz w:val="24"/>
          <w:vertAlign w:val="superscript"/>
          <w:lang w:val="da-DK"/>
        </w:rPr>
        <w:t xml:space="preserve"> </w:t>
      </w:r>
      <w:r w:rsidRPr="00EE529C">
        <w:rPr>
          <w:i/>
          <w:w w:val="110"/>
          <w:sz w:val="24"/>
          <w:u w:val="single"/>
          <w:vertAlign w:val="superscript"/>
          <w:lang w:val="da-DK"/>
        </w:rPr>
        <w:t>π</w:t>
      </w:r>
      <w:r w:rsidRPr="00EE529C">
        <w:rPr>
          <w:i/>
          <w:spacing w:val="-44"/>
          <w:w w:val="110"/>
          <w:sz w:val="24"/>
          <w:lang w:val="da-DK"/>
        </w:rPr>
        <w:t xml:space="preserve"> </w:t>
      </w:r>
      <w:r w:rsidRPr="00EE529C">
        <w:rPr>
          <w:w w:val="110"/>
          <w:sz w:val="24"/>
          <w:lang w:val="da-DK"/>
        </w:rPr>
        <w:t>.</w:t>
      </w:r>
      <w:r w:rsidRPr="00EE529C">
        <w:rPr>
          <w:spacing w:val="-14"/>
          <w:w w:val="110"/>
          <w:sz w:val="24"/>
          <w:lang w:val="da-DK"/>
        </w:rPr>
        <w:t xml:space="preserve"> </w:t>
      </w:r>
      <w:r w:rsidRPr="00EE529C">
        <w:rPr>
          <w:w w:val="110"/>
          <w:sz w:val="24"/>
          <w:lang w:val="da-DK"/>
        </w:rPr>
        <w:t>Hvad</w:t>
      </w:r>
      <w:r w:rsidRPr="00EE529C">
        <w:rPr>
          <w:spacing w:val="-14"/>
          <w:w w:val="110"/>
          <w:sz w:val="24"/>
          <w:lang w:val="da-DK"/>
        </w:rPr>
        <w:t xml:space="preserve"> </w:t>
      </w:r>
      <w:r w:rsidRPr="00EE529C">
        <w:rPr>
          <w:w w:val="110"/>
          <w:sz w:val="24"/>
          <w:lang w:val="da-DK"/>
        </w:rPr>
        <w:t>er</w:t>
      </w:r>
      <w:r w:rsidRPr="00EE529C">
        <w:rPr>
          <w:spacing w:val="-14"/>
          <w:w w:val="110"/>
          <w:sz w:val="24"/>
          <w:lang w:val="da-DK"/>
        </w:rPr>
        <w:t xml:space="preserve"> </w:t>
      </w:r>
      <w:r w:rsidRPr="00EE529C">
        <w:rPr>
          <w:w w:val="110"/>
          <w:sz w:val="24"/>
          <w:lang w:val="da-DK"/>
        </w:rPr>
        <w:t>arealet</w:t>
      </w:r>
    </w:p>
    <w:p w:rsidR="007E510D" w:rsidRPr="00EE529C" w:rsidRDefault="00EE529C">
      <w:pPr>
        <w:tabs>
          <w:tab w:val="left" w:pos="8344"/>
        </w:tabs>
        <w:spacing w:line="152" w:lineRule="exact"/>
        <w:ind w:left="5055"/>
        <w:rPr>
          <w:sz w:val="18"/>
          <w:lang w:val="da-DK"/>
        </w:rPr>
      </w:pPr>
      <w:r w:rsidRPr="00EE529C">
        <w:rPr>
          <w:w w:val="110"/>
          <w:sz w:val="18"/>
          <w:lang w:val="da-DK"/>
        </w:rPr>
        <w:t>2</w:t>
      </w:r>
      <w:r w:rsidRPr="00EE529C">
        <w:rPr>
          <w:w w:val="110"/>
          <w:sz w:val="18"/>
          <w:lang w:val="da-DK"/>
        </w:rPr>
        <w:tab/>
        <w:t>3</w:t>
      </w:r>
    </w:p>
    <w:p w:rsidR="007E510D" w:rsidRPr="00EE529C" w:rsidRDefault="00EE529C">
      <w:pPr>
        <w:pStyle w:val="BodyText"/>
        <w:spacing w:line="288" w:lineRule="exact"/>
        <w:ind w:left="569" w:right="175"/>
        <w:jc w:val="center"/>
        <w:rPr>
          <w:lang w:val="da-DK"/>
        </w:rPr>
      </w:pPr>
      <w:r w:rsidRPr="00EE529C">
        <w:rPr>
          <w:lang w:val="da-DK"/>
        </w:rPr>
        <w:t>mellem graferne for funktionerne i intervallet givet af deres skæringspunkter?</w:t>
      </w:r>
    </w:p>
    <w:p w:rsidR="007E510D" w:rsidRPr="00EE529C" w:rsidRDefault="007E510D">
      <w:pPr>
        <w:spacing w:line="288" w:lineRule="exact"/>
        <w:jc w:val="center"/>
        <w:rPr>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Heading1"/>
        <w:numPr>
          <w:ilvl w:val="0"/>
          <w:numId w:val="58"/>
        </w:numPr>
        <w:tabs>
          <w:tab w:val="left" w:pos="2155"/>
          <w:tab w:val="left" w:pos="2156"/>
        </w:tabs>
        <w:rPr>
          <w:lang w:val="da-DK"/>
        </w:rPr>
      </w:pPr>
      <w:bookmarkStart w:id="146" w:name="6_Differentialligninger"/>
      <w:bookmarkStart w:id="147" w:name="_bookmark140"/>
      <w:bookmarkEnd w:id="146"/>
      <w:bookmarkEnd w:id="147"/>
      <w:r w:rsidRPr="00EE529C">
        <w:rPr>
          <w:w w:val="110"/>
          <w:lang w:val="da-DK"/>
        </w:rPr>
        <w:lastRenderedPageBreak/>
        <w:t>Di</w:t>
      </w:r>
      <w:r w:rsidRPr="00EE529C">
        <w:rPr>
          <w:rFonts w:ascii="Calibri"/>
          <w:w w:val="110"/>
          <w:lang w:val="da-DK"/>
        </w:rPr>
        <w:t>ff</w:t>
      </w:r>
      <w:r w:rsidRPr="00EE529C">
        <w:rPr>
          <w:w w:val="110"/>
          <w:lang w:val="da-DK"/>
        </w:rPr>
        <w:t>erentialligninger</w:t>
      </w:r>
    </w:p>
    <w:p w:rsidR="007E510D" w:rsidRPr="00EE529C" w:rsidRDefault="00EE529C">
      <w:pPr>
        <w:pStyle w:val="BodyText"/>
        <w:spacing w:before="7" w:line="232" w:lineRule="auto"/>
        <w:ind w:left="1260" w:right="1254"/>
        <w:jc w:val="both"/>
        <w:rPr>
          <w:lang w:val="da-DK"/>
        </w:rPr>
      </w:pPr>
      <w:r w:rsidRPr="00EE529C">
        <w:rPr>
          <w:lang w:val="da-DK"/>
        </w:rPr>
        <w:t>I</w:t>
      </w:r>
      <w:r w:rsidRPr="00EE529C">
        <w:rPr>
          <w:spacing w:val="-8"/>
          <w:lang w:val="da-DK"/>
        </w:rPr>
        <w:t xml:space="preserve"> </w:t>
      </w:r>
      <w:r w:rsidRPr="00EE529C">
        <w:rPr>
          <w:lang w:val="da-DK"/>
        </w:rPr>
        <w:t>dette</w:t>
      </w:r>
      <w:r w:rsidRPr="00EE529C">
        <w:rPr>
          <w:spacing w:val="-7"/>
          <w:lang w:val="da-DK"/>
        </w:rPr>
        <w:t xml:space="preserve"> </w:t>
      </w:r>
      <w:r w:rsidRPr="00EE529C">
        <w:rPr>
          <w:lang w:val="da-DK"/>
        </w:rPr>
        <w:t>afsnit</w:t>
      </w:r>
      <w:r w:rsidRPr="00EE529C">
        <w:rPr>
          <w:spacing w:val="-8"/>
          <w:lang w:val="da-DK"/>
        </w:rPr>
        <w:t xml:space="preserve"> </w:t>
      </w:r>
      <w:r w:rsidRPr="00EE529C">
        <w:rPr>
          <w:lang w:val="da-DK"/>
        </w:rPr>
        <w:t>betragter</w:t>
      </w:r>
      <w:r w:rsidRPr="00EE529C">
        <w:rPr>
          <w:spacing w:val="-7"/>
          <w:lang w:val="da-DK"/>
        </w:rPr>
        <w:t xml:space="preserve"> </w:t>
      </w:r>
      <w:r w:rsidRPr="00EE529C">
        <w:rPr>
          <w:lang w:val="da-DK"/>
        </w:rPr>
        <w:t>vi</w:t>
      </w:r>
      <w:r w:rsidRPr="00EE529C">
        <w:rPr>
          <w:spacing w:val="-8"/>
          <w:lang w:val="da-DK"/>
        </w:rPr>
        <w:t xml:space="preserve"> </w:t>
      </w:r>
      <w:r w:rsidRPr="00EE529C">
        <w:rPr>
          <w:lang w:val="da-DK"/>
        </w:rPr>
        <w:t>di</w:t>
      </w:r>
      <w:r w:rsidRPr="00EE529C">
        <w:rPr>
          <w:rFonts w:ascii="Calibri" w:hAnsi="Calibri"/>
          <w:lang w:val="da-DK"/>
        </w:rPr>
        <w:t>ff</w:t>
      </w:r>
      <w:r w:rsidRPr="00EE529C">
        <w:rPr>
          <w:lang w:val="da-DK"/>
        </w:rPr>
        <w:t>erentialligninger,</w:t>
      </w:r>
      <w:r w:rsidRPr="00EE529C">
        <w:rPr>
          <w:spacing w:val="-7"/>
          <w:lang w:val="da-DK"/>
        </w:rPr>
        <w:t xml:space="preserve"> </w:t>
      </w:r>
      <w:r w:rsidRPr="00EE529C">
        <w:rPr>
          <w:lang w:val="da-DK"/>
        </w:rPr>
        <w:t>nærmere</w:t>
      </w:r>
      <w:r w:rsidRPr="00EE529C">
        <w:rPr>
          <w:spacing w:val="-7"/>
          <w:lang w:val="da-DK"/>
        </w:rPr>
        <w:t xml:space="preserve"> </w:t>
      </w:r>
      <w:r w:rsidRPr="00EE529C">
        <w:rPr>
          <w:lang w:val="da-DK"/>
        </w:rPr>
        <w:t>bestemt</w:t>
      </w:r>
      <w:r w:rsidRPr="00EE529C">
        <w:rPr>
          <w:spacing w:val="-8"/>
          <w:lang w:val="da-DK"/>
        </w:rPr>
        <w:t xml:space="preserve"> </w:t>
      </w:r>
      <w:r w:rsidRPr="00EE529C">
        <w:rPr>
          <w:lang w:val="da-DK"/>
        </w:rPr>
        <w:t>førsteordens</w:t>
      </w:r>
      <w:r w:rsidRPr="00EE529C">
        <w:rPr>
          <w:spacing w:val="-7"/>
          <w:lang w:val="da-DK"/>
        </w:rPr>
        <w:t xml:space="preserve"> </w:t>
      </w:r>
      <w:r w:rsidRPr="00EE529C">
        <w:rPr>
          <w:lang w:val="da-DK"/>
        </w:rPr>
        <w:t>di</w:t>
      </w:r>
      <w:r w:rsidRPr="00EE529C">
        <w:rPr>
          <w:rFonts w:ascii="Calibri" w:hAnsi="Calibri"/>
          <w:lang w:val="da-DK"/>
        </w:rPr>
        <w:t>ff</w:t>
      </w:r>
      <w:r w:rsidRPr="00EE529C">
        <w:rPr>
          <w:lang w:val="da-DK"/>
        </w:rPr>
        <w:t>eren- tialligninger. Vi præsenterer løsningsformler, uden bevis, og fokuserer på eksempler</w:t>
      </w:r>
      <w:bookmarkStart w:id="148" w:name="_bookmark141"/>
      <w:bookmarkEnd w:id="148"/>
      <w:r w:rsidRPr="00EE529C">
        <w:rPr>
          <w:lang w:val="da-DK"/>
        </w:rPr>
        <w:t xml:space="preserve"> der viser hvordan disse formler</w:t>
      </w:r>
      <w:r w:rsidRPr="00EE529C">
        <w:rPr>
          <w:spacing w:val="-4"/>
          <w:lang w:val="da-DK"/>
        </w:rPr>
        <w:t xml:space="preserve"> </w:t>
      </w:r>
      <w:r w:rsidRPr="00EE529C">
        <w:rPr>
          <w:lang w:val="da-DK"/>
        </w:rPr>
        <w:t>anvendes.</w:t>
      </w:r>
    </w:p>
    <w:p w:rsidR="007E510D" w:rsidRPr="00EE529C" w:rsidRDefault="007E510D">
      <w:pPr>
        <w:pStyle w:val="BodyText"/>
        <w:spacing w:before="4"/>
        <w:rPr>
          <w:sz w:val="33"/>
          <w:lang w:val="da-DK"/>
        </w:rPr>
      </w:pPr>
    </w:p>
    <w:p w:rsidR="007E510D" w:rsidRPr="00EE529C" w:rsidRDefault="00EE529C">
      <w:pPr>
        <w:pStyle w:val="Heading2"/>
        <w:numPr>
          <w:ilvl w:val="1"/>
          <w:numId w:val="58"/>
        </w:numPr>
        <w:tabs>
          <w:tab w:val="left" w:pos="2069"/>
          <w:tab w:val="left" w:pos="2070"/>
        </w:tabs>
        <w:rPr>
          <w:lang w:val="da-DK"/>
        </w:rPr>
      </w:pPr>
      <w:r w:rsidRPr="00EE529C">
        <w:rPr>
          <w:w w:val="110"/>
          <w:lang w:val="da-DK"/>
        </w:rPr>
        <w:t>Introduktion til</w:t>
      </w:r>
      <w:r w:rsidRPr="00EE529C">
        <w:rPr>
          <w:spacing w:val="-26"/>
          <w:w w:val="110"/>
          <w:lang w:val="da-DK"/>
        </w:rPr>
        <w:t xml:space="preserve"> </w:t>
      </w:r>
      <w:r w:rsidR="002B46B1">
        <w:rPr>
          <w:w w:val="110"/>
          <w:lang w:val="da-DK"/>
        </w:rPr>
        <w:t>d</w:t>
      </w:r>
      <w:r w:rsidRPr="00EE529C">
        <w:rPr>
          <w:w w:val="110"/>
          <w:lang w:val="da-DK"/>
        </w:rPr>
        <w:t>i</w:t>
      </w:r>
      <w:r w:rsidRPr="00EE529C">
        <w:rPr>
          <w:rFonts w:ascii="Calibri"/>
          <w:w w:val="110"/>
          <w:lang w:val="da-DK"/>
        </w:rPr>
        <w:t>ff</w:t>
      </w:r>
      <w:r w:rsidRPr="00EE529C">
        <w:rPr>
          <w:w w:val="110"/>
          <w:lang w:val="da-DK"/>
        </w:rPr>
        <w:t>er</w:t>
      </w:r>
      <w:r w:rsidR="00B26512">
        <w:rPr>
          <w:w w:val="110"/>
          <w:lang w:val="da-DK"/>
        </w:rPr>
        <w:t>e</w:t>
      </w:r>
      <w:r w:rsidRPr="00EE529C">
        <w:rPr>
          <w:w w:val="110"/>
          <w:lang w:val="da-DK"/>
        </w:rPr>
        <w:t>ntialligninger</w:t>
      </w:r>
    </w:p>
    <w:p w:rsidR="007E510D" w:rsidRPr="00EE529C" w:rsidRDefault="00EE529C">
      <w:pPr>
        <w:pStyle w:val="BodyText"/>
        <w:spacing w:before="244" w:line="232" w:lineRule="auto"/>
        <w:ind w:left="1260" w:right="1254" w:hanging="9"/>
        <w:jc w:val="both"/>
        <w:rPr>
          <w:lang w:val="da-DK"/>
        </w:rPr>
      </w:pPr>
      <w:r w:rsidRPr="00EE529C">
        <w:rPr>
          <w:lang w:val="da-DK"/>
        </w:rPr>
        <w:t>Vi</w:t>
      </w:r>
      <w:r w:rsidRPr="00EE529C">
        <w:rPr>
          <w:spacing w:val="-16"/>
          <w:lang w:val="da-DK"/>
        </w:rPr>
        <w:t xml:space="preserve"> </w:t>
      </w:r>
      <w:r w:rsidRPr="00EE529C">
        <w:rPr>
          <w:lang w:val="da-DK"/>
        </w:rPr>
        <w:t>har</w:t>
      </w:r>
      <w:r w:rsidRPr="00EE529C">
        <w:rPr>
          <w:spacing w:val="-15"/>
          <w:lang w:val="da-DK"/>
        </w:rPr>
        <w:t xml:space="preserve"> </w:t>
      </w:r>
      <w:r w:rsidRPr="00EE529C">
        <w:rPr>
          <w:lang w:val="da-DK"/>
        </w:rPr>
        <w:t>tidligere</w:t>
      </w:r>
      <w:r w:rsidRPr="00EE529C">
        <w:rPr>
          <w:spacing w:val="-15"/>
          <w:lang w:val="da-DK"/>
        </w:rPr>
        <w:t xml:space="preserve"> </w:t>
      </w:r>
      <w:r w:rsidRPr="00EE529C">
        <w:rPr>
          <w:lang w:val="da-DK"/>
        </w:rPr>
        <w:t>studeret</w:t>
      </w:r>
      <w:r w:rsidRPr="00EE529C">
        <w:rPr>
          <w:spacing w:val="-15"/>
          <w:lang w:val="da-DK"/>
        </w:rPr>
        <w:t xml:space="preserve"> </w:t>
      </w:r>
      <w:r w:rsidRPr="00EE529C">
        <w:rPr>
          <w:lang w:val="da-DK"/>
        </w:rPr>
        <w:t>både</w:t>
      </w:r>
      <w:r w:rsidRPr="00EE529C">
        <w:rPr>
          <w:spacing w:val="-15"/>
          <w:lang w:val="da-DK"/>
        </w:rPr>
        <w:t xml:space="preserve"> </w:t>
      </w:r>
      <w:r w:rsidRPr="00EE529C">
        <w:rPr>
          <w:lang w:val="da-DK"/>
        </w:rPr>
        <w:t>ligninger</w:t>
      </w:r>
      <w:r w:rsidRPr="00EE529C">
        <w:rPr>
          <w:spacing w:val="-16"/>
          <w:lang w:val="da-DK"/>
        </w:rPr>
        <w:t xml:space="preserve"> </w:t>
      </w:r>
      <w:r w:rsidRPr="00EE529C">
        <w:rPr>
          <w:lang w:val="da-DK"/>
        </w:rPr>
        <w:t>og</w:t>
      </w:r>
      <w:r w:rsidRPr="00EE529C">
        <w:rPr>
          <w:spacing w:val="-14"/>
          <w:lang w:val="da-DK"/>
        </w:rPr>
        <w:t xml:space="preserve"> </w:t>
      </w:r>
      <w:r w:rsidRPr="00EE529C">
        <w:rPr>
          <w:lang w:val="da-DK"/>
        </w:rPr>
        <w:t>di</w:t>
      </w:r>
      <w:r w:rsidRPr="00EE529C">
        <w:rPr>
          <w:rFonts w:ascii="Calibri" w:hAnsi="Calibri"/>
          <w:lang w:val="da-DK"/>
        </w:rPr>
        <w:t>ff</w:t>
      </w:r>
      <w:r w:rsidRPr="00EE529C">
        <w:rPr>
          <w:lang w:val="da-DK"/>
        </w:rPr>
        <w:t>erentialkvotienter.</w:t>
      </w:r>
      <w:r w:rsidRPr="00EE529C">
        <w:rPr>
          <w:spacing w:val="-16"/>
          <w:lang w:val="da-DK"/>
        </w:rPr>
        <w:t xml:space="preserve"> </w:t>
      </w:r>
      <w:r w:rsidRPr="00EE529C">
        <w:rPr>
          <w:lang w:val="da-DK"/>
        </w:rPr>
        <w:t>Det</w:t>
      </w:r>
      <w:r w:rsidRPr="00EE529C">
        <w:rPr>
          <w:spacing w:val="-15"/>
          <w:lang w:val="da-DK"/>
        </w:rPr>
        <w:t xml:space="preserve"> </w:t>
      </w:r>
      <w:r w:rsidRPr="00EE529C">
        <w:rPr>
          <w:lang w:val="da-DK"/>
        </w:rPr>
        <w:t>næste</w:t>
      </w:r>
      <w:r w:rsidRPr="00EE529C">
        <w:rPr>
          <w:spacing w:val="-15"/>
          <w:lang w:val="da-DK"/>
        </w:rPr>
        <w:t xml:space="preserve"> </w:t>
      </w:r>
      <w:r w:rsidRPr="00EE529C">
        <w:rPr>
          <w:lang w:val="da-DK"/>
        </w:rPr>
        <w:t>vi</w:t>
      </w:r>
      <w:r w:rsidRPr="00EE529C">
        <w:rPr>
          <w:spacing w:val="-15"/>
          <w:lang w:val="da-DK"/>
        </w:rPr>
        <w:t xml:space="preserve"> </w:t>
      </w:r>
      <w:r w:rsidRPr="00EE529C">
        <w:rPr>
          <w:lang w:val="da-DK"/>
        </w:rPr>
        <w:t>gerne</w:t>
      </w:r>
      <w:r w:rsidRPr="00EE529C">
        <w:rPr>
          <w:spacing w:val="-15"/>
          <w:lang w:val="da-DK"/>
        </w:rPr>
        <w:t xml:space="preserve"> </w:t>
      </w:r>
      <w:r w:rsidRPr="00EE529C">
        <w:rPr>
          <w:lang w:val="da-DK"/>
        </w:rPr>
        <w:t>vil betragte er ligninger der indeholder di</w:t>
      </w:r>
      <w:r w:rsidRPr="00EE529C">
        <w:rPr>
          <w:rFonts w:ascii="Calibri" w:hAnsi="Calibri"/>
          <w:lang w:val="da-DK"/>
        </w:rPr>
        <w:t>ff</w:t>
      </w:r>
      <w:r w:rsidRPr="00EE529C">
        <w:rPr>
          <w:lang w:val="da-DK"/>
        </w:rPr>
        <w:t>erentialkvotienter, også kaldet di</w:t>
      </w:r>
      <w:r w:rsidRPr="00EE529C">
        <w:rPr>
          <w:rFonts w:ascii="Calibri" w:hAnsi="Calibri"/>
          <w:lang w:val="da-DK"/>
        </w:rPr>
        <w:t>ff</w:t>
      </w:r>
      <w:r w:rsidRPr="00EE529C">
        <w:rPr>
          <w:lang w:val="da-DK"/>
        </w:rPr>
        <w:t>erentiallig</w:t>
      </w:r>
      <w:r w:rsidRPr="00EE529C">
        <w:rPr>
          <w:spacing w:val="-3"/>
          <w:lang w:val="da-DK"/>
        </w:rPr>
        <w:t xml:space="preserve">ninger. </w:t>
      </w:r>
      <w:r w:rsidRPr="00EE529C">
        <w:rPr>
          <w:lang w:val="da-DK"/>
        </w:rPr>
        <w:t>I modsætning til en almindelig ligning, hvor den ubekendte er et tal, er den ubekendte i en di</w:t>
      </w:r>
      <w:r w:rsidRPr="00EE529C">
        <w:rPr>
          <w:rFonts w:ascii="Calibri" w:hAnsi="Calibri"/>
          <w:lang w:val="da-DK"/>
        </w:rPr>
        <w:t>ff</w:t>
      </w:r>
      <w:r w:rsidRPr="00EE529C">
        <w:rPr>
          <w:lang w:val="da-DK"/>
        </w:rPr>
        <w:t>erentialligning en funktion. Det betyder, at vi gerne vil bestemme alle</w:t>
      </w:r>
      <w:r w:rsidRPr="00EE529C">
        <w:rPr>
          <w:spacing w:val="-8"/>
          <w:lang w:val="da-DK"/>
        </w:rPr>
        <w:t xml:space="preserve"> </w:t>
      </w:r>
      <w:r w:rsidRPr="00EE529C">
        <w:rPr>
          <w:lang w:val="da-DK"/>
        </w:rPr>
        <w:t>de</w:t>
      </w:r>
      <w:r w:rsidRPr="00EE529C">
        <w:rPr>
          <w:spacing w:val="-7"/>
          <w:lang w:val="da-DK"/>
        </w:rPr>
        <w:t xml:space="preserve"> </w:t>
      </w:r>
      <w:r w:rsidRPr="00EE529C">
        <w:rPr>
          <w:lang w:val="da-DK"/>
        </w:rPr>
        <w:t>funktioner,</w:t>
      </w:r>
      <w:r w:rsidRPr="00EE529C">
        <w:rPr>
          <w:spacing w:val="-7"/>
          <w:lang w:val="da-DK"/>
        </w:rPr>
        <w:t xml:space="preserve"> </w:t>
      </w:r>
      <w:r w:rsidRPr="00EE529C">
        <w:rPr>
          <w:lang w:val="da-DK"/>
        </w:rPr>
        <w:t>vi</w:t>
      </w:r>
      <w:r w:rsidRPr="00EE529C">
        <w:rPr>
          <w:spacing w:val="-7"/>
          <w:lang w:val="da-DK"/>
        </w:rPr>
        <w:t xml:space="preserve"> </w:t>
      </w:r>
      <w:r w:rsidRPr="00EE529C">
        <w:rPr>
          <w:lang w:val="da-DK"/>
        </w:rPr>
        <w:t>kan</w:t>
      </w:r>
      <w:r w:rsidRPr="00EE529C">
        <w:rPr>
          <w:spacing w:val="-7"/>
          <w:lang w:val="da-DK"/>
        </w:rPr>
        <w:t xml:space="preserve"> </w:t>
      </w:r>
      <w:r w:rsidRPr="00EE529C">
        <w:rPr>
          <w:lang w:val="da-DK"/>
        </w:rPr>
        <w:t>indsætte</w:t>
      </w:r>
      <w:r w:rsidRPr="00EE529C">
        <w:rPr>
          <w:spacing w:val="-7"/>
          <w:lang w:val="da-DK"/>
        </w:rPr>
        <w:t xml:space="preserve"> </w:t>
      </w:r>
      <w:r w:rsidRPr="00EE529C">
        <w:rPr>
          <w:lang w:val="da-DK"/>
        </w:rPr>
        <w:t>på</w:t>
      </w:r>
      <w:r w:rsidRPr="00EE529C">
        <w:rPr>
          <w:spacing w:val="-7"/>
          <w:lang w:val="da-DK"/>
        </w:rPr>
        <w:t xml:space="preserve"> </w:t>
      </w:r>
      <w:r w:rsidRPr="00EE529C">
        <w:rPr>
          <w:lang w:val="da-DK"/>
        </w:rPr>
        <w:t>den</w:t>
      </w:r>
      <w:r w:rsidRPr="00EE529C">
        <w:rPr>
          <w:spacing w:val="-7"/>
          <w:lang w:val="da-DK"/>
        </w:rPr>
        <w:t xml:space="preserve"> </w:t>
      </w:r>
      <w:r w:rsidRPr="00EE529C">
        <w:rPr>
          <w:lang w:val="da-DK"/>
        </w:rPr>
        <w:t>ubekendtes</w:t>
      </w:r>
      <w:r w:rsidRPr="00EE529C">
        <w:rPr>
          <w:spacing w:val="-7"/>
          <w:lang w:val="da-DK"/>
        </w:rPr>
        <w:t xml:space="preserve"> </w:t>
      </w:r>
      <w:r w:rsidRPr="00EE529C">
        <w:rPr>
          <w:lang w:val="da-DK"/>
        </w:rPr>
        <w:t>plads</w:t>
      </w:r>
      <w:r w:rsidRPr="00EE529C">
        <w:rPr>
          <w:spacing w:val="-7"/>
          <w:lang w:val="da-DK"/>
        </w:rPr>
        <w:t xml:space="preserve"> </w:t>
      </w:r>
      <w:r w:rsidRPr="00EE529C">
        <w:rPr>
          <w:lang w:val="da-DK"/>
        </w:rPr>
        <w:t>i</w:t>
      </w:r>
      <w:r w:rsidRPr="00EE529C">
        <w:rPr>
          <w:spacing w:val="-7"/>
          <w:lang w:val="da-DK"/>
        </w:rPr>
        <w:t xml:space="preserve"> </w:t>
      </w:r>
      <w:r w:rsidRPr="00EE529C">
        <w:rPr>
          <w:lang w:val="da-DK"/>
        </w:rPr>
        <w:t>en</w:t>
      </w:r>
      <w:r w:rsidRPr="00EE529C">
        <w:rPr>
          <w:spacing w:val="-7"/>
          <w:lang w:val="da-DK"/>
        </w:rPr>
        <w:t xml:space="preserve"> </w:t>
      </w:r>
      <w:r w:rsidRPr="00EE529C">
        <w:rPr>
          <w:lang w:val="da-DK"/>
        </w:rPr>
        <w:t>di</w:t>
      </w:r>
      <w:r w:rsidRPr="00EE529C">
        <w:rPr>
          <w:rFonts w:ascii="Calibri" w:hAnsi="Calibri"/>
          <w:lang w:val="da-DK"/>
        </w:rPr>
        <w:t>ff</w:t>
      </w:r>
      <w:r w:rsidRPr="00EE529C">
        <w:rPr>
          <w:lang w:val="da-DK"/>
        </w:rPr>
        <w:t>erentialligning,</w:t>
      </w:r>
      <w:r w:rsidRPr="00EE529C">
        <w:rPr>
          <w:spacing w:val="-7"/>
          <w:lang w:val="da-DK"/>
        </w:rPr>
        <w:t xml:space="preserve"> </w:t>
      </w:r>
      <w:r w:rsidRPr="00EE529C">
        <w:rPr>
          <w:lang w:val="da-DK"/>
        </w:rPr>
        <w:t>så den er</w:t>
      </w:r>
      <w:r w:rsidRPr="00EE529C">
        <w:rPr>
          <w:spacing w:val="-1"/>
          <w:lang w:val="da-DK"/>
        </w:rPr>
        <w:t xml:space="preserve"> </w:t>
      </w:r>
      <w:r w:rsidRPr="00EE529C">
        <w:rPr>
          <w:lang w:val="da-DK"/>
        </w:rPr>
        <w:t>sand.</w:t>
      </w:r>
    </w:p>
    <w:p w:rsidR="007E510D" w:rsidRPr="00EE529C" w:rsidRDefault="00EE529C">
      <w:pPr>
        <w:pStyle w:val="BodyText"/>
        <w:spacing w:line="289" w:lineRule="exact"/>
        <w:ind w:left="1611"/>
        <w:jc w:val="both"/>
        <w:rPr>
          <w:lang w:val="da-DK"/>
        </w:rPr>
      </w:pPr>
      <w:r w:rsidRPr="00EE529C">
        <w:rPr>
          <w:lang w:val="da-DK"/>
        </w:rPr>
        <w:t>Eksempler på di</w:t>
      </w:r>
      <w:r w:rsidRPr="00EE529C">
        <w:rPr>
          <w:rFonts w:ascii="Calibri" w:hAnsi="Calibri"/>
          <w:lang w:val="da-DK"/>
        </w:rPr>
        <w:t>ff</w:t>
      </w:r>
      <w:r w:rsidRPr="00EE529C">
        <w:rPr>
          <w:lang w:val="da-DK"/>
        </w:rPr>
        <w:t>erentialligninger er</w:t>
      </w:r>
    </w:p>
    <w:p w:rsidR="007E510D" w:rsidRPr="00EE529C" w:rsidRDefault="007E510D">
      <w:pPr>
        <w:pStyle w:val="BodyText"/>
        <w:spacing w:before="3"/>
        <w:rPr>
          <w:sz w:val="10"/>
          <w:lang w:val="da-DK"/>
        </w:rPr>
      </w:pPr>
    </w:p>
    <w:p w:rsidR="007E510D" w:rsidRPr="00EE529C" w:rsidRDefault="00EE529C">
      <w:pPr>
        <w:tabs>
          <w:tab w:val="left" w:pos="4750"/>
          <w:tab w:val="left" w:pos="5951"/>
          <w:tab w:val="left" w:pos="7527"/>
        </w:tabs>
        <w:spacing w:before="171" w:line="136" w:lineRule="auto"/>
        <w:ind w:left="3001" w:right="3015" w:firstLine="63"/>
        <w:rPr>
          <w:i/>
          <w:sz w:val="24"/>
          <w:lang w:val="da-DK"/>
        </w:rPr>
      </w:pPr>
      <w:r w:rsidRPr="00EE529C">
        <w:rPr>
          <w:i/>
          <w:w w:val="105"/>
          <w:position w:val="16"/>
          <w:sz w:val="24"/>
          <w:u w:val="single"/>
          <w:lang w:val="da-DK"/>
        </w:rPr>
        <w:t>d</w:t>
      </w:r>
      <w:r w:rsidRPr="00EE529C">
        <w:rPr>
          <w:i/>
          <w:w w:val="105"/>
          <w:position w:val="16"/>
          <w:sz w:val="24"/>
          <w:lang w:val="da-DK"/>
        </w:rPr>
        <w:t xml:space="preserve">  </w:t>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 =</w:t>
      </w:r>
      <w:r w:rsidRPr="00EE529C">
        <w:rPr>
          <w:spacing w:val="-36"/>
          <w:w w:val="105"/>
          <w:sz w:val="24"/>
          <w:lang w:val="da-DK"/>
        </w:rPr>
        <w:t xml:space="preserve"> </w:t>
      </w:r>
      <w:r w:rsidRPr="00EE529C">
        <w:rPr>
          <w:i/>
          <w:w w:val="105"/>
          <w:sz w:val="24"/>
          <w:lang w:val="da-DK"/>
        </w:rPr>
        <w:t>f</w:t>
      </w:r>
      <w:r w:rsidRPr="00EE529C">
        <w:rPr>
          <w:i/>
          <w:spacing w:val="2"/>
          <w:w w:val="105"/>
          <w:sz w:val="24"/>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i/>
          <w:w w:val="105"/>
          <w:sz w:val="24"/>
          <w:lang w:val="da-DK"/>
        </w:rPr>
        <w:t>,</w:t>
      </w:r>
      <w:r w:rsidRPr="00EE529C">
        <w:rPr>
          <w:i/>
          <w:w w:val="105"/>
          <w:sz w:val="24"/>
          <w:lang w:val="da-DK"/>
        </w:rPr>
        <w:tab/>
      </w:r>
      <w:r w:rsidRPr="00EE529C">
        <w:rPr>
          <w:i/>
          <w:spacing w:val="13"/>
          <w:w w:val="105"/>
          <w:sz w:val="24"/>
          <w:lang w:val="da-DK"/>
        </w:rPr>
        <w:t>y</w:t>
      </w:r>
      <w:r w:rsidRPr="00EE529C">
        <w:rPr>
          <w:i/>
          <w:spacing w:val="13"/>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spacing w:val="-24"/>
          <w:w w:val="105"/>
          <w:sz w:val="24"/>
          <w:lang w:val="da-DK"/>
        </w:rPr>
        <w:t xml:space="preserve"> </w:t>
      </w:r>
      <w:r w:rsidRPr="00EE529C">
        <w:rPr>
          <w:w w:val="105"/>
          <w:sz w:val="24"/>
          <w:lang w:val="da-DK"/>
        </w:rPr>
        <w:t>=</w:t>
      </w:r>
      <w:r w:rsidRPr="00EE529C">
        <w:rPr>
          <w:spacing w:val="-11"/>
          <w:w w:val="105"/>
          <w:sz w:val="24"/>
          <w:lang w:val="da-DK"/>
        </w:rPr>
        <w:t xml:space="preserve"> </w:t>
      </w:r>
      <w:r w:rsidRPr="00EE529C">
        <w:rPr>
          <w:w w:val="105"/>
          <w:sz w:val="24"/>
          <w:lang w:val="da-DK"/>
        </w:rPr>
        <w:t>5</w:t>
      </w:r>
      <w:r w:rsidRPr="00EE529C">
        <w:rPr>
          <w:i/>
          <w:w w:val="105"/>
          <w:sz w:val="24"/>
          <w:lang w:val="da-DK"/>
        </w:rPr>
        <w:t>,</w:t>
      </w:r>
      <w:r w:rsidRPr="00EE529C">
        <w:rPr>
          <w:i/>
          <w:w w:val="105"/>
          <w:sz w:val="24"/>
          <w:lang w:val="da-DK"/>
        </w:rPr>
        <w:tab/>
        <w:t>f</w:t>
      </w:r>
      <w:r w:rsidRPr="00EE529C">
        <w:rPr>
          <w:i/>
          <w:spacing w:val="63"/>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lang w:val="da-DK"/>
        </w:rPr>
        <w:t>) +</w:t>
      </w:r>
      <w:r w:rsidRPr="00EE529C">
        <w:rPr>
          <w:spacing w:val="-48"/>
          <w:w w:val="105"/>
          <w:sz w:val="24"/>
          <w:lang w:val="da-DK"/>
        </w:rPr>
        <w:t xml:space="preserve"> </w:t>
      </w:r>
      <w:r w:rsidRPr="00EE529C">
        <w:rPr>
          <w:i/>
          <w:w w:val="105"/>
          <w:sz w:val="24"/>
          <w:lang w:val="da-DK"/>
        </w:rPr>
        <w:t xml:space="preserve">x </w:t>
      </w:r>
      <w:r w:rsidRPr="00EE529C">
        <w:rPr>
          <w:w w:val="105"/>
          <w:sz w:val="24"/>
          <w:lang w:val="da-DK"/>
        </w:rPr>
        <w:t>=</w:t>
      </w:r>
      <w:r w:rsidRPr="00EE529C">
        <w:rPr>
          <w:spacing w:val="-9"/>
          <w:w w:val="105"/>
          <w:sz w:val="24"/>
          <w:lang w:val="da-DK"/>
        </w:rPr>
        <w:t xml:space="preserve"> </w:t>
      </w:r>
      <w:r w:rsidRPr="00EE529C">
        <w:rPr>
          <w:w w:val="105"/>
          <w:sz w:val="24"/>
          <w:lang w:val="da-DK"/>
        </w:rPr>
        <w:t>3</w:t>
      </w:r>
      <w:r w:rsidRPr="00EE529C">
        <w:rPr>
          <w:i/>
          <w:w w:val="105"/>
          <w:sz w:val="24"/>
          <w:lang w:val="da-DK"/>
        </w:rPr>
        <w:t>,</w:t>
      </w:r>
      <w:r w:rsidRPr="00EE529C">
        <w:rPr>
          <w:i/>
          <w:w w:val="105"/>
          <w:sz w:val="24"/>
          <w:lang w:val="da-DK"/>
        </w:rPr>
        <w:tab/>
      </w:r>
      <w:r w:rsidRPr="00EE529C">
        <w:rPr>
          <w:i/>
          <w:spacing w:val="13"/>
          <w:w w:val="105"/>
          <w:sz w:val="24"/>
          <w:lang w:val="da-DK"/>
        </w:rPr>
        <w:t>y</w:t>
      </w:r>
      <w:r w:rsidRPr="00EE529C">
        <w:rPr>
          <w:i/>
          <w:spacing w:val="13"/>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lang w:val="da-DK"/>
        </w:rPr>
        <w:t>) =</w:t>
      </w:r>
      <w:r w:rsidRPr="00EE529C">
        <w:rPr>
          <w:spacing w:val="-37"/>
          <w:w w:val="105"/>
          <w:sz w:val="24"/>
          <w:lang w:val="da-DK"/>
        </w:rPr>
        <w:t xml:space="preserve"> </w:t>
      </w:r>
      <w:r w:rsidRPr="00EE529C">
        <w:rPr>
          <w:i/>
          <w:w w:val="105"/>
          <w:sz w:val="24"/>
          <w:lang w:val="da-DK"/>
        </w:rPr>
        <w:t>x</w:t>
      </w:r>
      <w:r w:rsidRPr="00EE529C">
        <w:rPr>
          <w:w w:val="105"/>
          <w:sz w:val="24"/>
          <w:vertAlign w:val="superscript"/>
          <w:lang w:val="da-DK"/>
        </w:rPr>
        <w:t>2</w:t>
      </w:r>
      <w:r w:rsidRPr="00EE529C">
        <w:rPr>
          <w:i/>
          <w:w w:val="105"/>
          <w:sz w:val="24"/>
          <w:lang w:val="da-DK"/>
        </w:rPr>
        <w:t xml:space="preserve">. </w:t>
      </w:r>
      <w:r w:rsidRPr="00EE529C">
        <w:rPr>
          <w:i/>
          <w:spacing w:val="8"/>
          <w:w w:val="105"/>
          <w:sz w:val="24"/>
          <w:lang w:val="da-DK"/>
        </w:rPr>
        <w:t>dx</w:t>
      </w:r>
    </w:p>
    <w:p w:rsidR="007E510D" w:rsidRPr="00EE529C" w:rsidRDefault="00EE529C">
      <w:pPr>
        <w:pStyle w:val="BodyText"/>
        <w:spacing w:before="166" w:line="232" w:lineRule="auto"/>
        <w:ind w:left="1260" w:right="1298" w:firstLine="351"/>
        <w:jc w:val="both"/>
        <w:rPr>
          <w:lang w:val="da-DK"/>
        </w:rPr>
      </w:pPr>
      <w:r w:rsidRPr="00EE529C">
        <w:rPr>
          <w:w w:val="105"/>
          <w:lang w:val="da-DK"/>
        </w:rPr>
        <w:t xml:space="preserve">Hvis man får givet en funktion </w:t>
      </w:r>
      <w:r w:rsidRPr="00EE529C">
        <w:rPr>
          <w:i/>
          <w:w w:val="105"/>
          <w:lang w:val="da-DK"/>
        </w:rPr>
        <w:t xml:space="preserve">f </w:t>
      </w:r>
      <w:r w:rsidRPr="00EE529C">
        <w:rPr>
          <w:w w:val="105"/>
          <w:lang w:val="da-DK"/>
        </w:rPr>
        <w:t>og en di</w:t>
      </w:r>
      <w:r w:rsidRPr="00EE529C">
        <w:rPr>
          <w:rFonts w:ascii="Calibri" w:hAnsi="Calibri"/>
          <w:w w:val="105"/>
          <w:lang w:val="da-DK"/>
        </w:rPr>
        <w:t>ff</w:t>
      </w:r>
      <w:r w:rsidRPr="00EE529C">
        <w:rPr>
          <w:w w:val="105"/>
          <w:lang w:val="da-DK"/>
        </w:rPr>
        <w:t>erentialligning, så er den nemmeste måde</w:t>
      </w:r>
      <w:r w:rsidRPr="00EE529C">
        <w:rPr>
          <w:spacing w:val="-11"/>
          <w:w w:val="105"/>
          <w:lang w:val="da-DK"/>
        </w:rPr>
        <w:t xml:space="preserve"> </w:t>
      </w:r>
      <w:r w:rsidRPr="00EE529C">
        <w:rPr>
          <w:w w:val="105"/>
          <w:lang w:val="da-DK"/>
        </w:rPr>
        <w:t>at</w:t>
      </w:r>
      <w:r w:rsidRPr="00EE529C">
        <w:rPr>
          <w:spacing w:val="-10"/>
          <w:w w:val="105"/>
          <w:lang w:val="da-DK"/>
        </w:rPr>
        <w:t xml:space="preserve"> </w:t>
      </w:r>
      <w:r w:rsidRPr="00EE529C">
        <w:rPr>
          <w:w w:val="105"/>
          <w:lang w:val="da-DK"/>
        </w:rPr>
        <w:t>tjekke</w:t>
      </w:r>
      <w:r w:rsidRPr="00EE529C">
        <w:rPr>
          <w:spacing w:val="-11"/>
          <w:w w:val="105"/>
          <w:lang w:val="da-DK"/>
        </w:rPr>
        <w:t xml:space="preserve"> </w:t>
      </w:r>
      <w:r w:rsidRPr="00EE529C">
        <w:rPr>
          <w:w w:val="105"/>
          <w:lang w:val="da-DK"/>
        </w:rPr>
        <w:t>om</w:t>
      </w:r>
      <w:r w:rsidRPr="00EE529C">
        <w:rPr>
          <w:spacing w:val="-10"/>
          <w:w w:val="105"/>
          <w:lang w:val="da-DK"/>
        </w:rPr>
        <w:t xml:space="preserve"> </w:t>
      </w:r>
      <w:r w:rsidRPr="00EE529C">
        <w:rPr>
          <w:i/>
          <w:w w:val="105"/>
          <w:lang w:val="da-DK"/>
        </w:rPr>
        <w:t>f</w:t>
      </w:r>
      <w:r w:rsidRPr="00EE529C">
        <w:rPr>
          <w:i/>
          <w:spacing w:val="37"/>
          <w:w w:val="105"/>
          <w:lang w:val="da-DK"/>
        </w:rPr>
        <w:t xml:space="preserve"> </w:t>
      </w:r>
      <w:r w:rsidRPr="00EE529C">
        <w:rPr>
          <w:w w:val="105"/>
          <w:lang w:val="da-DK"/>
        </w:rPr>
        <w:t>er</w:t>
      </w:r>
      <w:r w:rsidRPr="00EE529C">
        <w:rPr>
          <w:spacing w:val="-10"/>
          <w:w w:val="105"/>
          <w:lang w:val="da-DK"/>
        </w:rPr>
        <w:t xml:space="preserve"> </w:t>
      </w:r>
      <w:r w:rsidRPr="00EE529C">
        <w:rPr>
          <w:w w:val="105"/>
          <w:lang w:val="da-DK"/>
        </w:rPr>
        <w:t>en</w:t>
      </w:r>
      <w:r w:rsidRPr="00EE529C">
        <w:rPr>
          <w:spacing w:val="-11"/>
          <w:w w:val="105"/>
          <w:lang w:val="da-DK"/>
        </w:rPr>
        <w:t xml:space="preserve"> </w:t>
      </w:r>
      <w:r w:rsidRPr="00EE529C">
        <w:rPr>
          <w:w w:val="105"/>
          <w:lang w:val="da-DK"/>
        </w:rPr>
        <w:t>løsning</w:t>
      </w:r>
      <w:r w:rsidRPr="00EE529C">
        <w:rPr>
          <w:spacing w:val="-10"/>
          <w:w w:val="105"/>
          <w:lang w:val="da-DK"/>
        </w:rPr>
        <w:t xml:space="preserve"> </w:t>
      </w:r>
      <w:r w:rsidRPr="00EE529C">
        <w:rPr>
          <w:w w:val="105"/>
          <w:lang w:val="da-DK"/>
        </w:rPr>
        <w:t>ved</w:t>
      </w:r>
      <w:r w:rsidRPr="00EE529C">
        <w:rPr>
          <w:spacing w:val="-11"/>
          <w:w w:val="105"/>
          <w:lang w:val="da-DK"/>
        </w:rPr>
        <w:t xml:space="preserve"> </w:t>
      </w:r>
      <w:r w:rsidRPr="00EE529C">
        <w:rPr>
          <w:w w:val="105"/>
          <w:lang w:val="da-DK"/>
        </w:rPr>
        <w:t>at</w:t>
      </w:r>
      <w:r w:rsidRPr="00EE529C">
        <w:rPr>
          <w:spacing w:val="-10"/>
          <w:w w:val="105"/>
          <w:lang w:val="da-DK"/>
        </w:rPr>
        <w:t xml:space="preserve"> </w:t>
      </w:r>
      <w:r w:rsidRPr="00EE529C">
        <w:rPr>
          <w:w w:val="105"/>
          <w:lang w:val="da-DK"/>
        </w:rPr>
        <w:t>“gøre</w:t>
      </w:r>
      <w:r w:rsidRPr="00EE529C">
        <w:rPr>
          <w:spacing w:val="-11"/>
          <w:w w:val="105"/>
          <w:lang w:val="da-DK"/>
        </w:rPr>
        <w:t xml:space="preserve"> </w:t>
      </w:r>
      <w:r w:rsidRPr="00EE529C">
        <w:rPr>
          <w:spacing w:val="-4"/>
          <w:w w:val="105"/>
          <w:lang w:val="da-DK"/>
        </w:rPr>
        <w:t>prøve”.</w:t>
      </w:r>
      <w:r w:rsidRPr="00EE529C">
        <w:rPr>
          <w:spacing w:val="-10"/>
          <w:w w:val="105"/>
          <w:lang w:val="da-DK"/>
        </w:rPr>
        <w:t xml:space="preserve"> </w:t>
      </w:r>
      <w:r w:rsidRPr="00EE529C">
        <w:rPr>
          <w:spacing w:val="-4"/>
          <w:w w:val="105"/>
          <w:lang w:val="da-DK"/>
        </w:rPr>
        <w:t>At</w:t>
      </w:r>
      <w:r w:rsidRPr="00EE529C">
        <w:rPr>
          <w:spacing w:val="-10"/>
          <w:w w:val="105"/>
          <w:lang w:val="da-DK"/>
        </w:rPr>
        <w:t xml:space="preserve"> </w:t>
      </w:r>
      <w:r w:rsidRPr="00EE529C">
        <w:rPr>
          <w:w w:val="105"/>
          <w:lang w:val="da-DK"/>
        </w:rPr>
        <w:t>gøre</w:t>
      </w:r>
      <w:r w:rsidRPr="00EE529C">
        <w:rPr>
          <w:spacing w:val="-11"/>
          <w:w w:val="105"/>
          <w:lang w:val="da-DK"/>
        </w:rPr>
        <w:t xml:space="preserve"> </w:t>
      </w:r>
      <w:r w:rsidRPr="00EE529C">
        <w:rPr>
          <w:w w:val="105"/>
          <w:lang w:val="da-DK"/>
        </w:rPr>
        <w:t>prøve</w:t>
      </w:r>
      <w:r w:rsidRPr="00EE529C">
        <w:rPr>
          <w:spacing w:val="-10"/>
          <w:w w:val="105"/>
          <w:lang w:val="da-DK"/>
        </w:rPr>
        <w:t xml:space="preserve"> </w:t>
      </w:r>
      <w:r w:rsidRPr="00EE529C">
        <w:rPr>
          <w:w w:val="105"/>
          <w:lang w:val="da-DK"/>
        </w:rPr>
        <w:t>betyder,</w:t>
      </w:r>
      <w:r w:rsidRPr="00EE529C">
        <w:rPr>
          <w:spacing w:val="-11"/>
          <w:w w:val="105"/>
          <w:lang w:val="da-DK"/>
        </w:rPr>
        <w:t xml:space="preserve"> </w:t>
      </w:r>
      <w:r w:rsidRPr="00EE529C">
        <w:rPr>
          <w:w w:val="105"/>
          <w:lang w:val="da-DK"/>
        </w:rPr>
        <w:t>at</w:t>
      </w:r>
      <w:r w:rsidRPr="00EE529C">
        <w:rPr>
          <w:spacing w:val="-10"/>
          <w:w w:val="105"/>
          <w:lang w:val="da-DK"/>
        </w:rPr>
        <w:t xml:space="preserve"> </w:t>
      </w:r>
      <w:r w:rsidRPr="00EE529C">
        <w:rPr>
          <w:w w:val="105"/>
          <w:lang w:val="da-DK"/>
        </w:rPr>
        <w:t>vi indsætter</w:t>
      </w:r>
      <w:r w:rsidRPr="00EE529C">
        <w:rPr>
          <w:spacing w:val="-28"/>
          <w:w w:val="105"/>
          <w:lang w:val="da-DK"/>
        </w:rPr>
        <w:t xml:space="preserve"> </w:t>
      </w:r>
      <w:r w:rsidRPr="00EE529C">
        <w:rPr>
          <w:i/>
          <w:w w:val="105"/>
          <w:lang w:val="da-DK"/>
        </w:rPr>
        <w:t>f</w:t>
      </w:r>
      <w:r w:rsidRPr="00EE529C">
        <w:rPr>
          <w:i/>
          <w:spacing w:val="9"/>
          <w:w w:val="105"/>
          <w:lang w:val="da-DK"/>
        </w:rPr>
        <w:t xml:space="preserve"> </w:t>
      </w:r>
      <w:r w:rsidRPr="00EE529C">
        <w:rPr>
          <w:w w:val="105"/>
          <w:lang w:val="da-DK"/>
        </w:rPr>
        <w:t>i</w:t>
      </w:r>
      <w:r w:rsidRPr="00EE529C">
        <w:rPr>
          <w:spacing w:val="-28"/>
          <w:w w:val="105"/>
          <w:lang w:val="da-DK"/>
        </w:rPr>
        <w:t xml:space="preserve"> </w:t>
      </w:r>
      <w:r w:rsidRPr="00EE529C">
        <w:rPr>
          <w:w w:val="105"/>
          <w:lang w:val="da-DK"/>
        </w:rPr>
        <w:t>di</w:t>
      </w:r>
      <w:r w:rsidRPr="00EE529C">
        <w:rPr>
          <w:rFonts w:ascii="Calibri" w:hAnsi="Calibri"/>
          <w:w w:val="105"/>
          <w:lang w:val="da-DK"/>
        </w:rPr>
        <w:t>ff</w:t>
      </w:r>
      <w:r w:rsidRPr="00EE529C">
        <w:rPr>
          <w:w w:val="105"/>
          <w:lang w:val="da-DK"/>
        </w:rPr>
        <w:t>erentialligningen</w:t>
      </w:r>
      <w:r w:rsidRPr="00EE529C">
        <w:rPr>
          <w:spacing w:val="-27"/>
          <w:w w:val="105"/>
          <w:lang w:val="da-DK"/>
        </w:rPr>
        <w:t xml:space="preserve"> </w:t>
      </w:r>
      <w:r w:rsidRPr="00EE529C">
        <w:rPr>
          <w:w w:val="105"/>
          <w:lang w:val="da-DK"/>
        </w:rPr>
        <w:t>og</w:t>
      </w:r>
      <w:r w:rsidRPr="00EE529C">
        <w:rPr>
          <w:spacing w:val="-28"/>
          <w:w w:val="105"/>
          <w:lang w:val="da-DK"/>
        </w:rPr>
        <w:t xml:space="preserve"> </w:t>
      </w:r>
      <w:r w:rsidRPr="00EE529C">
        <w:rPr>
          <w:w w:val="105"/>
          <w:lang w:val="da-DK"/>
        </w:rPr>
        <w:t>ser</w:t>
      </w:r>
      <w:r w:rsidRPr="00EE529C">
        <w:rPr>
          <w:spacing w:val="-28"/>
          <w:w w:val="105"/>
          <w:lang w:val="da-DK"/>
        </w:rPr>
        <w:t xml:space="preserve"> </w:t>
      </w:r>
      <w:r w:rsidRPr="00EE529C">
        <w:rPr>
          <w:w w:val="105"/>
          <w:lang w:val="da-DK"/>
        </w:rPr>
        <w:t>om</w:t>
      </w:r>
      <w:r w:rsidRPr="00EE529C">
        <w:rPr>
          <w:spacing w:val="-28"/>
          <w:w w:val="105"/>
          <w:lang w:val="da-DK"/>
        </w:rPr>
        <w:t xml:space="preserve"> </w:t>
      </w:r>
      <w:r w:rsidRPr="00EE529C">
        <w:rPr>
          <w:w w:val="105"/>
          <w:lang w:val="da-DK"/>
        </w:rPr>
        <w:t>den</w:t>
      </w:r>
      <w:r w:rsidRPr="00EE529C">
        <w:rPr>
          <w:spacing w:val="-27"/>
          <w:w w:val="105"/>
          <w:lang w:val="da-DK"/>
        </w:rPr>
        <w:t xml:space="preserve"> </w:t>
      </w:r>
      <w:r w:rsidRPr="00EE529C">
        <w:rPr>
          <w:w w:val="105"/>
          <w:lang w:val="da-DK"/>
        </w:rPr>
        <w:t>opfylder,</w:t>
      </w:r>
      <w:r w:rsidRPr="00EE529C">
        <w:rPr>
          <w:spacing w:val="-28"/>
          <w:w w:val="105"/>
          <w:lang w:val="da-DK"/>
        </w:rPr>
        <w:t xml:space="preserve"> </w:t>
      </w:r>
      <w:r w:rsidRPr="00EE529C">
        <w:rPr>
          <w:w w:val="105"/>
          <w:lang w:val="da-DK"/>
        </w:rPr>
        <w:t>at</w:t>
      </w:r>
      <w:r w:rsidRPr="00EE529C">
        <w:rPr>
          <w:spacing w:val="-28"/>
          <w:w w:val="105"/>
          <w:lang w:val="da-DK"/>
        </w:rPr>
        <w:t xml:space="preserve"> </w:t>
      </w:r>
      <w:r w:rsidRPr="00EE529C">
        <w:rPr>
          <w:w w:val="105"/>
          <w:lang w:val="da-DK"/>
        </w:rPr>
        <w:t>venstresiden</w:t>
      </w:r>
      <w:r w:rsidRPr="00EE529C">
        <w:rPr>
          <w:spacing w:val="-27"/>
          <w:w w:val="105"/>
          <w:lang w:val="da-DK"/>
        </w:rPr>
        <w:t xml:space="preserve"> </w:t>
      </w:r>
      <w:r w:rsidRPr="00EE529C">
        <w:rPr>
          <w:w w:val="105"/>
          <w:lang w:val="da-DK"/>
        </w:rPr>
        <w:t>er</w:t>
      </w:r>
      <w:r w:rsidRPr="00EE529C">
        <w:rPr>
          <w:spacing w:val="-28"/>
          <w:w w:val="105"/>
          <w:lang w:val="da-DK"/>
        </w:rPr>
        <w:t xml:space="preserve"> </w:t>
      </w:r>
      <w:r w:rsidRPr="00EE529C">
        <w:rPr>
          <w:w w:val="105"/>
          <w:lang w:val="da-DK"/>
        </w:rPr>
        <w:t>lig</w:t>
      </w:r>
      <w:r w:rsidRPr="00EE529C">
        <w:rPr>
          <w:spacing w:val="-28"/>
          <w:w w:val="105"/>
          <w:lang w:val="da-DK"/>
        </w:rPr>
        <w:t xml:space="preserve"> </w:t>
      </w:r>
      <w:r w:rsidRPr="00EE529C">
        <w:rPr>
          <w:w w:val="105"/>
          <w:lang w:val="da-DK"/>
        </w:rPr>
        <w:t xml:space="preserve">med højresiden. Hvis en funktion </w:t>
      </w:r>
      <w:r w:rsidRPr="00EE529C">
        <w:rPr>
          <w:i/>
          <w:w w:val="105"/>
          <w:lang w:val="da-DK"/>
        </w:rPr>
        <w:t xml:space="preserve">f </w:t>
      </w:r>
      <w:r w:rsidRPr="00EE529C">
        <w:rPr>
          <w:w w:val="105"/>
          <w:lang w:val="da-DK"/>
        </w:rPr>
        <w:t>løser di</w:t>
      </w:r>
      <w:r w:rsidRPr="00EE529C">
        <w:rPr>
          <w:rFonts w:ascii="Calibri" w:hAnsi="Calibri"/>
          <w:w w:val="105"/>
          <w:lang w:val="da-DK"/>
        </w:rPr>
        <w:t>ff</w:t>
      </w:r>
      <w:r w:rsidRPr="00EE529C">
        <w:rPr>
          <w:w w:val="105"/>
          <w:lang w:val="da-DK"/>
        </w:rPr>
        <w:t xml:space="preserve">erentialligningen, så kalder man </w:t>
      </w:r>
      <w:r w:rsidRPr="00EE529C">
        <w:rPr>
          <w:i/>
          <w:w w:val="105"/>
          <w:lang w:val="da-DK"/>
        </w:rPr>
        <w:t xml:space="preserve">f </w:t>
      </w:r>
      <w:r w:rsidRPr="00EE529C">
        <w:rPr>
          <w:w w:val="105"/>
          <w:lang w:val="da-DK"/>
        </w:rPr>
        <w:t xml:space="preserve">for </w:t>
      </w:r>
      <w:r w:rsidRPr="00EE529C">
        <w:rPr>
          <w:spacing w:val="-6"/>
          <w:w w:val="105"/>
          <w:lang w:val="da-DK"/>
        </w:rPr>
        <w:t xml:space="preserve">en </w:t>
      </w:r>
      <w:r w:rsidRPr="00EE529C">
        <w:rPr>
          <w:w w:val="105"/>
          <w:lang w:val="da-DK"/>
        </w:rPr>
        <w:t>partikulær løsning til</w:t>
      </w:r>
      <w:r w:rsidRPr="00EE529C">
        <w:rPr>
          <w:spacing w:val="-17"/>
          <w:w w:val="105"/>
          <w:lang w:val="da-DK"/>
        </w:rPr>
        <w:t xml:space="preserve"> </w:t>
      </w:r>
      <w:r w:rsidRPr="00EE529C">
        <w:rPr>
          <w:w w:val="105"/>
          <w:lang w:val="da-DK"/>
        </w:rPr>
        <w:t>di</w:t>
      </w:r>
      <w:r w:rsidRPr="00EE529C">
        <w:rPr>
          <w:rFonts w:ascii="Calibri" w:hAnsi="Calibri"/>
          <w:w w:val="105"/>
          <w:lang w:val="da-DK"/>
        </w:rPr>
        <w:t>ff</w:t>
      </w:r>
      <w:r w:rsidRPr="00EE529C">
        <w:rPr>
          <w:w w:val="105"/>
          <w:lang w:val="da-DK"/>
        </w:rPr>
        <w:t>erentialligningen.</w:t>
      </w:r>
    </w:p>
    <w:p w:rsidR="007E510D" w:rsidRPr="00EE529C" w:rsidRDefault="007E510D">
      <w:pPr>
        <w:pStyle w:val="BodyText"/>
        <w:spacing w:before="6"/>
        <w:rPr>
          <w:sz w:val="19"/>
          <w:lang w:val="da-DK"/>
        </w:rPr>
      </w:pPr>
    </w:p>
    <w:p w:rsidR="007E510D" w:rsidRPr="00EE529C" w:rsidRDefault="007E510D">
      <w:pPr>
        <w:rPr>
          <w:sz w:val="19"/>
          <w:lang w:val="da-DK"/>
        </w:rPr>
        <w:sectPr w:rsidR="007E510D" w:rsidRPr="00EE529C">
          <w:headerReference w:type="default" r:id="rId63"/>
          <w:pgSz w:w="11910" w:h="16840"/>
          <w:pgMar w:top="1400" w:right="140" w:bottom="280" w:left="180" w:header="0" w:footer="0" w:gutter="0"/>
          <w:cols w:space="708"/>
        </w:sectPr>
      </w:pPr>
    </w:p>
    <w:p w:rsidR="007E510D" w:rsidRPr="00EE529C" w:rsidRDefault="00EE529C">
      <w:pPr>
        <w:pStyle w:val="BodyText"/>
        <w:spacing w:before="91"/>
        <w:ind w:left="1260"/>
        <w:rPr>
          <w:lang w:val="da-DK"/>
        </w:rPr>
      </w:pPr>
      <w:r w:rsidRPr="00EE529C">
        <w:rPr>
          <w:w w:val="105"/>
          <w:lang w:val="da-DK"/>
        </w:rPr>
        <w:t>Eksempler:</w:t>
      </w:r>
    </w:p>
    <w:p w:rsidR="007E510D" w:rsidRPr="00EE529C" w:rsidRDefault="00EE529C">
      <w:pPr>
        <w:pStyle w:val="ListParagraph"/>
        <w:numPr>
          <w:ilvl w:val="2"/>
          <w:numId w:val="58"/>
        </w:numPr>
        <w:tabs>
          <w:tab w:val="left" w:pos="1846"/>
        </w:tabs>
        <w:spacing w:before="157" w:line="300" w:lineRule="exact"/>
        <w:ind w:hanging="311"/>
        <w:rPr>
          <w:i/>
          <w:sz w:val="24"/>
          <w:lang w:val="da-DK"/>
        </w:rPr>
      </w:pPr>
      <w:r w:rsidRPr="00EE529C">
        <w:rPr>
          <w:sz w:val="24"/>
          <w:lang w:val="da-DK"/>
        </w:rPr>
        <w:t xml:space="preserve">Vis at </w:t>
      </w:r>
      <w:r w:rsidRPr="00EE529C">
        <w:rPr>
          <w:i/>
          <w:sz w:val="24"/>
          <w:lang w:val="da-DK"/>
        </w:rPr>
        <w:t xml:space="preserve">f </w:t>
      </w:r>
      <w:r w:rsidRPr="00EE529C">
        <w:rPr>
          <w:sz w:val="24"/>
          <w:lang w:val="da-DK"/>
        </w:rPr>
        <w:t>(</w:t>
      </w:r>
      <w:r w:rsidRPr="00EE529C">
        <w:rPr>
          <w:i/>
          <w:sz w:val="24"/>
          <w:lang w:val="da-DK"/>
        </w:rPr>
        <w:t>x</w:t>
      </w:r>
      <w:r w:rsidRPr="00EE529C">
        <w:rPr>
          <w:sz w:val="24"/>
          <w:lang w:val="da-DK"/>
        </w:rPr>
        <w:t>) =</w:t>
      </w:r>
      <w:r w:rsidRPr="00EE529C">
        <w:rPr>
          <w:sz w:val="24"/>
          <w:vertAlign w:val="superscript"/>
          <w:lang w:val="da-DK"/>
        </w:rPr>
        <w:t xml:space="preserve"> </w:t>
      </w:r>
      <w:r w:rsidRPr="00EE529C">
        <w:rPr>
          <w:spacing w:val="9"/>
          <w:sz w:val="24"/>
          <w:u w:val="single"/>
          <w:vertAlign w:val="superscript"/>
          <w:lang w:val="da-DK"/>
        </w:rPr>
        <w:t>1</w:t>
      </w:r>
      <w:r w:rsidRPr="00EE529C">
        <w:rPr>
          <w:i/>
          <w:spacing w:val="9"/>
          <w:sz w:val="24"/>
          <w:lang w:val="da-DK"/>
        </w:rPr>
        <w:t>x</w:t>
      </w:r>
      <w:r w:rsidRPr="00EE529C">
        <w:rPr>
          <w:spacing w:val="9"/>
          <w:sz w:val="24"/>
          <w:vertAlign w:val="superscript"/>
          <w:lang w:val="da-DK"/>
        </w:rPr>
        <w:t>3</w:t>
      </w:r>
      <w:r w:rsidRPr="00EE529C">
        <w:rPr>
          <w:spacing w:val="9"/>
          <w:sz w:val="24"/>
          <w:lang w:val="da-DK"/>
        </w:rPr>
        <w:t xml:space="preserve"> </w:t>
      </w:r>
      <w:r w:rsidRPr="00EE529C">
        <w:rPr>
          <w:sz w:val="24"/>
          <w:lang w:val="da-DK"/>
        </w:rPr>
        <w:t>+ 9 er en løsning til di</w:t>
      </w:r>
      <w:r w:rsidRPr="00EE529C">
        <w:rPr>
          <w:rFonts w:ascii="Calibri" w:hAnsi="Calibri"/>
          <w:sz w:val="24"/>
          <w:lang w:val="da-DK"/>
        </w:rPr>
        <w:t>ff</w:t>
      </w:r>
      <w:r w:rsidRPr="00EE529C">
        <w:rPr>
          <w:sz w:val="24"/>
          <w:lang w:val="da-DK"/>
        </w:rPr>
        <w:t>erentialligningen</w:t>
      </w:r>
      <w:r w:rsidRPr="00EE529C">
        <w:rPr>
          <w:spacing w:val="33"/>
          <w:position w:val="16"/>
          <w:sz w:val="24"/>
          <w:lang w:val="da-DK"/>
        </w:rPr>
        <w:t xml:space="preserve"> </w:t>
      </w:r>
      <w:r w:rsidRPr="00EE529C">
        <w:rPr>
          <w:i/>
          <w:position w:val="16"/>
          <w:sz w:val="24"/>
          <w:u w:val="single"/>
          <w:lang w:val="da-DK"/>
        </w:rPr>
        <w:t>d</w:t>
      </w:r>
    </w:p>
    <w:p w:rsidR="007E510D" w:rsidRPr="00EE529C" w:rsidRDefault="00EE529C">
      <w:pPr>
        <w:pStyle w:val="BodyText"/>
        <w:rPr>
          <w:i/>
          <w:sz w:val="32"/>
          <w:lang w:val="da-DK"/>
        </w:rPr>
      </w:pPr>
      <w:r w:rsidRPr="00EE529C">
        <w:rPr>
          <w:lang w:val="da-DK"/>
        </w:rPr>
        <w:br w:type="column"/>
      </w:r>
    </w:p>
    <w:p w:rsidR="007E510D" w:rsidRPr="00EE529C" w:rsidRDefault="007E510D">
      <w:pPr>
        <w:pStyle w:val="BodyText"/>
        <w:spacing w:before="10"/>
        <w:rPr>
          <w:i/>
          <w:sz w:val="25"/>
          <w:lang w:val="da-DK"/>
        </w:rPr>
      </w:pPr>
    </w:p>
    <w:p w:rsidR="007E510D" w:rsidRPr="00EE529C" w:rsidRDefault="00EE529C">
      <w:pPr>
        <w:spacing w:before="1" w:line="148" w:lineRule="exact"/>
        <w:ind w:left="64"/>
        <w:rPr>
          <w:sz w:val="24"/>
          <w:lang w:val="da-DK"/>
        </w:rPr>
      </w:pPr>
      <w:r w:rsidRPr="00EE529C">
        <w:rPr>
          <w:i/>
          <w:w w:val="110"/>
          <w:sz w:val="24"/>
          <w:lang w:val="da-DK"/>
        </w:rPr>
        <w:t xml:space="preserve">f </w:t>
      </w:r>
      <w:r w:rsidRPr="00EE529C">
        <w:rPr>
          <w:w w:val="110"/>
          <w:sz w:val="24"/>
          <w:lang w:val="da-DK"/>
        </w:rPr>
        <w:t>(</w:t>
      </w:r>
      <w:r w:rsidRPr="00EE529C">
        <w:rPr>
          <w:i/>
          <w:w w:val="110"/>
          <w:sz w:val="24"/>
          <w:lang w:val="da-DK"/>
        </w:rPr>
        <w:t>x</w:t>
      </w:r>
      <w:r w:rsidRPr="00EE529C">
        <w:rPr>
          <w:w w:val="110"/>
          <w:sz w:val="24"/>
          <w:lang w:val="da-DK"/>
        </w:rPr>
        <w:t xml:space="preserve">) = </w:t>
      </w:r>
      <w:r w:rsidRPr="00EE529C">
        <w:rPr>
          <w:i/>
          <w:w w:val="110"/>
          <w:sz w:val="24"/>
          <w:lang w:val="da-DK"/>
        </w:rPr>
        <w:t>x</w:t>
      </w:r>
      <w:r w:rsidRPr="00EE529C">
        <w:rPr>
          <w:w w:val="110"/>
          <w:sz w:val="24"/>
          <w:vertAlign w:val="superscript"/>
          <w:lang w:val="da-DK"/>
        </w:rPr>
        <w:t>2</w:t>
      </w:r>
      <w:r w:rsidRPr="00EE529C">
        <w:rPr>
          <w:w w:val="110"/>
          <w:sz w:val="24"/>
          <w:lang w:val="da-DK"/>
        </w:rPr>
        <w:t>:</w:t>
      </w:r>
    </w:p>
    <w:p w:rsidR="007E510D" w:rsidRPr="00EE529C" w:rsidRDefault="007E510D">
      <w:pPr>
        <w:spacing w:line="148" w:lineRule="exact"/>
        <w:rPr>
          <w:sz w:val="24"/>
          <w:lang w:val="da-DK"/>
        </w:rPr>
        <w:sectPr w:rsidR="007E510D" w:rsidRPr="00EE529C">
          <w:type w:val="continuous"/>
          <w:pgSz w:w="11910" w:h="16840"/>
          <w:pgMar w:top="1580" w:right="140" w:bottom="280" w:left="180" w:header="708" w:footer="708" w:gutter="0"/>
          <w:cols w:num="2" w:space="708" w:equalWidth="0">
            <w:col w:w="8181" w:space="40"/>
            <w:col w:w="3369"/>
          </w:cols>
        </w:sectPr>
      </w:pPr>
    </w:p>
    <w:p w:rsidR="007E510D" w:rsidRPr="00EE529C" w:rsidRDefault="00EE529C">
      <w:pPr>
        <w:tabs>
          <w:tab w:val="left" w:pos="7993"/>
        </w:tabs>
        <w:spacing w:line="312" w:lineRule="exact"/>
        <w:ind w:left="3230"/>
        <w:rPr>
          <w:i/>
          <w:sz w:val="24"/>
          <w:lang w:val="da-DK"/>
        </w:rPr>
      </w:pPr>
      <w:r w:rsidRPr="00EE529C">
        <w:rPr>
          <w:w w:val="105"/>
          <w:position w:val="8"/>
          <w:sz w:val="18"/>
          <w:lang w:val="da-DK"/>
        </w:rPr>
        <w:t>3</w:t>
      </w:r>
      <w:r w:rsidRPr="00EE529C">
        <w:rPr>
          <w:w w:val="105"/>
          <w:position w:val="8"/>
          <w:sz w:val="18"/>
          <w:lang w:val="da-DK"/>
        </w:rPr>
        <w:tab/>
      </w:r>
      <w:r w:rsidRPr="00EE529C">
        <w:rPr>
          <w:i/>
          <w:spacing w:val="8"/>
          <w:w w:val="105"/>
          <w:sz w:val="24"/>
          <w:lang w:val="da-DK"/>
        </w:rPr>
        <w:t>dx</w:t>
      </w:r>
    </w:p>
    <w:p w:rsidR="007E510D" w:rsidRPr="00EE529C" w:rsidRDefault="00EE529C">
      <w:pPr>
        <w:pStyle w:val="BodyText"/>
        <w:spacing w:before="3" w:line="232" w:lineRule="auto"/>
        <w:ind w:left="1845" w:right="1291" w:hanging="9"/>
        <w:rPr>
          <w:lang w:val="da-DK"/>
        </w:rPr>
      </w:pPr>
      <w:r w:rsidRPr="00EE529C">
        <w:rPr>
          <w:w w:val="105"/>
          <w:lang w:val="da-DK"/>
        </w:rPr>
        <w:t>Vi</w:t>
      </w:r>
      <w:r w:rsidRPr="00EE529C">
        <w:rPr>
          <w:spacing w:val="-19"/>
          <w:w w:val="105"/>
          <w:lang w:val="da-DK"/>
        </w:rPr>
        <w:t xml:space="preserve"> </w:t>
      </w:r>
      <w:r w:rsidRPr="00EE529C">
        <w:rPr>
          <w:spacing w:val="-3"/>
          <w:w w:val="105"/>
          <w:lang w:val="da-DK"/>
        </w:rPr>
        <w:t>ser,</w:t>
      </w:r>
      <w:r w:rsidRPr="00EE529C">
        <w:rPr>
          <w:spacing w:val="-19"/>
          <w:w w:val="105"/>
          <w:lang w:val="da-DK"/>
        </w:rPr>
        <w:t xml:space="preserve"> </w:t>
      </w:r>
      <w:r w:rsidRPr="00EE529C">
        <w:rPr>
          <w:w w:val="105"/>
          <w:lang w:val="da-DK"/>
        </w:rPr>
        <w:t>at</w:t>
      </w:r>
      <w:r w:rsidRPr="00EE529C">
        <w:rPr>
          <w:spacing w:val="-18"/>
          <w:w w:val="105"/>
          <w:lang w:val="da-DK"/>
        </w:rPr>
        <w:t xml:space="preserve"> </w:t>
      </w:r>
      <w:r w:rsidRPr="00EE529C">
        <w:rPr>
          <w:i/>
          <w:w w:val="105"/>
          <w:lang w:val="da-DK"/>
        </w:rPr>
        <w:t>f</w:t>
      </w:r>
      <w:r w:rsidRPr="00EE529C">
        <w:rPr>
          <w:i/>
          <w:spacing w:val="27"/>
          <w:w w:val="105"/>
          <w:lang w:val="da-DK"/>
        </w:rPr>
        <w:t xml:space="preserve"> </w:t>
      </w:r>
      <w:r w:rsidRPr="00EE529C">
        <w:rPr>
          <w:w w:val="105"/>
          <w:lang w:val="da-DK"/>
        </w:rPr>
        <w:t>ikke</w:t>
      </w:r>
      <w:r w:rsidRPr="00EE529C">
        <w:rPr>
          <w:spacing w:val="-18"/>
          <w:w w:val="105"/>
          <w:lang w:val="da-DK"/>
        </w:rPr>
        <w:t xml:space="preserve"> </w:t>
      </w:r>
      <w:r w:rsidRPr="00EE529C">
        <w:rPr>
          <w:w w:val="105"/>
          <w:lang w:val="da-DK"/>
        </w:rPr>
        <w:t>indgår</w:t>
      </w:r>
      <w:r w:rsidRPr="00EE529C">
        <w:rPr>
          <w:spacing w:val="-19"/>
          <w:w w:val="105"/>
          <w:lang w:val="da-DK"/>
        </w:rPr>
        <w:t xml:space="preserve"> </w:t>
      </w:r>
      <w:r w:rsidRPr="00EE529C">
        <w:rPr>
          <w:w w:val="105"/>
          <w:lang w:val="da-DK"/>
        </w:rPr>
        <w:t>i</w:t>
      </w:r>
      <w:r w:rsidRPr="00EE529C">
        <w:rPr>
          <w:spacing w:val="-19"/>
          <w:w w:val="105"/>
          <w:lang w:val="da-DK"/>
        </w:rPr>
        <w:t xml:space="preserve"> </w:t>
      </w:r>
      <w:r w:rsidRPr="00EE529C">
        <w:rPr>
          <w:w w:val="105"/>
          <w:lang w:val="da-DK"/>
        </w:rPr>
        <w:t>vores</w:t>
      </w:r>
      <w:r w:rsidRPr="00EE529C">
        <w:rPr>
          <w:spacing w:val="-18"/>
          <w:w w:val="105"/>
          <w:lang w:val="da-DK"/>
        </w:rPr>
        <w:t xml:space="preserve"> </w:t>
      </w:r>
      <w:r w:rsidRPr="00EE529C">
        <w:rPr>
          <w:w w:val="105"/>
          <w:lang w:val="da-DK"/>
        </w:rPr>
        <w:t>di</w:t>
      </w:r>
      <w:r w:rsidRPr="00EE529C">
        <w:rPr>
          <w:rFonts w:ascii="Calibri" w:hAnsi="Calibri"/>
          <w:w w:val="105"/>
          <w:lang w:val="da-DK"/>
        </w:rPr>
        <w:t>ff</w:t>
      </w:r>
      <w:r w:rsidRPr="00EE529C">
        <w:rPr>
          <w:w w:val="105"/>
          <w:lang w:val="da-DK"/>
        </w:rPr>
        <w:t>erentiallignings</w:t>
      </w:r>
      <w:r w:rsidRPr="00EE529C">
        <w:rPr>
          <w:spacing w:val="-19"/>
          <w:w w:val="105"/>
          <w:lang w:val="da-DK"/>
        </w:rPr>
        <w:t xml:space="preserve"> </w:t>
      </w:r>
      <w:r w:rsidRPr="00EE529C">
        <w:rPr>
          <w:w w:val="105"/>
          <w:lang w:val="da-DK"/>
        </w:rPr>
        <w:t>højreside,</w:t>
      </w:r>
      <w:r w:rsidRPr="00EE529C">
        <w:rPr>
          <w:spacing w:val="-19"/>
          <w:w w:val="105"/>
          <w:lang w:val="da-DK"/>
        </w:rPr>
        <w:t xml:space="preserve"> </w:t>
      </w:r>
      <w:r w:rsidRPr="00EE529C">
        <w:rPr>
          <w:w w:val="105"/>
          <w:lang w:val="da-DK"/>
        </w:rPr>
        <w:t>hvilket</w:t>
      </w:r>
      <w:r w:rsidRPr="00EE529C">
        <w:rPr>
          <w:spacing w:val="-18"/>
          <w:w w:val="105"/>
          <w:lang w:val="da-DK"/>
        </w:rPr>
        <w:t xml:space="preserve"> </w:t>
      </w:r>
      <w:r w:rsidRPr="00EE529C">
        <w:rPr>
          <w:w w:val="105"/>
          <w:lang w:val="da-DK"/>
        </w:rPr>
        <w:t>betyder</w:t>
      </w:r>
      <w:r w:rsidRPr="00EE529C">
        <w:rPr>
          <w:spacing w:val="-19"/>
          <w:w w:val="105"/>
          <w:lang w:val="da-DK"/>
        </w:rPr>
        <w:t xml:space="preserve"> </w:t>
      </w:r>
      <w:r w:rsidRPr="00EE529C">
        <w:rPr>
          <w:w w:val="105"/>
          <w:lang w:val="da-DK"/>
        </w:rPr>
        <w:t>vi kun</w:t>
      </w:r>
      <w:r w:rsidRPr="00EE529C">
        <w:rPr>
          <w:spacing w:val="-20"/>
          <w:w w:val="105"/>
          <w:lang w:val="da-DK"/>
        </w:rPr>
        <w:t xml:space="preserve"> </w:t>
      </w:r>
      <w:r w:rsidRPr="00EE529C">
        <w:rPr>
          <w:w w:val="105"/>
          <w:lang w:val="da-DK"/>
        </w:rPr>
        <w:t>behøver</w:t>
      </w:r>
      <w:r w:rsidRPr="00EE529C">
        <w:rPr>
          <w:spacing w:val="-19"/>
          <w:w w:val="105"/>
          <w:lang w:val="da-DK"/>
        </w:rPr>
        <w:t xml:space="preserve"> </w:t>
      </w:r>
      <w:r w:rsidRPr="00EE529C">
        <w:rPr>
          <w:w w:val="105"/>
          <w:lang w:val="da-DK"/>
        </w:rPr>
        <w:t>at</w:t>
      </w:r>
      <w:r w:rsidRPr="00EE529C">
        <w:rPr>
          <w:spacing w:val="-20"/>
          <w:w w:val="105"/>
          <w:lang w:val="da-DK"/>
        </w:rPr>
        <w:t xml:space="preserve"> </w:t>
      </w:r>
      <w:r w:rsidRPr="00EE529C">
        <w:rPr>
          <w:w w:val="105"/>
          <w:lang w:val="da-DK"/>
        </w:rPr>
        <w:t>betragte</w:t>
      </w:r>
      <w:r w:rsidRPr="00EE529C">
        <w:rPr>
          <w:spacing w:val="-19"/>
          <w:w w:val="105"/>
          <w:lang w:val="da-DK"/>
        </w:rPr>
        <w:t xml:space="preserve"> </w:t>
      </w:r>
      <w:r w:rsidRPr="00EE529C">
        <w:rPr>
          <w:w w:val="105"/>
          <w:lang w:val="da-DK"/>
        </w:rPr>
        <w:t>venstresiden.</w:t>
      </w:r>
      <w:r w:rsidRPr="00EE529C">
        <w:rPr>
          <w:spacing w:val="-19"/>
          <w:w w:val="105"/>
          <w:lang w:val="da-DK"/>
        </w:rPr>
        <w:t xml:space="preserve"> </w:t>
      </w:r>
      <w:r w:rsidRPr="00EE529C">
        <w:rPr>
          <w:w w:val="105"/>
          <w:lang w:val="da-DK"/>
        </w:rPr>
        <w:t>Vi</w:t>
      </w:r>
      <w:r w:rsidRPr="00EE529C">
        <w:rPr>
          <w:spacing w:val="-20"/>
          <w:w w:val="105"/>
          <w:lang w:val="da-DK"/>
        </w:rPr>
        <w:t xml:space="preserve"> </w:t>
      </w:r>
      <w:r w:rsidRPr="00EE529C">
        <w:rPr>
          <w:w w:val="105"/>
          <w:lang w:val="da-DK"/>
        </w:rPr>
        <w:t>udregner</w:t>
      </w:r>
      <w:r w:rsidRPr="00EE529C">
        <w:rPr>
          <w:spacing w:val="-19"/>
          <w:w w:val="105"/>
          <w:lang w:val="da-DK"/>
        </w:rPr>
        <w:t xml:space="preserve"> </w:t>
      </w:r>
      <w:r w:rsidRPr="00EE529C">
        <w:rPr>
          <w:w w:val="105"/>
          <w:lang w:val="da-DK"/>
        </w:rPr>
        <w:t>derfor</w:t>
      </w:r>
      <w:r w:rsidRPr="00EE529C">
        <w:rPr>
          <w:spacing w:val="-20"/>
          <w:w w:val="105"/>
          <w:lang w:val="da-DK"/>
        </w:rPr>
        <w:t xml:space="preserve"> </w:t>
      </w:r>
      <w:r w:rsidRPr="00EE529C">
        <w:rPr>
          <w:w w:val="105"/>
          <w:lang w:val="da-DK"/>
        </w:rPr>
        <w:t>venstresiden</w:t>
      </w:r>
    </w:p>
    <w:p w:rsidR="007E510D" w:rsidRPr="00EE529C" w:rsidRDefault="007E510D">
      <w:pPr>
        <w:spacing w:line="232" w:lineRule="auto"/>
        <w:rPr>
          <w:lang w:val="da-DK"/>
        </w:rPr>
        <w:sectPr w:rsidR="007E510D" w:rsidRPr="00EE529C">
          <w:type w:val="continuous"/>
          <w:pgSz w:w="11910" w:h="16840"/>
          <w:pgMar w:top="1580" w:right="140" w:bottom="280" w:left="180" w:header="708" w:footer="708" w:gutter="0"/>
          <w:cols w:space="708"/>
        </w:sectPr>
      </w:pPr>
    </w:p>
    <w:p w:rsidR="007E510D" w:rsidRPr="00EE529C" w:rsidRDefault="00EE529C">
      <w:pPr>
        <w:tabs>
          <w:tab w:val="left" w:pos="1013"/>
        </w:tabs>
        <w:spacing w:before="190" w:line="172" w:lineRule="exact"/>
        <w:jc w:val="right"/>
        <w:rPr>
          <w:sz w:val="18"/>
          <w:lang w:val="da-DK"/>
        </w:rPr>
      </w:pPr>
      <w:r w:rsidRPr="00EE529C">
        <w:rPr>
          <w:i/>
          <w:w w:val="105"/>
          <w:sz w:val="24"/>
          <w:u w:val="single"/>
          <w:lang w:val="da-DK"/>
        </w:rPr>
        <w:t>d</w:t>
      </w:r>
      <w:r w:rsidRPr="00EE529C">
        <w:rPr>
          <w:i/>
          <w:w w:val="105"/>
          <w:sz w:val="24"/>
          <w:lang w:val="da-DK"/>
        </w:rPr>
        <w:tab/>
      </w:r>
      <w:r w:rsidRPr="00EE529C">
        <w:rPr>
          <w:i/>
          <w:w w:val="105"/>
          <w:sz w:val="24"/>
          <w:u w:val="single"/>
          <w:lang w:val="da-DK"/>
        </w:rPr>
        <w:t>d</w:t>
      </w:r>
      <w:r w:rsidRPr="00EE529C">
        <w:rPr>
          <w:i/>
          <w:w w:val="105"/>
          <w:position w:val="13"/>
          <w:sz w:val="24"/>
          <w:lang w:val="da-DK"/>
        </w:rPr>
        <w:t xml:space="preserve"> </w:t>
      </w:r>
      <w:r w:rsidRPr="00EE529C">
        <w:rPr>
          <w:w w:val="105"/>
          <w:sz w:val="24"/>
          <w:lang w:val="da-DK"/>
        </w:rPr>
        <w:t>1</w:t>
      </w:r>
      <w:r w:rsidRPr="00EE529C">
        <w:rPr>
          <w:spacing w:val="2"/>
          <w:w w:val="105"/>
          <w:sz w:val="24"/>
          <w:lang w:val="da-DK"/>
        </w:rPr>
        <w:t xml:space="preserve"> </w:t>
      </w:r>
      <w:r w:rsidRPr="00EE529C">
        <w:rPr>
          <w:w w:val="105"/>
          <w:position w:val="-5"/>
          <w:sz w:val="18"/>
          <w:lang w:val="da-DK"/>
        </w:rPr>
        <w:t>3</w:t>
      </w:r>
    </w:p>
    <w:p w:rsidR="007E510D" w:rsidRPr="00EE529C" w:rsidRDefault="007E510D">
      <w:pPr>
        <w:pStyle w:val="BodyText"/>
        <w:spacing w:before="3" w:after="40"/>
        <w:rPr>
          <w:sz w:val="9"/>
          <w:lang w:val="da-DK"/>
        </w:rPr>
      </w:pPr>
    </w:p>
    <w:p w:rsidR="007E510D" w:rsidRPr="00EE529C" w:rsidRDefault="00EE529C">
      <w:pPr>
        <w:pStyle w:val="BodyText"/>
        <w:spacing w:line="20" w:lineRule="exact"/>
        <w:ind w:left="5611"/>
        <w:rPr>
          <w:sz w:val="2"/>
          <w:lang w:val="da-DK"/>
        </w:rPr>
      </w:pPr>
      <w:r w:rsidRPr="00EE529C">
        <w:rPr>
          <w:sz w:val="2"/>
          <w:lang w:val="da-DK"/>
        </w:rPr>
      </w:r>
      <w:r w:rsidRPr="00EE529C">
        <w:rPr>
          <w:sz w:val="2"/>
          <w:lang w:val="da-DK"/>
        </w:rPr>
        <w:pict>
          <v:group id="_x0000_s5143" style="width:6.55pt;height:.6pt;mso-position-horizontal-relative:char;mso-position-vertical-relative:line" coordsize="131,12">
            <v:line id="_x0000_s5144" style="position:absolute" from="0,6" to="130,6" strokeweight=".21097mm"/>
            <w10:anchorlock/>
          </v:group>
        </w:pict>
      </w:r>
    </w:p>
    <w:p w:rsidR="007E510D" w:rsidRPr="00EE529C" w:rsidRDefault="00EE529C">
      <w:pPr>
        <w:tabs>
          <w:tab w:val="left" w:pos="1264"/>
          <w:tab w:val="left" w:pos="1761"/>
        </w:tabs>
        <w:spacing w:before="193" w:line="169" w:lineRule="exact"/>
        <w:ind w:left="713"/>
        <w:rPr>
          <w:sz w:val="18"/>
          <w:lang w:val="da-DK"/>
        </w:rPr>
      </w:pPr>
      <w:r w:rsidRPr="00EE529C">
        <w:rPr>
          <w:lang w:val="da-DK"/>
        </w:rPr>
        <w:br w:type="column"/>
      </w:r>
      <w:r w:rsidRPr="00EE529C">
        <w:rPr>
          <w:w w:val="110"/>
          <w:position w:val="6"/>
          <w:sz w:val="24"/>
          <w:lang w:val="da-DK"/>
        </w:rPr>
        <w:t>1</w:t>
      </w:r>
      <w:r w:rsidRPr="00EE529C">
        <w:rPr>
          <w:w w:val="110"/>
          <w:position w:val="6"/>
          <w:sz w:val="24"/>
          <w:lang w:val="da-DK"/>
        </w:rPr>
        <w:tab/>
      </w:r>
      <w:r w:rsidRPr="00EE529C">
        <w:rPr>
          <w:w w:val="110"/>
          <w:sz w:val="18"/>
          <w:lang w:val="da-DK"/>
        </w:rPr>
        <w:t>2</w:t>
      </w:r>
      <w:r w:rsidRPr="00EE529C">
        <w:rPr>
          <w:w w:val="110"/>
          <w:sz w:val="18"/>
          <w:lang w:val="da-DK"/>
        </w:rPr>
        <w:tab/>
        <w:t>2</w:t>
      </w:r>
    </w:p>
    <w:p w:rsidR="007E510D" w:rsidRPr="00EE529C" w:rsidRDefault="00EE529C">
      <w:pPr>
        <w:pStyle w:val="BodyText"/>
        <w:spacing w:before="3"/>
        <w:rPr>
          <w:sz w:val="9"/>
          <w:lang w:val="da-DK"/>
        </w:rPr>
      </w:pPr>
      <w:r w:rsidRPr="00EE529C">
        <w:rPr>
          <w:lang w:val="da-DK"/>
        </w:rPr>
        <w:pict>
          <v:shape id="_x0000_s5142" style="position:absolute;margin-left:346.5pt;margin-top:8.05pt;width:6.55pt;height:.1pt;z-index:-15133696;mso-wrap-distance-left:0;mso-wrap-distance-right:0;mso-position-horizontal-relative:page" coordorigin="6930,161" coordsize="131,0" path="m6930,161r130,e" filled="f" strokeweight=".21097mm">
            <v:path arrowok="t"/>
            <w10:wrap type="topAndBottom" anchorx="page"/>
          </v:shape>
        </w:pict>
      </w:r>
    </w:p>
    <w:p w:rsidR="007E510D" w:rsidRPr="00EE529C" w:rsidRDefault="007E510D">
      <w:pPr>
        <w:rPr>
          <w:sz w:val="9"/>
          <w:lang w:val="da-DK"/>
        </w:rPr>
        <w:sectPr w:rsidR="007E510D" w:rsidRPr="00EE529C">
          <w:type w:val="continuous"/>
          <w:pgSz w:w="11910" w:h="16840"/>
          <w:pgMar w:top="1580" w:right="140" w:bottom="280" w:left="180" w:header="708" w:footer="708" w:gutter="0"/>
          <w:cols w:num="2" w:space="708" w:equalWidth="0">
            <w:col w:w="5996" w:space="40"/>
            <w:col w:w="5554"/>
          </w:cols>
        </w:sectPr>
      </w:pPr>
    </w:p>
    <w:p w:rsidR="007E510D" w:rsidRPr="00EE529C" w:rsidRDefault="00EE529C">
      <w:pPr>
        <w:spacing w:line="24" w:lineRule="auto"/>
        <w:jc w:val="right"/>
        <w:rPr>
          <w:i/>
          <w:sz w:val="24"/>
          <w:lang w:val="da-DK"/>
        </w:rPr>
      </w:pPr>
      <w:r w:rsidRPr="00EE529C">
        <w:rPr>
          <w:i/>
          <w:w w:val="105"/>
          <w:position w:val="-15"/>
          <w:sz w:val="24"/>
          <w:lang w:val="da-DK"/>
        </w:rPr>
        <w:t>dx</w:t>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 xml:space="preserve">) = </w:t>
      </w:r>
      <w:r w:rsidRPr="00EE529C">
        <w:rPr>
          <w:i/>
          <w:w w:val="105"/>
          <w:position w:val="-15"/>
          <w:sz w:val="24"/>
          <w:lang w:val="da-DK"/>
        </w:rPr>
        <w:t xml:space="preserve">dx </w:t>
      </w:r>
      <w:r w:rsidRPr="00EE529C">
        <w:rPr>
          <w:w w:val="105"/>
          <w:position w:val="-15"/>
          <w:sz w:val="24"/>
          <w:lang w:val="da-DK"/>
        </w:rPr>
        <w:t xml:space="preserve">3 </w:t>
      </w:r>
      <w:r w:rsidRPr="00EE529C">
        <w:rPr>
          <w:i/>
          <w:w w:val="105"/>
          <w:sz w:val="24"/>
          <w:lang w:val="da-DK"/>
        </w:rPr>
        <w:t>x</w:t>
      </w:r>
    </w:p>
    <w:p w:rsidR="007E510D" w:rsidRPr="00EE529C" w:rsidRDefault="00EE529C">
      <w:pPr>
        <w:spacing w:line="21" w:lineRule="auto"/>
        <w:ind w:left="113"/>
        <w:rPr>
          <w:i/>
          <w:sz w:val="24"/>
          <w:lang w:val="da-DK"/>
        </w:rPr>
      </w:pPr>
      <w:r w:rsidRPr="00EE529C">
        <w:rPr>
          <w:lang w:val="da-DK"/>
        </w:rPr>
        <w:br w:type="column"/>
      </w:r>
      <w:r w:rsidRPr="00EE529C">
        <w:rPr>
          <w:sz w:val="24"/>
          <w:lang w:val="da-DK"/>
        </w:rPr>
        <w:t xml:space="preserve">+ 9 = </w:t>
      </w:r>
      <w:r w:rsidRPr="00EE529C">
        <w:rPr>
          <w:position w:val="-15"/>
          <w:sz w:val="24"/>
          <w:lang w:val="da-DK"/>
        </w:rPr>
        <w:t xml:space="preserve">3 </w:t>
      </w:r>
      <w:r w:rsidRPr="00EE529C">
        <w:rPr>
          <w:rFonts w:ascii="Lucida Sans Unicode" w:hAnsi="Lucida Sans Unicode"/>
          <w:w w:val="75"/>
          <w:sz w:val="24"/>
          <w:lang w:val="da-DK"/>
        </w:rPr>
        <w:t xml:space="preserve">· </w:t>
      </w:r>
      <w:r w:rsidRPr="00EE529C">
        <w:rPr>
          <w:sz w:val="24"/>
          <w:lang w:val="da-DK"/>
        </w:rPr>
        <w:t>3</w:t>
      </w:r>
      <w:r w:rsidRPr="00EE529C">
        <w:rPr>
          <w:i/>
          <w:sz w:val="24"/>
          <w:lang w:val="da-DK"/>
        </w:rPr>
        <w:t xml:space="preserve">x </w:t>
      </w:r>
      <w:r w:rsidRPr="00EE529C">
        <w:rPr>
          <w:sz w:val="24"/>
          <w:lang w:val="da-DK"/>
        </w:rPr>
        <w:t xml:space="preserve">= </w:t>
      </w:r>
      <w:r w:rsidRPr="00EE529C">
        <w:rPr>
          <w:i/>
          <w:sz w:val="24"/>
          <w:lang w:val="da-DK"/>
        </w:rPr>
        <w:t>x .</w:t>
      </w:r>
    </w:p>
    <w:p w:rsidR="007E510D" w:rsidRPr="00EE529C" w:rsidRDefault="007E510D">
      <w:pPr>
        <w:spacing w:line="21" w:lineRule="auto"/>
        <w:rPr>
          <w:sz w:val="24"/>
          <w:lang w:val="da-DK"/>
        </w:rPr>
        <w:sectPr w:rsidR="007E510D" w:rsidRPr="00EE529C">
          <w:type w:val="continuous"/>
          <w:pgSz w:w="11910" w:h="16840"/>
          <w:pgMar w:top="1580" w:right="140" w:bottom="280" w:left="180" w:header="708" w:footer="708" w:gutter="0"/>
          <w:cols w:num="2" w:space="708" w:equalWidth="0">
            <w:col w:w="5892" w:space="40"/>
            <w:col w:w="5658"/>
          </w:cols>
        </w:sectPr>
      </w:pPr>
    </w:p>
    <w:p w:rsidR="007E510D" w:rsidRPr="00EE529C" w:rsidRDefault="007E510D">
      <w:pPr>
        <w:pStyle w:val="BodyText"/>
        <w:spacing w:before="5"/>
        <w:rPr>
          <w:i/>
          <w:sz w:val="10"/>
          <w:lang w:val="da-DK"/>
        </w:rPr>
      </w:pPr>
    </w:p>
    <w:p w:rsidR="007E510D" w:rsidRPr="00EE529C" w:rsidRDefault="00EE529C">
      <w:pPr>
        <w:pStyle w:val="BodyText"/>
        <w:spacing w:before="129" w:line="292" w:lineRule="exact"/>
        <w:ind w:left="569" w:right="24"/>
        <w:jc w:val="center"/>
        <w:rPr>
          <w:lang w:val="da-DK"/>
        </w:rPr>
      </w:pPr>
      <w:r w:rsidRPr="00EE529C">
        <w:rPr>
          <w:lang w:val="da-DK"/>
        </w:rPr>
        <w:pict>
          <v:shape id="_x0000_s5141" type="#_x0000_t202" style="position:absolute;left:0;text-align:left;margin-left:487.55pt;margin-top:13.85pt;width:4.9pt;height:10.6pt;z-index:-28109312;mso-position-horizontal-relative:page" filled="f" stroked="f">
            <v:textbox inset="0,0,0,0">
              <w:txbxContent>
                <w:p w:rsidR="00EE529C" w:rsidRDefault="00EE529C">
                  <w:pPr>
                    <w:spacing w:line="212" w:lineRule="exact"/>
                    <w:rPr>
                      <w:sz w:val="18"/>
                    </w:rPr>
                  </w:pPr>
                  <w:r>
                    <w:rPr>
                      <w:w w:val="108"/>
                      <w:sz w:val="18"/>
                    </w:rPr>
                    <w:t>3</w:t>
                  </w:r>
                </w:p>
              </w:txbxContent>
            </v:textbox>
            <w10:wrap anchorx="page"/>
          </v:shape>
        </w:pict>
      </w:r>
      <w:r w:rsidRPr="00EE529C">
        <w:rPr>
          <w:w w:val="105"/>
          <w:lang w:val="da-DK"/>
        </w:rPr>
        <w:t xml:space="preserve">Da både venstresiden og højresiden af vores ligning er lig </w:t>
      </w:r>
      <w:r w:rsidRPr="00EE529C">
        <w:rPr>
          <w:i/>
          <w:w w:val="105"/>
          <w:lang w:val="da-DK"/>
        </w:rPr>
        <w:t>x</w:t>
      </w:r>
      <w:r w:rsidRPr="00EE529C">
        <w:rPr>
          <w:w w:val="105"/>
          <w:vertAlign w:val="superscript"/>
          <w:lang w:val="da-DK"/>
        </w:rPr>
        <w:t>2</w:t>
      </w:r>
      <w:r w:rsidRPr="00EE529C">
        <w:rPr>
          <w:w w:val="105"/>
          <w:lang w:val="da-DK"/>
        </w:rPr>
        <w:t xml:space="preserve">, så er </w:t>
      </w:r>
      <w:r w:rsidRPr="00EE529C">
        <w:rPr>
          <w:i/>
          <w:w w:val="105"/>
          <w:lang w:val="da-DK"/>
        </w:rPr>
        <w:t xml:space="preserve">f </w:t>
      </w:r>
      <w:r w:rsidRPr="00EE529C">
        <w:rPr>
          <w:w w:val="105"/>
          <w:lang w:val="da-DK"/>
        </w:rPr>
        <w:t>(</w:t>
      </w:r>
      <w:r w:rsidRPr="00EE529C">
        <w:rPr>
          <w:i/>
          <w:w w:val="105"/>
          <w:lang w:val="da-DK"/>
        </w:rPr>
        <w:t>x</w:t>
      </w:r>
      <w:r w:rsidRPr="00EE529C">
        <w:rPr>
          <w:w w:val="105"/>
          <w:lang w:val="da-DK"/>
        </w:rPr>
        <w:t xml:space="preserve">) = </w:t>
      </w:r>
      <w:r w:rsidRPr="00EE529C">
        <w:rPr>
          <w:w w:val="105"/>
          <w:u w:val="single"/>
          <w:vertAlign w:val="superscript"/>
          <w:lang w:val="da-DK"/>
        </w:rPr>
        <w:t>1</w:t>
      </w:r>
      <w:r w:rsidRPr="00EE529C">
        <w:rPr>
          <w:i/>
          <w:w w:val="105"/>
          <w:lang w:val="da-DK"/>
        </w:rPr>
        <w:t>x</w:t>
      </w:r>
      <w:r w:rsidRPr="00EE529C">
        <w:rPr>
          <w:w w:val="105"/>
          <w:vertAlign w:val="superscript"/>
          <w:lang w:val="da-DK"/>
        </w:rPr>
        <w:t>3</w:t>
      </w:r>
      <w:r w:rsidRPr="00EE529C">
        <w:rPr>
          <w:w w:val="105"/>
          <w:lang w:val="da-DK"/>
        </w:rPr>
        <w:t xml:space="preserve"> + 9</w:t>
      </w:r>
    </w:p>
    <w:p w:rsidR="007E510D" w:rsidRPr="00EE529C" w:rsidRDefault="00EE529C">
      <w:pPr>
        <w:pStyle w:val="BodyText"/>
        <w:spacing w:line="295" w:lineRule="exact"/>
        <w:ind w:left="1845"/>
        <w:rPr>
          <w:lang w:val="da-DK"/>
        </w:rPr>
      </w:pPr>
      <w:r w:rsidRPr="00EE529C">
        <w:rPr>
          <w:lang w:val="da-DK"/>
        </w:rPr>
        <w:t>en partikulær løsning til di</w:t>
      </w:r>
      <w:r w:rsidRPr="00EE529C">
        <w:rPr>
          <w:rFonts w:ascii="Calibri" w:hAnsi="Calibri"/>
          <w:lang w:val="da-DK"/>
        </w:rPr>
        <w:t>ff</w:t>
      </w:r>
      <w:r w:rsidRPr="00EE529C">
        <w:rPr>
          <w:lang w:val="da-DK"/>
        </w:rPr>
        <w:t>erentialligningen.</w:t>
      </w:r>
    </w:p>
    <w:p w:rsidR="007E510D" w:rsidRPr="00EE529C" w:rsidRDefault="00EE529C">
      <w:pPr>
        <w:pStyle w:val="ListParagraph"/>
        <w:numPr>
          <w:ilvl w:val="2"/>
          <w:numId w:val="58"/>
        </w:numPr>
        <w:tabs>
          <w:tab w:val="left" w:pos="1846"/>
        </w:tabs>
        <w:spacing w:before="156" w:line="273" w:lineRule="auto"/>
        <w:ind w:left="1836" w:right="2161" w:hanging="301"/>
        <w:rPr>
          <w:sz w:val="24"/>
          <w:lang w:val="da-DK"/>
        </w:rPr>
      </w:pPr>
      <w:r w:rsidRPr="00EE529C">
        <w:rPr>
          <w:sz w:val="24"/>
          <w:lang w:val="da-DK"/>
        </w:rPr>
        <w:t xml:space="preserve">Vis at </w:t>
      </w:r>
      <w:r w:rsidRPr="00EE529C">
        <w:rPr>
          <w:i/>
          <w:sz w:val="24"/>
          <w:lang w:val="da-DK"/>
        </w:rPr>
        <w:t xml:space="preserve">f </w:t>
      </w:r>
      <w:r w:rsidRPr="00EE529C">
        <w:rPr>
          <w:sz w:val="24"/>
          <w:lang w:val="da-DK"/>
        </w:rPr>
        <w:t>(</w:t>
      </w:r>
      <w:r w:rsidRPr="00EE529C">
        <w:rPr>
          <w:i/>
          <w:sz w:val="24"/>
          <w:lang w:val="da-DK"/>
        </w:rPr>
        <w:t>x</w:t>
      </w:r>
      <w:r w:rsidRPr="00EE529C">
        <w:rPr>
          <w:sz w:val="24"/>
          <w:lang w:val="da-DK"/>
        </w:rPr>
        <w:t>) = 2 + 5</w:t>
      </w:r>
      <w:r w:rsidRPr="00EE529C">
        <w:rPr>
          <w:i/>
          <w:sz w:val="24"/>
          <w:lang w:val="da-DK"/>
        </w:rPr>
        <w:t>e</w:t>
      </w:r>
      <w:r w:rsidRPr="00EE529C">
        <w:rPr>
          <w:rFonts w:ascii="Lucida Sans Unicode" w:hAnsi="Lucida Sans Unicode"/>
          <w:sz w:val="24"/>
          <w:vertAlign w:val="superscript"/>
          <w:lang w:val="da-DK"/>
        </w:rPr>
        <w:t>−</w:t>
      </w:r>
      <w:r w:rsidRPr="00EE529C">
        <w:rPr>
          <w:sz w:val="24"/>
          <w:vertAlign w:val="superscript"/>
          <w:lang w:val="da-DK"/>
        </w:rPr>
        <w:t>3</w:t>
      </w:r>
      <w:r w:rsidRPr="00EE529C">
        <w:rPr>
          <w:i/>
          <w:sz w:val="24"/>
          <w:vertAlign w:val="superscript"/>
          <w:lang w:val="da-DK"/>
        </w:rPr>
        <w:t>x</w:t>
      </w:r>
      <w:r w:rsidRPr="00EE529C">
        <w:rPr>
          <w:i/>
          <w:sz w:val="24"/>
          <w:lang w:val="da-DK"/>
        </w:rPr>
        <w:t xml:space="preserve"> </w:t>
      </w:r>
      <w:r w:rsidRPr="00EE529C">
        <w:rPr>
          <w:sz w:val="24"/>
          <w:lang w:val="da-DK"/>
        </w:rPr>
        <w:t>er en løsning til di</w:t>
      </w:r>
      <w:r w:rsidRPr="00EE529C">
        <w:rPr>
          <w:rFonts w:ascii="Calibri" w:hAnsi="Calibri"/>
          <w:sz w:val="24"/>
          <w:lang w:val="da-DK"/>
        </w:rPr>
        <w:t>ff</w:t>
      </w:r>
      <w:r w:rsidRPr="00EE529C">
        <w:rPr>
          <w:sz w:val="24"/>
          <w:lang w:val="da-DK"/>
        </w:rPr>
        <w:t xml:space="preserve">erentialligningen </w:t>
      </w:r>
      <w:r w:rsidRPr="00EE529C">
        <w:rPr>
          <w:i/>
          <w:spacing w:val="13"/>
          <w:sz w:val="24"/>
          <w:lang w:val="da-DK"/>
        </w:rPr>
        <w:t xml:space="preserve">y </w:t>
      </w:r>
      <w:r w:rsidRPr="00EE529C">
        <w:rPr>
          <w:rFonts w:ascii="Lucida Sans Unicode" w:hAnsi="Lucida Sans Unicode"/>
          <w:sz w:val="24"/>
          <w:lang w:val="da-DK"/>
        </w:rPr>
        <w:t xml:space="preserve">− </w:t>
      </w:r>
      <w:r w:rsidRPr="00EE529C">
        <w:rPr>
          <w:sz w:val="24"/>
          <w:lang w:val="da-DK"/>
        </w:rPr>
        <w:t>6 =</w:t>
      </w:r>
      <w:r w:rsidRPr="00EE529C">
        <w:rPr>
          <w:spacing w:val="-30"/>
          <w:sz w:val="24"/>
          <w:lang w:val="da-DK"/>
        </w:rPr>
        <w:t xml:space="preserve"> </w:t>
      </w:r>
      <w:r w:rsidRPr="00EE529C">
        <w:rPr>
          <w:rFonts w:ascii="Lucida Sans Unicode" w:hAnsi="Lucida Sans Unicode"/>
          <w:spacing w:val="2"/>
          <w:sz w:val="24"/>
          <w:lang w:val="da-DK"/>
        </w:rPr>
        <w:t>−</w:t>
      </w:r>
      <w:r w:rsidRPr="00EE529C">
        <w:rPr>
          <w:spacing w:val="2"/>
          <w:sz w:val="24"/>
          <w:lang w:val="da-DK"/>
        </w:rPr>
        <w:t>3</w:t>
      </w:r>
      <w:r w:rsidRPr="00EE529C">
        <w:rPr>
          <w:i/>
          <w:spacing w:val="2"/>
          <w:sz w:val="24"/>
          <w:lang w:val="da-DK"/>
        </w:rPr>
        <w:t>y</w:t>
      </w:r>
      <w:r w:rsidRPr="00EE529C">
        <w:rPr>
          <w:spacing w:val="2"/>
          <w:sz w:val="24"/>
          <w:lang w:val="da-DK"/>
        </w:rPr>
        <w:t xml:space="preserve">: </w:t>
      </w:r>
      <w:r w:rsidRPr="00EE529C">
        <w:rPr>
          <w:sz w:val="24"/>
          <w:lang w:val="da-DK"/>
        </w:rPr>
        <w:t>Vi tjekker først hvad venstresiden</w:t>
      </w:r>
      <w:r w:rsidRPr="00EE529C">
        <w:rPr>
          <w:spacing w:val="-3"/>
          <w:sz w:val="24"/>
          <w:lang w:val="da-DK"/>
        </w:rPr>
        <w:t xml:space="preserve"> </w:t>
      </w:r>
      <w:r w:rsidRPr="00EE529C">
        <w:rPr>
          <w:sz w:val="24"/>
          <w:lang w:val="da-DK"/>
        </w:rPr>
        <w:t>giver</w:t>
      </w:r>
    </w:p>
    <w:p w:rsidR="007E510D" w:rsidRPr="00EE529C" w:rsidRDefault="007E510D">
      <w:pPr>
        <w:spacing w:line="273" w:lineRule="auto"/>
        <w:rPr>
          <w:sz w:val="24"/>
          <w:lang w:val="da-DK"/>
        </w:rPr>
        <w:sectPr w:rsidR="007E510D" w:rsidRPr="00EE529C">
          <w:type w:val="continuous"/>
          <w:pgSz w:w="11910" w:h="16840"/>
          <w:pgMar w:top="1580" w:right="140" w:bottom="280" w:left="180" w:header="708" w:footer="708" w:gutter="0"/>
          <w:cols w:space="708"/>
        </w:sectPr>
      </w:pPr>
    </w:p>
    <w:p w:rsidR="007E510D" w:rsidRPr="00EE529C" w:rsidRDefault="00EE529C">
      <w:pPr>
        <w:tabs>
          <w:tab w:val="left" w:pos="3029"/>
          <w:tab w:val="left" w:pos="4150"/>
        </w:tabs>
        <w:spacing w:before="157" w:line="387" w:lineRule="exact"/>
        <w:ind w:left="2606"/>
        <w:rPr>
          <w:i/>
          <w:sz w:val="24"/>
          <w:lang w:val="da-DK"/>
        </w:rPr>
      </w:pPr>
      <w:r w:rsidRPr="00EE529C">
        <w:rPr>
          <w:lang w:val="da-DK"/>
        </w:rPr>
        <w:pict>
          <v:shape id="_x0000_s5140" type="#_x0000_t202" style="position:absolute;left:0;text-align:left;margin-left:151.2pt;margin-top:16.3pt;width:63.4pt;height:22.55pt;z-index:-28108800;mso-position-horizontal-relative:page" filled="f" stroked="f">
            <v:textbox inset="0,0,0,0">
              <w:txbxContent>
                <w:p w:rsidR="00EE529C" w:rsidRDefault="00EE529C">
                  <w:pPr>
                    <w:pStyle w:val="BodyText"/>
                    <w:tabs>
                      <w:tab w:val="left" w:pos="1121"/>
                    </w:tabs>
                    <w:spacing w:line="318" w:lineRule="exact"/>
                    <w:rPr>
                      <w:rFonts w:ascii="Lucida Sans Unicode" w:hAnsi="Lucida Sans Unicode"/>
                    </w:rPr>
                  </w:pPr>
                  <w:r>
                    <w:rPr>
                      <w:rFonts w:ascii="Lucida Sans Unicode" w:hAnsi="Lucida Sans Unicode"/>
                      <w:w w:val="85"/>
                    </w:rPr>
                    <w:t>−</w:t>
                  </w:r>
                  <w:r>
                    <w:rPr>
                      <w:rFonts w:ascii="Lucida Sans Unicode" w:hAnsi="Lucida Sans Unicode"/>
                      <w:w w:val="85"/>
                    </w:rPr>
                    <w:tab/>
                  </w:r>
                  <w:r>
                    <w:rPr>
                      <w:rFonts w:ascii="Lucida Sans Unicode" w:hAnsi="Lucida Sans Unicode"/>
                      <w:spacing w:val="-20"/>
                      <w:w w:val="80"/>
                    </w:rPr>
                    <w:t>−</w:t>
                  </w:r>
                </w:p>
              </w:txbxContent>
            </v:textbox>
            <w10:wrap anchorx="page"/>
          </v:shape>
        </w:pict>
      </w:r>
      <w:r w:rsidRPr="00EE529C">
        <w:rPr>
          <w:i/>
          <w:spacing w:val="13"/>
          <w:w w:val="110"/>
          <w:sz w:val="24"/>
          <w:lang w:val="da-DK"/>
        </w:rPr>
        <w:t>y</w:t>
      </w:r>
      <w:r w:rsidRPr="00EE529C">
        <w:rPr>
          <w:i/>
          <w:spacing w:val="13"/>
          <w:w w:val="110"/>
          <w:sz w:val="24"/>
          <w:lang w:val="da-DK"/>
        </w:rPr>
        <w:tab/>
      </w:r>
      <w:r w:rsidRPr="00EE529C">
        <w:rPr>
          <w:w w:val="110"/>
          <w:sz w:val="24"/>
          <w:lang w:val="da-DK"/>
        </w:rPr>
        <w:t>6 =</w:t>
      </w:r>
      <w:r w:rsidRPr="00EE529C">
        <w:rPr>
          <w:spacing w:val="-30"/>
          <w:w w:val="110"/>
          <w:sz w:val="24"/>
          <w:lang w:val="da-DK"/>
        </w:rPr>
        <w:t xml:space="preserve"> </w:t>
      </w:r>
      <w:r w:rsidRPr="00EE529C">
        <w:rPr>
          <w:i/>
          <w:w w:val="110"/>
          <w:sz w:val="24"/>
          <w:lang w:val="da-DK"/>
        </w:rPr>
        <w:t>f</w:t>
      </w:r>
      <w:r w:rsidRPr="00EE529C">
        <w:rPr>
          <w:i/>
          <w:spacing w:val="59"/>
          <w:w w:val="110"/>
          <w:sz w:val="24"/>
          <w:vertAlign w:val="superscript"/>
          <w:lang w:val="da-DK"/>
        </w:rPr>
        <w:t xml:space="preserve"> </w:t>
      </w:r>
      <w:r w:rsidRPr="00EE529C">
        <w:rPr>
          <w:w w:val="110"/>
          <w:sz w:val="24"/>
          <w:lang w:val="da-DK"/>
        </w:rPr>
        <w:t>(</w:t>
      </w:r>
      <w:r w:rsidRPr="00EE529C">
        <w:rPr>
          <w:i/>
          <w:w w:val="110"/>
          <w:sz w:val="24"/>
          <w:lang w:val="da-DK"/>
        </w:rPr>
        <w:t>x</w:t>
      </w:r>
      <w:r w:rsidRPr="00EE529C">
        <w:rPr>
          <w:w w:val="110"/>
          <w:sz w:val="24"/>
          <w:lang w:val="da-DK"/>
        </w:rPr>
        <w:t>)</w:t>
      </w:r>
      <w:r w:rsidRPr="00EE529C">
        <w:rPr>
          <w:w w:val="110"/>
          <w:sz w:val="24"/>
          <w:lang w:val="da-DK"/>
        </w:rPr>
        <w:tab/>
        <w:t>6 =</w:t>
      </w:r>
      <w:r w:rsidRPr="00EE529C">
        <w:rPr>
          <w:spacing w:val="52"/>
          <w:w w:val="110"/>
          <w:sz w:val="24"/>
          <w:lang w:val="da-DK"/>
        </w:rPr>
        <w:t xml:space="preserve"> </w:t>
      </w:r>
      <w:r w:rsidRPr="00EE529C">
        <w:rPr>
          <w:i/>
          <w:w w:val="110"/>
          <w:position w:val="16"/>
          <w:sz w:val="24"/>
          <w:u w:val="single"/>
          <w:lang w:val="da-DK"/>
        </w:rPr>
        <w:t>d</w:t>
      </w:r>
    </w:p>
    <w:p w:rsidR="007E510D" w:rsidRPr="00EE529C" w:rsidRDefault="00EE529C">
      <w:pPr>
        <w:spacing w:line="226" w:lineRule="exact"/>
        <w:jc w:val="right"/>
        <w:rPr>
          <w:i/>
          <w:sz w:val="24"/>
          <w:lang w:val="da-DK"/>
        </w:rPr>
      </w:pPr>
      <w:r w:rsidRPr="00EE529C">
        <w:rPr>
          <w:i/>
          <w:sz w:val="24"/>
          <w:lang w:val="da-DK"/>
        </w:rPr>
        <w:t>dx</w:t>
      </w:r>
    </w:p>
    <w:p w:rsidR="007E510D" w:rsidRPr="00EE529C" w:rsidRDefault="00EE529C">
      <w:pPr>
        <w:pStyle w:val="BodyText"/>
        <w:spacing w:before="276"/>
        <w:ind w:left="-10"/>
        <w:rPr>
          <w:i/>
          <w:lang w:val="da-DK"/>
        </w:rPr>
      </w:pPr>
      <w:r w:rsidRPr="00EE529C">
        <w:rPr>
          <w:lang w:val="da-DK"/>
        </w:rPr>
        <w:br w:type="column"/>
      </w:r>
      <w:r w:rsidRPr="00EE529C">
        <w:rPr>
          <w:lang w:val="da-DK"/>
        </w:rPr>
        <w:t>(2 + 5</w:t>
      </w:r>
      <w:r w:rsidRPr="00EE529C">
        <w:rPr>
          <w:i/>
          <w:lang w:val="da-DK"/>
        </w:rPr>
        <w:t>e</w:t>
      </w:r>
      <w:r w:rsidRPr="00EE529C">
        <w:rPr>
          <w:rFonts w:ascii="Lucida Sans Unicode" w:hAnsi="Lucida Sans Unicode"/>
          <w:vertAlign w:val="superscript"/>
          <w:lang w:val="da-DK"/>
        </w:rPr>
        <w:t>−</w:t>
      </w:r>
      <w:r w:rsidRPr="00EE529C">
        <w:rPr>
          <w:vertAlign w:val="superscript"/>
          <w:lang w:val="da-DK"/>
        </w:rPr>
        <w:t>3</w:t>
      </w:r>
      <w:r w:rsidRPr="00EE529C">
        <w:rPr>
          <w:i/>
          <w:vertAlign w:val="superscript"/>
          <w:lang w:val="da-DK"/>
        </w:rPr>
        <w:t>x</w:t>
      </w:r>
      <w:r w:rsidRPr="00EE529C">
        <w:rPr>
          <w:lang w:val="da-DK"/>
        </w:rPr>
        <w:t xml:space="preserve">) </w:t>
      </w:r>
      <w:r w:rsidRPr="00EE529C">
        <w:rPr>
          <w:rFonts w:ascii="Lucida Sans Unicode" w:hAnsi="Lucida Sans Unicode"/>
          <w:lang w:val="da-DK"/>
        </w:rPr>
        <w:t xml:space="preserve">− </w:t>
      </w:r>
      <w:r w:rsidRPr="00EE529C">
        <w:rPr>
          <w:lang w:val="da-DK"/>
        </w:rPr>
        <w:t xml:space="preserve">6 = 5 </w:t>
      </w:r>
      <w:r w:rsidRPr="00EE529C">
        <w:rPr>
          <w:rFonts w:ascii="Lucida Sans Unicode" w:hAnsi="Lucida Sans Unicode"/>
          <w:w w:val="80"/>
          <w:lang w:val="da-DK"/>
        </w:rPr>
        <w:t xml:space="preserve">· </w:t>
      </w:r>
      <w:r w:rsidRPr="00EE529C">
        <w:rPr>
          <w:lang w:val="da-DK"/>
        </w:rPr>
        <w:t>(</w:t>
      </w:r>
      <w:r w:rsidRPr="00EE529C">
        <w:rPr>
          <w:rFonts w:ascii="Lucida Sans Unicode" w:hAnsi="Lucida Sans Unicode"/>
          <w:lang w:val="da-DK"/>
        </w:rPr>
        <w:t>−</w:t>
      </w:r>
      <w:r w:rsidRPr="00EE529C">
        <w:rPr>
          <w:lang w:val="da-DK"/>
        </w:rPr>
        <w:t>3)</w:t>
      </w:r>
      <w:r w:rsidRPr="00EE529C">
        <w:rPr>
          <w:i/>
          <w:lang w:val="da-DK"/>
        </w:rPr>
        <w:t>e</w:t>
      </w:r>
      <w:r w:rsidRPr="00EE529C">
        <w:rPr>
          <w:rFonts w:ascii="Lucida Sans Unicode" w:hAnsi="Lucida Sans Unicode"/>
          <w:vertAlign w:val="superscript"/>
          <w:lang w:val="da-DK"/>
        </w:rPr>
        <w:t>−</w:t>
      </w:r>
      <w:r w:rsidRPr="00EE529C">
        <w:rPr>
          <w:vertAlign w:val="superscript"/>
          <w:lang w:val="da-DK"/>
        </w:rPr>
        <w:t>3</w:t>
      </w:r>
      <w:r w:rsidRPr="00EE529C">
        <w:rPr>
          <w:i/>
          <w:vertAlign w:val="superscript"/>
          <w:lang w:val="da-DK"/>
        </w:rPr>
        <w:t>x</w:t>
      </w:r>
      <w:r w:rsidRPr="00EE529C">
        <w:rPr>
          <w:i/>
          <w:lang w:val="da-DK"/>
        </w:rPr>
        <w:t xml:space="preserve"> </w:t>
      </w:r>
      <w:r w:rsidRPr="00EE529C">
        <w:rPr>
          <w:rFonts w:ascii="Lucida Sans Unicode" w:hAnsi="Lucida Sans Unicode"/>
          <w:lang w:val="da-DK"/>
        </w:rPr>
        <w:t xml:space="preserve">− </w:t>
      </w:r>
      <w:r w:rsidRPr="00EE529C">
        <w:rPr>
          <w:lang w:val="da-DK"/>
        </w:rPr>
        <w:t xml:space="preserve">6 = </w:t>
      </w:r>
      <w:r w:rsidRPr="00EE529C">
        <w:rPr>
          <w:rFonts w:ascii="Lucida Sans Unicode" w:hAnsi="Lucida Sans Unicode"/>
          <w:lang w:val="da-DK"/>
        </w:rPr>
        <w:t>−</w:t>
      </w:r>
      <w:r w:rsidRPr="00EE529C">
        <w:rPr>
          <w:lang w:val="da-DK"/>
        </w:rPr>
        <w:t>15</w:t>
      </w:r>
      <w:r w:rsidRPr="00EE529C">
        <w:rPr>
          <w:i/>
          <w:lang w:val="da-DK"/>
        </w:rPr>
        <w:t>e</w:t>
      </w:r>
      <w:r w:rsidRPr="00EE529C">
        <w:rPr>
          <w:rFonts w:ascii="Lucida Sans Unicode" w:hAnsi="Lucida Sans Unicode"/>
          <w:vertAlign w:val="superscript"/>
          <w:lang w:val="da-DK"/>
        </w:rPr>
        <w:t>−</w:t>
      </w:r>
      <w:r w:rsidRPr="00EE529C">
        <w:rPr>
          <w:vertAlign w:val="superscript"/>
          <w:lang w:val="da-DK"/>
        </w:rPr>
        <w:t>3</w:t>
      </w:r>
      <w:r w:rsidRPr="00EE529C">
        <w:rPr>
          <w:i/>
          <w:vertAlign w:val="superscript"/>
          <w:lang w:val="da-DK"/>
        </w:rPr>
        <w:t>x</w:t>
      </w:r>
      <w:r w:rsidRPr="00EE529C">
        <w:rPr>
          <w:i/>
          <w:lang w:val="da-DK"/>
        </w:rPr>
        <w:t xml:space="preserve"> </w:t>
      </w:r>
      <w:r w:rsidRPr="00EE529C">
        <w:rPr>
          <w:rFonts w:ascii="Lucida Sans Unicode" w:hAnsi="Lucida Sans Unicode"/>
          <w:lang w:val="da-DK"/>
        </w:rPr>
        <w:t xml:space="preserve">− </w:t>
      </w:r>
      <w:r w:rsidRPr="00EE529C">
        <w:rPr>
          <w:lang w:val="da-DK"/>
        </w:rPr>
        <w:t>6</w:t>
      </w:r>
      <w:r w:rsidRPr="00EE529C">
        <w:rPr>
          <w:i/>
          <w:lang w:val="da-DK"/>
        </w:rPr>
        <w:t>.</w:t>
      </w:r>
    </w:p>
    <w:p w:rsidR="007E510D" w:rsidRPr="00EE529C" w:rsidRDefault="007E510D">
      <w:pPr>
        <w:rPr>
          <w:lang w:val="da-DK"/>
        </w:rPr>
        <w:sectPr w:rsidR="007E510D" w:rsidRPr="00EE529C">
          <w:type w:val="continuous"/>
          <w:pgSz w:w="11910" w:h="16840"/>
          <w:pgMar w:top="1580" w:right="140" w:bottom="280" w:left="180" w:header="708" w:footer="708" w:gutter="0"/>
          <w:cols w:num="2" w:space="708" w:equalWidth="0">
            <w:col w:w="4830" w:space="40"/>
            <w:col w:w="6720"/>
          </w:cols>
        </w:sectPr>
      </w:pPr>
    </w:p>
    <w:p w:rsidR="007E510D" w:rsidRPr="00EE529C" w:rsidRDefault="00EE529C">
      <w:pPr>
        <w:pStyle w:val="BodyText"/>
        <w:spacing w:before="130"/>
        <w:ind w:left="1845"/>
        <w:rPr>
          <w:lang w:val="da-DK"/>
        </w:rPr>
      </w:pPr>
      <w:r w:rsidRPr="00EE529C">
        <w:rPr>
          <w:lang w:val="da-DK"/>
        </w:rPr>
        <w:t>Dernæst udregner vi højresiden</w:t>
      </w:r>
    </w:p>
    <w:p w:rsidR="007E510D" w:rsidRPr="00EE529C" w:rsidRDefault="00EE529C">
      <w:pPr>
        <w:spacing w:before="194"/>
        <w:ind w:left="813" w:right="268"/>
        <w:jc w:val="center"/>
        <w:rPr>
          <w:i/>
          <w:sz w:val="24"/>
          <w:lang w:val="da-DK"/>
        </w:rPr>
      </w:pPr>
      <w:r w:rsidRPr="00EE529C">
        <w:rPr>
          <w:rFonts w:ascii="Lucida Sans Unicode" w:hAnsi="Lucida Sans Unicode"/>
          <w:sz w:val="24"/>
          <w:lang w:val="da-DK"/>
        </w:rPr>
        <w:t>−</w:t>
      </w:r>
      <w:r w:rsidRPr="00EE529C">
        <w:rPr>
          <w:sz w:val="24"/>
          <w:lang w:val="da-DK"/>
        </w:rPr>
        <w:t>3</w:t>
      </w:r>
      <w:r w:rsidRPr="00EE529C">
        <w:rPr>
          <w:i/>
          <w:sz w:val="24"/>
          <w:lang w:val="da-DK"/>
        </w:rPr>
        <w:t xml:space="preserve">y </w:t>
      </w:r>
      <w:r w:rsidRPr="00EE529C">
        <w:rPr>
          <w:sz w:val="24"/>
          <w:lang w:val="da-DK"/>
        </w:rPr>
        <w:t xml:space="preserve">= </w:t>
      </w:r>
      <w:r w:rsidRPr="00EE529C">
        <w:rPr>
          <w:rFonts w:ascii="Lucida Sans Unicode" w:hAnsi="Lucida Sans Unicode"/>
          <w:sz w:val="24"/>
          <w:lang w:val="da-DK"/>
        </w:rPr>
        <w:t>−</w:t>
      </w:r>
      <w:r w:rsidRPr="00EE529C">
        <w:rPr>
          <w:sz w:val="24"/>
          <w:lang w:val="da-DK"/>
        </w:rPr>
        <w:t>3</w:t>
      </w:r>
      <w:r w:rsidRPr="00EE529C">
        <w:rPr>
          <w:i/>
          <w:sz w:val="24"/>
          <w:lang w:val="da-DK"/>
        </w:rPr>
        <w:t xml:space="preserve">f </w:t>
      </w:r>
      <w:r w:rsidRPr="00EE529C">
        <w:rPr>
          <w:sz w:val="24"/>
          <w:lang w:val="da-DK"/>
        </w:rPr>
        <w:t>(</w:t>
      </w:r>
      <w:r w:rsidRPr="00EE529C">
        <w:rPr>
          <w:i/>
          <w:sz w:val="24"/>
          <w:lang w:val="da-DK"/>
        </w:rPr>
        <w:t>x</w:t>
      </w:r>
      <w:r w:rsidRPr="00EE529C">
        <w:rPr>
          <w:sz w:val="24"/>
          <w:lang w:val="da-DK"/>
        </w:rPr>
        <w:t xml:space="preserve">) = </w:t>
      </w:r>
      <w:r w:rsidRPr="00EE529C">
        <w:rPr>
          <w:rFonts w:ascii="Lucida Sans Unicode" w:hAnsi="Lucida Sans Unicode"/>
          <w:sz w:val="24"/>
          <w:lang w:val="da-DK"/>
        </w:rPr>
        <w:t>−</w:t>
      </w:r>
      <w:r w:rsidRPr="00EE529C">
        <w:rPr>
          <w:sz w:val="24"/>
          <w:lang w:val="da-DK"/>
        </w:rPr>
        <w:t>3(2 + 5</w:t>
      </w:r>
      <w:r w:rsidRPr="00EE529C">
        <w:rPr>
          <w:i/>
          <w:sz w:val="24"/>
          <w:lang w:val="da-DK"/>
        </w:rPr>
        <w:t>e</w:t>
      </w:r>
      <w:r w:rsidRPr="00EE529C">
        <w:rPr>
          <w:rFonts w:ascii="Lucida Sans Unicode" w:hAnsi="Lucida Sans Unicode"/>
          <w:sz w:val="24"/>
          <w:vertAlign w:val="superscript"/>
          <w:lang w:val="da-DK"/>
        </w:rPr>
        <w:t>−</w:t>
      </w:r>
      <w:r w:rsidRPr="00EE529C">
        <w:rPr>
          <w:sz w:val="24"/>
          <w:vertAlign w:val="superscript"/>
          <w:lang w:val="da-DK"/>
        </w:rPr>
        <w:t>3</w:t>
      </w:r>
      <w:r w:rsidRPr="00EE529C">
        <w:rPr>
          <w:i/>
          <w:sz w:val="24"/>
          <w:vertAlign w:val="superscript"/>
          <w:lang w:val="da-DK"/>
        </w:rPr>
        <w:t>x</w:t>
      </w:r>
      <w:r w:rsidRPr="00EE529C">
        <w:rPr>
          <w:sz w:val="24"/>
          <w:lang w:val="da-DK"/>
        </w:rPr>
        <w:t xml:space="preserve">) = </w:t>
      </w:r>
      <w:r w:rsidRPr="00EE529C">
        <w:rPr>
          <w:rFonts w:ascii="Lucida Sans Unicode" w:hAnsi="Lucida Sans Unicode"/>
          <w:sz w:val="24"/>
          <w:lang w:val="da-DK"/>
        </w:rPr>
        <w:t>−</w:t>
      </w:r>
      <w:r w:rsidRPr="00EE529C">
        <w:rPr>
          <w:sz w:val="24"/>
          <w:lang w:val="da-DK"/>
        </w:rPr>
        <w:t xml:space="preserve">6 </w:t>
      </w:r>
      <w:r w:rsidRPr="00EE529C">
        <w:rPr>
          <w:rFonts w:ascii="Lucida Sans Unicode" w:hAnsi="Lucida Sans Unicode"/>
          <w:sz w:val="24"/>
          <w:lang w:val="da-DK"/>
        </w:rPr>
        <w:t xml:space="preserve">− </w:t>
      </w:r>
      <w:r w:rsidRPr="00EE529C">
        <w:rPr>
          <w:sz w:val="24"/>
          <w:lang w:val="da-DK"/>
        </w:rPr>
        <w:t>15</w:t>
      </w:r>
      <w:r w:rsidRPr="00EE529C">
        <w:rPr>
          <w:i/>
          <w:sz w:val="24"/>
          <w:lang w:val="da-DK"/>
        </w:rPr>
        <w:t>e</w:t>
      </w:r>
      <w:r w:rsidRPr="00EE529C">
        <w:rPr>
          <w:rFonts w:ascii="Lucida Sans Unicode" w:hAnsi="Lucida Sans Unicode"/>
          <w:sz w:val="24"/>
          <w:vertAlign w:val="superscript"/>
          <w:lang w:val="da-DK"/>
        </w:rPr>
        <w:t>−</w:t>
      </w:r>
      <w:r w:rsidRPr="00EE529C">
        <w:rPr>
          <w:sz w:val="24"/>
          <w:vertAlign w:val="superscript"/>
          <w:lang w:val="da-DK"/>
        </w:rPr>
        <w:t>3</w:t>
      </w:r>
      <w:r w:rsidRPr="00EE529C">
        <w:rPr>
          <w:i/>
          <w:sz w:val="24"/>
          <w:vertAlign w:val="superscript"/>
          <w:lang w:val="da-DK"/>
        </w:rPr>
        <w:t>x</w:t>
      </w:r>
      <w:r w:rsidRPr="00EE529C">
        <w:rPr>
          <w:i/>
          <w:sz w:val="24"/>
          <w:lang w:val="da-DK"/>
        </w:rPr>
        <w:t>.</w:t>
      </w:r>
    </w:p>
    <w:p w:rsidR="007E510D" w:rsidRPr="00EE529C" w:rsidRDefault="00EE529C">
      <w:pPr>
        <w:pStyle w:val="BodyText"/>
        <w:tabs>
          <w:tab w:val="left" w:pos="7276"/>
          <w:tab w:val="left" w:pos="7631"/>
        </w:tabs>
        <w:spacing w:before="180" w:line="329" w:lineRule="exact"/>
        <w:ind w:left="1836"/>
        <w:rPr>
          <w:lang w:val="da-DK"/>
        </w:rPr>
      </w:pPr>
      <w:r w:rsidRPr="00EE529C">
        <w:rPr>
          <w:lang w:val="da-DK"/>
        </w:rPr>
        <w:pict>
          <v:shape id="_x0000_s5139" type="#_x0000_t202" style="position:absolute;left:0;text-align:left;margin-left:365.5pt;margin-top:11.5pt;width:23.05pt;height:22.55pt;z-index:-28108288;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85"/>
                    </w:rPr>
                    <w:t>− −</w:t>
                  </w:r>
                </w:p>
              </w:txbxContent>
            </v:textbox>
            <w10:wrap anchorx="page"/>
          </v:shape>
        </w:pict>
      </w:r>
      <w:r w:rsidRPr="00EE529C">
        <w:rPr>
          <w:lang w:val="da-DK"/>
        </w:rPr>
        <w:t>Vi</w:t>
      </w:r>
      <w:r w:rsidRPr="00EE529C">
        <w:rPr>
          <w:spacing w:val="-7"/>
          <w:lang w:val="da-DK"/>
        </w:rPr>
        <w:t xml:space="preserve"> </w:t>
      </w:r>
      <w:r w:rsidRPr="00EE529C">
        <w:rPr>
          <w:lang w:val="da-DK"/>
        </w:rPr>
        <w:t>ser</w:t>
      </w:r>
      <w:r w:rsidRPr="00EE529C">
        <w:rPr>
          <w:spacing w:val="-7"/>
          <w:lang w:val="da-DK"/>
        </w:rPr>
        <w:t xml:space="preserve"> </w:t>
      </w:r>
      <w:r w:rsidRPr="00EE529C">
        <w:rPr>
          <w:lang w:val="da-DK"/>
        </w:rPr>
        <w:t>nu</w:t>
      </w:r>
      <w:r w:rsidRPr="00EE529C">
        <w:rPr>
          <w:spacing w:val="-6"/>
          <w:lang w:val="da-DK"/>
        </w:rPr>
        <w:t xml:space="preserve"> </w:t>
      </w:r>
      <w:r w:rsidRPr="00EE529C">
        <w:rPr>
          <w:lang w:val="da-DK"/>
        </w:rPr>
        <w:t>at</w:t>
      </w:r>
      <w:r w:rsidRPr="00EE529C">
        <w:rPr>
          <w:spacing w:val="-7"/>
          <w:lang w:val="da-DK"/>
        </w:rPr>
        <w:t xml:space="preserve"> </w:t>
      </w:r>
      <w:r w:rsidRPr="00EE529C">
        <w:rPr>
          <w:lang w:val="da-DK"/>
        </w:rPr>
        <w:t>både</w:t>
      </w:r>
      <w:r w:rsidRPr="00EE529C">
        <w:rPr>
          <w:spacing w:val="-7"/>
          <w:lang w:val="da-DK"/>
        </w:rPr>
        <w:t xml:space="preserve"> </w:t>
      </w:r>
      <w:r w:rsidRPr="00EE529C">
        <w:rPr>
          <w:lang w:val="da-DK"/>
        </w:rPr>
        <w:t>højre</w:t>
      </w:r>
      <w:r w:rsidRPr="00EE529C">
        <w:rPr>
          <w:spacing w:val="-6"/>
          <w:lang w:val="da-DK"/>
        </w:rPr>
        <w:t xml:space="preserve"> </w:t>
      </w:r>
      <w:r w:rsidRPr="00EE529C">
        <w:rPr>
          <w:lang w:val="da-DK"/>
        </w:rPr>
        <w:t>og</w:t>
      </w:r>
      <w:r w:rsidRPr="00EE529C">
        <w:rPr>
          <w:spacing w:val="-7"/>
          <w:lang w:val="da-DK"/>
        </w:rPr>
        <w:t xml:space="preserve"> </w:t>
      </w:r>
      <w:r w:rsidRPr="00EE529C">
        <w:rPr>
          <w:lang w:val="da-DK"/>
        </w:rPr>
        <w:t>venstre</w:t>
      </w:r>
      <w:r w:rsidRPr="00EE529C">
        <w:rPr>
          <w:spacing w:val="-6"/>
          <w:lang w:val="da-DK"/>
        </w:rPr>
        <w:t xml:space="preserve"> </w:t>
      </w:r>
      <w:r w:rsidRPr="00EE529C">
        <w:rPr>
          <w:lang w:val="da-DK"/>
        </w:rPr>
        <w:t>siden</w:t>
      </w:r>
      <w:r w:rsidRPr="00EE529C">
        <w:rPr>
          <w:spacing w:val="-7"/>
          <w:lang w:val="da-DK"/>
        </w:rPr>
        <w:t xml:space="preserve"> </w:t>
      </w:r>
      <w:r w:rsidRPr="00EE529C">
        <w:rPr>
          <w:lang w:val="da-DK"/>
        </w:rPr>
        <w:t>er</w:t>
      </w:r>
      <w:r w:rsidRPr="00EE529C">
        <w:rPr>
          <w:spacing w:val="-7"/>
          <w:lang w:val="da-DK"/>
        </w:rPr>
        <w:t xml:space="preserve"> </w:t>
      </w:r>
      <w:r w:rsidRPr="00EE529C">
        <w:rPr>
          <w:lang w:val="da-DK"/>
        </w:rPr>
        <w:t>lig</w:t>
      </w:r>
      <w:r w:rsidRPr="00EE529C">
        <w:rPr>
          <w:spacing w:val="-6"/>
          <w:lang w:val="da-DK"/>
        </w:rPr>
        <w:t xml:space="preserve"> </w:t>
      </w:r>
      <w:r w:rsidRPr="00EE529C">
        <w:rPr>
          <w:lang w:val="da-DK"/>
        </w:rPr>
        <w:t>med</w:t>
      </w:r>
      <w:r w:rsidRPr="00EE529C">
        <w:rPr>
          <w:lang w:val="da-DK"/>
        </w:rPr>
        <w:tab/>
        <w:t>6</w:t>
      </w:r>
      <w:r w:rsidRPr="00EE529C">
        <w:rPr>
          <w:lang w:val="da-DK"/>
        </w:rPr>
        <w:tab/>
      </w:r>
      <w:r w:rsidRPr="00EE529C">
        <w:rPr>
          <w:spacing w:val="2"/>
          <w:lang w:val="da-DK"/>
        </w:rPr>
        <w:t>15</w:t>
      </w:r>
      <w:r w:rsidRPr="00EE529C">
        <w:rPr>
          <w:i/>
          <w:spacing w:val="2"/>
          <w:lang w:val="da-DK"/>
        </w:rPr>
        <w:t>e</w:t>
      </w:r>
      <w:r w:rsidRPr="00EE529C">
        <w:rPr>
          <w:rFonts w:ascii="Lucida Sans Unicode" w:hAnsi="Lucida Sans Unicode"/>
          <w:spacing w:val="2"/>
          <w:vertAlign w:val="superscript"/>
          <w:lang w:val="da-DK"/>
        </w:rPr>
        <w:t>−</w:t>
      </w:r>
      <w:r w:rsidRPr="00EE529C">
        <w:rPr>
          <w:spacing w:val="2"/>
          <w:vertAlign w:val="superscript"/>
          <w:lang w:val="da-DK"/>
        </w:rPr>
        <w:t>3</w:t>
      </w:r>
      <w:r w:rsidRPr="00EE529C">
        <w:rPr>
          <w:i/>
          <w:spacing w:val="2"/>
          <w:vertAlign w:val="superscript"/>
          <w:lang w:val="da-DK"/>
        </w:rPr>
        <w:t>x</w:t>
      </w:r>
      <w:r w:rsidRPr="00EE529C">
        <w:rPr>
          <w:spacing w:val="2"/>
          <w:lang w:val="da-DK"/>
        </w:rPr>
        <w:t xml:space="preserve">, </w:t>
      </w:r>
      <w:r w:rsidRPr="00EE529C">
        <w:rPr>
          <w:lang w:val="da-DK"/>
        </w:rPr>
        <w:t>hvilket betyder</w:t>
      </w:r>
      <w:r w:rsidRPr="00EE529C">
        <w:rPr>
          <w:spacing w:val="3"/>
          <w:lang w:val="da-DK"/>
        </w:rPr>
        <w:t xml:space="preserve"> </w:t>
      </w:r>
      <w:r w:rsidRPr="00EE529C">
        <w:rPr>
          <w:lang w:val="da-DK"/>
        </w:rPr>
        <w:t>at</w:t>
      </w:r>
    </w:p>
    <w:p w:rsidR="007E510D" w:rsidRPr="00EE529C" w:rsidRDefault="00EE529C">
      <w:pPr>
        <w:pStyle w:val="BodyText"/>
        <w:spacing w:line="329" w:lineRule="exact"/>
        <w:ind w:left="1845"/>
        <w:rPr>
          <w:lang w:val="da-DK"/>
        </w:rPr>
      </w:pPr>
      <w:r w:rsidRPr="00EE529C">
        <w:rPr>
          <w:i/>
          <w:lang w:val="da-DK"/>
        </w:rPr>
        <w:t xml:space="preserve">f </w:t>
      </w:r>
      <w:r w:rsidRPr="00EE529C">
        <w:rPr>
          <w:lang w:val="da-DK"/>
        </w:rPr>
        <w:t>(</w:t>
      </w:r>
      <w:r w:rsidRPr="00EE529C">
        <w:rPr>
          <w:i/>
          <w:lang w:val="da-DK"/>
        </w:rPr>
        <w:t>x</w:t>
      </w:r>
      <w:r w:rsidRPr="00EE529C">
        <w:rPr>
          <w:lang w:val="da-DK"/>
        </w:rPr>
        <w:t>) = 2 + 5</w:t>
      </w:r>
      <w:r w:rsidRPr="00EE529C">
        <w:rPr>
          <w:i/>
          <w:lang w:val="da-DK"/>
        </w:rPr>
        <w:t>e</w:t>
      </w:r>
      <w:r w:rsidRPr="00EE529C">
        <w:rPr>
          <w:rFonts w:ascii="Lucida Sans Unicode" w:hAnsi="Lucida Sans Unicode"/>
          <w:vertAlign w:val="superscript"/>
          <w:lang w:val="da-DK"/>
        </w:rPr>
        <w:t>−</w:t>
      </w:r>
      <w:r w:rsidRPr="00EE529C">
        <w:rPr>
          <w:vertAlign w:val="superscript"/>
          <w:lang w:val="da-DK"/>
        </w:rPr>
        <w:t>3</w:t>
      </w:r>
      <w:r w:rsidRPr="00EE529C">
        <w:rPr>
          <w:i/>
          <w:vertAlign w:val="superscript"/>
          <w:lang w:val="da-DK"/>
        </w:rPr>
        <w:t>x</w:t>
      </w:r>
      <w:r w:rsidRPr="00EE529C">
        <w:rPr>
          <w:i/>
          <w:lang w:val="da-DK"/>
        </w:rPr>
        <w:t xml:space="preserve"> </w:t>
      </w:r>
      <w:r w:rsidRPr="00EE529C">
        <w:rPr>
          <w:lang w:val="da-DK"/>
        </w:rPr>
        <w:t>er en partikulær løsning til vores di</w:t>
      </w:r>
      <w:r w:rsidRPr="00EE529C">
        <w:rPr>
          <w:rFonts w:ascii="Calibri" w:hAnsi="Calibri"/>
          <w:lang w:val="da-DK"/>
        </w:rPr>
        <w:t>ff</w:t>
      </w:r>
      <w:r w:rsidRPr="00EE529C">
        <w:rPr>
          <w:lang w:val="da-DK"/>
        </w:rPr>
        <w:t>erentialligning.</w:t>
      </w:r>
    </w:p>
    <w:p w:rsidR="007E510D" w:rsidRPr="00EE529C" w:rsidRDefault="00EE529C">
      <w:pPr>
        <w:pStyle w:val="BodyText"/>
        <w:spacing w:before="24"/>
        <w:ind w:right="38"/>
        <w:jc w:val="center"/>
        <w:rPr>
          <w:lang w:val="da-DK"/>
        </w:rPr>
      </w:pPr>
      <w:r w:rsidRPr="00EE529C">
        <w:rPr>
          <w:w w:val="110"/>
          <w:lang w:val="da-DK"/>
        </w:rPr>
        <w:t>106</w:t>
      </w:r>
    </w:p>
    <w:p w:rsidR="007E510D" w:rsidRPr="00EE529C" w:rsidRDefault="007E510D">
      <w:pPr>
        <w:jc w:val="center"/>
        <w:rPr>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6"/>
        <w:rPr>
          <w:sz w:val="21"/>
          <w:lang w:val="da-DK"/>
        </w:rPr>
      </w:pPr>
    </w:p>
    <w:p w:rsidR="007E510D" w:rsidRPr="00EE529C" w:rsidRDefault="007E510D">
      <w:pPr>
        <w:rPr>
          <w:sz w:val="21"/>
          <w:lang w:val="da-DK"/>
        </w:rPr>
        <w:sectPr w:rsidR="007E510D" w:rsidRPr="00EE529C">
          <w:headerReference w:type="default" r:id="rId64"/>
          <w:pgSz w:w="11910" w:h="16840"/>
          <w:pgMar w:top="1100" w:right="140" w:bottom="280" w:left="180" w:header="797" w:footer="0" w:gutter="0"/>
          <w:pgNumType w:start="107"/>
          <w:cols w:space="708"/>
        </w:sectPr>
      </w:pPr>
    </w:p>
    <w:p w:rsidR="007E510D" w:rsidRPr="00EE529C" w:rsidRDefault="00EE529C">
      <w:pPr>
        <w:pStyle w:val="BodyText"/>
        <w:tabs>
          <w:tab w:val="left" w:pos="3960"/>
        </w:tabs>
        <w:spacing w:before="72" w:line="354" w:lineRule="exact"/>
        <w:ind w:left="1260"/>
        <w:rPr>
          <w:i/>
          <w:lang w:val="da-DK"/>
        </w:rPr>
      </w:pPr>
      <w:r w:rsidRPr="00EE529C">
        <w:rPr>
          <w:lang w:val="da-DK"/>
        </w:rPr>
        <w:t>Fuldstændige</w:t>
      </w:r>
      <w:r w:rsidRPr="00EE529C">
        <w:rPr>
          <w:spacing w:val="27"/>
          <w:lang w:val="da-DK"/>
        </w:rPr>
        <w:t xml:space="preserve"> </w:t>
      </w:r>
      <w:r w:rsidRPr="00EE529C">
        <w:rPr>
          <w:lang w:val="da-DK"/>
        </w:rPr>
        <w:t>løsning:</w:t>
      </w:r>
      <w:r w:rsidRPr="00EE529C">
        <w:rPr>
          <w:lang w:val="da-DK"/>
        </w:rPr>
        <w:tab/>
        <w:t>Hvis vi igen betragter</w:t>
      </w:r>
      <w:r w:rsidRPr="00EE529C">
        <w:rPr>
          <w:spacing w:val="43"/>
          <w:lang w:val="da-DK"/>
        </w:rPr>
        <w:t xml:space="preserve"> </w:t>
      </w:r>
      <w:r w:rsidRPr="00EE529C">
        <w:rPr>
          <w:lang w:val="da-DK"/>
        </w:rPr>
        <w:t>di</w:t>
      </w:r>
      <w:r w:rsidRPr="00EE529C">
        <w:rPr>
          <w:rFonts w:ascii="Calibri" w:hAnsi="Calibri"/>
          <w:lang w:val="da-DK"/>
        </w:rPr>
        <w:t>ff</w:t>
      </w:r>
      <w:r w:rsidRPr="00EE529C">
        <w:rPr>
          <w:lang w:val="da-DK"/>
        </w:rPr>
        <w:t xml:space="preserve">erentialligningen </w:t>
      </w:r>
      <w:r w:rsidRPr="00EE529C">
        <w:rPr>
          <w:i/>
          <w:spacing w:val="-16"/>
          <w:position w:val="16"/>
          <w:u w:val="single"/>
          <w:lang w:val="da-DK"/>
        </w:rPr>
        <w:t>d</w:t>
      </w:r>
    </w:p>
    <w:p w:rsidR="007E510D" w:rsidRPr="00EE529C" w:rsidRDefault="00EE529C">
      <w:pPr>
        <w:spacing w:before="224" w:line="203" w:lineRule="exact"/>
        <w:ind w:left="64"/>
        <w:rPr>
          <w:sz w:val="24"/>
          <w:lang w:val="da-DK"/>
        </w:rPr>
      </w:pPr>
      <w:r w:rsidRPr="00EE529C">
        <w:rPr>
          <w:lang w:val="da-DK"/>
        </w:rPr>
        <w:br w:type="column"/>
      </w:r>
      <w:r w:rsidRPr="00EE529C">
        <w:rPr>
          <w:i/>
          <w:w w:val="110"/>
          <w:sz w:val="24"/>
          <w:lang w:val="da-DK"/>
        </w:rPr>
        <w:t xml:space="preserve">f </w:t>
      </w:r>
      <w:r w:rsidRPr="00EE529C">
        <w:rPr>
          <w:w w:val="110"/>
          <w:sz w:val="24"/>
          <w:lang w:val="da-DK"/>
        </w:rPr>
        <w:t>(</w:t>
      </w:r>
      <w:r w:rsidRPr="00EE529C">
        <w:rPr>
          <w:i/>
          <w:w w:val="110"/>
          <w:sz w:val="24"/>
          <w:lang w:val="da-DK"/>
        </w:rPr>
        <w:t>x</w:t>
      </w:r>
      <w:r w:rsidRPr="00EE529C">
        <w:rPr>
          <w:w w:val="110"/>
          <w:sz w:val="24"/>
          <w:lang w:val="da-DK"/>
        </w:rPr>
        <w:t xml:space="preserve">) = </w:t>
      </w:r>
      <w:r w:rsidRPr="00EE529C">
        <w:rPr>
          <w:i/>
          <w:w w:val="110"/>
          <w:sz w:val="24"/>
          <w:lang w:val="da-DK"/>
        </w:rPr>
        <w:t>x</w:t>
      </w:r>
      <w:r w:rsidRPr="00EE529C">
        <w:rPr>
          <w:w w:val="110"/>
          <w:sz w:val="24"/>
          <w:vertAlign w:val="superscript"/>
          <w:lang w:val="da-DK"/>
        </w:rPr>
        <w:t>2</w:t>
      </w:r>
      <w:r w:rsidRPr="00EE529C">
        <w:rPr>
          <w:w w:val="110"/>
          <w:sz w:val="24"/>
          <w:lang w:val="da-DK"/>
        </w:rPr>
        <w:t xml:space="preserve"> så</w:t>
      </w:r>
    </w:p>
    <w:p w:rsidR="007E510D" w:rsidRPr="00EE529C" w:rsidRDefault="007E510D">
      <w:pPr>
        <w:spacing w:line="203" w:lineRule="exact"/>
        <w:rPr>
          <w:sz w:val="24"/>
          <w:lang w:val="da-DK"/>
        </w:rPr>
        <w:sectPr w:rsidR="007E510D" w:rsidRPr="00EE529C">
          <w:type w:val="continuous"/>
          <w:pgSz w:w="11910" w:h="16840"/>
          <w:pgMar w:top="1580" w:right="140" w:bottom="280" w:left="180" w:header="708" w:footer="708" w:gutter="0"/>
          <w:cols w:num="2" w:space="708" w:equalWidth="0">
            <w:col w:w="8919" w:space="40"/>
            <w:col w:w="2631"/>
          </w:cols>
        </w:sectPr>
      </w:pPr>
    </w:p>
    <w:p w:rsidR="007E510D" w:rsidRPr="00EE529C" w:rsidRDefault="00EE529C">
      <w:pPr>
        <w:spacing w:line="227" w:lineRule="exact"/>
        <w:ind w:right="2591"/>
        <w:jc w:val="right"/>
        <w:rPr>
          <w:i/>
          <w:sz w:val="24"/>
          <w:lang w:val="da-DK"/>
        </w:rPr>
      </w:pPr>
      <w:r w:rsidRPr="00EE529C">
        <w:rPr>
          <w:i/>
          <w:sz w:val="24"/>
          <w:lang w:val="da-DK"/>
        </w:rPr>
        <w:t>dx</w:t>
      </w:r>
    </w:p>
    <w:p w:rsidR="007E510D" w:rsidRPr="00EE529C" w:rsidRDefault="00EE529C">
      <w:pPr>
        <w:pStyle w:val="BodyText"/>
        <w:spacing w:line="267" w:lineRule="exact"/>
        <w:ind w:left="1260"/>
        <w:rPr>
          <w:lang w:val="da-DK"/>
        </w:rPr>
      </w:pPr>
      <w:r w:rsidRPr="00EE529C">
        <w:rPr>
          <w:lang w:val="da-DK"/>
        </w:rPr>
        <w:pict>
          <v:shape id="_x0000_s5138" type="#_x0000_t202" style="position:absolute;left:0;text-align:left;margin-left:214.95pt;margin-top:5.85pt;width:4.9pt;height:10.6pt;z-index:-28105216;mso-position-horizontal-relative:page" filled="f" stroked="f">
            <v:textbox inset="0,0,0,0">
              <w:txbxContent>
                <w:p w:rsidR="00EE529C" w:rsidRDefault="00EE529C">
                  <w:pPr>
                    <w:spacing w:line="212" w:lineRule="exact"/>
                    <w:rPr>
                      <w:sz w:val="18"/>
                    </w:rPr>
                  </w:pPr>
                  <w:r>
                    <w:rPr>
                      <w:w w:val="108"/>
                      <w:sz w:val="18"/>
                    </w:rPr>
                    <w:t>3</w:t>
                  </w:r>
                </w:p>
              </w:txbxContent>
            </v:textbox>
            <w10:wrap anchorx="page"/>
          </v:shape>
        </w:pict>
      </w:r>
      <w:r w:rsidRPr="00EE529C">
        <w:rPr>
          <w:lang w:val="da-DK"/>
        </w:rPr>
        <w:t xml:space="preserve">ser vi at funktionen </w:t>
      </w:r>
      <w:r w:rsidRPr="00EE529C">
        <w:rPr>
          <w:i/>
          <w:lang w:val="da-DK"/>
        </w:rPr>
        <w:t xml:space="preserve">f </w:t>
      </w:r>
      <w:r w:rsidRPr="00EE529C">
        <w:rPr>
          <w:lang w:val="da-DK"/>
        </w:rPr>
        <w:t>(</w:t>
      </w:r>
      <w:r w:rsidRPr="00EE529C">
        <w:rPr>
          <w:i/>
          <w:lang w:val="da-DK"/>
        </w:rPr>
        <w:t>x</w:t>
      </w:r>
      <w:r w:rsidRPr="00EE529C">
        <w:rPr>
          <w:lang w:val="da-DK"/>
        </w:rPr>
        <w:t xml:space="preserve">) =  </w:t>
      </w:r>
      <w:r w:rsidRPr="00EE529C">
        <w:rPr>
          <w:spacing w:val="9"/>
          <w:u w:val="single"/>
          <w:vertAlign w:val="superscript"/>
          <w:lang w:val="da-DK"/>
        </w:rPr>
        <w:t>1</w:t>
      </w:r>
      <w:r w:rsidRPr="00EE529C">
        <w:rPr>
          <w:i/>
          <w:spacing w:val="9"/>
          <w:lang w:val="da-DK"/>
        </w:rPr>
        <w:t>x</w:t>
      </w:r>
      <w:r w:rsidRPr="00EE529C">
        <w:rPr>
          <w:spacing w:val="9"/>
          <w:vertAlign w:val="superscript"/>
          <w:lang w:val="da-DK"/>
        </w:rPr>
        <w:t>3</w:t>
      </w:r>
      <w:r w:rsidRPr="00EE529C">
        <w:rPr>
          <w:spacing w:val="9"/>
          <w:lang w:val="da-DK"/>
        </w:rPr>
        <w:t xml:space="preserve"> </w:t>
      </w:r>
      <w:r w:rsidRPr="00EE529C">
        <w:rPr>
          <w:lang w:val="da-DK"/>
        </w:rPr>
        <w:t>+ 1 også er en løsning</w:t>
      </w:r>
      <w:r w:rsidRPr="00EE529C">
        <w:rPr>
          <w:spacing w:val="-27"/>
          <w:lang w:val="da-DK"/>
        </w:rPr>
        <w:t xml:space="preserve"> </w:t>
      </w:r>
      <w:r w:rsidRPr="00EE529C">
        <w:rPr>
          <w:lang w:val="da-DK"/>
        </w:rPr>
        <w:t>da</w:t>
      </w:r>
    </w:p>
    <w:p w:rsidR="007E510D" w:rsidRPr="00EE529C" w:rsidRDefault="00EE529C">
      <w:pPr>
        <w:tabs>
          <w:tab w:val="left" w:pos="5447"/>
          <w:tab w:val="right" w:pos="7130"/>
        </w:tabs>
        <w:spacing w:before="142" w:line="172" w:lineRule="exact"/>
        <w:ind w:left="4434"/>
        <w:rPr>
          <w:sz w:val="18"/>
          <w:lang w:val="da-DK"/>
        </w:rPr>
      </w:pPr>
      <w:r w:rsidRPr="00EE529C">
        <w:rPr>
          <w:i/>
          <w:w w:val="105"/>
          <w:sz w:val="24"/>
          <w:u w:val="single"/>
          <w:lang w:val="da-DK"/>
        </w:rPr>
        <w:t>d</w:t>
      </w:r>
      <w:r w:rsidRPr="00EE529C">
        <w:rPr>
          <w:i/>
          <w:w w:val="105"/>
          <w:sz w:val="24"/>
          <w:lang w:val="da-DK"/>
        </w:rPr>
        <w:tab/>
      </w:r>
      <w:r w:rsidRPr="00EE529C">
        <w:rPr>
          <w:i/>
          <w:w w:val="105"/>
          <w:sz w:val="24"/>
          <w:u w:val="single"/>
          <w:lang w:val="da-DK"/>
        </w:rPr>
        <w:t>d</w:t>
      </w:r>
      <w:r w:rsidRPr="00EE529C">
        <w:rPr>
          <w:i/>
          <w:w w:val="105"/>
          <w:sz w:val="24"/>
          <w:lang w:val="da-DK"/>
        </w:rPr>
        <w:t xml:space="preserve">  </w:t>
      </w:r>
      <w:r w:rsidRPr="00EE529C">
        <w:rPr>
          <w:i/>
          <w:spacing w:val="37"/>
          <w:w w:val="105"/>
          <w:position w:val="13"/>
          <w:sz w:val="24"/>
          <w:lang w:val="da-DK"/>
        </w:rPr>
        <w:t xml:space="preserve"> </w:t>
      </w:r>
      <w:r w:rsidRPr="00EE529C">
        <w:rPr>
          <w:w w:val="105"/>
          <w:sz w:val="24"/>
          <w:lang w:val="da-DK"/>
        </w:rPr>
        <w:t xml:space="preserve">1 </w:t>
      </w:r>
      <w:r w:rsidRPr="00EE529C">
        <w:rPr>
          <w:spacing w:val="25"/>
          <w:w w:val="105"/>
          <w:sz w:val="24"/>
          <w:lang w:val="da-DK"/>
        </w:rPr>
        <w:t xml:space="preserve"> </w:t>
      </w:r>
      <w:r w:rsidRPr="00EE529C">
        <w:rPr>
          <w:w w:val="105"/>
          <w:position w:val="-5"/>
          <w:sz w:val="18"/>
          <w:lang w:val="da-DK"/>
        </w:rPr>
        <w:t>3</w:t>
      </w:r>
      <w:r w:rsidRPr="00EE529C">
        <w:rPr>
          <w:w w:val="105"/>
          <w:position w:val="-5"/>
          <w:sz w:val="18"/>
          <w:lang w:val="da-DK"/>
        </w:rPr>
        <w:tab/>
        <w:t>2</w:t>
      </w:r>
    </w:p>
    <w:p w:rsidR="007E510D" w:rsidRPr="00EE529C" w:rsidRDefault="00EE529C">
      <w:pPr>
        <w:pStyle w:val="BodyText"/>
        <w:spacing w:before="3"/>
        <w:rPr>
          <w:sz w:val="9"/>
          <w:lang w:val="da-DK"/>
        </w:rPr>
      </w:pPr>
      <w:r w:rsidRPr="00EE529C">
        <w:rPr>
          <w:lang w:val="da-DK"/>
        </w:rPr>
        <w:pict>
          <v:shape id="_x0000_s5137" style="position:absolute;margin-left:298.85pt;margin-top:8pt;width:6.55pt;height:.1pt;z-index:-15131648;mso-wrap-distance-left:0;mso-wrap-distance-right:0;mso-position-horizontal-relative:page" coordorigin="5977,160" coordsize="131,0" path="m5977,160r130,e" filled="f" strokeweight=".21097mm">
            <v:path arrowok="t"/>
            <w10:wrap type="topAndBottom" anchorx="page"/>
          </v:shape>
        </w:pict>
      </w:r>
    </w:p>
    <w:p w:rsidR="007E510D" w:rsidRPr="00EE529C" w:rsidRDefault="00EE529C">
      <w:pPr>
        <w:spacing w:line="24" w:lineRule="auto"/>
        <w:ind w:right="14"/>
        <w:jc w:val="center"/>
        <w:rPr>
          <w:i/>
          <w:sz w:val="24"/>
          <w:lang w:val="da-DK"/>
        </w:rPr>
      </w:pPr>
      <w:r w:rsidRPr="00EE529C">
        <w:rPr>
          <w:i/>
          <w:w w:val="105"/>
          <w:position w:val="-15"/>
          <w:sz w:val="24"/>
          <w:lang w:val="da-DK"/>
        </w:rPr>
        <w:t>dx</w:t>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 xml:space="preserve">) = </w:t>
      </w:r>
      <w:r w:rsidRPr="00EE529C">
        <w:rPr>
          <w:i/>
          <w:w w:val="105"/>
          <w:position w:val="-15"/>
          <w:sz w:val="24"/>
          <w:lang w:val="da-DK"/>
        </w:rPr>
        <w:t xml:space="preserve">dx  </w:t>
      </w:r>
      <w:r w:rsidRPr="00EE529C">
        <w:rPr>
          <w:w w:val="105"/>
          <w:position w:val="-15"/>
          <w:sz w:val="24"/>
          <w:lang w:val="da-DK"/>
        </w:rPr>
        <w:t xml:space="preserve">3 </w:t>
      </w:r>
      <w:r w:rsidRPr="00EE529C">
        <w:rPr>
          <w:i/>
          <w:w w:val="105"/>
          <w:sz w:val="24"/>
          <w:lang w:val="da-DK"/>
        </w:rPr>
        <w:t xml:space="preserve">x  </w:t>
      </w:r>
      <w:r w:rsidRPr="00EE529C">
        <w:rPr>
          <w:w w:val="105"/>
          <w:sz w:val="24"/>
          <w:lang w:val="da-DK"/>
        </w:rPr>
        <w:t xml:space="preserve">+ 1  = </w:t>
      </w:r>
      <w:r w:rsidRPr="00EE529C">
        <w:rPr>
          <w:i/>
          <w:w w:val="105"/>
          <w:sz w:val="24"/>
          <w:lang w:val="da-DK"/>
        </w:rPr>
        <w:t>x .</w:t>
      </w:r>
    </w:p>
    <w:p w:rsidR="007E510D" w:rsidRPr="00EE529C" w:rsidRDefault="007E510D">
      <w:pPr>
        <w:spacing w:line="24" w:lineRule="auto"/>
        <w:jc w:val="cente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BodyText"/>
        <w:spacing w:before="152" w:line="387" w:lineRule="exact"/>
        <w:ind w:left="1260"/>
        <w:rPr>
          <w:i/>
          <w:lang w:val="da-DK"/>
        </w:rPr>
      </w:pPr>
      <w:r w:rsidRPr="00EE529C">
        <w:rPr>
          <w:lang w:val="da-DK"/>
        </w:rPr>
        <w:t>Det betyder at der er mere end en løsning til di</w:t>
      </w:r>
      <w:r w:rsidRPr="00EE529C">
        <w:rPr>
          <w:rFonts w:ascii="Calibri" w:hAnsi="Calibri"/>
          <w:lang w:val="da-DK"/>
        </w:rPr>
        <w:t>ff</w:t>
      </w:r>
      <w:r w:rsidRPr="00EE529C">
        <w:rPr>
          <w:lang w:val="da-DK"/>
        </w:rPr>
        <w:t xml:space="preserve">erentialligningen </w:t>
      </w:r>
      <w:r w:rsidRPr="00EE529C">
        <w:rPr>
          <w:i/>
          <w:position w:val="16"/>
          <w:u w:val="single"/>
          <w:lang w:val="da-DK"/>
        </w:rPr>
        <w:t>d</w:t>
      </w:r>
    </w:p>
    <w:p w:rsidR="007E510D" w:rsidRPr="00EE529C" w:rsidRDefault="00EE529C">
      <w:pPr>
        <w:spacing w:line="131" w:lineRule="exact"/>
        <w:jc w:val="right"/>
        <w:rPr>
          <w:i/>
          <w:sz w:val="24"/>
          <w:lang w:val="da-DK"/>
        </w:rPr>
      </w:pPr>
      <w:r w:rsidRPr="00EE529C">
        <w:rPr>
          <w:i/>
          <w:sz w:val="24"/>
          <w:lang w:val="da-DK"/>
        </w:rPr>
        <w:t>dx</w:t>
      </w:r>
    </w:p>
    <w:p w:rsidR="007E510D" w:rsidRPr="00EE529C" w:rsidRDefault="00EE529C">
      <w:pPr>
        <w:pStyle w:val="BodyText"/>
        <w:spacing w:before="2"/>
        <w:rPr>
          <w:i/>
          <w:sz w:val="25"/>
          <w:lang w:val="da-DK"/>
        </w:rPr>
      </w:pPr>
      <w:r w:rsidRPr="00EE529C">
        <w:rPr>
          <w:lang w:val="da-DK"/>
        </w:rPr>
        <w:br w:type="column"/>
      </w:r>
    </w:p>
    <w:p w:rsidR="007E510D" w:rsidRPr="00EE529C" w:rsidRDefault="00EE529C">
      <w:pPr>
        <w:ind w:left="-10"/>
        <w:rPr>
          <w:sz w:val="24"/>
          <w:lang w:val="da-DK"/>
        </w:rPr>
      </w:pPr>
      <w:r w:rsidRPr="00EE529C">
        <w:rPr>
          <w:i/>
          <w:w w:val="110"/>
          <w:sz w:val="24"/>
          <w:lang w:val="da-DK"/>
        </w:rPr>
        <w:t xml:space="preserve">f </w:t>
      </w:r>
      <w:r w:rsidRPr="00EE529C">
        <w:rPr>
          <w:w w:val="110"/>
          <w:sz w:val="24"/>
          <w:lang w:val="da-DK"/>
        </w:rPr>
        <w:t>(</w:t>
      </w:r>
      <w:r w:rsidRPr="00EE529C">
        <w:rPr>
          <w:i/>
          <w:w w:val="110"/>
          <w:sz w:val="24"/>
          <w:lang w:val="da-DK"/>
        </w:rPr>
        <w:t>x</w:t>
      </w:r>
      <w:r w:rsidRPr="00EE529C">
        <w:rPr>
          <w:w w:val="110"/>
          <w:sz w:val="24"/>
          <w:lang w:val="da-DK"/>
        </w:rPr>
        <w:t xml:space="preserve">) = </w:t>
      </w:r>
      <w:r w:rsidRPr="00EE529C">
        <w:rPr>
          <w:i/>
          <w:spacing w:val="5"/>
          <w:w w:val="110"/>
          <w:sz w:val="24"/>
          <w:lang w:val="da-DK"/>
        </w:rPr>
        <w:t>x</w:t>
      </w:r>
      <w:r w:rsidRPr="00EE529C">
        <w:rPr>
          <w:spacing w:val="5"/>
          <w:w w:val="110"/>
          <w:sz w:val="24"/>
          <w:vertAlign w:val="superscript"/>
          <w:lang w:val="da-DK"/>
        </w:rPr>
        <w:t>2</w:t>
      </w:r>
      <w:r w:rsidRPr="00EE529C">
        <w:rPr>
          <w:spacing w:val="5"/>
          <w:w w:val="110"/>
          <w:sz w:val="24"/>
          <w:lang w:val="da-DK"/>
        </w:rPr>
        <w:t>,</w:t>
      </w:r>
      <w:r w:rsidRPr="00EE529C">
        <w:rPr>
          <w:spacing w:val="-48"/>
          <w:w w:val="110"/>
          <w:sz w:val="24"/>
          <w:lang w:val="da-DK"/>
        </w:rPr>
        <w:t xml:space="preserve"> </w:t>
      </w:r>
      <w:r w:rsidRPr="00EE529C">
        <w:rPr>
          <w:w w:val="110"/>
          <w:sz w:val="24"/>
          <w:lang w:val="da-DK"/>
        </w:rPr>
        <w:t>faktisk</w:t>
      </w:r>
    </w:p>
    <w:p w:rsidR="007E510D" w:rsidRPr="00EE529C" w:rsidRDefault="007E510D">
      <w:pPr>
        <w:rPr>
          <w:sz w:val="24"/>
          <w:lang w:val="da-DK"/>
        </w:rPr>
        <w:sectPr w:rsidR="007E510D" w:rsidRPr="00EE529C">
          <w:type w:val="continuous"/>
          <w:pgSz w:w="11910" w:h="16840"/>
          <w:pgMar w:top="1580" w:right="140" w:bottom="280" w:left="180" w:header="708" w:footer="708" w:gutter="0"/>
          <w:cols w:num="2" w:space="708" w:equalWidth="0">
            <w:col w:w="8489" w:space="40"/>
            <w:col w:w="3061"/>
          </w:cols>
        </w:sectPr>
      </w:pPr>
    </w:p>
    <w:p w:rsidR="007E510D" w:rsidRPr="00EE529C" w:rsidRDefault="00EE529C">
      <w:pPr>
        <w:pStyle w:val="BodyText"/>
        <w:spacing w:line="232" w:lineRule="auto"/>
        <w:ind w:left="1260" w:right="1293"/>
        <w:jc w:val="both"/>
        <w:rPr>
          <w:lang w:val="da-DK"/>
        </w:rPr>
      </w:pPr>
      <w:r w:rsidRPr="00EE529C">
        <w:rPr>
          <w:lang w:val="da-DK"/>
        </w:rPr>
        <w:t>er der uendeligt mange, da vi kan ændre konstanten der er lagt til. Det næste vi vil studere</w:t>
      </w:r>
      <w:r w:rsidRPr="00EE529C">
        <w:rPr>
          <w:spacing w:val="-13"/>
          <w:lang w:val="da-DK"/>
        </w:rPr>
        <w:t xml:space="preserve"> </w:t>
      </w:r>
      <w:r w:rsidRPr="00EE529C">
        <w:rPr>
          <w:lang w:val="da-DK"/>
        </w:rPr>
        <w:t>er</w:t>
      </w:r>
      <w:r w:rsidRPr="00EE529C">
        <w:rPr>
          <w:spacing w:val="-13"/>
          <w:lang w:val="da-DK"/>
        </w:rPr>
        <w:t xml:space="preserve"> </w:t>
      </w:r>
      <w:r w:rsidRPr="00EE529C">
        <w:rPr>
          <w:lang w:val="da-DK"/>
        </w:rPr>
        <w:t>de</w:t>
      </w:r>
      <w:r w:rsidRPr="00EE529C">
        <w:rPr>
          <w:spacing w:val="-12"/>
          <w:lang w:val="da-DK"/>
        </w:rPr>
        <w:t xml:space="preserve"> </w:t>
      </w:r>
      <w:r w:rsidRPr="00EE529C">
        <w:rPr>
          <w:lang w:val="da-DK"/>
        </w:rPr>
        <w:t>fuldstændige</w:t>
      </w:r>
      <w:r w:rsidRPr="00EE529C">
        <w:rPr>
          <w:spacing w:val="-13"/>
          <w:lang w:val="da-DK"/>
        </w:rPr>
        <w:t xml:space="preserve"> </w:t>
      </w:r>
      <w:r w:rsidRPr="00EE529C">
        <w:rPr>
          <w:lang w:val="da-DK"/>
        </w:rPr>
        <w:t>løsninger,</w:t>
      </w:r>
      <w:r w:rsidRPr="00EE529C">
        <w:rPr>
          <w:spacing w:val="-12"/>
          <w:lang w:val="da-DK"/>
        </w:rPr>
        <w:t xml:space="preserve"> </w:t>
      </w:r>
      <w:r w:rsidRPr="00EE529C">
        <w:rPr>
          <w:lang w:val="da-DK"/>
        </w:rPr>
        <w:t>som</w:t>
      </w:r>
      <w:r w:rsidRPr="00EE529C">
        <w:rPr>
          <w:spacing w:val="-13"/>
          <w:lang w:val="da-DK"/>
        </w:rPr>
        <w:t xml:space="preserve"> </w:t>
      </w:r>
      <w:r w:rsidRPr="00EE529C">
        <w:rPr>
          <w:lang w:val="da-DK"/>
        </w:rPr>
        <w:t>er</w:t>
      </w:r>
      <w:r w:rsidRPr="00EE529C">
        <w:rPr>
          <w:spacing w:val="-13"/>
          <w:lang w:val="da-DK"/>
        </w:rPr>
        <w:t xml:space="preserve"> </w:t>
      </w:r>
      <w:r w:rsidRPr="00EE529C">
        <w:rPr>
          <w:lang w:val="da-DK"/>
        </w:rPr>
        <w:t>en</w:t>
      </w:r>
      <w:r w:rsidRPr="00EE529C">
        <w:rPr>
          <w:spacing w:val="-13"/>
          <w:lang w:val="da-DK"/>
        </w:rPr>
        <w:t xml:space="preserve"> </w:t>
      </w:r>
      <w:r w:rsidRPr="00EE529C">
        <w:rPr>
          <w:lang w:val="da-DK"/>
        </w:rPr>
        <w:t>måde</w:t>
      </w:r>
      <w:r w:rsidRPr="00EE529C">
        <w:rPr>
          <w:spacing w:val="-12"/>
          <w:lang w:val="da-DK"/>
        </w:rPr>
        <w:t xml:space="preserve"> </w:t>
      </w:r>
      <w:r w:rsidRPr="00EE529C">
        <w:rPr>
          <w:lang w:val="da-DK"/>
        </w:rPr>
        <w:t>at</w:t>
      </w:r>
      <w:r w:rsidRPr="00EE529C">
        <w:rPr>
          <w:spacing w:val="-13"/>
          <w:lang w:val="da-DK"/>
        </w:rPr>
        <w:t xml:space="preserve"> </w:t>
      </w:r>
      <w:r w:rsidRPr="00EE529C">
        <w:rPr>
          <w:lang w:val="da-DK"/>
        </w:rPr>
        <w:t>finde</w:t>
      </w:r>
      <w:r w:rsidRPr="00EE529C">
        <w:rPr>
          <w:spacing w:val="-13"/>
          <w:lang w:val="da-DK"/>
        </w:rPr>
        <w:t xml:space="preserve"> </w:t>
      </w:r>
      <w:r w:rsidRPr="00EE529C">
        <w:rPr>
          <w:lang w:val="da-DK"/>
        </w:rPr>
        <w:t>alle</w:t>
      </w:r>
      <w:r w:rsidRPr="00EE529C">
        <w:rPr>
          <w:spacing w:val="-12"/>
          <w:lang w:val="da-DK"/>
        </w:rPr>
        <w:t xml:space="preserve"> </w:t>
      </w:r>
      <w:r w:rsidRPr="00EE529C">
        <w:rPr>
          <w:lang w:val="da-DK"/>
        </w:rPr>
        <w:t>de</w:t>
      </w:r>
      <w:r w:rsidRPr="00EE529C">
        <w:rPr>
          <w:spacing w:val="-13"/>
          <w:lang w:val="da-DK"/>
        </w:rPr>
        <w:t xml:space="preserve"> </w:t>
      </w:r>
      <w:r w:rsidRPr="00EE529C">
        <w:rPr>
          <w:lang w:val="da-DK"/>
        </w:rPr>
        <w:t>mulige</w:t>
      </w:r>
      <w:r w:rsidRPr="00EE529C">
        <w:rPr>
          <w:spacing w:val="-13"/>
          <w:lang w:val="da-DK"/>
        </w:rPr>
        <w:t xml:space="preserve"> </w:t>
      </w:r>
      <w:r w:rsidRPr="00EE529C">
        <w:rPr>
          <w:lang w:val="da-DK"/>
        </w:rPr>
        <w:t>løsninger til en given di</w:t>
      </w:r>
      <w:r w:rsidRPr="00EE529C">
        <w:rPr>
          <w:rFonts w:ascii="Calibri" w:hAnsi="Calibri"/>
          <w:lang w:val="da-DK"/>
        </w:rPr>
        <w:t>ff</w:t>
      </w:r>
      <w:r w:rsidRPr="00EE529C">
        <w:rPr>
          <w:lang w:val="da-DK"/>
        </w:rPr>
        <w:t>erentialligning.</w:t>
      </w:r>
    </w:p>
    <w:p w:rsidR="007E510D" w:rsidRPr="00EE529C" w:rsidRDefault="00EE529C">
      <w:pPr>
        <w:pStyle w:val="BodyText"/>
        <w:spacing w:line="290" w:lineRule="exact"/>
        <w:ind w:left="1611"/>
        <w:jc w:val="both"/>
        <w:rPr>
          <w:lang w:val="da-DK"/>
        </w:rPr>
      </w:pPr>
      <w:r w:rsidRPr="00EE529C">
        <w:rPr>
          <w:lang w:val="da-DK"/>
        </w:rPr>
        <w:t>Hvis vi har en di</w:t>
      </w:r>
      <w:r w:rsidRPr="00EE529C">
        <w:rPr>
          <w:rFonts w:ascii="Calibri" w:hAnsi="Calibri"/>
          <w:lang w:val="da-DK"/>
        </w:rPr>
        <w:t>ff</w:t>
      </w:r>
      <w:r w:rsidRPr="00EE529C">
        <w:rPr>
          <w:lang w:val="da-DK"/>
        </w:rPr>
        <w:t>erentialligning på</w:t>
      </w:r>
      <w:r w:rsidRPr="00EE529C">
        <w:rPr>
          <w:spacing w:val="-21"/>
          <w:lang w:val="da-DK"/>
        </w:rPr>
        <w:t xml:space="preserve"> </w:t>
      </w:r>
      <w:r w:rsidRPr="00EE529C">
        <w:rPr>
          <w:lang w:val="da-DK"/>
        </w:rPr>
        <w:t>formen</w:t>
      </w:r>
    </w:p>
    <w:p w:rsidR="007E510D" w:rsidRPr="00EE529C" w:rsidRDefault="00EE529C">
      <w:pPr>
        <w:spacing w:before="152"/>
        <w:ind w:right="38"/>
        <w:jc w:val="center"/>
        <w:rPr>
          <w:i/>
          <w:sz w:val="24"/>
          <w:lang w:val="da-DK"/>
        </w:rPr>
      </w:pPr>
      <w:r w:rsidRPr="00EE529C">
        <w:rPr>
          <w:i/>
          <w:w w:val="110"/>
          <w:sz w:val="24"/>
          <w:lang w:val="da-DK"/>
        </w:rPr>
        <w:t>f</w:t>
      </w:r>
      <w:r w:rsidRPr="00EE529C">
        <w:rPr>
          <w:i/>
          <w:w w:val="110"/>
          <w:sz w:val="24"/>
          <w:vertAlign w:val="superscript"/>
          <w:lang w:val="da-DK"/>
        </w:rPr>
        <w:t xml:space="preserve"> </w:t>
      </w:r>
      <w:r w:rsidRPr="00EE529C">
        <w:rPr>
          <w:w w:val="110"/>
          <w:sz w:val="24"/>
          <w:lang w:val="da-DK"/>
        </w:rPr>
        <w:t>(</w:t>
      </w:r>
      <w:r w:rsidRPr="00EE529C">
        <w:rPr>
          <w:i/>
          <w:w w:val="110"/>
          <w:sz w:val="24"/>
          <w:lang w:val="da-DK"/>
        </w:rPr>
        <w:t>x</w:t>
      </w:r>
      <w:r w:rsidRPr="00EE529C">
        <w:rPr>
          <w:w w:val="110"/>
          <w:sz w:val="24"/>
          <w:lang w:val="da-DK"/>
        </w:rPr>
        <w:t>) =</w:t>
      </w:r>
      <w:r w:rsidRPr="00EE529C">
        <w:rPr>
          <w:spacing w:val="9"/>
          <w:w w:val="110"/>
          <w:sz w:val="24"/>
          <w:lang w:val="da-DK"/>
        </w:rPr>
        <w:t xml:space="preserve"> </w:t>
      </w:r>
      <w:r w:rsidRPr="00EE529C">
        <w:rPr>
          <w:i/>
          <w:spacing w:val="6"/>
          <w:w w:val="110"/>
          <w:sz w:val="24"/>
          <w:lang w:val="da-DK"/>
        </w:rPr>
        <w:t>k,</w:t>
      </w:r>
    </w:p>
    <w:p w:rsidR="007E510D" w:rsidRPr="00EE529C" w:rsidRDefault="00EE529C">
      <w:pPr>
        <w:pStyle w:val="BodyText"/>
        <w:spacing w:before="122"/>
        <w:ind w:left="1260"/>
        <w:jc w:val="both"/>
        <w:rPr>
          <w:lang w:val="da-DK"/>
        </w:rPr>
      </w:pPr>
      <w:r w:rsidRPr="00EE529C">
        <w:rPr>
          <w:lang w:val="da-DK"/>
        </w:rPr>
        <w:t xml:space="preserve">hvor </w:t>
      </w:r>
      <w:r w:rsidRPr="00EE529C">
        <w:rPr>
          <w:i/>
          <w:lang w:val="da-DK"/>
        </w:rPr>
        <w:t xml:space="preserve">k </w:t>
      </w:r>
      <w:r w:rsidRPr="00EE529C">
        <w:rPr>
          <w:rFonts w:ascii="Lucida Sans Unicode" w:hAnsi="Lucida Sans Unicode"/>
          <w:lang w:val="da-DK"/>
        </w:rPr>
        <w:t xml:space="preserve">∈ </w:t>
      </w:r>
      <w:r w:rsidRPr="00EE529C">
        <w:rPr>
          <w:rFonts w:ascii="Arial" w:hAnsi="Arial"/>
          <w:lang w:val="da-DK"/>
        </w:rPr>
        <w:t>R</w:t>
      </w:r>
      <w:r w:rsidRPr="00EE529C">
        <w:rPr>
          <w:lang w:val="da-DK"/>
        </w:rPr>
        <w:t>, så kan vi finde den fuldstændige løsning ved at integrere begge sider</w:t>
      </w:r>
    </w:p>
    <w:p w:rsidR="007E510D" w:rsidRPr="00EE529C" w:rsidRDefault="007E510D">
      <w:pPr>
        <w:pStyle w:val="BodyText"/>
        <w:spacing w:before="4"/>
        <w:rPr>
          <w:sz w:val="9"/>
          <w:lang w:val="da-DK"/>
        </w:rPr>
      </w:pPr>
    </w:p>
    <w:p w:rsidR="007E510D" w:rsidRPr="00EE529C" w:rsidRDefault="007E510D">
      <w:pPr>
        <w:rPr>
          <w:sz w:val="9"/>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before="128"/>
        <w:jc w:val="right"/>
        <w:rPr>
          <w:sz w:val="24"/>
          <w:lang w:val="da-DK"/>
        </w:rPr>
      </w:pPr>
      <w:r w:rsidRPr="00EE529C">
        <w:rPr>
          <w:i/>
          <w:w w:val="110"/>
          <w:sz w:val="24"/>
          <w:lang w:val="da-DK"/>
        </w:rPr>
        <w:t>f</w:t>
      </w:r>
      <w:r w:rsidRPr="00EE529C">
        <w:rPr>
          <w:i/>
          <w:w w:val="110"/>
          <w:sz w:val="24"/>
          <w:vertAlign w:val="superscript"/>
          <w:lang w:val="da-DK"/>
        </w:rPr>
        <w:t xml:space="preserve"> </w:t>
      </w:r>
      <w:r w:rsidRPr="00EE529C">
        <w:rPr>
          <w:w w:val="110"/>
          <w:sz w:val="24"/>
          <w:lang w:val="da-DK"/>
        </w:rPr>
        <w:t>(</w:t>
      </w:r>
      <w:r w:rsidRPr="00EE529C">
        <w:rPr>
          <w:i/>
          <w:w w:val="110"/>
          <w:sz w:val="24"/>
          <w:lang w:val="da-DK"/>
        </w:rPr>
        <w:t>x</w:t>
      </w:r>
      <w:r w:rsidRPr="00EE529C">
        <w:rPr>
          <w:w w:val="110"/>
          <w:sz w:val="24"/>
          <w:lang w:val="da-DK"/>
        </w:rPr>
        <w:t xml:space="preserve">) </w:t>
      </w:r>
      <w:r w:rsidRPr="00EE529C">
        <w:rPr>
          <w:i/>
          <w:w w:val="110"/>
          <w:sz w:val="24"/>
          <w:lang w:val="da-DK"/>
        </w:rPr>
        <w:t xml:space="preserve">dx </w:t>
      </w:r>
      <w:r w:rsidRPr="00EE529C">
        <w:rPr>
          <w:w w:val="110"/>
          <w:sz w:val="24"/>
          <w:lang w:val="da-DK"/>
        </w:rPr>
        <w:t>=</w:t>
      </w:r>
    </w:p>
    <w:p w:rsidR="007E510D" w:rsidRPr="00EE529C" w:rsidRDefault="00EE529C">
      <w:pPr>
        <w:spacing w:before="95"/>
        <w:ind w:left="284"/>
        <w:rPr>
          <w:sz w:val="24"/>
          <w:lang w:val="da-DK"/>
        </w:rPr>
      </w:pPr>
      <w:r w:rsidRPr="00EE529C">
        <w:rPr>
          <w:lang w:val="da-DK"/>
        </w:rPr>
        <w:br w:type="column"/>
      </w:r>
      <w:r w:rsidRPr="00EE529C">
        <w:rPr>
          <w:i/>
          <w:w w:val="105"/>
          <w:sz w:val="24"/>
          <w:lang w:val="da-DK"/>
        </w:rPr>
        <w:t xml:space="preserve">k dx </w:t>
      </w:r>
      <w:r w:rsidRPr="00EE529C">
        <w:rPr>
          <w:rFonts w:ascii="Lucida Sans Unicode" w:hAnsi="Lucida Sans Unicode"/>
          <w:w w:val="105"/>
          <w:sz w:val="24"/>
          <w:lang w:val="da-DK"/>
        </w:rPr>
        <w:t xml:space="preserve">⇔ </w:t>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 xml:space="preserve">) + </w:t>
      </w:r>
      <w:r w:rsidRPr="00EE529C">
        <w:rPr>
          <w:i/>
          <w:w w:val="105"/>
          <w:sz w:val="24"/>
          <w:lang w:val="da-DK"/>
        </w:rPr>
        <w:t>c</w:t>
      </w:r>
      <w:r w:rsidRPr="00EE529C">
        <w:rPr>
          <w:w w:val="105"/>
          <w:sz w:val="24"/>
          <w:vertAlign w:val="subscript"/>
          <w:lang w:val="da-DK"/>
        </w:rPr>
        <w:t>1</w:t>
      </w:r>
      <w:r w:rsidRPr="00EE529C">
        <w:rPr>
          <w:w w:val="105"/>
          <w:sz w:val="24"/>
          <w:lang w:val="da-DK"/>
        </w:rPr>
        <w:t xml:space="preserve"> = </w:t>
      </w:r>
      <w:r w:rsidRPr="00EE529C">
        <w:rPr>
          <w:i/>
          <w:w w:val="105"/>
          <w:sz w:val="24"/>
          <w:lang w:val="da-DK"/>
        </w:rPr>
        <w:t xml:space="preserve">kx </w:t>
      </w:r>
      <w:r w:rsidRPr="00EE529C">
        <w:rPr>
          <w:w w:val="105"/>
          <w:sz w:val="24"/>
          <w:lang w:val="da-DK"/>
        </w:rPr>
        <w:t xml:space="preserve">+ </w:t>
      </w:r>
      <w:r w:rsidRPr="00EE529C">
        <w:rPr>
          <w:i/>
          <w:w w:val="105"/>
          <w:sz w:val="24"/>
          <w:lang w:val="da-DK"/>
        </w:rPr>
        <w:t>c</w:t>
      </w:r>
      <w:r w:rsidRPr="00EE529C">
        <w:rPr>
          <w:w w:val="105"/>
          <w:sz w:val="24"/>
          <w:vertAlign w:val="subscript"/>
          <w:lang w:val="da-DK"/>
        </w:rPr>
        <w:t>2</w:t>
      </w:r>
    </w:p>
    <w:p w:rsidR="007E510D" w:rsidRPr="00EE529C" w:rsidRDefault="00EE529C">
      <w:pPr>
        <w:spacing w:before="129" w:line="359" w:lineRule="exact"/>
        <w:ind w:left="782"/>
        <w:rPr>
          <w:sz w:val="24"/>
          <w:lang w:val="da-DK"/>
        </w:rPr>
      </w:pPr>
      <w:r w:rsidRPr="00EE529C">
        <w:rPr>
          <w:rFonts w:ascii="Lucida Sans Unicode" w:hAnsi="Lucida Sans Unicode"/>
          <w:sz w:val="24"/>
          <w:lang w:val="da-DK"/>
        </w:rPr>
        <w:t xml:space="preserve">⇔ </w:t>
      </w:r>
      <w:r w:rsidRPr="00EE529C">
        <w:rPr>
          <w:i/>
          <w:sz w:val="24"/>
          <w:lang w:val="da-DK"/>
        </w:rPr>
        <w:t xml:space="preserve">f </w:t>
      </w:r>
      <w:r w:rsidRPr="00EE529C">
        <w:rPr>
          <w:sz w:val="24"/>
          <w:lang w:val="da-DK"/>
        </w:rPr>
        <w:t>(</w:t>
      </w:r>
      <w:r w:rsidRPr="00EE529C">
        <w:rPr>
          <w:i/>
          <w:sz w:val="24"/>
          <w:lang w:val="da-DK"/>
        </w:rPr>
        <w:t>x</w:t>
      </w:r>
      <w:r w:rsidRPr="00EE529C">
        <w:rPr>
          <w:sz w:val="24"/>
          <w:lang w:val="da-DK"/>
        </w:rPr>
        <w:t xml:space="preserve">) = </w:t>
      </w:r>
      <w:r w:rsidRPr="00EE529C">
        <w:rPr>
          <w:i/>
          <w:sz w:val="24"/>
          <w:lang w:val="da-DK"/>
        </w:rPr>
        <w:t xml:space="preserve">kx </w:t>
      </w:r>
      <w:r w:rsidRPr="00EE529C">
        <w:rPr>
          <w:sz w:val="24"/>
          <w:lang w:val="da-DK"/>
        </w:rPr>
        <w:t>+ (</w:t>
      </w:r>
      <w:r w:rsidRPr="00EE529C">
        <w:rPr>
          <w:i/>
          <w:sz w:val="24"/>
          <w:lang w:val="da-DK"/>
        </w:rPr>
        <w:t>c</w:t>
      </w:r>
      <w:r w:rsidRPr="00EE529C">
        <w:rPr>
          <w:sz w:val="24"/>
          <w:vertAlign w:val="subscript"/>
          <w:lang w:val="da-DK"/>
        </w:rPr>
        <w:t>2</w:t>
      </w:r>
      <w:r w:rsidRPr="00EE529C">
        <w:rPr>
          <w:sz w:val="24"/>
          <w:lang w:val="da-DK"/>
        </w:rPr>
        <w:t xml:space="preserve"> </w:t>
      </w:r>
      <w:r w:rsidRPr="00EE529C">
        <w:rPr>
          <w:rFonts w:ascii="Lucida Sans Unicode" w:hAnsi="Lucida Sans Unicode"/>
          <w:sz w:val="24"/>
          <w:lang w:val="da-DK"/>
        </w:rPr>
        <w:t xml:space="preserve">− </w:t>
      </w:r>
      <w:r w:rsidRPr="00EE529C">
        <w:rPr>
          <w:i/>
          <w:sz w:val="24"/>
          <w:lang w:val="da-DK"/>
        </w:rPr>
        <w:t>c</w:t>
      </w:r>
      <w:r w:rsidRPr="00EE529C">
        <w:rPr>
          <w:sz w:val="24"/>
          <w:vertAlign w:val="subscript"/>
          <w:lang w:val="da-DK"/>
        </w:rPr>
        <w:t>1</w:t>
      </w:r>
      <w:r w:rsidRPr="00EE529C">
        <w:rPr>
          <w:sz w:val="24"/>
          <w:lang w:val="da-DK"/>
        </w:rPr>
        <w:t>)</w:t>
      </w:r>
    </w:p>
    <w:p w:rsidR="007E510D" w:rsidRPr="00EE529C" w:rsidRDefault="00EE529C">
      <w:pPr>
        <w:spacing w:line="359" w:lineRule="exact"/>
        <w:ind w:left="782"/>
        <w:rPr>
          <w:i/>
          <w:sz w:val="24"/>
          <w:lang w:val="da-DK"/>
        </w:rPr>
      </w:pPr>
      <w:r w:rsidRPr="00EE529C">
        <w:rPr>
          <w:rFonts w:ascii="Lucida Sans Unicode" w:hAnsi="Lucida Sans Unicode"/>
          <w:w w:val="105"/>
          <w:sz w:val="24"/>
          <w:lang w:val="da-DK"/>
        </w:rPr>
        <w:t xml:space="preserve">⇔ </w:t>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 xml:space="preserve">) = </w:t>
      </w:r>
      <w:r w:rsidRPr="00EE529C">
        <w:rPr>
          <w:i/>
          <w:w w:val="105"/>
          <w:sz w:val="24"/>
          <w:lang w:val="da-DK"/>
        </w:rPr>
        <w:t xml:space="preserve">kx </w:t>
      </w:r>
      <w:r w:rsidRPr="00EE529C">
        <w:rPr>
          <w:w w:val="105"/>
          <w:sz w:val="24"/>
          <w:lang w:val="da-DK"/>
        </w:rPr>
        <w:t xml:space="preserve">+ </w:t>
      </w:r>
      <w:r w:rsidRPr="00EE529C">
        <w:rPr>
          <w:i/>
          <w:w w:val="105"/>
          <w:sz w:val="24"/>
          <w:lang w:val="da-DK"/>
        </w:rPr>
        <w:t>c.</w:t>
      </w:r>
    </w:p>
    <w:p w:rsidR="007E510D" w:rsidRPr="00EE529C" w:rsidRDefault="007E510D">
      <w:pPr>
        <w:spacing w:line="359" w:lineRule="exact"/>
        <w:rPr>
          <w:sz w:val="24"/>
          <w:lang w:val="da-DK"/>
        </w:rPr>
        <w:sectPr w:rsidR="007E510D" w:rsidRPr="00EE529C">
          <w:type w:val="continuous"/>
          <w:pgSz w:w="11910" w:h="16840"/>
          <w:pgMar w:top="1580" w:right="140" w:bottom="280" w:left="180" w:header="708" w:footer="708" w:gutter="0"/>
          <w:cols w:num="2" w:space="708" w:equalWidth="0">
            <w:col w:w="4874" w:space="40"/>
            <w:col w:w="6676"/>
          </w:cols>
        </w:sectPr>
      </w:pPr>
    </w:p>
    <w:p w:rsidR="007E510D" w:rsidRPr="00EE529C" w:rsidRDefault="00EE529C">
      <w:pPr>
        <w:pStyle w:val="BodyText"/>
        <w:spacing w:before="117"/>
        <w:ind w:left="1251"/>
        <w:rPr>
          <w:lang w:val="da-DK"/>
        </w:rPr>
      </w:pPr>
      <w:r w:rsidRPr="00EE529C">
        <w:rPr>
          <w:lang w:val="da-DK"/>
        </w:rPr>
        <w:t>Ved at gøre prøve ser vi, at venstresiden er</w:t>
      </w:r>
    </w:p>
    <w:p w:rsidR="007E510D" w:rsidRPr="00EE529C" w:rsidRDefault="007E510D">
      <w:pPr>
        <w:rPr>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before="128" w:line="387" w:lineRule="exact"/>
        <w:ind w:right="71"/>
        <w:jc w:val="right"/>
        <w:rPr>
          <w:i/>
          <w:sz w:val="24"/>
          <w:lang w:val="da-DK"/>
        </w:rPr>
      </w:pPr>
      <w:r w:rsidRPr="00EE529C">
        <w:rPr>
          <w:i/>
          <w:w w:val="110"/>
          <w:sz w:val="24"/>
          <w:lang w:val="da-DK"/>
        </w:rPr>
        <w:t>f</w:t>
      </w:r>
      <w:r w:rsidRPr="00EE529C">
        <w:rPr>
          <w:i/>
          <w:w w:val="110"/>
          <w:sz w:val="24"/>
          <w:vertAlign w:val="superscript"/>
          <w:lang w:val="da-DK"/>
        </w:rPr>
        <w:t xml:space="preserve"> </w:t>
      </w:r>
      <w:r w:rsidRPr="00EE529C">
        <w:rPr>
          <w:w w:val="110"/>
          <w:sz w:val="24"/>
          <w:lang w:val="da-DK"/>
        </w:rPr>
        <w:t>(</w:t>
      </w:r>
      <w:r w:rsidRPr="00EE529C">
        <w:rPr>
          <w:i/>
          <w:w w:val="110"/>
          <w:sz w:val="24"/>
          <w:lang w:val="da-DK"/>
        </w:rPr>
        <w:t>x</w:t>
      </w:r>
      <w:r w:rsidRPr="00EE529C">
        <w:rPr>
          <w:w w:val="110"/>
          <w:sz w:val="24"/>
          <w:lang w:val="da-DK"/>
        </w:rPr>
        <w:t xml:space="preserve">) = </w:t>
      </w:r>
      <w:r w:rsidRPr="00EE529C">
        <w:rPr>
          <w:i/>
          <w:w w:val="110"/>
          <w:position w:val="16"/>
          <w:sz w:val="24"/>
          <w:u w:val="single"/>
          <w:lang w:val="da-DK"/>
        </w:rPr>
        <w:t>d</w:t>
      </w:r>
    </w:p>
    <w:p w:rsidR="007E510D" w:rsidRPr="00EE529C" w:rsidRDefault="00EE529C">
      <w:pPr>
        <w:spacing w:line="226" w:lineRule="exact"/>
        <w:jc w:val="right"/>
        <w:rPr>
          <w:i/>
          <w:sz w:val="24"/>
          <w:lang w:val="da-DK"/>
        </w:rPr>
      </w:pPr>
      <w:r w:rsidRPr="00EE529C">
        <w:rPr>
          <w:i/>
          <w:sz w:val="24"/>
          <w:lang w:val="da-DK"/>
        </w:rPr>
        <w:t>dx</w:t>
      </w:r>
    </w:p>
    <w:p w:rsidR="007E510D" w:rsidRPr="00EE529C" w:rsidRDefault="00EE529C">
      <w:pPr>
        <w:pStyle w:val="BodyText"/>
        <w:spacing w:before="2"/>
        <w:rPr>
          <w:i/>
          <w:sz w:val="23"/>
          <w:lang w:val="da-DK"/>
        </w:rPr>
      </w:pPr>
      <w:r w:rsidRPr="00EE529C">
        <w:rPr>
          <w:lang w:val="da-DK"/>
        </w:rPr>
        <w:br w:type="column"/>
      </w:r>
    </w:p>
    <w:p w:rsidR="007E510D" w:rsidRPr="00EE529C" w:rsidRDefault="00EE529C">
      <w:pPr>
        <w:ind w:left="-10"/>
        <w:rPr>
          <w:i/>
          <w:sz w:val="24"/>
          <w:lang w:val="da-DK"/>
        </w:rPr>
      </w:pPr>
      <w:r w:rsidRPr="00EE529C">
        <w:rPr>
          <w:w w:val="105"/>
          <w:sz w:val="24"/>
          <w:lang w:val="da-DK"/>
        </w:rPr>
        <w:t>(</w:t>
      </w:r>
      <w:r w:rsidRPr="00EE529C">
        <w:rPr>
          <w:i/>
          <w:w w:val="105"/>
          <w:sz w:val="24"/>
          <w:lang w:val="da-DK"/>
        </w:rPr>
        <w:t xml:space="preserve">kx </w:t>
      </w:r>
      <w:r w:rsidRPr="00EE529C">
        <w:rPr>
          <w:w w:val="105"/>
          <w:sz w:val="24"/>
          <w:lang w:val="da-DK"/>
        </w:rPr>
        <w:t xml:space="preserve">+ </w:t>
      </w:r>
      <w:r w:rsidRPr="00EE529C">
        <w:rPr>
          <w:i/>
          <w:w w:val="105"/>
          <w:sz w:val="24"/>
          <w:lang w:val="da-DK"/>
        </w:rPr>
        <w:t>c</w:t>
      </w:r>
      <w:r w:rsidRPr="00EE529C">
        <w:rPr>
          <w:w w:val="105"/>
          <w:sz w:val="24"/>
          <w:lang w:val="da-DK"/>
        </w:rPr>
        <w:t xml:space="preserve">) = </w:t>
      </w:r>
      <w:r w:rsidRPr="00EE529C">
        <w:rPr>
          <w:i/>
          <w:w w:val="105"/>
          <w:sz w:val="24"/>
          <w:lang w:val="da-DK"/>
        </w:rPr>
        <w:t>k,</w:t>
      </w:r>
    </w:p>
    <w:p w:rsidR="007E510D" w:rsidRPr="00EE529C" w:rsidRDefault="007E510D">
      <w:pPr>
        <w:rPr>
          <w:sz w:val="24"/>
          <w:lang w:val="da-DK"/>
        </w:rPr>
        <w:sectPr w:rsidR="007E510D" w:rsidRPr="00EE529C">
          <w:type w:val="continuous"/>
          <w:pgSz w:w="11910" w:h="16840"/>
          <w:pgMar w:top="1580" w:right="140" w:bottom="280" w:left="180" w:header="708" w:footer="708" w:gutter="0"/>
          <w:cols w:num="2" w:space="708" w:equalWidth="0">
            <w:col w:w="5688" w:space="40"/>
            <w:col w:w="5862"/>
          </w:cols>
        </w:sectPr>
      </w:pPr>
    </w:p>
    <w:p w:rsidR="007E510D" w:rsidRPr="00EE529C" w:rsidRDefault="00EE529C">
      <w:pPr>
        <w:pStyle w:val="BodyText"/>
        <w:spacing w:before="65" w:line="232" w:lineRule="auto"/>
        <w:ind w:left="1260" w:right="1293"/>
        <w:jc w:val="both"/>
        <w:rPr>
          <w:lang w:val="da-DK"/>
        </w:rPr>
      </w:pPr>
      <w:r w:rsidRPr="00EE529C">
        <w:rPr>
          <w:lang w:val="da-DK"/>
        </w:rPr>
        <w:t>hvilket</w:t>
      </w:r>
      <w:r w:rsidRPr="00EE529C">
        <w:rPr>
          <w:spacing w:val="-5"/>
          <w:lang w:val="da-DK"/>
        </w:rPr>
        <w:t xml:space="preserve"> </w:t>
      </w:r>
      <w:r w:rsidRPr="00EE529C">
        <w:rPr>
          <w:lang w:val="da-DK"/>
        </w:rPr>
        <w:t>viser,</w:t>
      </w:r>
      <w:r w:rsidRPr="00EE529C">
        <w:rPr>
          <w:spacing w:val="-3"/>
          <w:lang w:val="da-DK"/>
        </w:rPr>
        <w:t xml:space="preserve"> </w:t>
      </w:r>
      <w:r w:rsidRPr="00EE529C">
        <w:rPr>
          <w:lang w:val="da-DK"/>
        </w:rPr>
        <w:t>at</w:t>
      </w:r>
      <w:r w:rsidRPr="00EE529C">
        <w:rPr>
          <w:spacing w:val="-4"/>
          <w:lang w:val="da-DK"/>
        </w:rPr>
        <w:t xml:space="preserve"> </w:t>
      </w:r>
      <w:r w:rsidRPr="00EE529C">
        <w:rPr>
          <w:lang w:val="da-DK"/>
        </w:rPr>
        <w:t>venstresiden</w:t>
      </w:r>
      <w:r w:rsidRPr="00EE529C">
        <w:rPr>
          <w:spacing w:val="-4"/>
          <w:lang w:val="da-DK"/>
        </w:rPr>
        <w:t xml:space="preserve"> </w:t>
      </w:r>
      <w:r w:rsidRPr="00EE529C">
        <w:rPr>
          <w:lang w:val="da-DK"/>
        </w:rPr>
        <w:t>er</w:t>
      </w:r>
      <w:r w:rsidRPr="00EE529C">
        <w:rPr>
          <w:spacing w:val="-5"/>
          <w:lang w:val="da-DK"/>
        </w:rPr>
        <w:t xml:space="preserve"> </w:t>
      </w:r>
      <w:r w:rsidRPr="00EE529C">
        <w:rPr>
          <w:lang w:val="da-DK"/>
        </w:rPr>
        <w:t>lig</w:t>
      </w:r>
      <w:r w:rsidRPr="00EE529C">
        <w:rPr>
          <w:spacing w:val="-3"/>
          <w:lang w:val="da-DK"/>
        </w:rPr>
        <w:t xml:space="preserve"> </w:t>
      </w:r>
      <w:r w:rsidRPr="00EE529C">
        <w:rPr>
          <w:lang w:val="da-DK"/>
        </w:rPr>
        <w:t>med</w:t>
      </w:r>
      <w:r w:rsidRPr="00EE529C">
        <w:rPr>
          <w:spacing w:val="-4"/>
          <w:lang w:val="da-DK"/>
        </w:rPr>
        <w:t xml:space="preserve"> </w:t>
      </w:r>
      <w:r w:rsidRPr="00EE529C">
        <w:rPr>
          <w:lang w:val="da-DK"/>
        </w:rPr>
        <w:t>højresiden.</w:t>
      </w:r>
      <w:r w:rsidRPr="00EE529C">
        <w:rPr>
          <w:spacing w:val="-4"/>
          <w:lang w:val="da-DK"/>
        </w:rPr>
        <w:t xml:space="preserve"> </w:t>
      </w:r>
      <w:r w:rsidRPr="00EE529C">
        <w:rPr>
          <w:lang w:val="da-DK"/>
        </w:rPr>
        <w:t>Det</w:t>
      </w:r>
      <w:r w:rsidRPr="00EE529C">
        <w:rPr>
          <w:spacing w:val="-4"/>
          <w:lang w:val="da-DK"/>
        </w:rPr>
        <w:t xml:space="preserve"> </w:t>
      </w:r>
      <w:r w:rsidRPr="00EE529C">
        <w:rPr>
          <w:lang w:val="da-DK"/>
        </w:rPr>
        <w:t>betyder,</w:t>
      </w:r>
      <w:r w:rsidRPr="00EE529C">
        <w:rPr>
          <w:spacing w:val="-4"/>
          <w:lang w:val="da-DK"/>
        </w:rPr>
        <w:t xml:space="preserve"> </w:t>
      </w:r>
      <w:r w:rsidRPr="00EE529C">
        <w:rPr>
          <w:lang w:val="da-DK"/>
        </w:rPr>
        <w:t>at</w:t>
      </w:r>
      <w:r w:rsidRPr="00EE529C">
        <w:rPr>
          <w:spacing w:val="-4"/>
          <w:lang w:val="da-DK"/>
        </w:rPr>
        <w:t xml:space="preserve"> </w:t>
      </w:r>
      <w:r w:rsidRPr="00EE529C">
        <w:rPr>
          <w:lang w:val="da-DK"/>
        </w:rPr>
        <w:t>samtlige</w:t>
      </w:r>
      <w:r w:rsidRPr="00EE529C">
        <w:rPr>
          <w:spacing w:val="-4"/>
          <w:lang w:val="da-DK"/>
        </w:rPr>
        <w:t xml:space="preserve"> </w:t>
      </w:r>
      <w:r w:rsidRPr="00EE529C">
        <w:rPr>
          <w:lang w:val="da-DK"/>
        </w:rPr>
        <w:t>løsninger til di</w:t>
      </w:r>
      <w:r w:rsidRPr="00EE529C">
        <w:rPr>
          <w:rFonts w:ascii="Calibri" w:hAnsi="Calibri"/>
          <w:lang w:val="da-DK"/>
        </w:rPr>
        <w:t>ff</w:t>
      </w:r>
      <w:r w:rsidRPr="00EE529C">
        <w:rPr>
          <w:lang w:val="da-DK"/>
        </w:rPr>
        <w:t xml:space="preserve">erentialligningen </w:t>
      </w:r>
      <w:r w:rsidRPr="00EE529C">
        <w:rPr>
          <w:i/>
          <w:lang w:val="da-DK"/>
        </w:rPr>
        <w:t>f</w:t>
      </w:r>
      <w:r w:rsidRPr="00EE529C">
        <w:rPr>
          <w:i/>
          <w:vertAlign w:val="superscript"/>
          <w:lang w:val="da-DK"/>
        </w:rPr>
        <w:t xml:space="preserve"> </w:t>
      </w:r>
      <w:r w:rsidRPr="00EE529C">
        <w:rPr>
          <w:lang w:val="da-DK"/>
        </w:rPr>
        <w:t>(</w:t>
      </w:r>
      <w:r w:rsidRPr="00EE529C">
        <w:rPr>
          <w:i/>
          <w:lang w:val="da-DK"/>
        </w:rPr>
        <w:t>x</w:t>
      </w:r>
      <w:r w:rsidRPr="00EE529C">
        <w:rPr>
          <w:lang w:val="da-DK"/>
        </w:rPr>
        <w:t xml:space="preserve">) = </w:t>
      </w:r>
      <w:r w:rsidRPr="00EE529C">
        <w:rPr>
          <w:i/>
          <w:lang w:val="da-DK"/>
        </w:rPr>
        <w:t xml:space="preserve">k </w:t>
      </w:r>
      <w:r w:rsidRPr="00EE529C">
        <w:rPr>
          <w:lang w:val="da-DK"/>
        </w:rPr>
        <w:t xml:space="preserve">er på formen </w:t>
      </w:r>
      <w:r w:rsidRPr="00EE529C">
        <w:rPr>
          <w:i/>
          <w:lang w:val="da-DK"/>
        </w:rPr>
        <w:t xml:space="preserve">f </w:t>
      </w:r>
      <w:r w:rsidRPr="00EE529C">
        <w:rPr>
          <w:lang w:val="da-DK"/>
        </w:rPr>
        <w:t>(</w:t>
      </w:r>
      <w:r w:rsidRPr="00EE529C">
        <w:rPr>
          <w:i/>
          <w:lang w:val="da-DK"/>
        </w:rPr>
        <w:t>x</w:t>
      </w:r>
      <w:r w:rsidRPr="00EE529C">
        <w:rPr>
          <w:lang w:val="da-DK"/>
        </w:rPr>
        <w:t xml:space="preserve">) = </w:t>
      </w:r>
      <w:r w:rsidRPr="00EE529C">
        <w:rPr>
          <w:i/>
          <w:spacing w:val="6"/>
          <w:lang w:val="da-DK"/>
        </w:rPr>
        <w:t xml:space="preserve">kx </w:t>
      </w:r>
      <w:r w:rsidRPr="00EE529C">
        <w:rPr>
          <w:lang w:val="da-DK"/>
        </w:rPr>
        <w:t>+</w:t>
      </w:r>
      <w:r w:rsidRPr="00EE529C">
        <w:rPr>
          <w:spacing w:val="-19"/>
          <w:lang w:val="da-DK"/>
        </w:rPr>
        <w:t xml:space="preserve"> </w:t>
      </w:r>
      <w:r w:rsidRPr="00EE529C">
        <w:rPr>
          <w:i/>
          <w:spacing w:val="3"/>
          <w:lang w:val="da-DK"/>
        </w:rPr>
        <w:t>c</w:t>
      </w:r>
      <w:r w:rsidRPr="00EE529C">
        <w:rPr>
          <w:spacing w:val="3"/>
          <w:lang w:val="da-DK"/>
        </w:rPr>
        <w:t>.</w:t>
      </w:r>
    </w:p>
    <w:p w:rsidR="007E510D" w:rsidRPr="00EE529C" w:rsidRDefault="007E510D">
      <w:pPr>
        <w:pStyle w:val="BodyText"/>
        <w:spacing w:before="7"/>
        <w:rPr>
          <w:sz w:val="26"/>
          <w:lang w:val="da-DK"/>
        </w:rPr>
      </w:pPr>
    </w:p>
    <w:p w:rsidR="007E510D" w:rsidRPr="00EE529C" w:rsidRDefault="00EE529C">
      <w:pPr>
        <w:pStyle w:val="BodyText"/>
        <w:spacing w:before="1" w:line="232" w:lineRule="auto"/>
        <w:ind w:left="1260" w:right="1254"/>
        <w:jc w:val="both"/>
        <w:rPr>
          <w:lang w:val="da-DK"/>
        </w:rPr>
      </w:pPr>
      <w:r w:rsidRPr="00EE529C">
        <w:rPr>
          <w:lang w:val="da-DK"/>
        </w:rPr>
        <w:t>Tabel over di</w:t>
      </w:r>
      <w:r w:rsidRPr="00EE529C">
        <w:rPr>
          <w:rFonts w:ascii="Calibri" w:hAnsi="Calibri"/>
          <w:lang w:val="da-DK"/>
        </w:rPr>
        <w:t>ff</w:t>
      </w:r>
      <w:r w:rsidRPr="00EE529C">
        <w:rPr>
          <w:lang w:val="da-DK"/>
        </w:rPr>
        <w:t xml:space="preserve">erentialligninger og deres fuldstændige løsninger: Tabel </w:t>
      </w:r>
      <w:hyperlink w:anchor="_bookmark142" w:history="1">
        <w:r w:rsidRPr="00EE529C">
          <w:rPr>
            <w:lang w:val="da-DK"/>
          </w:rPr>
          <w:t xml:space="preserve">6.1 </w:t>
        </w:r>
      </w:hyperlink>
      <w:r w:rsidRPr="00EE529C">
        <w:rPr>
          <w:lang w:val="da-DK"/>
        </w:rPr>
        <w:t>inde- holder en liste over de mest almindelige di</w:t>
      </w:r>
      <w:r w:rsidRPr="00EE529C">
        <w:rPr>
          <w:rFonts w:ascii="Calibri" w:hAnsi="Calibri"/>
          <w:lang w:val="da-DK"/>
        </w:rPr>
        <w:t>ff</w:t>
      </w:r>
      <w:r w:rsidRPr="00EE529C">
        <w:rPr>
          <w:lang w:val="da-DK"/>
        </w:rPr>
        <w:t>erentialligninger og deres fuldstændige løsninger (nogle af dem kommer I selv til at vise i opgaveregningen).</w:t>
      </w:r>
    </w:p>
    <w:p w:rsidR="007E510D" w:rsidRPr="00EE529C" w:rsidRDefault="00EE529C">
      <w:pPr>
        <w:pStyle w:val="BodyText"/>
        <w:tabs>
          <w:tab w:val="left" w:pos="6035"/>
        </w:tabs>
        <w:spacing w:before="201" w:after="18"/>
        <w:ind w:left="3343"/>
        <w:rPr>
          <w:lang w:val="da-DK"/>
        </w:rPr>
      </w:pPr>
      <w:r w:rsidRPr="00EE529C">
        <w:rPr>
          <w:lang w:val="da-DK"/>
        </w:rPr>
        <w:t>Di</w:t>
      </w:r>
      <w:r w:rsidRPr="00EE529C">
        <w:rPr>
          <w:rFonts w:ascii="Calibri" w:hAnsi="Calibri"/>
          <w:lang w:val="da-DK"/>
        </w:rPr>
        <w:t>ff</w:t>
      </w:r>
      <w:r w:rsidRPr="00EE529C">
        <w:rPr>
          <w:lang w:val="da-DK"/>
        </w:rPr>
        <w:t>erentialligning</w:t>
      </w:r>
      <w:r w:rsidRPr="00EE529C">
        <w:rPr>
          <w:lang w:val="da-DK"/>
        </w:rPr>
        <w:tab/>
        <w:t>Fuldstændig</w:t>
      </w:r>
      <w:r w:rsidRPr="00EE529C">
        <w:rPr>
          <w:spacing w:val="-1"/>
          <w:lang w:val="da-DK"/>
        </w:rPr>
        <w:t xml:space="preserve"> </w:t>
      </w:r>
      <w:r w:rsidRPr="00EE529C">
        <w:rPr>
          <w:lang w:val="da-DK"/>
        </w:rPr>
        <w:t>løsning</w:t>
      </w:r>
    </w:p>
    <w:p w:rsidR="007E510D" w:rsidRPr="00EE529C" w:rsidRDefault="00EE529C">
      <w:pPr>
        <w:pStyle w:val="BodyText"/>
        <w:spacing w:line="20" w:lineRule="exact"/>
        <w:ind w:left="3213"/>
        <w:rPr>
          <w:sz w:val="2"/>
          <w:lang w:val="da-DK"/>
        </w:rPr>
      </w:pPr>
      <w:r w:rsidRPr="00EE529C">
        <w:rPr>
          <w:sz w:val="2"/>
          <w:lang w:val="da-DK"/>
        </w:rPr>
      </w:r>
      <w:r w:rsidRPr="00EE529C">
        <w:rPr>
          <w:sz w:val="2"/>
          <w:lang w:val="da-DK"/>
        </w:rPr>
        <w:pict>
          <v:group id="_x0000_s5135" style="width:254.95pt;height:1pt;mso-position-horizontal-relative:char;mso-position-vertical-relative:line" coordsize="5099,20">
            <v:line id="_x0000_s5136" style="position:absolute" from="0,10" to="5098,10" strokeweight=".33725mm"/>
            <w10:anchorlock/>
          </v:group>
        </w:pict>
      </w:r>
    </w:p>
    <w:p w:rsidR="007E510D" w:rsidRPr="00EE529C" w:rsidRDefault="00EE529C">
      <w:pPr>
        <w:tabs>
          <w:tab w:val="left" w:pos="6035"/>
        </w:tabs>
        <w:spacing w:before="40" w:line="249" w:lineRule="exact"/>
        <w:ind w:left="3343"/>
        <w:rPr>
          <w:i/>
          <w:sz w:val="24"/>
          <w:lang w:val="da-DK"/>
        </w:rPr>
      </w:pPr>
      <w:r w:rsidRPr="00EE529C">
        <w:rPr>
          <w:i/>
          <w:w w:val="105"/>
          <w:sz w:val="24"/>
          <w:lang w:val="da-DK"/>
        </w:rPr>
        <w:t xml:space="preserve">f </w:t>
      </w:r>
      <w:r w:rsidRPr="00EE529C">
        <w:rPr>
          <w:i/>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spacing w:val="-2"/>
          <w:w w:val="105"/>
          <w:sz w:val="24"/>
          <w:lang w:val="da-DK"/>
        </w:rPr>
        <w:t xml:space="preserve"> </w:t>
      </w:r>
      <w:r w:rsidRPr="00EE529C">
        <w:rPr>
          <w:w w:val="105"/>
          <w:sz w:val="24"/>
          <w:lang w:val="da-DK"/>
        </w:rPr>
        <w:t>=</w:t>
      </w:r>
      <w:r w:rsidRPr="00EE529C">
        <w:rPr>
          <w:spacing w:val="-9"/>
          <w:w w:val="105"/>
          <w:sz w:val="24"/>
          <w:lang w:val="da-DK"/>
        </w:rPr>
        <w:t xml:space="preserve"> </w:t>
      </w:r>
      <w:r w:rsidRPr="00EE529C">
        <w:rPr>
          <w:i/>
          <w:w w:val="105"/>
          <w:sz w:val="24"/>
          <w:lang w:val="da-DK"/>
        </w:rPr>
        <w:t>k</w:t>
      </w:r>
      <w:r w:rsidRPr="00EE529C">
        <w:rPr>
          <w:i/>
          <w:w w:val="105"/>
          <w:sz w:val="24"/>
          <w:lang w:val="da-DK"/>
        </w:rPr>
        <w:tab/>
        <w:t>f</w:t>
      </w:r>
      <w:r w:rsidRPr="00EE529C">
        <w:rPr>
          <w:i/>
          <w:spacing w:val="1"/>
          <w:w w:val="105"/>
          <w:sz w:val="24"/>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spacing w:val="-10"/>
          <w:w w:val="105"/>
          <w:sz w:val="24"/>
          <w:lang w:val="da-DK"/>
        </w:rPr>
        <w:t xml:space="preserve"> </w:t>
      </w:r>
      <w:r w:rsidRPr="00EE529C">
        <w:rPr>
          <w:w w:val="105"/>
          <w:sz w:val="24"/>
          <w:lang w:val="da-DK"/>
        </w:rPr>
        <w:t>=</w:t>
      </w:r>
      <w:r w:rsidRPr="00EE529C">
        <w:rPr>
          <w:spacing w:val="-10"/>
          <w:w w:val="105"/>
          <w:sz w:val="24"/>
          <w:lang w:val="da-DK"/>
        </w:rPr>
        <w:t xml:space="preserve"> </w:t>
      </w:r>
      <w:r w:rsidRPr="00EE529C">
        <w:rPr>
          <w:i/>
          <w:spacing w:val="6"/>
          <w:w w:val="105"/>
          <w:sz w:val="24"/>
          <w:lang w:val="da-DK"/>
        </w:rPr>
        <w:t>kx</w:t>
      </w:r>
      <w:r w:rsidRPr="00EE529C">
        <w:rPr>
          <w:i/>
          <w:spacing w:val="-17"/>
          <w:w w:val="105"/>
          <w:sz w:val="24"/>
          <w:lang w:val="da-DK"/>
        </w:rPr>
        <w:t xml:space="preserve"> </w:t>
      </w:r>
      <w:r w:rsidRPr="00EE529C">
        <w:rPr>
          <w:w w:val="105"/>
          <w:sz w:val="24"/>
          <w:lang w:val="da-DK"/>
        </w:rPr>
        <w:t>+</w:t>
      </w:r>
      <w:r w:rsidRPr="00EE529C">
        <w:rPr>
          <w:spacing w:val="-24"/>
          <w:w w:val="105"/>
          <w:sz w:val="24"/>
          <w:lang w:val="da-DK"/>
        </w:rPr>
        <w:t xml:space="preserve"> </w:t>
      </w:r>
      <w:r w:rsidRPr="00EE529C">
        <w:rPr>
          <w:i/>
          <w:w w:val="105"/>
          <w:sz w:val="24"/>
          <w:lang w:val="da-DK"/>
        </w:rPr>
        <w:t>c</w:t>
      </w:r>
    </w:p>
    <w:p w:rsidR="007E510D" w:rsidRPr="00EE529C" w:rsidRDefault="00EE529C">
      <w:pPr>
        <w:pStyle w:val="BodyText"/>
        <w:tabs>
          <w:tab w:val="left" w:pos="6733"/>
          <w:tab w:val="left" w:pos="8321"/>
        </w:tabs>
        <w:spacing w:line="161" w:lineRule="exact"/>
        <w:ind w:left="3223"/>
        <w:rPr>
          <w:rFonts w:ascii="Tahoma"/>
          <w:lang w:val="da-DK"/>
        </w:rPr>
      </w:pPr>
      <w:r w:rsidRPr="00EE529C">
        <w:rPr>
          <w:rFonts w:ascii="Times New Roman"/>
          <w:strike/>
          <w:w w:val="99"/>
          <w:lang w:val="da-DK"/>
        </w:rPr>
        <w:t xml:space="preserve"> </w:t>
      </w:r>
      <w:r w:rsidRPr="00EE529C">
        <w:rPr>
          <w:rFonts w:ascii="Times New Roman"/>
          <w:strike/>
          <w:lang w:val="da-DK"/>
        </w:rPr>
        <w:tab/>
      </w:r>
      <w:r w:rsidRPr="00EE529C">
        <w:rPr>
          <w:rFonts w:ascii="Tahoma"/>
          <w:strike/>
          <w:w w:val="118"/>
          <w:lang w:val="da-DK"/>
        </w:rPr>
        <w:t xml:space="preserve"> </w:t>
      </w:r>
      <w:r w:rsidRPr="00EE529C">
        <w:rPr>
          <w:rFonts w:ascii="Tahoma"/>
          <w:strike/>
          <w:lang w:val="da-DK"/>
        </w:rPr>
        <w:tab/>
      </w:r>
    </w:p>
    <w:p w:rsidR="007E510D" w:rsidRPr="00EE529C" w:rsidRDefault="00EE529C">
      <w:pPr>
        <w:tabs>
          <w:tab w:val="left" w:pos="2692"/>
          <w:tab w:val="left" w:pos="3558"/>
        </w:tabs>
        <w:spacing w:before="15"/>
        <w:ind w:right="610"/>
        <w:jc w:val="center"/>
        <w:rPr>
          <w:i/>
          <w:sz w:val="24"/>
          <w:lang w:val="da-DK"/>
        </w:rPr>
      </w:pPr>
      <w:r w:rsidRPr="00EE529C">
        <w:rPr>
          <w:lang w:val="da-DK"/>
        </w:rPr>
        <w:pict>
          <v:shape id="_x0000_s5134" style="position:absolute;left:0;text-align:left;margin-left:170.2pt;margin-top:19.55pt;width:254.95pt;height:.1pt;z-index:-15130624;mso-wrap-distance-left:0;mso-wrap-distance-right:0;mso-position-horizontal-relative:page" coordorigin="3404,391" coordsize="5099,0" path="m3404,391r5098,e" filled="f" strokeweight=".21097mm">
            <v:path arrowok="t"/>
            <w10:wrap type="topAndBottom" anchorx="page"/>
          </v:shape>
        </w:pict>
      </w:r>
      <w:r w:rsidRPr="00EE529C">
        <w:rPr>
          <w:i/>
          <w:w w:val="105"/>
          <w:sz w:val="24"/>
          <w:lang w:val="da-DK"/>
        </w:rPr>
        <w:t xml:space="preserve">f </w:t>
      </w:r>
      <w:r w:rsidRPr="00EE529C">
        <w:rPr>
          <w:i/>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spacing w:val="-5"/>
          <w:w w:val="105"/>
          <w:sz w:val="24"/>
          <w:lang w:val="da-DK"/>
        </w:rPr>
        <w:t xml:space="preserve"> </w:t>
      </w:r>
      <w:r w:rsidRPr="00EE529C">
        <w:rPr>
          <w:w w:val="105"/>
          <w:sz w:val="24"/>
          <w:lang w:val="da-DK"/>
        </w:rPr>
        <w:t>=</w:t>
      </w:r>
      <w:r w:rsidRPr="00EE529C">
        <w:rPr>
          <w:spacing w:val="-9"/>
          <w:w w:val="105"/>
          <w:sz w:val="24"/>
          <w:lang w:val="da-DK"/>
        </w:rPr>
        <w:t xml:space="preserve"> </w:t>
      </w:r>
      <w:r w:rsidRPr="00EE529C">
        <w:rPr>
          <w:i/>
          <w:w w:val="105"/>
          <w:sz w:val="24"/>
          <w:lang w:val="da-DK"/>
        </w:rPr>
        <w:t>h</w:t>
      </w:r>
      <w:r w:rsidRPr="00EE529C">
        <w:rPr>
          <w:w w:val="105"/>
          <w:sz w:val="24"/>
          <w:lang w:val="da-DK"/>
        </w:rPr>
        <w:t>(</w:t>
      </w:r>
      <w:r w:rsidRPr="00EE529C">
        <w:rPr>
          <w:i/>
          <w:w w:val="105"/>
          <w:sz w:val="24"/>
          <w:lang w:val="da-DK"/>
        </w:rPr>
        <w:t>x</w:t>
      </w:r>
      <w:r w:rsidRPr="00EE529C">
        <w:rPr>
          <w:w w:val="105"/>
          <w:sz w:val="24"/>
          <w:lang w:val="da-DK"/>
        </w:rPr>
        <w:t>)</w:t>
      </w:r>
      <w:r w:rsidRPr="00EE529C">
        <w:rPr>
          <w:w w:val="105"/>
          <w:sz w:val="24"/>
          <w:lang w:val="da-DK"/>
        </w:rPr>
        <w:tab/>
      </w:r>
      <w:r w:rsidRPr="00EE529C">
        <w:rPr>
          <w:i/>
          <w:w w:val="105"/>
          <w:sz w:val="24"/>
          <w:lang w:val="da-DK"/>
        </w:rPr>
        <w:t>f</w:t>
      </w:r>
      <w:r w:rsidRPr="00EE529C">
        <w:rPr>
          <w:i/>
          <w:spacing w:val="3"/>
          <w:w w:val="105"/>
          <w:sz w:val="24"/>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spacing w:val="-9"/>
          <w:w w:val="105"/>
          <w:sz w:val="24"/>
          <w:lang w:val="da-DK"/>
        </w:rPr>
        <w:t xml:space="preserve"> </w:t>
      </w:r>
      <w:r w:rsidRPr="00EE529C">
        <w:rPr>
          <w:w w:val="105"/>
          <w:sz w:val="24"/>
          <w:lang w:val="da-DK"/>
        </w:rPr>
        <w:t>=</w:t>
      </w:r>
      <w:r w:rsidRPr="00EE529C">
        <w:rPr>
          <w:w w:val="105"/>
          <w:sz w:val="24"/>
          <w:lang w:val="da-DK"/>
        </w:rPr>
        <w:tab/>
      </w:r>
      <w:r w:rsidRPr="00EE529C">
        <w:rPr>
          <w:i/>
          <w:w w:val="105"/>
          <w:sz w:val="24"/>
          <w:lang w:val="da-DK"/>
        </w:rPr>
        <w:t>h</w:t>
      </w:r>
      <w:r w:rsidRPr="00EE529C">
        <w:rPr>
          <w:w w:val="105"/>
          <w:sz w:val="24"/>
          <w:lang w:val="da-DK"/>
        </w:rPr>
        <w:t>(</w:t>
      </w:r>
      <w:r w:rsidRPr="00EE529C">
        <w:rPr>
          <w:i/>
          <w:w w:val="105"/>
          <w:sz w:val="24"/>
          <w:lang w:val="da-DK"/>
        </w:rPr>
        <w:t>x</w:t>
      </w:r>
      <w:r w:rsidRPr="00EE529C">
        <w:rPr>
          <w:w w:val="105"/>
          <w:sz w:val="24"/>
          <w:lang w:val="da-DK"/>
        </w:rPr>
        <w:t>)</w:t>
      </w:r>
      <w:r w:rsidRPr="00EE529C">
        <w:rPr>
          <w:spacing w:val="-10"/>
          <w:w w:val="105"/>
          <w:sz w:val="24"/>
          <w:lang w:val="da-DK"/>
        </w:rPr>
        <w:t xml:space="preserve"> </w:t>
      </w:r>
      <w:r w:rsidRPr="00EE529C">
        <w:rPr>
          <w:i/>
          <w:spacing w:val="8"/>
          <w:w w:val="105"/>
          <w:sz w:val="24"/>
          <w:lang w:val="da-DK"/>
        </w:rPr>
        <w:t>dx</w:t>
      </w:r>
    </w:p>
    <w:p w:rsidR="007E510D" w:rsidRPr="00EE529C" w:rsidRDefault="00EE529C">
      <w:pPr>
        <w:tabs>
          <w:tab w:val="left" w:pos="6035"/>
        </w:tabs>
        <w:spacing w:before="24" w:after="61"/>
        <w:ind w:left="3343"/>
        <w:rPr>
          <w:i/>
          <w:sz w:val="24"/>
          <w:lang w:val="da-DK"/>
        </w:rPr>
      </w:pPr>
      <w:r w:rsidRPr="00EE529C">
        <w:rPr>
          <w:i/>
          <w:w w:val="110"/>
          <w:sz w:val="24"/>
          <w:lang w:val="da-DK"/>
        </w:rPr>
        <w:t xml:space="preserve">f </w:t>
      </w:r>
      <w:r w:rsidRPr="00EE529C">
        <w:rPr>
          <w:i/>
          <w:w w:val="110"/>
          <w:sz w:val="24"/>
          <w:vertAlign w:val="superscript"/>
          <w:lang w:val="da-DK"/>
        </w:rPr>
        <w:t xml:space="preserve"> </w:t>
      </w:r>
      <w:r w:rsidRPr="00EE529C">
        <w:rPr>
          <w:w w:val="110"/>
          <w:sz w:val="24"/>
          <w:lang w:val="da-DK"/>
        </w:rPr>
        <w:t>(</w:t>
      </w:r>
      <w:r w:rsidRPr="00EE529C">
        <w:rPr>
          <w:i/>
          <w:w w:val="110"/>
          <w:sz w:val="24"/>
          <w:lang w:val="da-DK"/>
        </w:rPr>
        <w:t>x</w:t>
      </w:r>
      <w:r w:rsidRPr="00EE529C">
        <w:rPr>
          <w:w w:val="110"/>
          <w:sz w:val="24"/>
          <w:lang w:val="da-DK"/>
        </w:rPr>
        <w:t>) =</w:t>
      </w:r>
      <w:r w:rsidRPr="00EE529C">
        <w:rPr>
          <w:spacing w:val="-43"/>
          <w:w w:val="110"/>
          <w:sz w:val="24"/>
          <w:lang w:val="da-DK"/>
        </w:rPr>
        <w:t xml:space="preserve"> </w:t>
      </w:r>
      <w:r w:rsidRPr="00EE529C">
        <w:rPr>
          <w:i/>
          <w:spacing w:val="6"/>
          <w:w w:val="110"/>
          <w:sz w:val="24"/>
          <w:lang w:val="da-DK"/>
        </w:rPr>
        <w:t>kf</w:t>
      </w:r>
      <w:r w:rsidRPr="00EE529C">
        <w:rPr>
          <w:i/>
          <w:spacing w:val="-6"/>
          <w:w w:val="110"/>
          <w:sz w:val="24"/>
          <w:lang w:val="da-DK"/>
        </w:rPr>
        <w:t xml:space="preserve"> </w:t>
      </w:r>
      <w:r w:rsidRPr="00EE529C">
        <w:rPr>
          <w:w w:val="110"/>
          <w:sz w:val="24"/>
          <w:lang w:val="da-DK"/>
        </w:rPr>
        <w:t>(</w:t>
      </w:r>
      <w:r w:rsidRPr="00EE529C">
        <w:rPr>
          <w:i/>
          <w:w w:val="110"/>
          <w:sz w:val="24"/>
          <w:lang w:val="da-DK"/>
        </w:rPr>
        <w:t>x</w:t>
      </w:r>
      <w:r w:rsidRPr="00EE529C">
        <w:rPr>
          <w:w w:val="110"/>
          <w:sz w:val="24"/>
          <w:lang w:val="da-DK"/>
        </w:rPr>
        <w:t>)</w:t>
      </w:r>
      <w:r w:rsidRPr="00EE529C">
        <w:rPr>
          <w:w w:val="110"/>
          <w:sz w:val="24"/>
          <w:lang w:val="da-DK"/>
        </w:rPr>
        <w:tab/>
      </w:r>
      <w:r w:rsidRPr="00EE529C">
        <w:rPr>
          <w:i/>
          <w:w w:val="110"/>
          <w:sz w:val="24"/>
          <w:lang w:val="da-DK"/>
        </w:rPr>
        <w:t xml:space="preserve">f </w:t>
      </w:r>
      <w:r w:rsidRPr="00EE529C">
        <w:rPr>
          <w:w w:val="110"/>
          <w:sz w:val="24"/>
          <w:lang w:val="da-DK"/>
        </w:rPr>
        <w:t>(</w:t>
      </w:r>
      <w:r w:rsidRPr="00EE529C">
        <w:rPr>
          <w:i/>
          <w:w w:val="110"/>
          <w:sz w:val="24"/>
          <w:lang w:val="da-DK"/>
        </w:rPr>
        <w:t>x</w:t>
      </w:r>
      <w:r w:rsidRPr="00EE529C">
        <w:rPr>
          <w:w w:val="110"/>
          <w:sz w:val="24"/>
          <w:lang w:val="da-DK"/>
        </w:rPr>
        <w:t>) =</w:t>
      </w:r>
      <w:r w:rsidRPr="00EE529C">
        <w:rPr>
          <w:spacing w:val="-29"/>
          <w:w w:val="110"/>
          <w:sz w:val="24"/>
          <w:lang w:val="da-DK"/>
        </w:rPr>
        <w:t xml:space="preserve"> </w:t>
      </w:r>
      <w:r w:rsidRPr="00EE529C">
        <w:rPr>
          <w:i/>
          <w:spacing w:val="5"/>
          <w:w w:val="110"/>
          <w:sz w:val="24"/>
          <w:lang w:val="da-DK"/>
        </w:rPr>
        <w:t>ce</w:t>
      </w:r>
      <w:r w:rsidRPr="00EE529C">
        <w:rPr>
          <w:i/>
          <w:spacing w:val="5"/>
          <w:w w:val="110"/>
          <w:sz w:val="24"/>
          <w:vertAlign w:val="superscript"/>
          <w:lang w:val="da-DK"/>
        </w:rPr>
        <w:t>kx</w:t>
      </w:r>
    </w:p>
    <w:p w:rsidR="007E510D" w:rsidRPr="00EE529C" w:rsidRDefault="00EE529C">
      <w:pPr>
        <w:pStyle w:val="BodyText"/>
        <w:spacing w:line="20" w:lineRule="exact"/>
        <w:ind w:left="3217"/>
        <w:rPr>
          <w:sz w:val="2"/>
          <w:lang w:val="da-DK"/>
        </w:rPr>
      </w:pPr>
      <w:r w:rsidRPr="00EE529C">
        <w:rPr>
          <w:sz w:val="2"/>
          <w:lang w:val="da-DK"/>
        </w:rPr>
      </w:r>
      <w:r w:rsidRPr="00EE529C">
        <w:rPr>
          <w:sz w:val="2"/>
          <w:lang w:val="da-DK"/>
        </w:rPr>
        <w:pict>
          <v:group id="_x0000_s5132" style="width:254.95pt;height:.6pt;mso-position-horizontal-relative:char;mso-position-vertical-relative:line" coordsize="5099,12">
            <v:line id="_x0000_s5133" style="position:absolute" from="0,6" to="5098,6" strokeweight=".21097mm"/>
            <w10:anchorlock/>
          </v:group>
        </w:pict>
      </w:r>
    </w:p>
    <w:p w:rsidR="007E510D" w:rsidRPr="00EE529C" w:rsidRDefault="00EE529C">
      <w:pPr>
        <w:tabs>
          <w:tab w:val="left" w:pos="6035"/>
        </w:tabs>
        <w:spacing w:before="20" w:line="369" w:lineRule="auto"/>
        <w:ind w:left="3479" w:right="3517" w:hanging="137"/>
        <w:rPr>
          <w:sz w:val="24"/>
          <w:lang w:val="da-DK"/>
        </w:rPr>
      </w:pPr>
      <w:r w:rsidRPr="00EE529C">
        <w:rPr>
          <w:lang w:val="da-DK"/>
        </w:rPr>
        <w:pict>
          <v:shape id="_x0000_s5131" type="#_x0000_t202" style="position:absolute;left:0;text-align:left;margin-left:170.2pt;margin-top:10.3pt;width:254.95pt;height:10.6pt;z-index:-28104704;mso-position-horizontal-relative:page" filled="f" stroked="f">
            <v:textbox inset="0,0,0,0">
              <w:txbxContent>
                <w:p w:rsidR="00EE529C" w:rsidRDefault="00EE529C">
                  <w:pPr>
                    <w:tabs>
                      <w:tab w:val="left" w:pos="3536"/>
                      <w:tab w:val="left" w:pos="5098"/>
                    </w:tabs>
                    <w:spacing w:line="210" w:lineRule="exact"/>
                    <w:rPr>
                      <w:i/>
                      <w:sz w:val="18"/>
                    </w:rPr>
                  </w:pPr>
                  <w:r>
                    <w:rPr>
                      <w:rFonts w:ascii="Times New Roman"/>
                      <w:w w:val="99"/>
                      <w:sz w:val="18"/>
                      <w:u w:val="single"/>
                    </w:rPr>
                    <w:t xml:space="preserve"> </w:t>
                  </w:r>
                  <w:r>
                    <w:rPr>
                      <w:rFonts w:ascii="Times New Roman"/>
                      <w:sz w:val="18"/>
                      <w:u w:val="single"/>
                    </w:rPr>
                    <w:tab/>
                  </w:r>
                  <w:r>
                    <w:rPr>
                      <w:i/>
                      <w:w w:val="110"/>
                      <w:sz w:val="18"/>
                      <w:u w:val="single"/>
                    </w:rPr>
                    <w:t>a</w:t>
                  </w:r>
                  <w:r>
                    <w:rPr>
                      <w:i/>
                      <w:sz w:val="18"/>
                      <w:u w:val="single"/>
                    </w:rPr>
                    <w:tab/>
                  </w:r>
                </w:p>
              </w:txbxContent>
            </v:textbox>
            <w10:wrap anchorx="page"/>
          </v:shape>
        </w:pict>
      </w:r>
      <w:r w:rsidRPr="00EE529C">
        <w:rPr>
          <w:i/>
          <w:w w:val="105"/>
          <w:sz w:val="24"/>
          <w:lang w:val="da-DK"/>
        </w:rPr>
        <w:t xml:space="preserve">f </w:t>
      </w:r>
      <w:r w:rsidRPr="00EE529C">
        <w:rPr>
          <w:i/>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lang w:val="da-DK"/>
        </w:rPr>
        <w:t xml:space="preserve">) + </w:t>
      </w:r>
      <w:r w:rsidRPr="00EE529C">
        <w:rPr>
          <w:i/>
          <w:w w:val="105"/>
          <w:sz w:val="24"/>
          <w:lang w:val="da-DK"/>
        </w:rPr>
        <w:t xml:space="preserve">af </w:t>
      </w:r>
      <w:r w:rsidRPr="00EE529C">
        <w:rPr>
          <w:w w:val="105"/>
          <w:sz w:val="24"/>
          <w:lang w:val="da-DK"/>
        </w:rPr>
        <w:t>(</w:t>
      </w:r>
      <w:r w:rsidRPr="00EE529C">
        <w:rPr>
          <w:i/>
          <w:w w:val="105"/>
          <w:sz w:val="24"/>
          <w:lang w:val="da-DK"/>
        </w:rPr>
        <w:t>x</w:t>
      </w:r>
      <w:r w:rsidRPr="00EE529C">
        <w:rPr>
          <w:w w:val="105"/>
          <w:sz w:val="24"/>
          <w:lang w:val="da-DK"/>
        </w:rPr>
        <w:t>)</w:t>
      </w:r>
      <w:r w:rsidRPr="00EE529C">
        <w:rPr>
          <w:spacing w:val="-37"/>
          <w:w w:val="105"/>
          <w:sz w:val="24"/>
          <w:lang w:val="da-DK"/>
        </w:rPr>
        <w:t xml:space="preserve"> </w:t>
      </w:r>
      <w:r w:rsidRPr="00EE529C">
        <w:rPr>
          <w:w w:val="105"/>
          <w:sz w:val="24"/>
          <w:lang w:val="da-DK"/>
        </w:rPr>
        <w:t>=</w:t>
      </w:r>
      <w:r w:rsidRPr="00EE529C">
        <w:rPr>
          <w:spacing w:val="-7"/>
          <w:w w:val="105"/>
          <w:sz w:val="24"/>
          <w:lang w:val="da-DK"/>
        </w:rPr>
        <w:t xml:space="preserve"> </w:t>
      </w:r>
      <w:r w:rsidRPr="00EE529C">
        <w:rPr>
          <w:i/>
          <w:w w:val="105"/>
          <w:sz w:val="24"/>
          <w:lang w:val="da-DK"/>
        </w:rPr>
        <w:t>b</w:t>
      </w:r>
      <w:r w:rsidRPr="00EE529C">
        <w:rPr>
          <w:i/>
          <w:w w:val="105"/>
          <w:sz w:val="24"/>
          <w:lang w:val="da-DK"/>
        </w:rPr>
        <w:tab/>
        <w:t xml:space="preserve">f </w:t>
      </w:r>
      <w:r w:rsidRPr="00EE529C">
        <w:rPr>
          <w:w w:val="105"/>
          <w:sz w:val="24"/>
          <w:lang w:val="da-DK"/>
        </w:rPr>
        <w:t>(</w:t>
      </w:r>
      <w:r w:rsidRPr="00EE529C">
        <w:rPr>
          <w:i/>
          <w:w w:val="105"/>
          <w:sz w:val="24"/>
          <w:lang w:val="da-DK"/>
        </w:rPr>
        <w:t>x</w:t>
      </w:r>
      <w:r w:rsidRPr="00EE529C">
        <w:rPr>
          <w:w w:val="105"/>
          <w:sz w:val="24"/>
          <w:lang w:val="da-DK"/>
        </w:rPr>
        <w:t xml:space="preserve">) = </w:t>
      </w:r>
      <w:r w:rsidRPr="00EE529C">
        <w:rPr>
          <w:i/>
          <w:w w:val="105"/>
          <w:sz w:val="24"/>
          <w:u w:val="single"/>
          <w:vertAlign w:val="superscript"/>
          <w:lang w:val="da-DK"/>
        </w:rPr>
        <w:t>b</w:t>
      </w:r>
      <w:r w:rsidRPr="00EE529C">
        <w:rPr>
          <w:i/>
          <w:w w:val="105"/>
          <w:sz w:val="24"/>
          <w:lang w:val="da-DK"/>
        </w:rPr>
        <w:t xml:space="preserve"> </w:t>
      </w:r>
      <w:r w:rsidRPr="00EE529C">
        <w:rPr>
          <w:w w:val="105"/>
          <w:sz w:val="24"/>
          <w:lang w:val="da-DK"/>
        </w:rPr>
        <w:t xml:space="preserve">+ </w:t>
      </w:r>
      <w:r w:rsidRPr="00EE529C">
        <w:rPr>
          <w:i/>
          <w:spacing w:val="3"/>
          <w:w w:val="105"/>
          <w:sz w:val="24"/>
          <w:lang w:val="da-DK"/>
        </w:rPr>
        <w:t>ce</w:t>
      </w:r>
      <w:r w:rsidRPr="00EE529C">
        <w:rPr>
          <w:rFonts w:ascii="Lucida Sans Unicode" w:hAnsi="Lucida Sans Unicode"/>
          <w:spacing w:val="3"/>
          <w:w w:val="105"/>
          <w:sz w:val="24"/>
          <w:vertAlign w:val="superscript"/>
          <w:lang w:val="da-DK"/>
        </w:rPr>
        <w:t>−</w:t>
      </w:r>
      <w:r w:rsidRPr="00EE529C">
        <w:rPr>
          <w:i/>
          <w:spacing w:val="3"/>
          <w:w w:val="105"/>
          <w:sz w:val="24"/>
          <w:vertAlign w:val="superscript"/>
          <w:lang w:val="da-DK"/>
        </w:rPr>
        <w:t>ax</w:t>
      </w:r>
      <w:r w:rsidRPr="00EE529C">
        <w:rPr>
          <w:i/>
          <w:spacing w:val="3"/>
          <w:w w:val="105"/>
          <w:sz w:val="24"/>
          <w:lang w:val="da-DK"/>
        </w:rPr>
        <w:t xml:space="preserve"> </w:t>
      </w:r>
      <w:r w:rsidRPr="00EE529C">
        <w:rPr>
          <w:spacing w:val="-5"/>
          <w:sz w:val="24"/>
          <w:lang w:val="da-DK"/>
        </w:rPr>
        <w:t xml:space="preserve">Tabel </w:t>
      </w:r>
      <w:r w:rsidRPr="00EE529C">
        <w:rPr>
          <w:sz w:val="24"/>
          <w:lang w:val="da-DK"/>
        </w:rPr>
        <w:t xml:space="preserve">6.1: </w:t>
      </w:r>
      <w:bookmarkStart w:id="149" w:name="_bookmark142"/>
      <w:bookmarkEnd w:id="149"/>
      <w:r w:rsidRPr="00EE529C">
        <w:rPr>
          <w:sz w:val="24"/>
          <w:lang w:val="da-DK"/>
        </w:rPr>
        <w:t>Udvalgte fuldstændige</w:t>
      </w:r>
      <w:r w:rsidRPr="00EE529C">
        <w:rPr>
          <w:spacing w:val="-24"/>
          <w:sz w:val="24"/>
          <w:lang w:val="da-DK"/>
        </w:rPr>
        <w:t xml:space="preserve"> </w:t>
      </w:r>
      <w:r w:rsidRPr="00EE529C">
        <w:rPr>
          <w:sz w:val="24"/>
          <w:lang w:val="da-DK"/>
        </w:rPr>
        <w:t>løsninger.</w:t>
      </w:r>
    </w:p>
    <w:p w:rsidR="007E510D" w:rsidRPr="00EE529C" w:rsidRDefault="007E510D">
      <w:pPr>
        <w:pStyle w:val="BodyText"/>
        <w:spacing w:before="1"/>
        <w:rPr>
          <w:sz w:val="32"/>
          <w:lang w:val="da-DK"/>
        </w:rPr>
      </w:pPr>
    </w:p>
    <w:p w:rsidR="007E510D" w:rsidRPr="00EE529C" w:rsidRDefault="00EE529C">
      <w:pPr>
        <w:pStyle w:val="BodyText"/>
        <w:ind w:left="1260"/>
        <w:rPr>
          <w:lang w:val="da-DK"/>
        </w:rPr>
      </w:pPr>
      <w:r w:rsidRPr="00EE529C">
        <w:rPr>
          <w:w w:val="105"/>
          <w:lang w:val="da-DK"/>
        </w:rPr>
        <w:t>Eksempler:</w:t>
      </w:r>
    </w:p>
    <w:p w:rsidR="007E510D" w:rsidRPr="00EE529C" w:rsidRDefault="00EE529C">
      <w:pPr>
        <w:pStyle w:val="ListParagraph"/>
        <w:numPr>
          <w:ilvl w:val="0"/>
          <w:numId w:val="11"/>
        </w:numPr>
        <w:tabs>
          <w:tab w:val="left" w:pos="1846"/>
        </w:tabs>
        <w:spacing w:before="126"/>
        <w:ind w:hanging="311"/>
        <w:rPr>
          <w:sz w:val="24"/>
          <w:lang w:val="da-DK"/>
        </w:rPr>
      </w:pPr>
      <w:r w:rsidRPr="00EE529C">
        <w:rPr>
          <w:sz w:val="24"/>
          <w:lang w:val="da-DK"/>
        </w:rPr>
        <w:t>Bestem den fuldstændige løsning til di</w:t>
      </w:r>
      <w:r w:rsidRPr="00EE529C">
        <w:rPr>
          <w:rFonts w:ascii="Calibri" w:hAnsi="Calibri"/>
          <w:sz w:val="24"/>
          <w:lang w:val="da-DK"/>
        </w:rPr>
        <w:t>ff</w:t>
      </w:r>
      <w:r w:rsidRPr="00EE529C">
        <w:rPr>
          <w:sz w:val="24"/>
          <w:lang w:val="da-DK"/>
        </w:rPr>
        <w:t xml:space="preserve">erentialligningen </w:t>
      </w:r>
      <w:r w:rsidRPr="00EE529C">
        <w:rPr>
          <w:i/>
          <w:sz w:val="24"/>
          <w:lang w:val="da-DK"/>
        </w:rPr>
        <w:t xml:space="preserve">f </w:t>
      </w:r>
      <w:r w:rsidRPr="00EE529C">
        <w:rPr>
          <w:sz w:val="24"/>
          <w:lang w:val="da-DK"/>
        </w:rPr>
        <w:t>(</w:t>
      </w:r>
      <w:r w:rsidRPr="00EE529C">
        <w:rPr>
          <w:i/>
          <w:sz w:val="24"/>
          <w:lang w:val="da-DK"/>
        </w:rPr>
        <w:t>x</w:t>
      </w:r>
      <w:r w:rsidRPr="00EE529C">
        <w:rPr>
          <w:sz w:val="24"/>
          <w:lang w:val="da-DK"/>
        </w:rPr>
        <w:t>) =</w:t>
      </w:r>
      <w:r w:rsidRPr="00EE529C">
        <w:rPr>
          <w:spacing w:val="3"/>
          <w:sz w:val="24"/>
          <w:lang w:val="da-DK"/>
        </w:rPr>
        <w:t xml:space="preserve"> </w:t>
      </w:r>
      <w:r w:rsidRPr="00EE529C">
        <w:rPr>
          <w:i/>
          <w:spacing w:val="5"/>
          <w:sz w:val="24"/>
          <w:lang w:val="da-DK"/>
        </w:rPr>
        <w:t>x</w:t>
      </w:r>
      <w:r w:rsidRPr="00EE529C">
        <w:rPr>
          <w:spacing w:val="5"/>
          <w:sz w:val="24"/>
          <w:vertAlign w:val="superscript"/>
          <w:lang w:val="da-DK"/>
        </w:rPr>
        <w:t>2</w:t>
      </w:r>
      <w:r w:rsidRPr="00EE529C">
        <w:rPr>
          <w:spacing w:val="5"/>
          <w:sz w:val="24"/>
          <w:lang w:val="da-DK"/>
        </w:rPr>
        <w:t>:</w:t>
      </w:r>
    </w:p>
    <w:p w:rsidR="007E510D" w:rsidRPr="00EE529C" w:rsidRDefault="00EE529C">
      <w:pPr>
        <w:pStyle w:val="BodyText"/>
        <w:spacing w:before="87" w:line="232" w:lineRule="auto"/>
        <w:ind w:left="1845" w:right="1205" w:hanging="9"/>
        <w:rPr>
          <w:lang w:val="da-DK"/>
        </w:rPr>
      </w:pPr>
      <w:r w:rsidRPr="00EE529C">
        <w:rPr>
          <w:lang w:val="da-DK"/>
        </w:rPr>
        <w:t>Vi ser at det er en di</w:t>
      </w:r>
      <w:r w:rsidRPr="00EE529C">
        <w:rPr>
          <w:rFonts w:ascii="Calibri" w:hAnsi="Calibri"/>
          <w:lang w:val="da-DK"/>
        </w:rPr>
        <w:t>ff</w:t>
      </w:r>
      <w:r w:rsidRPr="00EE529C">
        <w:rPr>
          <w:lang w:val="da-DK"/>
        </w:rPr>
        <w:t xml:space="preserve">erentialligning på formen </w:t>
      </w:r>
      <w:r w:rsidRPr="00EE529C">
        <w:rPr>
          <w:i/>
          <w:lang w:val="da-DK"/>
        </w:rPr>
        <w:t>f</w:t>
      </w:r>
      <w:r w:rsidRPr="00EE529C">
        <w:rPr>
          <w:i/>
          <w:vertAlign w:val="superscript"/>
          <w:lang w:val="da-DK"/>
        </w:rPr>
        <w:t xml:space="preserve"> </w:t>
      </w:r>
      <w:r w:rsidRPr="00EE529C">
        <w:rPr>
          <w:lang w:val="da-DK"/>
        </w:rPr>
        <w:t>(</w:t>
      </w:r>
      <w:r w:rsidRPr="00EE529C">
        <w:rPr>
          <w:i/>
          <w:lang w:val="da-DK"/>
        </w:rPr>
        <w:t>x</w:t>
      </w:r>
      <w:r w:rsidRPr="00EE529C">
        <w:rPr>
          <w:lang w:val="da-DK"/>
        </w:rPr>
        <w:t xml:space="preserve">) = </w:t>
      </w:r>
      <w:r w:rsidRPr="00EE529C">
        <w:rPr>
          <w:i/>
          <w:lang w:val="da-DK"/>
        </w:rPr>
        <w:t>h</w:t>
      </w:r>
      <w:r w:rsidRPr="00EE529C">
        <w:rPr>
          <w:lang w:val="da-DK"/>
        </w:rPr>
        <w:t>(</w:t>
      </w:r>
      <w:r w:rsidRPr="00EE529C">
        <w:rPr>
          <w:i/>
          <w:lang w:val="da-DK"/>
        </w:rPr>
        <w:t>x</w:t>
      </w:r>
      <w:r w:rsidRPr="00EE529C">
        <w:rPr>
          <w:lang w:val="da-DK"/>
        </w:rPr>
        <w:t xml:space="preserve">), hvor </w:t>
      </w:r>
      <w:r w:rsidRPr="00EE529C">
        <w:rPr>
          <w:i/>
          <w:lang w:val="da-DK"/>
        </w:rPr>
        <w:t>h</w:t>
      </w:r>
      <w:r w:rsidRPr="00EE529C">
        <w:rPr>
          <w:lang w:val="da-DK"/>
        </w:rPr>
        <w:t>(</w:t>
      </w:r>
      <w:r w:rsidRPr="00EE529C">
        <w:rPr>
          <w:i/>
          <w:lang w:val="da-DK"/>
        </w:rPr>
        <w:t>x</w:t>
      </w:r>
      <w:r w:rsidRPr="00EE529C">
        <w:rPr>
          <w:lang w:val="da-DK"/>
        </w:rPr>
        <w:t xml:space="preserve">) = </w:t>
      </w:r>
      <w:r w:rsidRPr="00EE529C">
        <w:rPr>
          <w:i/>
          <w:lang w:val="da-DK"/>
        </w:rPr>
        <w:t>x</w:t>
      </w:r>
      <w:r w:rsidRPr="00EE529C">
        <w:rPr>
          <w:vertAlign w:val="superscript"/>
          <w:lang w:val="da-DK"/>
        </w:rPr>
        <w:t>2</w:t>
      </w:r>
      <w:r w:rsidRPr="00EE529C">
        <w:rPr>
          <w:lang w:val="da-DK"/>
        </w:rPr>
        <w:t xml:space="preserve">. Ved at bruge Tabel </w:t>
      </w:r>
      <w:hyperlink w:anchor="_bookmark142" w:history="1">
        <w:r w:rsidRPr="00EE529C">
          <w:rPr>
            <w:lang w:val="da-DK"/>
          </w:rPr>
          <w:t xml:space="preserve">6.1 </w:t>
        </w:r>
      </w:hyperlink>
      <w:r w:rsidRPr="00EE529C">
        <w:rPr>
          <w:lang w:val="da-DK"/>
        </w:rPr>
        <w:t>ser vi at den fuldstændige løsning er givet ved</w:t>
      </w:r>
    </w:p>
    <w:p w:rsidR="007E510D" w:rsidRPr="00EE529C" w:rsidRDefault="007E510D">
      <w:pPr>
        <w:spacing w:line="232" w:lineRule="auto"/>
        <w:rPr>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9"/>
        <w:rPr>
          <w:sz w:val="22"/>
          <w:lang w:val="da-DK"/>
        </w:rPr>
      </w:pPr>
    </w:p>
    <w:p w:rsidR="007E510D" w:rsidRPr="00EE529C" w:rsidRDefault="00EE529C">
      <w:pPr>
        <w:jc w:val="right"/>
        <w:rPr>
          <w:sz w:val="24"/>
          <w:lang w:val="da-DK"/>
        </w:rPr>
      </w:pPr>
      <w:r w:rsidRPr="00EE529C">
        <w:rPr>
          <w:i/>
          <w:w w:val="110"/>
          <w:sz w:val="24"/>
          <w:lang w:val="da-DK"/>
        </w:rPr>
        <w:t xml:space="preserve">f </w:t>
      </w:r>
      <w:r w:rsidRPr="00EE529C">
        <w:rPr>
          <w:w w:val="110"/>
          <w:sz w:val="24"/>
          <w:lang w:val="da-DK"/>
        </w:rPr>
        <w:t>(</w:t>
      </w:r>
      <w:r w:rsidRPr="00EE529C">
        <w:rPr>
          <w:i/>
          <w:w w:val="110"/>
          <w:sz w:val="24"/>
          <w:lang w:val="da-DK"/>
        </w:rPr>
        <w:t>x</w:t>
      </w:r>
      <w:r w:rsidRPr="00EE529C">
        <w:rPr>
          <w:w w:val="110"/>
          <w:sz w:val="24"/>
          <w:lang w:val="da-DK"/>
        </w:rPr>
        <w:t>) =</w:t>
      </w:r>
    </w:p>
    <w:p w:rsidR="007E510D" w:rsidRPr="00EE529C" w:rsidRDefault="00EE529C">
      <w:pPr>
        <w:pStyle w:val="BodyText"/>
        <w:spacing w:before="9"/>
        <w:rPr>
          <w:sz w:val="22"/>
          <w:lang w:val="da-DK"/>
        </w:rPr>
      </w:pPr>
      <w:r w:rsidRPr="00EE529C">
        <w:rPr>
          <w:lang w:val="da-DK"/>
        </w:rPr>
        <w:br w:type="column"/>
      </w:r>
    </w:p>
    <w:p w:rsidR="007E510D" w:rsidRPr="00EE529C" w:rsidRDefault="00EE529C">
      <w:pPr>
        <w:ind w:left="284"/>
        <w:rPr>
          <w:sz w:val="24"/>
          <w:lang w:val="da-DK"/>
        </w:rPr>
      </w:pPr>
      <w:r w:rsidRPr="00EE529C">
        <w:rPr>
          <w:i/>
          <w:w w:val="105"/>
          <w:sz w:val="24"/>
          <w:lang w:val="da-DK"/>
        </w:rPr>
        <w:t>h</w:t>
      </w:r>
      <w:r w:rsidRPr="00EE529C">
        <w:rPr>
          <w:w w:val="105"/>
          <w:sz w:val="24"/>
          <w:lang w:val="da-DK"/>
        </w:rPr>
        <w:t>(</w:t>
      </w:r>
      <w:r w:rsidRPr="00EE529C">
        <w:rPr>
          <w:i/>
          <w:w w:val="105"/>
          <w:sz w:val="24"/>
          <w:lang w:val="da-DK"/>
        </w:rPr>
        <w:t>x</w:t>
      </w:r>
      <w:r w:rsidRPr="00EE529C">
        <w:rPr>
          <w:w w:val="105"/>
          <w:sz w:val="24"/>
          <w:lang w:val="da-DK"/>
        </w:rPr>
        <w:t xml:space="preserve">) </w:t>
      </w:r>
      <w:r w:rsidRPr="00EE529C">
        <w:rPr>
          <w:i/>
          <w:spacing w:val="8"/>
          <w:w w:val="105"/>
          <w:sz w:val="24"/>
          <w:lang w:val="da-DK"/>
        </w:rPr>
        <w:t>dx</w:t>
      </w:r>
      <w:r w:rsidRPr="00EE529C">
        <w:rPr>
          <w:i/>
          <w:spacing w:val="-23"/>
          <w:w w:val="105"/>
          <w:sz w:val="24"/>
          <w:lang w:val="da-DK"/>
        </w:rPr>
        <w:t xml:space="preserve"> </w:t>
      </w:r>
      <w:r w:rsidRPr="00EE529C">
        <w:rPr>
          <w:spacing w:val="-18"/>
          <w:w w:val="105"/>
          <w:sz w:val="24"/>
          <w:lang w:val="da-DK"/>
        </w:rPr>
        <w:t>=</w:t>
      </w:r>
    </w:p>
    <w:p w:rsidR="007E510D" w:rsidRPr="00EE529C" w:rsidRDefault="00EE529C">
      <w:pPr>
        <w:spacing w:before="123" w:line="391" w:lineRule="exact"/>
        <w:ind w:left="284"/>
        <w:rPr>
          <w:i/>
          <w:sz w:val="24"/>
          <w:lang w:val="da-DK"/>
        </w:rPr>
      </w:pPr>
      <w:r w:rsidRPr="00EE529C">
        <w:rPr>
          <w:lang w:val="da-DK"/>
        </w:rPr>
        <w:br w:type="column"/>
      </w:r>
      <w:r w:rsidRPr="00EE529C">
        <w:rPr>
          <w:i/>
          <w:w w:val="110"/>
          <w:sz w:val="24"/>
          <w:lang w:val="da-DK"/>
        </w:rPr>
        <w:t>x</w:t>
      </w:r>
      <w:r w:rsidRPr="00EE529C">
        <w:rPr>
          <w:w w:val="110"/>
          <w:sz w:val="24"/>
          <w:vertAlign w:val="superscript"/>
          <w:lang w:val="da-DK"/>
        </w:rPr>
        <w:t>2</w:t>
      </w:r>
      <w:r w:rsidRPr="00EE529C">
        <w:rPr>
          <w:w w:val="110"/>
          <w:sz w:val="24"/>
          <w:lang w:val="da-DK"/>
        </w:rPr>
        <w:t xml:space="preserve"> </w:t>
      </w:r>
      <w:r w:rsidRPr="00EE529C">
        <w:rPr>
          <w:i/>
          <w:w w:val="110"/>
          <w:sz w:val="24"/>
          <w:lang w:val="da-DK"/>
        </w:rPr>
        <w:t xml:space="preserve">dx </w:t>
      </w:r>
      <w:r w:rsidRPr="00EE529C">
        <w:rPr>
          <w:w w:val="110"/>
          <w:sz w:val="24"/>
          <w:lang w:val="da-DK"/>
        </w:rPr>
        <w:t xml:space="preserve">= </w:t>
      </w:r>
      <w:r w:rsidRPr="00EE529C">
        <w:rPr>
          <w:w w:val="110"/>
          <w:position w:val="16"/>
          <w:sz w:val="24"/>
          <w:lang w:val="da-DK"/>
        </w:rPr>
        <w:t xml:space="preserve">1 </w:t>
      </w:r>
      <w:r w:rsidRPr="00EE529C">
        <w:rPr>
          <w:i/>
          <w:w w:val="110"/>
          <w:sz w:val="24"/>
          <w:lang w:val="da-DK"/>
        </w:rPr>
        <w:t>x</w:t>
      </w:r>
      <w:r w:rsidRPr="00EE529C">
        <w:rPr>
          <w:w w:val="110"/>
          <w:sz w:val="24"/>
          <w:vertAlign w:val="superscript"/>
          <w:lang w:val="da-DK"/>
        </w:rPr>
        <w:t>3</w:t>
      </w:r>
      <w:r w:rsidRPr="00EE529C">
        <w:rPr>
          <w:w w:val="110"/>
          <w:sz w:val="24"/>
          <w:lang w:val="da-DK"/>
        </w:rPr>
        <w:t xml:space="preserve"> + </w:t>
      </w:r>
      <w:r w:rsidRPr="00EE529C">
        <w:rPr>
          <w:i/>
          <w:w w:val="110"/>
          <w:sz w:val="24"/>
          <w:lang w:val="da-DK"/>
        </w:rPr>
        <w:t>c.</w:t>
      </w:r>
    </w:p>
    <w:p w:rsidR="007E510D" w:rsidRPr="00EE529C" w:rsidRDefault="00EE529C">
      <w:pPr>
        <w:pStyle w:val="BodyText"/>
        <w:spacing w:line="231" w:lineRule="exact"/>
        <w:ind w:left="1126"/>
        <w:rPr>
          <w:lang w:val="da-DK"/>
        </w:rPr>
      </w:pPr>
      <w:r w:rsidRPr="00EE529C">
        <w:rPr>
          <w:lang w:val="da-DK"/>
        </w:rPr>
        <w:pict>
          <v:line id="_x0000_s5130" style="position:absolute;left:0;text-align:left;z-index:-28105728;mso-position-horizontal-relative:page" from="369.75pt,-3pt" to="376.25pt,-3pt" strokeweight=".21097mm">
            <w10:wrap anchorx="page"/>
          </v:line>
        </w:pict>
      </w:r>
      <w:r w:rsidRPr="00EE529C">
        <w:rPr>
          <w:w w:val="108"/>
          <w:lang w:val="da-DK"/>
        </w:rPr>
        <w:t>3</w:t>
      </w:r>
    </w:p>
    <w:p w:rsidR="007E510D" w:rsidRPr="00EE529C" w:rsidRDefault="007E510D">
      <w:pPr>
        <w:spacing w:line="231" w:lineRule="exact"/>
        <w:rPr>
          <w:lang w:val="da-DK"/>
        </w:rPr>
        <w:sectPr w:rsidR="007E510D" w:rsidRPr="00EE529C">
          <w:type w:val="continuous"/>
          <w:pgSz w:w="11910" w:h="16840"/>
          <w:pgMar w:top="1580" w:right="140" w:bottom="280" w:left="180" w:header="708" w:footer="708" w:gutter="0"/>
          <w:cols w:num="3" w:space="708" w:equalWidth="0">
            <w:col w:w="4780" w:space="40"/>
            <w:col w:w="1229" w:space="39"/>
            <w:col w:w="5502"/>
          </w:cols>
        </w:sectPr>
      </w:pPr>
    </w:p>
    <w:p w:rsidR="007E510D" w:rsidRPr="00EE529C" w:rsidRDefault="007E510D">
      <w:pPr>
        <w:pStyle w:val="BodyText"/>
        <w:spacing w:before="7"/>
        <w:rPr>
          <w:sz w:val="22"/>
          <w:lang w:val="da-DK"/>
        </w:rPr>
      </w:pPr>
    </w:p>
    <w:p w:rsidR="007E510D" w:rsidRPr="00EE529C" w:rsidRDefault="00EE529C">
      <w:pPr>
        <w:pStyle w:val="ListParagraph"/>
        <w:numPr>
          <w:ilvl w:val="0"/>
          <w:numId w:val="11"/>
        </w:numPr>
        <w:tabs>
          <w:tab w:val="left" w:pos="1846"/>
        </w:tabs>
        <w:spacing w:before="83"/>
        <w:ind w:hanging="311"/>
        <w:rPr>
          <w:sz w:val="24"/>
          <w:lang w:val="da-DK"/>
        </w:rPr>
      </w:pPr>
      <w:r w:rsidRPr="00EE529C">
        <w:rPr>
          <w:sz w:val="24"/>
          <w:lang w:val="da-DK"/>
        </w:rPr>
        <w:t>Bestem den fuldstændige løsning til di</w:t>
      </w:r>
      <w:r w:rsidRPr="00EE529C">
        <w:rPr>
          <w:rFonts w:ascii="Calibri" w:hAnsi="Calibri"/>
          <w:sz w:val="24"/>
          <w:lang w:val="da-DK"/>
        </w:rPr>
        <w:t>ff</w:t>
      </w:r>
      <w:r w:rsidRPr="00EE529C">
        <w:rPr>
          <w:sz w:val="24"/>
          <w:lang w:val="da-DK"/>
        </w:rPr>
        <w:t xml:space="preserve">erentialligningen </w:t>
      </w:r>
      <w:r w:rsidRPr="00EE529C">
        <w:rPr>
          <w:i/>
          <w:sz w:val="24"/>
          <w:lang w:val="da-DK"/>
        </w:rPr>
        <w:t xml:space="preserve">f </w:t>
      </w:r>
      <w:r w:rsidRPr="00EE529C">
        <w:rPr>
          <w:sz w:val="24"/>
          <w:lang w:val="da-DK"/>
        </w:rPr>
        <w:t>(</w:t>
      </w:r>
      <w:r w:rsidRPr="00EE529C">
        <w:rPr>
          <w:i/>
          <w:sz w:val="24"/>
          <w:lang w:val="da-DK"/>
        </w:rPr>
        <w:t>x</w:t>
      </w:r>
      <w:r w:rsidRPr="00EE529C">
        <w:rPr>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52"/>
          <w:sz w:val="24"/>
          <w:lang w:val="da-DK"/>
        </w:rPr>
        <w:t xml:space="preserve"> </w:t>
      </w:r>
      <w:r w:rsidRPr="00EE529C">
        <w:rPr>
          <w:sz w:val="24"/>
          <w:lang w:val="da-DK"/>
        </w:rPr>
        <w:t>3</w:t>
      </w:r>
      <w:r w:rsidRPr="00EE529C">
        <w:rPr>
          <w:i/>
          <w:sz w:val="24"/>
          <w:lang w:val="da-DK"/>
        </w:rPr>
        <w:t xml:space="preserve">f </w:t>
      </w:r>
      <w:r w:rsidRPr="00EE529C">
        <w:rPr>
          <w:sz w:val="24"/>
          <w:lang w:val="da-DK"/>
        </w:rPr>
        <w:t>(</w:t>
      </w:r>
      <w:r w:rsidRPr="00EE529C">
        <w:rPr>
          <w:i/>
          <w:sz w:val="24"/>
          <w:lang w:val="da-DK"/>
        </w:rPr>
        <w:t>x</w:t>
      </w:r>
      <w:r w:rsidRPr="00EE529C">
        <w:rPr>
          <w:sz w:val="24"/>
          <w:lang w:val="da-DK"/>
        </w:rPr>
        <w:t>) = 5:</w:t>
      </w:r>
    </w:p>
    <w:p w:rsidR="007E510D" w:rsidRPr="00EE529C" w:rsidRDefault="00EE529C">
      <w:pPr>
        <w:pStyle w:val="BodyText"/>
        <w:spacing w:before="53" w:line="277" w:lineRule="exact"/>
        <w:ind w:left="1836"/>
        <w:rPr>
          <w:lang w:val="da-DK"/>
        </w:rPr>
      </w:pPr>
      <w:r w:rsidRPr="00EE529C">
        <w:rPr>
          <w:w w:val="105"/>
          <w:lang w:val="da-DK"/>
        </w:rPr>
        <w:t>Vi ser, at det er en di</w:t>
      </w:r>
      <w:r w:rsidRPr="00EE529C">
        <w:rPr>
          <w:rFonts w:ascii="Calibri" w:hAnsi="Calibri"/>
          <w:w w:val="105"/>
          <w:lang w:val="da-DK"/>
        </w:rPr>
        <w:t>ff</w:t>
      </w:r>
      <w:r w:rsidRPr="00EE529C">
        <w:rPr>
          <w:w w:val="105"/>
          <w:lang w:val="da-DK"/>
        </w:rPr>
        <w:t xml:space="preserve">erentialligning på formen </w:t>
      </w:r>
      <w:r w:rsidRPr="00EE529C">
        <w:rPr>
          <w:i/>
          <w:w w:val="105"/>
          <w:lang w:val="da-DK"/>
        </w:rPr>
        <w:t>f</w:t>
      </w:r>
      <w:r w:rsidRPr="00EE529C">
        <w:rPr>
          <w:i/>
          <w:w w:val="105"/>
          <w:vertAlign w:val="superscript"/>
          <w:lang w:val="da-DK"/>
        </w:rPr>
        <w:t xml:space="preserve"> </w:t>
      </w:r>
      <w:r w:rsidRPr="00EE529C">
        <w:rPr>
          <w:w w:val="105"/>
          <w:lang w:val="da-DK"/>
        </w:rPr>
        <w:t>(</w:t>
      </w:r>
      <w:r w:rsidRPr="00EE529C">
        <w:rPr>
          <w:i/>
          <w:w w:val="105"/>
          <w:lang w:val="da-DK"/>
        </w:rPr>
        <w:t>x</w:t>
      </w:r>
      <w:r w:rsidRPr="00EE529C">
        <w:rPr>
          <w:w w:val="105"/>
          <w:lang w:val="da-DK"/>
        </w:rPr>
        <w:t xml:space="preserve">) + </w:t>
      </w:r>
      <w:r w:rsidRPr="00EE529C">
        <w:rPr>
          <w:i/>
          <w:w w:val="105"/>
          <w:lang w:val="da-DK"/>
        </w:rPr>
        <w:t xml:space="preserve">af </w:t>
      </w:r>
      <w:r w:rsidRPr="00EE529C">
        <w:rPr>
          <w:w w:val="105"/>
          <w:lang w:val="da-DK"/>
        </w:rPr>
        <w:t>(</w:t>
      </w:r>
      <w:r w:rsidRPr="00EE529C">
        <w:rPr>
          <w:i/>
          <w:w w:val="105"/>
          <w:lang w:val="da-DK"/>
        </w:rPr>
        <w:t>x</w:t>
      </w:r>
      <w:r w:rsidRPr="00EE529C">
        <w:rPr>
          <w:w w:val="105"/>
          <w:lang w:val="da-DK"/>
        </w:rPr>
        <w:t xml:space="preserve">) = </w:t>
      </w:r>
      <w:r w:rsidRPr="00EE529C">
        <w:rPr>
          <w:i/>
          <w:w w:val="105"/>
          <w:lang w:val="da-DK"/>
        </w:rPr>
        <w:t xml:space="preserve">b </w:t>
      </w:r>
      <w:r w:rsidRPr="00EE529C">
        <w:rPr>
          <w:w w:val="105"/>
          <w:lang w:val="da-DK"/>
        </w:rPr>
        <w:t xml:space="preserve">med </w:t>
      </w:r>
      <w:r w:rsidRPr="00EE529C">
        <w:rPr>
          <w:i/>
          <w:w w:val="105"/>
          <w:lang w:val="da-DK"/>
        </w:rPr>
        <w:t xml:space="preserve">b </w:t>
      </w:r>
      <w:r w:rsidRPr="00EE529C">
        <w:rPr>
          <w:w w:val="105"/>
          <w:lang w:val="da-DK"/>
        </w:rPr>
        <w:t>= 5 og</w:t>
      </w:r>
    </w:p>
    <w:p w:rsidR="007E510D" w:rsidRPr="00EE529C" w:rsidRDefault="00EE529C">
      <w:pPr>
        <w:pStyle w:val="BodyText"/>
        <w:spacing w:line="348" w:lineRule="exact"/>
        <w:ind w:left="1845"/>
        <w:rPr>
          <w:lang w:val="da-DK"/>
        </w:rPr>
      </w:pPr>
      <w:r w:rsidRPr="00EE529C">
        <w:rPr>
          <w:i/>
          <w:lang w:val="da-DK"/>
        </w:rPr>
        <w:t xml:space="preserve">a </w:t>
      </w:r>
      <w:r w:rsidRPr="00EE529C">
        <w:rPr>
          <w:lang w:val="da-DK"/>
        </w:rPr>
        <w:t xml:space="preserve">= </w:t>
      </w:r>
      <w:r w:rsidRPr="00EE529C">
        <w:rPr>
          <w:rFonts w:ascii="Lucida Sans Unicode" w:hAnsi="Lucida Sans Unicode"/>
          <w:lang w:val="da-DK"/>
        </w:rPr>
        <w:t>−</w:t>
      </w:r>
      <w:r w:rsidRPr="00EE529C">
        <w:rPr>
          <w:lang w:val="da-DK"/>
        </w:rPr>
        <w:t xml:space="preserve">3. Ved at benytte Tabel </w:t>
      </w:r>
      <w:hyperlink w:anchor="_bookmark142" w:history="1">
        <w:r w:rsidRPr="00EE529C">
          <w:rPr>
            <w:lang w:val="da-DK"/>
          </w:rPr>
          <w:t xml:space="preserve">6.1 </w:t>
        </w:r>
      </w:hyperlink>
      <w:r w:rsidRPr="00EE529C">
        <w:rPr>
          <w:lang w:val="da-DK"/>
        </w:rPr>
        <w:t>ser vi, at den fuldstændige løsning er givet ved</w:t>
      </w:r>
    </w:p>
    <w:p w:rsidR="007E510D" w:rsidRPr="00EE529C" w:rsidRDefault="00EE529C">
      <w:pPr>
        <w:spacing w:before="155" w:line="335" w:lineRule="exact"/>
        <w:ind w:left="813" w:right="268"/>
        <w:jc w:val="center"/>
        <w:rPr>
          <w:i/>
          <w:sz w:val="24"/>
          <w:lang w:val="da-DK"/>
        </w:rPr>
      </w:pP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 xml:space="preserve">) = </w:t>
      </w:r>
      <w:r w:rsidRPr="00EE529C">
        <w:rPr>
          <w:i/>
          <w:w w:val="105"/>
          <w:position w:val="16"/>
          <w:sz w:val="24"/>
          <w:u w:val="single"/>
          <w:lang w:val="da-DK"/>
        </w:rPr>
        <w:t>b</w:t>
      </w:r>
      <w:r w:rsidRPr="00EE529C">
        <w:rPr>
          <w:i/>
          <w:w w:val="105"/>
          <w:position w:val="16"/>
          <w:sz w:val="24"/>
          <w:lang w:val="da-DK"/>
        </w:rPr>
        <w:t xml:space="preserve"> </w:t>
      </w:r>
      <w:r w:rsidRPr="00EE529C">
        <w:rPr>
          <w:w w:val="105"/>
          <w:sz w:val="24"/>
          <w:lang w:val="da-DK"/>
        </w:rPr>
        <w:t xml:space="preserve">+ </w:t>
      </w:r>
      <w:r w:rsidRPr="00EE529C">
        <w:rPr>
          <w:i/>
          <w:spacing w:val="2"/>
          <w:w w:val="105"/>
          <w:sz w:val="24"/>
          <w:lang w:val="da-DK"/>
        </w:rPr>
        <w:t>ce</w:t>
      </w:r>
      <w:r w:rsidRPr="00EE529C">
        <w:rPr>
          <w:rFonts w:ascii="Lucida Sans Unicode" w:hAnsi="Lucida Sans Unicode"/>
          <w:spacing w:val="2"/>
          <w:w w:val="105"/>
          <w:sz w:val="24"/>
          <w:vertAlign w:val="superscript"/>
          <w:lang w:val="da-DK"/>
        </w:rPr>
        <w:t>−</w:t>
      </w:r>
      <w:r w:rsidRPr="00EE529C">
        <w:rPr>
          <w:i/>
          <w:spacing w:val="2"/>
          <w:w w:val="105"/>
          <w:sz w:val="24"/>
          <w:vertAlign w:val="superscript"/>
          <w:lang w:val="da-DK"/>
        </w:rPr>
        <w:t>ax</w:t>
      </w:r>
      <w:r w:rsidRPr="00EE529C">
        <w:rPr>
          <w:i/>
          <w:spacing w:val="2"/>
          <w:w w:val="105"/>
          <w:sz w:val="24"/>
          <w:lang w:val="da-DK"/>
        </w:rPr>
        <w:t xml:space="preserve"> </w:t>
      </w:r>
      <w:r w:rsidRPr="00EE529C">
        <w:rPr>
          <w:w w:val="105"/>
          <w:sz w:val="24"/>
          <w:lang w:val="da-DK"/>
        </w:rPr>
        <w:t>=</w:t>
      </w:r>
      <w:r w:rsidRPr="00EE529C">
        <w:rPr>
          <w:w w:val="105"/>
          <w:position w:val="16"/>
          <w:sz w:val="24"/>
          <w:u w:val="single"/>
          <w:lang w:val="da-DK"/>
        </w:rPr>
        <w:t xml:space="preserve"> 5</w:t>
      </w:r>
      <w:r w:rsidRPr="00EE529C">
        <w:rPr>
          <w:w w:val="105"/>
          <w:position w:val="16"/>
          <w:sz w:val="24"/>
          <w:lang w:val="da-DK"/>
        </w:rPr>
        <w:t xml:space="preserve"> </w:t>
      </w:r>
      <w:r w:rsidRPr="00EE529C">
        <w:rPr>
          <w:w w:val="105"/>
          <w:sz w:val="24"/>
          <w:lang w:val="da-DK"/>
        </w:rPr>
        <w:t xml:space="preserve">+ </w:t>
      </w:r>
      <w:r w:rsidRPr="00EE529C">
        <w:rPr>
          <w:i/>
          <w:w w:val="105"/>
          <w:sz w:val="24"/>
          <w:lang w:val="da-DK"/>
        </w:rPr>
        <w:t>ce</w:t>
      </w:r>
      <w:r w:rsidRPr="00EE529C">
        <w:rPr>
          <w:rFonts w:ascii="Lucida Sans Unicode" w:hAnsi="Lucida Sans Unicode"/>
          <w:w w:val="105"/>
          <w:sz w:val="24"/>
          <w:vertAlign w:val="superscript"/>
          <w:lang w:val="da-DK"/>
        </w:rPr>
        <w:t>−</w:t>
      </w:r>
      <w:r w:rsidRPr="00EE529C">
        <w:rPr>
          <w:w w:val="105"/>
          <w:sz w:val="24"/>
          <w:vertAlign w:val="superscript"/>
          <w:lang w:val="da-DK"/>
        </w:rPr>
        <w:t>(</w:t>
      </w:r>
      <w:r w:rsidRPr="00EE529C">
        <w:rPr>
          <w:rFonts w:ascii="Lucida Sans Unicode" w:hAnsi="Lucida Sans Unicode"/>
          <w:w w:val="105"/>
          <w:sz w:val="24"/>
          <w:vertAlign w:val="superscript"/>
          <w:lang w:val="da-DK"/>
        </w:rPr>
        <w:t>−</w:t>
      </w:r>
      <w:r w:rsidRPr="00EE529C">
        <w:rPr>
          <w:w w:val="105"/>
          <w:sz w:val="24"/>
          <w:vertAlign w:val="superscript"/>
          <w:lang w:val="da-DK"/>
        </w:rPr>
        <w:t>3)</w:t>
      </w:r>
      <w:r w:rsidRPr="00EE529C">
        <w:rPr>
          <w:i/>
          <w:w w:val="105"/>
          <w:sz w:val="24"/>
          <w:vertAlign w:val="superscript"/>
          <w:lang w:val="da-DK"/>
        </w:rPr>
        <w:t>x</w:t>
      </w:r>
      <w:r w:rsidRPr="00EE529C">
        <w:rPr>
          <w:i/>
          <w:w w:val="105"/>
          <w:sz w:val="24"/>
          <w:lang w:val="da-DK"/>
        </w:rPr>
        <w:t xml:space="preserve"> </w:t>
      </w:r>
      <w:r w:rsidRPr="00EE529C">
        <w:rPr>
          <w:w w:val="105"/>
          <w:sz w:val="24"/>
          <w:lang w:val="da-DK"/>
        </w:rPr>
        <w:t xml:space="preserve">= </w:t>
      </w:r>
      <w:r w:rsidRPr="00EE529C">
        <w:rPr>
          <w:rFonts w:ascii="Lucida Sans Unicode" w:hAnsi="Lucida Sans Unicode"/>
          <w:w w:val="105"/>
          <w:sz w:val="24"/>
          <w:lang w:val="da-DK"/>
        </w:rPr>
        <w:t>−</w:t>
      </w:r>
      <w:r w:rsidRPr="00EE529C">
        <w:rPr>
          <w:rFonts w:ascii="Lucida Sans Unicode" w:hAnsi="Lucida Sans Unicode"/>
          <w:spacing w:val="-57"/>
          <w:w w:val="105"/>
          <w:sz w:val="24"/>
          <w:lang w:val="da-DK"/>
        </w:rPr>
        <w:t xml:space="preserve"> </w:t>
      </w:r>
      <w:r w:rsidRPr="00EE529C">
        <w:rPr>
          <w:w w:val="105"/>
          <w:position w:val="16"/>
          <w:sz w:val="24"/>
          <w:u w:val="single"/>
          <w:lang w:val="da-DK"/>
        </w:rPr>
        <w:t>5</w:t>
      </w:r>
      <w:r w:rsidRPr="00EE529C">
        <w:rPr>
          <w:w w:val="105"/>
          <w:position w:val="16"/>
          <w:sz w:val="24"/>
          <w:lang w:val="da-DK"/>
        </w:rPr>
        <w:t xml:space="preserve"> </w:t>
      </w:r>
      <w:r w:rsidRPr="00EE529C">
        <w:rPr>
          <w:w w:val="105"/>
          <w:sz w:val="24"/>
          <w:lang w:val="da-DK"/>
        </w:rPr>
        <w:t xml:space="preserve">+ </w:t>
      </w:r>
      <w:r w:rsidRPr="00EE529C">
        <w:rPr>
          <w:i/>
          <w:spacing w:val="5"/>
          <w:w w:val="105"/>
          <w:sz w:val="24"/>
          <w:lang w:val="da-DK"/>
        </w:rPr>
        <w:t>ce</w:t>
      </w:r>
      <w:r w:rsidRPr="00EE529C">
        <w:rPr>
          <w:spacing w:val="5"/>
          <w:w w:val="105"/>
          <w:sz w:val="24"/>
          <w:vertAlign w:val="superscript"/>
          <w:lang w:val="da-DK"/>
        </w:rPr>
        <w:t>3</w:t>
      </w:r>
      <w:r w:rsidRPr="00EE529C">
        <w:rPr>
          <w:i/>
          <w:spacing w:val="5"/>
          <w:w w:val="105"/>
          <w:sz w:val="24"/>
          <w:vertAlign w:val="superscript"/>
          <w:lang w:val="da-DK"/>
        </w:rPr>
        <w:t>x</w:t>
      </w:r>
      <w:r w:rsidRPr="00EE529C">
        <w:rPr>
          <w:i/>
          <w:spacing w:val="5"/>
          <w:w w:val="105"/>
          <w:sz w:val="24"/>
          <w:lang w:val="da-DK"/>
        </w:rPr>
        <w:t>.</w:t>
      </w:r>
    </w:p>
    <w:p w:rsidR="007E510D" w:rsidRPr="00EE529C" w:rsidRDefault="007E510D">
      <w:pPr>
        <w:spacing w:line="335" w:lineRule="exact"/>
        <w:jc w:val="center"/>
        <w:rPr>
          <w:sz w:val="24"/>
          <w:lang w:val="da-DK"/>
        </w:rPr>
        <w:sectPr w:rsidR="007E510D" w:rsidRPr="00EE529C">
          <w:pgSz w:w="11910" w:h="16840"/>
          <w:pgMar w:top="1100" w:right="140" w:bottom="280" w:left="180" w:header="797" w:footer="0" w:gutter="0"/>
          <w:cols w:space="708"/>
        </w:sectPr>
      </w:pPr>
    </w:p>
    <w:p w:rsidR="007E510D" w:rsidRPr="00EE529C" w:rsidRDefault="007E510D">
      <w:pPr>
        <w:pStyle w:val="BodyText"/>
        <w:rPr>
          <w:i/>
          <w:sz w:val="47"/>
          <w:lang w:val="da-DK"/>
        </w:rPr>
      </w:pPr>
    </w:p>
    <w:p w:rsidR="007E510D" w:rsidRPr="00EE529C" w:rsidRDefault="00EE529C">
      <w:pPr>
        <w:pStyle w:val="Heading3"/>
        <w:numPr>
          <w:ilvl w:val="2"/>
          <w:numId w:val="57"/>
        </w:numPr>
        <w:tabs>
          <w:tab w:val="left" w:pos="2166"/>
          <w:tab w:val="left" w:pos="2167"/>
        </w:tabs>
        <w:rPr>
          <w:lang w:val="da-DK"/>
        </w:rPr>
      </w:pPr>
      <w:r w:rsidRPr="00EE529C">
        <w:rPr>
          <w:spacing w:val="-5"/>
          <w:w w:val="105"/>
          <w:lang w:val="da-DK"/>
        </w:rPr>
        <w:t>Opgaver</w:t>
      </w:r>
    </w:p>
    <w:p w:rsidR="007E510D" w:rsidRPr="00EE529C" w:rsidRDefault="00EE529C">
      <w:pPr>
        <w:tabs>
          <w:tab w:val="left" w:pos="2402"/>
          <w:tab w:val="right" w:pos="4246"/>
        </w:tabs>
        <w:spacing w:line="326" w:lineRule="exact"/>
        <w:ind w:left="1231"/>
        <w:rPr>
          <w:sz w:val="24"/>
          <w:lang w:val="da-DK"/>
        </w:rPr>
      </w:pPr>
      <w:r w:rsidRPr="00EE529C">
        <w:rPr>
          <w:lang w:val="da-DK"/>
        </w:rPr>
        <w:br w:type="column"/>
      </w:r>
      <w:r w:rsidRPr="00EE529C">
        <w:rPr>
          <w:i/>
          <w:sz w:val="24"/>
          <w:lang w:val="da-DK"/>
        </w:rPr>
        <w:t>a</w:t>
      </w:r>
      <w:r w:rsidRPr="00EE529C">
        <w:rPr>
          <w:i/>
          <w:sz w:val="24"/>
          <w:lang w:val="da-DK"/>
        </w:rPr>
        <w:tab/>
      </w:r>
      <w:r w:rsidRPr="00EE529C">
        <w:rPr>
          <w:rFonts w:ascii="Lucida Sans Unicode" w:hAnsi="Lucida Sans Unicode"/>
          <w:sz w:val="24"/>
          <w:lang w:val="da-DK"/>
        </w:rPr>
        <w:t>−</w:t>
      </w:r>
      <w:r w:rsidRPr="00EE529C">
        <w:rPr>
          <w:sz w:val="24"/>
          <w:lang w:val="da-DK"/>
        </w:rPr>
        <w:t>3</w:t>
      </w:r>
      <w:r w:rsidRPr="00EE529C">
        <w:rPr>
          <w:sz w:val="24"/>
          <w:lang w:val="da-DK"/>
        </w:rPr>
        <w:tab/>
        <w:t>3</w:t>
      </w:r>
    </w:p>
    <w:p w:rsidR="007E510D" w:rsidRPr="00EE529C" w:rsidRDefault="007E510D">
      <w:pPr>
        <w:spacing w:line="326" w:lineRule="exact"/>
        <w:rPr>
          <w:sz w:val="24"/>
          <w:lang w:val="da-DK"/>
        </w:rPr>
        <w:sectPr w:rsidR="007E510D" w:rsidRPr="00EE529C">
          <w:type w:val="continuous"/>
          <w:pgSz w:w="11910" w:h="16840"/>
          <w:pgMar w:top="1580" w:right="140" w:bottom="280" w:left="180" w:header="708" w:footer="708" w:gutter="0"/>
          <w:cols w:num="2" w:space="708" w:equalWidth="0">
            <w:col w:w="3288" w:space="40"/>
            <w:col w:w="8262"/>
          </w:cols>
        </w:sectPr>
      </w:pPr>
    </w:p>
    <w:p w:rsidR="007E510D" w:rsidRPr="00EE529C" w:rsidRDefault="00EE529C">
      <w:pPr>
        <w:pStyle w:val="ListParagraph"/>
        <w:numPr>
          <w:ilvl w:val="3"/>
          <w:numId w:val="57"/>
        </w:numPr>
        <w:tabs>
          <w:tab w:val="left" w:pos="1846"/>
        </w:tabs>
        <w:spacing w:before="157"/>
        <w:ind w:hanging="311"/>
        <w:jc w:val="left"/>
        <w:rPr>
          <w:sz w:val="24"/>
          <w:lang w:val="da-DK"/>
        </w:rPr>
      </w:pPr>
      <w:r w:rsidRPr="00EE529C">
        <w:rPr>
          <w:lang w:val="da-DK"/>
        </w:rPr>
        <w:pict>
          <v:shape id="_x0000_s5129" type="#_x0000_t202" style="position:absolute;left:0;text-align:left;margin-left:214.7pt;margin-top:16.9pt;width:4.9pt;height:10.6pt;z-index:-28103680;mso-position-horizontal-relative:page" filled="f" stroked="f">
            <v:textbox inset="0,0,0,0">
              <w:txbxContent>
                <w:p w:rsidR="00EE529C" w:rsidRDefault="00EE529C">
                  <w:pPr>
                    <w:spacing w:line="212" w:lineRule="exact"/>
                    <w:rPr>
                      <w:sz w:val="18"/>
                    </w:rPr>
                  </w:pPr>
                  <w:r>
                    <w:rPr>
                      <w:w w:val="108"/>
                      <w:sz w:val="18"/>
                    </w:rPr>
                    <w:t>3</w:t>
                  </w:r>
                </w:p>
              </w:txbxContent>
            </v:textbox>
            <w10:wrap anchorx="page"/>
          </v:shape>
        </w:pict>
      </w:r>
      <w:r w:rsidRPr="00EE529C">
        <w:rPr>
          <w:sz w:val="24"/>
          <w:lang w:val="da-DK"/>
        </w:rPr>
        <w:t xml:space="preserve">Er funktionen </w:t>
      </w:r>
      <w:r w:rsidRPr="00EE529C">
        <w:rPr>
          <w:i/>
          <w:sz w:val="24"/>
          <w:lang w:val="da-DK"/>
        </w:rPr>
        <w:t xml:space="preserve">f </w:t>
      </w:r>
      <w:r w:rsidRPr="00EE529C">
        <w:rPr>
          <w:sz w:val="24"/>
          <w:lang w:val="da-DK"/>
        </w:rPr>
        <w:t>(</w:t>
      </w:r>
      <w:r w:rsidRPr="00EE529C">
        <w:rPr>
          <w:i/>
          <w:sz w:val="24"/>
          <w:lang w:val="da-DK"/>
        </w:rPr>
        <w:t>x</w:t>
      </w:r>
      <w:r w:rsidRPr="00EE529C">
        <w:rPr>
          <w:sz w:val="24"/>
          <w:lang w:val="da-DK"/>
        </w:rPr>
        <w:t>) =</w:t>
      </w:r>
      <w:r w:rsidRPr="00EE529C">
        <w:rPr>
          <w:sz w:val="24"/>
          <w:vertAlign w:val="superscript"/>
          <w:lang w:val="da-DK"/>
        </w:rPr>
        <w:t xml:space="preserve"> </w:t>
      </w:r>
      <w:r w:rsidRPr="00EE529C">
        <w:rPr>
          <w:spacing w:val="9"/>
          <w:sz w:val="24"/>
          <w:u w:val="single"/>
          <w:vertAlign w:val="superscript"/>
          <w:lang w:val="da-DK"/>
        </w:rPr>
        <w:t>1</w:t>
      </w:r>
      <w:r w:rsidRPr="00EE529C">
        <w:rPr>
          <w:i/>
          <w:spacing w:val="9"/>
          <w:sz w:val="24"/>
          <w:lang w:val="da-DK"/>
        </w:rPr>
        <w:t>x</w:t>
      </w:r>
      <w:r w:rsidRPr="00EE529C">
        <w:rPr>
          <w:spacing w:val="9"/>
          <w:sz w:val="24"/>
          <w:vertAlign w:val="superscript"/>
          <w:lang w:val="da-DK"/>
        </w:rPr>
        <w:t>3</w:t>
      </w:r>
      <w:r w:rsidRPr="00EE529C">
        <w:rPr>
          <w:spacing w:val="9"/>
          <w:sz w:val="24"/>
          <w:lang w:val="da-DK"/>
        </w:rPr>
        <w:t xml:space="preserve"> </w:t>
      </w:r>
      <w:r w:rsidRPr="00EE529C">
        <w:rPr>
          <w:rFonts w:ascii="Lucida Sans Unicode" w:hAnsi="Lucida Sans Unicode"/>
          <w:sz w:val="24"/>
          <w:lang w:val="da-DK"/>
        </w:rPr>
        <w:t xml:space="preserve">− </w:t>
      </w:r>
      <w:r w:rsidRPr="00EE529C">
        <w:rPr>
          <w:sz w:val="24"/>
          <w:lang w:val="da-DK"/>
        </w:rPr>
        <w:t>5 en løsning til</w:t>
      </w:r>
      <w:r w:rsidRPr="00EE529C">
        <w:rPr>
          <w:spacing w:val="-34"/>
          <w:sz w:val="24"/>
          <w:lang w:val="da-DK"/>
        </w:rPr>
        <w:t xml:space="preserve"> </w:t>
      </w:r>
      <w:r w:rsidRPr="00EE529C">
        <w:rPr>
          <w:sz w:val="24"/>
          <w:lang w:val="da-DK"/>
        </w:rPr>
        <w:t>di</w:t>
      </w:r>
      <w:r w:rsidRPr="00EE529C">
        <w:rPr>
          <w:rFonts w:ascii="Calibri" w:hAnsi="Calibri"/>
          <w:sz w:val="24"/>
          <w:lang w:val="da-DK"/>
        </w:rPr>
        <w:t>ff</w:t>
      </w:r>
      <w:r w:rsidRPr="00EE529C">
        <w:rPr>
          <w:sz w:val="24"/>
          <w:lang w:val="da-DK"/>
        </w:rPr>
        <w:t>erentialligningen</w:t>
      </w:r>
    </w:p>
    <w:p w:rsidR="007E510D" w:rsidRPr="00EE529C" w:rsidRDefault="00EE529C">
      <w:pPr>
        <w:spacing w:before="224"/>
        <w:ind w:left="813" w:right="268"/>
        <w:jc w:val="center"/>
        <w:rPr>
          <w:sz w:val="24"/>
          <w:lang w:val="da-DK"/>
        </w:rPr>
      </w:pPr>
      <w:r w:rsidRPr="00EE529C">
        <w:rPr>
          <w:i/>
          <w:w w:val="105"/>
          <w:sz w:val="24"/>
          <w:lang w:val="da-DK"/>
        </w:rPr>
        <w:t>y</w:t>
      </w:r>
      <w:r w:rsidRPr="00EE529C">
        <w:rPr>
          <w:i/>
          <w:w w:val="105"/>
          <w:sz w:val="24"/>
          <w:vertAlign w:val="superscript"/>
          <w:lang w:val="da-DK"/>
        </w:rPr>
        <w:t xml:space="preserve"> </w:t>
      </w:r>
      <w:r w:rsidRPr="00EE529C">
        <w:rPr>
          <w:i/>
          <w:w w:val="105"/>
          <w:sz w:val="24"/>
          <w:lang w:val="da-DK"/>
        </w:rPr>
        <w:t xml:space="preserve"> </w:t>
      </w:r>
      <w:r w:rsidRPr="00EE529C">
        <w:rPr>
          <w:w w:val="105"/>
          <w:sz w:val="24"/>
          <w:lang w:val="da-DK"/>
        </w:rPr>
        <w:t xml:space="preserve">= </w:t>
      </w:r>
      <w:r w:rsidRPr="00EE529C">
        <w:rPr>
          <w:i/>
          <w:w w:val="105"/>
          <w:sz w:val="24"/>
          <w:lang w:val="da-DK"/>
        </w:rPr>
        <w:t>x</w:t>
      </w:r>
      <w:r w:rsidRPr="00EE529C">
        <w:rPr>
          <w:w w:val="105"/>
          <w:sz w:val="24"/>
          <w:vertAlign w:val="superscript"/>
          <w:lang w:val="da-DK"/>
        </w:rPr>
        <w:t>2</w:t>
      </w:r>
      <w:r w:rsidRPr="00EE529C">
        <w:rPr>
          <w:w w:val="105"/>
          <w:sz w:val="24"/>
          <w:lang w:val="da-DK"/>
        </w:rPr>
        <w:t>?</w:t>
      </w:r>
    </w:p>
    <w:p w:rsidR="007E510D" w:rsidRPr="00EE529C" w:rsidRDefault="00EE529C">
      <w:pPr>
        <w:pStyle w:val="ListParagraph"/>
        <w:numPr>
          <w:ilvl w:val="3"/>
          <w:numId w:val="57"/>
        </w:numPr>
        <w:tabs>
          <w:tab w:val="left" w:pos="1846"/>
        </w:tabs>
        <w:spacing w:before="297"/>
        <w:ind w:hanging="311"/>
        <w:jc w:val="left"/>
        <w:rPr>
          <w:sz w:val="24"/>
          <w:lang w:val="da-DK"/>
        </w:rPr>
      </w:pPr>
      <w:r w:rsidRPr="00EE529C">
        <w:rPr>
          <w:sz w:val="24"/>
          <w:lang w:val="da-DK"/>
        </w:rPr>
        <w:t>Vis</w:t>
      </w:r>
      <w:r w:rsidRPr="00EE529C">
        <w:rPr>
          <w:spacing w:val="-1"/>
          <w:sz w:val="24"/>
          <w:lang w:val="da-DK"/>
        </w:rPr>
        <w:t xml:space="preserve"> </w:t>
      </w:r>
      <w:r w:rsidRPr="00EE529C">
        <w:rPr>
          <w:sz w:val="24"/>
          <w:lang w:val="da-DK"/>
        </w:rPr>
        <w:t xml:space="preserve">at </w:t>
      </w:r>
      <w:r w:rsidRPr="00EE529C">
        <w:rPr>
          <w:i/>
          <w:sz w:val="24"/>
          <w:lang w:val="da-DK"/>
        </w:rPr>
        <w:t>f</w:t>
      </w:r>
      <w:r w:rsidRPr="00EE529C">
        <w:rPr>
          <w:i/>
          <w:spacing w:val="4"/>
          <w:sz w:val="24"/>
          <w:lang w:val="da-DK"/>
        </w:rPr>
        <w:t xml:space="preserve"> </w:t>
      </w:r>
      <w:r w:rsidRPr="00EE529C">
        <w:rPr>
          <w:sz w:val="24"/>
          <w:lang w:val="da-DK"/>
        </w:rPr>
        <w:t>(</w:t>
      </w:r>
      <w:r w:rsidRPr="00EE529C">
        <w:rPr>
          <w:i/>
          <w:sz w:val="24"/>
          <w:lang w:val="da-DK"/>
        </w:rPr>
        <w:t>x</w:t>
      </w:r>
      <w:r w:rsidRPr="00EE529C">
        <w:rPr>
          <w:sz w:val="24"/>
          <w:lang w:val="da-DK"/>
        </w:rPr>
        <w:t>)</w:t>
      </w:r>
      <w:r w:rsidRPr="00EE529C">
        <w:rPr>
          <w:spacing w:val="-8"/>
          <w:sz w:val="24"/>
          <w:lang w:val="da-DK"/>
        </w:rPr>
        <w:t xml:space="preserve"> </w:t>
      </w:r>
      <w:r w:rsidRPr="00EE529C">
        <w:rPr>
          <w:sz w:val="24"/>
          <w:lang w:val="da-DK"/>
        </w:rPr>
        <w:t>=</w:t>
      </w:r>
      <w:r w:rsidRPr="00EE529C">
        <w:rPr>
          <w:spacing w:val="-7"/>
          <w:sz w:val="24"/>
          <w:lang w:val="da-DK"/>
        </w:rPr>
        <w:t xml:space="preserve"> </w:t>
      </w:r>
      <w:r w:rsidRPr="00EE529C">
        <w:rPr>
          <w:rFonts w:ascii="Lucida Sans Unicode" w:hAnsi="Lucida Sans Unicode"/>
          <w:sz w:val="24"/>
          <w:lang w:val="da-DK"/>
        </w:rPr>
        <w:t>−</w:t>
      </w:r>
      <w:r w:rsidRPr="00EE529C">
        <w:rPr>
          <w:i/>
          <w:sz w:val="24"/>
          <w:lang w:val="da-DK"/>
        </w:rPr>
        <w:t>x</w:t>
      </w:r>
      <w:r w:rsidRPr="00EE529C">
        <w:rPr>
          <w:i/>
          <w:spacing w:val="-14"/>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7"/>
          <w:sz w:val="24"/>
          <w:lang w:val="da-DK"/>
        </w:rPr>
        <w:t xml:space="preserve"> </w:t>
      </w:r>
      <w:r w:rsidRPr="00EE529C">
        <w:rPr>
          <w:sz w:val="24"/>
          <w:lang w:val="da-DK"/>
        </w:rPr>
        <w:t>1</w:t>
      </w:r>
      <w:r w:rsidRPr="00EE529C">
        <w:rPr>
          <w:spacing w:val="-22"/>
          <w:sz w:val="24"/>
          <w:lang w:val="da-DK"/>
        </w:rPr>
        <w:t xml:space="preserve"> </w:t>
      </w:r>
      <w:r w:rsidRPr="00EE529C">
        <w:rPr>
          <w:sz w:val="24"/>
          <w:lang w:val="da-DK"/>
        </w:rPr>
        <w:t>+</w:t>
      </w:r>
      <w:r w:rsidRPr="00EE529C">
        <w:rPr>
          <w:spacing w:val="-21"/>
          <w:sz w:val="24"/>
          <w:lang w:val="da-DK"/>
        </w:rPr>
        <w:t xml:space="preserve"> </w:t>
      </w:r>
      <w:r w:rsidRPr="00EE529C">
        <w:rPr>
          <w:i/>
          <w:spacing w:val="3"/>
          <w:sz w:val="24"/>
          <w:lang w:val="da-DK"/>
        </w:rPr>
        <w:t>e</w:t>
      </w:r>
      <w:r w:rsidRPr="00EE529C">
        <w:rPr>
          <w:i/>
          <w:spacing w:val="3"/>
          <w:sz w:val="24"/>
          <w:vertAlign w:val="superscript"/>
          <w:lang w:val="da-DK"/>
        </w:rPr>
        <w:t>x</w:t>
      </w:r>
      <w:r w:rsidRPr="00EE529C">
        <w:rPr>
          <w:i/>
          <w:spacing w:val="15"/>
          <w:sz w:val="24"/>
          <w:lang w:val="da-DK"/>
        </w:rPr>
        <w:t xml:space="preserve"> </w:t>
      </w:r>
      <w:r w:rsidRPr="00EE529C">
        <w:rPr>
          <w:sz w:val="24"/>
          <w:lang w:val="da-DK"/>
        </w:rPr>
        <w:t>er</w:t>
      </w:r>
      <w:r w:rsidRPr="00EE529C">
        <w:rPr>
          <w:spacing w:val="-1"/>
          <w:sz w:val="24"/>
          <w:lang w:val="da-DK"/>
        </w:rPr>
        <w:t xml:space="preserve"> </w:t>
      </w:r>
      <w:r w:rsidRPr="00EE529C">
        <w:rPr>
          <w:sz w:val="24"/>
          <w:lang w:val="da-DK"/>
        </w:rPr>
        <w:t>en løsning til di</w:t>
      </w:r>
      <w:r w:rsidRPr="00EE529C">
        <w:rPr>
          <w:rFonts w:ascii="Calibri" w:hAnsi="Calibri"/>
          <w:sz w:val="24"/>
          <w:lang w:val="da-DK"/>
        </w:rPr>
        <w:t>ff</w:t>
      </w:r>
      <w:r w:rsidRPr="00EE529C">
        <w:rPr>
          <w:sz w:val="24"/>
          <w:lang w:val="da-DK"/>
        </w:rPr>
        <w:t>erentialligningen</w:t>
      </w:r>
    </w:p>
    <w:p w:rsidR="007E510D" w:rsidRPr="00EE529C" w:rsidRDefault="00EE529C">
      <w:pPr>
        <w:spacing w:before="192"/>
        <w:ind w:left="813" w:right="268"/>
        <w:jc w:val="center"/>
        <w:rPr>
          <w:i/>
          <w:sz w:val="24"/>
          <w:lang w:val="da-DK"/>
        </w:rPr>
      </w:pPr>
      <w:r w:rsidRPr="00EE529C">
        <w:rPr>
          <w:i/>
          <w:sz w:val="24"/>
          <w:lang w:val="da-DK"/>
        </w:rPr>
        <w:t xml:space="preserve">y </w:t>
      </w:r>
      <w:r w:rsidRPr="00EE529C">
        <w:rPr>
          <w:sz w:val="24"/>
          <w:lang w:val="da-DK"/>
        </w:rPr>
        <w:t xml:space="preserve">= </w:t>
      </w:r>
      <w:r w:rsidRPr="00EE529C">
        <w:rPr>
          <w:i/>
          <w:sz w:val="24"/>
          <w:lang w:val="da-DK"/>
        </w:rPr>
        <w:t xml:space="preserve">y </w:t>
      </w:r>
      <w:r w:rsidRPr="00EE529C">
        <w:rPr>
          <w:sz w:val="24"/>
          <w:lang w:val="da-DK"/>
        </w:rPr>
        <w:t xml:space="preserve">+ </w:t>
      </w:r>
      <w:r w:rsidRPr="00EE529C">
        <w:rPr>
          <w:i/>
          <w:sz w:val="24"/>
          <w:lang w:val="da-DK"/>
        </w:rPr>
        <w:t>x.</w:t>
      </w:r>
    </w:p>
    <w:p w:rsidR="007E510D" w:rsidRPr="00EE529C" w:rsidRDefault="007E510D">
      <w:pPr>
        <w:pStyle w:val="BodyText"/>
        <w:spacing w:before="7"/>
        <w:rPr>
          <w:i/>
          <w:sz w:val="11"/>
          <w:lang w:val="da-DK"/>
        </w:rPr>
      </w:pPr>
    </w:p>
    <w:p w:rsidR="007E510D" w:rsidRPr="00EE529C" w:rsidRDefault="00EE529C">
      <w:pPr>
        <w:pStyle w:val="BodyText"/>
        <w:spacing w:before="57"/>
        <w:ind w:left="1845"/>
        <w:rPr>
          <w:lang w:val="da-DK"/>
        </w:rPr>
      </w:pPr>
      <w:r w:rsidRPr="00EE529C">
        <w:rPr>
          <w:lang w:val="da-DK"/>
        </w:rPr>
        <w:t xml:space="preserve">Er </w:t>
      </w:r>
      <w:r w:rsidRPr="00EE529C">
        <w:rPr>
          <w:i/>
          <w:lang w:val="da-DK"/>
        </w:rPr>
        <w:t>g</w:t>
      </w:r>
      <w:r w:rsidRPr="00EE529C">
        <w:rPr>
          <w:lang w:val="da-DK"/>
        </w:rPr>
        <w:t>(</w:t>
      </w:r>
      <w:r w:rsidRPr="00EE529C">
        <w:rPr>
          <w:i/>
          <w:lang w:val="da-DK"/>
        </w:rPr>
        <w:t>x</w:t>
      </w:r>
      <w:r w:rsidRPr="00EE529C">
        <w:rPr>
          <w:lang w:val="da-DK"/>
        </w:rPr>
        <w:t xml:space="preserve">) = </w:t>
      </w:r>
      <w:r w:rsidRPr="00EE529C">
        <w:rPr>
          <w:rFonts w:ascii="Lucida Sans Unicode" w:hAnsi="Lucida Sans Unicode"/>
          <w:lang w:val="da-DK"/>
        </w:rPr>
        <w:t>−</w:t>
      </w:r>
      <w:r w:rsidRPr="00EE529C">
        <w:rPr>
          <w:i/>
          <w:lang w:val="da-DK"/>
        </w:rPr>
        <w:t xml:space="preserve">x </w:t>
      </w:r>
      <w:r w:rsidRPr="00EE529C">
        <w:rPr>
          <w:rFonts w:ascii="Lucida Sans Unicode" w:hAnsi="Lucida Sans Unicode"/>
          <w:lang w:val="da-DK"/>
        </w:rPr>
        <w:t xml:space="preserve">− </w:t>
      </w:r>
      <w:r w:rsidRPr="00EE529C">
        <w:rPr>
          <w:lang w:val="da-DK"/>
        </w:rPr>
        <w:t>1 en løsning?.</w:t>
      </w:r>
    </w:p>
    <w:p w:rsidR="007E510D" w:rsidRPr="00EE529C" w:rsidRDefault="00EE529C">
      <w:pPr>
        <w:pStyle w:val="ListParagraph"/>
        <w:numPr>
          <w:ilvl w:val="3"/>
          <w:numId w:val="57"/>
        </w:numPr>
        <w:tabs>
          <w:tab w:val="left" w:pos="1846"/>
        </w:tabs>
        <w:spacing w:before="152"/>
        <w:ind w:hanging="311"/>
        <w:jc w:val="left"/>
        <w:rPr>
          <w:sz w:val="24"/>
          <w:lang w:val="da-DK"/>
        </w:rPr>
      </w:pPr>
      <w:r w:rsidRPr="00EE529C">
        <w:rPr>
          <w:sz w:val="24"/>
          <w:lang w:val="da-DK"/>
        </w:rPr>
        <w:t>Find den fuldstændige løsning til</w:t>
      </w:r>
      <w:r w:rsidRPr="00EE529C">
        <w:rPr>
          <w:spacing w:val="-2"/>
          <w:sz w:val="24"/>
          <w:lang w:val="da-DK"/>
        </w:rPr>
        <w:t xml:space="preserve"> </w:t>
      </w:r>
      <w:r w:rsidRPr="00EE529C">
        <w:rPr>
          <w:sz w:val="24"/>
          <w:lang w:val="da-DK"/>
        </w:rPr>
        <w:t>di</w:t>
      </w:r>
      <w:r w:rsidRPr="00EE529C">
        <w:rPr>
          <w:rFonts w:ascii="Calibri" w:hAnsi="Calibri"/>
          <w:sz w:val="24"/>
          <w:lang w:val="da-DK"/>
        </w:rPr>
        <w:t>ff</w:t>
      </w:r>
      <w:r w:rsidRPr="00EE529C">
        <w:rPr>
          <w:sz w:val="24"/>
          <w:lang w:val="da-DK"/>
        </w:rPr>
        <w:t>erentialligningen</w:t>
      </w:r>
    </w:p>
    <w:p w:rsidR="007E510D" w:rsidRPr="00EE529C" w:rsidRDefault="00EE529C">
      <w:pPr>
        <w:spacing w:before="230"/>
        <w:ind w:left="813" w:right="268"/>
        <w:jc w:val="center"/>
        <w:rPr>
          <w:i/>
          <w:sz w:val="24"/>
          <w:lang w:val="da-DK"/>
        </w:rPr>
      </w:pPr>
      <w:r w:rsidRPr="00EE529C">
        <w:rPr>
          <w:i/>
          <w:w w:val="105"/>
          <w:sz w:val="24"/>
          <w:lang w:val="da-DK"/>
        </w:rPr>
        <w:t>y</w:t>
      </w:r>
      <w:r w:rsidRPr="00EE529C">
        <w:rPr>
          <w:i/>
          <w:w w:val="105"/>
          <w:sz w:val="24"/>
          <w:vertAlign w:val="superscript"/>
          <w:lang w:val="da-DK"/>
        </w:rPr>
        <w:t xml:space="preserve"> </w:t>
      </w:r>
      <w:r w:rsidRPr="00EE529C">
        <w:rPr>
          <w:i/>
          <w:w w:val="105"/>
          <w:sz w:val="24"/>
          <w:lang w:val="da-DK"/>
        </w:rPr>
        <w:t xml:space="preserve"> </w:t>
      </w:r>
      <w:r w:rsidRPr="00EE529C">
        <w:rPr>
          <w:w w:val="105"/>
          <w:sz w:val="24"/>
          <w:lang w:val="da-DK"/>
        </w:rPr>
        <w:t>= 0</w:t>
      </w:r>
      <w:r w:rsidRPr="00EE529C">
        <w:rPr>
          <w:i/>
          <w:w w:val="105"/>
          <w:sz w:val="24"/>
          <w:lang w:val="da-DK"/>
        </w:rPr>
        <w:t>.</w:t>
      </w:r>
    </w:p>
    <w:p w:rsidR="007E510D" w:rsidRPr="00EE529C" w:rsidRDefault="007E510D">
      <w:pPr>
        <w:pStyle w:val="BodyText"/>
        <w:spacing w:before="2"/>
        <w:rPr>
          <w:i/>
          <w:sz w:val="19"/>
          <w:lang w:val="da-DK"/>
        </w:rPr>
      </w:pPr>
    </w:p>
    <w:p w:rsidR="007E510D" w:rsidRPr="00EE529C" w:rsidRDefault="00EE529C">
      <w:pPr>
        <w:pStyle w:val="ListParagraph"/>
        <w:numPr>
          <w:ilvl w:val="3"/>
          <w:numId w:val="57"/>
        </w:numPr>
        <w:tabs>
          <w:tab w:val="left" w:pos="1846"/>
        </w:tabs>
        <w:spacing w:before="122"/>
        <w:ind w:hanging="311"/>
        <w:jc w:val="left"/>
        <w:rPr>
          <w:sz w:val="24"/>
          <w:lang w:val="da-DK"/>
        </w:rPr>
      </w:pPr>
      <w:r w:rsidRPr="00EE529C">
        <w:rPr>
          <w:w w:val="105"/>
          <w:sz w:val="24"/>
          <w:lang w:val="da-DK"/>
        </w:rPr>
        <w:t xml:space="preserve">Vis at </w:t>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 = 3</w:t>
      </w:r>
      <w:r w:rsidRPr="00EE529C">
        <w:rPr>
          <w:i/>
          <w:w w:val="105"/>
          <w:sz w:val="24"/>
          <w:lang w:val="da-DK"/>
        </w:rPr>
        <w:t>e</w:t>
      </w:r>
      <w:r w:rsidRPr="00EE529C">
        <w:rPr>
          <w:w w:val="105"/>
          <w:sz w:val="24"/>
          <w:vertAlign w:val="superscript"/>
          <w:lang w:val="da-DK"/>
        </w:rPr>
        <w:t>2</w:t>
      </w:r>
      <w:r w:rsidRPr="00EE529C">
        <w:rPr>
          <w:i/>
          <w:w w:val="105"/>
          <w:sz w:val="24"/>
          <w:vertAlign w:val="superscript"/>
          <w:lang w:val="da-DK"/>
        </w:rPr>
        <w:t>x</w:t>
      </w:r>
      <w:r w:rsidRPr="00EE529C">
        <w:rPr>
          <w:i/>
          <w:w w:val="105"/>
          <w:sz w:val="24"/>
          <w:lang w:val="da-DK"/>
        </w:rPr>
        <w:t xml:space="preserve"> </w:t>
      </w:r>
      <w:r w:rsidRPr="00EE529C">
        <w:rPr>
          <w:w w:val="105"/>
          <w:sz w:val="24"/>
          <w:lang w:val="da-DK"/>
        </w:rPr>
        <w:t>løser</w:t>
      </w:r>
      <w:r w:rsidRPr="00EE529C">
        <w:rPr>
          <w:spacing w:val="-21"/>
          <w:w w:val="105"/>
          <w:sz w:val="24"/>
          <w:lang w:val="da-DK"/>
        </w:rPr>
        <w:t xml:space="preserve"> </w:t>
      </w:r>
      <w:r w:rsidRPr="00EE529C">
        <w:rPr>
          <w:w w:val="105"/>
          <w:sz w:val="24"/>
          <w:lang w:val="da-DK"/>
        </w:rPr>
        <w:t>ligningen</w:t>
      </w:r>
    </w:p>
    <w:p w:rsidR="007E510D" w:rsidRPr="00EE529C" w:rsidRDefault="00EE529C">
      <w:pPr>
        <w:spacing w:before="229"/>
        <w:ind w:left="813" w:right="268"/>
        <w:jc w:val="center"/>
        <w:rPr>
          <w:i/>
          <w:sz w:val="24"/>
          <w:lang w:val="da-DK"/>
        </w:rPr>
      </w:pPr>
      <w:r w:rsidRPr="00EE529C">
        <w:rPr>
          <w:i/>
          <w:sz w:val="24"/>
          <w:lang w:val="da-DK"/>
        </w:rPr>
        <w:t>y</w:t>
      </w:r>
      <w:r w:rsidRPr="00EE529C">
        <w:rPr>
          <w:i/>
          <w:sz w:val="24"/>
          <w:vertAlign w:val="superscript"/>
          <w:lang w:val="da-DK"/>
        </w:rPr>
        <w:t xml:space="preserve"> </w:t>
      </w:r>
      <w:r w:rsidRPr="00EE529C">
        <w:rPr>
          <w:i/>
          <w:sz w:val="24"/>
          <w:lang w:val="da-DK"/>
        </w:rPr>
        <w:t xml:space="preserve"> </w:t>
      </w:r>
      <w:r w:rsidRPr="00EE529C">
        <w:rPr>
          <w:sz w:val="24"/>
          <w:lang w:val="da-DK"/>
        </w:rPr>
        <w:t>= 2</w:t>
      </w:r>
      <w:r w:rsidRPr="00EE529C">
        <w:rPr>
          <w:i/>
          <w:sz w:val="24"/>
          <w:lang w:val="da-DK"/>
        </w:rPr>
        <w:t>y.</w:t>
      </w:r>
    </w:p>
    <w:p w:rsidR="007E510D" w:rsidRPr="00EE529C" w:rsidRDefault="007E510D">
      <w:pPr>
        <w:pStyle w:val="BodyText"/>
        <w:spacing w:before="8"/>
        <w:rPr>
          <w:i/>
          <w:sz w:val="11"/>
          <w:lang w:val="da-DK"/>
        </w:rPr>
      </w:pPr>
    </w:p>
    <w:p w:rsidR="007E510D" w:rsidRPr="00EE529C" w:rsidRDefault="00EE529C">
      <w:pPr>
        <w:pStyle w:val="BodyText"/>
        <w:spacing w:before="90"/>
        <w:ind w:left="1845"/>
        <w:rPr>
          <w:lang w:val="da-DK"/>
        </w:rPr>
      </w:pPr>
      <w:r w:rsidRPr="00EE529C">
        <w:rPr>
          <w:lang w:val="da-DK"/>
        </w:rPr>
        <w:t xml:space="preserve">Er funktionen </w:t>
      </w:r>
      <w:r w:rsidRPr="00EE529C">
        <w:rPr>
          <w:i/>
          <w:lang w:val="da-DK"/>
        </w:rPr>
        <w:t>g</w:t>
      </w:r>
      <w:r w:rsidRPr="00EE529C">
        <w:rPr>
          <w:lang w:val="da-DK"/>
        </w:rPr>
        <w:t>(</w:t>
      </w:r>
      <w:r w:rsidRPr="00EE529C">
        <w:rPr>
          <w:i/>
          <w:lang w:val="da-DK"/>
        </w:rPr>
        <w:t>x</w:t>
      </w:r>
      <w:r w:rsidRPr="00EE529C">
        <w:rPr>
          <w:lang w:val="da-DK"/>
        </w:rPr>
        <w:t xml:space="preserve">) = </w:t>
      </w:r>
      <w:r w:rsidRPr="00EE529C">
        <w:rPr>
          <w:i/>
          <w:lang w:val="da-DK"/>
        </w:rPr>
        <w:t xml:space="preserve">f </w:t>
      </w:r>
      <w:r w:rsidRPr="00EE529C">
        <w:rPr>
          <w:lang w:val="da-DK"/>
        </w:rPr>
        <w:t>(</w:t>
      </w:r>
      <w:r w:rsidRPr="00EE529C">
        <w:rPr>
          <w:i/>
          <w:lang w:val="da-DK"/>
        </w:rPr>
        <w:t>x</w:t>
      </w:r>
      <w:r w:rsidRPr="00EE529C">
        <w:rPr>
          <w:lang w:val="da-DK"/>
        </w:rPr>
        <w:t>) + 2 også en løsning?</w:t>
      </w:r>
    </w:p>
    <w:p w:rsidR="007E510D" w:rsidRPr="00EE529C" w:rsidRDefault="00EE529C">
      <w:pPr>
        <w:pStyle w:val="ListParagraph"/>
        <w:numPr>
          <w:ilvl w:val="3"/>
          <w:numId w:val="57"/>
        </w:numPr>
        <w:tabs>
          <w:tab w:val="left" w:pos="1846"/>
        </w:tabs>
        <w:spacing w:before="190"/>
        <w:ind w:hanging="311"/>
        <w:jc w:val="left"/>
        <w:rPr>
          <w:sz w:val="24"/>
          <w:lang w:val="da-DK"/>
        </w:rPr>
      </w:pPr>
      <w:bookmarkStart w:id="150" w:name="_bookmark143"/>
      <w:bookmarkEnd w:id="150"/>
      <w:r w:rsidRPr="00EE529C">
        <w:rPr>
          <w:sz w:val="24"/>
          <w:lang w:val="da-DK"/>
        </w:rPr>
        <w:t xml:space="preserve">Lad </w:t>
      </w:r>
      <w:r w:rsidRPr="00EE529C">
        <w:rPr>
          <w:i/>
          <w:sz w:val="24"/>
          <w:lang w:val="da-DK"/>
        </w:rPr>
        <w:t xml:space="preserve">y </w:t>
      </w:r>
      <w:r w:rsidRPr="00EE529C">
        <w:rPr>
          <w:sz w:val="24"/>
          <w:lang w:val="da-DK"/>
        </w:rPr>
        <w:t>være en positiv funktion. Vis</w:t>
      </w:r>
      <w:r w:rsidRPr="00EE529C">
        <w:rPr>
          <w:spacing w:val="12"/>
          <w:sz w:val="24"/>
          <w:lang w:val="da-DK"/>
        </w:rPr>
        <w:t xml:space="preserve"> </w:t>
      </w:r>
      <w:r w:rsidRPr="00EE529C">
        <w:rPr>
          <w:sz w:val="24"/>
          <w:lang w:val="da-DK"/>
        </w:rPr>
        <w:t>at</w:t>
      </w:r>
    </w:p>
    <w:p w:rsidR="007E510D" w:rsidRPr="00EE529C" w:rsidRDefault="007E510D">
      <w:pPr>
        <w:pStyle w:val="BodyText"/>
        <w:spacing w:before="7"/>
        <w:rPr>
          <w:lang w:val="da-DK"/>
        </w:rPr>
      </w:pPr>
    </w:p>
    <w:p w:rsidR="007E510D" w:rsidRPr="00EE529C" w:rsidRDefault="00EE529C">
      <w:pPr>
        <w:tabs>
          <w:tab w:val="left" w:pos="6459"/>
        </w:tabs>
        <w:spacing w:before="1" w:line="136" w:lineRule="auto"/>
        <w:ind w:left="5447" w:right="4941" w:firstLine="63"/>
        <w:rPr>
          <w:i/>
          <w:sz w:val="24"/>
          <w:lang w:val="da-DK"/>
        </w:rPr>
      </w:pPr>
      <w:r w:rsidRPr="00EE529C">
        <w:rPr>
          <w:lang w:val="da-DK"/>
        </w:rPr>
        <w:pict>
          <v:line id="_x0000_s5128" style="position:absolute;left:0;text-align:left;z-index:-28104192;mso-position-horizontal-relative:page" from="330.35pt,11.7pt" to="340.2pt,11.7pt" strokeweight=".21097mm">
            <w10:wrap anchorx="page"/>
          </v:line>
        </w:pict>
      </w:r>
      <w:r w:rsidRPr="00EE529C">
        <w:rPr>
          <w:i/>
          <w:position w:val="16"/>
          <w:sz w:val="24"/>
          <w:u w:val="single"/>
          <w:lang w:val="da-DK"/>
        </w:rPr>
        <w:t>d</w:t>
      </w:r>
      <w:r w:rsidRPr="00EE529C">
        <w:rPr>
          <w:i/>
          <w:position w:val="16"/>
          <w:sz w:val="24"/>
          <w:lang w:val="da-DK"/>
        </w:rPr>
        <w:t xml:space="preserve"> </w:t>
      </w:r>
      <w:r w:rsidRPr="00EE529C">
        <w:rPr>
          <w:sz w:val="24"/>
          <w:lang w:val="da-DK"/>
        </w:rPr>
        <w:t xml:space="preserve">ln </w:t>
      </w:r>
      <w:r w:rsidRPr="00EE529C">
        <w:rPr>
          <w:i/>
          <w:sz w:val="24"/>
          <w:lang w:val="da-DK"/>
        </w:rPr>
        <w:t xml:space="preserve">y </w:t>
      </w:r>
      <w:r w:rsidRPr="00EE529C">
        <w:rPr>
          <w:sz w:val="24"/>
          <w:lang w:val="da-DK"/>
        </w:rPr>
        <w:t xml:space="preserve">= </w:t>
      </w:r>
      <w:r w:rsidRPr="00EE529C">
        <w:rPr>
          <w:i/>
          <w:spacing w:val="13"/>
          <w:position w:val="17"/>
          <w:sz w:val="24"/>
          <w:lang w:val="da-DK"/>
        </w:rPr>
        <w:t>y</w:t>
      </w:r>
      <w:r w:rsidRPr="00EE529C">
        <w:rPr>
          <w:i/>
          <w:spacing w:val="13"/>
          <w:position w:val="25"/>
          <w:sz w:val="24"/>
          <w:lang w:val="da-DK"/>
        </w:rPr>
        <w:t xml:space="preserve"> </w:t>
      </w:r>
      <w:r w:rsidRPr="00EE529C">
        <w:rPr>
          <w:i/>
          <w:spacing w:val="-14"/>
          <w:sz w:val="24"/>
          <w:lang w:val="da-DK"/>
        </w:rPr>
        <w:t xml:space="preserve">. </w:t>
      </w:r>
      <w:r w:rsidRPr="00EE529C">
        <w:rPr>
          <w:i/>
          <w:spacing w:val="8"/>
          <w:sz w:val="24"/>
          <w:lang w:val="da-DK"/>
        </w:rPr>
        <w:t>dx</w:t>
      </w:r>
      <w:r w:rsidRPr="00EE529C">
        <w:rPr>
          <w:i/>
          <w:spacing w:val="8"/>
          <w:sz w:val="24"/>
          <w:lang w:val="da-DK"/>
        </w:rPr>
        <w:tab/>
      </w:r>
      <w:r w:rsidRPr="00EE529C">
        <w:rPr>
          <w:i/>
          <w:sz w:val="24"/>
          <w:lang w:val="da-DK"/>
        </w:rPr>
        <w:t>y</w:t>
      </w:r>
    </w:p>
    <w:p w:rsidR="007E510D" w:rsidRPr="00EE529C" w:rsidRDefault="007E510D">
      <w:pPr>
        <w:pStyle w:val="BodyText"/>
        <w:spacing w:before="6"/>
        <w:rPr>
          <w:i/>
          <w:sz w:val="10"/>
          <w:lang w:val="da-DK"/>
        </w:rPr>
      </w:pPr>
    </w:p>
    <w:p w:rsidR="007E510D" w:rsidRPr="00EE529C" w:rsidRDefault="00EE529C">
      <w:pPr>
        <w:pStyle w:val="BodyText"/>
        <w:spacing w:before="97"/>
        <w:ind w:right="443"/>
        <w:jc w:val="center"/>
        <w:rPr>
          <w:lang w:val="da-DK"/>
        </w:rPr>
      </w:pPr>
      <w:r w:rsidRPr="00EE529C">
        <w:rPr>
          <w:lang w:val="da-DK"/>
        </w:rPr>
        <w:t>Brug dette til at finde den fuldstændig løsning til di</w:t>
      </w:r>
      <w:r w:rsidRPr="00EE529C">
        <w:rPr>
          <w:rFonts w:ascii="Calibri" w:hAnsi="Calibri"/>
          <w:lang w:val="da-DK"/>
        </w:rPr>
        <w:t>ff</w:t>
      </w:r>
      <w:r w:rsidRPr="00EE529C">
        <w:rPr>
          <w:lang w:val="da-DK"/>
        </w:rPr>
        <w:t>erentialligningen</w:t>
      </w:r>
    </w:p>
    <w:p w:rsidR="007E510D" w:rsidRPr="00EE529C" w:rsidRDefault="00EE529C">
      <w:pPr>
        <w:spacing w:before="229"/>
        <w:ind w:left="5678"/>
        <w:rPr>
          <w:i/>
          <w:sz w:val="24"/>
          <w:lang w:val="da-DK"/>
        </w:rPr>
      </w:pPr>
      <w:r w:rsidRPr="00EE529C">
        <w:rPr>
          <w:i/>
          <w:sz w:val="24"/>
          <w:lang w:val="da-DK"/>
        </w:rPr>
        <w:t xml:space="preserve">y </w:t>
      </w:r>
      <w:r w:rsidRPr="00EE529C">
        <w:rPr>
          <w:sz w:val="24"/>
          <w:lang w:val="da-DK"/>
        </w:rPr>
        <w:t xml:space="preserve">= </w:t>
      </w:r>
      <w:r w:rsidRPr="00EE529C">
        <w:rPr>
          <w:i/>
          <w:sz w:val="24"/>
          <w:lang w:val="da-DK"/>
        </w:rPr>
        <w:t>ky.</w:t>
      </w:r>
    </w:p>
    <w:p w:rsidR="007E510D" w:rsidRPr="00EE529C" w:rsidRDefault="007E510D">
      <w:pPr>
        <w:pStyle w:val="BodyText"/>
        <w:spacing w:before="4"/>
        <w:rPr>
          <w:i/>
          <w:sz w:val="27"/>
          <w:lang w:val="da-DK"/>
        </w:rPr>
      </w:pPr>
    </w:p>
    <w:p w:rsidR="007E510D" w:rsidRPr="00EE529C" w:rsidRDefault="00EE529C">
      <w:pPr>
        <w:pStyle w:val="ListParagraph"/>
        <w:numPr>
          <w:ilvl w:val="3"/>
          <w:numId w:val="57"/>
        </w:numPr>
        <w:tabs>
          <w:tab w:val="left" w:pos="1846"/>
        </w:tabs>
        <w:ind w:hanging="311"/>
        <w:jc w:val="left"/>
        <w:rPr>
          <w:sz w:val="24"/>
          <w:lang w:val="da-DK"/>
        </w:rPr>
      </w:pPr>
      <w:r w:rsidRPr="00EE529C">
        <w:rPr>
          <w:sz w:val="24"/>
          <w:lang w:val="da-DK"/>
        </w:rPr>
        <w:t>Er</w:t>
      </w:r>
      <w:r w:rsidRPr="00EE529C">
        <w:rPr>
          <w:spacing w:val="1"/>
          <w:sz w:val="24"/>
          <w:lang w:val="da-DK"/>
        </w:rPr>
        <w:t xml:space="preserve"> </w:t>
      </w:r>
      <w:r w:rsidRPr="00EE529C">
        <w:rPr>
          <w:i/>
          <w:sz w:val="24"/>
          <w:lang w:val="da-DK"/>
        </w:rPr>
        <w:t>f</w:t>
      </w:r>
      <w:r w:rsidRPr="00EE529C">
        <w:rPr>
          <w:i/>
          <w:spacing w:val="5"/>
          <w:sz w:val="24"/>
          <w:lang w:val="da-DK"/>
        </w:rPr>
        <w:t xml:space="preserve"> </w:t>
      </w:r>
      <w:r w:rsidRPr="00EE529C">
        <w:rPr>
          <w:sz w:val="24"/>
          <w:lang w:val="da-DK"/>
        </w:rPr>
        <w:t>(</w:t>
      </w:r>
      <w:r w:rsidRPr="00EE529C">
        <w:rPr>
          <w:i/>
          <w:sz w:val="24"/>
          <w:lang w:val="da-DK"/>
        </w:rPr>
        <w:t>x</w:t>
      </w:r>
      <w:r w:rsidRPr="00EE529C">
        <w:rPr>
          <w:sz w:val="24"/>
          <w:lang w:val="da-DK"/>
        </w:rPr>
        <w:t>)</w:t>
      </w:r>
      <w:r w:rsidRPr="00EE529C">
        <w:rPr>
          <w:spacing w:val="-6"/>
          <w:sz w:val="24"/>
          <w:lang w:val="da-DK"/>
        </w:rPr>
        <w:t xml:space="preserve"> </w:t>
      </w:r>
      <w:r w:rsidRPr="00EE529C">
        <w:rPr>
          <w:sz w:val="24"/>
          <w:lang w:val="da-DK"/>
        </w:rPr>
        <w:t>=</w:t>
      </w:r>
      <w:r w:rsidRPr="00EE529C">
        <w:rPr>
          <w:spacing w:val="-6"/>
          <w:sz w:val="24"/>
          <w:lang w:val="da-DK"/>
        </w:rPr>
        <w:t xml:space="preserve"> </w:t>
      </w:r>
      <w:r w:rsidRPr="00EE529C">
        <w:rPr>
          <w:sz w:val="24"/>
          <w:lang w:val="da-DK"/>
        </w:rPr>
        <w:t>ln(</w:t>
      </w:r>
      <w:r w:rsidRPr="00EE529C">
        <w:rPr>
          <w:i/>
          <w:sz w:val="24"/>
          <w:lang w:val="da-DK"/>
        </w:rPr>
        <w:t>e</w:t>
      </w:r>
      <w:r w:rsidRPr="00EE529C">
        <w:rPr>
          <w:i/>
          <w:sz w:val="24"/>
          <w:vertAlign w:val="superscript"/>
          <w:lang w:val="da-DK"/>
        </w:rPr>
        <w:t>x</w:t>
      </w:r>
      <w:r w:rsidRPr="00EE529C">
        <w:rPr>
          <w:i/>
          <w:spacing w:val="-5"/>
          <w:sz w:val="24"/>
          <w:lang w:val="da-DK"/>
        </w:rPr>
        <w:t xml:space="preserve"> </w:t>
      </w:r>
      <w:r w:rsidRPr="00EE529C">
        <w:rPr>
          <w:sz w:val="24"/>
          <w:lang w:val="da-DK"/>
        </w:rPr>
        <w:t>+</w:t>
      </w:r>
      <w:r w:rsidRPr="00EE529C">
        <w:rPr>
          <w:spacing w:val="-20"/>
          <w:sz w:val="24"/>
          <w:lang w:val="da-DK"/>
        </w:rPr>
        <w:t xml:space="preserve"> </w:t>
      </w:r>
      <w:r w:rsidRPr="00EE529C">
        <w:rPr>
          <w:i/>
          <w:sz w:val="24"/>
          <w:lang w:val="da-DK"/>
        </w:rPr>
        <w:t>e</w:t>
      </w:r>
      <w:r w:rsidRPr="00EE529C">
        <w:rPr>
          <w:i/>
          <w:spacing w:val="-12"/>
          <w:sz w:val="24"/>
          <w:lang w:val="da-DK"/>
        </w:rPr>
        <w:t xml:space="preserve"> </w:t>
      </w:r>
      <w:r w:rsidRPr="00EE529C">
        <w:rPr>
          <w:sz w:val="24"/>
          <w:lang w:val="da-DK"/>
        </w:rPr>
        <w:t>+</w:t>
      </w:r>
      <w:r w:rsidRPr="00EE529C">
        <w:rPr>
          <w:spacing w:val="-20"/>
          <w:sz w:val="24"/>
          <w:lang w:val="da-DK"/>
        </w:rPr>
        <w:t xml:space="preserve"> </w:t>
      </w:r>
      <w:r w:rsidRPr="00EE529C">
        <w:rPr>
          <w:sz w:val="24"/>
          <w:lang w:val="da-DK"/>
        </w:rPr>
        <w:t>1)</w:t>
      </w:r>
      <w:r w:rsidRPr="00EE529C">
        <w:rPr>
          <w:spacing w:val="1"/>
          <w:sz w:val="24"/>
          <w:lang w:val="da-DK"/>
        </w:rPr>
        <w:t xml:space="preserve"> </w:t>
      </w:r>
      <w:r w:rsidRPr="00EE529C">
        <w:rPr>
          <w:sz w:val="24"/>
          <w:lang w:val="da-DK"/>
        </w:rPr>
        <w:t>en</w:t>
      </w:r>
      <w:r w:rsidRPr="00EE529C">
        <w:rPr>
          <w:spacing w:val="2"/>
          <w:sz w:val="24"/>
          <w:lang w:val="da-DK"/>
        </w:rPr>
        <w:t xml:space="preserve"> </w:t>
      </w:r>
      <w:r w:rsidRPr="00EE529C">
        <w:rPr>
          <w:sz w:val="24"/>
          <w:lang w:val="da-DK"/>
        </w:rPr>
        <w:t>løsning</w:t>
      </w:r>
      <w:r w:rsidRPr="00EE529C">
        <w:rPr>
          <w:spacing w:val="1"/>
          <w:sz w:val="24"/>
          <w:lang w:val="da-DK"/>
        </w:rPr>
        <w:t xml:space="preserve"> </w:t>
      </w:r>
      <w:r w:rsidRPr="00EE529C">
        <w:rPr>
          <w:sz w:val="24"/>
          <w:lang w:val="da-DK"/>
        </w:rPr>
        <w:t>til</w:t>
      </w:r>
      <w:r w:rsidRPr="00EE529C">
        <w:rPr>
          <w:spacing w:val="1"/>
          <w:sz w:val="24"/>
          <w:lang w:val="da-DK"/>
        </w:rPr>
        <w:t xml:space="preserve"> </w:t>
      </w:r>
      <w:r w:rsidRPr="00EE529C">
        <w:rPr>
          <w:sz w:val="24"/>
          <w:lang w:val="da-DK"/>
        </w:rPr>
        <w:t>di</w:t>
      </w:r>
      <w:r w:rsidRPr="00EE529C">
        <w:rPr>
          <w:rFonts w:ascii="Calibri" w:hAnsi="Calibri"/>
          <w:sz w:val="24"/>
          <w:lang w:val="da-DK"/>
        </w:rPr>
        <w:t>ff</w:t>
      </w:r>
      <w:r w:rsidRPr="00EE529C">
        <w:rPr>
          <w:sz w:val="24"/>
          <w:lang w:val="da-DK"/>
        </w:rPr>
        <w:t>erentialligningen</w:t>
      </w:r>
    </w:p>
    <w:p w:rsidR="007E510D" w:rsidRPr="00EE529C" w:rsidRDefault="00EE529C">
      <w:pPr>
        <w:spacing w:before="164"/>
        <w:ind w:left="5577"/>
        <w:rPr>
          <w:sz w:val="24"/>
          <w:lang w:val="da-DK"/>
        </w:rPr>
      </w:pPr>
      <w:r w:rsidRPr="00EE529C">
        <w:rPr>
          <w:i/>
          <w:position w:val="-9"/>
          <w:sz w:val="24"/>
          <w:lang w:val="da-DK"/>
        </w:rPr>
        <w:t>y</w:t>
      </w:r>
      <w:r w:rsidRPr="00EE529C">
        <w:rPr>
          <w:i/>
          <w:sz w:val="24"/>
          <w:lang w:val="da-DK"/>
        </w:rPr>
        <w:t xml:space="preserve"> </w:t>
      </w:r>
      <w:r w:rsidRPr="00EE529C">
        <w:rPr>
          <w:position w:val="-9"/>
          <w:sz w:val="24"/>
          <w:lang w:val="da-DK"/>
        </w:rPr>
        <w:t xml:space="preserve">= </w:t>
      </w:r>
      <w:r w:rsidRPr="00EE529C">
        <w:rPr>
          <w:i/>
          <w:position w:val="-9"/>
          <w:sz w:val="24"/>
          <w:lang w:val="da-DK"/>
        </w:rPr>
        <w:t>e</w:t>
      </w:r>
      <w:r w:rsidRPr="00EE529C">
        <w:rPr>
          <w:i/>
          <w:sz w:val="18"/>
          <w:lang w:val="da-DK"/>
        </w:rPr>
        <w:t>x</w:t>
      </w:r>
      <w:r w:rsidRPr="00EE529C">
        <w:rPr>
          <w:rFonts w:ascii="Lucida Sans Unicode" w:hAnsi="Lucida Sans Unicode"/>
          <w:sz w:val="18"/>
          <w:lang w:val="da-DK"/>
        </w:rPr>
        <w:t>−</w:t>
      </w:r>
      <w:r w:rsidRPr="00EE529C">
        <w:rPr>
          <w:i/>
          <w:sz w:val="18"/>
          <w:lang w:val="da-DK"/>
        </w:rPr>
        <w:t xml:space="preserve">y </w:t>
      </w:r>
      <w:r w:rsidRPr="00EE529C">
        <w:rPr>
          <w:position w:val="-9"/>
          <w:sz w:val="24"/>
          <w:lang w:val="da-DK"/>
        </w:rPr>
        <w:t>?</w:t>
      </w:r>
    </w:p>
    <w:p w:rsidR="007E510D" w:rsidRPr="00EE529C" w:rsidRDefault="007E510D">
      <w:pPr>
        <w:pStyle w:val="BodyText"/>
        <w:spacing w:before="8"/>
        <w:rPr>
          <w:sz w:val="25"/>
          <w:lang w:val="da-DK"/>
        </w:rPr>
      </w:pPr>
    </w:p>
    <w:p w:rsidR="007E510D" w:rsidRPr="00EE529C" w:rsidRDefault="00EE529C">
      <w:pPr>
        <w:pStyle w:val="ListParagraph"/>
        <w:numPr>
          <w:ilvl w:val="3"/>
          <w:numId w:val="57"/>
        </w:numPr>
        <w:tabs>
          <w:tab w:val="left" w:pos="1846"/>
        </w:tabs>
        <w:ind w:hanging="311"/>
        <w:jc w:val="left"/>
        <w:rPr>
          <w:sz w:val="24"/>
          <w:lang w:val="da-DK"/>
        </w:rPr>
      </w:pPr>
      <w:r w:rsidRPr="00EE529C">
        <w:rPr>
          <w:sz w:val="24"/>
          <w:lang w:val="da-DK"/>
        </w:rPr>
        <w:t xml:space="preserve">Vis at </w:t>
      </w:r>
      <w:r w:rsidRPr="00EE529C">
        <w:rPr>
          <w:i/>
          <w:sz w:val="24"/>
          <w:lang w:val="da-DK"/>
        </w:rPr>
        <w:t xml:space="preserve">f </w:t>
      </w:r>
      <w:r w:rsidRPr="00EE529C">
        <w:rPr>
          <w:sz w:val="24"/>
          <w:lang w:val="da-DK"/>
        </w:rPr>
        <w:t>(</w:t>
      </w:r>
      <w:r w:rsidRPr="00EE529C">
        <w:rPr>
          <w:i/>
          <w:sz w:val="24"/>
          <w:lang w:val="da-DK"/>
        </w:rPr>
        <w:t>x</w:t>
      </w:r>
      <w:r w:rsidRPr="00EE529C">
        <w:rPr>
          <w:sz w:val="24"/>
          <w:lang w:val="da-DK"/>
        </w:rPr>
        <w:t>) = 4</w:t>
      </w:r>
      <w:r w:rsidRPr="00EE529C">
        <w:rPr>
          <w:i/>
          <w:sz w:val="24"/>
          <w:lang w:val="da-DK"/>
        </w:rPr>
        <w:t>e</w:t>
      </w:r>
      <w:r w:rsidRPr="00EE529C">
        <w:rPr>
          <w:sz w:val="24"/>
          <w:vertAlign w:val="superscript"/>
          <w:lang w:val="da-DK"/>
        </w:rPr>
        <w:t>3</w:t>
      </w:r>
      <w:r w:rsidRPr="00EE529C">
        <w:rPr>
          <w:i/>
          <w:sz w:val="24"/>
          <w:vertAlign w:val="superscript"/>
          <w:lang w:val="da-DK"/>
        </w:rPr>
        <w:t>x</w:t>
      </w:r>
      <w:r w:rsidRPr="00EE529C">
        <w:rPr>
          <w:i/>
          <w:sz w:val="24"/>
          <w:lang w:val="da-DK"/>
        </w:rPr>
        <w:t xml:space="preserve"> </w:t>
      </w:r>
      <w:r w:rsidRPr="00EE529C">
        <w:rPr>
          <w:rFonts w:ascii="Lucida Sans Unicode" w:hAnsi="Lucida Sans Unicode"/>
          <w:sz w:val="24"/>
          <w:lang w:val="da-DK"/>
        </w:rPr>
        <w:t xml:space="preserve">− </w:t>
      </w:r>
      <w:r w:rsidRPr="00EE529C">
        <w:rPr>
          <w:i/>
          <w:spacing w:val="2"/>
          <w:sz w:val="24"/>
          <w:lang w:val="da-DK"/>
        </w:rPr>
        <w:t>e</w:t>
      </w:r>
      <w:r w:rsidRPr="00EE529C">
        <w:rPr>
          <w:spacing w:val="2"/>
          <w:sz w:val="24"/>
          <w:vertAlign w:val="superscript"/>
          <w:lang w:val="da-DK"/>
        </w:rPr>
        <w:t>2</w:t>
      </w:r>
      <w:r w:rsidRPr="00EE529C">
        <w:rPr>
          <w:i/>
          <w:spacing w:val="2"/>
          <w:sz w:val="24"/>
          <w:vertAlign w:val="superscript"/>
          <w:lang w:val="da-DK"/>
        </w:rPr>
        <w:t>x</w:t>
      </w:r>
      <w:r w:rsidRPr="00EE529C">
        <w:rPr>
          <w:i/>
          <w:spacing w:val="2"/>
          <w:sz w:val="24"/>
          <w:lang w:val="da-DK"/>
        </w:rPr>
        <w:t xml:space="preserve"> </w:t>
      </w:r>
      <w:r w:rsidRPr="00EE529C">
        <w:rPr>
          <w:sz w:val="24"/>
          <w:lang w:val="da-DK"/>
        </w:rPr>
        <w:t>ikke er en løsning til</w:t>
      </w:r>
      <w:r w:rsidRPr="00EE529C">
        <w:rPr>
          <w:spacing w:val="-24"/>
          <w:sz w:val="24"/>
          <w:lang w:val="da-DK"/>
        </w:rPr>
        <w:t xml:space="preserve"> </w:t>
      </w:r>
      <w:r w:rsidRPr="00EE529C">
        <w:rPr>
          <w:sz w:val="24"/>
          <w:lang w:val="da-DK"/>
        </w:rPr>
        <w:t>di</w:t>
      </w:r>
      <w:r w:rsidRPr="00EE529C">
        <w:rPr>
          <w:rFonts w:ascii="Calibri" w:hAnsi="Calibri"/>
          <w:sz w:val="24"/>
          <w:lang w:val="da-DK"/>
        </w:rPr>
        <w:t>ff</w:t>
      </w:r>
      <w:r w:rsidRPr="00EE529C">
        <w:rPr>
          <w:sz w:val="24"/>
          <w:lang w:val="da-DK"/>
        </w:rPr>
        <w:t>erentialligningen</w:t>
      </w:r>
    </w:p>
    <w:p w:rsidR="007E510D" w:rsidRPr="00EE529C" w:rsidRDefault="00EE529C">
      <w:pPr>
        <w:spacing w:before="160"/>
        <w:ind w:left="5408"/>
        <w:rPr>
          <w:i/>
          <w:sz w:val="24"/>
          <w:lang w:val="da-DK"/>
        </w:rPr>
      </w:pPr>
      <w:r w:rsidRPr="00EE529C">
        <w:rPr>
          <w:i/>
          <w:sz w:val="24"/>
          <w:lang w:val="da-DK"/>
        </w:rPr>
        <w:t xml:space="preserve">y </w:t>
      </w:r>
      <w:r w:rsidRPr="00EE529C">
        <w:rPr>
          <w:rFonts w:ascii="Lucida Sans Unicode" w:hAnsi="Lucida Sans Unicode"/>
          <w:sz w:val="24"/>
          <w:lang w:val="da-DK"/>
        </w:rPr>
        <w:t xml:space="preserve">− </w:t>
      </w:r>
      <w:r w:rsidRPr="00EE529C">
        <w:rPr>
          <w:sz w:val="24"/>
          <w:lang w:val="da-DK"/>
        </w:rPr>
        <w:t>2</w:t>
      </w:r>
      <w:r w:rsidRPr="00EE529C">
        <w:rPr>
          <w:i/>
          <w:sz w:val="24"/>
          <w:lang w:val="da-DK"/>
        </w:rPr>
        <w:t xml:space="preserve">y </w:t>
      </w:r>
      <w:r w:rsidRPr="00EE529C">
        <w:rPr>
          <w:sz w:val="24"/>
          <w:lang w:val="da-DK"/>
        </w:rPr>
        <w:t xml:space="preserve">= </w:t>
      </w:r>
      <w:r w:rsidRPr="00EE529C">
        <w:rPr>
          <w:i/>
          <w:sz w:val="24"/>
          <w:lang w:val="da-DK"/>
        </w:rPr>
        <w:t>e</w:t>
      </w:r>
      <w:r w:rsidRPr="00EE529C">
        <w:rPr>
          <w:sz w:val="24"/>
          <w:vertAlign w:val="superscript"/>
          <w:lang w:val="da-DK"/>
        </w:rPr>
        <w:t>2</w:t>
      </w:r>
      <w:r w:rsidRPr="00EE529C">
        <w:rPr>
          <w:i/>
          <w:sz w:val="24"/>
          <w:vertAlign w:val="superscript"/>
          <w:lang w:val="da-DK"/>
        </w:rPr>
        <w:t>x</w:t>
      </w:r>
      <w:r w:rsidRPr="00EE529C">
        <w:rPr>
          <w:i/>
          <w:sz w:val="24"/>
          <w:lang w:val="da-DK"/>
        </w:rPr>
        <w:t>.</w:t>
      </w:r>
    </w:p>
    <w:p w:rsidR="007E510D" w:rsidRPr="00EE529C" w:rsidRDefault="00EE529C">
      <w:pPr>
        <w:pStyle w:val="ListParagraph"/>
        <w:numPr>
          <w:ilvl w:val="3"/>
          <w:numId w:val="57"/>
        </w:numPr>
        <w:tabs>
          <w:tab w:val="left" w:pos="1846"/>
        </w:tabs>
        <w:spacing w:before="291"/>
        <w:ind w:hanging="311"/>
        <w:jc w:val="left"/>
        <w:rPr>
          <w:sz w:val="24"/>
          <w:lang w:val="da-DK"/>
        </w:rPr>
      </w:pPr>
      <w:r w:rsidRPr="00EE529C">
        <w:rPr>
          <w:sz w:val="24"/>
          <w:lang w:val="da-DK"/>
        </w:rPr>
        <w:t xml:space="preserve">Bestem </w:t>
      </w:r>
      <w:r w:rsidRPr="00EE529C">
        <w:rPr>
          <w:i/>
          <w:sz w:val="24"/>
          <w:lang w:val="da-DK"/>
        </w:rPr>
        <w:t xml:space="preserve">a </w:t>
      </w:r>
      <w:r w:rsidRPr="00EE529C">
        <w:rPr>
          <w:sz w:val="24"/>
          <w:lang w:val="da-DK"/>
        </w:rPr>
        <w:t xml:space="preserve">og </w:t>
      </w:r>
      <w:r w:rsidRPr="00EE529C">
        <w:rPr>
          <w:i/>
          <w:sz w:val="24"/>
          <w:lang w:val="da-DK"/>
        </w:rPr>
        <w:t xml:space="preserve">b </w:t>
      </w:r>
      <w:r w:rsidRPr="00EE529C">
        <w:rPr>
          <w:sz w:val="24"/>
          <w:lang w:val="da-DK"/>
        </w:rPr>
        <w:t xml:space="preserve">så </w:t>
      </w:r>
      <w:r w:rsidRPr="00EE529C">
        <w:rPr>
          <w:i/>
          <w:sz w:val="24"/>
          <w:lang w:val="da-DK"/>
        </w:rPr>
        <w:t xml:space="preserve">f </w:t>
      </w:r>
      <w:r w:rsidRPr="00EE529C">
        <w:rPr>
          <w:sz w:val="24"/>
          <w:lang w:val="da-DK"/>
        </w:rPr>
        <w:t>(</w:t>
      </w:r>
      <w:r w:rsidRPr="00EE529C">
        <w:rPr>
          <w:i/>
          <w:sz w:val="24"/>
          <w:lang w:val="da-DK"/>
        </w:rPr>
        <w:t>x</w:t>
      </w:r>
      <w:r w:rsidRPr="00EE529C">
        <w:rPr>
          <w:sz w:val="24"/>
          <w:lang w:val="da-DK"/>
        </w:rPr>
        <w:t xml:space="preserve">) = </w:t>
      </w:r>
      <w:r w:rsidRPr="00EE529C">
        <w:rPr>
          <w:i/>
          <w:sz w:val="24"/>
          <w:lang w:val="da-DK"/>
        </w:rPr>
        <w:t xml:space="preserve">ax </w:t>
      </w:r>
      <w:r w:rsidRPr="00EE529C">
        <w:rPr>
          <w:sz w:val="24"/>
          <w:lang w:val="da-DK"/>
        </w:rPr>
        <w:t xml:space="preserve">+ </w:t>
      </w:r>
      <w:r w:rsidRPr="00EE529C">
        <w:rPr>
          <w:i/>
          <w:sz w:val="24"/>
          <w:lang w:val="da-DK"/>
        </w:rPr>
        <w:t xml:space="preserve">b </w:t>
      </w:r>
      <w:r w:rsidRPr="00EE529C">
        <w:rPr>
          <w:sz w:val="24"/>
          <w:lang w:val="da-DK"/>
        </w:rPr>
        <w:t>løser</w:t>
      </w:r>
      <w:r w:rsidRPr="00EE529C">
        <w:rPr>
          <w:spacing w:val="-21"/>
          <w:sz w:val="24"/>
          <w:lang w:val="da-DK"/>
        </w:rPr>
        <w:t xml:space="preserve"> </w:t>
      </w:r>
      <w:r w:rsidRPr="00EE529C">
        <w:rPr>
          <w:sz w:val="24"/>
          <w:lang w:val="da-DK"/>
        </w:rPr>
        <w:t>ligningen</w:t>
      </w:r>
    </w:p>
    <w:p w:rsidR="007E510D" w:rsidRPr="00EE529C" w:rsidRDefault="00EE529C">
      <w:pPr>
        <w:spacing w:before="197"/>
        <w:ind w:left="5350"/>
        <w:rPr>
          <w:sz w:val="24"/>
          <w:lang w:val="da-DK"/>
        </w:rPr>
      </w:pPr>
      <w:r w:rsidRPr="00EE529C">
        <w:rPr>
          <w:i/>
          <w:spacing w:val="13"/>
          <w:sz w:val="24"/>
          <w:lang w:val="da-DK"/>
        </w:rPr>
        <w:t xml:space="preserve">y </w:t>
      </w:r>
      <w:r w:rsidRPr="00EE529C">
        <w:rPr>
          <w:rFonts w:ascii="Lucida Sans Unicode" w:hAnsi="Lucida Sans Unicode"/>
          <w:sz w:val="24"/>
          <w:lang w:val="da-DK"/>
        </w:rPr>
        <w:t xml:space="preserve">− </w:t>
      </w:r>
      <w:r w:rsidRPr="00EE529C">
        <w:rPr>
          <w:i/>
          <w:sz w:val="24"/>
          <w:lang w:val="da-DK"/>
        </w:rPr>
        <w:t xml:space="preserve">y </w:t>
      </w:r>
      <w:r w:rsidRPr="00EE529C">
        <w:rPr>
          <w:sz w:val="24"/>
          <w:lang w:val="da-DK"/>
        </w:rPr>
        <w:t>= 2</w:t>
      </w:r>
      <w:r w:rsidRPr="00EE529C">
        <w:rPr>
          <w:i/>
          <w:sz w:val="24"/>
          <w:lang w:val="da-DK"/>
        </w:rPr>
        <w:t xml:space="preserve">x </w:t>
      </w:r>
      <w:r w:rsidRPr="00EE529C">
        <w:rPr>
          <w:rFonts w:ascii="Lucida Sans Unicode" w:hAnsi="Lucida Sans Unicode"/>
          <w:sz w:val="24"/>
          <w:lang w:val="da-DK"/>
        </w:rPr>
        <w:t>−</w:t>
      </w:r>
      <w:r w:rsidRPr="00EE529C">
        <w:rPr>
          <w:rFonts w:ascii="Lucida Sans Unicode" w:hAnsi="Lucida Sans Unicode"/>
          <w:spacing w:val="-61"/>
          <w:sz w:val="24"/>
          <w:lang w:val="da-DK"/>
        </w:rPr>
        <w:t xml:space="preserve"> </w:t>
      </w:r>
      <w:r w:rsidRPr="00EE529C">
        <w:rPr>
          <w:sz w:val="24"/>
          <w:lang w:val="da-DK"/>
        </w:rPr>
        <w:t>3</w:t>
      </w:r>
    </w:p>
    <w:p w:rsidR="007E510D" w:rsidRPr="00EE529C" w:rsidRDefault="007E510D">
      <w:pP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1"/>
        <w:rPr>
          <w:lang w:val="da-DK"/>
        </w:rPr>
      </w:pPr>
    </w:p>
    <w:p w:rsidR="007E510D" w:rsidRPr="00EE529C" w:rsidRDefault="00EE529C">
      <w:pPr>
        <w:pStyle w:val="ListParagraph"/>
        <w:numPr>
          <w:ilvl w:val="3"/>
          <w:numId w:val="57"/>
        </w:numPr>
        <w:tabs>
          <w:tab w:val="left" w:pos="1846"/>
        </w:tabs>
        <w:spacing w:before="97"/>
        <w:ind w:hanging="311"/>
        <w:jc w:val="left"/>
        <w:rPr>
          <w:sz w:val="24"/>
          <w:lang w:val="da-DK"/>
        </w:rPr>
      </w:pPr>
      <w:r w:rsidRPr="00EE529C">
        <w:rPr>
          <w:sz w:val="24"/>
          <w:lang w:val="da-DK"/>
        </w:rPr>
        <w:t xml:space="preserve">Lad </w:t>
      </w:r>
      <w:r w:rsidRPr="00EE529C">
        <w:rPr>
          <w:i/>
          <w:sz w:val="24"/>
          <w:lang w:val="da-DK"/>
        </w:rPr>
        <w:t xml:space="preserve">f </w:t>
      </w:r>
      <w:r w:rsidRPr="00EE529C">
        <w:rPr>
          <w:sz w:val="24"/>
          <w:lang w:val="da-DK"/>
        </w:rPr>
        <w:t>(</w:t>
      </w:r>
      <w:r w:rsidRPr="00EE529C">
        <w:rPr>
          <w:i/>
          <w:sz w:val="24"/>
          <w:lang w:val="da-DK"/>
        </w:rPr>
        <w:t>x</w:t>
      </w:r>
      <w:r w:rsidRPr="00EE529C">
        <w:rPr>
          <w:sz w:val="24"/>
          <w:lang w:val="da-DK"/>
        </w:rPr>
        <w:t>) være med en di</w:t>
      </w:r>
      <w:r w:rsidRPr="00EE529C">
        <w:rPr>
          <w:rFonts w:ascii="Calibri" w:hAnsi="Calibri"/>
          <w:sz w:val="24"/>
          <w:lang w:val="da-DK"/>
        </w:rPr>
        <w:t>ff</w:t>
      </w:r>
      <w:r w:rsidRPr="00EE529C">
        <w:rPr>
          <w:sz w:val="24"/>
          <w:lang w:val="da-DK"/>
        </w:rPr>
        <w:t xml:space="preserve">erentiabel stamfunktion </w:t>
      </w:r>
      <w:r w:rsidRPr="00EE529C">
        <w:rPr>
          <w:i/>
          <w:spacing w:val="4"/>
          <w:sz w:val="24"/>
          <w:lang w:val="da-DK"/>
        </w:rPr>
        <w:t>F</w:t>
      </w:r>
      <w:r w:rsidRPr="00EE529C">
        <w:rPr>
          <w:spacing w:val="4"/>
          <w:sz w:val="24"/>
          <w:lang w:val="da-DK"/>
        </w:rPr>
        <w:t>(</w:t>
      </w:r>
      <w:r w:rsidRPr="00EE529C">
        <w:rPr>
          <w:i/>
          <w:spacing w:val="4"/>
          <w:sz w:val="24"/>
          <w:lang w:val="da-DK"/>
        </w:rPr>
        <w:t>x</w:t>
      </w:r>
      <w:r w:rsidRPr="00EE529C">
        <w:rPr>
          <w:spacing w:val="4"/>
          <w:sz w:val="24"/>
          <w:lang w:val="da-DK"/>
        </w:rPr>
        <w:t xml:space="preserve">). </w:t>
      </w:r>
      <w:r w:rsidRPr="00EE529C">
        <w:rPr>
          <w:sz w:val="24"/>
          <w:lang w:val="da-DK"/>
        </w:rPr>
        <w:t>Vis at</w:t>
      </w:r>
      <w:r w:rsidRPr="00EE529C">
        <w:rPr>
          <w:spacing w:val="2"/>
          <w:sz w:val="24"/>
          <w:lang w:val="da-DK"/>
        </w:rPr>
        <w:t xml:space="preserve"> </w:t>
      </w:r>
      <w:r w:rsidRPr="00EE529C">
        <w:rPr>
          <w:sz w:val="24"/>
          <w:lang w:val="da-DK"/>
        </w:rPr>
        <w:t>funktionen</w:t>
      </w:r>
    </w:p>
    <w:p w:rsidR="007E510D" w:rsidRPr="00EE529C" w:rsidRDefault="00EE529C">
      <w:pPr>
        <w:spacing w:before="67" w:line="212" w:lineRule="exact"/>
        <w:ind w:left="5852"/>
        <w:rPr>
          <w:i/>
          <w:sz w:val="18"/>
          <w:lang w:val="da-DK"/>
        </w:rPr>
      </w:pPr>
      <w:r w:rsidRPr="00EE529C">
        <w:rPr>
          <w:rFonts w:ascii="Tahoma"/>
          <w:w w:val="198"/>
          <w:sz w:val="24"/>
          <w:lang w:val="da-DK"/>
        </w:rPr>
        <w:t xml:space="preserve"> </w:t>
      </w:r>
      <w:r w:rsidRPr="00EE529C">
        <w:rPr>
          <w:rFonts w:ascii="Tahoma"/>
          <w:sz w:val="24"/>
          <w:lang w:val="da-DK"/>
        </w:rPr>
        <w:t xml:space="preserve"> </w:t>
      </w:r>
      <w:r w:rsidRPr="00EE529C">
        <w:rPr>
          <w:i/>
          <w:position w:val="-6"/>
          <w:sz w:val="18"/>
          <w:lang w:val="da-DK"/>
        </w:rPr>
        <w:t>x</w:t>
      </w:r>
    </w:p>
    <w:p w:rsidR="007E510D" w:rsidRPr="00EE529C" w:rsidRDefault="007E510D">
      <w:pPr>
        <w:spacing w:line="212" w:lineRule="exact"/>
        <w:rPr>
          <w:sz w:val="18"/>
          <w:lang w:val="da-DK"/>
        </w:rPr>
        <w:sectPr w:rsidR="007E510D" w:rsidRPr="00EE529C">
          <w:headerReference w:type="default" r:id="rId65"/>
          <w:pgSz w:w="11910" w:h="16840"/>
          <w:pgMar w:top="1100" w:right="140" w:bottom="280" w:left="180" w:header="797" w:footer="0" w:gutter="0"/>
          <w:cols w:space="708"/>
        </w:sectPr>
      </w:pPr>
    </w:p>
    <w:p w:rsidR="007E510D" w:rsidRPr="00EE529C" w:rsidRDefault="007E510D">
      <w:pPr>
        <w:pStyle w:val="BodyText"/>
        <w:spacing w:before="11"/>
        <w:rPr>
          <w:i/>
          <w:sz w:val="44"/>
          <w:lang w:val="da-DK"/>
        </w:rPr>
      </w:pPr>
    </w:p>
    <w:p w:rsidR="007E510D" w:rsidRPr="00EE529C" w:rsidRDefault="00EE529C">
      <w:pPr>
        <w:pStyle w:val="BodyText"/>
        <w:ind w:left="1845"/>
        <w:rPr>
          <w:lang w:val="da-DK"/>
        </w:rPr>
      </w:pPr>
      <w:r w:rsidRPr="00EE529C">
        <w:rPr>
          <w:lang w:val="da-DK"/>
        </w:rPr>
        <w:t>løser di</w:t>
      </w:r>
      <w:r w:rsidRPr="00EE529C">
        <w:rPr>
          <w:rFonts w:ascii="Calibri" w:hAnsi="Calibri"/>
          <w:lang w:val="da-DK"/>
        </w:rPr>
        <w:t>ff</w:t>
      </w:r>
      <w:r w:rsidRPr="00EE529C">
        <w:rPr>
          <w:lang w:val="da-DK"/>
        </w:rPr>
        <w:t>erentialligningen</w:t>
      </w:r>
    </w:p>
    <w:p w:rsidR="007E510D" w:rsidRPr="00EE529C" w:rsidRDefault="00EE529C">
      <w:pPr>
        <w:spacing w:line="288" w:lineRule="exact"/>
        <w:ind w:left="535"/>
        <w:rPr>
          <w:sz w:val="24"/>
          <w:lang w:val="da-DK"/>
        </w:rPr>
      </w:pPr>
      <w:r w:rsidRPr="00EE529C">
        <w:rPr>
          <w:lang w:val="da-DK"/>
        </w:rPr>
        <w:br w:type="column"/>
      </w:r>
      <w:r w:rsidRPr="00EE529C">
        <w:rPr>
          <w:i/>
          <w:sz w:val="24"/>
          <w:lang w:val="da-DK"/>
        </w:rPr>
        <w:t>g</w:t>
      </w:r>
      <w:r w:rsidRPr="00EE529C">
        <w:rPr>
          <w:sz w:val="24"/>
          <w:lang w:val="da-DK"/>
        </w:rPr>
        <w:t>(</w:t>
      </w:r>
      <w:r w:rsidRPr="00EE529C">
        <w:rPr>
          <w:i/>
          <w:sz w:val="24"/>
          <w:lang w:val="da-DK"/>
        </w:rPr>
        <w:t>x</w:t>
      </w:r>
      <w:r w:rsidRPr="00EE529C">
        <w:rPr>
          <w:sz w:val="24"/>
          <w:lang w:val="da-DK"/>
        </w:rPr>
        <w:t>) =</w:t>
      </w:r>
    </w:p>
    <w:p w:rsidR="007E510D" w:rsidRPr="00EE529C" w:rsidRDefault="00EE529C">
      <w:pPr>
        <w:spacing w:line="280" w:lineRule="exact"/>
        <w:ind w:left="389"/>
        <w:rPr>
          <w:i/>
          <w:sz w:val="24"/>
          <w:lang w:val="da-DK"/>
        </w:rPr>
      </w:pPr>
      <w:r w:rsidRPr="00EE529C">
        <w:rPr>
          <w:lang w:val="da-DK"/>
        </w:rPr>
        <w:br w:type="column"/>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 xml:space="preserve">) </w:t>
      </w:r>
      <w:r w:rsidRPr="00EE529C">
        <w:rPr>
          <w:i/>
          <w:w w:val="105"/>
          <w:sz w:val="24"/>
          <w:lang w:val="da-DK"/>
        </w:rPr>
        <w:t>dx</w:t>
      </w:r>
    </w:p>
    <w:p w:rsidR="007E510D" w:rsidRPr="00EE529C" w:rsidRDefault="00EE529C">
      <w:pPr>
        <w:spacing w:line="216" w:lineRule="exact"/>
        <w:ind w:left="169"/>
        <w:rPr>
          <w:sz w:val="18"/>
          <w:lang w:val="da-DK"/>
        </w:rPr>
      </w:pPr>
      <w:r w:rsidRPr="00EE529C">
        <w:rPr>
          <w:w w:val="108"/>
          <w:sz w:val="18"/>
          <w:lang w:val="da-DK"/>
        </w:rPr>
        <w:t>0</w:t>
      </w:r>
    </w:p>
    <w:p w:rsidR="007E510D" w:rsidRPr="00EE529C" w:rsidRDefault="007E510D">
      <w:pPr>
        <w:spacing w:line="216" w:lineRule="exact"/>
        <w:rPr>
          <w:sz w:val="18"/>
          <w:lang w:val="da-DK"/>
        </w:rPr>
        <w:sectPr w:rsidR="007E510D" w:rsidRPr="00EE529C">
          <w:type w:val="continuous"/>
          <w:pgSz w:w="11910" w:h="16840"/>
          <w:pgMar w:top="1580" w:right="140" w:bottom="280" w:left="180" w:header="708" w:footer="708" w:gutter="0"/>
          <w:cols w:num="3" w:space="708" w:equalWidth="0">
            <w:col w:w="4597" w:space="40"/>
            <w:col w:w="1164" w:space="39"/>
            <w:col w:w="5750"/>
          </w:cols>
        </w:sectPr>
      </w:pPr>
    </w:p>
    <w:p w:rsidR="007E510D" w:rsidRPr="00EE529C" w:rsidRDefault="00EE529C">
      <w:pPr>
        <w:spacing w:before="128"/>
        <w:ind w:left="5731"/>
        <w:rPr>
          <w:i/>
          <w:sz w:val="24"/>
          <w:lang w:val="da-DK"/>
        </w:rPr>
      </w:pPr>
      <w:r w:rsidRPr="00EE529C">
        <w:rPr>
          <w:i/>
          <w:w w:val="110"/>
          <w:sz w:val="24"/>
          <w:lang w:val="da-DK"/>
        </w:rPr>
        <w:t xml:space="preserve">y </w:t>
      </w:r>
      <w:r w:rsidRPr="00EE529C">
        <w:rPr>
          <w:w w:val="110"/>
          <w:sz w:val="24"/>
          <w:lang w:val="da-DK"/>
        </w:rPr>
        <w:t xml:space="preserve">= </w:t>
      </w:r>
      <w:r w:rsidRPr="00EE529C">
        <w:rPr>
          <w:i/>
          <w:w w:val="110"/>
          <w:sz w:val="24"/>
          <w:lang w:val="da-DK"/>
        </w:rPr>
        <w:t>f .</w:t>
      </w:r>
    </w:p>
    <w:p w:rsidR="007E510D" w:rsidRPr="00EE529C" w:rsidRDefault="00EE529C">
      <w:pPr>
        <w:pStyle w:val="BodyText"/>
        <w:spacing w:before="88"/>
        <w:ind w:left="1836"/>
        <w:rPr>
          <w:lang w:val="da-DK"/>
        </w:rPr>
      </w:pPr>
      <w:r w:rsidRPr="00EE529C">
        <w:rPr>
          <w:lang w:val="da-DK"/>
        </w:rPr>
        <w:t xml:space="preserve">Vil </w:t>
      </w:r>
      <w:r w:rsidRPr="00EE529C">
        <w:rPr>
          <w:i/>
          <w:lang w:val="da-DK"/>
        </w:rPr>
        <w:t xml:space="preserve">g </w:t>
      </w:r>
      <w:r w:rsidRPr="00EE529C">
        <w:rPr>
          <w:lang w:val="da-DK"/>
        </w:rPr>
        <w:t xml:space="preserve">stadig være en løsning hvis vi vælger en anden stamfunktion </w:t>
      </w:r>
      <w:r w:rsidRPr="00EE529C">
        <w:rPr>
          <w:i/>
          <w:lang w:val="da-DK"/>
        </w:rPr>
        <w:t>F</w:t>
      </w:r>
      <w:r w:rsidRPr="00EE529C">
        <w:rPr>
          <w:position w:val="6"/>
          <w:lang w:val="da-DK"/>
        </w:rPr>
        <w:t xml:space="preserve">˜ </w:t>
      </w:r>
      <w:r w:rsidRPr="00EE529C">
        <w:rPr>
          <w:lang w:val="da-DK"/>
        </w:rPr>
        <w:t xml:space="preserve">til </w:t>
      </w:r>
      <w:r w:rsidRPr="00EE529C">
        <w:rPr>
          <w:i/>
          <w:lang w:val="da-DK"/>
        </w:rPr>
        <w:t xml:space="preserve">f </w:t>
      </w:r>
      <w:r w:rsidRPr="00EE529C">
        <w:rPr>
          <w:lang w:val="da-DK"/>
        </w:rPr>
        <w:t>?</w:t>
      </w:r>
    </w:p>
    <w:p w:rsidR="007E510D" w:rsidRPr="00EE529C" w:rsidRDefault="00EE529C">
      <w:pPr>
        <w:pStyle w:val="ListParagraph"/>
        <w:numPr>
          <w:ilvl w:val="3"/>
          <w:numId w:val="57"/>
        </w:numPr>
        <w:tabs>
          <w:tab w:val="left" w:pos="1846"/>
        </w:tabs>
        <w:spacing w:before="161"/>
        <w:ind w:hanging="441"/>
        <w:jc w:val="left"/>
        <w:rPr>
          <w:sz w:val="24"/>
          <w:lang w:val="da-DK"/>
        </w:rPr>
      </w:pPr>
      <w:r w:rsidRPr="00EE529C">
        <w:rPr>
          <w:sz w:val="24"/>
          <w:lang w:val="da-DK"/>
        </w:rPr>
        <w:t xml:space="preserve">Gør rede for at </w:t>
      </w:r>
      <w:r w:rsidRPr="00EE529C">
        <w:rPr>
          <w:i/>
          <w:sz w:val="24"/>
          <w:lang w:val="da-DK"/>
        </w:rPr>
        <w:t xml:space="preserve">f </w:t>
      </w:r>
      <w:r w:rsidRPr="00EE529C">
        <w:rPr>
          <w:sz w:val="24"/>
          <w:lang w:val="da-DK"/>
        </w:rPr>
        <w:t>(</w:t>
      </w:r>
      <w:r w:rsidRPr="00EE529C">
        <w:rPr>
          <w:i/>
          <w:sz w:val="24"/>
          <w:lang w:val="da-DK"/>
        </w:rPr>
        <w:t>x</w:t>
      </w:r>
      <w:r w:rsidRPr="00EE529C">
        <w:rPr>
          <w:sz w:val="24"/>
          <w:lang w:val="da-DK"/>
        </w:rPr>
        <w:t xml:space="preserve">) = </w:t>
      </w:r>
      <w:r w:rsidRPr="00EE529C">
        <w:rPr>
          <w:spacing w:val="2"/>
          <w:sz w:val="24"/>
          <w:lang w:val="da-DK"/>
        </w:rPr>
        <w:t>2</w:t>
      </w:r>
      <w:r w:rsidRPr="00EE529C">
        <w:rPr>
          <w:i/>
          <w:spacing w:val="2"/>
          <w:sz w:val="24"/>
          <w:lang w:val="da-DK"/>
        </w:rPr>
        <w:t>e</w:t>
      </w:r>
      <w:r w:rsidRPr="00EE529C">
        <w:rPr>
          <w:i/>
          <w:spacing w:val="2"/>
          <w:sz w:val="24"/>
          <w:vertAlign w:val="superscript"/>
          <w:lang w:val="da-DK"/>
        </w:rPr>
        <w:t>x</w:t>
      </w:r>
      <w:r w:rsidRPr="00EE529C">
        <w:rPr>
          <w:i/>
          <w:spacing w:val="2"/>
          <w:sz w:val="24"/>
          <w:lang w:val="da-DK"/>
        </w:rPr>
        <w:t xml:space="preserve"> </w:t>
      </w:r>
      <w:r w:rsidRPr="00EE529C">
        <w:rPr>
          <w:sz w:val="24"/>
          <w:lang w:val="da-DK"/>
        </w:rPr>
        <w:t>løser</w:t>
      </w:r>
      <w:r w:rsidRPr="00EE529C">
        <w:rPr>
          <w:spacing w:val="8"/>
          <w:sz w:val="24"/>
          <w:lang w:val="da-DK"/>
        </w:rPr>
        <w:t xml:space="preserve"> </w:t>
      </w:r>
      <w:r w:rsidRPr="00EE529C">
        <w:rPr>
          <w:sz w:val="24"/>
          <w:lang w:val="da-DK"/>
        </w:rPr>
        <w:t>di</w:t>
      </w:r>
      <w:r w:rsidRPr="00EE529C">
        <w:rPr>
          <w:rFonts w:ascii="Calibri" w:hAnsi="Calibri"/>
          <w:sz w:val="24"/>
          <w:lang w:val="da-DK"/>
        </w:rPr>
        <w:t>ff</w:t>
      </w:r>
      <w:r w:rsidRPr="00EE529C">
        <w:rPr>
          <w:sz w:val="24"/>
          <w:lang w:val="da-DK"/>
        </w:rPr>
        <w:t>erentialligningen</w:t>
      </w:r>
    </w:p>
    <w:p w:rsidR="007E510D" w:rsidRPr="00EE529C" w:rsidRDefault="00EE529C">
      <w:pPr>
        <w:tabs>
          <w:tab w:val="left" w:pos="6085"/>
        </w:tabs>
        <w:spacing w:before="236" w:line="117" w:lineRule="auto"/>
        <w:ind w:left="5536" w:right="4965" w:firstLine="20"/>
        <w:rPr>
          <w:sz w:val="24"/>
          <w:lang w:val="da-DK"/>
        </w:rPr>
      </w:pPr>
      <w:r w:rsidRPr="00EE529C">
        <w:rPr>
          <w:lang w:val="da-DK"/>
        </w:rPr>
        <w:pict>
          <v:line id="_x0000_s5127" style="position:absolute;left:0;text-align:left;z-index:-28103168;mso-position-horizontal-relative:page" from="285.85pt,21.7pt" to="297.75pt,21.7pt" strokeweight=".21097mm">
            <w10:wrap anchorx="page"/>
          </v:line>
        </w:pict>
      </w:r>
      <w:r w:rsidRPr="00EE529C">
        <w:rPr>
          <w:lang w:val="da-DK"/>
        </w:rPr>
        <w:pict>
          <v:line id="_x0000_s5126" style="position:absolute;left:0;text-align:left;z-index:-28102656;mso-position-horizontal-relative:page" from="313.3pt,21.7pt" to="319.8pt,21.7pt" strokeweight=".21097mm">
            <w10:wrap anchorx="page"/>
          </v:line>
        </w:pict>
      </w:r>
      <w:r w:rsidRPr="00EE529C">
        <w:rPr>
          <w:i/>
          <w:spacing w:val="13"/>
          <w:position w:val="17"/>
          <w:sz w:val="24"/>
          <w:lang w:val="da-DK"/>
        </w:rPr>
        <w:t>y</w:t>
      </w:r>
      <w:r w:rsidRPr="00EE529C">
        <w:rPr>
          <w:i/>
          <w:spacing w:val="13"/>
          <w:position w:val="25"/>
          <w:sz w:val="24"/>
          <w:lang w:val="da-DK"/>
        </w:rPr>
        <w:t xml:space="preserve"> </w:t>
      </w:r>
      <w:r w:rsidRPr="00EE529C">
        <w:rPr>
          <w:sz w:val="24"/>
          <w:lang w:val="da-DK"/>
        </w:rPr>
        <w:t xml:space="preserve">= </w:t>
      </w:r>
      <w:r w:rsidRPr="00EE529C">
        <w:rPr>
          <w:position w:val="16"/>
          <w:sz w:val="24"/>
          <w:lang w:val="da-DK"/>
        </w:rPr>
        <w:t xml:space="preserve">1 </w:t>
      </w:r>
      <w:r w:rsidRPr="00EE529C">
        <w:rPr>
          <w:i/>
          <w:sz w:val="24"/>
          <w:lang w:val="da-DK"/>
        </w:rPr>
        <w:t>e</w:t>
      </w:r>
      <w:r w:rsidRPr="00EE529C">
        <w:rPr>
          <w:rFonts w:ascii="Lucida Sans Unicode" w:hAnsi="Lucida Sans Unicode"/>
          <w:sz w:val="24"/>
          <w:vertAlign w:val="superscript"/>
          <w:lang w:val="da-DK"/>
        </w:rPr>
        <w:t>−</w:t>
      </w:r>
      <w:r w:rsidRPr="00EE529C">
        <w:rPr>
          <w:i/>
          <w:sz w:val="24"/>
          <w:vertAlign w:val="superscript"/>
          <w:lang w:val="da-DK"/>
        </w:rPr>
        <w:t>x</w:t>
      </w:r>
      <w:r w:rsidRPr="00EE529C">
        <w:rPr>
          <w:i/>
          <w:sz w:val="24"/>
          <w:lang w:val="da-DK"/>
        </w:rPr>
        <w:t xml:space="preserve">. </w:t>
      </w:r>
      <w:r w:rsidRPr="00EE529C">
        <w:rPr>
          <w:i/>
          <w:spacing w:val="6"/>
          <w:sz w:val="24"/>
          <w:lang w:val="da-DK"/>
        </w:rPr>
        <w:t>y</w:t>
      </w:r>
      <w:r w:rsidRPr="00EE529C">
        <w:rPr>
          <w:spacing w:val="6"/>
          <w:position w:val="7"/>
          <w:sz w:val="18"/>
          <w:lang w:val="da-DK"/>
        </w:rPr>
        <w:t>2</w:t>
      </w:r>
      <w:r w:rsidRPr="00EE529C">
        <w:rPr>
          <w:spacing w:val="6"/>
          <w:position w:val="7"/>
          <w:sz w:val="18"/>
          <w:lang w:val="da-DK"/>
        </w:rPr>
        <w:tab/>
      </w:r>
      <w:r w:rsidRPr="00EE529C">
        <w:rPr>
          <w:position w:val="1"/>
          <w:sz w:val="24"/>
          <w:lang w:val="da-DK"/>
        </w:rPr>
        <w:t>2</w:t>
      </w:r>
    </w:p>
    <w:p w:rsidR="007E510D" w:rsidRPr="00EE529C" w:rsidRDefault="007E510D">
      <w:pPr>
        <w:pStyle w:val="BodyText"/>
        <w:spacing w:before="9"/>
        <w:rPr>
          <w:sz w:val="8"/>
          <w:lang w:val="da-DK"/>
        </w:rPr>
      </w:pPr>
    </w:p>
    <w:p w:rsidR="007E510D" w:rsidRPr="00EE529C" w:rsidRDefault="00EE529C">
      <w:pPr>
        <w:pStyle w:val="ListParagraph"/>
        <w:numPr>
          <w:ilvl w:val="3"/>
          <w:numId w:val="57"/>
        </w:numPr>
        <w:tabs>
          <w:tab w:val="left" w:pos="1846"/>
        </w:tabs>
        <w:spacing w:before="97"/>
        <w:ind w:hanging="441"/>
        <w:jc w:val="left"/>
        <w:rPr>
          <w:sz w:val="24"/>
          <w:lang w:val="da-DK"/>
        </w:rPr>
      </w:pPr>
      <w:r w:rsidRPr="00EE529C">
        <w:rPr>
          <w:sz w:val="24"/>
          <w:lang w:val="da-DK"/>
        </w:rPr>
        <w:t xml:space="preserve">Gør rede for at sin </w:t>
      </w:r>
      <w:r w:rsidRPr="00EE529C">
        <w:rPr>
          <w:i/>
          <w:sz w:val="24"/>
          <w:lang w:val="da-DK"/>
        </w:rPr>
        <w:t xml:space="preserve">x </w:t>
      </w:r>
      <w:r w:rsidRPr="00EE529C">
        <w:rPr>
          <w:sz w:val="24"/>
          <w:lang w:val="da-DK"/>
        </w:rPr>
        <w:t>løser</w:t>
      </w:r>
      <w:r w:rsidRPr="00EE529C">
        <w:rPr>
          <w:spacing w:val="-28"/>
          <w:sz w:val="24"/>
          <w:lang w:val="da-DK"/>
        </w:rPr>
        <w:t xml:space="preserve"> </w:t>
      </w:r>
      <w:r w:rsidRPr="00EE529C">
        <w:rPr>
          <w:sz w:val="24"/>
          <w:lang w:val="da-DK"/>
        </w:rPr>
        <w:t>di</w:t>
      </w:r>
      <w:r w:rsidRPr="00EE529C">
        <w:rPr>
          <w:rFonts w:ascii="Calibri" w:hAnsi="Calibri"/>
          <w:sz w:val="24"/>
          <w:lang w:val="da-DK"/>
        </w:rPr>
        <w:t>ff</w:t>
      </w:r>
      <w:r w:rsidRPr="00EE529C">
        <w:rPr>
          <w:sz w:val="24"/>
          <w:lang w:val="da-DK"/>
        </w:rPr>
        <w:t>erentialligningen</w:t>
      </w:r>
    </w:p>
    <w:p w:rsidR="007E510D" w:rsidRPr="00EE529C" w:rsidRDefault="00EE529C">
      <w:pPr>
        <w:spacing w:before="127"/>
        <w:ind w:left="5231"/>
        <w:rPr>
          <w:i/>
          <w:sz w:val="24"/>
          <w:lang w:val="da-DK"/>
        </w:rPr>
      </w:pPr>
      <w:r w:rsidRPr="00EE529C">
        <w:rPr>
          <w:w w:val="105"/>
          <w:sz w:val="24"/>
          <w:lang w:val="da-DK"/>
        </w:rPr>
        <w:t>(</w:t>
      </w:r>
      <w:r w:rsidRPr="00EE529C">
        <w:rPr>
          <w:i/>
          <w:w w:val="105"/>
          <w:sz w:val="24"/>
          <w:lang w:val="da-DK"/>
        </w:rPr>
        <w:t>y</w:t>
      </w:r>
      <w:r w:rsidRPr="00EE529C">
        <w:rPr>
          <w:i/>
          <w:w w:val="105"/>
          <w:sz w:val="24"/>
          <w:vertAlign w:val="superscript"/>
          <w:lang w:val="da-DK"/>
        </w:rPr>
        <w:t xml:space="preserve"> </w:t>
      </w:r>
      <w:r w:rsidRPr="00EE529C">
        <w:rPr>
          <w:w w:val="105"/>
          <w:sz w:val="24"/>
          <w:lang w:val="da-DK"/>
        </w:rPr>
        <w:t>)</w:t>
      </w:r>
      <w:r w:rsidRPr="00EE529C">
        <w:rPr>
          <w:w w:val="105"/>
          <w:sz w:val="24"/>
          <w:vertAlign w:val="superscript"/>
          <w:lang w:val="da-DK"/>
        </w:rPr>
        <w:t>2</w:t>
      </w:r>
      <w:r w:rsidRPr="00EE529C">
        <w:rPr>
          <w:w w:val="105"/>
          <w:sz w:val="24"/>
          <w:lang w:val="da-DK"/>
        </w:rPr>
        <w:t xml:space="preserve"> + (</w:t>
      </w:r>
      <w:r w:rsidRPr="00EE529C">
        <w:rPr>
          <w:i/>
          <w:w w:val="105"/>
          <w:sz w:val="24"/>
          <w:lang w:val="da-DK"/>
        </w:rPr>
        <w:t>y</w:t>
      </w:r>
      <w:r w:rsidRPr="00EE529C">
        <w:rPr>
          <w:i/>
          <w:w w:val="105"/>
          <w:sz w:val="24"/>
          <w:vertAlign w:val="superscript"/>
          <w:lang w:val="da-DK"/>
        </w:rPr>
        <w:t xml:space="preserve"> </w:t>
      </w:r>
      <w:r w:rsidRPr="00EE529C">
        <w:rPr>
          <w:w w:val="105"/>
          <w:sz w:val="24"/>
          <w:lang w:val="da-DK"/>
        </w:rPr>
        <w:t>)</w:t>
      </w:r>
      <w:r w:rsidRPr="00EE529C">
        <w:rPr>
          <w:w w:val="105"/>
          <w:sz w:val="24"/>
          <w:vertAlign w:val="superscript"/>
          <w:lang w:val="da-DK"/>
        </w:rPr>
        <w:t>2</w:t>
      </w:r>
      <w:r w:rsidRPr="00EE529C">
        <w:rPr>
          <w:w w:val="105"/>
          <w:sz w:val="24"/>
          <w:lang w:val="da-DK"/>
        </w:rPr>
        <w:t xml:space="preserve"> = 1</w:t>
      </w:r>
      <w:r w:rsidRPr="00EE529C">
        <w:rPr>
          <w:i/>
          <w:w w:val="105"/>
          <w:sz w:val="24"/>
          <w:lang w:val="da-DK"/>
        </w:rPr>
        <w:t>.</w:t>
      </w:r>
    </w:p>
    <w:p w:rsidR="007E510D" w:rsidRPr="00EE529C" w:rsidRDefault="00EE529C">
      <w:pPr>
        <w:pStyle w:val="ListParagraph"/>
        <w:numPr>
          <w:ilvl w:val="3"/>
          <w:numId w:val="57"/>
        </w:numPr>
        <w:tabs>
          <w:tab w:val="left" w:pos="1846"/>
        </w:tabs>
        <w:spacing w:before="180"/>
        <w:ind w:hanging="441"/>
        <w:jc w:val="left"/>
        <w:rPr>
          <w:sz w:val="24"/>
          <w:lang w:val="da-DK"/>
        </w:rPr>
      </w:pPr>
      <w:r w:rsidRPr="00EE529C">
        <w:rPr>
          <w:w w:val="105"/>
          <w:sz w:val="24"/>
          <w:lang w:val="da-DK"/>
        </w:rPr>
        <w:t xml:space="preserve">Bestem </w:t>
      </w:r>
      <w:r w:rsidRPr="00EE529C">
        <w:rPr>
          <w:i/>
          <w:w w:val="105"/>
          <w:sz w:val="24"/>
          <w:lang w:val="da-DK"/>
        </w:rPr>
        <w:t xml:space="preserve">a </w:t>
      </w:r>
      <w:r w:rsidRPr="00EE529C">
        <w:rPr>
          <w:w w:val="105"/>
          <w:sz w:val="24"/>
          <w:lang w:val="da-DK"/>
        </w:rPr>
        <w:t xml:space="preserve">så </w:t>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 xml:space="preserve">) = </w:t>
      </w:r>
      <w:r w:rsidRPr="00EE529C">
        <w:rPr>
          <w:i/>
          <w:spacing w:val="2"/>
          <w:w w:val="105"/>
          <w:sz w:val="24"/>
          <w:lang w:val="da-DK"/>
        </w:rPr>
        <w:t>axe</w:t>
      </w:r>
      <w:r w:rsidRPr="00EE529C">
        <w:rPr>
          <w:rFonts w:ascii="Lucida Sans Unicode" w:hAnsi="Lucida Sans Unicode"/>
          <w:spacing w:val="2"/>
          <w:w w:val="105"/>
          <w:sz w:val="24"/>
          <w:vertAlign w:val="superscript"/>
          <w:lang w:val="da-DK"/>
        </w:rPr>
        <w:t>−</w:t>
      </w:r>
      <w:r w:rsidRPr="00EE529C">
        <w:rPr>
          <w:i/>
          <w:spacing w:val="2"/>
          <w:w w:val="105"/>
          <w:sz w:val="24"/>
          <w:vertAlign w:val="superscript"/>
          <w:lang w:val="da-DK"/>
        </w:rPr>
        <w:t>x</w:t>
      </w:r>
      <w:r w:rsidRPr="00EE529C">
        <w:rPr>
          <w:i/>
          <w:spacing w:val="2"/>
          <w:w w:val="105"/>
          <w:sz w:val="24"/>
          <w:lang w:val="da-DK"/>
        </w:rPr>
        <w:t xml:space="preserve"> </w:t>
      </w:r>
      <w:r w:rsidRPr="00EE529C">
        <w:rPr>
          <w:w w:val="105"/>
          <w:sz w:val="24"/>
          <w:lang w:val="da-DK"/>
        </w:rPr>
        <w:t>løser</w:t>
      </w:r>
      <w:r w:rsidRPr="00EE529C">
        <w:rPr>
          <w:spacing w:val="-30"/>
          <w:w w:val="105"/>
          <w:sz w:val="24"/>
          <w:lang w:val="da-DK"/>
        </w:rPr>
        <w:t xml:space="preserve"> </w:t>
      </w:r>
      <w:r w:rsidRPr="00EE529C">
        <w:rPr>
          <w:w w:val="105"/>
          <w:sz w:val="24"/>
          <w:lang w:val="da-DK"/>
        </w:rPr>
        <w:t>ligningen</w:t>
      </w:r>
    </w:p>
    <w:p w:rsidR="007E510D" w:rsidRPr="00EE529C" w:rsidRDefault="00EE529C">
      <w:pPr>
        <w:spacing w:before="56"/>
        <w:ind w:left="813" w:right="268"/>
        <w:jc w:val="center"/>
        <w:rPr>
          <w:i/>
          <w:sz w:val="24"/>
          <w:lang w:val="da-DK"/>
        </w:rPr>
      </w:pPr>
      <w:r w:rsidRPr="00EE529C">
        <w:rPr>
          <w:i/>
          <w:sz w:val="24"/>
          <w:lang w:val="da-DK"/>
        </w:rPr>
        <w:t>y</w:t>
      </w:r>
      <w:r w:rsidRPr="00EE529C">
        <w:rPr>
          <w:i/>
          <w:sz w:val="24"/>
          <w:vertAlign w:val="superscript"/>
          <w:lang w:val="da-DK"/>
        </w:rPr>
        <w:t xml:space="preserve"> </w:t>
      </w:r>
      <w:r w:rsidRPr="00EE529C">
        <w:rPr>
          <w:i/>
          <w:sz w:val="24"/>
          <w:lang w:val="da-DK"/>
        </w:rPr>
        <w:t xml:space="preserve"> </w:t>
      </w:r>
      <w:r w:rsidRPr="00EE529C">
        <w:rPr>
          <w:rFonts w:ascii="Lucida Sans Unicode" w:hAnsi="Lucida Sans Unicode"/>
          <w:sz w:val="24"/>
          <w:lang w:val="da-DK"/>
        </w:rPr>
        <w:t xml:space="preserve">− </w:t>
      </w:r>
      <w:r w:rsidRPr="00EE529C">
        <w:rPr>
          <w:i/>
          <w:sz w:val="24"/>
          <w:lang w:val="da-DK"/>
        </w:rPr>
        <w:t xml:space="preserve">y </w:t>
      </w:r>
      <w:r w:rsidRPr="00EE529C">
        <w:rPr>
          <w:sz w:val="24"/>
          <w:lang w:val="da-DK"/>
        </w:rPr>
        <w:t xml:space="preserve">= </w:t>
      </w:r>
      <w:r w:rsidRPr="00EE529C">
        <w:rPr>
          <w:i/>
          <w:sz w:val="24"/>
          <w:lang w:val="da-DK"/>
        </w:rPr>
        <w:t>e</w:t>
      </w:r>
      <w:r w:rsidRPr="00EE529C">
        <w:rPr>
          <w:rFonts w:ascii="Lucida Sans Unicode" w:hAnsi="Lucida Sans Unicode"/>
          <w:sz w:val="24"/>
          <w:vertAlign w:val="superscript"/>
          <w:lang w:val="da-DK"/>
        </w:rPr>
        <w:t>−</w:t>
      </w:r>
      <w:r w:rsidRPr="00EE529C">
        <w:rPr>
          <w:i/>
          <w:sz w:val="24"/>
          <w:vertAlign w:val="superscript"/>
          <w:lang w:val="da-DK"/>
        </w:rPr>
        <w:t>x</w:t>
      </w:r>
      <w:r w:rsidRPr="00EE529C">
        <w:rPr>
          <w:i/>
          <w:sz w:val="24"/>
          <w:lang w:val="da-DK"/>
        </w:rPr>
        <w:t>.</w:t>
      </w:r>
    </w:p>
    <w:p w:rsidR="007E510D" w:rsidRPr="00EE529C" w:rsidRDefault="00EE529C">
      <w:pPr>
        <w:pStyle w:val="Heading2"/>
        <w:numPr>
          <w:ilvl w:val="1"/>
          <w:numId w:val="58"/>
        </w:numPr>
        <w:tabs>
          <w:tab w:val="left" w:pos="2069"/>
          <w:tab w:val="left" w:pos="2070"/>
        </w:tabs>
        <w:spacing w:before="360"/>
        <w:ind w:hanging="811"/>
        <w:rPr>
          <w:lang w:val="da-DK"/>
        </w:rPr>
      </w:pPr>
      <w:bookmarkStart w:id="151" w:name="_bookmark144"/>
      <w:bookmarkEnd w:id="151"/>
      <w:r w:rsidRPr="00EE529C">
        <w:rPr>
          <w:w w:val="105"/>
          <w:lang w:val="da-DK"/>
        </w:rPr>
        <w:t>Begyndelsesværdiproblemer</w:t>
      </w:r>
    </w:p>
    <w:p w:rsidR="007E510D" w:rsidRPr="00EE529C" w:rsidRDefault="00EE529C">
      <w:pPr>
        <w:pStyle w:val="BodyText"/>
        <w:spacing w:before="244" w:line="232" w:lineRule="auto"/>
        <w:ind w:left="1260" w:right="1293"/>
        <w:jc w:val="both"/>
        <w:rPr>
          <w:lang w:val="da-DK"/>
        </w:rPr>
      </w:pPr>
      <w:r w:rsidRPr="00EE529C">
        <w:rPr>
          <w:lang w:val="da-DK"/>
        </w:rPr>
        <w:t>Sidste</w:t>
      </w:r>
      <w:r w:rsidRPr="00EE529C">
        <w:rPr>
          <w:spacing w:val="-26"/>
          <w:lang w:val="da-DK"/>
        </w:rPr>
        <w:t xml:space="preserve"> </w:t>
      </w:r>
      <w:r w:rsidRPr="00EE529C">
        <w:rPr>
          <w:lang w:val="da-DK"/>
        </w:rPr>
        <w:t>gang</w:t>
      </w:r>
      <w:r w:rsidRPr="00EE529C">
        <w:rPr>
          <w:spacing w:val="-26"/>
          <w:lang w:val="da-DK"/>
        </w:rPr>
        <w:t xml:space="preserve"> </w:t>
      </w:r>
      <w:r w:rsidRPr="00EE529C">
        <w:rPr>
          <w:lang w:val="da-DK"/>
        </w:rPr>
        <w:t>studerede</w:t>
      </w:r>
      <w:r w:rsidRPr="00EE529C">
        <w:rPr>
          <w:spacing w:val="-25"/>
          <w:lang w:val="da-DK"/>
        </w:rPr>
        <w:t xml:space="preserve"> </w:t>
      </w:r>
      <w:r w:rsidRPr="00EE529C">
        <w:rPr>
          <w:lang w:val="da-DK"/>
        </w:rPr>
        <w:t>vi</w:t>
      </w:r>
      <w:r w:rsidRPr="00EE529C">
        <w:rPr>
          <w:spacing w:val="-25"/>
          <w:lang w:val="da-DK"/>
        </w:rPr>
        <w:t xml:space="preserve"> </w:t>
      </w:r>
      <w:r w:rsidRPr="00EE529C">
        <w:rPr>
          <w:lang w:val="da-DK"/>
        </w:rPr>
        <w:t>fuldstændige</w:t>
      </w:r>
      <w:r w:rsidRPr="00EE529C">
        <w:rPr>
          <w:spacing w:val="-26"/>
          <w:lang w:val="da-DK"/>
        </w:rPr>
        <w:t xml:space="preserve"> </w:t>
      </w:r>
      <w:r w:rsidRPr="00EE529C">
        <w:rPr>
          <w:lang w:val="da-DK"/>
        </w:rPr>
        <w:t>løsninger</w:t>
      </w:r>
      <w:r w:rsidRPr="00EE529C">
        <w:rPr>
          <w:spacing w:val="-25"/>
          <w:lang w:val="da-DK"/>
        </w:rPr>
        <w:t xml:space="preserve"> </w:t>
      </w:r>
      <w:r w:rsidRPr="00EE529C">
        <w:rPr>
          <w:lang w:val="da-DK"/>
        </w:rPr>
        <w:t>til</w:t>
      </w:r>
      <w:r w:rsidRPr="00EE529C">
        <w:rPr>
          <w:spacing w:val="-25"/>
          <w:lang w:val="da-DK"/>
        </w:rPr>
        <w:t xml:space="preserve"> </w:t>
      </w:r>
      <w:r w:rsidRPr="00EE529C">
        <w:rPr>
          <w:lang w:val="da-DK"/>
        </w:rPr>
        <w:t>di</w:t>
      </w:r>
      <w:r w:rsidRPr="00EE529C">
        <w:rPr>
          <w:rFonts w:ascii="Calibri" w:hAnsi="Calibri"/>
          <w:lang w:val="da-DK"/>
        </w:rPr>
        <w:t>ff</w:t>
      </w:r>
      <w:r w:rsidRPr="00EE529C">
        <w:rPr>
          <w:lang w:val="da-DK"/>
        </w:rPr>
        <w:t>erentialligninger.</w:t>
      </w:r>
      <w:r w:rsidRPr="00EE529C">
        <w:rPr>
          <w:spacing w:val="-26"/>
          <w:lang w:val="da-DK"/>
        </w:rPr>
        <w:t xml:space="preserve"> </w:t>
      </w:r>
      <w:r w:rsidRPr="00EE529C">
        <w:rPr>
          <w:lang w:val="da-DK"/>
        </w:rPr>
        <w:t>Vi</w:t>
      </w:r>
      <w:r w:rsidRPr="00EE529C">
        <w:rPr>
          <w:spacing w:val="-25"/>
          <w:lang w:val="da-DK"/>
        </w:rPr>
        <w:t xml:space="preserve"> </w:t>
      </w:r>
      <w:r w:rsidRPr="00EE529C">
        <w:rPr>
          <w:lang w:val="da-DK"/>
        </w:rPr>
        <w:t>så</w:t>
      </w:r>
      <w:r w:rsidRPr="00EE529C">
        <w:rPr>
          <w:spacing w:val="-25"/>
          <w:lang w:val="da-DK"/>
        </w:rPr>
        <w:t xml:space="preserve"> </w:t>
      </w:r>
      <w:r w:rsidRPr="00EE529C">
        <w:rPr>
          <w:lang w:val="da-DK"/>
        </w:rPr>
        <w:t>at</w:t>
      </w:r>
      <w:r w:rsidRPr="00EE529C">
        <w:rPr>
          <w:spacing w:val="-26"/>
          <w:lang w:val="da-DK"/>
        </w:rPr>
        <w:t xml:space="preserve"> </w:t>
      </w:r>
      <w:r w:rsidRPr="00EE529C">
        <w:rPr>
          <w:lang w:val="da-DK"/>
        </w:rPr>
        <w:t>der</w:t>
      </w:r>
      <w:r w:rsidRPr="00EE529C">
        <w:rPr>
          <w:spacing w:val="-25"/>
          <w:lang w:val="da-DK"/>
        </w:rPr>
        <w:t xml:space="preserve"> </w:t>
      </w:r>
      <w:r w:rsidRPr="00EE529C">
        <w:rPr>
          <w:lang w:val="da-DK"/>
        </w:rPr>
        <w:t>var uendeligt</w:t>
      </w:r>
      <w:r w:rsidRPr="00EE529C">
        <w:rPr>
          <w:spacing w:val="-14"/>
          <w:lang w:val="da-DK"/>
        </w:rPr>
        <w:t xml:space="preserve"> </w:t>
      </w:r>
      <w:r w:rsidRPr="00EE529C">
        <w:rPr>
          <w:lang w:val="da-DK"/>
        </w:rPr>
        <w:t>mange</w:t>
      </w:r>
      <w:r w:rsidRPr="00EE529C">
        <w:rPr>
          <w:spacing w:val="-14"/>
          <w:lang w:val="da-DK"/>
        </w:rPr>
        <w:t xml:space="preserve"> </w:t>
      </w:r>
      <w:r w:rsidRPr="00EE529C">
        <w:rPr>
          <w:lang w:val="da-DK"/>
        </w:rPr>
        <w:t>løsninger</w:t>
      </w:r>
      <w:r w:rsidRPr="00EE529C">
        <w:rPr>
          <w:spacing w:val="-15"/>
          <w:lang w:val="da-DK"/>
        </w:rPr>
        <w:t xml:space="preserve"> </w:t>
      </w:r>
      <w:r w:rsidRPr="00EE529C">
        <w:rPr>
          <w:lang w:val="da-DK"/>
        </w:rPr>
        <w:t>til</w:t>
      </w:r>
      <w:r w:rsidRPr="00EE529C">
        <w:rPr>
          <w:spacing w:val="-14"/>
          <w:lang w:val="da-DK"/>
        </w:rPr>
        <w:t xml:space="preserve"> </w:t>
      </w:r>
      <w:r w:rsidRPr="00EE529C">
        <w:rPr>
          <w:lang w:val="da-DK"/>
        </w:rPr>
        <w:t>en</w:t>
      </w:r>
      <w:r w:rsidRPr="00EE529C">
        <w:rPr>
          <w:spacing w:val="-13"/>
          <w:lang w:val="da-DK"/>
        </w:rPr>
        <w:t xml:space="preserve"> </w:t>
      </w:r>
      <w:r w:rsidRPr="00EE529C">
        <w:rPr>
          <w:lang w:val="da-DK"/>
        </w:rPr>
        <w:t>di</w:t>
      </w:r>
      <w:r w:rsidRPr="00EE529C">
        <w:rPr>
          <w:rFonts w:ascii="Calibri" w:hAnsi="Calibri"/>
          <w:lang w:val="da-DK"/>
        </w:rPr>
        <w:t>ff</w:t>
      </w:r>
      <w:r w:rsidRPr="00EE529C">
        <w:rPr>
          <w:lang w:val="da-DK"/>
        </w:rPr>
        <w:t>erentialligning</w:t>
      </w:r>
      <w:r w:rsidRPr="00EE529C">
        <w:rPr>
          <w:spacing w:val="-14"/>
          <w:lang w:val="da-DK"/>
        </w:rPr>
        <w:t xml:space="preserve"> </w:t>
      </w:r>
      <w:r w:rsidRPr="00EE529C">
        <w:rPr>
          <w:lang w:val="da-DK"/>
        </w:rPr>
        <w:t>og</w:t>
      </w:r>
      <w:r w:rsidRPr="00EE529C">
        <w:rPr>
          <w:spacing w:val="-15"/>
          <w:lang w:val="da-DK"/>
        </w:rPr>
        <w:t xml:space="preserve"> </w:t>
      </w:r>
      <w:r w:rsidRPr="00EE529C">
        <w:rPr>
          <w:lang w:val="da-DK"/>
        </w:rPr>
        <w:t>vi</w:t>
      </w:r>
      <w:r w:rsidRPr="00EE529C">
        <w:rPr>
          <w:spacing w:val="-14"/>
          <w:lang w:val="da-DK"/>
        </w:rPr>
        <w:t xml:space="preserve"> </w:t>
      </w:r>
      <w:r w:rsidRPr="00EE529C">
        <w:rPr>
          <w:lang w:val="da-DK"/>
        </w:rPr>
        <w:t>kaldte</w:t>
      </w:r>
      <w:r w:rsidRPr="00EE529C">
        <w:rPr>
          <w:spacing w:val="-14"/>
          <w:lang w:val="da-DK"/>
        </w:rPr>
        <w:t xml:space="preserve"> </w:t>
      </w:r>
      <w:r w:rsidRPr="00EE529C">
        <w:rPr>
          <w:lang w:val="da-DK"/>
        </w:rPr>
        <w:t>hver</w:t>
      </w:r>
      <w:r w:rsidRPr="00EE529C">
        <w:rPr>
          <w:spacing w:val="-14"/>
          <w:lang w:val="da-DK"/>
        </w:rPr>
        <w:t xml:space="preserve"> </w:t>
      </w:r>
      <w:r w:rsidRPr="00EE529C">
        <w:rPr>
          <w:lang w:val="da-DK"/>
        </w:rPr>
        <w:t>af</w:t>
      </w:r>
      <w:r w:rsidRPr="00EE529C">
        <w:rPr>
          <w:spacing w:val="-14"/>
          <w:lang w:val="da-DK"/>
        </w:rPr>
        <w:t xml:space="preserve"> </w:t>
      </w:r>
      <w:r w:rsidRPr="00EE529C">
        <w:rPr>
          <w:lang w:val="da-DK"/>
        </w:rPr>
        <w:t>disse</w:t>
      </w:r>
      <w:r w:rsidRPr="00EE529C">
        <w:rPr>
          <w:spacing w:val="-14"/>
          <w:lang w:val="da-DK"/>
        </w:rPr>
        <w:t xml:space="preserve"> </w:t>
      </w:r>
      <w:r w:rsidRPr="00EE529C">
        <w:rPr>
          <w:lang w:val="da-DK"/>
        </w:rPr>
        <w:t>løsninger for</w:t>
      </w:r>
      <w:r w:rsidRPr="00EE529C">
        <w:rPr>
          <w:spacing w:val="-13"/>
          <w:lang w:val="da-DK"/>
        </w:rPr>
        <w:t xml:space="preserve"> </w:t>
      </w:r>
      <w:r w:rsidRPr="00EE529C">
        <w:rPr>
          <w:lang w:val="da-DK"/>
        </w:rPr>
        <w:t>en</w:t>
      </w:r>
      <w:r w:rsidRPr="00EE529C">
        <w:rPr>
          <w:spacing w:val="-13"/>
          <w:lang w:val="da-DK"/>
        </w:rPr>
        <w:t xml:space="preserve"> </w:t>
      </w:r>
      <w:r w:rsidRPr="00EE529C">
        <w:rPr>
          <w:lang w:val="da-DK"/>
        </w:rPr>
        <w:t>partikulær</w:t>
      </w:r>
      <w:r w:rsidRPr="00EE529C">
        <w:rPr>
          <w:spacing w:val="-12"/>
          <w:lang w:val="da-DK"/>
        </w:rPr>
        <w:t xml:space="preserve"> </w:t>
      </w:r>
      <w:r w:rsidRPr="00EE529C">
        <w:rPr>
          <w:lang w:val="da-DK"/>
        </w:rPr>
        <w:t>løsning.</w:t>
      </w:r>
      <w:r w:rsidRPr="00EE529C">
        <w:rPr>
          <w:spacing w:val="-13"/>
          <w:lang w:val="da-DK"/>
        </w:rPr>
        <w:t xml:space="preserve"> </w:t>
      </w:r>
      <w:r w:rsidRPr="00EE529C">
        <w:rPr>
          <w:lang w:val="da-DK"/>
        </w:rPr>
        <w:t>Denne</w:t>
      </w:r>
      <w:r w:rsidRPr="00EE529C">
        <w:rPr>
          <w:spacing w:val="-12"/>
          <w:lang w:val="da-DK"/>
        </w:rPr>
        <w:t xml:space="preserve"> </w:t>
      </w:r>
      <w:r w:rsidRPr="00EE529C">
        <w:rPr>
          <w:lang w:val="da-DK"/>
        </w:rPr>
        <w:t>gang</w:t>
      </w:r>
      <w:r w:rsidRPr="00EE529C">
        <w:rPr>
          <w:spacing w:val="-13"/>
          <w:lang w:val="da-DK"/>
        </w:rPr>
        <w:t xml:space="preserve"> </w:t>
      </w:r>
      <w:r w:rsidRPr="00EE529C">
        <w:rPr>
          <w:lang w:val="da-DK"/>
        </w:rPr>
        <w:t>vil</w:t>
      </w:r>
      <w:r w:rsidRPr="00EE529C">
        <w:rPr>
          <w:spacing w:val="-13"/>
          <w:lang w:val="da-DK"/>
        </w:rPr>
        <w:t xml:space="preserve"> </w:t>
      </w:r>
      <w:r w:rsidRPr="00EE529C">
        <w:rPr>
          <w:lang w:val="da-DK"/>
        </w:rPr>
        <w:t>vi</w:t>
      </w:r>
      <w:r w:rsidRPr="00EE529C">
        <w:rPr>
          <w:spacing w:val="-12"/>
          <w:lang w:val="da-DK"/>
        </w:rPr>
        <w:t xml:space="preserve"> </w:t>
      </w:r>
      <w:r w:rsidRPr="00EE529C">
        <w:rPr>
          <w:lang w:val="da-DK"/>
        </w:rPr>
        <w:t>studere</w:t>
      </w:r>
      <w:r w:rsidRPr="00EE529C">
        <w:rPr>
          <w:spacing w:val="-12"/>
          <w:lang w:val="da-DK"/>
        </w:rPr>
        <w:t xml:space="preserve"> </w:t>
      </w:r>
      <w:r w:rsidRPr="00EE529C">
        <w:rPr>
          <w:lang w:val="da-DK"/>
        </w:rPr>
        <w:t>di</w:t>
      </w:r>
      <w:r w:rsidRPr="00EE529C">
        <w:rPr>
          <w:rFonts w:ascii="Calibri" w:hAnsi="Calibri"/>
          <w:lang w:val="da-DK"/>
        </w:rPr>
        <w:t>ff</w:t>
      </w:r>
      <w:r w:rsidRPr="00EE529C">
        <w:rPr>
          <w:lang w:val="da-DK"/>
        </w:rPr>
        <w:t>erentialligninger,</w:t>
      </w:r>
      <w:r w:rsidRPr="00EE529C">
        <w:rPr>
          <w:spacing w:val="-12"/>
          <w:lang w:val="da-DK"/>
        </w:rPr>
        <w:t xml:space="preserve"> </w:t>
      </w:r>
      <w:r w:rsidRPr="00EE529C">
        <w:rPr>
          <w:lang w:val="da-DK"/>
        </w:rPr>
        <w:t>der</w:t>
      </w:r>
      <w:r w:rsidRPr="00EE529C">
        <w:rPr>
          <w:spacing w:val="-13"/>
          <w:lang w:val="da-DK"/>
        </w:rPr>
        <w:t xml:space="preserve"> </w:t>
      </w:r>
      <w:r w:rsidRPr="00EE529C">
        <w:rPr>
          <w:lang w:val="da-DK"/>
        </w:rPr>
        <w:t>opfylder en såkaldt</w:t>
      </w:r>
      <w:r w:rsidRPr="00EE529C">
        <w:rPr>
          <w:spacing w:val="-1"/>
          <w:lang w:val="da-DK"/>
        </w:rPr>
        <w:t xml:space="preserve"> </w:t>
      </w:r>
      <w:r w:rsidRPr="00EE529C">
        <w:rPr>
          <w:lang w:val="da-DK"/>
        </w:rPr>
        <w:t>begyndelsesbetingelse.</w:t>
      </w:r>
    </w:p>
    <w:p w:rsidR="007E510D" w:rsidRPr="00EE529C" w:rsidRDefault="00EE529C">
      <w:pPr>
        <w:pStyle w:val="BodyText"/>
        <w:spacing w:line="232" w:lineRule="auto"/>
        <w:ind w:left="1260" w:right="1267" w:firstLine="351"/>
        <w:jc w:val="both"/>
        <w:rPr>
          <w:lang w:val="da-DK"/>
        </w:rPr>
      </w:pPr>
      <w:r w:rsidRPr="00EE529C">
        <w:rPr>
          <w:lang w:val="da-DK"/>
        </w:rPr>
        <w:t xml:space="preserve">Hvis man bliver bedt om at finde en funktion </w:t>
      </w:r>
      <w:r w:rsidRPr="00EE529C">
        <w:rPr>
          <w:i/>
          <w:lang w:val="da-DK"/>
        </w:rPr>
        <w:t xml:space="preserve">f </w:t>
      </w:r>
      <w:r w:rsidRPr="00EE529C">
        <w:rPr>
          <w:lang w:val="da-DK"/>
        </w:rPr>
        <w:t>(</w:t>
      </w:r>
      <w:r w:rsidRPr="00EE529C">
        <w:rPr>
          <w:i/>
          <w:lang w:val="da-DK"/>
        </w:rPr>
        <w:t>x</w:t>
      </w:r>
      <w:r w:rsidRPr="00EE529C">
        <w:rPr>
          <w:lang w:val="da-DK"/>
        </w:rPr>
        <w:t xml:space="preserve">) og den eneste ledetråd man får, er at </w:t>
      </w:r>
      <w:r w:rsidRPr="00EE529C">
        <w:rPr>
          <w:i/>
          <w:lang w:val="da-DK"/>
        </w:rPr>
        <w:t xml:space="preserve">f </w:t>
      </w:r>
      <w:r w:rsidRPr="00EE529C">
        <w:rPr>
          <w:lang w:val="da-DK"/>
        </w:rPr>
        <w:t>(</w:t>
      </w:r>
      <w:r w:rsidRPr="00EE529C">
        <w:rPr>
          <w:i/>
          <w:lang w:val="da-DK"/>
        </w:rPr>
        <w:t>x</w:t>
      </w:r>
      <w:r w:rsidRPr="00EE529C">
        <w:rPr>
          <w:lang w:val="da-DK"/>
        </w:rPr>
        <w:t>) er en partikulær løsning til di</w:t>
      </w:r>
      <w:r w:rsidRPr="00EE529C">
        <w:rPr>
          <w:rFonts w:ascii="Calibri" w:hAnsi="Calibri"/>
          <w:lang w:val="da-DK"/>
        </w:rPr>
        <w:t>ff</w:t>
      </w:r>
      <w:r w:rsidRPr="00EE529C">
        <w:rPr>
          <w:lang w:val="da-DK"/>
        </w:rPr>
        <w:t>erentialligningen</w:t>
      </w:r>
    </w:p>
    <w:p w:rsidR="007E510D" w:rsidRPr="00EE529C" w:rsidRDefault="00EE529C">
      <w:pPr>
        <w:spacing w:before="201" w:line="136" w:lineRule="auto"/>
        <w:ind w:left="4977" w:right="4825" w:firstLine="63"/>
        <w:rPr>
          <w:i/>
          <w:sz w:val="24"/>
          <w:lang w:val="da-DK"/>
        </w:rPr>
      </w:pPr>
      <w:r w:rsidRPr="00EE529C">
        <w:rPr>
          <w:i/>
          <w:w w:val="105"/>
          <w:position w:val="16"/>
          <w:sz w:val="24"/>
          <w:u w:val="single"/>
          <w:lang w:val="da-DK"/>
        </w:rPr>
        <w:t>d</w:t>
      </w:r>
      <w:r w:rsidRPr="00EE529C">
        <w:rPr>
          <w:i/>
          <w:w w:val="105"/>
          <w:position w:val="16"/>
          <w:sz w:val="24"/>
          <w:lang w:val="da-DK"/>
        </w:rPr>
        <w:t xml:space="preserve"> </w:t>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 = 5</w:t>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w:t>
      </w:r>
      <w:r w:rsidRPr="00EE529C">
        <w:rPr>
          <w:i/>
          <w:w w:val="105"/>
          <w:sz w:val="24"/>
          <w:lang w:val="da-DK"/>
        </w:rPr>
        <w:t>, dx</w:t>
      </w:r>
    </w:p>
    <w:p w:rsidR="007E510D" w:rsidRPr="00EE529C" w:rsidRDefault="00EE529C">
      <w:pPr>
        <w:pStyle w:val="BodyText"/>
        <w:spacing w:before="73" w:line="232" w:lineRule="auto"/>
        <w:ind w:left="1260" w:right="1205"/>
        <w:rPr>
          <w:lang w:val="da-DK"/>
        </w:rPr>
      </w:pPr>
      <w:r w:rsidRPr="00EE529C">
        <w:rPr>
          <w:lang w:val="da-DK"/>
        </w:rPr>
        <w:t>kan</w:t>
      </w:r>
      <w:r w:rsidRPr="00EE529C">
        <w:rPr>
          <w:spacing w:val="-14"/>
          <w:lang w:val="da-DK"/>
        </w:rPr>
        <w:t xml:space="preserve"> </w:t>
      </w:r>
      <w:r w:rsidRPr="00EE529C">
        <w:rPr>
          <w:lang w:val="da-DK"/>
        </w:rPr>
        <w:t>man</w:t>
      </w:r>
      <w:r w:rsidRPr="00EE529C">
        <w:rPr>
          <w:spacing w:val="-14"/>
          <w:lang w:val="da-DK"/>
        </w:rPr>
        <w:t xml:space="preserve"> </w:t>
      </w:r>
      <w:r w:rsidRPr="00EE529C">
        <w:rPr>
          <w:lang w:val="da-DK"/>
        </w:rPr>
        <w:t>så</w:t>
      </w:r>
      <w:r w:rsidRPr="00EE529C">
        <w:rPr>
          <w:spacing w:val="-13"/>
          <w:lang w:val="da-DK"/>
        </w:rPr>
        <w:t xml:space="preserve"> </w:t>
      </w:r>
      <w:r w:rsidRPr="00EE529C">
        <w:rPr>
          <w:lang w:val="da-DK"/>
        </w:rPr>
        <w:t>finde</w:t>
      </w:r>
      <w:r w:rsidRPr="00EE529C">
        <w:rPr>
          <w:spacing w:val="-14"/>
          <w:lang w:val="da-DK"/>
        </w:rPr>
        <w:t xml:space="preserve"> </w:t>
      </w:r>
      <w:r w:rsidRPr="00EE529C">
        <w:rPr>
          <w:i/>
          <w:lang w:val="da-DK"/>
        </w:rPr>
        <w:t>f</w:t>
      </w:r>
      <w:r w:rsidRPr="00EE529C">
        <w:rPr>
          <w:i/>
          <w:spacing w:val="-9"/>
          <w:lang w:val="da-DK"/>
        </w:rPr>
        <w:t xml:space="preserve"> </w:t>
      </w:r>
      <w:r w:rsidRPr="00EE529C">
        <w:rPr>
          <w:lang w:val="da-DK"/>
        </w:rPr>
        <w:t>(</w:t>
      </w:r>
      <w:r w:rsidRPr="00EE529C">
        <w:rPr>
          <w:i/>
          <w:lang w:val="da-DK"/>
        </w:rPr>
        <w:t>x</w:t>
      </w:r>
      <w:r w:rsidRPr="00EE529C">
        <w:rPr>
          <w:lang w:val="da-DK"/>
        </w:rPr>
        <w:t>)?</w:t>
      </w:r>
      <w:r w:rsidRPr="00EE529C">
        <w:rPr>
          <w:spacing w:val="-14"/>
          <w:lang w:val="da-DK"/>
        </w:rPr>
        <w:t xml:space="preserve"> </w:t>
      </w:r>
      <w:r w:rsidRPr="00EE529C">
        <w:rPr>
          <w:lang w:val="da-DK"/>
        </w:rPr>
        <w:t>Fra</w:t>
      </w:r>
      <w:r w:rsidRPr="00EE529C">
        <w:rPr>
          <w:spacing w:val="-14"/>
          <w:lang w:val="da-DK"/>
        </w:rPr>
        <w:t xml:space="preserve"> </w:t>
      </w:r>
      <w:r w:rsidRPr="00EE529C">
        <w:rPr>
          <w:lang w:val="da-DK"/>
        </w:rPr>
        <w:t>sidste</w:t>
      </w:r>
      <w:r w:rsidRPr="00EE529C">
        <w:rPr>
          <w:spacing w:val="-13"/>
          <w:lang w:val="da-DK"/>
        </w:rPr>
        <w:t xml:space="preserve"> </w:t>
      </w:r>
      <w:r w:rsidRPr="00EE529C">
        <w:rPr>
          <w:lang w:val="da-DK"/>
        </w:rPr>
        <w:t>gang,</w:t>
      </w:r>
      <w:r w:rsidRPr="00EE529C">
        <w:rPr>
          <w:spacing w:val="-14"/>
          <w:lang w:val="da-DK"/>
        </w:rPr>
        <w:t xml:space="preserve"> </w:t>
      </w:r>
      <w:r w:rsidRPr="00EE529C">
        <w:rPr>
          <w:lang w:val="da-DK"/>
        </w:rPr>
        <w:t>ved</w:t>
      </w:r>
      <w:r w:rsidRPr="00EE529C">
        <w:rPr>
          <w:spacing w:val="-13"/>
          <w:lang w:val="da-DK"/>
        </w:rPr>
        <w:t xml:space="preserve"> </w:t>
      </w:r>
      <w:r w:rsidRPr="00EE529C">
        <w:rPr>
          <w:lang w:val="da-DK"/>
        </w:rPr>
        <w:t>vi</w:t>
      </w:r>
      <w:r w:rsidRPr="00EE529C">
        <w:rPr>
          <w:spacing w:val="-14"/>
          <w:lang w:val="da-DK"/>
        </w:rPr>
        <w:t xml:space="preserve"> </w:t>
      </w:r>
      <w:r w:rsidRPr="00EE529C">
        <w:rPr>
          <w:lang w:val="da-DK"/>
        </w:rPr>
        <w:t>at</w:t>
      </w:r>
      <w:r w:rsidRPr="00EE529C">
        <w:rPr>
          <w:spacing w:val="-13"/>
          <w:lang w:val="da-DK"/>
        </w:rPr>
        <w:t xml:space="preserve"> </w:t>
      </w:r>
      <w:r w:rsidRPr="00EE529C">
        <w:rPr>
          <w:lang w:val="da-DK"/>
        </w:rPr>
        <w:t>den</w:t>
      </w:r>
      <w:r w:rsidRPr="00EE529C">
        <w:rPr>
          <w:spacing w:val="-14"/>
          <w:lang w:val="da-DK"/>
        </w:rPr>
        <w:t xml:space="preserve"> </w:t>
      </w:r>
      <w:r w:rsidRPr="00EE529C">
        <w:rPr>
          <w:lang w:val="da-DK"/>
        </w:rPr>
        <w:t>fuldstændige</w:t>
      </w:r>
      <w:r w:rsidRPr="00EE529C">
        <w:rPr>
          <w:spacing w:val="-14"/>
          <w:lang w:val="da-DK"/>
        </w:rPr>
        <w:t xml:space="preserve"> </w:t>
      </w:r>
      <w:r w:rsidRPr="00EE529C">
        <w:rPr>
          <w:lang w:val="da-DK"/>
        </w:rPr>
        <w:t>løsning</w:t>
      </w:r>
      <w:r w:rsidRPr="00EE529C">
        <w:rPr>
          <w:spacing w:val="-13"/>
          <w:lang w:val="da-DK"/>
        </w:rPr>
        <w:t xml:space="preserve"> </w:t>
      </w:r>
      <w:r w:rsidRPr="00EE529C">
        <w:rPr>
          <w:lang w:val="da-DK"/>
        </w:rPr>
        <w:t>til</w:t>
      </w:r>
      <w:r w:rsidRPr="00EE529C">
        <w:rPr>
          <w:spacing w:val="-14"/>
          <w:lang w:val="da-DK"/>
        </w:rPr>
        <w:t xml:space="preserve"> </w:t>
      </w:r>
      <w:r w:rsidRPr="00EE529C">
        <w:rPr>
          <w:lang w:val="da-DK"/>
        </w:rPr>
        <w:t>di</w:t>
      </w:r>
      <w:r w:rsidRPr="00EE529C">
        <w:rPr>
          <w:rFonts w:ascii="Calibri" w:hAnsi="Calibri"/>
          <w:lang w:val="da-DK"/>
        </w:rPr>
        <w:t>ff</w:t>
      </w:r>
      <w:r w:rsidRPr="00EE529C">
        <w:rPr>
          <w:lang w:val="da-DK"/>
        </w:rPr>
        <w:t>erenti- alligningen er på</w:t>
      </w:r>
      <w:r w:rsidRPr="00EE529C">
        <w:rPr>
          <w:spacing w:val="-1"/>
          <w:lang w:val="da-DK"/>
        </w:rPr>
        <w:t xml:space="preserve"> </w:t>
      </w:r>
      <w:r w:rsidRPr="00EE529C">
        <w:rPr>
          <w:lang w:val="da-DK"/>
        </w:rPr>
        <w:t>formen</w:t>
      </w:r>
    </w:p>
    <w:p w:rsidR="007E510D" w:rsidRPr="00EE529C" w:rsidRDefault="00EE529C">
      <w:pPr>
        <w:spacing w:before="129"/>
        <w:ind w:left="5188"/>
        <w:jc w:val="both"/>
        <w:rPr>
          <w:i/>
          <w:sz w:val="24"/>
          <w:lang w:val="da-DK"/>
        </w:rPr>
      </w:pPr>
      <w:r w:rsidRPr="00EE529C">
        <w:rPr>
          <w:i/>
          <w:w w:val="110"/>
          <w:sz w:val="24"/>
          <w:lang w:val="da-DK"/>
        </w:rPr>
        <w:t xml:space="preserve">f </w:t>
      </w:r>
      <w:r w:rsidRPr="00EE529C">
        <w:rPr>
          <w:w w:val="110"/>
          <w:sz w:val="24"/>
          <w:lang w:val="da-DK"/>
        </w:rPr>
        <w:t>(</w:t>
      </w:r>
      <w:r w:rsidRPr="00EE529C">
        <w:rPr>
          <w:i/>
          <w:w w:val="110"/>
          <w:sz w:val="24"/>
          <w:lang w:val="da-DK"/>
        </w:rPr>
        <w:t>x</w:t>
      </w:r>
      <w:r w:rsidRPr="00EE529C">
        <w:rPr>
          <w:w w:val="110"/>
          <w:sz w:val="24"/>
          <w:lang w:val="da-DK"/>
        </w:rPr>
        <w:t xml:space="preserve">) = </w:t>
      </w:r>
      <w:r w:rsidRPr="00EE529C">
        <w:rPr>
          <w:i/>
          <w:w w:val="110"/>
          <w:sz w:val="24"/>
          <w:lang w:val="da-DK"/>
        </w:rPr>
        <w:t>ce</w:t>
      </w:r>
      <w:r w:rsidRPr="00EE529C">
        <w:rPr>
          <w:w w:val="110"/>
          <w:sz w:val="24"/>
          <w:vertAlign w:val="superscript"/>
          <w:lang w:val="da-DK"/>
        </w:rPr>
        <w:t>5</w:t>
      </w:r>
      <w:r w:rsidRPr="00EE529C">
        <w:rPr>
          <w:i/>
          <w:w w:val="110"/>
          <w:sz w:val="24"/>
          <w:vertAlign w:val="superscript"/>
          <w:lang w:val="da-DK"/>
        </w:rPr>
        <w:t>x</w:t>
      </w:r>
      <w:r w:rsidRPr="00EE529C">
        <w:rPr>
          <w:i/>
          <w:w w:val="110"/>
          <w:sz w:val="24"/>
          <w:lang w:val="da-DK"/>
        </w:rPr>
        <w:t>,</w:t>
      </w:r>
    </w:p>
    <w:p w:rsidR="007E510D" w:rsidRPr="00EE529C" w:rsidRDefault="00EE529C">
      <w:pPr>
        <w:pStyle w:val="BodyText"/>
        <w:spacing w:before="134" w:line="232" w:lineRule="auto"/>
        <w:ind w:left="1260" w:right="1266"/>
        <w:jc w:val="both"/>
        <w:rPr>
          <w:lang w:val="da-DK"/>
        </w:rPr>
      </w:pPr>
      <w:r w:rsidRPr="00EE529C">
        <w:rPr>
          <w:lang w:val="da-DK"/>
        </w:rPr>
        <w:t>men</w:t>
      </w:r>
      <w:r w:rsidRPr="00EE529C">
        <w:rPr>
          <w:spacing w:val="-13"/>
          <w:lang w:val="da-DK"/>
        </w:rPr>
        <w:t xml:space="preserve"> </w:t>
      </w:r>
      <w:r w:rsidRPr="00EE529C">
        <w:rPr>
          <w:lang w:val="da-DK"/>
        </w:rPr>
        <w:t>vi</w:t>
      </w:r>
      <w:r w:rsidRPr="00EE529C">
        <w:rPr>
          <w:spacing w:val="-13"/>
          <w:lang w:val="da-DK"/>
        </w:rPr>
        <w:t xml:space="preserve"> </w:t>
      </w:r>
      <w:r w:rsidRPr="00EE529C">
        <w:rPr>
          <w:lang w:val="da-DK"/>
        </w:rPr>
        <w:t>har</w:t>
      </w:r>
      <w:r w:rsidRPr="00EE529C">
        <w:rPr>
          <w:spacing w:val="-13"/>
          <w:lang w:val="da-DK"/>
        </w:rPr>
        <w:t xml:space="preserve"> </w:t>
      </w:r>
      <w:r w:rsidRPr="00EE529C">
        <w:rPr>
          <w:lang w:val="da-DK"/>
        </w:rPr>
        <w:t>ingen</w:t>
      </w:r>
      <w:r w:rsidRPr="00EE529C">
        <w:rPr>
          <w:spacing w:val="-12"/>
          <w:lang w:val="da-DK"/>
        </w:rPr>
        <w:t xml:space="preserve"> </w:t>
      </w:r>
      <w:r w:rsidRPr="00EE529C">
        <w:rPr>
          <w:lang w:val="da-DK"/>
        </w:rPr>
        <w:t>mulighed</w:t>
      </w:r>
      <w:r w:rsidRPr="00EE529C">
        <w:rPr>
          <w:spacing w:val="-13"/>
          <w:lang w:val="da-DK"/>
        </w:rPr>
        <w:t xml:space="preserve"> </w:t>
      </w:r>
      <w:r w:rsidRPr="00EE529C">
        <w:rPr>
          <w:lang w:val="da-DK"/>
        </w:rPr>
        <w:t>for</w:t>
      </w:r>
      <w:r w:rsidRPr="00EE529C">
        <w:rPr>
          <w:spacing w:val="-13"/>
          <w:lang w:val="da-DK"/>
        </w:rPr>
        <w:t xml:space="preserve"> </w:t>
      </w:r>
      <w:r w:rsidRPr="00EE529C">
        <w:rPr>
          <w:lang w:val="da-DK"/>
        </w:rPr>
        <w:t>at</w:t>
      </w:r>
      <w:r w:rsidRPr="00EE529C">
        <w:rPr>
          <w:spacing w:val="-12"/>
          <w:lang w:val="da-DK"/>
        </w:rPr>
        <w:t xml:space="preserve"> </w:t>
      </w:r>
      <w:r w:rsidRPr="00EE529C">
        <w:rPr>
          <w:lang w:val="da-DK"/>
        </w:rPr>
        <w:t>finde</w:t>
      </w:r>
      <w:r w:rsidRPr="00EE529C">
        <w:rPr>
          <w:spacing w:val="-13"/>
          <w:lang w:val="da-DK"/>
        </w:rPr>
        <w:t xml:space="preserve"> </w:t>
      </w:r>
      <w:r w:rsidRPr="00EE529C">
        <w:rPr>
          <w:lang w:val="da-DK"/>
        </w:rPr>
        <w:t>ud</w:t>
      </w:r>
      <w:r w:rsidRPr="00EE529C">
        <w:rPr>
          <w:spacing w:val="-13"/>
          <w:lang w:val="da-DK"/>
        </w:rPr>
        <w:t xml:space="preserve"> </w:t>
      </w:r>
      <w:r w:rsidRPr="00EE529C">
        <w:rPr>
          <w:lang w:val="da-DK"/>
        </w:rPr>
        <w:t>af</w:t>
      </w:r>
      <w:r w:rsidRPr="00EE529C">
        <w:rPr>
          <w:spacing w:val="-12"/>
          <w:lang w:val="da-DK"/>
        </w:rPr>
        <w:t xml:space="preserve"> </w:t>
      </w:r>
      <w:r w:rsidRPr="00EE529C">
        <w:rPr>
          <w:lang w:val="da-DK"/>
        </w:rPr>
        <w:t>hvad</w:t>
      </w:r>
      <w:r w:rsidRPr="00EE529C">
        <w:rPr>
          <w:spacing w:val="-13"/>
          <w:lang w:val="da-DK"/>
        </w:rPr>
        <w:t xml:space="preserve"> </w:t>
      </w:r>
      <w:r w:rsidRPr="00EE529C">
        <w:rPr>
          <w:i/>
          <w:lang w:val="da-DK"/>
        </w:rPr>
        <w:t>c</w:t>
      </w:r>
      <w:r w:rsidRPr="00EE529C">
        <w:rPr>
          <w:i/>
          <w:spacing w:val="-6"/>
          <w:lang w:val="da-DK"/>
        </w:rPr>
        <w:t xml:space="preserve"> </w:t>
      </w:r>
      <w:r w:rsidRPr="00EE529C">
        <w:rPr>
          <w:spacing w:val="-4"/>
          <w:lang w:val="da-DK"/>
        </w:rPr>
        <w:t>er.</w:t>
      </w:r>
      <w:r w:rsidRPr="00EE529C">
        <w:rPr>
          <w:spacing w:val="-13"/>
          <w:lang w:val="da-DK"/>
        </w:rPr>
        <w:t xml:space="preserve"> </w:t>
      </w:r>
      <w:r w:rsidRPr="00EE529C">
        <w:rPr>
          <w:lang w:val="da-DK"/>
        </w:rPr>
        <w:t>Hvis</w:t>
      </w:r>
      <w:r w:rsidRPr="00EE529C">
        <w:rPr>
          <w:spacing w:val="-13"/>
          <w:lang w:val="da-DK"/>
        </w:rPr>
        <w:t xml:space="preserve"> </w:t>
      </w:r>
      <w:r w:rsidRPr="00EE529C">
        <w:rPr>
          <w:lang w:val="da-DK"/>
        </w:rPr>
        <w:t>man</w:t>
      </w:r>
      <w:r w:rsidRPr="00EE529C">
        <w:rPr>
          <w:spacing w:val="-12"/>
          <w:lang w:val="da-DK"/>
        </w:rPr>
        <w:t xml:space="preserve"> </w:t>
      </w:r>
      <w:r w:rsidRPr="00EE529C">
        <w:rPr>
          <w:lang w:val="da-DK"/>
        </w:rPr>
        <w:t>derudover</w:t>
      </w:r>
      <w:r w:rsidRPr="00EE529C">
        <w:rPr>
          <w:spacing w:val="-13"/>
          <w:lang w:val="da-DK"/>
        </w:rPr>
        <w:t xml:space="preserve"> </w:t>
      </w:r>
      <w:r w:rsidRPr="00EE529C">
        <w:rPr>
          <w:lang w:val="da-DK"/>
        </w:rPr>
        <w:t>får</w:t>
      </w:r>
      <w:r w:rsidRPr="00EE529C">
        <w:rPr>
          <w:spacing w:val="-13"/>
          <w:lang w:val="da-DK"/>
        </w:rPr>
        <w:t xml:space="preserve"> </w:t>
      </w:r>
      <w:r w:rsidRPr="00EE529C">
        <w:rPr>
          <w:lang w:val="da-DK"/>
        </w:rPr>
        <w:t>at</w:t>
      </w:r>
      <w:r w:rsidRPr="00EE529C">
        <w:rPr>
          <w:spacing w:val="-12"/>
          <w:lang w:val="da-DK"/>
        </w:rPr>
        <w:t xml:space="preserve"> </w:t>
      </w:r>
      <w:r w:rsidRPr="00EE529C">
        <w:rPr>
          <w:lang w:val="da-DK"/>
        </w:rPr>
        <w:t>vide at</w:t>
      </w:r>
      <w:r w:rsidRPr="00EE529C">
        <w:rPr>
          <w:spacing w:val="-3"/>
          <w:lang w:val="da-DK"/>
        </w:rPr>
        <w:t xml:space="preserve"> </w:t>
      </w:r>
      <w:r w:rsidRPr="00EE529C">
        <w:rPr>
          <w:lang w:val="da-DK"/>
        </w:rPr>
        <w:t>funktionen</w:t>
      </w:r>
      <w:r w:rsidRPr="00EE529C">
        <w:rPr>
          <w:spacing w:val="-3"/>
          <w:lang w:val="da-DK"/>
        </w:rPr>
        <w:t xml:space="preserve"> </w:t>
      </w:r>
      <w:r w:rsidRPr="00EE529C">
        <w:rPr>
          <w:lang w:val="da-DK"/>
        </w:rPr>
        <w:t>opfylder</w:t>
      </w:r>
      <w:r w:rsidRPr="00EE529C">
        <w:rPr>
          <w:spacing w:val="-3"/>
          <w:lang w:val="da-DK"/>
        </w:rPr>
        <w:t xml:space="preserve"> </w:t>
      </w:r>
      <w:r w:rsidRPr="00EE529C">
        <w:rPr>
          <w:lang w:val="da-DK"/>
        </w:rPr>
        <w:t>at</w:t>
      </w:r>
      <w:r w:rsidRPr="00EE529C">
        <w:rPr>
          <w:spacing w:val="-3"/>
          <w:lang w:val="da-DK"/>
        </w:rPr>
        <w:t xml:space="preserve"> </w:t>
      </w:r>
      <w:r w:rsidRPr="00EE529C">
        <w:rPr>
          <w:i/>
          <w:lang w:val="da-DK"/>
        </w:rPr>
        <w:t xml:space="preserve">f </w:t>
      </w:r>
      <w:r w:rsidRPr="00EE529C">
        <w:rPr>
          <w:lang w:val="da-DK"/>
        </w:rPr>
        <w:t>(0)</w:t>
      </w:r>
      <w:r w:rsidRPr="00EE529C">
        <w:rPr>
          <w:spacing w:val="-10"/>
          <w:lang w:val="da-DK"/>
        </w:rPr>
        <w:t xml:space="preserve"> </w:t>
      </w:r>
      <w:r w:rsidRPr="00EE529C">
        <w:rPr>
          <w:lang w:val="da-DK"/>
        </w:rPr>
        <w:t>=</w:t>
      </w:r>
      <w:r w:rsidRPr="00EE529C">
        <w:rPr>
          <w:spacing w:val="-11"/>
          <w:lang w:val="da-DK"/>
        </w:rPr>
        <w:t xml:space="preserve"> </w:t>
      </w:r>
      <w:r w:rsidRPr="00EE529C">
        <w:rPr>
          <w:lang w:val="da-DK"/>
        </w:rPr>
        <w:t>10,</w:t>
      </w:r>
      <w:r w:rsidRPr="00EE529C">
        <w:rPr>
          <w:spacing w:val="-3"/>
          <w:lang w:val="da-DK"/>
        </w:rPr>
        <w:t xml:space="preserve"> </w:t>
      </w:r>
      <w:r w:rsidRPr="00EE529C">
        <w:rPr>
          <w:lang w:val="da-DK"/>
        </w:rPr>
        <w:t>så</w:t>
      </w:r>
      <w:r w:rsidRPr="00EE529C">
        <w:rPr>
          <w:spacing w:val="-2"/>
          <w:lang w:val="da-DK"/>
        </w:rPr>
        <w:t xml:space="preserve"> </w:t>
      </w:r>
      <w:r w:rsidRPr="00EE529C">
        <w:rPr>
          <w:lang w:val="da-DK"/>
        </w:rPr>
        <w:t>kan</w:t>
      </w:r>
      <w:r w:rsidRPr="00EE529C">
        <w:rPr>
          <w:spacing w:val="-3"/>
          <w:lang w:val="da-DK"/>
        </w:rPr>
        <w:t xml:space="preserve"> </w:t>
      </w:r>
      <w:r w:rsidRPr="00EE529C">
        <w:rPr>
          <w:lang w:val="da-DK"/>
        </w:rPr>
        <w:t>man</w:t>
      </w:r>
      <w:r w:rsidRPr="00EE529C">
        <w:rPr>
          <w:spacing w:val="-3"/>
          <w:lang w:val="da-DK"/>
        </w:rPr>
        <w:t xml:space="preserve"> </w:t>
      </w:r>
      <w:r w:rsidRPr="00EE529C">
        <w:rPr>
          <w:lang w:val="da-DK"/>
        </w:rPr>
        <w:t>bestemme</w:t>
      </w:r>
      <w:r w:rsidRPr="00EE529C">
        <w:rPr>
          <w:spacing w:val="-3"/>
          <w:lang w:val="da-DK"/>
        </w:rPr>
        <w:t xml:space="preserve"> </w:t>
      </w:r>
      <w:r w:rsidRPr="00EE529C">
        <w:rPr>
          <w:lang w:val="da-DK"/>
        </w:rPr>
        <w:t>hvad</w:t>
      </w:r>
      <w:r w:rsidRPr="00EE529C">
        <w:rPr>
          <w:spacing w:val="-3"/>
          <w:lang w:val="da-DK"/>
        </w:rPr>
        <w:t xml:space="preserve"> </w:t>
      </w:r>
      <w:r w:rsidRPr="00EE529C">
        <w:rPr>
          <w:i/>
          <w:lang w:val="da-DK"/>
        </w:rPr>
        <w:t>c</w:t>
      </w:r>
      <w:r w:rsidRPr="00EE529C">
        <w:rPr>
          <w:i/>
          <w:spacing w:val="4"/>
          <w:lang w:val="da-DK"/>
        </w:rPr>
        <w:t xml:space="preserve"> </w:t>
      </w:r>
      <w:r w:rsidRPr="00EE529C">
        <w:rPr>
          <w:spacing w:val="-5"/>
          <w:lang w:val="da-DK"/>
        </w:rPr>
        <w:t>er.</w:t>
      </w:r>
      <w:r w:rsidRPr="00EE529C">
        <w:rPr>
          <w:spacing w:val="-3"/>
          <w:lang w:val="da-DK"/>
        </w:rPr>
        <w:t xml:space="preserve"> </w:t>
      </w:r>
      <w:r w:rsidRPr="00EE529C">
        <w:rPr>
          <w:lang w:val="da-DK"/>
        </w:rPr>
        <w:t>Hvis</w:t>
      </w:r>
      <w:r w:rsidRPr="00EE529C">
        <w:rPr>
          <w:spacing w:val="-3"/>
          <w:lang w:val="da-DK"/>
        </w:rPr>
        <w:t xml:space="preserve"> </w:t>
      </w:r>
      <w:r w:rsidRPr="00EE529C">
        <w:rPr>
          <w:lang w:val="da-DK"/>
        </w:rPr>
        <w:t>vi</w:t>
      </w:r>
      <w:r w:rsidRPr="00EE529C">
        <w:rPr>
          <w:spacing w:val="-3"/>
          <w:lang w:val="da-DK"/>
        </w:rPr>
        <w:t xml:space="preserve"> </w:t>
      </w:r>
      <w:r w:rsidRPr="00EE529C">
        <w:rPr>
          <w:spacing w:val="-4"/>
          <w:lang w:val="da-DK"/>
        </w:rPr>
        <w:t xml:space="preserve">indsætter, </w:t>
      </w:r>
      <w:r w:rsidRPr="00EE529C">
        <w:rPr>
          <w:lang w:val="da-DK"/>
        </w:rPr>
        <w:t xml:space="preserve">at </w:t>
      </w:r>
      <w:r w:rsidRPr="00EE529C">
        <w:rPr>
          <w:i/>
          <w:lang w:val="da-DK"/>
        </w:rPr>
        <w:t xml:space="preserve">f </w:t>
      </w:r>
      <w:r w:rsidRPr="00EE529C">
        <w:rPr>
          <w:lang w:val="da-DK"/>
        </w:rPr>
        <w:t>(0) = 10 i den fuldstændige løsning får vi</w:t>
      </w:r>
      <w:r w:rsidRPr="00EE529C">
        <w:rPr>
          <w:spacing w:val="-6"/>
          <w:lang w:val="da-DK"/>
        </w:rPr>
        <w:t xml:space="preserve"> </w:t>
      </w:r>
      <w:r w:rsidRPr="00EE529C">
        <w:rPr>
          <w:lang w:val="da-DK"/>
        </w:rPr>
        <w:t>at</w:t>
      </w:r>
    </w:p>
    <w:p w:rsidR="007E510D" w:rsidRPr="00EE529C" w:rsidRDefault="00EE529C">
      <w:pPr>
        <w:spacing w:before="96"/>
        <w:ind w:left="4427"/>
        <w:jc w:val="both"/>
        <w:rPr>
          <w:i/>
          <w:sz w:val="24"/>
          <w:lang w:val="da-DK"/>
        </w:rPr>
      </w:pPr>
      <w:r w:rsidRPr="00EE529C">
        <w:rPr>
          <w:w w:val="108"/>
          <w:sz w:val="24"/>
          <w:lang w:val="da-DK"/>
        </w:rPr>
        <w:t>10</w:t>
      </w:r>
      <w:r w:rsidRPr="00EE529C">
        <w:rPr>
          <w:spacing w:val="-7"/>
          <w:sz w:val="24"/>
          <w:lang w:val="da-DK"/>
        </w:rPr>
        <w:t xml:space="preserve"> </w:t>
      </w:r>
      <w:r w:rsidRPr="00EE529C">
        <w:rPr>
          <w:w w:val="107"/>
          <w:sz w:val="24"/>
          <w:lang w:val="da-DK"/>
        </w:rPr>
        <w:t>=</w:t>
      </w:r>
      <w:r w:rsidRPr="00EE529C">
        <w:rPr>
          <w:spacing w:val="-7"/>
          <w:sz w:val="24"/>
          <w:lang w:val="da-DK"/>
        </w:rPr>
        <w:t xml:space="preserve"> </w:t>
      </w:r>
      <w:r w:rsidRPr="00EE529C">
        <w:rPr>
          <w:i/>
          <w:w w:val="126"/>
          <w:sz w:val="24"/>
          <w:lang w:val="da-DK"/>
        </w:rPr>
        <w:t>f</w:t>
      </w:r>
      <w:r w:rsidRPr="00EE529C">
        <w:rPr>
          <w:i/>
          <w:spacing w:val="4"/>
          <w:sz w:val="24"/>
          <w:lang w:val="da-DK"/>
        </w:rPr>
        <w:t xml:space="preserve"> </w:t>
      </w:r>
      <w:r w:rsidRPr="00EE529C">
        <w:rPr>
          <w:w w:val="103"/>
          <w:sz w:val="24"/>
          <w:lang w:val="da-DK"/>
        </w:rPr>
        <w:t>(0)</w:t>
      </w:r>
      <w:r w:rsidRPr="00EE529C">
        <w:rPr>
          <w:spacing w:val="-7"/>
          <w:sz w:val="24"/>
          <w:lang w:val="da-DK"/>
        </w:rPr>
        <w:t xml:space="preserve"> </w:t>
      </w:r>
      <w:r w:rsidRPr="00EE529C">
        <w:rPr>
          <w:w w:val="107"/>
          <w:sz w:val="24"/>
          <w:lang w:val="da-DK"/>
        </w:rPr>
        <w:t>=</w:t>
      </w:r>
      <w:r w:rsidRPr="00EE529C">
        <w:rPr>
          <w:spacing w:val="-7"/>
          <w:sz w:val="24"/>
          <w:lang w:val="da-DK"/>
        </w:rPr>
        <w:t xml:space="preserve"> </w:t>
      </w:r>
      <w:r w:rsidRPr="00EE529C">
        <w:rPr>
          <w:i/>
          <w:spacing w:val="7"/>
          <w:w w:val="99"/>
          <w:sz w:val="24"/>
          <w:lang w:val="da-DK"/>
        </w:rPr>
        <w:t>c</w:t>
      </w:r>
      <w:r w:rsidRPr="00EE529C">
        <w:rPr>
          <w:i/>
          <w:spacing w:val="7"/>
          <w:w w:val="104"/>
          <w:sz w:val="24"/>
          <w:lang w:val="da-DK"/>
        </w:rPr>
        <w:t>e</w:t>
      </w:r>
      <w:r w:rsidRPr="00EE529C">
        <w:rPr>
          <w:spacing w:val="-1"/>
          <w:w w:val="121"/>
          <w:sz w:val="24"/>
          <w:vertAlign w:val="superscript"/>
          <w:lang w:val="da-DK"/>
        </w:rPr>
        <w:t>5</w:t>
      </w:r>
      <w:r w:rsidRPr="00EE529C">
        <w:rPr>
          <w:rFonts w:ascii="Lucida Sans Unicode" w:hAnsi="Lucida Sans Unicode"/>
          <w:w w:val="44"/>
          <w:sz w:val="24"/>
          <w:vertAlign w:val="superscript"/>
          <w:lang w:val="da-DK"/>
        </w:rPr>
        <w:t>·</w:t>
      </w:r>
      <w:r w:rsidRPr="00EE529C">
        <w:rPr>
          <w:w w:val="121"/>
          <w:sz w:val="24"/>
          <w:vertAlign w:val="superscript"/>
          <w:lang w:val="da-DK"/>
        </w:rPr>
        <w:t>0</w:t>
      </w:r>
      <w:r w:rsidRPr="00EE529C">
        <w:rPr>
          <w:spacing w:val="3"/>
          <w:sz w:val="24"/>
          <w:lang w:val="da-DK"/>
        </w:rPr>
        <w:t xml:space="preserve"> </w:t>
      </w:r>
      <w:r w:rsidRPr="00EE529C">
        <w:rPr>
          <w:w w:val="107"/>
          <w:sz w:val="24"/>
          <w:lang w:val="da-DK"/>
        </w:rPr>
        <w:t>=</w:t>
      </w:r>
      <w:r w:rsidRPr="00EE529C">
        <w:rPr>
          <w:spacing w:val="-7"/>
          <w:sz w:val="24"/>
          <w:lang w:val="da-DK"/>
        </w:rPr>
        <w:t xml:space="preserve"> </w:t>
      </w:r>
      <w:r w:rsidRPr="00EE529C">
        <w:rPr>
          <w:i/>
          <w:spacing w:val="7"/>
          <w:w w:val="99"/>
          <w:sz w:val="24"/>
          <w:lang w:val="da-DK"/>
        </w:rPr>
        <w:t>c</w:t>
      </w:r>
      <w:r w:rsidRPr="00EE529C">
        <w:rPr>
          <w:i/>
          <w:spacing w:val="7"/>
          <w:w w:val="104"/>
          <w:sz w:val="24"/>
          <w:lang w:val="da-DK"/>
        </w:rPr>
        <w:t>e</w:t>
      </w:r>
      <w:r w:rsidRPr="00EE529C">
        <w:rPr>
          <w:w w:val="121"/>
          <w:sz w:val="24"/>
          <w:vertAlign w:val="superscript"/>
          <w:lang w:val="da-DK"/>
        </w:rPr>
        <w:t>0</w:t>
      </w:r>
      <w:r w:rsidRPr="00EE529C">
        <w:rPr>
          <w:spacing w:val="3"/>
          <w:sz w:val="24"/>
          <w:lang w:val="da-DK"/>
        </w:rPr>
        <w:t xml:space="preserve"> </w:t>
      </w:r>
      <w:r w:rsidRPr="00EE529C">
        <w:rPr>
          <w:w w:val="107"/>
          <w:sz w:val="24"/>
          <w:lang w:val="da-DK"/>
        </w:rPr>
        <w:t>=</w:t>
      </w:r>
      <w:r w:rsidRPr="00EE529C">
        <w:rPr>
          <w:spacing w:val="-7"/>
          <w:sz w:val="24"/>
          <w:lang w:val="da-DK"/>
        </w:rPr>
        <w:t xml:space="preserve"> </w:t>
      </w:r>
      <w:r w:rsidRPr="00EE529C">
        <w:rPr>
          <w:i/>
          <w:spacing w:val="7"/>
          <w:w w:val="99"/>
          <w:sz w:val="24"/>
          <w:lang w:val="da-DK"/>
        </w:rPr>
        <w:t>c</w:t>
      </w:r>
      <w:r w:rsidRPr="00EE529C">
        <w:rPr>
          <w:i/>
          <w:w w:val="97"/>
          <w:sz w:val="24"/>
          <w:lang w:val="da-DK"/>
        </w:rPr>
        <w:t>,</w:t>
      </w:r>
    </w:p>
    <w:p w:rsidR="007E510D" w:rsidRPr="00EE529C" w:rsidRDefault="00EE529C">
      <w:pPr>
        <w:pStyle w:val="BodyText"/>
        <w:spacing w:before="89"/>
        <w:ind w:left="1260"/>
        <w:jc w:val="both"/>
        <w:rPr>
          <w:lang w:val="da-DK"/>
        </w:rPr>
      </w:pPr>
      <w:r w:rsidRPr="00EE529C">
        <w:rPr>
          <w:lang w:val="da-DK"/>
        </w:rPr>
        <w:t>hvilket betyder, at den partikulære løsning jeg tænkte på må være</w:t>
      </w:r>
    </w:p>
    <w:p w:rsidR="007E510D" w:rsidRPr="00EE529C" w:rsidRDefault="00EE529C">
      <w:pPr>
        <w:spacing w:before="127"/>
        <w:ind w:left="5110"/>
        <w:jc w:val="both"/>
        <w:rPr>
          <w:i/>
          <w:sz w:val="24"/>
          <w:lang w:val="da-DK"/>
        </w:rPr>
      </w:pPr>
      <w:r w:rsidRPr="00EE529C">
        <w:rPr>
          <w:i/>
          <w:w w:val="110"/>
          <w:sz w:val="24"/>
          <w:lang w:val="da-DK"/>
        </w:rPr>
        <w:t xml:space="preserve">f </w:t>
      </w:r>
      <w:r w:rsidRPr="00EE529C">
        <w:rPr>
          <w:w w:val="110"/>
          <w:sz w:val="24"/>
          <w:lang w:val="da-DK"/>
        </w:rPr>
        <w:t>(</w:t>
      </w:r>
      <w:r w:rsidRPr="00EE529C">
        <w:rPr>
          <w:i/>
          <w:w w:val="110"/>
          <w:sz w:val="24"/>
          <w:lang w:val="da-DK"/>
        </w:rPr>
        <w:t>x</w:t>
      </w:r>
      <w:r w:rsidRPr="00EE529C">
        <w:rPr>
          <w:w w:val="110"/>
          <w:sz w:val="24"/>
          <w:lang w:val="da-DK"/>
        </w:rPr>
        <w:t>) = 10</w:t>
      </w:r>
      <w:r w:rsidRPr="00EE529C">
        <w:rPr>
          <w:i/>
          <w:w w:val="110"/>
          <w:sz w:val="24"/>
          <w:lang w:val="da-DK"/>
        </w:rPr>
        <w:t>e</w:t>
      </w:r>
      <w:r w:rsidRPr="00EE529C">
        <w:rPr>
          <w:w w:val="110"/>
          <w:sz w:val="24"/>
          <w:vertAlign w:val="superscript"/>
          <w:lang w:val="da-DK"/>
        </w:rPr>
        <w:t>5</w:t>
      </w:r>
      <w:r w:rsidRPr="00EE529C">
        <w:rPr>
          <w:i/>
          <w:w w:val="110"/>
          <w:sz w:val="24"/>
          <w:vertAlign w:val="superscript"/>
          <w:lang w:val="da-DK"/>
        </w:rPr>
        <w:t>x</w:t>
      </w:r>
      <w:r w:rsidRPr="00EE529C">
        <w:rPr>
          <w:i/>
          <w:w w:val="110"/>
          <w:sz w:val="24"/>
          <w:lang w:val="da-DK"/>
        </w:rPr>
        <w:t>.</w:t>
      </w:r>
    </w:p>
    <w:p w:rsidR="007E510D" w:rsidRPr="00EE529C" w:rsidRDefault="00EE529C">
      <w:pPr>
        <w:pStyle w:val="BodyText"/>
        <w:spacing w:before="127"/>
        <w:ind w:left="1260"/>
        <w:jc w:val="both"/>
        <w:rPr>
          <w:lang w:val="da-DK"/>
        </w:rPr>
      </w:pPr>
      <w:r w:rsidRPr="00EE529C">
        <w:rPr>
          <w:lang w:val="da-DK"/>
        </w:rPr>
        <w:t xml:space="preserve">Betingelsen </w:t>
      </w:r>
      <w:r w:rsidRPr="00EE529C">
        <w:rPr>
          <w:i/>
          <w:lang w:val="da-DK"/>
        </w:rPr>
        <w:t xml:space="preserve">f </w:t>
      </w:r>
      <w:r w:rsidRPr="00EE529C">
        <w:rPr>
          <w:lang w:val="da-DK"/>
        </w:rPr>
        <w:t>(0) = 10 kaldes for en begyndelsesbetingelse og noteres generelt ved</w:t>
      </w:r>
    </w:p>
    <w:p w:rsidR="007E510D" w:rsidRPr="00EE529C" w:rsidRDefault="00EE529C">
      <w:pPr>
        <w:spacing w:before="128"/>
        <w:ind w:left="5250"/>
        <w:jc w:val="both"/>
        <w:rPr>
          <w:i/>
          <w:sz w:val="24"/>
          <w:lang w:val="da-DK"/>
        </w:rPr>
      </w:pPr>
      <w:r w:rsidRPr="00EE529C">
        <w:rPr>
          <w:i/>
          <w:w w:val="110"/>
          <w:sz w:val="24"/>
          <w:lang w:val="da-DK"/>
        </w:rPr>
        <w:t xml:space="preserve">f </w:t>
      </w:r>
      <w:r w:rsidRPr="00EE529C">
        <w:rPr>
          <w:w w:val="110"/>
          <w:sz w:val="24"/>
          <w:lang w:val="da-DK"/>
        </w:rPr>
        <w:t>(</w:t>
      </w:r>
      <w:r w:rsidRPr="00EE529C">
        <w:rPr>
          <w:i/>
          <w:w w:val="110"/>
          <w:sz w:val="24"/>
          <w:lang w:val="da-DK"/>
        </w:rPr>
        <w:t>t</w:t>
      </w:r>
      <w:r w:rsidRPr="00EE529C">
        <w:rPr>
          <w:w w:val="110"/>
          <w:sz w:val="24"/>
          <w:vertAlign w:val="subscript"/>
          <w:lang w:val="da-DK"/>
        </w:rPr>
        <w:t>0</w:t>
      </w:r>
      <w:r w:rsidRPr="00EE529C">
        <w:rPr>
          <w:w w:val="110"/>
          <w:sz w:val="24"/>
          <w:lang w:val="da-DK"/>
        </w:rPr>
        <w:t xml:space="preserve">) = </w:t>
      </w:r>
      <w:r w:rsidRPr="00EE529C">
        <w:rPr>
          <w:i/>
          <w:w w:val="110"/>
          <w:sz w:val="24"/>
          <w:lang w:val="da-DK"/>
        </w:rPr>
        <w:t>y</w:t>
      </w:r>
      <w:r w:rsidRPr="00EE529C">
        <w:rPr>
          <w:w w:val="110"/>
          <w:sz w:val="24"/>
          <w:vertAlign w:val="subscript"/>
          <w:lang w:val="da-DK"/>
        </w:rPr>
        <w:t>0</w:t>
      </w:r>
      <w:r w:rsidRPr="00EE529C">
        <w:rPr>
          <w:i/>
          <w:w w:val="110"/>
          <w:sz w:val="24"/>
          <w:lang w:val="da-DK"/>
        </w:rPr>
        <w:t>.</w:t>
      </w:r>
    </w:p>
    <w:p w:rsidR="007E510D" w:rsidRPr="00EE529C" w:rsidRDefault="00EE529C">
      <w:pPr>
        <w:pStyle w:val="BodyText"/>
        <w:spacing w:before="134" w:line="232" w:lineRule="auto"/>
        <w:ind w:left="1260" w:right="1254"/>
        <w:jc w:val="both"/>
        <w:rPr>
          <w:lang w:val="da-DK"/>
        </w:rPr>
      </w:pPr>
      <w:r w:rsidRPr="00EE529C">
        <w:rPr>
          <w:lang w:val="da-DK"/>
        </w:rPr>
        <w:t>Det</w:t>
      </w:r>
      <w:r w:rsidRPr="00EE529C">
        <w:rPr>
          <w:spacing w:val="-18"/>
          <w:lang w:val="da-DK"/>
        </w:rPr>
        <w:t xml:space="preserve"> </w:t>
      </w:r>
      <w:r w:rsidRPr="00EE529C">
        <w:rPr>
          <w:lang w:val="da-DK"/>
        </w:rPr>
        <w:t>betyder,</w:t>
      </w:r>
      <w:r w:rsidRPr="00EE529C">
        <w:rPr>
          <w:spacing w:val="-17"/>
          <w:lang w:val="da-DK"/>
        </w:rPr>
        <w:t xml:space="preserve"> </w:t>
      </w:r>
      <w:r w:rsidRPr="00EE529C">
        <w:rPr>
          <w:lang w:val="da-DK"/>
        </w:rPr>
        <w:t>at</w:t>
      </w:r>
      <w:r w:rsidRPr="00EE529C">
        <w:rPr>
          <w:spacing w:val="-17"/>
          <w:lang w:val="da-DK"/>
        </w:rPr>
        <w:t xml:space="preserve"> </w:t>
      </w:r>
      <w:r w:rsidRPr="00EE529C">
        <w:rPr>
          <w:lang w:val="da-DK"/>
        </w:rPr>
        <w:t>hvis</w:t>
      </w:r>
      <w:r w:rsidRPr="00EE529C">
        <w:rPr>
          <w:spacing w:val="-18"/>
          <w:lang w:val="da-DK"/>
        </w:rPr>
        <w:t xml:space="preserve"> </w:t>
      </w:r>
      <w:r w:rsidRPr="00EE529C">
        <w:rPr>
          <w:lang w:val="da-DK"/>
        </w:rPr>
        <w:t>vi</w:t>
      </w:r>
      <w:r w:rsidRPr="00EE529C">
        <w:rPr>
          <w:spacing w:val="-17"/>
          <w:lang w:val="da-DK"/>
        </w:rPr>
        <w:t xml:space="preserve"> </w:t>
      </w:r>
      <w:r w:rsidRPr="00EE529C">
        <w:rPr>
          <w:lang w:val="da-DK"/>
        </w:rPr>
        <w:t>har</w:t>
      </w:r>
      <w:r w:rsidRPr="00EE529C">
        <w:rPr>
          <w:spacing w:val="-17"/>
          <w:lang w:val="da-DK"/>
        </w:rPr>
        <w:t xml:space="preserve"> </w:t>
      </w:r>
      <w:r w:rsidRPr="00EE529C">
        <w:rPr>
          <w:lang w:val="da-DK"/>
        </w:rPr>
        <w:t>en</w:t>
      </w:r>
      <w:r w:rsidRPr="00EE529C">
        <w:rPr>
          <w:spacing w:val="-18"/>
          <w:lang w:val="da-DK"/>
        </w:rPr>
        <w:t xml:space="preserve"> </w:t>
      </w:r>
      <w:r w:rsidRPr="00EE529C">
        <w:rPr>
          <w:lang w:val="da-DK"/>
        </w:rPr>
        <w:t>di</w:t>
      </w:r>
      <w:r w:rsidRPr="00EE529C">
        <w:rPr>
          <w:rFonts w:ascii="Calibri" w:hAnsi="Calibri"/>
          <w:lang w:val="da-DK"/>
        </w:rPr>
        <w:t>ff</w:t>
      </w:r>
      <w:r w:rsidRPr="00EE529C">
        <w:rPr>
          <w:lang w:val="da-DK"/>
        </w:rPr>
        <w:t>erentialligning,</w:t>
      </w:r>
      <w:r w:rsidRPr="00EE529C">
        <w:rPr>
          <w:spacing w:val="-17"/>
          <w:lang w:val="da-DK"/>
        </w:rPr>
        <w:t xml:space="preserve"> </w:t>
      </w:r>
      <w:r w:rsidRPr="00EE529C">
        <w:rPr>
          <w:lang w:val="da-DK"/>
        </w:rPr>
        <w:t>hvor</w:t>
      </w:r>
      <w:r w:rsidRPr="00EE529C">
        <w:rPr>
          <w:spacing w:val="-17"/>
          <w:lang w:val="da-DK"/>
        </w:rPr>
        <w:t xml:space="preserve"> </w:t>
      </w:r>
      <w:r w:rsidRPr="00EE529C">
        <w:rPr>
          <w:lang w:val="da-DK"/>
        </w:rPr>
        <w:t>løsningen</w:t>
      </w:r>
      <w:r w:rsidRPr="00EE529C">
        <w:rPr>
          <w:spacing w:val="-17"/>
          <w:lang w:val="da-DK"/>
        </w:rPr>
        <w:t xml:space="preserve"> </w:t>
      </w:r>
      <w:r w:rsidRPr="00EE529C">
        <w:rPr>
          <w:lang w:val="da-DK"/>
        </w:rPr>
        <w:t>skal</w:t>
      </w:r>
      <w:r w:rsidRPr="00EE529C">
        <w:rPr>
          <w:spacing w:val="-18"/>
          <w:lang w:val="da-DK"/>
        </w:rPr>
        <w:t xml:space="preserve"> </w:t>
      </w:r>
      <w:r w:rsidRPr="00EE529C">
        <w:rPr>
          <w:lang w:val="da-DK"/>
        </w:rPr>
        <w:t>opfylde</w:t>
      </w:r>
      <w:r w:rsidRPr="00EE529C">
        <w:rPr>
          <w:spacing w:val="-17"/>
          <w:lang w:val="da-DK"/>
        </w:rPr>
        <w:t xml:space="preserve"> </w:t>
      </w:r>
      <w:r w:rsidRPr="00EE529C">
        <w:rPr>
          <w:lang w:val="da-DK"/>
        </w:rPr>
        <w:t>at</w:t>
      </w:r>
      <w:r w:rsidRPr="00EE529C">
        <w:rPr>
          <w:spacing w:val="-17"/>
          <w:lang w:val="da-DK"/>
        </w:rPr>
        <w:t xml:space="preserve"> </w:t>
      </w:r>
      <w:r w:rsidRPr="00EE529C">
        <w:rPr>
          <w:lang w:val="da-DK"/>
        </w:rPr>
        <w:t>den</w:t>
      </w:r>
      <w:r w:rsidRPr="00EE529C">
        <w:rPr>
          <w:spacing w:val="-18"/>
          <w:lang w:val="da-DK"/>
        </w:rPr>
        <w:t xml:space="preserve"> </w:t>
      </w:r>
      <w:r w:rsidRPr="00EE529C">
        <w:rPr>
          <w:lang w:val="da-DK"/>
        </w:rPr>
        <w:t xml:space="preserve">går igennem punktet </w:t>
      </w:r>
      <w:r w:rsidRPr="00EE529C">
        <w:rPr>
          <w:spacing w:val="2"/>
          <w:lang w:val="da-DK"/>
        </w:rPr>
        <w:t>(</w:t>
      </w:r>
      <w:r w:rsidRPr="00EE529C">
        <w:rPr>
          <w:i/>
          <w:spacing w:val="2"/>
          <w:lang w:val="da-DK"/>
        </w:rPr>
        <w:t>t</w:t>
      </w:r>
      <w:r w:rsidRPr="00EE529C">
        <w:rPr>
          <w:spacing w:val="2"/>
          <w:vertAlign w:val="subscript"/>
          <w:lang w:val="da-DK"/>
        </w:rPr>
        <w:t>0</w:t>
      </w:r>
      <w:r w:rsidRPr="00EE529C">
        <w:rPr>
          <w:i/>
          <w:spacing w:val="2"/>
          <w:lang w:val="da-DK"/>
        </w:rPr>
        <w:t xml:space="preserve">, </w:t>
      </w:r>
      <w:r w:rsidRPr="00EE529C">
        <w:rPr>
          <w:i/>
          <w:lang w:val="da-DK"/>
        </w:rPr>
        <w:t>y</w:t>
      </w:r>
      <w:r w:rsidRPr="00EE529C">
        <w:rPr>
          <w:vertAlign w:val="subscript"/>
          <w:lang w:val="da-DK"/>
        </w:rPr>
        <w:t>0</w:t>
      </w:r>
      <w:r w:rsidRPr="00EE529C">
        <w:rPr>
          <w:lang w:val="da-DK"/>
        </w:rPr>
        <w:t>), så findes der præcis én løsning. Det at løse en di</w:t>
      </w:r>
      <w:r w:rsidRPr="00EE529C">
        <w:rPr>
          <w:rFonts w:ascii="Calibri" w:hAnsi="Calibri"/>
          <w:lang w:val="da-DK"/>
        </w:rPr>
        <w:t>ff</w:t>
      </w:r>
      <w:r w:rsidRPr="00EE529C">
        <w:rPr>
          <w:lang w:val="da-DK"/>
        </w:rPr>
        <w:t>erentiallig- ning med begyndelsesbetingelse kaldes ofte for et</w:t>
      </w:r>
      <w:r w:rsidRPr="00EE529C">
        <w:rPr>
          <w:spacing w:val="-23"/>
          <w:lang w:val="da-DK"/>
        </w:rPr>
        <w:t xml:space="preserve"> </w:t>
      </w:r>
      <w:r w:rsidRPr="00EE529C">
        <w:rPr>
          <w:lang w:val="da-DK"/>
        </w:rPr>
        <w:t>begyndelsesværdiproblem.</w:t>
      </w:r>
    </w:p>
    <w:p w:rsidR="007E510D" w:rsidRPr="00EE529C" w:rsidRDefault="007E510D">
      <w:pPr>
        <w:spacing w:line="232" w:lineRule="auto"/>
        <w:jc w:val="both"/>
        <w:rPr>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6"/>
        <w:rPr>
          <w:lang w:val="da-DK"/>
        </w:rPr>
      </w:pPr>
    </w:p>
    <w:p w:rsidR="007E510D" w:rsidRPr="00EE529C" w:rsidRDefault="00EE529C">
      <w:pPr>
        <w:pStyle w:val="BodyText"/>
        <w:spacing w:before="92"/>
        <w:ind w:left="1260"/>
        <w:rPr>
          <w:lang w:val="da-DK"/>
        </w:rPr>
      </w:pPr>
      <w:r w:rsidRPr="00EE529C">
        <w:rPr>
          <w:w w:val="105"/>
          <w:lang w:val="da-DK"/>
        </w:rPr>
        <w:t>Eksempler:</w:t>
      </w:r>
    </w:p>
    <w:p w:rsidR="007E510D" w:rsidRPr="00EE529C" w:rsidRDefault="00EE529C">
      <w:pPr>
        <w:pStyle w:val="ListParagraph"/>
        <w:numPr>
          <w:ilvl w:val="2"/>
          <w:numId w:val="58"/>
        </w:numPr>
        <w:tabs>
          <w:tab w:val="left" w:pos="1846"/>
        </w:tabs>
        <w:spacing w:before="137"/>
        <w:ind w:hanging="311"/>
        <w:rPr>
          <w:sz w:val="24"/>
          <w:lang w:val="da-DK"/>
        </w:rPr>
      </w:pPr>
      <w:r w:rsidRPr="00EE529C">
        <w:rPr>
          <w:w w:val="105"/>
          <w:sz w:val="24"/>
          <w:lang w:val="da-DK"/>
        </w:rPr>
        <w:t xml:space="preserve">Løs begyndelsesværdiproblemet </w:t>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 xml:space="preserve">) = 5 med </w:t>
      </w:r>
      <w:r w:rsidRPr="00EE529C">
        <w:rPr>
          <w:i/>
          <w:w w:val="105"/>
          <w:sz w:val="24"/>
          <w:lang w:val="da-DK"/>
        </w:rPr>
        <w:t xml:space="preserve">f </w:t>
      </w:r>
      <w:r w:rsidRPr="00EE529C">
        <w:rPr>
          <w:w w:val="105"/>
          <w:sz w:val="24"/>
          <w:lang w:val="da-DK"/>
        </w:rPr>
        <w:t>(2) =</w:t>
      </w:r>
      <w:r w:rsidRPr="00EE529C">
        <w:rPr>
          <w:spacing w:val="-15"/>
          <w:w w:val="105"/>
          <w:sz w:val="24"/>
          <w:lang w:val="da-DK"/>
        </w:rPr>
        <w:t xml:space="preserve"> </w:t>
      </w:r>
      <w:r w:rsidRPr="00EE529C">
        <w:rPr>
          <w:w w:val="105"/>
          <w:sz w:val="24"/>
          <w:lang w:val="da-DK"/>
        </w:rPr>
        <w:t>4:</w:t>
      </w:r>
    </w:p>
    <w:p w:rsidR="007E510D" w:rsidRPr="00EE529C" w:rsidRDefault="00EE529C">
      <w:pPr>
        <w:pStyle w:val="BodyText"/>
        <w:spacing w:before="89" w:line="232" w:lineRule="auto"/>
        <w:ind w:left="1845" w:right="1298" w:hanging="9"/>
        <w:jc w:val="both"/>
        <w:rPr>
          <w:lang w:val="da-DK"/>
        </w:rPr>
      </w:pPr>
      <w:r w:rsidRPr="00EE529C">
        <w:rPr>
          <w:w w:val="105"/>
          <w:lang w:val="da-DK"/>
        </w:rPr>
        <w:t>Vi</w:t>
      </w:r>
      <w:r w:rsidRPr="00EE529C">
        <w:rPr>
          <w:spacing w:val="-15"/>
          <w:w w:val="105"/>
          <w:lang w:val="da-DK"/>
        </w:rPr>
        <w:t xml:space="preserve"> </w:t>
      </w:r>
      <w:r w:rsidRPr="00EE529C">
        <w:rPr>
          <w:w w:val="105"/>
          <w:lang w:val="da-DK"/>
        </w:rPr>
        <w:t>finder</w:t>
      </w:r>
      <w:r w:rsidRPr="00EE529C">
        <w:rPr>
          <w:spacing w:val="-15"/>
          <w:w w:val="105"/>
          <w:lang w:val="da-DK"/>
        </w:rPr>
        <w:t xml:space="preserve"> </w:t>
      </w:r>
      <w:r w:rsidRPr="00EE529C">
        <w:rPr>
          <w:w w:val="105"/>
          <w:lang w:val="da-DK"/>
        </w:rPr>
        <w:t>først</w:t>
      </w:r>
      <w:r w:rsidRPr="00EE529C">
        <w:rPr>
          <w:spacing w:val="-15"/>
          <w:w w:val="105"/>
          <w:lang w:val="da-DK"/>
        </w:rPr>
        <w:t xml:space="preserve"> </w:t>
      </w:r>
      <w:r w:rsidRPr="00EE529C">
        <w:rPr>
          <w:w w:val="105"/>
          <w:lang w:val="da-DK"/>
        </w:rPr>
        <w:t>den</w:t>
      </w:r>
      <w:r w:rsidRPr="00EE529C">
        <w:rPr>
          <w:spacing w:val="-14"/>
          <w:w w:val="105"/>
          <w:lang w:val="da-DK"/>
        </w:rPr>
        <w:t xml:space="preserve"> </w:t>
      </w:r>
      <w:r w:rsidRPr="00EE529C">
        <w:rPr>
          <w:w w:val="105"/>
          <w:lang w:val="da-DK"/>
        </w:rPr>
        <w:t>fuldstændige</w:t>
      </w:r>
      <w:r w:rsidRPr="00EE529C">
        <w:rPr>
          <w:spacing w:val="-15"/>
          <w:w w:val="105"/>
          <w:lang w:val="da-DK"/>
        </w:rPr>
        <w:t xml:space="preserve"> </w:t>
      </w:r>
      <w:r w:rsidRPr="00EE529C">
        <w:rPr>
          <w:w w:val="105"/>
          <w:lang w:val="da-DK"/>
        </w:rPr>
        <w:t>løsning</w:t>
      </w:r>
      <w:r w:rsidRPr="00EE529C">
        <w:rPr>
          <w:spacing w:val="-15"/>
          <w:w w:val="105"/>
          <w:lang w:val="da-DK"/>
        </w:rPr>
        <w:t xml:space="preserve"> </w:t>
      </w:r>
      <w:r w:rsidRPr="00EE529C">
        <w:rPr>
          <w:w w:val="105"/>
          <w:lang w:val="da-DK"/>
        </w:rPr>
        <w:t>til</w:t>
      </w:r>
      <w:r w:rsidRPr="00EE529C">
        <w:rPr>
          <w:spacing w:val="-15"/>
          <w:w w:val="105"/>
          <w:lang w:val="da-DK"/>
        </w:rPr>
        <w:t xml:space="preserve"> </w:t>
      </w:r>
      <w:r w:rsidRPr="00EE529C">
        <w:rPr>
          <w:w w:val="105"/>
          <w:lang w:val="da-DK"/>
        </w:rPr>
        <w:t>di</w:t>
      </w:r>
      <w:r w:rsidRPr="00EE529C">
        <w:rPr>
          <w:rFonts w:ascii="Calibri" w:hAnsi="Calibri"/>
          <w:w w:val="105"/>
          <w:lang w:val="da-DK"/>
        </w:rPr>
        <w:t>ff</w:t>
      </w:r>
      <w:r w:rsidRPr="00EE529C">
        <w:rPr>
          <w:w w:val="105"/>
          <w:lang w:val="da-DK"/>
        </w:rPr>
        <w:t>erentialligningen</w:t>
      </w:r>
      <w:r w:rsidRPr="00EE529C">
        <w:rPr>
          <w:spacing w:val="-14"/>
          <w:w w:val="105"/>
          <w:lang w:val="da-DK"/>
        </w:rPr>
        <w:t xml:space="preserve"> </w:t>
      </w:r>
      <w:r w:rsidRPr="00EE529C">
        <w:rPr>
          <w:i/>
          <w:w w:val="105"/>
          <w:lang w:val="da-DK"/>
        </w:rPr>
        <w:t>f</w:t>
      </w:r>
      <w:r w:rsidRPr="00EE529C">
        <w:rPr>
          <w:i/>
          <w:spacing w:val="35"/>
          <w:w w:val="105"/>
          <w:vertAlign w:val="superscript"/>
          <w:lang w:val="da-DK"/>
        </w:rPr>
        <w:t xml:space="preserve"> </w:t>
      </w:r>
      <w:r w:rsidRPr="00EE529C">
        <w:rPr>
          <w:w w:val="105"/>
          <w:lang w:val="da-DK"/>
        </w:rPr>
        <w:t>(</w:t>
      </w:r>
      <w:r w:rsidRPr="00EE529C">
        <w:rPr>
          <w:i/>
          <w:w w:val="105"/>
          <w:lang w:val="da-DK"/>
        </w:rPr>
        <w:t>x</w:t>
      </w:r>
      <w:r w:rsidRPr="00EE529C">
        <w:rPr>
          <w:w w:val="105"/>
          <w:lang w:val="da-DK"/>
        </w:rPr>
        <w:t>)</w:t>
      </w:r>
      <w:r w:rsidRPr="00EE529C">
        <w:rPr>
          <w:spacing w:val="-20"/>
          <w:w w:val="105"/>
          <w:lang w:val="da-DK"/>
        </w:rPr>
        <w:t xml:space="preserve"> </w:t>
      </w:r>
      <w:r w:rsidRPr="00EE529C">
        <w:rPr>
          <w:w w:val="105"/>
          <w:lang w:val="da-DK"/>
        </w:rPr>
        <w:t>=</w:t>
      </w:r>
      <w:r w:rsidRPr="00EE529C">
        <w:rPr>
          <w:spacing w:val="-20"/>
          <w:w w:val="105"/>
          <w:lang w:val="da-DK"/>
        </w:rPr>
        <w:t xml:space="preserve"> </w:t>
      </w:r>
      <w:r w:rsidRPr="00EE529C">
        <w:rPr>
          <w:w w:val="105"/>
          <w:lang w:val="da-DK"/>
        </w:rPr>
        <w:t>5.</w:t>
      </w:r>
      <w:r w:rsidRPr="00EE529C">
        <w:rPr>
          <w:spacing w:val="-15"/>
          <w:w w:val="105"/>
          <w:lang w:val="da-DK"/>
        </w:rPr>
        <w:t xml:space="preserve"> </w:t>
      </w:r>
      <w:r w:rsidRPr="00EE529C">
        <w:rPr>
          <w:spacing w:val="-9"/>
          <w:w w:val="105"/>
          <w:lang w:val="da-DK"/>
        </w:rPr>
        <w:t xml:space="preserve">Ved </w:t>
      </w:r>
      <w:r w:rsidRPr="00EE529C">
        <w:rPr>
          <w:w w:val="105"/>
          <w:lang w:val="da-DK"/>
        </w:rPr>
        <w:t>at benytte tabe</w:t>
      </w:r>
      <w:r w:rsidR="00B26512">
        <w:rPr>
          <w:w w:val="105"/>
          <w:lang w:val="da-DK"/>
        </w:rPr>
        <w:t>l</w:t>
      </w:r>
      <w:r w:rsidRPr="00EE529C">
        <w:rPr>
          <w:w w:val="105"/>
          <w:lang w:val="da-DK"/>
        </w:rPr>
        <w:t>len fra sidste gang ser vi at di</w:t>
      </w:r>
      <w:r w:rsidRPr="00EE529C">
        <w:rPr>
          <w:rFonts w:ascii="Calibri" w:hAnsi="Calibri"/>
          <w:w w:val="105"/>
          <w:lang w:val="da-DK"/>
        </w:rPr>
        <w:t>ff</w:t>
      </w:r>
      <w:r w:rsidRPr="00EE529C">
        <w:rPr>
          <w:w w:val="105"/>
          <w:lang w:val="da-DK"/>
        </w:rPr>
        <w:t>erentialligningen er på</w:t>
      </w:r>
      <w:r w:rsidRPr="00EE529C">
        <w:rPr>
          <w:spacing w:val="-25"/>
          <w:w w:val="105"/>
          <w:lang w:val="da-DK"/>
        </w:rPr>
        <w:t xml:space="preserve"> </w:t>
      </w:r>
      <w:r w:rsidRPr="00EE529C">
        <w:rPr>
          <w:w w:val="105"/>
          <w:lang w:val="da-DK"/>
        </w:rPr>
        <w:t xml:space="preserve">formen </w:t>
      </w:r>
      <w:r w:rsidRPr="00EE529C">
        <w:rPr>
          <w:i/>
          <w:w w:val="105"/>
          <w:lang w:val="da-DK"/>
        </w:rPr>
        <w:t>f</w:t>
      </w:r>
      <w:r w:rsidRPr="00EE529C">
        <w:rPr>
          <w:i/>
          <w:w w:val="105"/>
          <w:vertAlign w:val="superscript"/>
          <w:lang w:val="da-DK"/>
        </w:rPr>
        <w:t xml:space="preserve"> </w:t>
      </w:r>
      <w:r w:rsidRPr="00EE529C">
        <w:rPr>
          <w:w w:val="105"/>
          <w:lang w:val="da-DK"/>
        </w:rPr>
        <w:t>(</w:t>
      </w:r>
      <w:r w:rsidRPr="00EE529C">
        <w:rPr>
          <w:i/>
          <w:w w:val="105"/>
          <w:lang w:val="da-DK"/>
        </w:rPr>
        <w:t>x</w:t>
      </w:r>
      <w:r w:rsidRPr="00EE529C">
        <w:rPr>
          <w:w w:val="105"/>
          <w:lang w:val="da-DK"/>
        </w:rPr>
        <w:t xml:space="preserve">) = </w:t>
      </w:r>
      <w:r w:rsidRPr="00EE529C">
        <w:rPr>
          <w:i/>
          <w:w w:val="105"/>
          <w:lang w:val="da-DK"/>
        </w:rPr>
        <w:t xml:space="preserve">k </w:t>
      </w:r>
      <w:r w:rsidRPr="00EE529C">
        <w:rPr>
          <w:w w:val="105"/>
          <w:lang w:val="da-DK"/>
        </w:rPr>
        <w:t>og har dermed den fuldstændige</w:t>
      </w:r>
      <w:r w:rsidRPr="00EE529C">
        <w:rPr>
          <w:spacing w:val="2"/>
          <w:w w:val="105"/>
          <w:lang w:val="da-DK"/>
        </w:rPr>
        <w:t xml:space="preserve"> </w:t>
      </w:r>
      <w:r w:rsidRPr="00EE529C">
        <w:rPr>
          <w:w w:val="105"/>
          <w:lang w:val="da-DK"/>
        </w:rPr>
        <w:t>løsning</w:t>
      </w:r>
    </w:p>
    <w:p w:rsidR="007E510D" w:rsidRPr="00EE529C" w:rsidRDefault="00EE529C">
      <w:pPr>
        <w:spacing w:before="169"/>
        <w:ind w:left="813" w:right="268"/>
        <w:jc w:val="center"/>
        <w:rPr>
          <w:i/>
          <w:sz w:val="24"/>
          <w:lang w:val="da-DK"/>
        </w:rPr>
      </w:pP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 = 5</w:t>
      </w:r>
      <w:r w:rsidRPr="00EE529C">
        <w:rPr>
          <w:i/>
          <w:w w:val="105"/>
          <w:sz w:val="24"/>
          <w:lang w:val="da-DK"/>
        </w:rPr>
        <w:t xml:space="preserve">x </w:t>
      </w:r>
      <w:r w:rsidRPr="00EE529C">
        <w:rPr>
          <w:w w:val="105"/>
          <w:sz w:val="24"/>
          <w:lang w:val="da-DK"/>
        </w:rPr>
        <w:t xml:space="preserve">+ </w:t>
      </w:r>
      <w:r w:rsidRPr="00EE529C">
        <w:rPr>
          <w:i/>
          <w:w w:val="105"/>
          <w:sz w:val="24"/>
          <w:lang w:val="da-DK"/>
        </w:rPr>
        <w:t>c.</w:t>
      </w:r>
    </w:p>
    <w:p w:rsidR="007E510D" w:rsidRPr="00EE529C" w:rsidRDefault="00EE529C">
      <w:pPr>
        <w:pStyle w:val="BodyText"/>
        <w:spacing w:before="168"/>
        <w:ind w:left="1836"/>
        <w:jc w:val="both"/>
        <w:rPr>
          <w:i/>
          <w:lang w:val="da-DK"/>
        </w:rPr>
      </w:pPr>
      <w:r w:rsidRPr="00EE529C">
        <w:rPr>
          <w:lang w:val="da-DK"/>
        </w:rPr>
        <w:t xml:space="preserve">Vi indsætter nu vores begyndelsesbetingelse og bestemmer </w:t>
      </w:r>
      <w:r w:rsidRPr="00EE529C">
        <w:rPr>
          <w:i/>
          <w:lang w:val="da-DK"/>
        </w:rPr>
        <w:t>c</w:t>
      </w:r>
    </w:p>
    <w:p w:rsidR="007E510D" w:rsidRPr="00EE529C" w:rsidRDefault="00EE529C">
      <w:pPr>
        <w:spacing w:before="136"/>
        <w:ind w:left="813" w:right="268"/>
        <w:jc w:val="center"/>
        <w:rPr>
          <w:i/>
          <w:sz w:val="24"/>
          <w:lang w:val="da-DK"/>
        </w:rPr>
      </w:pPr>
      <w:r w:rsidRPr="00EE529C">
        <w:rPr>
          <w:w w:val="105"/>
          <w:sz w:val="24"/>
          <w:lang w:val="da-DK"/>
        </w:rPr>
        <w:t xml:space="preserve">4 = </w:t>
      </w:r>
      <w:r w:rsidRPr="00EE529C">
        <w:rPr>
          <w:i/>
          <w:w w:val="105"/>
          <w:sz w:val="24"/>
          <w:lang w:val="da-DK"/>
        </w:rPr>
        <w:t xml:space="preserve">f </w:t>
      </w:r>
      <w:r w:rsidRPr="00EE529C">
        <w:rPr>
          <w:w w:val="105"/>
          <w:sz w:val="24"/>
          <w:lang w:val="da-DK"/>
        </w:rPr>
        <w:t xml:space="preserve">(2) = 5 </w:t>
      </w:r>
      <w:r w:rsidRPr="00EE529C">
        <w:rPr>
          <w:rFonts w:ascii="Lucida Sans Unicode" w:hAnsi="Lucida Sans Unicode"/>
          <w:w w:val="80"/>
          <w:sz w:val="24"/>
          <w:lang w:val="da-DK"/>
        </w:rPr>
        <w:t xml:space="preserve">· </w:t>
      </w:r>
      <w:r w:rsidRPr="00EE529C">
        <w:rPr>
          <w:w w:val="105"/>
          <w:sz w:val="24"/>
          <w:lang w:val="da-DK"/>
        </w:rPr>
        <w:t xml:space="preserve">2 + </w:t>
      </w:r>
      <w:r w:rsidRPr="00EE529C">
        <w:rPr>
          <w:i/>
          <w:w w:val="105"/>
          <w:sz w:val="24"/>
          <w:lang w:val="da-DK"/>
        </w:rPr>
        <w:t xml:space="preserve">c </w:t>
      </w:r>
      <w:r w:rsidRPr="00EE529C">
        <w:rPr>
          <w:w w:val="105"/>
          <w:sz w:val="24"/>
          <w:lang w:val="da-DK"/>
        </w:rPr>
        <w:t xml:space="preserve">= 10 + </w:t>
      </w:r>
      <w:r w:rsidRPr="00EE529C">
        <w:rPr>
          <w:i/>
          <w:w w:val="105"/>
          <w:sz w:val="24"/>
          <w:lang w:val="da-DK"/>
        </w:rPr>
        <w:t xml:space="preserve">c </w:t>
      </w:r>
      <w:r w:rsidRPr="00EE529C">
        <w:rPr>
          <w:rFonts w:ascii="Lucida Sans Unicode" w:hAnsi="Lucida Sans Unicode"/>
          <w:w w:val="105"/>
          <w:sz w:val="24"/>
          <w:lang w:val="da-DK"/>
        </w:rPr>
        <w:t xml:space="preserve">⇔ </w:t>
      </w:r>
      <w:r w:rsidRPr="00EE529C">
        <w:rPr>
          <w:i/>
          <w:w w:val="105"/>
          <w:sz w:val="24"/>
          <w:lang w:val="da-DK"/>
        </w:rPr>
        <w:t xml:space="preserve">c </w:t>
      </w:r>
      <w:r w:rsidRPr="00EE529C">
        <w:rPr>
          <w:w w:val="105"/>
          <w:sz w:val="24"/>
          <w:lang w:val="da-DK"/>
        </w:rPr>
        <w:t xml:space="preserve">= </w:t>
      </w:r>
      <w:r w:rsidRPr="00EE529C">
        <w:rPr>
          <w:rFonts w:ascii="Lucida Sans Unicode" w:hAnsi="Lucida Sans Unicode"/>
          <w:w w:val="105"/>
          <w:sz w:val="24"/>
          <w:lang w:val="da-DK"/>
        </w:rPr>
        <w:t>−</w:t>
      </w:r>
      <w:r w:rsidRPr="00EE529C">
        <w:rPr>
          <w:w w:val="105"/>
          <w:sz w:val="24"/>
          <w:lang w:val="da-DK"/>
        </w:rPr>
        <w:t>6</w:t>
      </w:r>
      <w:r w:rsidRPr="00EE529C">
        <w:rPr>
          <w:i/>
          <w:w w:val="105"/>
          <w:sz w:val="24"/>
          <w:lang w:val="da-DK"/>
        </w:rPr>
        <w:t>.</w:t>
      </w:r>
    </w:p>
    <w:p w:rsidR="007E510D" w:rsidRPr="00EE529C" w:rsidRDefault="00EE529C">
      <w:pPr>
        <w:pStyle w:val="BodyText"/>
        <w:spacing w:before="97"/>
        <w:ind w:left="1845"/>
        <w:jc w:val="both"/>
        <w:rPr>
          <w:lang w:val="da-DK"/>
        </w:rPr>
      </w:pPr>
      <w:r w:rsidRPr="00EE529C">
        <w:rPr>
          <w:lang w:val="da-DK"/>
        </w:rPr>
        <w:t xml:space="preserve">Det betyder at den løsning vi leder efter er </w:t>
      </w:r>
      <w:r w:rsidRPr="00EE529C">
        <w:rPr>
          <w:i/>
          <w:lang w:val="da-DK"/>
        </w:rPr>
        <w:t xml:space="preserve">f </w:t>
      </w:r>
      <w:r w:rsidRPr="00EE529C">
        <w:rPr>
          <w:lang w:val="da-DK"/>
        </w:rPr>
        <w:t>(</w:t>
      </w:r>
      <w:r w:rsidRPr="00EE529C">
        <w:rPr>
          <w:i/>
          <w:lang w:val="da-DK"/>
        </w:rPr>
        <w:t>x</w:t>
      </w:r>
      <w:r w:rsidRPr="00EE529C">
        <w:rPr>
          <w:lang w:val="da-DK"/>
        </w:rPr>
        <w:t>) = 5</w:t>
      </w:r>
      <w:r w:rsidRPr="00EE529C">
        <w:rPr>
          <w:i/>
          <w:lang w:val="da-DK"/>
        </w:rPr>
        <w:t xml:space="preserve">x </w:t>
      </w:r>
      <w:r w:rsidRPr="00EE529C">
        <w:rPr>
          <w:rFonts w:ascii="Lucida Sans Unicode" w:hAnsi="Lucida Sans Unicode"/>
          <w:lang w:val="da-DK"/>
        </w:rPr>
        <w:t>−</w:t>
      </w:r>
      <w:r w:rsidRPr="00EE529C">
        <w:rPr>
          <w:rFonts w:ascii="Lucida Sans Unicode" w:hAnsi="Lucida Sans Unicode"/>
          <w:spacing w:val="-61"/>
          <w:lang w:val="da-DK"/>
        </w:rPr>
        <w:t xml:space="preserve"> </w:t>
      </w:r>
      <w:r w:rsidRPr="00EE529C">
        <w:rPr>
          <w:lang w:val="da-DK"/>
        </w:rPr>
        <w:t>6.</w:t>
      </w:r>
    </w:p>
    <w:p w:rsidR="007E510D" w:rsidRPr="00EE529C" w:rsidRDefault="00EE529C">
      <w:pPr>
        <w:pStyle w:val="ListParagraph"/>
        <w:numPr>
          <w:ilvl w:val="2"/>
          <w:numId w:val="58"/>
        </w:numPr>
        <w:tabs>
          <w:tab w:val="left" w:pos="1846"/>
        </w:tabs>
        <w:spacing w:before="125" w:line="232" w:lineRule="auto"/>
        <w:ind w:right="1297"/>
        <w:rPr>
          <w:sz w:val="24"/>
          <w:lang w:val="da-DK"/>
        </w:rPr>
      </w:pPr>
      <w:r w:rsidRPr="00EE529C">
        <w:rPr>
          <w:w w:val="105"/>
          <w:sz w:val="24"/>
          <w:lang w:val="da-DK"/>
        </w:rPr>
        <w:t>Vis</w:t>
      </w:r>
      <w:r w:rsidRPr="00EE529C">
        <w:rPr>
          <w:spacing w:val="-12"/>
          <w:w w:val="105"/>
          <w:sz w:val="24"/>
          <w:lang w:val="da-DK"/>
        </w:rPr>
        <w:t xml:space="preserve"> </w:t>
      </w:r>
      <w:r w:rsidRPr="00EE529C">
        <w:rPr>
          <w:w w:val="105"/>
          <w:sz w:val="24"/>
          <w:lang w:val="da-DK"/>
        </w:rPr>
        <w:t>at</w:t>
      </w:r>
      <w:r w:rsidRPr="00EE529C">
        <w:rPr>
          <w:spacing w:val="-12"/>
          <w:w w:val="105"/>
          <w:sz w:val="24"/>
          <w:lang w:val="da-DK"/>
        </w:rPr>
        <w:t xml:space="preserve"> </w:t>
      </w:r>
      <w:r w:rsidRPr="00EE529C">
        <w:rPr>
          <w:i/>
          <w:w w:val="105"/>
          <w:sz w:val="24"/>
          <w:lang w:val="da-DK"/>
        </w:rPr>
        <w:t>f</w:t>
      </w:r>
      <w:r w:rsidRPr="00EE529C">
        <w:rPr>
          <w:i/>
          <w:spacing w:val="-8"/>
          <w:w w:val="105"/>
          <w:sz w:val="24"/>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spacing w:val="-17"/>
          <w:w w:val="105"/>
          <w:sz w:val="24"/>
          <w:lang w:val="da-DK"/>
        </w:rPr>
        <w:t xml:space="preserve"> </w:t>
      </w:r>
      <w:r w:rsidRPr="00EE529C">
        <w:rPr>
          <w:w w:val="105"/>
          <w:sz w:val="24"/>
          <w:lang w:val="da-DK"/>
        </w:rPr>
        <w:t>=</w:t>
      </w:r>
      <w:r w:rsidRPr="00EE529C">
        <w:rPr>
          <w:spacing w:val="-18"/>
          <w:w w:val="105"/>
          <w:sz w:val="24"/>
          <w:lang w:val="da-DK"/>
        </w:rPr>
        <w:t xml:space="preserve"> </w:t>
      </w:r>
      <w:r w:rsidRPr="00EE529C">
        <w:rPr>
          <w:i/>
          <w:spacing w:val="4"/>
          <w:w w:val="105"/>
          <w:sz w:val="24"/>
          <w:lang w:val="da-DK"/>
        </w:rPr>
        <w:t>ce</w:t>
      </w:r>
      <w:r w:rsidRPr="00EE529C">
        <w:rPr>
          <w:i/>
          <w:spacing w:val="4"/>
          <w:w w:val="105"/>
          <w:sz w:val="24"/>
          <w:vertAlign w:val="superscript"/>
          <w:lang w:val="da-DK"/>
        </w:rPr>
        <w:t>x</w:t>
      </w:r>
      <w:r w:rsidRPr="00EE529C">
        <w:rPr>
          <w:spacing w:val="4"/>
          <w:w w:val="105"/>
          <w:position w:val="15"/>
          <w:sz w:val="14"/>
          <w:lang w:val="da-DK"/>
        </w:rPr>
        <w:t>2</w:t>
      </w:r>
      <w:r w:rsidRPr="00EE529C">
        <w:rPr>
          <w:spacing w:val="32"/>
          <w:w w:val="105"/>
          <w:position w:val="15"/>
          <w:sz w:val="14"/>
          <w:lang w:val="da-DK"/>
        </w:rPr>
        <w:t xml:space="preserve"> </w:t>
      </w:r>
      <w:r w:rsidRPr="00EE529C">
        <w:rPr>
          <w:w w:val="105"/>
          <w:sz w:val="24"/>
          <w:lang w:val="da-DK"/>
        </w:rPr>
        <w:t>er</w:t>
      </w:r>
      <w:r w:rsidRPr="00EE529C">
        <w:rPr>
          <w:spacing w:val="-12"/>
          <w:w w:val="105"/>
          <w:sz w:val="24"/>
          <w:lang w:val="da-DK"/>
        </w:rPr>
        <w:t xml:space="preserve"> </w:t>
      </w:r>
      <w:r w:rsidRPr="00EE529C">
        <w:rPr>
          <w:w w:val="105"/>
          <w:sz w:val="24"/>
          <w:lang w:val="da-DK"/>
        </w:rPr>
        <w:t>en</w:t>
      </w:r>
      <w:r w:rsidRPr="00EE529C">
        <w:rPr>
          <w:spacing w:val="-11"/>
          <w:w w:val="105"/>
          <w:sz w:val="24"/>
          <w:lang w:val="da-DK"/>
        </w:rPr>
        <w:t xml:space="preserve"> </w:t>
      </w:r>
      <w:r w:rsidRPr="00EE529C">
        <w:rPr>
          <w:w w:val="105"/>
          <w:sz w:val="24"/>
          <w:lang w:val="da-DK"/>
        </w:rPr>
        <w:t>løsning</w:t>
      </w:r>
      <w:r w:rsidRPr="00EE529C">
        <w:rPr>
          <w:spacing w:val="-12"/>
          <w:w w:val="105"/>
          <w:sz w:val="24"/>
          <w:lang w:val="da-DK"/>
        </w:rPr>
        <w:t xml:space="preserve"> </w:t>
      </w:r>
      <w:r w:rsidRPr="00EE529C">
        <w:rPr>
          <w:w w:val="105"/>
          <w:sz w:val="24"/>
          <w:lang w:val="da-DK"/>
        </w:rPr>
        <w:t>til</w:t>
      </w:r>
      <w:r w:rsidRPr="00EE529C">
        <w:rPr>
          <w:spacing w:val="-11"/>
          <w:w w:val="105"/>
          <w:sz w:val="24"/>
          <w:lang w:val="da-DK"/>
        </w:rPr>
        <w:t xml:space="preserve"> </w:t>
      </w:r>
      <w:r w:rsidRPr="00EE529C">
        <w:rPr>
          <w:w w:val="105"/>
          <w:sz w:val="24"/>
          <w:lang w:val="da-DK"/>
        </w:rPr>
        <w:t>di</w:t>
      </w:r>
      <w:r w:rsidRPr="00EE529C">
        <w:rPr>
          <w:rFonts w:ascii="Calibri" w:hAnsi="Calibri"/>
          <w:w w:val="105"/>
          <w:sz w:val="24"/>
          <w:lang w:val="da-DK"/>
        </w:rPr>
        <w:t>ff</w:t>
      </w:r>
      <w:r w:rsidRPr="00EE529C">
        <w:rPr>
          <w:w w:val="105"/>
          <w:sz w:val="24"/>
          <w:lang w:val="da-DK"/>
        </w:rPr>
        <w:t>erentialligningen</w:t>
      </w:r>
      <w:r w:rsidRPr="00EE529C">
        <w:rPr>
          <w:spacing w:val="-12"/>
          <w:w w:val="105"/>
          <w:sz w:val="24"/>
          <w:lang w:val="da-DK"/>
        </w:rPr>
        <w:t xml:space="preserve"> </w:t>
      </w:r>
      <w:r w:rsidRPr="00EE529C">
        <w:rPr>
          <w:i/>
          <w:w w:val="105"/>
          <w:sz w:val="24"/>
          <w:lang w:val="da-DK"/>
        </w:rPr>
        <w:t>f</w:t>
      </w:r>
      <w:r w:rsidRPr="00EE529C">
        <w:rPr>
          <w:i/>
          <w:spacing w:val="49"/>
          <w:w w:val="105"/>
          <w:sz w:val="24"/>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spacing w:val="-18"/>
          <w:w w:val="105"/>
          <w:sz w:val="24"/>
          <w:lang w:val="da-DK"/>
        </w:rPr>
        <w:t xml:space="preserve"> </w:t>
      </w:r>
      <w:r w:rsidRPr="00EE529C">
        <w:rPr>
          <w:w w:val="105"/>
          <w:sz w:val="24"/>
          <w:lang w:val="da-DK"/>
        </w:rPr>
        <w:t>=</w:t>
      </w:r>
      <w:r w:rsidRPr="00EE529C">
        <w:rPr>
          <w:spacing w:val="-18"/>
          <w:w w:val="105"/>
          <w:sz w:val="24"/>
          <w:lang w:val="da-DK"/>
        </w:rPr>
        <w:t xml:space="preserve"> </w:t>
      </w:r>
      <w:r w:rsidRPr="00EE529C">
        <w:rPr>
          <w:w w:val="105"/>
          <w:sz w:val="24"/>
          <w:lang w:val="da-DK"/>
        </w:rPr>
        <w:t>2</w:t>
      </w:r>
      <w:r w:rsidRPr="00EE529C">
        <w:rPr>
          <w:i/>
          <w:w w:val="105"/>
          <w:sz w:val="24"/>
          <w:lang w:val="da-DK"/>
        </w:rPr>
        <w:t>xf</w:t>
      </w:r>
      <w:r w:rsidRPr="00EE529C">
        <w:rPr>
          <w:i/>
          <w:spacing w:val="-8"/>
          <w:w w:val="105"/>
          <w:sz w:val="24"/>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spacing w:val="-11"/>
          <w:w w:val="105"/>
          <w:sz w:val="24"/>
          <w:lang w:val="da-DK"/>
        </w:rPr>
        <w:t xml:space="preserve"> </w:t>
      </w:r>
      <w:r w:rsidRPr="00EE529C">
        <w:rPr>
          <w:w w:val="105"/>
          <w:sz w:val="24"/>
          <w:lang w:val="da-DK"/>
        </w:rPr>
        <w:t>og</w:t>
      </w:r>
      <w:r w:rsidRPr="00EE529C">
        <w:rPr>
          <w:spacing w:val="-12"/>
          <w:w w:val="105"/>
          <w:sz w:val="24"/>
          <w:lang w:val="da-DK"/>
        </w:rPr>
        <w:t xml:space="preserve"> </w:t>
      </w:r>
      <w:r w:rsidRPr="00EE529C">
        <w:rPr>
          <w:w w:val="105"/>
          <w:sz w:val="24"/>
          <w:lang w:val="da-DK"/>
        </w:rPr>
        <w:t>bestem den</w:t>
      </w:r>
      <w:r w:rsidRPr="00EE529C">
        <w:rPr>
          <w:spacing w:val="-7"/>
          <w:w w:val="105"/>
          <w:sz w:val="24"/>
          <w:lang w:val="da-DK"/>
        </w:rPr>
        <w:t xml:space="preserve"> </w:t>
      </w:r>
      <w:r w:rsidRPr="00EE529C">
        <w:rPr>
          <w:w w:val="105"/>
          <w:sz w:val="24"/>
          <w:lang w:val="da-DK"/>
        </w:rPr>
        <w:t>partikulære</w:t>
      </w:r>
      <w:r w:rsidRPr="00EE529C">
        <w:rPr>
          <w:spacing w:val="-6"/>
          <w:w w:val="105"/>
          <w:sz w:val="24"/>
          <w:lang w:val="da-DK"/>
        </w:rPr>
        <w:t xml:space="preserve"> </w:t>
      </w:r>
      <w:r w:rsidRPr="00EE529C">
        <w:rPr>
          <w:w w:val="105"/>
          <w:sz w:val="24"/>
          <w:lang w:val="da-DK"/>
        </w:rPr>
        <w:t>løsning</w:t>
      </w:r>
      <w:r w:rsidRPr="00EE529C">
        <w:rPr>
          <w:spacing w:val="-6"/>
          <w:w w:val="105"/>
          <w:sz w:val="24"/>
          <w:lang w:val="da-DK"/>
        </w:rPr>
        <w:t xml:space="preserve"> </w:t>
      </w:r>
      <w:r w:rsidRPr="00EE529C">
        <w:rPr>
          <w:w w:val="105"/>
          <w:sz w:val="24"/>
          <w:lang w:val="da-DK"/>
        </w:rPr>
        <w:t>der</w:t>
      </w:r>
      <w:r w:rsidRPr="00EE529C">
        <w:rPr>
          <w:spacing w:val="-6"/>
          <w:w w:val="105"/>
          <w:sz w:val="24"/>
          <w:lang w:val="da-DK"/>
        </w:rPr>
        <w:t xml:space="preserve"> </w:t>
      </w:r>
      <w:r w:rsidRPr="00EE529C">
        <w:rPr>
          <w:w w:val="105"/>
          <w:sz w:val="24"/>
          <w:lang w:val="da-DK"/>
        </w:rPr>
        <w:t>opfylder</w:t>
      </w:r>
      <w:r w:rsidRPr="00EE529C">
        <w:rPr>
          <w:spacing w:val="-6"/>
          <w:w w:val="105"/>
          <w:sz w:val="24"/>
          <w:lang w:val="da-DK"/>
        </w:rPr>
        <w:t xml:space="preserve"> </w:t>
      </w:r>
      <w:r w:rsidRPr="00EE529C">
        <w:rPr>
          <w:w w:val="105"/>
          <w:sz w:val="24"/>
          <w:lang w:val="da-DK"/>
        </w:rPr>
        <w:t>at</w:t>
      </w:r>
      <w:r w:rsidRPr="00EE529C">
        <w:rPr>
          <w:spacing w:val="-6"/>
          <w:w w:val="105"/>
          <w:sz w:val="24"/>
          <w:lang w:val="da-DK"/>
        </w:rPr>
        <w:t xml:space="preserve"> </w:t>
      </w:r>
      <w:r w:rsidRPr="00EE529C">
        <w:rPr>
          <w:i/>
          <w:w w:val="105"/>
          <w:sz w:val="24"/>
          <w:lang w:val="da-DK"/>
        </w:rPr>
        <w:t>f</w:t>
      </w:r>
      <w:r w:rsidRPr="00EE529C">
        <w:rPr>
          <w:i/>
          <w:spacing w:val="-2"/>
          <w:w w:val="105"/>
          <w:sz w:val="24"/>
          <w:lang w:val="da-DK"/>
        </w:rPr>
        <w:t xml:space="preserve"> </w:t>
      </w:r>
      <w:r w:rsidRPr="00EE529C">
        <w:rPr>
          <w:w w:val="105"/>
          <w:sz w:val="24"/>
          <w:lang w:val="da-DK"/>
        </w:rPr>
        <w:t>(0)</w:t>
      </w:r>
      <w:r w:rsidRPr="00EE529C">
        <w:rPr>
          <w:spacing w:val="-13"/>
          <w:w w:val="105"/>
          <w:sz w:val="24"/>
          <w:lang w:val="da-DK"/>
        </w:rPr>
        <w:t xml:space="preserve"> </w:t>
      </w:r>
      <w:r w:rsidRPr="00EE529C">
        <w:rPr>
          <w:w w:val="105"/>
          <w:sz w:val="24"/>
          <w:lang w:val="da-DK"/>
        </w:rPr>
        <w:t>=</w:t>
      </w:r>
      <w:r w:rsidRPr="00EE529C">
        <w:rPr>
          <w:spacing w:val="-13"/>
          <w:w w:val="105"/>
          <w:sz w:val="24"/>
          <w:lang w:val="da-DK"/>
        </w:rPr>
        <w:t xml:space="preserve"> </w:t>
      </w:r>
      <w:r w:rsidRPr="00EE529C">
        <w:rPr>
          <w:w w:val="105"/>
          <w:sz w:val="24"/>
          <w:lang w:val="da-DK"/>
        </w:rPr>
        <w:t>3:</w:t>
      </w:r>
    </w:p>
    <w:p w:rsidR="007E510D" w:rsidRPr="00EE529C" w:rsidRDefault="00EE529C">
      <w:pPr>
        <w:pStyle w:val="BodyText"/>
        <w:spacing w:before="74" w:line="232" w:lineRule="auto"/>
        <w:ind w:left="1838" w:right="1297" w:hanging="3"/>
        <w:jc w:val="both"/>
        <w:rPr>
          <w:lang w:val="da-DK"/>
        </w:rPr>
      </w:pPr>
      <w:r w:rsidRPr="00EE529C">
        <w:rPr>
          <w:lang w:val="da-DK"/>
        </w:rPr>
        <w:t xml:space="preserve">Vi viser, at </w:t>
      </w:r>
      <w:r w:rsidRPr="00EE529C">
        <w:rPr>
          <w:i/>
          <w:lang w:val="da-DK"/>
        </w:rPr>
        <w:t xml:space="preserve">f </w:t>
      </w:r>
      <w:r w:rsidRPr="00EE529C">
        <w:rPr>
          <w:lang w:val="da-DK"/>
        </w:rPr>
        <w:t>(</w:t>
      </w:r>
      <w:r w:rsidRPr="00EE529C">
        <w:rPr>
          <w:i/>
          <w:lang w:val="da-DK"/>
        </w:rPr>
        <w:t>x</w:t>
      </w:r>
      <w:r w:rsidRPr="00EE529C">
        <w:rPr>
          <w:lang w:val="da-DK"/>
        </w:rPr>
        <w:t xml:space="preserve">) = </w:t>
      </w:r>
      <w:r w:rsidRPr="00EE529C">
        <w:rPr>
          <w:i/>
          <w:lang w:val="da-DK"/>
        </w:rPr>
        <w:t>ce</w:t>
      </w:r>
      <w:r w:rsidRPr="00EE529C">
        <w:rPr>
          <w:i/>
          <w:vertAlign w:val="superscript"/>
          <w:lang w:val="da-DK"/>
        </w:rPr>
        <w:t>x</w:t>
      </w:r>
      <w:r w:rsidRPr="00EE529C">
        <w:rPr>
          <w:position w:val="15"/>
          <w:sz w:val="14"/>
          <w:lang w:val="da-DK"/>
        </w:rPr>
        <w:t xml:space="preserve">2 </w:t>
      </w:r>
      <w:r w:rsidRPr="00EE529C">
        <w:rPr>
          <w:lang w:val="da-DK"/>
        </w:rPr>
        <w:t>er en løsning ved at gøre prøve. Vi har, at venstresiden i vores di</w:t>
      </w:r>
      <w:r w:rsidRPr="00EE529C">
        <w:rPr>
          <w:rFonts w:ascii="Calibri" w:hAnsi="Calibri"/>
          <w:lang w:val="da-DK"/>
        </w:rPr>
        <w:t>ff</w:t>
      </w:r>
      <w:r w:rsidRPr="00EE529C">
        <w:rPr>
          <w:lang w:val="da-DK"/>
        </w:rPr>
        <w:t>erentialligning giver</w:t>
      </w:r>
    </w:p>
    <w:p w:rsidR="007E510D" w:rsidRPr="00EE529C" w:rsidRDefault="007E510D">
      <w:pPr>
        <w:spacing w:line="232" w:lineRule="auto"/>
        <w:jc w:val="both"/>
        <w:rPr>
          <w:lang w:val="da-DK"/>
        </w:rPr>
        <w:sectPr w:rsidR="007E510D" w:rsidRPr="00EE529C">
          <w:pgSz w:w="11910" w:h="16840"/>
          <w:pgMar w:top="1100" w:right="140" w:bottom="280" w:left="180" w:header="797" w:footer="0" w:gutter="0"/>
          <w:cols w:space="708"/>
        </w:sectPr>
      </w:pPr>
    </w:p>
    <w:p w:rsidR="007E510D" w:rsidRPr="00EE529C" w:rsidRDefault="00EE529C">
      <w:pPr>
        <w:spacing w:before="141" w:line="387" w:lineRule="exact"/>
        <w:ind w:right="71"/>
        <w:jc w:val="right"/>
        <w:rPr>
          <w:i/>
          <w:sz w:val="24"/>
          <w:lang w:val="da-DK"/>
        </w:rPr>
      </w:pPr>
      <w:r w:rsidRPr="00EE529C">
        <w:rPr>
          <w:lang w:val="da-DK"/>
        </w:rPr>
        <w:pict>
          <v:shape id="_x0000_s5125" type="#_x0000_t202" style="position:absolute;left:0;text-align:left;margin-left:304.8pt;margin-top:16.55pt;width:4.9pt;height:13.05pt;z-index:-28101632;mso-position-horizontal-relative:page" filled="f" stroked="f">
            <v:textbox inset="0,0,0,0">
              <w:txbxContent>
                <w:p w:rsidR="00EE529C" w:rsidRDefault="00EE529C">
                  <w:pPr>
                    <w:spacing w:line="259" w:lineRule="exact"/>
                    <w:rPr>
                      <w:i/>
                      <w:sz w:val="24"/>
                    </w:rPr>
                  </w:pPr>
                  <w:r>
                    <w:rPr>
                      <w:i/>
                      <w:w w:val="99"/>
                      <w:sz w:val="24"/>
                    </w:rPr>
                    <w:t>c</w:t>
                  </w:r>
                </w:p>
              </w:txbxContent>
            </v:textbox>
            <w10:wrap anchorx="page"/>
          </v:shape>
        </w:pict>
      </w:r>
      <w:r w:rsidRPr="00EE529C">
        <w:rPr>
          <w:i/>
          <w:w w:val="110"/>
          <w:sz w:val="24"/>
          <w:lang w:val="da-DK"/>
        </w:rPr>
        <w:t>f</w:t>
      </w:r>
      <w:r w:rsidRPr="00EE529C">
        <w:rPr>
          <w:i/>
          <w:w w:val="110"/>
          <w:sz w:val="24"/>
          <w:vertAlign w:val="superscript"/>
          <w:lang w:val="da-DK"/>
        </w:rPr>
        <w:t xml:space="preserve"> </w:t>
      </w:r>
      <w:r w:rsidRPr="00EE529C">
        <w:rPr>
          <w:w w:val="110"/>
          <w:sz w:val="24"/>
          <w:lang w:val="da-DK"/>
        </w:rPr>
        <w:t>(</w:t>
      </w:r>
      <w:r w:rsidRPr="00EE529C">
        <w:rPr>
          <w:i/>
          <w:w w:val="110"/>
          <w:sz w:val="24"/>
          <w:lang w:val="da-DK"/>
        </w:rPr>
        <w:t>x</w:t>
      </w:r>
      <w:r w:rsidRPr="00EE529C">
        <w:rPr>
          <w:w w:val="110"/>
          <w:sz w:val="24"/>
          <w:lang w:val="da-DK"/>
        </w:rPr>
        <w:t xml:space="preserve">) = </w:t>
      </w:r>
      <w:r w:rsidRPr="00EE529C">
        <w:rPr>
          <w:i/>
          <w:w w:val="110"/>
          <w:position w:val="16"/>
          <w:sz w:val="24"/>
          <w:u w:val="single"/>
          <w:lang w:val="da-DK"/>
        </w:rPr>
        <w:t>d</w:t>
      </w:r>
    </w:p>
    <w:p w:rsidR="007E510D" w:rsidRPr="00EE529C" w:rsidRDefault="00EE529C">
      <w:pPr>
        <w:spacing w:line="226" w:lineRule="exact"/>
        <w:jc w:val="right"/>
        <w:rPr>
          <w:i/>
          <w:sz w:val="24"/>
          <w:lang w:val="da-DK"/>
        </w:rPr>
      </w:pPr>
      <w:r w:rsidRPr="00EE529C">
        <w:rPr>
          <w:i/>
          <w:sz w:val="24"/>
          <w:lang w:val="da-DK"/>
        </w:rPr>
        <w:t>dx</w:t>
      </w:r>
    </w:p>
    <w:p w:rsidR="007E510D" w:rsidRPr="00EE529C" w:rsidRDefault="00EE529C">
      <w:pPr>
        <w:spacing w:before="229"/>
        <w:ind w:left="-10"/>
        <w:rPr>
          <w:sz w:val="24"/>
          <w:lang w:val="da-DK"/>
        </w:rPr>
      </w:pPr>
      <w:r w:rsidRPr="00EE529C">
        <w:rPr>
          <w:lang w:val="da-DK"/>
        </w:rPr>
        <w:br w:type="column"/>
      </w:r>
      <w:r w:rsidRPr="00EE529C">
        <w:rPr>
          <w:rFonts w:ascii="Tahoma"/>
          <w:w w:val="125"/>
          <w:position w:val="23"/>
          <w:sz w:val="24"/>
          <w:lang w:val="da-DK"/>
        </w:rPr>
        <w:t xml:space="preserve"> </w:t>
      </w:r>
      <w:r w:rsidRPr="00EE529C">
        <w:rPr>
          <w:rFonts w:ascii="Tahoma"/>
          <w:position w:val="23"/>
          <w:sz w:val="24"/>
          <w:lang w:val="da-DK"/>
        </w:rPr>
        <w:t xml:space="preserve"> </w:t>
      </w:r>
      <w:r w:rsidRPr="00EE529C">
        <w:rPr>
          <w:i/>
          <w:w w:val="110"/>
          <w:sz w:val="24"/>
          <w:lang w:val="da-DK"/>
        </w:rPr>
        <w:t>e</w:t>
      </w:r>
      <w:r w:rsidRPr="00EE529C">
        <w:rPr>
          <w:i/>
          <w:w w:val="110"/>
          <w:sz w:val="24"/>
          <w:vertAlign w:val="superscript"/>
          <w:lang w:val="da-DK"/>
        </w:rPr>
        <w:t>x</w:t>
      </w:r>
      <w:r w:rsidRPr="00EE529C">
        <w:rPr>
          <w:w w:val="110"/>
          <w:position w:val="16"/>
          <w:sz w:val="14"/>
          <w:lang w:val="da-DK"/>
        </w:rPr>
        <w:t>2</w:t>
      </w:r>
      <w:r w:rsidRPr="00EE529C">
        <w:rPr>
          <w:w w:val="110"/>
          <w:position w:val="23"/>
          <w:sz w:val="14"/>
          <w:lang w:val="da-DK"/>
        </w:rPr>
        <w:t xml:space="preserve"> </w:t>
      </w:r>
      <w:r w:rsidRPr="00EE529C">
        <w:rPr>
          <w:w w:val="110"/>
          <w:sz w:val="24"/>
          <w:lang w:val="da-DK"/>
        </w:rPr>
        <w:t>= 2</w:t>
      </w:r>
    </w:p>
    <w:p w:rsidR="007E510D" w:rsidRPr="00EE529C" w:rsidRDefault="00EE529C">
      <w:pPr>
        <w:spacing w:before="229"/>
        <w:ind w:left="-40"/>
        <w:rPr>
          <w:i/>
          <w:sz w:val="24"/>
          <w:lang w:val="da-DK"/>
        </w:rPr>
      </w:pPr>
      <w:r w:rsidRPr="00EE529C">
        <w:rPr>
          <w:lang w:val="da-DK"/>
        </w:rPr>
        <w:br w:type="column"/>
      </w:r>
      <w:r w:rsidRPr="00EE529C">
        <w:rPr>
          <w:i/>
          <w:sz w:val="24"/>
          <w:lang w:val="da-DK"/>
        </w:rPr>
        <w:t>xce</w:t>
      </w:r>
      <w:r w:rsidRPr="00EE529C">
        <w:rPr>
          <w:i/>
          <w:sz w:val="24"/>
          <w:vertAlign w:val="superscript"/>
          <w:lang w:val="da-DK"/>
        </w:rPr>
        <w:t>x</w:t>
      </w:r>
      <w:r w:rsidRPr="00EE529C">
        <w:rPr>
          <w:position w:val="16"/>
          <w:sz w:val="14"/>
          <w:lang w:val="da-DK"/>
        </w:rPr>
        <w:t xml:space="preserve">2 </w:t>
      </w:r>
      <w:r w:rsidRPr="00EE529C">
        <w:rPr>
          <w:i/>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num="3" w:space="708" w:equalWidth="0">
            <w:col w:w="5792" w:space="40"/>
            <w:col w:w="973" w:space="39"/>
            <w:col w:w="4746"/>
          </w:cols>
        </w:sectPr>
      </w:pPr>
    </w:p>
    <w:p w:rsidR="007E510D" w:rsidRPr="00EE529C" w:rsidRDefault="00EE529C">
      <w:pPr>
        <w:pStyle w:val="BodyText"/>
        <w:spacing w:before="79" w:line="232" w:lineRule="auto"/>
        <w:ind w:left="1845" w:right="1205"/>
        <w:rPr>
          <w:lang w:val="da-DK"/>
        </w:rPr>
      </w:pPr>
      <w:r w:rsidRPr="00EE529C">
        <w:rPr>
          <w:lang w:val="da-DK"/>
        </w:rPr>
        <w:t>hvor vi har brugt kædereglen til at di</w:t>
      </w:r>
      <w:r w:rsidRPr="00EE529C">
        <w:rPr>
          <w:rFonts w:ascii="Calibri" w:hAnsi="Calibri"/>
          <w:lang w:val="da-DK"/>
        </w:rPr>
        <w:t>ff</w:t>
      </w:r>
      <w:r w:rsidRPr="00EE529C">
        <w:rPr>
          <w:lang w:val="da-DK"/>
        </w:rPr>
        <w:t>erentiere. Derudover har vi, at højresiden er</w:t>
      </w:r>
    </w:p>
    <w:p w:rsidR="007E510D" w:rsidRPr="00EE529C" w:rsidRDefault="00EE529C">
      <w:pPr>
        <w:tabs>
          <w:tab w:val="left" w:pos="1887"/>
        </w:tabs>
        <w:spacing w:before="105"/>
        <w:ind w:left="466"/>
        <w:jc w:val="center"/>
        <w:rPr>
          <w:sz w:val="14"/>
          <w:lang w:val="da-DK"/>
        </w:rPr>
      </w:pPr>
      <w:r w:rsidRPr="00EE529C">
        <w:rPr>
          <w:lang w:val="da-DK"/>
        </w:rPr>
        <w:pict>
          <v:shape id="_x0000_s5124" type="#_x0000_t202" style="position:absolute;left:0;text-align:left;margin-left:324.75pt;margin-top:10.4pt;width:29.3pt;height:13.05pt;z-index:-28102144;mso-position-horizontal-relative:page" filled="f" stroked="f">
            <v:textbox inset="0,0,0,0">
              <w:txbxContent>
                <w:p w:rsidR="00EE529C" w:rsidRDefault="00EE529C">
                  <w:pPr>
                    <w:spacing w:line="259" w:lineRule="exact"/>
                    <w:rPr>
                      <w:i/>
                      <w:sz w:val="24"/>
                    </w:rPr>
                  </w:pPr>
                  <w:r>
                    <w:rPr>
                      <w:i/>
                      <w:sz w:val="24"/>
                    </w:rPr>
                    <w:t>xce .</w:t>
                  </w:r>
                </w:p>
              </w:txbxContent>
            </v:textbox>
            <w10:wrap anchorx="page"/>
          </v:shape>
        </w:pict>
      </w:r>
      <w:r w:rsidRPr="00EE529C">
        <w:rPr>
          <w:w w:val="110"/>
          <w:sz w:val="24"/>
          <w:lang w:val="da-DK"/>
        </w:rPr>
        <w:t>2</w:t>
      </w:r>
      <w:r w:rsidRPr="00EE529C">
        <w:rPr>
          <w:i/>
          <w:w w:val="110"/>
          <w:sz w:val="24"/>
          <w:lang w:val="da-DK"/>
        </w:rPr>
        <w:t xml:space="preserve">xf </w:t>
      </w:r>
      <w:r w:rsidRPr="00EE529C">
        <w:rPr>
          <w:w w:val="110"/>
          <w:sz w:val="24"/>
          <w:lang w:val="da-DK"/>
        </w:rPr>
        <w:t>(</w:t>
      </w:r>
      <w:r w:rsidRPr="00EE529C">
        <w:rPr>
          <w:i/>
          <w:w w:val="110"/>
          <w:sz w:val="24"/>
          <w:lang w:val="da-DK"/>
        </w:rPr>
        <w:t>x</w:t>
      </w:r>
      <w:r w:rsidRPr="00EE529C">
        <w:rPr>
          <w:w w:val="110"/>
          <w:sz w:val="24"/>
          <w:lang w:val="da-DK"/>
        </w:rPr>
        <w:t>)</w:t>
      </w:r>
      <w:r w:rsidRPr="00EE529C">
        <w:rPr>
          <w:spacing w:val="-24"/>
          <w:w w:val="110"/>
          <w:sz w:val="24"/>
          <w:lang w:val="da-DK"/>
        </w:rPr>
        <w:t xml:space="preserve"> </w:t>
      </w:r>
      <w:r w:rsidRPr="00EE529C">
        <w:rPr>
          <w:w w:val="110"/>
          <w:sz w:val="24"/>
          <w:lang w:val="da-DK"/>
        </w:rPr>
        <w:t>=</w:t>
      </w:r>
      <w:r w:rsidRPr="00EE529C">
        <w:rPr>
          <w:spacing w:val="-17"/>
          <w:w w:val="110"/>
          <w:sz w:val="24"/>
          <w:lang w:val="da-DK"/>
        </w:rPr>
        <w:t xml:space="preserve"> </w:t>
      </w:r>
      <w:r w:rsidRPr="00EE529C">
        <w:rPr>
          <w:w w:val="110"/>
          <w:sz w:val="24"/>
          <w:lang w:val="da-DK"/>
        </w:rPr>
        <w:t>2</w:t>
      </w:r>
      <w:r w:rsidRPr="00EE529C">
        <w:rPr>
          <w:w w:val="110"/>
          <w:sz w:val="24"/>
          <w:lang w:val="da-DK"/>
        </w:rPr>
        <w:tab/>
      </w:r>
      <w:r w:rsidRPr="00EE529C">
        <w:rPr>
          <w:i/>
          <w:w w:val="110"/>
          <w:sz w:val="24"/>
          <w:vertAlign w:val="superscript"/>
          <w:lang w:val="da-DK"/>
        </w:rPr>
        <w:t>x</w:t>
      </w:r>
      <w:r w:rsidRPr="00EE529C">
        <w:rPr>
          <w:w w:val="110"/>
          <w:position w:val="16"/>
          <w:sz w:val="14"/>
          <w:lang w:val="da-DK"/>
        </w:rPr>
        <w:t>2</w:t>
      </w:r>
    </w:p>
    <w:p w:rsidR="007E510D" w:rsidRPr="00EE529C" w:rsidRDefault="00EE529C">
      <w:pPr>
        <w:pStyle w:val="BodyText"/>
        <w:spacing w:before="183" w:line="232" w:lineRule="auto"/>
        <w:ind w:left="1845" w:right="1295"/>
        <w:rPr>
          <w:lang w:val="da-DK"/>
        </w:rPr>
      </w:pPr>
      <w:r w:rsidRPr="00EE529C">
        <w:rPr>
          <w:lang w:val="da-DK"/>
        </w:rPr>
        <w:t>Da</w:t>
      </w:r>
      <w:r w:rsidRPr="00EE529C">
        <w:rPr>
          <w:spacing w:val="-11"/>
          <w:lang w:val="da-DK"/>
        </w:rPr>
        <w:t xml:space="preserve"> </w:t>
      </w:r>
      <w:r w:rsidRPr="00EE529C">
        <w:rPr>
          <w:lang w:val="da-DK"/>
        </w:rPr>
        <w:t>venstresiden</w:t>
      </w:r>
      <w:r w:rsidRPr="00EE529C">
        <w:rPr>
          <w:spacing w:val="-10"/>
          <w:lang w:val="da-DK"/>
        </w:rPr>
        <w:t xml:space="preserve"> </w:t>
      </w:r>
      <w:r w:rsidRPr="00EE529C">
        <w:rPr>
          <w:lang w:val="da-DK"/>
        </w:rPr>
        <w:t>er</w:t>
      </w:r>
      <w:r w:rsidRPr="00EE529C">
        <w:rPr>
          <w:spacing w:val="-10"/>
          <w:lang w:val="da-DK"/>
        </w:rPr>
        <w:t xml:space="preserve"> </w:t>
      </w:r>
      <w:r w:rsidRPr="00EE529C">
        <w:rPr>
          <w:lang w:val="da-DK"/>
        </w:rPr>
        <w:t>lig</w:t>
      </w:r>
      <w:r w:rsidRPr="00EE529C">
        <w:rPr>
          <w:spacing w:val="-10"/>
          <w:lang w:val="da-DK"/>
        </w:rPr>
        <w:t xml:space="preserve"> </w:t>
      </w:r>
      <w:r w:rsidRPr="00EE529C">
        <w:rPr>
          <w:lang w:val="da-DK"/>
        </w:rPr>
        <w:t>højresiden</w:t>
      </w:r>
      <w:r w:rsidRPr="00EE529C">
        <w:rPr>
          <w:spacing w:val="-10"/>
          <w:lang w:val="da-DK"/>
        </w:rPr>
        <w:t xml:space="preserve"> </w:t>
      </w:r>
      <w:r w:rsidRPr="00EE529C">
        <w:rPr>
          <w:lang w:val="da-DK"/>
        </w:rPr>
        <w:t>er</w:t>
      </w:r>
      <w:r w:rsidRPr="00EE529C">
        <w:rPr>
          <w:spacing w:val="-11"/>
          <w:lang w:val="da-DK"/>
        </w:rPr>
        <w:t xml:space="preserve"> </w:t>
      </w:r>
      <w:r w:rsidRPr="00EE529C">
        <w:rPr>
          <w:i/>
          <w:lang w:val="da-DK"/>
        </w:rPr>
        <w:t>f</w:t>
      </w:r>
      <w:r w:rsidRPr="00EE529C">
        <w:rPr>
          <w:i/>
          <w:spacing w:val="-5"/>
          <w:lang w:val="da-DK"/>
        </w:rPr>
        <w:t xml:space="preserve"> </w:t>
      </w:r>
      <w:r w:rsidRPr="00EE529C">
        <w:rPr>
          <w:lang w:val="da-DK"/>
        </w:rPr>
        <w:t>(</w:t>
      </w:r>
      <w:r w:rsidRPr="00EE529C">
        <w:rPr>
          <w:i/>
          <w:lang w:val="da-DK"/>
        </w:rPr>
        <w:t>x</w:t>
      </w:r>
      <w:r w:rsidRPr="00EE529C">
        <w:rPr>
          <w:lang w:val="da-DK"/>
        </w:rPr>
        <w:t>)</w:t>
      </w:r>
      <w:r w:rsidRPr="00EE529C">
        <w:rPr>
          <w:spacing w:val="-14"/>
          <w:lang w:val="da-DK"/>
        </w:rPr>
        <w:t xml:space="preserve"> </w:t>
      </w:r>
      <w:r w:rsidRPr="00EE529C">
        <w:rPr>
          <w:lang w:val="da-DK"/>
        </w:rPr>
        <w:t>=</w:t>
      </w:r>
      <w:r w:rsidRPr="00EE529C">
        <w:rPr>
          <w:spacing w:val="-15"/>
          <w:lang w:val="da-DK"/>
        </w:rPr>
        <w:t xml:space="preserve"> </w:t>
      </w:r>
      <w:r w:rsidRPr="00EE529C">
        <w:rPr>
          <w:i/>
          <w:spacing w:val="4"/>
          <w:lang w:val="da-DK"/>
        </w:rPr>
        <w:t>ce</w:t>
      </w:r>
      <w:r w:rsidRPr="00EE529C">
        <w:rPr>
          <w:i/>
          <w:spacing w:val="4"/>
          <w:vertAlign w:val="superscript"/>
          <w:lang w:val="da-DK"/>
        </w:rPr>
        <w:t>x</w:t>
      </w:r>
      <w:r w:rsidRPr="00EE529C">
        <w:rPr>
          <w:spacing w:val="4"/>
          <w:position w:val="15"/>
          <w:sz w:val="14"/>
          <w:lang w:val="da-DK"/>
        </w:rPr>
        <w:t>2</w:t>
      </w:r>
      <w:r w:rsidRPr="00EE529C">
        <w:rPr>
          <w:spacing w:val="32"/>
          <w:position w:val="15"/>
          <w:sz w:val="14"/>
          <w:lang w:val="da-DK"/>
        </w:rPr>
        <w:t xml:space="preserve"> </w:t>
      </w:r>
      <w:r w:rsidRPr="00EE529C">
        <w:rPr>
          <w:lang w:val="da-DK"/>
        </w:rPr>
        <w:t>en</w:t>
      </w:r>
      <w:r w:rsidRPr="00EE529C">
        <w:rPr>
          <w:spacing w:val="-10"/>
          <w:lang w:val="da-DK"/>
        </w:rPr>
        <w:t xml:space="preserve"> </w:t>
      </w:r>
      <w:r w:rsidRPr="00EE529C">
        <w:rPr>
          <w:lang w:val="da-DK"/>
        </w:rPr>
        <w:t>løsning.</w:t>
      </w:r>
      <w:r w:rsidRPr="00EE529C">
        <w:rPr>
          <w:spacing w:val="-10"/>
          <w:lang w:val="da-DK"/>
        </w:rPr>
        <w:t xml:space="preserve"> </w:t>
      </w:r>
      <w:r w:rsidRPr="00EE529C">
        <w:rPr>
          <w:lang w:val="da-DK"/>
        </w:rPr>
        <w:t>Vi</w:t>
      </w:r>
      <w:r w:rsidRPr="00EE529C">
        <w:rPr>
          <w:spacing w:val="-10"/>
          <w:lang w:val="da-DK"/>
        </w:rPr>
        <w:t xml:space="preserve"> </w:t>
      </w:r>
      <w:r w:rsidRPr="00EE529C">
        <w:rPr>
          <w:lang w:val="da-DK"/>
        </w:rPr>
        <w:t>bestemmer</w:t>
      </w:r>
      <w:r w:rsidRPr="00EE529C">
        <w:rPr>
          <w:spacing w:val="-10"/>
          <w:lang w:val="da-DK"/>
        </w:rPr>
        <w:t xml:space="preserve"> </w:t>
      </w:r>
      <w:r w:rsidRPr="00EE529C">
        <w:rPr>
          <w:lang w:val="da-DK"/>
        </w:rPr>
        <w:t>nu</w:t>
      </w:r>
      <w:r w:rsidRPr="00EE529C">
        <w:rPr>
          <w:spacing w:val="-11"/>
          <w:lang w:val="da-DK"/>
        </w:rPr>
        <w:t xml:space="preserve"> </w:t>
      </w:r>
      <w:r w:rsidRPr="00EE529C">
        <w:rPr>
          <w:i/>
          <w:lang w:val="da-DK"/>
        </w:rPr>
        <w:t>c</w:t>
      </w:r>
      <w:r w:rsidRPr="00EE529C">
        <w:rPr>
          <w:i/>
          <w:spacing w:val="-4"/>
          <w:lang w:val="da-DK"/>
        </w:rPr>
        <w:t xml:space="preserve"> </w:t>
      </w:r>
      <w:r w:rsidRPr="00EE529C">
        <w:rPr>
          <w:lang w:val="da-DK"/>
        </w:rPr>
        <w:t>ved at benytte</w:t>
      </w:r>
      <w:r w:rsidRPr="00EE529C">
        <w:rPr>
          <w:spacing w:val="-1"/>
          <w:lang w:val="da-DK"/>
        </w:rPr>
        <w:t xml:space="preserve"> </w:t>
      </w:r>
      <w:r w:rsidRPr="00EE529C">
        <w:rPr>
          <w:lang w:val="da-DK"/>
        </w:rPr>
        <w:t>begyndelsesbetingelsen</w:t>
      </w:r>
    </w:p>
    <w:p w:rsidR="007E510D" w:rsidRPr="00EE529C" w:rsidRDefault="00EE529C">
      <w:pPr>
        <w:spacing w:before="153"/>
        <w:ind w:left="4813"/>
        <w:rPr>
          <w:i/>
          <w:sz w:val="24"/>
          <w:lang w:val="da-DK"/>
        </w:rPr>
      </w:pPr>
      <w:r w:rsidRPr="00EE529C">
        <w:rPr>
          <w:w w:val="110"/>
          <w:sz w:val="24"/>
          <w:lang w:val="da-DK"/>
        </w:rPr>
        <w:t xml:space="preserve">3 = </w:t>
      </w:r>
      <w:r w:rsidRPr="00EE529C">
        <w:rPr>
          <w:i/>
          <w:w w:val="110"/>
          <w:sz w:val="24"/>
          <w:lang w:val="da-DK"/>
        </w:rPr>
        <w:t xml:space="preserve">f </w:t>
      </w:r>
      <w:r w:rsidRPr="00EE529C">
        <w:rPr>
          <w:w w:val="110"/>
          <w:sz w:val="24"/>
          <w:lang w:val="da-DK"/>
        </w:rPr>
        <w:t xml:space="preserve">(0) = </w:t>
      </w:r>
      <w:r w:rsidRPr="00EE529C">
        <w:rPr>
          <w:i/>
          <w:w w:val="110"/>
          <w:sz w:val="24"/>
          <w:lang w:val="da-DK"/>
        </w:rPr>
        <w:t>ce</w:t>
      </w:r>
      <w:r w:rsidRPr="00EE529C">
        <w:rPr>
          <w:w w:val="110"/>
          <w:sz w:val="24"/>
          <w:vertAlign w:val="superscript"/>
          <w:lang w:val="da-DK"/>
        </w:rPr>
        <w:t>0</w:t>
      </w:r>
      <w:r w:rsidRPr="00EE529C">
        <w:rPr>
          <w:w w:val="110"/>
          <w:position w:val="16"/>
          <w:sz w:val="14"/>
          <w:lang w:val="da-DK"/>
        </w:rPr>
        <w:t xml:space="preserve">2 </w:t>
      </w:r>
      <w:r w:rsidRPr="00EE529C">
        <w:rPr>
          <w:w w:val="110"/>
          <w:sz w:val="24"/>
          <w:lang w:val="da-DK"/>
        </w:rPr>
        <w:t xml:space="preserve">= </w:t>
      </w:r>
      <w:r w:rsidRPr="00EE529C">
        <w:rPr>
          <w:i/>
          <w:w w:val="110"/>
          <w:sz w:val="24"/>
          <w:lang w:val="da-DK"/>
        </w:rPr>
        <w:t>ce</w:t>
      </w:r>
      <w:r w:rsidRPr="00EE529C">
        <w:rPr>
          <w:w w:val="110"/>
          <w:sz w:val="24"/>
          <w:vertAlign w:val="superscript"/>
          <w:lang w:val="da-DK"/>
        </w:rPr>
        <w:t>0</w:t>
      </w:r>
      <w:r w:rsidRPr="00EE529C">
        <w:rPr>
          <w:w w:val="110"/>
          <w:sz w:val="24"/>
          <w:lang w:val="da-DK"/>
        </w:rPr>
        <w:t xml:space="preserve"> = </w:t>
      </w:r>
      <w:r w:rsidRPr="00EE529C">
        <w:rPr>
          <w:i/>
          <w:w w:val="110"/>
          <w:sz w:val="24"/>
          <w:lang w:val="da-DK"/>
        </w:rPr>
        <w:t>c.</w:t>
      </w:r>
    </w:p>
    <w:p w:rsidR="007E510D" w:rsidRPr="00EE529C" w:rsidRDefault="00EE529C">
      <w:pPr>
        <w:pStyle w:val="BodyText"/>
        <w:spacing w:before="176"/>
        <w:ind w:left="1845"/>
        <w:rPr>
          <w:lang w:val="da-DK"/>
        </w:rPr>
      </w:pPr>
      <w:r w:rsidRPr="00EE529C">
        <w:rPr>
          <w:lang w:val="da-DK"/>
        </w:rPr>
        <w:t xml:space="preserve">Dermed er den partikulære løsning vi leder efter </w:t>
      </w:r>
      <w:r w:rsidRPr="00EE529C">
        <w:rPr>
          <w:i/>
          <w:lang w:val="da-DK"/>
        </w:rPr>
        <w:t xml:space="preserve">f </w:t>
      </w:r>
      <w:r w:rsidRPr="00EE529C">
        <w:rPr>
          <w:lang w:val="da-DK"/>
        </w:rPr>
        <w:t>(</w:t>
      </w:r>
      <w:r w:rsidRPr="00EE529C">
        <w:rPr>
          <w:i/>
          <w:lang w:val="da-DK"/>
        </w:rPr>
        <w:t>x</w:t>
      </w:r>
      <w:r w:rsidRPr="00EE529C">
        <w:rPr>
          <w:lang w:val="da-DK"/>
        </w:rPr>
        <w:t>) = 3</w:t>
      </w:r>
      <w:r w:rsidRPr="00EE529C">
        <w:rPr>
          <w:i/>
          <w:lang w:val="da-DK"/>
        </w:rPr>
        <w:t>e</w:t>
      </w:r>
      <w:r w:rsidRPr="00EE529C">
        <w:rPr>
          <w:i/>
          <w:vertAlign w:val="superscript"/>
          <w:lang w:val="da-DK"/>
        </w:rPr>
        <w:t>x</w:t>
      </w:r>
      <w:r w:rsidRPr="00EE529C">
        <w:rPr>
          <w:position w:val="15"/>
          <w:sz w:val="14"/>
          <w:lang w:val="da-DK"/>
        </w:rPr>
        <w:t xml:space="preserve">2 </w:t>
      </w:r>
      <w:r w:rsidRPr="00EE529C">
        <w:rPr>
          <w:lang w:val="da-DK"/>
        </w:rPr>
        <w:t>.</w:t>
      </w:r>
    </w:p>
    <w:p w:rsidR="007E510D" w:rsidRPr="00EE529C" w:rsidRDefault="007E510D">
      <w:pPr>
        <w:pStyle w:val="BodyText"/>
        <w:spacing w:before="1"/>
        <w:rPr>
          <w:sz w:val="26"/>
          <w:lang w:val="da-DK"/>
        </w:rPr>
      </w:pPr>
    </w:p>
    <w:p w:rsidR="007E510D" w:rsidRPr="00EE529C" w:rsidRDefault="00EE529C">
      <w:pPr>
        <w:pStyle w:val="BodyText"/>
        <w:tabs>
          <w:tab w:val="left" w:pos="3517"/>
        </w:tabs>
        <w:ind w:left="1260"/>
        <w:rPr>
          <w:lang w:val="da-DK"/>
        </w:rPr>
      </w:pPr>
      <w:r w:rsidRPr="00EE529C">
        <w:rPr>
          <w:lang w:val="da-DK"/>
        </w:rPr>
        <w:t>Tangentligningen:</w:t>
      </w:r>
      <w:r w:rsidRPr="00EE529C">
        <w:rPr>
          <w:lang w:val="da-DK"/>
        </w:rPr>
        <w:tab/>
        <w:t>Vi har tidligere studeret tangentens</w:t>
      </w:r>
      <w:r w:rsidRPr="00EE529C">
        <w:rPr>
          <w:spacing w:val="-1"/>
          <w:lang w:val="da-DK"/>
        </w:rPr>
        <w:t xml:space="preserve"> </w:t>
      </w:r>
      <w:r w:rsidRPr="00EE529C">
        <w:rPr>
          <w:lang w:val="da-DK"/>
        </w:rPr>
        <w:t>ligning</w:t>
      </w:r>
    </w:p>
    <w:p w:rsidR="007E510D" w:rsidRPr="00EE529C" w:rsidRDefault="00EE529C">
      <w:pPr>
        <w:spacing w:before="135"/>
        <w:ind w:right="39"/>
        <w:jc w:val="center"/>
        <w:rPr>
          <w:i/>
          <w:sz w:val="24"/>
          <w:lang w:val="da-DK"/>
        </w:rPr>
      </w:pP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 xml:space="preserve">) = </w:t>
      </w:r>
      <w:r w:rsidRPr="00EE529C">
        <w:rPr>
          <w:i/>
          <w:w w:val="105"/>
          <w:sz w:val="24"/>
          <w:lang w:val="da-DK"/>
        </w:rPr>
        <w:t xml:space="preserve">f </w:t>
      </w:r>
      <w:r w:rsidRPr="00EE529C">
        <w:rPr>
          <w:i/>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vertAlign w:val="subscript"/>
          <w:lang w:val="da-DK"/>
        </w:rPr>
        <w:t>0</w:t>
      </w:r>
      <w:r w:rsidRPr="00EE529C">
        <w:rPr>
          <w:w w:val="105"/>
          <w:sz w:val="24"/>
          <w:lang w:val="da-DK"/>
        </w:rPr>
        <w:t>)(</w:t>
      </w:r>
      <w:r w:rsidRPr="00EE529C">
        <w:rPr>
          <w:i/>
          <w:w w:val="105"/>
          <w:sz w:val="24"/>
          <w:lang w:val="da-DK"/>
        </w:rPr>
        <w:t xml:space="preserve">x </w:t>
      </w:r>
      <w:r w:rsidRPr="00EE529C">
        <w:rPr>
          <w:rFonts w:ascii="Lucida Sans Unicode" w:hAnsi="Lucida Sans Unicode"/>
          <w:w w:val="105"/>
          <w:sz w:val="24"/>
          <w:lang w:val="da-DK"/>
        </w:rPr>
        <w:t xml:space="preserve">− </w:t>
      </w:r>
      <w:r w:rsidRPr="00EE529C">
        <w:rPr>
          <w:i/>
          <w:w w:val="105"/>
          <w:sz w:val="24"/>
          <w:lang w:val="da-DK"/>
        </w:rPr>
        <w:t>x</w:t>
      </w:r>
      <w:r w:rsidRPr="00EE529C">
        <w:rPr>
          <w:w w:val="105"/>
          <w:sz w:val="24"/>
          <w:vertAlign w:val="subscript"/>
          <w:lang w:val="da-DK"/>
        </w:rPr>
        <w:t>0</w:t>
      </w:r>
      <w:r w:rsidRPr="00EE529C">
        <w:rPr>
          <w:w w:val="105"/>
          <w:sz w:val="24"/>
          <w:lang w:val="da-DK"/>
        </w:rPr>
        <w:t xml:space="preserve">) + </w:t>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vertAlign w:val="subscript"/>
          <w:lang w:val="da-DK"/>
        </w:rPr>
        <w:t>0</w:t>
      </w:r>
      <w:r w:rsidRPr="00EE529C">
        <w:rPr>
          <w:w w:val="105"/>
          <w:sz w:val="24"/>
          <w:lang w:val="da-DK"/>
        </w:rPr>
        <w:t>)</w:t>
      </w:r>
      <w:r w:rsidRPr="00EE529C">
        <w:rPr>
          <w:i/>
          <w:w w:val="105"/>
          <w:sz w:val="24"/>
          <w:lang w:val="da-DK"/>
        </w:rPr>
        <w:t>.</w:t>
      </w:r>
    </w:p>
    <w:p w:rsidR="007E510D" w:rsidRPr="00EE529C" w:rsidRDefault="00EE529C">
      <w:pPr>
        <w:pStyle w:val="BodyText"/>
        <w:spacing w:before="131"/>
        <w:ind w:left="1260"/>
        <w:rPr>
          <w:lang w:val="da-DK"/>
        </w:rPr>
      </w:pPr>
      <w:r w:rsidRPr="00EE529C">
        <w:rPr>
          <w:lang w:val="da-DK"/>
        </w:rPr>
        <w:t>Hvis vi er givet en di</w:t>
      </w:r>
      <w:r w:rsidRPr="00EE529C">
        <w:rPr>
          <w:rFonts w:ascii="Calibri"/>
          <w:lang w:val="da-DK"/>
        </w:rPr>
        <w:t>ff</w:t>
      </w:r>
      <w:r w:rsidRPr="00EE529C">
        <w:rPr>
          <w:lang w:val="da-DK"/>
        </w:rPr>
        <w:t>erentialligning, f.eks.</w:t>
      </w:r>
    </w:p>
    <w:p w:rsidR="007E510D" w:rsidRPr="00EE529C" w:rsidRDefault="00EE529C">
      <w:pPr>
        <w:spacing w:before="135"/>
        <w:ind w:right="39"/>
        <w:jc w:val="center"/>
        <w:rPr>
          <w:i/>
          <w:sz w:val="24"/>
          <w:lang w:val="da-DK"/>
        </w:rPr>
      </w:pPr>
      <w:r w:rsidRPr="00EE529C">
        <w:rPr>
          <w:i/>
          <w:w w:val="105"/>
          <w:sz w:val="24"/>
          <w:lang w:val="da-DK"/>
        </w:rPr>
        <w:t>f</w:t>
      </w:r>
      <w:r w:rsidRPr="00EE529C">
        <w:rPr>
          <w:i/>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lang w:val="da-DK"/>
        </w:rPr>
        <w:t xml:space="preserve">) = </w:t>
      </w:r>
      <w:r w:rsidRPr="00EE529C">
        <w:rPr>
          <w:i/>
          <w:w w:val="105"/>
          <w:sz w:val="24"/>
          <w:lang w:val="da-DK"/>
        </w:rPr>
        <w:t>x</w:t>
      </w:r>
      <w:r w:rsidRPr="00EE529C">
        <w:rPr>
          <w:w w:val="105"/>
          <w:sz w:val="24"/>
          <w:vertAlign w:val="superscript"/>
          <w:lang w:val="da-DK"/>
        </w:rPr>
        <w:t>2</w:t>
      </w:r>
      <w:r w:rsidRPr="00EE529C">
        <w:rPr>
          <w:w w:val="105"/>
          <w:sz w:val="24"/>
          <w:lang w:val="da-DK"/>
        </w:rPr>
        <w:t xml:space="preserve"> </w:t>
      </w:r>
      <w:r w:rsidRPr="00EE529C">
        <w:rPr>
          <w:rFonts w:ascii="Lucida Sans Unicode" w:hAnsi="Lucida Sans Unicode"/>
          <w:w w:val="105"/>
          <w:sz w:val="24"/>
          <w:lang w:val="da-DK"/>
        </w:rPr>
        <w:t xml:space="preserve">− </w:t>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w:t>
      </w:r>
      <w:r w:rsidRPr="00EE529C">
        <w:rPr>
          <w:i/>
          <w:w w:val="105"/>
          <w:sz w:val="24"/>
          <w:lang w:val="da-DK"/>
        </w:rPr>
        <w:t>,</w:t>
      </w:r>
    </w:p>
    <w:p w:rsidR="007E510D" w:rsidRPr="00EE529C" w:rsidRDefault="00EE529C">
      <w:pPr>
        <w:pStyle w:val="BodyText"/>
        <w:spacing w:before="137" w:line="232" w:lineRule="auto"/>
        <w:ind w:left="1253" w:right="1293" w:firstLine="6"/>
        <w:jc w:val="both"/>
        <w:rPr>
          <w:lang w:val="da-DK"/>
        </w:rPr>
      </w:pPr>
      <w:r w:rsidRPr="00EE529C">
        <w:rPr>
          <w:lang w:val="da-DK"/>
        </w:rPr>
        <w:t xml:space="preserve">og vi gerne vil bestemme tangentens ligning for en løsning </w:t>
      </w:r>
      <w:r w:rsidRPr="00EE529C">
        <w:rPr>
          <w:i/>
          <w:lang w:val="da-DK"/>
        </w:rPr>
        <w:t xml:space="preserve">f </w:t>
      </w:r>
      <w:r w:rsidRPr="00EE529C">
        <w:rPr>
          <w:lang w:val="da-DK"/>
        </w:rPr>
        <w:t>i punktet (3</w:t>
      </w:r>
      <w:r w:rsidRPr="00EE529C">
        <w:rPr>
          <w:i/>
          <w:lang w:val="da-DK"/>
        </w:rPr>
        <w:t xml:space="preserve">, </w:t>
      </w:r>
      <w:r w:rsidRPr="00EE529C">
        <w:rPr>
          <w:lang w:val="da-DK"/>
        </w:rPr>
        <w:t xml:space="preserve">7), så har  vi at </w:t>
      </w:r>
      <w:r w:rsidRPr="00EE529C">
        <w:rPr>
          <w:i/>
          <w:lang w:val="da-DK"/>
        </w:rPr>
        <w:t>x</w:t>
      </w:r>
      <w:r w:rsidRPr="00EE529C">
        <w:rPr>
          <w:vertAlign w:val="subscript"/>
          <w:lang w:val="da-DK"/>
        </w:rPr>
        <w:t>0</w:t>
      </w:r>
      <w:r w:rsidRPr="00EE529C">
        <w:rPr>
          <w:lang w:val="da-DK"/>
        </w:rPr>
        <w:t xml:space="preserve"> = 3 og </w:t>
      </w:r>
      <w:r w:rsidRPr="00EE529C">
        <w:rPr>
          <w:i/>
          <w:lang w:val="da-DK"/>
        </w:rPr>
        <w:t xml:space="preserve">f </w:t>
      </w:r>
      <w:r w:rsidRPr="00EE529C">
        <w:rPr>
          <w:spacing w:val="2"/>
          <w:lang w:val="da-DK"/>
        </w:rPr>
        <w:t>(</w:t>
      </w:r>
      <w:r w:rsidRPr="00EE529C">
        <w:rPr>
          <w:i/>
          <w:spacing w:val="2"/>
          <w:lang w:val="da-DK"/>
        </w:rPr>
        <w:t>x</w:t>
      </w:r>
      <w:r w:rsidRPr="00EE529C">
        <w:rPr>
          <w:spacing w:val="2"/>
          <w:vertAlign w:val="subscript"/>
          <w:lang w:val="da-DK"/>
        </w:rPr>
        <w:t>0</w:t>
      </w:r>
      <w:r w:rsidRPr="00EE529C">
        <w:rPr>
          <w:spacing w:val="2"/>
          <w:lang w:val="da-DK"/>
        </w:rPr>
        <w:t xml:space="preserve">) </w:t>
      </w:r>
      <w:r w:rsidRPr="00EE529C">
        <w:rPr>
          <w:lang w:val="da-DK"/>
        </w:rPr>
        <w:t xml:space="preserve">= 7. Det betyder at vi kun mangler at bestemme </w:t>
      </w:r>
      <w:r w:rsidRPr="00EE529C">
        <w:rPr>
          <w:i/>
          <w:lang w:val="da-DK"/>
        </w:rPr>
        <w:t>f</w:t>
      </w:r>
      <w:r w:rsidRPr="00EE529C">
        <w:rPr>
          <w:i/>
          <w:vertAlign w:val="superscript"/>
          <w:lang w:val="da-DK"/>
        </w:rPr>
        <w:t xml:space="preserve"> </w:t>
      </w:r>
      <w:r w:rsidRPr="00EE529C">
        <w:rPr>
          <w:lang w:val="da-DK"/>
        </w:rPr>
        <w:t>(</w:t>
      </w:r>
      <w:r w:rsidRPr="00EE529C">
        <w:rPr>
          <w:i/>
          <w:lang w:val="da-DK"/>
        </w:rPr>
        <w:t>x</w:t>
      </w:r>
      <w:r w:rsidRPr="00EE529C">
        <w:rPr>
          <w:vertAlign w:val="subscript"/>
          <w:lang w:val="da-DK"/>
        </w:rPr>
        <w:t>0</w:t>
      </w:r>
      <w:r w:rsidRPr="00EE529C">
        <w:rPr>
          <w:lang w:val="da-DK"/>
        </w:rPr>
        <w:t xml:space="preserve">). Hvis vi indsætter </w:t>
      </w:r>
      <w:r w:rsidRPr="00EE529C">
        <w:rPr>
          <w:i/>
          <w:lang w:val="da-DK"/>
        </w:rPr>
        <w:t>x</w:t>
      </w:r>
      <w:r w:rsidRPr="00EE529C">
        <w:rPr>
          <w:vertAlign w:val="subscript"/>
          <w:lang w:val="da-DK"/>
        </w:rPr>
        <w:t>0</w:t>
      </w:r>
      <w:r w:rsidRPr="00EE529C">
        <w:rPr>
          <w:lang w:val="da-DK"/>
        </w:rPr>
        <w:t xml:space="preserve"> = 3 i vores di</w:t>
      </w:r>
      <w:r w:rsidRPr="00EE529C">
        <w:rPr>
          <w:rFonts w:ascii="Calibri" w:hAnsi="Calibri"/>
          <w:lang w:val="da-DK"/>
        </w:rPr>
        <w:t>ff</w:t>
      </w:r>
      <w:r w:rsidRPr="00EE529C">
        <w:rPr>
          <w:lang w:val="da-DK"/>
        </w:rPr>
        <w:t>erentialligning får vi at</w:t>
      </w:r>
    </w:p>
    <w:p w:rsidR="007E510D" w:rsidRPr="00EE529C" w:rsidRDefault="00EE529C">
      <w:pPr>
        <w:pStyle w:val="BodyText"/>
        <w:spacing w:before="137"/>
        <w:ind w:right="39"/>
        <w:jc w:val="center"/>
        <w:rPr>
          <w:i/>
          <w:lang w:val="da-DK"/>
        </w:rPr>
      </w:pPr>
      <w:r w:rsidRPr="00EE529C">
        <w:rPr>
          <w:i/>
          <w:w w:val="105"/>
          <w:lang w:val="da-DK"/>
        </w:rPr>
        <w:t xml:space="preserve">f </w:t>
      </w:r>
      <w:r w:rsidRPr="00EE529C">
        <w:rPr>
          <w:i/>
          <w:w w:val="105"/>
          <w:vertAlign w:val="superscript"/>
          <w:lang w:val="da-DK"/>
        </w:rPr>
        <w:t xml:space="preserve"> </w:t>
      </w:r>
      <w:r w:rsidRPr="00EE529C">
        <w:rPr>
          <w:w w:val="105"/>
          <w:lang w:val="da-DK"/>
        </w:rPr>
        <w:t>(3) = 3</w:t>
      </w:r>
      <w:r w:rsidRPr="00EE529C">
        <w:rPr>
          <w:w w:val="105"/>
          <w:vertAlign w:val="superscript"/>
          <w:lang w:val="da-DK"/>
        </w:rPr>
        <w:t>2</w:t>
      </w:r>
      <w:r w:rsidRPr="00EE529C">
        <w:rPr>
          <w:w w:val="105"/>
          <w:lang w:val="da-DK"/>
        </w:rPr>
        <w:t xml:space="preserve"> </w:t>
      </w:r>
      <w:r w:rsidRPr="00EE529C">
        <w:rPr>
          <w:rFonts w:ascii="Lucida Sans Unicode" w:hAnsi="Lucida Sans Unicode"/>
          <w:lang w:val="da-DK"/>
        </w:rPr>
        <w:t xml:space="preserve">− </w:t>
      </w:r>
      <w:r w:rsidRPr="00EE529C">
        <w:rPr>
          <w:i/>
          <w:w w:val="105"/>
          <w:lang w:val="da-DK"/>
        </w:rPr>
        <w:t xml:space="preserve">f </w:t>
      </w:r>
      <w:r w:rsidRPr="00EE529C">
        <w:rPr>
          <w:w w:val="105"/>
          <w:lang w:val="da-DK"/>
        </w:rPr>
        <w:t xml:space="preserve">(3) = 9 </w:t>
      </w:r>
      <w:r w:rsidRPr="00EE529C">
        <w:rPr>
          <w:rFonts w:ascii="Lucida Sans Unicode" w:hAnsi="Lucida Sans Unicode"/>
          <w:lang w:val="da-DK"/>
        </w:rPr>
        <w:t xml:space="preserve">− </w:t>
      </w:r>
      <w:r w:rsidRPr="00EE529C">
        <w:rPr>
          <w:w w:val="105"/>
          <w:lang w:val="da-DK"/>
        </w:rPr>
        <w:t>7 = 2</w:t>
      </w:r>
      <w:r w:rsidRPr="00EE529C">
        <w:rPr>
          <w:i/>
          <w:w w:val="105"/>
          <w:lang w:val="da-DK"/>
        </w:rPr>
        <w:t>.</w:t>
      </w:r>
    </w:p>
    <w:p w:rsidR="007E510D" w:rsidRPr="00EE529C" w:rsidRDefault="00EE529C">
      <w:pPr>
        <w:pStyle w:val="BodyText"/>
        <w:spacing w:before="131"/>
        <w:ind w:left="1260"/>
        <w:rPr>
          <w:lang w:val="da-DK"/>
        </w:rPr>
      </w:pPr>
      <w:r w:rsidRPr="00EE529C">
        <w:rPr>
          <w:lang w:val="da-DK"/>
        </w:rPr>
        <w:t>Hvilket giver at tangentens ligning i punktet (3</w:t>
      </w:r>
      <w:r w:rsidRPr="00EE529C">
        <w:rPr>
          <w:i/>
          <w:lang w:val="da-DK"/>
        </w:rPr>
        <w:t xml:space="preserve">, </w:t>
      </w:r>
      <w:r w:rsidRPr="00EE529C">
        <w:rPr>
          <w:lang w:val="da-DK"/>
        </w:rPr>
        <w:t>7) er givet ved</w:t>
      </w:r>
    </w:p>
    <w:p w:rsidR="007E510D" w:rsidRPr="00EE529C" w:rsidRDefault="00EE529C">
      <w:pPr>
        <w:spacing w:before="135"/>
        <w:ind w:right="39"/>
        <w:jc w:val="center"/>
        <w:rPr>
          <w:i/>
          <w:sz w:val="24"/>
          <w:lang w:val="da-DK"/>
        </w:rPr>
      </w:pPr>
      <w:r w:rsidRPr="00EE529C">
        <w:rPr>
          <w:i/>
          <w:sz w:val="24"/>
          <w:lang w:val="da-DK"/>
        </w:rPr>
        <w:t xml:space="preserve">f </w:t>
      </w:r>
      <w:r w:rsidRPr="00EE529C">
        <w:rPr>
          <w:sz w:val="24"/>
          <w:lang w:val="da-DK"/>
        </w:rPr>
        <w:t>(</w:t>
      </w:r>
      <w:r w:rsidRPr="00EE529C">
        <w:rPr>
          <w:i/>
          <w:sz w:val="24"/>
          <w:lang w:val="da-DK"/>
        </w:rPr>
        <w:t>x</w:t>
      </w:r>
      <w:r w:rsidRPr="00EE529C">
        <w:rPr>
          <w:sz w:val="24"/>
          <w:lang w:val="da-DK"/>
        </w:rPr>
        <w:t>) = 2(</w:t>
      </w:r>
      <w:r w:rsidRPr="00EE529C">
        <w:rPr>
          <w:i/>
          <w:sz w:val="24"/>
          <w:lang w:val="da-DK"/>
        </w:rPr>
        <w:t xml:space="preserve">x </w:t>
      </w:r>
      <w:r w:rsidRPr="00EE529C">
        <w:rPr>
          <w:rFonts w:ascii="Lucida Sans Unicode" w:hAnsi="Lucida Sans Unicode"/>
          <w:sz w:val="24"/>
          <w:lang w:val="da-DK"/>
        </w:rPr>
        <w:t xml:space="preserve">− </w:t>
      </w:r>
      <w:r w:rsidRPr="00EE529C">
        <w:rPr>
          <w:sz w:val="24"/>
          <w:lang w:val="da-DK"/>
        </w:rPr>
        <w:t>3) + 7 = 2</w:t>
      </w:r>
      <w:r w:rsidRPr="00EE529C">
        <w:rPr>
          <w:i/>
          <w:sz w:val="24"/>
          <w:lang w:val="da-DK"/>
        </w:rPr>
        <w:t xml:space="preserve">x </w:t>
      </w:r>
      <w:r w:rsidRPr="00EE529C">
        <w:rPr>
          <w:rFonts w:ascii="Lucida Sans Unicode" w:hAnsi="Lucida Sans Unicode"/>
          <w:sz w:val="24"/>
          <w:lang w:val="da-DK"/>
        </w:rPr>
        <w:t xml:space="preserve">− </w:t>
      </w:r>
      <w:r w:rsidRPr="00EE529C">
        <w:rPr>
          <w:sz w:val="24"/>
          <w:lang w:val="da-DK"/>
        </w:rPr>
        <w:t>6 + 7 = 2</w:t>
      </w:r>
      <w:r w:rsidRPr="00EE529C">
        <w:rPr>
          <w:i/>
          <w:sz w:val="24"/>
          <w:lang w:val="da-DK"/>
        </w:rPr>
        <w:t xml:space="preserve">x </w:t>
      </w:r>
      <w:r w:rsidRPr="00EE529C">
        <w:rPr>
          <w:sz w:val="24"/>
          <w:lang w:val="da-DK"/>
        </w:rPr>
        <w:t>+ 1</w:t>
      </w:r>
      <w:r w:rsidRPr="00EE529C">
        <w:rPr>
          <w:i/>
          <w:sz w:val="24"/>
          <w:lang w:val="da-DK"/>
        </w:rPr>
        <w:t>.</w:t>
      </w:r>
    </w:p>
    <w:p w:rsidR="007E510D" w:rsidRPr="00EE529C" w:rsidRDefault="00EE529C">
      <w:pPr>
        <w:pStyle w:val="BodyText"/>
        <w:spacing w:before="137" w:line="232" w:lineRule="auto"/>
        <w:ind w:left="1260" w:right="1298"/>
        <w:jc w:val="both"/>
        <w:rPr>
          <w:lang w:val="da-DK"/>
        </w:rPr>
      </w:pPr>
      <w:r w:rsidRPr="00EE529C">
        <w:rPr>
          <w:lang w:val="da-DK"/>
        </w:rPr>
        <w:t>Bemærk,</w:t>
      </w:r>
      <w:r w:rsidRPr="00EE529C">
        <w:rPr>
          <w:spacing w:val="-8"/>
          <w:lang w:val="da-DK"/>
        </w:rPr>
        <w:t xml:space="preserve"> </w:t>
      </w:r>
      <w:r w:rsidRPr="00EE529C">
        <w:rPr>
          <w:lang w:val="da-DK"/>
        </w:rPr>
        <w:t>at</w:t>
      </w:r>
      <w:r w:rsidRPr="00EE529C">
        <w:rPr>
          <w:spacing w:val="-8"/>
          <w:lang w:val="da-DK"/>
        </w:rPr>
        <w:t xml:space="preserve"> </w:t>
      </w:r>
      <w:r w:rsidRPr="00EE529C">
        <w:rPr>
          <w:lang w:val="da-DK"/>
        </w:rPr>
        <w:t>det</w:t>
      </w:r>
      <w:r w:rsidRPr="00EE529C">
        <w:rPr>
          <w:spacing w:val="-8"/>
          <w:lang w:val="da-DK"/>
        </w:rPr>
        <w:t xml:space="preserve"> </w:t>
      </w:r>
      <w:r w:rsidRPr="00EE529C">
        <w:rPr>
          <w:lang w:val="da-DK"/>
        </w:rPr>
        <w:t>ikke</w:t>
      </w:r>
      <w:r w:rsidRPr="00EE529C">
        <w:rPr>
          <w:spacing w:val="-7"/>
          <w:lang w:val="da-DK"/>
        </w:rPr>
        <w:t xml:space="preserve"> </w:t>
      </w:r>
      <w:r w:rsidRPr="00EE529C">
        <w:rPr>
          <w:lang w:val="da-DK"/>
        </w:rPr>
        <w:t>er</w:t>
      </w:r>
      <w:r w:rsidRPr="00EE529C">
        <w:rPr>
          <w:spacing w:val="-8"/>
          <w:lang w:val="da-DK"/>
        </w:rPr>
        <w:t xml:space="preserve"> </w:t>
      </w:r>
      <w:r w:rsidRPr="00EE529C">
        <w:rPr>
          <w:lang w:val="da-DK"/>
        </w:rPr>
        <w:t>nødvendigt</w:t>
      </w:r>
      <w:r w:rsidRPr="00EE529C">
        <w:rPr>
          <w:spacing w:val="-8"/>
          <w:lang w:val="da-DK"/>
        </w:rPr>
        <w:t xml:space="preserve"> </w:t>
      </w:r>
      <w:r w:rsidRPr="00EE529C">
        <w:rPr>
          <w:lang w:val="da-DK"/>
        </w:rPr>
        <w:t>at</w:t>
      </w:r>
      <w:r w:rsidRPr="00EE529C">
        <w:rPr>
          <w:spacing w:val="-7"/>
          <w:lang w:val="da-DK"/>
        </w:rPr>
        <w:t xml:space="preserve"> </w:t>
      </w:r>
      <w:r w:rsidRPr="00EE529C">
        <w:rPr>
          <w:lang w:val="da-DK"/>
        </w:rPr>
        <w:t>løse</w:t>
      </w:r>
      <w:r w:rsidRPr="00EE529C">
        <w:rPr>
          <w:spacing w:val="-8"/>
          <w:lang w:val="da-DK"/>
        </w:rPr>
        <w:t xml:space="preserve"> </w:t>
      </w:r>
      <w:r w:rsidRPr="00EE529C">
        <w:rPr>
          <w:lang w:val="da-DK"/>
        </w:rPr>
        <w:t>di</w:t>
      </w:r>
      <w:r w:rsidRPr="00EE529C">
        <w:rPr>
          <w:rFonts w:ascii="Calibri" w:hAnsi="Calibri"/>
          <w:lang w:val="da-DK"/>
        </w:rPr>
        <w:t>ff</w:t>
      </w:r>
      <w:r w:rsidRPr="00EE529C">
        <w:rPr>
          <w:lang w:val="da-DK"/>
        </w:rPr>
        <w:t>erentialligningen</w:t>
      </w:r>
      <w:r w:rsidRPr="00EE529C">
        <w:rPr>
          <w:spacing w:val="-8"/>
          <w:lang w:val="da-DK"/>
        </w:rPr>
        <w:t xml:space="preserve"> </w:t>
      </w:r>
      <w:r w:rsidRPr="00EE529C">
        <w:rPr>
          <w:lang w:val="da-DK"/>
        </w:rPr>
        <w:t>for</w:t>
      </w:r>
      <w:r w:rsidRPr="00EE529C">
        <w:rPr>
          <w:spacing w:val="-8"/>
          <w:lang w:val="da-DK"/>
        </w:rPr>
        <w:t xml:space="preserve"> </w:t>
      </w:r>
      <w:r w:rsidRPr="00EE529C">
        <w:rPr>
          <w:lang w:val="da-DK"/>
        </w:rPr>
        <w:t>at</w:t>
      </w:r>
      <w:r w:rsidRPr="00EE529C">
        <w:rPr>
          <w:spacing w:val="-7"/>
          <w:lang w:val="da-DK"/>
        </w:rPr>
        <w:t xml:space="preserve"> </w:t>
      </w:r>
      <w:r w:rsidRPr="00EE529C">
        <w:rPr>
          <w:lang w:val="da-DK"/>
        </w:rPr>
        <w:t>finde</w:t>
      </w:r>
      <w:r w:rsidRPr="00EE529C">
        <w:rPr>
          <w:spacing w:val="-8"/>
          <w:lang w:val="da-DK"/>
        </w:rPr>
        <w:t xml:space="preserve"> </w:t>
      </w:r>
      <w:r w:rsidRPr="00EE529C">
        <w:rPr>
          <w:lang w:val="da-DK"/>
        </w:rPr>
        <w:t xml:space="preserve">tangentens ligning til en løsning gennem et givet punkt, såfremt man kender </w:t>
      </w:r>
      <w:r w:rsidRPr="00EE529C">
        <w:rPr>
          <w:i/>
          <w:lang w:val="da-DK"/>
        </w:rPr>
        <w:t>x</w:t>
      </w:r>
      <w:r w:rsidRPr="00EE529C">
        <w:rPr>
          <w:vertAlign w:val="subscript"/>
          <w:lang w:val="da-DK"/>
        </w:rPr>
        <w:t>0</w:t>
      </w:r>
      <w:r w:rsidRPr="00EE529C">
        <w:rPr>
          <w:lang w:val="da-DK"/>
        </w:rPr>
        <w:t xml:space="preserve"> og </w:t>
      </w:r>
      <w:r w:rsidRPr="00EE529C">
        <w:rPr>
          <w:i/>
          <w:lang w:val="da-DK"/>
        </w:rPr>
        <w:t>f</w:t>
      </w:r>
      <w:r w:rsidRPr="00EE529C">
        <w:rPr>
          <w:i/>
          <w:spacing w:val="33"/>
          <w:lang w:val="da-DK"/>
        </w:rPr>
        <w:t xml:space="preserve"> </w:t>
      </w:r>
      <w:r w:rsidRPr="00EE529C">
        <w:rPr>
          <w:lang w:val="da-DK"/>
        </w:rPr>
        <w:t>(</w:t>
      </w:r>
      <w:r w:rsidRPr="00EE529C">
        <w:rPr>
          <w:i/>
          <w:lang w:val="da-DK"/>
        </w:rPr>
        <w:t>x</w:t>
      </w:r>
      <w:r w:rsidRPr="00EE529C">
        <w:rPr>
          <w:vertAlign w:val="subscript"/>
          <w:lang w:val="da-DK"/>
        </w:rPr>
        <w:t>0</w:t>
      </w:r>
      <w:r w:rsidRPr="00EE529C">
        <w:rPr>
          <w:lang w:val="da-DK"/>
        </w:rPr>
        <w:t>).</w:t>
      </w:r>
    </w:p>
    <w:p w:rsidR="007E510D" w:rsidRPr="00EE529C" w:rsidRDefault="007E510D">
      <w:pPr>
        <w:spacing w:line="232" w:lineRule="auto"/>
        <w:jc w:val="both"/>
        <w:rPr>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6"/>
        <w:rPr>
          <w:lang w:val="da-DK"/>
        </w:rPr>
      </w:pPr>
    </w:p>
    <w:p w:rsidR="007E510D" w:rsidRPr="00EE529C" w:rsidRDefault="007E510D">
      <w:pPr>
        <w:rPr>
          <w:lang w:val="da-DK"/>
        </w:rPr>
        <w:sectPr w:rsidR="007E510D" w:rsidRPr="00EE529C">
          <w:pgSz w:w="11910" w:h="16840"/>
          <w:pgMar w:top="1100" w:right="140" w:bottom="280" w:left="180" w:header="797" w:footer="0" w:gutter="0"/>
          <w:cols w:space="708"/>
        </w:sectPr>
      </w:pPr>
    </w:p>
    <w:p w:rsidR="007E510D" w:rsidRPr="00EE529C" w:rsidRDefault="00EE529C">
      <w:pPr>
        <w:pStyle w:val="BodyText"/>
        <w:spacing w:before="92"/>
        <w:ind w:left="1260"/>
        <w:rPr>
          <w:lang w:val="da-DK"/>
        </w:rPr>
      </w:pPr>
      <w:r w:rsidRPr="00EE529C">
        <w:rPr>
          <w:w w:val="105"/>
          <w:lang w:val="da-DK"/>
        </w:rPr>
        <w:t>Eksempel:</w:t>
      </w:r>
    </w:p>
    <w:p w:rsidR="007E510D" w:rsidRPr="00EE529C" w:rsidRDefault="00EE529C">
      <w:pPr>
        <w:pStyle w:val="BodyText"/>
        <w:spacing w:before="167" w:line="387" w:lineRule="exact"/>
        <w:ind w:left="1535"/>
        <w:rPr>
          <w:i/>
          <w:lang w:val="da-DK"/>
        </w:rPr>
      </w:pPr>
      <w:r w:rsidRPr="00EE529C">
        <w:rPr>
          <w:w w:val="105"/>
          <w:lang w:val="da-DK"/>
        </w:rPr>
        <w:t xml:space="preserve">1. Lad </w:t>
      </w:r>
      <w:r w:rsidRPr="00EE529C">
        <w:rPr>
          <w:i/>
          <w:w w:val="105"/>
          <w:lang w:val="da-DK"/>
        </w:rPr>
        <w:t xml:space="preserve">f </w:t>
      </w:r>
      <w:r w:rsidRPr="00EE529C">
        <w:rPr>
          <w:w w:val="105"/>
          <w:lang w:val="da-DK"/>
        </w:rPr>
        <w:t>være en funktion der løser di</w:t>
      </w:r>
      <w:r w:rsidRPr="00EE529C">
        <w:rPr>
          <w:rFonts w:ascii="Calibri" w:hAnsi="Calibri"/>
          <w:w w:val="105"/>
          <w:lang w:val="da-DK"/>
        </w:rPr>
        <w:t>ff</w:t>
      </w:r>
      <w:r w:rsidRPr="00EE529C">
        <w:rPr>
          <w:w w:val="105"/>
          <w:lang w:val="da-DK"/>
        </w:rPr>
        <w:t>erentialligningen</w:t>
      </w:r>
      <w:r w:rsidRPr="00EE529C">
        <w:rPr>
          <w:w w:val="105"/>
          <w:position w:val="16"/>
          <w:lang w:val="da-DK"/>
        </w:rPr>
        <w:t xml:space="preserve"> </w:t>
      </w:r>
      <w:r w:rsidRPr="00EE529C">
        <w:rPr>
          <w:i/>
          <w:w w:val="105"/>
          <w:position w:val="16"/>
          <w:u w:val="single"/>
          <w:lang w:val="da-DK"/>
        </w:rPr>
        <w:t>d</w:t>
      </w:r>
    </w:p>
    <w:p w:rsidR="007E510D" w:rsidRPr="00EE529C" w:rsidRDefault="00EE529C">
      <w:pPr>
        <w:spacing w:line="138" w:lineRule="exact"/>
        <w:jc w:val="right"/>
        <w:rPr>
          <w:i/>
          <w:sz w:val="24"/>
          <w:lang w:val="da-DK"/>
        </w:rPr>
      </w:pPr>
      <w:r w:rsidRPr="00EE529C">
        <w:rPr>
          <w:i/>
          <w:sz w:val="24"/>
          <w:lang w:val="da-DK"/>
        </w:rPr>
        <w:t>dx</w:t>
      </w:r>
    </w:p>
    <w:p w:rsidR="007E510D" w:rsidRPr="00EE529C" w:rsidRDefault="00EE529C">
      <w:pPr>
        <w:pStyle w:val="BodyText"/>
        <w:spacing w:before="10"/>
        <w:rPr>
          <w:i/>
          <w:sz w:val="42"/>
          <w:lang w:val="da-DK"/>
        </w:rPr>
      </w:pPr>
      <w:r w:rsidRPr="00EE529C">
        <w:rPr>
          <w:lang w:val="da-DK"/>
        </w:rPr>
        <w:br w:type="column"/>
      </w:r>
    </w:p>
    <w:p w:rsidR="007E510D" w:rsidRPr="00EE529C" w:rsidRDefault="00EE529C">
      <w:pPr>
        <w:spacing w:line="428" w:lineRule="exact"/>
        <w:ind w:left="-10"/>
        <w:rPr>
          <w:sz w:val="24"/>
          <w:lang w:val="da-DK"/>
        </w:rPr>
      </w:pP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 xml:space="preserve">) = </w:t>
      </w:r>
      <w:r w:rsidRPr="00EE529C">
        <w:rPr>
          <w:w w:val="105"/>
          <w:position w:val="16"/>
          <w:sz w:val="24"/>
          <w:u w:val="single"/>
          <w:lang w:val="da-DK"/>
        </w:rPr>
        <w:t>2</w:t>
      </w:r>
      <w:r w:rsidRPr="00EE529C">
        <w:rPr>
          <w:i/>
          <w:w w:val="105"/>
          <w:position w:val="16"/>
          <w:sz w:val="24"/>
          <w:u w:val="single"/>
          <w:lang w:val="da-DK"/>
        </w:rPr>
        <w:t xml:space="preserve">f </w:t>
      </w:r>
      <w:r w:rsidRPr="00EE529C">
        <w:rPr>
          <w:w w:val="105"/>
          <w:position w:val="16"/>
          <w:sz w:val="24"/>
          <w:u w:val="single"/>
          <w:lang w:val="da-DK"/>
        </w:rPr>
        <w:t>(</w:t>
      </w:r>
      <w:r w:rsidRPr="00EE529C">
        <w:rPr>
          <w:i/>
          <w:w w:val="105"/>
          <w:position w:val="16"/>
          <w:sz w:val="24"/>
          <w:u w:val="single"/>
          <w:lang w:val="da-DK"/>
        </w:rPr>
        <w:t>x</w:t>
      </w:r>
      <w:r w:rsidRPr="00EE529C">
        <w:rPr>
          <w:w w:val="105"/>
          <w:position w:val="16"/>
          <w:sz w:val="24"/>
          <w:u w:val="single"/>
          <w:lang w:val="da-DK"/>
        </w:rPr>
        <w:t xml:space="preserve">) </w:t>
      </w:r>
      <w:r w:rsidRPr="00EE529C">
        <w:rPr>
          <w:rFonts w:ascii="Lucida Sans Unicode" w:hAnsi="Lucida Sans Unicode"/>
          <w:w w:val="105"/>
          <w:position w:val="16"/>
          <w:sz w:val="24"/>
          <w:u w:val="single"/>
          <w:lang w:val="da-DK"/>
        </w:rPr>
        <w:t>−</w:t>
      </w:r>
      <w:r w:rsidRPr="00EE529C">
        <w:rPr>
          <w:rFonts w:ascii="Lucida Sans Unicode" w:hAnsi="Lucida Sans Unicode"/>
          <w:w w:val="105"/>
          <w:position w:val="16"/>
          <w:sz w:val="24"/>
          <w:lang w:val="da-DK"/>
        </w:rPr>
        <w:t xml:space="preserve"> </w:t>
      </w:r>
      <w:r w:rsidRPr="00EE529C">
        <w:rPr>
          <w:w w:val="105"/>
          <w:position w:val="16"/>
          <w:sz w:val="24"/>
          <w:u w:val="single"/>
          <w:lang w:val="da-DK"/>
        </w:rPr>
        <w:t>1</w:t>
      </w:r>
      <w:r w:rsidRPr="00EE529C">
        <w:rPr>
          <w:w w:val="105"/>
          <w:position w:val="16"/>
          <w:sz w:val="24"/>
          <w:lang w:val="da-DK"/>
        </w:rPr>
        <w:t xml:space="preserve"> </w:t>
      </w:r>
      <w:r w:rsidRPr="00EE529C">
        <w:rPr>
          <w:w w:val="105"/>
          <w:sz w:val="24"/>
          <w:lang w:val="da-DK"/>
        </w:rPr>
        <w:t>med</w:t>
      </w:r>
    </w:p>
    <w:p w:rsidR="007E510D" w:rsidRPr="00EE529C" w:rsidRDefault="00EE529C">
      <w:pPr>
        <w:spacing w:line="138" w:lineRule="exact"/>
        <w:ind w:left="1123"/>
        <w:rPr>
          <w:i/>
          <w:sz w:val="24"/>
          <w:lang w:val="da-DK"/>
        </w:rPr>
      </w:pPr>
      <w:r w:rsidRPr="00EE529C">
        <w:rPr>
          <w:i/>
          <w:sz w:val="24"/>
          <w:lang w:val="da-DK"/>
        </w:rPr>
        <w:t>x</w:t>
      </w:r>
    </w:p>
    <w:p w:rsidR="007E510D" w:rsidRPr="00EE529C" w:rsidRDefault="007E510D">
      <w:pPr>
        <w:spacing w:line="138" w:lineRule="exact"/>
        <w:rPr>
          <w:sz w:val="24"/>
          <w:lang w:val="da-DK"/>
        </w:rPr>
        <w:sectPr w:rsidR="007E510D" w:rsidRPr="00EE529C">
          <w:type w:val="continuous"/>
          <w:pgSz w:w="11910" w:h="16840"/>
          <w:pgMar w:top="1580" w:right="140" w:bottom="280" w:left="180" w:header="708" w:footer="708" w:gutter="0"/>
          <w:cols w:num="2" w:space="708" w:equalWidth="0">
            <w:col w:w="8035" w:space="40"/>
            <w:col w:w="3515"/>
          </w:cols>
        </w:sectPr>
      </w:pPr>
    </w:p>
    <w:p w:rsidR="007E510D" w:rsidRPr="00EE529C" w:rsidRDefault="00EE529C">
      <w:pPr>
        <w:pStyle w:val="BodyText"/>
        <w:spacing w:line="288" w:lineRule="exact"/>
        <w:ind w:left="1845"/>
        <w:rPr>
          <w:lang w:val="da-DK"/>
        </w:rPr>
      </w:pPr>
      <w:r w:rsidRPr="00EE529C">
        <w:rPr>
          <w:w w:val="105"/>
          <w:lang w:val="da-DK"/>
        </w:rPr>
        <w:t xml:space="preserve">begyndelsesbetingelse </w:t>
      </w:r>
      <w:r w:rsidRPr="00EE529C">
        <w:rPr>
          <w:i/>
          <w:w w:val="105"/>
          <w:lang w:val="da-DK"/>
        </w:rPr>
        <w:t xml:space="preserve">f </w:t>
      </w:r>
      <w:r w:rsidRPr="00EE529C">
        <w:rPr>
          <w:w w:val="105"/>
          <w:lang w:val="da-DK"/>
        </w:rPr>
        <w:t xml:space="preserve">(1) = 3. Bestem tangentens ligning til </w:t>
      </w:r>
      <w:r w:rsidRPr="00EE529C">
        <w:rPr>
          <w:i/>
          <w:w w:val="105"/>
          <w:lang w:val="da-DK"/>
        </w:rPr>
        <w:t xml:space="preserve">f </w:t>
      </w:r>
      <w:r w:rsidRPr="00EE529C">
        <w:rPr>
          <w:w w:val="105"/>
          <w:lang w:val="da-DK"/>
        </w:rPr>
        <w:t>i punktet (1</w:t>
      </w:r>
      <w:r w:rsidRPr="00EE529C">
        <w:rPr>
          <w:i/>
          <w:w w:val="105"/>
          <w:lang w:val="da-DK"/>
        </w:rPr>
        <w:t xml:space="preserve">, </w:t>
      </w:r>
      <w:r w:rsidRPr="00EE529C">
        <w:rPr>
          <w:w w:val="105"/>
          <w:lang w:val="da-DK"/>
        </w:rPr>
        <w:t>3):</w:t>
      </w:r>
    </w:p>
    <w:p w:rsidR="007E510D" w:rsidRPr="00EE529C" w:rsidRDefault="00EE529C">
      <w:pPr>
        <w:pStyle w:val="BodyText"/>
        <w:spacing w:before="90"/>
        <w:ind w:left="1836"/>
        <w:rPr>
          <w:lang w:val="da-DK"/>
        </w:rPr>
      </w:pPr>
      <w:r w:rsidRPr="00EE529C">
        <w:rPr>
          <w:w w:val="105"/>
          <w:lang w:val="da-DK"/>
        </w:rPr>
        <w:t xml:space="preserve">Vi har at </w:t>
      </w:r>
      <w:r w:rsidRPr="00EE529C">
        <w:rPr>
          <w:i/>
          <w:w w:val="105"/>
          <w:lang w:val="da-DK"/>
        </w:rPr>
        <w:t>x</w:t>
      </w:r>
      <w:r w:rsidRPr="00EE529C">
        <w:rPr>
          <w:w w:val="105"/>
          <w:vertAlign w:val="subscript"/>
          <w:lang w:val="da-DK"/>
        </w:rPr>
        <w:t>0</w:t>
      </w:r>
      <w:r w:rsidRPr="00EE529C">
        <w:rPr>
          <w:w w:val="105"/>
          <w:lang w:val="da-DK"/>
        </w:rPr>
        <w:t xml:space="preserve"> = 1 og </w:t>
      </w:r>
      <w:r w:rsidRPr="00EE529C">
        <w:rPr>
          <w:i/>
          <w:w w:val="105"/>
          <w:lang w:val="da-DK"/>
        </w:rPr>
        <w:t xml:space="preserve">f </w:t>
      </w:r>
      <w:r w:rsidRPr="00EE529C">
        <w:rPr>
          <w:spacing w:val="2"/>
          <w:w w:val="105"/>
          <w:lang w:val="da-DK"/>
        </w:rPr>
        <w:t>(</w:t>
      </w:r>
      <w:r w:rsidRPr="00EE529C">
        <w:rPr>
          <w:i/>
          <w:spacing w:val="2"/>
          <w:w w:val="105"/>
          <w:lang w:val="da-DK"/>
        </w:rPr>
        <w:t>x</w:t>
      </w:r>
      <w:r w:rsidRPr="00EE529C">
        <w:rPr>
          <w:spacing w:val="2"/>
          <w:w w:val="105"/>
          <w:vertAlign w:val="subscript"/>
          <w:lang w:val="da-DK"/>
        </w:rPr>
        <w:t>0</w:t>
      </w:r>
      <w:r w:rsidRPr="00EE529C">
        <w:rPr>
          <w:spacing w:val="2"/>
          <w:w w:val="105"/>
          <w:lang w:val="da-DK"/>
        </w:rPr>
        <w:t xml:space="preserve">) </w:t>
      </w:r>
      <w:r w:rsidRPr="00EE529C">
        <w:rPr>
          <w:w w:val="105"/>
          <w:lang w:val="da-DK"/>
        </w:rPr>
        <w:t xml:space="preserve">= 3. Vi finder dernæst </w:t>
      </w:r>
      <w:r w:rsidRPr="00EE529C">
        <w:rPr>
          <w:i/>
          <w:w w:val="105"/>
          <w:lang w:val="da-DK"/>
        </w:rPr>
        <w:t>f</w:t>
      </w:r>
      <w:r w:rsidRPr="00EE529C">
        <w:rPr>
          <w:i/>
          <w:spacing w:val="62"/>
          <w:w w:val="105"/>
          <w:vertAlign w:val="superscript"/>
          <w:lang w:val="da-DK"/>
        </w:rPr>
        <w:t xml:space="preserve"> </w:t>
      </w:r>
      <w:r w:rsidRPr="00EE529C">
        <w:rPr>
          <w:spacing w:val="2"/>
          <w:w w:val="105"/>
          <w:lang w:val="da-DK"/>
        </w:rPr>
        <w:t>(</w:t>
      </w:r>
      <w:r w:rsidRPr="00EE529C">
        <w:rPr>
          <w:i/>
          <w:spacing w:val="2"/>
          <w:w w:val="105"/>
          <w:lang w:val="da-DK"/>
        </w:rPr>
        <w:t>x</w:t>
      </w:r>
      <w:r w:rsidRPr="00EE529C">
        <w:rPr>
          <w:spacing w:val="2"/>
          <w:w w:val="105"/>
          <w:vertAlign w:val="subscript"/>
          <w:lang w:val="da-DK"/>
        </w:rPr>
        <w:t>0</w:t>
      </w:r>
      <w:r w:rsidRPr="00EE529C">
        <w:rPr>
          <w:spacing w:val="2"/>
          <w:w w:val="105"/>
          <w:lang w:val="da-DK"/>
        </w:rPr>
        <w:t xml:space="preserve">) </w:t>
      </w:r>
      <w:r w:rsidRPr="00EE529C">
        <w:rPr>
          <w:w w:val="105"/>
          <w:lang w:val="da-DK"/>
        </w:rPr>
        <w:t>ved</w:t>
      </w:r>
    </w:p>
    <w:p w:rsidR="007E510D" w:rsidRPr="00EE529C" w:rsidRDefault="00EE529C">
      <w:pPr>
        <w:pStyle w:val="BodyText"/>
        <w:spacing w:before="233" w:line="96" w:lineRule="auto"/>
        <w:ind w:left="813" w:right="268"/>
        <w:jc w:val="center"/>
        <w:rPr>
          <w:i/>
          <w:lang w:val="da-DK"/>
        </w:rPr>
      </w:pPr>
      <w:r w:rsidRPr="00EE529C">
        <w:rPr>
          <w:i/>
          <w:w w:val="105"/>
          <w:position w:val="-15"/>
          <w:lang w:val="da-DK"/>
        </w:rPr>
        <w:t>f</w:t>
      </w:r>
      <w:r w:rsidRPr="00EE529C">
        <w:rPr>
          <w:i/>
          <w:w w:val="105"/>
          <w:position w:val="-5"/>
          <w:lang w:val="da-DK"/>
        </w:rPr>
        <w:t xml:space="preserve"> </w:t>
      </w:r>
      <w:r w:rsidRPr="00EE529C">
        <w:rPr>
          <w:w w:val="105"/>
          <w:position w:val="-15"/>
          <w:lang w:val="da-DK"/>
        </w:rPr>
        <w:t>(</w:t>
      </w:r>
      <w:r w:rsidRPr="00EE529C">
        <w:rPr>
          <w:i/>
          <w:w w:val="105"/>
          <w:position w:val="-15"/>
          <w:lang w:val="da-DK"/>
        </w:rPr>
        <w:t>x</w:t>
      </w:r>
      <w:r w:rsidRPr="00EE529C">
        <w:rPr>
          <w:w w:val="105"/>
          <w:position w:val="-20"/>
          <w:sz w:val="18"/>
          <w:lang w:val="da-DK"/>
        </w:rPr>
        <w:t>0</w:t>
      </w:r>
      <w:r w:rsidRPr="00EE529C">
        <w:rPr>
          <w:w w:val="105"/>
          <w:position w:val="-15"/>
          <w:lang w:val="da-DK"/>
        </w:rPr>
        <w:t xml:space="preserve">) = </w:t>
      </w:r>
      <w:r w:rsidRPr="00EE529C">
        <w:rPr>
          <w:w w:val="105"/>
          <w:u w:val="single"/>
          <w:lang w:val="da-DK"/>
        </w:rPr>
        <w:t>2</w:t>
      </w:r>
      <w:r w:rsidRPr="00EE529C">
        <w:rPr>
          <w:i/>
          <w:w w:val="105"/>
          <w:u w:val="single"/>
          <w:lang w:val="da-DK"/>
        </w:rPr>
        <w:t xml:space="preserve">f </w:t>
      </w:r>
      <w:r w:rsidRPr="00EE529C">
        <w:rPr>
          <w:w w:val="105"/>
          <w:u w:val="single"/>
          <w:lang w:val="da-DK"/>
        </w:rPr>
        <w:t xml:space="preserve">(1) </w:t>
      </w:r>
      <w:r w:rsidRPr="00EE529C">
        <w:rPr>
          <w:rFonts w:ascii="Lucida Sans Unicode" w:hAnsi="Lucida Sans Unicode"/>
          <w:u w:val="single"/>
          <w:lang w:val="da-DK"/>
        </w:rPr>
        <w:t>−</w:t>
      </w:r>
      <w:r w:rsidRPr="00EE529C">
        <w:rPr>
          <w:rFonts w:ascii="Lucida Sans Unicode" w:hAnsi="Lucida Sans Unicode"/>
          <w:lang w:val="da-DK"/>
        </w:rPr>
        <w:t xml:space="preserve"> </w:t>
      </w:r>
      <w:r w:rsidRPr="00EE529C">
        <w:rPr>
          <w:w w:val="105"/>
          <w:u w:val="single"/>
          <w:lang w:val="da-DK"/>
        </w:rPr>
        <w:t>1</w:t>
      </w:r>
      <w:r w:rsidRPr="00EE529C">
        <w:rPr>
          <w:w w:val="105"/>
          <w:lang w:val="da-DK"/>
        </w:rPr>
        <w:t xml:space="preserve"> </w:t>
      </w:r>
      <w:r w:rsidRPr="00EE529C">
        <w:rPr>
          <w:w w:val="105"/>
          <w:position w:val="-15"/>
          <w:lang w:val="da-DK"/>
        </w:rPr>
        <w:t xml:space="preserve">= </w:t>
      </w:r>
      <w:r w:rsidRPr="00EE529C">
        <w:rPr>
          <w:w w:val="105"/>
          <w:u w:val="single"/>
          <w:lang w:val="da-DK"/>
        </w:rPr>
        <w:t xml:space="preserve">2 </w:t>
      </w:r>
      <w:r w:rsidRPr="00EE529C">
        <w:rPr>
          <w:rFonts w:ascii="Lucida Sans Unicode" w:hAnsi="Lucida Sans Unicode"/>
          <w:w w:val="80"/>
          <w:u w:val="single"/>
          <w:lang w:val="da-DK"/>
        </w:rPr>
        <w:t>·</w:t>
      </w:r>
      <w:r w:rsidRPr="00EE529C">
        <w:rPr>
          <w:rFonts w:ascii="Lucida Sans Unicode" w:hAnsi="Lucida Sans Unicode"/>
          <w:w w:val="80"/>
          <w:lang w:val="da-DK"/>
        </w:rPr>
        <w:t xml:space="preserve"> </w:t>
      </w:r>
      <w:r w:rsidRPr="00EE529C">
        <w:rPr>
          <w:w w:val="105"/>
          <w:u w:val="single"/>
          <w:lang w:val="da-DK"/>
        </w:rPr>
        <w:t xml:space="preserve">3 </w:t>
      </w:r>
      <w:r w:rsidRPr="00EE529C">
        <w:rPr>
          <w:rFonts w:ascii="Lucida Sans Unicode" w:hAnsi="Lucida Sans Unicode"/>
          <w:u w:val="single"/>
          <w:lang w:val="da-DK"/>
        </w:rPr>
        <w:t>−</w:t>
      </w:r>
      <w:r w:rsidRPr="00EE529C">
        <w:rPr>
          <w:rFonts w:ascii="Lucida Sans Unicode" w:hAnsi="Lucida Sans Unicode"/>
          <w:lang w:val="da-DK"/>
        </w:rPr>
        <w:t xml:space="preserve"> </w:t>
      </w:r>
      <w:r w:rsidRPr="00EE529C">
        <w:rPr>
          <w:w w:val="105"/>
          <w:u w:val="single"/>
          <w:lang w:val="da-DK"/>
        </w:rPr>
        <w:t>1</w:t>
      </w:r>
      <w:r w:rsidRPr="00EE529C">
        <w:rPr>
          <w:w w:val="105"/>
          <w:lang w:val="da-DK"/>
        </w:rPr>
        <w:t xml:space="preserve"> </w:t>
      </w:r>
      <w:r w:rsidRPr="00EE529C">
        <w:rPr>
          <w:w w:val="105"/>
          <w:position w:val="-15"/>
          <w:lang w:val="da-DK"/>
        </w:rPr>
        <w:t xml:space="preserve">= </w:t>
      </w:r>
      <w:r w:rsidRPr="00EE529C">
        <w:rPr>
          <w:w w:val="105"/>
          <w:lang w:val="da-DK"/>
        </w:rPr>
        <w:t xml:space="preserve">5 </w:t>
      </w:r>
      <w:r w:rsidRPr="00EE529C">
        <w:rPr>
          <w:w w:val="105"/>
          <w:position w:val="-15"/>
          <w:lang w:val="da-DK"/>
        </w:rPr>
        <w:t>= 5</w:t>
      </w:r>
      <w:r w:rsidRPr="00EE529C">
        <w:rPr>
          <w:i/>
          <w:w w:val="105"/>
          <w:position w:val="-15"/>
          <w:lang w:val="da-DK"/>
        </w:rPr>
        <w:t>.</w:t>
      </w:r>
    </w:p>
    <w:p w:rsidR="007E510D" w:rsidRPr="00EE529C" w:rsidRDefault="00EE529C">
      <w:pPr>
        <w:pStyle w:val="BodyText"/>
        <w:spacing w:line="20" w:lineRule="exact"/>
        <w:ind w:left="7353"/>
        <w:rPr>
          <w:sz w:val="2"/>
          <w:lang w:val="da-DK"/>
        </w:rPr>
      </w:pPr>
      <w:r w:rsidRPr="00EE529C">
        <w:rPr>
          <w:sz w:val="2"/>
          <w:lang w:val="da-DK"/>
        </w:rPr>
      </w:r>
      <w:r w:rsidRPr="00EE529C">
        <w:rPr>
          <w:sz w:val="2"/>
          <w:lang w:val="da-DK"/>
        </w:rPr>
        <w:pict>
          <v:group id="_x0000_s5122" style="width:6.55pt;height:.6pt;mso-position-horizontal-relative:char;mso-position-vertical-relative:line" coordsize="131,12">
            <v:line id="_x0000_s5123" style="position:absolute" from="0,6" to="130,6" strokeweight=".21097mm"/>
            <w10:anchorlock/>
          </v:group>
        </w:pict>
      </w:r>
    </w:p>
    <w:p w:rsidR="007E510D" w:rsidRPr="00EE529C" w:rsidRDefault="00EE529C">
      <w:pPr>
        <w:pStyle w:val="BodyText"/>
        <w:tabs>
          <w:tab w:val="left" w:pos="2510"/>
          <w:tab w:val="left" w:pos="3264"/>
        </w:tabs>
        <w:spacing w:line="267" w:lineRule="exact"/>
        <w:ind w:left="1358"/>
        <w:jc w:val="center"/>
        <w:rPr>
          <w:lang w:val="da-DK"/>
        </w:rPr>
      </w:pPr>
      <w:r w:rsidRPr="00EE529C">
        <w:rPr>
          <w:w w:val="110"/>
          <w:lang w:val="da-DK"/>
        </w:rPr>
        <w:t>1</w:t>
      </w:r>
      <w:r w:rsidRPr="00EE529C">
        <w:rPr>
          <w:w w:val="110"/>
          <w:lang w:val="da-DK"/>
        </w:rPr>
        <w:tab/>
        <w:t>1</w:t>
      </w:r>
      <w:r w:rsidRPr="00EE529C">
        <w:rPr>
          <w:w w:val="110"/>
          <w:lang w:val="da-DK"/>
        </w:rPr>
        <w:tab/>
        <w:t>1</w:t>
      </w:r>
    </w:p>
    <w:p w:rsidR="007E510D" w:rsidRPr="00EE529C" w:rsidRDefault="00EE529C">
      <w:pPr>
        <w:pStyle w:val="BodyText"/>
        <w:spacing w:before="140"/>
        <w:ind w:left="1845"/>
        <w:rPr>
          <w:lang w:val="da-DK"/>
        </w:rPr>
      </w:pPr>
      <w:r w:rsidRPr="00EE529C">
        <w:rPr>
          <w:lang w:val="da-DK"/>
        </w:rPr>
        <w:t>Dermed har vi, at tangentens ligning i punktet (1</w:t>
      </w:r>
      <w:r w:rsidRPr="00EE529C">
        <w:rPr>
          <w:i/>
          <w:lang w:val="da-DK"/>
        </w:rPr>
        <w:t xml:space="preserve">, </w:t>
      </w:r>
      <w:r w:rsidRPr="00EE529C">
        <w:rPr>
          <w:lang w:val="da-DK"/>
        </w:rPr>
        <w:t>3) er givet ved</w:t>
      </w:r>
    </w:p>
    <w:p w:rsidR="007E510D" w:rsidRPr="00EE529C" w:rsidRDefault="00EE529C">
      <w:pPr>
        <w:spacing w:before="197"/>
        <w:ind w:left="813" w:right="268"/>
        <w:jc w:val="center"/>
        <w:rPr>
          <w:i/>
          <w:sz w:val="24"/>
          <w:lang w:val="da-DK"/>
        </w:rPr>
      </w:pP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 xml:space="preserve">) = </w:t>
      </w:r>
      <w:r w:rsidRPr="00EE529C">
        <w:rPr>
          <w:i/>
          <w:w w:val="105"/>
          <w:sz w:val="24"/>
          <w:lang w:val="da-DK"/>
        </w:rPr>
        <w:t>f</w:t>
      </w:r>
      <w:r w:rsidRPr="00EE529C">
        <w:rPr>
          <w:i/>
          <w:spacing w:val="61"/>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vertAlign w:val="subscript"/>
          <w:lang w:val="da-DK"/>
        </w:rPr>
        <w:t>0</w:t>
      </w:r>
      <w:r w:rsidRPr="00EE529C">
        <w:rPr>
          <w:w w:val="105"/>
          <w:sz w:val="24"/>
          <w:lang w:val="da-DK"/>
        </w:rPr>
        <w:t>)(</w:t>
      </w:r>
      <w:r w:rsidRPr="00EE529C">
        <w:rPr>
          <w:i/>
          <w:w w:val="105"/>
          <w:sz w:val="24"/>
          <w:lang w:val="da-DK"/>
        </w:rPr>
        <w:t xml:space="preserve">x </w:t>
      </w:r>
      <w:r w:rsidRPr="00EE529C">
        <w:rPr>
          <w:rFonts w:ascii="Lucida Sans Unicode" w:hAnsi="Lucida Sans Unicode"/>
          <w:w w:val="105"/>
          <w:sz w:val="24"/>
          <w:lang w:val="da-DK"/>
        </w:rPr>
        <w:t xml:space="preserve">− </w:t>
      </w:r>
      <w:r w:rsidRPr="00EE529C">
        <w:rPr>
          <w:i/>
          <w:spacing w:val="3"/>
          <w:w w:val="105"/>
          <w:sz w:val="24"/>
          <w:lang w:val="da-DK"/>
        </w:rPr>
        <w:t>x</w:t>
      </w:r>
      <w:r w:rsidRPr="00EE529C">
        <w:rPr>
          <w:spacing w:val="3"/>
          <w:w w:val="105"/>
          <w:sz w:val="24"/>
          <w:vertAlign w:val="subscript"/>
          <w:lang w:val="da-DK"/>
        </w:rPr>
        <w:t>0</w:t>
      </w:r>
      <w:r w:rsidRPr="00EE529C">
        <w:rPr>
          <w:spacing w:val="3"/>
          <w:w w:val="105"/>
          <w:sz w:val="24"/>
          <w:lang w:val="da-DK"/>
        </w:rPr>
        <w:t xml:space="preserve">) </w:t>
      </w:r>
      <w:r w:rsidRPr="00EE529C">
        <w:rPr>
          <w:w w:val="105"/>
          <w:sz w:val="24"/>
          <w:lang w:val="da-DK"/>
        </w:rPr>
        <w:t xml:space="preserve">+ </w:t>
      </w:r>
      <w:r w:rsidRPr="00EE529C">
        <w:rPr>
          <w:i/>
          <w:w w:val="105"/>
          <w:sz w:val="24"/>
          <w:lang w:val="da-DK"/>
        </w:rPr>
        <w:t xml:space="preserve">f </w:t>
      </w:r>
      <w:r w:rsidRPr="00EE529C">
        <w:rPr>
          <w:spacing w:val="2"/>
          <w:w w:val="105"/>
          <w:sz w:val="24"/>
          <w:lang w:val="da-DK"/>
        </w:rPr>
        <w:t>(</w:t>
      </w:r>
      <w:r w:rsidRPr="00EE529C">
        <w:rPr>
          <w:i/>
          <w:spacing w:val="2"/>
          <w:w w:val="105"/>
          <w:sz w:val="24"/>
          <w:lang w:val="da-DK"/>
        </w:rPr>
        <w:t>x</w:t>
      </w:r>
      <w:r w:rsidRPr="00EE529C">
        <w:rPr>
          <w:spacing w:val="2"/>
          <w:w w:val="105"/>
          <w:sz w:val="24"/>
          <w:vertAlign w:val="subscript"/>
          <w:lang w:val="da-DK"/>
        </w:rPr>
        <w:t>0</w:t>
      </w:r>
      <w:r w:rsidRPr="00EE529C">
        <w:rPr>
          <w:spacing w:val="2"/>
          <w:w w:val="105"/>
          <w:sz w:val="24"/>
          <w:lang w:val="da-DK"/>
        </w:rPr>
        <w:t xml:space="preserve">) </w:t>
      </w:r>
      <w:r w:rsidRPr="00EE529C">
        <w:rPr>
          <w:w w:val="105"/>
          <w:sz w:val="24"/>
          <w:lang w:val="da-DK"/>
        </w:rPr>
        <w:t>= 5(</w:t>
      </w:r>
      <w:r w:rsidRPr="00EE529C">
        <w:rPr>
          <w:i/>
          <w:w w:val="105"/>
          <w:sz w:val="24"/>
          <w:lang w:val="da-DK"/>
        </w:rPr>
        <w:t xml:space="preserve">x </w:t>
      </w:r>
      <w:r w:rsidRPr="00EE529C">
        <w:rPr>
          <w:rFonts w:ascii="Lucida Sans Unicode" w:hAnsi="Lucida Sans Unicode"/>
          <w:w w:val="105"/>
          <w:sz w:val="24"/>
          <w:lang w:val="da-DK"/>
        </w:rPr>
        <w:t xml:space="preserve">− </w:t>
      </w:r>
      <w:r w:rsidRPr="00EE529C">
        <w:rPr>
          <w:w w:val="105"/>
          <w:sz w:val="24"/>
          <w:lang w:val="da-DK"/>
        </w:rPr>
        <w:t>1) + 3 = 5</w:t>
      </w:r>
      <w:r w:rsidRPr="00EE529C">
        <w:rPr>
          <w:i/>
          <w:w w:val="105"/>
          <w:sz w:val="24"/>
          <w:lang w:val="da-DK"/>
        </w:rPr>
        <w:t xml:space="preserve">x </w:t>
      </w:r>
      <w:r w:rsidRPr="00EE529C">
        <w:rPr>
          <w:rFonts w:ascii="Lucida Sans Unicode" w:hAnsi="Lucida Sans Unicode"/>
          <w:w w:val="105"/>
          <w:sz w:val="24"/>
          <w:lang w:val="da-DK"/>
        </w:rPr>
        <w:t xml:space="preserve">− </w:t>
      </w:r>
      <w:r w:rsidRPr="00EE529C">
        <w:rPr>
          <w:w w:val="105"/>
          <w:sz w:val="24"/>
          <w:lang w:val="da-DK"/>
        </w:rPr>
        <w:t>5 + 3 = 5</w:t>
      </w:r>
      <w:r w:rsidRPr="00EE529C">
        <w:rPr>
          <w:i/>
          <w:w w:val="105"/>
          <w:sz w:val="24"/>
          <w:lang w:val="da-DK"/>
        </w:rPr>
        <w:t xml:space="preserve">x </w:t>
      </w:r>
      <w:r w:rsidRPr="00EE529C">
        <w:rPr>
          <w:rFonts w:ascii="Lucida Sans Unicode" w:hAnsi="Lucida Sans Unicode"/>
          <w:w w:val="105"/>
          <w:sz w:val="24"/>
          <w:lang w:val="da-DK"/>
        </w:rPr>
        <w:t xml:space="preserve">− </w:t>
      </w:r>
      <w:r w:rsidRPr="00EE529C">
        <w:rPr>
          <w:w w:val="105"/>
          <w:sz w:val="24"/>
          <w:lang w:val="da-DK"/>
        </w:rPr>
        <w:t>2</w:t>
      </w:r>
      <w:r w:rsidRPr="00EE529C">
        <w:rPr>
          <w:i/>
          <w:w w:val="105"/>
          <w:sz w:val="24"/>
          <w:lang w:val="da-DK"/>
        </w:rPr>
        <w:t>.</w:t>
      </w:r>
    </w:p>
    <w:p w:rsidR="007E510D" w:rsidRPr="00EE529C" w:rsidRDefault="00EE529C">
      <w:pPr>
        <w:pStyle w:val="Heading3"/>
        <w:numPr>
          <w:ilvl w:val="2"/>
          <w:numId w:val="56"/>
        </w:numPr>
        <w:tabs>
          <w:tab w:val="left" w:pos="2166"/>
          <w:tab w:val="left" w:pos="2167"/>
        </w:tabs>
        <w:spacing w:before="327"/>
        <w:ind w:hanging="908"/>
        <w:rPr>
          <w:lang w:val="da-DK"/>
        </w:rPr>
      </w:pPr>
      <w:r w:rsidRPr="00EE529C">
        <w:rPr>
          <w:w w:val="105"/>
          <w:lang w:val="da-DK"/>
        </w:rPr>
        <w:t>Opgaver</w:t>
      </w:r>
    </w:p>
    <w:p w:rsidR="007E510D" w:rsidRPr="00EE529C" w:rsidRDefault="00EE529C">
      <w:pPr>
        <w:pStyle w:val="ListParagraph"/>
        <w:numPr>
          <w:ilvl w:val="3"/>
          <w:numId w:val="56"/>
        </w:numPr>
        <w:tabs>
          <w:tab w:val="left" w:pos="1846"/>
        </w:tabs>
        <w:spacing w:before="137"/>
        <w:ind w:hanging="311"/>
        <w:jc w:val="left"/>
        <w:rPr>
          <w:sz w:val="24"/>
          <w:lang w:val="da-DK"/>
        </w:rPr>
      </w:pPr>
      <w:r w:rsidRPr="00EE529C">
        <w:rPr>
          <w:sz w:val="24"/>
          <w:lang w:val="da-DK"/>
        </w:rPr>
        <w:t>Løs</w:t>
      </w:r>
      <w:r w:rsidRPr="00EE529C">
        <w:rPr>
          <w:spacing w:val="-1"/>
          <w:sz w:val="24"/>
          <w:lang w:val="da-DK"/>
        </w:rPr>
        <w:t xml:space="preserve"> </w:t>
      </w:r>
      <w:r w:rsidRPr="00EE529C">
        <w:rPr>
          <w:sz w:val="24"/>
          <w:lang w:val="da-DK"/>
        </w:rPr>
        <w:t>di</w:t>
      </w:r>
      <w:r w:rsidRPr="00EE529C">
        <w:rPr>
          <w:rFonts w:ascii="Calibri" w:hAnsi="Calibri"/>
          <w:sz w:val="24"/>
          <w:lang w:val="da-DK"/>
        </w:rPr>
        <w:t>ff</w:t>
      </w:r>
      <w:r w:rsidRPr="00EE529C">
        <w:rPr>
          <w:sz w:val="24"/>
          <w:lang w:val="da-DK"/>
        </w:rPr>
        <w:t>erentialligningerne</w:t>
      </w:r>
    </w:p>
    <w:p w:rsidR="007E510D" w:rsidRPr="00EE529C" w:rsidRDefault="00EE529C">
      <w:pPr>
        <w:tabs>
          <w:tab w:val="left" w:pos="2628"/>
          <w:tab w:val="left" w:pos="5180"/>
        </w:tabs>
        <w:spacing w:before="197"/>
        <w:ind w:left="545"/>
        <w:jc w:val="center"/>
        <w:rPr>
          <w:i/>
          <w:sz w:val="24"/>
          <w:lang w:val="da-DK"/>
        </w:rPr>
      </w:pPr>
      <w:r w:rsidRPr="00EE529C">
        <w:rPr>
          <w:i/>
          <w:spacing w:val="13"/>
          <w:sz w:val="24"/>
          <w:lang w:val="da-DK"/>
        </w:rPr>
        <w:t>y</w:t>
      </w:r>
      <w:r w:rsidRPr="00EE529C">
        <w:rPr>
          <w:i/>
          <w:spacing w:val="64"/>
          <w:sz w:val="24"/>
          <w:lang w:val="da-DK"/>
        </w:rPr>
        <w:t xml:space="preserve"> </w:t>
      </w:r>
      <w:r w:rsidRPr="00EE529C">
        <w:rPr>
          <w:sz w:val="24"/>
          <w:lang w:val="da-DK"/>
        </w:rPr>
        <w:t>=</w:t>
      </w:r>
      <w:r w:rsidRPr="00EE529C">
        <w:rPr>
          <w:spacing w:val="-4"/>
          <w:sz w:val="24"/>
          <w:lang w:val="da-DK"/>
        </w:rPr>
        <w:t xml:space="preserve"> </w:t>
      </w:r>
      <w:r w:rsidRPr="00EE529C">
        <w:rPr>
          <w:sz w:val="24"/>
          <w:lang w:val="da-DK"/>
        </w:rPr>
        <w:t>3</w:t>
      </w:r>
      <w:r w:rsidRPr="00EE529C">
        <w:rPr>
          <w:i/>
          <w:sz w:val="24"/>
          <w:lang w:val="da-DK"/>
        </w:rPr>
        <w:t>,</w:t>
      </w:r>
      <w:r w:rsidRPr="00EE529C">
        <w:rPr>
          <w:i/>
          <w:sz w:val="24"/>
          <w:lang w:val="da-DK"/>
        </w:rPr>
        <w:tab/>
      </w:r>
      <w:r w:rsidRPr="00EE529C">
        <w:rPr>
          <w:i/>
          <w:spacing w:val="13"/>
          <w:sz w:val="24"/>
          <w:lang w:val="da-DK"/>
        </w:rPr>
        <w:t>y</w:t>
      </w:r>
      <w:r w:rsidRPr="00EE529C">
        <w:rPr>
          <w:i/>
          <w:spacing w:val="64"/>
          <w:sz w:val="24"/>
          <w:lang w:val="da-DK"/>
        </w:rPr>
        <w:t xml:space="preserve"> </w:t>
      </w:r>
      <w:r w:rsidRPr="00EE529C">
        <w:rPr>
          <w:sz w:val="24"/>
          <w:lang w:val="da-DK"/>
        </w:rPr>
        <w:t>=</w:t>
      </w:r>
      <w:r w:rsidRPr="00EE529C">
        <w:rPr>
          <w:spacing w:val="-5"/>
          <w:sz w:val="24"/>
          <w:lang w:val="da-DK"/>
        </w:rPr>
        <w:t xml:space="preserve"> </w:t>
      </w:r>
      <w:r w:rsidRPr="00EE529C">
        <w:rPr>
          <w:sz w:val="24"/>
          <w:lang w:val="da-DK"/>
        </w:rPr>
        <w:t>sin(</w:t>
      </w:r>
      <w:r w:rsidRPr="00EE529C">
        <w:rPr>
          <w:i/>
          <w:sz w:val="24"/>
          <w:lang w:val="da-DK"/>
        </w:rPr>
        <w:t>x</w:t>
      </w:r>
      <w:r w:rsidRPr="00EE529C">
        <w:rPr>
          <w:sz w:val="24"/>
          <w:lang w:val="da-DK"/>
        </w:rPr>
        <w:t>)</w:t>
      </w:r>
      <w:r w:rsidRPr="00EE529C">
        <w:rPr>
          <w:i/>
          <w:sz w:val="24"/>
          <w:lang w:val="da-DK"/>
        </w:rPr>
        <w:t>,</w:t>
      </w:r>
      <w:r w:rsidRPr="00EE529C">
        <w:rPr>
          <w:i/>
          <w:sz w:val="24"/>
          <w:lang w:val="da-DK"/>
        </w:rPr>
        <w:tab/>
      </w:r>
      <w:r w:rsidRPr="00EE529C">
        <w:rPr>
          <w:i/>
          <w:spacing w:val="13"/>
          <w:sz w:val="24"/>
          <w:lang w:val="da-DK"/>
        </w:rPr>
        <w:t>y</w:t>
      </w:r>
      <w:r w:rsidRPr="00EE529C">
        <w:rPr>
          <w:i/>
          <w:spacing w:val="13"/>
          <w:sz w:val="24"/>
          <w:vertAlign w:val="superscript"/>
          <w:lang w:val="da-DK"/>
        </w:rPr>
        <w:t xml:space="preserve"> </w:t>
      </w:r>
      <w:r w:rsidRPr="00EE529C">
        <w:rPr>
          <w:i/>
          <w:spacing w:val="13"/>
          <w:sz w:val="24"/>
          <w:lang w:val="da-DK"/>
        </w:rPr>
        <w:t xml:space="preserve"> </w:t>
      </w:r>
      <w:r w:rsidRPr="00EE529C">
        <w:rPr>
          <w:sz w:val="24"/>
          <w:lang w:val="da-DK"/>
        </w:rPr>
        <w:t>=</w:t>
      </w:r>
      <w:r w:rsidRPr="00EE529C">
        <w:rPr>
          <w:spacing w:val="-33"/>
          <w:sz w:val="24"/>
          <w:lang w:val="da-DK"/>
        </w:rPr>
        <w:t xml:space="preserve"> </w:t>
      </w:r>
      <w:r w:rsidRPr="00EE529C">
        <w:rPr>
          <w:i/>
          <w:spacing w:val="4"/>
          <w:sz w:val="24"/>
          <w:lang w:val="da-DK"/>
        </w:rPr>
        <w:t>e</w:t>
      </w:r>
      <w:r w:rsidRPr="00EE529C">
        <w:rPr>
          <w:rFonts w:ascii="Lucida Sans Unicode" w:hAnsi="Lucida Sans Unicode"/>
          <w:spacing w:val="4"/>
          <w:sz w:val="24"/>
          <w:vertAlign w:val="superscript"/>
          <w:lang w:val="da-DK"/>
        </w:rPr>
        <w:t>−</w:t>
      </w:r>
      <w:r w:rsidRPr="00EE529C">
        <w:rPr>
          <w:spacing w:val="4"/>
          <w:sz w:val="24"/>
          <w:vertAlign w:val="superscript"/>
          <w:lang w:val="da-DK"/>
        </w:rPr>
        <w:t>2</w:t>
      </w:r>
      <w:r w:rsidRPr="00EE529C">
        <w:rPr>
          <w:i/>
          <w:spacing w:val="4"/>
          <w:sz w:val="24"/>
          <w:vertAlign w:val="superscript"/>
          <w:lang w:val="da-DK"/>
        </w:rPr>
        <w:t>x</w:t>
      </w:r>
      <w:r w:rsidRPr="00EE529C">
        <w:rPr>
          <w:i/>
          <w:spacing w:val="4"/>
          <w:sz w:val="24"/>
          <w:lang w:val="da-DK"/>
        </w:rPr>
        <w:t>,</w:t>
      </w:r>
    </w:p>
    <w:p w:rsidR="007E510D" w:rsidRPr="00EE529C" w:rsidRDefault="00EE529C">
      <w:pPr>
        <w:pStyle w:val="BodyText"/>
        <w:spacing w:before="192"/>
        <w:ind w:left="1845"/>
        <w:rPr>
          <w:lang w:val="da-DK"/>
        </w:rPr>
      </w:pPr>
      <w:r w:rsidRPr="00EE529C">
        <w:rPr>
          <w:lang w:val="da-DK"/>
        </w:rPr>
        <w:t xml:space="preserve">alle med begyndelsesbetingelser </w:t>
      </w:r>
      <w:r w:rsidRPr="00EE529C">
        <w:rPr>
          <w:i/>
          <w:lang w:val="da-DK"/>
        </w:rPr>
        <w:t>y</w:t>
      </w:r>
      <w:r w:rsidRPr="00EE529C">
        <w:rPr>
          <w:lang w:val="da-DK"/>
        </w:rPr>
        <w:t>(0) = 2.</w:t>
      </w:r>
    </w:p>
    <w:p w:rsidR="007E510D" w:rsidRPr="00EE529C" w:rsidRDefault="00EE529C">
      <w:pPr>
        <w:pStyle w:val="ListParagraph"/>
        <w:numPr>
          <w:ilvl w:val="3"/>
          <w:numId w:val="56"/>
        </w:numPr>
        <w:tabs>
          <w:tab w:val="left" w:pos="1846"/>
        </w:tabs>
        <w:spacing w:before="190"/>
        <w:ind w:hanging="311"/>
        <w:jc w:val="left"/>
        <w:rPr>
          <w:sz w:val="24"/>
          <w:lang w:val="da-DK"/>
        </w:rPr>
      </w:pPr>
      <w:r w:rsidRPr="00EE529C">
        <w:rPr>
          <w:sz w:val="24"/>
          <w:lang w:val="da-DK"/>
        </w:rPr>
        <w:t>Bestem løsningen til di</w:t>
      </w:r>
      <w:r w:rsidRPr="00EE529C">
        <w:rPr>
          <w:rFonts w:ascii="Calibri" w:hAnsi="Calibri"/>
          <w:sz w:val="24"/>
          <w:lang w:val="da-DK"/>
        </w:rPr>
        <w:t>ff</w:t>
      </w:r>
      <w:r w:rsidRPr="00EE529C">
        <w:rPr>
          <w:sz w:val="24"/>
          <w:lang w:val="da-DK"/>
        </w:rPr>
        <w:t>erentialligningen</w:t>
      </w:r>
    </w:p>
    <w:p w:rsidR="007E510D" w:rsidRPr="00EE529C" w:rsidRDefault="00EE529C">
      <w:pPr>
        <w:spacing w:before="197"/>
        <w:ind w:left="799" w:right="268"/>
        <w:jc w:val="center"/>
        <w:rPr>
          <w:i/>
          <w:sz w:val="24"/>
          <w:lang w:val="da-DK"/>
        </w:rPr>
      </w:pPr>
      <w:r w:rsidRPr="00EE529C">
        <w:rPr>
          <w:i/>
          <w:sz w:val="24"/>
          <w:lang w:val="da-DK"/>
        </w:rPr>
        <w:t>y</w:t>
      </w:r>
      <w:r w:rsidRPr="00EE529C">
        <w:rPr>
          <w:i/>
          <w:sz w:val="24"/>
          <w:vertAlign w:val="superscript"/>
          <w:lang w:val="da-DK"/>
        </w:rPr>
        <w:t xml:space="preserve"> </w:t>
      </w:r>
      <w:r w:rsidRPr="00EE529C">
        <w:rPr>
          <w:i/>
          <w:sz w:val="24"/>
          <w:lang w:val="da-DK"/>
        </w:rPr>
        <w:t xml:space="preserve"> </w:t>
      </w:r>
      <w:r w:rsidRPr="00EE529C">
        <w:rPr>
          <w:sz w:val="24"/>
          <w:lang w:val="da-DK"/>
        </w:rPr>
        <w:t xml:space="preserve">= </w:t>
      </w:r>
      <w:r w:rsidRPr="00EE529C">
        <w:rPr>
          <w:rFonts w:ascii="Lucida Sans Unicode" w:hAnsi="Lucida Sans Unicode"/>
          <w:sz w:val="24"/>
          <w:lang w:val="da-DK"/>
        </w:rPr>
        <w:t>−</w:t>
      </w:r>
      <w:r w:rsidRPr="00EE529C">
        <w:rPr>
          <w:i/>
          <w:sz w:val="24"/>
          <w:lang w:val="da-DK"/>
        </w:rPr>
        <w:t>y</w:t>
      </w:r>
    </w:p>
    <w:p w:rsidR="007E510D" w:rsidRPr="00EE529C" w:rsidRDefault="00EE529C">
      <w:pPr>
        <w:pStyle w:val="BodyText"/>
        <w:spacing w:before="223"/>
        <w:ind w:left="1845"/>
        <w:rPr>
          <w:lang w:val="da-DK"/>
        </w:rPr>
      </w:pPr>
      <w:r w:rsidRPr="00EE529C">
        <w:rPr>
          <w:lang w:val="da-DK"/>
        </w:rPr>
        <w:pict>
          <v:shape id="_x0000_s5121" type="#_x0000_t202" style="position:absolute;left:0;text-align:left;margin-left:252.55pt;margin-top:18.8pt;width:7.75pt;height:11.6pt;z-index:-28100096;mso-position-horizontal-relative:page" filled="f" stroked="f">
            <v:textbox inset="0,0,0,0">
              <w:txbxContent>
                <w:p w:rsidR="00EE529C" w:rsidRDefault="00EE529C">
                  <w:pPr>
                    <w:spacing w:before="20" w:line="184" w:lineRule="auto"/>
                    <w:rPr>
                      <w:sz w:val="14"/>
                    </w:rPr>
                  </w:pPr>
                  <w:r>
                    <w:rPr>
                      <w:i/>
                      <w:w w:val="105"/>
                      <w:position w:val="-4"/>
                      <w:sz w:val="18"/>
                    </w:rPr>
                    <w:t>e</w:t>
                  </w:r>
                  <w:r>
                    <w:rPr>
                      <w:w w:val="105"/>
                      <w:sz w:val="14"/>
                    </w:rPr>
                    <w:t>2</w:t>
                  </w:r>
                </w:p>
              </w:txbxContent>
            </v:textbox>
            <w10:wrap anchorx="page"/>
          </v:shape>
        </w:pict>
      </w:r>
      <w:r w:rsidRPr="00EE529C">
        <w:rPr>
          <w:lang w:val="da-DK"/>
        </w:rPr>
        <w:t>som går gennem punktet (1</w:t>
      </w:r>
      <w:r w:rsidRPr="00EE529C">
        <w:rPr>
          <w:i/>
          <w:lang w:val="da-DK"/>
        </w:rPr>
        <w:t>,</w:t>
      </w:r>
      <w:r w:rsidRPr="00EE529C">
        <w:rPr>
          <w:i/>
          <w:u w:val="single"/>
          <w:vertAlign w:val="superscript"/>
          <w:lang w:val="da-DK"/>
        </w:rPr>
        <w:t xml:space="preserve"> </w:t>
      </w:r>
      <w:r w:rsidRPr="00EE529C">
        <w:rPr>
          <w:u w:val="single"/>
          <w:vertAlign w:val="superscript"/>
          <w:lang w:val="da-DK"/>
        </w:rPr>
        <w:t>1</w:t>
      </w:r>
      <w:r w:rsidRPr="00EE529C">
        <w:rPr>
          <w:lang w:val="da-DK"/>
        </w:rPr>
        <w:t xml:space="preserve"> ).</w:t>
      </w:r>
    </w:p>
    <w:p w:rsidR="007E510D" w:rsidRPr="00EE529C" w:rsidRDefault="007E510D">
      <w:pPr>
        <w:rPr>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ListParagraph"/>
        <w:numPr>
          <w:ilvl w:val="3"/>
          <w:numId w:val="56"/>
        </w:numPr>
        <w:tabs>
          <w:tab w:val="left" w:pos="1846"/>
        </w:tabs>
        <w:spacing w:before="190"/>
        <w:ind w:hanging="311"/>
        <w:jc w:val="left"/>
        <w:rPr>
          <w:sz w:val="24"/>
          <w:lang w:val="da-DK"/>
        </w:rPr>
      </w:pPr>
      <w:r w:rsidRPr="00EE529C">
        <w:rPr>
          <w:spacing w:val="-1"/>
          <w:sz w:val="24"/>
          <w:lang w:val="da-DK"/>
        </w:rPr>
        <w:t>Di</w:t>
      </w:r>
      <w:r w:rsidRPr="00EE529C">
        <w:rPr>
          <w:rFonts w:ascii="Calibri"/>
          <w:spacing w:val="-1"/>
          <w:sz w:val="24"/>
          <w:lang w:val="da-DK"/>
        </w:rPr>
        <w:t>ff</w:t>
      </w:r>
      <w:r w:rsidRPr="00EE529C">
        <w:rPr>
          <w:spacing w:val="-1"/>
          <w:sz w:val="24"/>
          <w:lang w:val="da-DK"/>
        </w:rPr>
        <w:t>erentialligningen</w:t>
      </w:r>
    </w:p>
    <w:p w:rsidR="007E510D" w:rsidRPr="00EE529C" w:rsidRDefault="00EE529C">
      <w:pPr>
        <w:pStyle w:val="BodyText"/>
        <w:rPr>
          <w:sz w:val="55"/>
          <w:lang w:val="da-DK"/>
        </w:rPr>
      </w:pPr>
      <w:r w:rsidRPr="00EE529C">
        <w:rPr>
          <w:lang w:val="da-DK"/>
        </w:rPr>
        <w:br w:type="column"/>
      </w:r>
    </w:p>
    <w:p w:rsidR="007E510D" w:rsidRPr="00EE529C" w:rsidRDefault="00EE529C">
      <w:pPr>
        <w:spacing w:line="170" w:lineRule="auto"/>
        <w:ind w:left="1362"/>
        <w:rPr>
          <w:i/>
          <w:sz w:val="24"/>
          <w:lang w:val="da-DK"/>
        </w:rPr>
      </w:pPr>
      <w:r w:rsidRPr="00EE529C">
        <w:rPr>
          <w:lang w:val="da-DK"/>
        </w:rPr>
        <w:pict>
          <v:line id="_x0000_s5120" style="position:absolute;left:0;text-align:left;z-index:-28100608;mso-position-horizontal-relative:page" from="306.9pt,16pt" to="337.75pt,16pt" strokeweight=".21097mm">
            <w10:wrap anchorx="page"/>
          </v:line>
        </w:pict>
      </w:r>
      <w:r w:rsidRPr="00EE529C">
        <w:rPr>
          <w:i/>
          <w:position w:val="-16"/>
          <w:sz w:val="24"/>
          <w:lang w:val="da-DK"/>
        </w:rPr>
        <w:t>y</w:t>
      </w:r>
      <w:r w:rsidRPr="00EE529C">
        <w:rPr>
          <w:i/>
          <w:position w:val="-6"/>
          <w:sz w:val="24"/>
          <w:lang w:val="da-DK"/>
        </w:rPr>
        <w:t xml:space="preserve"> </w:t>
      </w:r>
      <w:r w:rsidRPr="00EE529C">
        <w:rPr>
          <w:position w:val="-16"/>
          <w:sz w:val="24"/>
          <w:lang w:val="da-DK"/>
        </w:rPr>
        <w:t xml:space="preserve">= </w:t>
      </w:r>
      <w:r w:rsidRPr="00EE529C">
        <w:rPr>
          <w:i/>
          <w:sz w:val="24"/>
          <w:lang w:val="da-DK"/>
        </w:rPr>
        <w:t xml:space="preserve">x </w:t>
      </w:r>
      <w:r w:rsidRPr="00EE529C">
        <w:rPr>
          <w:sz w:val="24"/>
          <w:lang w:val="da-DK"/>
        </w:rPr>
        <w:t>+ 2</w:t>
      </w:r>
      <w:r w:rsidRPr="00EE529C">
        <w:rPr>
          <w:i/>
          <w:sz w:val="24"/>
          <w:lang w:val="da-DK"/>
        </w:rPr>
        <w:t xml:space="preserve">y </w:t>
      </w:r>
      <w:r w:rsidRPr="00EE529C">
        <w:rPr>
          <w:i/>
          <w:position w:val="-16"/>
          <w:sz w:val="24"/>
          <w:lang w:val="da-DK"/>
        </w:rPr>
        <w:t>,</w:t>
      </w:r>
    </w:p>
    <w:p w:rsidR="007E510D" w:rsidRPr="00EE529C" w:rsidRDefault="00EE529C">
      <w:pPr>
        <w:pStyle w:val="BodyText"/>
        <w:spacing w:line="230" w:lineRule="exact"/>
        <w:ind w:left="2090"/>
        <w:rPr>
          <w:lang w:val="da-DK"/>
        </w:rPr>
      </w:pPr>
      <w:r w:rsidRPr="00EE529C">
        <w:rPr>
          <w:w w:val="108"/>
          <w:lang w:val="da-DK"/>
        </w:rPr>
        <w:t>3</w:t>
      </w:r>
    </w:p>
    <w:p w:rsidR="007E510D" w:rsidRPr="00EE529C" w:rsidRDefault="007E510D">
      <w:pPr>
        <w:spacing w:line="230" w:lineRule="exact"/>
        <w:rPr>
          <w:lang w:val="da-DK"/>
        </w:rPr>
        <w:sectPr w:rsidR="007E510D" w:rsidRPr="00EE529C">
          <w:type w:val="continuous"/>
          <w:pgSz w:w="11910" w:h="16840"/>
          <w:pgMar w:top="1580" w:right="140" w:bottom="280" w:left="180" w:header="708" w:footer="708" w:gutter="0"/>
          <w:cols w:num="2" w:space="708" w:equalWidth="0">
            <w:col w:w="4071" w:space="40"/>
            <w:col w:w="7479"/>
          </w:cols>
        </w:sectPr>
      </w:pPr>
    </w:p>
    <w:p w:rsidR="007E510D" w:rsidRPr="00EE529C" w:rsidRDefault="00EE529C">
      <w:pPr>
        <w:pStyle w:val="BodyText"/>
        <w:spacing w:before="147" w:line="232" w:lineRule="auto"/>
        <w:ind w:left="1845" w:right="1266"/>
        <w:rPr>
          <w:lang w:val="da-DK"/>
        </w:rPr>
      </w:pPr>
      <w:r w:rsidRPr="00EE529C">
        <w:rPr>
          <w:lang w:val="da-DK"/>
        </w:rPr>
        <w:t>har</w:t>
      </w:r>
      <w:r w:rsidRPr="00EE529C">
        <w:rPr>
          <w:spacing w:val="-10"/>
          <w:lang w:val="da-DK"/>
        </w:rPr>
        <w:t xml:space="preserve"> </w:t>
      </w:r>
      <w:r w:rsidRPr="00EE529C">
        <w:rPr>
          <w:lang w:val="da-DK"/>
        </w:rPr>
        <w:t>en</w:t>
      </w:r>
      <w:r w:rsidRPr="00EE529C">
        <w:rPr>
          <w:spacing w:val="-9"/>
          <w:lang w:val="da-DK"/>
        </w:rPr>
        <w:t xml:space="preserve"> </w:t>
      </w:r>
      <w:r w:rsidRPr="00EE529C">
        <w:rPr>
          <w:lang w:val="da-DK"/>
        </w:rPr>
        <w:t>løsning</w:t>
      </w:r>
      <w:r w:rsidRPr="00EE529C">
        <w:rPr>
          <w:spacing w:val="-10"/>
          <w:lang w:val="da-DK"/>
        </w:rPr>
        <w:t xml:space="preserve"> </w:t>
      </w:r>
      <w:r w:rsidRPr="00EE529C">
        <w:rPr>
          <w:lang w:val="da-DK"/>
        </w:rPr>
        <w:t>som</w:t>
      </w:r>
      <w:r w:rsidRPr="00EE529C">
        <w:rPr>
          <w:spacing w:val="-9"/>
          <w:lang w:val="da-DK"/>
        </w:rPr>
        <w:t xml:space="preserve"> </w:t>
      </w:r>
      <w:r w:rsidRPr="00EE529C">
        <w:rPr>
          <w:lang w:val="da-DK"/>
        </w:rPr>
        <w:t>går</w:t>
      </w:r>
      <w:r w:rsidRPr="00EE529C">
        <w:rPr>
          <w:spacing w:val="-10"/>
          <w:lang w:val="da-DK"/>
        </w:rPr>
        <w:t xml:space="preserve"> </w:t>
      </w:r>
      <w:r w:rsidRPr="00EE529C">
        <w:rPr>
          <w:lang w:val="da-DK"/>
        </w:rPr>
        <w:t>gennem</w:t>
      </w:r>
      <w:r w:rsidRPr="00EE529C">
        <w:rPr>
          <w:spacing w:val="-9"/>
          <w:lang w:val="da-DK"/>
        </w:rPr>
        <w:t xml:space="preserve"> </w:t>
      </w:r>
      <w:r w:rsidRPr="00EE529C">
        <w:rPr>
          <w:lang w:val="da-DK"/>
        </w:rPr>
        <w:t>punktet</w:t>
      </w:r>
      <w:r w:rsidRPr="00EE529C">
        <w:rPr>
          <w:spacing w:val="-9"/>
          <w:lang w:val="da-DK"/>
        </w:rPr>
        <w:t xml:space="preserve"> </w:t>
      </w:r>
      <w:r w:rsidRPr="00EE529C">
        <w:rPr>
          <w:lang w:val="da-DK"/>
        </w:rPr>
        <w:t>(1</w:t>
      </w:r>
      <w:r w:rsidRPr="00EE529C">
        <w:rPr>
          <w:i/>
          <w:lang w:val="da-DK"/>
        </w:rPr>
        <w:t>,</w:t>
      </w:r>
      <w:r w:rsidRPr="00EE529C">
        <w:rPr>
          <w:i/>
          <w:spacing w:val="-39"/>
          <w:lang w:val="da-DK"/>
        </w:rPr>
        <w:t xml:space="preserve"> </w:t>
      </w:r>
      <w:r w:rsidRPr="00EE529C">
        <w:rPr>
          <w:lang w:val="da-DK"/>
        </w:rPr>
        <w:t>3).</w:t>
      </w:r>
      <w:r w:rsidRPr="00EE529C">
        <w:rPr>
          <w:spacing w:val="-9"/>
          <w:lang w:val="da-DK"/>
        </w:rPr>
        <w:t xml:space="preserve"> </w:t>
      </w:r>
      <w:r w:rsidRPr="00EE529C">
        <w:rPr>
          <w:lang w:val="da-DK"/>
        </w:rPr>
        <w:t>Bestem</w:t>
      </w:r>
      <w:r w:rsidRPr="00EE529C">
        <w:rPr>
          <w:spacing w:val="-10"/>
          <w:lang w:val="da-DK"/>
        </w:rPr>
        <w:t xml:space="preserve"> </w:t>
      </w:r>
      <w:r w:rsidRPr="00EE529C">
        <w:rPr>
          <w:lang w:val="da-DK"/>
        </w:rPr>
        <w:t>en</w:t>
      </w:r>
      <w:r w:rsidRPr="00EE529C">
        <w:rPr>
          <w:spacing w:val="-9"/>
          <w:lang w:val="da-DK"/>
        </w:rPr>
        <w:t xml:space="preserve"> </w:t>
      </w:r>
      <w:r w:rsidRPr="00EE529C">
        <w:rPr>
          <w:lang w:val="da-DK"/>
        </w:rPr>
        <w:t>ligning</w:t>
      </w:r>
      <w:r w:rsidRPr="00EE529C">
        <w:rPr>
          <w:spacing w:val="-10"/>
          <w:lang w:val="da-DK"/>
        </w:rPr>
        <w:t xml:space="preserve"> </w:t>
      </w:r>
      <w:r w:rsidRPr="00EE529C">
        <w:rPr>
          <w:lang w:val="da-DK"/>
        </w:rPr>
        <w:t>for</w:t>
      </w:r>
      <w:r w:rsidRPr="00EE529C">
        <w:rPr>
          <w:spacing w:val="-9"/>
          <w:lang w:val="da-DK"/>
        </w:rPr>
        <w:t xml:space="preserve"> </w:t>
      </w:r>
      <w:r w:rsidRPr="00EE529C">
        <w:rPr>
          <w:lang w:val="da-DK"/>
        </w:rPr>
        <w:t>tangenten</w:t>
      </w:r>
      <w:r w:rsidRPr="00EE529C">
        <w:rPr>
          <w:spacing w:val="-9"/>
          <w:lang w:val="da-DK"/>
        </w:rPr>
        <w:t xml:space="preserve"> </w:t>
      </w:r>
      <w:r w:rsidRPr="00EE529C">
        <w:rPr>
          <w:spacing w:val="-4"/>
          <w:lang w:val="da-DK"/>
        </w:rPr>
        <w:t xml:space="preserve">til </w:t>
      </w:r>
      <w:r w:rsidRPr="00EE529C">
        <w:rPr>
          <w:lang w:val="da-DK"/>
        </w:rPr>
        <w:t>løsningen i dette punkt.</w:t>
      </w:r>
    </w:p>
    <w:p w:rsidR="007E510D" w:rsidRPr="00EE529C" w:rsidRDefault="00EE529C">
      <w:pPr>
        <w:pStyle w:val="ListParagraph"/>
        <w:numPr>
          <w:ilvl w:val="3"/>
          <w:numId w:val="56"/>
        </w:numPr>
        <w:tabs>
          <w:tab w:val="left" w:pos="1846"/>
        </w:tabs>
        <w:spacing w:before="32" w:line="488" w:lineRule="exact"/>
        <w:ind w:left="1965" w:right="3156" w:hanging="431"/>
        <w:jc w:val="left"/>
        <w:rPr>
          <w:sz w:val="24"/>
          <w:lang w:val="da-DK"/>
        </w:rPr>
      </w:pPr>
      <w:r w:rsidRPr="00EE529C">
        <w:rPr>
          <w:sz w:val="24"/>
          <w:lang w:val="da-DK"/>
        </w:rPr>
        <w:t>Løs</w:t>
      </w:r>
      <w:r w:rsidRPr="00EE529C">
        <w:rPr>
          <w:spacing w:val="-14"/>
          <w:sz w:val="24"/>
          <w:lang w:val="da-DK"/>
        </w:rPr>
        <w:t xml:space="preserve"> </w:t>
      </w:r>
      <w:r w:rsidRPr="00EE529C">
        <w:rPr>
          <w:sz w:val="24"/>
          <w:lang w:val="da-DK"/>
        </w:rPr>
        <w:t>følgende</w:t>
      </w:r>
      <w:r w:rsidRPr="00EE529C">
        <w:rPr>
          <w:spacing w:val="-13"/>
          <w:sz w:val="24"/>
          <w:lang w:val="da-DK"/>
        </w:rPr>
        <w:t xml:space="preserve"> </w:t>
      </w:r>
      <w:r w:rsidRPr="00EE529C">
        <w:rPr>
          <w:sz w:val="24"/>
          <w:lang w:val="da-DK"/>
        </w:rPr>
        <w:t>di</w:t>
      </w:r>
      <w:r w:rsidRPr="00EE529C">
        <w:rPr>
          <w:rFonts w:ascii="Calibri" w:hAnsi="Calibri"/>
          <w:sz w:val="24"/>
          <w:lang w:val="da-DK"/>
        </w:rPr>
        <w:t>ff</w:t>
      </w:r>
      <w:r w:rsidRPr="00EE529C">
        <w:rPr>
          <w:sz w:val="24"/>
          <w:lang w:val="da-DK"/>
        </w:rPr>
        <w:t>erentialligninger</w:t>
      </w:r>
      <w:r w:rsidRPr="00EE529C">
        <w:rPr>
          <w:spacing w:val="-13"/>
          <w:sz w:val="24"/>
          <w:lang w:val="da-DK"/>
        </w:rPr>
        <w:t xml:space="preserve"> </w:t>
      </w:r>
      <w:r w:rsidRPr="00EE529C">
        <w:rPr>
          <w:sz w:val="24"/>
          <w:lang w:val="da-DK"/>
        </w:rPr>
        <w:t>med</w:t>
      </w:r>
      <w:r w:rsidRPr="00EE529C">
        <w:rPr>
          <w:spacing w:val="-13"/>
          <w:sz w:val="24"/>
          <w:lang w:val="da-DK"/>
        </w:rPr>
        <w:t xml:space="preserve"> </w:t>
      </w:r>
      <w:r w:rsidRPr="00EE529C">
        <w:rPr>
          <w:sz w:val="24"/>
          <w:lang w:val="da-DK"/>
        </w:rPr>
        <w:t xml:space="preserve">begyndelsesbetingelser (a) </w:t>
      </w:r>
      <w:r w:rsidRPr="00EE529C">
        <w:rPr>
          <w:i/>
          <w:spacing w:val="13"/>
          <w:sz w:val="24"/>
          <w:lang w:val="da-DK"/>
        </w:rPr>
        <w:t xml:space="preserve">y </w:t>
      </w:r>
      <w:r w:rsidRPr="00EE529C">
        <w:rPr>
          <w:sz w:val="24"/>
          <w:lang w:val="da-DK"/>
        </w:rPr>
        <w:t>= 3</w:t>
      </w:r>
      <w:r w:rsidRPr="00EE529C">
        <w:rPr>
          <w:i/>
          <w:sz w:val="24"/>
          <w:lang w:val="da-DK"/>
        </w:rPr>
        <w:t>x</w:t>
      </w:r>
      <w:r w:rsidRPr="00EE529C">
        <w:rPr>
          <w:sz w:val="24"/>
          <w:vertAlign w:val="superscript"/>
          <w:lang w:val="da-DK"/>
        </w:rPr>
        <w:t>3</w:t>
      </w:r>
      <w:r w:rsidRPr="00EE529C">
        <w:rPr>
          <w:sz w:val="24"/>
          <w:lang w:val="da-DK"/>
        </w:rPr>
        <w:t xml:space="preserve"> </w:t>
      </w:r>
      <w:r w:rsidRPr="00EE529C">
        <w:rPr>
          <w:rFonts w:ascii="Lucida Sans Unicode" w:hAnsi="Lucida Sans Unicode"/>
          <w:sz w:val="24"/>
          <w:lang w:val="da-DK"/>
        </w:rPr>
        <w:t xml:space="preserve">− </w:t>
      </w:r>
      <w:r w:rsidRPr="00EE529C">
        <w:rPr>
          <w:sz w:val="24"/>
          <w:lang w:val="da-DK"/>
        </w:rPr>
        <w:t xml:space="preserve">1, </w:t>
      </w:r>
      <w:r w:rsidRPr="00EE529C">
        <w:rPr>
          <w:i/>
          <w:spacing w:val="3"/>
          <w:sz w:val="24"/>
          <w:lang w:val="da-DK"/>
        </w:rPr>
        <w:t>y</w:t>
      </w:r>
      <w:r w:rsidRPr="00EE529C">
        <w:rPr>
          <w:spacing w:val="3"/>
          <w:sz w:val="24"/>
          <w:lang w:val="da-DK"/>
        </w:rPr>
        <w:t xml:space="preserve">(0) </w:t>
      </w:r>
      <w:r w:rsidRPr="00EE529C">
        <w:rPr>
          <w:sz w:val="24"/>
          <w:lang w:val="da-DK"/>
        </w:rPr>
        <w:t>=</w:t>
      </w:r>
      <w:r w:rsidRPr="00EE529C">
        <w:rPr>
          <w:spacing w:val="-30"/>
          <w:sz w:val="24"/>
          <w:lang w:val="da-DK"/>
        </w:rPr>
        <w:t xml:space="preserve"> </w:t>
      </w:r>
      <w:r w:rsidRPr="00EE529C">
        <w:rPr>
          <w:rFonts w:ascii="Lucida Sans Unicode" w:hAnsi="Lucida Sans Unicode"/>
          <w:sz w:val="24"/>
          <w:u w:val="single"/>
          <w:lang w:val="da-DK"/>
        </w:rPr>
        <w:t>−</w:t>
      </w:r>
      <w:r w:rsidRPr="00EE529C">
        <w:rPr>
          <w:sz w:val="24"/>
          <w:lang w:val="da-DK"/>
        </w:rPr>
        <w:t>1.</w:t>
      </w:r>
    </w:p>
    <w:p w:rsidR="007E510D" w:rsidRPr="00EE529C" w:rsidRDefault="00EE529C">
      <w:pPr>
        <w:pStyle w:val="BodyText"/>
        <w:ind w:left="1950"/>
        <w:rPr>
          <w:lang w:val="da-DK"/>
        </w:rPr>
      </w:pPr>
      <w:r w:rsidRPr="00EE529C">
        <w:rPr>
          <w:lang w:val="da-DK"/>
        </w:rPr>
        <w:t xml:space="preserve">(b)  </w:t>
      </w:r>
      <w:r w:rsidRPr="00EE529C">
        <w:rPr>
          <w:i/>
          <w:spacing w:val="13"/>
          <w:lang w:val="da-DK"/>
        </w:rPr>
        <w:t xml:space="preserve">y </w:t>
      </w:r>
      <w:r w:rsidRPr="00EE529C">
        <w:rPr>
          <w:rFonts w:ascii="Lucida Sans Unicode" w:hAnsi="Lucida Sans Unicode"/>
          <w:lang w:val="da-DK"/>
        </w:rPr>
        <w:t xml:space="preserve">− </w:t>
      </w:r>
      <w:r w:rsidRPr="00EE529C">
        <w:rPr>
          <w:i/>
          <w:lang w:val="da-DK"/>
        </w:rPr>
        <w:t xml:space="preserve">y </w:t>
      </w:r>
      <w:r w:rsidRPr="00EE529C">
        <w:rPr>
          <w:lang w:val="da-DK"/>
        </w:rPr>
        <w:t xml:space="preserve">= 0, </w:t>
      </w:r>
      <w:r w:rsidRPr="00EE529C">
        <w:rPr>
          <w:i/>
          <w:spacing w:val="3"/>
          <w:lang w:val="da-DK"/>
        </w:rPr>
        <w:t>y</w:t>
      </w:r>
      <w:r w:rsidRPr="00EE529C">
        <w:rPr>
          <w:spacing w:val="3"/>
          <w:lang w:val="da-DK"/>
        </w:rPr>
        <w:t xml:space="preserve">(0) </w:t>
      </w:r>
      <w:r w:rsidRPr="00EE529C">
        <w:rPr>
          <w:lang w:val="da-DK"/>
        </w:rPr>
        <w:t>=</w:t>
      </w:r>
      <w:r w:rsidRPr="00EE529C">
        <w:rPr>
          <w:spacing w:val="-35"/>
          <w:lang w:val="da-DK"/>
        </w:rPr>
        <w:t xml:space="preserve"> </w:t>
      </w:r>
      <w:r w:rsidRPr="00EE529C">
        <w:rPr>
          <w:rFonts w:ascii="Lucida Sans Unicode" w:hAnsi="Lucida Sans Unicode"/>
          <w:position w:val="20"/>
          <w:lang w:val="da-DK"/>
        </w:rPr>
        <w:t>√</w:t>
      </w:r>
      <w:r w:rsidRPr="00EE529C">
        <w:rPr>
          <w:lang w:val="da-DK"/>
        </w:rPr>
        <w:t>2.</w:t>
      </w:r>
    </w:p>
    <w:p w:rsidR="007E510D" w:rsidRPr="00EE529C" w:rsidRDefault="00EE529C">
      <w:pPr>
        <w:ind w:left="1975"/>
        <w:rPr>
          <w:sz w:val="24"/>
          <w:lang w:val="da-DK"/>
        </w:rPr>
      </w:pPr>
      <w:r w:rsidRPr="00EE529C">
        <w:rPr>
          <w:w w:val="105"/>
          <w:sz w:val="24"/>
          <w:lang w:val="da-DK"/>
        </w:rPr>
        <w:t xml:space="preserve">(c) </w:t>
      </w:r>
      <w:r w:rsidRPr="00EE529C">
        <w:rPr>
          <w:spacing w:val="6"/>
          <w:w w:val="105"/>
          <w:sz w:val="24"/>
          <w:lang w:val="da-DK"/>
        </w:rPr>
        <w:t>3</w:t>
      </w:r>
      <w:r w:rsidRPr="00EE529C">
        <w:rPr>
          <w:i/>
          <w:spacing w:val="6"/>
          <w:w w:val="105"/>
          <w:sz w:val="24"/>
          <w:lang w:val="da-DK"/>
        </w:rPr>
        <w:t xml:space="preserve">y </w:t>
      </w:r>
      <w:r w:rsidRPr="00EE529C">
        <w:rPr>
          <w:w w:val="105"/>
          <w:sz w:val="24"/>
          <w:lang w:val="da-DK"/>
        </w:rPr>
        <w:t xml:space="preserve">+ </w:t>
      </w:r>
      <w:r w:rsidRPr="00EE529C">
        <w:rPr>
          <w:i/>
          <w:w w:val="105"/>
          <w:sz w:val="24"/>
          <w:lang w:val="da-DK"/>
        </w:rPr>
        <w:t xml:space="preserve">y </w:t>
      </w:r>
      <w:r w:rsidRPr="00EE529C">
        <w:rPr>
          <w:w w:val="105"/>
          <w:sz w:val="24"/>
          <w:lang w:val="da-DK"/>
        </w:rPr>
        <w:t xml:space="preserve">= 0, </w:t>
      </w:r>
      <w:r w:rsidRPr="00EE529C">
        <w:rPr>
          <w:i/>
          <w:spacing w:val="13"/>
          <w:w w:val="105"/>
          <w:sz w:val="24"/>
          <w:lang w:val="da-DK"/>
        </w:rPr>
        <w:t>y</w:t>
      </w:r>
      <w:r w:rsidRPr="00EE529C">
        <w:rPr>
          <w:i/>
          <w:spacing w:val="13"/>
          <w:w w:val="105"/>
          <w:sz w:val="24"/>
          <w:vertAlign w:val="superscript"/>
          <w:lang w:val="da-DK"/>
        </w:rPr>
        <w:t xml:space="preserve"> </w:t>
      </w:r>
      <w:r w:rsidRPr="00EE529C">
        <w:rPr>
          <w:w w:val="105"/>
          <w:sz w:val="24"/>
          <w:lang w:val="da-DK"/>
        </w:rPr>
        <w:t>(0) =</w:t>
      </w:r>
      <w:r w:rsidRPr="00EE529C">
        <w:rPr>
          <w:spacing w:val="2"/>
          <w:w w:val="105"/>
          <w:sz w:val="24"/>
          <w:lang w:val="da-DK"/>
        </w:rPr>
        <w:t xml:space="preserve"> </w:t>
      </w:r>
      <w:r w:rsidRPr="00EE529C">
        <w:rPr>
          <w:w w:val="105"/>
          <w:sz w:val="24"/>
          <w:lang w:val="da-DK"/>
        </w:rPr>
        <w:t>1.</w:t>
      </w:r>
    </w:p>
    <w:p w:rsidR="007E510D" w:rsidRPr="00EE529C" w:rsidRDefault="00EE529C">
      <w:pPr>
        <w:pStyle w:val="ListParagraph"/>
        <w:numPr>
          <w:ilvl w:val="3"/>
          <w:numId w:val="56"/>
        </w:numPr>
        <w:tabs>
          <w:tab w:val="left" w:pos="1846"/>
        </w:tabs>
        <w:spacing w:before="95"/>
        <w:ind w:hanging="311"/>
        <w:jc w:val="left"/>
        <w:rPr>
          <w:sz w:val="24"/>
          <w:lang w:val="da-DK"/>
        </w:rPr>
      </w:pPr>
      <w:r w:rsidRPr="00EE529C">
        <w:rPr>
          <w:sz w:val="24"/>
          <w:lang w:val="da-DK"/>
        </w:rPr>
        <w:t>Di</w:t>
      </w:r>
      <w:r w:rsidRPr="00EE529C">
        <w:rPr>
          <w:rFonts w:ascii="Calibri"/>
          <w:sz w:val="24"/>
          <w:lang w:val="da-DK"/>
        </w:rPr>
        <w:t>ff</w:t>
      </w:r>
      <w:r w:rsidRPr="00EE529C">
        <w:rPr>
          <w:sz w:val="24"/>
          <w:lang w:val="da-DK"/>
        </w:rPr>
        <w:t>erentialligningen</w:t>
      </w:r>
    </w:p>
    <w:p w:rsidR="007E510D" w:rsidRPr="00EE529C" w:rsidRDefault="00EE529C">
      <w:pPr>
        <w:spacing w:before="197"/>
        <w:ind w:left="813" w:right="268"/>
        <w:jc w:val="center"/>
        <w:rPr>
          <w:i/>
          <w:sz w:val="24"/>
          <w:lang w:val="da-DK"/>
        </w:rPr>
      </w:pPr>
      <w:r w:rsidRPr="00EE529C">
        <w:rPr>
          <w:i/>
          <w:sz w:val="24"/>
          <w:lang w:val="da-DK"/>
        </w:rPr>
        <w:t xml:space="preserve">y </w:t>
      </w:r>
      <w:r w:rsidRPr="00EE529C">
        <w:rPr>
          <w:sz w:val="24"/>
          <w:lang w:val="da-DK"/>
        </w:rPr>
        <w:t xml:space="preserve">= </w:t>
      </w:r>
      <w:r w:rsidRPr="00EE529C">
        <w:rPr>
          <w:i/>
          <w:sz w:val="24"/>
          <w:lang w:val="da-DK"/>
        </w:rPr>
        <w:t xml:space="preserve">x </w:t>
      </w:r>
      <w:r w:rsidRPr="00EE529C">
        <w:rPr>
          <w:rFonts w:ascii="Lucida Sans Unicode" w:hAnsi="Lucida Sans Unicode"/>
          <w:sz w:val="24"/>
          <w:lang w:val="da-DK"/>
        </w:rPr>
        <w:t xml:space="preserve">− </w:t>
      </w:r>
      <w:r w:rsidRPr="00EE529C">
        <w:rPr>
          <w:i/>
          <w:sz w:val="24"/>
          <w:lang w:val="da-DK"/>
        </w:rPr>
        <w:t>y</w:t>
      </w:r>
      <w:r w:rsidRPr="00EE529C">
        <w:rPr>
          <w:sz w:val="24"/>
          <w:vertAlign w:val="superscript"/>
          <w:lang w:val="da-DK"/>
        </w:rPr>
        <w:t>2</w:t>
      </w:r>
      <w:r w:rsidRPr="00EE529C">
        <w:rPr>
          <w:i/>
          <w:sz w:val="24"/>
          <w:lang w:val="da-DK"/>
        </w:rPr>
        <w:t>,</w:t>
      </w:r>
    </w:p>
    <w:p w:rsidR="007E510D" w:rsidRPr="00EE529C" w:rsidRDefault="00EE529C">
      <w:pPr>
        <w:pStyle w:val="BodyText"/>
        <w:spacing w:before="199" w:line="232" w:lineRule="auto"/>
        <w:ind w:left="1845" w:right="1266"/>
        <w:rPr>
          <w:lang w:val="da-DK"/>
        </w:rPr>
      </w:pPr>
      <w:r w:rsidRPr="00EE529C">
        <w:rPr>
          <w:lang w:val="da-DK"/>
        </w:rPr>
        <w:t>har</w:t>
      </w:r>
      <w:r w:rsidRPr="00EE529C">
        <w:rPr>
          <w:spacing w:val="-10"/>
          <w:lang w:val="da-DK"/>
        </w:rPr>
        <w:t xml:space="preserve"> </w:t>
      </w:r>
      <w:r w:rsidRPr="00EE529C">
        <w:rPr>
          <w:lang w:val="da-DK"/>
        </w:rPr>
        <w:t>en</w:t>
      </w:r>
      <w:r w:rsidRPr="00EE529C">
        <w:rPr>
          <w:spacing w:val="-9"/>
          <w:lang w:val="da-DK"/>
        </w:rPr>
        <w:t xml:space="preserve"> </w:t>
      </w:r>
      <w:r w:rsidRPr="00EE529C">
        <w:rPr>
          <w:lang w:val="da-DK"/>
        </w:rPr>
        <w:t>løsning</w:t>
      </w:r>
      <w:r w:rsidRPr="00EE529C">
        <w:rPr>
          <w:spacing w:val="-10"/>
          <w:lang w:val="da-DK"/>
        </w:rPr>
        <w:t xml:space="preserve"> </w:t>
      </w:r>
      <w:r w:rsidRPr="00EE529C">
        <w:rPr>
          <w:lang w:val="da-DK"/>
        </w:rPr>
        <w:t>som</w:t>
      </w:r>
      <w:r w:rsidRPr="00EE529C">
        <w:rPr>
          <w:spacing w:val="-9"/>
          <w:lang w:val="da-DK"/>
        </w:rPr>
        <w:t xml:space="preserve"> </w:t>
      </w:r>
      <w:r w:rsidRPr="00EE529C">
        <w:rPr>
          <w:lang w:val="da-DK"/>
        </w:rPr>
        <w:t>går</w:t>
      </w:r>
      <w:r w:rsidRPr="00EE529C">
        <w:rPr>
          <w:spacing w:val="-10"/>
          <w:lang w:val="da-DK"/>
        </w:rPr>
        <w:t xml:space="preserve"> </w:t>
      </w:r>
      <w:r w:rsidRPr="00EE529C">
        <w:rPr>
          <w:lang w:val="da-DK"/>
        </w:rPr>
        <w:t>gennem</w:t>
      </w:r>
      <w:r w:rsidRPr="00EE529C">
        <w:rPr>
          <w:spacing w:val="-9"/>
          <w:lang w:val="da-DK"/>
        </w:rPr>
        <w:t xml:space="preserve"> </w:t>
      </w:r>
      <w:r w:rsidRPr="00EE529C">
        <w:rPr>
          <w:lang w:val="da-DK"/>
        </w:rPr>
        <w:t>punktet</w:t>
      </w:r>
      <w:r w:rsidRPr="00EE529C">
        <w:rPr>
          <w:spacing w:val="-9"/>
          <w:lang w:val="da-DK"/>
        </w:rPr>
        <w:t xml:space="preserve"> </w:t>
      </w:r>
      <w:r w:rsidRPr="00EE529C">
        <w:rPr>
          <w:lang w:val="da-DK"/>
        </w:rPr>
        <w:t>(3</w:t>
      </w:r>
      <w:r w:rsidRPr="00EE529C">
        <w:rPr>
          <w:i/>
          <w:lang w:val="da-DK"/>
        </w:rPr>
        <w:t>,</w:t>
      </w:r>
      <w:r w:rsidRPr="00EE529C">
        <w:rPr>
          <w:i/>
          <w:spacing w:val="-39"/>
          <w:lang w:val="da-DK"/>
        </w:rPr>
        <w:t xml:space="preserve"> </w:t>
      </w:r>
      <w:r w:rsidRPr="00EE529C">
        <w:rPr>
          <w:lang w:val="da-DK"/>
        </w:rPr>
        <w:t>5).</w:t>
      </w:r>
      <w:r w:rsidRPr="00EE529C">
        <w:rPr>
          <w:spacing w:val="-9"/>
          <w:lang w:val="da-DK"/>
        </w:rPr>
        <w:t xml:space="preserve"> </w:t>
      </w:r>
      <w:r w:rsidRPr="00EE529C">
        <w:rPr>
          <w:lang w:val="da-DK"/>
        </w:rPr>
        <w:t>Bestem</w:t>
      </w:r>
      <w:r w:rsidRPr="00EE529C">
        <w:rPr>
          <w:spacing w:val="-10"/>
          <w:lang w:val="da-DK"/>
        </w:rPr>
        <w:t xml:space="preserve"> </w:t>
      </w:r>
      <w:r w:rsidRPr="00EE529C">
        <w:rPr>
          <w:lang w:val="da-DK"/>
        </w:rPr>
        <w:t>en</w:t>
      </w:r>
      <w:r w:rsidRPr="00EE529C">
        <w:rPr>
          <w:spacing w:val="-9"/>
          <w:lang w:val="da-DK"/>
        </w:rPr>
        <w:t xml:space="preserve"> </w:t>
      </w:r>
      <w:r w:rsidRPr="00EE529C">
        <w:rPr>
          <w:lang w:val="da-DK"/>
        </w:rPr>
        <w:t>ligning</w:t>
      </w:r>
      <w:r w:rsidRPr="00EE529C">
        <w:rPr>
          <w:spacing w:val="-10"/>
          <w:lang w:val="da-DK"/>
        </w:rPr>
        <w:t xml:space="preserve"> </w:t>
      </w:r>
      <w:r w:rsidRPr="00EE529C">
        <w:rPr>
          <w:lang w:val="da-DK"/>
        </w:rPr>
        <w:t>for</w:t>
      </w:r>
      <w:r w:rsidRPr="00EE529C">
        <w:rPr>
          <w:spacing w:val="-9"/>
          <w:lang w:val="da-DK"/>
        </w:rPr>
        <w:t xml:space="preserve"> </w:t>
      </w:r>
      <w:r w:rsidRPr="00EE529C">
        <w:rPr>
          <w:lang w:val="da-DK"/>
        </w:rPr>
        <w:t>tangenten</w:t>
      </w:r>
      <w:r w:rsidRPr="00EE529C">
        <w:rPr>
          <w:spacing w:val="-9"/>
          <w:lang w:val="da-DK"/>
        </w:rPr>
        <w:t xml:space="preserve"> </w:t>
      </w:r>
      <w:r w:rsidRPr="00EE529C">
        <w:rPr>
          <w:spacing w:val="-4"/>
          <w:lang w:val="da-DK"/>
        </w:rPr>
        <w:t xml:space="preserve">til </w:t>
      </w:r>
      <w:r w:rsidRPr="00EE529C">
        <w:rPr>
          <w:lang w:val="da-DK"/>
        </w:rPr>
        <w:t>løsningen i dette punkt.</w:t>
      </w:r>
    </w:p>
    <w:p w:rsidR="007E510D" w:rsidRPr="00EE529C" w:rsidRDefault="007E510D">
      <w:pPr>
        <w:spacing w:line="232" w:lineRule="auto"/>
        <w:rPr>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BodyText"/>
        <w:rPr>
          <w:sz w:val="20"/>
          <w:lang w:val="da-DK"/>
        </w:rPr>
      </w:pPr>
      <w:r w:rsidRPr="00EE529C">
        <w:rPr>
          <w:lang w:val="da-DK"/>
        </w:rPr>
        <w:lastRenderedPageBreak/>
        <w:pict>
          <v:line id="_x0000_s5119" style="position:absolute;z-index:-27970560;mso-position-horizontal-relative:page;mso-position-vertical-relative:page" from="200.5pt,151.05pt" to="201.35pt,153pt" strokecolor="blue" strokeweight=".14058mm">
            <w10:wrap anchorx="page" anchory="page"/>
          </v:line>
        </w:pict>
      </w:r>
      <w:r w:rsidRPr="00EE529C">
        <w:rPr>
          <w:lang w:val="da-DK"/>
        </w:rPr>
        <w:pict>
          <v:line id="_x0000_s5118" style="position:absolute;z-index:-27970048;mso-position-horizontal-relative:page;mso-position-vertical-relative:page" from="208.8pt,151.05pt" to="209.75pt,153pt" strokecolor="blue" strokeweight=".14058mm">
            <w10:wrap anchorx="page" anchory="page"/>
          </v:line>
        </w:pict>
      </w:r>
      <w:r w:rsidRPr="00EE529C">
        <w:rPr>
          <w:lang w:val="da-DK"/>
        </w:rPr>
        <w:pict>
          <v:line id="_x0000_s5117" style="position:absolute;z-index:-27969536;mso-position-horizontal-relative:page;mso-position-vertical-relative:page" from="217.1pt,151.05pt" to="218.15pt,152.95pt" strokecolor="blue" strokeweight=".14058mm">
            <w10:wrap anchorx="page" anchory="page"/>
          </v:line>
        </w:pict>
      </w:r>
      <w:r w:rsidRPr="00EE529C">
        <w:rPr>
          <w:lang w:val="da-DK"/>
        </w:rPr>
        <w:pict>
          <v:line id="_x0000_s5116" style="position:absolute;z-index:-27969024;mso-position-horizontal-relative:page;mso-position-vertical-relative:page" from="225.4pt,151.05pt" to="226.6pt,152.9pt" strokecolor="blue" strokeweight=".14058mm">
            <w10:wrap anchorx="page" anchory="page"/>
          </v:line>
        </w:pict>
      </w:r>
      <w:r w:rsidRPr="00EE529C">
        <w:rPr>
          <w:lang w:val="da-DK"/>
        </w:rPr>
        <w:pict>
          <v:line id="_x0000_s5115" style="position:absolute;z-index:-27968512;mso-position-horizontal-relative:page;mso-position-vertical-relative:page" from="233.7pt,151.05pt" to="235.05pt,152.8pt" strokecolor="blue" strokeweight=".14058mm">
            <w10:wrap anchorx="page" anchory="page"/>
          </v:line>
        </w:pict>
      </w:r>
      <w:r w:rsidRPr="00EE529C">
        <w:rPr>
          <w:lang w:val="da-DK"/>
        </w:rPr>
        <w:pict>
          <v:line id="_x0000_s5114" style="position:absolute;z-index:-27968000;mso-position-horizontal-relative:page;mso-position-vertical-relative:page" from="242pt,151.05pt" to="243.5pt,152.7pt" strokecolor="blue" strokeweight=".14058mm">
            <w10:wrap anchorx="page" anchory="page"/>
          </v:line>
        </w:pict>
      </w:r>
      <w:r w:rsidRPr="00EE529C">
        <w:rPr>
          <w:lang w:val="da-DK"/>
        </w:rPr>
        <w:pict>
          <v:line id="_x0000_s5113" style="position:absolute;z-index:-27967488;mso-position-horizontal-relative:page;mso-position-vertical-relative:page" from="250.35pt,151.05pt" to="252.05pt,152.55pt" strokecolor="blue" strokeweight=".14058mm">
            <w10:wrap anchorx="page" anchory="page"/>
          </v:line>
        </w:pict>
      </w:r>
      <w:r w:rsidRPr="00EE529C">
        <w:rPr>
          <w:lang w:val="da-DK"/>
        </w:rPr>
        <w:pict>
          <v:line id="_x0000_s5112" style="position:absolute;z-index:-27966976;mso-position-horizontal-relative:page;mso-position-vertical-relative:page" from="258.65pt,151.05pt" to="260.55pt,152.35pt" strokecolor="blue" strokeweight=".14058mm">
            <w10:wrap anchorx="page" anchory="page"/>
          </v:line>
        </w:pict>
      </w:r>
      <w:r w:rsidRPr="00EE529C">
        <w:rPr>
          <w:lang w:val="da-DK"/>
        </w:rPr>
        <w:pict>
          <v:line id="_x0000_s5111" style="position:absolute;z-index:-27966464;mso-position-horizontal-relative:page;mso-position-vertical-relative:page" from="266.95pt,151.05pt" to="269.1pt,152pt" strokecolor="blue" strokeweight=".14058mm">
            <w10:wrap anchorx="page" anchory="page"/>
          </v:line>
        </w:pict>
      </w:r>
      <w:r w:rsidRPr="00EE529C">
        <w:rPr>
          <w:lang w:val="da-DK"/>
        </w:rPr>
        <w:pict>
          <v:line id="_x0000_s5110" style="position:absolute;z-index:-27965952;mso-position-horizontal-relative:page;mso-position-vertical-relative:page" from="275.25pt,151.05pt" to="277.6pt,151.6pt" strokecolor="blue" strokeweight=".14058mm">
            <w10:wrap anchorx="page" anchory="page"/>
          </v:line>
        </w:pict>
      </w:r>
      <w:r w:rsidRPr="00EE529C">
        <w:rPr>
          <w:lang w:val="da-DK"/>
        </w:rPr>
        <w:pict>
          <v:line id="_x0000_s5109" style="position:absolute;z-index:-27965440;mso-position-horizontal-relative:page;mso-position-vertical-relative:page" from="283.55pt,151.05pt" to="286pt,151.05pt" strokecolor="blue" strokeweight=".14058mm">
            <w10:wrap anchorx="page" anchory="page"/>
          </v:line>
        </w:pict>
      </w:r>
      <w:r w:rsidRPr="00EE529C">
        <w:rPr>
          <w:lang w:val="da-DK"/>
        </w:rPr>
        <w:pict>
          <v:line id="_x0000_s5108" style="position:absolute;z-index:-27964928;mso-position-horizontal-relative:page;mso-position-vertical-relative:page" from="300.15pt,151.05pt" to="302.35pt,150.1pt" strokecolor="blue" strokeweight=".14058mm">
            <w10:wrap anchorx="page" anchory="page"/>
          </v:line>
        </w:pict>
      </w:r>
      <w:r w:rsidRPr="00EE529C">
        <w:rPr>
          <w:lang w:val="da-DK"/>
        </w:rPr>
        <w:pict>
          <v:line id="_x0000_s5107" style="position:absolute;z-index:-27964416;mso-position-horizontal-relative:page;mso-position-vertical-relative:page" from="308.5pt,151.05pt" to="310.4pt,149.8pt" strokecolor="blue" strokeweight=".14058mm">
            <w10:wrap anchorx="page" anchory="page"/>
          </v:line>
        </w:pict>
      </w:r>
      <w:r w:rsidRPr="00EE529C">
        <w:rPr>
          <w:lang w:val="da-DK"/>
        </w:rPr>
        <w:pict>
          <v:line id="_x0000_s5106" style="position:absolute;z-index:-27963904;mso-position-horizontal-relative:page;mso-position-vertical-relative:page" from="316.8pt,151.05pt" to="318.5pt,149.55pt" strokecolor="blue" strokeweight=".14058mm">
            <w10:wrap anchorx="page" anchory="page"/>
          </v:line>
        </w:pict>
      </w:r>
      <w:r w:rsidRPr="00EE529C">
        <w:rPr>
          <w:lang w:val="da-DK"/>
        </w:rPr>
        <w:pict>
          <v:line id="_x0000_s5105" style="position:absolute;z-index:-27963392;mso-position-horizontal-relative:page;mso-position-vertical-relative:page" from="325.1pt,151.05pt" to="326.6pt,149.4pt" strokecolor="blue" strokeweight=".14058mm">
            <w10:wrap anchorx="page" anchory="page"/>
          </v:line>
        </w:pict>
      </w:r>
      <w:r w:rsidRPr="00EE529C">
        <w:rPr>
          <w:lang w:val="da-DK"/>
        </w:rPr>
        <w:pict>
          <v:line id="_x0000_s5104" style="position:absolute;z-index:-27962880;mso-position-horizontal-relative:page;mso-position-vertical-relative:page" from="333.4pt,151.05pt" to="334.7pt,149.3pt" strokecolor="blue" strokeweight=".14058mm">
            <w10:wrap anchorx="page" anchory="page"/>
          </v:line>
        </w:pict>
      </w:r>
      <w:r w:rsidRPr="00EE529C">
        <w:rPr>
          <w:lang w:val="da-DK"/>
        </w:rPr>
        <w:pict>
          <v:line id="_x0000_s5103" style="position:absolute;z-index:-27962368;mso-position-horizontal-relative:page;mso-position-vertical-relative:page" from="341.7pt,151.05pt" to="342.9pt,149.25pt" strokecolor="blue" strokeweight=".14058mm">
            <w10:wrap anchorx="page" anchory="page"/>
          </v:line>
        </w:pict>
      </w:r>
      <w:r w:rsidRPr="00EE529C">
        <w:rPr>
          <w:lang w:val="da-DK"/>
        </w:rPr>
        <w:pict>
          <v:line id="_x0000_s5102" style="position:absolute;z-index:-27961856;mso-position-horizontal-relative:page;mso-position-vertical-relative:page" from="350pt,151.05pt" to="351.1pt,149.2pt" strokecolor="blue" strokeweight=".14058mm">
            <w10:wrap anchorx="page" anchory="page"/>
          </v:line>
        </w:pict>
      </w:r>
      <w:r w:rsidRPr="00EE529C">
        <w:rPr>
          <w:lang w:val="da-DK"/>
        </w:rPr>
        <w:pict>
          <v:line id="_x0000_s5101" style="position:absolute;z-index:-27961344;mso-position-horizontal-relative:page;mso-position-vertical-relative:page" from="358.3pt,151.05pt" to="359.3pt,149.15pt" strokecolor="blue" strokeweight=".14058mm">
            <w10:wrap anchorx="page" anchory="page"/>
          </v:line>
        </w:pict>
      </w:r>
      <w:r w:rsidRPr="00EE529C">
        <w:rPr>
          <w:lang w:val="da-DK"/>
        </w:rPr>
        <w:pict>
          <v:line id="_x0000_s5100" style="position:absolute;z-index:-27960832;mso-position-horizontal-relative:page;mso-position-vertical-relative:page" from="366.65pt,151.05pt" to="367.5pt,149.1pt" strokecolor="blue" strokeweight=".14058mm">
            <w10:wrap anchorx="page" anchory="page"/>
          </v:line>
        </w:pict>
      </w:r>
      <w:r w:rsidRPr="00EE529C">
        <w:rPr>
          <w:lang w:val="da-DK"/>
        </w:rPr>
        <w:pict>
          <v:line id="_x0000_s5099" style="position:absolute;z-index:-27960320;mso-position-horizontal-relative:page;mso-position-vertical-relative:page" from="374.95pt,151.05pt" to="375.75pt,149.1pt" strokecolor="blue" strokeweight=".14058mm">
            <w10:wrap anchorx="page" anchory="page"/>
          </v:line>
        </w:pict>
      </w:r>
      <w:r w:rsidRPr="00EE529C">
        <w:rPr>
          <w:lang w:val="da-DK"/>
        </w:rPr>
        <w:pict>
          <v:line id="_x0000_s5098" style="position:absolute;z-index:-27959808;mso-position-horizontal-relative:page;mso-position-vertical-relative:page" from="383.25pt,151.05pt" to="384pt,149.05pt" strokecolor="blue" strokeweight=".14058mm">
            <w10:wrap anchorx="page" anchory="page"/>
          </v:line>
        </w:pict>
      </w:r>
      <w:r w:rsidRPr="00EE529C">
        <w:rPr>
          <w:lang w:val="da-DK"/>
        </w:rPr>
        <w:pict>
          <v:line id="_x0000_s5097" style="position:absolute;z-index:-27959296;mso-position-horizontal-relative:page;mso-position-vertical-relative:page" from="391.55pt,151.05pt" to="392.25pt,149.05pt" strokecolor="blue" strokeweight=".14058mm">
            <w10:wrap anchorx="page" anchory="page"/>
          </v:line>
        </w:pict>
      </w:r>
      <w:r w:rsidRPr="00EE529C">
        <w:rPr>
          <w:lang w:val="da-DK"/>
        </w:rPr>
        <w:pict>
          <v:line id="_x0000_s5096" style="position:absolute;z-index:-27958784;mso-position-horizontal-relative:page;mso-position-vertical-relative:page" from="333.4pt,143.9pt" to="334.6pt,142.05pt" strokecolor="blue" strokeweight=".14058mm">
            <w10:wrap anchorx="page" anchory="page"/>
          </v:line>
        </w:pict>
      </w:r>
      <w:r w:rsidRPr="00EE529C">
        <w:rPr>
          <w:lang w:val="da-DK"/>
        </w:rPr>
        <w:pict>
          <v:line id="_x0000_s5095" style="position:absolute;z-index:-27958272;mso-position-horizontal-relative:page;mso-position-vertical-relative:page" from="341.7pt,143.9pt" to="342.75pt,142pt" strokecolor="blue" strokeweight=".14058mm">
            <w10:wrap anchorx="page" anchory="page"/>
          </v:line>
        </w:pict>
      </w:r>
      <w:r w:rsidRPr="00EE529C">
        <w:rPr>
          <w:lang w:val="da-DK"/>
        </w:rPr>
        <w:pict>
          <v:line id="_x0000_s5094" style="position:absolute;z-index:-27957760;mso-position-horizontal-relative:page;mso-position-vertical-relative:page" from="350pt,143.9pt" to="351pt,141.95pt" strokecolor="blue" strokeweight=".14058mm">
            <w10:wrap anchorx="page" anchory="page"/>
          </v:line>
        </w:pict>
      </w:r>
      <w:r w:rsidRPr="00EE529C">
        <w:rPr>
          <w:lang w:val="da-DK"/>
        </w:rPr>
        <w:pict>
          <v:line id="_x0000_s5093" style="position:absolute;z-index:-27957248;mso-position-horizontal-relative:page;mso-position-vertical-relative:page" from="358.3pt,143.9pt" to="359.2pt,141.95pt" strokecolor="blue" strokeweight=".14058mm">
            <w10:wrap anchorx="page" anchory="page"/>
          </v:line>
        </w:pict>
      </w:r>
      <w:r w:rsidRPr="00EE529C">
        <w:rPr>
          <w:lang w:val="da-DK"/>
        </w:rPr>
        <w:pict>
          <v:line id="_x0000_s5092" style="position:absolute;z-index:-27956736;mso-position-horizontal-relative:page;mso-position-vertical-relative:page" from="366.65pt,143.9pt" to="367.45pt,141.9pt" strokecolor="blue" strokeweight=".14058mm">
            <w10:wrap anchorx="page" anchory="page"/>
          </v:line>
        </w:pict>
      </w:r>
      <w:r w:rsidRPr="00EE529C">
        <w:rPr>
          <w:lang w:val="da-DK"/>
        </w:rPr>
        <w:pict>
          <v:line id="_x0000_s5091" style="position:absolute;z-index:-27956224;mso-position-horizontal-relative:page;mso-position-vertical-relative:page" from="374.95pt,143.9pt" to="375.7pt,141.9pt" strokecolor="blue" strokeweight=".14058mm">
            <w10:wrap anchorx="page" anchory="page"/>
          </v:line>
        </w:pict>
      </w:r>
      <w:r w:rsidRPr="00EE529C">
        <w:rPr>
          <w:lang w:val="da-DK"/>
        </w:rPr>
        <w:pict>
          <v:line id="_x0000_s5090" style="position:absolute;z-index:-27955712;mso-position-horizontal-relative:page;mso-position-vertical-relative:page" from="383.25pt,143.9pt" to="383.95pt,141.9pt" strokecolor="blue" strokeweight=".14058mm">
            <w10:wrap anchorx="page" anchory="page"/>
          </v:line>
        </w:pict>
      </w:r>
      <w:r w:rsidRPr="00EE529C">
        <w:rPr>
          <w:lang w:val="da-DK"/>
        </w:rPr>
        <w:pict>
          <v:line id="_x0000_s5089" style="position:absolute;z-index:-27955200;mso-position-horizontal-relative:page;mso-position-vertical-relative:page" from="391.55pt,143.9pt" to="392.2pt,141.9pt" strokecolor="blue" strokeweight=".14058mm">
            <w10:wrap anchorx="page" anchory="page"/>
          </v:line>
        </w:pict>
      </w:r>
      <w:r w:rsidRPr="00EE529C">
        <w:rPr>
          <w:lang w:val="da-DK"/>
        </w:rPr>
        <w:pict>
          <v:line id="_x0000_s5088" style="position:absolute;z-index:-27954688;mso-position-horizontal-relative:page;mso-position-vertical-relative:page" from="333.4pt,136.75pt" to="334.45pt,134.85pt" strokecolor="blue" strokeweight=".14058mm">
            <w10:wrap anchorx="page" anchory="page"/>
          </v:line>
        </w:pict>
      </w:r>
      <w:r w:rsidRPr="00EE529C">
        <w:rPr>
          <w:lang w:val="da-DK"/>
        </w:rPr>
        <w:pict>
          <v:line id="_x0000_s5087" style="position:absolute;z-index:-27954176;mso-position-horizontal-relative:page;mso-position-vertical-relative:page" from="341.7pt,136.75pt" to="342.65pt,134.8pt" strokecolor="blue" strokeweight=".14058mm">
            <w10:wrap anchorx="page" anchory="page"/>
          </v:line>
        </w:pict>
      </w:r>
      <w:r w:rsidRPr="00EE529C">
        <w:rPr>
          <w:lang w:val="da-DK"/>
        </w:rPr>
        <w:pict>
          <v:line id="_x0000_s5086" style="position:absolute;z-index:-27953664;mso-position-horizontal-relative:page;mso-position-vertical-relative:page" from="350pt,136.75pt" to="350.9pt,134.8pt" strokecolor="blue" strokeweight=".14058mm">
            <w10:wrap anchorx="page" anchory="page"/>
          </v:line>
        </w:pict>
      </w:r>
      <w:r w:rsidRPr="00EE529C">
        <w:rPr>
          <w:lang w:val="da-DK"/>
        </w:rPr>
        <w:pict>
          <v:line id="_x0000_s5085" style="position:absolute;z-index:-27953152;mso-position-horizontal-relative:page;mso-position-vertical-relative:page" from="358.3pt,136.75pt" to="359.15pt,134.75pt" strokecolor="blue" strokeweight=".14058mm">
            <w10:wrap anchorx="page" anchory="page"/>
          </v:line>
        </w:pict>
      </w:r>
      <w:r w:rsidRPr="00EE529C">
        <w:rPr>
          <w:lang w:val="da-DK"/>
        </w:rPr>
        <w:pict>
          <v:line id="_x0000_s5084" style="position:absolute;z-index:-27952640;mso-position-horizontal-relative:page;mso-position-vertical-relative:page" from="366.65pt,136.75pt" to="367.4pt,134.75pt" strokecolor="blue" strokeweight=".14058mm">
            <w10:wrap anchorx="page" anchory="page"/>
          </v:line>
        </w:pict>
      </w:r>
      <w:r w:rsidRPr="00EE529C">
        <w:rPr>
          <w:lang w:val="da-DK"/>
        </w:rPr>
        <w:pict>
          <v:line id="_x0000_s5083" style="position:absolute;z-index:-27952128;mso-position-horizontal-relative:page;mso-position-vertical-relative:page" from="374.95pt,136.75pt" to="375.65pt,134.7pt" strokecolor="blue" strokeweight=".14058mm">
            <w10:wrap anchorx="page" anchory="page"/>
          </v:line>
        </w:pict>
      </w:r>
      <w:r w:rsidRPr="00EE529C">
        <w:rPr>
          <w:lang w:val="da-DK"/>
        </w:rPr>
        <w:pict>
          <v:line id="_x0000_s5082" style="position:absolute;z-index:-27951616;mso-position-horizontal-relative:page;mso-position-vertical-relative:page" from="383.25pt,136.75pt" to="383.9pt,134.7pt" strokecolor="blue" strokeweight=".14058mm">
            <w10:wrap anchorx="page" anchory="page"/>
          </v:line>
        </w:pict>
      </w:r>
      <w:r w:rsidRPr="00EE529C">
        <w:rPr>
          <w:lang w:val="da-DK"/>
        </w:rPr>
        <w:pict>
          <v:line id="_x0000_s5081" style="position:absolute;z-index:-27951104;mso-position-horizontal-relative:page;mso-position-vertical-relative:page" from="391.55pt,136.75pt" to="392.15pt,134.7pt" strokecolor="blue" strokeweight=".14058mm">
            <w10:wrap anchorx="page" anchory="page"/>
          </v:line>
        </w:pict>
      </w:r>
      <w:r w:rsidRPr="00EE529C">
        <w:rPr>
          <w:lang w:val="da-DK"/>
        </w:rPr>
        <w:pict>
          <v:line id="_x0000_s5080" style="position:absolute;z-index:-27950592;mso-position-horizontal-relative:page;mso-position-vertical-relative:page" from="333.4pt,129.55pt" to="334.35pt,127.65pt" strokecolor="blue" strokeweight=".14058mm">
            <w10:wrap anchorx="page" anchory="page"/>
          </v:line>
        </w:pict>
      </w:r>
      <w:r w:rsidRPr="00EE529C">
        <w:rPr>
          <w:lang w:val="da-DK"/>
        </w:rPr>
        <w:pict>
          <v:line id="_x0000_s5079" style="position:absolute;z-index:-27950080;mso-position-horizontal-relative:page;mso-position-vertical-relative:page" from="341.7pt,129.55pt" to="342.6pt,127.6pt" strokecolor="blue" strokeweight=".14058mm">
            <w10:wrap anchorx="page" anchory="page"/>
          </v:line>
        </w:pict>
      </w:r>
      <w:r w:rsidRPr="00EE529C">
        <w:rPr>
          <w:lang w:val="da-DK"/>
        </w:rPr>
        <w:pict>
          <v:line id="_x0000_s5078" style="position:absolute;z-index:-27949568;mso-position-horizontal-relative:page;mso-position-vertical-relative:page" from="350pt,129.55pt" to="350.85pt,127.6pt" strokecolor="blue" strokeweight=".14058mm">
            <w10:wrap anchorx="page" anchory="page"/>
          </v:line>
        </w:pict>
      </w:r>
      <w:r w:rsidRPr="00EE529C">
        <w:rPr>
          <w:lang w:val="da-DK"/>
        </w:rPr>
        <w:pict>
          <v:line id="_x0000_s5077" style="position:absolute;z-index:-27949056;mso-position-horizontal-relative:page;mso-position-vertical-relative:page" from="358.3pt,129.55pt" to="359.05pt,127.55pt" strokecolor="blue" strokeweight=".14058mm">
            <w10:wrap anchorx="page" anchory="page"/>
          </v:line>
        </w:pict>
      </w:r>
      <w:r w:rsidRPr="00EE529C">
        <w:rPr>
          <w:lang w:val="da-DK"/>
        </w:rPr>
        <w:pict>
          <v:line id="_x0000_s5076" style="position:absolute;z-index:-27948544;mso-position-horizontal-relative:page;mso-position-vertical-relative:page" from="366.65pt,129.55pt" to="367.35pt,127.55pt" strokecolor="blue" strokeweight=".14058mm">
            <w10:wrap anchorx="page" anchory="page"/>
          </v:line>
        </w:pict>
      </w:r>
      <w:r w:rsidRPr="00EE529C">
        <w:rPr>
          <w:lang w:val="da-DK"/>
        </w:rPr>
        <w:pict>
          <v:line id="_x0000_s5075" style="position:absolute;z-index:-27948032;mso-position-horizontal-relative:page;mso-position-vertical-relative:page" from="374.95pt,129.55pt" to="375.6pt,127.55pt" strokecolor="blue" strokeweight=".14058mm">
            <w10:wrap anchorx="page" anchory="page"/>
          </v:line>
        </w:pict>
      </w:r>
      <w:r w:rsidRPr="00EE529C">
        <w:rPr>
          <w:lang w:val="da-DK"/>
        </w:rPr>
        <w:pict>
          <v:line id="_x0000_s5074" style="position:absolute;z-index:-27947520;mso-position-horizontal-relative:page;mso-position-vertical-relative:page" from="383.25pt,129.55pt" to="383.85pt,127.55pt" strokecolor="blue" strokeweight=".14058mm">
            <w10:wrap anchorx="page" anchory="page"/>
          </v:line>
        </w:pict>
      </w:r>
      <w:r w:rsidRPr="00EE529C">
        <w:rPr>
          <w:lang w:val="da-DK"/>
        </w:rPr>
        <w:pict>
          <v:line id="_x0000_s5073" style="position:absolute;z-index:-27947008;mso-position-horizontal-relative:page;mso-position-vertical-relative:page" from="391.55pt,129.55pt" to="392.1pt,127.55pt" strokecolor="blue" strokeweight=".14058mm">
            <w10:wrap anchorx="page" anchory="page"/>
          </v:line>
        </w:pict>
      </w:r>
      <w:r w:rsidRPr="00EE529C">
        <w:rPr>
          <w:lang w:val="da-DK"/>
        </w:rPr>
        <w:pict>
          <v:line id="_x0000_s5072" style="position:absolute;z-index:-27946496;mso-position-horizontal-relative:page;mso-position-vertical-relative:page" from="333.4pt,122.4pt" to="334.3pt,120.45pt" strokecolor="blue" strokeweight=".14058mm">
            <w10:wrap anchorx="page" anchory="page"/>
          </v:line>
        </w:pict>
      </w:r>
      <w:r w:rsidRPr="00EE529C">
        <w:rPr>
          <w:lang w:val="da-DK"/>
        </w:rPr>
        <w:pict>
          <v:line id="_x0000_s5071" style="position:absolute;z-index:-27945984;mso-position-horizontal-relative:page;mso-position-vertical-relative:page" from="341.7pt,122.4pt" to="342.5pt,120.45pt" strokecolor="blue" strokeweight=".14058mm">
            <w10:wrap anchorx="page" anchory="page"/>
          </v:line>
        </w:pict>
      </w:r>
      <w:r w:rsidRPr="00EE529C">
        <w:rPr>
          <w:lang w:val="da-DK"/>
        </w:rPr>
        <w:pict>
          <v:line id="_x0000_s5070" style="position:absolute;z-index:-27945472;mso-position-horizontal-relative:page;mso-position-vertical-relative:page" from="350pt,122.4pt" to="350.75pt,120.4pt" strokecolor="blue" strokeweight=".14058mm">
            <w10:wrap anchorx="page" anchory="page"/>
          </v:line>
        </w:pict>
      </w:r>
      <w:r w:rsidRPr="00EE529C">
        <w:rPr>
          <w:lang w:val="da-DK"/>
        </w:rPr>
        <w:pict>
          <v:line id="_x0000_s5069" style="position:absolute;z-index:-27944960;mso-position-horizontal-relative:page;mso-position-vertical-relative:page" from="358.3pt,122.4pt" to="359pt,120.4pt" strokecolor="blue" strokeweight=".14058mm">
            <w10:wrap anchorx="page" anchory="page"/>
          </v:line>
        </w:pict>
      </w:r>
      <w:r w:rsidRPr="00EE529C">
        <w:rPr>
          <w:lang w:val="da-DK"/>
        </w:rPr>
        <w:pict>
          <v:line id="_x0000_s5068" style="position:absolute;z-index:-27944448;mso-position-horizontal-relative:page;mso-position-vertical-relative:page" from="366.65pt,122.4pt" to="367.3pt,120.4pt" strokecolor="blue" strokeweight=".14058mm">
            <w10:wrap anchorx="page" anchory="page"/>
          </v:line>
        </w:pict>
      </w:r>
      <w:r w:rsidRPr="00EE529C">
        <w:rPr>
          <w:lang w:val="da-DK"/>
        </w:rPr>
        <w:pict>
          <v:line id="_x0000_s5067" style="position:absolute;z-index:-27943936;mso-position-horizontal-relative:page;mso-position-vertical-relative:page" from="374.95pt,122.4pt" to="375.55pt,120.35pt" strokecolor="blue" strokeweight=".14058mm">
            <w10:wrap anchorx="page" anchory="page"/>
          </v:line>
        </w:pict>
      </w:r>
      <w:r w:rsidRPr="00EE529C">
        <w:rPr>
          <w:lang w:val="da-DK"/>
        </w:rPr>
        <w:pict>
          <v:line id="_x0000_s5066" style="position:absolute;z-index:-27943424;mso-position-horizontal-relative:page;mso-position-vertical-relative:page" from="383.25pt,122.4pt" to="383.8pt,120.35pt" strokecolor="blue" strokeweight=".14058mm">
            <w10:wrap anchorx="page" anchory="page"/>
          </v:line>
        </w:pict>
      </w:r>
      <w:r w:rsidRPr="00EE529C">
        <w:rPr>
          <w:lang w:val="da-DK"/>
        </w:rPr>
        <w:pict>
          <v:line id="_x0000_s5065" style="position:absolute;z-index:-27942912;mso-position-horizontal-relative:page;mso-position-vertical-relative:page" from="391.55pt,122.4pt" to="392.1pt,120.35pt" strokecolor="blue" strokeweight=".14058mm">
            <w10:wrap anchorx="page" anchory="page"/>
          </v:line>
        </w:pict>
      </w:r>
      <w:r w:rsidRPr="00EE529C">
        <w:rPr>
          <w:lang w:val="da-DK"/>
        </w:rPr>
        <w:pict>
          <v:line id="_x0000_s5064" style="position:absolute;z-index:-27942400;mso-position-horizontal-relative:page;mso-position-vertical-relative:page" from="333.4pt,115.25pt" to="334.2pt,113.25pt" strokecolor="blue" strokeweight=".14058mm">
            <w10:wrap anchorx="page" anchory="page"/>
          </v:line>
        </w:pict>
      </w:r>
      <w:r w:rsidRPr="00EE529C">
        <w:rPr>
          <w:lang w:val="da-DK"/>
        </w:rPr>
        <w:pict>
          <v:line id="_x0000_s5063" style="position:absolute;z-index:-27941888;mso-position-horizontal-relative:page;mso-position-vertical-relative:page" from="341.7pt,115.25pt" to="342.45pt,113.25pt" strokecolor="blue" strokeweight=".14058mm">
            <w10:wrap anchorx="page" anchory="page"/>
          </v:line>
        </w:pict>
      </w:r>
      <w:r w:rsidRPr="00EE529C">
        <w:rPr>
          <w:lang w:val="da-DK"/>
        </w:rPr>
        <w:pict>
          <v:line id="_x0000_s5062" style="position:absolute;z-index:-27941376;mso-position-horizontal-relative:page;mso-position-vertical-relative:page" from="350pt,115.25pt" to="350.7pt,113.25pt" strokecolor="blue" strokeweight=".14058mm">
            <w10:wrap anchorx="page" anchory="page"/>
          </v:line>
        </w:pict>
      </w:r>
      <w:r w:rsidRPr="00EE529C">
        <w:rPr>
          <w:lang w:val="da-DK"/>
        </w:rPr>
        <w:pict>
          <v:line id="_x0000_s5061" style="position:absolute;z-index:-27940864;mso-position-horizontal-relative:page;mso-position-vertical-relative:page" from="358.3pt,115.25pt" to="358.95pt,113.2pt" strokecolor="blue" strokeweight=".14058mm">
            <w10:wrap anchorx="page" anchory="page"/>
          </v:line>
        </w:pict>
      </w:r>
      <w:r w:rsidRPr="00EE529C">
        <w:rPr>
          <w:lang w:val="da-DK"/>
        </w:rPr>
        <w:pict>
          <v:line id="_x0000_s5060" style="position:absolute;z-index:-27940352;mso-position-horizontal-relative:page;mso-position-vertical-relative:page" from="366.65pt,115.25pt" to="367.25pt,113.2pt" strokecolor="blue" strokeweight=".14058mm">
            <w10:wrap anchorx="page" anchory="page"/>
          </v:line>
        </w:pict>
      </w:r>
      <w:r w:rsidRPr="00EE529C">
        <w:rPr>
          <w:lang w:val="da-DK"/>
        </w:rPr>
        <w:pict>
          <v:line id="_x0000_s5059" style="position:absolute;z-index:-27939840;mso-position-horizontal-relative:page;mso-position-vertical-relative:page" from="374.95pt,115.25pt" to="375.5pt,113.2pt" strokecolor="blue" strokeweight=".14058mm">
            <w10:wrap anchorx="page" anchory="page"/>
          </v:line>
        </w:pict>
      </w:r>
      <w:r w:rsidRPr="00EE529C">
        <w:rPr>
          <w:lang w:val="da-DK"/>
        </w:rPr>
        <w:pict>
          <v:line id="_x0000_s5058" style="position:absolute;z-index:-27939328;mso-position-horizontal-relative:page;mso-position-vertical-relative:page" from="383.25pt,115.25pt" to="383.8pt,113.2pt" strokecolor="blue" strokeweight=".14058mm">
            <w10:wrap anchorx="page" anchory="page"/>
          </v:line>
        </w:pict>
      </w:r>
      <w:r w:rsidRPr="00EE529C">
        <w:rPr>
          <w:lang w:val="da-DK"/>
        </w:rPr>
        <w:pict>
          <v:line id="_x0000_s5057" style="position:absolute;z-index:-27938816;mso-position-horizontal-relative:page;mso-position-vertical-relative:page" from="391.55pt,115.25pt" to="392.05pt,113.2pt" strokecolor="blue" strokeweight=".14058mm">
            <w10:wrap anchorx="page" anchory="page"/>
          </v:line>
        </w:pict>
      </w:r>
      <w:r w:rsidRPr="00EE529C">
        <w:rPr>
          <w:lang w:val="da-DK"/>
        </w:rPr>
        <w:pict>
          <v:line id="_x0000_s5056" style="position:absolute;z-index:-27938304;mso-position-horizontal-relative:page;mso-position-vertical-relative:page" from="333.4pt,108.05pt" to="334.15pt,106.1pt" strokecolor="blue" strokeweight=".14058mm">
            <w10:wrap anchorx="page" anchory="page"/>
          </v:line>
        </w:pict>
      </w:r>
      <w:r w:rsidRPr="00EE529C">
        <w:rPr>
          <w:lang w:val="da-DK"/>
        </w:rPr>
        <w:pict>
          <v:line id="_x0000_s5055" style="position:absolute;z-index:-27937792;mso-position-horizontal-relative:page;mso-position-vertical-relative:page" from="341.7pt,108.05pt" to="342.4pt,106.05pt" strokecolor="blue" strokeweight=".14058mm">
            <w10:wrap anchorx="page" anchory="page"/>
          </v:line>
        </w:pict>
      </w:r>
      <w:r w:rsidRPr="00EE529C">
        <w:rPr>
          <w:lang w:val="da-DK"/>
        </w:rPr>
        <w:pict>
          <v:line id="_x0000_s5054" style="position:absolute;z-index:-27937280;mso-position-horizontal-relative:page;mso-position-vertical-relative:page" from="350pt,108.05pt" to="350.65pt,106.05pt" strokecolor="blue" strokeweight=".14058mm">
            <w10:wrap anchorx="page" anchory="page"/>
          </v:line>
        </w:pict>
      </w:r>
      <w:r w:rsidRPr="00EE529C">
        <w:rPr>
          <w:lang w:val="da-DK"/>
        </w:rPr>
        <w:pict>
          <v:line id="_x0000_s5053" style="position:absolute;z-index:-27936768;mso-position-horizontal-relative:page;mso-position-vertical-relative:page" from="358.3pt,108.05pt" to="358.95pt,106.05pt" strokecolor="blue" strokeweight=".14058mm">
            <w10:wrap anchorx="page" anchory="page"/>
          </v:line>
        </w:pict>
      </w:r>
      <w:r w:rsidRPr="00EE529C">
        <w:rPr>
          <w:lang w:val="da-DK"/>
        </w:rPr>
        <w:pict>
          <v:line id="_x0000_s5052" style="position:absolute;z-index:-27936256;mso-position-horizontal-relative:page;mso-position-vertical-relative:page" from="366.65pt,108.05pt" to="367.2pt,106.05pt" strokecolor="blue" strokeweight=".14058mm">
            <w10:wrap anchorx="page" anchory="page"/>
          </v:line>
        </w:pict>
      </w:r>
      <w:r w:rsidRPr="00EE529C">
        <w:rPr>
          <w:lang w:val="da-DK"/>
        </w:rPr>
        <w:pict>
          <v:line id="_x0000_s5051" style="position:absolute;z-index:-27935744;mso-position-horizontal-relative:page;mso-position-vertical-relative:page" from="374.95pt,108.05pt" to="375.5pt,106.05pt" strokecolor="blue" strokeweight=".14058mm">
            <w10:wrap anchorx="page" anchory="page"/>
          </v:line>
        </w:pict>
      </w:r>
      <w:r w:rsidRPr="00EE529C">
        <w:rPr>
          <w:lang w:val="da-DK"/>
        </w:rPr>
        <w:pict>
          <v:line id="_x0000_s5050" style="position:absolute;z-index:-27935232;mso-position-horizontal-relative:page;mso-position-vertical-relative:page" from="383.25pt,108.05pt" to="383.75pt,106pt" strokecolor="blue" strokeweight=".14058mm">
            <w10:wrap anchorx="page" anchory="page"/>
          </v:line>
        </w:pict>
      </w:r>
      <w:r w:rsidRPr="00EE529C">
        <w:rPr>
          <w:lang w:val="da-DK"/>
        </w:rPr>
        <w:pict>
          <v:line id="_x0000_s5049" style="position:absolute;z-index:-27934720;mso-position-horizontal-relative:page;mso-position-vertical-relative:page" from="391.55pt,108.05pt" to="392.05pt,106pt" strokecolor="blue" strokeweight=".14058mm">
            <w10:wrap anchorx="page" anchory="page"/>
          </v:line>
        </w:pict>
      </w:r>
      <w:r w:rsidRPr="00EE529C">
        <w:rPr>
          <w:lang w:val="da-DK"/>
        </w:rPr>
        <w:pict>
          <v:line id="_x0000_s5048" style="position:absolute;z-index:-27934208;mso-position-horizontal-relative:page;mso-position-vertical-relative:page" from="333.4pt,100.9pt" to="334.1pt,98.9pt" strokecolor="blue" strokeweight=".14058mm">
            <w10:wrap anchorx="page" anchory="page"/>
          </v:line>
        </w:pict>
      </w:r>
      <w:r w:rsidRPr="00EE529C">
        <w:rPr>
          <w:lang w:val="da-DK"/>
        </w:rPr>
        <w:pict>
          <v:line id="_x0000_s5047" style="position:absolute;z-index:-27933696;mso-position-horizontal-relative:page;mso-position-vertical-relative:page" from="341.7pt,100.9pt" to="342.35pt,98.9pt" strokecolor="blue" strokeweight=".14058mm">
            <w10:wrap anchorx="page" anchory="page"/>
          </v:line>
        </w:pict>
      </w:r>
      <w:r w:rsidRPr="00EE529C">
        <w:rPr>
          <w:lang w:val="da-DK"/>
        </w:rPr>
        <w:pict>
          <v:line id="_x0000_s5046" style="position:absolute;z-index:-27933184;mso-position-horizontal-relative:page;mso-position-vertical-relative:page" from="350pt,100.9pt" to="350.6pt,98.9pt" strokecolor="blue" strokeweight=".14058mm">
            <w10:wrap anchorx="page" anchory="page"/>
          </v:line>
        </w:pict>
      </w:r>
      <w:r w:rsidRPr="00EE529C">
        <w:rPr>
          <w:lang w:val="da-DK"/>
        </w:rPr>
        <w:pict>
          <v:line id="_x0000_s5045" style="position:absolute;z-index:-27932672;mso-position-horizontal-relative:page;mso-position-vertical-relative:page" from="358.3pt,100.9pt" to="358.9pt,98.85pt" strokecolor="blue" strokeweight=".14058mm">
            <w10:wrap anchorx="page" anchory="page"/>
          </v:line>
        </w:pict>
      </w:r>
      <w:r w:rsidRPr="00EE529C">
        <w:rPr>
          <w:lang w:val="da-DK"/>
        </w:rPr>
        <w:pict>
          <v:line id="_x0000_s5044" style="position:absolute;z-index:-27932160;mso-position-horizontal-relative:page;mso-position-vertical-relative:page" from="366.65pt,100.9pt" to="367.15pt,98.85pt" strokecolor="blue" strokeweight=".14058mm">
            <w10:wrap anchorx="page" anchory="page"/>
          </v:line>
        </w:pict>
      </w:r>
      <w:r w:rsidRPr="00EE529C">
        <w:rPr>
          <w:lang w:val="da-DK"/>
        </w:rPr>
        <w:pict>
          <v:line id="_x0000_s5043" style="position:absolute;z-index:-27931648;mso-position-horizontal-relative:page;mso-position-vertical-relative:page" from="374.95pt,100.9pt" to="375.45pt,98.85pt" strokecolor="blue" strokeweight=".14058mm">
            <w10:wrap anchorx="page" anchory="page"/>
          </v:line>
        </w:pict>
      </w:r>
      <w:r w:rsidRPr="00EE529C">
        <w:rPr>
          <w:lang w:val="da-DK"/>
        </w:rPr>
        <w:pict>
          <v:line id="_x0000_s5042" style="position:absolute;z-index:-27931136;mso-position-horizontal-relative:page;mso-position-vertical-relative:page" from="383.25pt,100.9pt" to="383.75pt,98.85pt" strokecolor="blue" strokeweight=".14058mm">
            <w10:wrap anchorx="page" anchory="page"/>
          </v:line>
        </w:pict>
      </w:r>
      <w:r w:rsidRPr="00EE529C">
        <w:rPr>
          <w:lang w:val="da-DK"/>
        </w:rPr>
        <w:pict>
          <v:line id="_x0000_s5041" style="position:absolute;z-index:-27930624;mso-position-horizontal-relative:page;mso-position-vertical-relative:page" from="391.55pt,100.9pt" to="392pt,98.85pt" strokecolor="blue" strokeweight=".14058mm">
            <w10:wrap anchorx="page" anchory="page"/>
          </v:line>
        </w:pict>
      </w:r>
      <w:r w:rsidRPr="00EE529C">
        <w:rPr>
          <w:lang w:val="da-DK"/>
        </w:rPr>
        <w:pict>
          <v:line id="_x0000_s5040" style="position:absolute;z-index:-27930112;mso-position-horizontal-relative:page;mso-position-vertical-relative:page" from="333.4pt,93.75pt" to="334.05pt,91.7pt" strokecolor="blue" strokeweight=".14058mm">
            <w10:wrap anchorx="page" anchory="page"/>
          </v:line>
        </w:pict>
      </w:r>
      <w:r w:rsidRPr="00EE529C">
        <w:rPr>
          <w:lang w:val="da-DK"/>
        </w:rPr>
        <w:pict>
          <v:line id="_x0000_s5039" style="position:absolute;z-index:-27929600;mso-position-horizontal-relative:page;mso-position-vertical-relative:page" from="341.7pt,93.75pt" to="342.3pt,91.7pt" strokecolor="blue" strokeweight=".14058mm">
            <w10:wrap anchorx="page" anchory="page"/>
          </v:line>
        </w:pict>
      </w:r>
      <w:r w:rsidRPr="00EE529C">
        <w:rPr>
          <w:lang w:val="da-DK"/>
        </w:rPr>
        <w:pict>
          <v:line id="_x0000_s5038" style="position:absolute;z-index:-27929088;mso-position-horizontal-relative:page;mso-position-vertical-relative:page" from="350pt,93.75pt" to="350.6pt,91.7pt" strokecolor="blue" strokeweight=".14058mm">
            <w10:wrap anchorx="page" anchory="page"/>
          </v:line>
        </w:pict>
      </w:r>
      <w:r w:rsidRPr="00EE529C">
        <w:rPr>
          <w:lang w:val="da-DK"/>
        </w:rPr>
        <w:pict>
          <v:line id="_x0000_s5037" style="position:absolute;z-index:-27928576;mso-position-horizontal-relative:page;mso-position-vertical-relative:page" from="358.3pt,93.75pt" to="358.85pt,91.7pt" strokecolor="blue" strokeweight=".14058mm">
            <w10:wrap anchorx="page" anchory="page"/>
          </v:line>
        </w:pict>
      </w:r>
      <w:r w:rsidRPr="00EE529C">
        <w:rPr>
          <w:lang w:val="da-DK"/>
        </w:rPr>
        <w:pict>
          <v:line id="_x0000_s5036" style="position:absolute;z-index:-27928064;mso-position-horizontal-relative:page;mso-position-vertical-relative:page" from="366.65pt,93.75pt" to="367.15pt,91.7pt" strokecolor="blue" strokeweight=".14058mm">
            <w10:wrap anchorx="page" anchory="page"/>
          </v:line>
        </w:pict>
      </w:r>
      <w:r w:rsidRPr="00EE529C">
        <w:rPr>
          <w:lang w:val="da-DK"/>
        </w:rPr>
        <w:pict>
          <v:line id="_x0000_s5035" style="position:absolute;z-index:-27927552;mso-position-horizontal-relative:page;mso-position-vertical-relative:page" from="374.95pt,93.75pt" to="375.4pt,91.7pt" strokecolor="blue" strokeweight=".14058mm">
            <w10:wrap anchorx="page" anchory="page"/>
          </v:line>
        </w:pict>
      </w:r>
      <w:r w:rsidRPr="00EE529C">
        <w:rPr>
          <w:lang w:val="da-DK"/>
        </w:rPr>
        <w:pict>
          <v:line id="_x0000_s5034" style="position:absolute;z-index:-27927040;mso-position-horizontal-relative:page;mso-position-vertical-relative:page" from="383.25pt,93.75pt" to="383.7pt,91.7pt" strokecolor="blue" strokeweight=".14058mm">
            <w10:wrap anchorx="page" anchory="page"/>
          </v:line>
        </w:pict>
      </w:r>
      <w:r w:rsidRPr="00EE529C">
        <w:rPr>
          <w:lang w:val="da-DK"/>
        </w:rPr>
        <w:pict>
          <v:line id="_x0000_s5033" style="position:absolute;z-index:-27926528;mso-position-horizontal-relative:page;mso-position-vertical-relative:page" from="391.55pt,93.75pt" to="392pt,91.7pt" strokecolor="blue" strokeweight=".14058mm">
            <w10:wrap anchorx="page" anchory="page"/>
          </v:line>
        </w:pict>
      </w:r>
      <w:r w:rsidRPr="00EE529C">
        <w:rPr>
          <w:lang w:val="da-DK"/>
        </w:rPr>
        <w:pict>
          <v:line id="_x0000_s5032" style="position:absolute;z-index:-27926016;mso-position-horizontal-relative:page;mso-position-vertical-relative:page" from="333.4pt,86.6pt" to="334pt,84.55pt" strokecolor="blue" strokeweight=".14058mm">
            <w10:wrap anchorx="page" anchory="page"/>
          </v:line>
        </w:pict>
      </w:r>
      <w:r w:rsidRPr="00EE529C">
        <w:rPr>
          <w:lang w:val="da-DK"/>
        </w:rPr>
        <w:pict>
          <v:line id="_x0000_s5031" style="position:absolute;z-index:-27925504;mso-position-horizontal-relative:page;mso-position-vertical-relative:page" from="341.7pt,86.6pt" to="342.3pt,84.55pt" strokecolor="blue" strokeweight=".14058mm">
            <w10:wrap anchorx="page" anchory="page"/>
          </v:line>
        </w:pict>
      </w:r>
      <w:r w:rsidRPr="00EE529C">
        <w:rPr>
          <w:lang w:val="da-DK"/>
        </w:rPr>
        <w:pict>
          <v:line id="_x0000_s5030" style="position:absolute;z-index:-27924992;mso-position-horizontal-relative:page;mso-position-vertical-relative:page" from="350pt,86.6pt" to="350.55pt,84.55pt" strokecolor="blue" strokeweight=".14058mm">
            <w10:wrap anchorx="page" anchory="page"/>
          </v:line>
        </w:pict>
      </w:r>
      <w:r w:rsidRPr="00EE529C">
        <w:rPr>
          <w:lang w:val="da-DK"/>
        </w:rPr>
        <w:pict>
          <v:line id="_x0000_s5029" style="position:absolute;z-index:-27924480;mso-position-horizontal-relative:page;mso-position-vertical-relative:page" from="358.3pt,86.6pt" to="358.85pt,84.55pt" strokecolor="blue" strokeweight=".14058mm">
            <w10:wrap anchorx="page" anchory="page"/>
          </v:line>
        </w:pict>
      </w:r>
      <w:r w:rsidRPr="00EE529C">
        <w:rPr>
          <w:lang w:val="da-DK"/>
        </w:rPr>
        <w:pict>
          <v:line id="_x0000_s5028" style="position:absolute;z-index:-27923968;mso-position-horizontal-relative:page;mso-position-vertical-relative:page" from="366.65pt,86.6pt" to="367.1pt,84.55pt" strokecolor="blue" strokeweight=".14058mm">
            <w10:wrap anchorx="page" anchory="page"/>
          </v:line>
        </w:pict>
      </w:r>
      <w:r w:rsidRPr="00EE529C">
        <w:rPr>
          <w:lang w:val="da-DK"/>
        </w:rPr>
        <w:pict>
          <v:line id="_x0000_s5027" style="position:absolute;z-index:-27923456;mso-position-horizontal-relative:page;mso-position-vertical-relative:page" from="374.95pt,86.6pt" to="375.4pt,84.5pt" strokecolor="blue" strokeweight=".14058mm">
            <w10:wrap anchorx="page" anchory="page"/>
          </v:line>
        </w:pict>
      </w:r>
      <w:r w:rsidRPr="00EE529C">
        <w:rPr>
          <w:lang w:val="da-DK"/>
        </w:rPr>
        <w:pict>
          <v:line id="_x0000_s5026" style="position:absolute;z-index:-27922944;mso-position-horizontal-relative:page;mso-position-vertical-relative:page" from="383.25pt,86.6pt" to="383.7pt,84.5pt" strokecolor="blue" strokeweight=".14058mm">
            <w10:wrap anchorx="page" anchory="page"/>
          </v:line>
        </w:pict>
      </w:r>
      <w:r w:rsidRPr="00EE529C">
        <w:rPr>
          <w:lang w:val="da-DK"/>
        </w:rPr>
        <w:pict>
          <v:line id="_x0000_s5025" style="position:absolute;z-index:-27922432;mso-position-horizontal-relative:page;mso-position-vertical-relative:page" from="391.55pt,86.6pt" to="391.95pt,84.5pt" strokecolor="blue" strokeweight=".14058mm">
            <w10:wrap anchorx="page" anchory="page"/>
          </v:line>
        </w:pict>
      </w:r>
      <w:r w:rsidRPr="00EE529C">
        <w:rPr>
          <w:lang w:val="da-DK"/>
        </w:rPr>
        <w:pict>
          <v:line id="_x0000_s5024" style="position:absolute;z-index:-27921920;mso-position-horizontal-relative:page;mso-position-vertical-relative:page" from="333.4pt,79.4pt" to="333.95pt,77.4pt" strokecolor="blue" strokeweight=".14058mm">
            <w10:wrap anchorx="page" anchory="page"/>
          </v:line>
        </w:pict>
      </w:r>
      <w:r w:rsidRPr="00EE529C">
        <w:rPr>
          <w:lang w:val="da-DK"/>
        </w:rPr>
        <w:pict>
          <v:line id="_x0000_s5023" style="position:absolute;z-index:-27921408;mso-position-horizontal-relative:page;mso-position-vertical-relative:page" from="341.7pt,79.4pt" to="342.25pt,77.35pt" strokecolor="blue" strokeweight=".14058mm">
            <w10:wrap anchorx="page" anchory="page"/>
          </v:line>
        </w:pict>
      </w:r>
      <w:r w:rsidRPr="00EE529C">
        <w:rPr>
          <w:lang w:val="da-DK"/>
        </w:rPr>
        <w:pict>
          <v:line id="_x0000_s5022" style="position:absolute;z-index:-27920896;mso-position-horizontal-relative:page;mso-position-vertical-relative:page" from="350pt,79.4pt" to="350.55pt,77.35pt" strokecolor="blue" strokeweight=".14058mm">
            <w10:wrap anchorx="page" anchory="page"/>
          </v:line>
        </w:pict>
      </w:r>
      <w:r w:rsidRPr="00EE529C">
        <w:rPr>
          <w:lang w:val="da-DK"/>
        </w:rPr>
        <w:pict>
          <v:line id="_x0000_s5021" style="position:absolute;z-index:-27920384;mso-position-horizontal-relative:page;mso-position-vertical-relative:page" from="358.3pt,79.4pt" to="358.8pt,77.35pt" strokecolor="blue" strokeweight=".14058mm">
            <w10:wrap anchorx="page" anchory="page"/>
          </v:line>
        </w:pict>
      </w:r>
      <w:r w:rsidRPr="00EE529C">
        <w:rPr>
          <w:lang w:val="da-DK"/>
        </w:rPr>
        <w:pict>
          <v:line id="_x0000_s5020" style="position:absolute;z-index:-27919872;mso-position-horizontal-relative:page;mso-position-vertical-relative:page" from="366.65pt,79.4pt" to="367.1pt,77.35pt" strokecolor="blue" strokeweight=".14058mm">
            <w10:wrap anchorx="page" anchory="page"/>
          </v:line>
        </w:pict>
      </w:r>
      <w:r w:rsidRPr="00EE529C">
        <w:rPr>
          <w:lang w:val="da-DK"/>
        </w:rPr>
        <w:pict>
          <v:line id="_x0000_s5019" style="position:absolute;z-index:-27919360;mso-position-horizontal-relative:page;mso-position-vertical-relative:page" from="374.95pt,79.4pt" to="375.4pt,77.35pt" strokecolor="blue" strokeweight=".14058mm">
            <w10:wrap anchorx="page" anchory="page"/>
          </v:line>
        </w:pict>
      </w:r>
      <w:r w:rsidRPr="00EE529C">
        <w:rPr>
          <w:lang w:val="da-DK"/>
        </w:rPr>
        <w:pict>
          <v:line id="_x0000_s5018" style="position:absolute;z-index:-27918848;mso-position-horizontal-relative:page;mso-position-vertical-relative:page" from="383.25pt,79.4pt" to="383.65pt,77.35pt" strokecolor="blue" strokeweight=".14058mm">
            <w10:wrap anchorx="page" anchory="page"/>
          </v:line>
        </w:pict>
      </w:r>
      <w:r w:rsidRPr="00EE529C">
        <w:rPr>
          <w:lang w:val="da-DK"/>
        </w:rPr>
        <w:pict>
          <v:line id="_x0000_s5017" style="position:absolute;z-index:-27918336;mso-position-horizontal-relative:page;mso-position-vertical-relative:page" from="391.55pt,79.4pt" to="391.95pt,77.35pt" strokecolor="blue" strokeweight=".14058mm">
            <w10:wrap anchorx="page" anchory="page"/>
          </v:line>
        </w:pict>
      </w:r>
    </w:p>
    <w:p w:rsidR="007E510D" w:rsidRPr="00EE529C" w:rsidRDefault="007E510D">
      <w:pPr>
        <w:pStyle w:val="BodyText"/>
        <w:spacing w:before="6"/>
        <w:rPr>
          <w:sz w:val="11"/>
          <w:lang w:val="da-DK"/>
        </w:rPr>
      </w:pPr>
    </w:p>
    <w:p w:rsidR="007E510D" w:rsidRPr="00EE529C" w:rsidRDefault="00EE529C">
      <w:pPr>
        <w:pStyle w:val="BodyText"/>
        <w:ind w:left="3792"/>
        <w:rPr>
          <w:sz w:val="20"/>
          <w:lang w:val="da-DK"/>
        </w:rPr>
      </w:pPr>
      <w:r w:rsidRPr="00EE529C">
        <w:rPr>
          <w:sz w:val="20"/>
          <w:lang w:val="da-DK"/>
        </w:rPr>
      </w:r>
      <w:r w:rsidRPr="00EE529C">
        <w:rPr>
          <w:sz w:val="20"/>
          <w:lang w:val="da-DK"/>
        </w:rPr>
        <w:pict>
          <v:group id="_x0000_s4988" style="width:197.7pt;height:170.65pt;mso-position-horizontal-relative:char;mso-position-vertical-relative:line" coordsize="3954,3413">
            <v:shape id="_x0000_s5016" style="position:absolute;left:1862;top:2807;width:190;height:602" coordorigin="1862,2807" coordsize="190,602" o:spt="100" adj="0,,0" path="m1862,3380r11,29m1862,3237r16,40m1862,3094r18,39m1862,2950r20,39m1862,2807r22,38m2028,2807r24,37e" filled="f" strokecolor="blue" strokeweight=".14058mm">
              <v:stroke joinstyle="round"/>
              <v:formulas/>
              <v:path arrowok="t" o:connecttype="segments"/>
            </v:shape>
            <v:line id="_x0000_s5015" style="position:absolute" from="1903,2850" to="1988,2850" strokeweight=".07028mm"/>
            <v:shape id="_x0000_s5014" style="position:absolute;left:1862;top:2234;width:205;height:467" coordorigin="1862,2234" coordsize="205,467" o:spt="100" adj="0,,0" path="m1862,2664r24,36m1862,2521r27,35m1862,2377r30,33m1862,2234r34,30m2028,2234r39,26e" filled="f" strokecolor="blue" strokeweight=".14058mm">
              <v:stroke joinstyle="round"/>
              <v:formulas/>
              <v:path arrowok="t" o:connecttype="segments"/>
            </v:shape>
            <v:line id="_x0000_s5013" style="position:absolute" from="1903,2291" to="1988,2291" strokeweight=".07028mm"/>
            <v:shape id="_x0000_s5012" style="position:absolute;left:34;top:1660;width:1871;height:456" coordorigin="35,1661" coordsize="1871,456" o:spt="100" adj="0,,0" path="m1862,2091r39,25m1862,1947r43,20m35,1804r15,40m201,1804r16,40m367,1804r18,39m533,1804r19,39m699,1804r22,38m699,1661r24,36e" filled="f" strokecolor="blue" strokeweight=".14058mm">
              <v:stroke joinstyle="round"/>
              <v:formulas/>
              <v:path arrowok="t" o:connecttype="segments"/>
            </v:shape>
            <v:line id="_x0000_s5011" style="position:absolute" from="649,1775" to="649,1690" strokeweight=".07028mm"/>
            <v:shape id="_x0000_s5010" style="position:absolute;left:865;top:1660;width:537;height:180" coordorigin="865,1661" coordsize="537,180" o:spt="100" adj="0,,0" path="m865,1804r24,37m1032,1804r26,35m1198,1804r30,33m1364,1804r34,30m1198,1661r34,30m1364,1661r38,25e" filled="f" strokecolor="blue" strokeweight=".14058mm">
              <v:stroke joinstyle="round"/>
              <v:formulas/>
              <v:path arrowok="t" o:connecttype="segments"/>
            </v:shape>
            <v:line id="_x0000_s5009" style="position:absolute" from="1297,1775" to="1297,1690" strokeweight=".07028mm"/>
            <v:shape id="_x0000_s5008" style="position:absolute;left:1529;top:1630;width:1036;height:199" coordorigin="1530,1631" coordsize="1036,199" o:spt="100" adj="0,,0" path="m1530,1804r38,26m1696,1804r43,19m1862,1804r47,11m2028,1804r49,m2195,1804r47,-10m2361,1804r43,-19m2527,1804r38,-25m2527,1661r34,-30e" filled="f" strokecolor="blue" strokeweight=".14058mm">
              <v:stroke joinstyle="round"/>
              <v:formulas/>
              <v:path arrowok="t" o:connecttype="segments"/>
            </v:shape>
            <v:line id="_x0000_s5007" style="position:absolute" from="2593,1775" to="2593,1690" strokeweight=".07028mm"/>
            <v:shape id="_x0000_s5006" style="position:absolute;left:2692;top:1623;width:523;height:181" coordorigin="2693,1623" coordsize="523,181" o:spt="100" adj="0,,0" path="m2693,1804r34,-30m2859,1804r30,-33m3025,1804r27,-35m3191,1804r24,-37m3191,1661r22,-38e" filled="f" strokecolor="blue" strokeweight=".14058mm">
              <v:stroke joinstyle="round"/>
              <v:formulas/>
              <v:path arrowok="t" o:connecttype="segments"/>
            </v:shape>
            <v:line id="_x0000_s5005" style="position:absolute" from="3241,1775" to="3241,1690" strokeweight=".07028mm"/>
            <v:shape id="_x0000_s5004" style="position:absolute;left:34;top:1620;width:3838;height:184" coordorigin="35,1621" coordsize="3838,184" o:spt="100" adj="0,,0" path="m3357,1804r22,-38m3524,1804r19,-38m3690,1804r17,-39m3856,1804r16,-39m35,1661r16,39m201,1661r18,39m367,1661r19,38m533,1661r21,37m865,1661r27,35m1032,1661r29,33m1530,1661r43,19m1696,1661r47,10m1862,1661r49,m2028,1661r47,-11m2195,1661r43,-19m2361,1661r38,-26m2693,1661r30,-33m2859,1661r27,-35m3025,1661r24,-37m3357,1661r20,-39m3524,1661r17,-39m3690,1661r16,-40m3856,1661r15,-40e" filled="f" strokecolor="blue" strokeweight=".14058mm">
              <v:stroke joinstyle="round"/>
              <v:formulas/>
              <v:path arrowok="t" o:connecttype="segments"/>
            </v:shape>
            <v:line id="_x0000_s5003" style="position:absolute" from="1,1732" to="3914,1732" strokeweight=".14058mm"/>
            <v:shape id="_x0000_s5002" style="position:absolute;left:3890;top:1700;width:64;height:64" coordorigin="3890,1701" coordsize="64,64" path="m3890,1701r24,31l3890,1764r64,-32l3890,1701xe" fillcolor="black" stroked="f">
              <v:path arrowok="t"/>
            </v:shape>
            <v:shape id="_x0000_s5001" style="position:absolute;left:34;top:43;width:2519;height:1474" coordorigin="35,44" coordsize="2519,1474" o:spt="100" adj="0,,0" path="m1862,1518r47,-11m35,1374r19,39m201,1374r21,38m367,1374r24,37m533,1374r27,35m699,1374r30,33m865,1374r34,30m1032,1374r38,26m1198,1374r43,19m1364,1374r47,11m1530,1374r49,m1696,1374r47,-10m1862,1374r43,-19m2028,1374r39,-25m2195,1374r33,-30m2361,1374r30,-33m2527,1374r26,-35m35,1231r21,38m201,1231r24,37m367,1231r26,35m533,1231r30,33m699,1231r34,30m865,1231r39,25m1032,1231r43,19m1198,1231r47,10m1364,1231r48,m1530,1231r47,-10m1696,1231r43,-19m1862,1231r39,-26m2028,1231r34,-30m2195,1231r29,-33m2361,1231r26,-35m2527,1231r23,-37m35,1088r23,36m201,1088r26,35m367,1088r30,33m533,1088r34,30m699,1088r39,25m865,1088r44,19m1032,1088r47,10m1198,1088r48,m1364,1088r47,-11m1530,1088r43,-20m1696,1088r39,-26m1862,1088r34,-30m2028,1088r30,-33m2195,1088r26,-36m2361,1088r23,-37m2527,1088r21,-38m35,944r26,35m201,944r30,33m367,944r34,30m533,944r39,26m699,944r44,19m865,944r47,11m1032,944r48,m1198,944r47,-10m1364,944r43,-19m1530,944r38,-25m1696,944r34,-30m1862,944r30,-33m2028,944r27,-35m2195,944r23,-36m2361,944r21,-37m2527,944r19,-38m35,801r30,33m201,801r34,30m367,801r39,26m533,801r43,19m699,801r47,10m865,801r49,m1032,801r47,-10m1198,801r43,-19m1364,801r38,-26m1530,801r34,-30m1696,801r30,-33m1862,801r27,-35m2028,801r24,-37m2195,801r21,-38m2361,801r19,-38m2527,801r17,-39m35,658r34,30m201,658r38,25m367,658r43,19m533,658r47,10m699,658r49,m865,658r47,-11m1032,658r43,-19m1198,658r38,-26m1364,658r34,-30m1530,658r30,-33m1696,658r27,-35m1862,658r24,-37m2028,658r22,-38m2195,658r19,-39m2361,658r17,-39m2527,658r16,-40m35,514r38,26m201,514r43,20m367,514r47,11m533,514r49,m699,514r47,-10m865,514r44,-19m1032,514r38,-25m1198,514r34,-30m1364,514r30,-33m1530,514r26,-35m1696,514r24,-36m1862,514r22,-37m2028,514r20,-38m2195,514r17,-39m2361,514r16,-39m2527,514r15,-39m35,371r43,19m201,371r47,11m367,371r49,m533,371r47,-10m699,371r44,-19m865,371r39,-25m1032,371r33,-30m1198,371r30,-33m1364,371r26,-35m1530,371r24,-36m1696,371r21,-38m1862,371r20,-38m2028,371r18,-39m2195,371r16,-39m2361,371r15,-40m2527,371r14,-40m35,228r47,10m201,228r48,m367,228r47,-11m533,228r43,-19m699,228r39,-26m865,228r34,-30m1032,228r29,-33m1198,228r26,-35m1364,228r23,-37m1530,228r21,-38m1696,228r19,-39m1862,228r18,-39m2028,228r17,-40m2195,228r15,-40m2361,228r14,-40m2527,228r13,-41m35,85r48,m201,85l248,74m367,85l410,65m533,85l572,59m699,85l733,55m865,85l895,52t137,33l1058,49t140,36l1221,48t143,37l1385,47t145,38l1549,46t147,39l1714,46t148,39l1878,45t150,40l2043,45t152,40l2208,44t153,41l2374,44t153,41l2539,44e" filled="f" strokecolor="blue" strokeweight=".14058mm">
              <v:stroke joinstyle="round"/>
              <v:formulas/>
              <v:path arrowok="t" o:connecttype="segments"/>
            </v:shape>
            <v:shape id="_x0000_s5000" style="position:absolute;left:7;top:90;width:2508;height:1255" coordorigin="8,90" coordsize="2508,1255" path="m8,564r65,50l138,664r65,49l268,761r66,47l399,855r65,45l529,944r65,43l659,1028r65,40l789,1107r66,36l920,1177r65,32l1050,1238r65,27l1180,1288r65,20l1310,1324r65,12l1441,1343r65,2l1538,1344r65,-7l1668,1323r66,-21l1799,1273r65,-38l1929,1187r65,-59l2059,1057r65,-85l2189,873r33,-56l2255,757r32,-65l2320,623r32,-75l2385,468r32,-85l2450,292r32,-98l2515,90e" filled="f" strokeweight=".28117mm">
              <v:path arrowok="t"/>
            </v:shape>
            <v:shape id="_x0000_s4999" style="position:absolute;left:1902;top:614;width:86;height:559" coordorigin="1903,615" coordsize="86,559" o:spt="100" adj="0,,0" path="m1903,1174r85,m1903,615r85,e" filled="f" strokeweight=".07028mm">
              <v:stroke joinstyle="round"/>
              <v:formulas/>
              <v:path arrowok="t" o:connecttype="segments"/>
            </v:shape>
            <v:line id="_x0000_s4998" style="position:absolute" from="1945,3409" to="1945,40" strokeweight=".14058mm"/>
            <v:shape id="_x0000_s4997" style="position:absolute;left:1913;width:64;height:64" coordorigin="1913" coordsize="64,64" path="m1913,64r32,-24l1977,64,1945,r-32,64xe" fillcolor="black" stroked="f">
              <v:path arrowok="t"/>
            </v:shape>
            <v:shape id="_x0000_s4996" type="#_x0000_t202" style="position:absolute;left:2029;top:8;width:128;height:239" filled="f" stroked="f">
              <v:textbox inset="0,0,0,0">
                <w:txbxContent>
                  <w:p w:rsidR="00EE529C" w:rsidRDefault="00EE529C">
                    <w:pPr>
                      <w:spacing w:line="237" w:lineRule="exact"/>
                      <w:rPr>
                        <w:i/>
                      </w:rPr>
                    </w:pPr>
                    <w:r>
                      <w:rPr>
                        <w:i/>
                        <w:w w:val="97"/>
                      </w:rPr>
                      <w:t>y</w:t>
                    </w:r>
                  </w:p>
                </w:txbxContent>
              </v:textbox>
            </v:shape>
            <v:shape id="_x0000_s4995" type="#_x0000_t202" style="position:absolute;left:1688;top:472;width:151;height:842" filled="f" stroked="f">
              <v:textbox inset="0,0,0,0">
                <w:txbxContent>
                  <w:p w:rsidR="00EE529C" w:rsidRDefault="00EE529C">
                    <w:pPr>
                      <w:spacing w:line="288" w:lineRule="exact"/>
                      <w:rPr>
                        <w:sz w:val="24"/>
                      </w:rPr>
                    </w:pPr>
                    <w:r>
                      <w:rPr>
                        <w:w w:val="108"/>
                        <w:sz w:val="24"/>
                      </w:rPr>
                      <w:t>2</w:t>
                    </w:r>
                  </w:p>
                  <w:p w:rsidR="00EE529C" w:rsidRDefault="00EE529C">
                    <w:pPr>
                      <w:spacing w:before="12"/>
                      <w:rPr>
                        <w:sz w:val="20"/>
                      </w:rPr>
                    </w:pPr>
                  </w:p>
                  <w:p w:rsidR="00EE529C" w:rsidRDefault="00EE529C">
                    <w:pPr>
                      <w:spacing w:line="293" w:lineRule="exact"/>
                      <w:rPr>
                        <w:sz w:val="24"/>
                      </w:rPr>
                    </w:pPr>
                    <w:r>
                      <w:rPr>
                        <w:w w:val="108"/>
                        <w:sz w:val="24"/>
                      </w:rPr>
                      <w:t>1</w:t>
                    </w:r>
                  </w:p>
                </w:txbxContent>
              </v:textbox>
            </v:shape>
            <v:shape id="_x0000_s4994" type="#_x0000_t202" style="position:absolute;left:3755;top:1471;width:130;height:239" filled="f" stroked="f">
              <v:textbox inset="0,0,0,0">
                <w:txbxContent>
                  <w:p w:rsidR="00EE529C" w:rsidRDefault="00EE529C">
                    <w:pPr>
                      <w:spacing w:line="237" w:lineRule="exact"/>
                      <w:rPr>
                        <w:i/>
                      </w:rPr>
                    </w:pPr>
                    <w:r>
                      <w:rPr>
                        <w:i/>
                        <w:w w:val="99"/>
                      </w:rPr>
                      <w:t>x</w:t>
                    </w:r>
                  </w:p>
                </w:txbxContent>
              </v:textbox>
            </v:shape>
            <v:shape id="_x0000_s4993" type="#_x0000_t202" style="position:absolute;left:511;top:1796;width:297;height:458" filled="f" stroked="f">
              <v:textbox inset="0,0,0,0">
                <w:txbxContent>
                  <w:p w:rsidR="00EE529C" w:rsidRDefault="00EE529C">
                    <w:pPr>
                      <w:spacing w:line="326" w:lineRule="exact"/>
                      <w:rPr>
                        <w:sz w:val="24"/>
                      </w:rPr>
                    </w:pPr>
                    <w:r>
                      <w:rPr>
                        <w:rFonts w:ascii="Lucida Sans Unicode" w:hAnsi="Lucida Sans Unicode"/>
                        <w:w w:val="90"/>
                        <w:sz w:val="24"/>
                      </w:rPr>
                      <w:t>−</w:t>
                    </w:r>
                    <w:r>
                      <w:rPr>
                        <w:w w:val="90"/>
                        <w:sz w:val="24"/>
                      </w:rPr>
                      <w:t>2</w:t>
                    </w:r>
                  </w:p>
                </w:txbxContent>
              </v:textbox>
            </v:shape>
            <v:shape id="_x0000_s4992" type="#_x0000_t202" style="position:absolute;left:1159;top:1796;width:297;height:458" filled="f" stroked="f">
              <v:textbox inset="0,0,0,0">
                <w:txbxContent>
                  <w:p w:rsidR="00EE529C" w:rsidRDefault="00EE529C">
                    <w:pPr>
                      <w:spacing w:line="326" w:lineRule="exact"/>
                      <w:rPr>
                        <w:sz w:val="24"/>
                      </w:rPr>
                    </w:pPr>
                    <w:r>
                      <w:rPr>
                        <w:rFonts w:ascii="Lucida Sans Unicode" w:hAnsi="Lucida Sans Unicode"/>
                        <w:w w:val="90"/>
                        <w:sz w:val="24"/>
                      </w:rPr>
                      <w:t>−</w:t>
                    </w:r>
                    <w:r>
                      <w:rPr>
                        <w:w w:val="90"/>
                        <w:sz w:val="24"/>
                      </w:rPr>
                      <w:t>1</w:t>
                    </w:r>
                  </w:p>
                </w:txbxContent>
              </v:textbox>
            </v:shape>
            <v:shape id="_x0000_s4991" type="#_x0000_t202" style="position:absolute;left:2528;top:1796;width:151;height:283" filled="f" stroked="f">
              <v:textbox inset="0,0,0,0">
                <w:txbxContent>
                  <w:p w:rsidR="00EE529C" w:rsidRDefault="00EE529C">
                    <w:pPr>
                      <w:spacing w:line="283" w:lineRule="exact"/>
                      <w:rPr>
                        <w:sz w:val="24"/>
                      </w:rPr>
                    </w:pPr>
                    <w:r>
                      <w:rPr>
                        <w:w w:val="108"/>
                        <w:sz w:val="24"/>
                      </w:rPr>
                      <w:t>1</w:t>
                    </w:r>
                  </w:p>
                </w:txbxContent>
              </v:textbox>
            </v:shape>
            <v:shape id="_x0000_s4990" type="#_x0000_t202" style="position:absolute;left:3176;top:1796;width:151;height:283" filled="f" stroked="f">
              <v:textbox inset="0,0,0,0">
                <w:txbxContent>
                  <w:p w:rsidR="00EE529C" w:rsidRDefault="00EE529C">
                    <w:pPr>
                      <w:spacing w:line="283" w:lineRule="exact"/>
                      <w:rPr>
                        <w:sz w:val="24"/>
                      </w:rPr>
                    </w:pPr>
                    <w:r>
                      <w:rPr>
                        <w:w w:val="108"/>
                        <w:sz w:val="24"/>
                      </w:rPr>
                      <w:t>2</w:t>
                    </w:r>
                  </w:p>
                </w:txbxContent>
              </v:textbox>
            </v:shape>
            <v:shape id="_x0000_s4989" type="#_x0000_t202" style="position:absolute;left:1542;top:2149;width:297;height:1017" filled="f" stroked="f">
              <v:textbox inset="0,0,0,0">
                <w:txbxContent>
                  <w:p w:rsidR="00EE529C" w:rsidRDefault="00EE529C">
                    <w:pPr>
                      <w:spacing w:line="326" w:lineRule="exact"/>
                      <w:rPr>
                        <w:sz w:val="24"/>
                      </w:rPr>
                    </w:pPr>
                    <w:r>
                      <w:rPr>
                        <w:rFonts w:ascii="Lucida Sans Unicode" w:hAnsi="Lucida Sans Unicode"/>
                        <w:w w:val="90"/>
                        <w:sz w:val="24"/>
                      </w:rPr>
                      <w:t>−</w:t>
                    </w:r>
                    <w:r>
                      <w:rPr>
                        <w:w w:val="90"/>
                        <w:sz w:val="24"/>
                      </w:rPr>
                      <w:t>1</w:t>
                    </w:r>
                  </w:p>
                  <w:p w:rsidR="00EE529C" w:rsidRDefault="00EE529C">
                    <w:pPr>
                      <w:spacing w:before="190"/>
                      <w:rPr>
                        <w:sz w:val="24"/>
                      </w:rPr>
                    </w:pPr>
                    <w:r>
                      <w:rPr>
                        <w:rFonts w:ascii="Lucida Sans Unicode" w:hAnsi="Lucida Sans Unicode"/>
                        <w:w w:val="90"/>
                        <w:sz w:val="24"/>
                      </w:rPr>
                      <w:t>−</w:t>
                    </w:r>
                    <w:r>
                      <w:rPr>
                        <w:w w:val="90"/>
                        <w:sz w:val="24"/>
                      </w:rPr>
                      <w:t>2</w:t>
                    </w:r>
                  </w:p>
                </w:txbxContent>
              </v:textbox>
            </v:shape>
            <w10:anchorlock/>
          </v:group>
        </w:pict>
      </w:r>
    </w:p>
    <w:p w:rsidR="007E510D" w:rsidRPr="00EE529C" w:rsidRDefault="007E510D">
      <w:pPr>
        <w:pStyle w:val="BodyText"/>
        <w:spacing w:before="5"/>
        <w:rPr>
          <w:sz w:val="11"/>
          <w:lang w:val="da-DK"/>
        </w:rPr>
      </w:pPr>
    </w:p>
    <w:p w:rsidR="007E510D" w:rsidRPr="00EE529C" w:rsidRDefault="00EE529C">
      <w:pPr>
        <w:pStyle w:val="BodyText"/>
        <w:spacing w:before="90"/>
        <w:ind w:right="38"/>
        <w:jc w:val="center"/>
        <w:rPr>
          <w:lang w:val="da-DK"/>
        </w:rPr>
      </w:pPr>
      <w:r w:rsidRPr="00EE529C">
        <w:rPr>
          <w:lang w:val="da-DK"/>
        </w:rPr>
        <w:pict>
          <v:line id="_x0000_s4987" style="position:absolute;left:0;text-align:left;z-index:16334336;mso-position-horizontal-relative:page" from="200.5pt,-10pt" to="200.75pt,-8.6pt" strokecolor="blue" strokeweight=".14058mm">
            <w10:wrap anchorx="page"/>
          </v:line>
        </w:pict>
      </w:r>
      <w:r w:rsidRPr="00EE529C">
        <w:rPr>
          <w:lang w:val="da-DK"/>
        </w:rPr>
        <w:pict>
          <v:line id="_x0000_s4986" style="position:absolute;left:0;text-align:left;z-index:16334848;mso-position-horizontal-relative:page" from="208.8pt,-10pt" to="209.1pt,-8.6pt" strokecolor="blue" strokeweight=".14058mm">
            <w10:wrap anchorx="page"/>
          </v:line>
        </w:pict>
      </w:r>
      <w:r w:rsidRPr="00EE529C">
        <w:rPr>
          <w:lang w:val="da-DK"/>
        </w:rPr>
        <w:pict>
          <v:line id="_x0000_s4985" style="position:absolute;left:0;text-align:left;z-index:16335360;mso-position-horizontal-relative:page" from="217.1pt,-10pt" to="217.4pt,-8.6pt" strokecolor="blue" strokeweight=".14058mm">
            <w10:wrap anchorx="page"/>
          </v:line>
        </w:pict>
      </w:r>
      <w:r w:rsidRPr="00EE529C">
        <w:rPr>
          <w:lang w:val="da-DK"/>
        </w:rPr>
        <w:pict>
          <v:line id="_x0000_s4984" style="position:absolute;left:0;text-align:left;z-index:16335872;mso-position-horizontal-relative:page" from="225.4pt,-10pt" to="225.75pt,-8.6pt" strokecolor="blue" strokeweight=".14058mm">
            <w10:wrap anchorx="page"/>
          </v:line>
        </w:pict>
      </w:r>
      <w:r w:rsidRPr="00EE529C">
        <w:rPr>
          <w:lang w:val="da-DK"/>
        </w:rPr>
        <w:pict>
          <v:line id="_x0000_s4983" style="position:absolute;left:0;text-align:left;z-index:16336384;mso-position-horizontal-relative:page" from="233.7pt,-10pt" to="234.05pt,-8.6pt" strokecolor="blue" strokeweight=".14058mm">
            <w10:wrap anchorx="page"/>
          </v:line>
        </w:pict>
      </w:r>
      <w:r w:rsidRPr="00EE529C">
        <w:rPr>
          <w:lang w:val="da-DK"/>
        </w:rPr>
        <w:pict>
          <v:line id="_x0000_s4982" style="position:absolute;left:0;text-align:left;z-index:16336896;mso-position-horizontal-relative:page" from="242pt,-10pt" to="242.4pt,-8.6pt" strokecolor="blue" strokeweight=".14058mm">
            <w10:wrap anchorx="page"/>
          </v:line>
        </w:pict>
      </w:r>
      <w:r w:rsidRPr="00EE529C">
        <w:rPr>
          <w:lang w:val="da-DK"/>
        </w:rPr>
        <w:pict>
          <v:line id="_x0000_s4981" style="position:absolute;left:0;text-align:left;z-index:16337408;mso-position-horizontal-relative:page" from="250.35pt,-10pt" to="250.7pt,-8.6pt" strokecolor="blue" strokeweight=".14058mm">
            <w10:wrap anchorx="page"/>
          </v:line>
        </w:pict>
      </w:r>
      <w:r w:rsidRPr="00EE529C">
        <w:rPr>
          <w:lang w:val="da-DK"/>
        </w:rPr>
        <w:pict>
          <v:line id="_x0000_s4980" style="position:absolute;left:0;text-align:left;z-index:16337920;mso-position-horizontal-relative:page" from="258.65pt,-10pt" to="259.05pt,-8.6pt" strokecolor="blue" strokeweight=".14058mm">
            <w10:wrap anchorx="page"/>
          </v:line>
        </w:pict>
      </w:r>
      <w:r w:rsidRPr="00EE529C">
        <w:rPr>
          <w:lang w:val="da-DK"/>
        </w:rPr>
        <w:pict>
          <v:line id="_x0000_s4979" style="position:absolute;left:0;text-align:left;z-index:16338432;mso-position-horizontal-relative:page" from="266.95pt,-10pt" to="267.4pt,-8.6pt" strokecolor="blue" strokeweight=".14058mm">
            <w10:wrap anchorx="page"/>
          </v:line>
        </w:pict>
      </w:r>
      <w:r w:rsidRPr="00EE529C">
        <w:rPr>
          <w:lang w:val="da-DK"/>
        </w:rPr>
        <w:pict>
          <v:line id="_x0000_s4978" style="position:absolute;left:0;text-align:left;z-index:16338944;mso-position-horizontal-relative:page" from="275.25pt,-10pt" to="275.7pt,-8.6pt" strokecolor="blue" strokeweight=".14058mm">
            <w10:wrap anchorx="page"/>
          </v:line>
        </w:pict>
      </w:r>
      <w:r w:rsidRPr="00EE529C">
        <w:rPr>
          <w:lang w:val="da-DK"/>
        </w:rPr>
        <w:pict>
          <v:line id="_x0000_s4977" style="position:absolute;left:0;text-align:left;z-index:16339456;mso-position-horizontal-relative:page" from="283.55pt,-10pt" to="284.05pt,-8.6pt" strokecolor="blue" strokeweight=".14058mm">
            <w10:wrap anchorx="page"/>
          </v:line>
        </w:pict>
      </w:r>
      <w:r w:rsidRPr="00EE529C">
        <w:rPr>
          <w:lang w:val="da-DK"/>
        </w:rPr>
        <w:pict>
          <v:line id="_x0000_s4976" style="position:absolute;left:0;text-align:left;z-index:16339968;mso-position-horizontal-relative:page" from="300.15pt,-10pt" to="300.75pt,-8.6pt" strokecolor="blue" strokeweight=".14058mm">
            <w10:wrap anchorx="page"/>
          </v:line>
        </w:pict>
      </w:r>
      <w:r w:rsidRPr="00EE529C">
        <w:rPr>
          <w:lang w:val="da-DK"/>
        </w:rPr>
        <w:pict>
          <v:line id="_x0000_s4975" style="position:absolute;left:0;text-align:left;z-index:16340480;mso-position-horizontal-relative:page" from="308.5pt,-10pt" to="309.15pt,-8.6pt" strokecolor="blue" strokeweight=".14058mm">
            <w10:wrap anchorx="page"/>
          </v:line>
        </w:pict>
      </w:r>
      <w:r w:rsidRPr="00EE529C">
        <w:rPr>
          <w:lang w:val="da-DK"/>
        </w:rPr>
        <w:pict>
          <v:line id="_x0000_s4974" style="position:absolute;left:0;text-align:left;z-index:16340992;mso-position-horizontal-relative:page" from="316.8pt,-10pt" to="317.5pt,-8.6pt" strokecolor="blue" strokeweight=".14058mm">
            <w10:wrap anchorx="page"/>
          </v:line>
        </w:pict>
      </w:r>
      <w:r w:rsidRPr="00EE529C">
        <w:rPr>
          <w:lang w:val="da-DK"/>
        </w:rPr>
        <w:pict>
          <v:line id="_x0000_s4973" style="position:absolute;left:0;text-align:left;z-index:16341504;mso-position-horizontal-relative:page" from="325.1pt,-10pt" to="325.9pt,-8.6pt" strokecolor="blue" strokeweight=".14058mm">
            <w10:wrap anchorx="page"/>
          </v:line>
        </w:pict>
      </w:r>
      <w:r w:rsidRPr="00EE529C">
        <w:rPr>
          <w:lang w:val="da-DK"/>
        </w:rPr>
        <w:pict>
          <v:line id="_x0000_s4972" style="position:absolute;left:0;text-align:left;z-index:16342016;mso-position-horizontal-relative:page" from="333.4pt,-10pt" to="334.35pt,-8.6pt" strokecolor="blue" strokeweight=".14058mm">
            <w10:wrap anchorx="page"/>
          </v:line>
        </w:pict>
      </w:r>
      <w:r w:rsidRPr="00EE529C">
        <w:rPr>
          <w:lang w:val="da-DK"/>
        </w:rPr>
        <w:pict>
          <v:line id="_x0000_s4971" style="position:absolute;left:0;text-align:left;z-index:16342528;mso-position-horizontal-relative:page" from="341.7pt,-10pt" to="342.8pt,-8.6pt" strokecolor="blue" strokeweight=".14058mm">
            <w10:wrap anchorx="page"/>
          </v:line>
        </w:pict>
      </w:r>
      <w:r w:rsidRPr="00EE529C">
        <w:rPr>
          <w:lang w:val="da-DK"/>
        </w:rPr>
        <w:pict>
          <v:line id="_x0000_s4970" style="position:absolute;left:0;text-align:left;z-index:16343040;mso-position-horizontal-relative:page" from="350pt,-10pt" to="351.3pt,-8.6pt" strokecolor="blue" strokeweight=".14058mm">
            <w10:wrap anchorx="page"/>
          </v:line>
        </w:pict>
      </w:r>
      <w:r w:rsidRPr="00EE529C">
        <w:rPr>
          <w:lang w:val="da-DK"/>
        </w:rPr>
        <w:pict>
          <v:line id="_x0000_s4969" style="position:absolute;left:0;text-align:left;z-index:16343552;mso-position-horizontal-relative:page" from="358.3pt,-10pt" to="5in,-8.5pt" strokecolor="blue" strokeweight=".14058mm">
            <w10:wrap anchorx="page"/>
          </v:line>
        </w:pict>
      </w:r>
      <w:r w:rsidRPr="00EE529C">
        <w:rPr>
          <w:lang w:val="da-DK"/>
        </w:rPr>
        <w:pict>
          <v:line id="_x0000_s4968" style="position:absolute;left:0;text-align:left;z-index:16344064;mso-position-horizontal-relative:page" from="366.65pt,-10pt" to="368.55pt,-8.75pt" strokecolor="blue" strokeweight=".14058mm">
            <w10:wrap anchorx="page"/>
          </v:line>
        </w:pict>
      </w:r>
      <w:r w:rsidRPr="00EE529C">
        <w:rPr>
          <w:lang w:val="da-DK"/>
        </w:rPr>
        <w:pict>
          <v:line id="_x0000_s4967" style="position:absolute;left:0;text-align:left;z-index:16344576;mso-position-horizontal-relative:page" from="374.95pt,-10pt" to="377.1pt,-9.05pt" strokecolor="blue" strokeweight=".14058mm">
            <w10:wrap anchorx="page"/>
          </v:line>
        </w:pict>
      </w:r>
      <w:r w:rsidRPr="00EE529C">
        <w:rPr>
          <w:lang w:val="da-DK"/>
        </w:rPr>
        <w:pict>
          <v:line id="_x0000_s4966" style="position:absolute;left:0;text-align:left;z-index:16345088;mso-position-horizontal-relative:page" from="383.25pt,-10pt" to="385.6pt,-9.5pt" strokecolor="blue" strokeweight=".14058mm">
            <w10:wrap anchorx="page"/>
          </v:line>
        </w:pict>
      </w:r>
      <w:r w:rsidRPr="00EE529C">
        <w:rPr>
          <w:lang w:val="da-DK"/>
        </w:rPr>
        <w:pict>
          <v:line id="_x0000_s4965" style="position:absolute;left:0;text-align:left;z-index:16345600;mso-position-horizontal-relative:page" from="391.55pt,-10pt" to="394pt,-10pt" strokecolor="blue" strokeweight=".14058mm">
            <w10:wrap anchorx="page"/>
          </v:line>
        </w:pict>
      </w:r>
      <w:r w:rsidRPr="00EE529C">
        <w:rPr>
          <w:lang w:val="da-DK"/>
        </w:rPr>
        <w:pict>
          <v:line id="_x0000_s4964" style="position:absolute;left:0;text-align:left;z-index:-28087296;mso-position-horizontal-relative:page" from="200.5pt,-17.2pt" to="200.9pt,-15.1pt" strokecolor="blue" strokeweight=".14058mm">
            <w10:wrap anchorx="page"/>
          </v:line>
        </w:pict>
      </w:r>
      <w:r w:rsidRPr="00EE529C">
        <w:rPr>
          <w:lang w:val="da-DK"/>
        </w:rPr>
        <w:pict>
          <v:line id="_x0000_s4963" style="position:absolute;left:0;text-align:left;z-index:-28086784;mso-position-horizontal-relative:page" from="208.8pt,-17.2pt" to="209.25pt,-15.1pt" strokecolor="blue" strokeweight=".14058mm">
            <w10:wrap anchorx="page"/>
          </v:line>
        </w:pict>
      </w:r>
      <w:r w:rsidRPr="00EE529C">
        <w:rPr>
          <w:lang w:val="da-DK"/>
        </w:rPr>
        <w:pict>
          <v:line id="_x0000_s4962" style="position:absolute;left:0;text-align:left;z-index:-28086272;mso-position-horizontal-relative:page" from="217.1pt,-17.2pt" to="217.55pt,-15.1pt" strokecolor="blue" strokeweight=".14058mm">
            <w10:wrap anchorx="page"/>
          </v:line>
        </w:pict>
      </w:r>
      <w:r w:rsidRPr="00EE529C">
        <w:rPr>
          <w:lang w:val="da-DK"/>
        </w:rPr>
        <w:pict>
          <v:line id="_x0000_s4961" style="position:absolute;left:0;text-align:left;z-index:-28085760;mso-position-horizontal-relative:page" from="225.4pt,-17.2pt" to="225.9pt,-15.15pt" strokecolor="blue" strokeweight=".14058mm">
            <w10:wrap anchorx="page"/>
          </v:line>
        </w:pict>
      </w:r>
      <w:r w:rsidRPr="00EE529C">
        <w:rPr>
          <w:lang w:val="da-DK"/>
        </w:rPr>
        <w:pict>
          <v:line id="_x0000_s4960" style="position:absolute;left:0;text-align:left;z-index:-28085248;mso-position-horizontal-relative:page" from="233.7pt,-17.2pt" to="234.25pt,-15.15pt" strokecolor="blue" strokeweight=".14058mm">
            <w10:wrap anchorx="page"/>
          </v:line>
        </w:pict>
      </w:r>
      <w:r w:rsidRPr="00EE529C">
        <w:rPr>
          <w:lang w:val="da-DK"/>
        </w:rPr>
        <w:pict>
          <v:line id="_x0000_s4959" style="position:absolute;left:0;text-align:left;z-index:-28084736;mso-position-horizontal-relative:page" from="242pt,-17.2pt" to="242.55pt,-15.15pt" strokecolor="blue" strokeweight=".14058mm">
            <w10:wrap anchorx="page"/>
          </v:line>
        </w:pict>
      </w:r>
      <w:r w:rsidRPr="00EE529C">
        <w:rPr>
          <w:lang w:val="da-DK"/>
        </w:rPr>
        <w:pict>
          <v:line id="_x0000_s4958" style="position:absolute;left:0;text-align:left;z-index:-28084224;mso-position-horizontal-relative:page" from="250.35pt,-17.2pt" to="250.9pt,-15.15pt" strokecolor="blue" strokeweight=".14058mm">
            <w10:wrap anchorx="page"/>
          </v:line>
        </w:pict>
      </w:r>
      <w:r w:rsidRPr="00EE529C">
        <w:rPr>
          <w:lang w:val="da-DK"/>
        </w:rPr>
        <w:pict>
          <v:line id="_x0000_s4957" style="position:absolute;left:0;text-align:left;z-index:-28083712;mso-position-horizontal-relative:page" from="258.65pt,-17.2pt" to="259.25pt,-15.15pt" strokecolor="blue" strokeweight=".14058mm">
            <w10:wrap anchorx="page"/>
          </v:line>
        </w:pict>
      </w:r>
      <w:r w:rsidRPr="00EE529C">
        <w:rPr>
          <w:lang w:val="da-DK"/>
        </w:rPr>
        <w:pict>
          <v:line id="_x0000_s4956" style="position:absolute;left:0;text-align:left;z-index:-28083200;mso-position-horizontal-relative:page" from="266.95pt,-17.2pt" to="267.6pt,-15.15pt" strokecolor="blue" strokeweight=".14058mm">
            <w10:wrap anchorx="page"/>
          </v:line>
        </w:pict>
      </w:r>
      <w:r w:rsidRPr="00EE529C">
        <w:rPr>
          <w:lang w:val="da-DK"/>
        </w:rPr>
        <w:pict>
          <v:line id="_x0000_s4955" style="position:absolute;left:0;text-align:left;z-index:-28082688;mso-position-horizontal-relative:page" from="275.25pt,-17.2pt" to="275.95pt,-15.15pt" strokecolor="blue" strokeweight=".14058mm">
            <w10:wrap anchorx="page"/>
          </v:line>
        </w:pict>
      </w:r>
      <w:r w:rsidRPr="00EE529C">
        <w:rPr>
          <w:lang w:val="da-DK"/>
        </w:rPr>
        <w:pict>
          <v:line id="_x0000_s4954" style="position:absolute;left:0;text-align:left;z-index:-28082176;mso-position-horizontal-relative:page" from="283.55pt,-17.2pt" to="284.3pt,-15.2pt" strokecolor="blue" strokeweight=".14058mm">
            <w10:wrap anchorx="page"/>
          </v:line>
        </w:pict>
      </w:r>
      <w:r w:rsidRPr="00EE529C">
        <w:rPr>
          <w:lang w:val="da-DK"/>
        </w:rPr>
        <w:pict>
          <v:line id="_x0000_s4953" style="position:absolute;left:0;text-align:left;z-index:-28081664;mso-position-horizontal-relative:page" from="300.15pt,-17.2pt" to="301.05pt,-15.25pt" strokecolor="blue" strokeweight=".14058mm">
            <w10:wrap anchorx="page"/>
          </v:line>
        </w:pict>
      </w:r>
      <w:r w:rsidRPr="00EE529C">
        <w:rPr>
          <w:lang w:val="da-DK"/>
        </w:rPr>
        <w:pict>
          <v:line id="_x0000_s4952" style="position:absolute;left:0;text-align:left;z-index:-28081152;mso-position-horizontal-relative:page" from="308.5pt,-17.2pt" to="309.45pt,-15.25pt" strokecolor="blue" strokeweight=".14058mm">
            <w10:wrap anchorx="page"/>
          </v:line>
        </w:pict>
      </w:r>
      <w:r w:rsidRPr="00EE529C">
        <w:rPr>
          <w:lang w:val="da-DK"/>
        </w:rPr>
        <w:pict>
          <v:line id="_x0000_s4951" style="position:absolute;left:0;text-align:left;z-index:-28080640;mso-position-horizontal-relative:page" from="316.8pt,-17.2pt" to="317.85pt,-15.3pt" strokecolor="blue" strokeweight=".14058mm">
            <w10:wrap anchorx="page"/>
          </v:line>
        </w:pict>
      </w:r>
      <w:r w:rsidRPr="00EE529C">
        <w:rPr>
          <w:lang w:val="da-DK"/>
        </w:rPr>
        <w:pict>
          <v:line id="_x0000_s4950" style="position:absolute;left:0;text-align:left;z-index:-28080128;mso-position-horizontal-relative:page" from="325.1pt,-17.2pt" to="326.3pt,-15.35pt" strokecolor="blue" strokeweight=".14058mm">
            <w10:wrap anchorx="page"/>
          </v:line>
        </w:pict>
      </w:r>
      <w:r w:rsidRPr="00EE529C">
        <w:rPr>
          <w:lang w:val="da-DK"/>
        </w:rPr>
        <w:pict>
          <v:line id="_x0000_s4949" style="position:absolute;left:0;text-align:left;z-index:-28079616;mso-position-horizontal-relative:page" from="333.4pt,-17.2pt" to="334.7pt,-15.4pt" strokecolor="blue" strokeweight=".14058mm">
            <w10:wrap anchorx="page"/>
          </v:line>
        </w:pict>
      </w:r>
      <w:r w:rsidRPr="00EE529C">
        <w:rPr>
          <w:lang w:val="da-DK"/>
        </w:rPr>
        <w:pict>
          <v:line id="_x0000_s4948" style="position:absolute;left:0;text-align:left;z-index:-28079104;mso-position-horizontal-relative:page" from="341.7pt,-17.2pt" to="343.2pt,-15.55pt" strokecolor="blue" strokeweight=".14058mm">
            <w10:wrap anchorx="page"/>
          </v:line>
        </w:pict>
      </w:r>
      <w:r w:rsidRPr="00EE529C">
        <w:rPr>
          <w:lang w:val="da-DK"/>
        </w:rPr>
        <w:pict>
          <v:line id="_x0000_s4947" style="position:absolute;left:0;text-align:left;z-index:-28078592;mso-position-horizontal-relative:page" from="350pt,-17.2pt" to="351.7pt,-15.7pt" strokecolor="blue" strokeweight=".14058mm">
            <w10:wrap anchorx="page"/>
          </v:line>
        </w:pict>
      </w:r>
      <w:r w:rsidRPr="00EE529C">
        <w:rPr>
          <w:lang w:val="da-DK"/>
        </w:rPr>
        <w:pict>
          <v:line id="_x0000_s4946" style="position:absolute;left:0;text-align:left;z-index:-28078080;mso-position-horizontal-relative:page" from="358.3pt,-17.2pt" to="360.25pt,-15.9pt" strokecolor="blue" strokeweight=".14058mm">
            <w10:wrap anchorx="page"/>
          </v:line>
        </w:pict>
      </w:r>
      <w:r w:rsidRPr="00EE529C">
        <w:rPr>
          <w:lang w:val="da-DK"/>
        </w:rPr>
        <w:pict>
          <v:line id="_x0000_s4945" style="position:absolute;left:0;text-align:left;z-index:-28077568;mso-position-horizontal-relative:page" from="366.65pt,-17.2pt" to="368.8pt,-16.2pt" strokecolor="blue" strokeweight=".14058mm">
            <w10:wrap anchorx="page"/>
          </v:line>
        </w:pict>
      </w:r>
      <w:r w:rsidRPr="00EE529C">
        <w:rPr>
          <w:lang w:val="da-DK"/>
        </w:rPr>
        <w:pict>
          <v:line id="_x0000_s4944" style="position:absolute;left:0;text-align:left;z-index:-28077056;mso-position-horizontal-relative:page" from="374.95pt,-17.2pt" to="377.3pt,-16.65pt" strokecolor="blue" strokeweight=".14058mm">
            <w10:wrap anchorx="page"/>
          </v:line>
        </w:pict>
      </w:r>
      <w:r w:rsidRPr="00EE529C">
        <w:rPr>
          <w:lang w:val="da-DK"/>
        </w:rPr>
        <w:pict>
          <v:line id="_x0000_s4943" style="position:absolute;left:0;text-align:left;z-index:-28076544;mso-position-horizontal-relative:page" from="383.25pt,-17.2pt" to="385.65pt,-17.2pt" strokecolor="blue" strokeweight=".14058mm">
            <w10:wrap anchorx="page"/>
          </v:line>
        </w:pict>
      </w:r>
      <w:r w:rsidRPr="00EE529C">
        <w:rPr>
          <w:lang w:val="da-DK"/>
        </w:rPr>
        <w:pict>
          <v:line id="_x0000_s4942" style="position:absolute;left:0;text-align:left;z-index:-28076032;mso-position-horizontal-relative:page" from="391.55pt,-17.2pt" to="393.9pt,-17.7pt" strokecolor="blue" strokeweight=".14058mm">
            <w10:wrap anchorx="page"/>
          </v:line>
        </w:pict>
      </w:r>
      <w:r w:rsidRPr="00EE529C">
        <w:rPr>
          <w:lang w:val="da-DK"/>
        </w:rPr>
        <w:pict>
          <v:line id="_x0000_s4941" style="position:absolute;left:0;text-align:left;z-index:-28075520;mso-position-horizontal-relative:page" from="200.5pt,-24.35pt" to="200.95pt,-22.3pt" strokecolor="blue" strokeweight=".14058mm">
            <w10:wrap anchorx="page"/>
          </v:line>
        </w:pict>
      </w:r>
      <w:r w:rsidRPr="00EE529C">
        <w:rPr>
          <w:lang w:val="da-DK"/>
        </w:rPr>
        <w:pict>
          <v:line id="_x0000_s4940" style="position:absolute;left:0;text-align:left;z-index:-28075008;mso-position-horizontal-relative:page" from="208.8pt,-24.35pt" to="209.25pt,-22.3pt" strokecolor="blue" strokeweight=".14058mm">
            <w10:wrap anchorx="page"/>
          </v:line>
        </w:pict>
      </w:r>
      <w:r w:rsidRPr="00EE529C">
        <w:rPr>
          <w:lang w:val="da-DK"/>
        </w:rPr>
        <w:pict>
          <v:line id="_x0000_s4939" style="position:absolute;left:0;text-align:left;z-index:-28074496;mso-position-horizontal-relative:page" from="217.1pt,-24.35pt" to="217.6pt,-22.3pt" strokecolor="blue" strokeweight=".14058mm">
            <w10:wrap anchorx="page"/>
          </v:line>
        </w:pict>
      </w:r>
      <w:r w:rsidRPr="00EE529C">
        <w:rPr>
          <w:lang w:val="da-DK"/>
        </w:rPr>
        <w:pict>
          <v:line id="_x0000_s4938" style="position:absolute;left:0;text-align:left;z-index:-28073984;mso-position-horizontal-relative:page" from="225.4pt,-24.35pt" to="225.9pt,-22.3pt" strokecolor="blue" strokeweight=".14058mm">
            <w10:wrap anchorx="page"/>
          </v:line>
        </w:pict>
      </w:r>
      <w:r w:rsidRPr="00EE529C">
        <w:rPr>
          <w:lang w:val="da-DK"/>
        </w:rPr>
        <w:pict>
          <v:line id="_x0000_s4937" style="position:absolute;left:0;text-align:left;z-index:-28073472;mso-position-horizontal-relative:page" from="233.7pt,-24.35pt" to="234.25pt,-22.3pt" strokecolor="blue" strokeweight=".14058mm">
            <w10:wrap anchorx="page"/>
          </v:line>
        </w:pict>
      </w:r>
      <w:r w:rsidRPr="00EE529C">
        <w:rPr>
          <w:lang w:val="da-DK"/>
        </w:rPr>
        <w:pict>
          <v:line id="_x0000_s4936" style="position:absolute;left:0;text-align:left;z-index:-28072960;mso-position-horizontal-relative:page" from="242pt,-24.35pt" to="242.6pt,-22.3pt" strokecolor="blue" strokeweight=".14058mm">
            <w10:wrap anchorx="page"/>
          </v:line>
        </w:pict>
      </w:r>
      <w:r w:rsidRPr="00EE529C">
        <w:rPr>
          <w:lang w:val="da-DK"/>
        </w:rPr>
        <w:pict>
          <v:line id="_x0000_s4935" style="position:absolute;left:0;text-align:left;z-index:-28072448;mso-position-horizontal-relative:page" from="250.35pt,-24.35pt" to="250.95pt,-22.3pt" strokecolor="blue" strokeweight=".14058mm">
            <w10:wrap anchorx="page"/>
          </v:line>
        </w:pict>
      </w:r>
      <w:r w:rsidRPr="00EE529C">
        <w:rPr>
          <w:lang w:val="da-DK"/>
        </w:rPr>
        <w:pict>
          <v:line id="_x0000_s4934" style="position:absolute;left:0;text-align:left;z-index:-28071936;mso-position-horizontal-relative:page" from="258.65pt,-24.35pt" to="259.3pt,-22.35pt" strokecolor="blue" strokeweight=".14058mm">
            <w10:wrap anchorx="page"/>
          </v:line>
        </w:pict>
      </w:r>
      <w:r w:rsidRPr="00EE529C">
        <w:rPr>
          <w:lang w:val="da-DK"/>
        </w:rPr>
        <w:pict>
          <v:line id="_x0000_s4933" style="position:absolute;left:0;text-align:left;z-index:-28071424;mso-position-horizontal-relative:page" from="266.95pt,-24.35pt" to="267.65pt,-22.35pt" strokecolor="blue" strokeweight=".14058mm">
            <w10:wrap anchorx="page"/>
          </v:line>
        </w:pict>
      </w:r>
      <w:r w:rsidRPr="00EE529C">
        <w:rPr>
          <w:lang w:val="da-DK"/>
        </w:rPr>
        <w:pict>
          <v:line id="_x0000_s4932" style="position:absolute;left:0;text-align:left;z-index:-28070912;mso-position-horizontal-relative:page" from="275.25pt,-24.35pt" to="276pt,-22.35pt" strokecolor="blue" strokeweight=".14058mm">
            <w10:wrap anchorx="page"/>
          </v:line>
        </w:pict>
      </w:r>
      <w:r w:rsidRPr="00EE529C">
        <w:rPr>
          <w:lang w:val="da-DK"/>
        </w:rPr>
        <w:pict>
          <v:line id="_x0000_s4931" style="position:absolute;left:0;text-align:left;z-index:-28070400;mso-position-horizontal-relative:page" from="283.55pt,-24.35pt" to="284.35pt,-22.35pt" strokecolor="blue" strokeweight=".14058mm">
            <w10:wrap anchorx="page"/>
          </v:line>
        </w:pict>
      </w:r>
      <w:r w:rsidRPr="00EE529C">
        <w:rPr>
          <w:lang w:val="da-DK"/>
        </w:rPr>
        <w:pict>
          <v:line id="_x0000_s4930" style="position:absolute;left:0;text-align:left;z-index:-28069888;mso-position-horizontal-relative:page" from="300.15pt,-24.35pt" to="301.15pt,-22.4pt" strokecolor="blue" strokeweight=".14058mm">
            <w10:wrap anchorx="page"/>
          </v:line>
        </w:pict>
      </w:r>
      <w:r w:rsidRPr="00EE529C">
        <w:rPr>
          <w:lang w:val="da-DK"/>
        </w:rPr>
        <w:pict>
          <v:line id="_x0000_s4929" style="position:absolute;left:0;text-align:left;z-index:-28069376;mso-position-horizontal-relative:page" from="308.5pt,-24.35pt" to="309.55pt,-22.45pt" strokecolor="blue" strokeweight=".14058mm">
            <w10:wrap anchorx="page"/>
          </v:line>
        </w:pict>
      </w:r>
      <w:r w:rsidRPr="00EE529C">
        <w:rPr>
          <w:lang w:val="da-DK"/>
        </w:rPr>
        <w:pict>
          <v:line id="_x0000_s4928" style="position:absolute;left:0;text-align:left;z-index:-28068864;mso-position-horizontal-relative:page" from="316.8pt,-24.35pt" to="317.95pt,-22.5pt" strokecolor="blue" strokeweight=".14058mm">
            <w10:wrap anchorx="page"/>
          </v:line>
        </w:pict>
      </w:r>
      <w:r w:rsidRPr="00EE529C">
        <w:rPr>
          <w:lang w:val="da-DK"/>
        </w:rPr>
        <w:pict>
          <v:line id="_x0000_s4927" style="position:absolute;left:0;text-align:left;z-index:-28068352;mso-position-horizontal-relative:page" from="325.1pt,-24.35pt" to="326.4pt,-22.6pt" strokecolor="blue" strokeweight=".14058mm">
            <w10:wrap anchorx="page"/>
          </v:line>
        </w:pict>
      </w:r>
      <w:r w:rsidRPr="00EE529C">
        <w:rPr>
          <w:lang w:val="da-DK"/>
        </w:rPr>
        <w:pict>
          <v:line id="_x0000_s4926" style="position:absolute;left:0;text-align:left;z-index:-28067840;mso-position-horizontal-relative:page" from="333.4pt,-24.35pt" to="334.9pt,-22.7pt" strokecolor="blue" strokeweight=".14058mm">
            <w10:wrap anchorx="page"/>
          </v:line>
        </w:pict>
      </w:r>
      <w:r w:rsidRPr="00EE529C">
        <w:rPr>
          <w:lang w:val="da-DK"/>
        </w:rPr>
        <w:pict>
          <v:line id="_x0000_s4925" style="position:absolute;left:0;text-align:left;z-index:-28067328;mso-position-horizontal-relative:page" from="341.7pt,-24.35pt" to="343.4pt,-22.85pt" strokecolor="blue" strokeweight=".14058mm">
            <w10:wrap anchorx="page"/>
          </v:line>
        </w:pict>
      </w:r>
      <w:r w:rsidRPr="00EE529C">
        <w:rPr>
          <w:lang w:val="da-DK"/>
        </w:rPr>
        <w:pict>
          <v:line id="_x0000_s4924" style="position:absolute;left:0;text-align:left;z-index:-28066816;mso-position-horizontal-relative:page" from="350pt,-24.35pt" to="351.95pt,-23.05pt" strokecolor="blue" strokeweight=".14058mm">
            <w10:wrap anchorx="page"/>
          </v:line>
        </w:pict>
      </w:r>
      <w:r w:rsidRPr="00EE529C">
        <w:rPr>
          <w:lang w:val="da-DK"/>
        </w:rPr>
        <w:pict>
          <v:line id="_x0000_s4923" style="position:absolute;left:0;text-align:left;z-index:-28066304;mso-position-horizontal-relative:page" from="358.3pt,-24.35pt" to="360.5pt,-23.4pt" strokecolor="blue" strokeweight=".14058mm">
            <w10:wrap anchorx="page"/>
          </v:line>
        </w:pict>
      </w:r>
      <w:r w:rsidRPr="00EE529C">
        <w:rPr>
          <w:lang w:val="da-DK"/>
        </w:rPr>
        <w:pict>
          <v:line id="_x0000_s4922" style="position:absolute;left:0;text-align:left;z-index:-28065792;mso-position-horizontal-relative:page" from="366.65pt,-24.35pt" to="369pt,-23.8pt" strokecolor="blue" strokeweight=".14058mm">
            <w10:wrap anchorx="page"/>
          </v:line>
        </w:pict>
      </w:r>
      <w:r w:rsidRPr="00EE529C">
        <w:rPr>
          <w:lang w:val="da-DK"/>
        </w:rPr>
        <w:pict>
          <v:line id="_x0000_s4921" style="position:absolute;left:0;text-align:left;z-index:-28065280;mso-position-horizontal-relative:page" from="374.95pt,-24.35pt" to="377.35pt,-24.35pt" strokecolor="blue" strokeweight=".14058mm">
            <w10:wrap anchorx="page"/>
          </v:line>
        </w:pict>
      </w:r>
      <w:r w:rsidRPr="00EE529C">
        <w:rPr>
          <w:lang w:val="da-DK"/>
        </w:rPr>
        <w:pict>
          <v:line id="_x0000_s4920" style="position:absolute;left:0;text-align:left;z-index:-28064768;mso-position-horizontal-relative:page" from="383.25pt,-24.35pt" to="385.6pt,-24.85pt" strokecolor="blue" strokeweight=".14058mm">
            <w10:wrap anchorx="page"/>
          </v:line>
        </w:pict>
      </w:r>
      <w:r w:rsidRPr="00EE529C">
        <w:rPr>
          <w:lang w:val="da-DK"/>
        </w:rPr>
        <w:pict>
          <v:line id="_x0000_s4919" style="position:absolute;left:0;text-align:left;z-index:-28064256;mso-position-horizontal-relative:page" from="391.55pt,-24.35pt" to="393.7pt,-25.3pt" strokecolor="blue" strokeweight=".14058mm">
            <w10:wrap anchorx="page"/>
          </v:line>
        </w:pict>
      </w:r>
      <w:r w:rsidRPr="00EE529C">
        <w:rPr>
          <w:lang w:val="da-DK"/>
        </w:rPr>
        <w:pict>
          <v:line id="_x0000_s4918" style="position:absolute;left:0;text-align:left;z-index:-28063744;mso-position-horizontal-relative:page" from="200.5pt,-31.5pt" to="200.95pt,-29.45pt" strokecolor="blue" strokeweight=".14058mm">
            <w10:wrap anchorx="page"/>
          </v:line>
        </w:pict>
      </w:r>
      <w:r w:rsidRPr="00EE529C">
        <w:rPr>
          <w:lang w:val="da-DK"/>
        </w:rPr>
        <w:pict>
          <v:line id="_x0000_s4917" style="position:absolute;left:0;text-align:left;z-index:-28063232;mso-position-horizontal-relative:page" from="208.8pt,-31.5pt" to="209.3pt,-29.45pt" strokecolor="blue" strokeweight=".14058mm">
            <w10:wrap anchorx="page"/>
          </v:line>
        </w:pict>
      </w:r>
      <w:r w:rsidRPr="00EE529C">
        <w:rPr>
          <w:lang w:val="da-DK"/>
        </w:rPr>
        <w:pict>
          <v:line id="_x0000_s4916" style="position:absolute;left:0;text-align:left;z-index:-28062720;mso-position-horizontal-relative:page" from="217.1pt,-31.5pt" to="217.6pt,-29.45pt" strokecolor="blue" strokeweight=".14058mm">
            <w10:wrap anchorx="page"/>
          </v:line>
        </w:pict>
      </w:r>
      <w:r w:rsidRPr="00EE529C">
        <w:rPr>
          <w:lang w:val="da-DK"/>
        </w:rPr>
        <w:pict>
          <v:line id="_x0000_s4915" style="position:absolute;left:0;text-align:left;z-index:-28062208;mso-position-horizontal-relative:page" from="225.4pt,-31.5pt" to="225.95pt,-29.45pt" strokecolor="blue" strokeweight=".14058mm">
            <w10:wrap anchorx="page"/>
          </v:line>
        </w:pict>
      </w:r>
      <w:r w:rsidRPr="00EE529C">
        <w:rPr>
          <w:lang w:val="da-DK"/>
        </w:rPr>
        <w:pict>
          <v:line id="_x0000_s4914" style="position:absolute;left:0;text-align:left;z-index:-28061696;mso-position-horizontal-relative:page" from="233.7pt,-31.5pt" to="234.3pt,-29.45pt" strokecolor="blue" strokeweight=".14058mm">
            <w10:wrap anchorx="page"/>
          </v:line>
        </w:pict>
      </w:r>
      <w:r w:rsidRPr="00EE529C">
        <w:rPr>
          <w:lang w:val="da-DK"/>
        </w:rPr>
        <w:pict>
          <v:line id="_x0000_s4913" style="position:absolute;left:0;text-align:left;z-index:-28061184;mso-position-horizontal-relative:page" from="242pt,-31.5pt" to="242.65pt,-29.5pt" strokecolor="blue" strokeweight=".14058mm">
            <w10:wrap anchorx="page"/>
          </v:line>
        </w:pict>
      </w:r>
      <w:r w:rsidRPr="00EE529C">
        <w:rPr>
          <w:lang w:val="da-DK"/>
        </w:rPr>
        <w:pict>
          <v:line id="_x0000_s4912" style="position:absolute;left:0;text-align:left;z-index:-28060672;mso-position-horizontal-relative:page" from="250.35pt,-31.5pt" to="251pt,-29.5pt" strokecolor="blue" strokeweight=".14058mm">
            <w10:wrap anchorx="page"/>
          </v:line>
        </w:pict>
      </w:r>
      <w:r w:rsidRPr="00EE529C">
        <w:rPr>
          <w:lang w:val="da-DK"/>
        </w:rPr>
        <w:pict>
          <v:line id="_x0000_s4911" style="position:absolute;left:0;text-align:left;z-index:-28060160;mso-position-horizontal-relative:page" from="258.65pt,-31.5pt" to="259.35pt,-29.5pt" strokecolor="blue" strokeweight=".14058mm">
            <w10:wrap anchorx="page"/>
          </v:line>
        </w:pict>
      </w:r>
      <w:r w:rsidRPr="00EE529C">
        <w:rPr>
          <w:lang w:val="da-DK"/>
        </w:rPr>
        <w:pict>
          <v:line id="_x0000_s4910" style="position:absolute;left:0;text-align:left;z-index:-28059648;mso-position-horizontal-relative:page" from="266.95pt,-31.5pt" to="267.7pt,-29.5pt" strokecolor="blue" strokeweight=".14058mm">
            <w10:wrap anchorx="page"/>
          </v:line>
        </w:pict>
      </w:r>
      <w:r w:rsidRPr="00EE529C">
        <w:rPr>
          <w:lang w:val="da-DK"/>
        </w:rPr>
        <w:pict>
          <v:line id="_x0000_s4909" style="position:absolute;left:0;text-align:left;z-index:-28059136;mso-position-horizontal-relative:page" from="275.25pt,-31.5pt" to="276.05pt,-29.55pt" strokecolor="blue" strokeweight=".14058mm">
            <w10:wrap anchorx="page"/>
          </v:line>
        </w:pict>
      </w:r>
      <w:r w:rsidRPr="00EE529C">
        <w:rPr>
          <w:lang w:val="da-DK"/>
        </w:rPr>
        <w:pict>
          <v:line id="_x0000_s4908" style="position:absolute;left:0;text-align:left;z-index:-28058624;mso-position-horizontal-relative:page" from="283.55pt,-31.5pt" to="284.45pt,-29.55pt" strokecolor="blue" strokeweight=".14058mm">
            <w10:wrap anchorx="page"/>
          </v:line>
        </w:pict>
      </w:r>
      <w:r w:rsidRPr="00EE529C">
        <w:rPr>
          <w:lang w:val="da-DK"/>
        </w:rPr>
        <w:pict>
          <v:line id="_x0000_s4907" style="position:absolute;left:0;text-align:left;z-index:-28058112;mso-position-horizontal-relative:page" from="300.15pt,-31.5pt" to="301.25pt,-29.65pt" strokecolor="blue" strokeweight=".14058mm">
            <w10:wrap anchorx="page"/>
          </v:line>
        </w:pict>
      </w:r>
      <w:r w:rsidRPr="00EE529C">
        <w:rPr>
          <w:lang w:val="da-DK"/>
        </w:rPr>
        <w:pict>
          <v:line id="_x0000_s4906" style="position:absolute;left:0;text-align:left;z-index:-28057600;mso-position-horizontal-relative:page" from="308.5pt,-31.5pt" to="309.65pt,-29.7pt" strokecolor="blue" strokeweight=".14058mm">
            <w10:wrap anchorx="page"/>
          </v:line>
        </w:pict>
      </w:r>
      <w:r w:rsidRPr="00EE529C">
        <w:rPr>
          <w:lang w:val="da-DK"/>
        </w:rPr>
        <w:pict>
          <v:line id="_x0000_s4905" style="position:absolute;left:0;text-align:left;z-index:-28057088;mso-position-horizontal-relative:page" from="316.8pt,-31.5pt" to="318.1pt,-29.75pt" strokecolor="blue" strokeweight=".14058mm">
            <w10:wrap anchorx="page"/>
          </v:line>
        </w:pict>
      </w:r>
      <w:r w:rsidRPr="00EE529C">
        <w:rPr>
          <w:lang w:val="da-DK"/>
        </w:rPr>
        <w:pict>
          <v:line id="_x0000_s4904" style="position:absolute;left:0;text-align:left;z-index:-28056576;mso-position-horizontal-relative:page" from="325.1pt,-31.5pt" to="326.6pt,-29.85pt" strokecolor="blue" strokeweight=".14058mm">
            <w10:wrap anchorx="page"/>
          </v:line>
        </w:pict>
      </w:r>
      <w:r w:rsidRPr="00EE529C">
        <w:rPr>
          <w:lang w:val="da-DK"/>
        </w:rPr>
        <w:pict>
          <v:line id="_x0000_s4903" style="position:absolute;left:0;text-align:left;z-index:-28056064;mso-position-horizontal-relative:page" from="333.4pt,-31.5pt" to="335.1pt,-30pt" strokecolor="blue" strokeweight=".14058mm">
            <w10:wrap anchorx="page"/>
          </v:line>
        </w:pict>
      </w:r>
      <w:r w:rsidRPr="00EE529C">
        <w:rPr>
          <w:lang w:val="da-DK"/>
        </w:rPr>
        <w:pict>
          <v:line id="_x0000_s4902" style="position:absolute;left:0;text-align:left;z-index:-28055552;mso-position-horizontal-relative:page" from="341.7pt,-31.5pt" to="343.65pt,-30.25pt" strokecolor="blue" strokeweight=".14058mm">
            <w10:wrap anchorx="page"/>
          </v:line>
        </w:pict>
      </w:r>
      <w:r w:rsidRPr="00EE529C">
        <w:rPr>
          <w:lang w:val="da-DK"/>
        </w:rPr>
        <w:pict>
          <v:line id="_x0000_s4901" style="position:absolute;left:0;text-align:left;z-index:-28055040;mso-position-horizontal-relative:page" from="350pt,-31.5pt" to="352.2pt,-30.55pt" strokecolor="blue" strokeweight=".14058mm">
            <w10:wrap anchorx="page"/>
          </v:line>
        </w:pict>
      </w:r>
      <w:r w:rsidRPr="00EE529C">
        <w:rPr>
          <w:lang w:val="da-DK"/>
        </w:rPr>
        <w:pict>
          <v:line id="_x0000_s4900" style="position:absolute;left:0;text-align:left;z-index:-28054528;mso-position-horizontal-relative:page" from="358.3pt,-31.5pt" to="360.65pt,-31pt" strokecolor="blue" strokeweight=".14058mm">
            <w10:wrap anchorx="page"/>
          </v:line>
        </w:pict>
      </w:r>
      <w:r w:rsidRPr="00EE529C">
        <w:rPr>
          <w:lang w:val="da-DK"/>
        </w:rPr>
        <w:pict>
          <v:line id="_x0000_s4899" style="position:absolute;left:0;text-align:left;z-index:-28054016;mso-position-horizontal-relative:page" from="366.65pt,-31.5pt" to="369.05pt,-31.5pt" strokecolor="blue" strokeweight=".14058mm">
            <w10:wrap anchorx="page"/>
          </v:line>
        </w:pict>
      </w:r>
      <w:r w:rsidRPr="00EE529C">
        <w:rPr>
          <w:lang w:val="da-DK"/>
        </w:rPr>
        <w:pict>
          <v:line id="_x0000_s4898" style="position:absolute;left:0;text-align:left;z-index:-28053504;mso-position-horizontal-relative:page" from="374.95pt,-31.5pt" to="377.3pt,-32.05pt" strokecolor="blue" strokeweight=".14058mm">
            <w10:wrap anchorx="page"/>
          </v:line>
        </w:pict>
      </w:r>
      <w:r w:rsidRPr="00EE529C">
        <w:rPr>
          <w:lang w:val="da-DK"/>
        </w:rPr>
        <w:pict>
          <v:line id="_x0000_s4897" style="position:absolute;left:0;text-align:left;z-index:-28052992;mso-position-horizontal-relative:page" from="383.25pt,-31.5pt" to="385.4pt,-32.45pt" strokecolor="blue" strokeweight=".14058mm">
            <w10:wrap anchorx="page"/>
          </v:line>
        </w:pict>
      </w:r>
      <w:r w:rsidRPr="00EE529C">
        <w:rPr>
          <w:lang w:val="da-DK"/>
        </w:rPr>
        <w:pict>
          <v:line id="_x0000_s4896" style="position:absolute;left:0;text-align:left;z-index:-28052480;mso-position-horizontal-relative:page" from="391.55pt,-31.5pt" to="393.45pt,-32.8pt" strokecolor="blue" strokeweight=".14058mm">
            <w10:wrap anchorx="page"/>
          </v:line>
        </w:pict>
      </w:r>
      <w:r w:rsidRPr="00EE529C">
        <w:rPr>
          <w:lang w:val="da-DK"/>
        </w:rPr>
        <w:pict>
          <v:line id="_x0000_s4895" style="position:absolute;left:0;text-align:left;z-index:-28051968;mso-position-horizontal-relative:page" from="200.5pt,-38.65pt" to="201pt,-36.6pt" strokecolor="blue" strokeweight=".14058mm">
            <w10:wrap anchorx="page"/>
          </v:line>
        </w:pict>
      </w:r>
      <w:r w:rsidRPr="00EE529C">
        <w:rPr>
          <w:lang w:val="da-DK"/>
        </w:rPr>
        <w:pict>
          <v:line id="_x0000_s4894" style="position:absolute;left:0;text-align:left;z-index:-28051456;mso-position-horizontal-relative:page" from="208.8pt,-38.65pt" to="209.3pt,-36.65pt" strokecolor="blue" strokeweight=".14058mm">
            <w10:wrap anchorx="page"/>
          </v:line>
        </w:pict>
      </w:r>
      <w:r w:rsidRPr="00EE529C">
        <w:rPr>
          <w:lang w:val="da-DK"/>
        </w:rPr>
        <w:pict>
          <v:line id="_x0000_s4893" style="position:absolute;left:0;text-align:left;z-index:-28050944;mso-position-horizontal-relative:page" from="217.1pt,-38.65pt" to="217.65pt,-36.65pt" strokecolor="blue" strokeweight=".14058mm">
            <w10:wrap anchorx="page"/>
          </v:line>
        </w:pict>
      </w:r>
      <w:r w:rsidRPr="00EE529C">
        <w:rPr>
          <w:lang w:val="da-DK"/>
        </w:rPr>
        <w:pict>
          <v:line id="_x0000_s4892" style="position:absolute;left:0;text-align:left;z-index:-28050432;mso-position-horizontal-relative:page" from="225.4pt,-38.65pt" to="226pt,-36.65pt" strokecolor="blue" strokeweight=".14058mm">
            <w10:wrap anchorx="page"/>
          </v:line>
        </w:pict>
      </w:r>
      <w:r w:rsidRPr="00EE529C">
        <w:rPr>
          <w:lang w:val="da-DK"/>
        </w:rPr>
        <w:pict>
          <v:line id="_x0000_s4891" style="position:absolute;left:0;text-align:left;z-index:-28049920;mso-position-horizontal-relative:page" from="233.7pt,-38.65pt" to="234.35pt,-36.65pt" strokecolor="blue" strokeweight=".14058mm">
            <w10:wrap anchorx="page"/>
          </v:line>
        </w:pict>
      </w:r>
      <w:r w:rsidRPr="00EE529C">
        <w:rPr>
          <w:lang w:val="da-DK"/>
        </w:rPr>
        <w:pict>
          <v:line id="_x0000_s4890" style="position:absolute;left:0;text-align:left;z-index:-28049408;mso-position-horizontal-relative:page" from="242pt,-38.65pt" to="242.7pt,-36.65pt" strokecolor="blue" strokeweight=".14058mm">
            <w10:wrap anchorx="page"/>
          </v:line>
        </w:pict>
      </w:r>
      <w:r w:rsidRPr="00EE529C">
        <w:rPr>
          <w:lang w:val="da-DK"/>
        </w:rPr>
        <w:pict>
          <v:line id="_x0000_s4889" style="position:absolute;left:0;text-align:left;z-index:-28048896;mso-position-horizontal-relative:page" from="250.35pt,-38.65pt" to="251.05pt,-36.65pt" strokecolor="blue" strokeweight=".14058mm">
            <w10:wrap anchorx="page"/>
          </v:line>
        </w:pict>
      </w:r>
      <w:r w:rsidRPr="00EE529C">
        <w:rPr>
          <w:lang w:val="da-DK"/>
        </w:rPr>
        <w:pict>
          <v:line id="_x0000_s4888" style="position:absolute;left:0;text-align:left;z-index:-28048384;mso-position-horizontal-relative:page" from="258.65pt,-38.65pt" to="259.4pt,-36.7pt" strokecolor="blue" strokeweight=".14058mm">
            <w10:wrap anchorx="page"/>
          </v:line>
        </w:pict>
      </w:r>
      <w:r w:rsidRPr="00EE529C">
        <w:rPr>
          <w:lang w:val="da-DK"/>
        </w:rPr>
        <w:pict>
          <v:line id="_x0000_s4887" style="position:absolute;left:0;text-align:left;z-index:-28047872;mso-position-horizontal-relative:page" from="266.95pt,-38.65pt" to="267.75pt,-36.7pt" strokecolor="blue" strokeweight=".14058mm">
            <w10:wrap anchorx="page"/>
          </v:line>
        </w:pict>
      </w:r>
      <w:r w:rsidRPr="00EE529C">
        <w:rPr>
          <w:lang w:val="da-DK"/>
        </w:rPr>
        <w:pict>
          <v:line id="_x0000_s4886" style="position:absolute;left:0;text-align:left;z-index:-28047360;mso-position-horizontal-relative:page" from="275.25pt,-38.65pt" to="276.15pt,-36.7pt" strokecolor="blue" strokeweight=".14058mm">
            <w10:wrap anchorx="page"/>
          </v:line>
        </w:pict>
      </w:r>
      <w:r w:rsidRPr="00EE529C">
        <w:rPr>
          <w:lang w:val="da-DK"/>
        </w:rPr>
        <w:pict>
          <v:line id="_x0000_s4885" style="position:absolute;left:0;text-align:left;z-index:-28046848;mso-position-horizontal-relative:page" from="283.55pt,-38.65pt" to="284.5pt,-36.75pt" strokecolor="blue" strokeweight=".14058mm">
            <w10:wrap anchorx="page"/>
          </v:line>
        </w:pict>
      </w:r>
      <w:r w:rsidRPr="00EE529C">
        <w:rPr>
          <w:lang w:val="da-DK"/>
        </w:rPr>
        <w:pict>
          <v:line id="_x0000_s4884" style="position:absolute;left:0;text-align:left;z-index:-28046336;mso-position-horizontal-relative:page" from="308.5pt,-38.65pt" to="309.8pt,-36.9pt" strokecolor="blue" strokeweight=".14058mm">
            <w10:wrap anchorx="page"/>
          </v:line>
        </w:pict>
      </w:r>
      <w:r w:rsidRPr="00EE529C">
        <w:rPr>
          <w:lang w:val="da-DK"/>
        </w:rPr>
        <w:pict>
          <v:line id="_x0000_s4883" style="position:absolute;left:0;text-align:left;z-index:-28045824;mso-position-horizontal-relative:page" from="316.8pt,-38.65pt" to="318.3pt,-37pt" strokecolor="blue" strokeweight=".14058mm">
            <w10:wrap anchorx="page"/>
          </v:line>
        </w:pict>
      </w:r>
      <w:r w:rsidRPr="00EE529C">
        <w:rPr>
          <w:lang w:val="da-DK"/>
        </w:rPr>
        <w:pict>
          <v:line id="_x0000_s4882" style="position:absolute;left:0;text-align:left;z-index:-28045312;mso-position-horizontal-relative:page" from="325.1pt,-38.65pt" to="326.8pt,-37.15pt" strokecolor="blue" strokeweight=".14058mm">
            <w10:wrap anchorx="page"/>
          </v:line>
        </w:pict>
      </w:r>
      <w:r w:rsidRPr="00EE529C">
        <w:rPr>
          <w:lang w:val="da-DK"/>
        </w:rPr>
        <w:pict>
          <v:line id="_x0000_s4881" style="position:absolute;left:0;text-align:left;z-index:-28044800;mso-position-horizontal-relative:page" from="333.4pt,-38.65pt" to="335.35pt,-37.4pt" strokecolor="blue" strokeweight=".14058mm">
            <w10:wrap anchorx="page"/>
          </v:line>
        </w:pict>
      </w:r>
      <w:r w:rsidRPr="00EE529C">
        <w:rPr>
          <w:lang w:val="da-DK"/>
        </w:rPr>
        <w:pict>
          <v:line id="_x0000_s4880" style="position:absolute;left:0;text-align:left;z-index:-28044288;mso-position-horizontal-relative:page" from="341.7pt,-38.65pt" to="343.85pt,-37.7pt" strokecolor="blue" strokeweight=".14058mm">
            <w10:wrap anchorx="page"/>
          </v:line>
        </w:pict>
      </w:r>
      <w:r w:rsidRPr="00EE529C">
        <w:rPr>
          <w:lang w:val="da-DK"/>
        </w:rPr>
        <w:pict>
          <v:line id="_x0000_s4879" style="position:absolute;left:0;text-align:left;z-index:-28043776;mso-position-horizontal-relative:page" from="350pt,-38.65pt" to="352.35pt,-38.15pt" strokecolor="blue" strokeweight=".14058mm">
            <w10:wrap anchorx="page"/>
          </v:line>
        </w:pict>
      </w:r>
      <w:r w:rsidRPr="00EE529C">
        <w:rPr>
          <w:lang w:val="da-DK"/>
        </w:rPr>
        <w:pict>
          <v:line id="_x0000_s4878" style="position:absolute;left:0;text-align:left;z-index:-28043264;mso-position-horizontal-relative:page" from="358.3pt,-38.65pt" to="360.75pt,-38.65pt" strokecolor="blue" strokeweight=".14058mm">
            <w10:wrap anchorx="page"/>
          </v:line>
        </w:pict>
      </w:r>
      <w:r w:rsidRPr="00EE529C">
        <w:rPr>
          <w:lang w:val="da-DK"/>
        </w:rPr>
        <w:pict>
          <v:line id="_x0000_s4877" style="position:absolute;left:0;text-align:left;z-index:-28042752;mso-position-horizontal-relative:page" from="366.65pt,-38.65pt" to="369pt,-39.2pt" strokecolor="blue" strokeweight=".14058mm">
            <w10:wrap anchorx="page"/>
          </v:line>
        </w:pict>
      </w:r>
      <w:r w:rsidRPr="00EE529C">
        <w:rPr>
          <w:lang w:val="da-DK"/>
        </w:rPr>
        <w:pict>
          <v:line id="_x0000_s4876" style="position:absolute;left:0;text-align:left;z-index:-28042240;mso-position-horizontal-relative:page" from="374.95pt,-38.65pt" to="377.1pt,-39.65pt" strokecolor="blue" strokeweight=".14058mm">
            <w10:wrap anchorx="page"/>
          </v:line>
        </w:pict>
      </w:r>
      <w:r w:rsidRPr="00EE529C">
        <w:rPr>
          <w:lang w:val="da-DK"/>
        </w:rPr>
        <w:pict>
          <v:line id="_x0000_s4875" style="position:absolute;left:0;text-align:left;z-index:-28041728;mso-position-horizontal-relative:page" from="383.25pt,-38.65pt" to="385.15pt,-39.95pt" strokecolor="blue" strokeweight=".14058mm">
            <w10:wrap anchorx="page"/>
          </v:line>
        </w:pict>
      </w:r>
      <w:r w:rsidRPr="00EE529C">
        <w:rPr>
          <w:lang w:val="da-DK"/>
        </w:rPr>
        <w:pict>
          <v:line id="_x0000_s4874" style="position:absolute;left:0;text-align:left;z-index:-28041216;mso-position-horizontal-relative:page" from="391.55pt,-38.65pt" to="393.25pt,-40.2pt" strokecolor="blue" strokeweight=".14058mm">
            <w10:wrap anchorx="page"/>
          </v:line>
        </w:pict>
      </w:r>
      <w:r w:rsidRPr="00EE529C">
        <w:rPr>
          <w:lang w:val="da-DK"/>
        </w:rPr>
        <w:pict>
          <v:line id="_x0000_s4873" style="position:absolute;left:0;text-align:left;z-index:-28040704;mso-position-horizontal-relative:page" from="200.5pt,-45.85pt" to="201pt,-43.8pt" strokecolor="blue" strokeweight=".14058mm">
            <w10:wrap anchorx="page"/>
          </v:line>
        </w:pict>
      </w:r>
      <w:r w:rsidRPr="00EE529C">
        <w:rPr>
          <w:lang w:val="da-DK"/>
        </w:rPr>
        <w:pict>
          <v:line id="_x0000_s4872" style="position:absolute;left:0;text-align:left;z-index:-28040192;mso-position-horizontal-relative:page" from="208.8pt,-45.85pt" to="209.35pt,-43.8pt" strokecolor="blue" strokeweight=".14058mm">
            <w10:wrap anchorx="page"/>
          </v:line>
        </w:pict>
      </w:r>
      <w:r w:rsidRPr="00EE529C">
        <w:rPr>
          <w:lang w:val="da-DK"/>
        </w:rPr>
        <w:pict>
          <v:line id="_x0000_s4871" style="position:absolute;left:0;text-align:left;z-index:-28039680;mso-position-horizontal-relative:page" from="217.1pt,-45.85pt" to="217.7pt,-43.8pt" strokecolor="blue" strokeweight=".14058mm">
            <w10:wrap anchorx="page"/>
          </v:line>
        </w:pict>
      </w:r>
      <w:r w:rsidRPr="00EE529C">
        <w:rPr>
          <w:lang w:val="da-DK"/>
        </w:rPr>
        <w:pict>
          <v:line id="_x0000_s4870" style="position:absolute;left:0;text-align:left;z-index:-28039168;mso-position-horizontal-relative:page" from="225.4pt,-45.85pt" to="226pt,-43.8pt" strokecolor="blue" strokeweight=".14058mm">
            <w10:wrap anchorx="page"/>
          </v:line>
        </w:pict>
      </w:r>
      <w:r w:rsidRPr="00EE529C">
        <w:rPr>
          <w:lang w:val="da-DK"/>
        </w:rPr>
        <w:pict>
          <v:line id="_x0000_s4869" style="position:absolute;left:0;text-align:left;z-index:-28038656;mso-position-horizontal-relative:page" from="233.7pt,-45.85pt" to="234.35pt,-43.8pt" strokecolor="blue" strokeweight=".14058mm">
            <w10:wrap anchorx="page"/>
          </v:line>
        </w:pict>
      </w:r>
      <w:r w:rsidRPr="00EE529C">
        <w:rPr>
          <w:lang w:val="da-DK"/>
        </w:rPr>
        <w:pict>
          <v:line id="_x0000_s4868" style="position:absolute;left:0;text-align:left;z-index:-28038144;mso-position-horizontal-relative:page" from="242pt,-45.85pt" to="242.7pt,-43.85pt" strokecolor="blue" strokeweight=".14058mm">
            <w10:wrap anchorx="page"/>
          </v:line>
        </w:pict>
      </w:r>
      <w:r w:rsidRPr="00EE529C">
        <w:rPr>
          <w:lang w:val="da-DK"/>
        </w:rPr>
        <w:pict>
          <v:line id="_x0000_s4867" style="position:absolute;left:0;text-align:left;z-index:-28037632;mso-position-horizontal-relative:page" from="250.35pt,-45.85pt" to="251.1pt,-43.85pt" strokecolor="blue" strokeweight=".14058mm">
            <w10:wrap anchorx="page"/>
          </v:line>
        </w:pict>
      </w:r>
      <w:r w:rsidRPr="00EE529C">
        <w:rPr>
          <w:lang w:val="da-DK"/>
        </w:rPr>
        <w:pict>
          <v:line id="_x0000_s4866" style="position:absolute;left:0;text-align:left;z-index:-28037120;mso-position-horizontal-relative:page" from="258.65pt,-45.85pt" to="259.45pt,-43.85pt" strokecolor="blue" strokeweight=".14058mm">
            <w10:wrap anchorx="page"/>
          </v:line>
        </w:pict>
      </w:r>
      <w:r w:rsidRPr="00EE529C">
        <w:rPr>
          <w:lang w:val="da-DK"/>
        </w:rPr>
        <w:pict>
          <v:line id="_x0000_s4865" style="position:absolute;left:0;text-align:left;z-index:-28036608;mso-position-horizontal-relative:page" from="266.95pt,-45.85pt" to="267.85pt,-43.9pt" strokecolor="blue" strokeweight=".14058mm">
            <w10:wrap anchorx="page"/>
          </v:line>
        </w:pict>
      </w:r>
      <w:r w:rsidRPr="00EE529C">
        <w:rPr>
          <w:lang w:val="da-DK"/>
        </w:rPr>
        <w:pict>
          <v:line id="_x0000_s4864" style="position:absolute;left:0;text-align:left;z-index:-28036096;mso-position-horizontal-relative:page" from="275.25pt,-45.85pt" to="276.2pt,-43.9pt" strokecolor="blue" strokeweight=".14058mm">
            <w10:wrap anchorx="page"/>
          </v:line>
        </w:pict>
      </w:r>
      <w:r w:rsidRPr="00EE529C">
        <w:rPr>
          <w:lang w:val="da-DK"/>
        </w:rPr>
        <w:pict>
          <v:line id="_x0000_s4863" style="position:absolute;left:0;text-align:left;z-index:-28035584;mso-position-horizontal-relative:page" from="283.55pt,-45.85pt" to="284.6pt,-43.95pt" strokecolor="blue" strokeweight=".14058mm">
            <w10:wrap anchorx="page"/>
          </v:line>
        </w:pict>
      </w:r>
      <w:r w:rsidRPr="00EE529C">
        <w:rPr>
          <w:lang w:val="da-DK"/>
        </w:rPr>
        <w:pict>
          <v:line id="_x0000_s4862" style="position:absolute;left:0;text-align:left;z-index:-28035072;mso-position-horizontal-relative:page" from="300.15pt,-45.85pt" to="301.5pt,-44.1pt" strokecolor="blue" strokeweight=".14058mm">
            <w10:wrap anchorx="page"/>
          </v:line>
        </w:pict>
      </w:r>
      <w:r w:rsidRPr="00EE529C">
        <w:rPr>
          <w:lang w:val="da-DK"/>
        </w:rPr>
        <w:pict>
          <v:line id="_x0000_s4861" style="position:absolute;left:0;text-align:left;z-index:-28034560;mso-position-horizontal-relative:page" from="308.5pt,-45.85pt" to="309.95pt,-44.2pt" strokecolor="blue" strokeweight=".14058mm">
            <w10:wrap anchorx="page"/>
          </v:line>
        </w:pict>
      </w:r>
      <w:r w:rsidRPr="00EE529C">
        <w:rPr>
          <w:lang w:val="da-DK"/>
        </w:rPr>
        <w:pict>
          <v:line id="_x0000_s4860" style="position:absolute;left:0;text-align:left;z-index:-28034048;mso-position-horizontal-relative:page" from="316.8pt,-45.85pt" to="318.5pt,-44.35pt" strokecolor="blue" strokeweight=".14058mm">
            <w10:wrap anchorx="page"/>
          </v:line>
        </w:pict>
      </w:r>
      <w:r w:rsidRPr="00EE529C">
        <w:rPr>
          <w:lang w:val="da-DK"/>
        </w:rPr>
        <w:pict>
          <v:line id="_x0000_s4859" style="position:absolute;left:0;text-align:left;z-index:-28033536;mso-position-horizontal-relative:page" from="325.1pt,-45.85pt" to="327pt,-44.55pt" strokecolor="blue" strokeweight=".14058mm">
            <w10:wrap anchorx="page"/>
          </v:line>
        </w:pict>
      </w:r>
      <w:r w:rsidRPr="00EE529C">
        <w:rPr>
          <w:lang w:val="da-DK"/>
        </w:rPr>
        <w:pict>
          <v:line id="_x0000_s4858" style="position:absolute;left:0;text-align:left;z-index:-28033024;mso-position-horizontal-relative:page" from="333.4pt,-45.85pt" to="335.55pt,-44.9pt" strokecolor="blue" strokeweight=".14058mm">
            <w10:wrap anchorx="page"/>
          </v:line>
        </w:pict>
      </w:r>
      <w:r w:rsidRPr="00EE529C">
        <w:rPr>
          <w:lang w:val="da-DK"/>
        </w:rPr>
        <w:pict>
          <v:line id="_x0000_s4857" style="position:absolute;left:0;text-align:left;z-index:-28032512;mso-position-horizontal-relative:page" from="341.7pt,-45.85pt" to="344.05pt,-45.3pt" strokecolor="blue" strokeweight=".14058mm">
            <w10:wrap anchorx="page"/>
          </v:line>
        </w:pict>
      </w:r>
      <w:r w:rsidRPr="00EE529C">
        <w:rPr>
          <w:lang w:val="da-DK"/>
        </w:rPr>
        <w:pict>
          <v:line id="_x0000_s4856" style="position:absolute;left:0;text-align:left;z-index:-28032000;mso-position-horizontal-relative:page" from="350pt,-45.85pt" to="352.45pt,-45.85pt" strokecolor="blue" strokeweight=".14058mm">
            <w10:wrap anchorx="page"/>
          </v:line>
        </w:pict>
      </w:r>
      <w:r w:rsidRPr="00EE529C">
        <w:rPr>
          <w:lang w:val="da-DK"/>
        </w:rPr>
        <w:pict>
          <v:line id="_x0000_s4855" style="position:absolute;left:0;text-align:left;z-index:-28031488;mso-position-horizontal-relative:page" from="358.3pt,-45.85pt" to="360.65pt,-46.35pt" strokecolor="blue" strokeweight=".14058mm">
            <w10:wrap anchorx="page"/>
          </v:line>
        </w:pict>
      </w:r>
      <w:r w:rsidRPr="00EE529C">
        <w:rPr>
          <w:lang w:val="da-DK"/>
        </w:rPr>
        <w:pict>
          <v:line id="_x0000_s4854" style="position:absolute;left:0;text-align:left;z-index:-28030976;mso-position-horizontal-relative:page" from="366.65pt,-45.85pt" to="368.8pt,-46.8pt" strokecolor="blue" strokeweight=".14058mm">
            <w10:wrap anchorx="page"/>
          </v:line>
        </w:pict>
      </w:r>
      <w:r w:rsidRPr="00EE529C">
        <w:rPr>
          <w:lang w:val="da-DK"/>
        </w:rPr>
        <w:pict>
          <v:line id="_x0000_s4853" style="position:absolute;left:0;text-align:left;z-index:-28030464;mso-position-horizontal-relative:page" from="374.95pt,-45.85pt" to="376.85pt,-47.1pt" strokecolor="blue" strokeweight=".14058mm">
            <w10:wrap anchorx="page"/>
          </v:line>
        </w:pict>
      </w:r>
      <w:r w:rsidRPr="00EE529C">
        <w:rPr>
          <w:lang w:val="da-DK"/>
        </w:rPr>
        <w:pict>
          <v:line id="_x0000_s4852" style="position:absolute;left:0;text-align:left;z-index:-28029952;mso-position-horizontal-relative:page" from="383.25pt,-45.85pt" to="384.95pt,-47.35pt" strokecolor="blue" strokeweight=".14058mm">
            <w10:wrap anchorx="page"/>
          </v:line>
        </w:pict>
      </w:r>
      <w:r w:rsidRPr="00EE529C">
        <w:rPr>
          <w:lang w:val="da-DK"/>
        </w:rPr>
        <w:pict>
          <v:line id="_x0000_s4851" style="position:absolute;left:0;text-align:left;z-index:-28029440;mso-position-horizontal-relative:page" from="391.55pt,-45.85pt" to="393.05pt,-47.5pt" strokecolor="blue" strokeweight=".14058mm">
            <w10:wrap anchorx="page"/>
          </v:line>
        </w:pict>
      </w:r>
      <w:r w:rsidRPr="00EE529C">
        <w:rPr>
          <w:lang w:val="da-DK"/>
        </w:rPr>
        <w:pict>
          <v:line id="_x0000_s4850" style="position:absolute;left:0;text-align:left;z-index:-28028928;mso-position-horizontal-relative:page" from="200.5pt,-53pt" to="201.05pt,-50.95pt" strokecolor="blue" strokeweight=".14058mm">
            <w10:wrap anchorx="page"/>
          </v:line>
        </w:pict>
      </w:r>
      <w:r w:rsidRPr="00EE529C">
        <w:rPr>
          <w:lang w:val="da-DK"/>
        </w:rPr>
        <w:pict>
          <v:line id="_x0000_s4849" style="position:absolute;left:0;text-align:left;z-index:-28028416;mso-position-horizontal-relative:page" from="208.8pt,-53pt" to="209.35pt,-50.95pt" strokecolor="blue" strokeweight=".14058mm">
            <w10:wrap anchorx="page"/>
          </v:line>
        </w:pict>
      </w:r>
      <w:r w:rsidRPr="00EE529C">
        <w:rPr>
          <w:lang w:val="da-DK"/>
        </w:rPr>
        <w:pict>
          <v:line id="_x0000_s4848" style="position:absolute;left:0;text-align:left;z-index:-28027904;mso-position-horizontal-relative:page" from="217.1pt,-53pt" to="217.7pt,-51pt" strokecolor="blue" strokeweight=".14058mm">
            <w10:wrap anchorx="page"/>
          </v:line>
        </w:pict>
      </w:r>
      <w:r w:rsidRPr="00EE529C">
        <w:rPr>
          <w:lang w:val="da-DK"/>
        </w:rPr>
        <w:pict>
          <v:line id="_x0000_s4847" style="position:absolute;left:0;text-align:left;z-index:-28027392;mso-position-horizontal-relative:page" from="225.4pt,-53pt" to="226.05pt,-51pt" strokecolor="blue" strokeweight=".14058mm">
            <w10:wrap anchorx="page"/>
          </v:line>
        </w:pict>
      </w:r>
      <w:r w:rsidRPr="00EE529C">
        <w:rPr>
          <w:lang w:val="da-DK"/>
        </w:rPr>
        <w:pict>
          <v:line id="_x0000_s4846" style="position:absolute;left:0;text-align:left;z-index:-28026880;mso-position-horizontal-relative:page" from="233.7pt,-53pt" to="234.4pt,-51pt" strokecolor="blue" strokeweight=".14058mm">
            <w10:wrap anchorx="page"/>
          </v:line>
        </w:pict>
      </w:r>
      <w:r w:rsidRPr="00EE529C">
        <w:rPr>
          <w:lang w:val="da-DK"/>
        </w:rPr>
        <w:pict>
          <v:line id="_x0000_s4845" style="position:absolute;left:0;text-align:left;z-index:-28026368;mso-position-horizontal-relative:page" from="242pt,-53pt" to="242.75pt,-51pt" strokecolor="blue" strokeweight=".14058mm">
            <w10:wrap anchorx="page"/>
          </v:line>
        </w:pict>
      </w:r>
      <w:r w:rsidRPr="00EE529C">
        <w:rPr>
          <w:lang w:val="da-DK"/>
        </w:rPr>
        <w:pict>
          <v:line id="_x0000_s4844" style="position:absolute;left:0;text-align:left;z-index:-28025856;mso-position-horizontal-relative:page" from="250.35pt,-53pt" to="251.15pt,-51.05pt" strokecolor="blue" strokeweight=".14058mm">
            <w10:wrap anchorx="page"/>
          </v:line>
        </w:pict>
      </w:r>
      <w:r w:rsidRPr="00EE529C">
        <w:rPr>
          <w:lang w:val="da-DK"/>
        </w:rPr>
        <w:pict>
          <v:line id="_x0000_s4843" style="position:absolute;left:0;text-align:left;z-index:-28025344;mso-position-horizontal-relative:page" from="258.65pt,-53pt" to="259.5pt,-51.05pt" strokecolor="blue" strokeweight=".14058mm">
            <w10:wrap anchorx="page"/>
          </v:line>
        </w:pict>
      </w:r>
      <w:r w:rsidRPr="00EE529C">
        <w:rPr>
          <w:lang w:val="da-DK"/>
        </w:rPr>
        <w:pict>
          <v:line id="_x0000_s4842" style="position:absolute;left:0;text-align:left;z-index:-28024832;mso-position-horizontal-relative:page" from="266.95pt,-53pt" to="267.9pt,-51.1pt" strokecolor="blue" strokeweight=".14058mm">
            <w10:wrap anchorx="page"/>
          </v:line>
        </w:pict>
      </w:r>
      <w:r w:rsidRPr="00EE529C">
        <w:rPr>
          <w:lang w:val="da-DK"/>
        </w:rPr>
        <w:pict>
          <v:line id="_x0000_s4841" style="position:absolute;left:0;text-align:left;z-index:-28024320;mso-position-horizontal-relative:page" from="275.25pt,-53pt" to="276.3pt,-51.1pt" strokecolor="blue" strokeweight=".14058mm">
            <w10:wrap anchorx="page"/>
          </v:line>
        </w:pict>
      </w:r>
      <w:r w:rsidRPr="00EE529C">
        <w:rPr>
          <w:lang w:val="da-DK"/>
        </w:rPr>
        <w:pict>
          <v:line id="_x0000_s4840" style="position:absolute;left:0;text-align:left;z-index:-28023808;mso-position-horizontal-relative:page" from="283.55pt,-53pt" to="284.75pt,-51.15pt" strokecolor="blue" strokeweight=".14058mm">
            <w10:wrap anchorx="page"/>
          </v:line>
        </w:pict>
      </w:r>
      <w:r w:rsidRPr="00EE529C">
        <w:rPr>
          <w:lang w:val="da-DK"/>
        </w:rPr>
        <w:pict>
          <v:line id="_x0000_s4839" style="position:absolute;left:0;text-align:left;z-index:-28023296;mso-position-horizontal-relative:page" from="300.15pt,-53pt" to="301.65pt,-51.35pt" strokecolor="blue" strokeweight=".14058mm">
            <w10:wrap anchorx="page"/>
          </v:line>
        </w:pict>
      </w:r>
      <w:r w:rsidRPr="00EE529C">
        <w:rPr>
          <w:lang w:val="da-DK"/>
        </w:rPr>
        <w:pict>
          <v:line id="_x0000_s4838" style="position:absolute;left:0;text-align:left;z-index:-28022784;mso-position-horizontal-relative:page" from="308.5pt,-53pt" to="310.2pt,-51.5pt" strokecolor="blue" strokeweight=".14058mm">
            <w10:wrap anchorx="page"/>
          </v:line>
        </w:pict>
      </w:r>
      <w:r w:rsidRPr="00EE529C">
        <w:rPr>
          <w:lang w:val="da-DK"/>
        </w:rPr>
        <w:pict>
          <v:line id="_x0000_s4837" style="position:absolute;left:0;text-align:left;z-index:-28022272;mso-position-horizontal-relative:page" from="316.8pt,-53pt" to="318.7pt,-51.75pt" strokecolor="blue" strokeweight=".14058mm">
            <w10:wrap anchorx="page"/>
          </v:line>
        </w:pict>
      </w:r>
      <w:r w:rsidRPr="00EE529C">
        <w:rPr>
          <w:lang w:val="da-DK"/>
        </w:rPr>
        <w:pict>
          <v:line id="_x0000_s4836" style="position:absolute;left:0;text-align:left;z-index:-28021760;mso-position-horizontal-relative:page" from="325.1pt,-53pt" to="327.25pt,-52.05pt" strokecolor="blue" strokeweight=".14058mm">
            <w10:wrap anchorx="page"/>
          </v:line>
        </w:pict>
      </w:r>
      <w:r w:rsidRPr="00EE529C">
        <w:rPr>
          <w:lang w:val="da-DK"/>
        </w:rPr>
        <w:pict>
          <v:line id="_x0000_s4835" style="position:absolute;left:0;text-align:left;z-index:-28021248;mso-position-horizontal-relative:page" from="333.4pt,-53pt" to="335.75pt,-52.5pt" strokecolor="blue" strokeweight=".14058mm">
            <w10:wrap anchorx="page"/>
          </v:line>
        </w:pict>
      </w:r>
      <w:r w:rsidRPr="00EE529C">
        <w:rPr>
          <w:lang w:val="da-DK"/>
        </w:rPr>
        <w:pict>
          <v:line id="_x0000_s4834" style="position:absolute;left:0;text-align:left;z-index:-28020736;mso-position-horizontal-relative:page" from="341.7pt,-53pt" to="344.15pt,-53pt" strokecolor="blue" strokeweight=".14058mm">
            <w10:wrap anchorx="page"/>
          </v:line>
        </w:pict>
      </w:r>
      <w:r w:rsidRPr="00EE529C">
        <w:rPr>
          <w:lang w:val="da-DK"/>
        </w:rPr>
        <w:pict>
          <v:line id="_x0000_s4833" style="position:absolute;left:0;text-align:left;z-index:-28020224;mso-position-horizontal-relative:page" from="350pt,-53pt" to="352.35pt,-53.55pt" strokecolor="blue" strokeweight=".14058mm">
            <w10:wrap anchorx="page"/>
          </v:line>
        </w:pict>
      </w:r>
      <w:r w:rsidRPr="00EE529C">
        <w:rPr>
          <w:lang w:val="da-DK"/>
        </w:rPr>
        <w:pict>
          <v:line id="_x0000_s4832" style="position:absolute;left:0;text-align:left;z-index:-28019712;mso-position-horizontal-relative:page" from="358.3pt,-53pt" to="360.5pt,-53.95pt" strokecolor="blue" strokeweight=".14058mm">
            <w10:wrap anchorx="page"/>
          </v:line>
        </w:pict>
      </w:r>
      <w:r w:rsidRPr="00EE529C">
        <w:rPr>
          <w:lang w:val="da-DK"/>
        </w:rPr>
        <w:pict>
          <v:line id="_x0000_s4831" style="position:absolute;left:0;text-align:left;z-index:-28019200;mso-position-horizontal-relative:page" from="366.65pt,-53pt" to="368.55pt,-54.3pt" strokecolor="blue" strokeweight=".14058mm">
            <w10:wrap anchorx="page"/>
          </v:line>
        </w:pict>
      </w:r>
      <w:r w:rsidRPr="00EE529C">
        <w:rPr>
          <w:lang w:val="da-DK"/>
        </w:rPr>
        <w:pict>
          <v:line id="_x0000_s4830" style="position:absolute;left:0;text-align:left;z-index:-28018688;mso-position-horizontal-relative:page" from="374.95pt,-53pt" to="376.65pt,-54.5pt" strokecolor="blue" strokeweight=".14058mm">
            <w10:wrap anchorx="page"/>
          </v:line>
        </w:pict>
      </w:r>
      <w:r w:rsidRPr="00EE529C">
        <w:rPr>
          <w:lang w:val="da-DK"/>
        </w:rPr>
        <w:pict>
          <v:line id="_x0000_s4829" style="position:absolute;left:0;text-align:left;z-index:-28018176;mso-position-horizontal-relative:page" from="383.25pt,-53pt" to="384.75pt,-54.65pt" strokecolor="blue" strokeweight=".14058mm">
            <w10:wrap anchorx="page"/>
          </v:line>
        </w:pict>
      </w:r>
      <w:r w:rsidRPr="00EE529C">
        <w:rPr>
          <w:lang w:val="da-DK"/>
        </w:rPr>
        <w:pict>
          <v:line id="_x0000_s4828" style="position:absolute;left:0;text-align:left;z-index:-28017664;mso-position-horizontal-relative:page" from="391.55pt,-53pt" to="392.85pt,-54.75pt" strokecolor="blue" strokeweight=".14058mm">
            <w10:wrap anchorx="page"/>
          </v:line>
        </w:pict>
      </w:r>
      <w:r w:rsidRPr="00EE529C">
        <w:rPr>
          <w:lang w:val="da-DK"/>
        </w:rPr>
        <w:pict>
          <v:line id="_x0000_s4827" style="position:absolute;left:0;text-align:left;z-index:-28017152;mso-position-horizontal-relative:page" from="200.5pt,-60.15pt" to="201.05pt,-58.15pt" strokecolor="blue" strokeweight=".14058mm">
            <w10:wrap anchorx="page"/>
          </v:line>
        </w:pict>
      </w:r>
      <w:r w:rsidRPr="00EE529C">
        <w:rPr>
          <w:lang w:val="da-DK"/>
        </w:rPr>
        <w:pict>
          <v:line id="_x0000_s4826" style="position:absolute;left:0;text-align:left;z-index:-28016640;mso-position-horizontal-relative:page" from="208.8pt,-60.15pt" to="209.4pt,-58.15pt" strokecolor="blue" strokeweight=".14058mm">
            <w10:wrap anchorx="page"/>
          </v:line>
        </w:pict>
      </w:r>
      <w:r w:rsidRPr="00EE529C">
        <w:rPr>
          <w:lang w:val="da-DK"/>
        </w:rPr>
        <w:pict>
          <v:line id="_x0000_s4825" style="position:absolute;left:0;text-align:left;z-index:-28016128;mso-position-horizontal-relative:page" from="217.1pt,-60.15pt" to="217.75pt,-58.15pt" strokecolor="blue" strokeweight=".14058mm">
            <w10:wrap anchorx="page"/>
          </v:line>
        </w:pict>
      </w:r>
      <w:r w:rsidRPr="00EE529C">
        <w:rPr>
          <w:lang w:val="da-DK"/>
        </w:rPr>
        <w:pict>
          <v:line id="_x0000_s4824" style="position:absolute;left:0;text-align:left;z-index:-28015616;mso-position-horizontal-relative:page" from="225.4pt,-60.15pt" to="226.1pt,-58.15pt" strokecolor="blue" strokeweight=".14058mm">
            <w10:wrap anchorx="page"/>
          </v:line>
        </w:pict>
      </w:r>
      <w:r w:rsidRPr="00EE529C">
        <w:rPr>
          <w:lang w:val="da-DK"/>
        </w:rPr>
        <w:pict>
          <v:line id="_x0000_s4823" style="position:absolute;left:0;text-align:left;z-index:-28015104;mso-position-horizontal-relative:page" from="233.7pt,-60.15pt" to="234.45pt,-58.2pt" strokecolor="blue" strokeweight=".14058mm">
            <w10:wrap anchorx="page"/>
          </v:line>
        </w:pict>
      </w:r>
      <w:r w:rsidRPr="00EE529C">
        <w:rPr>
          <w:lang w:val="da-DK"/>
        </w:rPr>
        <w:pict>
          <v:line id="_x0000_s4822" style="position:absolute;left:0;text-align:left;z-index:-28014592;mso-position-horizontal-relative:page" from="242pt,-60.15pt" to="242.85pt,-58.2pt" strokecolor="blue" strokeweight=".14058mm">
            <w10:wrap anchorx="page"/>
          </v:line>
        </w:pict>
      </w:r>
      <w:r w:rsidRPr="00EE529C">
        <w:rPr>
          <w:lang w:val="da-DK"/>
        </w:rPr>
        <w:pict>
          <v:line id="_x0000_s4821" style="position:absolute;left:0;text-align:left;z-index:-28014080;mso-position-horizontal-relative:page" from="250.35pt,-60.15pt" to="251.2pt,-58.2pt" strokecolor="blue" strokeweight=".14058mm">
            <w10:wrap anchorx="page"/>
          </v:line>
        </w:pict>
      </w:r>
      <w:r w:rsidRPr="00EE529C">
        <w:rPr>
          <w:lang w:val="da-DK"/>
        </w:rPr>
        <w:pict>
          <v:line id="_x0000_s4820" style="position:absolute;left:0;text-align:left;z-index:-28013568;mso-position-horizontal-relative:page" from="258.65pt,-60.15pt" to="259.6pt,-58.25pt" strokecolor="blue" strokeweight=".14058mm">
            <w10:wrap anchorx="page"/>
          </v:line>
        </w:pict>
      </w:r>
      <w:r w:rsidRPr="00EE529C">
        <w:rPr>
          <w:lang w:val="da-DK"/>
        </w:rPr>
        <w:pict>
          <v:line id="_x0000_s4819" style="position:absolute;left:0;text-align:left;z-index:-28013056;mso-position-horizontal-relative:page" from="266.95pt,-60.15pt" to="268pt,-58.3pt" strokecolor="blue" strokeweight=".14058mm">
            <w10:wrap anchorx="page"/>
          </v:line>
        </w:pict>
      </w:r>
      <w:r w:rsidRPr="00EE529C">
        <w:rPr>
          <w:lang w:val="da-DK"/>
        </w:rPr>
        <w:pict>
          <v:line id="_x0000_s4818" style="position:absolute;left:0;text-align:left;z-index:-28012544;mso-position-horizontal-relative:page" from="275.25pt,-60.15pt" to="276.45pt,-58.35pt" strokecolor="blue" strokeweight=".14058mm">
            <w10:wrap anchorx="page"/>
          </v:line>
        </w:pict>
      </w:r>
      <w:r w:rsidRPr="00EE529C">
        <w:rPr>
          <w:lang w:val="da-DK"/>
        </w:rPr>
        <w:pict>
          <v:line id="_x0000_s4817" style="position:absolute;left:0;text-align:left;z-index:-28012032;mso-position-horizontal-relative:page" from="283.55pt,-60.15pt" to="284.9pt,-58.4pt" strokecolor="blue" strokeweight=".14058mm">
            <w10:wrap anchorx="page"/>
          </v:line>
        </w:pict>
      </w:r>
      <w:r w:rsidRPr="00EE529C">
        <w:rPr>
          <w:lang w:val="da-DK"/>
        </w:rPr>
        <w:pict>
          <v:line id="_x0000_s4816" style="position:absolute;left:0;text-align:left;z-index:-28011520;mso-position-horizontal-relative:page" from="300.15pt,-60.15pt" to="301.85pt,-58.65pt" strokecolor="blue" strokeweight=".14058mm">
            <w10:wrap anchorx="page"/>
          </v:line>
        </w:pict>
      </w:r>
      <w:r w:rsidRPr="00EE529C">
        <w:rPr>
          <w:lang w:val="da-DK"/>
        </w:rPr>
        <w:pict>
          <v:line id="_x0000_s4815" style="position:absolute;left:0;text-align:left;z-index:-28011008;mso-position-horizontal-relative:page" from="308.5pt,-60.15pt" to="310.4pt,-58.9pt" strokecolor="blue" strokeweight=".14058mm">
            <w10:wrap anchorx="page"/>
          </v:line>
        </w:pict>
      </w:r>
      <w:r w:rsidRPr="00EE529C">
        <w:rPr>
          <w:lang w:val="da-DK"/>
        </w:rPr>
        <w:pict>
          <v:line id="_x0000_s4814" style="position:absolute;left:0;text-align:left;z-index:-28010496;mso-position-horizontal-relative:page" from="316.8pt,-60.15pt" to="318.95pt,-59.2pt" strokecolor="blue" strokeweight=".14058mm">
            <w10:wrap anchorx="page"/>
          </v:line>
        </w:pict>
      </w:r>
      <w:r w:rsidRPr="00EE529C">
        <w:rPr>
          <w:lang w:val="da-DK"/>
        </w:rPr>
        <w:pict>
          <v:line id="_x0000_s4813" style="position:absolute;left:0;text-align:left;z-index:-28009984;mso-position-horizontal-relative:page" from="325.1pt,-60.15pt" to="327.45pt,-59.65pt" strokecolor="blue" strokeweight=".14058mm">
            <w10:wrap anchorx="page"/>
          </v:line>
        </w:pict>
      </w:r>
      <w:r w:rsidRPr="00EE529C">
        <w:rPr>
          <w:lang w:val="da-DK"/>
        </w:rPr>
        <w:pict>
          <v:line id="_x0000_s4812" style="position:absolute;left:0;text-align:left;z-index:-28009472;mso-position-horizontal-relative:page" from="333.4pt,-60.15pt" to="335.85pt,-60.15pt" strokecolor="blue" strokeweight=".14058mm">
            <w10:wrap anchorx="page"/>
          </v:line>
        </w:pict>
      </w:r>
      <w:r w:rsidRPr="00EE529C">
        <w:rPr>
          <w:lang w:val="da-DK"/>
        </w:rPr>
        <w:pict>
          <v:line id="_x0000_s4811" style="position:absolute;left:0;text-align:left;z-index:-28008960;mso-position-horizontal-relative:page" from="341.7pt,-60.15pt" to="344.05pt,-60.7pt" strokecolor="blue" strokeweight=".14058mm">
            <w10:wrap anchorx="page"/>
          </v:line>
        </w:pict>
      </w:r>
      <w:r w:rsidRPr="00EE529C">
        <w:rPr>
          <w:lang w:val="da-DK"/>
        </w:rPr>
        <w:pict>
          <v:line id="_x0000_s4810" style="position:absolute;left:0;text-align:left;z-index:-28008448;mso-position-horizontal-relative:page" from="350pt,-60.15pt" to="352.2pt,-61.15pt" strokecolor="blue" strokeweight=".14058mm">
            <w10:wrap anchorx="page"/>
          </v:line>
        </w:pict>
      </w:r>
      <w:r w:rsidRPr="00EE529C">
        <w:rPr>
          <w:lang w:val="da-DK"/>
        </w:rPr>
        <w:pict>
          <v:line id="_x0000_s4809" style="position:absolute;left:0;text-align:left;z-index:-28007936;mso-position-horizontal-relative:page" from="358.3pt,-60.15pt" to="360.25pt,-61.45pt" strokecolor="blue" strokeweight=".14058mm">
            <w10:wrap anchorx="page"/>
          </v:line>
        </w:pict>
      </w:r>
      <w:r w:rsidRPr="00EE529C">
        <w:rPr>
          <w:lang w:val="da-DK"/>
        </w:rPr>
        <w:pict>
          <v:line id="_x0000_s4808" style="position:absolute;left:0;text-align:left;z-index:-28007424;mso-position-horizontal-relative:page" from="366.65pt,-60.15pt" to="368.3pt,-61.65pt" strokecolor="blue" strokeweight=".14058mm">
            <w10:wrap anchorx="page"/>
          </v:line>
        </w:pict>
      </w:r>
      <w:r w:rsidRPr="00EE529C">
        <w:rPr>
          <w:lang w:val="da-DK"/>
        </w:rPr>
        <w:pict>
          <v:line id="_x0000_s4807" style="position:absolute;left:0;text-align:left;z-index:-28006912;mso-position-horizontal-relative:page" from="374.95pt,-60.15pt" to="376.45pt,-61.8pt" strokecolor="blue" strokeweight=".14058mm">
            <w10:wrap anchorx="page"/>
          </v:line>
        </w:pict>
      </w:r>
      <w:r w:rsidRPr="00EE529C">
        <w:rPr>
          <w:lang w:val="da-DK"/>
        </w:rPr>
        <w:pict>
          <v:line id="_x0000_s4806" style="position:absolute;left:0;text-align:left;z-index:-28006400;mso-position-horizontal-relative:page" from="383.25pt,-60.15pt" to="384.55pt,-61.95pt" strokecolor="blue" strokeweight=".14058mm">
            <w10:wrap anchorx="page"/>
          </v:line>
        </w:pict>
      </w:r>
      <w:r w:rsidRPr="00EE529C">
        <w:rPr>
          <w:lang w:val="da-DK"/>
        </w:rPr>
        <w:pict>
          <v:line id="_x0000_s4805" style="position:absolute;left:0;text-align:left;z-index:-28005888;mso-position-horizontal-relative:page" from="391.55pt,-60.15pt" to="392.75pt,-62pt" strokecolor="blue" strokeweight=".14058mm">
            <w10:wrap anchorx="page"/>
          </v:line>
        </w:pict>
      </w:r>
      <w:r w:rsidRPr="00EE529C">
        <w:rPr>
          <w:lang w:val="da-DK"/>
        </w:rPr>
        <w:pict>
          <v:line id="_x0000_s4804" style="position:absolute;left:0;text-align:left;z-index:-28005376;mso-position-horizontal-relative:page" from="200.5pt,-67.35pt" to="201.1pt,-65.3pt" strokecolor="blue" strokeweight=".14058mm">
            <w10:wrap anchorx="page"/>
          </v:line>
        </w:pict>
      </w:r>
      <w:r w:rsidRPr="00EE529C">
        <w:rPr>
          <w:lang w:val="da-DK"/>
        </w:rPr>
        <w:pict>
          <v:line id="_x0000_s4803" style="position:absolute;left:0;text-align:left;z-index:-28004864;mso-position-horizontal-relative:page" from="208.8pt,-67.35pt" to="209.45pt,-65.3pt" strokecolor="blue" strokeweight=".14058mm">
            <w10:wrap anchorx="page"/>
          </v:line>
        </w:pict>
      </w:r>
      <w:r w:rsidRPr="00EE529C">
        <w:rPr>
          <w:lang w:val="da-DK"/>
        </w:rPr>
        <w:pict>
          <v:line id="_x0000_s4802" style="position:absolute;left:0;text-align:left;z-index:-28004352;mso-position-horizontal-relative:page" from="217.1pt,-67.35pt" to="217.8pt,-65.35pt" strokecolor="blue" strokeweight=".14058mm">
            <w10:wrap anchorx="page"/>
          </v:line>
        </w:pict>
      </w:r>
      <w:r w:rsidRPr="00EE529C">
        <w:rPr>
          <w:lang w:val="da-DK"/>
        </w:rPr>
        <w:pict>
          <v:line id="_x0000_s4801" style="position:absolute;left:0;text-align:left;z-index:-28003840;mso-position-horizontal-relative:page" from="225.4pt,-67.35pt" to="226.15pt,-65.35pt" strokecolor="blue" strokeweight=".14058mm">
            <w10:wrap anchorx="page"/>
          </v:line>
        </w:pict>
      </w:r>
      <w:r w:rsidRPr="00EE529C">
        <w:rPr>
          <w:lang w:val="da-DK"/>
        </w:rPr>
        <w:pict>
          <v:line id="_x0000_s4800" style="position:absolute;left:0;text-align:left;z-index:-28003328;mso-position-horizontal-relative:page" from="233.7pt,-67.35pt" to="234.55pt,-65.35pt" strokecolor="blue" strokeweight=".14058mm">
            <w10:wrap anchorx="page"/>
          </v:line>
        </w:pict>
      </w:r>
      <w:r w:rsidRPr="00EE529C">
        <w:rPr>
          <w:lang w:val="da-DK"/>
        </w:rPr>
        <w:pict>
          <v:line id="_x0000_s4799" style="position:absolute;left:0;text-align:left;z-index:-28002816;mso-position-horizontal-relative:page" from="242pt,-67.35pt" to="242.9pt,-65.4pt" strokecolor="blue" strokeweight=".14058mm">
            <w10:wrap anchorx="page"/>
          </v:line>
        </w:pict>
      </w:r>
      <w:r w:rsidRPr="00EE529C">
        <w:rPr>
          <w:lang w:val="da-DK"/>
        </w:rPr>
        <w:pict>
          <v:line id="_x0000_s4798" style="position:absolute;left:0;text-align:left;z-index:-28002304;mso-position-horizontal-relative:page" from="250.35pt,-67.35pt" to="251.3pt,-65.4pt" strokecolor="blue" strokeweight=".14058mm">
            <w10:wrap anchorx="page"/>
          </v:line>
        </w:pict>
      </w:r>
      <w:r w:rsidRPr="00EE529C">
        <w:rPr>
          <w:lang w:val="da-DK"/>
        </w:rPr>
        <w:pict>
          <v:line id="_x0000_s4797" style="position:absolute;left:0;text-align:left;z-index:-28001792;mso-position-horizontal-relative:page" from="258.65pt,-67.35pt" to="259.7pt,-65.45pt" strokecolor="blue" strokeweight=".14058mm">
            <w10:wrap anchorx="page"/>
          </v:line>
        </w:pict>
      </w:r>
      <w:r w:rsidRPr="00EE529C">
        <w:rPr>
          <w:lang w:val="da-DK"/>
        </w:rPr>
        <w:pict>
          <v:line id="_x0000_s4796" style="position:absolute;left:0;text-align:left;z-index:-28001280;mso-position-horizontal-relative:page" from="266.95pt,-67.35pt" to="268.15pt,-65.5pt" strokecolor="blue" strokeweight=".14058mm">
            <w10:wrap anchorx="page"/>
          </v:line>
        </w:pict>
      </w:r>
      <w:r w:rsidRPr="00EE529C">
        <w:rPr>
          <w:lang w:val="da-DK"/>
        </w:rPr>
        <w:pict>
          <v:line id="_x0000_s4795" style="position:absolute;left:0;text-align:left;z-index:-28000768;mso-position-horizontal-relative:page" from="275.25pt,-67.35pt" to="276.6pt,-65.6pt" strokecolor="blue" strokeweight=".14058mm">
            <w10:wrap anchorx="page"/>
          </v:line>
        </w:pict>
      </w:r>
      <w:r w:rsidRPr="00EE529C">
        <w:rPr>
          <w:lang w:val="da-DK"/>
        </w:rPr>
        <w:pict>
          <v:line id="_x0000_s4794" style="position:absolute;left:0;text-align:left;z-index:-28000256;mso-position-horizontal-relative:page" from="283.55pt,-67.35pt" to="285.05pt,-65.7pt" strokecolor="blue" strokeweight=".14058mm">
            <w10:wrap anchorx="page"/>
          </v:line>
        </w:pict>
      </w:r>
      <w:r w:rsidRPr="00EE529C">
        <w:rPr>
          <w:lang w:val="da-DK"/>
        </w:rPr>
        <w:pict>
          <v:line id="_x0000_s4793" style="position:absolute;left:0;text-align:left;z-index:-27999744;mso-position-horizontal-relative:page" from="308.5pt,-67.35pt" to="310.65pt,-66.4pt" strokecolor="blue" strokeweight=".14058mm">
            <w10:wrap anchorx="page"/>
          </v:line>
        </w:pict>
      </w:r>
      <w:r w:rsidRPr="00EE529C">
        <w:rPr>
          <w:lang w:val="da-DK"/>
        </w:rPr>
        <w:pict>
          <v:line id="_x0000_s4792" style="position:absolute;left:0;text-align:left;z-index:-27999232;mso-position-horizontal-relative:page" from="316.8pt,-67.35pt" to="319.15pt,-66.8pt" strokecolor="blue" strokeweight=".14058mm">
            <w10:wrap anchorx="page"/>
          </v:line>
        </w:pict>
      </w:r>
      <w:r w:rsidRPr="00EE529C">
        <w:rPr>
          <w:lang w:val="da-DK"/>
        </w:rPr>
        <w:pict>
          <v:line id="_x0000_s4791" style="position:absolute;left:0;text-align:left;z-index:-27998720;mso-position-horizontal-relative:page" from="325.1pt,-67.35pt" to="327.5pt,-67.35pt" strokecolor="blue" strokeweight=".14058mm">
            <w10:wrap anchorx="page"/>
          </v:line>
        </w:pict>
      </w:r>
      <w:r w:rsidRPr="00EE529C">
        <w:rPr>
          <w:lang w:val="da-DK"/>
        </w:rPr>
        <w:pict>
          <v:line id="_x0000_s4790" style="position:absolute;left:0;text-align:left;z-index:-27998208;mso-position-horizontal-relative:page" from="333.4pt,-67.35pt" to="335.75pt,-67.85pt" strokecolor="blue" strokeweight=".14058mm">
            <w10:wrap anchorx="page"/>
          </v:line>
        </w:pict>
      </w:r>
      <w:r w:rsidRPr="00EE529C">
        <w:rPr>
          <w:lang w:val="da-DK"/>
        </w:rPr>
        <w:pict>
          <v:line id="_x0000_s4789" style="position:absolute;left:0;text-align:left;z-index:-27997696;mso-position-horizontal-relative:page" from="341.7pt,-67.35pt" to="343.85pt,-68.3pt" strokecolor="blue" strokeweight=".14058mm">
            <w10:wrap anchorx="page"/>
          </v:line>
        </w:pict>
      </w:r>
      <w:r w:rsidRPr="00EE529C">
        <w:rPr>
          <w:lang w:val="da-DK"/>
        </w:rPr>
        <w:pict>
          <v:line id="_x0000_s4788" style="position:absolute;left:0;text-align:left;z-index:-27997184;mso-position-horizontal-relative:page" from="350pt,-67.35pt" to="351.95pt,-68.6pt" strokecolor="blue" strokeweight=".14058mm">
            <w10:wrap anchorx="page"/>
          </v:line>
        </w:pict>
      </w:r>
      <w:r w:rsidRPr="00EE529C">
        <w:rPr>
          <w:lang w:val="da-DK"/>
        </w:rPr>
        <w:pict>
          <v:line id="_x0000_s4787" style="position:absolute;left:0;text-align:left;z-index:-27996672;mso-position-horizontal-relative:page" from="358.3pt,-67.35pt" to="5in,-68.85pt" strokecolor="blue" strokeweight=".14058mm">
            <w10:wrap anchorx="page"/>
          </v:line>
        </w:pict>
      </w:r>
      <w:r w:rsidRPr="00EE529C">
        <w:rPr>
          <w:lang w:val="da-DK"/>
        </w:rPr>
        <w:pict>
          <v:line id="_x0000_s4786" style="position:absolute;left:0;text-align:left;z-index:-27996160;mso-position-horizontal-relative:page" from="366.65pt,-67.35pt" to="368.1pt,-69pt" strokecolor="blue" strokeweight=".14058mm">
            <w10:wrap anchorx="page"/>
          </v:line>
        </w:pict>
      </w:r>
      <w:r w:rsidRPr="00EE529C">
        <w:rPr>
          <w:lang w:val="da-DK"/>
        </w:rPr>
        <w:pict>
          <v:line id="_x0000_s4785" style="position:absolute;left:0;text-align:left;z-index:-27995648;mso-position-horizontal-relative:page" from="374.95pt,-67.35pt" to="376.25pt,-69.1pt" strokecolor="blue" strokeweight=".14058mm">
            <w10:wrap anchorx="page"/>
          </v:line>
        </w:pict>
      </w:r>
      <w:r w:rsidRPr="00EE529C">
        <w:rPr>
          <w:lang w:val="da-DK"/>
        </w:rPr>
        <w:pict>
          <v:line id="_x0000_s4784" style="position:absolute;left:0;text-align:left;z-index:-27995136;mso-position-horizontal-relative:page" from="383.25pt,-67.35pt" to="384.4pt,-69.15pt" strokecolor="blue" strokeweight=".14058mm">
            <w10:wrap anchorx="page"/>
          </v:line>
        </w:pict>
      </w:r>
      <w:r w:rsidRPr="00EE529C">
        <w:rPr>
          <w:lang w:val="da-DK"/>
        </w:rPr>
        <w:pict>
          <v:line id="_x0000_s4783" style="position:absolute;left:0;text-align:left;z-index:-27994624;mso-position-horizontal-relative:page" from="391.55pt,-67.35pt" to="392.6pt,-69.2pt" strokecolor="blue" strokeweight=".14058mm">
            <w10:wrap anchorx="page"/>
          </v:line>
        </w:pict>
      </w:r>
      <w:r w:rsidRPr="00EE529C">
        <w:rPr>
          <w:lang w:val="da-DK"/>
        </w:rPr>
        <w:pict>
          <v:line id="_x0000_s4782" style="position:absolute;left:0;text-align:left;z-index:-27994112;mso-position-horizontal-relative:page" from="200.5pt,-74.5pt" to="201.15pt,-72.5pt" strokecolor="blue" strokeweight=".14058mm">
            <w10:wrap anchorx="page"/>
          </v:line>
        </w:pict>
      </w:r>
      <w:r w:rsidRPr="00EE529C">
        <w:rPr>
          <w:lang w:val="da-DK"/>
        </w:rPr>
        <w:pict>
          <v:line id="_x0000_s4781" style="position:absolute;left:0;text-align:left;z-index:-27993600;mso-position-horizontal-relative:page" from="208.8pt,-74.5pt" to="209.5pt,-72.5pt" strokecolor="blue" strokeweight=".14058mm">
            <w10:wrap anchorx="page"/>
          </v:line>
        </w:pict>
      </w:r>
      <w:r w:rsidRPr="00EE529C">
        <w:rPr>
          <w:lang w:val="da-DK"/>
        </w:rPr>
        <w:pict>
          <v:line id="_x0000_s4780" style="position:absolute;left:0;text-align:left;z-index:-27993088;mso-position-horizontal-relative:page" from="217.1pt,-74.5pt" to="217.85pt,-72.5pt" strokecolor="blue" strokeweight=".14058mm">
            <w10:wrap anchorx="page"/>
          </v:line>
        </w:pict>
      </w:r>
      <w:r w:rsidRPr="00EE529C">
        <w:rPr>
          <w:lang w:val="da-DK"/>
        </w:rPr>
        <w:pict>
          <v:line id="_x0000_s4779" style="position:absolute;left:0;text-align:left;z-index:-27992576;mso-position-horizontal-relative:page" from="225.4pt,-74.5pt" to="226.2pt,-72.5pt" strokecolor="blue" strokeweight=".14058mm">
            <w10:wrap anchorx="page"/>
          </v:line>
        </w:pict>
      </w:r>
      <w:r w:rsidRPr="00EE529C">
        <w:rPr>
          <w:lang w:val="da-DK"/>
        </w:rPr>
        <w:pict>
          <v:line id="_x0000_s4778" style="position:absolute;left:0;text-align:left;z-index:-27992064;mso-position-horizontal-relative:page" from="233.7pt,-74.5pt" to="234.6pt,-72.55pt" strokecolor="blue" strokeweight=".14058mm">
            <w10:wrap anchorx="page"/>
          </v:line>
        </w:pict>
      </w:r>
      <w:r w:rsidRPr="00EE529C">
        <w:rPr>
          <w:lang w:val="da-DK"/>
        </w:rPr>
        <w:pict>
          <v:line id="_x0000_s4777" style="position:absolute;left:0;text-align:left;z-index:-27991552;mso-position-horizontal-relative:page" from="242pt,-74.5pt" to="243pt,-72.6pt" strokecolor="blue" strokeweight=".14058mm">
            <w10:wrap anchorx="page"/>
          </v:line>
        </w:pict>
      </w:r>
      <w:r w:rsidRPr="00EE529C">
        <w:rPr>
          <w:lang w:val="da-DK"/>
        </w:rPr>
        <w:pict>
          <v:line id="_x0000_s4776" style="position:absolute;left:0;text-align:left;z-index:-27991040;mso-position-horizontal-relative:page" from="250.35pt,-74.5pt" to="251.4pt,-72.6pt" strokecolor="blue" strokeweight=".14058mm">
            <w10:wrap anchorx="page"/>
          </v:line>
        </w:pict>
      </w:r>
      <w:r w:rsidRPr="00EE529C">
        <w:rPr>
          <w:lang w:val="da-DK"/>
        </w:rPr>
        <w:pict>
          <v:line id="_x0000_s4775" style="position:absolute;left:0;text-align:left;z-index:-27990528;mso-position-horizontal-relative:page" from="258.65pt,-74.5pt" to="259.8pt,-72.65pt" strokecolor="blue" strokeweight=".14058mm">
            <w10:wrap anchorx="page"/>
          </v:line>
        </w:pict>
      </w:r>
      <w:r w:rsidRPr="00EE529C">
        <w:rPr>
          <w:lang w:val="da-DK"/>
        </w:rPr>
        <w:pict>
          <v:line id="_x0000_s4774" style="position:absolute;left:0;text-align:left;z-index:-27990016;mso-position-horizontal-relative:page" from="266.95pt,-74.5pt" to="268.25pt,-72.75pt" strokecolor="blue" strokeweight=".14058mm">
            <w10:wrap anchorx="page"/>
          </v:line>
        </w:pict>
      </w:r>
      <w:r w:rsidRPr="00EE529C">
        <w:rPr>
          <w:lang w:val="da-DK"/>
        </w:rPr>
        <w:pict>
          <v:line id="_x0000_s4773" style="position:absolute;left:0;text-align:left;z-index:-27989504;mso-position-horizontal-relative:page" from="275.25pt,-74.5pt" to="276.75pt,-72.85pt" strokecolor="blue" strokeweight=".14058mm">
            <w10:wrap anchorx="page"/>
          </v:line>
        </w:pict>
      </w:r>
      <w:r w:rsidRPr="00EE529C">
        <w:rPr>
          <w:lang w:val="da-DK"/>
        </w:rPr>
        <w:pict>
          <v:line id="_x0000_s4772" style="position:absolute;left:0;text-align:left;z-index:-27988992;mso-position-horizontal-relative:page" from="283.55pt,-74.5pt" to="285.25pt,-73pt" strokecolor="blue" strokeweight=".14058mm">
            <w10:wrap anchorx="page"/>
          </v:line>
        </w:pict>
      </w:r>
      <w:r w:rsidRPr="00EE529C">
        <w:rPr>
          <w:lang w:val="da-DK"/>
        </w:rPr>
        <w:pict>
          <v:line id="_x0000_s4771" style="position:absolute;left:0;text-align:left;z-index:-27988480;mso-position-horizontal-relative:page" from="300.15pt,-74.5pt" to="302.35pt,-73.55pt" strokecolor="blue" strokeweight=".14058mm">
            <w10:wrap anchorx="page"/>
          </v:line>
        </w:pict>
      </w:r>
      <w:r w:rsidRPr="00EE529C">
        <w:rPr>
          <w:lang w:val="da-DK"/>
        </w:rPr>
        <w:pict>
          <v:line id="_x0000_s4770" style="position:absolute;left:0;text-align:left;z-index:-27987968;mso-position-horizontal-relative:page" from="308.5pt,-74.5pt" to="310.85pt,-74pt" strokecolor="blue" strokeweight=".14058mm">
            <w10:wrap anchorx="page"/>
          </v:line>
        </w:pict>
      </w:r>
      <w:r w:rsidRPr="00EE529C">
        <w:rPr>
          <w:lang w:val="da-DK"/>
        </w:rPr>
        <w:pict>
          <v:line id="_x0000_s4769" style="position:absolute;left:0;text-align:left;z-index:-27987456;mso-position-horizontal-relative:page" from="316.8pt,-74.5pt" to="319.2pt,-74.5pt" strokecolor="blue" strokeweight=".14058mm">
            <w10:wrap anchorx="page"/>
          </v:line>
        </w:pict>
      </w:r>
      <w:r w:rsidRPr="00EE529C">
        <w:rPr>
          <w:lang w:val="da-DK"/>
        </w:rPr>
        <w:pict>
          <v:line id="_x0000_s4768" style="position:absolute;left:0;text-align:left;z-index:-27986944;mso-position-horizontal-relative:page" from="325.1pt,-74.5pt" to="327.45pt,-75pt" strokecolor="blue" strokeweight=".14058mm">
            <w10:wrap anchorx="page"/>
          </v:line>
        </w:pict>
      </w:r>
      <w:r w:rsidRPr="00EE529C">
        <w:rPr>
          <w:lang w:val="da-DK"/>
        </w:rPr>
        <w:pict>
          <v:line id="_x0000_s4767" style="position:absolute;left:0;text-align:left;z-index:-27986432;mso-position-horizontal-relative:page" from="333.4pt,-74.5pt" to="335.55pt,-75.45pt" strokecolor="blue" strokeweight=".14058mm">
            <w10:wrap anchorx="page"/>
          </v:line>
        </w:pict>
      </w:r>
      <w:r w:rsidRPr="00EE529C">
        <w:rPr>
          <w:lang w:val="da-DK"/>
        </w:rPr>
        <w:pict>
          <v:line id="_x0000_s4766" style="position:absolute;left:0;text-align:left;z-index:-27985920;mso-position-horizontal-relative:page" from="341.7pt,-74.5pt" to="343.65pt,-75.8pt" strokecolor="blue" strokeweight=".14058mm">
            <w10:wrap anchorx="page"/>
          </v:line>
        </w:pict>
      </w:r>
      <w:r w:rsidRPr="00EE529C">
        <w:rPr>
          <w:lang w:val="da-DK"/>
        </w:rPr>
        <w:pict>
          <v:line id="_x0000_s4765" style="position:absolute;left:0;text-align:left;z-index:-27985408;mso-position-horizontal-relative:page" from="350pt,-74.5pt" to="351.7pt,-76pt" strokecolor="blue" strokeweight=".14058mm">
            <w10:wrap anchorx="page"/>
          </v:line>
        </w:pict>
      </w:r>
      <w:r w:rsidRPr="00EE529C">
        <w:rPr>
          <w:lang w:val="da-DK"/>
        </w:rPr>
        <w:pict>
          <v:line id="_x0000_s4764" style="position:absolute;left:0;text-align:left;z-index:-27984896;mso-position-horizontal-relative:page" from="358.3pt,-74.5pt" to="359.8pt,-76.15pt" strokecolor="blue" strokeweight=".14058mm">
            <w10:wrap anchorx="page"/>
          </v:line>
        </w:pict>
      </w:r>
      <w:r w:rsidRPr="00EE529C">
        <w:rPr>
          <w:lang w:val="da-DK"/>
        </w:rPr>
        <w:pict>
          <v:line id="_x0000_s4763" style="position:absolute;left:0;text-align:left;z-index:-27984384;mso-position-horizontal-relative:page" from="366.65pt,-74.5pt" to="367.95pt,-76.25pt" strokecolor="blue" strokeweight=".14058mm">
            <w10:wrap anchorx="page"/>
          </v:line>
        </w:pict>
      </w:r>
      <w:r w:rsidRPr="00EE529C">
        <w:rPr>
          <w:lang w:val="da-DK"/>
        </w:rPr>
        <w:pict>
          <v:line id="_x0000_s4762" style="position:absolute;left:0;text-align:left;z-index:-27983872;mso-position-horizontal-relative:page" from="374.95pt,-74.5pt" to="376.1pt,-76.35pt" strokecolor="blue" strokeweight=".14058mm">
            <w10:wrap anchorx="page"/>
          </v:line>
        </w:pict>
      </w:r>
      <w:r w:rsidRPr="00EE529C">
        <w:rPr>
          <w:lang w:val="da-DK"/>
        </w:rPr>
        <w:pict>
          <v:line id="_x0000_s4761" style="position:absolute;left:0;text-align:left;z-index:-27983360;mso-position-horizontal-relative:page" from="383.25pt,-74.5pt" to="384.3pt,-76.4pt" strokecolor="blue" strokeweight=".14058mm">
            <w10:wrap anchorx="page"/>
          </v:line>
        </w:pict>
      </w:r>
      <w:r w:rsidRPr="00EE529C">
        <w:rPr>
          <w:lang w:val="da-DK"/>
        </w:rPr>
        <w:pict>
          <v:line id="_x0000_s4760" style="position:absolute;left:0;text-align:left;z-index:-27982848;mso-position-horizontal-relative:page" from="391.55pt,-74.5pt" to="392.5pt,-76.4pt" strokecolor="blue" strokeweight=".14058mm">
            <w10:wrap anchorx="page"/>
          </v:line>
        </w:pict>
      </w:r>
      <w:r w:rsidRPr="00EE529C">
        <w:rPr>
          <w:lang w:val="da-DK"/>
        </w:rPr>
        <w:pict>
          <v:line id="_x0000_s4759" style="position:absolute;left:0;text-align:left;z-index:-27982336;mso-position-horizontal-relative:page" from="200.5pt,-81.65pt" to="201.2pt,-79.65pt" strokecolor="blue" strokeweight=".14058mm">
            <w10:wrap anchorx="page"/>
          </v:line>
        </w:pict>
      </w:r>
      <w:r w:rsidRPr="00EE529C">
        <w:rPr>
          <w:lang w:val="da-DK"/>
        </w:rPr>
        <w:pict>
          <v:line id="_x0000_s4758" style="position:absolute;left:0;text-align:left;z-index:-27981824;mso-position-horizontal-relative:page" from="208.8pt,-81.65pt" to="209.55pt,-79.65pt" strokecolor="blue" strokeweight=".14058mm">
            <w10:wrap anchorx="page"/>
          </v:line>
        </w:pict>
      </w:r>
      <w:r w:rsidRPr="00EE529C">
        <w:rPr>
          <w:lang w:val="da-DK"/>
        </w:rPr>
        <w:pict>
          <v:line id="_x0000_s4757" style="position:absolute;left:0;text-align:left;z-index:-27981312;mso-position-horizontal-relative:page" from="217.1pt,-81.65pt" to="217.9pt,-79.7pt" strokecolor="blue" strokeweight=".14058mm">
            <w10:wrap anchorx="page"/>
          </v:line>
        </w:pict>
      </w:r>
      <w:r w:rsidRPr="00EE529C">
        <w:rPr>
          <w:lang w:val="da-DK"/>
        </w:rPr>
        <w:pict>
          <v:line id="_x0000_s4756" style="position:absolute;left:0;text-align:left;z-index:-27980800;mso-position-horizontal-relative:page" from="225.4pt,-81.65pt" to="226.3pt,-79.7pt" strokecolor="blue" strokeweight=".14058mm">
            <w10:wrap anchorx="page"/>
          </v:line>
        </w:pict>
      </w:r>
      <w:r w:rsidRPr="00EE529C">
        <w:rPr>
          <w:lang w:val="da-DK"/>
        </w:rPr>
        <w:pict>
          <v:line id="_x0000_s4755" style="position:absolute;left:0;text-align:left;z-index:-27980288;mso-position-horizontal-relative:page" from="233.7pt,-81.65pt" to="234.7pt,-79.75pt" strokecolor="blue" strokeweight=".14058mm">
            <w10:wrap anchorx="page"/>
          </v:line>
        </w:pict>
      </w:r>
      <w:r w:rsidRPr="00EE529C">
        <w:rPr>
          <w:lang w:val="da-DK"/>
        </w:rPr>
        <w:pict>
          <v:line id="_x0000_s4754" style="position:absolute;left:0;text-align:left;z-index:-27979776;mso-position-horizontal-relative:page" from="242pt,-81.65pt" to="243.1pt,-79.8pt" strokecolor="blue" strokeweight=".14058mm">
            <w10:wrap anchorx="page"/>
          </v:line>
        </w:pict>
      </w:r>
      <w:r w:rsidRPr="00EE529C">
        <w:rPr>
          <w:lang w:val="da-DK"/>
        </w:rPr>
        <w:pict>
          <v:line id="_x0000_s4753" style="position:absolute;left:0;text-align:left;z-index:-27979264;mso-position-horizontal-relative:page" from="250.35pt,-81.65pt" to="251.5pt,-79.85pt" strokecolor="blue" strokeweight=".14058mm">
            <w10:wrap anchorx="page"/>
          </v:line>
        </w:pict>
      </w:r>
      <w:r w:rsidRPr="00EE529C">
        <w:rPr>
          <w:lang w:val="da-DK"/>
        </w:rPr>
        <w:pict>
          <v:line id="_x0000_s4752" style="position:absolute;left:0;text-align:left;z-index:-27978752;mso-position-horizontal-relative:page" from="258.65pt,-81.65pt" to="259.95pt,-79.9pt" strokecolor="blue" strokeweight=".14058mm">
            <w10:wrap anchorx="page"/>
          </v:line>
        </w:pict>
      </w:r>
      <w:r w:rsidRPr="00EE529C">
        <w:rPr>
          <w:lang w:val="da-DK"/>
        </w:rPr>
        <w:pict>
          <v:line id="_x0000_s4751" style="position:absolute;left:0;text-align:left;z-index:-27978240;mso-position-horizontal-relative:page" from="266.95pt,-81.65pt" to="268.45pt,-80pt" strokecolor="blue" strokeweight=".14058mm">
            <w10:wrap anchorx="page"/>
          </v:line>
        </w:pict>
      </w:r>
      <w:r w:rsidRPr="00EE529C">
        <w:rPr>
          <w:lang w:val="da-DK"/>
        </w:rPr>
        <w:pict>
          <v:line id="_x0000_s4750" style="position:absolute;left:0;text-align:left;z-index:-27977728;mso-position-horizontal-relative:page" from="275.25pt,-81.65pt" to="276.95pt,-80.15pt" strokecolor="blue" strokeweight=".14058mm">
            <w10:wrap anchorx="page"/>
          </v:line>
        </w:pict>
      </w:r>
      <w:r w:rsidRPr="00EE529C">
        <w:rPr>
          <w:lang w:val="da-DK"/>
        </w:rPr>
        <w:pict>
          <v:line id="_x0000_s4749" style="position:absolute;left:0;text-align:left;z-index:-27977216;mso-position-horizontal-relative:page" from="283.55pt,-81.65pt" to="285.5pt,-80.4pt" strokecolor="blue" strokeweight=".14058mm">
            <w10:wrap anchorx="page"/>
          </v:line>
        </w:pict>
      </w:r>
      <w:r w:rsidRPr="00EE529C">
        <w:rPr>
          <w:lang w:val="da-DK"/>
        </w:rPr>
        <w:pict>
          <v:line id="_x0000_s4748" style="position:absolute;left:0;text-align:left;z-index:-27976704;mso-position-horizontal-relative:page" from="300.15pt,-81.65pt" to="302.55pt,-81.15pt" strokecolor="blue" strokeweight=".14058mm">
            <w10:wrap anchorx="page"/>
          </v:line>
        </w:pict>
      </w:r>
      <w:r w:rsidRPr="00EE529C">
        <w:rPr>
          <w:lang w:val="da-DK"/>
        </w:rPr>
        <w:pict>
          <v:line id="_x0000_s4747" style="position:absolute;left:0;text-align:left;z-index:-27976192;mso-position-horizontal-relative:page" from="308.5pt,-81.65pt" to="310.9pt,-81.65pt" strokecolor="blue" strokeweight=".14058mm">
            <w10:wrap anchorx="page"/>
          </v:line>
        </w:pict>
      </w:r>
      <w:r w:rsidRPr="00EE529C">
        <w:rPr>
          <w:lang w:val="da-DK"/>
        </w:rPr>
        <w:pict>
          <v:line id="_x0000_s4746" style="position:absolute;left:0;text-align:left;z-index:-27975680;mso-position-horizontal-relative:page" from="316.8pt,-81.65pt" to="319.15pt,-82.2pt" strokecolor="blue" strokeweight=".14058mm">
            <w10:wrap anchorx="page"/>
          </v:line>
        </w:pict>
      </w:r>
      <w:r w:rsidRPr="00EE529C">
        <w:rPr>
          <w:lang w:val="da-DK"/>
        </w:rPr>
        <w:pict>
          <v:line id="_x0000_s4745" style="position:absolute;left:0;text-align:left;z-index:-27975168;mso-position-horizontal-relative:page" from="325.1pt,-81.65pt" to="327.25pt,-82.6pt" strokecolor="blue" strokeweight=".14058mm">
            <w10:wrap anchorx="page"/>
          </v:line>
        </w:pict>
      </w:r>
      <w:r w:rsidRPr="00EE529C">
        <w:rPr>
          <w:lang w:val="da-DK"/>
        </w:rPr>
        <w:pict>
          <v:line id="_x0000_s4744" style="position:absolute;left:0;text-align:left;z-index:-27974656;mso-position-horizontal-relative:page" from="333.4pt,-81.65pt" to="335.35pt,-82.95pt" strokecolor="blue" strokeweight=".14058mm">
            <w10:wrap anchorx="page"/>
          </v:line>
        </w:pict>
      </w:r>
      <w:r w:rsidRPr="00EE529C">
        <w:rPr>
          <w:lang w:val="da-DK"/>
        </w:rPr>
        <w:pict>
          <v:line id="_x0000_s4743" style="position:absolute;left:0;text-align:left;z-index:-27974144;mso-position-horizontal-relative:page" from="341.7pt,-81.65pt" to="343.4pt,-83.15pt" strokecolor="blue" strokeweight=".14058mm">
            <w10:wrap anchorx="page"/>
          </v:line>
        </w:pict>
      </w:r>
      <w:r w:rsidRPr="00EE529C">
        <w:rPr>
          <w:lang w:val="da-DK"/>
        </w:rPr>
        <w:pict>
          <v:line id="_x0000_s4742" style="position:absolute;left:0;text-align:left;z-index:-27973632;mso-position-horizontal-relative:page" from="350pt,-81.65pt" to="351.5pt,-83.3pt" strokecolor="blue" strokeweight=".14058mm">
            <w10:wrap anchorx="page"/>
          </v:line>
        </w:pict>
      </w:r>
      <w:r w:rsidRPr="00EE529C">
        <w:rPr>
          <w:lang w:val="da-DK"/>
        </w:rPr>
        <w:pict>
          <v:line id="_x0000_s4741" style="position:absolute;left:0;text-align:left;z-index:-27973120;mso-position-horizontal-relative:page" from="358.3pt,-81.65pt" to="359.65pt,-83.4pt" strokecolor="blue" strokeweight=".14058mm">
            <w10:wrap anchorx="page"/>
          </v:line>
        </w:pict>
      </w:r>
      <w:r w:rsidRPr="00EE529C">
        <w:rPr>
          <w:lang w:val="da-DK"/>
        </w:rPr>
        <w:pict>
          <v:line id="_x0000_s4740" style="position:absolute;left:0;text-align:left;z-index:-27972608;mso-position-horizontal-relative:page" from="366.65pt,-81.65pt" to="367.8pt,-83.5pt" strokecolor="blue" strokeweight=".14058mm">
            <w10:wrap anchorx="page"/>
          </v:line>
        </w:pict>
      </w:r>
      <w:r w:rsidRPr="00EE529C">
        <w:rPr>
          <w:lang w:val="da-DK"/>
        </w:rPr>
        <w:pict>
          <v:line id="_x0000_s4739" style="position:absolute;left:0;text-align:left;z-index:-27972096;mso-position-horizontal-relative:page" from="374.95pt,-81.65pt" to="376pt,-83.55pt" strokecolor="blue" strokeweight=".14058mm">
            <w10:wrap anchorx="page"/>
          </v:line>
        </w:pict>
      </w:r>
      <w:r w:rsidRPr="00EE529C">
        <w:rPr>
          <w:lang w:val="da-DK"/>
        </w:rPr>
        <w:pict>
          <v:line id="_x0000_s4738" style="position:absolute;left:0;text-align:left;z-index:-27971584;mso-position-horizontal-relative:page" from="383.25pt,-81.65pt" to="384.2pt,-83.6pt" strokecolor="blue" strokeweight=".14058mm">
            <w10:wrap anchorx="page"/>
          </v:line>
        </w:pict>
      </w:r>
      <w:r w:rsidRPr="00EE529C">
        <w:rPr>
          <w:lang w:val="da-DK"/>
        </w:rPr>
        <w:pict>
          <v:line id="_x0000_s4737" style="position:absolute;left:0;text-align:left;z-index:-27971072;mso-position-horizontal-relative:page" from="391.55pt,-81.65pt" to="392.45pt,-83.6pt" strokecolor="blue" strokeweight=".14058mm">
            <w10:wrap anchorx="page"/>
          </v:line>
        </w:pict>
      </w:r>
      <w:r w:rsidRPr="00EE529C">
        <w:rPr>
          <w:lang w:val="da-DK"/>
        </w:rPr>
        <w:t xml:space="preserve">Figur 6.1: </w:t>
      </w:r>
      <w:bookmarkStart w:id="152" w:name="_bookmark145"/>
      <w:bookmarkEnd w:id="152"/>
      <w:r w:rsidRPr="00EE529C">
        <w:rPr>
          <w:lang w:val="da-DK"/>
        </w:rPr>
        <w:t xml:space="preserve">Opgave </w:t>
      </w:r>
      <w:hyperlink w:anchor="_bookmark146" w:history="1">
        <w:r w:rsidRPr="00EE529C">
          <w:rPr>
            <w:lang w:val="da-DK"/>
          </w:rPr>
          <w:t>6</w:t>
        </w:r>
      </w:hyperlink>
    </w:p>
    <w:p w:rsidR="007E510D" w:rsidRPr="00EE529C" w:rsidRDefault="007E510D">
      <w:pPr>
        <w:pStyle w:val="BodyText"/>
        <w:spacing w:before="7"/>
        <w:rPr>
          <w:sz w:val="32"/>
          <w:lang w:val="da-DK"/>
        </w:rPr>
      </w:pPr>
    </w:p>
    <w:p w:rsidR="007E510D" w:rsidRPr="00EE529C" w:rsidRDefault="00EE529C">
      <w:pPr>
        <w:pStyle w:val="ListParagraph"/>
        <w:numPr>
          <w:ilvl w:val="3"/>
          <w:numId w:val="56"/>
        </w:numPr>
        <w:tabs>
          <w:tab w:val="left" w:pos="1846"/>
        </w:tabs>
        <w:spacing w:before="1" w:line="232" w:lineRule="auto"/>
        <w:ind w:left="1838" w:right="1297" w:hanging="304"/>
        <w:jc w:val="both"/>
        <w:rPr>
          <w:sz w:val="24"/>
          <w:lang w:val="da-DK"/>
        </w:rPr>
      </w:pPr>
      <w:bookmarkStart w:id="153" w:name="_bookmark146"/>
      <w:bookmarkEnd w:id="153"/>
      <w:r w:rsidRPr="00EE529C">
        <w:rPr>
          <w:sz w:val="24"/>
          <w:lang w:val="da-DK"/>
        </w:rPr>
        <w:t>For</w:t>
      </w:r>
      <w:r w:rsidRPr="00EE529C">
        <w:rPr>
          <w:spacing w:val="-10"/>
          <w:sz w:val="24"/>
          <w:lang w:val="da-DK"/>
        </w:rPr>
        <w:t xml:space="preserve"> </w:t>
      </w:r>
      <w:r w:rsidRPr="00EE529C">
        <w:rPr>
          <w:sz w:val="24"/>
          <w:lang w:val="da-DK"/>
        </w:rPr>
        <w:t>at</w:t>
      </w:r>
      <w:r w:rsidRPr="00EE529C">
        <w:rPr>
          <w:spacing w:val="-10"/>
          <w:sz w:val="24"/>
          <w:lang w:val="da-DK"/>
        </w:rPr>
        <w:t xml:space="preserve"> </w:t>
      </w:r>
      <w:r w:rsidRPr="00EE529C">
        <w:rPr>
          <w:sz w:val="24"/>
          <w:lang w:val="da-DK"/>
        </w:rPr>
        <w:t>få</w:t>
      </w:r>
      <w:r w:rsidRPr="00EE529C">
        <w:rPr>
          <w:spacing w:val="-9"/>
          <w:sz w:val="24"/>
          <w:lang w:val="da-DK"/>
        </w:rPr>
        <w:t xml:space="preserve"> </w:t>
      </w:r>
      <w:r w:rsidRPr="00EE529C">
        <w:rPr>
          <w:sz w:val="24"/>
          <w:lang w:val="da-DK"/>
        </w:rPr>
        <w:t>en</w:t>
      </w:r>
      <w:r w:rsidRPr="00EE529C">
        <w:rPr>
          <w:spacing w:val="-10"/>
          <w:sz w:val="24"/>
          <w:lang w:val="da-DK"/>
        </w:rPr>
        <w:t xml:space="preserve"> </w:t>
      </w:r>
      <w:r w:rsidRPr="00EE529C">
        <w:rPr>
          <w:sz w:val="24"/>
          <w:lang w:val="da-DK"/>
        </w:rPr>
        <w:t>forståelse</w:t>
      </w:r>
      <w:r w:rsidRPr="00EE529C">
        <w:rPr>
          <w:spacing w:val="-9"/>
          <w:sz w:val="24"/>
          <w:lang w:val="da-DK"/>
        </w:rPr>
        <w:t xml:space="preserve"> </w:t>
      </w:r>
      <w:r w:rsidRPr="00EE529C">
        <w:rPr>
          <w:sz w:val="24"/>
          <w:lang w:val="da-DK"/>
        </w:rPr>
        <w:t>for</w:t>
      </w:r>
      <w:r w:rsidRPr="00EE529C">
        <w:rPr>
          <w:spacing w:val="-10"/>
          <w:sz w:val="24"/>
          <w:lang w:val="da-DK"/>
        </w:rPr>
        <w:t xml:space="preserve"> </w:t>
      </w:r>
      <w:r w:rsidRPr="00EE529C">
        <w:rPr>
          <w:sz w:val="24"/>
          <w:lang w:val="da-DK"/>
        </w:rPr>
        <w:t>hvordan</w:t>
      </w:r>
      <w:r w:rsidRPr="00EE529C">
        <w:rPr>
          <w:spacing w:val="-10"/>
          <w:sz w:val="24"/>
          <w:lang w:val="da-DK"/>
        </w:rPr>
        <w:t xml:space="preserve"> </w:t>
      </w:r>
      <w:r w:rsidRPr="00EE529C">
        <w:rPr>
          <w:sz w:val="24"/>
          <w:lang w:val="da-DK"/>
        </w:rPr>
        <w:t>løsningerne</w:t>
      </w:r>
      <w:r w:rsidRPr="00EE529C">
        <w:rPr>
          <w:spacing w:val="-10"/>
          <w:sz w:val="24"/>
          <w:lang w:val="da-DK"/>
        </w:rPr>
        <w:t xml:space="preserve"> </w:t>
      </w:r>
      <w:r w:rsidRPr="00EE529C">
        <w:rPr>
          <w:sz w:val="24"/>
          <w:lang w:val="da-DK"/>
        </w:rPr>
        <w:t>til</w:t>
      </w:r>
      <w:r w:rsidRPr="00EE529C">
        <w:rPr>
          <w:spacing w:val="-9"/>
          <w:sz w:val="24"/>
          <w:lang w:val="da-DK"/>
        </w:rPr>
        <w:t xml:space="preserve"> </w:t>
      </w:r>
      <w:r w:rsidRPr="00EE529C">
        <w:rPr>
          <w:sz w:val="24"/>
          <w:lang w:val="da-DK"/>
        </w:rPr>
        <w:t>en</w:t>
      </w:r>
      <w:r w:rsidRPr="00EE529C">
        <w:rPr>
          <w:spacing w:val="-10"/>
          <w:sz w:val="24"/>
          <w:lang w:val="da-DK"/>
        </w:rPr>
        <w:t xml:space="preserve"> </w:t>
      </w:r>
      <w:r w:rsidRPr="00EE529C">
        <w:rPr>
          <w:sz w:val="24"/>
          <w:lang w:val="da-DK"/>
        </w:rPr>
        <w:t>di</w:t>
      </w:r>
      <w:r w:rsidRPr="00EE529C">
        <w:rPr>
          <w:rFonts w:ascii="Calibri" w:hAnsi="Calibri"/>
          <w:sz w:val="24"/>
          <w:lang w:val="da-DK"/>
        </w:rPr>
        <w:t>ff</w:t>
      </w:r>
      <w:r w:rsidRPr="00EE529C">
        <w:rPr>
          <w:sz w:val="24"/>
          <w:lang w:val="da-DK"/>
        </w:rPr>
        <w:t>erentialligning</w:t>
      </w:r>
      <w:r w:rsidRPr="00EE529C">
        <w:rPr>
          <w:spacing w:val="-9"/>
          <w:sz w:val="24"/>
          <w:lang w:val="da-DK"/>
        </w:rPr>
        <w:t xml:space="preserve"> </w:t>
      </w:r>
      <w:r w:rsidRPr="00EE529C">
        <w:rPr>
          <w:sz w:val="24"/>
          <w:lang w:val="da-DK"/>
        </w:rPr>
        <w:t>kan</w:t>
      </w:r>
      <w:r w:rsidRPr="00EE529C">
        <w:rPr>
          <w:spacing w:val="-10"/>
          <w:sz w:val="24"/>
          <w:lang w:val="da-DK"/>
        </w:rPr>
        <w:t xml:space="preserve"> </w:t>
      </w:r>
      <w:r w:rsidRPr="00EE529C">
        <w:rPr>
          <w:sz w:val="24"/>
          <w:lang w:val="da-DK"/>
        </w:rPr>
        <w:t>se</w:t>
      </w:r>
      <w:r w:rsidRPr="00EE529C">
        <w:rPr>
          <w:spacing w:val="-9"/>
          <w:sz w:val="24"/>
          <w:lang w:val="da-DK"/>
        </w:rPr>
        <w:t xml:space="preserve"> </w:t>
      </w:r>
      <w:r w:rsidRPr="00EE529C">
        <w:rPr>
          <w:sz w:val="24"/>
          <w:lang w:val="da-DK"/>
        </w:rPr>
        <w:t>ud kan</w:t>
      </w:r>
      <w:r w:rsidRPr="00EE529C">
        <w:rPr>
          <w:spacing w:val="-13"/>
          <w:sz w:val="24"/>
          <w:lang w:val="da-DK"/>
        </w:rPr>
        <w:t xml:space="preserve"> </w:t>
      </w:r>
      <w:r w:rsidRPr="00EE529C">
        <w:rPr>
          <w:sz w:val="24"/>
          <w:lang w:val="da-DK"/>
        </w:rPr>
        <w:t>man</w:t>
      </w:r>
      <w:r w:rsidRPr="00EE529C">
        <w:rPr>
          <w:spacing w:val="-12"/>
          <w:sz w:val="24"/>
          <w:lang w:val="da-DK"/>
        </w:rPr>
        <w:t xml:space="preserve"> </w:t>
      </w:r>
      <w:r w:rsidRPr="00EE529C">
        <w:rPr>
          <w:sz w:val="24"/>
          <w:lang w:val="da-DK"/>
        </w:rPr>
        <w:t>tegne</w:t>
      </w:r>
      <w:r w:rsidRPr="00EE529C">
        <w:rPr>
          <w:spacing w:val="-12"/>
          <w:sz w:val="24"/>
          <w:lang w:val="da-DK"/>
        </w:rPr>
        <w:t xml:space="preserve"> </w:t>
      </w:r>
      <w:r w:rsidRPr="00EE529C">
        <w:rPr>
          <w:sz w:val="24"/>
          <w:lang w:val="da-DK"/>
        </w:rPr>
        <w:t>såkaldte</w:t>
      </w:r>
      <w:r w:rsidRPr="00EE529C">
        <w:rPr>
          <w:spacing w:val="-12"/>
          <w:sz w:val="24"/>
          <w:lang w:val="da-DK"/>
        </w:rPr>
        <w:t xml:space="preserve"> </w:t>
      </w:r>
      <w:r w:rsidRPr="00EE529C">
        <w:rPr>
          <w:sz w:val="24"/>
          <w:lang w:val="da-DK"/>
        </w:rPr>
        <w:t>linjeelementer.</w:t>
      </w:r>
      <w:r w:rsidRPr="00EE529C">
        <w:rPr>
          <w:spacing w:val="-12"/>
          <w:sz w:val="24"/>
          <w:lang w:val="da-DK"/>
        </w:rPr>
        <w:t xml:space="preserve"> </w:t>
      </w:r>
      <w:r w:rsidRPr="00EE529C">
        <w:rPr>
          <w:sz w:val="24"/>
          <w:lang w:val="da-DK"/>
        </w:rPr>
        <w:t>Måden</w:t>
      </w:r>
      <w:r w:rsidRPr="00EE529C">
        <w:rPr>
          <w:spacing w:val="-12"/>
          <w:sz w:val="24"/>
          <w:lang w:val="da-DK"/>
        </w:rPr>
        <w:t xml:space="preserve"> </w:t>
      </w:r>
      <w:r w:rsidRPr="00EE529C">
        <w:rPr>
          <w:sz w:val="24"/>
          <w:lang w:val="da-DK"/>
        </w:rPr>
        <w:t>man</w:t>
      </w:r>
      <w:r w:rsidRPr="00EE529C">
        <w:rPr>
          <w:spacing w:val="-12"/>
          <w:sz w:val="24"/>
          <w:lang w:val="da-DK"/>
        </w:rPr>
        <w:t xml:space="preserve"> </w:t>
      </w:r>
      <w:r w:rsidRPr="00EE529C">
        <w:rPr>
          <w:sz w:val="24"/>
          <w:lang w:val="da-DK"/>
        </w:rPr>
        <w:t>gør</w:t>
      </w:r>
      <w:r w:rsidRPr="00EE529C">
        <w:rPr>
          <w:spacing w:val="-12"/>
          <w:sz w:val="24"/>
          <w:lang w:val="da-DK"/>
        </w:rPr>
        <w:t xml:space="preserve"> </w:t>
      </w:r>
      <w:r w:rsidRPr="00EE529C">
        <w:rPr>
          <w:sz w:val="24"/>
          <w:lang w:val="da-DK"/>
        </w:rPr>
        <w:t>det</w:t>
      </w:r>
      <w:r w:rsidRPr="00EE529C">
        <w:rPr>
          <w:spacing w:val="-12"/>
          <w:sz w:val="24"/>
          <w:lang w:val="da-DK"/>
        </w:rPr>
        <w:t xml:space="preserve"> </w:t>
      </w:r>
      <w:r w:rsidRPr="00EE529C">
        <w:rPr>
          <w:sz w:val="24"/>
          <w:lang w:val="da-DK"/>
        </w:rPr>
        <w:t>på</w:t>
      </w:r>
      <w:r w:rsidRPr="00EE529C">
        <w:rPr>
          <w:spacing w:val="-12"/>
          <w:sz w:val="24"/>
          <w:lang w:val="da-DK"/>
        </w:rPr>
        <w:t xml:space="preserve"> </w:t>
      </w:r>
      <w:r w:rsidRPr="00EE529C">
        <w:rPr>
          <w:sz w:val="24"/>
          <w:lang w:val="da-DK"/>
        </w:rPr>
        <w:t>er</w:t>
      </w:r>
      <w:r w:rsidRPr="00EE529C">
        <w:rPr>
          <w:spacing w:val="-12"/>
          <w:sz w:val="24"/>
          <w:lang w:val="da-DK"/>
        </w:rPr>
        <w:t xml:space="preserve"> </w:t>
      </w:r>
      <w:r w:rsidRPr="00EE529C">
        <w:rPr>
          <w:sz w:val="24"/>
          <w:lang w:val="da-DK"/>
        </w:rPr>
        <w:t>ved</w:t>
      </w:r>
      <w:r w:rsidRPr="00EE529C">
        <w:rPr>
          <w:spacing w:val="-12"/>
          <w:sz w:val="24"/>
          <w:lang w:val="da-DK"/>
        </w:rPr>
        <w:t xml:space="preserve"> </w:t>
      </w:r>
      <w:r w:rsidRPr="00EE529C">
        <w:rPr>
          <w:sz w:val="24"/>
          <w:lang w:val="da-DK"/>
        </w:rPr>
        <w:t>at</w:t>
      </w:r>
      <w:r w:rsidRPr="00EE529C">
        <w:rPr>
          <w:spacing w:val="-12"/>
          <w:sz w:val="24"/>
          <w:lang w:val="da-DK"/>
        </w:rPr>
        <w:t xml:space="preserve"> </w:t>
      </w:r>
      <w:r w:rsidRPr="00EE529C">
        <w:rPr>
          <w:sz w:val="24"/>
          <w:lang w:val="da-DK"/>
        </w:rPr>
        <w:t>udvælge punkter</w:t>
      </w:r>
      <w:r w:rsidRPr="00EE529C">
        <w:rPr>
          <w:spacing w:val="-17"/>
          <w:sz w:val="24"/>
          <w:lang w:val="da-DK"/>
        </w:rPr>
        <w:t xml:space="preserve"> </w:t>
      </w:r>
      <w:r w:rsidRPr="00EE529C">
        <w:rPr>
          <w:sz w:val="24"/>
          <w:lang w:val="da-DK"/>
        </w:rPr>
        <w:t>og</w:t>
      </w:r>
      <w:r w:rsidRPr="00EE529C">
        <w:rPr>
          <w:spacing w:val="-17"/>
          <w:sz w:val="24"/>
          <w:lang w:val="da-DK"/>
        </w:rPr>
        <w:t xml:space="preserve"> </w:t>
      </w:r>
      <w:r w:rsidRPr="00EE529C">
        <w:rPr>
          <w:sz w:val="24"/>
          <w:lang w:val="da-DK"/>
        </w:rPr>
        <w:t>så</w:t>
      </w:r>
      <w:r w:rsidRPr="00EE529C">
        <w:rPr>
          <w:spacing w:val="-16"/>
          <w:sz w:val="24"/>
          <w:lang w:val="da-DK"/>
        </w:rPr>
        <w:t xml:space="preserve"> </w:t>
      </w:r>
      <w:r w:rsidRPr="00EE529C">
        <w:rPr>
          <w:sz w:val="24"/>
          <w:lang w:val="da-DK"/>
        </w:rPr>
        <w:t>for</w:t>
      </w:r>
      <w:r w:rsidRPr="00EE529C">
        <w:rPr>
          <w:spacing w:val="-17"/>
          <w:sz w:val="24"/>
          <w:lang w:val="da-DK"/>
        </w:rPr>
        <w:t xml:space="preserve"> </w:t>
      </w:r>
      <w:r w:rsidRPr="00EE529C">
        <w:rPr>
          <w:sz w:val="24"/>
          <w:lang w:val="da-DK"/>
        </w:rPr>
        <w:t>hvert</w:t>
      </w:r>
      <w:r w:rsidRPr="00EE529C">
        <w:rPr>
          <w:spacing w:val="-17"/>
          <w:sz w:val="24"/>
          <w:lang w:val="da-DK"/>
        </w:rPr>
        <w:t xml:space="preserve"> </w:t>
      </w:r>
      <w:r w:rsidRPr="00EE529C">
        <w:rPr>
          <w:sz w:val="24"/>
          <w:lang w:val="da-DK"/>
        </w:rPr>
        <w:t>punkt</w:t>
      </w:r>
      <w:r w:rsidRPr="00EE529C">
        <w:rPr>
          <w:spacing w:val="-16"/>
          <w:sz w:val="24"/>
          <w:lang w:val="da-DK"/>
        </w:rPr>
        <w:t xml:space="preserve"> </w:t>
      </w:r>
      <w:r w:rsidRPr="00EE529C">
        <w:rPr>
          <w:sz w:val="24"/>
          <w:lang w:val="da-DK"/>
        </w:rPr>
        <w:t>tegne</w:t>
      </w:r>
      <w:r w:rsidRPr="00EE529C">
        <w:rPr>
          <w:spacing w:val="-17"/>
          <w:sz w:val="24"/>
          <w:lang w:val="da-DK"/>
        </w:rPr>
        <w:t xml:space="preserve"> </w:t>
      </w:r>
      <w:r w:rsidRPr="00EE529C">
        <w:rPr>
          <w:sz w:val="24"/>
          <w:lang w:val="da-DK"/>
        </w:rPr>
        <w:t>en</w:t>
      </w:r>
      <w:r w:rsidRPr="00EE529C">
        <w:rPr>
          <w:spacing w:val="-17"/>
          <w:sz w:val="24"/>
          <w:lang w:val="da-DK"/>
        </w:rPr>
        <w:t xml:space="preserve"> </w:t>
      </w:r>
      <w:r w:rsidRPr="00EE529C">
        <w:rPr>
          <w:sz w:val="24"/>
          <w:lang w:val="da-DK"/>
        </w:rPr>
        <w:t>linje</w:t>
      </w:r>
      <w:r w:rsidRPr="00EE529C">
        <w:rPr>
          <w:spacing w:val="-16"/>
          <w:sz w:val="24"/>
          <w:lang w:val="da-DK"/>
        </w:rPr>
        <w:t xml:space="preserve"> </w:t>
      </w:r>
      <w:r w:rsidRPr="00EE529C">
        <w:rPr>
          <w:sz w:val="24"/>
          <w:lang w:val="da-DK"/>
        </w:rPr>
        <w:t>med</w:t>
      </w:r>
      <w:r w:rsidRPr="00EE529C">
        <w:rPr>
          <w:spacing w:val="-17"/>
          <w:sz w:val="24"/>
          <w:lang w:val="da-DK"/>
        </w:rPr>
        <w:t xml:space="preserve"> </w:t>
      </w:r>
      <w:r w:rsidRPr="00EE529C">
        <w:rPr>
          <w:sz w:val="24"/>
          <w:lang w:val="da-DK"/>
        </w:rPr>
        <w:t>samme</w:t>
      </w:r>
      <w:r w:rsidRPr="00EE529C">
        <w:rPr>
          <w:spacing w:val="-17"/>
          <w:sz w:val="24"/>
          <w:lang w:val="da-DK"/>
        </w:rPr>
        <w:t xml:space="preserve"> </w:t>
      </w:r>
      <w:r w:rsidRPr="00EE529C">
        <w:rPr>
          <w:sz w:val="24"/>
          <w:lang w:val="da-DK"/>
        </w:rPr>
        <w:t>hældning</w:t>
      </w:r>
      <w:r w:rsidRPr="00EE529C">
        <w:rPr>
          <w:spacing w:val="-16"/>
          <w:sz w:val="24"/>
          <w:lang w:val="da-DK"/>
        </w:rPr>
        <w:t xml:space="preserve"> </w:t>
      </w:r>
      <w:r w:rsidRPr="00EE529C">
        <w:rPr>
          <w:sz w:val="24"/>
          <w:lang w:val="da-DK"/>
        </w:rPr>
        <w:t>som</w:t>
      </w:r>
      <w:r w:rsidRPr="00EE529C">
        <w:rPr>
          <w:spacing w:val="-17"/>
          <w:sz w:val="24"/>
          <w:lang w:val="da-DK"/>
        </w:rPr>
        <w:t xml:space="preserve"> </w:t>
      </w:r>
      <w:r w:rsidRPr="00EE529C">
        <w:rPr>
          <w:sz w:val="24"/>
          <w:lang w:val="da-DK"/>
        </w:rPr>
        <w:t>løsningen vil have i</w:t>
      </w:r>
      <w:r w:rsidRPr="00EE529C">
        <w:rPr>
          <w:spacing w:val="-1"/>
          <w:sz w:val="24"/>
          <w:lang w:val="da-DK"/>
        </w:rPr>
        <w:t xml:space="preserve"> </w:t>
      </w:r>
      <w:r w:rsidRPr="00EE529C">
        <w:rPr>
          <w:sz w:val="24"/>
          <w:lang w:val="da-DK"/>
        </w:rPr>
        <w:t>punktet.</w:t>
      </w:r>
    </w:p>
    <w:p w:rsidR="007E510D" w:rsidRPr="00EE529C" w:rsidRDefault="00EE529C">
      <w:pPr>
        <w:pStyle w:val="BodyText"/>
        <w:spacing w:before="91"/>
        <w:ind w:left="1845"/>
        <w:jc w:val="both"/>
        <w:rPr>
          <w:lang w:val="da-DK"/>
        </w:rPr>
      </w:pPr>
      <w:r w:rsidRPr="00EE529C">
        <w:rPr>
          <w:lang w:val="da-DK"/>
        </w:rPr>
        <w:t xml:space="preserve">I Figur </w:t>
      </w:r>
      <w:hyperlink w:anchor="_bookmark145" w:history="1">
        <w:r w:rsidRPr="00EE529C">
          <w:rPr>
            <w:lang w:val="da-DK"/>
          </w:rPr>
          <w:t xml:space="preserve">6.1 </w:t>
        </w:r>
      </w:hyperlink>
      <w:r w:rsidRPr="00EE529C">
        <w:rPr>
          <w:lang w:val="da-DK"/>
        </w:rPr>
        <w:t>ses en skitse af linje</w:t>
      </w:r>
      <w:r w:rsidR="00B26512">
        <w:rPr>
          <w:lang w:val="da-DK"/>
        </w:rPr>
        <w:t xml:space="preserve"> </w:t>
      </w:r>
      <w:r w:rsidR="00B26512" w:rsidRPr="00EE529C">
        <w:rPr>
          <w:lang w:val="da-DK"/>
        </w:rPr>
        <w:t>elementer</w:t>
      </w:r>
      <w:r w:rsidRPr="00EE529C">
        <w:rPr>
          <w:lang w:val="da-DK"/>
        </w:rPr>
        <w:t xml:space="preserve"> tilhørende di</w:t>
      </w:r>
      <w:r w:rsidRPr="00EE529C">
        <w:rPr>
          <w:rFonts w:ascii="Calibri" w:hAnsi="Calibri"/>
          <w:lang w:val="da-DK"/>
        </w:rPr>
        <w:t>ff</w:t>
      </w:r>
      <w:r w:rsidRPr="00EE529C">
        <w:rPr>
          <w:lang w:val="da-DK"/>
        </w:rPr>
        <w:t>erentialligningen</w:t>
      </w:r>
    </w:p>
    <w:p w:rsidR="007E510D" w:rsidRPr="00EE529C" w:rsidRDefault="00EE529C">
      <w:pPr>
        <w:spacing w:before="230"/>
        <w:ind w:left="813" w:right="268"/>
        <w:jc w:val="center"/>
        <w:rPr>
          <w:i/>
          <w:sz w:val="24"/>
          <w:lang w:val="da-DK"/>
        </w:rPr>
      </w:pPr>
      <w:r w:rsidRPr="00EE529C">
        <w:rPr>
          <w:i/>
          <w:sz w:val="24"/>
          <w:lang w:val="da-DK"/>
        </w:rPr>
        <w:t xml:space="preserve">y </w:t>
      </w:r>
      <w:r w:rsidRPr="00EE529C">
        <w:rPr>
          <w:sz w:val="24"/>
          <w:lang w:val="da-DK"/>
        </w:rPr>
        <w:t xml:space="preserve">= </w:t>
      </w:r>
      <w:r w:rsidRPr="00EE529C">
        <w:rPr>
          <w:i/>
          <w:sz w:val="24"/>
          <w:lang w:val="da-DK"/>
        </w:rPr>
        <w:t xml:space="preserve">x </w:t>
      </w:r>
      <w:r w:rsidRPr="00EE529C">
        <w:rPr>
          <w:sz w:val="24"/>
          <w:lang w:val="da-DK"/>
        </w:rPr>
        <w:t xml:space="preserve">+ </w:t>
      </w:r>
      <w:r w:rsidRPr="00EE529C">
        <w:rPr>
          <w:i/>
          <w:sz w:val="24"/>
          <w:lang w:val="da-DK"/>
        </w:rPr>
        <w:t>y,</w:t>
      </w:r>
    </w:p>
    <w:p w:rsidR="007E510D" w:rsidRPr="00EE529C" w:rsidRDefault="00EE529C">
      <w:pPr>
        <w:pStyle w:val="BodyText"/>
        <w:spacing w:before="236" w:line="232" w:lineRule="auto"/>
        <w:ind w:left="1845" w:right="1293"/>
        <w:jc w:val="both"/>
        <w:rPr>
          <w:lang w:val="da-DK"/>
        </w:rPr>
      </w:pPr>
      <w:r w:rsidRPr="00EE529C">
        <w:rPr>
          <w:lang w:val="da-DK"/>
        </w:rPr>
        <w:t>samt</w:t>
      </w:r>
      <w:r w:rsidRPr="00EE529C">
        <w:rPr>
          <w:spacing w:val="-5"/>
          <w:lang w:val="da-DK"/>
        </w:rPr>
        <w:t xml:space="preserve"> </w:t>
      </w:r>
      <w:r w:rsidRPr="00EE529C">
        <w:rPr>
          <w:lang w:val="da-DK"/>
        </w:rPr>
        <w:t>grafen</w:t>
      </w:r>
      <w:r w:rsidRPr="00EE529C">
        <w:rPr>
          <w:spacing w:val="-4"/>
          <w:lang w:val="da-DK"/>
        </w:rPr>
        <w:t xml:space="preserve"> </w:t>
      </w:r>
      <w:r w:rsidRPr="00EE529C">
        <w:rPr>
          <w:lang w:val="da-DK"/>
        </w:rPr>
        <w:t>for</w:t>
      </w:r>
      <w:r w:rsidRPr="00EE529C">
        <w:rPr>
          <w:spacing w:val="-5"/>
          <w:lang w:val="da-DK"/>
        </w:rPr>
        <w:t xml:space="preserve"> </w:t>
      </w:r>
      <w:r w:rsidRPr="00EE529C">
        <w:rPr>
          <w:lang w:val="da-DK"/>
        </w:rPr>
        <w:t>løsningen</w:t>
      </w:r>
      <w:r w:rsidRPr="00EE529C">
        <w:rPr>
          <w:spacing w:val="-4"/>
          <w:lang w:val="da-DK"/>
        </w:rPr>
        <w:t xml:space="preserve"> </w:t>
      </w:r>
      <w:r w:rsidRPr="00EE529C">
        <w:rPr>
          <w:lang w:val="da-DK"/>
        </w:rPr>
        <w:t>med</w:t>
      </w:r>
      <w:r w:rsidRPr="00EE529C">
        <w:rPr>
          <w:spacing w:val="-5"/>
          <w:lang w:val="da-DK"/>
        </w:rPr>
        <w:t xml:space="preserve"> </w:t>
      </w:r>
      <w:r w:rsidRPr="00EE529C">
        <w:rPr>
          <w:lang w:val="da-DK"/>
        </w:rPr>
        <w:t>begyndelsesbetingelse</w:t>
      </w:r>
      <w:r w:rsidRPr="00EE529C">
        <w:rPr>
          <w:spacing w:val="-4"/>
          <w:lang w:val="da-DK"/>
        </w:rPr>
        <w:t xml:space="preserve"> </w:t>
      </w:r>
      <w:r w:rsidRPr="00EE529C">
        <w:rPr>
          <w:i/>
          <w:spacing w:val="3"/>
          <w:lang w:val="da-DK"/>
        </w:rPr>
        <w:t>y</w:t>
      </w:r>
      <w:r w:rsidRPr="00EE529C">
        <w:rPr>
          <w:spacing w:val="3"/>
          <w:lang w:val="da-DK"/>
        </w:rPr>
        <w:t>(0)</w:t>
      </w:r>
      <w:r w:rsidRPr="00EE529C">
        <w:rPr>
          <w:spacing w:val="-11"/>
          <w:lang w:val="da-DK"/>
        </w:rPr>
        <w:t xml:space="preserve"> </w:t>
      </w:r>
      <w:r w:rsidRPr="00EE529C">
        <w:rPr>
          <w:lang w:val="da-DK"/>
        </w:rPr>
        <w:t>=</w:t>
      </w:r>
      <w:r w:rsidRPr="00EE529C">
        <w:rPr>
          <w:spacing w:val="-12"/>
          <w:lang w:val="da-DK"/>
        </w:rPr>
        <w:t xml:space="preserve"> </w:t>
      </w:r>
      <w:r w:rsidRPr="00EE529C">
        <w:rPr>
          <w:lang w:val="da-DK"/>
        </w:rPr>
        <w:t>1.</w:t>
      </w:r>
      <w:r w:rsidRPr="00EE529C">
        <w:rPr>
          <w:spacing w:val="-5"/>
          <w:lang w:val="da-DK"/>
        </w:rPr>
        <w:t xml:space="preserve"> </w:t>
      </w:r>
      <w:r w:rsidRPr="00EE529C">
        <w:rPr>
          <w:lang w:val="da-DK"/>
        </w:rPr>
        <w:t>Skitser</w:t>
      </w:r>
      <w:r w:rsidRPr="00EE529C">
        <w:rPr>
          <w:spacing w:val="-4"/>
          <w:lang w:val="da-DK"/>
        </w:rPr>
        <w:t xml:space="preserve"> </w:t>
      </w:r>
      <w:r w:rsidRPr="00EE529C">
        <w:rPr>
          <w:lang w:val="da-DK"/>
        </w:rPr>
        <w:t>grafen</w:t>
      </w:r>
      <w:r w:rsidRPr="00EE529C">
        <w:rPr>
          <w:spacing w:val="-4"/>
          <w:lang w:val="da-DK"/>
        </w:rPr>
        <w:t xml:space="preserve"> </w:t>
      </w:r>
      <w:r w:rsidRPr="00EE529C">
        <w:rPr>
          <w:lang w:val="da-DK"/>
        </w:rPr>
        <w:t>for løsningen med</w:t>
      </w:r>
      <w:r w:rsidRPr="00EE529C">
        <w:rPr>
          <w:spacing w:val="-2"/>
          <w:lang w:val="da-DK"/>
        </w:rPr>
        <w:t xml:space="preserve"> </w:t>
      </w:r>
      <w:r w:rsidRPr="00EE529C">
        <w:rPr>
          <w:lang w:val="da-DK"/>
        </w:rPr>
        <w:t>begyndelsesbetingelser</w:t>
      </w:r>
    </w:p>
    <w:p w:rsidR="007E510D" w:rsidRPr="00EE529C" w:rsidRDefault="00EE529C">
      <w:pPr>
        <w:pStyle w:val="BodyText"/>
        <w:spacing w:before="192"/>
        <w:ind w:left="1965"/>
        <w:jc w:val="both"/>
        <w:rPr>
          <w:lang w:val="da-DK"/>
        </w:rPr>
      </w:pPr>
      <w:r w:rsidRPr="00EE529C">
        <w:rPr>
          <w:w w:val="105"/>
          <w:lang w:val="da-DK"/>
        </w:rPr>
        <w:t xml:space="preserve">(a) </w:t>
      </w:r>
      <w:r w:rsidRPr="00EE529C">
        <w:rPr>
          <w:i/>
          <w:w w:val="105"/>
          <w:lang w:val="da-DK"/>
        </w:rPr>
        <w:t>y</w:t>
      </w:r>
      <w:r w:rsidRPr="00EE529C">
        <w:rPr>
          <w:w w:val="105"/>
          <w:lang w:val="da-DK"/>
        </w:rPr>
        <w:t>(0) = 0.</w:t>
      </w:r>
    </w:p>
    <w:p w:rsidR="007E510D" w:rsidRPr="00EE529C" w:rsidRDefault="00EE529C">
      <w:pPr>
        <w:pStyle w:val="BodyText"/>
        <w:spacing w:before="57"/>
        <w:ind w:left="1950"/>
        <w:jc w:val="both"/>
        <w:rPr>
          <w:lang w:val="da-DK"/>
        </w:rPr>
      </w:pPr>
      <w:r w:rsidRPr="00EE529C">
        <w:rPr>
          <w:lang w:val="da-DK"/>
        </w:rPr>
        <w:t xml:space="preserve">(b)  </w:t>
      </w:r>
      <w:r w:rsidRPr="00EE529C">
        <w:rPr>
          <w:i/>
          <w:spacing w:val="3"/>
          <w:lang w:val="da-DK"/>
        </w:rPr>
        <w:t>y</w:t>
      </w:r>
      <w:r w:rsidRPr="00EE529C">
        <w:rPr>
          <w:spacing w:val="3"/>
          <w:lang w:val="da-DK"/>
        </w:rPr>
        <w:t xml:space="preserve">(0) </w:t>
      </w:r>
      <w:r w:rsidRPr="00EE529C">
        <w:rPr>
          <w:lang w:val="da-DK"/>
        </w:rPr>
        <w:t>=</w:t>
      </w:r>
      <w:r w:rsidRPr="00EE529C">
        <w:rPr>
          <w:spacing w:val="-33"/>
          <w:lang w:val="da-DK"/>
        </w:rPr>
        <w:t xml:space="preserve"> </w:t>
      </w:r>
      <w:r w:rsidRPr="00EE529C">
        <w:rPr>
          <w:rFonts w:ascii="Lucida Sans Unicode" w:hAnsi="Lucida Sans Unicode"/>
          <w:lang w:val="da-DK"/>
        </w:rPr>
        <w:t>−</w:t>
      </w:r>
      <w:r w:rsidRPr="00EE529C">
        <w:rPr>
          <w:lang w:val="da-DK"/>
        </w:rPr>
        <w:t>1.</w:t>
      </w:r>
    </w:p>
    <w:p w:rsidR="007E510D" w:rsidRPr="00EE529C" w:rsidRDefault="00EE529C">
      <w:pPr>
        <w:pStyle w:val="BodyText"/>
        <w:spacing w:before="20"/>
        <w:ind w:left="1975"/>
        <w:jc w:val="both"/>
        <w:rPr>
          <w:lang w:val="da-DK"/>
        </w:rPr>
      </w:pPr>
      <w:r w:rsidRPr="00EE529C">
        <w:rPr>
          <w:lang w:val="da-DK"/>
        </w:rPr>
        <w:t xml:space="preserve">(c)  </w:t>
      </w:r>
      <w:r w:rsidRPr="00EE529C">
        <w:rPr>
          <w:i/>
          <w:spacing w:val="3"/>
          <w:lang w:val="da-DK"/>
        </w:rPr>
        <w:t>y</w:t>
      </w:r>
      <w:r w:rsidRPr="00EE529C">
        <w:rPr>
          <w:spacing w:val="3"/>
          <w:lang w:val="da-DK"/>
        </w:rPr>
        <w:t xml:space="preserve">(0) </w:t>
      </w:r>
      <w:r w:rsidRPr="00EE529C">
        <w:rPr>
          <w:lang w:val="da-DK"/>
        </w:rPr>
        <w:t>=</w:t>
      </w:r>
      <w:r w:rsidRPr="00EE529C">
        <w:rPr>
          <w:spacing w:val="-32"/>
          <w:lang w:val="da-DK"/>
        </w:rPr>
        <w:t xml:space="preserve"> </w:t>
      </w:r>
      <w:r w:rsidRPr="00EE529C">
        <w:rPr>
          <w:rFonts w:ascii="Lucida Sans Unicode" w:hAnsi="Lucida Sans Unicode"/>
          <w:lang w:val="da-DK"/>
        </w:rPr>
        <w:t>−</w:t>
      </w:r>
      <w:r w:rsidRPr="00EE529C">
        <w:rPr>
          <w:lang w:val="da-DK"/>
        </w:rPr>
        <w:t>2.</w:t>
      </w:r>
    </w:p>
    <w:p w:rsidR="007E510D" w:rsidRPr="00EE529C" w:rsidRDefault="00EE529C">
      <w:pPr>
        <w:pStyle w:val="ListParagraph"/>
        <w:numPr>
          <w:ilvl w:val="3"/>
          <w:numId w:val="56"/>
        </w:numPr>
        <w:tabs>
          <w:tab w:val="left" w:pos="1846"/>
        </w:tabs>
        <w:spacing w:before="252"/>
        <w:ind w:hanging="311"/>
        <w:jc w:val="left"/>
        <w:rPr>
          <w:sz w:val="24"/>
          <w:lang w:val="da-DK"/>
        </w:rPr>
      </w:pPr>
      <w:r w:rsidRPr="00EE529C">
        <w:rPr>
          <w:sz w:val="24"/>
          <w:lang w:val="da-DK"/>
        </w:rPr>
        <w:t>Di</w:t>
      </w:r>
      <w:r w:rsidRPr="00EE529C">
        <w:rPr>
          <w:rFonts w:ascii="Calibri"/>
          <w:sz w:val="24"/>
          <w:lang w:val="da-DK"/>
        </w:rPr>
        <w:t>ff</w:t>
      </w:r>
      <w:r w:rsidRPr="00EE529C">
        <w:rPr>
          <w:sz w:val="24"/>
          <w:lang w:val="da-DK"/>
        </w:rPr>
        <w:t>erentialligningen</w:t>
      </w:r>
    </w:p>
    <w:p w:rsidR="007E510D" w:rsidRPr="00EE529C" w:rsidRDefault="00EE529C">
      <w:pPr>
        <w:tabs>
          <w:tab w:val="left" w:pos="1627"/>
        </w:tabs>
        <w:spacing w:before="140" w:line="380" w:lineRule="exact"/>
        <w:ind w:left="545"/>
        <w:jc w:val="center"/>
        <w:rPr>
          <w:i/>
          <w:sz w:val="24"/>
          <w:lang w:val="da-DK"/>
        </w:rPr>
      </w:pPr>
      <w:r w:rsidRPr="00EE529C">
        <w:rPr>
          <w:i/>
          <w:spacing w:val="13"/>
          <w:sz w:val="24"/>
          <w:lang w:val="da-DK"/>
        </w:rPr>
        <w:t>y</w:t>
      </w:r>
      <w:r w:rsidRPr="00EE529C">
        <w:rPr>
          <w:i/>
          <w:spacing w:val="60"/>
          <w:sz w:val="24"/>
          <w:lang w:val="da-DK"/>
        </w:rPr>
        <w:t xml:space="preserve"> </w:t>
      </w:r>
      <w:r w:rsidRPr="00EE529C">
        <w:rPr>
          <w:sz w:val="24"/>
          <w:lang w:val="da-DK"/>
        </w:rPr>
        <w:t xml:space="preserve">= </w:t>
      </w:r>
      <w:r w:rsidRPr="00EE529C">
        <w:rPr>
          <w:position w:val="16"/>
          <w:sz w:val="24"/>
          <w:u w:val="single"/>
          <w:lang w:val="da-DK"/>
        </w:rPr>
        <w:t xml:space="preserve">   </w:t>
      </w:r>
      <w:r w:rsidRPr="00EE529C">
        <w:rPr>
          <w:spacing w:val="16"/>
          <w:position w:val="16"/>
          <w:sz w:val="24"/>
          <w:u w:val="single"/>
          <w:lang w:val="da-DK"/>
        </w:rPr>
        <w:t xml:space="preserve"> </w:t>
      </w:r>
      <w:r w:rsidRPr="00EE529C">
        <w:rPr>
          <w:i/>
          <w:position w:val="16"/>
          <w:sz w:val="24"/>
          <w:u w:val="single"/>
          <w:lang w:val="da-DK"/>
        </w:rPr>
        <w:t>x</w:t>
      </w:r>
      <w:r w:rsidRPr="00EE529C">
        <w:rPr>
          <w:i/>
          <w:position w:val="16"/>
          <w:sz w:val="24"/>
          <w:u w:val="single"/>
          <w:lang w:val="da-DK"/>
        </w:rPr>
        <w:tab/>
      </w:r>
      <w:r w:rsidRPr="00EE529C">
        <w:rPr>
          <w:i/>
          <w:sz w:val="24"/>
          <w:lang w:val="da-DK"/>
        </w:rPr>
        <w:t>,</w:t>
      </w:r>
    </w:p>
    <w:p w:rsidR="007E510D" w:rsidRPr="00EE529C" w:rsidRDefault="00EE529C">
      <w:pPr>
        <w:spacing w:line="240" w:lineRule="exact"/>
        <w:ind w:left="1205" w:right="268"/>
        <w:jc w:val="center"/>
        <w:rPr>
          <w:sz w:val="18"/>
          <w:lang w:val="da-DK"/>
        </w:rPr>
      </w:pPr>
      <w:r w:rsidRPr="00EE529C">
        <w:rPr>
          <w:w w:val="105"/>
          <w:sz w:val="24"/>
          <w:lang w:val="da-DK"/>
        </w:rPr>
        <w:t xml:space="preserve">1 + </w:t>
      </w:r>
      <w:r w:rsidRPr="00EE529C">
        <w:rPr>
          <w:i/>
          <w:spacing w:val="6"/>
          <w:w w:val="105"/>
          <w:sz w:val="24"/>
          <w:lang w:val="da-DK"/>
        </w:rPr>
        <w:t>y</w:t>
      </w:r>
      <w:r w:rsidRPr="00EE529C">
        <w:rPr>
          <w:spacing w:val="6"/>
          <w:w w:val="105"/>
          <w:position w:val="7"/>
          <w:sz w:val="18"/>
          <w:lang w:val="da-DK"/>
        </w:rPr>
        <w:t>2</w:t>
      </w:r>
    </w:p>
    <w:p w:rsidR="007E510D" w:rsidRPr="00EE529C" w:rsidRDefault="00EE529C">
      <w:pPr>
        <w:pStyle w:val="BodyText"/>
        <w:spacing w:before="210" w:line="232" w:lineRule="auto"/>
        <w:ind w:left="1845" w:right="1266"/>
        <w:rPr>
          <w:lang w:val="da-DK"/>
        </w:rPr>
      </w:pPr>
      <w:r w:rsidRPr="00EE529C">
        <w:rPr>
          <w:lang w:val="da-DK"/>
        </w:rPr>
        <w:t>har</w:t>
      </w:r>
      <w:r w:rsidRPr="00EE529C">
        <w:rPr>
          <w:spacing w:val="-10"/>
          <w:lang w:val="da-DK"/>
        </w:rPr>
        <w:t xml:space="preserve"> </w:t>
      </w:r>
      <w:r w:rsidRPr="00EE529C">
        <w:rPr>
          <w:lang w:val="da-DK"/>
        </w:rPr>
        <w:t>en</w:t>
      </w:r>
      <w:r w:rsidRPr="00EE529C">
        <w:rPr>
          <w:spacing w:val="-9"/>
          <w:lang w:val="da-DK"/>
        </w:rPr>
        <w:t xml:space="preserve"> </w:t>
      </w:r>
      <w:r w:rsidRPr="00EE529C">
        <w:rPr>
          <w:lang w:val="da-DK"/>
        </w:rPr>
        <w:t>løsning</w:t>
      </w:r>
      <w:r w:rsidRPr="00EE529C">
        <w:rPr>
          <w:spacing w:val="-10"/>
          <w:lang w:val="da-DK"/>
        </w:rPr>
        <w:t xml:space="preserve"> </w:t>
      </w:r>
      <w:r w:rsidRPr="00EE529C">
        <w:rPr>
          <w:lang w:val="da-DK"/>
        </w:rPr>
        <w:t>som</w:t>
      </w:r>
      <w:r w:rsidRPr="00EE529C">
        <w:rPr>
          <w:spacing w:val="-9"/>
          <w:lang w:val="da-DK"/>
        </w:rPr>
        <w:t xml:space="preserve"> </w:t>
      </w:r>
      <w:r w:rsidRPr="00EE529C">
        <w:rPr>
          <w:lang w:val="da-DK"/>
        </w:rPr>
        <w:t>går</w:t>
      </w:r>
      <w:r w:rsidRPr="00EE529C">
        <w:rPr>
          <w:spacing w:val="-10"/>
          <w:lang w:val="da-DK"/>
        </w:rPr>
        <w:t xml:space="preserve"> </w:t>
      </w:r>
      <w:r w:rsidRPr="00EE529C">
        <w:rPr>
          <w:lang w:val="da-DK"/>
        </w:rPr>
        <w:t>gennem</w:t>
      </w:r>
      <w:r w:rsidRPr="00EE529C">
        <w:rPr>
          <w:spacing w:val="-9"/>
          <w:lang w:val="da-DK"/>
        </w:rPr>
        <w:t xml:space="preserve"> </w:t>
      </w:r>
      <w:r w:rsidRPr="00EE529C">
        <w:rPr>
          <w:lang w:val="da-DK"/>
        </w:rPr>
        <w:t>punktet</w:t>
      </w:r>
      <w:r w:rsidRPr="00EE529C">
        <w:rPr>
          <w:spacing w:val="-9"/>
          <w:lang w:val="da-DK"/>
        </w:rPr>
        <w:t xml:space="preserve"> </w:t>
      </w:r>
      <w:r w:rsidRPr="00EE529C">
        <w:rPr>
          <w:lang w:val="da-DK"/>
        </w:rPr>
        <w:t>(4</w:t>
      </w:r>
      <w:r w:rsidRPr="00EE529C">
        <w:rPr>
          <w:i/>
          <w:lang w:val="da-DK"/>
        </w:rPr>
        <w:t>,</w:t>
      </w:r>
      <w:r w:rsidRPr="00EE529C">
        <w:rPr>
          <w:i/>
          <w:spacing w:val="-39"/>
          <w:lang w:val="da-DK"/>
        </w:rPr>
        <w:t xml:space="preserve"> </w:t>
      </w:r>
      <w:r w:rsidRPr="00EE529C">
        <w:rPr>
          <w:lang w:val="da-DK"/>
        </w:rPr>
        <w:t>1).</w:t>
      </w:r>
      <w:r w:rsidRPr="00EE529C">
        <w:rPr>
          <w:spacing w:val="-9"/>
          <w:lang w:val="da-DK"/>
        </w:rPr>
        <w:t xml:space="preserve"> </w:t>
      </w:r>
      <w:r w:rsidRPr="00EE529C">
        <w:rPr>
          <w:lang w:val="da-DK"/>
        </w:rPr>
        <w:t>Bestem</w:t>
      </w:r>
      <w:r w:rsidRPr="00EE529C">
        <w:rPr>
          <w:spacing w:val="-10"/>
          <w:lang w:val="da-DK"/>
        </w:rPr>
        <w:t xml:space="preserve"> </w:t>
      </w:r>
      <w:r w:rsidRPr="00EE529C">
        <w:rPr>
          <w:lang w:val="da-DK"/>
        </w:rPr>
        <w:t>en</w:t>
      </w:r>
      <w:r w:rsidRPr="00EE529C">
        <w:rPr>
          <w:spacing w:val="-9"/>
          <w:lang w:val="da-DK"/>
        </w:rPr>
        <w:t xml:space="preserve"> </w:t>
      </w:r>
      <w:r w:rsidRPr="00EE529C">
        <w:rPr>
          <w:lang w:val="da-DK"/>
        </w:rPr>
        <w:t>ligning</w:t>
      </w:r>
      <w:r w:rsidRPr="00EE529C">
        <w:rPr>
          <w:spacing w:val="-10"/>
          <w:lang w:val="da-DK"/>
        </w:rPr>
        <w:t xml:space="preserve"> </w:t>
      </w:r>
      <w:r w:rsidRPr="00EE529C">
        <w:rPr>
          <w:lang w:val="da-DK"/>
        </w:rPr>
        <w:t>for</w:t>
      </w:r>
      <w:r w:rsidRPr="00EE529C">
        <w:rPr>
          <w:spacing w:val="-9"/>
          <w:lang w:val="da-DK"/>
        </w:rPr>
        <w:t xml:space="preserve"> </w:t>
      </w:r>
      <w:r w:rsidRPr="00EE529C">
        <w:rPr>
          <w:lang w:val="da-DK"/>
        </w:rPr>
        <w:t>tangenten</w:t>
      </w:r>
      <w:r w:rsidRPr="00EE529C">
        <w:rPr>
          <w:spacing w:val="-9"/>
          <w:lang w:val="da-DK"/>
        </w:rPr>
        <w:t xml:space="preserve"> </w:t>
      </w:r>
      <w:r w:rsidRPr="00EE529C">
        <w:rPr>
          <w:spacing w:val="-4"/>
          <w:lang w:val="da-DK"/>
        </w:rPr>
        <w:t xml:space="preserve">til </w:t>
      </w:r>
      <w:r w:rsidRPr="00EE529C">
        <w:rPr>
          <w:lang w:val="da-DK"/>
        </w:rPr>
        <w:t>løsningen i dette punkt.</w:t>
      </w:r>
    </w:p>
    <w:p w:rsidR="007E510D" w:rsidRPr="00EE529C" w:rsidRDefault="00EE529C">
      <w:pPr>
        <w:pStyle w:val="ListParagraph"/>
        <w:numPr>
          <w:ilvl w:val="3"/>
          <w:numId w:val="56"/>
        </w:numPr>
        <w:tabs>
          <w:tab w:val="left" w:pos="1846"/>
        </w:tabs>
        <w:spacing w:before="191"/>
        <w:ind w:hanging="311"/>
        <w:jc w:val="left"/>
        <w:rPr>
          <w:sz w:val="24"/>
          <w:lang w:val="da-DK"/>
        </w:rPr>
      </w:pPr>
      <w:r w:rsidRPr="00EE529C">
        <w:rPr>
          <w:sz w:val="24"/>
          <w:lang w:val="da-DK"/>
        </w:rPr>
        <w:t xml:space="preserve">I Opgave </w:t>
      </w:r>
      <w:hyperlink w:anchor="_bookmark143" w:history="1">
        <w:r w:rsidRPr="00EE529C">
          <w:rPr>
            <w:sz w:val="24"/>
            <w:lang w:val="da-DK"/>
          </w:rPr>
          <w:t xml:space="preserve">5 </w:t>
        </w:r>
      </w:hyperlink>
      <w:r w:rsidRPr="00EE529C">
        <w:rPr>
          <w:sz w:val="24"/>
          <w:lang w:val="da-DK"/>
        </w:rPr>
        <w:t>så vi at den fuldstændige løsning til</w:t>
      </w:r>
      <w:r w:rsidRPr="00EE529C">
        <w:rPr>
          <w:spacing w:val="-8"/>
          <w:sz w:val="24"/>
          <w:lang w:val="da-DK"/>
        </w:rPr>
        <w:t xml:space="preserve"> </w:t>
      </w:r>
      <w:r w:rsidRPr="00EE529C">
        <w:rPr>
          <w:sz w:val="24"/>
          <w:lang w:val="da-DK"/>
        </w:rPr>
        <w:t>di</w:t>
      </w:r>
      <w:r w:rsidRPr="00EE529C">
        <w:rPr>
          <w:rFonts w:ascii="Calibri" w:hAnsi="Calibri"/>
          <w:sz w:val="24"/>
          <w:lang w:val="da-DK"/>
        </w:rPr>
        <w:t>ff</w:t>
      </w:r>
      <w:r w:rsidRPr="00EE529C">
        <w:rPr>
          <w:sz w:val="24"/>
          <w:lang w:val="da-DK"/>
        </w:rPr>
        <w:t>erentialligningen</w:t>
      </w:r>
    </w:p>
    <w:p w:rsidR="007E510D" w:rsidRPr="00EE529C" w:rsidRDefault="00EE529C">
      <w:pPr>
        <w:spacing w:before="230"/>
        <w:ind w:left="799" w:right="268"/>
        <w:jc w:val="center"/>
        <w:rPr>
          <w:i/>
          <w:sz w:val="24"/>
          <w:lang w:val="da-DK"/>
        </w:rPr>
      </w:pPr>
      <w:r w:rsidRPr="00EE529C">
        <w:rPr>
          <w:i/>
          <w:sz w:val="24"/>
          <w:lang w:val="da-DK"/>
        </w:rPr>
        <w:t>y</w:t>
      </w:r>
      <w:r w:rsidRPr="00EE529C">
        <w:rPr>
          <w:i/>
          <w:sz w:val="24"/>
          <w:vertAlign w:val="superscript"/>
          <w:lang w:val="da-DK"/>
        </w:rPr>
        <w:t xml:space="preserve"> </w:t>
      </w:r>
      <w:r w:rsidRPr="00EE529C">
        <w:rPr>
          <w:i/>
          <w:sz w:val="24"/>
          <w:lang w:val="da-DK"/>
        </w:rPr>
        <w:t xml:space="preserve"> </w:t>
      </w:r>
      <w:r w:rsidRPr="00EE529C">
        <w:rPr>
          <w:sz w:val="24"/>
          <w:lang w:val="da-DK"/>
        </w:rPr>
        <w:t xml:space="preserve">= </w:t>
      </w:r>
      <w:r w:rsidRPr="00EE529C">
        <w:rPr>
          <w:i/>
          <w:sz w:val="24"/>
          <w:lang w:val="da-DK"/>
        </w:rPr>
        <w:t>ky</w:t>
      </w:r>
    </w:p>
    <w:p w:rsidR="007E510D" w:rsidRPr="00EE529C" w:rsidRDefault="00EE529C">
      <w:pPr>
        <w:pStyle w:val="BodyText"/>
        <w:tabs>
          <w:tab w:val="left" w:pos="4865"/>
        </w:tabs>
        <w:spacing w:before="270" w:line="232" w:lineRule="auto"/>
        <w:ind w:left="1845" w:right="1254"/>
        <w:rPr>
          <w:lang w:val="da-DK"/>
        </w:rPr>
      </w:pPr>
      <w:r w:rsidRPr="00EE529C">
        <w:rPr>
          <w:lang w:val="da-DK"/>
        </w:rPr>
        <w:pict>
          <v:shape id="_x0000_s4736" type="#_x0000_t202" style="position:absolute;left:0;text-align:left;margin-left:242.9pt;margin-top:14.05pt;width:6.75pt;height:22.55pt;z-index:-27917824;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0"/>
                    </w:rPr>
                    <w:t>∈</w:t>
                  </w:r>
                </w:p>
              </w:txbxContent>
            </v:textbox>
            <w10:wrap anchorx="page"/>
          </v:shape>
        </w:pict>
      </w:r>
      <w:r w:rsidRPr="00EE529C">
        <w:rPr>
          <w:lang w:val="da-DK"/>
        </w:rPr>
        <w:t xml:space="preserve">er givet ved </w:t>
      </w:r>
      <w:r w:rsidRPr="00EE529C">
        <w:rPr>
          <w:i/>
          <w:lang w:val="da-DK"/>
        </w:rPr>
        <w:t xml:space="preserve">y </w:t>
      </w:r>
      <w:r w:rsidRPr="00EE529C">
        <w:rPr>
          <w:lang w:val="da-DK"/>
        </w:rPr>
        <w:t xml:space="preserve">= </w:t>
      </w:r>
      <w:r w:rsidRPr="00EE529C">
        <w:rPr>
          <w:i/>
          <w:spacing w:val="5"/>
          <w:lang w:val="da-DK"/>
        </w:rPr>
        <w:t>ce</w:t>
      </w:r>
      <w:r w:rsidRPr="00EE529C">
        <w:rPr>
          <w:i/>
          <w:spacing w:val="5"/>
          <w:vertAlign w:val="superscript"/>
          <w:lang w:val="da-DK"/>
        </w:rPr>
        <w:t>kx</w:t>
      </w:r>
      <w:r w:rsidRPr="00EE529C">
        <w:rPr>
          <w:i/>
          <w:spacing w:val="-9"/>
          <w:lang w:val="da-DK"/>
        </w:rPr>
        <w:t xml:space="preserve"> </w:t>
      </w:r>
      <w:r w:rsidRPr="00EE529C">
        <w:rPr>
          <w:lang w:val="da-DK"/>
        </w:rPr>
        <w:t>hvor</w:t>
      </w:r>
      <w:r w:rsidRPr="00EE529C">
        <w:rPr>
          <w:spacing w:val="-4"/>
          <w:lang w:val="da-DK"/>
        </w:rPr>
        <w:t xml:space="preserve"> </w:t>
      </w:r>
      <w:r w:rsidRPr="00EE529C">
        <w:rPr>
          <w:i/>
          <w:lang w:val="da-DK"/>
        </w:rPr>
        <w:t>c</w:t>
      </w:r>
      <w:r w:rsidRPr="00EE529C">
        <w:rPr>
          <w:i/>
          <w:lang w:val="da-DK"/>
        </w:rPr>
        <w:tab/>
      </w:r>
      <w:r w:rsidRPr="00EE529C">
        <w:rPr>
          <w:lang w:val="da-DK"/>
        </w:rPr>
        <w:t>R.</w:t>
      </w:r>
      <w:r w:rsidRPr="00EE529C">
        <w:rPr>
          <w:spacing w:val="-22"/>
          <w:lang w:val="da-DK"/>
        </w:rPr>
        <w:t xml:space="preserve"> </w:t>
      </w:r>
      <w:r w:rsidRPr="00EE529C">
        <w:rPr>
          <w:lang w:val="da-DK"/>
        </w:rPr>
        <w:t>Bestem</w:t>
      </w:r>
      <w:r w:rsidRPr="00EE529C">
        <w:rPr>
          <w:spacing w:val="-22"/>
          <w:lang w:val="da-DK"/>
        </w:rPr>
        <w:t xml:space="preserve"> </w:t>
      </w:r>
      <w:r w:rsidRPr="00EE529C">
        <w:rPr>
          <w:lang w:val="da-DK"/>
        </w:rPr>
        <w:t>løsninger</w:t>
      </w:r>
      <w:r w:rsidRPr="00EE529C">
        <w:rPr>
          <w:spacing w:val="-22"/>
          <w:lang w:val="da-DK"/>
        </w:rPr>
        <w:t xml:space="preserve"> </w:t>
      </w:r>
      <w:r w:rsidRPr="00EE529C">
        <w:rPr>
          <w:lang w:val="da-DK"/>
        </w:rPr>
        <w:t>som</w:t>
      </w:r>
      <w:r w:rsidRPr="00EE529C">
        <w:rPr>
          <w:spacing w:val="-22"/>
          <w:lang w:val="da-DK"/>
        </w:rPr>
        <w:t xml:space="preserve"> </w:t>
      </w:r>
      <w:r w:rsidRPr="00EE529C">
        <w:rPr>
          <w:lang w:val="da-DK"/>
        </w:rPr>
        <w:t>opfylder</w:t>
      </w:r>
      <w:r w:rsidRPr="00EE529C">
        <w:rPr>
          <w:spacing w:val="-22"/>
          <w:lang w:val="da-DK"/>
        </w:rPr>
        <w:t xml:space="preserve"> </w:t>
      </w:r>
      <w:r w:rsidR="00B26512" w:rsidRPr="00EE529C">
        <w:rPr>
          <w:lang w:val="da-DK"/>
        </w:rPr>
        <w:t>begyndelses</w:t>
      </w:r>
      <w:r w:rsidR="00B26512">
        <w:rPr>
          <w:lang w:val="da-DK"/>
        </w:rPr>
        <w:t>betingelserne</w:t>
      </w:r>
    </w:p>
    <w:p w:rsidR="007E510D" w:rsidRPr="00EE529C" w:rsidRDefault="00EE529C">
      <w:pPr>
        <w:pStyle w:val="BodyText"/>
        <w:spacing w:before="191" w:line="312" w:lineRule="auto"/>
        <w:ind w:left="1950" w:right="8206" w:firstLine="15"/>
        <w:rPr>
          <w:lang w:val="da-DK"/>
        </w:rPr>
      </w:pPr>
      <w:r w:rsidRPr="00EE529C">
        <w:rPr>
          <w:w w:val="105"/>
          <w:lang w:val="da-DK"/>
        </w:rPr>
        <w:t xml:space="preserve">(a) </w:t>
      </w:r>
      <w:r w:rsidRPr="00EE529C">
        <w:rPr>
          <w:i/>
          <w:w w:val="105"/>
          <w:lang w:val="da-DK"/>
        </w:rPr>
        <w:t>y</w:t>
      </w:r>
      <w:r w:rsidRPr="00EE529C">
        <w:rPr>
          <w:w w:val="105"/>
          <w:lang w:val="da-DK"/>
        </w:rPr>
        <w:t xml:space="preserve">(0) = </w:t>
      </w:r>
      <w:r w:rsidRPr="00EE529C">
        <w:rPr>
          <w:i/>
          <w:w w:val="105"/>
          <w:lang w:val="da-DK"/>
        </w:rPr>
        <w:t>a</w:t>
      </w:r>
      <w:r w:rsidRPr="00EE529C">
        <w:rPr>
          <w:w w:val="105"/>
          <w:lang w:val="da-DK"/>
        </w:rPr>
        <w:t xml:space="preserve">. (b) </w:t>
      </w:r>
      <w:r w:rsidRPr="00EE529C">
        <w:rPr>
          <w:i/>
          <w:w w:val="105"/>
          <w:lang w:val="da-DK"/>
        </w:rPr>
        <w:t>y</w:t>
      </w:r>
      <w:r w:rsidRPr="00EE529C">
        <w:rPr>
          <w:i/>
          <w:w w:val="105"/>
          <w:vertAlign w:val="superscript"/>
          <w:lang w:val="da-DK"/>
        </w:rPr>
        <w:t xml:space="preserve"> </w:t>
      </w:r>
      <w:r w:rsidRPr="00EE529C">
        <w:rPr>
          <w:w w:val="105"/>
          <w:lang w:val="da-DK"/>
        </w:rPr>
        <w:t xml:space="preserve">(0) = </w:t>
      </w:r>
      <w:r w:rsidRPr="00EE529C">
        <w:rPr>
          <w:i/>
          <w:w w:val="105"/>
          <w:lang w:val="da-DK"/>
        </w:rPr>
        <w:t>b</w:t>
      </w:r>
      <w:r w:rsidRPr="00EE529C">
        <w:rPr>
          <w:w w:val="105"/>
          <w:lang w:val="da-DK"/>
        </w:rPr>
        <w:t>.</w:t>
      </w:r>
    </w:p>
    <w:p w:rsidR="007E510D" w:rsidRPr="00EE529C" w:rsidRDefault="007E510D">
      <w:pPr>
        <w:spacing w:line="312" w:lineRule="auto"/>
        <w:rPr>
          <w:lang w:val="da-DK"/>
        </w:rPr>
        <w:sectPr w:rsidR="007E510D" w:rsidRPr="00EE529C">
          <w:pgSz w:w="11910" w:h="16840"/>
          <w:pgMar w:top="1100" w:right="140" w:bottom="280" w:left="180" w:header="797" w:footer="0" w:gutter="0"/>
          <w:cols w:space="708"/>
        </w:sectPr>
      </w:pPr>
    </w:p>
    <w:p w:rsidR="007E510D" w:rsidRPr="00EE529C" w:rsidRDefault="007E510D">
      <w:pPr>
        <w:pStyle w:val="BodyText"/>
        <w:rPr>
          <w:sz w:val="20"/>
          <w:lang w:val="da-DK"/>
        </w:rPr>
      </w:pPr>
    </w:p>
    <w:p w:rsidR="007E510D" w:rsidRPr="00EE529C" w:rsidRDefault="007E510D">
      <w:pPr>
        <w:pStyle w:val="BodyText"/>
        <w:spacing w:before="6"/>
        <w:rPr>
          <w:sz w:val="11"/>
          <w:lang w:val="da-DK"/>
        </w:rPr>
      </w:pPr>
    </w:p>
    <w:bookmarkStart w:id="154" w:name="_bookmark149"/>
    <w:bookmarkEnd w:id="154"/>
    <w:p w:rsidR="007E510D" w:rsidRPr="00EE529C" w:rsidRDefault="00EE529C">
      <w:pPr>
        <w:pStyle w:val="BodyText"/>
        <w:ind w:left="3792"/>
        <w:rPr>
          <w:sz w:val="20"/>
          <w:lang w:val="da-DK"/>
        </w:rPr>
      </w:pPr>
      <w:r w:rsidRPr="00EE529C">
        <w:rPr>
          <w:sz w:val="20"/>
          <w:lang w:val="da-DK"/>
        </w:rPr>
      </w:r>
      <w:r w:rsidRPr="00EE529C">
        <w:rPr>
          <w:sz w:val="20"/>
          <w:lang w:val="da-DK"/>
        </w:rPr>
        <w:pict>
          <v:group id="_x0000_s4617" style="width:197.7pt;height:170.5pt;mso-position-horizontal-relative:char;mso-position-vertical-relative:line" coordsize="3954,3410">
            <v:shape id="_x0000_s4735" style="position:absolute;left:1862;top:2798;width:214;height:599" coordorigin="1862,2798" coordsize="214,599" o:spt="100" adj="0,,0" path="m1862,3380r45,17m1862,3237r46,15m1862,3094r46,14m1862,2950r47,13m1862,2807r47,11m2028,2807r48,-9e" filled="f" strokecolor="blue" strokeweight=".14058mm">
              <v:stroke joinstyle="round"/>
              <v:formulas/>
              <v:path arrowok="t" o:connecttype="segments"/>
            </v:shape>
            <v:line id="_x0000_s4734" style="position:absolute" from="1903,2850" to="1988,2850" strokeweight=".07028mm"/>
            <v:shape id="_x0000_s4733" style="position:absolute;left:1862;top:2377;width:48;height:297" coordorigin="1862,2377" coordsize="48,297" o:spt="100" adj="0,,0" path="m1862,2664r47,10m1862,2521r48,8m1862,2377r48,7e" filled="f" strokecolor="blue" strokeweight=".14058mm">
              <v:stroke joinstyle="round"/>
              <v:formulas/>
              <v:path arrowok="t" o:connecttype="segments"/>
            </v:shape>
            <v:line id="_x0000_s4732" style="position:absolute" from="1858,2237" to="1914,2237" strokecolor="blue" strokeweight=".23575mm"/>
            <v:line id="_x0000_s4731" style="position:absolute" from="2024,2232" to="2081,2232" strokecolor="blue" strokeweight=".21436mm"/>
            <v:line id="_x0000_s4730" style="position:absolute" from="1903,2291" to="1988,2291" strokeweight=".07028mm"/>
            <v:line id="_x0000_s4729" style="position:absolute" from="1858,2093" to="1915,2093" strokecolor="blue" strokeweight=".20886mm"/>
            <v:line id="_x0000_s4728" style="position:absolute" from="1858,1949" to="1915,1949" strokecolor="blue" strokeweight=".18164mm"/>
            <v:shape id="_x0000_s4727" style="position:absolute;left:34;top:1804;width:1377;height:35" coordorigin="35,1804" coordsize="1377,35" o:spt="100" adj="0,,0" path="m35,1804r27,35m201,1804r30,33m367,1804r33,31m533,1804r36,28m699,1804r40,25m865,1804r43,21m1032,1804r44,17m1198,1804r46,13m1364,1804r47,9e" filled="f" strokecolor="blue" strokeweight=".14058mm">
              <v:stroke joinstyle="round"/>
              <v:formulas/>
              <v:path arrowok="t" o:connecttype="segments"/>
            </v:shape>
            <v:line id="_x0000_s4726" style="position:absolute" from="1526,1807" to="1582,1807" strokecolor="blue" strokeweight=".23939mm"/>
            <v:line id="_x0000_s4725" style="position:absolute" from="1692,1806" to="1749,1806" strokecolor="blue" strokeweight=".19094mm"/>
            <v:line id="_x0000_s4724" style="position:absolute" from="1858,1804" to="1915,1804" strokecolor="blue" strokeweight=".15428mm"/>
            <v:line id="_x0000_s4723" style="position:absolute" from="2024,1804" to="2081,1804" strokecolor="blue" strokeweight=".15117mm"/>
            <v:line id="_x0000_s4722" style="position:absolute" from="2191,1803" to="2247,1803" strokecolor="blue" strokeweight=".163mm"/>
            <v:line id="_x0000_s4721" style="position:absolute" from="2357,1803" to="2413,1803" strokecolor="blue" strokeweight=".16239mm"/>
            <v:line id="_x0000_s4720" style="position:absolute" from="2523,1804" to="2579,1804" strokecolor="blue" strokeweight=".14931mm"/>
            <v:line id="_x0000_s4719" style="position:absolute" from="2689,1805" to="2745,1805" strokecolor="blue" strokeweight=".15742mm"/>
            <v:line id="_x0000_s4718" style="position:absolute" from="2855,1806" to="2912,1806" strokecolor="blue" strokeweight=".19528mm"/>
            <v:shape id="_x0000_s4717" style="position:absolute;left:34;top:1625;width:3204;height:188" coordorigin="35,1626" coordsize="3204,188" o:spt="100" adj="0,,0" path="m3025,1804r48,6m3191,1804r48,9m35,1661r27,-35m201,1661r30,-33m367,1661r33,-31m533,1661r36,-28m699,1661r40,-25m865,1661r43,-21m1032,1661r44,-17m1198,1661r46,-13m1364,1661r47,-9e" filled="f" strokecolor="blue" strokeweight=".14058mm">
              <v:stroke joinstyle="round"/>
              <v:formulas/>
              <v:path arrowok="t" o:connecttype="segments"/>
            </v:shape>
            <v:line id="_x0000_s4716" style="position:absolute" from="1526,1658" to="1582,1658" strokecolor="blue" strokeweight=".23939mm"/>
            <v:line id="_x0000_s4715" style="position:absolute" from="1692,1659" to="1749,1659" strokecolor="blue" strokeweight=".19094mm"/>
            <v:line id="_x0000_s4714" style="position:absolute" from="1858,1660" to="1915,1660" strokecolor="blue" strokeweight=".15428mm"/>
            <v:line id="_x0000_s4713" style="position:absolute" from="2024,1661" to="2081,1661" strokecolor="blue" strokeweight=".15117mm"/>
            <v:line id="_x0000_s4712" style="position:absolute" from="2191,1661" to="2247,1661" strokecolor="blue" strokeweight=".163mm"/>
            <v:line id="_x0000_s4711" style="position:absolute" from="2357,1661" to="2413,1661" strokecolor="blue" strokeweight=".16239mm"/>
            <v:line id="_x0000_s4710" style="position:absolute" from="2523,1661" to="2579,1661" strokecolor="blue" strokeweight=".14931mm"/>
            <v:line id="_x0000_s4709" style="position:absolute" from="2689,1660" to="2745,1660" strokecolor="blue" strokeweight=".15739mm"/>
            <v:line id="_x0000_s4708" style="position:absolute" from="2855,1659" to="2912,1659" strokecolor="blue" strokeweight=".19528mm"/>
            <v:shape id="_x0000_s4707" style="position:absolute;left:34;top:1476;width:3204;height:185" coordorigin="35,1477" coordsize="3204,185" o:spt="100" adj="0,,0" path="m3025,1661r48,-6m3191,1661r48,-9m35,1518r10,-41m201,1518r12,-41m367,1518r14,-41m533,1518r17,-40m699,1518r21,-39m865,1518r25,-37m1032,1518r29,-34m1198,1518r35,-29m1364,1518r40,-23m1530,1518r45,-16m1696,1518r48,-9e" filled="f" strokecolor="blue" strokeweight=".14058mm">
              <v:stroke joinstyle="round"/>
              <v:formulas/>
              <v:path arrowok="t" o:connecttype="segments"/>
            </v:shape>
            <v:line id="_x0000_s4706" style="position:absolute" from="1858,1516" to="1915,1516" strokecolor="blue" strokeweight=".18164mm"/>
            <v:line id="_x0000_s4705" style="position:absolute" from="2024,1518" to="2081,1518" strokecolor="blue" strokeweight=".17233mm"/>
            <v:line id="_x0000_s4704" style="position:absolute" from="2191,1519" to="2247,1519" strokecolor="blue" strokeweight=".20761mm"/>
            <v:line id="_x0000_s4703" style="position:absolute" from="2357,1519" to="2413,1519" strokecolor="blue" strokeweight=".20578mm"/>
            <v:line id="_x0000_s4702" style="position:absolute" from="2523,1518" to="2579,1518" strokecolor="blue" strokeweight=".16675mm"/>
            <v:line id="_x0000_s4701" style="position:absolute" from="2689,1516" to="2745,1516" strokecolor="blue" strokeweight=".19094mm"/>
            <v:shape id="_x0000_s4700" style="position:absolute;left:34;top:1332;width:3197;height:185" coordorigin="35,1333" coordsize="3197,185" o:spt="100" adj="0,,0" path="m2859,1518r47,-10m3025,1518r45,-17m3191,1518r40,-24m35,1374r6,-41m201,1374r7,-41m367,1374r9,-41m533,1374r11,-41m699,1374r13,-40m865,1374r17,-39m1032,1374r20,-38m1198,1374r26,-35m1364,1374r33,-31m1530,1374r40,-23m1696,1374r46,-13e" filled="f" strokecolor="blue" strokeweight=".14058mm">
              <v:stroke joinstyle="round"/>
              <v:formulas/>
              <v:path arrowok="t" o:connecttype="segments"/>
            </v:shape>
            <v:line id="_x0000_s4699" style="position:absolute" from="1858,1372" to="1915,1372" strokecolor="blue" strokeweight=".20883mm"/>
            <v:line id="_x0000_s4698" style="position:absolute" from="2024,1376" to="2081,1376" strokecolor="blue" strokeweight=".19342mm"/>
            <v:shape id="_x0000_s4697" style="position:absolute;left:2194;top:1374;width:215;height:7" coordorigin="2195,1374" coordsize="215,7" o:spt="100" adj="0,,0" path="m2195,1374r48,7m2361,1374r48,6e" filled="f" strokecolor="blue" strokeweight=".14058mm">
              <v:stroke joinstyle="round"/>
              <v:formulas/>
              <v:path arrowok="t" o:connecttype="segments"/>
            </v:shape>
            <v:line id="_x0000_s4696" style="position:absolute" from="2523,1375" to="2579,1375" strokecolor="blue" strokeweight=".18414mm"/>
            <v:line id="_x0000_s4695" style="position:absolute" from="2689,1372" to="2745,1372" strokecolor="blue" strokeweight=".22417mm"/>
            <v:shape id="_x0000_s4694" style="position:absolute;left:2859;top:1342;width:365;height:32" coordorigin="2859,1343" coordsize="365,32" o:spt="100" adj="0,,0" path="m2859,1374r46,-14m3025,1374r40,-24m3191,1374r32,-31e" filled="f" strokecolor="blue" strokeweight=".14058mm">
              <v:stroke joinstyle="round"/>
              <v:formulas/>
              <v:path arrowok="t" o:connecttype="segments"/>
            </v:shape>
            <v:line id="_x0000_s4693" style="position:absolute" from="37,1185" to="37,1235" strokecolor="blue" strokeweight=".63pt"/>
            <v:shape id="_x0000_s4692" style="position:absolute;left:200;top:1189;width:1540;height:42" coordorigin="201,1189" coordsize="1540,42" o:spt="100" adj="0,,0" path="m201,1231r5,-42m367,1231r6,-42m533,1231r8,-41m699,1231r10,-41m865,1231r12,-41m1032,1231r15,-40m1198,1231r20,-38m1364,1231r26,-35m1530,1231r35,-29m1696,1231r44,-18e" filled="f" strokecolor="blue" strokeweight=".14058mm">
              <v:stroke joinstyle="round"/>
              <v:formulas/>
              <v:path arrowok="t" o:connecttype="segments"/>
            </v:shape>
            <v:line id="_x0000_s4691" style="position:absolute" from="1858,1228" to="1914,1228" strokecolor="blue" strokeweight=".23575mm"/>
            <v:line id="_x0000_s4690" style="position:absolute" from="2024,1233" to="2081,1233" strokecolor="blue" strokeweight=".21436mm"/>
            <v:shape id="_x0000_s4689" style="position:absolute;left:2194;top:1230;width:214;height:9" coordorigin="2195,1231" coordsize="214,9" o:spt="100" adj="0,,0" path="m2195,1231r47,9m2361,1231r47,8e" filled="f" strokecolor="blue" strokeweight=".14058mm">
              <v:stroke joinstyle="round"/>
              <v:formulas/>
              <v:path arrowok="t" o:connecttype="segments"/>
            </v:shape>
            <v:line id="_x0000_s4688" style="position:absolute" from="2523,1233" to="2579,1233" strokecolor="blue" strokeweight=".20144mm"/>
            <v:shape id="_x0000_s4687" style="position:absolute;left:2692;top:1195;width:525;height:36" coordorigin="2693,1195" coordsize="525,36" o:spt="100" adj="0,,0" path="m2693,1231r48,-7m2859,1231r43,-19m3025,1231r35,-30m3191,1231r26,-36e" filled="f" strokecolor="blue" strokeweight=".14058mm">
              <v:stroke joinstyle="round"/>
              <v:formulas/>
              <v:path arrowok="t" o:connecttype="segments"/>
            </v:shape>
            <v:line id="_x0000_s4686" style="position:absolute" from="37,1042" to="37,1092" strokecolor="blue" strokeweight=".20419mm"/>
            <v:line id="_x0000_s4685" style="position:absolute" from="203,1042" to="203,1092" strokecolor="blue" strokeweight=".21503mm"/>
            <v:shape id="_x0000_s4684" style="position:absolute;left:367;top:1045;width:1544;height:42" coordorigin="367,1046" coordsize="1544,42" o:spt="100" adj="0,,0" path="m367,1088r5,-42m533,1088r6,-42m699,1088r8,-42m865,1088r10,-42m1032,1088r12,-41m1198,1088r16,-40m1364,1088r22,-38m1530,1088r31,-33m1696,1088r41,-22m1862,1088r48,-7e" filled="f" strokecolor="blue" strokeweight=".14058mm">
              <v:stroke joinstyle="round"/>
              <v:formulas/>
              <v:path arrowok="t" o:connecttype="segments"/>
            </v:shape>
            <v:line id="_x0000_s4683" style="position:absolute" from="2024,1090" to="2081,1090" strokecolor="blue" strokeweight=".23514mm"/>
            <v:shape id="_x0000_s4682" style="position:absolute;left:2194;top:1087;width:214;height:12" coordorigin="2195,1088" coordsize="214,12" o:spt="100" adj="0,,0" path="m2195,1088r46,11m2361,1088r47,10e" filled="f" strokecolor="blue" strokeweight=".14058mm">
              <v:stroke joinstyle="round"/>
              <v:formulas/>
              <v:path arrowok="t" o:connecttype="segments"/>
            </v:shape>
            <v:line id="_x0000_s4681" style="position:absolute" from="2523,1090" to="2579,1090" strokecolor="blue" strokeweight=".21867mm"/>
            <v:shape id="_x0000_s4680" style="position:absolute;left:2692;top:1049;width:520;height:38" coordorigin="2693,1050" coordsize="520,38" o:spt="100" adj="0,,0" path="m2693,1088r48,-9m2859,1088r40,-24m3025,1088r30,-33m3191,1088r22,-38e" filled="f" strokecolor="blue" strokeweight=".14058mm">
              <v:stroke joinstyle="round"/>
              <v:formulas/>
              <v:path arrowok="t" o:connecttype="segments"/>
            </v:shape>
            <v:line id="_x0000_s4679" style="position:absolute" from="36,899" to="36,948" strokecolor="blue" strokeweight=".19269mm"/>
            <v:line id="_x0000_s4678" style="position:absolute" from="203,899" to="203,948" strokecolor="blue" strokeweight=".20158mm"/>
            <v:line id="_x0000_s4677" style="position:absolute" from="369,899" to="369,948" strokecolor="blue" strokeweight=".21294mm"/>
            <v:line id="_x0000_s4676" style="position:absolute" from="536,899" to="536,948" strokecolor="blue" strokeweight=".22783mm"/>
            <v:shape id="_x0000_s4675" style="position:absolute;left:699;top:902;width:1708;height:55" coordorigin="699,903" coordsize="1708,55" o:spt="100" adj="0,,0" path="m699,944r6,-41m865,944r8,-41m1032,944r9,-41m1198,944r13,-40m1364,944r19,-38m1530,944r27,-34m1696,944r39,-25m1862,944r48,-8m2028,944r48,7m2195,944r46,14m2361,944r46,13e" filled="f" strokecolor="blue" strokeweight=".14058mm">
              <v:stroke joinstyle="round"/>
              <v:formulas/>
              <v:path arrowok="t" o:connecttype="segments"/>
            </v:shape>
            <v:line id="_x0000_s4674" style="position:absolute" from="2523,947" to="2579,947" strokecolor="blue" strokeweight=".23575mm"/>
            <v:shape id="_x0000_s4673" style="position:absolute;left:2692;top:905;width:517;height:39" coordorigin="2693,905" coordsize="517,39" o:spt="100" adj="0,,0" path="m2693,944r47,-10m2859,944r38,-26m3025,944r26,-35m3191,944r18,-39e" filled="f" strokecolor="blue" strokeweight=".14058mm">
              <v:stroke joinstyle="round"/>
              <v:formulas/>
              <v:path arrowok="t" o:connecttype="segments"/>
            </v:shape>
            <v:line id="_x0000_s4672" style="position:absolute" from="36,755" to="36,805" strokecolor="blue" strokeweight=".18469mm"/>
            <v:line id="_x0000_s4671" style="position:absolute" from="202,755" to="202,805" strokecolor="blue" strokeweight=".19222mm"/>
            <v:line id="_x0000_s4670" style="position:absolute" from="369,755" to="369,805" strokecolor="blue" strokeweight=".20186mm"/>
            <v:line id="_x0000_s4669" style="position:absolute" from="535,755" to="535,805" strokecolor="blue" strokeweight=".21453mm"/>
            <v:shape id="_x0000_s4668" style="position:absolute;left:699;top:759;width:2508;height:58" coordorigin="699,759" coordsize="2508,58" o:spt="100" adj="0,,0" path="m699,801r5,-42m865,801r7,-42m1032,801r8,-41m1198,801r11,-41m1364,801r16,-40m1530,801r24,-36m1696,801r36,-28m1862,801r47,-10m2028,801r48,8m2195,801r45,15m2361,801r45,15m2527,801r48,6m2693,801r47,-12m2859,801r35,-29m3025,801r23,-37m3191,801r16,-40e" filled="f" strokecolor="blue" strokeweight=".14058mm">
              <v:stroke joinstyle="round"/>
              <v:formulas/>
              <v:path arrowok="t" o:connecttype="segments"/>
            </v:shape>
            <v:line id="_x0000_s4667" style="position:absolute" from="36,612" to="36,662" strokecolor="blue" strokeweight=".17883mm"/>
            <v:line id="_x0000_s4666" style="position:absolute" from="202,612" to="202,662" strokecolor="blue" strokeweight=".18536mm"/>
            <v:line id="_x0000_s4665" style="position:absolute" from="368,612" to="368,662" strokecolor="blue" strokeweight=".19372mm"/>
            <v:line id="_x0000_s4664" style="position:absolute" from="535,612" to="535,662" strokecolor="blue" strokeweight=".20472mm"/>
            <v:line id="_x0000_s4663" style="position:absolute" from="702,612" to="702,662" strokecolor="blue" strokeweight=".21953mm"/>
            <v:shape id="_x0000_s4662" style="position:absolute;left:865;top:616;width:2340;height:59" coordorigin="865,616" coordsize="2340,59" o:spt="100" adj="0,,0" path="m865,658r6,-42m1032,658r7,-42m1198,658r10,-41m1364,658r14,-40m1530,658r21,-38m1696,658r34,-30m1862,658r47,-11m2028,658r48,9m2195,658r44,17m2361,658r44,17m2527,658r48,7m2693,658r46,-14m2859,658r33,-31m3025,658r21,-38m3191,658r14,-40e" filled="f" strokecolor="blue" strokeweight=".14058mm">
              <v:stroke joinstyle="round"/>
              <v:formulas/>
              <v:path arrowok="t" o:connecttype="segments"/>
            </v:shape>
            <v:line id="_x0000_s4661" style="position:absolute" from="36,469" to="36,518" strokecolor="blue" strokeweight=".17433mm"/>
            <v:line id="_x0000_s4660" style="position:absolute" from="202,469" to="202,518" strokecolor="blue" strokeweight=".18011mm"/>
            <v:line id="_x0000_s4659" style="position:absolute" from="368,469" to="368,518" strokecolor="blue" strokeweight=".1875mm"/>
            <v:line id="_x0000_s4658" style="position:absolute" from="535,469" to="535,518" strokecolor="blue" strokeweight=".19722mm"/>
            <v:line id="_x0000_s4657" style="position:absolute" from="701,469" to="701,518" strokecolor="blue" strokeweight=".21031mm"/>
            <v:shape id="_x0000_s4656" style="position:absolute;left:865;top:472;width:2339;height:61" coordorigin="865,473" coordsize="2339,61" o:spt="100" adj="0,,0" path="m865,514r5,-41m1032,514r6,-41m1198,514r9,-41m1364,514r12,-40m1530,514r19,-38m1696,514r32,-31m1862,514r47,-12m2028,514r48,10m2195,514r43,20m2361,514r43,19m2527,514r47,9m2693,514r45,-15m2859,514r30,-32m3025,514r19,-38m3191,514r12,-40e" filled="f" strokecolor="blue" strokeweight=".14058mm">
              <v:stroke joinstyle="round"/>
              <v:formulas/>
              <v:path arrowok="t" o:connecttype="segments"/>
            </v:shape>
            <v:line id="_x0000_s4655" style="position:absolute" from="36,325" to="36,375" strokecolor="blue" strokeweight=".17078mm"/>
            <v:line id="_x0000_s4654" style="position:absolute" from="202,325" to="202,375" strokecolor="blue" strokeweight=".17594mm"/>
            <v:line id="_x0000_s4653" style="position:absolute" from="368,325" to="368,375" strokecolor="blue" strokeweight=".18258mm"/>
            <v:line id="_x0000_s4652" style="position:absolute" from="535,325" to="535,375" strokecolor="blue" strokeweight=".19128mm"/>
            <v:line id="_x0000_s4651" style="position:absolute" from="701,325" to="701,375" strokecolor="blue" strokeweight=".203mm"/>
            <v:line id="_x0000_s4650" style="position:absolute" from="868,325" to="868,375" strokecolor="blue" strokeweight=".21942mm"/>
            <v:shape id="_x0000_s4649" style="position:absolute;left:1031;top:329;width:2171;height:63" coordorigin="1032,330" coordsize="2171,63" o:spt="100" adj="0,,0" path="m1032,371r5,-41m1198,371r8,-41m1364,371r11,-41m1530,371r18,-39m1696,371r30,-33m1862,371r46,-14m2028,371r47,11m2195,371r42,21m2361,371r42,21m2527,371r47,9m2693,371r45,-16m2859,371r28,-34m3025,371r17,-39m3191,371r11,-41e" filled="f" strokecolor="blue" strokeweight=".14058mm">
              <v:stroke joinstyle="round"/>
              <v:formulas/>
              <v:path arrowok="t" o:connecttype="segments"/>
            </v:shape>
            <v:line id="_x0000_s4648" style="position:absolute" from="35,182" to="35,232" strokecolor="blue" strokeweight=".16792mm"/>
            <v:line id="_x0000_s4647" style="position:absolute" from="202,182" to="202,232" strokecolor="blue" strokeweight=".17258mm"/>
            <v:line id="_x0000_s4646" style="position:absolute" from="368,182" to="368,232" strokecolor="blue" strokeweight=".17858mm"/>
            <v:line id="_x0000_s4645" style="position:absolute" from="534,182" to="534,232" strokecolor="blue" strokeweight=".18644mm"/>
            <v:line id="_x0000_s4644" style="position:absolute" from="701,182" to="701,232" strokecolor="blue" strokeweight=".19708mm"/>
            <v:line id="_x0000_s4643" style="position:absolute" from="867,182" to="867,232" strokecolor="blue" strokeweight=".21197mm"/>
            <v:shape id="_x0000_s4642" style="position:absolute;left:1031;top:186;width:2170;height:65" coordorigin="1032,186" coordsize="2170,65" o:spt="100" adj="0,,0" path="m1032,228r5,-42m1198,228r7,-42m1364,228r10,-41m1530,228r16,-40m1696,228r28,-35m1862,228r46,-15m2028,228r47,12m2195,228r40,22m2361,228r41,22m2527,228r47,10m2693,228r44,-18m2859,228r26,-35m3025,228r16,-40m3191,228r10,-41e" filled="f" strokecolor="blue" strokeweight=".14058mm">
              <v:stroke joinstyle="round"/>
              <v:formulas/>
              <v:path arrowok="t" o:connecttype="segments"/>
            </v:shape>
            <v:line id="_x0000_s4641" style="position:absolute" from="35,39" to="35,89" strokecolor="blue" strokeweight=".16553mm"/>
            <v:line id="_x0000_s4640" style="position:absolute" from="202,39" to="202,89" strokecolor="blue" strokeweight=".16981mm"/>
            <v:line id="_x0000_s4639" style="position:absolute" from="368,39" to="368,89" strokecolor="blue" strokeweight=".17528mm"/>
            <v:line id="_x0000_s4638" style="position:absolute" from="534,39" to="534,89" strokecolor="blue" strokeweight=".18247mm"/>
            <v:line id="_x0000_s4637" style="position:absolute" from="701,39" to="701,89" strokecolor="blue" strokeweight=".19219mm"/>
            <v:line id="_x0000_s4636" style="position:absolute" from="867,39" to="867,89" strokecolor="blue" strokeweight=".20581mm"/>
            <v:line id="_x0000_s4635" style="position:absolute" from="1034,39" to="1034,89" strokecolor="blue" strokeweight=".22567mm"/>
            <v:shape id="_x0000_s4634" style="position:absolute;left:1197;top:43;width:2003;height:66" coordorigin="1198,43" coordsize="2003,66" o:spt="100" adj="0,,0" path="m1198,85r6,-42m1364,85r9,-42m1530,85r15,-40m1696,85r26,-36m1862,85r45,-17m2028,85r47,13m2195,85r39,24m2361,85r40,23m2527,85r47,11m2693,85r43,-20m2859,85r25,-37m3025,85r14,-41m3191,85r9,-42e" filled="f" strokecolor="blue" strokeweight=".14058mm">
              <v:stroke joinstyle="round"/>
              <v:formulas/>
              <v:path arrowok="t" o:connecttype="segments"/>
            </v:shape>
            <v:shape id="_x0000_s4633" style="position:absolute;left:7;top:107;width:3126;height:1626" coordorigin="8,107" coordsize="3126,1626" path="m8,1732r65,l138,1732r65,l268,1732r66,l399,1732r65,-1l529,1729r65,-3l659,1721r65,-9l789,1698r66,-21l920,1647r65,-40l1050,1554r65,-65l1180,1411r65,-88l1310,1227r65,-100l1408,1077r33,-50l1506,932r65,-87l1636,771r65,-61l1766,664r65,-30l1896,618r66,-3l1994,618r65,12l2124,649r65,23l2255,698r32,13l2320,723r65,24l2450,766r65,14l2580,786r33,l2678,777r65,-20l2808,720r65,-55l2938,586r33,-51l3003,475r33,-71l3069,320r32,-98l3134,107e" filled="f" strokeweight=".28117mm">
              <v:path arrowok="t"/>
            </v:shape>
            <v:shape id="_x0000_s4632" style="position:absolute;left:649;top:1689;width:2592;height:86" coordorigin="649,1690" coordsize="2592,86" o:spt="100" adj="0,,0" path="m649,1775r,-85m1297,1775r,-85m2593,1775r,-85m3241,1775r,-85e" filled="f" strokeweight=".07028mm">
              <v:stroke joinstyle="round"/>
              <v:formulas/>
              <v:path arrowok="t" o:connecttype="segments"/>
            </v:shape>
            <v:shape id="_x0000_s4631" style="position:absolute;left:1902;top:614;width:86;height:559" coordorigin="1903,615" coordsize="86,559" o:spt="100" adj="0,,0" path="m1903,1174r85,m1903,615r85,e" filled="f" strokeweight=".07028mm">
              <v:stroke joinstyle="round"/>
              <v:formulas/>
              <v:path arrowok="t" o:connecttype="segments"/>
            </v:shape>
            <v:shape id="_x0000_s4630" style="position:absolute;left:3357;top:1635;width:538;height:194" coordorigin="3357,1636" coordsize="538,194" o:spt="100" adj="0,,0" path="m3357,1804r47,13m3524,1804r44,17m3690,1804r42,21m3856,1804r39,25m3357,1661r47,-13m3524,1661r44,-17m3690,1661r42,-21m3856,1661r39,-25e" filled="f" strokecolor="blue" strokeweight=".14058mm">
              <v:stroke joinstyle="round"/>
              <v:formulas/>
              <v:path arrowok="t" o:connecttype="segments"/>
            </v:shape>
            <v:line id="_x0000_s4629" style="position:absolute" from="1,1732" to="3914,1732" strokeweight=".14058mm"/>
            <v:shape id="_x0000_s4628" style="position:absolute;left:3890;top:1700;width:64;height:64" coordorigin="3890,1701" coordsize="64,64" path="m3890,1701r24,31l3890,1764r64,-32l3890,1701xe" fillcolor="black" stroked="f">
              <v:path arrowok="t"/>
            </v:shape>
            <v:line id="_x0000_s4627" style="position:absolute" from="1945,3409" to="1945,40" strokeweight=".14058mm"/>
            <v:shape id="_x0000_s4626" style="position:absolute;left:1913;width:64;height:64" coordorigin="1913" coordsize="64,64" path="m1913,64r32,-24l1977,64,1945,r-32,64xe" fillcolor="black" stroked="f">
              <v:path arrowok="t"/>
            </v:shape>
            <v:shape id="_x0000_s4625" type="#_x0000_t202" style="position:absolute;left:2029;top:8;width:128;height:239" filled="f" stroked="f">
              <v:textbox inset="0,0,0,0">
                <w:txbxContent>
                  <w:p w:rsidR="00EE529C" w:rsidRDefault="00EE529C">
                    <w:pPr>
                      <w:spacing w:line="237" w:lineRule="exact"/>
                      <w:rPr>
                        <w:i/>
                      </w:rPr>
                    </w:pPr>
                    <w:r>
                      <w:rPr>
                        <w:i/>
                        <w:w w:val="97"/>
                      </w:rPr>
                      <w:t>y</w:t>
                    </w:r>
                  </w:p>
                </w:txbxContent>
              </v:textbox>
            </v:shape>
            <v:shape id="_x0000_s4624" type="#_x0000_t202" style="position:absolute;left:1688;top:472;width:151;height:842" filled="f" stroked="f">
              <v:textbox inset="0,0,0,0">
                <w:txbxContent>
                  <w:p w:rsidR="00EE529C" w:rsidRDefault="00EE529C">
                    <w:pPr>
                      <w:spacing w:line="288" w:lineRule="exact"/>
                      <w:rPr>
                        <w:sz w:val="24"/>
                      </w:rPr>
                    </w:pPr>
                    <w:r>
                      <w:rPr>
                        <w:w w:val="108"/>
                        <w:sz w:val="24"/>
                      </w:rPr>
                      <w:t>2</w:t>
                    </w:r>
                  </w:p>
                  <w:p w:rsidR="00EE529C" w:rsidRDefault="00EE529C">
                    <w:pPr>
                      <w:spacing w:before="12"/>
                      <w:rPr>
                        <w:sz w:val="20"/>
                      </w:rPr>
                    </w:pPr>
                  </w:p>
                  <w:p w:rsidR="00EE529C" w:rsidRDefault="00EE529C">
                    <w:pPr>
                      <w:spacing w:line="293" w:lineRule="exact"/>
                      <w:rPr>
                        <w:sz w:val="24"/>
                      </w:rPr>
                    </w:pPr>
                    <w:r>
                      <w:rPr>
                        <w:w w:val="108"/>
                        <w:sz w:val="24"/>
                      </w:rPr>
                      <w:t>1</w:t>
                    </w:r>
                  </w:p>
                </w:txbxContent>
              </v:textbox>
            </v:shape>
            <v:shape id="_x0000_s4623" type="#_x0000_t202" style="position:absolute;left:3755;top:1471;width:130;height:239" filled="f" stroked="f">
              <v:textbox inset="0,0,0,0">
                <w:txbxContent>
                  <w:p w:rsidR="00EE529C" w:rsidRDefault="00EE529C">
                    <w:pPr>
                      <w:spacing w:line="237" w:lineRule="exact"/>
                      <w:rPr>
                        <w:i/>
                      </w:rPr>
                    </w:pPr>
                    <w:r>
                      <w:rPr>
                        <w:i/>
                        <w:w w:val="99"/>
                      </w:rPr>
                      <w:t>x</w:t>
                    </w:r>
                  </w:p>
                </w:txbxContent>
              </v:textbox>
            </v:shape>
            <v:shape id="_x0000_s4622" type="#_x0000_t202" style="position:absolute;left:511;top:1796;width:297;height:458" filled="f" stroked="f">
              <v:textbox inset="0,0,0,0">
                <w:txbxContent>
                  <w:p w:rsidR="00EE529C" w:rsidRDefault="00EE529C">
                    <w:pPr>
                      <w:spacing w:line="326" w:lineRule="exact"/>
                      <w:rPr>
                        <w:sz w:val="24"/>
                      </w:rPr>
                    </w:pPr>
                    <w:r>
                      <w:rPr>
                        <w:rFonts w:ascii="Lucida Sans Unicode" w:hAnsi="Lucida Sans Unicode"/>
                        <w:w w:val="90"/>
                        <w:sz w:val="24"/>
                      </w:rPr>
                      <w:t>−</w:t>
                    </w:r>
                    <w:r>
                      <w:rPr>
                        <w:w w:val="90"/>
                        <w:sz w:val="24"/>
                      </w:rPr>
                      <w:t>2</w:t>
                    </w:r>
                  </w:p>
                </w:txbxContent>
              </v:textbox>
            </v:shape>
            <v:shape id="_x0000_s4621" type="#_x0000_t202" style="position:absolute;left:1159;top:1796;width:297;height:458" filled="f" stroked="f">
              <v:textbox inset="0,0,0,0">
                <w:txbxContent>
                  <w:p w:rsidR="00EE529C" w:rsidRDefault="00EE529C">
                    <w:pPr>
                      <w:spacing w:line="326" w:lineRule="exact"/>
                      <w:rPr>
                        <w:sz w:val="24"/>
                      </w:rPr>
                    </w:pPr>
                    <w:r>
                      <w:rPr>
                        <w:rFonts w:ascii="Lucida Sans Unicode" w:hAnsi="Lucida Sans Unicode"/>
                        <w:w w:val="90"/>
                        <w:sz w:val="24"/>
                      </w:rPr>
                      <w:t>−</w:t>
                    </w:r>
                    <w:r>
                      <w:rPr>
                        <w:w w:val="90"/>
                        <w:sz w:val="24"/>
                      </w:rPr>
                      <w:t>1</w:t>
                    </w:r>
                  </w:p>
                </w:txbxContent>
              </v:textbox>
            </v:shape>
            <v:shape id="_x0000_s4620" type="#_x0000_t202" style="position:absolute;left:2528;top:1796;width:151;height:283" filled="f" stroked="f">
              <v:textbox inset="0,0,0,0">
                <w:txbxContent>
                  <w:p w:rsidR="00EE529C" w:rsidRDefault="00EE529C">
                    <w:pPr>
                      <w:spacing w:line="283" w:lineRule="exact"/>
                      <w:rPr>
                        <w:sz w:val="24"/>
                      </w:rPr>
                    </w:pPr>
                    <w:r>
                      <w:rPr>
                        <w:w w:val="108"/>
                        <w:sz w:val="24"/>
                      </w:rPr>
                      <w:t>1</w:t>
                    </w:r>
                  </w:p>
                </w:txbxContent>
              </v:textbox>
            </v:shape>
            <v:shape id="_x0000_s4619" type="#_x0000_t202" style="position:absolute;left:3176;top:1796;width:151;height:283" filled="f" stroked="f">
              <v:textbox inset="0,0,0,0">
                <w:txbxContent>
                  <w:p w:rsidR="00EE529C" w:rsidRDefault="00EE529C">
                    <w:pPr>
                      <w:spacing w:line="283" w:lineRule="exact"/>
                      <w:rPr>
                        <w:sz w:val="24"/>
                      </w:rPr>
                    </w:pPr>
                    <w:r>
                      <w:rPr>
                        <w:w w:val="108"/>
                        <w:sz w:val="24"/>
                      </w:rPr>
                      <w:t>2</w:t>
                    </w:r>
                  </w:p>
                </w:txbxContent>
              </v:textbox>
            </v:shape>
            <v:shape id="_x0000_s4618" type="#_x0000_t202" style="position:absolute;left:1542;top:2149;width:297;height:1017" filled="f" stroked="f">
              <v:textbox inset="0,0,0,0">
                <w:txbxContent>
                  <w:p w:rsidR="00EE529C" w:rsidRDefault="00EE529C">
                    <w:pPr>
                      <w:spacing w:line="326" w:lineRule="exact"/>
                      <w:rPr>
                        <w:sz w:val="24"/>
                      </w:rPr>
                    </w:pPr>
                    <w:r>
                      <w:rPr>
                        <w:rFonts w:ascii="Lucida Sans Unicode" w:hAnsi="Lucida Sans Unicode"/>
                        <w:w w:val="90"/>
                        <w:sz w:val="24"/>
                      </w:rPr>
                      <w:t>−</w:t>
                    </w:r>
                    <w:r>
                      <w:rPr>
                        <w:w w:val="90"/>
                        <w:sz w:val="24"/>
                      </w:rPr>
                      <w:t>1</w:t>
                    </w:r>
                  </w:p>
                  <w:p w:rsidR="00EE529C" w:rsidRDefault="00EE529C">
                    <w:pPr>
                      <w:spacing w:before="190"/>
                      <w:rPr>
                        <w:sz w:val="24"/>
                      </w:rPr>
                    </w:pPr>
                    <w:r>
                      <w:rPr>
                        <w:rFonts w:ascii="Lucida Sans Unicode" w:hAnsi="Lucida Sans Unicode"/>
                        <w:w w:val="90"/>
                        <w:sz w:val="24"/>
                      </w:rPr>
                      <w:t>−</w:t>
                    </w:r>
                    <w:r>
                      <w:rPr>
                        <w:w w:val="90"/>
                        <w:sz w:val="24"/>
                      </w:rPr>
                      <w:t>2</w:t>
                    </w:r>
                  </w:p>
                </w:txbxContent>
              </v:textbox>
            </v:shape>
            <w10:anchorlock/>
          </v:group>
        </w:pict>
      </w:r>
    </w:p>
    <w:p w:rsidR="007E510D" w:rsidRPr="00EE529C" w:rsidRDefault="007E510D">
      <w:pPr>
        <w:pStyle w:val="BodyText"/>
        <w:spacing w:before="5"/>
        <w:rPr>
          <w:sz w:val="11"/>
          <w:lang w:val="da-DK"/>
        </w:rPr>
      </w:pPr>
    </w:p>
    <w:p w:rsidR="007E510D" w:rsidRPr="00EE529C" w:rsidRDefault="00EE529C">
      <w:pPr>
        <w:pStyle w:val="BodyText"/>
        <w:spacing w:before="90"/>
        <w:ind w:right="37"/>
        <w:jc w:val="center"/>
        <w:rPr>
          <w:lang w:val="da-DK"/>
        </w:rPr>
      </w:pPr>
      <w:r w:rsidRPr="00EE529C">
        <w:rPr>
          <w:lang w:val="da-DK"/>
        </w:rPr>
        <w:pict>
          <v:rect id="_x0000_s4616" style="position:absolute;left:0;text-align:left;margin-left:200.5pt;margin-top:-10pt;width:.1pt;height:1.45pt;z-index:16516608;mso-position-horizontal-relative:page" fillcolor="blue" stroked="f">
            <w10:wrap anchorx="page"/>
          </v:rect>
        </w:pict>
      </w:r>
      <w:r w:rsidRPr="00EE529C">
        <w:rPr>
          <w:lang w:val="da-DK"/>
        </w:rPr>
        <w:pict>
          <v:rect id="_x0000_s4615" style="position:absolute;left:0;text-align:left;margin-left:208.8pt;margin-top:-10pt;width:.1pt;height:1.45pt;z-index:16517120;mso-position-horizontal-relative:page" fillcolor="blue" stroked="f">
            <w10:wrap anchorx="page"/>
          </v:rect>
        </w:pict>
      </w:r>
      <w:r w:rsidRPr="00EE529C">
        <w:rPr>
          <w:lang w:val="da-DK"/>
        </w:rPr>
        <w:pict>
          <v:rect id="_x0000_s4614" style="position:absolute;left:0;text-align:left;margin-left:217.1pt;margin-top:-10pt;width:.1pt;height:1.45pt;z-index:16517632;mso-position-horizontal-relative:page" fillcolor="blue" stroked="f">
            <w10:wrap anchorx="page"/>
          </v:rect>
        </w:pict>
      </w:r>
      <w:r w:rsidRPr="00EE529C">
        <w:rPr>
          <w:lang w:val="da-DK"/>
        </w:rPr>
        <w:pict>
          <v:line id="_x0000_s4613" style="position:absolute;left:0;text-align:left;z-index:16518144;mso-position-horizontal-relative:page" from="225.45pt,-10.2pt" to="225.45pt,-8.4pt" strokecolor="blue" strokeweight=".16925mm">
            <w10:wrap anchorx="page"/>
          </v:line>
        </w:pict>
      </w:r>
      <w:r w:rsidRPr="00EE529C">
        <w:rPr>
          <w:lang w:val="da-DK"/>
        </w:rPr>
        <w:pict>
          <v:line id="_x0000_s4612" style="position:absolute;left:0;text-align:left;z-index:16518656;mso-position-horizontal-relative:page" from="233.75pt,-10.2pt" to="233.75pt,-8.4pt" strokecolor="blue" strokeweight=".17594mm">
            <w10:wrap anchorx="page"/>
          </v:line>
        </w:pict>
      </w:r>
      <w:r w:rsidRPr="00EE529C">
        <w:rPr>
          <w:lang w:val="da-DK"/>
        </w:rPr>
        <w:pict>
          <v:line id="_x0000_s4611" style="position:absolute;left:0;text-align:left;z-index:16519168;mso-position-horizontal-relative:page" from="242.1pt,-10.2pt" to="242.1pt,-8.4pt" strokecolor="blue" strokeweight=".18531mm">
            <w10:wrap anchorx="page"/>
          </v:line>
        </w:pict>
      </w:r>
      <w:r w:rsidRPr="00EE529C">
        <w:rPr>
          <w:lang w:val="da-DK"/>
        </w:rPr>
        <w:pict>
          <v:line id="_x0000_s4610" style="position:absolute;left:0;text-align:left;z-index:16519680;mso-position-horizontal-relative:page" from="250.4pt,-10.2pt" to="250.4pt,-8.4pt" strokecolor="blue" strokeweight=".19906mm">
            <w10:wrap anchorx="page"/>
          </v:line>
        </w:pict>
      </w:r>
      <w:r w:rsidRPr="00EE529C">
        <w:rPr>
          <w:lang w:val="da-DK"/>
        </w:rPr>
        <w:pict>
          <v:line id="_x0000_s4609" style="position:absolute;left:0;text-align:left;z-index:16520192;mso-position-horizontal-relative:page" from="258.65pt,-10pt" to="258.85pt,-8.6pt" strokecolor="blue" strokeweight=".14058mm">
            <w10:wrap anchorx="page"/>
          </v:line>
        </w:pict>
      </w:r>
      <w:r w:rsidRPr="00EE529C">
        <w:rPr>
          <w:lang w:val="da-DK"/>
        </w:rPr>
        <w:pict>
          <v:line id="_x0000_s4608" style="position:absolute;left:0;text-align:left;z-index:16520704;mso-position-horizontal-relative:page" from="266.95pt,-10pt" to="267.3pt,-8.6pt" strokecolor="blue" strokeweight=".14058mm">
            <w10:wrap anchorx="page"/>
          </v:line>
        </w:pict>
      </w:r>
      <w:r w:rsidRPr="00EE529C">
        <w:rPr>
          <w:lang w:val="da-DK"/>
        </w:rPr>
        <w:pict>
          <v:line id="_x0000_s4607" style="position:absolute;left:0;text-align:left;z-index:16521216;mso-position-horizontal-relative:page" from="275.25pt,-10pt" to="275.8pt,-8.6pt" strokecolor="blue" strokeweight=".14058mm">
            <w10:wrap anchorx="page"/>
          </v:line>
        </w:pict>
      </w:r>
      <w:r w:rsidRPr="00EE529C">
        <w:rPr>
          <w:lang w:val="da-DK"/>
        </w:rPr>
        <w:pict>
          <v:line id="_x0000_s4606" style="position:absolute;left:0;text-align:left;z-index:16521728;mso-position-horizontal-relative:page" from="283.55pt,-10pt" to="284.6pt,-8.6pt" strokecolor="blue" strokeweight=".14058mm">
            <w10:wrap anchorx="page"/>
          </v:line>
        </w:pict>
      </w:r>
      <w:r w:rsidRPr="00EE529C">
        <w:rPr>
          <w:lang w:val="da-DK"/>
        </w:rPr>
        <w:pict>
          <v:line id="_x0000_s4605" style="position:absolute;left:0;text-align:left;z-index:-27911168;mso-position-horizontal-relative:page" from="300.15pt,-10pt" to="302.5pt,-10.65pt" strokecolor="blue" strokeweight=".14058mm">
            <w10:wrap anchorx="page"/>
          </v:line>
        </w:pict>
      </w:r>
      <w:r w:rsidRPr="00EE529C">
        <w:rPr>
          <w:lang w:val="da-DK"/>
        </w:rPr>
        <w:pict>
          <v:line id="_x0000_s4604" style="position:absolute;left:0;text-align:left;z-index:-27910656;mso-position-horizontal-relative:page" from="308.5pt,-10pt" to="310.45pt,-11.2pt" strokecolor="blue" strokeweight=".14058mm">
            <w10:wrap anchorx="page"/>
          </v:line>
        </w:pict>
      </w:r>
      <w:r w:rsidRPr="00EE529C">
        <w:rPr>
          <w:lang w:val="da-DK"/>
        </w:rPr>
        <w:pict>
          <v:line id="_x0000_s4603" style="position:absolute;left:0;text-align:left;z-index:-27910144;mso-position-horizontal-relative:page" from="316.8pt,-10pt" to="318.8pt,-11.2pt" strokecolor="blue" strokeweight=".14058mm">
            <w10:wrap anchorx="page"/>
          </v:line>
        </w:pict>
      </w:r>
      <w:r w:rsidRPr="00EE529C">
        <w:rPr>
          <w:lang w:val="da-DK"/>
        </w:rPr>
        <w:pict>
          <v:line id="_x0000_s4602" style="position:absolute;left:0;text-align:left;z-index:16523776;mso-position-horizontal-relative:page" from="325.1pt,-10pt" to="327.45pt,-10.55pt" strokecolor="blue" strokeweight=".14058mm">
            <w10:wrap anchorx="page"/>
          </v:line>
        </w:pict>
      </w:r>
      <w:r w:rsidRPr="00EE529C">
        <w:rPr>
          <w:lang w:val="da-DK"/>
        </w:rPr>
        <w:pict>
          <v:line id="_x0000_s4601" style="position:absolute;left:0;text-align:left;z-index:16524288;mso-position-horizontal-relative:page" from="333.4pt,-10pt" to="335.55pt,-9.05pt" strokecolor="blue" strokeweight=".14058mm">
            <w10:wrap anchorx="page"/>
          </v:line>
        </w:pict>
      </w:r>
      <w:r w:rsidRPr="00EE529C">
        <w:rPr>
          <w:lang w:val="da-DK"/>
        </w:rPr>
        <w:pict>
          <v:line id="_x0000_s4600" style="position:absolute;left:0;text-align:left;z-index:16524800;mso-position-horizontal-relative:page" from="341.7pt,-10pt" to="342.7pt,-8.6pt" strokecolor="blue" strokeweight=".14058mm">
            <w10:wrap anchorx="page"/>
          </v:line>
        </w:pict>
      </w:r>
      <w:r w:rsidRPr="00EE529C">
        <w:rPr>
          <w:lang w:val="da-DK"/>
        </w:rPr>
        <w:pict>
          <v:line id="_x0000_s4599" style="position:absolute;left:0;text-align:left;z-index:16525312;mso-position-horizontal-relative:page" from="350pt,-10pt" to="350.5pt,-8.6pt" strokecolor="blue" strokeweight=".14058mm">
            <w10:wrap anchorx="page"/>
          </v:line>
        </w:pict>
      </w:r>
      <w:r w:rsidRPr="00EE529C">
        <w:rPr>
          <w:lang w:val="da-DK"/>
        </w:rPr>
        <w:pict>
          <v:line id="_x0000_s4598" style="position:absolute;left:0;text-align:left;z-index:16525824;mso-position-horizontal-relative:page" from="358.3pt,-10pt" to="358.65pt,-8.6pt" strokecolor="blue" strokeweight=".14058mm">
            <w10:wrap anchorx="page"/>
          </v:line>
        </w:pict>
      </w:r>
      <w:r w:rsidRPr="00EE529C">
        <w:rPr>
          <w:lang w:val="da-DK"/>
        </w:rPr>
        <w:pict>
          <v:line id="_x0000_s4597" style="position:absolute;left:0;text-align:left;z-index:16526336;mso-position-horizontal-relative:page" from="366.65pt,-10pt" to="366.85pt,-8.6pt" strokecolor="blue" strokeweight=".14058mm">
            <w10:wrap anchorx="page"/>
          </v:line>
        </w:pict>
      </w:r>
      <w:r w:rsidRPr="00EE529C">
        <w:rPr>
          <w:lang w:val="da-DK"/>
        </w:rPr>
        <w:pict>
          <v:line id="_x0000_s4596" style="position:absolute;left:0;text-align:left;z-index:16526848;mso-position-horizontal-relative:page" from="375pt,-10.2pt" to="375pt,-8.4pt" strokecolor="blue" strokeweight=".19742mm">
            <w10:wrap anchorx="page"/>
          </v:line>
        </w:pict>
      </w:r>
      <w:r w:rsidRPr="00EE529C">
        <w:rPr>
          <w:lang w:val="da-DK"/>
        </w:rPr>
        <w:pict>
          <v:line id="_x0000_s4595" style="position:absolute;left:0;text-align:left;z-index:16527360;mso-position-horizontal-relative:page" from="383.3pt,-10.2pt" to="383.3pt,-8.4pt" strokecolor="blue" strokeweight=".18419mm">
            <w10:wrap anchorx="page"/>
          </v:line>
        </w:pict>
      </w:r>
      <w:r w:rsidRPr="00EE529C">
        <w:rPr>
          <w:lang w:val="da-DK"/>
        </w:rPr>
        <w:pict>
          <v:line id="_x0000_s4594" style="position:absolute;left:0;text-align:left;z-index:16527872;mso-position-horizontal-relative:page" from="391.6pt,-10.2pt" to="391.6pt,-8.4pt" strokecolor="blue" strokeweight=".17517mm">
            <w10:wrap anchorx="page"/>
          </v:line>
        </w:pict>
      </w:r>
      <w:r w:rsidRPr="00EE529C">
        <w:rPr>
          <w:lang w:val="da-DK"/>
        </w:rPr>
        <w:pict>
          <v:line id="_x0000_s4593" style="position:absolute;left:0;text-align:left;z-index:16528384;mso-position-horizontal-relative:page" from="200.55pt,-17.4pt" to="200.55pt,-14.9pt" strokecolor="blue" strokeweight=".16792mm">
            <w10:wrap anchorx="page"/>
          </v:line>
        </w:pict>
      </w:r>
      <w:r w:rsidRPr="00EE529C">
        <w:rPr>
          <w:lang w:val="da-DK"/>
        </w:rPr>
        <w:pict>
          <v:line id="_x0000_s4592" style="position:absolute;left:0;text-align:left;z-index:-27904512;mso-position-horizontal-relative:page" from="208.85pt,-17.4pt" to="208.85pt,-14.9pt" strokecolor="blue" strokeweight=".17258mm">
            <w10:wrap anchorx="page"/>
          </v:line>
        </w:pict>
      </w:r>
      <w:r w:rsidRPr="00EE529C">
        <w:rPr>
          <w:lang w:val="da-DK"/>
        </w:rPr>
        <w:pict>
          <v:line id="_x0000_s4591" style="position:absolute;left:0;text-align:left;z-index:-27904000;mso-position-horizontal-relative:page" from="217.15pt,-17.4pt" to="217.15pt,-14.9pt" strokecolor="blue" strokeweight=".17858mm">
            <w10:wrap anchorx="page"/>
          </v:line>
        </w:pict>
      </w:r>
      <w:r w:rsidRPr="00EE529C">
        <w:rPr>
          <w:lang w:val="da-DK"/>
        </w:rPr>
        <w:pict>
          <v:line id="_x0000_s4590" style="position:absolute;left:0;text-align:left;z-index:-27903488;mso-position-horizontal-relative:page" from="225.45pt,-17.4pt" to="225.45pt,-14.9pt" strokecolor="blue" strokeweight=".18644mm">
            <w10:wrap anchorx="page"/>
          </v:line>
        </w:pict>
      </w:r>
      <w:r w:rsidRPr="00EE529C">
        <w:rPr>
          <w:lang w:val="da-DK"/>
        </w:rPr>
        <w:pict>
          <v:line id="_x0000_s4589" style="position:absolute;left:0;text-align:left;z-index:-27902976;mso-position-horizontal-relative:page" from="233.8pt,-17.4pt" to="233.8pt,-14.9pt" strokecolor="blue" strokeweight=".19708mm">
            <w10:wrap anchorx="page"/>
          </v:line>
        </w:pict>
      </w:r>
      <w:r w:rsidRPr="00EE529C">
        <w:rPr>
          <w:lang w:val="da-DK"/>
        </w:rPr>
        <w:pict>
          <v:line id="_x0000_s4588" style="position:absolute;left:0;text-align:left;z-index:-27902464;mso-position-horizontal-relative:page" from="242.1pt,-17.4pt" to="242.1pt,-14.9pt" strokecolor="blue" strokeweight=".21197mm">
            <w10:wrap anchorx="page"/>
          </v:line>
        </w:pict>
      </w:r>
      <w:r w:rsidRPr="00EE529C">
        <w:rPr>
          <w:lang w:val="da-DK"/>
        </w:rPr>
        <w:pict>
          <v:line id="_x0000_s4587" style="position:absolute;left:0;text-align:left;z-index:-27901952;mso-position-horizontal-relative:page" from="250.35pt,-17.2pt" to="250.6pt,-15.1pt" strokecolor="blue" strokeweight=".14058mm">
            <w10:wrap anchorx="page"/>
          </v:line>
        </w:pict>
      </w:r>
      <w:r w:rsidRPr="00EE529C">
        <w:rPr>
          <w:lang w:val="da-DK"/>
        </w:rPr>
        <w:pict>
          <v:line id="_x0000_s4586" style="position:absolute;left:0;text-align:left;z-index:-27901440;mso-position-horizontal-relative:page" from="258.65pt,-17.2pt" to="259pt,-15.1pt" strokecolor="blue" strokeweight=".14058mm">
            <w10:wrap anchorx="page"/>
          </v:line>
        </w:pict>
      </w:r>
      <w:r w:rsidRPr="00EE529C">
        <w:rPr>
          <w:lang w:val="da-DK"/>
        </w:rPr>
        <w:pict>
          <v:line id="_x0000_s4585" style="position:absolute;left:0;text-align:left;z-index:-27900928;mso-position-horizontal-relative:page" from="266.95pt,-17.2pt" to="267.45pt,-15.15pt" strokecolor="blue" strokeweight=".14058mm">
            <w10:wrap anchorx="page"/>
          </v:line>
        </w:pict>
      </w:r>
      <w:r w:rsidRPr="00EE529C">
        <w:rPr>
          <w:lang w:val="da-DK"/>
        </w:rPr>
        <w:pict>
          <v:line id="_x0000_s4584" style="position:absolute;left:0;text-align:left;z-index:-27900416;mso-position-horizontal-relative:page" from="275.25pt,-17.2pt" to="276.05pt,-15.2pt" strokecolor="blue" strokeweight=".14058mm">
            <w10:wrap anchorx="page"/>
          </v:line>
        </w:pict>
      </w:r>
      <w:r w:rsidRPr="00EE529C">
        <w:rPr>
          <w:lang w:val="da-DK"/>
        </w:rPr>
        <w:pict>
          <v:line id="_x0000_s4583" style="position:absolute;left:0;text-align:left;z-index:-27899904;mso-position-horizontal-relative:page" from="283.55pt,-17.2pt" to="284.95pt,-15.45pt" strokecolor="blue" strokeweight=".14058mm">
            <w10:wrap anchorx="page"/>
          </v:line>
        </w:pict>
      </w:r>
      <w:r w:rsidRPr="00EE529C">
        <w:rPr>
          <w:lang w:val="da-DK"/>
        </w:rPr>
        <w:pict>
          <v:line id="_x0000_s4582" style="position:absolute;left:0;text-align:left;z-index:-27899392;mso-position-horizontal-relative:page" from="300.15pt,-17.2pt" to="302.5pt,-17.8pt" strokecolor="blue" strokeweight=".14058mm">
            <w10:wrap anchorx="page"/>
          </v:line>
        </w:pict>
      </w:r>
      <w:r w:rsidRPr="00EE529C">
        <w:rPr>
          <w:lang w:val="da-DK"/>
        </w:rPr>
        <w:pict>
          <v:line id="_x0000_s4581" style="position:absolute;left:0;text-align:left;z-index:-27898880;mso-position-horizontal-relative:page" from="308.5pt,-17.2pt" to="310.55pt,-18.3pt" strokecolor="blue" strokeweight=".14058mm">
            <w10:wrap anchorx="page"/>
          </v:line>
        </w:pict>
      </w:r>
      <w:r w:rsidRPr="00EE529C">
        <w:rPr>
          <w:lang w:val="da-DK"/>
        </w:rPr>
        <w:pict>
          <v:line id="_x0000_s4580" style="position:absolute;left:0;text-align:left;z-index:-27898368;mso-position-horizontal-relative:page" from="316.8pt,-17.2pt" to="318.85pt,-18.3pt" strokecolor="blue" strokeweight=".14058mm">
            <w10:wrap anchorx="page"/>
          </v:line>
        </w:pict>
      </w:r>
      <w:r w:rsidRPr="00EE529C">
        <w:rPr>
          <w:lang w:val="da-DK"/>
        </w:rPr>
        <w:pict>
          <v:line id="_x0000_s4579" style="position:absolute;left:0;text-align:left;z-index:-27897856;mso-position-horizontal-relative:page" from="325.1pt,-17.2pt" to="327.45pt,-17.7pt" strokecolor="blue" strokeweight=".14058mm">
            <w10:wrap anchorx="page"/>
          </v:line>
        </w:pict>
      </w:r>
      <w:r w:rsidRPr="00EE529C">
        <w:rPr>
          <w:lang w:val="da-DK"/>
        </w:rPr>
        <w:pict>
          <v:line id="_x0000_s4578" style="position:absolute;left:0;text-align:left;z-index:-27897344;mso-position-horizontal-relative:page" from="333.4pt,-17.2pt" to="335.6pt,-16.3pt" strokecolor="blue" strokeweight=".14058mm">
            <w10:wrap anchorx="page"/>
          </v:line>
        </w:pict>
      </w:r>
      <w:r w:rsidRPr="00EE529C">
        <w:rPr>
          <w:lang w:val="da-DK"/>
        </w:rPr>
        <w:pict>
          <v:line id="_x0000_s4577" style="position:absolute;left:0;text-align:left;z-index:-27896832;mso-position-horizontal-relative:page" from="341.7pt,-17.2pt" to="343pt,-15.4pt" strokecolor="blue" strokeweight=".14058mm">
            <w10:wrap anchorx="page"/>
          </v:line>
        </w:pict>
      </w:r>
      <w:r w:rsidRPr="00EE529C">
        <w:rPr>
          <w:lang w:val="da-DK"/>
        </w:rPr>
        <w:pict>
          <v:line id="_x0000_s4576" style="position:absolute;left:0;text-align:left;z-index:-27896320;mso-position-horizontal-relative:page" from="350pt,-17.2pt" to="350.8pt,-15.2pt" strokecolor="blue" strokeweight=".14058mm">
            <w10:wrap anchorx="page"/>
          </v:line>
        </w:pict>
      </w:r>
      <w:r w:rsidRPr="00EE529C">
        <w:rPr>
          <w:lang w:val="da-DK"/>
        </w:rPr>
        <w:pict>
          <v:line id="_x0000_s4575" style="position:absolute;left:0;text-align:left;z-index:-27895808;mso-position-horizontal-relative:page" from="358.3pt,-17.2pt" to="358.8pt,-15.15pt" strokecolor="blue" strokeweight=".14058mm">
            <w10:wrap anchorx="page"/>
          </v:line>
        </w:pict>
      </w:r>
      <w:r w:rsidRPr="00EE529C">
        <w:rPr>
          <w:lang w:val="da-DK"/>
        </w:rPr>
        <w:pict>
          <v:line id="_x0000_s4574" style="position:absolute;left:0;text-align:left;z-index:-27895296;mso-position-horizontal-relative:page" from="366.65pt,-17.2pt" to="366.95pt,-15.1pt" strokecolor="blue" strokeweight=".14058mm">
            <w10:wrap anchorx="page"/>
          </v:line>
        </w:pict>
      </w:r>
      <w:r w:rsidRPr="00EE529C">
        <w:rPr>
          <w:lang w:val="da-DK"/>
        </w:rPr>
        <w:pict>
          <v:line id="_x0000_s4573" style="position:absolute;left:0;text-align:left;z-index:-27894784;mso-position-horizontal-relative:page" from="374.95pt,-17.2pt" to="375.2pt,-15.1pt" strokecolor="blue" strokeweight=".14058mm">
            <w10:wrap anchorx="page"/>
          </v:line>
        </w:pict>
      </w:r>
      <w:r w:rsidRPr="00EE529C">
        <w:rPr>
          <w:lang w:val="da-DK"/>
        </w:rPr>
        <w:pict>
          <v:line id="_x0000_s4572" style="position:absolute;left:0;text-align:left;z-index:-27894272;mso-position-horizontal-relative:page" from="383.35pt,-17.4pt" to="383.35pt,-14.9pt" strokecolor="blue" strokeweight=".21022mm">
            <w10:wrap anchorx="page"/>
          </v:line>
        </w:pict>
      </w:r>
      <w:r w:rsidRPr="00EE529C">
        <w:rPr>
          <w:lang w:val="da-DK"/>
        </w:rPr>
        <w:pict>
          <v:line id="_x0000_s4571" style="position:absolute;left:0;text-align:left;z-index:-27893760;mso-position-horizontal-relative:page" from="391.65pt,-17.4pt" to="391.65pt,-14.9pt" strokecolor="blue" strokeweight=".19589mm">
            <w10:wrap anchorx="page"/>
          </v:line>
        </w:pict>
      </w:r>
      <w:r w:rsidRPr="00EE529C">
        <w:rPr>
          <w:lang w:val="da-DK"/>
        </w:rPr>
        <w:pict>
          <v:line id="_x0000_s4570" style="position:absolute;left:0;text-align:left;z-index:16540160;mso-position-horizontal-relative:page" from="200.55pt,-24.55pt" to="200.55pt,-22.05pt" strokecolor="blue" strokeweight=".17078mm">
            <w10:wrap anchorx="page"/>
          </v:line>
        </w:pict>
      </w:r>
      <w:r w:rsidRPr="00EE529C">
        <w:rPr>
          <w:lang w:val="da-DK"/>
        </w:rPr>
        <w:pict>
          <v:line id="_x0000_s4569" style="position:absolute;left:0;text-align:left;z-index:-27892736;mso-position-horizontal-relative:page" from="208.85pt,-24.55pt" to="208.85pt,-22.05pt" strokecolor="blue" strokeweight=".17594mm">
            <w10:wrap anchorx="page"/>
          </v:line>
        </w:pict>
      </w:r>
      <w:r w:rsidRPr="00EE529C">
        <w:rPr>
          <w:lang w:val="da-DK"/>
        </w:rPr>
        <w:pict>
          <v:line id="_x0000_s4568" style="position:absolute;left:0;text-align:left;z-index:-27892224;mso-position-horizontal-relative:page" from="217.15pt,-24.55pt" to="217.15pt,-22.05pt" strokecolor="blue" strokeweight=".18258mm">
            <w10:wrap anchorx="page"/>
          </v:line>
        </w:pict>
      </w:r>
      <w:r w:rsidRPr="00EE529C">
        <w:rPr>
          <w:lang w:val="da-DK"/>
        </w:rPr>
        <w:pict>
          <v:line id="_x0000_s4567" style="position:absolute;left:0;text-align:left;z-index:-27891712;mso-position-horizontal-relative:page" from="225.5pt,-24.55pt" to="225.5pt,-22.05pt" strokecolor="blue" strokeweight=".19128mm">
            <w10:wrap anchorx="page"/>
          </v:line>
        </w:pict>
      </w:r>
      <w:r w:rsidRPr="00EE529C">
        <w:rPr>
          <w:lang w:val="da-DK"/>
        </w:rPr>
        <w:pict>
          <v:line id="_x0000_s4566" style="position:absolute;left:0;text-align:left;z-index:-27891200;mso-position-horizontal-relative:page" from="233.8pt,-24.55pt" to="233.8pt,-22.05pt" strokecolor="blue" strokeweight=".203mm">
            <w10:wrap anchorx="page"/>
          </v:line>
        </w:pict>
      </w:r>
      <w:r w:rsidRPr="00EE529C">
        <w:rPr>
          <w:lang w:val="da-DK"/>
        </w:rPr>
        <w:pict>
          <v:line id="_x0000_s4565" style="position:absolute;left:0;text-align:left;z-index:-27890688;mso-position-horizontal-relative:page" from="242.15pt,-24.55pt" to="242.15pt,-22.05pt" strokecolor="blue" strokeweight=".21942mm">
            <w10:wrap anchorx="page"/>
          </v:line>
        </w:pict>
      </w:r>
      <w:r w:rsidRPr="00EE529C">
        <w:rPr>
          <w:lang w:val="da-DK"/>
        </w:rPr>
        <w:pict>
          <v:line id="_x0000_s4564" style="position:absolute;left:0;text-align:left;z-index:-27890176;mso-position-horizontal-relative:page" from="250.35pt,-24.35pt" to="250.6pt,-22.25pt" strokecolor="blue" strokeweight=".14058mm">
            <w10:wrap anchorx="page"/>
          </v:line>
        </w:pict>
      </w:r>
      <w:r w:rsidRPr="00EE529C">
        <w:rPr>
          <w:lang w:val="da-DK"/>
        </w:rPr>
        <w:pict>
          <v:line id="_x0000_s4563" style="position:absolute;left:0;text-align:left;z-index:-27889664;mso-position-horizontal-relative:page" from="258.65pt,-24.35pt" to="259.05pt,-22.3pt" strokecolor="blue" strokeweight=".14058mm">
            <w10:wrap anchorx="page"/>
          </v:line>
        </w:pict>
      </w:r>
      <w:r w:rsidRPr="00EE529C">
        <w:rPr>
          <w:lang w:val="da-DK"/>
        </w:rPr>
        <w:pict>
          <v:line id="_x0000_s4562" style="position:absolute;left:0;text-align:left;z-index:-27889152;mso-position-horizontal-relative:page" from="266.95pt,-24.35pt" to="267.5pt,-22.3pt" strokecolor="blue" strokeweight=".14058mm">
            <w10:wrap anchorx="page"/>
          </v:line>
        </w:pict>
      </w:r>
      <w:r w:rsidRPr="00EE529C">
        <w:rPr>
          <w:lang w:val="da-DK"/>
        </w:rPr>
        <w:pict>
          <v:line id="_x0000_s4561" style="position:absolute;left:0;text-align:left;z-index:-27888640;mso-position-horizontal-relative:page" from="275.25pt,-24.35pt" to="276.15pt,-22.4pt" strokecolor="blue" strokeweight=".14058mm">
            <w10:wrap anchorx="page"/>
          </v:line>
        </w:pict>
      </w:r>
      <w:r w:rsidRPr="00EE529C">
        <w:rPr>
          <w:lang w:val="da-DK"/>
        </w:rPr>
        <w:pict>
          <v:line id="_x0000_s4560" style="position:absolute;left:0;text-align:left;z-index:-27888128;mso-position-horizontal-relative:page" from="283.55pt,-24.35pt" to="285.05pt,-22.7pt" strokecolor="blue" strokeweight=".14058mm">
            <w10:wrap anchorx="page"/>
          </v:line>
        </w:pict>
      </w:r>
      <w:r w:rsidRPr="00EE529C">
        <w:rPr>
          <w:lang w:val="da-DK"/>
        </w:rPr>
        <w:pict>
          <v:line id="_x0000_s4559" style="position:absolute;left:0;text-align:left;z-index:-27887616;mso-position-horizontal-relative:page" from="300.15pt,-24.35pt" to="302.5pt,-24.9pt" strokecolor="blue" strokeweight=".14058mm">
            <w10:wrap anchorx="page"/>
          </v:line>
        </w:pict>
      </w:r>
      <w:r w:rsidRPr="00EE529C">
        <w:rPr>
          <w:lang w:val="da-DK"/>
        </w:rPr>
        <w:pict>
          <v:line id="_x0000_s4558" style="position:absolute;left:0;text-align:left;z-index:-27887104;mso-position-horizontal-relative:page" from="308.5pt,-24.35pt" to="310.6pt,-25.4pt" strokecolor="blue" strokeweight=".14058mm">
            <w10:wrap anchorx="page"/>
          </v:line>
        </w:pict>
      </w:r>
      <w:r w:rsidRPr="00EE529C">
        <w:rPr>
          <w:lang w:val="da-DK"/>
        </w:rPr>
        <w:pict>
          <v:line id="_x0000_s4557" style="position:absolute;left:0;text-align:left;z-index:-27886592;mso-position-horizontal-relative:page" from="316.8pt,-24.35pt" to="318.9pt,-25.35pt" strokecolor="blue" strokeweight=".14058mm">
            <w10:wrap anchorx="page"/>
          </v:line>
        </w:pict>
      </w:r>
      <w:r w:rsidRPr="00EE529C">
        <w:rPr>
          <w:lang w:val="da-DK"/>
        </w:rPr>
        <w:pict>
          <v:line id="_x0000_s4556" style="position:absolute;left:0;text-align:left;z-index:-27886080;mso-position-horizontal-relative:page" from="325.1pt,-24.35pt" to="327.45pt,-24.8pt" strokecolor="blue" strokeweight=".14058mm">
            <w10:wrap anchorx="page"/>
          </v:line>
        </w:pict>
      </w:r>
      <w:r w:rsidRPr="00EE529C">
        <w:rPr>
          <w:lang w:val="da-DK"/>
        </w:rPr>
        <w:pict>
          <v:line id="_x0000_s4555" style="position:absolute;left:0;text-align:left;z-index:-27885568;mso-position-horizontal-relative:page" from="333.4pt,-24.35pt" to="335.65pt,-23.5pt" strokecolor="blue" strokeweight=".14058mm">
            <w10:wrap anchorx="page"/>
          </v:line>
        </w:pict>
      </w:r>
      <w:r w:rsidRPr="00EE529C">
        <w:rPr>
          <w:lang w:val="da-DK"/>
        </w:rPr>
        <w:pict>
          <v:line id="_x0000_s4554" style="position:absolute;left:0;text-align:left;z-index:-27885056;mso-position-horizontal-relative:page" from="341.7pt,-24.35pt" to="343.1pt,-22.65pt" strokecolor="blue" strokeweight=".14058mm">
            <w10:wrap anchorx="page"/>
          </v:line>
        </w:pict>
      </w:r>
      <w:r w:rsidRPr="00EE529C">
        <w:rPr>
          <w:lang w:val="da-DK"/>
        </w:rPr>
        <w:pict>
          <v:line id="_x0000_s4553" style="position:absolute;left:0;text-align:left;z-index:-27884544;mso-position-horizontal-relative:page" from="350pt,-24.35pt" to="350.85pt,-22.4pt" strokecolor="blue" strokeweight=".14058mm">
            <w10:wrap anchorx="page"/>
          </v:line>
        </w:pict>
      </w:r>
      <w:r w:rsidRPr="00EE529C">
        <w:rPr>
          <w:lang w:val="da-DK"/>
        </w:rPr>
        <w:pict>
          <v:line id="_x0000_s4552" style="position:absolute;left:0;text-align:left;z-index:-27884032;mso-position-horizontal-relative:page" from="358.3pt,-24.35pt" to="358.85pt,-22.3pt" strokecolor="blue" strokeweight=".14058mm">
            <w10:wrap anchorx="page"/>
          </v:line>
        </w:pict>
      </w:r>
      <w:r w:rsidRPr="00EE529C">
        <w:rPr>
          <w:lang w:val="da-DK"/>
        </w:rPr>
        <w:pict>
          <v:line id="_x0000_s4551" style="position:absolute;left:0;text-align:left;z-index:-27883520;mso-position-horizontal-relative:page" from="366.65pt,-24.35pt" to="367pt,-22.3pt" strokecolor="blue" strokeweight=".14058mm">
            <w10:wrap anchorx="page"/>
          </v:line>
        </w:pict>
      </w:r>
      <w:r w:rsidRPr="00EE529C">
        <w:rPr>
          <w:lang w:val="da-DK"/>
        </w:rPr>
        <w:pict>
          <v:line id="_x0000_s4550" style="position:absolute;left:0;text-align:left;z-index:-27883008;mso-position-horizontal-relative:page" from="374.95pt,-24.35pt" to="375.2pt,-22.25pt" strokecolor="blue" strokeweight=".14058mm">
            <w10:wrap anchorx="page"/>
          </v:line>
        </w:pict>
      </w:r>
      <w:r w:rsidRPr="00EE529C">
        <w:rPr>
          <w:lang w:val="da-DK"/>
        </w:rPr>
        <w:pict>
          <v:line id="_x0000_s4549" style="position:absolute;left:0;text-align:left;z-index:-27882496;mso-position-horizontal-relative:page" from="383.35pt,-24.55pt" to="383.35pt,-22.05pt" strokecolor="blue" strokeweight=".2175mm">
            <w10:wrap anchorx="page"/>
          </v:line>
        </w:pict>
      </w:r>
      <w:r w:rsidRPr="00EE529C">
        <w:rPr>
          <w:lang w:val="da-DK"/>
        </w:rPr>
        <w:pict>
          <v:line id="_x0000_s4548" style="position:absolute;left:0;text-align:left;z-index:-27881984;mso-position-horizontal-relative:page" from="391.65pt,-24.55pt" to="391.65pt,-22.05pt" strokecolor="blue" strokeweight=".20167mm">
            <w10:wrap anchorx="page"/>
          </v:line>
        </w:pict>
      </w:r>
      <w:r w:rsidRPr="00EE529C">
        <w:rPr>
          <w:lang w:val="da-DK"/>
        </w:rPr>
        <w:pict>
          <v:line id="_x0000_s4547" style="position:absolute;left:0;text-align:left;z-index:16551936;mso-position-horizontal-relative:page" from="200.55pt,-31.7pt" to="200.55pt,-29.2pt" strokecolor="blue" strokeweight=".17433mm">
            <w10:wrap anchorx="page"/>
          </v:line>
        </w:pict>
      </w:r>
      <w:r w:rsidRPr="00EE529C">
        <w:rPr>
          <w:lang w:val="da-DK"/>
        </w:rPr>
        <w:pict>
          <v:line id="_x0000_s4546" style="position:absolute;left:0;text-align:left;z-index:-27880960;mso-position-horizontal-relative:page" from="208.85pt,-31.7pt" to="208.85pt,-29.2pt" strokecolor="blue" strokeweight=".18011mm">
            <w10:wrap anchorx="page"/>
          </v:line>
        </w:pict>
      </w:r>
      <w:r w:rsidRPr="00EE529C">
        <w:rPr>
          <w:lang w:val="da-DK"/>
        </w:rPr>
        <w:pict>
          <v:line id="_x0000_s4545" style="position:absolute;left:0;text-align:left;z-index:-27880448;mso-position-horizontal-relative:page" from="217.15pt,-31.7pt" to="217.15pt,-29.2pt" strokecolor="blue" strokeweight=".1875mm">
            <w10:wrap anchorx="page"/>
          </v:line>
        </w:pict>
      </w:r>
      <w:r w:rsidRPr="00EE529C">
        <w:rPr>
          <w:lang w:val="da-DK"/>
        </w:rPr>
        <w:pict>
          <v:line id="_x0000_s4544" style="position:absolute;left:0;text-align:left;z-index:-27879936;mso-position-horizontal-relative:page" from="225.5pt,-31.7pt" to="225.5pt,-29.2pt" strokecolor="blue" strokeweight=".19722mm">
            <w10:wrap anchorx="page"/>
          </v:line>
        </w:pict>
      </w:r>
      <w:r w:rsidRPr="00EE529C">
        <w:rPr>
          <w:lang w:val="da-DK"/>
        </w:rPr>
        <w:pict>
          <v:line id="_x0000_s4543" style="position:absolute;left:0;text-align:left;z-index:-27879424;mso-position-horizontal-relative:page" from="233.8pt,-31.7pt" to="233.8pt,-29.2pt" strokecolor="blue" strokeweight=".21031mm">
            <w10:wrap anchorx="page"/>
          </v:line>
        </w:pict>
      </w:r>
      <w:r w:rsidRPr="00EE529C">
        <w:rPr>
          <w:lang w:val="da-DK"/>
        </w:rPr>
        <w:pict>
          <v:line id="_x0000_s4542" style="position:absolute;left:0;text-align:left;z-index:-27878912;mso-position-horizontal-relative:page" from="242pt,-31.5pt" to="242.25pt,-29.45pt" strokecolor="blue" strokeweight=".14058mm">
            <w10:wrap anchorx="page"/>
          </v:line>
        </w:pict>
      </w:r>
      <w:r w:rsidRPr="00EE529C">
        <w:rPr>
          <w:lang w:val="da-DK"/>
        </w:rPr>
        <w:pict>
          <v:line id="_x0000_s4541" style="position:absolute;left:0;text-align:left;z-index:-27878400;mso-position-horizontal-relative:page" from="250.35pt,-31.5pt" to="250.65pt,-29.45pt" strokecolor="blue" strokeweight=".14058mm">
            <w10:wrap anchorx="page"/>
          </v:line>
        </w:pict>
      </w:r>
      <w:r w:rsidRPr="00EE529C">
        <w:rPr>
          <w:lang w:val="da-DK"/>
        </w:rPr>
        <w:pict>
          <v:line id="_x0000_s4540" style="position:absolute;left:0;text-align:left;z-index:-27877888;mso-position-horizontal-relative:page" from="258.65pt,-31.5pt" to="259.1pt,-29.45pt" strokecolor="blue" strokeweight=".14058mm">
            <w10:wrap anchorx="page"/>
          </v:line>
        </w:pict>
      </w:r>
      <w:r w:rsidRPr="00EE529C">
        <w:rPr>
          <w:lang w:val="da-DK"/>
        </w:rPr>
        <w:pict>
          <v:line id="_x0000_s4539" style="position:absolute;left:0;text-align:left;z-index:-27877376;mso-position-horizontal-relative:page" from="266.95pt,-31.5pt" to="267.6pt,-29.5pt" strokecolor="blue" strokeweight=".14058mm">
            <w10:wrap anchorx="page"/>
          </v:line>
        </w:pict>
      </w:r>
      <w:r w:rsidRPr="00EE529C">
        <w:rPr>
          <w:lang w:val="da-DK"/>
        </w:rPr>
        <w:pict>
          <v:line id="_x0000_s4538" style="position:absolute;left:0;text-align:left;z-index:-27876864;mso-position-horizontal-relative:page" from="275.25pt,-31.5pt" to="276.2pt,-29.6pt" strokecolor="blue" strokeweight=".14058mm">
            <w10:wrap anchorx="page"/>
          </v:line>
        </w:pict>
      </w:r>
      <w:r w:rsidRPr="00EE529C">
        <w:rPr>
          <w:lang w:val="da-DK"/>
        </w:rPr>
        <w:pict>
          <v:line id="_x0000_s4537" style="position:absolute;left:0;text-align:left;z-index:-27876352;mso-position-horizontal-relative:page" from="283.55pt,-31.5pt" to="285.15pt,-29.9pt" strokecolor="blue" strokeweight=".14058mm">
            <w10:wrap anchorx="page"/>
          </v:line>
        </w:pict>
      </w:r>
      <w:r w:rsidRPr="00EE529C">
        <w:rPr>
          <w:lang w:val="da-DK"/>
        </w:rPr>
        <w:pict>
          <v:line id="_x0000_s4536" style="position:absolute;left:0;text-align:left;z-index:-27875840;mso-position-horizontal-relative:page" from="300.15pt,-31.5pt" to="302.55pt,-32pt" strokecolor="blue" strokeweight=".14058mm">
            <w10:wrap anchorx="page"/>
          </v:line>
        </w:pict>
      </w:r>
      <w:r w:rsidRPr="00EE529C">
        <w:rPr>
          <w:lang w:val="da-DK"/>
        </w:rPr>
        <w:pict>
          <v:line id="_x0000_s4535" style="position:absolute;left:0;text-align:left;z-index:-27875328;mso-position-horizontal-relative:page" from="308.5pt,-31.5pt" to="310.65pt,-32.45pt" strokecolor="blue" strokeweight=".14058mm">
            <w10:wrap anchorx="page"/>
          </v:line>
        </w:pict>
      </w:r>
      <w:r w:rsidRPr="00EE529C">
        <w:rPr>
          <w:lang w:val="da-DK"/>
        </w:rPr>
        <w:pict>
          <v:line id="_x0000_s4534" style="position:absolute;left:0;text-align:left;z-index:-27874816;mso-position-horizontal-relative:page" from="316.8pt,-31.5pt" to="318.95pt,-32.45pt" strokecolor="blue" strokeweight=".14058mm">
            <w10:wrap anchorx="page"/>
          </v:line>
        </w:pict>
      </w:r>
      <w:r w:rsidRPr="00EE529C">
        <w:rPr>
          <w:lang w:val="da-DK"/>
        </w:rPr>
        <w:pict>
          <v:line id="_x0000_s4533" style="position:absolute;left:0;text-align:left;z-index:-27874304;mso-position-horizontal-relative:page" from="325.1pt,-31.5pt" to="327.45pt,-31.9pt" strokecolor="blue" strokeweight=".14058mm">
            <w10:wrap anchorx="page"/>
          </v:line>
        </w:pict>
      </w:r>
      <w:r w:rsidRPr="00EE529C">
        <w:rPr>
          <w:lang w:val="da-DK"/>
        </w:rPr>
        <w:pict>
          <v:line id="_x0000_s4532" style="position:absolute;left:0;text-align:left;z-index:-27873792;mso-position-horizontal-relative:page" from="333.4pt,-31.5pt" to="335.65pt,-30.75pt" strokecolor="blue" strokeweight=".14058mm">
            <w10:wrap anchorx="page"/>
          </v:line>
        </w:pict>
      </w:r>
      <w:r w:rsidRPr="00EE529C">
        <w:rPr>
          <w:lang w:val="da-DK"/>
        </w:rPr>
        <w:pict>
          <v:line id="_x0000_s4531" style="position:absolute;left:0;text-align:left;z-index:-27873280;mso-position-horizontal-relative:page" from="341.7pt,-31.5pt" to="343.2pt,-29.85pt" strokecolor="blue" strokeweight=".14058mm">
            <w10:wrap anchorx="page"/>
          </v:line>
        </w:pict>
      </w:r>
      <w:r w:rsidRPr="00EE529C">
        <w:rPr>
          <w:lang w:val="da-DK"/>
        </w:rPr>
        <w:pict>
          <v:line id="_x0000_s4530" style="position:absolute;left:0;text-align:left;z-index:-27872768;mso-position-horizontal-relative:page" from="350pt,-31.5pt" to="350.95pt,-29.55pt" strokecolor="blue" strokeweight=".14058mm">
            <w10:wrap anchorx="page"/>
          </v:line>
        </w:pict>
      </w:r>
      <w:r w:rsidRPr="00EE529C">
        <w:rPr>
          <w:lang w:val="da-DK"/>
        </w:rPr>
        <w:pict>
          <v:line id="_x0000_s4529" style="position:absolute;left:0;text-align:left;z-index:-27872256;mso-position-horizontal-relative:page" from="358.3pt,-31.5pt" to="358.95pt,-29.5pt" strokecolor="blue" strokeweight=".14058mm">
            <w10:wrap anchorx="page"/>
          </v:line>
        </w:pict>
      </w:r>
      <w:r w:rsidRPr="00EE529C">
        <w:rPr>
          <w:lang w:val="da-DK"/>
        </w:rPr>
        <w:pict>
          <v:line id="_x0000_s4528" style="position:absolute;left:0;text-align:left;z-index:-27871744;mso-position-horizontal-relative:page" from="366.65pt,-31.5pt" to="367.05pt,-29.45pt" strokecolor="blue" strokeweight=".14058mm">
            <w10:wrap anchorx="page"/>
          </v:line>
        </w:pict>
      </w:r>
      <w:r w:rsidRPr="00EE529C">
        <w:rPr>
          <w:lang w:val="da-DK"/>
        </w:rPr>
        <w:pict>
          <v:line id="_x0000_s4527" style="position:absolute;left:0;text-align:left;z-index:-27871232;mso-position-horizontal-relative:page" from="374.95pt,-31.5pt" to="375.25pt,-29.45pt" strokecolor="blue" strokeweight=".14058mm">
            <w10:wrap anchorx="page"/>
          </v:line>
        </w:pict>
      </w:r>
      <w:r w:rsidRPr="00EE529C">
        <w:rPr>
          <w:lang w:val="da-DK"/>
        </w:rPr>
        <w:pict>
          <v:line id="_x0000_s4526" style="position:absolute;left:0;text-align:left;z-index:-27870720;mso-position-horizontal-relative:page" from="383.35pt,-31.7pt" to="383.35pt,-29.25pt" strokecolor="blue" strokeweight=".22647mm">
            <w10:wrap anchorx="page"/>
          </v:line>
        </w:pict>
      </w:r>
      <w:r w:rsidRPr="00EE529C">
        <w:rPr>
          <w:lang w:val="da-DK"/>
        </w:rPr>
        <w:pict>
          <v:line id="_x0000_s4525" style="position:absolute;left:0;text-align:left;z-index:-27870208;mso-position-horizontal-relative:page" from="391.65pt,-31.7pt" to="391.65pt,-29.2pt" strokecolor="blue" strokeweight=".20881mm">
            <w10:wrap anchorx="page"/>
          </v:line>
        </w:pict>
      </w:r>
      <w:r w:rsidRPr="00EE529C">
        <w:rPr>
          <w:lang w:val="da-DK"/>
        </w:rPr>
        <w:pict>
          <v:line id="_x0000_s4524" style="position:absolute;left:0;text-align:left;z-index:16563712;mso-position-horizontal-relative:page" from="200.55pt,-38.85pt" to="200.55pt,-36.4pt" strokecolor="blue" strokeweight=".17883mm">
            <w10:wrap anchorx="page"/>
          </v:line>
        </w:pict>
      </w:r>
      <w:r w:rsidRPr="00EE529C">
        <w:rPr>
          <w:lang w:val="da-DK"/>
        </w:rPr>
        <w:pict>
          <v:line id="_x0000_s4523" style="position:absolute;left:0;text-align:left;z-index:-27869184;mso-position-horizontal-relative:page" from="208.85pt,-38.85pt" to="208.85pt,-36.4pt" strokecolor="blue" strokeweight=".18536mm">
            <w10:wrap anchorx="page"/>
          </v:line>
        </w:pict>
      </w:r>
      <w:r w:rsidRPr="00EE529C">
        <w:rPr>
          <w:lang w:val="da-DK"/>
        </w:rPr>
        <w:pict>
          <v:line id="_x0000_s4522" style="position:absolute;left:0;text-align:left;z-index:-27868672;mso-position-horizontal-relative:page" from="217.2pt,-38.85pt" to="217.2pt,-36.4pt" strokecolor="blue" strokeweight=".19372mm">
            <w10:wrap anchorx="page"/>
          </v:line>
        </w:pict>
      </w:r>
      <w:r w:rsidRPr="00EE529C">
        <w:rPr>
          <w:lang w:val="da-DK"/>
        </w:rPr>
        <w:pict>
          <v:line id="_x0000_s4521" style="position:absolute;left:0;text-align:left;z-index:-27868160;mso-position-horizontal-relative:page" from="225.5pt,-38.85pt" to="225.5pt,-36.4pt" strokecolor="blue" strokeweight=".20472mm">
            <w10:wrap anchorx="page"/>
          </v:line>
        </w:pict>
      </w:r>
      <w:r w:rsidRPr="00EE529C">
        <w:rPr>
          <w:lang w:val="da-DK"/>
        </w:rPr>
        <w:pict>
          <v:line id="_x0000_s4520" style="position:absolute;left:0;text-align:left;z-index:-27867648;mso-position-horizontal-relative:page" from="233.85pt,-38.85pt" to="233.85pt,-36.4pt" strokecolor="blue" strokeweight=".21953mm">
            <w10:wrap anchorx="page"/>
          </v:line>
        </w:pict>
      </w:r>
      <w:r w:rsidRPr="00EE529C">
        <w:rPr>
          <w:lang w:val="da-DK"/>
        </w:rPr>
        <w:pict>
          <v:line id="_x0000_s4519" style="position:absolute;left:0;text-align:left;z-index:-27867136;mso-position-horizontal-relative:page" from="242pt,-38.65pt" to="242.3pt,-36.6pt" strokecolor="blue" strokeweight=".14058mm">
            <w10:wrap anchorx="page"/>
          </v:line>
        </w:pict>
      </w:r>
      <w:r w:rsidRPr="00EE529C">
        <w:rPr>
          <w:lang w:val="da-DK"/>
        </w:rPr>
        <w:pict>
          <v:line id="_x0000_s4518" style="position:absolute;left:0;text-align:left;z-index:-27866624;mso-position-horizontal-relative:page" from="250.35pt,-38.65pt" to="250.7pt,-36.6pt" strokecolor="blue" strokeweight=".14058mm">
            <w10:wrap anchorx="page"/>
          </v:line>
        </w:pict>
      </w:r>
      <w:r w:rsidRPr="00EE529C">
        <w:rPr>
          <w:lang w:val="da-DK"/>
        </w:rPr>
        <w:pict>
          <v:line id="_x0000_s4517" style="position:absolute;left:0;text-align:left;z-index:-27866112;mso-position-horizontal-relative:page" from="258.65pt,-38.65pt" to="259.15pt,-36.6pt" strokecolor="blue" strokeweight=".14058mm">
            <w10:wrap anchorx="page"/>
          </v:line>
        </w:pict>
      </w:r>
      <w:r w:rsidRPr="00EE529C">
        <w:rPr>
          <w:lang w:val="da-DK"/>
        </w:rPr>
        <w:pict>
          <v:line id="_x0000_s4516" style="position:absolute;left:0;text-align:left;z-index:-27865600;mso-position-horizontal-relative:page" from="266.95pt,-38.65pt" to="267.65pt,-36.65pt" strokecolor="blue" strokeweight=".14058mm">
            <w10:wrap anchorx="page"/>
          </v:line>
        </w:pict>
      </w:r>
      <w:r w:rsidRPr="00EE529C">
        <w:rPr>
          <w:lang w:val="da-DK"/>
        </w:rPr>
        <w:pict>
          <v:line id="_x0000_s4515" style="position:absolute;left:0;text-align:left;z-index:-27865088;mso-position-horizontal-relative:page" from="275.25pt,-38.65pt" to="276.35pt,-36.8pt" strokecolor="blue" strokeweight=".14058mm">
            <w10:wrap anchorx="page"/>
          </v:line>
        </w:pict>
      </w:r>
      <w:r w:rsidRPr="00EE529C">
        <w:rPr>
          <w:lang w:val="da-DK"/>
        </w:rPr>
        <w:pict>
          <v:line id="_x0000_s4514" style="position:absolute;left:0;text-align:left;z-index:-27864576;mso-position-horizontal-relative:page" from="283.55pt,-38.65pt" to="285.25pt,-37.2pt" strokecolor="blue" strokeweight=".14058mm">
            <w10:wrap anchorx="page"/>
          </v:line>
        </w:pict>
      </w:r>
      <w:r w:rsidRPr="00EE529C">
        <w:rPr>
          <w:lang w:val="da-DK"/>
        </w:rPr>
        <w:pict>
          <v:line id="_x0000_s4513" style="position:absolute;left:0;text-align:left;z-index:-27864064;mso-position-horizontal-relative:page" from="308.5pt,-38.65pt" to="310.7pt,-39.55pt" strokecolor="blue" strokeweight=".14058mm">
            <w10:wrap anchorx="page"/>
          </v:line>
        </w:pict>
      </w:r>
      <w:r w:rsidRPr="00EE529C">
        <w:rPr>
          <w:lang w:val="da-DK"/>
        </w:rPr>
        <w:pict>
          <v:line id="_x0000_s4512" style="position:absolute;left:0;text-align:left;z-index:-27863552;mso-position-horizontal-relative:page" from="316.8pt,-38.65pt" to="319pt,-39.5pt" strokecolor="blue" strokeweight=".14058mm">
            <w10:wrap anchorx="page"/>
          </v:line>
        </w:pict>
      </w:r>
      <w:r w:rsidRPr="00EE529C">
        <w:rPr>
          <w:lang w:val="da-DK"/>
        </w:rPr>
        <w:pict>
          <v:line id="_x0000_s4511" style="position:absolute;left:0;text-align:left;z-index:-27863040;mso-position-horizontal-relative:page" from="325.1pt,-38.65pt" to="327.5pt,-39.05pt" strokecolor="blue" strokeweight=".14058mm">
            <w10:wrap anchorx="page"/>
          </v:line>
        </w:pict>
      </w:r>
      <w:r w:rsidRPr="00EE529C">
        <w:rPr>
          <w:lang w:val="da-DK"/>
        </w:rPr>
        <w:pict>
          <v:line id="_x0000_s4510" style="position:absolute;left:0;text-align:left;z-index:-27862528;mso-position-horizontal-relative:page" from="333.4pt,-38.65pt" to="335.7pt,-38pt" strokecolor="blue" strokeweight=".14058mm">
            <w10:wrap anchorx="page"/>
          </v:line>
        </w:pict>
      </w:r>
      <w:r w:rsidRPr="00EE529C">
        <w:rPr>
          <w:lang w:val="da-DK"/>
        </w:rPr>
        <w:pict>
          <v:line id="_x0000_s4509" style="position:absolute;left:0;text-align:left;z-index:-27862016;mso-position-horizontal-relative:page" from="341.7pt,-38.65pt" to="343.35pt,-37.1pt" strokecolor="blue" strokeweight=".14058mm">
            <w10:wrap anchorx="page"/>
          </v:line>
        </w:pict>
      </w:r>
      <w:r w:rsidRPr="00EE529C">
        <w:rPr>
          <w:lang w:val="da-DK"/>
        </w:rPr>
        <w:pict>
          <v:line id="_x0000_s4508" style="position:absolute;left:0;text-align:left;z-index:-27861504;mso-position-horizontal-relative:page" from="350pt,-38.65pt" to="351.05pt,-36.8pt" strokecolor="blue" strokeweight=".14058mm">
            <w10:wrap anchorx="page"/>
          </v:line>
        </w:pict>
      </w:r>
      <w:r w:rsidRPr="00EE529C">
        <w:rPr>
          <w:lang w:val="da-DK"/>
        </w:rPr>
        <w:pict>
          <v:line id="_x0000_s4507" style="position:absolute;left:0;text-align:left;z-index:-27860992;mso-position-horizontal-relative:page" from="358.3pt,-38.65pt" to="359pt,-36.65pt" strokecolor="blue" strokeweight=".14058mm">
            <w10:wrap anchorx="page"/>
          </v:line>
        </w:pict>
      </w:r>
      <w:r w:rsidRPr="00EE529C">
        <w:rPr>
          <w:lang w:val="da-DK"/>
        </w:rPr>
        <w:pict>
          <v:line id="_x0000_s4506" style="position:absolute;left:0;text-align:left;z-index:-27860480;mso-position-horizontal-relative:page" from="366.65pt,-38.65pt" to="367.1pt,-36.6pt" strokecolor="blue" strokeweight=".14058mm">
            <w10:wrap anchorx="page"/>
          </v:line>
        </w:pict>
      </w:r>
      <w:r w:rsidRPr="00EE529C">
        <w:rPr>
          <w:lang w:val="da-DK"/>
        </w:rPr>
        <w:pict>
          <v:line id="_x0000_s4505" style="position:absolute;left:0;text-align:left;z-index:-27859968;mso-position-horizontal-relative:page" from="374.95pt,-38.65pt" to="375.3pt,-36.6pt" strokecolor="blue" strokeweight=".14058mm">
            <w10:wrap anchorx="page"/>
          </v:line>
        </w:pict>
      </w:r>
      <w:r w:rsidRPr="00EE529C">
        <w:rPr>
          <w:lang w:val="da-DK"/>
        </w:rPr>
        <w:pict>
          <v:line id="_x0000_s4504" style="position:absolute;left:0;text-align:left;z-index:-27859456;mso-position-horizontal-relative:page" from="383.25pt,-38.65pt" to="383.5pt,-36.6pt" strokecolor="blue" strokeweight=".14058mm">
            <w10:wrap anchorx="page"/>
          </v:line>
        </w:pict>
      </w:r>
      <w:r w:rsidRPr="00EE529C">
        <w:rPr>
          <w:lang w:val="da-DK"/>
        </w:rPr>
        <w:pict>
          <v:line id="_x0000_s4503" style="position:absolute;left:0;text-align:left;z-index:-27858944;mso-position-horizontal-relative:page" from="391.65pt,-38.85pt" to="391.65pt,-36.4pt" strokecolor="blue" strokeweight=".21783mm">
            <w10:wrap anchorx="page"/>
          </v:line>
        </w:pict>
      </w:r>
      <w:r w:rsidRPr="00EE529C">
        <w:rPr>
          <w:lang w:val="da-DK"/>
        </w:rPr>
        <w:pict>
          <v:line id="_x0000_s4502" style="position:absolute;left:0;text-align:left;z-index:16574976;mso-position-horizontal-relative:page" from="200.55pt,-46.05pt" to="200.55pt,-43.55pt" strokecolor="blue" strokeweight=".18469mm">
            <w10:wrap anchorx="page"/>
          </v:line>
        </w:pict>
      </w:r>
      <w:r w:rsidRPr="00EE529C">
        <w:rPr>
          <w:lang w:val="da-DK"/>
        </w:rPr>
        <w:pict>
          <v:line id="_x0000_s4501" style="position:absolute;left:0;text-align:left;z-index:-27857920;mso-position-horizontal-relative:page" from="208.85pt,-46.05pt" to="208.85pt,-43.55pt" strokecolor="blue" strokeweight=".19222mm">
            <w10:wrap anchorx="page"/>
          </v:line>
        </w:pict>
      </w:r>
      <w:r w:rsidRPr="00EE529C">
        <w:rPr>
          <w:lang w:val="da-DK"/>
        </w:rPr>
        <w:pict>
          <v:line id="_x0000_s4500" style="position:absolute;left:0;text-align:left;z-index:-27857408;mso-position-horizontal-relative:page" from="217.2pt,-46.05pt" to="217.2pt,-43.55pt" strokecolor="blue" strokeweight=".20186mm">
            <w10:wrap anchorx="page"/>
          </v:line>
        </w:pict>
      </w:r>
      <w:r w:rsidRPr="00EE529C">
        <w:rPr>
          <w:lang w:val="da-DK"/>
        </w:rPr>
        <w:pict>
          <v:line id="_x0000_s4499" style="position:absolute;left:0;text-align:left;z-index:-27856896;mso-position-horizontal-relative:page" from="225.5pt,-46.05pt" to="225.5pt,-43.55pt" strokecolor="blue" strokeweight=".21453mm">
            <w10:wrap anchorx="page"/>
          </v:line>
        </w:pict>
      </w:r>
      <w:r w:rsidRPr="00EE529C">
        <w:rPr>
          <w:lang w:val="da-DK"/>
        </w:rPr>
        <w:pict>
          <v:line id="_x0000_s4498" style="position:absolute;left:0;text-align:left;z-index:-27856384;mso-position-horizontal-relative:page" from="233.7pt,-45.85pt" to="233.95pt,-43.75pt" strokecolor="blue" strokeweight=".14058mm">
            <w10:wrap anchorx="page"/>
          </v:line>
        </w:pict>
      </w:r>
      <w:r w:rsidRPr="00EE529C">
        <w:rPr>
          <w:lang w:val="da-DK"/>
        </w:rPr>
        <w:pict>
          <v:line id="_x0000_s4497" style="position:absolute;left:0;text-align:left;z-index:-27855872;mso-position-horizontal-relative:page" from="242pt,-45.85pt" to="242.35pt,-43.75pt" strokecolor="blue" strokeweight=".14058mm">
            <w10:wrap anchorx="page"/>
          </v:line>
        </w:pict>
      </w:r>
      <w:r w:rsidRPr="00EE529C">
        <w:rPr>
          <w:lang w:val="da-DK"/>
        </w:rPr>
        <w:pict>
          <v:line id="_x0000_s4496" style="position:absolute;left:0;text-align:left;z-index:-27855360;mso-position-horizontal-relative:page" from="250.35pt,-45.85pt" to="250.75pt,-43.8pt" strokecolor="blue" strokeweight=".14058mm">
            <w10:wrap anchorx="page"/>
          </v:line>
        </w:pict>
      </w:r>
      <w:r w:rsidRPr="00EE529C">
        <w:rPr>
          <w:lang w:val="da-DK"/>
        </w:rPr>
        <w:pict>
          <v:line id="_x0000_s4495" style="position:absolute;left:0;text-align:left;z-index:-27854848;mso-position-horizontal-relative:page" from="258.65pt,-45.85pt" to="259.2pt,-43.8pt" strokecolor="blue" strokeweight=".14058mm">
            <w10:wrap anchorx="page"/>
          </v:line>
        </w:pict>
      </w:r>
      <w:r w:rsidRPr="00EE529C">
        <w:rPr>
          <w:lang w:val="da-DK"/>
        </w:rPr>
        <w:pict>
          <v:line id="_x0000_s4494" style="position:absolute;left:0;text-align:left;z-index:-27854336;mso-position-horizontal-relative:page" from="266.95pt,-45.85pt" to="267.75pt,-43.85pt" strokecolor="blue" strokeweight=".14058mm">
            <w10:wrap anchorx="page"/>
          </v:line>
        </w:pict>
      </w:r>
      <w:r w:rsidRPr="00EE529C">
        <w:rPr>
          <w:lang w:val="da-DK"/>
        </w:rPr>
        <w:pict>
          <v:line id="_x0000_s4493" style="position:absolute;left:0;text-align:left;z-index:-27853824;mso-position-horizontal-relative:page" from="275.25pt,-45.85pt" to="276.45pt,-44pt" strokecolor="blue" strokeweight=".14058mm">
            <w10:wrap anchorx="page"/>
          </v:line>
        </w:pict>
      </w:r>
      <w:r w:rsidRPr="00EE529C">
        <w:rPr>
          <w:lang w:val="da-DK"/>
        </w:rPr>
        <w:pict>
          <v:line id="_x0000_s4492" style="position:absolute;left:0;text-align:left;z-index:-27853312;mso-position-horizontal-relative:page" from="283.55pt,-45.85pt" to="285.4pt,-44.45pt" strokecolor="blue" strokeweight=".14058mm">
            <w10:wrap anchorx="page"/>
          </v:line>
        </w:pict>
      </w:r>
      <w:r w:rsidRPr="00EE529C">
        <w:rPr>
          <w:lang w:val="da-DK"/>
        </w:rPr>
        <w:pict>
          <v:line id="_x0000_s4491" style="position:absolute;left:0;text-align:left;z-index:-27852800;mso-position-horizontal-relative:page" from="300.15pt,-45.85pt" to="302.55pt,-46.2pt" strokecolor="blue" strokeweight=".14058mm">
            <w10:wrap anchorx="page"/>
          </v:line>
        </w:pict>
      </w:r>
      <w:r w:rsidRPr="00EE529C">
        <w:rPr>
          <w:lang w:val="da-DK"/>
        </w:rPr>
        <w:pict>
          <v:line id="_x0000_s4490" style="position:absolute;left:0;text-align:left;z-index:-27852288;mso-position-horizontal-relative:page" from="308.5pt,-45.85pt" to="310.75pt,-46.6pt" strokecolor="blue" strokeweight=".14058mm">
            <w10:wrap anchorx="page"/>
          </v:line>
        </w:pict>
      </w:r>
      <w:r w:rsidRPr="00EE529C">
        <w:rPr>
          <w:lang w:val="da-DK"/>
        </w:rPr>
        <w:pict>
          <v:line id="_x0000_s4489" style="position:absolute;left:0;text-align:left;z-index:-27851776;mso-position-horizontal-relative:page" from="316.8pt,-45.85pt" to="319.05pt,-46.6pt" strokecolor="blue" strokeweight=".14058mm">
            <w10:wrap anchorx="page"/>
          </v:line>
        </w:pict>
      </w:r>
      <w:r w:rsidRPr="00EE529C">
        <w:rPr>
          <w:lang w:val="da-DK"/>
        </w:rPr>
        <w:pict>
          <v:line id="_x0000_s4488" style="position:absolute;left:0;text-align:left;z-index:-27851264;mso-position-horizontal-relative:page" from="325.1pt,-45.85pt" to="327.5pt,-46.15pt" strokecolor="blue" strokeweight=".14058mm">
            <w10:wrap anchorx="page"/>
          </v:line>
        </w:pict>
      </w:r>
      <w:r w:rsidRPr="00EE529C">
        <w:rPr>
          <w:lang w:val="da-DK"/>
        </w:rPr>
        <w:pict>
          <v:line id="_x0000_s4487" style="position:absolute;left:0;text-align:left;z-index:-27850752;mso-position-horizontal-relative:page" from="333.4pt,-45.85pt" to="335.75pt,-45.25pt" strokecolor="blue" strokeweight=".14058mm">
            <w10:wrap anchorx="page"/>
          </v:line>
        </w:pict>
      </w:r>
      <w:r w:rsidRPr="00EE529C">
        <w:rPr>
          <w:lang w:val="da-DK"/>
        </w:rPr>
        <w:pict>
          <v:line id="_x0000_s4486" style="position:absolute;left:0;text-align:left;z-index:-27850240;mso-position-horizontal-relative:page" from="341.7pt,-45.85pt" to="343.45pt,-44.4pt" strokecolor="blue" strokeweight=".14058mm">
            <w10:wrap anchorx="page"/>
          </v:line>
        </w:pict>
      </w:r>
      <w:r w:rsidRPr="00EE529C">
        <w:rPr>
          <w:lang w:val="da-DK"/>
        </w:rPr>
        <w:pict>
          <v:line id="_x0000_s4485" style="position:absolute;left:0;text-align:left;z-index:-27849728;mso-position-horizontal-relative:page" from="350pt,-45.85pt" to="351.15pt,-44pt" strokecolor="blue" strokeweight=".14058mm">
            <w10:wrap anchorx="page"/>
          </v:line>
        </w:pict>
      </w:r>
      <w:r w:rsidRPr="00EE529C">
        <w:rPr>
          <w:lang w:val="da-DK"/>
        </w:rPr>
        <w:pict>
          <v:line id="_x0000_s4484" style="position:absolute;left:0;text-align:left;z-index:-27849216;mso-position-horizontal-relative:page" from="358.3pt,-45.85pt" to="359.1pt,-43.85pt" strokecolor="blue" strokeweight=".14058mm">
            <w10:wrap anchorx="page"/>
          </v:line>
        </w:pict>
      </w:r>
      <w:r w:rsidRPr="00EE529C">
        <w:rPr>
          <w:lang w:val="da-DK"/>
        </w:rPr>
        <w:pict>
          <v:line id="_x0000_s4483" style="position:absolute;left:0;text-align:left;z-index:-27848704;mso-position-horizontal-relative:page" from="366.65pt,-45.85pt" to="367.2pt,-43.8pt" strokecolor="blue" strokeweight=".14058mm">
            <w10:wrap anchorx="page"/>
          </v:line>
        </w:pict>
      </w:r>
      <w:r w:rsidRPr="00EE529C">
        <w:rPr>
          <w:lang w:val="da-DK"/>
        </w:rPr>
        <w:pict>
          <v:line id="_x0000_s4482" style="position:absolute;left:0;text-align:left;z-index:-27848192;mso-position-horizontal-relative:page" from="374.95pt,-45.85pt" to="375.35pt,-43.75pt" strokecolor="blue" strokeweight=".14058mm">
            <w10:wrap anchorx="page"/>
          </v:line>
        </w:pict>
      </w:r>
      <w:r w:rsidRPr="00EE529C">
        <w:rPr>
          <w:lang w:val="da-DK"/>
        </w:rPr>
        <w:pict>
          <v:line id="_x0000_s4481" style="position:absolute;left:0;text-align:left;z-index:-27847680;mso-position-horizontal-relative:page" from="383.25pt,-45.85pt" to="383.55pt,-43.75pt" strokecolor="blue" strokeweight=".14058mm">
            <w10:wrap anchorx="page"/>
          </v:line>
        </w:pict>
      </w:r>
      <w:r w:rsidRPr="00EE529C">
        <w:rPr>
          <w:lang w:val="da-DK"/>
        </w:rPr>
        <w:pict>
          <v:line id="_x0000_s4480" style="position:absolute;left:0;text-align:left;z-index:-27847168;mso-position-horizontal-relative:page" from="391.55pt,-45.85pt" to="391.8pt,-43.75pt" strokecolor="blue" strokeweight=".14058mm">
            <w10:wrap anchorx="page"/>
          </v:line>
        </w:pict>
      </w:r>
      <w:r w:rsidRPr="00EE529C">
        <w:rPr>
          <w:lang w:val="da-DK"/>
        </w:rPr>
        <w:pict>
          <v:line id="_x0000_s4479" style="position:absolute;left:0;text-align:left;z-index:16586752;mso-position-horizontal-relative:page" from="200.55pt,-53.2pt" to="200.55pt,-50.7pt" strokecolor="blue" strokeweight=".19269mm">
            <w10:wrap anchorx="page"/>
          </v:line>
        </w:pict>
      </w:r>
      <w:r w:rsidRPr="00EE529C">
        <w:rPr>
          <w:lang w:val="da-DK"/>
        </w:rPr>
        <w:pict>
          <v:line id="_x0000_s4478" style="position:absolute;left:0;text-align:left;z-index:-27846144;mso-position-horizontal-relative:page" from="208.9pt,-53.2pt" to="208.9pt,-50.7pt" strokecolor="blue" strokeweight=".20158mm">
            <w10:wrap anchorx="page"/>
          </v:line>
        </w:pict>
      </w:r>
      <w:r w:rsidRPr="00EE529C">
        <w:rPr>
          <w:lang w:val="da-DK"/>
        </w:rPr>
        <w:pict>
          <v:line id="_x0000_s4477" style="position:absolute;left:0;text-align:left;z-index:-27845632;mso-position-horizontal-relative:page" from="217.2pt,-53.2pt" to="217.2pt,-50.7pt" strokecolor="blue" strokeweight=".21294mm">
            <w10:wrap anchorx="page"/>
          </v:line>
        </w:pict>
      </w:r>
      <w:r w:rsidRPr="00EE529C">
        <w:rPr>
          <w:lang w:val="da-DK"/>
        </w:rPr>
        <w:pict>
          <v:line id="_x0000_s4476" style="position:absolute;left:0;text-align:left;z-index:-27845120;mso-position-horizontal-relative:page" from="225.55pt,-53.2pt" to="225.55pt,-50.7pt" strokecolor="blue" strokeweight=".22783mm">
            <w10:wrap anchorx="page"/>
          </v:line>
        </w:pict>
      </w:r>
      <w:r w:rsidRPr="00EE529C">
        <w:rPr>
          <w:lang w:val="da-DK"/>
        </w:rPr>
        <w:pict>
          <v:line id="_x0000_s4475" style="position:absolute;left:0;text-align:left;z-index:-27844608;mso-position-horizontal-relative:page" from="233.7pt,-53pt" to="234pt,-50.9pt" strokecolor="blue" strokeweight=".14058mm">
            <w10:wrap anchorx="page"/>
          </v:line>
        </w:pict>
      </w:r>
      <w:r w:rsidRPr="00EE529C">
        <w:rPr>
          <w:lang w:val="da-DK"/>
        </w:rPr>
        <w:pict>
          <v:line id="_x0000_s4474" style="position:absolute;left:0;text-align:left;z-index:-27844096;mso-position-horizontal-relative:page" from="242pt,-53pt" to="242.4pt,-50.95pt" strokecolor="blue" strokeweight=".14058mm">
            <w10:wrap anchorx="page"/>
          </v:line>
        </w:pict>
      </w:r>
      <w:r w:rsidRPr="00EE529C">
        <w:rPr>
          <w:lang w:val="da-DK"/>
        </w:rPr>
        <w:pict>
          <v:line id="_x0000_s4473" style="position:absolute;left:0;text-align:left;z-index:-27843584;mso-position-horizontal-relative:page" from="250.35pt,-53pt" to="250.85pt,-50.95pt" strokecolor="blue" strokeweight=".14058mm">
            <w10:wrap anchorx="page"/>
          </v:line>
        </w:pict>
      </w:r>
      <w:r w:rsidRPr="00EE529C">
        <w:rPr>
          <w:lang w:val="da-DK"/>
        </w:rPr>
        <w:pict>
          <v:line id="_x0000_s4472" style="position:absolute;left:0;text-align:left;z-index:-27843072;mso-position-horizontal-relative:page" from="258.65pt,-53pt" to="259.3pt,-51pt" strokecolor="blue" strokeweight=".14058mm">
            <w10:wrap anchorx="page"/>
          </v:line>
        </w:pict>
      </w:r>
      <w:r w:rsidRPr="00EE529C">
        <w:rPr>
          <w:lang w:val="da-DK"/>
        </w:rPr>
        <w:pict>
          <v:line id="_x0000_s4471" style="position:absolute;left:0;text-align:left;z-index:-27842560;mso-position-horizontal-relative:page" from="266.95pt,-53pt" to="267.9pt,-51.05pt" strokecolor="blue" strokeweight=".14058mm">
            <w10:wrap anchorx="page"/>
          </v:line>
        </w:pict>
      </w:r>
      <w:r w:rsidRPr="00EE529C">
        <w:rPr>
          <w:lang w:val="da-DK"/>
        </w:rPr>
        <w:pict>
          <v:line id="_x0000_s4470" style="position:absolute;left:0;text-align:left;z-index:-27842048;mso-position-horizontal-relative:page" from="275.25pt,-53pt" to="276.6pt,-51.25pt" strokecolor="blue" strokeweight=".14058mm">
            <w10:wrap anchorx="page"/>
          </v:line>
        </w:pict>
      </w:r>
      <w:r w:rsidRPr="00EE529C">
        <w:rPr>
          <w:lang w:val="da-DK"/>
        </w:rPr>
        <w:pict>
          <v:line id="_x0000_s4469" style="position:absolute;left:0;text-align:left;z-index:-27841536;mso-position-horizontal-relative:page" from="283.55pt,-53pt" to="285.5pt,-51.75pt" strokecolor="blue" strokeweight=".14058mm">
            <w10:wrap anchorx="page"/>
          </v:line>
        </w:pict>
      </w:r>
      <w:r w:rsidRPr="00EE529C">
        <w:rPr>
          <w:lang w:val="da-DK"/>
        </w:rPr>
        <w:pict>
          <v:line id="_x0000_s4468" style="position:absolute;left:0;text-align:left;z-index:-27841024;mso-position-horizontal-relative:page" from="300.15pt,-53pt" to="302.55pt,-53.35pt" strokecolor="blue" strokeweight=".14058mm">
            <w10:wrap anchorx="page"/>
          </v:line>
        </w:pict>
      </w:r>
      <w:r w:rsidRPr="00EE529C">
        <w:rPr>
          <w:lang w:val="da-DK"/>
        </w:rPr>
        <w:pict>
          <v:line id="_x0000_s4467" style="position:absolute;left:0;text-align:left;z-index:-27840512;mso-position-horizontal-relative:page" from="308.5pt,-53pt" to="310.8pt,-53.65pt" strokecolor="blue" strokeweight=".14058mm">
            <w10:wrap anchorx="page"/>
          </v:line>
        </w:pict>
      </w:r>
      <w:r w:rsidRPr="00EE529C">
        <w:rPr>
          <w:lang w:val="da-DK"/>
        </w:rPr>
        <w:pict>
          <v:line id="_x0000_s4466" style="position:absolute;left:0;text-align:left;z-index:-27840000;mso-position-horizontal-relative:page" from="316.8pt,-53pt" to="319.1pt,-53.65pt" strokecolor="blue" strokeweight=".14058mm">
            <w10:wrap anchorx="page"/>
          </v:line>
        </w:pict>
      </w:r>
      <w:r w:rsidRPr="00EE529C">
        <w:rPr>
          <w:lang w:val="da-DK"/>
        </w:rPr>
        <w:pict>
          <v:line id="_x0000_s4465" style="position:absolute;left:0;text-align:left;z-index:-27839488;mso-position-horizontal-relative:page" from="324.9pt,-53.15pt" to="327.7pt,-53.15pt" strokecolor="blue" strokeweight=".23575mm">
            <w10:wrap anchorx="page"/>
          </v:line>
        </w:pict>
      </w:r>
      <w:r w:rsidRPr="00EE529C">
        <w:rPr>
          <w:lang w:val="da-DK"/>
        </w:rPr>
        <w:pict>
          <v:line id="_x0000_s4464" style="position:absolute;left:0;text-align:left;z-index:-27838976;mso-position-horizontal-relative:page" from="333.4pt,-53pt" to="335.75pt,-52.5pt" strokecolor="blue" strokeweight=".14058mm">
            <w10:wrap anchorx="page"/>
          </v:line>
        </w:pict>
      </w:r>
      <w:r w:rsidRPr="00EE529C">
        <w:rPr>
          <w:lang w:val="da-DK"/>
        </w:rPr>
        <w:pict>
          <v:line id="_x0000_s4463" style="position:absolute;left:0;text-align:left;z-index:-27838464;mso-position-horizontal-relative:page" from="341.7pt,-53pt" to="343.6pt,-51.7pt" strokecolor="blue" strokeweight=".14058mm">
            <w10:wrap anchorx="page"/>
          </v:line>
        </w:pict>
      </w:r>
      <w:r w:rsidRPr="00EE529C">
        <w:rPr>
          <w:lang w:val="da-DK"/>
        </w:rPr>
        <w:pict>
          <v:line id="_x0000_s4462" style="position:absolute;left:0;text-align:left;z-index:-27837952;mso-position-horizontal-relative:page" from="350pt,-53pt" to="351.3pt,-51.25pt" strokecolor="blue" strokeweight=".14058mm">
            <w10:wrap anchorx="page"/>
          </v:line>
        </w:pict>
      </w:r>
      <w:r w:rsidRPr="00EE529C">
        <w:rPr>
          <w:lang w:val="da-DK"/>
        </w:rPr>
        <w:pict>
          <v:line id="_x0000_s4461" style="position:absolute;left:0;text-align:left;z-index:-27837440;mso-position-horizontal-relative:page" from="358.3pt,-53pt" to="359.2pt,-51.05pt" strokecolor="blue" strokeweight=".14058mm">
            <w10:wrap anchorx="page"/>
          </v:line>
        </w:pict>
      </w:r>
      <w:r w:rsidRPr="00EE529C">
        <w:rPr>
          <w:lang w:val="da-DK"/>
        </w:rPr>
        <w:pict>
          <v:line id="_x0000_s4460" style="position:absolute;left:0;text-align:left;z-index:-27836928;mso-position-horizontal-relative:page" from="366.65pt,-53pt" to="367.25pt,-51pt" strokecolor="blue" strokeweight=".14058mm">
            <w10:wrap anchorx="page"/>
          </v:line>
        </w:pict>
      </w:r>
      <w:r w:rsidRPr="00EE529C">
        <w:rPr>
          <w:lang w:val="da-DK"/>
        </w:rPr>
        <w:pict>
          <v:line id="_x0000_s4459" style="position:absolute;left:0;text-align:left;z-index:-27836416;mso-position-horizontal-relative:page" from="374.95pt,-53pt" to="375.4pt,-50.95pt" strokecolor="blue" strokeweight=".14058mm">
            <w10:wrap anchorx="page"/>
          </v:line>
        </w:pict>
      </w:r>
      <w:r w:rsidRPr="00EE529C">
        <w:rPr>
          <w:lang w:val="da-DK"/>
        </w:rPr>
        <w:pict>
          <v:line id="_x0000_s4458" style="position:absolute;left:0;text-align:left;z-index:-27835904;mso-position-horizontal-relative:page" from="383.25pt,-53pt" to="383.6pt,-50.95pt" strokecolor="blue" strokeweight=".14058mm">
            <w10:wrap anchorx="page"/>
          </v:line>
        </w:pict>
      </w:r>
      <w:r w:rsidRPr="00EE529C">
        <w:rPr>
          <w:lang w:val="da-DK"/>
        </w:rPr>
        <w:pict>
          <v:line id="_x0000_s4457" style="position:absolute;left:0;text-align:left;z-index:-27835392;mso-position-horizontal-relative:page" from="391.55pt,-53pt" to="391.85pt,-50.9pt" strokecolor="blue" strokeweight=".14058mm">
            <w10:wrap anchorx="page"/>
          </v:line>
        </w:pict>
      </w:r>
      <w:r w:rsidRPr="00EE529C">
        <w:rPr>
          <w:lang w:val="da-DK"/>
        </w:rPr>
        <w:pict>
          <v:line id="_x0000_s4456" style="position:absolute;left:0;text-align:left;z-index:16598528;mso-position-horizontal-relative:page" from="200.6pt,-60.35pt" to="200.6pt,-57.9pt" strokecolor="blue" strokeweight=".20419mm">
            <w10:wrap anchorx="page"/>
          </v:line>
        </w:pict>
      </w:r>
      <w:r w:rsidRPr="00EE529C">
        <w:rPr>
          <w:lang w:val="da-DK"/>
        </w:rPr>
        <w:pict>
          <v:line id="_x0000_s4455" style="position:absolute;left:0;text-align:left;z-index:-27834368;mso-position-horizontal-relative:page" from="208.9pt,-60.35pt" to="208.9pt,-57.9pt" strokecolor="blue" strokeweight=".21503mm">
            <w10:wrap anchorx="page"/>
          </v:line>
        </w:pict>
      </w:r>
      <w:r w:rsidRPr="00EE529C">
        <w:rPr>
          <w:lang w:val="da-DK"/>
        </w:rPr>
        <w:pict>
          <v:line id="_x0000_s4454" style="position:absolute;left:0;text-align:left;z-index:-27833856;mso-position-horizontal-relative:page" from="217.1pt,-60.15pt" to="217.35pt,-58.1pt" strokecolor="blue" strokeweight=".14058mm">
            <w10:wrap anchorx="page"/>
          </v:line>
        </w:pict>
      </w:r>
      <w:r w:rsidRPr="00EE529C">
        <w:rPr>
          <w:lang w:val="da-DK"/>
        </w:rPr>
        <w:pict>
          <v:line id="_x0000_s4453" style="position:absolute;left:0;text-align:left;z-index:-27833344;mso-position-horizontal-relative:page" from="225.4pt,-60.15pt" to="225.7pt,-58.1pt" strokecolor="blue" strokeweight=".14058mm">
            <w10:wrap anchorx="page"/>
          </v:line>
        </w:pict>
      </w:r>
      <w:r w:rsidRPr="00EE529C">
        <w:rPr>
          <w:lang w:val="da-DK"/>
        </w:rPr>
        <w:pict>
          <v:line id="_x0000_s4452" style="position:absolute;left:0;text-align:left;z-index:-27832832;mso-position-horizontal-relative:page" from="233.7pt,-60.15pt" to="234.1pt,-58.1pt" strokecolor="blue" strokeweight=".14058mm">
            <w10:wrap anchorx="page"/>
          </v:line>
        </w:pict>
      </w:r>
      <w:r w:rsidRPr="00EE529C">
        <w:rPr>
          <w:lang w:val="da-DK"/>
        </w:rPr>
        <w:pict>
          <v:line id="_x0000_s4451" style="position:absolute;left:0;text-align:left;z-index:-27832320;mso-position-horizontal-relative:page" from="242pt,-60.15pt" to="242.5pt,-58.1pt" strokecolor="blue" strokeweight=".14058mm">
            <w10:wrap anchorx="page"/>
          </v:line>
        </w:pict>
      </w:r>
      <w:r w:rsidRPr="00EE529C">
        <w:rPr>
          <w:lang w:val="da-DK"/>
        </w:rPr>
        <w:pict>
          <v:line id="_x0000_s4450" style="position:absolute;left:0;text-align:left;z-index:-27831808;mso-position-horizontal-relative:page" from="250.35pt,-60.15pt" to="250.95pt,-58.15pt" strokecolor="blue" strokeweight=".14058mm">
            <w10:wrap anchorx="page"/>
          </v:line>
        </w:pict>
      </w:r>
      <w:r w:rsidRPr="00EE529C">
        <w:rPr>
          <w:lang w:val="da-DK"/>
        </w:rPr>
        <w:pict>
          <v:line id="_x0000_s4449" style="position:absolute;left:0;text-align:left;z-index:-27831296;mso-position-horizontal-relative:page" from="258.65pt,-60.15pt" to="259.45pt,-58.2pt" strokecolor="blue" strokeweight=".14058mm">
            <w10:wrap anchorx="page"/>
          </v:line>
        </w:pict>
      </w:r>
      <w:r w:rsidRPr="00EE529C">
        <w:rPr>
          <w:lang w:val="da-DK"/>
        </w:rPr>
        <w:pict>
          <v:line id="_x0000_s4448" style="position:absolute;left:0;text-align:left;z-index:-27830784;mso-position-horizontal-relative:page" from="266.95pt,-60.15pt" to="268.05pt,-58.3pt" strokecolor="blue" strokeweight=".14058mm">
            <w10:wrap anchorx="page"/>
          </v:line>
        </w:pict>
      </w:r>
      <w:r w:rsidRPr="00EE529C">
        <w:rPr>
          <w:lang w:val="da-DK"/>
        </w:rPr>
        <w:pict>
          <v:line id="_x0000_s4447" style="position:absolute;left:0;text-align:left;z-index:-27830272;mso-position-horizontal-relative:page" from="275.25pt,-60.15pt" to="276.8pt,-58.55pt" strokecolor="blue" strokeweight=".14058mm">
            <w10:wrap anchorx="page"/>
          </v:line>
        </w:pict>
      </w:r>
      <w:r w:rsidRPr="00EE529C">
        <w:rPr>
          <w:lang w:val="da-DK"/>
        </w:rPr>
        <w:pict>
          <v:line id="_x0000_s4446" style="position:absolute;left:0;text-align:left;z-index:-27829760;mso-position-horizontal-relative:page" from="283.55pt,-60.15pt" to="285.65pt,-59.05pt" strokecolor="blue" strokeweight=".14058mm">
            <w10:wrap anchorx="page"/>
          </v:line>
        </w:pict>
      </w:r>
      <w:r w:rsidRPr="00EE529C">
        <w:rPr>
          <w:lang w:val="da-DK"/>
        </w:rPr>
        <w:pict>
          <v:line id="_x0000_s4445" style="position:absolute;left:0;text-align:left;z-index:-27829248;mso-position-horizontal-relative:page" from="299.95pt,-60.3pt" to="302.8pt,-60.3pt" strokecolor="blue" strokeweight=".23514mm">
            <w10:wrap anchorx="page"/>
          </v:line>
        </w:pict>
      </w:r>
      <w:r w:rsidRPr="00EE529C">
        <w:rPr>
          <w:lang w:val="da-DK"/>
        </w:rPr>
        <w:pict>
          <v:line id="_x0000_s4444" style="position:absolute;left:0;text-align:left;z-index:-27828736;mso-position-horizontal-relative:page" from="308.5pt,-60.15pt" to="310.8pt,-60.7pt" strokecolor="blue" strokeweight=".14058mm">
            <w10:wrap anchorx="page"/>
          </v:line>
        </w:pict>
      </w:r>
      <w:r w:rsidRPr="00EE529C">
        <w:rPr>
          <w:lang w:val="da-DK"/>
        </w:rPr>
        <w:pict>
          <v:line id="_x0000_s4443" style="position:absolute;left:0;text-align:left;z-index:-27828224;mso-position-horizontal-relative:page" from="316.8pt,-60.15pt" to="319.15pt,-60.7pt" strokecolor="blue" strokeweight=".14058mm">
            <w10:wrap anchorx="page"/>
          </v:line>
        </w:pict>
      </w:r>
      <w:r w:rsidRPr="00EE529C">
        <w:rPr>
          <w:lang w:val="da-DK"/>
        </w:rPr>
        <w:pict>
          <v:line id="_x0000_s4442" style="position:absolute;left:0;text-align:left;z-index:-27827712;mso-position-horizontal-relative:page" from="324.9pt,-60.3pt" to="327.7pt,-60.3pt" strokecolor="blue" strokeweight=".21867mm">
            <w10:wrap anchorx="page"/>
          </v:line>
        </w:pict>
      </w:r>
      <w:r w:rsidRPr="00EE529C">
        <w:rPr>
          <w:lang w:val="da-DK"/>
        </w:rPr>
        <w:pict>
          <v:line id="_x0000_s4441" style="position:absolute;left:0;text-align:left;z-index:-27827200;mso-position-horizontal-relative:page" from="333.4pt,-60.15pt" to="335.8pt,-59.75pt" strokecolor="blue" strokeweight=".14058mm">
            <w10:wrap anchorx="page"/>
          </v:line>
        </w:pict>
      </w:r>
      <w:r w:rsidRPr="00EE529C">
        <w:rPr>
          <w:lang w:val="da-DK"/>
        </w:rPr>
        <w:pict>
          <v:line id="_x0000_s4440" style="position:absolute;left:0;text-align:left;z-index:-27826688;mso-position-horizontal-relative:page" from="341.7pt,-60.15pt" to="343.75pt,-59pt" strokecolor="blue" strokeweight=".14058mm">
            <w10:wrap anchorx="page"/>
          </v:line>
        </w:pict>
      </w:r>
      <w:r w:rsidRPr="00EE529C">
        <w:rPr>
          <w:lang w:val="da-DK"/>
        </w:rPr>
        <w:pict>
          <v:line id="_x0000_s4439" style="position:absolute;left:0;text-align:left;z-index:-27826176;mso-position-horizontal-relative:page" from="350pt,-60.15pt" to="351.5pt,-58.5pt" strokecolor="blue" strokeweight=".14058mm">
            <w10:wrap anchorx="page"/>
          </v:line>
        </w:pict>
      </w:r>
      <w:r w:rsidRPr="00EE529C">
        <w:rPr>
          <w:lang w:val="da-DK"/>
        </w:rPr>
        <w:pict>
          <v:line id="_x0000_s4438" style="position:absolute;left:0;text-align:left;z-index:-27825664;mso-position-horizontal-relative:page" from="358.3pt,-60.15pt" to="359.4pt,-58.3pt" strokecolor="blue" strokeweight=".14058mm">
            <w10:wrap anchorx="page"/>
          </v:line>
        </w:pict>
      </w:r>
      <w:r w:rsidRPr="00EE529C">
        <w:rPr>
          <w:lang w:val="da-DK"/>
        </w:rPr>
        <w:pict>
          <v:line id="_x0000_s4437" style="position:absolute;left:0;text-align:left;z-index:-27825152;mso-position-horizontal-relative:page" from="366.65pt,-60.15pt" to="367.4pt,-58.2pt" strokecolor="blue" strokeweight=".14058mm">
            <w10:wrap anchorx="page"/>
          </v:line>
        </w:pict>
      </w:r>
      <w:r w:rsidRPr="00EE529C">
        <w:rPr>
          <w:lang w:val="da-DK"/>
        </w:rPr>
        <w:pict>
          <v:line id="_x0000_s4436" style="position:absolute;left:0;text-align:left;z-index:-27824640;mso-position-horizontal-relative:page" from="374.95pt,-60.15pt" to="375.5pt,-58.15pt" strokecolor="blue" strokeweight=".14058mm">
            <w10:wrap anchorx="page"/>
          </v:line>
        </w:pict>
      </w:r>
      <w:r w:rsidRPr="00EE529C">
        <w:rPr>
          <w:lang w:val="da-DK"/>
        </w:rPr>
        <w:pict>
          <v:line id="_x0000_s4435" style="position:absolute;left:0;text-align:left;z-index:-27824128;mso-position-horizontal-relative:page" from="383.25pt,-60.15pt" to="383.7pt,-58.1pt" strokecolor="blue" strokeweight=".14058mm">
            <w10:wrap anchorx="page"/>
          </v:line>
        </w:pict>
      </w:r>
      <w:r w:rsidRPr="00EE529C">
        <w:rPr>
          <w:lang w:val="da-DK"/>
        </w:rPr>
        <w:pict>
          <v:line id="_x0000_s4434" style="position:absolute;left:0;text-align:left;z-index:-27823616;mso-position-horizontal-relative:page" from="391.55pt,-60.15pt" to="391.9pt,-58.1pt" strokecolor="blue" strokeweight=".14058mm">
            <w10:wrap anchorx="page"/>
          </v:line>
        </w:pict>
      </w:r>
      <w:r w:rsidRPr="00EE529C">
        <w:rPr>
          <w:lang w:val="da-DK"/>
        </w:rPr>
        <w:pict>
          <v:line id="_x0000_s4433" style="position:absolute;left:0;text-align:left;z-index:16610304;mso-position-horizontal-relative:page" from="200.6pt,-67.55pt" to="200.6pt,-65.05pt" strokecolor="blue" strokeweight=".22222mm">
            <w10:wrap anchorx="page"/>
          </v:line>
        </w:pict>
      </w:r>
      <w:r w:rsidRPr="00EE529C">
        <w:rPr>
          <w:lang w:val="da-DK"/>
        </w:rPr>
        <w:pict>
          <v:line id="_x0000_s4432" style="position:absolute;left:0;text-align:left;z-index:-27822592;mso-position-horizontal-relative:page" from="208.8pt,-67.35pt" to="209.05pt,-65.25pt" strokecolor="blue" strokeweight=".14058mm">
            <w10:wrap anchorx="page"/>
          </v:line>
        </w:pict>
      </w:r>
      <w:r w:rsidRPr="00EE529C">
        <w:rPr>
          <w:lang w:val="da-DK"/>
        </w:rPr>
        <w:pict>
          <v:line id="_x0000_s4431" style="position:absolute;left:0;text-align:left;z-index:-27822080;mso-position-horizontal-relative:page" from="217.1pt,-67.35pt" to="217.4pt,-65.25pt" strokecolor="blue" strokeweight=".14058mm">
            <w10:wrap anchorx="page"/>
          </v:line>
        </w:pict>
      </w:r>
      <w:r w:rsidRPr="00EE529C">
        <w:rPr>
          <w:lang w:val="da-DK"/>
        </w:rPr>
        <w:pict>
          <v:line id="_x0000_s4430" style="position:absolute;left:0;text-align:left;z-index:-27821568;mso-position-horizontal-relative:page" from="225.4pt,-67.35pt" to="225.8pt,-65.25pt" strokecolor="blue" strokeweight=".14058mm">
            <w10:wrap anchorx="page"/>
          </v:line>
        </w:pict>
      </w:r>
      <w:r w:rsidRPr="00EE529C">
        <w:rPr>
          <w:lang w:val="da-DK"/>
        </w:rPr>
        <w:pict>
          <v:line id="_x0000_s4429" style="position:absolute;left:0;text-align:left;z-index:-27821056;mso-position-horizontal-relative:page" from="233.7pt,-67.35pt" to="234.2pt,-65.3pt" strokecolor="blue" strokeweight=".14058mm">
            <w10:wrap anchorx="page"/>
          </v:line>
        </w:pict>
      </w:r>
      <w:r w:rsidRPr="00EE529C">
        <w:rPr>
          <w:lang w:val="da-DK"/>
        </w:rPr>
        <w:pict>
          <v:line id="_x0000_s4428" style="position:absolute;left:0;text-align:left;z-index:-27820544;mso-position-horizontal-relative:page" from="242pt,-67.35pt" to="242.6pt,-65.3pt" strokecolor="blue" strokeweight=".14058mm">
            <w10:wrap anchorx="page"/>
          </v:line>
        </w:pict>
      </w:r>
      <w:r w:rsidRPr="00EE529C">
        <w:rPr>
          <w:lang w:val="da-DK"/>
        </w:rPr>
        <w:pict>
          <v:line id="_x0000_s4427" style="position:absolute;left:0;text-align:left;z-index:-27820032;mso-position-horizontal-relative:page" from="250.35pt,-67.35pt" to="251.1pt,-65.35pt" strokecolor="blue" strokeweight=".14058mm">
            <w10:wrap anchorx="page"/>
          </v:line>
        </w:pict>
      </w:r>
      <w:r w:rsidRPr="00EE529C">
        <w:rPr>
          <w:lang w:val="da-DK"/>
        </w:rPr>
        <w:pict>
          <v:line id="_x0000_s4426" style="position:absolute;left:0;text-align:left;z-index:-27819520;mso-position-horizontal-relative:page" from="258.65pt,-67.35pt" to="259.65pt,-65.4pt" strokecolor="blue" strokeweight=".14058mm">
            <w10:wrap anchorx="page"/>
          </v:line>
        </w:pict>
      </w:r>
      <w:r w:rsidRPr="00EE529C">
        <w:rPr>
          <w:lang w:val="da-DK"/>
        </w:rPr>
        <w:pict>
          <v:line id="_x0000_s4425" style="position:absolute;left:0;text-align:left;z-index:-27819008;mso-position-horizontal-relative:page" from="266.95pt,-67.35pt" to="268.25pt,-65.6pt" strokecolor="blue" strokeweight=".14058mm">
            <w10:wrap anchorx="page"/>
          </v:line>
        </w:pict>
      </w:r>
      <w:r w:rsidRPr="00EE529C">
        <w:rPr>
          <w:lang w:val="da-DK"/>
        </w:rPr>
        <w:pict>
          <v:line id="_x0000_s4424" style="position:absolute;left:0;text-align:left;z-index:-27818496;mso-position-horizontal-relative:page" from="275.25pt,-67.35pt" to="277pt,-65.9pt" strokecolor="blue" strokeweight=".14058mm">
            <w10:wrap anchorx="page"/>
          </v:line>
        </w:pict>
      </w:r>
      <w:r w:rsidRPr="00EE529C">
        <w:rPr>
          <w:lang w:val="da-DK"/>
        </w:rPr>
        <w:pict>
          <v:line id="_x0000_s4423" style="position:absolute;left:0;text-align:left;z-index:-27817984;mso-position-horizontal-relative:page" from="283.55pt,-67.35pt" to="285.75pt,-66.45pt" strokecolor="blue" strokeweight=".14058mm">
            <w10:wrap anchorx="page"/>
          </v:line>
        </w:pict>
      </w:r>
      <w:r w:rsidRPr="00EE529C">
        <w:rPr>
          <w:lang w:val="da-DK"/>
        </w:rPr>
        <w:pict>
          <v:line id="_x0000_s4422" style="position:absolute;left:0;text-align:left;z-index:-27817472;mso-position-horizontal-relative:page" from="308.5pt,-67.35pt" to="310.85pt,-67.75pt" strokecolor="blue" strokeweight=".14058mm">
            <w10:wrap anchorx="page"/>
          </v:line>
        </w:pict>
      </w:r>
      <w:r w:rsidRPr="00EE529C">
        <w:rPr>
          <w:lang w:val="da-DK"/>
        </w:rPr>
        <w:pict>
          <v:line id="_x0000_s4421" style="position:absolute;left:0;text-align:left;z-index:-27816960;mso-position-horizontal-relative:page" from="316.8pt,-67.35pt" to="319.15pt,-67.75pt" strokecolor="blue" strokeweight=".14058mm">
            <w10:wrap anchorx="page"/>
          </v:line>
        </w:pict>
      </w:r>
      <w:r w:rsidRPr="00EE529C">
        <w:rPr>
          <w:lang w:val="da-DK"/>
        </w:rPr>
        <w:pict>
          <v:line id="_x0000_s4420" style="position:absolute;left:0;text-align:left;z-index:-27816448;mso-position-horizontal-relative:page" from="324.9pt,-67.4pt" to="327.7pt,-67.4pt" strokecolor="blue" strokeweight=".20144mm">
            <w10:wrap anchorx="page"/>
          </v:line>
        </w:pict>
      </w:r>
      <w:r w:rsidRPr="00EE529C">
        <w:rPr>
          <w:lang w:val="da-DK"/>
        </w:rPr>
        <w:pict>
          <v:line id="_x0000_s4419" style="position:absolute;left:0;text-align:left;z-index:-27815936;mso-position-horizontal-relative:page" from="333.4pt,-67.35pt" to="335.8pt,-67pt" strokecolor="blue" strokeweight=".14058mm">
            <w10:wrap anchorx="page"/>
          </v:line>
        </w:pict>
      </w:r>
      <w:r w:rsidRPr="00EE529C">
        <w:rPr>
          <w:lang w:val="da-DK"/>
        </w:rPr>
        <w:pict>
          <v:line id="_x0000_s4418" style="position:absolute;left:0;text-align:left;z-index:-27815424;mso-position-horizontal-relative:page" from="341.7pt,-67.35pt" to="343.85pt,-66.35pt" strokecolor="blue" strokeweight=".14058mm">
            <w10:wrap anchorx="page"/>
          </v:line>
        </w:pict>
      </w:r>
      <w:r w:rsidRPr="00EE529C">
        <w:rPr>
          <w:lang w:val="da-DK"/>
        </w:rPr>
        <w:pict>
          <v:line id="_x0000_s4417" style="position:absolute;left:0;text-align:left;z-index:-27814912;mso-position-horizontal-relative:page" from="350pt,-67.35pt" to="351.75pt,-65.85pt" strokecolor="blue" strokeweight=".14058mm">
            <w10:wrap anchorx="page"/>
          </v:line>
        </w:pict>
      </w:r>
      <w:r w:rsidRPr="00EE529C">
        <w:rPr>
          <w:lang w:val="da-DK"/>
        </w:rPr>
        <w:pict>
          <v:line id="_x0000_s4416" style="position:absolute;left:0;text-align:left;z-index:-27814400;mso-position-horizontal-relative:page" from="358.3pt,-67.35pt" to="359.6pt,-65.55pt" strokecolor="blue" strokeweight=".14058mm">
            <w10:wrap anchorx="page"/>
          </v:line>
        </w:pict>
      </w:r>
      <w:r w:rsidRPr="00EE529C">
        <w:rPr>
          <w:lang w:val="da-DK"/>
        </w:rPr>
        <w:pict>
          <v:line id="_x0000_s4415" style="position:absolute;left:0;text-align:left;z-index:-27813888;mso-position-horizontal-relative:page" from="366.65pt,-67.35pt" to="367.6pt,-65.4pt" strokecolor="blue" strokeweight=".14058mm">
            <w10:wrap anchorx="page"/>
          </v:line>
        </w:pict>
      </w:r>
      <w:r w:rsidRPr="00EE529C">
        <w:rPr>
          <w:lang w:val="da-DK"/>
        </w:rPr>
        <w:pict>
          <v:line id="_x0000_s4414" style="position:absolute;left:0;text-align:left;z-index:-27813376;mso-position-horizontal-relative:page" from="374.95pt,-67.35pt" to="375.65pt,-65.35pt" strokecolor="blue" strokeweight=".14058mm">
            <w10:wrap anchorx="page"/>
          </v:line>
        </w:pict>
      </w:r>
      <w:r w:rsidRPr="00EE529C">
        <w:rPr>
          <w:lang w:val="da-DK"/>
        </w:rPr>
        <w:pict>
          <v:line id="_x0000_s4413" style="position:absolute;left:0;text-align:left;z-index:-27812864;mso-position-horizontal-relative:page" from="383.25pt,-67.35pt" to="383.8pt,-65.3pt" strokecolor="blue" strokeweight=".14058mm">
            <w10:wrap anchorx="page"/>
          </v:line>
        </w:pict>
      </w:r>
      <w:r w:rsidRPr="00EE529C">
        <w:rPr>
          <w:lang w:val="da-DK"/>
        </w:rPr>
        <w:pict>
          <v:line id="_x0000_s4412" style="position:absolute;left:0;text-align:left;z-index:-27812352;mso-position-horizontal-relative:page" from="391.55pt,-67.35pt" to="392pt,-65.3pt" strokecolor="blue" strokeweight=".14058mm">
            <w10:wrap anchorx="page"/>
          </v:line>
        </w:pict>
      </w:r>
      <w:r w:rsidRPr="00EE529C">
        <w:rPr>
          <w:lang w:val="da-DK"/>
        </w:rPr>
        <w:pict>
          <v:line id="_x0000_s4411" style="position:absolute;left:0;text-align:left;z-index:-27811840;mso-position-horizontal-relative:page" from="200.5pt,-74.5pt" to="200.8pt,-72.4pt" strokecolor="blue" strokeweight=".14058mm">
            <w10:wrap anchorx="page"/>
          </v:line>
        </w:pict>
      </w:r>
      <w:r w:rsidRPr="00EE529C">
        <w:rPr>
          <w:lang w:val="da-DK"/>
        </w:rPr>
        <w:pict>
          <v:line id="_x0000_s4410" style="position:absolute;left:0;text-align:left;z-index:-27811328;mso-position-horizontal-relative:page" from="208.8pt,-74.5pt" to="209.15pt,-72.45pt" strokecolor="blue" strokeweight=".14058mm">
            <w10:wrap anchorx="page"/>
          </v:line>
        </w:pict>
      </w:r>
      <w:r w:rsidRPr="00EE529C">
        <w:rPr>
          <w:lang w:val="da-DK"/>
        </w:rPr>
        <w:pict>
          <v:line id="_x0000_s4409" style="position:absolute;left:0;text-align:left;z-index:-27810816;mso-position-horizontal-relative:page" from="217.1pt,-74.5pt" to="217.55pt,-72.45pt" strokecolor="blue" strokeweight=".14058mm">
            <w10:wrap anchorx="page"/>
          </v:line>
        </w:pict>
      </w:r>
      <w:r w:rsidRPr="00EE529C">
        <w:rPr>
          <w:lang w:val="da-DK"/>
        </w:rPr>
        <w:pict>
          <v:line id="_x0000_s4408" style="position:absolute;left:0;text-align:left;z-index:-27810304;mso-position-horizontal-relative:page" from="225.4pt,-74.5pt" to="225.95pt,-72.45pt" strokecolor="blue" strokeweight=".14058mm">
            <w10:wrap anchorx="page"/>
          </v:line>
        </w:pict>
      </w:r>
      <w:r w:rsidRPr="00EE529C">
        <w:rPr>
          <w:lang w:val="da-DK"/>
        </w:rPr>
        <w:pict>
          <v:line id="_x0000_s4407" style="position:absolute;left:0;text-align:left;z-index:-27809792;mso-position-horizontal-relative:page" from="233.7pt,-74.5pt" to="234.35pt,-72.5pt" strokecolor="blue" strokeweight=".14058mm">
            <w10:wrap anchorx="page"/>
          </v:line>
        </w:pict>
      </w:r>
      <w:r w:rsidRPr="00EE529C">
        <w:rPr>
          <w:lang w:val="da-DK"/>
        </w:rPr>
        <w:pict>
          <v:line id="_x0000_s4406" style="position:absolute;left:0;text-align:left;z-index:-27809280;mso-position-horizontal-relative:page" from="242pt,-74.5pt" to="242.85pt,-72.5pt" strokecolor="blue" strokeweight=".14058mm">
            <w10:wrap anchorx="page"/>
          </v:line>
        </w:pict>
      </w:r>
      <w:r w:rsidRPr="00EE529C">
        <w:rPr>
          <w:lang w:val="da-DK"/>
        </w:rPr>
        <w:pict>
          <v:line id="_x0000_s4405" style="position:absolute;left:0;text-align:left;z-index:-27808768;mso-position-horizontal-relative:page" from="250.35pt,-74.5pt" to="251.35pt,-72.6pt" strokecolor="blue" strokeweight=".14058mm">
            <w10:wrap anchorx="page"/>
          </v:line>
        </w:pict>
      </w:r>
      <w:r w:rsidRPr="00EE529C">
        <w:rPr>
          <w:lang w:val="da-DK"/>
        </w:rPr>
        <w:pict>
          <v:line id="_x0000_s4404" style="position:absolute;left:0;text-align:left;z-index:-27808256;mso-position-horizontal-relative:page" from="258.65pt,-74.5pt" to="259.95pt,-72.7pt" strokecolor="blue" strokeweight=".14058mm">
            <w10:wrap anchorx="page"/>
          </v:line>
        </w:pict>
      </w:r>
      <w:r w:rsidRPr="00EE529C">
        <w:rPr>
          <w:lang w:val="da-DK"/>
        </w:rPr>
        <w:pict>
          <v:line id="_x0000_s4403" style="position:absolute;left:0;text-align:left;z-index:-27807744;mso-position-horizontal-relative:page" from="266.95pt,-74.5pt" to="268.6pt,-72.95pt" strokecolor="blue" strokeweight=".14058mm">
            <w10:wrap anchorx="page"/>
          </v:line>
        </w:pict>
      </w:r>
      <w:r w:rsidRPr="00EE529C">
        <w:rPr>
          <w:lang w:val="da-DK"/>
        </w:rPr>
        <w:pict>
          <v:line id="_x0000_s4402" style="position:absolute;left:0;text-align:left;z-index:-27807232;mso-position-horizontal-relative:page" from="275.25pt,-74.5pt" to="277.25pt,-73.35pt" strokecolor="blue" strokeweight=".14058mm">
            <w10:wrap anchorx="page"/>
          </v:line>
        </w:pict>
      </w:r>
      <w:r w:rsidRPr="00EE529C">
        <w:rPr>
          <w:lang w:val="da-DK"/>
        </w:rPr>
        <w:pict>
          <v:line id="_x0000_s4401" style="position:absolute;left:0;text-align:left;z-index:-27806720;mso-position-horizontal-relative:page" from="283.55pt,-74.5pt" to="285.85pt,-73.8pt" strokecolor="blue" strokeweight=".14058mm">
            <w10:wrap anchorx="page"/>
          </v:line>
        </w:pict>
      </w:r>
      <w:r w:rsidRPr="00EE529C">
        <w:rPr>
          <w:lang w:val="da-DK"/>
        </w:rPr>
        <w:pict>
          <v:line id="_x0000_s4400" style="position:absolute;left:0;text-align:left;z-index:-27806208;mso-position-horizontal-relative:page" from="299.95pt,-74.55pt" to="302.8pt,-74.55pt" strokecolor="blue" strokeweight=".19342mm">
            <w10:wrap anchorx="page"/>
          </v:line>
        </w:pict>
      </w:r>
      <w:r w:rsidRPr="00EE529C">
        <w:rPr>
          <w:lang w:val="da-DK"/>
        </w:rPr>
        <w:pict>
          <v:line id="_x0000_s4399" style="position:absolute;left:0;text-align:left;z-index:-27805696;mso-position-horizontal-relative:page" from="308.5pt,-74.5pt" to="310.9pt,-74.8pt" strokecolor="blue" strokeweight=".14058mm">
            <w10:wrap anchorx="page"/>
          </v:line>
        </w:pict>
      </w:r>
      <w:r w:rsidRPr="00EE529C">
        <w:rPr>
          <w:lang w:val="da-DK"/>
        </w:rPr>
        <w:pict>
          <v:line id="_x0000_s4398" style="position:absolute;left:0;text-align:left;z-index:-27805184;mso-position-horizontal-relative:page" from="316.8pt,-74.5pt" to="319.2pt,-74.8pt" strokecolor="blue" strokeweight=".14058mm">
            <w10:wrap anchorx="page"/>
          </v:line>
        </w:pict>
      </w:r>
      <w:r w:rsidRPr="00EE529C">
        <w:rPr>
          <w:lang w:val="da-DK"/>
        </w:rPr>
        <w:pict>
          <v:line id="_x0000_s4397" style="position:absolute;left:0;text-align:left;z-index:-27804672;mso-position-horizontal-relative:page" from="324.9pt,-74.55pt" to="327.7pt,-74.55pt" strokecolor="blue" strokeweight=".18414mm">
            <w10:wrap anchorx="page"/>
          </v:line>
        </w:pict>
      </w:r>
      <w:r w:rsidRPr="00EE529C">
        <w:rPr>
          <w:lang w:val="da-DK"/>
        </w:rPr>
        <w:pict>
          <v:line id="_x0000_s4396" style="position:absolute;left:0;text-align:left;z-index:-27804160;mso-position-horizontal-relative:page" from="333.2pt,-74.4pt" to="336pt,-74.4pt" strokecolor="blue" strokeweight=".22417mm">
            <w10:wrap anchorx="page"/>
          </v:line>
        </w:pict>
      </w:r>
      <w:r w:rsidRPr="00EE529C">
        <w:rPr>
          <w:lang w:val="da-DK"/>
        </w:rPr>
        <w:pict>
          <v:line id="_x0000_s4395" style="position:absolute;left:0;text-align:left;z-index:-27803648;mso-position-horizontal-relative:page" from="341.7pt,-74.5pt" to="344pt,-73.75pt" strokecolor="blue" strokeweight=".14058mm">
            <w10:wrap anchorx="page"/>
          </v:line>
        </w:pict>
      </w:r>
      <w:r w:rsidRPr="00EE529C">
        <w:rPr>
          <w:lang w:val="da-DK"/>
        </w:rPr>
        <w:pict>
          <v:line id="_x0000_s4394" style="position:absolute;left:0;text-align:left;z-index:-27803136;mso-position-horizontal-relative:page" from="350pt,-74.5pt" to="352pt,-73.3pt" strokecolor="blue" strokeweight=".14058mm">
            <w10:wrap anchorx="page"/>
          </v:line>
        </w:pict>
      </w:r>
      <w:r w:rsidRPr="00EE529C">
        <w:rPr>
          <w:lang w:val="da-DK"/>
        </w:rPr>
        <w:pict>
          <v:line id="_x0000_s4393" style="position:absolute;left:0;text-align:left;z-index:-27802624;mso-position-horizontal-relative:page" from="358.3pt,-74.5pt" to="359.9pt,-72.9pt" strokecolor="blue" strokeweight=".14058mm">
            <w10:wrap anchorx="page"/>
          </v:line>
        </w:pict>
      </w:r>
      <w:r w:rsidRPr="00EE529C">
        <w:rPr>
          <w:lang w:val="da-DK"/>
        </w:rPr>
        <w:pict>
          <v:line id="_x0000_s4392" style="position:absolute;left:0;text-align:left;z-index:-27802112;mso-position-horizontal-relative:page" from="366.65pt,-74.5pt" to="367.9pt,-72.7pt" strokecolor="blue" strokeweight=".14058mm">
            <w10:wrap anchorx="page"/>
          </v:line>
        </w:pict>
      </w:r>
      <w:r w:rsidRPr="00EE529C">
        <w:rPr>
          <w:lang w:val="da-DK"/>
        </w:rPr>
        <w:pict>
          <v:line id="_x0000_s4391" style="position:absolute;left:0;text-align:left;z-index:-27801600;mso-position-horizontal-relative:page" from="374.95pt,-74.5pt" to="375.9pt,-72.6pt" strokecolor="blue" strokeweight=".14058mm">
            <w10:wrap anchorx="page"/>
          </v:line>
        </w:pict>
      </w:r>
      <w:r w:rsidRPr="00EE529C">
        <w:rPr>
          <w:lang w:val="da-DK"/>
        </w:rPr>
        <w:pict>
          <v:line id="_x0000_s4390" style="position:absolute;left:0;text-align:left;z-index:-27801088;mso-position-horizontal-relative:page" from="383.25pt,-74.5pt" to="384.05pt,-72.5pt" strokecolor="blue" strokeweight=".14058mm">
            <w10:wrap anchorx="page"/>
          </v:line>
        </w:pict>
      </w:r>
      <w:r w:rsidRPr="00EE529C">
        <w:rPr>
          <w:lang w:val="da-DK"/>
        </w:rPr>
        <w:pict>
          <v:line id="_x0000_s4389" style="position:absolute;left:0;text-align:left;z-index:-27800576;mso-position-horizontal-relative:page" from="391.55pt,-74.5pt" to="392.2pt,-72.5pt" strokecolor="blue" strokeweight=".14058mm">
            <w10:wrap anchorx="page"/>
          </v:line>
        </w:pict>
      </w:r>
      <w:r w:rsidRPr="00EE529C">
        <w:rPr>
          <w:lang w:val="da-DK"/>
        </w:rPr>
        <w:pict>
          <v:line id="_x0000_s4388" style="position:absolute;left:0;text-align:left;z-index:-27800064;mso-position-horizontal-relative:page" from="200.5pt,-81.65pt" to="201pt,-79.6pt" strokecolor="blue" strokeweight=".14058mm">
            <w10:wrap anchorx="page"/>
          </v:line>
        </w:pict>
      </w:r>
      <w:r w:rsidRPr="00EE529C">
        <w:rPr>
          <w:lang w:val="da-DK"/>
        </w:rPr>
        <w:pict>
          <v:line id="_x0000_s4387" style="position:absolute;left:0;text-align:left;z-index:-27799552;mso-position-horizontal-relative:page" from="208.8pt,-81.65pt" to="209.4pt,-79.65pt" strokecolor="blue" strokeweight=".14058mm">
            <w10:wrap anchorx="page"/>
          </v:line>
        </w:pict>
      </w:r>
      <w:r w:rsidRPr="00EE529C">
        <w:rPr>
          <w:lang w:val="da-DK"/>
        </w:rPr>
        <w:pict>
          <v:line id="_x0000_s4386" style="position:absolute;left:0;text-align:left;z-index:-27799040;mso-position-horizontal-relative:page" from="217.1pt,-81.65pt" to="217.8pt,-79.65pt" strokecolor="blue" strokeweight=".14058mm">
            <w10:wrap anchorx="page"/>
          </v:line>
        </w:pict>
      </w:r>
      <w:r w:rsidRPr="00EE529C">
        <w:rPr>
          <w:lang w:val="da-DK"/>
        </w:rPr>
        <w:pict>
          <v:line id="_x0000_s4385" style="position:absolute;left:0;text-align:left;z-index:-27798528;mso-position-horizontal-relative:page" from="225.4pt,-81.65pt" to="226.25pt,-79.7pt" strokecolor="blue" strokeweight=".14058mm">
            <w10:wrap anchorx="page"/>
          </v:line>
        </w:pict>
      </w:r>
      <w:r w:rsidRPr="00EE529C">
        <w:rPr>
          <w:lang w:val="da-DK"/>
        </w:rPr>
        <w:pict>
          <v:line id="_x0000_s4384" style="position:absolute;left:0;text-align:left;z-index:-27798016;mso-position-horizontal-relative:page" from="233.7pt,-81.65pt" to="234.75pt,-79.75pt" strokecolor="blue" strokeweight=".14058mm">
            <w10:wrap anchorx="page"/>
          </v:line>
        </w:pict>
      </w:r>
      <w:r w:rsidRPr="00EE529C">
        <w:rPr>
          <w:lang w:val="da-DK"/>
        </w:rPr>
        <w:pict>
          <v:line id="_x0000_s4383" style="position:absolute;left:0;text-align:left;z-index:-27797504;mso-position-horizontal-relative:page" from="242pt,-81.65pt" to="243.25pt,-79.85pt" strokecolor="blue" strokeweight=".14058mm">
            <w10:wrap anchorx="page"/>
          </v:line>
        </w:pict>
      </w:r>
      <w:r w:rsidRPr="00EE529C">
        <w:rPr>
          <w:lang w:val="da-DK"/>
        </w:rPr>
        <w:pict>
          <v:line id="_x0000_s4382" style="position:absolute;left:0;text-align:left;z-index:-27796992;mso-position-horizontal-relative:page" from="250.35pt,-81.65pt" to="251.8pt,-80pt" strokecolor="blue" strokeweight=".14058mm">
            <w10:wrap anchorx="page"/>
          </v:line>
        </w:pict>
      </w:r>
      <w:r w:rsidRPr="00EE529C">
        <w:rPr>
          <w:lang w:val="da-DK"/>
        </w:rPr>
        <w:pict>
          <v:line id="_x0000_s4381" style="position:absolute;left:0;text-align:left;z-index:-27796480;mso-position-horizontal-relative:page" from="258.65pt,-81.65pt" to="260.4pt,-80.2pt" strokecolor="blue" strokeweight=".14058mm">
            <w10:wrap anchorx="page"/>
          </v:line>
        </w:pict>
      </w:r>
      <w:r w:rsidRPr="00EE529C">
        <w:rPr>
          <w:lang w:val="da-DK"/>
        </w:rPr>
        <w:pict>
          <v:line id="_x0000_s4380" style="position:absolute;left:0;text-align:left;z-index:-27795968;mso-position-horizontal-relative:page" from="266.95pt,-81.65pt" to="269pt,-80.5pt" strokecolor="blue" strokeweight=".14058mm">
            <w10:wrap anchorx="page"/>
          </v:line>
        </w:pict>
      </w:r>
      <w:r w:rsidRPr="00EE529C">
        <w:rPr>
          <w:lang w:val="da-DK"/>
        </w:rPr>
        <w:pict>
          <v:line id="_x0000_s4379" style="position:absolute;left:0;text-align:left;z-index:-27795456;mso-position-horizontal-relative:page" from="275.25pt,-81.65pt" to="277.5pt,-80.9pt" strokecolor="blue" strokeweight=".14058mm">
            <w10:wrap anchorx="page"/>
          </v:line>
        </w:pict>
      </w:r>
      <w:r w:rsidRPr="00EE529C">
        <w:rPr>
          <w:lang w:val="da-DK"/>
        </w:rPr>
        <w:pict>
          <v:line id="_x0000_s4378" style="position:absolute;left:0;text-align:left;z-index:-27794944;mso-position-horizontal-relative:page" from="283.55pt,-81.65pt" to="285.95pt,-81.25pt" strokecolor="blue" strokeweight=".14058mm">
            <w10:wrap anchorx="page"/>
          </v:line>
        </w:pict>
      </w:r>
      <w:r w:rsidRPr="00EE529C">
        <w:rPr>
          <w:lang w:val="da-DK"/>
        </w:rPr>
        <w:pict>
          <v:line id="_x0000_s4377" style="position:absolute;left:0;text-align:left;z-index:-27794432;mso-position-horizontal-relative:page" from="299.95pt,-81.7pt" to="302.8pt,-81.7pt" strokecolor="blue" strokeweight=".17233mm">
            <w10:wrap anchorx="page"/>
          </v:line>
        </w:pict>
      </w:r>
      <w:r w:rsidRPr="00EE529C">
        <w:rPr>
          <w:lang w:val="da-DK"/>
        </w:rPr>
        <w:pict>
          <v:line id="_x0000_s4376" style="position:absolute;left:0;text-align:left;z-index:-27793920;mso-position-horizontal-relative:page" from="308.3pt,-81.75pt" to="311.1pt,-81.75pt" strokecolor="blue" strokeweight=".20761mm">
            <w10:wrap anchorx="page"/>
          </v:line>
        </w:pict>
      </w:r>
      <w:r w:rsidRPr="00EE529C">
        <w:rPr>
          <w:lang w:val="da-DK"/>
        </w:rPr>
        <w:pict>
          <v:line id="_x0000_s4375" style="position:absolute;left:0;text-align:left;z-index:-27793408;mso-position-horizontal-relative:page" from="316.6pt,-81.75pt" to="319.4pt,-81.75pt" strokecolor="blue" strokeweight=".20578mm">
            <w10:wrap anchorx="page"/>
          </v:line>
        </w:pict>
      </w:r>
      <w:r w:rsidRPr="00EE529C">
        <w:rPr>
          <w:lang w:val="da-DK"/>
        </w:rPr>
        <w:pict>
          <v:line id="_x0000_s4374" style="position:absolute;left:0;text-align:left;z-index:-27792896;mso-position-horizontal-relative:page" from="324.9pt,-81.7pt" to="327.7pt,-81.7pt" strokecolor="blue" strokeweight=".16675mm">
            <w10:wrap anchorx="page"/>
          </v:line>
        </w:pict>
      </w:r>
      <w:r w:rsidRPr="00EE529C">
        <w:rPr>
          <w:lang w:val="da-DK"/>
        </w:rPr>
        <w:pict>
          <v:line id="_x0000_s4373" style="position:absolute;left:0;text-align:left;z-index:-27792384;mso-position-horizontal-relative:page" from="333.2pt,-81.6pt" to="336pt,-81.6pt" strokecolor="blue" strokeweight=".19094mm">
            <w10:wrap anchorx="page"/>
          </v:line>
        </w:pict>
      </w:r>
      <w:r w:rsidRPr="00EE529C">
        <w:rPr>
          <w:lang w:val="da-DK"/>
        </w:rPr>
        <w:pict>
          <v:line id="_x0000_s4372" style="position:absolute;left:0;text-align:left;z-index:-27791872;mso-position-horizontal-relative:page" from="341.7pt,-81.65pt" to="344.1pt,-81.2pt" strokecolor="blue" strokeweight=".14058mm">
            <w10:wrap anchorx="page"/>
          </v:line>
        </w:pict>
      </w:r>
      <w:r w:rsidRPr="00EE529C">
        <w:rPr>
          <w:lang w:val="da-DK"/>
        </w:rPr>
        <w:pict>
          <v:line id="_x0000_s4371" style="position:absolute;left:0;text-align:left;z-index:-27791360;mso-position-horizontal-relative:page" from="350pt,-81.65pt" to="352.25pt,-80.85pt" strokecolor="blue" strokeweight=".14058mm">
            <w10:wrap anchorx="page"/>
          </v:line>
        </w:pict>
      </w:r>
      <w:r w:rsidRPr="00EE529C">
        <w:rPr>
          <w:lang w:val="da-DK"/>
        </w:rPr>
        <w:pict>
          <v:line id="_x0000_s4370" style="position:absolute;left:0;text-align:left;z-index:-27790848;mso-position-horizontal-relative:page" from="358.3pt,-81.65pt" to="360.35pt,-80.5pt" strokecolor="blue" strokeweight=".14058mm">
            <w10:wrap anchorx="page"/>
          </v:line>
        </w:pict>
      </w:r>
      <w:r w:rsidRPr="00EE529C">
        <w:rPr>
          <w:lang w:val="da-DK"/>
        </w:rPr>
        <w:pict>
          <v:line id="_x0000_s4369" style="position:absolute;left:0;text-align:left;z-index:-27790336;mso-position-horizontal-relative:page" from="366.65pt,-81.65pt" to="368.35pt,-80.2pt" strokecolor="blue" strokeweight=".14058mm">
            <w10:wrap anchorx="page"/>
          </v:line>
        </w:pict>
      </w:r>
      <w:r w:rsidRPr="00EE529C">
        <w:rPr>
          <w:lang w:val="da-DK"/>
        </w:rPr>
        <w:pict>
          <v:line id="_x0000_s4368" style="position:absolute;left:0;text-align:left;z-index:-27789824;mso-position-horizontal-relative:page" from="374.95pt,-81.65pt" to="376.4pt,-80pt" strokecolor="blue" strokeweight=".14058mm">
            <w10:wrap anchorx="page"/>
          </v:line>
        </w:pict>
      </w:r>
      <w:r w:rsidRPr="00EE529C">
        <w:rPr>
          <w:lang w:val="da-DK"/>
        </w:rPr>
        <w:pict>
          <v:line id="_x0000_s4367" style="position:absolute;left:0;text-align:left;z-index:-27789312;mso-position-horizontal-relative:page" from="383.25pt,-81.65pt" to="384.45pt,-79.85pt" strokecolor="blue" strokeweight=".14058mm">
            <w10:wrap anchorx="page"/>
          </v:line>
        </w:pict>
      </w:r>
      <w:r w:rsidRPr="00EE529C">
        <w:rPr>
          <w:lang w:val="da-DK"/>
        </w:rPr>
        <w:pict>
          <v:line id="_x0000_s4366" style="position:absolute;left:0;text-align:left;z-index:-27788800;mso-position-horizontal-relative:page" from="391.55pt,-81.65pt" to="392.55pt,-79.75pt" strokecolor="blue" strokeweight=".14058mm">
            <w10:wrap anchorx="page"/>
          </v:line>
        </w:pict>
      </w:r>
      <w:r w:rsidRPr="00EE529C">
        <w:rPr>
          <w:lang w:val="da-DK"/>
        </w:rPr>
        <w:t xml:space="preserve">Figur 6.2: </w:t>
      </w:r>
      <w:bookmarkStart w:id="155" w:name="_bookmark147"/>
      <w:bookmarkEnd w:id="155"/>
      <w:r w:rsidRPr="00EE529C">
        <w:rPr>
          <w:lang w:val="da-DK"/>
        </w:rPr>
        <w:t xml:space="preserve">Opgave </w:t>
      </w:r>
      <w:hyperlink w:anchor="_bookmark148" w:history="1">
        <w:r w:rsidRPr="00EE529C">
          <w:rPr>
            <w:lang w:val="da-DK"/>
          </w:rPr>
          <w:t>11</w:t>
        </w:r>
      </w:hyperlink>
    </w:p>
    <w:p w:rsidR="007E510D" w:rsidRPr="00EE529C" w:rsidRDefault="007E510D">
      <w:pPr>
        <w:pStyle w:val="BodyText"/>
        <w:spacing w:before="11"/>
        <w:rPr>
          <w:sz w:val="22"/>
          <w:lang w:val="da-DK"/>
        </w:rPr>
      </w:pPr>
    </w:p>
    <w:p w:rsidR="007E510D" w:rsidRPr="00EE529C" w:rsidRDefault="007E510D">
      <w:pPr>
        <w:rPr>
          <w:lang w:val="da-DK"/>
        </w:rPr>
        <w:sectPr w:rsidR="007E510D" w:rsidRPr="00EE529C">
          <w:pgSz w:w="11910" w:h="16840"/>
          <w:pgMar w:top="1100" w:right="140" w:bottom="280" w:left="180" w:header="797" w:footer="0" w:gutter="0"/>
          <w:cols w:space="708"/>
        </w:sectPr>
      </w:pPr>
    </w:p>
    <w:p w:rsidR="007E510D" w:rsidRPr="00EE529C" w:rsidRDefault="00EE529C">
      <w:pPr>
        <w:pStyle w:val="ListParagraph"/>
        <w:numPr>
          <w:ilvl w:val="3"/>
          <w:numId w:val="56"/>
        </w:numPr>
        <w:tabs>
          <w:tab w:val="left" w:pos="1846"/>
        </w:tabs>
        <w:spacing w:before="96"/>
        <w:ind w:hanging="311"/>
        <w:jc w:val="left"/>
        <w:rPr>
          <w:sz w:val="24"/>
          <w:lang w:val="da-DK"/>
        </w:rPr>
      </w:pPr>
      <w:r w:rsidRPr="00EE529C">
        <w:rPr>
          <w:spacing w:val="-1"/>
          <w:sz w:val="24"/>
          <w:lang w:val="da-DK"/>
        </w:rPr>
        <w:t>Di</w:t>
      </w:r>
      <w:r w:rsidRPr="00EE529C">
        <w:rPr>
          <w:rFonts w:ascii="Calibri"/>
          <w:spacing w:val="-1"/>
          <w:sz w:val="24"/>
          <w:lang w:val="da-DK"/>
        </w:rPr>
        <w:t>ff</w:t>
      </w:r>
      <w:r w:rsidRPr="00EE529C">
        <w:rPr>
          <w:spacing w:val="-1"/>
          <w:sz w:val="24"/>
          <w:lang w:val="da-DK"/>
        </w:rPr>
        <w:t>erentialligningen</w:t>
      </w:r>
    </w:p>
    <w:p w:rsidR="007E510D" w:rsidRPr="00EE529C" w:rsidRDefault="00EE529C">
      <w:pPr>
        <w:pStyle w:val="BodyText"/>
        <w:spacing w:before="3"/>
        <w:rPr>
          <w:sz w:val="32"/>
          <w:lang w:val="da-DK"/>
        </w:rPr>
      </w:pPr>
      <w:r w:rsidRPr="00EE529C">
        <w:rPr>
          <w:lang w:val="da-DK"/>
        </w:rPr>
        <w:br w:type="column"/>
      </w:r>
    </w:p>
    <w:p w:rsidR="007E510D" w:rsidRPr="00EE529C" w:rsidRDefault="00EE529C">
      <w:pPr>
        <w:ind w:left="1412"/>
        <w:rPr>
          <w:i/>
          <w:sz w:val="24"/>
          <w:lang w:val="da-DK"/>
        </w:rPr>
      </w:pPr>
      <w:r w:rsidRPr="00EE529C">
        <w:rPr>
          <w:lang w:val="da-DK"/>
        </w:rPr>
        <w:pict>
          <v:line id="_x0000_s4365" style="position:absolute;left:0;text-align:left;z-index:-27765760;mso-position-horizontal-relative:page" from="323.55pt,12.8pt" to="336.45pt,12.8pt" strokeweight=".21097mm">
            <w10:wrap anchorx="page"/>
          </v:line>
        </w:pict>
      </w:r>
      <w:r w:rsidRPr="00EE529C">
        <w:rPr>
          <w:i/>
          <w:sz w:val="24"/>
          <w:lang w:val="da-DK"/>
        </w:rPr>
        <w:t xml:space="preserve">y </w:t>
      </w:r>
      <w:r w:rsidRPr="00EE529C">
        <w:rPr>
          <w:sz w:val="24"/>
          <w:lang w:val="da-DK"/>
        </w:rPr>
        <w:t>= 3</w:t>
      </w:r>
      <w:r w:rsidRPr="00EE529C">
        <w:rPr>
          <w:rFonts w:ascii="Lucida Sans Unicode" w:hAnsi="Lucida Sans Unicode"/>
          <w:position w:val="16"/>
          <w:sz w:val="24"/>
          <w:lang w:val="da-DK"/>
        </w:rPr>
        <w:t>√</w:t>
      </w:r>
      <w:r w:rsidRPr="00EE529C">
        <w:rPr>
          <w:i/>
          <w:sz w:val="24"/>
          <w:lang w:val="da-DK"/>
        </w:rPr>
        <w:t>xy,</w:t>
      </w:r>
    </w:p>
    <w:p w:rsidR="007E510D" w:rsidRPr="00EE529C" w:rsidRDefault="007E510D">
      <w:pPr>
        <w:rPr>
          <w:sz w:val="24"/>
          <w:lang w:val="da-DK"/>
        </w:rPr>
        <w:sectPr w:rsidR="007E510D" w:rsidRPr="00EE529C">
          <w:type w:val="continuous"/>
          <w:pgSz w:w="11910" w:h="16840"/>
          <w:pgMar w:top="1580" w:right="140" w:bottom="280" w:left="180" w:header="708" w:footer="708" w:gutter="0"/>
          <w:cols w:num="2" w:space="708" w:equalWidth="0">
            <w:col w:w="4071" w:space="40"/>
            <w:col w:w="7479"/>
          </w:cols>
        </w:sectPr>
      </w:pPr>
    </w:p>
    <w:p w:rsidR="007E510D" w:rsidRPr="00EE529C" w:rsidRDefault="007E510D">
      <w:pPr>
        <w:pStyle w:val="BodyText"/>
        <w:spacing w:before="1"/>
        <w:rPr>
          <w:i/>
          <w:sz w:val="9"/>
          <w:lang w:val="da-DK"/>
        </w:rPr>
      </w:pPr>
    </w:p>
    <w:p w:rsidR="007E510D" w:rsidRPr="00EE529C" w:rsidRDefault="00EE529C">
      <w:pPr>
        <w:pStyle w:val="BodyText"/>
        <w:spacing w:before="96" w:line="232" w:lineRule="auto"/>
        <w:ind w:left="1845" w:right="1266"/>
        <w:rPr>
          <w:lang w:val="da-DK"/>
        </w:rPr>
      </w:pPr>
      <w:r w:rsidRPr="00EE529C">
        <w:rPr>
          <w:lang w:val="da-DK"/>
        </w:rPr>
        <w:t>har</w:t>
      </w:r>
      <w:r w:rsidRPr="00EE529C">
        <w:rPr>
          <w:spacing w:val="-10"/>
          <w:lang w:val="da-DK"/>
        </w:rPr>
        <w:t xml:space="preserve"> </w:t>
      </w:r>
      <w:r w:rsidRPr="00EE529C">
        <w:rPr>
          <w:lang w:val="da-DK"/>
        </w:rPr>
        <w:t>en</w:t>
      </w:r>
      <w:r w:rsidRPr="00EE529C">
        <w:rPr>
          <w:spacing w:val="-9"/>
          <w:lang w:val="da-DK"/>
        </w:rPr>
        <w:t xml:space="preserve"> </w:t>
      </w:r>
      <w:r w:rsidRPr="00EE529C">
        <w:rPr>
          <w:lang w:val="da-DK"/>
        </w:rPr>
        <w:t>løsning</w:t>
      </w:r>
      <w:r w:rsidRPr="00EE529C">
        <w:rPr>
          <w:spacing w:val="-10"/>
          <w:lang w:val="da-DK"/>
        </w:rPr>
        <w:t xml:space="preserve"> </w:t>
      </w:r>
      <w:r w:rsidRPr="00EE529C">
        <w:rPr>
          <w:lang w:val="da-DK"/>
        </w:rPr>
        <w:t>som</w:t>
      </w:r>
      <w:r w:rsidRPr="00EE529C">
        <w:rPr>
          <w:spacing w:val="-9"/>
          <w:lang w:val="da-DK"/>
        </w:rPr>
        <w:t xml:space="preserve"> </w:t>
      </w:r>
      <w:r w:rsidRPr="00EE529C">
        <w:rPr>
          <w:lang w:val="da-DK"/>
        </w:rPr>
        <w:t>går</w:t>
      </w:r>
      <w:r w:rsidRPr="00EE529C">
        <w:rPr>
          <w:spacing w:val="-10"/>
          <w:lang w:val="da-DK"/>
        </w:rPr>
        <w:t xml:space="preserve"> </w:t>
      </w:r>
      <w:r w:rsidRPr="00EE529C">
        <w:rPr>
          <w:lang w:val="da-DK"/>
        </w:rPr>
        <w:t>gennem</w:t>
      </w:r>
      <w:r w:rsidRPr="00EE529C">
        <w:rPr>
          <w:spacing w:val="-9"/>
          <w:lang w:val="da-DK"/>
        </w:rPr>
        <w:t xml:space="preserve"> </w:t>
      </w:r>
      <w:r w:rsidRPr="00EE529C">
        <w:rPr>
          <w:lang w:val="da-DK"/>
        </w:rPr>
        <w:t>punktet</w:t>
      </w:r>
      <w:r w:rsidRPr="00EE529C">
        <w:rPr>
          <w:spacing w:val="-9"/>
          <w:lang w:val="da-DK"/>
        </w:rPr>
        <w:t xml:space="preserve"> </w:t>
      </w:r>
      <w:r w:rsidRPr="00EE529C">
        <w:rPr>
          <w:lang w:val="da-DK"/>
        </w:rPr>
        <w:t>(1</w:t>
      </w:r>
      <w:r w:rsidRPr="00EE529C">
        <w:rPr>
          <w:i/>
          <w:lang w:val="da-DK"/>
        </w:rPr>
        <w:t>,</w:t>
      </w:r>
      <w:r w:rsidRPr="00EE529C">
        <w:rPr>
          <w:i/>
          <w:spacing w:val="-39"/>
          <w:lang w:val="da-DK"/>
        </w:rPr>
        <w:t xml:space="preserve"> </w:t>
      </w:r>
      <w:r w:rsidRPr="00EE529C">
        <w:rPr>
          <w:lang w:val="da-DK"/>
        </w:rPr>
        <w:t>4).</w:t>
      </w:r>
      <w:r w:rsidRPr="00EE529C">
        <w:rPr>
          <w:spacing w:val="-9"/>
          <w:lang w:val="da-DK"/>
        </w:rPr>
        <w:t xml:space="preserve"> </w:t>
      </w:r>
      <w:r w:rsidRPr="00EE529C">
        <w:rPr>
          <w:lang w:val="da-DK"/>
        </w:rPr>
        <w:t>Bestem</w:t>
      </w:r>
      <w:r w:rsidRPr="00EE529C">
        <w:rPr>
          <w:spacing w:val="-10"/>
          <w:lang w:val="da-DK"/>
        </w:rPr>
        <w:t xml:space="preserve"> </w:t>
      </w:r>
      <w:r w:rsidRPr="00EE529C">
        <w:rPr>
          <w:lang w:val="da-DK"/>
        </w:rPr>
        <w:t>en</w:t>
      </w:r>
      <w:r w:rsidRPr="00EE529C">
        <w:rPr>
          <w:spacing w:val="-9"/>
          <w:lang w:val="da-DK"/>
        </w:rPr>
        <w:t xml:space="preserve"> </w:t>
      </w:r>
      <w:r w:rsidRPr="00EE529C">
        <w:rPr>
          <w:lang w:val="da-DK"/>
        </w:rPr>
        <w:t>ligning</w:t>
      </w:r>
      <w:r w:rsidRPr="00EE529C">
        <w:rPr>
          <w:spacing w:val="-10"/>
          <w:lang w:val="da-DK"/>
        </w:rPr>
        <w:t xml:space="preserve"> </w:t>
      </w:r>
      <w:r w:rsidRPr="00EE529C">
        <w:rPr>
          <w:lang w:val="da-DK"/>
        </w:rPr>
        <w:t>for</w:t>
      </w:r>
      <w:r w:rsidRPr="00EE529C">
        <w:rPr>
          <w:spacing w:val="-9"/>
          <w:lang w:val="da-DK"/>
        </w:rPr>
        <w:t xml:space="preserve"> </w:t>
      </w:r>
      <w:r w:rsidRPr="00EE529C">
        <w:rPr>
          <w:lang w:val="da-DK"/>
        </w:rPr>
        <w:t>tangenten</w:t>
      </w:r>
      <w:r w:rsidRPr="00EE529C">
        <w:rPr>
          <w:spacing w:val="-9"/>
          <w:lang w:val="da-DK"/>
        </w:rPr>
        <w:t xml:space="preserve"> </w:t>
      </w:r>
      <w:r w:rsidRPr="00EE529C">
        <w:rPr>
          <w:spacing w:val="-4"/>
          <w:lang w:val="da-DK"/>
        </w:rPr>
        <w:t xml:space="preserve">til </w:t>
      </w:r>
      <w:r w:rsidRPr="00EE529C">
        <w:rPr>
          <w:lang w:val="da-DK"/>
        </w:rPr>
        <w:t>løsningen i dette punkt.</w:t>
      </w:r>
    </w:p>
    <w:p w:rsidR="007E510D" w:rsidRPr="00EE529C" w:rsidRDefault="00EE529C">
      <w:pPr>
        <w:pStyle w:val="ListParagraph"/>
        <w:numPr>
          <w:ilvl w:val="3"/>
          <w:numId w:val="56"/>
        </w:numPr>
        <w:tabs>
          <w:tab w:val="left" w:pos="1846"/>
        </w:tabs>
        <w:spacing w:before="183"/>
        <w:ind w:hanging="441"/>
        <w:jc w:val="left"/>
        <w:rPr>
          <w:sz w:val="24"/>
          <w:lang w:val="da-DK"/>
        </w:rPr>
      </w:pPr>
      <w:r w:rsidRPr="00EE529C">
        <w:rPr>
          <w:sz w:val="24"/>
          <w:lang w:val="da-DK"/>
        </w:rPr>
        <w:t>Di</w:t>
      </w:r>
      <w:r w:rsidRPr="00EE529C">
        <w:rPr>
          <w:rFonts w:ascii="Calibri"/>
          <w:sz w:val="24"/>
          <w:lang w:val="da-DK"/>
        </w:rPr>
        <w:t>ff</w:t>
      </w:r>
      <w:r w:rsidRPr="00EE529C">
        <w:rPr>
          <w:sz w:val="24"/>
          <w:lang w:val="da-DK"/>
        </w:rPr>
        <w:t>erentialligningen</w:t>
      </w:r>
    </w:p>
    <w:p w:rsidR="007E510D" w:rsidRPr="00EE529C" w:rsidRDefault="00EE529C">
      <w:pPr>
        <w:spacing w:before="150" w:line="172" w:lineRule="auto"/>
        <w:ind w:left="5538"/>
        <w:rPr>
          <w:i/>
          <w:sz w:val="24"/>
          <w:lang w:val="da-DK"/>
        </w:rPr>
      </w:pPr>
      <w:r w:rsidRPr="00EE529C">
        <w:rPr>
          <w:i/>
          <w:position w:val="-16"/>
          <w:sz w:val="24"/>
          <w:lang w:val="da-DK"/>
        </w:rPr>
        <w:t>y</w:t>
      </w:r>
      <w:r w:rsidRPr="00EE529C">
        <w:rPr>
          <w:i/>
          <w:position w:val="-6"/>
          <w:sz w:val="24"/>
          <w:lang w:val="da-DK"/>
        </w:rPr>
        <w:t xml:space="preserve"> </w:t>
      </w:r>
      <w:r w:rsidRPr="00EE529C">
        <w:rPr>
          <w:position w:val="-16"/>
          <w:sz w:val="24"/>
          <w:lang w:val="da-DK"/>
        </w:rPr>
        <w:t xml:space="preserve">= </w:t>
      </w:r>
      <w:r w:rsidRPr="00EE529C">
        <w:rPr>
          <w:i/>
          <w:sz w:val="24"/>
          <w:u w:val="single"/>
          <w:lang w:val="da-DK"/>
        </w:rPr>
        <w:t xml:space="preserve">y </w:t>
      </w:r>
      <w:r w:rsidRPr="00EE529C">
        <w:rPr>
          <w:rFonts w:ascii="Lucida Sans Unicode" w:hAnsi="Lucida Sans Unicode"/>
          <w:sz w:val="24"/>
          <w:u w:val="single"/>
          <w:lang w:val="da-DK"/>
        </w:rPr>
        <w:t>−</w:t>
      </w:r>
      <w:r w:rsidRPr="00EE529C">
        <w:rPr>
          <w:rFonts w:ascii="Lucida Sans Unicode" w:hAnsi="Lucida Sans Unicode"/>
          <w:sz w:val="24"/>
          <w:lang w:val="da-DK"/>
        </w:rPr>
        <w:t xml:space="preserve"> </w:t>
      </w:r>
      <w:r w:rsidRPr="00EE529C">
        <w:rPr>
          <w:sz w:val="24"/>
          <w:u w:val="single"/>
          <w:lang w:val="da-DK"/>
        </w:rPr>
        <w:t>1</w:t>
      </w:r>
      <w:r w:rsidRPr="00EE529C">
        <w:rPr>
          <w:sz w:val="24"/>
          <w:lang w:val="da-DK"/>
        </w:rPr>
        <w:t xml:space="preserve"> </w:t>
      </w:r>
      <w:r w:rsidRPr="00EE529C">
        <w:rPr>
          <w:i/>
          <w:position w:val="-16"/>
          <w:sz w:val="24"/>
          <w:lang w:val="da-DK"/>
        </w:rPr>
        <w:t>,</w:t>
      </w:r>
    </w:p>
    <w:p w:rsidR="007E510D" w:rsidRPr="00EE529C" w:rsidRDefault="00EE529C">
      <w:pPr>
        <w:spacing w:line="224" w:lineRule="exact"/>
        <w:ind w:left="6203"/>
        <w:rPr>
          <w:i/>
          <w:sz w:val="24"/>
          <w:lang w:val="da-DK"/>
        </w:rPr>
      </w:pPr>
      <w:r w:rsidRPr="00EE529C">
        <w:rPr>
          <w:i/>
          <w:sz w:val="24"/>
          <w:lang w:val="da-DK"/>
        </w:rPr>
        <w:t>x</w:t>
      </w:r>
    </w:p>
    <w:p w:rsidR="007E510D" w:rsidRPr="00EE529C" w:rsidRDefault="00EE529C">
      <w:pPr>
        <w:pStyle w:val="BodyText"/>
        <w:spacing w:before="116" w:line="232" w:lineRule="auto"/>
        <w:ind w:left="1845" w:right="1266"/>
        <w:rPr>
          <w:lang w:val="da-DK"/>
        </w:rPr>
      </w:pPr>
      <w:r w:rsidRPr="00EE529C">
        <w:rPr>
          <w:lang w:val="da-DK"/>
        </w:rPr>
        <w:t>har</w:t>
      </w:r>
      <w:r w:rsidRPr="00EE529C">
        <w:rPr>
          <w:spacing w:val="-10"/>
          <w:lang w:val="da-DK"/>
        </w:rPr>
        <w:t xml:space="preserve"> </w:t>
      </w:r>
      <w:r w:rsidRPr="00EE529C">
        <w:rPr>
          <w:lang w:val="da-DK"/>
        </w:rPr>
        <w:t>en</w:t>
      </w:r>
      <w:r w:rsidRPr="00EE529C">
        <w:rPr>
          <w:spacing w:val="-9"/>
          <w:lang w:val="da-DK"/>
        </w:rPr>
        <w:t xml:space="preserve"> </w:t>
      </w:r>
      <w:r w:rsidRPr="00EE529C">
        <w:rPr>
          <w:lang w:val="da-DK"/>
        </w:rPr>
        <w:t>løsning</w:t>
      </w:r>
      <w:r w:rsidRPr="00EE529C">
        <w:rPr>
          <w:spacing w:val="-10"/>
          <w:lang w:val="da-DK"/>
        </w:rPr>
        <w:t xml:space="preserve"> </w:t>
      </w:r>
      <w:r w:rsidRPr="00EE529C">
        <w:rPr>
          <w:lang w:val="da-DK"/>
        </w:rPr>
        <w:t>som</w:t>
      </w:r>
      <w:r w:rsidRPr="00EE529C">
        <w:rPr>
          <w:spacing w:val="-9"/>
          <w:lang w:val="da-DK"/>
        </w:rPr>
        <w:t xml:space="preserve"> </w:t>
      </w:r>
      <w:r w:rsidRPr="00EE529C">
        <w:rPr>
          <w:lang w:val="da-DK"/>
        </w:rPr>
        <w:t>går</w:t>
      </w:r>
      <w:r w:rsidRPr="00EE529C">
        <w:rPr>
          <w:spacing w:val="-10"/>
          <w:lang w:val="da-DK"/>
        </w:rPr>
        <w:t xml:space="preserve"> </w:t>
      </w:r>
      <w:r w:rsidRPr="00EE529C">
        <w:rPr>
          <w:lang w:val="da-DK"/>
        </w:rPr>
        <w:t>gennem</w:t>
      </w:r>
      <w:r w:rsidRPr="00EE529C">
        <w:rPr>
          <w:spacing w:val="-9"/>
          <w:lang w:val="da-DK"/>
        </w:rPr>
        <w:t xml:space="preserve"> </w:t>
      </w:r>
      <w:r w:rsidRPr="00EE529C">
        <w:rPr>
          <w:lang w:val="da-DK"/>
        </w:rPr>
        <w:t>punktet</w:t>
      </w:r>
      <w:r w:rsidRPr="00EE529C">
        <w:rPr>
          <w:spacing w:val="-9"/>
          <w:lang w:val="da-DK"/>
        </w:rPr>
        <w:t xml:space="preserve"> </w:t>
      </w:r>
      <w:r w:rsidRPr="00EE529C">
        <w:rPr>
          <w:lang w:val="da-DK"/>
        </w:rPr>
        <w:t>(2</w:t>
      </w:r>
      <w:r w:rsidRPr="00EE529C">
        <w:rPr>
          <w:i/>
          <w:lang w:val="da-DK"/>
        </w:rPr>
        <w:t>,</w:t>
      </w:r>
      <w:r w:rsidRPr="00EE529C">
        <w:rPr>
          <w:i/>
          <w:spacing w:val="-39"/>
          <w:lang w:val="da-DK"/>
        </w:rPr>
        <w:t xml:space="preserve"> </w:t>
      </w:r>
      <w:r w:rsidRPr="00EE529C">
        <w:rPr>
          <w:lang w:val="da-DK"/>
        </w:rPr>
        <w:t>7).</w:t>
      </w:r>
      <w:r w:rsidRPr="00EE529C">
        <w:rPr>
          <w:spacing w:val="-9"/>
          <w:lang w:val="da-DK"/>
        </w:rPr>
        <w:t xml:space="preserve"> </w:t>
      </w:r>
      <w:r w:rsidRPr="00EE529C">
        <w:rPr>
          <w:lang w:val="da-DK"/>
        </w:rPr>
        <w:t>Bestem</w:t>
      </w:r>
      <w:r w:rsidRPr="00EE529C">
        <w:rPr>
          <w:spacing w:val="-10"/>
          <w:lang w:val="da-DK"/>
        </w:rPr>
        <w:t xml:space="preserve"> </w:t>
      </w:r>
      <w:r w:rsidRPr="00EE529C">
        <w:rPr>
          <w:lang w:val="da-DK"/>
        </w:rPr>
        <w:t>en</w:t>
      </w:r>
      <w:r w:rsidRPr="00EE529C">
        <w:rPr>
          <w:spacing w:val="-9"/>
          <w:lang w:val="da-DK"/>
        </w:rPr>
        <w:t xml:space="preserve"> </w:t>
      </w:r>
      <w:r w:rsidRPr="00EE529C">
        <w:rPr>
          <w:lang w:val="da-DK"/>
        </w:rPr>
        <w:t>ligning</w:t>
      </w:r>
      <w:r w:rsidRPr="00EE529C">
        <w:rPr>
          <w:spacing w:val="-10"/>
          <w:lang w:val="da-DK"/>
        </w:rPr>
        <w:t xml:space="preserve"> </w:t>
      </w:r>
      <w:r w:rsidRPr="00EE529C">
        <w:rPr>
          <w:lang w:val="da-DK"/>
        </w:rPr>
        <w:t>for</w:t>
      </w:r>
      <w:r w:rsidRPr="00EE529C">
        <w:rPr>
          <w:spacing w:val="-9"/>
          <w:lang w:val="da-DK"/>
        </w:rPr>
        <w:t xml:space="preserve"> </w:t>
      </w:r>
      <w:r w:rsidRPr="00EE529C">
        <w:rPr>
          <w:lang w:val="da-DK"/>
        </w:rPr>
        <w:t>tangenten</w:t>
      </w:r>
      <w:r w:rsidRPr="00EE529C">
        <w:rPr>
          <w:spacing w:val="-9"/>
          <w:lang w:val="da-DK"/>
        </w:rPr>
        <w:t xml:space="preserve"> </w:t>
      </w:r>
      <w:r w:rsidRPr="00EE529C">
        <w:rPr>
          <w:spacing w:val="-4"/>
          <w:lang w:val="da-DK"/>
        </w:rPr>
        <w:t xml:space="preserve">til </w:t>
      </w:r>
      <w:r w:rsidRPr="00EE529C">
        <w:rPr>
          <w:lang w:val="da-DK"/>
        </w:rPr>
        <w:t>løsningen i dette punkt.</w:t>
      </w:r>
    </w:p>
    <w:p w:rsidR="007E510D" w:rsidRPr="00EE529C" w:rsidRDefault="00EE529C">
      <w:pPr>
        <w:pStyle w:val="ListParagraph"/>
        <w:numPr>
          <w:ilvl w:val="3"/>
          <w:numId w:val="56"/>
        </w:numPr>
        <w:tabs>
          <w:tab w:val="left" w:pos="1846"/>
        </w:tabs>
        <w:spacing w:before="183"/>
        <w:ind w:hanging="441"/>
        <w:jc w:val="left"/>
        <w:rPr>
          <w:sz w:val="24"/>
          <w:lang w:val="da-DK"/>
        </w:rPr>
      </w:pPr>
      <w:bookmarkStart w:id="156" w:name="_bookmark148"/>
      <w:bookmarkEnd w:id="156"/>
      <w:r w:rsidRPr="00EE529C">
        <w:rPr>
          <w:sz w:val="24"/>
          <w:lang w:val="da-DK"/>
        </w:rPr>
        <w:t xml:space="preserve">I Figur </w:t>
      </w:r>
      <w:hyperlink w:anchor="_bookmark147" w:history="1">
        <w:r w:rsidRPr="00EE529C">
          <w:rPr>
            <w:sz w:val="24"/>
            <w:lang w:val="da-DK"/>
          </w:rPr>
          <w:t xml:space="preserve">6.2 </w:t>
        </w:r>
      </w:hyperlink>
      <w:r w:rsidRPr="00EE529C">
        <w:rPr>
          <w:sz w:val="24"/>
          <w:lang w:val="da-DK"/>
        </w:rPr>
        <w:t>ses en skitse af linjeelemener tilhørende</w:t>
      </w:r>
      <w:r w:rsidRPr="00EE529C">
        <w:rPr>
          <w:spacing w:val="8"/>
          <w:sz w:val="24"/>
          <w:lang w:val="da-DK"/>
        </w:rPr>
        <w:t xml:space="preserve"> </w:t>
      </w:r>
      <w:r w:rsidRPr="00EE529C">
        <w:rPr>
          <w:sz w:val="24"/>
          <w:lang w:val="da-DK"/>
        </w:rPr>
        <w:t>di</w:t>
      </w:r>
      <w:r w:rsidRPr="00EE529C">
        <w:rPr>
          <w:rFonts w:ascii="Calibri" w:hAnsi="Calibri"/>
          <w:sz w:val="24"/>
          <w:lang w:val="da-DK"/>
        </w:rPr>
        <w:t>ff</w:t>
      </w:r>
      <w:r w:rsidRPr="00EE529C">
        <w:rPr>
          <w:sz w:val="24"/>
          <w:lang w:val="da-DK"/>
        </w:rPr>
        <w:t>erentialligningen</w:t>
      </w:r>
    </w:p>
    <w:p w:rsidR="007E510D" w:rsidRPr="00EE529C" w:rsidRDefault="00EE529C">
      <w:pPr>
        <w:tabs>
          <w:tab w:val="left" w:pos="6457"/>
        </w:tabs>
        <w:spacing w:before="270" w:line="136" w:lineRule="auto"/>
        <w:ind w:left="5545" w:right="4941" w:hanging="34"/>
        <w:rPr>
          <w:i/>
          <w:sz w:val="24"/>
          <w:lang w:val="da-DK"/>
        </w:rPr>
      </w:pPr>
      <w:r w:rsidRPr="00EE529C">
        <w:rPr>
          <w:lang w:val="da-DK"/>
        </w:rPr>
        <w:pict>
          <v:line id="_x0000_s4364" style="position:absolute;left:0;text-align:left;z-index:-27765248;mso-position-horizontal-relative:page" from="284.6pt,25.15pt" to="294.5pt,25.15pt" strokeweight=".21097mm">
            <w10:wrap anchorx="page"/>
          </v:line>
        </w:pict>
      </w:r>
      <w:r w:rsidRPr="00EE529C">
        <w:rPr>
          <w:lang w:val="da-DK"/>
        </w:rPr>
        <w:pict>
          <v:shape id="_x0000_s4363" type="#_x0000_t202" style="position:absolute;left:0;text-align:left;margin-left:322.55pt;margin-top:17.5pt;width:7.35pt;height:22.55pt;z-index:-27764736;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i/>
          <w:spacing w:val="13"/>
          <w:w w:val="105"/>
          <w:position w:val="17"/>
          <w:sz w:val="24"/>
          <w:lang w:val="da-DK"/>
        </w:rPr>
        <w:t>y</w:t>
      </w:r>
      <w:r w:rsidRPr="00EE529C">
        <w:rPr>
          <w:i/>
          <w:spacing w:val="83"/>
          <w:w w:val="105"/>
          <w:position w:val="25"/>
          <w:sz w:val="24"/>
          <w:lang w:val="da-DK"/>
        </w:rPr>
        <w:t xml:space="preserve"> </w:t>
      </w:r>
      <w:r w:rsidRPr="00EE529C">
        <w:rPr>
          <w:w w:val="105"/>
          <w:sz w:val="24"/>
          <w:lang w:val="da-DK"/>
        </w:rPr>
        <w:t>=</w:t>
      </w:r>
      <w:r w:rsidRPr="00EE529C">
        <w:rPr>
          <w:spacing w:val="-8"/>
          <w:w w:val="105"/>
          <w:sz w:val="24"/>
          <w:lang w:val="da-DK"/>
        </w:rPr>
        <w:t xml:space="preserve"> </w:t>
      </w:r>
      <w:r w:rsidRPr="00EE529C">
        <w:rPr>
          <w:i/>
          <w:spacing w:val="3"/>
          <w:w w:val="105"/>
          <w:sz w:val="24"/>
          <w:lang w:val="da-DK"/>
        </w:rPr>
        <w:t>x</w:t>
      </w:r>
      <w:r w:rsidRPr="00EE529C">
        <w:rPr>
          <w:spacing w:val="3"/>
          <w:w w:val="105"/>
          <w:sz w:val="24"/>
          <w:vertAlign w:val="superscript"/>
          <w:lang w:val="da-DK"/>
        </w:rPr>
        <w:t>2</w:t>
      </w:r>
      <w:r w:rsidRPr="00EE529C">
        <w:rPr>
          <w:spacing w:val="3"/>
          <w:w w:val="105"/>
          <w:sz w:val="24"/>
          <w:lang w:val="da-DK"/>
        </w:rPr>
        <w:tab/>
      </w:r>
      <w:r w:rsidRPr="00EE529C">
        <w:rPr>
          <w:i/>
          <w:spacing w:val="-6"/>
          <w:w w:val="105"/>
          <w:sz w:val="24"/>
          <w:lang w:val="da-DK"/>
        </w:rPr>
        <w:t xml:space="preserve">x, </w:t>
      </w:r>
      <w:r w:rsidRPr="00EE529C">
        <w:rPr>
          <w:i/>
          <w:w w:val="105"/>
          <w:sz w:val="24"/>
          <w:lang w:val="da-DK"/>
        </w:rPr>
        <w:t>y</w:t>
      </w:r>
    </w:p>
    <w:p w:rsidR="007E510D" w:rsidRPr="00EE529C" w:rsidRDefault="00EE529C">
      <w:pPr>
        <w:pStyle w:val="BodyText"/>
        <w:spacing w:before="207" w:line="232" w:lineRule="auto"/>
        <w:ind w:left="1845" w:right="1205"/>
        <w:rPr>
          <w:lang w:val="da-DK"/>
        </w:rPr>
      </w:pPr>
      <w:r w:rsidRPr="00EE529C">
        <w:rPr>
          <w:lang w:val="da-DK"/>
        </w:rPr>
        <w:t xml:space="preserve">samt grafen for løsningen med begyndelsesbetingelse </w:t>
      </w:r>
      <w:r w:rsidRPr="00EE529C">
        <w:rPr>
          <w:i/>
          <w:lang w:val="da-DK"/>
        </w:rPr>
        <w:t>y</w:t>
      </w:r>
      <w:r w:rsidRPr="00EE529C">
        <w:rPr>
          <w:lang w:val="da-DK"/>
        </w:rPr>
        <w:t>(0) = 2. Skitser grafen for løsningen med begyndelsesbetingelser</w:t>
      </w:r>
    </w:p>
    <w:p w:rsidR="007E510D" w:rsidRPr="00EE529C" w:rsidRDefault="00EE529C">
      <w:pPr>
        <w:pStyle w:val="BodyText"/>
        <w:spacing w:before="183"/>
        <w:ind w:left="1965"/>
        <w:rPr>
          <w:lang w:val="da-DK"/>
        </w:rPr>
      </w:pPr>
      <w:r w:rsidRPr="00EE529C">
        <w:rPr>
          <w:w w:val="105"/>
          <w:lang w:val="da-DK"/>
        </w:rPr>
        <w:t xml:space="preserve">(a) </w:t>
      </w:r>
      <w:r w:rsidRPr="00EE529C">
        <w:rPr>
          <w:i/>
          <w:w w:val="105"/>
          <w:lang w:val="da-DK"/>
        </w:rPr>
        <w:t>y</w:t>
      </w:r>
      <w:r w:rsidRPr="00EE529C">
        <w:rPr>
          <w:w w:val="105"/>
          <w:lang w:val="da-DK"/>
        </w:rPr>
        <w:t>(0) = 1.</w:t>
      </w:r>
    </w:p>
    <w:p w:rsidR="007E510D" w:rsidRPr="00EE529C" w:rsidRDefault="00EE529C">
      <w:pPr>
        <w:pStyle w:val="BodyText"/>
        <w:spacing w:before="48"/>
        <w:ind w:left="1950"/>
        <w:rPr>
          <w:lang w:val="da-DK"/>
        </w:rPr>
      </w:pPr>
      <w:r w:rsidRPr="00EE529C">
        <w:rPr>
          <w:lang w:val="da-DK"/>
        </w:rPr>
        <w:t xml:space="preserve">(b)  </w:t>
      </w:r>
      <w:r w:rsidRPr="00EE529C">
        <w:rPr>
          <w:i/>
          <w:spacing w:val="3"/>
          <w:lang w:val="da-DK"/>
        </w:rPr>
        <w:t>y</w:t>
      </w:r>
      <w:r w:rsidRPr="00EE529C">
        <w:rPr>
          <w:spacing w:val="3"/>
          <w:lang w:val="da-DK"/>
        </w:rPr>
        <w:t xml:space="preserve">(0) </w:t>
      </w:r>
      <w:r w:rsidRPr="00EE529C">
        <w:rPr>
          <w:lang w:val="da-DK"/>
        </w:rPr>
        <w:t>=</w:t>
      </w:r>
      <w:r w:rsidRPr="00EE529C">
        <w:rPr>
          <w:spacing w:val="-33"/>
          <w:lang w:val="da-DK"/>
        </w:rPr>
        <w:t xml:space="preserve"> </w:t>
      </w:r>
      <w:r w:rsidRPr="00EE529C">
        <w:rPr>
          <w:rFonts w:ascii="Lucida Sans Unicode" w:hAnsi="Lucida Sans Unicode"/>
          <w:lang w:val="da-DK"/>
        </w:rPr>
        <w:t>−</w:t>
      </w:r>
      <w:r w:rsidRPr="00EE529C">
        <w:rPr>
          <w:lang w:val="da-DK"/>
        </w:rPr>
        <w:t>1.</w:t>
      </w:r>
    </w:p>
    <w:p w:rsidR="007E510D" w:rsidRPr="00EE529C" w:rsidRDefault="00EE529C">
      <w:pPr>
        <w:pStyle w:val="BodyText"/>
        <w:spacing w:before="11"/>
        <w:ind w:left="1975"/>
        <w:rPr>
          <w:lang w:val="da-DK"/>
        </w:rPr>
      </w:pPr>
      <w:r w:rsidRPr="00EE529C">
        <w:rPr>
          <w:lang w:val="da-DK"/>
        </w:rPr>
        <w:t xml:space="preserve">(c)  </w:t>
      </w:r>
      <w:r w:rsidRPr="00EE529C">
        <w:rPr>
          <w:i/>
          <w:spacing w:val="3"/>
          <w:lang w:val="da-DK"/>
        </w:rPr>
        <w:t>y</w:t>
      </w:r>
      <w:r w:rsidRPr="00EE529C">
        <w:rPr>
          <w:spacing w:val="3"/>
          <w:lang w:val="da-DK"/>
        </w:rPr>
        <w:t xml:space="preserve">(0) </w:t>
      </w:r>
      <w:r w:rsidRPr="00EE529C">
        <w:rPr>
          <w:lang w:val="da-DK"/>
        </w:rPr>
        <w:t>=</w:t>
      </w:r>
      <w:r w:rsidRPr="00EE529C">
        <w:rPr>
          <w:spacing w:val="-32"/>
          <w:lang w:val="da-DK"/>
        </w:rPr>
        <w:t xml:space="preserve"> </w:t>
      </w:r>
      <w:r w:rsidRPr="00EE529C">
        <w:rPr>
          <w:rFonts w:ascii="Lucida Sans Unicode" w:hAnsi="Lucida Sans Unicode"/>
          <w:lang w:val="da-DK"/>
        </w:rPr>
        <w:t>−</w:t>
      </w:r>
      <w:r w:rsidRPr="00EE529C">
        <w:rPr>
          <w:lang w:val="da-DK"/>
        </w:rPr>
        <w:t>2.</w:t>
      </w:r>
    </w:p>
    <w:p w:rsidR="007E510D" w:rsidRPr="00EE529C" w:rsidRDefault="00EE529C">
      <w:pPr>
        <w:pStyle w:val="ListParagraph"/>
        <w:numPr>
          <w:ilvl w:val="3"/>
          <w:numId w:val="56"/>
        </w:numPr>
        <w:tabs>
          <w:tab w:val="left" w:pos="1846"/>
        </w:tabs>
        <w:spacing w:before="239"/>
        <w:ind w:hanging="441"/>
        <w:jc w:val="left"/>
        <w:rPr>
          <w:sz w:val="24"/>
          <w:lang w:val="da-DK"/>
        </w:rPr>
      </w:pPr>
      <w:r w:rsidRPr="00EE529C">
        <w:rPr>
          <w:sz w:val="24"/>
          <w:lang w:val="da-DK"/>
        </w:rPr>
        <w:t xml:space="preserve">Lad </w:t>
      </w:r>
      <w:r w:rsidRPr="00EE529C">
        <w:rPr>
          <w:i/>
          <w:sz w:val="24"/>
          <w:lang w:val="da-DK"/>
        </w:rPr>
        <w:t xml:space="preserve">f </w:t>
      </w:r>
      <w:r w:rsidRPr="00EE529C">
        <w:rPr>
          <w:sz w:val="24"/>
          <w:lang w:val="da-DK"/>
        </w:rPr>
        <w:t>(</w:t>
      </w:r>
      <w:r w:rsidRPr="00EE529C">
        <w:rPr>
          <w:i/>
          <w:sz w:val="24"/>
          <w:lang w:val="da-DK"/>
        </w:rPr>
        <w:t>x</w:t>
      </w:r>
      <w:r w:rsidRPr="00EE529C">
        <w:rPr>
          <w:sz w:val="24"/>
          <w:lang w:val="da-DK"/>
        </w:rPr>
        <w:t xml:space="preserve">) være med en stamfunktion </w:t>
      </w:r>
      <w:r w:rsidRPr="00EE529C">
        <w:rPr>
          <w:i/>
          <w:spacing w:val="4"/>
          <w:sz w:val="24"/>
          <w:lang w:val="da-DK"/>
        </w:rPr>
        <w:t>F</w:t>
      </w:r>
      <w:r w:rsidRPr="00EE529C">
        <w:rPr>
          <w:spacing w:val="4"/>
          <w:sz w:val="24"/>
          <w:lang w:val="da-DK"/>
        </w:rPr>
        <w:t>(</w:t>
      </w:r>
      <w:r w:rsidRPr="00EE529C">
        <w:rPr>
          <w:i/>
          <w:spacing w:val="4"/>
          <w:sz w:val="24"/>
          <w:lang w:val="da-DK"/>
        </w:rPr>
        <w:t>x</w:t>
      </w:r>
      <w:r w:rsidRPr="00EE529C">
        <w:rPr>
          <w:spacing w:val="4"/>
          <w:sz w:val="24"/>
          <w:lang w:val="da-DK"/>
        </w:rPr>
        <w:t xml:space="preserve">). </w:t>
      </w:r>
      <w:r w:rsidRPr="00EE529C">
        <w:rPr>
          <w:sz w:val="24"/>
          <w:lang w:val="da-DK"/>
        </w:rPr>
        <w:t>Vis at funktionen</w:t>
      </w:r>
    </w:p>
    <w:p w:rsidR="007E510D" w:rsidRPr="00EE529C" w:rsidRDefault="00EE529C">
      <w:pPr>
        <w:spacing w:before="138" w:line="212" w:lineRule="exact"/>
        <w:ind w:left="6079"/>
        <w:rPr>
          <w:i/>
          <w:sz w:val="18"/>
          <w:lang w:val="da-DK"/>
        </w:rPr>
      </w:pPr>
      <w:r w:rsidRPr="00EE529C">
        <w:rPr>
          <w:rFonts w:ascii="Tahoma"/>
          <w:w w:val="198"/>
          <w:sz w:val="24"/>
          <w:lang w:val="da-DK"/>
        </w:rPr>
        <w:t xml:space="preserve"> </w:t>
      </w:r>
      <w:r w:rsidRPr="00EE529C">
        <w:rPr>
          <w:rFonts w:ascii="Tahoma"/>
          <w:sz w:val="24"/>
          <w:lang w:val="da-DK"/>
        </w:rPr>
        <w:t xml:space="preserve"> </w:t>
      </w:r>
      <w:r w:rsidRPr="00EE529C">
        <w:rPr>
          <w:i/>
          <w:position w:val="-6"/>
          <w:sz w:val="18"/>
          <w:lang w:val="da-DK"/>
        </w:rPr>
        <w:t>x</w:t>
      </w:r>
    </w:p>
    <w:p w:rsidR="007E510D" w:rsidRPr="00EE529C" w:rsidRDefault="007E510D">
      <w:pPr>
        <w:spacing w:line="212" w:lineRule="exact"/>
        <w:rPr>
          <w:sz w:val="18"/>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rPr>
          <w:i/>
          <w:sz w:val="30"/>
          <w:lang w:val="da-DK"/>
        </w:rPr>
      </w:pPr>
    </w:p>
    <w:p w:rsidR="007E510D" w:rsidRPr="00EE529C" w:rsidRDefault="007E510D">
      <w:pPr>
        <w:pStyle w:val="BodyText"/>
        <w:spacing w:before="11"/>
        <w:rPr>
          <w:i/>
          <w:sz w:val="23"/>
          <w:lang w:val="da-DK"/>
        </w:rPr>
      </w:pPr>
    </w:p>
    <w:p w:rsidR="007E510D" w:rsidRPr="00EE529C" w:rsidRDefault="00EE529C">
      <w:pPr>
        <w:pStyle w:val="BodyText"/>
        <w:ind w:left="1845"/>
        <w:rPr>
          <w:lang w:val="da-DK"/>
        </w:rPr>
      </w:pPr>
      <w:r w:rsidRPr="00EE529C">
        <w:rPr>
          <w:lang w:val="da-DK"/>
        </w:rPr>
        <w:t>løser di</w:t>
      </w:r>
      <w:r w:rsidRPr="00EE529C">
        <w:rPr>
          <w:rFonts w:ascii="Calibri" w:hAnsi="Calibri"/>
          <w:lang w:val="da-DK"/>
        </w:rPr>
        <w:t>ff</w:t>
      </w:r>
      <w:r w:rsidRPr="00EE529C">
        <w:rPr>
          <w:lang w:val="da-DK"/>
        </w:rPr>
        <w:t>erentialligningen</w:t>
      </w:r>
    </w:p>
    <w:p w:rsidR="007E510D" w:rsidRPr="00EE529C" w:rsidRDefault="00EE529C">
      <w:pPr>
        <w:spacing w:line="288" w:lineRule="exact"/>
        <w:ind w:left="309"/>
        <w:rPr>
          <w:sz w:val="24"/>
          <w:lang w:val="da-DK"/>
        </w:rPr>
      </w:pPr>
      <w:r w:rsidRPr="00EE529C">
        <w:rPr>
          <w:lang w:val="da-DK"/>
        </w:rPr>
        <w:br w:type="column"/>
      </w:r>
      <w:r w:rsidRPr="00EE529C">
        <w:rPr>
          <w:i/>
          <w:sz w:val="24"/>
          <w:lang w:val="da-DK"/>
        </w:rPr>
        <w:t>g</w:t>
      </w:r>
      <w:r w:rsidRPr="00EE529C">
        <w:rPr>
          <w:sz w:val="24"/>
          <w:lang w:val="da-DK"/>
        </w:rPr>
        <w:t>(</w:t>
      </w:r>
      <w:r w:rsidRPr="00EE529C">
        <w:rPr>
          <w:i/>
          <w:sz w:val="24"/>
          <w:lang w:val="da-DK"/>
        </w:rPr>
        <w:t>x</w:t>
      </w:r>
      <w:r w:rsidRPr="00EE529C">
        <w:rPr>
          <w:sz w:val="24"/>
          <w:lang w:val="da-DK"/>
        </w:rPr>
        <w:t xml:space="preserve">) = </w:t>
      </w:r>
      <w:r w:rsidRPr="00EE529C">
        <w:rPr>
          <w:i/>
          <w:sz w:val="24"/>
          <w:lang w:val="da-DK"/>
        </w:rPr>
        <w:t>y</w:t>
      </w:r>
      <w:r w:rsidRPr="00EE529C">
        <w:rPr>
          <w:sz w:val="24"/>
          <w:vertAlign w:val="subscript"/>
          <w:lang w:val="da-DK"/>
        </w:rPr>
        <w:t>0</w:t>
      </w:r>
      <w:r w:rsidRPr="00EE529C">
        <w:rPr>
          <w:sz w:val="24"/>
          <w:lang w:val="da-DK"/>
        </w:rPr>
        <w:t xml:space="preserve"> +</w:t>
      </w:r>
    </w:p>
    <w:p w:rsidR="007E510D" w:rsidRPr="00EE529C" w:rsidRDefault="00EE529C">
      <w:pPr>
        <w:spacing w:line="284" w:lineRule="exact"/>
        <w:ind w:left="376"/>
        <w:rPr>
          <w:i/>
          <w:sz w:val="24"/>
          <w:lang w:val="da-DK"/>
        </w:rPr>
      </w:pPr>
      <w:r w:rsidRPr="00EE529C">
        <w:rPr>
          <w:lang w:val="da-DK"/>
        </w:rPr>
        <w:br w:type="column"/>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 xml:space="preserve">) </w:t>
      </w:r>
      <w:r w:rsidRPr="00EE529C">
        <w:rPr>
          <w:i/>
          <w:w w:val="105"/>
          <w:sz w:val="24"/>
          <w:lang w:val="da-DK"/>
        </w:rPr>
        <w:t>dx</w:t>
      </w:r>
    </w:p>
    <w:p w:rsidR="007E510D" w:rsidRPr="00EE529C" w:rsidRDefault="00EE529C">
      <w:pPr>
        <w:spacing w:line="241" w:lineRule="exact"/>
        <w:ind w:left="156"/>
        <w:rPr>
          <w:sz w:val="14"/>
          <w:lang w:val="da-DK"/>
        </w:rPr>
      </w:pPr>
      <w:r w:rsidRPr="00EE529C">
        <w:rPr>
          <w:i/>
          <w:w w:val="105"/>
          <w:sz w:val="18"/>
          <w:lang w:val="da-DK"/>
        </w:rPr>
        <w:t>x</w:t>
      </w:r>
      <w:r w:rsidRPr="00EE529C">
        <w:rPr>
          <w:w w:val="105"/>
          <w:position w:val="-3"/>
          <w:sz w:val="14"/>
          <w:lang w:val="da-DK"/>
        </w:rPr>
        <w:t>0</w:t>
      </w:r>
    </w:p>
    <w:p w:rsidR="007E510D" w:rsidRPr="00EE529C" w:rsidRDefault="007E510D">
      <w:pPr>
        <w:spacing w:line="241" w:lineRule="exact"/>
        <w:rPr>
          <w:sz w:val="14"/>
          <w:lang w:val="da-DK"/>
        </w:rPr>
        <w:sectPr w:rsidR="007E510D" w:rsidRPr="00EE529C">
          <w:type w:val="continuous"/>
          <w:pgSz w:w="11910" w:h="16840"/>
          <w:pgMar w:top="1580" w:right="140" w:bottom="280" w:left="180" w:header="708" w:footer="708" w:gutter="0"/>
          <w:cols w:num="3" w:space="708" w:equalWidth="0">
            <w:col w:w="4597" w:space="40"/>
            <w:col w:w="1404" w:space="39"/>
            <w:col w:w="5510"/>
          </w:cols>
        </w:sectPr>
      </w:pPr>
    </w:p>
    <w:p w:rsidR="007E510D" w:rsidRPr="00EE529C" w:rsidRDefault="00EE529C">
      <w:pPr>
        <w:spacing w:before="199"/>
        <w:ind w:left="813" w:right="268"/>
        <w:jc w:val="center"/>
        <w:rPr>
          <w:i/>
          <w:sz w:val="24"/>
          <w:lang w:val="da-DK"/>
        </w:rPr>
      </w:pPr>
      <w:r w:rsidRPr="00EE529C">
        <w:rPr>
          <w:lang w:val="da-DK"/>
        </w:rPr>
        <w:pict>
          <v:line id="_x0000_s4362" style="position:absolute;left:0;text-align:left;z-index:-27788288;mso-position-horizontal-relative:page;mso-position-vertical-relative:page" from="366.65pt,151.05pt" to="368.35pt,149.6pt" strokecolor="blue" strokeweight=".14058mm">
            <w10:wrap anchorx="page" anchory="page"/>
          </v:line>
        </w:pict>
      </w:r>
      <w:r w:rsidRPr="00EE529C">
        <w:rPr>
          <w:lang w:val="da-DK"/>
        </w:rPr>
        <w:pict>
          <v:line id="_x0000_s4361" style="position:absolute;left:0;text-align:left;z-index:-27787776;mso-position-horizontal-relative:page;mso-position-vertical-relative:page" from="374.95pt,151.05pt" to="376.4pt,149.4pt" strokecolor="blue" strokeweight=".14058mm">
            <w10:wrap anchorx="page" anchory="page"/>
          </v:line>
        </w:pict>
      </w:r>
      <w:r w:rsidRPr="00EE529C">
        <w:rPr>
          <w:lang w:val="da-DK"/>
        </w:rPr>
        <w:pict>
          <v:line id="_x0000_s4360" style="position:absolute;left:0;text-align:left;z-index:-27787264;mso-position-horizontal-relative:page;mso-position-vertical-relative:page" from="383.25pt,151.05pt" to="384.45pt,149.25pt" strokecolor="blue" strokeweight=".14058mm">
            <w10:wrap anchorx="page" anchory="page"/>
          </v:line>
        </w:pict>
      </w:r>
      <w:r w:rsidRPr="00EE529C">
        <w:rPr>
          <w:lang w:val="da-DK"/>
        </w:rPr>
        <w:pict>
          <v:line id="_x0000_s4359" style="position:absolute;left:0;text-align:left;z-index:-27786752;mso-position-horizontal-relative:page;mso-position-vertical-relative:page" from="391.55pt,151.05pt" to="392.55pt,149.15pt" strokecolor="blue" strokeweight=".14058mm">
            <w10:wrap anchorx="page" anchory="page"/>
          </v:line>
        </w:pict>
      </w:r>
      <w:r w:rsidRPr="00EE529C">
        <w:rPr>
          <w:lang w:val="da-DK"/>
        </w:rPr>
        <w:pict>
          <v:line id="_x0000_s4358" style="position:absolute;left:0;text-align:left;z-index:-27786240;mso-position-horizontal-relative:page;mso-position-vertical-relative:page" from="366.65pt,143.9pt" to="367.9pt,142.1pt" strokecolor="blue" strokeweight=".14058mm">
            <w10:wrap anchorx="page" anchory="page"/>
          </v:line>
        </w:pict>
      </w:r>
      <w:r w:rsidRPr="00EE529C">
        <w:rPr>
          <w:lang w:val="da-DK"/>
        </w:rPr>
        <w:pict>
          <v:line id="_x0000_s4357" style="position:absolute;left:0;text-align:left;z-index:-27785728;mso-position-horizontal-relative:page;mso-position-vertical-relative:page" from="374.95pt,143.9pt" to="375.9pt,142pt" strokecolor="blue" strokeweight=".14058mm">
            <w10:wrap anchorx="page" anchory="page"/>
          </v:line>
        </w:pict>
      </w:r>
      <w:r w:rsidRPr="00EE529C">
        <w:rPr>
          <w:lang w:val="da-DK"/>
        </w:rPr>
        <w:pict>
          <v:line id="_x0000_s4356" style="position:absolute;left:0;text-align:left;z-index:-27785216;mso-position-horizontal-relative:page;mso-position-vertical-relative:page" from="383.25pt,143.9pt" to="384.05pt,141.9pt" strokecolor="blue" strokeweight=".14058mm">
            <w10:wrap anchorx="page" anchory="page"/>
          </v:line>
        </w:pict>
      </w:r>
      <w:r w:rsidRPr="00EE529C">
        <w:rPr>
          <w:lang w:val="da-DK"/>
        </w:rPr>
        <w:pict>
          <v:line id="_x0000_s4355" style="position:absolute;left:0;text-align:left;z-index:-27784704;mso-position-horizontal-relative:page;mso-position-vertical-relative:page" from="391.55pt,143.9pt" to="392.2pt,141.85pt" strokecolor="blue" strokeweight=".14058mm">
            <w10:wrap anchorx="page" anchory="page"/>
          </v:line>
        </w:pict>
      </w:r>
      <w:r w:rsidRPr="00EE529C">
        <w:rPr>
          <w:lang w:val="da-DK"/>
        </w:rPr>
        <w:pict>
          <v:line id="_x0000_s4354" style="position:absolute;left:0;text-align:left;z-index:-27784192;mso-position-horizontal-relative:page;mso-position-vertical-relative:page" from="366.65pt,136.75pt" to="367.6pt,134.8pt" strokecolor="blue" strokeweight=".14058mm">
            <w10:wrap anchorx="page" anchory="page"/>
          </v:line>
        </w:pict>
      </w:r>
      <w:r w:rsidRPr="00EE529C">
        <w:rPr>
          <w:lang w:val="da-DK"/>
        </w:rPr>
        <w:pict>
          <v:line id="_x0000_s4353" style="position:absolute;left:0;text-align:left;z-index:-27783680;mso-position-horizontal-relative:page;mso-position-vertical-relative:page" from="374.95pt,136.75pt" to="375.65pt,134.75pt" strokecolor="blue" strokeweight=".14058mm">
            <w10:wrap anchorx="page" anchory="page"/>
          </v:line>
        </w:pict>
      </w:r>
      <w:r w:rsidRPr="00EE529C">
        <w:rPr>
          <w:lang w:val="da-DK"/>
        </w:rPr>
        <w:pict>
          <v:line id="_x0000_s4352" style="position:absolute;left:0;text-align:left;z-index:-27783168;mso-position-horizontal-relative:page;mso-position-vertical-relative:page" from="383.25pt,136.75pt" to="383.8pt,134.7pt" strokecolor="blue" strokeweight=".14058mm">
            <w10:wrap anchorx="page" anchory="page"/>
          </v:line>
        </w:pict>
      </w:r>
      <w:r w:rsidRPr="00EE529C">
        <w:rPr>
          <w:lang w:val="da-DK"/>
        </w:rPr>
        <w:pict>
          <v:line id="_x0000_s4351" style="position:absolute;left:0;text-align:left;z-index:-27782656;mso-position-horizontal-relative:page;mso-position-vertical-relative:page" from="391.55pt,136.75pt" to="392pt,134.65pt" strokecolor="blue" strokeweight=".14058mm">
            <w10:wrap anchorx="page" anchory="page"/>
          </v:line>
        </w:pict>
      </w:r>
      <w:r w:rsidRPr="00EE529C">
        <w:rPr>
          <w:lang w:val="da-DK"/>
        </w:rPr>
        <w:pict>
          <v:line id="_x0000_s4350" style="position:absolute;left:0;text-align:left;z-index:-27782144;mso-position-horizontal-relative:page;mso-position-vertical-relative:page" from="366.65pt,129.55pt" to="367.4pt,127.6pt" strokecolor="blue" strokeweight=".14058mm">
            <w10:wrap anchorx="page" anchory="page"/>
          </v:line>
        </w:pict>
      </w:r>
      <w:r w:rsidRPr="00EE529C">
        <w:rPr>
          <w:lang w:val="da-DK"/>
        </w:rPr>
        <w:pict>
          <v:line id="_x0000_s4349" style="position:absolute;left:0;text-align:left;z-index:-27781632;mso-position-horizontal-relative:page;mso-position-vertical-relative:page" from="374.95pt,129.55pt" to="375.5pt,127.55pt" strokecolor="blue" strokeweight=".14058mm">
            <w10:wrap anchorx="page" anchory="page"/>
          </v:line>
        </w:pict>
      </w:r>
      <w:r w:rsidRPr="00EE529C">
        <w:rPr>
          <w:lang w:val="da-DK"/>
        </w:rPr>
        <w:pict>
          <v:line id="_x0000_s4348" style="position:absolute;left:0;text-align:left;z-index:-27781120;mso-position-horizontal-relative:page;mso-position-vertical-relative:page" from="383.25pt,129.55pt" to="383.7pt,127.5pt" strokecolor="blue" strokeweight=".14058mm">
            <w10:wrap anchorx="page" anchory="page"/>
          </v:line>
        </w:pict>
      </w:r>
      <w:r w:rsidRPr="00EE529C">
        <w:rPr>
          <w:lang w:val="da-DK"/>
        </w:rPr>
        <w:pict>
          <v:line id="_x0000_s4347" style="position:absolute;left:0;text-align:left;z-index:-27780608;mso-position-horizontal-relative:page;mso-position-vertical-relative:page" from="391.55pt,129.55pt" to="391.9pt,127.5pt" strokecolor="blue" strokeweight=".14058mm">
            <w10:wrap anchorx="page" anchory="page"/>
          </v:line>
        </w:pict>
      </w:r>
      <w:r w:rsidRPr="00EE529C">
        <w:rPr>
          <w:lang w:val="da-DK"/>
        </w:rPr>
        <w:pict>
          <v:line id="_x0000_s4346" style="position:absolute;left:0;text-align:left;z-index:-27780096;mso-position-horizontal-relative:page;mso-position-vertical-relative:page" from="366.65pt,122.4pt" to="367.25pt,120.4pt" strokecolor="blue" strokeweight=".14058mm">
            <w10:wrap anchorx="page" anchory="page"/>
          </v:line>
        </w:pict>
      </w:r>
      <w:r w:rsidRPr="00EE529C">
        <w:rPr>
          <w:lang w:val="da-DK"/>
        </w:rPr>
        <w:pict>
          <v:line id="_x0000_s4345" style="position:absolute;left:0;text-align:left;z-index:-27779584;mso-position-horizontal-relative:page;mso-position-vertical-relative:page" from="374.95pt,122.4pt" to="375.4pt,120.35pt" strokecolor="blue" strokeweight=".14058mm">
            <w10:wrap anchorx="page" anchory="page"/>
          </v:line>
        </w:pict>
      </w:r>
      <w:r w:rsidRPr="00EE529C">
        <w:rPr>
          <w:lang w:val="da-DK"/>
        </w:rPr>
        <w:pict>
          <v:line id="_x0000_s4344" style="position:absolute;left:0;text-align:left;z-index:-27779072;mso-position-horizontal-relative:page;mso-position-vertical-relative:page" from="383.25pt,122.4pt" to="383.6pt,120.35pt" strokecolor="blue" strokeweight=".14058mm">
            <w10:wrap anchorx="page" anchory="page"/>
          </v:line>
        </w:pict>
      </w:r>
      <w:r w:rsidRPr="00EE529C">
        <w:rPr>
          <w:lang w:val="da-DK"/>
        </w:rPr>
        <w:pict>
          <v:line id="_x0000_s4343" style="position:absolute;left:0;text-align:left;z-index:-27778560;mso-position-horizontal-relative:page;mso-position-vertical-relative:page" from="391.55pt,122.4pt" to="391.85pt,120.3pt" strokecolor="blue" strokeweight=".14058mm">
            <w10:wrap anchorx="page" anchory="page"/>
          </v:line>
        </w:pict>
      </w:r>
      <w:r w:rsidRPr="00EE529C">
        <w:rPr>
          <w:lang w:val="da-DK"/>
        </w:rPr>
        <w:pict>
          <v:line id="_x0000_s4342" style="position:absolute;left:0;text-align:left;z-index:-27778048;mso-position-horizontal-relative:page;mso-position-vertical-relative:page" from="366.65pt,115.25pt" to="367.2pt,113.2pt" strokecolor="blue" strokeweight=".14058mm">
            <w10:wrap anchorx="page" anchory="page"/>
          </v:line>
        </w:pict>
      </w:r>
      <w:r w:rsidRPr="00EE529C">
        <w:rPr>
          <w:lang w:val="da-DK"/>
        </w:rPr>
        <w:pict>
          <v:line id="_x0000_s4341" style="position:absolute;left:0;text-align:left;z-index:-27777536;mso-position-horizontal-relative:page;mso-position-vertical-relative:page" from="374.95pt,115.25pt" to="375.35pt,113.15pt" strokecolor="blue" strokeweight=".14058mm">
            <w10:wrap anchorx="page" anchory="page"/>
          </v:line>
        </w:pict>
      </w:r>
      <w:r w:rsidRPr="00EE529C">
        <w:rPr>
          <w:lang w:val="da-DK"/>
        </w:rPr>
        <w:pict>
          <v:line id="_x0000_s4340" style="position:absolute;left:0;text-align:left;z-index:-27777024;mso-position-horizontal-relative:page;mso-position-vertical-relative:page" from="383.25pt,115.25pt" to="383.55pt,113.15pt" strokecolor="blue" strokeweight=".14058mm">
            <w10:wrap anchorx="page" anchory="page"/>
          </v:line>
        </w:pict>
      </w:r>
      <w:r w:rsidRPr="00EE529C">
        <w:rPr>
          <w:lang w:val="da-DK"/>
        </w:rPr>
        <w:pict>
          <v:line id="_x0000_s4339" style="position:absolute;left:0;text-align:left;z-index:-27776512;mso-position-horizontal-relative:page;mso-position-vertical-relative:page" from="391.55pt,115.25pt" to="391.8pt,113.15pt" strokecolor="blue" strokeweight=".14058mm">
            <w10:wrap anchorx="page" anchory="page"/>
          </v:line>
        </w:pict>
      </w:r>
      <w:r w:rsidRPr="00EE529C">
        <w:rPr>
          <w:lang w:val="da-DK"/>
        </w:rPr>
        <w:pict>
          <v:line id="_x0000_s4338" style="position:absolute;left:0;text-align:left;z-index:-27776000;mso-position-horizontal-relative:page;mso-position-vertical-relative:page" from="366.65pt,108.05pt" to="367.1pt,106pt" strokecolor="blue" strokeweight=".14058mm">
            <w10:wrap anchorx="page" anchory="page"/>
          </v:line>
        </w:pict>
      </w:r>
      <w:r w:rsidRPr="00EE529C">
        <w:rPr>
          <w:lang w:val="da-DK"/>
        </w:rPr>
        <w:pict>
          <v:line id="_x0000_s4337" style="position:absolute;left:0;text-align:left;z-index:-27775488;mso-position-horizontal-relative:page;mso-position-vertical-relative:page" from="374.95pt,108.05pt" to="375.3pt,106pt" strokecolor="blue" strokeweight=".14058mm">
            <w10:wrap anchorx="page" anchory="page"/>
          </v:line>
        </w:pict>
      </w:r>
      <w:r w:rsidRPr="00EE529C">
        <w:rPr>
          <w:lang w:val="da-DK"/>
        </w:rPr>
        <w:pict>
          <v:line id="_x0000_s4336" style="position:absolute;left:0;text-align:left;z-index:-27774976;mso-position-horizontal-relative:page;mso-position-vertical-relative:page" from="383.25pt,108.05pt" to="383.5pt,106pt" strokecolor="blue" strokeweight=".14058mm">
            <w10:wrap anchorx="page" anchory="page"/>
          </v:line>
        </w:pict>
      </w:r>
      <w:r w:rsidRPr="00EE529C">
        <w:rPr>
          <w:lang w:val="da-DK"/>
        </w:rPr>
        <w:pict>
          <v:line id="_x0000_s4335" style="position:absolute;left:0;text-align:left;z-index:-27774464;mso-position-horizontal-relative:page;mso-position-vertical-relative:page" from="391.65pt,105.8pt" to="391.65pt,108.25pt" strokecolor="blue" strokeweight=".21783mm">
            <w10:wrap anchorx="page" anchory="page"/>
          </v:line>
        </w:pict>
      </w:r>
      <w:r w:rsidRPr="00EE529C">
        <w:rPr>
          <w:lang w:val="da-DK"/>
        </w:rPr>
        <w:pict>
          <v:line id="_x0000_s4334" style="position:absolute;left:0;text-align:left;z-index:-27773952;mso-position-horizontal-relative:page;mso-position-vertical-relative:page" from="366.65pt,100.9pt" to="367.05pt,98.85pt" strokecolor="blue" strokeweight=".14058mm">
            <w10:wrap anchorx="page" anchory="page"/>
          </v:line>
        </w:pict>
      </w:r>
      <w:r w:rsidRPr="00EE529C">
        <w:rPr>
          <w:lang w:val="da-DK"/>
        </w:rPr>
        <w:pict>
          <v:line id="_x0000_s4333" style="position:absolute;left:0;text-align:left;z-index:-27773440;mso-position-horizontal-relative:page;mso-position-vertical-relative:page" from="374.95pt,100.9pt" to="375.25pt,98.85pt" strokecolor="blue" strokeweight=".14058mm">
            <w10:wrap anchorx="page" anchory="page"/>
          </v:line>
        </w:pict>
      </w:r>
      <w:r w:rsidRPr="00EE529C">
        <w:rPr>
          <w:lang w:val="da-DK"/>
        </w:rPr>
        <w:pict>
          <v:line id="_x0000_s4332" style="position:absolute;left:0;text-align:left;z-index:-27772928;mso-position-horizontal-relative:page;mso-position-vertical-relative:page" from="383.35pt,98.6pt" to="383.35pt,101.1pt" strokecolor="blue" strokeweight=".22647mm">
            <w10:wrap anchorx="page" anchory="page"/>
          </v:line>
        </w:pict>
      </w:r>
      <w:r w:rsidRPr="00EE529C">
        <w:rPr>
          <w:lang w:val="da-DK"/>
        </w:rPr>
        <w:pict>
          <v:line id="_x0000_s4331" style="position:absolute;left:0;text-align:left;z-index:-27772416;mso-position-horizontal-relative:page;mso-position-vertical-relative:page" from="391.65pt,98.6pt" to="391.65pt,101.1pt" strokecolor="blue" strokeweight=".20881mm">
            <w10:wrap anchorx="page" anchory="page"/>
          </v:line>
        </w:pict>
      </w:r>
      <w:r w:rsidRPr="00EE529C">
        <w:rPr>
          <w:lang w:val="da-DK"/>
        </w:rPr>
        <w:pict>
          <v:line id="_x0000_s4330" style="position:absolute;left:0;text-align:left;z-index:-27771904;mso-position-horizontal-relative:page;mso-position-vertical-relative:page" from="366.65pt,93.75pt" to="367pt,91.65pt" strokecolor="blue" strokeweight=".14058mm">
            <w10:wrap anchorx="page" anchory="page"/>
          </v:line>
        </w:pict>
      </w:r>
      <w:r w:rsidRPr="00EE529C">
        <w:rPr>
          <w:lang w:val="da-DK"/>
        </w:rPr>
        <w:pict>
          <v:line id="_x0000_s4329" style="position:absolute;left:0;text-align:left;z-index:-27771392;mso-position-horizontal-relative:page;mso-position-vertical-relative:page" from="374.95pt,93.75pt" to="375.2pt,91.65pt" strokecolor="blue" strokeweight=".14058mm">
            <w10:wrap anchorx="page" anchory="page"/>
          </v:line>
        </w:pict>
      </w:r>
      <w:r w:rsidRPr="00EE529C">
        <w:rPr>
          <w:lang w:val="da-DK"/>
        </w:rPr>
        <w:pict>
          <v:line id="_x0000_s4328" style="position:absolute;left:0;text-align:left;z-index:-27770880;mso-position-horizontal-relative:page;mso-position-vertical-relative:page" from="383.35pt,91.45pt" to="383.35pt,93.95pt" strokecolor="blue" strokeweight=".2175mm">
            <w10:wrap anchorx="page" anchory="page"/>
          </v:line>
        </w:pict>
      </w:r>
      <w:r w:rsidRPr="00EE529C">
        <w:rPr>
          <w:lang w:val="da-DK"/>
        </w:rPr>
        <w:pict>
          <v:line id="_x0000_s4327" style="position:absolute;left:0;text-align:left;z-index:-27770368;mso-position-horizontal-relative:page;mso-position-vertical-relative:page" from="391.65pt,91.45pt" to="391.65pt,93.95pt" strokecolor="blue" strokeweight=".20167mm">
            <w10:wrap anchorx="page" anchory="page"/>
          </v:line>
        </w:pict>
      </w:r>
      <w:r w:rsidRPr="00EE529C">
        <w:rPr>
          <w:lang w:val="da-DK"/>
        </w:rPr>
        <w:pict>
          <v:line id="_x0000_s4326" style="position:absolute;left:0;text-align:left;z-index:-27769856;mso-position-horizontal-relative:page;mso-position-vertical-relative:page" from="366.65pt,86.6pt" to="366.95pt,84.5pt" strokecolor="blue" strokeweight=".14058mm">
            <w10:wrap anchorx="page" anchory="page"/>
          </v:line>
        </w:pict>
      </w:r>
      <w:r w:rsidRPr="00EE529C">
        <w:rPr>
          <w:lang w:val="da-DK"/>
        </w:rPr>
        <w:pict>
          <v:line id="_x0000_s4325" style="position:absolute;left:0;text-align:left;z-index:-27769344;mso-position-horizontal-relative:page;mso-position-vertical-relative:page" from="374.95pt,86.6pt" to="375.2pt,84.5pt" strokecolor="blue" strokeweight=".14058mm">
            <w10:wrap anchorx="page" anchory="page"/>
          </v:line>
        </w:pict>
      </w:r>
      <w:r w:rsidRPr="00EE529C">
        <w:rPr>
          <w:lang w:val="da-DK"/>
        </w:rPr>
        <w:pict>
          <v:line id="_x0000_s4324" style="position:absolute;left:0;text-align:left;z-index:-27768832;mso-position-horizontal-relative:page;mso-position-vertical-relative:page" from="383.35pt,84.3pt" to="383.35pt,86.8pt" strokecolor="blue" strokeweight=".21022mm">
            <w10:wrap anchorx="page" anchory="page"/>
          </v:line>
        </w:pict>
      </w:r>
      <w:r w:rsidRPr="00EE529C">
        <w:rPr>
          <w:lang w:val="da-DK"/>
        </w:rPr>
        <w:pict>
          <v:line id="_x0000_s4323" style="position:absolute;left:0;text-align:left;z-index:-27768320;mso-position-horizontal-relative:page;mso-position-vertical-relative:page" from="391.65pt,84.3pt" to="391.65pt,86.8pt" strokecolor="blue" strokeweight=".19589mm">
            <w10:wrap anchorx="page" anchory="page"/>
          </v:line>
        </w:pict>
      </w:r>
      <w:r w:rsidRPr="00EE529C">
        <w:rPr>
          <w:lang w:val="da-DK"/>
        </w:rPr>
        <w:pict>
          <v:line id="_x0000_s4322" style="position:absolute;left:0;text-align:left;z-index:-27767808;mso-position-horizontal-relative:page;mso-position-vertical-relative:page" from="366.65pt,79.4pt" to="366.95pt,77.35pt" strokecolor="blue" strokeweight=".14058mm">
            <w10:wrap anchorx="page" anchory="page"/>
          </v:line>
        </w:pict>
      </w:r>
      <w:r w:rsidRPr="00EE529C">
        <w:rPr>
          <w:lang w:val="da-DK"/>
        </w:rPr>
        <w:pict>
          <v:line id="_x0000_s4321" style="position:absolute;left:0;text-align:left;z-index:-27767296;mso-position-horizontal-relative:page;mso-position-vertical-relative:page" from="375.05pt,77.15pt" to="375.05pt,79.6pt" strokecolor="blue" strokeweight=".22331mm">
            <w10:wrap anchorx="page" anchory="page"/>
          </v:line>
        </w:pict>
      </w:r>
      <w:r w:rsidRPr="00EE529C">
        <w:rPr>
          <w:lang w:val="da-DK"/>
        </w:rPr>
        <w:pict>
          <v:line id="_x0000_s4320" style="position:absolute;left:0;text-align:left;z-index:-27766784;mso-position-horizontal-relative:page;mso-position-vertical-relative:page" from="383.35pt,77.1pt" to="383.35pt,79.6pt" strokecolor="blue" strokeweight=".20419mm">
            <w10:wrap anchorx="page" anchory="page"/>
          </v:line>
        </w:pict>
      </w:r>
      <w:r w:rsidRPr="00EE529C">
        <w:rPr>
          <w:lang w:val="da-DK"/>
        </w:rPr>
        <w:pict>
          <v:line id="_x0000_s4319" style="position:absolute;left:0;text-align:left;z-index:-27766272;mso-position-horizontal-relative:page;mso-position-vertical-relative:page" from="391.6pt,77.1pt" to="391.6pt,79.6pt" strokecolor="blue" strokeweight=".19108mm">
            <w10:wrap anchorx="page" anchory="page"/>
          </v:line>
        </w:pict>
      </w:r>
      <w:r w:rsidRPr="00EE529C">
        <w:rPr>
          <w:i/>
          <w:w w:val="110"/>
          <w:sz w:val="24"/>
          <w:lang w:val="da-DK"/>
        </w:rPr>
        <w:t xml:space="preserve">y </w:t>
      </w:r>
      <w:r w:rsidRPr="00EE529C">
        <w:rPr>
          <w:w w:val="110"/>
          <w:sz w:val="24"/>
          <w:lang w:val="da-DK"/>
        </w:rPr>
        <w:t xml:space="preserve">= </w:t>
      </w:r>
      <w:r w:rsidRPr="00EE529C">
        <w:rPr>
          <w:i/>
          <w:w w:val="110"/>
          <w:sz w:val="24"/>
          <w:lang w:val="da-DK"/>
        </w:rPr>
        <w:t>f ,</w:t>
      </w:r>
    </w:p>
    <w:p w:rsidR="007E510D" w:rsidRPr="00EE529C" w:rsidRDefault="00EE529C">
      <w:pPr>
        <w:pStyle w:val="BodyText"/>
        <w:spacing w:before="199"/>
        <w:ind w:left="1845"/>
        <w:rPr>
          <w:lang w:val="da-DK"/>
        </w:rPr>
      </w:pPr>
      <w:r w:rsidRPr="00EE529C">
        <w:rPr>
          <w:lang w:val="da-DK"/>
        </w:rPr>
        <w:t xml:space="preserve">med begyndelsesbetingelsen </w:t>
      </w:r>
      <w:r w:rsidRPr="00EE529C">
        <w:rPr>
          <w:i/>
          <w:lang w:val="da-DK"/>
        </w:rPr>
        <w:t>y</w:t>
      </w:r>
      <w:r w:rsidRPr="00EE529C">
        <w:rPr>
          <w:lang w:val="da-DK"/>
        </w:rPr>
        <w:t>(</w:t>
      </w:r>
      <w:r w:rsidRPr="00EE529C">
        <w:rPr>
          <w:i/>
          <w:lang w:val="da-DK"/>
        </w:rPr>
        <w:t>x</w:t>
      </w:r>
      <w:r w:rsidRPr="00EE529C">
        <w:rPr>
          <w:vertAlign w:val="subscript"/>
          <w:lang w:val="da-DK"/>
        </w:rPr>
        <w:t>0</w:t>
      </w:r>
      <w:r w:rsidRPr="00EE529C">
        <w:rPr>
          <w:lang w:val="da-DK"/>
        </w:rPr>
        <w:t xml:space="preserve">) = </w:t>
      </w:r>
      <w:r w:rsidRPr="00EE529C">
        <w:rPr>
          <w:i/>
          <w:lang w:val="da-DK"/>
        </w:rPr>
        <w:t>y</w:t>
      </w:r>
      <w:r w:rsidRPr="00EE529C">
        <w:rPr>
          <w:vertAlign w:val="subscript"/>
          <w:lang w:val="da-DK"/>
        </w:rPr>
        <w:t>0</w:t>
      </w:r>
      <w:r w:rsidRPr="00EE529C">
        <w:rPr>
          <w:lang w:val="da-DK"/>
        </w:rPr>
        <w:t>.</w:t>
      </w:r>
    </w:p>
    <w:p w:rsidR="007E510D" w:rsidRPr="00EE529C" w:rsidRDefault="007E510D">
      <w:pPr>
        <w:rPr>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7"/>
        <w:rPr>
          <w:sz w:val="21"/>
          <w:lang w:val="da-DK"/>
        </w:rPr>
      </w:pPr>
    </w:p>
    <w:p w:rsidR="007E510D" w:rsidRPr="00EE529C" w:rsidRDefault="00EE529C">
      <w:pPr>
        <w:pStyle w:val="Heading2"/>
        <w:numPr>
          <w:ilvl w:val="1"/>
          <w:numId w:val="58"/>
        </w:numPr>
        <w:tabs>
          <w:tab w:val="left" w:pos="2069"/>
          <w:tab w:val="left" w:pos="2070"/>
        </w:tabs>
        <w:spacing w:before="100"/>
        <w:rPr>
          <w:lang w:val="da-DK"/>
        </w:rPr>
      </w:pPr>
      <w:r w:rsidRPr="00EE529C">
        <w:rPr>
          <w:w w:val="105"/>
          <w:lang w:val="da-DK"/>
        </w:rPr>
        <w:t>Homogene førsteordens</w:t>
      </w:r>
      <w:r w:rsidRPr="00EE529C">
        <w:rPr>
          <w:spacing w:val="-12"/>
          <w:w w:val="105"/>
          <w:lang w:val="da-DK"/>
        </w:rPr>
        <w:t xml:space="preserve"> </w:t>
      </w:r>
      <w:r w:rsidRPr="00EE529C">
        <w:rPr>
          <w:w w:val="105"/>
          <w:lang w:val="da-DK"/>
        </w:rPr>
        <w:t>di</w:t>
      </w:r>
      <w:r w:rsidRPr="00EE529C">
        <w:rPr>
          <w:rFonts w:ascii="Calibri" w:hAnsi="Calibri"/>
          <w:w w:val="105"/>
          <w:lang w:val="da-DK"/>
        </w:rPr>
        <w:t>ff</w:t>
      </w:r>
      <w:r w:rsidRPr="00EE529C">
        <w:rPr>
          <w:w w:val="105"/>
          <w:lang w:val="da-DK"/>
        </w:rPr>
        <w:t>erentialligninger</w:t>
      </w:r>
    </w:p>
    <w:p w:rsidR="007E510D" w:rsidRPr="00EE529C" w:rsidRDefault="00EE529C">
      <w:pPr>
        <w:pStyle w:val="BodyText"/>
        <w:spacing w:before="244" w:line="232" w:lineRule="auto"/>
        <w:ind w:left="1260" w:right="1266" w:hanging="9"/>
        <w:rPr>
          <w:lang w:val="da-DK"/>
        </w:rPr>
      </w:pPr>
      <w:r w:rsidRPr="00EE529C">
        <w:rPr>
          <w:lang w:val="da-DK"/>
        </w:rPr>
        <w:t>Vi har hidtil kun betragtet di</w:t>
      </w:r>
      <w:r w:rsidRPr="00EE529C">
        <w:rPr>
          <w:rFonts w:ascii="Calibri"/>
          <w:lang w:val="da-DK"/>
        </w:rPr>
        <w:t>ff</w:t>
      </w:r>
      <w:r w:rsidRPr="00EE529C">
        <w:rPr>
          <w:lang w:val="da-DK"/>
        </w:rPr>
        <w:t>erentialligninger med konstante koe</w:t>
      </w:r>
      <w:r w:rsidRPr="00EE529C">
        <w:rPr>
          <w:rFonts w:ascii="Calibri"/>
          <w:lang w:val="da-DK"/>
        </w:rPr>
        <w:t>ffi</w:t>
      </w:r>
      <w:r w:rsidRPr="00EE529C">
        <w:rPr>
          <w:lang w:val="da-DK"/>
        </w:rPr>
        <w:t>cienter. Vi vil nu betragte mere generelle di</w:t>
      </w:r>
      <w:r w:rsidRPr="00EE529C">
        <w:rPr>
          <w:rFonts w:ascii="Calibri"/>
          <w:lang w:val="da-DK"/>
        </w:rPr>
        <w:t>ff</w:t>
      </w:r>
      <w:r w:rsidRPr="00EE529C">
        <w:rPr>
          <w:lang w:val="da-DK"/>
        </w:rPr>
        <w:t>erentialligninger.</w:t>
      </w:r>
    </w:p>
    <w:p w:rsidR="007E510D" w:rsidRPr="00EE529C" w:rsidRDefault="00EE529C">
      <w:pPr>
        <w:pStyle w:val="BodyText"/>
        <w:spacing w:line="232" w:lineRule="auto"/>
        <w:ind w:left="1260" w:right="1287" w:firstLine="351"/>
        <w:rPr>
          <w:lang w:val="da-DK"/>
        </w:rPr>
      </w:pPr>
      <w:r w:rsidRPr="00EE529C">
        <w:rPr>
          <w:lang w:val="da-DK"/>
        </w:rPr>
        <w:t>En</w:t>
      </w:r>
      <w:r w:rsidRPr="00EE529C">
        <w:rPr>
          <w:spacing w:val="-21"/>
          <w:lang w:val="da-DK"/>
        </w:rPr>
        <w:t xml:space="preserve"> </w:t>
      </w:r>
      <w:r w:rsidRPr="00EE529C">
        <w:rPr>
          <w:lang w:val="da-DK"/>
        </w:rPr>
        <w:t>homogen</w:t>
      </w:r>
      <w:r w:rsidRPr="00EE529C">
        <w:rPr>
          <w:spacing w:val="-21"/>
          <w:lang w:val="da-DK"/>
        </w:rPr>
        <w:t xml:space="preserve"> </w:t>
      </w:r>
      <w:r w:rsidRPr="00EE529C">
        <w:rPr>
          <w:lang w:val="da-DK"/>
        </w:rPr>
        <w:t>lineær</w:t>
      </w:r>
      <w:r w:rsidRPr="00EE529C">
        <w:rPr>
          <w:spacing w:val="-20"/>
          <w:lang w:val="da-DK"/>
        </w:rPr>
        <w:t xml:space="preserve"> </w:t>
      </w:r>
      <w:r w:rsidRPr="00EE529C">
        <w:rPr>
          <w:lang w:val="da-DK"/>
        </w:rPr>
        <w:t>førsteordens</w:t>
      </w:r>
      <w:r w:rsidRPr="00EE529C">
        <w:rPr>
          <w:spacing w:val="-21"/>
          <w:lang w:val="da-DK"/>
        </w:rPr>
        <w:t xml:space="preserve"> </w:t>
      </w:r>
      <w:r w:rsidRPr="00EE529C">
        <w:rPr>
          <w:lang w:val="da-DK"/>
        </w:rPr>
        <w:t>di</w:t>
      </w:r>
      <w:r w:rsidRPr="00EE529C">
        <w:rPr>
          <w:rFonts w:ascii="Calibri" w:hAnsi="Calibri"/>
          <w:lang w:val="da-DK"/>
        </w:rPr>
        <w:t>ff</w:t>
      </w:r>
      <w:r w:rsidRPr="00EE529C">
        <w:rPr>
          <w:lang w:val="da-DK"/>
        </w:rPr>
        <w:t>erentialligning</w:t>
      </w:r>
      <w:r w:rsidRPr="00EE529C">
        <w:rPr>
          <w:spacing w:val="-21"/>
          <w:lang w:val="da-DK"/>
        </w:rPr>
        <w:t xml:space="preserve"> </w:t>
      </w:r>
      <w:r w:rsidRPr="00EE529C">
        <w:rPr>
          <w:lang w:val="da-DK"/>
        </w:rPr>
        <w:t>med</w:t>
      </w:r>
      <w:r w:rsidRPr="00EE529C">
        <w:rPr>
          <w:spacing w:val="-20"/>
          <w:lang w:val="da-DK"/>
        </w:rPr>
        <w:t xml:space="preserve"> </w:t>
      </w:r>
      <w:r w:rsidRPr="00EE529C">
        <w:rPr>
          <w:lang w:val="da-DK"/>
        </w:rPr>
        <w:t>variable</w:t>
      </w:r>
      <w:r w:rsidRPr="00EE529C">
        <w:rPr>
          <w:spacing w:val="-21"/>
          <w:lang w:val="da-DK"/>
        </w:rPr>
        <w:t xml:space="preserve"> </w:t>
      </w:r>
      <w:r w:rsidRPr="00EE529C">
        <w:rPr>
          <w:lang w:val="da-DK"/>
        </w:rPr>
        <w:t>koe</w:t>
      </w:r>
      <w:r w:rsidRPr="00EE529C">
        <w:rPr>
          <w:rFonts w:ascii="Calibri" w:hAnsi="Calibri"/>
          <w:lang w:val="da-DK"/>
        </w:rPr>
        <w:t>ffi</w:t>
      </w:r>
      <w:r w:rsidRPr="00EE529C">
        <w:rPr>
          <w:lang w:val="da-DK"/>
        </w:rPr>
        <w:t>cienter</w:t>
      </w:r>
      <w:r w:rsidRPr="00EE529C">
        <w:rPr>
          <w:spacing w:val="-21"/>
          <w:lang w:val="da-DK"/>
        </w:rPr>
        <w:t xml:space="preserve"> </w:t>
      </w:r>
      <w:r w:rsidRPr="00EE529C">
        <w:rPr>
          <w:lang w:val="da-DK"/>
        </w:rPr>
        <w:t>er</w:t>
      </w:r>
      <w:r w:rsidRPr="00EE529C">
        <w:rPr>
          <w:spacing w:val="-20"/>
          <w:lang w:val="da-DK"/>
        </w:rPr>
        <w:t xml:space="preserve"> </w:t>
      </w:r>
      <w:r w:rsidRPr="00EE529C">
        <w:rPr>
          <w:lang w:val="da-DK"/>
        </w:rPr>
        <w:t>på formen</w:t>
      </w:r>
    </w:p>
    <w:p w:rsidR="007E510D" w:rsidRPr="00EE529C" w:rsidRDefault="00EE529C">
      <w:pPr>
        <w:spacing w:before="144"/>
        <w:ind w:right="39"/>
        <w:jc w:val="center"/>
        <w:rPr>
          <w:i/>
          <w:sz w:val="24"/>
          <w:lang w:val="da-DK"/>
        </w:rPr>
      </w:pPr>
      <w:r w:rsidRPr="00EE529C">
        <w:rPr>
          <w:i/>
          <w:w w:val="105"/>
          <w:sz w:val="24"/>
          <w:lang w:val="da-DK"/>
        </w:rPr>
        <w:t>f</w:t>
      </w:r>
      <w:r w:rsidRPr="00EE529C">
        <w:rPr>
          <w:i/>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lang w:val="da-DK"/>
        </w:rPr>
        <w:t xml:space="preserve">) + </w:t>
      </w:r>
      <w:r w:rsidRPr="00EE529C">
        <w:rPr>
          <w:i/>
          <w:w w:val="105"/>
          <w:sz w:val="24"/>
          <w:lang w:val="da-DK"/>
        </w:rPr>
        <w:t>a</w:t>
      </w:r>
      <w:r w:rsidRPr="00EE529C">
        <w:rPr>
          <w:w w:val="105"/>
          <w:sz w:val="24"/>
          <w:lang w:val="da-DK"/>
        </w:rPr>
        <w:t>(</w:t>
      </w:r>
      <w:r w:rsidRPr="00EE529C">
        <w:rPr>
          <w:i/>
          <w:w w:val="105"/>
          <w:sz w:val="24"/>
          <w:lang w:val="da-DK"/>
        </w:rPr>
        <w:t>x</w:t>
      </w:r>
      <w:r w:rsidRPr="00EE529C">
        <w:rPr>
          <w:w w:val="105"/>
          <w:sz w:val="24"/>
          <w:lang w:val="da-DK"/>
        </w:rPr>
        <w:t>)</w:t>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 = 0</w:t>
      </w:r>
      <w:r w:rsidRPr="00EE529C">
        <w:rPr>
          <w:i/>
          <w:w w:val="105"/>
          <w:sz w:val="24"/>
          <w:lang w:val="da-DK"/>
        </w:rPr>
        <w:t>.</w:t>
      </w:r>
    </w:p>
    <w:p w:rsidR="007E510D" w:rsidRPr="00EE529C" w:rsidRDefault="00EE529C">
      <w:pPr>
        <w:pStyle w:val="BodyText"/>
        <w:spacing w:before="149" w:line="232" w:lineRule="auto"/>
        <w:ind w:left="1253" w:right="1298" w:firstLine="6"/>
        <w:jc w:val="both"/>
        <w:rPr>
          <w:lang w:val="da-DK"/>
        </w:rPr>
      </w:pPr>
      <w:r w:rsidRPr="00EE529C">
        <w:rPr>
          <w:lang w:val="da-DK"/>
        </w:rPr>
        <w:t xml:space="preserve">Homogen betyder at højresiden er lig 0, førsteordens betyder, at der kun indgår </w:t>
      </w:r>
      <w:r w:rsidRPr="00EE529C">
        <w:rPr>
          <w:spacing w:val="-6"/>
          <w:lang w:val="da-DK"/>
        </w:rPr>
        <w:t xml:space="preserve">en </w:t>
      </w:r>
      <w:r w:rsidRPr="00EE529C">
        <w:rPr>
          <w:lang w:val="da-DK"/>
        </w:rPr>
        <w:t>første</w:t>
      </w:r>
      <w:r w:rsidRPr="00EE529C">
        <w:rPr>
          <w:spacing w:val="-10"/>
          <w:lang w:val="da-DK"/>
        </w:rPr>
        <w:t xml:space="preserve"> </w:t>
      </w:r>
      <w:r w:rsidRPr="00EE529C">
        <w:rPr>
          <w:lang w:val="da-DK"/>
        </w:rPr>
        <w:t>afledede</w:t>
      </w:r>
      <w:r w:rsidRPr="00EE529C">
        <w:rPr>
          <w:spacing w:val="-10"/>
          <w:lang w:val="da-DK"/>
        </w:rPr>
        <w:t xml:space="preserve"> </w:t>
      </w:r>
      <w:r w:rsidRPr="00EE529C">
        <w:rPr>
          <w:lang w:val="da-DK"/>
        </w:rPr>
        <w:t>af</w:t>
      </w:r>
      <w:r w:rsidRPr="00EE529C">
        <w:rPr>
          <w:spacing w:val="-10"/>
          <w:lang w:val="da-DK"/>
        </w:rPr>
        <w:t xml:space="preserve"> </w:t>
      </w:r>
      <w:r w:rsidRPr="00EE529C">
        <w:rPr>
          <w:i/>
          <w:lang w:val="da-DK"/>
        </w:rPr>
        <w:t>f</w:t>
      </w:r>
      <w:r w:rsidRPr="00EE529C">
        <w:rPr>
          <w:i/>
          <w:spacing w:val="43"/>
          <w:lang w:val="da-DK"/>
        </w:rPr>
        <w:t xml:space="preserve"> </w:t>
      </w:r>
      <w:r w:rsidRPr="00EE529C">
        <w:rPr>
          <w:lang w:val="da-DK"/>
        </w:rPr>
        <w:t>og</w:t>
      </w:r>
      <w:r w:rsidRPr="00EE529C">
        <w:rPr>
          <w:spacing w:val="-10"/>
          <w:lang w:val="da-DK"/>
        </w:rPr>
        <w:t xml:space="preserve"> </w:t>
      </w:r>
      <w:r w:rsidRPr="00EE529C">
        <w:rPr>
          <w:lang w:val="da-DK"/>
        </w:rPr>
        <w:t>variable</w:t>
      </w:r>
      <w:r w:rsidRPr="00EE529C">
        <w:rPr>
          <w:spacing w:val="-10"/>
          <w:lang w:val="da-DK"/>
        </w:rPr>
        <w:t xml:space="preserve"> </w:t>
      </w:r>
      <w:r w:rsidRPr="00EE529C">
        <w:rPr>
          <w:lang w:val="da-DK"/>
        </w:rPr>
        <w:t>koe</w:t>
      </w:r>
      <w:r w:rsidRPr="00EE529C">
        <w:rPr>
          <w:rFonts w:ascii="Calibri" w:hAnsi="Calibri"/>
          <w:lang w:val="da-DK"/>
        </w:rPr>
        <w:t>ffi</w:t>
      </w:r>
      <w:r w:rsidRPr="00EE529C">
        <w:rPr>
          <w:lang w:val="da-DK"/>
        </w:rPr>
        <w:t>cienter</w:t>
      </w:r>
      <w:r w:rsidRPr="00EE529C">
        <w:rPr>
          <w:spacing w:val="-10"/>
          <w:lang w:val="da-DK"/>
        </w:rPr>
        <w:t xml:space="preserve"> </w:t>
      </w:r>
      <w:r w:rsidRPr="00EE529C">
        <w:rPr>
          <w:lang w:val="da-DK"/>
        </w:rPr>
        <w:t>betyder,</w:t>
      </w:r>
      <w:r w:rsidRPr="00EE529C">
        <w:rPr>
          <w:spacing w:val="-10"/>
          <w:lang w:val="da-DK"/>
        </w:rPr>
        <w:t xml:space="preserve"> </w:t>
      </w:r>
      <w:r w:rsidRPr="00EE529C">
        <w:rPr>
          <w:lang w:val="da-DK"/>
        </w:rPr>
        <w:t>at</w:t>
      </w:r>
      <w:r w:rsidRPr="00EE529C">
        <w:rPr>
          <w:spacing w:val="-10"/>
          <w:lang w:val="da-DK"/>
        </w:rPr>
        <w:t xml:space="preserve"> </w:t>
      </w:r>
      <w:r w:rsidRPr="00EE529C">
        <w:rPr>
          <w:lang w:val="da-DK"/>
        </w:rPr>
        <w:t>funktionen</w:t>
      </w:r>
      <w:r w:rsidRPr="00EE529C">
        <w:rPr>
          <w:spacing w:val="-10"/>
          <w:lang w:val="da-DK"/>
        </w:rPr>
        <w:t xml:space="preserve"> </w:t>
      </w:r>
      <w:r w:rsidRPr="00EE529C">
        <w:rPr>
          <w:i/>
          <w:lang w:val="da-DK"/>
        </w:rPr>
        <w:t>a</w:t>
      </w:r>
      <w:r w:rsidRPr="00EE529C">
        <w:rPr>
          <w:i/>
          <w:spacing w:val="-8"/>
          <w:lang w:val="da-DK"/>
        </w:rPr>
        <w:t xml:space="preserve"> </w:t>
      </w:r>
      <w:r w:rsidRPr="00EE529C">
        <w:rPr>
          <w:lang w:val="da-DK"/>
        </w:rPr>
        <w:t>kan</w:t>
      </w:r>
      <w:r w:rsidRPr="00EE529C">
        <w:rPr>
          <w:spacing w:val="-10"/>
          <w:lang w:val="da-DK"/>
        </w:rPr>
        <w:t xml:space="preserve"> </w:t>
      </w:r>
      <w:r w:rsidRPr="00EE529C">
        <w:rPr>
          <w:lang w:val="da-DK"/>
        </w:rPr>
        <w:t>varierer</w:t>
      </w:r>
      <w:r w:rsidRPr="00EE529C">
        <w:rPr>
          <w:spacing w:val="-10"/>
          <w:lang w:val="da-DK"/>
        </w:rPr>
        <w:t xml:space="preserve"> </w:t>
      </w:r>
      <w:r w:rsidRPr="00EE529C">
        <w:rPr>
          <w:lang w:val="da-DK"/>
        </w:rPr>
        <w:t>når</w:t>
      </w:r>
      <w:r w:rsidRPr="00EE529C">
        <w:rPr>
          <w:spacing w:val="-10"/>
          <w:lang w:val="da-DK"/>
        </w:rPr>
        <w:t xml:space="preserve"> </w:t>
      </w:r>
      <w:r w:rsidRPr="00EE529C">
        <w:rPr>
          <w:i/>
          <w:lang w:val="da-DK"/>
        </w:rPr>
        <w:t xml:space="preserve">x </w:t>
      </w:r>
      <w:r w:rsidRPr="00EE529C">
        <w:rPr>
          <w:lang w:val="da-DK"/>
        </w:rPr>
        <w:t>varierer (i modsætning til konstante koe</w:t>
      </w:r>
      <w:r w:rsidRPr="00EE529C">
        <w:rPr>
          <w:rFonts w:ascii="Calibri" w:hAnsi="Calibri"/>
          <w:lang w:val="da-DK"/>
        </w:rPr>
        <w:t>ffi</w:t>
      </w:r>
      <w:r w:rsidRPr="00EE529C">
        <w:rPr>
          <w:lang w:val="da-DK"/>
        </w:rPr>
        <w:t xml:space="preserve">cienter hvor </w:t>
      </w:r>
      <w:r w:rsidRPr="00EE529C">
        <w:rPr>
          <w:i/>
          <w:lang w:val="da-DK"/>
        </w:rPr>
        <w:t>a</w:t>
      </w:r>
      <w:r w:rsidRPr="00EE529C">
        <w:rPr>
          <w:lang w:val="da-DK"/>
        </w:rPr>
        <w:t>(</w:t>
      </w:r>
      <w:r w:rsidRPr="00EE529C">
        <w:rPr>
          <w:i/>
          <w:lang w:val="da-DK"/>
        </w:rPr>
        <w:t>x</w:t>
      </w:r>
      <w:r w:rsidRPr="00EE529C">
        <w:rPr>
          <w:lang w:val="da-DK"/>
        </w:rPr>
        <w:t>) =</w:t>
      </w:r>
      <w:r w:rsidRPr="00EE529C">
        <w:rPr>
          <w:spacing w:val="-9"/>
          <w:lang w:val="da-DK"/>
        </w:rPr>
        <w:t xml:space="preserve"> </w:t>
      </w:r>
      <w:r w:rsidRPr="00EE529C">
        <w:rPr>
          <w:i/>
          <w:spacing w:val="4"/>
          <w:lang w:val="da-DK"/>
        </w:rPr>
        <w:t>k</w:t>
      </w:r>
      <w:r w:rsidRPr="00EE529C">
        <w:rPr>
          <w:spacing w:val="4"/>
          <w:lang w:val="da-DK"/>
        </w:rPr>
        <w:t>).</w:t>
      </w:r>
    </w:p>
    <w:p w:rsidR="007E510D" w:rsidRPr="00EE529C" w:rsidRDefault="00EE529C">
      <w:pPr>
        <w:pStyle w:val="BodyText"/>
        <w:spacing w:line="290" w:lineRule="exact"/>
        <w:ind w:left="1611"/>
        <w:jc w:val="both"/>
        <w:rPr>
          <w:lang w:val="da-DK"/>
        </w:rPr>
      </w:pPr>
      <w:r w:rsidRPr="00EE529C">
        <w:rPr>
          <w:lang w:val="da-DK"/>
        </w:rPr>
        <w:t>En sådan ligning har den fuldstændige løsning</w:t>
      </w:r>
    </w:p>
    <w:p w:rsidR="007E510D" w:rsidRPr="00EE529C" w:rsidRDefault="00EE529C">
      <w:pPr>
        <w:tabs>
          <w:tab w:val="left" w:pos="9803"/>
        </w:tabs>
        <w:spacing w:before="132"/>
        <w:ind w:left="5059"/>
        <w:rPr>
          <w:sz w:val="24"/>
          <w:lang w:val="da-DK"/>
        </w:rPr>
      </w:pP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w:t>
      </w:r>
      <w:r w:rsidRPr="00EE529C">
        <w:rPr>
          <w:spacing w:val="-11"/>
          <w:w w:val="105"/>
          <w:sz w:val="24"/>
          <w:lang w:val="da-DK"/>
        </w:rPr>
        <w:t xml:space="preserve"> </w:t>
      </w:r>
      <w:r w:rsidRPr="00EE529C">
        <w:rPr>
          <w:w w:val="105"/>
          <w:sz w:val="24"/>
          <w:lang w:val="da-DK"/>
        </w:rPr>
        <w:t>=</w:t>
      </w:r>
      <w:r w:rsidRPr="00EE529C">
        <w:rPr>
          <w:spacing w:val="-11"/>
          <w:w w:val="105"/>
          <w:sz w:val="24"/>
          <w:lang w:val="da-DK"/>
        </w:rPr>
        <w:t xml:space="preserve"> </w:t>
      </w:r>
      <w:r w:rsidRPr="00EE529C">
        <w:rPr>
          <w:i/>
          <w:spacing w:val="3"/>
          <w:w w:val="105"/>
          <w:sz w:val="24"/>
          <w:lang w:val="da-DK"/>
        </w:rPr>
        <w:t>ce</w:t>
      </w:r>
      <w:r w:rsidRPr="00EE529C">
        <w:rPr>
          <w:rFonts w:ascii="Lucida Sans Unicode" w:hAnsi="Lucida Sans Unicode"/>
          <w:spacing w:val="3"/>
          <w:w w:val="105"/>
          <w:sz w:val="24"/>
          <w:vertAlign w:val="superscript"/>
          <w:lang w:val="da-DK"/>
        </w:rPr>
        <w:t>−</w:t>
      </w:r>
      <w:r w:rsidRPr="00EE529C">
        <w:rPr>
          <w:i/>
          <w:spacing w:val="3"/>
          <w:w w:val="105"/>
          <w:sz w:val="24"/>
          <w:vertAlign w:val="superscript"/>
          <w:lang w:val="da-DK"/>
        </w:rPr>
        <w:t>A</w:t>
      </w:r>
      <w:r w:rsidRPr="00EE529C">
        <w:rPr>
          <w:spacing w:val="3"/>
          <w:w w:val="105"/>
          <w:sz w:val="24"/>
          <w:vertAlign w:val="superscript"/>
          <w:lang w:val="da-DK"/>
        </w:rPr>
        <w:t>(</w:t>
      </w:r>
      <w:r w:rsidRPr="00EE529C">
        <w:rPr>
          <w:i/>
          <w:spacing w:val="3"/>
          <w:w w:val="105"/>
          <w:sz w:val="24"/>
          <w:vertAlign w:val="superscript"/>
          <w:lang w:val="da-DK"/>
        </w:rPr>
        <w:t>x</w:t>
      </w:r>
      <w:r w:rsidRPr="00EE529C">
        <w:rPr>
          <w:spacing w:val="3"/>
          <w:w w:val="105"/>
          <w:sz w:val="24"/>
          <w:vertAlign w:val="superscript"/>
          <w:lang w:val="da-DK"/>
        </w:rPr>
        <w:t>)</w:t>
      </w:r>
      <w:r w:rsidRPr="00EE529C">
        <w:rPr>
          <w:i/>
          <w:spacing w:val="3"/>
          <w:w w:val="105"/>
          <w:sz w:val="24"/>
          <w:lang w:val="da-DK"/>
        </w:rPr>
        <w:t>,</w:t>
      </w:r>
      <w:r w:rsidRPr="00EE529C">
        <w:rPr>
          <w:i/>
          <w:spacing w:val="3"/>
          <w:w w:val="105"/>
          <w:sz w:val="24"/>
          <w:lang w:val="da-DK"/>
        </w:rPr>
        <w:tab/>
      </w:r>
      <w:bookmarkStart w:id="157" w:name="_bookmark150"/>
      <w:bookmarkEnd w:id="157"/>
      <w:r w:rsidRPr="00EE529C">
        <w:rPr>
          <w:w w:val="105"/>
          <w:sz w:val="24"/>
          <w:lang w:val="da-DK"/>
        </w:rPr>
        <w:t>(6.1)</w:t>
      </w:r>
    </w:p>
    <w:p w:rsidR="007E510D" w:rsidRPr="00EE529C" w:rsidRDefault="00EE529C">
      <w:pPr>
        <w:pStyle w:val="BodyText"/>
        <w:spacing w:before="105"/>
        <w:ind w:left="1260"/>
        <w:rPr>
          <w:lang w:val="da-DK"/>
        </w:rPr>
      </w:pPr>
      <w:r w:rsidRPr="00EE529C">
        <w:rPr>
          <w:lang w:val="da-DK"/>
        </w:rPr>
        <w:t xml:space="preserve">hvor </w:t>
      </w:r>
      <w:r w:rsidRPr="00EE529C">
        <w:rPr>
          <w:i/>
          <w:lang w:val="da-DK"/>
        </w:rPr>
        <w:t>A</w:t>
      </w:r>
      <w:r w:rsidRPr="00EE529C">
        <w:rPr>
          <w:lang w:val="da-DK"/>
        </w:rPr>
        <w:t>(</w:t>
      </w:r>
      <w:r w:rsidRPr="00EE529C">
        <w:rPr>
          <w:i/>
          <w:lang w:val="da-DK"/>
        </w:rPr>
        <w:t>x</w:t>
      </w:r>
      <w:r w:rsidRPr="00EE529C">
        <w:rPr>
          <w:lang w:val="da-DK"/>
        </w:rPr>
        <w:t xml:space="preserve">) er en vilkårlig stamfunktionen til </w:t>
      </w:r>
      <w:r w:rsidRPr="00EE529C">
        <w:rPr>
          <w:i/>
          <w:lang w:val="da-DK"/>
        </w:rPr>
        <w:t xml:space="preserve">a </w:t>
      </w:r>
      <w:r w:rsidRPr="00EE529C">
        <w:rPr>
          <w:lang w:val="da-DK"/>
        </w:rPr>
        <w:t>(ofte valgt med konstant lig 0).</w:t>
      </w:r>
    </w:p>
    <w:p w:rsidR="007E510D" w:rsidRPr="00EE529C" w:rsidRDefault="007E510D">
      <w:pPr>
        <w:pStyle w:val="BodyText"/>
        <w:spacing w:before="10"/>
        <w:rPr>
          <w:sz w:val="25"/>
          <w:lang w:val="da-DK"/>
        </w:rPr>
      </w:pPr>
    </w:p>
    <w:p w:rsidR="007E510D" w:rsidRPr="00EE529C" w:rsidRDefault="00EE529C">
      <w:pPr>
        <w:pStyle w:val="BodyText"/>
        <w:ind w:left="1259"/>
        <w:rPr>
          <w:lang w:val="da-DK"/>
        </w:rPr>
      </w:pPr>
      <w:r w:rsidRPr="00EE529C">
        <w:rPr>
          <w:w w:val="105"/>
          <w:lang w:val="da-DK"/>
        </w:rPr>
        <w:t>Eksempler:</w:t>
      </w:r>
    </w:p>
    <w:p w:rsidR="007E510D" w:rsidRPr="00EE529C" w:rsidRDefault="00EE529C">
      <w:pPr>
        <w:pStyle w:val="ListParagraph"/>
        <w:numPr>
          <w:ilvl w:val="2"/>
          <w:numId w:val="58"/>
        </w:numPr>
        <w:tabs>
          <w:tab w:val="left" w:pos="1846"/>
        </w:tabs>
        <w:spacing w:before="115"/>
        <w:ind w:hanging="311"/>
        <w:rPr>
          <w:sz w:val="24"/>
          <w:lang w:val="da-DK"/>
        </w:rPr>
      </w:pPr>
      <w:r w:rsidRPr="00EE529C">
        <w:rPr>
          <w:lang w:val="da-DK"/>
        </w:rPr>
        <w:pict>
          <v:shape id="_x0000_s4318" type="#_x0000_t202" style="position:absolute;left:0;text-align:left;margin-left:449.8pt;margin-top:13.15pt;width:4.9pt;height:10.6pt;z-index:-27763712;mso-position-horizontal-relative:page" filled="f" stroked="f">
            <v:textbox inset="0,0,0,0">
              <w:txbxContent>
                <w:p w:rsidR="00EE529C" w:rsidRDefault="00EE529C">
                  <w:pPr>
                    <w:spacing w:line="212" w:lineRule="exact"/>
                    <w:rPr>
                      <w:sz w:val="18"/>
                    </w:rPr>
                  </w:pPr>
                  <w:r>
                    <w:rPr>
                      <w:w w:val="108"/>
                      <w:sz w:val="18"/>
                    </w:rPr>
                    <w:t>2</w:t>
                  </w:r>
                </w:p>
              </w:txbxContent>
            </v:textbox>
            <w10:wrap anchorx="page"/>
          </v:shape>
        </w:pict>
      </w:r>
      <w:r w:rsidRPr="00EE529C">
        <w:rPr>
          <w:w w:val="105"/>
          <w:sz w:val="24"/>
          <w:lang w:val="da-DK"/>
        </w:rPr>
        <w:t>Løs</w:t>
      </w:r>
      <w:r w:rsidRPr="00EE529C">
        <w:rPr>
          <w:spacing w:val="-8"/>
          <w:w w:val="105"/>
          <w:sz w:val="24"/>
          <w:lang w:val="da-DK"/>
        </w:rPr>
        <w:t xml:space="preserve"> </w:t>
      </w:r>
      <w:r w:rsidRPr="00EE529C">
        <w:rPr>
          <w:w w:val="105"/>
          <w:sz w:val="24"/>
          <w:lang w:val="da-DK"/>
        </w:rPr>
        <w:t>begyndelsesværdiproblemet</w:t>
      </w:r>
      <w:r w:rsidRPr="00EE529C">
        <w:rPr>
          <w:spacing w:val="-7"/>
          <w:w w:val="105"/>
          <w:sz w:val="24"/>
          <w:lang w:val="da-DK"/>
        </w:rPr>
        <w:t xml:space="preserve"> </w:t>
      </w:r>
      <w:r w:rsidRPr="00EE529C">
        <w:rPr>
          <w:i/>
          <w:w w:val="105"/>
          <w:sz w:val="24"/>
          <w:lang w:val="da-DK"/>
        </w:rPr>
        <w:t>f</w:t>
      </w:r>
      <w:r w:rsidRPr="00EE529C">
        <w:rPr>
          <w:i/>
          <w:spacing w:val="58"/>
          <w:w w:val="105"/>
          <w:sz w:val="24"/>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spacing w:val="-27"/>
          <w:w w:val="105"/>
          <w:sz w:val="24"/>
          <w:lang w:val="da-DK"/>
        </w:rPr>
        <w:t xml:space="preserve"> </w:t>
      </w:r>
      <w:r w:rsidRPr="00EE529C">
        <w:rPr>
          <w:w w:val="105"/>
          <w:sz w:val="24"/>
          <w:lang w:val="da-DK"/>
        </w:rPr>
        <w:t>+</w:t>
      </w:r>
      <w:r w:rsidRPr="00EE529C">
        <w:rPr>
          <w:spacing w:val="-26"/>
          <w:w w:val="105"/>
          <w:sz w:val="24"/>
          <w:lang w:val="da-DK"/>
        </w:rPr>
        <w:t xml:space="preserve"> </w:t>
      </w:r>
      <w:r w:rsidRPr="00EE529C">
        <w:rPr>
          <w:w w:val="105"/>
          <w:sz w:val="24"/>
          <w:lang w:val="da-DK"/>
        </w:rPr>
        <w:t>cos(</w:t>
      </w:r>
      <w:r w:rsidRPr="00EE529C">
        <w:rPr>
          <w:i/>
          <w:w w:val="105"/>
          <w:sz w:val="24"/>
          <w:lang w:val="da-DK"/>
        </w:rPr>
        <w:t>x</w:t>
      </w:r>
      <w:r w:rsidRPr="00EE529C">
        <w:rPr>
          <w:w w:val="105"/>
          <w:sz w:val="24"/>
          <w:lang w:val="da-DK"/>
        </w:rPr>
        <w:t>)</w:t>
      </w:r>
      <w:r w:rsidRPr="00EE529C">
        <w:rPr>
          <w:i/>
          <w:w w:val="105"/>
          <w:sz w:val="24"/>
          <w:lang w:val="da-DK"/>
        </w:rPr>
        <w:t>f</w:t>
      </w:r>
      <w:r w:rsidRPr="00EE529C">
        <w:rPr>
          <w:i/>
          <w:spacing w:val="-4"/>
          <w:w w:val="105"/>
          <w:sz w:val="24"/>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spacing w:val="-14"/>
          <w:w w:val="105"/>
          <w:sz w:val="24"/>
          <w:lang w:val="da-DK"/>
        </w:rPr>
        <w:t xml:space="preserve"> </w:t>
      </w:r>
      <w:r w:rsidRPr="00EE529C">
        <w:rPr>
          <w:w w:val="105"/>
          <w:sz w:val="24"/>
          <w:lang w:val="da-DK"/>
        </w:rPr>
        <w:t>=</w:t>
      </w:r>
      <w:r w:rsidRPr="00EE529C">
        <w:rPr>
          <w:spacing w:val="-13"/>
          <w:w w:val="105"/>
          <w:sz w:val="24"/>
          <w:lang w:val="da-DK"/>
        </w:rPr>
        <w:t xml:space="preserve"> </w:t>
      </w:r>
      <w:r w:rsidRPr="00EE529C">
        <w:rPr>
          <w:w w:val="105"/>
          <w:sz w:val="24"/>
          <w:lang w:val="da-DK"/>
        </w:rPr>
        <w:t>0</w:t>
      </w:r>
      <w:r w:rsidRPr="00EE529C">
        <w:rPr>
          <w:spacing w:val="-7"/>
          <w:w w:val="105"/>
          <w:sz w:val="24"/>
          <w:lang w:val="da-DK"/>
        </w:rPr>
        <w:t xml:space="preserve"> </w:t>
      </w:r>
      <w:r w:rsidRPr="00EE529C">
        <w:rPr>
          <w:w w:val="105"/>
          <w:sz w:val="24"/>
          <w:lang w:val="da-DK"/>
        </w:rPr>
        <w:t>med</w:t>
      </w:r>
      <w:r w:rsidRPr="00EE529C">
        <w:rPr>
          <w:spacing w:val="-7"/>
          <w:w w:val="105"/>
          <w:sz w:val="24"/>
          <w:lang w:val="da-DK"/>
        </w:rPr>
        <w:t xml:space="preserve"> </w:t>
      </w:r>
      <w:r w:rsidRPr="00EE529C">
        <w:rPr>
          <w:i/>
          <w:w w:val="105"/>
          <w:sz w:val="24"/>
          <w:lang w:val="da-DK"/>
        </w:rPr>
        <w:t>f</w:t>
      </w:r>
      <w:r w:rsidRPr="00EE529C">
        <w:rPr>
          <w:i/>
          <w:spacing w:val="-3"/>
          <w:w w:val="105"/>
          <w:sz w:val="24"/>
          <w:lang w:val="da-DK"/>
        </w:rPr>
        <w:t xml:space="preserve"> </w:t>
      </w:r>
      <w:r w:rsidRPr="00EE529C">
        <w:rPr>
          <w:w w:val="105"/>
          <w:sz w:val="24"/>
          <w:lang w:val="da-DK"/>
        </w:rPr>
        <w:t>(0)</w:t>
      </w:r>
      <w:r w:rsidRPr="00EE529C">
        <w:rPr>
          <w:spacing w:val="-14"/>
          <w:w w:val="105"/>
          <w:sz w:val="24"/>
          <w:lang w:val="da-DK"/>
        </w:rPr>
        <w:t xml:space="preserve"> </w:t>
      </w:r>
      <w:r w:rsidRPr="00EE529C">
        <w:rPr>
          <w:w w:val="105"/>
          <w:sz w:val="24"/>
          <w:lang w:val="da-DK"/>
        </w:rPr>
        <w:t>=</w:t>
      </w:r>
      <w:r w:rsidRPr="00EE529C">
        <w:rPr>
          <w:spacing w:val="9"/>
          <w:w w:val="105"/>
          <w:sz w:val="24"/>
          <w:vertAlign w:val="superscript"/>
          <w:lang w:val="da-DK"/>
        </w:rPr>
        <w:t xml:space="preserve"> </w:t>
      </w:r>
      <w:r w:rsidRPr="00EE529C">
        <w:rPr>
          <w:spacing w:val="11"/>
          <w:w w:val="105"/>
          <w:sz w:val="24"/>
          <w:u w:val="single"/>
          <w:vertAlign w:val="superscript"/>
          <w:lang w:val="da-DK"/>
        </w:rPr>
        <w:t>1</w:t>
      </w:r>
      <w:r w:rsidRPr="00EE529C">
        <w:rPr>
          <w:spacing w:val="11"/>
          <w:w w:val="105"/>
          <w:sz w:val="24"/>
          <w:lang w:val="da-DK"/>
        </w:rPr>
        <w:t>:</w:t>
      </w:r>
    </w:p>
    <w:p w:rsidR="007E510D" w:rsidRPr="00EE529C" w:rsidRDefault="00EE529C">
      <w:pPr>
        <w:pStyle w:val="BodyText"/>
        <w:spacing w:before="85" w:line="232" w:lineRule="auto"/>
        <w:ind w:left="1845" w:right="1293" w:hanging="9"/>
        <w:rPr>
          <w:lang w:val="da-DK"/>
        </w:rPr>
      </w:pPr>
      <w:r w:rsidRPr="00EE529C">
        <w:rPr>
          <w:lang w:val="da-DK"/>
        </w:rPr>
        <w:t>Vi</w:t>
      </w:r>
      <w:r w:rsidRPr="00EE529C">
        <w:rPr>
          <w:spacing w:val="-6"/>
          <w:lang w:val="da-DK"/>
        </w:rPr>
        <w:t xml:space="preserve"> </w:t>
      </w:r>
      <w:r w:rsidRPr="00EE529C">
        <w:rPr>
          <w:lang w:val="da-DK"/>
        </w:rPr>
        <w:t>ser</w:t>
      </w:r>
      <w:r w:rsidRPr="00EE529C">
        <w:rPr>
          <w:spacing w:val="-5"/>
          <w:lang w:val="da-DK"/>
        </w:rPr>
        <w:t xml:space="preserve"> </w:t>
      </w:r>
      <w:r w:rsidRPr="00EE529C">
        <w:rPr>
          <w:lang w:val="da-DK"/>
        </w:rPr>
        <w:t>at</w:t>
      </w:r>
      <w:r w:rsidRPr="00EE529C">
        <w:rPr>
          <w:spacing w:val="-5"/>
          <w:lang w:val="da-DK"/>
        </w:rPr>
        <w:t xml:space="preserve"> </w:t>
      </w:r>
      <w:r w:rsidRPr="00EE529C">
        <w:rPr>
          <w:i/>
          <w:lang w:val="da-DK"/>
        </w:rPr>
        <w:t>a</w:t>
      </w:r>
      <w:r w:rsidRPr="00EE529C">
        <w:rPr>
          <w:lang w:val="da-DK"/>
        </w:rPr>
        <w:t>(</w:t>
      </w:r>
      <w:r w:rsidRPr="00EE529C">
        <w:rPr>
          <w:i/>
          <w:lang w:val="da-DK"/>
        </w:rPr>
        <w:t>x</w:t>
      </w:r>
      <w:r w:rsidRPr="00EE529C">
        <w:rPr>
          <w:lang w:val="da-DK"/>
        </w:rPr>
        <w:t>)</w:t>
      </w:r>
      <w:r w:rsidRPr="00EE529C">
        <w:rPr>
          <w:spacing w:val="-13"/>
          <w:lang w:val="da-DK"/>
        </w:rPr>
        <w:t xml:space="preserve"> </w:t>
      </w:r>
      <w:r w:rsidRPr="00EE529C">
        <w:rPr>
          <w:lang w:val="da-DK"/>
        </w:rPr>
        <w:t>=</w:t>
      </w:r>
      <w:r w:rsidRPr="00EE529C">
        <w:rPr>
          <w:spacing w:val="-12"/>
          <w:lang w:val="da-DK"/>
        </w:rPr>
        <w:t xml:space="preserve"> </w:t>
      </w:r>
      <w:r w:rsidRPr="00EE529C">
        <w:rPr>
          <w:lang w:val="da-DK"/>
        </w:rPr>
        <w:t>cos</w:t>
      </w:r>
      <w:r w:rsidRPr="00EE529C">
        <w:rPr>
          <w:spacing w:val="-37"/>
          <w:lang w:val="da-DK"/>
        </w:rPr>
        <w:t xml:space="preserve"> </w:t>
      </w:r>
      <w:r w:rsidRPr="00EE529C">
        <w:rPr>
          <w:i/>
          <w:spacing w:val="3"/>
          <w:lang w:val="da-DK"/>
        </w:rPr>
        <w:t>x</w:t>
      </w:r>
      <w:r w:rsidRPr="00EE529C">
        <w:rPr>
          <w:spacing w:val="3"/>
          <w:lang w:val="da-DK"/>
        </w:rPr>
        <w:t>.</w:t>
      </w:r>
      <w:r w:rsidRPr="00EE529C">
        <w:rPr>
          <w:spacing w:val="-5"/>
          <w:lang w:val="da-DK"/>
        </w:rPr>
        <w:t xml:space="preserve"> </w:t>
      </w:r>
      <w:r w:rsidRPr="00EE529C">
        <w:rPr>
          <w:lang w:val="da-DK"/>
        </w:rPr>
        <w:t>Derudover</w:t>
      </w:r>
      <w:r w:rsidRPr="00EE529C">
        <w:rPr>
          <w:spacing w:val="-6"/>
          <w:lang w:val="da-DK"/>
        </w:rPr>
        <w:t xml:space="preserve"> </w:t>
      </w:r>
      <w:r w:rsidRPr="00EE529C">
        <w:rPr>
          <w:lang w:val="da-DK"/>
        </w:rPr>
        <w:t>har</w:t>
      </w:r>
      <w:r w:rsidRPr="00EE529C">
        <w:rPr>
          <w:spacing w:val="-5"/>
          <w:lang w:val="da-DK"/>
        </w:rPr>
        <w:t xml:space="preserve"> </w:t>
      </w:r>
      <w:r w:rsidRPr="00EE529C">
        <w:rPr>
          <w:lang w:val="da-DK"/>
        </w:rPr>
        <w:t>vi</w:t>
      </w:r>
      <w:r w:rsidRPr="00EE529C">
        <w:rPr>
          <w:spacing w:val="-5"/>
          <w:lang w:val="da-DK"/>
        </w:rPr>
        <w:t xml:space="preserve"> </w:t>
      </w:r>
      <w:r w:rsidRPr="00EE529C">
        <w:rPr>
          <w:lang w:val="da-DK"/>
        </w:rPr>
        <w:t>fra</w:t>
      </w:r>
      <w:r w:rsidRPr="00EE529C">
        <w:rPr>
          <w:spacing w:val="-6"/>
          <w:lang w:val="da-DK"/>
        </w:rPr>
        <w:t xml:space="preserve"> </w:t>
      </w:r>
      <w:hyperlink w:anchor="_bookmark150" w:history="1">
        <w:r w:rsidRPr="00EE529C">
          <w:rPr>
            <w:lang w:val="da-DK"/>
          </w:rPr>
          <w:t>(6.1)</w:t>
        </w:r>
        <w:r w:rsidRPr="00EE529C">
          <w:rPr>
            <w:spacing w:val="-5"/>
            <w:lang w:val="da-DK"/>
          </w:rPr>
          <w:t xml:space="preserve"> </w:t>
        </w:r>
      </w:hyperlink>
      <w:r w:rsidRPr="00EE529C">
        <w:rPr>
          <w:lang w:val="da-DK"/>
        </w:rPr>
        <w:t>at</w:t>
      </w:r>
      <w:r w:rsidRPr="00EE529C">
        <w:rPr>
          <w:spacing w:val="-5"/>
          <w:lang w:val="da-DK"/>
        </w:rPr>
        <w:t xml:space="preserve"> </w:t>
      </w:r>
      <w:r w:rsidRPr="00EE529C">
        <w:rPr>
          <w:lang w:val="da-DK"/>
        </w:rPr>
        <w:t>den</w:t>
      </w:r>
      <w:r w:rsidRPr="00EE529C">
        <w:rPr>
          <w:spacing w:val="-5"/>
          <w:lang w:val="da-DK"/>
        </w:rPr>
        <w:t xml:space="preserve"> </w:t>
      </w:r>
      <w:r w:rsidRPr="00EE529C">
        <w:rPr>
          <w:lang w:val="da-DK"/>
        </w:rPr>
        <w:t>fuldstændige</w:t>
      </w:r>
      <w:r w:rsidRPr="00EE529C">
        <w:rPr>
          <w:spacing w:val="-6"/>
          <w:lang w:val="da-DK"/>
        </w:rPr>
        <w:t xml:space="preserve"> </w:t>
      </w:r>
      <w:r w:rsidRPr="00EE529C">
        <w:rPr>
          <w:lang w:val="da-DK"/>
        </w:rPr>
        <w:t>løsning</w:t>
      </w:r>
      <w:r w:rsidRPr="00EE529C">
        <w:rPr>
          <w:spacing w:val="-5"/>
          <w:lang w:val="da-DK"/>
        </w:rPr>
        <w:t xml:space="preserve"> </w:t>
      </w:r>
      <w:r w:rsidRPr="00EE529C">
        <w:rPr>
          <w:lang w:val="da-DK"/>
        </w:rPr>
        <w:t>er</w:t>
      </w:r>
      <w:r w:rsidRPr="00EE529C">
        <w:rPr>
          <w:spacing w:val="-5"/>
          <w:lang w:val="da-DK"/>
        </w:rPr>
        <w:t xml:space="preserve"> </w:t>
      </w:r>
      <w:r w:rsidRPr="00EE529C">
        <w:rPr>
          <w:lang w:val="da-DK"/>
        </w:rPr>
        <w:t>på formen</w:t>
      </w:r>
    </w:p>
    <w:p w:rsidR="007E510D" w:rsidRPr="00EE529C" w:rsidRDefault="00EE529C">
      <w:pPr>
        <w:spacing w:before="112"/>
        <w:ind w:left="813" w:right="268"/>
        <w:jc w:val="center"/>
        <w:rPr>
          <w:i/>
          <w:sz w:val="24"/>
          <w:lang w:val="da-DK"/>
        </w:rPr>
      </w:pPr>
      <w:r w:rsidRPr="00EE529C">
        <w:rPr>
          <w:i/>
          <w:w w:val="110"/>
          <w:sz w:val="24"/>
          <w:lang w:val="da-DK"/>
        </w:rPr>
        <w:t xml:space="preserve">f </w:t>
      </w:r>
      <w:r w:rsidRPr="00EE529C">
        <w:rPr>
          <w:w w:val="110"/>
          <w:sz w:val="24"/>
          <w:lang w:val="da-DK"/>
        </w:rPr>
        <w:t>(</w:t>
      </w:r>
      <w:r w:rsidRPr="00EE529C">
        <w:rPr>
          <w:i/>
          <w:w w:val="110"/>
          <w:sz w:val="24"/>
          <w:lang w:val="da-DK"/>
        </w:rPr>
        <w:t>x</w:t>
      </w:r>
      <w:r w:rsidRPr="00EE529C">
        <w:rPr>
          <w:w w:val="110"/>
          <w:sz w:val="24"/>
          <w:lang w:val="da-DK"/>
        </w:rPr>
        <w:t xml:space="preserve">) = </w:t>
      </w:r>
      <w:r w:rsidRPr="00EE529C">
        <w:rPr>
          <w:i/>
          <w:w w:val="110"/>
          <w:sz w:val="24"/>
          <w:lang w:val="da-DK"/>
        </w:rPr>
        <w:t>ce</w:t>
      </w:r>
      <w:r w:rsidRPr="00EE529C">
        <w:rPr>
          <w:rFonts w:ascii="Lucida Sans Unicode" w:hAnsi="Lucida Sans Unicode"/>
          <w:w w:val="110"/>
          <w:sz w:val="24"/>
          <w:vertAlign w:val="superscript"/>
          <w:lang w:val="da-DK"/>
        </w:rPr>
        <w:t>−</w:t>
      </w:r>
      <w:r w:rsidRPr="00EE529C">
        <w:rPr>
          <w:i/>
          <w:w w:val="110"/>
          <w:sz w:val="24"/>
          <w:vertAlign w:val="superscript"/>
          <w:lang w:val="da-DK"/>
        </w:rPr>
        <w:t>A</w:t>
      </w:r>
      <w:r w:rsidRPr="00EE529C">
        <w:rPr>
          <w:w w:val="110"/>
          <w:sz w:val="24"/>
          <w:vertAlign w:val="superscript"/>
          <w:lang w:val="da-DK"/>
        </w:rPr>
        <w:t>(</w:t>
      </w:r>
      <w:r w:rsidRPr="00EE529C">
        <w:rPr>
          <w:i/>
          <w:w w:val="110"/>
          <w:sz w:val="24"/>
          <w:vertAlign w:val="superscript"/>
          <w:lang w:val="da-DK"/>
        </w:rPr>
        <w:t>x</w:t>
      </w:r>
      <w:r w:rsidRPr="00EE529C">
        <w:rPr>
          <w:w w:val="110"/>
          <w:sz w:val="24"/>
          <w:vertAlign w:val="superscript"/>
          <w:lang w:val="da-DK"/>
        </w:rPr>
        <w:t>)</w:t>
      </w:r>
      <w:r w:rsidRPr="00EE529C">
        <w:rPr>
          <w:i/>
          <w:w w:val="110"/>
          <w:sz w:val="24"/>
          <w:lang w:val="da-DK"/>
        </w:rPr>
        <w:t>.</w:t>
      </w:r>
    </w:p>
    <w:p w:rsidR="007E510D" w:rsidRPr="00EE529C" w:rsidRDefault="00EE529C">
      <w:pPr>
        <w:pStyle w:val="BodyText"/>
        <w:spacing w:before="105"/>
        <w:ind w:right="2377"/>
        <w:jc w:val="center"/>
        <w:rPr>
          <w:i/>
          <w:lang w:val="da-DK"/>
        </w:rPr>
      </w:pPr>
      <w:r w:rsidRPr="00EE529C">
        <w:rPr>
          <w:lang w:val="da-DK"/>
        </w:rPr>
        <w:t xml:space="preserve">Vi bestemmer først </w:t>
      </w:r>
      <w:r w:rsidRPr="00EE529C">
        <w:rPr>
          <w:i/>
          <w:lang w:val="da-DK"/>
        </w:rPr>
        <w:t>A</w:t>
      </w:r>
      <w:r w:rsidRPr="00EE529C">
        <w:rPr>
          <w:lang w:val="da-DK"/>
        </w:rPr>
        <w:t>(</w:t>
      </w:r>
      <w:r w:rsidRPr="00EE529C">
        <w:rPr>
          <w:i/>
          <w:lang w:val="da-DK"/>
        </w:rPr>
        <w:t>x</w:t>
      </w:r>
      <w:r w:rsidRPr="00EE529C">
        <w:rPr>
          <w:lang w:val="da-DK"/>
        </w:rPr>
        <w:t xml:space="preserve">), ved at integrere </w:t>
      </w:r>
      <w:r w:rsidRPr="00EE529C">
        <w:rPr>
          <w:i/>
          <w:lang w:val="da-DK"/>
        </w:rPr>
        <w:t>a</w:t>
      </w:r>
      <w:r w:rsidRPr="00EE529C">
        <w:rPr>
          <w:lang w:val="da-DK"/>
        </w:rPr>
        <w:t>(</w:t>
      </w:r>
      <w:r w:rsidRPr="00EE529C">
        <w:rPr>
          <w:i/>
          <w:lang w:val="da-DK"/>
        </w:rPr>
        <w:t>x</w:t>
      </w:r>
      <w:r w:rsidRPr="00EE529C">
        <w:rPr>
          <w:lang w:val="da-DK"/>
        </w:rPr>
        <w:t xml:space="preserve">) = cos </w:t>
      </w:r>
      <w:r w:rsidRPr="00EE529C">
        <w:rPr>
          <w:i/>
          <w:lang w:val="da-DK"/>
        </w:rPr>
        <w:t>x</w:t>
      </w:r>
    </w:p>
    <w:p w:rsidR="007E510D" w:rsidRPr="00EE529C" w:rsidRDefault="007E510D">
      <w:pPr>
        <w:pStyle w:val="BodyText"/>
        <w:spacing w:before="11"/>
        <w:rPr>
          <w:i/>
          <w:sz w:val="14"/>
          <w:lang w:val="da-DK"/>
        </w:rPr>
      </w:pPr>
    </w:p>
    <w:p w:rsidR="007E510D" w:rsidRPr="00EE529C" w:rsidRDefault="007E510D">
      <w:pPr>
        <w:rPr>
          <w:sz w:val="14"/>
          <w:lang w:val="da-DK"/>
        </w:rPr>
        <w:sectPr w:rsidR="007E510D" w:rsidRPr="00EE529C">
          <w:headerReference w:type="default" r:id="rId66"/>
          <w:pgSz w:w="11910" w:h="16840"/>
          <w:pgMar w:top="1100" w:right="140" w:bottom="280" w:left="180" w:header="797" w:footer="0" w:gutter="0"/>
          <w:cols w:space="708"/>
        </w:sectPr>
      </w:pPr>
    </w:p>
    <w:p w:rsidR="007E510D" w:rsidRPr="00EE529C" w:rsidRDefault="00EE529C">
      <w:pPr>
        <w:spacing w:before="90"/>
        <w:jc w:val="right"/>
        <w:rPr>
          <w:sz w:val="24"/>
          <w:lang w:val="da-DK"/>
        </w:rPr>
      </w:pPr>
      <w:r w:rsidRPr="00EE529C">
        <w:rPr>
          <w:i/>
          <w:sz w:val="24"/>
          <w:lang w:val="da-DK"/>
        </w:rPr>
        <w:t>A</w:t>
      </w:r>
      <w:r w:rsidRPr="00EE529C">
        <w:rPr>
          <w:sz w:val="24"/>
          <w:lang w:val="da-DK"/>
        </w:rPr>
        <w:t>(</w:t>
      </w:r>
      <w:r w:rsidRPr="00EE529C">
        <w:rPr>
          <w:i/>
          <w:sz w:val="24"/>
          <w:lang w:val="da-DK"/>
        </w:rPr>
        <w:t>x</w:t>
      </w:r>
      <w:r w:rsidRPr="00EE529C">
        <w:rPr>
          <w:sz w:val="24"/>
          <w:lang w:val="da-DK"/>
        </w:rPr>
        <w:t>) =</w:t>
      </w:r>
    </w:p>
    <w:p w:rsidR="007E510D" w:rsidRPr="00EE529C" w:rsidRDefault="00EE529C">
      <w:pPr>
        <w:spacing w:before="90"/>
        <w:ind w:left="284"/>
        <w:rPr>
          <w:sz w:val="24"/>
          <w:lang w:val="da-DK"/>
        </w:rPr>
      </w:pPr>
      <w:r w:rsidRPr="00EE529C">
        <w:rPr>
          <w:lang w:val="da-DK"/>
        </w:rPr>
        <w:br w:type="column"/>
      </w:r>
      <w:r w:rsidRPr="00EE529C">
        <w:rPr>
          <w:i/>
          <w:w w:val="105"/>
          <w:sz w:val="24"/>
          <w:lang w:val="da-DK"/>
        </w:rPr>
        <w:t>a</w:t>
      </w:r>
      <w:r w:rsidRPr="00EE529C">
        <w:rPr>
          <w:w w:val="105"/>
          <w:sz w:val="24"/>
          <w:lang w:val="da-DK"/>
        </w:rPr>
        <w:t>(</w:t>
      </w:r>
      <w:r w:rsidRPr="00EE529C">
        <w:rPr>
          <w:i/>
          <w:w w:val="105"/>
          <w:sz w:val="24"/>
          <w:lang w:val="da-DK"/>
        </w:rPr>
        <w:t>x</w:t>
      </w:r>
      <w:r w:rsidRPr="00EE529C">
        <w:rPr>
          <w:w w:val="105"/>
          <w:sz w:val="24"/>
          <w:lang w:val="da-DK"/>
        </w:rPr>
        <w:t xml:space="preserve">) </w:t>
      </w:r>
      <w:r w:rsidRPr="00EE529C">
        <w:rPr>
          <w:i/>
          <w:spacing w:val="8"/>
          <w:w w:val="105"/>
          <w:sz w:val="24"/>
          <w:lang w:val="da-DK"/>
        </w:rPr>
        <w:t>dx</w:t>
      </w:r>
      <w:r w:rsidRPr="00EE529C">
        <w:rPr>
          <w:i/>
          <w:spacing w:val="-20"/>
          <w:w w:val="105"/>
          <w:sz w:val="24"/>
          <w:lang w:val="da-DK"/>
        </w:rPr>
        <w:t xml:space="preserve"> </w:t>
      </w:r>
      <w:r w:rsidRPr="00EE529C">
        <w:rPr>
          <w:spacing w:val="-18"/>
          <w:w w:val="105"/>
          <w:sz w:val="24"/>
          <w:lang w:val="da-DK"/>
        </w:rPr>
        <w:t>=</w:t>
      </w:r>
    </w:p>
    <w:p w:rsidR="007E510D" w:rsidRPr="00EE529C" w:rsidRDefault="00EE529C">
      <w:pPr>
        <w:spacing w:before="90"/>
        <w:ind w:left="284"/>
        <w:rPr>
          <w:i/>
          <w:sz w:val="24"/>
          <w:lang w:val="da-DK"/>
        </w:rPr>
      </w:pPr>
      <w:r w:rsidRPr="00EE529C">
        <w:rPr>
          <w:lang w:val="da-DK"/>
        </w:rPr>
        <w:br w:type="column"/>
      </w:r>
      <w:r w:rsidRPr="00EE529C">
        <w:rPr>
          <w:sz w:val="24"/>
          <w:lang w:val="da-DK"/>
        </w:rPr>
        <w:t xml:space="preserve">cos </w:t>
      </w:r>
      <w:r w:rsidRPr="00EE529C">
        <w:rPr>
          <w:i/>
          <w:sz w:val="24"/>
          <w:lang w:val="da-DK"/>
        </w:rPr>
        <w:t xml:space="preserve">x dx </w:t>
      </w:r>
      <w:r w:rsidRPr="00EE529C">
        <w:rPr>
          <w:sz w:val="24"/>
          <w:lang w:val="da-DK"/>
        </w:rPr>
        <w:t xml:space="preserve">= sin </w:t>
      </w:r>
      <w:r w:rsidRPr="00EE529C">
        <w:rPr>
          <w:i/>
          <w:sz w:val="24"/>
          <w:lang w:val="da-DK"/>
        </w:rPr>
        <w:t xml:space="preserve">x </w:t>
      </w:r>
      <w:r w:rsidRPr="00EE529C">
        <w:rPr>
          <w:sz w:val="24"/>
          <w:lang w:val="da-DK"/>
        </w:rPr>
        <w:t xml:space="preserve">+ </w:t>
      </w:r>
      <w:r w:rsidRPr="00EE529C">
        <w:rPr>
          <w:i/>
          <w:sz w:val="24"/>
          <w:lang w:val="da-DK"/>
        </w:rPr>
        <w:t>c,</w:t>
      </w:r>
    </w:p>
    <w:p w:rsidR="007E510D" w:rsidRPr="00EE529C" w:rsidRDefault="007E510D">
      <w:pPr>
        <w:rPr>
          <w:sz w:val="24"/>
          <w:lang w:val="da-DK"/>
        </w:rPr>
        <w:sectPr w:rsidR="007E510D" w:rsidRPr="00EE529C">
          <w:type w:val="continuous"/>
          <w:pgSz w:w="11910" w:h="16840"/>
          <w:pgMar w:top="1580" w:right="140" w:bottom="280" w:left="180" w:header="708" w:footer="708" w:gutter="0"/>
          <w:cols w:num="3" w:space="708" w:equalWidth="0">
            <w:col w:w="4643" w:space="40"/>
            <w:col w:w="1219" w:space="39"/>
            <w:col w:w="5649"/>
          </w:cols>
        </w:sectPr>
      </w:pPr>
    </w:p>
    <w:p w:rsidR="007E510D" w:rsidRPr="00EE529C" w:rsidRDefault="007E510D">
      <w:pPr>
        <w:pStyle w:val="BodyText"/>
        <w:spacing w:before="8"/>
        <w:rPr>
          <w:i/>
          <w:sz w:val="14"/>
          <w:lang w:val="da-DK"/>
        </w:rPr>
      </w:pPr>
    </w:p>
    <w:p w:rsidR="007E510D" w:rsidRPr="00EE529C" w:rsidRDefault="00EE529C">
      <w:pPr>
        <w:pStyle w:val="BodyText"/>
        <w:spacing w:before="126" w:line="206" w:lineRule="auto"/>
        <w:ind w:left="1845" w:right="1266"/>
        <w:rPr>
          <w:lang w:val="da-DK"/>
        </w:rPr>
      </w:pPr>
      <w:r w:rsidRPr="00EE529C">
        <w:rPr>
          <w:lang w:val="da-DK"/>
        </w:rPr>
        <w:t xml:space="preserve">hvor vi vælger </w:t>
      </w:r>
      <w:r w:rsidRPr="00EE529C">
        <w:rPr>
          <w:i/>
          <w:lang w:val="da-DK"/>
        </w:rPr>
        <w:t xml:space="preserve">c </w:t>
      </w:r>
      <w:r w:rsidRPr="00EE529C">
        <w:rPr>
          <w:lang w:val="da-DK"/>
        </w:rPr>
        <w:t xml:space="preserve">= 0. Dermed har vi, at </w:t>
      </w:r>
      <w:r w:rsidRPr="00EE529C">
        <w:rPr>
          <w:i/>
          <w:lang w:val="da-DK"/>
        </w:rPr>
        <w:t xml:space="preserve">f </w:t>
      </w:r>
      <w:r w:rsidRPr="00EE529C">
        <w:rPr>
          <w:lang w:val="da-DK"/>
        </w:rPr>
        <w:t>(</w:t>
      </w:r>
      <w:r w:rsidRPr="00EE529C">
        <w:rPr>
          <w:i/>
          <w:lang w:val="da-DK"/>
        </w:rPr>
        <w:t>x</w:t>
      </w:r>
      <w:r w:rsidRPr="00EE529C">
        <w:rPr>
          <w:lang w:val="da-DK"/>
        </w:rPr>
        <w:t xml:space="preserve">) = </w:t>
      </w:r>
      <w:r w:rsidRPr="00EE529C">
        <w:rPr>
          <w:i/>
          <w:lang w:val="da-DK"/>
        </w:rPr>
        <w:t>ce</w:t>
      </w:r>
      <w:r w:rsidRPr="00EE529C">
        <w:rPr>
          <w:rFonts w:ascii="Lucida Sans Unicode" w:hAnsi="Lucida Sans Unicode"/>
          <w:vertAlign w:val="superscript"/>
          <w:lang w:val="da-DK"/>
        </w:rPr>
        <w:t>−</w:t>
      </w:r>
      <w:r w:rsidRPr="00EE529C">
        <w:rPr>
          <w:vertAlign w:val="superscript"/>
          <w:lang w:val="da-DK"/>
        </w:rPr>
        <w:t>sin</w:t>
      </w:r>
      <w:r w:rsidRPr="00EE529C">
        <w:rPr>
          <w:i/>
          <w:vertAlign w:val="superscript"/>
          <w:lang w:val="da-DK"/>
        </w:rPr>
        <w:t>x</w:t>
      </w:r>
      <w:r w:rsidRPr="00EE529C">
        <w:rPr>
          <w:lang w:val="da-DK"/>
        </w:rPr>
        <w:t xml:space="preserve">. Vi bestemmer nu </w:t>
      </w:r>
      <w:r w:rsidRPr="00EE529C">
        <w:rPr>
          <w:i/>
          <w:lang w:val="da-DK"/>
        </w:rPr>
        <w:t xml:space="preserve">c </w:t>
      </w:r>
      <w:r w:rsidRPr="00EE529C">
        <w:rPr>
          <w:lang w:val="da-DK"/>
        </w:rPr>
        <w:t>ved at benytte vores begyndelsesbetingelse</w:t>
      </w:r>
    </w:p>
    <w:p w:rsidR="007E510D" w:rsidRPr="00EE529C" w:rsidRDefault="00EE529C">
      <w:pPr>
        <w:spacing w:before="102" w:line="410" w:lineRule="exact"/>
        <w:ind w:left="4665"/>
        <w:rPr>
          <w:i/>
          <w:sz w:val="24"/>
          <w:lang w:val="da-DK"/>
        </w:rPr>
      </w:pPr>
      <w:r w:rsidRPr="00EE529C">
        <w:rPr>
          <w:lang w:val="da-DK"/>
        </w:rPr>
        <w:pict>
          <v:line id="_x0000_s4317" style="position:absolute;left:0;text-align:left;z-index:-27764224;mso-position-horizontal-relative:page" from="242.25pt,21.65pt" to="248.75pt,21.65pt" strokeweight=".21097mm">
            <w10:wrap anchorx="page"/>
          </v:line>
        </w:pict>
      </w:r>
      <w:r w:rsidRPr="00EE529C">
        <w:rPr>
          <w:w w:val="105"/>
          <w:position w:val="16"/>
          <w:sz w:val="24"/>
          <w:lang w:val="da-DK"/>
        </w:rPr>
        <w:t xml:space="preserve">1 </w:t>
      </w:r>
      <w:r w:rsidRPr="00EE529C">
        <w:rPr>
          <w:w w:val="105"/>
          <w:sz w:val="24"/>
          <w:lang w:val="da-DK"/>
        </w:rPr>
        <w:t xml:space="preserve">= </w:t>
      </w:r>
      <w:r w:rsidRPr="00EE529C">
        <w:rPr>
          <w:i/>
          <w:w w:val="105"/>
          <w:sz w:val="24"/>
          <w:lang w:val="da-DK"/>
        </w:rPr>
        <w:t xml:space="preserve">f </w:t>
      </w:r>
      <w:r w:rsidRPr="00EE529C">
        <w:rPr>
          <w:w w:val="105"/>
          <w:sz w:val="24"/>
          <w:lang w:val="da-DK"/>
        </w:rPr>
        <w:t xml:space="preserve">(0) = </w:t>
      </w:r>
      <w:r w:rsidRPr="00EE529C">
        <w:rPr>
          <w:i/>
          <w:w w:val="105"/>
          <w:sz w:val="24"/>
          <w:lang w:val="da-DK"/>
        </w:rPr>
        <w:t>ce</w:t>
      </w:r>
      <w:r w:rsidRPr="00EE529C">
        <w:rPr>
          <w:rFonts w:ascii="Lucida Sans Unicode" w:hAnsi="Lucida Sans Unicode"/>
          <w:w w:val="105"/>
          <w:sz w:val="24"/>
          <w:vertAlign w:val="superscript"/>
          <w:lang w:val="da-DK"/>
        </w:rPr>
        <w:t>−</w:t>
      </w:r>
      <w:r w:rsidRPr="00EE529C">
        <w:rPr>
          <w:w w:val="105"/>
          <w:sz w:val="24"/>
          <w:vertAlign w:val="superscript"/>
          <w:lang w:val="da-DK"/>
        </w:rPr>
        <w:t>sin0</w:t>
      </w:r>
      <w:r w:rsidRPr="00EE529C">
        <w:rPr>
          <w:w w:val="105"/>
          <w:sz w:val="24"/>
          <w:lang w:val="da-DK"/>
        </w:rPr>
        <w:t xml:space="preserve"> = </w:t>
      </w:r>
      <w:r w:rsidRPr="00EE529C">
        <w:rPr>
          <w:i/>
          <w:w w:val="105"/>
          <w:sz w:val="24"/>
          <w:lang w:val="da-DK"/>
        </w:rPr>
        <w:t>ce</w:t>
      </w:r>
      <w:r w:rsidRPr="00EE529C">
        <w:rPr>
          <w:w w:val="105"/>
          <w:sz w:val="24"/>
          <w:vertAlign w:val="superscript"/>
          <w:lang w:val="da-DK"/>
        </w:rPr>
        <w:t>0</w:t>
      </w:r>
      <w:r w:rsidRPr="00EE529C">
        <w:rPr>
          <w:w w:val="105"/>
          <w:sz w:val="24"/>
          <w:lang w:val="da-DK"/>
        </w:rPr>
        <w:t xml:space="preserve"> = </w:t>
      </w:r>
      <w:r w:rsidRPr="00EE529C">
        <w:rPr>
          <w:i/>
          <w:w w:val="105"/>
          <w:sz w:val="24"/>
          <w:lang w:val="da-DK"/>
        </w:rPr>
        <w:t>c.</w:t>
      </w:r>
    </w:p>
    <w:p w:rsidR="007E510D" w:rsidRPr="00EE529C" w:rsidRDefault="00EE529C">
      <w:pPr>
        <w:pStyle w:val="BodyText"/>
        <w:spacing w:line="212" w:lineRule="exact"/>
        <w:ind w:left="4665"/>
        <w:rPr>
          <w:lang w:val="da-DK"/>
        </w:rPr>
      </w:pPr>
      <w:r w:rsidRPr="00EE529C">
        <w:rPr>
          <w:w w:val="108"/>
          <w:lang w:val="da-DK"/>
        </w:rPr>
        <w:t>2</w:t>
      </w:r>
    </w:p>
    <w:p w:rsidR="007E510D" w:rsidRPr="00EE529C" w:rsidRDefault="00EE529C">
      <w:pPr>
        <w:pStyle w:val="BodyText"/>
        <w:spacing w:before="56"/>
        <w:ind w:left="1845"/>
        <w:rPr>
          <w:lang w:val="da-DK"/>
        </w:rPr>
      </w:pPr>
      <w:r w:rsidRPr="00EE529C">
        <w:rPr>
          <w:lang w:val="da-DK"/>
        </w:rPr>
        <w:pict>
          <v:shape id="_x0000_s4316" type="#_x0000_t202" style="position:absolute;left:0;text-align:left;margin-left:461.2pt;margin-top:11.85pt;width:4.9pt;height:10.6pt;z-index:-27763200;mso-position-horizontal-relative:page" filled="f" stroked="f">
            <v:textbox inset="0,0,0,0">
              <w:txbxContent>
                <w:p w:rsidR="00EE529C" w:rsidRDefault="00EE529C">
                  <w:pPr>
                    <w:spacing w:line="212" w:lineRule="exact"/>
                    <w:rPr>
                      <w:sz w:val="18"/>
                    </w:rPr>
                  </w:pPr>
                  <w:r>
                    <w:rPr>
                      <w:w w:val="108"/>
                      <w:sz w:val="18"/>
                    </w:rPr>
                    <w:t>2</w:t>
                  </w:r>
                </w:p>
              </w:txbxContent>
            </v:textbox>
            <w10:wrap anchorx="page"/>
          </v:shape>
        </w:pict>
      </w:r>
      <w:r w:rsidRPr="00EE529C">
        <w:rPr>
          <w:w w:val="105"/>
          <w:lang w:val="da-DK"/>
        </w:rPr>
        <w:t xml:space="preserve">Det giver, at løsningen til vores begyndelsesværdiproblem er </w:t>
      </w:r>
      <w:r w:rsidRPr="00EE529C">
        <w:rPr>
          <w:i/>
          <w:w w:val="105"/>
          <w:lang w:val="da-DK"/>
        </w:rPr>
        <w:t xml:space="preserve">f </w:t>
      </w:r>
      <w:r w:rsidRPr="00EE529C">
        <w:rPr>
          <w:w w:val="105"/>
          <w:lang w:val="da-DK"/>
        </w:rPr>
        <w:t>(</w:t>
      </w:r>
      <w:r w:rsidRPr="00EE529C">
        <w:rPr>
          <w:i/>
          <w:w w:val="105"/>
          <w:lang w:val="da-DK"/>
        </w:rPr>
        <w:t>x</w:t>
      </w:r>
      <w:r w:rsidRPr="00EE529C">
        <w:rPr>
          <w:w w:val="105"/>
          <w:lang w:val="da-DK"/>
        </w:rPr>
        <w:t xml:space="preserve">) = </w:t>
      </w:r>
      <w:r w:rsidRPr="00EE529C">
        <w:rPr>
          <w:w w:val="105"/>
          <w:u w:val="single"/>
          <w:vertAlign w:val="superscript"/>
          <w:lang w:val="da-DK"/>
        </w:rPr>
        <w:t>1</w:t>
      </w:r>
      <w:r w:rsidRPr="00EE529C">
        <w:rPr>
          <w:i/>
          <w:w w:val="105"/>
          <w:lang w:val="da-DK"/>
        </w:rPr>
        <w:t>e</w:t>
      </w:r>
      <w:r w:rsidRPr="00EE529C">
        <w:rPr>
          <w:rFonts w:ascii="Lucida Sans Unicode" w:hAnsi="Lucida Sans Unicode"/>
          <w:w w:val="105"/>
          <w:vertAlign w:val="superscript"/>
          <w:lang w:val="da-DK"/>
        </w:rPr>
        <w:t>−</w:t>
      </w:r>
      <w:r w:rsidRPr="00EE529C">
        <w:rPr>
          <w:w w:val="105"/>
          <w:vertAlign w:val="superscript"/>
          <w:lang w:val="da-DK"/>
        </w:rPr>
        <w:t>sin</w:t>
      </w:r>
      <w:r w:rsidRPr="00EE529C">
        <w:rPr>
          <w:i/>
          <w:w w:val="105"/>
          <w:vertAlign w:val="superscript"/>
          <w:lang w:val="da-DK"/>
        </w:rPr>
        <w:t>x</w:t>
      </w:r>
      <w:r w:rsidRPr="00EE529C">
        <w:rPr>
          <w:w w:val="105"/>
          <w:lang w:val="da-DK"/>
        </w:rPr>
        <w:t>.</w:t>
      </w:r>
    </w:p>
    <w:p w:rsidR="007E510D" w:rsidRPr="00EE529C" w:rsidRDefault="00EE529C">
      <w:pPr>
        <w:pStyle w:val="ListParagraph"/>
        <w:numPr>
          <w:ilvl w:val="2"/>
          <w:numId w:val="58"/>
        </w:numPr>
        <w:tabs>
          <w:tab w:val="left" w:pos="1846"/>
        </w:tabs>
        <w:spacing w:before="127"/>
        <w:ind w:hanging="311"/>
        <w:rPr>
          <w:sz w:val="24"/>
          <w:lang w:val="da-DK"/>
        </w:rPr>
      </w:pPr>
      <w:r w:rsidRPr="00EE529C">
        <w:rPr>
          <w:w w:val="105"/>
          <w:sz w:val="24"/>
          <w:lang w:val="da-DK"/>
        </w:rPr>
        <w:t>Løs</w:t>
      </w:r>
      <w:r w:rsidRPr="00EE529C">
        <w:rPr>
          <w:spacing w:val="-7"/>
          <w:w w:val="105"/>
          <w:sz w:val="24"/>
          <w:lang w:val="da-DK"/>
        </w:rPr>
        <w:t xml:space="preserve"> </w:t>
      </w:r>
      <w:r w:rsidRPr="00EE529C">
        <w:rPr>
          <w:w w:val="105"/>
          <w:sz w:val="24"/>
          <w:lang w:val="da-DK"/>
        </w:rPr>
        <w:t>begyndelsesværdiproblemet</w:t>
      </w:r>
      <w:r w:rsidRPr="00EE529C">
        <w:rPr>
          <w:spacing w:val="-6"/>
          <w:w w:val="105"/>
          <w:sz w:val="24"/>
          <w:lang w:val="da-DK"/>
        </w:rPr>
        <w:t xml:space="preserve"> </w:t>
      </w:r>
      <w:r w:rsidRPr="00EE529C">
        <w:rPr>
          <w:i/>
          <w:w w:val="105"/>
          <w:sz w:val="24"/>
          <w:lang w:val="da-DK"/>
        </w:rPr>
        <w:t>f</w:t>
      </w:r>
      <w:r w:rsidRPr="00EE529C">
        <w:rPr>
          <w:i/>
          <w:spacing w:val="59"/>
          <w:w w:val="105"/>
          <w:sz w:val="24"/>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spacing w:val="-26"/>
          <w:w w:val="105"/>
          <w:sz w:val="24"/>
          <w:lang w:val="da-DK"/>
        </w:rPr>
        <w:t xml:space="preserve"> </w:t>
      </w:r>
      <w:r w:rsidRPr="00EE529C">
        <w:rPr>
          <w:w w:val="105"/>
          <w:sz w:val="24"/>
          <w:lang w:val="da-DK"/>
        </w:rPr>
        <w:t>+</w:t>
      </w:r>
      <w:r w:rsidRPr="00EE529C">
        <w:rPr>
          <w:spacing w:val="-26"/>
          <w:w w:val="105"/>
          <w:sz w:val="24"/>
          <w:lang w:val="da-DK"/>
        </w:rPr>
        <w:t xml:space="preserve"> </w:t>
      </w:r>
      <w:r w:rsidRPr="00EE529C">
        <w:rPr>
          <w:i/>
          <w:spacing w:val="7"/>
          <w:w w:val="105"/>
          <w:sz w:val="24"/>
          <w:lang w:val="da-DK"/>
        </w:rPr>
        <w:t>e</w:t>
      </w:r>
      <w:r w:rsidRPr="00EE529C">
        <w:rPr>
          <w:i/>
          <w:spacing w:val="7"/>
          <w:w w:val="105"/>
          <w:sz w:val="24"/>
          <w:vertAlign w:val="superscript"/>
          <w:lang w:val="da-DK"/>
        </w:rPr>
        <w:t>x</w:t>
      </w:r>
      <w:r w:rsidRPr="00EE529C">
        <w:rPr>
          <w:i/>
          <w:spacing w:val="7"/>
          <w:w w:val="105"/>
          <w:sz w:val="24"/>
          <w:lang w:val="da-DK"/>
        </w:rPr>
        <w:t>f</w:t>
      </w:r>
      <w:r w:rsidRPr="00EE529C">
        <w:rPr>
          <w:i/>
          <w:spacing w:val="-3"/>
          <w:w w:val="105"/>
          <w:sz w:val="24"/>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spacing w:val="-13"/>
          <w:w w:val="105"/>
          <w:sz w:val="24"/>
          <w:lang w:val="da-DK"/>
        </w:rPr>
        <w:t xml:space="preserve"> </w:t>
      </w:r>
      <w:r w:rsidRPr="00EE529C">
        <w:rPr>
          <w:w w:val="105"/>
          <w:sz w:val="24"/>
          <w:lang w:val="da-DK"/>
        </w:rPr>
        <w:t>=</w:t>
      </w:r>
      <w:r w:rsidRPr="00EE529C">
        <w:rPr>
          <w:spacing w:val="-13"/>
          <w:w w:val="105"/>
          <w:sz w:val="24"/>
          <w:lang w:val="da-DK"/>
        </w:rPr>
        <w:t xml:space="preserve"> </w:t>
      </w:r>
      <w:r w:rsidRPr="00EE529C">
        <w:rPr>
          <w:w w:val="105"/>
          <w:sz w:val="24"/>
          <w:lang w:val="da-DK"/>
        </w:rPr>
        <w:t>0</w:t>
      </w:r>
      <w:r w:rsidRPr="00EE529C">
        <w:rPr>
          <w:spacing w:val="-6"/>
          <w:w w:val="105"/>
          <w:sz w:val="24"/>
          <w:lang w:val="da-DK"/>
        </w:rPr>
        <w:t xml:space="preserve"> </w:t>
      </w:r>
      <w:r w:rsidRPr="00EE529C">
        <w:rPr>
          <w:w w:val="105"/>
          <w:sz w:val="24"/>
          <w:lang w:val="da-DK"/>
        </w:rPr>
        <w:t>med</w:t>
      </w:r>
      <w:r w:rsidRPr="00EE529C">
        <w:rPr>
          <w:spacing w:val="-5"/>
          <w:w w:val="105"/>
          <w:sz w:val="24"/>
          <w:lang w:val="da-DK"/>
        </w:rPr>
        <w:t xml:space="preserve"> </w:t>
      </w:r>
      <w:r w:rsidRPr="00EE529C">
        <w:rPr>
          <w:i/>
          <w:w w:val="105"/>
          <w:sz w:val="24"/>
          <w:lang w:val="da-DK"/>
        </w:rPr>
        <w:t>f</w:t>
      </w:r>
      <w:r w:rsidRPr="00EE529C">
        <w:rPr>
          <w:i/>
          <w:spacing w:val="-3"/>
          <w:w w:val="105"/>
          <w:sz w:val="24"/>
          <w:lang w:val="da-DK"/>
        </w:rPr>
        <w:t xml:space="preserve"> </w:t>
      </w:r>
      <w:r w:rsidRPr="00EE529C">
        <w:rPr>
          <w:w w:val="105"/>
          <w:sz w:val="24"/>
          <w:lang w:val="da-DK"/>
        </w:rPr>
        <w:t>(0)</w:t>
      </w:r>
      <w:r w:rsidRPr="00EE529C">
        <w:rPr>
          <w:spacing w:val="-13"/>
          <w:w w:val="105"/>
          <w:sz w:val="24"/>
          <w:lang w:val="da-DK"/>
        </w:rPr>
        <w:t xml:space="preserve"> </w:t>
      </w:r>
      <w:r w:rsidRPr="00EE529C">
        <w:rPr>
          <w:w w:val="105"/>
          <w:sz w:val="24"/>
          <w:lang w:val="da-DK"/>
        </w:rPr>
        <w:t>=</w:t>
      </w:r>
      <w:r w:rsidRPr="00EE529C">
        <w:rPr>
          <w:spacing w:val="-13"/>
          <w:w w:val="105"/>
          <w:sz w:val="24"/>
          <w:lang w:val="da-DK"/>
        </w:rPr>
        <w:t xml:space="preserve"> </w:t>
      </w:r>
      <w:r w:rsidRPr="00EE529C">
        <w:rPr>
          <w:i/>
          <w:spacing w:val="3"/>
          <w:w w:val="105"/>
          <w:sz w:val="24"/>
          <w:lang w:val="da-DK"/>
        </w:rPr>
        <w:t>e</w:t>
      </w:r>
      <w:r w:rsidRPr="00EE529C">
        <w:rPr>
          <w:spacing w:val="3"/>
          <w:w w:val="105"/>
          <w:sz w:val="24"/>
          <w:lang w:val="da-DK"/>
        </w:rPr>
        <w:t>:</w:t>
      </w:r>
    </w:p>
    <w:p w:rsidR="007E510D" w:rsidRPr="00EE529C" w:rsidRDefault="00EE529C">
      <w:pPr>
        <w:pStyle w:val="BodyText"/>
        <w:spacing w:before="85" w:line="232" w:lineRule="auto"/>
        <w:ind w:left="1845" w:right="1266" w:hanging="9"/>
        <w:rPr>
          <w:lang w:val="da-DK"/>
        </w:rPr>
      </w:pPr>
      <w:r w:rsidRPr="00EE529C">
        <w:rPr>
          <w:lang w:val="da-DK"/>
        </w:rPr>
        <w:t xml:space="preserve">Vi ser, at </w:t>
      </w:r>
      <w:r w:rsidRPr="00EE529C">
        <w:rPr>
          <w:i/>
          <w:lang w:val="da-DK"/>
        </w:rPr>
        <w:t>a</w:t>
      </w:r>
      <w:r w:rsidRPr="00EE529C">
        <w:rPr>
          <w:lang w:val="da-DK"/>
        </w:rPr>
        <w:t>(</w:t>
      </w:r>
      <w:r w:rsidRPr="00EE529C">
        <w:rPr>
          <w:i/>
          <w:lang w:val="da-DK"/>
        </w:rPr>
        <w:t>x</w:t>
      </w:r>
      <w:r w:rsidRPr="00EE529C">
        <w:rPr>
          <w:lang w:val="da-DK"/>
        </w:rPr>
        <w:t xml:space="preserve">) = </w:t>
      </w:r>
      <w:r w:rsidRPr="00EE529C">
        <w:rPr>
          <w:i/>
          <w:lang w:val="da-DK"/>
        </w:rPr>
        <w:t>e</w:t>
      </w:r>
      <w:r w:rsidRPr="00EE529C">
        <w:rPr>
          <w:i/>
          <w:vertAlign w:val="superscript"/>
          <w:lang w:val="da-DK"/>
        </w:rPr>
        <w:t>x</w:t>
      </w:r>
      <w:r w:rsidRPr="00EE529C">
        <w:rPr>
          <w:lang w:val="da-DK"/>
        </w:rPr>
        <w:t>. Derudover har vi igen, at den fuldstændige løsning er på formen</w:t>
      </w:r>
    </w:p>
    <w:p w:rsidR="007E510D" w:rsidRPr="00EE529C" w:rsidRDefault="00EE529C">
      <w:pPr>
        <w:spacing w:before="112"/>
        <w:ind w:left="813" w:right="268"/>
        <w:jc w:val="center"/>
        <w:rPr>
          <w:i/>
          <w:sz w:val="24"/>
          <w:lang w:val="da-DK"/>
        </w:rPr>
      </w:pPr>
      <w:r w:rsidRPr="00EE529C">
        <w:rPr>
          <w:i/>
          <w:w w:val="110"/>
          <w:sz w:val="24"/>
          <w:lang w:val="da-DK"/>
        </w:rPr>
        <w:t xml:space="preserve">f </w:t>
      </w:r>
      <w:r w:rsidRPr="00EE529C">
        <w:rPr>
          <w:w w:val="110"/>
          <w:sz w:val="24"/>
          <w:lang w:val="da-DK"/>
        </w:rPr>
        <w:t>(</w:t>
      </w:r>
      <w:r w:rsidRPr="00EE529C">
        <w:rPr>
          <w:i/>
          <w:w w:val="110"/>
          <w:sz w:val="24"/>
          <w:lang w:val="da-DK"/>
        </w:rPr>
        <w:t>x</w:t>
      </w:r>
      <w:r w:rsidRPr="00EE529C">
        <w:rPr>
          <w:w w:val="110"/>
          <w:sz w:val="24"/>
          <w:lang w:val="da-DK"/>
        </w:rPr>
        <w:t xml:space="preserve">) = </w:t>
      </w:r>
      <w:r w:rsidRPr="00EE529C">
        <w:rPr>
          <w:i/>
          <w:w w:val="110"/>
          <w:sz w:val="24"/>
          <w:lang w:val="da-DK"/>
        </w:rPr>
        <w:t>ce</w:t>
      </w:r>
      <w:r w:rsidRPr="00EE529C">
        <w:rPr>
          <w:rFonts w:ascii="Lucida Sans Unicode" w:hAnsi="Lucida Sans Unicode"/>
          <w:w w:val="110"/>
          <w:sz w:val="24"/>
          <w:vertAlign w:val="superscript"/>
          <w:lang w:val="da-DK"/>
        </w:rPr>
        <w:t>−</w:t>
      </w:r>
      <w:r w:rsidRPr="00EE529C">
        <w:rPr>
          <w:i/>
          <w:w w:val="110"/>
          <w:sz w:val="24"/>
          <w:vertAlign w:val="superscript"/>
          <w:lang w:val="da-DK"/>
        </w:rPr>
        <w:t>A</w:t>
      </w:r>
      <w:r w:rsidRPr="00EE529C">
        <w:rPr>
          <w:w w:val="110"/>
          <w:sz w:val="24"/>
          <w:vertAlign w:val="superscript"/>
          <w:lang w:val="da-DK"/>
        </w:rPr>
        <w:t>(</w:t>
      </w:r>
      <w:r w:rsidRPr="00EE529C">
        <w:rPr>
          <w:i/>
          <w:w w:val="110"/>
          <w:sz w:val="24"/>
          <w:vertAlign w:val="superscript"/>
          <w:lang w:val="da-DK"/>
        </w:rPr>
        <w:t>x</w:t>
      </w:r>
      <w:r w:rsidRPr="00EE529C">
        <w:rPr>
          <w:w w:val="110"/>
          <w:sz w:val="24"/>
          <w:vertAlign w:val="superscript"/>
          <w:lang w:val="da-DK"/>
        </w:rPr>
        <w:t>)</w:t>
      </w:r>
      <w:r w:rsidRPr="00EE529C">
        <w:rPr>
          <w:i/>
          <w:w w:val="110"/>
          <w:sz w:val="24"/>
          <w:lang w:val="da-DK"/>
        </w:rPr>
        <w:t>.</w:t>
      </w:r>
    </w:p>
    <w:p w:rsidR="007E510D" w:rsidRPr="00EE529C" w:rsidRDefault="00EE529C">
      <w:pPr>
        <w:pStyle w:val="BodyText"/>
        <w:spacing w:before="105"/>
        <w:ind w:right="2662"/>
        <w:jc w:val="center"/>
        <w:rPr>
          <w:i/>
          <w:lang w:val="da-DK"/>
        </w:rPr>
      </w:pPr>
      <w:r w:rsidRPr="00EE529C">
        <w:rPr>
          <w:lang w:val="da-DK"/>
        </w:rPr>
        <w:t xml:space="preserve">Vi bestemmer først </w:t>
      </w:r>
      <w:r w:rsidRPr="00EE529C">
        <w:rPr>
          <w:i/>
          <w:lang w:val="da-DK"/>
        </w:rPr>
        <w:t>A</w:t>
      </w:r>
      <w:r w:rsidRPr="00EE529C">
        <w:rPr>
          <w:lang w:val="da-DK"/>
        </w:rPr>
        <w:t>(</w:t>
      </w:r>
      <w:r w:rsidRPr="00EE529C">
        <w:rPr>
          <w:i/>
          <w:lang w:val="da-DK"/>
        </w:rPr>
        <w:t>x</w:t>
      </w:r>
      <w:r w:rsidRPr="00EE529C">
        <w:rPr>
          <w:lang w:val="da-DK"/>
        </w:rPr>
        <w:t xml:space="preserve">), ved at integrere </w:t>
      </w:r>
      <w:r w:rsidRPr="00EE529C">
        <w:rPr>
          <w:i/>
          <w:lang w:val="da-DK"/>
        </w:rPr>
        <w:t>a</w:t>
      </w:r>
      <w:r w:rsidRPr="00EE529C">
        <w:rPr>
          <w:lang w:val="da-DK"/>
        </w:rPr>
        <w:t>(</w:t>
      </w:r>
      <w:r w:rsidRPr="00EE529C">
        <w:rPr>
          <w:i/>
          <w:lang w:val="da-DK"/>
        </w:rPr>
        <w:t>x</w:t>
      </w:r>
      <w:r w:rsidRPr="00EE529C">
        <w:rPr>
          <w:lang w:val="da-DK"/>
        </w:rPr>
        <w:t xml:space="preserve">) = </w:t>
      </w:r>
      <w:r w:rsidRPr="00EE529C">
        <w:rPr>
          <w:i/>
          <w:lang w:val="da-DK"/>
        </w:rPr>
        <w:t>e</w:t>
      </w:r>
      <w:r w:rsidRPr="00EE529C">
        <w:rPr>
          <w:i/>
          <w:vertAlign w:val="superscript"/>
          <w:lang w:val="da-DK"/>
        </w:rPr>
        <w:t>x</w:t>
      </w:r>
    </w:p>
    <w:p w:rsidR="007E510D" w:rsidRPr="00EE529C" w:rsidRDefault="007E510D">
      <w:pPr>
        <w:pStyle w:val="BodyText"/>
        <w:rPr>
          <w:i/>
          <w:sz w:val="13"/>
          <w:lang w:val="da-DK"/>
        </w:rPr>
      </w:pPr>
    </w:p>
    <w:p w:rsidR="007E510D" w:rsidRPr="00EE529C" w:rsidRDefault="007E510D">
      <w:pPr>
        <w:rPr>
          <w:sz w:val="13"/>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before="113"/>
        <w:jc w:val="right"/>
        <w:rPr>
          <w:sz w:val="24"/>
          <w:lang w:val="da-DK"/>
        </w:rPr>
      </w:pPr>
      <w:r w:rsidRPr="00EE529C">
        <w:rPr>
          <w:i/>
          <w:sz w:val="24"/>
          <w:lang w:val="da-DK"/>
        </w:rPr>
        <w:t>A</w:t>
      </w:r>
      <w:r w:rsidRPr="00EE529C">
        <w:rPr>
          <w:sz w:val="24"/>
          <w:lang w:val="da-DK"/>
        </w:rPr>
        <w:t>(</w:t>
      </w:r>
      <w:r w:rsidRPr="00EE529C">
        <w:rPr>
          <w:i/>
          <w:sz w:val="24"/>
          <w:lang w:val="da-DK"/>
        </w:rPr>
        <w:t>x</w:t>
      </w:r>
      <w:r w:rsidRPr="00EE529C">
        <w:rPr>
          <w:sz w:val="24"/>
          <w:lang w:val="da-DK"/>
        </w:rPr>
        <w:t>) =</w:t>
      </w:r>
    </w:p>
    <w:p w:rsidR="007E510D" w:rsidRPr="00EE529C" w:rsidRDefault="00EE529C">
      <w:pPr>
        <w:spacing w:before="113"/>
        <w:ind w:left="284"/>
        <w:rPr>
          <w:sz w:val="24"/>
          <w:lang w:val="da-DK"/>
        </w:rPr>
      </w:pPr>
      <w:r w:rsidRPr="00EE529C">
        <w:rPr>
          <w:lang w:val="da-DK"/>
        </w:rPr>
        <w:br w:type="column"/>
      </w:r>
      <w:r w:rsidRPr="00EE529C">
        <w:rPr>
          <w:i/>
          <w:w w:val="105"/>
          <w:sz w:val="24"/>
          <w:lang w:val="da-DK"/>
        </w:rPr>
        <w:t>a</w:t>
      </w:r>
      <w:r w:rsidRPr="00EE529C">
        <w:rPr>
          <w:w w:val="105"/>
          <w:sz w:val="24"/>
          <w:lang w:val="da-DK"/>
        </w:rPr>
        <w:t>(</w:t>
      </w:r>
      <w:r w:rsidRPr="00EE529C">
        <w:rPr>
          <w:i/>
          <w:w w:val="105"/>
          <w:sz w:val="24"/>
          <w:lang w:val="da-DK"/>
        </w:rPr>
        <w:t>x</w:t>
      </w:r>
      <w:r w:rsidRPr="00EE529C">
        <w:rPr>
          <w:w w:val="105"/>
          <w:sz w:val="24"/>
          <w:lang w:val="da-DK"/>
        </w:rPr>
        <w:t xml:space="preserve">) </w:t>
      </w:r>
      <w:r w:rsidRPr="00EE529C">
        <w:rPr>
          <w:i/>
          <w:spacing w:val="8"/>
          <w:w w:val="105"/>
          <w:sz w:val="24"/>
          <w:lang w:val="da-DK"/>
        </w:rPr>
        <w:t>dx</w:t>
      </w:r>
      <w:r w:rsidRPr="00EE529C">
        <w:rPr>
          <w:i/>
          <w:spacing w:val="-20"/>
          <w:w w:val="105"/>
          <w:sz w:val="24"/>
          <w:lang w:val="da-DK"/>
        </w:rPr>
        <w:t xml:space="preserve"> </w:t>
      </w:r>
      <w:r w:rsidRPr="00EE529C">
        <w:rPr>
          <w:spacing w:val="-18"/>
          <w:w w:val="105"/>
          <w:sz w:val="24"/>
          <w:lang w:val="da-DK"/>
        </w:rPr>
        <w:t>=</w:t>
      </w:r>
    </w:p>
    <w:p w:rsidR="007E510D" w:rsidRPr="00EE529C" w:rsidRDefault="00EE529C">
      <w:pPr>
        <w:spacing w:before="113"/>
        <w:ind w:left="284"/>
        <w:rPr>
          <w:i/>
          <w:sz w:val="24"/>
          <w:lang w:val="da-DK"/>
        </w:rPr>
      </w:pPr>
      <w:r w:rsidRPr="00EE529C">
        <w:rPr>
          <w:lang w:val="da-DK"/>
        </w:rPr>
        <w:br w:type="column"/>
      </w:r>
      <w:r w:rsidRPr="00EE529C">
        <w:rPr>
          <w:i/>
          <w:w w:val="105"/>
          <w:sz w:val="24"/>
          <w:lang w:val="da-DK"/>
        </w:rPr>
        <w:t>e</w:t>
      </w:r>
      <w:r w:rsidRPr="00EE529C">
        <w:rPr>
          <w:i/>
          <w:w w:val="105"/>
          <w:sz w:val="24"/>
          <w:vertAlign w:val="superscript"/>
          <w:lang w:val="da-DK"/>
        </w:rPr>
        <w:t>x</w:t>
      </w:r>
      <w:r w:rsidRPr="00EE529C">
        <w:rPr>
          <w:i/>
          <w:w w:val="105"/>
          <w:sz w:val="24"/>
          <w:lang w:val="da-DK"/>
        </w:rPr>
        <w:t xml:space="preserve"> dx </w:t>
      </w:r>
      <w:r w:rsidRPr="00EE529C">
        <w:rPr>
          <w:w w:val="105"/>
          <w:sz w:val="24"/>
          <w:lang w:val="da-DK"/>
        </w:rPr>
        <w:t xml:space="preserve">= </w:t>
      </w:r>
      <w:r w:rsidRPr="00EE529C">
        <w:rPr>
          <w:i/>
          <w:w w:val="105"/>
          <w:sz w:val="24"/>
          <w:lang w:val="da-DK"/>
        </w:rPr>
        <w:t>e</w:t>
      </w:r>
      <w:r w:rsidRPr="00EE529C">
        <w:rPr>
          <w:i/>
          <w:w w:val="105"/>
          <w:sz w:val="24"/>
          <w:vertAlign w:val="superscript"/>
          <w:lang w:val="da-DK"/>
        </w:rPr>
        <w:t>x</w:t>
      </w:r>
      <w:r w:rsidRPr="00EE529C">
        <w:rPr>
          <w:i/>
          <w:w w:val="105"/>
          <w:sz w:val="24"/>
          <w:lang w:val="da-DK"/>
        </w:rPr>
        <w:t xml:space="preserve"> </w:t>
      </w:r>
      <w:r w:rsidRPr="00EE529C">
        <w:rPr>
          <w:w w:val="105"/>
          <w:sz w:val="24"/>
          <w:lang w:val="da-DK"/>
        </w:rPr>
        <w:t xml:space="preserve">+ </w:t>
      </w:r>
      <w:r w:rsidRPr="00EE529C">
        <w:rPr>
          <w:i/>
          <w:w w:val="105"/>
          <w:sz w:val="24"/>
          <w:lang w:val="da-DK"/>
        </w:rPr>
        <w:t>c,</w:t>
      </w:r>
    </w:p>
    <w:p w:rsidR="007E510D" w:rsidRPr="00EE529C" w:rsidRDefault="007E510D">
      <w:pPr>
        <w:rPr>
          <w:sz w:val="24"/>
          <w:lang w:val="da-DK"/>
        </w:rPr>
        <w:sectPr w:rsidR="007E510D" w:rsidRPr="00EE529C">
          <w:type w:val="continuous"/>
          <w:pgSz w:w="11910" w:h="16840"/>
          <w:pgMar w:top="1580" w:right="140" w:bottom="280" w:left="180" w:header="708" w:footer="708" w:gutter="0"/>
          <w:cols w:num="3" w:space="708" w:equalWidth="0">
            <w:col w:w="4910" w:space="40"/>
            <w:col w:w="1219" w:space="39"/>
            <w:col w:w="5382"/>
          </w:cols>
        </w:sectPr>
      </w:pPr>
    </w:p>
    <w:p w:rsidR="007E510D" w:rsidRPr="00EE529C" w:rsidRDefault="007E510D">
      <w:pPr>
        <w:pStyle w:val="BodyText"/>
        <w:spacing w:before="3"/>
        <w:rPr>
          <w:i/>
          <w:sz w:val="14"/>
          <w:lang w:val="da-DK"/>
        </w:rPr>
      </w:pPr>
    </w:p>
    <w:p w:rsidR="007E510D" w:rsidRPr="00EE529C" w:rsidRDefault="00EE529C">
      <w:pPr>
        <w:pStyle w:val="BodyText"/>
        <w:spacing w:before="121" w:line="206" w:lineRule="auto"/>
        <w:ind w:left="1845" w:right="1266"/>
        <w:rPr>
          <w:lang w:val="da-DK"/>
        </w:rPr>
      </w:pPr>
      <w:r w:rsidRPr="00EE529C">
        <w:rPr>
          <w:lang w:val="da-DK"/>
        </w:rPr>
        <w:t xml:space="preserve">hvor vi vælger </w:t>
      </w:r>
      <w:r w:rsidRPr="00EE529C">
        <w:rPr>
          <w:i/>
          <w:lang w:val="da-DK"/>
        </w:rPr>
        <w:t xml:space="preserve">c </w:t>
      </w:r>
      <w:r w:rsidRPr="00EE529C">
        <w:rPr>
          <w:lang w:val="da-DK"/>
        </w:rPr>
        <w:t xml:space="preserve">= 0. Dermed har vi, at </w:t>
      </w:r>
      <w:r w:rsidRPr="00EE529C">
        <w:rPr>
          <w:i/>
          <w:lang w:val="da-DK"/>
        </w:rPr>
        <w:t xml:space="preserve">f </w:t>
      </w:r>
      <w:r w:rsidRPr="00EE529C">
        <w:rPr>
          <w:lang w:val="da-DK"/>
        </w:rPr>
        <w:t>(</w:t>
      </w:r>
      <w:r w:rsidRPr="00EE529C">
        <w:rPr>
          <w:i/>
          <w:lang w:val="da-DK"/>
        </w:rPr>
        <w:t>x</w:t>
      </w:r>
      <w:r w:rsidRPr="00EE529C">
        <w:rPr>
          <w:lang w:val="da-DK"/>
        </w:rPr>
        <w:t xml:space="preserve">) = </w:t>
      </w:r>
      <w:r w:rsidRPr="00EE529C">
        <w:rPr>
          <w:i/>
          <w:lang w:val="da-DK"/>
        </w:rPr>
        <w:t>ce</w:t>
      </w:r>
      <w:r w:rsidRPr="00EE529C">
        <w:rPr>
          <w:rFonts w:ascii="Lucida Sans Unicode" w:hAnsi="Lucida Sans Unicode"/>
          <w:vertAlign w:val="superscript"/>
          <w:lang w:val="da-DK"/>
        </w:rPr>
        <w:t>−</w:t>
      </w:r>
      <w:r w:rsidRPr="00EE529C">
        <w:rPr>
          <w:i/>
          <w:vertAlign w:val="superscript"/>
          <w:lang w:val="da-DK"/>
        </w:rPr>
        <w:t>e</w:t>
      </w:r>
      <w:r w:rsidRPr="00EE529C">
        <w:rPr>
          <w:i/>
          <w:position w:val="15"/>
          <w:sz w:val="14"/>
          <w:lang w:val="da-DK"/>
        </w:rPr>
        <w:t xml:space="preserve">x </w:t>
      </w:r>
      <w:r w:rsidRPr="00EE529C">
        <w:rPr>
          <w:lang w:val="da-DK"/>
        </w:rPr>
        <w:t xml:space="preserve">. Vi bestemmer nu </w:t>
      </w:r>
      <w:r w:rsidRPr="00EE529C">
        <w:rPr>
          <w:i/>
          <w:lang w:val="da-DK"/>
        </w:rPr>
        <w:t xml:space="preserve">c </w:t>
      </w:r>
      <w:r w:rsidRPr="00EE529C">
        <w:rPr>
          <w:lang w:val="da-DK"/>
        </w:rPr>
        <w:t>ved at benytte vores begyndelsesbetingelse</w:t>
      </w:r>
    </w:p>
    <w:p w:rsidR="007E510D" w:rsidRPr="00EE529C" w:rsidRDefault="00EE529C">
      <w:pPr>
        <w:spacing w:before="135"/>
        <w:ind w:left="803" w:right="268"/>
        <w:jc w:val="center"/>
        <w:rPr>
          <w:sz w:val="24"/>
          <w:lang w:val="da-DK"/>
        </w:rPr>
      </w:pPr>
      <w:r w:rsidRPr="00EE529C">
        <w:rPr>
          <w:i/>
          <w:w w:val="105"/>
          <w:sz w:val="24"/>
          <w:lang w:val="da-DK"/>
        </w:rPr>
        <w:t xml:space="preserve">e </w:t>
      </w:r>
      <w:r w:rsidRPr="00EE529C">
        <w:rPr>
          <w:w w:val="105"/>
          <w:sz w:val="24"/>
          <w:lang w:val="da-DK"/>
        </w:rPr>
        <w:t xml:space="preserve">= </w:t>
      </w:r>
      <w:r w:rsidRPr="00EE529C">
        <w:rPr>
          <w:i/>
          <w:w w:val="105"/>
          <w:sz w:val="24"/>
          <w:lang w:val="da-DK"/>
        </w:rPr>
        <w:t xml:space="preserve">f </w:t>
      </w:r>
      <w:r w:rsidRPr="00EE529C">
        <w:rPr>
          <w:w w:val="105"/>
          <w:sz w:val="24"/>
          <w:lang w:val="da-DK"/>
        </w:rPr>
        <w:t xml:space="preserve">(0) = </w:t>
      </w:r>
      <w:r w:rsidRPr="00EE529C">
        <w:rPr>
          <w:i/>
          <w:spacing w:val="3"/>
          <w:w w:val="105"/>
          <w:sz w:val="24"/>
          <w:lang w:val="da-DK"/>
        </w:rPr>
        <w:t>ce</w:t>
      </w:r>
      <w:r w:rsidRPr="00EE529C">
        <w:rPr>
          <w:rFonts w:ascii="Lucida Sans Unicode" w:hAnsi="Lucida Sans Unicode"/>
          <w:spacing w:val="3"/>
          <w:w w:val="105"/>
          <w:sz w:val="24"/>
          <w:vertAlign w:val="superscript"/>
          <w:lang w:val="da-DK"/>
        </w:rPr>
        <w:t>−</w:t>
      </w:r>
      <w:r w:rsidRPr="00EE529C">
        <w:rPr>
          <w:i/>
          <w:spacing w:val="3"/>
          <w:w w:val="105"/>
          <w:sz w:val="24"/>
          <w:vertAlign w:val="superscript"/>
          <w:lang w:val="da-DK"/>
        </w:rPr>
        <w:t>e</w:t>
      </w:r>
      <w:r w:rsidRPr="00EE529C">
        <w:rPr>
          <w:spacing w:val="3"/>
          <w:w w:val="105"/>
          <w:position w:val="16"/>
          <w:sz w:val="14"/>
          <w:lang w:val="da-DK"/>
        </w:rPr>
        <w:t xml:space="preserve">0 </w:t>
      </w:r>
      <w:r w:rsidRPr="00EE529C">
        <w:rPr>
          <w:w w:val="105"/>
          <w:sz w:val="24"/>
          <w:lang w:val="da-DK"/>
        </w:rPr>
        <w:t xml:space="preserve">= </w:t>
      </w:r>
      <w:r w:rsidRPr="00EE529C">
        <w:rPr>
          <w:i/>
          <w:spacing w:val="3"/>
          <w:w w:val="105"/>
          <w:sz w:val="24"/>
          <w:lang w:val="da-DK"/>
        </w:rPr>
        <w:t>ce</w:t>
      </w:r>
      <w:r w:rsidRPr="00EE529C">
        <w:rPr>
          <w:rFonts w:ascii="Lucida Sans Unicode" w:hAnsi="Lucida Sans Unicode"/>
          <w:spacing w:val="3"/>
          <w:w w:val="105"/>
          <w:sz w:val="24"/>
          <w:vertAlign w:val="superscript"/>
          <w:lang w:val="da-DK"/>
        </w:rPr>
        <w:t>−</w:t>
      </w:r>
      <w:r w:rsidRPr="00EE529C">
        <w:rPr>
          <w:spacing w:val="3"/>
          <w:w w:val="105"/>
          <w:sz w:val="24"/>
          <w:vertAlign w:val="superscript"/>
          <w:lang w:val="da-DK"/>
        </w:rPr>
        <w:t>1</w:t>
      </w:r>
      <w:r w:rsidRPr="00EE529C">
        <w:rPr>
          <w:spacing w:val="3"/>
          <w:w w:val="105"/>
          <w:sz w:val="24"/>
          <w:lang w:val="da-DK"/>
        </w:rPr>
        <w:t xml:space="preserve"> </w:t>
      </w:r>
      <w:r w:rsidRPr="00EE529C">
        <w:rPr>
          <w:rFonts w:ascii="Lucida Sans Unicode" w:hAnsi="Lucida Sans Unicode"/>
          <w:w w:val="105"/>
          <w:sz w:val="24"/>
          <w:lang w:val="da-DK"/>
        </w:rPr>
        <w:t>⇔</w:t>
      </w:r>
      <w:r w:rsidRPr="00EE529C">
        <w:rPr>
          <w:rFonts w:ascii="Lucida Sans Unicode" w:hAnsi="Lucida Sans Unicode"/>
          <w:spacing w:val="-60"/>
          <w:w w:val="105"/>
          <w:sz w:val="24"/>
          <w:lang w:val="da-DK"/>
        </w:rPr>
        <w:t xml:space="preserve"> </w:t>
      </w:r>
      <w:r w:rsidRPr="00EE529C">
        <w:rPr>
          <w:i/>
          <w:w w:val="105"/>
          <w:sz w:val="24"/>
          <w:lang w:val="da-DK"/>
        </w:rPr>
        <w:t xml:space="preserve">c </w:t>
      </w:r>
      <w:r w:rsidRPr="00EE529C">
        <w:rPr>
          <w:w w:val="105"/>
          <w:sz w:val="24"/>
          <w:lang w:val="da-DK"/>
        </w:rPr>
        <w:t xml:space="preserve">= </w:t>
      </w:r>
      <w:r w:rsidRPr="00EE529C">
        <w:rPr>
          <w:i/>
          <w:spacing w:val="3"/>
          <w:w w:val="105"/>
          <w:sz w:val="24"/>
          <w:lang w:val="da-DK"/>
        </w:rPr>
        <w:t>e</w:t>
      </w:r>
      <w:r w:rsidRPr="00EE529C">
        <w:rPr>
          <w:spacing w:val="3"/>
          <w:w w:val="105"/>
          <w:sz w:val="24"/>
          <w:vertAlign w:val="superscript"/>
          <w:lang w:val="da-DK"/>
        </w:rPr>
        <w:t>2</w:t>
      </w:r>
    </w:p>
    <w:p w:rsidR="007E510D" w:rsidRPr="00EE529C" w:rsidRDefault="00EE529C">
      <w:pPr>
        <w:pStyle w:val="BodyText"/>
        <w:spacing w:before="89"/>
        <w:ind w:left="1845"/>
        <w:rPr>
          <w:lang w:val="da-DK"/>
        </w:rPr>
      </w:pPr>
      <w:r w:rsidRPr="00EE529C">
        <w:rPr>
          <w:lang w:val="da-DK"/>
        </w:rPr>
        <w:t xml:space="preserve">Det giver at, løsningen til vores begyndelsesværdiproblem er </w:t>
      </w:r>
      <w:r w:rsidRPr="00EE529C">
        <w:rPr>
          <w:i/>
          <w:lang w:val="da-DK"/>
        </w:rPr>
        <w:t xml:space="preserve">f </w:t>
      </w:r>
      <w:r w:rsidRPr="00EE529C">
        <w:rPr>
          <w:lang w:val="da-DK"/>
        </w:rPr>
        <w:t>(</w:t>
      </w:r>
      <w:r w:rsidRPr="00EE529C">
        <w:rPr>
          <w:i/>
          <w:lang w:val="da-DK"/>
        </w:rPr>
        <w:t>x</w:t>
      </w:r>
      <w:r w:rsidRPr="00EE529C">
        <w:rPr>
          <w:lang w:val="da-DK"/>
        </w:rPr>
        <w:t xml:space="preserve">) = </w:t>
      </w:r>
      <w:r w:rsidRPr="00EE529C">
        <w:rPr>
          <w:i/>
          <w:lang w:val="da-DK"/>
        </w:rPr>
        <w:t>e</w:t>
      </w:r>
      <w:r w:rsidRPr="00EE529C">
        <w:rPr>
          <w:vertAlign w:val="superscript"/>
          <w:lang w:val="da-DK"/>
        </w:rPr>
        <w:t>2</w:t>
      </w:r>
      <w:r w:rsidRPr="00EE529C">
        <w:rPr>
          <w:i/>
          <w:lang w:val="da-DK"/>
        </w:rPr>
        <w:t>e</w:t>
      </w:r>
      <w:r w:rsidRPr="00EE529C">
        <w:rPr>
          <w:rFonts w:ascii="Lucida Sans Unicode" w:hAnsi="Lucida Sans Unicode"/>
          <w:vertAlign w:val="superscript"/>
          <w:lang w:val="da-DK"/>
        </w:rPr>
        <w:t>−</w:t>
      </w:r>
      <w:r w:rsidRPr="00EE529C">
        <w:rPr>
          <w:i/>
          <w:vertAlign w:val="superscript"/>
          <w:lang w:val="da-DK"/>
        </w:rPr>
        <w:t>e</w:t>
      </w:r>
      <w:r w:rsidRPr="00EE529C">
        <w:rPr>
          <w:i/>
          <w:position w:val="15"/>
          <w:sz w:val="14"/>
          <w:lang w:val="da-DK"/>
        </w:rPr>
        <w:t xml:space="preserve">x </w:t>
      </w:r>
      <w:r w:rsidRPr="00EE529C">
        <w:rPr>
          <w:lang w:val="da-DK"/>
        </w:rPr>
        <w:t>.</w:t>
      </w:r>
    </w:p>
    <w:p w:rsidR="007E510D" w:rsidRPr="00EE529C" w:rsidRDefault="007E510D">
      <w:pPr>
        <w:rPr>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11"/>
        <w:rPr>
          <w:sz w:val="21"/>
          <w:lang w:val="da-DK"/>
        </w:rPr>
      </w:pPr>
    </w:p>
    <w:p w:rsidR="007E510D" w:rsidRPr="00EE529C" w:rsidRDefault="00EE529C">
      <w:pPr>
        <w:pStyle w:val="Heading3"/>
        <w:numPr>
          <w:ilvl w:val="2"/>
          <w:numId w:val="55"/>
        </w:numPr>
        <w:tabs>
          <w:tab w:val="left" w:pos="2166"/>
          <w:tab w:val="left" w:pos="2167"/>
        </w:tabs>
        <w:spacing w:before="98"/>
        <w:rPr>
          <w:lang w:val="da-DK"/>
        </w:rPr>
      </w:pPr>
      <w:r w:rsidRPr="00EE529C">
        <w:rPr>
          <w:w w:val="105"/>
          <w:lang w:val="da-DK"/>
        </w:rPr>
        <w:t>Opgaver</w:t>
      </w:r>
    </w:p>
    <w:p w:rsidR="007E510D" w:rsidRPr="00EE529C" w:rsidRDefault="00EE529C">
      <w:pPr>
        <w:pStyle w:val="ListParagraph"/>
        <w:numPr>
          <w:ilvl w:val="3"/>
          <w:numId w:val="55"/>
        </w:numPr>
        <w:tabs>
          <w:tab w:val="left" w:pos="1846"/>
        </w:tabs>
        <w:spacing w:before="137"/>
        <w:ind w:hanging="311"/>
        <w:jc w:val="left"/>
        <w:rPr>
          <w:sz w:val="24"/>
          <w:lang w:val="da-DK"/>
        </w:rPr>
      </w:pPr>
      <w:r w:rsidRPr="00EE529C">
        <w:rPr>
          <w:sz w:val="24"/>
          <w:lang w:val="da-DK"/>
        </w:rPr>
        <w:t>Løs</w:t>
      </w:r>
      <w:r w:rsidRPr="00EE529C">
        <w:rPr>
          <w:spacing w:val="-1"/>
          <w:sz w:val="24"/>
          <w:lang w:val="da-DK"/>
        </w:rPr>
        <w:t xml:space="preserve"> </w:t>
      </w:r>
      <w:r w:rsidRPr="00EE529C">
        <w:rPr>
          <w:sz w:val="24"/>
          <w:lang w:val="da-DK"/>
        </w:rPr>
        <w:t>ligningerne</w:t>
      </w:r>
    </w:p>
    <w:p w:rsidR="007E510D" w:rsidRPr="00EE529C" w:rsidRDefault="00EE529C">
      <w:pPr>
        <w:tabs>
          <w:tab w:val="left" w:pos="3049"/>
          <w:tab w:val="left" w:pos="5544"/>
        </w:tabs>
        <w:spacing w:before="111"/>
        <w:ind w:left="545"/>
        <w:jc w:val="center"/>
        <w:rPr>
          <w:i/>
          <w:sz w:val="24"/>
          <w:lang w:val="da-DK"/>
        </w:rPr>
      </w:pPr>
      <w:r w:rsidRPr="00EE529C">
        <w:rPr>
          <w:lang w:val="da-DK"/>
        </w:rPr>
        <w:pict>
          <v:line id="_x0000_s4315" style="position:absolute;left:0;text-align:left;z-index:-27760128;mso-position-horizontal-relative:page" from="334.05pt,18.55pt" to="340.55pt,18.55pt" strokeweight=".21097mm">
            <w10:wrap anchorx="page"/>
          </v:line>
        </w:pict>
      </w:r>
      <w:r w:rsidRPr="00EE529C">
        <w:rPr>
          <w:lang w:val="da-DK"/>
        </w:rPr>
        <w:pict>
          <v:line id="_x0000_s4314" style="position:absolute;left:0;text-align:left;z-index:-27759616;mso-position-horizontal-relative:page" from="419.6pt,26.7pt" to="429.5pt,26.7pt" strokeweight=".21097mm">
            <w10:wrap anchorx="page"/>
          </v:line>
        </w:pict>
      </w:r>
      <w:r w:rsidRPr="00EE529C">
        <w:rPr>
          <w:lang w:val="da-DK"/>
        </w:rPr>
        <w:pict>
          <v:shape id="_x0000_s4313" type="#_x0000_t202" style="position:absolute;left:0;text-align:left;margin-left:421.25pt;margin-top:28.3pt;width:5.9pt;height:13.05pt;z-index:-27759104;mso-position-horizontal-relative:page" filled="f" stroked="f">
            <v:textbox inset="0,0,0,0">
              <w:txbxContent>
                <w:p w:rsidR="00EE529C" w:rsidRDefault="00EE529C">
                  <w:pPr>
                    <w:spacing w:line="259" w:lineRule="exact"/>
                    <w:rPr>
                      <w:i/>
                      <w:sz w:val="24"/>
                    </w:rPr>
                  </w:pPr>
                  <w:r>
                    <w:rPr>
                      <w:i/>
                      <w:w w:val="97"/>
                      <w:sz w:val="24"/>
                    </w:rPr>
                    <w:t>y</w:t>
                  </w:r>
                </w:p>
              </w:txbxContent>
            </v:textbox>
            <w10:wrap anchorx="page"/>
          </v:shape>
        </w:pict>
      </w:r>
      <w:r w:rsidRPr="00EE529C">
        <w:rPr>
          <w:i/>
          <w:spacing w:val="13"/>
          <w:sz w:val="24"/>
          <w:lang w:val="da-DK"/>
        </w:rPr>
        <w:t xml:space="preserve">y </w:t>
      </w:r>
      <w:r w:rsidRPr="00EE529C">
        <w:rPr>
          <w:rFonts w:ascii="Lucida Sans Unicode" w:hAnsi="Lucida Sans Unicode"/>
          <w:sz w:val="24"/>
          <w:lang w:val="da-DK"/>
        </w:rPr>
        <w:t xml:space="preserve">− </w:t>
      </w:r>
      <w:r w:rsidRPr="00EE529C">
        <w:rPr>
          <w:sz w:val="24"/>
          <w:lang w:val="da-DK"/>
        </w:rPr>
        <w:t>2</w:t>
      </w:r>
      <w:r w:rsidRPr="00EE529C">
        <w:rPr>
          <w:i/>
          <w:sz w:val="24"/>
          <w:lang w:val="da-DK"/>
        </w:rPr>
        <w:t>y</w:t>
      </w:r>
      <w:r w:rsidRPr="00EE529C">
        <w:rPr>
          <w:i/>
          <w:spacing w:val="-6"/>
          <w:sz w:val="24"/>
          <w:lang w:val="da-DK"/>
        </w:rPr>
        <w:t xml:space="preserve"> </w:t>
      </w:r>
      <w:r w:rsidRPr="00EE529C">
        <w:rPr>
          <w:sz w:val="24"/>
          <w:lang w:val="da-DK"/>
        </w:rPr>
        <w:t>=</w:t>
      </w:r>
      <w:r w:rsidRPr="00EE529C">
        <w:rPr>
          <w:spacing w:val="-9"/>
          <w:sz w:val="24"/>
          <w:lang w:val="da-DK"/>
        </w:rPr>
        <w:t xml:space="preserve"> </w:t>
      </w:r>
      <w:r w:rsidRPr="00EE529C">
        <w:rPr>
          <w:sz w:val="24"/>
          <w:lang w:val="da-DK"/>
        </w:rPr>
        <w:t>0</w:t>
      </w:r>
      <w:r w:rsidRPr="00EE529C">
        <w:rPr>
          <w:i/>
          <w:sz w:val="24"/>
          <w:lang w:val="da-DK"/>
        </w:rPr>
        <w:t>,</w:t>
      </w:r>
      <w:r w:rsidRPr="00EE529C">
        <w:rPr>
          <w:i/>
          <w:sz w:val="24"/>
          <w:lang w:val="da-DK"/>
        </w:rPr>
        <w:tab/>
      </w:r>
      <w:r w:rsidRPr="00EE529C">
        <w:rPr>
          <w:i/>
          <w:spacing w:val="13"/>
          <w:sz w:val="24"/>
          <w:lang w:val="da-DK"/>
        </w:rPr>
        <w:t>y</w:t>
      </w:r>
      <w:r w:rsidRPr="00EE529C">
        <w:rPr>
          <w:i/>
          <w:spacing w:val="49"/>
          <w:sz w:val="24"/>
          <w:lang w:val="da-DK"/>
        </w:rPr>
        <w:t xml:space="preserve"> </w:t>
      </w:r>
      <w:r w:rsidRPr="00EE529C">
        <w:rPr>
          <w:sz w:val="24"/>
          <w:lang w:val="da-DK"/>
        </w:rPr>
        <w:t>=</w:t>
      </w:r>
      <w:r w:rsidRPr="00EE529C">
        <w:rPr>
          <w:spacing w:val="-12"/>
          <w:sz w:val="24"/>
          <w:lang w:val="da-DK"/>
        </w:rPr>
        <w:t xml:space="preserve"> </w:t>
      </w:r>
      <w:r w:rsidRPr="00EE529C">
        <w:rPr>
          <w:rFonts w:ascii="Lucida Sans Unicode" w:hAnsi="Lucida Sans Unicode"/>
          <w:spacing w:val="2"/>
          <w:sz w:val="24"/>
          <w:lang w:val="da-DK"/>
        </w:rPr>
        <w:t>−</w:t>
      </w:r>
      <w:r w:rsidRPr="00EE529C">
        <w:rPr>
          <w:rFonts w:ascii="Lucida Sans Unicode" w:hAnsi="Lucida Sans Unicode"/>
          <w:spacing w:val="2"/>
          <w:position w:val="22"/>
          <w:sz w:val="24"/>
          <w:lang w:val="da-DK"/>
        </w:rPr>
        <w:t>√</w:t>
      </w:r>
      <w:r w:rsidRPr="00EE529C">
        <w:rPr>
          <w:spacing w:val="2"/>
          <w:sz w:val="24"/>
          <w:lang w:val="da-DK"/>
        </w:rPr>
        <w:t>2</w:t>
      </w:r>
      <w:r w:rsidRPr="00EE529C">
        <w:rPr>
          <w:i/>
          <w:spacing w:val="2"/>
          <w:sz w:val="24"/>
          <w:lang w:val="da-DK"/>
        </w:rPr>
        <w:t>y,</w:t>
      </w:r>
      <w:r w:rsidRPr="00EE529C">
        <w:rPr>
          <w:i/>
          <w:spacing w:val="2"/>
          <w:sz w:val="24"/>
          <w:lang w:val="da-DK"/>
        </w:rPr>
        <w:tab/>
      </w:r>
      <w:r w:rsidRPr="00EE529C">
        <w:rPr>
          <w:i/>
          <w:spacing w:val="13"/>
          <w:position w:val="17"/>
          <w:sz w:val="24"/>
          <w:lang w:val="da-DK"/>
        </w:rPr>
        <w:t>y</w:t>
      </w:r>
      <w:r w:rsidRPr="00EE529C">
        <w:rPr>
          <w:i/>
          <w:spacing w:val="13"/>
          <w:position w:val="25"/>
          <w:sz w:val="24"/>
          <w:lang w:val="da-DK"/>
        </w:rPr>
        <w:t xml:space="preserve">  </w:t>
      </w:r>
      <w:r w:rsidRPr="00EE529C">
        <w:rPr>
          <w:sz w:val="24"/>
          <w:lang w:val="da-DK"/>
        </w:rPr>
        <w:t>=</w:t>
      </w:r>
      <w:r w:rsidRPr="00EE529C">
        <w:rPr>
          <w:spacing w:val="-7"/>
          <w:sz w:val="24"/>
          <w:lang w:val="da-DK"/>
        </w:rPr>
        <w:t xml:space="preserve"> </w:t>
      </w:r>
      <w:r w:rsidRPr="00EE529C">
        <w:rPr>
          <w:i/>
          <w:spacing w:val="3"/>
          <w:sz w:val="24"/>
          <w:lang w:val="da-DK"/>
        </w:rPr>
        <w:t>π.</w:t>
      </w:r>
    </w:p>
    <w:p w:rsidR="007E510D" w:rsidRPr="00EE529C" w:rsidRDefault="007E510D">
      <w:pPr>
        <w:pStyle w:val="BodyText"/>
        <w:spacing w:before="6"/>
        <w:rPr>
          <w:i/>
          <w:sz w:val="27"/>
          <w:lang w:val="da-DK"/>
        </w:rPr>
      </w:pPr>
    </w:p>
    <w:p w:rsidR="007E510D" w:rsidRPr="00EE529C" w:rsidRDefault="00EE529C">
      <w:pPr>
        <w:pStyle w:val="ListParagraph"/>
        <w:numPr>
          <w:ilvl w:val="3"/>
          <w:numId w:val="55"/>
        </w:numPr>
        <w:tabs>
          <w:tab w:val="left" w:pos="1846"/>
        </w:tabs>
        <w:spacing w:before="90"/>
        <w:ind w:hanging="311"/>
        <w:jc w:val="left"/>
        <w:rPr>
          <w:sz w:val="24"/>
          <w:lang w:val="da-DK"/>
        </w:rPr>
      </w:pPr>
      <w:r w:rsidRPr="00EE529C">
        <w:rPr>
          <w:sz w:val="24"/>
          <w:lang w:val="da-DK"/>
        </w:rPr>
        <w:t>Løs</w:t>
      </w:r>
      <w:r w:rsidRPr="00EE529C">
        <w:rPr>
          <w:spacing w:val="-1"/>
          <w:sz w:val="24"/>
          <w:lang w:val="da-DK"/>
        </w:rPr>
        <w:t xml:space="preserve"> </w:t>
      </w:r>
      <w:r w:rsidRPr="00EE529C">
        <w:rPr>
          <w:sz w:val="24"/>
          <w:lang w:val="da-DK"/>
        </w:rPr>
        <w:t>ligningerne</w:t>
      </w:r>
    </w:p>
    <w:p w:rsidR="007E510D" w:rsidRPr="00EE529C" w:rsidRDefault="00EE529C">
      <w:pPr>
        <w:tabs>
          <w:tab w:val="left" w:pos="3899"/>
        </w:tabs>
        <w:spacing w:before="170" w:line="359" w:lineRule="exact"/>
        <w:ind w:left="569"/>
        <w:jc w:val="center"/>
        <w:rPr>
          <w:i/>
          <w:sz w:val="24"/>
          <w:lang w:val="da-DK"/>
        </w:rPr>
      </w:pPr>
      <w:r w:rsidRPr="00EE529C">
        <w:rPr>
          <w:i/>
          <w:spacing w:val="13"/>
          <w:w w:val="105"/>
          <w:position w:val="17"/>
          <w:sz w:val="24"/>
          <w:lang w:val="da-DK"/>
        </w:rPr>
        <w:t>y</w:t>
      </w:r>
      <w:r w:rsidRPr="00EE529C">
        <w:rPr>
          <w:i/>
          <w:spacing w:val="13"/>
          <w:w w:val="105"/>
          <w:position w:val="25"/>
          <w:sz w:val="24"/>
          <w:lang w:val="da-DK"/>
        </w:rPr>
        <w:t xml:space="preserve"> </w:t>
      </w:r>
      <w:r w:rsidRPr="00EE529C">
        <w:rPr>
          <w:w w:val="105"/>
          <w:sz w:val="24"/>
          <w:lang w:val="da-DK"/>
        </w:rPr>
        <w:t>+ 3</w:t>
      </w:r>
      <w:r w:rsidRPr="00EE529C">
        <w:rPr>
          <w:i/>
          <w:w w:val="105"/>
          <w:sz w:val="24"/>
          <w:lang w:val="da-DK"/>
        </w:rPr>
        <w:t>y</w:t>
      </w:r>
      <w:r w:rsidRPr="00EE529C">
        <w:rPr>
          <w:i/>
          <w:spacing w:val="27"/>
          <w:w w:val="105"/>
          <w:sz w:val="24"/>
          <w:lang w:val="da-DK"/>
        </w:rPr>
        <w:t xml:space="preserve"> </w:t>
      </w:r>
      <w:r w:rsidRPr="00EE529C">
        <w:rPr>
          <w:w w:val="105"/>
          <w:sz w:val="24"/>
          <w:lang w:val="da-DK"/>
        </w:rPr>
        <w:t>=</w:t>
      </w:r>
      <w:r w:rsidRPr="00EE529C">
        <w:rPr>
          <w:spacing w:val="-11"/>
          <w:w w:val="105"/>
          <w:sz w:val="24"/>
          <w:lang w:val="da-DK"/>
        </w:rPr>
        <w:t xml:space="preserve"> </w:t>
      </w:r>
      <w:r w:rsidRPr="00EE529C">
        <w:rPr>
          <w:w w:val="105"/>
          <w:sz w:val="24"/>
          <w:lang w:val="da-DK"/>
        </w:rPr>
        <w:t>0</w:t>
      </w:r>
      <w:r w:rsidRPr="00EE529C">
        <w:rPr>
          <w:i/>
          <w:w w:val="105"/>
          <w:sz w:val="24"/>
          <w:lang w:val="da-DK"/>
        </w:rPr>
        <w:t>,</w:t>
      </w:r>
      <w:r w:rsidRPr="00EE529C">
        <w:rPr>
          <w:i/>
          <w:w w:val="105"/>
          <w:sz w:val="24"/>
          <w:lang w:val="da-DK"/>
        </w:rPr>
        <w:tab/>
      </w:r>
      <w:r w:rsidRPr="00EE529C">
        <w:rPr>
          <w:w w:val="105"/>
          <w:position w:val="16"/>
          <w:sz w:val="24"/>
          <w:lang w:val="da-DK"/>
        </w:rPr>
        <w:t xml:space="preserve">3 </w:t>
      </w:r>
      <w:r w:rsidRPr="00EE529C">
        <w:rPr>
          <w:w w:val="105"/>
          <w:sz w:val="24"/>
          <w:lang w:val="da-DK"/>
        </w:rPr>
        <w:t xml:space="preserve">= </w:t>
      </w:r>
      <w:r w:rsidRPr="00EE529C">
        <w:rPr>
          <w:rFonts w:ascii="Lucida Sans Unicode" w:hAnsi="Lucida Sans Unicode"/>
          <w:w w:val="105"/>
          <w:position w:val="16"/>
          <w:sz w:val="24"/>
          <w:lang w:val="da-DK"/>
        </w:rPr>
        <w:t>−</w:t>
      </w:r>
      <w:r w:rsidRPr="00EE529C">
        <w:rPr>
          <w:w w:val="105"/>
          <w:position w:val="16"/>
          <w:sz w:val="24"/>
          <w:lang w:val="da-DK"/>
        </w:rPr>
        <w:t>2</w:t>
      </w:r>
      <w:r w:rsidRPr="00EE529C">
        <w:rPr>
          <w:spacing w:val="-15"/>
          <w:w w:val="105"/>
          <w:position w:val="16"/>
          <w:sz w:val="24"/>
          <w:lang w:val="da-DK"/>
        </w:rPr>
        <w:t xml:space="preserve"> </w:t>
      </w:r>
      <w:r w:rsidRPr="00EE529C">
        <w:rPr>
          <w:i/>
          <w:w w:val="105"/>
          <w:sz w:val="24"/>
          <w:lang w:val="da-DK"/>
        </w:rPr>
        <w:t>,</w:t>
      </w:r>
    </w:p>
    <w:p w:rsidR="007E510D" w:rsidRPr="00EE529C" w:rsidRDefault="00EE529C">
      <w:pPr>
        <w:tabs>
          <w:tab w:val="left" w:pos="7336"/>
          <w:tab w:val="left" w:pos="7777"/>
        </w:tabs>
        <w:spacing w:line="20" w:lineRule="exact"/>
        <w:ind w:left="4005"/>
        <w:rPr>
          <w:sz w:val="2"/>
          <w:lang w:val="da-DK"/>
        </w:rPr>
      </w:pPr>
      <w:r w:rsidRPr="00EE529C">
        <w:rPr>
          <w:sz w:val="2"/>
          <w:lang w:val="da-DK"/>
        </w:rPr>
      </w:r>
      <w:r w:rsidRPr="00EE529C">
        <w:rPr>
          <w:sz w:val="2"/>
          <w:lang w:val="da-DK"/>
        </w:rPr>
        <w:pict>
          <v:group id="_x0000_s4311" style="width:9.9pt;height:.6pt;mso-position-horizontal-relative:char;mso-position-vertical-relative:line" coordsize="198,12">
            <v:line id="_x0000_s4312" style="position:absolute" from="0,6" to="198,6" strokeweight=".21097mm"/>
            <w10:anchorlock/>
          </v:group>
        </w:pict>
      </w:r>
      <w:r w:rsidRPr="00EE529C">
        <w:rPr>
          <w:sz w:val="2"/>
          <w:lang w:val="da-DK"/>
        </w:rPr>
        <w:tab/>
      </w:r>
      <w:r w:rsidRPr="00EE529C">
        <w:rPr>
          <w:sz w:val="2"/>
          <w:lang w:val="da-DK"/>
        </w:rPr>
      </w:r>
      <w:r w:rsidRPr="00EE529C">
        <w:rPr>
          <w:sz w:val="2"/>
          <w:lang w:val="da-DK"/>
        </w:rPr>
        <w:pict>
          <v:group id="_x0000_s4309" style="width:6.55pt;height:.6pt;mso-position-horizontal-relative:char;mso-position-vertical-relative:line" coordsize="131,12">
            <v:line id="_x0000_s4310" style="position:absolute" from="0,6" to="131,6" strokeweight=".21097mm"/>
            <w10:anchorlock/>
          </v:group>
        </w:pict>
      </w:r>
      <w:r w:rsidRPr="00EE529C">
        <w:rPr>
          <w:sz w:val="2"/>
          <w:lang w:val="da-DK"/>
        </w:rPr>
        <w:tab/>
      </w:r>
      <w:r w:rsidRPr="00EE529C">
        <w:rPr>
          <w:sz w:val="2"/>
          <w:lang w:val="da-DK"/>
        </w:rPr>
      </w:r>
      <w:r w:rsidRPr="00EE529C">
        <w:rPr>
          <w:sz w:val="2"/>
          <w:lang w:val="da-DK"/>
        </w:rPr>
        <w:pict>
          <v:group id="_x0000_s4307" style="width:13.85pt;height:.6pt;mso-position-horizontal-relative:char;mso-position-vertical-relative:line" coordsize="277,12">
            <v:line id="_x0000_s4308" style="position:absolute" from="0,6" to="276,6" strokeweight=".21097mm"/>
            <w10:anchorlock/>
          </v:group>
        </w:pict>
      </w:r>
    </w:p>
    <w:p w:rsidR="007E510D" w:rsidRPr="00EE529C" w:rsidRDefault="007E510D">
      <w:pPr>
        <w:spacing w:line="20" w:lineRule="exact"/>
        <w:rPr>
          <w:sz w:val="2"/>
          <w:lang w:val="da-DK"/>
        </w:rPr>
        <w:sectPr w:rsidR="007E510D" w:rsidRPr="00EE529C">
          <w:pgSz w:w="11910" w:h="16840"/>
          <w:pgMar w:top="1100" w:right="140" w:bottom="280" w:left="180" w:header="797" w:footer="0" w:gutter="0"/>
          <w:cols w:space="708"/>
        </w:sectPr>
      </w:pPr>
    </w:p>
    <w:p w:rsidR="007E510D" w:rsidRPr="00EE529C" w:rsidRDefault="00EE529C">
      <w:pPr>
        <w:pStyle w:val="BodyText"/>
        <w:spacing w:line="277" w:lineRule="exact"/>
        <w:ind w:left="1648"/>
        <w:jc w:val="center"/>
        <w:rPr>
          <w:lang w:val="da-DK"/>
        </w:rPr>
      </w:pPr>
      <w:r w:rsidRPr="00EE529C">
        <w:rPr>
          <w:w w:val="108"/>
          <w:lang w:val="da-DK"/>
        </w:rPr>
        <w:t>2</w:t>
      </w:r>
    </w:p>
    <w:p w:rsidR="007E510D" w:rsidRPr="00EE529C" w:rsidRDefault="00EE529C">
      <w:pPr>
        <w:pStyle w:val="BodyText"/>
        <w:spacing w:before="170"/>
        <w:ind w:left="1845"/>
        <w:rPr>
          <w:lang w:val="da-DK"/>
        </w:rPr>
      </w:pPr>
      <w:r w:rsidRPr="00EE529C">
        <w:rPr>
          <w:lang w:val="da-DK"/>
        </w:rPr>
        <w:t>begge</w:t>
      </w:r>
      <w:r w:rsidRPr="00EE529C">
        <w:rPr>
          <w:spacing w:val="-12"/>
          <w:lang w:val="da-DK"/>
        </w:rPr>
        <w:t xml:space="preserve"> </w:t>
      </w:r>
      <w:r w:rsidRPr="00EE529C">
        <w:rPr>
          <w:lang w:val="da-DK"/>
        </w:rPr>
        <w:t>med</w:t>
      </w:r>
      <w:r w:rsidRPr="00EE529C">
        <w:rPr>
          <w:spacing w:val="-12"/>
          <w:lang w:val="da-DK"/>
        </w:rPr>
        <w:t xml:space="preserve"> </w:t>
      </w:r>
      <w:r w:rsidRPr="00EE529C">
        <w:rPr>
          <w:lang w:val="da-DK"/>
        </w:rPr>
        <w:t>begyndelsesbetingelser</w:t>
      </w:r>
      <w:r w:rsidRPr="00EE529C">
        <w:rPr>
          <w:spacing w:val="-12"/>
          <w:lang w:val="da-DK"/>
        </w:rPr>
        <w:t xml:space="preserve"> </w:t>
      </w:r>
      <w:r w:rsidRPr="00EE529C">
        <w:rPr>
          <w:i/>
          <w:spacing w:val="3"/>
          <w:lang w:val="da-DK"/>
        </w:rPr>
        <w:t>y</w:t>
      </w:r>
      <w:r w:rsidRPr="00EE529C">
        <w:rPr>
          <w:spacing w:val="3"/>
          <w:lang w:val="da-DK"/>
        </w:rPr>
        <w:t>(0)</w:t>
      </w:r>
      <w:r w:rsidRPr="00EE529C">
        <w:rPr>
          <w:spacing w:val="-17"/>
          <w:lang w:val="da-DK"/>
        </w:rPr>
        <w:t xml:space="preserve"> </w:t>
      </w:r>
      <w:r w:rsidRPr="00EE529C">
        <w:rPr>
          <w:lang w:val="da-DK"/>
        </w:rPr>
        <w:t>=</w:t>
      </w:r>
      <w:bookmarkStart w:id="158" w:name="_bookmark151"/>
      <w:bookmarkEnd w:id="158"/>
      <w:r w:rsidRPr="00EE529C">
        <w:rPr>
          <w:spacing w:val="-18"/>
          <w:lang w:val="da-DK"/>
        </w:rPr>
        <w:t xml:space="preserve"> </w:t>
      </w:r>
      <w:r w:rsidRPr="00EE529C">
        <w:rPr>
          <w:rFonts w:ascii="Lucida Sans Unicode" w:hAnsi="Lucida Sans Unicode"/>
          <w:spacing w:val="-6"/>
          <w:lang w:val="da-DK"/>
        </w:rPr>
        <w:t>−</w:t>
      </w:r>
      <w:r w:rsidRPr="00EE529C">
        <w:rPr>
          <w:spacing w:val="-6"/>
          <w:lang w:val="da-DK"/>
        </w:rPr>
        <w:t>1.</w:t>
      </w:r>
    </w:p>
    <w:p w:rsidR="007E510D" w:rsidRPr="00EE529C" w:rsidRDefault="00EE529C">
      <w:pPr>
        <w:tabs>
          <w:tab w:val="left" w:pos="1209"/>
        </w:tabs>
        <w:spacing w:line="276" w:lineRule="exact"/>
        <w:ind w:left="729"/>
        <w:rPr>
          <w:rFonts w:ascii="Lucida Sans Unicode"/>
          <w:sz w:val="18"/>
          <w:lang w:val="da-DK"/>
        </w:rPr>
      </w:pPr>
      <w:r w:rsidRPr="00EE529C">
        <w:rPr>
          <w:lang w:val="da-DK"/>
        </w:rPr>
        <w:br w:type="column"/>
      </w:r>
      <w:r w:rsidRPr="00EE529C">
        <w:rPr>
          <w:i/>
          <w:sz w:val="24"/>
          <w:lang w:val="da-DK"/>
        </w:rPr>
        <w:t>y</w:t>
      </w:r>
      <w:r w:rsidRPr="00EE529C">
        <w:rPr>
          <w:i/>
          <w:sz w:val="24"/>
          <w:lang w:val="da-DK"/>
        </w:rPr>
        <w:tab/>
      </w:r>
      <w:r w:rsidRPr="00EE529C">
        <w:rPr>
          <w:i/>
          <w:spacing w:val="13"/>
          <w:sz w:val="24"/>
          <w:lang w:val="da-DK"/>
        </w:rPr>
        <w:t>y</w:t>
      </w:r>
      <w:r w:rsidRPr="00EE529C">
        <w:rPr>
          <w:rFonts w:ascii="Lucida Sans Unicode"/>
          <w:w w:val="88"/>
          <w:position w:val="7"/>
          <w:sz w:val="18"/>
          <w:lang w:val="da-DK"/>
        </w:rPr>
        <w:t xml:space="preserve"> </w:t>
      </w:r>
    </w:p>
    <w:p w:rsidR="007E510D" w:rsidRPr="00EE529C" w:rsidRDefault="007E510D">
      <w:pPr>
        <w:spacing w:line="276" w:lineRule="exact"/>
        <w:rPr>
          <w:rFonts w:ascii="Lucida Sans Unicode"/>
          <w:sz w:val="18"/>
          <w:lang w:val="da-DK"/>
        </w:rPr>
        <w:sectPr w:rsidR="007E510D" w:rsidRPr="00EE529C">
          <w:type w:val="continuous"/>
          <w:pgSz w:w="11910" w:h="16840"/>
          <w:pgMar w:top="1580" w:right="140" w:bottom="280" w:left="180" w:header="708" w:footer="708" w:gutter="0"/>
          <w:cols w:num="2" w:space="708" w:equalWidth="0">
            <w:col w:w="6574" w:space="40"/>
            <w:col w:w="4976"/>
          </w:cols>
        </w:sectPr>
      </w:pPr>
    </w:p>
    <w:p w:rsidR="007E510D" w:rsidRPr="00EE529C" w:rsidRDefault="00EE529C">
      <w:pPr>
        <w:pStyle w:val="ListParagraph"/>
        <w:numPr>
          <w:ilvl w:val="3"/>
          <w:numId w:val="55"/>
        </w:numPr>
        <w:tabs>
          <w:tab w:val="left" w:pos="1846"/>
        </w:tabs>
        <w:spacing w:before="159" w:line="232" w:lineRule="auto"/>
        <w:ind w:right="1297"/>
        <w:jc w:val="both"/>
        <w:rPr>
          <w:sz w:val="24"/>
          <w:lang w:val="da-DK"/>
        </w:rPr>
      </w:pPr>
      <w:r w:rsidRPr="00EE529C">
        <w:rPr>
          <w:sz w:val="24"/>
          <w:lang w:val="da-DK"/>
        </w:rPr>
        <w:t xml:space="preserve">Et radioaktivt materiale henfalder med en hastighed der er proportional </w:t>
      </w:r>
      <w:r w:rsidRPr="00EE529C">
        <w:rPr>
          <w:spacing w:val="-5"/>
          <w:sz w:val="24"/>
          <w:lang w:val="da-DK"/>
        </w:rPr>
        <w:t xml:space="preserve">til </w:t>
      </w:r>
      <w:r w:rsidRPr="00EE529C">
        <w:rPr>
          <w:sz w:val="24"/>
          <w:lang w:val="da-DK"/>
        </w:rPr>
        <w:t>mængden</w:t>
      </w:r>
      <w:r w:rsidRPr="00EE529C">
        <w:rPr>
          <w:spacing w:val="-17"/>
          <w:sz w:val="24"/>
          <w:lang w:val="da-DK"/>
        </w:rPr>
        <w:t xml:space="preserve"> </w:t>
      </w:r>
      <w:r w:rsidRPr="00EE529C">
        <w:rPr>
          <w:sz w:val="24"/>
          <w:lang w:val="da-DK"/>
        </w:rPr>
        <w:t>af</w:t>
      </w:r>
      <w:r w:rsidRPr="00EE529C">
        <w:rPr>
          <w:spacing w:val="-16"/>
          <w:sz w:val="24"/>
          <w:lang w:val="da-DK"/>
        </w:rPr>
        <w:t xml:space="preserve"> </w:t>
      </w:r>
      <w:r w:rsidRPr="00EE529C">
        <w:rPr>
          <w:sz w:val="24"/>
          <w:lang w:val="da-DK"/>
        </w:rPr>
        <w:t>materiale.</w:t>
      </w:r>
      <w:r w:rsidRPr="00EE529C">
        <w:rPr>
          <w:spacing w:val="-16"/>
          <w:sz w:val="24"/>
          <w:lang w:val="da-DK"/>
        </w:rPr>
        <w:t xml:space="preserve"> </w:t>
      </w:r>
      <w:r w:rsidRPr="00EE529C">
        <w:rPr>
          <w:sz w:val="24"/>
          <w:lang w:val="da-DK"/>
        </w:rPr>
        <w:t>Hvis</w:t>
      </w:r>
      <w:r w:rsidRPr="00EE529C">
        <w:rPr>
          <w:spacing w:val="-16"/>
          <w:sz w:val="24"/>
          <w:lang w:val="da-DK"/>
        </w:rPr>
        <w:t xml:space="preserve"> </w:t>
      </w:r>
      <w:r w:rsidRPr="00EE529C">
        <w:rPr>
          <w:i/>
          <w:spacing w:val="3"/>
          <w:sz w:val="24"/>
          <w:lang w:val="da-DK"/>
        </w:rPr>
        <w:t>A</w:t>
      </w:r>
      <w:r w:rsidRPr="00EE529C">
        <w:rPr>
          <w:spacing w:val="3"/>
          <w:sz w:val="24"/>
          <w:lang w:val="da-DK"/>
        </w:rPr>
        <w:t>(</w:t>
      </w:r>
      <w:r w:rsidRPr="00EE529C">
        <w:rPr>
          <w:i/>
          <w:spacing w:val="3"/>
          <w:sz w:val="24"/>
          <w:lang w:val="da-DK"/>
        </w:rPr>
        <w:t>t</w:t>
      </w:r>
      <w:r w:rsidRPr="00EE529C">
        <w:rPr>
          <w:spacing w:val="3"/>
          <w:sz w:val="24"/>
          <w:lang w:val="da-DK"/>
        </w:rPr>
        <w:t>)</w:t>
      </w:r>
      <w:r w:rsidRPr="00EE529C">
        <w:rPr>
          <w:spacing w:val="-16"/>
          <w:sz w:val="24"/>
          <w:lang w:val="da-DK"/>
        </w:rPr>
        <w:t xml:space="preserve"> </w:t>
      </w:r>
      <w:r w:rsidRPr="00EE529C">
        <w:rPr>
          <w:sz w:val="24"/>
          <w:lang w:val="da-DK"/>
        </w:rPr>
        <w:t>betegner</w:t>
      </w:r>
      <w:r w:rsidRPr="00EE529C">
        <w:rPr>
          <w:spacing w:val="-17"/>
          <w:sz w:val="24"/>
          <w:lang w:val="da-DK"/>
        </w:rPr>
        <w:t xml:space="preserve"> </w:t>
      </w:r>
      <w:r w:rsidRPr="00EE529C">
        <w:rPr>
          <w:sz w:val="24"/>
          <w:lang w:val="da-DK"/>
        </w:rPr>
        <w:t>mængden</w:t>
      </w:r>
      <w:r w:rsidRPr="00EE529C">
        <w:rPr>
          <w:spacing w:val="-16"/>
          <w:sz w:val="24"/>
          <w:lang w:val="da-DK"/>
        </w:rPr>
        <w:t xml:space="preserve"> </w:t>
      </w:r>
      <w:r w:rsidRPr="00EE529C">
        <w:rPr>
          <w:sz w:val="24"/>
          <w:lang w:val="da-DK"/>
        </w:rPr>
        <w:t>af</w:t>
      </w:r>
      <w:r w:rsidRPr="00EE529C">
        <w:rPr>
          <w:spacing w:val="-16"/>
          <w:sz w:val="24"/>
          <w:lang w:val="da-DK"/>
        </w:rPr>
        <w:t xml:space="preserve"> </w:t>
      </w:r>
      <w:r w:rsidRPr="00EE529C">
        <w:rPr>
          <w:sz w:val="24"/>
          <w:lang w:val="da-DK"/>
        </w:rPr>
        <w:t>det</w:t>
      </w:r>
      <w:r w:rsidRPr="00EE529C">
        <w:rPr>
          <w:spacing w:val="-16"/>
          <w:sz w:val="24"/>
          <w:lang w:val="da-DK"/>
        </w:rPr>
        <w:t xml:space="preserve"> </w:t>
      </w:r>
      <w:r w:rsidRPr="00EE529C">
        <w:rPr>
          <w:sz w:val="24"/>
          <w:lang w:val="da-DK"/>
        </w:rPr>
        <w:t>radioaktive</w:t>
      </w:r>
      <w:r w:rsidRPr="00EE529C">
        <w:rPr>
          <w:spacing w:val="-16"/>
          <w:sz w:val="24"/>
          <w:lang w:val="da-DK"/>
        </w:rPr>
        <w:t xml:space="preserve"> </w:t>
      </w:r>
      <w:r w:rsidRPr="00EE529C">
        <w:rPr>
          <w:sz w:val="24"/>
          <w:lang w:val="da-DK"/>
        </w:rPr>
        <w:t xml:space="preserve">materiale til tiden </w:t>
      </w:r>
      <w:r w:rsidRPr="00EE529C">
        <w:rPr>
          <w:i/>
          <w:sz w:val="24"/>
          <w:lang w:val="da-DK"/>
        </w:rPr>
        <w:t xml:space="preserve">t </w:t>
      </w:r>
      <w:r w:rsidRPr="00EE529C">
        <w:rPr>
          <w:sz w:val="24"/>
          <w:lang w:val="da-DK"/>
        </w:rPr>
        <w:t xml:space="preserve">så vil </w:t>
      </w:r>
      <w:r w:rsidRPr="00EE529C">
        <w:rPr>
          <w:i/>
          <w:sz w:val="24"/>
          <w:lang w:val="da-DK"/>
        </w:rPr>
        <w:t xml:space="preserve">A </w:t>
      </w:r>
      <w:r w:rsidRPr="00EE529C">
        <w:rPr>
          <w:sz w:val="24"/>
          <w:lang w:val="da-DK"/>
        </w:rPr>
        <w:t>opfylde</w:t>
      </w:r>
      <w:r w:rsidRPr="00EE529C">
        <w:rPr>
          <w:spacing w:val="14"/>
          <w:sz w:val="24"/>
          <w:lang w:val="da-DK"/>
        </w:rPr>
        <w:t xml:space="preserve"> </w:t>
      </w:r>
      <w:r w:rsidRPr="00EE529C">
        <w:rPr>
          <w:sz w:val="24"/>
          <w:lang w:val="da-DK"/>
        </w:rPr>
        <w:t>di</w:t>
      </w:r>
      <w:r w:rsidRPr="00EE529C">
        <w:rPr>
          <w:rFonts w:ascii="Calibri" w:hAnsi="Calibri"/>
          <w:sz w:val="24"/>
          <w:lang w:val="da-DK"/>
        </w:rPr>
        <w:t>ff</w:t>
      </w:r>
      <w:r w:rsidRPr="00EE529C">
        <w:rPr>
          <w:sz w:val="24"/>
          <w:lang w:val="da-DK"/>
        </w:rPr>
        <w:t>erentialligningen</w:t>
      </w:r>
    </w:p>
    <w:p w:rsidR="007E510D" w:rsidRPr="00EE529C" w:rsidRDefault="00EE529C">
      <w:pPr>
        <w:spacing w:before="198"/>
        <w:ind w:left="813" w:right="268"/>
        <w:jc w:val="center"/>
        <w:rPr>
          <w:i/>
          <w:sz w:val="24"/>
          <w:lang w:val="da-DK"/>
        </w:rPr>
      </w:pPr>
      <w:r w:rsidRPr="00EE529C">
        <w:rPr>
          <w:i/>
          <w:sz w:val="24"/>
          <w:lang w:val="da-DK"/>
        </w:rPr>
        <w:t>A</w:t>
      </w:r>
      <w:r w:rsidRPr="00EE529C">
        <w:rPr>
          <w:i/>
          <w:sz w:val="24"/>
          <w:vertAlign w:val="superscript"/>
          <w:lang w:val="da-DK"/>
        </w:rPr>
        <w:t xml:space="preserve"> </w:t>
      </w:r>
      <w:r w:rsidRPr="00EE529C">
        <w:rPr>
          <w:i/>
          <w:sz w:val="24"/>
          <w:lang w:val="da-DK"/>
        </w:rPr>
        <w:t xml:space="preserve"> </w:t>
      </w:r>
      <w:r w:rsidRPr="00EE529C">
        <w:rPr>
          <w:sz w:val="24"/>
          <w:lang w:val="da-DK"/>
        </w:rPr>
        <w:t xml:space="preserve">= </w:t>
      </w:r>
      <w:r w:rsidRPr="00EE529C">
        <w:rPr>
          <w:rFonts w:ascii="Lucida Sans Unicode" w:hAnsi="Lucida Sans Unicode"/>
          <w:sz w:val="24"/>
          <w:lang w:val="da-DK"/>
        </w:rPr>
        <w:t>−</w:t>
      </w:r>
      <w:r w:rsidRPr="00EE529C">
        <w:rPr>
          <w:i/>
          <w:sz w:val="24"/>
          <w:lang w:val="da-DK"/>
        </w:rPr>
        <w:t>kA,</w:t>
      </w:r>
    </w:p>
    <w:p w:rsidR="007E510D" w:rsidRPr="00EE529C" w:rsidRDefault="00EE529C">
      <w:pPr>
        <w:pStyle w:val="BodyText"/>
        <w:spacing w:before="199" w:line="232" w:lineRule="auto"/>
        <w:ind w:left="1845" w:right="1251"/>
        <w:rPr>
          <w:lang w:val="da-DK"/>
        </w:rPr>
      </w:pPr>
      <w:r w:rsidRPr="00EE529C">
        <w:rPr>
          <w:lang w:val="da-DK"/>
        </w:rPr>
        <w:pict>
          <v:shape id="_x0000_s4306" type="#_x0000_t202" style="position:absolute;left:0;text-align:left;margin-left:272pt;margin-top:31.45pt;width:4.9pt;height:10.6pt;z-index:-27758592;mso-position-horizontal-relative:page" filled="f" stroked="f">
            <v:textbox inset="0,0,0,0">
              <w:txbxContent>
                <w:p w:rsidR="00EE529C" w:rsidRDefault="00EE529C">
                  <w:pPr>
                    <w:spacing w:line="212" w:lineRule="exact"/>
                    <w:rPr>
                      <w:sz w:val="18"/>
                    </w:rPr>
                  </w:pPr>
                  <w:r>
                    <w:rPr>
                      <w:w w:val="108"/>
                      <w:sz w:val="18"/>
                    </w:rPr>
                    <w:t>2</w:t>
                  </w:r>
                </w:p>
              </w:txbxContent>
            </v:textbox>
            <w10:wrap anchorx="page"/>
          </v:shape>
        </w:pict>
      </w:r>
      <w:r w:rsidRPr="00EE529C">
        <w:rPr>
          <w:lang w:val="da-DK"/>
        </w:rPr>
        <w:t>for</w:t>
      </w:r>
      <w:r w:rsidRPr="00EE529C">
        <w:rPr>
          <w:spacing w:val="-11"/>
          <w:lang w:val="da-DK"/>
        </w:rPr>
        <w:t xml:space="preserve"> </w:t>
      </w:r>
      <w:r w:rsidRPr="00EE529C">
        <w:rPr>
          <w:lang w:val="da-DK"/>
        </w:rPr>
        <w:t>en</w:t>
      </w:r>
      <w:r w:rsidRPr="00EE529C">
        <w:rPr>
          <w:spacing w:val="-11"/>
          <w:lang w:val="da-DK"/>
        </w:rPr>
        <w:t xml:space="preserve"> </w:t>
      </w:r>
      <w:r w:rsidRPr="00EE529C">
        <w:rPr>
          <w:lang w:val="da-DK"/>
        </w:rPr>
        <w:t>konstant</w:t>
      </w:r>
      <w:r w:rsidRPr="00EE529C">
        <w:rPr>
          <w:spacing w:val="-11"/>
          <w:lang w:val="da-DK"/>
        </w:rPr>
        <w:t xml:space="preserve"> </w:t>
      </w:r>
      <w:r w:rsidRPr="00EE529C">
        <w:rPr>
          <w:i/>
          <w:spacing w:val="6"/>
          <w:lang w:val="da-DK"/>
        </w:rPr>
        <w:t>k</w:t>
      </w:r>
      <w:r w:rsidRPr="00EE529C">
        <w:rPr>
          <w:spacing w:val="6"/>
          <w:lang w:val="da-DK"/>
        </w:rPr>
        <w:t>.</w:t>
      </w:r>
      <w:r w:rsidRPr="00EE529C">
        <w:rPr>
          <w:spacing w:val="-11"/>
          <w:lang w:val="da-DK"/>
        </w:rPr>
        <w:t xml:space="preserve"> </w:t>
      </w:r>
      <w:r w:rsidRPr="00EE529C">
        <w:rPr>
          <w:lang w:val="da-DK"/>
        </w:rPr>
        <w:t>Bestem</w:t>
      </w:r>
      <w:r w:rsidRPr="00EE529C">
        <w:rPr>
          <w:spacing w:val="-11"/>
          <w:lang w:val="da-DK"/>
        </w:rPr>
        <w:t xml:space="preserve"> </w:t>
      </w:r>
      <w:r w:rsidRPr="00EE529C">
        <w:rPr>
          <w:lang w:val="da-DK"/>
        </w:rPr>
        <w:t>en</w:t>
      </w:r>
      <w:r w:rsidRPr="00EE529C">
        <w:rPr>
          <w:spacing w:val="-11"/>
          <w:lang w:val="da-DK"/>
        </w:rPr>
        <w:t xml:space="preserve"> </w:t>
      </w:r>
      <w:r w:rsidRPr="00EE529C">
        <w:rPr>
          <w:lang w:val="da-DK"/>
        </w:rPr>
        <w:t>formel</w:t>
      </w:r>
      <w:r w:rsidRPr="00EE529C">
        <w:rPr>
          <w:spacing w:val="-11"/>
          <w:lang w:val="da-DK"/>
        </w:rPr>
        <w:t xml:space="preserve"> </w:t>
      </w:r>
      <w:r w:rsidRPr="00EE529C">
        <w:rPr>
          <w:lang w:val="da-DK"/>
        </w:rPr>
        <w:t>for</w:t>
      </w:r>
      <w:r w:rsidRPr="00EE529C">
        <w:rPr>
          <w:spacing w:val="-11"/>
          <w:lang w:val="da-DK"/>
        </w:rPr>
        <w:t xml:space="preserve"> </w:t>
      </w:r>
      <w:r w:rsidRPr="00EE529C">
        <w:rPr>
          <w:i/>
          <w:lang w:val="da-DK"/>
        </w:rPr>
        <w:t>A</w:t>
      </w:r>
      <w:r w:rsidRPr="00EE529C">
        <w:rPr>
          <w:i/>
          <w:spacing w:val="-9"/>
          <w:lang w:val="da-DK"/>
        </w:rPr>
        <w:t xml:space="preserve"> </w:t>
      </w:r>
      <w:r w:rsidRPr="00EE529C">
        <w:rPr>
          <w:lang w:val="da-DK"/>
        </w:rPr>
        <w:t>når</w:t>
      </w:r>
      <w:r w:rsidRPr="00EE529C">
        <w:rPr>
          <w:spacing w:val="-11"/>
          <w:lang w:val="da-DK"/>
        </w:rPr>
        <w:t xml:space="preserve"> </w:t>
      </w:r>
      <w:r w:rsidRPr="00EE529C">
        <w:rPr>
          <w:i/>
          <w:lang w:val="da-DK"/>
        </w:rPr>
        <w:t>k</w:t>
      </w:r>
      <w:r w:rsidRPr="00EE529C">
        <w:rPr>
          <w:i/>
          <w:spacing w:val="2"/>
          <w:lang w:val="da-DK"/>
        </w:rPr>
        <w:t xml:space="preserve"> </w:t>
      </w:r>
      <w:r w:rsidRPr="00EE529C">
        <w:rPr>
          <w:lang w:val="da-DK"/>
        </w:rPr>
        <w:t>=</w:t>
      </w:r>
      <w:r w:rsidRPr="00EE529C">
        <w:rPr>
          <w:spacing w:val="-10"/>
          <w:lang w:val="da-DK"/>
        </w:rPr>
        <w:t xml:space="preserve"> </w:t>
      </w:r>
      <w:r w:rsidRPr="00EE529C">
        <w:rPr>
          <w:lang w:val="da-DK"/>
        </w:rPr>
        <w:t>4</w:t>
      </w:r>
      <w:r w:rsidRPr="00EE529C">
        <w:rPr>
          <w:spacing w:val="-12"/>
          <w:lang w:val="da-DK"/>
        </w:rPr>
        <w:t xml:space="preserve"> </w:t>
      </w:r>
      <w:r w:rsidRPr="00EE529C">
        <w:rPr>
          <w:lang w:val="da-DK"/>
        </w:rPr>
        <w:t>og</w:t>
      </w:r>
      <w:r w:rsidRPr="00EE529C">
        <w:rPr>
          <w:spacing w:val="-11"/>
          <w:lang w:val="da-DK"/>
        </w:rPr>
        <w:t xml:space="preserve"> </w:t>
      </w:r>
      <w:r w:rsidRPr="00EE529C">
        <w:rPr>
          <w:lang w:val="da-DK"/>
        </w:rPr>
        <w:t>der</w:t>
      </w:r>
      <w:r w:rsidRPr="00EE529C">
        <w:rPr>
          <w:spacing w:val="-11"/>
          <w:lang w:val="da-DK"/>
        </w:rPr>
        <w:t xml:space="preserve"> </w:t>
      </w:r>
      <w:r w:rsidRPr="00EE529C">
        <w:rPr>
          <w:lang w:val="da-DK"/>
        </w:rPr>
        <w:t>til</w:t>
      </w:r>
      <w:r w:rsidRPr="00EE529C">
        <w:rPr>
          <w:spacing w:val="-11"/>
          <w:lang w:val="da-DK"/>
        </w:rPr>
        <w:t xml:space="preserve"> </w:t>
      </w:r>
      <w:r w:rsidRPr="00EE529C">
        <w:rPr>
          <w:i/>
          <w:lang w:val="da-DK"/>
        </w:rPr>
        <w:t>t</w:t>
      </w:r>
      <w:r w:rsidRPr="00EE529C">
        <w:rPr>
          <w:i/>
          <w:spacing w:val="1"/>
          <w:lang w:val="da-DK"/>
        </w:rPr>
        <w:t xml:space="preserve"> </w:t>
      </w:r>
      <w:r w:rsidRPr="00EE529C">
        <w:rPr>
          <w:lang w:val="da-DK"/>
        </w:rPr>
        <w:t>=</w:t>
      </w:r>
      <w:r w:rsidRPr="00EE529C">
        <w:rPr>
          <w:spacing w:val="-10"/>
          <w:lang w:val="da-DK"/>
        </w:rPr>
        <w:t xml:space="preserve"> </w:t>
      </w:r>
      <w:r w:rsidRPr="00EE529C">
        <w:rPr>
          <w:lang w:val="da-DK"/>
        </w:rPr>
        <w:t>0</w:t>
      </w:r>
      <w:r w:rsidRPr="00EE529C">
        <w:rPr>
          <w:spacing w:val="-12"/>
          <w:lang w:val="da-DK"/>
        </w:rPr>
        <w:t xml:space="preserve"> </w:t>
      </w:r>
      <w:r w:rsidRPr="00EE529C">
        <w:rPr>
          <w:lang w:val="da-DK"/>
        </w:rPr>
        <w:t>er</w:t>
      </w:r>
      <w:r w:rsidRPr="00EE529C">
        <w:rPr>
          <w:spacing w:val="-11"/>
          <w:lang w:val="da-DK"/>
        </w:rPr>
        <w:t xml:space="preserve"> </w:t>
      </w:r>
      <w:r w:rsidRPr="00EE529C">
        <w:rPr>
          <w:spacing w:val="4"/>
          <w:lang w:val="da-DK"/>
        </w:rPr>
        <w:t>3</w:t>
      </w:r>
      <w:r w:rsidRPr="00EE529C">
        <w:rPr>
          <w:i/>
          <w:spacing w:val="4"/>
          <w:lang w:val="da-DK"/>
        </w:rPr>
        <w:t>kg</w:t>
      </w:r>
      <w:r w:rsidRPr="00EE529C">
        <w:rPr>
          <w:i/>
          <w:spacing w:val="7"/>
          <w:lang w:val="da-DK"/>
        </w:rPr>
        <w:t xml:space="preserve"> </w:t>
      </w:r>
      <w:r w:rsidRPr="00EE529C">
        <w:rPr>
          <w:lang w:val="da-DK"/>
        </w:rPr>
        <w:t xml:space="preserve">materiale. Hvor lang tid går der gør der er </w:t>
      </w:r>
      <w:r w:rsidRPr="00EE529C">
        <w:rPr>
          <w:spacing w:val="11"/>
          <w:u w:val="single"/>
          <w:vertAlign w:val="superscript"/>
          <w:lang w:val="da-DK"/>
        </w:rPr>
        <w:t>3</w:t>
      </w:r>
      <w:r w:rsidRPr="00EE529C">
        <w:rPr>
          <w:i/>
          <w:spacing w:val="11"/>
          <w:lang w:val="da-DK"/>
        </w:rPr>
        <w:t>kg</w:t>
      </w:r>
      <w:r w:rsidRPr="00EE529C">
        <w:rPr>
          <w:i/>
          <w:spacing w:val="-22"/>
          <w:lang w:val="da-DK"/>
        </w:rPr>
        <w:t xml:space="preserve"> </w:t>
      </w:r>
      <w:r w:rsidRPr="00EE529C">
        <w:rPr>
          <w:lang w:val="da-DK"/>
        </w:rPr>
        <w:t>materiale?</w:t>
      </w:r>
    </w:p>
    <w:p w:rsidR="007E510D" w:rsidRPr="00EE529C" w:rsidRDefault="00EE529C">
      <w:pPr>
        <w:pStyle w:val="ListParagraph"/>
        <w:numPr>
          <w:ilvl w:val="3"/>
          <w:numId w:val="55"/>
        </w:numPr>
        <w:tabs>
          <w:tab w:val="left" w:pos="1846"/>
        </w:tabs>
        <w:spacing w:before="199" w:line="232" w:lineRule="auto"/>
        <w:ind w:right="1298"/>
        <w:jc w:val="both"/>
        <w:rPr>
          <w:sz w:val="24"/>
          <w:lang w:val="da-DK"/>
        </w:rPr>
      </w:pPr>
      <w:bookmarkStart w:id="159" w:name="_bookmark152"/>
      <w:bookmarkEnd w:id="159"/>
      <w:r w:rsidRPr="00EE529C">
        <w:rPr>
          <w:sz w:val="24"/>
          <w:lang w:val="da-DK"/>
        </w:rPr>
        <w:t xml:space="preserve">Lad </w:t>
      </w:r>
      <w:r w:rsidRPr="00EE529C">
        <w:rPr>
          <w:i/>
          <w:spacing w:val="3"/>
          <w:sz w:val="24"/>
          <w:lang w:val="da-DK"/>
        </w:rPr>
        <w:t>p</w:t>
      </w:r>
      <w:r w:rsidRPr="00EE529C">
        <w:rPr>
          <w:spacing w:val="3"/>
          <w:sz w:val="24"/>
          <w:lang w:val="da-DK"/>
        </w:rPr>
        <w:t>(</w:t>
      </w:r>
      <w:r w:rsidRPr="00EE529C">
        <w:rPr>
          <w:i/>
          <w:spacing w:val="3"/>
          <w:sz w:val="24"/>
          <w:lang w:val="da-DK"/>
        </w:rPr>
        <w:t>x</w:t>
      </w:r>
      <w:r w:rsidRPr="00EE529C">
        <w:rPr>
          <w:spacing w:val="3"/>
          <w:sz w:val="24"/>
          <w:lang w:val="da-DK"/>
        </w:rPr>
        <w:t xml:space="preserve">) </w:t>
      </w:r>
      <w:r w:rsidRPr="00EE529C">
        <w:rPr>
          <w:sz w:val="24"/>
          <w:lang w:val="da-DK"/>
        </w:rPr>
        <w:t xml:space="preserve">være en funktion med stamfunktion </w:t>
      </w:r>
      <w:r w:rsidRPr="00EE529C">
        <w:rPr>
          <w:i/>
          <w:spacing w:val="4"/>
          <w:sz w:val="24"/>
          <w:lang w:val="da-DK"/>
        </w:rPr>
        <w:t>P</w:t>
      </w:r>
      <w:r w:rsidRPr="00EE529C">
        <w:rPr>
          <w:spacing w:val="4"/>
          <w:sz w:val="24"/>
          <w:lang w:val="da-DK"/>
        </w:rPr>
        <w:t>(</w:t>
      </w:r>
      <w:r w:rsidRPr="00EE529C">
        <w:rPr>
          <w:i/>
          <w:spacing w:val="4"/>
          <w:sz w:val="24"/>
          <w:lang w:val="da-DK"/>
        </w:rPr>
        <w:t>x</w:t>
      </w:r>
      <w:r w:rsidRPr="00EE529C">
        <w:rPr>
          <w:spacing w:val="4"/>
          <w:sz w:val="24"/>
          <w:lang w:val="da-DK"/>
        </w:rPr>
        <w:t xml:space="preserve">). </w:t>
      </w:r>
      <w:r w:rsidRPr="00EE529C">
        <w:rPr>
          <w:sz w:val="24"/>
          <w:lang w:val="da-DK"/>
        </w:rPr>
        <w:t xml:space="preserve">Brug samme metode som </w:t>
      </w:r>
      <w:r w:rsidRPr="00EE529C">
        <w:rPr>
          <w:spacing w:val="-16"/>
          <w:sz w:val="24"/>
          <w:lang w:val="da-DK"/>
        </w:rPr>
        <w:t xml:space="preserve">i </w:t>
      </w:r>
      <w:r w:rsidRPr="00EE529C">
        <w:rPr>
          <w:sz w:val="24"/>
          <w:lang w:val="da-DK"/>
        </w:rPr>
        <w:t xml:space="preserve">Opgave </w:t>
      </w:r>
      <w:hyperlink w:anchor="_bookmark143" w:history="1">
        <w:r w:rsidRPr="00EE529C">
          <w:rPr>
            <w:sz w:val="24"/>
            <w:lang w:val="da-DK"/>
          </w:rPr>
          <w:t xml:space="preserve">5 </w:t>
        </w:r>
      </w:hyperlink>
      <w:r w:rsidRPr="00EE529C">
        <w:rPr>
          <w:sz w:val="24"/>
          <w:lang w:val="da-DK"/>
        </w:rPr>
        <w:t>til at finde den fuldstændige løsning</w:t>
      </w:r>
      <w:r w:rsidRPr="00EE529C">
        <w:rPr>
          <w:spacing w:val="-4"/>
          <w:sz w:val="24"/>
          <w:lang w:val="da-DK"/>
        </w:rPr>
        <w:t xml:space="preserve"> </w:t>
      </w:r>
      <w:r w:rsidRPr="00EE529C">
        <w:rPr>
          <w:sz w:val="24"/>
          <w:lang w:val="da-DK"/>
        </w:rPr>
        <w:t>til</w:t>
      </w:r>
    </w:p>
    <w:p w:rsidR="007E510D" w:rsidRPr="00EE529C" w:rsidRDefault="00EE529C">
      <w:pPr>
        <w:spacing w:before="231"/>
        <w:ind w:left="813" w:right="268"/>
        <w:jc w:val="center"/>
        <w:rPr>
          <w:i/>
          <w:sz w:val="24"/>
          <w:lang w:val="da-DK"/>
        </w:rPr>
      </w:pPr>
      <w:r w:rsidRPr="00EE529C">
        <w:rPr>
          <w:i/>
          <w:sz w:val="24"/>
          <w:lang w:val="da-DK"/>
        </w:rPr>
        <w:t xml:space="preserve">y </w:t>
      </w:r>
      <w:r w:rsidRPr="00EE529C">
        <w:rPr>
          <w:sz w:val="24"/>
          <w:lang w:val="da-DK"/>
        </w:rPr>
        <w:t xml:space="preserve">+ </w:t>
      </w:r>
      <w:r w:rsidRPr="00EE529C">
        <w:rPr>
          <w:i/>
          <w:sz w:val="24"/>
          <w:lang w:val="da-DK"/>
        </w:rPr>
        <w:t>p</w:t>
      </w:r>
      <w:r w:rsidRPr="00EE529C">
        <w:rPr>
          <w:sz w:val="24"/>
          <w:lang w:val="da-DK"/>
        </w:rPr>
        <w:t>(</w:t>
      </w:r>
      <w:r w:rsidRPr="00EE529C">
        <w:rPr>
          <w:i/>
          <w:sz w:val="24"/>
          <w:lang w:val="da-DK"/>
        </w:rPr>
        <w:t>x</w:t>
      </w:r>
      <w:r w:rsidRPr="00EE529C">
        <w:rPr>
          <w:sz w:val="24"/>
          <w:lang w:val="da-DK"/>
        </w:rPr>
        <w:t>)</w:t>
      </w:r>
      <w:r w:rsidRPr="00EE529C">
        <w:rPr>
          <w:i/>
          <w:sz w:val="24"/>
          <w:lang w:val="da-DK"/>
        </w:rPr>
        <w:t xml:space="preserve">y </w:t>
      </w:r>
      <w:r w:rsidRPr="00EE529C">
        <w:rPr>
          <w:sz w:val="24"/>
          <w:lang w:val="da-DK"/>
        </w:rPr>
        <w:t>= 0</w:t>
      </w:r>
      <w:r w:rsidRPr="00EE529C">
        <w:rPr>
          <w:i/>
          <w:sz w:val="24"/>
          <w:lang w:val="da-DK"/>
        </w:rPr>
        <w:t>.</w:t>
      </w:r>
    </w:p>
    <w:p w:rsidR="007E510D" w:rsidRPr="00EE529C" w:rsidRDefault="007E510D">
      <w:pPr>
        <w:pStyle w:val="BodyText"/>
        <w:spacing w:before="11"/>
        <w:rPr>
          <w:i/>
          <w:sz w:val="19"/>
          <w:lang w:val="da-DK"/>
        </w:rPr>
      </w:pPr>
    </w:p>
    <w:p w:rsidR="007E510D" w:rsidRPr="00EE529C" w:rsidRDefault="007E510D">
      <w:pPr>
        <w:rPr>
          <w:sz w:val="19"/>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ListParagraph"/>
        <w:numPr>
          <w:ilvl w:val="3"/>
          <w:numId w:val="55"/>
        </w:numPr>
        <w:tabs>
          <w:tab w:val="left" w:pos="1846"/>
        </w:tabs>
        <w:spacing w:before="89"/>
        <w:ind w:hanging="311"/>
        <w:jc w:val="left"/>
        <w:rPr>
          <w:sz w:val="24"/>
          <w:lang w:val="da-DK"/>
        </w:rPr>
      </w:pPr>
      <w:r w:rsidRPr="00EE529C">
        <w:rPr>
          <w:sz w:val="24"/>
          <w:lang w:val="da-DK"/>
        </w:rPr>
        <w:t>Bestem den fuldstændige løsning</w:t>
      </w:r>
      <w:r w:rsidRPr="00EE529C">
        <w:rPr>
          <w:spacing w:val="-16"/>
          <w:sz w:val="24"/>
          <w:lang w:val="da-DK"/>
        </w:rPr>
        <w:t xml:space="preserve"> </w:t>
      </w:r>
      <w:r w:rsidRPr="00EE529C">
        <w:rPr>
          <w:spacing w:val="-5"/>
          <w:sz w:val="24"/>
          <w:lang w:val="da-DK"/>
        </w:rPr>
        <w:t>til</w:t>
      </w:r>
    </w:p>
    <w:p w:rsidR="007E510D" w:rsidRPr="00EE529C" w:rsidRDefault="007E510D">
      <w:pPr>
        <w:pStyle w:val="BodyText"/>
        <w:spacing w:before="4"/>
        <w:rPr>
          <w:sz w:val="26"/>
          <w:lang w:val="da-DK"/>
        </w:rPr>
      </w:pPr>
    </w:p>
    <w:p w:rsidR="007E510D" w:rsidRPr="00EE529C" w:rsidRDefault="00EE529C">
      <w:pPr>
        <w:spacing w:line="76" w:lineRule="exact"/>
        <w:ind w:right="117"/>
        <w:jc w:val="right"/>
        <w:rPr>
          <w:rFonts w:ascii="Lucida Sans Unicode"/>
          <w:sz w:val="18"/>
          <w:lang w:val="da-DK"/>
        </w:rPr>
      </w:pPr>
      <w:r w:rsidRPr="00EE529C">
        <w:rPr>
          <w:rFonts w:ascii="Lucida Sans Unicode"/>
          <w:w w:val="88"/>
          <w:sz w:val="18"/>
          <w:lang w:val="da-DK"/>
        </w:rPr>
        <w:t xml:space="preserve"> </w:t>
      </w:r>
    </w:p>
    <w:p w:rsidR="007E510D" w:rsidRPr="00EE529C" w:rsidRDefault="00EE529C">
      <w:pPr>
        <w:pStyle w:val="BodyText"/>
        <w:spacing w:before="12"/>
        <w:rPr>
          <w:rFonts w:ascii="Lucida Sans Unicode"/>
          <w:sz w:val="37"/>
          <w:lang w:val="da-DK"/>
        </w:rPr>
      </w:pPr>
      <w:r w:rsidRPr="00EE529C">
        <w:rPr>
          <w:lang w:val="da-DK"/>
        </w:rPr>
        <w:br w:type="column"/>
      </w:r>
    </w:p>
    <w:p w:rsidR="007E510D" w:rsidRPr="00EE529C" w:rsidRDefault="00EE529C">
      <w:pPr>
        <w:spacing w:line="210" w:lineRule="exact"/>
        <w:ind w:left="144"/>
        <w:rPr>
          <w:i/>
          <w:sz w:val="24"/>
          <w:lang w:val="da-DK"/>
        </w:rPr>
      </w:pPr>
      <w:r w:rsidRPr="00EE529C">
        <w:rPr>
          <w:i/>
          <w:sz w:val="24"/>
          <w:lang w:val="da-DK"/>
        </w:rPr>
        <w:t>x</w:t>
      </w:r>
      <w:r w:rsidRPr="00EE529C">
        <w:rPr>
          <w:sz w:val="24"/>
          <w:vertAlign w:val="superscript"/>
          <w:lang w:val="da-DK"/>
        </w:rPr>
        <w:t>2</w:t>
      </w:r>
      <w:r w:rsidRPr="00EE529C">
        <w:rPr>
          <w:i/>
          <w:sz w:val="24"/>
          <w:lang w:val="da-DK"/>
        </w:rPr>
        <w:t xml:space="preserve">y </w:t>
      </w:r>
      <w:r w:rsidRPr="00EE529C">
        <w:rPr>
          <w:rFonts w:ascii="Lucida Sans Unicode" w:hAnsi="Lucida Sans Unicode"/>
          <w:sz w:val="24"/>
          <w:lang w:val="da-DK"/>
        </w:rPr>
        <w:t xml:space="preserve">− </w:t>
      </w:r>
      <w:r w:rsidRPr="00EE529C">
        <w:rPr>
          <w:sz w:val="24"/>
          <w:lang w:val="da-DK"/>
        </w:rPr>
        <w:t>4</w:t>
      </w:r>
      <w:r w:rsidRPr="00EE529C">
        <w:rPr>
          <w:i/>
          <w:sz w:val="24"/>
          <w:lang w:val="da-DK"/>
        </w:rPr>
        <w:t>y</w:t>
      </w:r>
    </w:p>
    <w:p w:rsidR="007E510D" w:rsidRPr="00EE529C" w:rsidRDefault="00EE529C">
      <w:pPr>
        <w:pStyle w:val="BodyText"/>
        <w:spacing w:before="7"/>
        <w:rPr>
          <w:i/>
          <w:sz w:val="9"/>
          <w:lang w:val="da-DK"/>
        </w:rPr>
      </w:pPr>
      <w:r w:rsidRPr="00EE529C">
        <w:rPr>
          <w:lang w:val="da-DK"/>
        </w:rPr>
        <w:pict>
          <v:shape id="_x0000_s4305" style="position:absolute;margin-left:301pt;margin-top:8.05pt;width:42.65pt;height:.1pt;z-index:-14785024;mso-wrap-distance-left:0;mso-wrap-distance-right:0;mso-position-horizontal-relative:page" coordorigin="6020,161" coordsize="853,0" path="m6020,161r852,e" filled="f" strokeweight=".21097mm">
            <v:path arrowok="t"/>
            <w10:wrap type="topAndBottom" anchorx="page"/>
          </v:shape>
        </w:pict>
      </w:r>
    </w:p>
    <w:p w:rsidR="007E510D" w:rsidRPr="00EE529C" w:rsidRDefault="007E510D">
      <w:pPr>
        <w:rPr>
          <w:sz w:val="9"/>
          <w:lang w:val="da-DK"/>
        </w:rPr>
        <w:sectPr w:rsidR="007E510D" w:rsidRPr="00EE529C">
          <w:type w:val="continuous"/>
          <w:pgSz w:w="11910" w:h="16840"/>
          <w:pgMar w:top="1580" w:right="140" w:bottom="280" w:left="180" w:header="708" w:footer="708" w:gutter="0"/>
          <w:cols w:num="2" w:space="708" w:equalWidth="0">
            <w:col w:w="5657" w:space="40"/>
            <w:col w:w="5893"/>
          </w:cols>
        </w:sectPr>
      </w:pPr>
    </w:p>
    <w:p w:rsidR="007E510D" w:rsidRPr="00EE529C" w:rsidRDefault="007E510D">
      <w:pPr>
        <w:pStyle w:val="BodyText"/>
        <w:spacing w:before="6"/>
        <w:rPr>
          <w:i/>
          <w:sz w:val="40"/>
          <w:lang w:val="da-DK"/>
        </w:rPr>
      </w:pPr>
    </w:p>
    <w:p w:rsidR="007E510D" w:rsidRPr="00EE529C" w:rsidRDefault="00EE529C">
      <w:pPr>
        <w:pStyle w:val="ListParagraph"/>
        <w:numPr>
          <w:ilvl w:val="3"/>
          <w:numId w:val="55"/>
        </w:numPr>
        <w:tabs>
          <w:tab w:val="left" w:pos="1846"/>
        </w:tabs>
        <w:ind w:hanging="311"/>
        <w:jc w:val="left"/>
        <w:rPr>
          <w:sz w:val="24"/>
          <w:lang w:val="da-DK"/>
        </w:rPr>
      </w:pPr>
      <w:r w:rsidRPr="00EE529C">
        <w:rPr>
          <w:sz w:val="24"/>
          <w:lang w:val="da-DK"/>
        </w:rPr>
        <w:t>Bestem en løsning</w:t>
      </w:r>
      <w:r w:rsidRPr="00EE529C">
        <w:rPr>
          <w:spacing w:val="6"/>
          <w:sz w:val="24"/>
          <w:lang w:val="da-DK"/>
        </w:rPr>
        <w:t xml:space="preserve"> </w:t>
      </w:r>
      <w:r w:rsidRPr="00EE529C">
        <w:rPr>
          <w:spacing w:val="-6"/>
          <w:sz w:val="24"/>
          <w:lang w:val="da-DK"/>
        </w:rPr>
        <w:t>til</w:t>
      </w:r>
    </w:p>
    <w:p w:rsidR="007E510D" w:rsidRPr="00EE529C" w:rsidRDefault="00EE529C">
      <w:pPr>
        <w:tabs>
          <w:tab w:val="left" w:pos="1921"/>
          <w:tab w:val="left" w:pos="2614"/>
        </w:tabs>
        <w:spacing w:line="24" w:lineRule="auto"/>
        <w:ind w:left="1253"/>
        <w:rPr>
          <w:i/>
          <w:sz w:val="24"/>
          <w:lang w:val="da-DK"/>
        </w:rPr>
      </w:pPr>
      <w:r w:rsidRPr="00EE529C">
        <w:rPr>
          <w:lang w:val="da-DK"/>
        </w:rPr>
        <w:br w:type="column"/>
      </w:r>
      <w:r w:rsidRPr="00EE529C">
        <w:rPr>
          <w:i/>
          <w:w w:val="105"/>
          <w:sz w:val="24"/>
          <w:lang w:val="da-DK"/>
        </w:rPr>
        <w:t xml:space="preserve">y </w:t>
      </w:r>
      <w:r w:rsidRPr="00EE529C">
        <w:rPr>
          <w:i/>
          <w:spacing w:val="5"/>
          <w:w w:val="105"/>
          <w:sz w:val="24"/>
          <w:lang w:val="da-DK"/>
        </w:rPr>
        <w:t xml:space="preserve"> </w:t>
      </w:r>
      <w:r w:rsidRPr="00EE529C">
        <w:rPr>
          <w:w w:val="105"/>
          <w:sz w:val="24"/>
          <w:lang w:val="da-DK"/>
        </w:rPr>
        <w:t>=</w:t>
      </w:r>
      <w:r w:rsidRPr="00EE529C">
        <w:rPr>
          <w:w w:val="105"/>
          <w:sz w:val="24"/>
          <w:lang w:val="da-DK"/>
        </w:rPr>
        <w:tab/>
      </w:r>
      <w:r w:rsidRPr="00EE529C">
        <w:rPr>
          <w:w w:val="105"/>
          <w:position w:val="-15"/>
          <w:sz w:val="24"/>
          <w:lang w:val="da-DK"/>
        </w:rPr>
        <w:t>2</w:t>
      </w:r>
      <w:r w:rsidRPr="00EE529C">
        <w:rPr>
          <w:spacing w:val="-25"/>
          <w:w w:val="105"/>
          <w:position w:val="-15"/>
          <w:sz w:val="24"/>
          <w:lang w:val="da-DK"/>
        </w:rPr>
        <w:t xml:space="preserve"> </w:t>
      </w:r>
      <w:r w:rsidRPr="00EE529C">
        <w:rPr>
          <w:w w:val="105"/>
          <w:position w:val="-15"/>
          <w:sz w:val="24"/>
          <w:lang w:val="da-DK"/>
        </w:rPr>
        <w:t>+</w:t>
      </w:r>
      <w:r w:rsidRPr="00EE529C">
        <w:rPr>
          <w:spacing w:val="-24"/>
          <w:w w:val="105"/>
          <w:position w:val="-15"/>
          <w:sz w:val="24"/>
          <w:lang w:val="da-DK"/>
        </w:rPr>
        <w:t xml:space="preserve"> </w:t>
      </w:r>
      <w:r w:rsidRPr="00EE529C">
        <w:rPr>
          <w:i/>
          <w:w w:val="105"/>
          <w:position w:val="-15"/>
          <w:sz w:val="24"/>
          <w:lang w:val="da-DK"/>
        </w:rPr>
        <w:t>x</w:t>
      </w:r>
      <w:r w:rsidRPr="00EE529C">
        <w:rPr>
          <w:i/>
          <w:w w:val="105"/>
          <w:position w:val="-15"/>
          <w:sz w:val="24"/>
          <w:lang w:val="da-DK"/>
        </w:rPr>
        <w:tab/>
      </w:r>
      <w:r w:rsidRPr="00EE529C">
        <w:rPr>
          <w:i/>
          <w:w w:val="105"/>
          <w:sz w:val="24"/>
          <w:lang w:val="da-DK"/>
        </w:rPr>
        <w:t>.</w:t>
      </w:r>
    </w:p>
    <w:p w:rsidR="007E510D" w:rsidRPr="00EE529C" w:rsidRDefault="007E510D">
      <w:pPr>
        <w:spacing w:line="24" w:lineRule="auto"/>
        <w:rPr>
          <w:sz w:val="24"/>
          <w:lang w:val="da-DK"/>
        </w:rPr>
        <w:sectPr w:rsidR="007E510D" w:rsidRPr="00EE529C">
          <w:type w:val="continuous"/>
          <w:pgSz w:w="11910" w:h="16840"/>
          <w:pgMar w:top="1580" w:right="140" w:bottom="280" w:left="180" w:header="708" w:footer="708" w:gutter="0"/>
          <w:cols w:num="2" w:space="708" w:equalWidth="0">
            <w:col w:w="4063" w:space="40"/>
            <w:col w:w="7487"/>
          </w:cols>
        </w:sectPr>
      </w:pPr>
    </w:p>
    <w:p w:rsidR="007E510D" w:rsidRPr="00EE529C" w:rsidRDefault="00EE529C">
      <w:pPr>
        <w:tabs>
          <w:tab w:val="left" w:pos="5985"/>
        </w:tabs>
        <w:spacing w:before="234" w:line="136" w:lineRule="auto"/>
        <w:ind w:left="5538" w:right="4991"/>
        <w:jc w:val="center"/>
        <w:rPr>
          <w:i/>
          <w:sz w:val="24"/>
          <w:lang w:val="da-DK"/>
        </w:rPr>
      </w:pPr>
      <w:r w:rsidRPr="00EE529C">
        <w:rPr>
          <w:lang w:val="da-DK"/>
        </w:rPr>
        <w:pict>
          <v:shape id="_x0000_s4304" type="#_x0000_t202" style="position:absolute;left:0;text-align:left;margin-left:297.8pt;margin-top:15.7pt;width:7.35pt;height:22.55pt;z-index:-27758080;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i/>
          <w:spacing w:val="13"/>
          <w:sz w:val="24"/>
          <w:lang w:val="da-DK"/>
        </w:rPr>
        <w:t>y</w:t>
      </w:r>
      <w:r w:rsidRPr="00EE529C">
        <w:rPr>
          <w:i/>
          <w:spacing w:val="13"/>
          <w:sz w:val="24"/>
          <w:lang w:val="da-DK"/>
        </w:rPr>
        <w:tab/>
      </w:r>
      <w:r w:rsidRPr="00EE529C">
        <w:rPr>
          <w:i/>
          <w:position w:val="17"/>
          <w:sz w:val="24"/>
          <w:u w:val="single"/>
          <w:lang w:val="da-DK"/>
        </w:rPr>
        <w:t>y</w:t>
      </w:r>
      <w:r w:rsidRPr="00EE529C">
        <w:rPr>
          <w:i/>
          <w:position w:val="17"/>
          <w:sz w:val="24"/>
          <w:lang w:val="da-DK"/>
        </w:rPr>
        <w:t xml:space="preserve"> </w:t>
      </w:r>
      <w:r w:rsidRPr="00EE529C">
        <w:rPr>
          <w:sz w:val="24"/>
          <w:lang w:val="da-DK"/>
        </w:rPr>
        <w:t xml:space="preserve">= </w:t>
      </w:r>
      <w:r w:rsidRPr="00EE529C">
        <w:rPr>
          <w:spacing w:val="-9"/>
          <w:sz w:val="24"/>
          <w:lang w:val="da-DK"/>
        </w:rPr>
        <w:t>0</w:t>
      </w:r>
      <w:r w:rsidRPr="00EE529C">
        <w:rPr>
          <w:i/>
          <w:spacing w:val="-9"/>
          <w:sz w:val="24"/>
          <w:lang w:val="da-DK"/>
        </w:rPr>
        <w:t xml:space="preserve">. </w:t>
      </w:r>
      <w:r w:rsidRPr="00EE529C">
        <w:rPr>
          <w:i/>
          <w:sz w:val="24"/>
          <w:lang w:val="da-DK"/>
        </w:rPr>
        <w:t>x</w:t>
      </w:r>
    </w:p>
    <w:p w:rsidR="007E510D" w:rsidRPr="00EE529C" w:rsidRDefault="007E510D">
      <w:pPr>
        <w:pStyle w:val="BodyText"/>
        <w:spacing w:before="6"/>
        <w:rPr>
          <w:i/>
          <w:sz w:val="21"/>
          <w:lang w:val="da-DK"/>
        </w:rPr>
      </w:pPr>
    </w:p>
    <w:p w:rsidR="007E510D" w:rsidRPr="00EE529C" w:rsidRDefault="00EE529C">
      <w:pPr>
        <w:pStyle w:val="ListParagraph"/>
        <w:numPr>
          <w:ilvl w:val="3"/>
          <w:numId w:val="55"/>
        </w:numPr>
        <w:tabs>
          <w:tab w:val="left" w:pos="1846"/>
        </w:tabs>
        <w:spacing w:before="1"/>
        <w:ind w:hanging="311"/>
        <w:jc w:val="left"/>
        <w:rPr>
          <w:sz w:val="24"/>
          <w:lang w:val="da-DK"/>
        </w:rPr>
      </w:pPr>
      <w:r w:rsidRPr="00EE529C">
        <w:rPr>
          <w:sz w:val="24"/>
          <w:lang w:val="da-DK"/>
        </w:rPr>
        <w:t>Bestem den fuldstændige løsning til</w:t>
      </w:r>
      <w:r w:rsidRPr="00EE529C">
        <w:rPr>
          <w:spacing w:val="-2"/>
          <w:sz w:val="24"/>
          <w:lang w:val="da-DK"/>
        </w:rPr>
        <w:t xml:space="preserve"> </w:t>
      </w:r>
      <w:r w:rsidRPr="00EE529C">
        <w:rPr>
          <w:sz w:val="24"/>
          <w:lang w:val="da-DK"/>
        </w:rPr>
        <w:t>di</w:t>
      </w:r>
      <w:r w:rsidRPr="00EE529C">
        <w:rPr>
          <w:rFonts w:ascii="Calibri" w:hAnsi="Calibri"/>
          <w:sz w:val="24"/>
          <w:lang w:val="da-DK"/>
        </w:rPr>
        <w:t>ff</w:t>
      </w:r>
      <w:r w:rsidRPr="00EE529C">
        <w:rPr>
          <w:sz w:val="24"/>
          <w:lang w:val="da-DK"/>
        </w:rPr>
        <w:t>erentialligningen</w:t>
      </w:r>
    </w:p>
    <w:p w:rsidR="007E510D" w:rsidRPr="00EE529C" w:rsidRDefault="007E510D">
      <w:pP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rPr>
          <w:sz w:val="28"/>
          <w:lang w:val="da-DK"/>
        </w:rPr>
      </w:pPr>
    </w:p>
    <w:p w:rsidR="007E510D" w:rsidRPr="00EE529C" w:rsidRDefault="007E510D">
      <w:pPr>
        <w:pStyle w:val="BodyText"/>
        <w:rPr>
          <w:sz w:val="28"/>
          <w:lang w:val="da-DK"/>
        </w:rPr>
      </w:pPr>
    </w:p>
    <w:p w:rsidR="007E510D" w:rsidRPr="00EE529C" w:rsidRDefault="007E510D">
      <w:pPr>
        <w:pStyle w:val="BodyText"/>
        <w:spacing w:before="9"/>
        <w:rPr>
          <w:sz w:val="25"/>
          <w:lang w:val="da-DK"/>
        </w:rPr>
      </w:pPr>
    </w:p>
    <w:p w:rsidR="007E510D" w:rsidRPr="00EE529C" w:rsidRDefault="00EE529C">
      <w:pPr>
        <w:ind w:left="1845"/>
        <w:rPr>
          <w:sz w:val="24"/>
          <w:lang w:val="da-DK"/>
        </w:rPr>
      </w:pPr>
      <w:r w:rsidRPr="00EE529C">
        <w:rPr>
          <w:sz w:val="24"/>
          <w:lang w:val="da-DK"/>
        </w:rPr>
        <w:t xml:space="preserve">hvor </w:t>
      </w:r>
      <w:r w:rsidRPr="00EE529C">
        <w:rPr>
          <w:i/>
          <w:sz w:val="24"/>
          <w:lang w:val="da-DK"/>
        </w:rPr>
        <w:t xml:space="preserve">x &gt; </w:t>
      </w:r>
      <w:r w:rsidRPr="00EE529C">
        <w:rPr>
          <w:sz w:val="24"/>
          <w:lang w:val="da-DK"/>
        </w:rPr>
        <w:t>0.</w:t>
      </w:r>
    </w:p>
    <w:p w:rsidR="007E510D" w:rsidRPr="00EE529C" w:rsidRDefault="00EE529C">
      <w:pPr>
        <w:spacing w:before="208"/>
        <w:ind w:left="1828"/>
        <w:jc w:val="center"/>
        <w:rPr>
          <w:rFonts w:ascii="Lucida Sans Unicode"/>
          <w:sz w:val="18"/>
          <w:lang w:val="da-DK"/>
        </w:rPr>
      </w:pPr>
      <w:r w:rsidRPr="00EE529C">
        <w:rPr>
          <w:lang w:val="da-DK"/>
        </w:rPr>
        <w:br w:type="column"/>
      </w:r>
      <w:r w:rsidRPr="00EE529C">
        <w:rPr>
          <w:i/>
          <w:position w:val="-8"/>
          <w:sz w:val="24"/>
          <w:lang w:val="da-DK"/>
        </w:rPr>
        <w:t>y</w:t>
      </w:r>
      <w:r w:rsidRPr="00EE529C">
        <w:rPr>
          <w:rFonts w:ascii="Lucida Sans Unicode"/>
          <w:w w:val="88"/>
          <w:sz w:val="18"/>
          <w:lang w:val="da-DK"/>
        </w:rPr>
        <w:t xml:space="preserve"> </w:t>
      </w:r>
    </w:p>
    <w:p w:rsidR="007E510D" w:rsidRPr="00EE529C" w:rsidRDefault="007E510D">
      <w:pPr>
        <w:pStyle w:val="BodyText"/>
        <w:rPr>
          <w:rFonts w:ascii="Lucida Sans Unicode"/>
          <w:sz w:val="2"/>
          <w:lang w:val="da-DK"/>
        </w:rPr>
      </w:pPr>
    </w:p>
    <w:p w:rsidR="007E510D" w:rsidRPr="00EE529C" w:rsidRDefault="00EE529C">
      <w:pPr>
        <w:pStyle w:val="BodyText"/>
        <w:spacing w:line="20" w:lineRule="exact"/>
        <w:ind w:left="1839" w:right="-72"/>
        <w:rPr>
          <w:rFonts w:ascii="Lucida Sans Unicode"/>
          <w:sz w:val="2"/>
          <w:lang w:val="da-DK"/>
        </w:rPr>
      </w:pPr>
      <w:r w:rsidRPr="00EE529C">
        <w:rPr>
          <w:rFonts w:ascii="Lucida Sans Unicode"/>
          <w:sz w:val="2"/>
          <w:lang w:val="da-DK"/>
        </w:rPr>
      </w:r>
      <w:r w:rsidRPr="00EE529C">
        <w:rPr>
          <w:rFonts w:ascii="Lucida Sans Unicode"/>
          <w:sz w:val="2"/>
          <w:lang w:val="da-DK"/>
        </w:rPr>
        <w:pict>
          <v:group id="_x0000_s4302" style="width:25.15pt;height:.6pt;mso-position-horizontal-relative:char;mso-position-vertical-relative:line" coordsize="503,12">
            <v:line id="_x0000_s4303" style="position:absolute" from="0,6" to="503,6" strokeweight=".21097mm"/>
            <w10:anchorlock/>
          </v:group>
        </w:pict>
      </w:r>
    </w:p>
    <w:p w:rsidR="007E510D" w:rsidRPr="00EE529C" w:rsidRDefault="00EE529C">
      <w:pPr>
        <w:pStyle w:val="BodyText"/>
        <w:ind w:left="1845"/>
        <w:jc w:val="center"/>
        <w:rPr>
          <w:lang w:val="da-DK"/>
        </w:rPr>
      </w:pPr>
      <w:r w:rsidRPr="00EE529C">
        <w:rPr>
          <w:lang w:val="da-DK"/>
        </w:rPr>
        <w:t>ln(</w:t>
      </w:r>
      <w:r w:rsidRPr="00EE529C">
        <w:rPr>
          <w:i/>
          <w:lang w:val="da-DK"/>
        </w:rPr>
        <w:t>x</w:t>
      </w:r>
      <w:r w:rsidRPr="00EE529C">
        <w:rPr>
          <w:lang w:val="da-DK"/>
        </w:rPr>
        <w:t>)</w:t>
      </w:r>
    </w:p>
    <w:p w:rsidR="007E510D" w:rsidRPr="00EE529C" w:rsidRDefault="00EE529C">
      <w:pPr>
        <w:pStyle w:val="BodyText"/>
        <w:spacing w:before="2"/>
        <w:rPr>
          <w:sz w:val="29"/>
          <w:lang w:val="da-DK"/>
        </w:rPr>
      </w:pPr>
      <w:r w:rsidRPr="00EE529C">
        <w:rPr>
          <w:lang w:val="da-DK"/>
        </w:rPr>
        <w:br w:type="column"/>
      </w:r>
    </w:p>
    <w:p w:rsidR="007E510D" w:rsidRPr="00EE529C" w:rsidRDefault="00EE529C">
      <w:pPr>
        <w:ind w:left="37"/>
        <w:rPr>
          <w:i/>
          <w:sz w:val="24"/>
          <w:lang w:val="da-DK"/>
        </w:rPr>
      </w:pPr>
      <w:r w:rsidRPr="00EE529C">
        <w:rPr>
          <w:w w:val="105"/>
          <w:sz w:val="24"/>
          <w:lang w:val="da-DK"/>
        </w:rPr>
        <w:t xml:space="preserve">= </w:t>
      </w:r>
      <w:r w:rsidRPr="00EE529C">
        <w:rPr>
          <w:i/>
          <w:w w:val="105"/>
          <w:sz w:val="24"/>
          <w:lang w:val="da-DK"/>
        </w:rPr>
        <w:t>y,</w:t>
      </w:r>
    </w:p>
    <w:p w:rsidR="007E510D" w:rsidRPr="00EE529C" w:rsidRDefault="007E510D">
      <w:pPr>
        <w:rPr>
          <w:sz w:val="24"/>
          <w:lang w:val="da-DK"/>
        </w:rPr>
        <w:sectPr w:rsidR="007E510D" w:rsidRPr="00EE529C">
          <w:type w:val="continuous"/>
          <w:pgSz w:w="11910" w:h="16840"/>
          <w:pgMar w:top="1580" w:right="140" w:bottom="280" w:left="180" w:header="708" w:footer="708" w:gutter="0"/>
          <w:cols w:num="3" w:space="708" w:equalWidth="0">
            <w:col w:w="3007" w:space="736"/>
            <w:col w:w="2348" w:space="39"/>
            <w:col w:w="5460"/>
          </w:cols>
        </w:sectPr>
      </w:pPr>
    </w:p>
    <w:p w:rsidR="007E510D" w:rsidRPr="00EE529C" w:rsidRDefault="00EE529C">
      <w:pPr>
        <w:pStyle w:val="ListParagraph"/>
        <w:numPr>
          <w:ilvl w:val="3"/>
          <w:numId w:val="55"/>
        </w:numPr>
        <w:tabs>
          <w:tab w:val="left" w:pos="1846"/>
        </w:tabs>
        <w:spacing w:before="190"/>
        <w:ind w:hanging="311"/>
        <w:jc w:val="left"/>
        <w:rPr>
          <w:sz w:val="24"/>
          <w:lang w:val="da-DK"/>
        </w:rPr>
      </w:pPr>
      <w:r w:rsidRPr="00EE529C">
        <w:rPr>
          <w:sz w:val="24"/>
          <w:lang w:val="da-DK"/>
        </w:rPr>
        <w:t>Bestem den generelle løsning til hver af</w:t>
      </w:r>
      <w:r w:rsidRPr="00EE529C">
        <w:rPr>
          <w:spacing w:val="-1"/>
          <w:sz w:val="24"/>
          <w:lang w:val="da-DK"/>
        </w:rPr>
        <w:t xml:space="preserve"> </w:t>
      </w:r>
      <w:r w:rsidRPr="00EE529C">
        <w:rPr>
          <w:sz w:val="24"/>
          <w:lang w:val="da-DK"/>
        </w:rPr>
        <w:t>di</w:t>
      </w:r>
      <w:r w:rsidRPr="00EE529C">
        <w:rPr>
          <w:rFonts w:ascii="Calibri" w:hAnsi="Calibri"/>
          <w:sz w:val="24"/>
          <w:lang w:val="da-DK"/>
        </w:rPr>
        <w:t>ff</w:t>
      </w:r>
      <w:r w:rsidRPr="00EE529C">
        <w:rPr>
          <w:sz w:val="24"/>
          <w:lang w:val="da-DK"/>
        </w:rPr>
        <w:t>erentialligningerne</w:t>
      </w:r>
    </w:p>
    <w:p w:rsidR="007E510D" w:rsidRPr="00EE529C" w:rsidRDefault="00EE529C">
      <w:pPr>
        <w:tabs>
          <w:tab w:val="left" w:pos="3085"/>
          <w:tab w:val="left" w:pos="5517"/>
        </w:tabs>
        <w:spacing w:before="230"/>
        <w:ind w:left="545"/>
        <w:jc w:val="center"/>
        <w:rPr>
          <w:i/>
          <w:sz w:val="24"/>
          <w:lang w:val="da-DK"/>
        </w:rPr>
      </w:pPr>
      <w:r w:rsidRPr="00EE529C">
        <w:rPr>
          <w:i/>
          <w:spacing w:val="13"/>
          <w:w w:val="105"/>
          <w:sz w:val="24"/>
          <w:lang w:val="da-DK"/>
        </w:rPr>
        <w:t xml:space="preserve">y </w:t>
      </w:r>
      <w:r w:rsidRPr="00EE529C">
        <w:rPr>
          <w:w w:val="105"/>
          <w:sz w:val="24"/>
          <w:lang w:val="da-DK"/>
        </w:rPr>
        <w:t xml:space="preserve">+ </w:t>
      </w:r>
      <w:r w:rsidRPr="00EE529C">
        <w:rPr>
          <w:spacing w:val="3"/>
          <w:w w:val="105"/>
          <w:sz w:val="24"/>
          <w:lang w:val="da-DK"/>
        </w:rPr>
        <w:t>3</w:t>
      </w:r>
      <w:r w:rsidRPr="00EE529C">
        <w:rPr>
          <w:i/>
          <w:spacing w:val="3"/>
          <w:w w:val="105"/>
          <w:sz w:val="24"/>
          <w:lang w:val="da-DK"/>
        </w:rPr>
        <w:t>x</w:t>
      </w:r>
      <w:r w:rsidRPr="00EE529C">
        <w:rPr>
          <w:spacing w:val="3"/>
          <w:w w:val="105"/>
          <w:sz w:val="24"/>
          <w:vertAlign w:val="superscript"/>
          <w:lang w:val="da-DK"/>
        </w:rPr>
        <w:t>2</w:t>
      </w:r>
      <w:r w:rsidRPr="00EE529C">
        <w:rPr>
          <w:i/>
          <w:spacing w:val="3"/>
          <w:w w:val="105"/>
          <w:sz w:val="24"/>
          <w:lang w:val="da-DK"/>
        </w:rPr>
        <w:t>y</w:t>
      </w:r>
      <w:r w:rsidRPr="00EE529C">
        <w:rPr>
          <w:i/>
          <w:spacing w:val="7"/>
          <w:w w:val="105"/>
          <w:sz w:val="24"/>
          <w:lang w:val="da-DK"/>
        </w:rPr>
        <w:t xml:space="preserve"> </w:t>
      </w:r>
      <w:r w:rsidRPr="00EE529C">
        <w:rPr>
          <w:w w:val="105"/>
          <w:sz w:val="24"/>
          <w:lang w:val="da-DK"/>
        </w:rPr>
        <w:t>=</w:t>
      </w:r>
      <w:r w:rsidRPr="00EE529C">
        <w:rPr>
          <w:spacing w:val="-10"/>
          <w:w w:val="105"/>
          <w:sz w:val="24"/>
          <w:lang w:val="da-DK"/>
        </w:rPr>
        <w:t xml:space="preserve"> </w:t>
      </w:r>
      <w:r w:rsidRPr="00EE529C">
        <w:rPr>
          <w:w w:val="105"/>
          <w:sz w:val="24"/>
          <w:lang w:val="da-DK"/>
        </w:rPr>
        <w:t>0</w:t>
      </w:r>
      <w:r w:rsidRPr="00EE529C">
        <w:rPr>
          <w:i/>
          <w:w w:val="105"/>
          <w:sz w:val="24"/>
          <w:lang w:val="da-DK"/>
        </w:rPr>
        <w:t>,</w:t>
      </w:r>
      <w:r w:rsidRPr="00EE529C">
        <w:rPr>
          <w:i/>
          <w:w w:val="105"/>
          <w:sz w:val="24"/>
          <w:lang w:val="da-DK"/>
        </w:rPr>
        <w:tab/>
      </w:r>
      <w:r w:rsidRPr="00EE529C">
        <w:rPr>
          <w:i/>
          <w:spacing w:val="13"/>
          <w:w w:val="105"/>
          <w:sz w:val="24"/>
          <w:lang w:val="da-DK"/>
        </w:rPr>
        <w:t xml:space="preserve">y </w:t>
      </w:r>
      <w:r w:rsidRPr="00EE529C">
        <w:rPr>
          <w:w w:val="105"/>
          <w:sz w:val="24"/>
          <w:lang w:val="da-DK"/>
        </w:rPr>
        <w:t>+ 2</w:t>
      </w:r>
      <w:r w:rsidRPr="00EE529C">
        <w:rPr>
          <w:i/>
          <w:w w:val="105"/>
          <w:sz w:val="24"/>
          <w:lang w:val="da-DK"/>
        </w:rPr>
        <w:t>xy</w:t>
      </w:r>
      <w:r w:rsidRPr="00EE529C">
        <w:rPr>
          <w:i/>
          <w:spacing w:val="3"/>
          <w:w w:val="105"/>
          <w:sz w:val="24"/>
          <w:lang w:val="da-DK"/>
        </w:rPr>
        <w:t xml:space="preserve"> </w:t>
      </w:r>
      <w:r w:rsidRPr="00EE529C">
        <w:rPr>
          <w:w w:val="105"/>
          <w:sz w:val="24"/>
          <w:lang w:val="da-DK"/>
        </w:rPr>
        <w:t>=</w:t>
      </w:r>
      <w:r w:rsidRPr="00EE529C">
        <w:rPr>
          <w:spacing w:val="-11"/>
          <w:w w:val="105"/>
          <w:sz w:val="24"/>
          <w:lang w:val="da-DK"/>
        </w:rPr>
        <w:t xml:space="preserve"> </w:t>
      </w:r>
      <w:r w:rsidRPr="00EE529C">
        <w:rPr>
          <w:w w:val="105"/>
          <w:sz w:val="24"/>
          <w:lang w:val="da-DK"/>
        </w:rPr>
        <w:t>0</w:t>
      </w:r>
      <w:r w:rsidRPr="00EE529C">
        <w:rPr>
          <w:i/>
          <w:w w:val="105"/>
          <w:sz w:val="24"/>
          <w:lang w:val="da-DK"/>
        </w:rPr>
        <w:t>,</w:t>
      </w:r>
      <w:r w:rsidRPr="00EE529C">
        <w:rPr>
          <w:i/>
          <w:w w:val="105"/>
          <w:sz w:val="24"/>
          <w:lang w:val="da-DK"/>
        </w:rPr>
        <w:tab/>
      </w:r>
      <w:r w:rsidRPr="00EE529C">
        <w:rPr>
          <w:i/>
          <w:spacing w:val="9"/>
          <w:w w:val="105"/>
          <w:sz w:val="24"/>
          <w:lang w:val="da-DK"/>
        </w:rPr>
        <w:t xml:space="preserve">xy </w:t>
      </w:r>
      <w:r w:rsidRPr="00EE529C">
        <w:rPr>
          <w:w w:val="105"/>
          <w:sz w:val="24"/>
          <w:lang w:val="da-DK"/>
        </w:rPr>
        <w:t xml:space="preserve">+ </w:t>
      </w:r>
      <w:r w:rsidRPr="00EE529C">
        <w:rPr>
          <w:i/>
          <w:w w:val="105"/>
          <w:sz w:val="24"/>
          <w:lang w:val="da-DK"/>
        </w:rPr>
        <w:t xml:space="preserve">y </w:t>
      </w:r>
      <w:r w:rsidRPr="00EE529C">
        <w:rPr>
          <w:w w:val="105"/>
          <w:sz w:val="24"/>
          <w:lang w:val="da-DK"/>
        </w:rPr>
        <w:t>=</w:t>
      </w:r>
      <w:r w:rsidRPr="00EE529C">
        <w:rPr>
          <w:spacing w:val="1"/>
          <w:w w:val="105"/>
          <w:sz w:val="24"/>
          <w:lang w:val="da-DK"/>
        </w:rPr>
        <w:t xml:space="preserve"> </w:t>
      </w:r>
      <w:r w:rsidRPr="00EE529C">
        <w:rPr>
          <w:w w:val="105"/>
          <w:sz w:val="24"/>
          <w:lang w:val="da-DK"/>
        </w:rPr>
        <w:t>0</w:t>
      </w:r>
      <w:r w:rsidRPr="00EE529C">
        <w:rPr>
          <w:i/>
          <w:w w:val="105"/>
          <w:sz w:val="24"/>
          <w:lang w:val="da-DK"/>
        </w:rPr>
        <w:t>.</w:t>
      </w:r>
    </w:p>
    <w:p w:rsidR="007E510D" w:rsidRPr="00EE529C" w:rsidRDefault="007E510D">
      <w:pPr>
        <w:jc w:val="cente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5"/>
        <w:rPr>
          <w:i/>
          <w:sz w:val="25"/>
          <w:lang w:val="da-DK"/>
        </w:rPr>
      </w:pPr>
    </w:p>
    <w:p w:rsidR="007E510D" w:rsidRPr="00EE529C" w:rsidRDefault="00EE529C">
      <w:pPr>
        <w:pStyle w:val="ListParagraph"/>
        <w:numPr>
          <w:ilvl w:val="3"/>
          <w:numId w:val="55"/>
        </w:numPr>
        <w:tabs>
          <w:tab w:val="left" w:pos="1846"/>
        </w:tabs>
        <w:spacing w:before="97" w:line="232" w:lineRule="auto"/>
        <w:ind w:left="1838" w:right="1254" w:hanging="304"/>
        <w:jc w:val="both"/>
        <w:rPr>
          <w:sz w:val="24"/>
          <w:lang w:val="da-DK"/>
        </w:rPr>
      </w:pPr>
      <w:r w:rsidRPr="00EE529C">
        <w:rPr>
          <w:sz w:val="24"/>
          <w:lang w:val="da-DK"/>
        </w:rPr>
        <w:t xml:space="preserve">Tidligere har vi løst ligningssystemer, altså flere ligninger med flere ubekendte. </w:t>
      </w:r>
      <w:r w:rsidRPr="00EE529C">
        <w:rPr>
          <w:spacing w:val="-7"/>
          <w:sz w:val="24"/>
          <w:lang w:val="da-DK"/>
        </w:rPr>
        <w:t>På</w:t>
      </w:r>
      <w:r w:rsidRPr="00EE529C">
        <w:rPr>
          <w:spacing w:val="-16"/>
          <w:sz w:val="24"/>
          <w:lang w:val="da-DK"/>
        </w:rPr>
        <w:t xml:space="preserve"> </w:t>
      </w:r>
      <w:r w:rsidRPr="00EE529C">
        <w:rPr>
          <w:sz w:val="24"/>
          <w:lang w:val="da-DK"/>
        </w:rPr>
        <w:t>tilsvarende</w:t>
      </w:r>
      <w:r w:rsidRPr="00EE529C">
        <w:rPr>
          <w:spacing w:val="-15"/>
          <w:sz w:val="24"/>
          <w:lang w:val="da-DK"/>
        </w:rPr>
        <w:t xml:space="preserve"> </w:t>
      </w:r>
      <w:r w:rsidRPr="00EE529C">
        <w:rPr>
          <w:sz w:val="24"/>
          <w:lang w:val="da-DK"/>
        </w:rPr>
        <w:t>vis</w:t>
      </w:r>
      <w:r w:rsidRPr="00EE529C">
        <w:rPr>
          <w:spacing w:val="-15"/>
          <w:sz w:val="24"/>
          <w:lang w:val="da-DK"/>
        </w:rPr>
        <w:t xml:space="preserve"> </w:t>
      </w:r>
      <w:r w:rsidRPr="00EE529C">
        <w:rPr>
          <w:sz w:val="24"/>
          <w:lang w:val="da-DK"/>
        </w:rPr>
        <w:t>findes</w:t>
      </w:r>
      <w:r w:rsidRPr="00EE529C">
        <w:rPr>
          <w:spacing w:val="-15"/>
          <w:sz w:val="24"/>
          <w:lang w:val="da-DK"/>
        </w:rPr>
        <w:t xml:space="preserve"> </w:t>
      </w:r>
      <w:r w:rsidRPr="00EE529C">
        <w:rPr>
          <w:sz w:val="24"/>
          <w:lang w:val="da-DK"/>
        </w:rPr>
        <w:t>der</w:t>
      </w:r>
      <w:r w:rsidRPr="00EE529C">
        <w:rPr>
          <w:spacing w:val="-15"/>
          <w:sz w:val="24"/>
          <w:lang w:val="da-DK"/>
        </w:rPr>
        <w:t xml:space="preserve"> </w:t>
      </w:r>
      <w:r w:rsidRPr="00EE529C">
        <w:rPr>
          <w:sz w:val="24"/>
          <w:lang w:val="da-DK"/>
        </w:rPr>
        <w:t>systemer</w:t>
      </w:r>
      <w:r w:rsidRPr="00EE529C">
        <w:rPr>
          <w:spacing w:val="-15"/>
          <w:sz w:val="24"/>
          <w:lang w:val="da-DK"/>
        </w:rPr>
        <w:t xml:space="preserve"> </w:t>
      </w:r>
      <w:r w:rsidRPr="00EE529C">
        <w:rPr>
          <w:sz w:val="24"/>
          <w:lang w:val="da-DK"/>
        </w:rPr>
        <w:t>af</w:t>
      </w:r>
      <w:r w:rsidRPr="00EE529C">
        <w:rPr>
          <w:spacing w:val="-15"/>
          <w:sz w:val="24"/>
          <w:lang w:val="da-DK"/>
        </w:rPr>
        <w:t xml:space="preserve"> </w:t>
      </w:r>
      <w:r w:rsidRPr="00EE529C">
        <w:rPr>
          <w:sz w:val="24"/>
          <w:lang w:val="da-DK"/>
        </w:rPr>
        <w:t>di</w:t>
      </w:r>
      <w:r w:rsidRPr="00EE529C">
        <w:rPr>
          <w:rFonts w:ascii="Calibri" w:hAnsi="Calibri"/>
          <w:sz w:val="24"/>
          <w:lang w:val="da-DK"/>
        </w:rPr>
        <w:t>ff</w:t>
      </w:r>
      <w:r w:rsidRPr="00EE529C">
        <w:rPr>
          <w:sz w:val="24"/>
          <w:lang w:val="da-DK"/>
        </w:rPr>
        <w:t>erentialligninger.</w:t>
      </w:r>
      <w:r w:rsidRPr="00EE529C">
        <w:rPr>
          <w:spacing w:val="-15"/>
          <w:sz w:val="24"/>
          <w:lang w:val="da-DK"/>
        </w:rPr>
        <w:t xml:space="preserve"> </w:t>
      </w:r>
      <w:r w:rsidRPr="00EE529C">
        <w:rPr>
          <w:sz w:val="24"/>
          <w:lang w:val="da-DK"/>
        </w:rPr>
        <w:t>Et</w:t>
      </w:r>
      <w:r w:rsidRPr="00EE529C">
        <w:rPr>
          <w:spacing w:val="-15"/>
          <w:sz w:val="24"/>
          <w:lang w:val="da-DK"/>
        </w:rPr>
        <w:t xml:space="preserve"> </w:t>
      </w:r>
      <w:r w:rsidRPr="00EE529C">
        <w:rPr>
          <w:sz w:val="24"/>
          <w:lang w:val="da-DK"/>
        </w:rPr>
        <w:t>eksempel</w:t>
      </w:r>
      <w:r w:rsidRPr="00EE529C">
        <w:rPr>
          <w:spacing w:val="-15"/>
          <w:sz w:val="24"/>
          <w:lang w:val="da-DK"/>
        </w:rPr>
        <w:t xml:space="preserve"> </w:t>
      </w:r>
      <w:r w:rsidRPr="00EE529C">
        <w:rPr>
          <w:sz w:val="24"/>
          <w:lang w:val="da-DK"/>
        </w:rPr>
        <w:t>kunne være</w:t>
      </w:r>
    </w:p>
    <w:p w:rsidR="007E510D" w:rsidRPr="00EE529C" w:rsidRDefault="007E510D">
      <w:pPr>
        <w:spacing w:line="232" w:lineRule="auto"/>
        <w:jc w:val="both"/>
        <w:rPr>
          <w:sz w:val="24"/>
          <w:lang w:val="da-DK"/>
        </w:rPr>
        <w:sectPr w:rsidR="007E510D" w:rsidRPr="00EE529C">
          <w:headerReference w:type="default" r:id="rId67"/>
          <w:pgSz w:w="11910" w:h="16840"/>
          <w:pgMar w:top="1100" w:right="140" w:bottom="280" w:left="180" w:header="797" w:footer="0" w:gutter="0"/>
          <w:cols w:space="708"/>
        </w:sectPr>
      </w:pPr>
    </w:p>
    <w:p w:rsidR="007E510D" w:rsidRPr="00EE529C" w:rsidRDefault="007E510D">
      <w:pPr>
        <w:pStyle w:val="BodyText"/>
        <w:rPr>
          <w:sz w:val="28"/>
          <w:lang w:val="da-DK"/>
        </w:rPr>
      </w:pPr>
    </w:p>
    <w:p w:rsidR="007E510D" w:rsidRPr="00EE529C" w:rsidRDefault="007E510D">
      <w:pPr>
        <w:pStyle w:val="BodyText"/>
        <w:spacing w:before="9"/>
        <w:rPr>
          <w:sz w:val="41"/>
          <w:lang w:val="da-DK"/>
        </w:rPr>
      </w:pPr>
    </w:p>
    <w:p w:rsidR="007E510D" w:rsidRPr="00EE529C" w:rsidRDefault="00EE529C">
      <w:pPr>
        <w:pStyle w:val="BodyText"/>
        <w:jc w:val="right"/>
        <w:rPr>
          <w:lang w:val="da-DK"/>
        </w:rPr>
      </w:pPr>
      <w:r w:rsidRPr="00EE529C">
        <w:rPr>
          <w:lang w:val="da-DK"/>
        </w:rPr>
        <w:t>Vis at</w:t>
      </w:r>
    </w:p>
    <w:p w:rsidR="007E510D" w:rsidRPr="00EE529C" w:rsidRDefault="00EE529C">
      <w:pPr>
        <w:spacing w:before="112" w:line="235" w:lineRule="auto"/>
        <w:ind w:left="2844"/>
        <w:rPr>
          <w:sz w:val="24"/>
          <w:lang w:val="da-DK"/>
        </w:rPr>
      </w:pPr>
      <w:r w:rsidRPr="00EE529C">
        <w:rPr>
          <w:lang w:val="da-DK"/>
        </w:rPr>
        <w:br w:type="column"/>
      </w:r>
      <w:r w:rsidRPr="00EE529C">
        <w:rPr>
          <w:i/>
          <w:spacing w:val="-1"/>
          <w:w w:val="97"/>
          <w:sz w:val="24"/>
          <w:lang w:val="da-DK"/>
        </w:rPr>
        <w:t>y</w:t>
      </w:r>
      <w:r w:rsidRPr="00EE529C">
        <w:rPr>
          <w:spacing w:val="-84"/>
          <w:w w:val="108"/>
          <w:position w:val="-6"/>
          <w:sz w:val="18"/>
          <w:lang w:val="da-DK"/>
        </w:rPr>
        <w:t>1</w:t>
      </w:r>
      <w:r w:rsidRPr="00EE529C">
        <w:rPr>
          <w:rFonts w:ascii="Lucida Sans Unicode"/>
          <w:w w:val="88"/>
          <w:position w:val="10"/>
          <w:sz w:val="18"/>
          <w:lang w:val="da-DK"/>
        </w:rPr>
        <w:t xml:space="preserve"> </w:t>
      </w:r>
      <w:r w:rsidRPr="00EE529C">
        <w:rPr>
          <w:rFonts w:ascii="Lucida Sans Unicode"/>
          <w:position w:val="10"/>
          <w:sz w:val="18"/>
          <w:lang w:val="da-DK"/>
        </w:rPr>
        <w:t xml:space="preserve"> </w:t>
      </w:r>
      <w:r w:rsidRPr="00EE529C">
        <w:rPr>
          <w:rFonts w:ascii="Lucida Sans Unicode"/>
          <w:spacing w:val="-18"/>
          <w:position w:val="10"/>
          <w:sz w:val="18"/>
          <w:lang w:val="da-DK"/>
        </w:rPr>
        <w:t xml:space="preserve"> </w:t>
      </w:r>
      <w:r w:rsidRPr="00EE529C">
        <w:rPr>
          <w:w w:val="107"/>
          <w:sz w:val="24"/>
          <w:lang w:val="da-DK"/>
        </w:rPr>
        <w:t>=</w:t>
      </w:r>
      <w:r w:rsidRPr="00EE529C">
        <w:rPr>
          <w:spacing w:val="-7"/>
          <w:sz w:val="24"/>
          <w:lang w:val="da-DK"/>
        </w:rPr>
        <w:t xml:space="preserve"> </w:t>
      </w:r>
      <w:r w:rsidRPr="00EE529C">
        <w:rPr>
          <w:w w:val="108"/>
          <w:sz w:val="24"/>
          <w:lang w:val="da-DK"/>
        </w:rPr>
        <w:t>4</w:t>
      </w:r>
      <w:r w:rsidRPr="00EE529C">
        <w:rPr>
          <w:i/>
          <w:spacing w:val="-1"/>
          <w:w w:val="97"/>
          <w:sz w:val="24"/>
          <w:lang w:val="da-DK"/>
        </w:rPr>
        <w:t>y</w:t>
      </w:r>
      <w:r w:rsidRPr="00EE529C">
        <w:rPr>
          <w:w w:val="121"/>
          <w:sz w:val="24"/>
          <w:vertAlign w:val="subscript"/>
          <w:lang w:val="da-DK"/>
        </w:rPr>
        <w:t>1</w:t>
      </w:r>
      <w:r w:rsidRPr="00EE529C">
        <w:rPr>
          <w:spacing w:val="-11"/>
          <w:sz w:val="24"/>
          <w:lang w:val="da-DK"/>
        </w:rPr>
        <w:t xml:space="preserve"> </w:t>
      </w:r>
      <w:r w:rsidRPr="00EE529C">
        <w:rPr>
          <w:w w:val="102"/>
          <w:sz w:val="24"/>
          <w:lang w:val="da-DK"/>
        </w:rPr>
        <w:t>+</w:t>
      </w:r>
      <w:r w:rsidRPr="00EE529C">
        <w:rPr>
          <w:spacing w:val="-21"/>
          <w:sz w:val="24"/>
          <w:lang w:val="da-DK"/>
        </w:rPr>
        <w:t xml:space="preserve"> </w:t>
      </w:r>
      <w:r w:rsidRPr="00EE529C">
        <w:rPr>
          <w:i/>
          <w:spacing w:val="-1"/>
          <w:w w:val="97"/>
          <w:sz w:val="24"/>
          <w:lang w:val="da-DK"/>
        </w:rPr>
        <w:t>y</w:t>
      </w:r>
      <w:r w:rsidRPr="00EE529C">
        <w:rPr>
          <w:w w:val="121"/>
          <w:sz w:val="24"/>
          <w:vertAlign w:val="subscript"/>
          <w:lang w:val="da-DK"/>
        </w:rPr>
        <w:t>2</w:t>
      </w:r>
    </w:p>
    <w:p w:rsidR="007E510D" w:rsidRPr="00EE529C" w:rsidRDefault="00EE529C">
      <w:pPr>
        <w:spacing w:before="1" w:line="237" w:lineRule="auto"/>
        <w:ind w:left="2844"/>
        <w:rPr>
          <w:i/>
          <w:sz w:val="24"/>
          <w:lang w:val="da-DK"/>
        </w:rPr>
      </w:pPr>
      <w:r w:rsidRPr="00EE529C">
        <w:rPr>
          <w:i/>
          <w:spacing w:val="-1"/>
          <w:w w:val="97"/>
          <w:sz w:val="24"/>
          <w:lang w:val="da-DK"/>
        </w:rPr>
        <w:t>y</w:t>
      </w:r>
      <w:r w:rsidRPr="00EE529C">
        <w:rPr>
          <w:spacing w:val="-84"/>
          <w:w w:val="108"/>
          <w:position w:val="-6"/>
          <w:sz w:val="18"/>
          <w:lang w:val="da-DK"/>
        </w:rPr>
        <w:t>2</w:t>
      </w:r>
      <w:r w:rsidRPr="00EE529C">
        <w:rPr>
          <w:rFonts w:ascii="Lucida Sans Unicode"/>
          <w:w w:val="88"/>
          <w:position w:val="10"/>
          <w:sz w:val="18"/>
          <w:lang w:val="da-DK"/>
        </w:rPr>
        <w:t xml:space="preserve"> </w:t>
      </w:r>
      <w:r w:rsidRPr="00EE529C">
        <w:rPr>
          <w:rFonts w:ascii="Lucida Sans Unicode"/>
          <w:position w:val="10"/>
          <w:sz w:val="18"/>
          <w:lang w:val="da-DK"/>
        </w:rPr>
        <w:t xml:space="preserve"> </w:t>
      </w:r>
      <w:r w:rsidRPr="00EE529C">
        <w:rPr>
          <w:rFonts w:ascii="Lucida Sans Unicode"/>
          <w:spacing w:val="-18"/>
          <w:position w:val="10"/>
          <w:sz w:val="18"/>
          <w:lang w:val="da-DK"/>
        </w:rPr>
        <w:t xml:space="preserve"> </w:t>
      </w:r>
      <w:r w:rsidRPr="00EE529C">
        <w:rPr>
          <w:w w:val="107"/>
          <w:sz w:val="24"/>
          <w:lang w:val="da-DK"/>
        </w:rPr>
        <w:t>=</w:t>
      </w:r>
      <w:r w:rsidRPr="00EE529C">
        <w:rPr>
          <w:spacing w:val="-7"/>
          <w:sz w:val="24"/>
          <w:lang w:val="da-DK"/>
        </w:rPr>
        <w:t xml:space="preserve"> </w:t>
      </w:r>
      <w:r w:rsidRPr="00EE529C">
        <w:rPr>
          <w:w w:val="108"/>
          <w:sz w:val="24"/>
          <w:lang w:val="da-DK"/>
        </w:rPr>
        <w:t>3</w:t>
      </w:r>
      <w:r w:rsidRPr="00EE529C">
        <w:rPr>
          <w:i/>
          <w:spacing w:val="-1"/>
          <w:w w:val="97"/>
          <w:sz w:val="24"/>
          <w:lang w:val="da-DK"/>
        </w:rPr>
        <w:t>y</w:t>
      </w:r>
      <w:r w:rsidRPr="00EE529C">
        <w:rPr>
          <w:w w:val="121"/>
          <w:sz w:val="24"/>
          <w:vertAlign w:val="subscript"/>
          <w:lang w:val="da-DK"/>
        </w:rPr>
        <w:t>1</w:t>
      </w:r>
      <w:r w:rsidRPr="00EE529C">
        <w:rPr>
          <w:spacing w:val="-11"/>
          <w:sz w:val="24"/>
          <w:lang w:val="da-DK"/>
        </w:rPr>
        <w:t xml:space="preserve"> </w:t>
      </w:r>
      <w:r w:rsidRPr="00EE529C">
        <w:rPr>
          <w:w w:val="102"/>
          <w:sz w:val="24"/>
          <w:lang w:val="da-DK"/>
        </w:rPr>
        <w:t>+</w:t>
      </w:r>
      <w:r w:rsidRPr="00EE529C">
        <w:rPr>
          <w:spacing w:val="-21"/>
          <w:sz w:val="24"/>
          <w:lang w:val="da-DK"/>
        </w:rPr>
        <w:t xml:space="preserve"> </w:t>
      </w:r>
      <w:r w:rsidRPr="00EE529C">
        <w:rPr>
          <w:spacing w:val="-1"/>
          <w:w w:val="108"/>
          <w:sz w:val="24"/>
          <w:lang w:val="da-DK"/>
        </w:rPr>
        <w:t>2</w:t>
      </w:r>
      <w:r w:rsidRPr="00EE529C">
        <w:rPr>
          <w:i/>
          <w:spacing w:val="-1"/>
          <w:w w:val="97"/>
          <w:sz w:val="24"/>
          <w:lang w:val="da-DK"/>
        </w:rPr>
        <w:t>y</w:t>
      </w:r>
      <w:r w:rsidRPr="00EE529C">
        <w:rPr>
          <w:spacing w:val="9"/>
          <w:w w:val="121"/>
          <w:sz w:val="24"/>
          <w:vertAlign w:val="subscript"/>
          <w:lang w:val="da-DK"/>
        </w:rPr>
        <w:t>2</w:t>
      </w:r>
      <w:r w:rsidRPr="00EE529C">
        <w:rPr>
          <w:i/>
          <w:w w:val="97"/>
          <w:sz w:val="24"/>
          <w:lang w:val="da-DK"/>
        </w:rPr>
        <w:t>.</w:t>
      </w:r>
    </w:p>
    <w:p w:rsidR="007E510D" w:rsidRPr="00EE529C" w:rsidRDefault="007E510D">
      <w:pPr>
        <w:pStyle w:val="BodyText"/>
        <w:spacing w:before="10"/>
        <w:rPr>
          <w:i/>
          <w:sz w:val="35"/>
          <w:lang w:val="da-DK"/>
        </w:rPr>
      </w:pPr>
    </w:p>
    <w:p w:rsidR="007E510D" w:rsidRPr="00EE529C" w:rsidRDefault="00EE529C">
      <w:pPr>
        <w:ind w:left="1241"/>
        <w:rPr>
          <w:i/>
          <w:sz w:val="24"/>
          <w:lang w:val="da-DK"/>
        </w:rPr>
      </w:pPr>
      <w:r w:rsidRPr="00EE529C">
        <w:rPr>
          <w:i/>
          <w:w w:val="105"/>
          <w:sz w:val="24"/>
          <w:lang w:val="da-DK"/>
        </w:rPr>
        <w:t>y</w:t>
      </w:r>
      <w:r w:rsidRPr="00EE529C">
        <w:rPr>
          <w:w w:val="105"/>
          <w:sz w:val="24"/>
          <w:vertAlign w:val="subscript"/>
          <w:lang w:val="da-DK"/>
        </w:rPr>
        <w:t>1</w:t>
      </w:r>
      <w:r w:rsidRPr="00EE529C">
        <w:rPr>
          <w:w w:val="105"/>
          <w:sz w:val="24"/>
          <w:lang w:val="da-DK"/>
        </w:rPr>
        <w:t>(</w:t>
      </w:r>
      <w:r w:rsidRPr="00EE529C">
        <w:rPr>
          <w:i/>
          <w:w w:val="105"/>
          <w:sz w:val="24"/>
          <w:lang w:val="da-DK"/>
        </w:rPr>
        <w:t>x</w:t>
      </w:r>
      <w:r w:rsidRPr="00EE529C">
        <w:rPr>
          <w:w w:val="105"/>
          <w:sz w:val="24"/>
          <w:lang w:val="da-DK"/>
        </w:rPr>
        <w:t>) = 20(</w:t>
      </w:r>
      <w:r w:rsidRPr="00EE529C">
        <w:rPr>
          <w:i/>
          <w:w w:val="105"/>
          <w:sz w:val="24"/>
          <w:lang w:val="da-DK"/>
        </w:rPr>
        <w:t>e</w:t>
      </w:r>
      <w:r w:rsidRPr="00EE529C">
        <w:rPr>
          <w:i/>
          <w:w w:val="105"/>
          <w:sz w:val="24"/>
          <w:vertAlign w:val="superscript"/>
          <w:lang w:val="da-DK"/>
        </w:rPr>
        <w:t>x</w:t>
      </w:r>
      <w:r w:rsidRPr="00EE529C">
        <w:rPr>
          <w:i/>
          <w:w w:val="105"/>
          <w:sz w:val="24"/>
          <w:lang w:val="da-DK"/>
        </w:rPr>
        <w:t xml:space="preserve"> </w:t>
      </w:r>
      <w:r w:rsidRPr="00EE529C">
        <w:rPr>
          <w:w w:val="105"/>
          <w:sz w:val="24"/>
          <w:lang w:val="da-DK"/>
        </w:rPr>
        <w:t>+ 5</w:t>
      </w:r>
      <w:r w:rsidRPr="00EE529C">
        <w:rPr>
          <w:i/>
          <w:w w:val="105"/>
          <w:sz w:val="24"/>
          <w:lang w:val="da-DK"/>
        </w:rPr>
        <w:t>e</w:t>
      </w:r>
      <w:r w:rsidRPr="00EE529C">
        <w:rPr>
          <w:w w:val="105"/>
          <w:sz w:val="24"/>
          <w:vertAlign w:val="superscript"/>
          <w:lang w:val="da-DK"/>
        </w:rPr>
        <w:t>5</w:t>
      </w:r>
      <w:r w:rsidRPr="00EE529C">
        <w:rPr>
          <w:i/>
          <w:w w:val="105"/>
          <w:sz w:val="24"/>
          <w:vertAlign w:val="superscript"/>
          <w:lang w:val="da-DK"/>
        </w:rPr>
        <w:t>x</w:t>
      </w:r>
      <w:r w:rsidRPr="00EE529C">
        <w:rPr>
          <w:w w:val="105"/>
          <w:sz w:val="24"/>
          <w:lang w:val="da-DK"/>
        </w:rPr>
        <w:t>)</w:t>
      </w:r>
      <w:r w:rsidRPr="00EE529C">
        <w:rPr>
          <w:i/>
          <w:w w:val="105"/>
          <w:sz w:val="24"/>
          <w:lang w:val="da-DK"/>
        </w:rPr>
        <w:t>, y</w:t>
      </w:r>
      <w:r w:rsidRPr="00EE529C">
        <w:rPr>
          <w:w w:val="105"/>
          <w:sz w:val="24"/>
          <w:vertAlign w:val="subscript"/>
          <w:lang w:val="da-DK"/>
        </w:rPr>
        <w:t>2</w:t>
      </w:r>
      <w:r w:rsidRPr="00EE529C">
        <w:rPr>
          <w:w w:val="105"/>
          <w:sz w:val="24"/>
          <w:lang w:val="da-DK"/>
        </w:rPr>
        <w:t>(</w:t>
      </w:r>
      <w:r w:rsidRPr="00EE529C">
        <w:rPr>
          <w:i/>
          <w:w w:val="105"/>
          <w:sz w:val="24"/>
          <w:lang w:val="da-DK"/>
        </w:rPr>
        <w:t>x</w:t>
      </w:r>
      <w:r w:rsidRPr="00EE529C">
        <w:rPr>
          <w:w w:val="105"/>
          <w:sz w:val="24"/>
          <w:lang w:val="da-DK"/>
        </w:rPr>
        <w:t>) = 10(</w:t>
      </w:r>
      <w:r w:rsidRPr="00EE529C">
        <w:rPr>
          <w:rFonts w:ascii="Lucida Sans Unicode" w:hAnsi="Lucida Sans Unicode"/>
          <w:w w:val="105"/>
          <w:sz w:val="24"/>
          <w:lang w:val="da-DK"/>
        </w:rPr>
        <w:t>−</w:t>
      </w:r>
      <w:r w:rsidRPr="00EE529C">
        <w:rPr>
          <w:w w:val="105"/>
          <w:sz w:val="24"/>
          <w:lang w:val="da-DK"/>
        </w:rPr>
        <w:t>6</w:t>
      </w:r>
      <w:r w:rsidRPr="00EE529C">
        <w:rPr>
          <w:i/>
          <w:w w:val="105"/>
          <w:sz w:val="24"/>
          <w:lang w:val="da-DK"/>
        </w:rPr>
        <w:t>e</w:t>
      </w:r>
      <w:r w:rsidRPr="00EE529C">
        <w:rPr>
          <w:i/>
          <w:w w:val="105"/>
          <w:sz w:val="24"/>
          <w:vertAlign w:val="superscript"/>
          <w:lang w:val="da-DK"/>
        </w:rPr>
        <w:t>x</w:t>
      </w:r>
      <w:r w:rsidRPr="00EE529C">
        <w:rPr>
          <w:i/>
          <w:w w:val="105"/>
          <w:sz w:val="24"/>
          <w:lang w:val="da-DK"/>
        </w:rPr>
        <w:t xml:space="preserve"> </w:t>
      </w:r>
      <w:r w:rsidRPr="00EE529C">
        <w:rPr>
          <w:w w:val="105"/>
          <w:sz w:val="24"/>
          <w:lang w:val="da-DK"/>
        </w:rPr>
        <w:t>+ 10</w:t>
      </w:r>
      <w:r w:rsidRPr="00EE529C">
        <w:rPr>
          <w:i/>
          <w:w w:val="105"/>
          <w:sz w:val="24"/>
          <w:lang w:val="da-DK"/>
        </w:rPr>
        <w:t>e</w:t>
      </w:r>
      <w:r w:rsidRPr="00EE529C">
        <w:rPr>
          <w:w w:val="105"/>
          <w:sz w:val="24"/>
          <w:vertAlign w:val="superscript"/>
          <w:lang w:val="da-DK"/>
        </w:rPr>
        <w:t>5</w:t>
      </w:r>
      <w:r w:rsidRPr="00EE529C">
        <w:rPr>
          <w:i/>
          <w:w w:val="105"/>
          <w:sz w:val="24"/>
          <w:vertAlign w:val="superscript"/>
          <w:lang w:val="da-DK"/>
        </w:rPr>
        <w:t>x</w:t>
      </w:r>
      <w:r w:rsidRPr="00EE529C">
        <w:rPr>
          <w:w w:val="105"/>
          <w:sz w:val="24"/>
          <w:lang w:val="da-DK"/>
        </w:rPr>
        <w:t>)</w:t>
      </w:r>
      <w:r w:rsidRPr="00EE529C">
        <w:rPr>
          <w:i/>
          <w:w w:val="105"/>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num="2" w:space="708" w:equalWidth="0">
            <w:col w:w="2439" w:space="40"/>
            <w:col w:w="9111"/>
          </w:cols>
        </w:sectPr>
      </w:pPr>
    </w:p>
    <w:p w:rsidR="007E510D" w:rsidRPr="00EE529C" w:rsidRDefault="00EE529C">
      <w:pPr>
        <w:pStyle w:val="BodyText"/>
        <w:spacing w:before="78" w:line="232" w:lineRule="auto"/>
        <w:ind w:left="1845" w:right="1250"/>
        <w:rPr>
          <w:lang w:val="da-DK"/>
        </w:rPr>
      </w:pPr>
      <w:r w:rsidRPr="00EE529C">
        <w:rPr>
          <w:lang w:val="da-DK"/>
        </w:rPr>
        <w:t>er</w:t>
      </w:r>
      <w:r w:rsidRPr="00EE529C">
        <w:rPr>
          <w:spacing w:val="-12"/>
          <w:lang w:val="da-DK"/>
        </w:rPr>
        <w:t xml:space="preserve"> </w:t>
      </w:r>
      <w:r w:rsidRPr="00EE529C">
        <w:rPr>
          <w:lang w:val="da-DK"/>
        </w:rPr>
        <w:t>en</w:t>
      </w:r>
      <w:r w:rsidRPr="00EE529C">
        <w:rPr>
          <w:spacing w:val="-11"/>
          <w:lang w:val="da-DK"/>
        </w:rPr>
        <w:t xml:space="preserve"> </w:t>
      </w:r>
      <w:r w:rsidRPr="00EE529C">
        <w:rPr>
          <w:lang w:val="da-DK"/>
        </w:rPr>
        <w:t>løsning</w:t>
      </w:r>
      <w:r w:rsidRPr="00EE529C">
        <w:rPr>
          <w:spacing w:val="-11"/>
          <w:lang w:val="da-DK"/>
        </w:rPr>
        <w:t xml:space="preserve"> </w:t>
      </w:r>
      <w:r w:rsidRPr="00EE529C">
        <w:rPr>
          <w:lang w:val="da-DK"/>
        </w:rPr>
        <w:t>til</w:t>
      </w:r>
      <w:r w:rsidRPr="00EE529C">
        <w:rPr>
          <w:spacing w:val="-12"/>
          <w:lang w:val="da-DK"/>
        </w:rPr>
        <w:t xml:space="preserve"> </w:t>
      </w:r>
      <w:r w:rsidRPr="00EE529C">
        <w:rPr>
          <w:lang w:val="da-DK"/>
        </w:rPr>
        <w:t>systemet</w:t>
      </w:r>
      <w:r w:rsidRPr="00EE529C">
        <w:rPr>
          <w:spacing w:val="-11"/>
          <w:lang w:val="da-DK"/>
        </w:rPr>
        <w:t xml:space="preserve"> </w:t>
      </w:r>
      <w:r w:rsidRPr="00EE529C">
        <w:rPr>
          <w:lang w:val="da-DK"/>
        </w:rPr>
        <w:t>af</w:t>
      </w:r>
      <w:r w:rsidRPr="00EE529C">
        <w:rPr>
          <w:spacing w:val="-11"/>
          <w:lang w:val="da-DK"/>
        </w:rPr>
        <w:t xml:space="preserve"> </w:t>
      </w:r>
      <w:r w:rsidRPr="00EE529C">
        <w:rPr>
          <w:lang w:val="da-DK"/>
        </w:rPr>
        <w:t>di</w:t>
      </w:r>
      <w:r w:rsidRPr="00EE529C">
        <w:rPr>
          <w:rFonts w:ascii="Calibri" w:hAnsi="Calibri"/>
          <w:lang w:val="da-DK"/>
        </w:rPr>
        <w:t>ff</w:t>
      </w:r>
      <w:r w:rsidRPr="00EE529C">
        <w:rPr>
          <w:lang w:val="da-DK"/>
        </w:rPr>
        <w:t>erentialligninger</w:t>
      </w:r>
      <w:r w:rsidRPr="00EE529C">
        <w:rPr>
          <w:spacing w:val="-12"/>
          <w:lang w:val="da-DK"/>
        </w:rPr>
        <w:t xml:space="preserve"> </w:t>
      </w:r>
      <w:r w:rsidRPr="00EE529C">
        <w:rPr>
          <w:lang w:val="da-DK"/>
        </w:rPr>
        <w:t>ovenfor</w:t>
      </w:r>
      <w:r w:rsidRPr="00EE529C">
        <w:rPr>
          <w:spacing w:val="-11"/>
          <w:lang w:val="da-DK"/>
        </w:rPr>
        <w:t xml:space="preserve"> </w:t>
      </w:r>
      <w:r w:rsidRPr="00EE529C">
        <w:rPr>
          <w:lang w:val="da-DK"/>
        </w:rPr>
        <w:t>som</w:t>
      </w:r>
      <w:r w:rsidRPr="00EE529C">
        <w:rPr>
          <w:spacing w:val="-11"/>
          <w:lang w:val="da-DK"/>
        </w:rPr>
        <w:t xml:space="preserve"> </w:t>
      </w:r>
      <w:r w:rsidRPr="00EE529C">
        <w:rPr>
          <w:lang w:val="da-DK"/>
        </w:rPr>
        <w:t>opfylder</w:t>
      </w:r>
      <w:r w:rsidRPr="00EE529C">
        <w:rPr>
          <w:spacing w:val="-12"/>
          <w:lang w:val="da-DK"/>
        </w:rPr>
        <w:t xml:space="preserve"> </w:t>
      </w:r>
      <w:r w:rsidRPr="00EE529C">
        <w:rPr>
          <w:lang w:val="da-DK"/>
        </w:rPr>
        <w:t xml:space="preserve">begyndel- sesbetingelserne </w:t>
      </w:r>
      <w:r w:rsidRPr="00EE529C">
        <w:rPr>
          <w:i/>
          <w:lang w:val="da-DK"/>
        </w:rPr>
        <w:t>y</w:t>
      </w:r>
      <w:r w:rsidRPr="00EE529C">
        <w:rPr>
          <w:vertAlign w:val="subscript"/>
          <w:lang w:val="da-DK"/>
        </w:rPr>
        <w:t>1</w:t>
      </w:r>
      <w:r w:rsidRPr="00EE529C">
        <w:rPr>
          <w:lang w:val="da-DK"/>
        </w:rPr>
        <w:t xml:space="preserve">(0) = 120 og </w:t>
      </w:r>
      <w:r w:rsidRPr="00EE529C">
        <w:rPr>
          <w:i/>
          <w:lang w:val="da-DK"/>
        </w:rPr>
        <w:t>y</w:t>
      </w:r>
      <w:r w:rsidRPr="00EE529C">
        <w:rPr>
          <w:vertAlign w:val="subscript"/>
          <w:lang w:val="da-DK"/>
        </w:rPr>
        <w:t>2</w:t>
      </w:r>
      <w:r w:rsidRPr="00EE529C">
        <w:rPr>
          <w:lang w:val="da-DK"/>
        </w:rPr>
        <w:t>(0) =</w:t>
      </w:r>
      <w:r w:rsidRPr="00EE529C">
        <w:rPr>
          <w:spacing w:val="-17"/>
          <w:lang w:val="da-DK"/>
        </w:rPr>
        <w:t xml:space="preserve"> </w:t>
      </w:r>
      <w:r w:rsidRPr="00EE529C">
        <w:rPr>
          <w:lang w:val="da-DK"/>
        </w:rPr>
        <w:t>40.</w:t>
      </w:r>
    </w:p>
    <w:p w:rsidR="007E510D" w:rsidRPr="00EE529C" w:rsidRDefault="00EE529C">
      <w:pPr>
        <w:pStyle w:val="ListParagraph"/>
        <w:numPr>
          <w:ilvl w:val="3"/>
          <w:numId w:val="55"/>
        </w:numPr>
        <w:tabs>
          <w:tab w:val="left" w:pos="1846"/>
        </w:tabs>
        <w:spacing w:before="158"/>
        <w:ind w:hanging="441"/>
        <w:jc w:val="left"/>
        <w:rPr>
          <w:sz w:val="24"/>
          <w:lang w:val="da-DK"/>
        </w:rPr>
      </w:pPr>
      <w:r w:rsidRPr="00EE529C">
        <w:rPr>
          <w:sz w:val="24"/>
          <w:lang w:val="da-DK"/>
        </w:rPr>
        <w:t>I denne opgave vil vi løse</w:t>
      </w:r>
      <w:r w:rsidRPr="00EE529C">
        <w:rPr>
          <w:spacing w:val="-4"/>
          <w:sz w:val="24"/>
          <w:lang w:val="da-DK"/>
        </w:rPr>
        <w:t xml:space="preserve"> </w:t>
      </w:r>
      <w:r w:rsidRPr="00EE529C">
        <w:rPr>
          <w:sz w:val="24"/>
          <w:lang w:val="da-DK"/>
        </w:rPr>
        <w:t>di</w:t>
      </w:r>
      <w:r w:rsidRPr="00EE529C">
        <w:rPr>
          <w:rFonts w:ascii="Calibri" w:hAnsi="Calibri"/>
          <w:sz w:val="24"/>
          <w:lang w:val="da-DK"/>
        </w:rPr>
        <w:t>ff</w:t>
      </w:r>
      <w:r w:rsidRPr="00EE529C">
        <w:rPr>
          <w:sz w:val="24"/>
          <w:lang w:val="da-DK"/>
        </w:rPr>
        <w:t>erentialligningen</w:t>
      </w:r>
    </w:p>
    <w:p w:rsidR="007E510D" w:rsidRPr="00EE529C" w:rsidRDefault="00EE529C">
      <w:pPr>
        <w:spacing w:before="180" w:line="136" w:lineRule="auto"/>
        <w:ind w:left="5919" w:right="4941" w:hanging="509"/>
        <w:rPr>
          <w:i/>
          <w:sz w:val="24"/>
          <w:lang w:val="da-DK"/>
        </w:rPr>
      </w:pPr>
      <w:r w:rsidRPr="00EE529C">
        <w:rPr>
          <w:i/>
          <w:w w:val="105"/>
          <w:sz w:val="24"/>
          <w:lang w:val="da-DK"/>
        </w:rPr>
        <w:t xml:space="preserve">y </w:t>
      </w:r>
      <w:r w:rsidRPr="00EE529C">
        <w:rPr>
          <w:w w:val="105"/>
          <w:sz w:val="24"/>
          <w:lang w:val="da-DK"/>
        </w:rPr>
        <w:t xml:space="preserve">+ </w:t>
      </w:r>
      <w:r w:rsidRPr="00EE529C">
        <w:rPr>
          <w:i/>
          <w:w w:val="105"/>
          <w:position w:val="16"/>
          <w:sz w:val="24"/>
          <w:u w:val="single"/>
          <w:lang w:val="da-DK"/>
        </w:rPr>
        <w:t>k</w:t>
      </w:r>
      <w:r w:rsidRPr="00EE529C">
        <w:rPr>
          <w:i/>
          <w:w w:val="105"/>
          <w:position w:val="16"/>
          <w:sz w:val="24"/>
          <w:lang w:val="da-DK"/>
        </w:rPr>
        <w:t xml:space="preserve"> </w:t>
      </w:r>
      <w:r w:rsidRPr="00EE529C">
        <w:rPr>
          <w:i/>
          <w:w w:val="105"/>
          <w:sz w:val="24"/>
          <w:lang w:val="da-DK"/>
        </w:rPr>
        <w:t xml:space="preserve">y </w:t>
      </w:r>
      <w:r w:rsidRPr="00EE529C">
        <w:rPr>
          <w:w w:val="105"/>
          <w:sz w:val="24"/>
          <w:lang w:val="da-DK"/>
        </w:rPr>
        <w:t>= 0</w:t>
      </w:r>
      <w:r w:rsidRPr="00EE529C">
        <w:rPr>
          <w:i/>
          <w:w w:val="105"/>
          <w:sz w:val="24"/>
          <w:lang w:val="da-DK"/>
        </w:rPr>
        <w:t>, x</w:t>
      </w:r>
    </w:p>
    <w:p w:rsidR="007E510D" w:rsidRPr="00EE529C" w:rsidRDefault="007E510D">
      <w:pPr>
        <w:spacing w:line="136" w:lineRule="auto"/>
        <w:rPr>
          <w:sz w:val="24"/>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before="14"/>
        <w:ind w:left="1845"/>
        <w:rPr>
          <w:sz w:val="24"/>
          <w:lang w:val="da-DK"/>
        </w:rPr>
      </w:pPr>
      <w:r w:rsidRPr="00EE529C">
        <w:rPr>
          <w:sz w:val="24"/>
          <w:lang w:val="da-DK"/>
        </w:rPr>
        <w:t xml:space="preserve">hvor </w:t>
      </w:r>
      <w:r w:rsidRPr="00EE529C">
        <w:rPr>
          <w:i/>
          <w:sz w:val="24"/>
          <w:lang w:val="da-DK"/>
        </w:rPr>
        <w:t xml:space="preserve">k </w:t>
      </w:r>
      <w:r w:rsidRPr="00EE529C">
        <w:rPr>
          <w:rFonts w:ascii="Lucida Sans Unicode" w:hAnsi="Lucida Sans Unicode"/>
          <w:sz w:val="24"/>
          <w:lang w:val="da-DK"/>
        </w:rPr>
        <w:t xml:space="preserve">∈ </w:t>
      </w:r>
      <w:r w:rsidRPr="00EE529C">
        <w:rPr>
          <w:sz w:val="24"/>
          <w:lang w:val="da-DK"/>
        </w:rPr>
        <w:t xml:space="preserve">R og </w:t>
      </w:r>
      <w:r w:rsidRPr="00EE529C">
        <w:rPr>
          <w:i/>
          <w:sz w:val="24"/>
          <w:lang w:val="da-DK"/>
        </w:rPr>
        <w:t>y</w:t>
      </w:r>
      <w:r w:rsidRPr="00EE529C">
        <w:rPr>
          <w:i/>
          <w:sz w:val="24"/>
          <w:vertAlign w:val="superscript"/>
          <w:lang w:val="da-DK"/>
        </w:rPr>
        <w:t xml:space="preserve"> </w:t>
      </w:r>
      <w:r w:rsidRPr="00EE529C">
        <w:rPr>
          <w:i/>
          <w:sz w:val="24"/>
          <w:lang w:val="da-DK"/>
        </w:rPr>
        <w:t xml:space="preserve">, x &gt; </w:t>
      </w:r>
      <w:r w:rsidRPr="00EE529C">
        <w:rPr>
          <w:sz w:val="24"/>
          <w:lang w:val="da-DK"/>
        </w:rPr>
        <w:t>0.</w:t>
      </w:r>
    </w:p>
    <w:p w:rsidR="007E510D" w:rsidRPr="00EE529C" w:rsidRDefault="00EE529C">
      <w:pPr>
        <w:pStyle w:val="ListParagraph"/>
        <w:numPr>
          <w:ilvl w:val="4"/>
          <w:numId w:val="55"/>
        </w:numPr>
        <w:tabs>
          <w:tab w:val="left" w:pos="2361"/>
        </w:tabs>
        <w:spacing w:before="143"/>
        <w:ind w:hanging="396"/>
        <w:rPr>
          <w:sz w:val="24"/>
          <w:lang w:val="da-DK"/>
        </w:rPr>
      </w:pPr>
      <w:r w:rsidRPr="00EE529C">
        <w:rPr>
          <w:sz w:val="24"/>
          <w:lang w:val="da-DK"/>
        </w:rPr>
        <w:t xml:space="preserve">Substituer </w:t>
      </w:r>
      <w:r w:rsidRPr="00EE529C">
        <w:rPr>
          <w:i/>
          <w:sz w:val="24"/>
          <w:lang w:val="da-DK"/>
        </w:rPr>
        <w:t xml:space="preserve">u </w:t>
      </w:r>
      <w:r w:rsidRPr="00EE529C">
        <w:rPr>
          <w:sz w:val="24"/>
          <w:lang w:val="da-DK"/>
        </w:rPr>
        <w:t xml:space="preserve">= </w:t>
      </w:r>
      <w:r w:rsidRPr="00EE529C">
        <w:rPr>
          <w:i/>
          <w:spacing w:val="13"/>
          <w:sz w:val="24"/>
          <w:lang w:val="da-DK"/>
        </w:rPr>
        <w:t xml:space="preserve">y </w:t>
      </w:r>
      <w:r w:rsidRPr="00EE529C">
        <w:rPr>
          <w:sz w:val="24"/>
          <w:lang w:val="da-DK"/>
        </w:rPr>
        <w:t>og vis</w:t>
      </w:r>
      <w:r w:rsidRPr="00EE529C">
        <w:rPr>
          <w:spacing w:val="-17"/>
          <w:sz w:val="24"/>
          <w:lang w:val="da-DK"/>
        </w:rPr>
        <w:t xml:space="preserve"> </w:t>
      </w:r>
      <w:r w:rsidRPr="00EE529C">
        <w:rPr>
          <w:spacing w:val="-8"/>
          <w:sz w:val="24"/>
          <w:lang w:val="da-DK"/>
        </w:rPr>
        <w:t>at</w:t>
      </w:r>
    </w:p>
    <w:p w:rsidR="007E510D" w:rsidRPr="00EE529C" w:rsidRDefault="007E510D">
      <w:pPr>
        <w:pStyle w:val="BodyText"/>
        <w:rPr>
          <w:sz w:val="34"/>
          <w:lang w:val="da-DK"/>
        </w:rPr>
      </w:pPr>
    </w:p>
    <w:p w:rsidR="007E510D" w:rsidRPr="00EE529C" w:rsidRDefault="00EE529C">
      <w:pPr>
        <w:pStyle w:val="BodyText"/>
        <w:spacing w:before="211"/>
        <w:ind w:left="2360"/>
        <w:rPr>
          <w:lang w:val="da-DK"/>
        </w:rPr>
      </w:pPr>
      <w:r w:rsidRPr="00EE529C">
        <w:rPr>
          <w:lang w:val="da-DK"/>
        </w:rPr>
        <w:t xml:space="preserve">for en konstant </w:t>
      </w:r>
      <w:r w:rsidRPr="00EE529C">
        <w:rPr>
          <w:i/>
          <w:lang w:val="da-DK"/>
        </w:rPr>
        <w:t xml:space="preserve">c </w:t>
      </w:r>
      <w:r w:rsidRPr="00EE529C">
        <w:rPr>
          <w:rFonts w:ascii="Lucida Sans Unicode" w:hAnsi="Lucida Sans Unicode"/>
          <w:lang w:val="da-DK"/>
        </w:rPr>
        <w:t xml:space="preserve">∈ </w:t>
      </w:r>
      <w:r w:rsidRPr="00EE529C">
        <w:rPr>
          <w:lang w:val="da-DK"/>
        </w:rPr>
        <w:t>R.</w:t>
      </w:r>
    </w:p>
    <w:p w:rsidR="007E510D" w:rsidRPr="00EE529C" w:rsidRDefault="00EE529C">
      <w:pPr>
        <w:pStyle w:val="BodyText"/>
        <w:rPr>
          <w:sz w:val="42"/>
          <w:lang w:val="da-DK"/>
        </w:rPr>
      </w:pPr>
      <w:r w:rsidRPr="00EE529C">
        <w:rPr>
          <w:lang w:val="da-DK"/>
        </w:rPr>
        <w:br w:type="column"/>
      </w:r>
    </w:p>
    <w:p w:rsidR="007E510D" w:rsidRPr="00EE529C" w:rsidRDefault="00EE529C">
      <w:pPr>
        <w:tabs>
          <w:tab w:val="left" w:pos="4021"/>
        </w:tabs>
        <w:spacing w:before="327" w:line="388" w:lineRule="exact"/>
        <w:ind w:right="617"/>
        <w:jc w:val="center"/>
        <w:rPr>
          <w:sz w:val="24"/>
          <w:lang w:val="da-DK"/>
        </w:rPr>
      </w:pPr>
      <w:r w:rsidRPr="00EE529C">
        <w:rPr>
          <w:i/>
          <w:spacing w:val="13"/>
          <w:w w:val="105"/>
          <w:sz w:val="24"/>
          <w:lang w:val="da-DK"/>
        </w:rPr>
        <w:t>y</w:t>
      </w:r>
      <w:r w:rsidRPr="00EE529C">
        <w:rPr>
          <w:i/>
          <w:spacing w:val="13"/>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lang w:val="da-DK"/>
        </w:rPr>
        <w:t>) =</w:t>
      </w:r>
      <w:r w:rsidRPr="00EE529C">
        <w:rPr>
          <w:spacing w:val="46"/>
          <w:w w:val="105"/>
          <w:sz w:val="24"/>
          <w:lang w:val="da-DK"/>
        </w:rPr>
        <w:t xml:space="preserve"> </w:t>
      </w:r>
      <w:r w:rsidRPr="00EE529C">
        <w:rPr>
          <w:i/>
          <w:w w:val="105"/>
          <w:position w:val="16"/>
          <w:sz w:val="24"/>
          <w:u w:val="single"/>
          <w:lang w:val="da-DK"/>
        </w:rPr>
        <w:t>c</w:t>
      </w:r>
      <w:r w:rsidRPr="00EE529C">
        <w:rPr>
          <w:i/>
          <w:spacing w:val="26"/>
          <w:w w:val="105"/>
          <w:position w:val="16"/>
          <w:sz w:val="24"/>
          <w:lang w:val="da-DK"/>
        </w:rPr>
        <w:t xml:space="preserve"> </w:t>
      </w:r>
      <w:r w:rsidRPr="00EE529C">
        <w:rPr>
          <w:i/>
          <w:w w:val="105"/>
          <w:sz w:val="24"/>
          <w:lang w:val="da-DK"/>
        </w:rPr>
        <w:t>,</w:t>
      </w:r>
      <w:r w:rsidRPr="00EE529C">
        <w:rPr>
          <w:i/>
          <w:w w:val="105"/>
          <w:sz w:val="24"/>
          <w:lang w:val="da-DK"/>
        </w:rPr>
        <w:tab/>
      </w:r>
      <w:bookmarkStart w:id="160" w:name="_bookmark153"/>
      <w:bookmarkEnd w:id="160"/>
      <w:r w:rsidRPr="00EE529C">
        <w:rPr>
          <w:w w:val="105"/>
          <w:sz w:val="24"/>
          <w:lang w:val="da-DK"/>
        </w:rPr>
        <w:t>(6.2)</w:t>
      </w:r>
    </w:p>
    <w:p w:rsidR="007E510D" w:rsidRPr="00EE529C" w:rsidRDefault="00EE529C">
      <w:pPr>
        <w:spacing w:before="19" w:line="112" w:lineRule="auto"/>
        <w:ind w:left="1451"/>
        <w:rPr>
          <w:i/>
          <w:sz w:val="18"/>
          <w:lang w:val="da-DK"/>
        </w:rPr>
      </w:pPr>
      <w:r w:rsidRPr="00EE529C">
        <w:rPr>
          <w:i/>
          <w:w w:val="105"/>
          <w:position w:val="-6"/>
          <w:sz w:val="24"/>
          <w:lang w:val="da-DK"/>
        </w:rPr>
        <w:t>x</w:t>
      </w:r>
      <w:r w:rsidRPr="00EE529C">
        <w:rPr>
          <w:i/>
          <w:w w:val="105"/>
          <w:sz w:val="18"/>
          <w:lang w:val="da-DK"/>
        </w:rPr>
        <w:t>k</w:t>
      </w:r>
    </w:p>
    <w:p w:rsidR="007E510D" w:rsidRPr="00EE529C" w:rsidRDefault="007E510D">
      <w:pPr>
        <w:spacing w:line="112" w:lineRule="auto"/>
        <w:rPr>
          <w:sz w:val="18"/>
          <w:lang w:val="da-DK"/>
        </w:rPr>
        <w:sectPr w:rsidR="007E510D" w:rsidRPr="00EE529C">
          <w:type w:val="continuous"/>
          <w:pgSz w:w="11910" w:h="16840"/>
          <w:pgMar w:top="1580" w:right="140" w:bottom="280" w:left="180" w:header="708" w:footer="708" w:gutter="0"/>
          <w:cols w:num="2" w:space="708" w:equalWidth="0">
            <w:col w:w="5061" w:space="40"/>
            <w:col w:w="6489"/>
          </w:cols>
        </w:sectPr>
      </w:pPr>
    </w:p>
    <w:p w:rsidR="007E510D" w:rsidRPr="00EE529C" w:rsidRDefault="00EE529C">
      <w:pPr>
        <w:pStyle w:val="ListParagraph"/>
        <w:numPr>
          <w:ilvl w:val="4"/>
          <w:numId w:val="55"/>
        </w:numPr>
        <w:tabs>
          <w:tab w:val="left" w:pos="2361"/>
        </w:tabs>
        <w:spacing w:before="18"/>
        <w:ind w:hanging="411"/>
        <w:rPr>
          <w:sz w:val="24"/>
          <w:lang w:val="da-DK"/>
        </w:rPr>
      </w:pPr>
      <w:r w:rsidRPr="00EE529C">
        <w:rPr>
          <w:sz w:val="24"/>
          <w:lang w:val="da-DK"/>
        </w:rPr>
        <w:t xml:space="preserve">Bestem </w:t>
      </w:r>
      <w:r w:rsidRPr="00EE529C">
        <w:rPr>
          <w:i/>
          <w:sz w:val="24"/>
          <w:lang w:val="da-DK"/>
        </w:rPr>
        <w:t xml:space="preserve">y </w:t>
      </w:r>
      <w:r w:rsidRPr="00EE529C">
        <w:rPr>
          <w:sz w:val="24"/>
          <w:lang w:val="da-DK"/>
        </w:rPr>
        <w:t xml:space="preserve">ud fra </w:t>
      </w:r>
      <w:hyperlink w:anchor="_bookmark153" w:history="1">
        <w:r w:rsidRPr="00EE529C">
          <w:rPr>
            <w:sz w:val="24"/>
            <w:lang w:val="da-DK"/>
          </w:rPr>
          <w:t xml:space="preserve">(6.2) </w:t>
        </w:r>
      </w:hyperlink>
      <w:r w:rsidRPr="00EE529C">
        <w:rPr>
          <w:sz w:val="24"/>
          <w:lang w:val="da-DK"/>
        </w:rPr>
        <w:t xml:space="preserve">for </w:t>
      </w:r>
      <w:r w:rsidRPr="00EE529C">
        <w:rPr>
          <w:i/>
          <w:sz w:val="24"/>
          <w:lang w:val="da-DK"/>
        </w:rPr>
        <w:t xml:space="preserve">k </w:t>
      </w:r>
      <w:r w:rsidRPr="00EE529C">
        <w:rPr>
          <w:sz w:val="24"/>
          <w:lang w:val="da-DK"/>
        </w:rPr>
        <w:t xml:space="preserve">= 1 og </w:t>
      </w:r>
      <w:r w:rsidRPr="00EE529C">
        <w:rPr>
          <w:i/>
          <w:sz w:val="24"/>
          <w:lang w:val="da-DK"/>
        </w:rPr>
        <w:t>k</w:t>
      </w:r>
      <w:r w:rsidRPr="00EE529C">
        <w:rPr>
          <w:i/>
          <w:spacing w:val="46"/>
          <w:sz w:val="24"/>
          <w:lang w:val="da-DK"/>
        </w:rPr>
        <w:t xml:space="preserve"> </w:t>
      </w:r>
      <w:r w:rsidRPr="00EE529C">
        <w:rPr>
          <w:sz w:val="24"/>
          <w:lang w:val="da-DK"/>
        </w:rPr>
        <w:t>1.</w:t>
      </w:r>
    </w:p>
    <w:p w:rsidR="007E510D" w:rsidRPr="00EE529C" w:rsidRDefault="00EE529C">
      <w:pPr>
        <w:pStyle w:val="ListParagraph"/>
        <w:numPr>
          <w:ilvl w:val="4"/>
          <w:numId w:val="55"/>
        </w:numPr>
        <w:tabs>
          <w:tab w:val="left" w:pos="2361"/>
        </w:tabs>
        <w:spacing w:before="56"/>
        <w:ind w:hanging="386"/>
        <w:rPr>
          <w:sz w:val="24"/>
          <w:lang w:val="da-DK"/>
        </w:rPr>
      </w:pPr>
      <w:r w:rsidRPr="00EE529C">
        <w:rPr>
          <w:sz w:val="24"/>
          <w:lang w:val="da-DK"/>
        </w:rPr>
        <w:t xml:space="preserve">Bestem for </w:t>
      </w:r>
      <w:r w:rsidRPr="00EE529C">
        <w:rPr>
          <w:i/>
          <w:sz w:val="24"/>
          <w:lang w:val="da-DK"/>
        </w:rPr>
        <w:t xml:space="preserve">k </w:t>
      </w:r>
      <w:r w:rsidRPr="00EE529C">
        <w:rPr>
          <w:sz w:val="24"/>
          <w:lang w:val="da-DK"/>
        </w:rPr>
        <w:t xml:space="preserve">= 1 en løsning som opfylder </w:t>
      </w:r>
      <w:r w:rsidRPr="00EE529C">
        <w:rPr>
          <w:i/>
          <w:spacing w:val="3"/>
          <w:sz w:val="24"/>
          <w:lang w:val="da-DK"/>
        </w:rPr>
        <w:t>y</w:t>
      </w:r>
      <w:r w:rsidRPr="00EE529C">
        <w:rPr>
          <w:spacing w:val="3"/>
          <w:sz w:val="24"/>
          <w:lang w:val="da-DK"/>
        </w:rPr>
        <w:t xml:space="preserve">(1) </w:t>
      </w:r>
      <w:r w:rsidRPr="00EE529C">
        <w:rPr>
          <w:sz w:val="24"/>
          <w:lang w:val="da-DK"/>
        </w:rPr>
        <w:t xml:space="preserve">= 1 og </w:t>
      </w:r>
      <w:r w:rsidRPr="00EE529C">
        <w:rPr>
          <w:i/>
          <w:spacing w:val="13"/>
          <w:sz w:val="24"/>
          <w:lang w:val="da-DK"/>
        </w:rPr>
        <w:t xml:space="preserve">y </w:t>
      </w:r>
      <w:r w:rsidRPr="00EE529C">
        <w:rPr>
          <w:sz w:val="24"/>
          <w:lang w:val="da-DK"/>
        </w:rPr>
        <w:t>(1) =</w:t>
      </w:r>
      <w:r w:rsidRPr="00EE529C">
        <w:rPr>
          <w:spacing w:val="-25"/>
          <w:sz w:val="24"/>
          <w:lang w:val="da-DK"/>
        </w:rPr>
        <w:t xml:space="preserve"> </w:t>
      </w:r>
      <w:r w:rsidRPr="00EE529C">
        <w:rPr>
          <w:sz w:val="24"/>
          <w:lang w:val="da-DK"/>
        </w:rPr>
        <w:t>2.</w:t>
      </w:r>
    </w:p>
    <w:p w:rsidR="007E510D" w:rsidRPr="00EE529C" w:rsidRDefault="007E510D">
      <w:pPr>
        <w:pStyle w:val="BodyText"/>
        <w:spacing w:before="10"/>
        <w:rPr>
          <w:sz w:val="31"/>
          <w:lang w:val="da-DK"/>
        </w:rPr>
      </w:pPr>
    </w:p>
    <w:p w:rsidR="007E510D" w:rsidRPr="00EE529C" w:rsidRDefault="00EE529C">
      <w:pPr>
        <w:pStyle w:val="Heading2"/>
        <w:numPr>
          <w:ilvl w:val="1"/>
          <w:numId w:val="58"/>
        </w:numPr>
        <w:tabs>
          <w:tab w:val="left" w:pos="2069"/>
          <w:tab w:val="left" w:pos="2070"/>
        </w:tabs>
        <w:rPr>
          <w:lang w:val="da-DK"/>
        </w:rPr>
      </w:pPr>
      <w:bookmarkStart w:id="161" w:name="_bookmark154"/>
      <w:bookmarkEnd w:id="161"/>
      <w:r w:rsidRPr="00EE529C">
        <w:rPr>
          <w:w w:val="105"/>
          <w:lang w:val="da-DK"/>
        </w:rPr>
        <w:t>Inhomogene førsteordens</w:t>
      </w:r>
      <w:r w:rsidRPr="00EE529C">
        <w:rPr>
          <w:spacing w:val="-8"/>
          <w:w w:val="105"/>
          <w:lang w:val="da-DK"/>
        </w:rPr>
        <w:t xml:space="preserve"> </w:t>
      </w:r>
      <w:r w:rsidRPr="00EE529C">
        <w:rPr>
          <w:w w:val="105"/>
          <w:lang w:val="da-DK"/>
        </w:rPr>
        <w:t>di</w:t>
      </w:r>
      <w:r w:rsidRPr="00EE529C">
        <w:rPr>
          <w:rFonts w:ascii="Calibri" w:hAnsi="Calibri"/>
          <w:w w:val="105"/>
          <w:lang w:val="da-DK"/>
        </w:rPr>
        <w:t>ff</w:t>
      </w:r>
      <w:r w:rsidRPr="00EE529C">
        <w:rPr>
          <w:w w:val="105"/>
          <w:lang w:val="da-DK"/>
        </w:rPr>
        <w:t>erentialligninger</w:t>
      </w:r>
    </w:p>
    <w:p w:rsidR="007E510D" w:rsidRPr="00EE529C" w:rsidRDefault="00EE529C">
      <w:pPr>
        <w:pStyle w:val="BodyText"/>
        <w:spacing w:before="251" w:line="232" w:lineRule="auto"/>
        <w:ind w:left="1253" w:right="1254" w:firstLine="6"/>
        <w:jc w:val="both"/>
        <w:rPr>
          <w:lang w:val="da-DK"/>
        </w:rPr>
      </w:pPr>
      <w:r w:rsidRPr="00EE529C">
        <w:rPr>
          <w:lang w:val="da-DK"/>
        </w:rPr>
        <w:t>Sidste</w:t>
      </w:r>
      <w:r w:rsidRPr="00EE529C">
        <w:rPr>
          <w:spacing w:val="-30"/>
          <w:lang w:val="da-DK"/>
        </w:rPr>
        <w:t xml:space="preserve"> </w:t>
      </w:r>
      <w:r w:rsidRPr="00EE529C">
        <w:rPr>
          <w:lang w:val="da-DK"/>
        </w:rPr>
        <w:t>gang</w:t>
      </w:r>
      <w:r w:rsidRPr="00EE529C">
        <w:rPr>
          <w:spacing w:val="-30"/>
          <w:lang w:val="da-DK"/>
        </w:rPr>
        <w:t xml:space="preserve"> </w:t>
      </w:r>
      <w:r w:rsidRPr="00EE529C">
        <w:rPr>
          <w:lang w:val="da-DK"/>
        </w:rPr>
        <w:t>betragtede</w:t>
      </w:r>
      <w:r w:rsidRPr="00EE529C">
        <w:rPr>
          <w:spacing w:val="-30"/>
          <w:lang w:val="da-DK"/>
        </w:rPr>
        <w:t xml:space="preserve"> </w:t>
      </w:r>
      <w:r w:rsidRPr="00EE529C">
        <w:rPr>
          <w:lang w:val="da-DK"/>
        </w:rPr>
        <w:t>vi</w:t>
      </w:r>
      <w:r w:rsidRPr="00EE529C">
        <w:rPr>
          <w:spacing w:val="-29"/>
          <w:lang w:val="da-DK"/>
        </w:rPr>
        <w:t xml:space="preserve"> </w:t>
      </w:r>
      <w:r w:rsidRPr="00EE529C">
        <w:rPr>
          <w:lang w:val="da-DK"/>
        </w:rPr>
        <w:t>homogene</w:t>
      </w:r>
      <w:r w:rsidRPr="00EE529C">
        <w:rPr>
          <w:spacing w:val="-30"/>
          <w:lang w:val="da-DK"/>
        </w:rPr>
        <w:t xml:space="preserve"> </w:t>
      </w:r>
      <w:r w:rsidRPr="00EE529C">
        <w:rPr>
          <w:lang w:val="da-DK"/>
        </w:rPr>
        <w:t>første</w:t>
      </w:r>
      <w:r w:rsidRPr="00EE529C">
        <w:rPr>
          <w:spacing w:val="-30"/>
          <w:lang w:val="da-DK"/>
        </w:rPr>
        <w:t xml:space="preserve"> </w:t>
      </w:r>
      <w:r w:rsidRPr="00EE529C">
        <w:rPr>
          <w:lang w:val="da-DK"/>
        </w:rPr>
        <w:t>ordens</w:t>
      </w:r>
      <w:r w:rsidRPr="00EE529C">
        <w:rPr>
          <w:spacing w:val="-30"/>
          <w:lang w:val="da-DK"/>
        </w:rPr>
        <w:t xml:space="preserve"> </w:t>
      </w:r>
      <w:r w:rsidRPr="00EE529C">
        <w:rPr>
          <w:lang w:val="da-DK"/>
        </w:rPr>
        <w:t>di</w:t>
      </w:r>
      <w:r w:rsidRPr="00EE529C">
        <w:rPr>
          <w:rFonts w:ascii="Calibri" w:hAnsi="Calibri"/>
          <w:lang w:val="da-DK"/>
        </w:rPr>
        <w:t>ff</w:t>
      </w:r>
      <w:r w:rsidRPr="00EE529C">
        <w:rPr>
          <w:lang w:val="da-DK"/>
        </w:rPr>
        <w:t>erentialligninger</w:t>
      </w:r>
      <w:r w:rsidRPr="00EE529C">
        <w:rPr>
          <w:spacing w:val="-29"/>
          <w:lang w:val="da-DK"/>
        </w:rPr>
        <w:t xml:space="preserve"> </w:t>
      </w:r>
      <w:r w:rsidRPr="00EE529C">
        <w:rPr>
          <w:lang w:val="da-DK"/>
        </w:rPr>
        <w:t>(hvor</w:t>
      </w:r>
      <w:r w:rsidRPr="00EE529C">
        <w:rPr>
          <w:spacing w:val="-30"/>
          <w:lang w:val="da-DK"/>
        </w:rPr>
        <w:t xml:space="preserve"> </w:t>
      </w:r>
      <w:r w:rsidRPr="00EE529C">
        <w:rPr>
          <w:lang w:val="da-DK"/>
        </w:rPr>
        <w:t>højresiden var</w:t>
      </w:r>
      <w:r w:rsidRPr="00EE529C">
        <w:rPr>
          <w:spacing w:val="-11"/>
          <w:lang w:val="da-DK"/>
        </w:rPr>
        <w:t xml:space="preserve"> </w:t>
      </w:r>
      <w:r w:rsidRPr="00EE529C">
        <w:rPr>
          <w:lang w:val="da-DK"/>
        </w:rPr>
        <w:t>lig</w:t>
      </w:r>
      <w:r w:rsidRPr="00EE529C">
        <w:rPr>
          <w:spacing w:val="-10"/>
          <w:lang w:val="da-DK"/>
        </w:rPr>
        <w:t xml:space="preserve"> </w:t>
      </w:r>
      <w:r w:rsidRPr="00EE529C">
        <w:rPr>
          <w:lang w:val="da-DK"/>
        </w:rPr>
        <w:t>0)</w:t>
      </w:r>
      <w:r w:rsidRPr="00EE529C">
        <w:rPr>
          <w:spacing w:val="-10"/>
          <w:lang w:val="da-DK"/>
        </w:rPr>
        <w:t xml:space="preserve"> </w:t>
      </w:r>
      <w:r w:rsidRPr="00EE529C">
        <w:rPr>
          <w:lang w:val="da-DK"/>
        </w:rPr>
        <w:t>nu</w:t>
      </w:r>
      <w:r w:rsidRPr="00EE529C">
        <w:rPr>
          <w:spacing w:val="-11"/>
          <w:lang w:val="da-DK"/>
        </w:rPr>
        <w:t xml:space="preserve"> </w:t>
      </w:r>
      <w:r w:rsidRPr="00EE529C">
        <w:rPr>
          <w:lang w:val="da-DK"/>
        </w:rPr>
        <w:t>vil</w:t>
      </w:r>
      <w:r w:rsidRPr="00EE529C">
        <w:rPr>
          <w:spacing w:val="-10"/>
          <w:lang w:val="da-DK"/>
        </w:rPr>
        <w:t xml:space="preserve"> </w:t>
      </w:r>
      <w:r w:rsidRPr="00EE529C">
        <w:rPr>
          <w:lang w:val="da-DK"/>
        </w:rPr>
        <w:t>vi</w:t>
      </w:r>
      <w:r w:rsidRPr="00EE529C">
        <w:rPr>
          <w:spacing w:val="-10"/>
          <w:lang w:val="da-DK"/>
        </w:rPr>
        <w:t xml:space="preserve"> </w:t>
      </w:r>
      <w:r w:rsidRPr="00EE529C">
        <w:rPr>
          <w:lang w:val="da-DK"/>
        </w:rPr>
        <w:t>i</w:t>
      </w:r>
      <w:r w:rsidRPr="00EE529C">
        <w:rPr>
          <w:spacing w:val="-10"/>
          <w:lang w:val="da-DK"/>
        </w:rPr>
        <w:t xml:space="preserve"> </w:t>
      </w:r>
      <w:r w:rsidRPr="00EE529C">
        <w:rPr>
          <w:lang w:val="da-DK"/>
        </w:rPr>
        <w:t>stedet</w:t>
      </w:r>
      <w:r w:rsidRPr="00EE529C">
        <w:rPr>
          <w:spacing w:val="-11"/>
          <w:lang w:val="da-DK"/>
        </w:rPr>
        <w:t xml:space="preserve"> </w:t>
      </w:r>
      <w:r w:rsidRPr="00EE529C">
        <w:rPr>
          <w:lang w:val="da-DK"/>
        </w:rPr>
        <w:t>studere</w:t>
      </w:r>
      <w:r w:rsidRPr="00EE529C">
        <w:rPr>
          <w:spacing w:val="-10"/>
          <w:lang w:val="da-DK"/>
        </w:rPr>
        <w:t xml:space="preserve"> </w:t>
      </w:r>
      <w:r w:rsidRPr="00EE529C">
        <w:rPr>
          <w:lang w:val="da-DK"/>
        </w:rPr>
        <w:t>inhomogone</w:t>
      </w:r>
      <w:r w:rsidRPr="00EE529C">
        <w:rPr>
          <w:spacing w:val="-10"/>
          <w:lang w:val="da-DK"/>
        </w:rPr>
        <w:t xml:space="preserve"> </w:t>
      </w:r>
      <w:r w:rsidRPr="00EE529C">
        <w:rPr>
          <w:lang w:val="da-DK"/>
        </w:rPr>
        <w:t>lineære</w:t>
      </w:r>
      <w:r w:rsidRPr="00EE529C">
        <w:rPr>
          <w:spacing w:val="-10"/>
          <w:lang w:val="da-DK"/>
        </w:rPr>
        <w:t xml:space="preserve"> </w:t>
      </w:r>
      <w:r w:rsidRPr="00EE529C">
        <w:rPr>
          <w:lang w:val="da-DK"/>
        </w:rPr>
        <w:t>første</w:t>
      </w:r>
      <w:r w:rsidRPr="00EE529C">
        <w:rPr>
          <w:spacing w:val="-11"/>
          <w:lang w:val="da-DK"/>
        </w:rPr>
        <w:t xml:space="preserve"> </w:t>
      </w:r>
      <w:r w:rsidRPr="00EE529C">
        <w:rPr>
          <w:lang w:val="da-DK"/>
        </w:rPr>
        <w:t>ordens</w:t>
      </w:r>
      <w:r w:rsidRPr="00EE529C">
        <w:rPr>
          <w:spacing w:val="-10"/>
          <w:lang w:val="da-DK"/>
        </w:rPr>
        <w:t xml:space="preserve"> </w:t>
      </w:r>
      <w:r w:rsidRPr="00EE529C">
        <w:rPr>
          <w:lang w:val="da-DK"/>
        </w:rPr>
        <w:t>di</w:t>
      </w:r>
      <w:r w:rsidRPr="00EE529C">
        <w:rPr>
          <w:rFonts w:ascii="Calibri" w:hAnsi="Calibri"/>
          <w:lang w:val="da-DK"/>
        </w:rPr>
        <w:t>ff</w:t>
      </w:r>
      <w:r w:rsidRPr="00EE529C">
        <w:rPr>
          <w:lang w:val="da-DK"/>
        </w:rPr>
        <w:t>erentiallignin</w:t>
      </w:r>
      <w:r w:rsidRPr="00EE529C">
        <w:rPr>
          <w:spacing w:val="-4"/>
          <w:lang w:val="da-DK"/>
        </w:rPr>
        <w:t>ger.</w:t>
      </w:r>
    </w:p>
    <w:p w:rsidR="007E510D" w:rsidRPr="00EE529C" w:rsidRDefault="00EE529C">
      <w:pPr>
        <w:pStyle w:val="BodyText"/>
        <w:spacing w:line="232" w:lineRule="auto"/>
        <w:ind w:left="1260" w:right="1293" w:firstLine="351"/>
        <w:jc w:val="both"/>
        <w:rPr>
          <w:lang w:val="da-DK"/>
        </w:rPr>
      </w:pPr>
      <w:r w:rsidRPr="00EE529C">
        <w:rPr>
          <w:lang w:val="da-DK"/>
        </w:rPr>
        <w:t>En</w:t>
      </w:r>
      <w:r w:rsidRPr="00EE529C">
        <w:rPr>
          <w:spacing w:val="-10"/>
          <w:lang w:val="da-DK"/>
        </w:rPr>
        <w:t xml:space="preserve"> </w:t>
      </w:r>
      <w:r w:rsidRPr="00EE529C">
        <w:rPr>
          <w:lang w:val="da-DK"/>
        </w:rPr>
        <w:t>inhomogen</w:t>
      </w:r>
      <w:r w:rsidRPr="00EE529C">
        <w:rPr>
          <w:spacing w:val="-8"/>
          <w:lang w:val="da-DK"/>
        </w:rPr>
        <w:t xml:space="preserve"> </w:t>
      </w:r>
      <w:r w:rsidRPr="00EE529C">
        <w:rPr>
          <w:lang w:val="da-DK"/>
        </w:rPr>
        <w:t>lineær</w:t>
      </w:r>
      <w:r w:rsidRPr="00EE529C">
        <w:rPr>
          <w:spacing w:val="-9"/>
          <w:lang w:val="da-DK"/>
        </w:rPr>
        <w:t xml:space="preserve"> </w:t>
      </w:r>
      <w:r w:rsidRPr="00EE529C">
        <w:rPr>
          <w:lang w:val="da-DK"/>
        </w:rPr>
        <w:t>førsteordens</w:t>
      </w:r>
      <w:r w:rsidRPr="00EE529C">
        <w:rPr>
          <w:spacing w:val="-8"/>
          <w:lang w:val="da-DK"/>
        </w:rPr>
        <w:t xml:space="preserve"> </w:t>
      </w:r>
      <w:r w:rsidRPr="00EE529C">
        <w:rPr>
          <w:lang w:val="da-DK"/>
        </w:rPr>
        <w:t>di</w:t>
      </w:r>
      <w:r w:rsidRPr="00EE529C">
        <w:rPr>
          <w:rFonts w:ascii="Calibri" w:hAnsi="Calibri"/>
          <w:lang w:val="da-DK"/>
        </w:rPr>
        <w:t>ff</w:t>
      </w:r>
      <w:r w:rsidRPr="00EE529C">
        <w:rPr>
          <w:lang w:val="da-DK"/>
        </w:rPr>
        <w:t>erentialligning</w:t>
      </w:r>
      <w:r w:rsidRPr="00EE529C">
        <w:rPr>
          <w:spacing w:val="-10"/>
          <w:lang w:val="da-DK"/>
        </w:rPr>
        <w:t xml:space="preserve"> </w:t>
      </w:r>
      <w:r w:rsidRPr="00EE529C">
        <w:rPr>
          <w:lang w:val="da-DK"/>
        </w:rPr>
        <w:t>med</w:t>
      </w:r>
      <w:r w:rsidRPr="00EE529C">
        <w:rPr>
          <w:spacing w:val="-8"/>
          <w:lang w:val="da-DK"/>
        </w:rPr>
        <w:t xml:space="preserve"> </w:t>
      </w:r>
      <w:r w:rsidRPr="00EE529C">
        <w:rPr>
          <w:lang w:val="da-DK"/>
        </w:rPr>
        <w:t>variable</w:t>
      </w:r>
      <w:r w:rsidRPr="00EE529C">
        <w:rPr>
          <w:spacing w:val="-9"/>
          <w:lang w:val="da-DK"/>
        </w:rPr>
        <w:t xml:space="preserve"> </w:t>
      </w:r>
      <w:r w:rsidRPr="00EE529C">
        <w:rPr>
          <w:lang w:val="da-DK"/>
        </w:rPr>
        <w:t>koe</w:t>
      </w:r>
      <w:r w:rsidRPr="00EE529C">
        <w:rPr>
          <w:rFonts w:ascii="Calibri" w:hAnsi="Calibri"/>
          <w:lang w:val="da-DK"/>
        </w:rPr>
        <w:t>ffi</w:t>
      </w:r>
      <w:r w:rsidRPr="00EE529C">
        <w:rPr>
          <w:lang w:val="da-DK"/>
        </w:rPr>
        <w:t>cienter</w:t>
      </w:r>
      <w:r w:rsidRPr="00EE529C">
        <w:rPr>
          <w:spacing w:val="-9"/>
          <w:lang w:val="da-DK"/>
        </w:rPr>
        <w:t xml:space="preserve"> </w:t>
      </w:r>
      <w:r w:rsidRPr="00EE529C">
        <w:rPr>
          <w:lang w:val="da-DK"/>
        </w:rPr>
        <w:t>er på</w:t>
      </w:r>
      <w:r w:rsidRPr="00EE529C">
        <w:rPr>
          <w:spacing w:val="-1"/>
          <w:lang w:val="da-DK"/>
        </w:rPr>
        <w:t xml:space="preserve"> </w:t>
      </w:r>
      <w:r w:rsidRPr="00EE529C">
        <w:rPr>
          <w:lang w:val="da-DK"/>
        </w:rPr>
        <w:t>formen</w:t>
      </w:r>
    </w:p>
    <w:p w:rsidR="007E510D" w:rsidRPr="00EE529C" w:rsidRDefault="00EE529C">
      <w:pPr>
        <w:spacing w:before="110"/>
        <w:ind w:left="4622"/>
        <w:jc w:val="both"/>
        <w:rPr>
          <w:i/>
          <w:sz w:val="24"/>
          <w:lang w:val="da-DK"/>
        </w:rPr>
      </w:pPr>
      <w:r w:rsidRPr="00EE529C">
        <w:rPr>
          <w:i/>
          <w:w w:val="105"/>
          <w:sz w:val="24"/>
          <w:lang w:val="da-DK"/>
        </w:rPr>
        <w:t>f</w:t>
      </w:r>
      <w:r w:rsidRPr="00EE529C">
        <w:rPr>
          <w:i/>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lang w:val="da-DK"/>
        </w:rPr>
        <w:t xml:space="preserve">) + </w:t>
      </w:r>
      <w:r w:rsidRPr="00EE529C">
        <w:rPr>
          <w:i/>
          <w:w w:val="105"/>
          <w:sz w:val="24"/>
          <w:lang w:val="da-DK"/>
        </w:rPr>
        <w:t>a</w:t>
      </w:r>
      <w:r w:rsidRPr="00EE529C">
        <w:rPr>
          <w:w w:val="105"/>
          <w:sz w:val="24"/>
          <w:lang w:val="da-DK"/>
        </w:rPr>
        <w:t>(</w:t>
      </w:r>
      <w:r w:rsidRPr="00EE529C">
        <w:rPr>
          <w:i/>
          <w:w w:val="105"/>
          <w:sz w:val="24"/>
          <w:lang w:val="da-DK"/>
        </w:rPr>
        <w:t>x</w:t>
      </w:r>
      <w:r w:rsidRPr="00EE529C">
        <w:rPr>
          <w:w w:val="105"/>
          <w:sz w:val="24"/>
          <w:lang w:val="da-DK"/>
        </w:rPr>
        <w:t>)</w:t>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 xml:space="preserve">) = </w:t>
      </w:r>
      <w:r w:rsidRPr="00EE529C">
        <w:rPr>
          <w:i/>
          <w:w w:val="105"/>
          <w:sz w:val="24"/>
          <w:lang w:val="da-DK"/>
        </w:rPr>
        <w:t>b</w:t>
      </w:r>
      <w:r w:rsidRPr="00EE529C">
        <w:rPr>
          <w:w w:val="105"/>
          <w:sz w:val="24"/>
          <w:lang w:val="da-DK"/>
        </w:rPr>
        <w:t>(</w:t>
      </w:r>
      <w:r w:rsidRPr="00EE529C">
        <w:rPr>
          <w:i/>
          <w:w w:val="105"/>
          <w:sz w:val="24"/>
          <w:lang w:val="da-DK"/>
        </w:rPr>
        <w:t>x</w:t>
      </w:r>
      <w:r w:rsidRPr="00EE529C">
        <w:rPr>
          <w:w w:val="105"/>
          <w:sz w:val="24"/>
          <w:lang w:val="da-DK"/>
        </w:rPr>
        <w:t>)</w:t>
      </w:r>
      <w:r w:rsidRPr="00EE529C">
        <w:rPr>
          <w:i/>
          <w:w w:val="105"/>
          <w:sz w:val="24"/>
          <w:lang w:val="da-DK"/>
        </w:rPr>
        <w:t>.</w:t>
      </w:r>
    </w:p>
    <w:p w:rsidR="007E510D" w:rsidRPr="00EE529C" w:rsidRDefault="00EE529C">
      <w:pPr>
        <w:pStyle w:val="BodyText"/>
        <w:spacing w:before="117" w:line="232" w:lineRule="auto"/>
        <w:ind w:left="1260" w:right="1297"/>
        <w:jc w:val="both"/>
        <w:rPr>
          <w:lang w:val="da-DK"/>
        </w:rPr>
      </w:pPr>
      <w:r w:rsidRPr="00EE529C">
        <w:rPr>
          <w:w w:val="105"/>
          <w:lang w:val="da-DK"/>
        </w:rPr>
        <w:t>Inhomogen</w:t>
      </w:r>
      <w:r w:rsidRPr="00EE529C">
        <w:rPr>
          <w:spacing w:val="-24"/>
          <w:w w:val="105"/>
          <w:lang w:val="da-DK"/>
        </w:rPr>
        <w:t xml:space="preserve"> </w:t>
      </w:r>
      <w:r w:rsidRPr="00EE529C">
        <w:rPr>
          <w:w w:val="105"/>
          <w:lang w:val="da-DK"/>
        </w:rPr>
        <w:t>betyder</w:t>
      </w:r>
      <w:r w:rsidRPr="00EE529C">
        <w:rPr>
          <w:spacing w:val="-24"/>
          <w:w w:val="105"/>
          <w:lang w:val="da-DK"/>
        </w:rPr>
        <w:t xml:space="preserve"> </w:t>
      </w:r>
      <w:r w:rsidRPr="00EE529C">
        <w:rPr>
          <w:w w:val="105"/>
          <w:lang w:val="da-DK"/>
        </w:rPr>
        <w:t>at</w:t>
      </w:r>
      <w:r w:rsidRPr="00EE529C">
        <w:rPr>
          <w:spacing w:val="-24"/>
          <w:w w:val="105"/>
          <w:lang w:val="da-DK"/>
        </w:rPr>
        <w:t xml:space="preserve"> </w:t>
      </w:r>
      <w:r w:rsidRPr="00EE529C">
        <w:rPr>
          <w:w w:val="105"/>
          <w:lang w:val="da-DK"/>
        </w:rPr>
        <w:t>højresiden</w:t>
      </w:r>
      <w:r w:rsidRPr="00EE529C">
        <w:rPr>
          <w:spacing w:val="-23"/>
          <w:w w:val="105"/>
          <w:lang w:val="da-DK"/>
        </w:rPr>
        <w:t xml:space="preserve"> </w:t>
      </w:r>
      <w:r w:rsidRPr="00EE529C">
        <w:rPr>
          <w:w w:val="105"/>
          <w:lang w:val="da-DK"/>
        </w:rPr>
        <w:t>er</w:t>
      </w:r>
      <w:r w:rsidRPr="00EE529C">
        <w:rPr>
          <w:spacing w:val="-24"/>
          <w:w w:val="105"/>
          <w:lang w:val="da-DK"/>
        </w:rPr>
        <w:t xml:space="preserve"> </w:t>
      </w:r>
      <w:r w:rsidR="00B26512">
        <w:rPr>
          <w:w w:val="105"/>
          <w:lang w:val="da-DK"/>
        </w:rPr>
        <w:t>forskellig</w:t>
      </w:r>
      <w:r w:rsidRPr="00EE529C">
        <w:rPr>
          <w:spacing w:val="-24"/>
          <w:w w:val="105"/>
          <w:lang w:val="da-DK"/>
        </w:rPr>
        <w:t xml:space="preserve"> </w:t>
      </w:r>
      <w:r w:rsidRPr="00EE529C">
        <w:rPr>
          <w:w w:val="105"/>
          <w:lang w:val="da-DK"/>
        </w:rPr>
        <w:t>fra</w:t>
      </w:r>
      <w:r w:rsidRPr="00EE529C">
        <w:rPr>
          <w:spacing w:val="-23"/>
          <w:w w:val="105"/>
          <w:lang w:val="da-DK"/>
        </w:rPr>
        <w:t xml:space="preserve"> </w:t>
      </w:r>
      <w:r w:rsidRPr="00EE529C">
        <w:rPr>
          <w:w w:val="105"/>
          <w:lang w:val="da-DK"/>
        </w:rPr>
        <w:t>0,</w:t>
      </w:r>
      <w:r w:rsidRPr="00EE529C">
        <w:rPr>
          <w:spacing w:val="-24"/>
          <w:w w:val="105"/>
          <w:lang w:val="da-DK"/>
        </w:rPr>
        <w:t xml:space="preserve"> </w:t>
      </w:r>
      <w:r w:rsidRPr="00EE529C">
        <w:rPr>
          <w:w w:val="105"/>
          <w:lang w:val="da-DK"/>
        </w:rPr>
        <w:t>førsteordens</w:t>
      </w:r>
      <w:r w:rsidRPr="00EE529C">
        <w:rPr>
          <w:spacing w:val="-23"/>
          <w:w w:val="105"/>
          <w:lang w:val="da-DK"/>
        </w:rPr>
        <w:t xml:space="preserve"> </w:t>
      </w:r>
      <w:r w:rsidRPr="00EE529C">
        <w:rPr>
          <w:w w:val="105"/>
          <w:lang w:val="da-DK"/>
        </w:rPr>
        <w:t>betyder,</w:t>
      </w:r>
      <w:r w:rsidRPr="00EE529C">
        <w:rPr>
          <w:spacing w:val="-24"/>
          <w:w w:val="105"/>
          <w:lang w:val="da-DK"/>
        </w:rPr>
        <w:t xml:space="preserve"> </w:t>
      </w:r>
      <w:r w:rsidRPr="00EE529C">
        <w:rPr>
          <w:w w:val="105"/>
          <w:lang w:val="da-DK"/>
        </w:rPr>
        <w:t>at</w:t>
      </w:r>
      <w:r w:rsidRPr="00EE529C">
        <w:rPr>
          <w:spacing w:val="-24"/>
          <w:w w:val="105"/>
          <w:lang w:val="da-DK"/>
        </w:rPr>
        <w:t xml:space="preserve"> </w:t>
      </w:r>
      <w:r w:rsidRPr="00EE529C">
        <w:rPr>
          <w:w w:val="105"/>
          <w:lang w:val="da-DK"/>
        </w:rPr>
        <w:t>der</w:t>
      </w:r>
      <w:r w:rsidRPr="00EE529C">
        <w:rPr>
          <w:spacing w:val="-23"/>
          <w:w w:val="105"/>
          <w:lang w:val="da-DK"/>
        </w:rPr>
        <w:t xml:space="preserve"> </w:t>
      </w:r>
      <w:r w:rsidRPr="00EE529C">
        <w:rPr>
          <w:w w:val="105"/>
          <w:lang w:val="da-DK"/>
        </w:rPr>
        <w:t>kun indgår</w:t>
      </w:r>
      <w:r w:rsidRPr="00EE529C">
        <w:rPr>
          <w:spacing w:val="-29"/>
          <w:w w:val="105"/>
          <w:lang w:val="da-DK"/>
        </w:rPr>
        <w:t xml:space="preserve"> </w:t>
      </w:r>
      <w:r w:rsidRPr="00EE529C">
        <w:rPr>
          <w:w w:val="105"/>
          <w:lang w:val="da-DK"/>
        </w:rPr>
        <w:t>en</w:t>
      </w:r>
      <w:r w:rsidRPr="00EE529C">
        <w:rPr>
          <w:spacing w:val="-29"/>
          <w:w w:val="105"/>
          <w:lang w:val="da-DK"/>
        </w:rPr>
        <w:t xml:space="preserve"> </w:t>
      </w:r>
      <w:r w:rsidRPr="00EE529C">
        <w:rPr>
          <w:w w:val="105"/>
          <w:lang w:val="da-DK"/>
        </w:rPr>
        <w:t>første</w:t>
      </w:r>
      <w:r w:rsidRPr="00EE529C">
        <w:rPr>
          <w:spacing w:val="-29"/>
          <w:w w:val="105"/>
          <w:lang w:val="da-DK"/>
        </w:rPr>
        <w:t xml:space="preserve"> </w:t>
      </w:r>
      <w:r w:rsidRPr="00EE529C">
        <w:rPr>
          <w:w w:val="105"/>
          <w:lang w:val="da-DK"/>
        </w:rPr>
        <w:t>afledede</w:t>
      </w:r>
      <w:r w:rsidRPr="00EE529C">
        <w:rPr>
          <w:spacing w:val="-29"/>
          <w:w w:val="105"/>
          <w:lang w:val="da-DK"/>
        </w:rPr>
        <w:t xml:space="preserve"> </w:t>
      </w:r>
      <w:r w:rsidRPr="00EE529C">
        <w:rPr>
          <w:w w:val="105"/>
          <w:lang w:val="da-DK"/>
        </w:rPr>
        <w:t>af</w:t>
      </w:r>
      <w:r w:rsidRPr="00EE529C">
        <w:rPr>
          <w:spacing w:val="-29"/>
          <w:w w:val="105"/>
          <w:lang w:val="da-DK"/>
        </w:rPr>
        <w:t xml:space="preserve"> </w:t>
      </w:r>
      <w:r w:rsidRPr="00EE529C">
        <w:rPr>
          <w:i/>
          <w:w w:val="105"/>
          <w:lang w:val="da-DK"/>
        </w:rPr>
        <w:t>f</w:t>
      </w:r>
      <w:r w:rsidRPr="00EE529C">
        <w:rPr>
          <w:i/>
          <w:spacing w:val="8"/>
          <w:w w:val="105"/>
          <w:lang w:val="da-DK"/>
        </w:rPr>
        <w:t xml:space="preserve"> </w:t>
      </w:r>
      <w:r w:rsidRPr="00EE529C">
        <w:rPr>
          <w:w w:val="105"/>
          <w:lang w:val="da-DK"/>
        </w:rPr>
        <w:t>og</w:t>
      </w:r>
      <w:r w:rsidRPr="00EE529C">
        <w:rPr>
          <w:spacing w:val="-29"/>
          <w:w w:val="105"/>
          <w:lang w:val="da-DK"/>
        </w:rPr>
        <w:t xml:space="preserve"> </w:t>
      </w:r>
      <w:r w:rsidRPr="00EE529C">
        <w:rPr>
          <w:w w:val="105"/>
          <w:lang w:val="da-DK"/>
        </w:rPr>
        <w:t>variable</w:t>
      </w:r>
      <w:r w:rsidRPr="00EE529C">
        <w:rPr>
          <w:spacing w:val="-29"/>
          <w:w w:val="105"/>
          <w:lang w:val="da-DK"/>
        </w:rPr>
        <w:t xml:space="preserve"> </w:t>
      </w:r>
      <w:r w:rsidRPr="00EE529C">
        <w:rPr>
          <w:w w:val="105"/>
          <w:lang w:val="da-DK"/>
        </w:rPr>
        <w:t>koe</w:t>
      </w:r>
      <w:r w:rsidRPr="00EE529C">
        <w:rPr>
          <w:rFonts w:ascii="Calibri" w:hAnsi="Calibri"/>
          <w:w w:val="105"/>
          <w:lang w:val="da-DK"/>
        </w:rPr>
        <w:t>ffi</w:t>
      </w:r>
      <w:r w:rsidRPr="00EE529C">
        <w:rPr>
          <w:w w:val="105"/>
          <w:lang w:val="da-DK"/>
        </w:rPr>
        <w:t>cienter</w:t>
      </w:r>
      <w:r w:rsidRPr="00EE529C">
        <w:rPr>
          <w:spacing w:val="-29"/>
          <w:w w:val="105"/>
          <w:lang w:val="da-DK"/>
        </w:rPr>
        <w:t xml:space="preserve"> </w:t>
      </w:r>
      <w:r w:rsidRPr="00EE529C">
        <w:rPr>
          <w:w w:val="105"/>
          <w:lang w:val="da-DK"/>
        </w:rPr>
        <w:t>betyder,</w:t>
      </w:r>
      <w:r w:rsidRPr="00EE529C">
        <w:rPr>
          <w:spacing w:val="-29"/>
          <w:w w:val="105"/>
          <w:lang w:val="da-DK"/>
        </w:rPr>
        <w:t xml:space="preserve"> </w:t>
      </w:r>
      <w:r w:rsidRPr="00EE529C">
        <w:rPr>
          <w:w w:val="105"/>
          <w:lang w:val="da-DK"/>
        </w:rPr>
        <w:t>at</w:t>
      </w:r>
      <w:r w:rsidRPr="00EE529C">
        <w:rPr>
          <w:spacing w:val="-29"/>
          <w:w w:val="105"/>
          <w:lang w:val="da-DK"/>
        </w:rPr>
        <w:t xml:space="preserve"> </w:t>
      </w:r>
      <w:r w:rsidRPr="00EE529C">
        <w:rPr>
          <w:w w:val="105"/>
          <w:lang w:val="da-DK"/>
        </w:rPr>
        <w:t>funktionerne</w:t>
      </w:r>
      <w:r w:rsidRPr="00EE529C">
        <w:rPr>
          <w:spacing w:val="-29"/>
          <w:w w:val="105"/>
          <w:lang w:val="da-DK"/>
        </w:rPr>
        <w:t xml:space="preserve"> </w:t>
      </w:r>
      <w:r w:rsidRPr="00EE529C">
        <w:rPr>
          <w:i/>
          <w:w w:val="105"/>
          <w:lang w:val="da-DK"/>
        </w:rPr>
        <w:t>a</w:t>
      </w:r>
      <w:r w:rsidRPr="00EE529C">
        <w:rPr>
          <w:i/>
          <w:spacing w:val="-27"/>
          <w:w w:val="105"/>
          <w:lang w:val="da-DK"/>
        </w:rPr>
        <w:t xml:space="preserve"> </w:t>
      </w:r>
      <w:r w:rsidRPr="00EE529C">
        <w:rPr>
          <w:w w:val="105"/>
          <w:lang w:val="da-DK"/>
        </w:rPr>
        <w:t>og</w:t>
      </w:r>
      <w:r w:rsidRPr="00EE529C">
        <w:rPr>
          <w:spacing w:val="-29"/>
          <w:w w:val="105"/>
          <w:lang w:val="da-DK"/>
        </w:rPr>
        <w:t xml:space="preserve"> </w:t>
      </w:r>
      <w:r w:rsidRPr="00EE529C">
        <w:rPr>
          <w:i/>
          <w:w w:val="105"/>
          <w:lang w:val="da-DK"/>
        </w:rPr>
        <w:t xml:space="preserve">b </w:t>
      </w:r>
      <w:r w:rsidRPr="00EE529C">
        <w:rPr>
          <w:w w:val="105"/>
          <w:lang w:val="da-DK"/>
        </w:rPr>
        <w:t>kan</w:t>
      </w:r>
      <w:r w:rsidRPr="00EE529C">
        <w:rPr>
          <w:spacing w:val="-29"/>
          <w:w w:val="105"/>
          <w:lang w:val="da-DK"/>
        </w:rPr>
        <w:t xml:space="preserve"> </w:t>
      </w:r>
      <w:r w:rsidRPr="00EE529C">
        <w:rPr>
          <w:w w:val="105"/>
          <w:lang w:val="da-DK"/>
        </w:rPr>
        <w:t>varierer,</w:t>
      </w:r>
      <w:r w:rsidRPr="00EE529C">
        <w:rPr>
          <w:spacing w:val="-29"/>
          <w:w w:val="105"/>
          <w:lang w:val="da-DK"/>
        </w:rPr>
        <w:t xml:space="preserve"> </w:t>
      </w:r>
      <w:r w:rsidRPr="00EE529C">
        <w:rPr>
          <w:w w:val="105"/>
          <w:lang w:val="da-DK"/>
        </w:rPr>
        <w:t>når</w:t>
      </w:r>
      <w:r w:rsidRPr="00EE529C">
        <w:rPr>
          <w:spacing w:val="-28"/>
          <w:w w:val="105"/>
          <w:lang w:val="da-DK"/>
        </w:rPr>
        <w:t xml:space="preserve"> </w:t>
      </w:r>
      <w:r w:rsidRPr="00EE529C">
        <w:rPr>
          <w:i/>
          <w:w w:val="105"/>
          <w:lang w:val="da-DK"/>
        </w:rPr>
        <w:t>x</w:t>
      </w:r>
      <w:r w:rsidRPr="00EE529C">
        <w:rPr>
          <w:i/>
          <w:spacing w:val="-25"/>
          <w:w w:val="105"/>
          <w:lang w:val="da-DK"/>
        </w:rPr>
        <w:t xml:space="preserve"> </w:t>
      </w:r>
      <w:r w:rsidRPr="00EE529C">
        <w:rPr>
          <w:w w:val="105"/>
          <w:lang w:val="da-DK"/>
        </w:rPr>
        <w:t>varierer</w:t>
      </w:r>
      <w:r w:rsidRPr="00EE529C">
        <w:rPr>
          <w:spacing w:val="-29"/>
          <w:w w:val="105"/>
          <w:lang w:val="da-DK"/>
        </w:rPr>
        <w:t xml:space="preserve"> </w:t>
      </w:r>
      <w:r w:rsidRPr="00EE529C">
        <w:rPr>
          <w:w w:val="105"/>
          <w:lang w:val="da-DK"/>
        </w:rPr>
        <w:t>(i</w:t>
      </w:r>
      <w:r w:rsidRPr="00EE529C">
        <w:rPr>
          <w:spacing w:val="-28"/>
          <w:w w:val="105"/>
          <w:lang w:val="da-DK"/>
        </w:rPr>
        <w:t xml:space="preserve"> </w:t>
      </w:r>
      <w:r w:rsidRPr="00EE529C">
        <w:rPr>
          <w:w w:val="105"/>
          <w:lang w:val="da-DK"/>
        </w:rPr>
        <w:t>modsætning</w:t>
      </w:r>
      <w:r w:rsidRPr="00EE529C">
        <w:rPr>
          <w:spacing w:val="-29"/>
          <w:w w:val="105"/>
          <w:lang w:val="da-DK"/>
        </w:rPr>
        <w:t xml:space="preserve"> </w:t>
      </w:r>
      <w:r w:rsidRPr="00EE529C">
        <w:rPr>
          <w:w w:val="105"/>
          <w:lang w:val="da-DK"/>
        </w:rPr>
        <w:t>til</w:t>
      </w:r>
      <w:r w:rsidRPr="00EE529C">
        <w:rPr>
          <w:spacing w:val="-28"/>
          <w:w w:val="105"/>
          <w:lang w:val="da-DK"/>
        </w:rPr>
        <w:t xml:space="preserve"> </w:t>
      </w:r>
      <w:r w:rsidRPr="00EE529C">
        <w:rPr>
          <w:w w:val="105"/>
          <w:lang w:val="da-DK"/>
        </w:rPr>
        <w:t>konstante</w:t>
      </w:r>
      <w:r w:rsidRPr="00EE529C">
        <w:rPr>
          <w:spacing w:val="-29"/>
          <w:w w:val="105"/>
          <w:lang w:val="da-DK"/>
        </w:rPr>
        <w:t xml:space="preserve"> </w:t>
      </w:r>
      <w:r w:rsidRPr="00EE529C">
        <w:rPr>
          <w:w w:val="105"/>
          <w:lang w:val="da-DK"/>
        </w:rPr>
        <w:t>koe</w:t>
      </w:r>
      <w:r w:rsidRPr="00EE529C">
        <w:rPr>
          <w:rFonts w:ascii="Calibri" w:hAnsi="Calibri"/>
          <w:w w:val="105"/>
          <w:lang w:val="da-DK"/>
        </w:rPr>
        <w:t>ffi</w:t>
      </w:r>
      <w:r w:rsidRPr="00EE529C">
        <w:rPr>
          <w:w w:val="105"/>
          <w:lang w:val="da-DK"/>
        </w:rPr>
        <w:t>cienter</w:t>
      </w:r>
      <w:r w:rsidRPr="00EE529C">
        <w:rPr>
          <w:spacing w:val="-28"/>
          <w:w w:val="105"/>
          <w:lang w:val="da-DK"/>
        </w:rPr>
        <w:t xml:space="preserve"> </w:t>
      </w:r>
      <w:r w:rsidRPr="00EE529C">
        <w:rPr>
          <w:w w:val="105"/>
          <w:lang w:val="da-DK"/>
        </w:rPr>
        <w:t>hvor</w:t>
      </w:r>
      <w:r w:rsidRPr="00EE529C">
        <w:rPr>
          <w:spacing w:val="-29"/>
          <w:w w:val="105"/>
          <w:lang w:val="da-DK"/>
        </w:rPr>
        <w:t xml:space="preserve"> </w:t>
      </w:r>
      <w:r w:rsidRPr="00EE529C">
        <w:rPr>
          <w:i/>
          <w:w w:val="105"/>
          <w:lang w:val="da-DK"/>
        </w:rPr>
        <w:t>a</w:t>
      </w:r>
      <w:r w:rsidRPr="00EE529C">
        <w:rPr>
          <w:w w:val="105"/>
          <w:lang w:val="da-DK"/>
        </w:rPr>
        <w:t>(</w:t>
      </w:r>
      <w:r w:rsidRPr="00EE529C">
        <w:rPr>
          <w:i/>
          <w:w w:val="105"/>
          <w:lang w:val="da-DK"/>
        </w:rPr>
        <w:t>x</w:t>
      </w:r>
      <w:r w:rsidRPr="00EE529C">
        <w:rPr>
          <w:w w:val="105"/>
          <w:lang w:val="da-DK"/>
        </w:rPr>
        <w:t>)</w:t>
      </w:r>
      <w:r w:rsidRPr="00EE529C">
        <w:rPr>
          <w:spacing w:val="-33"/>
          <w:w w:val="105"/>
          <w:lang w:val="da-DK"/>
        </w:rPr>
        <w:t xml:space="preserve"> </w:t>
      </w:r>
      <w:r w:rsidRPr="00EE529C">
        <w:rPr>
          <w:w w:val="105"/>
          <w:lang w:val="da-DK"/>
        </w:rPr>
        <w:t>=</w:t>
      </w:r>
      <w:r w:rsidRPr="00EE529C">
        <w:rPr>
          <w:spacing w:val="-32"/>
          <w:w w:val="105"/>
          <w:lang w:val="da-DK"/>
        </w:rPr>
        <w:t xml:space="preserve"> </w:t>
      </w:r>
      <w:r w:rsidRPr="00EE529C">
        <w:rPr>
          <w:i/>
          <w:w w:val="105"/>
          <w:lang w:val="da-DK"/>
        </w:rPr>
        <w:t>k</w:t>
      </w:r>
      <w:r w:rsidRPr="00EE529C">
        <w:rPr>
          <w:w w:val="105"/>
          <w:vertAlign w:val="subscript"/>
          <w:lang w:val="da-DK"/>
        </w:rPr>
        <w:t>1</w:t>
      </w:r>
      <w:r w:rsidRPr="00EE529C">
        <w:rPr>
          <w:spacing w:val="-23"/>
          <w:w w:val="105"/>
          <w:lang w:val="da-DK"/>
        </w:rPr>
        <w:t xml:space="preserve"> </w:t>
      </w:r>
      <w:r w:rsidRPr="00EE529C">
        <w:rPr>
          <w:w w:val="105"/>
          <w:lang w:val="da-DK"/>
        </w:rPr>
        <w:t xml:space="preserve">og </w:t>
      </w:r>
      <w:r w:rsidRPr="00EE529C">
        <w:rPr>
          <w:i/>
          <w:w w:val="105"/>
          <w:lang w:val="da-DK"/>
        </w:rPr>
        <w:t xml:space="preserve">b </w:t>
      </w:r>
      <w:r w:rsidRPr="00EE529C">
        <w:rPr>
          <w:w w:val="105"/>
          <w:lang w:val="da-DK"/>
        </w:rPr>
        <w:t>=</w:t>
      </w:r>
      <w:r w:rsidRPr="00EE529C">
        <w:rPr>
          <w:spacing w:val="-13"/>
          <w:w w:val="105"/>
          <w:lang w:val="da-DK"/>
        </w:rPr>
        <w:t xml:space="preserve"> </w:t>
      </w:r>
      <w:r w:rsidRPr="00EE529C">
        <w:rPr>
          <w:i/>
          <w:spacing w:val="2"/>
          <w:w w:val="105"/>
          <w:lang w:val="da-DK"/>
        </w:rPr>
        <w:t>k</w:t>
      </w:r>
      <w:r w:rsidRPr="00EE529C">
        <w:rPr>
          <w:spacing w:val="2"/>
          <w:w w:val="105"/>
          <w:vertAlign w:val="subscript"/>
          <w:lang w:val="da-DK"/>
        </w:rPr>
        <w:t>2</w:t>
      </w:r>
      <w:r w:rsidRPr="00EE529C">
        <w:rPr>
          <w:spacing w:val="2"/>
          <w:w w:val="105"/>
          <w:lang w:val="da-DK"/>
        </w:rPr>
        <w:t>).</w:t>
      </w:r>
    </w:p>
    <w:p w:rsidR="007E510D" w:rsidRPr="00EE529C" w:rsidRDefault="00EE529C">
      <w:pPr>
        <w:pStyle w:val="BodyText"/>
        <w:spacing w:line="235" w:lineRule="exact"/>
        <w:ind w:left="1611"/>
        <w:jc w:val="both"/>
        <w:rPr>
          <w:lang w:val="da-DK"/>
        </w:rPr>
      </w:pPr>
      <w:r w:rsidRPr="00EE529C">
        <w:rPr>
          <w:lang w:val="da-DK"/>
        </w:rPr>
        <w:t>En sådan ligning har den fuldstændige løsning</w:t>
      </w:r>
    </w:p>
    <w:p w:rsidR="007E510D" w:rsidRPr="00EE529C" w:rsidRDefault="00EE529C">
      <w:pPr>
        <w:pStyle w:val="BodyText"/>
        <w:spacing w:line="235" w:lineRule="exact"/>
        <w:ind w:right="1014"/>
        <w:jc w:val="center"/>
        <w:rPr>
          <w:rFonts w:ascii="Tahoma"/>
          <w:lang w:val="da-DK"/>
        </w:rPr>
      </w:pPr>
      <w:r w:rsidRPr="00EE529C">
        <w:rPr>
          <w:rFonts w:ascii="Tahoma"/>
          <w:w w:val="198"/>
          <w:lang w:val="da-DK"/>
        </w:rPr>
        <w:t xml:space="preserve"> </w:t>
      </w:r>
    </w:p>
    <w:p w:rsidR="007E510D" w:rsidRPr="00EE529C" w:rsidRDefault="00EE529C">
      <w:pPr>
        <w:tabs>
          <w:tab w:val="left" w:pos="5481"/>
          <w:tab w:val="left" w:pos="9803"/>
        </w:tabs>
        <w:spacing w:before="22"/>
        <w:ind w:left="3919"/>
        <w:rPr>
          <w:sz w:val="24"/>
          <w:lang w:val="da-DK"/>
        </w:rPr>
      </w:pP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w:t>
      </w:r>
      <w:r w:rsidRPr="00EE529C">
        <w:rPr>
          <w:spacing w:val="-5"/>
          <w:w w:val="105"/>
          <w:sz w:val="24"/>
          <w:lang w:val="da-DK"/>
        </w:rPr>
        <w:t xml:space="preserve"> </w:t>
      </w:r>
      <w:r w:rsidRPr="00EE529C">
        <w:rPr>
          <w:w w:val="105"/>
          <w:sz w:val="24"/>
          <w:lang w:val="da-DK"/>
        </w:rPr>
        <w:t>=</w:t>
      </w:r>
      <w:r w:rsidRPr="00EE529C">
        <w:rPr>
          <w:spacing w:val="-9"/>
          <w:w w:val="105"/>
          <w:sz w:val="24"/>
          <w:lang w:val="da-DK"/>
        </w:rPr>
        <w:t xml:space="preserve"> </w:t>
      </w:r>
      <w:r w:rsidRPr="00EE529C">
        <w:rPr>
          <w:i/>
          <w:w w:val="105"/>
          <w:sz w:val="24"/>
          <w:lang w:val="da-DK"/>
        </w:rPr>
        <w:t>e</w:t>
      </w:r>
      <w:r w:rsidRPr="00EE529C">
        <w:rPr>
          <w:rFonts w:ascii="Lucida Sans Unicode" w:hAnsi="Lucida Sans Unicode"/>
          <w:w w:val="105"/>
          <w:sz w:val="24"/>
          <w:vertAlign w:val="superscript"/>
          <w:lang w:val="da-DK"/>
        </w:rPr>
        <w:t>−</w:t>
      </w:r>
      <w:r w:rsidRPr="00EE529C">
        <w:rPr>
          <w:i/>
          <w:w w:val="105"/>
          <w:sz w:val="24"/>
          <w:vertAlign w:val="superscript"/>
          <w:lang w:val="da-DK"/>
        </w:rPr>
        <w:t>A</w:t>
      </w:r>
      <w:r w:rsidRPr="00EE529C">
        <w:rPr>
          <w:w w:val="105"/>
          <w:sz w:val="24"/>
          <w:vertAlign w:val="superscript"/>
          <w:lang w:val="da-DK"/>
        </w:rPr>
        <w:t>(</w:t>
      </w:r>
      <w:r w:rsidRPr="00EE529C">
        <w:rPr>
          <w:i/>
          <w:w w:val="105"/>
          <w:sz w:val="24"/>
          <w:vertAlign w:val="superscript"/>
          <w:lang w:val="da-DK"/>
        </w:rPr>
        <w:t>x</w:t>
      </w:r>
      <w:r w:rsidRPr="00EE529C">
        <w:rPr>
          <w:w w:val="105"/>
          <w:sz w:val="24"/>
          <w:vertAlign w:val="superscript"/>
          <w:lang w:val="da-DK"/>
        </w:rPr>
        <w:t>)</w:t>
      </w:r>
      <w:r w:rsidRPr="00EE529C">
        <w:rPr>
          <w:w w:val="105"/>
          <w:sz w:val="24"/>
          <w:lang w:val="da-DK"/>
        </w:rPr>
        <w:tab/>
      </w:r>
      <w:r w:rsidRPr="00EE529C">
        <w:rPr>
          <w:i/>
          <w:spacing w:val="2"/>
          <w:w w:val="105"/>
          <w:sz w:val="24"/>
          <w:lang w:val="da-DK"/>
        </w:rPr>
        <w:t>b</w:t>
      </w:r>
      <w:r w:rsidRPr="00EE529C">
        <w:rPr>
          <w:spacing w:val="2"/>
          <w:w w:val="105"/>
          <w:sz w:val="24"/>
          <w:lang w:val="da-DK"/>
        </w:rPr>
        <w:t>(</w:t>
      </w:r>
      <w:r w:rsidRPr="00EE529C">
        <w:rPr>
          <w:i/>
          <w:spacing w:val="2"/>
          <w:w w:val="105"/>
          <w:sz w:val="24"/>
          <w:lang w:val="da-DK"/>
        </w:rPr>
        <w:t>x</w:t>
      </w:r>
      <w:r w:rsidRPr="00EE529C">
        <w:rPr>
          <w:spacing w:val="2"/>
          <w:w w:val="105"/>
          <w:sz w:val="24"/>
          <w:lang w:val="da-DK"/>
        </w:rPr>
        <w:t>)</w:t>
      </w:r>
      <w:r w:rsidRPr="00EE529C">
        <w:rPr>
          <w:i/>
          <w:spacing w:val="2"/>
          <w:w w:val="105"/>
          <w:sz w:val="24"/>
          <w:lang w:val="da-DK"/>
        </w:rPr>
        <w:t>e</w:t>
      </w:r>
      <w:r w:rsidRPr="00EE529C">
        <w:rPr>
          <w:i/>
          <w:spacing w:val="2"/>
          <w:w w:val="105"/>
          <w:sz w:val="24"/>
          <w:vertAlign w:val="superscript"/>
          <w:lang w:val="da-DK"/>
        </w:rPr>
        <w:t>A</w:t>
      </w:r>
      <w:r w:rsidRPr="00EE529C">
        <w:rPr>
          <w:spacing w:val="2"/>
          <w:w w:val="105"/>
          <w:sz w:val="24"/>
          <w:vertAlign w:val="superscript"/>
          <w:lang w:val="da-DK"/>
        </w:rPr>
        <w:t>(</w:t>
      </w:r>
      <w:r w:rsidRPr="00EE529C">
        <w:rPr>
          <w:i/>
          <w:spacing w:val="2"/>
          <w:w w:val="105"/>
          <w:sz w:val="24"/>
          <w:vertAlign w:val="superscript"/>
          <w:lang w:val="da-DK"/>
        </w:rPr>
        <w:t>x</w:t>
      </w:r>
      <w:r w:rsidRPr="00EE529C">
        <w:rPr>
          <w:spacing w:val="2"/>
          <w:w w:val="105"/>
          <w:sz w:val="24"/>
          <w:vertAlign w:val="superscript"/>
          <w:lang w:val="da-DK"/>
        </w:rPr>
        <w:t>)</w:t>
      </w:r>
      <w:r w:rsidRPr="00EE529C">
        <w:rPr>
          <w:spacing w:val="2"/>
          <w:w w:val="105"/>
          <w:sz w:val="24"/>
          <w:lang w:val="da-DK"/>
        </w:rPr>
        <w:t xml:space="preserve"> </w:t>
      </w:r>
      <w:r w:rsidRPr="00EE529C">
        <w:rPr>
          <w:i/>
          <w:spacing w:val="8"/>
          <w:w w:val="105"/>
          <w:sz w:val="24"/>
          <w:lang w:val="da-DK"/>
        </w:rPr>
        <w:t>dx</w:t>
      </w:r>
      <w:r w:rsidRPr="00EE529C">
        <w:rPr>
          <w:i/>
          <w:spacing w:val="-24"/>
          <w:w w:val="105"/>
          <w:sz w:val="24"/>
          <w:lang w:val="da-DK"/>
        </w:rPr>
        <w:t xml:space="preserve"> </w:t>
      </w:r>
      <w:r w:rsidRPr="00EE529C">
        <w:rPr>
          <w:w w:val="105"/>
          <w:sz w:val="24"/>
          <w:lang w:val="da-DK"/>
        </w:rPr>
        <w:t>+</w:t>
      </w:r>
      <w:r w:rsidRPr="00EE529C">
        <w:rPr>
          <w:spacing w:val="-26"/>
          <w:w w:val="105"/>
          <w:sz w:val="24"/>
          <w:lang w:val="da-DK"/>
        </w:rPr>
        <w:t xml:space="preserve"> </w:t>
      </w:r>
      <w:r w:rsidRPr="00EE529C">
        <w:rPr>
          <w:i/>
          <w:spacing w:val="3"/>
          <w:w w:val="105"/>
          <w:sz w:val="24"/>
          <w:lang w:val="da-DK"/>
        </w:rPr>
        <w:t>ce</w:t>
      </w:r>
      <w:r w:rsidRPr="00EE529C">
        <w:rPr>
          <w:rFonts w:ascii="Lucida Sans Unicode" w:hAnsi="Lucida Sans Unicode"/>
          <w:spacing w:val="3"/>
          <w:w w:val="105"/>
          <w:sz w:val="24"/>
          <w:vertAlign w:val="superscript"/>
          <w:lang w:val="da-DK"/>
        </w:rPr>
        <w:t>−</w:t>
      </w:r>
      <w:r w:rsidRPr="00EE529C">
        <w:rPr>
          <w:i/>
          <w:spacing w:val="3"/>
          <w:w w:val="105"/>
          <w:sz w:val="24"/>
          <w:vertAlign w:val="superscript"/>
          <w:lang w:val="da-DK"/>
        </w:rPr>
        <w:t>A</w:t>
      </w:r>
      <w:r w:rsidRPr="00EE529C">
        <w:rPr>
          <w:spacing w:val="3"/>
          <w:w w:val="105"/>
          <w:sz w:val="24"/>
          <w:vertAlign w:val="superscript"/>
          <w:lang w:val="da-DK"/>
        </w:rPr>
        <w:t>(</w:t>
      </w:r>
      <w:r w:rsidRPr="00EE529C">
        <w:rPr>
          <w:i/>
          <w:spacing w:val="3"/>
          <w:w w:val="105"/>
          <w:sz w:val="24"/>
          <w:vertAlign w:val="superscript"/>
          <w:lang w:val="da-DK"/>
        </w:rPr>
        <w:t>x</w:t>
      </w:r>
      <w:r w:rsidRPr="00EE529C">
        <w:rPr>
          <w:spacing w:val="3"/>
          <w:w w:val="105"/>
          <w:sz w:val="24"/>
          <w:vertAlign w:val="superscript"/>
          <w:lang w:val="da-DK"/>
        </w:rPr>
        <w:t>)</w:t>
      </w:r>
      <w:r w:rsidRPr="00EE529C">
        <w:rPr>
          <w:i/>
          <w:spacing w:val="3"/>
          <w:w w:val="105"/>
          <w:sz w:val="24"/>
          <w:lang w:val="da-DK"/>
        </w:rPr>
        <w:t>.</w:t>
      </w:r>
      <w:r w:rsidRPr="00EE529C">
        <w:rPr>
          <w:i/>
          <w:spacing w:val="3"/>
          <w:w w:val="105"/>
          <w:sz w:val="24"/>
          <w:lang w:val="da-DK"/>
        </w:rPr>
        <w:tab/>
      </w:r>
      <w:bookmarkStart w:id="162" w:name="_bookmark155"/>
      <w:bookmarkEnd w:id="162"/>
      <w:r w:rsidRPr="00EE529C">
        <w:rPr>
          <w:w w:val="105"/>
          <w:sz w:val="24"/>
          <w:lang w:val="da-DK"/>
        </w:rPr>
        <w:t>(6.3)</w:t>
      </w:r>
    </w:p>
    <w:p w:rsidR="007E510D" w:rsidRPr="00EE529C" w:rsidRDefault="007E510D">
      <w:pPr>
        <w:pStyle w:val="BodyText"/>
        <w:spacing w:before="6"/>
        <w:rPr>
          <w:sz w:val="8"/>
          <w:lang w:val="da-DK"/>
        </w:rPr>
      </w:pPr>
    </w:p>
    <w:p w:rsidR="007E510D" w:rsidRPr="00EE529C" w:rsidRDefault="00EE529C">
      <w:pPr>
        <w:pStyle w:val="BodyText"/>
        <w:spacing w:before="97" w:line="232" w:lineRule="auto"/>
        <w:ind w:left="1260" w:right="1266"/>
        <w:rPr>
          <w:lang w:val="da-DK"/>
        </w:rPr>
      </w:pPr>
      <w:r w:rsidRPr="00EE529C">
        <w:rPr>
          <w:lang w:val="da-DK"/>
        </w:rPr>
        <w:t xml:space="preserve">hvor </w:t>
      </w:r>
      <w:r w:rsidRPr="00EE529C">
        <w:rPr>
          <w:i/>
          <w:lang w:val="da-DK"/>
        </w:rPr>
        <w:t>A</w:t>
      </w:r>
      <w:r w:rsidRPr="00EE529C">
        <w:rPr>
          <w:lang w:val="da-DK"/>
        </w:rPr>
        <w:t>(</w:t>
      </w:r>
      <w:r w:rsidRPr="00EE529C">
        <w:rPr>
          <w:i/>
          <w:lang w:val="da-DK"/>
        </w:rPr>
        <w:t>x</w:t>
      </w:r>
      <w:r w:rsidRPr="00EE529C">
        <w:rPr>
          <w:lang w:val="da-DK"/>
        </w:rPr>
        <w:t xml:space="preserve">) er en vilkårlig stamfunktionen til </w:t>
      </w:r>
      <w:r w:rsidRPr="00EE529C">
        <w:rPr>
          <w:i/>
          <w:lang w:val="da-DK"/>
        </w:rPr>
        <w:t xml:space="preserve">a </w:t>
      </w:r>
      <w:r w:rsidRPr="00EE529C">
        <w:rPr>
          <w:lang w:val="da-DK"/>
        </w:rPr>
        <w:t>(ofte valgt med konstant lig 0). Formlen for den fuldstændige løsning kaldes ofte for Panzerformlen.</w:t>
      </w:r>
    </w:p>
    <w:p w:rsidR="007E510D" w:rsidRPr="00EE529C" w:rsidRDefault="00EE529C">
      <w:pPr>
        <w:pStyle w:val="BodyText"/>
        <w:spacing w:line="232" w:lineRule="auto"/>
        <w:ind w:left="1260" w:right="1160" w:firstLine="351"/>
        <w:rPr>
          <w:lang w:val="da-DK"/>
        </w:rPr>
      </w:pPr>
      <w:r w:rsidRPr="00EE529C">
        <w:rPr>
          <w:lang w:val="da-DK"/>
        </w:rPr>
        <w:t xml:space="preserve">Bemærk, at hvis </w:t>
      </w:r>
      <w:r w:rsidRPr="00EE529C">
        <w:rPr>
          <w:i/>
          <w:lang w:val="da-DK"/>
        </w:rPr>
        <w:t>b</w:t>
      </w:r>
      <w:r w:rsidRPr="00EE529C">
        <w:rPr>
          <w:lang w:val="da-DK"/>
        </w:rPr>
        <w:t>(</w:t>
      </w:r>
      <w:r w:rsidRPr="00EE529C">
        <w:rPr>
          <w:i/>
          <w:lang w:val="da-DK"/>
        </w:rPr>
        <w:t>x</w:t>
      </w:r>
      <w:r w:rsidRPr="00EE529C">
        <w:rPr>
          <w:lang w:val="da-DK"/>
        </w:rPr>
        <w:t>) = 0, så vi i stedet har en homogen første ordens di</w:t>
      </w:r>
      <w:r w:rsidRPr="00EE529C">
        <w:rPr>
          <w:rFonts w:ascii="Calibri" w:hAnsi="Calibri"/>
          <w:lang w:val="da-DK"/>
        </w:rPr>
        <w:t>ff</w:t>
      </w:r>
      <w:r w:rsidRPr="00EE529C">
        <w:rPr>
          <w:lang w:val="da-DK"/>
        </w:rPr>
        <w:t>erentiallig- ning, så vil den fuldstændige løsning reducere til</w:t>
      </w:r>
    </w:p>
    <w:p w:rsidR="007E510D" w:rsidRPr="00EE529C" w:rsidRDefault="00EE529C">
      <w:pPr>
        <w:spacing w:before="99"/>
        <w:ind w:left="5059"/>
        <w:rPr>
          <w:i/>
          <w:sz w:val="24"/>
          <w:lang w:val="da-DK"/>
        </w:rPr>
      </w:pPr>
      <w:r w:rsidRPr="00EE529C">
        <w:rPr>
          <w:i/>
          <w:w w:val="110"/>
          <w:sz w:val="24"/>
          <w:lang w:val="da-DK"/>
        </w:rPr>
        <w:t xml:space="preserve">f </w:t>
      </w:r>
      <w:r w:rsidRPr="00EE529C">
        <w:rPr>
          <w:w w:val="110"/>
          <w:sz w:val="24"/>
          <w:lang w:val="da-DK"/>
        </w:rPr>
        <w:t>(</w:t>
      </w:r>
      <w:r w:rsidRPr="00EE529C">
        <w:rPr>
          <w:i/>
          <w:w w:val="110"/>
          <w:sz w:val="24"/>
          <w:lang w:val="da-DK"/>
        </w:rPr>
        <w:t>x</w:t>
      </w:r>
      <w:r w:rsidRPr="00EE529C">
        <w:rPr>
          <w:w w:val="110"/>
          <w:sz w:val="24"/>
          <w:lang w:val="da-DK"/>
        </w:rPr>
        <w:t xml:space="preserve">) = </w:t>
      </w:r>
      <w:r w:rsidRPr="00EE529C">
        <w:rPr>
          <w:i/>
          <w:w w:val="110"/>
          <w:sz w:val="24"/>
          <w:lang w:val="da-DK"/>
        </w:rPr>
        <w:t>ce</w:t>
      </w:r>
      <w:r w:rsidRPr="00EE529C">
        <w:rPr>
          <w:rFonts w:ascii="Lucida Sans Unicode" w:hAnsi="Lucida Sans Unicode"/>
          <w:w w:val="110"/>
          <w:sz w:val="24"/>
          <w:vertAlign w:val="superscript"/>
          <w:lang w:val="da-DK"/>
        </w:rPr>
        <w:t>−</w:t>
      </w:r>
      <w:r w:rsidRPr="00EE529C">
        <w:rPr>
          <w:i/>
          <w:w w:val="110"/>
          <w:sz w:val="24"/>
          <w:vertAlign w:val="superscript"/>
          <w:lang w:val="da-DK"/>
        </w:rPr>
        <w:t>A</w:t>
      </w:r>
      <w:r w:rsidRPr="00EE529C">
        <w:rPr>
          <w:w w:val="110"/>
          <w:sz w:val="24"/>
          <w:vertAlign w:val="superscript"/>
          <w:lang w:val="da-DK"/>
        </w:rPr>
        <w:t>(</w:t>
      </w:r>
      <w:r w:rsidRPr="00EE529C">
        <w:rPr>
          <w:i/>
          <w:w w:val="110"/>
          <w:sz w:val="24"/>
          <w:vertAlign w:val="superscript"/>
          <w:lang w:val="da-DK"/>
        </w:rPr>
        <w:t>x</w:t>
      </w:r>
      <w:r w:rsidRPr="00EE529C">
        <w:rPr>
          <w:w w:val="110"/>
          <w:sz w:val="24"/>
          <w:vertAlign w:val="superscript"/>
          <w:lang w:val="da-DK"/>
        </w:rPr>
        <w:t>)</w:t>
      </w:r>
      <w:r w:rsidRPr="00EE529C">
        <w:rPr>
          <w:i/>
          <w:w w:val="110"/>
          <w:sz w:val="24"/>
          <w:lang w:val="da-DK"/>
        </w:rPr>
        <w:t>,</w:t>
      </w:r>
    </w:p>
    <w:p w:rsidR="007E510D" w:rsidRPr="00EE529C" w:rsidRDefault="00EE529C">
      <w:pPr>
        <w:pStyle w:val="BodyText"/>
        <w:spacing w:before="72"/>
        <w:ind w:left="1260"/>
        <w:rPr>
          <w:lang w:val="da-DK"/>
        </w:rPr>
      </w:pPr>
      <w:r w:rsidRPr="00EE529C">
        <w:rPr>
          <w:lang w:val="da-DK"/>
        </w:rPr>
        <w:t>som vi genkender fra sidste gang.</w:t>
      </w:r>
    </w:p>
    <w:p w:rsidR="007E510D" w:rsidRPr="00EE529C" w:rsidRDefault="007E510D">
      <w:pPr>
        <w:rPr>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6"/>
        <w:rPr>
          <w:lang w:val="da-DK"/>
        </w:rPr>
      </w:pPr>
    </w:p>
    <w:p w:rsidR="007E510D" w:rsidRPr="00EE529C" w:rsidRDefault="00EE529C">
      <w:pPr>
        <w:pStyle w:val="BodyText"/>
        <w:spacing w:before="92"/>
        <w:ind w:left="1260"/>
        <w:rPr>
          <w:lang w:val="da-DK"/>
        </w:rPr>
      </w:pPr>
      <w:r w:rsidRPr="00EE529C">
        <w:rPr>
          <w:w w:val="105"/>
          <w:lang w:val="da-DK"/>
        </w:rPr>
        <w:t>Eksempler:</w:t>
      </w:r>
    </w:p>
    <w:p w:rsidR="007E510D" w:rsidRPr="00EE529C" w:rsidRDefault="00EE529C">
      <w:pPr>
        <w:pStyle w:val="ListParagraph"/>
        <w:numPr>
          <w:ilvl w:val="2"/>
          <w:numId w:val="58"/>
        </w:numPr>
        <w:tabs>
          <w:tab w:val="left" w:pos="1846"/>
        </w:tabs>
        <w:spacing w:before="98" w:line="390" w:lineRule="atLeast"/>
        <w:ind w:left="1836" w:right="1293" w:hanging="301"/>
        <w:rPr>
          <w:sz w:val="24"/>
          <w:lang w:val="da-DK"/>
        </w:rPr>
      </w:pPr>
      <w:r w:rsidRPr="00EE529C">
        <w:rPr>
          <w:sz w:val="24"/>
          <w:lang w:val="da-DK"/>
        </w:rPr>
        <w:t>Bestem den fuldstændige løsning til di</w:t>
      </w:r>
      <w:r w:rsidRPr="00EE529C">
        <w:rPr>
          <w:rFonts w:ascii="Calibri" w:hAnsi="Calibri"/>
          <w:sz w:val="24"/>
          <w:lang w:val="da-DK"/>
        </w:rPr>
        <w:t>ff</w:t>
      </w:r>
      <w:r w:rsidRPr="00EE529C">
        <w:rPr>
          <w:sz w:val="24"/>
          <w:lang w:val="da-DK"/>
        </w:rPr>
        <w:t xml:space="preserve">erentialligningen </w:t>
      </w:r>
      <w:r w:rsidRPr="00EE529C">
        <w:rPr>
          <w:i/>
          <w:sz w:val="24"/>
          <w:lang w:val="da-DK"/>
        </w:rPr>
        <w:t xml:space="preserve">f  </w:t>
      </w:r>
      <w:r w:rsidRPr="00EE529C">
        <w:rPr>
          <w:sz w:val="24"/>
          <w:lang w:val="da-DK"/>
        </w:rPr>
        <w:t>(</w:t>
      </w:r>
      <w:r w:rsidRPr="00EE529C">
        <w:rPr>
          <w:i/>
          <w:sz w:val="24"/>
          <w:lang w:val="da-DK"/>
        </w:rPr>
        <w:t>x</w:t>
      </w:r>
      <w:r w:rsidRPr="00EE529C">
        <w:rPr>
          <w:sz w:val="24"/>
          <w:lang w:val="da-DK"/>
        </w:rPr>
        <w:t>) + 6</w:t>
      </w:r>
      <w:r w:rsidRPr="00EE529C">
        <w:rPr>
          <w:i/>
          <w:sz w:val="24"/>
          <w:lang w:val="da-DK"/>
        </w:rPr>
        <w:t xml:space="preserve">xf </w:t>
      </w:r>
      <w:r w:rsidRPr="00EE529C">
        <w:rPr>
          <w:sz w:val="24"/>
          <w:lang w:val="da-DK"/>
        </w:rPr>
        <w:t>(</w:t>
      </w:r>
      <w:r w:rsidRPr="00EE529C">
        <w:rPr>
          <w:i/>
          <w:sz w:val="24"/>
          <w:lang w:val="da-DK"/>
        </w:rPr>
        <w:t>x</w:t>
      </w:r>
      <w:r w:rsidRPr="00EE529C">
        <w:rPr>
          <w:sz w:val="24"/>
          <w:lang w:val="da-DK"/>
        </w:rPr>
        <w:t>) = 18</w:t>
      </w:r>
      <w:r w:rsidRPr="00EE529C">
        <w:rPr>
          <w:i/>
          <w:sz w:val="24"/>
          <w:lang w:val="da-DK"/>
        </w:rPr>
        <w:t>x</w:t>
      </w:r>
      <w:r w:rsidRPr="00EE529C">
        <w:rPr>
          <w:sz w:val="24"/>
          <w:lang w:val="da-DK"/>
        </w:rPr>
        <w:t xml:space="preserve">: Vi </w:t>
      </w:r>
      <w:r w:rsidRPr="00EE529C">
        <w:rPr>
          <w:spacing w:val="-3"/>
          <w:sz w:val="24"/>
          <w:lang w:val="da-DK"/>
        </w:rPr>
        <w:t xml:space="preserve">ser, </w:t>
      </w:r>
      <w:r w:rsidRPr="00EE529C">
        <w:rPr>
          <w:sz w:val="24"/>
          <w:lang w:val="da-DK"/>
        </w:rPr>
        <w:t>at det er en di</w:t>
      </w:r>
      <w:r w:rsidRPr="00EE529C">
        <w:rPr>
          <w:rFonts w:ascii="Calibri" w:hAnsi="Calibri"/>
          <w:sz w:val="24"/>
          <w:lang w:val="da-DK"/>
        </w:rPr>
        <w:t>ff</w:t>
      </w:r>
      <w:r w:rsidRPr="00EE529C">
        <w:rPr>
          <w:sz w:val="24"/>
          <w:lang w:val="da-DK"/>
        </w:rPr>
        <w:t xml:space="preserve">erentialligning på formen </w:t>
      </w:r>
      <w:r w:rsidRPr="00EE529C">
        <w:rPr>
          <w:i/>
          <w:sz w:val="24"/>
          <w:lang w:val="da-DK"/>
        </w:rPr>
        <w:t xml:space="preserve">f </w:t>
      </w:r>
      <w:r w:rsidRPr="00EE529C">
        <w:rPr>
          <w:sz w:val="24"/>
          <w:lang w:val="da-DK"/>
        </w:rPr>
        <w:t>(</w:t>
      </w:r>
      <w:r w:rsidRPr="00EE529C">
        <w:rPr>
          <w:i/>
          <w:sz w:val="24"/>
          <w:lang w:val="da-DK"/>
        </w:rPr>
        <w:t>x</w:t>
      </w:r>
      <w:r w:rsidRPr="00EE529C">
        <w:rPr>
          <w:sz w:val="24"/>
          <w:lang w:val="da-DK"/>
        </w:rPr>
        <w:t xml:space="preserve">) + </w:t>
      </w:r>
      <w:r w:rsidRPr="00EE529C">
        <w:rPr>
          <w:i/>
          <w:sz w:val="24"/>
          <w:lang w:val="da-DK"/>
        </w:rPr>
        <w:t>a</w:t>
      </w:r>
      <w:r w:rsidRPr="00EE529C">
        <w:rPr>
          <w:sz w:val="24"/>
          <w:lang w:val="da-DK"/>
        </w:rPr>
        <w:t>(</w:t>
      </w:r>
      <w:r w:rsidRPr="00EE529C">
        <w:rPr>
          <w:i/>
          <w:sz w:val="24"/>
          <w:lang w:val="da-DK"/>
        </w:rPr>
        <w:t>x</w:t>
      </w:r>
      <w:r w:rsidRPr="00EE529C">
        <w:rPr>
          <w:sz w:val="24"/>
          <w:lang w:val="da-DK"/>
        </w:rPr>
        <w:t>)</w:t>
      </w:r>
      <w:r w:rsidRPr="00EE529C">
        <w:rPr>
          <w:i/>
          <w:sz w:val="24"/>
          <w:lang w:val="da-DK"/>
        </w:rPr>
        <w:t xml:space="preserve">f </w:t>
      </w:r>
      <w:r w:rsidRPr="00EE529C">
        <w:rPr>
          <w:sz w:val="24"/>
          <w:lang w:val="da-DK"/>
        </w:rPr>
        <w:t>(</w:t>
      </w:r>
      <w:r w:rsidRPr="00EE529C">
        <w:rPr>
          <w:i/>
          <w:sz w:val="24"/>
          <w:lang w:val="da-DK"/>
        </w:rPr>
        <w:t>x</w:t>
      </w:r>
      <w:r w:rsidRPr="00EE529C">
        <w:rPr>
          <w:sz w:val="24"/>
          <w:lang w:val="da-DK"/>
        </w:rPr>
        <w:t xml:space="preserve">) = </w:t>
      </w:r>
      <w:r w:rsidRPr="00EE529C">
        <w:rPr>
          <w:i/>
          <w:spacing w:val="2"/>
          <w:sz w:val="24"/>
          <w:lang w:val="da-DK"/>
        </w:rPr>
        <w:t>b</w:t>
      </w:r>
      <w:r w:rsidRPr="00EE529C">
        <w:rPr>
          <w:spacing w:val="2"/>
          <w:sz w:val="24"/>
          <w:lang w:val="da-DK"/>
        </w:rPr>
        <w:t>(</w:t>
      </w:r>
      <w:r w:rsidRPr="00EE529C">
        <w:rPr>
          <w:i/>
          <w:spacing w:val="2"/>
          <w:sz w:val="24"/>
          <w:lang w:val="da-DK"/>
        </w:rPr>
        <w:t>x</w:t>
      </w:r>
      <w:r w:rsidRPr="00EE529C">
        <w:rPr>
          <w:spacing w:val="2"/>
          <w:sz w:val="24"/>
          <w:lang w:val="da-DK"/>
        </w:rPr>
        <w:t>),</w:t>
      </w:r>
      <w:r w:rsidRPr="00EE529C">
        <w:rPr>
          <w:spacing w:val="-13"/>
          <w:sz w:val="24"/>
          <w:lang w:val="da-DK"/>
        </w:rPr>
        <w:t xml:space="preserve"> </w:t>
      </w:r>
      <w:r w:rsidRPr="00EE529C">
        <w:rPr>
          <w:sz w:val="24"/>
          <w:lang w:val="da-DK"/>
        </w:rPr>
        <w:t>hvor</w:t>
      </w:r>
    </w:p>
    <w:p w:rsidR="007E510D" w:rsidRPr="00EE529C" w:rsidRDefault="00EE529C">
      <w:pPr>
        <w:pStyle w:val="BodyText"/>
        <w:spacing w:line="287" w:lineRule="exact"/>
        <w:ind w:left="1845"/>
        <w:rPr>
          <w:lang w:val="da-DK"/>
        </w:rPr>
      </w:pPr>
      <w:r w:rsidRPr="00EE529C">
        <w:rPr>
          <w:i/>
          <w:lang w:val="da-DK"/>
        </w:rPr>
        <w:t>a</w:t>
      </w:r>
      <w:r w:rsidRPr="00EE529C">
        <w:rPr>
          <w:lang w:val="da-DK"/>
        </w:rPr>
        <w:t>(</w:t>
      </w:r>
      <w:r w:rsidRPr="00EE529C">
        <w:rPr>
          <w:i/>
          <w:lang w:val="da-DK"/>
        </w:rPr>
        <w:t>x</w:t>
      </w:r>
      <w:r w:rsidRPr="00EE529C">
        <w:rPr>
          <w:lang w:val="da-DK"/>
        </w:rPr>
        <w:t>) = 6</w:t>
      </w:r>
      <w:r w:rsidRPr="00EE529C">
        <w:rPr>
          <w:i/>
          <w:lang w:val="da-DK"/>
        </w:rPr>
        <w:t xml:space="preserve">x </w:t>
      </w:r>
      <w:r w:rsidRPr="00EE529C">
        <w:rPr>
          <w:lang w:val="da-DK"/>
        </w:rPr>
        <w:t xml:space="preserve">og </w:t>
      </w:r>
      <w:r w:rsidRPr="00EE529C">
        <w:rPr>
          <w:i/>
          <w:lang w:val="da-DK"/>
        </w:rPr>
        <w:t>b</w:t>
      </w:r>
      <w:r w:rsidRPr="00EE529C">
        <w:rPr>
          <w:lang w:val="da-DK"/>
        </w:rPr>
        <w:t>(</w:t>
      </w:r>
      <w:r w:rsidRPr="00EE529C">
        <w:rPr>
          <w:i/>
          <w:lang w:val="da-DK"/>
        </w:rPr>
        <w:t>x</w:t>
      </w:r>
      <w:r w:rsidRPr="00EE529C">
        <w:rPr>
          <w:lang w:val="da-DK"/>
        </w:rPr>
        <w:t>) = 18</w:t>
      </w:r>
      <w:r w:rsidRPr="00EE529C">
        <w:rPr>
          <w:i/>
          <w:lang w:val="da-DK"/>
        </w:rPr>
        <w:t>x</w:t>
      </w:r>
      <w:r w:rsidRPr="00EE529C">
        <w:rPr>
          <w:lang w:val="da-DK"/>
        </w:rPr>
        <w:t xml:space="preserve">. Vi har fra </w:t>
      </w:r>
      <w:hyperlink w:anchor="_bookmark155" w:history="1">
        <w:r w:rsidRPr="00EE529C">
          <w:rPr>
            <w:lang w:val="da-DK"/>
          </w:rPr>
          <w:t xml:space="preserve">(6.3) </w:t>
        </w:r>
      </w:hyperlink>
      <w:r w:rsidRPr="00EE529C">
        <w:rPr>
          <w:lang w:val="da-DK"/>
        </w:rPr>
        <w:t>at den fuldstændige løsning er givet ved</w:t>
      </w:r>
    </w:p>
    <w:p w:rsidR="007E510D" w:rsidRPr="00EE529C" w:rsidRDefault="00EE529C">
      <w:pPr>
        <w:pStyle w:val="BodyText"/>
        <w:spacing w:before="12"/>
        <w:ind w:right="429"/>
        <w:jc w:val="center"/>
        <w:rPr>
          <w:rFonts w:ascii="Tahoma"/>
          <w:lang w:val="da-DK"/>
        </w:rPr>
      </w:pPr>
      <w:r w:rsidRPr="00EE529C">
        <w:rPr>
          <w:rFonts w:ascii="Tahoma"/>
          <w:w w:val="198"/>
          <w:lang w:val="da-DK"/>
        </w:rPr>
        <w:t xml:space="preserve"> </w:t>
      </w:r>
    </w:p>
    <w:p w:rsidR="007E510D" w:rsidRPr="00EE529C" w:rsidRDefault="00EE529C">
      <w:pPr>
        <w:tabs>
          <w:tab w:val="left" w:pos="2106"/>
        </w:tabs>
        <w:spacing w:before="22"/>
        <w:ind w:left="545"/>
        <w:jc w:val="center"/>
        <w:rPr>
          <w:i/>
          <w:sz w:val="24"/>
          <w:lang w:val="da-DK"/>
        </w:rPr>
      </w:pP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w:t>
      </w:r>
      <w:r w:rsidRPr="00EE529C">
        <w:rPr>
          <w:spacing w:val="-5"/>
          <w:w w:val="105"/>
          <w:sz w:val="24"/>
          <w:lang w:val="da-DK"/>
        </w:rPr>
        <w:t xml:space="preserve"> </w:t>
      </w:r>
      <w:r w:rsidRPr="00EE529C">
        <w:rPr>
          <w:w w:val="105"/>
          <w:sz w:val="24"/>
          <w:lang w:val="da-DK"/>
        </w:rPr>
        <w:t>=</w:t>
      </w:r>
      <w:r w:rsidRPr="00EE529C">
        <w:rPr>
          <w:spacing w:val="-9"/>
          <w:w w:val="105"/>
          <w:sz w:val="24"/>
          <w:lang w:val="da-DK"/>
        </w:rPr>
        <w:t xml:space="preserve"> </w:t>
      </w:r>
      <w:r w:rsidRPr="00EE529C">
        <w:rPr>
          <w:i/>
          <w:w w:val="105"/>
          <w:sz w:val="24"/>
          <w:lang w:val="da-DK"/>
        </w:rPr>
        <w:t>e</w:t>
      </w:r>
      <w:r w:rsidRPr="00EE529C">
        <w:rPr>
          <w:rFonts w:ascii="Lucida Sans Unicode" w:hAnsi="Lucida Sans Unicode"/>
          <w:w w:val="105"/>
          <w:sz w:val="24"/>
          <w:vertAlign w:val="superscript"/>
          <w:lang w:val="da-DK"/>
        </w:rPr>
        <w:t>−</w:t>
      </w:r>
      <w:r w:rsidRPr="00EE529C">
        <w:rPr>
          <w:i/>
          <w:w w:val="105"/>
          <w:sz w:val="24"/>
          <w:vertAlign w:val="superscript"/>
          <w:lang w:val="da-DK"/>
        </w:rPr>
        <w:t>A</w:t>
      </w:r>
      <w:r w:rsidRPr="00EE529C">
        <w:rPr>
          <w:w w:val="105"/>
          <w:sz w:val="24"/>
          <w:vertAlign w:val="superscript"/>
          <w:lang w:val="da-DK"/>
        </w:rPr>
        <w:t>(</w:t>
      </w:r>
      <w:r w:rsidRPr="00EE529C">
        <w:rPr>
          <w:i/>
          <w:w w:val="105"/>
          <w:sz w:val="24"/>
          <w:vertAlign w:val="superscript"/>
          <w:lang w:val="da-DK"/>
        </w:rPr>
        <w:t>x</w:t>
      </w:r>
      <w:r w:rsidRPr="00EE529C">
        <w:rPr>
          <w:w w:val="105"/>
          <w:sz w:val="24"/>
          <w:vertAlign w:val="superscript"/>
          <w:lang w:val="da-DK"/>
        </w:rPr>
        <w:t>)</w:t>
      </w:r>
      <w:r w:rsidRPr="00EE529C">
        <w:rPr>
          <w:w w:val="105"/>
          <w:sz w:val="24"/>
          <w:lang w:val="da-DK"/>
        </w:rPr>
        <w:tab/>
      </w:r>
      <w:r w:rsidRPr="00EE529C">
        <w:rPr>
          <w:i/>
          <w:spacing w:val="2"/>
          <w:w w:val="105"/>
          <w:sz w:val="24"/>
          <w:lang w:val="da-DK"/>
        </w:rPr>
        <w:t>b</w:t>
      </w:r>
      <w:r w:rsidRPr="00EE529C">
        <w:rPr>
          <w:spacing w:val="2"/>
          <w:w w:val="105"/>
          <w:sz w:val="24"/>
          <w:lang w:val="da-DK"/>
        </w:rPr>
        <w:t>(</w:t>
      </w:r>
      <w:r w:rsidRPr="00EE529C">
        <w:rPr>
          <w:i/>
          <w:spacing w:val="2"/>
          <w:w w:val="105"/>
          <w:sz w:val="24"/>
          <w:lang w:val="da-DK"/>
        </w:rPr>
        <w:t>x</w:t>
      </w:r>
      <w:r w:rsidRPr="00EE529C">
        <w:rPr>
          <w:spacing w:val="2"/>
          <w:w w:val="105"/>
          <w:sz w:val="24"/>
          <w:lang w:val="da-DK"/>
        </w:rPr>
        <w:t>)</w:t>
      </w:r>
      <w:r w:rsidRPr="00EE529C">
        <w:rPr>
          <w:i/>
          <w:spacing w:val="2"/>
          <w:w w:val="105"/>
          <w:sz w:val="24"/>
          <w:lang w:val="da-DK"/>
        </w:rPr>
        <w:t>e</w:t>
      </w:r>
      <w:r w:rsidRPr="00EE529C">
        <w:rPr>
          <w:i/>
          <w:spacing w:val="2"/>
          <w:w w:val="105"/>
          <w:sz w:val="24"/>
          <w:vertAlign w:val="superscript"/>
          <w:lang w:val="da-DK"/>
        </w:rPr>
        <w:t>A</w:t>
      </w:r>
      <w:r w:rsidRPr="00EE529C">
        <w:rPr>
          <w:spacing w:val="2"/>
          <w:w w:val="105"/>
          <w:sz w:val="24"/>
          <w:vertAlign w:val="superscript"/>
          <w:lang w:val="da-DK"/>
        </w:rPr>
        <w:t>(</w:t>
      </w:r>
      <w:r w:rsidRPr="00EE529C">
        <w:rPr>
          <w:i/>
          <w:spacing w:val="2"/>
          <w:w w:val="105"/>
          <w:sz w:val="24"/>
          <w:vertAlign w:val="superscript"/>
          <w:lang w:val="da-DK"/>
        </w:rPr>
        <w:t>x</w:t>
      </w:r>
      <w:r w:rsidRPr="00EE529C">
        <w:rPr>
          <w:spacing w:val="2"/>
          <w:w w:val="105"/>
          <w:sz w:val="24"/>
          <w:vertAlign w:val="superscript"/>
          <w:lang w:val="da-DK"/>
        </w:rPr>
        <w:t>)</w:t>
      </w:r>
      <w:r w:rsidRPr="00EE529C">
        <w:rPr>
          <w:spacing w:val="2"/>
          <w:w w:val="105"/>
          <w:sz w:val="24"/>
          <w:lang w:val="da-DK"/>
        </w:rPr>
        <w:t xml:space="preserve"> </w:t>
      </w:r>
      <w:r w:rsidRPr="00EE529C">
        <w:rPr>
          <w:i/>
          <w:spacing w:val="8"/>
          <w:w w:val="105"/>
          <w:sz w:val="24"/>
          <w:lang w:val="da-DK"/>
        </w:rPr>
        <w:t>dx</w:t>
      </w:r>
      <w:r w:rsidRPr="00EE529C">
        <w:rPr>
          <w:i/>
          <w:spacing w:val="-43"/>
          <w:w w:val="105"/>
          <w:sz w:val="24"/>
          <w:lang w:val="da-DK"/>
        </w:rPr>
        <w:t xml:space="preserve"> </w:t>
      </w:r>
      <w:r w:rsidRPr="00EE529C">
        <w:rPr>
          <w:w w:val="105"/>
          <w:sz w:val="24"/>
          <w:lang w:val="da-DK"/>
        </w:rPr>
        <w:t xml:space="preserve">+ </w:t>
      </w:r>
      <w:r w:rsidRPr="00EE529C">
        <w:rPr>
          <w:i/>
          <w:spacing w:val="3"/>
          <w:w w:val="105"/>
          <w:sz w:val="24"/>
          <w:lang w:val="da-DK"/>
        </w:rPr>
        <w:t>ce</w:t>
      </w:r>
      <w:r w:rsidRPr="00EE529C">
        <w:rPr>
          <w:rFonts w:ascii="Lucida Sans Unicode" w:hAnsi="Lucida Sans Unicode"/>
          <w:spacing w:val="3"/>
          <w:w w:val="105"/>
          <w:sz w:val="24"/>
          <w:vertAlign w:val="superscript"/>
          <w:lang w:val="da-DK"/>
        </w:rPr>
        <w:t>−</w:t>
      </w:r>
      <w:r w:rsidRPr="00EE529C">
        <w:rPr>
          <w:i/>
          <w:spacing w:val="3"/>
          <w:w w:val="105"/>
          <w:sz w:val="24"/>
          <w:vertAlign w:val="superscript"/>
          <w:lang w:val="da-DK"/>
        </w:rPr>
        <w:t>A</w:t>
      </w:r>
      <w:r w:rsidRPr="00EE529C">
        <w:rPr>
          <w:spacing w:val="3"/>
          <w:w w:val="105"/>
          <w:sz w:val="24"/>
          <w:vertAlign w:val="superscript"/>
          <w:lang w:val="da-DK"/>
        </w:rPr>
        <w:t>(</w:t>
      </w:r>
      <w:r w:rsidRPr="00EE529C">
        <w:rPr>
          <w:i/>
          <w:spacing w:val="3"/>
          <w:w w:val="105"/>
          <w:sz w:val="24"/>
          <w:vertAlign w:val="superscript"/>
          <w:lang w:val="da-DK"/>
        </w:rPr>
        <w:t>x</w:t>
      </w:r>
      <w:r w:rsidRPr="00EE529C">
        <w:rPr>
          <w:spacing w:val="3"/>
          <w:w w:val="105"/>
          <w:sz w:val="24"/>
          <w:vertAlign w:val="superscript"/>
          <w:lang w:val="da-DK"/>
        </w:rPr>
        <w:t>)</w:t>
      </w:r>
      <w:r w:rsidRPr="00EE529C">
        <w:rPr>
          <w:i/>
          <w:spacing w:val="3"/>
          <w:w w:val="105"/>
          <w:sz w:val="24"/>
          <w:lang w:val="da-DK"/>
        </w:rPr>
        <w:t>.</w:t>
      </w:r>
    </w:p>
    <w:p w:rsidR="007E510D" w:rsidRPr="00EE529C" w:rsidRDefault="007E510D">
      <w:pPr>
        <w:pStyle w:val="BodyText"/>
        <w:spacing w:before="2"/>
        <w:rPr>
          <w:i/>
          <w:sz w:val="18"/>
          <w:lang w:val="da-DK"/>
        </w:rPr>
      </w:pPr>
    </w:p>
    <w:p w:rsidR="007E510D" w:rsidRPr="00EE529C" w:rsidRDefault="00EE529C">
      <w:pPr>
        <w:pStyle w:val="BodyText"/>
        <w:spacing w:before="89" w:line="277" w:lineRule="exact"/>
        <w:ind w:left="1836"/>
        <w:rPr>
          <w:i/>
          <w:lang w:val="da-DK"/>
        </w:rPr>
      </w:pPr>
      <w:r w:rsidRPr="00EE529C">
        <w:rPr>
          <w:lang w:val="da-DK"/>
        </w:rPr>
        <w:t xml:space="preserve">Vi finder først en stamfunktion til </w:t>
      </w:r>
      <w:r w:rsidRPr="00EE529C">
        <w:rPr>
          <w:i/>
          <w:lang w:val="da-DK"/>
        </w:rPr>
        <w:t>a</w:t>
      </w:r>
    </w:p>
    <w:p w:rsidR="007E510D" w:rsidRPr="00EE529C" w:rsidRDefault="00EE529C">
      <w:pPr>
        <w:pStyle w:val="BodyText"/>
        <w:spacing w:line="269" w:lineRule="exact"/>
        <w:ind w:right="1712"/>
        <w:jc w:val="center"/>
        <w:rPr>
          <w:rFonts w:ascii="Tahoma"/>
          <w:lang w:val="da-DK"/>
        </w:rPr>
      </w:pPr>
      <w:r w:rsidRPr="00EE529C">
        <w:rPr>
          <w:rFonts w:ascii="Tahoma"/>
          <w:w w:val="198"/>
          <w:lang w:val="da-DK"/>
        </w:rPr>
        <w:t xml:space="preserve"> </w:t>
      </w:r>
    </w:p>
    <w:p w:rsidR="007E510D" w:rsidRPr="00EE529C" w:rsidRDefault="007E510D">
      <w:pPr>
        <w:spacing w:line="269" w:lineRule="exact"/>
        <w:jc w:val="center"/>
        <w:rPr>
          <w:rFonts w:ascii="Tahoma"/>
          <w:lang w:val="da-DK"/>
        </w:rPr>
        <w:sectPr w:rsidR="007E510D" w:rsidRPr="00EE529C">
          <w:pgSz w:w="11910" w:h="16840"/>
          <w:pgMar w:top="1100" w:right="140" w:bottom="280" w:left="180" w:header="797" w:footer="0" w:gutter="0"/>
          <w:cols w:space="708"/>
        </w:sectPr>
      </w:pPr>
    </w:p>
    <w:p w:rsidR="007E510D" w:rsidRPr="00EE529C" w:rsidRDefault="00EE529C">
      <w:pPr>
        <w:spacing w:before="56"/>
        <w:jc w:val="right"/>
        <w:rPr>
          <w:sz w:val="24"/>
          <w:lang w:val="da-DK"/>
        </w:rPr>
      </w:pPr>
      <w:r w:rsidRPr="00EE529C">
        <w:rPr>
          <w:i/>
          <w:sz w:val="24"/>
          <w:lang w:val="da-DK"/>
        </w:rPr>
        <w:t>A</w:t>
      </w:r>
      <w:r w:rsidRPr="00EE529C">
        <w:rPr>
          <w:sz w:val="24"/>
          <w:lang w:val="da-DK"/>
        </w:rPr>
        <w:t>(</w:t>
      </w:r>
      <w:r w:rsidRPr="00EE529C">
        <w:rPr>
          <w:i/>
          <w:sz w:val="24"/>
          <w:lang w:val="da-DK"/>
        </w:rPr>
        <w:t>x</w:t>
      </w:r>
      <w:r w:rsidRPr="00EE529C">
        <w:rPr>
          <w:sz w:val="24"/>
          <w:lang w:val="da-DK"/>
        </w:rPr>
        <w:t>) =</w:t>
      </w:r>
    </w:p>
    <w:p w:rsidR="007E510D" w:rsidRPr="00EE529C" w:rsidRDefault="00EE529C">
      <w:pPr>
        <w:spacing w:before="56"/>
        <w:ind w:left="284"/>
        <w:rPr>
          <w:sz w:val="24"/>
          <w:lang w:val="da-DK"/>
        </w:rPr>
      </w:pPr>
      <w:r w:rsidRPr="00EE529C">
        <w:rPr>
          <w:lang w:val="da-DK"/>
        </w:rPr>
        <w:br w:type="column"/>
      </w:r>
      <w:r w:rsidRPr="00EE529C">
        <w:rPr>
          <w:i/>
          <w:w w:val="105"/>
          <w:sz w:val="24"/>
          <w:lang w:val="da-DK"/>
        </w:rPr>
        <w:t>a</w:t>
      </w:r>
      <w:r w:rsidRPr="00EE529C">
        <w:rPr>
          <w:w w:val="105"/>
          <w:sz w:val="24"/>
          <w:lang w:val="da-DK"/>
        </w:rPr>
        <w:t>(</w:t>
      </w:r>
      <w:r w:rsidRPr="00EE529C">
        <w:rPr>
          <w:i/>
          <w:w w:val="105"/>
          <w:sz w:val="24"/>
          <w:lang w:val="da-DK"/>
        </w:rPr>
        <w:t>x</w:t>
      </w:r>
      <w:r w:rsidRPr="00EE529C">
        <w:rPr>
          <w:w w:val="105"/>
          <w:sz w:val="24"/>
          <w:lang w:val="da-DK"/>
        </w:rPr>
        <w:t xml:space="preserve">) </w:t>
      </w:r>
      <w:r w:rsidRPr="00EE529C">
        <w:rPr>
          <w:i/>
          <w:spacing w:val="8"/>
          <w:w w:val="105"/>
          <w:sz w:val="24"/>
          <w:lang w:val="da-DK"/>
        </w:rPr>
        <w:t>dx</w:t>
      </w:r>
      <w:r w:rsidRPr="00EE529C">
        <w:rPr>
          <w:i/>
          <w:spacing w:val="-21"/>
          <w:w w:val="105"/>
          <w:sz w:val="24"/>
          <w:lang w:val="da-DK"/>
        </w:rPr>
        <w:t xml:space="preserve"> </w:t>
      </w:r>
      <w:r w:rsidRPr="00EE529C">
        <w:rPr>
          <w:spacing w:val="-17"/>
          <w:w w:val="105"/>
          <w:sz w:val="24"/>
          <w:lang w:val="da-DK"/>
        </w:rPr>
        <w:t>=</w:t>
      </w:r>
    </w:p>
    <w:p w:rsidR="007E510D" w:rsidRPr="00EE529C" w:rsidRDefault="00EE529C">
      <w:pPr>
        <w:spacing w:before="56"/>
        <w:ind w:left="284"/>
        <w:rPr>
          <w:i/>
          <w:sz w:val="24"/>
          <w:lang w:val="da-DK"/>
        </w:rPr>
      </w:pPr>
      <w:r w:rsidRPr="00EE529C">
        <w:rPr>
          <w:lang w:val="da-DK"/>
        </w:rPr>
        <w:br w:type="column"/>
      </w:r>
      <w:r w:rsidRPr="00EE529C">
        <w:rPr>
          <w:w w:val="105"/>
          <w:sz w:val="24"/>
          <w:lang w:val="da-DK"/>
        </w:rPr>
        <w:t>6</w:t>
      </w:r>
      <w:r w:rsidRPr="00EE529C">
        <w:rPr>
          <w:i/>
          <w:w w:val="105"/>
          <w:sz w:val="24"/>
          <w:lang w:val="da-DK"/>
        </w:rPr>
        <w:t xml:space="preserve">x dx </w:t>
      </w:r>
      <w:r w:rsidRPr="00EE529C">
        <w:rPr>
          <w:w w:val="105"/>
          <w:sz w:val="24"/>
          <w:lang w:val="da-DK"/>
        </w:rPr>
        <w:t>= 3</w:t>
      </w:r>
      <w:r w:rsidRPr="00EE529C">
        <w:rPr>
          <w:i/>
          <w:w w:val="105"/>
          <w:sz w:val="24"/>
          <w:lang w:val="da-DK"/>
        </w:rPr>
        <w:t>x</w:t>
      </w:r>
      <w:r w:rsidRPr="00EE529C">
        <w:rPr>
          <w:w w:val="105"/>
          <w:sz w:val="24"/>
          <w:vertAlign w:val="superscript"/>
          <w:lang w:val="da-DK"/>
        </w:rPr>
        <w:t>2</w:t>
      </w:r>
      <w:r w:rsidRPr="00EE529C">
        <w:rPr>
          <w:w w:val="105"/>
          <w:sz w:val="24"/>
          <w:lang w:val="da-DK"/>
        </w:rPr>
        <w:t xml:space="preserve"> + </w:t>
      </w:r>
      <w:r w:rsidRPr="00EE529C">
        <w:rPr>
          <w:i/>
          <w:w w:val="105"/>
          <w:sz w:val="24"/>
          <w:lang w:val="da-DK"/>
        </w:rPr>
        <w:t>c,</w:t>
      </w:r>
    </w:p>
    <w:p w:rsidR="007E510D" w:rsidRPr="00EE529C" w:rsidRDefault="007E510D">
      <w:pPr>
        <w:rPr>
          <w:sz w:val="24"/>
          <w:lang w:val="da-DK"/>
        </w:rPr>
        <w:sectPr w:rsidR="007E510D" w:rsidRPr="00EE529C">
          <w:type w:val="continuous"/>
          <w:pgSz w:w="11910" w:h="16840"/>
          <w:pgMar w:top="1580" w:right="140" w:bottom="280" w:left="180" w:header="708" w:footer="708" w:gutter="0"/>
          <w:cols w:num="3" w:space="708" w:equalWidth="0">
            <w:col w:w="4808" w:space="40"/>
            <w:col w:w="1219" w:space="39"/>
            <w:col w:w="5484"/>
          </w:cols>
        </w:sectPr>
      </w:pPr>
    </w:p>
    <w:p w:rsidR="007E510D" w:rsidRPr="00EE529C" w:rsidRDefault="007E510D">
      <w:pPr>
        <w:pStyle w:val="BodyText"/>
        <w:spacing w:before="3"/>
        <w:rPr>
          <w:i/>
          <w:sz w:val="21"/>
          <w:lang w:val="da-DK"/>
        </w:rPr>
      </w:pPr>
    </w:p>
    <w:p w:rsidR="007E510D" w:rsidRPr="00EE529C" w:rsidRDefault="00EE529C">
      <w:pPr>
        <w:pStyle w:val="BodyText"/>
        <w:spacing w:before="89"/>
        <w:ind w:left="1845"/>
        <w:rPr>
          <w:lang w:val="da-DK"/>
        </w:rPr>
      </w:pPr>
      <w:r w:rsidRPr="00EE529C">
        <w:rPr>
          <w:lang w:val="da-DK"/>
        </w:rPr>
        <w:t xml:space="preserve">hvor vi vælger </w:t>
      </w:r>
      <w:r w:rsidRPr="00EE529C">
        <w:rPr>
          <w:i/>
          <w:lang w:val="da-DK"/>
        </w:rPr>
        <w:t xml:space="preserve">c </w:t>
      </w:r>
      <w:r w:rsidRPr="00EE529C">
        <w:rPr>
          <w:lang w:val="da-DK"/>
        </w:rPr>
        <w:t>= 0. Det giver, at den fuldstændige løsning er</w:t>
      </w:r>
    </w:p>
    <w:p w:rsidR="007E510D" w:rsidRPr="00EE529C" w:rsidRDefault="00EE529C">
      <w:pPr>
        <w:pStyle w:val="BodyText"/>
        <w:spacing w:before="11" w:line="283" w:lineRule="exact"/>
        <w:ind w:right="345"/>
        <w:jc w:val="center"/>
        <w:rPr>
          <w:rFonts w:ascii="Tahoma"/>
          <w:lang w:val="da-DK"/>
        </w:rPr>
      </w:pPr>
      <w:r w:rsidRPr="00EE529C">
        <w:rPr>
          <w:rFonts w:ascii="Tahoma"/>
          <w:w w:val="198"/>
          <w:lang w:val="da-DK"/>
        </w:rPr>
        <w:t xml:space="preserve"> </w:t>
      </w:r>
    </w:p>
    <w:p w:rsidR="007E510D" w:rsidRPr="00EE529C" w:rsidRDefault="00EE529C">
      <w:pPr>
        <w:tabs>
          <w:tab w:val="left" w:pos="2044"/>
        </w:tabs>
        <w:spacing w:line="398" w:lineRule="exact"/>
        <w:ind w:left="545"/>
        <w:jc w:val="center"/>
        <w:rPr>
          <w:i/>
          <w:sz w:val="24"/>
          <w:lang w:val="da-DK"/>
        </w:rPr>
      </w:pPr>
      <w:r w:rsidRPr="00EE529C">
        <w:rPr>
          <w:i/>
          <w:w w:val="110"/>
          <w:sz w:val="24"/>
          <w:lang w:val="da-DK"/>
        </w:rPr>
        <w:t xml:space="preserve">f </w:t>
      </w:r>
      <w:r w:rsidRPr="00EE529C">
        <w:rPr>
          <w:w w:val="110"/>
          <w:sz w:val="24"/>
          <w:lang w:val="da-DK"/>
        </w:rPr>
        <w:t>(</w:t>
      </w:r>
      <w:r w:rsidRPr="00EE529C">
        <w:rPr>
          <w:i/>
          <w:w w:val="110"/>
          <w:sz w:val="24"/>
          <w:lang w:val="da-DK"/>
        </w:rPr>
        <w:t>x</w:t>
      </w:r>
      <w:r w:rsidRPr="00EE529C">
        <w:rPr>
          <w:w w:val="110"/>
          <w:sz w:val="24"/>
          <w:lang w:val="da-DK"/>
        </w:rPr>
        <w:t>)</w:t>
      </w:r>
      <w:r w:rsidRPr="00EE529C">
        <w:rPr>
          <w:spacing w:val="-25"/>
          <w:w w:val="110"/>
          <w:sz w:val="24"/>
          <w:lang w:val="da-DK"/>
        </w:rPr>
        <w:t xml:space="preserve"> </w:t>
      </w:r>
      <w:r w:rsidRPr="00EE529C">
        <w:rPr>
          <w:w w:val="110"/>
          <w:sz w:val="24"/>
          <w:lang w:val="da-DK"/>
        </w:rPr>
        <w:t>=</w:t>
      </w:r>
      <w:r w:rsidRPr="00EE529C">
        <w:rPr>
          <w:spacing w:val="-17"/>
          <w:w w:val="110"/>
          <w:sz w:val="24"/>
          <w:lang w:val="da-DK"/>
        </w:rPr>
        <w:t xml:space="preserve"> </w:t>
      </w:r>
      <w:r w:rsidRPr="00EE529C">
        <w:rPr>
          <w:i/>
          <w:w w:val="110"/>
          <w:sz w:val="24"/>
          <w:lang w:val="da-DK"/>
        </w:rPr>
        <w:t>e</w:t>
      </w:r>
      <w:r w:rsidRPr="00EE529C">
        <w:rPr>
          <w:rFonts w:ascii="Lucida Sans Unicode" w:hAnsi="Lucida Sans Unicode"/>
          <w:w w:val="110"/>
          <w:sz w:val="24"/>
          <w:vertAlign w:val="superscript"/>
          <w:lang w:val="da-DK"/>
        </w:rPr>
        <w:t>−</w:t>
      </w:r>
      <w:r w:rsidRPr="00EE529C">
        <w:rPr>
          <w:w w:val="110"/>
          <w:sz w:val="24"/>
          <w:vertAlign w:val="superscript"/>
          <w:lang w:val="da-DK"/>
        </w:rPr>
        <w:t>3</w:t>
      </w:r>
      <w:r w:rsidRPr="00EE529C">
        <w:rPr>
          <w:i/>
          <w:w w:val="110"/>
          <w:sz w:val="24"/>
          <w:vertAlign w:val="superscript"/>
          <w:lang w:val="da-DK"/>
        </w:rPr>
        <w:t>x</w:t>
      </w:r>
      <w:r w:rsidRPr="00EE529C">
        <w:rPr>
          <w:w w:val="110"/>
          <w:position w:val="16"/>
          <w:sz w:val="14"/>
          <w:lang w:val="da-DK"/>
        </w:rPr>
        <w:t>2</w:t>
      </w:r>
      <w:r w:rsidRPr="00EE529C">
        <w:rPr>
          <w:w w:val="110"/>
          <w:position w:val="16"/>
          <w:sz w:val="14"/>
          <w:lang w:val="da-DK"/>
        </w:rPr>
        <w:tab/>
      </w:r>
      <w:r w:rsidRPr="00EE529C">
        <w:rPr>
          <w:spacing w:val="2"/>
          <w:w w:val="110"/>
          <w:sz w:val="24"/>
          <w:lang w:val="da-DK"/>
        </w:rPr>
        <w:t>18</w:t>
      </w:r>
      <w:r w:rsidRPr="00EE529C">
        <w:rPr>
          <w:i/>
          <w:spacing w:val="2"/>
          <w:w w:val="110"/>
          <w:sz w:val="24"/>
          <w:lang w:val="da-DK"/>
        </w:rPr>
        <w:t>xe</w:t>
      </w:r>
      <w:r w:rsidRPr="00EE529C">
        <w:rPr>
          <w:spacing w:val="2"/>
          <w:w w:val="110"/>
          <w:sz w:val="24"/>
          <w:vertAlign w:val="superscript"/>
          <w:lang w:val="da-DK"/>
        </w:rPr>
        <w:t>3</w:t>
      </w:r>
      <w:r w:rsidRPr="00EE529C">
        <w:rPr>
          <w:i/>
          <w:spacing w:val="2"/>
          <w:w w:val="110"/>
          <w:sz w:val="24"/>
          <w:vertAlign w:val="superscript"/>
          <w:lang w:val="da-DK"/>
        </w:rPr>
        <w:t>x</w:t>
      </w:r>
      <w:r w:rsidRPr="00EE529C">
        <w:rPr>
          <w:spacing w:val="2"/>
          <w:w w:val="110"/>
          <w:position w:val="16"/>
          <w:sz w:val="14"/>
          <w:lang w:val="da-DK"/>
        </w:rPr>
        <w:t xml:space="preserve">2 </w:t>
      </w:r>
      <w:r w:rsidRPr="00EE529C">
        <w:rPr>
          <w:i/>
          <w:spacing w:val="8"/>
          <w:w w:val="110"/>
          <w:sz w:val="24"/>
          <w:lang w:val="da-DK"/>
        </w:rPr>
        <w:t xml:space="preserve">dx </w:t>
      </w:r>
      <w:r w:rsidRPr="00EE529C">
        <w:rPr>
          <w:w w:val="110"/>
          <w:sz w:val="24"/>
          <w:lang w:val="da-DK"/>
        </w:rPr>
        <w:t>+</w:t>
      </w:r>
      <w:r w:rsidRPr="00EE529C">
        <w:rPr>
          <w:spacing w:val="-48"/>
          <w:w w:val="110"/>
          <w:sz w:val="24"/>
          <w:lang w:val="da-DK"/>
        </w:rPr>
        <w:t xml:space="preserve"> </w:t>
      </w:r>
      <w:r w:rsidRPr="00EE529C">
        <w:rPr>
          <w:i/>
          <w:spacing w:val="2"/>
          <w:w w:val="110"/>
          <w:sz w:val="24"/>
          <w:lang w:val="da-DK"/>
        </w:rPr>
        <w:t>ce</w:t>
      </w:r>
      <w:r w:rsidRPr="00EE529C">
        <w:rPr>
          <w:rFonts w:ascii="Lucida Sans Unicode" w:hAnsi="Lucida Sans Unicode"/>
          <w:spacing w:val="2"/>
          <w:w w:val="110"/>
          <w:sz w:val="24"/>
          <w:vertAlign w:val="superscript"/>
          <w:lang w:val="da-DK"/>
        </w:rPr>
        <w:t>−</w:t>
      </w:r>
      <w:r w:rsidRPr="00EE529C">
        <w:rPr>
          <w:spacing w:val="2"/>
          <w:w w:val="110"/>
          <w:sz w:val="24"/>
          <w:vertAlign w:val="superscript"/>
          <w:lang w:val="da-DK"/>
        </w:rPr>
        <w:t>3</w:t>
      </w:r>
      <w:r w:rsidRPr="00EE529C">
        <w:rPr>
          <w:i/>
          <w:spacing w:val="2"/>
          <w:w w:val="110"/>
          <w:sz w:val="24"/>
          <w:vertAlign w:val="superscript"/>
          <w:lang w:val="da-DK"/>
        </w:rPr>
        <w:t>x</w:t>
      </w:r>
      <w:r w:rsidRPr="00EE529C">
        <w:rPr>
          <w:spacing w:val="2"/>
          <w:w w:val="110"/>
          <w:position w:val="16"/>
          <w:sz w:val="14"/>
          <w:lang w:val="da-DK"/>
        </w:rPr>
        <w:t xml:space="preserve">2 </w:t>
      </w:r>
      <w:r w:rsidRPr="00EE529C">
        <w:rPr>
          <w:i/>
          <w:w w:val="110"/>
          <w:sz w:val="24"/>
          <w:lang w:val="da-DK"/>
        </w:rPr>
        <w:t>.</w:t>
      </w:r>
    </w:p>
    <w:p w:rsidR="007E510D" w:rsidRPr="00EE529C" w:rsidRDefault="007E510D">
      <w:pPr>
        <w:pStyle w:val="BodyText"/>
        <w:spacing w:before="11"/>
        <w:rPr>
          <w:i/>
          <w:sz w:val="19"/>
          <w:lang w:val="da-DK"/>
        </w:rPr>
      </w:pPr>
    </w:p>
    <w:p w:rsidR="007E510D" w:rsidRPr="00EE529C" w:rsidRDefault="00EE529C">
      <w:pPr>
        <w:pStyle w:val="BodyText"/>
        <w:spacing w:before="121" w:line="173" w:lineRule="exact"/>
        <w:ind w:left="798" w:right="268"/>
        <w:jc w:val="center"/>
        <w:rPr>
          <w:i/>
          <w:lang w:val="da-DK"/>
        </w:rPr>
      </w:pPr>
      <w:r w:rsidRPr="00EE529C">
        <w:rPr>
          <w:lang w:val="da-DK"/>
        </w:rPr>
        <w:t xml:space="preserve">Vi udregner integralet ved hjælp af substitution, sæt </w:t>
      </w:r>
      <w:r w:rsidRPr="00EE529C">
        <w:rPr>
          <w:i/>
          <w:lang w:val="da-DK"/>
        </w:rPr>
        <w:t xml:space="preserve">u </w:t>
      </w:r>
      <w:r w:rsidRPr="00EE529C">
        <w:rPr>
          <w:lang w:val="da-DK"/>
        </w:rPr>
        <w:t>= 3</w:t>
      </w:r>
      <w:r w:rsidRPr="00EE529C">
        <w:rPr>
          <w:i/>
          <w:lang w:val="da-DK"/>
        </w:rPr>
        <w:t>x</w:t>
      </w:r>
      <w:r w:rsidRPr="00EE529C">
        <w:rPr>
          <w:vertAlign w:val="superscript"/>
          <w:lang w:val="da-DK"/>
        </w:rPr>
        <w:t>2</w:t>
      </w:r>
      <w:r w:rsidRPr="00EE529C">
        <w:rPr>
          <w:lang w:val="da-DK"/>
        </w:rPr>
        <w:t xml:space="preserve">, så har vi at </w:t>
      </w:r>
      <w:r w:rsidRPr="00EE529C">
        <w:rPr>
          <w:i/>
          <w:u w:val="single"/>
          <w:vertAlign w:val="superscript"/>
          <w:lang w:val="da-DK"/>
        </w:rPr>
        <w:t>du</w:t>
      </w:r>
      <w:r w:rsidRPr="00EE529C">
        <w:rPr>
          <w:i/>
          <w:lang w:val="da-DK"/>
        </w:rPr>
        <w:t xml:space="preserve"> </w:t>
      </w:r>
      <w:r w:rsidRPr="00EE529C">
        <w:rPr>
          <w:lang w:val="da-DK"/>
        </w:rPr>
        <w:t>= 6</w:t>
      </w:r>
      <w:r w:rsidRPr="00EE529C">
        <w:rPr>
          <w:i/>
          <w:lang w:val="da-DK"/>
        </w:rPr>
        <w:t>x</w:t>
      </w:r>
    </w:p>
    <w:p w:rsidR="007E510D" w:rsidRPr="00EE529C" w:rsidRDefault="007E510D">
      <w:pPr>
        <w:spacing w:line="173" w:lineRule="exact"/>
        <w:jc w:val="center"/>
        <w:rPr>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BodyText"/>
        <w:spacing w:before="148"/>
        <w:ind w:left="1845"/>
        <w:rPr>
          <w:lang w:val="da-DK"/>
        </w:rPr>
      </w:pPr>
      <w:r w:rsidRPr="00EE529C">
        <w:rPr>
          <w:lang w:val="da-DK"/>
        </w:rPr>
        <w:pict>
          <v:shape id="_x0000_s4301" type="#_x0000_t202" style="position:absolute;left:0;text-align:left;margin-left:118.15pt;margin-top:14.8pt;width:9.45pt;height:10.85pt;z-index:-27756032;mso-position-horizontal-relative:page" filled="f" stroked="f">
            <v:textbox inset="0,0,0,0">
              <w:txbxContent>
                <w:p w:rsidR="00EE529C" w:rsidRDefault="00EE529C">
                  <w:pPr>
                    <w:spacing w:line="216" w:lineRule="exact"/>
                    <w:rPr>
                      <w:i/>
                      <w:sz w:val="18"/>
                    </w:rPr>
                  </w:pPr>
                  <w:r>
                    <w:rPr>
                      <w:sz w:val="18"/>
                    </w:rPr>
                    <w:t>6</w:t>
                  </w:r>
                  <w:r>
                    <w:rPr>
                      <w:i/>
                      <w:sz w:val="18"/>
                    </w:rPr>
                    <w:t>x</w:t>
                  </w:r>
                </w:p>
              </w:txbxContent>
            </v:textbox>
            <w10:wrap anchorx="page"/>
          </v:shape>
        </w:pict>
      </w:r>
      <w:r w:rsidRPr="00EE529C">
        <w:rPr>
          <w:w w:val="105"/>
          <w:lang w:val="da-DK"/>
        </w:rPr>
        <w:t>og</w:t>
      </w:r>
      <w:r w:rsidRPr="00EE529C">
        <w:rPr>
          <w:w w:val="105"/>
          <w:u w:val="single"/>
          <w:vertAlign w:val="superscript"/>
          <w:lang w:val="da-DK"/>
        </w:rPr>
        <w:t xml:space="preserve"> 1</w:t>
      </w:r>
      <w:r w:rsidRPr="00EE529C">
        <w:rPr>
          <w:w w:val="105"/>
          <w:u w:val="single"/>
          <w:lang w:val="da-DK"/>
        </w:rPr>
        <w:t xml:space="preserve"> </w:t>
      </w:r>
      <w:r w:rsidRPr="00EE529C">
        <w:rPr>
          <w:i/>
          <w:w w:val="105"/>
          <w:lang w:val="da-DK"/>
        </w:rPr>
        <w:t xml:space="preserve">du </w:t>
      </w:r>
      <w:r w:rsidRPr="00EE529C">
        <w:rPr>
          <w:w w:val="105"/>
          <w:lang w:val="da-DK"/>
        </w:rPr>
        <w:t xml:space="preserve">= </w:t>
      </w:r>
      <w:r w:rsidRPr="00EE529C">
        <w:rPr>
          <w:i/>
          <w:w w:val="105"/>
          <w:lang w:val="da-DK"/>
        </w:rPr>
        <w:t>dx</w:t>
      </w:r>
      <w:r w:rsidRPr="00EE529C">
        <w:rPr>
          <w:w w:val="105"/>
          <w:lang w:val="da-DK"/>
        </w:rPr>
        <w:t>, hvilket giver</w:t>
      </w:r>
    </w:p>
    <w:p w:rsidR="007E510D" w:rsidRPr="00EE529C" w:rsidRDefault="007E510D">
      <w:pPr>
        <w:pStyle w:val="BodyText"/>
        <w:spacing w:before="5"/>
        <w:rPr>
          <w:sz w:val="25"/>
          <w:lang w:val="da-DK"/>
        </w:rPr>
      </w:pPr>
    </w:p>
    <w:p w:rsidR="007E510D" w:rsidRPr="00EE529C" w:rsidRDefault="00EE529C">
      <w:pPr>
        <w:jc w:val="right"/>
        <w:rPr>
          <w:sz w:val="14"/>
          <w:lang w:val="da-DK"/>
        </w:rPr>
      </w:pPr>
      <w:r w:rsidRPr="00EE529C">
        <w:rPr>
          <w:i/>
          <w:w w:val="110"/>
          <w:sz w:val="24"/>
          <w:lang w:val="da-DK"/>
        </w:rPr>
        <w:t xml:space="preserve">f </w:t>
      </w:r>
      <w:r w:rsidRPr="00EE529C">
        <w:rPr>
          <w:w w:val="110"/>
          <w:sz w:val="24"/>
          <w:lang w:val="da-DK"/>
        </w:rPr>
        <w:t>(</w:t>
      </w:r>
      <w:r w:rsidRPr="00EE529C">
        <w:rPr>
          <w:i/>
          <w:w w:val="110"/>
          <w:sz w:val="24"/>
          <w:lang w:val="da-DK"/>
        </w:rPr>
        <w:t>x</w:t>
      </w:r>
      <w:r w:rsidRPr="00EE529C">
        <w:rPr>
          <w:w w:val="110"/>
          <w:sz w:val="24"/>
          <w:lang w:val="da-DK"/>
        </w:rPr>
        <w:t xml:space="preserve">) = </w:t>
      </w:r>
      <w:r w:rsidRPr="00EE529C">
        <w:rPr>
          <w:i/>
          <w:w w:val="110"/>
          <w:sz w:val="24"/>
          <w:lang w:val="da-DK"/>
        </w:rPr>
        <w:t>e</w:t>
      </w:r>
      <w:r w:rsidRPr="00EE529C">
        <w:rPr>
          <w:rFonts w:ascii="Lucida Sans Unicode" w:hAnsi="Lucida Sans Unicode"/>
          <w:w w:val="110"/>
          <w:sz w:val="24"/>
          <w:vertAlign w:val="superscript"/>
          <w:lang w:val="da-DK"/>
        </w:rPr>
        <w:t>−</w:t>
      </w:r>
      <w:r w:rsidRPr="00EE529C">
        <w:rPr>
          <w:w w:val="110"/>
          <w:sz w:val="24"/>
          <w:vertAlign w:val="superscript"/>
          <w:lang w:val="da-DK"/>
        </w:rPr>
        <w:t>3</w:t>
      </w:r>
      <w:r w:rsidRPr="00EE529C">
        <w:rPr>
          <w:i/>
          <w:w w:val="110"/>
          <w:sz w:val="24"/>
          <w:vertAlign w:val="superscript"/>
          <w:lang w:val="da-DK"/>
        </w:rPr>
        <w:t>x</w:t>
      </w:r>
      <w:r w:rsidRPr="00EE529C">
        <w:rPr>
          <w:w w:val="110"/>
          <w:position w:val="16"/>
          <w:sz w:val="14"/>
          <w:lang w:val="da-DK"/>
        </w:rPr>
        <w:t>2</w:t>
      </w:r>
    </w:p>
    <w:p w:rsidR="007E510D" w:rsidRPr="00EE529C" w:rsidRDefault="00EE529C">
      <w:pPr>
        <w:spacing w:line="195" w:lineRule="exact"/>
        <w:ind w:left="4046"/>
        <w:rPr>
          <w:i/>
          <w:sz w:val="18"/>
          <w:lang w:val="da-DK"/>
        </w:rPr>
      </w:pPr>
      <w:r w:rsidRPr="00EE529C">
        <w:rPr>
          <w:lang w:val="da-DK"/>
        </w:rPr>
        <w:br w:type="column"/>
      </w:r>
      <w:r w:rsidRPr="00EE529C">
        <w:rPr>
          <w:i/>
          <w:sz w:val="18"/>
          <w:lang w:val="da-DK"/>
        </w:rPr>
        <w:t>dx</w:t>
      </w:r>
    </w:p>
    <w:p w:rsidR="007E510D" w:rsidRPr="00EE529C" w:rsidRDefault="007E510D">
      <w:pPr>
        <w:pStyle w:val="BodyText"/>
        <w:rPr>
          <w:i/>
          <w:sz w:val="20"/>
          <w:lang w:val="da-DK"/>
        </w:rPr>
      </w:pPr>
    </w:p>
    <w:p w:rsidR="007E510D" w:rsidRPr="00EE529C" w:rsidRDefault="007E510D">
      <w:pPr>
        <w:pStyle w:val="BodyText"/>
        <w:spacing w:before="1"/>
        <w:rPr>
          <w:i/>
          <w:sz w:val="27"/>
          <w:lang w:val="da-DK"/>
        </w:rPr>
      </w:pPr>
    </w:p>
    <w:p w:rsidR="007E510D" w:rsidRPr="00EE529C" w:rsidRDefault="00EE529C">
      <w:pPr>
        <w:ind w:left="277"/>
        <w:rPr>
          <w:sz w:val="14"/>
          <w:lang w:val="da-DK"/>
        </w:rPr>
      </w:pPr>
      <w:r w:rsidRPr="00EE529C">
        <w:rPr>
          <w:w w:val="105"/>
          <w:sz w:val="24"/>
          <w:lang w:val="da-DK"/>
        </w:rPr>
        <w:t>18</w:t>
      </w:r>
      <w:r w:rsidRPr="00EE529C">
        <w:rPr>
          <w:i/>
          <w:w w:val="105"/>
          <w:sz w:val="24"/>
          <w:lang w:val="da-DK"/>
        </w:rPr>
        <w:t>xe</w:t>
      </w:r>
      <w:r w:rsidRPr="00EE529C">
        <w:rPr>
          <w:w w:val="105"/>
          <w:sz w:val="24"/>
          <w:vertAlign w:val="superscript"/>
          <w:lang w:val="da-DK"/>
        </w:rPr>
        <w:t>3</w:t>
      </w:r>
      <w:r w:rsidRPr="00EE529C">
        <w:rPr>
          <w:i/>
          <w:w w:val="105"/>
          <w:sz w:val="24"/>
          <w:vertAlign w:val="superscript"/>
          <w:lang w:val="da-DK"/>
        </w:rPr>
        <w:t>x</w:t>
      </w:r>
      <w:r w:rsidRPr="00EE529C">
        <w:rPr>
          <w:w w:val="105"/>
          <w:position w:val="16"/>
          <w:sz w:val="14"/>
          <w:lang w:val="da-DK"/>
        </w:rPr>
        <w:t xml:space="preserve">2 </w:t>
      </w:r>
      <w:r w:rsidRPr="00EE529C">
        <w:rPr>
          <w:i/>
          <w:w w:val="105"/>
          <w:sz w:val="24"/>
          <w:lang w:val="da-DK"/>
        </w:rPr>
        <w:t xml:space="preserve">dx </w:t>
      </w:r>
      <w:r w:rsidRPr="00EE529C">
        <w:rPr>
          <w:w w:val="105"/>
          <w:sz w:val="24"/>
          <w:lang w:val="da-DK"/>
        </w:rPr>
        <w:t xml:space="preserve">+ </w:t>
      </w:r>
      <w:r w:rsidRPr="00EE529C">
        <w:rPr>
          <w:i/>
          <w:w w:val="105"/>
          <w:sz w:val="24"/>
          <w:lang w:val="da-DK"/>
        </w:rPr>
        <w:t>ce</w:t>
      </w:r>
      <w:r w:rsidRPr="00EE529C">
        <w:rPr>
          <w:rFonts w:ascii="Lucida Sans Unicode" w:hAnsi="Lucida Sans Unicode"/>
          <w:w w:val="105"/>
          <w:sz w:val="24"/>
          <w:vertAlign w:val="superscript"/>
          <w:lang w:val="da-DK"/>
        </w:rPr>
        <w:t>−</w:t>
      </w:r>
      <w:r w:rsidRPr="00EE529C">
        <w:rPr>
          <w:w w:val="105"/>
          <w:sz w:val="24"/>
          <w:vertAlign w:val="superscript"/>
          <w:lang w:val="da-DK"/>
        </w:rPr>
        <w:t>3</w:t>
      </w:r>
      <w:r w:rsidRPr="00EE529C">
        <w:rPr>
          <w:i/>
          <w:w w:val="105"/>
          <w:sz w:val="24"/>
          <w:vertAlign w:val="superscript"/>
          <w:lang w:val="da-DK"/>
        </w:rPr>
        <w:t>x</w:t>
      </w:r>
      <w:r w:rsidRPr="00EE529C">
        <w:rPr>
          <w:w w:val="105"/>
          <w:position w:val="16"/>
          <w:sz w:val="14"/>
          <w:lang w:val="da-DK"/>
        </w:rPr>
        <w:t>2</w:t>
      </w:r>
    </w:p>
    <w:p w:rsidR="007E510D" w:rsidRPr="00EE529C" w:rsidRDefault="007E510D">
      <w:pPr>
        <w:rPr>
          <w:sz w:val="14"/>
          <w:lang w:val="da-DK"/>
        </w:rPr>
        <w:sectPr w:rsidR="007E510D" w:rsidRPr="00EE529C">
          <w:type w:val="continuous"/>
          <w:pgSz w:w="11910" w:h="16840"/>
          <w:pgMar w:top="1580" w:right="140" w:bottom="280" w:left="180" w:header="708" w:footer="708" w:gutter="0"/>
          <w:cols w:num="2" w:space="708" w:equalWidth="0">
            <w:col w:w="5449" w:space="40"/>
            <w:col w:w="6101"/>
          </w:cols>
        </w:sectPr>
      </w:pPr>
    </w:p>
    <w:p w:rsidR="007E510D" w:rsidRPr="00EE529C" w:rsidRDefault="00EE529C">
      <w:pPr>
        <w:spacing w:before="222"/>
        <w:jc w:val="right"/>
        <w:rPr>
          <w:sz w:val="14"/>
          <w:lang w:val="da-DK"/>
        </w:rPr>
      </w:pPr>
      <w:r w:rsidRPr="00EE529C">
        <w:rPr>
          <w:w w:val="105"/>
          <w:position w:val="-9"/>
          <w:sz w:val="24"/>
          <w:lang w:val="da-DK"/>
        </w:rPr>
        <w:t xml:space="preserve">= </w:t>
      </w:r>
      <w:r w:rsidRPr="00EE529C">
        <w:rPr>
          <w:i/>
          <w:w w:val="105"/>
          <w:position w:val="-9"/>
          <w:sz w:val="24"/>
          <w:lang w:val="da-DK"/>
        </w:rPr>
        <w:t>e</w:t>
      </w:r>
      <w:r w:rsidRPr="00EE529C">
        <w:rPr>
          <w:rFonts w:ascii="Lucida Sans Unicode" w:hAnsi="Lucida Sans Unicode"/>
          <w:w w:val="105"/>
          <w:sz w:val="18"/>
          <w:lang w:val="da-DK"/>
        </w:rPr>
        <w:t>−</w:t>
      </w:r>
      <w:r w:rsidRPr="00EE529C">
        <w:rPr>
          <w:w w:val="105"/>
          <w:sz w:val="18"/>
          <w:lang w:val="da-DK"/>
        </w:rPr>
        <w:t>3</w:t>
      </w:r>
      <w:r w:rsidRPr="00EE529C">
        <w:rPr>
          <w:i/>
          <w:w w:val="105"/>
          <w:sz w:val="18"/>
          <w:lang w:val="da-DK"/>
        </w:rPr>
        <w:t>x</w:t>
      </w:r>
      <w:r w:rsidRPr="00EE529C">
        <w:rPr>
          <w:w w:val="105"/>
          <w:position w:val="7"/>
          <w:sz w:val="14"/>
          <w:lang w:val="da-DK"/>
        </w:rPr>
        <w:t>2</w:t>
      </w:r>
    </w:p>
    <w:p w:rsidR="007E510D" w:rsidRPr="00EE529C" w:rsidRDefault="00EE529C">
      <w:pPr>
        <w:spacing w:before="134" w:line="391" w:lineRule="exact"/>
        <w:ind w:left="277"/>
        <w:rPr>
          <w:sz w:val="24"/>
          <w:lang w:val="da-DK"/>
        </w:rPr>
      </w:pPr>
      <w:r w:rsidRPr="00EE529C">
        <w:rPr>
          <w:lang w:val="da-DK"/>
        </w:rPr>
        <w:br w:type="column"/>
      </w:r>
      <w:r w:rsidRPr="00EE529C">
        <w:rPr>
          <w:w w:val="110"/>
          <w:sz w:val="24"/>
          <w:lang w:val="da-DK"/>
        </w:rPr>
        <w:t>18</w:t>
      </w:r>
      <w:r w:rsidRPr="00EE529C">
        <w:rPr>
          <w:i/>
          <w:w w:val="110"/>
          <w:sz w:val="24"/>
          <w:lang w:val="da-DK"/>
        </w:rPr>
        <w:t>xe</w:t>
      </w:r>
      <w:r w:rsidRPr="00EE529C">
        <w:rPr>
          <w:i/>
          <w:w w:val="110"/>
          <w:sz w:val="24"/>
          <w:vertAlign w:val="superscript"/>
          <w:lang w:val="da-DK"/>
        </w:rPr>
        <w:t>u</w:t>
      </w:r>
      <w:r w:rsidRPr="00EE529C">
        <w:rPr>
          <w:i/>
          <w:w w:val="110"/>
          <w:sz w:val="24"/>
          <w:lang w:val="da-DK"/>
        </w:rPr>
        <w:t xml:space="preserve"> </w:t>
      </w:r>
      <w:r w:rsidRPr="00EE529C">
        <w:rPr>
          <w:w w:val="110"/>
          <w:position w:val="16"/>
          <w:sz w:val="24"/>
          <w:lang w:val="da-DK"/>
        </w:rPr>
        <w:t>1</w:t>
      </w:r>
    </w:p>
    <w:p w:rsidR="007E510D" w:rsidRPr="00EE529C" w:rsidRDefault="00EE529C">
      <w:pPr>
        <w:spacing w:line="231" w:lineRule="exact"/>
        <w:jc w:val="right"/>
        <w:rPr>
          <w:i/>
          <w:sz w:val="24"/>
          <w:lang w:val="da-DK"/>
        </w:rPr>
      </w:pPr>
      <w:r w:rsidRPr="00EE529C">
        <w:rPr>
          <w:lang w:val="da-DK"/>
        </w:rPr>
        <w:pict>
          <v:line id="_x0000_s4300" style="position:absolute;left:0;text-align:left;z-index:-27757568;mso-position-horizontal-relative:page" from="329.15pt,-3pt" to="342pt,-3pt" strokeweight=".21097mm">
            <w10:wrap anchorx="page"/>
          </v:line>
        </w:pict>
      </w:r>
      <w:r w:rsidRPr="00EE529C">
        <w:rPr>
          <w:sz w:val="24"/>
          <w:lang w:val="da-DK"/>
        </w:rPr>
        <w:t>6</w:t>
      </w:r>
      <w:r w:rsidRPr="00EE529C">
        <w:rPr>
          <w:i/>
          <w:sz w:val="24"/>
          <w:lang w:val="da-DK"/>
        </w:rPr>
        <w:t>x</w:t>
      </w:r>
    </w:p>
    <w:p w:rsidR="007E510D" w:rsidRPr="00EE529C" w:rsidRDefault="00EE529C">
      <w:pPr>
        <w:spacing w:before="230"/>
        <w:ind w:left="43"/>
        <w:rPr>
          <w:sz w:val="14"/>
          <w:lang w:val="da-DK"/>
        </w:rPr>
      </w:pPr>
      <w:r w:rsidRPr="00EE529C">
        <w:rPr>
          <w:lang w:val="da-DK"/>
        </w:rPr>
        <w:br w:type="column"/>
      </w:r>
      <w:r w:rsidRPr="00EE529C">
        <w:rPr>
          <w:i/>
          <w:w w:val="105"/>
          <w:sz w:val="24"/>
          <w:lang w:val="da-DK"/>
        </w:rPr>
        <w:t xml:space="preserve">du </w:t>
      </w:r>
      <w:r w:rsidRPr="00EE529C">
        <w:rPr>
          <w:w w:val="105"/>
          <w:sz w:val="24"/>
          <w:lang w:val="da-DK"/>
        </w:rPr>
        <w:t xml:space="preserve">+ </w:t>
      </w:r>
      <w:r w:rsidRPr="00EE529C">
        <w:rPr>
          <w:i/>
          <w:w w:val="105"/>
          <w:sz w:val="24"/>
          <w:lang w:val="da-DK"/>
        </w:rPr>
        <w:t>ce</w:t>
      </w:r>
      <w:r w:rsidRPr="00EE529C">
        <w:rPr>
          <w:rFonts w:ascii="Lucida Sans Unicode" w:hAnsi="Lucida Sans Unicode"/>
          <w:w w:val="105"/>
          <w:sz w:val="24"/>
          <w:vertAlign w:val="superscript"/>
          <w:lang w:val="da-DK"/>
        </w:rPr>
        <w:t>−</w:t>
      </w:r>
      <w:r w:rsidRPr="00EE529C">
        <w:rPr>
          <w:w w:val="105"/>
          <w:sz w:val="24"/>
          <w:vertAlign w:val="superscript"/>
          <w:lang w:val="da-DK"/>
        </w:rPr>
        <w:t>3</w:t>
      </w:r>
      <w:r w:rsidRPr="00EE529C">
        <w:rPr>
          <w:i/>
          <w:w w:val="105"/>
          <w:sz w:val="24"/>
          <w:vertAlign w:val="superscript"/>
          <w:lang w:val="da-DK"/>
        </w:rPr>
        <w:t>x</w:t>
      </w:r>
      <w:r w:rsidRPr="00EE529C">
        <w:rPr>
          <w:w w:val="105"/>
          <w:position w:val="16"/>
          <w:sz w:val="14"/>
          <w:lang w:val="da-DK"/>
        </w:rPr>
        <w:t>2</w:t>
      </w:r>
    </w:p>
    <w:p w:rsidR="007E510D" w:rsidRPr="00EE529C" w:rsidRDefault="007E510D">
      <w:pPr>
        <w:rPr>
          <w:sz w:val="14"/>
          <w:lang w:val="da-DK"/>
        </w:rPr>
        <w:sectPr w:rsidR="007E510D" w:rsidRPr="00EE529C">
          <w:type w:val="continuous"/>
          <w:pgSz w:w="11910" w:h="16840"/>
          <w:pgMar w:top="1580" w:right="140" w:bottom="280" w:left="180" w:header="708" w:footer="708" w:gutter="0"/>
          <w:cols w:num="3" w:space="708" w:equalWidth="0">
            <w:col w:w="5449" w:space="40"/>
            <w:col w:w="1166" w:space="39"/>
            <w:col w:w="4896"/>
          </w:cols>
        </w:sectPr>
      </w:pPr>
    </w:p>
    <w:p w:rsidR="007E510D" w:rsidRPr="00EE529C" w:rsidRDefault="00EE529C">
      <w:pPr>
        <w:spacing w:before="96"/>
        <w:jc w:val="right"/>
        <w:rPr>
          <w:sz w:val="14"/>
          <w:lang w:val="da-DK"/>
        </w:rPr>
      </w:pPr>
      <w:r w:rsidRPr="00EE529C">
        <w:rPr>
          <w:w w:val="105"/>
          <w:position w:val="-9"/>
          <w:sz w:val="24"/>
          <w:lang w:val="da-DK"/>
        </w:rPr>
        <w:t xml:space="preserve">= </w:t>
      </w:r>
      <w:r w:rsidRPr="00EE529C">
        <w:rPr>
          <w:i/>
          <w:w w:val="105"/>
          <w:position w:val="-9"/>
          <w:sz w:val="24"/>
          <w:lang w:val="da-DK"/>
        </w:rPr>
        <w:t>e</w:t>
      </w:r>
      <w:r w:rsidRPr="00EE529C">
        <w:rPr>
          <w:rFonts w:ascii="Lucida Sans Unicode" w:hAnsi="Lucida Sans Unicode"/>
          <w:w w:val="105"/>
          <w:sz w:val="18"/>
          <w:lang w:val="da-DK"/>
        </w:rPr>
        <w:t>−</w:t>
      </w:r>
      <w:r w:rsidRPr="00EE529C">
        <w:rPr>
          <w:w w:val="105"/>
          <w:sz w:val="18"/>
          <w:lang w:val="da-DK"/>
        </w:rPr>
        <w:t>3</w:t>
      </w:r>
      <w:r w:rsidRPr="00EE529C">
        <w:rPr>
          <w:i/>
          <w:w w:val="105"/>
          <w:sz w:val="18"/>
          <w:lang w:val="da-DK"/>
        </w:rPr>
        <w:t>x</w:t>
      </w:r>
      <w:r w:rsidRPr="00EE529C">
        <w:rPr>
          <w:w w:val="105"/>
          <w:position w:val="7"/>
          <w:sz w:val="14"/>
          <w:lang w:val="da-DK"/>
        </w:rPr>
        <w:t>2</w:t>
      </w:r>
    </w:p>
    <w:p w:rsidR="007E510D" w:rsidRPr="00EE529C" w:rsidRDefault="00EE529C">
      <w:pPr>
        <w:spacing w:before="105"/>
        <w:ind w:left="277"/>
        <w:rPr>
          <w:sz w:val="14"/>
          <w:lang w:val="da-DK"/>
        </w:rPr>
      </w:pPr>
      <w:r w:rsidRPr="00EE529C">
        <w:rPr>
          <w:lang w:val="da-DK"/>
        </w:rPr>
        <w:br w:type="column"/>
      </w:r>
      <w:r w:rsidRPr="00EE529C">
        <w:rPr>
          <w:w w:val="105"/>
          <w:sz w:val="24"/>
          <w:lang w:val="da-DK"/>
        </w:rPr>
        <w:t>3</w:t>
      </w:r>
      <w:r w:rsidRPr="00EE529C">
        <w:rPr>
          <w:i/>
          <w:w w:val="105"/>
          <w:sz w:val="24"/>
          <w:lang w:val="da-DK"/>
        </w:rPr>
        <w:t>e</w:t>
      </w:r>
      <w:r w:rsidRPr="00EE529C">
        <w:rPr>
          <w:i/>
          <w:w w:val="105"/>
          <w:sz w:val="24"/>
          <w:vertAlign w:val="superscript"/>
          <w:lang w:val="da-DK"/>
        </w:rPr>
        <w:t>u</w:t>
      </w:r>
      <w:r w:rsidRPr="00EE529C">
        <w:rPr>
          <w:i/>
          <w:w w:val="105"/>
          <w:sz w:val="24"/>
          <w:lang w:val="da-DK"/>
        </w:rPr>
        <w:t xml:space="preserve"> du </w:t>
      </w:r>
      <w:r w:rsidRPr="00EE529C">
        <w:rPr>
          <w:w w:val="105"/>
          <w:sz w:val="24"/>
          <w:lang w:val="da-DK"/>
        </w:rPr>
        <w:t xml:space="preserve">+ </w:t>
      </w:r>
      <w:r w:rsidRPr="00EE529C">
        <w:rPr>
          <w:i/>
          <w:w w:val="105"/>
          <w:sz w:val="24"/>
          <w:lang w:val="da-DK"/>
        </w:rPr>
        <w:t>ce</w:t>
      </w:r>
      <w:r w:rsidRPr="00EE529C">
        <w:rPr>
          <w:rFonts w:ascii="Lucida Sans Unicode" w:hAnsi="Lucida Sans Unicode"/>
          <w:w w:val="105"/>
          <w:sz w:val="24"/>
          <w:vertAlign w:val="superscript"/>
          <w:lang w:val="da-DK"/>
        </w:rPr>
        <w:t>−</w:t>
      </w:r>
      <w:r w:rsidRPr="00EE529C">
        <w:rPr>
          <w:w w:val="105"/>
          <w:sz w:val="24"/>
          <w:vertAlign w:val="superscript"/>
          <w:lang w:val="da-DK"/>
        </w:rPr>
        <w:t>3</w:t>
      </w:r>
      <w:r w:rsidRPr="00EE529C">
        <w:rPr>
          <w:i/>
          <w:w w:val="105"/>
          <w:sz w:val="24"/>
          <w:vertAlign w:val="superscript"/>
          <w:lang w:val="da-DK"/>
        </w:rPr>
        <w:t>x</w:t>
      </w:r>
      <w:r w:rsidRPr="00EE529C">
        <w:rPr>
          <w:w w:val="105"/>
          <w:position w:val="16"/>
          <w:sz w:val="14"/>
          <w:lang w:val="da-DK"/>
        </w:rPr>
        <w:t>2</w:t>
      </w:r>
    </w:p>
    <w:p w:rsidR="007E510D" w:rsidRPr="00EE529C" w:rsidRDefault="007E510D">
      <w:pPr>
        <w:rPr>
          <w:sz w:val="14"/>
          <w:lang w:val="da-DK"/>
        </w:rPr>
        <w:sectPr w:rsidR="007E510D" w:rsidRPr="00EE529C">
          <w:type w:val="continuous"/>
          <w:pgSz w:w="11910" w:h="16840"/>
          <w:pgMar w:top="1580" w:right="140" w:bottom="280" w:left="180" w:header="708" w:footer="708" w:gutter="0"/>
          <w:cols w:num="2" w:space="708" w:equalWidth="0">
            <w:col w:w="5449" w:space="40"/>
            <w:col w:w="6101"/>
          </w:cols>
        </w:sectPr>
      </w:pPr>
    </w:p>
    <w:p w:rsidR="007E510D" w:rsidRPr="00EE529C" w:rsidRDefault="00EE529C">
      <w:pPr>
        <w:spacing w:before="142"/>
        <w:ind w:left="4755"/>
        <w:rPr>
          <w:sz w:val="14"/>
          <w:lang w:val="da-DK"/>
        </w:rPr>
      </w:pPr>
      <w:r w:rsidRPr="00EE529C">
        <w:rPr>
          <w:position w:val="-9"/>
          <w:sz w:val="24"/>
          <w:lang w:val="da-DK"/>
        </w:rPr>
        <w:t xml:space="preserve">= </w:t>
      </w:r>
      <w:r w:rsidRPr="00EE529C">
        <w:rPr>
          <w:i/>
          <w:position w:val="-9"/>
          <w:sz w:val="24"/>
          <w:lang w:val="da-DK"/>
        </w:rPr>
        <w:t>e</w:t>
      </w:r>
      <w:r w:rsidRPr="00EE529C">
        <w:rPr>
          <w:rFonts w:ascii="Lucida Sans Unicode" w:hAnsi="Lucida Sans Unicode"/>
          <w:sz w:val="18"/>
          <w:lang w:val="da-DK"/>
        </w:rPr>
        <w:t>−</w:t>
      </w:r>
      <w:r w:rsidRPr="00EE529C">
        <w:rPr>
          <w:sz w:val="18"/>
          <w:lang w:val="da-DK"/>
        </w:rPr>
        <w:t>3</w:t>
      </w:r>
      <w:r w:rsidRPr="00EE529C">
        <w:rPr>
          <w:i/>
          <w:sz w:val="18"/>
          <w:lang w:val="da-DK"/>
        </w:rPr>
        <w:t>x</w:t>
      </w:r>
      <w:r w:rsidRPr="00EE529C">
        <w:rPr>
          <w:position w:val="7"/>
          <w:sz w:val="14"/>
          <w:lang w:val="da-DK"/>
        </w:rPr>
        <w:t xml:space="preserve">2 </w:t>
      </w:r>
      <w:r w:rsidRPr="00EE529C">
        <w:rPr>
          <w:position w:val="-9"/>
          <w:sz w:val="24"/>
          <w:lang w:val="da-DK"/>
        </w:rPr>
        <w:t>3</w:t>
      </w:r>
      <w:r w:rsidRPr="00EE529C">
        <w:rPr>
          <w:i/>
          <w:position w:val="-9"/>
          <w:sz w:val="24"/>
          <w:lang w:val="da-DK"/>
        </w:rPr>
        <w:t>e</w:t>
      </w:r>
      <w:r w:rsidRPr="00EE529C">
        <w:rPr>
          <w:sz w:val="18"/>
          <w:lang w:val="da-DK"/>
        </w:rPr>
        <w:t>3</w:t>
      </w:r>
      <w:r w:rsidRPr="00EE529C">
        <w:rPr>
          <w:i/>
          <w:sz w:val="18"/>
          <w:lang w:val="da-DK"/>
        </w:rPr>
        <w:t>x</w:t>
      </w:r>
      <w:r w:rsidRPr="00EE529C">
        <w:rPr>
          <w:position w:val="7"/>
          <w:sz w:val="14"/>
          <w:lang w:val="da-DK"/>
        </w:rPr>
        <w:t xml:space="preserve">2 </w:t>
      </w:r>
      <w:r w:rsidRPr="00EE529C">
        <w:rPr>
          <w:position w:val="-9"/>
          <w:sz w:val="24"/>
          <w:lang w:val="da-DK"/>
        </w:rPr>
        <w:t xml:space="preserve">+ </w:t>
      </w:r>
      <w:r w:rsidRPr="00EE529C">
        <w:rPr>
          <w:i/>
          <w:position w:val="-9"/>
          <w:sz w:val="24"/>
          <w:lang w:val="da-DK"/>
        </w:rPr>
        <w:t>ce</w:t>
      </w:r>
      <w:r w:rsidRPr="00EE529C">
        <w:rPr>
          <w:rFonts w:ascii="Lucida Sans Unicode" w:hAnsi="Lucida Sans Unicode"/>
          <w:sz w:val="18"/>
          <w:lang w:val="da-DK"/>
        </w:rPr>
        <w:t>−</w:t>
      </w:r>
      <w:r w:rsidRPr="00EE529C">
        <w:rPr>
          <w:sz w:val="18"/>
          <w:lang w:val="da-DK"/>
        </w:rPr>
        <w:t>3</w:t>
      </w:r>
      <w:r w:rsidRPr="00EE529C">
        <w:rPr>
          <w:i/>
          <w:sz w:val="18"/>
          <w:lang w:val="da-DK"/>
        </w:rPr>
        <w:t>x</w:t>
      </w:r>
      <w:r w:rsidRPr="00EE529C">
        <w:rPr>
          <w:position w:val="7"/>
          <w:sz w:val="14"/>
          <w:lang w:val="da-DK"/>
        </w:rPr>
        <w:t>2</w:t>
      </w:r>
    </w:p>
    <w:p w:rsidR="007E510D" w:rsidRPr="00EE529C" w:rsidRDefault="00EE529C">
      <w:pPr>
        <w:spacing w:before="60"/>
        <w:ind w:left="4755"/>
        <w:rPr>
          <w:i/>
          <w:sz w:val="24"/>
          <w:lang w:val="da-DK"/>
        </w:rPr>
      </w:pPr>
      <w:r w:rsidRPr="00EE529C">
        <w:rPr>
          <w:w w:val="105"/>
          <w:sz w:val="24"/>
          <w:lang w:val="da-DK"/>
        </w:rPr>
        <w:t xml:space="preserve">= 3 + </w:t>
      </w:r>
      <w:r w:rsidRPr="00EE529C">
        <w:rPr>
          <w:i/>
          <w:w w:val="105"/>
          <w:sz w:val="24"/>
          <w:lang w:val="da-DK"/>
        </w:rPr>
        <w:t>ce</w:t>
      </w:r>
      <w:r w:rsidRPr="00EE529C">
        <w:rPr>
          <w:rFonts w:ascii="Lucida Sans Unicode" w:hAnsi="Lucida Sans Unicode"/>
          <w:w w:val="105"/>
          <w:sz w:val="24"/>
          <w:vertAlign w:val="superscript"/>
          <w:lang w:val="da-DK"/>
        </w:rPr>
        <w:t>−</w:t>
      </w:r>
      <w:r w:rsidRPr="00EE529C">
        <w:rPr>
          <w:w w:val="105"/>
          <w:sz w:val="24"/>
          <w:vertAlign w:val="superscript"/>
          <w:lang w:val="da-DK"/>
        </w:rPr>
        <w:t>3</w:t>
      </w:r>
      <w:r w:rsidRPr="00EE529C">
        <w:rPr>
          <w:i/>
          <w:w w:val="105"/>
          <w:sz w:val="24"/>
          <w:vertAlign w:val="superscript"/>
          <w:lang w:val="da-DK"/>
        </w:rPr>
        <w:t>x</w:t>
      </w:r>
      <w:r w:rsidRPr="00EE529C">
        <w:rPr>
          <w:w w:val="105"/>
          <w:position w:val="16"/>
          <w:sz w:val="14"/>
          <w:lang w:val="da-DK"/>
        </w:rPr>
        <w:t xml:space="preserve">2 </w:t>
      </w:r>
      <w:r w:rsidRPr="00EE529C">
        <w:rPr>
          <w:i/>
          <w:w w:val="105"/>
          <w:sz w:val="24"/>
          <w:lang w:val="da-DK"/>
        </w:rPr>
        <w:t>.</w:t>
      </w:r>
    </w:p>
    <w:p w:rsidR="007E510D" w:rsidRPr="00EE529C" w:rsidRDefault="00EE529C">
      <w:pPr>
        <w:pStyle w:val="ListParagraph"/>
        <w:numPr>
          <w:ilvl w:val="2"/>
          <w:numId w:val="58"/>
        </w:numPr>
        <w:tabs>
          <w:tab w:val="left" w:pos="1846"/>
        </w:tabs>
        <w:spacing w:before="291"/>
        <w:ind w:hanging="311"/>
        <w:rPr>
          <w:sz w:val="24"/>
          <w:lang w:val="da-DK"/>
        </w:rPr>
      </w:pPr>
      <w:r w:rsidRPr="00EE529C">
        <w:rPr>
          <w:w w:val="105"/>
          <w:sz w:val="24"/>
          <w:lang w:val="da-DK"/>
        </w:rPr>
        <w:t>Løs</w:t>
      </w:r>
      <w:r w:rsidRPr="00EE529C">
        <w:rPr>
          <w:spacing w:val="-7"/>
          <w:w w:val="105"/>
          <w:sz w:val="24"/>
          <w:lang w:val="da-DK"/>
        </w:rPr>
        <w:t xml:space="preserve"> </w:t>
      </w:r>
      <w:r w:rsidRPr="00EE529C">
        <w:rPr>
          <w:w w:val="105"/>
          <w:sz w:val="24"/>
          <w:lang w:val="da-DK"/>
        </w:rPr>
        <w:t>begyndelsesværdiproblemet</w:t>
      </w:r>
      <w:r w:rsidRPr="00EE529C">
        <w:rPr>
          <w:spacing w:val="-7"/>
          <w:w w:val="105"/>
          <w:sz w:val="24"/>
          <w:lang w:val="da-DK"/>
        </w:rPr>
        <w:t xml:space="preserve"> </w:t>
      </w:r>
      <w:r w:rsidRPr="00EE529C">
        <w:rPr>
          <w:i/>
          <w:spacing w:val="3"/>
          <w:w w:val="105"/>
          <w:sz w:val="24"/>
          <w:lang w:val="da-DK"/>
        </w:rPr>
        <w:t>xf</w:t>
      </w:r>
      <w:r w:rsidRPr="00EE529C">
        <w:rPr>
          <w:i/>
          <w:spacing w:val="59"/>
          <w:w w:val="105"/>
          <w:sz w:val="24"/>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spacing w:val="-26"/>
          <w:w w:val="105"/>
          <w:sz w:val="24"/>
          <w:lang w:val="da-DK"/>
        </w:rPr>
        <w:t xml:space="preserve"> </w:t>
      </w:r>
      <w:r w:rsidRPr="00EE529C">
        <w:rPr>
          <w:w w:val="105"/>
          <w:sz w:val="24"/>
          <w:lang w:val="da-DK"/>
        </w:rPr>
        <w:t>+</w:t>
      </w:r>
      <w:r w:rsidRPr="00EE529C">
        <w:rPr>
          <w:spacing w:val="-27"/>
          <w:w w:val="105"/>
          <w:sz w:val="24"/>
          <w:lang w:val="da-DK"/>
        </w:rPr>
        <w:t xml:space="preserve"> </w:t>
      </w:r>
      <w:r w:rsidRPr="00EE529C">
        <w:rPr>
          <w:w w:val="105"/>
          <w:sz w:val="24"/>
          <w:lang w:val="da-DK"/>
        </w:rPr>
        <w:t>2</w:t>
      </w:r>
      <w:r w:rsidRPr="00EE529C">
        <w:rPr>
          <w:i/>
          <w:w w:val="105"/>
          <w:sz w:val="24"/>
          <w:lang w:val="da-DK"/>
        </w:rPr>
        <w:t>f</w:t>
      </w:r>
      <w:r w:rsidRPr="00EE529C">
        <w:rPr>
          <w:i/>
          <w:spacing w:val="-3"/>
          <w:w w:val="105"/>
          <w:sz w:val="24"/>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spacing w:val="-13"/>
          <w:w w:val="105"/>
          <w:sz w:val="24"/>
          <w:lang w:val="da-DK"/>
        </w:rPr>
        <w:t xml:space="preserve"> </w:t>
      </w:r>
      <w:r w:rsidRPr="00EE529C">
        <w:rPr>
          <w:w w:val="105"/>
          <w:sz w:val="24"/>
          <w:lang w:val="da-DK"/>
        </w:rPr>
        <w:t>=</w:t>
      </w:r>
      <w:r w:rsidRPr="00EE529C">
        <w:rPr>
          <w:spacing w:val="-13"/>
          <w:w w:val="105"/>
          <w:sz w:val="24"/>
          <w:lang w:val="da-DK"/>
        </w:rPr>
        <w:t xml:space="preserve"> </w:t>
      </w:r>
      <w:r w:rsidRPr="00EE529C">
        <w:rPr>
          <w:w w:val="105"/>
          <w:sz w:val="24"/>
          <w:lang w:val="da-DK"/>
        </w:rPr>
        <w:t>3</w:t>
      </w:r>
      <w:r w:rsidRPr="00EE529C">
        <w:rPr>
          <w:i/>
          <w:w w:val="105"/>
          <w:sz w:val="24"/>
          <w:lang w:val="da-DK"/>
        </w:rPr>
        <w:t xml:space="preserve">x </w:t>
      </w:r>
      <w:r w:rsidRPr="00EE529C">
        <w:rPr>
          <w:w w:val="105"/>
          <w:sz w:val="24"/>
          <w:lang w:val="da-DK"/>
        </w:rPr>
        <w:t>med</w:t>
      </w:r>
      <w:r w:rsidRPr="00EE529C">
        <w:rPr>
          <w:spacing w:val="-7"/>
          <w:w w:val="105"/>
          <w:sz w:val="24"/>
          <w:lang w:val="da-DK"/>
        </w:rPr>
        <w:t xml:space="preserve"> </w:t>
      </w:r>
      <w:r w:rsidRPr="00EE529C">
        <w:rPr>
          <w:i/>
          <w:w w:val="105"/>
          <w:sz w:val="24"/>
          <w:lang w:val="da-DK"/>
        </w:rPr>
        <w:t>f</w:t>
      </w:r>
      <w:r w:rsidRPr="00EE529C">
        <w:rPr>
          <w:i/>
          <w:spacing w:val="-3"/>
          <w:w w:val="105"/>
          <w:sz w:val="24"/>
          <w:lang w:val="da-DK"/>
        </w:rPr>
        <w:t xml:space="preserve"> </w:t>
      </w:r>
      <w:r w:rsidRPr="00EE529C">
        <w:rPr>
          <w:w w:val="105"/>
          <w:sz w:val="24"/>
          <w:lang w:val="da-DK"/>
        </w:rPr>
        <w:t>(1)</w:t>
      </w:r>
      <w:r w:rsidRPr="00EE529C">
        <w:rPr>
          <w:spacing w:val="-13"/>
          <w:w w:val="105"/>
          <w:sz w:val="24"/>
          <w:lang w:val="da-DK"/>
        </w:rPr>
        <w:t xml:space="preserve"> </w:t>
      </w:r>
      <w:r w:rsidRPr="00EE529C">
        <w:rPr>
          <w:w w:val="105"/>
          <w:sz w:val="24"/>
          <w:lang w:val="da-DK"/>
        </w:rPr>
        <w:t>=</w:t>
      </w:r>
      <w:r w:rsidRPr="00EE529C">
        <w:rPr>
          <w:spacing w:val="-13"/>
          <w:w w:val="105"/>
          <w:sz w:val="24"/>
          <w:lang w:val="da-DK"/>
        </w:rPr>
        <w:t xml:space="preserve"> </w:t>
      </w:r>
      <w:r w:rsidRPr="00EE529C">
        <w:rPr>
          <w:w w:val="105"/>
          <w:sz w:val="24"/>
          <w:lang w:val="da-DK"/>
        </w:rPr>
        <w:t>5:</w:t>
      </w:r>
    </w:p>
    <w:p w:rsidR="007E510D" w:rsidRPr="00EE529C" w:rsidRDefault="00EE529C">
      <w:pPr>
        <w:pStyle w:val="BodyText"/>
        <w:spacing w:before="97" w:line="232" w:lineRule="auto"/>
        <w:ind w:left="1845" w:right="1266" w:hanging="9"/>
        <w:rPr>
          <w:lang w:val="da-DK"/>
        </w:rPr>
      </w:pPr>
      <w:r w:rsidRPr="00EE529C">
        <w:rPr>
          <w:w w:val="105"/>
          <w:lang w:val="da-DK"/>
        </w:rPr>
        <w:t>Vi</w:t>
      </w:r>
      <w:r w:rsidRPr="00EE529C">
        <w:rPr>
          <w:spacing w:val="-12"/>
          <w:w w:val="105"/>
          <w:lang w:val="da-DK"/>
        </w:rPr>
        <w:t xml:space="preserve"> </w:t>
      </w:r>
      <w:r w:rsidRPr="00EE529C">
        <w:rPr>
          <w:w w:val="105"/>
          <w:lang w:val="da-DK"/>
        </w:rPr>
        <w:t>ser</w:t>
      </w:r>
      <w:r w:rsidRPr="00EE529C">
        <w:rPr>
          <w:spacing w:val="-11"/>
          <w:w w:val="105"/>
          <w:lang w:val="da-DK"/>
        </w:rPr>
        <w:t xml:space="preserve"> </w:t>
      </w:r>
      <w:r w:rsidRPr="00EE529C">
        <w:rPr>
          <w:w w:val="105"/>
          <w:lang w:val="da-DK"/>
        </w:rPr>
        <w:t>først</w:t>
      </w:r>
      <w:r w:rsidRPr="00EE529C">
        <w:rPr>
          <w:spacing w:val="-12"/>
          <w:w w:val="105"/>
          <w:lang w:val="da-DK"/>
        </w:rPr>
        <w:t xml:space="preserve"> </w:t>
      </w:r>
      <w:r w:rsidRPr="00EE529C">
        <w:rPr>
          <w:w w:val="105"/>
          <w:lang w:val="da-DK"/>
        </w:rPr>
        <w:t>at</w:t>
      </w:r>
      <w:r w:rsidRPr="00EE529C">
        <w:rPr>
          <w:spacing w:val="-11"/>
          <w:w w:val="105"/>
          <w:lang w:val="da-DK"/>
        </w:rPr>
        <w:t xml:space="preserve"> </w:t>
      </w:r>
      <w:r w:rsidRPr="00EE529C">
        <w:rPr>
          <w:w w:val="105"/>
          <w:lang w:val="da-DK"/>
        </w:rPr>
        <w:t>vores</w:t>
      </w:r>
      <w:r w:rsidRPr="00EE529C">
        <w:rPr>
          <w:spacing w:val="-11"/>
          <w:w w:val="105"/>
          <w:lang w:val="da-DK"/>
        </w:rPr>
        <w:t xml:space="preserve"> </w:t>
      </w:r>
      <w:r w:rsidRPr="00EE529C">
        <w:rPr>
          <w:w w:val="105"/>
          <w:lang w:val="da-DK"/>
        </w:rPr>
        <w:t>di</w:t>
      </w:r>
      <w:r w:rsidRPr="00EE529C">
        <w:rPr>
          <w:rFonts w:ascii="Calibri" w:hAnsi="Calibri"/>
          <w:w w:val="105"/>
          <w:lang w:val="da-DK"/>
        </w:rPr>
        <w:t>ff</w:t>
      </w:r>
      <w:r w:rsidRPr="00EE529C">
        <w:rPr>
          <w:w w:val="105"/>
          <w:lang w:val="da-DK"/>
        </w:rPr>
        <w:t>erentialligning</w:t>
      </w:r>
      <w:r w:rsidRPr="00EE529C">
        <w:rPr>
          <w:spacing w:val="-12"/>
          <w:w w:val="105"/>
          <w:lang w:val="da-DK"/>
        </w:rPr>
        <w:t xml:space="preserve"> </w:t>
      </w:r>
      <w:r w:rsidRPr="00EE529C">
        <w:rPr>
          <w:w w:val="105"/>
          <w:lang w:val="da-DK"/>
        </w:rPr>
        <w:t>ikke</w:t>
      </w:r>
      <w:r w:rsidRPr="00EE529C">
        <w:rPr>
          <w:spacing w:val="-11"/>
          <w:w w:val="105"/>
          <w:lang w:val="da-DK"/>
        </w:rPr>
        <w:t xml:space="preserve"> </w:t>
      </w:r>
      <w:r w:rsidRPr="00EE529C">
        <w:rPr>
          <w:w w:val="105"/>
          <w:lang w:val="da-DK"/>
        </w:rPr>
        <w:t>er</w:t>
      </w:r>
      <w:r w:rsidRPr="00EE529C">
        <w:rPr>
          <w:spacing w:val="-12"/>
          <w:w w:val="105"/>
          <w:lang w:val="da-DK"/>
        </w:rPr>
        <w:t xml:space="preserve"> </w:t>
      </w:r>
      <w:r w:rsidRPr="00EE529C">
        <w:rPr>
          <w:w w:val="105"/>
          <w:lang w:val="da-DK"/>
        </w:rPr>
        <w:t>på</w:t>
      </w:r>
      <w:r w:rsidRPr="00EE529C">
        <w:rPr>
          <w:spacing w:val="-11"/>
          <w:w w:val="105"/>
          <w:lang w:val="da-DK"/>
        </w:rPr>
        <w:t xml:space="preserve"> </w:t>
      </w:r>
      <w:r w:rsidRPr="00EE529C">
        <w:rPr>
          <w:w w:val="105"/>
          <w:lang w:val="da-DK"/>
        </w:rPr>
        <w:t>formen</w:t>
      </w:r>
      <w:r w:rsidRPr="00EE529C">
        <w:rPr>
          <w:spacing w:val="-11"/>
          <w:w w:val="105"/>
          <w:lang w:val="da-DK"/>
        </w:rPr>
        <w:t xml:space="preserve"> </w:t>
      </w:r>
      <w:r w:rsidRPr="00EE529C">
        <w:rPr>
          <w:i/>
          <w:w w:val="105"/>
          <w:lang w:val="da-DK"/>
        </w:rPr>
        <w:t>f</w:t>
      </w:r>
      <w:r w:rsidRPr="00EE529C">
        <w:rPr>
          <w:i/>
          <w:spacing w:val="47"/>
          <w:w w:val="105"/>
          <w:vertAlign w:val="superscript"/>
          <w:lang w:val="da-DK"/>
        </w:rPr>
        <w:t xml:space="preserve"> </w:t>
      </w:r>
      <w:r w:rsidRPr="00EE529C">
        <w:rPr>
          <w:w w:val="105"/>
          <w:lang w:val="da-DK"/>
        </w:rPr>
        <w:t>(</w:t>
      </w:r>
      <w:r w:rsidRPr="00EE529C">
        <w:rPr>
          <w:i/>
          <w:w w:val="105"/>
          <w:lang w:val="da-DK"/>
        </w:rPr>
        <w:t>x</w:t>
      </w:r>
      <w:r w:rsidRPr="00EE529C">
        <w:rPr>
          <w:w w:val="105"/>
          <w:lang w:val="da-DK"/>
        </w:rPr>
        <w:t>)</w:t>
      </w:r>
      <w:r w:rsidRPr="00EE529C">
        <w:rPr>
          <w:spacing w:val="-30"/>
          <w:w w:val="105"/>
          <w:lang w:val="da-DK"/>
        </w:rPr>
        <w:t xml:space="preserve"> </w:t>
      </w:r>
      <w:r w:rsidRPr="00EE529C">
        <w:rPr>
          <w:w w:val="105"/>
          <w:lang w:val="da-DK"/>
        </w:rPr>
        <w:t>+</w:t>
      </w:r>
      <w:r w:rsidRPr="00EE529C">
        <w:rPr>
          <w:spacing w:val="-30"/>
          <w:w w:val="105"/>
          <w:lang w:val="da-DK"/>
        </w:rPr>
        <w:t xml:space="preserve"> </w:t>
      </w:r>
      <w:r w:rsidRPr="00EE529C">
        <w:rPr>
          <w:i/>
          <w:w w:val="105"/>
          <w:lang w:val="da-DK"/>
        </w:rPr>
        <w:t>a</w:t>
      </w:r>
      <w:r w:rsidRPr="00EE529C">
        <w:rPr>
          <w:w w:val="105"/>
          <w:lang w:val="da-DK"/>
        </w:rPr>
        <w:t>(</w:t>
      </w:r>
      <w:r w:rsidRPr="00EE529C">
        <w:rPr>
          <w:i/>
          <w:w w:val="105"/>
          <w:lang w:val="da-DK"/>
        </w:rPr>
        <w:t>x</w:t>
      </w:r>
      <w:r w:rsidRPr="00EE529C">
        <w:rPr>
          <w:w w:val="105"/>
          <w:lang w:val="da-DK"/>
        </w:rPr>
        <w:t>)</w:t>
      </w:r>
      <w:r w:rsidRPr="00EE529C">
        <w:rPr>
          <w:i/>
          <w:w w:val="105"/>
          <w:lang w:val="da-DK"/>
        </w:rPr>
        <w:t>f</w:t>
      </w:r>
      <w:r w:rsidRPr="00EE529C">
        <w:rPr>
          <w:i/>
          <w:spacing w:val="-8"/>
          <w:w w:val="105"/>
          <w:lang w:val="da-DK"/>
        </w:rPr>
        <w:t xml:space="preserve"> </w:t>
      </w:r>
      <w:r w:rsidRPr="00EE529C">
        <w:rPr>
          <w:w w:val="105"/>
          <w:lang w:val="da-DK"/>
        </w:rPr>
        <w:t>(</w:t>
      </w:r>
      <w:r w:rsidRPr="00EE529C">
        <w:rPr>
          <w:i/>
          <w:w w:val="105"/>
          <w:lang w:val="da-DK"/>
        </w:rPr>
        <w:t>x</w:t>
      </w:r>
      <w:r w:rsidRPr="00EE529C">
        <w:rPr>
          <w:w w:val="105"/>
          <w:lang w:val="da-DK"/>
        </w:rPr>
        <w:t>)</w:t>
      </w:r>
      <w:r w:rsidRPr="00EE529C">
        <w:rPr>
          <w:spacing w:val="-19"/>
          <w:w w:val="105"/>
          <w:lang w:val="da-DK"/>
        </w:rPr>
        <w:t xml:space="preserve"> </w:t>
      </w:r>
      <w:r w:rsidRPr="00EE529C">
        <w:rPr>
          <w:w w:val="105"/>
          <w:lang w:val="da-DK"/>
        </w:rPr>
        <w:t>=</w:t>
      </w:r>
      <w:r w:rsidRPr="00EE529C">
        <w:rPr>
          <w:spacing w:val="-18"/>
          <w:w w:val="105"/>
          <w:lang w:val="da-DK"/>
        </w:rPr>
        <w:t xml:space="preserve"> </w:t>
      </w:r>
      <w:r w:rsidRPr="00EE529C">
        <w:rPr>
          <w:i/>
          <w:spacing w:val="2"/>
          <w:w w:val="105"/>
          <w:lang w:val="da-DK"/>
        </w:rPr>
        <w:t>b</w:t>
      </w:r>
      <w:r w:rsidRPr="00EE529C">
        <w:rPr>
          <w:spacing w:val="2"/>
          <w:w w:val="105"/>
          <w:lang w:val="da-DK"/>
        </w:rPr>
        <w:t>(</w:t>
      </w:r>
      <w:r w:rsidRPr="00EE529C">
        <w:rPr>
          <w:i/>
          <w:spacing w:val="2"/>
          <w:w w:val="105"/>
          <w:lang w:val="da-DK"/>
        </w:rPr>
        <w:t>x</w:t>
      </w:r>
      <w:r w:rsidRPr="00EE529C">
        <w:rPr>
          <w:spacing w:val="2"/>
          <w:w w:val="105"/>
          <w:lang w:val="da-DK"/>
        </w:rPr>
        <w:t xml:space="preserve">), </w:t>
      </w:r>
      <w:r w:rsidRPr="00EE529C">
        <w:rPr>
          <w:w w:val="105"/>
          <w:lang w:val="da-DK"/>
        </w:rPr>
        <w:t>men</w:t>
      </w:r>
      <w:r w:rsidRPr="00EE529C">
        <w:rPr>
          <w:spacing w:val="-11"/>
          <w:w w:val="105"/>
          <w:lang w:val="da-DK"/>
        </w:rPr>
        <w:t xml:space="preserve"> </w:t>
      </w:r>
      <w:r w:rsidRPr="00EE529C">
        <w:rPr>
          <w:w w:val="105"/>
          <w:lang w:val="da-DK"/>
        </w:rPr>
        <w:t>hvis</w:t>
      </w:r>
      <w:r w:rsidRPr="00EE529C">
        <w:rPr>
          <w:spacing w:val="-10"/>
          <w:w w:val="105"/>
          <w:lang w:val="da-DK"/>
        </w:rPr>
        <w:t xml:space="preserve"> </w:t>
      </w:r>
      <w:r w:rsidRPr="00EE529C">
        <w:rPr>
          <w:w w:val="105"/>
          <w:lang w:val="da-DK"/>
        </w:rPr>
        <w:t>vi</w:t>
      </w:r>
      <w:r w:rsidRPr="00EE529C">
        <w:rPr>
          <w:spacing w:val="-10"/>
          <w:w w:val="105"/>
          <w:lang w:val="da-DK"/>
        </w:rPr>
        <w:t xml:space="preserve"> </w:t>
      </w:r>
      <w:r w:rsidRPr="00EE529C">
        <w:rPr>
          <w:w w:val="105"/>
          <w:lang w:val="da-DK"/>
        </w:rPr>
        <w:t>dividere</w:t>
      </w:r>
      <w:r w:rsidRPr="00EE529C">
        <w:rPr>
          <w:spacing w:val="-10"/>
          <w:w w:val="105"/>
          <w:lang w:val="da-DK"/>
        </w:rPr>
        <w:t xml:space="preserve"> </w:t>
      </w:r>
      <w:r w:rsidRPr="00EE529C">
        <w:rPr>
          <w:w w:val="105"/>
          <w:lang w:val="da-DK"/>
        </w:rPr>
        <w:t>igennem</w:t>
      </w:r>
      <w:r w:rsidRPr="00EE529C">
        <w:rPr>
          <w:spacing w:val="-10"/>
          <w:w w:val="105"/>
          <w:lang w:val="da-DK"/>
        </w:rPr>
        <w:t xml:space="preserve"> </w:t>
      </w:r>
      <w:r w:rsidRPr="00EE529C">
        <w:rPr>
          <w:w w:val="105"/>
          <w:lang w:val="da-DK"/>
        </w:rPr>
        <w:t>med</w:t>
      </w:r>
      <w:r w:rsidRPr="00EE529C">
        <w:rPr>
          <w:spacing w:val="-10"/>
          <w:w w:val="105"/>
          <w:lang w:val="da-DK"/>
        </w:rPr>
        <w:t xml:space="preserve"> </w:t>
      </w:r>
      <w:r w:rsidRPr="00EE529C">
        <w:rPr>
          <w:i/>
          <w:w w:val="105"/>
          <w:lang w:val="da-DK"/>
        </w:rPr>
        <w:t>x</w:t>
      </w:r>
      <w:r w:rsidRPr="00EE529C">
        <w:rPr>
          <w:i/>
          <w:spacing w:val="-4"/>
          <w:w w:val="105"/>
          <w:lang w:val="da-DK"/>
        </w:rPr>
        <w:t xml:space="preserve"> </w:t>
      </w:r>
      <w:r w:rsidRPr="00EE529C">
        <w:rPr>
          <w:w w:val="105"/>
          <w:lang w:val="da-DK"/>
        </w:rPr>
        <w:t>på</w:t>
      </w:r>
      <w:r w:rsidRPr="00EE529C">
        <w:rPr>
          <w:spacing w:val="-10"/>
          <w:w w:val="105"/>
          <w:lang w:val="da-DK"/>
        </w:rPr>
        <w:t xml:space="preserve"> </w:t>
      </w:r>
      <w:r w:rsidRPr="00EE529C">
        <w:rPr>
          <w:w w:val="105"/>
          <w:lang w:val="da-DK"/>
        </w:rPr>
        <w:t>begge</w:t>
      </w:r>
      <w:r w:rsidRPr="00EE529C">
        <w:rPr>
          <w:spacing w:val="-10"/>
          <w:w w:val="105"/>
          <w:lang w:val="da-DK"/>
        </w:rPr>
        <w:t xml:space="preserve"> </w:t>
      </w:r>
      <w:r w:rsidRPr="00EE529C">
        <w:rPr>
          <w:w w:val="105"/>
          <w:lang w:val="da-DK"/>
        </w:rPr>
        <w:t>sider,</w:t>
      </w:r>
      <w:r w:rsidRPr="00EE529C">
        <w:rPr>
          <w:spacing w:val="-10"/>
          <w:w w:val="105"/>
          <w:lang w:val="da-DK"/>
        </w:rPr>
        <w:t xml:space="preserve"> </w:t>
      </w:r>
      <w:r w:rsidRPr="00EE529C">
        <w:rPr>
          <w:w w:val="105"/>
          <w:lang w:val="da-DK"/>
        </w:rPr>
        <w:t>får</w:t>
      </w:r>
      <w:r w:rsidRPr="00EE529C">
        <w:rPr>
          <w:spacing w:val="-11"/>
          <w:w w:val="105"/>
          <w:lang w:val="da-DK"/>
        </w:rPr>
        <w:t xml:space="preserve"> </w:t>
      </w:r>
      <w:r w:rsidRPr="00EE529C">
        <w:rPr>
          <w:w w:val="105"/>
          <w:lang w:val="da-DK"/>
        </w:rPr>
        <w:t>vi</w:t>
      </w:r>
    </w:p>
    <w:p w:rsidR="007E510D" w:rsidRPr="00EE529C" w:rsidRDefault="00EE529C">
      <w:pPr>
        <w:spacing w:before="203"/>
        <w:ind w:left="837" w:right="268"/>
        <w:jc w:val="center"/>
        <w:rPr>
          <w:i/>
          <w:sz w:val="24"/>
          <w:lang w:val="da-DK"/>
        </w:rPr>
      </w:pPr>
      <w:r w:rsidRPr="00EE529C">
        <w:rPr>
          <w:lang w:val="da-DK"/>
        </w:rPr>
        <w:pict>
          <v:line id="_x0000_s4299" style="position:absolute;left:0;text-align:left;z-index:-27757056;mso-position-horizontal-relative:page" from="208.75pt,26.7pt" to="279.9pt,26.7pt" strokeweight=".21097mm">
            <w10:wrap anchorx="page"/>
          </v:line>
        </w:pict>
      </w:r>
      <w:r w:rsidRPr="00EE529C">
        <w:rPr>
          <w:lang w:val="da-DK"/>
        </w:rPr>
        <w:pict>
          <v:shape id="_x0000_s4298" type="#_x0000_t202" style="position:absolute;left:0;text-align:left;margin-left:241.15pt;margin-top:28.3pt;width:6.05pt;height:13.05pt;z-index:-27755008;mso-position-horizontal-relative:page" filled="f" stroked="f">
            <v:textbox inset="0,0,0,0">
              <w:txbxContent>
                <w:p w:rsidR="00EE529C" w:rsidRDefault="00EE529C">
                  <w:pPr>
                    <w:spacing w:line="259" w:lineRule="exact"/>
                    <w:rPr>
                      <w:i/>
                      <w:sz w:val="24"/>
                    </w:rPr>
                  </w:pPr>
                  <w:r>
                    <w:rPr>
                      <w:i/>
                      <w:sz w:val="24"/>
                    </w:rPr>
                    <w:t>x</w:t>
                  </w:r>
                </w:p>
              </w:txbxContent>
            </v:textbox>
            <w10:wrap anchorx="page"/>
          </v:shape>
        </w:pict>
      </w:r>
      <w:r w:rsidRPr="00EE529C">
        <w:rPr>
          <w:lang w:val="da-DK"/>
        </w:rPr>
        <w:pict>
          <v:shape id="_x0000_s4297" type="#_x0000_t202" style="position:absolute;left:0;text-align:left;margin-left:298.7pt;margin-top:28.3pt;width:6.05pt;height:13.05pt;z-index:-27754496;mso-position-horizontal-relative:page" filled="f" stroked="f">
            <v:textbox inset="0,0,0,0">
              <w:txbxContent>
                <w:p w:rsidR="00EE529C" w:rsidRDefault="00EE529C">
                  <w:pPr>
                    <w:spacing w:line="259" w:lineRule="exact"/>
                    <w:rPr>
                      <w:i/>
                      <w:sz w:val="24"/>
                    </w:rPr>
                  </w:pPr>
                  <w:r>
                    <w:rPr>
                      <w:i/>
                      <w:sz w:val="24"/>
                    </w:rPr>
                    <w:t>x</w:t>
                  </w:r>
                </w:p>
              </w:txbxContent>
            </v:textbox>
            <w10:wrap anchorx="page"/>
          </v:shape>
        </w:pict>
      </w:r>
      <w:r w:rsidRPr="00EE529C">
        <w:rPr>
          <w:lang w:val="da-DK"/>
        </w:rPr>
        <w:pict>
          <v:shape id="_x0000_s4296" type="#_x0000_t202" style="position:absolute;left:0;text-align:left;margin-left:365.05pt;margin-top:28.3pt;width:6.05pt;height:13.05pt;z-index:-27753984;mso-position-horizontal-relative:page" filled="f" stroked="f">
            <v:textbox inset="0,0,0,0">
              <w:txbxContent>
                <w:p w:rsidR="00EE529C" w:rsidRDefault="00EE529C">
                  <w:pPr>
                    <w:spacing w:line="259" w:lineRule="exact"/>
                    <w:rPr>
                      <w:i/>
                      <w:sz w:val="24"/>
                    </w:rPr>
                  </w:pPr>
                  <w:r>
                    <w:rPr>
                      <w:i/>
                      <w:sz w:val="24"/>
                    </w:rPr>
                    <w:t>x</w:t>
                  </w:r>
                </w:p>
              </w:txbxContent>
            </v:textbox>
            <w10:wrap anchorx="page"/>
          </v:shape>
        </w:pict>
      </w:r>
      <w:r w:rsidRPr="00EE529C">
        <w:rPr>
          <w:i/>
          <w:w w:val="105"/>
          <w:position w:val="16"/>
          <w:sz w:val="24"/>
          <w:lang w:val="da-DK"/>
        </w:rPr>
        <w:t>xf</w:t>
      </w:r>
      <w:r w:rsidRPr="00EE529C">
        <w:rPr>
          <w:i/>
          <w:w w:val="105"/>
          <w:position w:val="25"/>
          <w:sz w:val="24"/>
          <w:lang w:val="da-DK"/>
        </w:rPr>
        <w:t xml:space="preserve"> </w:t>
      </w:r>
      <w:r w:rsidRPr="00EE529C">
        <w:rPr>
          <w:w w:val="105"/>
          <w:position w:val="16"/>
          <w:sz w:val="24"/>
          <w:lang w:val="da-DK"/>
        </w:rPr>
        <w:t>(</w:t>
      </w:r>
      <w:r w:rsidRPr="00EE529C">
        <w:rPr>
          <w:i/>
          <w:w w:val="105"/>
          <w:position w:val="16"/>
          <w:sz w:val="24"/>
          <w:lang w:val="da-DK"/>
        </w:rPr>
        <w:t>x</w:t>
      </w:r>
      <w:r w:rsidRPr="00EE529C">
        <w:rPr>
          <w:w w:val="105"/>
          <w:position w:val="16"/>
          <w:sz w:val="24"/>
          <w:lang w:val="da-DK"/>
        </w:rPr>
        <w:t>) + 2</w:t>
      </w:r>
      <w:r w:rsidRPr="00EE529C">
        <w:rPr>
          <w:i/>
          <w:w w:val="105"/>
          <w:position w:val="16"/>
          <w:sz w:val="24"/>
          <w:lang w:val="da-DK"/>
        </w:rPr>
        <w:t xml:space="preserve">f </w:t>
      </w:r>
      <w:r w:rsidRPr="00EE529C">
        <w:rPr>
          <w:w w:val="105"/>
          <w:position w:val="16"/>
          <w:sz w:val="24"/>
          <w:lang w:val="da-DK"/>
        </w:rPr>
        <w:t>(</w:t>
      </w:r>
      <w:r w:rsidRPr="00EE529C">
        <w:rPr>
          <w:i/>
          <w:w w:val="105"/>
          <w:position w:val="16"/>
          <w:sz w:val="24"/>
          <w:lang w:val="da-DK"/>
        </w:rPr>
        <w:t>x</w:t>
      </w:r>
      <w:r w:rsidRPr="00EE529C">
        <w:rPr>
          <w:w w:val="105"/>
          <w:position w:val="16"/>
          <w:sz w:val="24"/>
          <w:lang w:val="da-DK"/>
        </w:rPr>
        <w:t xml:space="preserve">) </w:t>
      </w:r>
      <w:r w:rsidRPr="00EE529C">
        <w:rPr>
          <w:w w:val="105"/>
          <w:sz w:val="24"/>
          <w:lang w:val="da-DK"/>
        </w:rPr>
        <w:t xml:space="preserve">= </w:t>
      </w:r>
      <w:r w:rsidRPr="00EE529C">
        <w:rPr>
          <w:w w:val="105"/>
          <w:position w:val="16"/>
          <w:sz w:val="24"/>
          <w:u w:val="single"/>
          <w:lang w:val="da-DK"/>
        </w:rPr>
        <w:t>3</w:t>
      </w:r>
      <w:r w:rsidRPr="00EE529C">
        <w:rPr>
          <w:i/>
          <w:w w:val="105"/>
          <w:position w:val="16"/>
          <w:sz w:val="24"/>
          <w:u w:val="single"/>
          <w:lang w:val="da-DK"/>
        </w:rPr>
        <w:t>x</w:t>
      </w:r>
      <w:r w:rsidRPr="00EE529C">
        <w:rPr>
          <w:i/>
          <w:w w:val="105"/>
          <w:position w:val="16"/>
          <w:sz w:val="24"/>
          <w:lang w:val="da-DK"/>
        </w:rPr>
        <w:t xml:space="preserve"> </w:t>
      </w:r>
      <w:r w:rsidRPr="00EE529C">
        <w:rPr>
          <w:rFonts w:ascii="Lucida Sans Unicode" w:hAnsi="Lucida Sans Unicode"/>
          <w:w w:val="105"/>
          <w:sz w:val="24"/>
          <w:lang w:val="da-DK"/>
        </w:rPr>
        <w:t xml:space="preserve">⇔ </w:t>
      </w:r>
      <w:r w:rsidRPr="00EE529C">
        <w:rPr>
          <w:i/>
          <w:w w:val="105"/>
          <w:sz w:val="24"/>
          <w:lang w:val="da-DK"/>
        </w:rPr>
        <w:t>f</w:t>
      </w:r>
      <w:r w:rsidRPr="00EE529C">
        <w:rPr>
          <w:i/>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lang w:val="da-DK"/>
        </w:rPr>
        <w:t xml:space="preserve">) + </w:t>
      </w:r>
      <w:r w:rsidRPr="00EE529C">
        <w:rPr>
          <w:w w:val="105"/>
          <w:position w:val="16"/>
          <w:sz w:val="24"/>
          <w:u w:val="single"/>
          <w:lang w:val="da-DK"/>
        </w:rPr>
        <w:t>2</w:t>
      </w:r>
      <w:r w:rsidRPr="00EE529C">
        <w:rPr>
          <w:w w:val="105"/>
          <w:position w:val="16"/>
          <w:sz w:val="24"/>
          <w:lang w:val="da-DK"/>
        </w:rPr>
        <w:t xml:space="preserve"> </w:t>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 = 3</w:t>
      </w:r>
      <w:r w:rsidRPr="00EE529C">
        <w:rPr>
          <w:i/>
          <w:w w:val="105"/>
          <w:sz w:val="24"/>
          <w:lang w:val="da-DK"/>
        </w:rPr>
        <w:t>,</w:t>
      </w:r>
    </w:p>
    <w:p w:rsidR="007E510D" w:rsidRPr="00EE529C" w:rsidRDefault="007E510D">
      <w:pPr>
        <w:pStyle w:val="BodyText"/>
        <w:spacing w:before="4"/>
        <w:rPr>
          <w:i/>
          <w:sz w:val="14"/>
          <w:lang w:val="da-DK"/>
        </w:rPr>
      </w:pPr>
    </w:p>
    <w:p w:rsidR="007E510D" w:rsidRPr="00EE529C" w:rsidRDefault="00EE529C">
      <w:pPr>
        <w:pStyle w:val="BodyText"/>
        <w:spacing w:before="129"/>
        <w:ind w:left="569" w:right="24"/>
        <w:jc w:val="center"/>
        <w:rPr>
          <w:lang w:val="da-DK"/>
        </w:rPr>
      </w:pPr>
      <w:r w:rsidRPr="00EE529C">
        <w:rPr>
          <w:lang w:val="da-DK"/>
        </w:rPr>
        <w:pict>
          <v:shape id="_x0000_s4295" type="#_x0000_t202" style="position:absolute;left:0;text-align:left;margin-left:376.05pt;margin-top:14.9pt;width:4.55pt;height:9.8pt;z-index:-27755520;mso-position-horizontal-relative:page" filled="f" stroked="f">
            <v:textbox inset="0,0,0,0">
              <w:txbxContent>
                <w:p w:rsidR="00EE529C" w:rsidRDefault="00EE529C">
                  <w:pPr>
                    <w:spacing w:line="194" w:lineRule="exact"/>
                    <w:rPr>
                      <w:i/>
                      <w:sz w:val="18"/>
                    </w:rPr>
                  </w:pPr>
                  <w:r>
                    <w:rPr>
                      <w:i/>
                      <w:sz w:val="18"/>
                    </w:rPr>
                    <w:t>x</w:t>
                  </w:r>
                </w:p>
              </w:txbxContent>
            </v:textbox>
            <w10:wrap anchorx="page"/>
          </v:shape>
        </w:pict>
      </w:r>
      <w:r w:rsidRPr="00EE529C">
        <w:rPr>
          <w:w w:val="105"/>
          <w:lang w:val="da-DK"/>
        </w:rPr>
        <w:t xml:space="preserve">som er på formen </w:t>
      </w:r>
      <w:r w:rsidRPr="00EE529C">
        <w:rPr>
          <w:i/>
          <w:w w:val="105"/>
          <w:lang w:val="da-DK"/>
        </w:rPr>
        <w:t>f</w:t>
      </w:r>
      <w:r w:rsidRPr="00EE529C">
        <w:rPr>
          <w:i/>
          <w:spacing w:val="61"/>
          <w:w w:val="105"/>
          <w:vertAlign w:val="superscript"/>
          <w:lang w:val="da-DK"/>
        </w:rPr>
        <w:t xml:space="preserve"> </w:t>
      </w:r>
      <w:r w:rsidRPr="00EE529C">
        <w:rPr>
          <w:w w:val="105"/>
          <w:lang w:val="da-DK"/>
        </w:rPr>
        <w:t>(</w:t>
      </w:r>
      <w:r w:rsidRPr="00EE529C">
        <w:rPr>
          <w:i/>
          <w:w w:val="105"/>
          <w:lang w:val="da-DK"/>
        </w:rPr>
        <w:t>x</w:t>
      </w:r>
      <w:r w:rsidRPr="00EE529C">
        <w:rPr>
          <w:w w:val="105"/>
          <w:lang w:val="da-DK"/>
        </w:rPr>
        <w:t xml:space="preserve">) + </w:t>
      </w:r>
      <w:r w:rsidRPr="00EE529C">
        <w:rPr>
          <w:i/>
          <w:w w:val="105"/>
          <w:lang w:val="da-DK"/>
        </w:rPr>
        <w:t>a</w:t>
      </w:r>
      <w:r w:rsidRPr="00EE529C">
        <w:rPr>
          <w:w w:val="105"/>
          <w:lang w:val="da-DK"/>
        </w:rPr>
        <w:t>(</w:t>
      </w:r>
      <w:r w:rsidRPr="00EE529C">
        <w:rPr>
          <w:i/>
          <w:w w:val="105"/>
          <w:lang w:val="da-DK"/>
        </w:rPr>
        <w:t>x</w:t>
      </w:r>
      <w:r w:rsidRPr="00EE529C">
        <w:rPr>
          <w:w w:val="105"/>
          <w:lang w:val="da-DK"/>
        </w:rPr>
        <w:t>)</w:t>
      </w:r>
      <w:r w:rsidRPr="00EE529C">
        <w:rPr>
          <w:i/>
          <w:w w:val="105"/>
          <w:lang w:val="da-DK"/>
        </w:rPr>
        <w:t xml:space="preserve">f </w:t>
      </w:r>
      <w:r w:rsidRPr="00EE529C">
        <w:rPr>
          <w:w w:val="105"/>
          <w:lang w:val="da-DK"/>
        </w:rPr>
        <w:t>(</w:t>
      </w:r>
      <w:r w:rsidRPr="00EE529C">
        <w:rPr>
          <w:i/>
          <w:w w:val="105"/>
          <w:lang w:val="da-DK"/>
        </w:rPr>
        <w:t>x</w:t>
      </w:r>
      <w:r w:rsidRPr="00EE529C">
        <w:rPr>
          <w:w w:val="105"/>
          <w:lang w:val="da-DK"/>
        </w:rPr>
        <w:t xml:space="preserve">) = </w:t>
      </w:r>
      <w:r w:rsidRPr="00EE529C">
        <w:rPr>
          <w:i/>
          <w:spacing w:val="3"/>
          <w:w w:val="105"/>
          <w:lang w:val="da-DK"/>
        </w:rPr>
        <w:t>b</w:t>
      </w:r>
      <w:r w:rsidRPr="00EE529C">
        <w:rPr>
          <w:spacing w:val="3"/>
          <w:w w:val="105"/>
          <w:lang w:val="da-DK"/>
        </w:rPr>
        <w:t>(</w:t>
      </w:r>
      <w:r w:rsidRPr="00EE529C">
        <w:rPr>
          <w:i/>
          <w:spacing w:val="3"/>
          <w:w w:val="105"/>
          <w:lang w:val="da-DK"/>
        </w:rPr>
        <w:t>x</w:t>
      </w:r>
      <w:r w:rsidRPr="00EE529C">
        <w:rPr>
          <w:spacing w:val="3"/>
          <w:w w:val="105"/>
          <w:lang w:val="da-DK"/>
        </w:rPr>
        <w:t xml:space="preserve">) </w:t>
      </w:r>
      <w:r w:rsidRPr="00EE529C">
        <w:rPr>
          <w:w w:val="105"/>
          <w:lang w:val="da-DK"/>
        </w:rPr>
        <w:t xml:space="preserve">med </w:t>
      </w:r>
      <w:r w:rsidRPr="00EE529C">
        <w:rPr>
          <w:i/>
          <w:w w:val="105"/>
          <w:lang w:val="da-DK"/>
        </w:rPr>
        <w:t>a</w:t>
      </w:r>
      <w:r w:rsidRPr="00EE529C">
        <w:rPr>
          <w:w w:val="105"/>
          <w:lang w:val="da-DK"/>
        </w:rPr>
        <w:t>(</w:t>
      </w:r>
      <w:r w:rsidRPr="00EE529C">
        <w:rPr>
          <w:i/>
          <w:w w:val="105"/>
          <w:lang w:val="da-DK"/>
        </w:rPr>
        <w:t>x</w:t>
      </w:r>
      <w:r w:rsidRPr="00EE529C">
        <w:rPr>
          <w:w w:val="105"/>
          <w:lang w:val="da-DK"/>
        </w:rPr>
        <w:t xml:space="preserve">) = </w:t>
      </w:r>
      <w:r w:rsidRPr="00EE529C">
        <w:rPr>
          <w:w w:val="105"/>
          <w:u w:val="single"/>
          <w:vertAlign w:val="superscript"/>
          <w:lang w:val="da-DK"/>
        </w:rPr>
        <w:t>2</w:t>
      </w:r>
      <w:r w:rsidRPr="00EE529C">
        <w:rPr>
          <w:w w:val="105"/>
          <w:lang w:val="da-DK"/>
        </w:rPr>
        <w:t xml:space="preserve"> og </w:t>
      </w:r>
      <w:r w:rsidRPr="00EE529C">
        <w:rPr>
          <w:i/>
          <w:spacing w:val="3"/>
          <w:w w:val="105"/>
          <w:lang w:val="da-DK"/>
        </w:rPr>
        <w:t>b</w:t>
      </w:r>
      <w:r w:rsidRPr="00EE529C">
        <w:rPr>
          <w:spacing w:val="3"/>
          <w:w w:val="105"/>
          <w:lang w:val="da-DK"/>
        </w:rPr>
        <w:t>(</w:t>
      </w:r>
      <w:r w:rsidRPr="00EE529C">
        <w:rPr>
          <w:i/>
          <w:spacing w:val="3"/>
          <w:w w:val="105"/>
          <w:lang w:val="da-DK"/>
        </w:rPr>
        <w:t>x</w:t>
      </w:r>
      <w:r w:rsidRPr="00EE529C">
        <w:rPr>
          <w:spacing w:val="3"/>
          <w:w w:val="105"/>
          <w:lang w:val="da-DK"/>
        </w:rPr>
        <w:t xml:space="preserve">) </w:t>
      </w:r>
      <w:r w:rsidRPr="00EE529C">
        <w:rPr>
          <w:w w:val="105"/>
          <w:lang w:val="da-DK"/>
        </w:rPr>
        <w:t>= 3. Vi har igen, at</w:t>
      </w:r>
    </w:p>
    <w:p w:rsidR="007E510D" w:rsidRPr="00EE529C" w:rsidRDefault="00EE529C">
      <w:pPr>
        <w:pStyle w:val="BodyText"/>
        <w:spacing w:line="289" w:lineRule="exact"/>
        <w:ind w:left="1845"/>
        <w:rPr>
          <w:lang w:val="da-DK"/>
        </w:rPr>
      </w:pPr>
      <w:r w:rsidRPr="00EE529C">
        <w:rPr>
          <w:lang w:val="da-DK"/>
        </w:rPr>
        <w:t>den fuldstændige løsning er på formen</w:t>
      </w:r>
    </w:p>
    <w:p w:rsidR="007E510D" w:rsidRPr="00EE529C" w:rsidRDefault="00EE529C">
      <w:pPr>
        <w:pStyle w:val="BodyText"/>
        <w:spacing w:before="10"/>
        <w:ind w:right="429"/>
        <w:jc w:val="center"/>
        <w:rPr>
          <w:rFonts w:ascii="Tahoma"/>
          <w:lang w:val="da-DK"/>
        </w:rPr>
      </w:pPr>
      <w:r w:rsidRPr="00EE529C">
        <w:rPr>
          <w:rFonts w:ascii="Tahoma"/>
          <w:w w:val="198"/>
          <w:lang w:val="da-DK"/>
        </w:rPr>
        <w:t xml:space="preserve"> </w:t>
      </w:r>
    </w:p>
    <w:p w:rsidR="007E510D" w:rsidRPr="00EE529C" w:rsidRDefault="00EE529C">
      <w:pPr>
        <w:tabs>
          <w:tab w:val="left" w:pos="2106"/>
        </w:tabs>
        <w:spacing w:before="23"/>
        <w:ind w:left="545"/>
        <w:jc w:val="center"/>
        <w:rPr>
          <w:i/>
          <w:sz w:val="24"/>
          <w:lang w:val="da-DK"/>
        </w:rPr>
      </w:pP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w:t>
      </w:r>
      <w:r w:rsidRPr="00EE529C">
        <w:rPr>
          <w:spacing w:val="-5"/>
          <w:w w:val="105"/>
          <w:sz w:val="24"/>
          <w:lang w:val="da-DK"/>
        </w:rPr>
        <w:t xml:space="preserve"> </w:t>
      </w:r>
      <w:r w:rsidRPr="00EE529C">
        <w:rPr>
          <w:w w:val="105"/>
          <w:sz w:val="24"/>
          <w:lang w:val="da-DK"/>
        </w:rPr>
        <w:t>=</w:t>
      </w:r>
      <w:r w:rsidRPr="00EE529C">
        <w:rPr>
          <w:spacing w:val="-9"/>
          <w:w w:val="105"/>
          <w:sz w:val="24"/>
          <w:lang w:val="da-DK"/>
        </w:rPr>
        <w:t xml:space="preserve"> </w:t>
      </w:r>
      <w:r w:rsidRPr="00EE529C">
        <w:rPr>
          <w:i/>
          <w:w w:val="105"/>
          <w:sz w:val="24"/>
          <w:lang w:val="da-DK"/>
        </w:rPr>
        <w:t>e</w:t>
      </w:r>
      <w:r w:rsidRPr="00EE529C">
        <w:rPr>
          <w:rFonts w:ascii="Lucida Sans Unicode" w:hAnsi="Lucida Sans Unicode"/>
          <w:w w:val="105"/>
          <w:sz w:val="24"/>
          <w:vertAlign w:val="superscript"/>
          <w:lang w:val="da-DK"/>
        </w:rPr>
        <w:t>−</w:t>
      </w:r>
      <w:r w:rsidRPr="00EE529C">
        <w:rPr>
          <w:i/>
          <w:w w:val="105"/>
          <w:sz w:val="24"/>
          <w:vertAlign w:val="superscript"/>
          <w:lang w:val="da-DK"/>
        </w:rPr>
        <w:t>A</w:t>
      </w:r>
      <w:r w:rsidRPr="00EE529C">
        <w:rPr>
          <w:w w:val="105"/>
          <w:sz w:val="24"/>
          <w:vertAlign w:val="superscript"/>
          <w:lang w:val="da-DK"/>
        </w:rPr>
        <w:t>(</w:t>
      </w:r>
      <w:r w:rsidRPr="00EE529C">
        <w:rPr>
          <w:i/>
          <w:w w:val="105"/>
          <w:sz w:val="24"/>
          <w:vertAlign w:val="superscript"/>
          <w:lang w:val="da-DK"/>
        </w:rPr>
        <w:t>x</w:t>
      </w:r>
      <w:r w:rsidRPr="00EE529C">
        <w:rPr>
          <w:w w:val="105"/>
          <w:sz w:val="24"/>
          <w:vertAlign w:val="superscript"/>
          <w:lang w:val="da-DK"/>
        </w:rPr>
        <w:t>)</w:t>
      </w:r>
      <w:r w:rsidRPr="00EE529C">
        <w:rPr>
          <w:w w:val="105"/>
          <w:sz w:val="24"/>
          <w:lang w:val="da-DK"/>
        </w:rPr>
        <w:tab/>
      </w:r>
      <w:r w:rsidRPr="00EE529C">
        <w:rPr>
          <w:i/>
          <w:spacing w:val="2"/>
          <w:w w:val="105"/>
          <w:sz w:val="24"/>
          <w:lang w:val="da-DK"/>
        </w:rPr>
        <w:t>b</w:t>
      </w:r>
      <w:r w:rsidRPr="00EE529C">
        <w:rPr>
          <w:spacing w:val="2"/>
          <w:w w:val="105"/>
          <w:sz w:val="24"/>
          <w:lang w:val="da-DK"/>
        </w:rPr>
        <w:t>(</w:t>
      </w:r>
      <w:r w:rsidRPr="00EE529C">
        <w:rPr>
          <w:i/>
          <w:spacing w:val="2"/>
          <w:w w:val="105"/>
          <w:sz w:val="24"/>
          <w:lang w:val="da-DK"/>
        </w:rPr>
        <w:t>x</w:t>
      </w:r>
      <w:r w:rsidRPr="00EE529C">
        <w:rPr>
          <w:spacing w:val="2"/>
          <w:w w:val="105"/>
          <w:sz w:val="24"/>
          <w:lang w:val="da-DK"/>
        </w:rPr>
        <w:t>)</w:t>
      </w:r>
      <w:r w:rsidRPr="00EE529C">
        <w:rPr>
          <w:i/>
          <w:spacing w:val="2"/>
          <w:w w:val="105"/>
          <w:sz w:val="24"/>
          <w:lang w:val="da-DK"/>
        </w:rPr>
        <w:t>e</w:t>
      </w:r>
      <w:r w:rsidRPr="00EE529C">
        <w:rPr>
          <w:i/>
          <w:spacing w:val="2"/>
          <w:w w:val="105"/>
          <w:sz w:val="24"/>
          <w:vertAlign w:val="superscript"/>
          <w:lang w:val="da-DK"/>
        </w:rPr>
        <w:t>A</w:t>
      </w:r>
      <w:r w:rsidRPr="00EE529C">
        <w:rPr>
          <w:spacing w:val="2"/>
          <w:w w:val="105"/>
          <w:sz w:val="24"/>
          <w:vertAlign w:val="superscript"/>
          <w:lang w:val="da-DK"/>
        </w:rPr>
        <w:t>(</w:t>
      </w:r>
      <w:r w:rsidRPr="00EE529C">
        <w:rPr>
          <w:i/>
          <w:spacing w:val="2"/>
          <w:w w:val="105"/>
          <w:sz w:val="24"/>
          <w:vertAlign w:val="superscript"/>
          <w:lang w:val="da-DK"/>
        </w:rPr>
        <w:t>x</w:t>
      </w:r>
      <w:r w:rsidRPr="00EE529C">
        <w:rPr>
          <w:spacing w:val="2"/>
          <w:w w:val="105"/>
          <w:sz w:val="24"/>
          <w:vertAlign w:val="superscript"/>
          <w:lang w:val="da-DK"/>
        </w:rPr>
        <w:t>)</w:t>
      </w:r>
      <w:r w:rsidRPr="00EE529C">
        <w:rPr>
          <w:spacing w:val="2"/>
          <w:w w:val="105"/>
          <w:sz w:val="24"/>
          <w:lang w:val="da-DK"/>
        </w:rPr>
        <w:t xml:space="preserve"> </w:t>
      </w:r>
      <w:r w:rsidRPr="00EE529C">
        <w:rPr>
          <w:i/>
          <w:spacing w:val="8"/>
          <w:w w:val="105"/>
          <w:sz w:val="24"/>
          <w:lang w:val="da-DK"/>
        </w:rPr>
        <w:t>dx</w:t>
      </w:r>
      <w:r w:rsidRPr="00EE529C">
        <w:rPr>
          <w:i/>
          <w:spacing w:val="-43"/>
          <w:w w:val="105"/>
          <w:sz w:val="24"/>
          <w:lang w:val="da-DK"/>
        </w:rPr>
        <w:t xml:space="preserve"> </w:t>
      </w:r>
      <w:r w:rsidRPr="00EE529C">
        <w:rPr>
          <w:w w:val="105"/>
          <w:sz w:val="24"/>
          <w:lang w:val="da-DK"/>
        </w:rPr>
        <w:t xml:space="preserve">+ </w:t>
      </w:r>
      <w:r w:rsidRPr="00EE529C">
        <w:rPr>
          <w:i/>
          <w:spacing w:val="3"/>
          <w:w w:val="105"/>
          <w:sz w:val="24"/>
          <w:lang w:val="da-DK"/>
        </w:rPr>
        <w:t>ce</w:t>
      </w:r>
      <w:r w:rsidRPr="00EE529C">
        <w:rPr>
          <w:rFonts w:ascii="Lucida Sans Unicode" w:hAnsi="Lucida Sans Unicode"/>
          <w:spacing w:val="3"/>
          <w:w w:val="105"/>
          <w:sz w:val="24"/>
          <w:vertAlign w:val="superscript"/>
          <w:lang w:val="da-DK"/>
        </w:rPr>
        <w:t>−</w:t>
      </w:r>
      <w:r w:rsidRPr="00EE529C">
        <w:rPr>
          <w:i/>
          <w:spacing w:val="3"/>
          <w:w w:val="105"/>
          <w:sz w:val="24"/>
          <w:vertAlign w:val="superscript"/>
          <w:lang w:val="da-DK"/>
        </w:rPr>
        <w:t>A</w:t>
      </w:r>
      <w:r w:rsidRPr="00EE529C">
        <w:rPr>
          <w:spacing w:val="3"/>
          <w:w w:val="105"/>
          <w:sz w:val="24"/>
          <w:vertAlign w:val="superscript"/>
          <w:lang w:val="da-DK"/>
        </w:rPr>
        <w:t>(</w:t>
      </w:r>
      <w:r w:rsidRPr="00EE529C">
        <w:rPr>
          <w:i/>
          <w:spacing w:val="3"/>
          <w:w w:val="105"/>
          <w:sz w:val="24"/>
          <w:vertAlign w:val="superscript"/>
          <w:lang w:val="da-DK"/>
        </w:rPr>
        <w:t>x</w:t>
      </w:r>
      <w:r w:rsidRPr="00EE529C">
        <w:rPr>
          <w:spacing w:val="3"/>
          <w:w w:val="105"/>
          <w:sz w:val="24"/>
          <w:vertAlign w:val="superscript"/>
          <w:lang w:val="da-DK"/>
        </w:rPr>
        <w:t>)</w:t>
      </w:r>
      <w:r w:rsidRPr="00EE529C">
        <w:rPr>
          <w:i/>
          <w:spacing w:val="3"/>
          <w:w w:val="105"/>
          <w:sz w:val="24"/>
          <w:lang w:val="da-DK"/>
        </w:rPr>
        <w:t>.</w:t>
      </w:r>
    </w:p>
    <w:p w:rsidR="007E510D" w:rsidRPr="00EE529C" w:rsidRDefault="007E510D">
      <w:pPr>
        <w:pStyle w:val="BodyText"/>
        <w:spacing w:before="9"/>
        <w:rPr>
          <w:i/>
          <w:sz w:val="18"/>
          <w:lang w:val="da-DK"/>
        </w:rPr>
      </w:pPr>
    </w:p>
    <w:p w:rsidR="007E510D" w:rsidRPr="00EE529C" w:rsidRDefault="00EE529C">
      <w:pPr>
        <w:pStyle w:val="BodyText"/>
        <w:spacing w:before="89"/>
        <w:ind w:left="1836"/>
        <w:rPr>
          <w:lang w:val="da-DK"/>
        </w:rPr>
      </w:pPr>
      <w:r w:rsidRPr="00EE529C">
        <w:rPr>
          <w:lang w:val="da-DK"/>
        </w:rPr>
        <w:t xml:space="preserve">Vi starter med at bestemme </w:t>
      </w:r>
      <w:r w:rsidRPr="00EE529C">
        <w:rPr>
          <w:i/>
          <w:lang w:val="da-DK"/>
        </w:rPr>
        <w:t>A</w:t>
      </w:r>
      <w:r w:rsidRPr="00EE529C">
        <w:rPr>
          <w:lang w:val="da-DK"/>
        </w:rPr>
        <w:t>(</w:t>
      </w:r>
      <w:r w:rsidRPr="00EE529C">
        <w:rPr>
          <w:i/>
          <w:lang w:val="da-DK"/>
        </w:rPr>
        <w:t>x</w:t>
      </w:r>
      <w:r w:rsidRPr="00EE529C">
        <w:rPr>
          <w:lang w:val="da-DK"/>
        </w:rPr>
        <w:t>)</w:t>
      </w:r>
    </w:p>
    <w:p w:rsidR="007E510D" w:rsidRPr="00EE529C" w:rsidRDefault="00EE529C">
      <w:pPr>
        <w:pStyle w:val="BodyText"/>
        <w:tabs>
          <w:tab w:val="left" w:pos="1414"/>
        </w:tabs>
        <w:spacing w:before="192" w:line="176" w:lineRule="exact"/>
        <w:ind w:right="260"/>
        <w:jc w:val="center"/>
        <w:rPr>
          <w:lang w:val="da-DK"/>
        </w:rPr>
      </w:pPr>
      <w:r w:rsidRPr="00EE529C">
        <w:rPr>
          <w:rFonts w:ascii="Tahoma"/>
          <w:w w:val="198"/>
          <w:lang w:val="da-DK"/>
        </w:rPr>
        <w:t xml:space="preserve"> </w:t>
      </w:r>
      <w:r w:rsidRPr="00EE529C">
        <w:rPr>
          <w:rFonts w:ascii="Tahoma"/>
          <w:lang w:val="da-DK"/>
        </w:rPr>
        <w:tab/>
      </w:r>
      <w:r w:rsidRPr="00EE529C">
        <w:rPr>
          <w:rFonts w:ascii="Tahoma"/>
          <w:w w:val="198"/>
          <w:lang w:val="da-DK"/>
        </w:rPr>
        <w:t xml:space="preserve"> </w:t>
      </w:r>
      <w:r w:rsidRPr="00EE529C">
        <w:rPr>
          <w:rFonts w:ascii="Tahoma"/>
          <w:lang w:val="da-DK"/>
        </w:rPr>
        <w:t xml:space="preserve"> </w:t>
      </w:r>
      <w:r w:rsidRPr="00EE529C">
        <w:rPr>
          <w:rFonts w:ascii="Tahoma"/>
          <w:spacing w:val="-4"/>
          <w:lang w:val="da-DK"/>
        </w:rPr>
        <w:t xml:space="preserve"> </w:t>
      </w:r>
      <w:r w:rsidRPr="00EE529C">
        <w:rPr>
          <w:w w:val="110"/>
          <w:position w:val="-16"/>
          <w:lang w:val="da-DK"/>
        </w:rPr>
        <w:t>1</w:t>
      </w:r>
    </w:p>
    <w:p w:rsidR="007E510D" w:rsidRPr="00EE529C" w:rsidRDefault="00EE529C">
      <w:pPr>
        <w:tabs>
          <w:tab w:val="left" w:pos="1534"/>
          <w:tab w:val="left" w:pos="2975"/>
        </w:tabs>
        <w:spacing w:line="228" w:lineRule="auto"/>
        <w:ind w:left="545"/>
        <w:jc w:val="center"/>
        <w:rPr>
          <w:i/>
          <w:sz w:val="24"/>
          <w:lang w:val="da-DK"/>
        </w:rPr>
      </w:pPr>
      <w:r w:rsidRPr="00EE529C">
        <w:rPr>
          <w:lang w:val="da-DK"/>
        </w:rPr>
        <w:pict>
          <v:line id="_x0000_s4294" style="position:absolute;left:0;text-align:left;z-index:-27756544;mso-position-horizontal-relative:page" from="331.55pt,8.35pt" to="338.1pt,8.35pt" strokeweight=".21097mm">
            <w10:wrap anchorx="page"/>
          </v:line>
        </w:pict>
      </w:r>
      <w:r w:rsidRPr="00EE529C">
        <w:rPr>
          <w:i/>
          <w:sz w:val="24"/>
          <w:lang w:val="da-DK"/>
        </w:rPr>
        <w:t>A</w:t>
      </w:r>
      <w:r w:rsidRPr="00EE529C">
        <w:rPr>
          <w:sz w:val="24"/>
          <w:lang w:val="da-DK"/>
        </w:rPr>
        <w:t>(</w:t>
      </w:r>
      <w:r w:rsidRPr="00EE529C">
        <w:rPr>
          <w:i/>
          <w:sz w:val="24"/>
          <w:lang w:val="da-DK"/>
        </w:rPr>
        <w:t>x</w:t>
      </w:r>
      <w:r w:rsidRPr="00EE529C">
        <w:rPr>
          <w:sz w:val="24"/>
          <w:lang w:val="da-DK"/>
        </w:rPr>
        <w:t>)</w:t>
      </w:r>
      <w:r w:rsidRPr="00EE529C">
        <w:rPr>
          <w:spacing w:val="-5"/>
          <w:sz w:val="24"/>
          <w:lang w:val="da-DK"/>
        </w:rPr>
        <w:t xml:space="preserve"> </w:t>
      </w:r>
      <w:r w:rsidRPr="00EE529C">
        <w:rPr>
          <w:sz w:val="24"/>
          <w:lang w:val="da-DK"/>
        </w:rPr>
        <w:t>=</w:t>
      </w:r>
      <w:r w:rsidRPr="00EE529C">
        <w:rPr>
          <w:sz w:val="24"/>
          <w:lang w:val="da-DK"/>
        </w:rPr>
        <w:tab/>
      </w:r>
      <w:r w:rsidRPr="00EE529C">
        <w:rPr>
          <w:i/>
          <w:sz w:val="24"/>
          <w:lang w:val="da-DK"/>
        </w:rPr>
        <w:t>a</w:t>
      </w:r>
      <w:r w:rsidRPr="00EE529C">
        <w:rPr>
          <w:sz w:val="24"/>
          <w:lang w:val="da-DK"/>
        </w:rPr>
        <w:t>(</w:t>
      </w:r>
      <w:r w:rsidRPr="00EE529C">
        <w:rPr>
          <w:i/>
          <w:sz w:val="24"/>
          <w:lang w:val="da-DK"/>
        </w:rPr>
        <w:t>x</w:t>
      </w:r>
      <w:r w:rsidRPr="00EE529C">
        <w:rPr>
          <w:sz w:val="24"/>
          <w:lang w:val="da-DK"/>
        </w:rPr>
        <w:t xml:space="preserve">) </w:t>
      </w:r>
      <w:r w:rsidRPr="00EE529C">
        <w:rPr>
          <w:i/>
          <w:spacing w:val="8"/>
          <w:sz w:val="24"/>
          <w:lang w:val="da-DK"/>
        </w:rPr>
        <w:t>dx</w:t>
      </w:r>
      <w:r w:rsidRPr="00EE529C">
        <w:rPr>
          <w:i/>
          <w:spacing w:val="4"/>
          <w:sz w:val="24"/>
          <w:lang w:val="da-DK"/>
        </w:rPr>
        <w:t xml:space="preserve"> </w:t>
      </w:r>
      <w:r w:rsidRPr="00EE529C">
        <w:rPr>
          <w:sz w:val="24"/>
          <w:lang w:val="da-DK"/>
        </w:rPr>
        <w:t>=</w:t>
      </w:r>
      <w:r w:rsidRPr="00EE529C">
        <w:rPr>
          <w:spacing w:val="-2"/>
          <w:sz w:val="24"/>
          <w:lang w:val="da-DK"/>
        </w:rPr>
        <w:t xml:space="preserve"> </w:t>
      </w:r>
      <w:r w:rsidRPr="00EE529C">
        <w:rPr>
          <w:sz w:val="24"/>
          <w:lang w:val="da-DK"/>
        </w:rPr>
        <w:t>2</w:t>
      </w:r>
      <w:r w:rsidRPr="00EE529C">
        <w:rPr>
          <w:sz w:val="24"/>
          <w:lang w:val="da-DK"/>
        </w:rPr>
        <w:tab/>
      </w:r>
      <w:r w:rsidRPr="00EE529C">
        <w:rPr>
          <w:i/>
          <w:position w:val="-15"/>
          <w:sz w:val="24"/>
          <w:lang w:val="da-DK"/>
        </w:rPr>
        <w:t>x</w:t>
      </w:r>
      <w:r w:rsidRPr="00EE529C">
        <w:rPr>
          <w:i/>
          <w:spacing w:val="26"/>
          <w:position w:val="-15"/>
          <w:sz w:val="24"/>
          <w:lang w:val="da-DK"/>
        </w:rPr>
        <w:t xml:space="preserve"> </w:t>
      </w:r>
      <w:r w:rsidRPr="00EE529C">
        <w:rPr>
          <w:i/>
          <w:spacing w:val="8"/>
          <w:sz w:val="24"/>
          <w:lang w:val="da-DK"/>
        </w:rPr>
        <w:t>dx</w:t>
      </w:r>
      <w:r w:rsidRPr="00EE529C">
        <w:rPr>
          <w:i/>
          <w:sz w:val="24"/>
          <w:lang w:val="da-DK"/>
        </w:rPr>
        <w:t xml:space="preserve"> </w:t>
      </w:r>
      <w:r w:rsidRPr="00EE529C">
        <w:rPr>
          <w:sz w:val="24"/>
          <w:lang w:val="da-DK"/>
        </w:rPr>
        <w:t>=</w:t>
      </w:r>
      <w:r w:rsidRPr="00EE529C">
        <w:rPr>
          <w:spacing w:val="-7"/>
          <w:sz w:val="24"/>
          <w:lang w:val="da-DK"/>
        </w:rPr>
        <w:t xml:space="preserve"> </w:t>
      </w:r>
      <w:r w:rsidRPr="00EE529C">
        <w:rPr>
          <w:sz w:val="24"/>
          <w:lang w:val="da-DK"/>
        </w:rPr>
        <w:t>2</w:t>
      </w:r>
      <w:r w:rsidRPr="00EE529C">
        <w:rPr>
          <w:spacing w:val="-34"/>
          <w:sz w:val="24"/>
          <w:lang w:val="da-DK"/>
        </w:rPr>
        <w:t xml:space="preserve"> </w:t>
      </w:r>
      <w:r w:rsidRPr="00EE529C">
        <w:rPr>
          <w:sz w:val="24"/>
          <w:lang w:val="da-DK"/>
        </w:rPr>
        <w:t>ln</w:t>
      </w:r>
      <w:r w:rsidRPr="00EE529C">
        <w:rPr>
          <w:spacing w:val="-33"/>
          <w:sz w:val="24"/>
          <w:lang w:val="da-DK"/>
        </w:rPr>
        <w:t xml:space="preserve"> </w:t>
      </w:r>
      <w:r w:rsidRPr="00EE529C">
        <w:rPr>
          <w:i/>
          <w:sz w:val="24"/>
          <w:lang w:val="da-DK"/>
        </w:rPr>
        <w:t>x</w:t>
      </w:r>
      <w:r w:rsidRPr="00EE529C">
        <w:rPr>
          <w:i/>
          <w:spacing w:val="-14"/>
          <w:sz w:val="24"/>
          <w:lang w:val="da-DK"/>
        </w:rPr>
        <w:t xml:space="preserve"> </w:t>
      </w:r>
      <w:r w:rsidRPr="00EE529C">
        <w:rPr>
          <w:sz w:val="24"/>
          <w:lang w:val="da-DK"/>
        </w:rPr>
        <w:t>+</w:t>
      </w:r>
      <w:r w:rsidRPr="00EE529C">
        <w:rPr>
          <w:spacing w:val="-20"/>
          <w:sz w:val="24"/>
          <w:lang w:val="da-DK"/>
        </w:rPr>
        <w:t xml:space="preserve"> </w:t>
      </w:r>
      <w:r w:rsidRPr="00EE529C">
        <w:rPr>
          <w:i/>
          <w:spacing w:val="3"/>
          <w:sz w:val="24"/>
          <w:lang w:val="da-DK"/>
        </w:rPr>
        <w:t>c,</w:t>
      </w:r>
    </w:p>
    <w:p w:rsidR="007E510D" w:rsidRPr="00EE529C" w:rsidRDefault="007E510D">
      <w:pPr>
        <w:spacing w:line="228" w:lineRule="auto"/>
        <w:jc w:val="cente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5"/>
        <w:rPr>
          <w:i/>
          <w:sz w:val="25"/>
          <w:lang w:val="da-DK"/>
        </w:rPr>
      </w:pPr>
    </w:p>
    <w:p w:rsidR="007E510D" w:rsidRPr="00EE529C" w:rsidRDefault="00EE529C">
      <w:pPr>
        <w:pStyle w:val="BodyText"/>
        <w:spacing w:before="90" w:line="292" w:lineRule="exact"/>
        <w:ind w:left="351" w:right="268"/>
        <w:jc w:val="center"/>
        <w:rPr>
          <w:lang w:val="da-DK"/>
        </w:rPr>
      </w:pPr>
      <w:r w:rsidRPr="00EE529C">
        <w:rPr>
          <w:lang w:val="da-DK"/>
        </w:rPr>
        <w:t xml:space="preserve">hvor vi vælger </w:t>
      </w:r>
      <w:r w:rsidRPr="00EE529C">
        <w:rPr>
          <w:i/>
          <w:lang w:val="da-DK"/>
        </w:rPr>
        <w:t xml:space="preserve">c </w:t>
      </w:r>
      <w:r w:rsidRPr="00EE529C">
        <w:rPr>
          <w:lang w:val="da-DK"/>
        </w:rPr>
        <w:t>= 0. Hvis vi indsætter det i den fuldstændige løsning, får vi</w:t>
      </w:r>
    </w:p>
    <w:p w:rsidR="007E510D" w:rsidRPr="00EE529C" w:rsidRDefault="00EE529C">
      <w:pPr>
        <w:pStyle w:val="BodyText"/>
        <w:spacing w:line="284" w:lineRule="exact"/>
        <w:ind w:right="305"/>
        <w:jc w:val="center"/>
        <w:rPr>
          <w:rFonts w:ascii="Tahoma"/>
          <w:lang w:val="da-DK"/>
        </w:rPr>
      </w:pPr>
      <w:r w:rsidRPr="00EE529C">
        <w:rPr>
          <w:rFonts w:ascii="Tahoma"/>
          <w:w w:val="198"/>
          <w:lang w:val="da-DK"/>
        </w:rPr>
        <w:t xml:space="preserve"> </w:t>
      </w:r>
    </w:p>
    <w:p w:rsidR="007E510D" w:rsidRPr="00EE529C" w:rsidRDefault="007E510D">
      <w:pPr>
        <w:spacing w:line="284" w:lineRule="exact"/>
        <w:jc w:val="center"/>
        <w:rPr>
          <w:rFonts w:ascii="Tahoma"/>
          <w:lang w:val="da-DK"/>
        </w:rPr>
        <w:sectPr w:rsidR="007E510D" w:rsidRPr="00EE529C">
          <w:pgSz w:w="11910" w:h="16840"/>
          <w:pgMar w:top="1100" w:right="140" w:bottom="280" w:left="180" w:header="797" w:footer="0" w:gutter="0"/>
          <w:cols w:space="708"/>
        </w:sectPr>
      </w:pPr>
    </w:p>
    <w:p w:rsidR="007E510D" w:rsidRPr="00EE529C" w:rsidRDefault="00EE529C">
      <w:pPr>
        <w:spacing w:before="22"/>
        <w:ind w:right="152"/>
        <w:jc w:val="right"/>
        <w:rPr>
          <w:i/>
          <w:sz w:val="24"/>
          <w:lang w:val="da-DK"/>
        </w:rPr>
      </w:pPr>
      <w:r w:rsidRPr="00EE529C">
        <w:rPr>
          <w:i/>
          <w:w w:val="110"/>
          <w:sz w:val="24"/>
          <w:lang w:val="da-DK"/>
        </w:rPr>
        <w:t xml:space="preserve">f </w:t>
      </w:r>
      <w:r w:rsidRPr="00EE529C">
        <w:rPr>
          <w:w w:val="110"/>
          <w:sz w:val="24"/>
          <w:lang w:val="da-DK"/>
        </w:rPr>
        <w:t>(</w:t>
      </w:r>
      <w:r w:rsidRPr="00EE529C">
        <w:rPr>
          <w:i/>
          <w:w w:val="110"/>
          <w:sz w:val="24"/>
          <w:lang w:val="da-DK"/>
        </w:rPr>
        <w:t>x</w:t>
      </w:r>
      <w:r w:rsidRPr="00EE529C">
        <w:rPr>
          <w:w w:val="110"/>
          <w:sz w:val="24"/>
          <w:lang w:val="da-DK"/>
        </w:rPr>
        <w:t>) = 3</w:t>
      </w:r>
      <w:r w:rsidRPr="00EE529C">
        <w:rPr>
          <w:i/>
          <w:w w:val="110"/>
          <w:sz w:val="24"/>
          <w:lang w:val="da-DK"/>
        </w:rPr>
        <w:t>e</w:t>
      </w:r>
      <w:r w:rsidRPr="00EE529C">
        <w:rPr>
          <w:rFonts w:ascii="Lucida Sans Unicode" w:hAnsi="Lucida Sans Unicode"/>
          <w:w w:val="110"/>
          <w:sz w:val="24"/>
          <w:vertAlign w:val="superscript"/>
          <w:lang w:val="da-DK"/>
        </w:rPr>
        <w:t>−</w:t>
      </w:r>
      <w:r w:rsidRPr="00EE529C">
        <w:rPr>
          <w:w w:val="110"/>
          <w:sz w:val="24"/>
          <w:vertAlign w:val="superscript"/>
          <w:lang w:val="da-DK"/>
        </w:rPr>
        <w:t>2ln</w:t>
      </w:r>
      <w:r w:rsidRPr="00EE529C">
        <w:rPr>
          <w:i/>
          <w:w w:val="110"/>
          <w:sz w:val="24"/>
          <w:vertAlign w:val="superscript"/>
          <w:lang w:val="da-DK"/>
        </w:rPr>
        <w:t>x</w:t>
      </w:r>
    </w:p>
    <w:p w:rsidR="007E510D" w:rsidRPr="00EE529C" w:rsidRDefault="00EE529C">
      <w:pPr>
        <w:spacing w:before="248" w:line="204" w:lineRule="auto"/>
        <w:jc w:val="right"/>
        <w:rPr>
          <w:sz w:val="18"/>
          <w:lang w:val="da-DK"/>
        </w:rPr>
      </w:pPr>
      <w:r w:rsidRPr="00EE529C">
        <w:rPr>
          <w:w w:val="105"/>
          <w:position w:val="-9"/>
          <w:sz w:val="24"/>
          <w:lang w:val="da-DK"/>
        </w:rPr>
        <w:t>= 3(</w:t>
      </w:r>
      <w:r w:rsidRPr="00EE529C">
        <w:rPr>
          <w:i/>
          <w:w w:val="105"/>
          <w:position w:val="-9"/>
          <w:sz w:val="24"/>
          <w:lang w:val="da-DK"/>
        </w:rPr>
        <w:t>e</w:t>
      </w:r>
      <w:r w:rsidRPr="00EE529C">
        <w:rPr>
          <w:w w:val="105"/>
          <w:sz w:val="18"/>
          <w:lang w:val="da-DK"/>
        </w:rPr>
        <w:t xml:space="preserve">ln </w:t>
      </w:r>
      <w:r w:rsidRPr="00EE529C">
        <w:rPr>
          <w:i/>
          <w:w w:val="105"/>
          <w:sz w:val="18"/>
          <w:lang w:val="da-DK"/>
        </w:rPr>
        <w:t>x</w:t>
      </w:r>
      <w:r w:rsidRPr="00EE529C">
        <w:rPr>
          <w:w w:val="105"/>
          <w:position w:val="-9"/>
          <w:sz w:val="24"/>
          <w:lang w:val="da-DK"/>
        </w:rPr>
        <w:t>)</w:t>
      </w:r>
      <w:r w:rsidRPr="00EE529C">
        <w:rPr>
          <w:rFonts w:ascii="Lucida Sans Unicode" w:hAnsi="Lucida Sans Unicode"/>
          <w:w w:val="105"/>
          <w:sz w:val="18"/>
          <w:lang w:val="da-DK"/>
        </w:rPr>
        <w:t>−</w:t>
      </w:r>
      <w:r w:rsidRPr="00EE529C">
        <w:rPr>
          <w:w w:val="105"/>
          <w:sz w:val="18"/>
          <w:lang w:val="da-DK"/>
        </w:rPr>
        <w:t>2</w:t>
      </w:r>
    </w:p>
    <w:p w:rsidR="007E510D" w:rsidRPr="00EE529C" w:rsidRDefault="00EE529C">
      <w:pPr>
        <w:pStyle w:val="BodyText"/>
        <w:spacing w:before="9"/>
        <w:ind w:right="236"/>
        <w:jc w:val="right"/>
        <w:rPr>
          <w:rFonts w:ascii="Tahoma"/>
          <w:lang w:val="da-DK"/>
        </w:rPr>
      </w:pPr>
      <w:r w:rsidRPr="00EE529C">
        <w:rPr>
          <w:rFonts w:ascii="Tahoma"/>
          <w:w w:val="198"/>
          <w:lang w:val="da-DK"/>
        </w:rPr>
        <w:t xml:space="preserve"> </w:t>
      </w:r>
    </w:p>
    <w:p w:rsidR="007E510D" w:rsidRPr="00EE529C" w:rsidRDefault="00EE529C">
      <w:pPr>
        <w:spacing w:before="14" w:line="194" w:lineRule="auto"/>
        <w:ind w:left="118"/>
        <w:rPr>
          <w:i/>
          <w:sz w:val="18"/>
          <w:lang w:val="da-DK"/>
        </w:rPr>
      </w:pPr>
      <w:r w:rsidRPr="00EE529C">
        <w:rPr>
          <w:lang w:val="da-DK"/>
        </w:rPr>
        <w:br w:type="column"/>
      </w:r>
      <w:r w:rsidRPr="00EE529C">
        <w:rPr>
          <w:i/>
          <w:position w:val="-9"/>
          <w:sz w:val="24"/>
          <w:lang w:val="da-DK"/>
        </w:rPr>
        <w:t>e</w:t>
      </w:r>
      <w:r w:rsidRPr="00EE529C">
        <w:rPr>
          <w:sz w:val="18"/>
          <w:lang w:val="da-DK"/>
        </w:rPr>
        <w:t xml:space="preserve">2 ln </w:t>
      </w:r>
      <w:r w:rsidRPr="00EE529C">
        <w:rPr>
          <w:i/>
          <w:sz w:val="18"/>
          <w:lang w:val="da-DK"/>
        </w:rPr>
        <w:t xml:space="preserve">x </w:t>
      </w:r>
      <w:r w:rsidRPr="00EE529C">
        <w:rPr>
          <w:i/>
          <w:position w:val="-9"/>
          <w:sz w:val="24"/>
          <w:lang w:val="da-DK"/>
        </w:rPr>
        <w:t xml:space="preserve">dx </w:t>
      </w:r>
      <w:r w:rsidRPr="00EE529C">
        <w:rPr>
          <w:position w:val="-9"/>
          <w:sz w:val="24"/>
          <w:lang w:val="da-DK"/>
        </w:rPr>
        <w:t xml:space="preserve">+ </w:t>
      </w:r>
      <w:r w:rsidRPr="00EE529C">
        <w:rPr>
          <w:i/>
          <w:position w:val="-9"/>
          <w:sz w:val="24"/>
          <w:lang w:val="da-DK"/>
        </w:rPr>
        <w:t>ce</w:t>
      </w:r>
      <w:r w:rsidRPr="00EE529C">
        <w:rPr>
          <w:rFonts w:ascii="Lucida Sans Unicode" w:hAnsi="Lucida Sans Unicode"/>
          <w:sz w:val="18"/>
          <w:lang w:val="da-DK"/>
        </w:rPr>
        <w:t>−</w:t>
      </w:r>
      <w:r w:rsidRPr="00EE529C">
        <w:rPr>
          <w:sz w:val="18"/>
          <w:lang w:val="da-DK"/>
        </w:rPr>
        <w:t xml:space="preserve">2 ln </w:t>
      </w:r>
      <w:r w:rsidRPr="00EE529C">
        <w:rPr>
          <w:i/>
          <w:sz w:val="18"/>
          <w:lang w:val="da-DK"/>
        </w:rPr>
        <w:t>x</w:t>
      </w:r>
    </w:p>
    <w:p w:rsidR="007E510D" w:rsidRPr="00EE529C" w:rsidRDefault="00EE529C">
      <w:pPr>
        <w:pStyle w:val="BodyText"/>
        <w:spacing w:before="18"/>
        <w:ind w:left="-4"/>
        <w:rPr>
          <w:rFonts w:ascii="Tahoma"/>
          <w:lang w:val="da-DK"/>
        </w:rPr>
      </w:pPr>
      <w:r w:rsidRPr="00EE529C">
        <w:rPr>
          <w:rFonts w:ascii="Tahoma"/>
          <w:w w:val="198"/>
          <w:lang w:val="da-DK"/>
        </w:rPr>
        <w:t xml:space="preserve"> </w:t>
      </w:r>
    </w:p>
    <w:p w:rsidR="007E510D" w:rsidRPr="00EE529C" w:rsidRDefault="00EE529C">
      <w:pPr>
        <w:spacing w:before="23"/>
        <w:ind w:left="241"/>
        <w:rPr>
          <w:sz w:val="24"/>
          <w:lang w:val="da-DK"/>
        </w:rPr>
      </w:pPr>
      <w:r w:rsidRPr="00EE529C">
        <w:rPr>
          <w:spacing w:val="5"/>
          <w:w w:val="105"/>
          <w:sz w:val="24"/>
          <w:lang w:val="da-DK"/>
        </w:rPr>
        <w:t>(</w:t>
      </w:r>
      <w:r w:rsidRPr="00EE529C">
        <w:rPr>
          <w:i/>
          <w:spacing w:val="5"/>
          <w:w w:val="105"/>
          <w:sz w:val="24"/>
          <w:lang w:val="da-DK"/>
        </w:rPr>
        <w:t>e</w:t>
      </w:r>
      <w:r w:rsidRPr="00EE529C">
        <w:rPr>
          <w:spacing w:val="5"/>
          <w:w w:val="105"/>
          <w:sz w:val="24"/>
          <w:vertAlign w:val="superscript"/>
          <w:lang w:val="da-DK"/>
        </w:rPr>
        <w:t>ln</w:t>
      </w:r>
      <w:r w:rsidRPr="00EE529C">
        <w:rPr>
          <w:i/>
          <w:spacing w:val="5"/>
          <w:w w:val="105"/>
          <w:sz w:val="24"/>
          <w:vertAlign w:val="superscript"/>
          <w:lang w:val="da-DK"/>
        </w:rPr>
        <w:t>x</w:t>
      </w:r>
      <w:r w:rsidRPr="00EE529C">
        <w:rPr>
          <w:spacing w:val="5"/>
          <w:w w:val="105"/>
          <w:sz w:val="24"/>
          <w:lang w:val="da-DK"/>
        </w:rPr>
        <w:t>)</w:t>
      </w:r>
      <w:r w:rsidRPr="00EE529C">
        <w:rPr>
          <w:spacing w:val="5"/>
          <w:w w:val="105"/>
          <w:sz w:val="24"/>
          <w:vertAlign w:val="superscript"/>
          <w:lang w:val="da-DK"/>
        </w:rPr>
        <w:t>2</w:t>
      </w:r>
      <w:r w:rsidRPr="00EE529C">
        <w:rPr>
          <w:spacing w:val="5"/>
          <w:w w:val="105"/>
          <w:sz w:val="24"/>
          <w:lang w:val="da-DK"/>
        </w:rPr>
        <w:t xml:space="preserve"> </w:t>
      </w:r>
      <w:r w:rsidRPr="00EE529C">
        <w:rPr>
          <w:i/>
          <w:spacing w:val="8"/>
          <w:w w:val="105"/>
          <w:sz w:val="24"/>
          <w:lang w:val="da-DK"/>
        </w:rPr>
        <w:t>dx</w:t>
      </w:r>
      <w:r w:rsidRPr="00EE529C">
        <w:rPr>
          <w:i/>
          <w:spacing w:val="-46"/>
          <w:w w:val="105"/>
          <w:sz w:val="24"/>
          <w:lang w:val="da-DK"/>
        </w:rPr>
        <w:t xml:space="preserve"> </w:t>
      </w:r>
      <w:r w:rsidRPr="00EE529C">
        <w:rPr>
          <w:w w:val="105"/>
          <w:sz w:val="24"/>
          <w:lang w:val="da-DK"/>
        </w:rPr>
        <w:t xml:space="preserve">+ </w:t>
      </w:r>
      <w:r w:rsidRPr="00EE529C">
        <w:rPr>
          <w:i/>
          <w:spacing w:val="5"/>
          <w:w w:val="105"/>
          <w:sz w:val="24"/>
          <w:lang w:val="da-DK"/>
        </w:rPr>
        <w:t>c</w:t>
      </w:r>
      <w:r w:rsidRPr="00EE529C">
        <w:rPr>
          <w:spacing w:val="5"/>
          <w:w w:val="105"/>
          <w:sz w:val="24"/>
          <w:lang w:val="da-DK"/>
        </w:rPr>
        <w:t>(</w:t>
      </w:r>
      <w:r w:rsidRPr="00EE529C">
        <w:rPr>
          <w:i/>
          <w:spacing w:val="5"/>
          <w:w w:val="105"/>
          <w:sz w:val="24"/>
          <w:lang w:val="da-DK"/>
        </w:rPr>
        <w:t>e</w:t>
      </w:r>
      <w:r w:rsidRPr="00EE529C">
        <w:rPr>
          <w:spacing w:val="5"/>
          <w:w w:val="105"/>
          <w:sz w:val="24"/>
          <w:vertAlign w:val="superscript"/>
          <w:lang w:val="da-DK"/>
        </w:rPr>
        <w:t>ln</w:t>
      </w:r>
      <w:r w:rsidRPr="00EE529C">
        <w:rPr>
          <w:i/>
          <w:spacing w:val="5"/>
          <w:w w:val="105"/>
          <w:sz w:val="24"/>
          <w:vertAlign w:val="superscript"/>
          <w:lang w:val="da-DK"/>
        </w:rPr>
        <w:t>x</w:t>
      </w:r>
      <w:r w:rsidRPr="00EE529C">
        <w:rPr>
          <w:spacing w:val="5"/>
          <w:w w:val="105"/>
          <w:sz w:val="24"/>
          <w:lang w:val="da-DK"/>
        </w:rPr>
        <w:t>)</w:t>
      </w:r>
      <w:r w:rsidRPr="00EE529C">
        <w:rPr>
          <w:rFonts w:ascii="Lucida Sans Unicode" w:hAnsi="Lucida Sans Unicode"/>
          <w:spacing w:val="5"/>
          <w:w w:val="105"/>
          <w:sz w:val="24"/>
          <w:vertAlign w:val="superscript"/>
          <w:lang w:val="da-DK"/>
        </w:rPr>
        <w:t>−</w:t>
      </w:r>
      <w:r w:rsidRPr="00EE529C">
        <w:rPr>
          <w:spacing w:val="5"/>
          <w:w w:val="105"/>
          <w:sz w:val="24"/>
          <w:vertAlign w:val="superscript"/>
          <w:lang w:val="da-DK"/>
        </w:rPr>
        <w:t>2</w:t>
      </w:r>
    </w:p>
    <w:p w:rsidR="007E510D" w:rsidRPr="00EE529C" w:rsidRDefault="007E510D">
      <w:pPr>
        <w:rPr>
          <w:sz w:val="24"/>
          <w:lang w:val="da-DK"/>
        </w:rPr>
        <w:sectPr w:rsidR="007E510D" w:rsidRPr="00EE529C">
          <w:type w:val="continuous"/>
          <w:pgSz w:w="11910" w:h="16840"/>
          <w:pgMar w:top="1580" w:right="140" w:bottom="280" w:left="180" w:header="708" w:footer="708" w:gutter="0"/>
          <w:cols w:num="2" w:space="708" w:equalWidth="0">
            <w:col w:w="5678" w:space="40"/>
            <w:col w:w="5872"/>
          </w:cols>
        </w:sectPr>
      </w:pPr>
    </w:p>
    <w:p w:rsidR="007E510D" w:rsidRPr="00EE529C" w:rsidRDefault="00EE529C">
      <w:pPr>
        <w:tabs>
          <w:tab w:val="left" w:pos="981"/>
        </w:tabs>
        <w:spacing w:before="23"/>
        <w:ind w:right="221"/>
        <w:jc w:val="center"/>
        <w:rPr>
          <w:sz w:val="24"/>
          <w:lang w:val="da-DK"/>
        </w:rPr>
      </w:pPr>
      <w:r w:rsidRPr="00EE529C">
        <w:rPr>
          <w:w w:val="105"/>
          <w:sz w:val="24"/>
          <w:lang w:val="da-DK"/>
        </w:rPr>
        <w:t>=</w:t>
      </w:r>
      <w:r w:rsidRPr="00EE529C">
        <w:rPr>
          <w:spacing w:val="-11"/>
          <w:w w:val="105"/>
          <w:sz w:val="24"/>
          <w:lang w:val="da-DK"/>
        </w:rPr>
        <w:t xml:space="preserve"> </w:t>
      </w:r>
      <w:r w:rsidRPr="00EE529C">
        <w:rPr>
          <w:w w:val="105"/>
          <w:sz w:val="24"/>
          <w:lang w:val="da-DK"/>
        </w:rPr>
        <w:t>3</w:t>
      </w:r>
      <w:r w:rsidRPr="00EE529C">
        <w:rPr>
          <w:i/>
          <w:w w:val="105"/>
          <w:sz w:val="24"/>
          <w:lang w:val="da-DK"/>
        </w:rPr>
        <w:t>x</w:t>
      </w:r>
      <w:r w:rsidRPr="00EE529C">
        <w:rPr>
          <w:rFonts w:ascii="Lucida Sans Unicode" w:hAnsi="Lucida Sans Unicode"/>
          <w:w w:val="105"/>
          <w:sz w:val="24"/>
          <w:vertAlign w:val="superscript"/>
          <w:lang w:val="da-DK"/>
        </w:rPr>
        <w:t>−</w:t>
      </w:r>
      <w:r w:rsidRPr="00EE529C">
        <w:rPr>
          <w:w w:val="105"/>
          <w:sz w:val="24"/>
          <w:vertAlign w:val="superscript"/>
          <w:lang w:val="da-DK"/>
        </w:rPr>
        <w:t>2</w:t>
      </w:r>
      <w:r w:rsidRPr="00EE529C">
        <w:rPr>
          <w:w w:val="105"/>
          <w:sz w:val="24"/>
          <w:lang w:val="da-DK"/>
        </w:rPr>
        <w:tab/>
      </w:r>
      <w:r w:rsidRPr="00EE529C">
        <w:rPr>
          <w:i/>
          <w:spacing w:val="3"/>
          <w:w w:val="105"/>
          <w:sz w:val="24"/>
          <w:lang w:val="da-DK"/>
        </w:rPr>
        <w:t>x</w:t>
      </w:r>
      <w:r w:rsidRPr="00EE529C">
        <w:rPr>
          <w:spacing w:val="3"/>
          <w:w w:val="105"/>
          <w:sz w:val="24"/>
          <w:vertAlign w:val="superscript"/>
          <w:lang w:val="da-DK"/>
        </w:rPr>
        <w:t>2</w:t>
      </w:r>
      <w:r w:rsidRPr="00EE529C">
        <w:rPr>
          <w:spacing w:val="3"/>
          <w:w w:val="105"/>
          <w:sz w:val="24"/>
          <w:lang w:val="da-DK"/>
        </w:rPr>
        <w:t xml:space="preserve"> </w:t>
      </w:r>
      <w:r w:rsidRPr="00EE529C">
        <w:rPr>
          <w:i/>
          <w:spacing w:val="8"/>
          <w:w w:val="105"/>
          <w:sz w:val="24"/>
          <w:lang w:val="da-DK"/>
        </w:rPr>
        <w:t>dx</w:t>
      </w:r>
      <w:r w:rsidRPr="00EE529C">
        <w:rPr>
          <w:i/>
          <w:spacing w:val="-45"/>
          <w:w w:val="105"/>
          <w:sz w:val="24"/>
          <w:lang w:val="da-DK"/>
        </w:rPr>
        <w:t xml:space="preserve"> </w:t>
      </w:r>
      <w:r w:rsidRPr="00EE529C">
        <w:rPr>
          <w:w w:val="105"/>
          <w:sz w:val="24"/>
          <w:lang w:val="da-DK"/>
        </w:rPr>
        <w:t xml:space="preserve">+ </w:t>
      </w:r>
      <w:r w:rsidRPr="00EE529C">
        <w:rPr>
          <w:i/>
          <w:spacing w:val="3"/>
          <w:w w:val="105"/>
          <w:sz w:val="24"/>
          <w:lang w:val="da-DK"/>
        </w:rPr>
        <w:t>cx</w:t>
      </w:r>
      <w:r w:rsidRPr="00EE529C">
        <w:rPr>
          <w:rFonts w:ascii="Lucida Sans Unicode" w:hAnsi="Lucida Sans Unicode"/>
          <w:spacing w:val="3"/>
          <w:w w:val="105"/>
          <w:sz w:val="24"/>
          <w:vertAlign w:val="superscript"/>
          <w:lang w:val="da-DK"/>
        </w:rPr>
        <w:t>−</w:t>
      </w:r>
      <w:r w:rsidRPr="00EE529C">
        <w:rPr>
          <w:spacing w:val="3"/>
          <w:w w:val="105"/>
          <w:sz w:val="24"/>
          <w:vertAlign w:val="superscript"/>
          <w:lang w:val="da-DK"/>
        </w:rPr>
        <w:t>2</w:t>
      </w:r>
    </w:p>
    <w:p w:rsidR="007E510D" w:rsidRPr="00EE529C" w:rsidRDefault="00EE529C">
      <w:pPr>
        <w:spacing w:before="119" w:line="410" w:lineRule="exact"/>
        <w:ind w:right="661"/>
        <w:jc w:val="center"/>
        <w:rPr>
          <w:sz w:val="24"/>
          <w:lang w:val="da-DK"/>
        </w:rPr>
      </w:pPr>
      <w:r w:rsidRPr="00EE529C">
        <w:rPr>
          <w:lang w:val="da-DK"/>
        </w:rPr>
        <w:pict>
          <v:line id="_x0000_s4293" style="position:absolute;left:0;text-align:left;z-index:-27753472;mso-position-horizontal-relative:page" from="273.35pt,22.5pt" to="279.85pt,22.5pt" strokeweight=".21097mm">
            <w10:wrap anchorx="page"/>
          </v:line>
        </w:pict>
      </w:r>
      <w:r w:rsidRPr="00EE529C">
        <w:rPr>
          <w:w w:val="105"/>
          <w:sz w:val="24"/>
          <w:lang w:val="da-DK"/>
        </w:rPr>
        <w:t>= 3</w:t>
      </w:r>
      <w:r w:rsidRPr="00EE529C">
        <w:rPr>
          <w:i/>
          <w:w w:val="105"/>
          <w:sz w:val="24"/>
          <w:lang w:val="da-DK"/>
        </w:rPr>
        <w:t>x</w:t>
      </w:r>
      <w:r w:rsidRPr="00EE529C">
        <w:rPr>
          <w:rFonts w:ascii="Lucida Sans Unicode" w:hAnsi="Lucida Sans Unicode"/>
          <w:w w:val="105"/>
          <w:sz w:val="24"/>
          <w:vertAlign w:val="superscript"/>
          <w:lang w:val="da-DK"/>
        </w:rPr>
        <w:t>−</w:t>
      </w:r>
      <w:r w:rsidRPr="00EE529C">
        <w:rPr>
          <w:w w:val="105"/>
          <w:sz w:val="24"/>
          <w:vertAlign w:val="superscript"/>
          <w:lang w:val="da-DK"/>
        </w:rPr>
        <w:t>2</w:t>
      </w:r>
      <w:r w:rsidRPr="00EE529C">
        <w:rPr>
          <w:w w:val="105"/>
          <w:sz w:val="24"/>
          <w:lang w:val="da-DK"/>
        </w:rPr>
        <w:t xml:space="preserve"> </w:t>
      </w:r>
      <w:r w:rsidRPr="00EE529C">
        <w:rPr>
          <w:w w:val="105"/>
          <w:position w:val="16"/>
          <w:sz w:val="24"/>
          <w:lang w:val="da-DK"/>
        </w:rPr>
        <w:t xml:space="preserve">1 </w:t>
      </w:r>
      <w:r w:rsidRPr="00EE529C">
        <w:rPr>
          <w:i/>
          <w:w w:val="105"/>
          <w:sz w:val="24"/>
          <w:lang w:val="da-DK"/>
        </w:rPr>
        <w:t>x</w:t>
      </w:r>
      <w:r w:rsidRPr="00EE529C">
        <w:rPr>
          <w:w w:val="105"/>
          <w:sz w:val="24"/>
          <w:vertAlign w:val="superscript"/>
          <w:lang w:val="da-DK"/>
        </w:rPr>
        <w:t>3</w:t>
      </w:r>
      <w:r w:rsidRPr="00EE529C">
        <w:rPr>
          <w:w w:val="105"/>
          <w:sz w:val="24"/>
          <w:lang w:val="da-DK"/>
        </w:rPr>
        <w:t xml:space="preserve"> + </w:t>
      </w:r>
      <w:r w:rsidRPr="00EE529C">
        <w:rPr>
          <w:i/>
          <w:w w:val="105"/>
          <w:sz w:val="24"/>
          <w:lang w:val="da-DK"/>
        </w:rPr>
        <w:t>cx</w:t>
      </w:r>
      <w:r w:rsidRPr="00EE529C">
        <w:rPr>
          <w:rFonts w:ascii="Lucida Sans Unicode" w:hAnsi="Lucida Sans Unicode"/>
          <w:w w:val="105"/>
          <w:sz w:val="24"/>
          <w:vertAlign w:val="superscript"/>
          <w:lang w:val="da-DK"/>
        </w:rPr>
        <w:t>−</w:t>
      </w:r>
      <w:r w:rsidRPr="00EE529C">
        <w:rPr>
          <w:w w:val="105"/>
          <w:sz w:val="24"/>
          <w:vertAlign w:val="superscript"/>
          <w:lang w:val="da-DK"/>
        </w:rPr>
        <w:t>2</w:t>
      </w:r>
    </w:p>
    <w:p w:rsidR="007E510D" w:rsidRPr="00EE529C" w:rsidRDefault="00EE529C">
      <w:pPr>
        <w:pStyle w:val="BodyText"/>
        <w:spacing w:line="196" w:lineRule="exact"/>
        <w:ind w:right="880"/>
        <w:jc w:val="center"/>
        <w:rPr>
          <w:lang w:val="da-DK"/>
        </w:rPr>
      </w:pPr>
      <w:r w:rsidRPr="00EE529C">
        <w:rPr>
          <w:w w:val="108"/>
          <w:lang w:val="da-DK"/>
        </w:rPr>
        <w:t>3</w:t>
      </w:r>
    </w:p>
    <w:p w:rsidR="007E510D" w:rsidRPr="00EE529C" w:rsidRDefault="00EE529C">
      <w:pPr>
        <w:spacing w:line="353" w:lineRule="exact"/>
        <w:ind w:right="1421"/>
        <w:jc w:val="center"/>
        <w:rPr>
          <w:sz w:val="24"/>
          <w:lang w:val="da-DK"/>
        </w:rPr>
      </w:pPr>
      <w:r w:rsidRPr="00EE529C">
        <w:rPr>
          <w:w w:val="105"/>
          <w:sz w:val="24"/>
          <w:lang w:val="da-DK"/>
        </w:rPr>
        <w:t xml:space="preserve">= </w:t>
      </w:r>
      <w:r w:rsidRPr="00EE529C">
        <w:rPr>
          <w:i/>
          <w:w w:val="105"/>
          <w:sz w:val="24"/>
          <w:lang w:val="da-DK"/>
        </w:rPr>
        <w:t xml:space="preserve">x </w:t>
      </w:r>
      <w:r w:rsidRPr="00EE529C">
        <w:rPr>
          <w:w w:val="105"/>
          <w:sz w:val="24"/>
          <w:lang w:val="da-DK"/>
        </w:rPr>
        <w:t xml:space="preserve">+ </w:t>
      </w:r>
      <w:r w:rsidRPr="00EE529C">
        <w:rPr>
          <w:i/>
          <w:w w:val="105"/>
          <w:sz w:val="24"/>
          <w:lang w:val="da-DK"/>
        </w:rPr>
        <w:t>cx</w:t>
      </w:r>
      <w:r w:rsidRPr="00EE529C">
        <w:rPr>
          <w:rFonts w:ascii="Lucida Sans Unicode" w:hAnsi="Lucida Sans Unicode"/>
          <w:w w:val="105"/>
          <w:sz w:val="24"/>
          <w:vertAlign w:val="superscript"/>
          <w:lang w:val="da-DK"/>
        </w:rPr>
        <w:t>−</w:t>
      </w:r>
      <w:r w:rsidRPr="00EE529C">
        <w:rPr>
          <w:w w:val="105"/>
          <w:sz w:val="24"/>
          <w:vertAlign w:val="superscript"/>
          <w:lang w:val="da-DK"/>
        </w:rPr>
        <w:t>2</w:t>
      </w:r>
    </w:p>
    <w:p w:rsidR="007E510D" w:rsidRPr="00EE529C" w:rsidRDefault="00EE529C">
      <w:pPr>
        <w:pStyle w:val="BodyText"/>
        <w:spacing w:before="170"/>
        <w:ind w:right="1402"/>
        <w:jc w:val="center"/>
        <w:rPr>
          <w:lang w:val="da-DK"/>
        </w:rPr>
      </w:pPr>
      <w:r w:rsidRPr="00EE529C">
        <w:rPr>
          <w:lang w:val="da-DK"/>
        </w:rPr>
        <w:t xml:space="preserve">Vi bestemmer så </w:t>
      </w:r>
      <w:r w:rsidRPr="00EE529C">
        <w:rPr>
          <w:i/>
          <w:lang w:val="da-DK"/>
        </w:rPr>
        <w:t xml:space="preserve">c </w:t>
      </w:r>
      <w:r w:rsidRPr="00EE529C">
        <w:rPr>
          <w:lang w:val="da-DK"/>
        </w:rPr>
        <w:t>ved at benytte vores begyndelsesbetingelse</w:t>
      </w:r>
    </w:p>
    <w:p w:rsidR="007E510D" w:rsidRPr="00EE529C" w:rsidRDefault="00EE529C">
      <w:pPr>
        <w:spacing w:before="174"/>
        <w:ind w:left="813" w:right="268"/>
        <w:jc w:val="center"/>
        <w:rPr>
          <w:i/>
          <w:sz w:val="24"/>
          <w:lang w:val="da-DK"/>
        </w:rPr>
      </w:pPr>
      <w:r w:rsidRPr="00EE529C">
        <w:rPr>
          <w:w w:val="105"/>
          <w:sz w:val="24"/>
          <w:lang w:val="da-DK"/>
        </w:rPr>
        <w:t xml:space="preserve">5 = </w:t>
      </w:r>
      <w:r w:rsidRPr="00EE529C">
        <w:rPr>
          <w:i/>
          <w:w w:val="105"/>
          <w:sz w:val="24"/>
          <w:lang w:val="da-DK"/>
        </w:rPr>
        <w:t xml:space="preserve">f </w:t>
      </w:r>
      <w:r w:rsidRPr="00EE529C">
        <w:rPr>
          <w:w w:val="105"/>
          <w:sz w:val="24"/>
          <w:lang w:val="da-DK"/>
        </w:rPr>
        <w:t xml:space="preserve">(1) = 1 + </w:t>
      </w:r>
      <w:r w:rsidRPr="00EE529C">
        <w:rPr>
          <w:i/>
          <w:w w:val="105"/>
          <w:sz w:val="24"/>
          <w:lang w:val="da-DK"/>
        </w:rPr>
        <w:t>c</w:t>
      </w:r>
      <w:r w:rsidRPr="00EE529C">
        <w:rPr>
          <w:w w:val="105"/>
          <w:sz w:val="24"/>
          <w:lang w:val="da-DK"/>
        </w:rPr>
        <w:t>1</w:t>
      </w:r>
      <w:r w:rsidRPr="00EE529C">
        <w:rPr>
          <w:rFonts w:ascii="Lucida Sans Unicode" w:hAnsi="Lucida Sans Unicode"/>
          <w:w w:val="105"/>
          <w:sz w:val="24"/>
          <w:vertAlign w:val="superscript"/>
          <w:lang w:val="da-DK"/>
        </w:rPr>
        <w:t>−</w:t>
      </w:r>
      <w:r w:rsidRPr="00EE529C">
        <w:rPr>
          <w:w w:val="105"/>
          <w:sz w:val="24"/>
          <w:vertAlign w:val="superscript"/>
          <w:lang w:val="da-DK"/>
        </w:rPr>
        <w:t>2</w:t>
      </w:r>
      <w:r w:rsidRPr="00EE529C">
        <w:rPr>
          <w:w w:val="105"/>
          <w:sz w:val="24"/>
          <w:lang w:val="da-DK"/>
        </w:rPr>
        <w:t xml:space="preserve"> = 1 + </w:t>
      </w:r>
      <w:r w:rsidRPr="00EE529C">
        <w:rPr>
          <w:i/>
          <w:w w:val="105"/>
          <w:sz w:val="24"/>
          <w:lang w:val="da-DK"/>
        </w:rPr>
        <w:t xml:space="preserve">c </w:t>
      </w:r>
      <w:r w:rsidRPr="00EE529C">
        <w:rPr>
          <w:rFonts w:ascii="Lucida Sans Unicode" w:hAnsi="Lucida Sans Unicode"/>
          <w:w w:val="105"/>
          <w:sz w:val="24"/>
          <w:lang w:val="da-DK"/>
        </w:rPr>
        <w:t xml:space="preserve">⇔ </w:t>
      </w:r>
      <w:r w:rsidRPr="00EE529C">
        <w:rPr>
          <w:i/>
          <w:w w:val="105"/>
          <w:sz w:val="24"/>
          <w:lang w:val="da-DK"/>
        </w:rPr>
        <w:t xml:space="preserve">c </w:t>
      </w:r>
      <w:r w:rsidRPr="00EE529C">
        <w:rPr>
          <w:w w:val="105"/>
          <w:sz w:val="24"/>
          <w:lang w:val="da-DK"/>
        </w:rPr>
        <w:t>= 4</w:t>
      </w:r>
      <w:r w:rsidRPr="00EE529C">
        <w:rPr>
          <w:i/>
          <w:w w:val="105"/>
          <w:sz w:val="24"/>
          <w:lang w:val="da-DK"/>
        </w:rPr>
        <w:t>.</w:t>
      </w:r>
    </w:p>
    <w:p w:rsidR="007E510D" w:rsidRPr="00EE529C" w:rsidRDefault="00EE529C">
      <w:pPr>
        <w:pStyle w:val="BodyText"/>
        <w:spacing w:before="170"/>
        <w:ind w:right="834"/>
        <w:jc w:val="center"/>
        <w:rPr>
          <w:lang w:val="da-DK"/>
        </w:rPr>
      </w:pPr>
      <w:r w:rsidRPr="00EE529C">
        <w:rPr>
          <w:lang w:val="da-DK"/>
        </w:rPr>
        <w:t>Hvilket betyder at løsningen til vores begyndelsesværdiproblem er</w:t>
      </w:r>
    </w:p>
    <w:p w:rsidR="007E510D" w:rsidRPr="00EE529C" w:rsidRDefault="00EE529C">
      <w:pPr>
        <w:spacing w:before="174"/>
        <w:ind w:left="813" w:right="268"/>
        <w:jc w:val="center"/>
        <w:rPr>
          <w:i/>
          <w:sz w:val="24"/>
          <w:lang w:val="da-DK"/>
        </w:rPr>
      </w:pPr>
      <w:r w:rsidRPr="00EE529C">
        <w:rPr>
          <w:i/>
          <w:w w:val="110"/>
          <w:sz w:val="24"/>
          <w:lang w:val="da-DK"/>
        </w:rPr>
        <w:t xml:space="preserve">f </w:t>
      </w:r>
      <w:r w:rsidRPr="00EE529C">
        <w:rPr>
          <w:w w:val="110"/>
          <w:sz w:val="24"/>
          <w:lang w:val="da-DK"/>
        </w:rPr>
        <w:t>(</w:t>
      </w:r>
      <w:r w:rsidRPr="00EE529C">
        <w:rPr>
          <w:i/>
          <w:w w:val="110"/>
          <w:sz w:val="24"/>
          <w:lang w:val="da-DK"/>
        </w:rPr>
        <w:t>x</w:t>
      </w:r>
      <w:r w:rsidRPr="00EE529C">
        <w:rPr>
          <w:w w:val="110"/>
          <w:sz w:val="24"/>
          <w:lang w:val="da-DK"/>
        </w:rPr>
        <w:t xml:space="preserve">) = </w:t>
      </w:r>
      <w:r w:rsidRPr="00EE529C">
        <w:rPr>
          <w:i/>
          <w:w w:val="110"/>
          <w:sz w:val="24"/>
          <w:lang w:val="da-DK"/>
        </w:rPr>
        <w:t xml:space="preserve">x </w:t>
      </w:r>
      <w:r w:rsidRPr="00EE529C">
        <w:rPr>
          <w:w w:val="110"/>
          <w:sz w:val="24"/>
          <w:lang w:val="da-DK"/>
        </w:rPr>
        <w:t>+ 4</w:t>
      </w:r>
      <w:r w:rsidRPr="00EE529C">
        <w:rPr>
          <w:i/>
          <w:w w:val="110"/>
          <w:sz w:val="24"/>
          <w:lang w:val="da-DK"/>
        </w:rPr>
        <w:t>x</w:t>
      </w:r>
      <w:r w:rsidRPr="00EE529C">
        <w:rPr>
          <w:rFonts w:ascii="Lucida Sans Unicode" w:hAnsi="Lucida Sans Unicode"/>
          <w:w w:val="110"/>
          <w:sz w:val="24"/>
          <w:vertAlign w:val="superscript"/>
          <w:lang w:val="da-DK"/>
        </w:rPr>
        <w:t>−</w:t>
      </w:r>
      <w:r w:rsidRPr="00EE529C">
        <w:rPr>
          <w:w w:val="110"/>
          <w:sz w:val="24"/>
          <w:vertAlign w:val="superscript"/>
          <w:lang w:val="da-DK"/>
        </w:rPr>
        <w:t>2</w:t>
      </w:r>
      <w:r w:rsidRPr="00EE529C">
        <w:rPr>
          <w:i/>
          <w:w w:val="110"/>
          <w:sz w:val="24"/>
          <w:lang w:val="da-DK"/>
        </w:rPr>
        <w:t>.</w:t>
      </w:r>
    </w:p>
    <w:p w:rsidR="007E510D" w:rsidRPr="00EE529C" w:rsidRDefault="007E510D">
      <w:pPr>
        <w:pStyle w:val="BodyText"/>
        <w:spacing w:before="10"/>
        <w:rPr>
          <w:i/>
          <w:sz w:val="26"/>
          <w:lang w:val="da-DK"/>
        </w:rPr>
      </w:pPr>
    </w:p>
    <w:p w:rsidR="007E510D" w:rsidRPr="00EE529C" w:rsidRDefault="00EE529C">
      <w:pPr>
        <w:pStyle w:val="Heading3"/>
        <w:numPr>
          <w:ilvl w:val="2"/>
          <w:numId w:val="54"/>
        </w:numPr>
        <w:tabs>
          <w:tab w:val="left" w:pos="2166"/>
          <w:tab w:val="left" w:pos="2167"/>
        </w:tabs>
        <w:ind w:hanging="908"/>
        <w:rPr>
          <w:lang w:val="da-DK"/>
        </w:rPr>
      </w:pPr>
      <w:r w:rsidRPr="00EE529C">
        <w:rPr>
          <w:w w:val="105"/>
          <w:lang w:val="da-DK"/>
        </w:rPr>
        <w:t>Opgaver</w:t>
      </w:r>
    </w:p>
    <w:p w:rsidR="007E510D" w:rsidRPr="00EE529C" w:rsidRDefault="00EE529C">
      <w:pPr>
        <w:pStyle w:val="ListParagraph"/>
        <w:numPr>
          <w:ilvl w:val="3"/>
          <w:numId w:val="54"/>
        </w:numPr>
        <w:tabs>
          <w:tab w:val="left" w:pos="1846"/>
        </w:tabs>
        <w:spacing w:before="138"/>
        <w:ind w:hanging="311"/>
        <w:rPr>
          <w:sz w:val="24"/>
          <w:lang w:val="da-DK"/>
        </w:rPr>
      </w:pPr>
      <w:r w:rsidRPr="00EE529C">
        <w:rPr>
          <w:sz w:val="24"/>
          <w:lang w:val="da-DK"/>
        </w:rPr>
        <w:t>Bestem den fuldstændige løsning til</w:t>
      </w:r>
      <w:r w:rsidRPr="00EE529C">
        <w:rPr>
          <w:spacing w:val="-2"/>
          <w:sz w:val="24"/>
          <w:lang w:val="da-DK"/>
        </w:rPr>
        <w:t xml:space="preserve"> </w:t>
      </w:r>
      <w:r w:rsidRPr="00EE529C">
        <w:rPr>
          <w:sz w:val="24"/>
          <w:lang w:val="da-DK"/>
        </w:rPr>
        <w:t>di</w:t>
      </w:r>
      <w:r w:rsidRPr="00EE529C">
        <w:rPr>
          <w:rFonts w:ascii="Calibri" w:hAnsi="Calibri"/>
          <w:sz w:val="24"/>
          <w:lang w:val="da-DK"/>
        </w:rPr>
        <w:t>ff</w:t>
      </w:r>
      <w:r w:rsidRPr="00EE529C">
        <w:rPr>
          <w:sz w:val="24"/>
          <w:lang w:val="da-DK"/>
        </w:rPr>
        <w:t>erentialligningen</w:t>
      </w:r>
    </w:p>
    <w:p w:rsidR="007E510D" w:rsidRPr="00EE529C" w:rsidRDefault="007E510D">
      <w:pPr>
        <w:pStyle w:val="BodyText"/>
        <w:rPr>
          <w:sz w:val="22"/>
          <w:lang w:val="da-DK"/>
        </w:rPr>
      </w:pPr>
    </w:p>
    <w:p w:rsidR="007E510D" w:rsidRPr="00EE529C" w:rsidRDefault="00EE529C">
      <w:pPr>
        <w:spacing w:line="136" w:lineRule="auto"/>
        <w:ind w:left="5527" w:right="4825" w:hanging="3"/>
        <w:rPr>
          <w:i/>
          <w:sz w:val="24"/>
          <w:lang w:val="da-DK"/>
        </w:rPr>
      </w:pPr>
      <w:r w:rsidRPr="00EE529C">
        <w:rPr>
          <w:lang w:val="da-DK"/>
        </w:rPr>
        <w:pict>
          <v:line id="_x0000_s4292" style="position:absolute;left:0;text-align:left;z-index:-27752960;mso-position-horizontal-relative:page" from="285.25pt,11.65pt" to="298.85pt,11.65pt" strokeweight=".21097mm">
            <w10:wrap anchorx="page"/>
          </v:line>
        </w:pict>
      </w:r>
      <w:r w:rsidRPr="00EE529C">
        <w:rPr>
          <w:i/>
          <w:position w:val="17"/>
          <w:sz w:val="24"/>
          <w:lang w:val="da-DK"/>
        </w:rPr>
        <w:t xml:space="preserve">dy </w:t>
      </w:r>
      <w:r w:rsidRPr="00EE529C">
        <w:rPr>
          <w:sz w:val="24"/>
          <w:lang w:val="da-DK"/>
        </w:rPr>
        <w:t xml:space="preserve">+ </w:t>
      </w:r>
      <w:r w:rsidRPr="00EE529C">
        <w:rPr>
          <w:i/>
          <w:sz w:val="24"/>
          <w:lang w:val="da-DK"/>
        </w:rPr>
        <w:t xml:space="preserve">y </w:t>
      </w:r>
      <w:r w:rsidRPr="00EE529C">
        <w:rPr>
          <w:sz w:val="24"/>
          <w:lang w:val="da-DK"/>
        </w:rPr>
        <w:t xml:space="preserve">= </w:t>
      </w:r>
      <w:r w:rsidRPr="00EE529C">
        <w:rPr>
          <w:i/>
          <w:sz w:val="24"/>
          <w:lang w:val="da-DK"/>
        </w:rPr>
        <w:t>x. dx</w:t>
      </w:r>
    </w:p>
    <w:p w:rsidR="007E510D" w:rsidRPr="00EE529C" w:rsidRDefault="00EE529C">
      <w:pPr>
        <w:pStyle w:val="BodyText"/>
        <w:spacing w:before="145"/>
        <w:ind w:left="1837"/>
        <w:rPr>
          <w:lang w:val="da-DK"/>
        </w:rPr>
      </w:pPr>
      <w:r w:rsidRPr="00EE529C">
        <w:rPr>
          <w:lang w:val="da-DK"/>
        </w:rPr>
        <w:t xml:space="preserve">(Hint: Brug Opgave </w:t>
      </w:r>
      <w:hyperlink w:anchor="_bookmark120" w:history="1">
        <w:r w:rsidRPr="00EE529C">
          <w:rPr>
            <w:lang w:val="da-DK"/>
          </w:rPr>
          <w:t>1).</w:t>
        </w:r>
      </w:hyperlink>
    </w:p>
    <w:p w:rsidR="007E510D" w:rsidRPr="00EE529C" w:rsidRDefault="00EE529C">
      <w:pPr>
        <w:pStyle w:val="ListParagraph"/>
        <w:numPr>
          <w:ilvl w:val="3"/>
          <w:numId w:val="54"/>
        </w:numPr>
        <w:tabs>
          <w:tab w:val="left" w:pos="1846"/>
        </w:tabs>
        <w:spacing w:before="184"/>
        <w:ind w:hanging="311"/>
        <w:rPr>
          <w:sz w:val="24"/>
          <w:lang w:val="da-DK"/>
        </w:rPr>
      </w:pPr>
      <w:r w:rsidRPr="00EE529C">
        <w:rPr>
          <w:sz w:val="24"/>
          <w:lang w:val="da-DK"/>
        </w:rPr>
        <w:t>Betragt ligningen</w:t>
      </w:r>
    </w:p>
    <w:p w:rsidR="007E510D" w:rsidRPr="00EE529C" w:rsidRDefault="00EE529C">
      <w:pPr>
        <w:tabs>
          <w:tab w:val="left" w:pos="9803"/>
        </w:tabs>
        <w:spacing w:before="207"/>
        <w:ind w:left="5326"/>
        <w:rPr>
          <w:sz w:val="24"/>
          <w:lang w:val="da-DK"/>
        </w:rPr>
      </w:pPr>
      <w:r w:rsidRPr="00EE529C">
        <w:rPr>
          <w:i/>
          <w:spacing w:val="13"/>
          <w:sz w:val="24"/>
          <w:lang w:val="da-DK"/>
        </w:rPr>
        <w:t xml:space="preserve">y </w:t>
      </w:r>
      <w:r w:rsidRPr="00EE529C">
        <w:rPr>
          <w:sz w:val="24"/>
          <w:lang w:val="da-DK"/>
        </w:rPr>
        <w:t xml:space="preserve">+ </w:t>
      </w:r>
      <w:r w:rsidRPr="00EE529C">
        <w:rPr>
          <w:i/>
          <w:sz w:val="24"/>
          <w:lang w:val="da-DK"/>
        </w:rPr>
        <w:t>y</w:t>
      </w:r>
      <w:r w:rsidRPr="00EE529C">
        <w:rPr>
          <w:i/>
          <w:spacing w:val="25"/>
          <w:sz w:val="24"/>
          <w:lang w:val="da-DK"/>
        </w:rPr>
        <w:t xml:space="preserve"> </w:t>
      </w:r>
      <w:r w:rsidRPr="00EE529C">
        <w:rPr>
          <w:sz w:val="24"/>
          <w:lang w:val="da-DK"/>
        </w:rPr>
        <w:t>=</w:t>
      </w:r>
      <w:r w:rsidRPr="00EE529C">
        <w:rPr>
          <w:spacing w:val="-5"/>
          <w:sz w:val="24"/>
          <w:lang w:val="da-DK"/>
        </w:rPr>
        <w:t xml:space="preserve"> </w:t>
      </w:r>
      <w:r w:rsidRPr="00EE529C">
        <w:rPr>
          <w:sz w:val="24"/>
          <w:lang w:val="da-DK"/>
        </w:rPr>
        <w:t>sin(</w:t>
      </w:r>
      <w:r w:rsidRPr="00EE529C">
        <w:rPr>
          <w:i/>
          <w:sz w:val="24"/>
          <w:lang w:val="da-DK"/>
        </w:rPr>
        <w:t>x</w:t>
      </w:r>
      <w:r w:rsidRPr="00EE529C">
        <w:rPr>
          <w:sz w:val="24"/>
          <w:lang w:val="da-DK"/>
        </w:rPr>
        <w:t>)</w:t>
      </w:r>
      <w:r w:rsidRPr="00EE529C">
        <w:rPr>
          <w:i/>
          <w:sz w:val="24"/>
          <w:lang w:val="da-DK"/>
        </w:rPr>
        <w:t>.</w:t>
      </w:r>
      <w:r w:rsidRPr="00EE529C">
        <w:rPr>
          <w:i/>
          <w:sz w:val="24"/>
          <w:lang w:val="da-DK"/>
        </w:rPr>
        <w:tab/>
      </w:r>
      <w:bookmarkStart w:id="163" w:name="_bookmark156"/>
      <w:bookmarkEnd w:id="163"/>
      <w:r w:rsidRPr="00EE529C">
        <w:rPr>
          <w:sz w:val="24"/>
          <w:lang w:val="da-DK"/>
        </w:rPr>
        <w:t>(6.4)</w:t>
      </w:r>
    </w:p>
    <w:p w:rsidR="007E510D" w:rsidRPr="00EE529C" w:rsidRDefault="007E510D">
      <w:pPr>
        <w:pStyle w:val="BodyText"/>
        <w:spacing w:before="6"/>
        <w:rPr>
          <w:sz w:val="9"/>
          <w:lang w:val="da-DK"/>
        </w:rPr>
      </w:pPr>
    </w:p>
    <w:p w:rsidR="007E510D" w:rsidRPr="00EE529C" w:rsidRDefault="00EE529C">
      <w:pPr>
        <w:pStyle w:val="ListParagraph"/>
        <w:numPr>
          <w:ilvl w:val="4"/>
          <w:numId w:val="54"/>
        </w:numPr>
        <w:tabs>
          <w:tab w:val="left" w:pos="2361"/>
        </w:tabs>
        <w:spacing w:before="90"/>
        <w:ind w:hanging="396"/>
        <w:jc w:val="both"/>
        <w:rPr>
          <w:sz w:val="24"/>
          <w:lang w:val="da-DK"/>
        </w:rPr>
      </w:pPr>
      <w:r w:rsidRPr="00EE529C">
        <w:rPr>
          <w:sz w:val="24"/>
          <w:lang w:val="da-DK"/>
        </w:rPr>
        <w:t xml:space="preserve">Bestem den fuldstændige løsning </w:t>
      </w:r>
      <w:r w:rsidRPr="00EE529C">
        <w:rPr>
          <w:i/>
          <w:sz w:val="24"/>
          <w:lang w:val="da-DK"/>
        </w:rPr>
        <w:t>y</w:t>
      </w:r>
      <w:r w:rsidRPr="00EE529C">
        <w:rPr>
          <w:i/>
          <w:sz w:val="24"/>
          <w:vertAlign w:val="subscript"/>
          <w:lang w:val="da-DK"/>
        </w:rPr>
        <w:t>h</w:t>
      </w:r>
      <w:r w:rsidRPr="00EE529C">
        <w:rPr>
          <w:i/>
          <w:sz w:val="24"/>
          <w:lang w:val="da-DK"/>
        </w:rPr>
        <w:t xml:space="preserve"> </w:t>
      </w:r>
      <w:r w:rsidRPr="00EE529C">
        <w:rPr>
          <w:sz w:val="24"/>
          <w:lang w:val="da-DK"/>
        </w:rPr>
        <w:t>til den homogene</w:t>
      </w:r>
      <w:r w:rsidRPr="00EE529C">
        <w:rPr>
          <w:spacing w:val="6"/>
          <w:sz w:val="24"/>
          <w:lang w:val="da-DK"/>
        </w:rPr>
        <w:t xml:space="preserve"> </w:t>
      </w:r>
      <w:r w:rsidRPr="00EE529C">
        <w:rPr>
          <w:sz w:val="24"/>
          <w:lang w:val="da-DK"/>
        </w:rPr>
        <w:t>ligning</w:t>
      </w:r>
    </w:p>
    <w:p w:rsidR="007E510D" w:rsidRPr="00EE529C" w:rsidRDefault="00EE529C">
      <w:pPr>
        <w:spacing w:before="207"/>
        <w:ind w:left="1328" w:right="268"/>
        <w:jc w:val="center"/>
        <w:rPr>
          <w:i/>
          <w:sz w:val="24"/>
          <w:lang w:val="da-DK"/>
        </w:rPr>
      </w:pPr>
      <w:r w:rsidRPr="00EE529C">
        <w:rPr>
          <w:i/>
          <w:sz w:val="24"/>
          <w:lang w:val="da-DK"/>
        </w:rPr>
        <w:t xml:space="preserve">y </w:t>
      </w:r>
      <w:r w:rsidRPr="00EE529C">
        <w:rPr>
          <w:sz w:val="24"/>
          <w:lang w:val="da-DK"/>
        </w:rPr>
        <w:t xml:space="preserve">+ </w:t>
      </w:r>
      <w:r w:rsidRPr="00EE529C">
        <w:rPr>
          <w:i/>
          <w:sz w:val="24"/>
          <w:lang w:val="da-DK"/>
        </w:rPr>
        <w:t xml:space="preserve">y </w:t>
      </w:r>
      <w:r w:rsidRPr="00EE529C">
        <w:rPr>
          <w:sz w:val="24"/>
          <w:lang w:val="da-DK"/>
        </w:rPr>
        <w:t>= 0</w:t>
      </w:r>
      <w:r w:rsidRPr="00EE529C">
        <w:rPr>
          <w:i/>
          <w:sz w:val="24"/>
          <w:lang w:val="da-DK"/>
        </w:rPr>
        <w:t>.</w:t>
      </w:r>
    </w:p>
    <w:p w:rsidR="007E510D" w:rsidRPr="00EE529C" w:rsidRDefault="00EE529C">
      <w:pPr>
        <w:pStyle w:val="ListParagraph"/>
        <w:numPr>
          <w:ilvl w:val="4"/>
          <w:numId w:val="54"/>
        </w:numPr>
        <w:tabs>
          <w:tab w:val="left" w:pos="2361"/>
        </w:tabs>
        <w:spacing w:before="254"/>
        <w:ind w:hanging="411"/>
        <w:jc w:val="both"/>
        <w:rPr>
          <w:sz w:val="24"/>
          <w:lang w:val="da-DK"/>
        </w:rPr>
      </w:pPr>
      <w:r w:rsidRPr="00EE529C">
        <w:rPr>
          <w:sz w:val="24"/>
          <w:lang w:val="da-DK"/>
        </w:rPr>
        <w:t>Bestem</w:t>
      </w:r>
      <w:r w:rsidRPr="00EE529C">
        <w:rPr>
          <w:spacing w:val="-10"/>
          <w:sz w:val="24"/>
          <w:lang w:val="da-DK"/>
        </w:rPr>
        <w:t xml:space="preserve"> </w:t>
      </w:r>
      <w:r w:rsidRPr="00EE529C">
        <w:rPr>
          <w:i/>
          <w:sz w:val="24"/>
          <w:lang w:val="da-DK"/>
        </w:rPr>
        <w:t>a</w:t>
      </w:r>
      <w:r w:rsidRPr="00EE529C">
        <w:rPr>
          <w:i/>
          <w:spacing w:val="-8"/>
          <w:sz w:val="24"/>
          <w:lang w:val="da-DK"/>
        </w:rPr>
        <w:t xml:space="preserve"> </w:t>
      </w:r>
      <w:r w:rsidRPr="00EE529C">
        <w:rPr>
          <w:sz w:val="24"/>
          <w:lang w:val="da-DK"/>
        </w:rPr>
        <w:t>og</w:t>
      </w:r>
      <w:r w:rsidRPr="00EE529C">
        <w:rPr>
          <w:spacing w:val="-10"/>
          <w:sz w:val="24"/>
          <w:lang w:val="da-DK"/>
        </w:rPr>
        <w:t xml:space="preserve"> </w:t>
      </w:r>
      <w:r w:rsidRPr="00EE529C">
        <w:rPr>
          <w:i/>
          <w:sz w:val="24"/>
          <w:lang w:val="da-DK"/>
        </w:rPr>
        <w:t>b</w:t>
      </w:r>
      <w:r w:rsidRPr="00EE529C">
        <w:rPr>
          <w:i/>
          <w:spacing w:val="-3"/>
          <w:sz w:val="24"/>
          <w:lang w:val="da-DK"/>
        </w:rPr>
        <w:t xml:space="preserve"> </w:t>
      </w:r>
      <w:r w:rsidRPr="00EE529C">
        <w:rPr>
          <w:sz w:val="24"/>
          <w:lang w:val="da-DK"/>
        </w:rPr>
        <w:t>så</w:t>
      </w:r>
      <w:r w:rsidRPr="00EE529C">
        <w:rPr>
          <w:spacing w:val="-10"/>
          <w:sz w:val="24"/>
          <w:lang w:val="da-DK"/>
        </w:rPr>
        <w:t xml:space="preserve"> </w:t>
      </w:r>
      <w:r w:rsidRPr="00EE529C">
        <w:rPr>
          <w:i/>
          <w:spacing w:val="4"/>
          <w:sz w:val="24"/>
          <w:lang w:val="da-DK"/>
        </w:rPr>
        <w:t>y</w:t>
      </w:r>
      <w:r w:rsidRPr="00EE529C">
        <w:rPr>
          <w:i/>
          <w:spacing w:val="4"/>
          <w:sz w:val="24"/>
          <w:vertAlign w:val="subscript"/>
          <w:lang w:val="da-DK"/>
        </w:rPr>
        <w:t>p</w:t>
      </w:r>
      <w:r w:rsidRPr="00EE529C">
        <w:rPr>
          <w:spacing w:val="4"/>
          <w:sz w:val="24"/>
          <w:lang w:val="da-DK"/>
        </w:rPr>
        <w:t>(</w:t>
      </w:r>
      <w:r w:rsidRPr="00EE529C">
        <w:rPr>
          <w:i/>
          <w:spacing w:val="4"/>
          <w:sz w:val="24"/>
          <w:lang w:val="da-DK"/>
        </w:rPr>
        <w:t>x</w:t>
      </w:r>
      <w:r w:rsidRPr="00EE529C">
        <w:rPr>
          <w:spacing w:val="4"/>
          <w:sz w:val="24"/>
          <w:lang w:val="da-DK"/>
        </w:rPr>
        <w:t>)</w:t>
      </w:r>
      <w:r w:rsidRPr="00EE529C">
        <w:rPr>
          <w:spacing w:val="-7"/>
          <w:sz w:val="24"/>
          <w:lang w:val="da-DK"/>
        </w:rPr>
        <w:t xml:space="preserve"> </w:t>
      </w:r>
      <w:r w:rsidRPr="00EE529C">
        <w:rPr>
          <w:sz w:val="24"/>
          <w:lang w:val="da-DK"/>
        </w:rPr>
        <w:t>=</w:t>
      </w:r>
      <w:r w:rsidRPr="00EE529C">
        <w:rPr>
          <w:spacing w:val="-8"/>
          <w:sz w:val="24"/>
          <w:lang w:val="da-DK"/>
        </w:rPr>
        <w:t xml:space="preserve"> </w:t>
      </w:r>
      <w:r w:rsidRPr="00EE529C">
        <w:rPr>
          <w:i/>
          <w:sz w:val="24"/>
          <w:lang w:val="da-DK"/>
        </w:rPr>
        <w:t>a</w:t>
      </w:r>
      <w:r w:rsidRPr="00EE529C">
        <w:rPr>
          <w:i/>
          <w:spacing w:val="-33"/>
          <w:sz w:val="24"/>
          <w:lang w:val="da-DK"/>
        </w:rPr>
        <w:t xml:space="preserve"> </w:t>
      </w:r>
      <w:r w:rsidRPr="00EE529C">
        <w:rPr>
          <w:spacing w:val="4"/>
          <w:sz w:val="24"/>
          <w:lang w:val="da-DK"/>
        </w:rPr>
        <w:t>cos(</w:t>
      </w:r>
      <w:r w:rsidRPr="00EE529C">
        <w:rPr>
          <w:i/>
          <w:spacing w:val="4"/>
          <w:sz w:val="24"/>
          <w:lang w:val="da-DK"/>
        </w:rPr>
        <w:t>x</w:t>
      </w:r>
      <w:r w:rsidRPr="00EE529C">
        <w:rPr>
          <w:spacing w:val="4"/>
          <w:sz w:val="24"/>
          <w:lang w:val="da-DK"/>
        </w:rPr>
        <w:t>)+</w:t>
      </w:r>
      <w:r w:rsidRPr="00EE529C">
        <w:rPr>
          <w:i/>
          <w:spacing w:val="4"/>
          <w:sz w:val="24"/>
          <w:lang w:val="da-DK"/>
        </w:rPr>
        <w:t>b</w:t>
      </w:r>
      <w:r w:rsidRPr="00EE529C">
        <w:rPr>
          <w:i/>
          <w:spacing w:val="-27"/>
          <w:sz w:val="24"/>
          <w:lang w:val="da-DK"/>
        </w:rPr>
        <w:t xml:space="preserve"> </w:t>
      </w:r>
      <w:r w:rsidRPr="00EE529C">
        <w:rPr>
          <w:sz w:val="24"/>
          <w:lang w:val="da-DK"/>
        </w:rPr>
        <w:t>sin(</w:t>
      </w:r>
      <w:r w:rsidRPr="00EE529C">
        <w:rPr>
          <w:i/>
          <w:sz w:val="24"/>
          <w:lang w:val="da-DK"/>
        </w:rPr>
        <w:t>x</w:t>
      </w:r>
      <w:r w:rsidRPr="00EE529C">
        <w:rPr>
          <w:sz w:val="24"/>
          <w:lang w:val="da-DK"/>
        </w:rPr>
        <w:t>)</w:t>
      </w:r>
      <w:r w:rsidRPr="00EE529C">
        <w:rPr>
          <w:spacing w:val="-10"/>
          <w:sz w:val="24"/>
          <w:lang w:val="da-DK"/>
        </w:rPr>
        <w:t xml:space="preserve"> </w:t>
      </w:r>
      <w:r w:rsidRPr="00EE529C">
        <w:rPr>
          <w:sz w:val="24"/>
          <w:lang w:val="da-DK"/>
        </w:rPr>
        <w:t>bliver</w:t>
      </w:r>
      <w:r w:rsidRPr="00EE529C">
        <w:rPr>
          <w:spacing w:val="-10"/>
          <w:sz w:val="24"/>
          <w:lang w:val="da-DK"/>
        </w:rPr>
        <w:t xml:space="preserve"> </w:t>
      </w:r>
      <w:r w:rsidRPr="00EE529C">
        <w:rPr>
          <w:sz w:val="24"/>
          <w:lang w:val="da-DK"/>
        </w:rPr>
        <w:t>en</w:t>
      </w:r>
      <w:r w:rsidRPr="00EE529C">
        <w:rPr>
          <w:spacing w:val="-10"/>
          <w:sz w:val="24"/>
          <w:lang w:val="da-DK"/>
        </w:rPr>
        <w:t xml:space="preserve"> </w:t>
      </w:r>
      <w:r w:rsidRPr="00EE529C">
        <w:rPr>
          <w:sz w:val="24"/>
          <w:lang w:val="da-DK"/>
        </w:rPr>
        <w:t>partikulær</w:t>
      </w:r>
      <w:r w:rsidRPr="00EE529C">
        <w:rPr>
          <w:spacing w:val="-9"/>
          <w:sz w:val="24"/>
          <w:lang w:val="da-DK"/>
        </w:rPr>
        <w:t xml:space="preserve"> </w:t>
      </w:r>
      <w:r w:rsidRPr="00EE529C">
        <w:rPr>
          <w:sz w:val="24"/>
          <w:lang w:val="da-DK"/>
        </w:rPr>
        <w:t>løsning</w:t>
      </w:r>
      <w:r w:rsidRPr="00EE529C">
        <w:rPr>
          <w:spacing w:val="-10"/>
          <w:sz w:val="24"/>
          <w:lang w:val="da-DK"/>
        </w:rPr>
        <w:t xml:space="preserve"> </w:t>
      </w:r>
      <w:r w:rsidRPr="00EE529C">
        <w:rPr>
          <w:sz w:val="24"/>
          <w:lang w:val="da-DK"/>
        </w:rPr>
        <w:t>til</w:t>
      </w:r>
      <w:r w:rsidRPr="00EE529C">
        <w:rPr>
          <w:spacing w:val="-10"/>
          <w:sz w:val="24"/>
          <w:lang w:val="da-DK"/>
        </w:rPr>
        <w:t xml:space="preserve"> </w:t>
      </w:r>
      <w:hyperlink w:anchor="_bookmark156" w:history="1">
        <w:r w:rsidRPr="00EE529C">
          <w:rPr>
            <w:sz w:val="24"/>
            <w:lang w:val="da-DK"/>
          </w:rPr>
          <w:t>(6.4)</w:t>
        </w:r>
      </w:hyperlink>
      <w:r w:rsidRPr="00EE529C">
        <w:rPr>
          <w:sz w:val="24"/>
          <w:lang w:val="da-DK"/>
        </w:rPr>
        <w:t>.</w:t>
      </w:r>
    </w:p>
    <w:p w:rsidR="007E510D" w:rsidRPr="00EE529C" w:rsidRDefault="00EE529C">
      <w:pPr>
        <w:pStyle w:val="ListParagraph"/>
        <w:numPr>
          <w:ilvl w:val="4"/>
          <w:numId w:val="54"/>
        </w:numPr>
        <w:tabs>
          <w:tab w:val="left" w:pos="2361"/>
        </w:tabs>
        <w:spacing w:before="91" w:line="232" w:lineRule="auto"/>
        <w:ind w:right="1297" w:hanging="386"/>
        <w:jc w:val="both"/>
        <w:rPr>
          <w:sz w:val="24"/>
          <w:lang w:val="da-DK"/>
        </w:rPr>
      </w:pPr>
      <w:r w:rsidRPr="00EE529C">
        <w:rPr>
          <w:sz w:val="24"/>
          <w:lang w:val="da-DK"/>
        </w:rPr>
        <w:t>Brug løsningsformlen for inhomogene førsteordens di</w:t>
      </w:r>
      <w:r w:rsidRPr="00EE529C">
        <w:rPr>
          <w:rFonts w:ascii="Calibri" w:hAnsi="Calibri"/>
          <w:sz w:val="24"/>
          <w:lang w:val="da-DK"/>
        </w:rPr>
        <w:t>ff</w:t>
      </w:r>
      <w:r w:rsidRPr="00EE529C">
        <w:rPr>
          <w:sz w:val="24"/>
          <w:lang w:val="da-DK"/>
        </w:rPr>
        <w:t>erentialligninger til at</w:t>
      </w:r>
      <w:r w:rsidRPr="00EE529C">
        <w:rPr>
          <w:spacing w:val="-14"/>
          <w:sz w:val="24"/>
          <w:lang w:val="da-DK"/>
        </w:rPr>
        <w:t xml:space="preserve"> </w:t>
      </w:r>
      <w:r w:rsidRPr="00EE529C">
        <w:rPr>
          <w:sz w:val="24"/>
          <w:lang w:val="da-DK"/>
        </w:rPr>
        <w:t>løse</w:t>
      </w:r>
      <w:r w:rsidRPr="00EE529C">
        <w:rPr>
          <w:spacing w:val="-13"/>
          <w:sz w:val="24"/>
          <w:lang w:val="da-DK"/>
        </w:rPr>
        <w:t xml:space="preserve"> </w:t>
      </w:r>
      <w:r w:rsidRPr="00EE529C">
        <w:rPr>
          <w:sz w:val="24"/>
          <w:lang w:val="da-DK"/>
        </w:rPr>
        <w:t>ligningen.</w:t>
      </w:r>
      <w:r w:rsidRPr="00EE529C">
        <w:rPr>
          <w:spacing w:val="-14"/>
          <w:sz w:val="24"/>
          <w:lang w:val="da-DK"/>
        </w:rPr>
        <w:t xml:space="preserve"> </w:t>
      </w:r>
      <w:r w:rsidRPr="00EE529C">
        <w:rPr>
          <w:sz w:val="24"/>
          <w:lang w:val="da-DK"/>
        </w:rPr>
        <w:t>Hvad</w:t>
      </w:r>
      <w:r w:rsidRPr="00EE529C">
        <w:rPr>
          <w:spacing w:val="-13"/>
          <w:sz w:val="24"/>
          <w:lang w:val="da-DK"/>
        </w:rPr>
        <w:t xml:space="preserve"> </w:t>
      </w:r>
      <w:r w:rsidRPr="00EE529C">
        <w:rPr>
          <w:sz w:val="24"/>
          <w:lang w:val="da-DK"/>
        </w:rPr>
        <w:t>er</w:t>
      </w:r>
      <w:r w:rsidRPr="00EE529C">
        <w:rPr>
          <w:spacing w:val="-14"/>
          <w:sz w:val="24"/>
          <w:lang w:val="da-DK"/>
        </w:rPr>
        <w:t xml:space="preserve"> </w:t>
      </w:r>
      <w:r w:rsidRPr="00EE529C">
        <w:rPr>
          <w:sz w:val="24"/>
          <w:lang w:val="da-DK"/>
        </w:rPr>
        <w:t>forskellen</w:t>
      </w:r>
      <w:r w:rsidRPr="00EE529C">
        <w:rPr>
          <w:spacing w:val="-13"/>
          <w:sz w:val="24"/>
          <w:lang w:val="da-DK"/>
        </w:rPr>
        <w:t xml:space="preserve"> </w:t>
      </w:r>
      <w:r w:rsidRPr="00EE529C">
        <w:rPr>
          <w:sz w:val="24"/>
          <w:lang w:val="da-DK"/>
        </w:rPr>
        <w:t>på</w:t>
      </w:r>
      <w:r w:rsidRPr="00EE529C">
        <w:rPr>
          <w:spacing w:val="-13"/>
          <w:sz w:val="24"/>
          <w:lang w:val="da-DK"/>
        </w:rPr>
        <w:t xml:space="preserve"> </w:t>
      </w:r>
      <w:r w:rsidRPr="00EE529C">
        <w:rPr>
          <w:sz w:val="24"/>
          <w:lang w:val="da-DK"/>
        </w:rPr>
        <w:t>denne</w:t>
      </w:r>
      <w:r w:rsidRPr="00EE529C">
        <w:rPr>
          <w:spacing w:val="-14"/>
          <w:sz w:val="24"/>
          <w:lang w:val="da-DK"/>
        </w:rPr>
        <w:t xml:space="preserve"> </w:t>
      </w:r>
      <w:r w:rsidRPr="00EE529C">
        <w:rPr>
          <w:sz w:val="24"/>
          <w:lang w:val="da-DK"/>
        </w:rPr>
        <w:t>løsning</w:t>
      </w:r>
      <w:r w:rsidRPr="00EE529C">
        <w:rPr>
          <w:spacing w:val="-13"/>
          <w:sz w:val="24"/>
          <w:lang w:val="da-DK"/>
        </w:rPr>
        <w:t xml:space="preserve"> </w:t>
      </w:r>
      <w:r w:rsidRPr="00EE529C">
        <w:rPr>
          <w:sz w:val="24"/>
          <w:lang w:val="da-DK"/>
        </w:rPr>
        <w:t>og</w:t>
      </w:r>
      <w:r w:rsidRPr="00EE529C">
        <w:rPr>
          <w:spacing w:val="-14"/>
          <w:sz w:val="24"/>
          <w:lang w:val="da-DK"/>
        </w:rPr>
        <w:t xml:space="preserve"> </w:t>
      </w:r>
      <w:r w:rsidRPr="00EE529C">
        <w:rPr>
          <w:i/>
          <w:sz w:val="24"/>
          <w:lang w:val="da-DK"/>
        </w:rPr>
        <w:t>y</w:t>
      </w:r>
      <w:r w:rsidRPr="00EE529C">
        <w:rPr>
          <w:i/>
          <w:sz w:val="24"/>
          <w:vertAlign w:val="subscript"/>
          <w:lang w:val="da-DK"/>
        </w:rPr>
        <w:t>h</w:t>
      </w:r>
      <w:r w:rsidRPr="00EE529C">
        <w:rPr>
          <w:i/>
          <w:spacing w:val="-22"/>
          <w:sz w:val="24"/>
          <w:lang w:val="da-DK"/>
        </w:rPr>
        <w:t xml:space="preserve"> </w:t>
      </w:r>
      <w:r w:rsidRPr="00EE529C">
        <w:rPr>
          <w:sz w:val="24"/>
          <w:lang w:val="da-DK"/>
        </w:rPr>
        <w:t>+</w:t>
      </w:r>
      <w:r w:rsidRPr="00EE529C">
        <w:rPr>
          <w:spacing w:val="-31"/>
          <w:sz w:val="24"/>
          <w:lang w:val="da-DK"/>
        </w:rPr>
        <w:t xml:space="preserve"> </w:t>
      </w:r>
      <w:r w:rsidRPr="00EE529C">
        <w:rPr>
          <w:i/>
          <w:spacing w:val="5"/>
          <w:sz w:val="24"/>
          <w:lang w:val="da-DK"/>
        </w:rPr>
        <w:t>y</w:t>
      </w:r>
      <w:r w:rsidRPr="00EE529C">
        <w:rPr>
          <w:i/>
          <w:spacing w:val="5"/>
          <w:sz w:val="24"/>
          <w:vertAlign w:val="subscript"/>
          <w:lang w:val="da-DK"/>
        </w:rPr>
        <w:t>p</w:t>
      </w:r>
      <w:r w:rsidRPr="00EE529C">
        <w:rPr>
          <w:spacing w:val="5"/>
          <w:sz w:val="24"/>
          <w:lang w:val="da-DK"/>
        </w:rPr>
        <w:t>.</w:t>
      </w:r>
      <w:r w:rsidRPr="00EE529C">
        <w:rPr>
          <w:spacing w:val="-14"/>
          <w:sz w:val="24"/>
          <w:lang w:val="da-DK"/>
        </w:rPr>
        <w:t xml:space="preserve"> </w:t>
      </w:r>
      <w:r w:rsidRPr="00EE529C">
        <w:rPr>
          <w:sz w:val="24"/>
          <w:lang w:val="da-DK"/>
        </w:rPr>
        <w:t>(Hint:</w:t>
      </w:r>
      <w:r w:rsidRPr="00EE529C">
        <w:rPr>
          <w:spacing w:val="-13"/>
          <w:sz w:val="24"/>
          <w:lang w:val="da-DK"/>
        </w:rPr>
        <w:t xml:space="preserve"> </w:t>
      </w:r>
      <w:r w:rsidRPr="00EE529C">
        <w:rPr>
          <w:sz w:val="24"/>
          <w:lang w:val="da-DK"/>
        </w:rPr>
        <w:t>Brug Opgave</w:t>
      </w:r>
      <w:r w:rsidRPr="00EE529C">
        <w:rPr>
          <w:spacing w:val="-1"/>
          <w:sz w:val="24"/>
          <w:lang w:val="da-DK"/>
        </w:rPr>
        <w:t xml:space="preserve"> </w:t>
      </w:r>
      <w:hyperlink w:anchor="_bookmark122" w:history="1">
        <w:r w:rsidRPr="00EE529C">
          <w:rPr>
            <w:sz w:val="24"/>
            <w:lang w:val="da-DK"/>
          </w:rPr>
          <w:t>7.)</w:t>
        </w:r>
      </w:hyperlink>
    </w:p>
    <w:p w:rsidR="007E510D" w:rsidRPr="00EE529C" w:rsidRDefault="00EE529C">
      <w:pPr>
        <w:pStyle w:val="ListParagraph"/>
        <w:numPr>
          <w:ilvl w:val="3"/>
          <w:numId w:val="54"/>
        </w:numPr>
        <w:tabs>
          <w:tab w:val="left" w:pos="1846"/>
        </w:tabs>
        <w:spacing w:before="185"/>
        <w:ind w:hanging="311"/>
        <w:rPr>
          <w:sz w:val="24"/>
          <w:lang w:val="da-DK"/>
        </w:rPr>
      </w:pPr>
      <w:r w:rsidRPr="00EE529C">
        <w:rPr>
          <w:sz w:val="24"/>
          <w:lang w:val="da-DK"/>
        </w:rPr>
        <w:t>Bestem den fuldstændige løsning til</w:t>
      </w:r>
      <w:r w:rsidRPr="00EE529C">
        <w:rPr>
          <w:spacing w:val="-2"/>
          <w:sz w:val="24"/>
          <w:lang w:val="da-DK"/>
        </w:rPr>
        <w:t xml:space="preserve"> </w:t>
      </w:r>
      <w:r w:rsidRPr="00EE529C">
        <w:rPr>
          <w:sz w:val="24"/>
          <w:lang w:val="da-DK"/>
        </w:rPr>
        <w:t>di</w:t>
      </w:r>
      <w:r w:rsidRPr="00EE529C">
        <w:rPr>
          <w:rFonts w:ascii="Calibri" w:hAnsi="Calibri"/>
          <w:sz w:val="24"/>
          <w:lang w:val="da-DK"/>
        </w:rPr>
        <w:t>ff</w:t>
      </w:r>
      <w:r w:rsidRPr="00EE529C">
        <w:rPr>
          <w:sz w:val="24"/>
          <w:lang w:val="da-DK"/>
        </w:rPr>
        <w:t>erentialligningen</w:t>
      </w:r>
    </w:p>
    <w:p w:rsidR="007E510D" w:rsidRPr="00EE529C" w:rsidRDefault="00EE529C">
      <w:pPr>
        <w:spacing w:before="174"/>
        <w:ind w:left="813" w:right="268"/>
        <w:jc w:val="center"/>
        <w:rPr>
          <w:i/>
          <w:sz w:val="24"/>
          <w:lang w:val="da-DK"/>
        </w:rPr>
      </w:pPr>
      <w:r w:rsidRPr="00EE529C">
        <w:rPr>
          <w:i/>
          <w:sz w:val="24"/>
          <w:lang w:val="da-DK"/>
        </w:rPr>
        <w:t xml:space="preserve">y </w:t>
      </w:r>
      <w:r w:rsidRPr="00EE529C">
        <w:rPr>
          <w:rFonts w:ascii="Lucida Sans Unicode" w:hAnsi="Lucida Sans Unicode"/>
          <w:sz w:val="24"/>
          <w:lang w:val="da-DK"/>
        </w:rPr>
        <w:t xml:space="preserve">− </w:t>
      </w:r>
      <w:r w:rsidRPr="00EE529C">
        <w:rPr>
          <w:sz w:val="24"/>
          <w:lang w:val="da-DK"/>
        </w:rPr>
        <w:t>2</w:t>
      </w:r>
      <w:r w:rsidRPr="00EE529C">
        <w:rPr>
          <w:i/>
          <w:sz w:val="24"/>
          <w:lang w:val="da-DK"/>
        </w:rPr>
        <w:t xml:space="preserve">y </w:t>
      </w:r>
      <w:r w:rsidRPr="00EE529C">
        <w:rPr>
          <w:sz w:val="24"/>
          <w:lang w:val="da-DK"/>
        </w:rPr>
        <w:t xml:space="preserve">= </w:t>
      </w:r>
      <w:r w:rsidRPr="00EE529C">
        <w:rPr>
          <w:i/>
          <w:sz w:val="24"/>
          <w:lang w:val="da-DK"/>
        </w:rPr>
        <w:t>x</w:t>
      </w:r>
      <w:r w:rsidRPr="00EE529C">
        <w:rPr>
          <w:sz w:val="24"/>
          <w:vertAlign w:val="superscript"/>
          <w:lang w:val="da-DK"/>
        </w:rPr>
        <w:t>2</w:t>
      </w:r>
      <w:r w:rsidRPr="00EE529C">
        <w:rPr>
          <w:i/>
          <w:sz w:val="24"/>
          <w:lang w:val="da-DK"/>
        </w:rPr>
        <w:t>.</w:t>
      </w:r>
    </w:p>
    <w:p w:rsidR="007E510D" w:rsidRPr="00EE529C" w:rsidRDefault="00EE529C">
      <w:pPr>
        <w:pStyle w:val="BodyText"/>
        <w:spacing w:before="170"/>
        <w:ind w:left="1837"/>
        <w:rPr>
          <w:lang w:val="da-DK"/>
        </w:rPr>
      </w:pPr>
      <w:r w:rsidRPr="00EE529C">
        <w:rPr>
          <w:lang w:val="da-DK"/>
        </w:rPr>
        <w:t xml:space="preserve">(Hint: Opgave </w:t>
      </w:r>
      <w:hyperlink w:anchor="_bookmark120" w:history="1">
        <w:r w:rsidRPr="00EE529C">
          <w:rPr>
            <w:lang w:val="da-DK"/>
          </w:rPr>
          <w:t>1.)</w:t>
        </w:r>
      </w:hyperlink>
    </w:p>
    <w:p w:rsidR="007E510D" w:rsidRPr="00EE529C" w:rsidRDefault="00EE529C">
      <w:pPr>
        <w:pStyle w:val="ListParagraph"/>
        <w:numPr>
          <w:ilvl w:val="3"/>
          <w:numId w:val="54"/>
        </w:numPr>
        <w:tabs>
          <w:tab w:val="left" w:pos="1846"/>
        </w:tabs>
        <w:spacing w:before="190" w:line="232" w:lineRule="auto"/>
        <w:ind w:right="1298"/>
        <w:rPr>
          <w:sz w:val="24"/>
          <w:lang w:val="da-DK"/>
        </w:rPr>
      </w:pPr>
      <w:r w:rsidRPr="00EE529C">
        <w:rPr>
          <w:sz w:val="24"/>
          <w:lang w:val="da-DK"/>
        </w:rPr>
        <w:t>Den generelle løsningsformel for en inhomogen førsteordens di</w:t>
      </w:r>
      <w:r w:rsidRPr="00EE529C">
        <w:rPr>
          <w:rFonts w:ascii="Calibri" w:hAnsi="Calibri"/>
          <w:sz w:val="24"/>
          <w:lang w:val="da-DK"/>
        </w:rPr>
        <w:t>ff</w:t>
      </w:r>
      <w:r w:rsidRPr="00EE529C">
        <w:rPr>
          <w:sz w:val="24"/>
          <w:lang w:val="da-DK"/>
        </w:rPr>
        <w:t>erentialligning med konstante koe</w:t>
      </w:r>
      <w:r w:rsidRPr="00EE529C">
        <w:rPr>
          <w:rFonts w:ascii="Calibri" w:hAnsi="Calibri"/>
          <w:sz w:val="24"/>
          <w:lang w:val="da-DK"/>
        </w:rPr>
        <w:t>ffi</w:t>
      </w:r>
      <w:r w:rsidRPr="00EE529C">
        <w:rPr>
          <w:sz w:val="24"/>
          <w:lang w:val="da-DK"/>
        </w:rPr>
        <w:t>cienter</w:t>
      </w:r>
    </w:p>
    <w:p w:rsidR="007E510D" w:rsidRPr="00EE529C" w:rsidRDefault="00EE529C">
      <w:pPr>
        <w:spacing w:before="209"/>
        <w:ind w:left="813" w:right="268"/>
        <w:jc w:val="center"/>
        <w:rPr>
          <w:i/>
          <w:sz w:val="24"/>
          <w:lang w:val="da-DK"/>
        </w:rPr>
      </w:pPr>
      <w:r w:rsidRPr="00EE529C">
        <w:rPr>
          <w:i/>
          <w:spacing w:val="13"/>
          <w:sz w:val="24"/>
          <w:lang w:val="da-DK"/>
        </w:rPr>
        <w:t xml:space="preserve">y </w:t>
      </w:r>
      <w:r w:rsidRPr="00EE529C">
        <w:rPr>
          <w:sz w:val="24"/>
          <w:lang w:val="da-DK"/>
        </w:rPr>
        <w:t xml:space="preserve">+ </w:t>
      </w:r>
      <w:r w:rsidRPr="00EE529C">
        <w:rPr>
          <w:i/>
          <w:spacing w:val="6"/>
          <w:sz w:val="24"/>
          <w:lang w:val="da-DK"/>
        </w:rPr>
        <w:t xml:space="preserve">ky </w:t>
      </w:r>
      <w:r w:rsidRPr="00EE529C">
        <w:rPr>
          <w:sz w:val="24"/>
          <w:lang w:val="da-DK"/>
        </w:rPr>
        <w:t>=</w:t>
      </w:r>
      <w:r w:rsidRPr="00EE529C">
        <w:rPr>
          <w:spacing w:val="27"/>
          <w:sz w:val="24"/>
          <w:lang w:val="da-DK"/>
        </w:rPr>
        <w:t xml:space="preserve"> </w:t>
      </w:r>
      <w:r w:rsidRPr="00EE529C">
        <w:rPr>
          <w:i/>
          <w:spacing w:val="2"/>
          <w:sz w:val="24"/>
          <w:lang w:val="da-DK"/>
        </w:rPr>
        <w:t>q</w:t>
      </w:r>
      <w:r w:rsidRPr="00EE529C">
        <w:rPr>
          <w:spacing w:val="2"/>
          <w:sz w:val="24"/>
          <w:lang w:val="da-DK"/>
        </w:rPr>
        <w:t>(</w:t>
      </w:r>
      <w:r w:rsidRPr="00EE529C">
        <w:rPr>
          <w:i/>
          <w:spacing w:val="2"/>
          <w:sz w:val="24"/>
          <w:lang w:val="da-DK"/>
        </w:rPr>
        <w:t>x</w:t>
      </w:r>
      <w:r w:rsidRPr="00EE529C">
        <w:rPr>
          <w:spacing w:val="2"/>
          <w:sz w:val="24"/>
          <w:lang w:val="da-DK"/>
        </w:rPr>
        <w:t>)</w:t>
      </w:r>
      <w:r w:rsidRPr="00EE529C">
        <w:rPr>
          <w:i/>
          <w:spacing w:val="2"/>
          <w:sz w:val="24"/>
          <w:lang w:val="da-DK"/>
        </w:rPr>
        <w:t>,</w:t>
      </w:r>
    </w:p>
    <w:p w:rsidR="007E510D" w:rsidRPr="00EE529C" w:rsidRDefault="007E510D">
      <w:pPr>
        <w:jc w:val="cente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5"/>
        <w:rPr>
          <w:i/>
          <w:sz w:val="25"/>
          <w:lang w:val="da-DK"/>
        </w:rPr>
      </w:pPr>
    </w:p>
    <w:p w:rsidR="007E510D" w:rsidRPr="00EE529C" w:rsidRDefault="007E510D">
      <w:pPr>
        <w:rPr>
          <w:sz w:val="25"/>
          <w:lang w:val="da-DK"/>
        </w:rPr>
        <w:sectPr w:rsidR="007E510D" w:rsidRPr="00EE529C">
          <w:pgSz w:w="11910" w:h="16840"/>
          <w:pgMar w:top="1100" w:right="140" w:bottom="280" w:left="180" w:header="797" w:footer="0" w:gutter="0"/>
          <w:cols w:space="708"/>
        </w:sectPr>
      </w:pPr>
    </w:p>
    <w:p w:rsidR="007E510D" w:rsidRPr="00EE529C" w:rsidRDefault="00EE529C">
      <w:pPr>
        <w:pStyle w:val="BodyText"/>
        <w:spacing w:before="90"/>
        <w:ind w:left="1845"/>
        <w:rPr>
          <w:lang w:val="da-DK"/>
        </w:rPr>
      </w:pPr>
      <w:r w:rsidRPr="00EE529C">
        <w:rPr>
          <w:lang w:val="da-DK"/>
        </w:rPr>
        <w:t>er givet</w:t>
      </w:r>
      <w:r w:rsidRPr="00EE529C">
        <w:rPr>
          <w:spacing w:val="-20"/>
          <w:lang w:val="da-DK"/>
        </w:rPr>
        <w:t xml:space="preserve"> </w:t>
      </w:r>
      <w:r w:rsidRPr="00EE529C">
        <w:rPr>
          <w:spacing w:val="-8"/>
          <w:lang w:val="da-DK"/>
        </w:rPr>
        <w:t>ved</w:t>
      </w:r>
    </w:p>
    <w:p w:rsidR="007E510D" w:rsidRPr="00EE529C" w:rsidRDefault="00EE529C">
      <w:pPr>
        <w:pStyle w:val="BodyText"/>
        <w:rPr>
          <w:sz w:val="34"/>
          <w:lang w:val="da-DK"/>
        </w:rPr>
      </w:pPr>
      <w:r w:rsidRPr="00EE529C">
        <w:rPr>
          <w:lang w:val="da-DK"/>
        </w:rPr>
        <w:br w:type="column"/>
      </w:r>
    </w:p>
    <w:p w:rsidR="007E510D" w:rsidRPr="00EE529C" w:rsidRDefault="00EE529C">
      <w:pPr>
        <w:spacing w:before="216"/>
        <w:ind w:left="1346"/>
        <w:rPr>
          <w:i/>
          <w:sz w:val="24"/>
          <w:lang w:val="da-DK"/>
        </w:rPr>
      </w:pPr>
      <w:r w:rsidRPr="00EE529C">
        <w:rPr>
          <w:i/>
          <w:spacing w:val="4"/>
          <w:w w:val="105"/>
          <w:sz w:val="24"/>
          <w:lang w:val="da-DK"/>
        </w:rPr>
        <w:t>y</w:t>
      </w:r>
      <w:r w:rsidRPr="00EE529C">
        <w:rPr>
          <w:spacing w:val="4"/>
          <w:w w:val="105"/>
          <w:sz w:val="24"/>
          <w:lang w:val="da-DK"/>
        </w:rPr>
        <w:t>(</w:t>
      </w:r>
      <w:r w:rsidRPr="00EE529C">
        <w:rPr>
          <w:i/>
          <w:spacing w:val="4"/>
          <w:w w:val="105"/>
          <w:sz w:val="24"/>
          <w:lang w:val="da-DK"/>
        </w:rPr>
        <w:t>x</w:t>
      </w:r>
      <w:r w:rsidRPr="00EE529C">
        <w:rPr>
          <w:spacing w:val="4"/>
          <w:w w:val="105"/>
          <w:sz w:val="24"/>
          <w:lang w:val="da-DK"/>
        </w:rPr>
        <w:t xml:space="preserve">) </w:t>
      </w:r>
      <w:r w:rsidRPr="00EE529C">
        <w:rPr>
          <w:w w:val="105"/>
          <w:sz w:val="24"/>
          <w:lang w:val="da-DK"/>
        </w:rPr>
        <w:t>=</w:t>
      </w:r>
      <w:r w:rsidRPr="00EE529C">
        <w:rPr>
          <w:spacing w:val="-46"/>
          <w:w w:val="105"/>
          <w:sz w:val="24"/>
          <w:lang w:val="da-DK"/>
        </w:rPr>
        <w:t xml:space="preserve"> </w:t>
      </w:r>
      <w:r w:rsidRPr="00EE529C">
        <w:rPr>
          <w:i/>
          <w:w w:val="105"/>
          <w:sz w:val="24"/>
          <w:lang w:val="da-DK"/>
        </w:rPr>
        <w:t>e</w:t>
      </w:r>
      <w:r w:rsidRPr="00EE529C">
        <w:rPr>
          <w:rFonts w:ascii="Lucida Sans Unicode" w:hAnsi="Lucida Sans Unicode"/>
          <w:w w:val="105"/>
          <w:sz w:val="24"/>
          <w:vertAlign w:val="superscript"/>
          <w:lang w:val="da-DK"/>
        </w:rPr>
        <w:t>−</w:t>
      </w:r>
      <w:r w:rsidRPr="00EE529C">
        <w:rPr>
          <w:i/>
          <w:w w:val="105"/>
          <w:sz w:val="24"/>
          <w:vertAlign w:val="superscript"/>
          <w:lang w:val="da-DK"/>
        </w:rPr>
        <w:t>kx</w:t>
      </w:r>
    </w:p>
    <w:p w:rsidR="007E510D" w:rsidRPr="00EE529C" w:rsidRDefault="00EE529C">
      <w:pPr>
        <w:pStyle w:val="BodyText"/>
        <w:rPr>
          <w:i/>
          <w:sz w:val="34"/>
          <w:lang w:val="da-DK"/>
        </w:rPr>
      </w:pPr>
      <w:r w:rsidRPr="00EE529C">
        <w:rPr>
          <w:lang w:val="da-DK"/>
        </w:rPr>
        <w:br w:type="column"/>
      </w:r>
    </w:p>
    <w:p w:rsidR="007E510D" w:rsidRPr="00EE529C" w:rsidRDefault="00EE529C">
      <w:pPr>
        <w:spacing w:before="229"/>
        <w:ind w:left="272"/>
        <w:rPr>
          <w:i/>
          <w:sz w:val="24"/>
          <w:lang w:val="da-DK"/>
        </w:rPr>
      </w:pPr>
      <w:r w:rsidRPr="00EE529C">
        <w:rPr>
          <w:i/>
          <w:w w:val="105"/>
          <w:sz w:val="24"/>
          <w:lang w:val="da-DK"/>
        </w:rPr>
        <w:t>q</w:t>
      </w:r>
      <w:r w:rsidRPr="00EE529C">
        <w:rPr>
          <w:w w:val="105"/>
          <w:sz w:val="24"/>
          <w:lang w:val="da-DK"/>
        </w:rPr>
        <w:t>(</w:t>
      </w:r>
      <w:r w:rsidRPr="00EE529C">
        <w:rPr>
          <w:i/>
          <w:w w:val="105"/>
          <w:sz w:val="24"/>
          <w:lang w:val="da-DK"/>
        </w:rPr>
        <w:t>x</w:t>
      </w:r>
      <w:r w:rsidRPr="00EE529C">
        <w:rPr>
          <w:w w:val="105"/>
          <w:sz w:val="24"/>
          <w:lang w:val="da-DK"/>
        </w:rPr>
        <w:t>)</w:t>
      </w:r>
      <w:r w:rsidRPr="00EE529C">
        <w:rPr>
          <w:i/>
          <w:w w:val="105"/>
          <w:sz w:val="24"/>
          <w:lang w:val="da-DK"/>
        </w:rPr>
        <w:t>e</w:t>
      </w:r>
      <w:r w:rsidRPr="00EE529C">
        <w:rPr>
          <w:i/>
          <w:w w:val="105"/>
          <w:sz w:val="24"/>
          <w:vertAlign w:val="superscript"/>
          <w:lang w:val="da-DK"/>
        </w:rPr>
        <w:t>kx</w:t>
      </w:r>
      <w:r w:rsidRPr="00EE529C">
        <w:rPr>
          <w:i/>
          <w:w w:val="105"/>
          <w:sz w:val="24"/>
          <w:lang w:val="da-DK"/>
        </w:rPr>
        <w:t xml:space="preserve"> dx </w:t>
      </w:r>
      <w:r w:rsidRPr="00EE529C">
        <w:rPr>
          <w:w w:val="105"/>
          <w:sz w:val="24"/>
          <w:lang w:val="da-DK"/>
        </w:rPr>
        <w:t xml:space="preserve">+ </w:t>
      </w:r>
      <w:r w:rsidRPr="00EE529C">
        <w:rPr>
          <w:i/>
          <w:w w:val="105"/>
          <w:sz w:val="24"/>
          <w:lang w:val="da-DK"/>
        </w:rPr>
        <w:t>ce</w:t>
      </w:r>
      <w:r w:rsidRPr="00EE529C">
        <w:rPr>
          <w:rFonts w:ascii="Lucida Sans Unicode" w:hAnsi="Lucida Sans Unicode"/>
          <w:w w:val="105"/>
          <w:sz w:val="24"/>
          <w:vertAlign w:val="superscript"/>
          <w:lang w:val="da-DK"/>
        </w:rPr>
        <w:t>−</w:t>
      </w:r>
      <w:r w:rsidRPr="00EE529C">
        <w:rPr>
          <w:i/>
          <w:w w:val="105"/>
          <w:sz w:val="24"/>
          <w:vertAlign w:val="superscript"/>
          <w:lang w:val="da-DK"/>
        </w:rPr>
        <w:t>kx</w:t>
      </w:r>
      <w:r w:rsidRPr="00EE529C">
        <w:rPr>
          <w:i/>
          <w:w w:val="105"/>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num="3" w:space="708" w:equalWidth="0">
            <w:col w:w="3078" w:space="40"/>
            <w:col w:w="2425" w:space="39"/>
            <w:col w:w="6008"/>
          </w:cols>
        </w:sectPr>
      </w:pPr>
    </w:p>
    <w:p w:rsidR="007E510D" w:rsidRPr="00EE529C" w:rsidRDefault="007E510D">
      <w:pPr>
        <w:pStyle w:val="BodyText"/>
        <w:spacing w:before="1"/>
        <w:rPr>
          <w:i/>
          <w:sz w:val="12"/>
          <w:lang w:val="da-DK"/>
        </w:rPr>
      </w:pPr>
    </w:p>
    <w:p w:rsidR="007E510D" w:rsidRPr="00EE529C" w:rsidRDefault="00EE529C">
      <w:pPr>
        <w:pStyle w:val="BodyText"/>
        <w:spacing w:before="97" w:line="232" w:lineRule="auto"/>
        <w:ind w:left="1845" w:right="1291"/>
        <w:rPr>
          <w:lang w:val="da-DK"/>
        </w:rPr>
      </w:pPr>
      <w:r w:rsidRPr="00EE529C">
        <w:rPr>
          <w:lang w:val="da-DK"/>
        </w:rPr>
        <w:t>Brug</w:t>
      </w:r>
      <w:r w:rsidRPr="00EE529C">
        <w:rPr>
          <w:spacing w:val="-12"/>
          <w:lang w:val="da-DK"/>
        </w:rPr>
        <w:t xml:space="preserve"> </w:t>
      </w:r>
      <w:r w:rsidRPr="00EE529C">
        <w:rPr>
          <w:lang w:val="da-DK"/>
        </w:rPr>
        <w:t>dette</w:t>
      </w:r>
      <w:r w:rsidRPr="00EE529C">
        <w:rPr>
          <w:spacing w:val="-12"/>
          <w:lang w:val="da-DK"/>
        </w:rPr>
        <w:t xml:space="preserve"> </w:t>
      </w:r>
      <w:r w:rsidRPr="00EE529C">
        <w:rPr>
          <w:lang w:val="da-DK"/>
        </w:rPr>
        <w:t>til</w:t>
      </w:r>
      <w:r w:rsidRPr="00EE529C">
        <w:rPr>
          <w:spacing w:val="-11"/>
          <w:lang w:val="da-DK"/>
        </w:rPr>
        <w:t xml:space="preserve"> </w:t>
      </w:r>
      <w:r w:rsidRPr="00EE529C">
        <w:rPr>
          <w:lang w:val="da-DK"/>
        </w:rPr>
        <w:t>at</w:t>
      </w:r>
      <w:r w:rsidRPr="00EE529C">
        <w:rPr>
          <w:spacing w:val="-12"/>
          <w:lang w:val="da-DK"/>
        </w:rPr>
        <w:t xml:space="preserve"> </w:t>
      </w:r>
      <w:r w:rsidRPr="00EE529C">
        <w:rPr>
          <w:lang w:val="da-DK"/>
        </w:rPr>
        <w:t>bestemme</w:t>
      </w:r>
      <w:r w:rsidRPr="00EE529C">
        <w:rPr>
          <w:spacing w:val="-12"/>
          <w:lang w:val="da-DK"/>
        </w:rPr>
        <w:t xml:space="preserve"> </w:t>
      </w:r>
      <w:r w:rsidRPr="00EE529C">
        <w:rPr>
          <w:lang w:val="da-DK"/>
        </w:rPr>
        <w:t>en</w:t>
      </w:r>
      <w:r w:rsidRPr="00EE529C">
        <w:rPr>
          <w:spacing w:val="-11"/>
          <w:lang w:val="da-DK"/>
        </w:rPr>
        <w:t xml:space="preserve"> </w:t>
      </w:r>
      <w:r w:rsidRPr="00EE529C">
        <w:rPr>
          <w:lang w:val="da-DK"/>
        </w:rPr>
        <w:t>formel</w:t>
      </w:r>
      <w:r w:rsidRPr="00EE529C">
        <w:rPr>
          <w:spacing w:val="-12"/>
          <w:lang w:val="da-DK"/>
        </w:rPr>
        <w:t xml:space="preserve"> </w:t>
      </w:r>
      <w:r w:rsidRPr="00EE529C">
        <w:rPr>
          <w:lang w:val="da-DK"/>
        </w:rPr>
        <w:t>for</w:t>
      </w:r>
      <w:r w:rsidRPr="00EE529C">
        <w:rPr>
          <w:spacing w:val="-11"/>
          <w:lang w:val="da-DK"/>
        </w:rPr>
        <w:t xml:space="preserve"> </w:t>
      </w:r>
      <w:r w:rsidRPr="00EE529C">
        <w:rPr>
          <w:lang w:val="da-DK"/>
        </w:rPr>
        <w:t>løsningen</w:t>
      </w:r>
      <w:r w:rsidRPr="00EE529C">
        <w:rPr>
          <w:spacing w:val="-12"/>
          <w:lang w:val="da-DK"/>
        </w:rPr>
        <w:t xml:space="preserve"> </w:t>
      </w:r>
      <w:r w:rsidRPr="00EE529C">
        <w:rPr>
          <w:lang w:val="da-DK"/>
        </w:rPr>
        <w:t>af</w:t>
      </w:r>
      <w:r w:rsidRPr="00EE529C">
        <w:rPr>
          <w:spacing w:val="-12"/>
          <w:lang w:val="da-DK"/>
        </w:rPr>
        <w:t xml:space="preserve"> </w:t>
      </w:r>
      <w:r w:rsidRPr="00EE529C">
        <w:rPr>
          <w:lang w:val="da-DK"/>
        </w:rPr>
        <w:t>en</w:t>
      </w:r>
      <w:r w:rsidRPr="00EE529C">
        <w:rPr>
          <w:spacing w:val="-11"/>
          <w:lang w:val="da-DK"/>
        </w:rPr>
        <w:t xml:space="preserve"> </w:t>
      </w:r>
      <w:r w:rsidRPr="00EE529C">
        <w:rPr>
          <w:lang w:val="da-DK"/>
        </w:rPr>
        <w:t>inhomogen</w:t>
      </w:r>
      <w:r w:rsidRPr="00EE529C">
        <w:rPr>
          <w:spacing w:val="-12"/>
          <w:lang w:val="da-DK"/>
        </w:rPr>
        <w:t xml:space="preserve"> </w:t>
      </w:r>
      <w:r w:rsidRPr="00EE529C">
        <w:rPr>
          <w:lang w:val="da-DK"/>
        </w:rPr>
        <w:t>førsteordens di</w:t>
      </w:r>
      <w:r w:rsidRPr="00EE529C">
        <w:rPr>
          <w:rFonts w:ascii="Calibri" w:hAnsi="Calibri"/>
          <w:lang w:val="da-DK"/>
        </w:rPr>
        <w:t>ff</w:t>
      </w:r>
      <w:r w:rsidRPr="00EE529C">
        <w:rPr>
          <w:lang w:val="da-DK"/>
        </w:rPr>
        <w:t xml:space="preserve">erentialligning som ikke indeholder et </w:t>
      </w:r>
      <w:r w:rsidRPr="00EE529C">
        <w:rPr>
          <w:i/>
          <w:lang w:val="da-DK"/>
        </w:rPr>
        <w:t xml:space="preserve">y </w:t>
      </w:r>
      <w:r w:rsidRPr="00EE529C">
        <w:rPr>
          <w:lang w:val="da-DK"/>
        </w:rPr>
        <w:t>afhængigt</w:t>
      </w:r>
      <w:r w:rsidRPr="00EE529C">
        <w:rPr>
          <w:spacing w:val="12"/>
          <w:lang w:val="da-DK"/>
        </w:rPr>
        <w:t xml:space="preserve"> </w:t>
      </w:r>
      <w:r w:rsidRPr="00EE529C">
        <w:rPr>
          <w:lang w:val="da-DK"/>
        </w:rPr>
        <w:t>led.</w:t>
      </w:r>
    </w:p>
    <w:p w:rsidR="007E510D" w:rsidRPr="00EE529C" w:rsidRDefault="00EE529C">
      <w:pPr>
        <w:pStyle w:val="ListParagraph"/>
        <w:numPr>
          <w:ilvl w:val="3"/>
          <w:numId w:val="54"/>
        </w:numPr>
        <w:tabs>
          <w:tab w:val="left" w:pos="1846"/>
        </w:tabs>
        <w:spacing w:before="178" w:line="232" w:lineRule="auto"/>
        <w:ind w:right="1254"/>
        <w:jc w:val="both"/>
        <w:rPr>
          <w:sz w:val="24"/>
          <w:lang w:val="da-DK"/>
        </w:rPr>
      </w:pPr>
      <w:r w:rsidRPr="00EE529C">
        <w:rPr>
          <w:sz w:val="24"/>
          <w:lang w:val="da-DK"/>
        </w:rPr>
        <w:t xml:space="preserve">Antag at det radioaktive materiale fra Opgave </w:t>
      </w:r>
      <w:hyperlink w:anchor="_bookmark151" w:history="1">
        <w:r w:rsidRPr="00EE529C">
          <w:rPr>
            <w:sz w:val="24"/>
            <w:lang w:val="da-DK"/>
          </w:rPr>
          <w:t xml:space="preserve">3, </w:t>
        </w:r>
      </w:hyperlink>
      <w:r w:rsidRPr="00EE529C">
        <w:rPr>
          <w:sz w:val="24"/>
          <w:lang w:val="da-DK"/>
        </w:rPr>
        <w:t xml:space="preserve">med mængde beskrevet ved </w:t>
      </w:r>
      <w:r w:rsidRPr="00EE529C">
        <w:rPr>
          <w:i/>
          <w:spacing w:val="2"/>
          <w:sz w:val="24"/>
          <w:lang w:val="da-DK"/>
        </w:rPr>
        <w:t>A</w:t>
      </w:r>
      <w:r w:rsidRPr="00EE529C">
        <w:rPr>
          <w:spacing w:val="2"/>
          <w:sz w:val="24"/>
          <w:lang w:val="da-DK"/>
        </w:rPr>
        <w:t>(</w:t>
      </w:r>
      <w:r w:rsidRPr="00EE529C">
        <w:rPr>
          <w:i/>
          <w:spacing w:val="2"/>
          <w:sz w:val="24"/>
          <w:lang w:val="da-DK"/>
        </w:rPr>
        <w:t>t</w:t>
      </w:r>
      <w:r w:rsidRPr="00EE529C">
        <w:rPr>
          <w:spacing w:val="2"/>
          <w:sz w:val="24"/>
          <w:lang w:val="da-DK"/>
        </w:rPr>
        <w:t>),</w:t>
      </w:r>
      <w:r w:rsidRPr="00EE529C">
        <w:rPr>
          <w:spacing w:val="-19"/>
          <w:sz w:val="24"/>
          <w:lang w:val="da-DK"/>
        </w:rPr>
        <w:t xml:space="preserve"> </w:t>
      </w:r>
      <w:r w:rsidRPr="00EE529C">
        <w:rPr>
          <w:sz w:val="24"/>
          <w:lang w:val="da-DK"/>
        </w:rPr>
        <w:t>henfalder</w:t>
      </w:r>
      <w:r w:rsidRPr="00EE529C">
        <w:rPr>
          <w:spacing w:val="-18"/>
          <w:sz w:val="24"/>
          <w:lang w:val="da-DK"/>
        </w:rPr>
        <w:t xml:space="preserve"> </w:t>
      </w:r>
      <w:r w:rsidRPr="00EE529C">
        <w:rPr>
          <w:sz w:val="24"/>
          <w:lang w:val="da-DK"/>
        </w:rPr>
        <w:t>til</w:t>
      </w:r>
      <w:r w:rsidRPr="00EE529C">
        <w:rPr>
          <w:spacing w:val="-19"/>
          <w:sz w:val="24"/>
          <w:lang w:val="da-DK"/>
        </w:rPr>
        <w:t xml:space="preserve"> </w:t>
      </w:r>
      <w:r w:rsidRPr="00EE529C">
        <w:rPr>
          <w:sz w:val="24"/>
          <w:lang w:val="da-DK"/>
        </w:rPr>
        <w:t>et</w:t>
      </w:r>
      <w:r w:rsidRPr="00EE529C">
        <w:rPr>
          <w:spacing w:val="-18"/>
          <w:sz w:val="24"/>
          <w:lang w:val="da-DK"/>
        </w:rPr>
        <w:t xml:space="preserve"> </w:t>
      </w:r>
      <w:r w:rsidRPr="00EE529C">
        <w:rPr>
          <w:sz w:val="24"/>
          <w:lang w:val="da-DK"/>
        </w:rPr>
        <w:t>andet</w:t>
      </w:r>
      <w:r w:rsidRPr="00EE529C">
        <w:rPr>
          <w:spacing w:val="-19"/>
          <w:sz w:val="24"/>
          <w:lang w:val="da-DK"/>
        </w:rPr>
        <w:t xml:space="preserve"> </w:t>
      </w:r>
      <w:r w:rsidRPr="00EE529C">
        <w:rPr>
          <w:sz w:val="24"/>
          <w:lang w:val="da-DK"/>
        </w:rPr>
        <w:t>radioaktivt</w:t>
      </w:r>
      <w:r w:rsidRPr="00EE529C">
        <w:rPr>
          <w:spacing w:val="-18"/>
          <w:sz w:val="24"/>
          <w:lang w:val="da-DK"/>
        </w:rPr>
        <w:t xml:space="preserve"> </w:t>
      </w:r>
      <w:r w:rsidRPr="00EE529C">
        <w:rPr>
          <w:sz w:val="24"/>
          <w:lang w:val="da-DK"/>
        </w:rPr>
        <w:t>materiale,</w:t>
      </w:r>
      <w:r w:rsidRPr="00EE529C">
        <w:rPr>
          <w:spacing w:val="-19"/>
          <w:sz w:val="24"/>
          <w:lang w:val="da-DK"/>
        </w:rPr>
        <w:t xml:space="preserve"> </w:t>
      </w:r>
      <w:r w:rsidRPr="00EE529C">
        <w:rPr>
          <w:sz w:val="24"/>
          <w:lang w:val="da-DK"/>
        </w:rPr>
        <w:t>med</w:t>
      </w:r>
      <w:r w:rsidRPr="00EE529C">
        <w:rPr>
          <w:spacing w:val="-18"/>
          <w:sz w:val="24"/>
          <w:lang w:val="da-DK"/>
        </w:rPr>
        <w:t xml:space="preserve"> </w:t>
      </w:r>
      <w:r w:rsidRPr="00EE529C">
        <w:rPr>
          <w:sz w:val="24"/>
          <w:lang w:val="da-DK"/>
        </w:rPr>
        <w:t>mængde</w:t>
      </w:r>
      <w:r w:rsidRPr="00EE529C">
        <w:rPr>
          <w:spacing w:val="-19"/>
          <w:sz w:val="24"/>
          <w:lang w:val="da-DK"/>
        </w:rPr>
        <w:t xml:space="preserve"> </w:t>
      </w:r>
      <w:r w:rsidRPr="00EE529C">
        <w:rPr>
          <w:sz w:val="24"/>
          <w:lang w:val="da-DK"/>
        </w:rPr>
        <w:t>beskrevet</w:t>
      </w:r>
      <w:r w:rsidRPr="00EE529C">
        <w:rPr>
          <w:spacing w:val="-18"/>
          <w:sz w:val="24"/>
          <w:lang w:val="da-DK"/>
        </w:rPr>
        <w:t xml:space="preserve"> </w:t>
      </w:r>
      <w:r w:rsidRPr="00EE529C">
        <w:rPr>
          <w:sz w:val="24"/>
          <w:lang w:val="da-DK"/>
        </w:rPr>
        <w:t>ved</w:t>
      </w:r>
      <w:r w:rsidRPr="00EE529C">
        <w:rPr>
          <w:spacing w:val="-18"/>
          <w:sz w:val="24"/>
          <w:lang w:val="da-DK"/>
        </w:rPr>
        <w:t xml:space="preserve"> </w:t>
      </w:r>
      <w:r w:rsidRPr="00EE529C">
        <w:rPr>
          <w:i/>
          <w:spacing w:val="2"/>
          <w:sz w:val="24"/>
          <w:lang w:val="da-DK"/>
        </w:rPr>
        <w:t>B</w:t>
      </w:r>
      <w:r w:rsidRPr="00EE529C">
        <w:rPr>
          <w:spacing w:val="2"/>
          <w:sz w:val="24"/>
          <w:lang w:val="da-DK"/>
        </w:rPr>
        <w:t>(</w:t>
      </w:r>
      <w:r w:rsidRPr="00EE529C">
        <w:rPr>
          <w:i/>
          <w:spacing w:val="2"/>
          <w:sz w:val="24"/>
          <w:lang w:val="da-DK"/>
        </w:rPr>
        <w:t>t</w:t>
      </w:r>
      <w:r w:rsidRPr="00EE529C">
        <w:rPr>
          <w:spacing w:val="2"/>
          <w:sz w:val="24"/>
          <w:lang w:val="da-DK"/>
        </w:rPr>
        <w:t xml:space="preserve">). </w:t>
      </w:r>
      <w:r w:rsidRPr="00EE529C">
        <w:rPr>
          <w:sz w:val="24"/>
          <w:lang w:val="da-DK"/>
        </w:rPr>
        <w:t>Dette</w:t>
      </w:r>
      <w:r w:rsidRPr="00EE529C">
        <w:rPr>
          <w:spacing w:val="-13"/>
          <w:sz w:val="24"/>
          <w:lang w:val="da-DK"/>
        </w:rPr>
        <w:t xml:space="preserve"> </w:t>
      </w:r>
      <w:r w:rsidRPr="00EE529C">
        <w:rPr>
          <w:sz w:val="24"/>
          <w:lang w:val="da-DK"/>
        </w:rPr>
        <w:t>radioaktive</w:t>
      </w:r>
      <w:r w:rsidRPr="00EE529C">
        <w:rPr>
          <w:spacing w:val="-12"/>
          <w:sz w:val="24"/>
          <w:lang w:val="da-DK"/>
        </w:rPr>
        <w:t xml:space="preserve"> </w:t>
      </w:r>
      <w:r w:rsidRPr="00EE529C">
        <w:rPr>
          <w:sz w:val="24"/>
          <w:lang w:val="da-DK"/>
        </w:rPr>
        <w:t>materiale</w:t>
      </w:r>
      <w:r w:rsidRPr="00EE529C">
        <w:rPr>
          <w:spacing w:val="-12"/>
          <w:sz w:val="24"/>
          <w:lang w:val="da-DK"/>
        </w:rPr>
        <w:t xml:space="preserve"> </w:t>
      </w:r>
      <w:r w:rsidRPr="00EE529C">
        <w:rPr>
          <w:sz w:val="24"/>
          <w:lang w:val="da-DK"/>
        </w:rPr>
        <w:t>henfalder</w:t>
      </w:r>
      <w:r w:rsidRPr="00EE529C">
        <w:rPr>
          <w:spacing w:val="-12"/>
          <w:sz w:val="24"/>
          <w:lang w:val="da-DK"/>
        </w:rPr>
        <w:t xml:space="preserve"> </w:t>
      </w:r>
      <w:r w:rsidRPr="00EE529C">
        <w:rPr>
          <w:sz w:val="24"/>
          <w:lang w:val="da-DK"/>
        </w:rPr>
        <w:t>også</w:t>
      </w:r>
      <w:r w:rsidRPr="00EE529C">
        <w:rPr>
          <w:spacing w:val="-13"/>
          <w:sz w:val="24"/>
          <w:lang w:val="da-DK"/>
        </w:rPr>
        <w:t xml:space="preserve"> </w:t>
      </w:r>
      <w:r w:rsidRPr="00EE529C">
        <w:rPr>
          <w:sz w:val="24"/>
          <w:lang w:val="da-DK"/>
        </w:rPr>
        <w:t>med</w:t>
      </w:r>
      <w:r w:rsidRPr="00EE529C">
        <w:rPr>
          <w:spacing w:val="-12"/>
          <w:sz w:val="24"/>
          <w:lang w:val="da-DK"/>
        </w:rPr>
        <w:t xml:space="preserve"> </w:t>
      </w:r>
      <w:r w:rsidRPr="00EE529C">
        <w:rPr>
          <w:sz w:val="24"/>
          <w:lang w:val="da-DK"/>
        </w:rPr>
        <w:t>en</w:t>
      </w:r>
      <w:r w:rsidRPr="00EE529C">
        <w:rPr>
          <w:spacing w:val="-12"/>
          <w:sz w:val="24"/>
          <w:lang w:val="da-DK"/>
        </w:rPr>
        <w:t xml:space="preserve"> </w:t>
      </w:r>
      <w:r w:rsidRPr="00EE529C">
        <w:rPr>
          <w:sz w:val="24"/>
          <w:lang w:val="da-DK"/>
        </w:rPr>
        <w:t>hastighed</w:t>
      </w:r>
      <w:r w:rsidRPr="00EE529C">
        <w:rPr>
          <w:spacing w:val="-12"/>
          <w:sz w:val="24"/>
          <w:lang w:val="da-DK"/>
        </w:rPr>
        <w:t xml:space="preserve"> </w:t>
      </w:r>
      <w:r w:rsidRPr="00EE529C">
        <w:rPr>
          <w:sz w:val="24"/>
          <w:lang w:val="da-DK"/>
        </w:rPr>
        <w:t>der</w:t>
      </w:r>
      <w:r w:rsidRPr="00EE529C">
        <w:rPr>
          <w:spacing w:val="-12"/>
          <w:sz w:val="24"/>
          <w:lang w:val="da-DK"/>
        </w:rPr>
        <w:t xml:space="preserve"> </w:t>
      </w:r>
      <w:r w:rsidRPr="00EE529C">
        <w:rPr>
          <w:sz w:val="24"/>
          <w:lang w:val="da-DK"/>
        </w:rPr>
        <w:t>er</w:t>
      </w:r>
      <w:r w:rsidRPr="00EE529C">
        <w:rPr>
          <w:spacing w:val="-13"/>
          <w:sz w:val="24"/>
          <w:lang w:val="da-DK"/>
        </w:rPr>
        <w:t xml:space="preserve"> </w:t>
      </w:r>
      <w:r w:rsidRPr="00EE529C">
        <w:rPr>
          <w:sz w:val="24"/>
          <w:lang w:val="da-DK"/>
        </w:rPr>
        <w:t xml:space="preserve">proportionel med mængden </w:t>
      </w:r>
      <w:r w:rsidRPr="00EE529C">
        <w:rPr>
          <w:i/>
          <w:spacing w:val="2"/>
          <w:sz w:val="24"/>
          <w:lang w:val="da-DK"/>
        </w:rPr>
        <w:t>B</w:t>
      </w:r>
      <w:r w:rsidRPr="00EE529C">
        <w:rPr>
          <w:spacing w:val="2"/>
          <w:sz w:val="24"/>
          <w:lang w:val="da-DK"/>
        </w:rPr>
        <w:t>(</w:t>
      </w:r>
      <w:r w:rsidRPr="00EE529C">
        <w:rPr>
          <w:i/>
          <w:spacing w:val="2"/>
          <w:sz w:val="24"/>
          <w:lang w:val="da-DK"/>
        </w:rPr>
        <w:t>t</w:t>
      </w:r>
      <w:r w:rsidRPr="00EE529C">
        <w:rPr>
          <w:spacing w:val="2"/>
          <w:sz w:val="24"/>
          <w:lang w:val="da-DK"/>
        </w:rPr>
        <w:t xml:space="preserve">). </w:t>
      </w:r>
      <w:r w:rsidRPr="00EE529C">
        <w:rPr>
          <w:sz w:val="24"/>
          <w:lang w:val="da-DK"/>
        </w:rPr>
        <w:t xml:space="preserve">Det betyder at den aflede af </w:t>
      </w:r>
      <w:r w:rsidRPr="00EE529C">
        <w:rPr>
          <w:i/>
          <w:sz w:val="24"/>
          <w:lang w:val="da-DK"/>
        </w:rPr>
        <w:t xml:space="preserve">B </w:t>
      </w:r>
      <w:r w:rsidRPr="00EE529C">
        <w:rPr>
          <w:sz w:val="24"/>
          <w:lang w:val="da-DK"/>
        </w:rPr>
        <w:t xml:space="preserve">både afhænger af </w:t>
      </w:r>
      <w:r w:rsidRPr="00EE529C">
        <w:rPr>
          <w:i/>
          <w:sz w:val="24"/>
          <w:lang w:val="da-DK"/>
        </w:rPr>
        <w:t xml:space="preserve">A </w:t>
      </w:r>
      <w:r w:rsidRPr="00EE529C">
        <w:rPr>
          <w:sz w:val="24"/>
          <w:lang w:val="da-DK"/>
        </w:rPr>
        <w:t xml:space="preserve">og </w:t>
      </w:r>
      <w:r w:rsidRPr="00EE529C">
        <w:rPr>
          <w:i/>
          <w:sz w:val="24"/>
          <w:lang w:val="da-DK"/>
        </w:rPr>
        <w:t>B</w:t>
      </w:r>
      <w:r w:rsidRPr="00EE529C">
        <w:rPr>
          <w:sz w:val="24"/>
          <w:lang w:val="da-DK"/>
        </w:rPr>
        <w:t>. Vi har dermed</w:t>
      </w:r>
      <w:r w:rsidRPr="00EE529C">
        <w:rPr>
          <w:spacing w:val="-1"/>
          <w:sz w:val="24"/>
          <w:lang w:val="da-DK"/>
        </w:rPr>
        <w:t xml:space="preserve"> </w:t>
      </w:r>
      <w:r w:rsidRPr="00EE529C">
        <w:rPr>
          <w:sz w:val="24"/>
          <w:lang w:val="da-DK"/>
        </w:rPr>
        <w:t>ligningen</w:t>
      </w:r>
    </w:p>
    <w:p w:rsidR="007E510D" w:rsidRPr="00EE529C" w:rsidRDefault="00EE529C">
      <w:pPr>
        <w:spacing w:before="125"/>
        <w:ind w:left="813" w:right="268"/>
        <w:jc w:val="center"/>
        <w:rPr>
          <w:i/>
          <w:sz w:val="24"/>
          <w:lang w:val="da-DK"/>
        </w:rPr>
      </w:pPr>
      <w:r w:rsidRPr="00EE529C">
        <w:rPr>
          <w:i/>
          <w:sz w:val="24"/>
          <w:lang w:val="da-DK"/>
        </w:rPr>
        <w:t xml:space="preserve">B </w:t>
      </w:r>
      <w:r w:rsidRPr="00EE529C">
        <w:rPr>
          <w:sz w:val="24"/>
          <w:lang w:val="da-DK"/>
        </w:rPr>
        <w:t xml:space="preserve">= </w:t>
      </w:r>
      <w:r w:rsidRPr="00EE529C">
        <w:rPr>
          <w:i/>
          <w:sz w:val="24"/>
          <w:lang w:val="da-DK"/>
        </w:rPr>
        <w:t>k</w:t>
      </w:r>
      <w:r w:rsidRPr="00EE529C">
        <w:rPr>
          <w:sz w:val="24"/>
          <w:vertAlign w:val="subscript"/>
          <w:lang w:val="da-DK"/>
        </w:rPr>
        <w:t>1</w:t>
      </w:r>
      <w:r w:rsidRPr="00EE529C">
        <w:rPr>
          <w:i/>
          <w:sz w:val="24"/>
          <w:lang w:val="da-DK"/>
        </w:rPr>
        <w:t xml:space="preserve">A </w:t>
      </w:r>
      <w:r w:rsidRPr="00EE529C">
        <w:rPr>
          <w:rFonts w:ascii="Lucida Sans Unicode" w:hAnsi="Lucida Sans Unicode"/>
          <w:sz w:val="24"/>
          <w:lang w:val="da-DK"/>
        </w:rPr>
        <w:t xml:space="preserve">− </w:t>
      </w:r>
      <w:r w:rsidRPr="00EE529C">
        <w:rPr>
          <w:i/>
          <w:sz w:val="24"/>
          <w:lang w:val="da-DK"/>
        </w:rPr>
        <w:t>k</w:t>
      </w:r>
      <w:r w:rsidRPr="00EE529C">
        <w:rPr>
          <w:sz w:val="24"/>
          <w:vertAlign w:val="subscript"/>
          <w:lang w:val="da-DK"/>
        </w:rPr>
        <w:t>2</w:t>
      </w:r>
      <w:r w:rsidRPr="00EE529C">
        <w:rPr>
          <w:i/>
          <w:sz w:val="24"/>
          <w:lang w:val="da-DK"/>
        </w:rPr>
        <w:t>B.</w:t>
      </w:r>
    </w:p>
    <w:p w:rsidR="007E510D" w:rsidRPr="00EE529C" w:rsidRDefault="00EE529C">
      <w:pPr>
        <w:pStyle w:val="BodyText"/>
        <w:spacing w:before="127" w:line="232" w:lineRule="auto"/>
        <w:ind w:left="1845" w:right="1282"/>
        <w:jc w:val="both"/>
        <w:rPr>
          <w:lang w:val="da-DK"/>
        </w:rPr>
      </w:pPr>
      <w:r w:rsidRPr="00EE529C">
        <w:rPr>
          <w:lang w:val="da-DK"/>
        </w:rPr>
        <w:t xml:space="preserve">Løs ligningen når </w:t>
      </w:r>
      <w:r w:rsidRPr="00EE529C">
        <w:rPr>
          <w:i/>
          <w:lang w:val="da-DK"/>
        </w:rPr>
        <w:t>k</w:t>
      </w:r>
      <w:r w:rsidRPr="00EE529C">
        <w:rPr>
          <w:vertAlign w:val="subscript"/>
          <w:lang w:val="da-DK"/>
        </w:rPr>
        <w:t>1</w:t>
      </w:r>
      <w:r w:rsidRPr="00EE529C">
        <w:rPr>
          <w:lang w:val="da-DK"/>
        </w:rPr>
        <w:t xml:space="preserve"> = 4, </w:t>
      </w:r>
      <w:r w:rsidRPr="00EE529C">
        <w:rPr>
          <w:i/>
          <w:lang w:val="da-DK"/>
        </w:rPr>
        <w:t>k</w:t>
      </w:r>
      <w:r w:rsidRPr="00EE529C">
        <w:rPr>
          <w:vertAlign w:val="subscript"/>
          <w:lang w:val="da-DK"/>
        </w:rPr>
        <w:t>2</w:t>
      </w:r>
      <w:r w:rsidRPr="00EE529C">
        <w:rPr>
          <w:lang w:val="da-DK"/>
        </w:rPr>
        <w:t xml:space="preserve"> = 2, </w:t>
      </w:r>
      <w:r w:rsidRPr="00EE529C">
        <w:rPr>
          <w:i/>
          <w:lang w:val="da-DK"/>
        </w:rPr>
        <w:t>A</w:t>
      </w:r>
      <w:r w:rsidRPr="00EE529C">
        <w:rPr>
          <w:lang w:val="da-DK"/>
        </w:rPr>
        <w:t xml:space="preserve">(0) = 3 og </w:t>
      </w:r>
      <w:r w:rsidRPr="00EE529C">
        <w:rPr>
          <w:i/>
          <w:lang w:val="da-DK"/>
        </w:rPr>
        <w:t>B</w:t>
      </w:r>
      <w:r w:rsidRPr="00EE529C">
        <w:rPr>
          <w:lang w:val="da-DK"/>
        </w:rPr>
        <w:t xml:space="preserve">(0) = 0. (Hint: Brug formlen for </w:t>
      </w:r>
      <w:r w:rsidRPr="00EE529C">
        <w:rPr>
          <w:i/>
          <w:lang w:val="da-DK"/>
        </w:rPr>
        <w:t>A</w:t>
      </w:r>
      <w:r w:rsidRPr="00EE529C">
        <w:rPr>
          <w:lang w:val="da-DK"/>
        </w:rPr>
        <w:t>(</w:t>
      </w:r>
      <w:r w:rsidRPr="00EE529C">
        <w:rPr>
          <w:i/>
          <w:lang w:val="da-DK"/>
        </w:rPr>
        <w:t>t</w:t>
      </w:r>
      <w:r w:rsidRPr="00EE529C">
        <w:rPr>
          <w:lang w:val="da-DK"/>
        </w:rPr>
        <w:t xml:space="preserve">) fundet i Opgave </w:t>
      </w:r>
      <w:hyperlink w:anchor="_bookmark151" w:history="1">
        <w:r w:rsidRPr="00EE529C">
          <w:rPr>
            <w:lang w:val="da-DK"/>
          </w:rPr>
          <w:t xml:space="preserve">3). </w:t>
        </w:r>
      </w:hyperlink>
      <w:r w:rsidRPr="00EE529C">
        <w:rPr>
          <w:lang w:val="da-DK"/>
        </w:rPr>
        <w:t xml:space="preserve">Hvad er den største værdi af </w:t>
      </w:r>
      <w:r w:rsidRPr="00EE529C">
        <w:rPr>
          <w:i/>
          <w:lang w:val="da-DK"/>
        </w:rPr>
        <w:t>B</w:t>
      </w:r>
      <w:r w:rsidRPr="00EE529C">
        <w:rPr>
          <w:lang w:val="da-DK"/>
        </w:rPr>
        <w:t>(</w:t>
      </w:r>
      <w:r w:rsidRPr="00EE529C">
        <w:rPr>
          <w:i/>
          <w:lang w:val="da-DK"/>
        </w:rPr>
        <w:t>t</w:t>
      </w:r>
      <w:r w:rsidRPr="00EE529C">
        <w:rPr>
          <w:lang w:val="da-DK"/>
        </w:rPr>
        <w:t xml:space="preserve">) og hvor stor er </w:t>
      </w:r>
      <w:r w:rsidRPr="00EE529C">
        <w:rPr>
          <w:i/>
          <w:lang w:val="da-DK"/>
        </w:rPr>
        <w:t>A</w:t>
      </w:r>
      <w:r w:rsidRPr="00EE529C">
        <w:rPr>
          <w:lang w:val="da-DK"/>
        </w:rPr>
        <w:t>(</w:t>
      </w:r>
      <w:r w:rsidRPr="00EE529C">
        <w:rPr>
          <w:i/>
          <w:lang w:val="da-DK"/>
        </w:rPr>
        <w:t>t</w:t>
      </w:r>
      <w:r w:rsidRPr="00EE529C">
        <w:rPr>
          <w:lang w:val="da-DK"/>
        </w:rPr>
        <w:t>) på det tidspunkt?</w:t>
      </w:r>
    </w:p>
    <w:p w:rsidR="007E510D" w:rsidRPr="00EE529C" w:rsidRDefault="00EE529C">
      <w:pPr>
        <w:pStyle w:val="ListParagraph"/>
        <w:numPr>
          <w:ilvl w:val="3"/>
          <w:numId w:val="54"/>
        </w:numPr>
        <w:tabs>
          <w:tab w:val="left" w:pos="1846"/>
        </w:tabs>
        <w:spacing w:before="170"/>
        <w:ind w:hanging="311"/>
        <w:rPr>
          <w:sz w:val="24"/>
          <w:lang w:val="da-DK"/>
        </w:rPr>
      </w:pPr>
      <w:r w:rsidRPr="00EE529C">
        <w:rPr>
          <w:sz w:val="24"/>
          <w:lang w:val="da-DK"/>
        </w:rPr>
        <w:t>Bestem den fuldstændige løsning til</w:t>
      </w:r>
      <w:r w:rsidRPr="00EE529C">
        <w:rPr>
          <w:spacing w:val="-2"/>
          <w:sz w:val="24"/>
          <w:lang w:val="da-DK"/>
        </w:rPr>
        <w:t xml:space="preserve"> </w:t>
      </w:r>
      <w:r w:rsidRPr="00EE529C">
        <w:rPr>
          <w:sz w:val="24"/>
          <w:lang w:val="da-DK"/>
        </w:rPr>
        <w:t>di</w:t>
      </w:r>
      <w:r w:rsidRPr="00EE529C">
        <w:rPr>
          <w:rFonts w:ascii="Calibri" w:hAnsi="Calibri"/>
          <w:sz w:val="24"/>
          <w:lang w:val="da-DK"/>
        </w:rPr>
        <w:t>ff</w:t>
      </w:r>
      <w:r w:rsidRPr="00EE529C">
        <w:rPr>
          <w:sz w:val="24"/>
          <w:lang w:val="da-DK"/>
        </w:rPr>
        <w:t>erentialligningen</w:t>
      </w:r>
    </w:p>
    <w:p w:rsidR="007E510D" w:rsidRPr="00EE529C" w:rsidRDefault="007E510D">
      <w:pP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rPr>
          <w:sz w:val="28"/>
          <w:lang w:val="da-DK"/>
        </w:rPr>
      </w:pPr>
    </w:p>
    <w:p w:rsidR="007E510D" w:rsidRPr="00EE529C" w:rsidRDefault="007E510D">
      <w:pPr>
        <w:pStyle w:val="BodyText"/>
        <w:spacing w:before="3"/>
        <w:rPr>
          <w:sz w:val="36"/>
          <w:lang w:val="da-DK"/>
        </w:rPr>
      </w:pPr>
    </w:p>
    <w:p w:rsidR="007E510D" w:rsidRPr="00EE529C" w:rsidRDefault="00EE529C">
      <w:pPr>
        <w:pStyle w:val="BodyText"/>
        <w:ind w:left="1837"/>
        <w:rPr>
          <w:lang w:val="da-DK"/>
        </w:rPr>
      </w:pPr>
      <w:r w:rsidRPr="00EE529C">
        <w:rPr>
          <w:lang w:val="da-DK"/>
        </w:rPr>
        <w:pict>
          <v:line id="_x0000_s4291" style="position:absolute;left:0;text-align:left;z-index:-27752448;mso-position-horizontal-relative:page" from="313.1pt,-17.95pt" to="319.6pt,-17.95pt" strokeweight=".21097mm">
            <w10:wrap anchorx="page"/>
          </v:line>
        </w:pict>
      </w:r>
      <w:r w:rsidRPr="00EE529C">
        <w:rPr>
          <w:lang w:val="da-DK"/>
        </w:rPr>
        <w:t xml:space="preserve">(Hint:Opgave </w:t>
      </w:r>
      <w:hyperlink w:anchor="_bookmark121" w:history="1">
        <w:r w:rsidRPr="00EE529C">
          <w:rPr>
            <w:spacing w:val="-9"/>
            <w:lang w:val="da-DK"/>
          </w:rPr>
          <w:t>4)</w:t>
        </w:r>
      </w:hyperlink>
    </w:p>
    <w:p w:rsidR="007E510D" w:rsidRPr="00EE529C" w:rsidRDefault="00EE529C">
      <w:pPr>
        <w:spacing w:before="268"/>
        <w:jc w:val="right"/>
        <w:rPr>
          <w:sz w:val="24"/>
          <w:lang w:val="da-DK"/>
        </w:rPr>
      </w:pPr>
      <w:r w:rsidRPr="00EE529C">
        <w:rPr>
          <w:lang w:val="da-DK"/>
        </w:rPr>
        <w:br w:type="column"/>
      </w:r>
      <w:r w:rsidRPr="00EE529C">
        <w:rPr>
          <w:i/>
          <w:sz w:val="24"/>
          <w:lang w:val="da-DK"/>
        </w:rPr>
        <w:t xml:space="preserve">y </w:t>
      </w:r>
      <w:r w:rsidRPr="00EE529C">
        <w:rPr>
          <w:sz w:val="24"/>
          <w:lang w:val="da-DK"/>
        </w:rPr>
        <w:t xml:space="preserve">+ </w:t>
      </w:r>
      <w:r w:rsidRPr="00EE529C">
        <w:rPr>
          <w:i/>
          <w:sz w:val="24"/>
          <w:lang w:val="da-DK"/>
        </w:rPr>
        <w:t xml:space="preserve">y </w:t>
      </w:r>
      <w:r w:rsidRPr="00EE529C">
        <w:rPr>
          <w:sz w:val="24"/>
          <w:lang w:val="da-DK"/>
        </w:rPr>
        <w:t>=</w:t>
      </w:r>
    </w:p>
    <w:p w:rsidR="007E510D" w:rsidRPr="00EE529C" w:rsidRDefault="00EE529C">
      <w:pPr>
        <w:spacing w:before="207" w:line="136" w:lineRule="auto"/>
        <w:ind w:left="38" w:right="4612" w:hanging="2"/>
        <w:rPr>
          <w:i/>
          <w:sz w:val="24"/>
          <w:lang w:val="da-DK"/>
        </w:rPr>
      </w:pPr>
      <w:r w:rsidRPr="00EE529C">
        <w:rPr>
          <w:lang w:val="da-DK"/>
        </w:rPr>
        <w:br w:type="column"/>
      </w:r>
      <w:r w:rsidRPr="00EE529C">
        <w:rPr>
          <w:w w:val="105"/>
          <w:position w:val="16"/>
          <w:sz w:val="24"/>
          <w:lang w:val="da-DK"/>
        </w:rPr>
        <w:t xml:space="preserve">1 </w:t>
      </w:r>
      <w:r w:rsidRPr="00EE529C">
        <w:rPr>
          <w:w w:val="105"/>
          <w:sz w:val="24"/>
          <w:lang w:val="da-DK"/>
        </w:rPr>
        <w:t xml:space="preserve">+ ln </w:t>
      </w:r>
      <w:r w:rsidRPr="00EE529C">
        <w:rPr>
          <w:i/>
          <w:w w:val="105"/>
          <w:sz w:val="24"/>
          <w:lang w:val="da-DK"/>
        </w:rPr>
        <w:t>x. x</w:t>
      </w:r>
    </w:p>
    <w:p w:rsidR="007E510D" w:rsidRPr="00EE529C" w:rsidRDefault="007E510D">
      <w:pPr>
        <w:spacing w:line="136" w:lineRule="auto"/>
        <w:rPr>
          <w:sz w:val="24"/>
          <w:lang w:val="da-DK"/>
        </w:rPr>
        <w:sectPr w:rsidR="007E510D" w:rsidRPr="00EE529C">
          <w:type w:val="continuous"/>
          <w:pgSz w:w="11910" w:h="16840"/>
          <w:pgMar w:top="1580" w:right="140" w:bottom="280" w:left="180" w:header="708" w:footer="708" w:gutter="0"/>
          <w:cols w:num="3" w:space="708" w:equalWidth="0">
            <w:col w:w="3545" w:space="40"/>
            <w:col w:w="2421" w:space="39"/>
            <w:col w:w="5545"/>
          </w:cols>
        </w:sectPr>
      </w:pPr>
    </w:p>
    <w:p w:rsidR="007E510D" w:rsidRPr="00EE529C" w:rsidRDefault="00EE529C">
      <w:pPr>
        <w:pStyle w:val="ListParagraph"/>
        <w:numPr>
          <w:ilvl w:val="3"/>
          <w:numId w:val="54"/>
        </w:numPr>
        <w:tabs>
          <w:tab w:val="left" w:pos="1846"/>
        </w:tabs>
        <w:spacing w:before="169"/>
        <w:ind w:hanging="311"/>
        <w:rPr>
          <w:sz w:val="24"/>
          <w:lang w:val="da-DK"/>
        </w:rPr>
      </w:pPr>
      <w:r w:rsidRPr="00EE529C">
        <w:rPr>
          <w:sz w:val="24"/>
          <w:lang w:val="da-DK"/>
        </w:rPr>
        <w:t>Vi vil gerne finde en generel formel til at løse di</w:t>
      </w:r>
      <w:r w:rsidRPr="00EE529C">
        <w:rPr>
          <w:rFonts w:ascii="Calibri" w:hAnsi="Calibri"/>
          <w:sz w:val="24"/>
          <w:lang w:val="da-DK"/>
        </w:rPr>
        <w:t>ff</w:t>
      </w:r>
      <w:r w:rsidRPr="00EE529C">
        <w:rPr>
          <w:sz w:val="24"/>
          <w:lang w:val="da-DK"/>
        </w:rPr>
        <w:t>erentialligninger på</w:t>
      </w:r>
      <w:r w:rsidRPr="00EE529C">
        <w:rPr>
          <w:spacing w:val="-6"/>
          <w:sz w:val="24"/>
          <w:lang w:val="da-DK"/>
        </w:rPr>
        <w:t xml:space="preserve"> </w:t>
      </w:r>
      <w:r w:rsidRPr="00EE529C">
        <w:rPr>
          <w:sz w:val="24"/>
          <w:lang w:val="da-DK"/>
        </w:rPr>
        <w:t>formen</w:t>
      </w:r>
    </w:p>
    <w:p w:rsidR="007E510D" w:rsidRPr="00EE529C" w:rsidRDefault="00EE529C">
      <w:pPr>
        <w:tabs>
          <w:tab w:val="left" w:pos="4592"/>
        </w:tabs>
        <w:spacing w:before="158"/>
        <w:ind w:right="1298"/>
        <w:jc w:val="right"/>
        <w:rPr>
          <w:sz w:val="24"/>
          <w:lang w:val="da-DK"/>
        </w:rPr>
      </w:pPr>
      <w:r w:rsidRPr="00EE529C">
        <w:rPr>
          <w:i/>
          <w:spacing w:val="13"/>
          <w:sz w:val="24"/>
          <w:lang w:val="da-DK"/>
        </w:rPr>
        <w:t xml:space="preserve">y </w:t>
      </w:r>
      <w:r w:rsidRPr="00EE529C">
        <w:rPr>
          <w:sz w:val="24"/>
          <w:lang w:val="da-DK"/>
        </w:rPr>
        <w:t xml:space="preserve">+ </w:t>
      </w:r>
      <w:r w:rsidRPr="00EE529C">
        <w:rPr>
          <w:i/>
          <w:spacing w:val="2"/>
          <w:sz w:val="24"/>
          <w:lang w:val="da-DK"/>
        </w:rPr>
        <w:t>p</w:t>
      </w:r>
      <w:r w:rsidRPr="00EE529C">
        <w:rPr>
          <w:spacing w:val="2"/>
          <w:sz w:val="24"/>
          <w:lang w:val="da-DK"/>
        </w:rPr>
        <w:t>(</w:t>
      </w:r>
      <w:r w:rsidRPr="00EE529C">
        <w:rPr>
          <w:i/>
          <w:spacing w:val="2"/>
          <w:sz w:val="24"/>
          <w:lang w:val="da-DK"/>
        </w:rPr>
        <w:t>x</w:t>
      </w:r>
      <w:r w:rsidRPr="00EE529C">
        <w:rPr>
          <w:spacing w:val="2"/>
          <w:sz w:val="24"/>
          <w:lang w:val="da-DK"/>
        </w:rPr>
        <w:t>)</w:t>
      </w:r>
      <w:r w:rsidRPr="00EE529C">
        <w:rPr>
          <w:i/>
          <w:spacing w:val="2"/>
          <w:sz w:val="24"/>
          <w:lang w:val="da-DK"/>
        </w:rPr>
        <w:t>y</w:t>
      </w:r>
      <w:r w:rsidRPr="00EE529C">
        <w:rPr>
          <w:i/>
          <w:spacing w:val="30"/>
          <w:sz w:val="24"/>
          <w:lang w:val="da-DK"/>
        </w:rPr>
        <w:t xml:space="preserve"> </w:t>
      </w:r>
      <w:r w:rsidRPr="00EE529C">
        <w:rPr>
          <w:sz w:val="24"/>
          <w:lang w:val="da-DK"/>
        </w:rPr>
        <w:t>=</w:t>
      </w:r>
      <w:r w:rsidRPr="00EE529C">
        <w:rPr>
          <w:spacing w:val="-4"/>
          <w:sz w:val="24"/>
          <w:lang w:val="da-DK"/>
        </w:rPr>
        <w:t xml:space="preserve"> </w:t>
      </w:r>
      <w:r w:rsidRPr="00EE529C">
        <w:rPr>
          <w:i/>
          <w:spacing w:val="2"/>
          <w:sz w:val="24"/>
          <w:lang w:val="da-DK"/>
        </w:rPr>
        <w:t>q</w:t>
      </w:r>
      <w:r w:rsidRPr="00EE529C">
        <w:rPr>
          <w:spacing w:val="2"/>
          <w:sz w:val="24"/>
          <w:lang w:val="da-DK"/>
        </w:rPr>
        <w:t>(</w:t>
      </w:r>
      <w:r w:rsidRPr="00EE529C">
        <w:rPr>
          <w:i/>
          <w:spacing w:val="2"/>
          <w:sz w:val="24"/>
          <w:lang w:val="da-DK"/>
        </w:rPr>
        <w:t>x</w:t>
      </w:r>
      <w:r w:rsidRPr="00EE529C">
        <w:rPr>
          <w:spacing w:val="2"/>
          <w:sz w:val="24"/>
          <w:lang w:val="da-DK"/>
        </w:rPr>
        <w:t>)</w:t>
      </w:r>
      <w:r w:rsidRPr="00EE529C">
        <w:rPr>
          <w:i/>
          <w:spacing w:val="2"/>
          <w:sz w:val="24"/>
          <w:lang w:val="da-DK"/>
        </w:rPr>
        <w:t>,</w:t>
      </w:r>
      <w:r w:rsidRPr="00EE529C">
        <w:rPr>
          <w:i/>
          <w:spacing w:val="2"/>
          <w:sz w:val="24"/>
          <w:lang w:val="da-DK"/>
        </w:rPr>
        <w:tab/>
      </w:r>
      <w:bookmarkStart w:id="164" w:name="_bookmark157"/>
      <w:bookmarkEnd w:id="164"/>
      <w:r w:rsidRPr="00EE529C">
        <w:rPr>
          <w:sz w:val="24"/>
          <w:lang w:val="da-DK"/>
        </w:rPr>
        <w:t>(6.5)</w:t>
      </w:r>
    </w:p>
    <w:p w:rsidR="007E510D" w:rsidRPr="00EE529C" w:rsidRDefault="00EE529C">
      <w:pPr>
        <w:pStyle w:val="BodyText"/>
        <w:spacing w:before="164" w:line="232" w:lineRule="auto"/>
        <w:ind w:left="1845" w:right="1266"/>
        <w:rPr>
          <w:lang w:val="da-DK"/>
        </w:rPr>
      </w:pPr>
      <w:r w:rsidRPr="00EE529C">
        <w:rPr>
          <w:lang w:val="da-DK"/>
        </w:rPr>
        <w:t xml:space="preserve">hvor </w:t>
      </w:r>
      <w:r w:rsidRPr="00EE529C">
        <w:rPr>
          <w:i/>
          <w:lang w:val="da-DK"/>
        </w:rPr>
        <w:t xml:space="preserve">p </w:t>
      </w:r>
      <w:r w:rsidRPr="00EE529C">
        <w:rPr>
          <w:lang w:val="da-DK"/>
        </w:rPr>
        <w:t xml:space="preserve">og </w:t>
      </w:r>
      <w:r w:rsidRPr="00EE529C">
        <w:rPr>
          <w:i/>
          <w:lang w:val="da-DK"/>
        </w:rPr>
        <w:t xml:space="preserve">q </w:t>
      </w:r>
      <w:r w:rsidRPr="00EE529C">
        <w:rPr>
          <w:lang w:val="da-DK"/>
        </w:rPr>
        <w:t>er kontinuerte funktioner. En måde at gøre dette på er at anvende produktreglen for di</w:t>
      </w:r>
      <w:r w:rsidRPr="00EE529C">
        <w:rPr>
          <w:rFonts w:ascii="Calibri" w:hAnsi="Calibri"/>
          <w:lang w:val="da-DK"/>
        </w:rPr>
        <w:t>ff</w:t>
      </w:r>
      <w:r w:rsidRPr="00EE529C">
        <w:rPr>
          <w:lang w:val="da-DK"/>
        </w:rPr>
        <w:t>erentiation:</w:t>
      </w:r>
    </w:p>
    <w:p w:rsidR="007E510D" w:rsidRPr="00EE529C" w:rsidRDefault="00EE529C">
      <w:pPr>
        <w:tabs>
          <w:tab w:val="left" w:pos="5328"/>
        </w:tabs>
        <w:spacing w:before="159"/>
        <w:ind w:right="1298"/>
        <w:jc w:val="right"/>
        <w:rPr>
          <w:sz w:val="24"/>
          <w:lang w:val="da-DK"/>
        </w:rPr>
      </w:pPr>
      <w:r w:rsidRPr="00EE529C">
        <w:rPr>
          <w:spacing w:val="4"/>
          <w:w w:val="105"/>
          <w:sz w:val="24"/>
          <w:lang w:val="da-DK"/>
        </w:rPr>
        <w:t>(</w:t>
      </w:r>
      <w:r w:rsidRPr="00EE529C">
        <w:rPr>
          <w:i/>
          <w:spacing w:val="4"/>
          <w:w w:val="105"/>
          <w:sz w:val="24"/>
          <w:lang w:val="da-DK"/>
        </w:rPr>
        <w:t>yf</w:t>
      </w:r>
      <w:r w:rsidRPr="00EE529C">
        <w:rPr>
          <w:i/>
          <w:spacing w:val="-3"/>
          <w:w w:val="105"/>
          <w:sz w:val="24"/>
          <w:lang w:val="da-DK"/>
        </w:rPr>
        <w:t xml:space="preserve"> </w:t>
      </w:r>
      <w:r w:rsidRPr="00EE529C">
        <w:rPr>
          <w:w w:val="105"/>
          <w:sz w:val="24"/>
          <w:lang w:val="da-DK"/>
        </w:rPr>
        <w:t>)</w:t>
      </w:r>
      <w:r w:rsidRPr="00EE529C">
        <w:rPr>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spacing w:val="-12"/>
          <w:w w:val="105"/>
          <w:sz w:val="24"/>
          <w:lang w:val="da-DK"/>
        </w:rPr>
        <w:t xml:space="preserve"> </w:t>
      </w:r>
      <w:r w:rsidRPr="00EE529C">
        <w:rPr>
          <w:w w:val="105"/>
          <w:sz w:val="24"/>
          <w:lang w:val="da-DK"/>
        </w:rPr>
        <w:t>=</w:t>
      </w:r>
      <w:r w:rsidRPr="00EE529C">
        <w:rPr>
          <w:spacing w:val="-13"/>
          <w:w w:val="105"/>
          <w:sz w:val="24"/>
          <w:lang w:val="da-DK"/>
        </w:rPr>
        <w:t xml:space="preserve"> </w:t>
      </w:r>
      <w:r w:rsidRPr="00EE529C">
        <w:rPr>
          <w:i/>
          <w:spacing w:val="13"/>
          <w:w w:val="105"/>
          <w:sz w:val="24"/>
          <w:lang w:val="da-DK"/>
        </w:rPr>
        <w:t>y</w:t>
      </w:r>
      <w:r w:rsidRPr="00EE529C">
        <w:rPr>
          <w:i/>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i/>
          <w:w w:val="105"/>
          <w:sz w:val="24"/>
          <w:lang w:val="da-DK"/>
        </w:rPr>
        <w:t>f</w:t>
      </w:r>
      <w:r w:rsidRPr="00EE529C">
        <w:rPr>
          <w:i/>
          <w:spacing w:val="-2"/>
          <w:w w:val="105"/>
          <w:sz w:val="24"/>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spacing w:val="-26"/>
          <w:w w:val="105"/>
          <w:sz w:val="24"/>
          <w:lang w:val="da-DK"/>
        </w:rPr>
        <w:t xml:space="preserve"> </w:t>
      </w:r>
      <w:r w:rsidRPr="00EE529C">
        <w:rPr>
          <w:w w:val="105"/>
          <w:sz w:val="24"/>
          <w:lang w:val="da-DK"/>
        </w:rPr>
        <w:t>+</w:t>
      </w:r>
      <w:r w:rsidRPr="00EE529C">
        <w:rPr>
          <w:spacing w:val="-25"/>
          <w:w w:val="105"/>
          <w:sz w:val="24"/>
          <w:lang w:val="da-DK"/>
        </w:rPr>
        <w:t xml:space="preserve"> </w:t>
      </w:r>
      <w:r w:rsidRPr="00EE529C">
        <w:rPr>
          <w:i/>
          <w:spacing w:val="3"/>
          <w:w w:val="105"/>
          <w:sz w:val="24"/>
          <w:lang w:val="da-DK"/>
        </w:rPr>
        <w:t>y</w:t>
      </w:r>
      <w:r w:rsidRPr="00EE529C">
        <w:rPr>
          <w:spacing w:val="3"/>
          <w:w w:val="105"/>
          <w:sz w:val="24"/>
          <w:lang w:val="da-DK"/>
        </w:rPr>
        <w:t>(</w:t>
      </w:r>
      <w:r w:rsidRPr="00EE529C">
        <w:rPr>
          <w:i/>
          <w:spacing w:val="3"/>
          <w:w w:val="105"/>
          <w:sz w:val="24"/>
          <w:lang w:val="da-DK"/>
        </w:rPr>
        <w:t>x</w:t>
      </w:r>
      <w:r w:rsidRPr="00EE529C">
        <w:rPr>
          <w:spacing w:val="3"/>
          <w:w w:val="105"/>
          <w:sz w:val="24"/>
          <w:lang w:val="da-DK"/>
        </w:rPr>
        <w:t>)</w:t>
      </w:r>
      <w:r w:rsidRPr="00EE529C">
        <w:rPr>
          <w:i/>
          <w:spacing w:val="3"/>
          <w:w w:val="105"/>
          <w:sz w:val="24"/>
          <w:lang w:val="da-DK"/>
        </w:rPr>
        <w:t>f</w:t>
      </w:r>
      <w:r w:rsidRPr="00EE529C">
        <w:rPr>
          <w:i/>
          <w:spacing w:val="61"/>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i/>
          <w:w w:val="105"/>
          <w:sz w:val="24"/>
          <w:lang w:val="da-DK"/>
        </w:rPr>
        <w:t>.</w:t>
      </w:r>
      <w:r w:rsidRPr="00EE529C">
        <w:rPr>
          <w:i/>
          <w:w w:val="105"/>
          <w:sz w:val="24"/>
          <w:lang w:val="da-DK"/>
        </w:rPr>
        <w:tab/>
      </w:r>
      <w:bookmarkStart w:id="165" w:name="_bookmark158"/>
      <w:bookmarkEnd w:id="165"/>
      <w:r w:rsidRPr="00EE529C">
        <w:rPr>
          <w:sz w:val="24"/>
          <w:lang w:val="da-DK"/>
        </w:rPr>
        <w:t>(6.6)</w:t>
      </w:r>
    </w:p>
    <w:p w:rsidR="007E510D" w:rsidRPr="00EE529C" w:rsidRDefault="00EE529C">
      <w:pPr>
        <w:pStyle w:val="ListParagraph"/>
        <w:numPr>
          <w:ilvl w:val="4"/>
          <w:numId w:val="54"/>
        </w:numPr>
        <w:tabs>
          <w:tab w:val="left" w:pos="2361"/>
        </w:tabs>
        <w:spacing w:before="158"/>
        <w:ind w:hanging="396"/>
        <w:rPr>
          <w:sz w:val="24"/>
          <w:lang w:val="da-DK"/>
        </w:rPr>
      </w:pPr>
      <w:r w:rsidRPr="00EE529C">
        <w:rPr>
          <w:spacing w:val="-9"/>
          <w:sz w:val="24"/>
          <w:lang w:val="da-DK"/>
        </w:rPr>
        <w:t xml:space="preserve">Ved </w:t>
      </w:r>
      <w:r w:rsidRPr="00EE529C">
        <w:rPr>
          <w:sz w:val="24"/>
          <w:lang w:val="da-DK"/>
        </w:rPr>
        <w:t xml:space="preserve">at gange </w:t>
      </w:r>
      <w:hyperlink w:anchor="_bookmark157" w:history="1">
        <w:r w:rsidRPr="00EE529C">
          <w:rPr>
            <w:sz w:val="24"/>
            <w:lang w:val="da-DK"/>
          </w:rPr>
          <w:t xml:space="preserve">(6.5) </w:t>
        </w:r>
      </w:hyperlink>
      <w:r w:rsidRPr="00EE529C">
        <w:rPr>
          <w:sz w:val="24"/>
          <w:lang w:val="da-DK"/>
        </w:rPr>
        <w:t xml:space="preserve">igennem med </w:t>
      </w:r>
      <w:r w:rsidRPr="00EE529C">
        <w:rPr>
          <w:i/>
          <w:sz w:val="24"/>
          <w:lang w:val="da-DK"/>
        </w:rPr>
        <w:t xml:space="preserve">f </w:t>
      </w:r>
      <w:r w:rsidRPr="00EE529C">
        <w:rPr>
          <w:sz w:val="24"/>
          <w:lang w:val="da-DK"/>
        </w:rPr>
        <w:t>(</w:t>
      </w:r>
      <w:r w:rsidRPr="00EE529C">
        <w:rPr>
          <w:i/>
          <w:sz w:val="24"/>
          <w:lang w:val="da-DK"/>
        </w:rPr>
        <w:t>x</w:t>
      </w:r>
      <w:r w:rsidRPr="00EE529C">
        <w:rPr>
          <w:sz w:val="24"/>
          <w:lang w:val="da-DK"/>
        </w:rPr>
        <w:t>) får vi</w:t>
      </w:r>
      <w:r w:rsidRPr="00EE529C">
        <w:rPr>
          <w:spacing w:val="13"/>
          <w:sz w:val="24"/>
          <w:lang w:val="da-DK"/>
        </w:rPr>
        <w:t xml:space="preserve"> </w:t>
      </w:r>
      <w:r w:rsidRPr="00EE529C">
        <w:rPr>
          <w:sz w:val="24"/>
          <w:lang w:val="da-DK"/>
        </w:rPr>
        <w:t>at</w:t>
      </w:r>
    </w:p>
    <w:p w:rsidR="007E510D" w:rsidRPr="00EE529C" w:rsidRDefault="00EE529C">
      <w:pPr>
        <w:tabs>
          <w:tab w:val="left" w:pos="5273"/>
        </w:tabs>
        <w:spacing w:before="158"/>
        <w:ind w:right="1254"/>
        <w:jc w:val="right"/>
        <w:rPr>
          <w:sz w:val="24"/>
          <w:lang w:val="da-DK"/>
        </w:rPr>
      </w:pPr>
      <w:r w:rsidRPr="00EE529C">
        <w:rPr>
          <w:i/>
          <w:spacing w:val="13"/>
          <w:w w:val="105"/>
          <w:sz w:val="24"/>
          <w:lang w:val="da-DK"/>
        </w:rPr>
        <w:t>y</w:t>
      </w:r>
      <w:r w:rsidRPr="00EE529C">
        <w:rPr>
          <w:i/>
          <w:spacing w:val="-4"/>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i/>
          <w:w w:val="105"/>
          <w:sz w:val="24"/>
          <w:lang w:val="da-DK"/>
        </w:rPr>
        <w:t>f</w:t>
      </w:r>
      <w:r w:rsidRPr="00EE529C">
        <w:rPr>
          <w:i/>
          <w:spacing w:val="-5"/>
          <w:w w:val="105"/>
          <w:sz w:val="24"/>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spacing w:val="-27"/>
          <w:w w:val="105"/>
          <w:sz w:val="24"/>
          <w:lang w:val="da-DK"/>
        </w:rPr>
        <w:t xml:space="preserve"> </w:t>
      </w:r>
      <w:r w:rsidRPr="00EE529C">
        <w:rPr>
          <w:w w:val="105"/>
          <w:sz w:val="24"/>
          <w:lang w:val="da-DK"/>
        </w:rPr>
        <w:t>+</w:t>
      </w:r>
      <w:r w:rsidRPr="00EE529C">
        <w:rPr>
          <w:spacing w:val="-28"/>
          <w:w w:val="105"/>
          <w:sz w:val="24"/>
          <w:lang w:val="da-DK"/>
        </w:rPr>
        <w:t xml:space="preserve"> </w:t>
      </w:r>
      <w:r w:rsidRPr="00EE529C">
        <w:rPr>
          <w:i/>
          <w:spacing w:val="3"/>
          <w:w w:val="105"/>
          <w:sz w:val="24"/>
          <w:lang w:val="da-DK"/>
        </w:rPr>
        <w:t>p</w:t>
      </w:r>
      <w:r w:rsidRPr="00EE529C">
        <w:rPr>
          <w:spacing w:val="3"/>
          <w:w w:val="105"/>
          <w:sz w:val="24"/>
          <w:lang w:val="da-DK"/>
        </w:rPr>
        <w:t>(</w:t>
      </w:r>
      <w:r w:rsidRPr="00EE529C">
        <w:rPr>
          <w:i/>
          <w:spacing w:val="3"/>
          <w:w w:val="105"/>
          <w:sz w:val="24"/>
          <w:lang w:val="da-DK"/>
        </w:rPr>
        <w:t>x</w:t>
      </w:r>
      <w:r w:rsidRPr="00EE529C">
        <w:rPr>
          <w:spacing w:val="3"/>
          <w:w w:val="105"/>
          <w:sz w:val="24"/>
          <w:lang w:val="da-DK"/>
        </w:rPr>
        <w:t>)</w:t>
      </w:r>
      <w:r w:rsidRPr="00EE529C">
        <w:rPr>
          <w:i/>
          <w:spacing w:val="3"/>
          <w:w w:val="105"/>
          <w:sz w:val="24"/>
          <w:lang w:val="da-DK"/>
        </w:rPr>
        <w:t>f</w:t>
      </w:r>
      <w:r w:rsidRPr="00EE529C">
        <w:rPr>
          <w:i/>
          <w:spacing w:val="-5"/>
          <w:w w:val="105"/>
          <w:sz w:val="24"/>
          <w:lang w:val="da-DK"/>
        </w:rPr>
        <w:t xml:space="preserve"> </w:t>
      </w:r>
      <w:r w:rsidRPr="00EE529C">
        <w:rPr>
          <w:spacing w:val="3"/>
          <w:w w:val="105"/>
          <w:sz w:val="24"/>
          <w:lang w:val="da-DK"/>
        </w:rPr>
        <w:t>(</w:t>
      </w:r>
      <w:r w:rsidRPr="00EE529C">
        <w:rPr>
          <w:i/>
          <w:spacing w:val="3"/>
          <w:w w:val="105"/>
          <w:sz w:val="24"/>
          <w:lang w:val="da-DK"/>
        </w:rPr>
        <w:t>x</w:t>
      </w:r>
      <w:r w:rsidRPr="00EE529C">
        <w:rPr>
          <w:spacing w:val="3"/>
          <w:w w:val="105"/>
          <w:sz w:val="24"/>
          <w:lang w:val="da-DK"/>
        </w:rPr>
        <w:t>)</w:t>
      </w:r>
      <w:r w:rsidRPr="00EE529C">
        <w:rPr>
          <w:i/>
          <w:spacing w:val="3"/>
          <w:w w:val="105"/>
          <w:sz w:val="24"/>
          <w:lang w:val="da-DK"/>
        </w:rPr>
        <w:t>y</w:t>
      </w:r>
      <w:r w:rsidRPr="00EE529C">
        <w:rPr>
          <w:spacing w:val="3"/>
          <w:w w:val="105"/>
          <w:sz w:val="24"/>
          <w:lang w:val="da-DK"/>
        </w:rPr>
        <w:t>(</w:t>
      </w:r>
      <w:r w:rsidRPr="00EE529C">
        <w:rPr>
          <w:i/>
          <w:spacing w:val="3"/>
          <w:w w:val="105"/>
          <w:sz w:val="24"/>
          <w:lang w:val="da-DK"/>
        </w:rPr>
        <w:t>x</w:t>
      </w:r>
      <w:r w:rsidRPr="00EE529C">
        <w:rPr>
          <w:spacing w:val="3"/>
          <w:w w:val="105"/>
          <w:sz w:val="24"/>
          <w:lang w:val="da-DK"/>
        </w:rPr>
        <w:t>)</w:t>
      </w:r>
      <w:r w:rsidRPr="00EE529C">
        <w:rPr>
          <w:spacing w:val="-15"/>
          <w:w w:val="105"/>
          <w:sz w:val="24"/>
          <w:lang w:val="da-DK"/>
        </w:rPr>
        <w:t xml:space="preserve"> </w:t>
      </w:r>
      <w:r w:rsidRPr="00EE529C">
        <w:rPr>
          <w:w w:val="105"/>
          <w:sz w:val="24"/>
          <w:lang w:val="da-DK"/>
        </w:rPr>
        <w:t>=</w:t>
      </w:r>
      <w:r w:rsidRPr="00EE529C">
        <w:rPr>
          <w:spacing w:val="-15"/>
          <w:w w:val="105"/>
          <w:sz w:val="24"/>
          <w:lang w:val="da-DK"/>
        </w:rPr>
        <w:t xml:space="preserve"> </w:t>
      </w:r>
      <w:r w:rsidRPr="00EE529C">
        <w:rPr>
          <w:i/>
          <w:w w:val="105"/>
          <w:sz w:val="24"/>
          <w:lang w:val="da-DK"/>
        </w:rPr>
        <w:t>f</w:t>
      </w:r>
      <w:r w:rsidRPr="00EE529C">
        <w:rPr>
          <w:i/>
          <w:spacing w:val="-4"/>
          <w:w w:val="105"/>
          <w:sz w:val="24"/>
          <w:lang w:val="da-DK"/>
        </w:rPr>
        <w:t xml:space="preserve"> </w:t>
      </w:r>
      <w:r w:rsidRPr="00EE529C">
        <w:rPr>
          <w:spacing w:val="2"/>
          <w:w w:val="105"/>
          <w:sz w:val="24"/>
          <w:lang w:val="da-DK"/>
        </w:rPr>
        <w:t>(</w:t>
      </w:r>
      <w:r w:rsidRPr="00EE529C">
        <w:rPr>
          <w:i/>
          <w:spacing w:val="2"/>
          <w:w w:val="105"/>
          <w:sz w:val="24"/>
          <w:lang w:val="da-DK"/>
        </w:rPr>
        <w:t>x</w:t>
      </w:r>
      <w:r w:rsidRPr="00EE529C">
        <w:rPr>
          <w:spacing w:val="2"/>
          <w:w w:val="105"/>
          <w:sz w:val="24"/>
          <w:lang w:val="da-DK"/>
        </w:rPr>
        <w:t>)</w:t>
      </w:r>
      <w:r w:rsidRPr="00EE529C">
        <w:rPr>
          <w:i/>
          <w:spacing w:val="2"/>
          <w:w w:val="105"/>
          <w:sz w:val="24"/>
          <w:lang w:val="da-DK"/>
        </w:rPr>
        <w:t>q</w:t>
      </w:r>
      <w:r w:rsidRPr="00EE529C">
        <w:rPr>
          <w:spacing w:val="2"/>
          <w:w w:val="105"/>
          <w:sz w:val="24"/>
          <w:lang w:val="da-DK"/>
        </w:rPr>
        <w:t>(</w:t>
      </w:r>
      <w:r w:rsidRPr="00EE529C">
        <w:rPr>
          <w:i/>
          <w:spacing w:val="2"/>
          <w:w w:val="105"/>
          <w:sz w:val="24"/>
          <w:lang w:val="da-DK"/>
        </w:rPr>
        <w:t>x</w:t>
      </w:r>
      <w:r w:rsidRPr="00EE529C">
        <w:rPr>
          <w:spacing w:val="2"/>
          <w:w w:val="105"/>
          <w:sz w:val="24"/>
          <w:lang w:val="da-DK"/>
        </w:rPr>
        <w:t>)</w:t>
      </w:r>
      <w:r w:rsidRPr="00EE529C">
        <w:rPr>
          <w:i/>
          <w:spacing w:val="2"/>
          <w:w w:val="105"/>
          <w:sz w:val="24"/>
          <w:lang w:val="da-DK"/>
        </w:rPr>
        <w:t>.</w:t>
      </w:r>
      <w:r w:rsidRPr="00EE529C">
        <w:rPr>
          <w:i/>
          <w:spacing w:val="2"/>
          <w:w w:val="105"/>
          <w:sz w:val="24"/>
          <w:lang w:val="da-DK"/>
        </w:rPr>
        <w:tab/>
      </w:r>
      <w:bookmarkStart w:id="166" w:name="_bookmark159"/>
      <w:bookmarkEnd w:id="166"/>
      <w:r w:rsidRPr="00EE529C">
        <w:rPr>
          <w:sz w:val="24"/>
          <w:lang w:val="da-DK"/>
        </w:rPr>
        <w:t>(6.7)</w:t>
      </w:r>
    </w:p>
    <w:p w:rsidR="007E510D" w:rsidRPr="00EE529C" w:rsidRDefault="00EE529C">
      <w:pPr>
        <w:pStyle w:val="BodyText"/>
        <w:spacing w:before="164" w:line="232" w:lineRule="auto"/>
        <w:ind w:left="2360" w:right="1160"/>
        <w:rPr>
          <w:lang w:val="da-DK"/>
        </w:rPr>
      </w:pPr>
      <w:r w:rsidRPr="00EE529C">
        <w:rPr>
          <w:lang w:val="da-DK"/>
        </w:rPr>
        <w:t>Hvilken di</w:t>
      </w:r>
      <w:r w:rsidRPr="00EE529C">
        <w:rPr>
          <w:rFonts w:ascii="Calibri" w:hAnsi="Calibri"/>
          <w:lang w:val="da-DK"/>
        </w:rPr>
        <w:t>ff</w:t>
      </w:r>
      <w:r w:rsidRPr="00EE529C">
        <w:rPr>
          <w:lang w:val="da-DK"/>
        </w:rPr>
        <w:t xml:space="preserve">erentialligning skal </w:t>
      </w:r>
      <w:r w:rsidRPr="00EE529C">
        <w:rPr>
          <w:i/>
          <w:lang w:val="da-DK"/>
        </w:rPr>
        <w:t xml:space="preserve">f </w:t>
      </w:r>
      <w:r w:rsidRPr="00EE529C">
        <w:rPr>
          <w:lang w:val="da-DK"/>
        </w:rPr>
        <w:t xml:space="preserve">opfylde for at vi kan anvende produktreg- len? (Hint: sammenlign højresiden af </w:t>
      </w:r>
      <w:hyperlink w:anchor="_bookmark158" w:history="1">
        <w:r w:rsidRPr="00EE529C">
          <w:rPr>
            <w:lang w:val="da-DK"/>
          </w:rPr>
          <w:t xml:space="preserve">(6.6) </w:t>
        </w:r>
      </w:hyperlink>
      <w:r w:rsidRPr="00EE529C">
        <w:rPr>
          <w:lang w:val="da-DK"/>
        </w:rPr>
        <w:t xml:space="preserve">med venstresiden af </w:t>
      </w:r>
      <w:hyperlink w:anchor="_bookmark159" w:history="1">
        <w:r w:rsidRPr="00EE529C">
          <w:rPr>
            <w:lang w:val="da-DK"/>
          </w:rPr>
          <w:t>(6.7))</w:t>
        </w:r>
      </w:hyperlink>
    </w:p>
    <w:p w:rsidR="007E510D" w:rsidRPr="00EE529C" w:rsidRDefault="00EE529C">
      <w:pPr>
        <w:pStyle w:val="ListParagraph"/>
        <w:numPr>
          <w:ilvl w:val="4"/>
          <w:numId w:val="54"/>
        </w:numPr>
        <w:tabs>
          <w:tab w:val="left" w:pos="2361"/>
        </w:tabs>
        <w:spacing w:before="78" w:line="232" w:lineRule="auto"/>
        <w:ind w:left="2352" w:right="1298" w:hanging="403"/>
        <w:rPr>
          <w:sz w:val="24"/>
          <w:lang w:val="da-DK"/>
        </w:rPr>
      </w:pPr>
      <w:r w:rsidRPr="00EE529C">
        <w:rPr>
          <w:sz w:val="24"/>
          <w:lang w:val="da-DK"/>
        </w:rPr>
        <w:t xml:space="preserve">Brug Opgave </w:t>
      </w:r>
      <w:hyperlink w:anchor="_bookmark152" w:history="1">
        <w:r w:rsidRPr="00EE529C">
          <w:rPr>
            <w:sz w:val="24"/>
            <w:lang w:val="da-DK"/>
          </w:rPr>
          <w:t xml:space="preserve">4 </w:t>
        </w:r>
      </w:hyperlink>
      <w:r w:rsidRPr="00EE529C">
        <w:rPr>
          <w:sz w:val="24"/>
          <w:lang w:val="da-DK"/>
        </w:rPr>
        <w:t>til at finde en løsning til di</w:t>
      </w:r>
      <w:r w:rsidRPr="00EE529C">
        <w:rPr>
          <w:rFonts w:ascii="Calibri" w:hAnsi="Calibri"/>
          <w:sz w:val="24"/>
          <w:lang w:val="da-DK"/>
        </w:rPr>
        <w:t>ff</w:t>
      </w:r>
      <w:r w:rsidRPr="00EE529C">
        <w:rPr>
          <w:sz w:val="24"/>
          <w:lang w:val="da-DK"/>
        </w:rPr>
        <w:t>erentialligning vi bestemte i</w:t>
      </w:r>
      <w:r w:rsidRPr="00EE529C">
        <w:rPr>
          <w:spacing w:val="-38"/>
          <w:sz w:val="24"/>
          <w:lang w:val="da-DK"/>
        </w:rPr>
        <w:t xml:space="preserve"> </w:t>
      </w:r>
      <w:r w:rsidRPr="00EE529C">
        <w:rPr>
          <w:spacing w:val="-4"/>
          <w:sz w:val="24"/>
          <w:lang w:val="da-DK"/>
        </w:rPr>
        <w:t xml:space="preserve">del </w:t>
      </w:r>
      <w:r w:rsidRPr="00EE529C">
        <w:rPr>
          <w:sz w:val="24"/>
          <w:lang w:val="da-DK"/>
        </w:rPr>
        <w:t>(a).</w:t>
      </w:r>
    </w:p>
    <w:p w:rsidR="007E510D" w:rsidRPr="00EE529C" w:rsidRDefault="00EE529C">
      <w:pPr>
        <w:pStyle w:val="ListParagraph"/>
        <w:numPr>
          <w:ilvl w:val="4"/>
          <w:numId w:val="54"/>
        </w:numPr>
        <w:tabs>
          <w:tab w:val="left" w:pos="2361"/>
        </w:tabs>
        <w:spacing w:before="72"/>
        <w:ind w:hanging="386"/>
        <w:rPr>
          <w:sz w:val="24"/>
          <w:lang w:val="da-DK"/>
        </w:rPr>
      </w:pPr>
      <w:r w:rsidRPr="00EE529C">
        <w:rPr>
          <w:sz w:val="24"/>
          <w:lang w:val="da-DK"/>
        </w:rPr>
        <w:t xml:space="preserve">Redegør for at vi kan omskrive </w:t>
      </w:r>
      <w:hyperlink w:anchor="_bookmark157" w:history="1">
        <w:r w:rsidRPr="00EE529C">
          <w:rPr>
            <w:sz w:val="24"/>
            <w:lang w:val="da-DK"/>
          </w:rPr>
          <w:t>(6.5)</w:t>
        </w:r>
        <w:r w:rsidRPr="00EE529C">
          <w:rPr>
            <w:spacing w:val="-1"/>
            <w:sz w:val="24"/>
            <w:lang w:val="da-DK"/>
          </w:rPr>
          <w:t xml:space="preserve"> </w:t>
        </w:r>
      </w:hyperlink>
      <w:r w:rsidRPr="00EE529C">
        <w:rPr>
          <w:sz w:val="24"/>
          <w:lang w:val="da-DK"/>
        </w:rPr>
        <w:t>til</w:t>
      </w:r>
    </w:p>
    <w:p w:rsidR="007E510D" w:rsidRPr="00EE529C" w:rsidRDefault="007E510D">
      <w:pP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EE529C">
      <w:pPr>
        <w:tabs>
          <w:tab w:val="left" w:pos="5459"/>
        </w:tabs>
        <w:spacing w:before="228" w:line="136" w:lineRule="auto"/>
        <w:ind w:left="5070" w:firstLine="63"/>
        <w:rPr>
          <w:i/>
          <w:sz w:val="24"/>
          <w:lang w:val="da-DK"/>
        </w:rPr>
      </w:pPr>
      <w:r w:rsidRPr="00EE529C">
        <w:rPr>
          <w:i/>
          <w:position w:val="16"/>
          <w:sz w:val="24"/>
          <w:u w:val="single"/>
          <w:lang w:val="da-DK"/>
        </w:rPr>
        <w:t>d</w:t>
      </w:r>
      <w:r w:rsidRPr="00EE529C">
        <w:rPr>
          <w:i/>
          <w:position w:val="16"/>
          <w:sz w:val="24"/>
          <w:lang w:val="da-DK"/>
        </w:rPr>
        <w:tab/>
      </w:r>
      <w:r w:rsidRPr="00EE529C">
        <w:rPr>
          <w:i/>
          <w:sz w:val="24"/>
          <w:lang w:val="da-DK"/>
        </w:rPr>
        <w:t>y</w:t>
      </w:r>
      <w:r w:rsidRPr="00EE529C">
        <w:rPr>
          <w:sz w:val="24"/>
          <w:lang w:val="da-DK"/>
        </w:rPr>
        <w:t>(</w:t>
      </w:r>
      <w:r w:rsidRPr="00EE529C">
        <w:rPr>
          <w:i/>
          <w:sz w:val="24"/>
          <w:lang w:val="da-DK"/>
        </w:rPr>
        <w:t>x</w:t>
      </w:r>
      <w:r w:rsidRPr="00EE529C">
        <w:rPr>
          <w:sz w:val="24"/>
          <w:lang w:val="da-DK"/>
        </w:rPr>
        <w:t>)</w:t>
      </w:r>
      <w:r w:rsidRPr="00EE529C">
        <w:rPr>
          <w:i/>
          <w:sz w:val="24"/>
          <w:lang w:val="da-DK"/>
        </w:rPr>
        <w:t xml:space="preserve">e </w:t>
      </w:r>
      <w:r w:rsidRPr="00EE529C">
        <w:rPr>
          <w:i/>
          <w:spacing w:val="8"/>
          <w:sz w:val="24"/>
          <w:lang w:val="da-DK"/>
        </w:rPr>
        <w:t>dx</w:t>
      </w:r>
    </w:p>
    <w:p w:rsidR="007E510D" w:rsidRPr="00EE529C" w:rsidRDefault="00EE529C">
      <w:pPr>
        <w:spacing w:line="256" w:lineRule="exact"/>
        <w:jc w:val="right"/>
        <w:rPr>
          <w:rFonts w:ascii="Tahoma"/>
          <w:sz w:val="24"/>
          <w:lang w:val="da-DK"/>
        </w:rPr>
      </w:pPr>
      <w:r w:rsidRPr="00EE529C">
        <w:rPr>
          <w:lang w:val="da-DK"/>
        </w:rPr>
        <w:br w:type="column"/>
      </w:r>
      <w:r w:rsidRPr="00EE529C">
        <w:rPr>
          <w:rFonts w:ascii="Tahoma"/>
          <w:w w:val="130"/>
          <w:sz w:val="24"/>
          <w:lang w:val="da-DK"/>
        </w:rPr>
        <w:t xml:space="preserve"> </w:t>
      </w:r>
    </w:p>
    <w:p w:rsidR="007E510D" w:rsidRPr="00EE529C" w:rsidRDefault="00EE529C">
      <w:pPr>
        <w:spacing w:line="208" w:lineRule="exact"/>
        <w:ind w:left="-33"/>
        <w:rPr>
          <w:sz w:val="18"/>
          <w:lang w:val="da-DK"/>
        </w:rPr>
      </w:pPr>
      <w:r w:rsidRPr="00EE529C">
        <w:rPr>
          <w:i/>
          <w:sz w:val="18"/>
          <w:lang w:val="da-DK"/>
        </w:rPr>
        <w:t>P</w:t>
      </w:r>
      <w:r w:rsidRPr="00EE529C">
        <w:rPr>
          <w:sz w:val="18"/>
          <w:lang w:val="da-DK"/>
        </w:rPr>
        <w:t>(</w:t>
      </w:r>
      <w:r w:rsidRPr="00EE529C">
        <w:rPr>
          <w:i/>
          <w:sz w:val="18"/>
          <w:lang w:val="da-DK"/>
        </w:rPr>
        <w:t>x</w:t>
      </w:r>
      <w:r w:rsidRPr="00EE529C">
        <w:rPr>
          <w:sz w:val="18"/>
          <w:lang w:val="da-DK"/>
        </w:rPr>
        <w:t>)</w:t>
      </w:r>
    </w:p>
    <w:p w:rsidR="007E510D" w:rsidRPr="00EE529C" w:rsidRDefault="00EE529C">
      <w:pPr>
        <w:spacing w:before="240"/>
        <w:ind w:left="13"/>
        <w:rPr>
          <w:sz w:val="18"/>
          <w:lang w:val="da-DK"/>
        </w:rPr>
      </w:pPr>
      <w:r w:rsidRPr="00EE529C">
        <w:rPr>
          <w:lang w:val="da-DK"/>
        </w:rPr>
        <w:br w:type="column"/>
      </w:r>
      <w:r w:rsidRPr="00EE529C">
        <w:rPr>
          <w:w w:val="105"/>
          <w:position w:val="-9"/>
          <w:sz w:val="24"/>
          <w:lang w:val="da-DK"/>
        </w:rPr>
        <w:t>=</w:t>
      </w:r>
      <w:r w:rsidRPr="00EE529C">
        <w:rPr>
          <w:spacing w:val="-20"/>
          <w:w w:val="105"/>
          <w:position w:val="-9"/>
          <w:sz w:val="24"/>
          <w:lang w:val="da-DK"/>
        </w:rPr>
        <w:t xml:space="preserve"> </w:t>
      </w:r>
      <w:r w:rsidRPr="00EE529C">
        <w:rPr>
          <w:i/>
          <w:w w:val="105"/>
          <w:position w:val="-9"/>
          <w:sz w:val="24"/>
          <w:lang w:val="da-DK"/>
        </w:rPr>
        <w:t>e</w:t>
      </w:r>
      <w:r w:rsidRPr="00EE529C">
        <w:rPr>
          <w:i/>
          <w:w w:val="105"/>
          <w:sz w:val="18"/>
          <w:lang w:val="da-DK"/>
        </w:rPr>
        <w:t>P</w:t>
      </w:r>
      <w:r w:rsidRPr="00EE529C">
        <w:rPr>
          <w:w w:val="105"/>
          <w:sz w:val="18"/>
          <w:lang w:val="da-DK"/>
        </w:rPr>
        <w:t>(</w:t>
      </w:r>
      <w:r w:rsidRPr="00EE529C">
        <w:rPr>
          <w:i/>
          <w:w w:val="105"/>
          <w:sz w:val="18"/>
          <w:lang w:val="da-DK"/>
        </w:rPr>
        <w:t>x</w:t>
      </w:r>
      <w:r w:rsidRPr="00EE529C">
        <w:rPr>
          <w:w w:val="105"/>
          <w:sz w:val="18"/>
          <w:lang w:val="da-DK"/>
        </w:rPr>
        <w:t>)</w:t>
      </w:r>
    </w:p>
    <w:p w:rsidR="007E510D" w:rsidRPr="00EE529C" w:rsidRDefault="00EE529C">
      <w:pPr>
        <w:pStyle w:val="BodyText"/>
        <w:spacing w:before="7"/>
        <w:rPr>
          <w:sz w:val="22"/>
          <w:lang w:val="da-DK"/>
        </w:rPr>
      </w:pPr>
      <w:r w:rsidRPr="00EE529C">
        <w:rPr>
          <w:lang w:val="da-DK"/>
        </w:rPr>
        <w:br w:type="column"/>
      </w:r>
    </w:p>
    <w:p w:rsidR="007E510D" w:rsidRPr="00EE529C" w:rsidRDefault="00EE529C">
      <w:pPr>
        <w:ind w:left="-31"/>
        <w:rPr>
          <w:i/>
          <w:sz w:val="24"/>
          <w:lang w:val="da-DK"/>
        </w:rPr>
      </w:pPr>
      <w:r w:rsidRPr="00EE529C">
        <w:rPr>
          <w:i/>
          <w:sz w:val="24"/>
          <w:lang w:val="da-DK"/>
        </w:rPr>
        <w:t>q</w:t>
      </w:r>
      <w:r w:rsidRPr="00EE529C">
        <w:rPr>
          <w:sz w:val="24"/>
          <w:lang w:val="da-DK"/>
        </w:rPr>
        <w:t>(</w:t>
      </w:r>
      <w:r w:rsidRPr="00EE529C">
        <w:rPr>
          <w:i/>
          <w:sz w:val="24"/>
          <w:lang w:val="da-DK"/>
        </w:rPr>
        <w:t>x</w:t>
      </w:r>
      <w:r w:rsidRPr="00EE529C">
        <w:rPr>
          <w:sz w:val="24"/>
          <w:lang w:val="da-DK"/>
        </w:rPr>
        <w:t>)</w:t>
      </w:r>
      <w:r w:rsidRPr="00EE529C">
        <w:rPr>
          <w:i/>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num="4" w:space="708" w:equalWidth="0">
            <w:col w:w="5975" w:space="40"/>
            <w:col w:w="407" w:space="39"/>
            <w:col w:w="660" w:space="40"/>
            <w:col w:w="4429"/>
          </w:cols>
        </w:sectPr>
      </w:pPr>
    </w:p>
    <w:p w:rsidR="007E510D" w:rsidRPr="00EE529C" w:rsidRDefault="00EE529C">
      <w:pPr>
        <w:pStyle w:val="BodyText"/>
        <w:spacing w:before="114" w:line="232" w:lineRule="auto"/>
        <w:ind w:left="2353" w:right="1293" w:firstLine="6"/>
        <w:jc w:val="both"/>
        <w:rPr>
          <w:lang w:val="da-DK"/>
        </w:rPr>
      </w:pPr>
      <w:r w:rsidRPr="00EE529C">
        <w:rPr>
          <w:lang w:val="da-DK"/>
        </w:rPr>
        <w:t xml:space="preserve">hvor </w:t>
      </w:r>
      <w:r w:rsidRPr="00EE529C">
        <w:rPr>
          <w:i/>
          <w:lang w:val="da-DK"/>
        </w:rPr>
        <w:t xml:space="preserve">P </w:t>
      </w:r>
      <w:r w:rsidRPr="00EE529C">
        <w:rPr>
          <w:lang w:val="da-DK"/>
        </w:rPr>
        <w:t xml:space="preserve">er en stamfunktion til </w:t>
      </w:r>
      <w:r w:rsidRPr="00EE529C">
        <w:rPr>
          <w:i/>
          <w:spacing w:val="4"/>
          <w:lang w:val="da-DK"/>
        </w:rPr>
        <w:t>p</w:t>
      </w:r>
      <w:r w:rsidRPr="00EE529C">
        <w:rPr>
          <w:spacing w:val="4"/>
          <w:lang w:val="da-DK"/>
        </w:rPr>
        <w:t xml:space="preserve">. </w:t>
      </w:r>
      <w:r w:rsidRPr="00EE529C">
        <w:rPr>
          <w:lang w:val="da-DK"/>
        </w:rPr>
        <w:t xml:space="preserve">Brug dette til at bestemme den generelle løsning til </w:t>
      </w:r>
      <w:hyperlink w:anchor="_bookmark157" w:history="1">
        <w:r w:rsidRPr="00EE529C">
          <w:rPr>
            <w:lang w:val="da-DK"/>
          </w:rPr>
          <w:t xml:space="preserve">(6.5). </w:t>
        </w:r>
      </w:hyperlink>
      <w:r w:rsidRPr="00EE529C">
        <w:rPr>
          <w:lang w:val="da-DK"/>
        </w:rPr>
        <w:t xml:space="preserve">(Hint: </w:t>
      </w:r>
      <w:r w:rsidRPr="00EE529C">
        <w:rPr>
          <w:spacing w:val="-9"/>
          <w:lang w:val="da-DK"/>
        </w:rPr>
        <w:t xml:space="preserve">Ved </w:t>
      </w:r>
      <w:r w:rsidRPr="00EE529C">
        <w:rPr>
          <w:lang w:val="da-DK"/>
        </w:rPr>
        <w:t>at integrere begge sider af ligningen ovenfor får vi at</w:t>
      </w:r>
    </w:p>
    <w:p w:rsidR="007E510D" w:rsidRPr="00EE529C" w:rsidRDefault="007E510D">
      <w:pPr>
        <w:spacing w:line="232" w:lineRule="auto"/>
        <w:jc w:val="both"/>
        <w:rPr>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BodyText"/>
        <w:spacing w:before="228" w:line="460" w:lineRule="auto"/>
        <w:ind w:left="2360" w:firstLine="2492"/>
        <w:rPr>
          <w:lang w:val="da-DK"/>
        </w:rPr>
      </w:pPr>
      <w:r w:rsidRPr="00EE529C">
        <w:rPr>
          <w:i/>
          <w:lang w:val="da-DK"/>
        </w:rPr>
        <w:t>y</w:t>
      </w:r>
      <w:r w:rsidRPr="00EE529C">
        <w:rPr>
          <w:lang w:val="da-DK"/>
        </w:rPr>
        <w:t>(</w:t>
      </w:r>
      <w:r w:rsidRPr="00EE529C">
        <w:rPr>
          <w:i/>
          <w:lang w:val="da-DK"/>
        </w:rPr>
        <w:t>x</w:t>
      </w:r>
      <w:r w:rsidRPr="00EE529C">
        <w:rPr>
          <w:lang w:val="da-DK"/>
        </w:rPr>
        <w:t>)</w:t>
      </w:r>
      <w:r w:rsidRPr="00EE529C">
        <w:rPr>
          <w:i/>
          <w:lang w:val="da-DK"/>
        </w:rPr>
        <w:t>e</w:t>
      </w:r>
      <w:r w:rsidRPr="00EE529C">
        <w:rPr>
          <w:i/>
          <w:vertAlign w:val="superscript"/>
          <w:lang w:val="da-DK"/>
        </w:rPr>
        <w:t>P</w:t>
      </w:r>
      <w:r w:rsidRPr="00EE529C">
        <w:rPr>
          <w:vertAlign w:val="superscript"/>
          <w:lang w:val="da-DK"/>
        </w:rPr>
        <w:t>(</w:t>
      </w:r>
      <w:r w:rsidRPr="00EE529C">
        <w:rPr>
          <w:i/>
          <w:vertAlign w:val="superscript"/>
          <w:lang w:val="da-DK"/>
        </w:rPr>
        <w:t>x</w:t>
      </w:r>
      <w:r w:rsidRPr="00EE529C">
        <w:rPr>
          <w:vertAlign w:val="superscript"/>
          <w:lang w:val="da-DK"/>
        </w:rPr>
        <w:t>)</w:t>
      </w:r>
      <w:r w:rsidRPr="00EE529C">
        <w:rPr>
          <w:lang w:val="da-DK"/>
        </w:rPr>
        <w:t xml:space="preserve"> = hvorefter vi kan isolere for </w:t>
      </w:r>
      <w:r w:rsidRPr="00EE529C">
        <w:rPr>
          <w:i/>
          <w:lang w:val="da-DK"/>
        </w:rPr>
        <w:t>y</w:t>
      </w:r>
      <w:r w:rsidRPr="00EE529C">
        <w:rPr>
          <w:lang w:val="da-DK"/>
        </w:rPr>
        <w:t>.</w:t>
      </w:r>
    </w:p>
    <w:p w:rsidR="007E510D" w:rsidRPr="00EE529C" w:rsidRDefault="00EE529C">
      <w:pPr>
        <w:spacing w:before="228"/>
        <w:ind w:left="284"/>
        <w:rPr>
          <w:i/>
          <w:sz w:val="24"/>
          <w:lang w:val="da-DK"/>
        </w:rPr>
      </w:pPr>
      <w:r w:rsidRPr="00EE529C">
        <w:rPr>
          <w:lang w:val="da-DK"/>
        </w:rPr>
        <w:br w:type="column"/>
      </w:r>
      <w:r w:rsidRPr="00EE529C">
        <w:rPr>
          <w:i/>
          <w:w w:val="105"/>
          <w:sz w:val="24"/>
          <w:lang w:val="da-DK"/>
        </w:rPr>
        <w:t>q</w:t>
      </w:r>
      <w:r w:rsidRPr="00EE529C">
        <w:rPr>
          <w:w w:val="105"/>
          <w:sz w:val="24"/>
          <w:lang w:val="da-DK"/>
        </w:rPr>
        <w:t>(</w:t>
      </w:r>
      <w:r w:rsidRPr="00EE529C">
        <w:rPr>
          <w:i/>
          <w:w w:val="105"/>
          <w:sz w:val="24"/>
          <w:lang w:val="da-DK"/>
        </w:rPr>
        <w:t>x</w:t>
      </w:r>
      <w:r w:rsidRPr="00EE529C">
        <w:rPr>
          <w:w w:val="105"/>
          <w:sz w:val="24"/>
          <w:lang w:val="da-DK"/>
        </w:rPr>
        <w:t>)</w:t>
      </w:r>
      <w:r w:rsidRPr="00EE529C">
        <w:rPr>
          <w:i/>
          <w:w w:val="105"/>
          <w:sz w:val="24"/>
          <w:lang w:val="da-DK"/>
        </w:rPr>
        <w:t>e</w:t>
      </w:r>
      <w:r w:rsidRPr="00EE529C">
        <w:rPr>
          <w:i/>
          <w:w w:val="105"/>
          <w:sz w:val="24"/>
          <w:vertAlign w:val="superscript"/>
          <w:lang w:val="da-DK"/>
        </w:rPr>
        <w:t>P</w:t>
      </w:r>
      <w:r w:rsidRPr="00EE529C">
        <w:rPr>
          <w:w w:val="105"/>
          <w:sz w:val="24"/>
          <w:vertAlign w:val="superscript"/>
          <w:lang w:val="da-DK"/>
        </w:rPr>
        <w:t>(</w:t>
      </w:r>
      <w:r w:rsidRPr="00EE529C">
        <w:rPr>
          <w:i/>
          <w:w w:val="105"/>
          <w:sz w:val="24"/>
          <w:vertAlign w:val="superscript"/>
          <w:lang w:val="da-DK"/>
        </w:rPr>
        <w:t>x</w:t>
      </w:r>
      <w:r w:rsidRPr="00EE529C">
        <w:rPr>
          <w:w w:val="105"/>
          <w:sz w:val="24"/>
          <w:vertAlign w:val="superscript"/>
          <w:lang w:val="da-DK"/>
        </w:rPr>
        <w:t>)</w:t>
      </w:r>
      <w:r w:rsidRPr="00EE529C">
        <w:rPr>
          <w:w w:val="105"/>
          <w:sz w:val="24"/>
          <w:lang w:val="da-DK"/>
        </w:rPr>
        <w:t xml:space="preserve"> </w:t>
      </w:r>
      <w:r w:rsidRPr="00EE529C">
        <w:rPr>
          <w:i/>
          <w:w w:val="105"/>
          <w:sz w:val="24"/>
          <w:lang w:val="da-DK"/>
        </w:rPr>
        <w:t xml:space="preserve">dx </w:t>
      </w:r>
      <w:r w:rsidRPr="00EE529C">
        <w:rPr>
          <w:w w:val="105"/>
          <w:sz w:val="24"/>
          <w:lang w:val="da-DK"/>
        </w:rPr>
        <w:t xml:space="preserve">+ </w:t>
      </w:r>
      <w:r w:rsidRPr="00EE529C">
        <w:rPr>
          <w:i/>
          <w:w w:val="105"/>
          <w:sz w:val="24"/>
          <w:lang w:val="da-DK"/>
        </w:rPr>
        <w:t>c,</w:t>
      </w:r>
    </w:p>
    <w:p w:rsidR="007E510D" w:rsidRPr="00EE529C" w:rsidRDefault="007E510D">
      <w:pPr>
        <w:rPr>
          <w:sz w:val="24"/>
          <w:lang w:val="da-DK"/>
        </w:rPr>
        <w:sectPr w:rsidR="007E510D" w:rsidRPr="00EE529C">
          <w:type w:val="continuous"/>
          <w:pgSz w:w="11910" w:h="16840"/>
          <w:pgMar w:top="1580" w:right="140" w:bottom="280" w:left="180" w:header="708" w:footer="708" w:gutter="0"/>
          <w:cols w:num="2" w:space="708" w:equalWidth="0">
            <w:col w:w="5926" w:space="40"/>
            <w:col w:w="5624"/>
          </w:cols>
        </w:sectPr>
      </w:pPr>
    </w:p>
    <w:p w:rsidR="007E510D" w:rsidRPr="00EE529C" w:rsidRDefault="007E510D">
      <w:pPr>
        <w:pStyle w:val="BodyText"/>
        <w:spacing w:before="5"/>
        <w:rPr>
          <w:i/>
          <w:sz w:val="25"/>
          <w:lang w:val="da-DK"/>
        </w:rPr>
      </w:pPr>
    </w:p>
    <w:p w:rsidR="007E510D" w:rsidRPr="00EE529C" w:rsidRDefault="00EE529C">
      <w:pPr>
        <w:pStyle w:val="ListParagraph"/>
        <w:numPr>
          <w:ilvl w:val="3"/>
          <w:numId w:val="54"/>
        </w:numPr>
        <w:tabs>
          <w:tab w:val="left" w:pos="1846"/>
        </w:tabs>
        <w:spacing w:before="90"/>
        <w:ind w:hanging="311"/>
        <w:rPr>
          <w:sz w:val="24"/>
          <w:lang w:val="da-DK"/>
        </w:rPr>
      </w:pPr>
      <w:r w:rsidRPr="00EE529C">
        <w:rPr>
          <w:sz w:val="24"/>
          <w:lang w:val="da-DK"/>
        </w:rPr>
        <w:t>Bestem den fuldstændige løsning</w:t>
      </w:r>
      <w:r w:rsidRPr="00EE529C">
        <w:rPr>
          <w:spacing w:val="-1"/>
          <w:sz w:val="24"/>
          <w:lang w:val="da-DK"/>
        </w:rPr>
        <w:t xml:space="preserve"> </w:t>
      </w:r>
      <w:r w:rsidRPr="00EE529C">
        <w:rPr>
          <w:sz w:val="24"/>
          <w:lang w:val="da-DK"/>
        </w:rPr>
        <w:t>til</w:t>
      </w:r>
    </w:p>
    <w:p w:rsidR="007E510D" w:rsidRPr="00EE529C" w:rsidRDefault="00EE529C">
      <w:pPr>
        <w:spacing w:before="197"/>
        <w:ind w:left="813" w:right="268"/>
        <w:jc w:val="center"/>
        <w:rPr>
          <w:i/>
          <w:sz w:val="24"/>
          <w:lang w:val="da-DK"/>
        </w:rPr>
      </w:pPr>
      <w:r w:rsidRPr="00EE529C">
        <w:rPr>
          <w:i/>
          <w:sz w:val="24"/>
          <w:lang w:val="da-DK"/>
        </w:rPr>
        <w:t xml:space="preserve">xy </w:t>
      </w:r>
      <w:r w:rsidRPr="00EE529C">
        <w:rPr>
          <w:sz w:val="24"/>
          <w:lang w:val="da-DK"/>
        </w:rPr>
        <w:t>= 2(</w:t>
      </w:r>
      <w:r w:rsidRPr="00EE529C">
        <w:rPr>
          <w:i/>
          <w:sz w:val="24"/>
          <w:lang w:val="da-DK"/>
        </w:rPr>
        <w:t xml:space="preserve">y </w:t>
      </w:r>
      <w:r w:rsidRPr="00EE529C">
        <w:rPr>
          <w:rFonts w:ascii="Lucida Sans Unicode" w:hAnsi="Lucida Sans Unicode"/>
          <w:sz w:val="24"/>
          <w:lang w:val="da-DK"/>
        </w:rPr>
        <w:t xml:space="preserve">− </w:t>
      </w:r>
      <w:r w:rsidRPr="00EE529C">
        <w:rPr>
          <w:sz w:val="24"/>
          <w:lang w:val="da-DK"/>
        </w:rPr>
        <w:t>4)</w:t>
      </w:r>
      <w:r w:rsidRPr="00EE529C">
        <w:rPr>
          <w:i/>
          <w:sz w:val="24"/>
          <w:lang w:val="da-DK"/>
        </w:rPr>
        <w:t>.</w:t>
      </w:r>
    </w:p>
    <w:p w:rsidR="007E510D" w:rsidRPr="00EE529C" w:rsidRDefault="00EE529C">
      <w:pPr>
        <w:pStyle w:val="ListParagraph"/>
        <w:numPr>
          <w:ilvl w:val="3"/>
          <w:numId w:val="54"/>
        </w:numPr>
        <w:tabs>
          <w:tab w:val="left" w:pos="1846"/>
        </w:tabs>
        <w:spacing w:before="292"/>
        <w:ind w:hanging="311"/>
        <w:rPr>
          <w:sz w:val="24"/>
          <w:lang w:val="da-DK"/>
        </w:rPr>
      </w:pPr>
      <w:r w:rsidRPr="00EE529C">
        <w:rPr>
          <w:sz w:val="24"/>
          <w:lang w:val="da-DK"/>
        </w:rPr>
        <w:t>Bestem den fuldstændige løsning</w:t>
      </w:r>
      <w:r w:rsidRPr="00EE529C">
        <w:rPr>
          <w:spacing w:val="-1"/>
          <w:sz w:val="24"/>
          <w:lang w:val="da-DK"/>
        </w:rPr>
        <w:t xml:space="preserve"> </w:t>
      </w:r>
      <w:r w:rsidRPr="00EE529C">
        <w:rPr>
          <w:sz w:val="24"/>
          <w:lang w:val="da-DK"/>
        </w:rPr>
        <w:t>til</w:t>
      </w:r>
    </w:p>
    <w:p w:rsidR="007E510D" w:rsidRPr="00EE529C" w:rsidRDefault="007E510D">
      <w:pPr>
        <w:rPr>
          <w:sz w:val="24"/>
          <w:lang w:val="da-DK"/>
        </w:rPr>
        <w:sectPr w:rsidR="007E510D" w:rsidRPr="00EE529C">
          <w:pgSz w:w="11910" w:h="16840"/>
          <w:pgMar w:top="1100" w:right="140" w:bottom="280" w:left="180" w:header="797" w:footer="0" w:gutter="0"/>
          <w:cols w:space="708"/>
        </w:sectPr>
      </w:pPr>
    </w:p>
    <w:p w:rsidR="007E510D" w:rsidRPr="00EE529C" w:rsidRDefault="00EE529C">
      <w:pPr>
        <w:spacing w:before="134" w:line="397" w:lineRule="exact"/>
        <w:ind w:right="3"/>
        <w:jc w:val="right"/>
        <w:rPr>
          <w:i/>
          <w:sz w:val="24"/>
          <w:lang w:val="da-DK"/>
        </w:rPr>
      </w:pPr>
      <w:r w:rsidRPr="00EE529C">
        <w:rPr>
          <w:lang w:val="da-DK"/>
        </w:rPr>
        <w:pict>
          <v:line id="_x0000_s4290" style="position:absolute;left:0;text-align:left;z-index:-27751936;mso-position-horizontal-relative:page" from="299.1pt,23.3pt" to="305.6pt,23.3pt" strokeweight=".21097mm">
            <w10:wrap anchorx="page"/>
          </v:line>
        </w:pict>
      </w:r>
      <w:r w:rsidRPr="00EE529C">
        <w:rPr>
          <w:i/>
          <w:sz w:val="24"/>
          <w:lang w:val="da-DK"/>
        </w:rPr>
        <w:t xml:space="preserve">y </w:t>
      </w:r>
      <w:r w:rsidRPr="00EE529C">
        <w:rPr>
          <w:sz w:val="24"/>
          <w:lang w:val="da-DK"/>
        </w:rPr>
        <w:t xml:space="preserve">+ </w:t>
      </w:r>
      <w:r w:rsidRPr="00EE529C">
        <w:rPr>
          <w:i/>
          <w:position w:val="17"/>
          <w:sz w:val="24"/>
          <w:lang w:val="da-DK"/>
        </w:rPr>
        <w:t>y</w:t>
      </w:r>
    </w:p>
    <w:p w:rsidR="007E510D" w:rsidRPr="00EE529C" w:rsidRDefault="00EE529C">
      <w:pPr>
        <w:spacing w:line="226" w:lineRule="exact"/>
        <w:jc w:val="right"/>
        <w:rPr>
          <w:i/>
          <w:sz w:val="24"/>
          <w:lang w:val="da-DK"/>
        </w:rPr>
      </w:pPr>
      <w:r w:rsidRPr="00EE529C">
        <w:rPr>
          <w:i/>
          <w:sz w:val="24"/>
          <w:lang w:val="da-DK"/>
        </w:rPr>
        <w:t>x</w:t>
      </w:r>
    </w:p>
    <w:p w:rsidR="007E510D" w:rsidRPr="00EE529C" w:rsidRDefault="00EE529C">
      <w:pPr>
        <w:pStyle w:val="BodyText"/>
        <w:spacing w:before="6"/>
        <w:rPr>
          <w:i/>
          <w:lang w:val="da-DK"/>
        </w:rPr>
      </w:pPr>
      <w:r w:rsidRPr="00EE529C">
        <w:rPr>
          <w:lang w:val="da-DK"/>
        </w:rPr>
        <w:br w:type="column"/>
      </w:r>
    </w:p>
    <w:p w:rsidR="007E510D" w:rsidRPr="00EE529C" w:rsidRDefault="00EE529C">
      <w:pPr>
        <w:pStyle w:val="BodyText"/>
        <w:ind w:left="45"/>
        <w:rPr>
          <w:lang w:val="da-DK"/>
        </w:rPr>
      </w:pPr>
      <w:r w:rsidRPr="00EE529C">
        <w:rPr>
          <w:w w:val="105"/>
          <w:lang w:val="da-DK"/>
        </w:rPr>
        <w:t xml:space="preserve">= </w:t>
      </w:r>
      <w:r w:rsidRPr="00EE529C">
        <w:rPr>
          <w:spacing w:val="-7"/>
          <w:w w:val="105"/>
          <w:lang w:val="da-DK"/>
        </w:rPr>
        <w:t>ln(</w:t>
      </w:r>
    </w:p>
    <w:p w:rsidR="007E510D" w:rsidRPr="00EE529C" w:rsidRDefault="00EE529C">
      <w:pPr>
        <w:pStyle w:val="BodyText"/>
        <w:spacing w:before="10"/>
        <w:rPr>
          <w:sz w:val="23"/>
          <w:lang w:val="da-DK"/>
        </w:rPr>
      </w:pPr>
      <w:r w:rsidRPr="00EE529C">
        <w:rPr>
          <w:lang w:val="da-DK"/>
        </w:rPr>
        <w:br w:type="column"/>
      </w:r>
    </w:p>
    <w:p w:rsidR="007E510D" w:rsidRPr="00EE529C" w:rsidRDefault="00EE529C">
      <w:pPr>
        <w:ind w:left="-40"/>
        <w:rPr>
          <w:i/>
          <w:sz w:val="24"/>
          <w:lang w:val="da-DK"/>
        </w:rPr>
      </w:pPr>
      <w:r w:rsidRPr="00EE529C">
        <w:rPr>
          <w:i/>
          <w:sz w:val="24"/>
          <w:lang w:val="da-DK"/>
        </w:rPr>
        <w:t>x</w:t>
      </w:r>
      <w:r w:rsidRPr="00EE529C">
        <w:rPr>
          <w:sz w:val="24"/>
          <w:lang w:val="da-DK"/>
        </w:rPr>
        <w:t>)</w:t>
      </w:r>
      <w:r w:rsidRPr="00EE529C">
        <w:rPr>
          <w:i/>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num="3" w:space="708" w:equalWidth="0">
            <w:col w:w="5925" w:space="40"/>
            <w:col w:w="553" w:space="39"/>
            <w:col w:w="5033"/>
          </w:cols>
        </w:sectPr>
      </w:pPr>
    </w:p>
    <w:p w:rsidR="007E510D" w:rsidRPr="00EE529C" w:rsidRDefault="00EE529C">
      <w:pPr>
        <w:pStyle w:val="BodyText"/>
        <w:spacing w:before="140"/>
        <w:ind w:left="1837"/>
        <w:rPr>
          <w:lang w:val="da-DK"/>
        </w:rPr>
      </w:pPr>
      <w:r w:rsidRPr="00EE529C">
        <w:rPr>
          <w:lang w:val="da-DK"/>
        </w:rPr>
        <w:t xml:space="preserve">(Hint: Brug første delopgave i Opgave </w:t>
      </w:r>
      <w:hyperlink w:anchor="_bookmark121" w:history="1">
        <w:r w:rsidRPr="00EE529C">
          <w:rPr>
            <w:lang w:val="da-DK"/>
          </w:rPr>
          <w:t>4.)</w:t>
        </w:r>
      </w:hyperlink>
    </w:p>
    <w:p w:rsidR="007E510D" w:rsidRPr="00EE529C" w:rsidRDefault="007E510D">
      <w:pPr>
        <w:rPr>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Heading1"/>
        <w:numPr>
          <w:ilvl w:val="0"/>
          <w:numId w:val="53"/>
        </w:numPr>
        <w:tabs>
          <w:tab w:val="left" w:pos="2155"/>
          <w:tab w:val="left" w:pos="2156"/>
        </w:tabs>
        <w:rPr>
          <w:lang w:val="da-DK"/>
        </w:rPr>
      </w:pPr>
      <w:bookmarkStart w:id="167" w:name="7_Vektorer"/>
      <w:bookmarkStart w:id="168" w:name="_bookmark160"/>
      <w:bookmarkEnd w:id="167"/>
      <w:bookmarkEnd w:id="168"/>
      <w:r w:rsidRPr="00EE529C">
        <w:rPr>
          <w:spacing w:val="-7"/>
          <w:w w:val="105"/>
          <w:lang w:val="da-DK"/>
        </w:rPr>
        <w:lastRenderedPageBreak/>
        <w:t>Vektorer</w:t>
      </w:r>
    </w:p>
    <w:p w:rsidR="007E510D" w:rsidRPr="00EE529C" w:rsidRDefault="00EE529C">
      <w:pPr>
        <w:pStyle w:val="BodyText"/>
        <w:spacing w:before="7" w:line="232" w:lineRule="auto"/>
        <w:ind w:left="1253" w:right="1293" w:firstLine="6"/>
        <w:jc w:val="both"/>
        <w:rPr>
          <w:lang w:val="da-DK"/>
        </w:rPr>
      </w:pPr>
      <w:r w:rsidRPr="00EE529C">
        <w:rPr>
          <w:lang w:val="da-DK"/>
        </w:rPr>
        <w:t>I dette afsnit afviger vi fra vores undersøgelse af funktioner, og fokuserer i stedet på vektorer i planen og rummet. Den matematiske abstraktion vil være minimal, og der</w:t>
      </w:r>
      <w:bookmarkStart w:id="169" w:name="_bookmark161"/>
      <w:bookmarkEnd w:id="169"/>
      <w:r w:rsidRPr="00EE529C">
        <w:rPr>
          <w:lang w:val="da-DK"/>
        </w:rPr>
        <w:t xml:space="preserve"> vil være fokus på geometriske egenskaber ved vektorer.</w:t>
      </w:r>
    </w:p>
    <w:p w:rsidR="007E510D" w:rsidRPr="00EE529C" w:rsidRDefault="007E510D">
      <w:pPr>
        <w:pStyle w:val="BodyText"/>
        <w:spacing w:before="9"/>
        <w:rPr>
          <w:sz w:val="32"/>
          <w:lang w:val="da-DK"/>
        </w:rPr>
      </w:pPr>
    </w:p>
    <w:p w:rsidR="007E510D" w:rsidRPr="00EE529C" w:rsidRDefault="00EE529C">
      <w:pPr>
        <w:pStyle w:val="Heading2"/>
        <w:numPr>
          <w:ilvl w:val="1"/>
          <w:numId w:val="53"/>
        </w:numPr>
        <w:tabs>
          <w:tab w:val="left" w:pos="2069"/>
          <w:tab w:val="left" w:pos="2070"/>
        </w:tabs>
        <w:spacing w:before="1"/>
        <w:rPr>
          <w:lang w:val="da-DK"/>
        </w:rPr>
      </w:pPr>
      <w:r w:rsidRPr="00EE529C">
        <w:rPr>
          <w:spacing w:val="-5"/>
          <w:w w:val="110"/>
          <w:lang w:val="da-DK"/>
        </w:rPr>
        <w:t xml:space="preserve">Vektorer </w:t>
      </w:r>
      <w:r w:rsidRPr="00EE529C">
        <w:rPr>
          <w:w w:val="110"/>
          <w:lang w:val="da-DK"/>
        </w:rPr>
        <w:t>i</w:t>
      </w:r>
      <w:r w:rsidRPr="00EE529C">
        <w:rPr>
          <w:spacing w:val="-20"/>
          <w:w w:val="110"/>
          <w:lang w:val="da-DK"/>
        </w:rPr>
        <w:t xml:space="preserve"> </w:t>
      </w:r>
      <w:r w:rsidRPr="00EE529C">
        <w:rPr>
          <w:w w:val="110"/>
          <w:lang w:val="da-DK"/>
        </w:rPr>
        <w:t>planen</w:t>
      </w:r>
    </w:p>
    <w:p w:rsidR="007E510D" w:rsidRPr="00EE529C" w:rsidRDefault="00EE529C">
      <w:pPr>
        <w:pStyle w:val="BodyText"/>
        <w:spacing w:before="244" w:line="232" w:lineRule="auto"/>
        <w:ind w:left="1253" w:right="1266" w:hanging="3"/>
        <w:jc w:val="both"/>
        <w:rPr>
          <w:lang w:val="da-DK"/>
        </w:rPr>
      </w:pPr>
      <w:r w:rsidRPr="00EE529C">
        <w:rPr>
          <w:lang w:val="da-DK"/>
        </w:rPr>
        <w:t xml:space="preserve">Vi er nu kommet til kursets sidste emner, som omhandler vektorer. En vektor er defineret ved at den har en længde og en retning, ofte tegnet som en pil (se Figur </w:t>
      </w:r>
      <w:hyperlink w:anchor="_bookmark162" w:history="1">
        <w:r w:rsidRPr="00EE529C">
          <w:rPr>
            <w:lang w:val="da-DK"/>
          </w:rPr>
          <w:t>7.1</w:t>
        </w:r>
      </w:hyperlink>
      <w:r w:rsidRPr="00EE529C">
        <w:rPr>
          <w:lang w:val="da-DK"/>
        </w:rPr>
        <w:t xml:space="preserve"> hvor </w:t>
      </w:r>
      <w:r w:rsidRPr="00EE529C">
        <w:rPr>
          <w:i/>
          <w:spacing w:val="-121"/>
          <w:lang w:val="da-DK"/>
        </w:rPr>
        <w:t>u</w:t>
      </w:r>
      <w:r w:rsidRPr="00EE529C">
        <w:rPr>
          <w:i/>
          <w:spacing w:val="82"/>
          <w:lang w:val="da-DK"/>
        </w:rPr>
        <w:t xml:space="preserve"> </w:t>
      </w:r>
      <w:r w:rsidRPr="00EE529C">
        <w:rPr>
          <w:i/>
          <w:lang w:val="da-DK"/>
        </w:rPr>
        <w:t xml:space="preserve">, </w:t>
      </w:r>
      <w:r w:rsidRPr="00EE529C">
        <w:rPr>
          <w:i/>
          <w:spacing w:val="-112"/>
          <w:lang w:val="da-DK"/>
        </w:rPr>
        <w:t>v</w:t>
      </w:r>
      <w:r w:rsidRPr="00EE529C">
        <w:rPr>
          <w:i/>
          <w:spacing w:val="73"/>
          <w:lang w:val="da-DK"/>
        </w:rPr>
        <w:t xml:space="preserve"> </w:t>
      </w:r>
      <w:r w:rsidRPr="00EE529C">
        <w:rPr>
          <w:i/>
          <w:lang w:val="da-DK"/>
        </w:rPr>
        <w:t xml:space="preserve">, </w:t>
      </w:r>
      <w:r w:rsidRPr="00EE529C">
        <w:rPr>
          <w:i/>
          <w:spacing w:val="-146"/>
          <w:lang w:val="da-DK"/>
        </w:rPr>
        <w:t>w</w:t>
      </w:r>
      <w:r w:rsidRPr="00EE529C">
        <w:rPr>
          <w:i/>
          <w:spacing w:val="162"/>
          <w:lang w:val="da-DK"/>
        </w:rPr>
        <w:t xml:space="preserve"> </w:t>
      </w:r>
      <w:r w:rsidRPr="00EE529C">
        <w:rPr>
          <w:lang w:val="da-DK"/>
        </w:rPr>
        <w:t xml:space="preserve">er vektorer). Da vi kun er interesseret i en vektors længde og retning har vi at vektorerne </w:t>
      </w:r>
      <w:r w:rsidRPr="00EE529C">
        <w:rPr>
          <w:i/>
          <w:spacing w:val="-121"/>
          <w:lang w:val="da-DK"/>
        </w:rPr>
        <w:t>u</w:t>
      </w:r>
      <w:r w:rsidRPr="00EE529C">
        <w:rPr>
          <w:i/>
          <w:spacing w:val="136"/>
          <w:lang w:val="da-DK"/>
        </w:rPr>
        <w:t xml:space="preserve"> </w:t>
      </w:r>
      <w:r w:rsidRPr="00EE529C">
        <w:rPr>
          <w:lang w:val="da-DK"/>
        </w:rPr>
        <w:t xml:space="preserve">og </w:t>
      </w:r>
      <w:r w:rsidRPr="00EE529C">
        <w:rPr>
          <w:i/>
          <w:spacing w:val="-112"/>
          <w:lang w:val="da-DK"/>
        </w:rPr>
        <w:t>v</w:t>
      </w:r>
      <w:r w:rsidRPr="00EE529C">
        <w:rPr>
          <w:i/>
          <w:spacing w:val="127"/>
          <w:lang w:val="da-DK"/>
        </w:rPr>
        <w:t xml:space="preserve"> </w:t>
      </w:r>
      <w:r w:rsidRPr="00EE529C">
        <w:rPr>
          <w:lang w:val="da-DK"/>
        </w:rPr>
        <w:t xml:space="preserve">i Figur </w:t>
      </w:r>
      <w:hyperlink w:anchor="_bookmark162" w:history="1">
        <w:r w:rsidRPr="00EE529C">
          <w:rPr>
            <w:lang w:val="da-DK"/>
          </w:rPr>
          <w:t xml:space="preserve">7.1 </w:t>
        </w:r>
      </w:hyperlink>
      <w:r w:rsidRPr="00EE529C">
        <w:rPr>
          <w:lang w:val="da-DK"/>
        </w:rPr>
        <w:t>er ens, da de har samme længde og samme retning, selvom de ikke er bestemt af de samme punkter.</w:t>
      </w:r>
    </w:p>
    <w:p w:rsidR="007E510D" w:rsidRPr="00EE529C" w:rsidRDefault="007E510D">
      <w:pPr>
        <w:pStyle w:val="BodyText"/>
        <w:spacing w:before="12"/>
        <w:rPr>
          <w:sz w:val="12"/>
          <w:lang w:val="da-DK"/>
        </w:rPr>
      </w:pPr>
    </w:p>
    <w:p w:rsidR="007E510D" w:rsidRPr="00EE529C" w:rsidRDefault="00EE529C">
      <w:pPr>
        <w:pStyle w:val="BodyText"/>
        <w:tabs>
          <w:tab w:val="left" w:pos="2231"/>
        </w:tabs>
        <w:spacing w:before="89"/>
        <w:ind w:right="58"/>
        <w:jc w:val="center"/>
        <w:rPr>
          <w:lang w:val="da-DK"/>
        </w:rPr>
      </w:pPr>
      <w:r w:rsidRPr="00EE529C">
        <w:rPr>
          <w:lang w:val="da-DK"/>
        </w:rPr>
        <w:pict>
          <v:group id="_x0000_s4282" style="position:absolute;left:0;text-align:left;margin-left:189.45pt;margin-top:18.15pt;width:61.1pt;height:61.1pt;z-index:-27751424;mso-position-horizontal-relative:page" coordorigin="3789,363" coordsize="1222,1222">
            <v:shape id="_x0000_s4289" style="position:absolute;left:3792;top:1500;width:80;height:80" coordorigin="3793,1501" coordsize="80,80" path="m3833,1501r-16,3l3805,1512r-9,13l3793,1540r3,16l3805,1569r12,8l3833,1580r15,-3l3861,1569r9,-13l3873,1540r-3,-15l3861,1512r-13,-8l3833,1501xe" fillcolor="black" stroked="f">
              <v:path arrowok="t"/>
            </v:shape>
            <v:shape id="_x0000_s4288" style="position:absolute;left:3792;top:1500;width:80;height:80" coordorigin="3793,1501" coordsize="80,80" path="m3873,1540r-3,-15l3861,1512r-13,-8l3833,1501r-16,3l3805,1512r-9,13l3793,1540r3,16l3805,1569r12,8l3833,1580r15,-3l3861,1569r9,-13l3873,1540xe" filled="f" strokeweight=".14058mm">
              <v:path arrowok="t"/>
            </v:shape>
            <v:shape id="_x0000_s4287" style="position:absolute;left:4926;top:366;width:80;height:80" coordorigin="4927,367" coordsize="80,80" path="m4967,367r-16,3l4939,378r-9,13l4927,407r3,15l4939,435r12,8l4967,446r15,-3l4995,435r8,-13l5007,407r-4,-16l4995,378r-13,-8l4967,367xe" fillcolor="black" stroked="f">
              <v:path arrowok="t"/>
            </v:shape>
            <v:shape id="_x0000_s4286" style="position:absolute;left:4926;top:366;width:80;height:80" coordorigin="4927,367" coordsize="80,80" path="m5007,407r-4,-16l4995,378r-13,-8l4967,367r-16,3l4939,378r-9,13l4927,407r3,15l4939,435r12,8l4967,446r15,-3l4995,435r8,-13l5007,407xe" filled="f" strokeweight=".14058mm">
              <v:path arrowok="t"/>
            </v:shape>
            <v:line id="_x0000_s4285" style="position:absolute" from="3833,1540" to="4901,472" strokeweight=".28117mm"/>
            <v:shape id="_x0000_s4284" type="#_x0000_t75" style="position:absolute;left:4865;top:406;width:101;height:101">
              <v:imagedata r:id="rId68" o:title=""/>
            </v:shape>
            <v:shape id="_x0000_s4283" type="#_x0000_t202" style="position:absolute;left:4167;top:696;width:157;height:261" filled="f" stroked="f">
              <v:textbox inset="0,0,0,0">
                <w:txbxContent>
                  <w:p w:rsidR="00EE529C" w:rsidRDefault="00EE529C">
                    <w:pPr>
                      <w:spacing w:line="259" w:lineRule="exact"/>
                      <w:rPr>
                        <w:i/>
                        <w:sz w:val="24"/>
                      </w:rPr>
                    </w:pPr>
                    <w:r>
                      <w:rPr>
                        <w:i/>
                        <w:spacing w:val="-121"/>
                        <w:sz w:val="24"/>
                      </w:rPr>
                      <w:t>u</w:t>
                    </w:r>
                    <w:r>
                      <w:rPr>
                        <w:i/>
                        <w:w w:val="204"/>
                        <w:sz w:val="24"/>
                      </w:rPr>
                      <w:t xml:space="preserve"> </w:t>
                    </w:r>
                  </w:p>
                </w:txbxContent>
              </v:textbox>
            </v:shape>
            <w10:wrap anchorx="page"/>
          </v:group>
        </w:pict>
      </w:r>
      <w:r w:rsidRPr="00EE529C">
        <w:rPr>
          <w:lang w:val="da-DK"/>
        </w:rPr>
        <w:pict>
          <v:group id="_x0000_s4274" style="position:absolute;left:0;text-align:left;margin-left:302.85pt;margin-top:18.15pt;width:61.1pt;height:61.1pt;z-index:-27750912;mso-position-horizontal-relative:page" coordorigin="6057,363" coordsize="1222,1222">
            <v:shape id="_x0000_s4281" style="position:absolute;left:6060;top:1500;width:80;height:80" coordorigin="6061,1501" coordsize="80,80" path="m6101,1501r-16,3l6072,1512r-8,13l6061,1540r3,16l6072,1569r13,8l6101,1580r15,-3l6129,1569r8,-13l6140,1540r-3,-15l6129,1512r-13,-8l6101,1501xe" fillcolor="black" stroked="f">
              <v:path arrowok="t"/>
            </v:shape>
            <v:shape id="_x0000_s4280" style="position:absolute;left:6060;top:1500;width:80;height:80" coordorigin="6061,1501" coordsize="80,80" path="m6140,1540r-3,-15l6129,1512r-13,-8l6101,1501r-16,3l6072,1512r-8,13l6061,1540r3,16l6072,1569r13,8l6101,1580r15,-3l6129,1569r8,-13l6140,1540xe" filled="f" strokeweight=".14058mm">
              <v:path arrowok="t"/>
            </v:shape>
            <v:shape id="_x0000_s4279" style="position:absolute;left:7194;top:366;width:80;height:80" coordorigin="7195,367" coordsize="80,80" path="m7234,367r-15,3l7206,378r-8,13l7195,407r3,15l7206,435r13,8l7234,446r16,-3l7263,435r8,-13l7274,407r-3,-16l7263,378r-13,-8l7234,367xe" fillcolor="black" stroked="f">
              <v:path arrowok="t"/>
            </v:shape>
            <v:shape id="_x0000_s4278" style="position:absolute;left:7194;top:366;width:80;height:80" coordorigin="7195,367" coordsize="80,80" path="m7274,407r-3,-16l7263,378r-13,-8l7234,367r-15,3l7206,378r-8,13l7195,407r3,15l7206,435r13,8l7234,446r16,-3l7263,435r8,-13l7274,407xe" filled="f" strokeweight=".14058mm">
              <v:path arrowok="t"/>
            </v:shape>
            <v:line id="_x0000_s4277" style="position:absolute" from="6101,1540" to="7168,472" strokeweight=".28117mm"/>
            <v:shape id="_x0000_s4276" type="#_x0000_t75" style="position:absolute;left:7133;top:406;width:101;height:101">
              <v:imagedata r:id="rId69" o:title=""/>
            </v:shape>
            <v:shape id="_x0000_s4275" type="#_x0000_t202" style="position:absolute;left:6452;top:694;width:148;height:261" filled="f" stroked="f">
              <v:textbox inset="0,0,0,0">
                <w:txbxContent>
                  <w:p w:rsidR="00EE529C" w:rsidRDefault="00EE529C">
                    <w:pPr>
                      <w:spacing w:line="259" w:lineRule="exact"/>
                      <w:rPr>
                        <w:i/>
                        <w:sz w:val="24"/>
                      </w:rPr>
                    </w:pPr>
                    <w:r>
                      <w:rPr>
                        <w:i/>
                        <w:spacing w:val="-112"/>
                        <w:sz w:val="24"/>
                      </w:rPr>
                      <w:t>v</w:t>
                    </w:r>
                    <w:r>
                      <w:rPr>
                        <w:i/>
                        <w:w w:val="204"/>
                        <w:sz w:val="24"/>
                      </w:rPr>
                      <w:t xml:space="preserve"> </w:t>
                    </w:r>
                  </w:p>
                </w:txbxContent>
              </v:textbox>
            </v:shape>
            <w10:wrap anchorx="page"/>
          </v:group>
        </w:pict>
      </w:r>
      <w:r w:rsidRPr="00EE529C">
        <w:rPr>
          <w:lang w:val="da-DK"/>
        </w:rPr>
        <w:t>B</w:t>
      </w:r>
      <w:r w:rsidRPr="00EE529C">
        <w:rPr>
          <w:lang w:val="da-DK"/>
        </w:rPr>
        <w:tab/>
        <w:t>D</w:t>
      </w:r>
    </w:p>
    <w:p w:rsidR="007E510D" w:rsidRPr="00EE529C" w:rsidRDefault="007E510D">
      <w:pPr>
        <w:pStyle w:val="BodyText"/>
        <w:spacing w:before="8"/>
        <w:rPr>
          <w:sz w:val="21"/>
          <w:lang w:val="da-DK"/>
        </w:rPr>
      </w:pPr>
    </w:p>
    <w:p w:rsidR="007E510D" w:rsidRPr="00EE529C" w:rsidRDefault="00EE529C">
      <w:pPr>
        <w:pStyle w:val="BodyText"/>
        <w:ind w:right="3478"/>
        <w:jc w:val="right"/>
        <w:rPr>
          <w:lang w:val="da-DK"/>
        </w:rPr>
      </w:pPr>
      <w:r w:rsidRPr="00EE529C">
        <w:rPr>
          <w:lang w:val="da-DK"/>
        </w:rPr>
        <w:pict>
          <v:group id="_x0000_s4266" style="position:absolute;left:0;text-align:left;margin-left:387.9pt;margin-top:13.7pt;width:32.75pt;height:32.75pt;z-index:16683008;mso-position-horizontal-relative:page" coordorigin="7758,274" coordsize="655,655">
            <v:shape id="_x0000_s4273" style="position:absolute;left:7761;top:844;width:80;height:80" coordorigin="7762,845" coordsize="80,80" path="m7801,845r-15,3l7773,856r-8,13l7762,884r3,16l7773,913r13,8l7801,924r16,-3l7830,913r8,-13l7841,884r-3,-15l7830,856r-13,-8l7801,845xe" fillcolor="black" stroked="f">
              <v:path arrowok="t"/>
            </v:shape>
            <v:shape id="_x0000_s4272" style="position:absolute;left:7761;top:844;width:80;height:80" coordorigin="7762,845" coordsize="80,80" path="m7841,884r-3,-15l7830,856r-13,-8l7801,845r-15,3l7773,856r-8,13l7762,884r3,16l7773,913r13,8l7801,924r16,-3l7830,913r8,-13l7841,884xe" filled="f" strokeweight=".14058mm">
              <v:path arrowok="t"/>
            </v:shape>
            <v:shape id="_x0000_s4271" style="position:absolute;left:8328;top:277;width:80;height:80" coordorigin="8328,278" coordsize="80,80" path="m8368,278r-15,3l8340,289r-8,13l8328,317r4,16l8340,346r13,8l8368,357r16,-3l8396,346r9,-13l8408,317r-3,-15l8396,289r-12,-8l8368,278xe" fillcolor="black" stroked="f">
              <v:path arrowok="t"/>
            </v:shape>
            <v:shape id="_x0000_s4270" style="position:absolute;left:8328;top:277;width:80;height:80" coordorigin="8328,278" coordsize="80,80" path="m8408,317r-3,-15l8396,289r-12,-8l8368,278r-15,3l8340,289r-8,13l8328,317r4,16l8340,346r13,8l8368,357r16,-3l8396,346r9,-13l8408,317xe" filled="f" strokeweight=".14058mm">
              <v:path arrowok="t"/>
            </v:shape>
            <v:line id="_x0000_s4269" style="position:absolute" from="7801,884" to="8302,383" strokeweight=".28117mm"/>
            <v:shape id="_x0000_s4268" type="#_x0000_t75" style="position:absolute;left:8267;top:317;width:101;height:101">
              <v:imagedata r:id="rId70" o:title=""/>
            </v:shape>
            <v:shape id="_x0000_s4267" type="#_x0000_t202" style="position:absolute;left:7757;top:273;width:655;height:655" filled="f" stroked="f">
              <v:textbox inset="0,0,0,0">
                <w:txbxContent>
                  <w:p w:rsidR="00EE529C" w:rsidRDefault="00EE529C">
                    <w:pPr>
                      <w:spacing w:before="17"/>
                      <w:ind w:left="64"/>
                      <w:rPr>
                        <w:i/>
                        <w:sz w:val="24"/>
                      </w:rPr>
                    </w:pPr>
                    <w:r>
                      <w:rPr>
                        <w:i/>
                        <w:spacing w:val="-146"/>
                        <w:sz w:val="24"/>
                      </w:rPr>
                      <w:t>w</w:t>
                    </w:r>
                    <w:r>
                      <w:rPr>
                        <w:i/>
                        <w:w w:val="204"/>
                        <w:sz w:val="24"/>
                      </w:rPr>
                      <w:t xml:space="preserve"> </w:t>
                    </w:r>
                  </w:p>
                </w:txbxContent>
              </v:textbox>
            </v:shape>
            <w10:wrap anchorx="page"/>
          </v:group>
        </w:pict>
      </w:r>
      <w:r w:rsidRPr="00EE529C">
        <w:rPr>
          <w:lang w:val="da-DK"/>
        </w:rPr>
        <w:t>F</w:t>
      </w:r>
    </w:p>
    <w:p w:rsidR="007E510D" w:rsidRPr="00EE529C" w:rsidRDefault="007E510D">
      <w:pPr>
        <w:pStyle w:val="BodyText"/>
        <w:spacing w:before="8"/>
        <w:rPr>
          <w:sz w:val="27"/>
          <w:lang w:val="da-DK"/>
        </w:rPr>
      </w:pPr>
    </w:p>
    <w:p w:rsidR="007E510D" w:rsidRPr="00EE529C" w:rsidRDefault="00EE529C">
      <w:pPr>
        <w:pStyle w:val="BodyText"/>
        <w:tabs>
          <w:tab w:val="left" w:pos="5667"/>
          <w:tab w:val="left" w:pos="7392"/>
        </w:tabs>
        <w:spacing w:before="90"/>
        <w:ind w:left="3393"/>
        <w:rPr>
          <w:lang w:val="da-DK"/>
        </w:rPr>
      </w:pPr>
      <w:r w:rsidRPr="00EE529C">
        <w:rPr>
          <w:lang w:val="da-DK"/>
        </w:rPr>
        <w:t>A</w:t>
      </w:r>
      <w:r w:rsidRPr="00EE529C">
        <w:rPr>
          <w:lang w:val="da-DK"/>
        </w:rPr>
        <w:tab/>
        <w:t>C</w:t>
      </w:r>
      <w:r w:rsidRPr="00EE529C">
        <w:rPr>
          <w:lang w:val="da-DK"/>
        </w:rPr>
        <w:tab/>
        <w:t>E</w:t>
      </w:r>
    </w:p>
    <w:p w:rsidR="007E510D" w:rsidRPr="00EE529C" w:rsidRDefault="007E510D">
      <w:pPr>
        <w:pStyle w:val="BodyText"/>
        <w:spacing w:before="9"/>
        <w:rPr>
          <w:sz w:val="14"/>
          <w:lang w:val="da-DK"/>
        </w:rPr>
      </w:pPr>
    </w:p>
    <w:p w:rsidR="007E510D" w:rsidRPr="00EE529C" w:rsidRDefault="00EE529C">
      <w:pPr>
        <w:pStyle w:val="BodyText"/>
        <w:spacing w:before="90"/>
        <w:ind w:right="38"/>
        <w:jc w:val="center"/>
        <w:rPr>
          <w:lang w:val="da-DK"/>
        </w:rPr>
      </w:pPr>
      <w:r w:rsidRPr="00EE529C">
        <w:rPr>
          <w:lang w:val="da-DK"/>
        </w:rPr>
        <w:t xml:space="preserve">Figur 7.1: </w:t>
      </w:r>
      <w:bookmarkStart w:id="170" w:name="_bookmark162"/>
      <w:bookmarkEnd w:id="170"/>
      <w:r w:rsidRPr="00EE529C">
        <w:rPr>
          <w:lang w:val="da-DK"/>
        </w:rPr>
        <w:t>Vektorer.</w:t>
      </w:r>
    </w:p>
    <w:p w:rsidR="007E510D" w:rsidRPr="00EE529C" w:rsidRDefault="00EE529C">
      <w:pPr>
        <w:pStyle w:val="BodyText"/>
        <w:spacing w:before="249" w:line="232" w:lineRule="auto"/>
        <w:ind w:left="1253" w:right="1292" w:firstLine="357"/>
        <w:rPr>
          <w:lang w:val="da-DK"/>
        </w:rPr>
      </w:pPr>
      <w:r w:rsidRPr="00EE529C">
        <w:rPr>
          <w:lang w:val="da-DK"/>
        </w:rPr>
        <w:t>Vi</w:t>
      </w:r>
      <w:r w:rsidRPr="00EE529C">
        <w:rPr>
          <w:spacing w:val="-7"/>
          <w:lang w:val="da-DK"/>
        </w:rPr>
        <w:t xml:space="preserve"> </w:t>
      </w:r>
      <w:r w:rsidRPr="00EE529C">
        <w:rPr>
          <w:lang w:val="da-DK"/>
        </w:rPr>
        <w:t>vil</w:t>
      </w:r>
      <w:r w:rsidRPr="00EE529C">
        <w:rPr>
          <w:spacing w:val="-7"/>
          <w:lang w:val="da-DK"/>
        </w:rPr>
        <w:t xml:space="preserve"> </w:t>
      </w:r>
      <w:r w:rsidRPr="00EE529C">
        <w:rPr>
          <w:lang w:val="da-DK"/>
        </w:rPr>
        <w:t>starte</w:t>
      </w:r>
      <w:r w:rsidRPr="00EE529C">
        <w:rPr>
          <w:spacing w:val="-7"/>
          <w:lang w:val="da-DK"/>
        </w:rPr>
        <w:t xml:space="preserve"> </w:t>
      </w:r>
      <w:r w:rsidRPr="00EE529C">
        <w:rPr>
          <w:lang w:val="da-DK"/>
        </w:rPr>
        <w:t>ud</w:t>
      </w:r>
      <w:r w:rsidRPr="00EE529C">
        <w:rPr>
          <w:spacing w:val="-6"/>
          <w:lang w:val="da-DK"/>
        </w:rPr>
        <w:t xml:space="preserve"> </w:t>
      </w:r>
      <w:r w:rsidRPr="00EE529C">
        <w:rPr>
          <w:lang w:val="da-DK"/>
        </w:rPr>
        <w:t>med</w:t>
      </w:r>
      <w:r w:rsidRPr="00EE529C">
        <w:rPr>
          <w:spacing w:val="-7"/>
          <w:lang w:val="da-DK"/>
        </w:rPr>
        <w:t xml:space="preserve"> </w:t>
      </w:r>
      <w:r w:rsidRPr="00EE529C">
        <w:rPr>
          <w:lang w:val="da-DK"/>
        </w:rPr>
        <w:t>at</w:t>
      </w:r>
      <w:r w:rsidRPr="00EE529C">
        <w:rPr>
          <w:spacing w:val="-7"/>
          <w:lang w:val="da-DK"/>
        </w:rPr>
        <w:t xml:space="preserve"> </w:t>
      </w:r>
      <w:r w:rsidRPr="00EE529C">
        <w:rPr>
          <w:lang w:val="da-DK"/>
        </w:rPr>
        <w:t>studere</w:t>
      </w:r>
      <w:r w:rsidRPr="00EE529C">
        <w:rPr>
          <w:spacing w:val="-7"/>
          <w:lang w:val="da-DK"/>
        </w:rPr>
        <w:t xml:space="preserve"> </w:t>
      </w:r>
      <w:r w:rsidRPr="00EE529C">
        <w:rPr>
          <w:lang w:val="da-DK"/>
        </w:rPr>
        <w:t>2-dimensionelle</w:t>
      </w:r>
      <w:r w:rsidRPr="00EE529C">
        <w:rPr>
          <w:spacing w:val="-6"/>
          <w:lang w:val="da-DK"/>
        </w:rPr>
        <w:t xml:space="preserve"> </w:t>
      </w:r>
      <w:r w:rsidRPr="00EE529C">
        <w:rPr>
          <w:lang w:val="da-DK"/>
        </w:rPr>
        <w:t>vektorer,</w:t>
      </w:r>
      <w:r w:rsidRPr="00EE529C">
        <w:rPr>
          <w:spacing w:val="-7"/>
          <w:lang w:val="da-DK"/>
        </w:rPr>
        <w:t xml:space="preserve"> </w:t>
      </w:r>
      <w:r w:rsidRPr="00EE529C">
        <w:rPr>
          <w:lang w:val="da-DK"/>
        </w:rPr>
        <w:t>som</w:t>
      </w:r>
      <w:r w:rsidRPr="00EE529C">
        <w:rPr>
          <w:spacing w:val="-7"/>
          <w:lang w:val="da-DK"/>
        </w:rPr>
        <w:t xml:space="preserve"> </w:t>
      </w:r>
      <w:r w:rsidRPr="00EE529C">
        <w:rPr>
          <w:lang w:val="da-DK"/>
        </w:rPr>
        <w:t>vi</w:t>
      </w:r>
      <w:r w:rsidRPr="00EE529C">
        <w:rPr>
          <w:spacing w:val="-7"/>
          <w:lang w:val="da-DK"/>
        </w:rPr>
        <w:t xml:space="preserve"> </w:t>
      </w:r>
      <w:r w:rsidRPr="00EE529C">
        <w:rPr>
          <w:lang w:val="da-DK"/>
        </w:rPr>
        <w:t>kan</w:t>
      </w:r>
      <w:r w:rsidRPr="00EE529C">
        <w:rPr>
          <w:spacing w:val="-6"/>
          <w:lang w:val="da-DK"/>
        </w:rPr>
        <w:t xml:space="preserve"> </w:t>
      </w:r>
      <w:r w:rsidRPr="00EE529C">
        <w:rPr>
          <w:lang w:val="da-DK"/>
        </w:rPr>
        <w:t>tænke</w:t>
      </w:r>
      <w:r w:rsidRPr="00EE529C">
        <w:rPr>
          <w:spacing w:val="-7"/>
          <w:lang w:val="da-DK"/>
        </w:rPr>
        <w:t xml:space="preserve"> </w:t>
      </w:r>
      <w:r w:rsidRPr="00EE529C">
        <w:rPr>
          <w:lang w:val="da-DK"/>
        </w:rPr>
        <w:t>på</w:t>
      </w:r>
      <w:r w:rsidRPr="00EE529C">
        <w:rPr>
          <w:spacing w:val="-7"/>
          <w:lang w:val="da-DK"/>
        </w:rPr>
        <w:t xml:space="preserve"> </w:t>
      </w:r>
      <w:r w:rsidRPr="00EE529C">
        <w:rPr>
          <w:lang w:val="da-DK"/>
        </w:rPr>
        <w:t>som værende</w:t>
      </w:r>
      <w:r w:rsidRPr="00EE529C">
        <w:rPr>
          <w:spacing w:val="-9"/>
          <w:lang w:val="da-DK"/>
        </w:rPr>
        <w:t xml:space="preserve"> </w:t>
      </w:r>
      <w:r w:rsidRPr="00EE529C">
        <w:rPr>
          <w:lang w:val="da-DK"/>
        </w:rPr>
        <w:t>punkter</w:t>
      </w:r>
      <w:r w:rsidRPr="00EE529C">
        <w:rPr>
          <w:spacing w:val="-9"/>
          <w:lang w:val="da-DK"/>
        </w:rPr>
        <w:t xml:space="preserve"> </w:t>
      </w:r>
      <w:r w:rsidRPr="00EE529C">
        <w:rPr>
          <w:lang w:val="da-DK"/>
        </w:rPr>
        <w:t>i</w:t>
      </w:r>
      <w:r w:rsidRPr="00EE529C">
        <w:rPr>
          <w:spacing w:val="-9"/>
          <w:lang w:val="da-DK"/>
        </w:rPr>
        <w:t xml:space="preserve"> </w:t>
      </w:r>
      <w:r w:rsidRPr="00EE529C">
        <w:rPr>
          <w:lang w:val="da-DK"/>
        </w:rPr>
        <w:t>et</w:t>
      </w:r>
      <w:r w:rsidRPr="00EE529C">
        <w:rPr>
          <w:spacing w:val="-9"/>
          <w:lang w:val="da-DK"/>
        </w:rPr>
        <w:t xml:space="preserve"> </w:t>
      </w:r>
      <w:r w:rsidRPr="00EE529C">
        <w:rPr>
          <w:lang w:val="da-DK"/>
        </w:rPr>
        <w:t>2-dimensionalt</w:t>
      </w:r>
      <w:r w:rsidRPr="00EE529C">
        <w:rPr>
          <w:spacing w:val="-9"/>
          <w:lang w:val="da-DK"/>
        </w:rPr>
        <w:t xml:space="preserve"> </w:t>
      </w:r>
      <w:r w:rsidRPr="00EE529C">
        <w:rPr>
          <w:lang w:val="da-DK"/>
        </w:rPr>
        <w:t>koordinatsystem.</w:t>
      </w:r>
      <w:r w:rsidRPr="00EE529C">
        <w:rPr>
          <w:spacing w:val="-8"/>
          <w:lang w:val="da-DK"/>
        </w:rPr>
        <w:t xml:space="preserve"> </w:t>
      </w:r>
      <w:r w:rsidRPr="00EE529C">
        <w:rPr>
          <w:lang w:val="da-DK"/>
        </w:rPr>
        <w:t>Vi</w:t>
      </w:r>
      <w:r w:rsidRPr="00EE529C">
        <w:rPr>
          <w:spacing w:val="-9"/>
          <w:lang w:val="da-DK"/>
        </w:rPr>
        <w:t xml:space="preserve"> </w:t>
      </w:r>
      <w:r w:rsidRPr="00EE529C">
        <w:rPr>
          <w:lang w:val="da-DK"/>
        </w:rPr>
        <w:t>noterer</w:t>
      </w:r>
      <w:r w:rsidRPr="00EE529C">
        <w:rPr>
          <w:spacing w:val="-9"/>
          <w:lang w:val="da-DK"/>
        </w:rPr>
        <w:t xml:space="preserve"> </w:t>
      </w:r>
      <w:r w:rsidRPr="00EE529C">
        <w:rPr>
          <w:lang w:val="da-DK"/>
        </w:rPr>
        <w:t>en</w:t>
      </w:r>
      <w:r w:rsidRPr="00EE529C">
        <w:rPr>
          <w:spacing w:val="-9"/>
          <w:lang w:val="da-DK"/>
        </w:rPr>
        <w:t xml:space="preserve"> </w:t>
      </w:r>
      <w:r w:rsidRPr="00EE529C">
        <w:rPr>
          <w:lang w:val="da-DK"/>
        </w:rPr>
        <w:t>sådan</w:t>
      </w:r>
      <w:r w:rsidRPr="00EE529C">
        <w:rPr>
          <w:spacing w:val="-9"/>
          <w:lang w:val="da-DK"/>
        </w:rPr>
        <w:t xml:space="preserve"> </w:t>
      </w:r>
      <w:r w:rsidRPr="00EE529C">
        <w:rPr>
          <w:lang w:val="da-DK"/>
        </w:rPr>
        <w:t>vektor</w:t>
      </w:r>
      <w:r w:rsidRPr="00EE529C">
        <w:rPr>
          <w:spacing w:val="-8"/>
          <w:lang w:val="da-DK"/>
        </w:rPr>
        <w:t xml:space="preserve"> </w:t>
      </w:r>
      <w:r w:rsidRPr="00EE529C">
        <w:rPr>
          <w:lang w:val="da-DK"/>
        </w:rPr>
        <w:t>ved</w:t>
      </w:r>
    </w:p>
    <w:p w:rsidR="007E510D" w:rsidRPr="00EE529C" w:rsidRDefault="007E510D">
      <w:pPr>
        <w:pStyle w:val="BodyText"/>
        <w:spacing w:before="5"/>
        <w:rPr>
          <w:sz w:val="10"/>
          <w:lang w:val="da-DK"/>
        </w:rPr>
      </w:pPr>
    </w:p>
    <w:p w:rsidR="007E510D" w:rsidRPr="00EE529C" w:rsidRDefault="007E510D">
      <w:pPr>
        <w:rPr>
          <w:sz w:val="10"/>
          <w:lang w:val="da-DK"/>
        </w:rPr>
        <w:sectPr w:rsidR="007E510D" w:rsidRPr="00EE529C">
          <w:headerReference w:type="default" r:id="rId71"/>
          <w:pgSz w:w="11910" w:h="16840"/>
          <w:pgMar w:top="1400" w:right="140" w:bottom="280" w:left="180" w:header="0" w:footer="0" w:gutter="0"/>
          <w:cols w:space="708"/>
        </w:sectPr>
      </w:pPr>
    </w:p>
    <w:p w:rsidR="007E510D" w:rsidRPr="00EE529C" w:rsidRDefault="007E510D">
      <w:pPr>
        <w:pStyle w:val="BodyText"/>
        <w:rPr>
          <w:sz w:val="40"/>
          <w:lang w:val="da-DK"/>
        </w:rPr>
      </w:pPr>
    </w:p>
    <w:p w:rsidR="007E510D" w:rsidRPr="00EE529C" w:rsidRDefault="007E510D">
      <w:pPr>
        <w:pStyle w:val="BodyText"/>
        <w:spacing w:before="11"/>
        <w:rPr>
          <w:sz w:val="42"/>
          <w:lang w:val="da-DK"/>
        </w:rPr>
      </w:pPr>
    </w:p>
    <w:p w:rsidR="007E510D" w:rsidRPr="00EE529C" w:rsidRDefault="00EE529C">
      <w:pPr>
        <w:pStyle w:val="BodyText"/>
        <w:tabs>
          <w:tab w:val="left" w:pos="2902"/>
        </w:tabs>
        <w:spacing w:line="362" w:lineRule="exact"/>
        <w:ind w:left="1260"/>
        <w:rPr>
          <w:sz w:val="18"/>
          <w:lang w:val="da-DK"/>
        </w:rPr>
      </w:pPr>
      <w:r w:rsidRPr="00EE529C">
        <w:rPr>
          <w:w w:val="105"/>
          <w:lang w:val="da-DK"/>
        </w:rPr>
        <w:t>Regneregler:</w:t>
      </w:r>
      <w:r w:rsidRPr="00EE529C">
        <w:rPr>
          <w:w w:val="105"/>
          <w:lang w:val="da-DK"/>
        </w:rPr>
        <w:tab/>
        <w:t xml:space="preserve">Lad </w:t>
      </w:r>
      <w:r w:rsidRPr="00EE529C">
        <w:rPr>
          <w:i/>
          <w:spacing w:val="-121"/>
          <w:w w:val="105"/>
          <w:lang w:val="da-DK"/>
        </w:rPr>
        <w:t>u</w:t>
      </w:r>
      <w:r w:rsidRPr="00EE529C">
        <w:rPr>
          <w:i/>
          <w:spacing w:val="104"/>
          <w:w w:val="105"/>
          <w:lang w:val="da-DK"/>
        </w:rPr>
        <w:t xml:space="preserve"> </w:t>
      </w:r>
      <w:r w:rsidRPr="00EE529C">
        <w:rPr>
          <w:w w:val="105"/>
          <w:lang w:val="da-DK"/>
        </w:rPr>
        <w:t>=</w:t>
      </w:r>
      <w:r w:rsidRPr="00EE529C">
        <w:rPr>
          <w:spacing w:val="60"/>
          <w:w w:val="105"/>
          <w:lang w:val="da-DK"/>
        </w:rPr>
        <w:t xml:space="preserve"> </w:t>
      </w:r>
      <w:r w:rsidRPr="00EE529C">
        <w:rPr>
          <w:i/>
          <w:spacing w:val="-9"/>
          <w:w w:val="105"/>
          <w:position w:val="15"/>
          <w:lang w:val="da-DK"/>
        </w:rPr>
        <w:t>x</w:t>
      </w:r>
      <w:r w:rsidRPr="00EE529C">
        <w:rPr>
          <w:spacing w:val="-9"/>
          <w:w w:val="105"/>
          <w:position w:val="10"/>
          <w:sz w:val="18"/>
          <w:lang w:val="da-DK"/>
        </w:rPr>
        <w:t>1</w:t>
      </w:r>
    </w:p>
    <w:p w:rsidR="007E510D" w:rsidRPr="00EE529C" w:rsidRDefault="00EE529C">
      <w:pPr>
        <w:spacing w:line="220" w:lineRule="exact"/>
        <w:jc w:val="right"/>
        <w:rPr>
          <w:sz w:val="24"/>
          <w:lang w:val="da-DK"/>
        </w:rPr>
      </w:pPr>
      <w:r w:rsidRPr="00EE529C">
        <w:rPr>
          <w:i/>
          <w:spacing w:val="-3"/>
          <w:w w:val="105"/>
          <w:sz w:val="24"/>
          <w:lang w:val="da-DK"/>
        </w:rPr>
        <w:t>y</w:t>
      </w:r>
      <w:r w:rsidRPr="00EE529C">
        <w:rPr>
          <w:spacing w:val="-3"/>
          <w:w w:val="105"/>
          <w:sz w:val="24"/>
          <w:vertAlign w:val="subscript"/>
          <w:lang w:val="da-DK"/>
        </w:rPr>
        <w:t>1</w:t>
      </w:r>
    </w:p>
    <w:p w:rsidR="007E510D" w:rsidRPr="00EE529C" w:rsidRDefault="00EE529C">
      <w:pPr>
        <w:pStyle w:val="BodyText"/>
        <w:rPr>
          <w:sz w:val="28"/>
          <w:lang w:val="da-DK"/>
        </w:rPr>
      </w:pPr>
      <w:r w:rsidRPr="00EE529C">
        <w:rPr>
          <w:lang w:val="da-DK"/>
        </w:rPr>
        <w:br w:type="column"/>
      </w:r>
    </w:p>
    <w:p w:rsidR="007E510D" w:rsidRPr="00EE529C" w:rsidRDefault="007E510D">
      <w:pPr>
        <w:pStyle w:val="BodyText"/>
        <w:rPr>
          <w:sz w:val="28"/>
          <w:lang w:val="da-DK"/>
        </w:rPr>
      </w:pPr>
    </w:p>
    <w:p w:rsidR="007E510D" w:rsidRPr="00EE529C" w:rsidRDefault="007E510D">
      <w:pPr>
        <w:pStyle w:val="BodyText"/>
        <w:spacing w:before="4"/>
        <w:rPr>
          <w:sz w:val="38"/>
          <w:lang w:val="da-DK"/>
        </w:rPr>
      </w:pPr>
    </w:p>
    <w:p w:rsidR="007E510D" w:rsidRPr="00EE529C" w:rsidRDefault="00EE529C">
      <w:pPr>
        <w:ind w:left="126"/>
        <w:rPr>
          <w:sz w:val="24"/>
          <w:lang w:val="da-DK"/>
        </w:rPr>
      </w:pPr>
      <w:r w:rsidRPr="00EE529C">
        <w:rPr>
          <w:sz w:val="24"/>
          <w:lang w:val="da-DK"/>
        </w:rPr>
        <w:t xml:space="preserve">og </w:t>
      </w:r>
      <w:r w:rsidRPr="00EE529C">
        <w:rPr>
          <w:i/>
          <w:spacing w:val="-112"/>
          <w:sz w:val="24"/>
          <w:lang w:val="da-DK"/>
        </w:rPr>
        <w:t>v</w:t>
      </w:r>
      <w:r w:rsidRPr="00EE529C">
        <w:rPr>
          <w:i/>
          <w:spacing w:val="111"/>
          <w:sz w:val="24"/>
          <w:lang w:val="da-DK"/>
        </w:rPr>
        <w:t xml:space="preserve"> </w:t>
      </w:r>
      <w:r w:rsidRPr="00EE529C">
        <w:rPr>
          <w:spacing w:val="-18"/>
          <w:sz w:val="24"/>
          <w:lang w:val="da-DK"/>
        </w:rPr>
        <w:t>=</w:t>
      </w:r>
    </w:p>
    <w:p w:rsidR="007E510D" w:rsidRPr="00EE529C" w:rsidRDefault="00EE529C">
      <w:pPr>
        <w:spacing w:before="66" w:line="366" w:lineRule="exact"/>
        <w:ind w:left="434"/>
        <w:rPr>
          <w:i/>
          <w:sz w:val="24"/>
          <w:lang w:val="da-DK"/>
        </w:rPr>
      </w:pPr>
      <w:r w:rsidRPr="00EE529C">
        <w:rPr>
          <w:lang w:val="da-DK"/>
        </w:rPr>
        <w:br w:type="column"/>
      </w:r>
      <w:r w:rsidRPr="00EE529C">
        <w:rPr>
          <w:i/>
          <w:spacing w:val="-112"/>
          <w:sz w:val="24"/>
          <w:lang w:val="da-DK"/>
        </w:rPr>
        <w:t>v</w:t>
      </w:r>
      <w:r w:rsidRPr="00EE529C">
        <w:rPr>
          <w:i/>
          <w:spacing w:val="118"/>
          <w:sz w:val="24"/>
          <w:lang w:val="da-DK"/>
        </w:rPr>
        <w:t xml:space="preserve"> </w:t>
      </w:r>
      <w:r w:rsidRPr="00EE529C">
        <w:rPr>
          <w:sz w:val="24"/>
          <w:lang w:val="da-DK"/>
        </w:rPr>
        <w:t xml:space="preserve">= </w:t>
      </w:r>
      <w:r w:rsidRPr="00EE529C">
        <w:rPr>
          <w:i/>
          <w:position w:val="15"/>
          <w:sz w:val="24"/>
          <w:lang w:val="da-DK"/>
        </w:rPr>
        <w:t xml:space="preserve">x </w:t>
      </w:r>
      <w:r w:rsidRPr="00EE529C">
        <w:rPr>
          <w:i/>
          <w:sz w:val="24"/>
          <w:lang w:val="da-DK"/>
        </w:rPr>
        <w:t>.</w:t>
      </w:r>
    </w:p>
    <w:p w:rsidR="007E510D" w:rsidRPr="00EE529C" w:rsidRDefault="00EE529C">
      <w:pPr>
        <w:spacing w:line="216" w:lineRule="exact"/>
        <w:ind w:left="925"/>
        <w:rPr>
          <w:i/>
          <w:sz w:val="24"/>
          <w:lang w:val="da-DK"/>
        </w:rPr>
      </w:pPr>
      <w:r w:rsidRPr="00EE529C">
        <w:rPr>
          <w:i/>
          <w:w w:val="97"/>
          <w:sz w:val="24"/>
          <w:lang w:val="da-DK"/>
        </w:rPr>
        <w:t>y</w:t>
      </w:r>
    </w:p>
    <w:p w:rsidR="007E510D" w:rsidRPr="00EE529C" w:rsidRDefault="00EE529C">
      <w:pPr>
        <w:pStyle w:val="BodyText"/>
        <w:spacing w:before="164" w:line="254" w:lineRule="exact"/>
        <w:ind w:left="338"/>
        <w:rPr>
          <w:rFonts w:ascii="Tahoma"/>
          <w:lang w:val="da-DK"/>
        </w:rPr>
      </w:pPr>
      <w:r w:rsidRPr="00EE529C">
        <w:rPr>
          <w:rFonts w:ascii="Tahoma"/>
          <w:w w:val="128"/>
          <w:lang w:val="da-DK"/>
        </w:rPr>
        <w:t xml:space="preserve"> </w:t>
      </w:r>
    </w:p>
    <w:p w:rsidR="007E510D" w:rsidRPr="00EE529C" w:rsidRDefault="00EE529C">
      <w:pPr>
        <w:pStyle w:val="BodyText"/>
        <w:spacing w:line="326" w:lineRule="exact"/>
        <w:ind w:left="109"/>
        <w:rPr>
          <w:lang w:val="da-DK"/>
        </w:rPr>
      </w:pPr>
      <w:r w:rsidRPr="00EE529C">
        <w:rPr>
          <w:i/>
          <w:position w:val="15"/>
          <w:lang w:val="da-DK"/>
        </w:rPr>
        <w:t>x</w:t>
      </w:r>
      <w:r w:rsidRPr="00EE529C">
        <w:rPr>
          <w:position w:val="10"/>
          <w:sz w:val="18"/>
          <w:lang w:val="da-DK"/>
        </w:rPr>
        <w:t xml:space="preserve">2 </w:t>
      </w:r>
      <w:r w:rsidRPr="00EE529C">
        <w:rPr>
          <w:lang w:val="da-DK"/>
        </w:rPr>
        <w:t>, så har vi har følgende regneregler for vektorer.</w:t>
      </w:r>
    </w:p>
    <w:p w:rsidR="007E510D" w:rsidRPr="00EE529C" w:rsidRDefault="00EE529C">
      <w:pPr>
        <w:spacing w:line="220" w:lineRule="exact"/>
        <w:ind w:left="111"/>
        <w:rPr>
          <w:sz w:val="24"/>
          <w:lang w:val="da-DK"/>
        </w:rPr>
      </w:pPr>
      <w:r w:rsidRPr="00EE529C">
        <w:rPr>
          <w:i/>
          <w:w w:val="110"/>
          <w:sz w:val="24"/>
          <w:lang w:val="da-DK"/>
        </w:rPr>
        <w:t>y</w:t>
      </w:r>
      <w:r w:rsidRPr="00EE529C">
        <w:rPr>
          <w:w w:val="110"/>
          <w:sz w:val="24"/>
          <w:vertAlign w:val="subscript"/>
          <w:lang w:val="da-DK"/>
        </w:rPr>
        <w:t>2</w:t>
      </w:r>
    </w:p>
    <w:p w:rsidR="007E510D" w:rsidRPr="00EE529C" w:rsidRDefault="007E510D">
      <w:pPr>
        <w:spacing w:line="220" w:lineRule="exact"/>
        <w:rPr>
          <w:sz w:val="24"/>
          <w:lang w:val="da-DK"/>
        </w:rPr>
        <w:sectPr w:rsidR="007E510D" w:rsidRPr="00EE529C">
          <w:type w:val="continuous"/>
          <w:pgSz w:w="11910" w:h="16840"/>
          <w:pgMar w:top="1580" w:right="140" w:bottom="280" w:left="180" w:header="708" w:footer="708" w:gutter="0"/>
          <w:cols w:num="3" w:space="708" w:equalWidth="0">
            <w:col w:w="4084" w:space="40"/>
            <w:col w:w="774" w:space="39"/>
            <w:col w:w="6653"/>
          </w:cols>
        </w:sectPr>
      </w:pPr>
    </w:p>
    <w:p w:rsidR="007E510D" w:rsidRPr="00EE529C" w:rsidRDefault="007E510D">
      <w:pPr>
        <w:pStyle w:val="BodyText"/>
        <w:spacing w:before="5"/>
        <w:rPr>
          <w:sz w:val="9"/>
          <w:lang w:val="da-DK"/>
        </w:rPr>
      </w:pPr>
    </w:p>
    <w:p w:rsidR="007E510D" w:rsidRPr="00EE529C" w:rsidRDefault="007E510D">
      <w:pPr>
        <w:rPr>
          <w:sz w:val="9"/>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before="197"/>
        <w:ind w:left="1535"/>
        <w:rPr>
          <w:sz w:val="24"/>
          <w:lang w:val="da-DK"/>
        </w:rPr>
      </w:pPr>
      <w:r w:rsidRPr="00EE529C">
        <w:rPr>
          <w:sz w:val="24"/>
          <w:lang w:val="da-DK"/>
        </w:rPr>
        <w:t xml:space="preserve">1. </w:t>
      </w:r>
      <w:r w:rsidRPr="00EE529C">
        <w:rPr>
          <w:i/>
          <w:spacing w:val="-121"/>
          <w:sz w:val="24"/>
          <w:lang w:val="da-DK"/>
        </w:rPr>
        <w:t>u</w:t>
      </w:r>
      <w:r w:rsidRPr="00EE529C">
        <w:rPr>
          <w:i/>
          <w:spacing w:val="107"/>
          <w:sz w:val="24"/>
          <w:lang w:val="da-DK"/>
        </w:rPr>
        <w:t xml:space="preserve"> </w:t>
      </w:r>
      <w:r w:rsidRPr="00EE529C">
        <w:rPr>
          <w:rFonts w:ascii="Lucida Sans Unicode" w:hAnsi="Lucida Sans Unicode"/>
          <w:sz w:val="24"/>
          <w:lang w:val="da-DK"/>
        </w:rPr>
        <w:t xml:space="preserve">± </w:t>
      </w:r>
      <w:r w:rsidRPr="00EE529C">
        <w:rPr>
          <w:i/>
          <w:spacing w:val="-112"/>
          <w:sz w:val="24"/>
          <w:lang w:val="da-DK"/>
        </w:rPr>
        <w:t>v</w:t>
      </w:r>
      <w:r w:rsidRPr="00EE529C">
        <w:rPr>
          <w:i/>
          <w:spacing w:val="111"/>
          <w:sz w:val="24"/>
          <w:lang w:val="da-DK"/>
        </w:rPr>
        <w:t xml:space="preserve"> </w:t>
      </w:r>
      <w:r w:rsidRPr="00EE529C">
        <w:rPr>
          <w:spacing w:val="-17"/>
          <w:sz w:val="24"/>
          <w:lang w:val="da-DK"/>
        </w:rPr>
        <w:t>=</w:t>
      </w:r>
    </w:p>
    <w:p w:rsidR="007E510D" w:rsidRPr="00EE529C" w:rsidRDefault="00EE529C">
      <w:pPr>
        <w:tabs>
          <w:tab w:val="left" w:pos="756"/>
        </w:tabs>
        <w:spacing w:before="83" w:line="294" w:lineRule="exact"/>
        <w:ind w:left="109"/>
        <w:rPr>
          <w:sz w:val="24"/>
          <w:lang w:val="da-DK"/>
        </w:rPr>
      </w:pPr>
      <w:r w:rsidRPr="00EE529C">
        <w:rPr>
          <w:lang w:val="da-DK"/>
        </w:rPr>
        <w:br w:type="column"/>
      </w:r>
      <w:r w:rsidRPr="00EE529C">
        <w:rPr>
          <w:i/>
          <w:w w:val="110"/>
          <w:sz w:val="24"/>
          <w:lang w:val="da-DK"/>
        </w:rPr>
        <w:t>x</w:t>
      </w:r>
      <w:r w:rsidRPr="00EE529C">
        <w:rPr>
          <w:w w:val="110"/>
          <w:sz w:val="24"/>
          <w:vertAlign w:val="subscript"/>
          <w:lang w:val="da-DK"/>
        </w:rPr>
        <w:t>1</w:t>
      </w:r>
      <w:r w:rsidRPr="00EE529C">
        <w:rPr>
          <w:w w:val="110"/>
          <w:sz w:val="24"/>
          <w:lang w:val="da-DK"/>
        </w:rPr>
        <w:tab/>
      </w:r>
      <w:r w:rsidRPr="00EE529C">
        <w:rPr>
          <w:i/>
          <w:spacing w:val="-10"/>
          <w:w w:val="110"/>
          <w:sz w:val="24"/>
          <w:lang w:val="da-DK"/>
        </w:rPr>
        <w:t>x</w:t>
      </w:r>
      <w:r w:rsidRPr="00EE529C">
        <w:rPr>
          <w:spacing w:val="-10"/>
          <w:w w:val="110"/>
          <w:sz w:val="24"/>
          <w:vertAlign w:val="subscript"/>
          <w:lang w:val="da-DK"/>
        </w:rPr>
        <w:t>2</w:t>
      </w:r>
    </w:p>
    <w:p w:rsidR="007E510D" w:rsidRPr="00EE529C" w:rsidRDefault="00EE529C">
      <w:pPr>
        <w:tabs>
          <w:tab w:val="left" w:pos="759"/>
        </w:tabs>
        <w:spacing w:line="294" w:lineRule="exact"/>
        <w:ind w:left="111"/>
        <w:rPr>
          <w:sz w:val="24"/>
          <w:lang w:val="da-DK"/>
        </w:rPr>
      </w:pPr>
      <w:r w:rsidRPr="00EE529C">
        <w:rPr>
          <w:lang w:val="da-DK"/>
        </w:rPr>
        <w:pict>
          <v:shape id="_x0000_s4265" type="#_x0000_t202" style="position:absolute;left:0;text-align:left;margin-left:162.8pt;margin-top:-6.45pt;width:7.35pt;height:22.55pt;z-index:-27748864;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i/>
          <w:w w:val="110"/>
          <w:sz w:val="24"/>
          <w:lang w:val="da-DK"/>
        </w:rPr>
        <w:t>y</w:t>
      </w:r>
      <w:r w:rsidRPr="00EE529C">
        <w:rPr>
          <w:w w:val="110"/>
          <w:sz w:val="24"/>
          <w:vertAlign w:val="subscript"/>
          <w:lang w:val="da-DK"/>
        </w:rPr>
        <w:t>1</w:t>
      </w:r>
      <w:r w:rsidRPr="00EE529C">
        <w:rPr>
          <w:w w:val="110"/>
          <w:sz w:val="24"/>
          <w:lang w:val="da-DK"/>
        </w:rPr>
        <w:tab/>
      </w:r>
      <w:r w:rsidRPr="00EE529C">
        <w:rPr>
          <w:i/>
          <w:spacing w:val="-10"/>
          <w:w w:val="110"/>
          <w:sz w:val="24"/>
          <w:lang w:val="da-DK"/>
        </w:rPr>
        <w:t>y</w:t>
      </w:r>
      <w:r w:rsidRPr="00EE529C">
        <w:rPr>
          <w:spacing w:val="-10"/>
          <w:w w:val="110"/>
          <w:sz w:val="24"/>
          <w:vertAlign w:val="subscript"/>
          <w:lang w:val="da-DK"/>
        </w:rPr>
        <w:t>2</w:t>
      </w:r>
    </w:p>
    <w:p w:rsidR="007E510D" w:rsidRPr="00EE529C" w:rsidRDefault="00EE529C">
      <w:pPr>
        <w:spacing w:before="117" w:line="132" w:lineRule="auto"/>
        <w:ind w:left="119"/>
        <w:rPr>
          <w:sz w:val="24"/>
          <w:lang w:val="da-DK"/>
        </w:rPr>
      </w:pPr>
      <w:r w:rsidRPr="00EE529C">
        <w:rPr>
          <w:lang w:val="da-DK"/>
        </w:rPr>
        <w:br w:type="column"/>
      </w:r>
      <w:r w:rsidRPr="00EE529C">
        <w:rPr>
          <w:position w:val="-14"/>
          <w:sz w:val="24"/>
          <w:lang w:val="da-DK"/>
        </w:rPr>
        <w:t xml:space="preserve">= </w:t>
      </w:r>
      <w:r w:rsidRPr="00EE529C">
        <w:rPr>
          <w:i/>
          <w:sz w:val="24"/>
          <w:lang w:val="da-DK"/>
        </w:rPr>
        <w:t>x</w:t>
      </w:r>
      <w:r w:rsidRPr="00EE529C">
        <w:rPr>
          <w:sz w:val="24"/>
          <w:vertAlign w:val="subscript"/>
          <w:lang w:val="da-DK"/>
        </w:rPr>
        <w:t>1</w:t>
      </w:r>
      <w:r w:rsidRPr="00EE529C">
        <w:rPr>
          <w:sz w:val="24"/>
          <w:lang w:val="da-DK"/>
        </w:rPr>
        <w:t xml:space="preserve"> </w:t>
      </w:r>
      <w:r w:rsidRPr="00EE529C">
        <w:rPr>
          <w:rFonts w:ascii="Lucida Sans Unicode" w:hAnsi="Lucida Sans Unicode"/>
          <w:sz w:val="24"/>
          <w:lang w:val="da-DK"/>
        </w:rPr>
        <w:t xml:space="preserve">± </w:t>
      </w:r>
      <w:r w:rsidRPr="00EE529C">
        <w:rPr>
          <w:i/>
          <w:sz w:val="24"/>
          <w:lang w:val="da-DK"/>
        </w:rPr>
        <w:t>x</w:t>
      </w:r>
      <w:r w:rsidRPr="00EE529C">
        <w:rPr>
          <w:sz w:val="24"/>
          <w:vertAlign w:val="subscript"/>
          <w:lang w:val="da-DK"/>
        </w:rPr>
        <w:t>2</w:t>
      </w:r>
      <w:r w:rsidRPr="00EE529C">
        <w:rPr>
          <w:sz w:val="24"/>
          <w:lang w:val="da-DK"/>
        </w:rPr>
        <w:t xml:space="preserve"> </w:t>
      </w:r>
      <w:r w:rsidRPr="00EE529C">
        <w:rPr>
          <w:position w:val="-14"/>
          <w:sz w:val="24"/>
          <w:lang w:val="da-DK"/>
        </w:rPr>
        <w:t>.</w:t>
      </w:r>
    </w:p>
    <w:p w:rsidR="007E510D" w:rsidRPr="00EE529C" w:rsidRDefault="00EE529C">
      <w:pPr>
        <w:spacing w:line="273" w:lineRule="exact"/>
        <w:ind w:left="430"/>
        <w:rPr>
          <w:sz w:val="24"/>
          <w:lang w:val="da-DK"/>
        </w:rPr>
      </w:pPr>
      <w:r w:rsidRPr="00EE529C">
        <w:rPr>
          <w:i/>
          <w:sz w:val="24"/>
          <w:lang w:val="da-DK"/>
        </w:rPr>
        <w:t>y</w:t>
      </w:r>
      <w:r w:rsidRPr="00EE529C">
        <w:rPr>
          <w:sz w:val="24"/>
          <w:vertAlign w:val="subscript"/>
          <w:lang w:val="da-DK"/>
        </w:rPr>
        <w:t>1</w:t>
      </w:r>
      <w:r w:rsidRPr="00EE529C">
        <w:rPr>
          <w:sz w:val="24"/>
          <w:lang w:val="da-DK"/>
        </w:rPr>
        <w:t xml:space="preserve"> </w:t>
      </w:r>
      <w:r w:rsidRPr="00EE529C">
        <w:rPr>
          <w:rFonts w:ascii="Lucida Sans Unicode" w:hAnsi="Lucida Sans Unicode"/>
          <w:sz w:val="24"/>
          <w:lang w:val="da-DK"/>
        </w:rPr>
        <w:t xml:space="preserve">± </w:t>
      </w:r>
      <w:r w:rsidRPr="00EE529C">
        <w:rPr>
          <w:i/>
          <w:sz w:val="24"/>
          <w:lang w:val="da-DK"/>
        </w:rPr>
        <w:t>y</w:t>
      </w:r>
      <w:r w:rsidRPr="00EE529C">
        <w:rPr>
          <w:sz w:val="24"/>
          <w:vertAlign w:val="subscript"/>
          <w:lang w:val="da-DK"/>
        </w:rPr>
        <w:t>2</w:t>
      </w:r>
    </w:p>
    <w:p w:rsidR="007E510D" w:rsidRPr="00EE529C" w:rsidRDefault="007E510D">
      <w:pPr>
        <w:spacing w:line="273" w:lineRule="exact"/>
        <w:rPr>
          <w:sz w:val="24"/>
          <w:lang w:val="da-DK"/>
        </w:rPr>
        <w:sectPr w:rsidR="007E510D" w:rsidRPr="00EE529C">
          <w:type w:val="continuous"/>
          <w:pgSz w:w="11910" w:h="16840"/>
          <w:pgMar w:top="1580" w:right="140" w:bottom="280" w:left="180" w:header="708" w:footer="708" w:gutter="0"/>
          <w:cols w:num="3" w:space="708" w:equalWidth="0">
            <w:col w:w="2562" w:space="40"/>
            <w:col w:w="977" w:space="39"/>
            <w:col w:w="7972"/>
          </w:cols>
        </w:sectPr>
      </w:pPr>
    </w:p>
    <w:p w:rsidR="007E510D" w:rsidRPr="00EE529C" w:rsidRDefault="007E510D">
      <w:pPr>
        <w:pStyle w:val="BodyText"/>
        <w:spacing w:before="3"/>
        <w:rPr>
          <w:sz w:val="10"/>
          <w:lang w:val="da-DK"/>
        </w:rPr>
      </w:pPr>
    </w:p>
    <w:p w:rsidR="007E510D" w:rsidRPr="00EE529C" w:rsidRDefault="007E510D">
      <w:pPr>
        <w:rPr>
          <w:sz w:val="10"/>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ListParagraph"/>
        <w:numPr>
          <w:ilvl w:val="0"/>
          <w:numId w:val="52"/>
        </w:numPr>
        <w:tabs>
          <w:tab w:val="left" w:pos="1846"/>
        </w:tabs>
        <w:spacing w:before="66" w:line="362" w:lineRule="exact"/>
        <w:ind w:hanging="311"/>
        <w:rPr>
          <w:sz w:val="18"/>
          <w:lang w:val="da-DK"/>
        </w:rPr>
      </w:pPr>
      <w:r w:rsidRPr="00EE529C">
        <w:rPr>
          <w:i/>
          <w:spacing w:val="7"/>
          <w:w w:val="99"/>
          <w:sz w:val="24"/>
          <w:lang w:val="da-DK"/>
        </w:rPr>
        <w:t>c</w:t>
      </w:r>
      <w:r w:rsidRPr="00EE529C">
        <w:rPr>
          <w:i/>
          <w:spacing w:val="-121"/>
          <w:sz w:val="24"/>
          <w:lang w:val="da-DK"/>
        </w:rPr>
        <w:t>u</w:t>
      </w:r>
      <w:r w:rsidRPr="00EE529C">
        <w:rPr>
          <w:i/>
          <w:w w:val="204"/>
          <w:sz w:val="24"/>
          <w:lang w:val="da-DK"/>
        </w:rPr>
        <w:t xml:space="preserve"> </w:t>
      </w:r>
      <w:r w:rsidRPr="00EE529C">
        <w:rPr>
          <w:i/>
          <w:spacing w:val="5"/>
          <w:sz w:val="24"/>
          <w:lang w:val="da-DK"/>
        </w:rPr>
        <w:t xml:space="preserve"> </w:t>
      </w:r>
      <w:r w:rsidRPr="00EE529C">
        <w:rPr>
          <w:w w:val="107"/>
          <w:sz w:val="24"/>
          <w:lang w:val="da-DK"/>
        </w:rPr>
        <w:t>=</w:t>
      </w:r>
      <w:r w:rsidRPr="00EE529C">
        <w:rPr>
          <w:spacing w:val="-7"/>
          <w:sz w:val="24"/>
          <w:lang w:val="da-DK"/>
        </w:rPr>
        <w:t xml:space="preserve"> </w:t>
      </w:r>
      <w:r w:rsidRPr="00EE529C">
        <w:rPr>
          <w:i/>
          <w:w w:val="99"/>
          <w:sz w:val="24"/>
          <w:lang w:val="da-DK"/>
        </w:rPr>
        <w:t>c</w:t>
      </w:r>
      <w:r w:rsidRPr="00EE529C">
        <w:rPr>
          <w:i/>
          <w:sz w:val="24"/>
          <w:lang w:val="da-DK"/>
        </w:rPr>
        <w:t xml:space="preserve"> </w:t>
      </w:r>
      <w:r w:rsidRPr="00EE529C">
        <w:rPr>
          <w:i/>
          <w:spacing w:val="9"/>
          <w:sz w:val="24"/>
          <w:lang w:val="da-DK"/>
        </w:rPr>
        <w:t xml:space="preserve"> </w:t>
      </w:r>
      <w:r w:rsidRPr="00EE529C">
        <w:rPr>
          <w:i/>
          <w:spacing w:val="-8"/>
          <w:position w:val="15"/>
          <w:sz w:val="24"/>
          <w:lang w:val="da-DK"/>
        </w:rPr>
        <w:t>x</w:t>
      </w:r>
      <w:r w:rsidRPr="00EE529C">
        <w:rPr>
          <w:spacing w:val="-9"/>
          <w:w w:val="108"/>
          <w:position w:val="10"/>
          <w:sz w:val="18"/>
          <w:lang w:val="da-DK"/>
        </w:rPr>
        <w:t>1</w:t>
      </w:r>
    </w:p>
    <w:p w:rsidR="007E510D" w:rsidRPr="00EE529C" w:rsidRDefault="00EE529C">
      <w:pPr>
        <w:spacing w:line="220" w:lineRule="exact"/>
        <w:jc w:val="right"/>
        <w:rPr>
          <w:sz w:val="24"/>
          <w:lang w:val="da-DK"/>
        </w:rPr>
      </w:pPr>
      <w:r w:rsidRPr="00EE529C">
        <w:rPr>
          <w:i/>
          <w:spacing w:val="-3"/>
          <w:w w:val="105"/>
          <w:sz w:val="24"/>
          <w:lang w:val="da-DK"/>
        </w:rPr>
        <w:t>y</w:t>
      </w:r>
      <w:r w:rsidRPr="00EE529C">
        <w:rPr>
          <w:spacing w:val="-3"/>
          <w:w w:val="105"/>
          <w:sz w:val="24"/>
          <w:vertAlign w:val="subscript"/>
          <w:lang w:val="da-DK"/>
        </w:rPr>
        <w:t>1</w:t>
      </w:r>
    </w:p>
    <w:p w:rsidR="007E510D" w:rsidRPr="00EE529C" w:rsidRDefault="00EE529C">
      <w:pPr>
        <w:spacing w:before="91" w:line="153" w:lineRule="auto"/>
        <w:ind w:left="427" w:right="-10" w:hanging="309"/>
        <w:rPr>
          <w:sz w:val="24"/>
          <w:lang w:val="da-DK"/>
        </w:rPr>
      </w:pPr>
      <w:r w:rsidRPr="00EE529C">
        <w:rPr>
          <w:lang w:val="da-DK"/>
        </w:rPr>
        <w:br w:type="column"/>
      </w:r>
      <w:r w:rsidRPr="00EE529C">
        <w:rPr>
          <w:w w:val="105"/>
          <w:position w:val="-14"/>
          <w:sz w:val="24"/>
          <w:lang w:val="da-DK"/>
        </w:rPr>
        <w:t xml:space="preserve">= </w:t>
      </w:r>
      <w:r w:rsidRPr="00EE529C">
        <w:rPr>
          <w:i/>
          <w:w w:val="105"/>
          <w:sz w:val="24"/>
          <w:lang w:val="da-DK"/>
        </w:rPr>
        <w:t>cx</w:t>
      </w:r>
      <w:r w:rsidRPr="00EE529C">
        <w:rPr>
          <w:w w:val="105"/>
          <w:sz w:val="24"/>
          <w:vertAlign w:val="subscript"/>
          <w:lang w:val="da-DK"/>
        </w:rPr>
        <w:t>1</w:t>
      </w:r>
      <w:r w:rsidRPr="00EE529C">
        <w:rPr>
          <w:w w:val="105"/>
          <w:sz w:val="24"/>
          <w:lang w:val="da-DK"/>
        </w:rPr>
        <w:t xml:space="preserve"> </w:t>
      </w:r>
      <w:r w:rsidRPr="00EE529C">
        <w:rPr>
          <w:i/>
          <w:w w:val="105"/>
          <w:sz w:val="24"/>
          <w:lang w:val="da-DK"/>
        </w:rPr>
        <w:t>cy</w:t>
      </w:r>
      <w:r w:rsidRPr="00EE529C">
        <w:rPr>
          <w:w w:val="105"/>
          <w:sz w:val="24"/>
          <w:vertAlign w:val="subscript"/>
          <w:lang w:val="da-DK"/>
        </w:rPr>
        <w:t>1</w:t>
      </w:r>
    </w:p>
    <w:p w:rsidR="007E510D" w:rsidRPr="00EE529C" w:rsidRDefault="00EE529C">
      <w:pPr>
        <w:spacing w:before="175"/>
        <w:ind w:left="66"/>
        <w:rPr>
          <w:sz w:val="24"/>
          <w:lang w:val="da-DK"/>
        </w:rPr>
      </w:pPr>
      <w:r w:rsidRPr="00EE529C">
        <w:rPr>
          <w:lang w:val="da-DK"/>
        </w:rPr>
        <w:br w:type="column"/>
      </w:r>
      <w:r w:rsidRPr="00EE529C">
        <w:rPr>
          <w:sz w:val="24"/>
          <w:lang w:val="da-DK"/>
        </w:rPr>
        <w:t xml:space="preserve">, hvis </w:t>
      </w:r>
      <w:r w:rsidRPr="00EE529C">
        <w:rPr>
          <w:i/>
          <w:sz w:val="24"/>
          <w:lang w:val="da-DK"/>
        </w:rPr>
        <w:t xml:space="preserve">c </w:t>
      </w:r>
      <w:r w:rsidRPr="00EE529C">
        <w:rPr>
          <w:rFonts w:ascii="Lucida Sans Unicode" w:hAnsi="Lucida Sans Unicode"/>
          <w:sz w:val="24"/>
          <w:lang w:val="da-DK"/>
        </w:rPr>
        <w:t xml:space="preserve">∈ </w:t>
      </w:r>
      <w:r w:rsidRPr="00EE529C">
        <w:rPr>
          <w:rFonts w:ascii="Arial" w:hAnsi="Arial"/>
          <w:sz w:val="24"/>
          <w:lang w:val="da-DK"/>
        </w:rPr>
        <w:t>R</w:t>
      </w:r>
      <w:r w:rsidRPr="00EE529C">
        <w:rPr>
          <w:sz w:val="24"/>
          <w:lang w:val="da-DK"/>
        </w:rPr>
        <w:t>.</w:t>
      </w:r>
    </w:p>
    <w:p w:rsidR="007E510D" w:rsidRPr="00EE529C" w:rsidRDefault="00EE529C">
      <w:pPr>
        <w:pStyle w:val="BodyText"/>
        <w:tabs>
          <w:tab w:val="left" w:pos="964"/>
        </w:tabs>
        <w:spacing w:before="145" w:line="276" w:lineRule="exact"/>
        <w:ind w:right="606"/>
        <w:jc w:val="center"/>
        <w:rPr>
          <w:rFonts w:ascii="Times New Roman"/>
          <w:lang w:val="da-DK"/>
        </w:rPr>
      </w:pPr>
      <w:r w:rsidRPr="00EE529C">
        <w:rPr>
          <w:lang w:val="da-DK"/>
        </w:rPr>
        <w:pict>
          <v:shape id="_x0000_s4264" type="#_x0000_t202" style="position:absolute;left:0;text-align:left;margin-left:366.7pt;margin-top:29.45pt;width:4.9pt;height:10.6pt;z-index:-27749888;mso-position-horizontal-relative:page" filled="f" stroked="f">
            <v:textbox inset="0,0,0,0">
              <w:txbxContent>
                <w:p w:rsidR="00EE529C" w:rsidRDefault="00EE529C">
                  <w:pPr>
                    <w:spacing w:line="212" w:lineRule="exact"/>
                    <w:rPr>
                      <w:sz w:val="18"/>
                    </w:rPr>
                  </w:pPr>
                  <w:r>
                    <w:rPr>
                      <w:w w:val="108"/>
                      <w:sz w:val="18"/>
                    </w:rPr>
                    <w:t>1</w:t>
                  </w:r>
                </w:p>
              </w:txbxContent>
            </v:textbox>
            <w10:wrap anchorx="page"/>
          </v:shape>
        </w:pict>
      </w:r>
      <w:r w:rsidRPr="00EE529C">
        <w:rPr>
          <w:lang w:val="da-DK"/>
        </w:rPr>
        <w:pict>
          <v:shape id="_x0000_s4263" type="#_x0000_t202" style="position:absolute;left:0;text-align:left;margin-left:389.6pt;margin-top:29.45pt;width:4.9pt;height:10.6pt;z-index:-27749376;mso-position-horizontal-relative:page" filled="f" stroked="f">
            <v:textbox inset="0,0,0,0">
              <w:txbxContent>
                <w:p w:rsidR="00EE529C" w:rsidRDefault="00EE529C">
                  <w:pPr>
                    <w:spacing w:line="212" w:lineRule="exact"/>
                    <w:rPr>
                      <w:sz w:val="18"/>
                    </w:rPr>
                  </w:pPr>
                  <w:r>
                    <w:rPr>
                      <w:w w:val="108"/>
                      <w:sz w:val="18"/>
                    </w:rPr>
                    <w:t>1</w:t>
                  </w:r>
                </w:p>
              </w:txbxContent>
            </v:textbox>
            <w10:wrap anchorx="page"/>
          </v:shape>
        </w:pict>
      </w:r>
      <w:r w:rsidRPr="00EE529C">
        <w:rPr>
          <w:rFonts w:ascii="Tahoma"/>
          <w:w w:val="276"/>
          <w:lang w:val="da-DK"/>
        </w:rPr>
        <w:t xml:space="preserve"> </w:t>
      </w:r>
      <w:r w:rsidRPr="00EE529C">
        <w:rPr>
          <w:rFonts w:ascii="Times New Roman"/>
          <w:w w:val="99"/>
          <w:u w:val="single"/>
          <w:lang w:val="da-DK"/>
        </w:rPr>
        <w:t xml:space="preserve"> </w:t>
      </w:r>
      <w:r w:rsidRPr="00EE529C">
        <w:rPr>
          <w:rFonts w:ascii="Times New Roman"/>
          <w:u w:val="single"/>
          <w:lang w:val="da-DK"/>
        </w:rPr>
        <w:tab/>
      </w:r>
    </w:p>
    <w:p w:rsidR="007E510D" w:rsidRPr="00EE529C" w:rsidRDefault="007E510D">
      <w:pPr>
        <w:spacing w:line="276" w:lineRule="exact"/>
        <w:jc w:val="center"/>
        <w:rPr>
          <w:rFonts w:ascii="Times New Roman"/>
          <w:lang w:val="da-DK"/>
        </w:rPr>
        <w:sectPr w:rsidR="007E510D" w:rsidRPr="00EE529C">
          <w:type w:val="continuous"/>
          <w:pgSz w:w="11910" w:h="16840"/>
          <w:pgMar w:top="1580" w:right="140" w:bottom="280" w:left="180" w:header="708" w:footer="708" w:gutter="0"/>
          <w:cols w:num="3" w:space="708" w:equalWidth="0">
            <w:col w:w="2808" w:space="40"/>
            <w:col w:w="750" w:space="39"/>
            <w:col w:w="7953"/>
          </w:cols>
        </w:sectPr>
      </w:pPr>
    </w:p>
    <w:p w:rsidR="007E510D" w:rsidRPr="00EE529C" w:rsidRDefault="00EE529C">
      <w:pPr>
        <w:pStyle w:val="ListParagraph"/>
        <w:numPr>
          <w:ilvl w:val="0"/>
          <w:numId w:val="52"/>
        </w:numPr>
        <w:tabs>
          <w:tab w:val="left" w:pos="1846"/>
        </w:tabs>
        <w:spacing w:before="27"/>
        <w:ind w:hanging="311"/>
        <w:rPr>
          <w:sz w:val="24"/>
          <w:lang w:val="da-DK"/>
        </w:rPr>
      </w:pPr>
      <w:r w:rsidRPr="00EE529C">
        <w:rPr>
          <w:sz w:val="24"/>
          <w:lang w:val="da-DK"/>
        </w:rPr>
        <w:t xml:space="preserve">Længden af </w:t>
      </w:r>
      <w:r w:rsidRPr="00EE529C">
        <w:rPr>
          <w:i/>
          <w:spacing w:val="-121"/>
          <w:sz w:val="24"/>
          <w:lang w:val="da-DK"/>
        </w:rPr>
        <w:t>u</w:t>
      </w:r>
      <w:r w:rsidRPr="00EE529C">
        <w:rPr>
          <w:i/>
          <w:spacing w:val="127"/>
          <w:sz w:val="24"/>
          <w:lang w:val="da-DK"/>
        </w:rPr>
        <w:t xml:space="preserve"> </w:t>
      </w:r>
      <w:r w:rsidRPr="00EE529C">
        <w:rPr>
          <w:sz w:val="24"/>
          <w:lang w:val="da-DK"/>
        </w:rPr>
        <w:t xml:space="preserve">noteres </w:t>
      </w:r>
      <w:r w:rsidRPr="00EE529C">
        <w:rPr>
          <w:i/>
          <w:spacing w:val="-121"/>
          <w:sz w:val="24"/>
          <w:lang w:val="da-DK"/>
        </w:rPr>
        <w:t>u</w:t>
      </w:r>
      <w:r w:rsidRPr="00EE529C">
        <w:rPr>
          <w:i/>
          <w:spacing w:val="225"/>
          <w:sz w:val="24"/>
          <w:lang w:val="da-DK"/>
        </w:rPr>
        <w:t xml:space="preserve"> </w:t>
      </w:r>
      <w:r w:rsidRPr="00EE529C">
        <w:rPr>
          <w:sz w:val="24"/>
          <w:lang w:val="da-DK"/>
        </w:rPr>
        <w:t xml:space="preserve">og er givet ved </w:t>
      </w:r>
      <w:r w:rsidRPr="00EE529C">
        <w:rPr>
          <w:i/>
          <w:spacing w:val="14"/>
          <w:sz w:val="24"/>
          <w:lang w:val="da-DK"/>
        </w:rPr>
        <w:t>u</w:t>
      </w:r>
      <w:r w:rsidRPr="00EE529C">
        <w:rPr>
          <w:i/>
          <w:spacing w:val="24"/>
          <w:sz w:val="24"/>
          <w:lang w:val="da-DK"/>
        </w:rPr>
        <w:t xml:space="preserve"> </w:t>
      </w:r>
      <w:r w:rsidRPr="00EE529C">
        <w:rPr>
          <w:sz w:val="24"/>
          <w:lang w:val="da-DK"/>
        </w:rPr>
        <w:t>=</w:t>
      </w:r>
    </w:p>
    <w:p w:rsidR="007E510D" w:rsidRPr="00EE529C" w:rsidRDefault="00EE529C">
      <w:pPr>
        <w:spacing w:before="27"/>
        <w:ind w:left="220"/>
        <w:rPr>
          <w:sz w:val="24"/>
          <w:lang w:val="da-DK"/>
        </w:rPr>
      </w:pPr>
      <w:r w:rsidRPr="00EE529C">
        <w:rPr>
          <w:lang w:val="da-DK"/>
        </w:rPr>
        <w:br w:type="column"/>
      </w:r>
      <w:r w:rsidRPr="00EE529C">
        <w:rPr>
          <w:i/>
          <w:spacing w:val="3"/>
          <w:w w:val="110"/>
          <w:sz w:val="24"/>
          <w:lang w:val="da-DK"/>
        </w:rPr>
        <w:t>x</w:t>
      </w:r>
      <w:r w:rsidRPr="00EE529C">
        <w:rPr>
          <w:spacing w:val="3"/>
          <w:w w:val="110"/>
          <w:sz w:val="24"/>
          <w:vertAlign w:val="superscript"/>
          <w:lang w:val="da-DK"/>
        </w:rPr>
        <w:t>2</w:t>
      </w:r>
      <w:r w:rsidRPr="00EE529C">
        <w:rPr>
          <w:spacing w:val="3"/>
          <w:w w:val="110"/>
          <w:sz w:val="24"/>
          <w:lang w:val="da-DK"/>
        </w:rPr>
        <w:t xml:space="preserve"> </w:t>
      </w:r>
      <w:r w:rsidRPr="00EE529C">
        <w:rPr>
          <w:w w:val="110"/>
          <w:sz w:val="24"/>
          <w:lang w:val="da-DK"/>
        </w:rPr>
        <w:t xml:space="preserve">+ </w:t>
      </w:r>
      <w:r w:rsidRPr="00EE529C">
        <w:rPr>
          <w:i/>
          <w:spacing w:val="6"/>
          <w:w w:val="110"/>
          <w:sz w:val="24"/>
          <w:lang w:val="da-DK"/>
        </w:rPr>
        <w:t>y</w:t>
      </w:r>
      <w:r w:rsidRPr="00EE529C">
        <w:rPr>
          <w:spacing w:val="6"/>
          <w:w w:val="110"/>
          <w:sz w:val="24"/>
          <w:vertAlign w:val="superscript"/>
          <w:lang w:val="da-DK"/>
        </w:rPr>
        <w:t>2</w:t>
      </w:r>
    </w:p>
    <w:p w:rsidR="007E510D" w:rsidRPr="00EE529C" w:rsidRDefault="007E510D">
      <w:pPr>
        <w:rPr>
          <w:sz w:val="24"/>
          <w:lang w:val="da-DK"/>
        </w:rPr>
        <w:sectPr w:rsidR="007E510D" w:rsidRPr="00EE529C">
          <w:type w:val="continuous"/>
          <w:pgSz w:w="11910" w:h="16840"/>
          <w:pgMar w:top="1580" w:right="140" w:bottom="280" w:left="180" w:header="708" w:footer="708" w:gutter="0"/>
          <w:cols w:num="2" w:space="708" w:equalWidth="0">
            <w:col w:w="6772" w:space="40"/>
            <w:col w:w="4778"/>
          </w:cols>
        </w:sectPr>
      </w:pPr>
    </w:p>
    <w:p w:rsidR="007E510D" w:rsidRPr="00EE529C" w:rsidRDefault="00EE529C">
      <w:pPr>
        <w:pStyle w:val="BodyText"/>
        <w:spacing w:before="189" w:line="232" w:lineRule="auto"/>
        <w:ind w:left="1253" w:right="1297" w:firstLine="6"/>
        <w:jc w:val="both"/>
        <w:rPr>
          <w:lang w:val="da-DK"/>
        </w:rPr>
      </w:pPr>
      <w:r w:rsidRPr="00EE529C">
        <w:rPr>
          <w:lang w:val="da-DK"/>
        </w:rPr>
        <w:t xml:space="preserve">For en illustration af hvad det vil sige at lægge to vektorer sammen og trække to vektorer fra hinanden se Figur </w:t>
      </w:r>
      <w:hyperlink w:anchor="_bookmark163" w:history="1">
        <w:r w:rsidRPr="00EE529C">
          <w:rPr>
            <w:lang w:val="da-DK"/>
          </w:rPr>
          <w:t xml:space="preserve">7.2 </w:t>
        </w:r>
      </w:hyperlink>
      <w:r w:rsidRPr="00EE529C">
        <w:rPr>
          <w:lang w:val="da-DK"/>
        </w:rPr>
        <w:t xml:space="preserve">og </w:t>
      </w:r>
      <w:hyperlink w:anchor="_bookmark164" w:history="1">
        <w:r w:rsidRPr="00EE529C">
          <w:rPr>
            <w:lang w:val="da-DK"/>
          </w:rPr>
          <w:t xml:space="preserve">7.3. </w:t>
        </w:r>
      </w:hyperlink>
      <w:r w:rsidRPr="00EE529C">
        <w:rPr>
          <w:lang w:val="da-DK"/>
        </w:rPr>
        <w:t>Bemærk, at hvis man ganger en vektor med en tal, så forlænger (forkorter) man vektoren med tallet og hvis tallet er negativ så ændrer også retningen, så vektoren går i den modsatte retning.</w:t>
      </w:r>
    </w:p>
    <w:p w:rsidR="007E510D" w:rsidRPr="00EE529C" w:rsidRDefault="00EE529C">
      <w:pPr>
        <w:pStyle w:val="BodyText"/>
        <w:spacing w:line="232" w:lineRule="auto"/>
        <w:ind w:left="1260" w:right="1297" w:firstLine="351"/>
        <w:jc w:val="both"/>
        <w:rPr>
          <w:lang w:val="da-DK"/>
        </w:rPr>
      </w:pPr>
      <w:r w:rsidRPr="00EE529C">
        <w:rPr>
          <w:lang w:val="da-DK"/>
        </w:rPr>
        <w:t>Hvis</w:t>
      </w:r>
      <w:r w:rsidRPr="00EE529C">
        <w:rPr>
          <w:spacing w:val="-3"/>
          <w:lang w:val="da-DK"/>
        </w:rPr>
        <w:t xml:space="preserve"> </w:t>
      </w:r>
      <w:r w:rsidRPr="00EE529C">
        <w:rPr>
          <w:lang w:val="da-DK"/>
        </w:rPr>
        <w:t>vi</w:t>
      </w:r>
      <w:r w:rsidRPr="00EE529C">
        <w:rPr>
          <w:spacing w:val="-2"/>
          <w:lang w:val="da-DK"/>
        </w:rPr>
        <w:t xml:space="preserve"> </w:t>
      </w:r>
      <w:r w:rsidRPr="00EE529C">
        <w:rPr>
          <w:lang w:val="da-DK"/>
        </w:rPr>
        <w:t>får</w:t>
      </w:r>
      <w:r w:rsidRPr="00EE529C">
        <w:rPr>
          <w:spacing w:val="-3"/>
          <w:lang w:val="da-DK"/>
        </w:rPr>
        <w:t xml:space="preserve"> </w:t>
      </w:r>
      <w:r w:rsidRPr="00EE529C">
        <w:rPr>
          <w:lang w:val="da-DK"/>
        </w:rPr>
        <w:t>givet</w:t>
      </w:r>
      <w:r w:rsidRPr="00EE529C">
        <w:rPr>
          <w:spacing w:val="-2"/>
          <w:lang w:val="da-DK"/>
        </w:rPr>
        <w:t xml:space="preserve"> </w:t>
      </w:r>
      <w:r w:rsidRPr="00EE529C">
        <w:rPr>
          <w:lang w:val="da-DK"/>
        </w:rPr>
        <w:t>to</w:t>
      </w:r>
      <w:r w:rsidRPr="00EE529C">
        <w:rPr>
          <w:spacing w:val="-2"/>
          <w:lang w:val="da-DK"/>
        </w:rPr>
        <w:t xml:space="preserve"> </w:t>
      </w:r>
      <w:r w:rsidRPr="00EE529C">
        <w:rPr>
          <w:lang w:val="da-DK"/>
        </w:rPr>
        <w:t>punkter</w:t>
      </w:r>
      <w:r w:rsidRPr="00EE529C">
        <w:rPr>
          <w:spacing w:val="-3"/>
          <w:lang w:val="da-DK"/>
        </w:rPr>
        <w:t xml:space="preserve"> </w:t>
      </w:r>
      <w:r w:rsidRPr="00EE529C">
        <w:rPr>
          <w:lang w:val="da-DK"/>
        </w:rPr>
        <w:t>i</w:t>
      </w:r>
      <w:r w:rsidRPr="00EE529C">
        <w:rPr>
          <w:spacing w:val="-2"/>
          <w:lang w:val="da-DK"/>
        </w:rPr>
        <w:t xml:space="preserve"> </w:t>
      </w:r>
      <w:r w:rsidRPr="00EE529C">
        <w:rPr>
          <w:lang w:val="da-DK"/>
        </w:rPr>
        <w:t>vores</w:t>
      </w:r>
      <w:r w:rsidRPr="00EE529C">
        <w:rPr>
          <w:spacing w:val="-3"/>
          <w:lang w:val="da-DK"/>
        </w:rPr>
        <w:t xml:space="preserve"> </w:t>
      </w:r>
      <w:r w:rsidRPr="00EE529C">
        <w:rPr>
          <w:lang w:val="da-DK"/>
        </w:rPr>
        <w:t>koordinatsystem</w:t>
      </w:r>
      <w:r w:rsidRPr="00EE529C">
        <w:rPr>
          <w:spacing w:val="-2"/>
          <w:lang w:val="da-DK"/>
        </w:rPr>
        <w:t xml:space="preserve"> </w:t>
      </w:r>
      <w:r w:rsidRPr="00EE529C">
        <w:rPr>
          <w:i/>
          <w:lang w:val="da-DK"/>
        </w:rPr>
        <w:t>A</w:t>
      </w:r>
      <w:r w:rsidRPr="00EE529C">
        <w:rPr>
          <w:i/>
          <w:spacing w:val="-7"/>
          <w:lang w:val="da-DK"/>
        </w:rPr>
        <w:t xml:space="preserve"> </w:t>
      </w:r>
      <w:r w:rsidRPr="00EE529C">
        <w:rPr>
          <w:lang w:val="da-DK"/>
        </w:rPr>
        <w:t>=</w:t>
      </w:r>
      <w:r w:rsidRPr="00EE529C">
        <w:rPr>
          <w:spacing w:val="-9"/>
          <w:lang w:val="da-DK"/>
        </w:rPr>
        <w:t xml:space="preserve"> </w:t>
      </w:r>
      <w:r w:rsidRPr="00EE529C">
        <w:rPr>
          <w:spacing w:val="2"/>
          <w:lang w:val="da-DK"/>
        </w:rPr>
        <w:t>(</w:t>
      </w:r>
      <w:r w:rsidRPr="00EE529C">
        <w:rPr>
          <w:i/>
          <w:spacing w:val="2"/>
          <w:lang w:val="da-DK"/>
        </w:rPr>
        <w:t>x</w:t>
      </w:r>
      <w:r w:rsidRPr="00EE529C">
        <w:rPr>
          <w:spacing w:val="2"/>
          <w:vertAlign w:val="subscript"/>
          <w:lang w:val="da-DK"/>
        </w:rPr>
        <w:t>1</w:t>
      </w:r>
      <w:r w:rsidRPr="00EE529C">
        <w:rPr>
          <w:i/>
          <w:spacing w:val="2"/>
          <w:lang w:val="da-DK"/>
        </w:rPr>
        <w:t>,</w:t>
      </w:r>
      <w:r w:rsidRPr="00EE529C">
        <w:rPr>
          <w:i/>
          <w:spacing w:val="-35"/>
          <w:lang w:val="da-DK"/>
        </w:rPr>
        <w:t xml:space="preserve"> </w:t>
      </w:r>
      <w:r w:rsidRPr="00EE529C">
        <w:rPr>
          <w:i/>
          <w:spacing w:val="2"/>
          <w:lang w:val="da-DK"/>
        </w:rPr>
        <w:t>y</w:t>
      </w:r>
      <w:r w:rsidRPr="00EE529C">
        <w:rPr>
          <w:spacing w:val="2"/>
          <w:vertAlign w:val="subscript"/>
          <w:lang w:val="da-DK"/>
        </w:rPr>
        <w:t>1</w:t>
      </w:r>
      <w:r w:rsidRPr="00EE529C">
        <w:rPr>
          <w:spacing w:val="2"/>
          <w:lang w:val="da-DK"/>
        </w:rPr>
        <w:t>)</w:t>
      </w:r>
      <w:r w:rsidRPr="00EE529C">
        <w:rPr>
          <w:spacing w:val="-3"/>
          <w:lang w:val="da-DK"/>
        </w:rPr>
        <w:t xml:space="preserve"> </w:t>
      </w:r>
      <w:r w:rsidRPr="00EE529C">
        <w:rPr>
          <w:lang w:val="da-DK"/>
        </w:rPr>
        <w:t>og</w:t>
      </w:r>
      <w:r w:rsidRPr="00EE529C">
        <w:rPr>
          <w:spacing w:val="-2"/>
          <w:lang w:val="da-DK"/>
        </w:rPr>
        <w:t xml:space="preserve"> </w:t>
      </w:r>
      <w:r w:rsidRPr="00EE529C">
        <w:rPr>
          <w:i/>
          <w:lang w:val="da-DK"/>
        </w:rPr>
        <w:t>B</w:t>
      </w:r>
      <w:r w:rsidRPr="00EE529C">
        <w:rPr>
          <w:i/>
          <w:spacing w:val="-7"/>
          <w:lang w:val="da-DK"/>
        </w:rPr>
        <w:t xml:space="preserve"> </w:t>
      </w:r>
      <w:r w:rsidRPr="00EE529C">
        <w:rPr>
          <w:lang w:val="da-DK"/>
        </w:rPr>
        <w:t>=</w:t>
      </w:r>
      <w:r w:rsidRPr="00EE529C">
        <w:rPr>
          <w:spacing w:val="-9"/>
          <w:lang w:val="da-DK"/>
        </w:rPr>
        <w:t xml:space="preserve"> </w:t>
      </w:r>
      <w:r w:rsidRPr="00EE529C">
        <w:rPr>
          <w:spacing w:val="2"/>
          <w:lang w:val="da-DK"/>
        </w:rPr>
        <w:t>(</w:t>
      </w:r>
      <w:r w:rsidRPr="00EE529C">
        <w:rPr>
          <w:i/>
          <w:spacing w:val="2"/>
          <w:lang w:val="da-DK"/>
        </w:rPr>
        <w:t>x</w:t>
      </w:r>
      <w:r w:rsidRPr="00EE529C">
        <w:rPr>
          <w:spacing w:val="2"/>
          <w:vertAlign w:val="subscript"/>
          <w:lang w:val="da-DK"/>
        </w:rPr>
        <w:t>2</w:t>
      </w:r>
      <w:r w:rsidRPr="00EE529C">
        <w:rPr>
          <w:i/>
          <w:spacing w:val="2"/>
          <w:lang w:val="da-DK"/>
        </w:rPr>
        <w:t>,</w:t>
      </w:r>
      <w:r w:rsidRPr="00EE529C">
        <w:rPr>
          <w:i/>
          <w:spacing w:val="-35"/>
          <w:lang w:val="da-DK"/>
        </w:rPr>
        <w:t xml:space="preserve"> </w:t>
      </w:r>
      <w:r w:rsidRPr="00EE529C">
        <w:rPr>
          <w:i/>
          <w:spacing w:val="2"/>
          <w:lang w:val="da-DK"/>
        </w:rPr>
        <w:t>y</w:t>
      </w:r>
      <w:r w:rsidRPr="00EE529C">
        <w:rPr>
          <w:spacing w:val="2"/>
          <w:vertAlign w:val="subscript"/>
          <w:lang w:val="da-DK"/>
        </w:rPr>
        <w:t>2</w:t>
      </w:r>
      <w:r w:rsidRPr="00EE529C">
        <w:rPr>
          <w:spacing w:val="2"/>
          <w:lang w:val="da-DK"/>
        </w:rPr>
        <w:t>)</w:t>
      </w:r>
      <w:r w:rsidRPr="00EE529C">
        <w:rPr>
          <w:spacing w:val="-3"/>
          <w:lang w:val="da-DK"/>
        </w:rPr>
        <w:t xml:space="preserve"> </w:t>
      </w:r>
      <w:r w:rsidRPr="00EE529C">
        <w:rPr>
          <w:lang w:val="da-DK"/>
        </w:rPr>
        <w:t>og</w:t>
      </w:r>
      <w:r w:rsidRPr="00EE529C">
        <w:rPr>
          <w:spacing w:val="-2"/>
          <w:lang w:val="da-DK"/>
        </w:rPr>
        <w:t xml:space="preserve"> </w:t>
      </w:r>
      <w:r w:rsidRPr="00EE529C">
        <w:rPr>
          <w:lang w:val="da-DK"/>
        </w:rPr>
        <w:t xml:space="preserve">vi gerne vil bestemme vektoren fra </w:t>
      </w:r>
      <w:r w:rsidRPr="00EE529C">
        <w:rPr>
          <w:i/>
          <w:lang w:val="da-DK"/>
        </w:rPr>
        <w:t xml:space="preserve">A </w:t>
      </w:r>
      <w:r w:rsidRPr="00EE529C">
        <w:rPr>
          <w:lang w:val="da-DK"/>
        </w:rPr>
        <w:t xml:space="preserve">til </w:t>
      </w:r>
      <w:r w:rsidRPr="00EE529C">
        <w:rPr>
          <w:i/>
          <w:lang w:val="da-DK"/>
        </w:rPr>
        <w:t>B</w:t>
      </w:r>
      <w:r w:rsidRPr="00EE529C">
        <w:rPr>
          <w:lang w:val="da-DK"/>
        </w:rPr>
        <w:t>, så er den givet</w:t>
      </w:r>
      <w:r w:rsidRPr="00EE529C">
        <w:rPr>
          <w:spacing w:val="-7"/>
          <w:lang w:val="da-DK"/>
        </w:rPr>
        <w:t xml:space="preserve"> </w:t>
      </w:r>
      <w:r w:rsidRPr="00EE529C">
        <w:rPr>
          <w:lang w:val="da-DK"/>
        </w:rPr>
        <w:t>ved</w:t>
      </w:r>
    </w:p>
    <w:p w:rsidR="007E510D" w:rsidRPr="00EE529C" w:rsidRDefault="007E510D">
      <w:pPr>
        <w:spacing w:line="232" w:lineRule="auto"/>
        <w:jc w:val="both"/>
        <w:rPr>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before="138"/>
        <w:jc w:val="right"/>
        <w:rPr>
          <w:sz w:val="24"/>
          <w:lang w:val="da-DK"/>
        </w:rPr>
      </w:pPr>
      <w:r w:rsidRPr="00EE529C">
        <w:rPr>
          <w:rFonts w:ascii="Lucida Sans Unicode" w:hAnsi="Lucida Sans Unicode"/>
          <w:spacing w:val="-147"/>
          <w:w w:val="76"/>
          <w:sz w:val="24"/>
          <w:lang w:val="da-DK"/>
        </w:rPr>
        <w:t>−</w:t>
      </w:r>
      <w:r w:rsidRPr="00EE529C">
        <w:rPr>
          <w:i/>
          <w:spacing w:val="-109"/>
          <w:w w:val="96"/>
          <w:position w:val="-16"/>
          <w:sz w:val="24"/>
          <w:lang w:val="da-DK"/>
        </w:rPr>
        <w:t>A</w:t>
      </w:r>
      <w:r w:rsidRPr="00EE529C">
        <w:rPr>
          <w:rFonts w:ascii="Lucida Sans Unicode" w:hAnsi="Lucida Sans Unicode"/>
          <w:spacing w:val="-89"/>
          <w:w w:val="76"/>
          <w:sz w:val="24"/>
          <w:lang w:val="da-DK"/>
        </w:rPr>
        <w:t>−</w:t>
      </w:r>
      <w:r w:rsidRPr="00EE529C">
        <w:rPr>
          <w:rFonts w:ascii="Lucida Sans Unicode" w:hAnsi="Lucida Sans Unicode"/>
          <w:spacing w:val="-190"/>
          <w:w w:val="107"/>
          <w:sz w:val="24"/>
          <w:lang w:val="da-DK"/>
        </w:rPr>
        <w:t>→</w:t>
      </w:r>
      <w:r w:rsidRPr="00EE529C">
        <w:rPr>
          <w:i/>
          <w:position w:val="-16"/>
          <w:sz w:val="24"/>
          <w:lang w:val="da-DK"/>
        </w:rPr>
        <w:t xml:space="preserve">B </w:t>
      </w:r>
      <w:r w:rsidRPr="00EE529C">
        <w:rPr>
          <w:i/>
          <w:spacing w:val="-25"/>
          <w:position w:val="-16"/>
          <w:sz w:val="24"/>
          <w:lang w:val="da-DK"/>
        </w:rPr>
        <w:t xml:space="preserve"> </w:t>
      </w:r>
      <w:r w:rsidRPr="00EE529C">
        <w:rPr>
          <w:w w:val="107"/>
          <w:position w:val="-16"/>
          <w:sz w:val="24"/>
          <w:lang w:val="da-DK"/>
        </w:rPr>
        <w:t>=</w:t>
      </w:r>
    </w:p>
    <w:p w:rsidR="007E510D" w:rsidRPr="00EE529C" w:rsidRDefault="00EE529C">
      <w:pPr>
        <w:spacing w:before="218" w:line="144" w:lineRule="auto"/>
        <w:ind w:left="114" w:right="4865" w:hanging="6"/>
        <w:rPr>
          <w:sz w:val="24"/>
          <w:lang w:val="da-DK"/>
        </w:rPr>
      </w:pPr>
      <w:r w:rsidRPr="00EE529C">
        <w:rPr>
          <w:lang w:val="da-DK"/>
        </w:rPr>
        <w:br w:type="column"/>
      </w:r>
      <w:r w:rsidRPr="00EE529C">
        <w:rPr>
          <w:i/>
          <w:sz w:val="24"/>
          <w:lang w:val="da-DK"/>
        </w:rPr>
        <w:t>x</w:t>
      </w:r>
      <w:r w:rsidRPr="00EE529C">
        <w:rPr>
          <w:sz w:val="24"/>
          <w:vertAlign w:val="subscript"/>
          <w:lang w:val="da-DK"/>
        </w:rPr>
        <w:t>2</w:t>
      </w:r>
      <w:r w:rsidRPr="00EE529C">
        <w:rPr>
          <w:sz w:val="24"/>
          <w:lang w:val="da-DK"/>
        </w:rPr>
        <w:t xml:space="preserve"> </w:t>
      </w:r>
      <w:r w:rsidRPr="00EE529C">
        <w:rPr>
          <w:rFonts w:ascii="Lucida Sans Unicode" w:hAnsi="Lucida Sans Unicode"/>
          <w:sz w:val="24"/>
          <w:lang w:val="da-DK"/>
        </w:rPr>
        <w:t xml:space="preserve">− </w:t>
      </w:r>
      <w:r w:rsidRPr="00EE529C">
        <w:rPr>
          <w:i/>
          <w:sz w:val="24"/>
          <w:lang w:val="da-DK"/>
        </w:rPr>
        <w:t>x</w:t>
      </w:r>
      <w:r w:rsidRPr="00EE529C">
        <w:rPr>
          <w:sz w:val="24"/>
          <w:vertAlign w:val="subscript"/>
          <w:lang w:val="da-DK"/>
        </w:rPr>
        <w:t>1</w:t>
      </w:r>
      <w:r w:rsidRPr="00EE529C">
        <w:rPr>
          <w:sz w:val="24"/>
          <w:lang w:val="da-DK"/>
        </w:rPr>
        <w:t xml:space="preserve"> </w:t>
      </w:r>
      <w:r w:rsidRPr="00EE529C">
        <w:rPr>
          <w:i/>
          <w:spacing w:val="-13"/>
          <w:position w:val="-14"/>
          <w:sz w:val="24"/>
          <w:lang w:val="da-DK"/>
        </w:rPr>
        <w:t xml:space="preserve">. </w:t>
      </w:r>
      <w:r w:rsidRPr="00EE529C">
        <w:rPr>
          <w:i/>
          <w:sz w:val="24"/>
          <w:lang w:val="da-DK"/>
        </w:rPr>
        <w:t>y</w:t>
      </w:r>
      <w:r w:rsidRPr="00EE529C">
        <w:rPr>
          <w:sz w:val="24"/>
          <w:vertAlign w:val="subscript"/>
          <w:lang w:val="da-DK"/>
        </w:rPr>
        <w:t>2</w:t>
      </w:r>
      <w:r w:rsidRPr="00EE529C">
        <w:rPr>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54"/>
          <w:sz w:val="24"/>
          <w:lang w:val="da-DK"/>
        </w:rPr>
        <w:t xml:space="preserve"> </w:t>
      </w:r>
      <w:r w:rsidRPr="00EE529C">
        <w:rPr>
          <w:i/>
          <w:sz w:val="24"/>
          <w:lang w:val="da-DK"/>
        </w:rPr>
        <w:t>y</w:t>
      </w:r>
      <w:r w:rsidRPr="00EE529C">
        <w:rPr>
          <w:sz w:val="24"/>
          <w:vertAlign w:val="subscript"/>
          <w:lang w:val="da-DK"/>
        </w:rPr>
        <w:t>1</w:t>
      </w:r>
    </w:p>
    <w:p w:rsidR="007E510D" w:rsidRPr="00EE529C" w:rsidRDefault="007E510D">
      <w:pPr>
        <w:spacing w:line="144" w:lineRule="auto"/>
        <w:rPr>
          <w:sz w:val="24"/>
          <w:lang w:val="da-DK"/>
        </w:rPr>
        <w:sectPr w:rsidR="007E510D" w:rsidRPr="00EE529C">
          <w:type w:val="continuous"/>
          <w:pgSz w:w="11910" w:h="16840"/>
          <w:pgMar w:top="1580" w:right="140" w:bottom="280" w:left="180" w:header="708" w:footer="708" w:gutter="0"/>
          <w:cols w:num="2" w:space="708" w:equalWidth="0">
            <w:col w:w="5563" w:space="40"/>
            <w:col w:w="5987"/>
          </w:cols>
        </w:sectPr>
      </w:pPr>
    </w:p>
    <w:p w:rsidR="007E510D" w:rsidRPr="00EE529C" w:rsidRDefault="00EE529C">
      <w:pPr>
        <w:pStyle w:val="BodyText"/>
        <w:spacing w:before="169"/>
        <w:ind w:right="38"/>
        <w:jc w:val="center"/>
        <w:rPr>
          <w:lang w:val="da-DK"/>
        </w:rPr>
      </w:pPr>
      <w:r w:rsidRPr="00EE529C">
        <w:rPr>
          <w:w w:val="110"/>
          <w:lang w:val="da-DK"/>
        </w:rPr>
        <w:t>121</w:t>
      </w:r>
    </w:p>
    <w:p w:rsidR="007E510D" w:rsidRPr="00EE529C" w:rsidRDefault="007E510D">
      <w:pPr>
        <w:jc w:val="center"/>
        <w:rPr>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rPr>
          <w:sz w:val="20"/>
          <w:lang w:val="da-DK"/>
        </w:rPr>
      </w:pPr>
    </w:p>
    <w:p w:rsidR="007E510D" w:rsidRPr="00EE529C" w:rsidRDefault="007E510D">
      <w:pPr>
        <w:pStyle w:val="BodyText"/>
        <w:spacing w:before="6"/>
        <w:rPr>
          <w:sz w:val="11"/>
          <w:lang w:val="da-DK"/>
        </w:rPr>
      </w:pPr>
    </w:p>
    <w:p w:rsidR="007E510D" w:rsidRPr="00EE529C" w:rsidRDefault="00EE529C">
      <w:pPr>
        <w:tabs>
          <w:tab w:val="left" w:pos="5966"/>
        </w:tabs>
        <w:ind w:left="1483"/>
        <w:rPr>
          <w:sz w:val="20"/>
          <w:lang w:val="da-DK"/>
        </w:rPr>
      </w:pPr>
      <w:r w:rsidRPr="00EE529C">
        <w:rPr>
          <w:sz w:val="20"/>
          <w:lang w:val="da-DK"/>
        </w:rPr>
      </w:r>
      <w:r w:rsidRPr="00EE529C">
        <w:rPr>
          <w:sz w:val="20"/>
          <w:lang w:val="da-DK"/>
        </w:rPr>
        <w:pict>
          <v:group id="_x0000_s4241" style="width:198.45pt;height:171.15pt;mso-position-horizontal-relative:char;mso-position-vertical-relative:line" coordsize="3969,3423">
            <v:line id="_x0000_s4262" style="position:absolute" from="0,2852" to="3929,2852" strokeweight=".14058mm"/>
            <v:shape id="_x0000_s4261" style="position:absolute;left:3904;top:2820;width:64;height:64" coordorigin="3905,2820" coordsize="64,64" path="m3905,2820r24,32l3905,2884r63,-32l3905,2820xe" fillcolor="black" stroked="f">
              <v:path arrowok="t"/>
            </v:shape>
            <v:line id="_x0000_s4260" style="position:absolute" from="843,3423" to="843,40" strokeweight=".14058mm"/>
            <v:shape id="_x0000_s4259" style="position:absolute;left:811;width:64;height:64" coordorigin="811" coordsize="64,64" path="m811,64l843,40r32,24l843,,811,64xe" fillcolor="black" stroked="f">
              <v:path arrowok="t"/>
            </v:shape>
            <v:line id="_x0000_s4258" style="position:absolute" from="843,2852" to="1372,1795" strokeweight=".28117mm"/>
            <v:shape id="_x0000_s4257" style="position:absolute;left:1332;top:1711;width:82;height:111" coordorigin="1333,1711" coordsize="82,111" path="m1333,1787r69,34l1402,1793r2,-30l1408,1735r6,-24l1398,1730r-20,20l1356,1770r-23,17xe" fillcolor="black" stroked="f">
              <v:path arrowok="t"/>
            </v:shape>
            <v:line id="_x0000_s4256" style="position:absolute" from="843,2852" to="2466,2311" strokeweight=".28117mm"/>
            <v:shape id="_x0000_s4255" style="position:absolute;left:2444;top:2277;width:111;height:74" coordorigin="2444,2278" coordsize="111,74" path="m2444,2278r25,73l2489,2331r22,-19l2534,2295r21,-13l2531,2284r-29,l2472,2282r-28,-4xe" fillcolor="black" stroked="f">
              <v:path arrowok="t"/>
            </v:shape>
            <v:line id="_x0000_s4254" style="position:absolute" from="1414,1711" to="3037,1170" strokecolor="#7f7f7f" strokeweight=".28117mm">
              <v:stroke dashstyle="dash"/>
            </v:line>
            <v:shape id="_x0000_s4253" style="position:absolute;left:3014;top:1136;width:111;height:74" coordorigin="3015,1137" coordsize="111,74" path="m3015,1137r24,74l3059,1190r23,-19l3105,1154r20,-13l3101,1143r-28,l3043,1141r-28,-4xe" fillcolor="#7f7f7f" stroked="f">
              <v:path arrowok="t"/>
            </v:shape>
            <v:line id="_x0000_s4252" style="position:absolute" from="2555,2282" to="3083,1224" strokecolor="#7f7f7f" strokeweight=".28117mm">
              <v:stroke dashstyle="dash"/>
            </v:line>
            <v:shape id="_x0000_s4251" style="position:absolute;left:3044;top:1140;width:82;height:111" coordorigin="3044,1141" coordsize="82,111" path="m3044,1216r70,35l3113,1222r3,-29l3120,1164r5,-23l3110,1159r-20,21l3067,1199r-23,17xe" fillcolor="#7f7f7f" stroked="f">
              <v:path arrowok="t"/>
            </v:shape>
            <v:line id="_x0000_s4250" style="position:absolute" from="843,2852" to="3051,1197" strokeweight=".28117mm"/>
            <v:shape id="_x0000_s4249" style="position:absolute;left:3018;top:1140;width:107;height:94" coordorigin="3019,1141" coordsize="107,94" path="m3019,1172r47,62l3078,1209r15,-26l3110,1160r15,-19l3103,1150r-27,10l3047,1167r-28,5xe" fillcolor="black" stroked="f">
              <v:path arrowok="t"/>
            </v:shape>
            <v:shape id="_x0000_s4248" type="#_x0000_t202" style="position:absolute;left:927;top:8;width:128;height:239" filled="f" stroked="f">
              <v:textbox inset="0,0,0,0">
                <w:txbxContent>
                  <w:p w:rsidR="00EE529C" w:rsidRDefault="00EE529C">
                    <w:pPr>
                      <w:spacing w:line="237" w:lineRule="exact"/>
                      <w:rPr>
                        <w:i/>
                      </w:rPr>
                    </w:pPr>
                    <w:r>
                      <w:rPr>
                        <w:i/>
                        <w:w w:val="97"/>
                      </w:rPr>
                      <w:t>y</w:t>
                    </w:r>
                  </w:p>
                </w:txbxContent>
              </v:textbox>
            </v:shape>
            <v:shape id="_x0000_s4247" type="#_x0000_t202" style="position:absolute;left:3208;top:833;width:526;height:290" filled="f" stroked="f">
              <v:textbox inset="0,0,0,0">
                <w:txbxContent>
                  <w:p w:rsidR="00EE529C" w:rsidRDefault="00EE529C">
                    <w:pPr>
                      <w:spacing w:line="288" w:lineRule="exact"/>
                      <w:rPr>
                        <w:i/>
                        <w:sz w:val="24"/>
                      </w:rPr>
                    </w:pPr>
                    <w:r>
                      <w:rPr>
                        <w:i/>
                        <w:spacing w:val="-121"/>
                        <w:sz w:val="24"/>
                      </w:rPr>
                      <w:t>u</w:t>
                    </w:r>
                    <w:r>
                      <w:rPr>
                        <w:i/>
                        <w:spacing w:val="115"/>
                        <w:sz w:val="24"/>
                      </w:rPr>
                      <w:t xml:space="preserve"> </w:t>
                    </w:r>
                    <w:r>
                      <w:rPr>
                        <w:sz w:val="24"/>
                      </w:rPr>
                      <w:t xml:space="preserve">+ </w:t>
                    </w:r>
                    <w:r>
                      <w:rPr>
                        <w:i/>
                        <w:spacing w:val="-112"/>
                        <w:sz w:val="24"/>
                      </w:rPr>
                      <w:t>v</w:t>
                    </w:r>
                    <w:r>
                      <w:rPr>
                        <w:i/>
                        <w:w w:val="204"/>
                        <w:sz w:val="24"/>
                      </w:rPr>
                      <w:t xml:space="preserve"> </w:t>
                    </w:r>
                  </w:p>
                </w:txbxContent>
              </v:textbox>
            </v:shape>
            <v:shape id="_x0000_s4246" type="#_x0000_t202" style="position:absolute;left:2067;top:1222;width:148;height:261" filled="f" stroked="f">
              <v:textbox inset="0,0,0,0">
                <w:txbxContent>
                  <w:p w:rsidR="00EE529C" w:rsidRDefault="00EE529C">
                    <w:pPr>
                      <w:spacing w:line="259" w:lineRule="exact"/>
                      <w:rPr>
                        <w:i/>
                        <w:sz w:val="24"/>
                      </w:rPr>
                    </w:pPr>
                    <w:r>
                      <w:rPr>
                        <w:i/>
                        <w:spacing w:val="-112"/>
                        <w:sz w:val="24"/>
                      </w:rPr>
                      <w:t>v</w:t>
                    </w:r>
                    <w:r>
                      <w:rPr>
                        <w:i/>
                        <w:w w:val="204"/>
                        <w:sz w:val="24"/>
                      </w:rPr>
                      <w:t xml:space="preserve"> </w:t>
                    </w:r>
                  </w:p>
                </w:txbxContent>
              </v:textbox>
            </v:shape>
            <v:shape id="_x0000_s4245" type="#_x0000_t202" style="position:absolute;left:896;top:2004;width:157;height:261" filled="f" stroked="f">
              <v:textbox inset="0,0,0,0">
                <w:txbxContent>
                  <w:p w:rsidR="00EE529C" w:rsidRDefault="00EE529C">
                    <w:pPr>
                      <w:spacing w:line="259" w:lineRule="exact"/>
                      <w:rPr>
                        <w:i/>
                        <w:sz w:val="24"/>
                      </w:rPr>
                    </w:pPr>
                    <w:r>
                      <w:rPr>
                        <w:i/>
                        <w:spacing w:val="-121"/>
                        <w:sz w:val="24"/>
                      </w:rPr>
                      <w:t>u</w:t>
                    </w:r>
                    <w:r>
                      <w:rPr>
                        <w:i/>
                        <w:w w:val="204"/>
                        <w:sz w:val="24"/>
                      </w:rPr>
                      <w:t xml:space="preserve"> </w:t>
                    </w:r>
                  </w:p>
                </w:txbxContent>
              </v:textbox>
            </v:shape>
            <v:shape id="_x0000_s4244" type="#_x0000_t202" style="position:absolute;left:2923;top:1792;width:157;height:261" filled="f" stroked="f">
              <v:textbox inset="0,0,0,0">
                <w:txbxContent>
                  <w:p w:rsidR="00EE529C" w:rsidRDefault="00EE529C">
                    <w:pPr>
                      <w:spacing w:line="259" w:lineRule="exact"/>
                      <w:rPr>
                        <w:i/>
                        <w:sz w:val="24"/>
                      </w:rPr>
                    </w:pPr>
                    <w:r>
                      <w:rPr>
                        <w:i/>
                        <w:spacing w:val="-121"/>
                        <w:sz w:val="24"/>
                      </w:rPr>
                      <w:t>u</w:t>
                    </w:r>
                    <w:r>
                      <w:rPr>
                        <w:i/>
                        <w:w w:val="204"/>
                        <w:sz w:val="24"/>
                      </w:rPr>
                      <w:t xml:space="preserve"> </w:t>
                    </w:r>
                  </w:p>
                </w:txbxContent>
              </v:textbox>
            </v:shape>
            <v:shape id="_x0000_s4243" type="#_x0000_t202" style="position:absolute;left:1782;top:2648;width:148;height:261" filled="f" stroked="f">
              <v:textbox inset="0,0,0,0">
                <w:txbxContent>
                  <w:p w:rsidR="00EE529C" w:rsidRDefault="00EE529C">
                    <w:pPr>
                      <w:spacing w:line="259" w:lineRule="exact"/>
                      <w:rPr>
                        <w:i/>
                        <w:sz w:val="24"/>
                      </w:rPr>
                    </w:pPr>
                    <w:r>
                      <w:rPr>
                        <w:i/>
                        <w:spacing w:val="-112"/>
                        <w:sz w:val="24"/>
                      </w:rPr>
                      <w:t>v</w:t>
                    </w:r>
                    <w:r>
                      <w:rPr>
                        <w:i/>
                        <w:w w:val="204"/>
                        <w:sz w:val="24"/>
                      </w:rPr>
                      <w:t xml:space="preserve"> </w:t>
                    </w:r>
                  </w:p>
                </w:txbxContent>
              </v:textbox>
            </v:shape>
            <v:shape id="_x0000_s4242" type="#_x0000_t202" style="position:absolute;left:3769;top:2591;width:130;height:239" filled="f" stroked="f">
              <v:textbox inset="0,0,0,0">
                <w:txbxContent>
                  <w:p w:rsidR="00EE529C" w:rsidRDefault="00EE529C">
                    <w:pPr>
                      <w:spacing w:line="237" w:lineRule="exact"/>
                      <w:rPr>
                        <w:i/>
                      </w:rPr>
                    </w:pPr>
                    <w:r>
                      <w:rPr>
                        <w:i/>
                        <w:w w:val="99"/>
                      </w:rPr>
                      <w:t>x</w:t>
                    </w:r>
                  </w:p>
                </w:txbxContent>
              </v:textbox>
            </v:shape>
            <w10:anchorlock/>
          </v:group>
        </w:pict>
      </w:r>
      <w:r w:rsidRPr="00EE529C">
        <w:rPr>
          <w:sz w:val="20"/>
          <w:lang w:val="da-DK"/>
        </w:rPr>
        <w:tab/>
      </w:r>
      <w:r w:rsidRPr="00EE529C">
        <w:rPr>
          <w:sz w:val="20"/>
          <w:lang w:val="da-DK"/>
        </w:rPr>
      </w:r>
      <w:r w:rsidRPr="00EE529C">
        <w:rPr>
          <w:sz w:val="20"/>
          <w:lang w:val="da-DK"/>
        </w:rPr>
        <w:pict>
          <v:group id="_x0000_s4225" style="width:198.45pt;height:171.15pt;mso-position-horizontal-relative:char;mso-position-vertical-relative:line" coordsize="3969,3423">
            <v:line id="_x0000_s4240" style="position:absolute" from="0,2852" to="3929,2852" strokeweight=".14058mm"/>
            <v:shape id="_x0000_s4239" style="position:absolute;left:3904;top:2820;width:64;height:64" coordorigin="3905,2820" coordsize="64,64" path="m3905,2820r24,32l3905,2884r63,-32l3905,2820xe" fillcolor="black" stroked="f">
              <v:path arrowok="t"/>
            </v:shape>
            <v:line id="_x0000_s4238" style="position:absolute" from="843,3423" to="843,40" strokeweight=".14058mm"/>
            <v:shape id="_x0000_s4237" style="position:absolute;left:811;width:64;height:64" coordorigin="811" coordsize="64,64" path="m811,64l843,40r32,24l843,,811,64xe" fillcolor="black" stroked="f">
              <v:path arrowok="t"/>
            </v:shape>
            <v:line id="_x0000_s4236" style="position:absolute" from="843,2852" to="1372,1795" strokeweight=".28117mm"/>
            <v:shape id="_x0000_s4235" style="position:absolute;left:1332;top:1711;width:82;height:111" coordorigin="1333,1711" coordsize="82,111" path="m1333,1787r69,34l1402,1793r2,-30l1408,1735r6,-24l1398,1730r-20,20l1356,1770r-23,17xe" fillcolor="black" stroked="f">
              <v:path arrowok="t"/>
            </v:shape>
            <v:line id="_x0000_s4234" style="position:absolute" from="843,2852" to="2466,2311" strokeweight=".28117mm"/>
            <v:shape id="_x0000_s4233" style="position:absolute;left:2444;top:2277;width:111;height:74" coordorigin="2444,2278" coordsize="111,74" path="m2444,2278r25,73l2489,2331r22,-19l2534,2295r21,-13l2531,2284r-29,l2472,2282r-28,-4xe" fillcolor="black" stroked="f">
              <v:path arrowok="t"/>
            </v:shape>
            <v:line id="_x0000_s4232" style="position:absolute" from="1414,1711" to="2471,2240" strokeweight=".28117mm"/>
            <v:shape id="_x0000_s4231" style="position:absolute;left:2444;top:2200;width:111;height:82" coordorigin="2445,2201" coordsize="111,82" path="m2479,2201r-34,69l2473,2270r30,2l2531,2276r24,6l2536,2266r-20,-20l2496,2224r-17,-23xe" fillcolor="black" stroked="f">
              <v:path arrowok="t"/>
            </v:shape>
            <v:shape id="_x0000_s4230" type="#_x0000_t202" style="position:absolute;left:927;top:8;width:128;height:239" filled="f" stroked="f">
              <v:textbox inset="0,0,0,0">
                <w:txbxContent>
                  <w:p w:rsidR="00EE529C" w:rsidRDefault="00EE529C">
                    <w:pPr>
                      <w:spacing w:line="237" w:lineRule="exact"/>
                      <w:rPr>
                        <w:i/>
                      </w:rPr>
                    </w:pPr>
                    <w:r>
                      <w:rPr>
                        <w:i/>
                        <w:w w:val="97"/>
                      </w:rPr>
                      <w:t>y</w:t>
                    </w:r>
                  </w:p>
                </w:txbxContent>
              </v:textbox>
            </v:shape>
            <v:shape id="_x0000_s4229" type="#_x0000_t202" style="position:absolute;left:896;top:2004;width:157;height:261" filled="f" stroked="f">
              <v:textbox inset="0,0,0,0">
                <w:txbxContent>
                  <w:p w:rsidR="00EE529C" w:rsidRDefault="00EE529C">
                    <w:pPr>
                      <w:spacing w:line="259" w:lineRule="exact"/>
                      <w:rPr>
                        <w:i/>
                        <w:sz w:val="24"/>
                      </w:rPr>
                    </w:pPr>
                    <w:r>
                      <w:rPr>
                        <w:i/>
                        <w:spacing w:val="-121"/>
                        <w:sz w:val="24"/>
                      </w:rPr>
                      <w:t>u</w:t>
                    </w:r>
                    <w:r>
                      <w:rPr>
                        <w:i/>
                        <w:w w:val="204"/>
                        <w:sz w:val="24"/>
                      </w:rPr>
                      <w:t xml:space="preserve"> </w:t>
                    </w:r>
                  </w:p>
                </w:txbxContent>
              </v:textbox>
            </v:shape>
            <v:shape id="_x0000_s4228" type="#_x0000_t202" style="position:absolute;left:2067;top:1771;width:514;height:451" filled="f" stroked="f">
              <v:textbox inset="0,0,0,0">
                <w:txbxContent>
                  <w:p w:rsidR="00EE529C" w:rsidRDefault="00EE529C">
                    <w:pPr>
                      <w:spacing w:line="318" w:lineRule="exact"/>
                      <w:rPr>
                        <w:i/>
                        <w:sz w:val="24"/>
                      </w:rPr>
                    </w:pPr>
                    <w:r>
                      <w:rPr>
                        <w:i/>
                        <w:spacing w:val="-112"/>
                        <w:sz w:val="24"/>
                      </w:rPr>
                      <w:t>v</w:t>
                    </w:r>
                    <w:r>
                      <w:rPr>
                        <w:i/>
                        <w:spacing w:val="83"/>
                        <w:sz w:val="24"/>
                      </w:rPr>
                      <w:t xml:space="preserve"> </w:t>
                    </w:r>
                    <w:r>
                      <w:rPr>
                        <w:rFonts w:ascii="Lucida Sans Unicode" w:hAnsi="Lucida Sans Unicode"/>
                        <w:sz w:val="24"/>
                      </w:rPr>
                      <w:t xml:space="preserve">− </w:t>
                    </w:r>
                    <w:r>
                      <w:rPr>
                        <w:i/>
                        <w:spacing w:val="-121"/>
                        <w:sz w:val="24"/>
                      </w:rPr>
                      <w:t>u</w:t>
                    </w:r>
                    <w:r>
                      <w:rPr>
                        <w:i/>
                        <w:w w:val="204"/>
                        <w:sz w:val="24"/>
                      </w:rPr>
                      <w:t xml:space="preserve"> </w:t>
                    </w:r>
                  </w:p>
                </w:txbxContent>
              </v:textbox>
            </v:shape>
            <v:shape id="_x0000_s4227" type="#_x0000_t202" style="position:absolute;left:1782;top:2648;width:148;height:261" filled="f" stroked="f">
              <v:textbox inset="0,0,0,0">
                <w:txbxContent>
                  <w:p w:rsidR="00EE529C" w:rsidRDefault="00EE529C">
                    <w:pPr>
                      <w:spacing w:line="259" w:lineRule="exact"/>
                      <w:rPr>
                        <w:i/>
                        <w:sz w:val="24"/>
                      </w:rPr>
                    </w:pPr>
                    <w:r>
                      <w:rPr>
                        <w:i/>
                        <w:spacing w:val="-112"/>
                        <w:sz w:val="24"/>
                      </w:rPr>
                      <w:t>v</w:t>
                    </w:r>
                    <w:r>
                      <w:rPr>
                        <w:i/>
                        <w:w w:val="204"/>
                        <w:sz w:val="24"/>
                      </w:rPr>
                      <w:t xml:space="preserve"> </w:t>
                    </w:r>
                  </w:p>
                </w:txbxContent>
              </v:textbox>
            </v:shape>
            <v:shape id="_x0000_s4226" type="#_x0000_t202" style="position:absolute;left:3769;top:2591;width:130;height:239" filled="f" stroked="f">
              <v:textbox inset="0,0,0,0">
                <w:txbxContent>
                  <w:p w:rsidR="00EE529C" w:rsidRDefault="00EE529C">
                    <w:pPr>
                      <w:spacing w:line="237" w:lineRule="exact"/>
                      <w:rPr>
                        <w:i/>
                      </w:rPr>
                    </w:pPr>
                    <w:r>
                      <w:rPr>
                        <w:i/>
                        <w:w w:val="99"/>
                      </w:rPr>
                      <w:t>x</w:t>
                    </w:r>
                  </w:p>
                </w:txbxContent>
              </v:textbox>
            </v:shape>
            <w10:anchorlock/>
          </v:group>
        </w:pict>
      </w:r>
    </w:p>
    <w:p w:rsidR="007E510D" w:rsidRPr="00EE529C" w:rsidRDefault="007E510D">
      <w:pPr>
        <w:pStyle w:val="BodyText"/>
        <w:spacing w:before="4"/>
        <w:rPr>
          <w:sz w:val="11"/>
          <w:lang w:val="da-DK"/>
        </w:rPr>
      </w:pPr>
    </w:p>
    <w:p w:rsidR="007E510D" w:rsidRPr="00EE529C" w:rsidRDefault="007E510D">
      <w:pPr>
        <w:rPr>
          <w:sz w:val="11"/>
          <w:lang w:val="da-DK"/>
        </w:rPr>
        <w:sectPr w:rsidR="007E510D" w:rsidRPr="00EE529C">
          <w:headerReference w:type="default" r:id="rId72"/>
          <w:pgSz w:w="11910" w:h="16840"/>
          <w:pgMar w:top="1100" w:right="140" w:bottom="280" w:left="180" w:header="797" w:footer="0" w:gutter="0"/>
          <w:pgNumType w:start="122"/>
          <w:cols w:space="708"/>
        </w:sectPr>
      </w:pPr>
    </w:p>
    <w:p w:rsidR="007E510D" w:rsidRPr="00EE529C" w:rsidRDefault="00EE529C">
      <w:pPr>
        <w:spacing w:before="89"/>
        <w:ind w:left="2646"/>
        <w:rPr>
          <w:sz w:val="24"/>
          <w:lang w:val="da-DK"/>
        </w:rPr>
      </w:pPr>
      <w:r w:rsidRPr="00EE529C">
        <w:rPr>
          <w:sz w:val="24"/>
          <w:lang w:val="da-DK"/>
        </w:rPr>
        <w:t>Figur 7.2:</w:t>
      </w:r>
      <w:bookmarkStart w:id="171" w:name="_bookmark163"/>
      <w:bookmarkEnd w:id="171"/>
      <w:r w:rsidRPr="00EE529C">
        <w:rPr>
          <w:sz w:val="24"/>
          <w:lang w:val="da-DK"/>
        </w:rPr>
        <w:t xml:space="preserve"> </w:t>
      </w:r>
      <w:r w:rsidRPr="00EE529C">
        <w:rPr>
          <w:i/>
          <w:spacing w:val="-121"/>
          <w:sz w:val="24"/>
          <w:lang w:val="da-DK"/>
        </w:rPr>
        <w:t>u</w:t>
      </w:r>
      <w:r w:rsidRPr="00EE529C">
        <w:rPr>
          <w:i/>
          <w:spacing w:val="122"/>
          <w:sz w:val="24"/>
          <w:lang w:val="da-DK"/>
        </w:rPr>
        <w:t xml:space="preserve"> </w:t>
      </w:r>
      <w:r w:rsidRPr="00EE529C">
        <w:rPr>
          <w:sz w:val="24"/>
          <w:lang w:val="da-DK"/>
        </w:rPr>
        <w:t xml:space="preserve">+ </w:t>
      </w:r>
      <w:r w:rsidRPr="00EE529C">
        <w:rPr>
          <w:i/>
          <w:spacing w:val="-112"/>
          <w:sz w:val="24"/>
          <w:lang w:val="da-DK"/>
        </w:rPr>
        <w:t>v</w:t>
      </w:r>
      <w:r w:rsidRPr="00EE529C">
        <w:rPr>
          <w:i/>
          <w:spacing w:val="71"/>
          <w:sz w:val="24"/>
          <w:lang w:val="da-DK"/>
        </w:rPr>
        <w:t xml:space="preserve"> </w:t>
      </w:r>
      <w:r w:rsidRPr="00EE529C">
        <w:rPr>
          <w:sz w:val="24"/>
          <w:lang w:val="da-DK"/>
        </w:rPr>
        <w:t>.</w:t>
      </w:r>
    </w:p>
    <w:p w:rsidR="007E510D" w:rsidRPr="00EE529C" w:rsidRDefault="00EE529C">
      <w:pPr>
        <w:spacing w:before="57"/>
        <w:ind w:left="2602" w:right="2761"/>
        <w:jc w:val="center"/>
        <w:rPr>
          <w:sz w:val="24"/>
          <w:lang w:val="da-DK"/>
        </w:rPr>
      </w:pPr>
      <w:r w:rsidRPr="00EE529C">
        <w:rPr>
          <w:lang w:val="da-DK"/>
        </w:rPr>
        <w:br w:type="column"/>
      </w:r>
      <w:r w:rsidRPr="00EE529C">
        <w:rPr>
          <w:sz w:val="24"/>
          <w:lang w:val="da-DK"/>
        </w:rPr>
        <w:t>Figur 7.3:</w:t>
      </w:r>
      <w:bookmarkStart w:id="172" w:name="_bookmark164"/>
      <w:bookmarkEnd w:id="172"/>
      <w:r w:rsidRPr="00EE529C">
        <w:rPr>
          <w:sz w:val="24"/>
          <w:lang w:val="da-DK"/>
        </w:rPr>
        <w:t xml:space="preserve"> </w:t>
      </w:r>
      <w:r w:rsidRPr="00EE529C">
        <w:rPr>
          <w:i/>
          <w:spacing w:val="-112"/>
          <w:sz w:val="24"/>
          <w:lang w:val="da-DK"/>
        </w:rPr>
        <w:t>v</w:t>
      </w:r>
      <w:r w:rsidRPr="00EE529C">
        <w:rPr>
          <w:i/>
          <w:spacing w:val="104"/>
          <w:sz w:val="24"/>
          <w:lang w:val="da-DK"/>
        </w:rPr>
        <w:t xml:space="preserve"> </w:t>
      </w:r>
      <w:r w:rsidRPr="00EE529C">
        <w:rPr>
          <w:rFonts w:ascii="Lucida Sans Unicode" w:hAnsi="Lucida Sans Unicode"/>
          <w:sz w:val="24"/>
          <w:lang w:val="da-DK"/>
        </w:rPr>
        <w:t xml:space="preserve">− </w:t>
      </w:r>
      <w:r w:rsidRPr="00EE529C">
        <w:rPr>
          <w:i/>
          <w:spacing w:val="-121"/>
          <w:sz w:val="24"/>
          <w:lang w:val="da-DK"/>
        </w:rPr>
        <w:t>u</w:t>
      </w:r>
      <w:r w:rsidRPr="00EE529C">
        <w:rPr>
          <w:i/>
          <w:spacing w:val="74"/>
          <w:sz w:val="24"/>
          <w:lang w:val="da-DK"/>
        </w:rPr>
        <w:t xml:space="preserve"> </w:t>
      </w:r>
      <w:r w:rsidRPr="00EE529C">
        <w:rPr>
          <w:sz w:val="24"/>
          <w:lang w:val="da-DK"/>
        </w:rPr>
        <w:t>.</w:t>
      </w:r>
    </w:p>
    <w:p w:rsidR="007E510D" w:rsidRPr="00EE529C" w:rsidRDefault="007E510D">
      <w:pPr>
        <w:jc w:val="center"/>
        <w:rPr>
          <w:sz w:val="24"/>
          <w:lang w:val="da-DK"/>
        </w:rPr>
        <w:sectPr w:rsidR="007E510D" w:rsidRPr="00EE529C">
          <w:type w:val="continuous"/>
          <w:pgSz w:w="11910" w:h="16840"/>
          <w:pgMar w:top="1580" w:right="140" w:bottom="280" w:left="180" w:header="708" w:footer="708" w:gutter="0"/>
          <w:cols w:num="2" w:space="708" w:equalWidth="0">
            <w:col w:w="4336" w:space="149"/>
            <w:col w:w="7105"/>
          </w:cols>
        </w:sectPr>
      </w:pPr>
    </w:p>
    <w:p w:rsidR="007E510D" w:rsidRPr="00EE529C" w:rsidRDefault="007E510D">
      <w:pPr>
        <w:pStyle w:val="BodyText"/>
        <w:spacing w:before="1"/>
        <w:rPr>
          <w:sz w:val="17"/>
          <w:lang w:val="da-DK"/>
        </w:rPr>
      </w:pPr>
    </w:p>
    <w:p w:rsidR="007E510D" w:rsidRPr="00EE529C" w:rsidRDefault="00EE529C">
      <w:pPr>
        <w:pStyle w:val="BodyText"/>
        <w:spacing w:before="96" w:line="232" w:lineRule="auto"/>
        <w:ind w:left="1260" w:right="1290" w:firstLine="351"/>
        <w:rPr>
          <w:lang w:val="da-DK"/>
        </w:rPr>
      </w:pPr>
      <w:r w:rsidRPr="00EE529C">
        <w:rPr>
          <w:lang w:val="da-DK"/>
        </w:rPr>
        <w:t xml:space="preserve">Det betyder at hvis </w:t>
      </w:r>
      <w:r w:rsidRPr="00EE529C">
        <w:rPr>
          <w:i/>
          <w:lang w:val="da-DK"/>
        </w:rPr>
        <w:t xml:space="preserve">O </w:t>
      </w:r>
      <w:r w:rsidRPr="00EE529C">
        <w:rPr>
          <w:lang w:val="da-DK"/>
        </w:rPr>
        <w:t xml:space="preserve">er origo i vores koordinatsystem og </w:t>
      </w:r>
      <w:r w:rsidRPr="00EE529C">
        <w:rPr>
          <w:i/>
          <w:lang w:val="da-DK"/>
        </w:rPr>
        <w:t xml:space="preserve">A </w:t>
      </w:r>
      <w:r w:rsidRPr="00EE529C">
        <w:rPr>
          <w:lang w:val="da-DK"/>
        </w:rPr>
        <w:t>= (</w:t>
      </w:r>
      <w:r w:rsidRPr="00EE529C">
        <w:rPr>
          <w:i/>
          <w:lang w:val="da-DK"/>
        </w:rPr>
        <w:t>x, y</w:t>
      </w:r>
      <w:r w:rsidRPr="00EE529C">
        <w:rPr>
          <w:lang w:val="da-DK"/>
        </w:rPr>
        <w:t xml:space="preserve">) så er vektoren fra origo til </w:t>
      </w:r>
      <w:r w:rsidRPr="00EE529C">
        <w:rPr>
          <w:i/>
          <w:lang w:val="da-DK"/>
        </w:rPr>
        <w:t xml:space="preserve">A </w:t>
      </w:r>
      <w:r w:rsidRPr="00EE529C">
        <w:rPr>
          <w:lang w:val="da-DK"/>
        </w:rPr>
        <w:t>givet ved</w:t>
      </w:r>
    </w:p>
    <w:p w:rsidR="007E510D" w:rsidRPr="00EE529C" w:rsidRDefault="007E510D">
      <w:pPr>
        <w:spacing w:line="232" w:lineRule="auto"/>
        <w:rPr>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before="167" w:line="88" w:lineRule="auto"/>
        <w:jc w:val="right"/>
        <w:rPr>
          <w:sz w:val="24"/>
          <w:lang w:val="da-DK"/>
        </w:rPr>
      </w:pPr>
      <w:r w:rsidRPr="00EE529C">
        <w:rPr>
          <w:rFonts w:ascii="Lucida Sans Unicode" w:hAnsi="Lucida Sans Unicode"/>
          <w:spacing w:val="-147"/>
          <w:w w:val="76"/>
          <w:sz w:val="24"/>
          <w:lang w:val="da-DK"/>
        </w:rPr>
        <w:t>−</w:t>
      </w:r>
      <w:r w:rsidRPr="00EE529C">
        <w:rPr>
          <w:i/>
          <w:spacing w:val="-152"/>
          <w:w w:val="98"/>
          <w:position w:val="-16"/>
          <w:sz w:val="24"/>
          <w:lang w:val="da-DK"/>
        </w:rPr>
        <w:t>O</w:t>
      </w:r>
      <w:r w:rsidRPr="00EE529C">
        <w:rPr>
          <w:rFonts w:ascii="Lucida Sans Unicode" w:hAnsi="Lucida Sans Unicode"/>
          <w:spacing w:val="-21"/>
          <w:w w:val="76"/>
          <w:sz w:val="24"/>
          <w:lang w:val="da-DK"/>
        </w:rPr>
        <w:t>−</w:t>
      </w:r>
      <w:r w:rsidRPr="00EE529C">
        <w:rPr>
          <w:rFonts w:ascii="Lucida Sans Unicode" w:hAnsi="Lucida Sans Unicode"/>
          <w:spacing w:val="-210"/>
          <w:w w:val="107"/>
          <w:sz w:val="24"/>
          <w:lang w:val="da-DK"/>
        </w:rPr>
        <w:t>→</w:t>
      </w:r>
      <w:r w:rsidRPr="00EE529C">
        <w:rPr>
          <w:i/>
          <w:w w:val="96"/>
          <w:position w:val="-16"/>
          <w:sz w:val="24"/>
          <w:lang w:val="da-DK"/>
        </w:rPr>
        <w:t>A</w:t>
      </w:r>
      <w:r w:rsidRPr="00EE529C">
        <w:rPr>
          <w:i/>
          <w:position w:val="-16"/>
          <w:sz w:val="24"/>
          <w:lang w:val="da-DK"/>
        </w:rPr>
        <w:t xml:space="preserve"> </w:t>
      </w:r>
      <w:r w:rsidRPr="00EE529C">
        <w:rPr>
          <w:i/>
          <w:spacing w:val="-25"/>
          <w:position w:val="-16"/>
          <w:sz w:val="24"/>
          <w:lang w:val="da-DK"/>
        </w:rPr>
        <w:t xml:space="preserve"> </w:t>
      </w:r>
      <w:r w:rsidRPr="00EE529C">
        <w:rPr>
          <w:w w:val="107"/>
          <w:position w:val="-16"/>
          <w:sz w:val="24"/>
          <w:lang w:val="da-DK"/>
        </w:rPr>
        <w:t>=</w:t>
      </w:r>
    </w:p>
    <w:p w:rsidR="007E510D" w:rsidRPr="00EE529C" w:rsidRDefault="00EE529C">
      <w:pPr>
        <w:spacing w:before="104" w:line="332" w:lineRule="exact"/>
        <w:ind w:left="111"/>
        <w:rPr>
          <w:sz w:val="24"/>
          <w:lang w:val="da-DK"/>
        </w:rPr>
      </w:pPr>
      <w:r w:rsidRPr="00EE529C">
        <w:rPr>
          <w:lang w:val="da-DK"/>
        </w:rPr>
        <w:br w:type="column"/>
      </w:r>
      <w:r w:rsidRPr="00EE529C">
        <w:rPr>
          <w:i/>
          <w:sz w:val="24"/>
          <w:lang w:val="da-DK"/>
        </w:rPr>
        <w:t>x</w:t>
      </w:r>
      <w:r w:rsidRPr="00EE529C">
        <w:rPr>
          <w:i/>
          <w:spacing w:val="-29"/>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49"/>
          <w:sz w:val="24"/>
          <w:lang w:val="da-DK"/>
        </w:rPr>
        <w:t xml:space="preserve"> </w:t>
      </w:r>
      <w:r w:rsidRPr="00EE529C">
        <w:rPr>
          <w:spacing w:val="-19"/>
          <w:sz w:val="24"/>
          <w:lang w:val="da-DK"/>
        </w:rPr>
        <w:t>0</w:t>
      </w:r>
    </w:p>
    <w:p w:rsidR="007E510D" w:rsidRPr="00EE529C" w:rsidRDefault="00EE529C">
      <w:pPr>
        <w:spacing w:before="141" w:line="295" w:lineRule="exact"/>
        <w:ind w:left="111"/>
        <w:rPr>
          <w:i/>
          <w:sz w:val="24"/>
          <w:lang w:val="da-DK"/>
        </w:rPr>
      </w:pPr>
      <w:r w:rsidRPr="00EE529C">
        <w:rPr>
          <w:lang w:val="da-DK"/>
        </w:rPr>
        <w:br w:type="column"/>
      </w:r>
      <w:r w:rsidRPr="00EE529C">
        <w:rPr>
          <w:sz w:val="24"/>
          <w:lang w:val="da-DK"/>
        </w:rPr>
        <w:t xml:space="preserve">= </w:t>
      </w:r>
      <w:r w:rsidRPr="00EE529C">
        <w:rPr>
          <w:i/>
          <w:position w:val="15"/>
          <w:sz w:val="24"/>
          <w:lang w:val="da-DK"/>
        </w:rPr>
        <w:t xml:space="preserve">x </w:t>
      </w:r>
      <w:r w:rsidRPr="00EE529C">
        <w:rPr>
          <w:i/>
          <w:sz w:val="24"/>
          <w:lang w:val="da-DK"/>
        </w:rPr>
        <w:t>.</w:t>
      </w:r>
    </w:p>
    <w:p w:rsidR="007E510D" w:rsidRPr="00EE529C" w:rsidRDefault="007E510D">
      <w:pPr>
        <w:spacing w:line="295" w:lineRule="exact"/>
        <w:rPr>
          <w:sz w:val="24"/>
          <w:lang w:val="da-DK"/>
        </w:rPr>
        <w:sectPr w:rsidR="007E510D" w:rsidRPr="00EE529C">
          <w:type w:val="continuous"/>
          <w:pgSz w:w="11910" w:h="16840"/>
          <w:pgMar w:top="1580" w:right="140" w:bottom="280" w:left="180" w:header="708" w:footer="708" w:gutter="0"/>
          <w:cols w:num="3" w:space="708" w:equalWidth="0">
            <w:col w:w="5390" w:space="40"/>
            <w:col w:w="595" w:space="39"/>
            <w:col w:w="5526"/>
          </w:cols>
        </w:sectPr>
      </w:pPr>
    </w:p>
    <w:p w:rsidR="007E510D" w:rsidRPr="00EE529C" w:rsidRDefault="00EE529C">
      <w:pPr>
        <w:tabs>
          <w:tab w:val="left" w:pos="1493"/>
        </w:tabs>
        <w:spacing w:line="325" w:lineRule="exact"/>
        <w:ind w:left="551"/>
        <w:jc w:val="center"/>
        <w:rPr>
          <w:i/>
          <w:sz w:val="24"/>
          <w:lang w:val="da-DK"/>
        </w:rPr>
      </w:pPr>
      <w:r w:rsidRPr="00EE529C">
        <w:rPr>
          <w:i/>
          <w:sz w:val="24"/>
          <w:lang w:val="da-DK"/>
        </w:rPr>
        <w:t>y</w:t>
      </w:r>
      <w:r w:rsidRPr="00EE529C">
        <w:rPr>
          <w:i/>
          <w:spacing w:val="-15"/>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42"/>
          <w:sz w:val="24"/>
          <w:lang w:val="da-DK"/>
        </w:rPr>
        <w:t xml:space="preserve"> </w:t>
      </w:r>
      <w:r w:rsidRPr="00EE529C">
        <w:rPr>
          <w:sz w:val="24"/>
          <w:lang w:val="da-DK"/>
        </w:rPr>
        <w:t>0</w:t>
      </w:r>
      <w:r w:rsidRPr="00EE529C">
        <w:rPr>
          <w:sz w:val="24"/>
          <w:lang w:val="da-DK"/>
        </w:rPr>
        <w:tab/>
      </w:r>
      <w:r w:rsidRPr="00EE529C">
        <w:rPr>
          <w:i/>
          <w:sz w:val="24"/>
          <w:lang w:val="da-DK"/>
        </w:rPr>
        <w:t>y</w:t>
      </w:r>
    </w:p>
    <w:p w:rsidR="007E510D" w:rsidRPr="00EE529C" w:rsidRDefault="00EE529C">
      <w:pPr>
        <w:pStyle w:val="BodyText"/>
        <w:spacing w:before="98" w:line="232" w:lineRule="auto"/>
        <w:ind w:left="1260" w:right="1295" w:hanging="9"/>
        <w:rPr>
          <w:lang w:val="da-DK"/>
        </w:rPr>
      </w:pPr>
      <w:r w:rsidRPr="00EE529C">
        <w:rPr>
          <w:lang w:val="da-DK"/>
        </w:rPr>
        <w:t>Vi</w:t>
      </w:r>
      <w:r w:rsidRPr="00EE529C">
        <w:rPr>
          <w:spacing w:val="-19"/>
          <w:lang w:val="da-DK"/>
        </w:rPr>
        <w:t xml:space="preserve"> </w:t>
      </w:r>
      <w:r w:rsidRPr="00EE529C">
        <w:rPr>
          <w:lang w:val="da-DK"/>
        </w:rPr>
        <w:t>kalder</w:t>
      </w:r>
      <w:r w:rsidRPr="00EE529C">
        <w:rPr>
          <w:spacing w:val="-19"/>
          <w:lang w:val="da-DK"/>
        </w:rPr>
        <w:t xml:space="preserve"> </w:t>
      </w:r>
      <w:r w:rsidRPr="00EE529C">
        <w:rPr>
          <w:lang w:val="da-DK"/>
        </w:rPr>
        <w:t>vektoren</w:t>
      </w:r>
      <w:r w:rsidRPr="00EE529C">
        <w:rPr>
          <w:spacing w:val="-18"/>
          <w:lang w:val="da-DK"/>
        </w:rPr>
        <w:t xml:space="preserve"> </w:t>
      </w:r>
      <w:r w:rsidRPr="00EE529C">
        <w:rPr>
          <w:lang w:val="da-DK"/>
        </w:rPr>
        <w:t>der</w:t>
      </w:r>
      <w:r w:rsidRPr="00EE529C">
        <w:rPr>
          <w:spacing w:val="-19"/>
          <w:lang w:val="da-DK"/>
        </w:rPr>
        <w:t xml:space="preserve"> </w:t>
      </w:r>
      <w:r w:rsidRPr="00EE529C">
        <w:rPr>
          <w:lang w:val="da-DK"/>
        </w:rPr>
        <w:t>går</w:t>
      </w:r>
      <w:r w:rsidRPr="00EE529C">
        <w:rPr>
          <w:spacing w:val="-19"/>
          <w:lang w:val="da-DK"/>
        </w:rPr>
        <w:t xml:space="preserve"> </w:t>
      </w:r>
      <w:r w:rsidRPr="00EE529C">
        <w:rPr>
          <w:lang w:val="da-DK"/>
        </w:rPr>
        <w:t>fra</w:t>
      </w:r>
      <w:r w:rsidRPr="00EE529C">
        <w:rPr>
          <w:spacing w:val="-18"/>
          <w:lang w:val="da-DK"/>
        </w:rPr>
        <w:t xml:space="preserve"> </w:t>
      </w:r>
      <w:r w:rsidRPr="00EE529C">
        <w:rPr>
          <w:lang w:val="da-DK"/>
        </w:rPr>
        <w:t>origo</w:t>
      </w:r>
      <w:r w:rsidRPr="00EE529C">
        <w:rPr>
          <w:spacing w:val="-19"/>
          <w:lang w:val="da-DK"/>
        </w:rPr>
        <w:t xml:space="preserve"> </w:t>
      </w:r>
      <w:r w:rsidRPr="00EE529C">
        <w:rPr>
          <w:lang w:val="da-DK"/>
        </w:rPr>
        <w:t>til</w:t>
      </w:r>
      <w:r w:rsidRPr="00EE529C">
        <w:rPr>
          <w:spacing w:val="-19"/>
          <w:lang w:val="da-DK"/>
        </w:rPr>
        <w:t xml:space="preserve"> </w:t>
      </w:r>
      <w:r w:rsidRPr="00EE529C">
        <w:rPr>
          <w:i/>
          <w:lang w:val="da-DK"/>
        </w:rPr>
        <w:t>A</w:t>
      </w:r>
      <w:r w:rsidRPr="00EE529C">
        <w:rPr>
          <w:i/>
          <w:spacing w:val="-16"/>
          <w:lang w:val="da-DK"/>
        </w:rPr>
        <w:t xml:space="preserve"> </w:t>
      </w:r>
      <w:r w:rsidRPr="00EE529C">
        <w:rPr>
          <w:lang w:val="da-DK"/>
        </w:rPr>
        <w:t>for</w:t>
      </w:r>
      <w:r w:rsidRPr="00EE529C">
        <w:rPr>
          <w:spacing w:val="-19"/>
          <w:lang w:val="da-DK"/>
        </w:rPr>
        <w:t xml:space="preserve"> </w:t>
      </w:r>
      <w:r w:rsidRPr="00EE529C">
        <w:rPr>
          <w:lang w:val="da-DK"/>
        </w:rPr>
        <w:t>stedvektoren</w:t>
      </w:r>
      <w:r w:rsidRPr="00EE529C">
        <w:rPr>
          <w:spacing w:val="-18"/>
          <w:lang w:val="da-DK"/>
        </w:rPr>
        <w:t xml:space="preserve"> </w:t>
      </w:r>
      <w:r w:rsidRPr="00EE529C">
        <w:rPr>
          <w:lang w:val="da-DK"/>
        </w:rPr>
        <w:t>til</w:t>
      </w:r>
      <w:r w:rsidRPr="00EE529C">
        <w:rPr>
          <w:spacing w:val="-19"/>
          <w:lang w:val="da-DK"/>
        </w:rPr>
        <w:t xml:space="preserve"> </w:t>
      </w:r>
      <w:r w:rsidRPr="00EE529C">
        <w:rPr>
          <w:i/>
          <w:lang w:val="da-DK"/>
        </w:rPr>
        <w:t>A</w:t>
      </w:r>
      <w:r w:rsidRPr="00EE529C">
        <w:rPr>
          <w:lang w:val="da-DK"/>
        </w:rPr>
        <w:t>.</w:t>
      </w:r>
      <w:r w:rsidRPr="00EE529C">
        <w:rPr>
          <w:spacing w:val="-18"/>
          <w:lang w:val="da-DK"/>
        </w:rPr>
        <w:t xml:space="preserve"> </w:t>
      </w:r>
      <w:r w:rsidRPr="00EE529C">
        <w:rPr>
          <w:lang w:val="da-DK"/>
        </w:rPr>
        <w:t>Da</w:t>
      </w:r>
      <w:r w:rsidRPr="00EE529C">
        <w:rPr>
          <w:spacing w:val="-19"/>
          <w:lang w:val="da-DK"/>
        </w:rPr>
        <w:t xml:space="preserve"> </w:t>
      </w:r>
      <w:r w:rsidRPr="00EE529C">
        <w:rPr>
          <w:lang w:val="da-DK"/>
        </w:rPr>
        <w:t>vi</w:t>
      </w:r>
      <w:r w:rsidRPr="00EE529C">
        <w:rPr>
          <w:spacing w:val="-19"/>
          <w:lang w:val="da-DK"/>
        </w:rPr>
        <w:t xml:space="preserve"> </w:t>
      </w:r>
      <w:r w:rsidRPr="00EE529C">
        <w:rPr>
          <w:lang w:val="da-DK"/>
        </w:rPr>
        <w:t>kun</w:t>
      </w:r>
      <w:r w:rsidRPr="00EE529C">
        <w:rPr>
          <w:spacing w:val="-18"/>
          <w:lang w:val="da-DK"/>
        </w:rPr>
        <w:t xml:space="preserve"> </w:t>
      </w:r>
      <w:r w:rsidRPr="00EE529C">
        <w:rPr>
          <w:lang w:val="da-DK"/>
        </w:rPr>
        <w:t>er</w:t>
      </w:r>
      <w:r w:rsidRPr="00EE529C">
        <w:rPr>
          <w:spacing w:val="-19"/>
          <w:lang w:val="da-DK"/>
        </w:rPr>
        <w:t xml:space="preserve"> </w:t>
      </w:r>
      <w:r w:rsidRPr="00EE529C">
        <w:rPr>
          <w:lang w:val="da-DK"/>
        </w:rPr>
        <w:t>interesseret i</w:t>
      </w:r>
      <w:r w:rsidRPr="00EE529C">
        <w:rPr>
          <w:spacing w:val="7"/>
          <w:lang w:val="da-DK"/>
        </w:rPr>
        <w:t xml:space="preserve"> </w:t>
      </w:r>
      <w:r w:rsidRPr="00EE529C">
        <w:rPr>
          <w:lang w:val="da-DK"/>
        </w:rPr>
        <w:t>længden</w:t>
      </w:r>
      <w:r w:rsidRPr="00EE529C">
        <w:rPr>
          <w:spacing w:val="6"/>
          <w:lang w:val="da-DK"/>
        </w:rPr>
        <w:t xml:space="preserve"> </w:t>
      </w:r>
      <w:r w:rsidRPr="00EE529C">
        <w:rPr>
          <w:lang w:val="da-DK"/>
        </w:rPr>
        <w:t>og</w:t>
      </w:r>
      <w:r w:rsidRPr="00EE529C">
        <w:rPr>
          <w:spacing w:val="7"/>
          <w:lang w:val="da-DK"/>
        </w:rPr>
        <w:t xml:space="preserve"> </w:t>
      </w:r>
      <w:r w:rsidRPr="00EE529C">
        <w:rPr>
          <w:lang w:val="da-DK"/>
        </w:rPr>
        <w:t>retningen</w:t>
      </w:r>
      <w:r w:rsidRPr="00EE529C">
        <w:rPr>
          <w:spacing w:val="7"/>
          <w:lang w:val="da-DK"/>
        </w:rPr>
        <w:t xml:space="preserve"> </w:t>
      </w:r>
      <w:r w:rsidRPr="00EE529C">
        <w:rPr>
          <w:lang w:val="da-DK"/>
        </w:rPr>
        <w:t>for</w:t>
      </w:r>
      <w:r w:rsidRPr="00EE529C">
        <w:rPr>
          <w:spacing w:val="7"/>
          <w:lang w:val="da-DK"/>
        </w:rPr>
        <w:t xml:space="preserve"> </w:t>
      </w:r>
      <w:r w:rsidRPr="00EE529C">
        <w:rPr>
          <w:lang w:val="da-DK"/>
        </w:rPr>
        <w:t>en</w:t>
      </w:r>
      <w:r w:rsidRPr="00EE529C">
        <w:rPr>
          <w:spacing w:val="7"/>
          <w:lang w:val="da-DK"/>
        </w:rPr>
        <w:t xml:space="preserve"> </w:t>
      </w:r>
      <w:r w:rsidRPr="00EE529C">
        <w:rPr>
          <w:lang w:val="da-DK"/>
        </w:rPr>
        <w:t>vektor</w:t>
      </w:r>
      <w:r w:rsidRPr="00EE529C">
        <w:rPr>
          <w:spacing w:val="7"/>
          <w:lang w:val="da-DK"/>
        </w:rPr>
        <w:t xml:space="preserve"> </w:t>
      </w:r>
      <w:r w:rsidRPr="00EE529C">
        <w:rPr>
          <w:lang w:val="da-DK"/>
        </w:rPr>
        <w:t>og</w:t>
      </w:r>
      <w:r w:rsidRPr="00EE529C">
        <w:rPr>
          <w:spacing w:val="7"/>
          <w:lang w:val="da-DK"/>
        </w:rPr>
        <w:t xml:space="preserve"> </w:t>
      </w:r>
      <w:r w:rsidRPr="00EE529C">
        <w:rPr>
          <w:lang w:val="da-DK"/>
        </w:rPr>
        <w:t>ikke</w:t>
      </w:r>
      <w:r w:rsidRPr="00EE529C">
        <w:rPr>
          <w:spacing w:val="7"/>
          <w:lang w:val="da-DK"/>
        </w:rPr>
        <w:t xml:space="preserve"> </w:t>
      </w:r>
      <w:r w:rsidRPr="00EE529C">
        <w:rPr>
          <w:lang w:val="da-DK"/>
        </w:rPr>
        <w:t>de</w:t>
      </w:r>
      <w:r w:rsidRPr="00EE529C">
        <w:rPr>
          <w:spacing w:val="7"/>
          <w:lang w:val="da-DK"/>
        </w:rPr>
        <w:t xml:space="preserve"> </w:t>
      </w:r>
      <w:r w:rsidRPr="00EE529C">
        <w:rPr>
          <w:lang w:val="da-DK"/>
        </w:rPr>
        <w:t>to</w:t>
      </w:r>
      <w:r w:rsidRPr="00EE529C">
        <w:rPr>
          <w:spacing w:val="7"/>
          <w:lang w:val="da-DK"/>
        </w:rPr>
        <w:t xml:space="preserve"> </w:t>
      </w:r>
      <w:r w:rsidRPr="00EE529C">
        <w:rPr>
          <w:lang w:val="da-DK"/>
        </w:rPr>
        <w:t>punkter</w:t>
      </w:r>
      <w:r w:rsidRPr="00EE529C">
        <w:rPr>
          <w:spacing w:val="7"/>
          <w:lang w:val="da-DK"/>
        </w:rPr>
        <w:t xml:space="preserve"> </w:t>
      </w:r>
      <w:r w:rsidRPr="00EE529C">
        <w:rPr>
          <w:lang w:val="da-DK"/>
        </w:rPr>
        <w:t>den</w:t>
      </w:r>
      <w:r w:rsidRPr="00EE529C">
        <w:rPr>
          <w:spacing w:val="7"/>
          <w:lang w:val="da-DK"/>
        </w:rPr>
        <w:t xml:space="preserve"> </w:t>
      </w:r>
      <w:r w:rsidRPr="00EE529C">
        <w:rPr>
          <w:lang w:val="da-DK"/>
        </w:rPr>
        <w:t>går</w:t>
      </w:r>
      <w:r w:rsidRPr="00EE529C">
        <w:rPr>
          <w:spacing w:val="7"/>
          <w:lang w:val="da-DK"/>
        </w:rPr>
        <w:t xml:space="preserve"> </w:t>
      </w:r>
      <w:r w:rsidRPr="00EE529C">
        <w:rPr>
          <w:lang w:val="da-DK"/>
        </w:rPr>
        <w:t>mellem,</w:t>
      </w:r>
      <w:r w:rsidRPr="00EE529C">
        <w:rPr>
          <w:spacing w:val="7"/>
          <w:lang w:val="da-DK"/>
        </w:rPr>
        <w:t xml:space="preserve"> </w:t>
      </w:r>
      <w:r w:rsidRPr="00EE529C">
        <w:rPr>
          <w:lang w:val="da-DK"/>
        </w:rPr>
        <w:t>så</w:t>
      </w:r>
      <w:r w:rsidRPr="00EE529C">
        <w:rPr>
          <w:spacing w:val="7"/>
          <w:lang w:val="da-DK"/>
        </w:rPr>
        <w:t xml:space="preserve"> </w:t>
      </w:r>
      <w:r w:rsidRPr="00EE529C">
        <w:rPr>
          <w:lang w:val="da-DK"/>
        </w:rPr>
        <w:t>vil</w:t>
      </w:r>
      <w:r w:rsidRPr="00EE529C">
        <w:rPr>
          <w:spacing w:val="7"/>
          <w:lang w:val="da-DK"/>
        </w:rPr>
        <w:t xml:space="preserve"> </w:t>
      </w:r>
      <w:r w:rsidRPr="00EE529C">
        <w:rPr>
          <w:lang w:val="da-DK"/>
        </w:rPr>
        <w:t>vi</w:t>
      </w:r>
    </w:p>
    <w:p w:rsidR="007E510D" w:rsidRPr="00EE529C" w:rsidRDefault="00EE529C">
      <w:pPr>
        <w:pStyle w:val="BodyText"/>
        <w:spacing w:line="223" w:lineRule="auto"/>
        <w:ind w:left="1260"/>
        <w:rPr>
          <w:lang w:val="da-DK"/>
        </w:rPr>
      </w:pPr>
      <w:r w:rsidRPr="00EE529C">
        <w:rPr>
          <w:w w:val="96"/>
          <w:lang w:val="da-DK"/>
        </w:rPr>
        <w:t>som</w:t>
      </w:r>
      <w:r w:rsidRPr="00EE529C">
        <w:rPr>
          <w:lang w:val="da-DK"/>
        </w:rPr>
        <w:t xml:space="preserve"> </w:t>
      </w:r>
      <w:r w:rsidRPr="00EE529C">
        <w:rPr>
          <w:w w:val="95"/>
          <w:lang w:val="da-DK"/>
        </w:rPr>
        <w:t>ud</w:t>
      </w:r>
      <w:r w:rsidRPr="00EE529C">
        <w:rPr>
          <w:spacing w:val="-2"/>
          <w:w w:val="95"/>
          <w:lang w:val="da-DK"/>
        </w:rPr>
        <w:t>g</w:t>
      </w:r>
      <w:r w:rsidRPr="00EE529C">
        <w:rPr>
          <w:w w:val="98"/>
          <w:lang w:val="da-DK"/>
        </w:rPr>
        <w:t>angspunkt</w:t>
      </w:r>
      <w:r w:rsidRPr="00EE529C">
        <w:rPr>
          <w:spacing w:val="1"/>
          <w:lang w:val="da-DK"/>
        </w:rPr>
        <w:t xml:space="preserve"> </w:t>
      </w:r>
      <w:r w:rsidRPr="00EE529C">
        <w:rPr>
          <w:w w:val="98"/>
          <w:lang w:val="da-DK"/>
        </w:rPr>
        <w:t>tænke</w:t>
      </w:r>
      <w:r w:rsidRPr="00EE529C">
        <w:rPr>
          <w:lang w:val="da-DK"/>
        </w:rPr>
        <w:t xml:space="preserve"> </w:t>
      </w:r>
      <w:r w:rsidRPr="00EE529C">
        <w:rPr>
          <w:w w:val="97"/>
          <w:lang w:val="da-DK"/>
        </w:rPr>
        <w:t>på</w:t>
      </w:r>
      <w:r w:rsidRPr="00EE529C">
        <w:rPr>
          <w:lang w:val="da-DK"/>
        </w:rPr>
        <w:t xml:space="preserve"> </w:t>
      </w:r>
      <w:r w:rsidRPr="00EE529C">
        <w:rPr>
          <w:w w:val="98"/>
          <w:lang w:val="da-DK"/>
        </w:rPr>
        <w:t>en</w:t>
      </w:r>
      <w:r w:rsidRPr="00EE529C">
        <w:rPr>
          <w:spacing w:val="1"/>
          <w:lang w:val="da-DK"/>
        </w:rPr>
        <w:t xml:space="preserve"> </w:t>
      </w:r>
      <w:r w:rsidRPr="00EE529C">
        <w:rPr>
          <w:spacing w:val="-5"/>
          <w:w w:val="93"/>
          <w:lang w:val="da-DK"/>
        </w:rPr>
        <w:t>v</w:t>
      </w:r>
      <w:r w:rsidRPr="00EE529C">
        <w:rPr>
          <w:w w:val="99"/>
          <w:lang w:val="da-DK"/>
        </w:rPr>
        <w:t>ektor</w:t>
      </w:r>
      <w:r w:rsidRPr="00EE529C">
        <w:rPr>
          <w:spacing w:val="1"/>
          <w:lang w:val="da-DK"/>
        </w:rPr>
        <w:t xml:space="preserve"> </w:t>
      </w:r>
      <w:r w:rsidRPr="00EE529C">
        <w:rPr>
          <w:w w:val="96"/>
          <w:lang w:val="da-DK"/>
        </w:rPr>
        <w:t>som</w:t>
      </w:r>
      <w:r w:rsidRPr="00EE529C">
        <w:rPr>
          <w:lang w:val="da-DK"/>
        </w:rPr>
        <w:t xml:space="preserve"> </w:t>
      </w:r>
      <w:r w:rsidRPr="00EE529C">
        <w:rPr>
          <w:spacing w:val="-5"/>
          <w:w w:val="93"/>
          <w:lang w:val="da-DK"/>
        </w:rPr>
        <w:t>v</w:t>
      </w:r>
      <w:r w:rsidRPr="00EE529C">
        <w:rPr>
          <w:w w:val="96"/>
          <w:lang w:val="da-DK"/>
        </w:rPr>
        <w:t>ærende</w:t>
      </w:r>
      <w:r w:rsidRPr="00EE529C">
        <w:rPr>
          <w:lang w:val="da-DK"/>
        </w:rPr>
        <w:t xml:space="preserve"> </w:t>
      </w:r>
      <w:r w:rsidRPr="00EE529C">
        <w:rPr>
          <w:w w:val="96"/>
          <w:lang w:val="da-DK"/>
        </w:rPr>
        <w:t>sted</w:t>
      </w:r>
      <w:r w:rsidRPr="00EE529C">
        <w:rPr>
          <w:spacing w:val="-5"/>
          <w:w w:val="96"/>
          <w:lang w:val="da-DK"/>
        </w:rPr>
        <w:t>v</w:t>
      </w:r>
      <w:r w:rsidRPr="00EE529C">
        <w:rPr>
          <w:w w:val="99"/>
          <w:lang w:val="da-DK"/>
        </w:rPr>
        <w:t>ektoren.</w:t>
      </w:r>
      <w:r w:rsidRPr="00EE529C">
        <w:rPr>
          <w:lang w:val="da-DK"/>
        </w:rPr>
        <w:t xml:space="preserve"> </w:t>
      </w:r>
      <w:r w:rsidRPr="00EE529C">
        <w:rPr>
          <w:w w:val="97"/>
          <w:lang w:val="da-DK"/>
        </w:rPr>
        <w:t>Bemæ</w:t>
      </w:r>
      <w:r w:rsidRPr="00EE529C">
        <w:rPr>
          <w:spacing w:val="-4"/>
          <w:w w:val="97"/>
          <w:lang w:val="da-DK"/>
        </w:rPr>
        <w:t>r</w:t>
      </w:r>
      <w:r w:rsidRPr="00EE529C">
        <w:rPr>
          <w:lang w:val="da-DK"/>
        </w:rPr>
        <w:t xml:space="preserve">k, </w:t>
      </w:r>
      <w:r w:rsidRPr="00EE529C">
        <w:rPr>
          <w:spacing w:val="-2"/>
          <w:w w:val="96"/>
          <w:lang w:val="da-DK"/>
        </w:rPr>
        <w:t>a</w:t>
      </w:r>
      <w:r w:rsidRPr="00EE529C">
        <w:rPr>
          <w:w w:val="106"/>
          <w:lang w:val="da-DK"/>
        </w:rPr>
        <w:t>t</w:t>
      </w:r>
      <w:r w:rsidRPr="00EE529C">
        <w:rPr>
          <w:spacing w:val="27"/>
          <w:lang w:val="da-DK"/>
        </w:rPr>
        <w:t xml:space="preserve"> </w:t>
      </w:r>
      <w:r w:rsidRPr="00EE529C">
        <w:rPr>
          <w:rFonts w:ascii="Lucida Sans Unicode" w:hAnsi="Lucida Sans Unicode"/>
          <w:spacing w:val="-147"/>
          <w:w w:val="76"/>
          <w:position w:val="17"/>
          <w:lang w:val="da-DK"/>
        </w:rPr>
        <w:t>−</w:t>
      </w:r>
      <w:r w:rsidRPr="00EE529C">
        <w:rPr>
          <w:i/>
          <w:spacing w:val="-152"/>
          <w:w w:val="98"/>
          <w:lang w:val="da-DK"/>
        </w:rPr>
        <w:t>O</w:t>
      </w:r>
      <w:r w:rsidRPr="00EE529C">
        <w:rPr>
          <w:rFonts w:ascii="Lucida Sans Unicode" w:hAnsi="Lucida Sans Unicode"/>
          <w:spacing w:val="-21"/>
          <w:w w:val="76"/>
          <w:position w:val="17"/>
          <w:lang w:val="da-DK"/>
        </w:rPr>
        <w:t>−</w:t>
      </w:r>
      <w:r w:rsidRPr="00EE529C">
        <w:rPr>
          <w:rFonts w:ascii="Lucida Sans Unicode" w:hAnsi="Lucida Sans Unicode"/>
          <w:spacing w:val="-210"/>
          <w:w w:val="107"/>
          <w:position w:val="17"/>
          <w:lang w:val="da-DK"/>
        </w:rPr>
        <w:t>→</w:t>
      </w:r>
      <w:r w:rsidRPr="00EE529C">
        <w:rPr>
          <w:i/>
          <w:w w:val="96"/>
          <w:lang w:val="da-DK"/>
        </w:rPr>
        <w:t>A</w:t>
      </w:r>
      <w:r w:rsidRPr="00EE529C">
        <w:rPr>
          <w:i/>
          <w:lang w:val="da-DK"/>
        </w:rPr>
        <w:t xml:space="preserve"> </w:t>
      </w:r>
      <w:r w:rsidRPr="00EE529C">
        <w:rPr>
          <w:i/>
          <w:spacing w:val="-17"/>
          <w:lang w:val="da-DK"/>
        </w:rPr>
        <w:t xml:space="preserve"> </w:t>
      </w:r>
      <w:r w:rsidRPr="00EE529C">
        <w:rPr>
          <w:w w:val="94"/>
          <w:lang w:val="da-DK"/>
        </w:rPr>
        <w:t>og</w:t>
      </w:r>
    </w:p>
    <w:p w:rsidR="007E510D" w:rsidRPr="00EE529C" w:rsidRDefault="00EE529C">
      <w:pPr>
        <w:pStyle w:val="BodyText"/>
        <w:spacing w:line="232" w:lineRule="auto"/>
        <w:ind w:left="1260" w:right="1297"/>
        <w:rPr>
          <w:lang w:val="da-DK"/>
        </w:rPr>
      </w:pPr>
      <w:r w:rsidRPr="00EE529C">
        <w:rPr>
          <w:i/>
          <w:lang w:val="da-DK"/>
        </w:rPr>
        <w:t>A</w:t>
      </w:r>
      <w:r w:rsidRPr="00EE529C">
        <w:rPr>
          <w:i/>
          <w:spacing w:val="-14"/>
          <w:lang w:val="da-DK"/>
        </w:rPr>
        <w:t xml:space="preserve"> </w:t>
      </w:r>
      <w:r w:rsidRPr="00EE529C">
        <w:rPr>
          <w:lang w:val="da-DK"/>
        </w:rPr>
        <w:t>har</w:t>
      </w:r>
      <w:r w:rsidRPr="00EE529C">
        <w:rPr>
          <w:spacing w:val="-15"/>
          <w:lang w:val="da-DK"/>
        </w:rPr>
        <w:t xml:space="preserve"> </w:t>
      </w:r>
      <w:r w:rsidRPr="00EE529C">
        <w:rPr>
          <w:lang w:val="da-DK"/>
        </w:rPr>
        <w:t>de</w:t>
      </w:r>
      <w:r w:rsidRPr="00EE529C">
        <w:rPr>
          <w:spacing w:val="-15"/>
          <w:lang w:val="da-DK"/>
        </w:rPr>
        <w:t xml:space="preserve"> </w:t>
      </w:r>
      <w:r w:rsidRPr="00EE529C">
        <w:rPr>
          <w:lang w:val="da-DK"/>
        </w:rPr>
        <w:t>samme</w:t>
      </w:r>
      <w:r w:rsidRPr="00EE529C">
        <w:rPr>
          <w:spacing w:val="-15"/>
          <w:lang w:val="da-DK"/>
        </w:rPr>
        <w:t xml:space="preserve"> </w:t>
      </w:r>
      <w:r w:rsidRPr="00EE529C">
        <w:rPr>
          <w:lang w:val="da-DK"/>
        </w:rPr>
        <w:t>koordinater,</w:t>
      </w:r>
      <w:r w:rsidRPr="00EE529C">
        <w:rPr>
          <w:spacing w:val="-15"/>
          <w:lang w:val="da-DK"/>
        </w:rPr>
        <w:t xml:space="preserve"> </w:t>
      </w:r>
      <w:r w:rsidRPr="00EE529C">
        <w:rPr>
          <w:lang w:val="da-DK"/>
        </w:rPr>
        <w:t>og</w:t>
      </w:r>
      <w:r w:rsidRPr="00EE529C">
        <w:rPr>
          <w:spacing w:val="-15"/>
          <w:lang w:val="da-DK"/>
        </w:rPr>
        <w:t xml:space="preserve"> </w:t>
      </w:r>
      <w:r w:rsidRPr="00EE529C">
        <w:rPr>
          <w:lang w:val="da-DK"/>
        </w:rPr>
        <w:t>derfor</w:t>
      </w:r>
      <w:r w:rsidRPr="00EE529C">
        <w:rPr>
          <w:spacing w:val="-15"/>
          <w:lang w:val="da-DK"/>
        </w:rPr>
        <w:t xml:space="preserve"> </w:t>
      </w:r>
      <w:r w:rsidRPr="00EE529C">
        <w:rPr>
          <w:lang w:val="da-DK"/>
        </w:rPr>
        <w:t>kan</w:t>
      </w:r>
      <w:r w:rsidRPr="00EE529C">
        <w:rPr>
          <w:spacing w:val="-15"/>
          <w:lang w:val="da-DK"/>
        </w:rPr>
        <w:t xml:space="preserve"> </w:t>
      </w:r>
      <w:r w:rsidRPr="00EE529C">
        <w:rPr>
          <w:lang w:val="da-DK"/>
        </w:rPr>
        <w:t>man</w:t>
      </w:r>
      <w:r w:rsidRPr="00EE529C">
        <w:rPr>
          <w:spacing w:val="-15"/>
          <w:lang w:val="da-DK"/>
        </w:rPr>
        <w:t xml:space="preserve"> </w:t>
      </w:r>
      <w:r w:rsidRPr="00EE529C">
        <w:rPr>
          <w:lang w:val="da-DK"/>
        </w:rPr>
        <w:t>både</w:t>
      </w:r>
      <w:r w:rsidRPr="00EE529C">
        <w:rPr>
          <w:spacing w:val="-15"/>
          <w:lang w:val="da-DK"/>
        </w:rPr>
        <w:t xml:space="preserve"> </w:t>
      </w:r>
      <w:r w:rsidRPr="00EE529C">
        <w:rPr>
          <w:lang w:val="da-DK"/>
        </w:rPr>
        <w:t>tænke</w:t>
      </w:r>
      <w:r w:rsidRPr="00EE529C">
        <w:rPr>
          <w:spacing w:val="-15"/>
          <w:lang w:val="da-DK"/>
        </w:rPr>
        <w:t xml:space="preserve"> </w:t>
      </w:r>
      <w:r w:rsidRPr="00EE529C">
        <w:rPr>
          <w:lang w:val="da-DK"/>
        </w:rPr>
        <w:t>på</w:t>
      </w:r>
      <w:r w:rsidRPr="00EE529C">
        <w:rPr>
          <w:spacing w:val="-15"/>
          <w:lang w:val="da-DK"/>
        </w:rPr>
        <w:t xml:space="preserve"> </w:t>
      </w:r>
      <w:r w:rsidRPr="00EE529C">
        <w:rPr>
          <w:lang w:val="da-DK"/>
        </w:rPr>
        <w:t>en</w:t>
      </w:r>
      <w:r w:rsidRPr="00EE529C">
        <w:rPr>
          <w:spacing w:val="-15"/>
          <w:lang w:val="da-DK"/>
        </w:rPr>
        <w:t xml:space="preserve"> </w:t>
      </w:r>
      <w:r w:rsidRPr="00EE529C">
        <w:rPr>
          <w:lang w:val="da-DK"/>
        </w:rPr>
        <w:t>vektor</w:t>
      </w:r>
      <w:r w:rsidRPr="00EE529C">
        <w:rPr>
          <w:spacing w:val="-15"/>
          <w:lang w:val="da-DK"/>
        </w:rPr>
        <w:t xml:space="preserve"> </w:t>
      </w:r>
      <w:r w:rsidRPr="00EE529C">
        <w:rPr>
          <w:lang w:val="da-DK"/>
        </w:rPr>
        <w:t>som</w:t>
      </w:r>
      <w:r w:rsidRPr="00EE529C">
        <w:rPr>
          <w:spacing w:val="-15"/>
          <w:lang w:val="da-DK"/>
        </w:rPr>
        <w:t xml:space="preserve"> </w:t>
      </w:r>
      <w:r w:rsidRPr="00EE529C">
        <w:rPr>
          <w:lang w:val="da-DK"/>
        </w:rPr>
        <w:t>et</w:t>
      </w:r>
      <w:r w:rsidRPr="00EE529C">
        <w:rPr>
          <w:spacing w:val="-15"/>
          <w:lang w:val="da-DK"/>
        </w:rPr>
        <w:t xml:space="preserve"> </w:t>
      </w:r>
      <w:r w:rsidRPr="00EE529C">
        <w:rPr>
          <w:spacing w:val="-3"/>
          <w:lang w:val="da-DK"/>
        </w:rPr>
        <w:t xml:space="preserve">objekt </w:t>
      </w:r>
      <w:r w:rsidRPr="00EE529C">
        <w:rPr>
          <w:lang w:val="da-DK"/>
        </w:rPr>
        <w:t>med en længde og en retning, men også som et punkt i et</w:t>
      </w:r>
      <w:r w:rsidRPr="00EE529C">
        <w:rPr>
          <w:spacing w:val="-24"/>
          <w:lang w:val="da-DK"/>
        </w:rPr>
        <w:t xml:space="preserve"> </w:t>
      </w:r>
      <w:r w:rsidRPr="00EE529C">
        <w:rPr>
          <w:lang w:val="da-DK"/>
        </w:rPr>
        <w:t>koordinatsystem.</w:t>
      </w:r>
    </w:p>
    <w:p w:rsidR="007E510D" w:rsidRPr="00EE529C" w:rsidRDefault="007E510D">
      <w:pPr>
        <w:pStyle w:val="BodyText"/>
        <w:spacing w:before="7"/>
        <w:rPr>
          <w:sz w:val="8"/>
          <w:lang w:val="da-DK"/>
        </w:rPr>
      </w:pPr>
    </w:p>
    <w:p w:rsidR="007E510D" w:rsidRPr="00EE529C" w:rsidRDefault="007E510D">
      <w:pPr>
        <w:rPr>
          <w:sz w:val="8"/>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BodyText"/>
        <w:spacing w:before="91"/>
        <w:ind w:left="1260"/>
        <w:rPr>
          <w:lang w:val="da-DK"/>
        </w:rPr>
      </w:pPr>
      <w:r w:rsidRPr="00EE529C">
        <w:rPr>
          <w:w w:val="105"/>
          <w:lang w:val="da-DK"/>
        </w:rPr>
        <w:t>Eksempler:</w:t>
      </w:r>
    </w:p>
    <w:p w:rsidR="007E510D" w:rsidRPr="00EE529C" w:rsidRDefault="007E510D">
      <w:pPr>
        <w:pStyle w:val="BodyText"/>
        <w:spacing w:before="5"/>
        <w:rPr>
          <w:sz w:val="20"/>
          <w:lang w:val="da-DK"/>
        </w:rPr>
      </w:pPr>
    </w:p>
    <w:p w:rsidR="007E510D" w:rsidRPr="00EE529C" w:rsidRDefault="00EE529C">
      <w:pPr>
        <w:pStyle w:val="ListParagraph"/>
        <w:numPr>
          <w:ilvl w:val="0"/>
          <w:numId w:val="10"/>
        </w:numPr>
        <w:tabs>
          <w:tab w:val="left" w:pos="1846"/>
        </w:tabs>
        <w:ind w:hanging="311"/>
        <w:rPr>
          <w:sz w:val="24"/>
          <w:lang w:val="da-DK"/>
        </w:rPr>
      </w:pPr>
      <w:r w:rsidRPr="00EE529C">
        <w:rPr>
          <w:sz w:val="24"/>
          <w:lang w:val="da-DK"/>
        </w:rPr>
        <w:t xml:space="preserve">Lad </w:t>
      </w:r>
      <w:r w:rsidRPr="00EE529C">
        <w:rPr>
          <w:i/>
          <w:spacing w:val="-121"/>
          <w:sz w:val="24"/>
          <w:lang w:val="da-DK"/>
        </w:rPr>
        <w:t>u</w:t>
      </w:r>
      <w:r w:rsidRPr="00EE529C">
        <w:rPr>
          <w:i/>
          <w:spacing w:val="131"/>
          <w:sz w:val="24"/>
          <w:lang w:val="da-DK"/>
        </w:rPr>
        <w:t xml:space="preserve"> </w:t>
      </w:r>
      <w:r w:rsidRPr="00EE529C">
        <w:rPr>
          <w:spacing w:val="-18"/>
          <w:sz w:val="24"/>
          <w:lang w:val="da-DK"/>
        </w:rPr>
        <w:t>=</w:t>
      </w:r>
    </w:p>
    <w:p w:rsidR="007E510D" w:rsidRPr="00EE529C" w:rsidRDefault="00EE529C">
      <w:pPr>
        <w:pStyle w:val="BodyText"/>
        <w:spacing w:before="10"/>
        <w:rPr>
          <w:sz w:val="22"/>
          <w:lang w:val="da-DK"/>
        </w:rPr>
      </w:pPr>
      <w:r w:rsidRPr="00EE529C">
        <w:rPr>
          <w:lang w:val="da-DK"/>
        </w:rPr>
        <w:br w:type="column"/>
      </w:r>
    </w:p>
    <w:p w:rsidR="007E510D" w:rsidRPr="00EE529C" w:rsidRDefault="00EE529C">
      <w:pPr>
        <w:pStyle w:val="BodyText"/>
        <w:spacing w:line="250" w:lineRule="exact"/>
        <w:ind w:left="239"/>
        <w:rPr>
          <w:rFonts w:ascii="Tahoma"/>
          <w:lang w:val="da-DK"/>
        </w:rPr>
      </w:pPr>
      <w:r w:rsidRPr="00EE529C">
        <w:rPr>
          <w:rFonts w:ascii="Tahoma"/>
          <w:w w:val="128"/>
          <w:lang w:val="da-DK"/>
        </w:rPr>
        <w:t xml:space="preserve"> </w:t>
      </w:r>
    </w:p>
    <w:p w:rsidR="007E510D" w:rsidRPr="00EE529C" w:rsidRDefault="00EE529C">
      <w:pPr>
        <w:pStyle w:val="BodyText"/>
        <w:spacing w:line="408" w:lineRule="exact"/>
        <w:ind w:left="109"/>
        <w:rPr>
          <w:lang w:val="da-DK"/>
        </w:rPr>
      </w:pPr>
      <w:r w:rsidRPr="00EE529C">
        <w:rPr>
          <w:lang w:val="da-DK"/>
        </w:rPr>
        <w:pict>
          <v:shape id="_x0000_s4224" type="#_x0000_t202" style="position:absolute;left:0;text-align:left;margin-left:149.95pt;margin-top:13.15pt;width:6.55pt;height:14.15pt;z-index:-27745792;mso-position-horizontal-relative:page" filled="f" stroked="f">
            <v:textbox inset="0,0,0,0">
              <w:txbxContent>
                <w:p w:rsidR="00EE529C" w:rsidRDefault="00EE529C">
                  <w:pPr>
                    <w:pStyle w:val="BodyText"/>
                    <w:spacing w:line="283" w:lineRule="exact"/>
                  </w:pPr>
                  <w:r>
                    <w:rPr>
                      <w:w w:val="108"/>
                    </w:rPr>
                    <w:t>2</w:t>
                  </w:r>
                </w:p>
              </w:txbxContent>
            </v:textbox>
            <w10:wrap anchorx="page"/>
          </v:shape>
        </w:pict>
      </w:r>
      <w:r w:rsidRPr="00EE529C">
        <w:rPr>
          <w:lang w:val="da-DK"/>
        </w:rPr>
        <w:pict>
          <v:shape id="_x0000_s4223" type="#_x0000_t202" style="position:absolute;left:0;text-align:left;margin-left:204.5pt;margin-top:13.15pt;width:6.55pt;height:14.15pt;z-index:-27745280;mso-position-horizontal-relative:page" filled="f" stroked="f">
            <v:textbox inset="0,0,0,0">
              <w:txbxContent>
                <w:p w:rsidR="00EE529C" w:rsidRDefault="00EE529C">
                  <w:pPr>
                    <w:pStyle w:val="BodyText"/>
                    <w:spacing w:line="283" w:lineRule="exact"/>
                  </w:pPr>
                  <w:r>
                    <w:rPr>
                      <w:w w:val="108"/>
                    </w:rPr>
                    <w:t>1</w:t>
                  </w:r>
                </w:p>
              </w:txbxContent>
            </v:textbox>
            <w10:wrap anchorx="page"/>
          </v:shape>
        </w:pict>
      </w:r>
      <w:r w:rsidRPr="00EE529C">
        <w:rPr>
          <w:w w:val="105"/>
          <w:position w:val="15"/>
          <w:lang w:val="da-DK"/>
        </w:rPr>
        <w:t xml:space="preserve">3 </w:t>
      </w:r>
      <w:r w:rsidRPr="00EE529C">
        <w:rPr>
          <w:w w:val="105"/>
          <w:lang w:val="da-DK"/>
        </w:rPr>
        <w:t xml:space="preserve">og </w:t>
      </w:r>
      <w:r w:rsidRPr="00EE529C">
        <w:rPr>
          <w:i/>
          <w:spacing w:val="-112"/>
          <w:w w:val="105"/>
          <w:lang w:val="da-DK"/>
        </w:rPr>
        <w:t>v</w:t>
      </w:r>
      <w:r w:rsidRPr="00EE529C">
        <w:rPr>
          <w:i/>
          <w:spacing w:val="108"/>
          <w:w w:val="105"/>
          <w:lang w:val="da-DK"/>
        </w:rPr>
        <w:t xml:space="preserve"> </w:t>
      </w:r>
      <w:r w:rsidRPr="00EE529C">
        <w:rPr>
          <w:w w:val="105"/>
          <w:lang w:val="da-DK"/>
        </w:rPr>
        <w:t xml:space="preserve">= </w:t>
      </w:r>
      <w:r w:rsidRPr="00EE529C">
        <w:rPr>
          <w:spacing w:val="-18"/>
          <w:w w:val="105"/>
          <w:position w:val="15"/>
          <w:lang w:val="da-DK"/>
        </w:rPr>
        <w:t>7</w:t>
      </w:r>
    </w:p>
    <w:p w:rsidR="007E510D" w:rsidRPr="00EE529C" w:rsidRDefault="00EE529C">
      <w:pPr>
        <w:pStyle w:val="BodyText"/>
        <w:spacing w:before="1"/>
        <w:rPr>
          <w:sz w:val="49"/>
          <w:lang w:val="da-DK"/>
        </w:rPr>
      </w:pPr>
      <w:r w:rsidRPr="00EE529C">
        <w:rPr>
          <w:lang w:val="da-DK"/>
        </w:rPr>
        <w:br w:type="column"/>
      </w:r>
    </w:p>
    <w:p w:rsidR="007E510D" w:rsidRPr="00EE529C" w:rsidRDefault="00EE529C">
      <w:pPr>
        <w:ind w:left="117"/>
        <w:rPr>
          <w:sz w:val="24"/>
          <w:lang w:val="da-DK"/>
        </w:rPr>
      </w:pPr>
      <w:r w:rsidRPr="00EE529C">
        <w:rPr>
          <w:sz w:val="24"/>
          <w:lang w:val="da-DK"/>
        </w:rPr>
        <w:t xml:space="preserve">og udregn </w:t>
      </w:r>
      <w:r w:rsidRPr="00EE529C">
        <w:rPr>
          <w:i/>
          <w:spacing w:val="-121"/>
          <w:sz w:val="24"/>
          <w:lang w:val="da-DK"/>
        </w:rPr>
        <w:t>u</w:t>
      </w:r>
      <w:r w:rsidRPr="00EE529C">
        <w:rPr>
          <w:i/>
          <w:spacing w:val="112"/>
          <w:sz w:val="24"/>
          <w:lang w:val="da-DK"/>
        </w:rPr>
        <w:t xml:space="preserve"> </w:t>
      </w:r>
      <w:r w:rsidRPr="00EE529C">
        <w:rPr>
          <w:sz w:val="24"/>
          <w:lang w:val="da-DK"/>
        </w:rPr>
        <w:t xml:space="preserve">+ </w:t>
      </w:r>
      <w:r w:rsidRPr="00EE529C">
        <w:rPr>
          <w:i/>
          <w:spacing w:val="-112"/>
          <w:sz w:val="24"/>
          <w:lang w:val="da-DK"/>
        </w:rPr>
        <w:t>v</w:t>
      </w:r>
      <w:r w:rsidRPr="00EE529C">
        <w:rPr>
          <w:i/>
          <w:spacing w:val="124"/>
          <w:sz w:val="24"/>
          <w:lang w:val="da-DK"/>
        </w:rPr>
        <w:t xml:space="preserve"> </w:t>
      </w:r>
      <w:r w:rsidRPr="00EE529C">
        <w:rPr>
          <w:sz w:val="24"/>
          <w:lang w:val="da-DK"/>
        </w:rPr>
        <w:t xml:space="preserve">og </w:t>
      </w:r>
      <w:r w:rsidRPr="00EE529C">
        <w:rPr>
          <w:i/>
          <w:spacing w:val="-112"/>
          <w:sz w:val="24"/>
          <w:lang w:val="da-DK"/>
        </w:rPr>
        <w:t>v</w:t>
      </w:r>
      <w:r w:rsidRPr="00EE529C">
        <w:rPr>
          <w:i/>
          <w:spacing w:val="103"/>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62"/>
          <w:sz w:val="24"/>
          <w:lang w:val="da-DK"/>
        </w:rPr>
        <w:t xml:space="preserve"> </w:t>
      </w:r>
      <w:r w:rsidRPr="00EE529C">
        <w:rPr>
          <w:i/>
          <w:spacing w:val="-121"/>
          <w:sz w:val="24"/>
          <w:lang w:val="da-DK"/>
        </w:rPr>
        <w:t>u</w:t>
      </w:r>
      <w:r w:rsidRPr="00EE529C">
        <w:rPr>
          <w:i/>
          <w:spacing w:val="73"/>
          <w:sz w:val="24"/>
          <w:lang w:val="da-DK"/>
        </w:rPr>
        <w:t xml:space="preserve"> </w:t>
      </w:r>
      <w:r w:rsidRPr="00EE529C">
        <w:rPr>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num="3" w:space="708" w:equalWidth="0">
            <w:col w:w="2670" w:space="40"/>
            <w:col w:w="1332" w:space="39"/>
            <w:col w:w="7509"/>
          </w:cols>
        </w:sectPr>
      </w:pPr>
    </w:p>
    <w:p w:rsidR="007E510D" w:rsidRPr="00EE529C" w:rsidRDefault="00EE529C">
      <w:pPr>
        <w:pStyle w:val="BodyText"/>
        <w:spacing w:before="183"/>
        <w:ind w:left="1836"/>
        <w:rPr>
          <w:lang w:val="da-DK"/>
        </w:rPr>
      </w:pPr>
      <w:r w:rsidRPr="00EE529C">
        <w:rPr>
          <w:lang w:val="da-DK"/>
        </w:rPr>
        <w:t>Vi benytter regneregel 1. og får</w:t>
      </w:r>
    </w:p>
    <w:p w:rsidR="007E510D" w:rsidRPr="00EE529C" w:rsidRDefault="00EE529C">
      <w:pPr>
        <w:spacing w:before="131"/>
        <w:jc w:val="right"/>
        <w:rPr>
          <w:sz w:val="24"/>
          <w:lang w:val="da-DK"/>
        </w:rPr>
      </w:pPr>
      <w:r w:rsidRPr="00EE529C">
        <w:rPr>
          <w:lang w:val="da-DK"/>
        </w:rPr>
        <w:pict>
          <v:shape id="_x0000_s4222" type="#_x0000_t202" style="position:absolute;left:0;text-align:left;margin-left:270.65pt;margin-top:21.7pt;width:6.55pt;height:14.15pt;z-index:-27744768;mso-position-horizontal-relative:page" filled="f" stroked="f">
            <v:textbox inset="0,0,0,0">
              <w:txbxContent>
                <w:p w:rsidR="00EE529C" w:rsidRDefault="00EE529C">
                  <w:pPr>
                    <w:pStyle w:val="BodyText"/>
                    <w:spacing w:line="283" w:lineRule="exact"/>
                  </w:pPr>
                  <w:r>
                    <w:rPr>
                      <w:w w:val="108"/>
                    </w:rPr>
                    <w:t>2</w:t>
                  </w:r>
                </w:p>
              </w:txbxContent>
            </v:textbox>
            <w10:wrap anchorx="page"/>
          </v:shape>
        </w:pict>
      </w:r>
      <w:r w:rsidRPr="00EE529C">
        <w:rPr>
          <w:lang w:val="da-DK"/>
        </w:rPr>
        <w:pict>
          <v:shape id="_x0000_s4221" type="#_x0000_t202" style="position:absolute;left:0;text-align:left;margin-left:298.25pt;margin-top:21.7pt;width:6.55pt;height:14.15pt;z-index:-27744256;mso-position-horizontal-relative:page" filled="f" stroked="f">
            <v:textbox inset="0,0,0,0">
              <w:txbxContent>
                <w:p w:rsidR="00EE529C" w:rsidRDefault="00EE529C">
                  <w:pPr>
                    <w:pStyle w:val="BodyText"/>
                    <w:spacing w:line="283" w:lineRule="exact"/>
                  </w:pPr>
                  <w:r>
                    <w:rPr>
                      <w:w w:val="108"/>
                    </w:rPr>
                    <w:t>1</w:t>
                  </w:r>
                </w:p>
              </w:txbxContent>
            </v:textbox>
            <w10:wrap anchorx="page"/>
          </v:shape>
        </w:pict>
      </w:r>
      <w:r w:rsidRPr="00EE529C">
        <w:rPr>
          <w:i/>
          <w:spacing w:val="-121"/>
          <w:w w:val="105"/>
          <w:sz w:val="24"/>
          <w:lang w:val="da-DK"/>
        </w:rPr>
        <w:t>u</w:t>
      </w:r>
      <w:r w:rsidRPr="00EE529C">
        <w:rPr>
          <w:i/>
          <w:spacing w:val="109"/>
          <w:w w:val="105"/>
          <w:sz w:val="24"/>
          <w:lang w:val="da-DK"/>
        </w:rPr>
        <w:t xml:space="preserve"> </w:t>
      </w:r>
      <w:r w:rsidRPr="00EE529C">
        <w:rPr>
          <w:w w:val="105"/>
          <w:sz w:val="24"/>
          <w:lang w:val="da-DK"/>
        </w:rPr>
        <w:t xml:space="preserve">+ </w:t>
      </w:r>
      <w:r w:rsidRPr="00EE529C">
        <w:rPr>
          <w:i/>
          <w:spacing w:val="-112"/>
          <w:w w:val="105"/>
          <w:sz w:val="24"/>
          <w:lang w:val="da-DK"/>
        </w:rPr>
        <w:t>v</w:t>
      </w:r>
      <w:r w:rsidRPr="00EE529C">
        <w:rPr>
          <w:i/>
          <w:spacing w:val="114"/>
          <w:w w:val="105"/>
          <w:sz w:val="24"/>
          <w:lang w:val="da-DK"/>
        </w:rPr>
        <w:t xml:space="preserve"> </w:t>
      </w:r>
      <w:r w:rsidRPr="00EE529C">
        <w:rPr>
          <w:w w:val="105"/>
          <w:sz w:val="24"/>
          <w:lang w:val="da-DK"/>
        </w:rPr>
        <w:t xml:space="preserve">= </w:t>
      </w:r>
      <w:r w:rsidRPr="00EE529C">
        <w:rPr>
          <w:w w:val="105"/>
          <w:position w:val="15"/>
          <w:sz w:val="24"/>
          <w:lang w:val="da-DK"/>
        </w:rPr>
        <w:t xml:space="preserve">3 </w:t>
      </w:r>
      <w:r w:rsidRPr="00EE529C">
        <w:rPr>
          <w:w w:val="105"/>
          <w:sz w:val="24"/>
          <w:lang w:val="da-DK"/>
        </w:rPr>
        <w:t xml:space="preserve">+ </w:t>
      </w:r>
      <w:r w:rsidRPr="00EE529C">
        <w:rPr>
          <w:w w:val="105"/>
          <w:position w:val="15"/>
          <w:sz w:val="24"/>
          <w:lang w:val="da-DK"/>
        </w:rPr>
        <w:t>7</w:t>
      </w:r>
    </w:p>
    <w:p w:rsidR="007E510D" w:rsidRPr="00EE529C" w:rsidRDefault="00EE529C">
      <w:pPr>
        <w:pStyle w:val="BodyText"/>
        <w:rPr>
          <w:sz w:val="28"/>
          <w:lang w:val="da-DK"/>
        </w:rPr>
      </w:pPr>
      <w:r w:rsidRPr="00EE529C">
        <w:rPr>
          <w:lang w:val="da-DK"/>
        </w:rPr>
        <w:br w:type="column"/>
      </w:r>
    </w:p>
    <w:p w:rsidR="007E510D" w:rsidRPr="00EE529C" w:rsidRDefault="007E510D">
      <w:pPr>
        <w:pStyle w:val="BodyText"/>
        <w:spacing w:before="7"/>
        <w:rPr>
          <w:sz w:val="21"/>
          <w:lang w:val="da-DK"/>
        </w:rPr>
      </w:pPr>
    </w:p>
    <w:p w:rsidR="007E510D" w:rsidRPr="00EE529C" w:rsidRDefault="00EE529C">
      <w:pPr>
        <w:pStyle w:val="BodyText"/>
        <w:spacing w:line="224" w:lineRule="exact"/>
        <w:ind w:left="415"/>
        <w:rPr>
          <w:lang w:val="da-DK"/>
        </w:rPr>
      </w:pPr>
      <w:r w:rsidRPr="00EE529C">
        <w:rPr>
          <w:w w:val="105"/>
          <w:lang w:val="da-DK"/>
        </w:rPr>
        <w:t>3 +</w:t>
      </w:r>
      <w:r w:rsidRPr="00EE529C">
        <w:rPr>
          <w:spacing w:val="-42"/>
          <w:w w:val="105"/>
          <w:lang w:val="da-DK"/>
        </w:rPr>
        <w:t xml:space="preserve"> </w:t>
      </w:r>
      <w:r w:rsidRPr="00EE529C">
        <w:rPr>
          <w:spacing w:val="-19"/>
          <w:w w:val="105"/>
          <w:lang w:val="da-DK"/>
        </w:rPr>
        <w:t>7</w:t>
      </w:r>
    </w:p>
    <w:p w:rsidR="007E510D" w:rsidRPr="00EE529C" w:rsidRDefault="00EE529C">
      <w:pPr>
        <w:pStyle w:val="BodyText"/>
        <w:spacing w:line="312" w:lineRule="exact"/>
        <w:ind w:left="109"/>
        <w:rPr>
          <w:lang w:val="da-DK"/>
        </w:rPr>
      </w:pPr>
      <w:r w:rsidRPr="00EE529C">
        <w:rPr>
          <w:w w:val="105"/>
          <w:position w:val="14"/>
          <w:lang w:val="da-DK"/>
        </w:rPr>
        <w:t xml:space="preserve">=  </w:t>
      </w:r>
      <w:r w:rsidRPr="00EE529C">
        <w:rPr>
          <w:w w:val="105"/>
          <w:lang w:val="da-DK"/>
        </w:rPr>
        <w:t>2 +</w:t>
      </w:r>
      <w:r w:rsidRPr="00EE529C">
        <w:rPr>
          <w:spacing w:val="-16"/>
          <w:w w:val="105"/>
          <w:lang w:val="da-DK"/>
        </w:rPr>
        <w:t xml:space="preserve"> </w:t>
      </w:r>
      <w:r w:rsidRPr="00EE529C">
        <w:rPr>
          <w:spacing w:val="-18"/>
          <w:w w:val="105"/>
          <w:lang w:val="da-DK"/>
        </w:rPr>
        <w:t>1</w:t>
      </w:r>
    </w:p>
    <w:p w:rsidR="007E510D" w:rsidRPr="00EE529C" w:rsidRDefault="00EE529C">
      <w:pPr>
        <w:pStyle w:val="BodyText"/>
        <w:spacing w:before="5"/>
        <w:rPr>
          <w:sz w:val="32"/>
          <w:lang w:val="da-DK"/>
        </w:rPr>
      </w:pPr>
      <w:r w:rsidRPr="00EE529C">
        <w:rPr>
          <w:lang w:val="da-DK"/>
        </w:rPr>
        <w:br w:type="column"/>
      </w:r>
    </w:p>
    <w:p w:rsidR="007E510D" w:rsidRPr="00EE529C" w:rsidRDefault="00EE529C">
      <w:pPr>
        <w:pStyle w:val="BodyText"/>
        <w:spacing w:line="252" w:lineRule="exact"/>
        <w:ind w:left="675"/>
        <w:rPr>
          <w:rFonts w:ascii="Tahoma"/>
          <w:lang w:val="da-DK"/>
        </w:rPr>
      </w:pPr>
      <w:r w:rsidRPr="00EE529C">
        <w:rPr>
          <w:rFonts w:ascii="Tahoma"/>
          <w:w w:val="128"/>
          <w:lang w:val="da-DK"/>
        </w:rPr>
        <w:t xml:space="preserve"> </w:t>
      </w:r>
    </w:p>
    <w:p w:rsidR="007E510D" w:rsidRPr="00EE529C" w:rsidRDefault="00EE529C">
      <w:pPr>
        <w:pStyle w:val="BodyText"/>
        <w:spacing w:line="151" w:lineRule="auto"/>
        <w:ind w:left="109"/>
        <w:rPr>
          <w:lang w:val="da-DK"/>
        </w:rPr>
      </w:pPr>
      <w:r w:rsidRPr="00EE529C">
        <w:rPr>
          <w:lang w:val="da-DK"/>
        </w:rPr>
        <w:pict>
          <v:shape id="_x0000_s4220" type="#_x0000_t202" style="position:absolute;left:0;text-align:left;margin-left:393.95pt;margin-top:7.75pt;width:2.95pt;height:13.05pt;z-index:16689664;mso-position-horizontal-relative:page" filled="f" stroked="f">
            <v:textbox inset="0,0,0,0">
              <w:txbxContent>
                <w:p w:rsidR="00EE529C" w:rsidRDefault="00EE529C">
                  <w:pPr>
                    <w:spacing w:line="259" w:lineRule="exact"/>
                    <w:rPr>
                      <w:i/>
                      <w:sz w:val="24"/>
                    </w:rPr>
                  </w:pPr>
                  <w:r>
                    <w:rPr>
                      <w:i/>
                      <w:w w:val="97"/>
                      <w:sz w:val="24"/>
                    </w:rPr>
                    <w:t>.</w:t>
                  </w:r>
                </w:p>
              </w:txbxContent>
            </v:textbox>
            <w10:wrap anchorx="page"/>
          </v:shape>
        </w:pict>
      </w:r>
      <w:r w:rsidRPr="00EE529C">
        <w:rPr>
          <w:w w:val="110"/>
          <w:position w:val="-14"/>
          <w:lang w:val="da-DK"/>
        </w:rPr>
        <w:t xml:space="preserve">= </w:t>
      </w:r>
      <w:r w:rsidRPr="00EE529C">
        <w:rPr>
          <w:w w:val="110"/>
          <w:lang w:val="da-DK"/>
        </w:rPr>
        <w:t>10</w:t>
      </w:r>
    </w:p>
    <w:p w:rsidR="007E510D" w:rsidRPr="00EE529C" w:rsidRDefault="00EE529C">
      <w:pPr>
        <w:pStyle w:val="BodyText"/>
        <w:spacing w:line="168" w:lineRule="exact"/>
        <w:ind w:left="480"/>
        <w:rPr>
          <w:lang w:val="da-DK"/>
        </w:rPr>
      </w:pPr>
      <w:r w:rsidRPr="00EE529C">
        <w:rPr>
          <w:w w:val="108"/>
          <w:lang w:val="da-DK"/>
        </w:rPr>
        <w:t>3</w:t>
      </w:r>
    </w:p>
    <w:p w:rsidR="007E510D" w:rsidRPr="00EE529C" w:rsidRDefault="007E510D">
      <w:pPr>
        <w:spacing w:line="168" w:lineRule="exact"/>
        <w:rPr>
          <w:lang w:val="da-DK"/>
        </w:rPr>
        <w:sectPr w:rsidR="007E510D" w:rsidRPr="00EE529C">
          <w:type w:val="continuous"/>
          <w:pgSz w:w="11910" w:h="16840"/>
          <w:pgMar w:top="1580" w:right="140" w:bottom="280" w:left="180" w:header="708" w:footer="708" w:gutter="0"/>
          <w:cols w:num="3" w:space="708" w:equalWidth="0">
            <w:col w:w="5916" w:space="40"/>
            <w:col w:w="906" w:space="39"/>
            <w:col w:w="4689"/>
          </w:cols>
        </w:sectPr>
      </w:pPr>
    </w:p>
    <w:p w:rsidR="007E510D" w:rsidRPr="00EE529C" w:rsidRDefault="00EE529C">
      <w:pPr>
        <w:pStyle w:val="BodyText"/>
        <w:tabs>
          <w:tab w:val="left" w:pos="548"/>
        </w:tabs>
        <w:spacing w:before="144" w:line="206" w:lineRule="exact"/>
        <w:ind w:right="303"/>
        <w:jc w:val="right"/>
        <w:rPr>
          <w:lang w:val="da-DK"/>
        </w:rPr>
      </w:pPr>
      <w:r w:rsidRPr="00EE529C">
        <w:rPr>
          <w:w w:val="110"/>
          <w:lang w:val="da-DK"/>
        </w:rPr>
        <w:t>7</w:t>
      </w:r>
      <w:r w:rsidRPr="00EE529C">
        <w:rPr>
          <w:w w:val="110"/>
          <w:lang w:val="da-DK"/>
        </w:rPr>
        <w:tab/>
      </w:r>
      <w:r w:rsidRPr="00EE529C">
        <w:rPr>
          <w:w w:val="105"/>
          <w:lang w:val="da-DK"/>
        </w:rPr>
        <w:t>3</w:t>
      </w:r>
    </w:p>
    <w:p w:rsidR="007E510D" w:rsidRPr="00EE529C" w:rsidRDefault="00EE529C">
      <w:pPr>
        <w:tabs>
          <w:tab w:val="left" w:pos="1131"/>
          <w:tab w:val="left" w:pos="1692"/>
        </w:tabs>
        <w:spacing w:line="93" w:lineRule="exact"/>
        <w:jc w:val="right"/>
        <w:rPr>
          <w:sz w:val="24"/>
          <w:lang w:val="da-DK"/>
        </w:rPr>
      </w:pPr>
      <w:r w:rsidRPr="00EE529C">
        <w:rPr>
          <w:i/>
          <w:spacing w:val="-112"/>
          <w:sz w:val="24"/>
          <w:lang w:val="da-DK"/>
        </w:rPr>
        <w:t>v</w:t>
      </w:r>
      <w:r w:rsidRPr="00EE529C">
        <w:rPr>
          <w:i/>
          <w:spacing w:val="95"/>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40"/>
          <w:sz w:val="24"/>
          <w:lang w:val="da-DK"/>
        </w:rPr>
        <w:t xml:space="preserve"> </w:t>
      </w:r>
      <w:r w:rsidRPr="00EE529C">
        <w:rPr>
          <w:i/>
          <w:spacing w:val="-121"/>
          <w:sz w:val="24"/>
          <w:lang w:val="da-DK"/>
        </w:rPr>
        <w:t>u</w:t>
      </w:r>
      <w:r w:rsidRPr="00EE529C">
        <w:rPr>
          <w:i/>
          <w:spacing w:val="116"/>
          <w:sz w:val="24"/>
          <w:lang w:val="da-DK"/>
        </w:rPr>
        <w:t xml:space="preserve"> </w:t>
      </w:r>
      <w:r w:rsidRPr="00EE529C">
        <w:rPr>
          <w:sz w:val="24"/>
          <w:lang w:val="da-DK"/>
        </w:rPr>
        <w:t>=</w:t>
      </w:r>
      <w:r w:rsidRPr="00EE529C">
        <w:rPr>
          <w:sz w:val="24"/>
          <w:lang w:val="da-DK"/>
        </w:rPr>
        <w:tab/>
      </w:r>
      <w:r w:rsidRPr="00EE529C">
        <w:rPr>
          <w:rFonts w:ascii="Lucida Sans Unicode" w:hAnsi="Lucida Sans Unicode"/>
          <w:sz w:val="24"/>
          <w:lang w:val="da-DK"/>
        </w:rPr>
        <w:t>−</w:t>
      </w:r>
      <w:r w:rsidRPr="00EE529C">
        <w:rPr>
          <w:rFonts w:ascii="Lucida Sans Unicode" w:hAnsi="Lucida Sans Unicode"/>
          <w:sz w:val="24"/>
          <w:lang w:val="da-DK"/>
        </w:rPr>
        <w:tab/>
      </w:r>
      <w:r w:rsidRPr="00EE529C">
        <w:rPr>
          <w:sz w:val="24"/>
          <w:lang w:val="da-DK"/>
        </w:rPr>
        <w:t>=</w:t>
      </w:r>
    </w:p>
    <w:p w:rsidR="007E510D" w:rsidRPr="00EE529C" w:rsidRDefault="00EE529C">
      <w:pPr>
        <w:spacing w:line="166" w:lineRule="exact"/>
        <w:ind w:left="595"/>
        <w:rPr>
          <w:rFonts w:ascii="Tahoma"/>
          <w:sz w:val="24"/>
          <w:lang w:val="da-DK"/>
        </w:rPr>
      </w:pPr>
      <w:r w:rsidRPr="00EE529C">
        <w:rPr>
          <w:lang w:val="da-DK"/>
        </w:rPr>
        <w:br w:type="column"/>
      </w:r>
      <w:r w:rsidRPr="00EE529C">
        <w:rPr>
          <w:rFonts w:ascii="Tahoma"/>
          <w:w w:val="128"/>
          <w:sz w:val="24"/>
          <w:lang w:val="da-DK"/>
        </w:rPr>
        <w:t xml:space="preserve"> </w:t>
      </w:r>
    </w:p>
    <w:p w:rsidR="007E510D" w:rsidRPr="00EE529C" w:rsidRDefault="00EE529C">
      <w:pPr>
        <w:pStyle w:val="BodyText"/>
        <w:tabs>
          <w:tab w:val="left" w:pos="1123"/>
        </w:tabs>
        <w:spacing w:before="48" w:line="74" w:lineRule="auto"/>
        <w:ind w:left="109"/>
        <w:rPr>
          <w:i/>
          <w:lang w:val="da-DK"/>
        </w:rPr>
      </w:pPr>
      <w:r w:rsidRPr="00EE529C">
        <w:rPr>
          <w:lang w:val="da-DK"/>
        </w:rPr>
        <w:t xml:space="preserve">7 </w:t>
      </w:r>
      <w:r w:rsidRPr="00EE529C">
        <w:rPr>
          <w:rFonts w:ascii="Lucida Sans Unicode" w:hAnsi="Lucida Sans Unicode"/>
          <w:lang w:val="da-DK"/>
        </w:rPr>
        <w:t>−</w:t>
      </w:r>
      <w:r w:rsidRPr="00EE529C">
        <w:rPr>
          <w:rFonts w:ascii="Lucida Sans Unicode" w:hAnsi="Lucida Sans Unicode"/>
          <w:spacing w:val="-61"/>
          <w:lang w:val="da-DK"/>
        </w:rPr>
        <w:t xml:space="preserve"> </w:t>
      </w:r>
      <w:r w:rsidRPr="00EE529C">
        <w:rPr>
          <w:lang w:val="da-DK"/>
        </w:rPr>
        <w:t xml:space="preserve">3 </w:t>
      </w:r>
      <w:r w:rsidRPr="00EE529C">
        <w:rPr>
          <w:spacing w:val="25"/>
          <w:lang w:val="da-DK"/>
        </w:rPr>
        <w:t xml:space="preserve"> </w:t>
      </w:r>
      <w:r w:rsidRPr="00EE529C">
        <w:rPr>
          <w:position w:val="-14"/>
          <w:lang w:val="da-DK"/>
        </w:rPr>
        <w:t>=</w:t>
      </w:r>
      <w:r w:rsidRPr="00EE529C">
        <w:rPr>
          <w:position w:val="-14"/>
          <w:lang w:val="da-DK"/>
        </w:rPr>
        <w:tab/>
      </w:r>
      <w:r w:rsidRPr="00EE529C">
        <w:rPr>
          <w:lang w:val="da-DK"/>
        </w:rPr>
        <w:t>4</w:t>
      </w:r>
      <w:r w:rsidRPr="00EE529C">
        <w:rPr>
          <w:spacing w:val="16"/>
          <w:lang w:val="da-DK"/>
        </w:rPr>
        <w:t xml:space="preserve"> </w:t>
      </w:r>
      <w:r w:rsidRPr="00EE529C">
        <w:rPr>
          <w:i/>
          <w:position w:val="-14"/>
          <w:lang w:val="da-DK"/>
        </w:rPr>
        <w:t>.</w:t>
      </w:r>
    </w:p>
    <w:p w:rsidR="007E510D" w:rsidRPr="00EE529C" w:rsidRDefault="007E510D">
      <w:pPr>
        <w:spacing w:line="74" w:lineRule="auto"/>
        <w:rPr>
          <w:lang w:val="da-DK"/>
        </w:rPr>
        <w:sectPr w:rsidR="007E510D" w:rsidRPr="00EE529C">
          <w:type w:val="continuous"/>
          <w:pgSz w:w="11910" w:h="16840"/>
          <w:pgMar w:top="1580" w:right="140" w:bottom="280" w:left="180" w:header="708" w:footer="708" w:gutter="0"/>
          <w:cols w:num="2" w:space="708" w:equalWidth="0">
            <w:col w:w="6218" w:space="40"/>
            <w:col w:w="5332"/>
          </w:cols>
        </w:sectPr>
      </w:pPr>
    </w:p>
    <w:p w:rsidR="007E510D" w:rsidRPr="00EE529C" w:rsidRDefault="007E510D">
      <w:pPr>
        <w:pStyle w:val="BodyText"/>
        <w:rPr>
          <w:i/>
          <w:sz w:val="28"/>
          <w:lang w:val="da-DK"/>
        </w:rPr>
      </w:pPr>
    </w:p>
    <w:p w:rsidR="007E510D" w:rsidRPr="00EE529C" w:rsidRDefault="007E510D">
      <w:pPr>
        <w:pStyle w:val="BodyText"/>
        <w:spacing w:before="8"/>
        <w:rPr>
          <w:i/>
          <w:sz w:val="29"/>
          <w:lang w:val="da-DK"/>
        </w:rPr>
      </w:pPr>
    </w:p>
    <w:p w:rsidR="007E510D" w:rsidRPr="00EE529C" w:rsidRDefault="00EE529C">
      <w:pPr>
        <w:pStyle w:val="ListParagraph"/>
        <w:numPr>
          <w:ilvl w:val="0"/>
          <w:numId w:val="10"/>
        </w:numPr>
        <w:tabs>
          <w:tab w:val="left" w:pos="1846"/>
        </w:tabs>
        <w:spacing w:before="1"/>
        <w:ind w:hanging="311"/>
        <w:rPr>
          <w:sz w:val="24"/>
          <w:lang w:val="da-DK"/>
        </w:rPr>
      </w:pPr>
      <w:r w:rsidRPr="00EE529C">
        <w:rPr>
          <w:sz w:val="24"/>
          <w:lang w:val="da-DK"/>
        </w:rPr>
        <w:t xml:space="preserve">Lad </w:t>
      </w:r>
      <w:r w:rsidRPr="00EE529C">
        <w:rPr>
          <w:i/>
          <w:spacing w:val="-121"/>
          <w:sz w:val="24"/>
          <w:lang w:val="da-DK"/>
        </w:rPr>
        <w:t>u</w:t>
      </w:r>
      <w:r w:rsidRPr="00EE529C">
        <w:rPr>
          <w:i/>
          <w:spacing w:val="131"/>
          <w:sz w:val="24"/>
          <w:lang w:val="da-DK"/>
        </w:rPr>
        <w:t xml:space="preserve"> </w:t>
      </w:r>
      <w:r w:rsidRPr="00EE529C">
        <w:rPr>
          <w:spacing w:val="-18"/>
          <w:sz w:val="24"/>
          <w:lang w:val="da-DK"/>
        </w:rPr>
        <w:t>=</w:t>
      </w:r>
    </w:p>
    <w:p w:rsidR="007E510D" w:rsidRPr="00EE529C" w:rsidRDefault="00EE529C">
      <w:pPr>
        <w:pStyle w:val="BodyText"/>
        <w:rPr>
          <w:sz w:val="27"/>
          <w:lang w:val="da-DK"/>
        </w:rPr>
      </w:pPr>
      <w:r w:rsidRPr="00EE529C">
        <w:rPr>
          <w:lang w:val="da-DK"/>
        </w:rPr>
        <w:br w:type="column"/>
      </w:r>
    </w:p>
    <w:p w:rsidR="007E510D" w:rsidRPr="00EE529C" w:rsidRDefault="00EE529C">
      <w:pPr>
        <w:pStyle w:val="BodyText"/>
        <w:spacing w:line="250" w:lineRule="exact"/>
        <w:ind w:left="239"/>
        <w:rPr>
          <w:rFonts w:ascii="Tahoma"/>
          <w:lang w:val="da-DK"/>
        </w:rPr>
      </w:pPr>
      <w:r w:rsidRPr="00EE529C">
        <w:rPr>
          <w:rFonts w:ascii="Tahoma"/>
          <w:w w:val="128"/>
          <w:lang w:val="da-DK"/>
        </w:rPr>
        <w:t xml:space="preserve"> </w:t>
      </w:r>
    </w:p>
    <w:p w:rsidR="007E510D" w:rsidRPr="00EE529C" w:rsidRDefault="00EE529C">
      <w:pPr>
        <w:pStyle w:val="BodyText"/>
        <w:spacing w:line="408" w:lineRule="exact"/>
        <w:ind w:left="109"/>
        <w:rPr>
          <w:lang w:val="da-DK"/>
        </w:rPr>
      </w:pPr>
      <w:r w:rsidRPr="00EE529C">
        <w:rPr>
          <w:lang w:val="da-DK"/>
        </w:rPr>
        <w:pict>
          <v:shape id="_x0000_s4219" type="#_x0000_t202" style="position:absolute;left:0;text-align:left;margin-left:149.95pt;margin-top:13.15pt;width:6.55pt;height:14.15pt;z-index:-27743232;mso-position-horizontal-relative:page" filled="f" stroked="f">
            <v:textbox inset="0,0,0,0">
              <w:txbxContent>
                <w:p w:rsidR="00EE529C" w:rsidRDefault="00EE529C">
                  <w:pPr>
                    <w:pStyle w:val="BodyText"/>
                    <w:spacing w:line="283" w:lineRule="exact"/>
                  </w:pPr>
                  <w:r>
                    <w:rPr>
                      <w:w w:val="108"/>
                    </w:rPr>
                    <w:t>2</w:t>
                  </w:r>
                </w:p>
              </w:txbxContent>
            </v:textbox>
            <w10:wrap anchorx="page"/>
          </v:shape>
        </w:pict>
      </w:r>
      <w:r w:rsidRPr="00EE529C">
        <w:rPr>
          <w:w w:val="108"/>
          <w:position w:val="15"/>
          <w:lang w:val="da-DK"/>
        </w:rPr>
        <w:t>1</w:t>
      </w:r>
      <w:r w:rsidRPr="00EE529C">
        <w:rPr>
          <w:position w:val="15"/>
          <w:lang w:val="da-DK"/>
        </w:rPr>
        <w:t xml:space="preserve">  </w:t>
      </w:r>
      <w:r w:rsidRPr="00EE529C">
        <w:rPr>
          <w:spacing w:val="-23"/>
          <w:position w:val="15"/>
          <w:lang w:val="da-DK"/>
        </w:rPr>
        <w:t xml:space="preserve"> </w:t>
      </w:r>
      <w:r w:rsidRPr="00EE529C">
        <w:rPr>
          <w:w w:val="95"/>
          <w:lang w:val="da-DK"/>
        </w:rPr>
        <w:t>og</w:t>
      </w:r>
      <w:r w:rsidRPr="00EE529C">
        <w:rPr>
          <w:lang w:val="da-DK"/>
        </w:rPr>
        <w:t xml:space="preserve"> </w:t>
      </w:r>
      <w:r w:rsidRPr="00EE529C">
        <w:rPr>
          <w:w w:val="98"/>
          <w:lang w:val="da-DK"/>
        </w:rPr>
        <w:t>udregn</w:t>
      </w:r>
      <w:r w:rsidRPr="00EE529C">
        <w:rPr>
          <w:lang w:val="da-DK"/>
        </w:rPr>
        <w:t xml:space="preserve"> </w:t>
      </w:r>
      <w:r w:rsidRPr="00EE529C">
        <w:rPr>
          <w:spacing w:val="-1"/>
          <w:w w:val="108"/>
          <w:lang w:val="da-DK"/>
        </w:rPr>
        <w:t>3</w:t>
      </w:r>
      <w:r w:rsidRPr="00EE529C">
        <w:rPr>
          <w:i/>
          <w:spacing w:val="-121"/>
          <w:lang w:val="da-DK"/>
        </w:rPr>
        <w:t>u</w:t>
      </w:r>
      <w:r w:rsidRPr="00EE529C">
        <w:rPr>
          <w:i/>
          <w:spacing w:val="12"/>
          <w:w w:val="204"/>
          <w:lang w:val="da-DK"/>
        </w:rPr>
        <w:t xml:space="preserve"> </w:t>
      </w:r>
      <w:r w:rsidRPr="00EE529C">
        <w:rPr>
          <w:spacing w:val="-16"/>
          <w:w w:val="103"/>
          <w:lang w:val="da-DK"/>
        </w:rPr>
        <w:t>:</w:t>
      </w:r>
    </w:p>
    <w:p w:rsidR="007E510D" w:rsidRPr="00EE529C" w:rsidRDefault="00EE529C">
      <w:pPr>
        <w:pStyle w:val="BodyText"/>
        <w:tabs>
          <w:tab w:val="left" w:pos="1157"/>
          <w:tab w:val="left" w:pos="1742"/>
          <w:tab w:val="left" w:pos="2684"/>
        </w:tabs>
        <w:spacing w:line="325" w:lineRule="exact"/>
        <w:ind w:left="608"/>
        <w:rPr>
          <w:lang w:val="da-DK"/>
        </w:rPr>
      </w:pPr>
      <w:r w:rsidRPr="00EE529C">
        <w:rPr>
          <w:lang w:val="da-DK"/>
        </w:rPr>
        <w:br w:type="column"/>
      </w:r>
      <w:r w:rsidRPr="00EE529C">
        <w:rPr>
          <w:lang w:val="da-DK"/>
        </w:rPr>
        <w:t>1</w:t>
      </w:r>
      <w:r w:rsidRPr="00EE529C">
        <w:rPr>
          <w:lang w:val="da-DK"/>
        </w:rPr>
        <w:tab/>
        <w:t>2</w:t>
      </w:r>
      <w:r w:rsidRPr="00EE529C">
        <w:rPr>
          <w:lang w:val="da-DK"/>
        </w:rPr>
        <w:tab/>
        <w:t>1</w:t>
      </w:r>
      <w:r w:rsidRPr="00EE529C">
        <w:rPr>
          <w:spacing w:val="-25"/>
          <w:lang w:val="da-DK"/>
        </w:rPr>
        <w:t xml:space="preserve"> </w:t>
      </w:r>
      <w:r w:rsidRPr="00EE529C">
        <w:rPr>
          <w:rFonts w:ascii="Lucida Sans Unicode" w:hAnsi="Lucida Sans Unicode"/>
          <w:lang w:val="da-DK"/>
        </w:rPr>
        <w:t>−</w:t>
      </w:r>
      <w:r w:rsidRPr="00EE529C">
        <w:rPr>
          <w:rFonts w:ascii="Lucida Sans Unicode" w:hAnsi="Lucida Sans Unicode"/>
          <w:spacing w:val="-41"/>
          <w:lang w:val="da-DK"/>
        </w:rPr>
        <w:t xml:space="preserve"> </w:t>
      </w:r>
      <w:r w:rsidRPr="00EE529C">
        <w:rPr>
          <w:lang w:val="da-DK"/>
        </w:rPr>
        <w:t>2</w:t>
      </w:r>
      <w:r w:rsidRPr="00EE529C">
        <w:rPr>
          <w:lang w:val="da-DK"/>
        </w:rPr>
        <w:tab/>
      </w:r>
      <w:r w:rsidRPr="00EE529C">
        <w:rPr>
          <w:rFonts w:ascii="Lucida Sans Unicode" w:hAnsi="Lucida Sans Unicode"/>
          <w:lang w:val="da-DK"/>
        </w:rPr>
        <w:t>−</w:t>
      </w:r>
      <w:r w:rsidRPr="00EE529C">
        <w:rPr>
          <w:lang w:val="da-DK"/>
        </w:rPr>
        <w:t>1</w:t>
      </w:r>
    </w:p>
    <w:p w:rsidR="007E510D" w:rsidRPr="00EE529C" w:rsidRDefault="007E510D">
      <w:pPr>
        <w:spacing w:line="325" w:lineRule="exact"/>
        <w:rPr>
          <w:lang w:val="da-DK"/>
        </w:rPr>
        <w:sectPr w:rsidR="007E510D" w:rsidRPr="00EE529C">
          <w:type w:val="continuous"/>
          <w:pgSz w:w="11910" w:h="16840"/>
          <w:pgMar w:top="1580" w:right="140" w:bottom="280" w:left="180" w:header="708" w:footer="708" w:gutter="0"/>
          <w:cols w:num="3" w:space="708" w:equalWidth="0">
            <w:col w:w="2670" w:space="40"/>
            <w:col w:w="1876" w:space="39"/>
            <w:col w:w="6965"/>
          </w:cols>
        </w:sectPr>
      </w:pPr>
    </w:p>
    <w:p w:rsidR="007E510D" w:rsidRPr="00EE529C" w:rsidRDefault="007E510D">
      <w:pPr>
        <w:pStyle w:val="BodyText"/>
        <w:spacing w:before="6"/>
        <w:rPr>
          <w:sz w:val="10"/>
          <w:lang w:val="da-DK"/>
        </w:rPr>
      </w:pPr>
    </w:p>
    <w:p w:rsidR="007E510D" w:rsidRPr="00EE529C" w:rsidRDefault="007E510D">
      <w:pPr>
        <w:rPr>
          <w:sz w:val="10"/>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BodyText"/>
        <w:spacing w:before="90"/>
        <w:ind w:left="1836"/>
        <w:rPr>
          <w:lang w:val="da-DK"/>
        </w:rPr>
      </w:pPr>
      <w:r w:rsidRPr="00EE529C">
        <w:rPr>
          <w:lang w:val="da-DK"/>
        </w:rPr>
        <w:t>Vi benytter regneregel 2. og får</w:t>
      </w:r>
    </w:p>
    <w:p w:rsidR="007E510D" w:rsidRPr="00EE529C" w:rsidRDefault="00EE529C">
      <w:pPr>
        <w:spacing w:before="131"/>
        <w:jc w:val="right"/>
        <w:rPr>
          <w:sz w:val="24"/>
          <w:lang w:val="da-DK"/>
        </w:rPr>
      </w:pPr>
      <w:r w:rsidRPr="00EE529C">
        <w:rPr>
          <w:lang w:val="da-DK"/>
        </w:rPr>
        <w:pict>
          <v:shape id="_x0000_s4218" type="#_x0000_t202" style="position:absolute;left:0;text-align:left;margin-left:288.35pt;margin-top:21.7pt;width:6.55pt;height:14.15pt;z-index:-27742720;mso-position-horizontal-relative:page" filled="f" stroked="f">
            <v:textbox inset="0,0,0,0">
              <w:txbxContent>
                <w:p w:rsidR="00EE529C" w:rsidRDefault="00EE529C">
                  <w:pPr>
                    <w:pStyle w:val="BodyText"/>
                    <w:spacing w:line="283" w:lineRule="exact"/>
                  </w:pPr>
                  <w:r>
                    <w:rPr>
                      <w:w w:val="108"/>
                    </w:rPr>
                    <w:t>2</w:t>
                  </w:r>
                </w:p>
              </w:txbxContent>
            </v:textbox>
            <w10:wrap anchorx="page"/>
          </v:shape>
        </w:pict>
      </w:r>
      <w:r w:rsidRPr="00EE529C">
        <w:rPr>
          <w:w w:val="108"/>
          <w:sz w:val="24"/>
          <w:lang w:val="da-DK"/>
        </w:rPr>
        <w:t>3</w:t>
      </w:r>
      <w:r w:rsidRPr="00EE529C">
        <w:rPr>
          <w:i/>
          <w:spacing w:val="-121"/>
          <w:sz w:val="24"/>
          <w:lang w:val="da-DK"/>
        </w:rPr>
        <w:t>u</w:t>
      </w:r>
      <w:r w:rsidRPr="00EE529C">
        <w:rPr>
          <w:i/>
          <w:w w:val="204"/>
          <w:sz w:val="24"/>
          <w:lang w:val="da-DK"/>
        </w:rPr>
        <w:t xml:space="preserve"> </w:t>
      </w:r>
      <w:r w:rsidRPr="00EE529C">
        <w:rPr>
          <w:i/>
          <w:spacing w:val="5"/>
          <w:sz w:val="24"/>
          <w:lang w:val="da-DK"/>
        </w:rPr>
        <w:t xml:space="preserve"> </w:t>
      </w:r>
      <w:r w:rsidRPr="00EE529C">
        <w:rPr>
          <w:w w:val="107"/>
          <w:sz w:val="24"/>
          <w:lang w:val="da-DK"/>
        </w:rPr>
        <w:t>=</w:t>
      </w:r>
      <w:r w:rsidRPr="00EE529C">
        <w:rPr>
          <w:spacing w:val="-7"/>
          <w:sz w:val="24"/>
          <w:lang w:val="da-DK"/>
        </w:rPr>
        <w:t xml:space="preserve"> </w:t>
      </w:r>
      <w:r w:rsidRPr="00EE529C">
        <w:rPr>
          <w:w w:val="108"/>
          <w:sz w:val="24"/>
          <w:lang w:val="da-DK"/>
        </w:rPr>
        <w:t>3</w:t>
      </w:r>
      <w:r w:rsidRPr="00EE529C">
        <w:rPr>
          <w:sz w:val="24"/>
          <w:lang w:val="da-DK"/>
        </w:rPr>
        <w:t xml:space="preserve"> </w:t>
      </w:r>
      <w:r w:rsidRPr="00EE529C">
        <w:rPr>
          <w:spacing w:val="2"/>
          <w:sz w:val="24"/>
          <w:lang w:val="da-DK"/>
        </w:rPr>
        <w:t xml:space="preserve"> </w:t>
      </w:r>
      <w:r w:rsidRPr="00EE529C">
        <w:rPr>
          <w:w w:val="108"/>
          <w:position w:val="15"/>
          <w:sz w:val="24"/>
          <w:lang w:val="da-DK"/>
        </w:rPr>
        <w:t>1</w:t>
      </w:r>
    </w:p>
    <w:p w:rsidR="007E510D" w:rsidRPr="00EE529C" w:rsidRDefault="00EE529C">
      <w:pPr>
        <w:pStyle w:val="BodyText"/>
        <w:spacing w:before="11"/>
        <w:rPr>
          <w:lang w:val="da-DK"/>
        </w:rPr>
      </w:pPr>
      <w:r w:rsidRPr="00EE529C">
        <w:rPr>
          <w:lang w:val="da-DK"/>
        </w:rPr>
        <w:br w:type="column"/>
      </w:r>
    </w:p>
    <w:p w:rsidR="007E510D" w:rsidRPr="00EE529C" w:rsidRDefault="00EE529C">
      <w:pPr>
        <w:pStyle w:val="BodyText"/>
        <w:spacing w:line="235" w:lineRule="exact"/>
        <w:ind w:left="1400"/>
        <w:rPr>
          <w:rFonts w:ascii="Tahoma"/>
          <w:lang w:val="da-DK"/>
        </w:rPr>
      </w:pPr>
      <w:r w:rsidRPr="00EE529C">
        <w:rPr>
          <w:rFonts w:ascii="Tahoma"/>
          <w:w w:val="128"/>
          <w:lang w:val="da-DK"/>
        </w:rPr>
        <w:t xml:space="preserve"> </w:t>
      </w:r>
    </w:p>
    <w:p w:rsidR="007E510D" w:rsidRPr="00EE529C" w:rsidRDefault="00EE529C">
      <w:pPr>
        <w:pStyle w:val="BodyText"/>
        <w:spacing w:before="12" w:line="132" w:lineRule="auto"/>
        <w:ind w:right="4425"/>
        <w:jc w:val="right"/>
        <w:rPr>
          <w:lang w:val="da-DK"/>
        </w:rPr>
      </w:pPr>
      <w:r w:rsidRPr="00EE529C">
        <w:rPr>
          <w:lang w:val="da-DK"/>
        </w:rPr>
        <w:pict>
          <v:shape id="_x0000_s4217" type="#_x0000_t202" style="position:absolute;left:0;text-align:left;margin-left:373pt;margin-top:8.15pt;width:2.95pt;height:13.05pt;z-index:16691200;mso-position-horizontal-relative:page" filled="f" stroked="f">
            <v:textbox inset="0,0,0,0">
              <w:txbxContent>
                <w:p w:rsidR="00EE529C" w:rsidRDefault="00EE529C">
                  <w:pPr>
                    <w:spacing w:line="259" w:lineRule="exact"/>
                    <w:rPr>
                      <w:i/>
                      <w:sz w:val="24"/>
                    </w:rPr>
                  </w:pPr>
                  <w:r>
                    <w:rPr>
                      <w:i/>
                      <w:w w:val="97"/>
                      <w:sz w:val="24"/>
                    </w:rPr>
                    <w:t>.</w:t>
                  </w:r>
                </w:p>
              </w:txbxContent>
            </v:textbox>
            <w10:wrap anchorx="page"/>
          </v:shape>
        </w:pict>
      </w:r>
      <w:r w:rsidRPr="00EE529C">
        <w:rPr>
          <w:position w:val="-14"/>
          <w:lang w:val="da-DK"/>
        </w:rPr>
        <w:t xml:space="preserve">=   </w:t>
      </w:r>
      <w:r w:rsidRPr="00EE529C">
        <w:rPr>
          <w:lang w:val="da-DK"/>
        </w:rPr>
        <w:t xml:space="preserve">3 </w:t>
      </w:r>
      <w:r w:rsidRPr="00EE529C">
        <w:rPr>
          <w:rFonts w:ascii="Lucida Sans Unicode" w:hAnsi="Lucida Sans Unicode"/>
          <w:w w:val="70"/>
          <w:lang w:val="da-DK"/>
        </w:rPr>
        <w:t xml:space="preserve">· </w:t>
      </w:r>
      <w:r w:rsidRPr="00EE529C">
        <w:rPr>
          <w:lang w:val="da-DK"/>
        </w:rPr>
        <w:t xml:space="preserve">1   </w:t>
      </w:r>
      <w:r w:rsidRPr="00EE529C">
        <w:rPr>
          <w:position w:val="-14"/>
          <w:lang w:val="da-DK"/>
        </w:rPr>
        <w:t>=</w:t>
      </w:r>
      <w:r w:rsidRPr="00EE529C">
        <w:rPr>
          <w:spacing w:val="-2"/>
          <w:position w:val="-14"/>
          <w:lang w:val="da-DK"/>
        </w:rPr>
        <w:t xml:space="preserve"> </w:t>
      </w:r>
      <w:r w:rsidRPr="00EE529C">
        <w:rPr>
          <w:lang w:val="da-DK"/>
        </w:rPr>
        <w:t>3</w:t>
      </w:r>
    </w:p>
    <w:p w:rsidR="007E510D" w:rsidRPr="00EE529C" w:rsidRDefault="00EE529C">
      <w:pPr>
        <w:pStyle w:val="BodyText"/>
        <w:tabs>
          <w:tab w:val="left" w:pos="855"/>
        </w:tabs>
        <w:spacing w:line="273" w:lineRule="exact"/>
        <w:ind w:right="4425"/>
        <w:jc w:val="right"/>
        <w:rPr>
          <w:lang w:val="da-DK"/>
        </w:rPr>
      </w:pPr>
      <w:r w:rsidRPr="00EE529C">
        <w:rPr>
          <w:lang w:val="da-DK"/>
        </w:rPr>
        <w:t>3</w:t>
      </w:r>
      <w:r w:rsidRPr="00EE529C">
        <w:rPr>
          <w:spacing w:val="-25"/>
          <w:lang w:val="da-DK"/>
        </w:rPr>
        <w:t xml:space="preserve"> </w:t>
      </w:r>
      <w:r w:rsidRPr="00EE529C">
        <w:rPr>
          <w:rFonts w:ascii="Lucida Sans Unicode" w:hAnsi="Lucida Sans Unicode"/>
          <w:w w:val="70"/>
          <w:lang w:val="da-DK"/>
        </w:rPr>
        <w:t>·</w:t>
      </w:r>
      <w:r w:rsidRPr="00EE529C">
        <w:rPr>
          <w:rFonts w:ascii="Lucida Sans Unicode" w:hAnsi="Lucida Sans Unicode"/>
          <w:spacing w:val="-18"/>
          <w:w w:val="70"/>
          <w:lang w:val="da-DK"/>
        </w:rPr>
        <w:t xml:space="preserve"> </w:t>
      </w:r>
      <w:r w:rsidRPr="00EE529C">
        <w:rPr>
          <w:lang w:val="da-DK"/>
        </w:rPr>
        <w:t>2</w:t>
      </w:r>
      <w:r w:rsidRPr="00EE529C">
        <w:rPr>
          <w:lang w:val="da-DK"/>
        </w:rPr>
        <w:tab/>
        <w:t>6</w:t>
      </w:r>
    </w:p>
    <w:p w:rsidR="007E510D" w:rsidRPr="00EE529C" w:rsidRDefault="007E510D">
      <w:pPr>
        <w:spacing w:line="273" w:lineRule="exact"/>
        <w:jc w:val="right"/>
        <w:rPr>
          <w:lang w:val="da-DK"/>
        </w:rPr>
        <w:sectPr w:rsidR="007E510D" w:rsidRPr="00EE529C">
          <w:type w:val="continuous"/>
          <w:pgSz w:w="11910" w:h="16840"/>
          <w:pgMar w:top="1580" w:right="140" w:bottom="280" w:left="180" w:header="708" w:footer="708" w:gutter="0"/>
          <w:cols w:num="2" w:space="708" w:equalWidth="0">
            <w:col w:w="5717" w:space="40"/>
            <w:col w:w="5833"/>
          </w:cols>
        </w:sectPr>
      </w:pPr>
    </w:p>
    <w:p w:rsidR="007E510D" w:rsidRPr="00EE529C" w:rsidRDefault="007E510D">
      <w:pPr>
        <w:pStyle w:val="BodyText"/>
        <w:spacing w:before="11"/>
        <w:rPr>
          <w:sz w:val="29"/>
          <w:lang w:val="da-DK"/>
        </w:rPr>
      </w:pPr>
    </w:p>
    <w:p w:rsidR="007E510D" w:rsidRPr="00EE529C" w:rsidRDefault="00EE529C">
      <w:pPr>
        <w:pStyle w:val="ListParagraph"/>
        <w:numPr>
          <w:ilvl w:val="0"/>
          <w:numId w:val="10"/>
        </w:numPr>
        <w:tabs>
          <w:tab w:val="left" w:pos="1846"/>
        </w:tabs>
        <w:ind w:hanging="311"/>
        <w:rPr>
          <w:sz w:val="24"/>
          <w:lang w:val="da-DK"/>
        </w:rPr>
      </w:pPr>
      <w:r w:rsidRPr="00EE529C">
        <w:rPr>
          <w:sz w:val="24"/>
          <w:lang w:val="da-DK"/>
        </w:rPr>
        <w:t xml:space="preserve">Lad </w:t>
      </w:r>
      <w:r w:rsidRPr="00EE529C">
        <w:rPr>
          <w:i/>
          <w:spacing w:val="-121"/>
          <w:sz w:val="24"/>
          <w:lang w:val="da-DK"/>
        </w:rPr>
        <w:t>u</w:t>
      </w:r>
      <w:r w:rsidRPr="00EE529C">
        <w:rPr>
          <w:i/>
          <w:spacing w:val="131"/>
          <w:sz w:val="24"/>
          <w:lang w:val="da-DK"/>
        </w:rPr>
        <w:t xml:space="preserve"> </w:t>
      </w:r>
      <w:r w:rsidRPr="00EE529C">
        <w:rPr>
          <w:spacing w:val="-18"/>
          <w:sz w:val="24"/>
          <w:lang w:val="da-DK"/>
        </w:rPr>
        <w:t>=</w:t>
      </w:r>
    </w:p>
    <w:p w:rsidR="007E510D" w:rsidRPr="00EE529C" w:rsidRDefault="00EE529C">
      <w:pPr>
        <w:spacing w:before="11" w:line="252" w:lineRule="exact"/>
        <w:ind w:left="239"/>
        <w:rPr>
          <w:rFonts w:ascii="Tahoma"/>
          <w:sz w:val="24"/>
          <w:lang w:val="da-DK"/>
        </w:rPr>
      </w:pPr>
      <w:r w:rsidRPr="00EE529C">
        <w:rPr>
          <w:lang w:val="da-DK"/>
        </w:rPr>
        <w:br w:type="column"/>
      </w:r>
      <w:r w:rsidRPr="00EE529C">
        <w:rPr>
          <w:rFonts w:ascii="Tahoma"/>
          <w:w w:val="128"/>
          <w:sz w:val="24"/>
          <w:lang w:val="da-DK"/>
        </w:rPr>
        <w:t xml:space="preserve"> </w:t>
      </w:r>
    </w:p>
    <w:p w:rsidR="007E510D" w:rsidRPr="00EE529C" w:rsidRDefault="00EE529C">
      <w:pPr>
        <w:pStyle w:val="BodyText"/>
        <w:spacing w:line="184" w:lineRule="exact"/>
        <w:ind w:left="109"/>
        <w:rPr>
          <w:lang w:val="da-DK"/>
        </w:rPr>
      </w:pPr>
      <w:r w:rsidRPr="00EE529C">
        <w:rPr>
          <w:w w:val="108"/>
          <w:lang w:val="da-DK"/>
        </w:rPr>
        <w:t>4</w:t>
      </w:r>
    </w:p>
    <w:p w:rsidR="007E510D" w:rsidRPr="00EE529C" w:rsidRDefault="00EE529C">
      <w:pPr>
        <w:pStyle w:val="BodyText"/>
        <w:spacing w:line="160" w:lineRule="auto"/>
        <w:ind w:left="109"/>
        <w:rPr>
          <w:lang w:val="da-DK"/>
        </w:rPr>
      </w:pPr>
      <w:r w:rsidRPr="00EE529C">
        <w:rPr>
          <w:position w:val="-13"/>
          <w:lang w:val="da-DK"/>
        </w:rPr>
        <w:t xml:space="preserve">3 </w:t>
      </w:r>
      <w:r w:rsidRPr="00EE529C">
        <w:rPr>
          <w:lang w:val="da-DK"/>
        </w:rPr>
        <w:t xml:space="preserve">og udregn </w:t>
      </w:r>
      <w:r w:rsidRPr="00EE529C">
        <w:rPr>
          <w:i/>
          <w:spacing w:val="-121"/>
          <w:lang w:val="da-DK"/>
        </w:rPr>
        <w:t>u</w:t>
      </w:r>
      <w:r w:rsidRPr="00EE529C">
        <w:rPr>
          <w:i/>
          <w:spacing w:val="174"/>
          <w:lang w:val="da-DK"/>
        </w:rPr>
        <w:t xml:space="preserve"> </w:t>
      </w:r>
      <w:r w:rsidRPr="00EE529C">
        <w:rPr>
          <w:lang w:val="da-DK"/>
        </w:rPr>
        <w:t>:</w:t>
      </w:r>
    </w:p>
    <w:p w:rsidR="007E510D" w:rsidRPr="00EE529C" w:rsidRDefault="007E510D">
      <w:pPr>
        <w:spacing w:line="160" w:lineRule="auto"/>
        <w:rPr>
          <w:lang w:val="da-DK"/>
        </w:rPr>
        <w:sectPr w:rsidR="007E510D" w:rsidRPr="00EE529C">
          <w:type w:val="continuous"/>
          <w:pgSz w:w="11910" w:h="16840"/>
          <w:pgMar w:top="1580" w:right="140" w:bottom="280" w:left="180" w:header="708" w:footer="708" w:gutter="0"/>
          <w:cols w:num="2" w:space="708" w:equalWidth="0">
            <w:col w:w="2670" w:space="40"/>
            <w:col w:w="8880"/>
          </w:cols>
        </w:sectPr>
      </w:pPr>
    </w:p>
    <w:p w:rsidR="007E510D" w:rsidRPr="00EE529C" w:rsidRDefault="00EE529C">
      <w:pPr>
        <w:pStyle w:val="BodyText"/>
        <w:spacing w:before="104" w:line="253" w:lineRule="exact"/>
        <w:ind w:left="1836"/>
        <w:rPr>
          <w:lang w:val="da-DK"/>
        </w:rPr>
      </w:pPr>
      <w:r w:rsidRPr="00EE529C">
        <w:rPr>
          <w:lang w:val="da-DK"/>
        </w:rPr>
        <w:t>Vi benytter regneregel 3</w:t>
      </w:r>
      <w:r w:rsidRPr="00EE529C">
        <w:rPr>
          <w:i/>
          <w:lang w:val="da-DK"/>
        </w:rPr>
        <w:t xml:space="preserve">. </w:t>
      </w:r>
      <w:r w:rsidRPr="00EE529C">
        <w:rPr>
          <w:lang w:val="da-DK"/>
        </w:rPr>
        <w:t>og får</w:t>
      </w:r>
    </w:p>
    <w:p w:rsidR="007E510D" w:rsidRPr="00EE529C" w:rsidRDefault="00EE529C">
      <w:pPr>
        <w:spacing w:line="516" w:lineRule="exact"/>
        <w:ind w:left="545"/>
        <w:jc w:val="center"/>
        <w:rPr>
          <w:i/>
          <w:sz w:val="24"/>
          <w:lang w:val="da-DK"/>
        </w:rPr>
      </w:pPr>
      <w:r w:rsidRPr="00EE529C">
        <w:rPr>
          <w:lang w:val="da-DK"/>
        </w:rPr>
        <w:pict>
          <v:line id="_x0000_s4216" style="position:absolute;left:0;text-align:left;z-index:-27747328;mso-position-horizontal-relative:page" from="259.05pt,10.5pt" to="294.35pt,10.5pt" strokeweight=".21097mm">
            <w10:wrap anchorx="page"/>
          </v:line>
        </w:pict>
      </w:r>
      <w:r w:rsidRPr="00EE529C">
        <w:rPr>
          <w:lang w:val="da-DK"/>
        </w:rPr>
        <w:pict>
          <v:line id="_x0000_s4215" style="position:absolute;left:0;text-align:left;z-index:-27746816;mso-position-horizontal-relative:page" from="316.35pt,11.35pt" to="347.35pt,11.35pt" strokeweight=".21097mm">
            <w10:wrap anchorx="page"/>
          </v:line>
        </w:pict>
      </w:r>
      <w:r w:rsidRPr="00EE529C">
        <w:rPr>
          <w:lang w:val="da-DK"/>
        </w:rPr>
        <w:pict>
          <v:line id="_x0000_s4214" style="position:absolute;left:0;text-align:left;z-index:-27746304;mso-position-horizontal-relative:page" from="369.35pt,11.25pt" to="382.35pt,11.25pt" strokeweight=".21097mm">
            <w10:wrap anchorx="page"/>
          </v:line>
        </w:pict>
      </w:r>
      <w:r w:rsidRPr="00EE529C">
        <w:rPr>
          <w:rFonts w:ascii="Lucida Sans Unicode" w:hAnsi="Lucida Sans Unicode"/>
          <w:w w:val="132"/>
          <w:sz w:val="24"/>
          <w:lang w:val="da-DK"/>
        </w:rPr>
        <w:t xml:space="preserve"> </w:t>
      </w:r>
      <w:r w:rsidRPr="00EE529C">
        <w:rPr>
          <w:i/>
          <w:spacing w:val="-121"/>
          <w:w w:val="105"/>
          <w:sz w:val="24"/>
          <w:lang w:val="da-DK"/>
        </w:rPr>
        <w:t>u</w:t>
      </w:r>
      <w:r w:rsidRPr="00EE529C">
        <w:rPr>
          <w:i/>
          <w:spacing w:val="222"/>
          <w:w w:val="105"/>
          <w:sz w:val="24"/>
          <w:lang w:val="da-DK"/>
        </w:rPr>
        <w:t xml:space="preserve"> </w:t>
      </w:r>
      <w:r w:rsidRPr="00EE529C">
        <w:rPr>
          <w:w w:val="105"/>
          <w:sz w:val="24"/>
          <w:lang w:val="da-DK"/>
        </w:rPr>
        <w:t xml:space="preserve">= </w:t>
      </w:r>
      <w:r w:rsidRPr="00EE529C">
        <w:rPr>
          <w:rFonts w:ascii="Lucida Sans Unicode" w:hAnsi="Lucida Sans Unicode"/>
          <w:w w:val="105"/>
          <w:position w:val="23"/>
          <w:sz w:val="24"/>
          <w:lang w:val="da-DK"/>
        </w:rPr>
        <w:t>√</w:t>
      </w:r>
      <w:r w:rsidRPr="00EE529C">
        <w:rPr>
          <w:w w:val="105"/>
          <w:sz w:val="24"/>
          <w:lang w:val="da-DK"/>
        </w:rPr>
        <w:t>4</w:t>
      </w:r>
      <w:r w:rsidRPr="00EE529C">
        <w:rPr>
          <w:w w:val="105"/>
          <w:position w:val="7"/>
          <w:sz w:val="18"/>
          <w:lang w:val="da-DK"/>
        </w:rPr>
        <w:t xml:space="preserve">2 </w:t>
      </w:r>
      <w:r w:rsidRPr="00EE529C">
        <w:rPr>
          <w:w w:val="105"/>
          <w:sz w:val="24"/>
          <w:lang w:val="da-DK"/>
        </w:rPr>
        <w:t>+ 3</w:t>
      </w:r>
      <w:r w:rsidRPr="00EE529C">
        <w:rPr>
          <w:w w:val="105"/>
          <w:position w:val="7"/>
          <w:sz w:val="18"/>
          <w:lang w:val="da-DK"/>
        </w:rPr>
        <w:t xml:space="preserve">2 </w:t>
      </w:r>
      <w:r w:rsidRPr="00EE529C">
        <w:rPr>
          <w:w w:val="105"/>
          <w:sz w:val="24"/>
          <w:lang w:val="da-DK"/>
        </w:rPr>
        <w:t xml:space="preserve">= </w:t>
      </w:r>
      <w:r w:rsidRPr="00EE529C">
        <w:rPr>
          <w:rFonts w:ascii="Lucida Sans Unicode" w:hAnsi="Lucida Sans Unicode"/>
          <w:w w:val="105"/>
          <w:position w:val="22"/>
          <w:sz w:val="24"/>
          <w:lang w:val="da-DK"/>
        </w:rPr>
        <w:t>√</w:t>
      </w:r>
      <w:r w:rsidRPr="00EE529C">
        <w:rPr>
          <w:w w:val="105"/>
          <w:sz w:val="24"/>
          <w:lang w:val="da-DK"/>
        </w:rPr>
        <w:t xml:space="preserve">16 + 9 = </w:t>
      </w:r>
      <w:r w:rsidRPr="00EE529C">
        <w:rPr>
          <w:rFonts w:ascii="Lucida Sans Unicode" w:hAnsi="Lucida Sans Unicode"/>
          <w:w w:val="105"/>
          <w:position w:val="22"/>
          <w:sz w:val="24"/>
          <w:lang w:val="da-DK"/>
        </w:rPr>
        <w:t>√</w:t>
      </w:r>
      <w:r w:rsidRPr="00EE529C">
        <w:rPr>
          <w:w w:val="105"/>
          <w:sz w:val="24"/>
          <w:lang w:val="da-DK"/>
        </w:rPr>
        <w:t>25 = 5</w:t>
      </w:r>
      <w:r w:rsidRPr="00EE529C">
        <w:rPr>
          <w:i/>
          <w:w w:val="105"/>
          <w:sz w:val="24"/>
          <w:lang w:val="da-DK"/>
        </w:rPr>
        <w:t>.</w:t>
      </w:r>
    </w:p>
    <w:p w:rsidR="007E510D" w:rsidRPr="00EE529C" w:rsidRDefault="007E510D">
      <w:pPr>
        <w:spacing w:line="516" w:lineRule="exact"/>
        <w:jc w:val="cente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rPr>
          <w:i/>
          <w:sz w:val="26"/>
          <w:lang w:val="da-DK"/>
        </w:rPr>
      </w:pPr>
    </w:p>
    <w:p w:rsidR="007E510D" w:rsidRPr="00EE529C" w:rsidRDefault="007E510D">
      <w:pPr>
        <w:rPr>
          <w:sz w:val="26"/>
          <w:lang w:val="da-DK"/>
        </w:rPr>
        <w:sectPr w:rsidR="007E510D" w:rsidRPr="00EE529C">
          <w:pgSz w:w="11910" w:h="16840"/>
          <w:pgMar w:top="1100" w:right="140" w:bottom="280" w:left="180" w:header="797" w:footer="0" w:gutter="0"/>
          <w:cols w:space="708"/>
        </w:sectPr>
      </w:pPr>
    </w:p>
    <w:p w:rsidR="007E510D" w:rsidRPr="00EE529C" w:rsidRDefault="00EE529C">
      <w:pPr>
        <w:pStyle w:val="BodyText"/>
        <w:tabs>
          <w:tab w:val="left" w:pos="2942"/>
        </w:tabs>
        <w:spacing w:before="66" w:line="362" w:lineRule="exact"/>
        <w:ind w:left="1260"/>
        <w:rPr>
          <w:sz w:val="18"/>
          <w:lang w:val="da-DK"/>
        </w:rPr>
      </w:pPr>
      <w:r w:rsidRPr="00EE529C">
        <w:rPr>
          <w:lang w:val="da-DK"/>
        </w:rPr>
        <w:t>Prikprodukt:</w:t>
      </w:r>
      <w:r w:rsidRPr="00EE529C">
        <w:rPr>
          <w:lang w:val="da-DK"/>
        </w:rPr>
        <w:tab/>
        <w:t xml:space="preserve">Vi definerer prikproduktet mellem to vektorer </w:t>
      </w:r>
      <w:r w:rsidRPr="00EE529C">
        <w:rPr>
          <w:i/>
          <w:spacing w:val="-121"/>
          <w:lang w:val="da-DK"/>
        </w:rPr>
        <w:t>u</w:t>
      </w:r>
      <w:r w:rsidRPr="00EE529C">
        <w:rPr>
          <w:i/>
          <w:spacing w:val="140"/>
          <w:lang w:val="da-DK"/>
        </w:rPr>
        <w:t xml:space="preserve"> </w:t>
      </w:r>
      <w:r w:rsidRPr="00EE529C">
        <w:rPr>
          <w:lang w:val="da-DK"/>
        </w:rPr>
        <w:t xml:space="preserve">=  </w:t>
      </w:r>
      <w:r w:rsidRPr="00EE529C">
        <w:rPr>
          <w:spacing w:val="9"/>
          <w:lang w:val="da-DK"/>
        </w:rPr>
        <w:t xml:space="preserve"> </w:t>
      </w:r>
      <w:r w:rsidRPr="00EE529C">
        <w:rPr>
          <w:i/>
          <w:spacing w:val="-6"/>
          <w:position w:val="15"/>
          <w:lang w:val="da-DK"/>
        </w:rPr>
        <w:t>x</w:t>
      </w:r>
      <w:r w:rsidRPr="00EE529C">
        <w:rPr>
          <w:spacing w:val="-6"/>
          <w:position w:val="10"/>
          <w:sz w:val="18"/>
          <w:lang w:val="da-DK"/>
        </w:rPr>
        <w:t>1</w:t>
      </w:r>
    </w:p>
    <w:p w:rsidR="007E510D" w:rsidRPr="00EE529C" w:rsidRDefault="00EE529C">
      <w:pPr>
        <w:spacing w:line="205" w:lineRule="exact"/>
        <w:ind w:left="8473"/>
        <w:rPr>
          <w:sz w:val="24"/>
          <w:lang w:val="da-DK"/>
        </w:rPr>
      </w:pPr>
      <w:r w:rsidRPr="00EE529C">
        <w:rPr>
          <w:i/>
          <w:spacing w:val="-2"/>
          <w:w w:val="110"/>
          <w:sz w:val="24"/>
          <w:lang w:val="da-DK"/>
        </w:rPr>
        <w:t>y</w:t>
      </w:r>
      <w:r w:rsidRPr="00EE529C">
        <w:rPr>
          <w:spacing w:val="-2"/>
          <w:w w:val="110"/>
          <w:sz w:val="24"/>
          <w:vertAlign w:val="subscript"/>
          <w:lang w:val="da-DK"/>
        </w:rPr>
        <w:t>1</w:t>
      </w:r>
    </w:p>
    <w:p w:rsidR="007E510D" w:rsidRPr="00EE529C" w:rsidRDefault="00EE529C">
      <w:pPr>
        <w:pStyle w:val="BodyText"/>
        <w:spacing w:line="283" w:lineRule="exact"/>
        <w:ind w:left="1260"/>
        <w:rPr>
          <w:lang w:val="da-DK"/>
        </w:rPr>
      </w:pPr>
      <w:r w:rsidRPr="00EE529C">
        <w:rPr>
          <w:lang w:val="da-DK"/>
        </w:rPr>
        <w:t>at være</w:t>
      </w:r>
    </w:p>
    <w:p w:rsidR="007E510D" w:rsidRPr="00EE529C" w:rsidRDefault="00EE529C">
      <w:pPr>
        <w:spacing w:before="66" w:line="362" w:lineRule="exact"/>
        <w:ind w:left="127"/>
        <w:rPr>
          <w:sz w:val="18"/>
          <w:lang w:val="da-DK"/>
        </w:rPr>
      </w:pPr>
      <w:r w:rsidRPr="00EE529C">
        <w:rPr>
          <w:lang w:val="da-DK"/>
        </w:rPr>
        <w:br w:type="column"/>
      </w:r>
      <w:r w:rsidRPr="00EE529C">
        <w:rPr>
          <w:sz w:val="24"/>
          <w:lang w:val="da-DK"/>
        </w:rPr>
        <w:t xml:space="preserve">og </w:t>
      </w:r>
      <w:r w:rsidRPr="00EE529C">
        <w:rPr>
          <w:i/>
          <w:spacing w:val="-112"/>
          <w:sz w:val="24"/>
          <w:lang w:val="da-DK"/>
        </w:rPr>
        <w:t>v</w:t>
      </w:r>
      <w:r w:rsidRPr="00EE529C">
        <w:rPr>
          <w:i/>
          <w:spacing w:val="124"/>
          <w:sz w:val="24"/>
          <w:lang w:val="da-DK"/>
        </w:rPr>
        <w:t xml:space="preserve"> </w:t>
      </w:r>
      <w:r w:rsidRPr="00EE529C">
        <w:rPr>
          <w:sz w:val="24"/>
          <w:lang w:val="da-DK"/>
        </w:rPr>
        <w:t xml:space="preserve">= </w:t>
      </w:r>
      <w:r w:rsidRPr="00EE529C">
        <w:rPr>
          <w:spacing w:val="35"/>
          <w:sz w:val="24"/>
          <w:lang w:val="da-DK"/>
        </w:rPr>
        <w:t xml:space="preserve"> </w:t>
      </w:r>
      <w:r w:rsidRPr="00EE529C">
        <w:rPr>
          <w:i/>
          <w:spacing w:val="-10"/>
          <w:position w:val="15"/>
          <w:sz w:val="24"/>
          <w:lang w:val="da-DK"/>
        </w:rPr>
        <w:t>x</w:t>
      </w:r>
      <w:r w:rsidRPr="00EE529C">
        <w:rPr>
          <w:spacing w:val="-10"/>
          <w:position w:val="10"/>
          <w:sz w:val="18"/>
          <w:lang w:val="da-DK"/>
        </w:rPr>
        <w:t>2</w:t>
      </w:r>
    </w:p>
    <w:p w:rsidR="007E510D" w:rsidRPr="00EE529C" w:rsidRDefault="00EE529C">
      <w:pPr>
        <w:spacing w:line="220" w:lineRule="exact"/>
        <w:jc w:val="right"/>
        <w:rPr>
          <w:sz w:val="24"/>
          <w:lang w:val="da-DK"/>
        </w:rPr>
      </w:pPr>
      <w:r w:rsidRPr="00EE529C">
        <w:rPr>
          <w:i/>
          <w:spacing w:val="-3"/>
          <w:w w:val="105"/>
          <w:sz w:val="24"/>
          <w:lang w:val="da-DK"/>
        </w:rPr>
        <w:t>y</w:t>
      </w:r>
      <w:r w:rsidRPr="00EE529C">
        <w:rPr>
          <w:spacing w:val="-3"/>
          <w:w w:val="105"/>
          <w:sz w:val="24"/>
          <w:vertAlign w:val="subscript"/>
          <w:lang w:val="da-DK"/>
        </w:rPr>
        <w:t>2</w:t>
      </w:r>
    </w:p>
    <w:p w:rsidR="007E510D" w:rsidRPr="00EE529C" w:rsidRDefault="00EE529C">
      <w:pPr>
        <w:spacing w:before="208"/>
        <w:ind w:left="127"/>
        <w:rPr>
          <w:sz w:val="24"/>
          <w:lang w:val="da-DK"/>
        </w:rPr>
      </w:pPr>
      <w:r w:rsidRPr="00EE529C">
        <w:rPr>
          <w:lang w:val="da-DK"/>
        </w:rPr>
        <w:br w:type="column"/>
      </w:r>
      <w:r w:rsidRPr="00EE529C">
        <w:rPr>
          <w:w w:val="105"/>
          <w:sz w:val="24"/>
          <w:lang w:val="da-DK"/>
        </w:rPr>
        <w:t>til</w:t>
      </w:r>
    </w:p>
    <w:p w:rsidR="007E510D" w:rsidRPr="00EE529C" w:rsidRDefault="007E510D">
      <w:pPr>
        <w:rPr>
          <w:sz w:val="24"/>
          <w:lang w:val="da-DK"/>
        </w:rPr>
        <w:sectPr w:rsidR="007E510D" w:rsidRPr="00EE529C">
          <w:type w:val="continuous"/>
          <w:pgSz w:w="11910" w:h="16840"/>
          <w:pgMar w:top="1580" w:right="140" w:bottom="280" w:left="180" w:header="708" w:footer="708" w:gutter="0"/>
          <w:cols w:num="3" w:space="708" w:equalWidth="0">
            <w:col w:w="8691" w:space="40"/>
            <w:col w:w="1155" w:space="39"/>
            <w:col w:w="1665"/>
          </w:cols>
        </w:sectPr>
      </w:pPr>
    </w:p>
    <w:p w:rsidR="007E510D" w:rsidRPr="00EE529C" w:rsidRDefault="007E510D">
      <w:pPr>
        <w:pStyle w:val="BodyText"/>
        <w:spacing w:before="9"/>
        <w:rPr>
          <w:sz w:val="9"/>
          <w:lang w:val="da-DK"/>
        </w:rPr>
      </w:pPr>
    </w:p>
    <w:p w:rsidR="007E510D" w:rsidRPr="00EE529C" w:rsidRDefault="007E510D">
      <w:pPr>
        <w:rPr>
          <w:sz w:val="9"/>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before="175"/>
        <w:jc w:val="right"/>
        <w:rPr>
          <w:sz w:val="24"/>
          <w:lang w:val="da-DK"/>
        </w:rPr>
      </w:pPr>
      <w:r w:rsidRPr="00EE529C">
        <w:rPr>
          <w:i/>
          <w:spacing w:val="-121"/>
          <w:sz w:val="24"/>
          <w:lang w:val="da-DK"/>
        </w:rPr>
        <w:t>u</w:t>
      </w:r>
      <w:r w:rsidRPr="00EE529C">
        <w:rPr>
          <w:i/>
          <w:spacing w:val="97"/>
          <w:sz w:val="24"/>
          <w:lang w:val="da-DK"/>
        </w:rPr>
        <w:t xml:space="preserve"> </w:t>
      </w:r>
      <w:r w:rsidRPr="00EE529C">
        <w:rPr>
          <w:rFonts w:ascii="Lucida Sans Unicode" w:hAnsi="Lucida Sans Unicode"/>
          <w:w w:val="70"/>
          <w:sz w:val="24"/>
          <w:lang w:val="da-DK"/>
        </w:rPr>
        <w:t xml:space="preserve">· </w:t>
      </w:r>
      <w:r w:rsidRPr="00EE529C">
        <w:rPr>
          <w:i/>
          <w:spacing w:val="-112"/>
          <w:sz w:val="24"/>
          <w:lang w:val="da-DK"/>
        </w:rPr>
        <w:t>v</w:t>
      </w:r>
      <w:r w:rsidRPr="00EE529C">
        <w:rPr>
          <w:i/>
          <w:spacing w:val="102"/>
          <w:sz w:val="24"/>
          <w:lang w:val="da-DK"/>
        </w:rPr>
        <w:t xml:space="preserve"> </w:t>
      </w:r>
      <w:r w:rsidRPr="00EE529C">
        <w:rPr>
          <w:sz w:val="24"/>
          <w:lang w:val="da-DK"/>
        </w:rPr>
        <w:t>=</w:t>
      </w:r>
    </w:p>
    <w:p w:rsidR="007E510D" w:rsidRPr="00EE529C" w:rsidRDefault="00EE529C">
      <w:pPr>
        <w:tabs>
          <w:tab w:val="left" w:pos="670"/>
        </w:tabs>
        <w:spacing w:before="61" w:line="294" w:lineRule="exact"/>
        <w:ind w:left="109"/>
        <w:rPr>
          <w:sz w:val="24"/>
          <w:lang w:val="da-DK"/>
        </w:rPr>
      </w:pPr>
      <w:r w:rsidRPr="00EE529C">
        <w:rPr>
          <w:lang w:val="da-DK"/>
        </w:rPr>
        <w:br w:type="column"/>
      </w:r>
      <w:r w:rsidRPr="00EE529C">
        <w:rPr>
          <w:i/>
          <w:w w:val="110"/>
          <w:sz w:val="24"/>
          <w:lang w:val="da-DK"/>
        </w:rPr>
        <w:t>x</w:t>
      </w:r>
      <w:r w:rsidRPr="00EE529C">
        <w:rPr>
          <w:w w:val="110"/>
          <w:sz w:val="24"/>
          <w:vertAlign w:val="subscript"/>
          <w:lang w:val="da-DK"/>
        </w:rPr>
        <w:t>1</w:t>
      </w:r>
      <w:r w:rsidRPr="00EE529C">
        <w:rPr>
          <w:w w:val="110"/>
          <w:sz w:val="24"/>
          <w:lang w:val="da-DK"/>
        </w:rPr>
        <w:tab/>
      </w:r>
      <w:r w:rsidRPr="00EE529C">
        <w:rPr>
          <w:i/>
          <w:spacing w:val="-10"/>
          <w:w w:val="110"/>
          <w:sz w:val="24"/>
          <w:lang w:val="da-DK"/>
        </w:rPr>
        <w:t>x</w:t>
      </w:r>
      <w:r w:rsidRPr="00EE529C">
        <w:rPr>
          <w:spacing w:val="-10"/>
          <w:w w:val="110"/>
          <w:sz w:val="24"/>
          <w:vertAlign w:val="subscript"/>
          <w:lang w:val="da-DK"/>
        </w:rPr>
        <w:t>2</w:t>
      </w:r>
    </w:p>
    <w:p w:rsidR="007E510D" w:rsidRPr="00EE529C" w:rsidRDefault="00EE529C">
      <w:pPr>
        <w:tabs>
          <w:tab w:val="left" w:pos="673"/>
        </w:tabs>
        <w:spacing w:line="294" w:lineRule="exact"/>
        <w:ind w:left="112"/>
        <w:rPr>
          <w:sz w:val="24"/>
          <w:lang w:val="da-DK"/>
        </w:rPr>
      </w:pPr>
      <w:r w:rsidRPr="00EE529C">
        <w:rPr>
          <w:lang w:val="da-DK"/>
        </w:rPr>
        <w:pict>
          <v:shape id="_x0000_s4213" type="#_x0000_t202" style="position:absolute;left:0;text-align:left;margin-left:276.75pt;margin-top:-6.45pt;width:3pt;height:22.55pt;z-index:-27741184;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39"/>
                    </w:rPr>
                    <w:t>·</w:t>
                  </w:r>
                </w:p>
              </w:txbxContent>
            </v:textbox>
            <w10:wrap anchorx="page"/>
          </v:shape>
        </w:pict>
      </w:r>
      <w:r w:rsidRPr="00EE529C">
        <w:rPr>
          <w:i/>
          <w:w w:val="110"/>
          <w:sz w:val="24"/>
          <w:lang w:val="da-DK"/>
        </w:rPr>
        <w:t>y</w:t>
      </w:r>
      <w:r w:rsidRPr="00EE529C">
        <w:rPr>
          <w:w w:val="110"/>
          <w:sz w:val="24"/>
          <w:vertAlign w:val="subscript"/>
          <w:lang w:val="da-DK"/>
        </w:rPr>
        <w:t>1</w:t>
      </w:r>
      <w:r w:rsidRPr="00EE529C">
        <w:rPr>
          <w:w w:val="110"/>
          <w:sz w:val="24"/>
          <w:lang w:val="da-DK"/>
        </w:rPr>
        <w:tab/>
      </w:r>
      <w:r w:rsidRPr="00EE529C">
        <w:rPr>
          <w:i/>
          <w:spacing w:val="-10"/>
          <w:w w:val="110"/>
          <w:sz w:val="24"/>
          <w:lang w:val="da-DK"/>
        </w:rPr>
        <w:t>y</w:t>
      </w:r>
      <w:r w:rsidRPr="00EE529C">
        <w:rPr>
          <w:spacing w:val="-10"/>
          <w:w w:val="110"/>
          <w:sz w:val="24"/>
          <w:vertAlign w:val="subscript"/>
          <w:lang w:val="da-DK"/>
        </w:rPr>
        <w:t>2</w:t>
      </w:r>
    </w:p>
    <w:p w:rsidR="007E510D" w:rsidRPr="00EE529C" w:rsidRDefault="00EE529C">
      <w:pPr>
        <w:tabs>
          <w:tab w:val="left" w:pos="3992"/>
        </w:tabs>
        <w:spacing w:before="208"/>
        <w:ind w:left="119"/>
        <w:rPr>
          <w:sz w:val="24"/>
          <w:lang w:val="da-DK"/>
        </w:rPr>
      </w:pPr>
      <w:r w:rsidRPr="00EE529C">
        <w:rPr>
          <w:lang w:val="da-DK"/>
        </w:rPr>
        <w:br w:type="column"/>
      </w:r>
      <w:r w:rsidRPr="00EE529C">
        <w:rPr>
          <w:w w:val="105"/>
          <w:sz w:val="24"/>
          <w:lang w:val="da-DK"/>
        </w:rPr>
        <w:t xml:space="preserve">= </w:t>
      </w:r>
      <w:r w:rsidRPr="00EE529C">
        <w:rPr>
          <w:i/>
          <w:spacing w:val="2"/>
          <w:w w:val="105"/>
          <w:sz w:val="24"/>
          <w:lang w:val="da-DK"/>
        </w:rPr>
        <w:t>x</w:t>
      </w:r>
      <w:r w:rsidRPr="00EE529C">
        <w:rPr>
          <w:spacing w:val="2"/>
          <w:w w:val="105"/>
          <w:sz w:val="24"/>
          <w:vertAlign w:val="subscript"/>
          <w:lang w:val="da-DK"/>
        </w:rPr>
        <w:t>1</w:t>
      </w:r>
      <w:r w:rsidRPr="00EE529C">
        <w:rPr>
          <w:i/>
          <w:spacing w:val="2"/>
          <w:w w:val="105"/>
          <w:sz w:val="24"/>
          <w:lang w:val="da-DK"/>
        </w:rPr>
        <w:t>x</w:t>
      </w:r>
      <w:r w:rsidRPr="00EE529C">
        <w:rPr>
          <w:spacing w:val="2"/>
          <w:w w:val="105"/>
          <w:sz w:val="24"/>
          <w:vertAlign w:val="subscript"/>
          <w:lang w:val="da-DK"/>
        </w:rPr>
        <w:t>2</w:t>
      </w:r>
      <w:r w:rsidRPr="00EE529C">
        <w:rPr>
          <w:spacing w:val="-15"/>
          <w:w w:val="105"/>
          <w:sz w:val="24"/>
          <w:lang w:val="da-DK"/>
        </w:rPr>
        <w:t xml:space="preserve"> </w:t>
      </w:r>
      <w:r w:rsidRPr="00EE529C">
        <w:rPr>
          <w:w w:val="105"/>
          <w:sz w:val="24"/>
          <w:lang w:val="da-DK"/>
        </w:rPr>
        <w:t>+</w:t>
      </w:r>
      <w:r w:rsidRPr="00EE529C">
        <w:rPr>
          <w:spacing w:val="-21"/>
          <w:w w:val="105"/>
          <w:sz w:val="24"/>
          <w:lang w:val="da-DK"/>
        </w:rPr>
        <w:t xml:space="preserve"> </w:t>
      </w:r>
      <w:r w:rsidRPr="00EE529C">
        <w:rPr>
          <w:i/>
          <w:spacing w:val="3"/>
          <w:w w:val="105"/>
          <w:sz w:val="24"/>
          <w:lang w:val="da-DK"/>
        </w:rPr>
        <w:t>y</w:t>
      </w:r>
      <w:r w:rsidRPr="00EE529C">
        <w:rPr>
          <w:spacing w:val="3"/>
          <w:w w:val="105"/>
          <w:sz w:val="24"/>
          <w:vertAlign w:val="subscript"/>
          <w:lang w:val="da-DK"/>
        </w:rPr>
        <w:t>1</w:t>
      </w:r>
      <w:r w:rsidRPr="00EE529C">
        <w:rPr>
          <w:i/>
          <w:spacing w:val="3"/>
          <w:w w:val="105"/>
          <w:sz w:val="24"/>
          <w:lang w:val="da-DK"/>
        </w:rPr>
        <w:t>y</w:t>
      </w:r>
      <w:r w:rsidRPr="00EE529C">
        <w:rPr>
          <w:spacing w:val="3"/>
          <w:w w:val="105"/>
          <w:sz w:val="24"/>
          <w:vertAlign w:val="subscript"/>
          <w:lang w:val="da-DK"/>
        </w:rPr>
        <w:t>2</w:t>
      </w:r>
      <w:r w:rsidRPr="00EE529C">
        <w:rPr>
          <w:i/>
          <w:spacing w:val="3"/>
          <w:w w:val="105"/>
          <w:sz w:val="24"/>
          <w:lang w:val="da-DK"/>
        </w:rPr>
        <w:t>.</w:t>
      </w:r>
      <w:r w:rsidRPr="00EE529C">
        <w:rPr>
          <w:i/>
          <w:spacing w:val="3"/>
          <w:w w:val="105"/>
          <w:sz w:val="24"/>
          <w:lang w:val="da-DK"/>
        </w:rPr>
        <w:tab/>
      </w:r>
      <w:bookmarkStart w:id="173" w:name="_bookmark165"/>
      <w:bookmarkEnd w:id="173"/>
      <w:r w:rsidRPr="00EE529C">
        <w:rPr>
          <w:w w:val="105"/>
          <w:sz w:val="24"/>
          <w:lang w:val="da-DK"/>
        </w:rPr>
        <w:t>(7.1)</w:t>
      </w:r>
    </w:p>
    <w:p w:rsidR="007E510D" w:rsidRPr="00EE529C" w:rsidRDefault="007E510D">
      <w:pPr>
        <w:rPr>
          <w:sz w:val="24"/>
          <w:lang w:val="da-DK"/>
        </w:rPr>
        <w:sectPr w:rsidR="007E510D" w:rsidRPr="00EE529C">
          <w:type w:val="continuous"/>
          <w:pgSz w:w="11910" w:h="16840"/>
          <w:pgMar w:top="1580" w:right="140" w:bottom="280" w:left="180" w:header="708" w:footer="708" w:gutter="0"/>
          <w:cols w:num="3" w:space="708" w:equalWidth="0">
            <w:col w:w="4841" w:space="40"/>
            <w:col w:w="891" w:space="39"/>
            <w:col w:w="5779"/>
          </w:cols>
        </w:sectPr>
      </w:pPr>
    </w:p>
    <w:p w:rsidR="007E510D" w:rsidRPr="00EE529C" w:rsidRDefault="007E510D">
      <w:pPr>
        <w:pStyle w:val="BodyText"/>
        <w:spacing w:before="7"/>
        <w:rPr>
          <w:sz w:val="11"/>
          <w:lang w:val="da-DK"/>
        </w:rPr>
      </w:pPr>
    </w:p>
    <w:p w:rsidR="007E510D" w:rsidRPr="00EE529C" w:rsidRDefault="00EE529C">
      <w:pPr>
        <w:pStyle w:val="BodyText"/>
        <w:spacing w:before="96" w:line="232" w:lineRule="auto"/>
        <w:ind w:left="1253" w:right="1297" w:firstLine="6"/>
        <w:jc w:val="both"/>
        <w:rPr>
          <w:lang w:val="da-DK"/>
        </w:rPr>
      </w:pPr>
      <w:r w:rsidRPr="00EE529C">
        <w:rPr>
          <w:lang w:val="da-DK"/>
        </w:rPr>
        <w:t>Bemærk, at prikproduktet af to vektorer er et tal og ikke en vektor og at man ikke kan gange to vektorer sammen, man prikker dem sammen (så prikken mellem de to vektorer er ikke et gange tegn, men tegnet for et</w:t>
      </w:r>
      <w:r w:rsidRPr="00EE529C">
        <w:rPr>
          <w:spacing w:val="-3"/>
          <w:lang w:val="da-DK"/>
        </w:rPr>
        <w:t xml:space="preserve"> </w:t>
      </w:r>
      <w:r w:rsidRPr="00EE529C">
        <w:rPr>
          <w:lang w:val="da-DK"/>
        </w:rPr>
        <w:t>prikprodukt)!</w:t>
      </w:r>
    </w:p>
    <w:p w:rsidR="007E510D" w:rsidRPr="00EE529C" w:rsidRDefault="00EE529C">
      <w:pPr>
        <w:pStyle w:val="BodyText"/>
        <w:spacing w:line="232" w:lineRule="auto"/>
        <w:ind w:left="1253" w:right="1301" w:firstLine="357"/>
        <w:jc w:val="both"/>
        <w:rPr>
          <w:lang w:val="da-DK"/>
        </w:rPr>
      </w:pPr>
      <w:r w:rsidRPr="00EE529C">
        <w:rPr>
          <w:spacing w:val="-9"/>
          <w:lang w:val="da-DK"/>
        </w:rPr>
        <w:t xml:space="preserve">Ved </w:t>
      </w:r>
      <w:r w:rsidRPr="00EE529C">
        <w:rPr>
          <w:lang w:val="da-DK"/>
        </w:rPr>
        <w:t xml:space="preserve">at benytte prikproduktet kan vi udregne vinklen </w:t>
      </w:r>
      <w:r w:rsidRPr="00EE529C">
        <w:rPr>
          <w:i/>
          <w:lang w:val="da-DK"/>
        </w:rPr>
        <w:t xml:space="preserve">θ </w:t>
      </w:r>
      <w:r w:rsidRPr="00EE529C">
        <w:rPr>
          <w:lang w:val="da-DK"/>
        </w:rPr>
        <w:t xml:space="preserve">mellem to vektorer </w:t>
      </w:r>
      <w:r w:rsidRPr="00EE529C">
        <w:rPr>
          <w:i/>
          <w:spacing w:val="-121"/>
          <w:lang w:val="da-DK"/>
        </w:rPr>
        <w:t>u</w:t>
      </w:r>
      <w:r w:rsidRPr="00EE529C">
        <w:rPr>
          <w:i/>
          <w:spacing w:val="143"/>
          <w:lang w:val="da-DK"/>
        </w:rPr>
        <w:t xml:space="preserve"> </w:t>
      </w:r>
      <w:r w:rsidRPr="00EE529C">
        <w:rPr>
          <w:lang w:val="da-DK"/>
        </w:rPr>
        <w:t xml:space="preserve">og </w:t>
      </w:r>
      <w:r w:rsidRPr="00EE529C">
        <w:rPr>
          <w:i/>
          <w:spacing w:val="-112"/>
          <w:lang w:val="da-DK"/>
        </w:rPr>
        <w:t>v</w:t>
      </w:r>
      <w:r w:rsidRPr="00EE529C">
        <w:rPr>
          <w:i/>
          <w:spacing w:val="-2"/>
          <w:lang w:val="da-DK"/>
        </w:rPr>
        <w:t xml:space="preserve"> </w:t>
      </w:r>
      <w:r w:rsidRPr="00EE529C">
        <w:rPr>
          <w:lang w:val="da-DK"/>
        </w:rPr>
        <w:t>ved brug af formlen</w:t>
      </w:r>
    </w:p>
    <w:p w:rsidR="007E510D" w:rsidRPr="00EE529C" w:rsidRDefault="007E510D">
      <w:pPr>
        <w:pStyle w:val="BodyText"/>
        <w:spacing w:before="3"/>
        <w:rPr>
          <w:sz w:val="10"/>
          <w:lang w:val="da-DK"/>
        </w:rPr>
      </w:pPr>
    </w:p>
    <w:p w:rsidR="007E510D" w:rsidRPr="00EE529C" w:rsidRDefault="007E510D">
      <w:pPr>
        <w:rPr>
          <w:sz w:val="10"/>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before="87" w:line="177" w:lineRule="auto"/>
        <w:ind w:left="4989"/>
        <w:rPr>
          <w:i/>
          <w:sz w:val="24"/>
          <w:lang w:val="da-DK"/>
        </w:rPr>
      </w:pPr>
      <w:r w:rsidRPr="00EE529C">
        <w:rPr>
          <w:w w:val="105"/>
          <w:position w:val="-15"/>
          <w:sz w:val="24"/>
          <w:lang w:val="da-DK"/>
        </w:rPr>
        <w:t xml:space="preserve">cos </w:t>
      </w:r>
      <w:r w:rsidRPr="00EE529C">
        <w:rPr>
          <w:i/>
          <w:w w:val="105"/>
          <w:position w:val="-15"/>
          <w:sz w:val="24"/>
          <w:lang w:val="da-DK"/>
        </w:rPr>
        <w:t xml:space="preserve">θ </w:t>
      </w:r>
      <w:r w:rsidRPr="00EE529C">
        <w:rPr>
          <w:w w:val="105"/>
          <w:position w:val="-15"/>
          <w:sz w:val="24"/>
          <w:lang w:val="da-DK"/>
        </w:rPr>
        <w:t>=</w:t>
      </w:r>
      <w:r w:rsidRPr="00EE529C">
        <w:rPr>
          <w:w w:val="105"/>
          <w:sz w:val="24"/>
          <w:u w:val="single"/>
          <w:lang w:val="da-DK"/>
        </w:rPr>
        <w:t xml:space="preserve">  </w:t>
      </w:r>
      <w:r w:rsidRPr="00EE529C">
        <w:rPr>
          <w:i/>
          <w:spacing w:val="-121"/>
          <w:w w:val="105"/>
          <w:sz w:val="24"/>
          <w:u w:val="single"/>
          <w:lang w:val="da-DK"/>
        </w:rPr>
        <w:t>u</w:t>
      </w:r>
      <w:r w:rsidRPr="00EE529C">
        <w:rPr>
          <w:i/>
          <w:spacing w:val="86"/>
          <w:w w:val="105"/>
          <w:sz w:val="24"/>
          <w:u w:val="single"/>
          <w:lang w:val="da-DK"/>
        </w:rPr>
        <w:t xml:space="preserve"> </w:t>
      </w:r>
      <w:r w:rsidRPr="00EE529C">
        <w:rPr>
          <w:rFonts w:ascii="Lucida Sans Unicode" w:hAnsi="Lucida Sans Unicode"/>
          <w:w w:val="80"/>
          <w:sz w:val="24"/>
          <w:u w:val="single"/>
          <w:lang w:val="da-DK"/>
        </w:rPr>
        <w:t>·</w:t>
      </w:r>
      <w:r w:rsidRPr="00EE529C">
        <w:rPr>
          <w:rFonts w:ascii="Lucida Sans Unicode" w:hAnsi="Lucida Sans Unicode"/>
          <w:spacing w:val="-24"/>
          <w:w w:val="80"/>
          <w:sz w:val="24"/>
          <w:lang w:val="da-DK"/>
        </w:rPr>
        <w:t xml:space="preserve"> </w:t>
      </w:r>
      <w:r w:rsidRPr="00EE529C">
        <w:rPr>
          <w:i/>
          <w:spacing w:val="-112"/>
          <w:w w:val="105"/>
          <w:sz w:val="24"/>
          <w:u w:val="single"/>
          <w:lang w:val="da-DK"/>
        </w:rPr>
        <w:t>v</w:t>
      </w:r>
      <w:r w:rsidRPr="00EE529C">
        <w:rPr>
          <w:i/>
          <w:w w:val="204"/>
          <w:sz w:val="24"/>
          <w:u w:val="single"/>
          <w:lang w:val="da-DK"/>
        </w:rPr>
        <w:t xml:space="preserve"> </w:t>
      </w:r>
    </w:p>
    <w:p w:rsidR="007E510D" w:rsidRPr="00EE529C" w:rsidRDefault="00EE529C">
      <w:pPr>
        <w:spacing w:line="232" w:lineRule="exact"/>
        <w:ind w:left="5790"/>
        <w:rPr>
          <w:rFonts w:ascii="Lucida Sans Unicode"/>
          <w:sz w:val="24"/>
          <w:lang w:val="da-DK"/>
        </w:rPr>
      </w:pPr>
      <w:r w:rsidRPr="00EE529C">
        <w:rPr>
          <w:rFonts w:ascii="Lucida Sans Unicode"/>
          <w:spacing w:val="-1"/>
          <w:w w:val="132"/>
          <w:sz w:val="24"/>
          <w:lang w:val="da-DK"/>
        </w:rPr>
        <w:t xml:space="preserve"> </w:t>
      </w:r>
      <w:r w:rsidRPr="00EE529C">
        <w:rPr>
          <w:i/>
          <w:spacing w:val="-121"/>
          <w:sz w:val="24"/>
          <w:lang w:val="da-DK"/>
        </w:rPr>
        <w:t>u</w:t>
      </w:r>
      <w:r w:rsidRPr="00EE529C">
        <w:rPr>
          <w:i/>
          <w:spacing w:val="273"/>
          <w:sz w:val="24"/>
          <w:lang w:val="da-DK"/>
        </w:rPr>
        <w:t xml:space="preserve"> </w:t>
      </w:r>
      <w:r w:rsidRPr="00EE529C">
        <w:rPr>
          <w:i/>
          <w:spacing w:val="-112"/>
          <w:sz w:val="24"/>
          <w:lang w:val="da-DK"/>
        </w:rPr>
        <w:t>v</w:t>
      </w:r>
      <w:r w:rsidRPr="00EE529C">
        <w:rPr>
          <w:i/>
          <w:spacing w:val="3"/>
          <w:w w:val="204"/>
          <w:sz w:val="24"/>
          <w:lang w:val="da-DK"/>
        </w:rPr>
        <w:t xml:space="preserve"> </w:t>
      </w:r>
      <w:r w:rsidRPr="00EE529C">
        <w:rPr>
          <w:rFonts w:ascii="Lucida Sans Unicode"/>
          <w:w w:val="132"/>
          <w:sz w:val="24"/>
          <w:lang w:val="da-DK"/>
        </w:rPr>
        <w:t xml:space="preserve"> </w:t>
      </w:r>
    </w:p>
    <w:p w:rsidR="007E510D" w:rsidRPr="00EE529C" w:rsidRDefault="00EE529C">
      <w:pPr>
        <w:tabs>
          <w:tab w:val="left" w:pos="3289"/>
        </w:tabs>
        <w:spacing w:before="245"/>
        <w:ind w:left="-17"/>
        <w:rPr>
          <w:sz w:val="24"/>
          <w:lang w:val="da-DK"/>
        </w:rPr>
      </w:pPr>
      <w:r w:rsidRPr="00EE529C">
        <w:rPr>
          <w:lang w:val="da-DK"/>
        </w:rPr>
        <w:br w:type="column"/>
      </w:r>
      <w:r w:rsidRPr="00EE529C">
        <w:rPr>
          <w:i/>
          <w:sz w:val="24"/>
          <w:lang w:val="da-DK"/>
        </w:rPr>
        <w:t>.</w:t>
      </w:r>
      <w:r w:rsidRPr="00EE529C">
        <w:rPr>
          <w:i/>
          <w:sz w:val="24"/>
          <w:lang w:val="da-DK"/>
        </w:rPr>
        <w:tab/>
      </w:r>
      <w:bookmarkStart w:id="174" w:name="_bookmark166"/>
      <w:bookmarkEnd w:id="174"/>
      <w:r w:rsidRPr="00EE529C">
        <w:rPr>
          <w:sz w:val="24"/>
          <w:lang w:val="da-DK"/>
        </w:rPr>
        <w:t>(7.2)</w:t>
      </w:r>
    </w:p>
    <w:p w:rsidR="007E510D" w:rsidRPr="00EE529C" w:rsidRDefault="007E510D">
      <w:pPr>
        <w:rPr>
          <w:sz w:val="24"/>
          <w:lang w:val="da-DK"/>
        </w:rPr>
        <w:sectPr w:rsidR="007E510D" w:rsidRPr="00EE529C">
          <w:type w:val="continuous"/>
          <w:pgSz w:w="11910" w:h="16840"/>
          <w:pgMar w:top="1580" w:right="140" w:bottom="280" w:left="180" w:header="708" w:footer="708" w:gutter="0"/>
          <w:cols w:num="2" w:space="708" w:equalWidth="0">
            <w:col w:w="6474" w:space="40"/>
            <w:col w:w="5076"/>
          </w:cols>
        </w:sectPr>
      </w:pPr>
    </w:p>
    <w:p w:rsidR="007E510D" w:rsidRPr="00EE529C" w:rsidRDefault="007E510D">
      <w:pPr>
        <w:pStyle w:val="BodyText"/>
        <w:spacing w:before="7"/>
        <w:rPr>
          <w:sz w:val="8"/>
          <w:lang w:val="da-DK"/>
        </w:rPr>
      </w:pPr>
    </w:p>
    <w:p w:rsidR="007E510D" w:rsidRPr="00EE529C" w:rsidRDefault="00EE529C">
      <w:pPr>
        <w:pStyle w:val="BodyText"/>
        <w:spacing w:before="57"/>
        <w:ind w:left="1260"/>
        <w:rPr>
          <w:lang w:val="da-DK"/>
        </w:rPr>
      </w:pPr>
      <w:r w:rsidRPr="00EE529C">
        <w:rPr>
          <w:lang w:val="da-DK"/>
        </w:rPr>
        <w:t xml:space="preserve">Hvis prikproduktet </w:t>
      </w:r>
      <w:r w:rsidRPr="00EE529C">
        <w:rPr>
          <w:i/>
          <w:spacing w:val="-121"/>
          <w:lang w:val="da-DK"/>
        </w:rPr>
        <w:t>u</w:t>
      </w:r>
      <w:r w:rsidRPr="00EE529C">
        <w:rPr>
          <w:i/>
          <w:spacing w:val="112"/>
          <w:lang w:val="da-DK"/>
        </w:rPr>
        <w:t xml:space="preserve"> </w:t>
      </w:r>
      <w:r w:rsidRPr="00EE529C">
        <w:rPr>
          <w:rFonts w:ascii="Lucida Sans Unicode" w:hAnsi="Lucida Sans Unicode"/>
          <w:w w:val="80"/>
          <w:lang w:val="da-DK"/>
        </w:rPr>
        <w:t xml:space="preserve">· </w:t>
      </w:r>
      <w:r w:rsidRPr="00EE529C">
        <w:rPr>
          <w:i/>
          <w:spacing w:val="-112"/>
          <w:lang w:val="da-DK"/>
        </w:rPr>
        <w:t>v</w:t>
      </w:r>
      <w:r w:rsidRPr="00EE529C">
        <w:rPr>
          <w:i/>
          <w:spacing w:val="117"/>
          <w:lang w:val="da-DK"/>
        </w:rPr>
        <w:t xml:space="preserve"> </w:t>
      </w:r>
      <w:r w:rsidRPr="00EE529C">
        <w:rPr>
          <w:lang w:val="da-DK"/>
        </w:rPr>
        <w:t>= 0, så har vi at</w:t>
      </w:r>
    </w:p>
    <w:p w:rsidR="007E510D" w:rsidRPr="00EE529C" w:rsidRDefault="00EE529C">
      <w:pPr>
        <w:spacing w:before="192"/>
        <w:ind w:right="38"/>
        <w:jc w:val="center"/>
        <w:rPr>
          <w:i/>
          <w:sz w:val="24"/>
          <w:lang w:val="da-DK"/>
        </w:rPr>
      </w:pPr>
      <w:r w:rsidRPr="00EE529C">
        <w:rPr>
          <w:w w:val="105"/>
          <w:sz w:val="24"/>
          <w:lang w:val="da-DK"/>
        </w:rPr>
        <w:t xml:space="preserve">cos </w:t>
      </w:r>
      <w:r w:rsidRPr="00EE529C">
        <w:rPr>
          <w:i/>
          <w:w w:val="105"/>
          <w:sz w:val="24"/>
          <w:lang w:val="da-DK"/>
        </w:rPr>
        <w:t xml:space="preserve">θ </w:t>
      </w:r>
      <w:r w:rsidRPr="00EE529C">
        <w:rPr>
          <w:w w:val="105"/>
          <w:sz w:val="24"/>
          <w:lang w:val="da-DK"/>
        </w:rPr>
        <w:t>= 0</w:t>
      </w:r>
      <w:r w:rsidRPr="00EE529C">
        <w:rPr>
          <w:i/>
          <w:w w:val="105"/>
          <w:sz w:val="24"/>
          <w:lang w:val="da-DK"/>
        </w:rPr>
        <w:t>,</w:t>
      </w:r>
    </w:p>
    <w:p w:rsidR="007E510D" w:rsidRPr="00EE529C" w:rsidRDefault="007E510D">
      <w:pPr>
        <w:pStyle w:val="BodyText"/>
        <w:spacing w:before="7"/>
        <w:rPr>
          <w:i/>
          <w:sz w:val="21"/>
          <w:lang w:val="da-DK"/>
        </w:rPr>
      </w:pPr>
    </w:p>
    <w:p w:rsidR="007E510D" w:rsidRPr="00EE529C" w:rsidRDefault="00EE529C">
      <w:pPr>
        <w:pStyle w:val="BodyText"/>
        <w:spacing w:line="148" w:lineRule="exact"/>
        <w:ind w:right="33"/>
        <w:jc w:val="center"/>
        <w:rPr>
          <w:lang w:val="da-DK"/>
        </w:rPr>
      </w:pPr>
      <w:r w:rsidRPr="00EE529C">
        <w:rPr>
          <w:w w:val="105"/>
          <w:lang w:val="da-DK"/>
        </w:rPr>
        <w:t xml:space="preserve">hvilket betyder at </w:t>
      </w:r>
      <w:r w:rsidRPr="00EE529C">
        <w:rPr>
          <w:i/>
          <w:w w:val="115"/>
          <w:lang w:val="da-DK"/>
        </w:rPr>
        <w:t xml:space="preserve">θ </w:t>
      </w:r>
      <w:r w:rsidRPr="00EE529C">
        <w:rPr>
          <w:w w:val="105"/>
          <w:lang w:val="da-DK"/>
        </w:rPr>
        <w:t xml:space="preserve">er lig enten </w:t>
      </w:r>
      <w:r w:rsidRPr="00EE529C">
        <w:rPr>
          <w:i/>
          <w:w w:val="115"/>
          <w:u w:val="single"/>
          <w:vertAlign w:val="superscript"/>
          <w:lang w:val="da-DK"/>
        </w:rPr>
        <w:t>π</w:t>
      </w:r>
      <w:r w:rsidRPr="00EE529C">
        <w:rPr>
          <w:i/>
          <w:w w:val="115"/>
          <w:lang w:val="da-DK"/>
        </w:rPr>
        <w:t xml:space="preserve"> </w:t>
      </w:r>
      <w:r w:rsidRPr="00EE529C">
        <w:rPr>
          <w:w w:val="105"/>
          <w:lang w:val="da-DK"/>
        </w:rPr>
        <w:t xml:space="preserve">eller </w:t>
      </w:r>
      <w:r w:rsidRPr="00EE529C">
        <w:rPr>
          <w:w w:val="115"/>
          <w:u w:val="single"/>
          <w:vertAlign w:val="superscript"/>
          <w:lang w:val="da-DK"/>
        </w:rPr>
        <w:t>3</w:t>
      </w:r>
      <w:r w:rsidRPr="00EE529C">
        <w:rPr>
          <w:i/>
          <w:w w:val="115"/>
          <w:u w:val="single"/>
          <w:vertAlign w:val="superscript"/>
          <w:lang w:val="da-DK"/>
        </w:rPr>
        <w:t>π</w:t>
      </w:r>
      <w:r w:rsidRPr="00EE529C">
        <w:rPr>
          <w:i/>
          <w:w w:val="115"/>
          <w:lang w:val="da-DK"/>
        </w:rPr>
        <w:t xml:space="preserve"> </w:t>
      </w:r>
      <w:r w:rsidRPr="00EE529C">
        <w:rPr>
          <w:w w:val="105"/>
          <w:lang w:val="da-DK"/>
        </w:rPr>
        <w:t xml:space="preserve">. Hvis vinklen mellem to vektorer er </w:t>
      </w:r>
      <w:r w:rsidRPr="00EE529C">
        <w:rPr>
          <w:i/>
          <w:w w:val="115"/>
          <w:u w:val="single"/>
          <w:vertAlign w:val="superscript"/>
          <w:lang w:val="da-DK"/>
        </w:rPr>
        <w:t>π</w:t>
      </w:r>
      <w:r w:rsidRPr="00EE529C">
        <w:rPr>
          <w:i/>
          <w:w w:val="115"/>
          <w:lang w:val="da-DK"/>
        </w:rPr>
        <w:t xml:space="preserve"> </w:t>
      </w:r>
      <w:r w:rsidRPr="00EE529C">
        <w:rPr>
          <w:w w:val="105"/>
          <w:lang w:val="da-DK"/>
        </w:rPr>
        <w:t>eller</w:t>
      </w:r>
    </w:p>
    <w:p w:rsidR="007E510D" w:rsidRPr="00EE529C" w:rsidRDefault="00EE529C">
      <w:pPr>
        <w:tabs>
          <w:tab w:val="left" w:pos="4704"/>
          <w:tab w:val="left" w:pos="5518"/>
          <w:tab w:val="right" w:pos="9719"/>
        </w:tabs>
        <w:spacing w:before="22" w:line="16" w:lineRule="auto"/>
        <w:ind w:left="1283"/>
        <w:rPr>
          <w:sz w:val="18"/>
          <w:lang w:val="da-DK"/>
        </w:rPr>
      </w:pPr>
      <w:r w:rsidRPr="00EE529C">
        <w:rPr>
          <w:w w:val="115"/>
          <w:position w:val="-13"/>
          <w:sz w:val="18"/>
          <w:u w:val="single"/>
          <w:lang w:val="da-DK"/>
        </w:rPr>
        <w:t>3</w:t>
      </w:r>
      <w:r w:rsidRPr="00EE529C">
        <w:rPr>
          <w:i/>
          <w:w w:val="115"/>
          <w:position w:val="-13"/>
          <w:sz w:val="18"/>
          <w:u w:val="single"/>
          <w:lang w:val="da-DK"/>
        </w:rPr>
        <w:t>π</w:t>
      </w:r>
      <w:r w:rsidRPr="00EE529C">
        <w:rPr>
          <w:i/>
          <w:w w:val="115"/>
          <w:position w:val="-13"/>
          <w:sz w:val="18"/>
          <w:lang w:val="da-DK"/>
        </w:rPr>
        <w:tab/>
      </w:r>
      <w:r w:rsidRPr="00EE529C">
        <w:rPr>
          <w:w w:val="115"/>
          <w:sz w:val="18"/>
          <w:lang w:val="da-DK"/>
        </w:rPr>
        <w:t>2</w:t>
      </w:r>
      <w:r w:rsidRPr="00EE529C">
        <w:rPr>
          <w:w w:val="115"/>
          <w:sz w:val="18"/>
          <w:lang w:val="da-DK"/>
        </w:rPr>
        <w:tab/>
        <w:t>2</w:t>
      </w:r>
      <w:r w:rsidRPr="00EE529C">
        <w:rPr>
          <w:w w:val="115"/>
          <w:sz w:val="18"/>
          <w:lang w:val="da-DK"/>
        </w:rPr>
        <w:tab/>
        <w:t>2</w:t>
      </w:r>
    </w:p>
    <w:p w:rsidR="007E510D" w:rsidRPr="00EE529C" w:rsidRDefault="00EE529C">
      <w:pPr>
        <w:pStyle w:val="BodyText"/>
        <w:spacing w:line="228" w:lineRule="auto"/>
        <w:ind w:left="1344"/>
        <w:rPr>
          <w:lang w:val="da-DK"/>
        </w:rPr>
      </w:pPr>
      <w:r w:rsidRPr="00EE529C">
        <w:rPr>
          <w:position w:val="-7"/>
          <w:sz w:val="18"/>
          <w:lang w:val="da-DK"/>
        </w:rPr>
        <w:t xml:space="preserve">2 </w:t>
      </w:r>
      <w:r w:rsidRPr="00EE529C">
        <w:rPr>
          <w:lang w:val="da-DK"/>
        </w:rPr>
        <w:t>, så siger vi at de to vektorer er ortogonale (vinkelrette). Dermed har vi at</w:t>
      </w:r>
    </w:p>
    <w:p w:rsidR="007E510D" w:rsidRPr="00EE529C" w:rsidRDefault="007E510D">
      <w:pPr>
        <w:spacing w:line="228" w:lineRule="auto"/>
        <w:rPr>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before="138"/>
        <w:jc w:val="right"/>
        <w:rPr>
          <w:i/>
          <w:sz w:val="24"/>
          <w:lang w:val="da-DK"/>
        </w:rPr>
      </w:pPr>
      <w:r w:rsidRPr="00EE529C">
        <w:rPr>
          <w:i/>
          <w:spacing w:val="-121"/>
          <w:sz w:val="24"/>
          <w:lang w:val="da-DK"/>
        </w:rPr>
        <w:t>u</w:t>
      </w:r>
      <w:r w:rsidRPr="00EE529C">
        <w:rPr>
          <w:i/>
          <w:spacing w:val="116"/>
          <w:sz w:val="24"/>
          <w:lang w:val="da-DK"/>
        </w:rPr>
        <w:t xml:space="preserve"> </w:t>
      </w:r>
      <w:r w:rsidRPr="00EE529C">
        <w:rPr>
          <w:rFonts w:ascii="Lucida Sans Unicode" w:hAnsi="Lucida Sans Unicode"/>
          <w:sz w:val="24"/>
          <w:lang w:val="da-DK"/>
        </w:rPr>
        <w:t xml:space="preserve">⊥ </w:t>
      </w:r>
      <w:r w:rsidRPr="00EE529C">
        <w:rPr>
          <w:i/>
          <w:spacing w:val="-112"/>
          <w:sz w:val="24"/>
          <w:lang w:val="da-DK"/>
        </w:rPr>
        <w:t>v</w:t>
      </w:r>
      <w:r w:rsidRPr="00EE529C">
        <w:rPr>
          <w:i/>
          <w:w w:val="204"/>
          <w:sz w:val="24"/>
          <w:lang w:val="da-DK"/>
        </w:rPr>
        <w:t xml:space="preserve"> </w:t>
      </w:r>
    </w:p>
    <w:p w:rsidR="007E510D" w:rsidRPr="00EE529C" w:rsidRDefault="00EE529C">
      <w:pPr>
        <w:pStyle w:val="BodyText"/>
        <w:spacing w:before="171"/>
        <w:ind w:left="502"/>
        <w:rPr>
          <w:lang w:val="da-DK"/>
        </w:rPr>
      </w:pPr>
      <w:r w:rsidRPr="00EE529C">
        <w:rPr>
          <w:lang w:val="da-DK"/>
        </w:rPr>
        <w:br w:type="column"/>
      </w:r>
      <w:r w:rsidRPr="00EE529C">
        <w:rPr>
          <w:lang w:val="da-DK"/>
        </w:rPr>
        <w:t>hvis og kun</w:t>
      </w:r>
      <w:r w:rsidRPr="00EE529C">
        <w:rPr>
          <w:spacing w:val="-21"/>
          <w:lang w:val="da-DK"/>
        </w:rPr>
        <w:t xml:space="preserve"> </w:t>
      </w:r>
      <w:r w:rsidRPr="00EE529C">
        <w:rPr>
          <w:spacing w:val="-5"/>
          <w:lang w:val="da-DK"/>
        </w:rPr>
        <w:t>hvis</w:t>
      </w:r>
    </w:p>
    <w:p w:rsidR="007E510D" w:rsidRPr="00EE529C" w:rsidRDefault="00EE529C">
      <w:pPr>
        <w:spacing w:before="138"/>
        <w:ind w:left="499"/>
        <w:rPr>
          <w:i/>
          <w:sz w:val="24"/>
          <w:lang w:val="da-DK"/>
        </w:rPr>
      </w:pPr>
      <w:r w:rsidRPr="00EE529C">
        <w:rPr>
          <w:lang w:val="da-DK"/>
        </w:rPr>
        <w:br w:type="column"/>
      </w:r>
      <w:r w:rsidRPr="00EE529C">
        <w:rPr>
          <w:i/>
          <w:spacing w:val="-121"/>
          <w:sz w:val="24"/>
          <w:lang w:val="da-DK"/>
        </w:rPr>
        <w:t>u</w:t>
      </w:r>
      <w:r w:rsidRPr="00EE529C">
        <w:rPr>
          <w:i/>
          <w:spacing w:val="113"/>
          <w:sz w:val="24"/>
          <w:lang w:val="da-DK"/>
        </w:rPr>
        <w:t xml:space="preserve"> </w:t>
      </w:r>
      <w:r w:rsidRPr="00EE529C">
        <w:rPr>
          <w:rFonts w:ascii="Lucida Sans Unicode" w:hAnsi="Lucida Sans Unicode"/>
          <w:w w:val="70"/>
          <w:sz w:val="24"/>
          <w:lang w:val="da-DK"/>
        </w:rPr>
        <w:t xml:space="preserve">· </w:t>
      </w:r>
      <w:r w:rsidRPr="00EE529C">
        <w:rPr>
          <w:i/>
          <w:spacing w:val="-112"/>
          <w:sz w:val="24"/>
          <w:lang w:val="da-DK"/>
        </w:rPr>
        <w:t>v</w:t>
      </w:r>
      <w:r w:rsidRPr="00EE529C">
        <w:rPr>
          <w:i/>
          <w:spacing w:val="117"/>
          <w:sz w:val="24"/>
          <w:lang w:val="da-DK"/>
        </w:rPr>
        <w:t xml:space="preserve"> </w:t>
      </w:r>
      <w:r w:rsidRPr="00EE529C">
        <w:rPr>
          <w:sz w:val="24"/>
          <w:lang w:val="da-DK"/>
        </w:rPr>
        <w:t>= 0</w:t>
      </w:r>
      <w:r w:rsidRPr="00EE529C">
        <w:rPr>
          <w:i/>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num="3" w:space="708" w:equalWidth="0">
            <w:col w:w="4211" w:space="40"/>
            <w:col w:w="2236" w:space="39"/>
            <w:col w:w="5064"/>
          </w:cols>
        </w:sectPr>
      </w:pPr>
    </w:p>
    <w:p w:rsidR="007E510D" w:rsidRPr="00EE529C" w:rsidRDefault="00EE529C">
      <w:pPr>
        <w:pStyle w:val="BodyText"/>
        <w:spacing w:before="159" w:line="369" w:lineRule="exact"/>
        <w:ind w:left="1259"/>
        <w:rPr>
          <w:lang w:val="da-DK"/>
        </w:rPr>
      </w:pPr>
      <w:r w:rsidRPr="00EE529C">
        <w:rPr>
          <w:w w:val="97"/>
          <w:lang w:val="da-DK"/>
        </w:rPr>
        <w:t>h</w:t>
      </w:r>
      <w:r w:rsidRPr="00EE529C">
        <w:rPr>
          <w:spacing w:val="-3"/>
          <w:w w:val="97"/>
          <w:lang w:val="da-DK"/>
        </w:rPr>
        <w:t>v</w:t>
      </w:r>
      <w:r w:rsidRPr="00EE529C">
        <w:rPr>
          <w:w w:val="98"/>
          <w:lang w:val="da-DK"/>
        </w:rPr>
        <w:t>or</w:t>
      </w:r>
      <w:r w:rsidRPr="00EE529C">
        <w:rPr>
          <w:lang w:val="da-DK"/>
        </w:rPr>
        <w:t xml:space="preserve"> </w:t>
      </w:r>
      <w:r w:rsidRPr="00EE529C">
        <w:rPr>
          <w:rFonts w:ascii="Lucida Sans Unicode" w:hAnsi="Lucida Sans Unicode"/>
          <w:w w:val="93"/>
          <w:lang w:val="da-DK"/>
        </w:rPr>
        <w:t>⊥</w:t>
      </w:r>
      <w:r w:rsidRPr="00EE529C">
        <w:rPr>
          <w:rFonts w:ascii="Lucida Sans Unicode" w:hAnsi="Lucida Sans Unicode"/>
          <w:spacing w:val="-15"/>
          <w:lang w:val="da-DK"/>
        </w:rPr>
        <w:t xml:space="preserve"> </w:t>
      </w:r>
      <w:r w:rsidRPr="00EE529C">
        <w:rPr>
          <w:w w:val="99"/>
          <w:lang w:val="da-DK"/>
        </w:rPr>
        <w:t>betyder</w:t>
      </w:r>
      <w:r w:rsidRPr="00EE529C">
        <w:rPr>
          <w:lang w:val="da-DK"/>
        </w:rPr>
        <w:t xml:space="preserve"> </w:t>
      </w:r>
      <w:r w:rsidRPr="00EE529C">
        <w:rPr>
          <w:spacing w:val="-2"/>
          <w:w w:val="98"/>
          <w:lang w:val="da-DK"/>
        </w:rPr>
        <w:t>a</w:t>
      </w:r>
      <w:r w:rsidRPr="00EE529C">
        <w:rPr>
          <w:w w:val="107"/>
          <w:lang w:val="da-DK"/>
        </w:rPr>
        <w:t>t</w:t>
      </w:r>
      <w:r w:rsidRPr="00EE529C">
        <w:rPr>
          <w:lang w:val="da-DK"/>
        </w:rPr>
        <w:t xml:space="preserve"> </w:t>
      </w:r>
      <w:r w:rsidRPr="00EE529C">
        <w:rPr>
          <w:i/>
          <w:spacing w:val="-121"/>
          <w:lang w:val="da-DK"/>
        </w:rPr>
        <w:t>u</w:t>
      </w:r>
      <w:r w:rsidRPr="00EE529C">
        <w:rPr>
          <w:i/>
          <w:w w:val="204"/>
          <w:lang w:val="da-DK"/>
        </w:rPr>
        <w:t xml:space="preserve"> </w:t>
      </w:r>
      <w:r w:rsidRPr="00EE529C">
        <w:rPr>
          <w:i/>
          <w:spacing w:val="13"/>
          <w:lang w:val="da-DK"/>
        </w:rPr>
        <w:t xml:space="preserve"> </w:t>
      </w:r>
      <w:r w:rsidRPr="00EE529C">
        <w:rPr>
          <w:w w:val="95"/>
          <w:lang w:val="da-DK"/>
        </w:rPr>
        <w:t>og</w:t>
      </w:r>
      <w:r w:rsidRPr="00EE529C">
        <w:rPr>
          <w:lang w:val="da-DK"/>
        </w:rPr>
        <w:t xml:space="preserve"> </w:t>
      </w:r>
      <w:r w:rsidRPr="00EE529C">
        <w:rPr>
          <w:i/>
          <w:spacing w:val="-112"/>
          <w:w w:val="97"/>
          <w:lang w:val="da-DK"/>
        </w:rPr>
        <w:t>v</w:t>
      </w:r>
      <w:r w:rsidRPr="00EE529C">
        <w:rPr>
          <w:i/>
          <w:w w:val="204"/>
          <w:lang w:val="da-DK"/>
        </w:rPr>
        <w:t xml:space="preserve"> </w:t>
      </w:r>
      <w:r w:rsidRPr="00EE529C">
        <w:rPr>
          <w:i/>
          <w:spacing w:val="4"/>
          <w:lang w:val="da-DK"/>
        </w:rPr>
        <w:t xml:space="preserve"> </w:t>
      </w:r>
      <w:r w:rsidRPr="00EE529C">
        <w:rPr>
          <w:lang w:val="da-DK"/>
        </w:rPr>
        <w:t xml:space="preserve">er </w:t>
      </w:r>
      <w:r w:rsidRPr="00EE529C">
        <w:rPr>
          <w:w w:val="98"/>
          <w:lang w:val="da-DK"/>
        </w:rPr>
        <w:t>orto</w:t>
      </w:r>
      <w:r w:rsidRPr="00EE529C">
        <w:rPr>
          <w:spacing w:val="-2"/>
          <w:w w:val="98"/>
          <w:lang w:val="da-DK"/>
        </w:rPr>
        <w:t>g</w:t>
      </w:r>
      <w:r w:rsidRPr="00EE529C">
        <w:rPr>
          <w:w w:val="99"/>
          <w:lang w:val="da-DK"/>
        </w:rPr>
        <w:t>onal</w:t>
      </w:r>
      <w:r w:rsidRPr="00EE529C">
        <w:rPr>
          <w:spacing w:val="-108"/>
          <w:w w:val="98"/>
          <w:lang w:val="da-DK"/>
        </w:rPr>
        <w:t>e</w:t>
      </w:r>
      <w:r w:rsidRPr="00EE529C">
        <w:rPr>
          <w:rFonts w:ascii="Tahoma" w:hAnsi="Tahoma"/>
          <w:spacing w:val="11"/>
          <w:w w:val="128"/>
          <w:position w:val="-8"/>
          <w:lang w:val="da-DK"/>
        </w:rPr>
        <w:t xml:space="preserve"> </w:t>
      </w:r>
      <w:r w:rsidRPr="00EE529C">
        <w:rPr>
          <w:w w:val="103"/>
          <w:lang w:val="da-DK"/>
        </w:rPr>
        <w:t>.</w:t>
      </w:r>
    </w:p>
    <w:p w:rsidR="007E510D" w:rsidRPr="00EE529C" w:rsidRDefault="007E510D">
      <w:pPr>
        <w:spacing w:line="369" w:lineRule="exact"/>
        <w:rPr>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BodyText"/>
        <w:spacing w:before="108"/>
        <w:ind w:left="1611"/>
        <w:rPr>
          <w:lang w:val="da-DK"/>
        </w:rPr>
      </w:pPr>
      <w:r w:rsidRPr="00EE529C">
        <w:rPr>
          <w:lang w:val="da-DK"/>
        </w:rPr>
        <w:t xml:space="preserve">Hvis man får givet en vektor </w:t>
      </w:r>
      <w:r w:rsidRPr="00EE529C">
        <w:rPr>
          <w:i/>
          <w:spacing w:val="-121"/>
          <w:lang w:val="da-DK"/>
        </w:rPr>
        <w:t>u</w:t>
      </w:r>
      <w:r w:rsidRPr="00EE529C">
        <w:rPr>
          <w:i/>
          <w:spacing w:val="141"/>
          <w:lang w:val="da-DK"/>
        </w:rPr>
        <w:t xml:space="preserve"> </w:t>
      </w:r>
      <w:r w:rsidRPr="00EE529C">
        <w:rPr>
          <w:spacing w:val="-15"/>
          <w:lang w:val="da-DK"/>
        </w:rPr>
        <w:t>=</w:t>
      </w:r>
    </w:p>
    <w:p w:rsidR="007E510D" w:rsidRPr="00EE529C" w:rsidRDefault="00EE529C">
      <w:pPr>
        <w:pStyle w:val="BodyText"/>
        <w:spacing w:line="329" w:lineRule="exact"/>
        <w:ind w:left="113"/>
        <w:rPr>
          <w:lang w:val="da-DK"/>
        </w:rPr>
      </w:pPr>
      <w:r w:rsidRPr="00EE529C">
        <w:rPr>
          <w:lang w:val="da-DK"/>
        </w:rPr>
        <w:br w:type="column"/>
      </w:r>
      <w:r w:rsidRPr="00EE529C">
        <w:rPr>
          <w:i/>
          <w:position w:val="15"/>
          <w:lang w:val="da-DK"/>
        </w:rPr>
        <w:t>x</w:t>
      </w:r>
      <w:r w:rsidRPr="00EE529C">
        <w:rPr>
          <w:position w:val="10"/>
          <w:sz w:val="18"/>
          <w:lang w:val="da-DK"/>
        </w:rPr>
        <w:t xml:space="preserve">1 </w:t>
      </w:r>
      <w:r w:rsidRPr="00EE529C">
        <w:rPr>
          <w:lang w:val="da-DK"/>
        </w:rPr>
        <w:t>, og man gerne vil finde en vektor, som står</w:t>
      </w:r>
    </w:p>
    <w:p w:rsidR="007E510D" w:rsidRPr="00EE529C" w:rsidRDefault="00EE529C">
      <w:pPr>
        <w:spacing w:line="220" w:lineRule="exact"/>
        <w:ind w:left="116"/>
        <w:rPr>
          <w:sz w:val="24"/>
          <w:lang w:val="da-DK"/>
        </w:rPr>
      </w:pPr>
      <w:r w:rsidRPr="00EE529C">
        <w:rPr>
          <w:i/>
          <w:w w:val="110"/>
          <w:sz w:val="24"/>
          <w:lang w:val="da-DK"/>
        </w:rPr>
        <w:t>y</w:t>
      </w:r>
      <w:r w:rsidRPr="00EE529C">
        <w:rPr>
          <w:w w:val="110"/>
          <w:sz w:val="24"/>
          <w:vertAlign w:val="subscript"/>
          <w:lang w:val="da-DK"/>
        </w:rPr>
        <w:t>1</w:t>
      </w:r>
    </w:p>
    <w:p w:rsidR="007E510D" w:rsidRPr="00EE529C" w:rsidRDefault="007E510D">
      <w:pPr>
        <w:spacing w:line="220" w:lineRule="exact"/>
        <w:rPr>
          <w:sz w:val="24"/>
          <w:lang w:val="da-DK"/>
        </w:rPr>
        <w:sectPr w:rsidR="007E510D" w:rsidRPr="00EE529C">
          <w:type w:val="continuous"/>
          <w:pgSz w:w="11910" w:h="16840"/>
          <w:pgMar w:top="1580" w:right="140" w:bottom="280" w:left="180" w:header="708" w:footer="708" w:gutter="0"/>
          <w:cols w:num="2" w:space="708" w:equalWidth="0">
            <w:col w:w="5135" w:space="40"/>
            <w:col w:w="6415"/>
          </w:cols>
        </w:sectPr>
      </w:pPr>
    </w:p>
    <w:p w:rsidR="007E510D" w:rsidRPr="00EE529C" w:rsidRDefault="00EE529C">
      <w:pPr>
        <w:pStyle w:val="BodyText"/>
        <w:spacing w:before="13"/>
        <w:ind w:left="1260"/>
        <w:rPr>
          <w:lang w:val="da-DK"/>
        </w:rPr>
      </w:pPr>
      <w:r w:rsidRPr="00EE529C">
        <w:rPr>
          <w:lang w:val="da-DK"/>
        </w:rPr>
        <w:t xml:space="preserve">ortogonalt på </w:t>
      </w:r>
      <w:r w:rsidRPr="00EE529C">
        <w:rPr>
          <w:i/>
          <w:spacing w:val="-121"/>
          <w:lang w:val="da-DK"/>
        </w:rPr>
        <w:t>u</w:t>
      </w:r>
      <w:r w:rsidRPr="00EE529C">
        <w:rPr>
          <w:i/>
          <w:spacing w:val="70"/>
          <w:lang w:val="da-DK"/>
        </w:rPr>
        <w:t xml:space="preserve"> </w:t>
      </w:r>
      <w:r w:rsidRPr="00EE529C">
        <w:rPr>
          <w:lang w:val="da-DK"/>
        </w:rPr>
        <w:t>, så kan man gøre det ved at finde hat</w:t>
      </w:r>
      <w:r w:rsidR="00B26512">
        <w:rPr>
          <w:lang w:val="da-DK"/>
        </w:rPr>
        <w:t xml:space="preserve"> </w:t>
      </w:r>
      <w:r w:rsidRPr="00EE529C">
        <w:rPr>
          <w:lang w:val="da-DK"/>
        </w:rPr>
        <w:t xml:space="preserve">vektoren til </w:t>
      </w:r>
      <w:r w:rsidRPr="00EE529C">
        <w:rPr>
          <w:i/>
          <w:spacing w:val="-121"/>
          <w:lang w:val="da-DK"/>
        </w:rPr>
        <w:t>u</w:t>
      </w:r>
      <w:r w:rsidRPr="00EE529C">
        <w:rPr>
          <w:i/>
          <w:spacing w:val="70"/>
          <w:lang w:val="da-DK"/>
        </w:rPr>
        <w:t xml:space="preserve"> </w:t>
      </w:r>
      <w:r w:rsidRPr="00EE529C">
        <w:rPr>
          <w:lang w:val="da-DK"/>
        </w:rPr>
        <w:t>, som er givet ved</w:t>
      </w:r>
    </w:p>
    <w:p w:rsidR="007E510D" w:rsidRPr="00EE529C" w:rsidRDefault="007E510D">
      <w:pPr>
        <w:rPr>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before="385"/>
        <w:jc w:val="right"/>
        <w:rPr>
          <w:sz w:val="24"/>
          <w:lang w:val="da-DK"/>
        </w:rPr>
      </w:pPr>
      <w:r w:rsidRPr="00EE529C">
        <w:rPr>
          <w:rFonts w:ascii="Tahoma"/>
          <w:spacing w:val="-163"/>
          <w:w w:val="234"/>
          <w:position w:val="8"/>
          <w:sz w:val="24"/>
          <w:lang w:val="da-DK"/>
        </w:rPr>
        <w:t xml:space="preserve"> </w:t>
      </w:r>
      <w:r w:rsidRPr="00EE529C">
        <w:rPr>
          <w:i/>
          <w:spacing w:val="-121"/>
          <w:w w:val="105"/>
          <w:sz w:val="24"/>
          <w:lang w:val="da-DK"/>
        </w:rPr>
        <w:t>u</w:t>
      </w:r>
      <w:r w:rsidRPr="00EE529C">
        <w:rPr>
          <w:i/>
          <w:spacing w:val="122"/>
          <w:w w:val="105"/>
          <w:sz w:val="24"/>
          <w:lang w:val="da-DK"/>
        </w:rPr>
        <w:t xml:space="preserve"> </w:t>
      </w:r>
      <w:r w:rsidRPr="00EE529C">
        <w:rPr>
          <w:w w:val="105"/>
          <w:sz w:val="24"/>
          <w:lang w:val="da-DK"/>
        </w:rPr>
        <w:t>=</w:t>
      </w:r>
    </w:p>
    <w:p w:rsidR="007E510D" w:rsidRPr="00EE529C" w:rsidRDefault="00EE529C">
      <w:pPr>
        <w:spacing w:before="262" w:line="151" w:lineRule="auto"/>
        <w:ind w:left="109"/>
        <w:rPr>
          <w:i/>
          <w:sz w:val="24"/>
          <w:lang w:val="da-DK"/>
        </w:rPr>
      </w:pPr>
      <w:r w:rsidRPr="00EE529C">
        <w:rPr>
          <w:lang w:val="da-DK"/>
        </w:rPr>
        <w:br w:type="column"/>
      </w:r>
      <w:r w:rsidRPr="00EE529C">
        <w:rPr>
          <w:rFonts w:ascii="Lucida Sans Unicode" w:hAnsi="Lucida Sans Unicode"/>
          <w:sz w:val="24"/>
          <w:lang w:val="da-DK"/>
        </w:rPr>
        <w:t>−</w:t>
      </w:r>
      <w:r w:rsidRPr="00EE529C">
        <w:rPr>
          <w:i/>
          <w:sz w:val="24"/>
          <w:lang w:val="da-DK"/>
        </w:rPr>
        <w:t>y</w:t>
      </w:r>
      <w:r w:rsidRPr="00EE529C">
        <w:rPr>
          <w:sz w:val="24"/>
          <w:vertAlign w:val="subscript"/>
          <w:lang w:val="da-DK"/>
        </w:rPr>
        <w:t>1</w:t>
      </w:r>
      <w:r w:rsidRPr="00EE529C">
        <w:rPr>
          <w:sz w:val="24"/>
          <w:lang w:val="da-DK"/>
        </w:rPr>
        <w:t xml:space="preserve"> </w:t>
      </w:r>
      <w:r w:rsidRPr="00EE529C">
        <w:rPr>
          <w:i/>
          <w:position w:val="-14"/>
          <w:sz w:val="24"/>
          <w:lang w:val="da-DK"/>
        </w:rPr>
        <w:t>.</w:t>
      </w:r>
    </w:p>
    <w:p w:rsidR="007E510D" w:rsidRPr="00EE529C" w:rsidRDefault="00EE529C">
      <w:pPr>
        <w:spacing w:line="220" w:lineRule="exact"/>
        <w:ind w:left="179"/>
        <w:rPr>
          <w:sz w:val="24"/>
          <w:lang w:val="da-DK"/>
        </w:rPr>
      </w:pPr>
      <w:r w:rsidRPr="00EE529C">
        <w:rPr>
          <w:i/>
          <w:w w:val="110"/>
          <w:sz w:val="24"/>
          <w:lang w:val="da-DK"/>
        </w:rPr>
        <w:t>x</w:t>
      </w:r>
      <w:r w:rsidRPr="00EE529C">
        <w:rPr>
          <w:w w:val="110"/>
          <w:sz w:val="24"/>
          <w:vertAlign w:val="subscript"/>
          <w:lang w:val="da-DK"/>
        </w:rPr>
        <w:t>1</w:t>
      </w:r>
    </w:p>
    <w:p w:rsidR="007E510D" w:rsidRPr="00EE529C" w:rsidRDefault="007E510D">
      <w:pPr>
        <w:spacing w:line="220" w:lineRule="exact"/>
        <w:rPr>
          <w:sz w:val="24"/>
          <w:lang w:val="da-DK"/>
        </w:rPr>
        <w:sectPr w:rsidR="007E510D" w:rsidRPr="00EE529C">
          <w:type w:val="continuous"/>
          <w:pgSz w:w="11910" w:h="16840"/>
          <w:pgMar w:top="1580" w:right="140" w:bottom="280" w:left="180" w:header="708" w:footer="708" w:gutter="0"/>
          <w:cols w:num="2" w:space="708" w:equalWidth="0">
            <w:col w:w="5602" w:space="40"/>
            <w:col w:w="5948"/>
          </w:cols>
        </w:sectPr>
      </w:pPr>
    </w:p>
    <w:p w:rsidR="007E510D" w:rsidRPr="00EE529C" w:rsidRDefault="00EE529C">
      <w:pPr>
        <w:pStyle w:val="BodyText"/>
        <w:spacing w:before="319"/>
        <w:ind w:left="1260"/>
        <w:rPr>
          <w:lang w:val="da-DK"/>
        </w:rPr>
      </w:pPr>
      <w:r w:rsidRPr="00EE529C">
        <w:rPr>
          <w:lang w:val="da-DK"/>
        </w:rPr>
        <w:t xml:space="preserve">I kommer selv i opgaveregningen til at vise at </w:t>
      </w:r>
      <w:r w:rsidRPr="00EE529C">
        <w:rPr>
          <w:i/>
          <w:spacing w:val="-121"/>
          <w:lang w:val="da-DK"/>
        </w:rPr>
        <w:t>u</w:t>
      </w:r>
      <w:r w:rsidRPr="00EE529C">
        <w:rPr>
          <w:i/>
          <w:spacing w:val="132"/>
          <w:lang w:val="da-DK"/>
        </w:rPr>
        <w:t xml:space="preserve"> </w:t>
      </w:r>
      <w:r w:rsidRPr="00EE529C">
        <w:rPr>
          <w:lang w:val="da-DK"/>
        </w:rPr>
        <w:t>og</w:t>
      </w:r>
      <w:r w:rsidRPr="00EE529C">
        <w:rPr>
          <w:position w:val="8"/>
          <w:lang w:val="da-DK"/>
        </w:rPr>
        <w:t xml:space="preserve"> </w:t>
      </w:r>
      <w:r w:rsidRPr="00EE529C">
        <w:rPr>
          <w:i/>
          <w:spacing w:val="-121"/>
          <w:lang w:val="da-DK"/>
        </w:rPr>
        <w:t>u</w:t>
      </w:r>
      <w:r w:rsidRPr="00EE529C">
        <w:rPr>
          <w:i/>
          <w:spacing w:val="133"/>
          <w:lang w:val="da-DK"/>
        </w:rPr>
        <w:t xml:space="preserve"> </w:t>
      </w:r>
      <w:r w:rsidRPr="00EE529C">
        <w:rPr>
          <w:lang w:val="da-DK"/>
        </w:rPr>
        <w:t>faktisk er ortogonale.</w:t>
      </w:r>
    </w:p>
    <w:p w:rsidR="007E510D" w:rsidRPr="00EE529C" w:rsidRDefault="00EE529C">
      <w:pPr>
        <w:pStyle w:val="BodyText"/>
        <w:tabs>
          <w:tab w:val="left" w:pos="2984"/>
        </w:tabs>
        <w:spacing w:before="347" w:line="323" w:lineRule="exact"/>
        <w:ind w:left="1260"/>
        <w:rPr>
          <w:sz w:val="18"/>
          <w:lang w:val="da-DK"/>
        </w:rPr>
      </w:pPr>
      <w:r w:rsidRPr="00EE529C">
        <w:rPr>
          <w:lang w:val="da-DK"/>
        </w:rPr>
        <w:t>Determinant:</w:t>
      </w:r>
      <w:r w:rsidRPr="00EE529C">
        <w:rPr>
          <w:lang w:val="da-DK"/>
        </w:rPr>
        <w:tab/>
        <w:t xml:space="preserve">Det næste vi vil betragte er determinanten af to vektorer. Hvis </w:t>
      </w:r>
      <w:r w:rsidRPr="00EE529C">
        <w:rPr>
          <w:i/>
          <w:spacing w:val="-121"/>
          <w:lang w:val="da-DK"/>
        </w:rPr>
        <w:t>u</w:t>
      </w:r>
      <w:r w:rsidRPr="00EE529C">
        <w:rPr>
          <w:i/>
          <w:spacing w:val="116"/>
          <w:lang w:val="da-DK"/>
        </w:rPr>
        <w:t xml:space="preserve"> </w:t>
      </w:r>
      <w:r w:rsidRPr="00EE529C">
        <w:rPr>
          <w:lang w:val="da-DK"/>
        </w:rPr>
        <w:t>=</w:t>
      </w:r>
      <w:r w:rsidRPr="00EE529C">
        <w:rPr>
          <w:spacing w:val="8"/>
          <w:lang w:val="da-DK"/>
        </w:rPr>
        <w:t xml:space="preserve"> </w:t>
      </w:r>
      <w:r w:rsidRPr="00EE529C">
        <w:rPr>
          <w:i/>
          <w:position w:val="15"/>
          <w:lang w:val="da-DK"/>
        </w:rPr>
        <w:t>x</w:t>
      </w:r>
      <w:r w:rsidRPr="00EE529C">
        <w:rPr>
          <w:position w:val="10"/>
          <w:sz w:val="18"/>
          <w:lang w:val="da-DK"/>
        </w:rPr>
        <w:t>1</w:t>
      </w:r>
    </w:p>
    <w:p w:rsidR="007E510D" w:rsidRPr="00EE529C" w:rsidRDefault="007E510D">
      <w:pPr>
        <w:spacing w:line="323" w:lineRule="exact"/>
        <w:rPr>
          <w:sz w:val="18"/>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before="306" w:line="362" w:lineRule="exact"/>
        <w:ind w:left="1260"/>
        <w:rPr>
          <w:sz w:val="18"/>
          <w:lang w:val="da-DK"/>
        </w:rPr>
      </w:pPr>
      <w:r w:rsidRPr="00EE529C">
        <w:rPr>
          <w:sz w:val="24"/>
          <w:lang w:val="da-DK"/>
        </w:rPr>
        <w:t xml:space="preserve">og </w:t>
      </w:r>
      <w:r w:rsidRPr="00EE529C">
        <w:rPr>
          <w:i/>
          <w:spacing w:val="-112"/>
          <w:sz w:val="24"/>
          <w:lang w:val="da-DK"/>
        </w:rPr>
        <w:t>v</w:t>
      </w:r>
      <w:r w:rsidRPr="00EE529C">
        <w:rPr>
          <w:i/>
          <w:spacing w:val="121"/>
          <w:sz w:val="24"/>
          <w:lang w:val="da-DK"/>
        </w:rPr>
        <w:t xml:space="preserve"> </w:t>
      </w:r>
      <w:r w:rsidRPr="00EE529C">
        <w:rPr>
          <w:sz w:val="24"/>
          <w:lang w:val="da-DK"/>
        </w:rPr>
        <w:t xml:space="preserve">= </w:t>
      </w:r>
      <w:r w:rsidRPr="00EE529C">
        <w:rPr>
          <w:spacing w:val="33"/>
          <w:sz w:val="24"/>
          <w:lang w:val="da-DK"/>
        </w:rPr>
        <w:t xml:space="preserve"> </w:t>
      </w:r>
      <w:r w:rsidRPr="00EE529C">
        <w:rPr>
          <w:i/>
          <w:spacing w:val="-9"/>
          <w:position w:val="15"/>
          <w:sz w:val="24"/>
          <w:lang w:val="da-DK"/>
        </w:rPr>
        <w:t>x</w:t>
      </w:r>
      <w:r w:rsidRPr="00EE529C">
        <w:rPr>
          <w:spacing w:val="-9"/>
          <w:position w:val="10"/>
          <w:sz w:val="18"/>
          <w:lang w:val="da-DK"/>
        </w:rPr>
        <w:t>2</w:t>
      </w:r>
    </w:p>
    <w:p w:rsidR="007E510D" w:rsidRPr="00EE529C" w:rsidRDefault="00EE529C">
      <w:pPr>
        <w:spacing w:line="220" w:lineRule="exact"/>
        <w:jc w:val="right"/>
        <w:rPr>
          <w:sz w:val="24"/>
          <w:lang w:val="da-DK"/>
        </w:rPr>
      </w:pPr>
      <w:r w:rsidRPr="00EE529C">
        <w:rPr>
          <w:i/>
          <w:spacing w:val="-3"/>
          <w:w w:val="105"/>
          <w:sz w:val="24"/>
          <w:lang w:val="da-DK"/>
        </w:rPr>
        <w:t>y</w:t>
      </w:r>
      <w:r w:rsidRPr="00EE529C">
        <w:rPr>
          <w:spacing w:val="-3"/>
          <w:w w:val="105"/>
          <w:sz w:val="24"/>
          <w:vertAlign w:val="subscript"/>
          <w:lang w:val="da-DK"/>
        </w:rPr>
        <w:t>2</w:t>
      </w:r>
    </w:p>
    <w:p w:rsidR="007E510D" w:rsidRPr="00EE529C" w:rsidRDefault="00EE529C">
      <w:pPr>
        <w:spacing w:line="259" w:lineRule="exact"/>
        <w:ind w:right="1406"/>
        <w:jc w:val="right"/>
        <w:rPr>
          <w:sz w:val="24"/>
          <w:lang w:val="da-DK"/>
        </w:rPr>
      </w:pPr>
      <w:r w:rsidRPr="00EE529C">
        <w:rPr>
          <w:lang w:val="da-DK"/>
        </w:rPr>
        <w:br w:type="column"/>
      </w:r>
      <w:r w:rsidRPr="00EE529C">
        <w:rPr>
          <w:i/>
          <w:w w:val="105"/>
          <w:sz w:val="24"/>
          <w:lang w:val="da-DK"/>
        </w:rPr>
        <w:t>y</w:t>
      </w:r>
      <w:r w:rsidRPr="00EE529C">
        <w:rPr>
          <w:w w:val="105"/>
          <w:sz w:val="24"/>
          <w:vertAlign w:val="subscript"/>
          <w:lang w:val="da-DK"/>
        </w:rPr>
        <w:t>1</w:t>
      </w:r>
    </w:p>
    <w:p w:rsidR="007E510D" w:rsidRPr="00EE529C" w:rsidRDefault="00EE529C">
      <w:pPr>
        <w:pStyle w:val="BodyText"/>
        <w:spacing w:before="188"/>
        <w:ind w:left="127"/>
        <w:rPr>
          <w:lang w:val="da-DK"/>
        </w:rPr>
      </w:pPr>
      <w:r w:rsidRPr="00EE529C">
        <w:rPr>
          <w:lang w:val="da-DK"/>
        </w:rPr>
        <w:t xml:space="preserve">så er determinanten af </w:t>
      </w:r>
      <w:r w:rsidRPr="00EE529C">
        <w:rPr>
          <w:i/>
          <w:spacing w:val="-121"/>
          <w:lang w:val="da-DK"/>
        </w:rPr>
        <w:t>u</w:t>
      </w:r>
      <w:r w:rsidRPr="00EE529C">
        <w:rPr>
          <w:i/>
          <w:spacing w:val="134"/>
          <w:lang w:val="da-DK"/>
        </w:rPr>
        <w:t xml:space="preserve"> </w:t>
      </w:r>
      <w:r w:rsidRPr="00EE529C">
        <w:rPr>
          <w:lang w:val="da-DK"/>
        </w:rPr>
        <w:t xml:space="preserve">og </w:t>
      </w:r>
      <w:r w:rsidRPr="00EE529C">
        <w:rPr>
          <w:i/>
          <w:spacing w:val="-112"/>
          <w:lang w:val="da-DK"/>
        </w:rPr>
        <w:t>v</w:t>
      </w:r>
      <w:r w:rsidRPr="00EE529C">
        <w:rPr>
          <w:i/>
          <w:spacing w:val="125"/>
          <w:lang w:val="da-DK"/>
        </w:rPr>
        <w:t xml:space="preserve"> </w:t>
      </w:r>
      <w:r w:rsidRPr="00EE529C">
        <w:rPr>
          <w:lang w:val="da-DK"/>
        </w:rPr>
        <w:t>givet ved</w:t>
      </w:r>
    </w:p>
    <w:p w:rsidR="007E510D" w:rsidRPr="00EE529C" w:rsidRDefault="007E510D">
      <w:pPr>
        <w:rPr>
          <w:lang w:val="da-DK"/>
        </w:rPr>
        <w:sectPr w:rsidR="007E510D" w:rsidRPr="00EE529C">
          <w:type w:val="continuous"/>
          <w:pgSz w:w="11910" w:h="16840"/>
          <w:pgMar w:top="1580" w:right="140" w:bottom="280" w:left="180" w:header="708" w:footer="708" w:gutter="0"/>
          <w:cols w:num="2" w:space="708" w:equalWidth="0">
            <w:col w:w="2285" w:space="40"/>
            <w:col w:w="9265"/>
          </w:cols>
        </w:sectPr>
      </w:pPr>
    </w:p>
    <w:p w:rsidR="007E510D" w:rsidRPr="00EE529C" w:rsidRDefault="007E510D">
      <w:pPr>
        <w:pStyle w:val="BodyText"/>
        <w:spacing w:before="6"/>
        <w:rPr>
          <w:sz w:val="30"/>
          <w:lang w:val="da-DK"/>
        </w:rPr>
      </w:pPr>
    </w:p>
    <w:p w:rsidR="007E510D" w:rsidRPr="00EE529C" w:rsidRDefault="00EE529C">
      <w:pPr>
        <w:pStyle w:val="BodyText"/>
        <w:tabs>
          <w:tab w:val="left" w:pos="5711"/>
          <w:tab w:val="left" w:pos="9803"/>
        </w:tabs>
        <w:spacing w:line="480" w:lineRule="atLeast"/>
        <w:ind w:left="1259" w:right="1298" w:firstLine="2829"/>
        <w:rPr>
          <w:lang w:val="da-DK"/>
        </w:rPr>
      </w:pPr>
      <w:r w:rsidRPr="00EE529C">
        <w:rPr>
          <w:lang w:val="da-DK"/>
        </w:rPr>
        <w:pict>
          <v:shape id="_x0000_s4212" type="#_x0000_t202" style="position:absolute;left:0;text-align:left;margin-left:269.85pt;margin-top:-3.75pt;width:39.25pt;height:14.4pt;z-index:-27741696;mso-position-horizontal-relative:page" filled="f" stroked="f">
            <v:textbox inset="0,0,0,0">
              <w:txbxContent>
                <w:p w:rsidR="00EE529C" w:rsidRDefault="00EE529C">
                  <w:pPr>
                    <w:tabs>
                      <w:tab w:val="left" w:pos="491"/>
                    </w:tabs>
                    <w:spacing w:line="259" w:lineRule="exact"/>
                    <w:rPr>
                      <w:rFonts w:ascii="Tahoma"/>
                      <w:sz w:val="24"/>
                    </w:rPr>
                  </w:pPr>
                  <w:r>
                    <w:rPr>
                      <w:rFonts w:ascii="Tahoma"/>
                      <w:w w:val="84"/>
                      <w:position w:val="-2"/>
                      <w:sz w:val="24"/>
                    </w:rPr>
                    <w:t xml:space="preserve"> </w:t>
                  </w:r>
                  <w:r>
                    <w:rPr>
                      <w:i/>
                      <w:w w:val="110"/>
                      <w:sz w:val="24"/>
                    </w:rPr>
                    <w:t>x</w:t>
                  </w:r>
                  <w:r>
                    <w:rPr>
                      <w:w w:val="110"/>
                      <w:sz w:val="24"/>
                      <w:vertAlign w:val="subscript"/>
                    </w:rPr>
                    <w:t>1</w:t>
                  </w:r>
                  <w:r>
                    <w:rPr>
                      <w:w w:val="110"/>
                      <w:sz w:val="24"/>
                    </w:rPr>
                    <w:tab/>
                  </w:r>
                  <w:r>
                    <w:rPr>
                      <w:i/>
                      <w:spacing w:val="5"/>
                      <w:w w:val="110"/>
                      <w:sz w:val="24"/>
                    </w:rPr>
                    <w:t>x</w:t>
                  </w:r>
                  <w:r>
                    <w:rPr>
                      <w:spacing w:val="5"/>
                      <w:w w:val="110"/>
                      <w:sz w:val="24"/>
                      <w:vertAlign w:val="subscript"/>
                    </w:rPr>
                    <w:t>2</w:t>
                  </w:r>
                  <w:r>
                    <w:rPr>
                      <w:rFonts w:ascii="Tahoma"/>
                      <w:w w:val="84"/>
                      <w:position w:val="-2"/>
                      <w:sz w:val="24"/>
                    </w:rPr>
                    <w:t xml:space="preserve"> </w:t>
                  </w:r>
                </w:p>
              </w:txbxContent>
            </v:textbox>
            <w10:wrap anchorx="page"/>
          </v:shape>
        </w:pict>
      </w:r>
      <w:r w:rsidRPr="00EE529C">
        <w:rPr>
          <w:lang w:val="da-DK"/>
        </w:rPr>
        <w:t>det</w:t>
      </w:r>
      <w:r w:rsidRPr="00EE529C">
        <w:rPr>
          <w:spacing w:val="-1"/>
          <w:lang w:val="da-DK"/>
        </w:rPr>
        <w:t>(</w:t>
      </w:r>
      <w:r w:rsidRPr="00EE529C">
        <w:rPr>
          <w:i/>
          <w:spacing w:val="-121"/>
          <w:lang w:val="da-DK"/>
        </w:rPr>
        <w:t>u</w:t>
      </w:r>
      <w:r w:rsidRPr="00EE529C">
        <w:rPr>
          <w:i/>
          <w:spacing w:val="12"/>
          <w:w w:val="204"/>
          <w:lang w:val="da-DK"/>
        </w:rPr>
        <w:t xml:space="preserve"> </w:t>
      </w:r>
      <w:r w:rsidRPr="00EE529C">
        <w:rPr>
          <w:i/>
          <w:w w:val="97"/>
          <w:lang w:val="da-DK"/>
        </w:rPr>
        <w:t>,</w:t>
      </w:r>
      <w:r w:rsidRPr="00EE529C">
        <w:rPr>
          <w:i/>
          <w:spacing w:val="-34"/>
          <w:lang w:val="da-DK"/>
        </w:rPr>
        <w:t xml:space="preserve"> </w:t>
      </w:r>
      <w:r w:rsidRPr="00EE529C">
        <w:rPr>
          <w:i/>
          <w:spacing w:val="-112"/>
          <w:w w:val="97"/>
          <w:lang w:val="da-DK"/>
        </w:rPr>
        <w:t>v</w:t>
      </w:r>
      <w:r w:rsidRPr="00EE529C">
        <w:rPr>
          <w:i/>
          <w:spacing w:val="3"/>
          <w:w w:val="204"/>
          <w:lang w:val="da-DK"/>
        </w:rPr>
        <w:t xml:space="preserve"> </w:t>
      </w:r>
      <w:r w:rsidRPr="00EE529C">
        <w:rPr>
          <w:w w:val="97"/>
          <w:lang w:val="da-DK"/>
        </w:rPr>
        <w:t>)</w:t>
      </w:r>
      <w:r w:rsidRPr="00EE529C">
        <w:rPr>
          <w:spacing w:val="-7"/>
          <w:lang w:val="da-DK"/>
        </w:rPr>
        <w:t xml:space="preserve"> </w:t>
      </w:r>
      <w:r w:rsidRPr="00EE529C">
        <w:rPr>
          <w:w w:val="107"/>
          <w:lang w:val="da-DK"/>
        </w:rPr>
        <w:t>=</w:t>
      </w:r>
      <w:r w:rsidRPr="00EE529C">
        <w:rPr>
          <w:spacing w:val="-7"/>
          <w:lang w:val="da-DK"/>
        </w:rPr>
        <w:t xml:space="preserve"> </w:t>
      </w:r>
      <w:r w:rsidRPr="00EE529C">
        <w:rPr>
          <w:rFonts w:ascii="Tahoma" w:hAnsi="Tahoma"/>
          <w:spacing w:val="2"/>
          <w:w w:val="84"/>
          <w:position w:val="-9"/>
          <w:lang w:val="da-DK"/>
        </w:rPr>
        <w:t xml:space="preserve"> </w:t>
      </w:r>
      <w:r w:rsidRPr="00EE529C">
        <w:rPr>
          <w:i/>
          <w:spacing w:val="-1"/>
          <w:w w:val="97"/>
          <w:position w:val="-13"/>
          <w:lang w:val="da-DK"/>
        </w:rPr>
        <w:t>y</w:t>
      </w:r>
      <w:r w:rsidRPr="00EE529C">
        <w:rPr>
          <w:w w:val="108"/>
          <w:position w:val="-18"/>
          <w:sz w:val="18"/>
          <w:lang w:val="da-DK"/>
        </w:rPr>
        <w:t>1</w:t>
      </w:r>
      <w:r w:rsidRPr="00EE529C">
        <w:rPr>
          <w:position w:val="-18"/>
          <w:sz w:val="18"/>
          <w:lang w:val="da-DK"/>
        </w:rPr>
        <w:tab/>
      </w:r>
      <w:r w:rsidRPr="00EE529C">
        <w:rPr>
          <w:i/>
          <w:spacing w:val="-1"/>
          <w:w w:val="97"/>
          <w:position w:val="-13"/>
          <w:lang w:val="da-DK"/>
        </w:rPr>
        <w:t>y</w:t>
      </w:r>
      <w:r w:rsidRPr="00EE529C">
        <w:rPr>
          <w:spacing w:val="12"/>
          <w:w w:val="108"/>
          <w:position w:val="-18"/>
          <w:sz w:val="18"/>
          <w:lang w:val="da-DK"/>
        </w:rPr>
        <w:t>2</w:t>
      </w:r>
      <w:r w:rsidRPr="00EE529C">
        <w:rPr>
          <w:rFonts w:ascii="Tahoma" w:hAnsi="Tahoma"/>
          <w:w w:val="84"/>
          <w:position w:val="-9"/>
          <w:lang w:val="da-DK"/>
        </w:rPr>
        <w:t xml:space="preserve"> </w:t>
      </w:r>
      <w:r w:rsidRPr="00EE529C">
        <w:rPr>
          <w:rFonts w:ascii="Tahoma" w:hAnsi="Tahoma"/>
          <w:spacing w:val="-22"/>
          <w:position w:val="-9"/>
          <w:lang w:val="da-DK"/>
        </w:rPr>
        <w:t xml:space="preserve"> </w:t>
      </w:r>
      <w:r w:rsidRPr="00EE529C">
        <w:rPr>
          <w:w w:val="107"/>
          <w:lang w:val="da-DK"/>
        </w:rPr>
        <w:t>=</w:t>
      </w:r>
      <w:r w:rsidRPr="00EE529C">
        <w:rPr>
          <w:spacing w:val="-7"/>
          <w:lang w:val="da-DK"/>
        </w:rPr>
        <w:t xml:space="preserve"> </w:t>
      </w:r>
      <w:r w:rsidRPr="00EE529C">
        <w:rPr>
          <w:i/>
          <w:spacing w:val="1"/>
          <w:lang w:val="da-DK"/>
        </w:rPr>
        <w:t>x</w:t>
      </w:r>
      <w:r w:rsidRPr="00EE529C">
        <w:rPr>
          <w:spacing w:val="9"/>
          <w:w w:val="121"/>
          <w:vertAlign w:val="subscript"/>
          <w:lang w:val="da-DK"/>
        </w:rPr>
        <w:t>1</w:t>
      </w:r>
      <w:r w:rsidRPr="00EE529C">
        <w:rPr>
          <w:i/>
          <w:spacing w:val="-1"/>
          <w:w w:val="97"/>
          <w:lang w:val="da-DK"/>
        </w:rPr>
        <w:t>y</w:t>
      </w:r>
      <w:r w:rsidRPr="00EE529C">
        <w:rPr>
          <w:w w:val="121"/>
          <w:vertAlign w:val="subscript"/>
          <w:lang w:val="da-DK"/>
        </w:rPr>
        <w:t>2</w:t>
      </w:r>
      <w:r w:rsidRPr="00EE529C">
        <w:rPr>
          <w:spacing w:val="-11"/>
          <w:lang w:val="da-DK"/>
        </w:rPr>
        <w:t xml:space="preserve"> </w:t>
      </w:r>
      <w:r w:rsidRPr="00EE529C">
        <w:rPr>
          <w:rFonts w:ascii="Lucida Sans Unicode" w:hAnsi="Lucida Sans Unicode"/>
          <w:w w:val="76"/>
          <w:lang w:val="da-DK"/>
        </w:rPr>
        <w:t>−</w:t>
      </w:r>
      <w:r w:rsidRPr="00EE529C">
        <w:rPr>
          <w:rFonts w:ascii="Lucida Sans Unicode" w:hAnsi="Lucida Sans Unicode"/>
          <w:spacing w:val="-37"/>
          <w:lang w:val="da-DK"/>
        </w:rPr>
        <w:t xml:space="preserve"> </w:t>
      </w:r>
      <w:r w:rsidRPr="00EE529C">
        <w:rPr>
          <w:i/>
          <w:spacing w:val="1"/>
          <w:lang w:val="da-DK"/>
        </w:rPr>
        <w:t>x</w:t>
      </w:r>
      <w:r w:rsidRPr="00EE529C">
        <w:rPr>
          <w:spacing w:val="9"/>
          <w:w w:val="121"/>
          <w:vertAlign w:val="subscript"/>
          <w:lang w:val="da-DK"/>
        </w:rPr>
        <w:t>2</w:t>
      </w:r>
      <w:r w:rsidRPr="00EE529C">
        <w:rPr>
          <w:i/>
          <w:spacing w:val="-1"/>
          <w:w w:val="97"/>
          <w:lang w:val="da-DK"/>
        </w:rPr>
        <w:t>y</w:t>
      </w:r>
      <w:r w:rsidRPr="00EE529C">
        <w:rPr>
          <w:spacing w:val="9"/>
          <w:w w:val="121"/>
          <w:vertAlign w:val="subscript"/>
          <w:lang w:val="da-DK"/>
        </w:rPr>
        <w:t>1</w:t>
      </w:r>
      <w:r w:rsidRPr="00EE529C">
        <w:rPr>
          <w:i/>
          <w:w w:val="97"/>
          <w:lang w:val="da-DK"/>
        </w:rPr>
        <w:t>.</w:t>
      </w:r>
      <w:r w:rsidRPr="00EE529C">
        <w:rPr>
          <w:i/>
          <w:lang w:val="da-DK"/>
        </w:rPr>
        <w:tab/>
      </w:r>
      <w:bookmarkStart w:id="175" w:name="_bookmark167"/>
      <w:bookmarkEnd w:id="175"/>
      <w:r w:rsidRPr="00EE529C">
        <w:rPr>
          <w:spacing w:val="-4"/>
          <w:w w:val="104"/>
          <w:lang w:val="da-DK"/>
        </w:rPr>
        <w:t>(7.3)</w:t>
      </w:r>
      <w:r w:rsidRPr="00EE529C">
        <w:rPr>
          <w:w w:val="104"/>
          <w:lang w:val="da-DK"/>
        </w:rPr>
        <w:t xml:space="preserve"> </w:t>
      </w:r>
      <w:r w:rsidRPr="00EE529C">
        <w:rPr>
          <w:lang w:val="da-DK"/>
        </w:rPr>
        <w:t>Bemærk igen, at determinanten af to vektorer er et tal.</w:t>
      </w:r>
    </w:p>
    <w:p w:rsidR="007E510D" w:rsidRPr="00EE529C" w:rsidRDefault="00EE529C">
      <w:pPr>
        <w:pStyle w:val="BodyText"/>
        <w:spacing w:line="289" w:lineRule="exact"/>
        <w:ind w:left="569" w:right="254"/>
        <w:jc w:val="center"/>
        <w:rPr>
          <w:lang w:val="da-DK"/>
        </w:rPr>
      </w:pPr>
      <w:r w:rsidRPr="00EE529C">
        <w:rPr>
          <w:lang w:val="da-DK"/>
        </w:rPr>
        <w:t>Ligesom ved prikproduktet kan vi også benytte determinanten mellem to vektorer</w:t>
      </w:r>
    </w:p>
    <w:p w:rsidR="007E510D" w:rsidRPr="00EE529C" w:rsidRDefault="00EE529C">
      <w:pPr>
        <w:pStyle w:val="BodyText"/>
        <w:spacing w:line="294" w:lineRule="exact"/>
        <w:ind w:right="2716"/>
        <w:jc w:val="center"/>
        <w:rPr>
          <w:lang w:val="da-DK"/>
        </w:rPr>
      </w:pPr>
      <w:r w:rsidRPr="00EE529C">
        <w:rPr>
          <w:i/>
          <w:spacing w:val="-121"/>
          <w:lang w:val="da-DK"/>
        </w:rPr>
        <w:t>u</w:t>
      </w:r>
      <w:r w:rsidRPr="00EE529C">
        <w:rPr>
          <w:i/>
          <w:spacing w:val="135"/>
          <w:lang w:val="da-DK"/>
        </w:rPr>
        <w:t xml:space="preserve"> </w:t>
      </w:r>
      <w:r w:rsidRPr="00EE529C">
        <w:rPr>
          <w:lang w:val="da-DK"/>
        </w:rPr>
        <w:t xml:space="preserve">og </w:t>
      </w:r>
      <w:r w:rsidRPr="00EE529C">
        <w:rPr>
          <w:i/>
          <w:spacing w:val="-112"/>
          <w:lang w:val="da-DK"/>
        </w:rPr>
        <w:t>v</w:t>
      </w:r>
      <w:r w:rsidRPr="00EE529C">
        <w:rPr>
          <w:i/>
          <w:spacing w:val="126"/>
          <w:lang w:val="da-DK"/>
        </w:rPr>
        <w:t xml:space="preserve"> </w:t>
      </w:r>
      <w:r w:rsidRPr="00EE529C">
        <w:rPr>
          <w:lang w:val="da-DK"/>
        </w:rPr>
        <w:t>til at bestemme vinklen i mellem dem ud fra formlen</w:t>
      </w:r>
    </w:p>
    <w:p w:rsidR="007E510D" w:rsidRPr="00EE529C" w:rsidRDefault="00EE529C">
      <w:pPr>
        <w:tabs>
          <w:tab w:val="left" w:pos="8503"/>
        </w:tabs>
        <w:spacing w:before="212" w:line="399" w:lineRule="exact"/>
        <w:ind w:left="3609"/>
        <w:jc w:val="center"/>
        <w:rPr>
          <w:sz w:val="24"/>
          <w:lang w:val="da-DK"/>
        </w:rPr>
      </w:pPr>
      <w:r w:rsidRPr="00EE529C">
        <w:rPr>
          <w:sz w:val="24"/>
          <w:lang w:val="da-DK"/>
        </w:rPr>
        <w:t>sin</w:t>
      </w:r>
      <w:r w:rsidRPr="00EE529C">
        <w:rPr>
          <w:spacing w:val="-34"/>
          <w:sz w:val="24"/>
          <w:lang w:val="da-DK"/>
        </w:rPr>
        <w:t xml:space="preserve"> </w:t>
      </w:r>
      <w:r w:rsidRPr="00EE529C">
        <w:rPr>
          <w:i/>
          <w:w w:val="123"/>
          <w:sz w:val="24"/>
          <w:lang w:val="da-DK"/>
        </w:rPr>
        <w:t>θ</w:t>
      </w:r>
      <w:r w:rsidRPr="00EE529C">
        <w:rPr>
          <w:i/>
          <w:spacing w:val="5"/>
          <w:sz w:val="24"/>
          <w:lang w:val="da-DK"/>
        </w:rPr>
        <w:t xml:space="preserve"> </w:t>
      </w:r>
      <w:r w:rsidRPr="00EE529C">
        <w:rPr>
          <w:w w:val="107"/>
          <w:sz w:val="24"/>
          <w:lang w:val="da-DK"/>
        </w:rPr>
        <w:t>=</w:t>
      </w:r>
      <w:r w:rsidRPr="00EE529C">
        <w:rPr>
          <w:spacing w:val="17"/>
          <w:sz w:val="24"/>
          <w:lang w:val="da-DK"/>
        </w:rPr>
        <w:t xml:space="preserve"> </w:t>
      </w:r>
      <w:r w:rsidRPr="00EE529C">
        <w:rPr>
          <w:position w:val="16"/>
          <w:sz w:val="24"/>
          <w:u w:val="single"/>
          <w:lang w:val="da-DK"/>
        </w:rPr>
        <w:t>det(</w:t>
      </w:r>
      <w:r w:rsidRPr="00EE529C">
        <w:rPr>
          <w:i/>
          <w:spacing w:val="-121"/>
          <w:position w:val="16"/>
          <w:sz w:val="24"/>
          <w:u w:val="single"/>
          <w:lang w:val="da-DK"/>
        </w:rPr>
        <w:t>u</w:t>
      </w:r>
      <w:r w:rsidRPr="00EE529C">
        <w:rPr>
          <w:i/>
          <w:spacing w:val="12"/>
          <w:w w:val="204"/>
          <w:position w:val="16"/>
          <w:sz w:val="24"/>
          <w:u w:val="single"/>
          <w:lang w:val="da-DK"/>
        </w:rPr>
        <w:t xml:space="preserve"> </w:t>
      </w:r>
      <w:r w:rsidRPr="00EE529C">
        <w:rPr>
          <w:i/>
          <w:w w:val="97"/>
          <w:position w:val="16"/>
          <w:sz w:val="24"/>
          <w:u w:val="single"/>
          <w:lang w:val="da-DK"/>
        </w:rPr>
        <w:t>,</w:t>
      </w:r>
      <w:r w:rsidRPr="00EE529C">
        <w:rPr>
          <w:i/>
          <w:spacing w:val="-34"/>
          <w:position w:val="16"/>
          <w:sz w:val="24"/>
          <w:lang w:val="da-DK"/>
        </w:rPr>
        <w:t xml:space="preserve"> </w:t>
      </w:r>
      <w:r w:rsidRPr="00EE529C">
        <w:rPr>
          <w:i/>
          <w:spacing w:val="-112"/>
          <w:w w:val="97"/>
          <w:position w:val="16"/>
          <w:sz w:val="24"/>
          <w:u w:val="single"/>
          <w:lang w:val="da-DK"/>
        </w:rPr>
        <w:t>v</w:t>
      </w:r>
      <w:r w:rsidRPr="00EE529C">
        <w:rPr>
          <w:i/>
          <w:spacing w:val="3"/>
          <w:w w:val="204"/>
          <w:position w:val="16"/>
          <w:sz w:val="24"/>
          <w:u w:val="single"/>
          <w:lang w:val="da-DK"/>
        </w:rPr>
        <w:t xml:space="preserve"> </w:t>
      </w:r>
      <w:r w:rsidRPr="00EE529C">
        <w:rPr>
          <w:w w:val="97"/>
          <w:position w:val="16"/>
          <w:sz w:val="24"/>
          <w:u w:val="single"/>
          <w:lang w:val="da-DK"/>
        </w:rPr>
        <w:t>)</w:t>
      </w:r>
      <w:r w:rsidRPr="00EE529C">
        <w:rPr>
          <w:spacing w:val="-37"/>
          <w:position w:val="16"/>
          <w:sz w:val="24"/>
          <w:lang w:val="da-DK"/>
        </w:rPr>
        <w:t xml:space="preserve"> </w:t>
      </w:r>
      <w:r w:rsidRPr="00EE529C">
        <w:rPr>
          <w:i/>
          <w:w w:val="97"/>
          <w:sz w:val="24"/>
          <w:lang w:val="da-DK"/>
        </w:rPr>
        <w:t>.</w:t>
      </w:r>
      <w:r w:rsidRPr="00EE529C">
        <w:rPr>
          <w:i/>
          <w:sz w:val="24"/>
          <w:lang w:val="da-DK"/>
        </w:rPr>
        <w:tab/>
      </w:r>
      <w:bookmarkStart w:id="176" w:name="_bookmark168"/>
      <w:bookmarkEnd w:id="176"/>
      <w:r w:rsidRPr="00EE529C">
        <w:rPr>
          <w:w w:val="104"/>
          <w:sz w:val="24"/>
          <w:lang w:val="da-DK"/>
        </w:rPr>
        <w:t>(7.4)</w:t>
      </w:r>
    </w:p>
    <w:p w:rsidR="007E510D" w:rsidRPr="00EE529C" w:rsidRDefault="00EE529C">
      <w:pPr>
        <w:spacing w:line="230" w:lineRule="exact"/>
        <w:ind w:left="657"/>
        <w:jc w:val="center"/>
        <w:rPr>
          <w:rFonts w:ascii="Lucida Sans Unicode"/>
          <w:sz w:val="24"/>
          <w:lang w:val="da-DK"/>
        </w:rPr>
      </w:pPr>
      <w:r w:rsidRPr="00EE529C">
        <w:rPr>
          <w:rFonts w:ascii="Lucida Sans Unicode"/>
          <w:w w:val="132"/>
          <w:sz w:val="24"/>
          <w:lang w:val="da-DK"/>
        </w:rPr>
        <w:t xml:space="preserve"> </w:t>
      </w:r>
      <w:r w:rsidRPr="00EE529C">
        <w:rPr>
          <w:i/>
          <w:spacing w:val="-121"/>
          <w:sz w:val="24"/>
          <w:lang w:val="da-DK"/>
        </w:rPr>
        <w:t>u</w:t>
      </w:r>
      <w:r w:rsidRPr="00EE529C">
        <w:rPr>
          <w:i/>
          <w:spacing w:val="275"/>
          <w:sz w:val="24"/>
          <w:lang w:val="da-DK"/>
        </w:rPr>
        <w:t xml:space="preserve"> </w:t>
      </w:r>
      <w:r w:rsidRPr="00EE529C">
        <w:rPr>
          <w:i/>
          <w:spacing w:val="-112"/>
          <w:sz w:val="24"/>
          <w:lang w:val="da-DK"/>
        </w:rPr>
        <w:t>v</w:t>
      </w:r>
      <w:r w:rsidRPr="00EE529C">
        <w:rPr>
          <w:i/>
          <w:spacing w:val="3"/>
          <w:w w:val="204"/>
          <w:sz w:val="24"/>
          <w:lang w:val="da-DK"/>
        </w:rPr>
        <w:t xml:space="preserve"> </w:t>
      </w:r>
      <w:r w:rsidRPr="00EE529C">
        <w:rPr>
          <w:rFonts w:ascii="Lucida Sans Unicode"/>
          <w:w w:val="132"/>
          <w:sz w:val="24"/>
          <w:lang w:val="da-DK"/>
        </w:rPr>
        <w:t xml:space="preserve"> </w:t>
      </w:r>
    </w:p>
    <w:p w:rsidR="007E510D" w:rsidRPr="00EE529C" w:rsidRDefault="007E510D">
      <w:pPr>
        <w:spacing w:line="230" w:lineRule="exact"/>
        <w:jc w:val="center"/>
        <w:rPr>
          <w:rFonts w:ascii="Lucida Sans Unicode"/>
          <w:sz w:val="24"/>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15"/>
        <w:rPr>
          <w:rFonts w:ascii="Lucida Sans Unicode"/>
          <w:sz w:val="19"/>
          <w:lang w:val="da-DK"/>
        </w:rPr>
      </w:pPr>
    </w:p>
    <w:p w:rsidR="007E510D" w:rsidRPr="00EE529C" w:rsidRDefault="00EE529C">
      <w:pPr>
        <w:pStyle w:val="BodyText"/>
        <w:spacing w:before="89"/>
        <w:ind w:left="1260"/>
        <w:rPr>
          <w:lang w:val="da-DK"/>
        </w:rPr>
      </w:pPr>
      <w:r w:rsidRPr="00EE529C">
        <w:rPr>
          <w:w w:val="96"/>
          <w:lang w:val="da-DK"/>
        </w:rPr>
        <w:t>Hvis</w:t>
      </w:r>
      <w:r w:rsidRPr="00EE529C">
        <w:rPr>
          <w:lang w:val="da-DK"/>
        </w:rPr>
        <w:t xml:space="preserve"> determina</w:t>
      </w:r>
      <w:r w:rsidRPr="00EE529C">
        <w:rPr>
          <w:spacing w:val="-2"/>
          <w:lang w:val="da-DK"/>
        </w:rPr>
        <w:t>n</w:t>
      </w:r>
      <w:r w:rsidRPr="00EE529C">
        <w:rPr>
          <w:w w:val="101"/>
          <w:lang w:val="da-DK"/>
        </w:rPr>
        <w:t>ten</w:t>
      </w:r>
      <w:r w:rsidRPr="00EE529C">
        <w:rPr>
          <w:lang w:val="da-DK"/>
        </w:rPr>
        <w:t xml:space="preserve"> det</w:t>
      </w:r>
      <w:r w:rsidRPr="00EE529C">
        <w:rPr>
          <w:spacing w:val="-1"/>
          <w:lang w:val="da-DK"/>
        </w:rPr>
        <w:t>(</w:t>
      </w:r>
      <w:r w:rsidRPr="00EE529C">
        <w:rPr>
          <w:i/>
          <w:spacing w:val="-121"/>
          <w:lang w:val="da-DK"/>
        </w:rPr>
        <w:t>u</w:t>
      </w:r>
      <w:r w:rsidRPr="00EE529C">
        <w:rPr>
          <w:i/>
          <w:spacing w:val="12"/>
          <w:w w:val="204"/>
          <w:lang w:val="da-DK"/>
        </w:rPr>
        <w:t xml:space="preserve"> </w:t>
      </w:r>
      <w:r w:rsidRPr="00EE529C">
        <w:rPr>
          <w:i/>
          <w:w w:val="97"/>
          <w:lang w:val="da-DK"/>
        </w:rPr>
        <w:t>,</w:t>
      </w:r>
      <w:r w:rsidRPr="00EE529C">
        <w:rPr>
          <w:i/>
          <w:spacing w:val="-34"/>
          <w:lang w:val="da-DK"/>
        </w:rPr>
        <w:t xml:space="preserve"> </w:t>
      </w:r>
      <w:r w:rsidRPr="00EE529C">
        <w:rPr>
          <w:i/>
          <w:spacing w:val="-112"/>
          <w:w w:val="97"/>
          <w:lang w:val="da-DK"/>
        </w:rPr>
        <w:t>v</w:t>
      </w:r>
      <w:r w:rsidRPr="00EE529C">
        <w:rPr>
          <w:i/>
          <w:spacing w:val="3"/>
          <w:w w:val="204"/>
          <w:lang w:val="da-DK"/>
        </w:rPr>
        <w:t xml:space="preserve"> </w:t>
      </w:r>
      <w:r w:rsidRPr="00EE529C">
        <w:rPr>
          <w:w w:val="97"/>
          <w:lang w:val="da-DK"/>
        </w:rPr>
        <w:t>)</w:t>
      </w:r>
      <w:r w:rsidRPr="00EE529C">
        <w:rPr>
          <w:spacing w:val="-7"/>
          <w:lang w:val="da-DK"/>
        </w:rPr>
        <w:t xml:space="preserve"> </w:t>
      </w:r>
      <w:r w:rsidRPr="00EE529C">
        <w:rPr>
          <w:w w:val="107"/>
          <w:lang w:val="da-DK"/>
        </w:rPr>
        <w:t>=</w:t>
      </w:r>
      <w:r w:rsidRPr="00EE529C">
        <w:rPr>
          <w:spacing w:val="-7"/>
          <w:lang w:val="da-DK"/>
        </w:rPr>
        <w:t xml:space="preserve"> </w:t>
      </w:r>
      <w:r w:rsidRPr="00EE529C">
        <w:rPr>
          <w:w w:val="106"/>
          <w:lang w:val="da-DK"/>
        </w:rPr>
        <w:t>0,</w:t>
      </w:r>
      <w:r w:rsidRPr="00EE529C">
        <w:rPr>
          <w:lang w:val="da-DK"/>
        </w:rPr>
        <w:t xml:space="preserve"> </w:t>
      </w:r>
      <w:r w:rsidRPr="00EE529C">
        <w:rPr>
          <w:w w:val="97"/>
          <w:lang w:val="da-DK"/>
        </w:rPr>
        <w:t>så</w:t>
      </w:r>
      <w:r w:rsidRPr="00EE529C">
        <w:rPr>
          <w:lang w:val="da-DK"/>
        </w:rPr>
        <w:t xml:space="preserve"> </w:t>
      </w:r>
      <w:r w:rsidRPr="00EE529C">
        <w:rPr>
          <w:w w:val="99"/>
          <w:lang w:val="da-DK"/>
        </w:rPr>
        <w:t>har</w:t>
      </w:r>
      <w:r w:rsidRPr="00EE529C">
        <w:rPr>
          <w:lang w:val="da-DK"/>
        </w:rPr>
        <w:t xml:space="preserve"> </w:t>
      </w:r>
      <w:r w:rsidRPr="00EE529C">
        <w:rPr>
          <w:w w:val="97"/>
          <w:lang w:val="da-DK"/>
        </w:rPr>
        <w:t>vi</w:t>
      </w:r>
      <w:r w:rsidRPr="00EE529C">
        <w:rPr>
          <w:lang w:val="da-DK"/>
        </w:rPr>
        <w:t xml:space="preserve"> </w:t>
      </w:r>
      <w:r w:rsidRPr="00EE529C">
        <w:rPr>
          <w:spacing w:val="-2"/>
          <w:w w:val="98"/>
          <w:lang w:val="da-DK"/>
        </w:rPr>
        <w:t>a</w:t>
      </w:r>
      <w:r w:rsidRPr="00EE529C">
        <w:rPr>
          <w:w w:val="107"/>
          <w:lang w:val="da-DK"/>
        </w:rPr>
        <w:t>t</w:t>
      </w:r>
    </w:p>
    <w:p w:rsidR="007E510D" w:rsidRPr="00EE529C" w:rsidRDefault="00EE529C">
      <w:pPr>
        <w:spacing w:before="230"/>
        <w:ind w:right="38"/>
        <w:jc w:val="center"/>
        <w:rPr>
          <w:i/>
          <w:sz w:val="24"/>
          <w:lang w:val="da-DK"/>
        </w:rPr>
      </w:pPr>
      <w:r w:rsidRPr="00EE529C">
        <w:rPr>
          <w:w w:val="105"/>
          <w:sz w:val="24"/>
          <w:lang w:val="da-DK"/>
        </w:rPr>
        <w:t xml:space="preserve">sin </w:t>
      </w:r>
      <w:r w:rsidRPr="00EE529C">
        <w:rPr>
          <w:i/>
          <w:w w:val="105"/>
          <w:sz w:val="24"/>
          <w:lang w:val="da-DK"/>
        </w:rPr>
        <w:t xml:space="preserve">θ </w:t>
      </w:r>
      <w:r w:rsidRPr="00EE529C">
        <w:rPr>
          <w:w w:val="105"/>
          <w:sz w:val="24"/>
          <w:lang w:val="da-DK"/>
        </w:rPr>
        <w:t>= 0</w:t>
      </w:r>
      <w:r w:rsidRPr="00EE529C">
        <w:rPr>
          <w:i/>
          <w:w w:val="105"/>
          <w:sz w:val="24"/>
          <w:lang w:val="da-DK"/>
        </w:rPr>
        <w:t>,</w:t>
      </w:r>
    </w:p>
    <w:p w:rsidR="007E510D" w:rsidRPr="00EE529C" w:rsidRDefault="00EE529C">
      <w:pPr>
        <w:pStyle w:val="BodyText"/>
        <w:spacing w:before="237" w:line="232" w:lineRule="auto"/>
        <w:ind w:left="1260" w:right="1266"/>
        <w:rPr>
          <w:lang w:val="da-DK"/>
        </w:rPr>
      </w:pPr>
      <w:r w:rsidRPr="00EE529C">
        <w:rPr>
          <w:lang w:val="da-DK"/>
        </w:rPr>
        <w:t xml:space="preserve">hvilket betyder at </w:t>
      </w:r>
      <w:r w:rsidRPr="00EE529C">
        <w:rPr>
          <w:i/>
          <w:lang w:val="da-DK"/>
        </w:rPr>
        <w:t xml:space="preserve">θ </w:t>
      </w:r>
      <w:r w:rsidRPr="00EE529C">
        <w:rPr>
          <w:lang w:val="da-DK"/>
        </w:rPr>
        <w:t xml:space="preserve">er lig enten 0 eller </w:t>
      </w:r>
      <w:r w:rsidRPr="00EE529C">
        <w:rPr>
          <w:i/>
          <w:lang w:val="da-DK"/>
        </w:rPr>
        <w:t>π</w:t>
      </w:r>
      <w:r w:rsidRPr="00EE529C">
        <w:rPr>
          <w:lang w:val="da-DK"/>
        </w:rPr>
        <w:t xml:space="preserve">. Hvis vinklen mellem to vektorer er 0 eller </w:t>
      </w:r>
      <w:r w:rsidRPr="00EE529C">
        <w:rPr>
          <w:i/>
          <w:lang w:val="da-DK"/>
        </w:rPr>
        <w:t>π</w:t>
      </w:r>
      <w:r w:rsidRPr="00EE529C">
        <w:rPr>
          <w:lang w:val="da-DK"/>
        </w:rPr>
        <w:t>, så siger vi at de to vektorer er parallelle. Dermed har vi at</w:t>
      </w:r>
    </w:p>
    <w:p w:rsidR="007E510D" w:rsidRPr="00EE529C" w:rsidRDefault="007E510D">
      <w:pPr>
        <w:pStyle w:val="BodyText"/>
        <w:spacing w:before="5"/>
        <w:rPr>
          <w:sz w:val="11"/>
          <w:lang w:val="da-DK"/>
        </w:rPr>
      </w:pPr>
    </w:p>
    <w:p w:rsidR="007E510D" w:rsidRPr="00EE529C" w:rsidRDefault="007E510D">
      <w:pPr>
        <w:rPr>
          <w:sz w:val="11"/>
          <w:lang w:val="da-DK"/>
        </w:rPr>
        <w:sectPr w:rsidR="007E510D" w:rsidRPr="00EE529C">
          <w:pgSz w:w="11910" w:h="16840"/>
          <w:pgMar w:top="1100" w:right="140" w:bottom="280" w:left="180" w:header="797" w:footer="0" w:gutter="0"/>
          <w:cols w:space="708"/>
        </w:sectPr>
      </w:pPr>
    </w:p>
    <w:p w:rsidR="007E510D" w:rsidRPr="00EE529C" w:rsidRDefault="00EE529C">
      <w:pPr>
        <w:spacing w:before="98"/>
        <w:jc w:val="right"/>
        <w:rPr>
          <w:i/>
          <w:sz w:val="24"/>
          <w:lang w:val="da-DK"/>
        </w:rPr>
      </w:pPr>
      <w:r w:rsidRPr="00EE529C">
        <w:rPr>
          <w:i/>
          <w:spacing w:val="-121"/>
          <w:sz w:val="24"/>
          <w:lang w:val="da-DK"/>
        </w:rPr>
        <w:t>u</w:t>
      </w:r>
      <w:r w:rsidRPr="00EE529C">
        <w:rPr>
          <w:i/>
          <w:spacing w:val="279"/>
          <w:sz w:val="24"/>
          <w:lang w:val="da-DK"/>
        </w:rPr>
        <w:t xml:space="preserve"> </w:t>
      </w:r>
      <w:r w:rsidRPr="00EE529C">
        <w:rPr>
          <w:i/>
          <w:spacing w:val="-112"/>
          <w:sz w:val="24"/>
          <w:lang w:val="da-DK"/>
        </w:rPr>
        <w:t>v</w:t>
      </w:r>
      <w:r w:rsidRPr="00EE529C">
        <w:rPr>
          <w:i/>
          <w:w w:val="204"/>
          <w:sz w:val="24"/>
          <w:lang w:val="da-DK"/>
        </w:rPr>
        <w:t xml:space="preserve"> </w:t>
      </w:r>
    </w:p>
    <w:p w:rsidR="007E510D" w:rsidRPr="00EE529C" w:rsidRDefault="00EE529C">
      <w:pPr>
        <w:tabs>
          <w:tab w:val="left" w:pos="2800"/>
        </w:tabs>
        <w:spacing w:before="90"/>
        <w:ind w:left="502"/>
        <w:rPr>
          <w:i/>
          <w:sz w:val="24"/>
          <w:lang w:val="da-DK"/>
        </w:rPr>
      </w:pPr>
      <w:r w:rsidRPr="00EE529C">
        <w:rPr>
          <w:lang w:val="da-DK"/>
        </w:rPr>
        <w:br w:type="column"/>
      </w:r>
      <w:r w:rsidRPr="00EE529C">
        <w:rPr>
          <w:w w:val="98"/>
          <w:sz w:val="24"/>
          <w:lang w:val="da-DK"/>
        </w:rPr>
        <w:t>hvis</w:t>
      </w:r>
      <w:r w:rsidRPr="00EE529C">
        <w:rPr>
          <w:sz w:val="24"/>
          <w:lang w:val="da-DK"/>
        </w:rPr>
        <w:t xml:space="preserve"> </w:t>
      </w:r>
      <w:r w:rsidRPr="00EE529C">
        <w:rPr>
          <w:w w:val="95"/>
          <w:sz w:val="24"/>
          <w:lang w:val="da-DK"/>
        </w:rPr>
        <w:t>og</w:t>
      </w:r>
      <w:r w:rsidRPr="00EE529C">
        <w:rPr>
          <w:sz w:val="24"/>
          <w:lang w:val="da-DK"/>
        </w:rPr>
        <w:t xml:space="preserve"> kun </w:t>
      </w:r>
      <w:r w:rsidRPr="00EE529C">
        <w:rPr>
          <w:w w:val="98"/>
          <w:sz w:val="24"/>
          <w:lang w:val="da-DK"/>
        </w:rPr>
        <w:t>hvis</w:t>
      </w:r>
      <w:r w:rsidRPr="00EE529C">
        <w:rPr>
          <w:sz w:val="24"/>
          <w:lang w:val="da-DK"/>
        </w:rPr>
        <w:tab/>
        <w:t>det(</w:t>
      </w:r>
      <w:r w:rsidRPr="00EE529C">
        <w:rPr>
          <w:i/>
          <w:spacing w:val="-121"/>
          <w:sz w:val="24"/>
          <w:lang w:val="da-DK"/>
        </w:rPr>
        <w:t>u</w:t>
      </w:r>
      <w:r w:rsidRPr="00EE529C">
        <w:rPr>
          <w:i/>
          <w:spacing w:val="12"/>
          <w:w w:val="204"/>
          <w:sz w:val="24"/>
          <w:lang w:val="da-DK"/>
        </w:rPr>
        <w:t xml:space="preserve"> </w:t>
      </w:r>
      <w:r w:rsidRPr="00EE529C">
        <w:rPr>
          <w:i/>
          <w:w w:val="97"/>
          <w:sz w:val="24"/>
          <w:lang w:val="da-DK"/>
        </w:rPr>
        <w:t>,</w:t>
      </w:r>
      <w:r w:rsidRPr="00EE529C">
        <w:rPr>
          <w:i/>
          <w:spacing w:val="-34"/>
          <w:sz w:val="24"/>
          <w:lang w:val="da-DK"/>
        </w:rPr>
        <w:t xml:space="preserve"> </w:t>
      </w:r>
      <w:r w:rsidRPr="00EE529C">
        <w:rPr>
          <w:i/>
          <w:spacing w:val="-112"/>
          <w:w w:val="97"/>
          <w:sz w:val="24"/>
          <w:lang w:val="da-DK"/>
        </w:rPr>
        <w:t>v</w:t>
      </w:r>
      <w:r w:rsidRPr="00EE529C">
        <w:rPr>
          <w:i/>
          <w:spacing w:val="3"/>
          <w:w w:val="204"/>
          <w:sz w:val="24"/>
          <w:lang w:val="da-DK"/>
        </w:rPr>
        <w:t xml:space="preserve"> </w:t>
      </w:r>
      <w:r w:rsidRPr="00EE529C">
        <w:rPr>
          <w:w w:val="97"/>
          <w:sz w:val="24"/>
          <w:lang w:val="da-DK"/>
        </w:rPr>
        <w:t>)</w:t>
      </w:r>
      <w:r w:rsidRPr="00EE529C">
        <w:rPr>
          <w:spacing w:val="-7"/>
          <w:sz w:val="24"/>
          <w:lang w:val="da-DK"/>
        </w:rPr>
        <w:t xml:space="preserve"> </w:t>
      </w:r>
      <w:r w:rsidRPr="00EE529C">
        <w:rPr>
          <w:w w:val="107"/>
          <w:sz w:val="24"/>
          <w:lang w:val="da-DK"/>
        </w:rPr>
        <w:t>=</w:t>
      </w:r>
      <w:r w:rsidRPr="00EE529C">
        <w:rPr>
          <w:spacing w:val="-7"/>
          <w:sz w:val="24"/>
          <w:lang w:val="da-DK"/>
        </w:rPr>
        <w:t xml:space="preserve"> </w:t>
      </w:r>
      <w:r w:rsidRPr="00EE529C">
        <w:rPr>
          <w:w w:val="108"/>
          <w:sz w:val="24"/>
          <w:lang w:val="da-DK"/>
        </w:rPr>
        <w:t>0</w:t>
      </w:r>
      <w:r w:rsidRPr="00EE529C">
        <w:rPr>
          <w:i/>
          <w:w w:val="97"/>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num="2" w:space="708" w:equalWidth="0">
            <w:col w:w="3936" w:space="40"/>
            <w:col w:w="7614"/>
          </w:cols>
        </w:sectPr>
      </w:pPr>
    </w:p>
    <w:p w:rsidR="007E510D" w:rsidRPr="00EE529C" w:rsidRDefault="007E510D">
      <w:pPr>
        <w:pStyle w:val="BodyText"/>
        <w:spacing w:before="7"/>
        <w:rPr>
          <w:i/>
          <w:sz w:val="11"/>
          <w:lang w:val="da-DK"/>
        </w:rPr>
      </w:pPr>
    </w:p>
    <w:p w:rsidR="007E510D" w:rsidRPr="00EE529C" w:rsidRDefault="00EE529C">
      <w:pPr>
        <w:pStyle w:val="BodyText"/>
        <w:tabs>
          <w:tab w:val="left" w:pos="1970"/>
        </w:tabs>
        <w:spacing w:before="90" w:line="294" w:lineRule="exact"/>
        <w:ind w:left="1260"/>
        <w:rPr>
          <w:lang w:val="da-DK"/>
        </w:rPr>
      </w:pPr>
      <w:r w:rsidRPr="00EE529C">
        <w:rPr>
          <w:lang w:val="da-DK"/>
        </w:rPr>
        <w:pict>
          <v:shape id="_x0000_s4211" type="#_x0000_t202" style="position:absolute;left:0;text-align:left;margin-left:99.45pt;margin-top:5.4pt;width:5.05pt;height:22.55pt;z-index:-27739648;mso-position-horizontal-relative:page" filled="f" stroked="f">
            <v:textbox inset="0,0,0,0">
              <w:txbxContent>
                <w:p w:rsidR="00EE529C" w:rsidRDefault="00EE529C">
                  <w:pPr>
                    <w:pStyle w:val="BodyText"/>
                    <w:spacing w:line="318" w:lineRule="exact"/>
                    <w:rPr>
                      <w:rFonts w:ascii="Lucida Sans Unicode"/>
                    </w:rPr>
                  </w:pPr>
                  <w:r>
                    <w:rPr>
                      <w:rFonts w:ascii="Lucida Sans Unicode"/>
                      <w:w w:val="132"/>
                    </w:rPr>
                    <w:t xml:space="preserve"> </w:t>
                  </w:r>
                </w:p>
              </w:txbxContent>
            </v:textbox>
            <w10:wrap anchorx="page"/>
          </v:shape>
        </w:pict>
      </w:r>
      <w:r w:rsidRPr="00EE529C">
        <w:rPr>
          <w:lang w:val="da-DK"/>
        </w:rPr>
        <w:t>hvor</w:t>
      </w:r>
      <w:r w:rsidRPr="00EE529C">
        <w:rPr>
          <w:lang w:val="da-DK"/>
        </w:rPr>
        <w:tab/>
        <w:t xml:space="preserve">betyder at </w:t>
      </w:r>
      <w:r w:rsidRPr="00EE529C">
        <w:rPr>
          <w:i/>
          <w:spacing w:val="-121"/>
          <w:lang w:val="da-DK"/>
        </w:rPr>
        <w:t>u</w:t>
      </w:r>
      <w:r w:rsidRPr="00EE529C">
        <w:rPr>
          <w:i/>
          <w:spacing w:val="135"/>
          <w:lang w:val="da-DK"/>
        </w:rPr>
        <w:t xml:space="preserve"> </w:t>
      </w:r>
      <w:r w:rsidRPr="00EE529C">
        <w:rPr>
          <w:lang w:val="da-DK"/>
        </w:rPr>
        <w:t xml:space="preserve">og </w:t>
      </w:r>
      <w:r w:rsidRPr="00EE529C">
        <w:rPr>
          <w:i/>
          <w:spacing w:val="-112"/>
          <w:lang w:val="da-DK"/>
        </w:rPr>
        <w:t>v</w:t>
      </w:r>
      <w:r w:rsidRPr="00EE529C">
        <w:rPr>
          <w:i/>
          <w:spacing w:val="126"/>
          <w:lang w:val="da-DK"/>
        </w:rPr>
        <w:t xml:space="preserve"> </w:t>
      </w:r>
      <w:r w:rsidRPr="00EE529C">
        <w:rPr>
          <w:lang w:val="da-DK"/>
        </w:rPr>
        <w:t>er parallelle.</w:t>
      </w:r>
    </w:p>
    <w:p w:rsidR="007E510D" w:rsidRPr="00EE529C" w:rsidRDefault="00EE529C">
      <w:pPr>
        <w:pStyle w:val="BodyText"/>
        <w:spacing w:before="2" w:line="232" w:lineRule="auto"/>
        <w:ind w:left="1260" w:right="1266" w:firstLine="351"/>
        <w:rPr>
          <w:lang w:val="da-DK"/>
        </w:rPr>
      </w:pPr>
      <w:r w:rsidRPr="00EE529C">
        <w:rPr>
          <w:lang w:val="da-DK"/>
        </w:rPr>
        <w:t xml:space="preserve">Derudover har vi, at absolutværdien af determinanten af </w:t>
      </w:r>
      <w:r w:rsidRPr="00EE529C">
        <w:rPr>
          <w:i/>
          <w:spacing w:val="-121"/>
          <w:lang w:val="da-DK"/>
        </w:rPr>
        <w:t>u</w:t>
      </w:r>
      <w:r w:rsidRPr="00EE529C">
        <w:rPr>
          <w:i/>
          <w:spacing w:val="132"/>
          <w:lang w:val="da-DK"/>
        </w:rPr>
        <w:t xml:space="preserve"> </w:t>
      </w:r>
      <w:r w:rsidRPr="00EE529C">
        <w:rPr>
          <w:lang w:val="da-DK"/>
        </w:rPr>
        <w:t xml:space="preserve">og </w:t>
      </w:r>
      <w:r w:rsidRPr="00EE529C">
        <w:rPr>
          <w:i/>
          <w:spacing w:val="-112"/>
          <w:lang w:val="da-DK"/>
        </w:rPr>
        <w:t>v</w:t>
      </w:r>
      <w:r w:rsidRPr="00EE529C">
        <w:rPr>
          <w:i/>
          <w:spacing w:val="123"/>
          <w:lang w:val="da-DK"/>
        </w:rPr>
        <w:t xml:space="preserve"> </w:t>
      </w:r>
      <w:r w:rsidRPr="00EE529C">
        <w:rPr>
          <w:lang w:val="da-DK"/>
        </w:rPr>
        <w:t xml:space="preserve">er lig med arealet af det parallellogram, der er udspændt af </w:t>
      </w:r>
      <w:r w:rsidRPr="00EE529C">
        <w:rPr>
          <w:i/>
          <w:spacing w:val="-121"/>
          <w:lang w:val="da-DK"/>
        </w:rPr>
        <w:t>u</w:t>
      </w:r>
      <w:r w:rsidRPr="00EE529C">
        <w:rPr>
          <w:i/>
          <w:spacing w:val="134"/>
          <w:lang w:val="da-DK"/>
        </w:rPr>
        <w:t xml:space="preserve"> </w:t>
      </w:r>
      <w:r w:rsidRPr="00EE529C">
        <w:rPr>
          <w:lang w:val="da-DK"/>
        </w:rPr>
        <w:t xml:space="preserve">og </w:t>
      </w:r>
      <w:r w:rsidRPr="00EE529C">
        <w:rPr>
          <w:i/>
          <w:spacing w:val="-112"/>
          <w:lang w:val="da-DK"/>
        </w:rPr>
        <w:t>v</w:t>
      </w:r>
      <w:r w:rsidRPr="00EE529C">
        <w:rPr>
          <w:i/>
          <w:spacing w:val="126"/>
          <w:lang w:val="da-DK"/>
        </w:rPr>
        <w:t xml:space="preserve"> </w:t>
      </w:r>
      <w:r w:rsidRPr="00EE529C">
        <w:rPr>
          <w:lang w:val="da-DK"/>
        </w:rPr>
        <w:t xml:space="preserve">(se Figur </w:t>
      </w:r>
      <w:hyperlink w:anchor="_bookmark163" w:history="1">
        <w:r w:rsidRPr="00EE529C">
          <w:rPr>
            <w:lang w:val="da-DK"/>
          </w:rPr>
          <w:t xml:space="preserve">7.2), </w:t>
        </w:r>
      </w:hyperlink>
      <w:r w:rsidRPr="00EE529C">
        <w:rPr>
          <w:lang w:val="da-DK"/>
        </w:rPr>
        <w:t>altså</w:t>
      </w:r>
    </w:p>
    <w:p w:rsidR="007E510D" w:rsidRPr="00EE529C" w:rsidRDefault="00EE529C">
      <w:pPr>
        <w:pStyle w:val="BodyText"/>
        <w:spacing w:before="199" w:line="364" w:lineRule="auto"/>
        <w:ind w:left="1260" w:right="4825" w:firstLine="3771"/>
        <w:rPr>
          <w:lang w:val="da-DK"/>
        </w:rPr>
      </w:pPr>
      <w:r w:rsidRPr="00EE529C">
        <w:rPr>
          <w:i/>
          <w:w w:val="96"/>
          <w:lang w:val="da-DK"/>
        </w:rPr>
        <w:t>A</w:t>
      </w:r>
      <w:r w:rsidRPr="00EE529C">
        <w:rPr>
          <w:i/>
          <w:lang w:val="da-DK"/>
        </w:rPr>
        <w:t xml:space="preserve"> </w:t>
      </w:r>
      <w:r w:rsidRPr="00EE529C">
        <w:rPr>
          <w:w w:val="107"/>
          <w:lang w:val="da-DK"/>
        </w:rPr>
        <w:t>=</w:t>
      </w:r>
      <w:r w:rsidRPr="00EE529C">
        <w:rPr>
          <w:lang w:val="da-DK"/>
        </w:rPr>
        <w:t xml:space="preserve"> </w:t>
      </w:r>
      <w:r w:rsidRPr="00EE529C">
        <w:rPr>
          <w:rFonts w:ascii="Lucida Sans Unicode" w:hAnsi="Lucida Sans Unicode"/>
          <w:w w:val="56"/>
          <w:lang w:val="da-DK"/>
        </w:rPr>
        <w:t>|</w:t>
      </w:r>
      <w:r w:rsidRPr="00EE529C">
        <w:rPr>
          <w:rFonts w:ascii="Lucida Sans Unicode" w:hAnsi="Lucida Sans Unicode"/>
          <w:lang w:val="da-DK"/>
        </w:rPr>
        <w:t xml:space="preserve"> </w:t>
      </w:r>
      <w:r w:rsidRPr="00EE529C">
        <w:rPr>
          <w:lang w:val="da-DK"/>
        </w:rPr>
        <w:t>det</w:t>
      </w:r>
      <w:r w:rsidRPr="00EE529C">
        <w:rPr>
          <w:spacing w:val="-1"/>
          <w:lang w:val="da-DK"/>
        </w:rPr>
        <w:t>(</w:t>
      </w:r>
      <w:r w:rsidRPr="00EE529C">
        <w:rPr>
          <w:i/>
          <w:spacing w:val="-121"/>
          <w:lang w:val="da-DK"/>
        </w:rPr>
        <w:t>u</w:t>
      </w:r>
      <w:r w:rsidRPr="00EE529C">
        <w:rPr>
          <w:i/>
          <w:spacing w:val="12"/>
          <w:w w:val="204"/>
          <w:lang w:val="da-DK"/>
        </w:rPr>
        <w:t xml:space="preserve"> </w:t>
      </w:r>
      <w:r w:rsidRPr="00EE529C">
        <w:rPr>
          <w:i/>
          <w:w w:val="97"/>
          <w:lang w:val="da-DK"/>
        </w:rPr>
        <w:t>,</w:t>
      </w:r>
      <w:r w:rsidRPr="00EE529C">
        <w:rPr>
          <w:i/>
          <w:lang w:val="da-DK"/>
        </w:rPr>
        <w:t xml:space="preserve"> </w:t>
      </w:r>
      <w:r w:rsidRPr="00EE529C">
        <w:rPr>
          <w:i/>
          <w:spacing w:val="-112"/>
          <w:w w:val="97"/>
          <w:lang w:val="da-DK"/>
        </w:rPr>
        <w:t>v</w:t>
      </w:r>
      <w:r w:rsidRPr="00EE529C">
        <w:rPr>
          <w:i/>
          <w:spacing w:val="3"/>
          <w:w w:val="204"/>
          <w:lang w:val="da-DK"/>
        </w:rPr>
        <w:t xml:space="preserve"> </w:t>
      </w:r>
      <w:r w:rsidRPr="00EE529C">
        <w:rPr>
          <w:w w:val="97"/>
          <w:lang w:val="da-DK"/>
        </w:rPr>
        <w:t>)</w:t>
      </w:r>
      <w:r w:rsidRPr="00EE529C">
        <w:rPr>
          <w:rFonts w:ascii="Lucida Sans Unicode" w:hAnsi="Lucida Sans Unicode"/>
          <w:w w:val="56"/>
          <w:lang w:val="da-DK"/>
        </w:rPr>
        <w:t>|</w:t>
      </w:r>
      <w:r w:rsidRPr="00EE529C">
        <w:rPr>
          <w:i/>
          <w:w w:val="97"/>
          <w:lang w:val="da-DK"/>
        </w:rPr>
        <w:t xml:space="preserve">, </w:t>
      </w:r>
      <w:r w:rsidRPr="00EE529C">
        <w:rPr>
          <w:lang w:val="da-DK"/>
        </w:rPr>
        <w:t xml:space="preserve">hvor </w:t>
      </w:r>
      <w:r w:rsidRPr="00EE529C">
        <w:rPr>
          <w:i/>
          <w:lang w:val="da-DK"/>
        </w:rPr>
        <w:t xml:space="preserve">A </w:t>
      </w:r>
      <w:r w:rsidRPr="00EE529C">
        <w:rPr>
          <w:lang w:val="da-DK"/>
        </w:rPr>
        <w:t>er arealet af det udspændte parallellogram.</w:t>
      </w:r>
    </w:p>
    <w:p w:rsidR="007E510D" w:rsidRPr="00EE529C" w:rsidRDefault="007E510D">
      <w:pPr>
        <w:spacing w:line="364" w:lineRule="auto"/>
        <w:rPr>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BodyText"/>
        <w:spacing w:before="178"/>
        <w:ind w:left="1260"/>
        <w:rPr>
          <w:lang w:val="da-DK"/>
        </w:rPr>
      </w:pPr>
      <w:r w:rsidRPr="00EE529C">
        <w:rPr>
          <w:w w:val="105"/>
          <w:lang w:val="da-DK"/>
        </w:rPr>
        <w:t>Eksempler:</w:t>
      </w:r>
    </w:p>
    <w:p w:rsidR="007E510D" w:rsidRPr="00EE529C" w:rsidRDefault="007E510D">
      <w:pPr>
        <w:pStyle w:val="BodyText"/>
        <w:spacing w:before="6"/>
        <w:rPr>
          <w:sz w:val="27"/>
          <w:lang w:val="da-DK"/>
        </w:rPr>
      </w:pPr>
    </w:p>
    <w:p w:rsidR="007E510D" w:rsidRPr="00EE529C" w:rsidRDefault="00EE529C">
      <w:pPr>
        <w:pStyle w:val="ListParagraph"/>
        <w:numPr>
          <w:ilvl w:val="0"/>
          <w:numId w:val="9"/>
        </w:numPr>
        <w:tabs>
          <w:tab w:val="left" w:pos="1846"/>
        </w:tabs>
        <w:spacing w:before="1"/>
        <w:ind w:hanging="311"/>
        <w:rPr>
          <w:sz w:val="24"/>
          <w:lang w:val="da-DK"/>
        </w:rPr>
      </w:pPr>
      <w:r w:rsidRPr="00EE529C">
        <w:rPr>
          <w:sz w:val="24"/>
          <w:lang w:val="da-DK"/>
        </w:rPr>
        <w:t xml:space="preserve">Lad </w:t>
      </w:r>
      <w:r w:rsidRPr="00EE529C">
        <w:rPr>
          <w:i/>
          <w:spacing w:val="-121"/>
          <w:sz w:val="24"/>
          <w:lang w:val="da-DK"/>
        </w:rPr>
        <w:t>u</w:t>
      </w:r>
      <w:r w:rsidRPr="00EE529C">
        <w:rPr>
          <w:i/>
          <w:spacing w:val="131"/>
          <w:sz w:val="24"/>
          <w:lang w:val="da-DK"/>
        </w:rPr>
        <w:t xml:space="preserve"> </w:t>
      </w:r>
      <w:r w:rsidRPr="00EE529C">
        <w:rPr>
          <w:spacing w:val="-18"/>
          <w:sz w:val="24"/>
          <w:lang w:val="da-DK"/>
        </w:rPr>
        <w:t>=</w:t>
      </w:r>
    </w:p>
    <w:p w:rsidR="007E510D" w:rsidRPr="00EE529C" w:rsidRDefault="00EE529C">
      <w:pPr>
        <w:pStyle w:val="BodyText"/>
        <w:rPr>
          <w:lang w:val="da-DK"/>
        </w:rPr>
      </w:pPr>
      <w:r w:rsidRPr="00EE529C">
        <w:rPr>
          <w:lang w:val="da-DK"/>
        </w:rPr>
        <w:br w:type="column"/>
      </w:r>
    </w:p>
    <w:p w:rsidR="007E510D" w:rsidRPr="00EE529C" w:rsidRDefault="00EE529C">
      <w:pPr>
        <w:pStyle w:val="BodyText"/>
        <w:spacing w:before="160" w:line="250" w:lineRule="exact"/>
        <w:ind w:left="239"/>
        <w:rPr>
          <w:rFonts w:ascii="Tahoma"/>
          <w:lang w:val="da-DK"/>
        </w:rPr>
      </w:pPr>
      <w:r w:rsidRPr="00EE529C">
        <w:rPr>
          <w:rFonts w:ascii="Tahoma"/>
          <w:w w:val="128"/>
          <w:lang w:val="da-DK"/>
        </w:rPr>
        <w:t xml:space="preserve"> </w:t>
      </w:r>
    </w:p>
    <w:p w:rsidR="007E510D" w:rsidRPr="00EE529C" w:rsidRDefault="00EE529C">
      <w:pPr>
        <w:pStyle w:val="BodyText"/>
        <w:spacing w:line="408" w:lineRule="exact"/>
        <w:ind w:left="109"/>
        <w:rPr>
          <w:lang w:val="da-DK"/>
        </w:rPr>
      </w:pPr>
      <w:r w:rsidRPr="00EE529C">
        <w:rPr>
          <w:lang w:val="da-DK"/>
        </w:rPr>
        <w:pict>
          <v:shape id="_x0000_s4210" type="#_x0000_t202" style="position:absolute;left:0;text-align:left;margin-left:149.95pt;margin-top:13.15pt;width:6.55pt;height:14.15pt;z-index:-27737600;mso-position-horizontal-relative:page" filled="f" stroked="f">
            <v:textbox inset="0,0,0,0">
              <w:txbxContent>
                <w:p w:rsidR="00EE529C" w:rsidRDefault="00EE529C">
                  <w:pPr>
                    <w:pStyle w:val="BodyText"/>
                    <w:spacing w:line="283" w:lineRule="exact"/>
                  </w:pPr>
                  <w:r>
                    <w:rPr>
                      <w:w w:val="108"/>
                    </w:rPr>
                    <w:t>2</w:t>
                  </w:r>
                </w:p>
              </w:txbxContent>
            </v:textbox>
            <w10:wrap anchorx="page"/>
          </v:shape>
        </w:pict>
      </w:r>
      <w:r w:rsidRPr="00EE529C">
        <w:rPr>
          <w:lang w:val="da-DK"/>
        </w:rPr>
        <w:pict>
          <v:shape id="_x0000_s4209" type="#_x0000_t202" style="position:absolute;left:0;text-align:left;margin-left:204.5pt;margin-top:13.15pt;width:6.55pt;height:14.15pt;z-index:-27737088;mso-position-horizontal-relative:page" filled="f" stroked="f">
            <v:textbox inset="0,0,0,0">
              <w:txbxContent>
                <w:p w:rsidR="00EE529C" w:rsidRDefault="00EE529C">
                  <w:pPr>
                    <w:pStyle w:val="BodyText"/>
                    <w:spacing w:line="283" w:lineRule="exact"/>
                  </w:pPr>
                  <w:r>
                    <w:rPr>
                      <w:w w:val="108"/>
                    </w:rPr>
                    <w:t>1</w:t>
                  </w:r>
                </w:p>
              </w:txbxContent>
            </v:textbox>
            <w10:wrap anchorx="page"/>
          </v:shape>
        </w:pict>
      </w:r>
      <w:r w:rsidRPr="00EE529C">
        <w:rPr>
          <w:w w:val="105"/>
          <w:position w:val="15"/>
          <w:lang w:val="da-DK"/>
        </w:rPr>
        <w:t xml:space="preserve">3 </w:t>
      </w:r>
      <w:r w:rsidRPr="00EE529C">
        <w:rPr>
          <w:w w:val="105"/>
          <w:lang w:val="da-DK"/>
        </w:rPr>
        <w:t xml:space="preserve">og </w:t>
      </w:r>
      <w:r w:rsidRPr="00EE529C">
        <w:rPr>
          <w:i/>
          <w:spacing w:val="-112"/>
          <w:w w:val="105"/>
          <w:lang w:val="da-DK"/>
        </w:rPr>
        <w:t>v</w:t>
      </w:r>
      <w:r w:rsidRPr="00EE529C">
        <w:rPr>
          <w:i/>
          <w:spacing w:val="108"/>
          <w:w w:val="105"/>
          <w:lang w:val="da-DK"/>
        </w:rPr>
        <w:t xml:space="preserve"> </w:t>
      </w:r>
      <w:r w:rsidRPr="00EE529C">
        <w:rPr>
          <w:w w:val="105"/>
          <w:lang w:val="da-DK"/>
        </w:rPr>
        <w:t xml:space="preserve">= </w:t>
      </w:r>
      <w:r w:rsidRPr="00EE529C">
        <w:rPr>
          <w:spacing w:val="-18"/>
          <w:w w:val="105"/>
          <w:position w:val="15"/>
          <w:lang w:val="da-DK"/>
        </w:rPr>
        <w:t>7</w:t>
      </w:r>
    </w:p>
    <w:p w:rsidR="007E510D" w:rsidRPr="00EE529C" w:rsidRDefault="00EE529C">
      <w:pPr>
        <w:pStyle w:val="BodyText"/>
        <w:spacing w:before="3"/>
        <w:rPr>
          <w:sz w:val="63"/>
          <w:lang w:val="da-DK"/>
        </w:rPr>
      </w:pPr>
      <w:r w:rsidRPr="00EE529C">
        <w:rPr>
          <w:lang w:val="da-DK"/>
        </w:rPr>
        <w:br w:type="column"/>
      </w:r>
    </w:p>
    <w:p w:rsidR="007E510D" w:rsidRPr="00EE529C" w:rsidRDefault="00EE529C">
      <w:pPr>
        <w:ind w:left="117"/>
        <w:rPr>
          <w:sz w:val="24"/>
          <w:lang w:val="da-DK"/>
        </w:rPr>
      </w:pPr>
      <w:r w:rsidRPr="00EE529C">
        <w:rPr>
          <w:w w:val="95"/>
          <w:sz w:val="24"/>
          <w:lang w:val="da-DK"/>
        </w:rPr>
        <w:t>og</w:t>
      </w:r>
      <w:r w:rsidRPr="00EE529C">
        <w:rPr>
          <w:sz w:val="24"/>
          <w:lang w:val="da-DK"/>
        </w:rPr>
        <w:t xml:space="preserve"> </w:t>
      </w:r>
      <w:r w:rsidRPr="00EE529C">
        <w:rPr>
          <w:w w:val="98"/>
          <w:sz w:val="24"/>
          <w:lang w:val="da-DK"/>
        </w:rPr>
        <w:t>udregn</w:t>
      </w:r>
      <w:r w:rsidRPr="00EE529C">
        <w:rPr>
          <w:sz w:val="24"/>
          <w:lang w:val="da-DK"/>
        </w:rPr>
        <w:t xml:space="preserve"> </w:t>
      </w:r>
      <w:r w:rsidRPr="00EE529C">
        <w:rPr>
          <w:i/>
          <w:spacing w:val="-121"/>
          <w:sz w:val="24"/>
          <w:lang w:val="da-DK"/>
        </w:rPr>
        <w:t>u</w:t>
      </w:r>
      <w:r w:rsidRPr="00EE529C">
        <w:rPr>
          <w:i/>
          <w:w w:val="204"/>
          <w:sz w:val="24"/>
          <w:lang w:val="da-DK"/>
        </w:rPr>
        <w:t xml:space="preserve"> </w:t>
      </w:r>
      <w:r w:rsidRPr="00EE529C">
        <w:rPr>
          <w:i/>
          <w:spacing w:val="-8"/>
          <w:sz w:val="24"/>
          <w:lang w:val="da-DK"/>
        </w:rPr>
        <w:t xml:space="preserve"> </w:t>
      </w:r>
      <w:r w:rsidRPr="00EE529C">
        <w:rPr>
          <w:rFonts w:ascii="Lucida Sans Unicode" w:hAnsi="Lucida Sans Unicode"/>
          <w:w w:val="39"/>
          <w:sz w:val="24"/>
          <w:lang w:val="da-DK"/>
        </w:rPr>
        <w:t>·</w:t>
      </w:r>
      <w:r w:rsidRPr="00EE529C">
        <w:rPr>
          <w:rFonts w:ascii="Lucida Sans Unicode" w:hAnsi="Lucida Sans Unicode"/>
          <w:spacing w:val="-37"/>
          <w:sz w:val="24"/>
          <w:lang w:val="da-DK"/>
        </w:rPr>
        <w:t xml:space="preserve"> </w:t>
      </w:r>
      <w:r w:rsidRPr="00EE529C">
        <w:rPr>
          <w:i/>
          <w:spacing w:val="-112"/>
          <w:w w:val="97"/>
          <w:sz w:val="24"/>
          <w:lang w:val="da-DK"/>
        </w:rPr>
        <w:t>v</w:t>
      </w:r>
      <w:r w:rsidRPr="00EE529C">
        <w:rPr>
          <w:i/>
          <w:w w:val="204"/>
          <w:sz w:val="24"/>
          <w:lang w:val="da-DK"/>
        </w:rPr>
        <w:t xml:space="preserve"> </w:t>
      </w:r>
      <w:r w:rsidRPr="00EE529C">
        <w:rPr>
          <w:i/>
          <w:spacing w:val="4"/>
          <w:sz w:val="24"/>
          <w:lang w:val="da-DK"/>
        </w:rPr>
        <w:t xml:space="preserve"> </w:t>
      </w:r>
      <w:r w:rsidRPr="00EE529C">
        <w:rPr>
          <w:w w:val="95"/>
          <w:sz w:val="24"/>
          <w:lang w:val="da-DK"/>
        </w:rPr>
        <w:t>og</w:t>
      </w:r>
      <w:r w:rsidRPr="00EE529C">
        <w:rPr>
          <w:sz w:val="24"/>
          <w:lang w:val="da-DK"/>
        </w:rPr>
        <w:t xml:space="preserve"> det</w:t>
      </w:r>
      <w:r w:rsidRPr="00EE529C">
        <w:rPr>
          <w:spacing w:val="-1"/>
          <w:sz w:val="24"/>
          <w:lang w:val="da-DK"/>
        </w:rPr>
        <w:t>(</w:t>
      </w:r>
      <w:r w:rsidRPr="00EE529C">
        <w:rPr>
          <w:i/>
          <w:spacing w:val="-121"/>
          <w:sz w:val="24"/>
          <w:lang w:val="da-DK"/>
        </w:rPr>
        <w:t>u</w:t>
      </w:r>
      <w:r w:rsidRPr="00EE529C">
        <w:rPr>
          <w:i/>
          <w:spacing w:val="12"/>
          <w:w w:val="204"/>
          <w:sz w:val="24"/>
          <w:lang w:val="da-DK"/>
        </w:rPr>
        <w:t xml:space="preserve"> </w:t>
      </w:r>
      <w:r w:rsidRPr="00EE529C">
        <w:rPr>
          <w:i/>
          <w:w w:val="97"/>
          <w:sz w:val="24"/>
          <w:lang w:val="da-DK"/>
        </w:rPr>
        <w:t>,</w:t>
      </w:r>
      <w:r w:rsidRPr="00EE529C">
        <w:rPr>
          <w:i/>
          <w:spacing w:val="-34"/>
          <w:sz w:val="24"/>
          <w:lang w:val="da-DK"/>
        </w:rPr>
        <w:t xml:space="preserve"> </w:t>
      </w:r>
      <w:r w:rsidRPr="00EE529C">
        <w:rPr>
          <w:i/>
          <w:spacing w:val="-112"/>
          <w:w w:val="97"/>
          <w:sz w:val="24"/>
          <w:lang w:val="da-DK"/>
        </w:rPr>
        <w:t>v</w:t>
      </w:r>
      <w:r w:rsidRPr="00EE529C">
        <w:rPr>
          <w:i/>
          <w:spacing w:val="3"/>
          <w:w w:val="204"/>
          <w:sz w:val="24"/>
          <w:lang w:val="da-DK"/>
        </w:rPr>
        <w:t xml:space="preserve"> </w:t>
      </w:r>
      <w:r w:rsidRPr="00EE529C">
        <w:rPr>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num="3" w:space="708" w:equalWidth="0">
            <w:col w:w="2670" w:space="40"/>
            <w:col w:w="1332" w:space="39"/>
            <w:col w:w="7509"/>
          </w:cols>
        </w:sectPr>
      </w:pPr>
    </w:p>
    <w:p w:rsidR="007E510D" w:rsidRPr="00EE529C" w:rsidRDefault="007E510D">
      <w:pPr>
        <w:pStyle w:val="BodyText"/>
        <w:spacing w:before="4"/>
        <w:rPr>
          <w:sz w:val="9"/>
          <w:lang w:val="da-DK"/>
        </w:rPr>
      </w:pPr>
    </w:p>
    <w:p w:rsidR="007E510D" w:rsidRPr="00EE529C" w:rsidRDefault="00EE529C">
      <w:pPr>
        <w:pStyle w:val="BodyText"/>
        <w:spacing w:before="89"/>
        <w:ind w:left="569" w:right="33"/>
        <w:jc w:val="center"/>
        <w:rPr>
          <w:lang w:val="da-DK"/>
        </w:rPr>
      </w:pPr>
      <w:r w:rsidRPr="00EE529C">
        <w:rPr>
          <w:lang w:val="da-DK"/>
        </w:rPr>
        <w:t xml:space="preserve">Vi benytter </w:t>
      </w:r>
      <w:hyperlink w:anchor="_bookmark165" w:history="1">
        <w:r w:rsidRPr="00EE529C">
          <w:rPr>
            <w:lang w:val="da-DK"/>
          </w:rPr>
          <w:t xml:space="preserve">(7.1) </w:t>
        </w:r>
      </w:hyperlink>
      <w:r w:rsidRPr="00EE529C">
        <w:rPr>
          <w:lang w:val="da-DK"/>
        </w:rPr>
        <w:t xml:space="preserve">og </w:t>
      </w:r>
      <w:hyperlink w:anchor="_bookmark167" w:history="1">
        <w:r w:rsidRPr="00EE529C">
          <w:rPr>
            <w:lang w:val="da-DK"/>
          </w:rPr>
          <w:t xml:space="preserve">(7.3) </w:t>
        </w:r>
      </w:hyperlink>
      <w:r w:rsidRPr="00EE529C">
        <w:rPr>
          <w:lang w:val="da-DK"/>
        </w:rPr>
        <w:t>til at finde henholdsvis prikproduktet og determinanten</w:t>
      </w:r>
    </w:p>
    <w:p w:rsidR="007E510D" w:rsidRPr="00EE529C" w:rsidRDefault="007E510D">
      <w:pPr>
        <w:jc w:val="center"/>
        <w:rPr>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before="352"/>
        <w:jc w:val="right"/>
        <w:rPr>
          <w:sz w:val="24"/>
          <w:lang w:val="da-DK"/>
        </w:rPr>
      </w:pPr>
      <w:r w:rsidRPr="00EE529C">
        <w:rPr>
          <w:i/>
          <w:spacing w:val="-121"/>
          <w:sz w:val="24"/>
          <w:lang w:val="da-DK"/>
        </w:rPr>
        <w:t>u</w:t>
      </w:r>
      <w:r w:rsidRPr="00EE529C">
        <w:rPr>
          <w:i/>
          <w:spacing w:val="97"/>
          <w:sz w:val="24"/>
          <w:lang w:val="da-DK"/>
        </w:rPr>
        <w:t xml:space="preserve"> </w:t>
      </w:r>
      <w:r w:rsidRPr="00EE529C">
        <w:rPr>
          <w:rFonts w:ascii="Lucida Sans Unicode" w:hAnsi="Lucida Sans Unicode"/>
          <w:w w:val="70"/>
          <w:sz w:val="24"/>
          <w:lang w:val="da-DK"/>
        </w:rPr>
        <w:t xml:space="preserve">· </w:t>
      </w:r>
      <w:r w:rsidRPr="00EE529C">
        <w:rPr>
          <w:i/>
          <w:spacing w:val="-112"/>
          <w:sz w:val="24"/>
          <w:lang w:val="da-DK"/>
        </w:rPr>
        <w:t>v</w:t>
      </w:r>
      <w:r w:rsidRPr="00EE529C">
        <w:rPr>
          <w:i/>
          <w:spacing w:val="102"/>
          <w:sz w:val="24"/>
          <w:lang w:val="da-DK"/>
        </w:rPr>
        <w:t xml:space="preserve"> </w:t>
      </w:r>
      <w:r w:rsidRPr="00EE529C">
        <w:rPr>
          <w:sz w:val="24"/>
          <w:lang w:val="da-DK"/>
        </w:rPr>
        <w:t>=</w:t>
      </w:r>
    </w:p>
    <w:p w:rsidR="007E510D" w:rsidRPr="00EE529C" w:rsidRDefault="00EE529C">
      <w:pPr>
        <w:spacing w:before="25" w:line="252" w:lineRule="exact"/>
        <w:jc w:val="right"/>
        <w:rPr>
          <w:rFonts w:ascii="Tahoma"/>
          <w:sz w:val="24"/>
          <w:lang w:val="da-DK"/>
        </w:rPr>
      </w:pPr>
      <w:r w:rsidRPr="00EE529C">
        <w:rPr>
          <w:lang w:val="da-DK"/>
        </w:rPr>
        <w:br w:type="column"/>
      </w:r>
      <w:r w:rsidRPr="00EE529C">
        <w:rPr>
          <w:rFonts w:ascii="Tahoma"/>
          <w:w w:val="128"/>
          <w:sz w:val="24"/>
          <w:lang w:val="da-DK"/>
        </w:rPr>
        <w:t xml:space="preserve"> </w:t>
      </w:r>
    </w:p>
    <w:p w:rsidR="007E510D" w:rsidRPr="00EE529C" w:rsidRDefault="00EE529C">
      <w:pPr>
        <w:pStyle w:val="BodyText"/>
        <w:tabs>
          <w:tab w:val="left" w:pos="571"/>
        </w:tabs>
        <w:spacing w:line="169" w:lineRule="exact"/>
        <w:ind w:left="109"/>
        <w:rPr>
          <w:lang w:val="da-DK"/>
        </w:rPr>
      </w:pPr>
      <w:r w:rsidRPr="00EE529C">
        <w:rPr>
          <w:w w:val="110"/>
          <w:lang w:val="da-DK"/>
        </w:rPr>
        <w:t>3</w:t>
      </w:r>
      <w:r w:rsidRPr="00EE529C">
        <w:rPr>
          <w:w w:val="110"/>
          <w:lang w:val="da-DK"/>
        </w:rPr>
        <w:tab/>
        <w:t>7</w:t>
      </w:r>
    </w:p>
    <w:p w:rsidR="007E510D" w:rsidRPr="00EE529C" w:rsidRDefault="00EE529C">
      <w:pPr>
        <w:pStyle w:val="BodyText"/>
        <w:spacing w:line="380" w:lineRule="exact"/>
        <w:ind w:left="109"/>
        <w:rPr>
          <w:lang w:val="da-DK"/>
        </w:rPr>
      </w:pPr>
      <w:r w:rsidRPr="00EE529C">
        <w:rPr>
          <w:lang w:val="da-DK"/>
        </w:rPr>
        <w:t>2</w:t>
      </w:r>
      <w:r w:rsidRPr="00EE529C">
        <w:rPr>
          <w:spacing w:val="60"/>
          <w:lang w:val="da-DK"/>
        </w:rPr>
        <w:t xml:space="preserve"> </w:t>
      </w:r>
      <w:r w:rsidRPr="00EE529C">
        <w:rPr>
          <w:rFonts w:ascii="Lucida Sans Unicode" w:hAnsi="Lucida Sans Unicode"/>
          <w:w w:val="70"/>
          <w:position w:val="14"/>
          <w:lang w:val="da-DK"/>
        </w:rPr>
        <w:t xml:space="preserve">· </w:t>
      </w:r>
      <w:r w:rsidRPr="00EE529C">
        <w:rPr>
          <w:rFonts w:ascii="Lucida Sans Unicode" w:hAnsi="Lucida Sans Unicode"/>
          <w:spacing w:val="18"/>
          <w:w w:val="70"/>
          <w:position w:val="14"/>
          <w:lang w:val="da-DK"/>
        </w:rPr>
        <w:t xml:space="preserve"> </w:t>
      </w:r>
      <w:r w:rsidRPr="00EE529C">
        <w:rPr>
          <w:lang w:val="da-DK"/>
        </w:rPr>
        <w:t>1</w:t>
      </w:r>
    </w:p>
    <w:p w:rsidR="007E510D" w:rsidRPr="00EE529C" w:rsidRDefault="00EE529C">
      <w:pPr>
        <w:pStyle w:val="BodyText"/>
        <w:spacing w:before="352"/>
        <w:ind w:left="13"/>
        <w:rPr>
          <w:i/>
          <w:lang w:val="da-DK"/>
        </w:rPr>
      </w:pPr>
      <w:r w:rsidRPr="00EE529C">
        <w:rPr>
          <w:lang w:val="da-DK"/>
        </w:rPr>
        <w:br w:type="column"/>
      </w:r>
      <w:r w:rsidRPr="00EE529C">
        <w:rPr>
          <w:lang w:val="da-DK"/>
        </w:rPr>
        <w:t xml:space="preserve">= 3 </w:t>
      </w:r>
      <w:r w:rsidRPr="00EE529C">
        <w:rPr>
          <w:rFonts w:ascii="Lucida Sans Unicode" w:hAnsi="Lucida Sans Unicode"/>
          <w:w w:val="80"/>
          <w:lang w:val="da-DK"/>
        </w:rPr>
        <w:t xml:space="preserve">· </w:t>
      </w:r>
      <w:r w:rsidRPr="00EE529C">
        <w:rPr>
          <w:lang w:val="da-DK"/>
        </w:rPr>
        <w:t xml:space="preserve">7 + 2 </w:t>
      </w:r>
      <w:r w:rsidRPr="00EE529C">
        <w:rPr>
          <w:rFonts w:ascii="Lucida Sans Unicode" w:hAnsi="Lucida Sans Unicode"/>
          <w:w w:val="80"/>
          <w:lang w:val="da-DK"/>
        </w:rPr>
        <w:t xml:space="preserve">· </w:t>
      </w:r>
      <w:r w:rsidRPr="00EE529C">
        <w:rPr>
          <w:lang w:val="da-DK"/>
        </w:rPr>
        <w:t>1 = 21 + 2 = 23</w:t>
      </w:r>
      <w:r w:rsidRPr="00EE529C">
        <w:rPr>
          <w:i/>
          <w:lang w:val="da-DK"/>
        </w:rPr>
        <w:t>.</w:t>
      </w:r>
    </w:p>
    <w:p w:rsidR="007E510D" w:rsidRPr="00EE529C" w:rsidRDefault="007E510D">
      <w:pPr>
        <w:rPr>
          <w:lang w:val="da-DK"/>
        </w:rPr>
        <w:sectPr w:rsidR="007E510D" w:rsidRPr="00EE529C">
          <w:type w:val="continuous"/>
          <w:pgSz w:w="11910" w:h="16840"/>
          <w:pgMar w:top="1580" w:right="140" w:bottom="280" w:left="180" w:header="708" w:footer="708" w:gutter="0"/>
          <w:cols w:num="3" w:space="708" w:equalWidth="0">
            <w:col w:w="4805" w:space="40"/>
            <w:col w:w="798" w:space="39"/>
            <w:col w:w="5908"/>
          </w:cols>
        </w:sectPr>
      </w:pPr>
    </w:p>
    <w:p w:rsidR="007E510D" w:rsidRPr="00EE529C" w:rsidRDefault="00EE529C">
      <w:pPr>
        <w:pStyle w:val="BodyText"/>
        <w:spacing w:before="82"/>
        <w:ind w:left="753" w:right="268"/>
        <w:jc w:val="center"/>
        <w:rPr>
          <w:i/>
          <w:lang w:val="da-DK"/>
        </w:rPr>
      </w:pPr>
      <w:r w:rsidRPr="00EE529C">
        <w:rPr>
          <w:lang w:val="da-DK"/>
        </w:rPr>
        <w:pict>
          <v:shape id="_x0000_s4208" type="#_x0000_t202" style="position:absolute;left:0;text-align:left;margin-left:251.9pt;margin-top:19pt;width:29.35pt;height:14.45pt;z-index:-27739136;mso-position-horizontal-relative:page" filled="f" stroked="f">
            <v:textbox inset="0,0,0,0">
              <w:txbxContent>
                <w:p w:rsidR="00EE529C" w:rsidRDefault="00EE529C">
                  <w:pPr>
                    <w:pStyle w:val="BodyText"/>
                    <w:spacing w:line="288" w:lineRule="exact"/>
                    <w:rPr>
                      <w:rFonts w:ascii="Tahoma"/>
                    </w:rPr>
                  </w:pPr>
                  <w:r>
                    <w:rPr>
                      <w:rFonts w:ascii="Tahoma"/>
                      <w:w w:val="84"/>
                    </w:rPr>
                    <w:t xml:space="preserve"> </w:t>
                  </w:r>
                  <w:r>
                    <w:rPr>
                      <w:w w:val="110"/>
                      <w:position w:val="-4"/>
                    </w:rPr>
                    <w:t>2</w:t>
                  </w:r>
                  <w:r>
                    <w:rPr>
                      <w:spacing w:val="64"/>
                      <w:w w:val="110"/>
                      <w:position w:val="-4"/>
                    </w:rPr>
                    <w:t xml:space="preserve"> </w:t>
                  </w:r>
                  <w:r>
                    <w:rPr>
                      <w:w w:val="110"/>
                      <w:position w:val="-4"/>
                    </w:rPr>
                    <w:t>1</w:t>
                  </w:r>
                  <w:r>
                    <w:rPr>
                      <w:rFonts w:ascii="Tahoma"/>
                      <w:w w:val="84"/>
                    </w:rPr>
                    <w:t xml:space="preserve"> </w:t>
                  </w:r>
                </w:p>
              </w:txbxContent>
            </v:textbox>
            <w10:wrap anchorx="page"/>
          </v:shape>
        </w:pict>
      </w:r>
      <w:r w:rsidRPr="00EE529C">
        <w:rPr>
          <w:lang w:val="da-DK"/>
        </w:rPr>
        <w:t>det</w:t>
      </w:r>
      <w:r w:rsidRPr="00EE529C">
        <w:rPr>
          <w:spacing w:val="-1"/>
          <w:lang w:val="da-DK"/>
        </w:rPr>
        <w:t>(</w:t>
      </w:r>
      <w:r w:rsidRPr="00EE529C">
        <w:rPr>
          <w:i/>
          <w:spacing w:val="-121"/>
          <w:lang w:val="da-DK"/>
        </w:rPr>
        <w:t>u</w:t>
      </w:r>
      <w:r w:rsidRPr="00EE529C">
        <w:rPr>
          <w:i/>
          <w:spacing w:val="12"/>
          <w:w w:val="204"/>
          <w:lang w:val="da-DK"/>
        </w:rPr>
        <w:t xml:space="preserve"> </w:t>
      </w:r>
      <w:r w:rsidRPr="00EE529C">
        <w:rPr>
          <w:i/>
          <w:w w:val="97"/>
          <w:lang w:val="da-DK"/>
        </w:rPr>
        <w:t>,</w:t>
      </w:r>
      <w:r w:rsidRPr="00EE529C">
        <w:rPr>
          <w:i/>
          <w:spacing w:val="-34"/>
          <w:lang w:val="da-DK"/>
        </w:rPr>
        <w:t xml:space="preserve"> </w:t>
      </w:r>
      <w:r w:rsidRPr="00EE529C">
        <w:rPr>
          <w:i/>
          <w:spacing w:val="-112"/>
          <w:w w:val="97"/>
          <w:lang w:val="da-DK"/>
        </w:rPr>
        <w:t>v</w:t>
      </w:r>
      <w:r w:rsidRPr="00EE529C">
        <w:rPr>
          <w:i/>
          <w:spacing w:val="3"/>
          <w:w w:val="204"/>
          <w:lang w:val="da-DK"/>
        </w:rPr>
        <w:t xml:space="preserve"> </w:t>
      </w:r>
      <w:r w:rsidRPr="00EE529C">
        <w:rPr>
          <w:w w:val="97"/>
          <w:lang w:val="da-DK"/>
        </w:rPr>
        <w:t>)</w:t>
      </w:r>
      <w:r w:rsidRPr="00EE529C">
        <w:rPr>
          <w:spacing w:val="-7"/>
          <w:lang w:val="da-DK"/>
        </w:rPr>
        <w:t xml:space="preserve"> </w:t>
      </w:r>
      <w:r w:rsidRPr="00EE529C">
        <w:rPr>
          <w:w w:val="107"/>
          <w:lang w:val="da-DK"/>
        </w:rPr>
        <w:t>=</w:t>
      </w:r>
      <w:r w:rsidRPr="00EE529C">
        <w:rPr>
          <w:spacing w:val="-7"/>
          <w:lang w:val="da-DK"/>
        </w:rPr>
        <w:t xml:space="preserve"> </w:t>
      </w:r>
      <w:r w:rsidRPr="00EE529C">
        <w:rPr>
          <w:rFonts w:ascii="Tahoma" w:hAnsi="Tahoma"/>
          <w:w w:val="84"/>
          <w:position w:val="12"/>
          <w:lang w:val="da-DK"/>
        </w:rPr>
        <w:t xml:space="preserve"> </w:t>
      </w:r>
      <w:r w:rsidRPr="00EE529C">
        <w:rPr>
          <w:w w:val="108"/>
          <w:position w:val="15"/>
          <w:lang w:val="da-DK"/>
        </w:rPr>
        <w:t>3</w:t>
      </w:r>
      <w:r w:rsidRPr="00EE529C">
        <w:rPr>
          <w:position w:val="15"/>
          <w:lang w:val="da-DK"/>
        </w:rPr>
        <w:t xml:space="preserve">  </w:t>
      </w:r>
      <w:r w:rsidRPr="00EE529C">
        <w:rPr>
          <w:spacing w:val="19"/>
          <w:position w:val="15"/>
          <w:lang w:val="da-DK"/>
        </w:rPr>
        <w:t xml:space="preserve"> </w:t>
      </w:r>
      <w:r w:rsidRPr="00EE529C">
        <w:rPr>
          <w:w w:val="108"/>
          <w:position w:val="15"/>
          <w:lang w:val="da-DK"/>
        </w:rPr>
        <w:t>7</w:t>
      </w:r>
      <w:r w:rsidRPr="00EE529C">
        <w:rPr>
          <w:rFonts w:ascii="Tahoma" w:hAnsi="Tahoma"/>
          <w:w w:val="84"/>
          <w:position w:val="12"/>
          <w:lang w:val="da-DK"/>
        </w:rPr>
        <w:t xml:space="preserve"> </w:t>
      </w:r>
      <w:r w:rsidRPr="00EE529C">
        <w:rPr>
          <w:rFonts w:ascii="Tahoma" w:hAnsi="Tahoma"/>
          <w:spacing w:val="-22"/>
          <w:position w:val="12"/>
          <w:lang w:val="da-DK"/>
        </w:rPr>
        <w:t xml:space="preserve"> </w:t>
      </w:r>
      <w:r w:rsidRPr="00EE529C">
        <w:rPr>
          <w:w w:val="107"/>
          <w:lang w:val="da-DK"/>
        </w:rPr>
        <w:t>=</w:t>
      </w:r>
      <w:r w:rsidRPr="00EE529C">
        <w:rPr>
          <w:spacing w:val="-7"/>
          <w:lang w:val="da-DK"/>
        </w:rPr>
        <w:t xml:space="preserve"> </w:t>
      </w:r>
      <w:r w:rsidRPr="00EE529C">
        <w:rPr>
          <w:w w:val="108"/>
          <w:lang w:val="da-DK"/>
        </w:rPr>
        <w:t>3</w:t>
      </w:r>
      <w:r w:rsidRPr="00EE529C">
        <w:rPr>
          <w:spacing w:val="-21"/>
          <w:lang w:val="da-DK"/>
        </w:rPr>
        <w:t xml:space="preserve"> </w:t>
      </w:r>
      <w:r w:rsidRPr="00EE529C">
        <w:rPr>
          <w:rFonts w:ascii="Lucida Sans Unicode" w:hAnsi="Lucida Sans Unicode"/>
          <w:w w:val="39"/>
          <w:lang w:val="da-DK"/>
        </w:rPr>
        <w:t>·</w:t>
      </w:r>
      <w:r w:rsidRPr="00EE529C">
        <w:rPr>
          <w:rFonts w:ascii="Lucida Sans Unicode" w:hAnsi="Lucida Sans Unicode"/>
          <w:spacing w:val="-37"/>
          <w:lang w:val="da-DK"/>
        </w:rPr>
        <w:t xml:space="preserve"> </w:t>
      </w:r>
      <w:r w:rsidRPr="00EE529C">
        <w:rPr>
          <w:w w:val="108"/>
          <w:lang w:val="da-DK"/>
        </w:rPr>
        <w:t>1</w:t>
      </w:r>
      <w:r w:rsidRPr="00EE529C">
        <w:rPr>
          <w:spacing w:val="-21"/>
          <w:lang w:val="da-DK"/>
        </w:rPr>
        <w:t xml:space="preserve"> </w:t>
      </w:r>
      <w:r w:rsidRPr="00EE529C">
        <w:rPr>
          <w:rFonts w:ascii="Lucida Sans Unicode" w:hAnsi="Lucida Sans Unicode"/>
          <w:w w:val="76"/>
          <w:lang w:val="da-DK"/>
        </w:rPr>
        <w:t>−</w:t>
      </w:r>
      <w:r w:rsidRPr="00EE529C">
        <w:rPr>
          <w:rFonts w:ascii="Lucida Sans Unicode" w:hAnsi="Lucida Sans Unicode"/>
          <w:spacing w:val="-37"/>
          <w:lang w:val="da-DK"/>
        </w:rPr>
        <w:t xml:space="preserve"> </w:t>
      </w:r>
      <w:r w:rsidRPr="00EE529C">
        <w:rPr>
          <w:w w:val="108"/>
          <w:lang w:val="da-DK"/>
        </w:rPr>
        <w:t>2</w:t>
      </w:r>
      <w:r w:rsidRPr="00EE529C">
        <w:rPr>
          <w:spacing w:val="-21"/>
          <w:lang w:val="da-DK"/>
        </w:rPr>
        <w:t xml:space="preserve"> </w:t>
      </w:r>
      <w:r w:rsidRPr="00EE529C">
        <w:rPr>
          <w:rFonts w:ascii="Lucida Sans Unicode" w:hAnsi="Lucida Sans Unicode"/>
          <w:w w:val="39"/>
          <w:lang w:val="da-DK"/>
        </w:rPr>
        <w:t>·</w:t>
      </w:r>
      <w:r w:rsidRPr="00EE529C">
        <w:rPr>
          <w:rFonts w:ascii="Lucida Sans Unicode" w:hAnsi="Lucida Sans Unicode"/>
          <w:spacing w:val="-37"/>
          <w:lang w:val="da-DK"/>
        </w:rPr>
        <w:t xml:space="preserve"> </w:t>
      </w:r>
      <w:r w:rsidRPr="00EE529C">
        <w:rPr>
          <w:w w:val="108"/>
          <w:lang w:val="da-DK"/>
        </w:rPr>
        <w:t>7</w:t>
      </w:r>
      <w:r w:rsidRPr="00EE529C">
        <w:rPr>
          <w:spacing w:val="-7"/>
          <w:lang w:val="da-DK"/>
        </w:rPr>
        <w:t xml:space="preserve"> </w:t>
      </w:r>
      <w:r w:rsidRPr="00EE529C">
        <w:rPr>
          <w:w w:val="107"/>
          <w:lang w:val="da-DK"/>
        </w:rPr>
        <w:t>=</w:t>
      </w:r>
      <w:r w:rsidRPr="00EE529C">
        <w:rPr>
          <w:spacing w:val="-7"/>
          <w:lang w:val="da-DK"/>
        </w:rPr>
        <w:t xml:space="preserve"> </w:t>
      </w:r>
      <w:r w:rsidRPr="00EE529C">
        <w:rPr>
          <w:w w:val="108"/>
          <w:lang w:val="da-DK"/>
        </w:rPr>
        <w:t>3</w:t>
      </w:r>
      <w:r w:rsidRPr="00EE529C">
        <w:rPr>
          <w:spacing w:val="-21"/>
          <w:lang w:val="da-DK"/>
        </w:rPr>
        <w:t xml:space="preserve"> </w:t>
      </w:r>
      <w:r w:rsidRPr="00EE529C">
        <w:rPr>
          <w:rFonts w:ascii="Lucida Sans Unicode" w:hAnsi="Lucida Sans Unicode"/>
          <w:w w:val="76"/>
          <w:lang w:val="da-DK"/>
        </w:rPr>
        <w:t>−</w:t>
      </w:r>
      <w:r w:rsidRPr="00EE529C">
        <w:rPr>
          <w:rFonts w:ascii="Lucida Sans Unicode" w:hAnsi="Lucida Sans Unicode"/>
          <w:spacing w:val="-37"/>
          <w:lang w:val="da-DK"/>
        </w:rPr>
        <w:t xml:space="preserve"> </w:t>
      </w:r>
      <w:r w:rsidRPr="00EE529C">
        <w:rPr>
          <w:w w:val="108"/>
          <w:lang w:val="da-DK"/>
        </w:rPr>
        <w:t>14</w:t>
      </w:r>
      <w:r w:rsidRPr="00EE529C">
        <w:rPr>
          <w:spacing w:val="-7"/>
          <w:lang w:val="da-DK"/>
        </w:rPr>
        <w:t xml:space="preserve"> </w:t>
      </w:r>
      <w:r w:rsidRPr="00EE529C">
        <w:rPr>
          <w:w w:val="107"/>
          <w:lang w:val="da-DK"/>
        </w:rPr>
        <w:t>=</w:t>
      </w:r>
      <w:r w:rsidRPr="00EE529C">
        <w:rPr>
          <w:spacing w:val="-7"/>
          <w:lang w:val="da-DK"/>
        </w:rPr>
        <w:t xml:space="preserve"> </w:t>
      </w:r>
      <w:r w:rsidRPr="00EE529C">
        <w:rPr>
          <w:rFonts w:ascii="Lucida Sans Unicode" w:hAnsi="Lucida Sans Unicode"/>
          <w:spacing w:val="-1"/>
          <w:w w:val="76"/>
          <w:lang w:val="da-DK"/>
        </w:rPr>
        <w:t>−</w:t>
      </w:r>
      <w:r w:rsidRPr="00EE529C">
        <w:rPr>
          <w:w w:val="108"/>
          <w:lang w:val="da-DK"/>
        </w:rPr>
        <w:t>11</w:t>
      </w:r>
      <w:r w:rsidRPr="00EE529C">
        <w:rPr>
          <w:i/>
          <w:w w:val="97"/>
          <w:lang w:val="da-DK"/>
        </w:rPr>
        <w:t>.</w:t>
      </w:r>
    </w:p>
    <w:p w:rsidR="007E510D" w:rsidRPr="00EE529C" w:rsidRDefault="007E510D">
      <w:pPr>
        <w:pStyle w:val="BodyText"/>
        <w:rPr>
          <w:i/>
          <w:sz w:val="18"/>
          <w:lang w:val="da-DK"/>
        </w:rPr>
      </w:pPr>
    </w:p>
    <w:p w:rsidR="007E510D" w:rsidRPr="00EE529C" w:rsidRDefault="007E510D">
      <w:pPr>
        <w:rPr>
          <w:sz w:val="18"/>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1"/>
        <w:rPr>
          <w:i/>
          <w:sz w:val="33"/>
          <w:lang w:val="da-DK"/>
        </w:rPr>
      </w:pPr>
    </w:p>
    <w:p w:rsidR="007E510D" w:rsidRPr="00EE529C" w:rsidRDefault="00EE529C">
      <w:pPr>
        <w:pStyle w:val="ListParagraph"/>
        <w:numPr>
          <w:ilvl w:val="0"/>
          <w:numId w:val="9"/>
        </w:numPr>
        <w:tabs>
          <w:tab w:val="left" w:pos="1846"/>
        </w:tabs>
        <w:spacing w:line="153" w:lineRule="exact"/>
        <w:ind w:hanging="311"/>
        <w:rPr>
          <w:sz w:val="24"/>
          <w:lang w:val="da-DK"/>
        </w:rPr>
      </w:pPr>
      <w:r w:rsidRPr="00EE529C">
        <w:rPr>
          <w:sz w:val="24"/>
          <w:lang w:val="da-DK"/>
        </w:rPr>
        <w:t xml:space="preserve">Lad </w:t>
      </w:r>
      <w:r w:rsidRPr="00EE529C">
        <w:rPr>
          <w:i/>
          <w:spacing w:val="-121"/>
          <w:sz w:val="24"/>
          <w:lang w:val="da-DK"/>
        </w:rPr>
        <w:t>u</w:t>
      </w:r>
      <w:r w:rsidRPr="00EE529C">
        <w:rPr>
          <w:i/>
          <w:spacing w:val="131"/>
          <w:sz w:val="24"/>
          <w:lang w:val="da-DK"/>
        </w:rPr>
        <w:t xml:space="preserve"> </w:t>
      </w:r>
      <w:r w:rsidRPr="00EE529C">
        <w:rPr>
          <w:spacing w:val="-18"/>
          <w:sz w:val="24"/>
          <w:lang w:val="da-DK"/>
        </w:rPr>
        <w:t>=</w:t>
      </w:r>
    </w:p>
    <w:p w:rsidR="007E510D" w:rsidRPr="00EE529C" w:rsidRDefault="00EE529C">
      <w:pPr>
        <w:spacing w:before="39" w:line="250" w:lineRule="exact"/>
        <w:ind w:left="239"/>
        <w:rPr>
          <w:rFonts w:ascii="Tahoma"/>
          <w:sz w:val="24"/>
          <w:lang w:val="da-DK"/>
        </w:rPr>
      </w:pPr>
      <w:r w:rsidRPr="00EE529C">
        <w:rPr>
          <w:lang w:val="da-DK"/>
        </w:rPr>
        <w:br w:type="column"/>
      </w:r>
      <w:r w:rsidRPr="00EE529C">
        <w:rPr>
          <w:rFonts w:ascii="Tahoma"/>
          <w:w w:val="128"/>
          <w:sz w:val="24"/>
          <w:lang w:val="da-DK"/>
        </w:rPr>
        <w:t xml:space="preserve"> </w:t>
      </w:r>
    </w:p>
    <w:p w:rsidR="007E510D" w:rsidRPr="00EE529C" w:rsidRDefault="00EE529C">
      <w:pPr>
        <w:pStyle w:val="BodyText"/>
        <w:tabs>
          <w:tab w:val="left" w:pos="1274"/>
        </w:tabs>
        <w:spacing w:line="263" w:lineRule="exact"/>
        <w:ind w:left="109"/>
        <w:rPr>
          <w:lang w:val="da-DK"/>
        </w:rPr>
      </w:pPr>
      <w:r w:rsidRPr="00EE529C">
        <w:rPr>
          <w:w w:val="105"/>
          <w:position w:val="15"/>
          <w:lang w:val="da-DK"/>
        </w:rPr>
        <w:t xml:space="preserve">0   </w:t>
      </w:r>
      <w:r w:rsidRPr="00EE529C">
        <w:rPr>
          <w:w w:val="105"/>
          <w:lang w:val="da-DK"/>
        </w:rPr>
        <w:t>og</w:t>
      </w:r>
      <w:r w:rsidRPr="00EE529C">
        <w:rPr>
          <w:spacing w:val="-44"/>
          <w:w w:val="105"/>
          <w:lang w:val="da-DK"/>
        </w:rPr>
        <w:t xml:space="preserve"> </w:t>
      </w:r>
      <w:r w:rsidRPr="00EE529C">
        <w:rPr>
          <w:i/>
          <w:spacing w:val="-112"/>
          <w:w w:val="105"/>
          <w:lang w:val="da-DK"/>
        </w:rPr>
        <w:t>v</w:t>
      </w:r>
      <w:r w:rsidRPr="00EE529C">
        <w:rPr>
          <w:i/>
          <w:spacing w:val="108"/>
          <w:w w:val="105"/>
          <w:lang w:val="da-DK"/>
        </w:rPr>
        <w:t xml:space="preserve"> </w:t>
      </w:r>
      <w:r w:rsidRPr="00EE529C">
        <w:rPr>
          <w:w w:val="105"/>
          <w:lang w:val="da-DK"/>
        </w:rPr>
        <w:t>=</w:t>
      </w:r>
      <w:r w:rsidRPr="00EE529C">
        <w:rPr>
          <w:w w:val="105"/>
          <w:lang w:val="da-DK"/>
        </w:rPr>
        <w:tab/>
      </w:r>
      <w:r w:rsidRPr="00EE529C">
        <w:rPr>
          <w:spacing w:val="-20"/>
          <w:w w:val="105"/>
          <w:position w:val="15"/>
          <w:lang w:val="da-DK"/>
        </w:rPr>
        <w:t>0</w:t>
      </w:r>
    </w:p>
    <w:p w:rsidR="007E510D" w:rsidRPr="00EE529C" w:rsidRDefault="00EE529C">
      <w:pPr>
        <w:pStyle w:val="BodyText"/>
        <w:spacing w:before="1"/>
        <w:rPr>
          <w:sz w:val="32"/>
          <w:lang w:val="da-DK"/>
        </w:rPr>
      </w:pPr>
      <w:r w:rsidRPr="00EE529C">
        <w:rPr>
          <w:lang w:val="da-DK"/>
        </w:rPr>
        <w:br w:type="column"/>
      </w:r>
    </w:p>
    <w:p w:rsidR="007E510D" w:rsidRPr="00EE529C" w:rsidRDefault="00EE529C">
      <w:pPr>
        <w:pStyle w:val="BodyText"/>
        <w:spacing w:line="153" w:lineRule="exact"/>
        <w:ind w:left="190"/>
        <w:rPr>
          <w:lang w:val="da-DK"/>
        </w:rPr>
      </w:pPr>
      <w:r w:rsidRPr="00EE529C">
        <w:rPr>
          <w:lang w:val="da-DK"/>
        </w:rPr>
        <w:t xml:space="preserve">og udregn vinklen mellem </w:t>
      </w:r>
      <w:r w:rsidRPr="00EE529C">
        <w:rPr>
          <w:i/>
          <w:spacing w:val="-121"/>
          <w:lang w:val="da-DK"/>
        </w:rPr>
        <w:t>u</w:t>
      </w:r>
      <w:r w:rsidRPr="00EE529C">
        <w:rPr>
          <w:i/>
          <w:spacing w:val="134"/>
          <w:lang w:val="da-DK"/>
        </w:rPr>
        <w:t xml:space="preserve"> </w:t>
      </w:r>
      <w:r w:rsidRPr="00EE529C">
        <w:rPr>
          <w:lang w:val="da-DK"/>
        </w:rPr>
        <w:t xml:space="preserve">og </w:t>
      </w:r>
      <w:r w:rsidRPr="00EE529C">
        <w:rPr>
          <w:i/>
          <w:spacing w:val="-112"/>
          <w:lang w:val="da-DK"/>
        </w:rPr>
        <w:t>v</w:t>
      </w:r>
      <w:r w:rsidRPr="00EE529C">
        <w:rPr>
          <w:i/>
          <w:spacing w:val="65"/>
          <w:lang w:val="da-DK"/>
        </w:rPr>
        <w:t xml:space="preserve"> </w:t>
      </w:r>
      <w:r w:rsidRPr="00EE529C">
        <w:rPr>
          <w:lang w:val="da-DK"/>
        </w:rPr>
        <w:t>:</w:t>
      </w:r>
    </w:p>
    <w:p w:rsidR="007E510D" w:rsidRPr="00EE529C" w:rsidRDefault="007E510D">
      <w:pPr>
        <w:spacing w:line="153" w:lineRule="exact"/>
        <w:rPr>
          <w:lang w:val="da-DK"/>
        </w:rPr>
        <w:sectPr w:rsidR="007E510D" w:rsidRPr="00EE529C">
          <w:type w:val="continuous"/>
          <w:pgSz w:w="11910" w:h="16840"/>
          <w:pgMar w:top="1580" w:right="140" w:bottom="280" w:left="180" w:header="708" w:footer="708" w:gutter="0"/>
          <w:cols w:num="3" w:space="708" w:equalWidth="0">
            <w:col w:w="2670" w:space="40"/>
            <w:col w:w="1405" w:space="39"/>
            <w:col w:w="7436"/>
          </w:cols>
        </w:sectPr>
      </w:pPr>
    </w:p>
    <w:p w:rsidR="007E510D" w:rsidRPr="00EE529C" w:rsidRDefault="00EE529C">
      <w:pPr>
        <w:pStyle w:val="BodyText"/>
        <w:tabs>
          <w:tab w:val="left" w:pos="3910"/>
        </w:tabs>
        <w:spacing w:line="326" w:lineRule="exact"/>
        <w:ind w:left="2818"/>
        <w:rPr>
          <w:lang w:val="da-DK"/>
        </w:rPr>
      </w:pPr>
      <w:r w:rsidRPr="00EE529C">
        <w:rPr>
          <w:lang w:val="da-DK"/>
        </w:rPr>
        <w:t>1</w:t>
      </w:r>
      <w:r w:rsidRPr="00EE529C">
        <w:rPr>
          <w:lang w:val="da-DK"/>
        </w:rPr>
        <w:tab/>
      </w:r>
      <w:r w:rsidRPr="00EE529C">
        <w:rPr>
          <w:rFonts w:ascii="Lucida Sans Unicode" w:hAnsi="Lucida Sans Unicode"/>
          <w:lang w:val="da-DK"/>
        </w:rPr>
        <w:t>−</w:t>
      </w:r>
      <w:r w:rsidRPr="00EE529C">
        <w:rPr>
          <w:lang w:val="da-DK"/>
        </w:rPr>
        <w:t>1</w:t>
      </w:r>
    </w:p>
    <w:p w:rsidR="007E510D" w:rsidRPr="00EE529C" w:rsidRDefault="00EE529C">
      <w:pPr>
        <w:pStyle w:val="BodyText"/>
        <w:spacing w:before="69" w:line="232" w:lineRule="auto"/>
        <w:ind w:left="1837" w:right="1292" w:hanging="1"/>
        <w:rPr>
          <w:lang w:val="da-DK"/>
        </w:rPr>
      </w:pPr>
      <w:r w:rsidRPr="00EE529C">
        <w:rPr>
          <w:lang w:val="da-DK"/>
        </w:rPr>
        <w:t>Vi</w:t>
      </w:r>
      <w:r w:rsidRPr="00EE529C">
        <w:rPr>
          <w:spacing w:val="-7"/>
          <w:lang w:val="da-DK"/>
        </w:rPr>
        <w:t xml:space="preserve"> </w:t>
      </w:r>
      <w:r w:rsidRPr="00EE529C">
        <w:rPr>
          <w:lang w:val="da-DK"/>
        </w:rPr>
        <w:t>kan</w:t>
      </w:r>
      <w:r w:rsidRPr="00EE529C">
        <w:rPr>
          <w:spacing w:val="-7"/>
          <w:lang w:val="da-DK"/>
        </w:rPr>
        <w:t xml:space="preserve"> </w:t>
      </w:r>
      <w:r w:rsidRPr="00EE529C">
        <w:rPr>
          <w:lang w:val="da-DK"/>
        </w:rPr>
        <w:t>udregne</w:t>
      </w:r>
      <w:r w:rsidRPr="00EE529C">
        <w:rPr>
          <w:spacing w:val="-8"/>
          <w:lang w:val="da-DK"/>
        </w:rPr>
        <w:t xml:space="preserve"> </w:t>
      </w:r>
      <w:r w:rsidRPr="00EE529C">
        <w:rPr>
          <w:lang w:val="da-DK"/>
        </w:rPr>
        <w:t>vinklen</w:t>
      </w:r>
      <w:r w:rsidRPr="00EE529C">
        <w:rPr>
          <w:spacing w:val="-7"/>
          <w:lang w:val="da-DK"/>
        </w:rPr>
        <w:t xml:space="preserve"> </w:t>
      </w:r>
      <w:r w:rsidRPr="00EE529C">
        <w:rPr>
          <w:lang w:val="da-DK"/>
        </w:rPr>
        <w:t>enten</w:t>
      </w:r>
      <w:r w:rsidRPr="00EE529C">
        <w:rPr>
          <w:spacing w:val="-7"/>
          <w:lang w:val="da-DK"/>
        </w:rPr>
        <w:t xml:space="preserve"> </w:t>
      </w:r>
      <w:r w:rsidRPr="00EE529C">
        <w:rPr>
          <w:lang w:val="da-DK"/>
        </w:rPr>
        <w:t>ved</w:t>
      </w:r>
      <w:r w:rsidRPr="00EE529C">
        <w:rPr>
          <w:spacing w:val="-7"/>
          <w:lang w:val="da-DK"/>
        </w:rPr>
        <w:t xml:space="preserve"> </w:t>
      </w:r>
      <w:r w:rsidRPr="00EE529C">
        <w:rPr>
          <w:lang w:val="da-DK"/>
        </w:rPr>
        <w:t>at</w:t>
      </w:r>
      <w:r w:rsidRPr="00EE529C">
        <w:rPr>
          <w:spacing w:val="-7"/>
          <w:lang w:val="da-DK"/>
        </w:rPr>
        <w:t xml:space="preserve"> </w:t>
      </w:r>
      <w:r w:rsidRPr="00EE529C">
        <w:rPr>
          <w:lang w:val="da-DK"/>
        </w:rPr>
        <w:t>benytte</w:t>
      </w:r>
      <w:r w:rsidRPr="00EE529C">
        <w:rPr>
          <w:spacing w:val="-7"/>
          <w:lang w:val="da-DK"/>
        </w:rPr>
        <w:t xml:space="preserve"> </w:t>
      </w:r>
      <w:hyperlink w:anchor="_bookmark166" w:history="1">
        <w:r w:rsidRPr="00EE529C">
          <w:rPr>
            <w:lang w:val="da-DK"/>
          </w:rPr>
          <w:t>(7.2)</w:t>
        </w:r>
        <w:r w:rsidRPr="00EE529C">
          <w:rPr>
            <w:spacing w:val="-6"/>
            <w:lang w:val="da-DK"/>
          </w:rPr>
          <w:t xml:space="preserve"> </w:t>
        </w:r>
      </w:hyperlink>
      <w:r w:rsidRPr="00EE529C">
        <w:rPr>
          <w:lang w:val="da-DK"/>
        </w:rPr>
        <w:t>eller</w:t>
      </w:r>
      <w:r w:rsidRPr="00EE529C">
        <w:rPr>
          <w:spacing w:val="-7"/>
          <w:lang w:val="da-DK"/>
        </w:rPr>
        <w:t xml:space="preserve"> </w:t>
      </w:r>
      <w:hyperlink w:anchor="_bookmark168" w:history="1">
        <w:r w:rsidRPr="00EE529C">
          <w:rPr>
            <w:lang w:val="da-DK"/>
          </w:rPr>
          <w:t>(7.4)</w:t>
        </w:r>
      </w:hyperlink>
      <w:r w:rsidRPr="00EE529C">
        <w:rPr>
          <w:lang w:val="da-DK"/>
        </w:rPr>
        <w:t>.</w:t>
      </w:r>
      <w:r w:rsidRPr="00EE529C">
        <w:rPr>
          <w:spacing w:val="-7"/>
          <w:lang w:val="da-DK"/>
        </w:rPr>
        <w:t xml:space="preserve"> </w:t>
      </w:r>
      <w:r w:rsidRPr="00EE529C">
        <w:rPr>
          <w:lang w:val="da-DK"/>
        </w:rPr>
        <w:t>Vi</w:t>
      </w:r>
      <w:r w:rsidRPr="00EE529C">
        <w:rPr>
          <w:spacing w:val="-7"/>
          <w:lang w:val="da-DK"/>
        </w:rPr>
        <w:t xml:space="preserve"> </w:t>
      </w:r>
      <w:r w:rsidRPr="00EE529C">
        <w:rPr>
          <w:spacing w:val="-2"/>
          <w:lang w:val="da-DK"/>
        </w:rPr>
        <w:t>vælger</w:t>
      </w:r>
      <w:r w:rsidRPr="00EE529C">
        <w:rPr>
          <w:spacing w:val="-7"/>
          <w:lang w:val="da-DK"/>
        </w:rPr>
        <w:t xml:space="preserve"> </w:t>
      </w:r>
      <w:r w:rsidRPr="00EE529C">
        <w:rPr>
          <w:lang w:val="da-DK"/>
        </w:rPr>
        <w:t>at</w:t>
      </w:r>
      <w:r w:rsidRPr="00EE529C">
        <w:rPr>
          <w:spacing w:val="-8"/>
          <w:lang w:val="da-DK"/>
        </w:rPr>
        <w:t xml:space="preserve"> </w:t>
      </w:r>
      <w:r w:rsidRPr="00EE529C">
        <w:rPr>
          <w:lang w:val="da-DK"/>
        </w:rPr>
        <w:t xml:space="preserve">benytte </w:t>
      </w:r>
      <w:hyperlink w:anchor="_bookmark166" w:history="1">
        <w:r w:rsidRPr="00EE529C">
          <w:rPr>
            <w:lang w:val="da-DK"/>
          </w:rPr>
          <w:t xml:space="preserve">(7.2), </w:t>
        </w:r>
      </w:hyperlink>
      <w:r w:rsidRPr="00EE529C">
        <w:rPr>
          <w:lang w:val="da-DK"/>
        </w:rPr>
        <w:t>så vi finder først prikproduktet og normen af de to</w:t>
      </w:r>
      <w:r w:rsidRPr="00EE529C">
        <w:rPr>
          <w:spacing w:val="-3"/>
          <w:lang w:val="da-DK"/>
        </w:rPr>
        <w:t xml:space="preserve"> </w:t>
      </w:r>
      <w:r w:rsidRPr="00EE529C">
        <w:rPr>
          <w:lang w:val="da-DK"/>
        </w:rPr>
        <w:t>vektorer</w:t>
      </w:r>
    </w:p>
    <w:p w:rsidR="007E510D" w:rsidRPr="00EE529C" w:rsidRDefault="007E510D">
      <w:pPr>
        <w:pStyle w:val="BodyText"/>
        <w:spacing w:before="1"/>
        <w:rPr>
          <w:sz w:val="12"/>
          <w:lang w:val="da-DK"/>
        </w:rPr>
      </w:pPr>
    </w:p>
    <w:p w:rsidR="007E510D" w:rsidRPr="00EE529C" w:rsidRDefault="007E510D">
      <w:pPr>
        <w:rPr>
          <w:sz w:val="12"/>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BodyText"/>
        <w:tabs>
          <w:tab w:val="left" w:pos="534"/>
        </w:tabs>
        <w:spacing w:before="90" w:line="206" w:lineRule="exact"/>
        <w:jc w:val="right"/>
        <w:rPr>
          <w:lang w:val="da-DK"/>
        </w:rPr>
      </w:pPr>
      <w:r w:rsidRPr="00EE529C">
        <w:rPr>
          <w:w w:val="110"/>
          <w:lang w:val="da-DK"/>
        </w:rPr>
        <w:t>0</w:t>
      </w:r>
      <w:r w:rsidRPr="00EE529C">
        <w:rPr>
          <w:w w:val="110"/>
          <w:lang w:val="da-DK"/>
        </w:rPr>
        <w:tab/>
      </w:r>
      <w:r w:rsidRPr="00EE529C">
        <w:rPr>
          <w:w w:val="105"/>
          <w:lang w:val="da-DK"/>
        </w:rPr>
        <w:t>0</w:t>
      </w:r>
    </w:p>
    <w:p w:rsidR="007E510D" w:rsidRPr="00EE529C" w:rsidRDefault="00EE529C">
      <w:pPr>
        <w:tabs>
          <w:tab w:val="left" w:pos="1044"/>
        </w:tabs>
        <w:spacing w:line="93" w:lineRule="exact"/>
        <w:ind w:right="337"/>
        <w:jc w:val="right"/>
        <w:rPr>
          <w:rFonts w:ascii="Lucida Sans Unicode" w:hAnsi="Lucida Sans Unicode"/>
          <w:sz w:val="24"/>
          <w:lang w:val="da-DK"/>
        </w:rPr>
      </w:pPr>
      <w:r w:rsidRPr="00EE529C">
        <w:rPr>
          <w:i/>
          <w:spacing w:val="-121"/>
          <w:sz w:val="24"/>
          <w:lang w:val="da-DK"/>
        </w:rPr>
        <w:t>u</w:t>
      </w:r>
      <w:r w:rsidRPr="00EE529C">
        <w:rPr>
          <w:i/>
          <w:spacing w:val="103"/>
          <w:sz w:val="24"/>
          <w:lang w:val="da-DK"/>
        </w:rPr>
        <w:t xml:space="preserve"> </w:t>
      </w:r>
      <w:r w:rsidRPr="00EE529C">
        <w:rPr>
          <w:rFonts w:ascii="Lucida Sans Unicode" w:hAnsi="Lucida Sans Unicode"/>
          <w:w w:val="70"/>
          <w:sz w:val="24"/>
          <w:lang w:val="da-DK"/>
        </w:rPr>
        <w:t>·</w:t>
      </w:r>
      <w:r w:rsidRPr="00EE529C">
        <w:rPr>
          <w:rFonts w:ascii="Lucida Sans Unicode" w:hAnsi="Lucida Sans Unicode"/>
          <w:spacing w:val="-17"/>
          <w:w w:val="70"/>
          <w:sz w:val="24"/>
          <w:lang w:val="da-DK"/>
        </w:rPr>
        <w:t xml:space="preserve"> </w:t>
      </w:r>
      <w:r w:rsidRPr="00EE529C">
        <w:rPr>
          <w:i/>
          <w:spacing w:val="-112"/>
          <w:sz w:val="24"/>
          <w:lang w:val="da-DK"/>
        </w:rPr>
        <w:t>v</w:t>
      </w:r>
      <w:r w:rsidRPr="00EE529C">
        <w:rPr>
          <w:i/>
          <w:spacing w:val="107"/>
          <w:sz w:val="24"/>
          <w:lang w:val="da-DK"/>
        </w:rPr>
        <w:t xml:space="preserve"> </w:t>
      </w:r>
      <w:r w:rsidRPr="00EE529C">
        <w:rPr>
          <w:sz w:val="24"/>
          <w:lang w:val="da-DK"/>
        </w:rPr>
        <w:t>=</w:t>
      </w:r>
      <w:r w:rsidRPr="00EE529C">
        <w:rPr>
          <w:sz w:val="24"/>
          <w:lang w:val="da-DK"/>
        </w:rPr>
        <w:tab/>
      </w:r>
      <w:r w:rsidRPr="00EE529C">
        <w:rPr>
          <w:rFonts w:ascii="Lucida Sans Unicode" w:hAnsi="Lucida Sans Unicode"/>
          <w:w w:val="35"/>
          <w:sz w:val="24"/>
          <w:lang w:val="da-DK"/>
        </w:rPr>
        <w:t>·</w:t>
      </w:r>
    </w:p>
    <w:p w:rsidR="007E510D" w:rsidRPr="00EE529C" w:rsidRDefault="00EE529C">
      <w:pPr>
        <w:pStyle w:val="BodyText"/>
        <w:spacing w:before="204" w:line="186" w:lineRule="exact"/>
        <w:ind w:left="182"/>
        <w:rPr>
          <w:lang w:val="da-DK"/>
        </w:rPr>
      </w:pPr>
      <w:r w:rsidRPr="00EE529C">
        <w:rPr>
          <w:lang w:val="da-DK"/>
        </w:rPr>
        <w:br w:type="column"/>
      </w:r>
      <w:r w:rsidRPr="00EE529C">
        <w:rPr>
          <w:lang w:val="da-DK"/>
        </w:rPr>
        <w:t xml:space="preserve">= 0 </w:t>
      </w:r>
      <w:r w:rsidRPr="00EE529C">
        <w:rPr>
          <w:rFonts w:ascii="Lucida Sans Unicode" w:hAnsi="Lucida Sans Unicode"/>
          <w:w w:val="75"/>
          <w:lang w:val="da-DK"/>
        </w:rPr>
        <w:t xml:space="preserve">· </w:t>
      </w:r>
      <w:r w:rsidRPr="00EE529C">
        <w:rPr>
          <w:lang w:val="da-DK"/>
        </w:rPr>
        <w:t xml:space="preserve">0 + 1 </w:t>
      </w:r>
      <w:r w:rsidRPr="00EE529C">
        <w:rPr>
          <w:rFonts w:ascii="Lucida Sans Unicode" w:hAnsi="Lucida Sans Unicode"/>
          <w:w w:val="75"/>
          <w:lang w:val="da-DK"/>
        </w:rPr>
        <w:t xml:space="preserve">· </w:t>
      </w:r>
      <w:r w:rsidRPr="00EE529C">
        <w:rPr>
          <w:rFonts w:ascii="Lucida Sans Unicode" w:hAnsi="Lucida Sans Unicode"/>
          <w:lang w:val="da-DK"/>
        </w:rPr>
        <w:t>−</w:t>
      </w:r>
      <w:r w:rsidRPr="00EE529C">
        <w:rPr>
          <w:lang w:val="da-DK"/>
        </w:rPr>
        <w:t xml:space="preserve">1 = </w:t>
      </w:r>
      <w:r w:rsidRPr="00EE529C">
        <w:rPr>
          <w:rFonts w:ascii="Lucida Sans Unicode" w:hAnsi="Lucida Sans Unicode"/>
          <w:lang w:val="da-DK"/>
        </w:rPr>
        <w:t>−</w:t>
      </w:r>
      <w:r w:rsidRPr="00EE529C">
        <w:rPr>
          <w:lang w:val="da-DK"/>
        </w:rPr>
        <w:t>1</w:t>
      </w:r>
    </w:p>
    <w:p w:rsidR="007E510D" w:rsidRPr="00EE529C" w:rsidRDefault="007E510D">
      <w:pPr>
        <w:spacing w:line="186" w:lineRule="exact"/>
        <w:rPr>
          <w:lang w:val="da-DK"/>
        </w:rPr>
        <w:sectPr w:rsidR="007E510D" w:rsidRPr="00EE529C">
          <w:type w:val="continuous"/>
          <w:pgSz w:w="11910" w:h="16840"/>
          <w:pgMar w:top="1580" w:right="140" w:bottom="280" w:left="180" w:header="708" w:footer="708" w:gutter="0"/>
          <w:cols w:num="2" w:space="708" w:equalWidth="0">
            <w:col w:w="5714" w:space="40"/>
            <w:col w:w="5836"/>
          </w:cols>
        </w:sectPr>
      </w:pPr>
    </w:p>
    <w:p w:rsidR="007E510D" w:rsidRPr="00EE529C" w:rsidRDefault="00EE529C">
      <w:pPr>
        <w:pStyle w:val="BodyText"/>
        <w:tabs>
          <w:tab w:val="left" w:pos="461"/>
        </w:tabs>
        <w:spacing w:line="226" w:lineRule="exact"/>
        <w:ind w:right="747"/>
        <w:jc w:val="center"/>
        <w:rPr>
          <w:lang w:val="da-DK"/>
        </w:rPr>
      </w:pPr>
      <w:r w:rsidRPr="00EE529C">
        <w:rPr>
          <w:lang w:val="da-DK"/>
        </w:rPr>
        <w:pict>
          <v:shape id="_x0000_s4207" type="#_x0000_t202" style="position:absolute;left:0;text-align:left;margin-left:284.55pt;margin-top:.35pt;width:7.35pt;height:22.55pt;z-index:-27738624;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u w:val="single"/>
                    </w:rPr>
                    <w:t>−</w:t>
                  </w:r>
                </w:p>
              </w:txbxContent>
            </v:textbox>
            <w10:wrap anchorx="page"/>
          </v:shape>
        </w:pict>
      </w:r>
      <w:r w:rsidRPr="00EE529C">
        <w:rPr>
          <w:spacing w:val="-50"/>
          <w:w w:val="110"/>
          <w:lang w:val="da-DK"/>
        </w:rPr>
        <w:t>1</w:t>
      </w:r>
      <w:r w:rsidRPr="00EE529C">
        <w:rPr>
          <w:spacing w:val="-50"/>
          <w:w w:val="110"/>
          <w:u w:val="single"/>
          <w:lang w:val="da-DK"/>
        </w:rPr>
        <w:t xml:space="preserve"> </w:t>
      </w:r>
      <w:r w:rsidRPr="00EE529C">
        <w:rPr>
          <w:spacing w:val="-50"/>
          <w:w w:val="110"/>
          <w:u w:val="single"/>
          <w:lang w:val="da-DK"/>
        </w:rPr>
        <w:tab/>
      </w:r>
      <w:r w:rsidRPr="00EE529C">
        <w:rPr>
          <w:w w:val="110"/>
          <w:u w:val="single"/>
          <w:lang w:val="da-DK"/>
        </w:rPr>
        <w:t>1</w:t>
      </w:r>
    </w:p>
    <w:p w:rsidR="007E510D" w:rsidRPr="00EE529C" w:rsidRDefault="00EE529C">
      <w:pPr>
        <w:spacing w:line="409" w:lineRule="exact"/>
        <w:ind w:right="445"/>
        <w:jc w:val="center"/>
        <w:rPr>
          <w:sz w:val="24"/>
          <w:lang w:val="da-DK"/>
        </w:rPr>
      </w:pPr>
      <w:r w:rsidRPr="00EE529C">
        <w:rPr>
          <w:lang w:val="da-DK"/>
        </w:rPr>
        <w:pict>
          <v:line id="_x0000_s4206" style="position:absolute;left:0;text-align:left;z-index:-27740672;mso-position-horizontal-relative:page" from="322.75pt,10.4pt" to="329.25pt,10.4pt" strokeweight=".21097mm">
            <w10:wrap anchorx="page"/>
          </v:line>
        </w:pict>
      </w:r>
      <w:r w:rsidRPr="00EE529C">
        <w:rPr>
          <w:rFonts w:ascii="Lucida Sans Unicode" w:hAnsi="Lucida Sans Unicode"/>
          <w:w w:val="132"/>
          <w:sz w:val="24"/>
          <w:lang w:val="da-DK"/>
        </w:rPr>
        <w:t xml:space="preserve"> </w:t>
      </w:r>
      <w:r w:rsidRPr="00EE529C">
        <w:rPr>
          <w:i/>
          <w:spacing w:val="-121"/>
          <w:w w:val="105"/>
          <w:sz w:val="24"/>
          <w:lang w:val="da-DK"/>
        </w:rPr>
        <w:t>u</w:t>
      </w:r>
      <w:r w:rsidRPr="00EE529C">
        <w:rPr>
          <w:i/>
          <w:spacing w:val="223"/>
          <w:w w:val="105"/>
          <w:sz w:val="24"/>
          <w:lang w:val="da-DK"/>
        </w:rPr>
        <w:t xml:space="preserve"> </w:t>
      </w:r>
      <w:r w:rsidRPr="00EE529C">
        <w:rPr>
          <w:w w:val="105"/>
          <w:sz w:val="24"/>
          <w:lang w:val="da-DK"/>
        </w:rPr>
        <w:t xml:space="preserve">= </w:t>
      </w:r>
      <w:r w:rsidRPr="00EE529C">
        <w:rPr>
          <w:rFonts w:ascii="Lucida Sans Unicode" w:hAnsi="Lucida Sans Unicode"/>
          <w:w w:val="105"/>
          <w:position w:val="23"/>
          <w:sz w:val="24"/>
          <w:lang w:val="da-DK"/>
        </w:rPr>
        <w:t>√</w:t>
      </w:r>
      <w:r w:rsidRPr="00EE529C">
        <w:rPr>
          <w:w w:val="105"/>
          <w:sz w:val="24"/>
          <w:lang w:val="da-DK"/>
        </w:rPr>
        <w:t>0</w:t>
      </w:r>
      <w:r w:rsidRPr="00EE529C">
        <w:rPr>
          <w:w w:val="105"/>
          <w:position w:val="7"/>
          <w:sz w:val="18"/>
          <w:lang w:val="da-DK"/>
        </w:rPr>
        <w:t xml:space="preserve">2 </w:t>
      </w:r>
      <w:r w:rsidRPr="00EE529C">
        <w:rPr>
          <w:w w:val="105"/>
          <w:sz w:val="24"/>
          <w:lang w:val="da-DK"/>
        </w:rPr>
        <w:t>+ 1</w:t>
      </w:r>
      <w:r w:rsidRPr="00EE529C">
        <w:rPr>
          <w:w w:val="105"/>
          <w:position w:val="7"/>
          <w:sz w:val="18"/>
          <w:lang w:val="da-DK"/>
        </w:rPr>
        <w:t xml:space="preserve">2 </w:t>
      </w:r>
      <w:r w:rsidRPr="00EE529C">
        <w:rPr>
          <w:w w:val="105"/>
          <w:sz w:val="24"/>
          <w:lang w:val="da-DK"/>
        </w:rPr>
        <w:t xml:space="preserve">= </w:t>
      </w:r>
      <w:r w:rsidRPr="00EE529C">
        <w:rPr>
          <w:rFonts w:ascii="Lucida Sans Unicode" w:hAnsi="Lucida Sans Unicode"/>
          <w:w w:val="105"/>
          <w:position w:val="22"/>
          <w:sz w:val="24"/>
          <w:lang w:val="da-DK"/>
        </w:rPr>
        <w:t>√</w:t>
      </w:r>
      <w:r w:rsidRPr="00EE529C">
        <w:rPr>
          <w:w w:val="105"/>
          <w:sz w:val="24"/>
          <w:lang w:val="da-DK"/>
        </w:rPr>
        <w:t>1 = 1</w:t>
      </w:r>
    </w:p>
    <w:p w:rsidR="007E510D" w:rsidRPr="00EE529C" w:rsidRDefault="007E510D">
      <w:pPr>
        <w:spacing w:line="409" w:lineRule="exact"/>
        <w:jc w:val="cente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rPr>
          <w:sz w:val="28"/>
          <w:lang w:val="da-DK"/>
        </w:rPr>
      </w:pPr>
    </w:p>
    <w:p w:rsidR="007E510D" w:rsidRPr="00EE529C" w:rsidRDefault="007E510D">
      <w:pPr>
        <w:pStyle w:val="BodyText"/>
        <w:spacing w:before="9"/>
        <w:rPr>
          <w:sz w:val="40"/>
          <w:lang w:val="da-DK"/>
        </w:rPr>
      </w:pPr>
    </w:p>
    <w:p w:rsidR="007E510D" w:rsidRPr="00EE529C" w:rsidRDefault="00EE529C">
      <w:pPr>
        <w:pStyle w:val="BodyText"/>
        <w:ind w:left="1845"/>
        <w:rPr>
          <w:lang w:val="da-DK"/>
        </w:rPr>
      </w:pPr>
      <w:r w:rsidRPr="00EE529C">
        <w:rPr>
          <w:lang w:val="da-DK"/>
        </w:rPr>
        <w:t xml:space="preserve">Dermed har vi, </w:t>
      </w:r>
      <w:r w:rsidRPr="00EE529C">
        <w:rPr>
          <w:spacing w:val="-10"/>
          <w:lang w:val="da-DK"/>
        </w:rPr>
        <w:t>at</w:t>
      </w:r>
    </w:p>
    <w:p w:rsidR="007E510D" w:rsidRPr="00EE529C" w:rsidRDefault="00EE529C">
      <w:pPr>
        <w:spacing w:before="288"/>
        <w:ind w:left="609"/>
        <w:rPr>
          <w:sz w:val="24"/>
          <w:lang w:val="da-DK"/>
        </w:rPr>
      </w:pPr>
      <w:r w:rsidRPr="00EE529C">
        <w:rPr>
          <w:lang w:val="da-DK"/>
        </w:rPr>
        <w:br w:type="column"/>
      </w:r>
      <w:r w:rsidRPr="00EE529C">
        <w:rPr>
          <w:rFonts w:ascii="Lucida Sans Unicode"/>
          <w:w w:val="132"/>
          <w:sz w:val="24"/>
          <w:lang w:val="da-DK"/>
        </w:rPr>
        <w:t xml:space="preserve"> </w:t>
      </w:r>
      <w:r w:rsidRPr="00EE529C">
        <w:rPr>
          <w:i/>
          <w:spacing w:val="-112"/>
          <w:w w:val="105"/>
          <w:sz w:val="24"/>
          <w:lang w:val="da-DK"/>
        </w:rPr>
        <w:t>v</w:t>
      </w:r>
      <w:r w:rsidRPr="00EE529C">
        <w:rPr>
          <w:i/>
          <w:spacing w:val="212"/>
          <w:w w:val="105"/>
          <w:sz w:val="24"/>
          <w:lang w:val="da-DK"/>
        </w:rPr>
        <w:t xml:space="preserve"> </w:t>
      </w:r>
      <w:r w:rsidRPr="00EE529C">
        <w:rPr>
          <w:spacing w:val="-19"/>
          <w:w w:val="105"/>
          <w:sz w:val="24"/>
          <w:lang w:val="da-DK"/>
        </w:rPr>
        <w:t>=</w:t>
      </w:r>
    </w:p>
    <w:p w:rsidR="007E510D" w:rsidRPr="00EE529C" w:rsidRDefault="00EE529C">
      <w:pPr>
        <w:tabs>
          <w:tab w:val="left" w:pos="1286"/>
        </w:tabs>
        <w:spacing w:line="260" w:lineRule="exact"/>
        <w:ind w:left="13"/>
        <w:rPr>
          <w:rFonts w:ascii="Times New Roman"/>
          <w:sz w:val="24"/>
          <w:lang w:val="da-DK"/>
        </w:rPr>
      </w:pPr>
      <w:r w:rsidRPr="00EE529C">
        <w:rPr>
          <w:lang w:val="da-DK"/>
        </w:rPr>
        <w:br w:type="column"/>
      </w:r>
      <w:r w:rsidRPr="00EE529C">
        <w:rPr>
          <w:rFonts w:ascii="Tahoma"/>
          <w:w w:val="276"/>
          <w:sz w:val="24"/>
          <w:lang w:val="da-DK"/>
        </w:rPr>
        <w:t xml:space="preserve"> </w:t>
      </w:r>
      <w:r w:rsidRPr="00EE529C">
        <w:rPr>
          <w:rFonts w:ascii="Times New Roman"/>
          <w:w w:val="99"/>
          <w:sz w:val="24"/>
          <w:u w:val="single"/>
          <w:lang w:val="da-DK"/>
        </w:rPr>
        <w:t xml:space="preserve"> </w:t>
      </w:r>
      <w:r w:rsidRPr="00EE529C">
        <w:rPr>
          <w:rFonts w:ascii="Times New Roman"/>
          <w:sz w:val="24"/>
          <w:u w:val="single"/>
          <w:lang w:val="da-DK"/>
        </w:rPr>
        <w:tab/>
      </w:r>
    </w:p>
    <w:p w:rsidR="007E510D" w:rsidRPr="00EE529C" w:rsidRDefault="00EE529C">
      <w:pPr>
        <w:spacing w:line="364" w:lineRule="exact"/>
        <w:ind w:left="220"/>
        <w:rPr>
          <w:sz w:val="24"/>
          <w:lang w:val="da-DK"/>
        </w:rPr>
      </w:pPr>
      <w:r w:rsidRPr="00EE529C">
        <w:rPr>
          <w:lang w:val="da-DK"/>
        </w:rPr>
        <w:pict>
          <v:line id="_x0000_s4205" style="position:absolute;left:0;text-align:left;z-index:-27740160;mso-position-horizontal-relative:page" from="339.55pt,1.75pt" to="346.05pt,1.75pt" strokeweight=".21097mm">
            <w10:wrap anchorx="page"/>
          </v:line>
        </w:pict>
      </w:r>
      <w:r w:rsidRPr="00EE529C">
        <w:rPr>
          <w:sz w:val="24"/>
          <w:lang w:val="da-DK"/>
        </w:rPr>
        <w:t>0</w:t>
      </w:r>
      <w:r w:rsidRPr="00EE529C">
        <w:rPr>
          <w:position w:val="7"/>
          <w:sz w:val="18"/>
          <w:lang w:val="da-DK"/>
        </w:rPr>
        <w:t xml:space="preserve">2 </w:t>
      </w:r>
      <w:r w:rsidRPr="00EE529C">
        <w:rPr>
          <w:sz w:val="24"/>
          <w:lang w:val="da-DK"/>
        </w:rPr>
        <w:t>+ (</w:t>
      </w:r>
      <w:r w:rsidRPr="00EE529C">
        <w:rPr>
          <w:rFonts w:ascii="Lucida Sans Unicode" w:hAnsi="Lucida Sans Unicode"/>
          <w:sz w:val="24"/>
          <w:lang w:val="da-DK"/>
        </w:rPr>
        <w:t>−</w:t>
      </w:r>
      <w:r w:rsidRPr="00EE529C">
        <w:rPr>
          <w:sz w:val="24"/>
          <w:lang w:val="da-DK"/>
        </w:rPr>
        <w:t>1)</w:t>
      </w:r>
      <w:r w:rsidRPr="00EE529C">
        <w:rPr>
          <w:position w:val="7"/>
          <w:sz w:val="18"/>
          <w:lang w:val="da-DK"/>
        </w:rPr>
        <w:t xml:space="preserve">2 </w:t>
      </w:r>
      <w:r w:rsidRPr="00EE529C">
        <w:rPr>
          <w:sz w:val="24"/>
          <w:lang w:val="da-DK"/>
        </w:rPr>
        <w:t>=</w:t>
      </w:r>
    </w:p>
    <w:p w:rsidR="007E510D" w:rsidRPr="00EE529C" w:rsidRDefault="00EE529C">
      <w:pPr>
        <w:spacing w:before="35"/>
        <w:ind w:left="13"/>
        <w:rPr>
          <w:i/>
          <w:sz w:val="24"/>
          <w:lang w:val="da-DK"/>
        </w:rPr>
      </w:pPr>
      <w:r w:rsidRPr="00EE529C">
        <w:rPr>
          <w:lang w:val="da-DK"/>
        </w:rPr>
        <w:br w:type="column"/>
      </w:r>
      <w:r w:rsidRPr="00EE529C">
        <w:rPr>
          <w:rFonts w:ascii="Lucida Sans Unicode" w:hAnsi="Lucida Sans Unicode"/>
          <w:w w:val="105"/>
          <w:position w:val="22"/>
          <w:sz w:val="24"/>
          <w:lang w:val="da-DK"/>
        </w:rPr>
        <w:t>√</w:t>
      </w:r>
      <w:r w:rsidRPr="00EE529C">
        <w:rPr>
          <w:w w:val="105"/>
          <w:sz w:val="24"/>
          <w:lang w:val="da-DK"/>
        </w:rPr>
        <w:t>1 = 1</w:t>
      </w:r>
      <w:r w:rsidRPr="00EE529C">
        <w:rPr>
          <w:i/>
          <w:w w:val="105"/>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num="4" w:space="708" w:equalWidth="0">
            <w:col w:w="3707" w:space="40"/>
            <w:col w:w="1153" w:space="39"/>
            <w:col w:w="1442" w:space="40"/>
            <w:col w:w="5169"/>
          </w:cols>
        </w:sectPr>
      </w:pPr>
    </w:p>
    <w:p w:rsidR="007E510D" w:rsidRPr="00EE529C" w:rsidRDefault="00EE529C">
      <w:pPr>
        <w:spacing w:before="229" w:line="110" w:lineRule="auto"/>
        <w:jc w:val="right"/>
        <w:rPr>
          <w:i/>
          <w:sz w:val="24"/>
          <w:lang w:val="da-DK"/>
        </w:rPr>
      </w:pPr>
      <w:r w:rsidRPr="00EE529C">
        <w:rPr>
          <w:w w:val="105"/>
          <w:position w:val="-15"/>
          <w:sz w:val="24"/>
          <w:lang w:val="da-DK"/>
        </w:rPr>
        <w:t xml:space="preserve">cos </w:t>
      </w:r>
      <w:r w:rsidRPr="00EE529C">
        <w:rPr>
          <w:i/>
          <w:w w:val="105"/>
          <w:position w:val="-15"/>
          <w:sz w:val="24"/>
          <w:lang w:val="da-DK"/>
        </w:rPr>
        <w:t xml:space="preserve">θ </w:t>
      </w:r>
      <w:r w:rsidRPr="00EE529C">
        <w:rPr>
          <w:w w:val="105"/>
          <w:position w:val="-15"/>
          <w:sz w:val="24"/>
          <w:lang w:val="da-DK"/>
        </w:rPr>
        <w:t>=</w:t>
      </w:r>
      <w:r w:rsidRPr="00EE529C">
        <w:rPr>
          <w:w w:val="105"/>
          <w:sz w:val="24"/>
          <w:u w:val="single"/>
          <w:lang w:val="da-DK"/>
        </w:rPr>
        <w:t xml:space="preserve"> </w:t>
      </w:r>
      <w:r w:rsidRPr="00EE529C">
        <w:rPr>
          <w:i/>
          <w:spacing w:val="-121"/>
          <w:w w:val="105"/>
          <w:sz w:val="24"/>
          <w:u w:val="single"/>
          <w:lang w:val="da-DK"/>
        </w:rPr>
        <w:t>u</w:t>
      </w:r>
      <w:r w:rsidRPr="00EE529C">
        <w:rPr>
          <w:i/>
          <w:spacing w:val="86"/>
          <w:w w:val="105"/>
          <w:sz w:val="24"/>
          <w:u w:val="single"/>
          <w:lang w:val="da-DK"/>
        </w:rPr>
        <w:t xml:space="preserve"> </w:t>
      </w:r>
      <w:r w:rsidRPr="00EE529C">
        <w:rPr>
          <w:rFonts w:ascii="Lucida Sans Unicode" w:hAnsi="Lucida Sans Unicode"/>
          <w:w w:val="80"/>
          <w:sz w:val="24"/>
          <w:u w:val="single"/>
          <w:lang w:val="da-DK"/>
        </w:rPr>
        <w:t>·</w:t>
      </w:r>
      <w:r w:rsidRPr="00EE529C">
        <w:rPr>
          <w:rFonts w:ascii="Lucida Sans Unicode" w:hAnsi="Lucida Sans Unicode"/>
          <w:w w:val="80"/>
          <w:sz w:val="24"/>
          <w:lang w:val="da-DK"/>
        </w:rPr>
        <w:t xml:space="preserve"> </w:t>
      </w:r>
      <w:r w:rsidRPr="00EE529C">
        <w:rPr>
          <w:i/>
          <w:spacing w:val="-112"/>
          <w:w w:val="105"/>
          <w:sz w:val="24"/>
          <w:u w:val="single"/>
          <w:lang w:val="da-DK"/>
        </w:rPr>
        <w:t>v</w:t>
      </w:r>
      <w:r w:rsidRPr="00EE529C">
        <w:rPr>
          <w:i/>
          <w:w w:val="204"/>
          <w:sz w:val="24"/>
          <w:u w:val="single"/>
          <w:lang w:val="da-DK"/>
        </w:rPr>
        <w:t xml:space="preserve"> </w:t>
      </w:r>
    </w:p>
    <w:p w:rsidR="007E510D" w:rsidRPr="00EE529C" w:rsidRDefault="00EE529C">
      <w:pPr>
        <w:pStyle w:val="BodyText"/>
        <w:spacing w:before="156" w:line="367" w:lineRule="exact"/>
        <w:ind w:left="172"/>
        <w:rPr>
          <w:i/>
          <w:lang w:val="da-DK"/>
        </w:rPr>
      </w:pPr>
      <w:r w:rsidRPr="00EE529C">
        <w:rPr>
          <w:lang w:val="da-DK"/>
        </w:rPr>
        <w:br w:type="column"/>
      </w:r>
      <w:r w:rsidRPr="00EE529C">
        <w:rPr>
          <w:lang w:val="da-DK"/>
        </w:rPr>
        <w:t xml:space="preserve">= </w:t>
      </w:r>
      <w:r w:rsidRPr="00EE529C">
        <w:rPr>
          <w:rFonts w:ascii="Lucida Sans Unicode" w:hAnsi="Lucida Sans Unicode"/>
          <w:position w:val="16"/>
          <w:u w:val="single"/>
          <w:lang w:val="da-DK"/>
        </w:rPr>
        <w:t>−</w:t>
      </w:r>
      <w:r w:rsidRPr="00EE529C">
        <w:rPr>
          <w:position w:val="16"/>
          <w:u w:val="single"/>
          <w:lang w:val="da-DK"/>
        </w:rPr>
        <w:t>1</w:t>
      </w:r>
      <w:r w:rsidRPr="00EE529C">
        <w:rPr>
          <w:position w:val="16"/>
          <w:lang w:val="da-DK"/>
        </w:rPr>
        <w:t xml:space="preserve"> </w:t>
      </w:r>
      <w:r w:rsidRPr="00EE529C">
        <w:rPr>
          <w:lang w:val="da-DK"/>
        </w:rPr>
        <w:t xml:space="preserve">= </w:t>
      </w:r>
      <w:r w:rsidRPr="00EE529C">
        <w:rPr>
          <w:rFonts w:ascii="Lucida Sans Unicode" w:hAnsi="Lucida Sans Unicode"/>
          <w:position w:val="16"/>
          <w:u w:val="single"/>
          <w:lang w:val="da-DK"/>
        </w:rPr>
        <w:t>−</w:t>
      </w:r>
      <w:r w:rsidRPr="00EE529C">
        <w:rPr>
          <w:position w:val="16"/>
          <w:u w:val="single"/>
          <w:lang w:val="da-DK"/>
        </w:rPr>
        <w:t>1</w:t>
      </w:r>
      <w:r w:rsidRPr="00EE529C">
        <w:rPr>
          <w:position w:val="16"/>
          <w:lang w:val="da-DK"/>
        </w:rPr>
        <w:t xml:space="preserve"> </w:t>
      </w:r>
      <w:r w:rsidRPr="00EE529C">
        <w:rPr>
          <w:lang w:val="da-DK"/>
        </w:rPr>
        <w:t>=</w:t>
      </w:r>
      <w:r w:rsidRPr="00EE529C">
        <w:rPr>
          <w:spacing w:val="54"/>
          <w:lang w:val="da-DK"/>
        </w:rPr>
        <w:t xml:space="preserve"> </w:t>
      </w:r>
      <w:r w:rsidRPr="00EE529C">
        <w:rPr>
          <w:rFonts w:ascii="Lucida Sans Unicode" w:hAnsi="Lucida Sans Unicode"/>
          <w:lang w:val="da-DK"/>
        </w:rPr>
        <w:t>−</w:t>
      </w:r>
      <w:r w:rsidRPr="00EE529C">
        <w:rPr>
          <w:lang w:val="da-DK"/>
        </w:rPr>
        <w:t>1</w:t>
      </w:r>
      <w:r w:rsidRPr="00EE529C">
        <w:rPr>
          <w:i/>
          <w:lang w:val="da-DK"/>
        </w:rPr>
        <w:t>.</w:t>
      </w:r>
    </w:p>
    <w:p w:rsidR="007E510D" w:rsidRPr="00EE529C" w:rsidRDefault="007E510D">
      <w:pPr>
        <w:spacing w:line="367" w:lineRule="exact"/>
        <w:rPr>
          <w:lang w:val="da-DK"/>
        </w:rPr>
        <w:sectPr w:rsidR="007E510D" w:rsidRPr="00EE529C">
          <w:type w:val="continuous"/>
          <w:pgSz w:w="11910" w:h="16840"/>
          <w:pgMar w:top="1580" w:right="140" w:bottom="280" w:left="180" w:header="708" w:footer="708" w:gutter="0"/>
          <w:cols w:num="2" w:space="708" w:equalWidth="0">
            <w:col w:w="5713" w:space="40"/>
            <w:col w:w="5837"/>
          </w:cols>
        </w:sectPr>
      </w:pPr>
    </w:p>
    <w:p w:rsidR="007E510D" w:rsidRPr="00EE529C" w:rsidRDefault="00EE529C">
      <w:pPr>
        <w:tabs>
          <w:tab w:val="left" w:pos="1645"/>
          <w:tab w:val="left" w:pos="2428"/>
        </w:tabs>
        <w:spacing w:line="323" w:lineRule="exact"/>
        <w:ind w:left="651"/>
        <w:jc w:val="center"/>
        <w:rPr>
          <w:sz w:val="24"/>
          <w:lang w:val="da-DK"/>
        </w:rPr>
      </w:pPr>
      <w:r w:rsidRPr="00EE529C">
        <w:rPr>
          <w:rFonts w:ascii="Lucida Sans Unicode" w:hAnsi="Lucida Sans Unicode"/>
          <w:spacing w:val="-1"/>
          <w:w w:val="132"/>
          <w:sz w:val="24"/>
          <w:lang w:val="da-DK"/>
        </w:rPr>
        <w:t xml:space="preserve"> </w:t>
      </w:r>
      <w:r w:rsidRPr="00EE529C">
        <w:rPr>
          <w:i/>
          <w:spacing w:val="-121"/>
          <w:sz w:val="24"/>
          <w:lang w:val="da-DK"/>
        </w:rPr>
        <w:t>u</w:t>
      </w:r>
      <w:r w:rsidRPr="00EE529C">
        <w:rPr>
          <w:i/>
          <w:spacing w:val="274"/>
          <w:sz w:val="24"/>
          <w:lang w:val="da-DK"/>
        </w:rPr>
        <w:t xml:space="preserve"> </w:t>
      </w:r>
      <w:r w:rsidRPr="00EE529C">
        <w:rPr>
          <w:i/>
          <w:spacing w:val="-112"/>
          <w:sz w:val="24"/>
          <w:lang w:val="da-DK"/>
        </w:rPr>
        <w:t>v</w:t>
      </w:r>
      <w:r w:rsidRPr="00EE529C">
        <w:rPr>
          <w:i/>
          <w:spacing w:val="-112"/>
          <w:sz w:val="24"/>
          <w:lang w:val="da-DK"/>
        </w:rPr>
        <w:tab/>
      </w:r>
      <w:r w:rsidRPr="00EE529C">
        <w:rPr>
          <w:position w:val="1"/>
          <w:sz w:val="24"/>
          <w:lang w:val="da-DK"/>
        </w:rPr>
        <w:t>1</w:t>
      </w:r>
      <w:r w:rsidRPr="00EE529C">
        <w:rPr>
          <w:spacing w:val="-25"/>
          <w:position w:val="1"/>
          <w:sz w:val="24"/>
          <w:lang w:val="da-DK"/>
        </w:rPr>
        <w:t xml:space="preserve"> </w:t>
      </w:r>
      <w:r w:rsidRPr="00EE529C">
        <w:rPr>
          <w:rFonts w:ascii="Lucida Sans Unicode" w:hAnsi="Lucida Sans Unicode"/>
          <w:w w:val="70"/>
          <w:position w:val="1"/>
          <w:sz w:val="24"/>
          <w:lang w:val="da-DK"/>
        </w:rPr>
        <w:t>·</w:t>
      </w:r>
      <w:r w:rsidRPr="00EE529C">
        <w:rPr>
          <w:rFonts w:ascii="Lucida Sans Unicode" w:hAnsi="Lucida Sans Unicode"/>
          <w:spacing w:val="-18"/>
          <w:w w:val="70"/>
          <w:position w:val="1"/>
          <w:sz w:val="24"/>
          <w:lang w:val="da-DK"/>
        </w:rPr>
        <w:t xml:space="preserve"> </w:t>
      </w:r>
      <w:r w:rsidRPr="00EE529C">
        <w:rPr>
          <w:position w:val="1"/>
          <w:sz w:val="24"/>
          <w:lang w:val="da-DK"/>
        </w:rPr>
        <w:t>1</w:t>
      </w:r>
      <w:r w:rsidRPr="00EE529C">
        <w:rPr>
          <w:position w:val="1"/>
          <w:sz w:val="24"/>
          <w:lang w:val="da-DK"/>
        </w:rPr>
        <w:tab/>
        <w:t>1</w:t>
      </w:r>
    </w:p>
    <w:p w:rsidR="007E510D" w:rsidRPr="00EE529C" w:rsidRDefault="00EE529C">
      <w:pPr>
        <w:pStyle w:val="BodyText"/>
        <w:tabs>
          <w:tab w:val="left" w:pos="9534"/>
        </w:tabs>
        <w:spacing w:before="174" w:line="232" w:lineRule="auto"/>
        <w:ind w:left="1845" w:right="1298"/>
        <w:rPr>
          <w:lang w:val="da-DK"/>
        </w:rPr>
      </w:pPr>
      <w:r w:rsidRPr="00EE529C">
        <w:rPr>
          <w:lang w:val="da-DK"/>
        </w:rPr>
        <w:pict>
          <v:shape id="_x0000_s4204" type="#_x0000_t202" style="position:absolute;left:0;text-align:left;margin-left:478.4pt;margin-top:9.25pt;width:7.35pt;height:22.55pt;z-index:-27738112;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w w:val="105"/>
          <w:lang w:val="da-DK"/>
        </w:rPr>
        <w:t xml:space="preserve">Dvs. at vinklen mellem </w:t>
      </w:r>
      <w:r w:rsidRPr="00EE529C">
        <w:rPr>
          <w:i/>
          <w:spacing w:val="-121"/>
          <w:w w:val="105"/>
          <w:lang w:val="da-DK"/>
        </w:rPr>
        <w:t>u</w:t>
      </w:r>
      <w:r w:rsidRPr="00EE529C">
        <w:rPr>
          <w:i/>
          <w:spacing w:val="122"/>
          <w:w w:val="105"/>
          <w:lang w:val="da-DK"/>
        </w:rPr>
        <w:t xml:space="preserve"> </w:t>
      </w:r>
      <w:r w:rsidRPr="00EE529C">
        <w:rPr>
          <w:w w:val="105"/>
          <w:lang w:val="da-DK"/>
        </w:rPr>
        <w:t xml:space="preserve">og </w:t>
      </w:r>
      <w:r w:rsidRPr="00EE529C">
        <w:rPr>
          <w:i/>
          <w:spacing w:val="-112"/>
          <w:w w:val="105"/>
          <w:lang w:val="da-DK"/>
        </w:rPr>
        <w:t>v</w:t>
      </w:r>
      <w:r w:rsidRPr="00EE529C">
        <w:rPr>
          <w:i/>
          <w:spacing w:val="115"/>
          <w:w w:val="105"/>
          <w:lang w:val="da-DK"/>
        </w:rPr>
        <w:t xml:space="preserve"> </w:t>
      </w:r>
      <w:r w:rsidRPr="00EE529C">
        <w:rPr>
          <w:w w:val="105"/>
          <w:lang w:val="da-DK"/>
        </w:rPr>
        <w:t>er den vinkel, der opfylder at</w:t>
      </w:r>
      <w:r w:rsidRPr="00EE529C">
        <w:rPr>
          <w:spacing w:val="12"/>
          <w:w w:val="105"/>
          <w:lang w:val="da-DK"/>
        </w:rPr>
        <w:t xml:space="preserve"> </w:t>
      </w:r>
      <w:r w:rsidRPr="00EE529C">
        <w:rPr>
          <w:w w:val="105"/>
          <w:lang w:val="da-DK"/>
        </w:rPr>
        <w:t xml:space="preserve">cos </w:t>
      </w:r>
      <w:r w:rsidRPr="00EE529C">
        <w:rPr>
          <w:i/>
          <w:w w:val="105"/>
          <w:lang w:val="da-DK"/>
        </w:rPr>
        <w:t>θ</w:t>
      </w:r>
      <w:r w:rsidRPr="00EE529C">
        <w:rPr>
          <w:i/>
          <w:spacing w:val="10"/>
          <w:w w:val="105"/>
          <w:lang w:val="da-DK"/>
        </w:rPr>
        <w:t xml:space="preserve"> </w:t>
      </w:r>
      <w:r w:rsidRPr="00EE529C">
        <w:rPr>
          <w:w w:val="105"/>
          <w:lang w:val="da-DK"/>
        </w:rPr>
        <w:t>=</w:t>
      </w:r>
      <w:r w:rsidRPr="00EE529C">
        <w:rPr>
          <w:w w:val="105"/>
          <w:lang w:val="da-DK"/>
        </w:rPr>
        <w:tab/>
        <w:t xml:space="preserve">1 og </w:t>
      </w:r>
      <w:r w:rsidRPr="00EE529C">
        <w:rPr>
          <w:spacing w:val="-8"/>
          <w:w w:val="105"/>
          <w:lang w:val="da-DK"/>
        </w:rPr>
        <w:t xml:space="preserve">vi </w:t>
      </w:r>
      <w:r w:rsidRPr="00EE529C">
        <w:rPr>
          <w:w w:val="105"/>
          <w:lang w:val="da-DK"/>
        </w:rPr>
        <w:t xml:space="preserve">husker, at det gør </w:t>
      </w:r>
      <w:r w:rsidRPr="00EE529C">
        <w:rPr>
          <w:i/>
          <w:w w:val="105"/>
          <w:lang w:val="da-DK"/>
        </w:rPr>
        <w:t xml:space="preserve">θ </w:t>
      </w:r>
      <w:r w:rsidRPr="00EE529C">
        <w:rPr>
          <w:w w:val="105"/>
          <w:lang w:val="da-DK"/>
        </w:rPr>
        <w:t>=</w:t>
      </w:r>
      <w:r w:rsidRPr="00EE529C">
        <w:rPr>
          <w:spacing w:val="-24"/>
          <w:w w:val="105"/>
          <w:lang w:val="da-DK"/>
        </w:rPr>
        <w:t xml:space="preserve"> </w:t>
      </w:r>
      <w:r w:rsidRPr="00EE529C">
        <w:rPr>
          <w:i/>
          <w:spacing w:val="3"/>
          <w:w w:val="105"/>
          <w:lang w:val="da-DK"/>
        </w:rPr>
        <w:t>π</w:t>
      </w:r>
      <w:r w:rsidRPr="00EE529C">
        <w:rPr>
          <w:spacing w:val="3"/>
          <w:w w:val="105"/>
          <w:lang w:val="da-DK"/>
        </w:rPr>
        <w:t>.</w:t>
      </w:r>
    </w:p>
    <w:p w:rsidR="007E510D" w:rsidRPr="00EE529C" w:rsidRDefault="007E510D">
      <w:pPr>
        <w:spacing w:line="232" w:lineRule="auto"/>
        <w:rPr>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10"/>
        <w:rPr>
          <w:sz w:val="9"/>
          <w:lang w:val="da-DK"/>
        </w:rPr>
      </w:pPr>
    </w:p>
    <w:p w:rsidR="007E510D" w:rsidRPr="00EE529C" w:rsidRDefault="007E510D">
      <w:pPr>
        <w:rPr>
          <w:sz w:val="9"/>
          <w:lang w:val="da-DK"/>
        </w:rPr>
        <w:sectPr w:rsidR="007E510D" w:rsidRPr="00EE529C">
          <w:pgSz w:w="11910" w:h="16840"/>
          <w:pgMar w:top="1100" w:right="140" w:bottom="280" w:left="180" w:header="797" w:footer="0" w:gutter="0"/>
          <w:cols w:space="708"/>
        </w:sectPr>
      </w:pPr>
    </w:p>
    <w:p w:rsidR="007E510D" w:rsidRPr="00EE529C" w:rsidRDefault="007E510D">
      <w:pPr>
        <w:pStyle w:val="BodyText"/>
        <w:spacing w:before="2"/>
        <w:rPr>
          <w:sz w:val="32"/>
          <w:lang w:val="da-DK"/>
        </w:rPr>
      </w:pPr>
    </w:p>
    <w:p w:rsidR="007E510D" w:rsidRPr="00EE529C" w:rsidRDefault="00EE529C">
      <w:pPr>
        <w:pStyle w:val="ListParagraph"/>
        <w:numPr>
          <w:ilvl w:val="0"/>
          <w:numId w:val="9"/>
        </w:numPr>
        <w:tabs>
          <w:tab w:val="left" w:pos="1846"/>
        </w:tabs>
        <w:ind w:hanging="311"/>
        <w:rPr>
          <w:sz w:val="24"/>
          <w:lang w:val="da-DK"/>
        </w:rPr>
      </w:pPr>
      <w:r w:rsidRPr="00EE529C">
        <w:rPr>
          <w:sz w:val="24"/>
          <w:lang w:val="da-DK"/>
        </w:rPr>
        <w:t xml:space="preserve">Lad </w:t>
      </w:r>
      <w:r w:rsidRPr="00EE529C">
        <w:rPr>
          <w:i/>
          <w:spacing w:val="-121"/>
          <w:sz w:val="24"/>
          <w:lang w:val="da-DK"/>
        </w:rPr>
        <w:t>u</w:t>
      </w:r>
      <w:r w:rsidRPr="00EE529C">
        <w:rPr>
          <w:i/>
          <w:spacing w:val="131"/>
          <w:sz w:val="24"/>
          <w:lang w:val="da-DK"/>
        </w:rPr>
        <w:t xml:space="preserve"> </w:t>
      </w:r>
      <w:r w:rsidRPr="00EE529C">
        <w:rPr>
          <w:spacing w:val="-18"/>
          <w:sz w:val="24"/>
          <w:lang w:val="da-DK"/>
        </w:rPr>
        <w:t>=</w:t>
      </w:r>
    </w:p>
    <w:p w:rsidR="007E510D" w:rsidRPr="00EE529C" w:rsidRDefault="00EE529C">
      <w:pPr>
        <w:spacing w:before="40" w:line="250" w:lineRule="exact"/>
        <w:ind w:left="239"/>
        <w:rPr>
          <w:rFonts w:ascii="Tahoma"/>
          <w:sz w:val="24"/>
          <w:lang w:val="da-DK"/>
        </w:rPr>
      </w:pPr>
      <w:r w:rsidRPr="00EE529C">
        <w:rPr>
          <w:lang w:val="da-DK"/>
        </w:rPr>
        <w:br w:type="column"/>
      </w:r>
      <w:r w:rsidRPr="00EE529C">
        <w:rPr>
          <w:rFonts w:ascii="Tahoma"/>
          <w:w w:val="128"/>
          <w:sz w:val="24"/>
          <w:lang w:val="da-DK"/>
        </w:rPr>
        <w:t xml:space="preserve"> </w:t>
      </w:r>
    </w:p>
    <w:p w:rsidR="007E510D" w:rsidRPr="00EE529C" w:rsidRDefault="00EE529C">
      <w:pPr>
        <w:pStyle w:val="BodyText"/>
        <w:spacing w:line="408" w:lineRule="exact"/>
        <w:ind w:left="109"/>
        <w:rPr>
          <w:lang w:val="da-DK"/>
        </w:rPr>
      </w:pPr>
      <w:r w:rsidRPr="00EE529C">
        <w:rPr>
          <w:lang w:val="da-DK"/>
        </w:rPr>
        <w:pict>
          <v:shape id="_x0000_s4203" type="#_x0000_t202" style="position:absolute;left:0;text-align:left;margin-left:149.95pt;margin-top:13.15pt;width:6.55pt;height:14.15pt;z-index:-27732992;mso-position-horizontal-relative:page" filled="f" stroked="f">
            <v:textbox inset="0,0,0,0">
              <w:txbxContent>
                <w:p w:rsidR="00EE529C" w:rsidRDefault="00EE529C">
                  <w:pPr>
                    <w:pStyle w:val="BodyText"/>
                    <w:spacing w:line="283" w:lineRule="exact"/>
                  </w:pPr>
                  <w:r>
                    <w:rPr>
                      <w:w w:val="108"/>
                    </w:rPr>
                    <w:t>1</w:t>
                  </w:r>
                </w:p>
              </w:txbxContent>
            </v:textbox>
            <w10:wrap anchorx="page"/>
          </v:shape>
        </w:pict>
      </w:r>
      <w:r w:rsidRPr="00EE529C">
        <w:rPr>
          <w:lang w:val="da-DK"/>
        </w:rPr>
        <w:pict>
          <v:shape id="_x0000_s4202" type="#_x0000_t202" style="position:absolute;left:0;text-align:left;margin-left:204.5pt;margin-top:13.15pt;width:6.55pt;height:14.15pt;z-index:-27732480;mso-position-horizontal-relative:page" filled="f" stroked="f">
            <v:textbox inset="0,0,0,0">
              <w:txbxContent>
                <w:p w:rsidR="00EE529C" w:rsidRDefault="00EE529C">
                  <w:pPr>
                    <w:pStyle w:val="BodyText"/>
                    <w:spacing w:line="283" w:lineRule="exact"/>
                  </w:pPr>
                  <w:r>
                    <w:rPr>
                      <w:w w:val="108"/>
                    </w:rPr>
                    <w:t>0</w:t>
                  </w:r>
                </w:p>
              </w:txbxContent>
            </v:textbox>
            <w10:wrap anchorx="page"/>
          </v:shape>
        </w:pict>
      </w:r>
      <w:r w:rsidRPr="00EE529C">
        <w:rPr>
          <w:w w:val="105"/>
          <w:position w:val="15"/>
          <w:lang w:val="da-DK"/>
        </w:rPr>
        <w:t xml:space="preserve">0 </w:t>
      </w:r>
      <w:r w:rsidRPr="00EE529C">
        <w:rPr>
          <w:w w:val="105"/>
          <w:lang w:val="da-DK"/>
        </w:rPr>
        <w:t xml:space="preserve">og </w:t>
      </w:r>
      <w:r w:rsidRPr="00EE529C">
        <w:rPr>
          <w:i/>
          <w:spacing w:val="-112"/>
          <w:w w:val="105"/>
          <w:lang w:val="da-DK"/>
        </w:rPr>
        <w:t>v</w:t>
      </w:r>
      <w:r w:rsidRPr="00EE529C">
        <w:rPr>
          <w:i/>
          <w:spacing w:val="108"/>
          <w:w w:val="105"/>
          <w:lang w:val="da-DK"/>
        </w:rPr>
        <w:t xml:space="preserve"> </w:t>
      </w:r>
      <w:r w:rsidRPr="00EE529C">
        <w:rPr>
          <w:w w:val="105"/>
          <w:lang w:val="da-DK"/>
        </w:rPr>
        <w:t xml:space="preserve">= </w:t>
      </w:r>
      <w:r w:rsidRPr="00EE529C">
        <w:rPr>
          <w:spacing w:val="-18"/>
          <w:w w:val="105"/>
          <w:position w:val="15"/>
          <w:lang w:val="da-DK"/>
        </w:rPr>
        <w:t>1</w:t>
      </w:r>
    </w:p>
    <w:p w:rsidR="007E510D" w:rsidRPr="00EE529C" w:rsidRDefault="00EE529C">
      <w:pPr>
        <w:spacing w:before="367"/>
        <w:ind w:left="117"/>
        <w:rPr>
          <w:sz w:val="24"/>
          <w:lang w:val="da-DK"/>
        </w:rPr>
      </w:pPr>
      <w:r w:rsidRPr="00EE529C">
        <w:rPr>
          <w:lang w:val="da-DK"/>
        </w:rPr>
        <w:br w:type="column"/>
      </w:r>
      <w:r w:rsidRPr="00EE529C">
        <w:rPr>
          <w:sz w:val="24"/>
          <w:lang w:val="da-DK"/>
        </w:rPr>
        <w:t xml:space="preserve">og bestem om </w:t>
      </w:r>
      <w:r w:rsidRPr="00EE529C">
        <w:rPr>
          <w:i/>
          <w:spacing w:val="-121"/>
          <w:sz w:val="24"/>
          <w:lang w:val="da-DK"/>
        </w:rPr>
        <w:t>u</w:t>
      </w:r>
      <w:r w:rsidRPr="00EE529C">
        <w:rPr>
          <w:i/>
          <w:spacing w:val="126"/>
          <w:sz w:val="24"/>
          <w:lang w:val="da-DK"/>
        </w:rPr>
        <w:t xml:space="preserve"> </w:t>
      </w:r>
      <w:r w:rsidRPr="00EE529C">
        <w:rPr>
          <w:rFonts w:ascii="Lucida Sans Unicode" w:hAnsi="Lucida Sans Unicode"/>
          <w:sz w:val="24"/>
          <w:lang w:val="da-DK"/>
        </w:rPr>
        <w:t xml:space="preserve">⊥ </w:t>
      </w:r>
      <w:r w:rsidRPr="00EE529C">
        <w:rPr>
          <w:i/>
          <w:spacing w:val="-112"/>
          <w:sz w:val="24"/>
          <w:lang w:val="da-DK"/>
        </w:rPr>
        <w:t>v</w:t>
      </w:r>
      <w:r w:rsidRPr="00EE529C">
        <w:rPr>
          <w:i/>
          <w:spacing w:val="126"/>
          <w:sz w:val="24"/>
          <w:lang w:val="da-DK"/>
        </w:rPr>
        <w:t xml:space="preserve"> </w:t>
      </w:r>
      <w:r w:rsidRPr="00EE529C">
        <w:rPr>
          <w:sz w:val="24"/>
          <w:lang w:val="da-DK"/>
        </w:rPr>
        <w:t xml:space="preserve">eller </w:t>
      </w:r>
      <w:r w:rsidRPr="00EE529C">
        <w:rPr>
          <w:i/>
          <w:spacing w:val="-121"/>
          <w:sz w:val="24"/>
          <w:lang w:val="da-DK"/>
        </w:rPr>
        <w:t>u</w:t>
      </w:r>
      <w:r w:rsidRPr="00EE529C">
        <w:rPr>
          <w:i/>
          <w:spacing w:val="280"/>
          <w:sz w:val="24"/>
          <w:lang w:val="da-DK"/>
        </w:rPr>
        <w:t xml:space="preserve"> </w:t>
      </w:r>
      <w:r w:rsidRPr="00EE529C">
        <w:rPr>
          <w:i/>
          <w:spacing w:val="-112"/>
          <w:sz w:val="24"/>
          <w:lang w:val="da-DK"/>
        </w:rPr>
        <w:t>v</w:t>
      </w:r>
      <w:r w:rsidRPr="00EE529C">
        <w:rPr>
          <w:i/>
          <w:spacing w:val="65"/>
          <w:sz w:val="24"/>
          <w:lang w:val="da-DK"/>
        </w:rPr>
        <w:t xml:space="preserve"> </w:t>
      </w:r>
      <w:r w:rsidRPr="00EE529C">
        <w:rPr>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num="3" w:space="708" w:equalWidth="0">
            <w:col w:w="2670" w:space="40"/>
            <w:col w:w="1332" w:space="39"/>
            <w:col w:w="7509"/>
          </w:cols>
        </w:sectPr>
      </w:pPr>
    </w:p>
    <w:p w:rsidR="007E510D" w:rsidRPr="00EE529C" w:rsidRDefault="007E510D">
      <w:pPr>
        <w:pStyle w:val="BodyText"/>
        <w:spacing w:before="9"/>
        <w:rPr>
          <w:sz w:val="8"/>
          <w:lang w:val="da-DK"/>
        </w:rPr>
      </w:pPr>
    </w:p>
    <w:p w:rsidR="007E510D" w:rsidRPr="00EE529C" w:rsidRDefault="00EE529C">
      <w:pPr>
        <w:pStyle w:val="BodyText"/>
        <w:spacing w:before="89"/>
        <w:ind w:left="1836"/>
        <w:rPr>
          <w:lang w:val="da-DK"/>
        </w:rPr>
      </w:pPr>
      <w:r w:rsidRPr="00EE529C">
        <w:rPr>
          <w:lang w:val="da-DK"/>
        </w:rPr>
        <w:t>Vi udregner prikproduktet og determinanten af de to vektorer</w:t>
      </w:r>
    </w:p>
    <w:p w:rsidR="007E510D" w:rsidRPr="00EE529C" w:rsidRDefault="007E510D">
      <w:pPr>
        <w:rPr>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before="352"/>
        <w:jc w:val="right"/>
        <w:rPr>
          <w:sz w:val="24"/>
          <w:lang w:val="da-DK"/>
        </w:rPr>
      </w:pPr>
      <w:r w:rsidRPr="00EE529C">
        <w:rPr>
          <w:i/>
          <w:spacing w:val="-121"/>
          <w:sz w:val="24"/>
          <w:lang w:val="da-DK"/>
        </w:rPr>
        <w:t>u</w:t>
      </w:r>
      <w:r w:rsidRPr="00EE529C">
        <w:rPr>
          <w:i/>
          <w:spacing w:val="97"/>
          <w:sz w:val="24"/>
          <w:lang w:val="da-DK"/>
        </w:rPr>
        <w:t xml:space="preserve"> </w:t>
      </w:r>
      <w:r w:rsidRPr="00EE529C">
        <w:rPr>
          <w:rFonts w:ascii="Lucida Sans Unicode" w:hAnsi="Lucida Sans Unicode"/>
          <w:w w:val="70"/>
          <w:sz w:val="24"/>
          <w:lang w:val="da-DK"/>
        </w:rPr>
        <w:t xml:space="preserve">· </w:t>
      </w:r>
      <w:r w:rsidRPr="00EE529C">
        <w:rPr>
          <w:i/>
          <w:spacing w:val="-112"/>
          <w:sz w:val="24"/>
          <w:lang w:val="da-DK"/>
        </w:rPr>
        <w:t>v</w:t>
      </w:r>
      <w:r w:rsidRPr="00EE529C">
        <w:rPr>
          <w:i/>
          <w:spacing w:val="102"/>
          <w:sz w:val="24"/>
          <w:lang w:val="da-DK"/>
        </w:rPr>
        <w:t xml:space="preserve"> </w:t>
      </w:r>
      <w:r w:rsidRPr="00EE529C">
        <w:rPr>
          <w:sz w:val="24"/>
          <w:lang w:val="da-DK"/>
        </w:rPr>
        <w:t>=</w:t>
      </w:r>
    </w:p>
    <w:p w:rsidR="007E510D" w:rsidRPr="00EE529C" w:rsidRDefault="00EE529C">
      <w:pPr>
        <w:spacing w:before="25" w:line="252" w:lineRule="exact"/>
        <w:jc w:val="right"/>
        <w:rPr>
          <w:rFonts w:ascii="Tahoma"/>
          <w:sz w:val="24"/>
          <w:lang w:val="da-DK"/>
        </w:rPr>
      </w:pPr>
      <w:r w:rsidRPr="00EE529C">
        <w:rPr>
          <w:lang w:val="da-DK"/>
        </w:rPr>
        <w:br w:type="column"/>
      </w:r>
      <w:r w:rsidRPr="00EE529C">
        <w:rPr>
          <w:rFonts w:ascii="Tahoma"/>
          <w:w w:val="128"/>
          <w:sz w:val="24"/>
          <w:lang w:val="da-DK"/>
        </w:rPr>
        <w:t xml:space="preserve"> </w:t>
      </w:r>
    </w:p>
    <w:p w:rsidR="007E510D" w:rsidRPr="00EE529C" w:rsidRDefault="00EE529C">
      <w:pPr>
        <w:pStyle w:val="BodyText"/>
        <w:tabs>
          <w:tab w:val="left" w:pos="571"/>
        </w:tabs>
        <w:spacing w:line="169" w:lineRule="exact"/>
        <w:ind w:left="109"/>
        <w:rPr>
          <w:lang w:val="da-DK"/>
        </w:rPr>
      </w:pPr>
      <w:r w:rsidRPr="00EE529C">
        <w:rPr>
          <w:w w:val="110"/>
          <w:lang w:val="da-DK"/>
        </w:rPr>
        <w:t>0</w:t>
      </w:r>
      <w:r w:rsidRPr="00EE529C">
        <w:rPr>
          <w:w w:val="110"/>
          <w:lang w:val="da-DK"/>
        </w:rPr>
        <w:tab/>
        <w:t>1</w:t>
      </w:r>
    </w:p>
    <w:p w:rsidR="007E510D" w:rsidRPr="00EE529C" w:rsidRDefault="00EE529C">
      <w:pPr>
        <w:pStyle w:val="BodyText"/>
        <w:spacing w:line="380" w:lineRule="exact"/>
        <w:ind w:left="109"/>
        <w:rPr>
          <w:lang w:val="da-DK"/>
        </w:rPr>
      </w:pPr>
      <w:r w:rsidRPr="00EE529C">
        <w:rPr>
          <w:lang w:val="da-DK"/>
        </w:rPr>
        <w:t>1</w:t>
      </w:r>
      <w:r w:rsidRPr="00EE529C">
        <w:rPr>
          <w:spacing w:val="60"/>
          <w:lang w:val="da-DK"/>
        </w:rPr>
        <w:t xml:space="preserve"> </w:t>
      </w:r>
      <w:r w:rsidRPr="00EE529C">
        <w:rPr>
          <w:rFonts w:ascii="Lucida Sans Unicode" w:hAnsi="Lucida Sans Unicode"/>
          <w:w w:val="70"/>
          <w:position w:val="14"/>
          <w:lang w:val="da-DK"/>
        </w:rPr>
        <w:t xml:space="preserve">· </w:t>
      </w:r>
      <w:r w:rsidRPr="00EE529C">
        <w:rPr>
          <w:rFonts w:ascii="Lucida Sans Unicode" w:hAnsi="Lucida Sans Unicode"/>
          <w:spacing w:val="18"/>
          <w:w w:val="70"/>
          <w:position w:val="14"/>
          <w:lang w:val="da-DK"/>
        </w:rPr>
        <w:t xml:space="preserve"> </w:t>
      </w:r>
      <w:r w:rsidRPr="00EE529C">
        <w:rPr>
          <w:lang w:val="da-DK"/>
        </w:rPr>
        <w:t>0</w:t>
      </w:r>
    </w:p>
    <w:p w:rsidR="007E510D" w:rsidRPr="00EE529C" w:rsidRDefault="00EE529C">
      <w:pPr>
        <w:pStyle w:val="BodyText"/>
        <w:spacing w:before="352"/>
        <w:ind w:left="13"/>
        <w:rPr>
          <w:lang w:val="da-DK"/>
        </w:rPr>
      </w:pPr>
      <w:r w:rsidRPr="00EE529C">
        <w:rPr>
          <w:lang w:val="da-DK"/>
        </w:rPr>
        <w:br w:type="column"/>
      </w:r>
      <w:r w:rsidRPr="00EE529C">
        <w:rPr>
          <w:lang w:val="da-DK"/>
        </w:rPr>
        <w:t xml:space="preserve">= 0 </w:t>
      </w:r>
      <w:r w:rsidRPr="00EE529C">
        <w:rPr>
          <w:rFonts w:ascii="Lucida Sans Unicode" w:hAnsi="Lucida Sans Unicode"/>
          <w:w w:val="70"/>
          <w:lang w:val="da-DK"/>
        </w:rPr>
        <w:t xml:space="preserve">· </w:t>
      </w:r>
      <w:r w:rsidRPr="00EE529C">
        <w:rPr>
          <w:lang w:val="da-DK"/>
        </w:rPr>
        <w:t xml:space="preserve">1 + 0 </w:t>
      </w:r>
      <w:r w:rsidRPr="00EE529C">
        <w:rPr>
          <w:rFonts w:ascii="Lucida Sans Unicode" w:hAnsi="Lucida Sans Unicode"/>
          <w:w w:val="70"/>
          <w:lang w:val="da-DK"/>
        </w:rPr>
        <w:t xml:space="preserve">· </w:t>
      </w:r>
      <w:r w:rsidRPr="00EE529C">
        <w:rPr>
          <w:lang w:val="da-DK"/>
        </w:rPr>
        <w:t>1 = 0</w:t>
      </w:r>
    </w:p>
    <w:p w:rsidR="007E510D" w:rsidRPr="00EE529C" w:rsidRDefault="007E510D">
      <w:pPr>
        <w:rPr>
          <w:lang w:val="da-DK"/>
        </w:rPr>
        <w:sectPr w:rsidR="007E510D" w:rsidRPr="00EE529C">
          <w:type w:val="continuous"/>
          <w:pgSz w:w="11910" w:h="16840"/>
          <w:pgMar w:top="1580" w:right="140" w:bottom="280" w:left="180" w:header="708" w:footer="708" w:gutter="0"/>
          <w:cols w:num="3" w:space="708" w:equalWidth="0">
            <w:col w:w="5341" w:space="40"/>
            <w:col w:w="798" w:space="39"/>
            <w:col w:w="5372"/>
          </w:cols>
        </w:sectPr>
      </w:pPr>
    </w:p>
    <w:p w:rsidR="007E510D" w:rsidRPr="00EE529C" w:rsidRDefault="00EE529C">
      <w:pPr>
        <w:pStyle w:val="BodyText"/>
        <w:spacing w:before="82"/>
        <w:ind w:left="669" w:right="268"/>
        <w:jc w:val="center"/>
        <w:rPr>
          <w:i/>
          <w:lang w:val="da-DK"/>
        </w:rPr>
      </w:pPr>
      <w:r w:rsidRPr="00EE529C">
        <w:rPr>
          <w:lang w:val="da-DK"/>
        </w:rPr>
        <w:pict>
          <v:shape id="_x0000_s4201" type="#_x0000_t202" style="position:absolute;left:0;text-align:left;margin-left:278.7pt;margin-top:19pt;width:29.35pt;height:14.45pt;z-index:-27735040;mso-position-horizontal-relative:page" filled="f" stroked="f">
            <v:textbox inset="0,0,0,0">
              <w:txbxContent>
                <w:p w:rsidR="00EE529C" w:rsidRDefault="00EE529C">
                  <w:pPr>
                    <w:pStyle w:val="BodyText"/>
                    <w:spacing w:line="288" w:lineRule="exact"/>
                    <w:rPr>
                      <w:rFonts w:ascii="Tahoma"/>
                    </w:rPr>
                  </w:pPr>
                  <w:r>
                    <w:rPr>
                      <w:rFonts w:ascii="Tahoma"/>
                      <w:w w:val="84"/>
                    </w:rPr>
                    <w:t xml:space="preserve"> </w:t>
                  </w:r>
                  <w:r>
                    <w:rPr>
                      <w:w w:val="110"/>
                      <w:position w:val="-4"/>
                    </w:rPr>
                    <w:t>0</w:t>
                  </w:r>
                  <w:r>
                    <w:rPr>
                      <w:spacing w:val="64"/>
                      <w:w w:val="110"/>
                      <w:position w:val="-4"/>
                    </w:rPr>
                    <w:t xml:space="preserve"> </w:t>
                  </w:r>
                  <w:r>
                    <w:rPr>
                      <w:w w:val="110"/>
                      <w:position w:val="-4"/>
                    </w:rPr>
                    <w:t>1</w:t>
                  </w:r>
                  <w:r>
                    <w:rPr>
                      <w:rFonts w:ascii="Tahoma"/>
                      <w:w w:val="84"/>
                    </w:rPr>
                    <w:t xml:space="preserve"> </w:t>
                  </w:r>
                </w:p>
              </w:txbxContent>
            </v:textbox>
            <w10:wrap anchorx="page"/>
          </v:shape>
        </w:pict>
      </w:r>
      <w:r w:rsidRPr="00EE529C">
        <w:rPr>
          <w:lang w:val="da-DK"/>
        </w:rPr>
        <w:t>det(</w:t>
      </w:r>
      <w:r w:rsidRPr="00EE529C">
        <w:rPr>
          <w:i/>
          <w:spacing w:val="-121"/>
          <w:lang w:val="da-DK"/>
        </w:rPr>
        <w:t>u</w:t>
      </w:r>
      <w:r w:rsidRPr="00EE529C">
        <w:rPr>
          <w:i/>
          <w:spacing w:val="12"/>
          <w:w w:val="204"/>
          <w:lang w:val="da-DK"/>
        </w:rPr>
        <w:t xml:space="preserve"> </w:t>
      </w:r>
      <w:r w:rsidRPr="00EE529C">
        <w:rPr>
          <w:i/>
          <w:w w:val="97"/>
          <w:lang w:val="da-DK"/>
        </w:rPr>
        <w:t>,</w:t>
      </w:r>
      <w:r w:rsidRPr="00EE529C">
        <w:rPr>
          <w:i/>
          <w:spacing w:val="-34"/>
          <w:lang w:val="da-DK"/>
        </w:rPr>
        <w:t xml:space="preserve"> </w:t>
      </w:r>
      <w:r w:rsidRPr="00EE529C">
        <w:rPr>
          <w:i/>
          <w:spacing w:val="-112"/>
          <w:w w:val="97"/>
          <w:lang w:val="da-DK"/>
        </w:rPr>
        <w:t>v</w:t>
      </w:r>
      <w:r w:rsidRPr="00EE529C">
        <w:rPr>
          <w:i/>
          <w:spacing w:val="3"/>
          <w:w w:val="204"/>
          <w:lang w:val="da-DK"/>
        </w:rPr>
        <w:t xml:space="preserve"> </w:t>
      </w:r>
      <w:r w:rsidRPr="00EE529C">
        <w:rPr>
          <w:w w:val="97"/>
          <w:lang w:val="da-DK"/>
        </w:rPr>
        <w:t>)</w:t>
      </w:r>
      <w:r w:rsidRPr="00EE529C">
        <w:rPr>
          <w:spacing w:val="-7"/>
          <w:lang w:val="da-DK"/>
        </w:rPr>
        <w:t xml:space="preserve"> </w:t>
      </w:r>
      <w:r w:rsidRPr="00EE529C">
        <w:rPr>
          <w:w w:val="107"/>
          <w:lang w:val="da-DK"/>
        </w:rPr>
        <w:t>=</w:t>
      </w:r>
      <w:r w:rsidRPr="00EE529C">
        <w:rPr>
          <w:spacing w:val="-7"/>
          <w:lang w:val="da-DK"/>
        </w:rPr>
        <w:t xml:space="preserve"> </w:t>
      </w:r>
      <w:r w:rsidRPr="00EE529C">
        <w:rPr>
          <w:rFonts w:ascii="Tahoma" w:hAnsi="Tahoma"/>
          <w:w w:val="84"/>
          <w:position w:val="12"/>
          <w:lang w:val="da-DK"/>
        </w:rPr>
        <w:t xml:space="preserve"> </w:t>
      </w:r>
      <w:r w:rsidRPr="00EE529C">
        <w:rPr>
          <w:w w:val="108"/>
          <w:position w:val="15"/>
          <w:lang w:val="da-DK"/>
        </w:rPr>
        <w:t>1</w:t>
      </w:r>
      <w:r w:rsidRPr="00EE529C">
        <w:rPr>
          <w:position w:val="15"/>
          <w:lang w:val="da-DK"/>
        </w:rPr>
        <w:t xml:space="preserve">  </w:t>
      </w:r>
      <w:r w:rsidRPr="00EE529C">
        <w:rPr>
          <w:spacing w:val="19"/>
          <w:position w:val="15"/>
          <w:lang w:val="da-DK"/>
        </w:rPr>
        <w:t xml:space="preserve"> </w:t>
      </w:r>
      <w:r w:rsidRPr="00EE529C">
        <w:rPr>
          <w:w w:val="108"/>
          <w:position w:val="15"/>
          <w:lang w:val="da-DK"/>
        </w:rPr>
        <w:t>0</w:t>
      </w:r>
      <w:r w:rsidRPr="00EE529C">
        <w:rPr>
          <w:rFonts w:ascii="Tahoma" w:hAnsi="Tahoma"/>
          <w:w w:val="84"/>
          <w:position w:val="12"/>
          <w:lang w:val="da-DK"/>
        </w:rPr>
        <w:t xml:space="preserve"> </w:t>
      </w:r>
      <w:r w:rsidRPr="00EE529C">
        <w:rPr>
          <w:rFonts w:ascii="Tahoma" w:hAnsi="Tahoma"/>
          <w:spacing w:val="-22"/>
          <w:position w:val="12"/>
          <w:lang w:val="da-DK"/>
        </w:rPr>
        <w:t xml:space="preserve"> </w:t>
      </w:r>
      <w:r w:rsidRPr="00EE529C">
        <w:rPr>
          <w:w w:val="107"/>
          <w:lang w:val="da-DK"/>
        </w:rPr>
        <w:t>=</w:t>
      </w:r>
      <w:r w:rsidRPr="00EE529C">
        <w:rPr>
          <w:spacing w:val="-7"/>
          <w:lang w:val="da-DK"/>
        </w:rPr>
        <w:t xml:space="preserve"> </w:t>
      </w:r>
      <w:r w:rsidRPr="00EE529C">
        <w:rPr>
          <w:w w:val="108"/>
          <w:lang w:val="da-DK"/>
        </w:rPr>
        <w:t>1</w:t>
      </w:r>
      <w:r w:rsidRPr="00EE529C">
        <w:rPr>
          <w:spacing w:val="-21"/>
          <w:lang w:val="da-DK"/>
        </w:rPr>
        <w:t xml:space="preserve"> </w:t>
      </w:r>
      <w:r w:rsidRPr="00EE529C">
        <w:rPr>
          <w:rFonts w:ascii="Lucida Sans Unicode" w:hAnsi="Lucida Sans Unicode"/>
          <w:w w:val="39"/>
          <w:lang w:val="da-DK"/>
        </w:rPr>
        <w:t>·</w:t>
      </w:r>
      <w:r w:rsidRPr="00EE529C">
        <w:rPr>
          <w:rFonts w:ascii="Lucida Sans Unicode" w:hAnsi="Lucida Sans Unicode"/>
          <w:spacing w:val="-37"/>
          <w:lang w:val="da-DK"/>
        </w:rPr>
        <w:t xml:space="preserve"> </w:t>
      </w:r>
      <w:r w:rsidRPr="00EE529C">
        <w:rPr>
          <w:w w:val="108"/>
          <w:lang w:val="da-DK"/>
        </w:rPr>
        <w:t>1</w:t>
      </w:r>
      <w:r w:rsidRPr="00EE529C">
        <w:rPr>
          <w:spacing w:val="-21"/>
          <w:lang w:val="da-DK"/>
        </w:rPr>
        <w:t xml:space="preserve"> </w:t>
      </w:r>
      <w:r w:rsidRPr="00EE529C">
        <w:rPr>
          <w:rFonts w:ascii="Lucida Sans Unicode" w:hAnsi="Lucida Sans Unicode"/>
          <w:w w:val="76"/>
          <w:lang w:val="da-DK"/>
        </w:rPr>
        <w:t>−</w:t>
      </w:r>
      <w:r w:rsidRPr="00EE529C">
        <w:rPr>
          <w:rFonts w:ascii="Lucida Sans Unicode" w:hAnsi="Lucida Sans Unicode"/>
          <w:spacing w:val="-37"/>
          <w:lang w:val="da-DK"/>
        </w:rPr>
        <w:t xml:space="preserve"> </w:t>
      </w:r>
      <w:r w:rsidRPr="00EE529C">
        <w:rPr>
          <w:w w:val="108"/>
          <w:lang w:val="da-DK"/>
        </w:rPr>
        <w:t>0</w:t>
      </w:r>
      <w:r w:rsidRPr="00EE529C">
        <w:rPr>
          <w:spacing w:val="-21"/>
          <w:lang w:val="da-DK"/>
        </w:rPr>
        <w:t xml:space="preserve"> </w:t>
      </w:r>
      <w:r w:rsidRPr="00EE529C">
        <w:rPr>
          <w:rFonts w:ascii="Lucida Sans Unicode" w:hAnsi="Lucida Sans Unicode"/>
          <w:w w:val="39"/>
          <w:lang w:val="da-DK"/>
        </w:rPr>
        <w:t>·</w:t>
      </w:r>
      <w:r w:rsidRPr="00EE529C">
        <w:rPr>
          <w:rFonts w:ascii="Lucida Sans Unicode" w:hAnsi="Lucida Sans Unicode"/>
          <w:spacing w:val="-37"/>
          <w:lang w:val="da-DK"/>
        </w:rPr>
        <w:t xml:space="preserve"> </w:t>
      </w:r>
      <w:r w:rsidRPr="00EE529C">
        <w:rPr>
          <w:w w:val="108"/>
          <w:lang w:val="da-DK"/>
        </w:rPr>
        <w:t>0</w:t>
      </w:r>
      <w:r w:rsidRPr="00EE529C">
        <w:rPr>
          <w:spacing w:val="-7"/>
          <w:lang w:val="da-DK"/>
        </w:rPr>
        <w:t xml:space="preserve"> </w:t>
      </w:r>
      <w:r w:rsidRPr="00EE529C">
        <w:rPr>
          <w:w w:val="107"/>
          <w:lang w:val="da-DK"/>
        </w:rPr>
        <w:t>=</w:t>
      </w:r>
      <w:r w:rsidRPr="00EE529C">
        <w:rPr>
          <w:spacing w:val="-7"/>
          <w:lang w:val="da-DK"/>
        </w:rPr>
        <w:t xml:space="preserve"> </w:t>
      </w:r>
      <w:r w:rsidRPr="00EE529C">
        <w:rPr>
          <w:w w:val="108"/>
          <w:lang w:val="da-DK"/>
        </w:rPr>
        <w:t>1</w:t>
      </w:r>
      <w:r w:rsidRPr="00EE529C">
        <w:rPr>
          <w:i/>
          <w:w w:val="97"/>
          <w:lang w:val="da-DK"/>
        </w:rPr>
        <w:t>.</w:t>
      </w:r>
    </w:p>
    <w:p w:rsidR="007E510D" w:rsidRPr="00EE529C" w:rsidRDefault="00EE529C">
      <w:pPr>
        <w:pStyle w:val="BodyText"/>
        <w:spacing w:before="349" w:line="232" w:lineRule="auto"/>
        <w:ind w:left="1845" w:right="1254"/>
        <w:jc w:val="both"/>
        <w:rPr>
          <w:lang w:val="da-DK"/>
        </w:rPr>
      </w:pPr>
      <w:r w:rsidRPr="00EE529C">
        <w:rPr>
          <w:lang w:val="da-DK"/>
        </w:rPr>
        <w:pict>
          <v:shape id="_x0000_s4200" type="#_x0000_t202" style="position:absolute;left:0;text-align:left;margin-left:129.25pt;margin-top:18pt;width:3pt;height:22.55pt;z-index:-27735552;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39"/>
                    </w:rPr>
                    <w:t>·</w:t>
                  </w:r>
                </w:p>
              </w:txbxContent>
            </v:textbox>
            <w10:wrap anchorx="page"/>
          </v:shape>
        </w:pict>
      </w:r>
      <w:r w:rsidRPr="00EE529C">
        <w:rPr>
          <w:w w:val="101"/>
          <w:lang w:val="da-DK"/>
        </w:rPr>
        <w:t>Da</w:t>
      </w:r>
      <w:r w:rsidRPr="00EE529C">
        <w:rPr>
          <w:spacing w:val="1"/>
          <w:lang w:val="da-DK"/>
        </w:rPr>
        <w:t xml:space="preserve"> </w:t>
      </w:r>
      <w:r w:rsidRPr="00EE529C">
        <w:rPr>
          <w:i/>
          <w:spacing w:val="-121"/>
          <w:lang w:val="da-DK"/>
        </w:rPr>
        <w:t>u</w:t>
      </w:r>
      <w:r w:rsidRPr="00EE529C">
        <w:rPr>
          <w:i/>
          <w:w w:val="204"/>
          <w:lang w:val="da-DK"/>
        </w:rPr>
        <w:t xml:space="preserve"> </w:t>
      </w:r>
      <w:r w:rsidRPr="00EE529C">
        <w:rPr>
          <w:i/>
          <w:lang w:val="da-DK"/>
        </w:rPr>
        <w:t xml:space="preserve">  </w:t>
      </w:r>
      <w:r w:rsidRPr="00EE529C">
        <w:rPr>
          <w:i/>
          <w:spacing w:val="-28"/>
          <w:lang w:val="da-DK"/>
        </w:rPr>
        <w:t xml:space="preserve"> </w:t>
      </w:r>
      <w:r w:rsidRPr="00EE529C">
        <w:rPr>
          <w:i/>
          <w:spacing w:val="-112"/>
          <w:w w:val="97"/>
          <w:lang w:val="da-DK"/>
        </w:rPr>
        <w:t>v</w:t>
      </w:r>
      <w:r w:rsidRPr="00EE529C">
        <w:rPr>
          <w:i/>
          <w:w w:val="204"/>
          <w:lang w:val="da-DK"/>
        </w:rPr>
        <w:t xml:space="preserve"> </w:t>
      </w:r>
      <w:r w:rsidRPr="00EE529C">
        <w:rPr>
          <w:i/>
          <w:spacing w:val="-3"/>
          <w:lang w:val="da-DK"/>
        </w:rPr>
        <w:t xml:space="preserve"> </w:t>
      </w:r>
      <w:r w:rsidRPr="00EE529C">
        <w:rPr>
          <w:w w:val="109"/>
          <w:lang w:val="da-DK"/>
        </w:rPr>
        <w:t>=</w:t>
      </w:r>
      <w:r w:rsidRPr="00EE529C">
        <w:rPr>
          <w:spacing w:val="-7"/>
          <w:lang w:val="da-DK"/>
        </w:rPr>
        <w:t xml:space="preserve"> </w:t>
      </w:r>
      <w:r w:rsidRPr="00EE529C">
        <w:rPr>
          <w:w w:val="110"/>
          <w:lang w:val="da-DK"/>
        </w:rPr>
        <w:t>0</w:t>
      </w:r>
      <w:r w:rsidRPr="00EE529C">
        <w:rPr>
          <w:spacing w:val="1"/>
          <w:lang w:val="da-DK"/>
        </w:rPr>
        <w:t xml:space="preserve"> </w:t>
      </w:r>
      <w:r w:rsidRPr="00EE529C">
        <w:rPr>
          <w:w w:val="101"/>
          <w:lang w:val="da-DK"/>
        </w:rPr>
        <w:t>men</w:t>
      </w:r>
      <w:r w:rsidRPr="00EE529C">
        <w:rPr>
          <w:spacing w:val="1"/>
          <w:lang w:val="da-DK"/>
        </w:rPr>
        <w:t xml:space="preserve"> </w:t>
      </w:r>
      <w:r w:rsidRPr="00EE529C">
        <w:rPr>
          <w:w w:val="99"/>
          <w:lang w:val="da-DK"/>
        </w:rPr>
        <w:t>det</w:t>
      </w:r>
      <w:r w:rsidRPr="00EE529C">
        <w:rPr>
          <w:w w:val="104"/>
          <w:lang w:val="da-DK"/>
        </w:rPr>
        <w:t>(</w:t>
      </w:r>
      <w:r w:rsidRPr="00EE529C">
        <w:rPr>
          <w:i/>
          <w:spacing w:val="-121"/>
          <w:lang w:val="da-DK"/>
        </w:rPr>
        <w:t>u</w:t>
      </w:r>
      <w:r w:rsidRPr="00EE529C">
        <w:rPr>
          <w:i/>
          <w:spacing w:val="12"/>
          <w:w w:val="204"/>
          <w:lang w:val="da-DK"/>
        </w:rPr>
        <w:t xml:space="preserve"> </w:t>
      </w:r>
      <w:r w:rsidRPr="00EE529C">
        <w:rPr>
          <w:i/>
          <w:w w:val="97"/>
          <w:lang w:val="da-DK"/>
        </w:rPr>
        <w:t>,</w:t>
      </w:r>
      <w:r w:rsidRPr="00EE529C">
        <w:rPr>
          <w:i/>
          <w:spacing w:val="-34"/>
          <w:lang w:val="da-DK"/>
        </w:rPr>
        <w:t xml:space="preserve"> </w:t>
      </w:r>
      <w:r w:rsidRPr="00EE529C">
        <w:rPr>
          <w:i/>
          <w:spacing w:val="-112"/>
          <w:w w:val="97"/>
          <w:lang w:val="da-DK"/>
        </w:rPr>
        <w:t>v</w:t>
      </w:r>
      <w:r w:rsidRPr="00EE529C">
        <w:rPr>
          <w:i/>
          <w:spacing w:val="3"/>
          <w:w w:val="204"/>
          <w:lang w:val="da-DK"/>
        </w:rPr>
        <w:t xml:space="preserve"> </w:t>
      </w:r>
      <w:r w:rsidRPr="00EE529C">
        <w:rPr>
          <w:w w:val="99"/>
          <w:lang w:val="da-DK"/>
        </w:rPr>
        <w:t>)</w:t>
      </w:r>
      <w:r w:rsidRPr="00EE529C">
        <w:rPr>
          <w:spacing w:val="-7"/>
          <w:lang w:val="da-DK"/>
        </w:rPr>
        <w:t xml:space="preserve"> </w:t>
      </w:r>
      <w:r w:rsidRPr="00EE529C">
        <w:rPr>
          <w:rFonts w:ascii="Arial" w:hAnsi="Arial"/>
          <w:w w:val="219"/>
          <w:lang w:val="da-DK"/>
        </w:rPr>
        <w:t xml:space="preserve"> </w:t>
      </w:r>
      <w:r w:rsidRPr="00EE529C">
        <w:rPr>
          <w:rFonts w:ascii="Arial" w:hAnsi="Arial"/>
          <w:spacing w:val="-14"/>
          <w:lang w:val="da-DK"/>
        </w:rPr>
        <w:t xml:space="preserve"> </w:t>
      </w:r>
      <w:r w:rsidRPr="00EE529C">
        <w:rPr>
          <w:w w:val="110"/>
          <w:lang w:val="da-DK"/>
        </w:rPr>
        <w:t>0</w:t>
      </w:r>
      <w:r w:rsidRPr="00EE529C">
        <w:rPr>
          <w:w w:val="105"/>
          <w:lang w:val="da-DK"/>
        </w:rPr>
        <w:t>,</w:t>
      </w:r>
      <w:r w:rsidRPr="00EE529C">
        <w:rPr>
          <w:spacing w:val="1"/>
          <w:lang w:val="da-DK"/>
        </w:rPr>
        <w:t xml:space="preserve"> </w:t>
      </w:r>
      <w:r w:rsidRPr="00EE529C">
        <w:rPr>
          <w:w w:val="101"/>
          <w:lang w:val="da-DK"/>
        </w:rPr>
        <w:t>har</w:t>
      </w:r>
      <w:r w:rsidRPr="00EE529C">
        <w:rPr>
          <w:spacing w:val="1"/>
          <w:lang w:val="da-DK"/>
        </w:rPr>
        <w:t xml:space="preserve"> </w:t>
      </w:r>
      <w:r w:rsidRPr="00EE529C">
        <w:rPr>
          <w:w w:val="99"/>
          <w:lang w:val="da-DK"/>
        </w:rPr>
        <w:t>vi</w:t>
      </w:r>
      <w:r w:rsidRPr="00EE529C">
        <w:rPr>
          <w:spacing w:val="1"/>
          <w:lang w:val="da-DK"/>
        </w:rPr>
        <w:t xml:space="preserve"> </w:t>
      </w:r>
      <w:r w:rsidRPr="00EE529C">
        <w:rPr>
          <w:spacing w:val="-2"/>
          <w:lang w:val="da-DK"/>
        </w:rPr>
        <w:t>a</w:t>
      </w:r>
      <w:r w:rsidRPr="00EE529C">
        <w:rPr>
          <w:w w:val="109"/>
          <w:lang w:val="da-DK"/>
        </w:rPr>
        <w:t>t</w:t>
      </w:r>
      <w:r w:rsidRPr="00EE529C">
        <w:rPr>
          <w:spacing w:val="1"/>
          <w:lang w:val="da-DK"/>
        </w:rPr>
        <w:t xml:space="preserve"> </w:t>
      </w:r>
      <w:r w:rsidRPr="00EE529C">
        <w:rPr>
          <w:i/>
          <w:spacing w:val="-121"/>
          <w:lang w:val="da-DK"/>
        </w:rPr>
        <w:t>u</w:t>
      </w:r>
      <w:r w:rsidRPr="00EE529C">
        <w:rPr>
          <w:i/>
          <w:w w:val="204"/>
          <w:lang w:val="da-DK"/>
        </w:rPr>
        <w:t xml:space="preserve"> </w:t>
      </w:r>
      <w:r w:rsidRPr="00EE529C">
        <w:rPr>
          <w:i/>
          <w:spacing w:val="13"/>
          <w:lang w:val="da-DK"/>
        </w:rPr>
        <w:t xml:space="preserve"> </w:t>
      </w:r>
      <w:r w:rsidRPr="00EE529C">
        <w:rPr>
          <w:w w:val="97"/>
          <w:lang w:val="da-DK"/>
        </w:rPr>
        <w:t>og</w:t>
      </w:r>
      <w:r w:rsidRPr="00EE529C">
        <w:rPr>
          <w:spacing w:val="1"/>
          <w:lang w:val="da-DK"/>
        </w:rPr>
        <w:t xml:space="preserve"> </w:t>
      </w:r>
      <w:r w:rsidRPr="00EE529C">
        <w:rPr>
          <w:i/>
          <w:spacing w:val="-112"/>
          <w:w w:val="97"/>
          <w:lang w:val="da-DK"/>
        </w:rPr>
        <w:t>v</w:t>
      </w:r>
      <w:r w:rsidRPr="00EE529C">
        <w:rPr>
          <w:i/>
          <w:w w:val="204"/>
          <w:lang w:val="da-DK"/>
        </w:rPr>
        <w:t xml:space="preserve"> </w:t>
      </w:r>
      <w:r w:rsidRPr="00EE529C">
        <w:rPr>
          <w:i/>
          <w:spacing w:val="5"/>
          <w:lang w:val="da-DK"/>
        </w:rPr>
        <w:t xml:space="preserve"> </w:t>
      </w:r>
      <w:r w:rsidRPr="00EE529C">
        <w:rPr>
          <w:w w:val="102"/>
          <w:lang w:val="da-DK"/>
        </w:rPr>
        <w:t>er</w:t>
      </w:r>
      <w:r w:rsidRPr="00EE529C">
        <w:rPr>
          <w:spacing w:val="1"/>
          <w:lang w:val="da-DK"/>
        </w:rPr>
        <w:t xml:space="preserve"> </w:t>
      </w:r>
      <w:r w:rsidRPr="00EE529C">
        <w:rPr>
          <w:lang w:val="da-DK"/>
        </w:rPr>
        <w:t>orto</w:t>
      </w:r>
      <w:r w:rsidRPr="00EE529C">
        <w:rPr>
          <w:spacing w:val="-2"/>
          <w:lang w:val="da-DK"/>
        </w:rPr>
        <w:t>g</w:t>
      </w:r>
      <w:r w:rsidRPr="00EE529C">
        <w:rPr>
          <w:w w:val="101"/>
          <w:lang w:val="da-DK"/>
        </w:rPr>
        <w:t>onale</w:t>
      </w:r>
      <w:r w:rsidRPr="00EE529C">
        <w:rPr>
          <w:spacing w:val="1"/>
          <w:lang w:val="da-DK"/>
        </w:rPr>
        <w:t xml:space="preserve"> </w:t>
      </w:r>
      <w:r w:rsidRPr="00EE529C">
        <w:rPr>
          <w:w w:val="101"/>
          <w:lang w:val="da-DK"/>
        </w:rPr>
        <w:t>men</w:t>
      </w:r>
      <w:r w:rsidRPr="00EE529C">
        <w:rPr>
          <w:spacing w:val="1"/>
          <w:lang w:val="da-DK"/>
        </w:rPr>
        <w:t xml:space="preserve"> </w:t>
      </w:r>
      <w:r w:rsidRPr="00EE529C">
        <w:rPr>
          <w:w w:val="103"/>
          <w:lang w:val="da-DK"/>
        </w:rPr>
        <w:t>ikke</w:t>
      </w:r>
      <w:r w:rsidRPr="00EE529C">
        <w:rPr>
          <w:spacing w:val="1"/>
          <w:lang w:val="da-DK"/>
        </w:rPr>
        <w:t xml:space="preserve"> </w:t>
      </w:r>
      <w:r w:rsidRPr="00EE529C">
        <w:rPr>
          <w:w w:val="101"/>
          <w:lang w:val="da-DK"/>
        </w:rPr>
        <w:t>pa</w:t>
      </w:r>
      <w:r w:rsidRPr="00EE529C">
        <w:rPr>
          <w:spacing w:val="-2"/>
          <w:w w:val="101"/>
          <w:lang w:val="da-DK"/>
        </w:rPr>
        <w:t>r</w:t>
      </w:r>
      <w:r w:rsidRPr="00EE529C">
        <w:rPr>
          <w:w w:val="104"/>
          <w:lang w:val="da-DK"/>
        </w:rPr>
        <w:t xml:space="preserve">allelle. </w:t>
      </w:r>
      <w:r w:rsidRPr="00EE529C">
        <w:rPr>
          <w:lang w:val="da-DK"/>
        </w:rPr>
        <w:t>Bemærk,</w:t>
      </w:r>
      <w:r w:rsidRPr="00EE529C">
        <w:rPr>
          <w:spacing w:val="-16"/>
          <w:lang w:val="da-DK"/>
        </w:rPr>
        <w:t xml:space="preserve"> </w:t>
      </w:r>
      <w:r w:rsidRPr="00EE529C">
        <w:rPr>
          <w:lang w:val="da-DK"/>
        </w:rPr>
        <w:t>at</w:t>
      </w:r>
      <w:r w:rsidRPr="00EE529C">
        <w:rPr>
          <w:spacing w:val="-16"/>
          <w:lang w:val="da-DK"/>
        </w:rPr>
        <w:t xml:space="preserve"> </w:t>
      </w:r>
      <w:r w:rsidRPr="00EE529C">
        <w:rPr>
          <w:lang w:val="da-DK"/>
        </w:rPr>
        <w:t>det</w:t>
      </w:r>
      <w:r w:rsidRPr="00EE529C">
        <w:rPr>
          <w:spacing w:val="-16"/>
          <w:lang w:val="da-DK"/>
        </w:rPr>
        <w:t xml:space="preserve"> </w:t>
      </w:r>
      <w:r w:rsidRPr="00EE529C">
        <w:rPr>
          <w:lang w:val="da-DK"/>
        </w:rPr>
        <w:t>eneste</w:t>
      </w:r>
      <w:r w:rsidRPr="00EE529C">
        <w:rPr>
          <w:spacing w:val="-15"/>
          <w:lang w:val="da-DK"/>
        </w:rPr>
        <w:t xml:space="preserve"> </w:t>
      </w:r>
      <w:r w:rsidRPr="00EE529C">
        <w:rPr>
          <w:lang w:val="da-DK"/>
        </w:rPr>
        <w:t>tidspunkt</w:t>
      </w:r>
      <w:r w:rsidRPr="00EE529C">
        <w:rPr>
          <w:spacing w:val="-16"/>
          <w:lang w:val="da-DK"/>
        </w:rPr>
        <w:t xml:space="preserve"> </w:t>
      </w:r>
      <w:r w:rsidRPr="00EE529C">
        <w:rPr>
          <w:lang w:val="da-DK"/>
        </w:rPr>
        <w:t>hvor</w:t>
      </w:r>
      <w:r w:rsidRPr="00EE529C">
        <w:rPr>
          <w:spacing w:val="-16"/>
          <w:lang w:val="da-DK"/>
        </w:rPr>
        <w:t xml:space="preserve"> </w:t>
      </w:r>
      <w:r w:rsidRPr="00EE529C">
        <w:rPr>
          <w:lang w:val="da-DK"/>
        </w:rPr>
        <w:t>to</w:t>
      </w:r>
      <w:r w:rsidRPr="00EE529C">
        <w:rPr>
          <w:spacing w:val="-16"/>
          <w:lang w:val="da-DK"/>
        </w:rPr>
        <w:t xml:space="preserve"> </w:t>
      </w:r>
      <w:r w:rsidRPr="00EE529C">
        <w:rPr>
          <w:lang w:val="da-DK"/>
        </w:rPr>
        <w:t>vektorer</w:t>
      </w:r>
      <w:r w:rsidRPr="00EE529C">
        <w:rPr>
          <w:spacing w:val="-16"/>
          <w:lang w:val="da-DK"/>
        </w:rPr>
        <w:t xml:space="preserve"> </w:t>
      </w:r>
      <w:r w:rsidRPr="00EE529C">
        <w:rPr>
          <w:lang w:val="da-DK"/>
        </w:rPr>
        <w:t>er</w:t>
      </w:r>
      <w:r w:rsidRPr="00EE529C">
        <w:rPr>
          <w:spacing w:val="-16"/>
          <w:lang w:val="da-DK"/>
        </w:rPr>
        <w:t xml:space="preserve"> </w:t>
      </w:r>
      <w:r w:rsidRPr="00EE529C">
        <w:rPr>
          <w:lang w:val="da-DK"/>
        </w:rPr>
        <w:t>både</w:t>
      </w:r>
      <w:r w:rsidRPr="00EE529C">
        <w:rPr>
          <w:spacing w:val="-16"/>
          <w:lang w:val="da-DK"/>
        </w:rPr>
        <w:t xml:space="preserve"> </w:t>
      </w:r>
      <w:r w:rsidRPr="00EE529C">
        <w:rPr>
          <w:lang w:val="da-DK"/>
        </w:rPr>
        <w:t>ortogonale</w:t>
      </w:r>
      <w:r w:rsidRPr="00EE529C">
        <w:rPr>
          <w:spacing w:val="-15"/>
          <w:lang w:val="da-DK"/>
        </w:rPr>
        <w:t xml:space="preserve"> </w:t>
      </w:r>
      <w:r w:rsidRPr="00EE529C">
        <w:rPr>
          <w:lang w:val="da-DK"/>
        </w:rPr>
        <w:t>og</w:t>
      </w:r>
      <w:r w:rsidRPr="00EE529C">
        <w:rPr>
          <w:spacing w:val="-16"/>
          <w:lang w:val="da-DK"/>
        </w:rPr>
        <w:t xml:space="preserve"> </w:t>
      </w:r>
      <w:r w:rsidRPr="00EE529C">
        <w:rPr>
          <w:lang w:val="da-DK"/>
        </w:rPr>
        <w:t>parallelle er hvis den ene af vektorerne er</w:t>
      </w:r>
      <w:r w:rsidRPr="00EE529C">
        <w:rPr>
          <w:spacing w:val="-3"/>
          <w:lang w:val="da-DK"/>
        </w:rPr>
        <w:t xml:space="preserve"> </w:t>
      </w:r>
      <w:r w:rsidRPr="00EE529C">
        <w:rPr>
          <w:lang w:val="da-DK"/>
        </w:rPr>
        <w:t>nulvektoren.</w:t>
      </w:r>
    </w:p>
    <w:p w:rsidR="007E510D" w:rsidRPr="00EE529C" w:rsidRDefault="007E510D">
      <w:pPr>
        <w:pStyle w:val="BodyText"/>
        <w:spacing w:before="7"/>
        <w:rPr>
          <w:sz w:val="21"/>
          <w:lang w:val="da-DK"/>
        </w:rPr>
      </w:pPr>
    </w:p>
    <w:p w:rsidR="007E510D" w:rsidRPr="00EE529C" w:rsidRDefault="007E510D">
      <w:pPr>
        <w:rPr>
          <w:sz w:val="21"/>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Heading3"/>
        <w:numPr>
          <w:ilvl w:val="2"/>
          <w:numId w:val="53"/>
        </w:numPr>
        <w:tabs>
          <w:tab w:val="left" w:pos="2166"/>
          <w:tab w:val="left" w:pos="2167"/>
        </w:tabs>
        <w:spacing w:before="98"/>
        <w:rPr>
          <w:lang w:val="da-DK"/>
        </w:rPr>
      </w:pPr>
      <w:r w:rsidRPr="00EE529C">
        <w:rPr>
          <w:w w:val="105"/>
          <w:lang w:val="da-DK"/>
        </w:rPr>
        <w:t>Opgaver</w:t>
      </w:r>
    </w:p>
    <w:p w:rsidR="007E510D" w:rsidRPr="00EE529C" w:rsidRDefault="00EE529C">
      <w:pPr>
        <w:pStyle w:val="ListParagraph"/>
        <w:numPr>
          <w:ilvl w:val="3"/>
          <w:numId w:val="53"/>
        </w:numPr>
        <w:tabs>
          <w:tab w:val="left" w:pos="1846"/>
        </w:tabs>
        <w:spacing w:before="137"/>
        <w:ind w:hanging="311"/>
        <w:jc w:val="left"/>
        <w:rPr>
          <w:sz w:val="24"/>
          <w:lang w:val="da-DK"/>
        </w:rPr>
      </w:pPr>
      <w:r w:rsidRPr="00EE529C">
        <w:rPr>
          <w:sz w:val="24"/>
          <w:lang w:val="da-DK"/>
        </w:rPr>
        <w:t>Lad</w:t>
      </w:r>
    </w:p>
    <w:p w:rsidR="007E510D" w:rsidRPr="00EE529C" w:rsidRDefault="007E510D">
      <w:pPr>
        <w:pStyle w:val="BodyText"/>
        <w:rPr>
          <w:sz w:val="28"/>
          <w:lang w:val="da-DK"/>
        </w:rPr>
      </w:pPr>
    </w:p>
    <w:p w:rsidR="007E510D" w:rsidRPr="00EE529C" w:rsidRDefault="007E510D">
      <w:pPr>
        <w:pStyle w:val="BodyText"/>
        <w:rPr>
          <w:sz w:val="28"/>
          <w:lang w:val="da-DK"/>
        </w:rPr>
      </w:pPr>
    </w:p>
    <w:p w:rsidR="007E510D" w:rsidRPr="00EE529C" w:rsidRDefault="007E510D">
      <w:pPr>
        <w:pStyle w:val="BodyText"/>
        <w:spacing w:before="8"/>
        <w:rPr>
          <w:lang w:val="da-DK"/>
        </w:rPr>
      </w:pPr>
    </w:p>
    <w:p w:rsidR="007E510D" w:rsidRPr="00EE529C" w:rsidRDefault="00EE529C">
      <w:pPr>
        <w:pStyle w:val="BodyText"/>
        <w:ind w:left="1845"/>
        <w:rPr>
          <w:lang w:val="da-DK"/>
        </w:rPr>
      </w:pPr>
      <w:r w:rsidRPr="00EE529C">
        <w:rPr>
          <w:lang w:val="da-DK"/>
        </w:rPr>
        <w:t>Udregn</w:t>
      </w:r>
    </w:p>
    <w:p w:rsidR="007E510D" w:rsidRPr="00EE529C" w:rsidRDefault="00EE529C">
      <w:pPr>
        <w:pStyle w:val="BodyText"/>
        <w:rPr>
          <w:sz w:val="28"/>
          <w:lang w:val="da-DK"/>
        </w:rPr>
      </w:pPr>
      <w:r w:rsidRPr="00EE529C">
        <w:rPr>
          <w:lang w:val="da-DK"/>
        </w:rPr>
        <w:br w:type="column"/>
      </w:r>
    </w:p>
    <w:p w:rsidR="007E510D" w:rsidRPr="00EE529C" w:rsidRDefault="007E510D">
      <w:pPr>
        <w:pStyle w:val="BodyText"/>
        <w:rPr>
          <w:sz w:val="28"/>
          <w:lang w:val="da-DK"/>
        </w:rPr>
      </w:pPr>
    </w:p>
    <w:p w:rsidR="007E510D" w:rsidRPr="00EE529C" w:rsidRDefault="007E510D">
      <w:pPr>
        <w:pStyle w:val="BodyText"/>
        <w:spacing w:before="4"/>
        <w:rPr>
          <w:sz w:val="41"/>
          <w:lang w:val="da-DK"/>
        </w:rPr>
      </w:pPr>
    </w:p>
    <w:p w:rsidR="007E510D" w:rsidRPr="00EE529C" w:rsidRDefault="00EE529C">
      <w:pPr>
        <w:jc w:val="right"/>
        <w:rPr>
          <w:sz w:val="24"/>
          <w:lang w:val="da-DK"/>
        </w:rPr>
      </w:pPr>
      <w:r w:rsidRPr="00EE529C">
        <w:rPr>
          <w:i/>
          <w:spacing w:val="-121"/>
          <w:w w:val="105"/>
          <w:sz w:val="24"/>
          <w:lang w:val="da-DK"/>
        </w:rPr>
        <w:t>u</w:t>
      </w:r>
      <w:r w:rsidRPr="00EE529C">
        <w:rPr>
          <w:i/>
          <w:spacing w:val="122"/>
          <w:w w:val="105"/>
          <w:sz w:val="24"/>
          <w:lang w:val="da-DK"/>
        </w:rPr>
        <w:t xml:space="preserve"> </w:t>
      </w:r>
      <w:r w:rsidRPr="00EE529C">
        <w:rPr>
          <w:w w:val="105"/>
          <w:sz w:val="24"/>
          <w:lang w:val="da-DK"/>
        </w:rPr>
        <w:t>=</w:t>
      </w:r>
    </w:p>
    <w:p w:rsidR="007E510D" w:rsidRPr="00EE529C" w:rsidRDefault="00EE529C">
      <w:pPr>
        <w:pStyle w:val="BodyText"/>
        <w:rPr>
          <w:lang w:val="da-DK"/>
        </w:rPr>
      </w:pPr>
      <w:r w:rsidRPr="00EE529C">
        <w:rPr>
          <w:lang w:val="da-DK"/>
        </w:rPr>
        <w:br w:type="column"/>
      </w:r>
    </w:p>
    <w:p w:rsidR="007E510D" w:rsidRPr="00EE529C" w:rsidRDefault="007E510D">
      <w:pPr>
        <w:pStyle w:val="BodyText"/>
        <w:rPr>
          <w:lang w:val="da-DK"/>
        </w:rPr>
      </w:pPr>
    </w:p>
    <w:p w:rsidR="007E510D" w:rsidRPr="00EE529C" w:rsidRDefault="007E510D">
      <w:pPr>
        <w:pStyle w:val="BodyText"/>
        <w:spacing w:before="5"/>
        <w:rPr>
          <w:sz w:val="20"/>
          <w:lang w:val="da-DK"/>
        </w:rPr>
      </w:pPr>
    </w:p>
    <w:p w:rsidR="007E510D" w:rsidRPr="00EE529C" w:rsidRDefault="00EE529C">
      <w:pPr>
        <w:pStyle w:val="BodyText"/>
        <w:spacing w:line="250" w:lineRule="exact"/>
        <w:ind w:left="239"/>
        <w:rPr>
          <w:rFonts w:ascii="Tahoma"/>
          <w:lang w:val="da-DK"/>
        </w:rPr>
      </w:pPr>
      <w:r w:rsidRPr="00EE529C">
        <w:rPr>
          <w:rFonts w:ascii="Tahoma"/>
          <w:w w:val="128"/>
          <w:lang w:val="da-DK"/>
        </w:rPr>
        <w:t xml:space="preserve"> </w:t>
      </w:r>
    </w:p>
    <w:p w:rsidR="007E510D" w:rsidRPr="00EE529C" w:rsidRDefault="00EE529C">
      <w:pPr>
        <w:pStyle w:val="BodyText"/>
        <w:tabs>
          <w:tab w:val="left" w:pos="686"/>
        </w:tabs>
        <w:spacing w:line="330" w:lineRule="exact"/>
        <w:ind w:left="109"/>
        <w:rPr>
          <w:lang w:val="da-DK"/>
        </w:rPr>
      </w:pPr>
      <w:r w:rsidRPr="00EE529C">
        <w:rPr>
          <w:lang w:val="da-DK"/>
        </w:rPr>
        <w:pict>
          <v:shape id="_x0000_s4199" type="#_x0000_t202" style="position:absolute;left:0;text-align:left;margin-left:287.15pt;margin-top:7.45pt;width:2.95pt;height:13.05pt;z-index:-27731968;mso-position-horizontal-relative:page" filled="f" stroked="f">
            <v:textbox inset="0,0,0,0">
              <w:txbxContent>
                <w:p w:rsidR="00EE529C" w:rsidRDefault="00EE529C">
                  <w:pPr>
                    <w:spacing w:line="259" w:lineRule="exact"/>
                    <w:rPr>
                      <w:i/>
                      <w:sz w:val="24"/>
                    </w:rPr>
                  </w:pPr>
                  <w:r>
                    <w:rPr>
                      <w:i/>
                      <w:w w:val="97"/>
                      <w:sz w:val="24"/>
                    </w:rPr>
                    <w:t>,</w:t>
                  </w:r>
                </w:p>
              </w:txbxContent>
            </v:textbox>
            <w10:wrap anchorx="page"/>
          </v:shape>
        </w:pict>
      </w:r>
      <w:r w:rsidRPr="00EE529C">
        <w:rPr>
          <w:position w:val="15"/>
          <w:lang w:val="da-DK"/>
        </w:rPr>
        <w:t>2</w:t>
      </w:r>
      <w:r w:rsidRPr="00EE529C">
        <w:rPr>
          <w:position w:val="15"/>
          <w:lang w:val="da-DK"/>
        </w:rPr>
        <w:tab/>
      </w:r>
      <w:r w:rsidRPr="00EE529C">
        <w:rPr>
          <w:spacing w:val="-10"/>
          <w:lang w:val="da-DK"/>
        </w:rPr>
        <w:t>og</w:t>
      </w:r>
    </w:p>
    <w:p w:rsidR="007E510D" w:rsidRPr="00EE529C" w:rsidRDefault="00EE529C">
      <w:pPr>
        <w:pStyle w:val="BodyText"/>
        <w:spacing w:line="220" w:lineRule="exact"/>
        <w:ind w:left="109"/>
        <w:rPr>
          <w:lang w:val="da-DK"/>
        </w:rPr>
      </w:pPr>
      <w:r w:rsidRPr="00EE529C">
        <w:rPr>
          <w:w w:val="108"/>
          <w:lang w:val="da-DK"/>
        </w:rPr>
        <w:t>3</w:t>
      </w:r>
    </w:p>
    <w:p w:rsidR="007E510D" w:rsidRPr="00EE529C" w:rsidRDefault="00EE529C">
      <w:pPr>
        <w:pStyle w:val="BodyText"/>
        <w:rPr>
          <w:lang w:val="da-DK"/>
        </w:rPr>
      </w:pPr>
      <w:r w:rsidRPr="00EE529C">
        <w:rPr>
          <w:lang w:val="da-DK"/>
        </w:rPr>
        <w:br w:type="column"/>
      </w:r>
    </w:p>
    <w:p w:rsidR="007E510D" w:rsidRPr="00EE529C" w:rsidRDefault="007E510D">
      <w:pPr>
        <w:pStyle w:val="BodyText"/>
        <w:rPr>
          <w:lang w:val="da-DK"/>
        </w:rPr>
      </w:pPr>
    </w:p>
    <w:p w:rsidR="007E510D" w:rsidRPr="00EE529C" w:rsidRDefault="007E510D">
      <w:pPr>
        <w:pStyle w:val="BodyText"/>
        <w:spacing w:before="5"/>
        <w:rPr>
          <w:sz w:val="20"/>
          <w:lang w:val="da-DK"/>
        </w:rPr>
      </w:pPr>
    </w:p>
    <w:p w:rsidR="007E510D" w:rsidRPr="00EE529C" w:rsidRDefault="00EE529C">
      <w:pPr>
        <w:pStyle w:val="BodyText"/>
        <w:spacing w:line="250" w:lineRule="exact"/>
        <w:ind w:left="966"/>
        <w:rPr>
          <w:rFonts w:ascii="Tahoma"/>
          <w:lang w:val="da-DK"/>
        </w:rPr>
      </w:pPr>
      <w:r w:rsidRPr="00EE529C">
        <w:rPr>
          <w:rFonts w:ascii="Tahoma"/>
          <w:w w:val="128"/>
          <w:lang w:val="da-DK"/>
        </w:rPr>
        <w:t xml:space="preserve"> </w:t>
      </w:r>
    </w:p>
    <w:p w:rsidR="007E510D" w:rsidRPr="00EE529C" w:rsidRDefault="00EE529C">
      <w:pPr>
        <w:tabs>
          <w:tab w:val="left" w:pos="835"/>
        </w:tabs>
        <w:spacing w:line="408" w:lineRule="exact"/>
        <w:ind w:left="199"/>
        <w:rPr>
          <w:sz w:val="24"/>
          <w:lang w:val="da-DK"/>
        </w:rPr>
      </w:pPr>
      <w:r w:rsidRPr="00EE529C">
        <w:rPr>
          <w:lang w:val="da-DK"/>
        </w:rPr>
        <w:pict>
          <v:shape id="_x0000_s4198" type="#_x0000_t202" style="position:absolute;left:0;text-align:left;margin-left:352.5pt;margin-top:-.95pt;width:7.35pt;height:22.55pt;z-index:-27734528;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lang w:val="da-DK"/>
        </w:rPr>
        <w:pict>
          <v:shape id="_x0000_s4197" type="#_x0000_t202" style="position:absolute;left:0;text-align:left;margin-left:372.45pt;margin-top:7.45pt;width:2.95pt;height:13.05pt;z-index:16701952;mso-position-horizontal-relative:page" filled="f" stroked="f">
            <v:textbox inset="0,0,0,0">
              <w:txbxContent>
                <w:p w:rsidR="00EE529C" w:rsidRDefault="00EE529C">
                  <w:pPr>
                    <w:spacing w:line="259" w:lineRule="exact"/>
                    <w:rPr>
                      <w:i/>
                      <w:sz w:val="24"/>
                    </w:rPr>
                  </w:pPr>
                  <w:r>
                    <w:rPr>
                      <w:i/>
                      <w:w w:val="97"/>
                      <w:sz w:val="24"/>
                    </w:rPr>
                    <w:t>.</w:t>
                  </w:r>
                </w:p>
              </w:txbxContent>
            </v:textbox>
            <w10:wrap anchorx="page"/>
          </v:shape>
        </w:pict>
      </w:r>
      <w:r w:rsidRPr="00EE529C">
        <w:rPr>
          <w:lang w:val="da-DK"/>
        </w:rPr>
        <w:pict>
          <v:shape id="_x0000_s4196" type="#_x0000_t202" style="position:absolute;left:0;text-align:left;margin-left:356.15pt;margin-top:13.15pt;width:6.55pt;height:14.15pt;z-index:-27730944;mso-position-horizontal-relative:page" filled="f" stroked="f">
            <v:textbox inset="0,0,0,0">
              <w:txbxContent>
                <w:p w:rsidR="00EE529C" w:rsidRDefault="00EE529C">
                  <w:pPr>
                    <w:pStyle w:val="BodyText"/>
                    <w:spacing w:line="283" w:lineRule="exact"/>
                  </w:pPr>
                  <w:r>
                    <w:rPr>
                      <w:w w:val="108"/>
                    </w:rPr>
                    <w:t>2</w:t>
                  </w:r>
                </w:p>
              </w:txbxContent>
            </v:textbox>
            <w10:wrap anchorx="page"/>
          </v:shape>
        </w:pict>
      </w:r>
      <w:r w:rsidRPr="00EE529C">
        <w:rPr>
          <w:i/>
          <w:spacing w:val="-112"/>
          <w:w w:val="105"/>
          <w:sz w:val="24"/>
          <w:lang w:val="da-DK"/>
        </w:rPr>
        <w:t>v</w:t>
      </w:r>
      <w:r w:rsidRPr="00EE529C">
        <w:rPr>
          <w:i/>
          <w:spacing w:val="113"/>
          <w:w w:val="105"/>
          <w:sz w:val="24"/>
          <w:lang w:val="da-DK"/>
        </w:rPr>
        <w:t xml:space="preserve"> </w:t>
      </w:r>
      <w:r w:rsidRPr="00EE529C">
        <w:rPr>
          <w:w w:val="105"/>
          <w:sz w:val="24"/>
          <w:lang w:val="da-DK"/>
        </w:rPr>
        <w:t>=</w:t>
      </w:r>
      <w:r w:rsidRPr="00EE529C">
        <w:rPr>
          <w:w w:val="105"/>
          <w:sz w:val="24"/>
          <w:lang w:val="da-DK"/>
        </w:rPr>
        <w:tab/>
      </w:r>
      <w:r w:rsidRPr="00EE529C">
        <w:rPr>
          <w:w w:val="105"/>
          <w:position w:val="15"/>
          <w:sz w:val="24"/>
          <w:lang w:val="da-DK"/>
        </w:rPr>
        <w:t>1</w:t>
      </w:r>
    </w:p>
    <w:p w:rsidR="007E510D" w:rsidRPr="00EE529C" w:rsidRDefault="007E510D">
      <w:pPr>
        <w:spacing w:line="408" w:lineRule="exact"/>
        <w:rPr>
          <w:sz w:val="24"/>
          <w:lang w:val="da-DK"/>
        </w:rPr>
        <w:sectPr w:rsidR="007E510D" w:rsidRPr="00EE529C">
          <w:type w:val="continuous"/>
          <w:pgSz w:w="11910" w:h="16840"/>
          <w:pgMar w:top="1580" w:right="140" w:bottom="280" w:left="180" w:header="708" w:footer="708" w:gutter="0"/>
          <w:cols w:num="4" w:space="708" w:equalWidth="0">
            <w:col w:w="3328" w:space="215"/>
            <w:col w:w="1619" w:space="39"/>
            <w:col w:w="940" w:space="40"/>
            <w:col w:w="5409"/>
          </w:cols>
        </w:sectPr>
      </w:pPr>
    </w:p>
    <w:p w:rsidR="007E510D" w:rsidRPr="00EE529C" w:rsidRDefault="00EE529C">
      <w:pPr>
        <w:tabs>
          <w:tab w:val="left" w:pos="3201"/>
        </w:tabs>
        <w:spacing w:before="230"/>
        <w:ind w:left="2354"/>
        <w:rPr>
          <w:i/>
          <w:sz w:val="24"/>
          <w:lang w:val="da-DK"/>
        </w:rPr>
      </w:pPr>
      <w:r w:rsidRPr="00EE529C">
        <w:rPr>
          <w:w w:val="108"/>
          <w:sz w:val="24"/>
          <w:lang w:val="da-DK"/>
        </w:rPr>
        <w:t>3</w:t>
      </w:r>
      <w:r w:rsidRPr="00EE529C">
        <w:rPr>
          <w:i/>
          <w:spacing w:val="-121"/>
          <w:sz w:val="24"/>
          <w:lang w:val="da-DK"/>
        </w:rPr>
        <w:t>u</w:t>
      </w:r>
      <w:r w:rsidRPr="00EE529C">
        <w:rPr>
          <w:i/>
          <w:spacing w:val="12"/>
          <w:w w:val="204"/>
          <w:sz w:val="24"/>
          <w:lang w:val="da-DK"/>
        </w:rPr>
        <w:t xml:space="preserve"> </w:t>
      </w:r>
      <w:r w:rsidRPr="00EE529C">
        <w:rPr>
          <w:i/>
          <w:w w:val="97"/>
          <w:sz w:val="24"/>
          <w:lang w:val="da-DK"/>
        </w:rPr>
        <w:t>,</w:t>
      </w:r>
      <w:r w:rsidRPr="00EE529C">
        <w:rPr>
          <w:i/>
          <w:sz w:val="24"/>
          <w:lang w:val="da-DK"/>
        </w:rPr>
        <w:tab/>
      </w:r>
      <w:r w:rsidRPr="00EE529C">
        <w:rPr>
          <w:rFonts w:ascii="Lucida Sans Unicode" w:hAnsi="Lucida Sans Unicode"/>
          <w:spacing w:val="-1"/>
          <w:w w:val="76"/>
          <w:sz w:val="24"/>
          <w:lang w:val="da-DK"/>
        </w:rPr>
        <w:t>−</w:t>
      </w:r>
      <w:r w:rsidRPr="00EE529C">
        <w:rPr>
          <w:i/>
          <w:spacing w:val="-112"/>
          <w:w w:val="97"/>
          <w:sz w:val="24"/>
          <w:lang w:val="da-DK"/>
        </w:rPr>
        <w:t>v</w:t>
      </w:r>
      <w:r w:rsidRPr="00EE529C">
        <w:rPr>
          <w:i/>
          <w:spacing w:val="3"/>
          <w:w w:val="204"/>
          <w:sz w:val="24"/>
          <w:lang w:val="da-DK"/>
        </w:rPr>
        <w:t xml:space="preserve"> </w:t>
      </w:r>
      <w:r w:rsidRPr="00EE529C">
        <w:rPr>
          <w:i/>
          <w:spacing w:val="-18"/>
          <w:w w:val="97"/>
          <w:sz w:val="24"/>
          <w:lang w:val="da-DK"/>
        </w:rPr>
        <w:t>,</w:t>
      </w:r>
    </w:p>
    <w:p w:rsidR="007E510D" w:rsidRPr="00EE529C" w:rsidRDefault="00EE529C">
      <w:pPr>
        <w:pStyle w:val="BodyText"/>
        <w:spacing w:before="9"/>
        <w:rPr>
          <w:i/>
          <w:sz w:val="21"/>
          <w:lang w:val="da-DK"/>
        </w:rPr>
      </w:pPr>
      <w:r w:rsidRPr="00EE529C">
        <w:rPr>
          <w:lang w:val="da-DK"/>
        </w:rPr>
        <w:br w:type="column"/>
      </w:r>
    </w:p>
    <w:p w:rsidR="007E510D" w:rsidRPr="00EE529C" w:rsidRDefault="00EE529C">
      <w:pPr>
        <w:ind w:left="469"/>
        <w:rPr>
          <w:i/>
          <w:sz w:val="24"/>
          <w:lang w:val="da-DK"/>
        </w:rPr>
      </w:pPr>
      <w:r w:rsidRPr="00EE529C">
        <w:rPr>
          <w:i/>
          <w:spacing w:val="-121"/>
          <w:sz w:val="24"/>
          <w:lang w:val="da-DK"/>
        </w:rPr>
        <w:t>u</w:t>
      </w:r>
      <w:r w:rsidRPr="00EE529C">
        <w:rPr>
          <w:i/>
          <w:spacing w:val="113"/>
          <w:sz w:val="24"/>
          <w:lang w:val="da-DK"/>
        </w:rPr>
        <w:t xml:space="preserve"> </w:t>
      </w:r>
      <w:r w:rsidRPr="00EE529C">
        <w:rPr>
          <w:sz w:val="24"/>
          <w:lang w:val="da-DK"/>
        </w:rPr>
        <w:t xml:space="preserve">+ </w:t>
      </w:r>
      <w:r w:rsidRPr="00EE529C">
        <w:rPr>
          <w:i/>
          <w:spacing w:val="-112"/>
          <w:sz w:val="24"/>
          <w:lang w:val="da-DK"/>
        </w:rPr>
        <w:t>v</w:t>
      </w:r>
      <w:r w:rsidRPr="00EE529C">
        <w:rPr>
          <w:i/>
          <w:spacing w:val="65"/>
          <w:sz w:val="24"/>
          <w:lang w:val="da-DK"/>
        </w:rPr>
        <w:t xml:space="preserve"> </w:t>
      </w:r>
      <w:r w:rsidRPr="00EE529C">
        <w:rPr>
          <w:i/>
          <w:spacing w:val="-16"/>
          <w:sz w:val="24"/>
          <w:lang w:val="da-DK"/>
        </w:rPr>
        <w:t>,</w:t>
      </w:r>
    </w:p>
    <w:p w:rsidR="007E510D" w:rsidRPr="00EE529C" w:rsidRDefault="00EE529C">
      <w:pPr>
        <w:tabs>
          <w:tab w:val="left" w:pos="1543"/>
          <w:tab w:val="left" w:pos="2461"/>
        </w:tabs>
        <w:spacing w:before="230"/>
        <w:ind w:left="469"/>
        <w:rPr>
          <w:i/>
          <w:sz w:val="24"/>
          <w:lang w:val="da-DK"/>
        </w:rPr>
      </w:pPr>
      <w:r w:rsidRPr="00EE529C">
        <w:rPr>
          <w:lang w:val="da-DK"/>
        </w:rPr>
        <w:br w:type="column"/>
      </w:r>
      <w:r w:rsidRPr="00EE529C">
        <w:rPr>
          <w:i/>
          <w:spacing w:val="-121"/>
          <w:sz w:val="24"/>
          <w:lang w:val="da-DK"/>
        </w:rPr>
        <w:t>u</w:t>
      </w:r>
      <w:r w:rsidRPr="00EE529C">
        <w:rPr>
          <w:i/>
          <w:spacing w:val="97"/>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41"/>
          <w:sz w:val="24"/>
          <w:lang w:val="da-DK"/>
        </w:rPr>
        <w:t xml:space="preserve"> </w:t>
      </w:r>
      <w:r w:rsidRPr="00EE529C">
        <w:rPr>
          <w:i/>
          <w:spacing w:val="-112"/>
          <w:sz w:val="24"/>
          <w:lang w:val="da-DK"/>
        </w:rPr>
        <w:t>v</w:t>
      </w:r>
      <w:r w:rsidRPr="00EE529C">
        <w:rPr>
          <w:i/>
          <w:spacing w:val="54"/>
          <w:sz w:val="24"/>
          <w:lang w:val="da-DK"/>
        </w:rPr>
        <w:t xml:space="preserve"> </w:t>
      </w:r>
      <w:r w:rsidRPr="00EE529C">
        <w:rPr>
          <w:i/>
          <w:sz w:val="24"/>
          <w:lang w:val="da-DK"/>
        </w:rPr>
        <w:t>,</w:t>
      </w:r>
      <w:r w:rsidRPr="00EE529C">
        <w:rPr>
          <w:i/>
          <w:sz w:val="24"/>
          <w:lang w:val="da-DK"/>
        </w:rPr>
        <w:tab/>
      </w:r>
      <w:r w:rsidRPr="00EE529C">
        <w:rPr>
          <w:i/>
          <w:spacing w:val="-121"/>
          <w:sz w:val="24"/>
          <w:lang w:val="da-DK"/>
        </w:rPr>
        <w:t>u</w:t>
      </w:r>
      <w:r w:rsidRPr="00EE529C">
        <w:rPr>
          <w:i/>
          <w:spacing w:val="175"/>
          <w:sz w:val="24"/>
          <w:lang w:val="da-DK"/>
        </w:rPr>
        <w:t xml:space="preserve"> </w:t>
      </w:r>
      <w:r w:rsidRPr="00EE529C">
        <w:rPr>
          <w:i/>
          <w:sz w:val="24"/>
          <w:lang w:val="da-DK"/>
        </w:rPr>
        <w:t>,</w:t>
      </w:r>
      <w:r w:rsidRPr="00EE529C">
        <w:rPr>
          <w:i/>
          <w:sz w:val="24"/>
          <w:lang w:val="da-DK"/>
        </w:rPr>
        <w:tab/>
      </w:r>
      <w:r w:rsidRPr="00EE529C">
        <w:rPr>
          <w:i/>
          <w:spacing w:val="-112"/>
          <w:sz w:val="24"/>
          <w:lang w:val="da-DK"/>
        </w:rPr>
        <w:t>v</w:t>
      </w:r>
      <w:r w:rsidRPr="00EE529C">
        <w:rPr>
          <w:i/>
          <w:spacing w:val="162"/>
          <w:sz w:val="24"/>
          <w:lang w:val="da-DK"/>
        </w:rPr>
        <w:t xml:space="preserve"> </w:t>
      </w:r>
      <w:r w:rsidRPr="00EE529C">
        <w:rPr>
          <w:i/>
          <w:spacing w:val="-18"/>
          <w:sz w:val="24"/>
          <w:lang w:val="da-DK"/>
        </w:rPr>
        <w:t>,</w:t>
      </w:r>
    </w:p>
    <w:p w:rsidR="007E510D" w:rsidRPr="00EE529C" w:rsidRDefault="00EE529C">
      <w:pPr>
        <w:spacing w:before="230"/>
        <w:ind w:left="469"/>
        <w:rPr>
          <w:i/>
          <w:sz w:val="24"/>
          <w:lang w:val="da-DK"/>
        </w:rPr>
      </w:pPr>
      <w:r w:rsidRPr="00EE529C">
        <w:rPr>
          <w:lang w:val="da-DK"/>
        </w:rPr>
        <w:br w:type="column"/>
      </w:r>
      <w:r w:rsidRPr="00EE529C">
        <w:rPr>
          <w:i/>
          <w:spacing w:val="-121"/>
          <w:w w:val="95"/>
          <w:sz w:val="24"/>
          <w:lang w:val="da-DK"/>
        </w:rPr>
        <w:t>u</w:t>
      </w:r>
      <w:r w:rsidRPr="00EE529C">
        <w:rPr>
          <w:i/>
          <w:spacing w:val="100"/>
          <w:w w:val="95"/>
          <w:sz w:val="24"/>
          <w:lang w:val="da-DK"/>
        </w:rPr>
        <w:t xml:space="preserve"> </w:t>
      </w:r>
      <w:r w:rsidRPr="00EE529C">
        <w:rPr>
          <w:rFonts w:ascii="Lucida Sans Unicode" w:hAnsi="Lucida Sans Unicode"/>
          <w:w w:val="70"/>
          <w:sz w:val="24"/>
          <w:lang w:val="da-DK"/>
        </w:rPr>
        <w:t xml:space="preserve">· </w:t>
      </w:r>
      <w:r w:rsidRPr="00EE529C">
        <w:rPr>
          <w:i/>
          <w:spacing w:val="-112"/>
          <w:w w:val="95"/>
          <w:sz w:val="24"/>
          <w:lang w:val="da-DK"/>
        </w:rPr>
        <w:t>v</w:t>
      </w:r>
      <w:r w:rsidRPr="00EE529C">
        <w:rPr>
          <w:i/>
          <w:spacing w:val="56"/>
          <w:w w:val="95"/>
          <w:sz w:val="24"/>
          <w:lang w:val="da-DK"/>
        </w:rPr>
        <w:t xml:space="preserve"> </w:t>
      </w:r>
      <w:r w:rsidRPr="00EE529C">
        <w:rPr>
          <w:i/>
          <w:spacing w:val="-16"/>
          <w:w w:val="95"/>
          <w:sz w:val="24"/>
          <w:lang w:val="da-DK"/>
        </w:rPr>
        <w:t>,</w:t>
      </w:r>
    </w:p>
    <w:p w:rsidR="007E510D" w:rsidRPr="00EE529C" w:rsidRDefault="00EE529C">
      <w:pPr>
        <w:spacing w:before="182"/>
        <w:ind w:left="469"/>
        <w:rPr>
          <w:i/>
          <w:sz w:val="24"/>
          <w:lang w:val="da-DK"/>
        </w:rPr>
      </w:pPr>
      <w:r w:rsidRPr="00EE529C">
        <w:rPr>
          <w:lang w:val="da-DK"/>
        </w:rPr>
        <w:br w:type="column"/>
      </w:r>
      <w:r w:rsidRPr="00EE529C">
        <w:rPr>
          <w:i/>
          <w:spacing w:val="-121"/>
          <w:sz w:val="24"/>
          <w:lang w:val="da-DK"/>
        </w:rPr>
        <w:t>u</w:t>
      </w:r>
      <w:r w:rsidRPr="00EE529C">
        <w:rPr>
          <w:i/>
          <w:spacing w:val="-84"/>
          <w:w w:val="204"/>
          <w:sz w:val="24"/>
          <w:lang w:val="da-DK"/>
        </w:rPr>
        <w:t xml:space="preserve"> </w:t>
      </w:r>
      <w:r w:rsidRPr="00EE529C">
        <w:rPr>
          <w:w w:val="101"/>
          <w:position w:val="8"/>
          <w:sz w:val="24"/>
          <w:lang w:val="da-DK"/>
        </w:rPr>
        <w:t>ˆ</w:t>
      </w:r>
      <w:r w:rsidRPr="00EE529C">
        <w:rPr>
          <w:spacing w:val="-6"/>
          <w:position w:val="8"/>
          <w:sz w:val="24"/>
          <w:lang w:val="da-DK"/>
        </w:rPr>
        <w:t xml:space="preserve"> </w:t>
      </w:r>
      <w:r w:rsidRPr="00EE529C">
        <w:rPr>
          <w:rFonts w:ascii="Lucida Sans Unicode" w:hAnsi="Lucida Sans Unicode"/>
          <w:w w:val="39"/>
          <w:sz w:val="24"/>
          <w:lang w:val="da-DK"/>
        </w:rPr>
        <w:t>·</w:t>
      </w:r>
      <w:r w:rsidRPr="00EE529C">
        <w:rPr>
          <w:rFonts w:ascii="Lucida Sans Unicode" w:hAnsi="Lucida Sans Unicode"/>
          <w:spacing w:val="-37"/>
          <w:sz w:val="24"/>
          <w:lang w:val="da-DK"/>
        </w:rPr>
        <w:t xml:space="preserve"> </w:t>
      </w:r>
      <w:r w:rsidRPr="00EE529C">
        <w:rPr>
          <w:w w:val="105"/>
          <w:sz w:val="24"/>
          <w:lang w:val="da-DK"/>
        </w:rPr>
        <w:t>(2</w:t>
      </w:r>
      <w:r w:rsidRPr="00EE529C">
        <w:rPr>
          <w:i/>
          <w:spacing w:val="-112"/>
          <w:w w:val="97"/>
          <w:sz w:val="24"/>
          <w:lang w:val="da-DK"/>
        </w:rPr>
        <w:t>v</w:t>
      </w:r>
      <w:r w:rsidRPr="00EE529C">
        <w:rPr>
          <w:i/>
          <w:spacing w:val="3"/>
          <w:w w:val="204"/>
          <w:sz w:val="24"/>
          <w:lang w:val="da-DK"/>
        </w:rPr>
        <w:t xml:space="preserve"> </w:t>
      </w:r>
      <w:r w:rsidRPr="00EE529C">
        <w:rPr>
          <w:w w:val="97"/>
          <w:sz w:val="24"/>
          <w:lang w:val="da-DK"/>
        </w:rPr>
        <w:t>)</w:t>
      </w:r>
      <w:r w:rsidRPr="00EE529C">
        <w:rPr>
          <w:i/>
          <w:w w:val="97"/>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num="5" w:space="708" w:equalWidth="0">
            <w:col w:w="3539" w:space="40"/>
            <w:col w:w="1038" w:space="39"/>
            <w:col w:w="2854" w:space="40"/>
            <w:col w:w="948" w:space="40"/>
            <w:col w:w="3052"/>
          </w:cols>
        </w:sectPr>
      </w:pPr>
    </w:p>
    <w:p w:rsidR="007E510D" w:rsidRPr="00EE529C" w:rsidRDefault="007E510D">
      <w:pPr>
        <w:pStyle w:val="BodyText"/>
        <w:spacing w:before="9"/>
        <w:rPr>
          <w:i/>
          <w:sz w:val="16"/>
          <w:lang w:val="da-DK"/>
        </w:rPr>
      </w:pPr>
    </w:p>
    <w:p w:rsidR="007E510D" w:rsidRPr="00EE529C" w:rsidRDefault="00EE529C">
      <w:pPr>
        <w:pStyle w:val="ListParagraph"/>
        <w:numPr>
          <w:ilvl w:val="3"/>
          <w:numId w:val="53"/>
        </w:numPr>
        <w:tabs>
          <w:tab w:val="left" w:pos="1846"/>
        </w:tabs>
        <w:spacing w:before="89"/>
        <w:ind w:hanging="311"/>
        <w:jc w:val="left"/>
        <w:rPr>
          <w:sz w:val="24"/>
          <w:lang w:val="da-DK"/>
        </w:rPr>
      </w:pPr>
      <w:r w:rsidRPr="00EE529C">
        <w:rPr>
          <w:lang w:val="da-DK"/>
        </w:rPr>
        <w:pict>
          <v:shape id="_x0000_s4195" type="#_x0000_t202" style="position:absolute;left:0;text-align:left;margin-left:334.25pt;margin-top:32.15pt;width:7.35pt;height:22.55pt;z-index:-27734016;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lang w:val="da-DK"/>
        </w:rPr>
        <w:pict>
          <v:shape id="_x0000_s4194" type="#_x0000_t202" style="position:absolute;left:0;text-align:left;margin-left:354.2pt;margin-top:40.5pt;width:2.95pt;height:13.05pt;z-index:16703488;mso-position-horizontal-relative:page" filled="f" stroked="f">
            <v:textbox inset="0,0,0,0">
              <w:txbxContent>
                <w:p w:rsidR="00EE529C" w:rsidRDefault="00EE529C">
                  <w:pPr>
                    <w:spacing w:line="259" w:lineRule="exact"/>
                    <w:rPr>
                      <w:i/>
                      <w:sz w:val="24"/>
                    </w:rPr>
                  </w:pPr>
                  <w:r>
                    <w:rPr>
                      <w:i/>
                      <w:w w:val="97"/>
                      <w:sz w:val="24"/>
                    </w:rPr>
                    <w:t>.</w:t>
                  </w:r>
                </w:p>
              </w:txbxContent>
            </v:textbox>
            <w10:wrap anchorx="page"/>
          </v:shape>
        </w:pict>
      </w:r>
      <w:r w:rsidRPr="00EE529C">
        <w:rPr>
          <w:sz w:val="24"/>
          <w:lang w:val="da-DK"/>
        </w:rPr>
        <w:t>Bestem arealet af det parallelogram som udspændes af de to</w:t>
      </w:r>
      <w:r w:rsidRPr="00EE529C">
        <w:rPr>
          <w:spacing w:val="-9"/>
          <w:sz w:val="24"/>
          <w:lang w:val="da-DK"/>
        </w:rPr>
        <w:t xml:space="preserve"> </w:t>
      </w:r>
      <w:r w:rsidRPr="00EE529C">
        <w:rPr>
          <w:sz w:val="24"/>
          <w:lang w:val="da-DK"/>
        </w:rPr>
        <w:t>vektorer</w:t>
      </w:r>
    </w:p>
    <w:p w:rsidR="007E510D" w:rsidRPr="00EE529C" w:rsidRDefault="007E510D">
      <w:pPr>
        <w:pStyle w:val="BodyText"/>
        <w:spacing w:before="12"/>
        <w:rPr>
          <w:sz w:val="11"/>
          <w:lang w:val="da-DK"/>
        </w:rPr>
      </w:pPr>
    </w:p>
    <w:p w:rsidR="007E510D" w:rsidRPr="00EE529C" w:rsidRDefault="007E510D">
      <w:pPr>
        <w:rPr>
          <w:sz w:val="11"/>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before="236"/>
        <w:jc w:val="right"/>
        <w:rPr>
          <w:sz w:val="24"/>
          <w:lang w:val="da-DK"/>
        </w:rPr>
      </w:pPr>
      <w:r w:rsidRPr="00EE529C">
        <w:rPr>
          <w:lang w:val="da-DK"/>
        </w:rPr>
        <w:pict>
          <v:shape id="_x0000_s4193" type="#_x0000_t202" style="position:absolute;left:0;text-align:left;margin-left:292.8pt;margin-top:19.45pt;width:6.55pt;height:14.15pt;z-index:-27730432;mso-position-horizontal-relative:page" filled="f" stroked="f">
            <v:textbox inset="0,0,0,0">
              <w:txbxContent>
                <w:p w:rsidR="00EE529C" w:rsidRDefault="00EE529C">
                  <w:pPr>
                    <w:pStyle w:val="BodyText"/>
                    <w:spacing w:line="283" w:lineRule="exact"/>
                  </w:pPr>
                  <w:r>
                    <w:rPr>
                      <w:w w:val="108"/>
                    </w:rPr>
                    <w:t>2</w:t>
                  </w:r>
                </w:p>
              </w:txbxContent>
            </v:textbox>
            <w10:wrap anchorx="page"/>
          </v:shape>
        </w:pict>
      </w:r>
      <w:r w:rsidRPr="00EE529C">
        <w:rPr>
          <w:i/>
          <w:spacing w:val="-121"/>
          <w:w w:val="105"/>
          <w:sz w:val="24"/>
          <w:lang w:val="da-DK"/>
        </w:rPr>
        <w:t>u</w:t>
      </w:r>
      <w:r w:rsidRPr="00EE529C">
        <w:rPr>
          <w:i/>
          <w:spacing w:val="122"/>
          <w:w w:val="105"/>
          <w:sz w:val="24"/>
          <w:lang w:val="da-DK"/>
        </w:rPr>
        <w:t xml:space="preserve"> </w:t>
      </w:r>
      <w:r w:rsidRPr="00EE529C">
        <w:rPr>
          <w:w w:val="105"/>
          <w:sz w:val="24"/>
          <w:lang w:val="da-DK"/>
        </w:rPr>
        <w:t>=</w:t>
      </w:r>
    </w:p>
    <w:p w:rsidR="007E510D" w:rsidRPr="00EE529C" w:rsidRDefault="00EE529C">
      <w:pPr>
        <w:tabs>
          <w:tab w:val="left" w:pos="1084"/>
        </w:tabs>
        <w:spacing w:before="86"/>
        <w:ind w:left="109"/>
        <w:rPr>
          <w:sz w:val="24"/>
          <w:lang w:val="da-DK"/>
        </w:rPr>
      </w:pPr>
      <w:r w:rsidRPr="00EE529C">
        <w:rPr>
          <w:lang w:val="da-DK"/>
        </w:rPr>
        <w:br w:type="column"/>
      </w:r>
      <w:r w:rsidRPr="00EE529C">
        <w:rPr>
          <w:w w:val="105"/>
          <w:position w:val="15"/>
          <w:sz w:val="24"/>
          <w:lang w:val="da-DK"/>
        </w:rPr>
        <w:t xml:space="preserve">3  </w:t>
      </w:r>
      <w:r w:rsidRPr="00EE529C">
        <w:rPr>
          <w:i/>
          <w:w w:val="105"/>
          <w:sz w:val="24"/>
          <w:lang w:val="da-DK"/>
        </w:rPr>
        <w:t>,</w:t>
      </w:r>
      <w:r w:rsidRPr="00EE529C">
        <w:rPr>
          <w:i/>
          <w:spacing w:val="-43"/>
          <w:w w:val="105"/>
          <w:sz w:val="24"/>
          <w:lang w:val="da-DK"/>
        </w:rPr>
        <w:t xml:space="preserve"> </w:t>
      </w:r>
      <w:r w:rsidRPr="00EE529C">
        <w:rPr>
          <w:i/>
          <w:spacing w:val="-112"/>
          <w:w w:val="105"/>
          <w:sz w:val="24"/>
          <w:lang w:val="da-DK"/>
        </w:rPr>
        <w:t>v</w:t>
      </w:r>
      <w:r w:rsidRPr="00EE529C">
        <w:rPr>
          <w:i/>
          <w:spacing w:val="114"/>
          <w:w w:val="105"/>
          <w:sz w:val="24"/>
          <w:lang w:val="da-DK"/>
        </w:rPr>
        <w:t xml:space="preserve"> </w:t>
      </w:r>
      <w:r w:rsidRPr="00EE529C">
        <w:rPr>
          <w:w w:val="105"/>
          <w:sz w:val="24"/>
          <w:lang w:val="da-DK"/>
        </w:rPr>
        <w:t>=</w:t>
      </w:r>
      <w:r w:rsidRPr="00EE529C">
        <w:rPr>
          <w:w w:val="105"/>
          <w:sz w:val="24"/>
          <w:lang w:val="da-DK"/>
        </w:rPr>
        <w:tab/>
      </w:r>
      <w:r w:rsidRPr="00EE529C">
        <w:rPr>
          <w:w w:val="105"/>
          <w:position w:val="15"/>
          <w:sz w:val="24"/>
          <w:lang w:val="da-DK"/>
        </w:rPr>
        <w:t>2</w:t>
      </w:r>
    </w:p>
    <w:p w:rsidR="007E510D" w:rsidRPr="00EE529C" w:rsidRDefault="007E510D">
      <w:pPr>
        <w:rPr>
          <w:sz w:val="24"/>
          <w:lang w:val="da-DK"/>
        </w:rPr>
        <w:sectPr w:rsidR="007E510D" w:rsidRPr="00EE529C">
          <w:type w:val="continuous"/>
          <w:pgSz w:w="11910" w:h="16840"/>
          <w:pgMar w:top="1580" w:right="140" w:bottom="280" w:left="180" w:header="708" w:footer="708" w:gutter="0"/>
          <w:cols w:num="2" w:space="708" w:equalWidth="0">
            <w:col w:w="5527" w:space="40"/>
            <w:col w:w="6023"/>
          </w:cols>
        </w:sectPr>
      </w:pPr>
    </w:p>
    <w:p w:rsidR="007E510D" w:rsidRPr="00EE529C" w:rsidRDefault="007E510D">
      <w:pPr>
        <w:pStyle w:val="BodyText"/>
        <w:rPr>
          <w:sz w:val="20"/>
          <w:lang w:val="da-DK"/>
        </w:rPr>
      </w:pPr>
    </w:p>
    <w:p w:rsidR="007E510D" w:rsidRPr="00EE529C" w:rsidRDefault="007E510D">
      <w:pPr>
        <w:rPr>
          <w:sz w:val="20"/>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ListParagraph"/>
        <w:numPr>
          <w:ilvl w:val="3"/>
          <w:numId w:val="53"/>
        </w:numPr>
        <w:tabs>
          <w:tab w:val="left" w:pos="1846"/>
        </w:tabs>
        <w:spacing w:before="226"/>
        <w:ind w:right="38" w:hanging="1846"/>
        <w:rPr>
          <w:sz w:val="24"/>
          <w:lang w:val="da-DK"/>
        </w:rPr>
      </w:pPr>
      <w:r w:rsidRPr="00EE529C">
        <w:rPr>
          <w:lang w:val="da-DK"/>
        </w:rPr>
        <w:pict>
          <v:shape id="_x0000_s4192" type="#_x0000_t202" style="position:absolute;left:0;text-align:left;margin-left:337.9pt;margin-top:-19.7pt;width:6.55pt;height:14.15pt;z-index:-27729408;mso-position-horizontal-relative:page" filled="f" stroked="f">
            <v:textbox inset="0,0,0,0">
              <w:txbxContent>
                <w:p w:rsidR="00EE529C" w:rsidRDefault="00EE529C">
                  <w:pPr>
                    <w:pStyle w:val="BodyText"/>
                    <w:spacing w:line="283" w:lineRule="exact"/>
                  </w:pPr>
                  <w:r>
                    <w:rPr>
                      <w:w w:val="108"/>
                    </w:rPr>
                    <w:t>5</w:t>
                  </w:r>
                </w:p>
              </w:txbxContent>
            </v:textbox>
            <w10:wrap anchorx="page"/>
          </v:shape>
        </w:pict>
      </w:r>
      <w:r w:rsidRPr="00EE529C">
        <w:rPr>
          <w:w w:val="95"/>
          <w:sz w:val="24"/>
          <w:lang w:val="da-DK"/>
        </w:rPr>
        <w:t>Lad</w:t>
      </w:r>
    </w:p>
    <w:p w:rsidR="007E510D" w:rsidRPr="00EE529C" w:rsidRDefault="00EE529C">
      <w:pPr>
        <w:pStyle w:val="BodyText"/>
        <w:rPr>
          <w:sz w:val="28"/>
          <w:lang w:val="da-DK"/>
        </w:rPr>
      </w:pPr>
      <w:r w:rsidRPr="00EE529C">
        <w:rPr>
          <w:lang w:val="da-DK"/>
        </w:rPr>
        <w:br w:type="column"/>
      </w:r>
    </w:p>
    <w:p w:rsidR="007E510D" w:rsidRPr="00EE529C" w:rsidRDefault="007E510D">
      <w:pPr>
        <w:pStyle w:val="BodyText"/>
        <w:spacing w:before="8"/>
        <w:rPr>
          <w:sz w:val="40"/>
          <w:lang w:val="da-DK"/>
        </w:rPr>
      </w:pPr>
    </w:p>
    <w:p w:rsidR="007E510D" w:rsidRPr="00EE529C" w:rsidRDefault="00EE529C">
      <w:pPr>
        <w:spacing w:line="153" w:lineRule="exact"/>
        <w:jc w:val="right"/>
        <w:rPr>
          <w:sz w:val="24"/>
          <w:lang w:val="da-DK"/>
        </w:rPr>
      </w:pPr>
      <w:r w:rsidRPr="00EE529C">
        <w:rPr>
          <w:i/>
          <w:spacing w:val="-121"/>
          <w:w w:val="105"/>
          <w:sz w:val="24"/>
          <w:lang w:val="da-DK"/>
        </w:rPr>
        <w:t>u</w:t>
      </w:r>
      <w:r w:rsidRPr="00EE529C">
        <w:rPr>
          <w:i/>
          <w:spacing w:val="122"/>
          <w:w w:val="105"/>
          <w:sz w:val="24"/>
          <w:lang w:val="da-DK"/>
        </w:rPr>
        <w:t xml:space="preserve"> </w:t>
      </w:r>
      <w:r w:rsidRPr="00EE529C">
        <w:rPr>
          <w:w w:val="105"/>
          <w:sz w:val="24"/>
          <w:lang w:val="da-DK"/>
        </w:rPr>
        <w:t>=</w:t>
      </w:r>
    </w:p>
    <w:p w:rsidR="007E510D" w:rsidRPr="00EE529C" w:rsidRDefault="00EE529C">
      <w:pPr>
        <w:pStyle w:val="BodyText"/>
        <w:spacing w:before="2"/>
        <w:rPr>
          <w:sz w:val="54"/>
          <w:lang w:val="da-DK"/>
        </w:rPr>
      </w:pPr>
      <w:r w:rsidRPr="00EE529C">
        <w:rPr>
          <w:lang w:val="da-DK"/>
        </w:rPr>
        <w:br w:type="column"/>
      </w:r>
    </w:p>
    <w:p w:rsidR="007E510D" w:rsidRPr="00EE529C" w:rsidRDefault="00EE529C">
      <w:pPr>
        <w:pStyle w:val="BodyText"/>
        <w:spacing w:before="1" w:line="332" w:lineRule="exact"/>
        <w:ind w:left="109"/>
        <w:rPr>
          <w:i/>
          <w:lang w:val="da-DK"/>
        </w:rPr>
      </w:pPr>
      <w:r w:rsidRPr="00EE529C">
        <w:rPr>
          <w:lang w:val="da-DK"/>
        </w:rPr>
        <w:t>5</w:t>
      </w:r>
      <w:r w:rsidRPr="00EE529C">
        <w:rPr>
          <w:spacing w:val="-35"/>
          <w:lang w:val="da-DK"/>
        </w:rPr>
        <w:t xml:space="preserve"> </w:t>
      </w:r>
      <w:r w:rsidRPr="00EE529C">
        <w:rPr>
          <w:rFonts w:ascii="Lucida Sans Unicode" w:hAnsi="Lucida Sans Unicode"/>
          <w:lang w:val="da-DK"/>
        </w:rPr>
        <w:t>−</w:t>
      </w:r>
      <w:r w:rsidRPr="00EE529C">
        <w:rPr>
          <w:rFonts w:ascii="Lucida Sans Unicode" w:hAnsi="Lucida Sans Unicode"/>
          <w:spacing w:val="-50"/>
          <w:lang w:val="da-DK"/>
        </w:rPr>
        <w:t xml:space="preserve"> </w:t>
      </w:r>
      <w:r w:rsidRPr="00EE529C">
        <w:rPr>
          <w:i/>
          <w:spacing w:val="-19"/>
          <w:lang w:val="da-DK"/>
        </w:rPr>
        <w:t>t</w:t>
      </w:r>
    </w:p>
    <w:p w:rsidR="007E510D" w:rsidRPr="00EE529C" w:rsidRDefault="00EE529C">
      <w:pPr>
        <w:pStyle w:val="BodyText"/>
        <w:spacing w:before="3"/>
        <w:rPr>
          <w:i/>
          <w:sz w:val="58"/>
          <w:lang w:val="da-DK"/>
        </w:rPr>
      </w:pPr>
      <w:r w:rsidRPr="00EE529C">
        <w:rPr>
          <w:lang w:val="da-DK"/>
        </w:rPr>
        <w:br w:type="column"/>
      </w:r>
    </w:p>
    <w:p w:rsidR="007E510D" w:rsidRPr="00EE529C" w:rsidRDefault="00EE529C">
      <w:pPr>
        <w:tabs>
          <w:tab w:val="left" w:pos="831"/>
          <w:tab w:val="left" w:pos="1245"/>
        </w:tabs>
        <w:spacing w:line="303" w:lineRule="exact"/>
        <w:ind w:left="94"/>
        <w:rPr>
          <w:i/>
          <w:sz w:val="24"/>
          <w:lang w:val="da-DK"/>
        </w:rPr>
      </w:pPr>
      <w:r w:rsidRPr="00EE529C">
        <w:rPr>
          <w:i/>
          <w:sz w:val="24"/>
          <w:lang w:val="da-DK"/>
        </w:rPr>
        <w:t>,</w:t>
      </w:r>
      <w:r w:rsidRPr="00EE529C">
        <w:rPr>
          <w:i/>
          <w:spacing w:val="-34"/>
          <w:sz w:val="24"/>
          <w:lang w:val="da-DK"/>
        </w:rPr>
        <w:t xml:space="preserve"> </w:t>
      </w:r>
      <w:r w:rsidRPr="00EE529C">
        <w:rPr>
          <w:i/>
          <w:spacing w:val="-112"/>
          <w:sz w:val="24"/>
          <w:lang w:val="da-DK"/>
        </w:rPr>
        <w:t>v</w:t>
      </w:r>
      <w:r w:rsidRPr="00EE529C">
        <w:rPr>
          <w:i/>
          <w:spacing w:val="121"/>
          <w:sz w:val="24"/>
          <w:lang w:val="da-DK"/>
        </w:rPr>
        <w:t xml:space="preserve"> </w:t>
      </w:r>
      <w:r w:rsidRPr="00EE529C">
        <w:rPr>
          <w:sz w:val="24"/>
          <w:lang w:val="da-DK"/>
        </w:rPr>
        <w:t>=</w:t>
      </w:r>
      <w:r w:rsidRPr="00EE529C">
        <w:rPr>
          <w:sz w:val="24"/>
          <w:lang w:val="da-DK"/>
        </w:rPr>
        <w:tab/>
      </w:r>
      <w:r w:rsidRPr="00EE529C">
        <w:rPr>
          <w:position w:val="15"/>
          <w:sz w:val="24"/>
          <w:lang w:val="da-DK"/>
        </w:rPr>
        <w:t>4</w:t>
      </w:r>
      <w:r w:rsidRPr="00EE529C">
        <w:rPr>
          <w:position w:val="15"/>
          <w:sz w:val="24"/>
          <w:lang w:val="da-DK"/>
        </w:rPr>
        <w:tab/>
      </w:r>
      <w:r w:rsidRPr="00EE529C">
        <w:rPr>
          <w:i/>
          <w:sz w:val="24"/>
          <w:lang w:val="da-DK"/>
        </w:rPr>
        <w:t>,</w:t>
      </w:r>
    </w:p>
    <w:p w:rsidR="007E510D" w:rsidRPr="00EE529C" w:rsidRDefault="007E510D">
      <w:pPr>
        <w:spacing w:line="303" w:lineRule="exact"/>
        <w:rPr>
          <w:sz w:val="24"/>
          <w:lang w:val="da-DK"/>
        </w:rPr>
        <w:sectPr w:rsidR="007E510D" w:rsidRPr="00EE529C">
          <w:type w:val="continuous"/>
          <w:pgSz w:w="11910" w:h="16840"/>
          <w:pgMar w:top="1580" w:right="140" w:bottom="280" w:left="180" w:header="708" w:footer="708" w:gutter="0"/>
          <w:cols w:num="4" w:space="708" w:equalWidth="0">
            <w:col w:w="2291" w:space="1095"/>
            <w:col w:w="1894" w:space="39"/>
            <w:col w:w="546" w:space="40"/>
            <w:col w:w="5685"/>
          </w:cols>
        </w:sectPr>
      </w:pPr>
    </w:p>
    <w:p w:rsidR="007E510D" w:rsidRPr="00EE529C" w:rsidRDefault="00EE529C">
      <w:pPr>
        <w:pStyle w:val="BodyText"/>
        <w:spacing w:line="288" w:lineRule="exact"/>
        <w:jc w:val="right"/>
        <w:rPr>
          <w:lang w:val="da-DK"/>
        </w:rPr>
      </w:pPr>
      <w:r w:rsidRPr="00EE529C">
        <w:rPr>
          <w:w w:val="108"/>
          <w:lang w:val="da-DK"/>
        </w:rPr>
        <w:t>2</w:t>
      </w:r>
    </w:p>
    <w:p w:rsidR="007E510D" w:rsidRPr="00EE529C" w:rsidRDefault="00EE529C">
      <w:pPr>
        <w:pStyle w:val="BodyText"/>
        <w:spacing w:before="200"/>
        <w:ind w:left="1845"/>
        <w:rPr>
          <w:lang w:val="da-DK"/>
        </w:rPr>
      </w:pPr>
      <w:r w:rsidRPr="00EE529C">
        <w:rPr>
          <w:lang w:val="da-DK"/>
        </w:rPr>
        <w:t xml:space="preserve">hvor </w:t>
      </w:r>
      <w:r w:rsidRPr="00EE529C">
        <w:rPr>
          <w:i/>
          <w:lang w:val="da-DK"/>
        </w:rPr>
        <w:t xml:space="preserve">t </w:t>
      </w:r>
      <w:r w:rsidRPr="00EE529C">
        <w:rPr>
          <w:rFonts w:ascii="Lucida Sans Unicode" w:hAnsi="Lucida Sans Unicode"/>
          <w:lang w:val="da-DK"/>
        </w:rPr>
        <w:t xml:space="preserve">∈ </w:t>
      </w:r>
      <w:r w:rsidRPr="00EE529C">
        <w:rPr>
          <w:lang w:val="da-DK"/>
        </w:rPr>
        <w:t xml:space="preserve">R. For hvilke </w:t>
      </w:r>
      <w:r w:rsidRPr="00EE529C">
        <w:rPr>
          <w:i/>
          <w:lang w:val="da-DK"/>
        </w:rPr>
        <w:t xml:space="preserve">t </w:t>
      </w:r>
      <w:r w:rsidRPr="00EE529C">
        <w:rPr>
          <w:lang w:val="da-DK"/>
        </w:rPr>
        <w:t>gælder at</w:t>
      </w:r>
    </w:p>
    <w:p w:rsidR="007E510D" w:rsidRPr="00EE529C" w:rsidRDefault="00EE529C">
      <w:pPr>
        <w:spacing w:line="288" w:lineRule="exact"/>
        <w:ind w:left="817"/>
        <w:rPr>
          <w:sz w:val="24"/>
          <w:lang w:val="da-DK"/>
        </w:rPr>
      </w:pPr>
      <w:r w:rsidRPr="00EE529C">
        <w:rPr>
          <w:lang w:val="da-DK"/>
        </w:rPr>
        <w:br w:type="column"/>
      </w:r>
      <w:r w:rsidRPr="00EE529C">
        <w:rPr>
          <w:i/>
          <w:w w:val="105"/>
          <w:sz w:val="24"/>
          <w:lang w:val="da-DK"/>
        </w:rPr>
        <w:t xml:space="preserve">t </w:t>
      </w:r>
      <w:r w:rsidRPr="00EE529C">
        <w:rPr>
          <w:w w:val="105"/>
          <w:sz w:val="24"/>
          <w:lang w:val="da-DK"/>
        </w:rPr>
        <w:t>+ 1</w:t>
      </w:r>
    </w:p>
    <w:p w:rsidR="007E510D" w:rsidRPr="00EE529C" w:rsidRDefault="007E510D">
      <w:pPr>
        <w:spacing w:line="288" w:lineRule="exact"/>
        <w:rPr>
          <w:sz w:val="24"/>
          <w:lang w:val="da-DK"/>
        </w:rPr>
        <w:sectPr w:rsidR="007E510D" w:rsidRPr="00EE529C">
          <w:type w:val="continuous"/>
          <w:pgSz w:w="11910" w:h="16840"/>
          <w:pgMar w:top="1580" w:right="140" w:bottom="280" w:left="180" w:header="708" w:footer="708" w:gutter="0"/>
          <w:cols w:num="2" w:space="708" w:equalWidth="0">
            <w:col w:w="5719" w:space="40"/>
            <w:col w:w="5831"/>
          </w:cols>
        </w:sectPr>
      </w:pPr>
    </w:p>
    <w:p w:rsidR="007E510D" w:rsidRPr="00EE529C" w:rsidRDefault="00EE529C">
      <w:pPr>
        <w:pStyle w:val="ListParagraph"/>
        <w:numPr>
          <w:ilvl w:val="0"/>
          <w:numId w:val="8"/>
        </w:numPr>
        <w:tabs>
          <w:tab w:val="left" w:pos="2361"/>
        </w:tabs>
        <w:spacing w:before="152"/>
        <w:ind w:hanging="396"/>
        <w:rPr>
          <w:sz w:val="24"/>
          <w:lang w:val="da-DK"/>
        </w:rPr>
      </w:pPr>
      <w:r w:rsidRPr="00EE529C">
        <w:rPr>
          <w:i/>
          <w:spacing w:val="-121"/>
          <w:sz w:val="24"/>
          <w:lang w:val="da-DK"/>
        </w:rPr>
        <w:t>u</w:t>
      </w:r>
      <w:r w:rsidRPr="00EE529C">
        <w:rPr>
          <w:i/>
          <w:spacing w:val="135"/>
          <w:sz w:val="24"/>
          <w:lang w:val="da-DK"/>
        </w:rPr>
        <w:t xml:space="preserve"> </w:t>
      </w:r>
      <w:r w:rsidRPr="00EE529C">
        <w:rPr>
          <w:sz w:val="24"/>
          <w:lang w:val="da-DK"/>
        </w:rPr>
        <w:t xml:space="preserve">og </w:t>
      </w:r>
      <w:r w:rsidRPr="00EE529C">
        <w:rPr>
          <w:i/>
          <w:spacing w:val="-112"/>
          <w:sz w:val="24"/>
          <w:lang w:val="da-DK"/>
        </w:rPr>
        <w:t>v</w:t>
      </w:r>
      <w:r w:rsidRPr="00EE529C">
        <w:rPr>
          <w:i/>
          <w:spacing w:val="126"/>
          <w:sz w:val="24"/>
          <w:lang w:val="da-DK"/>
        </w:rPr>
        <w:t xml:space="preserve"> </w:t>
      </w:r>
      <w:r w:rsidRPr="00EE529C">
        <w:rPr>
          <w:sz w:val="24"/>
          <w:lang w:val="da-DK"/>
        </w:rPr>
        <w:t>er vinkelrette?</w:t>
      </w:r>
    </w:p>
    <w:p w:rsidR="007E510D" w:rsidRPr="00EE529C" w:rsidRDefault="00EE529C">
      <w:pPr>
        <w:pStyle w:val="ListParagraph"/>
        <w:numPr>
          <w:ilvl w:val="0"/>
          <w:numId w:val="8"/>
        </w:numPr>
        <w:tabs>
          <w:tab w:val="left" w:pos="2361"/>
        </w:tabs>
        <w:spacing w:before="90"/>
        <w:ind w:hanging="411"/>
        <w:rPr>
          <w:sz w:val="24"/>
          <w:lang w:val="da-DK"/>
        </w:rPr>
      </w:pPr>
      <w:r w:rsidRPr="00EE529C">
        <w:rPr>
          <w:i/>
          <w:spacing w:val="-121"/>
          <w:sz w:val="24"/>
          <w:lang w:val="da-DK"/>
        </w:rPr>
        <w:t>u</w:t>
      </w:r>
      <w:r w:rsidRPr="00EE529C">
        <w:rPr>
          <w:i/>
          <w:spacing w:val="135"/>
          <w:sz w:val="24"/>
          <w:lang w:val="da-DK"/>
        </w:rPr>
        <w:t xml:space="preserve"> </w:t>
      </w:r>
      <w:r w:rsidRPr="00EE529C">
        <w:rPr>
          <w:sz w:val="24"/>
          <w:lang w:val="da-DK"/>
        </w:rPr>
        <w:t xml:space="preserve">og </w:t>
      </w:r>
      <w:r w:rsidRPr="00EE529C">
        <w:rPr>
          <w:i/>
          <w:spacing w:val="-112"/>
          <w:sz w:val="24"/>
          <w:lang w:val="da-DK"/>
        </w:rPr>
        <w:t>v</w:t>
      </w:r>
      <w:r w:rsidRPr="00EE529C">
        <w:rPr>
          <w:i/>
          <w:spacing w:val="126"/>
          <w:sz w:val="24"/>
          <w:lang w:val="da-DK"/>
        </w:rPr>
        <w:t xml:space="preserve"> </w:t>
      </w:r>
      <w:r w:rsidRPr="00EE529C">
        <w:rPr>
          <w:sz w:val="24"/>
          <w:lang w:val="da-DK"/>
        </w:rPr>
        <w:t>er parallelle?</w:t>
      </w:r>
    </w:p>
    <w:p w:rsidR="007E510D" w:rsidRPr="00EE529C" w:rsidRDefault="007E510D">
      <w:pPr>
        <w:pStyle w:val="BodyText"/>
        <w:spacing w:before="1"/>
        <w:rPr>
          <w:sz w:val="8"/>
          <w:lang w:val="da-DK"/>
        </w:rPr>
      </w:pPr>
    </w:p>
    <w:p w:rsidR="007E510D" w:rsidRPr="00EE529C" w:rsidRDefault="00EE529C">
      <w:pPr>
        <w:pStyle w:val="ListParagraph"/>
        <w:numPr>
          <w:ilvl w:val="3"/>
          <w:numId w:val="53"/>
        </w:numPr>
        <w:tabs>
          <w:tab w:val="left" w:pos="1846"/>
        </w:tabs>
        <w:spacing w:before="89"/>
        <w:ind w:hanging="311"/>
        <w:jc w:val="left"/>
        <w:rPr>
          <w:sz w:val="24"/>
          <w:lang w:val="da-DK"/>
        </w:rPr>
      </w:pPr>
      <w:r w:rsidRPr="00EE529C">
        <w:rPr>
          <w:sz w:val="24"/>
          <w:lang w:val="da-DK"/>
        </w:rPr>
        <w:t>Udregn vinklen mellem</w:t>
      </w:r>
      <w:r w:rsidRPr="00EE529C">
        <w:rPr>
          <w:spacing w:val="-1"/>
          <w:sz w:val="24"/>
          <w:lang w:val="da-DK"/>
        </w:rPr>
        <w:t xml:space="preserve"> </w:t>
      </w:r>
      <w:r w:rsidRPr="00EE529C">
        <w:rPr>
          <w:sz w:val="24"/>
          <w:lang w:val="da-DK"/>
        </w:rPr>
        <w:t>vektorerne</w:t>
      </w:r>
    </w:p>
    <w:p w:rsidR="007E510D" w:rsidRPr="00EE529C" w:rsidRDefault="00EE529C">
      <w:pPr>
        <w:pStyle w:val="BodyText"/>
        <w:tabs>
          <w:tab w:val="left" w:pos="2608"/>
        </w:tabs>
        <w:spacing w:before="87" w:line="67" w:lineRule="auto"/>
        <w:ind w:left="871"/>
        <w:jc w:val="center"/>
        <w:rPr>
          <w:rFonts w:ascii="Tahoma" w:hAnsi="Tahoma"/>
          <w:lang w:val="da-DK"/>
        </w:rPr>
      </w:pPr>
      <w:r w:rsidRPr="00EE529C">
        <w:rPr>
          <w:lang w:val="da-DK"/>
        </w:rPr>
        <w:pict>
          <v:line id="_x0000_s4191" style="position:absolute;left:0;text-align:left;z-index:-27736576;mso-position-horizontal-relative:page" from="278.15pt,13.55pt" to="284.7pt,13.55pt" strokeweight=".21097mm">
            <w10:wrap anchorx="page"/>
          </v:line>
        </w:pict>
      </w:r>
      <w:r w:rsidRPr="00EE529C">
        <w:rPr>
          <w:rFonts w:ascii="Tahoma" w:hAnsi="Tahoma"/>
          <w:w w:val="128"/>
          <w:position w:val="1"/>
          <w:lang w:val="da-DK"/>
        </w:rPr>
        <w:t xml:space="preserve"> </w:t>
      </w:r>
      <w:r w:rsidRPr="00EE529C">
        <w:rPr>
          <w:rFonts w:ascii="Lucida Sans Unicode" w:hAnsi="Lucida Sans Unicode"/>
          <w:w w:val="105"/>
          <w:lang w:val="da-DK"/>
        </w:rPr>
        <w:t>√</w:t>
      </w:r>
      <w:r w:rsidRPr="00EE529C">
        <w:rPr>
          <w:w w:val="105"/>
          <w:position w:val="-19"/>
          <w:lang w:val="da-DK"/>
        </w:rPr>
        <w:t>3</w:t>
      </w:r>
      <w:r w:rsidRPr="00EE529C">
        <w:rPr>
          <w:w w:val="105"/>
          <w:position w:val="1"/>
          <w:lang w:val="da-DK"/>
        </w:rPr>
        <w:tab/>
      </w:r>
      <w:r w:rsidRPr="00EE529C">
        <w:rPr>
          <w:w w:val="105"/>
          <w:position w:val="-17"/>
          <w:lang w:val="da-DK"/>
        </w:rPr>
        <w:t>1</w:t>
      </w:r>
      <w:r w:rsidRPr="00EE529C">
        <w:rPr>
          <w:spacing w:val="28"/>
          <w:position w:val="-17"/>
          <w:lang w:val="da-DK"/>
        </w:rPr>
        <w:t xml:space="preserve"> </w:t>
      </w:r>
      <w:r w:rsidRPr="00EE529C">
        <w:rPr>
          <w:rFonts w:ascii="Tahoma" w:hAnsi="Tahoma"/>
          <w:w w:val="128"/>
          <w:position w:val="1"/>
          <w:lang w:val="da-DK"/>
        </w:rPr>
        <w:t xml:space="preserve"> </w:t>
      </w:r>
    </w:p>
    <w:p w:rsidR="007E510D" w:rsidRPr="00EE529C" w:rsidRDefault="00EE529C">
      <w:pPr>
        <w:tabs>
          <w:tab w:val="left" w:pos="1141"/>
          <w:tab w:val="left" w:pos="1482"/>
          <w:tab w:val="left" w:pos="1806"/>
          <w:tab w:val="left" w:pos="2298"/>
        </w:tabs>
        <w:ind w:left="545"/>
        <w:jc w:val="center"/>
        <w:rPr>
          <w:i/>
          <w:sz w:val="24"/>
          <w:lang w:val="da-DK"/>
        </w:rPr>
      </w:pPr>
      <w:r w:rsidRPr="00EE529C">
        <w:rPr>
          <w:lang w:val="da-DK"/>
        </w:rPr>
        <w:pict>
          <v:line id="_x0000_s4190" style="position:absolute;left:0;text-align:left;z-index:-27736064;mso-position-horizontal-relative:page" from="365pt,12.9pt" to="371.55pt,12.9pt" strokeweight=".21097mm">
            <w10:wrap anchorx="page"/>
          </v:line>
        </w:pict>
      </w:r>
      <w:r w:rsidRPr="00EE529C">
        <w:rPr>
          <w:i/>
          <w:spacing w:val="-121"/>
          <w:sz w:val="24"/>
          <w:lang w:val="da-DK"/>
        </w:rPr>
        <w:t>u</w:t>
      </w:r>
      <w:r w:rsidRPr="00EE529C">
        <w:rPr>
          <w:i/>
          <w:spacing w:val="132"/>
          <w:sz w:val="24"/>
          <w:lang w:val="da-DK"/>
        </w:rPr>
        <w:t xml:space="preserve"> </w:t>
      </w:r>
      <w:r w:rsidRPr="00EE529C">
        <w:rPr>
          <w:sz w:val="24"/>
          <w:lang w:val="da-DK"/>
        </w:rPr>
        <w:t>=</w:t>
      </w:r>
      <w:r w:rsidRPr="00EE529C">
        <w:rPr>
          <w:sz w:val="24"/>
          <w:lang w:val="da-DK"/>
        </w:rPr>
        <w:tab/>
      </w:r>
      <w:r w:rsidRPr="00EE529C">
        <w:rPr>
          <w:position w:val="-15"/>
          <w:sz w:val="24"/>
          <w:lang w:val="da-DK"/>
        </w:rPr>
        <w:t>1</w:t>
      </w:r>
      <w:r w:rsidRPr="00EE529C">
        <w:rPr>
          <w:position w:val="-15"/>
          <w:sz w:val="24"/>
          <w:lang w:val="da-DK"/>
        </w:rPr>
        <w:tab/>
      </w:r>
      <w:r w:rsidRPr="00EE529C">
        <w:rPr>
          <w:i/>
          <w:sz w:val="24"/>
          <w:lang w:val="da-DK"/>
        </w:rPr>
        <w:t>,</w:t>
      </w:r>
      <w:r w:rsidRPr="00EE529C">
        <w:rPr>
          <w:i/>
          <w:sz w:val="24"/>
          <w:lang w:val="da-DK"/>
        </w:rPr>
        <w:tab/>
      </w:r>
      <w:r w:rsidRPr="00EE529C">
        <w:rPr>
          <w:sz w:val="24"/>
          <w:lang w:val="da-DK"/>
        </w:rPr>
        <w:t>og</w:t>
      </w:r>
      <w:r w:rsidRPr="00EE529C">
        <w:rPr>
          <w:sz w:val="24"/>
          <w:lang w:val="da-DK"/>
        </w:rPr>
        <w:tab/>
      </w:r>
      <w:r w:rsidRPr="00EE529C">
        <w:rPr>
          <w:i/>
          <w:spacing w:val="-112"/>
          <w:sz w:val="24"/>
          <w:lang w:val="da-DK"/>
        </w:rPr>
        <w:t>v</w:t>
      </w:r>
      <w:r w:rsidRPr="00EE529C">
        <w:rPr>
          <w:i/>
          <w:spacing w:val="119"/>
          <w:sz w:val="24"/>
          <w:lang w:val="da-DK"/>
        </w:rPr>
        <w:t xml:space="preserve"> </w:t>
      </w:r>
      <w:r w:rsidRPr="00EE529C">
        <w:rPr>
          <w:sz w:val="24"/>
          <w:lang w:val="da-DK"/>
        </w:rPr>
        <w:t xml:space="preserve">=   </w:t>
      </w:r>
      <w:r w:rsidRPr="00EE529C">
        <w:rPr>
          <w:rFonts w:ascii="Lucida Sans Unicode" w:hAnsi="Lucida Sans Unicode"/>
          <w:position w:val="5"/>
          <w:sz w:val="24"/>
          <w:lang w:val="da-DK"/>
        </w:rPr>
        <w:t>√</w:t>
      </w:r>
      <w:r w:rsidRPr="00EE529C">
        <w:rPr>
          <w:position w:val="-15"/>
          <w:sz w:val="24"/>
          <w:lang w:val="da-DK"/>
        </w:rPr>
        <w:t>3</w:t>
      </w:r>
      <w:r w:rsidRPr="00EE529C">
        <w:rPr>
          <w:spacing w:val="31"/>
          <w:position w:val="-15"/>
          <w:sz w:val="24"/>
          <w:lang w:val="da-DK"/>
        </w:rPr>
        <w:t xml:space="preserve"> </w:t>
      </w:r>
      <w:r w:rsidRPr="00EE529C">
        <w:rPr>
          <w:i/>
          <w:sz w:val="24"/>
          <w:lang w:val="da-DK"/>
        </w:rPr>
        <w:t>.</w:t>
      </w:r>
    </w:p>
    <w:p w:rsidR="007E510D" w:rsidRPr="00EE529C" w:rsidRDefault="007E510D">
      <w:pPr>
        <w:pStyle w:val="BodyText"/>
        <w:spacing w:before="2"/>
        <w:rPr>
          <w:i/>
          <w:sz w:val="16"/>
          <w:lang w:val="da-DK"/>
        </w:rPr>
      </w:pPr>
    </w:p>
    <w:p w:rsidR="007E510D" w:rsidRPr="00EE529C" w:rsidRDefault="007E510D">
      <w:pPr>
        <w:rPr>
          <w:sz w:val="16"/>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ListParagraph"/>
        <w:numPr>
          <w:ilvl w:val="3"/>
          <w:numId w:val="53"/>
        </w:numPr>
        <w:tabs>
          <w:tab w:val="left" w:pos="1846"/>
        </w:tabs>
        <w:spacing w:before="90"/>
        <w:ind w:hanging="311"/>
        <w:jc w:val="left"/>
        <w:rPr>
          <w:sz w:val="24"/>
          <w:lang w:val="da-DK"/>
        </w:rPr>
      </w:pPr>
      <w:r w:rsidRPr="00EE529C">
        <w:rPr>
          <w:sz w:val="24"/>
          <w:lang w:val="da-DK"/>
        </w:rPr>
        <w:t xml:space="preserve">Bestem </w:t>
      </w:r>
      <w:r w:rsidRPr="00EE529C">
        <w:rPr>
          <w:i/>
          <w:spacing w:val="-121"/>
          <w:sz w:val="24"/>
          <w:lang w:val="da-DK"/>
        </w:rPr>
        <w:t>u</w:t>
      </w:r>
      <w:r w:rsidRPr="00EE529C">
        <w:rPr>
          <w:i/>
          <w:spacing w:val="134"/>
          <w:sz w:val="24"/>
          <w:lang w:val="da-DK"/>
        </w:rPr>
        <w:t xml:space="preserve"> </w:t>
      </w:r>
      <w:r w:rsidRPr="00EE529C">
        <w:rPr>
          <w:sz w:val="24"/>
          <w:lang w:val="da-DK"/>
        </w:rPr>
        <w:t>så</w:t>
      </w:r>
      <w:r w:rsidRPr="00EE529C">
        <w:rPr>
          <w:spacing w:val="-1"/>
          <w:sz w:val="24"/>
          <w:lang w:val="da-DK"/>
        </w:rPr>
        <w:t xml:space="preserve"> </w:t>
      </w:r>
      <w:r w:rsidRPr="00EE529C">
        <w:rPr>
          <w:sz w:val="24"/>
          <w:lang w:val="da-DK"/>
        </w:rPr>
        <w:t>at</w:t>
      </w:r>
    </w:p>
    <w:p w:rsidR="007E510D" w:rsidRPr="00EE529C" w:rsidRDefault="00EE529C">
      <w:pPr>
        <w:pStyle w:val="BodyText"/>
        <w:spacing w:before="8"/>
        <w:rPr>
          <w:sz w:val="28"/>
          <w:lang w:val="da-DK"/>
        </w:rPr>
      </w:pPr>
      <w:r w:rsidRPr="00EE529C">
        <w:rPr>
          <w:lang w:val="da-DK"/>
        </w:rPr>
        <w:br w:type="column"/>
      </w:r>
    </w:p>
    <w:p w:rsidR="007E510D" w:rsidRPr="00EE529C" w:rsidRDefault="00EE529C">
      <w:pPr>
        <w:pStyle w:val="BodyText"/>
        <w:spacing w:line="252" w:lineRule="exact"/>
        <w:ind w:right="407"/>
        <w:jc w:val="right"/>
        <w:rPr>
          <w:rFonts w:ascii="Tahoma"/>
          <w:lang w:val="da-DK"/>
        </w:rPr>
      </w:pPr>
      <w:r w:rsidRPr="00EE529C">
        <w:rPr>
          <w:rFonts w:ascii="Tahoma"/>
          <w:w w:val="128"/>
          <w:lang w:val="da-DK"/>
        </w:rPr>
        <w:t xml:space="preserve"> </w:t>
      </w:r>
    </w:p>
    <w:p w:rsidR="007E510D" w:rsidRPr="00EE529C" w:rsidRDefault="00EE529C">
      <w:pPr>
        <w:pStyle w:val="BodyText"/>
        <w:spacing w:line="168" w:lineRule="exact"/>
        <w:ind w:left="1535"/>
        <w:rPr>
          <w:lang w:val="da-DK"/>
        </w:rPr>
      </w:pPr>
      <w:r w:rsidRPr="00EE529C">
        <w:rPr>
          <w:w w:val="108"/>
          <w:lang w:val="da-DK"/>
        </w:rPr>
        <w:t>3</w:t>
      </w:r>
    </w:p>
    <w:p w:rsidR="007E510D" w:rsidRPr="00EE529C" w:rsidRDefault="00EE529C">
      <w:pPr>
        <w:pStyle w:val="BodyText"/>
        <w:spacing w:line="153" w:lineRule="auto"/>
        <w:ind w:left="1535"/>
        <w:rPr>
          <w:rFonts w:ascii="Lucida Sans Unicode" w:hAnsi="Lucida Sans Unicode"/>
          <w:lang w:val="da-DK"/>
        </w:rPr>
      </w:pPr>
      <w:r w:rsidRPr="00EE529C">
        <w:rPr>
          <w:position w:val="-13"/>
          <w:lang w:val="da-DK"/>
        </w:rPr>
        <w:t xml:space="preserve">2 </w:t>
      </w:r>
      <w:r w:rsidRPr="00EE529C">
        <w:rPr>
          <w:lang w:val="da-DK"/>
        </w:rPr>
        <w:t xml:space="preserve">= </w:t>
      </w:r>
      <w:r w:rsidRPr="00EE529C">
        <w:rPr>
          <w:rFonts w:ascii="Lucida Sans Unicode" w:hAnsi="Lucida Sans Unicode"/>
          <w:lang w:val="da-DK"/>
        </w:rPr>
        <w:t>−</w:t>
      </w:r>
    </w:p>
    <w:p w:rsidR="007E510D" w:rsidRPr="00EE529C" w:rsidRDefault="00EE529C">
      <w:pPr>
        <w:pStyle w:val="BodyText"/>
        <w:spacing w:before="3"/>
        <w:rPr>
          <w:rFonts w:ascii="Lucida Sans Unicode"/>
          <w:sz w:val="23"/>
          <w:lang w:val="da-DK"/>
        </w:rPr>
      </w:pPr>
      <w:r w:rsidRPr="00EE529C">
        <w:rPr>
          <w:lang w:val="da-DK"/>
        </w:rPr>
        <w:br w:type="column"/>
      </w:r>
    </w:p>
    <w:p w:rsidR="007E510D" w:rsidRPr="00EE529C" w:rsidRDefault="00EE529C">
      <w:pPr>
        <w:pStyle w:val="BodyText"/>
        <w:spacing w:line="250" w:lineRule="exact"/>
        <w:ind w:left="358"/>
        <w:rPr>
          <w:rFonts w:ascii="Tahoma"/>
          <w:lang w:val="da-DK"/>
        </w:rPr>
      </w:pPr>
      <w:r w:rsidRPr="00EE529C">
        <w:rPr>
          <w:rFonts w:ascii="Tahoma"/>
          <w:w w:val="128"/>
          <w:lang w:val="da-DK"/>
        </w:rPr>
        <w:t xml:space="preserve"> </w:t>
      </w:r>
    </w:p>
    <w:p w:rsidR="007E510D" w:rsidRPr="00EE529C" w:rsidRDefault="00EE529C">
      <w:pPr>
        <w:spacing w:line="408" w:lineRule="exact"/>
        <w:ind w:left="228"/>
        <w:rPr>
          <w:i/>
          <w:sz w:val="24"/>
          <w:lang w:val="da-DK"/>
        </w:rPr>
      </w:pPr>
      <w:r w:rsidRPr="00EE529C">
        <w:rPr>
          <w:lang w:val="da-DK"/>
        </w:rPr>
        <w:pict>
          <v:shape id="_x0000_s4189" type="#_x0000_t202" style="position:absolute;left:0;text-align:left;margin-left:311.6pt;margin-top:-.95pt;width:7.35pt;height:22.55pt;z-index:-27733504;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lang w:val="da-DK"/>
        </w:rPr>
        <w:pict>
          <v:shape id="_x0000_s4188" type="#_x0000_t202" style="position:absolute;left:0;text-align:left;margin-left:315.25pt;margin-top:13.15pt;width:6.55pt;height:14.15pt;z-index:-27728896;mso-position-horizontal-relative:page" filled="f" stroked="f">
            <v:textbox inset="0,0,0,0">
              <w:txbxContent>
                <w:p w:rsidR="00EE529C" w:rsidRDefault="00EE529C">
                  <w:pPr>
                    <w:pStyle w:val="BodyText"/>
                    <w:spacing w:line="283" w:lineRule="exact"/>
                  </w:pPr>
                  <w:r>
                    <w:rPr>
                      <w:w w:val="108"/>
                    </w:rPr>
                    <w:t>3</w:t>
                  </w:r>
                </w:p>
              </w:txbxContent>
            </v:textbox>
            <w10:wrap anchorx="page"/>
          </v:shape>
        </w:pict>
      </w:r>
      <w:r w:rsidRPr="00EE529C">
        <w:rPr>
          <w:w w:val="108"/>
          <w:position w:val="15"/>
          <w:sz w:val="24"/>
          <w:lang w:val="da-DK"/>
        </w:rPr>
        <w:t>1</w:t>
      </w:r>
      <w:r w:rsidRPr="00EE529C">
        <w:rPr>
          <w:position w:val="15"/>
          <w:sz w:val="24"/>
          <w:lang w:val="da-DK"/>
        </w:rPr>
        <w:t xml:space="preserve"> </w:t>
      </w:r>
      <w:r w:rsidRPr="00EE529C">
        <w:rPr>
          <w:spacing w:val="15"/>
          <w:position w:val="15"/>
          <w:sz w:val="24"/>
          <w:lang w:val="da-DK"/>
        </w:rPr>
        <w:t xml:space="preserve"> </w:t>
      </w:r>
      <w:r w:rsidRPr="00EE529C">
        <w:rPr>
          <w:w w:val="102"/>
          <w:sz w:val="24"/>
          <w:lang w:val="da-DK"/>
        </w:rPr>
        <w:t>+</w:t>
      </w:r>
      <w:r w:rsidRPr="00EE529C">
        <w:rPr>
          <w:spacing w:val="-21"/>
          <w:sz w:val="24"/>
          <w:lang w:val="da-DK"/>
        </w:rPr>
        <w:t xml:space="preserve"> </w:t>
      </w:r>
      <w:r w:rsidRPr="00EE529C">
        <w:rPr>
          <w:spacing w:val="-1"/>
          <w:w w:val="108"/>
          <w:sz w:val="24"/>
          <w:lang w:val="da-DK"/>
        </w:rPr>
        <w:t>2</w:t>
      </w:r>
      <w:r w:rsidRPr="00EE529C">
        <w:rPr>
          <w:i/>
          <w:spacing w:val="-121"/>
          <w:sz w:val="24"/>
          <w:lang w:val="da-DK"/>
        </w:rPr>
        <w:t>u</w:t>
      </w:r>
      <w:r w:rsidRPr="00EE529C">
        <w:rPr>
          <w:i/>
          <w:w w:val="204"/>
          <w:sz w:val="24"/>
          <w:lang w:val="da-DK"/>
        </w:rPr>
        <w:t xml:space="preserve"> </w:t>
      </w:r>
    </w:p>
    <w:p w:rsidR="007E510D" w:rsidRPr="00EE529C" w:rsidRDefault="007E510D">
      <w:pPr>
        <w:spacing w:line="408" w:lineRule="exact"/>
        <w:rPr>
          <w:sz w:val="24"/>
          <w:lang w:val="da-DK"/>
        </w:rPr>
        <w:sectPr w:rsidR="007E510D" w:rsidRPr="00EE529C">
          <w:type w:val="continuous"/>
          <w:pgSz w:w="11910" w:h="16840"/>
          <w:pgMar w:top="1580" w:right="140" w:bottom="280" w:left="180" w:header="708" w:footer="708" w:gutter="0"/>
          <w:cols w:num="3" w:space="708" w:equalWidth="0">
            <w:col w:w="3403" w:space="355"/>
            <w:col w:w="2172" w:space="40"/>
            <w:col w:w="5620"/>
          </w:cols>
        </w:sectPr>
      </w:pPr>
    </w:p>
    <w:p w:rsidR="007E510D" w:rsidRPr="00EE529C" w:rsidRDefault="007E510D">
      <w:pPr>
        <w:pStyle w:val="BodyText"/>
        <w:spacing w:before="5"/>
        <w:rPr>
          <w:i/>
          <w:sz w:val="25"/>
          <w:lang w:val="da-DK"/>
        </w:rPr>
      </w:pPr>
    </w:p>
    <w:p w:rsidR="007E510D" w:rsidRPr="00EE529C" w:rsidRDefault="007E510D">
      <w:pPr>
        <w:rPr>
          <w:sz w:val="25"/>
          <w:lang w:val="da-DK"/>
        </w:rPr>
        <w:sectPr w:rsidR="007E510D" w:rsidRPr="00EE529C">
          <w:pgSz w:w="11910" w:h="16840"/>
          <w:pgMar w:top="1100" w:right="140" w:bottom="280" w:left="180" w:header="797" w:footer="0" w:gutter="0"/>
          <w:cols w:space="708"/>
        </w:sectPr>
      </w:pPr>
    </w:p>
    <w:p w:rsidR="007E510D" w:rsidRPr="00EE529C" w:rsidRDefault="00EE529C">
      <w:pPr>
        <w:pStyle w:val="ListParagraph"/>
        <w:numPr>
          <w:ilvl w:val="3"/>
          <w:numId w:val="53"/>
        </w:numPr>
        <w:tabs>
          <w:tab w:val="left" w:pos="1846"/>
        </w:tabs>
        <w:spacing w:before="90"/>
        <w:ind w:right="38" w:hanging="1846"/>
        <w:rPr>
          <w:sz w:val="24"/>
          <w:lang w:val="da-DK"/>
        </w:rPr>
      </w:pPr>
      <w:r w:rsidRPr="00EE529C">
        <w:rPr>
          <w:w w:val="95"/>
          <w:sz w:val="24"/>
          <w:lang w:val="da-DK"/>
        </w:rPr>
        <w:t>Lad</w:t>
      </w:r>
    </w:p>
    <w:p w:rsidR="007E510D" w:rsidRPr="00EE529C" w:rsidRDefault="00EE529C">
      <w:pPr>
        <w:pStyle w:val="BodyText"/>
        <w:rPr>
          <w:sz w:val="28"/>
          <w:lang w:val="da-DK"/>
        </w:rPr>
      </w:pPr>
      <w:r w:rsidRPr="00EE529C">
        <w:rPr>
          <w:lang w:val="da-DK"/>
        </w:rPr>
        <w:br w:type="column"/>
      </w:r>
    </w:p>
    <w:p w:rsidR="007E510D" w:rsidRPr="00EE529C" w:rsidRDefault="007E510D">
      <w:pPr>
        <w:pStyle w:val="BodyText"/>
        <w:spacing w:before="2"/>
        <w:rPr>
          <w:sz w:val="29"/>
          <w:lang w:val="da-DK"/>
        </w:rPr>
      </w:pPr>
    </w:p>
    <w:p w:rsidR="007E510D" w:rsidRPr="00EE529C" w:rsidRDefault="00EE529C">
      <w:pPr>
        <w:spacing w:line="153" w:lineRule="exact"/>
        <w:jc w:val="right"/>
        <w:rPr>
          <w:sz w:val="24"/>
          <w:lang w:val="da-DK"/>
        </w:rPr>
      </w:pPr>
      <w:r w:rsidRPr="00EE529C">
        <w:rPr>
          <w:i/>
          <w:spacing w:val="-121"/>
          <w:w w:val="105"/>
          <w:sz w:val="24"/>
          <w:lang w:val="da-DK"/>
        </w:rPr>
        <w:t>u</w:t>
      </w:r>
      <w:r w:rsidRPr="00EE529C">
        <w:rPr>
          <w:i/>
          <w:spacing w:val="122"/>
          <w:w w:val="105"/>
          <w:sz w:val="24"/>
          <w:lang w:val="da-DK"/>
        </w:rPr>
        <w:t xml:space="preserve"> </w:t>
      </w:r>
      <w:r w:rsidRPr="00EE529C">
        <w:rPr>
          <w:w w:val="105"/>
          <w:sz w:val="24"/>
          <w:lang w:val="da-DK"/>
        </w:rPr>
        <w:t>=</w:t>
      </w:r>
    </w:p>
    <w:p w:rsidR="007E510D" w:rsidRPr="00EE529C" w:rsidRDefault="00EE529C">
      <w:pPr>
        <w:pStyle w:val="BodyText"/>
        <w:spacing w:before="1"/>
        <w:rPr>
          <w:sz w:val="45"/>
          <w:lang w:val="da-DK"/>
        </w:rPr>
      </w:pPr>
      <w:r w:rsidRPr="00EE529C">
        <w:rPr>
          <w:lang w:val="da-DK"/>
        </w:rPr>
        <w:br w:type="column"/>
      </w:r>
    </w:p>
    <w:p w:rsidR="007E510D" w:rsidRPr="00EE529C" w:rsidRDefault="00EE529C">
      <w:pPr>
        <w:tabs>
          <w:tab w:val="left" w:pos="832"/>
        </w:tabs>
        <w:spacing w:line="303" w:lineRule="exact"/>
        <w:ind w:left="182"/>
        <w:rPr>
          <w:sz w:val="24"/>
          <w:lang w:val="da-DK"/>
        </w:rPr>
      </w:pPr>
      <w:r w:rsidRPr="00EE529C">
        <w:rPr>
          <w:position w:val="15"/>
          <w:sz w:val="24"/>
          <w:lang w:val="da-DK"/>
        </w:rPr>
        <w:t xml:space="preserve">1  </w:t>
      </w:r>
      <w:r w:rsidRPr="00EE529C">
        <w:rPr>
          <w:spacing w:val="19"/>
          <w:position w:val="15"/>
          <w:sz w:val="24"/>
          <w:lang w:val="da-DK"/>
        </w:rPr>
        <w:t xml:space="preserve"> </w:t>
      </w:r>
      <w:r w:rsidRPr="00EE529C">
        <w:rPr>
          <w:i/>
          <w:sz w:val="24"/>
          <w:lang w:val="da-DK"/>
        </w:rPr>
        <w:t>,</w:t>
      </w:r>
      <w:r w:rsidRPr="00EE529C">
        <w:rPr>
          <w:i/>
          <w:sz w:val="24"/>
          <w:lang w:val="da-DK"/>
        </w:rPr>
        <w:tab/>
      </w:r>
      <w:r w:rsidRPr="00EE529C">
        <w:rPr>
          <w:spacing w:val="-10"/>
          <w:sz w:val="24"/>
          <w:lang w:val="da-DK"/>
        </w:rPr>
        <w:t>og</w:t>
      </w:r>
    </w:p>
    <w:p w:rsidR="007E510D" w:rsidRPr="00EE529C" w:rsidRDefault="00EE529C">
      <w:pPr>
        <w:pStyle w:val="BodyText"/>
        <w:rPr>
          <w:sz w:val="28"/>
          <w:lang w:val="da-DK"/>
        </w:rPr>
      </w:pPr>
      <w:r w:rsidRPr="00EE529C">
        <w:rPr>
          <w:lang w:val="da-DK"/>
        </w:rPr>
        <w:br w:type="column"/>
      </w:r>
    </w:p>
    <w:p w:rsidR="007E510D" w:rsidRPr="00EE529C" w:rsidRDefault="007E510D">
      <w:pPr>
        <w:pStyle w:val="BodyText"/>
        <w:spacing w:before="2"/>
        <w:rPr>
          <w:sz w:val="29"/>
          <w:lang w:val="da-DK"/>
        </w:rPr>
      </w:pPr>
    </w:p>
    <w:p w:rsidR="007E510D" w:rsidRPr="00EE529C" w:rsidRDefault="00EE529C">
      <w:pPr>
        <w:spacing w:line="153" w:lineRule="exact"/>
        <w:ind w:left="199"/>
        <w:rPr>
          <w:sz w:val="24"/>
          <w:lang w:val="da-DK"/>
        </w:rPr>
      </w:pPr>
      <w:r w:rsidRPr="00EE529C">
        <w:rPr>
          <w:i/>
          <w:spacing w:val="-112"/>
          <w:w w:val="105"/>
          <w:sz w:val="24"/>
          <w:lang w:val="da-DK"/>
        </w:rPr>
        <w:t>v</w:t>
      </w:r>
      <w:r w:rsidRPr="00EE529C">
        <w:rPr>
          <w:i/>
          <w:spacing w:val="111"/>
          <w:w w:val="105"/>
          <w:sz w:val="24"/>
          <w:lang w:val="da-DK"/>
        </w:rPr>
        <w:t xml:space="preserve"> </w:t>
      </w:r>
      <w:r w:rsidRPr="00EE529C">
        <w:rPr>
          <w:spacing w:val="-19"/>
          <w:w w:val="105"/>
          <w:sz w:val="24"/>
          <w:lang w:val="da-DK"/>
        </w:rPr>
        <w:t>=</w:t>
      </w:r>
    </w:p>
    <w:p w:rsidR="007E510D" w:rsidRPr="00EE529C" w:rsidRDefault="00EE529C">
      <w:pPr>
        <w:pStyle w:val="BodyText"/>
        <w:spacing w:before="2"/>
        <w:rPr>
          <w:sz w:val="28"/>
          <w:lang w:val="da-DK"/>
        </w:rPr>
      </w:pPr>
      <w:r w:rsidRPr="00EE529C">
        <w:rPr>
          <w:lang w:val="da-DK"/>
        </w:rPr>
        <w:br w:type="column"/>
      </w:r>
    </w:p>
    <w:p w:rsidR="007E510D" w:rsidRPr="00EE529C" w:rsidRDefault="00EE529C">
      <w:pPr>
        <w:pStyle w:val="BodyText"/>
        <w:spacing w:line="250" w:lineRule="exact"/>
        <w:ind w:left="239"/>
        <w:rPr>
          <w:rFonts w:ascii="Tahoma"/>
          <w:lang w:val="da-DK"/>
        </w:rPr>
      </w:pPr>
      <w:r w:rsidRPr="00EE529C">
        <w:rPr>
          <w:rFonts w:ascii="Tahoma"/>
          <w:w w:val="128"/>
          <w:lang w:val="da-DK"/>
        </w:rPr>
        <w:t xml:space="preserve"> </w:t>
      </w:r>
    </w:p>
    <w:p w:rsidR="007E510D" w:rsidRPr="00EE529C" w:rsidRDefault="00EE529C">
      <w:pPr>
        <w:tabs>
          <w:tab w:val="left" w:pos="686"/>
        </w:tabs>
        <w:spacing w:line="263" w:lineRule="exact"/>
        <w:ind w:left="109"/>
        <w:rPr>
          <w:sz w:val="24"/>
          <w:lang w:val="da-DK"/>
        </w:rPr>
      </w:pPr>
      <w:r w:rsidRPr="00EE529C">
        <w:rPr>
          <w:position w:val="15"/>
          <w:sz w:val="24"/>
          <w:lang w:val="da-DK"/>
        </w:rPr>
        <w:t xml:space="preserve">5 </w:t>
      </w:r>
      <w:r w:rsidRPr="00EE529C">
        <w:rPr>
          <w:spacing w:val="5"/>
          <w:position w:val="15"/>
          <w:sz w:val="24"/>
          <w:lang w:val="da-DK"/>
        </w:rPr>
        <w:t xml:space="preserve"> </w:t>
      </w:r>
      <w:r w:rsidRPr="00EE529C">
        <w:rPr>
          <w:i/>
          <w:sz w:val="24"/>
          <w:lang w:val="da-DK"/>
        </w:rPr>
        <w:t>,</w:t>
      </w:r>
      <w:r w:rsidRPr="00EE529C">
        <w:rPr>
          <w:i/>
          <w:sz w:val="24"/>
          <w:lang w:val="da-DK"/>
        </w:rPr>
        <w:tab/>
      </w:r>
      <w:r w:rsidRPr="00EE529C">
        <w:rPr>
          <w:spacing w:val="-10"/>
          <w:sz w:val="24"/>
          <w:lang w:val="da-DK"/>
        </w:rPr>
        <w:t>og</w:t>
      </w:r>
    </w:p>
    <w:p w:rsidR="007E510D" w:rsidRPr="00EE529C" w:rsidRDefault="00EE529C">
      <w:pPr>
        <w:pStyle w:val="BodyText"/>
        <w:spacing w:before="1"/>
        <w:rPr>
          <w:sz w:val="45"/>
          <w:lang w:val="da-DK"/>
        </w:rPr>
      </w:pPr>
      <w:r w:rsidRPr="00EE529C">
        <w:rPr>
          <w:lang w:val="da-DK"/>
        </w:rPr>
        <w:br w:type="column"/>
      </w:r>
    </w:p>
    <w:p w:rsidR="007E510D" w:rsidRPr="00EE529C" w:rsidRDefault="00EE529C">
      <w:pPr>
        <w:tabs>
          <w:tab w:val="left" w:pos="809"/>
        </w:tabs>
        <w:spacing w:line="303" w:lineRule="exact"/>
        <w:ind w:left="199"/>
        <w:rPr>
          <w:sz w:val="24"/>
          <w:lang w:val="da-DK"/>
        </w:rPr>
      </w:pPr>
      <w:r w:rsidRPr="00EE529C">
        <w:rPr>
          <w:i/>
          <w:spacing w:val="-146"/>
          <w:w w:val="105"/>
          <w:sz w:val="24"/>
          <w:lang w:val="da-DK"/>
        </w:rPr>
        <w:t>w</w:t>
      </w:r>
      <w:r w:rsidRPr="00EE529C">
        <w:rPr>
          <w:i/>
          <w:spacing w:val="137"/>
          <w:w w:val="105"/>
          <w:sz w:val="24"/>
          <w:lang w:val="da-DK"/>
        </w:rPr>
        <w:t xml:space="preserve"> </w:t>
      </w:r>
      <w:r w:rsidRPr="00EE529C">
        <w:rPr>
          <w:w w:val="105"/>
          <w:sz w:val="24"/>
          <w:lang w:val="da-DK"/>
        </w:rPr>
        <w:t>=</w:t>
      </w:r>
      <w:r w:rsidRPr="00EE529C">
        <w:rPr>
          <w:w w:val="105"/>
          <w:sz w:val="24"/>
          <w:lang w:val="da-DK"/>
        </w:rPr>
        <w:tab/>
      </w:r>
      <w:r w:rsidRPr="00EE529C">
        <w:rPr>
          <w:w w:val="105"/>
          <w:position w:val="15"/>
          <w:sz w:val="24"/>
          <w:lang w:val="da-DK"/>
        </w:rPr>
        <w:t>7</w:t>
      </w:r>
    </w:p>
    <w:p w:rsidR="007E510D" w:rsidRPr="00EE529C" w:rsidRDefault="007E510D">
      <w:pPr>
        <w:spacing w:line="303" w:lineRule="exact"/>
        <w:rPr>
          <w:sz w:val="24"/>
          <w:lang w:val="da-DK"/>
        </w:rPr>
        <w:sectPr w:rsidR="007E510D" w:rsidRPr="00EE529C">
          <w:type w:val="continuous"/>
          <w:pgSz w:w="11910" w:h="16840"/>
          <w:pgMar w:top="1580" w:right="140" w:bottom="280" w:left="180" w:header="708" w:footer="708" w:gutter="0"/>
          <w:cols w:num="6" w:space="708" w:equalWidth="0">
            <w:col w:w="2291" w:space="143"/>
            <w:col w:w="1895" w:space="39"/>
            <w:col w:w="1086" w:space="39"/>
            <w:col w:w="541" w:space="39"/>
            <w:col w:w="940" w:space="40"/>
            <w:col w:w="4537"/>
          </w:cols>
        </w:sectPr>
      </w:pPr>
    </w:p>
    <w:p w:rsidR="007E510D" w:rsidRPr="00EE529C" w:rsidRDefault="007E510D">
      <w:pPr>
        <w:pStyle w:val="BodyText"/>
        <w:spacing w:before="4"/>
        <w:rPr>
          <w:sz w:val="41"/>
          <w:lang w:val="da-DK"/>
        </w:rPr>
      </w:pPr>
    </w:p>
    <w:p w:rsidR="007E510D" w:rsidRPr="00EE529C" w:rsidRDefault="00EE529C">
      <w:pPr>
        <w:pStyle w:val="BodyText"/>
        <w:jc w:val="right"/>
        <w:rPr>
          <w:lang w:val="da-DK"/>
        </w:rPr>
      </w:pPr>
      <w:r w:rsidRPr="00EE529C">
        <w:rPr>
          <w:w w:val="95"/>
          <w:lang w:val="da-DK"/>
        </w:rPr>
        <w:t>Udregn</w:t>
      </w:r>
    </w:p>
    <w:p w:rsidR="007E510D" w:rsidRPr="00EE529C" w:rsidRDefault="00EE529C">
      <w:pPr>
        <w:pStyle w:val="BodyText"/>
        <w:tabs>
          <w:tab w:val="left" w:pos="3497"/>
          <w:tab w:val="left" w:pos="5104"/>
        </w:tabs>
        <w:spacing w:line="326" w:lineRule="exact"/>
        <w:ind w:left="1791"/>
        <w:rPr>
          <w:lang w:val="da-DK"/>
        </w:rPr>
      </w:pPr>
      <w:r w:rsidRPr="00EE529C">
        <w:rPr>
          <w:lang w:val="da-DK"/>
        </w:rPr>
        <w:br w:type="column"/>
      </w:r>
      <w:r w:rsidRPr="00EE529C">
        <w:rPr>
          <w:rFonts w:ascii="Lucida Sans Unicode" w:hAnsi="Lucida Sans Unicode"/>
          <w:lang w:val="da-DK"/>
        </w:rPr>
        <w:t>−</w:t>
      </w:r>
      <w:r w:rsidRPr="00EE529C">
        <w:rPr>
          <w:lang w:val="da-DK"/>
        </w:rPr>
        <w:t>1</w:t>
      </w:r>
      <w:r w:rsidRPr="00EE529C">
        <w:rPr>
          <w:lang w:val="da-DK"/>
        </w:rPr>
        <w:tab/>
        <w:t>2</w:t>
      </w:r>
      <w:r w:rsidRPr="00EE529C">
        <w:rPr>
          <w:lang w:val="da-DK"/>
        </w:rPr>
        <w:tab/>
      </w:r>
      <w:r w:rsidRPr="00EE529C">
        <w:rPr>
          <w:rFonts w:ascii="Lucida Sans Unicode" w:hAnsi="Lucida Sans Unicode"/>
          <w:lang w:val="da-DK"/>
        </w:rPr>
        <w:t>−</w:t>
      </w:r>
      <w:r w:rsidRPr="00EE529C">
        <w:rPr>
          <w:lang w:val="da-DK"/>
        </w:rPr>
        <w:t>3</w:t>
      </w:r>
    </w:p>
    <w:p w:rsidR="007E510D" w:rsidRPr="00EE529C" w:rsidRDefault="007E510D">
      <w:pPr>
        <w:spacing w:line="326" w:lineRule="exact"/>
        <w:rPr>
          <w:lang w:val="da-DK"/>
        </w:rPr>
        <w:sectPr w:rsidR="007E510D" w:rsidRPr="00EE529C">
          <w:type w:val="continuous"/>
          <w:pgSz w:w="11910" w:h="16840"/>
          <w:pgMar w:top="1580" w:right="140" w:bottom="280" w:left="180" w:header="708" w:footer="708" w:gutter="0"/>
          <w:cols w:num="2" w:space="708" w:equalWidth="0">
            <w:col w:w="2645" w:space="40"/>
            <w:col w:w="8905"/>
          </w:cols>
        </w:sectPr>
      </w:pPr>
    </w:p>
    <w:p w:rsidR="007E510D" w:rsidRPr="00EE529C" w:rsidRDefault="007E510D">
      <w:pPr>
        <w:pStyle w:val="BodyText"/>
        <w:spacing w:before="9"/>
        <w:rPr>
          <w:sz w:val="9"/>
          <w:lang w:val="da-DK"/>
        </w:rPr>
      </w:pPr>
    </w:p>
    <w:p w:rsidR="007E510D" w:rsidRPr="00EE529C" w:rsidRDefault="007E510D">
      <w:pPr>
        <w:rPr>
          <w:sz w:val="9"/>
          <w:lang w:val="da-DK"/>
        </w:rPr>
        <w:sectPr w:rsidR="007E510D" w:rsidRPr="00EE529C">
          <w:type w:val="continuous"/>
          <w:pgSz w:w="11910" w:h="16840"/>
          <w:pgMar w:top="1580" w:right="140" w:bottom="280" w:left="180" w:header="708" w:footer="708" w:gutter="0"/>
          <w:cols w:space="708"/>
        </w:sectPr>
      </w:pPr>
    </w:p>
    <w:p w:rsidR="007E510D" w:rsidRPr="00EE529C" w:rsidRDefault="00EE529C">
      <w:pPr>
        <w:tabs>
          <w:tab w:val="left" w:pos="3839"/>
          <w:tab w:val="left" w:pos="5547"/>
        </w:tabs>
        <w:spacing w:before="212"/>
        <w:ind w:left="2319"/>
        <w:rPr>
          <w:i/>
          <w:sz w:val="24"/>
          <w:lang w:val="da-DK"/>
        </w:rPr>
      </w:pPr>
      <w:r w:rsidRPr="00EE529C">
        <w:rPr>
          <w:i/>
          <w:spacing w:val="-121"/>
          <w:sz w:val="24"/>
          <w:lang w:val="da-DK"/>
        </w:rPr>
        <w:t>u</w:t>
      </w:r>
      <w:r w:rsidRPr="00EE529C">
        <w:rPr>
          <w:i/>
          <w:w w:val="204"/>
          <w:sz w:val="24"/>
          <w:lang w:val="da-DK"/>
        </w:rPr>
        <w:t xml:space="preserve"> </w:t>
      </w:r>
      <w:r w:rsidRPr="00EE529C">
        <w:rPr>
          <w:i/>
          <w:spacing w:val="-8"/>
          <w:sz w:val="24"/>
          <w:lang w:val="da-DK"/>
        </w:rPr>
        <w:t xml:space="preserve"> </w:t>
      </w:r>
      <w:r w:rsidRPr="00EE529C">
        <w:rPr>
          <w:rFonts w:ascii="Lucida Sans Unicode" w:hAnsi="Lucida Sans Unicode"/>
          <w:w w:val="39"/>
          <w:sz w:val="24"/>
          <w:lang w:val="da-DK"/>
        </w:rPr>
        <w:t>·</w:t>
      </w:r>
      <w:r w:rsidRPr="00EE529C">
        <w:rPr>
          <w:rFonts w:ascii="Lucida Sans Unicode" w:hAnsi="Lucida Sans Unicode"/>
          <w:spacing w:val="-37"/>
          <w:sz w:val="24"/>
          <w:lang w:val="da-DK"/>
        </w:rPr>
        <w:t xml:space="preserve"> </w:t>
      </w:r>
      <w:r w:rsidRPr="00EE529C">
        <w:rPr>
          <w:spacing w:val="-1"/>
          <w:w w:val="102"/>
          <w:sz w:val="24"/>
          <w:lang w:val="da-DK"/>
        </w:rPr>
        <w:t>(</w:t>
      </w:r>
      <w:r w:rsidRPr="00EE529C">
        <w:rPr>
          <w:i/>
          <w:spacing w:val="-112"/>
          <w:w w:val="97"/>
          <w:sz w:val="24"/>
          <w:lang w:val="da-DK"/>
        </w:rPr>
        <w:t>v</w:t>
      </w:r>
      <w:r w:rsidRPr="00EE529C">
        <w:rPr>
          <w:i/>
          <w:w w:val="204"/>
          <w:sz w:val="24"/>
          <w:lang w:val="da-DK"/>
        </w:rPr>
        <w:t xml:space="preserve"> </w:t>
      </w:r>
      <w:r w:rsidRPr="00EE529C">
        <w:rPr>
          <w:i/>
          <w:spacing w:val="-17"/>
          <w:sz w:val="24"/>
          <w:lang w:val="da-DK"/>
        </w:rPr>
        <w:t xml:space="preserve"> </w:t>
      </w:r>
      <w:r w:rsidRPr="00EE529C">
        <w:rPr>
          <w:w w:val="102"/>
          <w:sz w:val="24"/>
          <w:lang w:val="da-DK"/>
        </w:rPr>
        <w:t>+</w:t>
      </w:r>
      <w:r w:rsidRPr="00EE529C">
        <w:rPr>
          <w:spacing w:val="-21"/>
          <w:sz w:val="24"/>
          <w:lang w:val="da-DK"/>
        </w:rPr>
        <w:t xml:space="preserve"> </w:t>
      </w:r>
      <w:r w:rsidRPr="00EE529C">
        <w:rPr>
          <w:i/>
          <w:spacing w:val="-146"/>
          <w:sz w:val="24"/>
          <w:lang w:val="da-DK"/>
        </w:rPr>
        <w:t>w</w:t>
      </w:r>
      <w:r w:rsidRPr="00EE529C">
        <w:rPr>
          <w:i/>
          <w:w w:val="204"/>
          <w:sz w:val="24"/>
          <w:lang w:val="da-DK"/>
        </w:rPr>
        <w:t xml:space="preserve"> </w:t>
      </w:r>
      <w:r w:rsidRPr="00EE529C">
        <w:rPr>
          <w:i/>
          <w:spacing w:val="-33"/>
          <w:sz w:val="24"/>
          <w:lang w:val="da-DK"/>
        </w:rPr>
        <w:t xml:space="preserve"> </w:t>
      </w:r>
      <w:r w:rsidRPr="00EE529C">
        <w:rPr>
          <w:w w:val="97"/>
          <w:sz w:val="24"/>
          <w:lang w:val="da-DK"/>
        </w:rPr>
        <w:t>)</w:t>
      </w:r>
      <w:r w:rsidRPr="00EE529C">
        <w:rPr>
          <w:i/>
          <w:w w:val="97"/>
          <w:sz w:val="24"/>
          <w:lang w:val="da-DK"/>
        </w:rPr>
        <w:t>,</w:t>
      </w:r>
      <w:r w:rsidRPr="00EE529C">
        <w:rPr>
          <w:i/>
          <w:sz w:val="24"/>
          <w:lang w:val="da-DK"/>
        </w:rPr>
        <w:tab/>
      </w:r>
      <w:r w:rsidRPr="00EE529C">
        <w:rPr>
          <w:w w:val="108"/>
          <w:sz w:val="24"/>
          <w:lang w:val="da-DK"/>
        </w:rPr>
        <w:t>3</w:t>
      </w:r>
      <w:r w:rsidRPr="00EE529C">
        <w:rPr>
          <w:i/>
          <w:spacing w:val="-121"/>
          <w:sz w:val="24"/>
          <w:lang w:val="da-DK"/>
        </w:rPr>
        <w:t>u</w:t>
      </w:r>
      <w:r w:rsidRPr="00EE529C">
        <w:rPr>
          <w:i/>
          <w:w w:val="204"/>
          <w:sz w:val="24"/>
          <w:lang w:val="da-DK"/>
        </w:rPr>
        <w:t xml:space="preserve"> </w:t>
      </w:r>
      <w:r w:rsidRPr="00EE529C">
        <w:rPr>
          <w:i/>
          <w:spacing w:val="-8"/>
          <w:sz w:val="24"/>
          <w:lang w:val="da-DK"/>
        </w:rPr>
        <w:t xml:space="preserve"> </w:t>
      </w:r>
      <w:r w:rsidRPr="00EE529C">
        <w:rPr>
          <w:w w:val="102"/>
          <w:sz w:val="24"/>
          <w:lang w:val="da-DK"/>
        </w:rPr>
        <w:t>+</w:t>
      </w:r>
      <w:r w:rsidRPr="00EE529C">
        <w:rPr>
          <w:spacing w:val="-21"/>
          <w:sz w:val="24"/>
          <w:lang w:val="da-DK"/>
        </w:rPr>
        <w:t xml:space="preserve"> </w:t>
      </w:r>
      <w:r w:rsidRPr="00EE529C">
        <w:rPr>
          <w:i/>
          <w:spacing w:val="-112"/>
          <w:w w:val="97"/>
          <w:sz w:val="24"/>
          <w:lang w:val="da-DK"/>
        </w:rPr>
        <w:t>v</w:t>
      </w:r>
      <w:r w:rsidRPr="00EE529C">
        <w:rPr>
          <w:i/>
          <w:w w:val="204"/>
          <w:sz w:val="24"/>
          <w:lang w:val="da-DK"/>
        </w:rPr>
        <w:t xml:space="preserve"> </w:t>
      </w:r>
      <w:r w:rsidRPr="00EE529C">
        <w:rPr>
          <w:i/>
          <w:spacing w:val="-17"/>
          <w:sz w:val="24"/>
          <w:lang w:val="da-DK"/>
        </w:rPr>
        <w:t xml:space="preserve"> </w:t>
      </w:r>
      <w:r w:rsidRPr="00EE529C">
        <w:rPr>
          <w:rFonts w:ascii="Lucida Sans Unicode" w:hAnsi="Lucida Sans Unicode"/>
          <w:w w:val="76"/>
          <w:sz w:val="24"/>
          <w:lang w:val="da-DK"/>
        </w:rPr>
        <w:t>−</w:t>
      </w:r>
      <w:r w:rsidRPr="00EE529C">
        <w:rPr>
          <w:rFonts w:ascii="Lucida Sans Unicode" w:hAnsi="Lucida Sans Unicode"/>
          <w:spacing w:val="-37"/>
          <w:sz w:val="24"/>
          <w:lang w:val="da-DK"/>
        </w:rPr>
        <w:t xml:space="preserve"> </w:t>
      </w:r>
      <w:r w:rsidRPr="00EE529C">
        <w:rPr>
          <w:w w:val="108"/>
          <w:sz w:val="24"/>
          <w:lang w:val="da-DK"/>
        </w:rPr>
        <w:t>2</w:t>
      </w:r>
      <w:r w:rsidRPr="00EE529C">
        <w:rPr>
          <w:i/>
          <w:spacing w:val="-146"/>
          <w:sz w:val="24"/>
          <w:lang w:val="da-DK"/>
        </w:rPr>
        <w:t>w</w:t>
      </w:r>
      <w:r w:rsidRPr="00EE529C">
        <w:rPr>
          <w:i/>
          <w:w w:val="204"/>
          <w:sz w:val="24"/>
          <w:lang w:val="da-DK"/>
        </w:rPr>
        <w:t xml:space="preserve"> </w:t>
      </w:r>
      <w:r w:rsidRPr="00EE529C">
        <w:rPr>
          <w:i/>
          <w:spacing w:val="-33"/>
          <w:sz w:val="24"/>
          <w:lang w:val="da-DK"/>
        </w:rPr>
        <w:t xml:space="preserve"> </w:t>
      </w:r>
      <w:r w:rsidRPr="00EE529C">
        <w:rPr>
          <w:i/>
          <w:w w:val="97"/>
          <w:sz w:val="24"/>
          <w:lang w:val="da-DK"/>
        </w:rPr>
        <w:t>,</w:t>
      </w:r>
      <w:r w:rsidRPr="00EE529C">
        <w:rPr>
          <w:i/>
          <w:sz w:val="24"/>
          <w:lang w:val="da-DK"/>
        </w:rPr>
        <w:tab/>
      </w:r>
      <w:r w:rsidRPr="00EE529C">
        <w:rPr>
          <w:sz w:val="24"/>
          <w:lang w:val="da-DK"/>
        </w:rPr>
        <w:t>det</w:t>
      </w:r>
      <w:r w:rsidRPr="00EE529C">
        <w:rPr>
          <w:spacing w:val="-1"/>
          <w:sz w:val="24"/>
          <w:lang w:val="da-DK"/>
        </w:rPr>
        <w:t>(</w:t>
      </w:r>
      <w:r w:rsidRPr="00EE529C">
        <w:rPr>
          <w:i/>
          <w:spacing w:val="-121"/>
          <w:sz w:val="24"/>
          <w:lang w:val="da-DK"/>
        </w:rPr>
        <w:t>u</w:t>
      </w:r>
      <w:r w:rsidRPr="00EE529C">
        <w:rPr>
          <w:i/>
          <w:w w:val="204"/>
          <w:sz w:val="24"/>
          <w:lang w:val="da-DK"/>
        </w:rPr>
        <w:t xml:space="preserve"> </w:t>
      </w:r>
      <w:r w:rsidRPr="00EE529C">
        <w:rPr>
          <w:i/>
          <w:spacing w:val="-8"/>
          <w:sz w:val="24"/>
          <w:lang w:val="da-DK"/>
        </w:rPr>
        <w:t xml:space="preserve"> </w:t>
      </w:r>
      <w:r w:rsidRPr="00EE529C">
        <w:rPr>
          <w:rFonts w:ascii="Lucida Sans Unicode" w:hAnsi="Lucida Sans Unicode"/>
          <w:w w:val="76"/>
          <w:sz w:val="24"/>
          <w:lang w:val="da-DK"/>
        </w:rPr>
        <w:t>−</w:t>
      </w:r>
      <w:r w:rsidRPr="00EE529C">
        <w:rPr>
          <w:rFonts w:ascii="Lucida Sans Unicode" w:hAnsi="Lucida Sans Unicode"/>
          <w:spacing w:val="-37"/>
          <w:sz w:val="24"/>
          <w:lang w:val="da-DK"/>
        </w:rPr>
        <w:t xml:space="preserve"> </w:t>
      </w:r>
      <w:r w:rsidRPr="00EE529C">
        <w:rPr>
          <w:i/>
          <w:spacing w:val="-146"/>
          <w:sz w:val="24"/>
          <w:lang w:val="da-DK"/>
        </w:rPr>
        <w:t>w</w:t>
      </w:r>
      <w:r w:rsidRPr="00EE529C">
        <w:rPr>
          <w:i/>
          <w:w w:val="204"/>
          <w:sz w:val="24"/>
          <w:lang w:val="da-DK"/>
        </w:rPr>
        <w:t xml:space="preserve"> </w:t>
      </w:r>
      <w:r w:rsidRPr="00EE529C">
        <w:rPr>
          <w:i/>
          <w:spacing w:val="-33"/>
          <w:sz w:val="24"/>
          <w:lang w:val="da-DK"/>
        </w:rPr>
        <w:t xml:space="preserve"> </w:t>
      </w:r>
      <w:r w:rsidRPr="00EE529C">
        <w:rPr>
          <w:i/>
          <w:w w:val="97"/>
          <w:sz w:val="24"/>
          <w:lang w:val="da-DK"/>
        </w:rPr>
        <w:t>,</w:t>
      </w:r>
      <w:r w:rsidRPr="00EE529C">
        <w:rPr>
          <w:i/>
          <w:spacing w:val="-34"/>
          <w:sz w:val="24"/>
          <w:lang w:val="da-DK"/>
        </w:rPr>
        <w:t xml:space="preserve"> </w:t>
      </w:r>
      <w:r w:rsidRPr="00EE529C">
        <w:rPr>
          <w:i/>
          <w:spacing w:val="-112"/>
          <w:w w:val="97"/>
          <w:sz w:val="24"/>
          <w:lang w:val="da-DK"/>
        </w:rPr>
        <w:t>v</w:t>
      </w:r>
      <w:r w:rsidRPr="00EE529C">
        <w:rPr>
          <w:i/>
          <w:spacing w:val="3"/>
          <w:w w:val="204"/>
          <w:sz w:val="24"/>
          <w:lang w:val="da-DK"/>
        </w:rPr>
        <w:t xml:space="preserve"> </w:t>
      </w:r>
      <w:r w:rsidRPr="00EE529C">
        <w:rPr>
          <w:spacing w:val="-8"/>
          <w:w w:val="97"/>
          <w:sz w:val="24"/>
          <w:lang w:val="da-DK"/>
        </w:rPr>
        <w:t>)</w:t>
      </w:r>
      <w:r w:rsidRPr="00EE529C">
        <w:rPr>
          <w:i/>
          <w:spacing w:val="-8"/>
          <w:w w:val="97"/>
          <w:sz w:val="24"/>
          <w:lang w:val="da-DK"/>
        </w:rPr>
        <w:t>,</w:t>
      </w:r>
    </w:p>
    <w:p w:rsidR="007E510D" w:rsidRPr="00EE529C" w:rsidRDefault="00EE529C">
      <w:pPr>
        <w:spacing w:before="212"/>
        <w:ind w:left="434"/>
        <w:rPr>
          <w:i/>
          <w:sz w:val="24"/>
          <w:lang w:val="da-DK"/>
        </w:rPr>
      </w:pPr>
      <w:r w:rsidRPr="00EE529C">
        <w:rPr>
          <w:lang w:val="da-DK"/>
        </w:rPr>
        <w:br w:type="column"/>
      </w:r>
      <w:r w:rsidRPr="00EE529C">
        <w:rPr>
          <w:i/>
          <w:spacing w:val="-121"/>
          <w:sz w:val="24"/>
          <w:lang w:val="da-DK"/>
        </w:rPr>
        <w:t>u</w:t>
      </w:r>
      <w:r w:rsidRPr="00EE529C">
        <w:rPr>
          <w:i/>
          <w:spacing w:val="94"/>
          <w:sz w:val="24"/>
          <w:lang w:val="da-DK"/>
        </w:rPr>
        <w:t xml:space="preserve"> </w:t>
      </w:r>
      <w:r w:rsidRPr="00EE529C">
        <w:rPr>
          <w:rFonts w:ascii="Lucida Sans Unicode" w:hAnsi="Lucida Sans Unicode"/>
          <w:w w:val="70"/>
          <w:sz w:val="24"/>
          <w:lang w:val="da-DK"/>
        </w:rPr>
        <w:t>·</w:t>
      </w:r>
      <w:r w:rsidRPr="00EE529C">
        <w:rPr>
          <w:rFonts w:ascii="Lucida Sans Unicode" w:hAnsi="Lucida Sans Unicode"/>
          <w:spacing w:val="-19"/>
          <w:w w:val="70"/>
          <w:sz w:val="24"/>
          <w:lang w:val="da-DK"/>
        </w:rPr>
        <w:t xml:space="preserve"> </w:t>
      </w:r>
      <w:r w:rsidRPr="00EE529C">
        <w:rPr>
          <w:i/>
          <w:spacing w:val="-112"/>
          <w:sz w:val="24"/>
          <w:lang w:val="da-DK"/>
        </w:rPr>
        <w:t>v</w:t>
      </w:r>
      <w:r w:rsidRPr="00EE529C">
        <w:rPr>
          <w:i/>
          <w:spacing w:val="87"/>
          <w:sz w:val="24"/>
          <w:lang w:val="da-DK"/>
        </w:rPr>
        <w:t xml:space="preserve"> </w:t>
      </w:r>
      <w:r w:rsidRPr="00EE529C">
        <w:rPr>
          <w:sz w:val="24"/>
          <w:lang w:val="da-DK"/>
        </w:rPr>
        <w:t>+</w:t>
      </w:r>
      <w:r w:rsidRPr="00EE529C">
        <w:rPr>
          <w:spacing w:val="-25"/>
          <w:sz w:val="24"/>
          <w:lang w:val="da-DK"/>
        </w:rPr>
        <w:t xml:space="preserve"> </w:t>
      </w:r>
      <w:r w:rsidRPr="00EE529C">
        <w:rPr>
          <w:i/>
          <w:spacing w:val="-121"/>
          <w:sz w:val="24"/>
          <w:lang w:val="da-DK"/>
        </w:rPr>
        <w:t>u</w:t>
      </w:r>
      <w:r w:rsidRPr="00EE529C">
        <w:rPr>
          <w:i/>
          <w:spacing w:val="95"/>
          <w:sz w:val="24"/>
          <w:lang w:val="da-DK"/>
        </w:rPr>
        <w:t xml:space="preserve"> </w:t>
      </w:r>
      <w:r w:rsidRPr="00EE529C">
        <w:rPr>
          <w:rFonts w:ascii="Lucida Sans Unicode" w:hAnsi="Lucida Sans Unicode"/>
          <w:w w:val="70"/>
          <w:sz w:val="24"/>
          <w:lang w:val="da-DK"/>
        </w:rPr>
        <w:t>·</w:t>
      </w:r>
      <w:r w:rsidRPr="00EE529C">
        <w:rPr>
          <w:rFonts w:ascii="Lucida Sans Unicode" w:hAnsi="Lucida Sans Unicode"/>
          <w:spacing w:val="-19"/>
          <w:w w:val="70"/>
          <w:sz w:val="24"/>
          <w:lang w:val="da-DK"/>
        </w:rPr>
        <w:t xml:space="preserve"> </w:t>
      </w:r>
      <w:r w:rsidRPr="00EE529C">
        <w:rPr>
          <w:i/>
          <w:spacing w:val="-146"/>
          <w:sz w:val="24"/>
          <w:lang w:val="da-DK"/>
        </w:rPr>
        <w:t>w</w:t>
      </w:r>
      <w:r w:rsidRPr="00EE529C">
        <w:rPr>
          <w:i/>
          <w:spacing w:val="73"/>
          <w:sz w:val="24"/>
          <w:lang w:val="da-DK"/>
        </w:rPr>
        <w:t xml:space="preserve"> </w:t>
      </w:r>
      <w:r w:rsidRPr="00EE529C">
        <w:rPr>
          <w:i/>
          <w:spacing w:val="-14"/>
          <w:sz w:val="24"/>
          <w:lang w:val="da-DK"/>
        </w:rPr>
        <w:t>,</w:t>
      </w:r>
    </w:p>
    <w:p w:rsidR="007E510D" w:rsidRPr="00EE529C" w:rsidRDefault="00EE529C">
      <w:pPr>
        <w:tabs>
          <w:tab w:val="left" w:pos="722"/>
          <w:tab w:val="left" w:pos="1165"/>
        </w:tabs>
        <w:spacing w:before="113" w:line="156" w:lineRule="auto"/>
        <w:ind w:left="458"/>
        <w:rPr>
          <w:i/>
          <w:sz w:val="24"/>
          <w:lang w:val="da-DK"/>
        </w:rPr>
      </w:pPr>
      <w:r w:rsidRPr="00EE529C">
        <w:rPr>
          <w:lang w:val="da-DK"/>
        </w:rPr>
        <w:br w:type="column"/>
      </w:r>
      <w:r w:rsidRPr="00EE529C">
        <w:rPr>
          <w:rFonts w:ascii="Times New Roman"/>
          <w:w w:val="99"/>
          <w:sz w:val="24"/>
          <w:u w:val="single"/>
          <w:lang w:val="da-DK"/>
        </w:rPr>
        <w:t xml:space="preserve"> </w:t>
      </w:r>
      <w:r w:rsidRPr="00EE529C">
        <w:rPr>
          <w:rFonts w:ascii="Times New Roman"/>
          <w:sz w:val="24"/>
          <w:u w:val="single"/>
          <w:lang w:val="da-DK"/>
        </w:rPr>
        <w:tab/>
      </w:r>
      <w:r w:rsidRPr="00EE529C">
        <w:rPr>
          <w:i/>
          <w:spacing w:val="-146"/>
          <w:sz w:val="24"/>
          <w:u w:val="single"/>
          <w:lang w:val="da-DK"/>
        </w:rPr>
        <w:t>w</w:t>
      </w:r>
      <w:r w:rsidRPr="00EE529C">
        <w:rPr>
          <w:i/>
          <w:spacing w:val="-146"/>
          <w:sz w:val="24"/>
          <w:u w:val="single"/>
          <w:lang w:val="da-DK"/>
        </w:rPr>
        <w:tab/>
      </w:r>
      <w:r w:rsidRPr="00EE529C">
        <w:rPr>
          <w:i/>
          <w:position w:val="-15"/>
          <w:sz w:val="24"/>
          <w:lang w:val="da-DK"/>
        </w:rPr>
        <w:t>.</w:t>
      </w:r>
    </w:p>
    <w:p w:rsidR="007E510D" w:rsidRPr="00EE529C" w:rsidRDefault="00EE529C">
      <w:pPr>
        <w:spacing w:line="291" w:lineRule="exact"/>
        <w:ind w:left="458"/>
        <w:rPr>
          <w:rFonts w:ascii="Lucida Sans Unicode" w:hAnsi="Lucida Sans Unicode"/>
          <w:sz w:val="24"/>
          <w:lang w:val="da-DK"/>
        </w:rPr>
      </w:pPr>
      <w:r w:rsidRPr="00EE529C">
        <w:rPr>
          <w:rFonts w:ascii="Lucida Sans Unicode" w:hAnsi="Lucida Sans Unicode"/>
          <w:w w:val="132"/>
          <w:sz w:val="24"/>
          <w:lang w:val="da-DK"/>
        </w:rPr>
        <w:t xml:space="preserve"> </w:t>
      </w:r>
      <w:r w:rsidRPr="00EE529C">
        <w:rPr>
          <w:i/>
          <w:spacing w:val="-121"/>
          <w:sz w:val="24"/>
          <w:lang w:val="da-DK"/>
        </w:rPr>
        <w:t>u</w:t>
      </w:r>
      <w:r w:rsidRPr="00EE529C">
        <w:rPr>
          <w:i/>
          <w:spacing w:val="110"/>
          <w:sz w:val="24"/>
          <w:lang w:val="da-DK"/>
        </w:rPr>
        <w:t xml:space="preserve"> </w:t>
      </w:r>
      <w:r w:rsidRPr="00EE529C">
        <w:rPr>
          <w:rFonts w:ascii="Lucida Sans Unicode" w:hAnsi="Lucida Sans Unicode"/>
          <w:sz w:val="24"/>
          <w:lang w:val="da-DK"/>
        </w:rPr>
        <w:t xml:space="preserve">− </w:t>
      </w:r>
      <w:r w:rsidRPr="00EE529C">
        <w:rPr>
          <w:i/>
          <w:spacing w:val="-112"/>
          <w:sz w:val="24"/>
          <w:lang w:val="da-DK"/>
        </w:rPr>
        <w:t>v</w:t>
      </w:r>
      <w:r w:rsidRPr="00EE529C">
        <w:rPr>
          <w:i/>
          <w:spacing w:val="3"/>
          <w:w w:val="204"/>
          <w:sz w:val="24"/>
          <w:lang w:val="da-DK"/>
        </w:rPr>
        <w:t xml:space="preserve"> </w:t>
      </w:r>
      <w:r w:rsidRPr="00EE529C">
        <w:rPr>
          <w:rFonts w:ascii="Lucida Sans Unicode" w:hAnsi="Lucida Sans Unicode"/>
          <w:w w:val="132"/>
          <w:sz w:val="24"/>
          <w:lang w:val="da-DK"/>
        </w:rPr>
        <w:t xml:space="preserve"> </w:t>
      </w:r>
    </w:p>
    <w:p w:rsidR="007E510D" w:rsidRPr="00EE529C" w:rsidRDefault="007E510D">
      <w:pPr>
        <w:spacing w:line="291" w:lineRule="exact"/>
        <w:rPr>
          <w:rFonts w:ascii="Lucida Sans Unicode" w:hAnsi="Lucida Sans Unicode"/>
          <w:sz w:val="24"/>
          <w:lang w:val="da-DK"/>
        </w:rPr>
        <w:sectPr w:rsidR="007E510D" w:rsidRPr="00EE529C">
          <w:type w:val="continuous"/>
          <w:pgSz w:w="11910" w:h="16840"/>
          <w:pgMar w:top="1580" w:right="140" w:bottom="280" w:left="180" w:header="708" w:footer="708" w:gutter="0"/>
          <w:cols w:num="3" w:space="708" w:equalWidth="0">
            <w:col w:w="6875" w:space="40"/>
            <w:col w:w="1609" w:space="39"/>
            <w:col w:w="3027"/>
          </w:cols>
        </w:sectPr>
      </w:pPr>
    </w:p>
    <w:p w:rsidR="007E510D" w:rsidRPr="00EE529C" w:rsidRDefault="007E510D">
      <w:pPr>
        <w:pStyle w:val="BodyText"/>
        <w:spacing w:before="2"/>
        <w:rPr>
          <w:rFonts w:ascii="Lucida Sans Unicode"/>
          <w:sz w:val="9"/>
          <w:lang w:val="da-DK"/>
        </w:rPr>
      </w:pPr>
    </w:p>
    <w:p w:rsidR="007E510D" w:rsidRPr="00EE529C" w:rsidRDefault="00EE529C">
      <w:pPr>
        <w:pStyle w:val="ListParagraph"/>
        <w:numPr>
          <w:ilvl w:val="3"/>
          <w:numId w:val="53"/>
        </w:numPr>
        <w:tabs>
          <w:tab w:val="left" w:pos="1846"/>
        </w:tabs>
        <w:spacing w:before="89"/>
        <w:ind w:hanging="311"/>
        <w:jc w:val="left"/>
        <w:rPr>
          <w:sz w:val="24"/>
          <w:lang w:val="da-DK"/>
        </w:rPr>
      </w:pPr>
      <w:r w:rsidRPr="00EE529C">
        <w:rPr>
          <w:sz w:val="24"/>
          <w:lang w:val="da-DK"/>
        </w:rPr>
        <w:t>Bestem arealet af det parallelogram som udspændes af de to</w:t>
      </w:r>
      <w:r w:rsidRPr="00EE529C">
        <w:rPr>
          <w:spacing w:val="-9"/>
          <w:sz w:val="24"/>
          <w:lang w:val="da-DK"/>
        </w:rPr>
        <w:t xml:space="preserve"> </w:t>
      </w:r>
      <w:r w:rsidRPr="00EE529C">
        <w:rPr>
          <w:sz w:val="24"/>
          <w:lang w:val="da-DK"/>
        </w:rPr>
        <w:t>vektorer</w:t>
      </w:r>
    </w:p>
    <w:p w:rsidR="007E510D" w:rsidRPr="00EE529C" w:rsidRDefault="007E510D">
      <w:pP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rPr>
          <w:sz w:val="28"/>
          <w:lang w:val="da-DK"/>
        </w:rPr>
      </w:pPr>
    </w:p>
    <w:p w:rsidR="007E510D" w:rsidRPr="00EE529C" w:rsidRDefault="007E510D">
      <w:pPr>
        <w:pStyle w:val="BodyText"/>
        <w:rPr>
          <w:sz w:val="28"/>
          <w:lang w:val="da-DK"/>
        </w:rPr>
      </w:pPr>
    </w:p>
    <w:p w:rsidR="007E510D" w:rsidRPr="00EE529C" w:rsidRDefault="007E510D">
      <w:pPr>
        <w:pStyle w:val="BodyText"/>
        <w:rPr>
          <w:sz w:val="36"/>
          <w:lang w:val="da-DK"/>
        </w:rPr>
      </w:pPr>
    </w:p>
    <w:p w:rsidR="007E510D" w:rsidRPr="00EE529C" w:rsidRDefault="00EE529C">
      <w:pPr>
        <w:pStyle w:val="ListParagraph"/>
        <w:numPr>
          <w:ilvl w:val="3"/>
          <w:numId w:val="53"/>
        </w:numPr>
        <w:tabs>
          <w:tab w:val="left" w:pos="1846"/>
        </w:tabs>
        <w:spacing w:before="1"/>
        <w:ind w:right="38" w:hanging="1846"/>
        <w:rPr>
          <w:sz w:val="24"/>
          <w:lang w:val="da-DK"/>
        </w:rPr>
      </w:pPr>
      <w:r w:rsidRPr="00EE529C">
        <w:rPr>
          <w:w w:val="95"/>
          <w:sz w:val="24"/>
          <w:lang w:val="da-DK"/>
        </w:rPr>
        <w:t>Lad</w:t>
      </w:r>
    </w:p>
    <w:p w:rsidR="007E510D" w:rsidRPr="00EE529C" w:rsidRDefault="00EE529C">
      <w:pPr>
        <w:pStyle w:val="BodyText"/>
        <w:spacing w:before="5"/>
        <w:rPr>
          <w:sz w:val="30"/>
          <w:lang w:val="da-DK"/>
        </w:rPr>
      </w:pPr>
      <w:r w:rsidRPr="00EE529C">
        <w:rPr>
          <w:lang w:val="da-DK"/>
        </w:rPr>
        <w:br w:type="column"/>
      </w:r>
    </w:p>
    <w:p w:rsidR="007E510D" w:rsidRPr="00EE529C" w:rsidRDefault="00EE529C">
      <w:pPr>
        <w:spacing w:before="1"/>
        <w:jc w:val="right"/>
        <w:rPr>
          <w:sz w:val="24"/>
          <w:lang w:val="da-DK"/>
        </w:rPr>
      </w:pPr>
      <w:r w:rsidRPr="00EE529C">
        <w:rPr>
          <w:i/>
          <w:spacing w:val="-121"/>
          <w:w w:val="105"/>
          <w:sz w:val="24"/>
          <w:lang w:val="da-DK"/>
        </w:rPr>
        <w:t>u</w:t>
      </w:r>
      <w:r w:rsidRPr="00EE529C">
        <w:rPr>
          <w:i/>
          <w:spacing w:val="122"/>
          <w:w w:val="105"/>
          <w:sz w:val="24"/>
          <w:lang w:val="da-DK"/>
        </w:rPr>
        <w:t xml:space="preserve"> </w:t>
      </w:r>
      <w:r w:rsidRPr="00EE529C">
        <w:rPr>
          <w:w w:val="105"/>
          <w:sz w:val="24"/>
          <w:lang w:val="da-DK"/>
        </w:rPr>
        <w:t>=</w:t>
      </w:r>
    </w:p>
    <w:p w:rsidR="007E510D" w:rsidRPr="00EE529C" w:rsidRDefault="00EE529C">
      <w:pPr>
        <w:spacing w:before="18" w:line="250" w:lineRule="exact"/>
        <w:ind w:left="239"/>
        <w:rPr>
          <w:rFonts w:ascii="Tahoma"/>
          <w:sz w:val="24"/>
          <w:lang w:val="da-DK"/>
        </w:rPr>
      </w:pPr>
      <w:r w:rsidRPr="00EE529C">
        <w:rPr>
          <w:lang w:val="da-DK"/>
        </w:rPr>
        <w:br w:type="column"/>
      </w:r>
      <w:r w:rsidRPr="00EE529C">
        <w:rPr>
          <w:rFonts w:ascii="Tahoma"/>
          <w:w w:val="128"/>
          <w:sz w:val="24"/>
          <w:lang w:val="da-DK"/>
        </w:rPr>
        <w:t xml:space="preserve"> </w:t>
      </w:r>
    </w:p>
    <w:p w:rsidR="007E510D" w:rsidRPr="00EE529C" w:rsidRDefault="00EE529C">
      <w:pPr>
        <w:spacing w:line="408" w:lineRule="exact"/>
        <w:ind w:left="109"/>
        <w:rPr>
          <w:sz w:val="24"/>
          <w:lang w:val="da-DK"/>
        </w:rPr>
      </w:pPr>
      <w:r w:rsidRPr="00EE529C">
        <w:rPr>
          <w:lang w:val="da-DK"/>
        </w:rPr>
        <w:pict>
          <v:shape id="_x0000_s4187" type="#_x0000_t202" style="position:absolute;left:0;text-align:left;margin-left:289.55pt;margin-top:13.15pt;width:6.55pt;height:14.15pt;z-index:-27728384;mso-position-horizontal-relative:page" filled="f" stroked="f">
            <v:textbox inset="0,0,0,0">
              <w:txbxContent>
                <w:p w:rsidR="00EE529C" w:rsidRDefault="00EE529C">
                  <w:pPr>
                    <w:pStyle w:val="BodyText"/>
                    <w:spacing w:line="283" w:lineRule="exact"/>
                  </w:pPr>
                  <w:r>
                    <w:rPr>
                      <w:w w:val="108"/>
                    </w:rPr>
                    <w:t>7</w:t>
                  </w:r>
                </w:p>
              </w:txbxContent>
            </v:textbox>
            <w10:wrap anchorx="page"/>
          </v:shape>
        </w:pict>
      </w:r>
      <w:r w:rsidRPr="00EE529C">
        <w:rPr>
          <w:w w:val="105"/>
          <w:position w:val="15"/>
          <w:sz w:val="24"/>
          <w:lang w:val="da-DK"/>
        </w:rPr>
        <w:t xml:space="preserve">4 </w:t>
      </w:r>
      <w:r w:rsidRPr="00EE529C">
        <w:rPr>
          <w:i/>
          <w:w w:val="105"/>
          <w:sz w:val="24"/>
          <w:lang w:val="da-DK"/>
        </w:rPr>
        <w:t xml:space="preserve">, </w:t>
      </w:r>
      <w:r w:rsidRPr="00EE529C">
        <w:rPr>
          <w:i/>
          <w:spacing w:val="-112"/>
          <w:w w:val="105"/>
          <w:sz w:val="24"/>
          <w:lang w:val="da-DK"/>
        </w:rPr>
        <w:t>v</w:t>
      </w:r>
      <w:r w:rsidRPr="00EE529C">
        <w:rPr>
          <w:i/>
          <w:spacing w:val="114"/>
          <w:w w:val="105"/>
          <w:sz w:val="24"/>
          <w:lang w:val="da-DK"/>
        </w:rPr>
        <w:t xml:space="preserve"> </w:t>
      </w:r>
      <w:r w:rsidRPr="00EE529C">
        <w:rPr>
          <w:spacing w:val="-19"/>
          <w:w w:val="105"/>
          <w:sz w:val="24"/>
          <w:lang w:val="da-DK"/>
        </w:rPr>
        <w:t>=</w:t>
      </w:r>
    </w:p>
    <w:p w:rsidR="007E510D" w:rsidRPr="00EE529C" w:rsidRDefault="00EE529C">
      <w:pPr>
        <w:spacing w:before="18" w:line="235" w:lineRule="exact"/>
        <w:ind w:left="515"/>
        <w:rPr>
          <w:rFonts w:ascii="Tahoma"/>
          <w:sz w:val="24"/>
          <w:lang w:val="da-DK"/>
        </w:rPr>
      </w:pPr>
      <w:r w:rsidRPr="00EE529C">
        <w:rPr>
          <w:lang w:val="da-DK"/>
        </w:rPr>
        <w:br w:type="column"/>
      </w:r>
      <w:r w:rsidRPr="00EE529C">
        <w:rPr>
          <w:rFonts w:ascii="Tahoma"/>
          <w:w w:val="128"/>
          <w:sz w:val="24"/>
          <w:lang w:val="da-DK"/>
        </w:rPr>
        <w:t xml:space="preserve"> </w:t>
      </w:r>
    </w:p>
    <w:p w:rsidR="007E510D" w:rsidRPr="00EE529C" w:rsidRDefault="00EE529C">
      <w:pPr>
        <w:pStyle w:val="BodyText"/>
        <w:spacing w:before="13" w:line="132" w:lineRule="auto"/>
        <w:ind w:left="109"/>
        <w:rPr>
          <w:i/>
          <w:lang w:val="da-DK"/>
        </w:rPr>
      </w:pPr>
      <w:r w:rsidRPr="00EE529C">
        <w:rPr>
          <w:rFonts w:ascii="Lucida Sans Unicode" w:hAnsi="Lucida Sans Unicode"/>
          <w:lang w:val="da-DK"/>
        </w:rPr>
        <w:t>−</w:t>
      </w:r>
      <w:r w:rsidRPr="00EE529C">
        <w:rPr>
          <w:lang w:val="da-DK"/>
        </w:rPr>
        <w:t xml:space="preserve">12 </w:t>
      </w:r>
      <w:r w:rsidRPr="00EE529C">
        <w:rPr>
          <w:i/>
          <w:position w:val="-14"/>
          <w:lang w:val="da-DK"/>
        </w:rPr>
        <w:t>.</w:t>
      </w:r>
    </w:p>
    <w:p w:rsidR="007E510D" w:rsidRPr="00EE529C" w:rsidRDefault="00EE529C">
      <w:pPr>
        <w:pStyle w:val="BodyText"/>
        <w:spacing w:line="273" w:lineRule="exact"/>
        <w:ind w:left="109"/>
        <w:rPr>
          <w:lang w:val="da-DK"/>
        </w:rPr>
      </w:pPr>
      <w:r w:rsidRPr="00EE529C">
        <w:rPr>
          <w:rFonts w:ascii="Lucida Sans Unicode" w:hAnsi="Lucida Sans Unicode"/>
          <w:lang w:val="da-DK"/>
        </w:rPr>
        <w:t>−</w:t>
      </w:r>
      <w:r w:rsidRPr="00EE529C">
        <w:rPr>
          <w:lang w:val="da-DK"/>
        </w:rPr>
        <w:t>21</w:t>
      </w:r>
    </w:p>
    <w:p w:rsidR="007E510D" w:rsidRPr="00EE529C" w:rsidRDefault="007E510D">
      <w:pPr>
        <w:spacing w:line="273" w:lineRule="exact"/>
        <w:rPr>
          <w:lang w:val="da-DK"/>
        </w:rPr>
        <w:sectPr w:rsidR="007E510D" w:rsidRPr="00EE529C">
          <w:type w:val="continuous"/>
          <w:pgSz w:w="11910" w:h="16840"/>
          <w:pgMar w:top="1580" w:right="140" w:bottom="280" w:left="180" w:header="708" w:footer="708" w:gutter="0"/>
          <w:cols w:num="4" w:space="708" w:equalWidth="0">
            <w:col w:w="2291" w:space="1277"/>
            <w:col w:w="1894" w:space="39"/>
            <w:col w:w="789" w:space="40"/>
            <w:col w:w="5260"/>
          </w:cols>
        </w:sectPr>
      </w:pPr>
    </w:p>
    <w:p w:rsidR="007E510D" w:rsidRPr="00EE529C" w:rsidRDefault="007E510D">
      <w:pPr>
        <w:pStyle w:val="BodyText"/>
        <w:rPr>
          <w:sz w:val="28"/>
          <w:lang w:val="da-DK"/>
        </w:rPr>
      </w:pPr>
    </w:p>
    <w:p w:rsidR="007E510D" w:rsidRPr="00EE529C" w:rsidRDefault="007E510D">
      <w:pPr>
        <w:pStyle w:val="BodyText"/>
        <w:rPr>
          <w:sz w:val="28"/>
          <w:lang w:val="da-DK"/>
        </w:rPr>
      </w:pPr>
    </w:p>
    <w:p w:rsidR="007E510D" w:rsidRPr="00EE529C" w:rsidRDefault="007E510D">
      <w:pPr>
        <w:pStyle w:val="BodyText"/>
        <w:spacing w:before="7"/>
        <w:rPr>
          <w:sz w:val="23"/>
          <w:lang w:val="da-DK"/>
        </w:rPr>
      </w:pPr>
    </w:p>
    <w:p w:rsidR="007E510D" w:rsidRPr="00EE529C" w:rsidRDefault="00EE529C">
      <w:pPr>
        <w:pStyle w:val="BodyText"/>
        <w:ind w:left="1845"/>
        <w:rPr>
          <w:lang w:val="da-DK"/>
        </w:rPr>
      </w:pPr>
      <w:r w:rsidRPr="00EE529C">
        <w:rPr>
          <w:lang w:val="da-DK"/>
        </w:rPr>
        <w:t xml:space="preserve">Bestem </w:t>
      </w:r>
      <w:r w:rsidRPr="00EE529C">
        <w:rPr>
          <w:i/>
          <w:lang w:val="da-DK"/>
        </w:rPr>
        <w:t xml:space="preserve">t </w:t>
      </w:r>
      <w:r w:rsidRPr="00EE529C">
        <w:rPr>
          <w:lang w:val="da-DK"/>
        </w:rPr>
        <w:t>så at</w:t>
      </w:r>
    </w:p>
    <w:p w:rsidR="007E510D" w:rsidRPr="00EE529C" w:rsidRDefault="00EE529C">
      <w:pPr>
        <w:pStyle w:val="BodyText"/>
        <w:spacing w:before="11"/>
        <w:rPr>
          <w:sz w:val="25"/>
          <w:lang w:val="da-DK"/>
        </w:rPr>
      </w:pPr>
      <w:r w:rsidRPr="00EE529C">
        <w:rPr>
          <w:lang w:val="da-DK"/>
        </w:rPr>
        <w:br w:type="column"/>
      </w:r>
    </w:p>
    <w:p w:rsidR="007E510D" w:rsidRPr="00EE529C" w:rsidRDefault="00EE529C">
      <w:pPr>
        <w:jc w:val="right"/>
        <w:rPr>
          <w:sz w:val="24"/>
          <w:lang w:val="da-DK"/>
        </w:rPr>
      </w:pPr>
      <w:r w:rsidRPr="00EE529C">
        <w:rPr>
          <w:i/>
          <w:spacing w:val="-121"/>
          <w:w w:val="105"/>
          <w:sz w:val="24"/>
          <w:lang w:val="da-DK"/>
        </w:rPr>
        <w:t>u</w:t>
      </w:r>
      <w:r w:rsidRPr="00EE529C">
        <w:rPr>
          <w:i/>
          <w:spacing w:val="122"/>
          <w:w w:val="105"/>
          <w:sz w:val="24"/>
          <w:lang w:val="da-DK"/>
        </w:rPr>
        <w:t xml:space="preserve"> </w:t>
      </w:r>
      <w:r w:rsidRPr="00EE529C">
        <w:rPr>
          <w:w w:val="105"/>
          <w:sz w:val="24"/>
          <w:lang w:val="da-DK"/>
        </w:rPr>
        <w:t>=</w:t>
      </w:r>
    </w:p>
    <w:p w:rsidR="007E510D" w:rsidRPr="00EE529C" w:rsidRDefault="00EE529C">
      <w:pPr>
        <w:spacing w:line="212" w:lineRule="exact"/>
        <w:ind w:left="239"/>
        <w:rPr>
          <w:rFonts w:ascii="Tahoma"/>
          <w:sz w:val="24"/>
          <w:lang w:val="da-DK"/>
        </w:rPr>
      </w:pPr>
      <w:r w:rsidRPr="00EE529C">
        <w:rPr>
          <w:lang w:val="da-DK"/>
        </w:rPr>
        <w:br w:type="column"/>
      </w:r>
      <w:r w:rsidRPr="00EE529C">
        <w:rPr>
          <w:rFonts w:ascii="Tahoma"/>
          <w:w w:val="128"/>
          <w:sz w:val="24"/>
          <w:lang w:val="da-DK"/>
        </w:rPr>
        <w:t xml:space="preserve"> </w:t>
      </w:r>
    </w:p>
    <w:p w:rsidR="007E510D" w:rsidRPr="00EE529C" w:rsidRDefault="00EE529C">
      <w:pPr>
        <w:pStyle w:val="BodyText"/>
        <w:tabs>
          <w:tab w:val="left" w:pos="686"/>
        </w:tabs>
        <w:spacing w:line="330" w:lineRule="exact"/>
        <w:ind w:left="109"/>
        <w:rPr>
          <w:lang w:val="da-DK"/>
        </w:rPr>
      </w:pPr>
      <w:r w:rsidRPr="00EE529C">
        <w:rPr>
          <w:lang w:val="da-DK"/>
        </w:rPr>
        <w:pict>
          <v:shape id="_x0000_s4186" type="#_x0000_t202" style="position:absolute;left:0;text-align:left;margin-left:280.2pt;margin-top:7.45pt;width:2.95pt;height:13.05pt;z-index:-27727872;mso-position-horizontal-relative:page" filled="f" stroked="f">
            <v:textbox inset="0,0,0,0">
              <w:txbxContent>
                <w:p w:rsidR="00EE529C" w:rsidRDefault="00EE529C">
                  <w:pPr>
                    <w:spacing w:line="259" w:lineRule="exact"/>
                    <w:rPr>
                      <w:i/>
                      <w:sz w:val="24"/>
                    </w:rPr>
                  </w:pPr>
                  <w:r>
                    <w:rPr>
                      <w:i/>
                      <w:w w:val="97"/>
                      <w:sz w:val="24"/>
                    </w:rPr>
                    <w:t>,</w:t>
                  </w:r>
                </w:p>
              </w:txbxContent>
            </v:textbox>
            <w10:wrap anchorx="page"/>
          </v:shape>
        </w:pict>
      </w:r>
      <w:r w:rsidRPr="00EE529C">
        <w:rPr>
          <w:position w:val="15"/>
          <w:lang w:val="da-DK"/>
        </w:rPr>
        <w:t>2</w:t>
      </w:r>
      <w:r w:rsidRPr="00EE529C">
        <w:rPr>
          <w:position w:val="15"/>
          <w:lang w:val="da-DK"/>
        </w:rPr>
        <w:tab/>
      </w:r>
      <w:r w:rsidRPr="00EE529C">
        <w:rPr>
          <w:spacing w:val="-10"/>
          <w:lang w:val="da-DK"/>
        </w:rPr>
        <w:t>og</w:t>
      </w:r>
    </w:p>
    <w:p w:rsidR="007E510D" w:rsidRPr="00EE529C" w:rsidRDefault="00EE529C">
      <w:pPr>
        <w:pStyle w:val="BodyText"/>
        <w:spacing w:line="220" w:lineRule="exact"/>
        <w:ind w:left="109"/>
        <w:rPr>
          <w:lang w:val="da-DK"/>
        </w:rPr>
      </w:pPr>
      <w:r w:rsidRPr="00EE529C">
        <w:rPr>
          <w:w w:val="108"/>
          <w:lang w:val="da-DK"/>
        </w:rPr>
        <w:t>1</w:t>
      </w:r>
    </w:p>
    <w:p w:rsidR="007E510D" w:rsidRPr="00EE529C" w:rsidRDefault="00EE529C">
      <w:pPr>
        <w:pStyle w:val="BodyText"/>
        <w:spacing w:before="11"/>
        <w:rPr>
          <w:sz w:val="25"/>
          <w:lang w:val="da-DK"/>
        </w:rPr>
      </w:pPr>
      <w:r w:rsidRPr="00EE529C">
        <w:rPr>
          <w:lang w:val="da-DK"/>
        </w:rPr>
        <w:br w:type="column"/>
      </w:r>
    </w:p>
    <w:p w:rsidR="007E510D" w:rsidRPr="00EE529C" w:rsidRDefault="00EE529C">
      <w:pPr>
        <w:ind w:left="199"/>
        <w:rPr>
          <w:sz w:val="24"/>
          <w:lang w:val="da-DK"/>
        </w:rPr>
      </w:pPr>
      <w:r w:rsidRPr="00EE529C">
        <w:rPr>
          <w:i/>
          <w:spacing w:val="-112"/>
          <w:w w:val="105"/>
          <w:sz w:val="24"/>
          <w:lang w:val="da-DK"/>
        </w:rPr>
        <w:t>v</w:t>
      </w:r>
      <w:r w:rsidRPr="00EE529C">
        <w:rPr>
          <w:i/>
          <w:spacing w:val="111"/>
          <w:w w:val="105"/>
          <w:sz w:val="24"/>
          <w:lang w:val="da-DK"/>
        </w:rPr>
        <w:t xml:space="preserve"> </w:t>
      </w:r>
      <w:r w:rsidRPr="00EE529C">
        <w:rPr>
          <w:spacing w:val="-19"/>
          <w:w w:val="105"/>
          <w:sz w:val="24"/>
          <w:lang w:val="da-DK"/>
        </w:rPr>
        <w:t>=</w:t>
      </w:r>
    </w:p>
    <w:p w:rsidR="007E510D" w:rsidRPr="00EE529C" w:rsidRDefault="00EE529C">
      <w:pPr>
        <w:spacing w:before="174" w:line="229" w:lineRule="exact"/>
        <w:ind w:left="275"/>
        <w:rPr>
          <w:i/>
          <w:sz w:val="24"/>
          <w:lang w:val="da-DK"/>
        </w:rPr>
      </w:pPr>
      <w:r w:rsidRPr="00EE529C">
        <w:rPr>
          <w:lang w:val="da-DK"/>
        </w:rPr>
        <w:br w:type="column"/>
      </w:r>
      <w:r w:rsidRPr="00EE529C">
        <w:rPr>
          <w:w w:val="105"/>
          <w:sz w:val="24"/>
          <w:lang w:val="da-DK"/>
        </w:rPr>
        <w:t>6</w:t>
      </w:r>
      <w:r w:rsidRPr="00EE529C">
        <w:rPr>
          <w:i/>
          <w:w w:val="105"/>
          <w:sz w:val="24"/>
          <w:lang w:val="da-DK"/>
        </w:rPr>
        <w:t>t</w:t>
      </w:r>
    </w:p>
    <w:p w:rsidR="007E510D" w:rsidRPr="00EE529C" w:rsidRDefault="00EE529C">
      <w:pPr>
        <w:ind w:left="109"/>
        <w:rPr>
          <w:i/>
          <w:sz w:val="24"/>
          <w:lang w:val="da-DK"/>
        </w:rPr>
      </w:pPr>
      <w:r w:rsidRPr="00EE529C">
        <w:rPr>
          <w:i/>
          <w:sz w:val="24"/>
          <w:lang w:val="da-DK"/>
        </w:rPr>
        <w:t>t</w:t>
      </w:r>
      <w:r w:rsidRPr="00EE529C">
        <w:rPr>
          <w:sz w:val="24"/>
          <w:vertAlign w:val="superscript"/>
          <w:lang w:val="da-DK"/>
        </w:rPr>
        <w:t>2</w:t>
      </w:r>
      <w:r w:rsidRPr="00EE529C">
        <w:rPr>
          <w:sz w:val="24"/>
          <w:lang w:val="da-DK"/>
        </w:rPr>
        <w:t xml:space="preserve"> </w:t>
      </w:r>
      <w:r w:rsidRPr="00EE529C">
        <w:rPr>
          <w:rFonts w:ascii="Lucida Sans Unicode" w:hAnsi="Lucida Sans Unicode"/>
          <w:sz w:val="24"/>
          <w:lang w:val="da-DK"/>
        </w:rPr>
        <w:t xml:space="preserve">− </w:t>
      </w:r>
      <w:r w:rsidRPr="00EE529C">
        <w:rPr>
          <w:sz w:val="24"/>
          <w:lang w:val="da-DK"/>
        </w:rPr>
        <w:t xml:space="preserve">4 </w:t>
      </w:r>
      <w:r w:rsidRPr="00EE529C">
        <w:rPr>
          <w:i/>
          <w:position w:val="14"/>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num="5" w:space="708" w:equalWidth="0">
            <w:col w:w="3307" w:space="40"/>
            <w:col w:w="1675" w:space="39"/>
            <w:col w:w="940" w:space="40"/>
            <w:col w:w="541" w:space="39"/>
            <w:col w:w="4969"/>
          </w:cols>
        </w:sectPr>
      </w:pPr>
    </w:p>
    <w:p w:rsidR="007E510D" w:rsidRPr="00EE529C" w:rsidRDefault="00EE529C">
      <w:pPr>
        <w:pStyle w:val="ListParagraph"/>
        <w:numPr>
          <w:ilvl w:val="0"/>
          <w:numId w:val="7"/>
        </w:numPr>
        <w:tabs>
          <w:tab w:val="left" w:pos="2361"/>
        </w:tabs>
        <w:spacing w:before="188"/>
        <w:ind w:hanging="396"/>
        <w:rPr>
          <w:sz w:val="24"/>
          <w:lang w:val="da-DK"/>
        </w:rPr>
      </w:pPr>
      <w:r w:rsidRPr="00EE529C">
        <w:rPr>
          <w:i/>
          <w:spacing w:val="-121"/>
          <w:sz w:val="24"/>
          <w:lang w:val="da-DK"/>
        </w:rPr>
        <w:t>u</w:t>
      </w:r>
      <w:r w:rsidRPr="00EE529C">
        <w:rPr>
          <w:i/>
          <w:spacing w:val="135"/>
          <w:sz w:val="24"/>
          <w:lang w:val="da-DK"/>
        </w:rPr>
        <w:t xml:space="preserve"> </w:t>
      </w:r>
      <w:r w:rsidRPr="00EE529C">
        <w:rPr>
          <w:sz w:val="24"/>
          <w:lang w:val="da-DK"/>
        </w:rPr>
        <w:t xml:space="preserve">og </w:t>
      </w:r>
      <w:r w:rsidRPr="00EE529C">
        <w:rPr>
          <w:i/>
          <w:spacing w:val="-112"/>
          <w:sz w:val="24"/>
          <w:lang w:val="da-DK"/>
        </w:rPr>
        <w:t>v</w:t>
      </w:r>
      <w:r w:rsidRPr="00EE529C">
        <w:rPr>
          <w:i/>
          <w:spacing w:val="127"/>
          <w:sz w:val="24"/>
          <w:lang w:val="da-DK"/>
        </w:rPr>
        <w:t xml:space="preserve"> </w:t>
      </w:r>
      <w:r w:rsidRPr="00EE529C">
        <w:rPr>
          <w:sz w:val="24"/>
          <w:lang w:val="da-DK"/>
        </w:rPr>
        <w:t>er parallelle.</w:t>
      </w:r>
    </w:p>
    <w:p w:rsidR="007E510D" w:rsidRPr="00EE529C" w:rsidRDefault="00EE529C">
      <w:pPr>
        <w:pStyle w:val="ListParagraph"/>
        <w:numPr>
          <w:ilvl w:val="0"/>
          <w:numId w:val="7"/>
        </w:numPr>
        <w:tabs>
          <w:tab w:val="left" w:pos="2361"/>
        </w:tabs>
        <w:spacing w:before="88"/>
        <w:ind w:hanging="411"/>
        <w:rPr>
          <w:sz w:val="24"/>
          <w:lang w:val="da-DK"/>
        </w:rPr>
      </w:pPr>
      <w:r w:rsidRPr="00EE529C">
        <w:rPr>
          <w:i/>
          <w:spacing w:val="-121"/>
          <w:sz w:val="24"/>
          <w:lang w:val="da-DK"/>
        </w:rPr>
        <w:t>u</w:t>
      </w:r>
      <w:r w:rsidRPr="00EE529C">
        <w:rPr>
          <w:i/>
          <w:spacing w:val="135"/>
          <w:sz w:val="24"/>
          <w:lang w:val="da-DK"/>
        </w:rPr>
        <w:t xml:space="preserve"> </w:t>
      </w:r>
      <w:r w:rsidRPr="00EE529C">
        <w:rPr>
          <w:sz w:val="24"/>
          <w:lang w:val="da-DK"/>
        </w:rPr>
        <w:t xml:space="preserve">og </w:t>
      </w:r>
      <w:r w:rsidRPr="00EE529C">
        <w:rPr>
          <w:i/>
          <w:spacing w:val="-112"/>
          <w:sz w:val="24"/>
          <w:lang w:val="da-DK"/>
        </w:rPr>
        <w:t>v</w:t>
      </w:r>
      <w:r w:rsidRPr="00EE529C">
        <w:rPr>
          <w:i/>
          <w:spacing w:val="126"/>
          <w:sz w:val="24"/>
          <w:lang w:val="da-DK"/>
        </w:rPr>
        <w:t xml:space="preserve"> </w:t>
      </w:r>
      <w:r w:rsidRPr="00EE529C">
        <w:rPr>
          <w:sz w:val="24"/>
          <w:lang w:val="da-DK"/>
        </w:rPr>
        <w:t>er</w:t>
      </w:r>
      <w:r w:rsidRPr="00EE529C">
        <w:rPr>
          <w:spacing w:val="1"/>
          <w:sz w:val="24"/>
          <w:lang w:val="da-DK"/>
        </w:rPr>
        <w:t xml:space="preserve"> </w:t>
      </w:r>
      <w:r w:rsidRPr="00EE529C">
        <w:rPr>
          <w:sz w:val="24"/>
          <w:lang w:val="da-DK"/>
        </w:rPr>
        <w:t>vinkelrette.</w:t>
      </w:r>
    </w:p>
    <w:p w:rsidR="007E510D" w:rsidRPr="00EE529C" w:rsidRDefault="00EE529C">
      <w:pPr>
        <w:pStyle w:val="ListParagraph"/>
        <w:numPr>
          <w:ilvl w:val="3"/>
          <w:numId w:val="53"/>
        </w:numPr>
        <w:tabs>
          <w:tab w:val="left" w:pos="1846"/>
        </w:tabs>
        <w:spacing w:before="189"/>
        <w:ind w:hanging="311"/>
        <w:jc w:val="left"/>
        <w:rPr>
          <w:sz w:val="24"/>
          <w:lang w:val="da-DK"/>
        </w:rPr>
      </w:pPr>
      <w:r w:rsidRPr="00EE529C">
        <w:rPr>
          <w:sz w:val="24"/>
          <w:lang w:val="da-DK"/>
        </w:rPr>
        <w:t>Bestem alle vektorer som står vinkelret</w:t>
      </w:r>
      <w:r w:rsidRPr="00EE529C">
        <w:rPr>
          <w:spacing w:val="-1"/>
          <w:sz w:val="24"/>
          <w:lang w:val="da-DK"/>
        </w:rPr>
        <w:t xml:space="preserve"> </w:t>
      </w:r>
      <w:r w:rsidRPr="00EE529C">
        <w:rPr>
          <w:sz w:val="24"/>
          <w:lang w:val="da-DK"/>
        </w:rPr>
        <w:t>på</w:t>
      </w:r>
    </w:p>
    <w:p w:rsidR="007E510D" w:rsidRPr="00EE529C" w:rsidRDefault="00EE529C">
      <w:pPr>
        <w:pStyle w:val="BodyText"/>
        <w:spacing w:before="18" w:line="250" w:lineRule="exact"/>
        <w:ind w:left="1097"/>
        <w:jc w:val="center"/>
        <w:rPr>
          <w:rFonts w:ascii="Tahoma"/>
          <w:lang w:val="da-DK"/>
        </w:rPr>
      </w:pPr>
      <w:r w:rsidRPr="00EE529C">
        <w:rPr>
          <w:rFonts w:ascii="Tahoma"/>
          <w:w w:val="128"/>
          <w:lang w:val="da-DK"/>
        </w:rPr>
        <w:t xml:space="preserve"> </w:t>
      </w:r>
    </w:p>
    <w:p w:rsidR="007E510D" w:rsidRPr="00EE529C" w:rsidRDefault="00EE529C">
      <w:pPr>
        <w:spacing w:line="408" w:lineRule="exact"/>
        <w:ind w:left="632" w:right="268"/>
        <w:jc w:val="center"/>
        <w:rPr>
          <w:sz w:val="24"/>
          <w:lang w:val="da-DK"/>
        </w:rPr>
      </w:pPr>
      <w:r w:rsidRPr="00EE529C">
        <w:rPr>
          <w:lang w:val="da-DK"/>
        </w:rPr>
        <w:pict>
          <v:shape id="_x0000_s4185" type="#_x0000_t202" style="position:absolute;left:0;text-align:left;margin-left:329.8pt;margin-top:7.45pt;width:2.95pt;height:13.05pt;z-index:16706048;mso-position-horizontal-relative:page" filled="f" stroked="f">
            <v:textbox inset="0,0,0,0">
              <w:txbxContent>
                <w:p w:rsidR="00EE529C" w:rsidRDefault="00EE529C">
                  <w:pPr>
                    <w:spacing w:line="259" w:lineRule="exact"/>
                    <w:rPr>
                      <w:i/>
                      <w:sz w:val="24"/>
                    </w:rPr>
                  </w:pPr>
                  <w:r>
                    <w:rPr>
                      <w:i/>
                      <w:w w:val="97"/>
                      <w:sz w:val="24"/>
                    </w:rPr>
                    <w:t>.</w:t>
                  </w:r>
                </w:p>
              </w:txbxContent>
            </v:textbox>
            <w10:wrap anchorx="page"/>
          </v:shape>
        </w:pict>
      </w:r>
      <w:r w:rsidRPr="00EE529C">
        <w:rPr>
          <w:lang w:val="da-DK"/>
        </w:rPr>
        <w:pict>
          <v:shape id="_x0000_s4184" type="#_x0000_t202" style="position:absolute;left:0;text-align:left;margin-left:317.15pt;margin-top:13.15pt;width:6.55pt;height:14.15pt;z-index:-27726848;mso-position-horizontal-relative:page" filled="f" stroked="f">
            <v:textbox inset="0,0,0,0">
              <w:txbxContent>
                <w:p w:rsidR="00EE529C" w:rsidRDefault="00EE529C">
                  <w:pPr>
                    <w:pStyle w:val="BodyText"/>
                    <w:spacing w:line="283" w:lineRule="exact"/>
                  </w:pPr>
                  <w:r>
                    <w:rPr>
                      <w:w w:val="108"/>
                    </w:rPr>
                    <w:t>2</w:t>
                  </w:r>
                </w:p>
              </w:txbxContent>
            </v:textbox>
            <w10:wrap anchorx="page"/>
          </v:shape>
        </w:pict>
      </w:r>
      <w:r w:rsidRPr="00EE529C">
        <w:rPr>
          <w:i/>
          <w:spacing w:val="-121"/>
          <w:w w:val="105"/>
          <w:sz w:val="24"/>
          <w:lang w:val="da-DK"/>
        </w:rPr>
        <w:t>u</w:t>
      </w:r>
      <w:r w:rsidRPr="00EE529C">
        <w:rPr>
          <w:i/>
          <w:spacing w:val="124"/>
          <w:w w:val="105"/>
          <w:sz w:val="24"/>
          <w:lang w:val="da-DK"/>
        </w:rPr>
        <w:t xml:space="preserve"> </w:t>
      </w:r>
      <w:r w:rsidRPr="00EE529C">
        <w:rPr>
          <w:w w:val="105"/>
          <w:sz w:val="24"/>
          <w:lang w:val="da-DK"/>
        </w:rPr>
        <w:t xml:space="preserve">=  </w:t>
      </w:r>
      <w:r w:rsidRPr="00EE529C">
        <w:rPr>
          <w:w w:val="105"/>
          <w:position w:val="15"/>
          <w:sz w:val="24"/>
          <w:lang w:val="da-DK"/>
        </w:rPr>
        <w:t>2</w:t>
      </w:r>
    </w:p>
    <w:p w:rsidR="007E510D" w:rsidRPr="00EE529C" w:rsidRDefault="007E510D">
      <w:pPr>
        <w:pStyle w:val="BodyText"/>
        <w:rPr>
          <w:sz w:val="20"/>
          <w:lang w:val="da-DK"/>
        </w:rPr>
      </w:pPr>
    </w:p>
    <w:p w:rsidR="007E510D" w:rsidRPr="00EE529C" w:rsidRDefault="007E510D">
      <w:pPr>
        <w:rPr>
          <w:sz w:val="20"/>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ListParagraph"/>
        <w:numPr>
          <w:ilvl w:val="3"/>
          <w:numId w:val="53"/>
        </w:numPr>
        <w:tabs>
          <w:tab w:val="left" w:pos="1846"/>
        </w:tabs>
        <w:spacing w:before="219"/>
        <w:ind w:hanging="441"/>
        <w:jc w:val="left"/>
        <w:rPr>
          <w:sz w:val="24"/>
          <w:lang w:val="da-DK"/>
        </w:rPr>
      </w:pPr>
      <w:r w:rsidRPr="00EE529C">
        <w:rPr>
          <w:sz w:val="24"/>
          <w:lang w:val="da-DK"/>
        </w:rPr>
        <w:t>Lad</w:t>
      </w:r>
    </w:p>
    <w:p w:rsidR="007E510D" w:rsidRPr="00EE529C" w:rsidRDefault="00EE529C">
      <w:pPr>
        <w:pStyle w:val="BodyText"/>
        <w:rPr>
          <w:sz w:val="28"/>
          <w:lang w:val="da-DK"/>
        </w:rPr>
      </w:pPr>
      <w:r w:rsidRPr="00EE529C">
        <w:rPr>
          <w:lang w:val="da-DK"/>
        </w:rPr>
        <w:br w:type="column"/>
      </w:r>
    </w:p>
    <w:p w:rsidR="007E510D" w:rsidRPr="00EE529C" w:rsidRDefault="007E510D">
      <w:pPr>
        <w:pStyle w:val="BodyText"/>
        <w:spacing w:before="6"/>
        <w:rPr>
          <w:sz w:val="39"/>
          <w:lang w:val="da-DK"/>
        </w:rPr>
      </w:pPr>
    </w:p>
    <w:p w:rsidR="007E510D" w:rsidRPr="00EE529C" w:rsidRDefault="00EE529C">
      <w:pPr>
        <w:jc w:val="right"/>
        <w:rPr>
          <w:sz w:val="24"/>
          <w:lang w:val="da-DK"/>
        </w:rPr>
      </w:pPr>
      <w:r w:rsidRPr="00EE529C">
        <w:rPr>
          <w:i/>
          <w:spacing w:val="-121"/>
          <w:w w:val="105"/>
          <w:sz w:val="24"/>
          <w:lang w:val="da-DK"/>
        </w:rPr>
        <w:t>u</w:t>
      </w:r>
      <w:r w:rsidRPr="00EE529C">
        <w:rPr>
          <w:i/>
          <w:spacing w:val="122"/>
          <w:w w:val="105"/>
          <w:sz w:val="24"/>
          <w:lang w:val="da-DK"/>
        </w:rPr>
        <w:t xml:space="preserve"> </w:t>
      </w:r>
      <w:r w:rsidRPr="00EE529C">
        <w:rPr>
          <w:w w:val="105"/>
          <w:sz w:val="24"/>
          <w:lang w:val="da-DK"/>
        </w:rPr>
        <w:t>=</w:t>
      </w:r>
    </w:p>
    <w:p w:rsidR="007E510D" w:rsidRPr="00EE529C" w:rsidRDefault="00EE529C">
      <w:pPr>
        <w:pStyle w:val="BodyText"/>
        <w:rPr>
          <w:sz w:val="28"/>
          <w:lang w:val="da-DK"/>
        </w:rPr>
      </w:pPr>
      <w:r w:rsidRPr="00EE529C">
        <w:rPr>
          <w:lang w:val="da-DK"/>
        </w:rPr>
        <w:br w:type="column"/>
      </w:r>
    </w:p>
    <w:p w:rsidR="007E510D" w:rsidRPr="00EE529C" w:rsidRDefault="007E510D">
      <w:pPr>
        <w:pStyle w:val="BodyText"/>
        <w:rPr>
          <w:sz w:val="30"/>
          <w:lang w:val="da-DK"/>
        </w:rPr>
      </w:pPr>
    </w:p>
    <w:p w:rsidR="007E510D" w:rsidRPr="00EE529C" w:rsidRDefault="00EE529C">
      <w:pPr>
        <w:spacing w:line="156" w:lineRule="auto"/>
        <w:ind w:left="109" w:right="4902"/>
        <w:rPr>
          <w:sz w:val="24"/>
          <w:lang w:val="da-DK"/>
        </w:rPr>
      </w:pPr>
      <w:r w:rsidRPr="00EE529C">
        <w:rPr>
          <w:i/>
          <w:w w:val="110"/>
          <w:sz w:val="24"/>
          <w:lang w:val="da-DK"/>
        </w:rPr>
        <w:t>u</w:t>
      </w:r>
      <w:r w:rsidRPr="00EE529C">
        <w:rPr>
          <w:w w:val="110"/>
          <w:sz w:val="24"/>
          <w:vertAlign w:val="subscript"/>
          <w:lang w:val="da-DK"/>
        </w:rPr>
        <w:t>1</w:t>
      </w:r>
      <w:r w:rsidRPr="00EE529C">
        <w:rPr>
          <w:w w:val="110"/>
          <w:sz w:val="24"/>
          <w:lang w:val="da-DK"/>
        </w:rPr>
        <w:t xml:space="preserve"> </w:t>
      </w:r>
      <w:r w:rsidRPr="00EE529C">
        <w:rPr>
          <w:i/>
          <w:w w:val="110"/>
          <w:position w:val="-14"/>
          <w:sz w:val="24"/>
          <w:lang w:val="da-DK"/>
        </w:rPr>
        <w:t xml:space="preserve">, </w:t>
      </w:r>
      <w:r w:rsidRPr="00EE529C">
        <w:rPr>
          <w:i/>
          <w:w w:val="110"/>
          <w:sz w:val="24"/>
          <w:lang w:val="da-DK"/>
        </w:rPr>
        <w:t>u</w:t>
      </w:r>
      <w:r w:rsidRPr="00EE529C">
        <w:rPr>
          <w:w w:val="110"/>
          <w:sz w:val="24"/>
          <w:vertAlign w:val="subscript"/>
          <w:lang w:val="da-DK"/>
        </w:rPr>
        <w:t>2</w:t>
      </w:r>
    </w:p>
    <w:p w:rsidR="007E510D" w:rsidRPr="00EE529C" w:rsidRDefault="007E510D">
      <w:pPr>
        <w:spacing w:line="156" w:lineRule="auto"/>
        <w:rPr>
          <w:sz w:val="24"/>
          <w:lang w:val="da-DK"/>
        </w:rPr>
        <w:sectPr w:rsidR="007E510D" w:rsidRPr="00EE529C">
          <w:type w:val="continuous"/>
          <w:pgSz w:w="11910" w:h="16840"/>
          <w:pgMar w:top="1580" w:right="140" w:bottom="280" w:left="180" w:header="708" w:footer="708" w:gutter="0"/>
          <w:cols w:num="3" w:space="708" w:equalWidth="0">
            <w:col w:w="2291" w:space="1903"/>
            <w:col w:w="1764" w:space="39"/>
            <w:col w:w="5593"/>
          </w:cols>
        </w:sectPr>
      </w:pPr>
    </w:p>
    <w:p w:rsidR="007E510D" w:rsidRPr="00EE529C" w:rsidRDefault="007E510D">
      <w:pPr>
        <w:pStyle w:val="BodyText"/>
        <w:spacing w:before="10"/>
        <w:rPr>
          <w:sz w:val="11"/>
          <w:lang w:val="da-DK"/>
        </w:rPr>
      </w:pPr>
    </w:p>
    <w:p w:rsidR="007E510D" w:rsidRPr="00EE529C" w:rsidRDefault="00EE529C">
      <w:pPr>
        <w:pStyle w:val="BodyText"/>
        <w:spacing w:before="94"/>
        <w:ind w:left="1845"/>
        <w:rPr>
          <w:lang w:val="da-DK"/>
        </w:rPr>
      </w:pPr>
      <w:r w:rsidRPr="00EE529C">
        <w:rPr>
          <w:lang w:val="da-DK"/>
        </w:rPr>
        <w:t xml:space="preserve">og vis med en eksplicit udregning at </w:t>
      </w:r>
      <w:r w:rsidRPr="00EE529C">
        <w:rPr>
          <w:i/>
          <w:spacing w:val="-121"/>
          <w:lang w:val="da-DK"/>
        </w:rPr>
        <w:t>u</w:t>
      </w:r>
      <w:bookmarkStart w:id="177" w:name="_bookmark169"/>
      <w:bookmarkEnd w:id="177"/>
      <w:r w:rsidRPr="00EE529C">
        <w:rPr>
          <w:i/>
          <w:spacing w:val="112"/>
          <w:lang w:val="da-DK"/>
        </w:rPr>
        <w:t xml:space="preserve"> </w:t>
      </w:r>
      <w:r w:rsidRPr="00EE529C">
        <w:rPr>
          <w:rFonts w:ascii="Lucida Sans Unicode" w:hAnsi="Lucida Sans Unicode"/>
          <w:w w:val="80"/>
          <w:lang w:val="da-DK"/>
        </w:rPr>
        <w:t xml:space="preserve">· </w:t>
      </w:r>
      <w:r w:rsidRPr="00EE529C">
        <w:rPr>
          <w:i/>
          <w:spacing w:val="-121"/>
          <w:lang w:val="da-DK"/>
        </w:rPr>
        <w:t>u</w:t>
      </w:r>
      <w:r w:rsidRPr="00EE529C">
        <w:rPr>
          <w:i/>
          <w:spacing w:val="-22"/>
          <w:lang w:val="da-DK"/>
        </w:rPr>
        <w:t xml:space="preserve"> </w:t>
      </w:r>
      <w:r w:rsidRPr="00EE529C">
        <w:rPr>
          <w:position w:val="8"/>
          <w:lang w:val="da-DK"/>
        </w:rPr>
        <w:t xml:space="preserve">ˆ </w:t>
      </w:r>
      <w:r w:rsidRPr="00EE529C">
        <w:rPr>
          <w:lang w:val="da-DK"/>
        </w:rPr>
        <w:t>= 0.</w:t>
      </w:r>
    </w:p>
    <w:p w:rsidR="007E510D" w:rsidRPr="00EE529C" w:rsidRDefault="00EE529C">
      <w:pPr>
        <w:pStyle w:val="ListParagraph"/>
        <w:numPr>
          <w:ilvl w:val="3"/>
          <w:numId w:val="53"/>
        </w:numPr>
        <w:tabs>
          <w:tab w:val="left" w:pos="1846"/>
        </w:tabs>
        <w:spacing w:before="150"/>
        <w:ind w:hanging="441"/>
        <w:jc w:val="left"/>
        <w:rPr>
          <w:sz w:val="24"/>
          <w:lang w:val="da-DK"/>
        </w:rPr>
      </w:pPr>
      <w:r w:rsidRPr="00EE529C">
        <w:rPr>
          <w:sz w:val="24"/>
          <w:lang w:val="da-DK"/>
        </w:rPr>
        <w:t xml:space="preserve">Lad </w:t>
      </w:r>
      <w:r w:rsidRPr="00EE529C">
        <w:rPr>
          <w:i/>
          <w:spacing w:val="-121"/>
          <w:sz w:val="24"/>
          <w:lang w:val="da-DK"/>
        </w:rPr>
        <w:t>u</w:t>
      </w:r>
      <w:r w:rsidRPr="00EE529C">
        <w:rPr>
          <w:i/>
          <w:spacing w:val="134"/>
          <w:sz w:val="24"/>
          <w:lang w:val="da-DK"/>
        </w:rPr>
        <w:t xml:space="preserve"> </w:t>
      </w:r>
      <w:r w:rsidRPr="00EE529C">
        <w:rPr>
          <w:sz w:val="24"/>
          <w:lang w:val="da-DK"/>
        </w:rPr>
        <w:t xml:space="preserve">og </w:t>
      </w:r>
      <w:r w:rsidRPr="00EE529C">
        <w:rPr>
          <w:i/>
          <w:spacing w:val="-112"/>
          <w:sz w:val="24"/>
          <w:lang w:val="da-DK"/>
        </w:rPr>
        <w:t>v</w:t>
      </w:r>
      <w:r w:rsidRPr="00EE529C">
        <w:rPr>
          <w:i/>
          <w:spacing w:val="125"/>
          <w:sz w:val="24"/>
          <w:lang w:val="da-DK"/>
        </w:rPr>
        <w:t xml:space="preserve"> </w:t>
      </w:r>
      <w:r w:rsidRPr="00EE529C">
        <w:rPr>
          <w:sz w:val="24"/>
          <w:lang w:val="da-DK"/>
        </w:rPr>
        <w:t>være vektorer i R</w:t>
      </w:r>
      <w:r w:rsidRPr="00EE529C">
        <w:rPr>
          <w:sz w:val="24"/>
          <w:vertAlign w:val="superscript"/>
          <w:lang w:val="da-DK"/>
        </w:rPr>
        <w:t>2</w:t>
      </w:r>
      <w:r w:rsidRPr="00EE529C">
        <w:rPr>
          <w:sz w:val="24"/>
          <w:lang w:val="da-DK"/>
        </w:rPr>
        <w:t xml:space="preserve"> og vis</w:t>
      </w:r>
      <w:r w:rsidRPr="00EE529C">
        <w:rPr>
          <w:spacing w:val="7"/>
          <w:sz w:val="24"/>
          <w:lang w:val="da-DK"/>
        </w:rPr>
        <w:t xml:space="preserve"> </w:t>
      </w:r>
      <w:r w:rsidRPr="00EE529C">
        <w:rPr>
          <w:sz w:val="24"/>
          <w:lang w:val="da-DK"/>
        </w:rPr>
        <w:t>at</w:t>
      </w:r>
    </w:p>
    <w:p w:rsidR="007E510D" w:rsidRPr="00EE529C" w:rsidRDefault="00EE529C">
      <w:pPr>
        <w:spacing w:before="181"/>
        <w:ind w:left="813" w:right="268"/>
        <w:jc w:val="center"/>
        <w:rPr>
          <w:i/>
          <w:sz w:val="24"/>
          <w:lang w:val="da-DK"/>
        </w:rPr>
      </w:pPr>
      <w:r w:rsidRPr="00EE529C">
        <w:rPr>
          <w:w w:val="102"/>
          <w:sz w:val="24"/>
          <w:lang w:val="da-DK"/>
        </w:rPr>
        <w:t>(</w:t>
      </w:r>
      <w:r w:rsidRPr="00EE529C">
        <w:rPr>
          <w:i/>
          <w:spacing w:val="-121"/>
          <w:sz w:val="24"/>
          <w:lang w:val="da-DK"/>
        </w:rPr>
        <w:t>u</w:t>
      </w:r>
      <w:r w:rsidRPr="00EE529C">
        <w:rPr>
          <w:i/>
          <w:w w:val="204"/>
          <w:sz w:val="24"/>
          <w:lang w:val="da-DK"/>
        </w:rPr>
        <w:t xml:space="preserve"> </w:t>
      </w:r>
      <w:r w:rsidRPr="00EE529C">
        <w:rPr>
          <w:i/>
          <w:spacing w:val="-8"/>
          <w:sz w:val="24"/>
          <w:lang w:val="da-DK"/>
        </w:rPr>
        <w:t xml:space="preserve"> </w:t>
      </w:r>
      <w:r w:rsidRPr="00EE529C">
        <w:rPr>
          <w:rFonts w:ascii="Lucida Sans Unicode" w:hAnsi="Lucida Sans Unicode"/>
          <w:w w:val="39"/>
          <w:sz w:val="24"/>
          <w:lang w:val="da-DK"/>
        </w:rPr>
        <w:t>·</w:t>
      </w:r>
      <w:r w:rsidRPr="00EE529C">
        <w:rPr>
          <w:rFonts w:ascii="Lucida Sans Unicode" w:hAnsi="Lucida Sans Unicode"/>
          <w:spacing w:val="-37"/>
          <w:sz w:val="24"/>
          <w:lang w:val="da-DK"/>
        </w:rPr>
        <w:t xml:space="preserve"> </w:t>
      </w:r>
      <w:r w:rsidRPr="00EE529C">
        <w:rPr>
          <w:i/>
          <w:spacing w:val="-112"/>
          <w:w w:val="97"/>
          <w:sz w:val="24"/>
          <w:lang w:val="da-DK"/>
        </w:rPr>
        <w:t>v</w:t>
      </w:r>
      <w:r w:rsidRPr="00EE529C">
        <w:rPr>
          <w:i/>
          <w:spacing w:val="3"/>
          <w:w w:val="204"/>
          <w:sz w:val="24"/>
          <w:lang w:val="da-DK"/>
        </w:rPr>
        <w:t xml:space="preserve"> </w:t>
      </w:r>
      <w:r w:rsidRPr="00EE529C">
        <w:rPr>
          <w:w w:val="97"/>
          <w:sz w:val="24"/>
          <w:lang w:val="da-DK"/>
        </w:rPr>
        <w:t>)</w:t>
      </w:r>
      <w:r w:rsidRPr="00EE529C">
        <w:rPr>
          <w:w w:val="121"/>
          <w:sz w:val="24"/>
          <w:vertAlign w:val="superscript"/>
          <w:lang w:val="da-DK"/>
        </w:rPr>
        <w:t>2</w:t>
      </w:r>
      <w:r w:rsidRPr="00EE529C">
        <w:rPr>
          <w:spacing w:val="3"/>
          <w:sz w:val="24"/>
          <w:lang w:val="da-DK"/>
        </w:rPr>
        <w:t xml:space="preserve"> </w:t>
      </w:r>
      <w:r w:rsidRPr="00EE529C">
        <w:rPr>
          <w:rFonts w:ascii="Lucida Sans Unicode" w:hAnsi="Lucida Sans Unicode"/>
          <w:w w:val="83"/>
          <w:sz w:val="24"/>
          <w:lang w:val="da-DK"/>
        </w:rPr>
        <w:t>≤</w:t>
      </w:r>
      <w:r w:rsidRPr="00EE529C">
        <w:rPr>
          <w:rFonts w:ascii="Lucida Sans Unicode" w:hAnsi="Lucida Sans Unicode"/>
          <w:spacing w:val="-23"/>
          <w:sz w:val="24"/>
          <w:lang w:val="da-DK"/>
        </w:rPr>
        <w:t xml:space="preserve"> </w:t>
      </w:r>
      <w:r w:rsidRPr="00EE529C">
        <w:rPr>
          <w:rFonts w:ascii="Lucida Sans Unicode" w:hAnsi="Lucida Sans Unicode"/>
          <w:w w:val="132"/>
          <w:sz w:val="24"/>
          <w:lang w:val="da-DK"/>
        </w:rPr>
        <w:t xml:space="preserve"> </w:t>
      </w:r>
      <w:r w:rsidRPr="00EE529C">
        <w:rPr>
          <w:i/>
          <w:spacing w:val="-121"/>
          <w:sz w:val="24"/>
          <w:lang w:val="da-DK"/>
        </w:rPr>
        <w:t>u</w:t>
      </w:r>
      <w:r w:rsidRPr="00EE529C">
        <w:rPr>
          <w:i/>
          <w:spacing w:val="12"/>
          <w:w w:val="204"/>
          <w:sz w:val="24"/>
          <w:lang w:val="da-DK"/>
        </w:rPr>
        <w:t xml:space="preserve"> </w:t>
      </w:r>
      <w:r w:rsidRPr="00EE529C">
        <w:rPr>
          <w:rFonts w:ascii="Lucida Sans Unicode" w:hAnsi="Lucida Sans Unicode"/>
          <w:w w:val="132"/>
          <w:sz w:val="24"/>
          <w:lang w:val="da-DK"/>
        </w:rPr>
        <w:t xml:space="preserve"> </w:t>
      </w:r>
      <w:r w:rsidRPr="00EE529C">
        <w:rPr>
          <w:spacing w:val="9"/>
          <w:w w:val="108"/>
          <w:position w:val="10"/>
          <w:sz w:val="18"/>
          <w:lang w:val="da-DK"/>
        </w:rPr>
        <w:t>2</w:t>
      </w:r>
      <w:r w:rsidRPr="00EE529C">
        <w:rPr>
          <w:rFonts w:ascii="Lucida Sans Unicode" w:hAnsi="Lucida Sans Unicode"/>
          <w:w w:val="132"/>
          <w:sz w:val="24"/>
          <w:lang w:val="da-DK"/>
        </w:rPr>
        <w:t xml:space="preserve"> </w:t>
      </w:r>
      <w:r w:rsidRPr="00EE529C">
        <w:rPr>
          <w:i/>
          <w:spacing w:val="-112"/>
          <w:w w:val="97"/>
          <w:sz w:val="24"/>
          <w:lang w:val="da-DK"/>
        </w:rPr>
        <w:t>v</w:t>
      </w:r>
      <w:r w:rsidRPr="00EE529C">
        <w:rPr>
          <w:i/>
          <w:spacing w:val="3"/>
          <w:w w:val="204"/>
          <w:sz w:val="24"/>
          <w:lang w:val="da-DK"/>
        </w:rPr>
        <w:t xml:space="preserve"> </w:t>
      </w:r>
      <w:r w:rsidRPr="00EE529C">
        <w:rPr>
          <w:rFonts w:ascii="Lucida Sans Unicode" w:hAnsi="Lucida Sans Unicode"/>
          <w:w w:val="132"/>
          <w:sz w:val="24"/>
          <w:lang w:val="da-DK"/>
        </w:rPr>
        <w:t xml:space="preserve"> </w:t>
      </w:r>
      <w:r w:rsidRPr="00EE529C">
        <w:rPr>
          <w:spacing w:val="9"/>
          <w:w w:val="108"/>
          <w:position w:val="10"/>
          <w:sz w:val="18"/>
          <w:lang w:val="da-DK"/>
        </w:rPr>
        <w:t>2</w:t>
      </w:r>
      <w:r w:rsidRPr="00EE529C">
        <w:rPr>
          <w:i/>
          <w:w w:val="97"/>
          <w:sz w:val="24"/>
          <w:lang w:val="da-DK"/>
        </w:rPr>
        <w:t>.</w:t>
      </w:r>
    </w:p>
    <w:p w:rsidR="007E510D" w:rsidRPr="00EE529C" w:rsidRDefault="00EE529C">
      <w:pPr>
        <w:spacing w:before="153"/>
        <w:ind w:left="1837"/>
        <w:rPr>
          <w:sz w:val="24"/>
          <w:lang w:val="da-DK"/>
        </w:rPr>
      </w:pPr>
      <w:r w:rsidRPr="00EE529C">
        <w:rPr>
          <w:sz w:val="24"/>
          <w:lang w:val="da-DK"/>
        </w:rPr>
        <w:t xml:space="preserve">(Hint: Brug at </w:t>
      </w:r>
      <w:r w:rsidRPr="00EE529C">
        <w:rPr>
          <w:i/>
          <w:spacing w:val="-121"/>
          <w:sz w:val="24"/>
          <w:lang w:val="da-DK"/>
        </w:rPr>
        <w:t>u</w:t>
      </w:r>
      <w:bookmarkStart w:id="178" w:name="_bookmark170"/>
      <w:bookmarkEnd w:id="178"/>
      <w:r w:rsidRPr="00EE529C">
        <w:rPr>
          <w:i/>
          <w:spacing w:val="113"/>
          <w:sz w:val="24"/>
          <w:lang w:val="da-DK"/>
        </w:rPr>
        <w:t xml:space="preserve"> </w:t>
      </w:r>
      <w:r w:rsidRPr="00EE529C">
        <w:rPr>
          <w:rFonts w:ascii="Lucida Sans Unicode" w:hAnsi="Lucida Sans Unicode"/>
          <w:w w:val="80"/>
          <w:sz w:val="24"/>
          <w:lang w:val="da-DK"/>
        </w:rPr>
        <w:t xml:space="preserve">· </w:t>
      </w:r>
      <w:r w:rsidRPr="00EE529C">
        <w:rPr>
          <w:i/>
          <w:spacing w:val="-112"/>
          <w:sz w:val="24"/>
          <w:lang w:val="da-DK"/>
        </w:rPr>
        <w:t>v</w:t>
      </w:r>
      <w:r w:rsidRPr="00EE529C">
        <w:rPr>
          <w:i/>
          <w:spacing w:val="118"/>
          <w:sz w:val="24"/>
          <w:lang w:val="da-DK"/>
        </w:rPr>
        <w:t xml:space="preserve"> </w:t>
      </w:r>
      <w:r w:rsidRPr="00EE529C">
        <w:rPr>
          <w:sz w:val="24"/>
          <w:lang w:val="da-DK"/>
        </w:rPr>
        <w:t xml:space="preserve">= </w:t>
      </w:r>
      <w:r w:rsidRPr="00EE529C">
        <w:rPr>
          <w:i/>
          <w:spacing w:val="-121"/>
          <w:sz w:val="24"/>
          <w:lang w:val="da-DK"/>
        </w:rPr>
        <w:t>u</w:t>
      </w:r>
      <w:r w:rsidRPr="00EE529C">
        <w:rPr>
          <w:i/>
          <w:spacing w:val="275"/>
          <w:sz w:val="24"/>
          <w:lang w:val="da-DK"/>
        </w:rPr>
        <w:t xml:space="preserve"> </w:t>
      </w:r>
      <w:r w:rsidRPr="00EE529C">
        <w:rPr>
          <w:i/>
          <w:spacing w:val="-112"/>
          <w:sz w:val="24"/>
          <w:lang w:val="da-DK"/>
        </w:rPr>
        <w:t>v</w:t>
      </w:r>
      <w:r w:rsidRPr="00EE529C">
        <w:rPr>
          <w:i/>
          <w:spacing w:val="192"/>
          <w:sz w:val="24"/>
          <w:lang w:val="da-DK"/>
        </w:rPr>
        <w:t xml:space="preserve"> </w:t>
      </w:r>
      <w:r w:rsidRPr="00EE529C">
        <w:rPr>
          <w:sz w:val="24"/>
          <w:lang w:val="da-DK"/>
        </w:rPr>
        <w:t>cos(</w:t>
      </w:r>
      <w:r w:rsidRPr="00EE529C">
        <w:rPr>
          <w:i/>
          <w:sz w:val="24"/>
          <w:lang w:val="da-DK"/>
        </w:rPr>
        <w:t>θ</w:t>
      </w:r>
      <w:r w:rsidRPr="00EE529C">
        <w:rPr>
          <w:sz w:val="24"/>
          <w:lang w:val="da-DK"/>
        </w:rPr>
        <w:t xml:space="preserve">), hvor </w:t>
      </w:r>
      <w:r w:rsidRPr="00EE529C">
        <w:rPr>
          <w:i/>
          <w:sz w:val="24"/>
          <w:lang w:val="da-DK"/>
        </w:rPr>
        <w:t xml:space="preserve">θ </w:t>
      </w:r>
      <w:r w:rsidRPr="00EE529C">
        <w:rPr>
          <w:sz w:val="24"/>
          <w:lang w:val="da-DK"/>
        </w:rPr>
        <w:t xml:space="preserve">er vinklen mellem </w:t>
      </w:r>
      <w:r w:rsidRPr="00EE529C">
        <w:rPr>
          <w:i/>
          <w:spacing w:val="-121"/>
          <w:sz w:val="24"/>
          <w:lang w:val="da-DK"/>
        </w:rPr>
        <w:t>u</w:t>
      </w:r>
      <w:r w:rsidRPr="00EE529C">
        <w:rPr>
          <w:i/>
          <w:spacing w:val="135"/>
          <w:sz w:val="24"/>
          <w:lang w:val="da-DK"/>
        </w:rPr>
        <w:t xml:space="preserve"> </w:t>
      </w:r>
      <w:r w:rsidRPr="00EE529C">
        <w:rPr>
          <w:sz w:val="24"/>
          <w:lang w:val="da-DK"/>
        </w:rPr>
        <w:t xml:space="preserve">og </w:t>
      </w:r>
      <w:r w:rsidRPr="00EE529C">
        <w:rPr>
          <w:i/>
          <w:spacing w:val="-112"/>
          <w:sz w:val="24"/>
          <w:lang w:val="da-DK"/>
        </w:rPr>
        <w:t>v</w:t>
      </w:r>
      <w:r w:rsidRPr="00EE529C">
        <w:rPr>
          <w:i/>
          <w:spacing w:val="65"/>
          <w:sz w:val="24"/>
          <w:lang w:val="da-DK"/>
        </w:rPr>
        <w:t xml:space="preserve"> </w:t>
      </w:r>
      <w:r w:rsidRPr="00EE529C">
        <w:rPr>
          <w:sz w:val="24"/>
          <w:lang w:val="da-DK"/>
        </w:rPr>
        <w:t>.)</w:t>
      </w:r>
    </w:p>
    <w:p w:rsidR="007E510D" w:rsidRPr="00EE529C" w:rsidRDefault="00EE529C">
      <w:pPr>
        <w:pStyle w:val="ListParagraph"/>
        <w:numPr>
          <w:ilvl w:val="3"/>
          <w:numId w:val="53"/>
        </w:numPr>
        <w:tabs>
          <w:tab w:val="left" w:pos="1846"/>
        </w:tabs>
        <w:spacing w:before="157" w:line="232" w:lineRule="auto"/>
        <w:ind w:right="1297" w:hanging="440"/>
        <w:jc w:val="left"/>
        <w:rPr>
          <w:sz w:val="24"/>
          <w:lang w:val="da-DK"/>
        </w:rPr>
      </w:pPr>
      <w:r w:rsidRPr="00EE529C">
        <w:rPr>
          <w:sz w:val="24"/>
          <w:lang w:val="da-DK"/>
        </w:rPr>
        <w:t>I</w:t>
      </w:r>
      <w:r w:rsidRPr="00EE529C">
        <w:rPr>
          <w:spacing w:val="-27"/>
          <w:sz w:val="24"/>
          <w:lang w:val="da-DK"/>
        </w:rPr>
        <w:t xml:space="preserve"> </w:t>
      </w:r>
      <w:r w:rsidRPr="00EE529C">
        <w:rPr>
          <w:sz w:val="24"/>
          <w:lang w:val="da-DK"/>
        </w:rPr>
        <w:t>denne</w:t>
      </w:r>
      <w:r w:rsidRPr="00EE529C">
        <w:rPr>
          <w:spacing w:val="-27"/>
          <w:sz w:val="24"/>
          <w:lang w:val="da-DK"/>
        </w:rPr>
        <w:t xml:space="preserve"> </w:t>
      </w:r>
      <w:r w:rsidRPr="00EE529C">
        <w:rPr>
          <w:sz w:val="24"/>
          <w:lang w:val="da-DK"/>
        </w:rPr>
        <w:t>opgave</w:t>
      </w:r>
      <w:r w:rsidRPr="00EE529C">
        <w:rPr>
          <w:spacing w:val="-27"/>
          <w:sz w:val="24"/>
          <w:lang w:val="da-DK"/>
        </w:rPr>
        <w:t xml:space="preserve"> </w:t>
      </w:r>
      <w:r w:rsidRPr="00EE529C">
        <w:rPr>
          <w:sz w:val="24"/>
          <w:lang w:val="da-DK"/>
        </w:rPr>
        <w:t>vil</w:t>
      </w:r>
      <w:r w:rsidRPr="00EE529C">
        <w:rPr>
          <w:spacing w:val="-26"/>
          <w:sz w:val="24"/>
          <w:lang w:val="da-DK"/>
        </w:rPr>
        <w:t xml:space="preserve"> </w:t>
      </w:r>
      <w:r w:rsidRPr="00EE529C">
        <w:rPr>
          <w:sz w:val="24"/>
          <w:lang w:val="da-DK"/>
        </w:rPr>
        <w:t>vi</w:t>
      </w:r>
      <w:r w:rsidRPr="00EE529C">
        <w:rPr>
          <w:spacing w:val="-26"/>
          <w:sz w:val="24"/>
          <w:lang w:val="da-DK"/>
        </w:rPr>
        <w:t xml:space="preserve"> </w:t>
      </w:r>
      <w:r w:rsidRPr="00EE529C">
        <w:rPr>
          <w:sz w:val="24"/>
          <w:lang w:val="da-DK"/>
        </w:rPr>
        <w:t>bruge</w:t>
      </w:r>
      <w:r w:rsidRPr="00EE529C">
        <w:rPr>
          <w:spacing w:val="-27"/>
          <w:sz w:val="24"/>
          <w:lang w:val="da-DK"/>
        </w:rPr>
        <w:t xml:space="preserve"> </w:t>
      </w:r>
      <w:r w:rsidRPr="00EE529C">
        <w:rPr>
          <w:sz w:val="24"/>
          <w:lang w:val="da-DK"/>
        </w:rPr>
        <w:t>resultater</w:t>
      </w:r>
      <w:r w:rsidRPr="00EE529C">
        <w:rPr>
          <w:spacing w:val="-27"/>
          <w:sz w:val="24"/>
          <w:lang w:val="da-DK"/>
        </w:rPr>
        <w:t xml:space="preserve"> </w:t>
      </w:r>
      <w:r w:rsidRPr="00EE529C">
        <w:rPr>
          <w:sz w:val="24"/>
          <w:lang w:val="da-DK"/>
        </w:rPr>
        <w:t>fra</w:t>
      </w:r>
      <w:r w:rsidRPr="00EE529C">
        <w:rPr>
          <w:spacing w:val="-27"/>
          <w:sz w:val="24"/>
          <w:lang w:val="da-DK"/>
        </w:rPr>
        <w:t xml:space="preserve"> </w:t>
      </w:r>
      <w:r w:rsidRPr="00EE529C">
        <w:rPr>
          <w:sz w:val="24"/>
          <w:lang w:val="da-DK"/>
        </w:rPr>
        <w:t>vektorregning</w:t>
      </w:r>
      <w:r w:rsidRPr="00EE529C">
        <w:rPr>
          <w:spacing w:val="-26"/>
          <w:sz w:val="24"/>
          <w:lang w:val="da-DK"/>
        </w:rPr>
        <w:t xml:space="preserve"> </w:t>
      </w:r>
      <w:r w:rsidRPr="00EE529C">
        <w:rPr>
          <w:sz w:val="24"/>
          <w:lang w:val="da-DK"/>
        </w:rPr>
        <w:t>til</w:t>
      </w:r>
      <w:r w:rsidRPr="00EE529C">
        <w:rPr>
          <w:spacing w:val="-26"/>
          <w:sz w:val="24"/>
          <w:lang w:val="da-DK"/>
        </w:rPr>
        <w:t xml:space="preserve"> </w:t>
      </w:r>
      <w:r w:rsidRPr="00EE529C">
        <w:rPr>
          <w:sz w:val="24"/>
          <w:lang w:val="da-DK"/>
        </w:rPr>
        <w:t>at</w:t>
      </w:r>
      <w:r w:rsidRPr="00EE529C">
        <w:rPr>
          <w:spacing w:val="-26"/>
          <w:sz w:val="24"/>
          <w:lang w:val="da-DK"/>
        </w:rPr>
        <w:t xml:space="preserve"> </w:t>
      </w:r>
      <w:r w:rsidRPr="00EE529C">
        <w:rPr>
          <w:sz w:val="24"/>
          <w:lang w:val="da-DK"/>
        </w:rPr>
        <w:t>bevise</w:t>
      </w:r>
      <w:r w:rsidRPr="00EE529C">
        <w:rPr>
          <w:spacing w:val="-27"/>
          <w:sz w:val="24"/>
          <w:lang w:val="da-DK"/>
        </w:rPr>
        <w:t xml:space="preserve"> </w:t>
      </w:r>
      <w:r w:rsidRPr="00EE529C">
        <w:rPr>
          <w:sz w:val="24"/>
          <w:lang w:val="da-DK"/>
        </w:rPr>
        <w:t xml:space="preserve">sumformlerne for sinus og cosinus. Lad </w:t>
      </w:r>
      <w:r w:rsidRPr="00EE529C">
        <w:rPr>
          <w:i/>
          <w:sz w:val="24"/>
          <w:lang w:val="da-DK"/>
        </w:rPr>
        <w:t xml:space="preserve">θ </w:t>
      </w:r>
      <w:r w:rsidRPr="00EE529C">
        <w:rPr>
          <w:sz w:val="24"/>
          <w:lang w:val="da-DK"/>
        </w:rPr>
        <w:t xml:space="preserve">og </w:t>
      </w:r>
      <w:r w:rsidRPr="00EE529C">
        <w:rPr>
          <w:i/>
          <w:sz w:val="24"/>
          <w:lang w:val="da-DK"/>
        </w:rPr>
        <w:t xml:space="preserve">φ </w:t>
      </w:r>
      <w:r w:rsidRPr="00EE529C">
        <w:rPr>
          <w:sz w:val="24"/>
          <w:lang w:val="da-DK"/>
        </w:rPr>
        <w:t xml:space="preserve">være vinkler med </w:t>
      </w:r>
      <w:r w:rsidRPr="00EE529C">
        <w:rPr>
          <w:i/>
          <w:sz w:val="24"/>
          <w:lang w:val="da-DK"/>
        </w:rPr>
        <w:t xml:space="preserve">θ &gt; φ </w:t>
      </w:r>
      <w:r w:rsidRPr="00EE529C">
        <w:rPr>
          <w:sz w:val="24"/>
          <w:lang w:val="da-DK"/>
        </w:rPr>
        <w:t>og</w:t>
      </w:r>
      <w:r w:rsidRPr="00EE529C">
        <w:rPr>
          <w:spacing w:val="25"/>
          <w:sz w:val="24"/>
          <w:lang w:val="da-DK"/>
        </w:rPr>
        <w:t xml:space="preserve"> </w:t>
      </w:r>
      <w:r w:rsidRPr="00EE529C">
        <w:rPr>
          <w:sz w:val="24"/>
          <w:lang w:val="da-DK"/>
        </w:rPr>
        <w:t>definer</w:t>
      </w:r>
    </w:p>
    <w:p w:rsidR="007E510D" w:rsidRPr="00EE529C" w:rsidRDefault="007E510D">
      <w:pPr>
        <w:spacing w:line="232" w:lineRule="auto"/>
        <w:rPr>
          <w:sz w:val="24"/>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rPr>
          <w:sz w:val="31"/>
          <w:lang w:val="da-DK"/>
        </w:rPr>
      </w:pPr>
    </w:p>
    <w:p w:rsidR="007E510D" w:rsidRPr="00EE529C" w:rsidRDefault="00EE529C">
      <w:pPr>
        <w:spacing w:before="1"/>
        <w:jc w:val="right"/>
        <w:rPr>
          <w:sz w:val="24"/>
          <w:lang w:val="da-DK"/>
        </w:rPr>
      </w:pPr>
      <w:r w:rsidRPr="00EE529C">
        <w:rPr>
          <w:i/>
          <w:spacing w:val="-121"/>
          <w:w w:val="105"/>
          <w:sz w:val="24"/>
          <w:lang w:val="da-DK"/>
        </w:rPr>
        <w:t>u</w:t>
      </w:r>
      <w:r w:rsidRPr="00EE529C">
        <w:rPr>
          <w:i/>
          <w:spacing w:val="122"/>
          <w:w w:val="105"/>
          <w:sz w:val="24"/>
          <w:lang w:val="da-DK"/>
        </w:rPr>
        <w:t xml:space="preserve"> </w:t>
      </w:r>
      <w:r w:rsidRPr="00EE529C">
        <w:rPr>
          <w:w w:val="105"/>
          <w:sz w:val="24"/>
          <w:lang w:val="da-DK"/>
        </w:rPr>
        <w:t>=</w:t>
      </w:r>
    </w:p>
    <w:p w:rsidR="007E510D" w:rsidRPr="00EE529C" w:rsidRDefault="00EE529C">
      <w:pPr>
        <w:spacing w:before="100" w:line="165" w:lineRule="auto"/>
        <w:ind w:left="109" w:right="-8" w:firstLine="647"/>
        <w:rPr>
          <w:i/>
          <w:sz w:val="24"/>
          <w:lang w:val="da-DK"/>
        </w:rPr>
      </w:pPr>
      <w:r w:rsidRPr="00EE529C">
        <w:rPr>
          <w:lang w:val="da-DK"/>
        </w:rPr>
        <w:br w:type="column"/>
      </w:r>
      <w:r w:rsidRPr="00EE529C">
        <w:rPr>
          <w:rFonts w:ascii="Tahoma" w:hAnsi="Tahoma"/>
          <w:w w:val="128"/>
          <w:sz w:val="24"/>
          <w:lang w:val="da-DK"/>
        </w:rPr>
        <w:t xml:space="preserve"> </w:t>
      </w:r>
      <w:r w:rsidRPr="00EE529C">
        <w:rPr>
          <w:w w:val="99"/>
          <w:sz w:val="24"/>
          <w:lang w:val="da-DK"/>
        </w:rPr>
        <w:t>cos(</w:t>
      </w:r>
      <w:r w:rsidRPr="00EE529C">
        <w:rPr>
          <w:i/>
          <w:spacing w:val="11"/>
          <w:w w:val="123"/>
          <w:sz w:val="24"/>
          <w:lang w:val="da-DK"/>
        </w:rPr>
        <w:t>θ</w:t>
      </w:r>
      <w:r w:rsidRPr="00EE529C">
        <w:rPr>
          <w:w w:val="97"/>
          <w:sz w:val="24"/>
          <w:lang w:val="da-DK"/>
        </w:rPr>
        <w:t xml:space="preserve">) </w:t>
      </w:r>
      <w:r w:rsidRPr="00EE529C">
        <w:rPr>
          <w:sz w:val="24"/>
          <w:lang w:val="da-DK"/>
        </w:rPr>
        <w:t>sin(</w:t>
      </w:r>
      <w:r w:rsidRPr="00EE529C">
        <w:rPr>
          <w:i/>
          <w:spacing w:val="11"/>
          <w:w w:val="123"/>
          <w:sz w:val="24"/>
          <w:lang w:val="da-DK"/>
        </w:rPr>
        <w:t>θ</w:t>
      </w:r>
      <w:r w:rsidRPr="00EE529C">
        <w:rPr>
          <w:w w:val="97"/>
          <w:sz w:val="24"/>
          <w:lang w:val="da-DK"/>
        </w:rPr>
        <w:t>)</w:t>
      </w:r>
      <w:r w:rsidRPr="00EE529C">
        <w:rPr>
          <w:sz w:val="24"/>
          <w:lang w:val="da-DK"/>
        </w:rPr>
        <w:t xml:space="preserve"> </w:t>
      </w:r>
      <w:r w:rsidRPr="00EE529C">
        <w:rPr>
          <w:spacing w:val="13"/>
          <w:sz w:val="24"/>
          <w:lang w:val="da-DK"/>
        </w:rPr>
        <w:t xml:space="preserve"> </w:t>
      </w:r>
      <w:r w:rsidRPr="00EE529C">
        <w:rPr>
          <w:i/>
          <w:w w:val="97"/>
          <w:position w:val="14"/>
          <w:sz w:val="24"/>
          <w:lang w:val="da-DK"/>
        </w:rPr>
        <w:t>,</w:t>
      </w:r>
    </w:p>
    <w:p w:rsidR="007E510D" w:rsidRPr="00EE529C" w:rsidRDefault="00EE529C">
      <w:pPr>
        <w:pStyle w:val="BodyText"/>
        <w:rPr>
          <w:i/>
          <w:sz w:val="32"/>
          <w:lang w:val="da-DK"/>
        </w:rPr>
      </w:pPr>
      <w:r w:rsidRPr="00EE529C">
        <w:rPr>
          <w:lang w:val="da-DK"/>
        </w:rPr>
        <w:br w:type="column"/>
      </w:r>
    </w:p>
    <w:p w:rsidR="007E510D" w:rsidRPr="00EE529C" w:rsidRDefault="00EE529C">
      <w:pPr>
        <w:jc w:val="right"/>
        <w:rPr>
          <w:sz w:val="24"/>
          <w:lang w:val="da-DK"/>
        </w:rPr>
      </w:pPr>
      <w:r w:rsidRPr="00EE529C">
        <w:rPr>
          <w:i/>
          <w:spacing w:val="-112"/>
          <w:w w:val="105"/>
          <w:sz w:val="24"/>
          <w:lang w:val="da-DK"/>
        </w:rPr>
        <w:t>v</w:t>
      </w:r>
      <w:r w:rsidRPr="00EE529C">
        <w:rPr>
          <w:i/>
          <w:spacing w:val="111"/>
          <w:w w:val="105"/>
          <w:sz w:val="24"/>
          <w:lang w:val="da-DK"/>
        </w:rPr>
        <w:t xml:space="preserve"> </w:t>
      </w:r>
      <w:r w:rsidRPr="00EE529C">
        <w:rPr>
          <w:w w:val="105"/>
          <w:sz w:val="24"/>
          <w:lang w:val="da-DK"/>
        </w:rPr>
        <w:t>=</w:t>
      </w:r>
    </w:p>
    <w:p w:rsidR="007E510D" w:rsidRPr="00EE529C" w:rsidRDefault="00EE529C">
      <w:pPr>
        <w:spacing w:before="100" w:line="165" w:lineRule="auto"/>
        <w:ind w:left="109" w:right="3219" w:firstLine="663"/>
        <w:rPr>
          <w:i/>
          <w:sz w:val="24"/>
          <w:lang w:val="da-DK"/>
        </w:rPr>
      </w:pPr>
      <w:r w:rsidRPr="00EE529C">
        <w:rPr>
          <w:lang w:val="da-DK"/>
        </w:rPr>
        <w:br w:type="column"/>
      </w:r>
      <w:r w:rsidRPr="00EE529C">
        <w:rPr>
          <w:rFonts w:ascii="Tahoma" w:hAnsi="Tahoma"/>
          <w:w w:val="128"/>
          <w:sz w:val="24"/>
          <w:lang w:val="da-DK"/>
        </w:rPr>
        <w:t xml:space="preserve"> </w:t>
      </w:r>
      <w:r w:rsidRPr="00EE529C">
        <w:rPr>
          <w:w w:val="99"/>
          <w:sz w:val="24"/>
          <w:lang w:val="da-DK"/>
        </w:rPr>
        <w:t>cos(</w:t>
      </w:r>
      <w:r w:rsidRPr="00EE529C">
        <w:rPr>
          <w:i/>
          <w:spacing w:val="11"/>
          <w:w w:val="103"/>
          <w:sz w:val="24"/>
          <w:lang w:val="da-DK"/>
        </w:rPr>
        <w:t>φ</w:t>
      </w:r>
      <w:r w:rsidRPr="00EE529C">
        <w:rPr>
          <w:w w:val="97"/>
          <w:sz w:val="24"/>
          <w:lang w:val="da-DK"/>
        </w:rPr>
        <w:t xml:space="preserve">) </w:t>
      </w:r>
      <w:r w:rsidRPr="00EE529C">
        <w:rPr>
          <w:sz w:val="24"/>
          <w:lang w:val="da-DK"/>
        </w:rPr>
        <w:t>sin(</w:t>
      </w:r>
      <w:r w:rsidRPr="00EE529C">
        <w:rPr>
          <w:i/>
          <w:spacing w:val="11"/>
          <w:w w:val="103"/>
          <w:sz w:val="24"/>
          <w:lang w:val="da-DK"/>
        </w:rPr>
        <w:t>φ</w:t>
      </w:r>
      <w:r w:rsidRPr="00EE529C">
        <w:rPr>
          <w:w w:val="97"/>
          <w:sz w:val="24"/>
          <w:lang w:val="da-DK"/>
        </w:rPr>
        <w:t>)</w:t>
      </w:r>
      <w:r w:rsidRPr="00EE529C">
        <w:rPr>
          <w:sz w:val="24"/>
          <w:lang w:val="da-DK"/>
        </w:rPr>
        <w:t xml:space="preserve"> </w:t>
      </w:r>
      <w:r w:rsidRPr="00EE529C">
        <w:rPr>
          <w:spacing w:val="13"/>
          <w:sz w:val="24"/>
          <w:lang w:val="da-DK"/>
        </w:rPr>
        <w:t xml:space="preserve"> </w:t>
      </w:r>
      <w:r w:rsidRPr="00EE529C">
        <w:rPr>
          <w:i/>
          <w:w w:val="97"/>
          <w:position w:val="14"/>
          <w:sz w:val="24"/>
          <w:lang w:val="da-DK"/>
        </w:rPr>
        <w:t>.</w:t>
      </w:r>
    </w:p>
    <w:p w:rsidR="007E510D" w:rsidRPr="00EE529C" w:rsidRDefault="007E510D">
      <w:pPr>
        <w:spacing w:line="165" w:lineRule="auto"/>
        <w:rPr>
          <w:sz w:val="24"/>
          <w:lang w:val="da-DK"/>
        </w:rPr>
        <w:sectPr w:rsidR="007E510D" w:rsidRPr="00EE529C">
          <w:type w:val="continuous"/>
          <w:pgSz w:w="11910" w:h="16840"/>
          <w:pgMar w:top="1580" w:right="140" w:bottom="280" w:left="180" w:header="708" w:footer="708" w:gutter="0"/>
          <w:cols w:num="4" w:space="708" w:equalWidth="0">
            <w:col w:w="4127" w:space="40"/>
            <w:col w:w="938" w:space="39"/>
            <w:col w:w="2225" w:space="40"/>
            <w:col w:w="4181"/>
          </w:cols>
        </w:sectPr>
      </w:pPr>
    </w:p>
    <w:p w:rsidR="007E510D" w:rsidRPr="00EE529C" w:rsidRDefault="007E510D">
      <w:pPr>
        <w:pStyle w:val="BodyText"/>
        <w:spacing w:before="11"/>
        <w:rPr>
          <w:i/>
          <w:sz w:val="9"/>
          <w:lang w:val="da-DK"/>
        </w:rPr>
      </w:pPr>
    </w:p>
    <w:p w:rsidR="007E510D" w:rsidRPr="00EE529C" w:rsidRDefault="00EE529C">
      <w:pPr>
        <w:pStyle w:val="BodyText"/>
        <w:spacing w:before="90"/>
        <w:ind w:left="1845"/>
        <w:rPr>
          <w:lang w:val="da-DK"/>
        </w:rPr>
      </w:pPr>
      <w:r w:rsidRPr="00EE529C">
        <w:rPr>
          <w:lang w:val="da-DK"/>
        </w:rPr>
        <w:t xml:space="preserve">Disse to vektorer er skitseret i Figur </w:t>
      </w:r>
      <w:hyperlink w:anchor="_bookmark171" w:history="1">
        <w:r w:rsidRPr="00EE529C">
          <w:rPr>
            <w:lang w:val="da-DK"/>
          </w:rPr>
          <w:t>7.4</w:t>
        </w:r>
      </w:hyperlink>
    </w:p>
    <w:p w:rsidR="007E510D" w:rsidRPr="00EE529C" w:rsidRDefault="00EE529C">
      <w:pPr>
        <w:pStyle w:val="ListParagraph"/>
        <w:numPr>
          <w:ilvl w:val="4"/>
          <w:numId w:val="53"/>
        </w:numPr>
        <w:tabs>
          <w:tab w:val="left" w:pos="2361"/>
        </w:tabs>
        <w:spacing w:before="155"/>
        <w:ind w:hanging="396"/>
        <w:rPr>
          <w:sz w:val="24"/>
          <w:lang w:val="da-DK"/>
        </w:rPr>
      </w:pPr>
      <w:r w:rsidRPr="00EE529C">
        <w:rPr>
          <w:sz w:val="24"/>
          <w:lang w:val="da-DK"/>
        </w:rPr>
        <w:t xml:space="preserve">Redegør for at vinklen mellem </w:t>
      </w:r>
      <w:r w:rsidRPr="00EE529C">
        <w:rPr>
          <w:i/>
          <w:spacing w:val="-121"/>
          <w:sz w:val="24"/>
          <w:lang w:val="da-DK"/>
        </w:rPr>
        <w:t>u</w:t>
      </w:r>
      <w:r w:rsidRPr="00EE529C">
        <w:rPr>
          <w:i/>
          <w:spacing w:val="134"/>
          <w:sz w:val="24"/>
          <w:lang w:val="da-DK"/>
        </w:rPr>
        <w:t xml:space="preserve"> </w:t>
      </w:r>
      <w:r w:rsidRPr="00EE529C">
        <w:rPr>
          <w:sz w:val="24"/>
          <w:lang w:val="da-DK"/>
        </w:rPr>
        <w:t xml:space="preserve">og </w:t>
      </w:r>
      <w:r w:rsidRPr="00EE529C">
        <w:rPr>
          <w:i/>
          <w:spacing w:val="-112"/>
          <w:sz w:val="24"/>
          <w:lang w:val="da-DK"/>
        </w:rPr>
        <w:t>v</w:t>
      </w:r>
      <w:r w:rsidRPr="00EE529C">
        <w:rPr>
          <w:i/>
          <w:spacing w:val="125"/>
          <w:sz w:val="24"/>
          <w:lang w:val="da-DK"/>
        </w:rPr>
        <w:t xml:space="preserve"> </w:t>
      </w:r>
      <w:r w:rsidRPr="00EE529C">
        <w:rPr>
          <w:sz w:val="24"/>
          <w:lang w:val="da-DK"/>
        </w:rPr>
        <w:t xml:space="preserve">er </w:t>
      </w:r>
      <w:r w:rsidRPr="00EE529C">
        <w:rPr>
          <w:i/>
          <w:sz w:val="24"/>
          <w:lang w:val="da-DK"/>
        </w:rPr>
        <w:t xml:space="preserve">θ </w:t>
      </w:r>
      <w:r w:rsidRPr="00EE529C">
        <w:rPr>
          <w:rFonts w:ascii="Lucida Sans Unicode" w:hAnsi="Lucida Sans Unicode"/>
          <w:sz w:val="24"/>
          <w:lang w:val="da-DK"/>
        </w:rPr>
        <w:t>−</w:t>
      </w:r>
      <w:r w:rsidRPr="00EE529C">
        <w:rPr>
          <w:rFonts w:ascii="Lucida Sans Unicode" w:hAnsi="Lucida Sans Unicode"/>
          <w:spacing w:val="-49"/>
          <w:sz w:val="24"/>
          <w:lang w:val="da-DK"/>
        </w:rPr>
        <w:t xml:space="preserve"> </w:t>
      </w:r>
      <w:r w:rsidRPr="00EE529C">
        <w:rPr>
          <w:i/>
          <w:spacing w:val="5"/>
          <w:sz w:val="24"/>
          <w:lang w:val="da-DK"/>
        </w:rPr>
        <w:t>φ</w:t>
      </w:r>
      <w:r w:rsidRPr="00EE529C">
        <w:rPr>
          <w:spacing w:val="5"/>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rPr>
          <w:sz w:val="20"/>
          <w:lang w:val="da-DK"/>
        </w:rPr>
      </w:pPr>
    </w:p>
    <w:p w:rsidR="007E510D" w:rsidRPr="00EE529C" w:rsidRDefault="007E510D">
      <w:pPr>
        <w:pStyle w:val="BodyText"/>
        <w:spacing w:before="8"/>
        <w:rPr>
          <w:sz w:val="12"/>
          <w:lang w:val="da-DK"/>
        </w:rPr>
      </w:pPr>
    </w:p>
    <w:p w:rsidR="007E510D" w:rsidRPr="00EE529C" w:rsidRDefault="00EE529C">
      <w:pPr>
        <w:pStyle w:val="BodyText"/>
        <w:ind w:left="3784"/>
        <w:rPr>
          <w:sz w:val="20"/>
          <w:lang w:val="da-DK"/>
        </w:rPr>
      </w:pPr>
      <w:r w:rsidRPr="00EE529C">
        <w:rPr>
          <w:sz w:val="20"/>
          <w:lang w:val="da-DK"/>
        </w:rPr>
      </w:r>
      <w:r w:rsidRPr="00EE529C">
        <w:rPr>
          <w:sz w:val="20"/>
          <w:lang w:val="da-DK"/>
        </w:rPr>
        <w:pict>
          <v:group id="_x0000_s4163" style="width:198.45pt;height:194.05pt;mso-position-horizontal-relative:char;mso-position-vertical-relative:line" coordsize="3969,3881">
            <v:shape id="_x0000_s4183" style="position:absolute;left:272;top:1810;width:3423;height:86" coordorigin="273,1811" coordsize="3423,86" o:spt="100" adj="0,,0" path="m273,1896r,-85m3696,1896r,-85e" filled="f" strokecolor="#7f7f7f" strokeweight=".07028mm">
              <v:stroke joinstyle="round"/>
              <v:formulas/>
              <v:path arrowok="t" o:connecttype="segments"/>
            </v:shape>
            <v:line id="_x0000_s4182" style="position:absolute" from="0,1853" to="3929,1853" strokeweight=".14058mm"/>
            <v:shape id="_x0000_s4181" style="position:absolute;left:3904;top:1821;width:64;height:64" coordorigin="3905,1821" coordsize="64,64" path="m3905,1821r24,32l3905,1885r63,-32l3905,1821xe" fillcolor="black" stroked="f">
              <v:path arrowok="t"/>
            </v:shape>
            <v:shape id="_x0000_s4180" style="position:absolute;left:1941;top:141;width:86;height:3423" coordorigin="1942,142" coordsize="86,3423" o:spt="100" adj="0,,0" path="m1942,3565r85,m1942,142r85,e" filled="f" strokecolor="#7f7f7f" strokeweight=".07028mm">
              <v:stroke joinstyle="round"/>
              <v:formulas/>
              <v:path arrowok="t" o:connecttype="segments"/>
            </v:shape>
            <v:line id="_x0000_s4179" style="position:absolute" from="1984,3565" to="1984,182" strokeweight=".14058mm"/>
            <v:shape id="_x0000_s4178" style="position:absolute;left:1952;top:141;width:64;height:64" coordorigin="1952,142" coordsize="64,64" path="m1952,206r32,-24l2016,206r-32,-64l1952,206xe" fillcolor="black" stroked="f">
              <v:path arrowok="t"/>
            </v:shape>
            <v:shape id="_x0000_s4177" style="position:absolute;left:1984;top:1413;width:1640;height:440" coordorigin="1984,1414" coordsize="1640,440" path="m1984,1853r69,-18l2122,1816r69,-18l2260,1779r69,-18l2397,1742r69,-18l2535,1706r69,-19l2673,1669r69,-19l2811,1632r69,-19l2949,1595r68,-19l3086,1558r69,-19l3224,1521r69,-18l3362,1484r69,-18l3500,1447r68,-18l3624,1414e" filled="f" strokeweight=".28117mm">
              <v:path arrowok="t"/>
            </v:shape>
            <v:shape id="_x0000_s4176" style="position:absolute;left:3582;top:1381;width:49;height:81" coordorigin="3583,1382" coordsize="49,81" path="m3583,1382r9,11l3606,1402r15,7l3631,1412r-7,7l3615,1433r-8,15l3604,1462e" filled="f" strokeweight=".22492mm">
              <v:path arrowok="t"/>
            </v:shape>
            <v:shape id="_x0000_s4175" style="position:absolute;left:2480;top:1720;width:18;height:133" coordorigin="2480,1720" coordsize="18,133" path="m2498,1853r,-1l2498,1851r,-2l2498,1848r-1,-7l2497,1840r,-2l2497,1837r,-1l2497,1834r,-1l2497,1832r,-2l2497,1829r,-2l2497,1826r,-1l2497,1823r,-1l2497,1821r,-2l2496,1818r,-1l2496,1815r,-1l2496,1813r,-2l2496,1810r,-2l2496,1807r-1,-1l2495,1804r,-1l2494,1795r,-1l2494,1792r,-1l2494,1790r,-2l2493,1787r,-1l2493,1784r,-1l2493,1782r-1,-2l2492,1779r,-1l2492,1776r,-1l2491,1773r,-1l2491,1771r,-2l2491,1768r-1,-1l2490,1765r,-1l2490,1763r-1,-2l2489,1760r,-1l2489,1757r-1,-1l2488,1755r,-2l2488,1752r-1,-1l2487,1749r,-1l2486,1747r,-2l2486,1744r,-1l2485,1741r,-1l2485,1739r-1,-2l2484,1736r,-1l2483,1734r,-2l2483,1731r,-1l2482,1728r,-1l2482,1726r-1,-2l2481,1723r,-1l2480,1720e" filled="f" strokeweight=".14058mm">
              <v:stroke dashstyle="dot"/>
              <v:path arrowok="t"/>
            </v:shape>
            <v:shape id="_x0000_s4174" style="position:absolute;left:1984;top:214;width:440;height:1640" coordorigin="1984,214" coordsize="440,1640" path="m1984,1853r19,-69l2021,1716r19,-69l2058,1578r19,-69l2095,1440r18,-69l2132,1302r18,-69l2169,1165r18,-69l2206,1027r18,-69l2243,889r18,-69l2280,751r18,-69l2316,614r19,-69l2353,476r19,-69l2390,338r19,-69l2423,214e" filled="f" strokeweight=".28117mm">
              <v:path arrowok="t"/>
            </v:shape>
            <v:shape id="_x0000_s4173" style="position:absolute;left:2375;top:206;width:81;height:49" coordorigin="2375,207" coordsize="81,49" path="m2375,233r14,-2l2405,223r13,-9l2425,207r3,10l2435,231r10,15l2455,255e" filled="f" strokeweight=".22492mm">
              <v:path arrowok="t"/>
            </v:shape>
            <v:shape id="_x0000_s4172" style="position:absolute;left:2205;top:1026;width:635;height:827" coordorigin="2206,1027" coordsize="635,827" path="m2840,1853r-3,-68l2829,1718r-13,-66l2797,1586r-24,-63l2745,1461r-34,-59l2673,1346r-42,-53l2584,1243r-50,-45l2481,1156r-57,-37l2364,1087r-62,-28l2238,1036r-21,-6l2206,1027e" filled="f" strokeweight=".14058mm">
              <v:stroke dashstyle="dot"/>
              <v:path arrowok="t"/>
            </v:shape>
            <v:shape id="_x0000_s4171" type="#_x0000_t202" style="position:absolute;left:1727;width:151;height:283" filled="f" stroked="f">
              <v:textbox inset="0,0,0,0">
                <w:txbxContent>
                  <w:p w:rsidR="00EE529C" w:rsidRDefault="00EE529C">
                    <w:pPr>
                      <w:spacing w:line="283" w:lineRule="exact"/>
                      <w:rPr>
                        <w:sz w:val="24"/>
                      </w:rPr>
                    </w:pPr>
                    <w:r>
                      <w:rPr>
                        <w:w w:val="108"/>
                        <w:sz w:val="24"/>
                      </w:rPr>
                      <w:t>1</w:t>
                    </w:r>
                  </w:p>
                </w:txbxContent>
              </v:textbox>
            </v:shape>
            <v:shape id="_x0000_s4170" type="#_x0000_t202" style="position:absolute;left:2068;top:149;width:128;height:239" filled="f" stroked="f">
              <v:textbox inset="0,0,0,0">
                <w:txbxContent>
                  <w:p w:rsidR="00EE529C" w:rsidRDefault="00EE529C">
                    <w:pPr>
                      <w:spacing w:line="237" w:lineRule="exact"/>
                      <w:rPr>
                        <w:i/>
                      </w:rPr>
                    </w:pPr>
                    <w:r>
                      <w:rPr>
                        <w:i/>
                        <w:w w:val="97"/>
                      </w:rPr>
                      <w:t>y</w:t>
                    </w:r>
                  </w:p>
                </w:txbxContent>
              </v:textbox>
            </v:shape>
            <v:shape id="_x0000_s4169" type="#_x0000_t202" style="position:absolute;left:2746;top:1277;width:92;height:131" filled="f" stroked="f">
              <v:textbox inset="0,0,0,0">
                <w:txbxContent>
                  <w:p w:rsidR="00EE529C" w:rsidRDefault="00EE529C">
                    <w:pPr>
                      <w:spacing w:line="129" w:lineRule="exact"/>
                      <w:rPr>
                        <w:i/>
                        <w:sz w:val="12"/>
                      </w:rPr>
                    </w:pPr>
                    <w:r>
                      <w:rPr>
                        <w:i/>
                        <w:w w:val="123"/>
                        <w:sz w:val="12"/>
                      </w:rPr>
                      <w:t>θ</w:t>
                    </w:r>
                  </w:p>
                </w:txbxContent>
              </v:textbox>
            </v:shape>
            <v:shape id="_x0000_s4168" type="#_x0000_t202" style="position:absolute;left:2576;top:1715;width:100;height:131" filled="f" stroked="f">
              <v:textbox inset="0,0,0,0">
                <w:txbxContent>
                  <w:p w:rsidR="00EE529C" w:rsidRDefault="00EE529C">
                    <w:pPr>
                      <w:spacing w:line="129" w:lineRule="exact"/>
                      <w:rPr>
                        <w:i/>
                        <w:sz w:val="12"/>
                      </w:rPr>
                    </w:pPr>
                    <w:r>
                      <w:rPr>
                        <w:i/>
                        <w:w w:val="103"/>
                        <w:sz w:val="12"/>
                      </w:rPr>
                      <w:t>φ</w:t>
                    </w:r>
                  </w:p>
                </w:txbxContent>
              </v:textbox>
            </v:shape>
            <v:shape id="_x0000_s4167" type="#_x0000_t202" style="position:absolute;left:3769;top:1592;width:130;height:239" filled="f" stroked="f">
              <v:textbox inset="0,0,0,0">
                <w:txbxContent>
                  <w:p w:rsidR="00EE529C" w:rsidRDefault="00EE529C">
                    <w:pPr>
                      <w:spacing w:line="237" w:lineRule="exact"/>
                      <w:rPr>
                        <w:i/>
                      </w:rPr>
                    </w:pPr>
                    <w:r>
                      <w:rPr>
                        <w:i/>
                        <w:w w:val="99"/>
                      </w:rPr>
                      <w:t>x</w:t>
                    </w:r>
                  </w:p>
                </w:txbxContent>
              </v:textbox>
            </v:shape>
            <v:shape id="_x0000_s4166" type="#_x0000_t202" style="position:absolute;left:134;top:1917;width:297;height:458" filled="f" stroked="f">
              <v:textbox inset="0,0,0,0">
                <w:txbxContent>
                  <w:p w:rsidR="00EE529C" w:rsidRDefault="00EE529C">
                    <w:pPr>
                      <w:spacing w:line="326" w:lineRule="exact"/>
                      <w:rPr>
                        <w:sz w:val="24"/>
                      </w:rPr>
                    </w:pPr>
                    <w:r>
                      <w:rPr>
                        <w:rFonts w:ascii="Lucida Sans Unicode" w:hAnsi="Lucida Sans Unicode"/>
                        <w:w w:val="90"/>
                        <w:sz w:val="24"/>
                      </w:rPr>
                      <w:t>−</w:t>
                    </w:r>
                    <w:r>
                      <w:rPr>
                        <w:w w:val="90"/>
                        <w:sz w:val="24"/>
                      </w:rPr>
                      <w:t>1</w:t>
                    </w:r>
                  </w:p>
                </w:txbxContent>
              </v:textbox>
            </v:shape>
            <v:shape id="_x0000_s4165" type="#_x0000_t202" style="position:absolute;left:3630;top:1917;width:151;height:283" filled="f" stroked="f">
              <v:textbox inset="0,0,0,0">
                <w:txbxContent>
                  <w:p w:rsidR="00EE529C" w:rsidRDefault="00EE529C">
                    <w:pPr>
                      <w:spacing w:line="283" w:lineRule="exact"/>
                      <w:rPr>
                        <w:sz w:val="24"/>
                      </w:rPr>
                    </w:pPr>
                    <w:r>
                      <w:rPr>
                        <w:w w:val="108"/>
                        <w:sz w:val="24"/>
                      </w:rPr>
                      <w:t>1</w:t>
                    </w:r>
                  </w:p>
                </w:txbxContent>
              </v:textbox>
            </v:shape>
            <v:shape id="_x0000_s4164" type="#_x0000_t202" style="position:absolute;left:1581;top:3422;width:297;height:458" filled="f" stroked="f">
              <v:textbox inset="0,0,0,0">
                <w:txbxContent>
                  <w:p w:rsidR="00EE529C" w:rsidRDefault="00EE529C">
                    <w:pPr>
                      <w:spacing w:line="326" w:lineRule="exact"/>
                      <w:rPr>
                        <w:sz w:val="24"/>
                      </w:rPr>
                    </w:pPr>
                    <w:r>
                      <w:rPr>
                        <w:rFonts w:ascii="Lucida Sans Unicode" w:hAnsi="Lucida Sans Unicode"/>
                        <w:w w:val="90"/>
                        <w:sz w:val="24"/>
                      </w:rPr>
                      <w:t>−</w:t>
                    </w:r>
                    <w:r>
                      <w:rPr>
                        <w:w w:val="90"/>
                        <w:sz w:val="24"/>
                      </w:rPr>
                      <w:t>1</w:t>
                    </w:r>
                  </w:p>
                </w:txbxContent>
              </v:textbox>
            </v:shape>
            <w10:anchorlock/>
          </v:group>
        </w:pict>
      </w:r>
    </w:p>
    <w:p w:rsidR="007E510D" w:rsidRPr="00EE529C" w:rsidRDefault="00EE529C">
      <w:pPr>
        <w:pStyle w:val="BodyText"/>
        <w:spacing w:before="78"/>
        <w:ind w:right="37"/>
        <w:jc w:val="center"/>
        <w:rPr>
          <w:lang w:val="da-DK"/>
        </w:rPr>
      </w:pPr>
      <w:r w:rsidRPr="00EE529C">
        <w:rPr>
          <w:lang w:val="da-DK"/>
        </w:rPr>
        <w:t xml:space="preserve">Figur 7.4: </w:t>
      </w:r>
      <w:bookmarkStart w:id="179" w:name="_bookmark171"/>
      <w:bookmarkEnd w:id="179"/>
      <w:r w:rsidRPr="00EE529C">
        <w:rPr>
          <w:lang w:val="da-DK"/>
        </w:rPr>
        <w:t xml:space="preserve">Opgave </w:t>
      </w:r>
      <w:hyperlink w:anchor="_bookmark170" w:history="1">
        <w:r w:rsidRPr="00EE529C">
          <w:rPr>
            <w:lang w:val="da-DK"/>
          </w:rPr>
          <w:t>12</w:t>
        </w:r>
      </w:hyperlink>
    </w:p>
    <w:p w:rsidR="007E510D" w:rsidRPr="00EE529C" w:rsidRDefault="007E510D">
      <w:pPr>
        <w:pStyle w:val="BodyText"/>
        <w:spacing w:before="1"/>
        <w:rPr>
          <w:sz w:val="32"/>
          <w:lang w:val="da-DK"/>
        </w:rPr>
      </w:pPr>
    </w:p>
    <w:p w:rsidR="007E510D" w:rsidRPr="00EE529C" w:rsidRDefault="00EE529C">
      <w:pPr>
        <w:pStyle w:val="ListParagraph"/>
        <w:numPr>
          <w:ilvl w:val="4"/>
          <w:numId w:val="53"/>
        </w:numPr>
        <w:tabs>
          <w:tab w:val="left" w:pos="2361"/>
        </w:tabs>
        <w:ind w:hanging="411"/>
        <w:rPr>
          <w:sz w:val="24"/>
          <w:lang w:val="da-DK"/>
        </w:rPr>
      </w:pPr>
      <w:r w:rsidRPr="00EE529C">
        <w:rPr>
          <w:sz w:val="24"/>
          <w:lang w:val="da-DK"/>
        </w:rPr>
        <w:t>Brug formlen for vinklen mellem vektorer til at vise sumformlen</w:t>
      </w:r>
    </w:p>
    <w:p w:rsidR="007E510D" w:rsidRPr="00EE529C" w:rsidRDefault="00EE529C">
      <w:pPr>
        <w:pStyle w:val="BodyText"/>
        <w:spacing w:before="197"/>
        <w:ind w:left="4210"/>
        <w:rPr>
          <w:i/>
          <w:lang w:val="da-DK"/>
        </w:rPr>
      </w:pPr>
      <w:r w:rsidRPr="00EE529C">
        <w:rPr>
          <w:lang w:val="da-DK"/>
        </w:rPr>
        <w:t>cos(</w:t>
      </w:r>
      <w:r w:rsidRPr="00EE529C">
        <w:rPr>
          <w:i/>
          <w:lang w:val="da-DK"/>
        </w:rPr>
        <w:t xml:space="preserve">θ </w:t>
      </w:r>
      <w:r w:rsidRPr="00EE529C">
        <w:rPr>
          <w:rFonts w:ascii="Lucida Sans Unicode" w:hAnsi="Lucida Sans Unicode"/>
          <w:lang w:val="da-DK"/>
        </w:rPr>
        <w:t xml:space="preserve">− </w:t>
      </w:r>
      <w:r w:rsidRPr="00EE529C">
        <w:rPr>
          <w:i/>
          <w:lang w:val="da-DK"/>
        </w:rPr>
        <w:t>φ</w:t>
      </w:r>
      <w:r w:rsidRPr="00EE529C">
        <w:rPr>
          <w:lang w:val="da-DK"/>
        </w:rPr>
        <w:t>) = cos(</w:t>
      </w:r>
      <w:r w:rsidRPr="00EE529C">
        <w:rPr>
          <w:i/>
          <w:lang w:val="da-DK"/>
        </w:rPr>
        <w:t>θ</w:t>
      </w:r>
      <w:r w:rsidRPr="00EE529C">
        <w:rPr>
          <w:lang w:val="da-DK"/>
        </w:rPr>
        <w:t>) cos(</w:t>
      </w:r>
      <w:r w:rsidRPr="00EE529C">
        <w:rPr>
          <w:i/>
          <w:lang w:val="da-DK"/>
        </w:rPr>
        <w:t>φ</w:t>
      </w:r>
      <w:r w:rsidRPr="00EE529C">
        <w:rPr>
          <w:lang w:val="da-DK"/>
        </w:rPr>
        <w:t>) + sin(</w:t>
      </w:r>
      <w:r w:rsidRPr="00EE529C">
        <w:rPr>
          <w:i/>
          <w:lang w:val="da-DK"/>
        </w:rPr>
        <w:t>θ</w:t>
      </w:r>
      <w:r w:rsidRPr="00EE529C">
        <w:rPr>
          <w:lang w:val="da-DK"/>
        </w:rPr>
        <w:t>) sin(</w:t>
      </w:r>
      <w:r w:rsidRPr="00EE529C">
        <w:rPr>
          <w:i/>
          <w:lang w:val="da-DK"/>
        </w:rPr>
        <w:t>φ</w:t>
      </w:r>
      <w:r w:rsidRPr="00EE529C">
        <w:rPr>
          <w:lang w:val="da-DK"/>
        </w:rPr>
        <w:t>)</w:t>
      </w:r>
      <w:r w:rsidRPr="00EE529C">
        <w:rPr>
          <w:i/>
          <w:lang w:val="da-DK"/>
        </w:rPr>
        <w:t>.</w:t>
      </w:r>
    </w:p>
    <w:p w:rsidR="007E510D" w:rsidRPr="00EE529C" w:rsidRDefault="00EE529C">
      <w:pPr>
        <w:pStyle w:val="ListParagraph"/>
        <w:numPr>
          <w:ilvl w:val="4"/>
          <w:numId w:val="53"/>
        </w:numPr>
        <w:tabs>
          <w:tab w:val="left" w:pos="2361"/>
        </w:tabs>
        <w:spacing w:before="242"/>
        <w:ind w:hanging="386"/>
        <w:rPr>
          <w:sz w:val="24"/>
          <w:lang w:val="da-DK"/>
        </w:rPr>
      </w:pPr>
      <w:r w:rsidRPr="00EE529C">
        <w:rPr>
          <w:sz w:val="24"/>
          <w:lang w:val="da-DK"/>
        </w:rPr>
        <w:t>Vis at man kan opnå</w:t>
      </w:r>
      <w:r w:rsidRPr="00EE529C">
        <w:rPr>
          <w:spacing w:val="-1"/>
          <w:sz w:val="24"/>
          <w:lang w:val="da-DK"/>
        </w:rPr>
        <w:t xml:space="preserve"> </w:t>
      </w:r>
      <w:r w:rsidRPr="00EE529C">
        <w:rPr>
          <w:sz w:val="24"/>
          <w:lang w:val="da-DK"/>
        </w:rPr>
        <w:t>formlen</w:t>
      </w:r>
    </w:p>
    <w:p w:rsidR="007E510D" w:rsidRPr="00EE529C" w:rsidRDefault="00EE529C">
      <w:pPr>
        <w:pStyle w:val="BodyText"/>
        <w:spacing w:before="197"/>
        <w:ind w:left="4222"/>
        <w:rPr>
          <w:i/>
          <w:lang w:val="da-DK"/>
        </w:rPr>
      </w:pPr>
      <w:r w:rsidRPr="00EE529C">
        <w:rPr>
          <w:lang w:val="da-DK"/>
        </w:rPr>
        <w:t>sin(</w:t>
      </w:r>
      <w:r w:rsidRPr="00EE529C">
        <w:rPr>
          <w:i/>
          <w:lang w:val="da-DK"/>
        </w:rPr>
        <w:t xml:space="preserve">θ </w:t>
      </w:r>
      <w:r w:rsidRPr="00EE529C">
        <w:rPr>
          <w:rFonts w:ascii="Lucida Sans Unicode" w:hAnsi="Lucida Sans Unicode"/>
          <w:lang w:val="da-DK"/>
        </w:rPr>
        <w:t xml:space="preserve">− </w:t>
      </w:r>
      <w:r w:rsidRPr="00EE529C">
        <w:rPr>
          <w:i/>
          <w:lang w:val="da-DK"/>
        </w:rPr>
        <w:t>φ</w:t>
      </w:r>
      <w:r w:rsidRPr="00EE529C">
        <w:rPr>
          <w:lang w:val="da-DK"/>
        </w:rPr>
        <w:t>) = sin(</w:t>
      </w:r>
      <w:r w:rsidRPr="00EE529C">
        <w:rPr>
          <w:i/>
          <w:lang w:val="da-DK"/>
        </w:rPr>
        <w:t>θ</w:t>
      </w:r>
      <w:r w:rsidRPr="00EE529C">
        <w:rPr>
          <w:lang w:val="da-DK"/>
        </w:rPr>
        <w:t>) cos(</w:t>
      </w:r>
      <w:r w:rsidRPr="00EE529C">
        <w:rPr>
          <w:i/>
          <w:lang w:val="da-DK"/>
        </w:rPr>
        <w:t>φ</w:t>
      </w:r>
      <w:r w:rsidRPr="00EE529C">
        <w:rPr>
          <w:lang w:val="da-DK"/>
        </w:rPr>
        <w:t xml:space="preserve">) </w:t>
      </w:r>
      <w:r w:rsidRPr="00EE529C">
        <w:rPr>
          <w:rFonts w:ascii="Lucida Sans Unicode" w:hAnsi="Lucida Sans Unicode"/>
          <w:lang w:val="da-DK"/>
        </w:rPr>
        <w:t xml:space="preserve">− </w:t>
      </w:r>
      <w:r w:rsidRPr="00EE529C">
        <w:rPr>
          <w:lang w:val="da-DK"/>
        </w:rPr>
        <w:t>cos(</w:t>
      </w:r>
      <w:r w:rsidRPr="00EE529C">
        <w:rPr>
          <w:i/>
          <w:lang w:val="da-DK"/>
        </w:rPr>
        <w:t>θ</w:t>
      </w:r>
      <w:r w:rsidRPr="00EE529C">
        <w:rPr>
          <w:lang w:val="da-DK"/>
        </w:rPr>
        <w:t>) sin(</w:t>
      </w:r>
      <w:r w:rsidRPr="00EE529C">
        <w:rPr>
          <w:i/>
          <w:lang w:val="da-DK"/>
        </w:rPr>
        <w:t>φ</w:t>
      </w:r>
      <w:r w:rsidRPr="00EE529C">
        <w:rPr>
          <w:lang w:val="da-DK"/>
        </w:rPr>
        <w:t>)</w:t>
      </w:r>
      <w:r w:rsidRPr="00EE529C">
        <w:rPr>
          <w:i/>
          <w:lang w:val="da-DK"/>
        </w:rPr>
        <w:t>,</w:t>
      </w:r>
    </w:p>
    <w:p w:rsidR="007E510D" w:rsidRPr="00EE529C" w:rsidRDefault="00EE529C">
      <w:pPr>
        <w:pStyle w:val="BodyText"/>
        <w:spacing w:before="192"/>
        <w:ind w:left="732" w:right="268"/>
        <w:jc w:val="center"/>
        <w:rPr>
          <w:lang w:val="da-DK"/>
        </w:rPr>
      </w:pPr>
      <w:r w:rsidRPr="00EE529C">
        <w:rPr>
          <w:lang w:val="da-DK"/>
        </w:rPr>
        <w:t xml:space="preserve">at anvende determinanten af </w:t>
      </w:r>
      <w:r w:rsidRPr="00EE529C">
        <w:rPr>
          <w:i/>
          <w:spacing w:val="-121"/>
          <w:lang w:val="da-DK"/>
        </w:rPr>
        <w:t>u</w:t>
      </w:r>
      <w:r w:rsidRPr="00EE529C">
        <w:rPr>
          <w:i/>
          <w:spacing w:val="134"/>
          <w:lang w:val="da-DK"/>
        </w:rPr>
        <w:t xml:space="preserve"> </w:t>
      </w:r>
      <w:r w:rsidRPr="00EE529C">
        <w:rPr>
          <w:lang w:val="da-DK"/>
        </w:rPr>
        <w:t xml:space="preserve">og </w:t>
      </w:r>
      <w:r w:rsidRPr="00EE529C">
        <w:rPr>
          <w:i/>
          <w:spacing w:val="-112"/>
          <w:lang w:val="da-DK"/>
        </w:rPr>
        <w:t>v</w:t>
      </w:r>
      <w:r w:rsidRPr="00EE529C">
        <w:rPr>
          <w:i/>
          <w:spacing w:val="65"/>
          <w:lang w:val="da-DK"/>
        </w:rPr>
        <w:t xml:space="preserve"> </w:t>
      </w:r>
      <w:r w:rsidRPr="00EE529C">
        <w:rPr>
          <w:lang w:val="da-DK"/>
        </w:rPr>
        <w:t xml:space="preserve">. (Hint: vinklen regnes fra </w:t>
      </w:r>
      <w:r w:rsidRPr="00EE529C">
        <w:rPr>
          <w:i/>
          <w:spacing w:val="-112"/>
          <w:lang w:val="da-DK"/>
        </w:rPr>
        <w:t>v</w:t>
      </w:r>
      <w:r w:rsidRPr="00EE529C">
        <w:rPr>
          <w:i/>
          <w:spacing w:val="126"/>
          <w:lang w:val="da-DK"/>
        </w:rPr>
        <w:t xml:space="preserve"> </w:t>
      </w:r>
      <w:r w:rsidRPr="00EE529C">
        <w:rPr>
          <w:lang w:val="da-DK"/>
        </w:rPr>
        <w:t xml:space="preserve">til </w:t>
      </w:r>
      <w:r w:rsidRPr="00EE529C">
        <w:rPr>
          <w:i/>
          <w:spacing w:val="-121"/>
          <w:lang w:val="da-DK"/>
        </w:rPr>
        <w:t>u</w:t>
      </w:r>
      <w:r w:rsidRPr="00EE529C">
        <w:rPr>
          <w:i/>
          <w:spacing w:val="74"/>
          <w:lang w:val="da-DK"/>
        </w:rPr>
        <w:t xml:space="preserve"> </w:t>
      </w:r>
      <w:r w:rsidRPr="00EE529C">
        <w:rPr>
          <w:lang w:val="da-DK"/>
        </w:rPr>
        <w:t>.)</w:t>
      </w:r>
    </w:p>
    <w:p w:rsidR="007E510D" w:rsidRPr="00EE529C" w:rsidRDefault="00EE529C">
      <w:pPr>
        <w:pStyle w:val="ListParagraph"/>
        <w:numPr>
          <w:ilvl w:val="3"/>
          <w:numId w:val="53"/>
        </w:numPr>
        <w:tabs>
          <w:tab w:val="left" w:pos="1846"/>
        </w:tabs>
        <w:spacing w:before="157"/>
        <w:ind w:hanging="441"/>
        <w:jc w:val="left"/>
        <w:rPr>
          <w:sz w:val="24"/>
          <w:lang w:val="da-DK"/>
        </w:rPr>
      </w:pPr>
      <w:bookmarkStart w:id="180" w:name="_bookmark172"/>
      <w:bookmarkEnd w:id="180"/>
      <w:r w:rsidRPr="00EE529C">
        <w:rPr>
          <w:sz w:val="24"/>
          <w:lang w:val="da-DK"/>
        </w:rPr>
        <w:t xml:space="preserve">Vis at </w:t>
      </w:r>
      <w:r w:rsidRPr="00EE529C">
        <w:rPr>
          <w:i/>
          <w:spacing w:val="-121"/>
          <w:sz w:val="24"/>
          <w:lang w:val="da-DK"/>
        </w:rPr>
        <w:t>u</w:t>
      </w:r>
      <w:r w:rsidRPr="00EE529C">
        <w:rPr>
          <w:i/>
          <w:spacing w:val="173"/>
          <w:sz w:val="24"/>
          <w:lang w:val="da-DK"/>
        </w:rPr>
        <w:t xml:space="preserve"> </w:t>
      </w:r>
      <w:r w:rsidRPr="00EE529C">
        <w:rPr>
          <w:position w:val="9"/>
          <w:sz w:val="18"/>
          <w:lang w:val="da-DK"/>
        </w:rPr>
        <w:t xml:space="preserve">2 </w:t>
      </w:r>
      <w:r w:rsidRPr="00EE529C">
        <w:rPr>
          <w:sz w:val="24"/>
          <w:lang w:val="da-DK"/>
        </w:rPr>
        <w:t xml:space="preserve">= </w:t>
      </w:r>
      <w:r w:rsidRPr="00EE529C">
        <w:rPr>
          <w:i/>
          <w:spacing w:val="-121"/>
          <w:sz w:val="24"/>
          <w:lang w:val="da-DK"/>
        </w:rPr>
        <w:t>u</w:t>
      </w:r>
      <w:r w:rsidRPr="00EE529C">
        <w:rPr>
          <w:i/>
          <w:spacing w:val="114"/>
          <w:sz w:val="24"/>
          <w:lang w:val="da-DK"/>
        </w:rPr>
        <w:t xml:space="preserve"> </w:t>
      </w:r>
      <w:r w:rsidRPr="00EE529C">
        <w:rPr>
          <w:rFonts w:ascii="Lucida Sans Unicode" w:hAnsi="Lucida Sans Unicode"/>
          <w:w w:val="80"/>
          <w:sz w:val="24"/>
          <w:lang w:val="da-DK"/>
        </w:rPr>
        <w:t xml:space="preserve">· </w:t>
      </w:r>
      <w:r w:rsidRPr="00EE529C">
        <w:rPr>
          <w:i/>
          <w:spacing w:val="-121"/>
          <w:sz w:val="24"/>
          <w:lang w:val="da-DK"/>
        </w:rPr>
        <w:t>u</w:t>
      </w:r>
      <w:r w:rsidRPr="00EE529C">
        <w:rPr>
          <w:i/>
          <w:spacing w:val="74"/>
          <w:sz w:val="24"/>
          <w:lang w:val="da-DK"/>
        </w:rPr>
        <w:t xml:space="preserve"> </w:t>
      </w:r>
      <w:r w:rsidRPr="00EE529C">
        <w:rPr>
          <w:sz w:val="24"/>
          <w:lang w:val="da-DK"/>
        </w:rPr>
        <w:t>. Brug dette til at vise</w:t>
      </w:r>
      <w:r w:rsidRPr="00EE529C">
        <w:rPr>
          <w:spacing w:val="-35"/>
          <w:sz w:val="24"/>
          <w:lang w:val="da-DK"/>
        </w:rPr>
        <w:t xml:space="preserve"> </w:t>
      </w:r>
      <w:r w:rsidRPr="00EE529C">
        <w:rPr>
          <w:sz w:val="24"/>
          <w:lang w:val="da-DK"/>
        </w:rPr>
        <w:t>at</w:t>
      </w:r>
    </w:p>
    <w:p w:rsidR="007E510D" w:rsidRPr="00EE529C" w:rsidRDefault="00EE529C">
      <w:pPr>
        <w:spacing w:before="149"/>
        <w:ind w:left="4462"/>
        <w:rPr>
          <w:i/>
          <w:sz w:val="24"/>
          <w:lang w:val="da-DK"/>
        </w:rPr>
      </w:pPr>
      <w:r w:rsidRPr="00EE529C">
        <w:rPr>
          <w:rFonts w:ascii="Lucida Sans Unicode" w:hAnsi="Lucida Sans Unicode"/>
          <w:spacing w:val="-1"/>
          <w:w w:val="132"/>
          <w:sz w:val="24"/>
          <w:lang w:val="da-DK"/>
        </w:rPr>
        <w:t xml:space="preserve"> </w:t>
      </w:r>
      <w:r w:rsidRPr="00EE529C">
        <w:rPr>
          <w:i/>
          <w:spacing w:val="-121"/>
          <w:sz w:val="24"/>
          <w:lang w:val="da-DK"/>
        </w:rPr>
        <w:t>u</w:t>
      </w:r>
      <w:r w:rsidRPr="00EE529C">
        <w:rPr>
          <w:i/>
          <w:w w:val="204"/>
          <w:sz w:val="24"/>
          <w:lang w:val="da-DK"/>
        </w:rPr>
        <w:t xml:space="preserve"> </w:t>
      </w:r>
      <w:r w:rsidRPr="00EE529C">
        <w:rPr>
          <w:i/>
          <w:spacing w:val="-8"/>
          <w:sz w:val="24"/>
          <w:lang w:val="da-DK"/>
        </w:rPr>
        <w:t xml:space="preserve"> </w:t>
      </w:r>
      <w:r w:rsidRPr="00EE529C">
        <w:rPr>
          <w:w w:val="102"/>
          <w:sz w:val="24"/>
          <w:lang w:val="da-DK"/>
        </w:rPr>
        <w:t>+</w:t>
      </w:r>
      <w:r w:rsidRPr="00EE529C">
        <w:rPr>
          <w:spacing w:val="-21"/>
          <w:sz w:val="24"/>
          <w:lang w:val="da-DK"/>
        </w:rPr>
        <w:t xml:space="preserve"> </w:t>
      </w:r>
      <w:r w:rsidRPr="00EE529C">
        <w:rPr>
          <w:i/>
          <w:spacing w:val="-112"/>
          <w:w w:val="97"/>
          <w:sz w:val="24"/>
          <w:lang w:val="da-DK"/>
        </w:rPr>
        <w:t>v</w:t>
      </w:r>
      <w:r w:rsidRPr="00EE529C">
        <w:rPr>
          <w:i/>
          <w:spacing w:val="3"/>
          <w:w w:val="204"/>
          <w:sz w:val="24"/>
          <w:lang w:val="da-DK"/>
        </w:rPr>
        <w:t xml:space="preserve"> </w:t>
      </w:r>
      <w:r w:rsidRPr="00EE529C">
        <w:rPr>
          <w:rFonts w:ascii="Lucida Sans Unicode" w:hAnsi="Lucida Sans Unicode"/>
          <w:w w:val="132"/>
          <w:sz w:val="24"/>
          <w:lang w:val="da-DK"/>
        </w:rPr>
        <w:t xml:space="preserve"> </w:t>
      </w:r>
      <w:r w:rsidRPr="00EE529C">
        <w:rPr>
          <w:w w:val="108"/>
          <w:position w:val="10"/>
          <w:sz w:val="18"/>
          <w:lang w:val="da-DK"/>
        </w:rPr>
        <w:t>2</w:t>
      </w:r>
      <w:r w:rsidRPr="00EE529C">
        <w:rPr>
          <w:spacing w:val="18"/>
          <w:position w:val="10"/>
          <w:sz w:val="18"/>
          <w:lang w:val="da-DK"/>
        </w:rPr>
        <w:t xml:space="preserve"> </w:t>
      </w:r>
      <w:r w:rsidRPr="00EE529C">
        <w:rPr>
          <w:w w:val="107"/>
          <w:sz w:val="24"/>
          <w:lang w:val="da-DK"/>
        </w:rPr>
        <w:t>=</w:t>
      </w:r>
      <w:r w:rsidRPr="00EE529C">
        <w:rPr>
          <w:spacing w:val="-7"/>
          <w:sz w:val="24"/>
          <w:lang w:val="da-DK"/>
        </w:rPr>
        <w:t xml:space="preserve"> </w:t>
      </w:r>
      <w:r w:rsidRPr="00EE529C">
        <w:rPr>
          <w:rFonts w:ascii="Lucida Sans Unicode" w:hAnsi="Lucida Sans Unicode"/>
          <w:w w:val="132"/>
          <w:sz w:val="24"/>
          <w:lang w:val="da-DK"/>
        </w:rPr>
        <w:t xml:space="preserve"> </w:t>
      </w:r>
      <w:r w:rsidRPr="00EE529C">
        <w:rPr>
          <w:i/>
          <w:spacing w:val="-121"/>
          <w:sz w:val="24"/>
          <w:lang w:val="da-DK"/>
        </w:rPr>
        <w:t>u</w:t>
      </w:r>
      <w:r w:rsidRPr="00EE529C">
        <w:rPr>
          <w:i/>
          <w:spacing w:val="12"/>
          <w:w w:val="204"/>
          <w:sz w:val="24"/>
          <w:lang w:val="da-DK"/>
        </w:rPr>
        <w:t xml:space="preserve"> </w:t>
      </w:r>
      <w:r w:rsidRPr="00EE529C">
        <w:rPr>
          <w:rFonts w:ascii="Lucida Sans Unicode" w:hAnsi="Lucida Sans Unicode"/>
          <w:w w:val="132"/>
          <w:sz w:val="24"/>
          <w:lang w:val="da-DK"/>
        </w:rPr>
        <w:t xml:space="preserve"> </w:t>
      </w:r>
      <w:r w:rsidRPr="00EE529C">
        <w:rPr>
          <w:w w:val="108"/>
          <w:position w:val="10"/>
          <w:sz w:val="18"/>
          <w:lang w:val="da-DK"/>
        </w:rPr>
        <w:t>2</w:t>
      </w:r>
      <w:r w:rsidRPr="00EE529C">
        <w:rPr>
          <w:spacing w:val="4"/>
          <w:position w:val="10"/>
          <w:sz w:val="18"/>
          <w:lang w:val="da-DK"/>
        </w:rPr>
        <w:t xml:space="preserve"> </w:t>
      </w:r>
      <w:r w:rsidRPr="00EE529C">
        <w:rPr>
          <w:w w:val="102"/>
          <w:sz w:val="24"/>
          <w:lang w:val="da-DK"/>
        </w:rPr>
        <w:t>+</w:t>
      </w:r>
      <w:r w:rsidRPr="00EE529C">
        <w:rPr>
          <w:spacing w:val="-21"/>
          <w:sz w:val="24"/>
          <w:lang w:val="da-DK"/>
        </w:rPr>
        <w:t xml:space="preserve"> </w:t>
      </w:r>
      <w:r w:rsidRPr="00EE529C">
        <w:rPr>
          <w:rFonts w:ascii="Lucida Sans Unicode" w:hAnsi="Lucida Sans Unicode"/>
          <w:w w:val="132"/>
          <w:sz w:val="24"/>
          <w:lang w:val="da-DK"/>
        </w:rPr>
        <w:t xml:space="preserve"> </w:t>
      </w:r>
      <w:r w:rsidRPr="00EE529C">
        <w:rPr>
          <w:i/>
          <w:spacing w:val="-112"/>
          <w:w w:val="97"/>
          <w:sz w:val="24"/>
          <w:lang w:val="da-DK"/>
        </w:rPr>
        <w:t>v</w:t>
      </w:r>
      <w:r w:rsidRPr="00EE529C">
        <w:rPr>
          <w:i/>
          <w:spacing w:val="3"/>
          <w:w w:val="204"/>
          <w:sz w:val="24"/>
          <w:lang w:val="da-DK"/>
        </w:rPr>
        <w:t xml:space="preserve"> </w:t>
      </w:r>
      <w:r w:rsidRPr="00EE529C">
        <w:rPr>
          <w:rFonts w:ascii="Lucida Sans Unicode" w:hAnsi="Lucida Sans Unicode"/>
          <w:w w:val="132"/>
          <w:sz w:val="24"/>
          <w:lang w:val="da-DK"/>
        </w:rPr>
        <w:t xml:space="preserve"> </w:t>
      </w:r>
      <w:r w:rsidRPr="00EE529C">
        <w:rPr>
          <w:w w:val="108"/>
          <w:position w:val="10"/>
          <w:sz w:val="18"/>
          <w:lang w:val="da-DK"/>
        </w:rPr>
        <w:t>2</w:t>
      </w:r>
      <w:r w:rsidRPr="00EE529C">
        <w:rPr>
          <w:spacing w:val="4"/>
          <w:position w:val="10"/>
          <w:sz w:val="18"/>
          <w:lang w:val="da-DK"/>
        </w:rPr>
        <w:t xml:space="preserve"> </w:t>
      </w:r>
      <w:r w:rsidRPr="00EE529C">
        <w:rPr>
          <w:w w:val="102"/>
          <w:sz w:val="24"/>
          <w:lang w:val="da-DK"/>
        </w:rPr>
        <w:t>+</w:t>
      </w:r>
      <w:r w:rsidRPr="00EE529C">
        <w:rPr>
          <w:spacing w:val="-21"/>
          <w:sz w:val="24"/>
          <w:lang w:val="da-DK"/>
        </w:rPr>
        <w:t xml:space="preserve"> </w:t>
      </w:r>
      <w:r w:rsidRPr="00EE529C">
        <w:rPr>
          <w:w w:val="105"/>
          <w:sz w:val="24"/>
          <w:lang w:val="da-DK"/>
        </w:rPr>
        <w:t>2</w:t>
      </w:r>
      <w:r w:rsidRPr="00EE529C">
        <w:rPr>
          <w:spacing w:val="-1"/>
          <w:w w:val="105"/>
          <w:sz w:val="24"/>
          <w:lang w:val="da-DK"/>
        </w:rPr>
        <w:t>(</w:t>
      </w:r>
      <w:r w:rsidRPr="00EE529C">
        <w:rPr>
          <w:i/>
          <w:spacing w:val="-121"/>
          <w:sz w:val="24"/>
          <w:lang w:val="da-DK"/>
        </w:rPr>
        <w:t>u</w:t>
      </w:r>
      <w:r w:rsidRPr="00EE529C">
        <w:rPr>
          <w:i/>
          <w:w w:val="204"/>
          <w:sz w:val="24"/>
          <w:lang w:val="da-DK"/>
        </w:rPr>
        <w:t xml:space="preserve"> </w:t>
      </w:r>
      <w:r w:rsidRPr="00EE529C">
        <w:rPr>
          <w:i/>
          <w:spacing w:val="-8"/>
          <w:sz w:val="24"/>
          <w:lang w:val="da-DK"/>
        </w:rPr>
        <w:t xml:space="preserve"> </w:t>
      </w:r>
      <w:r w:rsidRPr="00EE529C">
        <w:rPr>
          <w:rFonts w:ascii="Lucida Sans Unicode" w:hAnsi="Lucida Sans Unicode"/>
          <w:w w:val="39"/>
          <w:sz w:val="24"/>
          <w:lang w:val="da-DK"/>
        </w:rPr>
        <w:t>·</w:t>
      </w:r>
      <w:r w:rsidRPr="00EE529C">
        <w:rPr>
          <w:rFonts w:ascii="Lucida Sans Unicode" w:hAnsi="Lucida Sans Unicode"/>
          <w:spacing w:val="-37"/>
          <w:sz w:val="24"/>
          <w:lang w:val="da-DK"/>
        </w:rPr>
        <w:t xml:space="preserve"> </w:t>
      </w:r>
      <w:r w:rsidRPr="00EE529C">
        <w:rPr>
          <w:i/>
          <w:spacing w:val="-112"/>
          <w:w w:val="97"/>
          <w:sz w:val="24"/>
          <w:lang w:val="da-DK"/>
        </w:rPr>
        <w:t>v</w:t>
      </w:r>
      <w:r w:rsidRPr="00EE529C">
        <w:rPr>
          <w:i/>
          <w:spacing w:val="3"/>
          <w:w w:val="204"/>
          <w:sz w:val="24"/>
          <w:lang w:val="da-DK"/>
        </w:rPr>
        <w:t xml:space="preserve"> </w:t>
      </w:r>
      <w:r w:rsidRPr="00EE529C">
        <w:rPr>
          <w:w w:val="97"/>
          <w:sz w:val="24"/>
          <w:lang w:val="da-DK"/>
        </w:rPr>
        <w:t>)</w:t>
      </w:r>
      <w:r w:rsidRPr="00EE529C">
        <w:rPr>
          <w:i/>
          <w:w w:val="97"/>
          <w:sz w:val="24"/>
          <w:lang w:val="da-DK"/>
        </w:rPr>
        <w:t>.</w:t>
      </w:r>
    </w:p>
    <w:p w:rsidR="007E510D" w:rsidRPr="00EE529C" w:rsidRDefault="00EE529C">
      <w:pPr>
        <w:pStyle w:val="ListParagraph"/>
        <w:numPr>
          <w:ilvl w:val="3"/>
          <w:numId w:val="53"/>
        </w:numPr>
        <w:tabs>
          <w:tab w:val="left" w:pos="1846"/>
        </w:tabs>
        <w:spacing w:before="317" w:line="187" w:lineRule="auto"/>
        <w:ind w:right="1297" w:hanging="440"/>
        <w:jc w:val="left"/>
        <w:rPr>
          <w:sz w:val="24"/>
          <w:lang w:val="da-DK"/>
        </w:rPr>
      </w:pPr>
      <w:r w:rsidRPr="00EE529C">
        <w:rPr>
          <w:sz w:val="24"/>
          <w:lang w:val="da-DK"/>
        </w:rPr>
        <w:t xml:space="preserve">Brug Opgave </w:t>
      </w:r>
      <w:hyperlink w:anchor="_bookmark169" w:history="1">
        <w:r w:rsidRPr="00EE529C">
          <w:rPr>
            <w:sz w:val="24"/>
            <w:lang w:val="da-DK"/>
          </w:rPr>
          <w:t xml:space="preserve">11 </w:t>
        </w:r>
      </w:hyperlink>
      <w:r w:rsidRPr="00EE529C">
        <w:rPr>
          <w:sz w:val="24"/>
          <w:lang w:val="da-DK"/>
        </w:rPr>
        <w:t xml:space="preserve">og Opgave </w:t>
      </w:r>
      <w:hyperlink w:anchor="_bookmark172" w:history="1">
        <w:r w:rsidRPr="00EE529C">
          <w:rPr>
            <w:sz w:val="24"/>
            <w:lang w:val="da-DK"/>
          </w:rPr>
          <w:t xml:space="preserve">13 </w:t>
        </w:r>
      </w:hyperlink>
      <w:r w:rsidRPr="00EE529C">
        <w:rPr>
          <w:sz w:val="24"/>
          <w:lang w:val="da-DK"/>
        </w:rPr>
        <w:t xml:space="preserve">til at vise uligheden </w:t>
      </w:r>
      <w:r w:rsidRPr="00EE529C">
        <w:rPr>
          <w:i/>
          <w:sz w:val="24"/>
          <w:lang w:val="da-DK"/>
        </w:rPr>
        <w:t xml:space="preserve">u </w:t>
      </w:r>
      <w:r w:rsidRPr="00EE529C">
        <w:rPr>
          <w:sz w:val="24"/>
          <w:lang w:val="da-DK"/>
        </w:rPr>
        <w:t xml:space="preserve">+ </w:t>
      </w:r>
      <w:r w:rsidRPr="00EE529C">
        <w:rPr>
          <w:i/>
          <w:spacing w:val="14"/>
          <w:sz w:val="24"/>
          <w:lang w:val="da-DK"/>
        </w:rPr>
        <w:t xml:space="preserve">v </w:t>
      </w:r>
      <w:r w:rsidRPr="00EE529C">
        <w:rPr>
          <w:rFonts w:ascii="Lucida Sans Unicode" w:hAnsi="Lucida Sans Unicode"/>
          <w:sz w:val="24"/>
          <w:lang w:val="da-DK"/>
        </w:rPr>
        <w:t xml:space="preserve">≤ </w:t>
      </w:r>
      <w:r w:rsidRPr="00EE529C">
        <w:rPr>
          <w:i/>
          <w:spacing w:val="14"/>
          <w:sz w:val="24"/>
          <w:lang w:val="da-DK"/>
        </w:rPr>
        <w:t xml:space="preserve">u </w:t>
      </w:r>
      <w:r w:rsidRPr="00EE529C">
        <w:rPr>
          <w:sz w:val="24"/>
          <w:lang w:val="da-DK"/>
        </w:rPr>
        <w:t xml:space="preserve">+ </w:t>
      </w:r>
      <w:r w:rsidRPr="00EE529C">
        <w:rPr>
          <w:i/>
          <w:spacing w:val="14"/>
          <w:sz w:val="24"/>
          <w:lang w:val="da-DK"/>
        </w:rPr>
        <w:t xml:space="preserve">v </w:t>
      </w:r>
      <w:r w:rsidRPr="00EE529C">
        <w:rPr>
          <w:sz w:val="24"/>
          <w:lang w:val="da-DK"/>
        </w:rPr>
        <w:t xml:space="preserve">. (Hint Regn på </w:t>
      </w:r>
      <w:r w:rsidRPr="00EE529C">
        <w:rPr>
          <w:i/>
          <w:spacing w:val="-121"/>
          <w:sz w:val="24"/>
          <w:lang w:val="da-DK"/>
        </w:rPr>
        <w:t>u</w:t>
      </w:r>
      <w:r w:rsidRPr="00EE529C">
        <w:rPr>
          <w:i/>
          <w:spacing w:val="114"/>
          <w:sz w:val="24"/>
          <w:lang w:val="da-DK"/>
        </w:rPr>
        <w:t xml:space="preserve"> </w:t>
      </w:r>
      <w:r w:rsidRPr="00EE529C">
        <w:rPr>
          <w:sz w:val="24"/>
          <w:lang w:val="da-DK"/>
        </w:rPr>
        <w:t>+</w:t>
      </w:r>
      <w:r w:rsidRPr="00EE529C">
        <w:rPr>
          <w:spacing w:val="-41"/>
          <w:sz w:val="24"/>
          <w:lang w:val="da-DK"/>
        </w:rPr>
        <w:t xml:space="preserve"> </w:t>
      </w:r>
      <w:r w:rsidRPr="00EE529C">
        <w:rPr>
          <w:i/>
          <w:spacing w:val="-112"/>
          <w:sz w:val="24"/>
          <w:lang w:val="da-DK"/>
        </w:rPr>
        <w:t>v</w:t>
      </w:r>
      <w:r w:rsidRPr="00EE529C">
        <w:rPr>
          <w:i/>
          <w:spacing w:val="166"/>
          <w:sz w:val="24"/>
          <w:lang w:val="da-DK"/>
        </w:rPr>
        <w:t xml:space="preserve"> </w:t>
      </w:r>
      <w:r w:rsidRPr="00EE529C">
        <w:rPr>
          <w:spacing w:val="3"/>
          <w:position w:val="9"/>
          <w:sz w:val="18"/>
          <w:lang w:val="da-DK"/>
        </w:rPr>
        <w:t>2</w:t>
      </w:r>
      <w:r w:rsidRPr="00EE529C">
        <w:rPr>
          <w:spacing w:val="3"/>
          <w:sz w:val="24"/>
          <w:lang w:val="da-DK"/>
        </w:rPr>
        <w:t>.)</w:t>
      </w:r>
    </w:p>
    <w:p w:rsidR="007E510D" w:rsidRPr="00EE529C" w:rsidRDefault="007E510D">
      <w:pPr>
        <w:pStyle w:val="BodyText"/>
        <w:spacing w:before="3"/>
        <w:rPr>
          <w:sz w:val="8"/>
          <w:lang w:val="da-DK"/>
        </w:rPr>
      </w:pPr>
    </w:p>
    <w:p w:rsidR="007E510D" w:rsidRPr="00EE529C" w:rsidRDefault="007E510D">
      <w:pPr>
        <w:rPr>
          <w:sz w:val="8"/>
          <w:lang w:val="da-DK"/>
        </w:rPr>
        <w:sectPr w:rsidR="007E510D" w:rsidRPr="00EE529C">
          <w:headerReference w:type="default" r:id="rId73"/>
          <w:pgSz w:w="11910" w:h="16840"/>
          <w:pgMar w:top="1100" w:right="140" w:bottom="280" w:left="180" w:header="797" w:footer="0" w:gutter="0"/>
          <w:cols w:space="708"/>
        </w:sectPr>
      </w:pPr>
    </w:p>
    <w:p w:rsidR="007E510D" w:rsidRPr="00EE529C" w:rsidRDefault="00EE529C">
      <w:pPr>
        <w:pStyle w:val="ListParagraph"/>
        <w:numPr>
          <w:ilvl w:val="3"/>
          <w:numId w:val="53"/>
        </w:numPr>
        <w:tabs>
          <w:tab w:val="left" w:pos="1846"/>
        </w:tabs>
        <w:spacing w:before="124" w:line="231" w:lineRule="exact"/>
        <w:ind w:right="76" w:hanging="1846"/>
        <w:rPr>
          <w:i/>
          <w:sz w:val="24"/>
          <w:lang w:val="da-DK"/>
        </w:rPr>
      </w:pPr>
      <w:r w:rsidRPr="00EE529C">
        <w:rPr>
          <w:sz w:val="24"/>
          <w:lang w:val="da-DK"/>
        </w:rPr>
        <w:t xml:space="preserve">Lad </w:t>
      </w:r>
      <w:r w:rsidRPr="00EE529C">
        <w:rPr>
          <w:i/>
          <w:spacing w:val="-112"/>
          <w:sz w:val="24"/>
          <w:lang w:val="da-DK"/>
        </w:rPr>
        <w:t>v</w:t>
      </w:r>
      <w:r w:rsidRPr="00EE529C">
        <w:rPr>
          <w:i/>
          <w:spacing w:val="312"/>
          <w:sz w:val="24"/>
          <w:lang w:val="da-DK"/>
        </w:rPr>
        <w:t xml:space="preserve"> </w:t>
      </w:r>
      <w:r w:rsidRPr="00EE529C">
        <w:rPr>
          <w:sz w:val="24"/>
          <w:lang w:val="da-DK"/>
        </w:rPr>
        <w:t>0 og vis at</w:t>
      </w:r>
      <w:r w:rsidRPr="00EE529C">
        <w:rPr>
          <w:spacing w:val="33"/>
          <w:sz w:val="24"/>
          <w:u w:val="single"/>
          <w:lang w:val="da-DK"/>
        </w:rPr>
        <w:t xml:space="preserve"> </w:t>
      </w:r>
      <w:r w:rsidRPr="00EE529C">
        <w:rPr>
          <w:i/>
          <w:spacing w:val="-84"/>
          <w:sz w:val="24"/>
          <w:u w:val="single"/>
          <w:vertAlign w:val="superscript"/>
          <w:lang w:val="da-DK"/>
        </w:rPr>
        <w:t>v</w:t>
      </w:r>
      <w:r w:rsidRPr="00EE529C">
        <w:rPr>
          <w:i/>
          <w:w w:val="228"/>
          <w:sz w:val="24"/>
          <w:u w:val="single"/>
          <w:vertAlign w:val="superscript"/>
          <w:lang w:val="da-DK"/>
        </w:rPr>
        <w:t xml:space="preserve"> </w:t>
      </w:r>
    </w:p>
    <w:p w:rsidR="007E510D" w:rsidRPr="00EE529C" w:rsidRDefault="00EE529C">
      <w:pPr>
        <w:spacing w:line="150" w:lineRule="exact"/>
        <w:jc w:val="right"/>
        <w:rPr>
          <w:rFonts w:ascii="Lucida Sans Unicode"/>
          <w:sz w:val="18"/>
          <w:lang w:val="da-DK"/>
        </w:rPr>
      </w:pPr>
      <w:r w:rsidRPr="00EE529C">
        <w:rPr>
          <w:rFonts w:ascii="Lucida Sans Unicode"/>
          <w:w w:val="132"/>
          <w:sz w:val="18"/>
          <w:lang w:val="da-DK"/>
        </w:rPr>
        <w:t xml:space="preserve"> </w:t>
      </w:r>
      <w:r w:rsidRPr="00EE529C">
        <w:rPr>
          <w:i/>
          <w:spacing w:val="-84"/>
          <w:w w:val="95"/>
          <w:sz w:val="18"/>
          <w:lang w:val="da-DK"/>
        </w:rPr>
        <w:t>v</w:t>
      </w:r>
      <w:r w:rsidRPr="00EE529C">
        <w:rPr>
          <w:i/>
          <w:spacing w:val="2"/>
          <w:w w:val="204"/>
          <w:sz w:val="18"/>
          <w:lang w:val="da-DK"/>
        </w:rPr>
        <w:t xml:space="preserve"> </w:t>
      </w:r>
      <w:r w:rsidRPr="00EE529C">
        <w:rPr>
          <w:rFonts w:ascii="Lucida Sans Unicode"/>
          <w:w w:val="132"/>
          <w:sz w:val="18"/>
          <w:lang w:val="da-DK"/>
        </w:rPr>
        <w:t xml:space="preserve"> </w:t>
      </w:r>
    </w:p>
    <w:p w:rsidR="007E510D" w:rsidRPr="00EE529C" w:rsidRDefault="00EE529C">
      <w:pPr>
        <w:pStyle w:val="BodyText"/>
        <w:spacing w:before="124"/>
        <w:ind w:left="44"/>
        <w:rPr>
          <w:lang w:val="da-DK"/>
        </w:rPr>
      </w:pPr>
      <w:r w:rsidRPr="00EE529C">
        <w:rPr>
          <w:lang w:val="da-DK"/>
        </w:rPr>
        <w:br w:type="column"/>
      </w:r>
      <w:r w:rsidRPr="00EE529C">
        <w:rPr>
          <w:lang w:val="da-DK"/>
        </w:rPr>
        <w:t>er en enhedsvektor.</w:t>
      </w:r>
    </w:p>
    <w:p w:rsidR="007E510D" w:rsidRPr="00EE529C" w:rsidRDefault="007E510D">
      <w:pPr>
        <w:rPr>
          <w:lang w:val="da-DK"/>
        </w:rPr>
        <w:sectPr w:rsidR="007E510D" w:rsidRPr="00EE529C">
          <w:type w:val="continuous"/>
          <w:pgSz w:w="11910" w:h="16840"/>
          <w:pgMar w:top="1580" w:right="140" w:bottom="280" w:left="180" w:header="708" w:footer="708" w:gutter="0"/>
          <w:cols w:num="2" w:space="708" w:equalWidth="0">
            <w:col w:w="4096" w:space="40"/>
            <w:col w:w="7454"/>
          </w:cols>
        </w:sectPr>
      </w:pPr>
    </w:p>
    <w:p w:rsidR="007E510D" w:rsidRPr="00EE529C" w:rsidRDefault="00EE529C">
      <w:pPr>
        <w:pStyle w:val="ListParagraph"/>
        <w:numPr>
          <w:ilvl w:val="3"/>
          <w:numId w:val="53"/>
        </w:numPr>
        <w:tabs>
          <w:tab w:val="left" w:pos="1846"/>
        </w:tabs>
        <w:spacing w:before="130"/>
        <w:ind w:hanging="441"/>
        <w:jc w:val="left"/>
        <w:rPr>
          <w:sz w:val="24"/>
          <w:lang w:val="da-DK"/>
        </w:rPr>
      </w:pPr>
      <w:r w:rsidRPr="00EE529C">
        <w:rPr>
          <w:sz w:val="24"/>
          <w:lang w:val="da-DK"/>
        </w:rPr>
        <w:t>Vis</w:t>
      </w:r>
      <w:r w:rsidRPr="00EE529C">
        <w:rPr>
          <w:spacing w:val="-1"/>
          <w:sz w:val="24"/>
          <w:lang w:val="da-DK"/>
        </w:rPr>
        <w:t xml:space="preserve"> </w:t>
      </w:r>
      <w:r w:rsidRPr="00EE529C">
        <w:rPr>
          <w:spacing w:val="-10"/>
          <w:sz w:val="24"/>
          <w:lang w:val="da-DK"/>
        </w:rPr>
        <w:t>at</w:t>
      </w:r>
    </w:p>
    <w:p w:rsidR="007E510D" w:rsidRPr="00EE529C" w:rsidRDefault="00EE529C">
      <w:pPr>
        <w:pStyle w:val="BodyText"/>
        <w:spacing w:before="4"/>
        <w:rPr>
          <w:sz w:val="50"/>
          <w:lang w:val="da-DK"/>
        </w:rPr>
      </w:pPr>
      <w:r w:rsidRPr="00EE529C">
        <w:rPr>
          <w:lang w:val="da-DK"/>
        </w:rPr>
        <w:br w:type="column"/>
      </w:r>
    </w:p>
    <w:p w:rsidR="007E510D" w:rsidRPr="00EE529C" w:rsidRDefault="00EE529C">
      <w:pPr>
        <w:tabs>
          <w:tab w:val="left" w:pos="2361"/>
          <w:tab w:val="left" w:pos="5505"/>
        </w:tabs>
        <w:ind w:left="279"/>
        <w:rPr>
          <w:i/>
          <w:sz w:val="24"/>
          <w:lang w:val="da-DK"/>
        </w:rPr>
      </w:pPr>
      <w:r w:rsidRPr="00EE529C">
        <w:rPr>
          <w:i/>
          <w:spacing w:val="-121"/>
          <w:sz w:val="24"/>
          <w:lang w:val="da-DK"/>
        </w:rPr>
        <w:t>u</w:t>
      </w:r>
      <w:r w:rsidRPr="00EE529C">
        <w:rPr>
          <w:i/>
          <w:w w:val="204"/>
          <w:sz w:val="24"/>
          <w:lang w:val="da-DK"/>
        </w:rPr>
        <w:t xml:space="preserve"> </w:t>
      </w:r>
      <w:r w:rsidRPr="00EE529C">
        <w:rPr>
          <w:i/>
          <w:spacing w:val="-8"/>
          <w:sz w:val="24"/>
          <w:lang w:val="da-DK"/>
        </w:rPr>
        <w:t xml:space="preserve"> </w:t>
      </w:r>
      <w:r w:rsidRPr="00EE529C">
        <w:rPr>
          <w:rFonts w:ascii="Lucida Sans Unicode" w:hAnsi="Lucida Sans Unicode"/>
          <w:w w:val="39"/>
          <w:sz w:val="24"/>
          <w:lang w:val="da-DK"/>
        </w:rPr>
        <w:t>·</w:t>
      </w:r>
      <w:r w:rsidRPr="00EE529C">
        <w:rPr>
          <w:rFonts w:ascii="Lucida Sans Unicode" w:hAnsi="Lucida Sans Unicode"/>
          <w:spacing w:val="-37"/>
          <w:sz w:val="24"/>
          <w:lang w:val="da-DK"/>
        </w:rPr>
        <w:t xml:space="preserve"> </w:t>
      </w:r>
      <w:r w:rsidRPr="00EE529C">
        <w:rPr>
          <w:i/>
          <w:spacing w:val="-112"/>
          <w:w w:val="97"/>
          <w:sz w:val="24"/>
          <w:lang w:val="da-DK"/>
        </w:rPr>
        <w:t>v</w:t>
      </w:r>
      <w:r w:rsidRPr="00EE529C">
        <w:rPr>
          <w:i/>
          <w:w w:val="204"/>
          <w:sz w:val="24"/>
          <w:lang w:val="da-DK"/>
        </w:rPr>
        <w:t xml:space="preserve"> </w:t>
      </w:r>
      <w:r w:rsidRPr="00EE529C">
        <w:rPr>
          <w:i/>
          <w:spacing w:val="-4"/>
          <w:sz w:val="24"/>
          <w:lang w:val="da-DK"/>
        </w:rPr>
        <w:t xml:space="preserve"> </w:t>
      </w:r>
      <w:r w:rsidRPr="00EE529C">
        <w:rPr>
          <w:w w:val="107"/>
          <w:sz w:val="24"/>
          <w:lang w:val="da-DK"/>
        </w:rPr>
        <w:t>=</w:t>
      </w:r>
      <w:r w:rsidRPr="00EE529C">
        <w:rPr>
          <w:spacing w:val="-7"/>
          <w:sz w:val="24"/>
          <w:lang w:val="da-DK"/>
        </w:rPr>
        <w:t xml:space="preserve"> </w:t>
      </w:r>
      <w:r w:rsidRPr="00EE529C">
        <w:rPr>
          <w:i/>
          <w:spacing w:val="-112"/>
          <w:w w:val="97"/>
          <w:sz w:val="24"/>
          <w:lang w:val="da-DK"/>
        </w:rPr>
        <w:t>v</w:t>
      </w:r>
      <w:r w:rsidRPr="00EE529C">
        <w:rPr>
          <w:i/>
          <w:w w:val="204"/>
          <w:sz w:val="24"/>
          <w:lang w:val="da-DK"/>
        </w:rPr>
        <w:t xml:space="preserve"> </w:t>
      </w:r>
      <w:r w:rsidRPr="00EE529C">
        <w:rPr>
          <w:i/>
          <w:spacing w:val="-17"/>
          <w:sz w:val="24"/>
          <w:lang w:val="da-DK"/>
        </w:rPr>
        <w:t xml:space="preserve"> </w:t>
      </w:r>
      <w:r w:rsidRPr="00EE529C">
        <w:rPr>
          <w:rFonts w:ascii="Lucida Sans Unicode" w:hAnsi="Lucida Sans Unicode"/>
          <w:w w:val="39"/>
          <w:sz w:val="24"/>
          <w:lang w:val="da-DK"/>
        </w:rPr>
        <w:t>·</w:t>
      </w:r>
      <w:r w:rsidRPr="00EE529C">
        <w:rPr>
          <w:rFonts w:ascii="Lucida Sans Unicode" w:hAnsi="Lucida Sans Unicode"/>
          <w:spacing w:val="-37"/>
          <w:sz w:val="24"/>
          <w:lang w:val="da-DK"/>
        </w:rPr>
        <w:t xml:space="preserve"> </w:t>
      </w:r>
      <w:r w:rsidRPr="00EE529C">
        <w:rPr>
          <w:i/>
          <w:spacing w:val="-121"/>
          <w:sz w:val="24"/>
          <w:lang w:val="da-DK"/>
        </w:rPr>
        <w:t>u</w:t>
      </w:r>
      <w:r w:rsidRPr="00EE529C">
        <w:rPr>
          <w:i/>
          <w:spacing w:val="12"/>
          <w:w w:val="204"/>
          <w:sz w:val="24"/>
          <w:lang w:val="da-DK"/>
        </w:rPr>
        <w:t xml:space="preserve"> </w:t>
      </w:r>
      <w:r w:rsidRPr="00EE529C">
        <w:rPr>
          <w:i/>
          <w:w w:val="97"/>
          <w:sz w:val="24"/>
          <w:lang w:val="da-DK"/>
        </w:rPr>
        <w:t>,</w:t>
      </w:r>
      <w:r w:rsidRPr="00EE529C">
        <w:rPr>
          <w:i/>
          <w:sz w:val="24"/>
          <w:lang w:val="da-DK"/>
        </w:rPr>
        <w:tab/>
      </w:r>
      <w:r w:rsidRPr="00EE529C">
        <w:rPr>
          <w:sz w:val="24"/>
          <w:lang w:val="da-DK"/>
        </w:rPr>
        <w:t>det</w:t>
      </w:r>
      <w:r w:rsidRPr="00EE529C">
        <w:rPr>
          <w:spacing w:val="-1"/>
          <w:sz w:val="24"/>
          <w:lang w:val="da-DK"/>
        </w:rPr>
        <w:t>(</w:t>
      </w:r>
      <w:r w:rsidRPr="00EE529C">
        <w:rPr>
          <w:i/>
          <w:spacing w:val="-121"/>
          <w:sz w:val="24"/>
          <w:lang w:val="da-DK"/>
        </w:rPr>
        <w:t>u</w:t>
      </w:r>
      <w:r w:rsidRPr="00EE529C">
        <w:rPr>
          <w:i/>
          <w:spacing w:val="12"/>
          <w:w w:val="204"/>
          <w:sz w:val="24"/>
          <w:lang w:val="da-DK"/>
        </w:rPr>
        <w:t xml:space="preserve"> </w:t>
      </w:r>
      <w:r w:rsidRPr="00EE529C">
        <w:rPr>
          <w:i/>
          <w:w w:val="97"/>
          <w:sz w:val="24"/>
          <w:lang w:val="da-DK"/>
        </w:rPr>
        <w:t>,</w:t>
      </w:r>
      <w:r w:rsidRPr="00EE529C">
        <w:rPr>
          <w:i/>
          <w:spacing w:val="-34"/>
          <w:sz w:val="24"/>
          <w:lang w:val="da-DK"/>
        </w:rPr>
        <w:t xml:space="preserve"> </w:t>
      </w:r>
      <w:r w:rsidRPr="00EE529C">
        <w:rPr>
          <w:i/>
          <w:spacing w:val="-112"/>
          <w:w w:val="97"/>
          <w:sz w:val="24"/>
          <w:lang w:val="da-DK"/>
        </w:rPr>
        <w:t>v</w:t>
      </w:r>
      <w:r w:rsidRPr="00EE529C">
        <w:rPr>
          <w:i/>
          <w:spacing w:val="3"/>
          <w:w w:val="204"/>
          <w:sz w:val="24"/>
          <w:lang w:val="da-DK"/>
        </w:rPr>
        <w:t xml:space="preserve"> </w:t>
      </w:r>
      <w:r w:rsidRPr="00EE529C">
        <w:rPr>
          <w:w w:val="97"/>
          <w:sz w:val="24"/>
          <w:lang w:val="da-DK"/>
        </w:rPr>
        <w:t>)</w:t>
      </w:r>
      <w:r w:rsidRPr="00EE529C">
        <w:rPr>
          <w:spacing w:val="-7"/>
          <w:sz w:val="24"/>
          <w:lang w:val="da-DK"/>
        </w:rPr>
        <w:t xml:space="preserve"> </w:t>
      </w:r>
      <w:r w:rsidRPr="00EE529C">
        <w:rPr>
          <w:w w:val="107"/>
          <w:sz w:val="24"/>
          <w:lang w:val="da-DK"/>
        </w:rPr>
        <w:t>=</w:t>
      </w:r>
      <w:r w:rsidRPr="00EE529C">
        <w:rPr>
          <w:spacing w:val="-7"/>
          <w:sz w:val="24"/>
          <w:lang w:val="da-DK"/>
        </w:rPr>
        <w:t xml:space="preserve"> </w:t>
      </w:r>
      <w:r w:rsidRPr="00EE529C">
        <w:rPr>
          <w:rFonts w:ascii="Lucida Sans Unicode" w:hAnsi="Lucida Sans Unicode"/>
          <w:spacing w:val="26"/>
          <w:w w:val="76"/>
          <w:sz w:val="24"/>
          <w:lang w:val="da-DK"/>
        </w:rPr>
        <w:t>−</w:t>
      </w:r>
      <w:r w:rsidRPr="00EE529C">
        <w:rPr>
          <w:sz w:val="24"/>
          <w:lang w:val="da-DK"/>
        </w:rPr>
        <w:t>det(</w:t>
      </w:r>
      <w:r w:rsidRPr="00EE529C">
        <w:rPr>
          <w:i/>
          <w:spacing w:val="-112"/>
          <w:w w:val="97"/>
          <w:sz w:val="24"/>
          <w:lang w:val="da-DK"/>
        </w:rPr>
        <w:t>v</w:t>
      </w:r>
      <w:r w:rsidRPr="00EE529C">
        <w:rPr>
          <w:i/>
          <w:spacing w:val="3"/>
          <w:w w:val="204"/>
          <w:sz w:val="24"/>
          <w:lang w:val="da-DK"/>
        </w:rPr>
        <w:t xml:space="preserve"> </w:t>
      </w:r>
      <w:r w:rsidRPr="00EE529C">
        <w:rPr>
          <w:i/>
          <w:w w:val="97"/>
          <w:sz w:val="24"/>
          <w:lang w:val="da-DK"/>
        </w:rPr>
        <w:t>,</w:t>
      </w:r>
      <w:r w:rsidRPr="00EE529C">
        <w:rPr>
          <w:i/>
          <w:spacing w:val="-34"/>
          <w:sz w:val="24"/>
          <w:lang w:val="da-DK"/>
        </w:rPr>
        <w:t xml:space="preserve"> </w:t>
      </w:r>
      <w:r w:rsidRPr="00EE529C">
        <w:rPr>
          <w:i/>
          <w:spacing w:val="-121"/>
          <w:sz w:val="24"/>
          <w:lang w:val="da-DK"/>
        </w:rPr>
        <w:t>u</w:t>
      </w:r>
      <w:r w:rsidRPr="00EE529C">
        <w:rPr>
          <w:i/>
          <w:spacing w:val="12"/>
          <w:w w:val="204"/>
          <w:sz w:val="24"/>
          <w:lang w:val="da-DK"/>
        </w:rPr>
        <w:t xml:space="preserve"> </w:t>
      </w:r>
      <w:r w:rsidRPr="00EE529C">
        <w:rPr>
          <w:w w:val="97"/>
          <w:sz w:val="24"/>
          <w:lang w:val="da-DK"/>
        </w:rPr>
        <w:t>)</w:t>
      </w:r>
      <w:r w:rsidRPr="00EE529C">
        <w:rPr>
          <w:i/>
          <w:w w:val="97"/>
          <w:sz w:val="24"/>
          <w:lang w:val="da-DK"/>
        </w:rPr>
        <w:t>,</w:t>
      </w:r>
      <w:r w:rsidRPr="00EE529C">
        <w:rPr>
          <w:i/>
          <w:sz w:val="24"/>
          <w:lang w:val="da-DK"/>
        </w:rPr>
        <w:tab/>
      </w:r>
      <w:r w:rsidRPr="00EE529C">
        <w:rPr>
          <w:rFonts w:ascii="Lucida Sans Unicode" w:hAnsi="Lucida Sans Unicode"/>
          <w:w w:val="132"/>
          <w:sz w:val="24"/>
          <w:lang w:val="da-DK"/>
        </w:rPr>
        <w:t xml:space="preserve"> </w:t>
      </w:r>
      <w:r w:rsidRPr="00EE529C">
        <w:rPr>
          <w:i/>
          <w:spacing w:val="12"/>
          <w:w w:val="104"/>
          <w:sz w:val="24"/>
          <w:lang w:val="da-DK"/>
        </w:rPr>
        <w:t>k</w:t>
      </w:r>
      <w:r w:rsidRPr="00EE529C">
        <w:rPr>
          <w:i/>
          <w:spacing w:val="-121"/>
          <w:sz w:val="24"/>
          <w:lang w:val="da-DK"/>
        </w:rPr>
        <w:t>u</w:t>
      </w:r>
      <w:r w:rsidRPr="00EE529C">
        <w:rPr>
          <w:i/>
          <w:spacing w:val="12"/>
          <w:w w:val="204"/>
          <w:sz w:val="24"/>
          <w:lang w:val="da-DK"/>
        </w:rPr>
        <w:t xml:space="preserve"> </w:t>
      </w:r>
      <w:r w:rsidRPr="00EE529C">
        <w:rPr>
          <w:rFonts w:ascii="Lucida Sans Unicode" w:hAnsi="Lucida Sans Unicode"/>
          <w:w w:val="132"/>
          <w:sz w:val="24"/>
          <w:lang w:val="da-DK"/>
        </w:rPr>
        <w:t xml:space="preserve"> </w:t>
      </w:r>
      <w:r w:rsidRPr="00EE529C">
        <w:rPr>
          <w:rFonts w:ascii="Lucida Sans Unicode" w:hAnsi="Lucida Sans Unicode"/>
          <w:spacing w:val="-23"/>
          <w:sz w:val="24"/>
          <w:lang w:val="da-DK"/>
        </w:rPr>
        <w:t xml:space="preserve"> </w:t>
      </w:r>
      <w:r w:rsidRPr="00EE529C">
        <w:rPr>
          <w:w w:val="107"/>
          <w:sz w:val="24"/>
          <w:lang w:val="da-DK"/>
        </w:rPr>
        <w:t>=</w:t>
      </w:r>
      <w:r w:rsidRPr="00EE529C">
        <w:rPr>
          <w:spacing w:val="-7"/>
          <w:sz w:val="24"/>
          <w:lang w:val="da-DK"/>
        </w:rPr>
        <w:t xml:space="preserve"> </w:t>
      </w:r>
      <w:r w:rsidRPr="00EE529C">
        <w:rPr>
          <w:rFonts w:ascii="Lucida Sans Unicode" w:hAnsi="Lucida Sans Unicode"/>
          <w:spacing w:val="-1"/>
          <w:w w:val="56"/>
          <w:sz w:val="24"/>
          <w:lang w:val="da-DK"/>
        </w:rPr>
        <w:t>|</w:t>
      </w:r>
      <w:r w:rsidRPr="00EE529C">
        <w:rPr>
          <w:i/>
          <w:spacing w:val="12"/>
          <w:w w:val="104"/>
          <w:sz w:val="24"/>
          <w:lang w:val="da-DK"/>
        </w:rPr>
        <w:t>k</w:t>
      </w:r>
      <w:r w:rsidRPr="00EE529C">
        <w:rPr>
          <w:rFonts w:ascii="Lucida Sans Unicode" w:hAnsi="Lucida Sans Unicode"/>
          <w:w w:val="91"/>
          <w:sz w:val="24"/>
          <w:lang w:val="da-DK"/>
        </w:rPr>
        <w:t xml:space="preserve">| </w:t>
      </w:r>
      <w:r w:rsidRPr="00EE529C">
        <w:rPr>
          <w:i/>
          <w:spacing w:val="-121"/>
          <w:sz w:val="24"/>
          <w:lang w:val="da-DK"/>
        </w:rPr>
        <w:t>u</w:t>
      </w:r>
      <w:r w:rsidRPr="00EE529C">
        <w:rPr>
          <w:i/>
          <w:spacing w:val="12"/>
          <w:w w:val="204"/>
          <w:sz w:val="24"/>
          <w:lang w:val="da-DK"/>
        </w:rPr>
        <w:t xml:space="preserve"> </w:t>
      </w:r>
      <w:r w:rsidRPr="00EE529C">
        <w:rPr>
          <w:rFonts w:ascii="Lucida Sans Unicode" w:hAnsi="Lucida Sans Unicode"/>
          <w:w w:val="132"/>
          <w:sz w:val="24"/>
          <w:lang w:val="da-DK"/>
        </w:rPr>
        <w:t xml:space="preserve"> </w:t>
      </w:r>
      <w:r w:rsidRPr="00EE529C">
        <w:rPr>
          <w:i/>
          <w:w w:val="97"/>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num="2" w:space="708" w:equalWidth="0">
            <w:col w:w="2448" w:space="40"/>
            <w:col w:w="9102"/>
          </w:cols>
        </w:sectPr>
      </w:pPr>
    </w:p>
    <w:p w:rsidR="007E510D" w:rsidRPr="00EE529C" w:rsidRDefault="007E510D">
      <w:pPr>
        <w:pStyle w:val="BodyText"/>
        <w:spacing w:before="4"/>
        <w:rPr>
          <w:i/>
          <w:sz w:val="8"/>
          <w:lang w:val="da-DK"/>
        </w:rPr>
      </w:pPr>
    </w:p>
    <w:p w:rsidR="007E510D" w:rsidRPr="00EE529C" w:rsidRDefault="00EE529C">
      <w:pPr>
        <w:spacing w:before="59"/>
        <w:ind w:left="1845"/>
        <w:rPr>
          <w:sz w:val="24"/>
          <w:lang w:val="da-DK"/>
        </w:rPr>
      </w:pPr>
      <w:r w:rsidRPr="00EE529C">
        <w:rPr>
          <w:sz w:val="24"/>
          <w:lang w:val="da-DK"/>
        </w:rPr>
        <w:t xml:space="preserve">for alle vektorer </w:t>
      </w:r>
      <w:r w:rsidRPr="00EE529C">
        <w:rPr>
          <w:i/>
          <w:spacing w:val="-121"/>
          <w:sz w:val="24"/>
          <w:lang w:val="da-DK"/>
        </w:rPr>
        <w:t>u</w:t>
      </w:r>
      <w:r w:rsidRPr="00EE529C">
        <w:rPr>
          <w:i/>
          <w:spacing w:val="73"/>
          <w:sz w:val="24"/>
          <w:lang w:val="da-DK"/>
        </w:rPr>
        <w:t xml:space="preserve"> </w:t>
      </w:r>
      <w:r w:rsidRPr="00EE529C">
        <w:rPr>
          <w:i/>
          <w:sz w:val="24"/>
          <w:lang w:val="da-DK"/>
        </w:rPr>
        <w:t xml:space="preserve">, </w:t>
      </w:r>
      <w:r w:rsidRPr="00EE529C">
        <w:rPr>
          <w:i/>
          <w:spacing w:val="-112"/>
          <w:sz w:val="24"/>
          <w:lang w:val="da-DK"/>
        </w:rPr>
        <w:t>v</w:t>
      </w:r>
      <w:r w:rsidRPr="00EE529C">
        <w:rPr>
          <w:i/>
          <w:spacing w:val="125"/>
          <w:sz w:val="24"/>
          <w:lang w:val="da-DK"/>
        </w:rPr>
        <w:t xml:space="preserve"> </w:t>
      </w:r>
      <w:r w:rsidRPr="00EE529C">
        <w:rPr>
          <w:sz w:val="24"/>
          <w:lang w:val="da-DK"/>
        </w:rPr>
        <w:t xml:space="preserve">og </w:t>
      </w:r>
      <w:r w:rsidRPr="00EE529C">
        <w:rPr>
          <w:i/>
          <w:sz w:val="24"/>
          <w:lang w:val="da-DK"/>
        </w:rPr>
        <w:t xml:space="preserve">k </w:t>
      </w:r>
      <w:r w:rsidRPr="00EE529C">
        <w:rPr>
          <w:rFonts w:ascii="Lucida Sans Unicode" w:hAnsi="Lucida Sans Unicode"/>
          <w:sz w:val="24"/>
          <w:lang w:val="da-DK"/>
        </w:rPr>
        <w:t>∈</w:t>
      </w:r>
      <w:r w:rsidRPr="00EE529C">
        <w:rPr>
          <w:rFonts w:ascii="Lucida Sans Unicode" w:hAnsi="Lucida Sans Unicode"/>
          <w:spacing w:val="-54"/>
          <w:sz w:val="24"/>
          <w:lang w:val="da-DK"/>
        </w:rPr>
        <w:t xml:space="preserve"> </w:t>
      </w:r>
      <w:r w:rsidRPr="00EE529C">
        <w:rPr>
          <w:sz w:val="24"/>
          <w:lang w:val="da-DK"/>
        </w:rPr>
        <w:t>R.</w:t>
      </w:r>
    </w:p>
    <w:p w:rsidR="007E510D" w:rsidRPr="00EE529C" w:rsidRDefault="00EE529C">
      <w:pPr>
        <w:pStyle w:val="Heading2"/>
        <w:numPr>
          <w:ilvl w:val="1"/>
          <w:numId w:val="53"/>
        </w:numPr>
        <w:tabs>
          <w:tab w:val="left" w:pos="2069"/>
          <w:tab w:val="left" w:pos="2070"/>
        </w:tabs>
        <w:spacing w:before="375"/>
        <w:rPr>
          <w:lang w:val="da-DK"/>
        </w:rPr>
      </w:pPr>
      <w:bookmarkStart w:id="181" w:name="_bookmark173"/>
      <w:bookmarkEnd w:id="181"/>
      <w:r w:rsidRPr="00EE529C">
        <w:rPr>
          <w:w w:val="110"/>
          <w:lang w:val="da-DK"/>
        </w:rPr>
        <w:t>Linjer i</w:t>
      </w:r>
      <w:r w:rsidRPr="00EE529C">
        <w:rPr>
          <w:spacing w:val="-24"/>
          <w:w w:val="110"/>
          <w:lang w:val="da-DK"/>
        </w:rPr>
        <w:t xml:space="preserve"> </w:t>
      </w:r>
      <w:r w:rsidRPr="00EE529C">
        <w:rPr>
          <w:w w:val="110"/>
          <w:lang w:val="da-DK"/>
        </w:rPr>
        <w:t>planen</w:t>
      </w:r>
    </w:p>
    <w:p w:rsidR="007E510D" w:rsidRPr="00EE529C" w:rsidRDefault="00EE529C">
      <w:pPr>
        <w:pStyle w:val="BodyText"/>
        <w:spacing w:before="252" w:line="232" w:lineRule="auto"/>
        <w:ind w:left="1260" w:right="1254"/>
        <w:jc w:val="both"/>
        <w:rPr>
          <w:lang w:val="da-DK"/>
        </w:rPr>
      </w:pPr>
      <w:r w:rsidRPr="00EE529C">
        <w:rPr>
          <w:lang w:val="da-DK"/>
        </w:rPr>
        <w:t>Det</w:t>
      </w:r>
      <w:r w:rsidRPr="00EE529C">
        <w:rPr>
          <w:spacing w:val="-11"/>
          <w:lang w:val="da-DK"/>
        </w:rPr>
        <w:t xml:space="preserve"> </w:t>
      </w:r>
      <w:r w:rsidRPr="00EE529C">
        <w:rPr>
          <w:lang w:val="da-DK"/>
        </w:rPr>
        <w:t>næste</w:t>
      </w:r>
      <w:r w:rsidRPr="00EE529C">
        <w:rPr>
          <w:spacing w:val="-11"/>
          <w:lang w:val="da-DK"/>
        </w:rPr>
        <w:t xml:space="preserve"> </w:t>
      </w:r>
      <w:r w:rsidRPr="00EE529C">
        <w:rPr>
          <w:lang w:val="da-DK"/>
        </w:rPr>
        <w:t>vi</w:t>
      </w:r>
      <w:r w:rsidRPr="00EE529C">
        <w:rPr>
          <w:spacing w:val="-11"/>
          <w:lang w:val="da-DK"/>
        </w:rPr>
        <w:t xml:space="preserve"> </w:t>
      </w:r>
      <w:r w:rsidRPr="00EE529C">
        <w:rPr>
          <w:lang w:val="da-DK"/>
        </w:rPr>
        <w:t>vil</w:t>
      </w:r>
      <w:r w:rsidRPr="00EE529C">
        <w:rPr>
          <w:spacing w:val="-10"/>
          <w:lang w:val="da-DK"/>
        </w:rPr>
        <w:t xml:space="preserve"> </w:t>
      </w:r>
      <w:r w:rsidRPr="00EE529C">
        <w:rPr>
          <w:lang w:val="da-DK"/>
        </w:rPr>
        <w:t>studere</w:t>
      </w:r>
      <w:r w:rsidRPr="00EE529C">
        <w:rPr>
          <w:spacing w:val="-11"/>
          <w:lang w:val="da-DK"/>
        </w:rPr>
        <w:t xml:space="preserve"> </w:t>
      </w:r>
      <w:r w:rsidRPr="00EE529C">
        <w:rPr>
          <w:spacing w:val="-4"/>
          <w:lang w:val="da-DK"/>
        </w:rPr>
        <w:t>er,</w:t>
      </w:r>
      <w:r w:rsidRPr="00EE529C">
        <w:rPr>
          <w:spacing w:val="-11"/>
          <w:lang w:val="da-DK"/>
        </w:rPr>
        <w:t xml:space="preserve"> </w:t>
      </w:r>
      <w:r w:rsidRPr="00EE529C">
        <w:rPr>
          <w:lang w:val="da-DK"/>
        </w:rPr>
        <w:t>hvordan</w:t>
      </w:r>
      <w:r w:rsidRPr="00EE529C">
        <w:rPr>
          <w:spacing w:val="-10"/>
          <w:lang w:val="da-DK"/>
        </w:rPr>
        <w:t xml:space="preserve"> </w:t>
      </w:r>
      <w:r w:rsidRPr="00EE529C">
        <w:rPr>
          <w:lang w:val="da-DK"/>
        </w:rPr>
        <w:t>man</w:t>
      </w:r>
      <w:r w:rsidRPr="00EE529C">
        <w:rPr>
          <w:spacing w:val="-11"/>
          <w:lang w:val="da-DK"/>
        </w:rPr>
        <w:t xml:space="preserve"> </w:t>
      </w:r>
      <w:r w:rsidRPr="00EE529C">
        <w:rPr>
          <w:lang w:val="da-DK"/>
        </w:rPr>
        <w:t>kan</w:t>
      </w:r>
      <w:r w:rsidRPr="00EE529C">
        <w:rPr>
          <w:spacing w:val="-11"/>
          <w:lang w:val="da-DK"/>
        </w:rPr>
        <w:t xml:space="preserve"> </w:t>
      </w:r>
      <w:r w:rsidRPr="00EE529C">
        <w:rPr>
          <w:lang w:val="da-DK"/>
        </w:rPr>
        <w:t>beskrive</w:t>
      </w:r>
      <w:r w:rsidRPr="00EE529C">
        <w:rPr>
          <w:spacing w:val="-10"/>
          <w:lang w:val="da-DK"/>
        </w:rPr>
        <w:t xml:space="preserve"> </w:t>
      </w:r>
      <w:r w:rsidRPr="00EE529C">
        <w:rPr>
          <w:lang w:val="da-DK"/>
        </w:rPr>
        <w:t>linjer</w:t>
      </w:r>
      <w:r w:rsidRPr="00EE529C">
        <w:rPr>
          <w:spacing w:val="-11"/>
          <w:lang w:val="da-DK"/>
        </w:rPr>
        <w:t xml:space="preserve"> </w:t>
      </w:r>
      <w:r w:rsidRPr="00EE529C">
        <w:rPr>
          <w:lang w:val="da-DK"/>
        </w:rPr>
        <w:t>i</w:t>
      </w:r>
      <w:r w:rsidRPr="00EE529C">
        <w:rPr>
          <w:spacing w:val="-11"/>
          <w:lang w:val="da-DK"/>
        </w:rPr>
        <w:t xml:space="preserve"> </w:t>
      </w:r>
      <w:r w:rsidRPr="00EE529C">
        <w:rPr>
          <w:lang w:val="da-DK"/>
        </w:rPr>
        <w:t>planen</w:t>
      </w:r>
      <w:r w:rsidRPr="00EE529C">
        <w:rPr>
          <w:spacing w:val="-10"/>
          <w:lang w:val="da-DK"/>
        </w:rPr>
        <w:t xml:space="preserve"> </w:t>
      </w:r>
      <w:r w:rsidRPr="00EE529C">
        <w:rPr>
          <w:lang w:val="da-DK"/>
        </w:rPr>
        <w:t>(i.e.</w:t>
      </w:r>
      <w:r w:rsidRPr="00EE529C">
        <w:rPr>
          <w:spacing w:val="-11"/>
          <w:lang w:val="da-DK"/>
        </w:rPr>
        <w:t xml:space="preserve"> </w:t>
      </w:r>
      <w:r w:rsidRPr="00EE529C">
        <w:rPr>
          <w:lang w:val="da-DK"/>
        </w:rPr>
        <w:t>i</w:t>
      </w:r>
      <w:r w:rsidRPr="00EE529C">
        <w:rPr>
          <w:spacing w:val="-11"/>
          <w:lang w:val="da-DK"/>
        </w:rPr>
        <w:t xml:space="preserve"> </w:t>
      </w:r>
      <w:r w:rsidRPr="00EE529C">
        <w:rPr>
          <w:lang w:val="da-DK"/>
        </w:rPr>
        <w:t>to</w:t>
      </w:r>
      <w:r w:rsidRPr="00EE529C">
        <w:rPr>
          <w:spacing w:val="-10"/>
          <w:lang w:val="da-DK"/>
        </w:rPr>
        <w:t xml:space="preserve"> </w:t>
      </w:r>
      <w:r w:rsidRPr="00EE529C">
        <w:rPr>
          <w:lang w:val="da-DK"/>
        </w:rPr>
        <w:t>dimensioner). Vi vil betragte to metoder, kaldet linjens ligning og parameterfremstillingen for en linje.</w:t>
      </w:r>
    </w:p>
    <w:p w:rsidR="007E510D" w:rsidRPr="00EE529C" w:rsidRDefault="00EE529C">
      <w:pPr>
        <w:pStyle w:val="BodyText"/>
        <w:spacing w:line="290" w:lineRule="exact"/>
        <w:ind w:left="569" w:right="243"/>
        <w:jc w:val="center"/>
        <w:rPr>
          <w:lang w:val="da-DK"/>
        </w:rPr>
      </w:pPr>
      <w:r w:rsidRPr="00EE529C">
        <w:rPr>
          <w:lang w:val="da-DK"/>
        </w:rPr>
        <w:t xml:space="preserve">Vi starter med at studere linjens ligning. Hvis vi får givet et </w:t>
      </w:r>
      <w:r w:rsidRPr="00EE529C">
        <w:rPr>
          <w:spacing w:val="-54"/>
          <w:lang w:val="da-DK"/>
        </w:rPr>
        <w:t>f</w:t>
      </w:r>
      <w:r w:rsidRPr="00EE529C">
        <w:rPr>
          <w:spacing w:val="-54"/>
          <w:position w:val="-9"/>
          <w:lang w:val="da-DK"/>
        </w:rPr>
        <w:t xml:space="preserve"> </w:t>
      </w:r>
      <w:r w:rsidRPr="00EE529C">
        <w:rPr>
          <w:spacing w:val="-25"/>
          <w:lang w:val="da-DK"/>
        </w:rPr>
        <w:t>as</w:t>
      </w:r>
      <w:r w:rsidRPr="00EE529C">
        <w:rPr>
          <w:spacing w:val="-25"/>
          <w:position w:val="-9"/>
          <w:lang w:val="da-DK"/>
        </w:rPr>
        <w:t xml:space="preserve"> </w:t>
      </w:r>
      <w:r w:rsidRPr="00EE529C">
        <w:rPr>
          <w:lang w:val="da-DK"/>
        </w:rPr>
        <w:t xml:space="preserve">t punkt </w:t>
      </w:r>
      <w:r w:rsidRPr="00EE529C">
        <w:rPr>
          <w:i/>
          <w:lang w:val="da-DK"/>
        </w:rPr>
        <w:t xml:space="preserve">A </w:t>
      </w:r>
      <w:r w:rsidRPr="00EE529C">
        <w:rPr>
          <w:lang w:val="da-DK"/>
        </w:rPr>
        <w:t xml:space="preserve">= </w:t>
      </w:r>
      <w:r w:rsidRPr="00EE529C">
        <w:rPr>
          <w:spacing w:val="2"/>
          <w:lang w:val="da-DK"/>
        </w:rPr>
        <w:t>(</w:t>
      </w:r>
      <w:r w:rsidRPr="00EE529C">
        <w:rPr>
          <w:i/>
          <w:spacing w:val="2"/>
          <w:lang w:val="da-DK"/>
        </w:rPr>
        <w:t>x</w:t>
      </w:r>
      <w:r w:rsidRPr="00EE529C">
        <w:rPr>
          <w:spacing w:val="2"/>
          <w:vertAlign w:val="subscript"/>
          <w:lang w:val="da-DK"/>
        </w:rPr>
        <w:t>0</w:t>
      </w:r>
      <w:r w:rsidRPr="00EE529C">
        <w:rPr>
          <w:i/>
          <w:spacing w:val="2"/>
          <w:lang w:val="da-DK"/>
        </w:rPr>
        <w:t>, y</w:t>
      </w:r>
      <w:r w:rsidRPr="00EE529C">
        <w:rPr>
          <w:spacing w:val="2"/>
          <w:vertAlign w:val="subscript"/>
          <w:lang w:val="da-DK"/>
        </w:rPr>
        <w:t>0</w:t>
      </w:r>
      <w:r w:rsidRPr="00EE529C">
        <w:rPr>
          <w:spacing w:val="2"/>
          <w:lang w:val="da-DK"/>
        </w:rPr>
        <w:t>)</w:t>
      </w:r>
    </w:p>
    <w:p w:rsidR="007E510D" w:rsidRPr="00EE529C" w:rsidRDefault="007E510D">
      <w:pPr>
        <w:spacing w:line="290" w:lineRule="exact"/>
        <w:jc w:val="center"/>
        <w:rPr>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BodyText"/>
        <w:spacing w:before="9" w:line="366" w:lineRule="exact"/>
        <w:ind w:left="1260"/>
        <w:rPr>
          <w:i/>
          <w:lang w:val="da-DK"/>
        </w:rPr>
      </w:pPr>
      <w:r w:rsidRPr="00EE529C">
        <w:rPr>
          <w:lang w:val="da-DK"/>
        </w:rPr>
        <w:t>som</w:t>
      </w:r>
      <w:r w:rsidRPr="00EE529C">
        <w:rPr>
          <w:spacing w:val="-11"/>
          <w:lang w:val="da-DK"/>
        </w:rPr>
        <w:t xml:space="preserve"> </w:t>
      </w:r>
      <w:r w:rsidRPr="00EE529C">
        <w:rPr>
          <w:lang w:val="da-DK"/>
        </w:rPr>
        <w:t>ligger</w:t>
      </w:r>
      <w:r w:rsidRPr="00EE529C">
        <w:rPr>
          <w:spacing w:val="-11"/>
          <w:lang w:val="da-DK"/>
        </w:rPr>
        <w:t xml:space="preserve"> </w:t>
      </w:r>
      <w:r w:rsidRPr="00EE529C">
        <w:rPr>
          <w:lang w:val="da-DK"/>
        </w:rPr>
        <w:t>på</w:t>
      </w:r>
      <w:r w:rsidRPr="00EE529C">
        <w:rPr>
          <w:spacing w:val="-11"/>
          <w:lang w:val="da-DK"/>
        </w:rPr>
        <w:t xml:space="preserve"> </w:t>
      </w:r>
      <w:r w:rsidRPr="00EE529C">
        <w:rPr>
          <w:lang w:val="da-DK"/>
        </w:rPr>
        <w:t>den</w:t>
      </w:r>
      <w:r w:rsidRPr="00EE529C">
        <w:rPr>
          <w:spacing w:val="-11"/>
          <w:lang w:val="da-DK"/>
        </w:rPr>
        <w:t xml:space="preserve"> </w:t>
      </w:r>
      <w:r w:rsidRPr="00EE529C">
        <w:rPr>
          <w:lang w:val="da-DK"/>
        </w:rPr>
        <w:t>linje</w:t>
      </w:r>
      <w:r w:rsidRPr="00EE529C">
        <w:rPr>
          <w:spacing w:val="-11"/>
          <w:lang w:val="da-DK"/>
        </w:rPr>
        <w:t xml:space="preserve"> </w:t>
      </w:r>
      <w:r w:rsidRPr="00EE529C">
        <w:rPr>
          <w:lang w:val="da-DK"/>
        </w:rPr>
        <w:t>vi</w:t>
      </w:r>
      <w:r w:rsidRPr="00EE529C">
        <w:rPr>
          <w:spacing w:val="-10"/>
          <w:lang w:val="da-DK"/>
        </w:rPr>
        <w:t xml:space="preserve"> </w:t>
      </w:r>
      <w:r w:rsidRPr="00EE529C">
        <w:rPr>
          <w:lang w:val="da-DK"/>
        </w:rPr>
        <w:t>gerne</w:t>
      </w:r>
      <w:r w:rsidRPr="00EE529C">
        <w:rPr>
          <w:spacing w:val="-11"/>
          <w:lang w:val="da-DK"/>
        </w:rPr>
        <w:t xml:space="preserve"> </w:t>
      </w:r>
      <w:r w:rsidRPr="00EE529C">
        <w:rPr>
          <w:lang w:val="da-DK"/>
        </w:rPr>
        <w:t>vil</w:t>
      </w:r>
      <w:r w:rsidRPr="00EE529C">
        <w:rPr>
          <w:spacing w:val="-11"/>
          <w:lang w:val="da-DK"/>
        </w:rPr>
        <w:t xml:space="preserve"> </w:t>
      </w:r>
      <w:r w:rsidRPr="00EE529C">
        <w:rPr>
          <w:lang w:val="da-DK"/>
        </w:rPr>
        <w:t>bestemme,</w:t>
      </w:r>
      <w:r w:rsidRPr="00EE529C">
        <w:rPr>
          <w:spacing w:val="-11"/>
          <w:lang w:val="da-DK"/>
        </w:rPr>
        <w:t xml:space="preserve"> </w:t>
      </w:r>
      <w:r w:rsidRPr="00EE529C">
        <w:rPr>
          <w:lang w:val="da-DK"/>
        </w:rPr>
        <w:t>samt</w:t>
      </w:r>
      <w:r w:rsidRPr="00EE529C">
        <w:rPr>
          <w:spacing w:val="-11"/>
          <w:lang w:val="da-DK"/>
        </w:rPr>
        <w:t xml:space="preserve"> </w:t>
      </w:r>
      <w:r w:rsidRPr="00EE529C">
        <w:rPr>
          <w:lang w:val="da-DK"/>
        </w:rPr>
        <w:t>en</w:t>
      </w:r>
      <w:r w:rsidRPr="00EE529C">
        <w:rPr>
          <w:spacing w:val="-10"/>
          <w:lang w:val="da-DK"/>
        </w:rPr>
        <w:t xml:space="preserve"> </w:t>
      </w:r>
      <w:r w:rsidRPr="00EE529C">
        <w:rPr>
          <w:lang w:val="da-DK"/>
        </w:rPr>
        <w:t>vektor</w:t>
      </w:r>
      <w:r w:rsidRPr="00EE529C">
        <w:rPr>
          <w:spacing w:val="-11"/>
          <w:lang w:val="da-DK"/>
        </w:rPr>
        <w:t xml:space="preserve"> </w:t>
      </w:r>
      <w:r w:rsidRPr="00EE529C">
        <w:rPr>
          <w:i/>
          <w:spacing w:val="-129"/>
          <w:lang w:val="da-DK"/>
        </w:rPr>
        <w:t>n</w:t>
      </w:r>
      <w:r w:rsidRPr="00EE529C">
        <w:rPr>
          <w:i/>
          <w:spacing w:val="98"/>
          <w:lang w:val="da-DK"/>
        </w:rPr>
        <w:t xml:space="preserve"> </w:t>
      </w:r>
      <w:r w:rsidRPr="00EE529C">
        <w:rPr>
          <w:lang w:val="da-DK"/>
        </w:rPr>
        <w:t>=</w:t>
      </w:r>
      <w:r w:rsidRPr="00EE529C">
        <w:rPr>
          <w:spacing w:val="11"/>
          <w:lang w:val="da-DK"/>
        </w:rPr>
        <w:t xml:space="preserve"> </w:t>
      </w:r>
      <w:r w:rsidRPr="00EE529C">
        <w:rPr>
          <w:i/>
          <w:spacing w:val="-11"/>
          <w:position w:val="15"/>
          <w:lang w:val="da-DK"/>
        </w:rPr>
        <w:t>a</w:t>
      </w:r>
    </w:p>
    <w:p w:rsidR="007E510D" w:rsidRPr="00EE529C" w:rsidRDefault="00EE529C">
      <w:pPr>
        <w:spacing w:line="216" w:lineRule="exact"/>
        <w:ind w:right="1"/>
        <w:jc w:val="right"/>
        <w:rPr>
          <w:i/>
          <w:sz w:val="24"/>
          <w:lang w:val="da-DK"/>
        </w:rPr>
      </w:pPr>
      <w:r w:rsidRPr="00EE529C">
        <w:rPr>
          <w:i/>
          <w:w w:val="104"/>
          <w:sz w:val="24"/>
          <w:lang w:val="da-DK"/>
        </w:rPr>
        <w:t>b</w:t>
      </w:r>
    </w:p>
    <w:p w:rsidR="007E510D" w:rsidRPr="00EE529C" w:rsidRDefault="00EE529C">
      <w:pPr>
        <w:pStyle w:val="BodyText"/>
        <w:spacing w:before="151"/>
        <w:ind w:left="119"/>
        <w:rPr>
          <w:lang w:val="da-DK"/>
        </w:rPr>
      </w:pPr>
      <w:r w:rsidRPr="00EE529C">
        <w:rPr>
          <w:lang w:val="da-DK"/>
        </w:rPr>
        <w:br w:type="column"/>
      </w:r>
      <w:r w:rsidRPr="00EE529C">
        <w:rPr>
          <w:lang w:val="da-DK"/>
        </w:rPr>
        <w:t>som står vinkelret</w:t>
      </w:r>
    </w:p>
    <w:p w:rsidR="007E510D" w:rsidRPr="00EE529C" w:rsidRDefault="007E510D">
      <w:pPr>
        <w:rPr>
          <w:lang w:val="da-DK"/>
        </w:rPr>
        <w:sectPr w:rsidR="007E510D" w:rsidRPr="00EE529C">
          <w:type w:val="continuous"/>
          <w:pgSz w:w="11910" w:h="16840"/>
          <w:pgMar w:top="1580" w:right="140" w:bottom="280" w:left="180" w:header="708" w:footer="708" w:gutter="0"/>
          <w:cols w:num="2" w:space="708" w:equalWidth="0">
            <w:col w:w="8255" w:space="40"/>
            <w:col w:w="3295"/>
          </w:cols>
        </w:sectPr>
      </w:pPr>
    </w:p>
    <w:p w:rsidR="007E510D" w:rsidRPr="00EE529C" w:rsidRDefault="007E510D">
      <w:pPr>
        <w:pStyle w:val="BodyText"/>
        <w:spacing w:before="8"/>
        <w:rPr>
          <w:lang w:val="da-DK"/>
        </w:rPr>
      </w:pPr>
    </w:p>
    <w:p w:rsidR="007E510D" w:rsidRPr="00EE529C" w:rsidRDefault="00EE529C">
      <w:pPr>
        <w:pStyle w:val="BodyText"/>
        <w:spacing w:before="90" w:line="294" w:lineRule="exact"/>
        <w:ind w:left="1260"/>
        <w:rPr>
          <w:lang w:val="da-DK"/>
        </w:rPr>
      </w:pPr>
      <w:r w:rsidRPr="00EE529C">
        <w:rPr>
          <w:lang w:val="da-DK"/>
        </w:rPr>
        <w:t>på linjen (en sådan vektor kaldes for en normalvektor) så har vi for ethvert punkt</w:t>
      </w:r>
    </w:p>
    <w:p w:rsidR="007E510D" w:rsidRPr="00EE529C" w:rsidRDefault="00EE529C">
      <w:pPr>
        <w:pStyle w:val="BodyText"/>
        <w:spacing w:line="294" w:lineRule="exact"/>
        <w:ind w:left="1260"/>
        <w:rPr>
          <w:lang w:val="da-DK"/>
        </w:rPr>
      </w:pPr>
      <w:r w:rsidRPr="00EE529C">
        <w:rPr>
          <w:lang w:val="da-DK"/>
        </w:rPr>
        <w:pict>
          <v:shape id="_x0000_s4162" type="#_x0000_t202" style="position:absolute;left:0;text-align:left;margin-left:319.65pt;margin-top:28.8pt;width:5.75pt;height:13.05pt;z-index:-27725312;mso-position-horizontal-relative:page" filled="f" stroked="f">
            <v:textbox inset="0,0,0,0">
              <w:txbxContent>
                <w:p w:rsidR="00EE529C" w:rsidRDefault="00EE529C">
                  <w:pPr>
                    <w:spacing w:line="259" w:lineRule="exact"/>
                    <w:rPr>
                      <w:i/>
                      <w:sz w:val="24"/>
                    </w:rPr>
                  </w:pPr>
                  <w:r>
                    <w:rPr>
                      <w:i/>
                      <w:w w:val="107"/>
                      <w:sz w:val="24"/>
                    </w:rPr>
                    <w:t>a</w:t>
                  </w:r>
                </w:p>
              </w:txbxContent>
            </v:textbox>
            <w10:wrap anchorx="page"/>
          </v:shape>
        </w:pict>
      </w:r>
      <w:r w:rsidRPr="00EE529C">
        <w:rPr>
          <w:lang w:val="da-DK"/>
        </w:rPr>
        <w:pict>
          <v:shape id="_x0000_s4161" type="#_x0000_t202" style="position:absolute;left:0;text-align:left;margin-left:342.25pt;margin-top:27.75pt;width:28.65pt;height:22.55pt;z-index:-27724800;mso-position-horizontal-relative:page" filled="f" stroked="f">
            <v:textbox inset="0,0,0,0">
              <w:txbxContent>
                <w:p w:rsidR="00EE529C" w:rsidRDefault="00EE529C">
                  <w:pPr>
                    <w:spacing w:line="318" w:lineRule="exact"/>
                    <w:rPr>
                      <w:sz w:val="24"/>
                    </w:rPr>
                  </w:pPr>
                  <w:r>
                    <w:rPr>
                      <w:i/>
                      <w:sz w:val="24"/>
                    </w:rPr>
                    <w:t>x</w:t>
                  </w:r>
                  <w:r>
                    <w:rPr>
                      <w:i/>
                      <w:spacing w:val="-25"/>
                      <w:sz w:val="24"/>
                    </w:rPr>
                    <w:t xml:space="preserve"> </w:t>
                  </w:r>
                  <w:r>
                    <w:rPr>
                      <w:rFonts w:ascii="Lucida Sans Unicode" w:hAnsi="Lucida Sans Unicode"/>
                      <w:sz w:val="24"/>
                    </w:rPr>
                    <w:t>−</w:t>
                  </w:r>
                  <w:r>
                    <w:rPr>
                      <w:rFonts w:ascii="Lucida Sans Unicode" w:hAnsi="Lucida Sans Unicode"/>
                      <w:spacing w:val="-45"/>
                      <w:sz w:val="24"/>
                    </w:rPr>
                    <w:t xml:space="preserve"> </w:t>
                  </w:r>
                  <w:r>
                    <w:rPr>
                      <w:i/>
                      <w:spacing w:val="-10"/>
                      <w:sz w:val="24"/>
                    </w:rPr>
                    <w:t>x</w:t>
                  </w:r>
                  <w:r>
                    <w:rPr>
                      <w:spacing w:val="-10"/>
                      <w:sz w:val="24"/>
                      <w:vertAlign w:val="subscript"/>
                    </w:rPr>
                    <w:t>0</w:t>
                  </w:r>
                </w:p>
              </w:txbxContent>
            </v:textbox>
            <w10:wrap anchorx="page"/>
          </v:shape>
        </w:pict>
      </w:r>
      <w:r w:rsidRPr="00EE529C">
        <w:rPr>
          <w:i/>
          <w:lang w:val="da-DK"/>
        </w:rPr>
        <w:t xml:space="preserve">B </w:t>
      </w:r>
      <w:r w:rsidRPr="00EE529C">
        <w:rPr>
          <w:lang w:val="da-DK"/>
        </w:rPr>
        <w:t>= (</w:t>
      </w:r>
      <w:r w:rsidRPr="00EE529C">
        <w:rPr>
          <w:i/>
          <w:lang w:val="da-DK"/>
        </w:rPr>
        <w:t>x,</w:t>
      </w:r>
      <w:r w:rsidRPr="00EE529C">
        <w:rPr>
          <w:i/>
          <w:spacing w:val="-53"/>
          <w:lang w:val="da-DK"/>
        </w:rPr>
        <w:t xml:space="preserve"> </w:t>
      </w:r>
      <w:r w:rsidRPr="00EE529C">
        <w:rPr>
          <w:i/>
          <w:spacing w:val="6"/>
          <w:lang w:val="da-DK"/>
        </w:rPr>
        <w:t>y</w:t>
      </w:r>
      <w:r w:rsidRPr="00EE529C">
        <w:rPr>
          <w:spacing w:val="6"/>
          <w:lang w:val="da-DK"/>
        </w:rPr>
        <w:t xml:space="preserve">) </w:t>
      </w:r>
      <w:r w:rsidRPr="00EE529C">
        <w:rPr>
          <w:lang w:val="da-DK"/>
        </w:rPr>
        <w:t>der ligger på vores linje, at</w:t>
      </w:r>
    </w:p>
    <w:p w:rsidR="007E510D" w:rsidRPr="00EE529C" w:rsidRDefault="007E510D">
      <w:pPr>
        <w:pStyle w:val="BodyText"/>
        <w:spacing w:before="5"/>
        <w:rPr>
          <w:sz w:val="11"/>
          <w:lang w:val="da-DK"/>
        </w:rPr>
      </w:pPr>
    </w:p>
    <w:p w:rsidR="007E510D" w:rsidRPr="00EE529C" w:rsidRDefault="007E510D">
      <w:pPr>
        <w:rPr>
          <w:sz w:val="11"/>
          <w:lang w:val="da-DK"/>
        </w:rPr>
        <w:sectPr w:rsidR="007E510D" w:rsidRPr="00EE529C">
          <w:pgSz w:w="11910" w:h="16840"/>
          <w:pgMar w:top="1100" w:right="140" w:bottom="280" w:left="180" w:header="797" w:footer="0" w:gutter="0"/>
          <w:cols w:space="708"/>
        </w:sectPr>
      </w:pPr>
    </w:p>
    <w:p w:rsidR="007E510D" w:rsidRPr="00EE529C" w:rsidRDefault="00EE529C">
      <w:pPr>
        <w:tabs>
          <w:tab w:val="left" w:pos="1585"/>
        </w:tabs>
        <w:spacing w:before="46"/>
        <w:jc w:val="right"/>
        <w:rPr>
          <w:rFonts w:ascii="Lucida Sans Unicode" w:hAnsi="Lucida Sans Unicode"/>
          <w:sz w:val="24"/>
          <w:lang w:val="da-DK"/>
        </w:rPr>
      </w:pPr>
      <w:r w:rsidRPr="00EE529C">
        <w:rPr>
          <w:i/>
          <w:spacing w:val="-129"/>
          <w:sz w:val="24"/>
          <w:lang w:val="da-DK"/>
        </w:rPr>
        <w:t>n</w:t>
      </w:r>
      <w:r w:rsidRPr="00EE529C">
        <w:rPr>
          <w:i/>
          <w:w w:val="204"/>
          <w:sz w:val="24"/>
          <w:lang w:val="da-DK"/>
        </w:rPr>
        <w:t xml:space="preserve"> </w:t>
      </w:r>
      <w:r w:rsidRPr="00EE529C">
        <w:rPr>
          <w:i/>
          <w:spacing w:val="-12"/>
          <w:sz w:val="24"/>
          <w:lang w:val="da-DK"/>
        </w:rPr>
        <w:t xml:space="preserve"> </w:t>
      </w:r>
      <w:r w:rsidRPr="00EE529C">
        <w:rPr>
          <w:rFonts w:ascii="Lucida Sans Unicode" w:hAnsi="Lucida Sans Unicode"/>
          <w:w w:val="39"/>
          <w:sz w:val="24"/>
          <w:lang w:val="da-DK"/>
        </w:rPr>
        <w:t>·</w:t>
      </w:r>
      <w:r w:rsidRPr="00EE529C">
        <w:rPr>
          <w:rFonts w:ascii="Lucida Sans Unicode" w:hAnsi="Lucida Sans Unicode"/>
          <w:spacing w:val="-10"/>
          <w:sz w:val="24"/>
          <w:lang w:val="da-DK"/>
        </w:rPr>
        <w:t xml:space="preserve"> </w:t>
      </w:r>
      <w:r w:rsidRPr="00EE529C">
        <w:rPr>
          <w:rFonts w:ascii="Lucida Sans Unicode" w:hAnsi="Lucida Sans Unicode"/>
          <w:spacing w:val="-147"/>
          <w:w w:val="76"/>
          <w:position w:val="17"/>
          <w:sz w:val="24"/>
          <w:lang w:val="da-DK"/>
        </w:rPr>
        <w:t>−</w:t>
      </w:r>
      <w:r w:rsidRPr="00EE529C">
        <w:rPr>
          <w:i/>
          <w:spacing w:val="-109"/>
          <w:w w:val="96"/>
          <w:sz w:val="24"/>
          <w:lang w:val="da-DK"/>
        </w:rPr>
        <w:t>A</w:t>
      </w:r>
      <w:r w:rsidRPr="00EE529C">
        <w:rPr>
          <w:rFonts w:ascii="Lucida Sans Unicode" w:hAnsi="Lucida Sans Unicode"/>
          <w:spacing w:val="-89"/>
          <w:w w:val="76"/>
          <w:position w:val="17"/>
          <w:sz w:val="24"/>
          <w:lang w:val="da-DK"/>
        </w:rPr>
        <w:t>−</w:t>
      </w:r>
      <w:r w:rsidRPr="00EE529C">
        <w:rPr>
          <w:rFonts w:ascii="Lucida Sans Unicode" w:hAnsi="Lucida Sans Unicode"/>
          <w:spacing w:val="-190"/>
          <w:w w:val="107"/>
          <w:position w:val="17"/>
          <w:sz w:val="24"/>
          <w:lang w:val="da-DK"/>
        </w:rPr>
        <w:t>→</w:t>
      </w:r>
      <w:r w:rsidRPr="00EE529C">
        <w:rPr>
          <w:i/>
          <w:sz w:val="24"/>
          <w:lang w:val="da-DK"/>
        </w:rPr>
        <w:t xml:space="preserve">B </w:t>
      </w:r>
      <w:r w:rsidRPr="00EE529C">
        <w:rPr>
          <w:i/>
          <w:spacing w:val="-25"/>
          <w:sz w:val="24"/>
          <w:lang w:val="da-DK"/>
        </w:rPr>
        <w:t xml:space="preserve"> </w:t>
      </w:r>
      <w:r w:rsidRPr="00EE529C">
        <w:rPr>
          <w:w w:val="107"/>
          <w:sz w:val="24"/>
          <w:lang w:val="da-DK"/>
        </w:rPr>
        <w:t>=</w:t>
      </w:r>
      <w:r w:rsidRPr="00EE529C">
        <w:rPr>
          <w:spacing w:val="-7"/>
          <w:sz w:val="24"/>
          <w:lang w:val="da-DK"/>
        </w:rPr>
        <w:t xml:space="preserve"> </w:t>
      </w:r>
      <w:r w:rsidRPr="00EE529C">
        <w:rPr>
          <w:w w:val="108"/>
          <w:sz w:val="24"/>
          <w:lang w:val="da-DK"/>
        </w:rPr>
        <w:t>0</w:t>
      </w:r>
      <w:r w:rsidRPr="00EE529C">
        <w:rPr>
          <w:sz w:val="24"/>
          <w:lang w:val="da-DK"/>
        </w:rPr>
        <w:tab/>
      </w:r>
      <w:r w:rsidRPr="00EE529C">
        <w:rPr>
          <w:rFonts w:ascii="Lucida Sans Unicode" w:hAnsi="Lucida Sans Unicode"/>
          <w:w w:val="85"/>
          <w:sz w:val="24"/>
          <w:lang w:val="da-DK"/>
        </w:rPr>
        <w:t>⇔</w:t>
      </w:r>
    </w:p>
    <w:p w:rsidR="007E510D" w:rsidRPr="00EE529C" w:rsidRDefault="00EE529C">
      <w:pPr>
        <w:spacing w:before="218"/>
        <w:ind w:left="587"/>
        <w:rPr>
          <w:sz w:val="24"/>
          <w:lang w:val="da-DK"/>
        </w:rPr>
      </w:pPr>
      <w:r w:rsidRPr="00EE529C">
        <w:rPr>
          <w:lang w:val="da-DK"/>
        </w:rPr>
        <w:br w:type="column"/>
      </w:r>
      <w:r w:rsidRPr="00EE529C">
        <w:rPr>
          <w:i/>
          <w:sz w:val="24"/>
          <w:lang w:val="da-DK"/>
        </w:rPr>
        <w:t xml:space="preserve">b </w:t>
      </w:r>
      <w:r w:rsidRPr="00EE529C">
        <w:rPr>
          <w:rFonts w:ascii="Lucida Sans Unicode" w:hAnsi="Lucida Sans Unicode"/>
          <w:w w:val="70"/>
          <w:position w:val="14"/>
          <w:sz w:val="24"/>
          <w:lang w:val="da-DK"/>
        </w:rPr>
        <w:t xml:space="preserve">· </w:t>
      </w:r>
      <w:r w:rsidRPr="00EE529C">
        <w:rPr>
          <w:i/>
          <w:sz w:val="24"/>
          <w:lang w:val="da-DK"/>
        </w:rPr>
        <w:t xml:space="preserve">y </w:t>
      </w:r>
      <w:r w:rsidRPr="00EE529C">
        <w:rPr>
          <w:rFonts w:ascii="Lucida Sans Unicode" w:hAnsi="Lucida Sans Unicode"/>
          <w:sz w:val="24"/>
          <w:lang w:val="da-DK"/>
        </w:rPr>
        <w:t>−</w:t>
      </w:r>
      <w:r w:rsidRPr="00EE529C">
        <w:rPr>
          <w:rFonts w:ascii="Lucida Sans Unicode" w:hAnsi="Lucida Sans Unicode"/>
          <w:spacing w:val="-59"/>
          <w:sz w:val="24"/>
          <w:lang w:val="da-DK"/>
        </w:rPr>
        <w:t xml:space="preserve"> </w:t>
      </w:r>
      <w:r w:rsidRPr="00EE529C">
        <w:rPr>
          <w:i/>
          <w:spacing w:val="-10"/>
          <w:sz w:val="24"/>
          <w:lang w:val="da-DK"/>
        </w:rPr>
        <w:t>y</w:t>
      </w:r>
      <w:r w:rsidRPr="00EE529C">
        <w:rPr>
          <w:spacing w:val="-10"/>
          <w:sz w:val="24"/>
          <w:vertAlign w:val="subscript"/>
          <w:lang w:val="da-DK"/>
        </w:rPr>
        <w:t>0</w:t>
      </w:r>
    </w:p>
    <w:p w:rsidR="007E510D" w:rsidRPr="00EE529C" w:rsidRDefault="00EE529C">
      <w:pPr>
        <w:spacing w:before="248"/>
        <w:ind w:left="119"/>
        <w:rPr>
          <w:i/>
          <w:sz w:val="24"/>
          <w:lang w:val="da-DK"/>
        </w:rPr>
      </w:pPr>
      <w:r w:rsidRPr="00EE529C">
        <w:rPr>
          <w:lang w:val="da-DK"/>
        </w:rPr>
        <w:br w:type="column"/>
      </w:r>
      <w:r w:rsidRPr="00EE529C">
        <w:rPr>
          <w:w w:val="105"/>
          <w:sz w:val="24"/>
          <w:lang w:val="da-DK"/>
        </w:rPr>
        <w:t>= 0</w:t>
      </w:r>
      <w:r w:rsidRPr="00EE529C">
        <w:rPr>
          <w:i/>
          <w:w w:val="105"/>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num="3" w:space="708" w:equalWidth="0">
            <w:col w:w="5583" w:space="40"/>
            <w:col w:w="1615" w:space="39"/>
            <w:col w:w="4313"/>
          </w:cols>
        </w:sectPr>
      </w:pPr>
    </w:p>
    <w:p w:rsidR="007E510D" w:rsidRPr="00EE529C" w:rsidRDefault="007E510D">
      <w:pPr>
        <w:pStyle w:val="BodyText"/>
        <w:spacing w:before="9"/>
        <w:rPr>
          <w:i/>
          <w:sz w:val="8"/>
          <w:lang w:val="da-DK"/>
        </w:rPr>
      </w:pPr>
    </w:p>
    <w:p w:rsidR="007E510D" w:rsidRPr="00EE529C" w:rsidRDefault="00EE529C">
      <w:pPr>
        <w:pStyle w:val="BodyText"/>
        <w:spacing w:before="90"/>
        <w:ind w:left="1260"/>
        <w:rPr>
          <w:lang w:val="da-DK"/>
        </w:rPr>
      </w:pPr>
      <w:r w:rsidRPr="00EE529C">
        <w:rPr>
          <w:lang w:val="da-DK"/>
        </w:rPr>
        <w:t>da de to vektorer er ortogonale. Hvis vi udregner prikproduktet får vi ligningen</w:t>
      </w:r>
    </w:p>
    <w:p w:rsidR="007E510D" w:rsidRPr="00EE529C" w:rsidRDefault="00EE529C">
      <w:pPr>
        <w:tabs>
          <w:tab w:val="left" w:pos="9803"/>
        </w:tabs>
        <w:spacing w:before="197"/>
        <w:ind w:left="4571"/>
        <w:rPr>
          <w:sz w:val="24"/>
          <w:lang w:val="da-DK"/>
        </w:rPr>
      </w:pPr>
      <w:r w:rsidRPr="00EE529C">
        <w:rPr>
          <w:i/>
          <w:sz w:val="24"/>
          <w:lang w:val="da-DK"/>
        </w:rPr>
        <w:t>a</w:t>
      </w:r>
      <w:r w:rsidRPr="00EE529C">
        <w:rPr>
          <w:sz w:val="24"/>
          <w:lang w:val="da-DK"/>
        </w:rPr>
        <w:t>(</w:t>
      </w:r>
      <w:r w:rsidRPr="00EE529C">
        <w:rPr>
          <w:i/>
          <w:sz w:val="24"/>
          <w:lang w:val="da-DK"/>
        </w:rPr>
        <w:t>x</w:t>
      </w:r>
      <w:r w:rsidRPr="00EE529C">
        <w:rPr>
          <w:i/>
          <w:spacing w:val="-16"/>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8"/>
          <w:sz w:val="24"/>
          <w:lang w:val="da-DK"/>
        </w:rPr>
        <w:t xml:space="preserve"> </w:t>
      </w:r>
      <w:r w:rsidRPr="00EE529C">
        <w:rPr>
          <w:i/>
          <w:spacing w:val="3"/>
          <w:sz w:val="24"/>
          <w:lang w:val="da-DK"/>
        </w:rPr>
        <w:t>x</w:t>
      </w:r>
      <w:r w:rsidRPr="00EE529C">
        <w:rPr>
          <w:spacing w:val="3"/>
          <w:sz w:val="24"/>
          <w:vertAlign w:val="subscript"/>
          <w:lang w:val="da-DK"/>
        </w:rPr>
        <w:t>0</w:t>
      </w:r>
      <w:r w:rsidRPr="00EE529C">
        <w:rPr>
          <w:spacing w:val="3"/>
          <w:sz w:val="24"/>
          <w:lang w:val="da-DK"/>
        </w:rPr>
        <w:t>)</w:t>
      </w:r>
      <w:r w:rsidRPr="00EE529C">
        <w:rPr>
          <w:spacing w:val="-22"/>
          <w:sz w:val="24"/>
          <w:lang w:val="da-DK"/>
        </w:rPr>
        <w:t xml:space="preserve"> </w:t>
      </w:r>
      <w:r w:rsidRPr="00EE529C">
        <w:rPr>
          <w:sz w:val="24"/>
          <w:lang w:val="da-DK"/>
        </w:rPr>
        <w:t>+</w:t>
      </w:r>
      <w:r w:rsidRPr="00EE529C">
        <w:rPr>
          <w:spacing w:val="-22"/>
          <w:sz w:val="24"/>
          <w:lang w:val="da-DK"/>
        </w:rPr>
        <w:t xml:space="preserve"> </w:t>
      </w:r>
      <w:r w:rsidRPr="00EE529C">
        <w:rPr>
          <w:i/>
          <w:spacing w:val="2"/>
          <w:sz w:val="24"/>
          <w:lang w:val="da-DK"/>
        </w:rPr>
        <w:t>b</w:t>
      </w:r>
      <w:r w:rsidRPr="00EE529C">
        <w:rPr>
          <w:spacing w:val="2"/>
          <w:sz w:val="24"/>
          <w:lang w:val="da-DK"/>
        </w:rPr>
        <w:t>(</w:t>
      </w:r>
      <w:r w:rsidRPr="00EE529C">
        <w:rPr>
          <w:i/>
          <w:spacing w:val="2"/>
          <w:sz w:val="24"/>
          <w:lang w:val="da-DK"/>
        </w:rPr>
        <w:t>y</w:t>
      </w:r>
      <w:r w:rsidRPr="00EE529C">
        <w:rPr>
          <w:i/>
          <w:spacing w:val="-9"/>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8"/>
          <w:sz w:val="24"/>
          <w:lang w:val="da-DK"/>
        </w:rPr>
        <w:t xml:space="preserve"> </w:t>
      </w:r>
      <w:r w:rsidRPr="00EE529C">
        <w:rPr>
          <w:i/>
          <w:spacing w:val="2"/>
          <w:sz w:val="24"/>
          <w:lang w:val="da-DK"/>
        </w:rPr>
        <w:t>y</w:t>
      </w:r>
      <w:r w:rsidRPr="00EE529C">
        <w:rPr>
          <w:spacing w:val="2"/>
          <w:sz w:val="24"/>
          <w:vertAlign w:val="subscript"/>
          <w:lang w:val="da-DK"/>
        </w:rPr>
        <w:t>0</w:t>
      </w:r>
      <w:r w:rsidRPr="00EE529C">
        <w:rPr>
          <w:spacing w:val="2"/>
          <w:sz w:val="24"/>
          <w:lang w:val="da-DK"/>
        </w:rPr>
        <w:t>)</w:t>
      </w:r>
      <w:r w:rsidRPr="00EE529C">
        <w:rPr>
          <w:spacing w:val="-9"/>
          <w:sz w:val="24"/>
          <w:lang w:val="da-DK"/>
        </w:rPr>
        <w:t xml:space="preserve"> </w:t>
      </w:r>
      <w:r w:rsidRPr="00EE529C">
        <w:rPr>
          <w:sz w:val="24"/>
          <w:lang w:val="da-DK"/>
        </w:rPr>
        <w:t>=</w:t>
      </w:r>
      <w:r w:rsidRPr="00EE529C">
        <w:rPr>
          <w:spacing w:val="-8"/>
          <w:sz w:val="24"/>
          <w:lang w:val="da-DK"/>
        </w:rPr>
        <w:t xml:space="preserve"> </w:t>
      </w:r>
      <w:r w:rsidRPr="00EE529C">
        <w:rPr>
          <w:sz w:val="24"/>
          <w:lang w:val="da-DK"/>
        </w:rPr>
        <w:t>0</w:t>
      </w:r>
      <w:r w:rsidRPr="00EE529C">
        <w:rPr>
          <w:i/>
          <w:sz w:val="24"/>
          <w:lang w:val="da-DK"/>
        </w:rPr>
        <w:t>,</w:t>
      </w:r>
      <w:r w:rsidRPr="00EE529C">
        <w:rPr>
          <w:i/>
          <w:sz w:val="24"/>
          <w:lang w:val="da-DK"/>
        </w:rPr>
        <w:tab/>
      </w:r>
      <w:bookmarkStart w:id="182" w:name="_bookmark174"/>
      <w:bookmarkEnd w:id="182"/>
      <w:r w:rsidRPr="00EE529C">
        <w:rPr>
          <w:sz w:val="24"/>
          <w:lang w:val="da-DK"/>
        </w:rPr>
        <w:t>(7.5)</w:t>
      </w:r>
    </w:p>
    <w:p w:rsidR="007E510D" w:rsidRPr="00EE529C" w:rsidRDefault="00EE529C">
      <w:pPr>
        <w:pStyle w:val="BodyText"/>
        <w:spacing w:before="192"/>
        <w:ind w:left="1260"/>
        <w:rPr>
          <w:lang w:val="da-DK"/>
        </w:rPr>
      </w:pPr>
      <w:r w:rsidRPr="00EE529C">
        <w:rPr>
          <w:lang w:val="da-DK"/>
        </w:rPr>
        <w:t>som kaldes linjens ligning i planen.</w:t>
      </w:r>
    </w:p>
    <w:p w:rsidR="007E510D" w:rsidRPr="00EE529C" w:rsidRDefault="007E510D">
      <w:pPr>
        <w:pStyle w:val="BodyText"/>
        <w:spacing w:before="5"/>
        <w:rPr>
          <w:sz w:val="19"/>
          <w:lang w:val="da-DK"/>
        </w:rPr>
      </w:pPr>
    </w:p>
    <w:p w:rsidR="007E510D" w:rsidRPr="00EE529C" w:rsidRDefault="007E510D">
      <w:pPr>
        <w:rPr>
          <w:sz w:val="19"/>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BodyText"/>
        <w:spacing w:before="92"/>
        <w:ind w:left="1260"/>
        <w:rPr>
          <w:lang w:val="da-DK"/>
        </w:rPr>
      </w:pPr>
      <w:r w:rsidRPr="00EE529C">
        <w:rPr>
          <w:w w:val="105"/>
          <w:lang w:val="da-DK"/>
        </w:rPr>
        <w:t>Eksempler:</w:t>
      </w:r>
    </w:p>
    <w:p w:rsidR="007E510D" w:rsidRPr="00EE529C" w:rsidRDefault="00EE529C">
      <w:pPr>
        <w:pStyle w:val="ListParagraph"/>
        <w:numPr>
          <w:ilvl w:val="0"/>
          <w:numId w:val="6"/>
        </w:numPr>
        <w:tabs>
          <w:tab w:val="left" w:pos="1846"/>
        </w:tabs>
        <w:spacing w:before="192"/>
        <w:ind w:hanging="311"/>
        <w:rPr>
          <w:sz w:val="24"/>
          <w:lang w:val="da-DK"/>
        </w:rPr>
      </w:pPr>
      <w:r w:rsidRPr="00EE529C">
        <w:rPr>
          <w:lang w:val="da-DK"/>
        </w:rPr>
        <w:pict>
          <v:shape id="_x0000_s4160" type="#_x0000_t202" style="position:absolute;left:0;text-align:left;margin-left:149.3pt;margin-top:24.75pt;width:6.55pt;height:14.15pt;z-index:-27724288;mso-position-horizontal-relative:page" filled="f" stroked="f">
            <v:textbox inset="0,0,0,0">
              <w:txbxContent>
                <w:p w:rsidR="00EE529C" w:rsidRDefault="00EE529C">
                  <w:pPr>
                    <w:pStyle w:val="BodyText"/>
                    <w:spacing w:line="283" w:lineRule="exact"/>
                  </w:pPr>
                  <w:r>
                    <w:rPr>
                      <w:w w:val="108"/>
                    </w:rPr>
                    <w:t>1</w:t>
                  </w:r>
                </w:p>
              </w:txbxContent>
            </v:textbox>
            <w10:wrap anchorx="page"/>
          </v:shape>
        </w:pict>
      </w:r>
      <w:r w:rsidRPr="00EE529C">
        <w:rPr>
          <w:sz w:val="24"/>
          <w:lang w:val="da-DK"/>
        </w:rPr>
        <w:t xml:space="preserve">Lad </w:t>
      </w:r>
      <w:r w:rsidRPr="00EE529C">
        <w:rPr>
          <w:i/>
          <w:spacing w:val="-129"/>
          <w:sz w:val="24"/>
          <w:lang w:val="da-DK"/>
        </w:rPr>
        <w:t>n</w:t>
      </w:r>
      <w:r w:rsidRPr="00EE529C">
        <w:rPr>
          <w:i/>
          <w:spacing w:val="129"/>
          <w:sz w:val="24"/>
          <w:lang w:val="da-DK"/>
        </w:rPr>
        <w:t xml:space="preserve"> </w:t>
      </w:r>
      <w:r w:rsidRPr="00EE529C">
        <w:rPr>
          <w:sz w:val="24"/>
          <w:lang w:val="da-DK"/>
        </w:rPr>
        <w:t>=</w:t>
      </w:r>
      <w:r w:rsidRPr="00EE529C">
        <w:rPr>
          <w:spacing w:val="36"/>
          <w:sz w:val="24"/>
          <w:lang w:val="da-DK"/>
        </w:rPr>
        <w:t xml:space="preserve"> </w:t>
      </w:r>
      <w:r w:rsidRPr="00EE529C">
        <w:rPr>
          <w:spacing w:val="-17"/>
          <w:position w:val="15"/>
          <w:sz w:val="24"/>
          <w:lang w:val="da-DK"/>
        </w:rPr>
        <w:t>0</w:t>
      </w:r>
    </w:p>
    <w:p w:rsidR="007E510D" w:rsidRPr="00EE529C" w:rsidRDefault="00EE529C">
      <w:pPr>
        <w:pStyle w:val="BodyText"/>
        <w:rPr>
          <w:sz w:val="28"/>
          <w:lang w:val="da-DK"/>
        </w:rPr>
      </w:pPr>
      <w:r w:rsidRPr="00EE529C">
        <w:rPr>
          <w:lang w:val="da-DK"/>
        </w:rPr>
        <w:br w:type="column"/>
      </w:r>
    </w:p>
    <w:p w:rsidR="007E510D" w:rsidRPr="00EE529C" w:rsidRDefault="007E510D">
      <w:pPr>
        <w:pStyle w:val="BodyText"/>
        <w:spacing w:before="11"/>
        <w:rPr>
          <w:sz w:val="30"/>
          <w:lang w:val="da-DK"/>
        </w:rPr>
      </w:pPr>
    </w:p>
    <w:p w:rsidR="007E510D" w:rsidRPr="00EE529C" w:rsidRDefault="00EE529C">
      <w:pPr>
        <w:pStyle w:val="BodyText"/>
        <w:ind w:left="117"/>
        <w:rPr>
          <w:lang w:val="da-DK"/>
        </w:rPr>
      </w:pPr>
      <w:r w:rsidRPr="00EE529C">
        <w:rPr>
          <w:lang w:val="da-DK"/>
        </w:rPr>
        <w:t xml:space="preserve">og </w:t>
      </w:r>
      <w:r w:rsidRPr="00EE529C">
        <w:rPr>
          <w:i/>
          <w:lang w:val="da-DK"/>
        </w:rPr>
        <w:t xml:space="preserve">A </w:t>
      </w:r>
      <w:r w:rsidRPr="00EE529C">
        <w:rPr>
          <w:lang w:val="da-DK"/>
        </w:rPr>
        <w:t>= (4</w:t>
      </w:r>
      <w:r w:rsidRPr="00EE529C">
        <w:rPr>
          <w:i/>
          <w:lang w:val="da-DK"/>
        </w:rPr>
        <w:t xml:space="preserve">, </w:t>
      </w:r>
      <w:r w:rsidRPr="00EE529C">
        <w:rPr>
          <w:lang w:val="da-DK"/>
        </w:rPr>
        <w:t>0) og bestem linjens ligning:</w:t>
      </w:r>
    </w:p>
    <w:p w:rsidR="007E510D" w:rsidRPr="00EE529C" w:rsidRDefault="007E510D">
      <w:pPr>
        <w:rPr>
          <w:lang w:val="da-DK"/>
        </w:rPr>
        <w:sectPr w:rsidR="007E510D" w:rsidRPr="00EE529C">
          <w:type w:val="continuous"/>
          <w:pgSz w:w="11910" w:h="16840"/>
          <w:pgMar w:top="1580" w:right="140" w:bottom="280" w:left="180" w:header="708" w:footer="708" w:gutter="0"/>
          <w:cols w:num="2" w:space="708" w:equalWidth="0">
            <w:col w:w="2937" w:space="40"/>
            <w:col w:w="8613"/>
          </w:cols>
        </w:sectPr>
      </w:pPr>
    </w:p>
    <w:p w:rsidR="007E510D" w:rsidRPr="00EE529C" w:rsidRDefault="007E510D">
      <w:pPr>
        <w:pStyle w:val="BodyText"/>
        <w:spacing w:before="4"/>
        <w:rPr>
          <w:sz w:val="12"/>
          <w:lang w:val="da-DK"/>
        </w:rPr>
      </w:pPr>
    </w:p>
    <w:p w:rsidR="007E510D" w:rsidRPr="00EE529C" w:rsidRDefault="00EE529C">
      <w:pPr>
        <w:pStyle w:val="BodyText"/>
        <w:spacing w:before="90"/>
        <w:ind w:left="1836"/>
        <w:rPr>
          <w:lang w:val="da-DK"/>
        </w:rPr>
      </w:pPr>
      <w:r w:rsidRPr="00EE529C">
        <w:rPr>
          <w:lang w:val="da-DK"/>
        </w:rPr>
        <w:t xml:space="preserve">Vi indsætter i </w:t>
      </w:r>
      <w:hyperlink w:anchor="_bookmark174" w:history="1">
        <w:r w:rsidRPr="00EE529C">
          <w:rPr>
            <w:lang w:val="da-DK"/>
          </w:rPr>
          <w:t xml:space="preserve">(7.5) </w:t>
        </w:r>
      </w:hyperlink>
      <w:r w:rsidRPr="00EE529C">
        <w:rPr>
          <w:lang w:val="da-DK"/>
        </w:rPr>
        <w:t>og får</w:t>
      </w:r>
    </w:p>
    <w:p w:rsidR="007E510D" w:rsidRPr="00EE529C" w:rsidRDefault="00EE529C">
      <w:pPr>
        <w:pStyle w:val="BodyText"/>
        <w:spacing w:before="197"/>
        <w:ind w:left="813" w:right="268"/>
        <w:jc w:val="center"/>
        <w:rPr>
          <w:i/>
          <w:lang w:val="da-DK"/>
        </w:rPr>
      </w:pPr>
      <w:r w:rsidRPr="00EE529C">
        <w:rPr>
          <w:lang w:val="da-DK"/>
        </w:rPr>
        <w:t xml:space="preserve">0 </w:t>
      </w:r>
      <w:r w:rsidRPr="00EE529C">
        <w:rPr>
          <w:rFonts w:ascii="Lucida Sans Unicode" w:hAnsi="Lucida Sans Unicode"/>
          <w:w w:val="75"/>
          <w:lang w:val="da-DK"/>
        </w:rPr>
        <w:t xml:space="preserve">· </w:t>
      </w:r>
      <w:r w:rsidRPr="00EE529C">
        <w:rPr>
          <w:lang w:val="da-DK"/>
        </w:rPr>
        <w:t>(</w:t>
      </w:r>
      <w:r w:rsidRPr="00EE529C">
        <w:rPr>
          <w:i/>
          <w:lang w:val="da-DK"/>
        </w:rPr>
        <w:t xml:space="preserve">x </w:t>
      </w:r>
      <w:r w:rsidRPr="00EE529C">
        <w:rPr>
          <w:rFonts w:ascii="Lucida Sans Unicode" w:hAnsi="Lucida Sans Unicode"/>
          <w:lang w:val="da-DK"/>
        </w:rPr>
        <w:t xml:space="preserve">− </w:t>
      </w:r>
      <w:r w:rsidRPr="00EE529C">
        <w:rPr>
          <w:lang w:val="da-DK"/>
        </w:rPr>
        <w:t xml:space="preserve">4) + 1 </w:t>
      </w:r>
      <w:r w:rsidRPr="00EE529C">
        <w:rPr>
          <w:rFonts w:ascii="Lucida Sans Unicode" w:hAnsi="Lucida Sans Unicode"/>
          <w:w w:val="75"/>
          <w:lang w:val="da-DK"/>
        </w:rPr>
        <w:t xml:space="preserve">· </w:t>
      </w:r>
      <w:r w:rsidRPr="00EE529C">
        <w:rPr>
          <w:lang w:val="da-DK"/>
        </w:rPr>
        <w:t>(</w:t>
      </w:r>
      <w:r w:rsidRPr="00EE529C">
        <w:rPr>
          <w:i/>
          <w:lang w:val="da-DK"/>
        </w:rPr>
        <w:t xml:space="preserve">y </w:t>
      </w:r>
      <w:r w:rsidRPr="00EE529C">
        <w:rPr>
          <w:rFonts w:ascii="Lucida Sans Unicode" w:hAnsi="Lucida Sans Unicode"/>
          <w:lang w:val="da-DK"/>
        </w:rPr>
        <w:t xml:space="preserve">− </w:t>
      </w:r>
      <w:r w:rsidRPr="00EE529C">
        <w:rPr>
          <w:lang w:val="da-DK"/>
        </w:rPr>
        <w:t xml:space="preserve">0) = 0 </w:t>
      </w:r>
      <w:r w:rsidRPr="00EE529C">
        <w:rPr>
          <w:rFonts w:ascii="Lucida Sans Unicode" w:hAnsi="Lucida Sans Unicode"/>
          <w:lang w:val="da-DK"/>
        </w:rPr>
        <w:t xml:space="preserve">⇔ </w:t>
      </w:r>
      <w:r w:rsidRPr="00EE529C">
        <w:rPr>
          <w:i/>
          <w:lang w:val="da-DK"/>
        </w:rPr>
        <w:t xml:space="preserve">y </w:t>
      </w:r>
      <w:r w:rsidRPr="00EE529C">
        <w:rPr>
          <w:lang w:val="da-DK"/>
        </w:rPr>
        <w:t>= 0</w:t>
      </w:r>
      <w:r w:rsidRPr="00EE529C">
        <w:rPr>
          <w:i/>
          <w:lang w:val="da-DK"/>
        </w:rPr>
        <w:t>,</w:t>
      </w:r>
    </w:p>
    <w:p w:rsidR="007E510D" w:rsidRPr="00EE529C" w:rsidRDefault="00EE529C">
      <w:pPr>
        <w:pStyle w:val="BodyText"/>
        <w:spacing w:before="192"/>
        <w:ind w:left="1845"/>
        <w:rPr>
          <w:lang w:val="da-DK"/>
        </w:rPr>
      </w:pPr>
      <w:r w:rsidRPr="00EE529C">
        <w:rPr>
          <w:lang w:val="da-DK"/>
        </w:rPr>
        <w:t xml:space="preserve">hvilket viser at vores linje er </w:t>
      </w:r>
      <w:r w:rsidRPr="00EE529C">
        <w:rPr>
          <w:i/>
          <w:lang w:val="da-DK"/>
        </w:rPr>
        <w:t>x</w:t>
      </w:r>
      <w:r w:rsidRPr="00EE529C">
        <w:rPr>
          <w:lang w:val="da-DK"/>
        </w:rPr>
        <w:t>-aksen i et koordinatsystem.</w:t>
      </w:r>
    </w:p>
    <w:p w:rsidR="007E510D" w:rsidRPr="00EE529C" w:rsidRDefault="00EE529C">
      <w:pPr>
        <w:pStyle w:val="ListParagraph"/>
        <w:numPr>
          <w:ilvl w:val="0"/>
          <w:numId w:val="6"/>
        </w:numPr>
        <w:tabs>
          <w:tab w:val="left" w:pos="1846"/>
        </w:tabs>
        <w:spacing w:before="190" w:line="277" w:lineRule="exact"/>
        <w:ind w:hanging="1611"/>
        <w:rPr>
          <w:sz w:val="24"/>
          <w:lang w:val="da-DK"/>
        </w:rPr>
      </w:pPr>
      <w:r w:rsidRPr="00EE529C">
        <w:rPr>
          <w:w w:val="105"/>
          <w:sz w:val="24"/>
          <w:lang w:val="da-DK"/>
        </w:rPr>
        <w:t>Bestem</w:t>
      </w:r>
      <w:r w:rsidRPr="00EE529C">
        <w:rPr>
          <w:spacing w:val="19"/>
          <w:w w:val="105"/>
          <w:sz w:val="24"/>
          <w:lang w:val="da-DK"/>
        </w:rPr>
        <w:t xml:space="preserve"> </w:t>
      </w:r>
      <w:r w:rsidRPr="00EE529C">
        <w:rPr>
          <w:w w:val="105"/>
          <w:sz w:val="24"/>
          <w:lang w:val="da-DK"/>
        </w:rPr>
        <w:t>linjens</w:t>
      </w:r>
      <w:r w:rsidRPr="00EE529C">
        <w:rPr>
          <w:spacing w:val="20"/>
          <w:w w:val="105"/>
          <w:sz w:val="24"/>
          <w:lang w:val="da-DK"/>
        </w:rPr>
        <w:t xml:space="preserve"> </w:t>
      </w:r>
      <w:r w:rsidRPr="00EE529C">
        <w:rPr>
          <w:w w:val="105"/>
          <w:sz w:val="24"/>
          <w:lang w:val="da-DK"/>
        </w:rPr>
        <w:t>ligning</w:t>
      </w:r>
      <w:r w:rsidRPr="00EE529C">
        <w:rPr>
          <w:spacing w:val="20"/>
          <w:w w:val="105"/>
          <w:sz w:val="24"/>
          <w:lang w:val="da-DK"/>
        </w:rPr>
        <w:t xml:space="preserve"> </w:t>
      </w:r>
      <w:r w:rsidRPr="00EE529C">
        <w:rPr>
          <w:w w:val="105"/>
          <w:sz w:val="24"/>
          <w:lang w:val="da-DK"/>
        </w:rPr>
        <w:t>for</w:t>
      </w:r>
      <w:r w:rsidRPr="00EE529C">
        <w:rPr>
          <w:spacing w:val="20"/>
          <w:w w:val="105"/>
          <w:sz w:val="24"/>
          <w:lang w:val="da-DK"/>
        </w:rPr>
        <w:t xml:space="preserve"> </w:t>
      </w:r>
      <w:r w:rsidRPr="00EE529C">
        <w:rPr>
          <w:w w:val="105"/>
          <w:sz w:val="24"/>
          <w:lang w:val="da-DK"/>
        </w:rPr>
        <w:t>den</w:t>
      </w:r>
      <w:r w:rsidRPr="00EE529C">
        <w:rPr>
          <w:spacing w:val="20"/>
          <w:w w:val="105"/>
          <w:sz w:val="24"/>
          <w:lang w:val="da-DK"/>
        </w:rPr>
        <w:t xml:space="preserve"> </w:t>
      </w:r>
      <w:r w:rsidRPr="00EE529C">
        <w:rPr>
          <w:w w:val="105"/>
          <w:sz w:val="24"/>
          <w:lang w:val="da-DK"/>
        </w:rPr>
        <w:t>linje</w:t>
      </w:r>
      <w:r w:rsidRPr="00EE529C">
        <w:rPr>
          <w:spacing w:val="20"/>
          <w:w w:val="105"/>
          <w:sz w:val="24"/>
          <w:lang w:val="da-DK"/>
        </w:rPr>
        <w:t xml:space="preserve"> </w:t>
      </w:r>
      <w:r w:rsidRPr="00EE529C">
        <w:rPr>
          <w:w w:val="105"/>
          <w:sz w:val="24"/>
          <w:lang w:val="da-DK"/>
        </w:rPr>
        <w:t>der</w:t>
      </w:r>
      <w:r w:rsidRPr="00EE529C">
        <w:rPr>
          <w:spacing w:val="20"/>
          <w:w w:val="105"/>
          <w:sz w:val="24"/>
          <w:lang w:val="da-DK"/>
        </w:rPr>
        <w:t xml:space="preserve"> </w:t>
      </w:r>
      <w:r w:rsidRPr="00EE529C">
        <w:rPr>
          <w:w w:val="105"/>
          <w:sz w:val="24"/>
          <w:lang w:val="da-DK"/>
        </w:rPr>
        <w:t>går</w:t>
      </w:r>
      <w:r w:rsidRPr="00EE529C">
        <w:rPr>
          <w:spacing w:val="20"/>
          <w:w w:val="105"/>
          <w:sz w:val="24"/>
          <w:lang w:val="da-DK"/>
        </w:rPr>
        <w:t xml:space="preserve"> </w:t>
      </w:r>
      <w:r w:rsidRPr="00EE529C">
        <w:rPr>
          <w:w w:val="105"/>
          <w:sz w:val="24"/>
          <w:lang w:val="da-DK"/>
        </w:rPr>
        <w:t>gennem</w:t>
      </w:r>
      <w:r w:rsidRPr="00EE529C">
        <w:rPr>
          <w:spacing w:val="20"/>
          <w:w w:val="105"/>
          <w:sz w:val="24"/>
          <w:lang w:val="da-DK"/>
        </w:rPr>
        <w:t xml:space="preserve"> </w:t>
      </w:r>
      <w:r w:rsidRPr="00EE529C">
        <w:rPr>
          <w:w w:val="105"/>
          <w:sz w:val="24"/>
          <w:lang w:val="da-DK"/>
        </w:rPr>
        <w:t>punkterne</w:t>
      </w:r>
      <w:r w:rsidRPr="00EE529C">
        <w:rPr>
          <w:spacing w:val="20"/>
          <w:w w:val="105"/>
          <w:sz w:val="24"/>
          <w:lang w:val="da-DK"/>
        </w:rPr>
        <w:t xml:space="preserve"> </w:t>
      </w:r>
      <w:r w:rsidRPr="00EE529C">
        <w:rPr>
          <w:i/>
          <w:w w:val="105"/>
          <w:sz w:val="24"/>
          <w:lang w:val="da-DK"/>
        </w:rPr>
        <w:t>A</w:t>
      </w:r>
      <w:r w:rsidRPr="00EE529C">
        <w:rPr>
          <w:i/>
          <w:spacing w:val="18"/>
          <w:w w:val="105"/>
          <w:sz w:val="24"/>
          <w:lang w:val="da-DK"/>
        </w:rPr>
        <w:t xml:space="preserve"> </w:t>
      </w:r>
      <w:r w:rsidRPr="00EE529C">
        <w:rPr>
          <w:w w:val="105"/>
          <w:sz w:val="24"/>
          <w:lang w:val="da-DK"/>
        </w:rPr>
        <w:t>=</w:t>
      </w:r>
      <w:r w:rsidRPr="00EE529C">
        <w:rPr>
          <w:spacing w:val="15"/>
          <w:w w:val="105"/>
          <w:sz w:val="24"/>
          <w:lang w:val="da-DK"/>
        </w:rPr>
        <w:t xml:space="preserve"> </w:t>
      </w:r>
      <w:r w:rsidRPr="00EE529C">
        <w:rPr>
          <w:w w:val="105"/>
          <w:sz w:val="24"/>
          <w:lang w:val="da-DK"/>
        </w:rPr>
        <w:t>(1</w:t>
      </w:r>
      <w:r w:rsidRPr="00EE529C">
        <w:rPr>
          <w:i/>
          <w:w w:val="105"/>
          <w:sz w:val="24"/>
          <w:lang w:val="da-DK"/>
        </w:rPr>
        <w:t>,</w:t>
      </w:r>
      <w:r w:rsidRPr="00EE529C">
        <w:rPr>
          <w:i/>
          <w:spacing w:val="-39"/>
          <w:w w:val="105"/>
          <w:sz w:val="24"/>
          <w:lang w:val="da-DK"/>
        </w:rPr>
        <w:t xml:space="preserve"> </w:t>
      </w:r>
      <w:r w:rsidRPr="00EE529C">
        <w:rPr>
          <w:w w:val="105"/>
          <w:sz w:val="24"/>
          <w:lang w:val="da-DK"/>
        </w:rPr>
        <w:t>1)</w:t>
      </w:r>
      <w:r w:rsidRPr="00EE529C">
        <w:rPr>
          <w:spacing w:val="21"/>
          <w:w w:val="105"/>
          <w:sz w:val="24"/>
          <w:lang w:val="da-DK"/>
        </w:rPr>
        <w:t xml:space="preserve"> </w:t>
      </w:r>
      <w:r w:rsidRPr="00EE529C">
        <w:rPr>
          <w:w w:val="105"/>
          <w:sz w:val="24"/>
          <w:lang w:val="da-DK"/>
        </w:rPr>
        <w:t>og</w:t>
      </w:r>
    </w:p>
    <w:p w:rsidR="007E510D" w:rsidRPr="00EE529C" w:rsidRDefault="00EE529C">
      <w:pPr>
        <w:pStyle w:val="BodyText"/>
        <w:spacing w:line="348" w:lineRule="exact"/>
        <w:ind w:left="1845"/>
        <w:rPr>
          <w:lang w:val="da-DK"/>
        </w:rPr>
      </w:pPr>
      <w:r w:rsidRPr="00EE529C">
        <w:rPr>
          <w:i/>
          <w:lang w:val="da-DK"/>
        </w:rPr>
        <w:t xml:space="preserve">B </w:t>
      </w:r>
      <w:r w:rsidRPr="00EE529C">
        <w:rPr>
          <w:lang w:val="da-DK"/>
        </w:rPr>
        <w:t>= (2</w:t>
      </w:r>
      <w:r w:rsidRPr="00EE529C">
        <w:rPr>
          <w:i/>
          <w:lang w:val="da-DK"/>
        </w:rPr>
        <w:t xml:space="preserve">, </w:t>
      </w:r>
      <w:r w:rsidRPr="00EE529C">
        <w:rPr>
          <w:lang w:val="da-DK"/>
        </w:rPr>
        <w:t>3) og bestem om punktet (</w:t>
      </w:r>
      <w:r w:rsidRPr="00EE529C">
        <w:rPr>
          <w:rFonts w:ascii="Lucida Sans Unicode" w:hAnsi="Lucida Sans Unicode"/>
          <w:lang w:val="da-DK"/>
        </w:rPr>
        <w:t>−</w:t>
      </w:r>
      <w:r w:rsidRPr="00EE529C">
        <w:rPr>
          <w:lang w:val="da-DK"/>
        </w:rPr>
        <w:t>1</w:t>
      </w:r>
      <w:r w:rsidRPr="00EE529C">
        <w:rPr>
          <w:i/>
          <w:lang w:val="da-DK"/>
        </w:rPr>
        <w:t xml:space="preserve">, </w:t>
      </w:r>
      <w:r w:rsidRPr="00EE529C">
        <w:rPr>
          <w:rFonts w:ascii="Lucida Sans Unicode" w:hAnsi="Lucida Sans Unicode"/>
          <w:lang w:val="da-DK"/>
        </w:rPr>
        <w:t>−</w:t>
      </w:r>
      <w:r w:rsidRPr="00EE529C">
        <w:rPr>
          <w:lang w:val="da-DK"/>
        </w:rPr>
        <w:t>1) ligger på linjen:</w:t>
      </w:r>
    </w:p>
    <w:p w:rsidR="007E510D" w:rsidRPr="00EE529C" w:rsidRDefault="00EE529C">
      <w:pPr>
        <w:pStyle w:val="BodyText"/>
        <w:spacing w:before="59" w:line="232" w:lineRule="auto"/>
        <w:ind w:left="1845" w:right="1297"/>
        <w:rPr>
          <w:lang w:val="da-DK"/>
        </w:rPr>
      </w:pPr>
      <w:r w:rsidRPr="00EE529C">
        <w:rPr>
          <w:lang w:val="da-DK"/>
        </w:rPr>
        <w:t>Da</w:t>
      </w:r>
      <w:r w:rsidRPr="00EE529C">
        <w:rPr>
          <w:spacing w:val="-13"/>
          <w:lang w:val="da-DK"/>
        </w:rPr>
        <w:t xml:space="preserve"> </w:t>
      </w:r>
      <w:r w:rsidRPr="00EE529C">
        <w:rPr>
          <w:lang w:val="da-DK"/>
        </w:rPr>
        <w:t>vi</w:t>
      </w:r>
      <w:r w:rsidRPr="00EE529C">
        <w:rPr>
          <w:spacing w:val="-14"/>
          <w:lang w:val="da-DK"/>
        </w:rPr>
        <w:t xml:space="preserve"> </w:t>
      </w:r>
      <w:r w:rsidRPr="00EE529C">
        <w:rPr>
          <w:lang w:val="da-DK"/>
        </w:rPr>
        <w:t>ikke</w:t>
      </w:r>
      <w:r w:rsidRPr="00EE529C">
        <w:rPr>
          <w:spacing w:val="-12"/>
          <w:lang w:val="da-DK"/>
        </w:rPr>
        <w:t xml:space="preserve"> </w:t>
      </w:r>
      <w:r w:rsidRPr="00EE529C">
        <w:rPr>
          <w:lang w:val="da-DK"/>
        </w:rPr>
        <w:t>er</w:t>
      </w:r>
      <w:r w:rsidRPr="00EE529C">
        <w:rPr>
          <w:spacing w:val="-13"/>
          <w:lang w:val="da-DK"/>
        </w:rPr>
        <w:t xml:space="preserve"> </w:t>
      </w:r>
      <w:r w:rsidRPr="00EE529C">
        <w:rPr>
          <w:lang w:val="da-DK"/>
        </w:rPr>
        <w:t>givet</w:t>
      </w:r>
      <w:r w:rsidRPr="00EE529C">
        <w:rPr>
          <w:spacing w:val="-12"/>
          <w:lang w:val="da-DK"/>
        </w:rPr>
        <w:t xml:space="preserve"> </w:t>
      </w:r>
      <w:r w:rsidRPr="00EE529C">
        <w:rPr>
          <w:lang w:val="da-DK"/>
        </w:rPr>
        <w:t>nogen</w:t>
      </w:r>
      <w:r w:rsidRPr="00EE529C">
        <w:rPr>
          <w:spacing w:val="-14"/>
          <w:lang w:val="da-DK"/>
        </w:rPr>
        <w:t xml:space="preserve"> </w:t>
      </w:r>
      <w:r w:rsidRPr="00EE529C">
        <w:rPr>
          <w:lang w:val="da-DK"/>
        </w:rPr>
        <w:t>normaltvektor,</w:t>
      </w:r>
      <w:r w:rsidRPr="00EE529C">
        <w:rPr>
          <w:spacing w:val="-13"/>
          <w:lang w:val="da-DK"/>
        </w:rPr>
        <w:t xml:space="preserve"> </w:t>
      </w:r>
      <w:r w:rsidRPr="00EE529C">
        <w:rPr>
          <w:lang w:val="da-DK"/>
        </w:rPr>
        <w:t>starter</w:t>
      </w:r>
      <w:r w:rsidRPr="00EE529C">
        <w:rPr>
          <w:spacing w:val="-13"/>
          <w:lang w:val="da-DK"/>
        </w:rPr>
        <w:t xml:space="preserve"> </w:t>
      </w:r>
      <w:r w:rsidRPr="00EE529C">
        <w:rPr>
          <w:lang w:val="da-DK"/>
        </w:rPr>
        <w:t>vi</w:t>
      </w:r>
      <w:r w:rsidRPr="00EE529C">
        <w:rPr>
          <w:spacing w:val="-12"/>
          <w:lang w:val="da-DK"/>
        </w:rPr>
        <w:t xml:space="preserve"> </w:t>
      </w:r>
      <w:r w:rsidRPr="00EE529C">
        <w:rPr>
          <w:lang w:val="da-DK"/>
        </w:rPr>
        <w:t>med</w:t>
      </w:r>
      <w:r w:rsidRPr="00EE529C">
        <w:rPr>
          <w:spacing w:val="-14"/>
          <w:lang w:val="da-DK"/>
        </w:rPr>
        <w:t xml:space="preserve"> </w:t>
      </w:r>
      <w:r w:rsidRPr="00EE529C">
        <w:rPr>
          <w:lang w:val="da-DK"/>
        </w:rPr>
        <w:t>at</w:t>
      </w:r>
      <w:r w:rsidRPr="00EE529C">
        <w:rPr>
          <w:spacing w:val="-12"/>
          <w:lang w:val="da-DK"/>
        </w:rPr>
        <w:t xml:space="preserve"> </w:t>
      </w:r>
      <w:r w:rsidRPr="00EE529C">
        <w:rPr>
          <w:lang w:val="da-DK"/>
        </w:rPr>
        <w:t>bestemme</w:t>
      </w:r>
      <w:r w:rsidRPr="00EE529C">
        <w:rPr>
          <w:spacing w:val="-14"/>
          <w:lang w:val="da-DK"/>
        </w:rPr>
        <w:t xml:space="preserve"> </w:t>
      </w:r>
      <w:r w:rsidRPr="00EE529C">
        <w:rPr>
          <w:lang w:val="da-DK"/>
        </w:rPr>
        <w:t>sådan</w:t>
      </w:r>
      <w:r w:rsidRPr="00EE529C">
        <w:rPr>
          <w:spacing w:val="-12"/>
          <w:lang w:val="da-DK"/>
        </w:rPr>
        <w:t xml:space="preserve"> </w:t>
      </w:r>
      <w:r w:rsidRPr="00EE529C">
        <w:rPr>
          <w:lang w:val="da-DK"/>
        </w:rPr>
        <w:t>en.</w:t>
      </w:r>
      <w:r w:rsidRPr="00EE529C">
        <w:rPr>
          <w:spacing w:val="-13"/>
          <w:lang w:val="da-DK"/>
        </w:rPr>
        <w:t xml:space="preserve"> </w:t>
      </w:r>
      <w:r w:rsidRPr="00EE529C">
        <w:rPr>
          <w:spacing w:val="-8"/>
          <w:lang w:val="da-DK"/>
        </w:rPr>
        <w:t xml:space="preserve">Vi </w:t>
      </w:r>
      <w:r w:rsidRPr="00EE529C">
        <w:rPr>
          <w:lang w:val="da-DK"/>
        </w:rPr>
        <w:t>ser at</w:t>
      </w:r>
      <w:r w:rsidRPr="00EE529C">
        <w:rPr>
          <w:spacing w:val="-1"/>
          <w:lang w:val="da-DK"/>
        </w:rPr>
        <w:t xml:space="preserve"> </w:t>
      </w:r>
      <w:r w:rsidRPr="00EE529C">
        <w:rPr>
          <w:lang w:val="da-DK"/>
        </w:rPr>
        <w:t>vektoren</w:t>
      </w:r>
    </w:p>
    <w:p w:rsidR="007E510D" w:rsidRPr="00EE529C" w:rsidRDefault="007E510D">
      <w:pPr>
        <w:spacing w:line="232" w:lineRule="auto"/>
        <w:rPr>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before="131"/>
        <w:jc w:val="right"/>
        <w:rPr>
          <w:sz w:val="24"/>
          <w:lang w:val="da-DK"/>
        </w:rPr>
      </w:pPr>
      <w:r w:rsidRPr="00EE529C">
        <w:rPr>
          <w:rFonts w:ascii="Lucida Sans Unicode" w:hAnsi="Lucida Sans Unicode"/>
          <w:spacing w:val="-147"/>
          <w:w w:val="76"/>
          <w:sz w:val="24"/>
          <w:lang w:val="da-DK"/>
        </w:rPr>
        <w:t>−</w:t>
      </w:r>
      <w:r w:rsidRPr="00EE529C">
        <w:rPr>
          <w:i/>
          <w:spacing w:val="-109"/>
          <w:w w:val="96"/>
          <w:position w:val="-16"/>
          <w:sz w:val="24"/>
          <w:lang w:val="da-DK"/>
        </w:rPr>
        <w:t>A</w:t>
      </w:r>
      <w:r w:rsidRPr="00EE529C">
        <w:rPr>
          <w:rFonts w:ascii="Lucida Sans Unicode" w:hAnsi="Lucida Sans Unicode"/>
          <w:spacing w:val="-89"/>
          <w:w w:val="76"/>
          <w:sz w:val="24"/>
          <w:lang w:val="da-DK"/>
        </w:rPr>
        <w:t>−</w:t>
      </w:r>
      <w:r w:rsidRPr="00EE529C">
        <w:rPr>
          <w:rFonts w:ascii="Lucida Sans Unicode" w:hAnsi="Lucida Sans Unicode"/>
          <w:spacing w:val="-190"/>
          <w:w w:val="107"/>
          <w:sz w:val="24"/>
          <w:lang w:val="da-DK"/>
        </w:rPr>
        <w:t>→</w:t>
      </w:r>
      <w:r w:rsidRPr="00EE529C">
        <w:rPr>
          <w:i/>
          <w:position w:val="-16"/>
          <w:sz w:val="24"/>
          <w:lang w:val="da-DK"/>
        </w:rPr>
        <w:t xml:space="preserve">B </w:t>
      </w:r>
      <w:r w:rsidRPr="00EE529C">
        <w:rPr>
          <w:i/>
          <w:spacing w:val="-25"/>
          <w:position w:val="-16"/>
          <w:sz w:val="24"/>
          <w:lang w:val="da-DK"/>
        </w:rPr>
        <w:t xml:space="preserve"> </w:t>
      </w:r>
      <w:r w:rsidRPr="00EE529C">
        <w:rPr>
          <w:w w:val="107"/>
          <w:position w:val="-16"/>
          <w:sz w:val="24"/>
          <w:lang w:val="da-DK"/>
        </w:rPr>
        <w:t>=</w:t>
      </w:r>
    </w:p>
    <w:p w:rsidR="007E510D" w:rsidRPr="00EE529C" w:rsidRDefault="00EE529C">
      <w:pPr>
        <w:spacing w:line="206" w:lineRule="exact"/>
        <w:ind w:left="1181"/>
        <w:rPr>
          <w:rFonts w:ascii="Tahoma"/>
          <w:sz w:val="24"/>
          <w:lang w:val="da-DK"/>
        </w:rPr>
      </w:pPr>
      <w:r w:rsidRPr="00EE529C">
        <w:rPr>
          <w:lang w:val="da-DK"/>
        </w:rPr>
        <w:br w:type="column"/>
      </w:r>
      <w:r w:rsidRPr="00EE529C">
        <w:rPr>
          <w:rFonts w:ascii="Tahoma"/>
          <w:w w:val="128"/>
          <w:sz w:val="24"/>
          <w:lang w:val="da-DK"/>
        </w:rPr>
        <w:t xml:space="preserve"> </w:t>
      </w:r>
    </w:p>
    <w:p w:rsidR="007E510D" w:rsidRPr="00EE529C" w:rsidRDefault="00EE529C">
      <w:pPr>
        <w:pStyle w:val="BodyText"/>
        <w:spacing w:before="12" w:line="132" w:lineRule="auto"/>
        <w:ind w:left="109"/>
        <w:rPr>
          <w:lang w:val="da-DK"/>
        </w:rPr>
      </w:pPr>
      <w:r w:rsidRPr="00EE529C">
        <w:rPr>
          <w:lang w:val="da-DK"/>
        </w:rPr>
        <w:pict>
          <v:shape id="_x0000_s4159" type="#_x0000_t202" style="position:absolute;left:0;text-align:left;margin-left:359.25pt;margin-top:8.15pt;width:2.95pt;height:13.05pt;z-index:16709632;mso-position-horizontal-relative:page" filled="f" stroked="f">
            <v:textbox inset="0,0,0,0">
              <w:txbxContent>
                <w:p w:rsidR="00EE529C" w:rsidRDefault="00EE529C">
                  <w:pPr>
                    <w:spacing w:line="259" w:lineRule="exact"/>
                    <w:rPr>
                      <w:i/>
                      <w:sz w:val="24"/>
                    </w:rPr>
                  </w:pPr>
                  <w:r>
                    <w:rPr>
                      <w:i/>
                      <w:w w:val="97"/>
                      <w:sz w:val="24"/>
                    </w:rPr>
                    <w:t>,</w:t>
                  </w:r>
                </w:p>
              </w:txbxContent>
            </v:textbox>
            <w10:wrap anchorx="page"/>
          </v:shape>
        </w:pict>
      </w:r>
      <w:r w:rsidRPr="00EE529C">
        <w:rPr>
          <w:lang w:val="da-DK"/>
        </w:rPr>
        <w:t xml:space="preserve">2 </w:t>
      </w:r>
      <w:r w:rsidRPr="00EE529C">
        <w:rPr>
          <w:rFonts w:ascii="Lucida Sans Unicode" w:hAnsi="Lucida Sans Unicode"/>
          <w:lang w:val="da-DK"/>
        </w:rPr>
        <w:t xml:space="preserve">− </w:t>
      </w:r>
      <w:r w:rsidRPr="00EE529C">
        <w:rPr>
          <w:lang w:val="da-DK"/>
        </w:rPr>
        <w:t xml:space="preserve">1   </w:t>
      </w:r>
      <w:r w:rsidRPr="00EE529C">
        <w:rPr>
          <w:position w:val="-14"/>
          <w:lang w:val="da-DK"/>
        </w:rPr>
        <w:t>=</w:t>
      </w:r>
      <w:r w:rsidRPr="00EE529C">
        <w:rPr>
          <w:spacing w:val="-3"/>
          <w:position w:val="-14"/>
          <w:lang w:val="da-DK"/>
        </w:rPr>
        <w:t xml:space="preserve"> </w:t>
      </w:r>
      <w:r w:rsidRPr="00EE529C">
        <w:rPr>
          <w:lang w:val="da-DK"/>
        </w:rPr>
        <w:t>1</w:t>
      </w:r>
    </w:p>
    <w:p w:rsidR="007E510D" w:rsidRPr="00EE529C" w:rsidRDefault="00EE529C">
      <w:pPr>
        <w:pStyle w:val="BodyText"/>
        <w:tabs>
          <w:tab w:val="left" w:pos="1050"/>
        </w:tabs>
        <w:spacing w:line="273" w:lineRule="exact"/>
        <w:ind w:left="109"/>
        <w:rPr>
          <w:lang w:val="da-DK"/>
        </w:rPr>
      </w:pPr>
      <w:r w:rsidRPr="00EE529C">
        <w:rPr>
          <w:lang w:val="da-DK"/>
        </w:rPr>
        <w:t>3</w:t>
      </w:r>
      <w:r w:rsidRPr="00EE529C">
        <w:rPr>
          <w:spacing w:val="-25"/>
          <w:lang w:val="da-DK"/>
        </w:rPr>
        <w:t xml:space="preserve"> </w:t>
      </w:r>
      <w:r w:rsidRPr="00EE529C">
        <w:rPr>
          <w:rFonts w:ascii="Lucida Sans Unicode" w:hAnsi="Lucida Sans Unicode"/>
          <w:lang w:val="da-DK"/>
        </w:rPr>
        <w:t>−</w:t>
      </w:r>
      <w:r w:rsidRPr="00EE529C">
        <w:rPr>
          <w:rFonts w:ascii="Lucida Sans Unicode" w:hAnsi="Lucida Sans Unicode"/>
          <w:spacing w:val="-41"/>
          <w:lang w:val="da-DK"/>
        </w:rPr>
        <w:t xml:space="preserve"> </w:t>
      </w:r>
      <w:r w:rsidRPr="00EE529C">
        <w:rPr>
          <w:lang w:val="da-DK"/>
        </w:rPr>
        <w:t>1</w:t>
      </w:r>
      <w:r w:rsidRPr="00EE529C">
        <w:rPr>
          <w:lang w:val="da-DK"/>
        </w:rPr>
        <w:tab/>
        <w:t>2</w:t>
      </w:r>
    </w:p>
    <w:p w:rsidR="007E510D" w:rsidRPr="00EE529C" w:rsidRDefault="007E510D">
      <w:pPr>
        <w:spacing w:line="273" w:lineRule="exact"/>
        <w:rPr>
          <w:lang w:val="da-DK"/>
        </w:rPr>
        <w:sectPr w:rsidR="007E510D" w:rsidRPr="00EE529C">
          <w:type w:val="continuous"/>
          <w:pgSz w:w="11910" w:h="16840"/>
          <w:pgMar w:top="1580" w:right="140" w:bottom="280" w:left="180" w:header="708" w:footer="708" w:gutter="0"/>
          <w:cols w:num="2" w:space="708" w:equalWidth="0">
            <w:col w:w="5662" w:space="40"/>
            <w:col w:w="5888"/>
          </w:cols>
        </w:sectPr>
      </w:pPr>
    </w:p>
    <w:p w:rsidR="007E510D" w:rsidRPr="00EE529C" w:rsidRDefault="00EE529C">
      <w:pPr>
        <w:pStyle w:val="BodyText"/>
        <w:spacing w:before="106" w:line="232" w:lineRule="auto"/>
        <w:ind w:left="1845" w:right="1266"/>
        <w:rPr>
          <w:lang w:val="da-DK"/>
        </w:rPr>
      </w:pPr>
      <w:r w:rsidRPr="00EE529C">
        <w:rPr>
          <w:w w:val="102"/>
          <w:lang w:val="da-DK"/>
        </w:rPr>
        <w:t>li</w:t>
      </w:r>
      <w:r w:rsidRPr="00EE529C">
        <w:rPr>
          <w:spacing w:val="-2"/>
          <w:w w:val="102"/>
          <w:lang w:val="da-DK"/>
        </w:rPr>
        <w:t>g</w:t>
      </w:r>
      <w:r w:rsidRPr="00EE529C">
        <w:rPr>
          <w:spacing w:val="-4"/>
          <w:w w:val="97"/>
          <w:lang w:val="da-DK"/>
        </w:rPr>
        <w:t>g</w:t>
      </w:r>
      <w:r w:rsidRPr="00EE529C">
        <w:rPr>
          <w:w w:val="102"/>
          <w:lang w:val="da-DK"/>
        </w:rPr>
        <w:t>er</w:t>
      </w:r>
      <w:r w:rsidRPr="00EE529C">
        <w:rPr>
          <w:lang w:val="da-DK"/>
        </w:rPr>
        <w:t xml:space="preserve"> på </w:t>
      </w:r>
      <w:r w:rsidRPr="00EE529C">
        <w:rPr>
          <w:w w:val="105"/>
          <w:lang w:val="da-DK"/>
        </w:rPr>
        <w:t>linjen.</w:t>
      </w:r>
      <w:r w:rsidRPr="00EE529C">
        <w:rPr>
          <w:lang w:val="da-DK"/>
        </w:rPr>
        <w:t xml:space="preserve"> </w:t>
      </w:r>
      <w:r w:rsidRPr="00EE529C">
        <w:rPr>
          <w:spacing w:val="-3"/>
          <w:w w:val="101"/>
          <w:lang w:val="da-DK"/>
        </w:rPr>
        <w:t>V</w:t>
      </w:r>
      <w:r w:rsidRPr="00EE529C">
        <w:rPr>
          <w:w w:val="105"/>
          <w:lang w:val="da-DK"/>
        </w:rPr>
        <w:t>i</w:t>
      </w:r>
      <w:r w:rsidRPr="00EE529C">
        <w:rPr>
          <w:lang w:val="da-DK"/>
        </w:rPr>
        <w:t xml:space="preserve"> </w:t>
      </w:r>
      <w:r w:rsidRPr="00EE529C">
        <w:rPr>
          <w:w w:val="101"/>
          <w:lang w:val="da-DK"/>
        </w:rPr>
        <w:t>finder</w:t>
      </w:r>
      <w:r w:rsidRPr="00EE529C">
        <w:rPr>
          <w:lang w:val="da-DK"/>
        </w:rPr>
        <w:t xml:space="preserve"> </w:t>
      </w:r>
      <w:r w:rsidRPr="00EE529C">
        <w:rPr>
          <w:spacing w:val="-4"/>
          <w:w w:val="102"/>
          <w:lang w:val="da-DK"/>
        </w:rPr>
        <w:t>n</w:t>
      </w:r>
      <w:r w:rsidRPr="00EE529C">
        <w:rPr>
          <w:lang w:val="da-DK"/>
        </w:rPr>
        <w:t xml:space="preserve">u </w:t>
      </w:r>
      <w:r w:rsidRPr="00EE529C">
        <w:rPr>
          <w:w w:val="101"/>
          <w:lang w:val="da-DK"/>
        </w:rPr>
        <w:t>en</w:t>
      </w:r>
      <w:r w:rsidRPr="00EE529C">
        <w:rPr>
          <w:lang w:val="da-DK"/>
        </w:rPr>
        <w:t xml:space="preserve"> </w:t>
      </w:r>
      <w:r w:rsidRPr="00EE529C">
        <w:rPr>
          <w:w w:val="101"/>
          <w:lang w:val="da-DK"/>
        </w:rPr>
        <w:t>norma</w:t>
      </w:r>
      <w:r w:rsidRPr="00EE529C">
        <w:rPr>
          <w:spacing w:val="-2"/>
          <w:w w:val="101"/>
          <w:lang w:val="da-DK"/>
        </w:rPr>
        <w:t>l</w:t>
      </w:r>
      <w:r w:rsidRPr="00EE529C">
        <w:rPr>
          <w:spacing w:val="-5"/>
          <w:w w:val="96"/>
          <w:lang w:val="da-DK"/>
        </w:rPr>
        <w:t>v</w:t>
      </w:r>
      <w:r w:rsidRPr="00EE529C">
        <w:rPr>
          <w:w w:val="102"/>
          <w:lang w:val="da-DK"/>
        </w:rPr>
        <w:t>ektor</w:t>
      </w:r>
      <w:r w:rsidRPr="00EE529C">
        <w:rPr>
          <w:lang w:val="da-DK"/>
        </w:rPr>
        <w:t xml:space="preserve"> </w:t>
      </w:r>
      <w:r w:rsidRPr="00EE529C">
        <w:rPr>
          <w:spacing w:val="-5"/>
          <w:w w:val="96"/>
          <w:lang w:val="da-DK"/>
        </w:rPr>
        <w:t>v</w:t>
      </w:r>
      <w:r w:rsidRPr="00EE529C">
        <w:rPr>
          <w:w w:val="99"/>
          <w:lang w:val="da-DK"/>
        </w:rPr>
        <w:t>ed</w:t>
      </w:r>
      <w:r w:rsidRPr="00EE529C">
        <w:rPr>
          <w:lang w:val="da-DK"/>
        </w:rPr>
        <w:t xml:space="preserve"> </w:t>
      </w:r>
      <w:r w:rsidRPr="00EE529C">
        <w:rPr>
          <w:spacing w:val="-2"/>
          <w:lang w:val="da-DK"/>
        </w:rPr>
        <w:t>a</w:t>
      </w:r>
      <w:r w:rsidRPr="00EE529C">
        <w:rPr>
          <w:w w:val="109"/>
          <w:lang w:val="da-DK"/>
        </w:rPr>
        <w:t>t</w:t>
      </w:r>
      <w:r w:rsidRPr="00EE529C">
        <w:rPr>
          <w:lang w:val="da-DK"/>
        </w:rPr>
        <w:t xml:space="preserve"> </w:t>
      </w:r>
      <w:r w:rsidRPr="00EE529C">
        <w:rPr>
          <w:w w:val="101"/>
          <w:lang w:val="da-DK"/>
        </w:rPr>
        <w:t>ta</w:t>
      </w:r>
      <w:r w:rsidRPr="00EE529C">
        <w:rPr>
          <w:spacing w:val="-4"/>
          <w:w w:val="101"/>
          <w:lang w:val="da-DK"/>
        </w:rPr>
        <w:t>g</w:t>
      </w:r>
      <w:r w:rsidRPr="00EE529C">
        <w:rPr>
          <w:lang w:val="da-DK"/>
        </w:rPr>
        <w:t>e h</w:t>
      </w:r>
      <w:r w:rsidRPr="00EE529C">
        <w:rPr>
          <w:spacing w:val="-2"/>
          <w:lang w:val="da-DK"/>
        </w:rPr>
        <w:t>a</w:t>
      </w:r>
      <w:r w:rsidRPr="00EE529C">
        <w:rPr>
          <w:w w:val="101"/>
          <w:lang w:val="da-DK"/>
        </w:rPr>
        <w:t>t</w:t>
      </w:r>
      <w:r w:rsidRPr="00EE529C">
        <w:rPr>
          <w:spacing w:val="-5"/>
          <w:w w:val="101"/>
          <w:lang w:val="da-DK"/>
        </w:rPr>
        <w:t>v</w:t>
      </w:r>
      <w:r w:rsidRPr="00EE529C">
        <w:rPr>
          <w:w w:val="102"/>
          <w:lang w:val="da-DK"/>
        </w:rPr>
        <w:t>ektoren</w:t>
      </w:r>
      <w:r w:rsidRPr="00EE529C">
        <w:rPr>
          <w:lang w:val="da-DK"/>
        </w:rPr>
        <w:t xml:space="preserve"> </w:t>
      </w:r>
      <w:r w:rsidRPr="00EE529C">
        <w:rPr>
          <w:w w:val="108"/>
          <w:lang w:val="da-DK"/>
        </w:rPr>
        <w:t>til</w:t>
      </w:r>
      <w:r w:rsidRPr="00EE529C">
        <w:rPr>
          <w:lang w:val="da-DK"/>
        </w:rPr>
        <w:t xml:space="preserve">  </w:t>
      </w:r>
      <w:r w:rsidRPr="00EE529C">
        <w:rPr>
          <w:rFonts w:ascii="Lucida Sans Unicode" w:hAnsi="Lucida Sans Unicode"/>
          <w:spacing w:val="-147"/>
          <w:w w:val="76"/>
          <w:position w:val="17"/>
          <w:lang w:val="da-DK"/>
        </w:rPr>
        <w:t>−</w:t>
      </w:r>
      <w:r w:rsidRPr="00EE529C">
        <w:rPr>
          <w:i/>
          <w:spacing w:val="-109"/>
          <w:w w:val="96"/>
          <w:lang w:val="da-DK"/>
        </w:rPr>
        <w:t>A</w:t>
      </w:r>
      <w:r w:rsidRPr="00EE529C">
        <w:rPr>
          <w:rFonts w:ascii="Lucida Sans Unicode" w:hAnsi="Lucida Sans Unicode"/>
          <w:spacing w:val="-89"/>
          <w:w w:val="76"/>
          <w:position w:val="17"/>
          <w:lang w:val="da-DK"/>
        </w:rPr>
        <w:t>−</w:t>
      </w:r>
      <w:r w:rsidRPr="00EE529C">
        <w:rPr>
          <w:rFonts w:ascii="Lucida Sans Unicode" w:hAnsi="Lucida Sans Unicode"/>
          <w:spacing w:val="-190"/>
          <w:w w:val="107"/>
          <w:position w:val="17"/>
          <w:lang w:val="da-DK"/>
        </w:rPr>
        <w:t>→</w:t>
      </w:r>
      <w:r w:rsidRPr="00EE529C">
        <w:rPr>
          <w:i/>
          <w:lang w:val="da-DK"/>
        </w:rPr>
        <w:t xml:space="preserve">B </w:t>
      </w:r>
      <w:r w:rsidRPr="00EE529C">
        <w:rPr>
          <w:w w:val="105"/>
          <w:lang w:val="da-DK"/>
        </w:rPr>
        <w:t xml:space="preserve">, </w:t>
      </w:r>
      <w:r w:rsidRPr="00EE529C">
        <w:rPr>
          <w:lang w:val="da-DK"/>
        </w:rPr>
        <w:t>hvilket giver</w:t>
      </w:r>
    </w:p>
    <w:p w:rsidR="007E510D" w:rsidRPr="00EE529C" w:rsidRDefault="00EE529C">
      <w:pPr>
        <w:pStyle w:val="BodyText"/>
        <w:spacing w:before="26" w:line="225" w:lineRule="exact"/>
        <w:ind w:left="1134"/>
        <w:jc w:val="center"/>
        <w:rPr>
          <w:rFonts w:ascii="Tahoma"/>
          <w:lang w:val="da-DK"/>
        </w:rPr>
      </w:pPr>
      <w:r w:rsidRPr="00EE529C">
        <w:rPr>
          <w:lang w:val="da-DK"/>
        </w:rPr>
        <w:pict>
          <v:shape id="_x0000_s4158" type="#_x0000_t202" style="position:absolute;left:0;text-align:left;margin-left:333.05pt;margin-top:26.95pt;width:6.55pt;height:14.15pt;z-index:-27723264;mso-position-horizontal-relative:page" filled="f" stroked="f">
            <v:textbox inset="0,0,0,0">
              <w:txbxContent>
                <w:p w:rsidR="00EE529C" w:rsidRDefault="00EE529C">
                  <w:pPr>
                    <w:pStyle w:val="BodyText"/>
                    <w:spacing w:line="283" w:lineRule="exact"/>
                  </w:pPr>
                  <w:r>
                    <w:rPr>
                      <w:w w:val="108"/>
                    </w:rPr>
                    <w:t>1</w:t>
                  </w:r>
                </w:p>
              </w:txbxContent>
            </v:textbox>
            <w10:wrap anchorx="page"/>
          </v:shape>
        </w:pict>
      </w:r>
      <w:r w:rsidRPr="00EE529C">
        <w:rPr>
          <w:rFonts w:ascii="Tahoma"/>
          <w:w w:val="128"/>
          <w:lang w:val="da-DK"/>
        </w:rPr>
        <w:t xml:space="preserve"> </w:t>
      </w:r>
    </w:p>
    <w:p w:rsidR="007E510D" w:rsidRPr="00EE529C" w:rsidRDefault="00EE529C">
      <w:pPr>
        <w:pStyle w:val="BodyText"/>
        <w:tabs>
          <w:tab w:val="left" w:pos="1376"/>
        </w:tabs>
        <w:spacing w:line="1" w:lineRule="exact"/>
        <w:ind w:left="717"/>
        <w:jc w:val="center"/>
        <w:rPr>
          <w:rFonts w:ascii="Lucida Sans Unicode" w:hAnsi="Lucida Sans Unicode"/>
          <w:lang w:val="da-DK"/>
        </w:rPr>
      </w:pPr>
      <w:r w:rsidRPr="00EE529C">
        <w:rPr>
          <w:rFonts w:ascii="Lucida Sans Unicode" w:hAnsi="Lucida Sans Unicode"/>
          <w:spacing w:val="-89"/>
          <w:w w:val="76"/>
          <w:position w:val="2"/>
          <w:lang w:val="da-DK"/>
        </w:rPr>
        <w:t>−</w:t>
      </w:r>
      <w:r w:rsidRPr="00EE529C">
        <w:rPr>
          <w:rFonts w:ascii="Lucida Sans Unicode" w:hAnsi="Lucida Sans Unicode"/>
          <w:spacing w:val="-234"/>
          <w:w w:val="107"/>
          <w:position w:val="2"/>
          <w:lang w:val="da-DK"/>
        </w:rPr>
        <w:t>→</w:t>
      </w:r>
      <w:r w:rsidRPr="00EE529C">
        <w:rPr>
          <w:w w:val="101"/>
          <w:position w:val="2"/>
          <w:lang w:val="da-DK"/>
        </w:rPr>
        <w:t>ˆ</w:t>
      </w:r>
      <w:r w:rsidRPr="00EE529C">
        <w:rPr>
          <w:position w:val="2"/>
          <w:lang w:val="da-DK"/>
        </w:rPr>
        <w:tab/>
      </w:r>
      <w:r w:rsidRPr="00EE529C">
        <w:rPr>
          <w:rFonts w:ascii="Lucida Sans Unicode" w:hAnsi="Lucida Sans Unicode"/>
          <w:w w:val="76"/>
          <w:lang w:val="da-DK"/>
        </w:rPr>
        <w:t>−</w:t>
      </w:r>
    </w:p>
    <w:p w:rsidR="007E510D" w:rsidRPr="00EE529C" w:rsidRDefault="00EE529C">
      <w:pPr>
        <w:pStyle w:val="BodyText"/>
        <w:spacing w:before="10"/>
        <w:rPr>
          <w:rFonts w:ascii="Lucida Sans Unicode"/>
          <w:sz w:val="9"/>
          <w:lang w:val="da-DK"/>
        </w:rPr>
      </w:pPr>
      <w:r w:rsidRPr="00EE529C">
        <w:rPr>
          <w:lang w:val="da-DK"/>
        </w:rPr>
        <w:pict>
          <v:shape id="_x0000_s4157" type="#_x0000_t202" style="position:absolute;margin-left:349.35pt;margin-top:8.65pt;width:2.95pt;height:13.05pt;z-index:-14749696;mso-wrap-distance-left:0;mso-wrap-distance-right:0;mso-position-horizontal-relative:page" filled="f" stroked="f">
            <v:textbox inset="0,0,0,0">
              <w:txbxContent>
                <w:p w:rsidR="00EE529C" w:rsidRDefault="00EE529C">
                  <w:pPr>
                    <w:spacing w:line="259" w:lineRule="exact"/>
                    <w:rPr>
                      <w:i/>
                      <w:sz w:val="24"/>
                    </w:rPr>
                  </w:pPr>
                  <w:r>
                    <w:rPr>
                      <w:i/>
                      <w:w w:val="97"/>
                      <w:sz w:val="24"/>
                    </w:rPr>
                    <w:t>.</w:t>
                  </w:r>
                </w:p>
              </w:txbxContent>
            </v:textbox>
            <w10:wrap type="topAndBottom" anchorx="page"/>
          </v:shape>
        </w:pict>
      </w:r>
    </w:p>
    <w:p w:rsidR="007E510D" w:rsidRPr="00EE529C" w:rsidRDefault="00EE529C">
      <w:pPr>
        <w:tabs>
          <w:tab w:val="left" w:pos="1653"/>
        </w:tabs>
        <w:spacing w:line="-69" w:lineRule="auto"/>
        <w:ind w:left="364"/>
        <w:jc w:val="center"/>
        <w:rPr>
          <w:sz w:val="24"/>
          <w:lang w:val="da-DK"/>
        </w:rPr>
      </w:pPr>
      <w:r w:rsidRPr="00EE529C">
        <w:rPr>
          <w:i/>
          <w:spacing w:val="-129"/>
          <w:w w:val="105"/>
          <w:sz w:val="24"/>
          <w:lang w:val="da-DK"/>
        </w:rPr>
        <w:t>n</w:t>
      </w:r>
      <w:r w:rsidRPr="00EE529C">
        <w:rPr>
          <w:i/>
          <w:spacing w:val="114"/>
          <w:w w:val="105"/>
          <w:sz w:val="24"/>
          <w:lang w:val="da-DK"/>
        </w:rPr>
        <w:t xml:space="preserve"> </w:t>
      </w:r>
      <w:r w:rsidRPr="00EE529C">
        <w:rPr>
          <w:w w:val="105"/>
          <w:sz w:val="24"/>
          <w:lang w:val="da-DK"/>
        </w:rPr>
        <w:t>=</w:t>
      </w:r>
      <w:r w:rsidRPr="00EE529C">
        <w:rPr>
          <w:spacing w:val="14"/>
          <w:w w:val="105"/>
          <w:sz w:val="24"/>
          <w:lang w:val="da-DK"/>
        </w:rPr>
        <w:t xml:space="preserve"> </w:t>
      </w:r>
      <w:r w:rsidRPr="00EE529C">
        <w:rPr>
          <w:i/>
          <w:w w:val="105"/>
          <w:sz w:val="24"/>
          <w:lang w:val="da-DK"/>
        </w:rPr>
        <w:t>AB</w:t>
      </w:r>
      <w:r w:rsidRPr="00EE529C">
        <w:rPr>
          <w:i/>
          <w:spacing w:val="28"/>
          <w:w w:val="105"/>
          <w:sz w:val="24"/>
          <w:lang w:val="da-DK"/>
        </w:rPr>
        <w:t xml:space="preserve"> </w:t>
      </w:r>
      <w:r w:rsidRPr="00EE529C">
        <w:rPr>
          <w:w w:val="105"/>
          <w:sz w:val="24"/>
          <w:lang w:val="da-DK"/>
        </w:rPr>
        <w:t>=</w:t>
      </w:r>
      <w:r w:rsidRPr="00EE529C">
        <w:rPr>
          <w:w w:val="105"/>
          <w:sz w:val="24"/>
          <w:lang w:val="da-DK"/>
        </w:rPr>
        <w:tab/>
      </w:r>
      <w:r w:rsidRPr="00EE529C">
        <w:rPr>
          <w:w w:val="105"/>
          <w:position w:val="15"/>
          <w:sz w:val="24"/>
          <w:lang w:val="da-DK"/>
        </w:rPr>
        <w:t>2</w:t>
      </w:r>
    </w:p>
    <w:p w:rsidR="007E510D" w:rsidRPr="00EE529C" w:rsidRDefault="007E510D">
      <w:pPr>
        <w:pStyle w:val="BodyText"/>
        <w:spacing w:before="11"/>
        <w:rPr>
          <w:sz w:val="17"/>
          <w:lang w:val="da-DK"/>
        </w:rPr>
      </w:pPr>
    </w:p>
    <w:p w:rsidR="007E510D" w:rsidRPr="00EE529C" w:rsidRDefault="00EE529C">
      <w:pPr>
        <w:pStyle w:val="BodyText"/>
        <w:spacing w:before="90"/>
        <w:ind w:left="1845"/>
        <w:rPr>
          <w:lang w:val="da-DK"/>
        </w:rPr>
      </w:pPr>
      <w:r w:rsidRPr="00EE529C">
        <w:rPr>
          <w:lang w:val="da-DK"/>
        </w:rPr>
        <w:t xml:space="preserve">Indsætter vi nu </w:t>
      </w:r>
      <w:r w:rsidRPr="00EE529C">
        <w:rPr>
          <w:i/>
          <w:spacing w:val="-129"/>
          <w:lang w:val="da-DK"/>
        </w:rPr>
        <w:t>n</w:t>
      </w:r>
      <w:r w:rsidRPr="00EE529C">
        <w:rPr>
          <w:i/>
          <w:spacing w:val="132"/>
          <w:lang w:val="da-DK"/>
        </w:rPr>
        <w:t xml:space="preserve"> </w:t>
      </w:r>
      <w:r w:rsidRPr="00EE529C">
        <w:rPr>
          <w:lang w:val="da-DK"/>
        </w:rPr>
        <w:t xml:space="preserve">og punktet </w:t>
      </w:r>
      <w:r w:rsidRPr="00EE529C">
        <w:rPr>
          <w:i/>
          <w:lang w:val="da-DK"/>
        </w:rPr>
        <w:t xml:space="preserve">A </w:t>
      </w:r>
      <w:r w:rsidRPr="00EE529C">
        <w:rPr>
          <w:lang w:val="da-DK"/>
        </w:rPr>
        <w:t xml:space="preserve">i </w:t>
      </w:r>
      <w:hyperlink w:anchor="_bookmark174" w:history="1">
        <w:r w:rsidRPr="00EE529C">
          <w:rPr>
            <w:lang w:val="da-DK"/>
          </w:rPr>
          <w:t xml:space="preserve">(7.5) </w:t>
        </w:r>
      </w:hyperlink>
      <w:r w:rsidRPr="00EE529C">
        <w:rPr>
          <w:lang w:val="da-DK"/>
        </w:rPr>
        <w:t>får vi linjens ligning</w:t>
      </w:r>
    </w:p>
    <w:p w:rsidR="007E510D" w:rsidRPr="00EE529C" w:rsidRDefault="00EE529C">
      <w:pPr>
        <w:pStyle w:val="BodyText"/>
        <w:spacing w:before="197" w:line="359" w:lineRule="exact"/>
        <w:ind w:left="813" w:right="268"/>
        <w:jc w:val="center"/>
        <w:rPr>
          <w:lang w:val="da-DK"/>
        </w:rPr>
      </w:pPr>
      <w:r w:rsidRPr="00EE529C">
        <w:rPr>
          <w:rFonts w:ascii="Lucida Sans Unicode" w:hAnsi="Lucida Sans Unicode"/>
          <w:lang w:val="da-DK"/>
        </w:rPr>
        <w:t>−</w:t>
      </w:r>
      <w:r w:rsidRPr="00EE529C">
        <w:rPr>
          <w:lang w:val="da-DK"/>
        </w:rPr>
        <w:t xml:space="preserve">2 </w:t>
      </w:r>
      <w:r w:rsidRPr="00EE529C">
        <w:rPr>
          <w:rFonts w:ascii="Lucida Sans Unicode" w:hAnsi="Lucida Sans Unicode"/>
          <w:w w:val="80"/>
          <w:lang w:val="da-DK"/>
        </w:rPr>
        <w:t xml:space="preserve">· </w:t>
      </w:r>
      <w:r w:rsidRPr="00EE529C">
        <w:rPr>
          <w:lang w:val="da-DK"/>
        </w:rPr>
        <w:t>(</w:t>
      </w:r>
      <w:r w:rsidRPr="00EE529C">
        <w:rPr>
          <w:i/>
          <w:lang w:val="da-DK"/>
        </w:rPr>
        <w:t xml:space="preserve">x </w:t>
      </w:r>
      <w:r w:rsidRPr="00EE529C">
        <w:rPr>
          <w:rFonts w:ascii="Lucida Sans Unicode" w:hAnsi="Lucida Sans Unicode"/>
          <w:lang w:val="da-DK"/>
        </w:rPr>
        <w:t xml:space="preserve">− </w:t>
      </w:r>
      <w:r w:rsidRPr="00EE529C">
        <w:rPr>
          <w:lang w:val="da-DK"/>
        </w:rPr>
        <w:t xml:space="preserve">1) + 1 </w:t>
      </w:r>
      <w:r w:rsidRPr="00EE529C">
        <w:rPr>
          <w:rFonts w:ascii="Lucida Sans Unicode" w:hAnsi="Lucida Sans Unicode"/>
          <w:w w:val="80"/>
          <w:lang w:val="da-DK"/>
        </w:rPr>
        <w:t xml:space="preserve">· </w:t>
      </w:r>
      <w:r w:rsidRPr="00EE529C">
        <w:rPr>
          <w:lang w:val="da-DK"/>
        </w:rPr>
        <w:t>(</w:t>
      </w:r>
      <w:r w:rsidRPr="00EE529C">
        <w:rPr>
          <w:i/>
          <w:lang w:val="da-DK"/>
        </w:rPr>
        <w:t xml:space="preserve">y </w:t>
      </w:r>
      <w:r w:rsidRPr="00EE529C">
        <w:rPr>
          <w:rFonts w:ascii="Lucida Sans Unicode" w:hAnsi="Lucida Sans Unicode"/>
          <w:lang w:val="da-DK"/>
        </w:rPr>
        <w:t xml:space="preserve">− </w:t>
      </w:r>
      <w:r w:rsidRPr="00EE529C">
        <w:rPr>
          <w:lang w:val="da-DK"/>
        </w:rPr>
        <w:t xml:space="preserve">1) = 0 </w:t>
      </w:r>
      <w:r w:rsidRPr="00EE529C">
        <w:rPr>
          <w:rFonts w:ascii="Lucida Sans Unicode" w:hAnsi="Lucida Sans Unicode"/>
          <w:lang w:val="da-DK"/>
        </w:rPr>
        <w:t>⇔ −</w:t>
      </w:r>
      <w:r w:rsidRPr="00EE529C">
        <w:rPr>
          <w:lang w:val="da-DK"/>
        </w:rPr>
        <w:t>2</w:t>
      </w:r>
      <w:r w:rsidRPr="00EE529C">
        <w:rPr>
          <w:i/>
          <w:lang w:val="da-DK"/>
        </w:rPr>
        <w:t xml:space="preserve">x </w:t>
      </w:r>
      <w:r w:rsidRPr="00EE529C">
        <w:rPr>
          <w:lang w:val="da-DK"/>
        </w:rPr>
        <w:t xml:space="preserve">+ 2 + </w:t>
      </w:r>
      <w:r w:rsidRPr="00EE529C">
        <w:rPr>
          <w:i/>
          <w:lang w:val="da-DK"/>
        </w:rPr>
        <w:t xml:space="preserve">y </w:t>
      </w:r>
      <w:r w:rsidRPr="00EE529C">
        <w:rPr>
          <w:rFonts w:ascii="Lucida Sans Unicode" w:hAnsi="Lucida Sans Unicode"/>
          <w:lang w:val="da-DK"/>
        </w:rPr>
        <w:t xml:space="preserve">− </w:t>
      </w:r>
      <w:r w:rsidRPr="00EE529C">
        <w:rPr>
          <w:lang w:val="da-DK"/>
        </w:rPr>
        <w:t>1 = 0</w:t>
      </w:r>
    </w:p>
    <w:p w:rsidR="007E510D" w:rsidRPr="00EE529C" w:rsidRDefault="00EE529C">
      <w:pPr>
        <w:spacing w:line="359" w:lineRule="exact"/>
        <w:ind w:right="656"/>
        <w:jc w:val="center"/>
        <w:rPr>
          <w:i/>
          <w:sz w:val="24"/>
          <w:lang w:val="da-DK"/>
        </w:rPr>
      </w:pPr>
      <w:r w:rsidRPr="00EE529C">
        <w:rPr>
          <w:rFonts w:ascii="Lucida Sans Unicode" w:hAnsi="Lucida Sans Unicode"/>
          <w:w w:val="105"/>
          <w:sz w:val="24"/>
          <w:lang w:val="da-DK"/>
        </w:rPr>
        <w:t>−</w:t>
      </w:r>
      <w:r w:rsidRPr="00EE529C">
        <w:rPr>
          <w:w w:val="105"/>
          <w:sz w:val="24"/>
          <w:lang w:val="da-DK"/>
        </w:rPr>
        <w:t>2</w:t>
      </w:r>
      <w:r w:rsidRPr="00EE529C">
        <w:rPr>
          <w:i/>
          <w:w w:val="105"/>
          <w:sz w:val="24"/>
          <w:lang w:val="da-DK"/>
        </w:rPr>
        <w:t xml:space="preserve">x </w:t>
      </w:r>
      <w:r w:rsidRPr="00EE529C">
        <w:rPr>
          <w:w w:val="105"/>
          <w:sz w:val="24"/>
          <w:lang w:val="da-DK"/>
        </w:rPr>
        <w:t xml:space="preserve">+ </w:t>
      </w:r>
      <w:r w:rsidRPr="00EE529C">
        <w:rPr>
          <w:i/>
          <w:w w:val="105"/>
          <w:sz w:val="24"/>
          <w:lang w:val="da-DK"/>
        </w:rPr>
        <w:t xml:space="preserve">y </w:t>
      </w:r>
      <w:r w:rsidRPr="00EE529C">
        <w:rPr>
          <w:w w:val="105"/>
          <w:sz w:val="24"/>
          <w:lang w:val="da-DK"/>
        </w:rPr>
        <w:t>+ 1 = 0</w:t>
      </w:r>
      <w:r w:rsidRPr="00EE529C">
        <w:rPr>
          <w:i/>
          <w:w w:val="105"/>
          <w:sz w:val="24"/>
          <w:lang w:val="da-DK"/>
        </w:rPr>
        <w:t>.</w:t>
      </w:r>
    </w:p>
    <w:p w:rsidR="007E510D" w:rsidRPr="00EE529C" w:rsidRDefault="00EE529C">
      <w:pPr>
        <w:pStyle w:val="BodyText"/>
        <w:spacing w:before="222" w:line="208" w:lineRule="auto"/>
        <w:ind w:left="1845" w:right="1266"/>
        <w:rPr>
          <w:lang w:val="da-DK"/>
        </w:rPr>
      </w:pPr>
      <w:r w:rsidRPr="00EE529C">
        <w:rPr>
          <w:lang w:val="da-DK"/>
        </w:rPr>
        <w:t xml:space="preserve">Bemærk, at vi kunne have benyttet punktet </w:t>
      </w:r>
      <w:r w:rsidRPr="00EE529C">
        <w:rPr>
          <w:i/>
          <w:lang w:val="da-DK"/>
        </w:rPr>
        <w:t xml:space="preserve">B </w:t>
      </w:r>
      <w:r w:rsidRPr="00EE529C">
        <w:rPr>
          <w:lang w:val="da-DK"/>
        </w:rPr>
        <w:t xml:space="preserve">i stedet for </w:t>
      </w:r>
      <w:r w:rsidRPr="00EE529C">
        <w:rPr>
          <w:i/>
          <w:lang w:val="da-DK"/>
        </w:rPr>
        <w:t>A</w:t>
      </w:r>
      <w:r w:rsidRPr="00EE529C">
        <w:rPr>
          <w:lang w:val="da-DK"/>
        </w:rPr>
        <w:t>. Vi tjekker nu om punktet (</w:t>
      </w:r>
      <w:r w:rsidRPr="00EE529C">
        <w:rPr>
          <w:rFonts w:ascii="Lucida Sans Unicode" w:hAnsi="Lucida Sans Unicode"/>
          <w:lang w:val="da-DK"/>
        </w:rPr>
        <w:t>−</w:t>
      </w:r>
      <w:r w:rsidRPr="00EE529C">
        <w:rPr>
          <w:lang w:val="da-DK"/>
        </w:rPr>
        <w:t>1</w:t>
      </w:r>
      <w:r w:rsidRPr="00EE529C">
        <w:rPr>
          <w:i/>
          <w:lang w:val="da-DK"/>
        </w:rPr>
        <w:t xml:space="preserve">, </w:t>
      </w:r>
      <w:r w:rsidRPr="00EE529C">
        <w:rPr>
          <w:rFonts w:ascii="Lucida Sans Unicode" w:hAnsi="Lucida Sans Unicode"/>
          <w:lang w:val="da-DK"/>
        </w:rPr>
        <w:t>−</w:t>
      </w:r>
      <w:r w:rsidRPr="00EE529C">
        <w:rPr>
          <w:lang w:val="da-DK"/>
        </w:rPr>
        <w:t>1) løser ligningen</w:t>
      </w:r>
    </w:p>
    <w:p w:rsidR="007E510D" w:rsidRPr="00EE529C" w:rsidRDefault="00EE529C">
      <w:pPr>
        <w:pStyle w:val="BodyText"/>
        <w:spacing w:before="174"/>
        <w:ind w:left="813" w:right="268"/>
        <w:jc w:val="center"/>
        <w:rPr>
          <w:i/>
          <w:lang w:val="da-DK"/>
        </w:rPr>
      </w:pPr>
      <w:r w:rsidRPr="00EE529C">
        <w:rPr>
          <w:rFonts w:ascii="Lucida Sans Unicode" w:hAnsi="Lucida Sans Unicode"/>
          <w:lang w:val="da-DK"/>
        </w:rPr>
        <w:t>−</w:t>
      </w:r>
      <w:r w:rsidRPr="00EE529C">
        <w:rPr>
          <w:lang w:val="da-DK"/>
        </w:rPr>
        <w:t xml:space="preserve">2 </w:t>
      </w:r>
      <w:r w:rsidRPr="00EE529C">
        <w:rPr>
          <w:rFonts w:ascii="Lucida Sans Unicode" w:hAnsi="Lucida Sans Unicode"/>
          <w:w w:val="80"/>
          <w:lang w:val="da-DK"/>
        </w:rPr>
        <w:t xml:space="preserve">· </w:t>
      </w:r>
      <w:r w:rsidRPr="00EE529C">
        <w:rPr>
          <w:lang w:val="da-DK"/>
        </w:rPr>
        <w:t>(</w:t>
      </w:r>
      <w:r w:rsidRPr="00EE529C">
        <w:rPr>
          <w:rFonts w:ascii="Lucida Sans Unicode" w:hAnsi="Lucida Sans Unicode"/>
          <w:lang w:val="da-DK"/>
        </w:rPr>
        <w:t>−</w:t>
      </w:r>
      <w:r w:rsidRPr="00EE529C">
        <w:rPr>
          <w:lang w:val="da-DK"/>
        </w:rPr>
        <w:t>1) + (</w:t>
      </w:r>
      <w:r w:rsidRPr="00EE529C">
        <w:rPr>
          <w:rFonts w:ascii="Lucida Sans Unicode" w:hAnsi="Lucida Sans Unicode"/>
          <w:lang w:val="da-DK"/>
        </w:rPr>
        <w:t>−</w:t>
      </w:r>
      <w:r w:rsidRPr="00EE529C">
        <w:rPr>
          <w:lang w:val="da-DK"/>
        </w:rPr>
        <w:t xml:space="preserve">1) + 1 = 2 </w:t>
      </w:r>
      <w:r w:rsidRPr="00EE529C">
        <w:rPr>
          <w:rFonts w:ascii="Lucida Sans Unicode" w:hAnsi="Lucida Sans Unicode"/>
          <w:lang w:val="da-DK"/>
        </w:rPr>
        <w:t xml:space="preserve">− </w:t>
      </w:r>
      <w:r w:rsidRPr="00EE529C">
        <w:rPr>
          <w:lang w:val="da-DK"/>
        </w:rPr>
        <w:t>1 + 1 = 2</w:t>
      </w:r>
      <w:r w:rsidRPr="00EE529C">
        <w:rPr>
          <w:i/>
          <w:lang w:val="da-DK"/>
        </w:rPr>
        <w:t>,</w:t>
      </w:r>
    </w:p>
    <w:p w:rsidR="007E510D" w:rsidRPr="00EE529C" w:rsidRDefault="00EE529C">
      <w:pPr>
        <w:pStyle w:val="BodyText"/>
        <w:spacing w:before="159"/>
        <w:ind w:left="1845"/>
        <w:rPr>
          <w:lang w:val="da-DK"/>
        </w:rPr>
      </w:pPr>
      <w:r w:rsidRPr="00EE529C">
        <w:rPr>
          <w:lang w:val="da-DK"/>
        </w:rPr>
        <w:t>hvilket viser at punktet (</w:t>
      </w:r>
      <w:r w:rsidRPr="00EE529C">
        <w:rPr>
          <w:rFonts w:ascii="Lucida Sans Unicode" w:hAnsi="Lucida Sans Unicode"/>
          <w:lang w:val="da-DK"/>
        </w:rPr>
        <w:t>−</w:t>
      </w:r>
      <w:r w:rsidRPr="00EE529C">
        <w:rPr>
          <w:lang w:val="da-DK"/>
        </w:rPr>
        <w:t>1</w:t>
      </w:r>
      <w:r w:rsidRPr="00EE529C">
        <w:rPr>
          <w:i/>
          <w:lang w:val="da-DK"/>
        </w:rPr>
        <w:t xml:space="preserve">, </w:t>
      </w:r>
      <w:r w:rsidRPr="00EE529C">
        <w:rPr>
          <w:rFonts w:ascii="Lucida Sans Unicode" w:hAnsi="Lucida Sans Unicode"/>
          <w:lang w:val="da-DK"/>
        </w:rPr>
        <w:t>−</w:t>
      </w:r>
      <w:r w:rsidRPr="00EE529C">
        <w:rPr>
          <w:lang w:val="da-DK"/>
        </w:rPr>
        <w:t>1) ikke ligger på linjen.</w:t>
      </w:r>
    </w:p>
    <w:p w:rsidR="007E510D" w:rsidRPr="00EE529C" w:rsidRDefault="007E510D">
      <w:pPr>
        <w:rPr>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6"/>
        <w:rPr>
          <w:lang w:val="da-DK"/>
        </w:rPr>
      </w:pPr>
    </w:p>
    <w:p w:rsidR="007E510D" w:rsidRPr="00EE529C" w:rsidRDefault="00EE529C">
      <w:pPr>
        <w:pStyle w:val="BodyText"/>
        <w:tabs>
          <w:tab w:val="left" w:pos="4018"/>
        </w:tabs>
        <w:spacing w:before="99" w:line="232" w:lineRule="auto"/>
        <w:ind w:left="1260" w:right="1254"/>
        <w:rPr>
          <w:lang w:val="da-DK"/>
        </w:rPr>
      </w:pPr>
      <w:r w:rsidRPr="00EE529C">
        <w:rPr>
          <w:w w:val="105"/>
          <w:lang w:val="da-DK"/>
        </w:rPr>
        <w:t>Parameterfremstilling:</w:t>
      </w:r>
      <w:r w:rsidRPr="00EE529C">
        <w:rPr>
          <w:w w:val="105"/>
          <w:lang w:val="da-DK"/>
        </w:rPr>
        <w:tab/>
        <w:t>En</w:t>
      </w:r>
      <w:r w:rsidRPr="00EE529C">
        <w:rPr>
          <w:spacing w:val="-28"/>
          <w:w w:val="105"/>
          <w:lang w:val="da-DK"/>
        </w:rPr>
        <w:t xml:space="preserve"> </w:t>
      </w:r>
      <w:r w:rsidRPr="00EE529C">
        <w:rPr>
          <w:w w:val="105"/>
          <w:lang w:val="da-DK"/>
        </w:rPr>
        <w:t>anden</w:t>
      </w:r>
      <w:r w:rsidRPr="00EE529C">
        <w:rPr>
          <w:spacing w:val="-27"/>
          <w:w w:val="105"/>
          <w:lang w:val="da-DK"/>
        </w:rPr>
        <w:t xml:space="preserve"> </w:t>
      </w:r>
      <w:r w:rsidRPr="00EE529C">
        <w:rPr>
          <w:w w:val="105"/>
          <w:lang w:val="da-DK"/>
        </w:rPr>
        <w:t>måde</w:t>
      </w:r>
      <w:r w:rsidRPr="00EE529C">
        <w:rPr>
          <w:spacing w:val="-27"/>
          <w:w w:val="105"/>
          <w:lang w:val="da-DK"/>
        </w:rPr>
        <w:t xml:space="preserve"> </w:t>
      </w:r>
      <w:r w:rsidRPr="00EE529C">
        <w:rPr>
          <w:w w:val="105"/>
          <w:lang w:val="da-DK"/>
        </w:rPr>
        <w:t>at</w:t>
      </w:r>
      <w:r w:rsidRPr="00EE529C">
        <w:rPr>
          <w:spacing w:val="-28"/>
          <w:w w:val="105"/>
          <w:lang w:val="da-DK"/>
        </w:rPr>
        <w:t xml:space="preserve"> </w:t>
      </w:r>
      <w:r w:rsidRPr="00EE529C">
        <w:rPr>
          <w:w w:val="105"/>
          <w:lang w:val="da-DK"/>
        </w:rPr>
        <w:t>beskrive</w:t>
      </w:r>
      <w:r w:rsidRPr="00EE529C">
        <w:rPr>
          <w:spacing w:val="-27"/>
          <w:w w:val="105"/>
          <w:lang w:val="da-DK"/>
        </w:rPr>
        <w:t xml:space="preserve"> </w:t>
      </w:r>
      <w:r w:rsidRPr="00EE529C">
        <w:rPr>
          <w:w w:val="105"/>
          <w:lang w:val="da-DK"/>
        </w:rPr>
        <w:t>en</w:t>
      </w:r>
      <w:r w:rsidRPr="00EE529C">
        <w:rPr>
          <w:spacing w:val="-27"/>
          <w:w w:val="105"/>
          <w:lang w:val="da-DK"/>
        </w:rPr>
        <w:t xml:space="preserve"> </w:t>
      </w:r>
      <w:r w:rsidRPr="00EE529C">
        <w:rPr>
          <w:w w:val="105"/>
          <w:lang w:val="da-DK"/>
        </w:rPr>
        <w:t>linje</w:t>
      </w:r>
      <w:r w:rsidRPr="00EE529C">
        <w:rPr>
          <w:spacing w:val="-27"/>
          <w:w w:val="105"/>
          <w:lang w:val="da-DK"/>
        </w:rPr>
        <w:t xml:space="preserve"> </w:t>
      </w:r>
      <w:r w:rsidRPr="00EE529C">
        <w:rPr>
          <w:w w:val="105"/>
          <w:lang w:val="da-DK"/>
        </w:rPr>
        <w:t>i</w:t>
      </w:r>
      <w:r w:rsidRPr="00EE529C">
        <w:rPr>
          <w:spacing w:val="-28"/>
          <w:w w:val="105"/>
          <w:lang w:val="da-DK"/>
        </w:rPr>
        <w:t xml:space="preserve"> </w:t>
      </w:r>
      <w:r w:rsidRPr="00EE529C">
        <w:rPr>
          <w:w w:val="105"/>
          <w:lang w:val="da-DK"/>
        </w:rPr>
        <w:t>planen</w:t>
      </w:r>
      <w:r w:rsidRPr="00EE529C">
        <w:rPr>
          <w:spacing w:val="-27"/>
          <w:w w:val="105"/>
          <w:lang w:val="da-DK"/>
        </w:rPr>
        <w:t xml:space="preserve"> </w:t>
      </w:r>
      <w:r w:rsidRPr="00EE529C">
        <w:rPr>
          <w:w w:val="105"/>
          <w:lang w:val="da-DK"/>
        </w:rPr>
        <w:t>er</w:t>
      </w:r>
      <w:r w:rsidRPr="00EE529C">
        <w:rPr>
          <w:spacing w:val="-27"/>
          <w:w w:val="105"/>
          <w:lang w:val="da-DK"/>
        </w:rPr>
        <w:t xml:space="preserve"> </w:t>
      </w:r>
      <w:r w:rsidRPr="00EE529C">
        <w:rPr>
          <w:w w:val="105"/>
          <w:lang w:val="da-DK"/>
        </w:rPr>
        <w:t>ved</w:t>
      </w:r>
      <w:r w:rsidRPr="00EE529C">
        <w:rPr>
          <w:spacing w:val="-27"/>
          <w:w w:val="105"/>
          <w:lang w:val="da-DK"/>
        </w:rPr>
        <w:t xml:space="preserve"> </w:t>
      </w:r>
      <w:r w:rsidRPr="00EE529C">
        <w:rPr>
          <w:w w:val="105"/>
          <w:lang w:val="da-DK"/>
        </w:rPr>
        <w:t>parameterfremstillingen.</w:t>
      </w:r>
      <w:r w:rsidRPr="00EE529C">
        <w:rPr>
          <w:spacing w:val="-6"/>
          <w:w w:val="105"/>
          <w:lang w:val="da-DK"/>
        </w:rPr>
        <w:t xml:space="preserve"> </w:t>
      </w:r>
      <w:r w:rsidRPr="00EE529C">
        <w:rPr>
          <w:w w:val="105"/>
          <w:lang w:val="da-DK"/>
        </w:rPr>
        <w:t>Hvis</w:t>
      </w:r>
      <w:r w:rsidRPr="00EE529C">
        <w:rPr>
          <w:spacing w:val="-7"/>
          <w:w w:val="105"/>
          <w:lang w:val="da-DK"/>
        </w:rPr>
        <w:t xml:space="preserve"> </w:t>
      </w:r>
      <w:r w:rsidRPr="00EE529C">
        <w:rPr>
          <w:w w:val="105"/>
          <w:lang w:val="da-DK"/>
        </w:rPr>
        <w:t>vi</w:t>
      </w:r>
      <w:r w:rsidRPr="00EE529C">
        <w:rPr>
          <w:spacing w:val="-6"/>
          <w:w w:val="105"/>
          <w:lang w:val="da-DK"/>
        </w:rPr>
        <w:t xml:space="preserve"> </w:t>
      </w:r>
      <w:r w:rsidRPr="00EE529C">
        <w:rPr>
          <w:w w:val="105"/>
          <w:lang w:val="da-DK"/>
        </w:rPr>
        <w:t>får</w:t>
      </w:r>
      <w:r w:rsidRPr="00EE529C">
        <w:rPr>
          <w:spacing w:val="-7"/>
          <w:w w:val="105"/>
          <w:lang w:val="da-DK"/>
        </w:rPr>
        <w:t xml:space="preserve"> </w:t>
      </w:r>
      <w:r w:rsidRPr="00EE529C">
        <w:rPr>
          <w:spacing w:val="-29"/>
          <w:w w:val="105"/>
          <w:lang w:val="da-DK"/>
        </w:rPr>
        <w:t>g</w:t>
      </w:r>
      <w:r w:rsidRPr="00EE529C">
        <w:rPr>
          <w:spacing w:val="-39"/>
          <w:w w:val="105"/>
          <w:position w:val="-9"/>
          <w:lang w:val="da-DK"/>
        </w:rPr>
        <w:t xml:space="preserve"> </w:t>
      </w:r>
      <w:r w:rsidRPr="00EE529C">
        <w:rPr>
          <w:spacing w:val="-19"/>
          <w:w w:val="105"/>
          <w:lang w:val="da-DK"/>
        </w:rPr>
        <w:t>ive</w:t>
      </w:r>
      <w:r w:rsidRPr="00EE529C">
        <w:rPr>
          <w:spacing w:val="-21"/>
          <w:w w:val="105"/>
          <w:position w:val="-9"/>
          <w:lang w:val="da-DK"/>
        </w:rPr>
        <w:t xml:space="preserve"> </w:t>
      </w:r>
      <w:r w:rsidRPr="00EE529C">
        <w:rPr>
          <w:w w:val="105"/>
          <w:lang w:val="da-DK"/>
        </w:rPr>
        <w:t>t</w:t>
      </w:r>
      <w:r w:rsidRPr="00EE529C">
        <w:rPr>
          <w:spacing w:val="-6"/>
          <w:w w:val="105"/>
          <w:lang w:val="da-DK"/>
        </w:rPr>
        <w:t xml:space="preserve"> </w:t>
      </w:r>
      <w:r w:rsidRPr="00EE529C">
        <w:rPr>
          <w:w w:val="105"/>
          <w:lang w:val="da-DK"/>
        </w:rPr>
        <w:t>et</w:t>
      </w:r>
      <w:r w:rsidRPr="00EE529C">
        <w:rPr>
          <w:spacing w:val="-6"/>
          <w:w w:val="105"/>
          <w:lang w:val="da-DK"/>
        </w:rPr>
        <w:t xml:space="preserve"> </w:t>
      </w:r>
      <w:r w:rsidRPr="00EE529C">
        <w:rPr>
          <w:w w:val="105"/>
          <w:lang w:val="da-DK"/>
        </w:rPr>
        <w:t>fast</w:t>
      </w:r>
      <w:r w:rsidRPr="00EE529C">
        <w:rPr>
          <w:spacing w:val="-6"/>
          <w:w w:val="105"/>
          <w:lang w:val="da-DK"/>
        </w:rPr>
        <w:t xml:space="preserve"> </w:t>
      </w:r>
      <w:r w:rsidRPr="00EE529C">
        <w:rPr>
          <w:w w:val="105"/>
          <w:lang w:val="da-DK"/>
        </w:rPr>
        <w:t>punkt</w:t>
      </w:r>
      <w:r w:rsidRPr="00EE529C">
        <w:rPr>
          <w:spacing w:val="-7"/>
          <w:w w:val="105"/>
          <w:lang w:val="da-DK"/>
        </w:rPr>
        <w:t xml:space="preserve"> </w:t>
      </w:r>
      <w:r w:rsidRPr="00EE529C">
        <w:rPr>
          <w:i/>
          <w:w w:val="105"/>
          <w:lang w:val="da-DK"/>
        </w:rPr>
        <w:t>A</w:t>
      </w:r>
      <w:r w:rsidRPr="00EE529C">
        <w:rPr>
          <w:i/>
          <w:spacing w:val="-10"/>
          <w:w w:val="105"/>
          <w:lang w:val="da-DK"/>
        </w:rPr>
        <w:t xml:space="preserve"> </w:t>
      </w:r>
      <w:r w:rsidRPr="00EE529C">
        <w:rPr>
          <w:w w:val="105"/>
          <w:lang w:val="da-DK"/>
        </w:rPr>
        <w:t>=</w:t>
      </w:r>
      <w:r w:rsidRPr="00EE529C">
        <w:rPr>
          <w:spacing w:val="-13"/>
          <w:w w:val="105"/>
          <w:lang w:val="da-DK"/>
        </w:rPr>
        <w:t xml:space="preserve"> </w:t>
      </w:r>
      <w:r w:rsidRPr="00EE529C">
        <w:rPr>
          <w:spacing w:val="2"/>
          <w:w w:val="105"/>
          <w:lang w:val="da-DK"/>
        </w:rPr>
        <w:t>(</w:t>
      </w:r>
      <w:r w:rsidRPr="00EE529C">
        <w:rPr>
          <w:i/>
          <w:spacing w:val="2"/>
          <w:w w:val="105"/>
          <w:lang w:val="da-DK"/>
        </w:rPr>
        <w:t>x</w:t>
      </w:r>
      <w:r w:rsidRPr="00EE529C">
        <w:rPr>
          <w:spacing w:val="2"/>
          <w:w w:val="105"/>
          <w:vertAlign w:val="subscript"/>
          <w:lang w:val="da-DK"/>
        </w:rPr>
        <w:t>0</w:t>
      </w:r>
      <w:r w:rsidRPr="00EE529C">
        <w:rPr>
          <w:i/>
          <w:spacing w:val="2"/>
          <w:w w:val="105"/>
          <w:lang w:val="da-DK"/>
        </w:rPr>
        <w:t>,</w:t>
      </w:r>
      <w:r w:rsidRPr="00EE529C">
        <w:rPr>
          <w:i/>
          <w:spacing w:val="-41"/>
          <w:w w:val="105"/>
          <w:lang w:val="da-DK"/>
        </w:rPr>
        <w:t xml:space="preserve"> </w:t>
      </w:r>
      <w:r w:rsidRPr="00EE529C">
        <w:rPr>
          <w:i/>
          <w:spacing w:val="2"/>
          <w:w w:val="105"/>
          <w:lang w:val="da-DK"/>
        </w:rPr>
        <w:t>y</w:t>
      </w:r>
      <w:r w:rsidRPr="00EE529C">
        <w:rPr>
          <w:spacing w:val="2"/>
          <w:w w:val="105"/>
          <w:vertAlign w:val="subscript"/>
          <w:lang w:val="da-DK"/>
        </w:rPr>
        <w:t>0</w:t>
      </w:r>
      <w:r w:rsidRPr="00EE529C">
        <w:rPr>
          <w:spacing w:val="2"/>
          <w:w w:val="105"/>
          <w:lang w:val="da-DK"/>
        </w:rPr>
        <w:t>)</w:t>
      </w:r>
      <w:r w:rsidRPr="00EE529C">
        <w:rPr>
          <w:spacing w:val="-7"/>
          <w:w w:val="105"/>
          <w:lang w:val="da-DK"/>
        </w:rPr>
        <w:t xml:space="preserve"> </w:t>
      </w:r>
      <w:r w:rsidRPr="00EE529C">
        <w:rPr>
          <w:w w:val="105"/>
          <w:lang w:val="da-DK"/>
        </w:rPr>
        <w:t>på</w:t>
      </w:r>
      <w:r w:rsidRPr="00EE529C">
        <w:rPr>
          <w:spacing w:val="-7"/>
          <w:w w:val="105"/>
          <w:lang w:val="da-DK"/>
        </w:rPr>
        <w:t xml:space="preserve"> </w:t>
      </w:r>
      <w:r w:rsidRPr="00EE529C">
        <w:rPr>
          <w:w w:val="105"/>
          <w:lang w:val="da-DK"/>
        </w:rPr>
        <w:t>den</w:t>
      </w:r>
      <w:r w:rsidRPr="00EE529C">
        <w:rPr>
          <w:spacing w:val="-6"/>
          <w:w w:val="105"/>
          <w:lang w:val="da-DK"/>
        </w:rPr>
        <w:t xml:space="preserve"> </w:t>
      </w:r>
      <w:r w:rsidRPr="00EE529C">
        <w:rPr>
          <w:w w:val="105"/>
          <w:lang w:val="da-DK"/>
        </w:rPr>
        <w:t>linje</w:t>
      </w:r>
      <w:r w:rsidRPr="00EE529C">
        <w:rPr>
          <w:spacing w:val="-6"/>
          <w:w w:val="105"/>
          <w:lang w:val="da-DK"/>
        </w:rPr>
        <w:t xml:space="preserve"> </w:t>
      </w:r>
      <w:r w:rsidRPr="00EE529C">
        <w:rPr>
          <w:w w:val="105"/>
          <w:lang w:val="da-DK"/>
        </w:rPr>
        <w:t>vi</w:t>
      </w:r>
      <w:r w:rsidRPr="00EE529C">
        <w:rPr>
          <w:spacing w:val="-7"/>
          <w:w w:val="105"/>
          <w:lang w:val="da-DK"/>
        </w:rPr>
        <w:t xml:space="preserve"> </w:t>
      </w:r>
      <w:r w:rsidRPr="00EE529C">
        <w:rPr>
          <w:w w:val="105"/>
          <w:lang w:val="da-DK"/>
        </w:rPr>
        <w:t>gerne</w:t>
      </w:r>
      <w:r w:rsidRPr="00EE529C">
        <w:rPr>
          <w:spacing w:val="-7"/>
          <w:w w:val="105"/>
          <w:lang w:val="da-DK"/>
        </w:rPr>
        <w:t xml:space="preserve"> </w:t>
      </w:r>
      <w:r w:rsidRPr="00EE529C">
        <w:rPr>
          <w:w w:val="105"/>
          <w:lang w:val="da-DK"/>
        </w:rPr>
        <w:t>vil</w:t>
      </w:r>
    </w:p>
    <w:p w:rsidR="007E510D" w:rsidRPr="00EE529C" w:rsidRDefault="007E510D">
      <w:pPr>
        <w:spacing w:line="232" w:lineRule="auto"/>
        <w:rPr>
          <w:lang w:val="da-DK"/>
        </w:rPr>
        <w:sectPr w:rsidR="007E510D" w:rsidRPr="00EE529C">
          <w:pgSz w:w="11910" w:h="16840"/>
          <w:pgMar w:top="1100" w:right="140" w:bottom="280" w:left="180" w:header="797" w:footer="0" w:gutter="0"/>
          <w:cols w:space="708"/>
        </w:sectPr>
      </w:pPr>
    </w:p>
    <w:p w:rsidR="007E510D" w:rsidRPr="00EE529C" w:rsidRDefault="00EE529C">
      <w:pPr>
        <w:pStyle w:val="BodyText"/>
        <w:spacing w:before="11" w:line="362" w:lineRule="exact"/>
        <w:ind w:left="1260"/>
        <w:rPr>
          <w:sz w:val="18"/>
          <w:lang w:val="da-DK"/>
        </w:rPr>
      </w:pPr>
      <w:r w:rsidRPr="00EE529C">
        <w:rPr>
          <w:lang w:val="da-DK"/>
        </w:rPr>
        <w:t xml:space="preserve">bestemme samt en vektor </w:t>
      </w:r>
      <w:r w:rsidRPr="00EE529C">
        <w:rPr>
          <w:i/>
          <w:lang w:val="da-DK"/>
        </w:rPr>
        <w:t xml:space="preserve">r  </w:t>
      </w:r>
      <w:r w:rsidRPr="00EE529C">
        <w:rPr>
          <w:lang w:val="da-DK"/>
        </w:rPr>
        <w:t xml:space="preserve">=  </w:t>
      </w:r>
      <w:r w:rsidRPr="00EE529C">
        <w:rPr>
          <w:spacing w:val="59"/>
          <w:lang w:val="da-DK"/>
        </w:rPr>
        <w:t xml:space="preserve"> </w:t>
      </w:r>
      <w:r w:rsidRPr="00EE529C">
        <w:rPr>
          <w:i/>
          <w:spacing w:val="-8"/>
          <w:position w:val="15"/>
          <w:lang w:val="da-DK"/>
        </w:rPr>
        <w:t>r</w:t>
      </w:r>
      <w:r w:rsidRPr="00EE529C">
        <w:rPr>
          <w:spacing w:val="-8"/>
          <w:position w:val="10"/>
          <w:sz w:val="18"/>
          <w:lang w:val="da-DK"/>
        </w:rPr>
        <w:t>1</w:t>
      </w:r>
    </w:p>
    <w:p w:rsidR="007E510D" w:rsidRPr="00EE529C" w:rsidRDefault="00EE529C">
      <w:pPr>
        <w:spacing w:line="220" w:lineRule="exact"/>
        <w:jc w:val="right"/>
        <w:rPr>
          <w:sz w:val="24"/>
          <w:lang w:val="da-DK"/>
        </w:rPr>
      </w:pPr>
      <w:r w:rsidRPr="00EE529C">
        <w:rPr>
          <w:i/>
          <w:spacing w:val="-1"/>
          <w:w w:val="105"/>
          <w:sz w:val="24"/>
          <w:lang w:val="da-DK"/>
        </w:rPr>
        <w:t>r</w:t>
      </w:r>
      <w:r w:rsidRPr="00EE529C">
        <w:rPr>
          <w:spacing w:val="-1"/>
          <w:w w:val="105"/>
          <w:sz w:val="24"/>
          <w:vertAlign w:val="subscript"/>
          <w:lang w:val="da-DK"/>
        </w:rPr>
        <w:t>2</w:t>
      </w:r>
    </w:p>
    <w:p w:rsidR="007E510D" w:rsidRPr="00EE529C" w:rsidRDefault="00EE529C">
      <w:pPr>
        <w:pStyle w:val="BodyText"/>
        <w:spacing w:before="153"/>
        <w:ind w:left="142"/>
        <w:rPr>
          <w:lang w:val="da-DK"/>
        </w:rPr>
      </w:pPr>
      <w:r w:rsidRPr="00EE529C">
        <w:rPr>
          <w:lang w:val="da-DK"/>
        </w:rPr>
        <w:br w:type="column"/>
      </w:r>
      <w:r w:rsidRPr="00EE529C">
        <w:rPr>
          <w:lang w:val="da-DK"/>
        </w:rPr>
        <w:t>som er parallel med vores linje (en sådan vektor</w:t>
      </w:r>
    </w:p>
    <w:p w:rsidR="007E510D" w:rsidRPr="00EE529C" w:rsidRDefault="007E510D">
      <w:pPr>
        <w:rPr>
          <w:lang w:val="da-DK"/>
        </w:rPr>
        <w:sectPr w:rsidR="007E510D" w:rsidRPr="00EE529C">
          <w:type w:val="continuous"/>
          <w:pgSz w:w="11910" w:h="16840"/>
          <w:pgMar w:top="1580" w:right="140" w:bottom="280" w:left="180" w:header="708" w:footer="708" w:gutter="0"/>
          <w:cols w:num="2" w:space="708" w:equalWidth="0">
            <w:col w:w="4822" w:space="40"/>
            <w:col w:w="6728"/>
          </w:cols>
        </w:sectPr>
      </w:pPr>
    </w:p>
    <w:p w:rsidR="007E510D" w:rsidRPr="00EE529C" w:rsidRDefault="00EE529C">
      <w:pPr>
        <w:pStyle w:val="BodyText"/>
        <w:spacing w:before="1"/>
        <w:ind w:left="1260"/>
        <w:rPr>
          <w:lang w:val="da-DK"/>
        </w:rPr>
      </w:pPr>
      <w:r w:rsidRPr="00EE529C">
        <w:rPr>
          <w:lang w:val="da-DK"/>
        </w:rPr>
        <w:t>kaldes for en retningsvektor), så er parameterfremstillingen givet ved</w:t>
      </w:r>
    </w:p>
    <w:p w:rsidR="007E510D" w:rsidRPr="00EE529C" w:rsidRDefault="007E510D">
      <w:pPr>
        <w:pStyle w:val="BodyText"/>
        <w:spacing w:before="2"/>
        <w:rPr>
          <w:sz w:val="14"/>
          <w:lang w:val="da-DK"/>
        </w:rPr>
      </w:pPr>
    </w:p>
    <w:p w:rsidR="007E510D" w:rsidRPr="00EE529C" w:rsidRDefault="007E510D">
      <w:pPr>
        <w:rPr>
          <w:sz w:val="14"/>
          <w:lang w:val="da-DK"/>
        </w:rPr>
        <w:sectPr w:rsidR="007E510D" w:rsidRPr="00EE529C">
          <w:type w:val="continuous"/>
          <w:pgSz w:w="11910" w:h="16840"/>
          <w:pgMar w:top="1580" w:right="140" w:bottom="280" w:left="180" w:header="708" w:footer="708" w:gutter="0"/>
          <w:cols w:space="708"/>
        </w:sectPr>
      </w:pPr>
    </w:p>
    <w:p w:rsidR="007E510D" w:rsidRPr="00EE529C" w:rsidRDefault="00EE529C">
      <w:pPr>
        <w:tabs>
          <w:tab w:val="left" w:pos="5542"/>
        </w:tabs>
        <w:spacing w:before="91" w:line="153" w:lineRule="auto"/>
        <w:ind w:left="4953" w:firstLine="2"/>
        <w:jc w:val="right"/>
        <w:rPr>
          <w:sz w:val="24"/>
          <w:lang w:val="da-DK"/>
        </w:rPr>
      </w:pPr>
      <w:r w:rsidRPr="00EE529C">
        <w:rPr>
          <w:i/>
          <w:w w:val="110"/>
          <w:sz w:val="24"/>
          <w:lang w:val="da-DK"/>
        </w:rPr>
        <w:t>x</w:t>
      </w:r>
      <w:r w:rsidRPr="00EE529C">
        <w:rPr>
          <w:i/>
          <w:spacing w:val="17"/>
          <w:w w:val="110"/>
          <w:sz w:val="24"/>
          <w:lang w:val="da-DK"/>
        </w:rPr>
        <w:t xml:space="preserve"> </w:t>
      </w:r>
      <w:r w:rsidRPr="00EE529C">
        <w:rPr>
          <w:w w:val="110"/>
          <w:position w:val="-14"/>
          <w:sz w:val="24"/>
          <w:lang w:val="da-DK"/>
        </w:rPr>
        <w:t xml:space="preserve">= </w:t>
      </w:r>
      <w:r w:rsidRPr="00EE529C">
        <w:rPr>
          <w:spacing w:val="9"/>
          <w:w w:val="110"/>
          <w:position w:val="-14"/>
          <w:sz w:val="24"/>
          <w:lang w:val="da-DK"/>
        </w:rPr>
        <w:t xml:space="preserve"> </w:t>
      </w:r>
      <w:r w:rsidRPr="00EE529C">
        <w:rPr>
          <w:i/>
          <w:spacing w:val="-9"/>
          <w:w w:val="110"/>
          <w:sz w:val="24"/>
          <w:lang w:val="da-DK"/>
        </w:rPr>
        <w:t>x</w:t>
      </w:r>
      <w:r w:rsidRPr="00EE529C">
        <w:rPr>
          <w:spacing w:val="-9"/>
          <w:w w:val="110"/>
          <w:sz w:val="24"/>
          <w:vertAlign w:val="subscript"/>
          <w:lang w:val="da-DK"/>
        </w:rPr>
        <w:t>0</w:t>
      </w:r>
      <w:r w:rsidRPr="00EE529C">
        <w:rPr>
          <w:w w:val="121"/>
          <w:sz w:val="24"/>
          <w:lang w:val="da-DK"/>
        </w:rPr>
        <w:t xml:space="preserve"> </w:t>
      </w:r>
      <w:r w:rsidRPr="00EE529C">
        <w:rPr>
          <w:i/>
          <w:w w:val="110"/>
          <w:sz w:val="24"/>
          <w:lang w:val="da-DK"/>
        </w:rPr>
        <w:t>y</w:t>
      </w:r>
      <w:r w:rsidRPr="00EE529C">
        <w:rPr>
          <w:i/>
          <w:w w:val="110"/>
          <w:sz w:val="24"/>
          <w:lang w:val="da-DK"/>
        </w:rPr>
        <w:tab/>
      </w:r>
      <w:r w:rsidRPr="00EE529C">
        <w:rPr>
          <w:i/>
          <w:spacing w:val="-11"/>
          <w:w w:val="105"/>
          <w:sz w:val="24"/>
          <w:lang w:val="da-DK"/>
        </w:rPr>
        <w:t>y</w:t>
      </w:r>
      <w:r w:rsidRPr="00EE529C">
        <w:rPr>
          <w:spacing w:val="-11"/>
          <w:w w:val="105"/>
          <w:sz w:val="24"/>
          <w:vertAlign w:val="subscript"/>
          <w:lang w:val="da-DK"/>
        </w:rPr>
        <w:t>0</w:t>
      </w:r>
    </w:p>
    <w:p w:rsidR="007E510D" w:rsidRPr="00EE529C" w:rsidRDefault="00EE529C">
      <w:pPr>
        <w:spacing w:before="187" w:line="115" w:lineRule="auto"/>
        <w:ind w:left="457" w:hanging="405"/>
        <w:jc w:val="right"/>
        <w:rPr>
          <w:sz w:val="24"/>
          <w:lang w:val="da-DK"/>
        </w:rPr>
      </w:pPr>
      <w:r w:rsidRPr="00EE529C">
        <w:rPr>
          <w:lang w:val="da-DK"/>
        </w:rPr>
        <w:br w:type="column"/>
      </w:r>
      <w:r w:rsidRPr="00EE529C">
        <w:rPr>
          <w:w w:val="105"/>
          <w:sz w:val="24"/>
          <w:lang w:val="da-DK"/>
        </w:rPr>
        <w:t xml:space="preserve">+ </w:t>
      </w:r>
      <w:r w:rsidRPr="00EE529C">
        <w:rPr>
          <w:i/>
          <w:w w:val="105"/>
          <w:sz w:val="24"/>
          <w:lang w:val="da-DK"/>
        </w:rPr>
        <w:t>t</w:t>
      </w:r>
      <w:r w:rsidRPr="00EE529C">
        <w:rPr>
          <w:i/>
          <w:spacing w:val="61"/>
          <w:w w:val="105"/>
          <w:sz w:val="24"/>
          <w:lang w:val="da-DK"/>
        </w:rPr>
        <w:t xml:space="preserve"> </w:t>
      </w:r>
      <w:r w:rsidRPr="00EE529C">
        <w:rPr>
          <w:i/>
          <w:w w:val="105"/>
          <w:position w:val="15"/>
          <w:sz w:val="24"/>
          <w:lang w:val="da-DK"/>
        </w:rPr>
        <w:t>r</w:t>
      </w:r>
      <w:r w:rsidRPr="00EE529C">
        <w:rPr>
          <w:w w:val="105"/>
          <w:position w:val="10"/>
          <w:sz w:val="18"/>
          <w:lang w:val="da-DK"/>
        </w:rPr>
        <w:t>1</w:t>
      </w:r>
      <w:r w:rsidRPr="00EE529C">
        <w:rPr>
          <w:w w:val="108"/>
          <w:position w:val="10"/>
          <w:sz w:val="18"/>
          <w:lang w:val="da-DK"/>
        </w:rPr>
        <w:t xml:space="preserve"> </w:t>
      </w:r>
      <w:r w:rsidRPr="00EE529C">
        <w:rPr>
          <w:i/>
          <w:spacing w:val="-1"/>
          <w:w w:val="105"/>
          <w:sz w:val="24"/>
          <w:lang w:val="da-DK"/>
        </w:rPr>
        <w:t>r</w:t>
      </w:r>
      <w:r w:rsidRPr="00EE529C">
        <w:rPr>
          <w:spacing w:val="-1"/>
          <w:w w:val="105"/>
          <w:sz w:val="24"/>
          <w:vertAlign w:val="subscript"/>
          <w:lang w:val="da-DK"/>
        </w:rPr>
        <w:t>2</w:t>
      </w:r>
    </w:p>
    <w:p w:rsidR="007E510D" w:rsidRPr="00EE529C" w:rsidRDefault="00EE529C">
      <w:pPr>
        <w:tabs>
          <w:tab w:val="left" w:pos="3266"/>
        </w:tabs>
        <w:spacing w:before="208"/>
        <w:ind w:left="92"/>
        <w:rPr>
          <w:sz w:val="24"/>
          <w:lang w:val="da-DK"/>
        </w:rPr>
      </w:pPr>
      <w:r w:rsidRPr="00EE529C">
        <w:rPr>
          <w:lang w:val="da-DK"/>
        </w:rPr>
        <w:br w:type="column"/>
      </w:r>
      <w:r w:rsidRPr="00EE529C">
        <w:rPr>
          <w:i/>
          <w:sz w:val="24"/>
          <w:lang w:val="da-DK"/>
        </w:rPr>
        <w:t>,</w:t>
      </w:r>
      <w:r w:rsidRPr="00EE529C">
        <w:rPr>
          <w:i/>
          <w:sz w:val="24"/>
          <w:lang w:val="da-DK"/>
        </w:rPr>
        <w:tab/>
      </w:r>
      <w:bookmarkStart w:id="183" w:name="_bookmark175"/>
      <w:bookmarkEnd w:id="183"/>
      <w:r w:rsidRPr="00EE529C">
        <w:rPr>
          <w:sz w:val="24"/>
          <w:lang w:val="da-DK"/>
        </w:rPr>
        <w:t>(7.6)</w:t>
      </w:r>
    </w:p>
    <w:p w:rsidR="007E510D" w:rsidRPr="00EE529C" w:rsidRDefault="007E510D">
      <w:pPr>
        <w:rPr>
          <w:sz w:val="24"/>
          <w:lang w:val="da-DK"/>
        </w:rPr>
        <w:sectPr w:rsidR="007E510D" w:rsidRPr="00EE529C">
          <w:type w:val="continuous"/>
          <w:pgSz w:w="11910" w:h="16840"/>
          <w:pgMar w:top="1580" w:right="140" w:bottom="280" w:left="180" w:header="708" w:footer="708" w:gutter="0"/>
          <w:cols w:num="3" w:space="708" w:equalWidth="0">
            <w:col w:w="5760" w:space="40"/>
            <w:col w:w="697" w:space="39"/>
            <w:col w:w="5054"/>
          </w:cols>
        </w:sectPr>
      </w:pPr>
    </w:p>
    <w:p w:rsidR="007E510D" w:rsidRPr="00EE529C" w:rsidRDefault="007E510D">
      <w:pPr>
        <w:pStyle w:val="BodyText"/>
        <w:spacing w:before="3"/>
        <w:rPr>
          <w:sz w:val="14"/>
          <w:lang w:val="da-DK"/>
        </w:rPr>
      </w:pPr>
    </w:p>
    <w:p w:rsidR="007E510D" w:rsidRPr="00EE529C" w:rsidRDefault="00EE529C">
      <w:pPr>
        <w:pStyle w:val="BodyText"/>
        <w:spacing w:before="96" w:line="232" w:lineRule="auto"/>
        <w:ind w:left="1260" w:right="1293"/>
        <w:jc w:val="both"/>
        <w:rPr>
          <w:lang w:val="da-DK"/>
        </w:rPr>
      </w:pPr>
      <w:r w:rsidRPr="00EE529C">
        <w:rPr>
          <w:lang w:val="da-DK"/>
        </w:rPr>
        <w:pict>
          <v:shape id="_x0000_s4156" type="#_x0000_t202" style="position:absolute;left:0;text-align:left;margin-left:106.6pt;margin-top:5.35pt;width:6.75pt;height:22.55pt;z-index:-27722752;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0"/>
                    </w:rPr>
                    <w:t>∈</w:t>
                  </w:r>
                </w:p>
              </w:txbxContent>
            </v:textbox>
            <w10:wrap anchorx="page"/>
          </v:shape>
        </w:pict>
      </w:r>
      <w:r w:rsidRPr="00EE529C">
        <w:rPr>
          <w:lang w:val="da-DK"/>
        </w:rPr>
        <w:t xml:space="preserve">hvor </w:t>
      </w:r>
      <w:r w:rsidRPr="00EE529C">
        <w:rPr>
          <w:i/>
          <w:lang w:val="da-DK"/>
        </w:rPr>
        <w:t xml:space="preserve">t </w:t>
      </w:r>
      <w:r w:rsidRPr="00EE529C">
        <w:rPr>
          <w:rFonts w:ascii="Arial" w:hAnsi="Arial"/>
          <w:lang w:val="da-DK"/>
        </w:rPr>
        <w:t>R</w:t>
      </w:r>
      <w:r w:rsidRPr="00EE529C">
        <w:rPr>
          <w:lang w:val="da-DK"/>
        </w:rPr>
        <w:t xml:space="preserve">. Det skal forståes således at vi starter med et punkt </w:t>
      </w:r>
      <w:r w:rsidRPr="00EE529C">
        <w:rPr>
          <w:spacing w:val="2"/>
          <w:lang w:val="da-DK"/>
        </w:rPr>
        <w:t>(</w:t>
      </w:r>
      <w:r w:rsidRPr="00EE529C">
        <w:rPr>
          <w:i/>
          <w:spacing w:val="2"/>
          <w:lang w:val="da-DK"/>
        </w:rPr>
        <w:t>x</w:t>
      </w:r>
      <w:r w:rsidRPr="00EE529C">
        <w:rPr>
          <w:spacing w:val="2"/>
          <w:vertAlign w:val="subscript"/>
          <w:lang w:val="da-DK"/>
        </w:rPr>
        <w:t>0</w:t>
      </w:r>
      <w:r w:rsidRPr="00EE529C">
        <w:rPr>
          <w:i/>
          <w:spacing w:val="2"/>
          <w:lang w:val="da-DK"/>
        </w:rPr>
        <w:t>, y</w:t>
      </w:r>
      <w:r w:rsidRPr="00EE529C">
        <w:rPr>
          <w:spacing w:val="2"/>
          <w:vertAlign w:val="subscript"/>
          <w:lang w:val="da-DK"/>
        </w:rPr>
        <w:t>0</w:t>
      </w:r>
      <w:r w:rsidRPr="00EE529C">
        <w:rPr>
          <w:spacing w:val="2"/>
          <w:lang w:val="da-DK"/>
        </w:rPr>
        <w:t>)</w:t>
      </w:r>
      <w:r w:rsidRPr="00EE529C">
        <w:rPr>
          <w:spacing w:val="-41"/>
          <w:lang w:val="da-DK"/>
        </w:rPr>
        <w:t xml:space="preserve"> </w:t>
      </w:r>
      <w:r w:rsidRPr="00EE529C">
        <w:rPr>
          <w:lang w:val="da-DK"/>
        </w:rPr>
        <w:t>på vores linje og så</w:t>
      </w:r>
      <w:r w:rsidRPr="00EE529C">
        <w:rPr>
          <w:spacing w:val="-21"/>
          <w:lang w:val="da-DK"/>
        </w:rPr>
        <w:t xml:space="preserve"> </w:t>
      </w:r>
      <w:r w:rsidRPr="00EE529C">
        <w:rPr>
          <w:lang w:val="da-DK"/>
        </w:rPr>
        <w:t>går</w:t>
      </w:r>
      <w:r w:rsidRPr="00EE529C">
        <w:rPr>
          <w:spacing w:val="-20"/>
          <w:lang w:val="da-DK"/>
        </w:rPr>
        <w:t xml:space="preserve"> </w:t>
      </w:r>
      <w:r w:rsidRPr="00EE529C">
        <w:rPr>
          <w:lang w:val="da-DK"/>
        </w:rPr>
        <w:t>vi</w:t>
      </w:r>
      <w:r w:rsidRPr="00EE529C">
        <w:rPr>
          <w:spacing w:val="-20"/>
          <w:lang w:val="da-DK"/>
        </w:rPr>
        <w:t xml:space="preserve"> </w:t>
      </w:r>
      <w:r w:rsidRPr="00EE529C">
        <w:rPr>
          <w:lang w:val="da-DK"/>
        </w:rPr>
        <w:t>i</w:t>
      </w:r>
      <w:r w:rsidRPr="00EE529C">
        <w:rPr>
          <w:spacing w:val="-21"/>
          <w:lang w:val="da-DK"/>
        </w:rPr>
        <w:t xml:space="preserve"> </w:t>
      </w:r>
      <w:r w:rsidRPr="00EE529C">
        <w:rPr>
          <w:lang w:val="da-DK"/>
        </w:rPr>
        <w:t>retningen</w:t>
      </w:r>
      <w:r w:rsidRPr="00EE529C">
        <w:rPr>
          <w:spacing w:val="-20"/>
          <w:lang w:val="da-DK"/>
        </w:rPr>
        <w:t xml:space="preserve"> </w:t>
      </w:r>
      <w:r w:rsidRPr="00EE529C">
        <w:rPr>
          <w:lang w:val="da-DK"/>
        </w:rPr>
        <w:t>af</w:t>
      </w:r>
      <w:r w:rsidRPr="00EE529C">
        <w:rPr>
          <w:spacing w:val="-20"/>
          <w:lang w:val="da-DK"/>
        </w:rPr>
        <w:t xml:space="preserve"> </w:t>
      </w:r>
      <w:r w:rsidRPr="00EE529C">
        <w:rPr>
          <w:lang w:val="da-DK"/>
        </w:rPr>
        <w:t>vores</w:t>
      </w:r>
      <w:r w:rsidRPr="00EE529C">
        <w:rPr>
          <w:spacing w:val="-20"/>
          <w:lang w:val="da-DK"/>
        </w:rPr>
        <w:t xml:space="preserve"> </w:t>
      </w:r>
      <w:r w:rsidRPr="00EE529C">
        <w:rPr>
          <w:lang w:val="da-DK"/>
        </w:rPr>
        <w:t>retningsvektor</w:t>
      </w:r>
      <w:r w:rsidRPr="00EE529C">
        <w:rPr>
          <w:spacing w:val="-21"/>
          <w:lang w:val="da-DK"/>
        </w:rPr>
        <w:t xml:space="preserve"> </w:t>
      </w:r>
      <w:r w:rsidRPr="00EE529C">
        <w:rPr>
          <w:lang w:val="da-DK"/>
        </w:rPr>
        <w:t>(som</w:t>
      </w:r>
      <w:r w:rsidRPr="00EE529C">
        <w:rPr>
          <w:spacing w:val="-20"/>
          <w:lang w:val="da-DK"/>
        </w:rPr>
        <w:t xml:space="preserve"> </w:t>
      </w:r>
      <w:r w:rsidRPr="00EE529C">
        <w:rPr>
          <w:lang w:val="da-DK"/>
        </w:rPr>
        <w:t>er</w:t>
      </w:r>
      <w:r w:rsidRPr="00EE529C">
        <w:rPr>
          <w:spacing w:val="-20"/>
          <w:lang w:val="da-DK"/>
        </w:rPr>
        <w:t xml:space="preserve"> </w:t>
      </w:r>
      <w:r w:rsidRPr="00EE529C">
        <w:rPr>
          <w:lang w:val="da-DK"/>
        </w:rPr>
        <w:t>parallel</w:t>
      </w:r>
      <w:r w:rsidRPr="00EE529C">
        <w:rPr>
          <w:spacing w:val="-20"/>
          <w:lang w:val="da-DK"/>
        </w:rPr>
        <w:t xml:space="preserve"> </w:t>
      </w:r>
      <w:r w:rsidRPr="00EE529C">
        <w:rPr>
          <w:lang w:val="da-DK"/>
        </w:rPr>
        <w:t>med</w:t>
      </w:r>
      <w:r w:rsidRPr="00EE529C">
        <w:rPr>
          <w:spacing w:val="-21"/>
          <w:lang w:val="da-DK"/>
        </w:rPr>
        <w:t xml:space="preserve"> </w:t>
      </w:r>
      <w:r w:rsidRPr="00EE529C">
        <w:rPr>
          <w:lang w:val="da-DK"/>
        </w:rPr>
        <w:t>vores</w:t>
      </w:r>
      <w:r w:rsidRPr="00EE529C">
        <w:rPr>
          <w:spacing w:val="-20"/>
          <w:lang w:val="da-DK"/>
        </w:rPr>
        <w:t xml:space="preserve"> </w:t>
      </w:r>
      <w:r w:rsidRPr="00EE529C">
        <w:rPr>
          <w:lang w:val="da-DK"/>
        </w:rPr>
        <w:t>linje)</w:t>
      </w:r>
      <w:r w:rsidRPr="00EE529C">
        <w:rPr>
          <w:spacing w:val="-20"/>
          <w:lang w:val="da-DK"/>
        </w:rPr>
        <w:t xml:space="preserve"> </w:t>
      </w:r>
      <w:r w:rsidRPr="00EE529C">
        <w:rPr>
          <w:lang w:val="da-DK"/>
        </w:rPr>
        <w:t>og</w:t>
      </w:r>
      <w:r w:rsidRPr="00EE529C">
        <w:rPr>
          <w:spacing w:val="-21"/>
          <w:lang w:val="da-DK"/>
        </w:rPr>
        <w:t xml:space="preserve"> </w:t>
      </w:r>
      <w:r w:rsidRPr="00EE529C">
        <w:rPr>
          <w:lang w:val="da-DK"/>
        </w:rPr>
        <w:t xml:space="preserve">dermed kan vi beskrive samtlige punkter på vores linje, ved at skifte på </w:t>
      </w:r>
      <w:r w:rsidRPr="00EE529C">
        <w:rPr>
          <w:i/>
          <w:spacing w:val="5"/>
          <w:lang w:val="da-DK"/>
        </w:rPr>
        <w:t>t</w:t>
      </w:r>
      <w:r w:rsidRPr="00EE529C">
        <w:rPr>
          <w:spacing w:val="5"/>
          <w:lang w:val="da-DK"/>
        </w:rPr>
        <w:t xml:space="preserve">, </w:t>
      </w:r>
      <w:r w:rsidRPr="00EE529C">
        <w:rPr>
          <w:lang w:val="da-DK"/>
        </w:rPr>
        <w:t>som bestemmer længden vi</w:t>
      </w:r>
      <w:r w:rsidRPr="00EE529C">
        <w:rPr>
          <w:spacing w:val="-1"/>
          <w:lang w:val="da-DK"/>
        </w:rPr>
        <w:t xml:space="preserve"> </w:t>
      </w:r>
      <w:r w:rsidRPr="00EE529C">
        <w:rPr>
          <w:spacing w:val="-4"/>
          <w:lang w:val="da-DK"/>
        </w:rPr>
        <w:t>går.</w:t>
      </w:r>
    </w:p>
    <w:p w:rsidR="007E510D" w:rsidRPr="00EE529C" w:rsidRDefault="00EE529C">
      <w:pPr>
        <w:pStyle w:val="BodyText"/>
        <w:spacing w:line="232" w:lineRule="auto"/>
        <w:ind w:left="1260" w:right="1297" w:firstLine="351"/>
        <w:jc w:val="both"/>
        <w:rPr>
          <w:lang w:val="da-DK"/>
        </w:rPr>
      </w:pPr>
      <w:r w:rsidRPr="00EE529C">
        <w:rPr>
          <w:lang w:val="da-DK"/>
        </w:rPr>
        <w:t>Bemærk,</w:t>
      </w:r>
      <w:r w:rsidRPr="00EE529C">
        <w:rPr>
          <w:spacing w:val="-11"/>
          <w:lang w:val="da-DK"/>
        </w:rPr>
        <w:t xml:space="preserve"> </w:t>
      </w:r>
      <w:r w:rsidRPr="00EE529C">
        <w:rPr>
          <w:lang w:val="da-DK"/>
        </w:rPr>
        <w:t>at</w:t>
      </w:r>
      <w:r w:rsidRPr="00EE529C">
        <w:rPr>
          <w:spacing w:val="-10"/>
          <w:lang w:val="da-DK"/>
        </w:rPr>
        <w:t xml:space="preserve"> </w:t>
      </w:r>
      <w:r w:rsidRPr="00EE529C">
        <w:rPr>
          <w:lang w:val="da-DK"/>
        </w:rPr>
        <w:t>i</w:t>
      </w:r>
      <w:r w:rsidRPr="00EE529C">
        <w:rPr>
          <w:spacing w:val="-10"/>
          <w:lang w:val="da-DK"/>
        </w:rPr>
        <w:t xml:space="preserve"> </w:t>
      </w:r>
      <w:r w:rsidRPr="00EE529C">
        <w:rPr>
          <w:lang w:val="da-DK"/>
        </w:rPr>
        <w:t>linjens</w:t>
      </w:r>
      <w:r w:rsidRPr="00EE529C">
        <w:rPr>
          <w:spacing w:val="-10"/>
          <w:lang w:val="da-DK"/>
        </w:rPr>
        <w:t xml:space="preserve"> </w:t>
      </w:r>
      <w:r w:rsidRPr="00EE529C">
        <w:rPr>
          <w:lang w:val="da-DK"/>
        </w:rPr>
        <w:t>ligning</w:t>
      </w:r>
      <w:r w:rsidRPr="00EE529C">
        <w:rPr>
          <w:spacing w:val="-10"/>
          <w:lang w:val="da-DK"/>
        </w:rPr>
        <w:t xml:space="preserve"> </w:t>
      </w:r>
      <w:r w:rsidRPr="00EE529C">
        <w:rPr>
          <w:lang w:val="da-DK"/>
        </w:rPr>
        <w:t>bruger</w:t>
      </w:r>
      <w:r w:rsidRPr="00EE529C">
        <w:rPr>
          <w:spacing w:val="-10"/>
          <w:lang w:val="da-DK"/>
        </w:rPr>
        <w:t xml:space="preserve"> </w:t>
      </w:r>
      <w:r w:rsidRPr="00EE529C">
        <w:rPr>
          <w:lang w:val="da-DK"/>
        </w:rPr>
        <w:t>vi</w:t>
      </w:r>
      <w:r w:rsidRPr="00EE529C">
        <w:rPr>
          <w:spacing w:val="-10"/>
          <w:lang w:val="da-DK"/>
        </w:rPr>
        <w:t xml:space="preserve"> </w:t>
      </w:r>
      <w:r w:rsidRPr="00EE529C">
        <w:rPr>
          <w:lang w:val="da-DK"/>
        </w:rPr>
        <w:t>en</w:t>
      </w:r>
      <w:r w:rsidRPr="00EE529C">
        <w:rPr>
          <w:spacing w:val="-10"/>
          <w:lang w:val="da-DK"/>
        </w:rPr>
        <w:t xml:space="preserve"> </w:t>
      </w:r>
      <w:r w:rsidRPr="00EE529C">
        <w:rPr>
          <w:lang w:val="da-DK"/>
        </w:rPr>
        <w:t>vektor</w:t>
      </w:r>
      <w:r w:rsidRPr="00EE529C">
        <w:rPr>
          <w:spacing w:val="-11"/>
          <w:lang w:val="da-DK"/>
        </w:rPr>
        <w:t xml:space="preserve"> </w:t>
      </w:r>
      <w:r w:rsidRPr="00EE529C">
        <w:rPr>
          <w:lang w:val="da-DK"/>
        </w:rPr>
        <w:t>der</w:t>
      </w:r>
      <w:r w:rsidRPr="00EE529C">
        <w:rPr>
          <w:spacing w:val="-10"/>
          <w:lang w:val="da-DK"/>
        </w:rPr>
        <w:t xml:space="preserve"> </w:t>
      </w:r>
      <w:r w:rsidRPr="00EE529C">
        <w:rPr>
          <w:lang w:val="da-DK"/>
        </w:rPr>
        <w:t>står</w:t>
      </w:r>
      <w:r w:rsidRPr="00EE529C">
        <w:rPr>
          <w:spacing w:val="-10"/>
          <w:lang w:val="da-DK"/>
        </w:rPr>
        <w:t xml:space="preserve"> </w:t>
      </w:r>
      <w:r w:rsidRPr="00EE529C">
        <w:rPr>
          <w:lang w:val="da-DK"/>
        </w:rPr>
        <w:t>vinkelret</w:t>
      </w:r>
      <w:r w:rsidRPr="00EE529C">
        <w:rPr>
          <w:spacing w:val="-10"/>
          <w:lang w:val="da-DK"/>
        </w:rPr>
        <w:t xml:space="preserve"> </w:t>
      </w:r>
      <w:r w:rsidRPr="00EE529C">
        <w:rPr>
          <w:lang w:val="da-DK"/>
        </w:rPr>
        <w:t>på</w:t>
      </w:r>
      <w:r w:rsidRPr="00EE529C">
        <w:rPr>
          <w:spacing w:val="-9"/>
          <w:lang w:val="da-DK"/>
        </w:rPr>
        <w:t xml:space="preserve"> </w:t>
      </w:r>
      <w:r w:rsidRPr="00EE529C">
        <w:rPr>
          <w:lang w:val="da-DK"/>
        </w:rPr>
        <w:t>linjen,</w:t>
      </w:r>
      <w:r w:rsidRPr="00EE529C">
        <w:rPr>
          <w:spacing w:val="-10"/>
          <w:lang w:val="da-DK"/>
        </w:rPr>
        <w:t xml:space="preserve"> </w:t>
      </w:r>
      <w:r w:rsidRPr="00EE529C">
        <w:rPr>
          <w:lang w:val="da-DK"/>
        </w:rPr>
        <w:t>mens</w:t>
      </w:r>
      <w:r w:rsidRPr="00EE529C">
        <w:rPr>
          <w:spacing w:val="-10"/>
          <w:lang w:val="da-DK"/>
        </w:rPr>
        <w:t xml:space="preserve"> </w:t>
      </w:r>
      <w:r w:rsidRPr="00EE529C">
        <w:rPr>
          <w:lang w:val="da-DK"/>
        </w:rPr>
        <w:t>vi i parameterfremstillingen bruger en vektor der er parallel med</w:t>
      </w:r>
      <w:r w:rsidRPr="00EE529C">
        <w:rPr>
          <w:spacing w:val="3"/>
          <w:lang w:val="da-DK"/>
        </w:rPr>
        <w:t xml:space="preserve"> </w:t>
      </w:r>
      <w:r w:rsidRPr="00EE529C">
        <w:rPr>
          <w:lang w:val="da-DK"/>
        </w:rPr>
        <w:t>linjen.</w:t>
      </w:r>
    </w:p>
    <w:p w:rsidR="007E510D" w:rsidRPr="00EE529C" w:rsidRDefault="007E510D">
      <w:pPr>
        <w:pStyle w:val="BodyText"/>
        <w:spacing w:before="6"/>
        <w:rPr>
          <w:sz w:val="19"/>
          <w:lang w:val="da-DK"/>
        </w:rPr>
      </w:pPr>
    </w:p>
    <w:p w:rsidR="007E510D" w:rsidRPr="00EE529C" w:rsidRDefault="007E510D">
      <w:pPr>
        <w:rPr>
          <w:sz w:val="19"/>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BodyText"/>
        <w:spacing w:before="92"/>
        <w:ind w:left="1260"/>
        <w:rPr>
          <w:lang w:val="da-DK"/>
        </w:rPr>
      </w:pPr>
      <w:r w:rsidRPr="00EE529C">
        <w:rPr>
          <w:w w:val="105"/>
          <w:lang w:val="da-DK"/>
        </w:rPr>
        <w:t>Eksempler:</w:t>
      </w:r>
    </w:p>
    <w:p w:rsidR="007E510D" w:rsidRPr="00EE529C" w:rsidRDefault="00EE529C">
      <w:pPr>
        <w:spacing w:before="192"/>
        <w:ind w:left="1535"/>
        <w:rPr>
          <w:sz w:val="24"/>
          <w:lang w:val="da-DK"/>
        </w:rPr>
      </w:pPr>
      <w:r w:rsidRPr="00EE529C">
        <w:rPr>
          <w:lang w:val="da-DK"/>
        </w:rPr>
        <w:pict>
          <v:shape id="_x0000_s4155" type="#_x0000_t202" style="position:absolute;left:0;text-align:left;margin-left:213.4pt;margin-top:24.75pt;width:6.55pt;height:14.15pt;z-index:-27722240;mso-position-horizontal-relative:page" filled="f" stroked="f">
            <v:textbox inset="0,0,0,0">
              <w:txbxContent>
                <w:p w:rsidR="00EE529C" w:rsidRDefault="00EE529C">
                  <w:pPr>
                    <w:pStyle w:val="BodyText"/>
                    <w:spacing w:line="283" w:lineRule="exact"/>
                  </w:pPr>
                  <w:r>
                    <w:rPr>
                      <w:w w:val="108"/>
                    </w:rPr>
                    <w:t>0</w:t>
                  </w:r>
                </w:p>
              </w:txbxContent>
            </v:textbox>
            <w10:wrap anchorx="page"/>
          </v:shape>
        </w:pict>
      </w:r>
      <w:r w:rsidRPr="00EE529C">
        <w:rPr>
          <w:sz w:val="24"/>
          <w:lang w:val="da-DK"/>
        </w:rPr>
        <w:t xml:space="preserve">1. Lad </w:t>
      </w:r>
      <w:r w:rsidRPr="00EE529C">
        <w:rPr>
          <w:i/>
          <w:sz w:val="24"/>
          <w:lang w:val="da-DK"/>
        </w:rPr>
        <w:t xml:space="preserve">A </w:t>
      </w:r>
      <w:r w:rsidRPr="00EE529C">
        <w:rPr>
          <w:sz w:val="24"/>
          <w:lang w:val="da-DK"/>
        </w:rPr>
        <w:t>= (2</w:t>
      </w:r>
      <w:r w:rsidRPr="00EE529C">
        <w:rPr>
          <w:i/>
          <w:sz w:val="24"/>
          <w:lang w:val="da-DK"/>
        </w:rPr>
        <w:t xml:space="preserve">, </w:t>
      </w:r>
      <w:r w:rsidRPr="00EE529C">
        <w:rPr>
          <w:sz w:val="24"/>
          <w:lang w:val="da-DK"/>
        </w:rPr>
        <w:t xml:space="preserve">2) og </w:t>
      </w:r>
      <w:r w:rsidRPr="00EE529C">
        <w:rPr>
          <w:i/>
          <w:sz w:val="24"/>
          <w:lang w:val="da-DK"/>
        </w:rPr>
        <w:t xml:space="preserve">r </w:t>
      </w:r>
      <w:r w:rsidRPr="00EE529C">
        <w:rPr>
          <w:sz w:val="24"/>
          <w:lang w:val="da-DK"/>
        </w:rPr>
        <w:t xml:space="preserve">= </w:t>
      </w:r>
      <w:r w:rsidRPr="00EE529C">
        <w:rPr>
          <w:position w:val="15"/>
          <w:sz w:val="24"/>
          <w:lang w:val="da-DK"/>
        </w:rPr>
        <w:t>2</w:t>
      </w:r>
    </w:p>
    <w:p w:rsidR="007E510D" w:rsidRPr="00EE529C" w:rsidRDefault="00EE529C">
      <w:pPr>
        <w:pStyle w:val="BodyText"/>
        <w:rPr>
          <w:sz w:val="28"/>
          <w:lang w:val="da-DK"/>
        </w:rPr>
      </w:pPr>
      <w:r w:rsidRPr="00EE529C">
        <w:rPr>
          <w:lang w:val="da-DK"/>
        </w:rPr>
        <w:br w:type="column"/>
      </w:r>
    </w:p>
    <w:p w:rsidR="007E510D" w:rsidRPr="00EE529C" w:rsidRDefault="007E510D">
      <w:pPr>
        <w:pStyle w:val="BodyText"/>
        <w:spacing w:before="11"/>
        <w:rPr>
          <w:sz w:val="30"/>
          <w:lang w:val="da-DK"/>
        </w:rPr>
      </w:pPr>
    </w:p>
    <w:p w:rsidR="007E510D" w:rsidRPr="00EE529C" w:rsidRDefault="00EE529C">
      <w:pPr>
        <w:pStyle w:val="BodyText"/>
        <w:ind w:left="117"/>
        <w:rPr>
          <w:lang w:val="da-DK"/>
        </w:rPr>
      </w:pPr>
      <w:r w:rsidRPr="00EE529C">
        <w:rPr>
          <w:lang w:val="da-DK"/>
        </w:rPr>
        <w:t>og bestem parameterfremstillingen for linjen:</w:t>
      </w:r>
    </w:p>
    <w:p w:rsidR="007E510D" w:rsidRPr="00EE529C" w:rsidRDefault="007E510D">
      <w:pPr>
        <w:rPr>
          <w:lang w:val="da-DK"/>
        </w:rPr>
        <w:sectPr w:rsidR="007E510D" w:rsidRPr="00EE529C">
          <w:type w:val="continuous"/>
          <w:pgSz w:w="11910" w:h="16840"/>
          <w:pgMar w:top="1580" w:right="140" w:bottom="280" w:left="180" w:header="708" w:footer="708" w:gutter="0"/>
          <w:cols w:num="2" w:space="708" w:equalWidth="0">
            <w:col w:w="4218" w:space="40"/>
            <w:col w:w="7332"/>
          </w:cols>
        </w:sectPr>
      </w:pPr>
    </w:p>
    <w:p w:rsidR="007E510D" w:rsidRPr="00EE529C" w:rsidRDefault="007E510D">
      <w:pPr>
        <w:pStyle w:val="BodyText"/>
        <w:spacing w:before="4"/>
        <w:rPr>
          <w:sz w:val="12"/>
          <w:lang w:val="da-DK"/>
        </w:rPr>
      </w:pPr>
    </w:p>
    <w:p w:rsidR="007E510D" w:rsidRPr="00EE529C" w:rsidRDefault="00EE529C">
      <w:pPr>
        <w:pStyle w:val="BodyText"/>
        <w:spacing w:before="90"/>
        <w:ind w:left="1836"/>
        <w:rPr>
          <w:lang w:val="da-DK"/>
        </w:rPr>
      </w:pPr>
      <w:r w:rsidRPr="00EE529C">
        <w:rPr>
          <w:lang w:val="da-DK"/>
        </w:rPr>
        <w:t xml:space="preserve">Vi indsætter i </w:t>
      </w:r>
      <w:hyperlink w:anchor="_bookmark175" w:history="1">
        <w:r w:rsidRPr="00EE529C">
          <w:rPr>
            <w:lang w:val="da-DK"/>
          </w:rPr>
          <w:t xml:space="preserve">(7.6) </w:t>
        </w:r>
      </w:hyperlink>
      <w:r w:rsidRPr="00EE529C">
        <w:rPr>
          <w:lang w:val="da-DK"/>
        </w:rPr>
        <w:t>og får</w:t>
      </w:r>
    </w:p>
    <w:p w:rsidR="007E510D" w:rsidRPr="00EE529C" w:rsidRDefault="00EE529C">
      <w:pPr>
        <w:pStyle w:val="BodyText"/>
        <w:spacing w:before="24" w:line="252" w:lineRule="exact"/>
        <w:ind w:left="601"/>
        <w:jc w:val="center"/>
        <w:rPr>
          <w:rFonts w:ascii="Tahoma"/>
          <w:lang w:val="da-DK"/>
        </w:rPr>
      </w:pPr>
      <w:r w:rsidRPr="00EE529C">
        <w:rPr>
          <w:rFonts w:ascii="Tahoma"/>
          <w:w w:val="128"/>
          <w:lang w:val="da-DK"/>
        </w:rPr>
        <w:t xml:space="preserve"> </w:t>
      </w:r>
    </w:p>
    <w:p w:rsidR="007E510D" w:rsidRPr="00EE529C" w:rsidRDefault="00EE529C">
      <w:pPr>
        <w:tabs>
          <w:tab w:val="left" w:pos="1716"/>
        </w:tabs>
        <w:spacing w:line="151" w:lineRule="auto"/>
        <w:ind w:left="462"/>
        <w:jc w:val="center"/>
        <w:rPr>
          <w:sz w:val="24"/>
          <w:lang w:val="da-DK"/>
        </w:rPr>
      </w:pPr>
      <w:r w:rsidRPr="00EE529C">
        <w:rPr>
          <w:lang w:val="da-DK"/>
        </w:rPr>
        <w:pict>
          <v:shape id="_x0000_s4154" type="#_x0000_t202" style="position:absolute;left:0;text-align:left;margin-left:327.55pt;margin-top:7.75pt;width:4.05pt;height:13.05pt;z-index:-27721728;mso-position-horizontal-relative:page" filled="f" stroked="f">
            <v:textbox inset="0,0,0,0">
              <w:txbxContent>
                <w:p w:rsidR="00EE529C" w:rsidRDefault="00EE529C">
                  <w:pPr>
                    <w:spacing w:line="259" w:lineRule="exact"/>
                    <w:rPr>
                      <w:i/>
                      <w:sz w:val="24"/>
                    </w:rPr>
                  </w:pPr>
                  <w:r>
                    <w:rPr>
                      <w:i/>
                      <w:sz w:val="24"/>
                    </w:rPr>
                    <w:t>t</w:t>
                  </w:r>
                </w:p>
              </w:txbxContent>
            </v:textbox>
            <w10:wrap anchorx="page"/>
          </v:shape>
        </w:pict>
      </w:r>
      <w:r w:rsidRPr="00EE529C">
        <w:rPr>
          <w:lang w:val="da-DK"/>
        </w:rPr>
        <w:pict>
          <v:shape id="_x0000_s4153" type="#_x0000_t202" style="position:absolute;left:0;text-align:left;margin-left:350.95pt;margin-top:7.75pt;width:2.95pt;height:13.05pt;z-index:16712192;mso-position-horizontal-relative:page" filled="f" stroked="f">
            <v:textbox inset="0,0,0,0">
              <w:txbxContent>
                <w:p w:rsidR="00EE529C" w:rsidRDefault="00EE529C">
                  <w:pPr>
                    <w:spacing w:line="259" w:lineRule="exact"/>
                    <w:rPr>
                      <w:i/>
                      <w:sz w:val="24"/>
                    </w:rPr>
                  </w:pPr>
                  <w:r>
                    <w:rPr>
                      <w:i/>
                      <w:w w:val="97"/>
                      <w:sz w:val="24"/>
                    </w:rPr>
                    <w:t>.</w:t>
                  </w:r>
                </w:p>
              </w:txbxContent>
            </v:textbox>
            <w10:wrap anchorx="page"/>
          </v:shape>
        </w:pict>
      </w:r>
      <w:r w:rsidRPr="00EE529C">
        <w:rPr>
          <w:i/>
          <w:w w:val="105"/>
          <w:sz w:val="24"/>
          <w:lang w:val="da-DK"/>
        </w:rPr>
        <w:t xml:space="preserve">x   </w:t>
      </w:r>
      <w:r w:rsidRPr="00EE529C">
        <w:rPr>
          <w:w w:val="105"/>
          <w:position w:val="-14"/>
          <w:sz w:val="24"/>
          <w:lang w:val="da-DK"/>
        </w:rPr>
        <w:t>=</w:t>
      </w:r>
      <w:r w:rsidRPr="00EE529C">
        <w:rPr>
          <w:spacing w:val="53"/>
          <w:w w:val="105"/>
          <w:position w:val="-14"/>
          <w:sz w:val="24"/>
          <w:lang w:val="da-DK"/>
        </w:rPr>
        <w:t xml:space="preserve"> </w:t>
      </w:r>
      <w:r w:rsidRPr="00EE529C">
        <w:rPr>
          <w:w w:val="105"/>
          <w:sz w:val="24"/>
          <w:lang w:val="da-DK"/>
        </w:rPr>
        <w:t xml:space="preserve">2 </w:t>
      </w:r>
      <w:r w:rsidRPr="00EE529C">
        <w:rPr>
          <w:spacing w:val="9"/>
          <w:w w:val="105"/>
          <w:sz w:val="24"/>
          <w:lang w:val="da-DK"/>
        </w:rPr>
        <w:t xml:space="preserve"> </w:t>
      </w:r>
      <w:r w:rsidRPr="00EE529C">
        <w:rPr>
          <w:w w:val="105"/>
          <w:position w:val="-14"/>
          <w:sz w:val="24"/>
          <w:lang w:val="da-DK"/>
        </w:rPr>
        <w:t>+</w:t>
      </w:r>
      <w:r w:rsidRPr="00EE529C">
        <w:rPr>
          <w:w w:val="105"/>
          <w:position w:val="-14"/>
          <w:sz w:val="24"/>
          <w:lang w:val="da-DK"/>
        </w:rPr>
        <w:tab/>
      </w:r>
      <w:r w:rsidRPr="00EE529C">
        <w:rPr>
          <w:w w:val="105"/>
          <w:sz w:val="24"/>
          <w:lang w:val="da-DK"/>
        </w:rPr>
        <w:t>2</w:t>
      </w:r>
    </w:p>
    <w:p w:rsidR="007E510D" w:rsidRPr="00EE529C" w:rsidRDefault="00EE529C">
      <w:pPr>
        <w:tabs>
          <w:tab w:val="left" w:pos="1045"/>
          <w:tab w:val="left" w:pos="1716"/>
        </w:tabs>
        <w:spacing w:line="219" w:lineRule="exact"/>
        <w:ind w:left="460"/>
        <w:jc w:val="center"/>
        <w:rPr>
          <w:sz w:val="24"/>
          <w:lang w:val="da-DK"/>
        </w:rPr>
      </w:pPr>
      <w:r w:rsidRPr="00EE529C">
        <w:rPr>
          <w:i/>
          <w:w w:val="105"/>
          <w:sz w:val="24"/>
          <w:lang w:val="da-DK"/>
        </w:rPr>
        <w:t>y</w:t>
      </w:r>
      <w:r w:rsidRPr="00EE529C">
        <w:rPr>
          <w:i/>
          <w:w w:val="105"/>
          <w:sz w:val="24"/>
          <w:lang w:val="da-DK"/>
        </w:rPr>
        <w:tab/>
      </w:r>
      <w:r w:rsidRPr="00EE529C">
        <w:rPr>
          <w:w w:val="105"/>
          <w:sz w:val="24"/>
          <w:lang w:val="da-DK"/>
        </w:rPr>
        <w:t>2</w:t>
      </w:r>
      <w:r w:rsidRPr="00EE529C">
        <w:rPr>
          <w:w w:val="105"/>
          <w:sz w:val="24"/>
          <w:lang w:val="da-DK"/>
        </w:rPr>
        <w:tab/>
        <w:t>0</w:t>
      </w:r>
    </w:p>
    <w:p w:rsidR="007E510D" w:rsidRPr="00EE529C" w:rsidRDefault="007E510D">
      <w:pPr>
        <w:pStyle w:val="BodyText"/>
        <w:spacing w:before="6"/>
        <w:rPr>
          <w:sz w:val="19"/>
          <w:lang w:val="da-DK"/>
        </w:rPr>
      </w:pPr>
    </w:p>
    <w:p w:rsidR="007E510D" w:rsidRPr="00EE529C" w:rsidRDefault="00EE529C">
      <w:pPr>
        <w:pStyle w:val="ListParagraph"/>
        <w:numPr>
          <w:ilvl w:val="0"/>
          <w:numId w:val="51"/>
        </w:numPr>
        <w:tabs>
          <w:tab w:val="left" w:pos="1846"/>
        </w:tabs>
        <w:spacing w:before="97" w:line="232" w:lineRule="auto"/>
        <w:ind w:right="1282"/>
        <w:rPr>
          <w:sz w:val="24"/>
          <w:lang w:val="da-DK"/>
        </w:rPr>
      </w:pPr>
      <w:r w:rsidRPr="00EE529C">
        <w:rPr>
          <w:sz w:val="24"/>
          <w:lang w:val="da-DK"/>
        </w:rPr>
        <w:t xml:space="preserve">Bestem parameterfremstillingen for linjen der går gennem punkterne </w:t>
      </w:r>
      <w:r w:rsidRPr="00EE529C">
        <w:rPr>
          <w:i/>
          <w:sz w:val="24"/>
          <w:lang w:val="da-DK"/>
        </w:rPr>
        <w:t xml:space="preserve">A </w:t>
      </w:r>
      <w:r w:rsidRPr="00EE529C">
        <w:rPr>
          <w:sz w:val="24"/>
          <w:lang w:val="da-DK"/>
        </w:rPr>
        <w:t>= (3</w:t>
      </w:r>
      <w:r w:rsidRPr="00EE529C">
        <w:rPr>
          <w:i/>
          <w:sz w:val="24"/>
          <w:lang w:val="da-DK"/>
        </w:rPr>
        <w:t xml:space="preserve">, </w:t>
      </w:r>
      <w:r w:rsidRPr="00EE529C">
        <w:rPr>
          <w:spacing w:val="-6"/>
          <w:sz w:val="24"/>
          <w:lang w:val="da-DK"/>
        </w:rPr>
        <w:t xml:space="preserve">4) </w:t>
      </w:r>
      <w:r w:rsidRPr="00EE529C">
        <w:rPr>
          <w:sz w:val="24"/>
          <w:lang w:val="da-DK"/>
        </w:rPr>
        <w:t xml:space="preserve">og </w:t>
      </w:r>
      <w:r w:rsidRPr="00EE529C">
        <w:rPr>
          <w:i/>
          <w:sz w:val="24"/>
          <w:lang w:val="da-DK"/>
        </w:rPr>
        <w:t xml:space="preserve">B </w:t>
      </w:r>
      <w:r w:rsidRPr="00EE529C">
        <w:rPr>
          <w:sz w:val="24"/>
          <w:lang w:val="da-DK"/>
        </w:rPr>
        <w:t>= (8</w:t>
      </w:r>
      <w:r w:rsidRPr="00EE529C">
        <w:rPr>
          <w:i/>
          <w:sz w:val="24"/>
          <w:lang w:val="da-DK"/>
        </w:rPr>
        <w:t>,</w:t>
      </w:r>
      <w:r w:rsidRPr="00EE529C">
        <w:rPr>
          <w:i/>
          <w:spacing w:val="-46"/>
          <w:sz w:val="24"/>
          <w:lang w:val="da-DK"/>
        </w:rPr>
        <w:t xml:space="preserve"> </w:t>
      </w:r>
      <w:r w:rsidRPr="00EE529C">
        <w:rPr>
          <w:sz w:val="24"/>
          <w:lang w:val="da-DK"/>
        </w:rPr>
        <w:t>1):</w:t>
      </w:r>
    </w:p>
    <w:p w:rsidR="007E510D" w:rsidRPr="00EE529C" w:rsidRDefault="00EE529C">
      <w:pPr>
        <w:pStyle w:val="BodyText"/>
        <w:spacing w:before="92"/>
        <w:ind w:left="1836"/>
        <w:rPr>
          <w:lang w:val="da-DK"/>
        </w:rPr>
      </w:pPr>
      <w:r w:rsidRPr="00EE529C">
        <w:rPr>
          <w:lang w:val="da-DK"/>
        </w:rPr>
        <w:t>Vi bestemmer først en retningsvektor</w:t>
      </w:r>
    </w:p>
    <w:p w:rsidR="007E510D" w:rsidRPr="00EE529C" w:rsidRDefault="007E510D">
      <w:pPr>
        <w:pStyle w:val="BodyText"/>
        <w:spacing w:before="11"/>
        <w:rPr>
          <w:sz w:val="10"/>
          <w:lang w:val="da-DK"/>
        </w:rPr>
      </w:pPr>
    </w:p>
    <w:p w:rsidR="007E510D" w:rsidRPr="00EE529C" w:rsidRDefault="007E510D">
      <w:pPr>
        <w:rPr>
          <w:sz w:val="10"/>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before="46"/>
        <w:jc w:val="right"/>
        <w:rPr>
          <w:sz w:val="24"/>
          <w:lang w:val="da-DK"/>
        </w:rPr>
      </w:pPr>
      <w:r w:rsidRPr="00EE529C">
        <w:rPr>
          <w:i/>
          <w:spacing w:val="-113"/>
          <w:w w:val="204"/>
          <w:sz w:val="24"/>
          <w:lang w:val="da-DK"/>
        </w:rPr>
        <w:t xml:space="preserve"> </w:t>
      </w:r>
      <w:r w:rsidRPr="00EE529C">
        <w:rPr>
          <w:i/>
          <w:w w:val="94"/>
          <w:sz w:val="24"/>
          <w:lang w:val="da-DK"/>
        </w:rPr>
        <w:t>r</w:t>
      </w:r>
      <w:r w:rsidRPr="00EE529C">
        <w:rPr>
          <w:i/>
          <w:spacing w:val="9"/>
          <w:sz w:val="24"/>
          <w:lang w:val="da-DK"/>
        </w:rPr>
        <w:t xml:space="preserve"> </w:t>
      </w:r>
      <w:r w:rsidRPr="00EE529C">
        <w:rPr>
          <w:w w:val="107"/>
          <w:sz w:val="24"/>
          <w:lang w:val="da-DK"/>
        </w:rPr>
        <w:t>=</w:t>
      </w:r>
      <w:r w:rsidRPr="00EE529C">
        <w:rPr>
          <w:spacing w:val="19"/>
          <w:sz w:val="24"/>
          <w:lang w:val="da-DK"/>
        </w:rPr>
        <w:t xml:space="preserve"> </w:t>
      </w:r>
      <w:r w:rsidRPr="00EE529C">
        <w:rPr>
          <w:rFonts w:ascii="Lucida Sans Unicode" w:hAnsi="Lucida Sans Unicode"/>
          <w:spacing w:val="-147"/>
          <w:w w:val="76"/>
          <w:position w:val="17"/>
          <w:sz w:val="24"/>
          <w:lang w:val="da-DK"/>
        </w:rPr>
        <w:t>−</w:t>
      </w:r>
      <w:r w:rsidRPr="00EE529C">
        <w:rPr>
          <w:i/>
          <w:spacing w:val="-109"/>
          <w:w w:val="96"/>
          <w:sz w:val="24"/>
          <w:lang w:val="da-DK"/>
        </w:rPr>
        <w:t>A</w:t>
      </w:r>
      <w:r w:rsidRPr="00EE529C">
        <w:rPr>
          <w:rFonts w:ascii="Lucida Sans Unicode" w:hAnsi="Lucida Sans Unicode"/>
          <w:spacing w:val="-89"/>
          <w:w w:val="76"/>
          <w:position w:val="17"/>
          <w:sz w:val="24"/>
          <w:lang w:val="da-DK"/>
        </w:rPr>
        <w:t>−</w:t>
      </w:r>
      <w:r w:rsidRPr="00EE529C">
        <w:rPr>
          <w:rFonts w:ascii="Lucida Sans Unicode" w:hAnsi="Lucida Sans Unicode"/>
          <w:spacing w:val="-190"/>
          <w:w w:val="107"/>
          <w:position w:val="17"/>
          <w:sz w:val="24"/>
          <w:lang w:val="da-DK"/>
        </w:rPr>
        <w:t>→</w:t>
      </w:r>
      <w:r w:rsidRPr="00EE529C">
        <w:rPr>
          <w:i/>
          <w:sz w:val="24"/>
          <w:lang w:val="da-DK"/>
        </w:rPr>
        <w:t xml:space="preserve">B </w:t>
      </w:r>
      <w:r w:rsidRPr="00EE529C">
        <w:rPr>
          <w:i/>
          <w:spacing w:val="-25"/>
          <w:sz w:val="24"/>
          <w:lang w:val="da-DK"/>
        </w:rPr>
        <w:t xml:space="preserve"> </w:t>
      </w:r>
      <w:r w:rsidRPr="00EE529C">
        <w:rPr>
          <w:w w:val="107"/>
          <w:sz w:val="24"/>
          <w:lang w:val="da-DK"/>
        </w:rPr>
        <w:t>=</w:t>
      </w:r>
    </w:p>
    <w:p w:rsidR="007E510D" w:rsidRPr="00EE529C" w:rsidRDefault="00EE529C">
      <w:pPr>
        <w:pStyle w:val="BodyText"/>
        <w:spacing w:before="395"/>
        <w:ind w:left="1836"/>
        <w:rPr>
          <w:lang w:val="da-DK"/>
        </w:rPr>
      </w:pPr>
      <w:r w:rsidRPr="00EE529C">
        <w:rPr>
          <w:lang w:val="da-DK"/>
        </w:rPr>
        <w:t xml:space="preserve">Vi indsætter nu </w:t>
      </w:r>
      <w:r w:rsidRPr="00EE529C">
        <w:rPr>
          <w:i/>
          <w:lang w:val="da-DK"/>
        </w:rPr>
        <w:t xml:space="preserve">r </w:t>
      </w:r>
      <w:r w:rsidRPr="00EE529C">
        <w:rPr>
          <w:lang w:val="da-DK"/>
        </w:rPr>
        <w:t xml:space="preserve">og </w:t>
      </w:r>
      <w:r w:rsidRPr="00EE529C">
        <w:rPr>
          <w:i/>
          <w:lang w:val="da-DK"/>
        </w:rPr>
        <w:t xml:space="preserve">A </w:t>
      </w:r>
      <w:r w:rsidRPr="00EE529C">
        <w:rPr>
          <w:lang w:val="da-DK"/>
        </w:rPr>
        <w:t xml:space="preserve">i </w:t>
      </w:r>
      <w:hyperlink w:anchor="_bookmark175" w:history="1">
        <w:r w:rsidRPr="00EE529C">
          <w:rPr>
            <w:lang w:val="da-DK"/>
          </w:rPr>
          <w:t xml:space="preserve">(7.6) </w:t>
        </w:r>
      </w:hyperlink>
      <w:r w:rsidRPr="00EE529C">
        <w:rPr>
          <w:lang w:val="da-DK"/>
        </w:rPr>
        <w:t>og får</w:t>
      </w:r>
    </w:p>
    <w:p w:rsidR="007E510D" w:rsidRPr="00EE529C" w:rsidRDefault="00EE529C">
      <w:pPr>
        <w:pStyle w:val="BodyText"/>
        <w:spacing w:before="69" w:line="329" w:lineRule="exact"/>
        <w:ind w:left="109"/>
        <w:rPr>
          <w:lang w:val="da-DK"/>
        </w:rPr>
      </w:pPr>
      <w:r w:rsidRPr="00EE529C">
        <w:rPr>
          <w:lang w:val="da-DK"/>
        </w:rPr>
        <w:br w:type="column"/>
      </w:r>
      <w:r w:rsidRPr="00EE529C">
        <w:rPr>
          <w:lang w:val="da-DK"/>
        </w:rPr>
        <w:t>8</w:t>
      </w:r>
      <w:r w:rsidRPr="00EE529C">
        <w:rPr>
          <w:spacing w:val="-33"/>
          <w:lang w:val="da-DK"/>
        </w:rPr>
        <w:t xml:space="preserve"> </w:t>
      </w:r>
      <w:r w:rsidRPr="00EE529C">
        <w:rPr>
          <w:rFonts w:ascii="Lucida Sans Unicode" w:hAnsi="Lucida Sans Unicode"/>
          <w:lang w:val="da-DK"/>
        </w:rPr>
        <w:t>−</w:t>
      </w:r>
      <w:r w:rsidRPr="00EE529C">
        <w:rPr>
          <w:rFonts w:ascii="Lucida Sans Unicode" w:hAnsi="Lucida Sans Unicode"/>
          <w:spacing w:val="-49"/>
          <w:lang w:val="da-DK"/>
        </w:rPr>
        <w:t xml:space="preserve"> </w:t>
      </w:r>
      <w:r w:rsidRPr="00EE529C">
        <w:rPr>
          <w:spacing w:val="-19"/>
          <w:lang w:val="da-DK"/>
        </w:rPr>
        <w:t>3</w:t>
      </w:r>
    </w:p>
    <w:p w:rsidR="007E510D" w:rsidRPr="00EE529C" w:rsidRDefault="00EE529C">
      <w:pPr>
        <w:pStyle w:val="BodyText"/>
        <w:spacing w:line="329" w:lineRule="exact"/>
        <w:ind w:left="109"/>
        <w:rPr>
          <w:lang w:val="da-DK"/>
        </w:rPr>
      </w:pPr>
      <w:r w:rsidRPr="00EE529C">
        <w:rPr>
          <w:lang w:val="da-DK"/>
        </w:rPr>
        <w:t>1</w:t>
      </w:r>
      <w:r w:rsidRPr="00EE529C">
        <w:rPr>
          <w:spacing w:val="-33"/>
          <w:lang w:val="da-DK"/>
        </w:rPr>
        <w:t xml:space="preserve"> </w:t>
      </w:r>
      <w:r w:rsidRPr="00EE529C">
        <w:rPr>
          <w:rFonts w:ascii="Lucida Sans Unicode" w:hAnsi="Lucida Sans Unicode"/>
          <w:lang w:val="da-DK"/>
        </w:rPr>
        <w:t>−</w:t>
      </w:r>
      <w:r w:rsidRPr="00EE529C">
        <w:rPr>
          <w:rFonts w:ascii="Lucida Sans Unicode" w:hAnsi="Lucida Sans Unicode"/>
          <w:spacing w:val="-49"/>
          <w:lang w:val="da-DK"/>
        </w:rPr>
        <w:t xml:space="preserve"> </w:t>
      </w:r>
      <w:r w:rsidRPr="00EE529C">
        <w:rPr>
          <w:spacing w:val="-19"/>
          <w:lang w:val="da-DK"/>
        </w:rPr>
        <w:t>4</w:t>
      </w:r>
    </w:p>
    <w:p w:rsidR="007E510D" w:rsidRPr="00EE529C" w:rsidRDefault="00EE529C">
      <w:pPr>
        <w:tabs>
          <w:tab w:val="left" w:pos="488"/>
        </w:tabs>
        <w:spacing w:before="99" w:line="354" w:lineRule="exact"/>
        <w:ind w:left="109"/>
        <w:rPr>
          <w:i/>
          <w:sz w:val="24"/>
          <w:lang w:val="da-DK"/>
        </w:rPr>
      </w:pPr>
      <w:r w:rsidRPr="00EE529C">
        <w:rPr>
          <w:lang w:val="da-DK"/>
        </w:rPr>
        <w:br w:type="column"/>
      </w:r>
      <w:r w:rsidRPr="00EE529C">
        <w:rPr>
          <w:w w:val="105"/>
          <w:sz w:val="24"/>
          <w:lang w:val="da-DK"/>
        </w:rPr>
        <w:t>=</w:t>
      </w:r>
      <w:r w:rsidRPr="00EE529C">
        <w:rPr>
          <w:w w:val="105"/>
          <w:sz w:val="24"/>
          <w:lang w:val="da-DK"/>
        </w:rPr>
        <w:tab/>
      </w:r>
      <w:r w:rsidRPr="00EE529C">
        <w:rPr>
          <w:w w:val="105"/>
          <w:position w:val="15"/>
          <w:sz w:val="24"/>
          <w:lang w:val="da-DK"/>
        </w:rPr>
        <w:t>5</w:t>
      </w:r>
      <w:r w:rsidRPr="00EE529C">
        <w:rPr>
          <w:spacing w:val="6"/>
          <w:w w:val="105"/>
          <w:position w:val="15"/>
          <w:sz w:val="24"/>
          <w:lang w:val="da-DK"/>
        </w:rPr>
        <w:t xml:space="preserve"> </w:t>
      </w:r>
      <w:r w:rsidRPr="00EE529C">
        <w:rPr>
          <w:i/>
          <w:w w:val="105"/>
          <w:sz w:val="24"/>
          <w:lang w:val="da-DK"/>
        </w:rPr>
        <w:t>.</w:t>
      </w:r>
    </w:p>
    <w:p w:rsidR="007E510D" w:rsidRPr="00EE529C" w:rsidRDefault="00EE529C">
      <w:pPr>
        <w:pStyle w:val="BodyText"/>
        <w:spacing w:line="275" w:lineRule="exact"/>
        <w:ind w:left="415"/>
        <w:rPr>
          <w:lang w:val="da-DK"/>
        </w:rPr>
      </w:pPr>
      <w:r w:rsidRPr="00EE529C">
        <w:rPr>
          <w:rFonts w:ascii="Lucida Sans Unicode" w:hAnsi="Lucida Sans Unicode"/>
          <w:lang w:val="da-DK"/>
        </w:rPr>
        <w:t>−</w:t>
      </w:r>
      <w:r w:rsidRPr="00EE529C">
        <w:rPr>
          <w:lang w:val="da-DK"/>
        </w:rPr>
        <w:t>3</w:t>
      </w:r>
    </w:p>
    <w:p w:rsidR="007E510D" w:rsidRPr="00EE529C" w:rsidRDefault="007E510D">
      <w:pPr>
        <w:spacing w:line="275" w:lineRule="exact"/>
        <w:rPr>
          <w:lang w:val="da-DK"/>
        </w:rPr>
        <w:sectPr w:rsidR="007E510D" w:rsidRPr="00EE529C">
          <w:type w:val="continuous"/>
          <w:pgSz w:w="11910" w:h="16840"/>
          <w:pgMar w:top="1580" w:right="140" w:bottom="280" w:left="180" w:header="708" w:footer="708" w:gutter="0"/>
          <w:cols w:num="3" w:space="708" w:equalWidth="0">
            <w:col w:w="5773" w:space="40"/>
            <w:col w:w="596" w:space="39"/>
            <w:col w:w="5142"/>
          </w:cols>
        </w:sectPr>
      </w:pPr>
    </w:p>
    <w:p w:rsidR="007E510D" w:rsidRPr="00EE529C" w:rsidRDefault="00EE529C">
      <w:pPr>
        <w:pStyle w:val="BodyText"/>
        <w:spacing w:before="25" w:line="250" w:lineRule="exact"/>
        <w:ind w:left="455"/>
        <w:jc w:val="center"/>
        <w:rPr>
          <w:rFonts w:ascii="Tahoma"/>
          <w:lang w:val="da-DK"/>
        </w:rPr>
      </w:pPr>
      <w:r w:rsidRPr="00EE529C">
        <w:rPr>
          <w:rFonts w:ascii="Tahoma"/>
          <w:w w:val="128"/>
          <w:lang w:val="da-DK"/>
        </w:rPr>
        <w:t xml:space="preserve"> </w:t>
      </w:r>
    </w:p>
    <w:p w:rsidR="007E510D" w:rsidRPr="00EE529C" w:rsidRDefault="00EE529C">
      <w:pPr>
        <w:tabs>
          <w:tab w:val="left" w:pos="1971"/>
        </w:tabs>
        <w:spacing w:line="263" w:lineRule="exact"/>
        <w:ind w:left="643"/>
        <w:jc w:val="center"/>
        <w:rPr>
          <w:i/>
          <w:sz w:val="24"/>
          <w:lang w:val="da-DK"/>
        </w:rPr>
      </w:pPr>
      <w:r w:rsidRPr="00EE529C">
        <w:rPr>
          <w:i/>
          <w:w w:val="105"/>
          <w:position w:val="15"/>
          <w:sz w:val="24"/>
          <w:lang w:val="da-DK"/>
        </w:rPr>
        <w:t xml:space="preserve">x   </w:t>
      </w:r>
      <w:r w:rsidRPr="00EE529C">
        <w:rPr>
          <w:w w:val="105"/>
          <w:sz w:val="24"/>
          <w:lang w:val="da-DK"/>
        </w:rPr>
        <w:t xml:space="preserve">=   </w:t>
      </w:r>
      <w:r w:rsidRPr="00EE529C">
        <w:rPr>
          <w:w w:val="105"/>
          <w:position w:val="15"/>
          <w:sz w:val="24"/>
          <w:lang w:val="da-DK"/>
        </w:rPr>
        <w:t>3</w:t>
      </w:r>
      <w:r w:rsidRPr="00EE529C">
        <w:rPr>
          <w:spacing w:val="-3"/>
          <w:w w:val="105"/>
          <w:position w:val="15"/>
          <w:sz w:val="24"/>
          <w:lang w:val="da-DK"/>
        </w:rPr>
        <w:t xml:space="preserve"> </w:t>
      </w:r>
      <w:r w:rsidRPr="00EE529C">
        <w:rPr>
          <w:w w:val="105"/>
          <w:sz w:val="24"/>
          <w:lang w:val="da-DK"/>
        </w:rPr>
        <w:t>+</w:t>
      </w:r>
      <w:r w:rsidRPr="00EE529C">
        <w:rPr>
          <w:spacing w:val="-24"/>
          <w:w w:val="105"/>
          <w:sz w:val="24"/>
          <w:lang w:val="da-DK"/>
        </w:rPr>
        <w:t xml:space="preserve"> </w:t>
      </w:r>
      <w:r w:rsidRPr="00EE529C">
        <w:rPr>
          <w:i/>
          <w:w w:val="105"/>
          <w:sz w:val="24"/>
          <w:lang w:val="da-DK"/>
        </w:rPr>
        <w:t>t</w:t>
      </w:r>
      <w:r w:rsidRPr="00EE529C">
        <w:rPr>
          <w:i/>
          <w:w w:val="105"/>
          <w:sz w:val="24"/>
          <w:lang w:val="da-DK"/>
        </w:rPr>
        <w:tab/>
      </w:r>
      <w:r w:rsidRPr="00EE529C">
        <w:rPr>
          <w:w w:val="105"/>
          <w:position w:val="15"/>
          <w:sz w:val="24"/>
          <w:lang w:val="da-DK"/>
        </w:rPr>
        <w:t xml:space="preserve">5  </w:t>
      </w:r>
      <w:r w:rsidRPr="00EE529C">
        <w:rPr>
          <w:spacing w:val="6"/>
          <w:w w:val="105"/>
          <w:position w:val="15"/>
          <w:sz w:val="24"/>
          <w:lang w:val="da-DK"/>
        </w:rPr>
        <w:t xml:space="preserve"> </w:t>
      </w:r>
      <w:r w:rsidRPr="00EE529C">
        <w:rPr>
          <w:i/>
          <w:w w:val="105"/>
          <w:sz w:val="24"/>
          <w:lang w:val="da-DK"/>
        </w:rPr>
        <w:t>.</w:t>
      </w:r>
    </w:p>
    <w:p w:rsidR="007E510D" w:rsidRPr="00EE529C" w:rsidRDefault="00EE529C">
      <w:pPr>
        <w:tabs>
          <w:tab w:val="left" w:pos="1045"/>
          <w:tab w:val="left" w:pos="1716"/>
        </w:tabs>
        <w:spacing w:line="325" w:lineRule="exact"/>
        <w:ind w:left="460"/>
        <w:jc w:val="center"/>
        <w:rPr>
          <w:sz w:val="24"/>
          <w:lang w:val="da-DK"/>
        </w:rPr>
      </w:pPr>
      <w:r w:rsidRPr="00EE529C">
        <w:rPr>
          <w:i/>
          <w:sz w:val="24"/>
          <w:lang w:val="da-DK"/>
        </w:rPr>
        <w:t>y</w:t>
      </w:r>
      <w:r w:rsidRPr="00EE529C">
        <w:rPr>
          <w:i/>
          <w:sz w:val="24"/>
          <w:lang w:val="da-DK"/>
        </w:rPr>
        <w:tab/>
      </w:r>
      <w:r w:rsidRPr="00EE529C">
        <w:rPr>
          <w:sz w:val="24"/>
          <w:lang w:val="da-DK"/>
        </w:rPr>
        <w:t>4</w:t>
      </w:r>
      <w:r w:rsidRPr="00EE529C">
        <w:rPr>
          <w:sz w:val="24"/>
          <w:lang w:val="da-DK"/>
        </w:rPr>
        <w:tab/>
      </w:r>
      <w:r w:rsidRPr="00EE529C">
        <w:rPr>
          <w:rFonts w:ascii="Lucida Sans Unicode" w:hAnsi="Lucida Sans Unicode"/>
          <w:sz w:val="24"/>
          <w:lang w:val="da-DK"/>
        </w:rPr>
        <w:t>−</w:t>
      </w:r>
      <w:r w:rsidRPr="00EE529C">
        <w:rPr>
          <w:sz w:val="24"/>
          <w:lang w:val="da-DK"/>
        </w:rPr>
        <w:t>3</w:t>
      </w:r>
    </w:p>
    <w:p w:rsidR="007E510D" w:rsidRPr="00EE529C" w:rsidRDefault="007E510D">
      <w:pPr>
        <w:pStyle w:val="BodyText"/>
        <w:spacing w:before="10"/>
        <w:rPr>
          <w:sz w:val="16"/>
          <w:lang w:val="da-DK"/>
        </w:rPr>
      </w:pPr>
    </w:p>
    <w:p w:rsidR="007E510D" w:rsidRPr="00EE529C" w:rsidRDefault="00EE529C">
      <w:pPr>
        <w:pStyle w:val="ListParagraph"/>
        <w:numPr>
          <w:ilvl w:val="0"/>
          <w:numId w:val="51"/>
        </w:numPr>
        <w:tabs>
          <w:tab w:val="left" w:pos="1846"/>
        </w:tabs>
        <w:spacing w:before="128" w:line="232" w:lineRule="auto"/>
        <w:ind w:right="1297"/>
        <w:rPr>
          <w:sz w:val="24"/>
          <w:lang w:val="da-DK"/>
        </w:rPr>
      </w:pPr>
      <w:r w:rsidRPr="00EE529C">
        <w:rPr>
          <w:sz w:val="24"/>
          <w:lang w:val="da-DK"/>
        </w:rPr>
        <w:t xml:space="preserve">Find skæringspunkterne mellem cirklen </w:t>
      </w:r>
      <w:r w:rsidRPr="00EE529C">
        <w:rPr>
          <w:i/>
          <w:spacing w:val="3"/>
          <w:sz w:val="24"/>
          <w:lang w:val="da-DK"/>
        </w:rPr>
        <w:t>x</w:t>
      </w:r>
      <w:r w:rsidRPr="00EE529C">
        <w:rPr>
          <w:spacing w:val="3"/>
          <w:sz w:val="24"/>
          <w:vertAlign w:val="superscript"/>
          <w:lang w:val="da-DK"/>
        </w:rPr>
        <w:t>2</w:t>
      </w:r>
      <w:r w:rsidRPr="00EE529C">
        <w:rPr>
          <w:spacing w:val="3"/>
          <w:sz w:val="24"/>
          <w:lang w:val="da-DK"/>
        </w:rPr>
        <w:t xml:space="preserve"> </w:t>
      </w:r>
      <w:r w:rsidRPr="00EE529C">
        <w:rPr>
          <w:sz w:val="24"/>
          <w:lang w:val="da-DK"/>
        </w:rPr>
        <w:t xml:space="preserve">+ </w:t>
      </w:r>
      <w:r w:rsidRPr="00EE529C">
        <w:rPr>
          <w:i/>
          <w:spacing w:val="6"/>
          <w:sz w:val="24"/>
          <w:lang w:val="da-DK"/>
        </w:rPr>
        <w:t>y</w:t>
      </w:r>
      <w:r w:rsidRPr="00EE529C">
        <w:rPr>
          <w:spacing w:val="6"/>
          <w:sz w:val="24"/>
          <w:vertAlign w:val="superscript"/>
          <w:lang w:val="da-DK"/>
        </w:rPr>
        <w:t>2</w:t>
      </w:r>
      <w:r w:rsidRPr="00EE529C">
        <w:rPr>
          <w:spacing w:val="6"/>
          <w:sz w:val="24"/>
          <w:lang w:val="da-DK"/>
        </w:rPr>
        <w:t xml:space="preserve"> </w:t>
      </w:r>
      <w:r w:rsidRPr="00EE529C">
        <w:rPr>
          <w:sz w:val="24"/>
          <w:lang w:val="da-DK"/>
        </w:rPr>
        <w:t>= 2 og linjen beskrevet ved parameterfremstillingen</w:t>
      </w:r>
    </w:p>
    <w:p w:rsidR="007E510D" w:rsidRPr="00EE529C" w:rsidRDefault="007E510D">
      <w:pPr>
        <w:spacing w:line="232" w:lineRule="auto"/>
        <w:rPr>
          <w:sz w:val="24"/>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BodyText"/>
        <w:spacing w:before="26" w:line="252" w:lineRule="exact"/>
        <w:ind w:right="307"/>
        <w:jc w:val="right"/>
        <w:rPr>
          <w:rFonts w:ascii="Tahoma"/>
          <w:lang w:val="da-DK"/>
        </w:rPr>
      </w:pPr>
      <w:r w:rsidRPr="00EE529C">
        <w:rPr>
          <w:rFonts w:ascii="Tahoma"/>
          <w:w w:val="128"/>
          <w:lang w:val="da-DK"/>
        </w:rPr>
        <w:t xml:space="preserve"> </w:t>
      </w:r>
    </w:p>
    <w:p w:rsidR="007E510D" w:rsidRPr="00EE529C" w:rsidRDefault="00EE529C">
      <w:pPr>
        <w:spacing w:line="151" w:lineRule="auto"/>
        <w:ind w:left="5243"/>
        <w:rPr>
          <w:sz w:val="24"/>
          <w:lang w:val="da-DK"/>
        </w:rPr>
      </w:pPr>
      <w:r w:rsidRPr="00EE529C">
        <w:rPr>
          <w:lang w:val="da-DK"/>
        </w:rPr>
        <w:pict>
          <v:shape id="_x0000_s4152" type="#_x0000_t202" style="position:absolute;left:0;text-align:left;margin-left:323.15pt;margin-top:7.75pt;width:4.05pt;height:13.05pt;z-index:16712704;mso-position-horizontal-relative:page" filled="f" stroked="f">
            <v:textbox inset="0,0,0,0">
              <w:txbxContent>
                <w:p w:rsidR="00EE529C" w:rsidRDefault="00EE529C">
                  <w:pPr>
                    <w:spacing w:line="259" w:lineRule="exact"/>
                    <w:rPr>
                      <w:i/>
                      <w:sz w:val="24"/>
                    </w:rPr>
                  </w:pPr>
                  <w:r>
                    <w:rPr>
                      <w:i/>
                      <w:sz w:val="24"/>
                    </w:rPr>
                    <w:t>t</w:t>
                  </w:r>
                </w:p>
              </w:txbxContent>
            </v:textbox>
            <w10:wrap anchorx="page"/>
          </v:shape>
        </w:pict>
      </w:r>
      <w:r w:rsidRPr="00EE529C">
        <w:rPr>
          <w:i/>
          <w:w w:val="105"/>
          <w:sz w:val="24"/>
          <w:lang w:val="da-DK"/>
        </w:rPr>
        <w:t xml:space="preserve">x </w:t>
      </w:r>
      <w:r w:rsidRPr="00EE529C">
        <w:rPr>
          <w:w w:val="105"/>
          <w:position w:val="-14"/>
          <w:sz w:val="24"/>
          <w:lang w:val="da-DK"/>
        </w:rPr>
        <w:t xml:space="preserve">= </w:t>
      </w:r>
      <w:r w:rsidRPr="00EE529C">
        <w:rPr>
          <w:w w:val="105"/>
          <w:sz w:val="24"/>
          <w:lang w:val="da-DK"/>
        </w:rPr>
        <w:t xml:space="preserve">2 </w:t>
      </w:r>
      <w:r w:rsidRPr="00EE529C">
        <w:rPr>
          <w:w w:val="105"/>
          <w:position w:val="-14"/>
          <w:sz w:val="24"/>
          <w:lang w:val="da-DK"/>
        </w:rPr>
        <w:t>+</w:t>
      </w:r>
    </w:p>
    <w:p w:rsidR="007E510D" w:rsidRPr="00EE529C" w:rsidRDefault="00EE529C">
      <w:pPr>
        <w:tabs>
          <w:tab w:val="left" w:pos="5827"/>
        </w:tabs>
        <w:spacing w:line="219" w:lineRule="exact"/>
        <w:ind w:left="5241"/>
        <w:rPr>
          <w:sz w:val="24"/>
          <w:lang w:val="da-DK"/>
        </w:rPr>
      </w:pPr>
      <w:r w:rsidRPr="00EE529C">
        <w:rPr>
          <w:i/>
          <w:w w:val="105"/>
          <w:sz w:val="24"/>
          <w:lang w:val="da-DK"/>
        </w:rPr>
        <w:t>y</w:t>
      </w:r>
      <w:r w:rsidRPr="00EE529C">
        <w:rPr>
          <w:i/>
          <w:w w:val="105"/>
          <w:sz w:val="24"/>
          <w:lang w:val="da-DK"/>
        </w:rPr>
        <w:tab/>
      </w:r>
      <w:r w:rsidRPr="00EE529C">
        <w:rPr>
          <w:w w:val="105"/>
          <w:sz w:val="24"/>
          <w:lang w:val="da-DK"/>
        </w:rPr>
        <w:t>2</w:t>
      </w:r>
    </w:p>
    <w:p w:rsidR="007E510D" w:rsidRPr="00EE529C" w:rsidRDefault="00EE529C">
      <w:pPr>
        <w:spacing w:before="26" w:line="235" w:lineRule="exact"/>
        <w:ind w:left="371"/>
        <w:rPr>
          <w:rFonts w:ascii="Tahoma"/>
          <w:sz w:val="24"/>
          <w:lang w:val="da-DK"/>
        </w:rPr>
      </w:pPr>
      <w:r w:rsidRPr="00EE529C">
        <w:rPr>
          <w:lang w:val="da-DK"/>
        </w:rPr>
        <w:br w:type="column"/>
      </w:r>
      <w:r w:rsidRPr="00EE529C">
        <w:rPr>
          <w:rFonts w:ascii="Tahoma"/>
          <w:w w:val="128"/>
          <w:sz w:val="24"/>
          <w:lang w:val="da-DK"/>
        </w:rPr>
        <w:t xml:space="preserve"> </w:t>
      </w:r>
    </w:p>
    <w:p w:rsidR="007E510D" w:rsidRPr="00EE529C" w:rsidRDefault="00EE529C">
      <w:pPr>
        <w:pStyle w:val="BodyText"/>
        <w:spacing w:before="12" w:line="132" w:lineRule="auto"/>
        <w:ind w:left="94"/>
        <w:rPr>
          <w:lang w:val="da-DK"/>
        </w:rPr>
      </w:pPr>
      <w:r w:rsidRPr="00EE529C">
        <w:rPr>
          <w:rFonts w:ascii="Lucida Sans Unicode" w:hAnsi="Lucida Sans Unicode"/>
          <w:lang w:val="da-DK"/>
        </w:rPr>
        <w:t>−</w:t>
      </w:r>
      <w:r w:rsidRPr="00EE529C">
        <w:rPr>
          <w:lang w:val="da-DK"/>
        </w:rPr>
        <w:t xml:space="preserve">1 </w:t>
      </w:r>
      <w:r w:rsidRPr="00EE529C">
        <w:rPr>
          <w:position w:val="-14"/>
          <w:lang w:val="da-DK"/>
        </w:rPr>
        <w:t>:</w:t>
      </w:r>
    </w:p>
    <w:p w:rsidR="007E510D" w:rsidRPr="00EE529C" w:rsidRDefault="00EE529C">
      <w:pPr>
        <w:pStyle w:val="BodyText"/>
        <w:spacing w:line="273" w:lineRule="exact"/>
        <w:ind w:left="94"/>
        <w:rPr>
          <w:lang w:val="da-DK"/>
        </w:rPr>
      </w:pPr>
      <w:r w:rsidRPr="00EE529C">
        <w:rPr>
          <w:rFonts w:ascii="Lucida Sans Unicode" w:hAnsi="Lucida Sans Unicode"/>
          <w:lang w:val="da-DK"/>
        </w:rPr>
        <w:t>−</w:t>
      </w:r>
      <w:r w:rsidRPr="00EE529C">
        <w:rPr>
          <w:lang w:val="da-DK"/>
        </w:rPr>
        <w:t>1</w:t>
      </w:r>
    </w:p>
    <w:p w:rsidR="007E510D" w:rsidRPr="00EE529C" w:rsidRDefault="007E510D">
      <w:pPr>
        <w:spacing w:line="273" w:lineRule="exact"/>
        <w:rPr>
          <w:lang w:val="da-DK"/>
        </w:rPr>
        <w:sectPr w:rsidR="007E510D" w:rsidRPr="00EE529C">
          <w:type w:val="continuous"/>
          <w:pgSz w:w="11910" w:h="16840"/>
          <w:pgMar w:top="1580" w:right="140" w:bottom="280" w:left="180" w:header="708" w:footer="708" w:gutter="0"/>
          <w:cols w:num="2" w:space="708" w:equalWidth="0">
            <w:col w:w="6364" w:space="40"/>
            <w:col w:w="5186"/>
          </w:cols>
        </w:sectPr>
      </w:pPr>
    </w:p>
    <w:p w:rsidR="007E510D" w:rsidRPr="00EE529C" w:rsidRDefault="007E510D">
      <w:pPr>
        <w:pStyle w:val="BodyText"/>
        <w:spacing w:before="6"/>
        <w:rPr>
          <w:sz w:val="16"/>
          <w:lang w:val="da-DK"/>
        </w:rPr>
      </w:pPr>
    </w:p>
    <w:p w:rsidR="007E510D" w:rsidRPr="00EE529C" w:rsidRDefault="00EE529C">
      <w:pPr>
        <w:pStyle w:val="BodyText"/>
        <w:spacing w:before="90"/>
        <w:ind w:left="1845"/>
        <w:rPr>
          <w:lang w:val="da-DK"/>
        </w:rPr>
      </w:pPr>
      <w:r w:rsidRPr="00EE529C">
        <w:rPr>
          <w:lang w:val="da-DK"/>
        </w:rPr>
        <w:t>Ud fra parameterfremstillingen får vi de to ligninger</w:t>
      </w:r>
    </w:p>
    <w:p w:rsidR="007E510D" w:rsidRPr="00EE529C" w:rsidRDefault="00EE529C">
      <w:pPr>
        <w:spacing w:before="210" w:line="228" w:lineRule="auto"/>
        <w:ind w:left="5615" w:right="5067" w:firstLine="4"/>
        <w:jc w:val="center"/>
        <w:rPr>
          <w:i/>
          <w:sz w:val="24"/>
          <w:lang w:val="da-DK"/>
        </w:rPr>
      </w:pPr>
      <w:r w:rsidRPr="00EE529C">
        <w:rPr>
          <w:i/>
          <w:sz w:val="24"/>
          <w:lang w:val="da-DK"/>
        </w:rPr>
        <w:t>x</w:t>
      </w:r>
      <w:r w:rsidRPr="00EE529C">
        <w:rPr>
          <w:i/>
          <w:spacing w:val="-7"/>
          <w:sz w:val="24"/>
          <w:lang w:val="da-DK"/>
        </w:rPr>
        <w:t xml:space="preserve"> </w:t>
      </w:r>
      <w:r w:rsidRPr="00EE529C">
        <w:rPr>
          <w:sz w:val="24"/>
          <w:lang w:val="da-DK"/>
        </w:rPr>
        <w:t>=</w:t>
      </w:r>
      <w:r w:rsidRPr="00EE529C">
        <w:rPr>
          <w:spacing w:val="-13"/>
          <w:sz w:val="24"/>
          <w:lang w:val="da-DK"/>
        </w:rPr>
        <w:t xml:space="preserve"> </w:t>
      </w:r>
      <w:r w:rsidRPr="00EE529C">
        <w:rPr>
          <w:sz w:val="24"/>
          <w:lang w:val="da-DK"/>
        </w:rPr>
        <w:t>2</w:t>
      </w:r>
      <w:r w:rsidRPr="00EE529C">
        <w:rPr>
          <w:spacing w:val="-25"/>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41"/>
          <w:sz w:val="24"/>
          <w:lang w:val="da-DK"/>
        </w:rPr>
        <w:t xml:space="preserve"> </w:t>
      </w:r>
      <w:r w:rsidRPr="00EE529C">
        <w:rPr>
          <w:i/>
          <w:spacing w:val="-3"/>
          <w:sz w:val="24"/>
          <w:lang w:val="da-DK"/>
        </w:rPr>
        <w:t xml:space="preserve">t. </w:t>
      </w:r>
      <w:r w:rsidRPr="00EE529C">
        <w:rPr>
          <w:i/>
          <w:sz w:val="24"/>
          <w:lang w:val="da-DK"/>
        </w:rPr>
        <w:t>y</w:t>
      </w:r>
      <w:r w:rsidRPr="00EE529C">
        <w:rPr>
          <w:i/>
          <w:spacing w:val="-4"/>
          <w:sz w:val="24"/>
          <w:lang w:val="da-DK"/>
        </w:rPr>
        <w:t xml:space="preserve"> </w:t>
      </w:r>
      <w:r w:rsidRPr="00EE529C">
        <w:rPr>
          <w:sz w:val="24"/>
          <w:lang w:val="da-DK"/>
        </w:rPr>
        <w:t>=</w:t>
      </w:r>
      <w:r w:rsidRPr="00EE529C">
        <w:rPr>
          <w:spacing w:val="-14"/>
          <w:sz w:val="24"/>
          <w:lang w:val="da-DK"/>
        </w:rPr>
        <w:t xml:space="preserve"> </w:t>
      </w:r>
      <w:r w:rsidRPr="00EE529C">
        <w:rPr>
          <w:sz w:val="24"/>
          <w:lang w:val="da-DK"/>
        </w:rPr>
        <w:t>2</w:t>
      </w:r>
      <w:r w:rsidRPr="00EE529C">
        <w:rPr>
          <w:spacing w:val="-27"/>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42"/>
          <w:sz w:val="24"/>
          <w:lang w:val="da-DK"/>
        </w:rPr>
        <w:t xml:space="preserve"> </w:t>
      </w:r>
      <w:r w:rsidRPr="00EE529C">
        <w:rPr>
          <w:i/>
          <w:sz w:val="24"/>
          <w:lang w:val="da-DK"/>
        </w:rPr>
        <w:t>t.</w:t>
      </w:r>
    </w:p>
    <w:p w:rsidR="007E510D" w:rsidRPr="00EE529C" w:rsidRDefault="007E510D">
      <w:pPr>
        <w:spacing w:line="228" w:lineRule="auto"/>
        <w:jc w:val="cente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5"/>
        <w:rPr>
          <w:i/>
          <w:sz w:val="25"/>
          <w:lang w:val="da-DK"/>
        </w:rPr>
      </w:pPr>
    </w:p>
    <w:p w:rsidR="007E510D" w:rsidRPr="00EE529C" w:rsidRDefault="00EE529C">
      <w:pPr>
        <w:pStyle w:val="BodyText"/>
        <w:spacing w:before="90"/>
        <w:ind w:left="1836"/>
        <w:rPr>
          <w:lang w:val="da-DK"/>
        </w:rPr>
      </w:pPr>
      <w:r w:rsidRPr="00EE529C">
        <w:rPr>
          <w:lang w:val="da-DK"/>
        </w:rPr>
        <w:t>Vi indsætter nu disse i cirklens ligning og får</w:t>
      </w:r>
    </w:p>
    <w:p w:rsidR="007E510D" w:rsidRPr="00EE529C" w:rsidRDefault="00EE529C">
      <w:pPr>
        <w:pStyle w:val="BodyText"/>
        <w:spacing w:before="152"/>
        <w:ind w:left="813" w:right="268"/>
        <w:jc w:val="center"/>
        <w:rPr>
          <w:i/>
          <w:lang w:val="da-DK"/>
        </w:rPr>
      </w:pPr>
      <w:r w:rsidRPr="00EE529C">
        <w:rPr>
          <w:lang w:val="da-DK"/>
        </w:rPr>
        <w:t xml:space="preserve">2 = </w:t>
      </w:r>
      <w:r w:rsidRPr="00EE529C">
        <w:rPr>
          <w:i/>
          <w:lang w:val="da-DK"/>
        </w:rPr>
        <w:t>x</w:t>
      </w:r>
      <w:r w:rsidRPr="00EE529C">
        <w:rPr>
          <w:vertAlign w:val="superscript"/>
          <w:lang w:val="da-DK"/>
        </w:rPr>
        <w:t>2</w:t>
      </w:r>
      <w:r w:rsidRPr="00EE529C">
        <w:rPr>
          <w:lang w:val="da-DK"/>
        </w:rPr>
        <w:t xml:space="preserve"> + </w:t>
      </w:r>
      <w:r w:rsidRPr="00EE529C">
        <w:rPr>
          <w:i/>
          <w:lang w:val="da-DK"/>
        </w:rPr>
        <w:t>y</w:t>
      </w:r>
      <w:r w:rsidRPr="00EE529C">
        <w:rPr>
          <w:vertAlign w:val="superscript"/>
          <w:lang w:val="da-DK"/>
        </w:rPr>
        <w:t>2</w:t>
      </w:r>
      <w:r w:rsidRPr="00EE529C">
        <w:rPr>
          <w:lang w:val="da-DK"/>
        </w:rPr>
        <w:t xml:space="preserve"> = (2 </w:t>
      </w:r>
      <w:r w:rsidRPr="00EE529C">
        <w:rPr>
          <w:rFonts w:ascii="Lucida Sans Unicode" w:hAnsi="Lucida Sans Unicode"/>
          <w:lang w:val="da-DK"/>
        </w:rPr>
        <w:t xml:space="preserve">− </w:t>
      </w:r>
      <w:r w:rsidRPr="00EE529C">
        <w:rPr>
          <w:i/>
          <w:lang w:val="da-DK"/>
        </w:rPr>
        <w:t>t</w:t>
      </w:r>
      <w:r w:rsidRPr="00EE529C">
        <w:rPr>
          <w:lang w:val="da-DK"/>
        </w:rPr>
        <w:t>)</w:t>
      </w:r>
      <w:r w:rsidRPr="00EE529C">
        <w:rPr>
          <w:vertAlign w:val="superscript"/>
          <w:lang w:val="da-DK"/>
        </w:rPr>
        <w:t>2</w:t>
      </w:r>
      <w:r w:rsidRPr="00EE529C">
        <w:rPr>
          <w:lang w:val="da-DK"/>
        </w:rPr>
        <w:t xml:space="preserve"> + (2 </w:t>
      </w:r>
      <w:r w:rsidRPr="00EE529C">
        <w:rPr>
          <w:rFonts w:ascii="Lucida Sans Unicode" w:hAnsi="Lucida Sans Unicode"/>
          <w:lang w:val="da-DK"/>
        </w:rPr>
        <w:t xml:space="preserve">− </w:t>
      </w:r>
      <w:r w:rsidRPr="00EE529C">
        <w:rPr>
          <w:i/>
          <w:lang w:val="da-DK"/>
        </w:rPr>
        <w:t>t</w:t>
      </w:r>
      <w:r w:rsidRPr="00EE529C">
        <w:rPr>
          <w:lang w:val="da-DK"/>
        </w:rPr>
        <w:t>)</w:t>
      </w:r>
      <w:r w:rsidRPr="00EE529C">
        <w:rPr>
          <w:vertAlign w:val="superscript"/>
          <w:lang w:val="da-DK"/>
        </w:rPr>
        <w:t>2</w:t>
      </w:r>
      <w:r w:rsidRPr="00EE529C">
        <w:rPr>
          <w:lang w:val="da-DK"/>
        </w:rPr>
        <w:t xml:space="preserve"> = 2(2 </w:t>
      </w:r>
      <w:r w:rsidRPr="00EE529C">
        <w:rPr>
          <w:rFonts w:ascii="Lucida Sans Unicode" w:hAnsi="Lucida Sans Unicode"/>
          <w:lang w:val="da-DK"/>
        </w:rPr>
        <w:t xml:space="preserve">− </w:t>
      </w:r>
      <w:r w:rsidRPr="00EE529C">
        <w:rPr>
          <w:i/>
          <w:lang w:val="da-DK"/>
        </w:rPr>
        <w:t>t</w:t>
      </w:r>
      <w:r w:rsidRPr="00EE529C">
        <w:rPr>
          <w:lang w:val="da-DK"/>
        </w:rPr>
        <w:t>)</w:t>
      </w:r>
      <w:r w:rsidRPr="00EE529C">
        <w:rPr>
          <w:vertAlign w:val="superscript"/>
          <w:lang w:val="da-DK"/>
        </w:rPr>
        <w:t>2</w:t>
      </w:r>
      <w:r w:rsidRPr="00EE529C">
        <w:rPr>
          <w:lang w:val="da-DK"/>
        </w:rPr>
        <w:t xml:space="preserve"> = 2(4 + </w:t>
      </w:r>
      <w:r w:rsidRPr="00EE529C">
        <w:rPr>
          <w:i/>
          <w:lang w:val="da-DK"/>
        </w:rPr>
        <w:t>t</w:t>
      </w:r>
      <w:r w:rsidRPr="00EE529C">
        <w:rPr>
          <w:vertAlign w:val="superscript"/>
          <w:lang w:val="da-DK"/>
        </w:rPr>
        <w:t>2</w:t>
      </w:r>
      <w:r w:rsidRPr="00EE529C">
        <w:rPr>
          <w:lang w:val="da-DK"/>
        </w:rPr>
        <w:t xml:space="preserve"> </w:t>
      </w:r>
      <w:r w:rsidRPr="00EE529C">
        <w:rPr>
          <w:rFonts w:ascii="Lucida Sans Unicode" w:hAnsi="Lucida Sans Unicode"/>
          <w:lang w:val="da-DK"/>
        </w:rPr>
        <w:t xml:space="preserve">− </w:t>
      </w:r>
      <w:r w:rsidRPr="00EE529C">
        <w:rPr>
          <w:lang w:val="da-DK"/>
        </w:rPr>
        <w:t>4</w:t>
      </w:r>
      <w:r w:rsidRPr="00EE529C">
        <w:rPr>
          <w:i/>
          <w:lang w:val="da-DK"/>
        </w:rPr>
        <w:t>t</w:t>
      </w:r>
      <w:r w:rsidRPr="00EE529C">
        <w:rPr>
          <w:lang w:val="da-DK"/>
        </w:rPr>
        <w:t>) = 2</w:t>
      </w:r>
      <w:r w:rsidRPr="00EE529C">
        <w:rPr>
          <w:i/>
          <w:lang w:val="da-DK"/>
        </w:rPr>
        <w:t>t</w:t>
      </w:r>
      <w:r w:rsidRPr="00EE529C">
        <w:rPr>
          <w:vertAlign w:val="superscript"/>
          <w:lang w:val="da-DK"/>
        </w:rPr>
        <w:t>2</w:t>
      </w:r>
      <w:r w:rsidRPr="00EE529C">
        <w:rPr>
          <w:lang w:val="da-DK"/>
        </w:rPr>
        <w:t xml:space="preserve"> </w:t>
      </w:r>
      <w:r w:rsidRPr="00EE529C">
        <w:rPr>
          <w:rFonts w:ascii="Lucida Sans Unicode" w:hAnsi="Lucida Sans Unicode"/>
          <w:lang w:val="da-DK"/>
        </w:rPr>
        <w:t xml:space="preserve">− </w:t>
      </w:r>
      <w:r w:rsidRPr="00EE529C">
        <w:rPr>
          <w:lang w:val="da-DK"/>
        </w:rPr>
        <w:t>8</w:t>
      </w:r>
      <w:r w:rsidRPr="00EE529C">
        <w:rPr>
          <w:i/>
          <w:lang w:val="da-DK"/>
        </w:rPr>
        <w:t xml:space="preserve">t </w:t>
      </w:r>
      <w:r w:rsidRPr="00EE529C">
        <w:rPr>
          <w:lang w:val="da-DK"/>
        </w:rPr>
        <w:t>+ 8</w:t>
      </w:r>
      <w:r w:rsidRPr="00EE529C">
        <w:rPr>
          <w:i/>
          <w:lang w:val="da-DK"/>
        </w:rPr>
        <w:t>.</w:t>
      </w:r>
    </w:p>
    <w:p w:rsidR="007E510D" w:rsidRPr="00EE529C" w:rsidRDefault="00EE529C">
      <w:pPr>
        <w:pStyle w:val="BodyText"/>
        <w:spacing w:before="147"/>
        <w:ind w:left="1845"/>
        <w:rPr>
          <w:lang w:val="da-DK"/>
        </w:rPr>
      </w:pPr>
      <w:r w:rsidRPr="00EE529C">
        <w:rPr>
          <w:lang w:val="da-DK"/>
        </w:rPr>
        <w:t>Det giver os andengradsligningen</w:t>
      </w:r>
    </w:p>
    <w:p w:rsidR="007E510D" w:rsidRPr="00EE529C" w:rsidRDefault="00EE529C">
      <w:pPr>
        <w:spacing w:before="153"/>
        <w:ind w:left="813" w:right="268"/>
        <w:jc w:val="center"/>
        <w:rPr>
          <w:i/>
          <w:sz w:val="24"/>
          <w:lang w:val="da-DK"/>
        </w:rPr>
      </w:pPr>
      <w:r w:rsidRPr="00EE529C">
        <w:rPr>
          <w:sz w:val="24"/>
          <w:lang w:val="da-DK"/>
        </w:rPr>
        <w:t>2</w:t>
      </w:r>
      <w:r w:rsidRPr="00EE529C">
        <w:rPr>
          <w:i/>
          <w:sz w:val="24"/>
          <w:lang w:val="da-DK"/>
        </w:rPr>
        <w:t>t</w:t>
      </w:r>
      <w:r w:rsidRPr="00EE529C">
        <w:rPr>
          <w:sz w:val="24"/>
          <w:vertAlign w:val="superscript"/>
          <w:lang w:val="da-DK"/>
        </w:rPr>
        <w:t>2</w:t>
      </w:r>
      <w:r w:rsidRPr="00EE529C">
        <w:rPr>
          <w:sz w:val="24"/>
          <w:lang w:val="da-DK"/>
        </w:rPr>
        <w:t xml:space="preserve"> </w:t>
      </w:r>
      <w:r w:rsidRPr="00EE529C">
        <w:rPr>
          <w:rFonts w:ascii="Lucida Sans Unicode" w:hAnsi="Lucida Sans Unicode"/>
          <w:sz w:val="24"/>
          <w:lang w:val="da-DK"/>
        </w:rPr>
        <w:t xml:space="preserve">− </w:t>
      </w:r>
      <w:r w:rsidRPr="00EE529C">
        <w:rPr>
          <w:sz w:val="24"/>
          <w:lang w:val="da-DK"/>
        </w:rPr>
        <w:t>8</w:t>
      </w:r>
      <w:r w:rsidRPr="00EE529C">
        <w:rPr>
          <w:i/>
          <w:sz w:val="24"/>
          <w:lang w:val="da-DK"/>
        </w:rPr>
        <w:t xml:space="preserve">t </w:t>
      </w:r>
      <w:r w:rsidRPr="00EE529C">
        <w:rPr>
          <w:sz w:val="24"/>
          <w:lang w:val="da-DK"/>
        </w:rPr>
        <w:t>+ 6 = 0</w:t>
      </w:r>
      <w:r w:rsidRPr="00EE529C">
        <w:rPr>
          <w:i/>
          <w:sz w:val="24"/>
          <w:lang w:val="da-DK"/>
        </w:rPr>
        <w:t>,</w:t>
      </w:r>
    </w:p>
    <w:p w:rsidR="007E510D" w:rsidRPr="00EE529C" w:rsidRDefault="00EE529C">
      <w:pPr>
        <w:pStyle w:val="BodyText"/>
        <w:spacing w:before="147" w:line="287" w:lineRule="exact"/>
        <w:ind w:left="1845"/>
        <w:rPr>
          <w:lang w:val="da-DK"/>
        </w:rPr>
      </w:pPr>
      <w:r w:rsidRPr="00EE529C">
        <w:rPr>
          <w:lang w:val="da-DK"/>
        </w:rPr>
        <w:t>som vi kan løse</w:t>
      </w:r>
    </w:p>
    <w:p w:rsidR="007E510D" w:rsidRPr="00EE529C" w:rsidRDefault="007E510D">
      <w:pPr>
        <w:spacing w:line="287" w:lineRule="exact"/>
        <w:rPr>
          <w:lang w:val="da-DK"/>
        </w:rPr>
        <w:sectPr w:rsidR="007E510D" w:rsidRPr="00EE529C">
          <w:pgSz w:w="11910" w:h="16840"/>
          <w:pgMar w:top="1100" w:right="140" w:bottom="280" w:left="180" w:header="797" w:footer="0" w:gutter="0"/>
          <w:cols w:space="708"/>
        </w:sectPr>
      </w:pPr>
    </w:p>
    <w:p w:rsidR="007E510D" w:rsidRPr="00EE529C" w:rsidRDefault="00EE529C">
      <w:pPr>
        <w:spacing w:before="249" w:line="110" w:lineRule="auto"/>
        <w:jc w:val="right"/>
        <w:rPr>
          <w:i/>
          <w:sz w:val="24"/>
          <w:lang w:val="da-DK"/>
        </w:rPr>
      </w:pPr>
      <w:r w:rsidRPr="00EE529C">
        <w:rPr>
          <w:lang w:val="da-DK"/>
        </w:rPr>
        <w:pict>
          <v:line id="_x0000_s4151" style="position:absolute;left:0;text-align:left;z-index:-27717632;mso-position-horizontal-relative:page" from="387.95pt,11.35pt" to="401pt,11.35pt" strokeweight=".21097mm">
            <w10:wrap anchorx="page"/>
          </v:line>
        </w:pict>
      </w:r>
      <w:r w:rsidRPr="00EE529C">
        <w:rPr>
          <w:i/>
          <w:position w:val="-15"/>
          <w:sz w:val="24"/>
          <w:lang w:val="da-DK"/>
        </w:rPr>
        <w:t xml:space="preserve">t </w:t>
      </w:r>
      <w:r w:rsidRPr="00EE529C">
        <w:rPr>
          <w:position w:val="-15"/>
          <w:sz w:val="24"/>
          <w:lang w:val="da-DK"/>
        </w:rPr>
        <w:t xml:space="preserve">= </w:t>
      </w:r>
      <w:r w:rsidRPr="00EE529C">
        <w:rPr>
          <w:rFonts w:ascii="Lucida Sans Unicode" w:hAnsi="Lucida Sans Unicode"/>
          <w:sz w:val="24"/>
          <w:lang w:val="da-DK"/>
        </w:rPr>
        <w:t>−</w:t>
      </w:r>
      <w:r w:rsidRPr="00EE529C">
        <w:rPr>
          <w:i/>
          <w:sz w:val="24"/>
          <w:lang w:val="da-DK"/>
        </w:rPr>
        <w:t>b</w:t>
      </w:r>
    </w:p>
    <w:p w:rsidR="007E510D" w:rsidRPr="00EE529C" w:rsidRDefault="00EE529C">
      <w:pPr>
        <w:spacing w:line="543" w:lineRule="exact"/>
        <w:ind w:left="7"/>
        <w:rPr>
          <w:i/>
          <w:sz w:val="24"/>
          <w:lang w:val="da-DK"/>
        </w:rPr>
      </w:pPr>
      <w:r w:rsidRPr="00EE529C">
        <w:rPr>
          <w:lang w:val="da-DK"/>
        </w:rPr>
        <w:br w:type="column"/>
      </w:r>
      <w:r w:rsidRPr="00EE529C">
        <w:rPr>
          <w:rFonts w:ascii="Lucida Sans Unicode" w:hAnsi="Lucida Sans Unicode"/>
          <w:w w:val="95"/>
          <w:sz w:val="24"/>
          <w:lang w:val="da-DK"/>
        </w:rPr>
        <w:t>±</w:t>
      </w:r>
      <w:r w:rsidRPr="00EE529C">
        <w:rPr>
          <w:rFonts w:ascii="Lucida Sans Unicode" w:hAnsi="Lucida Sans Unicode"/>
          <w:spacing w:val="-52"/>
          <w:w w:val="95"/>
          <w:sz w:val="24"/>
          <w:lang w:val="da-DK"/>
        </w:rPr>
        <w:t xml:space="preserve"> </w:t>
      </w:r>
      <w:r w:rsidRPr="00EE529C">
        <w:rPr>
          <w:rFonts w:ascii="Lucida Sans Unicode" w:hAnsi="Lucida Sans Unicode"/>
          <w:spacing w:val="-11"/>
          <w:w w:val="95"/>
          <w:position w:val="22"/>
          <w:sz w:val="24"/>
          <w:lang w:val="da-DK"/>
        </w:rPr>
        <w:t>√</w:t>
      </w:r>
      <w:r w:rsidRPr="00EE529C">
        <w:rPr>
          <w:i/>
          <w:spacing w:val="-11"/>
          <w:w w:val="95"/>
          <w:sz w:val="24"/>
          <w:lang w:val="da-DK"/>
        </w:rPr>
        <w:t>b</w:t>
      </w:r>
    </w:p>
    <w:p w:rsidR="007E510D" w:rsidRPr="00EE529C" w:rsidRDefault="00EE529C">
      <w:pPr>
        <w:spacing w:before="174"/>
        <w:ind w:left="-33"/>
        <w:rPr>
          <w:i/>
          <w:sz w:val="24"/>
          <w:lang w:val="da-DK"/>
        </w:rPr>
      </w:pPr>
      <w:r w:rsidRPr="00EE529C">
        <w:rPr>
          <w:lang w:val="da-DK"/>
        </w:rPr>
        <w:br w:type="column"/>
      </w:r>
      <w:r w:rsidRPr="00EE529C">
        <w:rPr>
          <w:position w:val="7"/>
          <w:sz w:val="18"/>
          <w:lang w:val="da-DK"/>
        </w:rPr>
        <w:t xml:space="preserve">2 </w:t>
      </w:r>
      <w:r w:rsidRPr="00EE529C">
        <w:rPr>
          <w:rFonts w:ascii="Lucida Sans Unicode" w:hAnsi="Lucida Sans Unicode"/>
          <w:sz w:val="24"/>
          <w:lang w:val="da-DK"/>
        </w:rPr>
        <w:t>−</w:t>
      </w:r>
      <w:r w:rsidRPr="00EE529C">
        <w:rPr>
          <w:rFonts w:ascii="Lucida Sans Unicode" w:hAnsi="Lucida Sans Unicode"/>
          <w:spacing w:val="-48"/>
          <w:sz w:val="24"/>
          <w:lang w:val="da-DK"/>
        </w:rPr>
        <w:t xml:space="preserve"> </w:t>
      </w:r>
      <w:r w:rsidRPr="00EE529C">
        <w:rPr>
          <w:spacing w:val="-5"/>
          <w:sz w:val="24"/>
          <w:lang w:val="da-DK"/>
        </w:rPr>
        <w:t>4</w:t>
      </w:r>
      <w:r w:rsidRPr="00EE529C">
        <w:rPr>
          <w:i/>
          <w:spacing w:val="-5"/>
          <w:sz w:val="24"/>
          <w:lang w:val="da-DK"/>
        </w:rPr>
        <w:t>ac</w:t>
      </w:r>
    </w:p>
    <w:p w:rsidR="007E510D" w:rsidRPr="00EE529C" w:rsidRDefault="00EE529C">
      <w:pPr>
        <w:pStyle w:val="BodyText"/>
        <w:spacing w:before="164"/>
        <w:ind w:left="275"/>
        <w:rPr>
          <w:lang w:val="da-DK"/>
        </w:rPr>
      </w:pPr>
      <w:r w:rsidRPr="00EE529C">
        <w:rPr>
          <w:lang w:val="da-DK"/>
        </w:rPr>
        <w:br w:type="column"/>
      </w:r>
      <w:r w:rsidRPr="00EE529C">
        <w:rPr>
          <w:lang w:val="da-DK"/>
        </w:rPr>
        <w:t xml:space="preserve">8 </w:t>
      </w:r>
      <w:r w:rsidRPr="00EE529C">
        <w:rPr>
          <w:rFonts w:ascii="Lucida Sans Unicode" w:hAnsi="Lucida Sans Unicode"/>
          <w:lang w:val="da-DK"/>
        </w:rPr>
        <w:t>±</w:t>
      </w:r>
      <w:r w:rsidRPr="00EE529C">
        <w:rPr>
          <w:rFonts w:ascii="Lucida Sans Unicode" w:hAnsi="Lucida Sans Unicode"/>
          <w:position w:val="21"/>
          <w:lang w:val="da-DK"/>
        </w:rPr>
        <w:t xml:space="preserve"> </w:t>
      </w:r>
      <w:r w:rsidRPr="00EE529C">
        <w:rPr>
          <w:lang w:val="da-DK"/>
        </w:rPr>
        <w:t>(</w:t>
      </w:r>
      <w:r w:rsidRPr="00EE529C">
        <w:rPr>
          <w:rFonts w:ascii="Lucida Sans Unicode" w:hAnsi="Lucida Sans Unicode"/>
          <w:lang w:val="da-DK"/>
        </w:rPr>
        <w:t>−</w:t>
      </w:r>
      <w:r w:rsidRPr="00EE529C">
        <w:rPr>
          <w:lang w:val="da-DK"/>
        </w:rPr>
        <w:t>8)</w:t>
      </w:r>
      <w:r w:rsidRPr="00EE529C">
        <w:rPr>
          <w:position w:val="7"/>
          <w:sz w:val="18"/>
          <w:lang w:val="da-DK"/>
        </w:rPr>
        <w:t xml:space="preserve">2 </w:t>
      </w:r>
      <w:r w:rsidRPr="00EE529C">
        <w:rPr>
          <w:rFonts w:ascii="Lucida Sans Unicode" w:hAnsi="Lucida Sans Unicode"/>
          <w:lang w:val="da-DK"/>
        </w:rPr>
        <w:t xml:space="preserve">− </w:t>
      </w:r>
      <w:r w:rsidRPr="00EE529C">
        <w:rPr>
          <w:lang w:val="da-DK"/>
        </w:rPr>
        <w:t xml:space="preserve">4 </w:t>
      </w:r>
      <w:r w:rsidRPr="00EE529C">
        <w:rPr>
          <w:rFonts w:ascii="Lucida Sans Unicode" w:hAnsi="Lucida Sans Unicode"/>
          <w:w w:val="80"/>
          <w:lang w:val="da-DK"/>
        </w:rPr>
        <w:t xml:space="preserve">· </w:t>
      </w:r>
      <w:r w:rsidRPr="00EE529C">
        <w:rPr>
          <w:lang w:val="da-DK"/>
        </w:rPr>
        <w:t xml:space="preserve">2 </w:t>
      </w:r>
      <w:r w:rsidRPr="00EE529C">
        <w:rPr>
          <w:rFonts w:ascii="Lucida Sans Unicode" w:hAnsi="Lucida Sans Unicode"/>
          <w:w w:val="80"/>
          <w:lang w:val="da-DK"/>
        </w:rPr>
        <w:t xml:space="preserve">· </w:t>
      </w:r>
      <w:r w:rsidRPr="00EE529C">
        <w:rPr>
          <w:lang w:val="da-DK"/>
        </w:rPr>
        <w:t>6</w:t>
      </w:r>
    </w:p>
    <w:p w:rsidR="007E510D" w:rsidRPr="00EE529C" w:rsidRDefault="00EE529C">
      <w:pPr>
        <w:pStyle w:val="BodyText"/>
        <w:spacing w:line="20" w:lineRule="exact"/>
        <w:ind w:left="269"/>
        <w:rPr>
          <w:sz w:val="2"/>
          <w:lang w:val="da-DK"/>
        </w:rPr>
      </w:pPr>
      <w:r w:rsidRPr="00EE529C">
        <w:rPr>
          <w:sz w:val="2"/>
          <w:lang w:val="da-DK"/>
        </w:rPr>
      </w:r>
      <w:r w:rsidRPr="00EE529C">
        <w:rPr>
          <w:sz w:val="2"/>
          <w:lang w:val="da-DK"/>
        </w:rPr>
        <w:pict>
          <v:group id="_x0000_s4149" style="width:99pt;height:.6pt;mso-position-horizontal-relative:char;mso-position-vertical-relative:line" coordsize="1980,12">
            <v:line id="_x0000_s4150" style="position:absolute" from="0,6" to="1980,6" strokeweight=".21097mm"/>
            <w10:anchorlock/>
          </v:group>
        </w:pict>
      </w:r>
    </w:p>
    <w:p w:rsidR="007E510D" w:rsidRPr="00EE529C" w:rsidRDefault="00EE529C">
      <w:pPr>
        <w:pStyle w:val="BodyText"/>
        <w:spacing w:before="49" w:line="110" w:lineRule="auto"/>
        <w:ind w:left="37"/>
        <w:rPr>
          <w:lang w:val="da-DK"/>
        </w:rPr>
      </w:pPr>
      <w:r w:rsidRPr="00EE529C">
        <w:rPr>
          <w:lang w:val="da-DK"/>
        </w:rPr>
        <w:br w:type="column"/>
      </w:r>
      <w:r w:rsidRPr="00EE529C">
        <w:rPr>
          <w:lang w:val="da-DK"/>
        </w:rPr>
        <w:t xml:space="preserve">8 </w:t>
      </w:r>
      <w:r w:rsidRPr="00EE529C">
        <w:rPr>
          <w:rFonts w:ascii="Lucida Sans Unicode" w:hAnsi="Lucida Sans Unicode"/>
          <w:lang w:val="da-DK"/>
        </w:rPr>
        <w:t>±</w:t>
      </w:r>
      <w:r w:rsidRPr="00EE529C">
        <w:rPr>
          <w:rFonts w:ascii="Lucida Sans Unicode" w:hAnsi="Lucida Sans Unicode"/>
          <w:spacing w:val="-58"/>
          <w:lang w:val="da-DK"/>
        </w:rPr>
        <w:t xml:space="preserve"> </w:t>
      </w:r>
      <w:r w:rsidRPr="00EE529C">
        <w:rPr>
          <w:rFonts w:ascii="Lucida Sans Unicode" w:hAnsi="Lucida Sans Unicode"/>
          <w:position w:val="20"/>
          <w:lang w:val="da-DK"/>
        </w:rPr>
        <w:t>√</w:t>
      </w:r>
      <w:r w:rsidRPr="00EE529C">
        <w:rPr>
          <w:lang w:val="da-DK"/>
        </w:rPr>
        <w:t xml:space="preserve">16 </w:t>
      </w:r>
      <w:r w:rsidRPr="00EE529C">
        <w:rPr>
          <w:spacing w:val="-19"/>
          <w:position w:val="-15"/>
          <w:lang w:val="da-DK"/>
        </w:rPr>
        <w:t>=</w:t>
      </w:r>
    </w:p>
    <w:p w:rsidR="007E510D" w:rsidRPr="00EE529C" w:rsidRDefault="00EE529C">
      <w:pPr>
        <w:pStyle w:val="BodyText"/>
        <w:spacing w:line="20" w:lineRule="exact"/>
        <w:ind w:left="31"/>
        <w:rPr>
          <w:sz w:val="2"/>
          <w:lang w:val="da-DK"/>
        </w:rPr>
      </w:pPr>
      <w:r w:rsidRPr="00EE529C">
        <w:rPr>
          <w:sz w:val="2"/>
          <w:lang w:val="da-DK"/>
        </w:rPr>
      </w:r>
      <w:r w:rsidRPr="00EE529C">
        <w:rPr>
          <w:sz w:val="2"/>
          <w:lang w:val="da-DK"/>
        </w:rPr>
        <w:pict>
          <v:group id="_x0000_s4147" style="width:39.7pt;height:.6pt;mso-position-horizontal-relative:char;mso-position-vertical-relative:line" coordsize="794,12">
            <v:line id="_x0000_s4148" style="position:absolute" from="0,6" to="794,6" strokeweight=".21097mm"/>
            <w10:anchorlock/>
          </v:group>
        </w:pict>
      </w:r>
    </w:p>
    <w:p w:rsidR="007E510D" w:rsidRPr="00EE529C" w:rsidRDefault="00EE529C">
      <w:pPr>
        <w:pStyle w:val="BodyText"/>
        <w:spacing w:before="174"/>
        <w:ind w:left="37"/>
        <w:rPr>
          <w:lang w:val="da-DK"/>
        </w:rPr>
      </w:pPr>
      <w:r w:rsidRPr="00EE529C">
        <w:rPr>
          <w:lang w:val="da-DK"/>
        </w:rPr>
        <w:br w:type="column"/>
      </w:r>
      <w:r w:rsidRPr="00EE529C">
        <w:rPr>
          <w:u w:val="single"/>
          <w:lang w:val="da-DK"/>
        </w:rPr>
        <w:t>8</w:t>
      </w:r>
      <w:r w:rsidRPr="00EE529C">
        <w:rPr>
          <w:spacing w:val="-31"/>
          <w:u w:val="single"/>
          <w:lang w:val="da-DK"/>
        </w:rPr>
        <w:t xml:space="preserve"> </w:t>
      </w:r>
      <w:r w:rsidRPr="00EE529C">
        <w:rPr>
          <w:rFonts w:ascii="Lucida Sans Unicode" w:hAnsi="Lucida Sans Unicode"/>
          <w:u w:val="single"/>
          <w:lang w:val="da-DK"/>
        </w:rPr>
        <w:t>±</w:t>
      </w:r>
      <w:r w:rsidRPr="00EE529C">
        <w:rPr>
          <w:rFonts w:ascii="Lucida Sans Unicode" w:hAnsi="Lucida Sans Unicode"/>
          <w:spacing w:val="-46"/>
          <w:lang w:val="da-DK"/>
        </w:rPr>
        <w:t xml:space="preserve"> </w:t>
      </w:r>
      <w:r w:rsidRPr="00EE529C">
        <w:rPr>
          <w:spacing w:val="-19"/>
          <w:u w:val="single"/>
          <w:lang w:val="da-DK"/>
        </w:rPr>
        <w:t>4</w:t>
      </w:r>
    </w:p>
    <w:p w:rsidR="007E510D" w:rsidRPr="00EE529C" w:rsidRDefault="00EE529C">
      <w:pPr>
        <w:spacing w:line="194" w:lineRule="exact"/>
        <w:ind w:left="246"/>
        <w:rPr>
          <w:rFonts w:ascii="Tahoma" w:hAnsi="Tahoma"/>
          <w:sz w:val="24"/>
          <w:lang w:val="da-DK"/>
        </w:rPr>
      </w:pPr>
      <w:r w:rsidRPr="00EE529C">
        <w:rPr>
          <w:lang w:val="da-DK"/>
        </w:rPr>
        <w:br w:type="column"/>
      </w:r>
      <w:r w:rsidRPr="00EE529C">
        <w:rPr>
          <w:rFonts w:ascii="Tahoma" w:hAnsi="Tahoma"/>
          <w:w w:val="70"/>
          <w:sz w:val="24"/>
          <w:lang w:val="da-DK"/>
        </w:rPr>
        <w:t></w:t>
      </w:r>
    </w:p>
    <w:p w:rsidR="007E510D" w:rsidRPr="00EE529C" w:rsidRDefault="00EE529C">
      <w:pPr>
        <w:pStyle w:val="BodyText"/>
        <w:spacing w:line="255" w:lineRule="exact"/>
        <w:ind w:left="246"/>
        <w:rPr>
          <w:lang w:val="da-DK"/>
        </w:rPr>
      </w:pPr>
      <w:r w:rsidRPr="00EE529C">
        <w:rPr>
          <w:lang w:val="da-DK"/>
        </w:rPr>
        <w:pict>
          <v:shape id="_x0000_s4146" type="#_x0000_t202" style="position:absolute;left:0;text-align:left;margin-left:444.7pt;margin-top:9.25pt;width:7.85pt;height:14.15pt;z-index:-27717120;mso-position-horizontal-relative:page" filled="f" stroked="f">
            <v:textbox inset="0,0,0,0">
              <w:txbxContent>
                <w:p w:rsidR="00EE529C" w:rsidRDefault="00EE529C">
                  <w:pPr>
                    <w:pStyle w:val="BodyText"/>
                    <w:spacing w:line="283" w:lineRule="exact"/>
                  </w:pPr>
                  <w:r>
                    <w:rPr>
                      <w:w w:val="107"/>
                    </w:rPr>
                    <w:t>=</w:t>
                  </w:r>
                </w:p>
              </w:txbxContent>
            </v:textbox>
            <w10:wrap anchorx="page"/>
          </v:shape>
        </w:pict>
      </w:r>
      <w:r w:rsidRPr="00EE529C">
        <w:rPr>
          <w:rFonts w:ascii="Verdana" w:hAnsi="Verdana"/>
          <w:spacing w:val="-144"/>
          <w:w w:val="59"/>
          <w:lang w:val="da-DK"/>
        </w:rPr>
        <w:t></w:t>
      </w:r>
      <w:r w:rsidRPr="00EE529C">
        <w:rPr>
          <w:rFonts w:ascii="Tahoma" w:hAnsi="Tahoma"/>
          <w:w w:val="59"/>
          <w:position w:val="-6"/>
          <w:lang w:val="da-DK"/>
        </w:rPr>
        <w:t></w:t>
      </w:r>
      <w:r w:rsidRPr="00EE529C">
        <w:rPr>
          <w:w w:val="108"/>
          <w:position w:val="-2"/>
          <w:lang w:val="da-DK"/>
        </w:rPr>
        <w:t>3</w:t>
      </w:r>
    </w:p>
    <w:p w:rsidR="007E510D" w:rsidRPr="00EE529C" w:rsidRDefault="00EE529C">
      <w:pPr>
        <w:tabs>
          <w:tab w:val="left" w:pos="810"/>
        </w:tabs>
        <w:spacing w:line="95" w:lineRule="exact"/>
        <w:ind w:left="246"/>
        <w:rPr>
          <w:i/>
          <w:sz w:val="24"/>
          <w:lang w:val="da-DK"/>
        </w:rPr>
      </w:pPr>
      <w:r w:rsidRPr="00EE529C">
        <w:rPr>
          <w:rFonts w:ascii="Verdana" w:hAnsi="Verdana"/>
          <w:w w:val="90"/>
          <w:position w:val="-8"/>
          <w:sz w:val="24"/>
          <w:lang w:val="da-DK"/>
        </w:rPr>
        <w:t></w:t>
      </w:r>
      <w:r w:rsidRPr="00EE529C">
        <w:rPr>
          <w:rFonts w:ascii="Verdana" w:hAnsi="Verdana"/>
          <w:w w:val="90"/>
          <w:position w:val="-8"/>
          <w:sz w:val="24"/>
          <w:lang w:val="da-DK"/>
        </w:rPr>
        <w:tab/>
      </w:r>
      <w:r w:rsidRPr="00EE529C">
        <w:rPr>
          <w:i/>
          <w:w w:val="90"/>
          <w:sz w:val="24"/>
          <w:lang w:val="da-DK"/>
        </w:rPr>
        <w:t>.</w:t>
      </w:r>
    </w:p>
    <w:p w:rsidR="007E510D" w:rsidRPr="00EE529C" w:rsidRDefault="007E510D">
      <w:pPr>
        <w:spacing w:line="95" w:lineRule="exact"/>
        <w:rPr>
          <w:sz w:val="24"/>
          <w:lang w:val="da-DK"/>
        </w:rPr>
        <w:sectPr w:rsidR="007E510D" w:rsidRPr="00EE529C">
          <w:type w:val="continuous"/>
          <w:pgSz w:w="11910" w:h="16840"/>
          <w:pgMar w:top="1580" w:right="140" w:bottom="280" w:left="180" w:header="708" w:footer="708" w:gutter="0"/>
          <w:cols w:num="7" w:space="708" w:equalWidth="0">
            <w:col w:w="3227" w:space="40"/>
            <w:col w:w="487" w:space="39"/>
            <w:col w:w="648" w:space="39"/>
            <w:col w:w="2489" w:space="40"/>
            <w:col w:w="1065" w:space="40"/>
            <w:col w:w="524" w:space="39"/>
            <w:col w:w="2913"/>
          </w:cols>
        </w:sectPr>
      </w:pPr>
    </w:p>
    <w:p w:rsidR="007E510D" w:rsidRPr="00EE529C" w:rsidRDefault="00EE529C">
      <w:pPr>
        <w:tabs>
          <w:tab w:val="left" w:pos="5545"/>
        </w:tabs>
        <w:spacing w:line="305" w:lineRule="exact"/>
        <w:ind w:left="3580"/>
        <w:rPr>
          <w:sz w:val="24"/>
          <w:lang w:val="da-DK"/>
        </w:rPr>
      </w:pPr>
      <w:r w:rsidRPr="00EE529C">
        <w:rPr>
          <w:lang w:val="da-DK"/>
        </w:rPr>
        <w:pict>
          <v:line id="_x0000_s4145" style="position:absolute;left:0;text-align:left;z-index:-27719168;mso-position-horizontal-relative:page" from="190.8pt,-17.6pt" to="231.25pt,-17.6pt" strokeweight=".21097mm">
            <w10:wrap anchorx="page"/>
          </v:line>
        </w:pict>
      </w:r>
      <w:r w:rsidRPr="00EE529C">
        <w:rPr>
          <w:lang w:val="da-DK"/>
        </w:rPr>
        <w:pict>
          <v:line id="_x0000_s4144" style="position:absolute;left:0;text-align:left;z-index:16714752;mso-position-horizontal-relative:page" from="157.2pt,-1.2pt" to="231.25pt,-1.2pt" strokeweight=".21097mm">
            <w10:wrap anchorx="page"/>
          </v:line>
        </w:pict>
      </w:r>
      <w:r w:rsidRPr="00EE529C">
        <w:rPr>
          <w:lang w:val="da-DK"/>
        </w:rPr>
        <w:pict>
          <v:line id="_x0000_s4143" style="position:absolute;left:0;text-align:left;z-index:-27718144;mso-position-horizontal-relative:page" from="273.8pt,-17.75pt" to="345.8pt,-17.75pt" strokeweight=".21097mm">
            <w10:wrap anchorx="page"/>
          </v:line>
        </w:pict>
      </w:r>
      <w:r w:rsidRPr="00EE529C">
        <w:rPr>
          <w:lang w:val="da-DK"/>
        </w:rPr>
        <w:pict>
          <v:shape id="_x0000_s4142" type="#_x0000_t202" style="position:absolute;left:0;text-align:left;margin-left:235.1pt;margin-top:-9.25pt;width:7.85pt;height:14.15pt;z-index:-27714560;mso-position-horizontal-relative:page" filled="f" stroked="f">
            <v:textbox inset="0,0,0,0">
              <w:txbxContent>
                <w:p w:rsidR="00EE529C" w:rsidRDefault="00EE529C">
                  <w:pPr>
                    <w:pStyle w:val="BodyText"/>
                    <w:spacing w:line="283" w:lineRule="exact"/>
                  </w:pPr>
                  <w:r>
                    <w:rPr>
                      <w:w w:val="107"/>
                    </w:rPr>
                    <w:t>=</w:t>
                  </w:r>
                </w:p>
              </w:txbxContent>
            </v:textbox>
            <w10:wrap anchorx="page"/>
          </v:shape>
        </w:pict>
      </w:r>
      <w:r w:rsidRPr="00EE529C">
        <w:rPr>
          <w:lang w:val="da-DK"/>
        </w:rPr>
        <w:pict>
          <v:shape id="_x0000_s4141" type="#_x0000_t202" style="position:absolute;left:0;text-align:left;margin-left:349.65pt;margin-top:-9.25pt;width:7.85pt;height:14.15pt;z-index:16719360;mso-position-horizontal-relative:page" filled="f" stroked="f">
            <v:textbox inset="0,0,0,0">
              <w:txbxContent>
                <w:p w:rsidR="00EE529C" w:rsidRDefault="00EE529C">
                  <w:pPr>
                    <w:pStyle w:val="BodyText"/>
                    <w:spacing w:line="283" w:lineRule="exact"/>
                  </w:pPr>
                  <w:r>
                    <w:rPr>
                      <w:w w:val="107"/>
                    </w:rPr>
                    <w:t>=</w:t>
                  </w:r>
                </w:p>
              </w:txbxContent>
            </v:textbox>
            <w10:wrap anchorx="page"/>
          </v:shape>
        </w:pict>
      </w:r>
      <w:r w:rsidRPr="00EE529C">
        <w:rPr>
          <w:sz w:val="24"/>
          <w:lang w:val="da-DK"/>
        </w:rPr>
        <w:t>2</w:t>
      </w:r>
      <w:r w:rsidRPr="00EE529C">
        <w:rPr>
          <w:i/>
          <w:sz w:val="24"/>
          <w:lang w:val="da-DK"/>
        </w:rPr>
        <w:t>a</w:t>
      </w:r>
      <w:r w:rsidRPr="00EE529C">
        <w:rPr>
          <w:i/>
          <w:sz w:val="24"/>
          <w:lang w:val="da-DK"/>
        </w:rPr>
        <w:tab/>
      </w:r>
      <w:r w:rsidRPr="00EE529C">
        <w:rPr>
          <w:sz w:val="24"/>
          <w:lang w:val="da-DK"/>
        </w:rPr>
        <w:t>2</w:t>
      </w:r>
      <w:r w:rsidRPr="00EE529C">
        <w:rPr>
          <w:spacing w:val="-35"/>
          <w:sz w:val="24"/>
          <w:lang w:val="da-DK"/>
        </w:rPr>
        <w:t xml:space="preserve"> </w:t>
      </w:r>
      <w:r w:rsidRPr="00EE529C">
        <w:rPr>
          <w:rFonts w:ascii="Lucida Sans Unicode" w:hAnsi="Lucida Sans Unicode"/>
          <w:w w:val="75"/>
          <w:sz w:val="24"/>
          <w:lang w:val="da-DK"/>
        </w:rPr>
        <w:t>·</w:t>
      </w:r>
      <w:r w:rsidRPr="00EE529C">
        <w:rPr>
          <w:rFonts w:ascii="Lucida Sans Unicode" w:hAnsi="Lucida Sans Unicode"/>
          <w:spacing w:val="-31"/>
          <w:w w:val="75"/>
          <w:sz w:val="24"/>
          <w:lang w:val="da-DK"/>
        </w:rPr>
        <w:t xml:space="preserve"> </w:t>
      </w:r>
      <w:r w:rsidRPr="00EE529C">
        <w:rPr>
          <w:spacing w:val="-18"/>
          <w:sz w:val="24"/>
          <w:lang w:val="da-DK"/>
        </w:rPr>
        <w:t>2</w:t>
      </w:r>
    </w:p>
    <w:p w:rsidR="007E510D" w:rsidRPr="00EE529C" w:rsidRDefault="00EE529C">
      <w:pPr>
        <w:pStyle w:val="BodyText"/>
        <w:tabs>
          <w:tab w:val="left" w:pos="2342"/>
          <w:tab w:val="left" w:pos="2937"/>
        </w:tabs>
        <w:spacing w:line="286" w:lineRule="exact"/>
        <w:ind w:left="1392"/>
        <w:rPr>
          <w:lang w:val="da-DK"/>
        </w:rPr>
      </w:pPr>
      <w:r w:rsidRPr="00EE529C">
        <w:rPr>
          <w:lang w:val="da-DK"/>
        </w:rPr>
        <w:br w:type="column"/>
      </w:r>
      <w:r w:rsidRPr="00EE529C">
        <w:rPr>
          <w:position w:val="2"/>
          <w:lang w:val="da-DK"/>
        </w:rPr>
        <w:t>4</w:t>
      </w:r>
      <w:r w:rsidRPr="00EE529C">
        <w:rPr>
          <w:position w:val="2"/>
          <w:lang w:val="da-DK"/>
        </w:rPr>
        <w:tab/>
        <w:t>4</w:t>
      </w:r>
      <w:r w:rsidRPr="00EE529C">
        <w:rPr>
          <w:position w:val="2"/>
          <w:lang w:val="da-DK"/>
        </w:rPr>
        <w:tab/>
      </w:r>
      <w:r w:rsidRPr="00EE529C">
        <w:rPr>
          <w:rFonts w:ascii="Tahoma" w:hAnsi="Tahoma"/>
          <w:position w:val="3"/>
          <w:lang w:val="da-DK"/>
        </w:rPr>
        <w:t></w:t>
      </w:r>
      <w:r w:rsidRPr="00EE529C">
        <w:rPr>
          <w:lang w:val="da-DK"/>
        </w:rPr>
        <w:t>1</w:t>
      </w:r>
    </w:p>
    <w:p w:rsidR="007E510D" w:rsidRPr="00EE529C" w:rsidRDefault="007E510D">
      <w:pPr>
        <w:spacing w:line="286" w:lineRule="exact"/>
        <w:rPr>
          <w:lang w:val="da-DK"/>
        </w:rPr>
        <w:sectPr w:rsidR="007E510D" w:rsidRPr="00EE529C">
          <w:type w:val="continuous"/>
          <w:pgSz w:w="11910" w:h="16840"/>
          <w:pgMar w:top="1580" w:right="140" w:bottom="280" w:left="180" w:header="708" w:footer="708" w:gutter="0"/>
          <w:cols w:num="2" w:space="708" w:equalWidth="0">
            <w:col w:w="5946" w:space="40"/>
            <w:col w:w="5604"/>
          </w:cols>
        </w:sectPr>
      </w:pPr>
    </w:p>
    <w:p w:rsidR="007E510D" w:rsidRPr="00EE529C" w:rsidRDefault="007E510D">
      <w:pPr>
        <w:pStyle w:val="BodyText"/>
        <w:spacing w:before="3"/>
        <w:rPr>
          <w:sz w:val="16"/>
          <w:lang w:val="da-DK"/>
        </w:rPr>
      </w:pPr>
    </w:p>
    <w:p w:rsidR="007E510D" w:rsidRPr="00EE529C" w:rsidRDefault="00EE529C">
      <w:pPr>
        <w:pStyle w:val="BodyText"/>
        <w:spacing w:before="119" w:line="208" w:lineRule="auto"/>
        <w:ind w:left="1251" w:right="1293" w:hanging="1"/>
        <w:rPr>
          <w:lang w:val="da-DK"/>
        </w:rPr>
      </w:pPr>
      <w:r w:rsidRPr="00EE529C">
        <w:rPr>
          <w:lang w:val="da-DK"/>
        </w:rPr>
        <w:t xml:space="preserve">Ved at indsætte </w:t>
      </w:r>
      <w:r w:rsidRPr="00EE529C">
        <w:rPr>
          <w:i/>
          <w:lang w:val="da-DK"/>
        </w:rPr>
        <w:t xml:space="preserve">t </w:t>
      </w:r>
      <w:r w:rsidRPr="00EE529C">
        <w:rPr>
          <w:lang w:val="da-DK"/>
        </w:rPr>
        <w:t xml:space="preserve">= 3 og </w:t>
      </w:r>
      <w:r w:rsidRPr="00EE529C">
        <w:rPr>
          <w:i/>
          <w:lang w:val="da-DK"/>
        </w:rPr>
        <w:t xml:space="preserve">t </w:t>
      </w:r>
      <w:r w:rsidRPr="00EE529C">
        <w:rPr>
          <w:lang w:val="da-DK"/>
        </w:rPr>
        <w:t xml:space="preserve">= 1 i vores ligninger for </w:t>
      </w:r>
      <w:r w:rsidRPr="00EE529C">
        <w:rPr>
          <w:i/>
          <w:lang w:val="da-DK"/>
        </w:rPr>
        <w:t xml:space="preserve">x </w:t>
      </w:r>
      <w:r w:rsidRPr="00EE529C">
        <w:rPr>
          <w:lang w:val="da-DK"/>
        </w:rPr>
        <w:t xml:space="preserve">og </w:t>
      </w:r>
      <w:r w:rsidRPr="00EE529C">
        <w:rPr>
          <w:i/>
          <w:lang w:val="da-DK"/>
        </w:rPr>
        <w:t xml:space="preserve">y </w:t>
      </w:r>
      <w:r w:rsidRPr="00EE529C">
        <w:rPr>
          <w:lang w:val="da-DK"/>
        </w:rPr>
        <w:t>får vi de to skæringspunkter (</w:t>
      </w:r>
      <w:r w:rsidRPr="00EE529C">
        <w:rPr>
          <w:rFonts w:ascii="Lucida Sans Unicode" w:hAnsi="Lucida Sans Unicode"/>
          <w:lang w:val="da-DK"/>
        </w:rPr>
        <w:t>−</w:t>
      </w:r>
      <w:r w:rsidRPr="00EE529C">
        <w:rPr>
          <w:lang w:val="da-DK"/>
        </w:rPr>
        <w:t>1</w:t>
      </w:r>
      <w:r w:rsidRPr="00EE529C">
        <w:rPr>
          <w:i/>
          <w:lang w:val="da-DK"/>
        </w:rPr>
        <w:t xml:space="preserve">, </w:t>
      </w:r>
      <w:r w:rsidRPr="00EE529C">
        <w:rPr>
          <w:rFonts w:ascii="Lucida Sans Unicode" w:hAnsi="Lucida Sans Unicode"/>
          <w:lang w:val="da-DK"/>
        </w:rPr>
        <w:t>−</w:t>
      </w:r>
      <w:r w:rsidRPr="00EE529C">
        <w:rPr>
          <w:lang w:val="da-DK"/>
        </w:rPr>
        <w:t>1) og (1</w:t>
      </w:r>
      <w:r w:rsidRPr="00EE529C">
        <w:rPr>
          <w:i/>
          <w:lang w:val="da-DK"/>
        </w:rPr>
        <w:t xml:space="preserve">, </w:t>
      </w:r>
      <w:r w:rsidRPr="00EE529C">
        <w:rPr>
          <w:lang w:val="da-DK"/>
        </w:rPr>
        <w:t>1).</w:t>
      </w:r>
    </w:p>
    <w:p w:rsidR="007E510D" w:rsidRPr="00EE529C" w:rsidRDefault="00EE529C">
      <w:pPr>
        <w:pStyle w:val="Heading3"/>
        <w:numPr>
          <w:ilvl w:val="2"/>
          <w:numId w:val="53"/>
        </w:numPr>
        <w:tabs>
          <w:tab w:val="left" w:pos="2166"/>
          <w:tab w:val="left" w:pos="2167"/>
        </w:tabs>
        <w:spacing w:before="335"/>
        <w:rPr>
          <w:lang w:val="da-DK"/>
        </w:rPr>
      </w:pPr>
      <w:r w:rsidRPr="00EE529C">
        <w:rPr>
          <w:w w:val="105"/>
          <w:lang w:val="da-DK"/>
        </w:rPr>
        <w:t>Opgaver</w:t>
      </w:r>
    </w:p>
    <w:p w:rsidR="007E510D" w:rsidRPr="00EE529C" w:rsidRDefault="00EE529C">
      <w:pPr>
        <w:pStyle w:val="ListParagraph"/>
        <w:numPr>
          <w:ilvl w:val="3"/>
          <w:numId w:val="53"/>
        </w:numPr>
        <w:tabs>
          <w:tab w:val="left" w:pos="1846"/>
        </w:tabs>
        <w:spacing w:before="145" w:line="232" w:lineRule="auto"/>
        <w:ind w:right="1254"/>
        <w:jc w:val="left"/>
        <w:rPr>
          <w:sz w:val="24"/>
          <w:lang w:val="da-DK"/>
        </w:rPr>
      </w:pPr>
      <w:r w:rsidRPr="00EE529C">
        <w:rPr>
          <w:lang w:val="da-DK"/>
        </w:rPr>
        <w:pict>
          <v:shape id="_x0000_s4140" type="#_x0000_t202" style="position:absolute;left:0;text-align:left;margin-left:293.25pt;margin-top:7.8pt;width:48.25pt;height:22.55pt;z-index:-27716608;mso-position-horizontal-relative:page" filled="f" stroked="f">
            <v:textbox inset="0,0,0,0">
              <w:txbxContent>
                <w:p w:rsidR="00EE529C" w:rsidRDefault="00EE529C">
                  <w:pPr>
                    <w:pStyle w:val="BodyText"/>
                    <w:tabs>
                      <w:tab w:val="left" w:pos="817"/>
                    </w:tabs>
                    <w:spacing w:line="318" w:lineRule="exact"/>
                    <w:rPr>
                      <w:rFonts w:ascii="Lucida Sans Unicode" w:hAnsi="Lucida Sans Unicode"/>
                    </w:rPr>
                  </w:pPr>
                  <w:r>
                    <w:rPr>
                      <w:rFonts w:ascii="Lucida Sans Unicode" w:hAnsi="Lucida Sans Unicode"/>
                      <w:w w:val="85"/>
                    </w:rPr>
                    <w:t>−</w:t>
                  </w:r>
                  <w:r>
                    <w:rPr>
                      <w:rFonts w:ascii="Lucida Sans Unicode" w:hAnsi="Lucida Sans Unicode"/>
                      <w:w w:val="85"/>
                    </w:rPr>
                    <w:tab/>
                  </w:r>
                  <w:r>
                    <w:rPr>
                      <w:rFonts w:ascii="Lucida Sans Unicode" w:hAnsi="Lucida Sans Unicode"/>
                      <w:spacing w:val="-19"/>
                      <w:w w:val="80"/>
                    </w:rPr>
                    <w:t>−</w:t>
                  </w:r>
                </w:p>
              </w:txbxContent>
            </v:textbox>
            <w10:wrap anchorx="page"/>
          </v:shape>
        </w:pict>
      </w:r>
      <w:r w:rsidRPr="00EE529C">
        <w:rPr>
          <w:sz w:val="24"/>
          <w:lang w:val="da-DK"/>
        </w:rPr>
        <w:t xml:space="preserve">En linje </w:t>
      </w:r>
      <w:r w:rsidRPr="00EE529C">
        <w:rPr>
          <w:i/>
          <w:sz w:val="24"/>
          <w:lang w:val="da-DK"/>
        </w:rPr>
        <w:t xml:space="preserve">l </w:t>
      </w:r>
      <w:r w:rsidRPr="00EE529C">
        <w:rPr>
          <w:sz w:val="24"/>
          <w:lang w:val="da-DK"/>
        </w:rPr>
        <w:t>går gennem punkterne (1</w:t>
      </w:r>
      <w:r w:rsidRPr="00EE529C">
        <w:rPr>
          <w:i/>
          <w:sz w:val="24"/>
          <w:lang w:val="da-DK"/>
        </w:rPr>
        <w:t xml:space="preserve">, </w:t>
      </w:r>
      <w:r w:rsidRPr="00EE529C">
        <w:rPr>
          <w:sz w:val="24"/>
          <w:lang w:val="da-DK"/>
        </w:rPr>
        <w:t>6) og ( 2</w:t>
      </w:r>
      <w:r w:rsidRPr="00EE529C">
        <w:rPr>
          <w:i/>
          <w:sz w:val="24"/>
          <w:lang w:val="da-DK"/>
        </w:rPr>
        <w:t xml:space="preserve">, </w:t>
      </w:r>
      <w:r w:rsidRPr="00EE529C">
        <w:rPr>
          <w:sz w:val="24"/>
          <w:lang w:val="da-DK"/>
        </w:rPr>
        <w:t xml:space="preserve">3). Bestem både parameterfrem- stillingen og ligningen for </w:t>
      </w:r>
      <w:r w:rsidRPr="00EE529C">
        <w:rPr>
          <w:i/>
          <w:sz w:val="24"/>
          <w:lang w:val="da-DK"/>
        </w:rPr>
        <w:t xml:space="preserve">l </w:t>
      </w:r>
      <w:r w:rsidRPr="00EE529C">
        <w:rPr>
          <w:sz w:val="24"/>
          <w:lang w:val="da-DK"/>
        </w:rPr>
        <w:t>samt linjens skæringspunkter med</w:t>
      </w:r>
      <w:r w:rsidRPr="00EE529C">
        <w:rPr>
          <w:spacing w:val="13"/>
          <w:sz w:val="24"/>
          <w:lang w:val="da-DK"/>
        </w:rPr>
        <w:t xml:space="preserve"> </w:t>
      </w:r>
      <w:r w:rsidRPr="00EE529C">
        <w:rPr>
          <w:sz w:val="24"/>
          <w:lang w:val="da-DK"/>
        </w:rPr>
        <w:t>akserne.</w:t>
      </w:r>
    </w:p>
    <w:p w:rsidR="007E510D" w:rsidRPr="00EE529C" w:rsidRDefault="00EE529C">
      <w:pPr>
        <w:pStyle w:val="ListParagraph"/>
        <w:numPr>
          <w:ilvl w:val="3"/>
          <w:numId w:val="53"/>
        </w:numPr>
        <w:tabs>
          <w:tab w:val="left" w:pos="1846"/>
        </w:tabs>
        <w:spacing w:before="179"/>
        <w:ind w:hanging="311"/>
        <w:jc w:val="left"/>
        <w:rPr>
          <w:sz w:val="24"/>
          <w:lang w:val="da-DK"/>
        </w:rPr>
      </w:pPr>
      <w:r w:rsidRPr="00EE529C">
        <w:rPr>
          <w:sz w:val="24"/>
          <w:lang w:val="da-DK"/>
        </w:rPr>
        <w:t xml:space="preserve">Linjen </w:t>
      </w:r>
      <w:r w:rsidRPr="00EE529C">
        <w:rPr>
          <w:i/>
          <w:sz w:val="24"/>
          <w:lang w:val="da-DK"/>
        </w:rPr>
        <w:t xml:space="preserve">l </w:t>
      </w:r>
      <w:r w:rsidRPr="00EE529C">
        <w:rPr>
          <w:sz w:val="24"/>
          <w:lang w:val="da-DK"/>
        </w:rPr>
        <w:t>har</w:t>
      </w:r>
      <w:r w:rsidRPr="00EE529C">
        <w:rPr>
          <w:spacing w:val="17"/>
          <w:sz w:val="24"/>
          <w:lang w:val="da-DK"/>
        </w:rPr>
        <w:t xml:space="preserve"> </w:t>
      </w:r>
      <w:r w:rsidRPr="00EE529C">
        <w:rPr>
          <w:sz w:val="24"/>
          <w:lang w:val="da-DK"/>
        </w:rPr>
        <w:t>ligning</w:t>
      </w:r>
    </w:p>
    <w:p w:rsidR="007E510D" w:rsidRPr="00EE529C" w:rsidRDefault="00EE529C">
      <w:pPr>
        <w:spacing w:before="152"/>
        <w:ind w:left="813" w:right="268"/>
        <w:jc w:val="center"/>
        <w:rPr>
          <w:sz w:val="24"/>
          <w:lang w:val="da-DK"/>
        </w:rPr>
      </w:pPr>
      <w:r w:rsidRPr="00EE529C">
        <w:rPr>
          <w:i/>
          <w:sz w:val="24"/>
          <w:lang w:val="da-DK"/>
        </w:rPr>
        <w:t xml:space="preserve">x </w:t>
      </w:r>
      <w:r w:rsidRPr="00EE529C">
        <w:rPr>
          <w:sz w:val="24"/>
          <w:lang w:val="da-DK"/>
        </w:rPr>
        <w:t>+ 2</w:t>
      </w:r>
      <w:r w:rsidRPr="00EE529C">
        <w:rPr>
          <w:i/>
          <w:sz w:val="24"/>
          <w:lang w:val="da-DK"/>
        </w:rPr>
        <w:t xml:space="preserve">y </w:t>
      </w:r>
      <w:r w:rsidRPr="00EE529C">
        <w:rPr>
          <w:rFonts w:ascii="Lucida Sans Unicode" w:hAnsi="Lucida Sans Unicode"/>
          <w:sz w:val="24"/>
          <w:lang w:val="da-DK"/>
        </w:rPr>
        <w:t xml:space="preserve">− </w:t>
      </w:r>
      <w:r w:rsidRPr="00EE529C">
        <w:rPr>
          <w:sz w:val="24"/>
          <w:lang w:val="da-DK"/>
        </w:rPr>
        <w:t>6 = 0</w:t>
      </w:r>
    </w:p>
    <w:p w:rsidR="007E510D" w:rsidRPr="00EE529C" w:rsidRDefault="00EE529C">
      <w:pPr>
        <w:pStyle w:val="BodyText"/>
        <w:spacing w:before="147"/>
        <w:ind w:left="1845"/>
        <w:rPr>
          <w:lang w:val="da-DK"/>
        </w:rPr>
      </w:pPr>
      <w:r w:rsidRPr="00EE529C">
        <w:rPr>
          <w:lang w:val="da-DK"/>
        </w:rPr>
        <w:t xml:space="preserve">og linjen </w:t>
      </w:r>
      <w:r w:rsidRPr="00EE529C">
        <w:rPr>
          <w:i/>
          <w:lang w:val="da-DK"/>
        </w:rPr>
        <w:t xml:space="preserve">m </w:t>
      </w:r>
      <w:r w:rsidRPr="00EE529C">
        <w:rPr>
          <w:lang w:val="da-DK"/>
        </w:rPr>
        <w:t>har parameterfremstilling</w:t>
      </w:r>
    </w:p>
    <w:p w:rsidR="007E510D" w:rsidRPr="00EE529C" w:rsidRDefault="007E510D">
      <w:pPr>
        <w:pStyle w:val="BodyText"/>
        <w:spacing w:before="4"/>
        <w:rPr>
          <w:sz w:val="8"/>
          <w:lang w:val="da-DK"/>
        </w:rPr>
      </w:pPr>
    </w:p>
    <w:p w:rsidR="007E510D" w:rsidRPr="00EE529C" w:rsidRDefault="007E510D">
      <w:pPr>
        <w:rPr>
          <w:sz w:val="8"/>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before="120" w:line="151" w:lineRule="auto"/>
        <w:ind w:left="5300"/>
        <w:rPr>
          <w:sz w:val="24"/>
          <w:lang w:val="da-DK"/>
        </w:rPr>
      </w:pPr>
      <w:r w:rsidRPr="00EE529C">
        <w:rPr>
          <w:i/>
          <w:w w:val="105"/>
          <w:sz w:val="24"/>
          <w:lang w:val="da-DK"/>
        </w:rPr>
        <w:t xml:space="preserve">x   </w:t>
      </w:r>
      <w:r w:rsidRPr="00EE529C">
        <w:rPr>
          <w:w w:val="105"/>
          <w:position w:val="-14"/>
          <w:sz w:val="24"/>
          <w:lang w:val="da-DK"/>
        </w:rPr>
        <w:t>=</w:t>
      </w:r>
      <w:r w:rsidRPr="00EE529C">
        <w:rPr>
          <w:spacing w:val="57"/>
          <w:w w:val="105"/>
          <w:position w:val="-14"/>
          <w:sz w:val="24"/>
          <w:lang w:val="da-DK"/>
        </w:rPr>
        <w:t xml:space="preserve"> </w:t>
      </w:r>
      <w:r w:rsidRPr="00EE529C">
        <w:rPr>
          <w:spacing w:val="-19"/>
          <w:w w:val="105"/>
          <w:sz w:val="24"/>
          <w:lang w:val="da-DK"/>
        </w:rPr>
        <w:t>1</w:t>
      </w:r>
    </w:p>
    <w:p w:rsidR="007E510D" w:rsidRPr="00EE529C" w:rsidRDefault="00EE529C">
      <w:pPr>
        <w:tabs>
          <w:tab w:val="left" w:pos="5884"/>
        </w:tabs>
        <w:spacing w:line="219" w:lineRule="exact"/>
        <w:ind w:left="5298"/>
        <w:rPr>
          <w:sz w:val="24"/>
          <w:lang w:val="da-DK"/>
        </w:rPr>
      </w:pPr>
      <w:r w:rsidRPr="00EE529C">
        <w:rPr>
          <w:i/>
          <w:w w:val="105"/>
          <w:sz w:val="24"/>
          <w:lang w:val="da-DK"/>
        </w:rPr>
        <w:t>y</w:t>
      </w:r>
      <w:r w:rsidRPr="00EE529C">
        <w:rPr>
          <w:i/>
          <w:w w:val="105"/>
          <w:sz w:val="24"/>
          <w:lang w:val="da-DK"/>
        </w:rPr>
        <w:tab/>
      </w:r>
      <w:r w:rsidRPr="00EE529C">
        <w:rPr>
          <w:spacing w:val="-20"/>
          <w:w w:val="105"/>
          <w:sz w:val="24"/>
          <w:lang w:val="da-DK"/>
        </w:rPr>
        <w:t>1</w:t>
      </w:r>
    </w:p>
    <w:p w:rsidR="007E510D" w:rsidRPr="00EE529C" w:rsidRDefault="00EE529C">
      <w:pPr>
        <w:tabs>
          <w:tab w:val="left" w:pos="477"/>
        </w:tabs>
        <w:spacing w:before="86" w:line="354" w:lineRule="exact"/>
        <w:ind w:right="4824"/>
        <w:jc w:val="right"/>
        <w:rPr>
          <w:sz w:val="24"/>
          <w:lang w:val="da-DK"/>
        </w:rPr>
      </w:pPr>
      <w:r w:rsidRPr="00EE529C">
        <w:rPr>
          <w:lang w:val="da-DK"/>
        </w:rPr>
        <w:br w:type="column"/>
      </w:r>
      <w:r w:rsidRPr="00EE529C">
        <w:rPr>
          <w:w w:val="105"/>
          <w:sz w:val="24"/>
          <w:lang w:val="da-DK"/>
        </w:rPr>
        <w:t>+</w:t>
      </w:r>
      <w:r w:rsidRPr="00EE529C">
        <w:rPr>
          <w:spacing w:val="-26"/>
          <w:w w:val="105"/>
          <w:sz w:val="24"/>
          <w:lang w:val="da-DK"/>
        </w:rPr>
        <w:t xml:space="preserve"> </w:t>
      </w:r>
      <w:r w:rsidRPr="00EE529C">
        <w:rPr>
          <w:i/>
          <w:w w:val="105"/>
          <w:sz w:val="24"/>
          <w:lang w:val="da-DK"/>
        </w:rPr>
        <w:t>t</w:t>
      </w:r>
      <w:r w:rsidRPr="00EE529C">
        <w:rPr>
          <w:i/>
          <w:w w:val="105"/>
          <w:sz w:val="24"/>
          <w:lang w:val="da-DK"/>
        </w:rPr>
        <w:tab/>
      </w:r>
      <w:r w:rsidRPr="00EE529C">
        <w:rPr>
          <w:w w:val="105"/>
          <w:position w:val="15"/>
          <w:sz w:val="24"/>
          <w:lang w:val="da-DK"/>
        </w:rPr>
        <w:t>2</w:t>
      </w:r>
    </w:p>
    <w:p w:rsidR="007E510D" w:rsidRPr="00EE529C" w:rsidRDefault="00EE529C">
      <w:pPr>
        <w:pStyle w:val="BodyText"/>
        <w:spacing w:line="275" w:lineRule="exact"/>
        <w:ind w:right="4751"/>
        <w:jc w:val="right"/>
        <w:rPr>
          <w:lang w:val="da-DK"/>
        </w:rPr>
      </w:pPr>
      <w:r w:rsidRPr="00EE529C">
        <w:rPr>
          <w:rFonts w:ascii="Lucida Sans Unicode" w:hAnsi="Lucida Sans Unicode"/>
          <w:w w:val="90"/>
          <w:lang w:val="da-DK"/>
        </w:rPr>
        <w:t>−</w:t>
      </w:r>
      <w:r w:rsidRPr="00EE529C">
        <w:rPr>
          <w:w w:val="90"/>
          <w:lang w:val="da-DK"/>
        </w:rPr>
        <w:t>1</w:t>
      </w:r>
    </w:p>
    <w:p w:rsidR="007E510D" w:rsidRPr="00EE529C" w:rsidRDefault="007E510D">
      <w:pPr>
        <w:spacing w:line="275" w:lineRule="exact"/>
        <w:jc w:val="right"/>
        <w:rPr>
          <w:lang w:val="da-DK"/>
        </w:rPr>
        <w:sectPr w:rsidR="007E510D" w:rsidRPr="00EE529C">
          <w:type w:val="continuous"/>
          <w:pgSz w:w="11910" w:h="16840"/>
          <w:pgMar w:top="1580" w:right="140" w:bottom="280" w:left="180" w:header="708" w:footer="708" w:gutter="0"/>
          <w:cols w:num="2" w:space="708" w:equalWidth="0">
            <w:col w:w="6016" w:space="40"/>
            <w:col w:w="5534"/>
          </w:cols>
        </w:sectPr>
      </w:pPr>
    </w:p>
    <w:p w:rsidR="007E510D" w:rsidRPr="00EE529C" w:rsidRDefault="00EE529C">
      <w:pPr>
        <w:pStyle w:val="BodyText"/>
        <w:spacing w:before="119"/>
        <w:ind w:left="1845"/>
        <w:rPr>
          <w:lang w:val="da-DK"/>
        </w:rPr>
      </w:pPr>
      <w:r w:rsidRPr="00EE529C">
        <w:rPr>
          <w:lang w:val="da-DK"/>
        </w:rPr>
        <w:t xml:space="preserve">hvor </w:t>
      </w:r>
      <w:r w:rsidRPr="00EE529C">
        <w:rPr>
          <w:i/>
          <w:lang w:val="da-DK"/>
        </w:rPr>
        <w:t xml:space="preserve">t </w:t>
      </w:r>
      <w:r w:rsidRPr="00EE529C">
        <w:rPr>
          <w:rFonts w:ascii="Lucida Sans Unicode" w:hAnsi="Lucida Sans Unicode"/>
          <w:lang w:val="da-DK"/>
        </w:rPr>
        <w:t xml:space="preserve">∈ </w:t>
      </w:r>
      <w:r w:rsidRPr="00EE529C">
        <w:rPr>
          <w:lang w:val="da-DK"/>
        </w:rPr>
        <w:t xml:space="preserve">R. Gør rede for at </w:t>
      </w:r>
      <w:r w:rsidRPr="00EE529C">
        <w:rPr>
          <w:i/>
          <w:lang w:val="da-DK"/>
        </w:rPr>
        <w:t xml:space="preserve">l </w:t>
      </w:r>
      <w:r w:rsidRPr="00EE529C">
        <w:rPr>
          <w:lang w:val="da-DK"/>
        </w:rPr>
        <w:t xml:space="preserve">og </w:t>
      </w:r>
      <w:r w:rsidRPr="00EE529C">
        <w:rPr>
          <w:i/>
          <w:lang w:val="da-DK"/>
        </w:rPr>
        <w:t xml:space="preserve">m </w:t>
      </w:r>
      <w:r w:rsidRPr="00EE529C">
        <w:rPr>
          <w:lang w:val="da-DK"/>
        </w:rPr>
        <w:t>er parallelle.</w:t>
      </w:r>
    </w:p>
    <w:p w:rsidR="007E510D" w:rsidRPr="00EE529C" w:rsidRDefault="00EE529C">
      <w:pPr>
        <w:pStyle w:val="ListParagraph"/>
        <w:numPr>
          <w:ilvl w:val="3"/>
          <w:numId w:val="53"/>
        </w:numPr>
        <w:tabs>
          <w:tab w:val="left" w:pos="1846"/>
        </w:tabs>
        <w:spacing w:before="147" w:line="232" w:lineRule="auto"/>
        <w:ind w:right="1254"/>
        <w:jc w:val="left"/>
        <w:rPr>
          <w:sz w:val="24"/>
          <w:lang w:val="da-DK"/>
        </w:rPr>
      </w:pPr>
      <w:r w:rsidRPr="00EE529C">
        <w:rPr>
          <w:sz w:val="24"/>
          <w:lang w:val="da-DK"/>
        </w:rPr>
        <w:t xml:space="preserve">Bestem skæringspunkterne mellem cirklen </w:t>
      </w:r>
      <w:r w:rsidRPr="00EE529C">
        <w:rPr>
          <w:i/>
          <w:spacing w:val="3"/>
          <w:sz w:val="24"/>
          <w:lang w:val="da-DK"/>
        </w:rPr>
        <w:t>x</w:t>
      </w:r>
      <w:r w:rsidRPr="00EE529C">
        <w:rPr>
          <w:spacing w:val="3"/>
          <w:sz w:val="24"/>
          <w:vertAlign w:val="superscript"/>
          <w:lang w:val="da-DK"/>
        </w:rPr>
        <w:t>2</w:t>
      </w:r>
      <w:r w:rsidRPr="00EE529C">
        <w:rPr>
          <w:spacing w:val="3"/>
          <w:sz w:val="24"/>
          <w:lang w:val="da-DK"/>
        </w:rPr>
        <w:t xml:space="preserve"> </w:t>
      </w:r>
      <w:r w:rsidRPr="00EE529C">
        <w:rPr>
          <w:sz w:val="24"/>
          <w:lang w:val="da-DK"/>
        </w:rPr>
        <w:t xml:space="preserve">+ </w:t>
      </w:r>
      <w:r w:rsidRPr="00EE529C">
        <w:rPr>
          <w:i/>
          <w:spacing w:val="6"/>
          <w:sz w:val="24"/>
          <w:lang w:val="da-DK"/>
        </w:rPr>
        <w:t>y</w:t>
      </w:r>
      <w:r w:rsidRPr="00EE529C">
        <w:rPr>
          <w:spacing w:val="6"/>
          <w:sz w:val="24"/>
          <w:vertAlign w:val="superscript"/>
          <w:lang w:val="da-DK"/>
        </w:rPr>
        <w:t>2</w:t>
      </w:r>
      <w:r w:rsidRPr="00EE529C">
        <w:rPr>
          <w:spacing w:val="6"/>
          <w:sz w:val="24"/>
          <w:lang w:val="da-DK"/>
        </w:rPr>
        <w:t xml:space="preserve"> </w:t>
      </w:r>
      <w:r w:rsidRPr="00EE529C">
        <w:rPr>
          <w:sz w:val="24"/>
          <w:lang w:val="da-DK"/>
        </w:rPr>
        <w:t xml:space="preserve">= 2 og linjen med </w:t>
      </w:r>
      <w:r w:rsidRPr="00EE529C">
        <w:rPr>
          <w:spacing w:val="-3"/>
          <w:sz w:val="24"/>
          <w:lang w:val="da-DK"/>
        </w:rPr>
        <w:t xml:space="preserve">parameter- </w:t>
      </w:r>
      <w:r w:rsidRPr="00EE529C">
        <w:rPr>
          <w:sz w:val="24"/>
          <w:lang w:val="da-DK"/>
        </w:rPr>
        <w:t>fremstilling</w:t>
      </w:r>
    </w:p>
    <w:p w:rsidR="007E510D" w:rsidRPr="00EE529C" w:rsidRDefault="007E510D">
      <w:pPr>
        <w:pStyle w:val="BodyText"/>
        <w:spacing w:before="5"/>
        <w:rPr>
          <w:sz w:val="8"/>
          <w:lang w:val="da-DK"/>
        </w:rPr>
      </w:pPr>
    </w:p>
    <w:p w:rsidR="007E510D" w:rsidRPr="00EE529C" w:rsidRDefault="00EE529C">
      <w:pPr>
        <w:tabs>
          <w:tab w:val="left" w:pos="1300"/>
          <w:tab w:val="left" w:pos="1639"/>
          <w:tab w:val="left" w:pos="2117"/>
        </w:tabs>
        <w:spacing w:before="86" w:line="303" w:lineRule="exact"/>
        <w:ind w:left="643"/>
        <w:jc w:val="center"/>
        <w:rPr>
          <w:i/>
          <w:sz w:val="24"/>
          <w:lang w:val="da-DK"/>
        </w:rPr>
      </w:pPr>
      <w:r w:rsidRPr="00EE529C">
        <w:rPr>
          <w:i/>
          <w:w w:val="105"/>
          <w:position w:val="15"/>
          <w:sz w:val="24"/>
          <w:lang w:val="da-DK"/>
        </w:rPr>
        <w:t xml:space="preserve">x </w:t>
      </w:r>
      <w:r w:rsidRPr="00EE529C">
        <w:rPr>
          <w:i/>
          <w:spacing w:val="30"/>
          <w:w w:val="105"/>
          <w:position w:val="15"/>
          <w:sz w:val="24"/>
          <w:lang w:val="da-DK"/>
        </w:rPr>
        <w:t xml:space="preserve"> </w:t>
      </w:r>
      <w:r w:rsidRPr="00EE529C">
        <w:rPr>
          <w:w w:val="105"/>
          <w:sz w:val="24"/>
          <w:lang w:val="da-DK"/>
        </w:rPr>
        <w:t>=</w:t>
      </w:r>
      <w:r w:rsidRPr="00EE529C">
        <w:rPr>
          <w:w w:val="105"/>
          <w:sz w:val="24"/>
          <w:lang w:val="da-DK"/>
        </w:rPr>
        <w:tab/>
      </w:r>
      <w:r w:rsidRPr="00EE529C">
        <w:rPr>
          <w:w w:val="105"/>
          <w:position w:val="15"/>
          <w:sz w:val="24"/>
          <w:lang w:val="da-DK"/>
        </w:rPr>
        <w:t>3</w:t>
      </w:r>
      <w:r w:rsidRPr="00EE529C">
        <w:rPr>
          <w:w w:val="105"/>
          <w:position w:val="15"/>
          <w:sz w:val="24"/>
          <w:lang w:val="da-DK"/>
        </w:rPr>
        <w:tab/>
      </w:r>
      <w:r w:rsidRPr="00EE529C">
        <w:rPr>
          <w:w w:val="105"/>
          <w:sz w:val="24"/>
          <w:lang w:val="da-DK"/>
        </w:rPr>
        <w:t>+</w:t>
      </w:r>
      <w:r w:rsidRPr="00EE529C">
        <w:rPr>
          <w:spacing w:val="-25"/>
          <w:w w:val="105"/>
          <w:sz w:val="24"/>
          <w:lang w:val="da-DK"/>
        </w:rPr>
        <w:t xml:space="preserve"> </w:t>
      </w:r>
      <w:r w:rsidRPr="00EE529C">
        <w:rPr>
          <w:i/>
          <w:w w:val="105"/>
          <w:sz w:val="24"/>
          <w:lang w:val="da-DK"/>
        </w:rPr>
        <w:t>t</w:t>
      </w:r>
      <w:r w:rsidRPr="00EE529C">
        <w:rPr>
          <w:i/>
          <w:w w:val="105"/>
          <w:sz w:val="24"/>
          <w:lang w:val="da-DK"/>
        </w:rPr>
        <w:tab/>
      </w:r>
      <w:r w:rsidRPr="00EE529C">
        <w:rPr>
          <w:w w:val="105"/>
          <w:position w:val="15"/>
          <w:sz w:val="24"/>
          <w:lang w:val="da-DK"/>
        </w:rPr>
        <w:t xml:space="preserve">1  </w:t>
      </w:r>
      <w:r w:rsidRPr="00EE529C">
        <w:rPr>
          <w:spacing w:val="6"/>
          <w:w w:val="105"/>
          <w:position w:val="15"/>
          <w:sz w:val="24"/>
          <w:lang w:val="da-DK"/>
        </w:rPr>
        <w:t xml:space="preserve"> </w:t>
      </w:r>
      <w:r w:rsidRPr="00EE529C">
        <w:rPr>
          <w:i/>
          <w:w w:val="105"/>
          <w:sz w:val="24"/>
          <w:lang w:val="da-DK"/>
        </w:rPr>
        <w:t>.</w:t>
      </w:r>
    </w:p>
    <w:p w:rsidR="007E510D" w:rsidRPr="00EE529C" w:rsidRDefault="00EE529C">
      <w:pPr>
        <w:tabs>
          <w:tab w:val="left" w:pos="1045"/>
          <w:tab w:val="left" w:pos="1862"/>
        </w:tabs>
        <w:spacing w:line="326" w:lineRule="exact"/>
        <w:ind w:left="460"/>
        <w:jc w:val="center"/>
        <w:rPr>
          <w:sz w:val="24"/>
          <w:lang w:val="da-DK"/>
        </w:rPr>
      </w:pPr>
      <w:r w:rsidRPr="00EE529C">
        <w:rPr>
          <w:i/>
          <w:sz w:val="24"/>
          <w:lang w:val="da-DK"/>
        </w:rPr>
        <w:t>y</w:t>
      </w:r>
      <w:r w:rsidRPr="00EE529C">
        <w:rPr>
          <w:i/>
          <w:sz w:val="24"/>
          <w:lang w:val="da-DK"/>
        </w:rPr>
        <w:tab/>
      </w:r>
      <w:r w:rsidRPr="00EE529C">
        <w:rPr>
          <w:rFonts w:ascii="Lucida Sans Unicode" w:hAnsi="Lucida Sans Unicode"/>
          <w:sz w:val="24"/>
          <w:lang w:val="da-DK"/>
        </w:rPr>
        <w:t>−</w:t>
      </w:r>
      <w:r w:rsidRPr="00EE529C">
        <w:rPr>
          <w:sz w:val="24"/>
          <w:lang w:val="da-DK"/>
        </w:rPr>
        <w:t>3</w:t>
      </w:r>
      <w:r w:rsidRPr="00EE529C">
        <w:rPr>
          <w:sz w:val="24"/>
          <w:lang w:val="da-DK"/>
        </w:rPr>
        <w:tab/>
      </w:r>
      <w:r w:rsidRPr="00EE529C">
        <w:rPr>
          <w:rFonts w:ascii="Lucida Sans Unicode" w:hAnsi="Lucida Sans Unicode"/>
          <w:sz w:val="24"/>
          <w:lang w:val="da-DK"/>
        </w:rPr>
        <w:t>−</w:t>
      </w:r>
      <w:r w:rsidRPr="00EE529C">
        <w:rPr>
          <w:sz w:val="24"/>
          <w:lang w:val="da-DK"/>
        </w:rPr>
        <w:t>1</w:t>
      </w:r>
    </w:p>
    <w:p w:rsidR="007E510D" w:rsidRPr="00EE529C" w:rsidRDefault="007E510D">
      <w:pPr>
        <w:pStyle w:val="BodyText"/>
        <w:spacing w:before="12"/>
        <w:rPr>
          <w:sz w:val="12"/>
          <w:lang w:val="da-DK"/>
        </w:rPr>
      </w:pPr>
    </w:p>
    <w:p w:rsidR="007E510D" w:rsidRPr="00EE529C" w:rsidRDefault="00EE529C">
      <w:pPr>
        <w:pStyle w:val="ListParagraph"/>
        <w:numPr>
          <w:ilvl w:val="3"/>
          <w:numId w:val="53"/>
        </w:numPr>
        <w:tabs>
          <w:tab w:val="left" w:pos="1846"/>
        </w:tabs>
        <w:spacing w:before="96" w:line="232" w:lineRule="auto"/>
        <w:ind w:right="1293"/>
        <w:jc w:val="left"/>
        <w:rPr>
          <w:sz w:val="24"/>
          <w:lang w:val="da-DK"/>
        </w:rPr>
      </w:pPr>
      <w:r w:rsidRPr="00EE529C">
        <w:rPr>
          <w:lang w:val="da-DK"/>
        </w:rPr>
        <w:pict>
          <v:shape id="_x0000_s4139" type="#_x0000_t202" style="position:absolute;left:0;text-align:left;margin-left:356.65pt;margin-top:5.35pt;width:69.55pt;height:22.55pt;z-index:-27716096;mso-position-horizontal-relative:page" filled="f" stroked="f">
            <v:textbox inset="0,0,0,0">
              <w:txbxContent>
                <w:p w:rsidR="00EE529C" w:rsidRDefault="00EE529C">
                  <w:pPr>
                    <w:pStyle w:val="BodyText"/>
                    <w:tabs>
                      <w:tab w:val="left" w:pos="1244"/>
                    </w:tabs>
                    <w:spacing w:line="318" w:lineRule="exact"/>
                    <w:rPr>
                      <w:rFonts w:ascii="Lucida Sans Unicode" w:hAnsi="Lucida Sans Unicode"/>
                    </w:rPr>
                  </w:pPr>
                  <w:r>
                    <w:rPr>
                      <w:rFonts w:ascii="Lucida Sans Unicode" w:hAnsi="Lucida Sans Unicode"/>
                      <w:w w:val="85"/>
                    </w:rPr>
                    <w:t>−</w:t>
                  </w:r>
                  <w:r>
                    <w:rPr>
                      <w:rFonts w:ascii="Lucida Sans Unicode" w:hAnsi="Lucida Sans Unicode"/>
                      <w:w w:val="85"/>
                    </w:rPr>
                    <w:tab/>
                  </w:r>
                  <w:r>
                    <w:rPr>
                      <w:rFonts w:ascii="Lucida Sans Unicode" w:hAnsi="Lucida Sans Unicode"/>
                      <w:spacing w:val="-20"/>
                      <w:w w:val="80"/>
                    </w:rPr>
                    <w:t>−</w:t>
                  </w:r>
                </w:p>
              </w:txbxContent>
            </v:textbox>
            <w10:wrap anchorx="page"/>
          </v:shape>
        </w:pict>
      </w:r>
      <w:r w:rsidRPr="00EE529C">
        <w:rPr>
          <w:sz w:val="24"/>
          <w:lang w:val="da-DK"/>
        </w:rPr>
        <w:t>Bestem ligningen for linjen gennem punkterne ( 2</w:t>
      </w:r>
      <w:r w:rsidRPr="00EE529C">
        <w:rPr>
          <w:i/>
          <w:sz w:val="24"/>
          <w:lang w:val="da-DK"/>
        </w:rPr>
        <w:t xml:space="preserve">, </w:t>
      </w:r>
      <w:r w:rsidRPr="00EE529C">
        <w:rPr>
          <w:sz w:val="24"/>
          <w:lang w:val="da-DK"/>
        </w:rPr>
        <w:t>1) og (1</w:t>
      </w:r>
      <w:r w:rsidRPr="00EE529C">
        <w:rPr>
          <w:i/>
          <w:sz w:val="24"/>
          <w:lang w:val="da-DK"/>
        </w:rPr>
        <w:t xml:space="preserve">, </w:t>
      </w:r>
      <w:r w:rsidRPr="00EE529C">
        <w:rPr>
          <w:sz w:val="24"/>
          <w:lang w:val="da-DK"/>
        </w:rPr>
        <w:t>1). Hvordan ligger denne linje i forhold til linjen med</w:t>
      </w:r>
      <w:r w:rsidRPr="00EE529C">
        <w:rPr>
          <w:spacing w:val="6"/>
          <w:sz w:val="24"/>
          <w:lang w:val="da-DK"/>
        </w:rPr>
        <w:t xml:space="preserve"> </w:t>
      </w:r>
      <w:r w:rsidRPr="00EE529C">
        <w:rPr>
          <w:sz w:val="24"/>
          <w:lang w:val="da-DK"/>
        </w:rPr>
        <w:t>parameterfremstilling</w:t>
      </w:r>
    </w:p>
    <w:p w:rsidR="007E510D" w:rsidRPr="00EE529C" w:rsidRDefault="007E510D">
      <w:pPr>
        <w:pStyle w:val="BodyText"/>
        <w:spacing w:before="6"/>
        <w:rPr>
          <w:sz w:val="8"/>
          <w:lang w:val="da-DK"/>
        </w:rPr>
      </w:pPr>
    </w:p>
    <w:p w:rsidR="007E510D" w:rsidRPr="00EE529C" w:rsidRDefault="00EE529C">
      <w:pPr>
        <w:tabs>
          <w:tab w:val="left" w:pos="1300"/>
          <w:tab w:val="left" w:pos="1639"/>
          <w:tab w:val="left" w:pos="2117"/>
        </w:tabs>
        <w:spacing w:before="86" w:line="303" w:lineRule="exact"/>
        <w:ind w:left="643"/>
        <w:jc w:val="center"/>
        <w:rPr>
          <w:i/>
          <w:sz w:val="24"/>
          <w:lang w:val="da-DK"/>
        </w:rPr>
      </w:pPr>
      <w:r w:rsidRPr="00EE529C">
        <w:rPr>
          <w:i/>
          <w:w w:val="105"/>
          <w:position w:val="15"/>
          <w:sz w:val="24"/>
          <w:lang w:val="da-DK"/>
        </w:rPr>
        <w:t xml:space="preserve">x </w:t>
      </w:r>
      <w:r w:rsidRPr="00EE529C">
        <w:rPr>
          <w:i/>
          <w:spacing w:val="30"/>
          <w:w w:val="105"/>
          <w:position w:val="15"/>
          <w:sz w:val="24"/>
          <w:lang w:val="da-DK"/>
        </w:rPr>
        <w:t xml:space="preserve"> </w:t>
      </w:r>
      <w:r w:rsidRPr="00EE529C">
        <w:rPr>
          <w:w w:val="105"/>
          <w:sz w:val="24"/>
          <w:lang w:val="da-DK"/>
        </w:rPr>
        <w:t>=</w:t>
      </w:r>
      <w:r w:rsidRPr="00EE529C">
        <w:rPr>
          <w:w w:val="105"/>
          <w:sz w:val="24"/>
          <w:lang w:val="da-DK"/>
        </w:rPr>
        <w:tab/>
      </w:r>
      <w:r w:rsidRPr="00EE529C">
        <w:rPr>
          <w:w w:val="105"/>
          <w:position w:val="15"/>
          <w:sz w:val="24"/>
          <w:lang w:val="da-DK"/>
        </w:rPr>
        <w:t>7</w:t>
      </w:r>
      <w:r w:rsidRPr="00EE529C">
        <w:rPr>
          <w:w w:val="105"/>
          <w:position w:val="15"/>
          <w:sz w:val="24"/>
          <w:lang w:val="da-DK"/>
        </w:rPr>
        <w:tab/>
      </w:r>
      <w:r w:rsidRPr="00EE529C">
        <w:rPr>
          <w:w w:val="105"/>
          <w:sz w:val="24"/>
          <w:lang w:val="da-DK"/>
        </w:rPr>
        <w:t>+</w:t>
      </w:r>
      <w:r w:rsidRPr="00EE529C">
        <w:rPr>
          <w:spacing w:val="-25"/>
          <w:w w:val="105"/>
          <w:sz w:val="24"/>
          <w:lang w:val="da-DK"/>
        </w:rPr>
        <w:t xml:space="preserve"> </w:t>
      </w:r>
      <w:r w:rsidRPr="00EE529C">
        <w:rPr>
          <w:i/>
          <w:w w:val="105"/>
          <w:sz w:val="24"/>
          <w:lang w:val="da-DK"/>
        </w:rPr>
        <w:t>t</w:t>
      </w:r>
      <w:r w:rsidRPr="00EE529C">
        <w:rPr>
          <w:i/>
          <w:w w:val="105"/>
          <w:sz w:val="24"/>
          <w:lang w:val="da-DK"/>
        </w:rPr>
        <w:tab/>
      </w:r>
      <w:r w:rsidRPr="00EE529C">
        <w:rPr>
          <w:w w:val="105"/>
          <w:position w:val="15"/>
          <w:sz w:val="24"/>
          <w:lang w:val="da-DK"/>
        </w:rPr>
        <w:t xml:space="preserve">9  </w:t>
      </w:r>
      <w:r w:rsidRPr="00EE529C">
        <w:rPr>
          <w:spacing w:val="6"/>
          <w:w w:val="105"/>
          <w:position w:val="15"/>
          <w:sz w:val="24"/>
          <w:lang w:val="da-DK"/>
        </w:rPr>
        <w:t xml:space="preserve"> </w:t>
      </w:r>
      <w:r w:rsidRPr="00EE529C">
        <w:rPr>
          <w:i/>
          <w:w w:val="105"/>
          <w:sz w:val="24"/>
          <w:lang w:val="da-DK"/>
        </w:rPr>
        <w:t>.</w:t>
      </w:r>
    </w:p>
    <w:p w:rsidR="007E510D" w:rsidRPr="00EE529C" w:rsidRDefault="00EE529C">
      <w:pPr>
        <w:tabs>
          <w:tab w:val="left" w:pos="1045"/>
          <w:tab w:val="left" w:pos="1862"/>
        </w:tabs>
        <w:spacing w:line="326" w:lineRule="exact"/>
        <w:ind w:left="460"/>
        <w:jc w:val="center"/>
        <w:rPr>
          <w:sz w:val="24"/>
          <w:lang w:val="da-DK"/>
        </w:rPr>
      </w:pPr>
      <w:r w:rsidRPr="00EE529C">
        <w:rPr>
          <w:i/>
          <w:sz w:val="24"/>
          <w:lang w:val="da-DK"/>
        </w:rPr>
        <w:t>y</w:t>
      </w:r>
      <w:r w:rsidRPr="00EE529C">
        <w:rPr>
          <w:i/>
          <w:sz w:val="24"/>
          <w:lang w:val="da-DK"/>
        </w:rPr>
        <w:tab/>
      </w:r>
      <w:r w:rsidRPr="00EE529C">
        <w:rPr>
          <w:rFonts w:ascii="Lucida Sans Unicode" w:hAnsi="Lucida Sans Unicode"/>
          <w:sz w:val="24"/>
          <w:lang w:val="da-DK"/>
        </w:rPr>
        <w:t>−</w:t>
      </w:r>
      <w:r w:rsidRPr="00EE529C">
        <w:rPr>
          <w:sz w:val="24"/>
          <w:lang w:val="da-DK"/>
        </w:rPr>
        <w:t>5</w:t>
      </w:r>
      <w:r w:rsidRPr="00EE529C">
        <w:rPr>
          <w:sz w:val="24"/>
          <w:lang w:val="da-DK"/>
        </w:rPr>
        <w:tab/>
      </w:r>
      <w:r w:rsidRPr="00EE529C">
        <w:rPr>
          <w:rFonts w:ascii="Lucida Sans Unicode" w:hAnsi="Lucida Sans Unicode"/>
          <w:sz w:val="24"/>
          <w:lang w:val="da-DK"/>
        </w:rPr>
        <w:t>−</w:t>
      </w:r>
      <w:r w:rsidRPr="00EE529C">
        <w:rPr>
          <w:sz w:val="24"/>
          <w:lang w:val="da-DK"/>
        </w:rPr>
        <w:t>6</w:t>
      </w:r>
    </w:p>
    <w:p w:rsidR="007E510D" w:rsidRPr="00EE529C" w:rsidRDefault="007E510D">
      <w:pPr>
        <w:pStyle w:val="BodyText"/>
        <w:spacing w:before="12"/>
        <w:rPr>
          <w:sz w:val="12"/>
          <w:lang w:val="da-DK"/>
        </w:rPr>
      </w:pPr>
    </w:p>
    <w:p w:rsidR="007E510D" w:rsidRPr="00EE529C" w:rsidRDefault="00EE529C">
      <w:pPr>
        <w:pStyle w:val="ListParagraph"/>
        <w:numPr>
          <w:ilvl w:val="3"/>
          <w:numId w:val="53"/>
        </w:numPr>
        <w:tabs>
          <w:tab w:val="left" w:pos="1846"/>
        </w:tabs>
        <w:spacing w:before="96" w:line="232" w:lineRule="auto"/>
        <w:ind w:right="1254"/>
        <w:jc w:val="left"/>
        <w:rPr>
          <w:sz w:val="24"/>
          <w:lang w:val="da-DK"/>
        </w:rPr>
      </w:pPr>
      <w:r w:rsidRPr="00EE529C">
        <w:rPr>
          <w:lang w:val="da-DK"/>
        </w:rPr>
        <w:pict>
          <v:shape id="_x0000_s4138" type="#_x0000_t202" style="position:absolute;left:0;text-align:left;margin-left:446.95pt;margin-top:5.35pt;width:7.35pt;height:22.55pt;z-index:-27715584;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sz w:val="24"/>
          <w:lang w:val="da-DK"/>
        </w:rPr>
        <w:t>Bestem parameterfremstillingen for linjen gennem punkterne ( 2</w:t>
      </w:r>
      <w:r w:rsidRPr="00EE529C">
        <w:rPr>
          <w:i/>
          <w:sz w:val="24"/>
          <w:lang w:val="da-DK"/>
        </w:rPr>
        <w:t xml:space="preserve">, </w:t>
      </w:r>
      <w:r w:rsidRPr="00EE529C">
        <w:rPr>
          <w:sz w:val="24"/>
          <w:lang w:val="da-DK"/>
        </w:rPr>
        <w:t>0) og (5</w:t>
      </w:r>
      <w:r w:rsidRPr="00EE529C">
        <w:rPr>
          <w:i/>
          <w:sz w:val="24"/>
          <w:lang w:val="da-DK"/>
        </w:rPr>
        <w:t xml:space="preserve">, </w:t>
      </w:r>
      <w:r w:rsidRPr="00EE529C">
        <w:rPr>
          <w:spacing w:val="-5"/>
          <w:sz w:val="24"/>
          <w:lang w:val="da-DK"/>
        </w:rPr>
        <w:t xml:space="preserve">5). </w:t>
      </w:r>
      <w:r w:rsidRPr="00EE529C">
        <w:rPr>
          <w:sz w:val="24"/>
          <w:lang w:val="da-DK"/>
        </w:rPr>
        <w:t>Hvordan ligger denne linje i forhold til linjen med</w:t>
      </w:r>
      <w:r w:rsidRPr="00EE529C">
        <w:rPr>
          <w:spacing w:val="2"/>
          <w:sz w:val="24"/>
          <w:lang w:val="da-DK"/>
        </w:rPr>
        <w:t xml:space="preserve"> </w:t>
      </w:r>
      <w:r w:rsidRPr="00EE529C">
        <w:rPr>
          <w:sz w:val="24"/>
          <w:lang w:val="da-DK"/>
        </w:rPr>
        <w:t>parameterfremstilling</w:t>
      </w:r>
    </w:p>
    <w:p w:rsidR="007E510D" w:rsidRPr="00EE529C" w:rsidRDefault="00EE529C">
      <w:pPr>
        <w:spacing w:before="154"/>
        <w:ind w:left="813" w:right="268"/>
        <w:jc w:val="center"/>
        <w:rPr>
          <w:sz w:val="24"/>
          <w:lang w:val="da-DK"/>
        </w:rPr>
      </w:pPr>
      <w:r w:rsidRPr="00EE529C">
        <w:rPr>
          <w:rFonts w:ascii="Lucida Sans Unicode" w:hAnsi="Lucida Sans Unicode"/>
          <w:w w:val="105"/>
          <w:sz w:val="24"/>
          <w:lang w:val="da-DK"/>
        </w:rPr>
        <w:t>−</w:t>
      </w:r>
      <w:r w:rsidRPr="00EE529C">
        <w:rPr>
          <w:w w:val="105"/>
          <w:sz w:val="24"/>
          <w:lang w:val="da-DK"/>
        </w:rPr>
        <w:t>10</w:t>
      </w:r>
      <w:r w:rsidRPr="00EE529C">
        <w:rPr>
          <w:i/>
          <w:w w:val="105"/>
          <w:sz w:val="24"/>
          <w:lang w:val="da-DK"/>
        </w:rPr>
        <w:t xml:space="preserve">x </w:t>
      </w:r>
      <w:r w:rsidRPr="00EE529C">
        <w:rPr>
          <w:w w:val="105"/>
          <w:sz w:val="24"/>
          <w:lang w:val="da-DK"/>
        </w:rPr>
        <w:t>+ 14</w:t>
      </w:r>
      <w:r w:rsidRPr="00EE529C">
        <w:rPr>
          <w:i/>
          <w:w w:val="105"/>
          <w:sz w:val="24"/>
          <w:lang w:val="da-DK"/>
        </w:rPr>
        <w:t xml:space="preserve">y </w:t>
      </w:r>
      <w:r w:rsidRPr="00EE529C">
        <w:rPr>
          <w:w w:val="105"/>
          <w:sz w:val="24"/>
          <w:lang w:val="da-DK"/>
        </w:rPr>
        <w:t>= 21</w:t>
      </w:r>
    </w:p>
    <w:p w:rsidR="007E510D" w:rsidRPr="00EE529C" w:rsidRDefault="00EE529C">
      <w:pPr>
        <w:pStyle w:val="ListParagraph"/>
        <w:numPr>
          <w:ilvl w:val="3"/>
          <w:numId w:val="53"/>
        </w:numPr>
        <w:tabs>
          <w:tab w:val="left" w:pos="1846"/>
        </w:tabs>
        <w:spacing w:before="248" w:line="232" w:lineRule="auto"/>
        <w:ind w:right="1254"/>
        <w:jc w:val="left"/>
        <w:rPr>
          <w:sz w:val="24"/>
          <w:lang w:val="da-DK"/>
        </w:rPr>
      </w:pPr>
      <w:r w:rsidRPr="00EE529C">
        <w:rPr>
          <w:lang w:val="da-DK"/>
        </w:rPr>
        <w:pict>
          <v:shape id="_x0000_s4137" type="#_x0000_t202" style="position:absolute;left:0;text-align:left;margin-left:441.5pt;margin-top:12.95pt;width:25.55pt;height:22.55pt;z-index:-27715072;mso-position-horizontal-relative:page" filled="f" stroked="f">
            <v:textbox inset="0,0,0,0">
              <w:txbxContent>
                <w:p w:rsidR="00EE529C" w:rsidRDefault="00EE529C">
                  <w:pPr>
                    <w:pStyle w:val="BodyText"/>
                    <w:tabs>
                      <w:tab w:val="left" w:pos="364"/>
                    </w:tabs>
                    <w:spacing w:line="318" w:lineRule="exact"/>
                    <w:rPr>
                      <w:rFonts w:ascii="Lucida Sans Unicode" w:hAnsi="Lucida Sans Unicode"/>
                    </w:rPr>
                  </w:pPr>
                  <w:r>
                    <w:rPr>
                      <w:rFonts w:ascii="Lucida Sans Unicode" w:hAnsi="Lucida Sans Unicode"/>
                      <w:w w:val="85"/>
                    </w:rPr>
                    <w:t>−</w:t>
                  </w:r>
                  <w:r>
                    <w:rPr>
                      <w:rFonts w:ascii="Lucida Sans Unicode" w:hAnsi="Lucida Sans Unicode"/>
                      <w:w w:val="85"/>
                    </w:rPr>
                    <w:tab/>
                  </w:r>
                  <w:r>
                    <w:rPr>
                      <w:rFonts w:ascii="Lucida Sans Unicode" w:hAnsi="Lucida Sans Unicode"/>
                      <w:spacing w:val="-20"/>
                      <w:w w:val="80"/>
                    </w:rPr>
                    <w:t>−</w:t>
                  </w:r>
                </w:p>
              </w:txbxContent>
            </v:textbox>
            <w10:wrap anchorx="page"/>
          </v:shape>
        </w:pict>
      </w:r>
      <w:r w:rsidRPr="00EE529C">
        <w:rPr>
          <w:sz w:val="24"/>
          <w:lang w:val="da-DK"/>
        </w:rPr>
        <w:t>Bestem parameterfremstillingen for linjen gennem punkterne ( 6</w:t>
      </w:r>
      <w:r w:rsidRPr="00EE529C">
        <w:rPr>
          <w:i/>
          <w:sz w:val="24"/>
          <w:lang w:val="da-DK"/>
        </w:rPr>
        <w:t xml:space="preserve">, </w:t>
      </w:r>
      <w:r w:rsidRPr="00EE529C">
        <w:rPr>
          <w:sz w:val="24"/>
          <w:lang w:val="da-DK"/>
        </w:rPr>
        <w:t>2) og (8</w:t>
      </w:r>
      <w:r w:rsidRPr="00EE529C">
        <w:rPr>
          <w:i/>
          <w:sz w:val="24"/>
          <w:lang w:val="da-DK"/>
        </w:rPr>
        <w:t xml:space="preserve">, </w:t>
      </w:r>
      <w:r w:rsidRPr="00EE529C">
        <w:rPr>
          <w:sz w:val="24"/>
          <w:lang w:val="da-DK"/>
        </w:rPr>
        <w:t>8). Hvordan ligger denne linje i forhold til linjen med</w:t>
      </w:r>
      <w:r w:rsidRPr="00EE529C">
        <w:rPr>
          <w:spacing w:val="2"/>
          <w:sz w:val="24"/>
          <w:lang w:val="da-DK"/>
        </w:rPr>
        <w:t xml:space="preserve"> </w:t>
      </w:r>
      <w:r w:rsidRPr="00EE529C">
        <w:rPr>
          <w:sz w:val="24"/>
          <w:lang w:val="da-DK"/>
        </w:rPr>
        <w:t>parameterfremstilling</w:t>
      </w:r>
    </w:p>
    <w:p w:rsidR="007E510D" w:rsidRPr="00EE529C" w:rsidRDefault="00EE529C">
      <w:pPr>
        <w:spacing w:before="186"/>
        <w:ind w:left="813" w:right="268"/>
        <w:jc w:val="center"/>
        <w:rPr>
          <w:sz w:val="24"/>
          <w:lang w:val="da-DK"/>
        </w:rPr>
      </w:pPr>
      <w:r w:rsidRPr="00EE529C">
        <w:rPr>
          <w:w w:val="105"/>
          <w:sz w:val="24"/>
          <w:lang w:val="da-DK"/>
        </w:rPr>
        <w:t>3</w:t>
      </w:r>
      <w:r w:rsidRPr="00EE529C">
        <w:rPr>
          <w:i/>
          <w:w w:val="105"/>
          <w:sz w:val="24"/>
          <w:lang w:val="da-DK"/>
        </w:rPr>
        <w:t xml:space="preserve">x </w:t>
      </w:r>
      <w:r w:rsidRPr="00EE529C">
        <w:rPr>
          <w:w w:val="105"/>
          <w:sz w:val="24"/>
          <w:lang w:val="da-DK"/>
        </w:rPr>
        <w:t>+ 2</w:t>
      </w:r>
      <w:r w:rsidRPr="00EE529C">
        <w:rPr>
          <w:i/>
          <w:w w:val="105"/>
          <w:sz w:val="24"/>
          <w:lang w:val="da-DK"/>
        </w:rPr>
        <w:t xml:space="preserve">y </w:t>
      </w:r>
      <w:r w:rsidRPr="00EE529C">
        <w:rPr>
          <w:w w:val="105"/>
          <w:sz w:val="24"/>
          <w:lang w:val="da-DK"/>
        </w:rPr>
        <w:t>= 9</w:t>
      </w:r>
    </w:p>
    <w:p w:rsidR="007E510D" w:rsidRPr="00EE529C" w:rsidRDefault="007E510D">
      <w:pPr>
        <w:jc w:val="cente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rPr>
          <w:sz w:val="20"/>
          <w:lang w:val="da-DK"/>
        </w:rPr>
      </w:pPr>
    </w:p>
    <w:p w:rsidR="007E510D" w:rsidRPr="00EE529C" w:rsidRDefault="007E510D">
      <w:pPr>
        <w:pStyle w:val="BodyText"/>
        <w:spacing w:before="8"/>
        <w:rPr>
          <w:sz w:val="12"/>
          <w:lang w:val="da-DK"/>
        </w:rPr>
      </w:pPr>
    </w:p>
    <w:p w:rsidR="007E510D" w:rsidRPr="00EE529C" w:rsidRDefault="00EE529C">
      <w:pPr>
        <w:pStyle w:val="BodyText"/>
        <w:ind w:left="3784"/>
        <w:rPr>
          <w:sz w:val="20"/>
          <w:lang w:val="da-DK"/>
        </w:rPr>
      </w:pPr>
      <w:r w:rsidRPr="00EE529C">
        <w:rPr>
          <w:sz w:val="20"/>
          <w:lang w:val="da-DK"/>
        </w:rPr>
      </w:r>
      <w:r w:rsidRPr="00EE529C">
        <w:rPr>
          <w:sz w:val="20"/>
          <w:lang w:val="da-DK"/>
        </w:rPr>
        <w:pict>
          <v:group id="_x0000_s4116" style="width:198.45pt;height:194.05pt;mso-position-horizontal-relative:char;mso-position-vertical-relative:line" coordsize="3969,3881">
            <v:shape id="_x0000_s4136" style="position:absolute;left:272;top:2666;width:3423;height:86" coordorigin="273,2666" coordsize="3423,86" o:spt="100" adj="0,,0" path="m273,2751r,-85m1129,2751r,-85m2840,2751r,-85m3696,2751r,-85e" filled="f" strokecolor="#7f7f7f" strokeweight=".07028mm">
              <v:stroke joinstyle="round"/>
              <v:formulas/>
              <v:path arrowok="t" o:connecttype="segments"/>
            </v:shape>
            <v:line id="_x0000_s4135" style="position:absolute" from="0,2709" to="3929,2709" strokeweight=".14058mm"/>
            <v:shape id="_x0000_s4134" style="position:absolute;left:3904;top:2676;width:64;height:64" coordorigin="3905,2677" coordsize="64,64" path="m3905,2677r24,32l3905,2741r63,-32l3905,2677xe" fillcolor="black" stroked="f">
              <v:path arrowok="t"/>
            </v:shape>
            <v:shape id="_x0000_s4133" style="position:absolute;left:1941;top:141;width:86;height:3423" coordorigin="1942,142" coordsize="86,3423" o:spt="100" adj="0,,0" path="m1942,3565r85,m1942,1853r85,m1942,997r85,m1942,142r85,e" filled="f" strokecolor="#7f7f7f" strokeweight=".07028mm">
              <v:stroke joinstyle="round"/>
              <v:formulas/>
              <v:path arrowok="t" o:connecttype="segments"/>
            </v:shape>
            <v:line id="_x0000_s4132" style="position:absolute" from="1984,3565" to="1984,181" strokeweight=".14058mm"/>
            <v:shape id="_x0000_s4131" style="position:absolute;left:1952;top:141;width:64;height:64" coordorigin="1952,142" coordsize="64,64" path="m1952,205r32,-24l2016,205r-32,-63l1952,205xe" fillcolor="black" stroked="f">
              <v:path arrowok="t"/>
            </v:shape>
            <v:shape id="_x0000_s4130" style="position:absolute;left:272;top:141;width:3423;height:3423" coordorigin="273,142" coordsize="3423,3423" path="m273,3565l558,3279,915,2923r356,-357l1628,2210r356,-357l2341,1497r356,-357l3054,784,3410,427,3696,142e" filled="f" strokecolor="blue" strokeweight=".28117mm">
              <v:path arrowok="t"/>
            </v:shape>
            <v:shape id="_x0000_s4129" style="position:absolute;left:1984;top:141;width:918;height:3423" coordorigin="1984,142" coordsize="918,3423" path="m1984,142r357,1330l2697,2803r204,762e" filled="f" strokecolor="red" strokeweight=".28117mm">
              <v:path arrowok="t"/>
            </v:shape>
            <v:shape id="_x0000_s4128" style="position:absolute;left:2301;top:1320;width:166;height:51" coordorigin="2302,1320" coordsize="166,51" path="m2467,1370r-50,-34l2357,1321r-11,-1l2345,1320r-42,6l2302,1326e" filled="f" strokeweight=".28117mm">
              <v:path arrowok="t"/>
            </v:shape>
            <v:shape id="_x0000_s4127" type="#_x0000_t202" style="position:absolute;left:1727;width:151;height:283" filled="f" stroked="f">
              <v:textbox inset="0,0,0,0">
                <w:txbxContent>
                  <w:p w:rsidR="00EE529C" w:rsidRDefault="00EE529C">
                    <w:pPr>
                      <w:spacing w:line="283" w:lineRule="exact"/>
                      <w:rPr>
                        <w:sz w:val="24"/>
                      </w:rPr>
                    </w:pPr>
                    <w:r>
                      <w:rPr>
                        <w:w w:val="108"/>
                        <w:sz w:val="24"/>
                      </w:rPr>
                      <w:t>3</w:t>
                    </w:r>
                  </w:p>
                </w:txbxContent>
              </v:textbox>
            </v:shape>
            <v:shape id="_x0000_s4126" type="#_x0000_t202" style="position:absolute;left:2068;top:148;width:128;height:239" filled="f" stroked="f">
              <v:textbox inset="0,0,0,0">
                <w:txbxContent>
                  <w:p w:rsidR="00EE529C" w:rsidRDefault="00EE529C">
                    <w:pPr>
                      <w:spacing w:line="237" w:lineRule="exact"/>
                      <w:rPr>
                        <w:i/>
                      </w:rPr>
                    </w:pPr>
                    <w:r>
                      <w:rPr>
                        <w:i/>
                        <w:w w:val="97"/>
                      </w:rPr>
                      <w:t>y</w:t>
                    </w:r>
                  </w:p>
                </w:txbxContent>
              </v:textbox>
            </v:shape>
            <v:shape id="_x0000_s4125" type="#_x0000_t202" style="position:absolute;left:1727;top:855;width:151;height:283" filled="f" stroked="f">
              <v:textbox inset="0,0,0,0">
                <w:txbxContent>
                  <w:p w:rsidR="00EE529C" w:rsidRDefault="00EE529C">
                    <w:pPr>
                      <w:spacing w:line="283" w:lineRule="exact"/>
                      <w:rPr>
                        <w:sz w:val="24"/>
                      </w:rPr>
                    </w:pPr>
                    <w:r>
                      <w:rPr>
                        <w:w w:val="108"/>
                        <w:sz w:val="24"/>
                      </w:rPr>
                      <w:t>2</w:t>
                    </w:r>
                  </w:p>
                </w:txbxContent>
              </v:textbox>
            </v:shape>
            <v:shape id="_x0000_s4124" type="#_x0000_t202" style="position:absolute;left:2476;top:972;width:150;height:239" filled="f" stroked="f">
              <v:textbox inset="0,0,0,0">
                <w:txbxContent>
                  <w:p w:rsidR="00EE529C" w:rsidRDefault="00EE529C">
                    <w:pPr>
                      <w:spacing w:line="237" w:lineRule="exact"/>
                      <w:rPr>
                        <w:i/>
                      </w:rPr>
                    </w:pPr>
                    <w:r>
                      <w:rPr>
                        <w:i/>
                        <w:w w:val="123"/>
                      </w:rPr>
                      <w:t>θ</w:t>
                    </w:r>
                  </w:p>
                </w:txbxContent>
              </v:textbox>
            </v:shape>
            <v:shape id="_x0000_s4123" type="#_x0000_t202" style="position:absolute;left:1727;top:1711;width:151;height:283" filled="f" stroked="f">
              <v:textbox inset="0,0,0,0">
                <w:txbxContent>
                  <w:p w:rsidR="00EE529C" w:rsidRDefault="00EE529C">
                    <w:pPr>
                      <w:spacing w:line="283" w:lineRule="exact"/>
                      <w:rPr>
                        <w:sz w:val="24"/>
                      </w:rPr>
                    </w:pPr>
                    <w:r>
                      <w:rPr>
                        <w:w w:val="108"/>
                        <w:sz w:val="24"/>
                      </w:rPr>
                      <w:t>1</w:t>
                    </w:r>
                  </w:p>
                </w:txbxContent>
              </v:textbox>
            </v:shape>
            <v:shape id="_x0000_s4122" type="#_x0000_t202" style="position:absolute;left:3769;top:2446;width:130;height:239" filled="f" stroked="f">
              <v:textbox inset="0,0,0,0">
                <w:txbxContent>
                  <w:p w:rsidR="00EE529C" w:rsidRDefault="00EE529C">
                    <w:pPr>
                      <w:spacing w:line="237" w:lineRule="exact"/>
                      <w:rPr>
                        <w:i/>
                      </w:rPr>
                    </w:pPr>
                    <w:r>
                      <w:rPr>
                        <w:i/>
                        <w:w w:val="99"/>
                      </w:rPr>
                      <w:t>x</w:t>
                    </w:r>
                  </w:p>
                </w:txbxContent>
              </v:textbox>
            </v:shape>
            <v:shape id="_x0000_s4121" type="#_x0000_t202" style="position:absolute;left:134;top:2773;width:297;height:458" filled="f" stroked="f">
              <v:textbox inset="0,0,0,0">
                <w:txbxContent>
                  <w:p w:rsidR="00EE529C" w:rsidRDefault="00EE529C">
                    <w:pPr>
                      <w:spacing w:line="326" w:lineRule="exact"/>
                      <w:rPr>
                        <w:sz w:val="24"/>
                      </w:rPr>
                    </w:pPr>
                    <w:r>
                      <w:rPr>
                        <w:rFonts w:ascii="Lucida Sans Unicode" w:hAnsi="Lucida Sans Unicode"/>
                        <w:w w:val="90"/>
                        <w:sz w:val="24"/>
                      </w:rPr>
                      <w:t>−</w:t>
                    </w:r>
                    <w:r>
                      <w:rPr>
                        <w:w w:val="90"/>
                        <w:sz w:val="24"/>
                      </w:rPr>
                      <w:t>2</w:t>
                    </w:r>
                  </w:p>
                </w:txbxContent>
              </v:textbox>
            </v:shape>
            <v:shape id="_x0000_s4120" type="#_x0000_t202" style="position:absolute;left:990;top:2773;width:297;height:458" filled="f" stroked="f">
              <v:textbox inset="0,0,0,0">
                <w:txbxContent>
                  <w:p w:rsidR="00EE529C" w:rsidRDefault="00EE529C">
                    <w:pPr>
                      <w:spacing w:line="326" w:lineRule="exact"/>
                      <w:rPr>
                        <w:sz w:val="24"/>
                      </w:rPr>
                    </w:pPr>
                    <w:r>
                      <w:rPr>
                        <w:rFonts w:ascii="Lucida Sans Unicode" w:hAnsi="Lucida Sans Unicode"/>
                        <w:w w:val="90"/>
                        <w:sz w:val="24"/>
                      </w:rPr>
                      <w:t>−</w:t>
                    </w:r>
                    <w:r>
                      <w:rPr>
                        <w:w w:val="90"/>
                        <w:sz w:val="24"/>
                      </w:rPr>
                      <w:t>1</w:t>
                    </w:r>
                  </w:p>
                </w:txbxContent>
              </v:textbox>
            </v:shape>
            <v:shape id="_x0000_s4119" type="#_x0000_t202" style="position:absolute;left:2774;top:2773;width:151;height:283" filled="f" stroked="f">
              <v:textbox inset="0,0,0,0">
                <w:txbxContent>
                  <w:p w:rsidR="00EE529C" w:rsidRDefault="00EE529C">
                    <w:pPr>
                      <w:spacing w:line="283" w:lineRule="exact"/>
                      <w:rPr>
                        <w:sz w:val="24"/>
                      </w:rPr>
                    </w:pPr>
                    <w:r>
                      <w:rPr>
                        <w:w w:val="108"/>
                        <w:sz w:val="24"/>
                      </w:rPr>
                      <w:t>1</w:t>
                    </w:r>
                  </w:p>
                </w:txbxContent>
              </v:textbox>
            </v:shape>
            <v:shape id="_x0000_s4118" type="#_x0000_t202" style="position:absolute;left:3630;top:2773;width:151;height:283" filled="f" stroked="f">
              <v:textbox inset="0,0,0,0">
                <w:txbxContent>
                  <w:p w:rsidR="00EE529C" w:rsidRDefault="00EE529C">
                    <w:pPr>
                      <w:spacing w:line="283" w:lineRule="exact"/>
                      <w:rPr>
                        <w:sz w:val="24"/>
                      </w:rPr>
                    </w:pPr>
                    <w:r>
                      <w:rPr>
                        <w:w w:val="108"/>
                        <w:sz w:val="24"/>
                      </w:rPr>
                      <w:t>2</w:t>
                    </w:r>
                  </w:p>
                </w:txbxContent>
              </v:textbox>
            </v:shape>
            <v:shape id="_x0000_s4117" type="#_x0000_t202" style="position:absolute;left:1581;top:3422;width:297;height:458" filled="f" stroked="f">
              <v:textbox inset="0,0,0,0">
                <w:txbxContent>
                  <w:p w:rsidR="00EE529C" w:rsidRDefault="00EE529C">
                    <w:pPr>
                      <w:spacing w:line="326" w:lineRule="exact"/>
                      <w:rPr>
                        <w:sz w:val="24"/>
                      </w:rPr>
                    </w:pPr>
                    <w:r>
                      <w:rPr>
                        <w:rFonts w:ascii="Lucida Sans Unicode" w:hAnsi="Lucida Sans Unicode"/>
                        <w:w w:val="90"/>
                        <w:sz w:val="24"/>
                      </w:rPr>
                      <w:t>−</w:t>
                    </w:r>
                    <w:r>
                      <w:rPr>
                        <w:w w:val="90"/>
                        <w:sz w:val="24"/>
                      </w:rPr>
                      <w:t>1</w:t>
                    </w:r>
                  </w:p>
                </w:txbxContent>
              </v:textbox>
            </v:shape>
            <w10:anchorlock/>
          </v:group>
        </w:pict>
      </w:r>
    </w:p>
    <w:p w:rsidR="007E510D" w:rsidRPr="00EE529C" w:rsidRDefault="00EE529C">
      <w:pPr>
        <w:pStyle w:val="BodyText"/>
        <w:spacing w:before="78"/>
        <w:ind w:right="38"/>
        <w:jc w:val="center"/>
        <w:rPr>
          <w:lang w:val="da-DK"/>
        </w:rPr>
      </w:pPr>
      <w:r w:rsidRPr="00EE529C">
        <w:rPr>
          <w:lang w:val="da-DK"/>
        </w:rPr>
        <w:t xml:space="preserve">Figur 7.5: </w:t>
      </w:r>
      <w:bookmarkStart w:id="184" w:name="_bookmark176"/>
      <w:bookmarkEnd w:id="184"/>
      <w:r w:rsidRPr="00EE529C">
        <w:rPr>
          <w:lang w:val="da-DK"/>
        </w:rPr>
        <w:t xml:space="preserve">Opgave </w:t>
      </w:r>
      <w:hyperlink w:anchor="_bookmark177" w:history="1">
        <w:r w:rsidRPr="00EE529C">
          <w:rPr>
            <w:lang w:val="da-DK"/>
          </w:rPr>
          <w:t>8</w:t>
        </w:r>
      </w:hyperlink>
    </w:p>
    <w:p w:rsidR="007E510D" w:rsidRPr="00EE529C" w:rsidRDefault="007E510D">
      <w:pPr>
        <w:pStyle w:val="BodyText"/>
        <w:spacing w:before="2"/>
        <w:rPr>
          <w:sz w:val="31"/>
          <w:lang w:val="da-DK"/>
        </w:rPr>
      </w:pPr>
    </w:p>
    <w:p w:rsidR="007E510D" w:rsidRPr="00EE529C" w:rsidRDefault="00EE529C">
      <w:pPr>
        <w:pStyle w:val="ListParagraph"/>
        <w:numPr>
          <w:ilvl w:val="3"/>
          <w:numId w:val="53"/>
        </w:numPr>
        <w:tabs>
          <w:tab w:val="left" w:pos="1846"/>
        </w:tabs>
        <w:spacing w:before="1" w:line="232" w:lineRule="auto"/>
        <w:ind w:right="1297"/>
        <w:jc w:val="left"/>
        <w:rPr>
          <w:sz w:val="24"/>
          <w:lang w:val="da-DK"/>
        </w:rPr>
      </w:pPr>
      <w:r w:rsidRPr="00EE529C">
        <w:rPr>
          <w:sz w:val="24"/>
          <w:lang w:val="da-DK"/>
        </w:rPr>
        <w:t>Bestem</w:t>
      </w:r>
      <w:r w:rsidRPr="00EE529C">
        <w:rPr>
          <w:spacing w:val="-14"/>
          <w:sz w:val="24"/>
          <w:lang w:val="da-DK"/>
        </w:rPr>
        <w:t xml:space="preserve"> </w:t>
      </w:r>
      <w:r w:rsidRPr="00EE529C">
        <w:rPr>
          <w:sz w:val="24"/>
          <w:lang w:val="da-DK"/>
        </w:rPr>
        <w:t>parameterfremstillingen</w:t>
      </w:r>
      <w:r w:rsidRPr="00EE529C">
        <w:rPr>
          <w:spacing w:val="-13"/>
          <w:sz w:val="24"/>
          <w:lang w:val="da-DK"/>
        </w:rPr>
        <w:t xml:space="preserve"> </w:t>
      </w:r>
      <w:r w:rsidRPr="00EE529C">
        <w:rPr>
          <w:sz w:val="24"/>
          <w:lang w:val="da-DK"/>
        </w:rPr>
        <w:t>for</w:t>
      </w:r>
      <w:r w:rsidRPr="00EE529C">
        <w:rPr>
          <w:spacing w:val="-14"/>
          <w:sz w:val="24"/>
          <w:lang w:val="da-DK"/>
        </w:rPr>
        <w:t xml:space="preserve"> </w:t>
      </w:r>
      <w:r w:rsidRPr="00EE529C">
        <w:rPr>
          <w:sz w:val="24"/>
          <w:lang w:val="da-DK"/>
        </w:rPr>
        <w:t>linjen</w:t>
      </w:r>
      <w:r w:rsidRPr="00EE529C">
        <w:rPr>
          <w:spacing w:val="-13"/>
          <w:sz w:val="24"/>
          <w:lang w:val="da-DK"/>
        </w:rPr>
        <w:t xml:space="preserve"> </w:t>
      </w:r>
      <w:r w:rsidRPr="00EE529C">
        <w:rPr>
          <w:sz w:val="24"/>
          <w:lang w:val="da-DK"/>
        </w:rPr>
        <w:t>det</w:t>
      </w:r>
      <w:r w:rsidRPr="00EE529C">
        <w:rPr>
          <w:spacing w:val="-14"/>
          <w:sz w:val="24"/>
          <w:lang w:val="da-DK"/>
        </w:rPr>
        <w:t xml:space="preserve"> </w:t>
      </w:r>
      <w:r w:rsidRPr="00EE529C">
        <w:rPr>
          <w:sz w:val="24"/>
          <w:lang w:val="da-DK"/>
        </w:rPr>
        <w:t>går</w:t>
      </w:r>
      <w:r w:rsidRPr="00EE529C">
        <w:rPr>
          <w:spacing w:val="-13"/>
          <w:sz w:val="24"/>
          <w:lang w:val="da-DK"/>
        </w:rPr>
        <w:t xml:space="preserve"> </w:t>
      </w:r>
      <w:r w:rsidRPr="00EE529C">
        <w:rPr>
          <w:sz w:val="24"/>
          <w:lang w:val="da-DK"/>
        </w:rPr>
        <w:t>gennem</w:t>
      </w:r>
      <w:r w:rsidRPr="00EE529C">
        <w:rPr>
          <w:spacing w:val="-14"/>
          <w:sz w:val="24"/>
          <w:lang w:val="da-DK"/>
        </w:rPr>
        <w:t xml:space="preserve"> </w:t>
      </w:r>
      <w:r w:rsidRPr="00EE529C">
        <w:rPr>
          <w:sz w:val="24"/>
          <w:lang w:val="da-DK"/>
        </w:rPr>
        <w:t>skæringspunkterne</w:t>
      </w:r>
      <w:r w:rsidRPr="00EE529C">
        <w:rPr>
          <w:spacing w:val="-13"/>
          <w:sz w:val="24"/>
          <w:lang w:val="da-DK"/>
        </w:rPr>
        <w:t xml:space="preserve"> </w:t>
      </w:r>
      <w:r w:rsidRPr="00EE529C">
        <w:rPr>
          <w:spacing w:val="-4"/>
          <w:sz w:val="24"/>
          <w:lang w:val="da-DK"/>
        </w:rPr>
        <w:t xml:space="preserve">til </w:t>
      </w:r>
      <w:r w:rsidRPr="00EE529C">
        <w:rPr>
          <w:sz w:val="24"/>
          <w:lang w:val="da-DK"/>
        </w:rPr>
        <w:t>de to cirkler</w:t>
      </w:r>
    </w:p>
    <w:p w:rsidR="007E510D" w:rsidRPr="00EE529C" w:rsidRDefault="00EE529C">
      <w:pPr>
        <w:tabs>
          <w:tab w:val="left" w:pos="4084"/>
        </w:tabs>
        <w:spacing w:before="167"/>
        <w:ind w:left="545"/>
        <w:jc w:val="center"/>
        <w:rPr>
          <w:i/>
          <w:sz w:val="24"/>
          <w:lang w:val="da-DK"/>
        </w:rPr>
      </w:pPr>
      <w:r w:rsidRPr="00EE529C">
        <w:rPr>
          <w:sz w:val="24"/>
          <w:lang w:val="da-DK"/>
        </w:rPr>
        <w:t>(</w:t>
      </w:r>
      <w:r w:rsidRPr="00EE529C">
        <w:rPr>
          <w:i/>
          <w:sz w:val="24"/>
          <w:lang w:val="da-DK"/>
        </w:rPr>
        <w:t>x</w:t>
      </w:r>
      <w:r w:rsidRPr="00EE529C">
        <w:rPr>
          <w:i/>
          <w:spacing w:val="-16"/>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7"/>
          <w:sz w:val="24"/>
          <w:lang w:val="da-DK"/>
        </w:rPr>
        <w:t xml:space="preserve"> </w:t>
      </w:r>
      <w:r w:rsidRPr="00EE529C">
        <w:rPr>
          <w:sz w:val="24"/>
          <w:lang w:val="da-DK"/>
        </w:rPr>
        <w:t>1)</w:t>
      </w:r>
      <w:r w:rsidRPr="00EE529C">
        <w:rPr>
          <w:sz w:val="24"/>
          <w:vertAlign w:val="superscript"/>
          <w:lang w:val="da-DK"/>
        </w:rPr>
        <w:t>2</w:t>
      </w:r>
      <w:r w:rsidRPr="00EE529C">
        <w:rPr>
          <w:spacing w:val="-13"/>
          <w:sz w:val="24"/>
          <w:lang w:val="da-DK"/>
        </w:rPr>
        <w:t xml:space="preserve"> </w:t>
      </w:r>
      <w:r w:rsidRPr="00EE529C">
        <w:rPr>
          <w:sz w:val="24"/>
          <w:lang w:val="da-DK"/>
        </w:rPr>
        <w:t>+</w:t>
      </w:r>
      <w:r w:rsidRPr="00EE529C">
        <w:rPr>
          <w:spacing w:val="-21"/>
          <w:sz w:val="24"/>
          <w:lang w:val="da-DK"/>
        </w:rPr>
        <w:t xml:space="preserve"> </w:t>
      </w:r>
      <w:r w:rsidRPr="00EE529C">
        <w:rPr>
          <w:sz w:val="24"/>
          <w:lang w:val="da-DK"/>
        </w:rPr>
        <w:t>(</w:t>
      </w:r>
      <w:r w:rsidRPr="00EE529C">
        <w:rPr>
          <w:i/>
          <w:sz w:val="24"/>
          <w:lang w:val="da-DK"/>
        </w:rPr>
        <w:t>y</w:t>
      </w:r>
      <w:r w:rsidRPr="00EE529C">
        <w:rPr>
          <w:i/>
          <w:spacing w:val="-9"/>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8"/>
          <w:sz w:val="24"/>
          <w:lang w:val="da-DK"/>
        </w:rPr>
        <w:t xml:space="preserve"> </w:t>
      </w:r>
      <w:r w:rsidRPr="00EE529C">
        <w:rPr>
          <w:sz w:val="24"/>
          <w:lang w:val="da-DK"/>
        </w:rPr>
        <w:t>1)</w:t>
      </w:r>
      <w:r w:rsidRPr="00EE529C">
        <w:rPr>
          <w:sz w:val="24"/>
          <w:vertAlign w:val="superscript"/>
          <w:lang w:val="da-DK"/>
        </w:rPr>
        <w:t>2</w:t>
      </w:r>
      <w:r w:rsidRPr="00EE529C">
        <w:rPr>
          <w:spacing w:val="2"/>
          <w:sz w:val="24"/>
          <w:lang w:val="da-DK"/>
        </w:rPr>
        <w:t xml:space="preserve"> </w:t>
      </w:r>
      <w:r w:rsidRPr="00EE529C">
        <w:rPr>
          <w:sz w:val="24"/>
          <w:lang w:val="da-DK"/>
        </w:rPr>
        <w:t>=</w:t>
      </w:r>
      <w:r w:rsidRPr="00EE529C">
        <w:rPr>
          <w:spacing w:val="-8"/>
          <w:sz w:val="24"/>
          <w:lang w:val="da-DK"/>
        </w:rPr>
        <w:t xml:space="preserve"> </w:t>
      </w:r>
      <w:r w:rsidRPr="00EE529C">
        <w:rPr>
          <w:sz w:val="24"/>
          <w:lang w:val="da-DK"/>
        </w:rPr>
        <w:t>1</w:t>
      </w:r>
      <w:r w:rsidRPr="00EE529C">
        <w:rPr>
          <w:i/>
          <w:sz w:val="24"/>
          <w:lang w:val="da-DK"/>
        </w:rPr>
        <w:t>,</w:t>
      </w:r>
      <w:r w:rsidRPr="00EE529C">
        <w:rPr>
          <w:i/>
          <w:sz w:val="24"/>
          <w:lang w:val="da-DK"/>
        </w:rPr>
        <w:tab/>
      </w:r>
      <w:r w:rsidRPr="00EE529C">
        <w:rPr>
          <w:sz w:val="24"/>
          <w:lang w:val="da-DK"/>
        </w:rPr>
        <w:t>(</w:t>
      </w:r>
      <w:r w:rsidRPr="00EE529C">
        <w:rPr>
          <w:i/>
          <w:sz w:val="24"/>
          <w:lang w:val="da-DK"/>
        </w:rPr>
        <w:t>x</w:t>
      </w:r>
      <w:r w:rsidRPr="00EE529C">
        <w:rPr>
          <w:i/>
          <w:spacing w:val="-13"/>
          <w:sz w:val="24"/>
          <w:lang w:val="da-DK"/>
        </w:rPr>
        <w:t xml:space="preserve"> </w:t>
      </w:r>
      <w:r w:rsidRPr="00EE529C">
        <w:rPr>
          <w:sz w:val="24"/>
          <w:lang w:val="da-DK"/>
        </w:rPr>
        <w:t>+</w:t>
      </w:r>
      <w:r w:rsidRPr="00EE529C">
        <w:rPr>
          <w:spacing w:val="-20"/>
          <w:sz w:val="24"/>
          <w:lang w:val="da-DK"/>
        </w:rPr>
        <w:t xml:space="preserve"> </w:t>
      </w:r>
      <w:r w:rsidRPr="00EE529C">
        <w:rPr>
          <w:sz w:val="24"/>
          <w:lang w:val="da-DK"/>
        </w:rPr>
        <w:t>1)</w:t>
      </w:r>
      <w:r w:rsidRPr="00EE529C">
        <w:rPr>
          <w:sz w:val="24"/>
          <w:vertAlign w:val="superscript"/>
          <w:lang w:val="da-DK"/>
        </w:rPr>
        <w:t>2</w:t>
      </w:r>
      <w:r w:rsidRPr="00EE529C">
        <w:rPr>
          <w:spacing w:val="-10"/>
          <w:sz w:val="24"/>
          <w:lang w:val="da-DK"/>
        </w:rPr>
        <w:t xml:space="preserve"> </w:t>
      </w:r>
      <w:r w:rsidRPr="00EE529C">
        <w:rPr>
          <w:sz w:val="24"/>
          <w:lang w:val="da-DK"/>
        </w:rPr>
        <w:t>+</w:t>
      </w:r>
      <w:r w:rsidRPr="00EE529C">
        <w:rPr>
          <w:spacing w:val="-20"/>
          <w:sz w:val="24"/>
          <w:lang w:val="da-DK"/>
        </w:rPr>
        <w:t xml:space="preserve"> </w:t>
      </w:r>
      <w:r w:rsidRPr="00EE529C">
        <w:rPr>
          <w:sz w:val="24"/>
          <w:lang w:val="da-DK"/>
        </w:rPr>
        <w:t>(</w:t>
      </w:r>
      <w:r w:rsidRPr="00EE529C">
        <w:rPr>
          <w:i/>
          <w:sz w:val="24"/>
          <w:lang w:val="da-DK"/>
        </w:rPr>
        <w:t>y</w:t>
      </w:r>
      <w:r w:rsidRPr="00EE529C">
        <w:rPr>
          <w:i/>
          <w:spacing w:val="-5"/>
          <w:sz w:val="24"/>
          <w:lang w:val="da-DK"/>
        </w:rPr>
        <w:t xml:space="preserve"> </w:t>
      </w:r>
      <w:r w:rsidRPr="00EE529C">
        <w:rPr>
          <w:sz w:val="24"/>
          <w:lang w:val="da-DK"/>
        </w:rPr>
        <w:t>+</w:t>
      </w:r>
      <w:r w:rsidRPr="00EE529C">
        <w:rPr>
          <w:spacing w:val="-20"/>
          <w:sz w:val="24"/>
          <w:lang w:val="da-DK"/>
        </w:rPr>
        <w:t xml:space="preserve"> </w:t>
      </w:r>
      <w:r w:rsidRPr="00EE529C">
        <w:rPr>
          <w:sz w:val="24"/>
          <w:lang w:val="da-DK"/>
        </w:rPr>
        <w:t>1)</w:t>
      </w:r>
      <w:r w:rsidRPr="00EE529C">
        <w:rPr>
          <w:sz w:val="24"/>
          <w:vertAlign w:val="superscript"/>
          <w:lang w:val="da-DK"/>
        </w:rPr>
        <w:t>2</w:t>
      </w:r>
      <w:r w:rsidRPr="00EE529C">
        <w:rPr>
          <w:spacing w:val="5"/>
          <w:sz w:val="24"/>
          <w:lang w:val="da-DK"/>
        </w:rPr>
        <w:t xml:space="preserve"> </w:t>
      </w:r>
      <w:r w:rsidRPr="00EE529C">
        <w:rPr>
          <w:sz w:val="24"/>
          <w:lang w:val="da-DK"/>
        </w:rPr>
        <w:t>=</w:t>
      </w:r>
      <w:r w:rsidRPr="00EE529C">
        <w:rPr>
          <w:spacing w:val="-6"/>
          <w:sz w:val="24"/>
          <w:lang w:val="da-DK"/>
        </w:rPr>
        <w:t xml:space="preserve"> </w:t>
      </w:r>
      <w:r w:rsidRPr="00EE529C">
        <w:rPr>
          <w:sz w:val="24"/>
          <w:lang w:val="da-DK"/>
        </w:rPr>
        <w:t>5</w:t>
      </w:r>
      <w:r w:rsidRPr="00EE529C">
        <w:rPr>
          <w:i/>
          <w:sz w:val="24"/>
          <w:lang w:val="da-DK"/>
        </w:rPr>
        <w:t>.</w:t>
      </w:r>
    </w:p>
    <w:p w:rsidR="007E510D" w:rsidRPr="00EE529C" w:rsidRDefault="00EE529C">
      <w:pPr>
        <w:pStyle w:val="ListParagraph"/>
        <w:numPr>
          <w:ilvl w:val="3"/>
          <w:numId w:val="53"/>
        </w:numPr>
        <w:tabs>
          <w:tab w:val="left" w:pos="1846"/>
        </w:tabs>
        <w:spacing w:before="79" w:line="232" w:lineRule="auto"/>
        <w:ind w:right="1254"/>
        <w:jc w:val="both"/>
        <w:rPr>
          <w:sz w:val="24"/>
          <w:lang w:val="da-DK"/>
        </w:rPr>
      </w:pPr>
      <w:r w:rsidRPr="00EE529C">
        <w:rPr>
          <w:lang w:val="da-DK"/>
        </w:rPr>
        <w:pict>
          <v:line id="_x0000_s4115" style="position:absolute;left:0;text-align:left;z-index:-27713024;mso-position-horizontal-relative:page" from="325.5pt,16.15pt" to="332.05pt,16.15pt" strokeweight=".21097mm">
            <w10:wrap anchorx="page"/>
          </v:line>
        </w:pict>
      </w:r>
      <w:r w:rsidRPr="00EE529C">
        <w:rPr>
          <w:lang w:val="da-DK"/>
        </w:rPr>
        <w:pict>
          <v:shape id="_x0000_s4114" type="#_x0000_t202" style="position:absolute;left:0;text-align:left;margin-left:220.9pt;margin-top:16pt;width:7.35pt;height:22.55pt;z-index:-27712512;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bookmarkStart w:id="185" w:name="_bookmark177"/>
      <w:bookmarkEnd w:id="185"/>
      <w:r w:rsidRPr="00EE529C">
        <w:rPr>
          <w:sz w:val="24"/>
          <w:lang w:val="da-DK"/>
        </w:rPr>
        <w:t xml:space="preserve">I Figur </w:t>
      </w:r>
      <w:hyperlink w:anchor="_bookmark176" w:history="1">
        <w:r w:rsidRPr="00EE529C">
          <w:rPr>
            <w:sz w:val="24"/>
            <w:lang w:val="da-DK"/>
          </w:rPr>
          <w:t xml:space="preserve">7.5 </w:t>
        </w:r>
      </w:hyperlink>
      <w:r w:rsidRPr="00EE529C">
        <w:rPr>
          <w:sz w:val="24"/>
          <w:lang w:val="da-DK"/>
        </w:rPr>
        <w:t xml:space="preserve">er linjerne </w:t>
      </w:r>
      <w:r w:rsidRPr="00EE529C">
        <w:rPr>
          <w:i/>
          <w:sz w:val="24"/>
          <w:lang w:val="da-DK"/>
        </w:rPr>
        <w:t xml:space="preserve">x </w:t>
      </w:r>
      <w:r w:rsidRPr="00EE529C">
        <w:rPr>
          <w:sz w:val="24"/>
          <w:lang w:val="da-DK"/>
        </w:rPr>
        <w:t xml:space="preserve">+ </w:t>
      </w:r>
      <w:r w:rsidRPr="00EE529C">
        <w:rPr>
          <w:i/>
          <w:sz w:val="24"/>
          <w:lang w:val="da-DK"/>
        </w:rPr>
        <w:t xml:space="preserve">y </w:t>
      </w:r>
      <w:r w:rsidRPr="00EE529C">
        <w:rPr>
          <w:sz w:val="24"/>
          <w:lang w:val="da-DK"/>
        </w:rPr>
        <w:t xml:space="preserve">= 1 og (2 + </w:t>
      </w:r>
      <w:r w:rsidRPr="00EE529C">
        <w:rPr>
          <w:rFonts w:ascii="Lucida Sans Unicode" w:hAnsi="Lucida Sans Unicode"/>
          <w:position w:val="20"/>
          <w:sz w:val="24"/>
          <w:lang w:val="da-DK"/>
        </w:rPr>
        <w:t>√</w:t>
      </w:r>
      <w:r w:rsidRPr="00EE529C">
        <w:rPr>
          <w:sz w:val="24"/>
          <w:lang w:val="da-DK"/>
        </w:rPr>
        <w:t>3)</w:t>
      </w:r>
      <w:r w:rsidRPr="00EE529C">
        <w:rPr>
          <w:i/>
          <w:sz w:val="24"/>
          <w:lang w:val="da-DK"/>
        </w:rPr>
        <w:t xml:space="preserve">x </w:t>
      </w:r>
      <w:r w:rsidRPr="00EE529C">
        <w:rPr>
          <w:sz w:val="24"/>
          <w:lang w:val="da-DK"/>
        </w:rPr>
        <w:t xml:space="preserve">+ </w:t>
      </w:r>
      <w:r w:rsidRPr="00EE529C">
        <w:rPr>
          <w:i/>
          <w:sz w:val="24"/>
          <w:lang w:val="da-DK"/>
        </w:rPr>
        <w:t xml:space="preserve">y </w:t>
      </w:r>
      <w:r w:rsidRPr="00EE529C">
        <w:rPr>
          <w:sz w:val="24"/>
          <w:lang w:val="da-DK"/>
        </w:rPr>
        <w:t xml:space="preserve">= 3 samt vinklen </w:t>
      </w:r>
      <w:r w:rsidRPr="00EE529C">
        <w:rPr>
          <w:i/>
          <w:sz w:val="24"/>
          <w:lang w:val="da-DK"/>
        </w:rPr>
        <w:t xml:space="preserve">θ </w:t>
      </w:r>
      <w:r w:rsidRPr="00EE529C">
        <w:rPr>
          <w:sz w:val="24"/>
          <w:lang w:val="da-DK"/>
        </w:rPr>
        <w:t>indtegnet. Bestem</w:t>
      </w:r>
      <w:r w:rsidRPr="00EE529C">
        <w:rPr>
          <w:spacing w:val="-15"/>
          <w:sz w:val="24"/>
          <w:lang w:val="da-DK"/>
        </w:rPr>
        <w:t xml:space="preserve"> </w:t>
      </w:r>
      <w:r w:rsidRPr="00EE529C">
        <w:rPr>
          <w:sz w:val="24"/>
          <w:lang w:val="da-DK"/>
        </w:rPr>
        <w:t>vinklen</w:t>
      </w:r>
      <w:r w:rsidRPr="00EE529C">
        <w:rPr>
          <w:spacing w:val="-14"/>
          <w:sz w:val="24"/>
          <w:lang w:val="da-DK"/>
        </w:rPr>
        <w:t xml:space="preserve"> </w:t>
      </w:r>
      <w:r w:rsidRPr="00EE529C">
        <w:rPr>
          <w:i/>
          <w:spacing w:val="5"/>
          <w:sz w:val="24"/>
          <w:lang w:val="da-DK"/>
        </w:rPr>
        <w:t>θ</w:t>
      </w:r>
      <w:r w:rsidRPr="00EE529C">
        <w:rPr>
          <w:spacing w:val="5"/>
          <w:sz w:val="24"/>
          <w:lang w:val="da-DK"/>
        </w:rPr>
        <w:t>.</w:t>
      </w:r>
      <w:r w:rsidRPr="00EE529C">
        <w:rPr>
          <w:spacing w:val="-14"/>
          <w:sz w:val="24"/>
          <w:lang w:val="da-DK"/>
        </w:rPr>
        <w:t xml:space="preserve"> </w:t>
      </w:r>
      <w:r w:rsidRPr="00EE529C">
        <w:rPr>
          <w:sz w:val="24"/>
          <w:lang w:val="da-DK"/>
        </w:rPr>
        <w:t>(Hint:</w:t>
      </w:r>
      <w:r w:rsidRPr="00EE529C">
        <w:rPr>
          <w:spacing w:val="-14"/>
          <w:sz w:val="24"/>
          <w:lang w:val="da-DK"/>
        </w:rPr>
        <w:t xml:space="preserve"> </w:t>
      </w:r>
      <w:r w:rsidRPr="00EE529C">
        <w:rPr>
          <w:sz w:val="24"/>
          <w:lang w:val="da-DK"/>
        </w:rPr>
        <w:t>Bestem</w:t>
      </w:r>
      <w:r w:rsidRPr="00EE529C">
        <w:rPr>
          <w:spacing w:val="-14"/>
          <w:sz w:val="24"/>
          <w:lang w:val="da-DK"/>
        </w:rPr>
        <w:t xml:space="preserve"> </w:t>
      </w:r>
      <w:r w:rsidRPr="00EE529C">
        <w:rPr>
          <w:sz w:val="24"/>
          <w:lang w:val="da-DK"/>
        </w:rPr>
        <w:t>koordinater</w:t>
      </w:r>
      <w:r w:rsidRPr="00EE529C">
        <w:rPr>
          <w:spacing w:val="-14"/>
          <w:sz w:val="24"/>
          <w:lang w:val="da-DK"/>
        </w:rPr>
        <w:t xml:space="preserve"> </w:t>
      </w:r>
      <w:r w:rsidRPr="00EE529C">
        <w:rPr>
          <w:sz w:val="24"/>
          <w:lang w:val="da-DK"/>
        </w:rPr>
        <w:t>til</w:t>
      </w:r>
      <w:r w:rsidRPr="00EE529C">
        <w:rPr>
          <w:spacing w:val="-14"/>
          <w:sz w:val="24"/>
          <w:lang w:val="da-DK"/>
        </w:rPr>
        <w:t xml:space="preserve"> </w:t>
      </w:r>
      <w:r w:rsidRPr="00EE529C">
        <w:rPr>
          <w:sz w:val="24"/>
          <w:lang w:val="da-DK"/>
        </w:rPr>
        <w:t>vektorer</w:t>
      </w:r>
      <w:r w:rsidRPr="00EE529C">
        <w:rPr>
          <w:spacing w:val="-14"/>
          <w:sz w:val="24"/>
          <w:lang w:val="da-DK"/>
        </w:rPr>
        <w:t xml:space="preserve"> </w:t>
      </w:r>
      <w:r w:rsidRPr="00EE529C">
        <w:rPr>
          <w:sz w:val="24"/>
          <w:lang w:val="da-DK"/>
        </w:rPr>
        <w:t>som</w:t>
      </w:r>
      <w:r w:rsidRPr="00EE529C">
        <w:rPr>
          <w:spacing w:val="-14"/>
          <w:sz w:val="24"/>
          <w:lang w:val="da-DK"/>
        </w:rPr>
        <w:t xml:space="preserve"> </w:t>
      </w:r>
      <w:r w:rsidRPr="00EE529C">
        <w:rPr>
          <w:sz w:val="24"/>
          <w:lang w:val="da-DK"/>
        </w:rPr>
        <w:t>ligger</w:t>
      </w:r>
      <w:r w:rsidRPr="00EE529C">
        <w:rPr>
          <w:spacing w:val="-14"/>
          <w:sz w:val="24"/>
          <w:lang w:val="da-DK"/>
        </w:rPr>
        <w:t xml:space="preserve"> </w:t>
      </w:r>
      <w:r w:rsidRPr="00EE529C">
        <w:rPr>
          <w:sz w:val="24"/>
          <w:lang w:val="da-DK"/>
        </w:rPr>
        <w:t>parallelt</w:t>
      </w:r>
      <w:r w:rsidRPr="00EE529C">
        <w:rPr>
          <w:spacing w:val="-14"/>
          <w:sz w:val="24"/>
          <w:lang w:val="da-DK"/>
        </w:rPr>
        <w:t xml:space="preserve"> </w:t>
      </w:r>
      <w:r w:rsidRPr="00EE529C">
        <w:rPr>
          <w:sz w:val="24"/>
          <w:lang w:val="da-DK"/>
        </w:rPr>
        <w:t>med de to linjer og bestem vinklen mellem dem. Det kan også være nødvendigt at anvende Opgave</w:t>
      </w:r>
      <w:r w:rsidRPr="00EE529C">
        <w:rPr>
          <w:spacing w:val="-1"/>
          <w:sz w:val="24"/>
          <w:lang w:val="da-DK"/>
        </w:rPr>
        <w:t xml:space="preserve"> </w:t>
      </w:r>
      <w:hyperlink w:anchor="_bookmark19" w:history="1">
        <w:r w:rsidRPr="00EE529C">
          <w:rPr>
            <w:sz w:val="24"/>
            <w:lang w:val="da-DK"/>
          </w:rPr>
          <w:t>7)</w:t>
        </w:r>
      </w:hyperlink>
    </w:p>
    <w:p w:rsidR="007E510D" w:rsidRPr="00EE529C" w:rsidRDefault="00EE529C">
      <w:pPr>
        <w:pStyle w:val="ListParagraph"/>
        <w:numPr>
          <w:ilvl w:val="3"/>
          <w:numId w:val="53"/>
        </w:numPr>
        <w:tabs>
          <w:tab w:val="left" w:pos="1846"/>
        </w:tabs>
        <w:spacing w:before="189" w:line="232" w:lineRule="auto"/>
        <w:ind w:right="1298"/>
        <w:jc w:val="both"/>
        <w:rPr>
          <w:sz w:val="24"/>
          <w:lang w:val="da-DK"/>
        </w:rPr>
      </w:pPr>
      <w:bookmarkStart w:id="186" w:name="_bookmark178"/>
      <w:bookmarkEnd w:id="186"/>
      <w:r w:rsidRPr="00EE529C">
        <w:rPr>
          <w:sz w:val="24"/>
          <w:lang w:val="da-DK"/>
        </w:rPr>
        <w:t xml:space="preserve">I denne opgave vil vi projicere vektorer. Lad </w:t>
      </w:r>
      <w:r w:rsidRPr="00EE529C">
        <w:rPr>
          <w:i/>
          <w:spacing w:val="-121"/>
          <w:sz w:val="24"/>
          <w:lang w:val="da-DK"/>
        </w:rPr>
        <w:t>u</w:t>
      </w:r>
      <w:r w:rsidRPr="00EE529C">
        <w:rPr>
          <w:i/>
          <w:spacing w:val="129"/>
          <w:sz w:val="24"/>
          <w:lang w:val="da-DK"/>
        </w:rPr>
        <w:t xml:space="preserve"> </w:t>
      </w:r>
      <w:r w:rsidRPr="00EE529C">
        <w:rPr>
          <w:sz w:val="24"/>
          <w:lang w:val="da-DK"/>
        </w:rPr>
        <w:t xml:space="preserve">og </w:t>
      </w:r>
      <w:r w:rsidRPr="00EE529C">
        <w:rPr>
          <w:i/>
          <w:spacing w:val="-112"/>
          <w:sz w:val="24"/>
          <w:lang w:val="da-DK"/>
        </w:rPr>
        <w:t>v</w:t>
      </w:r>
      <w:r w:rsidRPr="00EE529C">
        <w:rPr>
          <w:i/>
          <w:spacing w:val="120"/>
          <w:sz w:val="24"/>
          <w:lang w:val="da-DK"/>
        </w:rPr>
        <w:t xml:space="preserve"> </w:t>
      </w:r>
      <w:r w:rsidRPr="00EE529C">
        <w:rPr>
          <w:sz w:val="24"/>
          <w:lang w:val="da-DK"/>
        </w:rPr>
        <w:t xml:space="preserve">være vektorer. Projektionen af </w:t>
      </w:r>
      <w:r w:rsidRPr="00EE529C">
        <w:rPr>
          <w:i/>
          <w:spacing w:val="-121"/>
          <w:sz w:val="24"/>
          <w:lang w:val="da-DK"/>
        </w:rPr>
        <w:t>u</w:t>
      </w:r>
      <w:r w:rsidRPr="00EE529C">
        <w:rPr>
          <w:i/>
          <w:spacing w:val="125"/>
          <w:sz w:val="24"/>
          <w:lang w:val="da-DK"/>
        </w:rPr>
        <w:t xml:space="preserve"> </w:t>
      </w:r>
      <w:r w:rsidRPr="00EE529C">
        <w:rPr>
          <w:sz w:val="24"/>
          <w:lang w:val="da-DK"/>
        </w:rPr>
        <w:t xml:space="preserve">på </w:t>
      </w:r>
      <w:r w:rsidRPr="00EE529C">
        <w:rPr>
          <w:i/>
          <w:spacing w:val="-112"/>
          <w:sz w:val="24"/>
          <w:lang w:val="da-DK"/>
        </w:rPr>
        <w:t>v</w:t>
      </w:r>
      <w:r w:rsidRPr="00EE529C">
        <w:rPr>
          <w:i/>
          <w:spacing w:val="117"/>
          <w:sz w:val="24"/>
          <w:lang w:val="da-DK"/>
        </w:rPr>
        <w:t xml:space="preserve"> </w:t>
      </w:r>
      <w:r w:rsidRPr="00EE529C">
        <w:rPr>
          <w:sz w:val="24"/>
          <w:lang w:val="da-DK"/>
        </w:rPr>
        <w:t xml:space="preserve">er en vektor </w:t>
      </w:r>
      <w:r w:rsidRPr="00EE529C">
        <w:rPr>
          <w:i/>
          <w:spacing w:val="-146"/>
          <w:sz w:val="24"/>
          <w:lang w:val="da-DK"/>
        </w:rPr>
        <w:t>w</w:t>
      </w:r>
      <w:r w:rsidRPr="00EE529C">
        <w:rPr>
          <w:i/>
          <w:spacing w:val="139"/>
          <w:sz w:val="24"/>
          <w:lang w:val="da-DK"/>
        </w:rPr>
        <w:t xml:space="preserve"> </w:t>
      </w:r>
      <w:r w:rsidRPr="00EE529C">
        <w:rPr>
          <w:sz w:val="24"/>
          <w:lang w:val="da-DK"/>
        </w:rPr>
        <w:t xml:space="preserve">der har samme retning som </w:t>
      </w:r>
      <w:r w:rsidRPr="00EE529C">
        <w:rPr>
          <w:i/>
          <w:spacing w:val="-146"/>
          <w:sz w:val="24"/>
          <w:lang w:val="da-DK"/>
        </w:rPr>
        <w:t>w</w:t>
      </w:r>
      <w:r w:rsidRPr="00EE529C">
        <w:rPr>
          <w:i/>
          <w:spacing w:val="140"/>
          <w:sz w:val="24"/>
          <w:lang w:val="da-DK"/>
        </w:rPr>
        <w:t xml:space="preserve"> </w:t>
      </w:r>
      <w:r w:rsidRPr="00EE529C">
        <w:rPr>
          <w:sz w:val="24"/>
          <w:lang w:val="da-DK"/>
        </w:rPr>
        <w:t>og så at afstanden fra</w:t>
      </w:r>
      <w:r w:rsidRPr="00EE529C">
        <w:rPr>
          <w:spacing w:val="-34"/>
          <w:sz w:val="24"/>
          <w:lang w:val="da-DK"/>
        </w:rPr>
        <w:t xml:space="preserve"> </w:t>
      </w:r>
      <w:r w:rsidRPr="00EE529C">
        <w:rPr>
          <w:i/>
          <w:spacing w:val="-121"/>
          <w:sz w:val="24"/>
          <w:lang w:val="da-DK"/>
        </w:rPr>
        <w:t>u</w:t>
      </w:r>
      <w:r w:rsidRPr="00EE529C">
        <w:rPr>
          <w:i/>
          <w:spacing w:val="125"/>
          <w:sz w:val="24"/>
          <w:lang w:val="da-DK"/>
        </w:rPr>
        <w:t xml:space="preserve"> </w:t>
      </w:r>
      <w:r w:rsidRPr="00EE529C">
        <w:rPr>
          <w:sz w:val="24"/>
          <w:lang w:val="da-DK"/>
        </w:rPr>
        <w:t xml:space="preserve">til </w:t>
      </w:r>
      <w:r w:rsidRPr="00EE529C">
        <w:rPr>
          <w:i/>
          <w:spacing w:val="-112"/>
          <w:sz w:val="24"/>
          <w:lang w:val="da-DK"/>
        </w:rPr>
        <w:t>v</w:t>
      </w:r>
      <w:r w:rsidRPr="00EE529C">
        <w:rPr>
          <w:i/>
          <w:spacing w:val="127"/>
          <w:sz w:val="24"/>
          <w:lang w:val="da-DK"/>
        </w:rPr>
        <w:t xml:space="preserve"> </w:t>
      </w:r>
      <w:r w:rsidRPr="00EE529C">
        <w:rPr>
          <w:sz w:val="24"/>
          <w:lang w:val="da-DK"/>
        </w:rPr>
        <w:t xml:space="preserve">er mindst mulig. linjestykket fra </w:t>
      </w:r>
      <w:r w:rsidRPr="00EE529C">
        <w:rPr>
          <w:i/>
          <w:spacing w:val="-121"/>
          <w:sz w:val="24"/>
          <w:lang w:val="da-DK"/>
        </w:rPr>
        <w:t>u</w:t>
      </w:r>
      <w:r w:rsidRPr="00EE529C">
        <w:rPr>
          <w:i/>
          <w:spacing w:val="137"/>
          <w:sz w:val="24"/>
          <w:lang w:val="da-DK"/>
        </w:rPr>
        <w:t xml:space="preserve"> </w:t>
      </w:r>
      <w:r w:rsidRPr="00EE529C">
        <w:rPr>
          <w:sz w:val="24"/>
          <w:lang w:val="da-DK"/>
        </w:rPr>
        <w:t xml:space="preserve">til </w:t>
      </w:r>
      <w:r w:rsidRPr="00EE529C">
        <w:rPr>
          <w:i/>
          <w:spacing w:val="-146"/>
          <w:sz w:val="24"/>
          <w:lang w:val="da-DK"/>
        </w:rPr>
        <w:t>w</w:t>
      </w:r>
      <w:r w:rsidRPr="00EE529C">
        <w:rPr>
          <w:i/>
          <w:spacing w:val="152"/>
          <w:sz w:val="24"/>
          <w:lang w:val="da-DK"/>
        </w:rPr>
        <w:t xml:space="preserve"> </w:t>
      </w:r>
      <w:r w:rsidRPr="00EE529C">
        <w:rPr>
          <w:sz w:val="24"/>
          <w:lang w:val="da-DK"/>
        </w:rPr>
        <w:t>må derfor være vinkelret på</w:t>
      </w:r>
      <w:r w:rsidRPr="00EE529C">
        <w:rPr>
          <w:spacing w:val="5"/>
          <w:sz w:val="24"/>
          <w:lang w:val="da-DK"/>
        </w:rPr>
        <w:t xml:space="preserve"> </w:t>
      </w:r>
      <w:r w:rsidRPr="00EE529C">
        <w:rPr>
          <w:i/>
          <w:spacing w:val="-146"/>
          <w:sz w:val="24"/>
          <w:lang w:val="da-DK"/>
        </w:rPr>
        <w:t>w</w:t>
      </w:r>
      <w:r w:rsidRPr="00EE529C">
        <w:rPr>
          <w:i/>
          <w:spacing w:val="90"/>
          <w:sz w:val="24"/>
          <w:lang w:val="da-DK"/>
        </w:rPr>
        <w:t xml:space="preserve"> </w:t>
      </w:r>
      <w:r w:rsidRPr="00EE529C">
        <w:rPr>
          <w:sz w:val="24"/>
          <w:lang w:val="da-DK"/>
        </w:rPr>
        <w:t>.</w:t>
      </w:r>
    </w:p>
    <w:p w:rsidR="007E510D" w:rsidRPr="00EE529C" w:rsidRDefault="007E510D">
      <w:pPr>
        <w:pStyle w:val="BodyText"/>
        <w:spacing w:before="2"/>
        <w:rPr>
          <w:sz w:val="21"/>
          <w:lang w:val="da-DK"/>
        </w:rPr>
      </w:pPr>
    </w:p>
    <w:p w:rsidR="007E510D" w:rsidRPr="00EE529C" w:rsidRDefault="00EE529C">
      <w:pPr>
        <w:pStyle w:val="ListParagraph"/>
        <w:numPr>
          <w:ilvl w:val="4"/>
          <w:numId w:val="53"/>
        </w:numPr>
        <w:tabs>
          <w:tab w:val="left" w:pos="2361"/>
        </w:tabs>
        <w:spacing w:line="208" w:lineRule="auto"/>
        <w:ind w:right="1297"/>
        <w:rPr>
          <w:sz w:val="24"/>
          <w:lang w:val="da-DK"/>
        </w:rPr>
      </w:pPr>
      <w:r w:rsidRPr="00EE529C">
        <w:rPr>
          <w:spacing w:val="-7"/>
          <w:sz w:val="24"/>
          <w:lang w:val="da-DK"/>
        </w:rPr>
        <w:t>På</w:t>
      </w:r>
      <w:r w:rsidRPr="00EE529C">
        <w:rPr>
          <w:spacing w:val="-11"/>
          <w:sz w:val="24"/>
          <w:lang w:val="da-DK"/>
        </w:rPr>
        <w:t xml:space="preserve"> </w:t>
      </w:r>
      <w:r w:rsidRPr="00EE529C">
        <w:rPr>
          <w:sz w:val="24"/>
          <w:lang w:val="da-DK"/>
        </w:rPr>
        <w:t>Figur</w:t>
      </w:r>
      <w:r w:rsidRPr="00EE529C">
        <w:rPr>
          <w:spacing w:val="-11"/>
          <w:sz w:val="24"/>
          <w:lang w:val="da-DK"/>
        </w:rPr>
        <w:t xml:space="preserve"> </w:t>
      </w:r>
      <w:hyperlink w:anchor="_bookmark180" w:history="1">
        <w:r w:rsidRPr="00EE529C">
          <w:rPr>
            <w:sz w:val="24"/>
            <w:lang w:val="da-DK"/>
          </w:rPr>
          <w:t>7.6</w:t>
        </w:r>
        <w:r w:rsidRPr="00EE529C">
          <w:rPr>
            <w:spacing w:val="-11"/>
            <w:sz w:val="24"/>
            <w:lang w:val="da-DK"/>
          </w:rPr>
          <w:t xml:space="preserve"> </w:t>
        </w:r>
      </w:hyperlink>
      <w:r w:rsidRPr="00EE529C">
        <w:rPr>
          <w:sz w:val="24"/>
          <w:lang w:val="da-DK"/>
        </w:rPr>
        <w:t>ses</w:t>
      </w:r>
      <w:r w:rsidRPr="00EE529C">
        <w:rPr>
          <w:spacing w:val="-11"/>
          <w:sz w:val="24"/>
          <w:lang w:val="da-DK"/>
        </w:rPr>
        <w:t xml:space="preserve"> </w:t>
      </w:r>
      <w:r w:rsidRPr="00EE529C">
        <w:rPr>
          <w:sz w:val="24"/>
          <w:lang w:val="da-DK"/>
        </w:rPr>
        <w:t>en</w:t>
      </w:r>
      <w:r w:rsidRPr="00EE529C">
        <w:rPr>
          <w:spacing w:val="-11"/>
          <w:sz w:val="24"/>
          <w:lang w:val="da-DK"/>
        </w:rPr>
        <w:t xml:space="preserve"> </w:t>
      </w:r>
      <w:r w:rsidRPr="00EE529C">
        <w:rPr>
          <w:sz w:val="24"/>
          <w:lang w:val="da-DK"/>
        </w:rPr>
        <w:t>skitse</w:t>
      </w:r>
      <w:r w:rsidRPr="00EE529C">
        <w:rPr>
          <w:spacing w:val="-11"/>
          <w:sz w:val="24"/>
          <w:lang w:val="da-DK"/>
        </w:rPr>
        <w:t xml:space="preserve"> </w:t>
      </w:r>
      <w:r w:rsidRPr="00EE529C">
        <w:rPr>
          <w:sz w:val="24"/>
          <w:lang w:val="da-DK"/>
        </w:rPr>
        <w:t>af</w:t>
      </w:r>
      <w:r w:rsidRPr="00EE529C">
        <w:rPr>
          <w:spacing w:val="-11"/>
          <w:sz w:val="24"/>
          <w:lang w:val="da-DK"/>
        </w:rPr>
        <w:t xml:space="preserve"> </w:t>
      </w:r>
      <w:r w:rsidRPr="00EE529C">
        <w:rPr>
          <w:sz w:val="24"/>
          <w:lang w:val="da-DK"/>
        </w:rPr>
        <w:t>vektorerne</w:t>
      </w:r>
      <w:r w:rsidRPr="00EE529C">
        <w:rPr>
          <w:spacing w:val="-11"/>
          <w:sz w:val="24"/>
          <w:lang w:val="da-DK"/>
        </w:rPr>
        <w:t xml:space="preserve"> </w:t>
      </w:r>
      <w:r w:rsidRPr="00EE529C">
        <w:rPr>
          <w:i/>
          <w:spacing w:val="-121"/>
          <w:sz w:val="24"/>
          <w:lang w:val="da-DK"/>
        </w:rPr>
        <w:t>u</w:t>
      </w:r>
      <w:r w:rsidRPr="00EE529C">
        <w:rPr>
          <w:i/>
          <w:spacing w:val="58"/>
          <w:sz w:val="24"/>
          <w:lang w:val="da-DK"/>
        </w:rPr>
        <w:t xml:space="preserve"> </w:t>
      </w:r>
      <w:r w:rsidRPr="00EE529C">
        <w:rPr>
          <w:sz w:val="24"/>
          <w:lang w:val="da-DK"/>
        </w:rPr>
        <w:t>,</w:t>
      </w:r>
      <w:r w:rsidRPr="00EE529C">
        <w:rPr>
          <w:spacing w:val="-11"/>
          <w:sz w:val="24"/>
          <w:lang w:val="da-DK"/>
        </w:rPr>
        <w:t xml:space="preserve"> </w:t>
      </w:r>
      <w:r w:rsidRPr="00EE529C">
        <w:rPr>
          <w:i/>
          <w:spacing w:val="-112"/>
          <w:sz w:val="24"/>
          <w:lang w:val="da-DK"/>
        </w:rPr>
        <w:t>v</w:t>
      </w:r>
      <w:r w:rsidRPr="00EE529C">
        <w:rPr>
          <w:i/>
          <w:spacing w:val="100"/>
          <w:sz w:val="24"/>
          <w:lang w:val="da-DK"/>
        </w:rPr>
        <w:t xml:space="preserve"> </w:t>
      </w:r>
      <w:r w:rsidRPr="00EE529C">
        <w:rPr>
          <w:sz w:val="24"/>
          <w:lang w:val="da-DK"/>
        </w:rPr>
        <w:t>og</w:t>
      </w:r>
      <w:r w:rsidRPr="00EE529C">
        <w:rPr>
          <w:spacing w:val="-11"/>
          <w:sz w:val="24"/>
          <w:lang w:val="da-DK"/>
        </w:rPr>
        <w:t xml:space="preserve"> </w:t>
      </w:r>
      <w:r w:rsidRPr="00EE529C">
        <w:rPr>
          <w:i/>
          <w:spacing w:val="-146"/>
          <w:sz w:val="24"/>
          <w:lang w:val="da-DK"/>
        </w:rPr>
        <w:t>w</w:t>
      </w:r>
      <w:r w:rsidRPr="00EE529C">
        <w:rPr>
          <w:i/>
          <w:spacing w:val="70"/>
          <w:sz w:val="24"/>
          <w:lang w:val="da-DK"/>
        </w:rPr>
        <w:t xml:space="preserve"> </w:t>
      </w:r>
      <w:r w:rsidRPr="00EE529C">
        <w:rPr>
          <w:sz w:val="24"/>
          <w:lang w:val="da-DK"/>
        </w:rPr>
        <w:t>.</w:t>
      </w:r>
      <w:r w:rsidRPr="00EE529C">
        <w:rPr>
          <w:spacing w:val="-11"/>
          <w:sz w:val="24"/>
          <w:lang w:val="da-DK"/>
        </w:rPr>
        <w:t xml:space="preserve"> </w:t>
      </w:r>
      <w:r w:rsidRPr="00EE529C">
        <w:rPr>
          <w:sz w:val="24"/>
          <w:lang w:val="da-DK"/>
        </w:rPr>
        <w:t>Argumenter</w:t>
      </w:r>
      <w:r w:rsidRPr="00EE529C">
        <w:rPr>
          <w:spacing w:val="-10"/>
          <w:sz w:val="24"/>
          <w:lang w:val="da-DK"/>
        </w:rPr>
        <w:t xml:space="preserve"> </w:t>
      </w:r>
      <w:r w:rsidRPr="00EE529C">
        <w:rPr>
          <w:sz w:val="24"/>
          <w:lang w:val="da-DK"/>
        </w:rPr>
        <w:t>vha.</w:t>
      </w:r>
      <w:r w:rsidRPr="00EE529C">
        <w:rPr>
          <w:spacing w:val="-11"/>
          <w:sz w:val="24"/>
          <w:lang w:val="da-DK"/>
        </w:rPr>
        <w:t xml:space="preserve"> </w:t>
      </w:r>
      <w:r w:rsidRPr="00EE529C">
        <w:rPr>
          <w:sz w:val="24"/>
          <w:lang w:val="da-DK"/>
        </w:rPr>
        <w:t xml:space="preserve">trekanten afgrænset af </w:t>
      </w:r>
      <w:r w:rsidRPr="00EE529C">
        <w:rPr>
          <w:i/>
          <w:spacing w:val="-121"/>
          <w:sz w:val="24"/>
          <w:lang w:val="da-DK"/>
        </w:rPr>
        <w:t>u</w:t>
      </w:r>
      <w:r w:rsidRPr="00EE529C">
        <w:rPr>
          <w:i/>
          <w:spacing w:val="73"/>
          <w:sz w:val="24"/>
          <w:lang w:val="da-DK"/>
        </w:rPr>
        <w:t xml:space="preserve"> </w:t>
      </w:r>
      <w:r w:rsidRPr="00EE529C">
        <w:rPr>
          <w:sz w:val="24"/>
          <w:lang w:val="da-DK"/>
        </w:rPr>
        <w:t xml:space="preserve">, </w:t>
      </w:r>
      <w:r w:rsidRPr="00EE529C">
        <w:rPr>
          <w:i/>
          <w:spacing w:val="-146"/>
          <w:sz w:val="24"/>
          <w:lang w:val="da-DK"/>
        </w:rPr>
        <w:t>w</w:t>
      </w:r>
      <w:r w:rsidRPr="00EE529C">
        <w:rPr>
          <w:i/>
          <w:spacing w:val="148"/>
          <w:sz w:val="24"/>
          <w:lang w:val="da-DK"/>
        </w:rPr>
        <w:t xml:space="preserve"> </w:t>
      </w:r>
      <w:r w:rsidRPr="00EE529C">
        <w:rPr>
          <w:sz w:val="24"/>
          <w:lang w:val="da-DK"/>
        </w:rPr>
        <w:t xml:space="preserve">og </w:t>
      </w:r>
      <w:r w:rsidRPr="00EE529C">
        <w:rPr>
          <w:i/>
          <w:spacing w:val="-121"/>
          <w:sz w:val="24"/>
          <w:lang w:val="da-DK"/>
        </w:rPr>
        <w:t>u</w:t>
      </w:r>
      <w:r w:rsidRPr="00EE529C">
        <w:rPr>
          <w:i/>
          <w:spacing w:val="113"/>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40"/>
          <w:sz w:val="24"/>
          <w:lang w:val="da-DK"/>
        </w:rPr>
        <w:t xml:space="preserve"> </w:t>
      </w:r>
      <w:r w:rsidRPr="00EE529C">
        <w:rPr>
          <w:i/>
          <w:spacing w:val="-146"/>
          <w:sz w:val="24"/>
          <w:lang w:val="da-DK"/>
        </w:rPr>
        <w:t>w</w:t>
      </w:r>
      <w:r w:rsidRPr="00EE529C">
        <w:rPr>
          <w:i/>
          <w:spacing w:val="149"/>
          <w:sz w:val="24"/>
          <w:lang w:val="da-DK"/>
        </w:rPr>
        <w:t xml:space="preserve"> </w:t>
      </w:r>
      <w:r w:rsidRPr="00EE529C">
        <w:rPr>
          <w:sz w:val="24"/>
          <w:lang w:val="da-DK"/>
        </w:rPr>
        <w:t>at</w:t>
      </w:r>
    </w:p>
    <w:p w:rsidR="007E510D" w:rsidRPr="00EE529C" w:rsidRDefault="00EE529C">
      <w:pPr>
        <w:spacing w:before="166" w:line="391" w:lineRule="exact"/>
        <w:ind w:right="4562"/>
        <w:jc w:val="right"/>
        <w:rPr>
          <w:i/>
          <w:sz w:val="24"/>
          <w:lang w:val="da-DK"/>
        </w:rPr>
      </w:pPr>
      <w:r w:rsidRPr="00EE529C">
        <w:rPr>
          <w:w w:val="105"/>
          <w:sz w:val="24"/>
          <w:lang w:val="da-DK"/>
        </w:rPr>
        <w:t>cos(</w:t>
      </w:r>
      <w:r w:rsidRPr="00EE529C">
        <w:rPr>
          <w:i/>
          <w:w w:val="105"/>
          <w:sz w:val="24"/>
          <w:lang w:val="da-DK"/>
        </w:rPr>
        <w:t>θ</w:t>
      </w:r>
      <w:r w:rsidRPr="00EE529C">
        <w:rPr>
          <w:w w:val="105"/>
          <w:sz w:val="24"/>
          <w:lang w:val="da-DK"/>
        </w:rPr>
        <w:t>) =</w:t>
      </w:r>
      <w:r w:rsidRPr="00EE529C">
        <w:rPr>
          <w:w w:val="105"/>
          <w:position w:val="16"/>
          <w:sz w:val="24"/>
          <w:u w:val="single"/>
          <w:lang w:val="da-DK"/>
        </w:rPr>
        <w:t xml:space="preserve"> </w:t>
      </w:r>
      <w:r w:rsidRPr="00EE529C">
        <w:rPr>
          <w:i/>
          <w:spacing w:val="-146"/>
          <w:w w:val="105"/>
          <w:position w:val="16"/>
          <w:sz w:val="24"/>
          <w:u w:val="single"/>
          <w:lang w:val="da-DK"/>
        </w:rPr>
        <w:t>w</w:t>
      </w:r>
      <w:r w:rsidRPr="00EE529C">
        <w:rPr>
          <w:i/>
          <w:spacing w:val="207"/>
          <w:w w:val="105"/>
          <w:position w:val="16"/>
          <w:sz w:val="24"/>
          <w:u w:val="single"/>
          <w:lang w:val="da-DK"/>
        </w:rPr>
        <w:t xml:space="preserve"> </w:t>
      </w:r>
      <w:r w:rsidRPr="00EE529C">
        <w:rPr>
          <w:i/>
          <w:w w:val="105"/>
          <w:sz w:val="24"/>
          <w:lang w:val="da-DK"/>
        </w:rPr>
        <w:t>.</w:t>
      </w:r>
    </w:p>
    <w:p w:rsidR="007E510D" w:rsidRPr="00EE529C" w:rsidRDefault="00EE529C">
      <w:pPr>
        <w:spacing w:line="230" w:lineRule="exact"/>
        <w:ind w:right="4659"/>
        <w:jc w:val="right"/>
        <w:rPr>
          <w:rFonts w:ascii="Lucida Sans Unicode"/>
          <w:sz w:val="24"/>
          <w:lang w:val="da-DK"/>
        </w:rPr>
      </w:pPr>
      <w:r w:rsidRPr="00EE529C">
        <w:rPr>
          <w:rFonts w:ascii="Lucida Sans Unicode"/>
          <w:w w:val="132"/>
          <w:sz w:val="24"/>
          <w:lang w:val="da-DK"/>
        </w:rPr>
        <w:t xml:space="preserve"> </w:t>
      </w:r>
      <w:r w:rsidRPr="00EE529C">
        <w:rPr>
          <w:i/>
          <w:spacing w:val="-121"/>
          <w:sz w:val="24"/>
          <w:lang w:val="da-DK"/>
        </w:rPr>
        <w:t>u</w:t>
      </w:r>
      <w:r w:rsidRPr="00EE529C">
        <w:rPr>
          <w:i/>
          <w:spacing w:val="12"/>
          <w:w w:val="204"/>
          <w:sz w:val="24"/>
          <w:lang w:val="da-DK"/>
        </w:rPr>
        <w:t xml:space="preserve"> </w:t>
      </w:r>
      <w:r w:rsidRPr="00EE529C">
        <w:rPr>
          <w:rFonts w:ascii="Lucida Sans Unicode"/>
          <w:w w:val="132"/>
          <w:sz w:val="24"/>
          <w:lang w:val="da-DK"/>
        </w:rPr>
        <w:t xml:space="preserve"> </w:t>
      </w:r>
    </w:p>
    <w:p w:rsidR="007E510D" w:rsidRPr="00EE529C" w:rsidRDefault="00EE529C">
      <w:pPr>
        <w:pStyle w:val="ListParagraph"/>
        <w:numPr>
          <w:ilvl w:val="4"/>
          <w:numId w:val="53"/>
        </w:numPr>
        <w:tabs>
          <w:tab w:val="left" w:pos="2361"/>
        </w:tabs>
        <w:spacing w:before="211"/>
        <w:ind w:hanging="411"/>
        <w:rPr>
          <w:sz w:val="24"/>
          <w:lang w:val="da-DK"/>
        </w:rPr>
      </w:pPr>
      <w:r w:rsidRPr="00EE529C">
        <w:rPr>
          <w:sz w:val="24"/>
          <w:lang w:val="da-DK"/>
        </w:rPr>
        <w:t xml:space="preserve">Brug formlen for vinklen mellem </w:t>
      </w:r>
      <w:r w:rsidRPr="00EE529C">
        <w:rPr>
          <w:i/>
          <w:spacing w:val="-121"/>
          <w:sz w:val="24"/>
          <w:lang w:val="da-DK"/>
        </w:rPr>
        <w:t>u</w:t>
      </w:r>
      <w:r w:rsidRPr="00EE529C">
        <w:rPr>
          <w:i/>
          <w:spacing w:val="135"/>
          <w:sz w:val="24"/>
          <w:lang w:val="da-DK"/>
        </w:rPr>
        <w:t xml:space="preserve"> </w:t>
      </w:r>
      <w:r w:rsidRPr="00EE529C">
        <w:rPr>
          <w:sz w:val="24"/>
          <w:lang w:val="da-DK"/>
        </w:rPr>
        <w:t xml:space="preserve">og </w:t>
      </w:r>
      <w:r w:rsidRPr="00EE529C">
        <w:rPr>
          <w:i/>
          <w:spacing w:val="-112"/>
          <w:sz w:val="24"/>
          <w:lang w:val="da-DK"/>
        </w:rPr>
        <w:t>v</w:t>
      </w:r>
      <w:r w:rsidRPr="00EE529C">
        <w:rPr>
          <w:i/>
          <w:spacing w:val="127"/>
          <w:sz w:val="24"/>
          <w:lang w:val="da-DK"/>
        </w:rPr>
        <w:t xml:space="preserve"> </w:t>
      </w:r>
      <w:r w:rsidRPr="00EE529C">
        <w:rPr>
          <w:sz w:val="24"/>
          <w:lang w:val="da-DK"/>
        </w:rPr>
        <w:t>til at konkludere</w:t>
      </w:r>
      <w:r w:rsidRPr="00EE529C">
        <w:rPr>
          <w:spacing w:val="1"/>
          <w:sz w:val="24"/>
          <w:lang w:val="da-DK"/>
        </w:rPr>
        <w:t xml:space="preserve"> </w:t>
      </w:r>
      <w:r w:rsidRPr="00EE529C">
        <w:rPr>
          <w:sz w:val="24"/>
          <w:lang w:val="da-DK"/>
        </w:rPr>
        <w:t>at</w:t>
      </w:r>
    </w:p>
    <w:p w:rsidR="007E510D" w:rsidRPr="00EE529C" w:rsidRDefault="00EE529C">
      <w:pPr>
        <w:tabs>
          <w:tab w:val="left" w:pos="8503"/>
        </w:tabs>
        <w:spacing w:before="148" w:line="432" w:lineRule="exact"/>
        <w:ind w:left="4539"/>
        <w:jc w:val="center"/>
        <w:rPr>
          <w:sz w:val="24"/>
          <w:lang w:val="da-DK"/>
        </w:rPr>
      </w:pPr>
      <w:r w:rsidRPr="00EE529C">
        <w:rPr>
          <w:lang w:val="da-DK"/>
        </w:rPr>
        <w:pict>
          <v:shape id="_x0000_s4113" type="#_x0000_t202" style="position:absolute;left:0;text-align:left;margin-left:295.9pt;margin-top:17.9pt;width:19pt;height:22.55pt;z-index:-27712000;mso-position-horizontal-relative:page" filled="f" stroked="f">
            <v:textbox inset="0,0,0,0">
              <w:txbxContent>
                <w:p w:rsidR="00EE529C" w:rsidRDefault="00EE529C">
                  <w:pPr>
                    <w:pStyle w:val="BodyText"/>
                    <w:spacing w:line="318" w:lineRule="exact"/>
                    <w:rPr>
                      <w:rFonts w:ascii="Lucida Sans Unicode"/>
                    </w:rPr>
                  </w:pPr>
                  <w:r>
                    <w:rPr>
                      <w:rFonts w:ascii="Lucida Sans Unicode"/>
                      <w:w w:val="132"/>
                    </w:rPr>
                    <w:t xml:space="preserve"> </w:t>
                  </w:r>
                  <w:r>
                    <w:rPr>
                      <w:rFonts w:ascii="Lucida Sans Unicode"/>
                    </w:rPr>
                    <w:t xml:space="preserve"> </w:t>
                  </w:r>
                  <w:r>
                    <w:rPr>
                      <w:rFonts w:ascii="Lucida Sans Unicode"/>
                      <w:spacing w:val="26"/>
                    </w:rPr>
                    <w:t xml:space="preserve"> </w:t>
                  </w:r>
                  <w:r>
                    <w:rPr>
                      <w:rFonts w:ascii="Lucida Sans Unicode"/>
                      <w:w w:val="132"/>
                    </w:rPr>
                    <w:t xml:space="preserve"> </w:t>
                  </w:r>
                </w:p>
              </w:txbxContent>
            </v:textbox>
            <w10:wrap anchorx="page"/>
          </v:shape>
        </w:pict>
      </w:r>
      <w:r w:rsidRPr="00EE529C">
        <w:rPr>
          <w:i/>
          <w:spacing w:val="-146"/>
          <w:sz w:val="24"/>
          <w:lang w:val="da-DK"/>
        </w:rPr>
        <w:t>w</w:t>
      </w:r>
      <w:r w:rsidRPr="00EE529C">
        <w:rPr>
          <w:i/>
          <w:spacing w:val="227"/>
          <w:sz w:val="24"/>
          <w:lang w:val="da-DK"/>
        </w:rPr>
        <w:t xml:space="preserve"> </w:t>
      </w:r>
      <w:r w:rsidRPr="00EE529C">
        <w:rPr>
          <w:sz w:val="24"/>
          <w:lang w:val="da-DK"/>
        </w:rPr>
        <w:t xml:space="preserve">= </w:t>
      </w:r>
      <w:r w:rsidRPr="00EE529C">
        <w:rPr>
          <w:i/>
          <w:spacing w:val="-121"/>
          <w:position w:val="16"/>
          <w:sz w:val="24"/>
          <w:lang w:val="da-DK"/>
        </w:rPr>
        <w:t>u</w:t>
      </w:r>
      <w:r w:rsidRPr="00EE529C">
        <w:rPr>
          <w:i/>
          <w:spacing w:val="105"/>
          <w:position w:val="16"/>
          <w:sz w:val="24"/>
          <w:u w:val="single"/>
          <w:lang w:val="da-DK"/>
        </w:rPr>
        <w:t xml:space="preserve"> </w:t>
      </w:r>
      <w:r w:rsidRPr="00EE529C">
        <w:rPr>
          <w:rFonts w:ascii="Lucida Sans Unicode" w:hAnsi="Lucida Sans Unicode"/>
          <w:w w:val="80"/>
          <w:position w:val="16"/>
          <w:sz w:val="24"/>
          <w:u w:val="single"/>
          <w:lang w:val="da-DK"/>
        </w:rPr>
        <w:t>·</w:t>
      </w:r>
      <w:r w:rsidRPr="00EE529C">
        <w:rPr>
          <w:rFonts w:ascii="Lucida Sans Unicode" w:hAnsi="Lucida Sans Unicode"/>
          <w:spacing w:val="-11"/>
          <w:w w:val="80"/>
          <w:position w:val="16"/>
          <w:sz w:val="24"/>
          <w:lang w:val="da-DK"/>
        </w:rPr>
        <w:t xml:space="preserve"> </w:t>
      </w:r>
      <w:r w:rsidRPr="00EE529C">
        <w:rPr>
          <w:i/>
          <w:spacing w:val="-112"/>
          <w:position w:val="16"/>
          <w:sz w:val="24"/>
          <w:u w:val="single"/>
          <w:lang w:val="da-DK"/>
        </w:rPr>
        <w:t>v</w:t>
      </w:r>
      <w:r w:rsidRPr="00EE529C">
        <w:rPr>
          <w:i/>
          <w:spacing w:val="82"/>
          <w:position w:val="16"/>
          <w:sz w:val="24"/>
          <w:u w:val="single"/>
          <w:lang w:val="da-DK"/>
        </w:rPr>
        <w:t xml:space="preserve"> </w:t>
      </w:r>
      <w:r w:rsidRPr="00EE529C">
        <w:rPr>
          <w:i/>
          <w:sz w:val="24"/>
          <w:lang w:val="da-DK"/>
        </w:rPr>
        <w:t>.</w:t>
      </w:r>
      <w:r w:rsidRPr="00EE529C">
        <w:rPr>
          <w:i/>
          <w:sz w:val="24"/>
          <w:lang w:val="da-DK"/>
        </w:rPr>
        <w:tab/>
      </w:r>
      <w:bookmarkStart w:id="187" w:name="_bookmark179"/>
      <w:bookmarkEnd w:id="187"/>
      <w:r w:rsidRPr="00EE529C">
        <w:rPr>
          <w:sz w:val="24"/>
          <w:lang w:val="da-DK"/>
        </w:rPr>
        <w:t>(7.7)</w:t>
      </w:r>
    </w:p>
    <w:p w:rsidR="007E510D" w:rsidRPr="00EE529C" w:rsidRDefault="00EE529C">
      <w:pPr>
        <w:spacing w:line="230" w:lineRule="exact"/>
        <w:ind w:left="1644"/>
        <w:jc w:val="center"/>
        <w:rPr>
          <w:rFonts w:ascii="Lucida Sans Unicode"/>
          <w:sz w:val="24"/>
          <w:lang w:val="da-DK"/>
        </w:rPr>
      </w:pPr>
      <w:r w:rsidRPr="00EE529C">
        <w:rPr>
          <w:rFonts w:ascii="Lucida Sans Unicode"/>
          <w:w w:val="132"/>
          <w:sz w:val="24"/>
          <w:lang w:val="da-DK"/>
        </w:rPr>
        <w:t xml:space="preserve"> </w:t>
      </w:r>
      <w:r w:rsidRPr="00EE529C">
        <w:rPr>
          <w:i/>
          <w:spacing w:val="-112"/>
          <w:sz w:val="24"/>
          <w:lang w:val="da-DK"/>
        </w:rPr>
        <w:t>v</w:t>
      </w:r>
      <w:r w:rsidRPr="00EE529C">
        <w:rPr>
          <w:i/>
          <w:spacing w:val="3"/>
          <w:w w:val="204"/>
          <w:sz w:val="24"/>
          <w:lang w:val="da-DK"/>
        </w:rPr>
        <w:t xml:space="preserve"> </w:t>
      </w:r>
      <w:r w:rsidRPr="00EE529C">
        <w:rPr>
          <w:rFonts w:ascii="Lucida Sans Unicode"/>
          <w:w w:val="132"/>
          <w:sz w:val="24"/>
          <w:lang w:val="da-DK"/>
        </w:rPr>
        <w:t xml:space="preserve"> </w:t>
      </w:r>
    </w:p>
    <w:p w:rsidR="007E510D" w:rsidRPr="00EE529C" w:rsidRDefault="00EE529C">
      <w:pPr>
        <w:pStyle w:val="ListParagraph"/>
        <w:numPr>
          <w:ilvl w:val="4"/>
          <w:numId w:val="53"/>
        </w:numPr>
        <w:tabs>
          <w:tab w:val="left" w:pos="2361"/>
        </w:tabs>
        <w:spacing w:before="210"/>
        <w:ind w:hanging="386"/>
        <w:rPr>
          <w:sz w:val="24"/>
          <w:lang w:val="da-DK"/>
        </w:rPr>
      </w:pPr>
      <w:r w:rsidRPr="00EE529C">
        <w:rPr>
          <w:sz w:val="24"/>
          <w:lang w:val="da-DK"/>
        </w:rPr>
        <w:t xml:space="preserve">Da </w:t>
      </w:r>
      <w:r w:rsidRPr="00EE529C">
        <w:rPr>
          <w:i/>
          <w:spacing w:val="-112"/>
          <w:sz w:val="24"/>
          <w:lang w:val="da-DK"/>
        </w:rPr>
        <w:t>v</w:t>
      </w:r>
      <w:r w:rsidRPr="00EE529C">
        <w:rPr>
          <w:i/>
          <w:spacing w:val="125"/>
          <w:sz w:val="24"/>
          <w:lang w:val="da-DK"/>
        </w:rPr>
        <w:t xml:space="preserve"> </w:t>
      </w:r>
      <w:r w:rsidRPr="00EE529C">
        <w:rPr>
          <w:sz w:val="24"/>
          <w:lang w:val="da-DK"/>
        </w:rPr>
        <w:t xml:space="preserve">og </w:t>
      </w:r>
      <w:r w:rsidRPr="00EE529C">
        <w:rPr>
          <w:i/>
          <w:spacing w:val="-146"/>
          <w:sz w:val="24"/>
          <w:lang w:val="da-DK"/>
        </w:rPr>
        <w:t>w</w:t>
      </w:r>
      <w:r w:rsidRPr="00EE529C">
        <w:rPr>
          <w:i/>
          <w:spacing w:val="149"/>
          <w:sz w:val="24"/>
          <w:lang w:val="da-DK"/>
        </w:rPr>
        <w:t xml:space="preserve"> </w:t>
      </w:r>
      <w:r w:rsidRPr="00EE529C">
        <w:rPr>
          <w:sz w:val="24"/>
          <w:lang w:val="da-DK"/>
        </w:rPr>
        <w:t>har samme retning gælder</w:t>
      </w:r>
      <w:r w:rsidRPr="00EE529C">
        <w:rPr>
          <w:spacing w:val="-3"/>
          <w:sz w:val="24"/>
          <w:lang w:val="da-DK"/>
        </w:rPr>
        <w:t xml:space="preserve"> </w:t>
      </w:r>
      <w:r w:rsidRPr="00EE529C">
        <w:rPr>
          <w:sz w:val="24"/>
          <w:lang w:val="da-DK"/>
        </w:rPr>
        <w:t>at</w:t>
      </w:r>
    </w:p>
    <w:p w:rsidR="007E510D" w:rsidRPr="00EE529C" w:rsidRDefault="007E510D">
      <w:pPr>
        <w:rPr>
          <w:sz w:val="24"/>
          <w:lang w:val="da-DK"/>
        </w:rPr>
        <w:sectPr w:rsidR="007E510D" w:rsidRPr="00EE529C">
          <w:pgSz w:w="11910" w:h="16840"/>
          <w:pgMar w:top="1100" w:right="140" w:bottom="280" w:left="180" w:header="797" w:footer="0" w:gutter="0"/>
          <w:cols w:space="708"/>
        </w:sectPr>
      </w:pPr>
    </w:p>
    <w:p w:rsidR="007E510D" w:rsidRPr="00EE529C" w:rsidRDefault="00EE529C">
      <w:pPr>
        <w:spacing w:before="188"/>
        <w:ind w:left="5781"/>
        <w:rPr>
          <w:i/>
          <w:sz w:val="24"/>
          <w:lang w:val="da-DK"/>
        </w:rPr>
      </w:pPr>
      <w:r w:rsidRPr="00EE529C">
        <w:rPr>
          <w:rFonts w:ascii="Times New Roman"/>
          <w:w w:val="99"/>
          <w:sz w:val="24"/>
          <w:u w:val="single"/>
          <w:lang w:val="da-DK"/>
        </w:rPr>
        <w:t xml:space="preserve"> </w:t>
      </w:r>
      <w:r w:rsidRPr="00EE529C">
        <w:rPr>
          <w:rFonts w:ascii="Times New Roman"/>
          <w:spacing w:val="-20"/>
          <w:sz w:val="24"/>
          <w:u w:val="single"/>
          <w:lang w:val="da-DK"/>
        </w:rPr>
        <w:t xml:space="preserve"> </w:t>
      </w:r>
      <w:r w:rsidRPr="00EE529C">
        <w:rPr>
          <w:i/>
          <w:spacing w:val="-146"/>
          <w:sz w:val="24"/>
          <w:u w:val="single"/>
          <w:lang w:val="da-DK"/>
        </w:rPr>
        <w:t>w</w:t>
      </w:r>
      <w:r w:rsidRPr="00EE529C">
        <w:rPr>
          <w:i/>
          <w:w w:val="204"/>
          <w:sz w:val="24"/>
          <w:u w:val="single"/>
          <w:lang w:val="da-DK"/>
        </w:rPr>
        <w:t xml:space="preserve"> </w:t>
      </w:r>
    </w:p>
    <w:p w:rsidR="007E510D" w:rsidRPr="00EE529C" w:rsidRDefault="00EE529C">
      <w:pPr>
        <w:spacing w:before="44"/>
        <w:ind w:left="5781"/>
        <w:rPr>
          <w:rFonts w:ascii="Lucida Sans Unicode"/>
          <w:sz w:val="24"/>
          <w:lang w:val="da-DK"/>
        </w:rPr>
      </w:pPr>
      <w:r w:rsidRPr="00EE529C">
        <w:rPr>
          <w:rFonts w:ascii="Lucida Sans Unicode"/>
          <w:spacing w:val="-1"/>
          <w:w w:val="132"/>
          <w:sz w:val="24"/>
          <w:lang w:val="da-DK"/>
        </w:rPr>
        <w:t xml:space="preserve"> </w:t>
      </w:r>
      <w:r w:rsidRPr="00EE529C">
        <w:rPr>
          <w:i/>
          <w:spacing w:val="-146"/>
          <w:sz w:val="24"/>
          <w:lang w:val="da-DK"/>
        </w:rPr>
        <w:t>w</w:t>
      </w:r>
      <w:r w:rsidRPr="00EE529C">
        <w:rPr>
          <w:i/>
          <w:w w:val="204"/>
          <w:sz w:val="24"/>
          <w:lang w:val="da-DK"/>
        </w:rPr>
        <w:t xml:space="preserve"> </w:t>
      </w:r>
      <w:r w:rsidRPr="00EE529C">
        <w:rPr>
          <w:i/>
          <w:spacing w:val="-33"/>
          <w:sz w:val="24"/>
          <w:lang w:val="da-DK"/>
        </w:rPr>
        <w:t xml:space="preserve"> </w:t>
      </w:r>
      <w:r w:rsidRPr="00EE529C">
        <w:rPr>
          <w:rFonts w:ascii="Lucida Sans Unicode"/>
          <w:w w:val="132"/>
          <w:sz w:val="24"/>
          <w:lang w:val="da-DK"/>
        </w:rPr>
        <w:t xml:space="preserve"> </w:t>
      </w:r>
    </w:p>
    <w:p w:rsidR="007E510D" w:rsidRPr="00EE529C" w:rsidRDefault="00EE529C">
      <w:pPr>
        <w:spacing w:before="206" w:line="177" w:lineRule="auto"/>
        <w:ind w:right="4695"/>
        <w:jc w:val="right"/>
        <w:rPr>
          <w:i/>
          <w:sz w:val="24"/>
          <w:lang w:val="da-DK"/>
        </w:rPr>
      </w:pPr>
      <w:r w:rsidRPr="00EE529C">
        <w:rPr>
          <w:lang w:val="da-DK"/>
        </w:rPr>
        <w:br w:type="column"/>
      </w:r>
      <w:r w:rsidRPr="00EE529C">
        <w:rPr>
          <w:position w:val="-15"/>
          <w:sz w:val="24"/>
          <w:lang w:val="da-DK"/>
        </w:rPr>
        <w:t>=</w:t>
      </w:r>
      <w:r w:rsidRPr="00EE529C">
        <w:rPr>
          <w:spacing w:val="59"/>
          <w:sz w:val="24"/>
          <w:u w:val="single"/>
          <w:lang w:val="da-DK"/>
        </w:rPr>
        <w:t xml:space="preserve"> </w:t>
      </w:r>
      <w:r w:rsidRPr="00EE529C">
        <w:rPr>
          <w:i/>
          <w:spacing w:val="-112"/>
          <w:sz w:val="24"/>
          <w:u w:val="single"/>
          <w:lang w:val="da-DK"/>
        </w:rPr>
        <w:t>v</w:t>
      </w:r>
      <w:r w:rsidRPr="00EE529C">
        <w:rPr>
          <w:i/>
          <w:spacing w:val="195"/>
          <w:sz w:val="24"/>
          <w:lang w:val="da-DK"/>
        </w:rPr>
        <w:t xml:space="preserve"> </w:t>
      </w:r>
      <w:r w:rsidRPr="00EE529C">
        <w:rPr>
          <w:i/>
          <w:position w:val="-15"/>
          <w:sz w:val="24"/>
          <w:lang w:val="da-DK"/>
        </w:rPr>
        <w:t>.</w:t>
      </w:r>
    </w:p>
    <w:p w:rsidR="007E510D" w:rsidRPr="00EE529C" w:rsidRDefault="00EE529C">
      <w:pPr>
        <w:spacing w:line="232" w:lineRule="exact"/>
        <w:ind w:right="4778"/>
        <w:jc w:val="right"/>
        <w:rPr>
          <w:rFonts w:ascii="Lucida Sans Unicode"/>
          <w:sz w:val="24"/>
          <w:lang w:val="da-DK"/>
        </w:rPr>
      </w:pPr>
      <w:r w:rsidRPr="00EE529C">
        <w:rPr>
          <w:rFonts w:ascii="Lucida Sans Unicode"/>
          <w:w w:val="132"/>
          <w:sz w:val="24"/>
          <w:lang w:val="da-DK"/>
        </w:rPr>
        <w:t xml:space="preserve"> </w:t>
      </w:r>
      <w:r w:rsidRPr="00EE529C">
        <w:rPr>
          <w:i/>
          <w:spacing w:val="-112"/>
          <w:w w:val="95"/>
          <w:sz w:val="24"/>
          <w:lang w:val="da-DK"/>
        </w:rPr>
        <w:t>v</w:t>
      </w:r>
      <w:r w:rsidRPr="00EE529C">
        <w:rPr>
          <w:i/>
          <w:spacing w:val="3"/>
          <w:w w:val="204"/>
          <w:sz w:val="24"/>
          <w:lang w:val="da-DK"/>
        </w:rPr>
        <w:t xml:space="preserve"> </w:t>
      </w:r>
      <w:r w:rsidRPr="00EE529C">
        <w:rPr>
          <w:rFonts w:ascii="Lucida Sans Unicode"/>
          <w:w w:val="132"/>
          <w:sz w:val="24"/>
          <w:lang w:val="da-DK"/>
        </w:rPr>
        <w:t xml:space="preserve"> </w:t>
      </w:r>
    </w:p>
    <w:p w:rsidR="007E510D" w:rsidRPr="00EE529C" w:rsidRDefault="007E510D">
      <w:pPr>
        <w:spacing w:line="232" w:lineRule="exact"/>
        <w:jc w:val="right"/>
        <w:rPr>
          <w:rFonts w:ascii="Lucida Sans Unicode"/>
          <w:sz w:val="24"/>
          <w:lang w:val="da-DK"/>
        </w:rPr>
        <w:sectPr w:rsidR="007E510D" w:rsidRPr="00EE529C">
          <w:type w:val="continuous"/>
          <w:pgSz w:w="11910" w:h="16840"/>
          <w:pgMar w:top="1580" w:right="140" w:bottom="280" w:left="180" w:header="708" w:footer="708" w:gutter="0"/>
          <w:cols w:num="2" w:space="708" w:equalWidth="0">
            <w:col w:w="6162" w:space="40"/>
            <w:col w:w="5388"/>
          </w:cols>
        </w:sectPr>
      </w:pPr>
    </w:p>
    <w:p w:rsidR="007E510D" w:rsidRPr="00EE529C" w:rsidRDefault="00EE529C">
      <w:pPr>
        <w:pStyle w:val="BodyText"/>
        <w:spacing w:before="172" w:line="232" w:lineRule="auto"/>
        <w:ind w:left="2353" w:right="1266" w:firstLine="6"/>
        <w:rPr>
          <w:lang w:val="da-DK"/>
        </w:rPr>
      </w:pPr>
      <w:r w:rsidRPr="00EE529C">
        <w:rPr>
          <w:lang w:val="da-DK"/>
        </w:rPr>
        <w:t xml:space="preserve">Brug dette sammen med </w:t>
      </w:r>
      <w:hyperlink w:anchor="_bookmark179" w:history="1">
        <w:r w:rsidRPr="00EE529C">
          <w:rPr>
            <w:lang w:val="da-DK"/>
          </w:rPr>
          <w:t xml:space="preserve">(7.7) </w:t>
        </w:r>
      </w:hyperlink>
      <w:r w:rsidRPr="00EE529C">
        <w:rPr>
          <w:lang w:val="da-DK"/>
        </w:rPr>
        <w:t xml:space="preserve">til at vise at projektionen </w:t>
      </w:r>
      <w:r w:rsidRPr="00EE529C">
        <w:rPr>
          <w:i/>
          <w:spacing w:val="-146"/>
          <w:lang w:val="da-DK"/>
        </w:rPr>
        <w:t>w</w:t>
      </w:r>
      <w:r w:rsidRPr="00EE529C">
        <w:rPr>
          <w:i/>
          <w:spacing w:val="152"/>
          <w:lang w:val="da-DK"/>
        </w:rPr>
        <w:t xml:space="preserve"> </w:t>
      </w:r>
      <w:r w:rsidRPr="00EE529C">
        <w:rPr>
          <w:lang w:val="da-DK"/>
        </w:rPr>
        <w:t xml:space="preserve">af </w:t>
      </w:r>
      <w:r w:rsidRPr="00EE529C">
        <w:rPr>
          <w:i/>
          <w:spacing w:val="-121"/>
          <w:lang w:val="da-DK"/>
        </w:rPr>
        <w:t>u</w:t>
      </w:r>
      <w:r w:rsidRPr="00EE529C">
        <w:rPr>
          <w:i/>
          <w:spacing w:val="137"/>
          <w:lang w:val="da-DK"/>
        </w:rPr>
        <w:t xml:space="preserve"> </w:t>
      </w:r>
      <w:r w:rsidRPr="00EE529C">
        <w:rPr>
          <w:lang w:val="da-DK"/>
        </w:rPr>
        <w:t xml:space="preserve">på </w:t>
      </w:r>
      <w:r w:rsidRPr="00EE529C">
        <w:rPr>
          <w:i/>
          <w:spacing w:val="-112"/>
          <w:lang w:val="da-DK"/>
        </w:rPr>
        <w:t>v</w:t>
      </w:r>
      <w:r w:rsidRPr="00EE529C">
        <w:rPr>
          <w:i/>
          <w:spacing w:val="127"/>
          <w:lang w:val="da-DK"/>
        </w:rPr>
        <w:t xml:space="preserve"> </w:t>
      </w:r>
      <w:r w:rsidRPr="00EE529C">
        <w:rPr>
          <w:lang w:val="da-DK"/>
        </w:rPr>
        <w:t>er givet ved</w:t>
      </w:r>
    </w:p>
    <w:p w:rsidR="007E510D" w:rsidRPr="00EE529C" w:rsidRDefault="00EE529C">
      <w:pPr>
        <w:spacing w:before="134" w:line="165" w:lineRule="auto"/>
        <w:ind w:left="1324" w:right="268"/>
        <w:jc w:val="center"/>
        <w:rPr>
          <w:i/>
          <w:sz w:val="24"/>
          <w:lang w:val="da-DK"/>
        </w:rPr>
      </w:pPr>
      <w:r w:rsidRPr="00EE529C">
        <w:rPr>
          <w:i/>
          <w:spacing w:val="-146"/>
          <w:position w:val="-15"/>
          <w:sz w:val="24"/>
          <w:lang w:val="da-DK"/>
        </w:rPr>
        <w:t>w</w:t>
      </w:r>
      <w:r w:rsidRPr="00EE529C">
        <w:rPr>
          <w:i/>
          <w:spacing w:val="141"/>
          <w:position w:val="-15"/>
          <w:sz w:val="24"/>
          <w:lang w:val="da-DK"/>
        </w:rPr>
        <w:t xml:space="preserve"> </w:t>
      </w:r>
      <w:r w:rsidRPr="00EE529C">
        <w:rPr>
          <w:position w:val="-15"/>
          <w:sz w:val="24"/>
          <w:lang w:val="da-DK"/>
        </w:rPr>
        <w:t xml:space="preserve">= </w:t>
      </w:r>
      <w:r w:rsidRPr="00EE529C">
        <w:rPr>
          <w:i/>
          <w:spacing w:val="-121"/>
          <w:sz w:val="24"/>
          <w:lang w:val="da-DK"/>
        </w:rPr>
        <w:t>u</w:t>
      </w:r>
      <w:r w:rsidRPr="00EE529C">
        <w:rPr>
          <w:i/>
          <w:spacing w:val="113"/>
          <w:sz w:val="24"/>
          <w:u w:val="single"/>
          <w:lang w:val="da-DK"/>
        </w:rPr>
        <w:t xml:space="preserve"> </w:t>
      </w:r>
      <w:r w:rsidRPr="00EE529C">
        <w:rPr>
          <w:rFonts w:ascii="Lucida Sans Unicode" w:hAnsi="Lucida Sans Unicode"/>
          <w:w w:val="70"/>
          <w:sz w:val="24"/>
          <w:u w:val="single"/>
          <w:lang w:val="da-DK"/>
        </w:rPr>
        <w:t>·</w:t>
      </w:r>
      <w:r w:rsidRPr="00EE529C">
        <w:rPr>
          <w:rFonts w:ascii="Lucida Sans Unicode" w:hAnsi="Lucida Sans Unicode"/>
          <w:w w:val="70"/>
          <w:sz w:val="24"/>
          <w:lang w:val="da-DK"/>
        </w:rPr>
        <w:t xml:space="preserve"> </w:t>
      </w:r>
      <w:r w:rsidRPr="00EE529C">
        <w:rPr>
          <w:i/>
          <w:spacing w:val="-112"/>
          <w:sz w:val="24"/>
          <w:u w:val="single"/>
          <w:lang w:val="da-DK"/>
        </w:rPr>
        <w:t>v</w:t>
      </w:r>
      <w:r w:rsidRPr="00EE529C">
        <w:rPr>
          <w:i/>
          <w:spacing w:val="99"/>
          <w:sz w:val="24"/>
          <w:lang w:val="da-DK"/>
        </w:rPr>
        <w:t xml:space="preserve"> </w:t>
      </w:r>
      <w:r w:rsidRPr="00EE529C">
        <w:rPr>
          <w:i/>
          <w:spacing w:val="-112"/>
          <w:position w:val="-15"/>
          <w:sz w:val="24"/>
          <w:lang w:val="da-DK"/>
        </w:rPr>
        <w:t>v</w:t>
      </w:r>
      <w:r w:rsidRPr="00EE529C">
        <w:rPr>
          <w:i/>
          <w:w w:val="204"/>
          <w:position w:val="-15"/>
          <w:sz w:val="24"/>
          <w:lang w:val="da-DK"/>
        </w:rPr>
        <w:t xml:space="preserve"> </w:t>
      </w:r>
    </w:p>
    <w:p w:rsidR="007E510D" w:rsidRPr="00EE529C" w:rsidRDefault="00EE529C">
      <w:pPr>
        <w:spacing w:line="241" w:lineRule="exact"/>
        <w:ind w:left="1360"/>
        <w:jc w:val="center"/>
        <w:rPr>
          <w:sz w:val="18"/>
          <w:lang w:val="da-DK"/>
        </w:rPr>
      </w:pPr>
      <w:r w:rsidRPr="00EE529C">
        <w:rPr>
          <w:rFonts w:ascii="Lucida Sans Unicode"/>
          <w:w w:val="132"/>
          <w:sz w:val="24"/>
          <w:lang w:val="da-DK"/>
        </w:rPr>
        <w:t xml:space="preserve"> </w:t>
      </w:r>
      <w:r w:rsidRPr="00EE529C">
        <w:rPr>
          <w:i/>
          <w:spacing w:val="-112"/>
          <w:w w:val="105"/>
          <w:sz w:val="24"/>
          <w:lang w:val="da-DK"/>
        </w:rPr>
        <w:t>v</w:t>
      </w:r>
      <w:r w:rsidRPr="00EE529C">
        <w:rPr>
          <w:i/>
          <w:spacing w:val="162"/>
          <w:w w:val="105"/>
          <w:sz w:val="24"/>
          <w:lang w:val="da-DK"/>
        </w:rPr>
        <w:t xml:space="preserve"> </w:t>
      </w:r>
      <w:r w:rsidRPr="00EE529C">
        <w:rPr>
          <w:w w:val="105"/>
          <w:position w:val="7"/>
          <w:sz w:val="18"/>
          <w:lang w:val="da-DK"/>
        </w:rPr>
        <w:t>2</w:t>
      </w:r>
    </w:p>
    <w:p w:rsidR="007E510D" w:rsidRPr="00EE529C" w:rsidRDefault="007E510D">
      <w:pPr>
        <w:spacing w:line="241" w:lineRule="exact"/>
        <w:jc w:val="center"/>
        <w:rPr>
          <w:sz w:val="18"/>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rPr>
          <w:sz w:val="20"/>
          <w:lang w:val="da-DK"/>
        </w:rPr>
      </w:pPr>
    </w:p>
    <w:p w:rsidR="007E510D" w:rsidRPr="00EE529C" w:rsidRDefault="007E510D">
      <w:pPr>
        <w:pStyle w:val="BodyText"/>
        <w:spacing w:before="8"/>
        <w:rPr>
          <w:sz w:val="12"/>
          <w:lang w:val="da-DK"/>
        </w:rPr>
      </w:pPr>
    </w:p>
    <w:p w:rsidR="007E510D" w:rsidRPr="00EE529C" w:rsidRDefault="00EE529C">
      <w:pPr>
        <w:pStyle w:val="BodyText"/>
        <w:ind w:left="3889"/>
        <w:rPr>
          <w:sz w:val="20"/>
          <w:lang w:val="da-DK"/>
        </w:rPr>
      </w:pPr>
      <w:r w:rsidRPr="00EE529C">
        <w:rPr>
          <w:sz w:val="20"/>
          <w:lang w:val="da-DK"/>
        </w:rPr>
      </w:r>
      <w:r w:rsidRPr="00EE529C">
        <w:rPr>
          <w:sz w:val="20"/>
          <w:lang w:val="da-DK"/>
        </w:rPr>
        <w:pict>
          <v:group id="_x0000_s4087" style="width:198.45pt;height:178.25pt;mso-position-horizontal-relative:char;mso-position-vertical-relative:line" coordsize="3969,3565">
            <v:shape id="_x0000_s4112" style="position:absolute;left:4;top:3454;width:3356;height:86" coordorigin="4,3455" coordsize="3356,86" o:spt="100" adj="0,,0" path="m4,3540r,-85m1347,3540r,-85m2018,3540r,-85m2689,3540r,-85m3360,3540r,-85e" filled="f" strokecolor="#7f7f7f" strokeweight=".07028mm">
              <v:stroke joinstyle="round"/>
              <v:formulas/>
              <v:path arrowok="t" o:connecttype="segments"/>
            </v:shape>
            <v:line id="_x0000_s4111" style="position:absolute" from="0,3497" to="3928,3497" strokeweight=".14058mm"/>
            <v:shape id="_x0000_s4110" style="position:absolute;left:3904;top:3465;width:64;height:64" coordorigin="3905,3466" coordsize="64,64" path="m3905,3466r23,31l3905,3529r63,-32l3905,3466xe" fillcolor="black" stroked="f">
              <v:path arrowok="t"/>
            </v:shape>
            <v:shape id="_x0000_s4109" style="position:absolute;left:632;top:141;width:86;height:2685" coordorigin="633,142" coordsize="86,2685" o:spt="100" adj="0,,0" path="m633,2826r85,m633,2155r85,m633,1484r85,m633,813r85,m633,142r85,e" filled="f" strokecolor="#7f7f7f" strokeweight=".07028mm">
              <v:stroke joinstyle="round"/>
              <v:formulas/>
              <v:path arrowok="t" o:connecttype="segments"/>
            </v:shape>
            <v:line id="_x0000_s4108" style="position:absolute" from="675,3565" to="675,182" strokeweight=".14058mm"/>
            <v:shape id="_x0000_s4107" style="position:absolute;left:643;top:141;width:64;height:64" coordorigin="644,142" coordsize="64,64" path="m644,206r31,-24l707,206,675,142r-31,64xe" fillcolor="black" stroked="f">
              <v:path arrowok="t"/>
            </v:shape>
            <v:shape id="_x0000_s4106" style="position:absolute;left:675;top:2836;width:662;height:662" coordorigin="675,2836" coordsize="662,662" path="m675,3497r28,-27l731,3442r28,-28l1319,2854r18,-18e" filled="f" strokecolor="blue" strokeweight=".28117mm">
              <v:path arrowok="t"/>
            </v:shape>
            <v:shape id="_x0000_s4105" style="position:absolute;left:1285;top:2829;width:59;height:59" coordorigin="1285,2829" coordsize="59,59" path="m1285,2829r14,5l1316,2835r16,-2l1342,2831r-2,10l1338,2857r1,17l1344,2888e" filled="f" strokecolor="blue" strokeweight=".22492mm">
              <v:path arrowok="t"/>
            </v:shape>
            <v:shape id="_x0000_s4104" style="position:absolute;left:675;top:1673;width:1824;height:1824" coordorigin="675,1674" coordsize="1824,1824" path="m675,3497r77,-76l828,3345r77,-77l981,3192r76,-77l1134,3039r76,-76l2433,1740r66,-66e" filled="f" strokecolor="#7f7f7f" strokeweight=".28117mm">
              <v:stroke dashstyle="dash"/>
              <v:path arrowok="t"/>
            </v:shape>
            <v:shape id="_x0000_s4103" style="position:absolute;left:2447;top:1666;width:59;height:59" coordorigin="2448,1667" coordsize="59,59" path="m2448,1667r13,4l2478,1672r16,-1l2504,1668r-2,11l2501,1695r1,17l2506,1725e" filled="f" strokecolor="#7f7f7f" strokeweight=".22492mm">
              <v:path arrowok="t"/>
            </v:shape>
            <v:shape id="_x0000_s4102" style="position:absolute;left:675;top:1184;width:1336;height:2313" coordorigin="675,1185" coordsize="1336,2313" path="m675,3497r56,-96l787,3304r56,-97l899,3110r56,-97l1011,2916r56,-97l1123,2723r56,-97l1235,2529r56,-97l1347,2335r56,-97l1458,2141r56,-97l1570,1948r56,-97l1682,1754r56,-97l1794,1560r56,-97l1906,1366r56,-96l2011,1185e" filled="f" strokecolor="red" strokeweight=".28117mm">
              <v:path arrowok="t"/>
            </v:shape>
            <v:shape id="_x0000_s4101" style="position:absolute;left:1959;top:1178;width:72;height:55" coordorigin="1959,1178" coordsize="72,55" path="m1959,1191r14,1l1990,1189r15,-6l2015,1178r,11l2018,1205r5,16l2031,1233e" filled="f" strokecolor="red" strokeweight=".22492mm">
              <v:path arrowok="t"/>
            </v:shape>
            <v:shape id="_x0000_s4100" style="position:absolute;left:2027;top:1182;width:482;height:482" coordorigin="2028,1183" coordsize="482,482" path="m2028,1183r10,10l2059,1214r20,20l2100,1255r20,20l2141,1295r20,21l2181,1336r21,21l2222,1377r21,21l2263,1418r21,21l2304,1459r21,21l2345,1500r21,21l2386,1541r21,21l2427,1582r21,21l2468,1623r21,20l2509,1664e" filled="f" strokecolor="#7f7f7f" strokeweight=".28117mm">
              <v:stroke dashstyle="dot"/>
              <v:path arrowok="t"/>
            </v:shape>
            <v:shape id="_x0000_s4099" style="position:absolute;left:2020;top:1175;width:59;height:59" coordorigin="2020,1175" coordsize="59,59" path="m2020,1234r5,-13l2026,1203r-1,-16l2022,1177r10,3l2049,1181r17,-1l2079,1175e" filled="f" strokecolor="#7f7f7f" strokeweight=".22492mm">
              <v:path arrowok="t"/>
            </v:shape>
            <v:shape id="_x0000_s4098" style="position:absolute;left:809;top:3265;width:56;height:43" coordorigin="810,3265" coordsize="56,43" path="m865,3308r,-1l864,3307r,-1l863,3306r,-1l862,3305r-2,-3l859,3302r,-1l858,3301r,-1l857,3300r,-1l856,3299r-1,-1l855,3298r-1,-1l854,3297r-1,-1l853,3296r-1,l852,3295r-1,l851,3294r-1,l850,3293r-1,l849,3292r-1,l847,3291r,l846,3290r-2,-2l843,3288r-1,-1l842,3287r-1,-1l841,3286r-1,l840,3285r-1,l839,3284r-1,l837,3283r,l836,3283r,-1l835,3282r,-1l834,3281r-1,-1l833,3280r-1,l832,3279r-1,l831,3278r-1,l829,3278r,-1l828,3277r,-1l827,3276r-1,l826,3275r-1,l825,3274r-1,l824,3274r-1,-1l822,3273r,-1l821,3272r,l820,3271r-1,l819,3271r-1,-1l818,3270r-1,-1l816,3269r,l815,3268r,l814,3268r-1,-1l813,3267r-1,-1l812,3266r-1,l810,3265r,e" filled="f" strokeweight=".28117mm">
              <v:path arrowok="t"/>
            </v:shape>
            <v:shape id="_x0000_s4097" type="#_x0000_t202" style="position:absolute;left:418;width:151;height:283" filled="f" stroked="f">
              <v:textbox inset="0,0,0,0">
                <w:txbxContent>
                  <w:p w:rsidR="00EE529C" w:rsidRDefault="00EE529C">
                    <w:pPr>
                      <w:spacing w:line="283" w:lineRule="exact"/>
                      <w:rPr>
                        <w:sz w:val="24"/>
                      </w:rPr>
                    </w:pPr>
                    <w:r>
                      <w:rPr>
                        <w:w w:val="108"/>
                        <w:sz w:val="24"/>
                      </w:rPr>
                      <w:t>5</w:t>
                    </w:r>
                  </w:p>
                </w:txbxContent>
              </v:textbox>
            </v:shape>
            <v:shape id="_x0000_s4096" type="#_x0000_t202" style="position:absolute;left:759;top:149;width:128;height:239" filled="f" stroked="f">
              <v:textbox inset="0,0,0,0">
                <w:txbxContent>
                  <w:p w:rsidR="00EE529C" w:rsidRDefault="00EE529C">
                    <w:pPr>
                      <w:spacing w:line="237" w:lineRule="exact"/>
                      <w:rPr>
                        <w:i/>
                      </w:rPr>
                    </w:pPr>
                    <w:r>
                      <w:rPr>
                        <w:i/>
                        <w:w w:val="97"/>
                      </w:rPr>
                      <w:t>y</w:t>
                    </w:r>
                  </w:p>
                </w:txbxContent>
              </v:textbox>
            </v:shape>
            <v:shape id="_x0000_s4095" type="#_x0000_t202" style="position:absolute;left:418;top:673;width:151;height:952" filled="f" stroked="f">
              <v:textbox inset="0,0,0,0">
                <w:txbxContent>
                  <w:p w:rsidR="00EE529C" w:rsidRDefault="00EE529C">
                    <w:pPr>
                      <w:spacing w:line="288" w:lineRule="exact"/>
                      <w:rPr>
                        <w:sz w:val="24"/>
                      </w:rPr>
                    </w:pPr>
                    <w:r>
                      <w:rPr>
                        <w:w w:val="108"/>
                        <w:sz w:val="24"/>
                      </w:rPr>
                      <w:t>4</w:t>
                    </w:r>
                  </w:p>
                  <w:p w:rsidR="00EE529C" w:rsidRDefault="00EE529C">
                    <w:pPr>
                      <w:spacing w:before="10"/>
                      <w:rPr>
                        <w:sz w:val="29"/>
                      </w:rPr>
                    </w:pPr>
                  </w:p>
                  <w:p w:rsidR="00EE529C" w:rsidRDefault="00EE529C">
                    <w:pPr>
                      <w:spacing w:line="293" w:lineRule="exact"/>
                      <w:rPr>
                        <w:sz w:val="24"/>
                      </w:rPr>
                    </w:pPr>
                    <w:r>
                      <w:rPr>
                        <w:w w:val="108"/>
                        <w:sz w:val="24"/>
                      </w:rPr>
                      <w:t>3</w:t>
                    </w:r>
                  </w:p>
                </w:txbxContent>
              </v:textbox>
            </v:shape>
            <v:shape id="_x0000_s4094" type="#_x0000_t202" style="position:absolute;left:2351;top:1298;width:546;height:451" filled="f" stroked="f">
              <v:textbox inset="0,0,0,0">
                <w:txbxContent>
                  <w:p w:rsidR="00EE529C" w:rsidRDefault="00EE529C">
                    <w:pPr>
                      <w:spacing w:line="318" w:lineRule="exact"/>
                      <w:rPr>
                        <w:i/>
                        <w:sz w:val="24"/>
                      </w:rPr>
                    </w:pPr>
                    <w:r>
                      <w:rPr>
                        <w:i/>
                        <w:color w:val="7F7F7F"/>
                        <w:spacing w:val="-121"/>
                        <w:sz w:val="24"/>
                      </w:rPr>
                      <w:t>u</w:t>
                    </w:r>
                    <w:r>
                      <w:rPr>
                        <w:i/>
                        <w:color w:val="7F7F7F"/>
                        <w:spacing w:val="93"/>
                        <w:sz w:val="24"/>
                      </w:rPr>
                      <w:t xml:space="preserve"> </w:t>
                    </w:r>
                    <w:r>
                      <w:rPr>
                        <w:rFonts w:ascii="Lucida Sans Unicode" w:hAnsi="Lucida Sans Unicode"/>
                        <w:color w:val="7F7F7F"/>
                        <w:sz w:val="24"/>
                      </w:rPr>
                      <w:t xml:space="preserve">− </w:t>
                    </w:r>
                    <w:r>
                      <w:rPr>
                        <w:i/>
                        <w:color w:val="7F7F7F"/>
                        <w:spacing w:val="-146"/>
                        <w:sz w:val="24"/>
                      </w:rPr>
                      <w:t>w</w:t>
                    </w:r>
                    <w:r>
                      <w:rPr>
                        <w:i/>
                        <w:color w:val="7F7F7F"/>
                        <w:w w:val="204"/>
                        <w:sz w:val="24"/>
                      </w:rPr>
                      <w:t xml:space="preserve"> </w:t>
                    </w:r>
                  </w:p>
                </w:txbxContent>
              </v:textbox>
            </v:shape>
            <v:shape id="_x0000_s4093" type="#_x0000_t202" style="position:absolute;left:418;top:2013;width:151;height:283" filled="f" stroked="f">
              <v:textbox inset="0,0,0,0">
                <w:txbxContent>
                  <w:p w:rsidR="00EE529C" w:rsidRDefault="00EE529C">
                    <w:pPr>
                      <w:spacing w:line="283" w:lineRule="exact"/>
                      <w:rPr>
                        <w:sz w:val="24"/>
                      </w:rPr>
                    </w:pPr>
                    <w:r>
                      <w:rPr>
                        <w:w w:val="108"/>
                        <w:sz w:val="24"/>
                      </w:rPr>
                      <w:t>2</w:t>
                    </w:r>
                  </w:p>
                </w:txbxContent>
              </v:textbox>
            </v:shape>
            <v:shape id="_x0000_s4092" type="#_x0000_t202" style="position:absolute;left:1110;top:2237;width:157;height:261" filled="f" stroked="f">
              <v:textbox inset="0,0,0,0">
                <w:txbxContent>
                  <w:p w:rsidR="00EE529C" w:rsidRDefault="00EE529C">
                    <w:pPr>
                      <w:spacing w:line="259" w:lineRule="exact"/>
                      <w:rPr>
                        <w:i/>
                        <w:sz w:val="24"/>
                      </w:rPr>
                    </w:pPr>
                    <w:r>
                      <w:rPr>
                        <w:i/>
                        <w:color w:val="FF0000"/>
                        <w:spacing w:val="-121"/>
                        <w:sz w:val="24"/>
                      </w:rPr>
                      <w:t>u</w:t>
                    </w:r>
                    <w:r>
                      <w:rPr>
                        <w:i/>
                        <w:color w:val="FF0000"/>
                        <w:w w:val="204"/>
                        <w:sz w:val="24"/>
                      </w:rPr>
                      <w:t xml:space="preserve"> </w:t>
                    </w:r>
                  </w:p>
                </w:txbxContent>
              </v:textbox>
            </v:shape>
            <v:shape id="_x0000_s4091" type="#_x0000_t202" style="position:absolute;left:2052;top:2116;width:172;height:261" filled="f" stroked="f">
              <v:textbox inset="0,0,0,0">
                <w:txbxContent>
                  <w:p w:rsidR="00EE529C" w:rsidRDefault="00EE529C">
                    <w:pPr>
                      <w:spacing w:line="259" w:lineRule="exact"/>
                      <w:rPr>
                        <w:i/>
                        <w:sz w:val="24"/>
                      </w:rPr>
                    </w:pPr>
                    <w:r>
                      <w:rPr>
                        <w:i/>
                        <w:color w:val="7F7F7F"/>
                        <w:spacing w:val="-146"/>
                        <w:sz w:val="24"/>
                      </w:rPr>
                      <w:t>w</w:t>
                    </w:r>
                    <w:r>
                      <w:rPr>
                        <w:i/>
                        <w:color w:val="7F7F7F"/>
                        <w:w w:val="204"/>
                        <w:sz w:val="24"/>
                      </w:rPr>
                      <w:t xml:space="preserve"> </w:t>
                    </w:r>
                  </w:p>
                </w:txbxContent>
              </v:textbox>
            </v:shape>
            <v:shape id="_x0000_s4090" type="#_x0000_t202" style="position:absolute;left:418;top:2684;width:151;height:283" filled="f" stroked="f">
              <v:textbox inset="0,0,0,0">
                <w:txbxContent>
                  <w:p w:rsidR="00EE529C" w:rsidRDefault="00EE529C">
                    <w:pPr>
                      <w:spacing w:line="283" w:lineRule="exact"/>
                      <w:rPr>
                        <w:sz w:val="24"/>
                      </w:rPr>
                    </w:pPr>
                    <w:r>
                      <w:rPr>
                        <w:w w:val="108"/>
                        <w:sz w:val="24"/>
                      </w:rPr>
                      <w:t>1</w:t>
                    </w:r>
                  </w:p>
                </w:txbxContent>
              </v:textbox>
            </v:shape>
            <v:shape id="_x0000_s4089" type="#_x0000_t202" style="position:absolute;left:945;top:2911;width:190;height:598" filled="f" stroked="f">
              <v:textbox inset="0,0,0,0">
                <w:txbxContent>
                  <w:p w:rsidR="00EE529C" w:rsidRDefault="00EE529C">
                    <w:pPr>
                      <w:spacing w:line="237" w:lineRule="exact"/>
                      <w:ind w:left="39"/>
                      <w:rPr>
                        <w:i/>
                      </w:rPr>
                    </w:pPr>
                    <w:r>
                      <w:rPr>
                        <w:i/>
                        <w:w w:val="123"/>
                      </w:rPr>
                      <w:t>θ</w:t>
                    </w:r>
                  </w:p>
                  <w:p w:rsidR="00EE529C" w:rsidRDefault="00EE529C">
                    <w:pPr>
                      <w:spacing w:before="69"/>
                      <w:rPr>
                        <w:i/>
                        <w:sz w:val="24"/>
                      </w:rPr>
                    </w:pPr>
                    <w:r>
                      <w:rPr>
                        <w:i/>
                        <w:color w:val="0000FF"/>
                        <w:spacing w:val="-112"/>
                        <w:sz w:val="24"/>
                      </w:rPr>
                      <w:t>v</w:t>
                    </w:r>
                    <w:r>
                      <w:rPr>
                        <w:i/>
                        <w:color w:val="0000FF"/>
                        <w:w w:val="204"/>
                        <w:sz w:val="24"/>
                      </w:rPr>
                      <w:t xml:space="preserve"> </w:t>
                    </w:r>
                  </w:p>
                </w:txbxContent>
              </v:textbox>
            </v:shape>
            <v:shape id="_x0000_s4088" type="#_x0000_t202" style="position:absolute;left:3769;top:3237;width:130;height:239" filled="f" stroked="f">
              <v:textbox inset="0,0,0,0">
                <w:txbxContent>
                  <w:p w:rsidR="00EE529C" w:rsidRDefault="00EE529C">
                    <w:pPr>
                      <w:spacing w:line="237" w:lineRule="exact"/>
                      <w:rPr>
                        <w:i/>
                      </w:rPr>
                    </w:pPr>
                    <w:r>
                      <w:rPr>
                        <w:i/>
                        <w:w w:val="99"/>
                      </w:rPr>
                      <w:t>x</w:t>
                    </w:r>
                  </w:p>
                </w:txbxContent>
              </v:textbox>
            </v:shape>
            <w10:anchorlock/>
          </v:group>
        </w:pict>
      </w:r>
    </w:p>
    <w:p w:rsidR="007E510D" w:rsidRPr="00EE529C" w:rsidRDefault="00EE529C">
      <w:pPr>
        <w:pStyle w:val="BodyText"/>
        <w:tabs>
          <w:tab w:val="left" w:pos="1415"/>
          <w:tab w:val="left" w:pos="2086"/>
          <w:tab w:val="left" w:pos="2757"/>
          <w:tab w:val="left" w:pos="3428"/>
        </w:tabs>
        <w:spacing w:line="303" w:lineRule="exact"/>
        <w:ind w:right="505"/>
        <w:jc w:val="center"/>
        <w:rPr>
          <w:lang w:val="da-DK"/>
        </w:rPr>
      </w:pPr>
      <w:r w:rsidRPr="00EE529C">
        <w:rPr>
          <w:rFonts w:ascii="Lucida Sans Unicode" w:hAnsi="Lucida Sans Unicode"/>
          <w:w w:val="105"/>
          <w:lang w:val="da-DK"/>
        </w:rPr>
        <w:t>−</w:t>
      </w:r>
      <w:r w:rsidRPr="00EE529C">
        <w:rPr>
          <w:w w:val="105"/>
          <w:lang w:val="da-DK"/>
        </w:rPr>
        <w:t>1</w:t>
      </w:r>
      <w:r w:rsidRPr="00EE529C">
        <w:rPr>
          <w:w w:val="105"/>
          <w:lang w:val="da-DK"/>
        </w:rPr>
        <w:tab/>
        <w:t>1</w:t>
      </w:r>
      <w:r w:rsidRPr="00EE529C">
        <w:rPr>
          <w:w w:val="105"/>
          <w:lang w:val="da-DK"/>
        </w:rPr>
        <w:tab/>
        <w:t>2</w:t>
      </w:r>
      <w:r w:rsidRPr="00EE529C">
        <w:rPr>
          <w:w w:val="105"/>
          <w:lang w:val="da-DK"/>
        </w:rPr>
        <w:tab/>
        <w:t>3</w:t>
      </w:r>
      <w:r w:rsidRPr="00EE529C">
        <w:rPr>
          <w:w w:val="105"/>
          <w:lang w:val="da-DK"/>
        </w:rPr>
        <w:tab/>
        <w:t>4</w:t>
      </w:r>
    </w:p>
    <w:p w:rsidR="007E510D" w:rsidRPr="00EE529C" w:rsidRDefault="00EE529C">
      <w:pPr>
        <w:pStyle w:val="BodyText"/>
        <w:spacing w:before="234"/>
        <w:ind w:right="38"/>
        <w:jc w:val="center"/>
        <w:rPr>
          <w:lang w:val="da-DK"/>
        </w:rPr>
      </w:pPr>
      <w:r w:rsidRPr="00EE529C">
        <w:rPr>
          <w:lang w:val="da-DK"/>
        </w:rPr>
        <w:t xml:space="preserve">Figur 7.6: </w:t>
      </w:r>
      <w:bookmarkStart w:id="188" w:name="_bookmark180"/>
      <w:bookmarkEnd w:id="188"/>
      <w:r w:rsidRPr="00EE529C">
        <w:rPr>
          <w:lang w:val="da-DK"/>
        </w:rPr>
        <w:t xml:space="preserve">Opgave </w:t>
      </w:r>
      <w:hyperlink w:anchor="_bookmark178" w:history="1">
        <w:r w:rsidRPr="00EE529C">
          <w:rPr>
            <w:lang w:val="da-DK"/>
          </w:rPr>
          <w:t>9</w:t>
        </w:r>
      </w:hyperlink>
    </w:p>
    <w:p w:rsidR="007E510D" w:rsidRPr="00EE529C" w:rsidRDefault="007E510D">
      <w:pPr>
        <w:pStyle w:val="BodyText"/>
        <w:spacing w:before="10"/>
        <w:rPr>
          <w:lang w:val="da-DK"/>
        </w:rPr>
      </w:pPr>
    </w:p>
    <w:p w:rsidR="007E510D" w:rsidRPr="00EE529C" w:rsidRDefault="007E510D">
      <w:pPr>
        <w:rPr>
          <w:lang w:val="da-DK"/>
        </w:rPr>
        <w:sectPr w:rsidR="007E510D" w:rsidRPr="00EE529C">
          <w:headerReference w:type="default" r:id="rId74"/>
          <w:pgSz w:w="11910" w:h="16840"/>
          <w:pgMar w:top="1100" w:right="140" w:bottom="280" w:left="180" w:header="797" w:footer="0" w:gutter="0"/>
          <w:cols w:space="708"/>
        </w:sectPr>
      </w:pPr>
    </w:p>
    <w:p w:rsidR="007E510D" w:rsidRPr="00EE529C" w:rsidRDefault="00EE529C">
      <w:pPr>
        <w:pStyle w:val="ListParagraph"/>
        <w:numPr>
          <w:ilvl w:val="3"/>
          <w:numId w:val="53"/>
        </w:numPr>
        <w:tabs>
          <w:tab w:val="left" w:pos="1846"/>
        </w:tabs>
        <w:spacing w:before="90"/>
        <w:ind w:hanging="441"/>
        <w:jc w:val="left"/>
        <w:rPr>
          <w:sz w:val="24"/>
          <w:lang w:val="da-DK"/>
        </w:rPr>
      </w:pPr>
      <w:r w:rsidRPr="00EE529C">
        <w:rPr>
          <w:sz w:val="24"/>
          <w:lang w:val="da-DK"/>
        </w:rPr>
        <w:t>Lad</w:t>
      </w:r>
    </w:p>
    <w:p w:rsidR="007E510D" w:rsidRPr="00EE529C" w:rsidRDefault="007E510D">
      <w:pPr>
        <w:pStyle w:val="BodyText"/>
        <w:rPr>
          <w:sz w:val="28"/>
          <w:lang w:val="da-DK"/>
        </w:rPr>
      </w:pPr>
    </w:p>
    <w:p w:rsidR="007E510D" w:rsidRPr="00EE529C" w:rsidRDefault="007E510D">
      <w:pPr>
        <w:pStyle w:val="BodyText"/>
        <w:rPr>
          <w:sz w:val="28"/>
          <w:lang w:val="da-DK"/>
        </w:rPr>
      </w:pPr>
    </w:p>
    <w:p w:rsidR="007E510D" w:rsidRPr="00EE529C" w:rsidRDefault="007E510D">
      <w:pPr>
        <w:pStyle w:val="BodyText"/>
        <w:spacing w:before="9"/>
        <w:rPr>
          <w:sz w:val="23"/>
          <w:lang w:val="da-DK"/>
        </w:rPr>
      </w:pPr>
    </w:p>
    <w:p w:rsidR="007E510D" w:rsidRPr="00EE529C" w:rsidRDefault="00EE529C">
      <w:pPr>
        <w:pStyle w:val="BodyText"/>
        <w:jc w:val="right"/>
        <w:rPr>
          <w:lang w:val="da-DK"/>
        </w:rPr>
      </w:pPr>
      <w:r w:rsidRPr="00EE529C">
        <w:rPr>
          <w:w w:val="95"/>
          <w:lang w:val="da-DK"/>
        </w:rPr>
        <w:t>Beregn</w:t>
      </w:r>
    </w:p>
    <w:p w:rsidR="007E510D" w:rsidRPr="00EE529C" w:rsidRDefault="00EE529C">
      <w:pPr>
        <w:pStyle w:val="BodyText"/>
        <w:rPr>
          <w:sz w:val="28"/>
          <w:lang w:val="da-DK"/>
        </w:rPr>
      </w:pPr>
      <w:r w:rsidRPr="00EE529C">
        <w:rPr>
          <w:lang w:val="da-DK"/>
        </w:rPr>
        <w:br w:type="column"/>
      </w:r>
    </w:p>
    <w:p w:rsidR="007E510D" w:rsidRPr="00EE529C" w:rsidRDefault="007E510D">
      <w:pPr>
        <w:pStyle w:val="BodyText"/>
        <w:spacing w:before="8"/>
        <w:rPr>
          <w:sz w:val="29"/>
          <w:lang w:val="da-DK"/>
        </w:rPr>
      </w:pPr>
    </w:p>
    <w:p w:rsidR="007E510D" w:rsidRPr="00EE529C" w:rsidRDefault="00EE529C">
      <w:pPr>
        <w:ind w:left="443"/>
        <w:rPr>
          <w:sz w:val="24"/>
          <w:lang w:val="da-DK"/>
        </w:rPr>
      </w:pPr>
      <w:r w:rsidRPr="00EE529C">
        <w:rPr>
          <w:i/>
          <w:spacing w:val="-121"/>
          <w:w w:val="105"/>
          <w:sz w:val="24"/>
          <w:lang w:val="da-DK"/>
        </w:rPr>
        <w:t>u</w:t>
      </w:r>
      <w:r w:rsidRPr="00EE529C">
        <w:rPr>
          <w:i/>
          <w:spacing w:val="122"/>
          <w:w w:val="105"/>
          <w:sz w:val="24"/>
          <w:lang w:val="da-DK"/>
        </w:rPr>
        <w:t xml:space="preserve"> </w:t>
      </w:r>
      <w:r w:rsidRPr="00EE529C">
        <w:rPr>
          <w:spacing w:val="-19"/>
          <w:w w:val="105"/>
          <w:sz w:val="24"/>
          <w:lang w:val="da-DK"/>
        </w:rPr>
        <w:t>=</w:t>
      </w:r>
    </w:p>
    <w:p w:rsidR="007E510D" w:rsidRPr="00EE529C" w:rsidRDefault="00EE529C">
      <w:pPr>
        <w:pStyle w:val="BodyText"/>
        <w:spacing w:before="7"/>
        <w:rPr>
          <w:sz w:val="45"/>
          <w:lang w:val="da-DK"/>
        </w:rPr>
      </w:pPr>
      <w:r w:rsidRPr="00EE529C">
        <w:rPr>
          <w:lang w:val="da-DK"/>
        </w:rPr>
        <w:br w:type="column"/>
      </w:r>
    </w:p>
    <w:p w:rsidR="007E510D" w:rsidRPr="00EE529C" w:rsidRDefault="00EE529C">
      <w:pPr>
        <w:pStyle w:val="BodyText"/>
        <w:tabs>
          <w:tab w:val="left" w:pos="686"/>
        </w:tabs>
        <w:spacing w:line="370" w:lineRule="exact"/>
        <w:ind w:left="109"/>
        <w:rPr>
          <w:lang w:val="da-DK"/>
        </w:rPr>
      </w:pPr>
      <w:r w:rsidRPr="00EE529C">
        <w:rPr>
          <w:position w:val="15"/>
          <w:lang w:val="da-DK"/>
        </w:rPr>
        <w:t>1</w:t>
      </w:r>
      <w:r w:rsidRPr="00EE529C">
        <w:rPr>
          <w:position w:val="15"/>
          <w:lang w:val="da-DK"/>
        </w:rPr>
        <w:tab/>
      </w:r>
      <w:r w:rsidRPr="00EE529C">
        <w:rPr>
          <w:spacing w:val="-10"/>
          <w:lang w:val="da-DK"/>
        </w:rPr>
        <w:t>og</w:t>
      </w:r>
    </w:p>
    <w:p w:rsidR="007E510D" w:rsidRPr="00EE529C" w:rsidRDefault="00EE529C">
      <w:pPr>
        <w:pStyle w:val="BodyText"/>
        <w:spacing w:line="220" w:lineRule="exact"/>
        <w:ind w:left="109"/>
        <w:rPr>
          <w:lang w:val="da-DK"/>
        </w:rPr>
      </w:pPr>
      <w:r w:rsidRPr="00EE529C">
        <w:rPr>
          <w:lang w:val="da-DK"/>
        </w:rPr>
        <w:pict>
          <v:shape id="_x0000_s4086" type="#_x0000_t202" style="position:absolute;left:0;text-align:left;margin-left:200.45pt;margin-top:-9.1pt;width:2.95pt;height:13.05pt;z-index:-27699712;mso-position-horizontal-relative:page" filled="f" stroked="f">
            <v:textbox inset="0,0,0,0">
              <w:txbxContent>
                <w:p w:rsidR="00EE529C" w:rsidRDefault="00EE529C">
                  <w:pPr>
                    <w:spacing w:line="259" w:lineRule="exact"/>
                    <w:rPr>
                      <w:i/>
                      <w:sz w:val="24"/>
                    </w:rPr>
                  </w:pPr>
                  <w:r>
                    <w:rPr>
                      <w:i/>
                      <w:w w:val="97"/>
                      <w:sz w:val="24"/>
                    </w:rPr>
                    <w:t>,</w:t>
                  </w:r>
                </w:p>
              </w:txbxContent>
            </v:textbox>
            <w10:wrap anchorx="page"/>
          </v:shape>
        </w:pict>
      </w:r>
      <w:r w:rsidRPr="00EE529C">
        <w:rPr>
          <w:w w:val="108"/>
          <w:lang w:val="da-DK"/>
        </w:rPr>
        <w:t>2</w:t>
      </w:r>
    </w:p>
    <w:p w:rsidR="007E510D" w:rsidRPr="00EE529C" w:rsidRDefault="00EE529C">
      <w:pPr>
        <w:pStyle w:val="BodyText"/>
        <w:rPr>
          <w:sz w:val="32"/>
          <w:lang w:val="da-DK"/>
        </w:rPr>
      </w:pPr>
      <w:r w:rsidRPr="00EE529C">
        <w:rPr>
          <w:lang w:val="da-DK"/>
        </w:rPr>
        <w:br w:type="column"/>
      </w:r>
    </w:p>
    <w:p w:rsidR="007E510D" w:rsidRPr="00EE529C" w:rsidRDefault="007E510D">
      <w:pPr>
        <w:pStyle w:val="BodyText"/>
        <w:spacing w:before="8"/>
        <w:rPr>
          <w:sz w:val="25"/>
          <w:lang w:val="da-DK"/>
        </w:rPr>
      </w:pPr>
    </w:p>
    <w:p w:rsidR="007E510D" w:rsidRPr="00EE529C" w:rsidRDefault="00EE529C">
      <w:pPr>
        <w:ind w:left="199"/>
        <w:rPr>
          <w:sz w:val="24"/>
          <w:lang w:val="da-DK"/>
        </w:rPr>
      </w:pPr>
      <w:r w:rsidRPr="00EE529C">
        <w:rPr>
          <w:i/>
          <w:spacing w:val="-112"/>
          <w:w w:val="110"/>
          <w:sz w:val="24"/>
          <w:lang w:val="da-DK"/>
        </w:rPr>
        <w:t>v</w:t>
      </w:r>
      <w:r w:rsidRPr="00EE529C">
        <w:rPr>
          <w:i/>
          <w:spacing w:val="42"/>
          <w:w w:val="110"/>
          <w:sz w:val="24"/>
          <w:lang w:val="da-DK"/>
        </w:rPr>
        <w:t xml:space="preserve"> </w:t>
      </w:r>
      <w:r w:rsidRPr="00EE529C">
        <w:rPr>
          <w:w w:val="110"/>
          <w:sz w:val="24"/>
          <w:vertAlign w:val="subscript"/>
          <w:lang w:val="da-DK"/>
        </w:rPr>
        <w:t>1</w:t>
      </w:r>
      <w:r w:rsidRPr="00EE529C">
        <w:rPr>
          <w:w w:val="110"/>
          <w:sz w:val="24"/>
          <w:lang w:val="da-DK"/>
        </w:rPr>
        <w:t xml:space="preserve"> </w:t>
      </w:r>
      <w:r w:rsidRPr="00EE529C">
        <w:rPr>
          <w:spacing w:val="-19"/>
          <w:w w:val="110"/>
          <w:sz w:val="24"/>
          <w:lang w:val="da-DK"/>
        </w:rPr>
        <w:t>=</w:t>
      </w:r>
    </w:p>
    <w:p w:rsidR="007E510D" w:rsidRPr="00EE529C" w:rsidRDefault="00EE529C">
      <w:pPr>
        <w:pStyle w:val="BodyText"/>
        <w:spacing w:before="9"/>
        <w:rPr>
          <w:sz w:val="28"/>
          <w:lang w:val="da-DK"/>
        </w:rPr>
      </w:pPr>
      <w:r w:rsidRPr="00EE529C">
        <w:rPr>
          <w:lang w:val="da-DK"/>
        </w:rPr>
        <w:br w:type="column"/>
      </w:r>
    </w:p>
    <w:p w:rsidR="007E510D" w:rsidRPr="00EE529C" w:rsidRDefault="00EE529C">
      <w:pPr>
        <w:pStyle w:val="BodyText"/>
        <w:spacing w:line="250" w:lineRule="exact"/>
        <w:ind w:left="239"/>
        <w:rPr>
          <w:rFonts w:ascii="Tahoma"/>
          <w:lang w:val="da-DK"/>
        </w:rPr>
      </w:pPr>
      <w:r w:rsidRPr="00EE529C">
        <w:rPr>
          <w:rFonts w:ascii="Tahoma"/>
          <w:w w:val="128"/>
          <w:lang w:val="da-DK"/>
        </w:rPr>
        <w:t xml:space="preserve"> </w:t>
      </w:r>
    </w:p>
    <w:p w:rsidR="007E510D" w:rsidRPr="00EE529C" w:rsidRDefault="00EE529C">
      <w:pPr>
        <w:pStyle w:val="BodyText"/>
        <w:tabs>
          <w:tab w:val="left" w:pos="686"/>
        </w:tabs>
        <w:spacing w:line="330" w:lineRule="exact"/>
        <w:ind w:left="109"/>
        <w:rPr>
          <w:lang w:val="da-DK"/>
        </w:rPr>
      </w:pPr>
      <w:r w:rsidRPr="00EE529C">
        <w:rPr>
          <w:lang w:val="da-DK"/>
        </w:rPr>
        <w:pict>
          <v:shape id="_x0000_s4085" type="#_x0000_t202" style="position:absolute;left:0;text-align:left;margin-left:283.25pt;margin-top:7.45pt;width:2.95pt;height:13.05pt;z-index:-27699200;mso-position-horizontal-relative:page" filled="f" stroked="f">
            <v:textbox inset="0,0,0,0">
              <w:txbxContent>
                <w:p w:rsidR="00EE529C" w:rsidRDefault="00EE529C">
                  <w:pPr>
                    <w:spacing w:line="259" w:lineRule="exact"/>
                    <w:rPr>
                      <w:i/>
                      <w:sz w:val="24"/>
                    </w:rPr>
                  </w:pPr>
                  <w:r>
                    <w:rPr>
                      <w:i/>
                      <w:w w:val="97"/>
                      <w:sz w:val="24"/>
                    </w:rPr>
                    <w:t>,</w:t>
                  </w:r>
                </w:p>
              </w:txbxContent>
            </v:textbox>
            <w10:wrap anchorx="page"/>
          </v:shape>
        </w:pict>
      </w:r>
      <w:r w:rsidRPr="00EE529C">
        <w:rPr>
          <w:position w:val="15"/>
          <w:lang w:val="da-DK"/>
        </w:rPr>
        <w:t>6</w:t>
      </w:r>
      <w:r w:rsidRPr="00EE529C">
        <w:rPr>
          <w:position w:val="15"/>
          <w:lang w:val="da-DK"/>
        </w:rPr>
        <w:tab/>
      </w:r>
      <w:r w:rsidRPr="00EE529C">
        <w:rPr>
          <w:spacing w:val="-10"/>
          <w:lang w:val="da-DK"/>
        </w:rPr>
        <w:t>og</w:t>
      </w:r>
    </w:p>
    <w:p w:rsidR="007E510D" w:rsidRPr="00EE529C" w:rsidRDefault="00EE529C">
      <w:pPr>
        <w:pStyle w:val="BodyText"/>
        <w:spacing w:line="220" w:lineRule="exact"/>
        <w:ind w:left="109"/>
        <w:rPr>
          <w:lang w:val="da-DK"/>
        </w:rPr>
      </w:pPr>
      <w:r w:rsidRPr="00EE529C">
        <w:rPr>
          <w:w w:val="108"/>
          <w:lang w:val="da-DK"/>
        </w:rPr>
        <w:t>2</w:t>
      </w:r>
    </w:p>
    <w:p w:rsidR="007E510D" w:rsidRPr="00EE529C" w:rsidRDefault="00EE529C">
      <w:pPr>
        <w:pStyle w:val="BodyText"/>
        <w:spacing w:before="9"/>
        <w:rPr>
          <w:sz w:val="28"/>
          <w:lang w:val="da-DK"/>
        </w:rPr>
      </w:pPr>
      <w:r w:rsidRPr="00EE529C">
        <w:rPr>
          <w:lang w:val="da-DK"/>
        </w:rPr>
        <w:br w:type="column"/>
      </w:r>
    </w:p>
    <w:p w:rsidR="007E510D" w:rsidRPr="00EE529C" w:rsidRDefault="00EE529C">
      <w:pPr>
        <w:pStyle w:val="BodyText"/>
        <w:spacing w:line="233" w:lineRule="exact"/>
        <w:jc w:val="right"/>
        <w:rPr>
          <w:rFonts w:ascii="Tahoma"/>
          <w:lang w:val="da-DK"/>
        </w:rPr>
      </w:pPr>
      <w:r w:rsidRPr="00EE529C">
        <w:rPr>
          <w:rFonts w:ascii="Tahoma"/>
          <w:w w:val="128"/>
          <w:lang w:val="da-DK"/>
        </w:rPr>
        <w:t xml:space="preserve"> </w:t>
      </w:r>
    </w:p>
    <w:p w:rsidR="007E510D" w:rsidRPr="00EE529C" w:rsidRDefault="00EE529C">
      <w:pPr>
        <w:spacing w:line="330" w:lineRule="exact"/>
        <w:ind w:right="94"/>
        <w:jc w:val="right"/>
        <w:rPr>
          <w:sz w:val="24"/>
          <w:lang w:val="da-DK"/>
        </w:rPr>
      </w:pPr>
      <w:r w:rsidRPr="00EE529C">
        <w:rPr>
          <w:i/>
          <w:spacing w:val="-112"/>
          <w:w w:val="105"/>
          <w:sz w:val="24"/>
          <w:lang w:val="da-DK"/>
        </w:rPr>
        <w:t>v</w:t>
      </w:r>
      <w:r w:rsidRPr="00EE529C">
        <w:rPr>
          <w:i/>
          <w:spacing w:val="35"/>
          <w:w w:val="105"/>
          <w:sz w:val="24"/>
          <w:lang w:val="da-DK"/>
        </w:rPr>
        <w:t xml:space="preserve"> </w:t>
      </w:r>
      <w:r w:rsidRPr="00EE529C">
        <w:rPr>
          <w:w w:val="105"/>
          <w:sz w:val="24"/>
          <w:vertAlign w:val="subscript"/>
          <w:lang w:val="da-DK"/>
        </w:rPr>
        <w:t>2</w:t>
      </w:r>
      <w:r w:rsidRPr="00EE529C">
        <w:rPr>
          <w:w w:val="105"/>
          <w:sz w:val="24"/>
          <w:lang w:val="da-DK"/>
        </w:rPr>
        <w:t xml:space="preserve"> =</w:t>
      </w:r>
      <w:r w:rsidRPr="00EE529C">
        <w:rPr>
          <w:spacing w:val="59"/>
          <w:w w:val="105"/>
          <w:sz w:val="24"/>
          <w:lang w:val="da-DK"/>
        </w:rPr>
        <w:t xml:space="preserve"> </w:t>
      </w:r>
      <w:r w:rsidRPr="00EE529C">
        <w:rPr>
          <w:rFonts w:ascii="Lucida Sans Unicode" w:hAnsi="Lucida Sans Unicode"/>
          <w:w w:val="105"/>
          <w:position w:val="15"/>
          <w:sz w:val="24"/>
          <w:lang w:val="da-DK"/>
        </w:rPr>
        <w:t>−</w:t>
      </w:r>
      <w:r w:rsidRPr="00EE529C">
        <w:rPr>
          <w:w w:val="105"/>
          <w:position w:val="15"/>
          <w:sz w:val="24"/>
          <w:lang w:val="da-DK"/>
        </w:rPr>
        <w:t>3</w:t>
      </w:r>
    </w:p>
    <w:p w:rsidR="007E510D" w:rsidRPr="00EE529C" w:rsidRDefault="00EE529C">
      <w:pPr>
        <w:pStyle w:val="BodyText"/>
        <w:spacing w:line="275" w:lineRule="exact"/>
        <w:ind w:right="94"/>
        <w:jc w:val="right"/>
        <w:rPr>
          <w:lang w:val="da-DK"/>
        </w:rPr>
      </w:pPr>
      <w:r w:rsidRPr="00EE529C">
        <w:rPr>
          <w:rFonts w:ascii="Lucida Sans Unicode" w:hAnsi="Lucida Sans Unicode"/>
          <w:spacing w:val="-7"/>
          <w:w w:val="90"/>
          <w:lang w:val="da-DK"/>
        </w:rPr>
        <w:t>−</w:t>
      </w:r>
      <w:r w:rsidRPr="00EE529C">
        <w:rPr>
          <w:spacing w:val="-7"/>
          <w:w w:val="90"/>
          <w:lang w:val="da-DK"/>
        </w:rPr>
        <w:t>6</w:t>
      </w:r>
    </w:p>
    <w:p w:rsidR="007E510D" w:rsidRPr="00EE529C" w:rsidRDefault="00EE529C">
      <w:pPr>
        <w:pStyle w:val="BodyText"/>
        <w:spacing w:before="7"/>
        <w:rPr>
          <w:sz w:val="45"/>
          <w:lang w:val="da-DK"/>
        </w:rPr>
      </w:pPr>
      <w:r w:rsidRPr="00EE529C">
        <w:rPr>
          <w:lang w:val="da-DK"/>
        </w:rPr>
        <w:br w:type="column"/>
      </w:r>
    </w:p>
    <w:p w:rsidR="007E510D" w:rsidRPr="00EE529C" w:rsidRDefault="00EE529C">
      <w:pPr>
        <w:pStyle w:val="BodyText"/>
        <w:tabs>
          <w:tab w:val="left" w:pos="717"/>
          <w:tab w:val="left" w:pos="1449"/>
        </w:tabs>
        <w:ind w:left="225"/>
        <w:rPr>
          <w:lang w:val="da-DK"/>
        </w:rPr>
      </w:pPr>
      <w:r w:rsidRPr="00EE529C">
        <w:rPr>
          <w:w w:val="105"/>
          <w:lang w:val="da-DK"/>
        </w:rPr>
        <w:t>og</w:t>
      </w:r>
      <w:r w:rsidRPr="00EE529C">
        <w:rPr>
          <w:w w:val="105"/>
          <w:lang w:val="da-DK"/>
        </w:rPr>
        <w:tab/>
      </w:r>
      <w:r w:rsidRPr="00EE529C">
        <w:rPr>
          <w:i/>
          <w:spacing w:val="-112"/>
          <w:w w:val="105"/>
          <w:lang w:val="da-DK"/>
        </w:rPr>
        <w:t>v</w:t>
      </w:r>
      <w:r w:rsidRPr="00EE529C">
        <w:rPr>
          <w:i/>
          <w:spacing w:val="52"/>
          <w:w w:val="105"/>
          <w:lang w:val="da-DK"/>
        </w:rPr>
        <w:t xml:space="preserve"> </w:t>
      </w:r>
      <w:r w:rsidRPr="00EE529C">
        <w:rPr>
          <w:w w:val="105"/>
          <w:vertAlign w:val="subscript"/>
          <w:lang w:val="da-DK"/>
        </w:rPr>
        <w:t>3</w:t>
      </w:r>
      <w:r w:rsidRPr="00EE529C">
        <w:rPr>
          <w:spacing w:val="2"/>
          <w:w w:val="105"/>
          <w:lang w:val="da-DK"/>
        </w:rPr>
        <w:t xml:space="preserve"> </w:t>
      </w:r>
      <w:r w:rsidRPr="00EE529C">
        <w:rPr>
          <w:w w:val="105"/>
          <w:lang w:val="da-DK"/>
        </w:rPr>
        <w:t>=</w:t>
      </w:r>
      <w:r w:rsidRPr="00EE529C">
        <w:rPr>
          <w:w w:val="105"/>
          <w:lang w:val="da-DK"/>
        </w:rPr>
        <w:tab/>
      </w:r>
      <w:r w:rsidRPr="00EE529C">
        <w:rPr>
          <w:w w:val="105"/>
          <w:position w:val="15"/>
          <w:lang w:val="da-DK"/>
        </w:rPr>
        <w:t>4</w:t>
      </w:r>
    </w:p>
    <w:p w:rsidR="007E510D" w:rsidRPr="00EE529C" w:rsidRDefault="007E510D">
      <w:pPr>
        <w:rPr>
          <w:lang w:val="da-DK"/>
        </w:rPr>
        <w:sectPr w:rsidR="007E510D" w:rsidRPr="00EE529C">
          <w:type w:val="continuous"/>
          <w:pgSz w:w="11910" w:h="16840"/>
          <w:pgMar w:top="1580" w:right="140" w:bottom="280" w:left="180" w:header="708" w:footer="708" w:gutter="0"/>
          <w:cols w:num="7" w:space="708" w:equalWidth="0">
            <w:col w:w="2586" w:space="40"/>
            <w:col w:w="802" w:space="39"/>
            <w:col w:w="940" w:space="40"/>
            <w:col w:w="637" w:space="39"/>
            <w:col w:w="940" w:space="39"/>
            <w:col w:w="1159" w:space="40"/>
            <w:col w:w="4289"/>
          </w:cols>
        </w:sectPr>
      </w:pPr>
    </w:p>
    <w:p w:rsidR="007E510D" w:rsidRPr="00EE529C" w:rsidRDefault="007E510D">
      <w:pPr>
        <w:pStyle w:val="BodyText"/>
        <w:spacing w:before="1"/>
        <w:rPr>
          <w:sz w:val="8"/>
          <w:lang w:val="da-DK"/>
        </w:rPr>
      </w:pPr>
    </w:p>
    <w:p w:rsidR="007E510D" w:rsidRPr="00EE529C" w:rsidRDefault="00EE529C">
      <w:pPr>
        <w:pStyle w:val="ListParagraph"/>
        <w:numPr>
          <w:ilvl w:val="0"/>
          <w:numId w:val="5"/>
        </w:numPr>
        <w:tabs>
          <w:tab w:val="left" w:pos="2361"/>
        </w:tabs>
        <w:spacing w:before="89"/>
        <w:ind w:hanging="396"/>
        <w:rPr>
          <w:sz w:val="24"/>
          <w:lang w:val="da-DK"/>
        </w:rPr>
      </w:pPr>
      <w:r w:rsidRPr="00EE529C">
        <w:rPr>
          <w:lang w:val="da-DK"/>
        </w:rPr>
        <w:pict>
          <v:shape id="_x0000_s4084" type="#_x0000_t202" style="position:absolute;left:0;text-align:left;margin-left:439.2pt;margin-top:-59.5pt;width:7.35pt;height:22.55pt;z-index:-27710976;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lang w:val="da-DK"/>
        </w:rPr>
        <w:pict>
          <v:shape id="_x0000_s4083" type="#_x0000_t202" style="position:absolute;left:0;text-align:left;margin-left:459.15pt;margin-top:-51.15pt;width:2.95pt;height:13.05pt;z-index:16734720;mso-position-horizontal-relative:page" filled="f" stroked="f">
            <v:textbox inset="0,0,0,0">
              <w:txbxContent>
                <w:p w:rsidR="00EE529C" w:rsidRDefault="00EE529C">
                  <w:pPr>
                    <w:spacing w:line="259" w:lineRule="exact"/>
                    <w:rPr>
                      <w:i/>
                      <w:sz w:val="24"/>
                    </w:rPr>
                  </w:pPr>
                  <w:r>
                    <w:rPr>
                      <w:i/>
                      <w:w w:val="97"/>
                      <w:sz w:val="24"/>
                    </w:rPr>
                    <w:t>.</w:t>
                  </w:r>
                </w:p>
              </w:txbxContent>
            </v:textbox>
            <w10:wrap anchorx="page"/>
          </v:shape>
        </w:pict>
      </w:r>
      <w:r w:rsidRPr="00EE529C">
        <w:rPr>
          <w:lang w:val="da-DK"/>
        </w:rPr>
        <w:pict>
          <v:shape id="_x0000_s4082" type="#_x0000_t202" style="position:absolute;left:0;text-align:left;margin-left:442.85pt;margin-top:-45.4pt;width:6.55pt;height:14.15pt;z-index:-27698176;mso-position-horizontal-relative:page" filled="f" stroked="f">
            <v:textbox inset="0,0,0,0">
              <w:txbxContent>
                <w:p w:rsidR="00EE529C" w:rsidRDefault="00EE529C">
                  <w:pPr>
                    <w:pStyle w:val="BodyText"/>
                    <w:spacing w:line="283" w:lineRule="exact"/>
                  </w:pPr>
                  <w:r>
                    <w:rPr>
                      <w:w w:val="108"/>
                    </w:rPr>
                    <w:t>2</w:t>
                  </w:r>
                </w:p>
              </w:txbxContent>
            </v:textbox>
            <w10:wrap anchorx="page"/>
          </v:shape>
        </w:pict>
      </w:r>
      <w:r w:rsidRPr="00EE529C">
        <w:rPr>
          <w:sz w:val="24"/>
          <w:lang w:val="da-DK"/>
        </w:rPr>
        <w:t xml:space="preserve">projektionen af </w:t>
      </w:r>
      <w:r w:rsidRPr="00EE529C">
        <w:rPr>
          <w:i/>
          <w:spacing w:val="-121"/>
          <w:sz w:val="24"/>
          <w:lang w:val="da-DK"/>
        </w:rPr>
        <w:t>u</w:t>
      </w:r>
      <w:r w:rsidRPr="00EE529C">
        <w:rPr>
          <w:i/>
          <w:spacing w:val="146"/>
          <w:sz w:val="24"/>
          <w:lang w:val="da-DK"/>
        </w:rPr>
        <w:t xml:space="preserve"> </w:t>
      </w:r>
      <w:r w:rsidRPr="00EE529C">
        <w:rPr>
          <w:sz w:val="24"/>
          <w:lang w:val="da-DK"/>
        </w:rPr>
        <w:t>på</w:t>
      </w:r>
      <w:r w:rsidRPr="00EE529C">
        <w:rPr>
          <w:spacing w:val="10"/>
          <w:sz w:val="24"/>
          <w:lang w:val="da-DK"/>
        </w:rPr>
        <w:t xml:space="preserve"> </w:t>
      </w:r>
      <w:r w:rsidRPr="00EE529C">
        <w:rPr>
          <w:i/>
          <w:spacing w:val="-112"/>
          <w:sz w:val="24"/>
          <w:lang w:val="da-DK"/>
        </w:rPr>
        <w:t>v</w:t>
      </w:r>
      <w:r w:rsidRPr="00EE529C">
        <w:rPr>
          <w:i/>
          <w:spacing w:val="60"/>
          <w:sz w:val="24"/>
          <w:lang w:val="da-DK"/>
        </w:rPr>
        <w:t xml:space="preserve"> </w:t>
      </w:r>
      <w:r w:rsidRPr="00EE529C">
        <w:rPr>
          <w:spacing w:val="4"/>
          <w:sz w:val="24"/>
          <w:vertAlign w:val="subscript"/>
          <w:lang w:val="da-DK"/>
        </w:rPr>
        <w:t>1</w:t>
      </w:r>
      <w:r w:rsidRPr="00EE529C">
        <w:rPr>
          <w:spacing w:val="4"/>
          <w:sz w:val="24"/>
          <w:lang w:val="da-DK"/>
        </w:rPr>
        <w:t>.</w:t>
      </w:r>
    </w:p>
    <w:p w:rsidR="007E510D" w:rsidRPr="00EE529C" w:rsidRDefault="00EE529C">
      <w:pPr>
        <w:pStyle w:val="ListParagraph"/>
        <w:numPr>
          <w:ilvl w:val="0"/>
          <w:numId w:val="5"/>
        </w:numPr>
        <w:tabs>
          <w:tab w:val="left" w:pos="2361"/>
        </w:tabs>
        <w:spacing w:before="91"/>
        <w:ind w:hanging="411"/>
        <w:rPr>
          <w:sz w:val="24"/>
          <w:lang w:val="da-DK"/>
        </w:rPr>
      </w:pPr>
      <w:r w:rsidRPr="00EE529C">
        <w:rPr>
          <w:sz w:val="24"/>
          <w:lang w:val="da-DK"/>
        </w:rPr>
        <w:t xml:space="preserve">projektionen af </w:t>
      </w:r>
      <w:r w:rsidRPr="00EE529C">
        <w:rPr>
          <w:i/>
          <w:spacing w:val="-121"/>
          <w:sz w:val="24"/>
          <w:lang w:val="da-DK"/>
        </w:rPr>
        <w:t>u</w:t>
      </w:r>
      <w:r w:rsidRPr="00EE529C">
        <w:rPr>
          <w:i/>
          <w:spacing w:val="146"/>
          <w:sz w:val="24"/>
          <w:lang w:val="da-DK"/>
        </w:rPr>
        <w:t xml:space="preserve"> </w:t>
      </w:r>
      <w:r w:rsidRPr="00EE529C">
        <w:rPr>
          <w:sz w:val="24"/>
          <w:lang w:val="da-DK"/>
        </w:rPr>
        <w:t>på</w:t>
      </w:r>
      <w:r w:rsidRPr="00EE529C">
        <w:rPr>
          <w:spacing w:val="10"/>
          <w:sz w:val="24"/>
          <w:lang w:val="da-DK"/>
        </w:rPr>
        <w:t xml:space="preserve"> </w:t>
      </w:r>
      <w:r w:rsidRPr="00EE529C">
        <w:rPr>
          <w:i/>
          <w:spacing w:val="-112"/>
          <w:sz w:val="24"/>
          <w:lang w:val="da-DK"/>
        </w:rPr>
        <w:t>v</w:t>
      </w:r>
      <w:r w:rsidRPr="00EE529C">
        <w:rPr>
          <w:i/>
          <w:spacing w:val="60"/>
          <w:sz w:val="24"/>
          <w:lang w:val="da-DK"/>
        </w:rPr>
        <w:t xml:space="preserve"> </w:t>
      </w:r>
      <w:r w:rsidRPr="00EE529C">
        <w:rPr>
          <w:spacing w:val="4"/>
          <w:sz w:val="24"/>
          <w:vertAlign w:val="subscript"/>
          <w:lang w:val="da-DK"/>
        </w:rPr>
        <w:t>2</w:t>
      </w:r>
      <w:r w:rsidRPr="00EE529C">
        <w:rPr>
          <w:spacing w:val="4"/>
          <w:sz w:val="24"/>
          <w:lang w:val="da-DK"/>
        </w:rPr>
        <w:t>.</w:t>
      </w:r>
    </w:p>
    <w:p w:rsidR="007E510D" w:rsidRPr="00EE529C" w:rsidRDefault="00EE529C">
      <w:pPr>
        <w:pStyle w:val="ListParagraph"/>
        <w:numPr>
          <w:ilvl w:val="0"/>
          <w:numId w:val="5"/>
        </w:numPr>
        <w:tabs>
          <w:tab w:val="left" w:pos="2361"/>
        </w:tabs>
        <w:spacing w:before="90"/>
        <w:ind w:hanging="386"/>
        <w:rPr>
          <w:sz w:val="24"/>
          <w:lang w:val="da-DK"/>
        </w:rPr>
      </w:pPr>
      <w:r w:rsidRPr="00EE529C">
        <w:rPr>
          <w:sz w:val="24"/>
          <w:lang w:val="da-DK"/>
        </w:rPr>
        <w:t xml:space="preserve">projektionen af </w:t>
      </w:r>
      <w:r w:rsidRPr="00EE529C">
        <w:rPr>
          <w:i/>
          <w:spacing w:val="-121"/>
          <w:sz w:val="24"/>
          <w:lang w:val="da-DK"/>
        </w:rPr>
        <w:t>u</w:t>
      </w:r>
      <w:r w:rsidRPr="00EE529C">
        <w:rPr>
          <w:i/>
          <w:spacing w:val="146"/>
          <w:sz w:val="24"/>
          <w:lang w:val="da-DK"/>
        </w:rPr>
        <w:t xml:space="preserve"> </w:t>
      </w:r>
      <w:r w:rsidRPr="00EE529C">
        <w:rPr>
          <w:sz w:val="24"/>
          <w:lang w:val="da-DK"/>
        </w:rPr>
        <w:t>på</w:t>
      </w:r>
      <w:r w:rsidRPr="00EE529C">
        <w:rPr>
          <w:spacing w:val="10"/>
          <w:sz w:val="24"/>
          <w:lang w:val="da-DK"/>
        </w:rPr>
        <w:t xml:space="preserve"> </w:t>
      </w:r>
      <w:r w:rsidRPr="00EE529C">
        <w:rPr>
          <w:i/>
          <w:spacing w:val="-112"/>
          <w:sz w:val="24"/>
          <w:lang w:val="da-DK"/>
        </w:rPr>
        <w:t>v</w:t>
      </w:r>
      <w:r w:rsidRPr="00EE529C">
        <w:rPr>
          <w:i/>
          <w:spacing w:val="60"/>
          <w:sz w:val="24"/>
          <w:lang w:val="da-DK"/>
        </w:rPr>
        <w:t xml:space="preserve"> </w:t>
      </w:r>
      <w:r w:rsidRPr="00EE529C">
        <w:rPr>
          <w:spacing w:val="4"/>
          <w:sz w:val="24"/>
          <w:vertAlign w:val="subscript"/>
          <w:lang w:val="da-DK"/>
        </w:rPr>
        <w:t>3</w:t>
      </w:r>
      <w:r w:rsidRPr="00EE529C">
        <w:rPr>
          <w:spacing w:val="4"/>
          <w:sz w:val="24"/>
          <w:lang w:val="da-DK"/>
        </w:rPr>
        <w:t>.</w:t>
      </w:r>
    </w:p>
    <w:p w:rsidR="007E510D" w:rsidRPr="00EE529C" w:rsidRDefault="007E510D">
      <w:pPr>
        <w:pStyle w:val="BodyText"/>
        <w:spacing w:before="3"/>
        <w:rPr>
          <w:sz w:val="33"/>
          <w:lang w:val="da-DK"/>
        </w:rPr>
      </w:pPr>
    </w:p>
    <w:p w:rsidR="007E510D" w:rsidRPr="00EE529C" w:rsidRDefault="00EE529C">
      <w:pPr>
        <w:pStyle w:val="Heading2"/>
        <w:numPr>
          <w:ilvl w:val="1"/>
          <w:numId w:val="53"/>
        </w:numPr>
        <w:tabs>
          <w:tab w:val="left" w:pos="2069"/>
          <w:tab w:val="left" w:pos="2070"/>
        </w:tabs>
        <w:ind w:hanging="811"/>
        <w:rPr>
          <w:lang w:val="da-DK"/>
        </w:rPr>
      </w:pPr>
      <w:bookmarkStart w:id="189" w:name="_bookmark181"/>
      <w:bookmarkEnd w:id="189"/>
      <w:r w:rsidRPr="00EE529C">
        <w:rPr>
          <w:spacing w:val="-5"/>
          <w:w w:val="110"/>
          <w:lang w:val="da-DK"/>
        </w:rPr>
        <w:t xml:space="preserve">Vektorer </w:t>
      </w:r>
      <w:r w:rsidRPr="00EE529C">
        <w:rPr>
          <w:w w:val="110"/>
          <w:lang w:val="da-DK"/>
        </w:rPr>
        <w:t>i</w:t>
      </w:r>
      <w:r w:rsidRPr="00EE529C">
        <w:rPr>
          <w:spacing w:val="-21"/>
          <w:w w:val="110"/>
          <w:lang w:val="da-DK"/>
        </w:rPr>
        <w:t xml:space="preserve"> </w:t>
      </w:r>
      <w:r w:rsidRPr="00EE529C">
        <w:rPr>
          <w:w w:val="110"/>
          <w:lang w:val="da-DK"/>
        </w:rPr>
        <w:t>rummet</w:t>
      </w:r>
    </w:p>
    <w:p w:rsidR="007E510D" w:rsidRPr="00EE529C" w:rsidRDefault="00EE529C">
      <w:pPr>
        <w:pStyle w:val="BodyText"/>
        <w:spacing w:before="244" w:line="232" w:lineRule="auto"/>
        <w:ind w:left="1253" w:right="1292" w:hanging="3"/>
        <w:rPr>
          <w:lang w:val="da-DK"/>
        </w:rPr>
      </w:pPr>
      <w:r w:rsidRPr="00EE529C">
        <w:rPr>
          <w:lang w:val="da-DK"/>
        </w:rPr>
        <w:t>Vi er nu kommet til at studere 3-dimensionelle vektorer, som vi kan tænke på som værende</w:t>
      </w:r>
      <w:r w:rsidRPr="00EE529C">
        <w:rPr>
          <w:spacing w:val="-9"/>
          <w:lang w:val="da-DK"/>
        </w:rPr>
        <w:t xml:space="preserve"> </w:t>
      </w:r>
      <w:r w:rsidRPr="00EE529C">
        <w:rPr>
          <w:lang w:val="da-DK"/>
        </w:rPr>
        <w:t>punkter</w:t>
      </w:r>
      <w:r w:rsidRPr="00EE529C">
        <w:rPr>
          <w:spacing w:val="-9"/>
          <w:lang w:val="da-DK"/>
        </w:rPr>
        <w:t xml:space="preserve"> </w:t>
      </w:r>
      <w:r w:rsidRPr="00EE529C">
        <w:rPr>
          <w:lang w:val="da-DK"/>
        </w:rPr>
        <w:t>i</w:t>
      </w:r>
      <w:r w:rsidRPr="00EE529C">
        <w:rPr>
          <w:spacing w:val="-9"/>
          <w:lang w:val="da-DK"/>
        </w:rPr>
        <w:t xml:space="preserve"> </w:t>
      </w:r>
      <w:r w:rsidRPr="00EE529C">
        <w:rPr>
          <w:lang w:val="da-DK"/>
        </w:rPr>
        <w:t>et</w:t>
      </w:r>
      <w:r w:rsidRPr="00EE529C">
        <w:rPr>
          <w:spacing w:val="-9"/>
          <w:lang w:val="da-DK"/>
        </w:rPr>
        <w:t xml:space="preserve"> </w:t>
      </w:r>
      <w:r w:rsidRPr="00EE529C">
        <w:rPr>
          <w:lang w:val="da-DK"/>
        </w:rPr>
        <w:t>3-dimensionalt</w:t>
      </w:r>
      <w:r w:rsidRPr="00EE529C">
        <w:rPr>
          <w:spacing w:val="-9"/>
          <w:lang w:val="da-DK"/>
        </w:rPr>
        <w:t xml:space="preserve"> </w:t>
      </w:r>
      <w:r w:rsidRPr="00EE529C">
        <w:rPr>
          <w:lang w:val="da-DK"/>
        </w:rPr>
        <w:t>koordinatsystem.</w:t>
      </w:r>
      <w:r w:rsidRPr="00EE529C">
        <w:rPr>
          <w:spacing w:val="-8"/>
          <w:lang w:val="da-DK"/>
        </w:rPr>
        <w:t xml:space="preserve"> </w:t>
      </w:r>
      <w:r w:rsidRPr="00EE529C">
        <w:rPr>
          <w:lang w:val="da-DK"/>
        </w:rPr>
        <w:t>Vi</w:t>
      </w:r>
      <w:r w:rsidRPr="00EE529C">
        <w:rPr>
          <w:spacing w:val="-9"/>
          <w:lang w:val="da-DK"/>
        </w:rPr>
        <w:t xml:space="preserve"> </w:t>
      </w:r>
      <w:r w:rsidRPr="00EE529C">
        <w:rPr>
          <w:lang w:val="da-DK"/>
        </w:rPr>
        <w:t>noterer</w:t>
      </w:r>
      <w:r w:rsidRPr="00EE529C">
        <w:rPr>
          <w:spacing w:val="-9"/>
          <w:lang w:val="da-DK"/>
        </w:rPr>
        <w:t xml:space="preserve"> </w:t>
      </w:r>
      <w:r w:rsidRPr="00EE529C">
        <w:rPr>
          <w:lang w:val="da-DK"/>
        </w:rPr>
        <w:t>en</w:t>
      </w:r>
      <w:r w:rsidRPr="00EE529C">
        <w:rPr>
          <w:spacing w:val="-9"/>
          <w:lang w:val="da-DK"/>
        </w:rPr>
        <w:t xml:space="preserve"> </w:t>
      </w:r>
      <w:r w:rsidRPr="00EE529C">
        <w:rPr>
          <w:lang w:val="da-DK"/>
        </w:rPr>
        <w:t>sådan</w:t>
      </w:r>
      <w:r w:rsidRPr="00EE529C">
        <w:rPr>
          <w:spacing w:val="-9"/>
          <w:lang w:val="da-DK"/>
        </w:rPr>
        <w:t xml:space="preserve"> </w:t>
      </w:r>
      <w:r w:rsidRPr="00EE529C">
        <w:rPr>
          <w:lang w:val="da-DK"/>
        </w:rPr>
        <w:t>vektor</w:t>
      </w:r>
      <w:r w:rsidRPr="00EE529C">
        <w:rPr>
          <w:spacing w:val="-8"/>
          <w:lang w:val="da-DK"/>
        </w:rPr>
        <w:t xml:space="preserve"> </w:t>
      </w:r>
      <w:r w:rsidRPr="00EE529C">
        <w:rPr>
          <w:lang w:val="da-DK"/>
        </w:rPr>
        <w:t>ved</w:t>
      </w:r>
    </w:p>
    <w:p w:rsidR="007E510D" w:rsidRPr="00EE529C" w:rsidRDefault="00EE529C">
      <w:pPr>
        <w:spacing w:before="99" w:line="84" w:lineRule="auto"/>
        <w:ind w:left="537" w:right="268"/>
        <w:jc w:val="center"/>
        <w:rPr>
          <w:rFonts w:ascii="Tahoma" w:hAnsi="Tahoma"/>
          <w:sz w:val="24"/>
          <w:lang w:val="da-DK"/>
        </w:rPr>
      </w:pPr>
      <w:r w:rsidRPr="00EE529C">
        <w:rPr>
          <w:rFonts w:ascii="Tahoma" w:hAnsi="Tahoma"/>
          <w:spacing w:val="2"/>
          <w:w w:val="40"/>
          <w:sz w:val="24"/>
          <w:lang w:val="da-DK"/>
        </w:rPr>
        <w:t></w:t>
      </w:r>
      <w:r w:rsidRPr="00EE529C">
        <w:rPr>
          <w:i/>
          <w:spacing w:val="8"/>
          <w:position w:val="-15"/>
          <w:sz w:val="24"/>
          <w:lang w:val="da-DK"/>
        </w:rPr>
        <w:t>x</w:t>
      </w:r>
      <w:r w:rsidRPr="00EE529C">
        <w:rPr>
          <w:rFonts w:ascii="Tahoma" w:hAnsi="Tahoma"/>
          <w:w w:val="40"/>
          <w:sz w:val="24"/>
          <w:lang w:val="da-DK"/>
        </w:rPr>
        <w:t></w:t>
      </w:r>
    </w:p>
    <w:p w:rsidR="007E510D" w:rsidRPr="00EE529C" w:rsidRDefault="00EE529C">
      <w:pPr>
        <w:pStyle w:val="BodyText"/>
        <w:spacing w:line="130" w:lineRule="exact"/>
        <w:ind w:left="537" w:right="268"/>
        <w:jc w:val="center"/>
        <w:rPr>
          <w:rFonts w:ascii="Verdana" w:hAnsi="Verdana"/>
          <w:lang w:val="da-DK"/>
        </w:rPr>
      </w:pPr>
      <w:r w:rsidRPr="00EE529C">
        <w:rPr>
          <w:rFonts w:ascii="Verdana" w:hAnsi="Verdana"/>
          <w:w w:val="50"/>
          <w:lang w:val="da-DK"/>
        </w:rPr>
        <w:t></w:t>
      </w:r>
      <w:r w:rsidRPr="00EE529C">
        <w:rPr>
          <w:rFonts w:ascii="Verdana" w:hAnsi="Verdana"/>
          <w:spacing w:val="40"/>
          <w:w w:val="50"/>
          <w:lang w:val="da-DK"/>
        </w:rPr>
        <w:t xml:space="preserve"> </w:t>
      </w:r>
      <w:r w:rsidRPr="00EE529C">
        <w:rPr>
          <w:rFonts w:ascii="Verdana" w:hAnsi="Verdana"/>
          <w:w w:val="50"/>
          <w:lang w:val="da-DK"/>
        </w:rPr>
        <w:t></w:t>
      </w:r>
    </w:p>
    <w:p w:rsidR="007E510D" w:rsidRPr="00EE529C" w:rsidRDefault="00EE529C">
      <w:pPr>
        <w:spacing w:line="131" w:lineRule="exact"/>
        <w:ind w:right="39"/>
        <w:jc w:val="center"/>
        <w:rPr>
          <w:i/>
          <w:sz w:val="24"/>
          <w:lang w:val="da-DK"/>
        </w:rPr>
      </w:pPr>
      <w:r w:rsidRPr="00EE529C">
        <w:rPr>
          <w:i/>
          <w:spacing w:val="-112"/>
          <w:w w:val="97"/>
          <w:sz w:val="24"/>
          <w:lang w:val="da-DK"/>
        </w:rPr>
        <w:t>v</w:t>
      </w:r>
      <w:r w:rsidRPr="00EE529C">
        <w:rPr>
          <w:i/>
          <w:w w:val="204"/>
          <w:sz w:val="24"/>
          <w:lang w:val="da-DK"/>
        </w:rPr>
        <w:t xml:space="preserve"> </w:t>
      </w:r>
      <w:r w:rsidRPr="00EE529C">
        <w:rPr>
          <w:i/>
          <w:spacing w:val="-4"/>
          <w:sz w:val="24"/>
          <w:lang w:val="da-DK"/>
        </w:rPr>
        <w:t xml:space="preserve"> </w:t>
      </w:r>
      <w:r w:rsidRPr="00EE529C">
        <w:rPr>
          <w:w w:val="107"/>
          <w:sz w:val="24"/>
          <w:lang w:val="da-DK"/>
        </w:rPr>
        <w:t>=</w:t>
      </w:r>
      <w:r w:rsidRPr="00EE529C">
        <w:rPr>
          <w:spacing w:val="-7"/>
          <w:sz w:val="24"/>
          <w:lang w:val="da-DK"/>
        </w:rPr>
        <w:t xml:space="preserve"> </w:t>
      </w:r>
      <w:r w:rsidRPr="00EE529C">
        <w:rPr>
          <w:rFonts w:ascii="Verdana" w:hAnsi="Verdana"/>
          <w:w w:val="40"/>
          <w:position w:val="6"/>
          <w:sz w:val="24"/>
          <w:lang w:val="da-DK"/>
        </w:rPr>
        <w:t></w:t>
      </w:r>
      <w:r w:rsidRPr="00EE529C">
        <w:rPr>
          <w:i/>
          <w:spacing w:val="13"/>
          <w:w w:val="97"/>
          <w:sz w:val="24"/>
          <w:lang w:val="da-DK"/>
        </w:rPr>
        <w:t>y</w:t>
      </w:r>
      <w:r w:rsidRPr="00EE529C">
        <w:rPr>
          <w:rFonts w:ascii="Verdana" w:hAnsi="Verdana"/>
          <w:w w:val="40"/>
          <w:position w:val="6"/>
          <w:sz w:val="24"/>
          <w:lang w:val="da-DK"/>
        </w:rPr>
        <w:t></w:t>
      </w:r>
      <w:r w:rsidRPr="00EE529C">
        <w:rPr>
          <w:rFonts w:ascii="Verdana" w:hAnsi="Verdana"/>
          <w:spacing w:val="-58"/>
          <w:position w:val="6"/>
          <w:sz w:val="24"/>
          <w:lang w:val="da-DK"/>
        </w:rPr>
        <w:t xml:space="preserve"> </w:t>
      </w:r>
      <w:r w:rsidRPr="00EE529C">
        <w:rPr>
          <w:i/>
          <w:w w:val="97"/>
          <w:sz w:val="24"/>
          <w:lang w:val="da-DK"/>
        </w:rPr>
        <w:t>.</w:t>
      </w:r>
    </w:p>
    <w:p w:rsidR="007E510D" w:rsidRPr="00EE529C" w:rsidRDefault="00EE529C">
      <w:pPr>
        <w:pStyle w:val="BodyText"/>
        <w:spacing w:line="66" w:lineRule="exact"/>
        <w:ind w:left="537" w:right="268"/>
        <w:jc w:val="center"/>
        <w:rPr>
          <w:rFonts w:ascii="Verdana" w:hAnsi="Verdana"/>
          <w:lang w:val="da-DK"/>
        </w:rPr>
      </w:pPr>
      <w:r w:rsidRPr="00EE529C">
        <w:rPr>
          <w:rFonts w:ascii="Verdana" w:hAnsi="Verdana"/>
          <w:w w:val="50"/>
          <w:lang w:val="da-DK"/>
        </w:rPr>
        <w:t>   </w:t>
      </w:r>
    </w:p>
    <w:p w:rsidR="007E510D" w:rsidRPr="00EE529C" w:rsidRDefault="007E510D">
      <w:pPr>
        <w:spacing w:line="66" w:lineRule="exact"/>
        <w:jc w:val="center"/>
        <w:rPr>
          <w:rFonts w:ascii="Verdana" w:hAnsi="Verdana"/>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rPr>
          <w:rFonts w:ascii="Verdana"/>
          <w:lang w:val="da-DK"/>
        </w:rPr>
      </w:pPr>
    </w:p>
    <w:p w:rsidR="007E510D" w:rsidRPr="00EE529C" w:rsidRDefault="007E510D">
      <w:pPr>
        <w:pStyle w:val="BodyText"/>
        <w:spacing w:before="9"/>
        <w:rPr>
          <w:rFonts w:ascii="Verdana"/>
          <w:sz w:val="23"/>
          <w:lang w:val="da-DK"/>
        </w:rPr>
      </w:pPr>
    </w:p>
    <w:p w:rsidR="007E510D" w:rsidRPr="00EE529C" w:rsidRDefault="00EE529C">
      <w:pPr>
        <w:pStyle w:val="BodyText"/>
        <w:tabs>
          <w:tab w:val="left" w:pos="4094"/>
        </w:tabs>
        <w:spacing w:line="274" w:lineRule="exact"/>
        <w:ind w:left="3768"/>
        <w:rPr>
          <w:rFonts w:ascii="Tahoma" w:hAnsi="Tahoma"/>
          <w:lang w:val="da-DK"/>
        </w:rPr>
      </w:pPr>
      <w:r w:rsidRPr="00EE529C">
        <w:rPr>
          <w:lang w:val="da-DK"/>
        </w:rPr>
        <w:pict>
          <v:shape id="_x0000_s4081" type="#_x0000_t202" style="position:absolute;left:0;text-align:left;margin-left:202.25pt;margin-top:10.2pt;width:6.05pt;height:13.05pt;z-index:-27710464;mso-position-horizontal-relative:page" filled="f" stroked="f">
            <v:textbox inset="0,0,0,0">
              <w:txbxContent>
                <w:p w:rsidR="00EE529C" w:rsidRDefault="00EE529C">
                  <w:pPr>
                    <w:spacing w:line="259" w:lineRule="exact"/>
                    <w:rPr>
                      <w:i/>
                      <w:sz w:val="24"/>
                    </w:rPr>
                  </w:pPr>
                  <w:r>
                    <w:rPr>
                      <w:i/>
                      <w:sz w:val="24"/>
                    </w:rPr>
                    <w:t>x</w:t>
                  </w:r>
                </w:p>
              </w:txbxContent>
            </v:textbox>
            <w10:wrap anchorx="page"/>
          </v:shape>
        </w:pict>
      </w:r>
      <w:r w:rsidRPr="00EE529C">
        <w:rPr>
          <w:rFonts w:ascii="Tahoma" w:hAnsi="Tahoma"/>
          <w:w w:val="50"/>
          <w:lang w:val="da-DK"/>
        </w:rPr>
        <w:t></w:t>
      </w:r>
      <w:r w:rsidRPr="00EE529C">
        <w:rPr>
          <w:rFonts w:ascii="Tahoma" w:hAnsi="Tahoma"/>
          <w:w w:val="50"/>
          <w:lang w:val="da-DK"/>
        </w:rPr>
        <w:tab/>
      </w:r>
      <w:r w:rsidRPr="00EE529C">
        <w:rPr>
          <w:rFonts w:ascii="Tahoma" w:hAnsi="Tahoma"/>
          <w:spacing w:val="-20"/>
          <w:w w:val="45"/>
          <w:lang w:val="da-DK"/>
        </w:rPr>
        <w:t></w:t>
      </w:r>
    </w:p>
    <w:p w:rsidR="007E510D" w:rsidRPr="00EE529C" w:rsidRDefault="00EE529C">
      <w:pPr>
        <w:spacing w:line="178" w:lineRule="exact"/>
        <w:ind w:left="3768"/>
        <w:rPr>
          <w:rFonts w:ascii="Verdana" w:hAnsi="Verdana"/>
          <w:sz w:val="24"/>
          <w:lang w:val="da-DK"/>
        </w:rPr>
      </w:pPr>
      <w:r w:rsidRPr="00EE529C">
        <w:rPr>
          <w:rFonts w:ascii="Verdana" w:hAnsi="Verdana"/>
          <w:w w:val="40"/>
          <w:sz w:val="24"/>
          <w:lang w:val="da-DK"/>
        </w:rPr>
        <w:t></w:t>
      </w:r>
      <w:r w:rsidRPr="00EE529C">
        <w:rPr>
          <w:rFonts w:ascii="Verdana" w:hAnsi="Verdana"/>
          <w:spacing w:val="37"/>
          <w:sz w:val="24"/>
          <w:lang w:val="da-DK"/>
        </w:rPr>
        <w:t xml:space="preserve"> </w:t>
      </w:r>
      <w:r w:rsidRPr="00EE529C">
        <w:rPr>
          <w:w w:val="108"/>
          <w:position w:val="6"/>
          <w:sz w:val="18"/>
          <w:lang w:val="da-DK"/>
        </w:rPr>
        <w:t>1</w:t>
      </w:r>
      <w:r w:rsidRPr="00EE529C">
        <w:rPr>
          <w:rFonts w:ascii="Verdana" w:hAnsi="Verdana"/>
          <w:spacing w:val="-9"/>
          <w:w w:val="40"/>
          <w:sz w:val="24"/>
          <w:lang w:val="da-DK"/>
        </w:rPr>
        <w:t></w:t>
      </w:r>
    </w:p>
    <w:p w:rsidR="007E510D" w:rsidRPr="00EE529C" w:rsidRDefault="00EE529C">
      <w:pPr>
        <w:pStyle w:val="BodyText"/>
        <w:rPr>
          <w:rFonts w:ascii="Verdana"/>
          <w:lang w:val="da-DK"/>
        </w:rPr>
      </w:pPr>
      <w:r w:rsidRPr="00EE529C">
        <w:rPr>
          <w:lang w:val="da-DK"/>
        </w:rPr>
        <w:br w:type="column"/>
      </w:r>
    </w:p>
    <w:p w:rsidR="007E510D" w:rsidRPr="00EE529C" w:rsidRDefault="007E510D">
      <w:pPr>
        <w:pStyle w:val="BodyText"/>
        <w:spacing w:before="9"/>
        <w:rPr>
          <w:rFonts w:ascii="Verdana"/>
          <w:sz w:val="23"/>
          <w:lang w:val="da-DK"/>
        </w:rPr>
      </w:pPr>
    </w:p>
    <w:p w:rsidR="007E510D" w:rsidRPr="00EE529C" w:rsidRDefault="00EE529C">
      <w:pPr>
        <w:pStyle w:val="BodyText"/>
        <w:tabs>
          <w:tab w:val="left" w:pos="1047"/>
        </w:tabs>
        <w:spacing w:line="274" w:lineRule="exact"/>
        <w:ind w:left="721"/>
        <w:rPr>
          <w:rFonts w:ascii="Tahoma" w:hAnsi="Tahoma"/>
          <w:lang w:val="da-DK"/>
        </w:rPr>
      </w:pPr>
      <w:r w:rsidRPr="00EE529C">
        <w:rPr>
          <w:rFonts w:ascii="Tahoma" w:hAnsi="Tahoma"/>
          <w:w w:val="50"/>
          <w:lang w:val="da-DK"/>
        </w:rPr>
        <w:t></w:t>
      </w:r>
      <w:r w:rsidRPr="00EE529C">
        <w:rPr>
          <w:rFonts w:ascii="Tahoma" w:hAnsi="Tahoma"/>
          <w:w w:val="50"/>
          <w:lang w:val="da-DK"/>
        </w:rPr>
        <w:tab/>
      </w:r>
      <w:r w:rsidRPr="00EE529C">
        <w:rPr>
          <w:rFonts w:ascii="Tahoma" w:hAnsi="Tahoma"/>
          <w:spacing w:val="-20"/>
          <w:w w:val="45"/>
          <w:lang w:val="da-DK"/>
        </w:rPr>
        <w:t></w:t>
      </w:r>
    </w:p>
    <w:p w:rsidR="007E510D" w:rsidRPr="00EE529C" w:rsidRDefault="00EE529C">
      <w:pPr>
        <w:spacing w:line="178" w:lineRule="exact"/>
        <w:ind w:left="721"/>
        <w:rPr>
          <w:rFonts w:ascii="Verdana" w:hAnsi="Verdana"/>
          <w:sz w:val="24"/>
          <w:lang w:val="da-DK"/>
        </w:rPr>
      </w:pPr>
      <w:r w:rsidRPr="00EE529C">
        <w:rPr>
          <w:lang w:val="da-DK"/>
        </w:rPr>
        <w:pict>
          <v:shape id="_x0000_s4080" type="#_x0000_t202" style="position:absolute;left:0;text-align:left;margin-left:261.4pt;margin-top:-3.55pt;width:6.05pt;height:13.05pt;z-index:-27709952;mso-position-horizontal-relative:page" filled="f" stroked="f">
            <v:textbox inset="0,0,0,0">
              <w:txbxContent>
                <w:p w:rsidR="00EE529C" w:rsidRDefault="00EE529C">
                  <w:pPr>
                    <w:spacing w:line="259" w:lineRule="exact"/>
                    <w:rPr>
                      <w:i/>
                      <w:sz w:val="24"/>
                    </w:rPr>
                  </w:pPr>
                  <w:r>
                    <w:rPr>
                      <w:i/>
                      <w:sz w:val="24"/>
                    </w:rPr>
                    <w:t>x</w:t>
                  </w:r>
                </w:p>
              </w:txbxContent>
            </v:textbox>
            <w10:wrap anchorx="page"/>
          </v:shape>
        </w:pict>
      </w:r>
      <w:r w:rsidRPr="00EE529C">
        <w:rPr>
          <w:rFonts w:ascii="Verdana" w:hAnsi="Verdana"/>
          <w:w w:val="40"/>
          <w:sz w:val="24"/>
          <w:lang w:val="da-DK"/>
        </w:rPr>
        <w:t></w:t>
      </w:r>
      <w:r w:rsidRPr="00EE529C">
        <w:rPr>
          <w:rFonts w:ascii="Verdana" w:hAnsi="Verdana"/>
          <w:spacing w:val="37"/>
          <w:sz w:val="24"/>
          <w:lang w:val="da-DK"/>
        </w:rPr>
        <w:t xml:space="preserve"> </w:t>
      </w:r>
      <w:r w:rsidRPr="00EE529C">
        <w:rPr>
          <w:spacing w:val="-1"/>
          <w:w w:val="108"/>
          <w:position w:val="6"/>
          <w:sz w:val="18"/>
          <w:lang w:val="da-DK"/>
        </w:rPr>
        <w:t>2</w:t>
      </w:r>
      <w:r w:rsidRPr="00EE529C">
        <w:rPr>
          <w:rFonts w:ascii="Verdana" w:hAnsi="Verdana"/>
          <w:spacing w:val="-10"/>
          <w:w w:val="40"/>
          <w:sz w:val="24"/>
          <w:lang w:val="da-DK"/>
        </w:rPr>
        <w:t></w:t>
      </w:r>
    </w:p>
    <w:p w:rsidR="007E510D" w:rsidRPr="00EE529C" w:rsidRDefault="00EE529C">
      <w:pPr>
        <w:spacing w:line="177" w:lineRule="auto"/>
        <w:ind w:left="351"/>
        <w:rPr>
          <w:rFonts w:ascii="Tahoma" w:hAnsi="Tahoma"/>
          <w:sz w:val="24"/>
          <w:lang w:val="da-DK"/>
        </w:rPr>
      </w:pPr>
      <w:r w:rsidRPr="00EE529C">
        <w:rPr>
          <w:lang w:val="da-DK"/>
        </w:rPr>
        <w:br w:type="column"/>
      </w:r>
      <w:r w:rsidRPr="00EE529C">
        <w:rPr>
          <w:rFonts w:ascii="Tahoma" w:hAnsi="Tahoma"/>
          <w:spacing w:val="10"/>
          <w:w w:val="40"/>
          <w:sz w:val="24"/>
          <w:lang w:val="da-DK"/>
        </w:rPr>
        <w:t></w:t>
      </w:r>
      <w:r w:rsidRPr="00EE529C">
        <w:rPr>
          <w:i/>
          <w:spacing w:val="17"/>
          <w:w w:val="96"/>
          <w:position w:val="-14"/>
          <w:sz w:val="24"/>
          <w:lang w:val="da-DK"/>
        </w:rPr>
        <w:t>z</w:t>
      </w:r>
      <w:r w:rsidRPr="00EE529C">
        <w:rPr>
          <w:rFonts w:ascii="Tahoma" w:hAnsi="Tahoma"/>
          <w:w w:val="40"/>
          <w:sz w:val="24"/>
          <w:lang w:val="da-DK"/>
        </w:rPr>
        <w:t></w:t>
      </w:r>
    </w:p>
    <w:p w:rsidR="007E510D" w:rsidRPr="00EE529C" w:rsidRDefault="007E510D">
      <w:pPr>
        <w:spacing w:line="177" w:lineRule="auto"/>
        <w:rPr>
          <w:rFonts w:ascii="Tahoma" w:hAnsi="Tahoma"/>
          <w:sz w:val="24"/>
          <w:lang w:val="da-DK"/>
        </w:rPr>
        <w:sectPr w:rsidR="007E510D" w:rsidRPr="00EE529C">
          <w:type w:val="continuous"/>
          <w:pgSz w:w="11910" w:h="16840"/>
          <w:pgMar w:top="1580" w:right="140" w:bottom="280" w:left="180" w:header="708" w:footer="708" w:gutter="0"/>
          <w:cols w:num="3" w:space="708" w:equalWidth="0">
            <w:col w:w="4191" w:space="40"/>
            <w:col w:w="1144" w:space="39"/>
            <w:col w:w="6176"/>
          </w:cols>
        </w:sectPr>
      </w:pPr>
    </w:p>
    <w:p w:rsidR="007E510D" w:rsidRPr="00EE529C" w:rsidRDefault="00EE529C">
      <w:pPr>
        <w:pStyle w:val="BodyText"/>
        <w:tabs>
          <w:tab w:val="left" w:pos="2902"/>
        </w:tabs>
        <w:spacing w:line="117" w:lineRule="exact"/>
        <w:ind w:left="1260"/>
        <w:rPr>
          <w:lang w:val="da-DK"/>
        </w:rPr>
      </w:pPr>
      <w:r w:rsidRPr="00EE529C">
        <w:rPr>
          <w:w w:val="104"/>
          <w:lang w:val="da-DK"/>
        </w:rPr>
        <w:t>Regneregler:</w:t>
      </w:r>
      <w:r w:rsidRPr="00EE529C">
        <w:rPr>
          <w:lang w:val="da-DK"/>
        </w:rPr>
        <w:tab/>
      </w:r>
      <w:r w:rsidRPr="00EE529C">
        <w:rPr>
          <w:w w:val="96"/>
          <w:lang w:val="da-DK"/>
        </w:rPr>
        <w:t>Lad</w:t>
      </w:r>
      <w:r w:rsidRPr="00EE529C">
        <w:rPr>
          <w:lang w:val="da-DK"/>
        </w:rPr>
        <w:t xml:space="preserve"> </w:t>
      </w:r>
      <w:r w:rsidRPr="00EE529C">
        <w:rPr>
          <w:i/>
          <w:spacing w:val="-121"/>
          <w:lang w:val="da-DK"/>
        </w:rPr>
        <w:t>u</w:t>
      </w:r>
      <w:r w:rsidRPr="00EE529C">
        <w:rPr>
          <w:i/>
          <w:w w:val="204"/>
          <w:lang w:val="da-DK"/>
        </w:rPr>
        <w:t xml:space="preserve"> </w:t>
      </w:r>
      <w:r w:rsidRPr="00EE529C">
        <w:rPr>
          <w:i/>
          <w:spacing w:val="5"/>
          <w:lang w:val="da-DK"/>
        </w:rPr>
        <w:t xml:space="preserve"> </w:t>
      </w:r>
      <w:r w:rsidRPr="00EE529C">
        <w:rPr>
          <w:w w:val="105"/>
          <w:lang w:val="da-DK"/>
        </w:rPr>
        <w:t>=</w:t>
      </w:r>
      <w:r w:rsidRPr="00EE529C">
        <w:rPr>
          <w:spacing w:val="-7"/>
          <w:lang w:val="da-DK"/>
        </w:rPr>
        <w:t xml:space="preserve"> </w:t>
      </w:r>
      <w:r w:rsidRPr="00EE529C">
        <w:rPr>
          <w:rFonts w:ascii="Verdana" w:hAnsi="Verdana"/>
          <w:spacing w:val="2"/>
          <w:w w:val="40"/>
          <w:position w:val="6"/>
          <w:lang w:val="da-DK"/>
        </w:rPr>
        <w:t></w:t>
      </w:r>
      <w:r w:rsidRPr="00EE529C">
        <w:rPr>
          <w:i/>
          <w:w w:val="97"/>
          <w:lang w:val="da-DK"/>
        </w:rPr>
        <w:t>y</w:t>
      </w:r>
      <w:r w:rsidRPr="00EE529C">
        <w:rPr>
          <w:i/>
          <w:lang w:val="da-DK"/>
        </w:rPr>
        <w:t xml:space="preserve"> </w:t>
      </w:r>
      <w:r w:rsidRPr="00EE529C">
        <w:rPr>
          <w:i/>
          <w:spacing w:val="-11"/>
          <w:lang w:val="da-DK"/>
        </w:rPr>
        <w:t xml:space="preserve"> </w:t>
      </w:r>
      <w:r w:rsidRPr="00EE529C">
        <w:rPr>
          <w:rFonts w:ascii="Verdana" w:hAnsi="Verdana"/>
          <w:w w:val="40"/>
          <w:position w:val="6"/>
          <w:lang w:val="da-DK"/>
        </w:rPr>
        <w:t></w:t>
      </w:r>
      <w:r w:rsidRPr="00EE529C">
        <w:rPr>
          <w:rFonts w:ascii="Verdana" w:hAnsi="Verdana"/>
          <w:spacing w:val="-24"/>
          <w:position w:val="6"/>
          <w:lang w:val="da-DK"/>
        </w:rPr>
        <w:t xml:space="preserve"> </w:t>
      </w:r>
      <w:r w:rsidRPr="00EE529C">
        <w:rPr>
          <w:w w:val="93"/>
          <w:lang w:val="da-DK"/>
        </w:rPr>
        <w:t>og</w:t>
      </w:r>
      <w:r w:rsidRPr="00EE529C">
        <w:rPr>
          <w:lang w:val="da-DK"/>
        </w:rPr>
        <w:t xml:space="preserve"> </w:t>
      </w:r>
      <w:r w:rsidRPr="00EE529C">
        <w:rPr>
          <w:i/>
          <w:spacing w:val="-112"/>
          <w:w w:val="97"/>
          <w:lang w:val="da-DK"/>
        </w:rPr>
        <w:t>v</w:t>
      </w:r>
      <w:r w:rsidRPr="00EE529C">
        <w:rPr>
          <w:i/>
          <w:w w:val="204"/>
          <w:lang w:val="da-DK"/>
        </w:rPr>
        <w:t xml:space="preserve"> </w:t>
      </w:r>
      <w:r w:rsidRPr="00EE529C">
        <w:rPr>
          <w:i/>
          <w:spacing w:val="-4"/>
          <w:lang w:val="da-DK"/>
        </w:rPr>
        <w:t xml:space="preserve"> </w:t>
      </w:r>
      <w:r w:rsidRPr="00EE529C">
        <w:rPr>
          <w:w w:val="105"/>
          <w:lang w:val="da-DK"/>
        </w:rPr>
        <w:t>=</w:t>
      </w:r>
      <w:r w:rsidRPr="00EE529C">
        <w:rPr>
          <w:spacing w:val="-7"/>
          <w:lang w:val="da-DK"/>
        </w:rPr>
        <w:t xml:space="preserve"> </w:t>
      </w:r>
      <w:r w:rsidRPr="00EE529C">
        <w:rPr>
          <w:rFonts w:ascii="Verdana" w:hAnsi="Verdana"/>
          <w:spacing w:val="2"/>
          <w:w w:val="40"/>
          <w:position w:val="6"/>
          <w:lang w:val="da-DK"/>
        </w:rPr>
        <w:t></w:t>
      </w:r>
      <w:r w:rsidRPr="00EE529C">
        <w:rPr>
          <w:i/>
          <w:w w:val="97"/>
          <w:lang w:val="da-DK"/>
        </w:rPr>
        <w:t>y</w:t>
      </w:r>
      <w:r w:rsidRPr="00EE529C">
        <w:rPr>
          <w:i/>
          <w:lang w:val="da-DK"/>
        </w:rPr>
        <w:t xml:space="preserve"> </w:t>
      </w:r>
      <w:r w:rsidRPr="00EE529C">
        <w:rPr>
          <w:i/>
          <w:spacing w:val="-11"/>
          <w:lang w:val="da-DK"/>
        </w:rPr>
        <w:t xml:space="preserve"> </w:t>
      </w:r>
      <w:r w:rsidRPr="00EE529C">
        <w:rPr>
          <w:rFonts w:ascii="Verdana" w:hAnsi="Verdana"/>
          <w:w w:val="40"/>
          <w:position w:val="6"/>
          <w:lang w:val="da-DK"/>
        </w:rPr>
        <w:t></w:t>
      </w:r>
      <w:r w:rsidRPr="00EE529C">
        <w:rPr>
          <w:w w:val="101"/>
          <w:lang w:val="da-DK"/>
        </w:rPr>
        <w:t>,</w:t>
      </w:r>
      <w:r w:rsidRPr="00EE529C">
        <w:rPr>
          <w:lang w:val="da-DK"/>
        </w:rPr>
        <w:t xml:space="preserve"> </w:t>
      </w:r>
      <w:r w:rsidRPr="00EE529C">
        <w:rPr>
          <w:w w:val="95"/>
          <w:lang w:val="da-DK"/>
        </w:rPr>
        <w:t>så</w:t>
      </w:r>
      <w:r w:rsidRPr="00EE529C">
        <w:rPr>
          <w:lang w:val="da-DK"/>
        </w:rPr>
        <w:t xml:space="preserve"> </w:t>
      </w:r>
      <w:r w:rsidRPr="00EE529C">
        <w:rPr>
          <w:w w:val="97"/>
          <w:lang w:val="da-DK"/>
        </w:rPr>
        <w:t>har</w:t>
      </w:r>
      <w:r w:rsidRPr="00EE529C">
        <w:rPr>
          <w:lang w:val="da-DK"/>
        </w:rPr>
        <w:t xml:space="preserve"> </w:t>
      </w:r>
      <w:r w:rsidRPr="00EE529C">
        <w:rPr>
          <w:w w:val="95"/>
          <w:lang w:val="da-DK"/>
        </w:rPr>
        <w:t>vi</w:t>
      </w:r>
      <w:r w:rsidRPr="00EE529C">
        <w:rPr>
          <w:lang w:val="da-DK"/>
        </w:rPr>
        <w:t xml:space="preserve"> </w:t>
      </w:r>
      <w:r w:rsidRPr="00EE529C">
        <w:rPr>
          <w:w w:val="97"/>
          <w:lang w:val="da-DK"/>
        </w:rPr>
        <w:t>har</w:t>
      </w:r>
      <w:r w:rsidRPr="00EE529C">
        <w:rPr>
          <w:lang w:val="da-DK"/>
        </w:rPr>
        <w:t xml:space="preserve"> </w:t>
      </w:r>
      <w:r w:rsidRPr="00EE529C">
        <w:rPr>
          <w:spacing w:val="-3"/>
          <w:w w:val="105"/>
          <w:lang w:val="da-DK"/>
        </w:rPr>
        <w:t>f</w:t>
      </w:r>
      <w:r w:rsidRPr="00EE529C">
        <w:rPr>
          <w:w w:val="97"/>
          <w:lang w:val="da-DK"/>
        </w:rPr>
        <w:t>ø</w:t>
      </w:r>
      <w:r w:rsidRPr="00EE529C">
        <w:rPr>
          <w:spacing w:val="-3"/>
          <w:w w:val="97"/>
          <w:lang w:val="da-DK"/>
        </w:rPr>
        <w:t>l</w:t>
      </w:r>
      <w:r w:rsidRPr="00EE529C">
        <w:rPr>
          <w:spacing w:val="-4"/>
          <w:w w:val="93"/>
          <w:lang w:val="da-DK"/>
        </w:rPr>
        <w:t>g</w:t>
      </w:r>
      <w:r w:rsidRPr="00EE529C">
        <w:rPr>
          <w:w w:val="96"/>
          <w:lang w:val="da-DK"/>
        </w:rPr>
        <w:t>ende</w:t>
      </w:r>
      <w:r w:rsidRPr="00EE529C">
        <w:rPr>
          <w:lang w:val="da-DK"/>
        </w:rPr>
        <w:t xml:space="preserve"> </w:t>
      </w:r>
      <w:r w:rsidRPr="00EE529C">
        <w:rPr>
          <w:w w:val="97"/>
          <w:lang w:val="da-DK"/>
        </w:rPr>
        <w:t>regneregler</w:t>
      </w:r>
      <w:r w:rsidRPr="00EE529C">
        <w:rPr>
          <w:lang w:val="da-DK"/>
        </w:rPr>
        <w:t xml:space="preserve"> </w:t>
      </w:r>
      <w:r w:rsidRPr="00EE529C">
        <w:rPr>
          <w:spacing w:val="-3"/>
          <w:w w:val="105"/>
          <w:lang w:val="da-DK"/>
        </w:rPr>
        <w:t>f</w:t>
      </w:r>
      <w:r w:rsidRPr="00EE529C">
        <w:rPr>
          <w:w w:val="96"/>
          <w:lang w:val="da-DK"/>
        </w:rPr>
        <w:t>or</w:t>
      </w:r>
      <w:r w:rsidRPr="00EE529C">
        <w:rPr>
          <w:lang w:val="da-DK"/>
        </w:rPr>
        <w:t xml:space="preserve"> </w:t>
      </w:r>
      <w:r w:rsidRPr="00EE529C">
        <w:rPr>
          <w:spacing w:val="-5"/>
          <w:w w:val="92"/>
          <w:lang w:val="da-DK"/>
        </w:rPr>
        <w:t>v</w:t>
      </w:r>
      <w:r w:rsidRPr="00EE529C">
        <w:rPr>
          <w:w w:val="98"/>
          <w:lang w:val="da-DK"/>
        </w:rPr>
        <w:t>ektorer</w:t>
      </w:r>
    </w:p>
    <w:p w:rsidR="007E510D" w:rsidRPr="00EE529C" w:rsidRDefault="00EE529C">
      <w:pPr>
        <w:tabs>
          <w:tab w:val="left" w:pos="4952"/>
        </w:tabs>
        <w:spacing w:line="80" w:lineRule="exact"/>
        <w:ind w:left="3768"/>
        <w:rPr>
          <w:rFonts w:ascii="Verdana" w:hAnsi="Verdana"/>
          <w:sz w:val="24"/>
          <w:lang w:val="da-DK"/>
        </w:rPr>
      </w:pPr>
      <w:r w:rsidRPr="00EE529C">
        <w:rPr>
          <w:rFonts w:ascii="Verdana" w:hAnsi="Verdana"/>
          <w:w w:val="40"/>
          <w:sz w:val="24"/>
          <w:lang w:val="da-DK"/>
        </w:rPr>
        <w:t></w:t>
      </w:r>
      <w:r w:rsidRPr="00EE529C">
        <w:rPr>
          <w:rFonts w:ascii="Verdana" w:hAnsi="Verdana"/>
          <w:spacing w:val="34"/>
          <w:sz w:val="24"/>
          <w:lang w:val="da-DK"/>
        </w:rPr>
        <w:t xml:space="preserve"> </w:t>
      </w:r>
      <w:r w:rsidRPr="00EE529C">
        <w:rPr>
          <w:spacing w:val="12"/>
          <w:w w:val="108"/>
          <w:position w:val="3"/>
          <w:sz w:val="18"/>
          <w:lang w:val="da-DK"/>
        </w:rPr>
        <w:t>1</w:t>
      </w:r>
      <w:r w:rsidRPr="00EE529C">
        <w:rPr>
          <w:rFonts w:ascii="Verdana" w:hAnsi="Verdana"/>
          <w:w w:val="40"/>
          <w:sz w:val="24"/>
          <w:lang w:val="da-DK"/>
        </w:rPr>
        <w:t></w:t>
      </w:r>
      <w:r w:rsidRPr="00EE529C">
        <w:rPr>
          <w:rFonts w:ascii="Verdana" w:hAnsi="Verdana"/>
          <w:sz w:val="24"/>
          <w:lang w:val="da-DK"/>
        </w:rPr>
        <w:tab/>
      </w:r>
      <w:r w:rsidRPr="00EE529C">
        <w:rPr>
          <w:rFonts w:ascii="Verdana" w:hAnsi="Verdana"/>
          <w:w w:val="40"/>
          <w:sz w:val="24"/>
          <w:lang w:val="da-DK"/>
        </w:rPr>
        <w:t></w:t>
      </w:r>
      <w:r w:rsidRPr="00EE529C">
        <w:rPr>
          <w:rFonts w:ascii="Verdana" w:hAnsi="Verdana"/>
          <w:spacing w:val="34"/>
          <w:sz w:val="24"/>
          <w:lang w:val="da-DK"/>
        </w:rPr>
        <w:t xml:space="preserve"> </w:t>
      </w:r>
      <w:r w:rsidRPr="00EE529C">
        <w:rPr>
          <w:spacing w:val="12"/>
          <w:w w:val="108"/>
          <w:position w:val="3"/>
          <w:sz w:val="18"/>
          <w:lang w:val="da-DK"/>
        </w:rPr>
        <w:t>2</w:t>
      </w:r>
      <w:r w:rsidRPr="00EE529C">
        <w:rPr>
          <w:rFonts w:ascii="Verdana" w:hAnsi="Verdana"/>
          <w:w w:val="40"/>
          <w:sz w:val="24"/>
          <w:lang w:val="da-DK"/>
        </w:rPr>
        <w:t></w:t>
      </w:r>
    </w:p>
    <w:p w:rsidR="007E510D" w:rsidRPr="00EE529C" w:rsidRDefault="007E510D">
      <w:pPr>
        <w:spacing w:line="80" w:lineRule="exact"/>
        <w:rPr>
          <w:rFonts w:ascii="Verdana" w:hAnsi="Verdana"/>
          <w:sz w:val="24"/>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6"/>
        <w:rPr>
          <w:rFonts w:ascii="Verdana"/>
          <w:sz w:val="29"/>
          <w:lang w:val="da-DK"/>
        </w:rPr>
      </w:pPr>
    </w:p>
    <w:p w:rsidR="007E510D" w:rsidRPr="00EE529C" w:rsidRDefault="00EE529C">
      <w:pPr>
        <w:pStyle w:val="BodyText"/>
        <w:spacing w:before="1"/>
        <w:ind w:left="1260"/>
        <w:rPr>
          <w:lang w:val="da-DK"/>
        </w:rPr>
      </w:pPr>
      <w:r w:rsidRPr="00EE529C">
        <w:rPr>
          <w:lang w:val="da-DK"/>
        </w:rPr>
        <w:t>i rummet.</w:t>
      </w:r>
    </w:p>
    <w:p w:rsidR="007E510D" w:rsidRPr="00EE529C" w:rsidRDefault="00EE529C">
      <w:pPr>
        <w:pStyle w:val="BodyText"/>
        <w:spacing w:before="2"/>
        <w:rPr>
          <w:sz w:val="50"/>
          <w:lang w:val="da-DK"/>
        </w:rPr>
      </w:pPr>
      <w:r w:rsidRPr="00EE529C">
        <w:rPr>
          <w:lang w:val="da-DK"/>
        </w:rPr>
        <w:br w:type="column"/>
      </w:r>
    </w:p>
    <w:p w:rsidR="007E510D" w:rsidRPr="00EE529C" w:rsidRDefault="00EE529C">
      <w:pPr>
        <w:spacing w:line="223" w:lineRule="auto"/>
        <w:ind w:left="261"/>
        <w:rPr>
          <w:rFonts w:ascii="Tahoma" w:hAnsi="Tahoma"/>
          <w:sz w:val="24"/>
          <w:lang w:val="da-DK"/>
        </w:rPr>
      </w:pPr>
      <w:r w:rsidRPr="00EE529C">
        <w:rPr>
          <w:lang w:val="da-DK"/>
        </w:rPr>
        <w:pict>
          <v:shape id="_x0000_s4079" type="#_x0000_t202" style="position:absolute;left:0;text-align:left;margin-left:139.7pt;margin-top:15.85pt;width:4.85pt;height:12pt;z-index:-27708416;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4078" type="#_x0000_t202" style="position:absolute;left:0;text-align:left;margin-left:150.6pt;margin-top:13.75pt;width:10.2pt;height:14.05pt;z-index:-27707904;mso-position-horizontal-relative:page" filled="f" stroked="f">
            <v:textbox inset="0,0,0,0">
              <w:txbxContent>
                <w:p w:rsidR="00EE529C" w:rsidRDefault="00EE529C">
                  <w:pPr>
                    <w:spacing w:line="275" w:lineRule="exact"/>
                    <w:rPr>
                      <w:rFonts w:ascii="Verdana" w:hAnsi="Verdana"/>
                      <w:sz w:val="24"/>
                    </w:rPr>
                  </w:pPr>
                  <w:r>
                    <w:rPr>
                      <w:spacing w:val="9"/>
                      <w:w w:val="108"/>
                      <w:sz w:val="18"/>
                    </w:rPr>
                    <w:t>1</w:t>
                  </w:r>
                  <w:r>
                    <w:rPr>
                      <w:rFonts w:ascii="Verdana" w:hAnsi="Verdana"/>
                      <w:w w:val="40"/>
                      <w:position w:val="-5"/>
                      <w:sz w:val="24"/>
                    </w:rPr>
                    <w:t></w:t>
                  </w:r>
                </w:p>
              </w:txbxContent>
            </v:textbox>
            <w10:wrap anchorx="page"/>
          </v:shape>
        </w:pict>
      </w:r>
      <w:r w:rsidRPr="00EE529C">
        <w:rPr>
          <w:rFonts w:ascii="Tahoma" w:hAnsi="Tahoma"/>
          <w:w w:val="40"/>
          <w:sz w:val="24"/>
          <w:lang w:val="da-DK"/>
        </w:rPr>
        <w:t></w:t>
      </w:r>
      <w:r w:rsidRPr="00EE529C">
        <w:rPr>
          <w:i/>
          <w:position w:val="-15"/>
          <w:sz w:val="24"/>
          <w:lang w:val="da-DK"/>
        </w:rPr>
        <w:t xml:space="preserve">x </w:t>
      </w:r>
      <w:r w:rsidRPr="00EE529C">
        <w:rPr>
          <w:i/>
          <w:spacing w:val="-11"/>
          <w:position w:val="-15"/>
          <w:sz w:val="24"/>
          <w:lang w:val="da-DK"/>
        </w:rPr>
        <w:t xml:space="preserve"> </w:t>
      </w:r>
      <w:r w:rsidRPr="00EE529C">
        <w:rPr>
          <w:rFonts w:ascii="Tahoma" w:hAnsi="Tahoma"/>
          <w:spacing w:val="-20"/>
          <w:w w:val="40"/>
          <w:sz w:val="24"/>
          <w:lang w:val="da-DK"/>
        </w:rPr>
        <w:t></w:t>
      </w:r>
    </w:p>
    <w:p w:rsidR="007E510D" w:rsidRPr="00EE529C" w:rsidRDefault="00EE529C">
      <w:pPr>
        <w:pStyle w:val="BodyText"/>
        <w:spacing w:before="7"/>
        <w:rPr>
          <w:rFonts w:ascii="Tahoma"/>
          <w:sz w:val="51"/>
          <w:lang w:val="da-DK"/>
        </w:rPr>
      </w:pPr>
      <w:r w:rsidRPr="00EE529C">
        <w:rPr>
          <w:lang w:val="da-DK"/>
        </w:rPr>
        <w:br w:type="column"/>
      </w:r>
    </w:p>
    <w:p w:rsidR="007E510D" w:rsidRPr="00EE529C" w:rsidRDefault="00EE529C">
      <w:pPr>
        <w:spacing w:before="1" w:line="223" w:lineRule="auto"/>
        <w:ind w:left="185"/>
        <w:rPr>
          <w:rFonts w:ascii="Tahoma" w:hAnsi="Tahoma"/>
          <w:sz w:val="24"/>
          <w:lang w:val="da-DK"/>
        </w:rPr>
      </w:pPr>
      <w:r w:rsidRPr="00EE529C">
        <w:rPr>
          <w:lang w:val="da-DK"/>
        </w:rPr>
        <w:pict>
          <v:shape id="_x0000_s4077" type="#_x0000_t202" style="position:absolute;left:0;text-align:left;margin-left:172.1pt;margin-top:15.9pt;width:4.85pt;height:12pt;z-index:-27707392;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4076" type="#_x0000_t202" style="position:absolute;left:0;text-align:left;margin-left:183pt;margin-top:13.8pt;width:10.2pt;height:14.05pt;z-index:-27706880;mso-position-horizontal-relative:page" filled="f" stroked="f">
            <v:textbox inset="0,0,0,0">
              <w:txbxContent>
                <w:p w:rsidR="00EE529C" w:rsidRDefault="00EE529C">
                  <w:pPr>
                    <w:spacing w:line="275" w:lineRule="exact"/>
                    <w:rPr>
                      <w:rFonts w:ascii="Verdana" w:hAnsi="Verdana"/>
                      <w:sz w:val="24"/>
                    </w:rPr>
                  </w:pPr>
                  <w:r>
                    <w:rPr>
                      <w:spacing w:val="9"/>
                      <w:w w:val="108"/>
                      <w:sz w:val="18"/>
                    </w:rPr>
                    <w:t>2</w:t>
                  </w:r>
                  <w:r>
                    <w:rPr>
                      <w:rFonts w:ascii="Verdana" w:hAnsi="Verdana"/>
                      <w:w w:val="40"/>
                      <w:position w:val="-5"/>
                      <w:sz w:val="24"/>
                    </w:rPr>
                    <w:t></w:t>
                  </w:r>
                </w:p>
              </w:txbxContent>
            </v:textbox>
            <w10:wrap anchorx="page"/>
          </v:shape>
        </w:pict>
      </w:r>
      <w:r w:rsidRPr="00EE529C">
        <w:rPr>
          <w:rFonts w:ascii="Tahoma" w:hAnsi="Tahoma"/>
          <w:w w:val="40"/>
          <w:sz w:val="24"/>
          <w:lang w:val="da-DK"/>
        </w:rPr>
        <w:t></w:t>
      </w:r>
      <w:r w:rsidRPr="00EE529C">
        <w:rPr>
          <w:i/>
          <w:position w:val="-15"/>
          <w:sz w:val="24"/>
          <w:lang w:val="da-DK"/>
        </w:rPr>
        <w:t xml:space="preserve">x </w:t>
      </w:r>
      <w:r w:rsidRPr="00EE529C">
        <w:rPr>
          <w:i/>
          <w:spacing w:val="-11"/>
          <w:position w:val="-15"/>
          <w:sz w:val="24"/>
          <w:lang w:val="da-DK"/>
        </w:rPr>
        <w:t xml:space="preserve"> </w:t>
      </w:r>
      <w:r w:rsidRPr="00EE529C">
        <w:rPr>
          <w:rFonts w:ascii="Tahoma" w:hAnsi="Tahoma"/>
          <w:spacing w:val="-20"/>
          <w:w w:val="40"/>
          <w:sz w:val="24"/>
          <w:lang w:val="da-DK"/>
        </w:rPr>
        <w:t></w:t>
      </w:r>
    </w:p>
    <w:p w:rsidR="007E510D" w:rsidRPr="00EE529C" w:rsidRDefault="00EE529C">
      <w:pPr>
        <w:tabs>
          <w:tab w:val="left" w:pos="1228"/>
        </w:tabs>
        <w:spacing w:line="177" w:lineRule="auto"/>
        <w:ind w:left="45"/>
        <w:rPr>
          <w:rFonts w:ascii="Tahoma" w:hAnsi="Tahoma"/>
          <w:sz w:val="24"/>
          <w:lang w:val="da-DK"/>
        </w:rPr>
      </w:pPr>
      <w:r w:rsidRPr="00EE529C">
        <w:rPr>
          <w:lang w:val="da-DK"/>
        </w:rPr>
        <w:br w:type="column"/>
      </w:r>
      <w:r w:rsidRPr="00EE529C">
        <w:rPr>
          <w:rFonts w:ascii="Tahoma" w:hAnsi="Tahoma"/>
          <w:spacing w:val="8"/>
          <w:w w:val="40"/>
          <w:sz w:val="24"/>
          <w:lang w:val="da-DK"/>
        </w:rPr>
        <w:t></w:t>
      </w:r>
      <w:r w:rsidRPr="00EE529C">
        <w:rPr>
          <w:i/>
          <w:spacing w:val="2"/>
          <w:w w:val="96"/>
          <w:position w:val="-14"/>
          <w:sz w:val="24"/>
          <w:lang w:val="da-DK"/>
        </w:rPr>
        <w:t>z</w:t>
      </w:r>
      <w:r w:rsidRPr="00EE529C">
        <w:rPr>
          <w:w w:val="108"/>
          <w:position w:val="-18"/>
          <w:sz w:val="18"/>
          <w:lang w:val="da-DK"/>
        </w:rPr>
        <w:t>1</w:t>
      </w:r>
      <w:r w:rsidRPr="00EE529C">
        <w:rPr>
          <w:spacing w:val="-27"/>
          <w:position w:val="-18"/>
          <w:sz w:val="18"/>
          <w:lang w:val="da-DK"/>
        </w:rPr>
        <w:t xml:space="preserve"> </w:t>
      </w:r>
      <w:r w:rsidRPr="00EE529C">
        <w:rPr>
          <w:rFonts w:ascii="Tahoma" w:hAnsi="Tahoma"/>
          <w:w w:val="40"/>
          <w:sz w:val="24"/>
          <w:lang w:val="da-DK"/>
        </w:rPr>
        <w:t></w:t>
      </w:r>
      <w:r w:rsidRPr="00EE529C">
        <w:rPr>
          <w:rFonts w:ascii="Tahoma" w:hAnsi="Tahoma"/>
          <w:sz w:val="24"/>
          <w:lang w:val="da-DK"/>
        </w:rPr>
        <w:tab/>
      </w:r>
      <w:r w:rsidRPr="00EE529C">
        <w:rPr>
          <w:rFonts w:ascii="Tahoma" w:hAnsi="Tahoma"/>
          <w:spacing w:val="8"/>
          <w:w w:val="40"/>
          <w:sz w:val="24"/>
          <w:lang w:val="da-DK"/>
        </w:rPr>
        <w:t></w:t>
      </w:r>
      <w:r w:rsidRPr="00EE529C">
        <w:rPr>
          <w:i/>
          <w:spacing w:val="2"/>
          <w:w w:val="96"/>
          <w:position w:val="-14"/>
          <w:sz w:val="24"/>
          <w:lang w:val="da-DK"/>
        </w:rPr>
        <w:t>z</w:t>
      </w:r>
      <w:r w:rsidRPr="00EE529C">
        <w:rPr>
          <w:w w:val="108"/>
          <w:position w:val="-18"/>
          <w:sz w:val="18"/>
          <w:lang w:val="da-DK"/>
        </w:rPr>
        <w:t>2</w:t>
      </w:r>
      <w:r w:rsidRPr="00EE529C">
        <w:rPr>
          <w:spacing w:val="-27"/>
          <w:position w:val="-18"/>
          <w:sz w:val="18"/>
          <w:lang w:val="da-DK"/>
        </w:rPr>
        <w:t xml:space="preserve"> </w:t>
      </w:r>
      <w:r w:rsidRPr="00EE529C">
        <w:rPr>
          <w:rFonts w:ascii="Tahoma" w:hAnsi="Tahoma"/>
          <w:w w:val="40"/>
          <w:sz w:val="24"/>
          <w:lang w:val="da-DK"/>
        </w:rPr>
        <w:t></w:t>
      </w:r>
    </w:p>
    <w:p w:rsidR="007E510D" w:rsidRPr="00EE529C" w:rsidRDefault="00EE529C">
      <w:pPr>
        <w:spacing w:before="206" w:line="457" w:lineRule="exact"/>
        <w:ind w:left="222"/>
        <w:rPr>
          <w:rFonts w:ascii="Tahoma" w:hAnsi="Tahoma"/>
          <w:sz w:val="24"/>
          <w:lang w:val="da-DK"/>
        </w:rPr>
      </w:pPr>
      <w:r w:rsidRPr="00EE529C">
        <w:rPr>
          <w:lang w:val="da-DK"/>
        </w:rPr>
        <w:pict>
          <v:shape id="_x0000_s4075" type="#_x0000_t202" style="position:absolute;left:0;text-align:left;margin-left:206.35pt;margin-top:26.6pt;width:4.85pt;height:12pt;z-index:-27706368;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4074" type="#_x0000_t202" style="position:absolute;left:0;text-align:left;margin-left:217.25pt;margin-top:24.5pt;width:4.9pt;height:10.6pt;z-index:-27705856;mso-position-horizontal-relative:page" filled="f" stroked="f">
            <v:textbox inset="0,0,0,0">
              <w:txbxContent>
                <w:p w:rsidR="00EE529C" w:rsidRDefault="00EE529C">
                  <w:pPr>
                    <w:spacing w:line="212" w:lineRule="exact"/>
                    <w:rPr>
                      <w:sz w:val="18"/>
                    </w:rPr>
                  </w:pPr>
                  <w:r>
                    <w:rPr>
                      <w:w w:val="108"/>
                      <w:sz w:val="18"/>
                    </w:rPr>
                    <w:t>1</w:t>
                  </w:r>
                </w:p>
              </w:txbxContent>
            </v:textbox>
            <w10:wrap anchorx="page"/>
          </v:shape>
        </w:pict>
      </w:r>
      <w:r w:rsidRPr="00EE529C">
        <w:rPr>
          <w:lang w:val="da-DK"/>
        </w:rPr>
        <w:pict>
          <v:shape id="_x0000_s4073" type="#_x0000_t202" style="position:absolute;left:0;text-align:left;margin-left:240pt;margin-top:24.5pt;width:10.2pt;height:14.05pt;z-index:-27705344;mso-position-horizontal-relative:page" filled="f" stroked="f">
            <v:textbox inset="0,0,0,0">
              <w:txbxContent>
                <w:p w:rsidR="00EE529C" w:rsidRDefault="00EE529C">
                  <w:pPr>
                    <w:spacing w:line="275" w:lineRule="exact"/>
                    <w:rPr>
                      <w:rFonts w:ascii="Verdana" w:hAnsi="Verdana"/>
                      <w:sz w:val="24"/>
                    </w:rPr>
                  </w:pPr>
                  <w:r>
                    <w:rPr>
                      <w:spacing w:val="9"/>
                      <w:w w:val="108"/>
                      <w:sz w:val="18"/>
                    </w:rPr>
                    <w:t>2</w:t>
                  </w:r>
                  <w:r>
                    <w:rPr>
                      <w:rFonts w:ascii="Verdana" w:hAnsi="Verdana"/>
                      <w:w w:val="40"/>
                      <w:position w:val="-5"/>
                      <w:sz w:val="24"/>
                    </w:rPr>
                    <w:t></w:t>
                  </w:r>
                </w:p>
              </w:txbxContent>
            </v:textbox>
            <w10:wrap anchorx="page"/>
          </v:shape>
        </w:pict>
      </w:r>
      <w:r w:rsidRPr="00EE529C">
        <w:rPr>
          <w:rFonts w:ascii="Tahoma" w:hAnsi="Tahoma"/>
          <w:w w:val="40"/>
          <w:position w:val="16"/>
          <w:sz w:val="24"/>
          <w:lang w:val="da-DK"/>
        </w:rPr>
        <w:t></w:t>
      </w:r>
      <w:r w:rsidRPr="00EE529C">
        <w:rPr>
          <w:i/>
          <w:sz w:val="24"/>
          <w:lang w:val="da-DK"/>
        </w:rPr>
        <w:t xml:space="preserve">x </w:t>
      </w:r>
      <w:r w:rsidRPr="00EE529C">
        <w:rPr>
          <w:i/>
          <w:spacing w:val="29"/>
          <w:sz w:val="24"/>
          <w:lang w:val="da-DK"/>
        </w:rPr>
        <w:t xml:space="preserve"> </w:t>
      </w:r>
      <w:r w:rsidRPr="00EE529C">
        <w:rPr>
          <w:rFonts w:ascii="Lucida Sans Unicode" w:hAnsi="Lucida Sans Unicode"/>
          <w:w w:val="76"/>
          <w:sz w:val="24"/>
          <w:lang w:val="da-DK"/>
        </w:rPr>
        <w:t>±</w:t>
      </w:r>
      <w:r w:rsidRPr="00EE529C">
        <w:rPr>
          <w:rFonts w:ascii="Lucida Sans Unicode" w:hAnsi="Lucida Sans Unicode"/>
          <w:spacing w:val="-37"/>
          <w:sz w:val="24"/>
          <w:lang w:val="da-DK"/>
        </w:rPr>
        <w:t xml:space="preserve"> </w:t>
      </w:r>
      <w:r w:rsidRPr="00EE529C">
        <w:rPr>
          <w:i/>
          <w:sz w:val="24"/>
          <w:lang w:val="da-DK"/>
        </w:rPr>
        <w:t xml:space="preserve">x </w:t>
      </w:r>
      <w:r w:rsidRPr="00EE529C">
        <w:rPr>
          <w:i/>
          <w:spacing w:val="-11"/>
          <w:sz w:val="24"/>
          <w:lang w:val="da-DK"/>
        </w:rPr>
        <w:t xml:space="preserve"> </w:t>
      </w:r>
      <w:r w:rsidRPr="00EE529C">
        <w:rPr>
          <w:rFonts w:ascii="Tahoma" w:hAnsi="Tahoma"/>
          <w:w w:val="40"/>
          <w:position w:val="16"/>
          <w:sz w:val="24"/>
          <w:lang w:val="da-DK"/>
        </w:rPr>
        <w:t></w:t>
      </w:r>
    </w:p>
    <w:p w:rsidR="007E510D" w:rsidRPr="00EE529C" w:rsidRDefault="007E510D">
      <w:pPr>
        <w:spacing w:line="457" w:lineRule="exact"/>
        <w:rPr>
          <w:rFonts w:ascii="Tahoma" w:hAnsi="Tahoma"/>
          <w:sz w:val="24"/>
          <w:lang w:val="da-DK"/>
        </w:rPr>
        <w:sectPr w:rsidR="007E510D" w:rsidRPr="00EE529C">
          <w:type w:val="continuous"/>
          <w:pgSz w:w="11910" w:h="16840"/>
          <w:pgMar w:top="1580" w:right="140" w:bottom="280" w:left="180" w:header="708" w:footer="708" w:gutter="0"/>
          <w:cols w:num="4" w:space="708" w:equalWidth="0">
            <w:col w:w="2313" w:space="40"/>
            <w:col w:w="684" w:space="39"/>
            <w:col w:w="608" w:space="40"/>
            <w:col w:w="7866"/>
          </w:cols>
        </w:sectPr>
      </w:pPr>
    </w:p>
    <w:p w:rsidR="007E510D" w:rsidRPr="00EE529C" w:rsidRDefault="00EE529C">
      <w:pPr>
        <w:spacing w:line="197" w:lineRule="exact"/>
        <w:ind w:left="1535"/>
        <w:rPr>
          <w:sz w:val="24"/>
          <w:lang w:val="da-DK"/>
        </w:rPr>
      </w:pPr>
      <w:r w:rsidRPr="00EE529C">
        <w:rPr>
          <w:lang w:val="da-DK"/>
        </w:rPr>
        <w:pict>
          <v:shape id="_x0000_s4072" type="#_x0000_t202" style="position:absolute;left:0;text-align:left;margin-left:139.7pt;margin-top:6.55pt;width:4.85pt;height:12pt;z-index:-27704832;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4071" type="#_x0000_t202" style="position:absolute;left:0;text-align:left;margin-left:156pt;margin-top:6.55pt;width:4.85pt;height:12pt;z-index:-27704320;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4070" type="#_x0000_t202" style="position:absolute;left:0;text-align:left;margin-left:172.1pt;margin-top:6.55pt;width:4.85pt;height:12pt;z-index:-27703808;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4069" type="#_x0000_t202" style="position:absolute;left:0;text-align:left;margin-left:188.4pt;margin-top:6.55pt;width:4.85pt;height:12pt;z-index:-27703296;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4068" type="#_x0000_t202" style="position:absolute;left:0;text-align:left;margin-left:206.35pt;margin-top:6.55pt;width:4.85pt;height:12pt;z-index:-27702784;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4067" type="#_x0000_t202" style="position:absolute;left:0;text-align:left;margin-left:245.4pt;margin-top:6.55pt;width:4.85pt;height:12pt;z-index:-27702272;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w w:val="106"/>
          <w:sz w:val="24"/>
          <w:lang w:val="da-DK"/>
        </w:rPr>
        <w:t>1.</w:t>
      </w:r>
      <w:r w:rsidRPr="00EE529C">
        <w:rPr>
          <w:sz w:val="24"/>
          <w:lang w:val="da-DK"/>
        </w:rPr>
        <w:t xml:space="preserve"> </w:t>
      </w:r>
      <w:r w:rsidRPr="00EE529C">
        <w:rPr>
          <w:spacing w:val="-3"/>
          <w:sz w:val="24"/>
          <w:lang w:val="da-DK"/>
        </w:rPr>
        <w:t xml:space="preserve"> </w:t>
      </w:r>
      <w:r w:rsidRPr="00EE529C">
        <w:rPr>
          <w:i/>
          <w:spacing w:val="-121"/>
          <w:sz w:val="24"/>
          <w:lang w:val="da-DK"/>
        </w:rPr>
        <w:t>u</w:t>
      </w:r>
      <w:r w:rsidRPr="00EE529C">
        <w:rPr>
          <w:i/>
          <w:w w:val="204"/>
          <w:sz w:val="24"/>
          <w:lang w:val="da-DK"/>
        </w:rPr>
        <w:t xml:space="preserve"> </w:t>
      </w:r>
      <w:r w:rsidRPr="00EE529C">
        <w:rPr>
          <w:i/>
          <w:spacing w:val="-8"/>
          <w:sz w:val="24"/>
          <w:lang w:val="da-DK"/>
        </w:rPr>
        <w:t xml:space="preserve"> </w:t>
      </w:r>
      <w:r w:rsidRPr="00EE529C">
        <w:rPr>
          <w:rFonts w:ascii="Lucida Sans Unicode" w:hAnsi="Lucida Sans Unicode"/>
          <w:w w:val="76"/>
          <w:sz w:val="24"/>
          <w:lang w:val="da-DK"/>
        </w:rPr>
        <w:t>±</w:t>
      </w:r>
      <w:r w:rsidRPr="00EE529C">
        <w:rPr>
          <w:rFonts w:ascii="Lucida Sans Unicode" w:hAnsi="Lucida Sans Unicode"/>
          <w:spacing w:val="-37"/>
          <w:sz w:val="24"/>
          <w:lang w:val="da-DK"/>
        </w:rPr>
        <w:t xml:space="preserve"> </w:t>
      </w:r>
      <w:r w:rsidRPr="00EE529C">
        <w:rPr>
          <w:i/>
          <w:spacing w:val="-112"/>
          <w:w w:val="97"/>
          <w:sz w:val="24"/>
          <w:lang w:val="da-DK"/>
        </w:rPr>
        <w:t>v</w:t>
      </w:r>
      <w:r w:rsidRPr="00EE529C">
        <w:rPr>
          <w:i/>
          <w:w w:val="204"/>
          <w:sz w:val="24"/>
          <w:lang w:val="da-DK"/>
        </w:rPr>
        <w:t xml:space="preserve"> </w:t>
      </w:r>
      <w:r w:rsidRPr="00EE529C">
        <w:rPr>
          <w:i/>
          <w:spacing w:val="-4"/>
          <w:sz w:val="24"/>
          <w:lang w:val="da-DK"/>
        </w:rPr>
        <w:t xml:space="preserve"> </w:t>
      </w:r>
      <w:r w:rsidRPr="00EE529C">
        <w:rPr>
          <w:w w:val="107"/>
          <w:sz w:val="24"/>
          <w:lang w:val="da-DK"/>
        </w:rPr>
        <w:t>=</w:t>
      </w:r>
      <w:r w:rsidRPr="00EE529C">
        <w:rPr>
          <w:spacing w:val="-7"/>
          <w:sz w:val="24"/>
          <w:lang w:val="da-DK"/>
        </w:rPr>
        <w:t xml:space="preserve"> </w:t>
      </w:r>
      <w:r w:rsidRPr="00EE529C">
        <w:rPr>
          <w:rFonts w:ascii="Verdana" w:hAnsi="Verdana"/>
          <w:spacing w:val="2"/>
          <w:w w:val="40"/>
          <w:position w:val="6"/>
          <w:sz w:val="24"/>
          <w:lang w:val="da-DK"/>
        </w:rPr>
        <w:t></w:t>
      </w:r>
      <w:r w:rsidRPr="00EE529C">
        <w:rPr>
          <w:i/>
          <w:spacing w:val="-1"/>
          <w:w w:val="97"/>
          <w:sz w:val="24"/>
          <w:lang w:val="da-DK"/>
        </w:rPr>
        <w:t>y</w:t>
      </w:r>
      <w:r w:rsidRPr="00EE529C">
        <w:rPr>
          <w:spacing w:val="12"/>
          <w:w w:val="121"/>
          <w:sz w:val="24"/>
          <w:vertAlign w:val="subscript"/>
          <w:lang w:val="da-DK"/>
        </w:rPr>
        <w:t>1</w:t>
      </w:r>
      <w:r w:rsidRPr="00EE529C">
        <w:rPr>
          <w:rFonts w:ascii="Verdana" w:hAnsi="Verdana"/>
          <w:w w:val="40"/>
          <w:position w:val="6"/>
          <w:sz w:val="24"/>
          <w:lang w:val="da-DK"/>
        </w:rPr>
        <w:t></w:t>
      </w:r>
      <w:r w:rsidRPr="00EE529C">
        <w:rPr>
          <w:rFonts w:ascii="Verdana" w:hAnsi="Verdana"/>
          <w:spacing w:val="-45"/>
          <w:position w:val="6"/>
          <w:sz w:val="24"/>
          <w:lang w:val="da-DK"/>
        </w:rPr>
        <w:t xml:space="preserve"> </w:t>
      </w:r>
      <w:r w:rsidRPr="00EE529C">
        <w:rPr>
          <w:rFonts w:ascii="Lucida Sans Unicode" w:hAnsi="Lucida Sans Unicode"/>
          <w:w w:val="76"/>
          <w:sz w:val="24"/>
          <w:lang w:val="da-DK"/>
        </w:rPr>
        <w:t>±</w:t>
      </w:r>
      <w:r w:rsidRPr="00EE529C">
        <w:rPr>
          <w:rFonts w:ascii="Lucida Sans Unicode" w:hAnsi="Lucida Sans Unicode"/>
          <w:spacing w:val="-37"/>
          <w:sz w:val="24"/>
          <w:lang w:val="da-DK"/>
        </w:rPr>
        <w:t xml:space="preserve"> </w:t>
      </w:r>
      <w:r w:rsidRPr="00EE529C">
        <w:rPr>
          <w:rFonts w:ascii="Verdana" w:hAnsi="Verdana"/>
          <w:spacing w:val="2"/>
          <w:w w:val="40"/>
          <w:position w:val="6"/>
          <w:sz w:val="24"/>
          <w:lang w:val="da-DK"/>
        </w:rPr>
        <w:t></w:t>
      </w:r>
      <w:r w:rsidRPr="00EE529C">
        <w:rPr>
          <w:i/>
          <w:spacing w:val="-1"/>
          <w:w w:val="97"/>
          <w:sz w:val="24"/>
          <w:lang w:val="da-DK"/>
        </w:rPr>
        <w:t>y</w:t>
      </w:r>
      <w:r w:rsidRPr="00EE529C">
        <w:rPr>
          <w:spacing w:val="12"/>
          <w:w w:val="121"/>
          <w:sz w:val="24"/>
          <w:vertAlign w:val="subscript"/>
          <w:lang w:val="da-DK"/>
        </w:rPr>
        <w:t>2</w:t>
      </w:r>
      <w:r w:rsidRPr="00EE529C">
        <w:rPr>
          <w:rFonts w:ascii="Verdana" w:hAnsi="Verdana"/>
          <w:w w:val="40"/>
          <w:position w:val="6"/>
          <w:sz w:val="24"/>
          <w:lang w:val="da-DK"/>
        </w:rPr>
        <w:t></w:t>
      </w:r>
      <w:r w:rsidRPr="00EE529C">
        <w:rPr>
          <w:rFonts w:ascii="Verdana" w:hAnsi="Verdana"/>
          <w:spacing w:val="-32"/>
          <w:position w:val="6"/>
          <w:sz w:val="24"/>
          <w:lang w:val="da-DK"/>
        </w:rPr>
        <w:t xml:space="preserve"> </w:t>
      </w:r>
      <w:r w:rsidRPr="00EE529C">
        <w:rPr>
          <w:w w:val="107"/>
          <w:sz w:val="24"/>
          <w:lang w:val="da-DK"/>
        </w:rPr>
        <w:t>=</w:t>
      </w:r>
      <w:r w:rsidRPr="00EE529C">
        <w:rPr>
          <w:spacing w:val="-7"/>
          <w:sz w:val="24"/>
          <w:lang w:val="da-DK"/>
        </w:rPr>
        <w:t xml:space="preserve"> </w:t>
      </w:r>
      <w:r w:rsidRPr="00EE529C">
        <w:rPr>
          <w:rFonts w:ascii="Verdana" w:hAnsi="Verdana"/>
          <w:spacing w:val="5"/>
          <w:w w:val="40"/>
          <w:position w:val="6"/>
          <w:sz w:val="24"/>
          <w:lang w:val="da-DK"/>
        </w:rPr>
        <w:t></w:t>
      </w:r>
      <w:r w:rsidRPr="00EE529C">
        <w:rPr>
          <w:i/>
          <w:spacing w:val="-1"/>
          <w:w w:val="97"/>
          <w:sz w:val="24"/>
          <w:lang w:val="da-DK"/>
        </w:rPr>
        <w:t>y</w:t>
      </w:r>
      <w:r w:rsidRPr="00EE529C">
        <w:rPr>
          <w:w w:val="121"/>
          <w:sz w:val="24"/>
          <w:vertAlign w:val="subscript"/>
          <w:lang w:val="da-DK"/>
        </w:rPr>
        <w:t>2</w:t>
      </w:r>
      <w:r w:rsidRPr="00EE529C">
        <w:rPr>
          <w:spacing w:val="-11"/>
          <w:sz w:val="24"/>
          <w:lang w:val="da-DK"/>
        </w:rPr>
        <w:t xml:space="preserve"> </w:t>
      </w:r>
      <w:r w:rsidRPr="00EE529C">
        <w:rPr>
          <w:rFonts w:ascii="Lucida Sans Unicode" w:hAnsi="Lucida Sans Unicode"/>
          <w:w w:val="76"/>
          <w:sz w:val="24"/>
          <w:lang w:val="da-DK"/>
        </w:rPr>
        <w:t>±</w:t>
      </w:r>
      <w:r w:rsidRPr="00EE529C">
        <w:rPr>
          <w:rFonts w:ascii="Lucida Sans Unicode" w:hAnsi="Lucida Sans Unicode"/>
          <w:spacing w:val="-37"/>
          <w:sz w:val="24"/>
          <w:lang w:val="da-DK"/>
        </w:rPr>
        <w:t xml:space="preserve"> </w:t>
      </w:r>
      <w:r w:rsidRPr="00EE529C">
        <w:rPr>
          <w:i/>
          <w:spacing w:val="-1"/>
          <w:w w:val="97"/>
          <w:sz w:val="24"/>
          <w:lang w:val="da-DK"/>
        </w:rPr>
        <w:t>y</w:t>
      </w:r>
      <w:r w:rsidRPr="00EE529C">
        <w:rPr>
          <w:spacing w:val="15"/>
          <w:w w:val="121"/>
          <w:sz w:val="24"/>
          <w:vertAlign w:val="subscript"/>
          <w:lang w:val="da-DK"/>
        </w:rPr>
        <w:t>2</w:t>
      </w:r>
      <w:r w:rsidRPr="00EE529C">
        <w:rPr>
          <w:rFonts w:ascii="Verdana" w:hAnsi="Verdana"/>
          <w:w w:val="40"/>
          <w:position w:val="6"/>
          <w:sz w:val="24"/>
          <w:lang w:val="da-DK"/>
        </w:rPr>
        <w:t></w:t>
      </w:r>
      <w:r w:rsidRPr="00EE529C">
        <w:rPr>
          <w:w w:val="103"/>
          <w:sz w:val="24"/>
          <w:lang w:val="da-DK"/>
        </w:rPr>
        <w:t>.</w:t>
      </w:r>
    </w:p>
    <w:p w:rsidR="007E510D" w:rsidRPr="00EE529C" w:rsidRDefault="007E510D">
      <w:pPr>
        <w:spacing w:line="197" w:lineRule="exact"/>
        <w:rPr>
          <w:sz w:val="24"/>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line="177" w:lineRule="auto"/>
        <w:jc w:val="right"/>
        <w:rPr>
          <w:rFonts w:ascii="Tahoma" w:hAnsi="Tahoma"/>
          <w:sz w:val="24"/>
          <w:lang w:val="da-DK"/>
        </w:rPr>
      </w:pPr>
      <w:r w:rsidRPr="00EE529C">
        <w:rPr>
          <w:rFonts w:ascii="Tahoma" w:hAnsi="Tahoma"/>
          <w:spacing w:val="8"/>
          <w:w w:val="40"/>
          <w:sz w:val="24"/>
          <w:lang w:val="da-DK"/>
        </w:rPr>
        <w:t></w:t>
      </w:r>
      <w:r w:rsidRPr="00EE529C">
        <w:rPr>
          <w:i/>
          <w:spacing w:val="2"/>
          <w:w w:val="96"/>
          <w:position w:val="-14"/>
          <w:sz w:val="24"/>
          <w:lang w:val="da-DK"/>
        </w:rPr>
        <w:t>z</w:t>
      </w:r>
      <w:r w:rsidRPr="00EE529C">
        <w:rPr>
          <w:w w:val="108"/>
          <w:position w:val="-18"/>
          <w:sz w:val="18"/>
          <w:lang w:val="da-DK"/>
        </w:rPr>
        <w:t>1</w:t>
      </w:r>
      <w:r w:rsidRPr="00EE529C">
        <w:rPr>
          <w:spacing w:val="-27"/>
          <w:position w:val="-18"/>
          <w:sz w:val="18"/>
          <w:lang w:val="da-DK"/>
        </w:rPr>
        <w:t xml:space="preserve"> </w:t>
      </w:r>
      <w:r w:rsidRPr="00EE529C">
        <w:rPr>
          <w:rFonts w:ascii="Tahoma" w:hAnsi="Tahoma"/>
          <w:w w:val="40"/>
          <w:sz w:val="24"/>
          <w:lang w:val="da-DK"/>
        </w:rPr>
        <w:t></w:t>
      </w:r>
    </w:p>
    <w:p w:rsidR="007E510D" w:rsidRPr="00EE529C" w:rsidRDefault="00EE529C">
      <w:pPr>
        <w:spacing w:line="177" w:lineRule="auto"/>
        <w:ind w:left="185"/>
        <w:rPr>
          <w:rFonts w:ascii="Tahoma" w:hAnsi="Tahoma"/>
          <w:sz w:val="24"/>
          <w:lang w:val="da-DK"/>
        </w:rPr>
      </w:pPr>
      <w:r w:rsidRPr="00EE529C">
        <w:rPr>
          <w:lang w:val="da-DK"/>
        </w:rPr>
        <w:br w:type="column"/>
      </w:r>
      <w:r w:rsidRPr="00EE529C">
        <w:rPr>
          <w:rFonts w:ascii="Tahoma" w:hAnsi="Tahoma"/>
          <w:spacing w:val="8"/>
          <w:w w:val="40"/>
          <w:sz w:val="24"/>
          <w:lang w:val="da-DK"/>
        </w:rPr>
        <w:t></w:t>
      </w:r>
      <w:r w:rsidRPr="00EE529C">
        <w:rPr>
          <w:i/>
          <w:spacing w:val="2"/>
          <w:w w:val="96"/>
          <w:position w:val="-14"/>
          <w:sz w:val="24"/>
          <w:lang w:val="da-DK"/>
        </w:rPr>
        <w:t>z</w:t>
      </w:r>
      <w:r w:rsidRPr="00EE529C">
        <w:rPr>
          <w:w w:val="108"/>
          <w:position w:val="-18"/>
          <w:sz w:val="18"/>
          <w:lang w:val="da-DK"/>
        </w:rPr>
        <w:t>2</w:t>
      </w:r>
      <w:r w:rsidRPr="00EE529C">
        <w:rPr>
          <w:spacing w:val="-27"/>
          <w:position w:val="-18"/>
          <w:sz w:val="18"/>
          <w:lang w:val="da-DK"/>
        </w:rPr>
        <w:t xml:space="preserve"> </w:t>
      </w:r>
      <w:r w:rsidRPr="00EE529C">
        <w:rPr>
          <w:rFonts w:ascii="Tahoma" w:hAnsi="Tahoma"/>
          <w:spacing w:val="-18"/>
          <w:w w:val="40"/>
          <w:sz w:val="24"/>
          <w:lang w:val="da-DK"/>
        </w:rPr>
        <w:t></w:t>
      </w:r>
    </w:p>
    <w:p w:rsidR="007E510D" w:rsidRPr="00EE529C" w:rsidRDefault="00EE529C">
      <w:pPr>
        <w:ind w:left="222"/>
        <w:rPr>
          <w:rFonts w:ascii="Tahoma" w:hAnsi="Tahoma"/>
          <w:sz w:val="24"/>
          <w:lang w:val="da-DK"/>
        </w:rPr>
      </w:pPr>
      <w:r w:rsidRPr="00EE529C">
        <w:rPr>
          <w:lang w:val="da-DK"/>
        </w:rPr>
        <w:br w:type="column"/>
      </w:r>
      <w:r w:rsidRPr="00EE529C">
        <w:rPr>
          <w:rFonts w:ascii="Tahoma" w:hAnsi="Tahoma"/>
          <w:spacing w:val="16"/>
          <w:w w:val="40"/>
          <w:position w:val="15"/>
          <w:sz w:val="24"/>
          <w:lang w:val="da-DK"/>
        </w:rPr>
        <w:t></w:t>
      </w:r>
      <w:r w:rsidRPr="00EE529C">
        <w:rPr>
          <w:i/>
          <w:spacing w:val="2"/>
          <w:w w:val="96"/>
          <w:sz w:val="24"/>
          <w:lang w:val="da-DK"/>
        </w:rPr>
        <w:t>z</w:t>
      </w:r>
      <w:r w:rsidRPr="00EE529C">
        <w:rPr>
          <w:w w:val="121"/>
          <w:sz w:val="24"/>
          <w:vertAlign w:val="subscript"/>
          <w:lang w:val="da-DK"/>
        </w:rPr>
        <w:t>1</w:t>
      </w:r>
      <w:r w:rsidRPr="00EE529C">
        <w:rPr>
          <w:spacing w:val="-11"/>
          <w:sz w:val="24"/>
          <w:lang w:val="da-DK"/>
        </w:rPr>
        <w:t xml:space="preserve"> </w:t>
      </w:r>
      <w:r w:rsidRPr="00EE529C">
        <w:rPr>
          <w:rFonts w:ascii="Lucida Sans Unicode" w:hAnsi="Lucida Sans Unicode"/>
          <w:w w:val="76"/>
          <w:sz w:val="24"/>
          <w:lang w:val="da-DK"/>
        </w:rPr>
        <w:t>±</w:t>
      </w:r>
      <w:r w:rsidRPr="00EE529C">
        <w:rPr>
          <w:rFonts w:ascii="Lucida Sans Unicode" w:hAnsi="Lucida Sans Unicode"/>
          <w:spacing w:val="-37"/>
          <w:sz w:val="24"/>
          <w:lang w:val="da-DK"/>
        </w:rPr>
        <w:t xml:space="preserve"> </w:t>
      </w:r>
      <w:r w:rsidRPr="00EE529C">
        <w:rPr>
          <w:i/>
          <w:spacing w:val="2"/>
          <w:w w:val="96"/>
          <w:sz w:val="24"/>
          <w:lang w:val="da-DK"/>
        </w:rPr>
        <w:t>z</w:t>
      </w:r>
      <w:r w:rsidRPr="00EE529C">
        <w:rPr>
          <w:w w:val="121"/>
          <w:sz w:val="24"/>
          <w:vertAlign w:val="subscript"/>
          <w:lang w:val="da-DK"/>
        </w:rPr>
        <w:t>2</w:t>
      </w:r>
      <w:r w:rsidRPr="00EE529C">
        <w:rPr>
          <w:spacing w:val="-34"/>
          <w:sz w:val="24"/>
          <w:lang w:val="da-DK"/>
        </w:rPr>
        <w:t xml:space="preserve"> </w:t>
      </w:r>
      <w:r w:rsidRPr="00EE529C">
        <w:rPr>
          <w:rFonts w:ascii="Tahoma" w:hAnsi="Tahoma"/>
          <w:w w:val="40"/>
          <w:position w:val="15"/>
          <w:sz w:val="24"/>
          <w:lang w:val="da-DK"/>
        </w:rPr>
        <w:t></w:t>
      </w:r>
    </w:p>
    <w:p w:rsidR="007E510D" w:rsidRPr="00EE529C" w:rsidRDefault="007E510D">
      <w:pPr>
        <w:rPr>
          <w:rFonts w:ascii="Tahoma" w:hAnsi="Tahoma"/>
          <w:sz w:val="24"/>
          <w:lang w:val="da-DK"/>
        </w:rPr>
        <w:sectPr w:rsidR="007E510D" w:rsidRPr="00EE529C">
          <w:type w:val="continuous"/>
          <w:pgSz w:w="11910" w:h="16840"/>
          <w:pgMar w:top="1580" w:right="140" w:bottom="280" w:left="180" w:header="708" w:footer="708" w:gutter="0"/>
          <w:cols w:num="3" w:space="708" w:equalWidth="0">
            <w:col w:w="3037" w:space="40"/>
            <w:col w:w="608" w:space="39"/>
            <w:col w:w="7866"/>
          </w:cols>
        </w:sectPr>
      </w:pPr>
    </w:p>
    <w:p w:rsidR="007E510D" w:rsidRPr="00EE529C" w:rsidRDefault="00EE529C">
      <w:pPr>
        <w:pStyle w:val="BodyText"/>
        <w:tabs>
          <w:tab w:val="left" w:pos="2817"/>
        </w:tabs>
        <w:spacing w:line="216" w:lineRule="exact"/>
        <w:ind w:left="2492"/>
        <w:rPr>
          <w:rFonts w:ascii="Tahoma" w:hAnsi="Tahoma"/>
          <w:lang w:val="da-DK"/>
        </w:rPr>
      </w:pPr>
      <w:r w:rsidRPr="00EE529C">
        <w:rPr>
          <w:lang w:val="da-DK"/>
        </w:rPr>
        <w:pict>
          <v:shape id="_x0000_s4066" type="#_x0000_t202" style="position:absolute;left:0;text-align:left;margin-left:138.4pt;margin-top:7.25pt;width:6.05pt;height:13.05pt;z-index:-27709440;mso-position-horizontal-relative:page" filled="f" stroked="f">
            <v:textbox inset="0,0,0,0">
              <w:txbxContent>
                <w:p w:rsidR="00EE529C" w:rsidRDefault="00EE529C">
                  <w:pPr>
                    <w:spacing w:line="259" w:lineRule="exact"/>
                    <w:rPr>
                      <w:i/>
                      <w:sz w:val="24"/>
                    </w:rPr>
                  </w:pPr>
                  <w:r>
                    <w:rPr>
                      <w:i/>
                      <w:sz w:val="24"/>
                    </w:rPr>
                    <w:t>x</w:t>
                  </w:r>
                </w:p>
              </w:txbxContent>
            </v:textbox>
            <w10:wrap anchorx="page"/>
          </v:shape>
        </w:pict>
      </w:r>
      <w:r w:rsidRPr="00EE529C">
        <w:rPr>
          <w:rFonts w:ascii="Tahoma" w:hAnsi="Tahoma"/>
          <w:w w:val="50"/>
          <w:lang w:val="da-DK"/>
        </w:rPr>
        <w:t></w:t>
      </w:r>
      <w:r w:rsidRPr="00EE529C">
        <w:rPr>
          <w:rFonts w:ascii="Tahoma" w:hAnsi="Tahoma"/>
          <w:w w:val="50"/>
          <w:lang w:val="da-DK"/>
        </w:rPr>
        <w:tab/>
      </w:r>
      <w:r w:rsidRPr="00EE529C">
        <w:rPr>
          <w:rFonts w:ascii="Tahoma" w:hAnsi="Tahoma"/>
          <w:spacing w:val="-20"/>
          <w:w w:val="45"/>
          <w:lang w:val="da-DK"/>
        </w:rPr>
        <w:t></w:t>
      </w:r>
    </w:p>
    <w:p w:rsidR="007E510D" w:rsidRPr="00EE529C" w:rsidRDefault="00EE529C">
      <w:pPr>
        <w:spacing w:line="178" w:lineRule="exact"/>
        <w:ind w:left="2492"/>
        <w:rPr>
          <w:rFonts w:ascii="Verdana" w:hAnsi="Verdana"/>
          <w:sz w:val="24"/>
          <w:lang w:val="da-DK"/>
        </w:rPr>
      </w:pPr>
      <w:r w:rsidRPr="00EE529C">
        <w:rPr>
          <w:rFonts w:ascii="Verdana" w:hAnsi="Verdana"/>
          <w:w w:val="40"/>
          <w:sz w:val="24"/>
          <w:lang w:val="da-DK"/>
        </w:rPr>
        <w:t></w:t>
      </w:r>
      <w:r w:rsidRPr="00EE529C">
        <w:rPr>
          <w:rFonts w:ascii="Verdana" w:hAnsi="Verdana"/>
          <w:spacing w:val="37"/>
          <w:sz w:val="24"/>
          <w:lang w:val="da-DK"/>
        </w:rPr>
        <w:t xml:space="preserve"> </w:t>
      </w:r>
      <w:r w:rsidRPr="00EE529C">
        <w:rPr>
          <w:spacing w:val="-1"/>
          <w:w w:val="108"/>
          <w:position w:val="6"/>
          <w:sz w:val="18"/>
          <w:lang w:val="da-DK"/>
        </w:rPr>
        <w:t>1</w:t>
      </w:r>
      <w:r w:rsidRPr="00EE529C">
        <w:rPr>
          <w:rFonts w:ascii="Verdana" w:hAnsi="Verdana"/>
          <w:spacing w:val="-10"/>
          <w:w w:val="40"/>
          <w:sz w:val="24"/>
          <w:lang w:val="da-DK"/>
        </w:rPr>
        <w:t></w:t>
      </w:r>
    </w:p>
    <w:p w:rsidR="007E510D" w:rsidRPr="00EE529C" w:rsidRDefault="00EE529C">
      <w:pPr>
        <w:spacing w:line="180" w:lineRule="auto"/>
        <w:ind w:left="222"/>
        <w:rPr>
          <w:rFonts w:ascii="Tahoma" w:hAnsi="Tahoma"/>
          <w:sz w:val="24"/>
          <w:lang w:val="da-DK"/>
        </w:rPr>
      </w:pPr>
      <w:r w:rsidRPr="00EE529C">
        <w:rPr>
          <w:lang w:val="da-DK"/>
        </w:rPr>
        <w:br w:type="column"/>
      </w:r>
      <w:r w:rsidRPr="00EE529C">
        <w:rPr>
          <w:rFonts w:ascii="Tahoma" w:hAnsi="Tahoma"/>
          <w:w w:val="40"/>
          <w:sz w:val="24"/>
          <w:lang w:val="da-DK"/>
        </w:rPr>
        <w:t></w:t>
      </w:r>
      <w:r w:rsidRPr="00EE529C">
        <w:rPr>
          <w:i/>
          <w:spacing w:val="7"/>
          <w:w w:val="99"/>
          <w:position w:val="-15"/>
          <w:sz w:val="24"/>
          <w:lang w:val="da-DK"/>
        </w:rPr>
        <w:t>c</w:t>
      </w:r>
      <w:r w:rsidRPr="00EE529C">
        <w:rPr>
          <w:i/>
          <w:spacing w:val="1"/>
          <w:position w:val="-15"/>
          <w:sz w:val="24"/>
          <w:lang w:val="da-DK"/>
        </w:rPr>
        <w:t>x</w:t>
      </w:r>
      <w:r w:rsidRPr="00EE529C">
        <w:rPr>
          <w:spacing w:val="9"/>
          <w:w w:val="108"/>
          <w:position w:val="-19"/>
          <w:sz w:val="18"/>
          <w:lang w:val="da-DK"/>
        </w:rPr>
        <w:t>1</w:t>
      </w:r>
      <w:r w:rsidRPr="00EE529C">
        <w:rPr>
          <w:rFonts w:ascii="Tahoma" w:hAnsi="Tahoma"/>
          <w:w w:val="40"/>
          <w:sz w:val="24"/>
          <w:lang w:val="da-DK"/>
        </w:rPr>
        <w:t></w:t>
      </w:r>
    </w:p>
    <w:p w:rsidR="007E510D" w:rsidRPr="00EE529C" w:rsidRDefault="007E510D">
      <w:pPr>
        <w:spacing w:line="180" w:lineRule="auto"/>
        <w:rPr>
          <w:rFonts w:ascii="Tahoma" w:hAnsi="Tahoma"/>
          <w:sz w:val="24"/>
          <w:lang w:val="da-DK"/>
        </w:rPr>
        <w:sectPr w:rsidR="007E510D" w:rsidRPr="00EE529C">
          <w:type w:val="continuous"/>
          <w:pgSz w:w="11910" w:h="16840"/>
          <w:pgMar w:top="1580" w:right="140" w:bottom="280" w:left="180" w:header="708" w:footer="708" w:gutter="0"/>
          <w:cols w:num="2" w:space="708" w:equalWidth="0">
            <w:col w:w="2915" w:space="40"/>
            <w:col w:w="8635"/>
          </w:cols>
        </w:sectPr>
      </w:pPr>
    </w:p>
    <w:p w:rsidR="007E510D" w:rsidRPr="00EE529C" w:rsidRDefault="00EE529C">
      <w:pPr>
        <w:pStyle w:val="ListParagraph"/>
        <w:numPr>
          <w:ilvl w:val="0"/>
          <w:numId w:val="50"/>
        </w:numPr>
        <w:tabs>
          <w:tab w:val="left" w:pos="1846"/>
        </w:tabs>
        <w:spacing w:line="169" w:lineRule="exact"/>
        <w:ind w:hanging="311"/>
        <w:rPr>
          <w:sz w:val="24"/>
          <w:lang w:val="da-DK"/>
        </w:rPr>
      </w:pPr>
      <w:r w:rsidRPr="00EE529C">
        <w:rPr>
          <w:lang w:val="da-DK"/>
        </w:rPr>
        <w:pict>
          <v:shape id="_x0000_s4065" type="#_x0000_t202" style="position:absolute;left:0;text-align:left;margin-left:167.85pt;margin-top:-7.95pt;width:4.85pt;height:12pt;z-index:-27708928;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4064" type="#_x0000_t202" style="position:absolute;left:0;text-align:left;margin-left:133.6pt;margin-top:5.15pt;width:4.85pt;height:12pt;z-index:-27701760;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4063" type="#_x0000_t202" style="position:absolute;left:0;text-align:left;margin-left:149.9pt;margin-top:5.15pt;width:4.85pt;height:12pt;z-index:-27701248;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4062" type="#_x0000_t202" style="position:absolute;left:0;text-align:left;margin-left:167.85pt;margin-top:5.15pt;width:4.85pt;height:12pt;z-index:-27700736;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4061" type="#_x0000_t202" style="position:absolute;left:0;text-align:left;margin-left:189.35pt;margin-top:5.15pt;width:4.85pt;height:12pt;z-index:-27700224;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4060" type="#_x0000_t202" style="position:absolute;left:0;text-align:left;margin-left:189.35pt;margin-top:-7.95pt;width:4.85pt;height:12pt;z-index:-27697664;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i/>
          <w:spacing w:val="7"/>
          <w:w w:val="99"/>
          <w:sz w:val="24"/>
          <w:lang w:val="da-DK"/>
        </w:rPr>
        <w:t>c</w:t>
      </w:r>
      <w:r w:rsidRPr="00EE529C">
        <w:rPr>
          <w:i/>
          <w:spacing w:val="-121"/>
          <w:sz w:val="24"/>
          <w:lang w:val="da-DK"/>
        </w:rPr>
        <w:t>u</w:t>
      </w:r>
      <w:r w:rsidRPr="00EE529C">
        <w:rPr>
          <w:i/>
          <w:w w:val="204"/>
          <w:sz w:val="24"/>
          <w:lang w:val="da-DK"/>
        </w:rPr>
        <w:t xml:space="preserve"> </w:t>
      </w:r>
      <w:r w:rsidRPr="00EE529C">
        <w:rPr>
          <w:i/>
          <w:spacing w:val="5"/>
          <w:sz w:val="24"/>
          <w:lang w:val="da-DK"/>
        </w:rPr>
        <w:t xml:space="preserve"> </w:t>
      </w:r>
      <w:r w:rsidRPr="00EE529C">
        <w:rPr>
          <w:w w:val="107"/>
          <w:sz w:val="24"/>
          <w:lang w:val="da-DK"/>
        </w:rPr>
        <w:t>=</w:t>
      </w:r>
      <w:r w:rsidRPr="00EE529C">
        <w:rPr>
          <w:spacing w:val="-7"/>
          <w:sz w:val="24"/>
          <w:lang w:val="da-DK"/>
        </w:rPr>
        <w:t xml:space="preserve"> </w:t>
      </w:r>
      <w:r w:rsidRPr="00EE529C">
        <w:rPr>
          <w:i/>
          <w:w w:val="99"/>
          <w:sz w:val="24"/>
          <w:lang w:val="da-DK"/>
        </w:rPr>
        <w:t>c</w:t>
      </w:r>
      <w:r w:rsidRPr="00EE529C">
        <w:rPr>
          <w:i/>
          <w:spacing w:val="-27"/>
          <w:sz w:val="24"/>
          <w:lang w:val="da-DK"/>
        </w:rPr>
        <w:t xml:space="preserve"> </w:t>
      </w:r>
      <w:r w:rsidRPr="00EE529C">
        <w:rPr>
          <w:rFonts w:ascii="Verdana" w:hAnsi="Verdana"/>
          <w:spacing w:val="2"/>
          <w:w w:val="40"/>
          <w:position w:val="6"/>
          <w:sz w:val="24"/>
          <w:lang w:val="da-DK"/>
        </w:rPr>
        <w:t></w:t>
      </w:r>
      <w:r w:rsidRPr="00EE529C">
        <w:rPr>
          <w:i/>
          <w:spacing w:val="-1"/>
          <w:w w:val="97"/>
          <w:sz w:val="24"/>
          <w:lang w:val="da-DK"/>
        </w:rPr>
        <w:t>y</w:t>
      </w:r>
      <w:r w:rsidRPr="00EE529C">
        <w:rPr>
          <w:spacing w:val="12"/>
          <w:w w:val="121"/>
          <w:sz w:val="24"/>
          <w:vertAlign w:val="subscript"/>
          <w:lang w:val="da-DK"/>
        </w:rPr>
        <w:t>1</w:t>
      </w:r>
      <w:r w:rsidRPr="00EE529C">
        <w:rPr>
          <w:rFonts w:ascii="Verdana" w:hAnsi="Verdana"/>
          <w:w w:val="40"/>
          <w:position w:val="6"/>
          <w:sz w:val="24"/>
          <w:lang w:val="da-DK"/>
        </w:rPr>
        <w:t></w:t>
      </w:r>
      <w:r w:rsidRPr="00EE529C">
        <w:rPr>
          <w:rFonts w:ascii="Verdana" w:hAnsi="Verdana"/>
          <w:spacing w:val="-32"/>
          <w:position w:val="6"/>
          <w:sz w:val="24"/>
          <w:lang w:val="da-DK"/>
        </w:rPr>
        <w:t xml:space="preserve"> </w:t>
      </w:r>
      <w:r w:rsidRPr="00EE529C">
        <w:rPr>
          <w:w w:val="107"/>
          <w:sz w:val="24"/>
          <w:lang w:val="da-DK"/>
        </w:rPr>
        <w:t>=</w:t>
      </w:r>
      <w:r w:rsidRPr="00EE529C">
        <w:rPr>
          <w:spacing w:val="-7"/>
          <w:sz w:val="24"/>
          <w:lang w:val="da-DK"/>
        </w:rPr>
        <w:t xml:space="preserve"> </w:t>
      </w:r>
      <w:r w:rsidRPr="00EE529C">
        <w:rPr>
          <w:rFonts w:ascii="Verdana" w:hAnsi="Verdana"/>
          <w:spacing w:val="2"/>
          <w:w w:val="40"/>
          <w:position w:val="6"/>
          <w:sz w:val="24"/>
          <w:lang w:val="da-DK"/>
        </w:rPr>
        <w:t></w:t>
      </w:r>
      <w:r w:rsidRPr="00EE529C">
        <w:rPr>
          <w:i/>
          <w:spacing w:val="7"/>
          <w:w w:val="99"/>
          <w:sz w:val="24"/>
          <w:lang w:val="da-DK"/>
        </w:rPr>
        <w:t>c</w:t>
      </w:r>
      <w:r w:rsidRPr="00EE529C">
        <w:rPr>
          <w:i/>
          <w:spacing w:val="-1"/>
          <w:w w:val="97"/>
          <w:sz w:val="24"/>
          <w:lang w:val="da-DK"/>
        </w:rPr>
        <w:t>y</w:t>
      </w:r>
      <w:r w:rsidRPr="00EE529C">
        <w:rPr>
          <w:spacing w:val="12"/>
          <w:w w:val="121"/>
          <w:sz w:val="24"/>
          <w:vertAlign w:val="subscript"/>
          <w:lang w:val="da-DK"/>
        </w:rPr>
        <w:t>1</w:t>
      </w:r>
      <w:r w:rsidRPr="00EE529C">
        <w:rPr>
          <w:rFonts w:ascii="Verdana" w:hAnsi="Verdana"/>
          <w:w w:val="40"/>
          <w:position w:val="6"/>
          <w:sz w:val="24"/>
          <w:lang w:val="da-DK"/>
        </w:rPr>
        <w:t></w:t>
      </w:r>
      <w:r w:rsidRPr="00EE529C">
        <w:rPr>
          <w:w w:val="103"/>
          <w:sz w:val="24"/>
          <w:lang w:val="da-DK"/>
        </w:rPr>
        <w:t>,</w:t>
      </w:r>
      <w:r w:rsidRPr="00EE529C">
        <w:rPr>
          <w:sz w:val="24"/>
          <w:lang w:val="da-DK"/>
        </w:rPr>
        <w:t xml:space="preserve"> </w:t>
      </w:r>
      <w:r w:rsidRPr="00EE529C">
        <w:rPr>
          <w:w w:val="98"/>
          <w:sz w:val="24"/>
          <w:lang w:val="da-DK"/>
        </w:rPr>
        <w:t>hvis</w:t>
      </w:r>
      <w:r w:rsidRPr="00EE529C">
        <w:rPr>
          <w:sz w:val="24"/>
          <w:lang w:val="da-DK"/>
        </w:rPr>
        <w:t xml:space="preserve"> </w:t>
      </w:r>
      <w:r w:rsidRPr="00EE529C">
        <w:rPr>
          <w:i/>
          <w:w w:val="99"/>
          <w:sz w:val="24"/>
          <w:lang w:val="da-DK"/>
        </w:rPr>
        <w:t>c</w:t>
      </w:r>
      <w:r w:rsidRPr="00EE529C">
        <w:rPr>
          <w:i/>
          <w:sz w:val="24"/>
          <w:lang w:val="da-DK"/>
        </w:rPr>
        <w:t xml:space="preserve"> </w:t>
      </w:r>
      <w:r w:rsidRPr="00EE529C">
        <w:rPr>
          <w:rFonts w:ascii="Lucida Sans Unicode" w:hAnsi="Lucida Sans Unicode"/>
          <w:w w:val="70"/>
          <w:sz w:val="24"/>
          <w:lang w:val="da-DK"/>
        </w:rPr>
        <w:t>∈</w:t>
      </w:r>
      <w:r w:rsidRPr="00EE529C">
        <w:rPr>
          <w:rFonts w:ascii="Lucida Sans Unicode" w:hAnsi="Lucida Sans Unicode"/>
          <w:spacing w:val="-23"/>
          <w:sz w:val="24"/>
          <w:lang w:val="da-DK"/>
        </w:rPr>
        <w:t xml:space="preserve"> </w:t>
      </w:r>
      <w:r w:rsidRPr="00EE529C">
        <w:rPr>
          <w:rFonts w:ascii="Arial" w:hAnsi="Arial"/>
          <w:w w:val="99"/>
          <w:sz w:val="24"/>
          <w:lang w:val="da-DK"/>
        </w:rPr>
        <w:t>R</w:t>
      </w:r>
      <w:r w:rsidRPr="00EE529C">
        <w:rPr>
          <w:w w:val="103"/>
          <w:sz w:val="24"/>
          <w:lang w:val="da-DK"/>
        </w:rPr>
        <w:t>.</w:t>
      </w:r>
    </w:p>
    <w:p w:rsidR="007E510D" w:rsidRPr="00EE529C" w:rsidRDefault="00EE529C">
      <w:pPr>
        <w:tabs>
          <w:tab w:val="left" w:pos="3176"/>
        </w:tabs>
        <w:spacing w:line="177" w:lineRule="auto"/>
        <w:ind w:left="2492"/>
        <w:rPr>
          <w:rFonts w:ascii="Tahoma" w:hAnsi="Tahoma"/>
          <w:sz w:val="24"/>
          <w:lang w:val="da-DK"/>
        </w:rPr>
      </w:pPr>
      <w:r w:rsidRPr="00EE529C">
        <w:rPr>
          <w:rFonts w:ascii="Tahoma" w:hAnsi="Tahoma"/>
          <w:spacing w:val="8"/>
          <w:w w:val="40"/>
          <w:sz w:val="24"/>
          <w:lang w:val="da-DK"/>
        </w:rPr>
        <w:t></w:t>
      </w:r>
      <w:r w:rsidRPr="00EE529C">
        <w:rPr>
          <w:i/>
          <w:spacing w:val="2"/>
          <w:w w:val="96"/>
          <w:position w:val="-14"/>
          <w:sz w:val="24"/>
          <w:lang w:val="da-DK"/>
        </w:rPr>
        <w:t>z</w:t>
      </w:r>
      <w:r w:rsidRPr="00EE529C">
        <w:rPr>
          <w:w w:val="108"/>
          <w:position w:val="-18"/>
          <w:sz w:val="18"/>
          <w:lang w:val="da-DK"/>
        </w:rPr>
        <w:t>1</w:t>
      </w:r>
      <w:r w:rsidRPr="00EE529C">
        <w:rPr>
          <w:spacing w:val="-27"/>
          <w:position w:val="-18"/>
          <w:sz w:val="18"/>
          <w:lang w:val="da-DK"/>
        </w:rPr>
        <w:t xml:space="preserve"> </w:t>
      </w:r>
      <w:r w:rsidRPr="00EE529C">
        <w:rPr>
          <w:rFonts w:ascii="Tahoma" w:hAnsi="Tahoma"/>
          <w:w w:val="40"/>
          <w:sz w:val="24"/>
          <w:lang w:val="da-DK"/>
        </w:rPr>
        <w:t></w:t>
      </w:r>
      <w:r w:rsidRPr="00EE529C">
        <w:rPr>
          <w:rFonts w:ascii="Tahoma" w:hAnsi="Tahoma"/>
          <w:sz w:val="24"/>
          <w:lang w:val="da-DK"/>
        </w:rPr>
        <w:tab/>
      </w:r>
      <w:r w:rsidRPr="00EE529C">
        <w:rPr>
          <w:rFonts w:ascii="Tahoma" w:hAnsi="Tahoma"/>
          <w:spacing w:val="8"/>
          <w:w w:val="40"/>
          <w:sz w:val="24"/>
          <w:lang w:val="da-DK"/>
        </w:rPr>
        <w:t></w:t>
      </w:r>
      <w:r w:rsidRPr="00EE529C">
        <w:rPr>
          <w:i/>
          <w:spacing w:val="7"/>
          <w:w w:val="99"/>
          <w:position w:val="-14"/>
          <w:sz w:val="24"/>
          <w:lang w:val="da-DK"/>
        </w:rPr>
        <w:t>c</w:t>
      </w:r>
      <w:r w:rsidRPr="00EE529C">
        <w:rPr>
          <w:i/>
          <w:spacing w:val="2"/>
          <w:w w:val="96"/>
          <w:position w:val="-14"/>
          <w:sz w:val="24"/>
          <w:lang w:val="da-DK"/>
        </w:rPr>
        <w:t>z</w:t>
      </w:r>
      <w:r w:rsidRPr="00EE529C">
        <w:rPr>
          <w:w w:val="108"/>
          <w:position w:val="-18"/>
          <w:sz w:val="18"/>
          <w:lang w:val="da-DK"/>
        </w:rPr>
        <w:t>1</w:t>
      </w:r>
      <w:r w:rsidRPr="00EE529C">
        <w:rPr>
          <w:spacing w:val="-27"/>
          <w:position w:val="-18"/>
          <w:sz w:val="18"/>
          <w:lang w:val="da-DK"/>
        </w:rPr>
        <w:t xml:space="preserve"> </w:t>
      </w:r>
      <w:r w:rsidRPr="00EE529C">
        <w:rPr>
          <w:rFonts w:ascii="Tahoma" w:hAnsi="Tahoma"/>
          <w:w w:val="40"/>
          <w:sz w:val="24"/>
          <w:lang w:val="da-DK"/>
        </w:rPr>
        <w:t></w:t>
      </w:r>
    </w:p>
    <w:p w:rsidR="007E510D" w:rsidRPr="00EE529C" w:rsidRDefault="007E510D">
      <w:pPr>
        <w:spacing w:line="177" w:lineRule="auto"/>
        <w:rPr>
          <w:rFonts w:ascii="Tahoma" w:hAnsi="Tahoma"/>
          <w:sz w:val="24"/>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8"/>
        <w:rPr>
          <w:rFonts w:ascii="Tahoma"/>
          <w:sz w:val="40"/>
          <w:lang w:val="da-DK"/>
        </w:rPr>
      </w:pPr>
    </w:p>
    <w:p w:rsidR="007E510D" w:rsidRPr="00EE529C" w:rsidRDefault="00EE529C">
      <w:pPr>
        <w:pStyle w:val="ListParagraph"/>
        <w:numPr>
          <w:ilvl w:val="0"/>
          <w:numId w:val="50"/>
        </w:numPr>
        <w:tabs>
          <w:tab w:val="left" w:pos="1846"/>
        </w:tabs>
        <w:ind w:hanging="311"/>
        <w:rPr>
          <w:sz w:val="24"/>
          <w:lang w:val="da-DK"/>
        </w:rPr>
      </w:pPr>
      <w:r w:rsidRPr="00EE529C">
        <w:rPr>
          <w:sz w:val="24"/>
          <w:lang w:val="da-DK"/>
        </w:rPr>
        <w:t xml:space="preserve">Længden af </w:t>
      </w:r>
      <w:r w:rsidRPr="00EE529C">
        <w:rPr>
          <w:i/>
          <w:spacing w:val="-121"/>
          <w:sz w:val="24"/>
          <w:lang w:val="da-DK"/>
        </w:rPr>
        <w:t>u</w:t>
      </w:r>
      <w:r w:rsidRPr="00EE529C">
        <w:rPr>
          <w:i/>
          <w:spacing w:val="128"/>
          <w:sz w:val="24"/>
          <w:lang w:val="da-DK"/>
        </w:rPr>
        <w:t xml:space="preserve"> </w:t>
      </w:r>
      <w:r w:rsidRPr="00EE529C">
        <w:rPr>
          <w:sz w:val="24"/>
          <w:lang w:val="da-DK"/>
        </w:rPr>
        <w:t xml:space="preserve">noteres </w:t>
      </w:r>
      <w:r w:rsidRPr="00EE529C">
        <w:rPr>
          <w:i/>
          <w:spacing w:val="-121"/>
          <w:sz w:val="24"/>
          <w:lang w:val="da-DK"/>
        </w:rPr>
        <w:t>u</w:t>
      </w:r>
      <w:r w:rsidRPr="00EE529C">
        <w:rPr>
          <w:i/>
          <w:spacing w:val="225"/>
          <w:sz w:val="24"/>
          <w:lang w:val="da-DK"/>
        </w:rPr>
        <w:t xml:space="preserve"> </w:t>
      </w:r>
      <w:r w:rsidRPr="00EE529C">
        <w:rPr>
          <w:sz w:val="24"/>
          <w:lang w:val="da-DK"/>
        </w:rPr>
        <w:t>og er givet ved</w:t>
      </w:r>
      <w:r w:rsidRPr="00EE529C">
        <w:rPr>
          <w:spacing w:val="59"/>
          <w:sz w:val="24"/>
          <w:lang w:val="da-DK"/>
        </w:rPr>
        <w:t xml:space="preserve"> </w:t>
      </w:r>
      <w:r w:rsidRPr="00EE529C">
        <w:rPr>
          <w:i/>
          <w:spacing w:val="-121"/>
          <w:sz w:val="24"/>
          <w:lang w:val="da-DK"/>
        </w:rPr>
        <w:t>u</w:t>
      </w:r>
      <w:r w:rsidRPr="00EE529C">
        <w:rPr>
          <w:i/>
          <w:spacing w:val="217"/>
          <w:sz w:val="24"/>
          <w:lang w:val="da-DK"/>
        </w:rPr>
        <w:t xml:space="preserve"> </w:t>
      </w:r>
      <w:r w:rsidRPr="00EE529C">
        <w:rPr>
          <w:sz w:val="24"/>
          <w:lang w:val="da-DK"/>
        </w:rPr>
        <w:t>=</w:t>
      </w:r>
    </w:p>
    <w:p w:rsidR="007E510D" w:rsidRPr="00EE529C" w:rsidRDefault="00EE529C">
      <w:pPr>
        <w:tabs>
          <w:tab w:val="left" w:pos="1424"/>
        </w:tabs>
        <w:spacing w:before="188"/>
        <w:ind w:left="13"/>
        <w:rPr>
          <w:rFonts w:ascii="Times New Roman"/>
          <w:sz w:val="24"/>
          <w:lang w:val="da-DK"/>
        </w:rPr>
      </w:pPr>
      <w:r w:rsidRPr="00EE529C">
        <w:rPr>
          <w:lang w:val="da-DK"/>
        </w:rPr>
        <w:br w:type="column"/>
      </w:r>
      <w:r w:rsidRPr="00EE529C">
        <w:rPr>
          <w:rFonts w:ascii="Tahoma"/>
          <w:w w:val="276"/>
          <w:sz w:val="24"/>
          <w:lang w:val="da-DK"/>
        </w:rPr>
        <w:t xml:space="preserve"> </w:t>
      </w:r>
      <w:r w:rsidRPr="00EE529C">
        <w:rPr>
          <w:rFonts w:ascii="Times New Roman"/>
          <w:w w:val="99"/>
          <w:sz w:val="24"/>
          <w:u w:val="single"/>
          <w:lang w:val="da-DK"/>
        </w:rPr>
        <w:t xml:space="preserve"> </w:t>
      </w:r>
      <w:r w:rsidRPr="00EE529C">
        <w:rPr>
          <w:rFonts w:ascii="Times New Roman"/>
          <w:sz w:val="24"/>
          <w:u w:val="single"/>
          <w:lang w:val="da-DK"/>
        </w:rPr>
        <w:tab/>
      </w:r>
    </w:p>
    <w:p w:rsidR="007E510D" w:rsidRPr="00EE529C" w:rsidRDefault="00EE529C">
      <w:pPr>
        <w:spacing w:before="27"/>
        <w:ind w:left="220"/>
        <w:rPr>
          <w:sz w:val="24"/>
          <w:lang w:val="da-DK"/>
        </w:rPr>
      </w:pPr>
      <w:r w:rsidRPr="00EE529C">
        <w:rPr>
          <w:lang w:val="da-DK"/>
        </w:rPr>
        <w:pict>
          <v:shape id="_x0000_s4059" type="#_x0000_t202" style="position:absolute;left:0;text-align:left;margin-left:366.7pt;margin-top:8.35pt;width:4.9pt;height:10.6pt;z-index:-27693568;mso-position-horizontal-relative:page" filled="f" stroked="f">
            <v:textbox inset="0,0,0,0">
              <w:txbxContent>
                <w:p w:rsidR="00EE529C" w:rsidRDefault="00EE529C">
                  <w:pPr>
                    <w:spacing w:line="212" w:lineRule="exact"/>
                    <w:rPr>
                      <w:sz w:val="18"/>
                    </w:rPr>
                  </w:pPr>
                  <w:r>
                    <w:rPr>
                      <w:w w:val="108"/>
                      <w:sz w:val="18"/>
                    </w:rPr>
                    <w:t>1</w:t>
                  </w:r>
                </w:p>
              </w:txbxContent>
            </v:textbox>
            <w10:wrap anchorx="page"/>
          </v:shape>
        </w:pict>
      </w:r>
      <w:r w:rsidRPr="00EE529C">
        <w:rPr>
          <w:lang w:val="da-DK"/>
        </w:rPr>
        <w:pict>
          <v:shape id="_x0000_s4058" type="#_x0000_t202" style="position:absolute;left:0;text-align:left;margin-left:389.6pt;margin-top:8.35pt;width:4.9pt;height:10.6pt;z-index:-27693056;mso-position-horizontal-relative:page" filled="f" stroked="f">
            <v:textbox inset="0,0,0,0">
              <w:txbxContent>
                <w:p w:rsidR="00EE529C" w:rsidRDefault="00EE529C">
                  <w:pPr>
                    <w:spacing w:line="212" w:lineRule="exact"/>
                    <w:rPr>
                      <w:sz w:val="18"/>
                    </w:rPr>
                  </w:pPr>
                  <w:r>
                    <w:rPr>
                      <w:w w:val="108"/>
                      <w:sz w:val="18"/>
                    </w:rPr>
                    <w:t>1</w:t>
                  </w:r>
                </w:p>
              </w:txbxContent>
            </v:textbox>
            <w10:wrap anchorx="page"/>
          </v:shape>
        </w:pict>
      </w:r>
      <w:r w:rsidRPr="00EE529C">
        <w:rPr>
          <w:lang w:val="da-DK"/>
        </w:rPr>
        <w:pict>
          <v:shape id="_x0000_s4057" type="#_x0000_t202" style="position:absolute;left:0;text-align:left;margin-left:412.45pt;margin-top:8.35pt;width:4.9pt;height:10.6pt;z-index:-27692544;mso-position-horizontal-relative:page" filled="f" stroked="f">
            <v:textbox inset="0,0,0,0">
              <w:txbxContent>
                <w:p w:rsidR="00EE529C" w:rsidRDefault="00EE529C">
                  <w:pPr>
                    <w:spacing w:line="212" w:lineRule="exact"/>
                    <w:rPr>
                      <w:sz w:val="18"/>
                    </w:rPr>
                  </w:pPr>
                  <w:r>
                    <w:rPr>
                      <w:w w:val="108"/>
                      <w:sz w:val="18"/>
                    </w:rPr>
                    <w:t>1</w:t>
                  </w:r>
                </w:p>
              </w:txbxContent>
            </v:textbox>
            <w10:wrap anchorx="page"/>
          </v:shape>
        </w:pict>
      </w:r>
      <w:r w:rsidRPr="00EE529C">
        <w:rPr>
          <w:i/>
          <w:w w:val="110"/>
          <w:sz w:val="24"/>
          <w:lang w:val="da-DK"/>
        </w:rPr>
        <w:t>x</w:t>
      </w:r>
      <w:r w:rsidRPr="00EE529C">
        <w:rPr>
          <w:w w:val="110"/>
          <w:sz w:val="24"/>
          <w:vertAlign w:val="superscript"/>
          <w:lang w:val="da-DK"/>
        </w:rPr>
        <w:t>2</w:t>
      </w:r>
      <w:r w:rsidRPr="00EE529C">
        <w:rPr>
          <w:w w:val="110"/>
          <w:sz w:val="24"/>
          <w:lang w:val="da-DK"/>
        </w:rPr>
        <w:t xml:space="preserve"> + </w:t>
      </w:r>
      <w:r w:rsidRPr="00EE529C">
        <w:rPr>
          <w:i/>
          <w:w w:val="110"/>
          <w:sz w:val="24"/>
          <w:lang w:val="da-DK"/>
        </w:rPr>
        <w:t>y</w:t>
      </w:r>
      <w:r w:rsidRPr="00EE529C">
        <w:rPr>
          <w:w w:val="110"/>
          <w:sz w:val="24"/>
          <w:vertAlign w:val="superscript"/>
          <w:lang w:val="da-DK"/>
        </w:rPr>
        <w:t>2</w:t>
      </w:r>
      <w:r w:rsidRPr="00EE529C">
        <w:rPr>
          <w:w w:val="110"/>
          <w:sz w:val="24"/>
          <w:lang w:val="da-DK"/>
        </w:rPr>
        <w:t xml:space="preserve"> + </w:t>
      </w:r>
      <w:r w:rsidRPr="00EE529C">
        <w:rPr>
          <w:i/>
          <w:w w:val="110"/>
          <w:sz w:val="24"/>
          <w:lang w:val="da-DK"/>
        </w:rPr>
        <w:t>z</w:t>
      </w:r>
      <w:r w:rsidRPr="00EE529C">
        <w:rPr>
          <w:w w:val="110"/>
          <w:sz w:val="24"/>
          <w:vertAlign w:val="superscript"/>
          <w:lang w:val="da-DK"/>
        </w:rPr>
        <w:t>2</w:t>
      </w:r>
    </w:p>
    <w:p w:rsidR="007E510D" w:rsidRPr="00EE529C" w:rsidRDefault="007E510D">
      <w:pPr>
        <w:rPr>
          <w:sz w:val="24"/>
          <w:lang w:val="da-DK"/>
        </w:rPr>
        <w:sectPr w:rsidR="007E510D" w:rsidRPr="00EE529C">
          <w:pgSz w:w="11910" w:h="16840"/>
          <w:pgMar w:top="1100" w:right="140" w:bottom="280" w:left="180" w:header="797" w:footer="0" w:gutter="0"/>
          <w:cols w:num="2" w:space="708" w:equalWidth="0">
            <w:col w:w="6772" w:space="40"/>
            <w:col w:w="4778"/>
          </w:cols>
        </w:sectPr>
      </w:pPr>
    </w:p>
    <w:p w:rsidR="007E510D" w:rsidRPr="00EE529C" w:rsidRDefault="00EE529C">
      <w:pPr>
        <w:pStyle w:val="BodyText"/>
        <w:spacing w:before="170" w:line="232" w:lineRule="auto"/>
        <w:ind w:left="1260" w:right="1266" w:firstLine="351"/>
        <w:rPr>
          <w:lang w:val="da-DK"/>
        </w:rPr>
      </w:pPr>
      <w:r w:rsidRPr="00EE529C">
        <w:rPr>
          <w:lang w:val="da-DK"/>
        </w:rPr>
        <w:t>Hvis vi får givet</w:t>
      </w:r>
      <w:r w:rsidRPr="00EE529C">
        <w:rPr>
          <w:spacing w:val="1"/>
          <w:lang w:val="da-DK"/>
        </w:rPr>
        <w:t xml:space="preserve"> </w:t>
      </w:r>
      <w:r w:rsidRPr="00EE529C">
        <w:rPr>
          <w:lang w:val="da-DK"/>
        </w:rPr>
        <w:t>to punkter i</w:t>
      </w:r>
      <w:r w:rsidRPr="00EE529C">
        <w:rPr>
          <w:spacing w:val="1"/>
          <w:lang w:val="da-DK"/>
        </w:rPr>
        <w:t xml:space="preserve"> </w:t>
      </w:r>
      <w:r w:rsidRPr="00EE529C">
        <w:rPr>
          <w:lang w:val="da-DK"/>
        </w:rPr>
        <w:t>vores</w:t>
      </w:r>
      <w:r w:rsidRPr="00EE529C">
        <w:rPr>
          <w:spacing w:val="-1"/>
          <w:lang w:val="da-DK"/>
        </w:rPr>
        <w:t xml:space="preserve"> </w:t>
      </w:r>
      <w:r w:rsidRPr="00EE529C">
        <w:rPr>
          <w:lang w:val="da-DK"/>
        </w:rPr>
        <w:t>koordinatsystem</w:t>
      </w:r>
      <w:r w:rsidRPr="00EE529C">
        <w:rPr>
          <w:spacing w:val="1"/>
          <w:lang w:val="da-DK"/>
        </w:rPr>
        <w:t xml:space="preserve"> </w:t>
      </w:r>
      <w:r w:rsidRPr="00EE529C">
        <w:rPr>
          <w:i/>
          <w:lang w:val="da-DK"/>
        </w:rPr>
        <w:t>A</w:t>
      </w:r>
      <w:r w:rsidRPr="00EE529C">
        <w:rPr>
          <w:i/>
          <w:spacing w:val="-6"/>
          <w:lang w:val="da-DK"/>
        </w:rPr>
        <w:t xml:space="preserve"> </w:t>
      </w:r>
      <w:r w:rsidRPr="00EE529C">
        <w:rPr>
          <w:lang w:val="da-DK"/>
        </w:rPr>
        <w:t>=</w:t>
      </w:r>
      <w:r w:rsidRPr="00EE529C">
        <w:rPr>
          <w:spacing w:val="-7"/>
          <w:lang w:val="da-DK"/>
        </w:rPr>
        <w:t xml:space="preserve"> </w:t>
      </w:r>
      <w:r w:rsidRPr="00EE529C">
        <w:rPr>
          <w:spacing w:val="2"/>
          <w:lang w:val="da-DK"/>
        </w:rPr>
        <w:t>(</w:t>
      </w:r>
      <w:r w:rsidRPr="00EE529C">
        <w:rPr>
          <w:i/>
          <w:spacing w:val="2"/>
          <w:lang w:val="da-DK"/>
        </w:rPr>
        <w:t>x</w:t>
      </w:r>
      <w:r w:rsidRPr="00EE529C">
        <w:rPr>
          <w:spacing w:val="2"/>
          <w:vertAlign w:val="subscript"/>
          <w:lang w:val="da-DK"/>
        </w:rPr>
        <w:t>1</w:t>
      </w:r>
      <w:r w:rsidRPr="00EE529C">
        <w:rPr>
          <w:i/>
          <w:spacing w:val="2"/>
          <w:lang w:val="da-DK"/>
        </w:rPr>
        <w:t>,</w:t>
      </w:r>
      <w:r w:rsidRPr="00EE529C">
        <w:rPr>
          <w:i/>
          <w:spacing w:val="-34"/>
          <w:lang w:val="da-DK"/>
        </w:rPr>
        <w:t xml:space="preserve"> </w:t>
      </w:r>
      <w:r w:rsidRPr="00EE529C">
        <w:rPr>
          <w:i/>
          <w:spacing w:val="2"/>
          <w:lang w:val="da-DK"/>
        </w:rPr>
        <w:t>y</w:t>
      </w:r>
      <w:r w:rsidRPr="00EE529C">
        <w:rPr>
          <w:spacing w:val="2"/>
          <w:vertAlign w:val="subscript"/>
          <w:lang w:val="da-DK"/>
        </w:rPr>
        <w:t>1</w:t>
      </w:r>
      <w:r w:rsidRPr="00EE529C">
        <w:rPr>
          <w:i/>
          <w:spacing w:val="2"/>
          <w:lang w:val="da-DK"/>
        </w:rPr>
        <w:t>,</w:t>
      </w:r>
      <w:r w:rsidRPr="00EE529C">
        <w:rPr>
          <w:i/>
          <w:spacing w:val="-34"/>
          <w:lang w:val="da-DK"/>
        </w:rPr>
        <w:t xml:space="preserve"> </w:t>
      </w:r>
      <w:r w:rsidRPr="00EE529C">
        <w:rPr>
          <w:i/>
          <w:spacing w:val="3"/>
          <w:lang w:val="da-DK"/>
        </w:rPr>
        <w:t>z</w:t>
      </w:r>
      <w:r w:rsidRPr="00EE529C">
        <w:rPr>
          <w:spacing w:val="3"/>
          <w:vertAlign w:val="subscript"/>
          <w:lang w:val="da-DK"/>
        </w:rPr>
        <w:t>1</w:t>
      </w:r>
      <w:r w:rsidRPr="00EE529C">
        <w:rPr>
          <w:spacing w:val="3"/>
          <w:lang w:val="da-DK"/>
        </w:rPr>
        <w:t>)</w:t>
      </w:r>
      <w:r w:rsidRPr="00EE529C">
        <w:rPr>
          <w:lang w:val="da-DK"/>
        </w:rPr>
        <w:t xml:space="preserve"> og</w:t>
      </w:r>
      <w:r w:rsidRPr="00EE529C">
        <w:rPr>
          <w:spacing w:val="1"/>
          <w:lang w:val="da-DK"/>
        </w:rPr>
        <w:t xml:space="preserve"> </w:t>
      </w:r>
      <w:r w:rsidRPr="00EE529C">
        <w:rPr>
          <w:i/>
          <w:lang w:val="da-DK"/>
        </w:rPr>
        <w:t>B</w:t>
      </w:r>
      <w:r w:rsidRPr="00EE529C">
        <w:rPr>
          <w:i/>
          <w:spacing w:val="-5"/>
          <w:lang w:val="da-DK"/>
        </w:rPr>
        <w:t xml:space="preserve"> </w:t>
      </w:r>
      <w:r w:rsidRPr="00EE529C">
        <w:rPr>
          <w:lang w:val="da-DK"/>
        </w:rPr>
        <w:t>=</w:t>
      </w:r>
      <w:r w:rsidRPr="00EE529C">
        <w:rPr>
          <w:spacing w:val="-8"/>
          <w:lang w:val="da-DK"/>
        </w:rPr>
        <w:t xml:space="preserve"> </w:t>
      </w:r>
      <w:r w:rsidRPr="00EE529C">
        <w:rPr>
          <w:spacing w:val="2"/>
          <w:lang w:val="da-DK"/>
        </w:rPr>
        <w:t>(</w:t>
      </w:r>
      <w:r w:rsidRPr="00EE529C">
        <w:rPr>
          <w:i/>
          <w:spacing w:val="2"/>
          <w:lang w:val="da-DK"/>
        </w:rPr>
        <w:t>x</w:t>
      </w:r>
      <w:r w:rsidRPr="00EE529C">
        <w:rPr>
          <w:spacing w:val="2"/>
          <w:vertAlign w:val="subscript"/>
          <w:lang w:val="da-DK"/>
        </w:rPr>
        <w:t>2</w:t>
      </w:r>
      <w:r w:rsidRPr="00EE529C">
        <w:rPr>
          <w:i/>
          <w:spacing w:val="2"/>
          <w:lang w:val="da-DK"/>
        </w:rPr>
        <w:t>,</w:t>
      </w:r>
      <w:r w:rsidRPr="00EE529C">
        <w:rPr>
          <w:i/>
          <w:spacing w:val="-34"/>
          <w:lang w:val="da-DK"/>
        </w:rPr>
        <w:t xml:space="preserve"> </w:t>
      </w:r>
      <w:r w:rsidRPr="00EE529C">
        <w:rPr>
          <w:i/>
          <w:spacing w:val="2"/>
          <w:lang w:val="da-DK"/>
        </w:rPr>
        <w:t>y</w:t>
      </w:r>
      <w:r w:rsidRPr="00EE529C">
        <w:rPr>
          <w:spacing w:val="2"/>
          <w:vertAlign w:val="subscript"/>
          <w:lang w:val="da-DK"/>
        </w:rPr>
        <w:t>2</w:t>
      </w:r>
      <w:r w:rsidRPr="00EE529C">
        <w:rPr>
          <w:i/>
          <w:spacing w:val="2"/>
          <w:lang w:val="da-DK"/>
        </w:rPr>
        <w:t>,</w:t>
      </w:r>
      <w:r w:rsidRPr="00EE529C">
        <w:rPr>
          <w:i/>
          <w:spacing w:val="-34"/>
          <w:lang w:val="da-DK"/>
        </w:rPr>
        <w:t xml:space="preserve"> </w:t>
      </w:r>
      <w:r w:rsidRPr="00EE529C">
        <w:rPr>
          <w:i/>
          <w:spacing w:val="3"/>
          <w:lang w:val="da-DK"/>
        </w:rPr>
        <w:t>z</w:t>
      </w:r>
      <w:r w:rsidRPr="00EE529C">
        <w:rPr>
          <w:spacing w:val="3"/>
          <w:vertAlign w:val="subscript"/>
          <w:lang w:val="da-DK"/>
        </w:rPr>
        <w:t>2</w:t>
      </w:r>
      <w:r w:rsidRPr="00EE529C">
        <w:rPr>
          <w:spacing w:val="3"/>
          <w:lang w:val="da-DK"/>
        </w:rPr>
        <w:t xml:space="preserve">) </w:t>
      </w:r>
      <w:r w:rsidRPr="00EE529C">
        <w:rPr>
          <w:lang w:val="da-DK"/>
        </w:rPr>
        <w:t xml:space="preserve">og vi gerne vil bestemme vektoren fra </w:t>
      </w:r>
      <w:r w:rsidRPr="00EE529C">
        <w:rPr>
          <w:i/>
          <w:lang w:val="da-DK"/>
        </w:rPr>
        <w:t xml:space="preserve">A </w:t>
      </w:r>
      <w:r w:rsidRPr="00EE529C">
        <w:rPr>
          <w:lang w:val="da-DK"/>
        </w:rPr>
        <w:t xml:space="preserve">til </w:t>
      </w:r>
      <w:r w:rsidRPr="00EE529C">
        <w:rPr>
          <w:i/>
          <w:lang w:val="da-DK"/>
        </w:rPr>
        <w:t>B</w:t>
      </w:r>
      <w:r w:rsidRPr="00EE529C">
        <w:rPr>
          <w:lang w:val="da-DK"/>
        </w:rPr>
        <w:t>, så er den givet</w:t>
      </w:r>
      <w:r w:rsidRPr="00EE529C">
        <w:rPr>
          <w:spacing w:val="-15"/>
          <w:lang w:val="da-DK"/>
        </w:rPr>
        <w:t xml:space="preserve"> </w:t>
      </w:r>
      <w:r w:rsidRPr="00EE529C">
        <w:rPr>
          <w:lang w:val="da-DK"/>
        </w:rPr>
        <w:t>ved</w:t>
      </w:r>
    </w:p>
    <w:p w:rsidR="007E510D" w:rsidRPr="00EE529C" w:rsidRDefault="007E510D">
      <w:pPr>
        <w:spacing w:line="232" w:lineRule="auto"/>
        <w:rPr>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BodyText"/>
        <w:spacing w:line="253" w:lineRule="exact"/>
        <w:jc w:val="right"/>
        <w:rPr>
          <w:rFonts w:ascii="Tahoma" w:hAnsi="Tahoma"/>
          <w:lang w:val="da-DK"/>
        </w:rPr>
      </w:pPr>
      <w:r w:rsidRPr="00EE529C">
        <w:rPr>
          <w:rFonts w:ascii="Tahoma" w:hAnsi="Tahoma"/>
          <w:w w:val="40"/>
          <w:lang w:val="da-DK"/>
        </w:rPr>
        <w:t></w:t>
      </w:r>
    </w:p>
    <w:p w:rsidR="007E510D" w:rsidRPr="00EE529C" w:rsidRDefault="00EE529C">
      <w:pPr>
        <w:pStyle w:val="BodyText"/>
        <w:tabs>
          <w:tab w:val="left" w:pos="563"/>
        </w:tabs>
        <w:spacing w:line="353" w:lineRule="exact"/>
        <w:jc w:val="right"/>
        <w:rPr>
          <w:rFonts w:ascii="Verdana" w:hAnsi="Verdana"/>
          <w:lang w:val="da-DK"/>
        </w:rPr>
      </w:pPr>
      <w:r w:rsidRPr="00EE529C">
        <w:rPr>
          <w:lang w:val="da-DK"/>
        </w:rPr>
        <w:pict>
          <v:shape id="_x0000_s4056" type="#_x0000_t202" style="position:absolute;left:0;text-align:left;margin-left:258.7pt;margin-top:8.95pt;width:42.05pt;height:15.2pt;z-index:-27692032;mso-position-horizontal-relative:page" filled="f" stroked="f">
            <v:textbox inset="0,0,0,0">
              <w:txbxContent>
                <w:p w:rsidR="00EE529C" w:rsidRDefault="00EE529C">
                  <w:pPr>
                    <w:spacing w:line="302" w:lineRule="exact"/>
                    <w:rPr>
                      <w:i/>
                      <w:sz w:val="24"/>
                    </w:rPr>
                  </w:pPr>
                  <w:r>
                    <w:rPr>
                      <w:i/>
                      <w:spacing w:val="2"/>
                      <w:w w:val="98"/>
                      <w:sz w:val="24"/>
                    </w:rPr>
                    <w:t>A</w:t>
                  </w:r>
                  <w:r>
                    <w:rPr>
                      <w:i/>
                      <w:w w:val="98"/>
                      <w:sz w:val="24"/>
                    </w:rPr>
                    <w:t>B</w:t>
                  </w:r>
                  <w:r>
                    <w:rPr>
                      <w:i/>
                      <w:sz w:val="24"/>
                    </w:rPr>
                    <w:t xml:space="preserve"> </w:t>
                  </w:r>
                  <w:r>
                    <w:rPr>
                      <w:i/>
                      <w:spacing w:val="-25"/>
                      <w:sz w:val="24"/>
                    </w:rPr>
                    <w:t xml:space="preserve"> </w:t>
                  </w:r>
                  <w:r>
                    <w:rPr>
                      <w:w w:val="107"/>
                      <w:sz w:val="24"/>
                    </w:rPr>
                    <w:t>=</w:t>
                  </w:r>
                  <w:r>
                    <w:rPr>
                      <w:spacing w:val="-7"/>
                      <w:sz w:val="24"/>
                    </w:rPr>
                    <w:t xml:space="preserve"> </w:t>
                  </w:r>
                  <w:r>
                    <w:rPr>
                      <w:rFonts w:ascii="Verdana" w:hAnsi="Verdana"/>
                      <w:spacing w:val="-5"/>
                      <w:w w:val="40"/>
                      <w:position w:val="6"/>
                      <w:sz w:val="24"/>
                    </w:rPr>
                    <w:t></w:t>
                  </w:r>
                  <w:r>
                    <w:rPr>
                      <w:i/>
                      <w:spacing w:val="-10"/>
                      <w:w w:val="97"/>
                      <w:sz w:val="24"/>
                    </w:rPr>
                    <w:t>y</w:t>
                  </w:r>
                </w:p>
              </w:txbxContent>
            </v:textbox>
            <w10:wrap anchorx="page"/>
          </v:shape>
        </w:pict>
      </w:r>
      <w:r w:rsidRPr="00EE529C">
        <w:rPr>
          <w:lang w:val="da-DK"/>
        </w:rPr>
        <w:pict>
          <v:shape id="_x0000_s4055" type="#_x0000_t202" style="position:absolute;left:0;text-align:left;margin-left:289.8pt;margin-top:15.5pt;width:4.85pt;height:12pt;z-index:-27690496;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rFonts w:ascii="Lucida Sans Unicode" w:hAnsi="Lucida Sans Unicode"/>
          <w:spacing w:val="-45"/>
          <w:w w:val="85"/>
          <w:lang w:val="da-DK"/>
        </w:rPr>
        <w:t>−→</w:t>
      </w:r>
      <w:r w:rsidRPr="00EE529C">
        <w:rPr>
          <w:rFonts w:ascii="Lucida Sans Unicode" w:hAnsi="Lucida Sans Unicode"/>
          <w:spacing w:val="-45"/>
          <w:w w:val="85"/>
          <w:lang w:val="da-DK"/>
        </w:rPr>
        <w:tab/>
      </w:r>
      <w:r w:rsidRPr="00EE529C">
        <w:rPr>
          <w:rFonts w:ascii="Verdana" w:hAnsi="Verdana"/>
          <w:w w:val="40"/>
          <w:position w:val="2"/>
          <w:lang w:val="da-DK"/>
        </w:rPr>
        <w:t></w:t>
      </w:r>
    </w:p>
    <w:p w:rsidR="007E510D" w:rsidRPr="00EE529C" w:rsidRDefault="00EE529C">
      <w:pPr>
        <w:spacing w:line="191" w:lineRule="exact"/>
        <w:ind w:left="645"/>
        <w:rPr>
          <w:rFonts w:ascii="Tahoma" w:hAnsi="Tahoma"/>
          <w:sz w:val="24"/>
          <w:lang w:val="da-DK"/>
        </w:rPr>
      </w:pPr>
      <w:r w:rsidRPr="00EE529C">
        <w:rPr>
          <w:lang w:val="da-DK"/>
        </w:rPr>
        <w:br w:type="column"/>
      </w:r>
      <w:r w:rsidRPr="00EE529C">
        <w:rPr>
          <w:rFonts w:ascii="Tahoma" w:hAnsi="Tahoma"/>
          <w:w w:val="50"/>
          <w:sz w:val="24"/>
          <w:lang w:val="da-DK"/>
        </w:rPr>
        <w:t></w:t>
      </w:r>
    </w:p>
    <w:p w:rsidR="007E510D" w:rsidRPr="00EE529C" w:rsidRDefault="00EE529C">
      <w:pPr>
        <w:pStyle w:val="BodyText"/>
        <w:spacing w:before="11" w:line="139" w:lineRule="auto"/>
        <w:ind w:left="81"/>
        <w:rPr>
          <w:rFonts w:ascii="Verdana" w:hAnsi="Verdana"/>
          <w:lang w:val="da-DK"/>
        </w:rPr>
      </w:pPr>
      <w:r w:rsidRPr="00EE529C">
        <w:rPr>
          <w:lang w:val="da-DK"/>
        </w:rPr>
        <w:pict>
          <v:shape id="_x0000_s4054" type="#_x0000_t202" style="position:absolute;left:0;text-align:left;margin-left:294.6pt;margin-top:-.35pt;width:6.05pt;height:13.05pt;z-index:16738304;mso-position-horizontal-relative:page" filled="f" stroked="f">
            <v:textbox inset="0,0,0,0">
              <w:txbxContent>
                <w:p w:rsidR="00EE529C" w:rsidRDefault="00EE529C">
                  <w:pPr>
                    <w:spacing w:line="259" w:lineRule="exact"/>
                    <w:rPr>
                      <w:i/>
                      <w:sz w:val="24"/>
                    </w:rPr>
                  </w:pPr>
                  <w:r>
                    <w:rPr>
                      <w:i/>
                      <w:sz w:val="24"/>
                    </w:rPr>
                    <w:t>x</w:t>
                  </w:r>
                </w:p>
              </w:txbxContent>
            </v:textbox>
            <w10:wrap anchorx="page"/>
          </v:shape>
        </w:pict>
      </w:r>
      <w:r w:rsidRPr="00EE529C">
        <w:rPr>
          <w:lang w:val="da-DK"/>
        </w:rPr>
        <w:pict>
          <v:shape id="_x0000_s4053" type="#_x0000_t202" style="position:absolute;left:0;text-align:left;margin-left:328.85pt;margin-top:12.05pt;width:9.1pt;height:15.2pt;z-index:-27691008;mso-position-horizontal-relative:page" filled="f" stroked="f">
            <v:textbox inset="0,0,0,0">
              <w:txbxContent>
                <w:p w:rsidR="00EE529C" w:rsidRDefault="00EE529C">
                  <w:pPr>
                    <w:spacing w:line="177" w:lineRule="auto"/>
                    <w:rPr>
                      <w:i/>
                      <w:sz w:val="24"/>
                    </w:rPr>
                  </w:pPr>
                  <w:r>
                    <w:rPr>
                      <w:rFonts w:ascii="Verdana" w:hAnsi="Verdana"/>
                      <w:w w:val="60"/>
                      <w:sz w:val="24"/>
                    </w:rPr>
                    <w:t></w:t>
                  </w:r>
                  <w:r>
                    <w:rPr>
                      <w:rFonts w:ascii="Verdana" w:hAnsi="Verdana"/>
                      <w:spacing w:val="-39"/>
                      <w:w w:val="60"/>
                      <w:sz w:val="24"/>
                    </w:rPr>
                    <w:t xml:space="preserve"> </w:t>
                  </w:r>
                  <w:r>
                    <w:rPr>
                      <w:i/>
                      <w:spacing w:val="-20"/>
                      <w:w w:val="60"/>
                      <w:position w:val="-5"/>
                      <w:sz w:val="24"/>
                    </w:rPr>
                    <w:t>.</w:t>
                  </w:r>
                </w:p>
              </w:txbxContent>
            </v:textbox>
            <w10:wrap anchorx="page"/>
          </v:shape>
        </w:pict>
      </w:r>
      <w:r w:rsidRPr="00EE529C">
        <w:rPr>
          <w:w w:val="121"/>
          <w:vertAlign w:val="subscript"/>
          <w:lang w:val="da-DK"/>
        </w:rPr>
        <w:t>2</w:t>
      </w:r>
      <w:r w:rsidRPr="00EE529C">
        <w:rPr>
          <w:spacing w:val="-11"/>
          <w:lang w:val="da-DK"/>
        </w:rPr>
        <w:t xml:space="preserve"> </w:t>
      </w:r>
      <w:r w:rsidRPr="00EE529C">
        <w:rPr>
          <w:rFonts w:ascii="Lucida Sans Unicode" w:hAnsi="Lucida Sans Unicode"/>
          <w:w w:val="76"/>
          <w:lang w:val="da-DK"/>
        </w:rPr>
        <w:t>−</w:t>
      </w:r>
      <w:r w:rsidRPr="00EE529C">
        <w:rPr>
          <w:rFonts w:ascii="Lucida Sans Unicode" w:hAnsi="Lucida Sans Unicode"/>
          <w:spacing w:val="-37"/>
          <w:lang w:val="da-DK"/>
        </w:rPr>
        <w:t xml:space="preserve"> </w:t>
      </w:r>
      <w:r w:rsidRPr="00EE529C">
        <w:rPr>
          <w:i/>
          <w:spacing w:val="1"/>
          <w:lang w:val="da-DK"/>
        </w:rPr>
        <w:t>x</w:t>
      </w:r>
      <w:r w:rsidRPr="00EE529C">
        <w:rPr>
          <w:spacing w:val="9"/>
          <w:w w:val="121"/>
          <w:vertAlign w:val="subscript"/>
          <w:lang w:val="da-DK"/>
        </w:rPr>
        <w:t>1</w:t>
      </w:r>
      <w:r w:rsidRPr="00EE529C">
        <w:rPr>
          <w:rFonts w:ascii="Verdana" w:hAnsi="Verdana"/>
          <w:w w:val="40"/>
          <w:position w:val="-9"/>
          <w:lang w:val="da-DK"/>
        </w:rPr>
        <w:t></w:t>
      </w:r>
    </w:p>
    <w:p w:rsidR="007E510D" w:rsidRPr="00EE529C" w:rsidRDefault="00EE529C">
      <w:pPr>
        <w:pStyle w:val="BodyText"/>
        <w:spacing w:line="164" w:lineRule="exact"/>
        <w:ind w:left="229"/>
        <w:rPr>
          <w:rFonts w:ascii="Lucida Sans Unicode" w:hAnsi="Lucida Sans Unicode"/>
          <w:lang w:val="da-DK"/>
        </w:rPr>
      </w:pPr>
      <w:r w:rsidRPr="00EE529C">
        <w:rPr>
          <w:lang w:val="da-DK"/>
        </w:rPr>
        <w:pict>
          <v:shape id="_x0000_s4052" type="#_x0000_t202" style="position:absolute;left:0;text-align:left;margin-left:317.35pt;margin-top:.4pt;width:5.9pt;height:13.05pt;z-index:-27691520;mso-position-horizontal-relative:page" filled="f" stroked="f">
            <v:textbox inset="0,0,0,0">
              <w:txbxContent>
                <w:p w:rsidR="00EE529C" w:rsidRDefault="00EE529C">
                  <w:pPr>
                    <w:spacing w:line="259" w:lineRule="exact"/>
                    <w:rPr>
                      <w:i/>
                      <w:sz w:val="24"/>
                    </w:rPr>
                  </w:pPr>
                  <w:r>
                    <w:rPr>
                      <w:i/>
                      <w:w w:val="97"/>
                      <w:sz w:val="24"/>
                    </w:rPr>
                    <w:t>y</w:t>
                  </w:r>
                </w:p>
              </w:txbxContent>
            </v:textbox>
            <w10:wrap anchorx="page"/>
          </v:shape>
        </w:pict>
      </w:r>
      <w:r w:rsidRPr="00EE529C">
        <w:rPr>
          <w:lang w:val="da-DK"/>
        </w:rPr>
        <w:pict>
          <v:shape id="_x0000_s4051" type="#_x0000_t202" style="position:absolute;left:0;text-align:left;margin-left:300.7pt;margin-top:4.2pt;width:4.9pt;height:10.6pt;z-index:-27689984;mso-position-horizontal-relative:page" filled="f" stroked="f">
            <v:textbox inset="0,0,0,0">
              <w:txbxContent>
                <w:p w:rsidR="00EE529C" w:rsidRDefault="00EE529C">
                  <w:pPr>
                    <w:spacing w:line="212" w:lineRule="exact"/>
                    <w:rPr>
                      <w:sz w:val="18"/>
                    </w:rPr>
                  </w:pPr>
                  <w:r>
                    <w:rPr>
                      <w:w w:val="108"/>
                      <w:sz w:val="18"/>
                    </w:rPr>
                    <w:t>2</w:t>
                  </w:r>
                </w:p>
              </w:txbxContent>
            </v:textbox>
            <w10:wrap anchorx="page"/>
          </v:shape>
        </w:pict>
      </w:r>
      <w:r w:rsidRPr="00EE529C">
        <w:rPr>
          <w:lang w:val="da-DK"/>
        </w:rPr>
        <w:pict>
          <v:shape id="_x0000_s4050" type="#_x0000_t202" style="position:absolute;left:0;text-align:left;margin-left:323.2pt;margin-top:4.2pt;width:10.5pt;height:12.7pt;z-index:-27689472;mso-position-horizontal-relative:page" filled="f" stroked="f">
            <v:textbox inset="0,0,0,0">
              <w:txbxContent>
                <w:p w:rsidR="00EE529C" w:rsidRDefault="00EE529C">
                  <w:pPr>
                    <w:spacing w:line="245" w:lineRule="exact"/>
                    <w:rPr>
                      <w:rFonts w:ascii="Verdana" w:hAnsi="Verdana"/>
                      <w:sz w:val="24"/>
                    </w:rPr>
                  </w:pPr>
                  <w:r>
                    <w:rPr>
                      <w:spacing w:val="15"/>
                      <w:w w:val="108"/>
                      <w:sz w:val="18"/>
                    </w:rPr>
                    <w:t>1</w:t>
                  </w:r>
                  <w:r>
                    <w:rPr>
                      <w:rFonts w:ascii="Verdana" w:hAnsi="Verdana"/>
                      <w:w w:val="40"/>
                      <w:position w:val="-2"/>
                      <w:sz w:val="24"/>
                    </w:rPr>
                    <w:t></w:t>
                  </w:r>
                </w:p>
              </w:txbxContent>
            </v:textbox>
            <w10:wrap anchorx="page"/>
          </v:shape>
        </w:pict>
      </w:r>
      <w:r w:rsidRPr="00EE529C">
        <w:rPr>
          <w:rFonts w:ascii="Lucida Sans Unicode" w:hAnsi="Lucida Sans Unicode"/>
          <w:w w:val="76"/>
          <w:lang w:val="da-DK"/>
        </w:rPr>
        <w:t>−</w:t>
      </w:r>
    </w:p>
    <w:p w:rsidR="007E510D" w:rsidRPr="00EE529C" w:rsidRDefault="007E510D">
      <w:pPr>
        <w:spacing w:line="164" w:lineRule="exact"/>
        <w:rPr>
          <w:rFonts w:ascii="Lucida Sans Unicode" w:hAnsi="Lucida Sans Unicode"/>
          <w:lang w:val="da-DK"/>
        </w:rPr>
        <w:sectPr w:rsidR="007E510D" w:rsidRPr="00EE529C">
          <w:type w:val="continuous"/>
          <w:pgSz w:w="11910" w:h="16840"/>
          <w:pgMar w:top="1580" w:right="140" w:bottom="280" w:left="180" w:header="708" w:footer="708" w:gutter="0"/>
          <w:cols w:num="2" w:space="708" w:equalWidth="0">
            <w:col w:w="5712" w:space="40"/>
            <w:col w:w="5838"/>
          </w:cols>
        </w:sectPr>
      </w:pPr>
    </w:p>
    <w:p w:rsidR="007E510D" w:rsidRPr="00EE529C" w:rsidRDefault="00EE529C">
      <w:pPr>
        <w:pStyle w:val="BodyText"/>
        <w:ind w:left="790" w:right="268"/>
        <w:jc w:val="center"/>
        <w:rPr>
          <w:rFonts w:ascii="Tahoma" w:hAnsi="Tahoma"/>
          <w:lang w:val="da-DK"/>
        </w:rPr>
      </w:pPr>
      <w:r w:rsidRPr="00EE529C">
        <w:rPr>
          <w:rFonts w:ascii="Tahoma" w:hAnsi="Tahoma"/>
          <w:spacing w:val="16"/>
          <w:w w:val="40"/>
          <w:position w:val="15"/>
          <w:lang w:val="da-DK"/>
        </w:rPr>
        <w:t></w:t>
      </w:r>
      <w:r w:rsidRPr="00EE529C">
        <w:rPr>
          <w:i/>
          <w:spacing w:val="2"/>
          <w:w w:val="96"/>
          <w:lang w:val="da-DK"/>
        </w:rPr>
        <w:t>z</w:t>
      </w:r>
      <w:r w:rsidRPr="00EE529C">
        <w:rPr>
          <w:w w:val="121"/>
          <w:vertAlign w:val="subscript"/>
          <w:lang w:val="da-DK"/>
        </w:rPr>
        <w:t>2</w:t>
      </w:r>
      <w:r w:rsidRPr="00EE529C">
        <w:rPr>
          <w:spacing w:val="-11"/>
          <w:lang w:val="da-DK"/>
        </w:rPr>
        <w:t xml:space="preserve"> </w:t>
      </w:r>
      <w:r w:rsidRPr="00EE529C">
        <w:rPr>
          <w:rFonts w:ascii="Lucida Sans Unicode" w:hAnsi="Lucida Sans Unicode"/>
          <w:w w:val="76"/>
          <w:lang w:val="da-DK"/>
        </w:rPr>
        <w:t>−</w:t>
      </w:r>
      <w:r w:rsidRPr="00EE529C">
        <w:rPr>
          <w:rFonts w:ascii="Lucida Sans Unicode" w:hAnsi="Lucida Sans Unicode"/>
          <w:spacing w:val="-37"/>
          <w:lang w:val="da-DK"/>
        </w:rPr>
        <w:t xml:space="preserve"> </w:t>
      </w:r>
      <w:r w:rsidRPr="00EE529C">
        <w:rPr>
          <w:i/>
          <w:spacing w:val="2"/>
          <w:w w:val="96"/>
          <w:lang w:val="da-DK"/>
        </w:rPr>
        <w:t>z</w:t>
      </w:r>
      <w:r w:rsidRPr="00EE529C">
        <w:rPr>
          <w:w w:val="121"/>
          <w:vertAlign w:val="subscript"/>
          <w:lang w:val="da-DK"/>
        </w:rPr>
        <w:t>1</w:t>
      </w:r>
      <w:r w:rsidRPr="00EE529C">
        <w:rPr>
          <w:spacing w:val="-34"/>
          <w:lang w:val="da-DK"/>
        </w:rPr>
        <w:t xml:space="preserve"> </w:t>
      </w:r>
      <w:r w:rsidRPr="00EE529C">
        <w:rPr>
          <w:rFonts w:ascii="Tahoma" w:hAnsi="Tahoma"/>
          <w:w w:val="40"/>
          <w:position w:val="15"/>
          <w:lang w:val="da-DK"/>
        </w:rPr>
        <w:t></w:t>
      </w:r>
    </w:p>
    <w:p w:rsidR="007E510D" w:rsidRPr="00EE529C" w:rsidRDefault="00EE529C">
      <w:pPr>
        <w:pStyle w:val="BodyText"/>
        <w:spacing w:before="48" w:line="232" w:lineRule="auto"/>
        <w:ind w:left="1260" w:right="1295" w:firstLine="351"/>
        <w:rPr>
          <w:lang w:val="da-DK"/>
        </w:rPr>
      </w:pPr>
      <w:r w:rsidRPr="00EE529C">
        <w:rPr>
          <w:lang w:val="da-DK"/>
        </w:rPr>
        <w:t>Det</w:t>
      </w:r>
      <w:r w:rsidRPr="00EE529C">
        <w:rPr>
          <w:spacing w:val="-15"/>
          <w:lang w:val="da-DK"/>
        </w:rPr>
        <w:t xml:space="preserve"> </w:t>
      </w:r>
      <w:r w:rsidRPr="00EE529C">
        <w:rPr>
          <w:lang w:val="da-DK"/>
        </w:rPr>
        <w:t>betyder,</w:t>
      </w:r>
      <w:r w:rsidRPr="00EE529C">
        <w:rPr>
          <w:spacing w:val="-14"/>
          <w:lang w:val="da-DK"/>
        </w:rPr>
        <w:t xml:space="preserve"> </w:t>
      </w:r>
      <w:r w:rsidRPr="00EE529C">
        <w:rPr>
          <w:lang w:val="da-DK"/>
        </w:rPr>
        <w:t>at</w:t>
      </w:r>
      <w:r w:rsidRPr="00EE529C">
        <w:rPr>
          <w:spacing w:val="-14"/>
          <w:lang w:val="da-DK"/>
        </w:rPr>
        <w:t xml:space="preserve"> </w:t>
      </w:r>
      <w:r w:rsidRPr="00EE529C">
        <w:rPr>
          <w:lang w:val="da-DK"/>
        </w:rPr>
        <w:t>hvis</w:t>
      </w:r>
      <w:r w:rsidRPr="00EE529C">
        <w:rPr>
          <w:spacing w:val="-14"/>
          <w:lang w:val="da-DK"/>
        </w:rPr>
        <w:t xml:space="preserve"> </w:t>
      </w:r>
      <w:r w:rsidRPr="00EE529C">
        <w:rPr>
          <w:i/>
          <w:lang w:val="da-DK"/>
        </w:rPr>
        <w:t>O</w:t>
      </w:r>
      <w:r w:rsidRPr="00EE529C">
        <w:rPr>
          <w:i/>
          <w:spacing w:val="-9"/>
          <w:lang w:val="da-DK"/>
        </w:rPr>
        <w:t xml:space="preserve"> </w:t>
      </w:r>
      <w:r w:rsidRPr="00EE529C">
        <w:rPr>
          <w:lang w:val="da-DK"/>
        </w:rPr>
        <w:t>er</w:t>
      </w:r>
      <w:r w:rsidRPr="00EE529C">
        <w:rPr>
          <w:spacing w:val="-14"/>
          <w:lang w:val="da-DK"/>
        </w:rPr>
        <w:t xml:space="preserve"> </w:t>
      </w:r>
      <w:r w:rsidRPr="00EE529C">
        <w:rPr>
          <w:lang w:val="da-DK"/>
        </w:rPr>
        <w:t>origo</w:t>
      </w:r>
      <w:r w:rsidRPr="00EE529C">
        <w:rPr>
          <w:spacing w:val="-15"/>
          <w:lang w:val="da-DK"/>
        </w:rPr>
        <w:t xml:space="preserve"> </w:t>
      </w:r>
      <w:r w:rsidRPr="00EE529C">
        <w:rPr>
          <w:lang w:val="da-DK"/>
        </w:rPr>
        <w:t>i</w:t>
      </w:r>
      <w:r w:rsidRPr="00EE529C">
        <w:rPr>
          <w:spacing w:val="-14"/>
          <w:lang w:val="da-DK"/>
        </w:rPr>
        <w:t xml:space="preserve"> </w:t>
      </w:r>
      <w:r w:rsidRPr="00EE529C">
        <w:rPr>
          <w:lang w:val="da-DK"/>
        </w:rPr>
        <w:t>vores</w:t>
      </w:r>
      <w:r w:rsidRPr="00EE529C">
        <w:rPr>
          <w:spacing w:val="-14"/>
          <w:lang w:val="da-DK"/>
        </w:rPr>
        <w:t xml:space="preserve"> </w:t>
      </w:r>
      <w:r w:rsidRPr="00EE529C">
        <w:rPr>
          <w:lang w:val="da-DK"/>
        </w:rPr>
        <w:t>koordinatsystem</w:t>
      </w:r>
      <w:r w:rsidRPr="00EE529C">
        <w:rPr>
          <w:spacing w:val="-14"/>
          <w:lang w:val="da-DK"/>
        </w:rPr>
        <w:t xml:space="preserve"> </w:t>
      </w:r>
      <w:r w:rsidRPr="00EE529C">
        <w:rPr>
          <w:lang w:val="da-DK"/>
        </w:rPr>
        <w:t>og</w:t>
      </w:r>
      <w:r w:rsidRPr="00EE529C">
        <w:rPr>
          <w:spacing w:val="-15"/>
          <w:lang w:val="da-DK"/>
        </w:rPr>
        <w:t xml:space="preserve"> </w:t>
      </w:r>
      <w:r w:rsidRPr="00EE529C">
        <w:rPr>
          <w:i/>
          <w:lang w:val="da-DK"/>
        </w:rPr>
        <w:t>A</w:t>
      </w:r>
      <w:r w:rsidRPr="00EE529C">
        <w:rPr>
          <w:i/>
          <w:spacing w:val="-17"/>
          <w:lang w:val="da-DK"/>
        </w:rPr>
        <w:t xml:space="preserve"> </w:t>
      </w:r>
      <w:r w:rsidRPr="00EE529C">
        <w:rPr>
          <w:lang w:val="da-DK"/>
        </w:rPr>
        <w:t>=</w:t>
      </w:r>
      <w:r w:rsidRPr="00EE529C">
        <w:rPr>
          <w:spacing w:val="-19"/>
          <w:lang w:val="da-DK"/>
        </w:rPr>
        <w:t xml:space="preserve"> </w:t>
      </w:r>
      <w:r w:rsidRPr="00EE529C">
        <w:rPr>
          <w:lang w:val="da-DK"/>
        </w:rPr>
        <w:t>(</w:t>
      </w:r>
      <w:r w:rsidRPr="00EE529C">
        <w:rPr>
          <w:i/>
          <w:lang w:val="da-DK"/>
        </w:rPr>
        <w:t>x,</w:t>
      </w:r>
      <w:r w:rsidRPr="00EE529C">
        <w:rPr>
          <w:i/>
          <w:spacing w:val="-40"/>
          <w:lang w:val="da-DK"/>
        </w:rPr>
        <w:t xml:space="preserve"> </w:t>
      </w:r>
      <w:r w:rsidRPr="00EE529C">
        <w:rPr>
          <w:i/>
          <w:spacing w:val="6"/>
          <w:lang w:val="da-DK"/>
        </w:rPr>
        <w:t>y,</w:t>
      </w:r>
      <w:r w:rsidRPr="00EE529C">
        <w:rPr>
          <w:i/>
          <w:spacing w:val="-39"/>
          <w:lang w:val="da-DK"/>
        </w:rPr>
        <w:t xml:space="preserve"> </w:t>
      </w:r>
      <w:r w:rsidRPr="00EE529C">
        <w:rPr>
          <w:i/>
          <w:spacing w:val="3"/>
          <w:lang w:val="da-DK"/>
        </w:rPr>
        <w:t>z</w:t>
      </w:r>
      <w:r w:rsidRPr="00EE529C">
        <w:rPr>
          <w:spacing w:val="3"/>
          <w:lang w:val="da-DK"/>
        </w:rPr>
        <w:t>)</w:t>
      </w:r>
      <w:r w:rsidRPr="00EE529C">
        <w:rPr>
          <w:spacing w:val="-15"/>
          <w:lang w:val="da-DK"/>
        </w:rPr>
        <w:t xml:space="preserve"> </w:t>
      </w:r>
      <w:r w:rsidRPr="00EE529C">
        <w:rPr>
          <w:lang w:val="da-DK"/>
        </w:rPr>
        <w:t>så</w:t>
      </w:r>
      <w:r w:rsidRPr="00EE529C">
        <w:rPr>
          <w:spacing w:val="-14"/>
          <w:lang w:val="da-DK"/>
        </w:rPr>
        <w:t xml:space="preserve"> </w:t>
      </w:r>
      <w:r w:rsidRPr="00EE529C">
        <w:rPr>
          <w:lang w:val="da-DK"/>
        </w:rPr>
        <w:t>er</w:t>
      </w:r>
      <w:r w:rsidRPr="00EE529C">
        <w:rPr>
          <w:spacing w:val="-14"/>
          <w:lang w:val="da-DK"/>
        </w:rPr>
        <w:t xml:space="preserve"> </w:t>
      </w:r>
      <w:r w:rsidRPr="00EE529C">
        <w:rPr>
          <w:lang w:val="da-DK"/>
        </w:rPr>
        <w:t xml:space="preserve">vektoren fra origo til </w:t>
      </w:r>
      <w:r w:rsidRPr="00EE529C">
        <w:rPr>
          <w:i/>
          <w:lang w:val="da-DK"/>
        </w:rPr>
        <w:t xml:space="preserve">A </w:t>
      </w:r>
      <w:r w:rsidRPr="00EE529C">
        <w:rPr>
          <w:lang w:val="da-DK"/>
        </w:rPr>
        <w:t>givet</w:t>
      </w:r>
      <w:r w:rsidRPr="00EE529C">
        <w:rPr>
          <w:spacing w:val="1"/>
          <w:lang w:val="da-DK"/>
        </w:rPr>
        <w:t xml:space="preserve"> </w:t>
      </w:r>
      <w:r w:rsidRPr="00EE529C">
        <w:rPr>
          <w:lang w:val="da-DK"/>
        </w:rPr>
        <w:t>ved</w:t>
      </w:r>
    </w:p>
    <w:p w:rsidR="007E510D" w:rsidRPr="00EE529C" w:rsidRDefault="00EE529C">
      <w:pPr>
        <w:tabs>
          <w:tab w:val="left" w:pos="1507"/>
        </w:tabs>
        <w:spacing w:before="57" w:line="60" w:lineRule="auto"/>
        <w:ind w:left="565"/>
        <w:jc w:val="center"/>
        <w:rPr>
          <w:rFonts w:ascii="Tahoma" w:hAnsi="Tahoma"/>
          <w:sz w:val="24"/>
          <w:lang w:val="da-DK"/>
        </w:rPr>
      </w:pPr>
      <w:r w:rsidRPr="00EE529C">
        <w:rPr>
          <w:rFonts w:ascii="Tahoma" w:hAnsi="Tahoma"/>
          <w:spacing w:val="2"/>
          <w:w w:val="40"/>
          <w:sz w:val="24"/>
          <w:lang w:val="da-DK"/>
        </w:rPr>
        <w:t></w:t>
      </w:r>
      <w:r w:rsidRPr="00EE529C">
        <w:rPr>
          <w:i/>
          <w:position w:val="-15"/>
          <w:sz w:val="24"/>
          <w:lang w:val="da-DK"/>
        </w:rPr>
        <w:t>x</w:t>
      </w:r>
      <w:r w:rsidRPr="00EE529C">
        <w:rPr>
          <w:i/>
          <w:spacing w:val="-14"/>
          <w:position w:val="-15"/>
          <w:sz w:val="24"/>
          <w:lang w:val="da-DK"/>
        </w:rPr>
        <w:t xml:space="preserve"> </w:t>
      </w:r>
      <w:r w:rsidRPr="00EE529C">
        <w:rPr>
          <w:rFonts w:ascii="Lucida Sans Unicode" w:hAnsi="Lucida Sans Unicode"/>
          <w:w w:val="76"/>
          <w:position w:val="-15"/>
          <w:sz w:val="24"/>
          <w:lang w:val="da-DK"/>
        </w:rPr>
        <w:t>−</w:t>
      </w:r>
      <w:r w:rsidRPr="00EE529C">
        <w:rPr>
          <w:rFonts w:ascii="Lucida Sans Unicode" w:hAnsi="Lucida Sans Unicode"/>
          <w:spacing w:val="-37"/>
          <w:position w:val="-15"/>
          <w:sz w:val="24"/>
          <w:lang w:val="da-DK"/>
        </w:rPr>
        <w:t xml:space="preserve"> </w:t>
      </w:r>
      <w:r w:rsidRPr="00EE529C">
        <w:rPr>
          <w:spacing w:val="2"/>
          <w:w w:val="108"/>
          <w:position w:val="-15"/>
          <w:sz w:val="24"/>
          <w:lang w:val="da-DK"/>
        </w:rPr>
        <w:t>0</w:t>
      </w:r>
      <w:r w:rsidRPr="00EE529C">
        <w:rPr>
          <w:rFonts w:ascii="Tahoma" w:hAnsi="Tahoma"/>
          <w:w w:val="40"/>
          <w:sz w:val="24"/>
          <w:lang w:val="da-DK"/>
        </w:rPr>
        <w:t></w:t>
      </w:r>
      <w:r w:rsidRPr="00EE529C">
        <w:rPr>
          <w:rFonts w:ascii="Tahoma" w:hAnsi="Tahoma"/>
          <w:sz w:val="24"/>
          <w:lang w:val="da-DK"/>
        </w:rPr>
        <w:tab/>
      </w:r>
      <w:r w:rsidRPr="00EE529C">
        <w:rPr>
          <w:rFonts w:ascii="Tahoma" w:hAnsi="Tahoma"/>
          <w:spacing w:val="2"/>
          <w:w w:val="40"/>
          <w:sz w:val="24"/>
          <w:lang w:val="da-DK"/>
        </w:rPr>
        <w:t></w:t>
      </w:r>
      <w:r w:rsidRPr="00EE529C">
        <w:rPr>
          <w:i/>
          <w:spacing w:val="8"/>
          <w:position w:val="-15"/>
          <w:sz w:val="24"/>
          <w:lang w:val="da-DK"/>
        </w:rPr>
        <w:t>x</w:t>
      </w:r>
      <w:r w:rsidRPr="00EE529C">
        <w:rPr>
          <w:rFonts w:ascii="Tahoma" w:hAnsi="Tahoma"/>
          <w:w w:val="40"/>
          <w:sz w:val="24"/>
          <w:lang w:val="da-DK"/>
        </w:rPr>
        <w:t></w:t>
      </w:r>
    </w:p>
    <w:p w:rsidR="007E510D" w:rsidRPr="00EE529C" w:rsidRDefault="00EE529C">
      <w:pPr>
        <w:pStyle w:val="BodyText"/>
        <w:spacing w:line="342" w:lineRule="exact"/>
        <w:ind w:right="63"/>
        <w:jc w:val="center"/>
        <w:rPr>
          <w:rFonts w:ascii="Verdana" w:hAnsi="Verdana"/>
          <w:lang w:val="da-DK"/>
        </w:rPr>
      </w:pPr>
      <w:r w:rsidRPr="00EE529C">
        <w:rPr>
          <w:lang w:val="da-DK"/>
        </w:rPr>
        <w:pict>
          <v:shape id="_x0000_s4049" type="#_x0000_t202" style="position:absolute;left:0;text-align:left;margin-left:303.8pt;margin-top:7.9pt;width:6.55pt;height:14.15pt;z-index:-27694592;mso-position-horizontal-relative:page" filled="f" stroked="f">
            <v:textbox inset="0,0,0,0">
              <w:txbxContent>
                <w:p w:rsidR="00EE529C" w:rsidRDefault="00EE529C">
                  <w:pPr>
                    <w:pStyle w:val="BodyText"/>
                    <w:spacing w:line="283" w:lineRule="exact"/>
                  </w:pPr>
                  <w:r>
                    <w:rPr>
                      <w:w w:val="108"/>
                    </w:rPr>
                    <w:t>0</w:t>
                  </w:r>
                </w:p>
              </w:txbxContent>
            </v:textbox>
            <w10:wrap anchorx="page"/>
          </v:shape>
        </w:pict>
      </w:r>
      <w:r w:rsidRPr="00EE529C">
        <w:rPr>
          <w:lang w:val="da-DK"/>
        </w:rPr>
        <w:pict>
          <v:shape id="_x0000_s4048" type="#_x0000_t202" style="position:absolute;left:0;text-align:left;margin-left:345.7pt;margin-top:9.4pt;width:2.95pt;height:13.05pt;z-index:16739328;mso-position-horizontal-relative:page" filled="f" stroked="f">
            <v:textbox inset="0,0,0,0">
              <w:txbxContent>
                <w:p w:rsidR="00EE529C" w:rsidRDefault="00EE529C">
                  <w:pPr>
                    <w:spacing w:line="259" w:lineRule="exact"/>
                    <w:rPr>
                      <w:i/>
                      <w:sz w:val="24"/>
                    </w:rPr>
                  </w:pPr>
                  <w:r>
                    <w:rPr>
                      <w:i/>
                      <w:w w:val="97"/>
                      <w:sz w:val="24"/>
                    </w:rPr>
                    <w:t>.</w:t>
                  </w:r>
                </w:p>
              </w:txbxContent>
            </v:textbox>
            <w10:wrap anchorx="page"/>
          </v:shape>
        </w:pict>
      </w:r>
      <w:r w:rsidRPr="00EE529C">
        <w:rPr>
          <w:lang w:val="da-DK"/>
        </w:rPr>
        <w:pict>
          <v:shape id="_x0000_s4047" type="#_x0000_t202" style="position:absolute;left:0;text-align:left;margin-left:247.95pt;margin-top:9.4pt;width:17.95pt;height:13.05pt;z-index:-27688960;mso-position-horizontal-relative:page" filled="f" stroked="f">
            <v:textbox inset="0,0,0,0">
              <w:txbxContent>
                <w:p w:rsidR="00EE529C" w:rsidRDefault="00EE529C">
                  <w:pPr>
                    <w:spacing w:line="259" w:lineRule="exact"/>
                    <w:rPr>
                      <w:i/>
                      <w:sz w:val="24"/>
                    </w:rPr>
                  </w:pPr>
                  <w:r>
                    <w:rPr>
                      <w:i/>
                      <w:w w:val="95"/>
                      <w:sz w:val="24"/>
                    </w:rPr>
                    <w:t>OA</w:t>
                  </w:r>
                </w:p>
              </w:txbxContent>
            </v:textbox>
            <w10:wrap anchorx="page"/>
          </v:shape>
        </w:pict>
      </w:r>
      <w:r w:rsidRPr="00EE529C">
        <w:rPr>
          <w:lang w:val="da-DK"/>
        </w:rPr>
        <w:pict>
          <v:shape id="_x0000_s4046" type="#_x0000_t202" style="position:absolute;left:0;text-align:left;margin-left:281.15pt;margin-top:7.3pt;width:4.85pt;height:18.55pt;z-index:-27688448;mso-position-horizontal-relative:page" filled="f" stroked="f">
            <v:textbox inset="0,0,0,0">
              <w:txbxContent>
                <w:p w:rsidR="00EE529C" w:rsidRDefault="00EE529C">
                  <w:pPr>
                    <w:pStyle w:val="BodyText"/>
                    <w:spacing w:line="149" w:lineRule="exact"/>
                    <w:rPr>
                      <w:rFonts w:ascii="Verdana" w:hAnsi="Verdana"/>
                    </w:rPr>
                  </w:pPr>
                  <w:r>
                    <w:rPr>
                      <w:rFonts w:ascii="Verdana" w:hAnsi="Verdana"/>
                      <w:w w:val="40"/>
                    </w:rPr>
                    <w:t></w:t>
                  </w:r>
                </w:p>
                <w:p w:rsidR="00EE529C" w:rsidRDefault="00EE529C">
                  <w:pPr>
                    <w:pStyle w:val="BodyText"/>
                    <w:spacing w:line="211" w:lineRule="exact"/>
                    <w:rPr>
                      <w:rFonts w:ascii="Verdana" w:hAnsi="Verdana"/>
                    </w:rPr>
                  </w:pPr>
                  <w:r>
                    <w:rPr>
                      <w:rFonts w:ascii="Verdana" w:hAnsi="Verdana"/>
                      <w:w w:val="40"/>
                    </w:rPr>
                    <w:t></w:t>
                  </w:r>
                </w:p>
              </w:txbxContent>
            </v:textbox>
            <w10:wrap anchorx="page"/>
          </v:shape>
        </w:pict>
      </w:r>
      <w:r w:rsidRPr="00EE529C">
        <w:rPr>
          <w:lang w:val="da-DK"/>
        </w:rPr>
        <w:pict>
          <v:shape id="_x0000_s4045" type="#_x0000_t202" style="position:absolute;left:0;text-align:left;margin-left:310.3pt;margin-top:7.3pt;width:4.85pt;height:18.55pt;z-index:-27687936;mso-position-horizontal-relative:page" filled="f" stroked="f">
            <v:textbox inset="0,0,0,0">
              <w:txbxContent>
                <w:p w:rsidR="00EE529C" w:rsidRDefault="00EE529C">
                  <w:pPr>
                    <w:pStyle w:val="BodyText"/>
                    <w:spacing w:line="149" w:lineRule="exact"/>
                    <w:rPr>
                      <w:rFonts w:ascii="Verdana" w:hAnsi="Verdana"/>
                    </w:rPr>
                  </w:pPr>
                  <w:r>
                    <w:rPr>
                      <w:rFonts w:ascii="Verdana" w:hAnsi="Verdana"/>
                      <w:w w:val="40"/>
                    </w:rPr>
                    <w:t></w:t>
                  </w:r>
                </w:p>
                <w:p w:rsidR="00EE529C" w:rsidRDefault="00EE529C">
                  <w:pPr>
                    <w:pStyle w:val="BodyText"/>
                    <w:spacing w:line="211" w:lineRule="exact"/>
                    <w:rPr>
                      <w:rFonts w:ascii="Verdana" w:hAnsi="Verdana"/>
                    </w:rPr>
                  </w:pPr>
                  <w:r>
                    <w:rPr>
                      <w:rFonts w:ascii="Verdana" w:hAnsi="Verdana"/>
                      <w:w w:val="40"/>
                    </w:rPr>
                    <w:t></w:t>
                  </w:r>
                </w:p>
              </w:txbxContent>
            </v:textbox>
            <w10:wrap anchorx="page"/>
          </v:shape>
        </w:pict>
      </w:r>
      <w:r w:rsidRPr="00EE529C">
        <w:rPr>
          <w:lang w:val="da-DK"/>
        </w:rPr>
        <w:pict>
          <v:shape id="_x0000_s4044" type="#_x0000_t202" style="position:absolute;left:0;text-align:left;margin-left:328.25pt;margin-top:7.3pt;width:4.85pt;height:18.55pt;z-index:-27687424;mso-position-horizontal-relative:page" filled="f" stroked="f">
            <v:textbox inset="0,0,0,0">
              <w:txbxContent>
                <w:p w:rsidR="00EE529C" w:rsidRDefault="00EE529C">
                  <w:pPr>
                    <w:pStyle w:val="BodyText"/>
                    <w:spacing w:line="149" w:lineRule="exact"/>
                    <w:rPr>
                      <w:rFonts w:ascii="Verdana" w:hAnsi="Verdana"/>
                    </w:rPr>
                  </w:pPr>
                  <w:r>
                    <w:rPr>
                      <w:rFonts w:ascii="Verdana" w:hAnsi="Verdana"/>
                      <w:w w:val="40"/>
                    </w:rPr>
                    <w:t></w:t>
                  </w:r>
                </w:p>
                <w:p w:rsidR="00EE529C" w:rsidRDefault="00EE529C">
                  <w:pPr>
                    <w:pStyle w:val="BodyText"/>
                    <w:spacing w:line="211" w:lineRule="exact"/>
                    <w:rPr>
                      <w:rFonts w:ascii="Verdana" w:hAnsi="Verdana"/>
                    </w:rPr>
                  </w:pPr>
                  <w:r>
                    <w:rPr>
                      <w:rFonts w:ascii="Verdana" w:hAnsi="Verdana"/>
                      <w:w w:val="40"/>
                    </w:rPr>
                    <w:t></w:t>
                  </w:r>
                </w:p>
              </w:txbxContent>
            </v:textbox>
            <w10:wrap anchorx="page"/>
          </v:shape>
        </w:pict>
      </w:r>
      <w:r w:rsidRPr="00EE529C">
        <w:rPr>
          <w:lang w:val="da-DK"/>
        </w:rPr>
        <w:pict>
          <v:shape id="_x0000_s4043" type="#_x0000_t202" style="position:absolute;left:0;text-align:left;margin-left:339.6pt;margin-top:7.3pt;width:4.85pt;height:18.55pt;z-index:-27686912;mso-position-horizontal-relative:page" filled="f" stroked="f">
            <v:textbox inset="0,0,0,0">
              <w:txbxContent>
                <w:p w:rsidR="00EE529C" w:rsidRDefault="00EE529C">
                  <w:pPr>
                    <w:pStyle w:val="BodyText"/>
                    <w:spacing w:line="149" w:lineRule="exact"/>
                    <w:rPr>
                      <w:rFonts w:ascii="Verdana" w:hAnsi="Verdana"/>
                    </w:rPr>
                  </w:pPr>
                  <w:r>
                    <w:rPr>
                      <w:rFonts w:ascii="Verdana" w:hAnsi="Verdana"/>
                      <w:w w:val="40"/>
                    </w:rPr>
                    <w:t></w:t>
                  </w:r>
                </w:p>
                <w:p w:rsidR="00EE529C" w:rsidRDefault="00EE529C">
                  <w:pPr>
                    <w:pStyle w:val="BodyText"/>
                    <w:spacing w:line="211" w:lineRule="exact"/>
                    <w:rPr>
                      <w:rFonts w:ascii="Verdana" w:hAnsi="Verdana"/>
                    </w:rPr>
                  </w:pPr>
                  <w:r>
                    <w:rPr>
                      <w:rFonts w:ascii="Verdana" w:hAnsi="Verdana"/>
                      <w:w w:val="40"/>
                    </w:rPr>
                    <w:t></w:t>
                  </w:r>
                </w:p>
              </w:txbxContent>
            </v:textbox>
            <w10:wrap anchorx="page"/>
          </v:shape>
        </w:pict>
      </w:r>
      <w:r w:rsidRPr="00EE529C">
        <w:rPr>
          <w:rFonts w:ascii="Lucida Sans Unicode" w:hAnsi="Lucida Sans Unicode"/>
          <w:spacing w:val="-21"/>
          <w:w w:val="76"/>
          <w:position w:val="17"/>
          <w:lang w:val="da-DK"/>
        </w:rPr>
        <w:t>−</w:t>
      </w:r>
      <w:r w:rsidRPr="00EE529C">
        <w:rPr>
          <w:rFonts w:ascii="Lucida Sans Unicode" w:hAnsi="Lucida Sans Unicode"/>
          <w:w w:val="107"/>
          <w:position w:val="17"/>
          <w:lang w:val="da-DK"/>
        </w:rPr>
        <w:t>→</w:t>
      </w:r>
      <w:r w:rsidRPr="00EE529C">
        <w:rPr>
          <w:rFonts w:ascii="Lucida Sans Unicode" w:hAnsi="Lucida Sans Unicode"/>
          <w:spacing w:val="-23"/>
          <w:position w:val="17"/>
          <w:lang w:val="da-DK"/>
        </w:rPr>
        <w:t xml:space="preserve"> </w:t>
      </w:r>
      <w:r w:rsidRPr="00EE529C">
        <w:rPr>
          <w:w w:val="107"/>
          <w:lang w:val="da-DK"/>
        </w:rPr>
        <w:t>=</w:t>
      </w:r>
      <w:r w:rsidRPr="00EE529C">
        <w:rPr>
          <w:spacing w:val="-7"/>
          <w:lang w:val="da-DK"/>
        </w:rPr>
        <w:t xml:space="preserve"> </w:t>
      </w:r>
      <w:r w:rsidRPr="00EE529C">
        <w:rPr>
          <w:rFonts w:ascii="Verdana" w:hAnsi="Verdana"/>
          <w:w w:val="40"/>
          <w:position w:val="19"/>
          <w:lang w:val="da-DK"/>
        </w:rPr>
        <w:t></w:t>
      </w:r>
      <w:r w:rsidRPr="00EE529C">
        <w:rPr>
          <w:i/>
          <w:w w:val="97"/>
          <w:lang w:val="da-DK"/>
        </w:rPr>
        <w:t>y</w:t>
      </w:r>
      <w:r w:rsidRPr="00EE529C">
        <w:rPr>
          <w:i/>
          <w:spacing w:val="-7"/>
          <w:lang w:val="da-DK"/>
        </w:rPr>
        <w:t xml:space="preserve"> </w:t>
      </w:r>
      <w:r w:rsidRPr="00EE529C">
        <w:rPr>
          <w:rFonts w:ascii="Lucida Sans Unicode" w:hAnsi="Lucida Sans Unicode"/>
          <w:w w:val="76"/>
          <w:lang w:val="da-DK"/>
        </w:rPr>
        <w:t>−</w:t>
      </w:r>
      <w:r w:rsidRPr="00EE529C">
        <w:rPr>
          <w:rFonts w:ascii="Lucida Sans Unicode" w:hAnsi="Lucida Sans Unicode"/>
          <w:lang w:val="da-DK"/>
        </w:rPr>
        <w:t xml:space="preserve"> </w:t>
      </w:r>
      <w:r w:rsidRPr="00EE529C">
        <w:rPr>
          <w:rFonts w:ascii="Lucida Sans Unicode" w:hAnsi="Lucida Sans Unicode"/>
          <w:spacing w:val="18"/>
          <w:lang w:val="da-DK"/>
        </w:rPr>
        <w:t xml:space="preserve"> </w:t>
      </w:r>
      <w:r w:rsidRPr="00EE529C">
        <w:rPr>
          <w:rFonts w:ascii="Verdana" w:hAnsi="Verdana"/>
          <w:w w:val="40"/>
          <w:position w:val="19"/>
          <w:lang w:val="da-DK"/>
        </w:rPr>
        <w:t></w:t>
      </w:r>
      <w:r w:rsidRPr="00EE529C">
        <w:rPr>
          <w:rFonts w:ascii="Verdana" w:hAnsi="Verdana"/>
          <w:spacing w:val="-32"/>
          <w:position w:val="19"/>
          <w:lang w:val="da-DK"/>
        </w:rPr>
        <w:t xml:space="preserve"> </w:t>
      </w:r>
      <w:r w:rsidRPr="00EE529C">
        <w:rPr>
          <w:w w:val="107"/>
          <w:lang w:val="da-DK"/>
        </w:rPr>
        <w:t>=</w:t>
      </w:r>
      <w:r w:rsidRPr="00EE529C">
        <w:rPr>
          <w:spacing w:val="-7"/>
          <w:lang w:val="da-DK"/>
        </w:rPr>
        <w:t xml:space="preserve"> </w:t>
      </w:r>
      <w:r w:rsidRPr="00EE529C">
        <w:rPr>
          <w:rFonts w:ascii="Verdana" w:hAnsi="Verdana"/>
          <w:w w:val="40"/>
          <w:position w:val="19"/>
          <w:lang w:val="da-DK"/>
        </w:rPr>
        <w:t></w:t>
      </w:r>
      <w:r w:rsidRPr="00EE529C">
        <w:rPr>
          <w:i/>
          <w:spacing w:val="13"/>
          <w:w w:val="97"/>
          <w:lang w:val="da-DK"/>
        </w:rPr>
        <w:t>y</w:t>
      </w:r>
      <w:r w:rsidRPr="00EE529C">
        <w:rPr>
          <w:rFonts w:ascii="Verdana" w:hAnsi="Verdana"/>
          <w:w w:val="40"/>
          <w:position w:val="19"/>
          <w:lang w:val="da-DK"/>
        </w:rPr>
        <w:t></w:t>
      </w:r>
    </w:p>
    <w:p w:rsidR="007E510D" w:rsidRPr="00EE529C" w:rsidRDefault="00EE529C">
      <w:pPr>
        <w:tabs>
          <w:tab w:val="left" w:pos="1507"/>
        </w:tabs>
        <w:spacing w:line="163" w:lineRule="auto"/>
        <w:ind w:left="565"/>
        <w:jc w:val="center"/>
        <w:rPr>
          <w:rFonts w:ascii="Tahoma" w:hAnsi="Tahoma"/>
          <w:sz w:val="24"/>
          <w:lang w:val="da-DK"/>
        </w:rPr>
      </w:pPr>
      <w:r w:rsidRPr="00EE529C">
        <w:rPr>
          <w:rFonts w:ascii="Tahoma" w:hAnsi="Tahoma"/>
          <w:spacing w:val="10"/>
          <w:w w:val="40"/>
          <w:sz w:val="24"/>
          <w:lang w:val="da-DK"/>
        </w:rPr>
        <w:t></w:t>
      </w:r>
      <w:r w:rsidRPr="00EE529C">
        <w:rPr>
          <w:i/>
          <w:w w:val="96"/>
          <w:position w:val="-14"/>
          <w:sz w:val="24"/>
          <w:lang w:val="da-DK"/>
        </w:rPr>
        <w:t>z</w:t>
      </w:r>
      <w:r w:rsidRPr="00EE529C">
        <w:rPr>
          <w:i/>
          <w:spacing w:val="-13"/>
          <w:position w:val="-14"/>
          <w:sz w:val="24"/>
          <w:lang w:val="da-DK"/>
        </w:rPr>
        <w:t xml:space="preserve"> </w:t>
      </w:r>
      <w:r w:rsidRPr="00EE529C">
        <w:rPr>
          <w:rFonts w:ascii="Lucida Sans Unicode" w:hAnsi="Lucida Sans Unicode"/>
          <w:w w:val="76"/>
          <w:position w:val="-14"/>
          <w:sz w:val="24"/>
          <w:lang w:val="da-DK"/>
        </w:rPr>
        <w:t>−</w:t>
      </w:r>
      <w:r w:rsidRPr="00EE529C">
        <w:rPr>
          <w:rFonts w:ascii="Lucida Sans Unicode" w:hAnsi="Lucida Sans Unicode"/>
          <w:spacing w:val="-37"/>
          <w:position w:val="-14"/>
          <w:sz w:val="24"/>
          <w:lang w:val="da-DK"/>
        </w:rPr>
        <w:t xml:space="preserve"> </w:t>
      </w:r>
      <w:r w:rsidRPr="00EE529C">
        <w:rPr>
          <w:spacing w:val="10"/>
          <w:w w:val="108"/>
          <w:position w:val="-14"/>
          <w:sz w:val="24"/>
          <w:lang w:val="da-DK"/>
        </w:rPr>
        <w:t>0</w:t>
      </w:r>
      <w:r w:rsidRPr="00EE529C">
        <w:rPr>
          <w:rFonts w:ascii="Tahoma" w:hAnsi="Tahoma"/>
          <w:w w:val="40"/>
          <w:sz w:val="24"/>
          <w:lang w:val="da-DK"/>
        </w:rPr>
        <w:t></w:t>
      </w:r>
      <w:r w:rsidRPr="00EE529C">
        <w:rPr>
          <w:rFonts w:ascii="Tahoma" w:hAnsi="Tahoma"/>
          <w:sz w:val="24"/>
          <w:lang w:val="da-DK"/>
        </w:rPr>
        <w:tab/>
      </w:r>
      <w:r w:rsidRPr="00EE529C">
        <w:rPr>
          <w:rFonts w:ascii="Tahoma" w:hAnsi="Tahoma"/>
          <w:spacing w:val="10"/>
          <w:w w:val="40"/>
          <w:sz w:val="24"/>
          <w:lang w:val="da-DK"/>
        </w:rPr>
        <w:t></w:t>
      </w:r>
      <w:r w:rsidRPr="00EE529C">
        <w:rPr>
          <w:i/>
          <w:spacing w:val="17"/>
          <w:w w:val="96"/>
          <w:position w:val="-14"/>
          <w:sz w:val="24"/>
          <w:lang w:val="da-DK"/>
        </w:rPr>
        <w:t>z</w:t>
      </w:r>
      <w:r w:rsidRPr="00EE529C">
        <w:rPr>
          <w:rFonts w:ascii="Tahoma" w:hAnsi="Tahoma"/>
          <w:w w:val="40"/>
          <w:sz w:val="24"/>
          <w:lang w:val="da-DK"/>
        </w:rPr>
        <w:t></w:t>
      </w:r>
    </w:p>
    <w:p w:rsidR="007E510D" w:rsidRPr="00EE529C" w:rsidRDefault="00EE529C">
      <w:pPr>
        <w:pStyle w:val="BodyText"/>
        <w:spacing w:before="159" w:line="232" w:lineRule="auto"/>
        <w:ind w:left="1260" w:right="1297" w:hanging="9"/>
        <w:rPr>
          <w:lang w:val="da-DK"/>
        </w:rPr>
      </w:pPr>
      <w:r w:rsidRPr="00EE529C">
        <w:rPr>
          <w:lang w:val="da-DK"/>
        </w:rPr>
        <w:t>Vi</w:t>
      </w:r>
      <w:r w:rsidRPr="00EE529C">
        <w:rPr>
          <w:spacing w:val="-19"/>
          <w:lang w:val="da-DK"/>
        </w:rPr>
        <w:t xml:space="preserve"> </w:t>
      </w:r>
      <w:r w:rsidRPr="00EE529C">
        <w:rPr>
          <w:lang w:val="da-DK"/>
        </w:rPr>
        <w:t>kalder</w:t>
      </w:r>
      <w:r w:rsidRPr="00EE529C">
        <w:rPr>
          <w:spacing w:val="-19"/>
          <w:lang w:val="da-DK"/>
        </w:rPr>
        <w:t xml:space="preserve"> </w:t>
      </w:r>
      <w:r w:rsidRPr="00EE529C">
        <w:rPr>
          <w:lang w:val="da-DK"/>
        </w:rPr>
        <w:t>vektoren</w:t>
      </w:r>
      <w:r w:rsidRPr="00EE529C">
        <w:rPr>
          <w:spacing w:val="-18"/>
          <w:lang w:val="da-DK"/>
        </w:rPr>
        <w:t xml:space="preserve"> </w:t>
      </w:r>
      <w:r w:rsidRPr="00EE529C">
        <w:rPr>
          <w:lang w:val="da-DK"/>
        </w:rPr>
        <w:t>der</w:t>
      </w:r>
      <w:r w:rsidRPr="00EE529C">
        <w:rPr>
          <w:spacing w:val="-19"/>
          <w:lang w:val="da-DK"/>
        </w:rPr>
        <w:t xml:space="preserve"> </w:t>
      </w:r>
      <w:r w:rsidRPr="00EE529C">
        <w:rPr>
          <w:lang w:val="da-DK"/>
        </w:rPr>
        <w:t>går</w:t>
      </w:r>
      <w:r w:rsidRPr="00EE529C">
        <w:rPr>
          <w:spacing w:val="-19"/>
          <w:lang w:val="da-DK"/>
        </w:rPr>
        <w:t xml:space="preserve"> </w:t>
      </w:r>
      <w:r w:rsidRPr="00EE529C">
        <w:rPr>
          <w:lang w:val="da-DK"/>
        </w:rPr>
        <w:t>fra</w:t>
      </w:r>
      <w:r w:rsidRPr="00EE529C">
        <w:rPr>
          <w:spacing w:val="-18"/>
          <w:lang w:val="da-DK"/>
        </w:rPr>
        <w:t xml:space="preserve"> </w:t>
      </w:r>
      <w:r w:rsidRPr="00EE529C">
        <w:rPr>
          <w:lang w:val="da-DK"/>
        </w:rPr>
        <w:t>origo</w:t>
      </w:r>
      <w:r w:rsidRPr="00EE529C">
        <w:rPr>
          <w:spacing w:val="-19"/>
          <w:lang w:val="da-DK"/>
        </w:rPr>
        <w:t xml:space="preserve"> </w:t>
      </w:r>
      <w:r w:rsidRPr="00EE529C">
        <w:rPr>
          <w:lang w:val="da-DK"/>
        </w:rPr>
        <w:t>til</w:t>
      </w:r>
      <w:r w:rsidRPr="00EE529C">
        <w:rPr>
          <w:spacing w:val="-19"/>
          <w:lang w:val="da-DK"/>
        </w:rPr>
        <w:t xml:space="preserve"> </w:t>
      </w:r>
      <w:r w:rsidRPr="00EE529C">
        <w:rPr>
          <w:i/>
          <w:lang w:val="da-DK"/>
        </w:rPr>
        <w:t>A</w:t>
      </w:r>
      <w:r w:rsidRPr="00EE529C">
        <w:rPr>
          <w:i/>
          <w:spacing w:val="-16"/>
          <w:lang w:val="da-DK"/>
        </w:rPr>
        <w:t xml:space="preserve"> </w:t>
      </w:r>
      <w:r w:rsidRPr="00EE529C">
        <w:rPr>
          <w:lang w:val="da-DK"/>
        </w:rPr>
        <w:t>for</w:t>
      </w:r>
      <w:r w:rsidRPr="00EE529C">
        <w:rPr>
          <w:spacing w:val="-19"/>
          <w:lang w:val="da-DK"/>
        </w:rPr>
        <w:t xml:space="preserve"> </w:t>
      </w:r>
      <w:r w:rsidRPr="00EE529C">
        <w:rPr>
          <w:lang w:val="da-DK"/>
        </w:rPr>
        <w:t>stedvektoren</w:t>
      </w:r>
      <w:r w:rsidRPr="00EE529C">
        <w:rPr>
          <w:spacing w:val="-18"/>
          <w:lang w:val="da-DK"/>
        </w:rPr>
        <w:t xml:space="preserve"> </w:t>
      </w:r>
      <w:r w:rsidRPr="00EE529C">
        <w:rPr>
          <w:lang w:val="da-DK"/>
        </w:rPr>
        <w:t>til</w:t>
      </w:r>
      <w:r w:rsidRPr="00EE529C">
        <w:rPr>
          <w:spacing w:val="-19"/>
          <w:lang w:val="da-DK"/>
        </w:rPr>
        <w:t xml:space="preserve"> </w:t>
      </w:r>
      <w:r w:rsidRPr="00EE529C">
        <w:rPr>
          <w:i/>
          <w:lang w:val="da-DK"/>
        </w:rPr>
        <w:t>A</w:t>
      </w:r>
      <w:r w:rsidRPr="00EE529C">
        <w:rPr>
          <w:lang w:val="da-DK"/>
        </w:rPr>
        <w:t>.</w:t>
      </w:r>
      <w:r w:rsidRPr="00EE529C">
        <w:rPr>
          <w:spacing w:val="-18"/>
          <w:lang w:val="da-DK"/>
        </w:rPr>
        <w:t xml:space="preserve"> </w:t>
      </w:r>
      <w:r w:rsidRPr="00EE529C">
        <w:rPr>
          <w:lang w:val="da-DK"/>
        </w:rPr>
        <w:t>Da</w:t>
      </w:r>
      <w:r w:rsidRPr="00EE529C">
        <w:rPr>
          <w:spacing w:val="-19"/>
          <w:lang w:val="da-DK"/>
        </w:rPr>
        <w:t xml:space="preserve"> </w:t>
      </w:r>
      <w:r w:rsidRPr="00EE529C">
        <w:rPr>
          <w:lang w:val="da-DK"/>
        </w:rPr>
        <w:t>vi</w:t>
      </w:r>
      <w:r w:rsidRPr="00EE529C">
        <w:rPr>
          <w:spacing w:val="-19"/>
          <w:lang w:val="da-DK"/>
        </w:rPr>
        <w:t xml:space="preserve"> </w:t>
      </w:r>
      <w:r w:rsidRPr="00EE529C">
        <w:rPr>
          <w:lang w:val="da-DK"/>
        </w:rPr>
        <w:t>kun</w:t>
      </w:r>
      <w:r w:rsidRPr="00EE529C">
        <w:rPr>
          <w:spacing w:val="-18"/>
          <w:lang w:val="da-DK"/>
        </w:rPr>
        <w:t xml:space="preserve"> </w:t>
      </w:r>
      <w:r w:rsidRPr="00EE529C">
        <w:rPr>
          <w:lang w:val="da-DK"/>
        </w:rPr>
        <w:t>er</w:t>
      </w:r>
      <w:r w:rsidRPr="00EE529C">
        <w:rPr>
          <w:spacing w:val="-19"/>
          <w:lang w:val="da-DK"/>
        </w:rPr>
        <w:t xml:space="preserve"> </w:t>
      </w:r>
      <w:r w:rsidRPr="00EE529C">
        <w:rPr>
          <w:lang w:val="da-DK"/>
        </w:rPr>
        <w:t>interesseret i</w:t>
      </w:r>
      <w:r w:rsidRPr="00EE529C">
        <w:rPr>
          <w:spacing w:val="24"/>
          <w:lang w:val="da-DK"/>
        </w:rPr>
        <w:t xml:space="preserve"> </w:t>
      </w:r>
      <w:r w:rsidRPr="00EE529C">
        <w:rPr>
          <w:lang w:val="da-DK"/>
        </w:rPr>
        <w:t>længden</w:t>
      </w:r>
      <w:r w:rsidRPr="00EE529C">
        <w:rPr>
          <w:spacing w:val="25"/>
          <w:lang w:val="da-DK"/>
        </w:rPr>
        <w:t xml:space="preserve"> </w:t>
      </w:r>
      <w:r w:rsidRPr="00EE529C">
        <w:rPr>
          <w:lang w:val="da-DK"/>
        </w:rPr>
        <w:t>og</w:t>
      </w:r>
      <w:r w:rsidRPr="00EE529C">
        <w:rPr>
          <w:spacing w:val="24"/>
          <w:lang w:val="da-DK"/>
        </w:rPr>
        <w:t xml:space="preserve"> </w:t>
      </w:r>
      <w:r w:rsidRPr="00EE529C">
        <w:rPr>
          <w:lang w:val="da-DK"/>
        </w:rPr>
        <w:t>retningen</w:t>
      </w:r>
      <w:r w:rsidRPr="00EE529C">
        <w:rPr>
          <w:spacing w:val="25"/>
          <w:lang w:val="da-DK"/>
        </w:rPr>
        <w:t xml:space="preserve"> </w:t>
      </w:r>
      <w:r w:rsidRPr="00EE529C">
        <w:rPr>
          <w:lang w:val="da-DK"/>
        </w:rPr>
        <w:t>for</w:t>
      </w:r>
      <w:r w:rsidRPr="00EE529C">
        <w:rPr>
          <w:spacing w:val="25"/>
          <w:lang w:val="da-DK"/>
        </w:rPr>
        <w:t xml:space="preserve"> </w:t>
      </w:r>
      <w:r w:rsidRPr="00EE529C">
        <w:rPr>
          <w:lang w:val="da-DK"/>
        </w:rPr>
        <w:t>en</w:t>
      </w:r>
      <w:r w:rsidRPr="00EE529C">
        <w:rPr>
          <w:spacing w:val="24"/>
          <w:lang w:val="da-DK"/>
        </w:rPr>
        <w:t xml:space="preserve"> </w:t>
      </w:r>
      <w:r w:rsidRPr="00EE529C">
        <w:rPr>
          <w:lang w:val="da-DK"/>
        </w:rPr>
        <w:t>vektor</w:t>
      </w:r>
      <w:r w:rsidRPr="00EE529C">
        <w:rPr>
          <w:spacing w:val="25"/>
          <w:lang w:val="da-DK"/>
        </w:rPr>
        <w:t xml:space="preserve"> </w:t>
      </w:r>
      <w:r w:rsidRPr="00EE529C">
        <w:rPr>
          <w:lang w:val="da-DK"/>
        </w:rPr>
        <w:t>og</w:t>
      </w:r>
      <w:r w:rsidRPr="00EE529C">
        <w:rPr>
          <w:spacing w:val="25"/>
          <w:lang w:val="da-DK"/>
        </w:rPr>
        <w:t xml:space="preserve"> </w:t>
      </w:r>
      <w:r w:rsidRPr="00EE529C">
        <w:rPr>
          <w:lang w:val="da-DK"/>
        </w:rPr>
        <w:t>ikke</w:t>
      </w:r>
      <w:r w:rsidRPr="00EE529C">
        <w:rPr>
          <w:spacing w:val="24"/>
          <w:lang w:val="da-DK"/>
        </w:rPr>
        <w:t xml:space="preserve"> </w:t>
      </w:r>
      <w:r w:rsidRPr="00EE529C">
        <w:rPr>
          <w:lang w:val="da-DK"/>
        </w:rPr>
        <w:t>de</w:t>
      </w:r>
      <w:r w:rsidRPr="00EE529C">
        <w:rPr>
          <w:spacing w:val="25"/>
          <w:lang w:val="da-DK"/>
        </w:rPr>
        <w:t xml:space="preserve"> </w:t>
      </w:r>
      <w:r w:rsidRPr="00EE529C">
        <w:rPr>
          <w:lang w:val="da-DK"/>
        </w:rPr>
        <w:t>to</w:t>
      </w:r>
      <w:r w:rsidRPr="00EE529C">
        <w:rPr>
          <w:spacing w:val="24"/>
          <w:lang w:val="da-DK"/>
        </w:rPr>
        <w:t xml:space="preserve"> </w:t>
      </w:r>
      <w:r w:rsidRPr="00EE529C">
        <w:rPr>
          <w:lang w:val="da-DK"/>
        </w:rPr>
        <w:t>punkter</w:t>
      </w:r>
      <w:r w:rsidRPr="00EE529C">
        <w:rPr>
          <w:spacing w:val="25"/>
          <w:lang w:val="da-DK"/>
        </w:rPr>
        <w:t xml:space="preserve"> </w:t>
      </w:r>
      <w:r w:rsidRPr="00EE529C">
        <w:rPr>
          <w:lang w:val="da-DK"/>
        </w:rPr>
        <w:t>den</w:t>
      </w:r>
      <w:r w:rsidRPr="00EE529C">
        <w:rPr>
          <w:spacing w:val="25"/>
          <w:lang w:val="da-DK"/>
        </w:rPr>
        <w:t xml:space="preserve"> </w:t>
      </w:r>
      <w:r w:rsidRPr="00EE529C">
        <w:rPr>
          <w:lang w:val="da-DK"/>
        </w:rPr>
        <w:t>går</w:t>
      </w:r>
      <w:r w:rsidRPr="00EE529C">
        <w:rPr>
          <w:spacing w:val="24"/>
          <w:lang w:val="da-DK"/>
        </w:rPr>
        <w:t xml:space="preserve"> </w:t>
      </w:r>
      <w:r w:rsidRPr="00EE529C">
        <w:rPr>
          <w:lang w:val="da-DK"/>
        </w:rPr>
        <w:t>mellem,</w:t>
      </w:r>
      <w:r w:rsidRPr="00EE529C">
        <w:rPr>
          <w:spacing w:val="25"/>
          <w:lang w:val="da-DK"/>
        </w:rPr>
        <w:t xml:space="preserve"> </w:t>
      </w:r>
      <w:r w:rsidRPr="00EE529C">
        <w:rPr>
          <w:lang w:val="da-DK"/>
        </w:rPr>
        <w:t>så</w:t>
      </w:r>
      <w:r w:rsidRPr="00EE529C">
        <w:rPr>
          <w:spacing w:val="24"/>
          <w:lang w:val="da-DK"/>
        </w:rPr>
        <w:t xml:space="preserve"> </w:t>
      </w:r>
      <w:r w:rsidRPr="00EE529C">
        <w:rPr>
          <w:spacing w:val="-6"/>
          <w:lang w:val="da-DK"/>
        </w:rPr>
        <w:t>vil</w:t>
      </w:r>
    </w:p>
    <w:p w:rsidR="007E510D" w:rsidRPr="00EE529C" w:rsidRDefault="00EE529C">
      <w:pPr>
        <w:pStyle w:val="BodyText"/>
        <w:spacing w:line="223" w:lineRule="auto"/>
        <w:ind w:left="1253"/>
        <w:rPr>
          <w:lang w:val="da-DK"/>
        </w:rPr>
      </w:pPr>
      <w:r w:rsidRPr="00EE529C">
        <w:rPr>
          <w:w w:val="99"/>
          <w:lang w:val="da-DK"/>
        </w:rPr>
        <w:t>vi</w:t>
      </w:r>
      <w:r w:rsidRPr="00EE529C">
        <w:rPr>
          <w:spacing w:val="5"/>
          <w:lang w:val="da-DK"/>
        </w:rPr>
        <w:t xml:space="preserve"> </w:t>
      </w:r>
      <w:r w:rsidRPr="00EE529C">
        <w:rPr>
          <w:w w:val="103"/>
          <w:lang w:val="da-DK"/>
        </w:rPr>
        <w:t>a</w:t>
      </w:r>
      <w:r w:rsidRPr="00EE529C">
        <w:rPr>
          <w:spacing w:val="-3"/>
          <w:w w:val="103"/>
          <w:lang w:val="da-DK"/>
        </w:rPr>
        <w:t>l</w:t>
      </w:r>
      <w:r w:rsidRPr="00EE529C">
        <w:rPr>
          <w:w w:val="103"/>
          <w:lang w:val="da-DK"/>
        </w:rPr>
        <w:t>tid</w:t>
      </w:r>
      <w:r w:rsidRPr="00EE529C">
        <w:rPr>
          <w:spacing w:val="5"/>
          <w:lang w:val="da-DK"/>
        </w:rPr>
        <w:t xml:space="preserve"> </w:t>
      </w:r>
      <w:r w:rsidRPr="00EE529C">
        <w:rPr>
          <w:w w:val="101"/>
          <w:lang w:val="da-DK"/>
        </w:rPr>
        <w:t>tænke</w:t>
      </w:r>
      <w:r w:rsidRPr="00EE529C">
        <w:rPr>
          <w:spacing w:val="5"/>
          <w:lang w:val="da-DK"/>
        </w:rPr>
        <w:t xml:space="preserve"> </w:t>
      </w:r>
      <w:r w:rsidRPr="00EE529C">
        <w:rPr>
          <w:lang w:val="da-DK"/>
        </w:rPr>
        <w:t>på</w:t>
      </w:r>
      <w:r w:rsidRPr="00EE529C">
        <w:rPr>
          <w:spacing w:val="5"/>
          <w:lang w:val="da-DK"/>
        </w:rPr>
        <w:t xml:space="preserve"> </w:t>
      </w:r>
      <w:r w:rsidRPr="00EE529C">
        <w:rPr>
          <w:w w:val="101"/>
          <w:lang w:val="da-DK"/>
        </w:rPr>
        <w:t>en</w:t>
      </w:r>
      <w:r w:rsidRPr="00EE529C">
        <w:rPr>
          <w:spacing w:val="5"/>
          <w:lang w:val="da-DK"/>
        </w:rPr>
        <w:t xml:space="preserve"> </w:t>
      </w:r>
      <w:r w:rsidRPr="00EE529C">
        <w:rPr>
          <w:spacing w:val="-5"/>
          <w:w w:val="96"/>
          <w:lang w:val="da-DK"/>
        </w:rPr>
        <w:t>v</w:t>
      </w:r>
      <w:r w:rsidRPr="00EE529C">
        <w:rPr>
          <w:w w:val="102"/>
          <w:lang w:val="da-DK"/>
        </w:rPr>
        <w:t>ektor</w:t>
      </w:r>
      <w:r w:rsidRPr="00EE529C">
        <w:rPr>
          <w:spacing w:val="5"/>
          <w:lang w:val="da-DK"/>
        </w:rPr>
        <w:t xml:space="preserve"> </w:t>
      </w:r>
      <w:r w:rsidRPr="00EE529C">
        <w:rPr>
          <w:w w:val="99"/>
          <w:lang w:val="da-DK"/>
        </w:rPr>
        <w:t>som</w:t>
      </w:r>
      <w:r w:rsidRPr="00EE529C">
        <w:rPr>
          <w:spacing w:val="5"/>
          <w:lang w:val="da-DK"/>
        </w:rPr>
        <w:t xml:space="preserve"> </w:t>
      </w:r>
      <w:r w:rsidRPr="00EE529C">
        <w:rPr>
          <w:spacing w:val="-5"/>
          <w:w w:val="96"/>
          <w:lang w:val="da-DK"/>
        </w:rPr>
        <w:t>v</w:t>
      </w:r>
      <w:r w:rsidRPr="00EE529C">
        <w:rPr>
          <w:lang w:val="da-DK"/>
        </w:rPr>
        <w:t>ærende</w:t>
      </w:r>
      <w:r w:rsidRPr="00EE529C">
        <w:rPr>
          <w:spacing w:val="5"/>
          <w:lang w:val="da-DK"/>
        </w:rPr>
        <w:t xml:space="preserve"> </w:t>
      </w:r>
      <w:r w:rsidRPr="00EE529C">
        <w:rPr>
          <w:lang w:val="da-DK"/>
        </w:rPr>
        <w:t>sted</w:t>
      </w:r>
      <w:r w:rsidRPr="00EE529C">
        <w:rPr>
          <w:spacing w:val="-5"/>
          <w:lang w:val="da-DK"/>
        </w:rPr>
        <w:t>v</w:t>
      </w:r>
      <w:r w:rsidRPr="00EE529C">
        <w:rPr>
          <w:w w:val="102"/>
          <w:lang w:val="da-DK"/>
        </w:rPr>
        <w:t>ektoren.</w:t>
      </w:r>
      <w:r w:rsidRPr="00EE529C">
        <w:rPr>
          <w:spacing w:val="5"/>
          <w:lang w:val="da-DK"/>
        </w:rPr>
        <w:t xml:space="preserve"> </w:t>
      </w:r>
      <w:r w:rsidRPr="00EE529C">
        <w:rPr>
          <w:lang w:val="da-DK"/>
        </w:rPr>
        <w:t>Bemæ</w:t>
      </w:r>
      <w:r w:rsidRPr="00EE529C">
        <w:rPr>
          <w:spacing w:val="-4"/>
          <w:lang w:val="da-DK"/>
        </w:rPr>
        <w:t>r</w:t>
      </w:r>
      <w:r w:rsidRPr="00EE529C">
        <w:rPr>
          <w:w w:val="104"/>
          <w:lang w:val="da-DK"/>
        </w:rPr>
        <w:t>k,</w:t>
      </w:r>
      <w:r w:rsidRPr="00EE529C">
        <w:rPr>
          <w:spacing w:val="5"/>
          <w:lang w:val="da-DK"/>
        </w:rPr>
        <w:t xml:space="preserve"> </w:t>
      </w:r>
      <w:r w:rsidRPr="00EE529C">
        <w:rPr>
          <w:spacing w:val="-2"/>
          <w:lang w:val="da-DK"/>
        </w:rPr>
        <w:t>a</w:t>
      </w:r>
      <w:r w:rsidRPr="00EE529C">
        <w:rPr>
          <w:w w:val="109"/>
          <w:lang w:val="da-DK"/>
        </w:rPr>
        <w:t>t</w:t>
      </w:r>
      <w:r w:rsidRPr="00EE529C">
        <w:rPr>
          <w:lang w:val="da-DK"/>
        </w:rPr>
        <w:t xml:space="preserve"> </w:t>
      </w:r>
      <w:r w:rsidRPr="00EE529C">
        <w:rPr>
          <w:spacing w:val="-28"/>
          <w:lang w:val="da-DK"/>
        </w:rPr>
        <w:t xml:space="preserve"> </w:t>
      </w:r>
      <w:r w:rsidRPr="00EE529C">
        <w:rPr>
          <w:rFonts w:ascii="Lucida Sans Unicode" w:hAnsi="Lucida Sans Unicode"/>
          <w:spacing w:val="-147"/>
          <w:w w:val="76"/>
          <w:position w:val="17"/>
          <w:lang w:val="da-DK"/>
        </w:rPr>
        <w:t>−</w:t>
      </w:r>
      <w:r w:rsidRPr="00EE529C">
        <w:rPr>
          <w:i/>
          <w:spacing w:val="-152"/>
          <w:w w:val="98"/>
          <w:lang w:val="da-DK"/>
        </w:rPr>
        <w:t>O</w:t>
      </w:r>
      <w:r w:rsidRPr="00EE529C">
        <w:rPr>
          <w:rFonts w:ascii="Lucida Sans Unicode" w:hAnsi="Lucida Sans Unicode"/>
          <w:spacing w:val="-21"/>
          <w:w w:val="76"/>
          <w:position w:val="17"/>
          <w:lang w:val="da-DK"/>
        </w:rPr>
        <w:t>−</w:t>
      </w:r>
      <w:r w:rsidRPr="00EE529C">
        <w:rPr>
          <w:rFonts w:ascii="Lucida Sans Unicode" w:hAnsi="Lucida Sans Unicode"/>
          <w:spacing w:val="-210"/>
          <w:w w:val="107"/>
          <w:position w:val="17"/>
          <w:lang w:val="da-DK"/>
        </w:rPr>
        <w:t>→</w:t>
      </w:r>
      <w:r w:rsidRPr="00EE529C">
        <w:rPr>
          <w:i/>
          <w:w w:val="96"/>
          <w:lang w:val="da-DK"/>
        </w:rPr>
        <w:t>A</w:t>
      </w:r>
      <w:r w:rsidRPr="00EE529C">
        <w:rPr>
          <w:i/>
          <w:lang w:val="da-DK"/>
        </w:rPr>
        <w:t xml:space="preserve"> </w:t>
      </w:r>
      <w:r w:rsidRPr="00EE529C">
        <w:rPr>
          <w:i/>
          <w:spacing w:val="-13"/>
          <w:lang w:val="da-DK"/>
        </w:rPr>
        <w:t xml:space="preserve"> </w:t>
      </w:r>
      <w:r w:rsidRPr="00EE529C">
        <w:rPr>
          <w:w w:val="97"/>
          <w:lang w:val="da-DK"/>
        </w:rPr>
        <w:t>og</w:t>
      </w:r>
      <w:r w:rsidRPr="00EE529C">
        <w:rPr>
          <w:spacing w:val="5"/>
          <w:lang w:val="da-DK"/>
        </w:rPr>
        <w:t xml:space="preserve"> </w:t>
      </w:r>
      <w:r w:rsidRPr="00EE529C">
        <w:rPr>
          <w:i/>
          <w:w w:val="96"/>
          <w:lang w:val="da-DK"/>
        </w:rPr>
        <w:t>A</w:t>
      </w:r>
      <w:r w:rsidRPr="00EE529C">
        <w:rPr>
          <w:i/>
          <w:spacing w:val="8"/>
          <w:lang w:val="da-DK"/>
        </w:rPr>
        <w:t xml:space="preserve"> </w:t>
      </w:r>
      <w:r w:rsidRPr="00EE529C">
        <w:rPr>
          <w:w w:val="101"/>
          <w:lang w:val="da-DK"/>
        </w:rPr>
        <w:t>har</w:t>
      </w:r>
      <w:r w:rsidRPr="00EE529C">
        <w:rPr>
          <w:spacing w:val="5"/>
          <w:lang w:val="da-DK"/>
        </w:rPr>
        <w:t xml:space="preserve"> </w:t>
      </w:r>
      <w:r w:rsidRPr="00EE529C">
        <w:rPr>
          <w:w w:val="99"/>
          <w:lang w:val="da-DK"/>
        </w:rPr>
        <w:t>de</w:t>
      </w:r>
    </w:p>
    <w:p w:rsidR="007E510D" w:rsidRPr="00EE529C" w:rsidRDefault="00EE529C">
      <w:pPr>
        <w:pStyle w:val="BodyText"/>
        <w:spacing w:line="232" w:lineRule="auto"/>
        <w:ind w:left="1260" w:right="1266"/>
        <w:rPr>
          <w:lang w:val="da-DK"/>
        </w:rPr>
      </w:pPr>
      <w:r w:rsidRPr="00EE529C">
        <w:rPr>
          <w:lang w:val="da-DK"/>
        </w:rPr>
        <w:t>samme</w:t>
      </w:r>
      <w:r w:rsidRPr="00EE529C">
        <w:rPr>
          <w:spacing w:val="-9"/>
          <w:lang w:val="da-DK"/>
        </w:rPr>
        <w:t xml:space="preserve"> </w:t>
      </w:r>
      <w:r w:rsidRPr="00EE529C">
        <w:rPr>
          <w:lang w:val="da-DK"/>
        </w:rPr>
        <w:t>koordinater,</w:t>
      </w:r>
      <w:r w:rsidRPr="00EE529C">
        <w:rPr>
          <w:spacing w:val="-8"/>
          <w:lang w:val="da-DK"/>
        </w:rPr>
        <w:t xml:space="preserve"> </w:t>
      </w:r>
      <w:r w:rsidRPr="00EE529C">
        <w:rPr>
          <w:lang w:val="da-DK"/>
        </w:rPr>
        <w:t>og</w:t>
      </w:r>
      <w:r w:rsidRPr="00EE529C">
        <w:rPr>
          <w:spacing w:val="-8"/>
          <w:lang w:val="da-DK"/>
        </w:rPr>
        <w:t xml:space="preserve"> </w:t>
      </w:r>
      <w:r w:rsidRPr="00EE529C">
        <w:rPr>
          <w:lang w:val="da-DK"/>
        </w:rPr>
        <w:t>derfor</w:t>
      </w:r>
      <w:r w:rsidRPr="00EE529C">
        <w:rPr>
          <w:spacing w:val="-8"/>
          <w:lang w:val="da-DK"/>
        </w:rPr>
        <w:t xml:space="preserve"> </w:t>
      </w:r>
      <w:r w:rsidRPr="00EE529C">
        <w:rPr>
          <w:lang w:val="da-DK"/>
        </w:rPr>
        <w:t>kan</w:t>
      </w:r>
      <w:r w:rsidRPr="00EE529C">
        <w:rPr>
          <w:spacing w:val="-9"/>
          <w:lang w:val="da-DK"/>
        </w:rPr>
        <w:t xml:space="preserve"> </w:t>
      </w:r>
      <w:r w:rsidRPr="00EE529C">
        <w:rPr>
          <w:lang w:val="da-DK"/>
        </w:rPr>
        <w:t>man</w:t>
      </w:r>
      <w:r w:rsidRPr="00EE529C">
        <w:rPr>
          <w:spacing w:val="-8"/>
          <w:lang w:val="da-DK"/>
        </w:rPr>
        <w:t xml:space="preserve"> </w:t>
      </w:r>
      <w:r w:rsidRPr="00EE529C">
        <w:rPr>
          <w:lang w:val="da-DK"/>
        </w:rPr>
        <w:t>både</w:t>
      </w:r>
      <w:r w:rsidRPr="00EE529C">
        <w:rPr>
          <w:spacing w:val="-9"/>
          <w:lang w:val="da-DK"/>
        </w:rPr>
        <w:t xml:space="preserve"> </w:t>
      </w:r>
      <w:r w:rsidRPr="00EE529C">
        <w:rPr>
          <w:lang w:val="da-DK"/>
        </w:rPr>
        <w:t>tænke</w:t>
      </w:r>
      <w:r w:rsidRPr="00EE529C">
        <w:rPr>
          <w:spacing w:val="-8"/>
          <w:lang w:val="da-DK"/>
        </w:rPr>
        <w:t xml:space="preserve"> </w:t>
      </w:r>
      <w:r w:rsidRPr="00EE529C">
        <w:rPr>
          <w:lang w:val="da-DK"/>
        </w:rPr>
        <w:t>på</w:t>
      </w:r>
      <w:r w:rsidRPr="00EE529C">
        <w:rPr>
          <w:spacing w:val="-9"/>
          <w:lang w:val="da-DK"/>
        </w:rPr>
        <w:t xml:space="preserve"> </w:t>
      </w:r>
      <w:r w:rsidRPr="00EE529C">
        <w:rPr>
          <w:lang w:val="da-DK"/>
        </w:rPr>
        <w:t>en</w:t>
      </w:r>
      <w:r w:rsidRPr="00EE529C">
        <w:rPr>
          <w:spacing w:val="-8"/>
          <w:lang w:val="da-DK"/>
        </w:rPr>
        <w:t xml:space="preserve"> </w:t>
      </w:r>
      <w:r w:rsidRPr="00EE529C">
        <w:rPr>
          <w:lang w:val="da-DK"/>
        </w:rPr>
        <w:t>vektor</w:t>
      </w:r>
      <w:r w:rsidRPr="00EE529C">
        <w:rPr>
          <w:spacing w:val="-8"/>
          <w:lang w:val="da-DK"/>
        </w:rPr>
        <w:t xml:space="preserve"> </w:t>
      </w:r>
      <w:r w:rsidRPr="00EE529C">
        <w:rPr>
          <w:lang w:val="da-DK"/>
        </w:rPr>
        <w:t>som</w:t>
      </w:r>
      <w:r w:rsidRPr="00EE529C">
        <w:rPr>
          <w:spacing w:val="-8"/>
          <w:lang w:val="da-DK"/>
        </w:rPr>
        <w:t xml:space="preserve"> </w:t>
      </w:r>
      <w:r w:rsidRPr="00EE529C">
        <w:rPr>
          <w:lang w:val="da-DK"/>
        </w:rPr>
        <w:t>et</w:t>
      </w:r>
      <w:r w:rsidRPr="00EE529C">
        <w:rPr>
          <w:spacing w:val="-9"/>
          <w:lang w:val="da-DK"/>
        </w:rPr>
        <w:t xml:space="preserve"> </w:t>
      </w:r>
      <w:r w:rsidRPr="00EE529C">
        <w:rPr>
          <w:lang w:val="da-DK"/>
        </w:rPr>
        <w:t>objekt</w:t>
      </w:r>
      <w:r w:rsidRPr="00EE529C">
        <w:rPr>
          <w:spacing w:val="-9"/>
          <w:lang w:val="da-DK"/>
        </w:rPr>
        <w:t xml:space="preserve"> </w:t>
      </w:r>
      <w:r w:rsidRPr="00EE529C">
        <w:rPr>
          <w:lang w:val="da-DK"/>
        </w:rPr>
        <w:t>med</w:t>
      </w:r>
      <w:r w:rsidRPr="00EE529C">
        <w:rPr>
          <w:spacing w:val="-8"/>
          <w:lang w:val="da-DK"/>
        </w:rPr>
        <w:t xml:space="preserve"> </w:t>
      </w:r>
      <w:r w:rsidRPr="00EE529C">
        <w:rPr>
          <w:spacing w:val="-6"/>
          <w:lang w:val="da-DK"/>
        </w:rPr>
        <w:t xml:space="preserve">en </w:t>
      </w:r>
      <w:r w:rsidRPr="00EE529C">
        <w:rPr>
          <w:lang w:val="da-DK"/>
        </w:rPr>
        <w:t>længde og en retning, men også som et punkt i et</w:t>
      </w:r>
      <w:r w:rsidRPr="00EE529C">
        <w:rPr>
          <w:spacing w:val="-13"/>
          <w:lang w:val="da-DK"/>
        </w:rPr>
        <w:t xml:space="preserve"> </w:t>
      </w:r>
      <w:r w:rsidRPr="00EE529C">
        <w:rPr>
          <w:lang w:val="da-DK"/>
        </w:rPr>
        <w:t>koordinatsystem.</w:t>
      </w:r>
    </w:p>
    <w:p w:rsidR="007E510D" w:rsidRPr="00EE529C" w:rsidRDefault="007E510D">
      <w:pPr>
        <w:pStyle w:val="BodyText"/>
        <w:spacing w:before="10"/>
        <w:rPr>
          <w:sz w:val="8"/>
          <w:lang w:val="da-DK"/>
        </w:rPr>
      </w:pPr>
    </w:p>
    <w:p w:rsidR="007E510D" w:rsidRPr="00EE529C" w:rsidRDefault="007E510D">
      <w:pPr>
        <w:rPr>
          <w:sz w:val="8"/>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BodyText"/>
        <w:spacing w:before="92"/>
        <w:ind w:left="1260"/>
        <w:rPr>
          <w:lang w:val="da-DK"/>
        </w:rPr>
      </w:pPr>
      <w:r w:rsidRPr="00EE529C">
        <w:rPr>
          <w:spacing w:val="-1"/>
          <w:w w:val="105"/>
          <w:lang w:val="da-DK"/>
        </w:rPr>
        <w:t>Eksempler:</w:t>
      </w:r>
    </w:p>
    <w:p w:rsidR="007E510D" w:rsidRPr="00EE529C" w:rsidRDefault="00EE529C">
      <w:pPr>
        <w:pStyle w:val="BodyText"/>
        <w:spacing w:before="9"/>
        <w:rPr>
          <w:sz w:val="30"/>
          <w:lang w:val="da-DK"/>
        </w:rPr>
      </w:pPr>
      <w:r w:rsidRPr="00EE529C">
        <w:rPr>
          <w:lang w:val="da-DK"/>
        </w:rPr>
        <w:br w:type="column"/>
      </w:r>
    </w:p>
    <w:p w:rsidR="007E510D" w:rsidRPr="00EE529C" w:rsidRDefault="00EE529C">
      <w:pPr>
        <w:pStyle w:val="BodyText"/>
        <w:tabs>
          <w:tab w:val="left" w:pos="1268"/>
        </w:tabs>
        <w:spacing w:line="84" w:lineRule="auto"/>
        <w:ind w:left="176"/>
        <w:rPr>
          <w:rFonts w:ascii="Tahoma" w:hAnsi="Tahoma"/>
          <w:lang w:val="da-DK"/>
        </w:rPr>
      </w:pPr>
      <w:r w:rsidRPr="00EE529C">
        <w:rPr>
          <w:rFonts w:ascii="Tahoma" w:hAnsi="Tahoma"/>
          <w:w w:val="40"/>
          <w:lang w:val="da-DK"/>
        </w:rPr>
        <w:t></w:t>
      </w:r>
      <w:r w:rsidRPr="00EE529C">
        <w:rPr>
          <w:spacing w:val="-1"/>
          <w:w w:val="108"/>
          <w:position w:val="-15"/>
          <w:lang w:val="da-DK"/>
        </w:rPr>
        <w:t>3</w:t>
      </w:r>
      <w:r w:rsidRPr="00EE529C">
        <w:rPr>
          <w:rFonts w:ascii="Tahoma" w:hAnsi="Tahoma"/>
          <w:w w:val="40"/>
          <w:lang w:val="da-DK"/>
        </w:rPr>
        <w:t></w:t>
      </w:r>
      <w:r w:rsidRPr="00EE529C">
        <w:rPr>
          <w:rFonts w:ascii="Tahoma" w:hAnsi="Tahoma"/>
          <w:lang w:val="da-DK"/>
        </w:rPr>
        <w:tab/>
      </w:r>
      <w:r w:rsidRPr="00EE529C">
        <w:rPr>
          <w:rFonts w:ascii="Tahoma" w:hAnsi="Tahoma"/>
          <w:w w:val="40"/>
          <w:lang w:val="da-DK"/>
        </w:rPr>
        <w:t></w:t>
      </w:r>
      <w:r w:rsidRPr="00EE529C">
        <w:rPr>
          <w:w w:val="108"/>
          <w:position w:val="-15"/>
          <w:lang w:val="da-DK"/>
        </w:rPr>
        <w:t>7</w:t>
      </w:r>
      <w:r w:rsidRPr="00EE529C">
        <w:rPr>
          <w:rFonts w:ascii="Tahoma" w:hAnsi="Tahoma"/>
          <w:w w:val="40"/>
          <w:lang w:val="da-DK"/>
        </w:rPr>
        <w:t></w:t>
      </w:r>
    </w:p>
    <w:p w:rsidR="007E510D" w:rsidRPr="00EE529C" w:rsidRDefault="007E510D">
      <w:pPr>
        <w:spacing w:line="84" w:lineRule="auto"/>
        <w:rPr>
          <w:rFonts w:ascii="Tahoma" w:hAnsi="Tahoma"/>
          <w:lang w:val="da-DK"/>
        </w:rPr>
        <w:sectPr w:rsidR="007E510D" w:rsidRPr="00EE529C">
          <w:type w:val="continuous"/>
          <w:pgSz w:w="11910" w:h="16840"/>
          <w:pgMar w:top="1580" w:right="140" w:bottom="280" w:left="180" w:header="708" w:footer="708" w:gutter="0"/>
          <w:cols w:num="2" w:space="708" w:equalWidth="0">
            <w:col w:w="2506" w:space="40"/>
            <w:col w:w="9044"/>
          </w:cols>
        </w:sectPr>
      </w:pPr>
    </w:p>
    <w:p w:rsidR="007E510D" w:rsidRPr="00EE529C" w:rsidRDefault="00EE529C">
      <w:pPr>
        <w:pStyle w:val="BodyText"/>
        <w:tabs>
          <w:tab w:val="left" w:pos="3814"/>
        </w:tabs>
        <w:spacing w:line="130" w:lineRule="exact"/>
        <w:ind w:left="2722"/>
        <w:rPr>
          <w:rFonts w:ascii="Verdana" w:hAnsi="Verdana"/>
          <w:lang w:val="da-DK"/>
        </w:rPr>
      </w:pPr>
      <w:r w:rsidRPr="00EE529C">
        <w:rPr>
          <w:rFonts w:ascii="Verdana" w:hAnsi="Verdana"/>
          <w:w w:val="50"/>
          <w:lang w:val="da-DK"/>
        </w:rPr>
        <w:t xml:space="preserve"> </w:t>
      </w:r>
      <w:r w:rsidRPr="00EE529C">
        <w:rPr>
          <w:rFonts w:ascii="Verdana" w:hAnsi="Verdana"/>
          <w:spacing w:val="22"/>
          <w:w w:val="50"/>
          <w:lang w:val="da-DK"/>
        </w:rPr>
        <w:t xml:space="preserve"> </w:t>
      </w:r>
      <w:r w:rsidRPr="00EE529C">
        <w:rPr>
          <w:rFonts w:ascii="Verdana" w:hAnsi="Verdana"/>
          <w:w w:val="50"/>
          <w:lang w:val="da-DK"/>
        </w:rPr>
        <w:t></w:t>
      </w:r>
      <w:r w:rsidRPr="00EE529C">
        <w:rPr>
          <w:rFonts w:ascii="Verdana" w:hAnsi="Verdana"/>
          <w:w w:val="50"/>
          <w:lang w:val="da-DK"/>
        </w:rPr>
        <w:tab/>
        <w:t></w:t>
      </w:r>
      <w:r w:rsidRPr="00EE529C">
        <w:rPr>
          <w:rFonts w:ascii="Verdana" w:hAnsi="Verdana"/>
          <w:spacing w:val="3"/>
          <w:w w:val="50"/>
          <w:lang w:val="da-DK"/>
        </w:rPr>
        <w:t xml:space="preserve"> </w:t>
      </w:r>
      <w:r w:rsidRPr="00EE529C">
        <w:rPr>
          <w:rFonts w:ascii="Verdana" w:hAnsi="Verdana"/>
          <w:w w:val="50"/>
          <w:lang w:val="da-DK"/>
        </w:rPr>
        <w:t></w:t>
      </w:r>
    </w:p>
    <w:p w:rsidR="007E510D" w:rsidRPr="00EE529C" w:rsidRDefault="00EE529C">
      <w:pPr>
        <w:pStyle w:val="ListParagraph"/>
        <w:numPr>
          <w:ilvl w:val="0"/>
          <w:numId w:val="4"/>
        </w:numPr>
        <w:tabs>
          <w:tab w:val="left" w:pos="1846"/>
        </w:tabs>
        <w:spacing w:line="197" w:lineRule="exact"/>
        <w:ind w:hanging="311"/>
        <w:rPr>
          <w:sz w:val="24"/>
          <w:lang w:val="da-DK"/>
        </w:rPr>
      </w:pPr>
      <w:r w:rsidRPr="00EE529C">
        <w:rPr>
          <w:lang w:val="da-DK"/>
        </w:rPr>
        <w:pict>
          <v:shape id="_x0000_s4042" type="#_x0000_t202" style="position:absolute;left:0;text-align:left;margin-left:145.1pt;margin-top:6.55pt;width:4.85pt;height:12pt;z-index:-27686400;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4041" type="#_x0000_t202" style="position:absolute;left:0;text-align:left;margin-left:156.45pt;margin-top:6.55pt;width:4.85pt;height:12pt;z-index:-27685888;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4040" type="#_x0000_t202" style="position:absolute;left:0;text-align:left;margin-left:199.7pt;margin-top:6.55pt;width:4.85pt;height:12pt;z-index:-27685376;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4039" type="#_x0000_t202" style="position:absolute;left:0;text-align:left;margin-left:211.05pt;margin-top:6.55pt;width:4.85pt;height:12pt;z-index:-27684864;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w w:val="97"/>
          <w:sz w:val="24"/>
          <w:lang w:val="da-DK"/>
        </w:rPr>
        <w:t>Lad</w:t>
      </w:r>
      <w:r w:rsidRPr="00EE529C">
        <w:rPr>
          <w:sz w:val="24"/>
          <w:lang w:val="da-DK"/>
        </w:rPr>
        <w:t xml:space="preserve"> </w:t>
      </w:r>
      <w:r w:rsidRPr="00EE529C">
        <w:rPr>
          <w:i/>
          <w:spacing w:val="-121"/>
          <w:sz w:val="24"/>
          <w:lang w:val="da-DK"/>
        </w:rPr>
        <w:t>u</w:t>
      </w:r>
      <w:r w:rsidRPr="00EE529C">
        <w:rPr>
          <w:i/>
          <w:w w:val="204"/>
          <w:sz w:val="24"/>
          <w:lang w:val="da-DK"/>
        </w:rPr>
        <w:t xml:space="preserve"> </w:t>
      </w:r>
      <w:r w:rsidRPr="00EE529C">
        <w:rPr>
          <w:i/>
          <w:spacing w:val="5"/>
          <w:sz w:val="24"/>
          <w:lang w:val="da-DK"/>
        </w:rPr>
        <w:t xml:space="preserve"> </w:t>
      </w:r>
      <w:r w:rsidRPr="00EE529C">
        <w:rPr>
          <w:w w:val="107"/>
          <w:sz w:val="24"/>
          <w:lang w:val="da-DK"/>
        </w:rPr>
        <w:t>=</w:t>
      </w:r>
      <w:r w:rsidRPr="00EE529C">
        <w:rPr>
          <w:spacing w:val="-7"/>
          <w:sz w:val="24"/>
          <w:lang w:val="da-DK"/>
        </w:rPr>
        <w:t xml:space="preserve"> </w:t>
      </w:r>
      <w:r w:rsidRPr="00EE529C">
        <w:rPr>
          <w:rFonts w:ascii="Verdana" w:hAnsi="Verdana"/>
          <w:w w:val="40"/>
          <w:position w:val="6"/>
          <w:sz w:val="24"/>
          <w:lang w:val="da-DK"/>
        </w:rPr>
        <w:t></w:t>
      </w:r>
      <w:r w:rsidRPr="00EE529C">
        <w:rPr>
          <w:spacing w:val="-1"/>
          <w:w w:val="108"/>
          <w:sz w:val="24"/>
          <w:lang w:val="da-DK"/>
        </w:rPr>
        <w:t>2</w:t>
      </w:r>
      <w:r w:rsidRPr="00EE529C">
        <w:rPr>
          <w:rFonts w:ascii="Verdana" w:hAnsi="Verdana"/>
          <w:w w:val="40"/>
          <w:position w:val="6"/>
          <w:sz w:val="24"/>
          <w:lang w:val="da-DK"/>
        </w:rPr>
        <w:t></w:t>
      </w:r>
      <w:r w:rsidRPr="00EE529C">
        <w:rPr>
          <w:rFonts w:ascii="Verdana" w:hAnsi="Verdana"/>
          <w:spacing w:val="-24"/>
          <w:position w:val="6"/>
          <w:sz w:val="24"/>
          <w:lang w:val="da-DK"/>
        </w:rPr>
        <w:t xml:space="preserve"> </w:t>
      </w:r>
      <w:r w:rsidRPr="00EE529C">
        <w:rPr>
          <w:w w:val="95"/>
          <w:sz w:val="24"/>
          <w:lang w:val="da-DK"/>
        </w:rPr>
        <w:t>og</w:t>
      </w:r>
      <w:r w:rsidRPr="00EE529C">
        <w:rPr>
          <w:sz w:val="24"/>
          <w:lang w:val="da-DK"/>
        </w:rPr>
        <w:t xml:space="preserve"> </w:t>
      </w:r>
      <w:r w:rsidRPr="00EE529C">
        <w:rPr>
          <w:i/>
          <w:spacing w:val="-112"/>
          <w:w w:val="97"/>
          <w:sz w:val="24"/>
          <w:lang w:val="da-DK"/>
        </w:rPr>
        <w:t>v</w:t>
      </w:r>
      <w:r w:rsidRPr="00EE529C">
        <w:rPr>
          <w:i/>
          <w:w w:val="204"/>
          <w:sz w:val="24"/>
          <w:lang w:val="da-DK"/>
        </w:rPr>
        <w:t xml:space="preserve"> </w:t>
      </w:r>
      <w:r w:rsidRPr="00EE529C">
        <w:rPr>
          <w:i/>
          <w:spacing w:val="-4"/>
          <w:sz w:val="24"/>
          <w:lang w:val="da-DK"/>
        </w:rPr>
        <w:t xml:space="preserve"> </w:t>
      </w:r>
      <w:r w:rsidRPr="00EE529C">
        <w:rPr>
          <w:w w:val="107"/>
          <w:sz w:val="24"/>
          <w:lang w:val="da-DK"/>
        </w:rPr>
        <w:t>=</w:t>
      </w:r>
      <w:r w:rsidRPr="00EE529C">
        <w:rPr>
          <w:spacing w:val="-7"/>
          <w:sz w:val="24"/>
          <w:lang w:val="da-DK"/>
        </w:rPr>
        <w:t xml:space="preserve"> </w:t>
      </w:r>
      <w:r w:rsidRPr="00EE529C">
        <w:rPr>
          <w:rFonts w:ascii="Verdana" w:hAnsi="Verdana"/>
          <w:w w:val="40"/>
          <w:position w:val="6"/>
          <w:sz w:val="24"/>
          <w:lang w:val="da-DK"/>
        </w:rPr>
        <w:t></w:t>
      </w:r>
      <w:r w:rsidRPr="00EE529C">
        <w:rPr>
          <w:w w:val="108"/>
          <w:sz w:val="24"/>
          <w:lang w:val="da-DK"/>
        </w:rPr>
        <w:t>1</w:t>
      </w:r>
      <w:r w:rsidRPr="00EE529C">
        <w:rPr>
          <w:rFonts w:ascii="Verdana" w:hAnsi="Verdana"/>
          <w:w w:val="40"/>
          <w:position w:val="6"/>
          <w:sz w:val="24"/>
          <w:lang w:val="da-DK"/>
        </w:rPr>
        <w:t></w:t>
      </w:r>
      <w:r w:rsidRPr="00EE529C">
        <w:rPr>
          <w:rFonts w:ascii="Verdana" w:hAnsi="Verdana"/>
          <w:spacing w:val="-24"/>
          <w:position w:val="6"/>
          <w:sz w:val="24"/>
          <w:lang w:val="da-DK"/>
        </w:rPr>
        <w:t xml:space="preserve"> </w:t>
      </w:r>
      <w:r w:rsidRPr="00EE529C">
        <w:rPr>
          <w:w w:val="95"/>
          <w:sz w:val="24"/>
          <w:lang w:val="da-DK"/>
        </w:rPr>
        <w:t>og</w:t>
      </w:r>
      <w:r w:rsidRPr="00EE529C">
        <w:rPr>
          <w:sz w:val="24"/>
          <w:lang w:val="da-DK"/>
        </w:rPr>
        <w:t xml:space="preserve"> </w:t>
      </w:r>
      <w:r w:rsidRPr="00EE529C">
        <w:rPr>
          <w:w w:val="98"/>
          <w:sz w:val="24"/>
          <w:lang w:val="da-DK"/>
        </w:rPr>
        <w:t>udregn</w:t>
      </w:r>
      <w:r w:rsidRPr="00EE529C">
        <w:rPr>
          <w:sz w:val="24"/>
          <w:lang w:val="da-DK"/>
        </w:rPr>
        <w:t xml:space="preserve"> </w:t>
      </w:r>
      <w:r w:rsidRPr="00EE529C">
        <w:rPr>
          <w:i/>
          <w:spacing w:val="-121"/>
          <w:sz w:val="24"/>
          <w:lang w:val="da-DK"/>
        </w:rPr>
        <w:t>u</w:t>
      </w:r>
      <w:r w:rsidRPr="00EE529C">
        <w:rPr>
          <w:i/>
          <w:w w:val="204"/>
          <w:sz w:val="24"/>
          <w:lang w:val="da-DK"/>
        </w:rPr>
        <w:t xml:space="preserve"> </w:t>
      </w:r>
      <w:r w:rsidRPr="00EE529C">
        <w:rPr>
          <w:i/>
          <w:spacing w:val="-8"/>
          <w:sz w:val="24"/>
          <w:lang w:val="da-DK"/>
        </w:rPr>
        <w:t xml:space="preserve"> </w:t>
      </w:r>
      <w:r w:rsidRPr="00EE529C">
        <w:rPr>
          <w:w w:val="102"/>
          <w:sz w:val="24"/>
          <w:lang w:val="da-DK"/>
        </w:rPr>
        <w:t>+</w:t>
      </w:r>
      <w:r w:rsidRPr="00EE529C">
        <w:rPr>
          <w:spacing w:val="-21"/>
          <w:sz w:val="24"/>
          <w:lang w:val="da-DK"/>
        </w:rPr>
        <w:t xml:space="preserve"> </w:t>
      </w:r>
      <w:r w:rsidRPr="00EE529C">
        <w:rPr>
          <w:i/>
          <w:spacing w:val="-112"/>
          <w:w w:val="97"/>
          <w:sz w:val="24"/>
          <w:lang w:val="da-DK"/>
        </w:rPr>
        <w:t>v</w:t>
      </w:r>
      <w:r w:rsidRPr="00EE529C">
        <w:rPr>
          <w:i/>
          <w:w w:val="204"/>
          <w:sz w:val="24"/>
          <w:lang w:val="da-DK"/>
        </w:rPr>
        <w:t xml:space="preserve"> </w:t>
      </w:r>
      <w:r w:rsidRPr="00EE529C">
        <w:rPr>
          <w:i/>
          <w:spacing w:val="4"/>
          <w:sz w:val="24"/>
          <w:lang w:val="da-DK"/>
        </w:rPr>
        <w:t xml:space="preserve"> </w:t>
      </w:r>
      <w:r w:rsidRPr="00EE529C">
        <w:rPr>
          <w:w w:val="95"/>
          <w:sz w:val="24"/>
          <w:lang w:val="da-DK"/>
        </w:rPr>
        <w:t>og</w:t>
      </w:r>
      <w:r w:rsidRPr="00EE529C">
        <w:rPr>
          <w:sz w:val="24"/>
          <w:lang w:val="da-DK"/>
        </w:rPr>
        <w:t xml:space="preserve"> </w:t>
      </w:r>
      <w:r w:rsidRPr="00EE529C">
        <w:rPr>
          <w:i/>
          <w:spacing w:val="-112"/>
          <w:w w:val="97"/>
          <w:sz w:val="24"/>
          <w:lang w:val="da-DK"/>
        </w:rPr>
        <w:t>v</w:t>
      </w:r>
      <w:r w:rsidRPr="00EE529C">
        <w:rPr>
          <w:i/>
          <w:w w:val="204"/>
          <w:sz w:val="24"/>
          <w:lang w:val="da-DK"/>
        </w:rPr>
        <w:t xml:space="preserve"> </w:t>
      </w:r>
      <w:r w:rsidRPr="00EE529C">
        <w:rPr>
          <w:i/>
          <w:spacing w:val="-17"/>
          <w:sz w:val="24"/>
          <w:lang w:val="da-DK"/>
        </w:rPr>
        <w:t xml:space="preserve"> </w:t>
      </w:r>
      <w:r w:rsidRPr="00EE529C">
        <w:rPr>
          <w:rFonts w:ascii="Lucida Sans Unicode" w:hAnsi="Lucida Sans Unicode"/>
          <w:w w:val="76"/>
          <w:sz w:val="24"/>
          <w:lang w:val="da-DK"/>
        </w:rPr>
        <w:t>−</w:t>
      </w:r>
      <w:r w:rsidRPr="00EE529C">
        <w:rPr>
          <w:rFonts w:ascii="Lucida Sans Unicode" w:hAnsi="Lucida Sans Unicode"/>
          <w:spacing w:val="-37"/>
          <w:sz w:val="24"/>
          <w:lang w:val="da-DK"/>
        </w:rPr>
        <w:t xml:space="preserve"> </w:t>
      </w:r>
      <w:r w:rsidRPr="00EE529C">
        <w:rPr>
          <w:i/>
          <w:spacing w:val="-121"/>
          <w:sz w:val="24"/>
          <w:lang w:val="da-DK"/>
        </w:rPr>
        <w:t>u</w:t>
      </w:r>
      <w:r w:rsidRPr="00EE529C">
        <w:rPr>
          <w:i/>
          <w:spacing w:val="12"/>
          <w:w w:val="204"/>
          <w:sz w:val="24"/>
          <w:lang w:val="da-DK"/>
        </w:rPr>
        <w:t xml:space="preserve"> </w:t>
      </w:r>
      <w:r w:rsidRPr="00EE529C">
        <w:rPr>
          <w:w w:val="103"/>
          <w:sz w:val="24"/>
          <w:lang w:val="da-DK"/>
        </w:rPr>
        <w:t>:</w:t>
      </w:r>
    </w:p>
    <w:p w:rsidR="007E510D" w:rsidRPr="00EE529C" w:rsidRDefault="00EE529C">
      <w:pPr>
        <w:pStyle w:val="BodyText"/>
        <w:tabs>
          <w:tab w:val="left" w:pos="3814"/>
        </w:tabs>
        <w:spacing w:line="177" w:lineRule="auto"/>
        <w:ind w:left="2722"/>
        <w:rPr>
          <w:rFonts w:ascii="Tahoma" w:hAnsi="Tahoma"/>
          <w:lang w:val="da-DK"/>
        </w:rPr>
      </w:pPr>
      <w:r w:rsidRPr="00EE529C">
        <w:rPr>
          <w:rFonts w:ascii="Tahoma" w:hAnsi="Tahoma"/>
          <w:w w:val="40"/>
          <w:lang w:val="da-DK"/>
        </w:rPr>
        <w:t></w:t>
      </w:r>
      <w:r w:rsidRPr="00EE529C">
        <w:rPr>
          <w:spacing w:val="-1"/>
          <w:w w:val="108"/>
          <w:position w:val="-14"/>
          <w:lang w:val="da-DK"/>
        </w:rPr>
        <w:t>4</w:t>
      </w:r>
      <w:r w:rsidRPr="00EE529C">
        <w:rPr>
          <w:rFonts w:ascii="Tahoma" w:hAnsi="Tahoma"/>
          <w:w w:val="40"/>
          <w:lang w:val="da-DK"/>
        </w:rPr>
        <w:t></w:t>
      </w:r>
      <w:r w:rsidRPr="00EE529C">
        <w:rPr>
          <w:rFonts w:ascii="Tahoma" w:hAnsi="Tahoma"/>
          <w:lang w:val="da-DK"/>
        </w:rPr>
        <w:tab/>
      </w:r>
      <w:r w:rsidRPr="00EE529C">
        <w:rPr>
          <w:rFonts w:ascii="Tahoma" w:hAnsi="Tahoma"/>
          <w:w w:val="40"/>
          <w:lang w:val="da-DK"/>
        </w:rPr>
        <w:t></w:t>
      </w:r>
      <w:r w:rsidRPr="00EE529C">
        <w:rPr>
          <w:w w:val="108"/>
          <w:position w:val="-14"/>
          <w:lang w:val="da-DK"/>
        </w:rPr>
        <w:t>2</w:t>
      </w:r>
      <w:r w:rsidRPr="00EE529C">
        <w:rPr>
          <w:rFonts w:ascii="Tahoma" w:hAnsi="Tahoma"/>
          <w:w w:val="40"/>
          <w:lang w:val="da-DK"/>
        </w:rPr>
        <w:t></w:t>
      </w:r>
    </w:p>
    <w:p w:rsidR="007E510D" w:rsidRPr="00EE529C" w:rsidRDefault="007E510D">
      <w:pPr>
        <w:spacing w:line="177" w:lineRule="auto"/>
        <w:rPr>
          <w:rFonts w:ascii="Tahoma" w:hAnsi="Tahoma"/>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BodyText"/>
        <w:spacing w:before="75"/>
        <w:ind w:left="1836"/>
        <w:rPr>
          <w:lang w:val="da-DK"/>
        </w:rPr>
      </w:pPr>
      <w:r w:rsidRPr="00EE529C">
        <w:rPr>
          <w:lang w:val="da-DK"/>
        </w:rPr>
        <w:t xml:space="preserve">Vi benytter regneregel 1. og </w:t>
      </w:r>
      <w:r w:rsidRPr="00EE529C">
        <w:rPr>
          <w:spacing w:val="-5"/>
          <w:lang w:val="da-DK"/>
        </w:rPr>
        <w:t>får</w:t>
      </w:r>
    </w:p>
    <w:p w:rsidR="007E510D" w:rsidRPr="00EE529C" w:rsidRDefault="00EE529C">
      <w:pPr>
        <w:pStyle w:val="BodyText"/>
        <w:spacing w:before="11"/>
        <w:rPr>
          <w:sz w:val="31"/>
          <w:lang w:val="da-DK"/>
        </w:rPr>
      </w:pPr>
      <w:r w:rsidRPr="00EE529C">
        <w:rPr>
          <w:lang w:val="da-DK"/>
        </w:rPr>
        <w:br w:type="column"/>
      </w:r>
    </w:p>
    <w:p w:rsidR="007E510D" w:rsidRPr="00EE529C" w:rsidRDefault="00EE529C">
      <w:pPr>
        <w:pStyle w:val="BodyText"/>
        <w:spacing w:line="84" w:lineRule="auto"/>
        <w:ind w:left="-32"/>
        <w:rPr>
          <w:rFonts w:ascii="Tahoma" w:hAnsi="Tahoma"/>
          <w:lang w:val="da-DK"/>
        </w:rPr>
      </w:pPr>
      <w:r w:rsidRPr="00EE529C">
        <w:rPr>
          <w:rFonts w:ascii="Tahoma" w:hAnsi="Tahoma"/>
          <w:w w:val="40"/>
          <w:lang w:val="da-DK"/>
        </w:rPr>
        <w:t></w:t>
      </w:r>
      <w:r w:rsidRPr="00EE529C">
        <w:rPr>
          <w:w w:val="108"/>
          <w:position w:val="-15"/>
          <w:lang w:val="da-DK"/>
        </w:rPr>
        <w:t>3</w:t>
      </w:r>
      <w:r w:rsidRPr="00EE529C">
        <w:rPr>
          <w:rFonts w:ascii="Tahoma" w:hAnsi="Tahoma"/>
          <w:w w:val="40"/>
          <w:lang w:val="da-DK"/>
        </w:rPr>
        <w:t></w:t>
      </w:r>
    </w:p>
    <w:p w:rsidR="007E510D" w:rsidRPr="00EE529C" w:rsidRDefault="00EE529C">
      <w:pPr>
        <w:pStyle w:val="BodyText"/>
        <w:spacing w:before="10"/>
        <w:rPr>
          <w:rFonts w:ascii="Tahoma"/>
          <w:sz w:val="32"/>
          <w:lang w:val="da-DK"/>
        </w:rPr>
      </w:pPr>
      <w:r w:rsidRPr="00EE529C">
        <w:rPr>
          <w:lang w:val="da-DK"/>
        </w:rPr>
        <w:br w:type="column"/>
      </w:r>
    </w:p>
    <w:p w:rsidR="007E510D" w:rsidRPr="00EE529C" w:rsidRDefault="00EE529C">
      <w:pPr>
        <w:pStyle w:val="BodyText"/>
        <w:spacing w:line="84" w:lineRule="auto"/>
        <w:ind w:left="189"/>
        <w:rPr>
          <w:rFonts w:ascii="Tahoma" w:hAnsi="Tahoma"/>
          <w:lang w:val="da-DK"/>
        </w:rPr>
      </w:pPr>
      <w:r w:rsidRPr="00EE529C">
        <w:rPr>
          <w:rFonts w:ascii="Tahoma" w:hAnsi="Tahoma"/>
          <w:w w:val="40"/>
          <w:lang w:val="da-DK"/>
        </w:rPr>
        <w:t></w:t>
      </w:r>
      <w:r w:rsidRPr="00EE529C">
        <w:rPr>
          <w:spacing w:val="-1"/>
          <w:w w:val="108"/>
          <w:position w:val="-15"/>
          <w:lang w:val="da-DK"/>
        </w:rPr>
        <w:t>7</w:t>
      </w:r>
      <w:r w:rsidRPr="00EE529C">
        <w:rPr>
          <w:rFonts w:ascii="Tahoma" w:hAnsi="Tahoma"/>
          <w:w w:val="40"/>
          <w:lang w:val="da-DK"/>
        </w:rPr>
        <w:t></w:t>
      </w:r>
    </w:p>
    <w:p w:rsidR="007E510D" w:rsidRPr="00EE529C" w:rsidRDefault="00EE529C">
      <w:pPr>
        <w:pStyle w:val="BodyText"/>
        <w:spacing w:before="346" w:line="326" w:lineRule="exact"/>
        <w:ind w:left="222"/>
        <w:rPr>
          <w:rFonts w:ascii="Tahoma" w:hAnsi="Tahoma"/>
          <w:lang w:val="da-DK"/>
        </w:rPr>
      </w:pPr>
      <w:r w:rsidRPr="00EE529C">
        <w:rPr>
          <w:lang w:val="da-DK"/>
        </w:rPr>
        <w:br w:type="column"/>
      </w:r>
      <w:r w:rsidRPr="00EE529C">
        <w:rPr>
          <w:rFonts w:ascii="Tahoma" w:hAnsi="Tahoma"/>
          <w:w w:val="40"/>
          <w:position w:val="16"/>
          <w:lang w:val="da-DK"/>
        </w:rPr>
        <w:t></w:t>
      </w:r>
      <w:r w:rsidRPr="00EE529C">
        <w:rPr>
          <w:w w:val="108"/>
          <w:lang w:val="da-DK"/>
        </w:rPr>
        <w:t>3</w:t>
      </w:r>
      <w:r w:rsidRPr="00EE529C">
        <w:rPr>
          <w:spacing w:val="-21"/>
          <w:lang w:val="da-DK"/>
        </w:rPr>
        <w:t xml:space="preserve"> </w:t>
      </w:r>
      <w:r w:rsidRPr="00EE529C">
        <w:rPr>
          <w:w w:val="102"/>
          <w:lang w:val="da-DK"/>
        </w:rPr>
        <w:t>+</w:t>
      </w:r>
      <w:r w:rsidRPr="00EE529C">
        <w:rPr>
          <w:spacing w:val="-21"/>
          <w:lang w:val="da-DK"/>
        </w:rPr>
        <w:t xml:space="preserve"> </w:t>
      </w:r>
      <w:r w:rsidRPr="00EE529C">
        <w:rPr>
          <w:spacing w:val="-9"/>
          <w:w w:val="108"/>
          <w:lang w:val="da-DK"/>
        </w:rPr>
        <w:t>7</w:t>
      </w:r>
      <w:r w:rsidRPr="00EE529C">
        <w:rPr>
          <w:rFonts w:ascii="Tahoma" w:hAnsi="Tahoma"/>
          <w:spacing w:val="-9"/>
          <w:w w:val="40"/>
          <w:position w:val="16"/>
          <w:lang w:val="da-DK"/>
        </w:rPr>
        <w:t></w:t>
      </w:r>
    </w:p>
    <w:p w:rsidR="007E510D" w:rsidRPr="00EE529C" w:rsidRDefault="00EE529C">
      <w:pPr>
        <w:pStyle w:val="BodyText"/>
        <w:spacing w:before="10"/>
        <w:rPr>
          <w:rFonts w:ascii="Tahoma"/>
          <w:sz w:val="32"/>
          <w:lang w:val="da-DK"/>
        </w:rPr>
      </w:pPr>
      <w:r w:rsidRPr="00EE529C">
        <w:rPr>
          <w:lang w:val="da-DK"/>
        </w:rPr>
        <w:br w:type="column"/>
      </w:r>
    </w:p>
    <w:p w:rsidR="007E510D" w:rsidRPr="00EE529C" w:rsidRDefault="00EE529C">
      <w:pPr>
        <w:pStyle w:val="BodyText"/>
        <w:spacing w:line="84" w:lineRule="auto"/>
        <w:ind w:left="222"/>
        <w:rPr>
          <w:rFonts w:ascii="Tahoma" w:hAnsi="Tahoma"/>
          <w:lang w:val="da-DK"/>
        </w:rPr>
      </w:pPr>
      <w:r w:rsidRPr="00EE529C">
        <w:rPr>
          <w:rFonts w:ascii="Tahoma" w:hAnsi="Tahoma"/>
          <w:w w:val="40"/>
          <w:lang w:val="da-DK"/>
        </w:rPr>
        <w:t></w:t>
      </w:r>
      <w:r w:rsidRPr="00EE529C">
        <w:rPr>
          <w:w w:val="108"/>
          <w:position w:val="-15"/>
          <w:lang w:val="da-DK"/>
        </w:rPr>
        <w:t>10</w:t>
      </w:r>
      <w:r w:rsidRPr="00EE529C">
        <w:rPr>
          <w:rFonts w:ascii="Tahoma" w:hAnsi="Tahoma"/>
          <w:w w:val="40"/>
          <w:lang w:val="da-DK"/>
        </w:rPr>
        <w:t></w:t>
      </w:r>
    </w:p>
    <w:p w:rsidR="007E510D" w:rsidRPr="00EE529C" w:rsidRDefault="007E510D">
      <w:pPr>
        <w:spacing w:line="84" w:lineRule="auto"/>
        <w:rPr>
          <w:rFonts w:ascii="Tahoma" w:hAnsi="Tahoma"/>
          <w:lang w:val="da-DK"/>
        </w:rPr>
        <w:sectPr w:rsidR="007E510D" w:rsidRPr="00EE529C">
          <w:type w:val="continuous"/>
          <w:pgSz w:w="11910" w:h="16840"/>
          <w:pgMar w:top="1580" w:right="140" w:bottom="280" w:left="180" w:header="708" w:footer="708" w:gutter="0"/>
          <w:cols w:num="5" w:space="708" w:equalWidth="0">
            <w:col w:w="5129" w:space="40"/>
            <w:col w:w="292" w:space="39"/>
            <w:col w:w="512" w:space="39"/>
            <w:col w:w="906" w:space="40"/>
            <w:col w:w="4593"/>
          </w:cols>
        </w:sectPr>
      </w:pPr>
    </w:p>
    <w:p w:rsidR="007E510D" w:rsidRPr="00EE529C" w:rsidRDefault="00EE529C">
      <w:pPr>
        <w:pStyle w:val="BodyText"/>
        <w:tabs>
          <w:tab w:val="left" w:pos="1775"/>
          <w:tab w:val="left" w:pos="2361"/>
          <w:tab w:val="left" w:pos="2947"/>
          <w:tab w:val="left" w:pos="3306"/>
          <w:tab w:val="left" w:pos="3663"/>
        </w:tabs>
        <w:spacing w:line="130" w:lineRule="exact"/>
        <w:ind w:left="1224"/>
        <w:jc w:val="center"/>
        <w:rPr>
          <w:rFonts w:ascii="Verdana" w:hAnsi="Verdana"/>
          <w:lang w:val="da-DK"/>
        </w:rPr>
      </w:pPr>
      <w:r w:rsidRPr="00EE529C">
        <w:rPr>
          <w:rFonts w:ascii="Verdana" w:hAnsi="Verdana"/>
          <w:w w:val="50"/>
          <w:lang w:val="da-DK"/>
        </w:rPr>
        <w:t xml:space="preserve"> </w:t>
      </w:r>
      <w:r w:rsidRPr="00EE529C">
        <w:rPr>
          <w:rFonts w:ascii="Verdana" w:hAnsi="Verdana"/>
          <w:spacing w:val="22"/>
          <w:w w:val="50"/>
          <w:lang w:val="da-DK"/>
        </w:rPr>
        <w:t xml:space="preserve"> </w:t>
      </w:r>
      <w:r w:rsidRPr="00EE529C">
        <w:rPr>
          <w:rFonts w:ascii="Verdana" w:hAnsi="Verdana"/>
          <w:w w:val="50"/>
          <w:lang w:val="da-DK"/>
        </w:rPr>
        <w:t></w:t>
      </w:r>
      <w:r w:rsidRPr="00EE529C">
        <w:rPr>
          <w:rFonts w:ascii="Verdana" w:hAnsi="Verdana"/>
          <w:w w:val="50"/>
          <w:lang w:val="da-DK"/>
        </w:rPr>
        <w:tab/>
        <w:t xml:space="preserve"> </w:t>
      </w:r>
      <w:r w:rsidRPr="00EE529C">
        <w:rPr>
          <w:rFonts w:ascii="Verdana" w:hAnsi="Verdana"/>
          <w:spacing w:val="23"/>
          <w:w w:val="50"/>
          <w:lang w:val="da-DK"/>
        </w:rPr>
        <w:t xml:space="preserve"> </w:t>
      </w:r>
      <w:r w:rsidRPr="00EE529C">
        <w:rPr>
          <w:rFonts w:ascii="Verdana" w:hAnsi="Verdana"/>
          <w:w w:val="50"/>
          <w:lang w:val="da-DK"/>
        </w:rPr>
        <w:t></w:t>
      </w:r>
      <w:r w:rsidRPr="00EE529C">
        <w:rPr>
          <w:rFonts w:ascii="Verdana" w:hAnsi="Verdana"/>
          <w:w w:val="50"/>
          <w:lang w:val="da-DK"/>
        </w:rPr>
        <w:tab/>
        <w:t></w:t>
      </w:r>
      <w:r w:rsidRPr="00EE529C">
        <w:rPr>
          <w:rFonts w:ascii="Verdana" w:hAnsi="Verdana"/>
          <w:w w:val="50"/>
          <w:lang w:val="da-DK"/>
        </w:rPr>
        <w:tab/>
        <w:t></w:t>
      </w:r>
      <w:r w:rsidRPr="00EE529C">
        <w:rPr>
          <w:rFonts w:ascii="Verdana" w:hAnsi="Verdana"/>
          <w:w w:val="50"/>
          <w:lang w:val="da-DK"/>
        </w:rPr>
        <w:tab/>
        <w:t></w:t>
      </w:r>
      <w:r w:rsidRPr="00EE529C">
        <w:rPr>
          <w:rFonts w:ascii="Verdana" w:hAnsi="Verdana"/>
          <w:w w:val="50"/>
          <w:lang w:val="da-DK"/>
        </w:rPr>
        <w:tab/>
        <w:t></w:t>
      </w:r>
    </w:p>
    <w:p w:rsidR="007E510D" w:rsidRPr="00EE529C" w:rsidRDefault="00EE529C">
      <w:pPr>
        <w:pStyle w:val="BodyText"/>
        <w:spacing w:line="131" w:lineRule="exact"/>
        <w:ind w:left="804" w:right="268"/>
        <w:jc w:val="center"/>
        <w:rPr>
          <w:i/>
          <w:lang w:val="da-DK"/>
        </w:rPr>
      </w:pPr>
      <w:r w:rsidRPr="00EE529C">
        <w:rPr>
          <w:i/>
          <w:spacing w:val="-121"/>
          <w:lang w:val="da-DK"/>
        </w:rPr>
        <w:t>u</w:t>
      </w:r>
      <w:r w:rsidRPr="00EE529C">
        <w:rPr>
          <w:i/>
          <w:w w:val="204"/>
          <w:lang w:val="da-DK"/>
        </w:rPr>
        <w:t xml:space="preserve"> </w:t>
      </w:r>
      <w:r w:rsidRPr="00EE529C">
        <w:rPr>
          <w:i/>
          <w:spacing w:val="-8"/>
          <w:lang w:val="da-DK"/>
        </w:rPr>
        <w:t xml:space="preserve"> </w:t>
      </w:r>
      <w:r w:rsidRPr="00EE529C">
        <w:rPr>
          <w:w w:val="102"/>
          <w:lang w:val="da-DK"/>
        </w:rPr>
        <w:t>+</w:t>
      </w:r>
      <w:r w:rsidRPr="00EE529C">
        <w:rPr>
          <w:spacing w:val="-21"/>
          <w:lang w:val="da-DK"/>
        </w:rPr>
        <w:t xml:space="preserve"> </w:t>
      </w:r>
      <w:r w:rsidRPr="00EE529C">
        <w:rPr>
          <w:i/>
          <w:spacing w:val="-112"/>
          <w:w w:val="97"/>
          <w:lang w:val="da-DK"/>
        </w:rPr>
        <w:t>v</w:t>
      </w:r>
      <w:r w:rsidRPr="00EE529C">
        <w:rPr>
          <w:i/>
          <w:w w:val="204"/>
          <w:lang w:val="da-DK"/>
        </w:rPr>
        <w:t xml:space="preserve"> </w:t>
      </w:r>
      <w:r w:rsidRPr="00EE529C">
        <w:rPr>
          <w:i/>
          <w:spacing w:val="-4"/>
          <w:lang w:val="da-DK"/>
        </w:rPr>
        <w:t xml:space="preserve"> </w:t>
      </w:r>
      <w:r w:rsidRPr="00EE529C">
        <w:rPr>
          <w:w w:val="107"/>
          <w:lang w:val="da-DK"/>
        </w:rPr>
        <w:t>=</w:t>
      </w:r>
      <w:r w:rsidRPr="00EE529C">
        <w:rPr>
          <w:spacing w:val="-7"/>
          <w:lang w:val="da-DK"/>
        </w:rPr>
        <w:t xml:space="preserve"> </w:t>
      </w:r>
      <w:r w:rsidRPr="00EE529C">
        <w:rPr>
          <w:rFonts w:ascii="Verdana" w:hAnsi="Verdana"/>
          <w:w w:val="40"/>
          <w:position w:val="6"/>
          <w:lang w:val="da-DK"/>
        </w:rPr>
        <w:t></w:t>
      </w:r>
      <w:r w:rsidRPr="00EE529C">
        <w:rPr>
          <w:w w:val="108"/>
          <w:lang w:val="da-DK"/>
        </w:rPr>
        <w:t>2</w:t>
      </w:r>
      <w:r w:rsidRPr="00EE529C">
        <w:rPr>
          <w:rFonts w:ascii="Verdana" w:hAnsi="Verdana"/>
          <w:w w:val="40"/>
          <w:position w:val="6"/>
          <w:lang w:val="da-DK"/>
        </w:rPr>
        <w:t></w:t>
      </w:r>
      <w:r w:rsidRPr="00EE529C">
        <w:rPr>
          <w:rFonts w:ascii="Verdana" w:hAnsi="Verdana"/>
          <w:spacing w:val="-45"/>
          <w:position w:val="6"/>
          <w:lang w:val="da-DK"/>
        </w:rPr>
        <w:t xml:space="preserve"> </w:t>
      </w:r>
      <w:r w:rsidRPr="00EE529C">
        <w:rPr>
          <w:w w:val="102"/>
          <w:lang w:val="da-DK"/>
        </w:rPr>
        <w:t>+</w:t>
      </w:r>
      <w:r w:rsidRPr="00EE529C">
        <w:rPr>
          <w:spacing w:val="-21"/>
          <w:lang w:val="da-DK"/>
        </w:rPr>
        <w:t xml:space="preserve"> </w:t>
      </w:r>
      <w:r w:rsidRPr="00EE529C">
        <w:rPr>
          <w:rFonts w:ascii="Verdana" w:hAnsi="Verdana"/>
          <w:w w:val="40"/>
          <w:position w:val="6"/>
          <w:lang w:val="da-DK"/>
        </w:rPr>
        <w:t></w:t>
      </w:r>
      <w:r w:rsidRPr="00EE529C">
        <w:rPr>
          <w:spacing w:val="-1"/>
          <w:w w:val="108"/>
          <w:lang w:val="da-DK"/>
        </w:rPr>
        <w:t>1</w:t>
      </w:r>
      <w:r w:rsidRPr="00EE529C">
        <w:rPr>
          <w:rFonts w:ascii="Verdana" w:hAnsi="Verdana"/>
          <w:w w:val="40"/>
          <w:position w:val="6"/>
          <w:lang w:val="da-DK"/>
        </w:rPr>
        <w:t></w:t>
      </w:r>
      <w:r w:rsidRPr="00EE529C">
        <w:rPr>
          <w:rFonts w:ascii="Verdana" w:hAnsi="Verdana"/>
          <w:spacing w:val="-32"/>
          <w:position w:val="6"/>
          <w:lang w:val="da-DK"/>
        </w:rPr>
        <w:t xml:space="preserve"> </w:t>
      </w:r>
      <w:r w:rsidRPr="00EE529C">
        <w:rPr>
          <w:w w:val="107"/>
          <w:lang w:val="da-DK"/>
        </w:rPr>
        <w:t>=</w:t>
      </w:r>
      <w:r w:rsidRPr="00EE529C">
        <w:rPr>
          <w:spacing w:val="-7"/>
          <w:lang w:val="da-DK"/>
        </w:rPr>
        <w:t xml:space="preserve"> </w:t>
      </w:r>
      <w:r w:rsidRPr="00EE529C">
        <w:rPr>
          <w:rFonts w:ascii="Verdana" w:hAnsi="Verdana"/>
          <w:w w:val="40"/>
          <w:position w:val="6"/>
          <w:lang w:val="da-DK"/>
        </w:rPr>
        <w:t></w:t>
      </w:r>
      <w:r w:rsidRPr="00EE529C">
        <w:rPr>
          <w:w w:val="108"/>
          <w:lang w:val="da-DK"/>
        </w:rPr>
        <w:t>2</w:t>
      </w:r>
      <w:r w:rsidRPr="00EE529C">
        <w:rPr>
          <w:spacing w:val="-21"/>
          <w:lang w:val="da-DK"/>
        </w:rPr>
        <w:t xml:space="preserve"> </w:t>
      </w:r>
      <w:r w:rsidRPr="00EE529C">
        <w:rPr>
          <w:w w:val="102"/>
          <w:lang w:val="da-DK"/>
        </w:rPr>
        <w:t>+</w:t>
      </w:r>
      <w:r w:rsidRPr="00EE529C">
        <w:rPr>
          <w:spacing w:val="-21"/>
          <w:lang w:val="da-DK"/>
        </w:rPr>
        <w:t xml:space="preserve"> </w:t>
      </w:r>
      <w:r w:rsidRPr="00EE529C">
        <w:rPr>
          <w:w w:val="108"/>
          <w:lang w:val="da-DK"/>
        </w:rPr>
        <w:t>1</w:t>
      </w:r>
      <w:r w:rsidRPr="00EE529C">
        <w:rPr>
          <w:rFonts w:ascii="Verdana" w:hAnsi="Verdana"/>
          <w:w w:val="40"/>
          <w:position w:val="6"/>
          <w:lang w:val="da-DK"/>
        </w:rPr>
        <w:t></w:t>
      </w:r>
      <w:r w:rsidRPr="00EE529C">
        <w:rPr>
          <w:rFonts w:ascii="Verdana" w:hAnsi="Verdana"/>
          <w:spacing w:val="-32"/>
          <w:position w:val="6"/>
          <w:lang w:val="da-DK"/>
        </w:rPr>
        <w:t xml:space="preserve"> </w:t>
      </w:r>
      <w:r w:rsidRPr="00EE529C">
        <w:rPr>
          <w:w w:val="107"/>
          <w:lang w:val="da-DK"/>
        </w:rPr>
        <w:t>=</w:t>
      </w:r>
      <w:r w:rsidRPr="00EE529C">
        <w:rPr>
          <w:spacing w:val="-7"/>
          <w:lang w:val="da-DK"/>
        </w:rPr>
        <w:t xml:space="preserve"> </w:t>
      </w:r>
      <w:r w:rsidRPr="00EE529C">
        <w:rPr>
          <w:rFonts w:ascii="Verdana" w:hAnsi="Verdana"/>
          <w:w w:val="40"/>
          <w:position w:val="6"/>
          <w:lang w:val="da-DK"/>
        </w:rPr>
        <w:t></w:t>
      </w:r>
      <w:r w:rsidRPr="00EE529C">
        <w:rPr>
          <w:rFonts w:ascii="Verdana" w:hAnsi="Verdana"/>
          <w:spacing w:val="-20"/>
          <w:position w:val="6"/>
          <w:lang w:val="da-DK"/>
        </w:rPr>
        <w:t xml:space="preserve"> </w:t>
      </w:r>
      <w:r w:rsidRPr="00EE529C">
        <w:rPr>
          <w:w w:val="108"/>
          <w:lang w:val="da-DK"/>
        </w:rPr>
        <w:t>3</w:t>
      </w:r>
      <w:r w:rsidRPr="00EE529C">
        <w:rPr>
          <w:spacing w:val="5"/>
          <w:lang w:val="da-DK"/>
        </w:rPr>
        <w:t xml:space="preserve"> </w:t>
      </w:r>
      <w:r w:rsidRPr="00EE529C">
        <w:rPr>
          <w:rFonts w:ascii="Verdana" w:hAnsi="Verdana"/>
          <w:w w:val="40"/>
          <w:position w:val="6"/>
          <w:lang w:val="da-DK"/>
        </w:rPr>
        <w:t></w:t>
      </w:r>
      <w:r w:rsidRPr="00EE529C">
        <w:rPr>
          <w:rFonts w:ascii="Verdana" w:hAnsi="Verdana"/>
          <w:spacing w:val="-58"/>
          <w:position w:val="6"/>
          <w:lang w:val="da-DK"/>
        </w:rPr>
        <w:t xml:space="preserve"> </w:t>
      </w:r>
      <w:r w:rsidRPr="00EE529C">
        <w:rPr>
          <w:i/>
          <w:w w:val="97"/>
          <w:lang w:val="da-DK"/>
        </w:rPr>
        <w:t>.</w:t>
      </w:r>
    </w:p>
    <w:p w:rsidR="007E510D" w:rsidRPr="00EE529C" w:rsidRDefault="00EE529C">
      <w:pPr>
        <w:pStyle w:val="BodyText"/>
        <w:tabs>
          <w:tab w:val="left" w:pos="1775"/>
          <w:tab w:val="left" w:pos="2361"/>
          <w:tab w:val="left" w:pos="2947"/>
          <w:tab w:val="left" w:pos="3306"/>
          <w:tab w:val="left" w:pos="3663"/>
        </w:tabs>
        <w:spacing w:line="66" w:lineRule="exact"/>
        <w:ind w:left="1224"/>
        <w:jc w:val="center"/>
        <w:rPr>
          <w:rFonts w:ascii="Verdana" w:hAnsi="Verdana"/>
          <w:lang w:val="da-DK"/>
        </w:rPr>
      </w:pPr>
      <w:r w:rsidRPr="00EE529C">
        <w:rPr>
          <w:rFonts w:ascii="Verdana" w:hAnsi="Verdana"/>
          <w:w w:val="50"/>
          <w:lang w:val="da-DK"/>
        </w:rPr>
        <w:t xml:space="preserve"> </w:t>
      </w:r>
      <w:r w:rsidRPr="00EE529C">
        <w:rPr>
          <w:rFonts w:ascii="Verdana" w:hAnsi="Verdana"/>
          <w:spacing w:val="22"/>
          <w:w w:val="50"/>
          <w:lang w:val="da-DK"/>
        </w:rPr>
        <w:t xml:space="preserve"> </w:t>
      </w:r>
      <w:r w:rsidRPr="00EE529C">
        <w:rPr>
          <w:rFonts w:ascii="Verdana" w:hAnsi="Verdana"/>
          <w:w w:val="50"/>
          <w:lang w:val="da-DK"/>
        </w:rPr>
        <w:t></w:t>
      </w:r>
      <w:r w:rsidRPr="00EE529C">
        <w:rPr>
          <w:rFonts w:ascii="Verdana" w:hAnsi="Verdana"/>
          <w:w w:val="50"/>
          <w:lang w:val="da-DK"/>
        </w:rPr>
        <w:tab/>
        <w:t xml:space="preserve"> </w:t>
      </w:r>
      <w:r w:rsidRPr="00EE529C">
        <w:rPr>
          <w:rFonts w:ascii="Verdana" w:hAnsi="Verdana"/>
          <w:spacing w:val="23"/>
          <w:w w:val="50"/>
          <w:lang w:val="da-DK"/>
        </w:rPr>
        <w:t xml:space="preserve"> </w:t>
      </w:r>
      <w:r w:rsidRPr="00EE529C">
        <w:rPr>
          <w:rFonts w:ascii="Verdana" w:hAnsi="Verdana"/>
          <w:w w:val="50"/>
          <w:lang w:val="da-DK"/>
        </w:rPr>
        <w:t></w:t>
      </w:r>
      <w:r w:rsidRPr="00EE529C">
        <w:rPr>
          <w:rFonts w:ascii="Verdana" w:hAnsi="Verdana"/>
          <w:w w:val="50"/>
          <w:lang w:val="da-DK"/>
        </w:rPr>
        <w:tab/>
        <w:t></w:t>
      </w:r>
      <w:r w:rsidRPr="00EE529C">
        <w:rPr>
          <w:rFonts w:ascii="Verdana" w:hAnsi="Verdana"/>
          <w:w w:val="50"/>
          <w:lang w:val="da-DK"/>
        </w:rPr>
        <w:tab/>
        <w:t></w:t>
      </w:r>
      <w:r w:rsidRPr="00EE529C">
        <w:rPr>
          <w:rFonts w:ascii="Verdana" w:hAnsi="Verdana"/>
          <w:w w:val="50"/>
          <w:lang w:val="da-DK"/>
        </w:rPr>
        <w:tab/>
        <w:t></w:t>
      </w:r>
      <w:r w:rsidRPr="00EE529C">
        <w:rPr>
          <w:rFonts w:ascii="Verdana" w:hAnsi="Verdana"/>
          <w:w w:val="50"/>
          <w:lang w:val="da-DK"/>
        </w:rPr>
        <w:tab/>
        <w:t></w:t>
      </w:r>
    </w:p>
    <w:p w:rsidR="007E510D" w:rsidRPr="00EE529C" w:rsidRDefault="007E510D">
      <w:pPr>
        <w:spacing w:line="66" w:lineRule="exact"/>
        <w:jc w:val="center"/>
        <w:rPr>
          <w:rFonts w:ascii="Verdana" w:hAnsi="Verdana"/>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BodyText"/>
        <w:spacing w:line="177" w:lineRule="auto"/>
        <w:jc w:val="right"/>
        <w:rPr>
          <w:rFonts w:ascii="Tahoma" w:hAnsi="Tahoma"/>
          <w:lang w:val="da-DK"/>
        </w:rPr>
      </w:pPr>
      <w:r w:rsidRPr="00EE529C">
        <w:rPr>
          <w:rFonts w:ascii="Tahoma" w:hAnsi="Tahoma"/>
          <w:w w:val="40"/>
          <w:lang w:val="da-DK"/>
        </w:rPr>
        <w:t></w:t>
      </w:r>
      <w:r w:rsidRPr="00EE529C">
        <w:rPr>
          <w:w w:val="108"/>
          <w:position w:val="-14"/>
          <w:lang w:val="da-DK"/>
        </w:rPr>
        <w:t>4</w:t>
      </w:r>
      <w:r w:rsidRPr="00EE529C">
        <w:rPr>
          <w:rFonts w:ascii="Tahoma" w:hAnsi="Tahoma"/>
          <w:w w:val="40"/>
          <w:lang w:val="da-DK"/>
        </w:rPr>
        <w:t></w:t>
      </w:r>
    </w:p>
    <w:p w:rsidR="007E510D" w:rsidRPr="00EE529C" w:rsidRDefault="00EE529C">
      <w:pPr>
        <w:pStyle w:val="BodyText"/>
        <w:spacing w:line="194" w:lineRule="auto"/>
        <w:jc w:val="right"/>
        <w:rPr>
          <w:rFonts w:ascii="Tahoma" w:hAnsi="Tahoma"/>
          <w:lang w:val="da-DK"/>
        </w:rPr>
      </w:pPr>
      <w:r w:rsidRPr="00EE529C">
        <w:rPr>
          <w:lang w:val="da-DK"/>
        </w:rPr>
        <w:pict>
          <v:shape id="_x0000_s4038" type="#_x0000_t202" style="position:absolute;left:0;text-align:left;margin-left:265.85pt;margin-top:15.4pt;width:4.85pt;height:12pt;z-index:-27684352;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4037" type="#_x0000_t202" style="position:absolute;left:0;text-align:left;margin-left:277.2pt;margin-top:15.4pt;width:4.85pt;height:12pt;z-index:-27683840;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rFonts w:ascii="Tahoma" w:hAnsi="Tahoma"/>
          <w:w w:val="40"/>
          <w:lang w:val="da-DK"/>
        </w:rPr>
        <w:t></w:t>
      </w:r>
      <w:r w:rsidRPr="00EE529C">
        <w:rPr>
          <w:w w:val="108"/>
          <w:position w:val="-15"/>
          <w:lang w:val="da-DK"/>
        </w:rPr>
        <w:t>7</w:t>
      </w:r>
      <w:r w:rsidRPr="00EE529C">
        <w:rPr>
          <w:rFonts w:ascii="Tahoma" w:hAnsi="Tahoma"/>
          <w:w w:val="40"/>
          <w:lang w:val="da-DK"/>
        </w:rPr>
        <w:t></w:t>
      </w:r>
    </w:p>
    <w:p w:rsidR="007E510D" w:rsidRPr="00EE529C" w:rsidRDefault="00EE529C">
      <w:pPr>
        <w:spacing w:line="177" w:lineRule="auto"/>
        <w:ind w:left="189"/>
        <w:rPr>
          <w:rFonts w:ascii="Tahoma" w:hAnsi="Tahoma"/>
          <w:sz w:val="24"/>
          <w:lang w:val="da-DK"/>
        </w:rPr>
      </w:pPr>
      <w:r w:rsidRPr="00EE529C">
        <w:rPr>
          <w:lang w:val="da-DK"/>
        </w:rPr>
        <w:br w:type="column"/>
      </w:r>
      <w:r w:rsidRPr="00EE529C">
        <w:rPr>
          <w:rFonts w:ascii="Tahoma" w:hAnsi="Tahoma"/>
          <w:w w:val="40"/>
          <w:sz w:val="24"/>
          <w:lang w:val="da-DK"/>
        </w:rPr>
        <w:t></w:t>
      </w:r>
      <w:r w:rsidRPr="00EE529C">
        <w:rPr>
          <w:spacing w:val="-1"/>
          <w:w w:val="108"/>
          <w:position w:val="-14"/>
          <w:sz w:val="24"/>
          <w:lang w:val="da-DK"/>
        </w:rPr>
        <w:t>2</w:t>
      </w:r>
      <w:r w:rsidRPr="00EE529C">
        <w:rPr>
          <w:rFonts w:ascii="Tahoma" w:hAnsi="Tahoma"/>
          <w:w w:val="40"/>
          <w:sz w:val="24"/>
          <w:lang w:val="da-DK"/>
        </w:rPr>
        <w:t></w:t>
      </w:r>
    </w:p>
    <w:p w:rsidR="007E510D" w:rsidRPr="00EE529C" w:rsidRDefault="00EE529C">
      <w:pPr>
        <w:pStyle w:val="BodyText"/>
        <w:spacing w:line="194" w:lineRule="auto"/>
        <w:ind w:left="185"/>
        <w:rPr>
          <w:rFonts w:ascii="Tahoma" w:hAnsi="Tahoma"/>
          <w:lang w:val="da-DK"/>
        </w:rPr>
      </w:pPr>
      <w:r w:rsidRPr="00EE529C">
        <w:rPr>
          <w:lang w:val="da-DK"/>
        </w:rPr>
        <w:pict>
          <v:shape id="_x0000_s4036" type="#_x0000_t202" style="position:absolute;left:0;text-align:left;margin-left:293.25pt;margin-top:15.4pt;width:4.85pt;height:12pt;z-index:-27683328;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4035" type="#_x0000_t202" style="position:absolute;left:0;text-align:left;margin-left:304.6pt;margin-top:15.4pt;width:4.85pt;height:12pt;z-index:-27682816;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rFonts w:ascii="Tahoma" w:hAnsi="Tahoma"/>
          <w:w w:val="40"/>
          <w:lang w:val="da-DK"/>
        </w:rPr>
        <w:t></w:t>
      </w:r>
      <w:r w:rsidRPr="00EE529C">
        <w:rPr>
          <w:w w:val="108"/>
          <w:position w:val="-15"/>
          <w:lang w:val="da-DK"/>
        </w:rPr>
        <w:t>3</w:t>
      </w:r>
      <w:r w:rsidRPr="00EE529C">
        <w:rPr>
          <w:rFonts w:ascii="Tahoma" w:hAnsi="Tahoma"/>
          <w:w w:val="40"/>
          <w:lang w:val="da-DK"/>
        </w:rPr>
        <w:t></w:t>
      </w:r>
    </w:p>
    <w:p w:rsidR="007E510D" w:rsidRPr="00EE529C" w:rsidRDefault="00EE529C">
      <w:pPr>
        <w:pStyle w:val="BodyText"/>
        <w:spacing w:line="343" w:lineRule="exact"/>
        <w:ind w:left="222"/>
        <w:rPr>
          <w:rFonts w:ascii="Tahoma" w:hAnsi="Tahoma"/>
          <w:lang w:val="da-DK"/>
        </w:rPr>
      </w:pPr>
      <w:r w:rsidRPr="00EE529C">
        <w:rPr>
          <w:lang w:val="da-DK"/>
        </w:rPr>
        <w:br w:type="column"/>
      </w:r>
      <w:r w:rsidRPr="00EE529C">
        <w:rPr>
          <w:rFonts w:ascii="Tahoma" w:hAnsi="Tahoma"/>
          <w:w w:val="40"/>
          <w:position w:val="15"/>
          <w:lang w:val="da-DK"/>
        </w:rPr>
        <w:t></w:t>
      </w:r>
      <w:r w:rsidRPr="00EE529C">
        <w:rPr>
          <w:w w:val="108"/>
          <w:lang w:val="da-DK"/>
        </w:rPr>
        <w:t>4</w:t>
      </w:r>
      <w:r w:rsidRPr="00EE529C">
        <w:rPr>
          <w:spacing w:val="-21"/>
          <w:lang w:val="da-DK"/>
        </w:rPr>
        <w:t xml:space="preserve"> </w:t>
      </w:r>
      <w:r w:rsidRPr="00EE529C">
        <w:rPr>
          <w:w w:val="102"/>
          <w:lang w:val="da-DK"/>
        </w:rPr>
        <w:t>+</w:t>
      </w:r>
      <w:r w:rsidRPr="00EE529C">
        <w:rPr>
          <w:spacing w:val="-21"/>
          <w:lang w:val="da-DK"/>
        </w:rPr>
        <w:t xml:space="preserve"> </w:t>
      </w:r>
      <w:r w:rsidRPr="00EE529C">
        <w:rPr>
          <w:spacing w:val="-9"/>
          <w:w w:val="108"/>
          <w:lang w:val="da-DK"/>
        </w:rPr>
        <w:t>2</w:t>
      </w:r>
      <w:r w:rsidRPr="00EE529C">
        <w:rPr>
          <w:rFonts w:ascii="Tahoma" w:hAnsi="Tahoma"/>
          <w:spacing w:val="-9"/>
          <w:w w:val="40"/>
          <w:position w:val="15"/>
          <w:lang w:val="da-DK"/>
        </w:rPr>
        <w:t></w:t>
      </w:r>
    </w:p>
    <w:p w:rsidR="007E510D" w:rsidRPr="00EE529C" w:rsidRDefault="00EE529C">
      <w:pPr>
        <w:pStyle w:val="BodyText"/>
        <w:spacing w:line="407" w:lineRule="exact"/>
        <w:ind w:left="219"/>
        <w:rPr>
          <w:rFonts w:ascii="Tahoma" w:hAnsi="Tahoma"/>
          <w:lang w:val="da-DK"/>
        </w:rPr>
      </w:pPr>
      <w:r w:rsidRPr="00EE529C">
        <w:rPr>
          <w:lang w:val="da-DK"/>
        </w:rPr>
        <w:pict>
          <v:shape id="_x0000_s4034" type="#_x0000_t202" style="position:absolute;left:0;text-align:left;margin-left:322.55pt;margin-top:13.8pt;width:4.85pt;height:12pt;z-index:-27682304;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4033" type="#_x0000_t202" style="position:absolute;left:0;text-align:left;margin-left:351.65pt;margin-top:13.8pt;width:4.85pt;height:12pt;z-index:-27681792;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rFonts w:ascii="Tahoma" w:hAnsi="Tahoma"/>
          <w:w w:val="40"/>
          <w:position w:val="16"/>
          <w:lang w:val="da-DK"/>
        </w:rPr>
        <w:t></w:t>
      </w:r>
      <w:r w:rsidRPr="00EE529C">
        <w:rPr>
          <w:w w:val="108"/>
          <w:lang w:val="da-DK"/>
        </w:rPr>
        <w:t>7</w:t>
      </w:r>
      <w:r w:rsidRPr="00EE529C">
        <w:rPr>
          <w:spacing w:val="-21"/>
          <w:lang w:val="da-DK"/>
        </w:rPr>
        <w:t xml:space="preserve"> </w:t>
      </w:r>
      <w:r w:rsidRPr="00EE529C">
        <w:rPr>
          <w:rFonts w:ascii="Lucida Sans Unicode" w:hAnsi="Lucida Sans Unicode"/>
          <w:w w:val="76"/>
          <w:lang w:val="da-DK"/>
        </w:rPr>
        <w:t>−</w:t>
      </w:r>
      <w:r w:rsidRPr="00EE529C">
        <w:rPr>
          <w:rFonts w:ascii="Lucida Sans Unicode" w:hAnsi="Lucida Sans Unicode"/>
          <w:spacing w:val="-37"/>
          <w:lang w:val="da-DK"/>
        </w:rPr>
        <w:t xml:space="preserve"> </w:t>
      </w:r>
      <w:r w:rsidRPr="00EE529C">
        <w:rPr>
          <w:spacing w:val="-6"/>
          <w:w w:val="108"/>
          <w:lang w:val="da-DK"/>
        </w:rPr>
        <w:t>3</w:t>
      </w:r>
      <w:r w:rsidRPr="00EE529C">
        <w:rPr>
          <w:rFonts w:ascii="Tahoma" w:hAnsi="Tahoma"/>
          <w:spacing w:val="-5"/>
          <w:w w:val="40"/>
          <w:position w:val="16"/>
          <w:lang w:val="da-DK"/>
        </w:rPr>
        <w:t></w:t>
      </w:r>
    </w:p>
    <w:p w:rsidR="007E510D" w:rsidRPr="00EE529C" w:rsidRDefault="00EE529C">
      <w:pPr>
        <w:pStyle w:val="BodyText"/>
        <w:spacing w:line="177" w:lineRule="auto"/>
        <w:ind w:left="222"/>
        <w:rPr>
          <w:rFonts w:ascii="Tahoma" w:hAnsi="Tahoma"/>
          <w:lang w:val="da-DK"/>
        </w:rPr>
      </w:pPr>
      <w:r w:rsidRPr="00EE529C">
        <w:rPr>
          <w:lang w:val="da-DK"/>
        </w:rPr>
        <w:br w:type="column"/>
      </w:r>
      <w:r w:rsidRPr="00EE529C">
        <w:rPr>
          <w:rFonts w:ascii="Tahoma" w:hAnsi="Tahoma"/>
          <w:w w:val="65"/>
          <w:lang w:val="da-DK"/>
        </w:rPr>
        <w:t xml:space="preserve"> </w:t>
      </w:r>
      <w:r w:rsidRPr="00EE529C">
        <w:rPr>
          <w:w w:val="65"/>
          <w:position w:val="-14"/>
          <w:lang w:val="da-DK"/>
        </w:rPr>
        <w:t>6</w:t>
      </w:r>
      <w:r w:rsidRPr="00EE529C">
        <w:rPr>
          <w:spacing w:val="-26"/>
          <w:w w:val="65"/>
          <w:position w:val="-14"/>
          <w:lang w:val="da-DK"/>
        </w:rPr>
        <w:t xml:space="preserve"> </w:t>
      </w:r>
      <w:r w:rsidRPr="00EE529C">
        <w:rPr>
          <w:rFonts w:ascii="Tahoma" w:hAnsi="Tahoma"/>
          <w:w w:val="65"/>
          <w:lang w:val="da-DK"/>
        </w:rPr>
        <w:t></w:t>
      </w:r>
    </w:p>
    <w:p w:rsidR="007E510D" w:rsidRPr="00EE529C" w:rsidRDefault="00EE529C">
      <w:pPr>
        <w:pStyle w:val="BodyText"/>
        <w:spacing w:line="194" w:lineRule="auto"/>
        <w:ind w:left="215"/>
        <w:rPr>
          <w:rFonts w:ascii="Tahoma" w:hAnsi="Tahoma"/>
          <w:lang w:val="da-DK"/>
        </w:rPr>
      </w:pPr>
      <w:r w:rsidRPr="00EE529C">
        <w:rPr>
          <w:lang w:val="da-DK"/>
        </w:rPr>
        <w:pict>
          <v:shape id="_x0000_s4032" type="#_x0000_t202" style="position:absolute;left:0;text-align:left;margin-left:369.6pt;margin-top:15.4pt;width:4.85pt;height:12pt;z-index:-27681280;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4031" type="#_x0000_t202" style="position:absolute;left:0;text-align:left;margin-left:388.25pt;margin-top:15.4pt;width:4.85pt;height:12pt;z-index:-27680768;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rFonts w:ascii="Tahoma" w:hAnsi="Tahoma"/>
          <w:w w:val="65"/>
          <w:lang w:val="da-DK"/>
        </w:rPr>
        <w:t xml:space="preserve"> </w:t>
      </w:r>
      <w:r w:rsidRPr="00EE529C">
        <w:rPr>
          <w:w w:val="65"/>
          <w:position w:val="-15"/>
          <w:lang w:val="da-DK"/>
        </w:rPr>
        <w:t>4</w:t>
      </w:r>
      <w:r w:rsidRPr="00EE529C">
        <w:rPr>
          <w:spacing w:val="-10"/>
          <w:w w:val="65"/>
          <w:position w:val="-15"/>
          <w:lang w:val="da-DK"/>
        </w:rPr>
        <w:t xml:space="preserve"> </w:t>
      </w:r>
      <w:r w:rsidRPr="00EE529C">
        <w:rPr>
          <w:rFonts w:ascii="Tahoma" w:hAnsi="Tahoma"/>
          <w:w w:val="65"/>
          <w:lang w:val="da-DK"/>
        </w:rPr>
        <w:t></w:t>
      </w:r>
    </w:p>
    <w:p w:rsidR="007E510D" w:rsidRPr="00EE529C" w:rsidRDefault="007E510D">
      <w:pPr>
        <w:spacing w:line="194" w:lineRule="auto"/>
        <w:rPr>
          <w:rFonts w:ascii="Tahoma" w:hAnsi="Tahoma"/>
          <w:lang w:val="da-DK"/>
        </w:rPr>
        <w:sectPr w:rsidR="007E510D" w:rsidRPr="00EE529C">
          <w:type w:val="continuous"/>
          <w:pgSz w:w="11910" w:h="16840"/>
          <w:pgMar w:top="1580" w:right="140" w:bottom="280" w:left="180" w:header="708" w:footer="708" w:gutter="0"/>
          <w:cols w:num="4" w:space="708" w:equalWidth="0">
            <w:col w:w="5460" w:space="40"/>
            <w:col w:w="512" w:space="39"/>
            <w:col w:w="906" w:space="40"/>
            <w:col w:w="4593"/>
          </w:cols>
        </w:sectPr>
      </w:pPr>
    </w:p>
    <w:p w:rsidR="007E510D" w:rsidRPr="00EE529C" w:rsidRDefault="00EE529C">
      <w:pPr>
        <w:pStyle w:val="BodyText"/>
        <w:spacing w:line="152" w:lineRule="exact"/>
        <w:ind w:left="816" w:right="268"/>
        <w:jc w:val="center"/>
        <w:rPr>
          <w:i/>
          <w:lang w:val="da-DK"/>
        </w:rPr>
      </w:pPr>
      <w:r w:rsidRPr="00EE529C">
        <w:rPr>
          <w:lang w:val="da-DK"/>
        </w:rPr>
        <w:pict>
          <v:shape id="_x0000_s4030" type="#_x0000_t202" style="position:absolute;left:0;text-align:left;margin-left:265.85pt;margin-top:4.3pt;width:4.85pt;height:12pt;z-index:-27680256;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4029" type="#_x0000_t202" style="position:absolute;left:0;text-align:left;margin-left:277.2pt;margin-top:4.3pt;width:4.85pt;height:12pt;z-index:-27679744;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4028" type="#_x0000_t202" style="position:absolute;left:0;text-align:left;margin-left:293.25pt;margin-top:4.3pt;width:4.85pt;height:12pt;z-index:-27679232;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4027" type="#_x0000_t202" style="position:absolute;left:0;text-align:left;margin-left:304.6pt;margin-top:4.3pt;width:4.85pt;height:12pt;z-index:-27678720;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4026" type="#_x0000_t202" style="position:absolute;left:0;text-align:left;margin-left:322.55pt;margin-top:4.3pt;width:4.85pt;height:12pt;z-index:-27678208;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4025" type="#_x0000_t202" style="position:absolute;left:0;text-align:left;margin-left:351.65pt;margin-top:4.3pt;width:4.85pt;height:12pt;z-index:-27677696;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4024" type="#_x0000_t202" style="position:absolute;left:0;text-align:left;margin-left:369.6pt;margin-top:4.3pt;width:4.85pt;height:12pt;z-index:-27677184;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4023" type="#_x0000_t202" style="position:absolute;left:0;text-align:left;margin-left:388.25pt;margin-top:4.3pt;width:4.85pt;height:12pt;z-index:-27676672;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i/>
          <w:spacing w:val="-112"/>
          <w:w w:val="97"/>
          <w:lang w:val="da-DK"/>
        </w:rPr>
        <w:t>v</w:t>
      </w:r>
      <w:r w:rsidRPr="00EE529C">
        <w:rPr>
          <w:i/>
          <w:w w:val="204"/>
          <w:lang w:val="da-DK"/>
        </w:rPr>
        <w:t xml:space="preserve"> </w:t>
      </w:r>
      <w:r w:rsidRPr="00EE529C">
        <w:rPr>
          <w:i/>
          <w:spacing w:val="-17"/>
          <w:lang w:val="da-DK"/>
        </w:rPr>
        <w:t xml:space="preserve"> </w:t>
      </w:r>
      <w:r w:rsidRPr="00EE529C">
        <w:rPr>
          <w:rFonts w:ascii="Lucida Sans Unicode" w:hAnsi="Lucida Sans Unicode"/>
          <w:w w:val="76"/>
          <w:lang w:val="da-DK"/>
        </w:rPr>
        <w:t>−</w:t>
      </w:r>
      <w:r w:rsidRPr="00EE529C">
        <w:rPr>
          <w:rFonts w:ascii="Lucida Sans Unicode" w:hAnsi="Lucida Sans Unicode"/>
          <w:spacing w:val="-37"/>
          <w:lang w:val="da-DK"/>
        </w:rPr>
        <w:t xml:space="preserve"> </w:t>
      </w:r>
      <w:r w:rsidRPr="00EE529C">
        <w:rPr>
          <w:i/>
          <w:spacing w:val="-121"/>
          <w:lang w:val="da-DK"/>
        </w:rPr>
        <w:t>u</w:t>
      </w:r>
      <w:r w:rsidRPr="00EE529C">
        <w:rPr>
          <w:i/>
          <w:w w:val="204"/>
          <w:lang w:val="da-DK"/>
        </w:rPr>
        <w:t xml:space="preserve"> </w:t>
      </w:r>
      <w:r w:rsidRPr="00EE529C">
        <w:rPr>
          <w:i/>
          <w:spacing w:val="5"/>
          <w:lang w:val="da-DK"/>
        </w:rPr>
        <w:t xml:space="preserve"> </w:t>
      </w:r>
      <w:r w:rsidRPr="00EE529C">
        <w:rPr>
          <w:w w:val="107"/>
          <w:lang w:val="da-DK"/>
        </w:rPr>
        <w:t>=</w:t>
      </w:r>
      <w:r w:rsidRPr="00EE529C">
        <w:rPr>
          <w:spacing w:val="-7"/>
          <w:lang w:val="da-DK"/>
        </w:rPr>
        <w:t xml:space="preserve"> </w:t>
      </w:r>
      <w:r w:rsidRPr="00EE529C">
        <w:rPr>
          <w:rFonts w:ascii="Verdana" w:hAnsi="Verdana"/>
          <w:w w:val="40"/>
          <w:position w:val="6"/>
          <w:lang w:val="da-DK"/>
        </w:rPr>
        <w:t></w:t>
      </w:r>
      <w:r w:rsidRPr="00EE529C">
        <w:rPr>
          <w:w w:val="108"/>
          <w:lang w:val="da-DK"/>
        </w:rPr>
        <w:t>1</w:t>
      </w:r>
      <w:r w:rsidRPr="00EE529C">
        <w:rPr>
          <w:rFonts w:ascii="Verdana" w:hAnsi="Verdana"/>
          <w:w w:val="40"/>
          <w:position w:val="6"/>
          <w:lang w:val="da-DK"/>
        </w:rPr>
        <w:t></w:t>
      </w:r>
      <w:r w:rsidRPr="00EE529C">
        <w:rPr>
          <w:rFonts w:ascii="Verdana" w:hAnsi="Verdana"/>
          <w:spacing w:val="-45"/>
          <w:position w:val="6"/>
          <w:lang w:val="da-DK"/>
        </w:rPr>
        <w:t xml:space="preserve"> </w:t>
      </w:r>
      <w:r w:rsidRPr="00EE529C">
        <w:rPr>
          <w:rFonts w:ascii="Lucida Sans Unicode" w:hAnsi="Lucida Sans Unicode"/>
          <w:w w:val="76"/>
          <w:lang w:val="da-DK"/>
        </w:rPr>
        <w:t>−</w:t>
      </w:r>
      <w:r w:rsidRPr="00EE529C">
        <w:rPr>
          <w:rFonts w:ascii="Lucida Sans Unicode" w:hAnsi="Lucida Sans Unicode"/>
          <w:spacing w:val="-37"/>
          <w:lang w:val="da-DK"/>
        </w:rPr>
        <w:t xml:space="preserve"> </w:t>
      </w:r>
      <w:r w:rsidRPr="00EE529C">
        <w:rPr>
          <w:rFonts w:ascii="Verdana" w:hAnsi="Verdana"/>
          <w:w w:val="40"/>
          <w:position w:val="6"/>
          <w:lang w:val="da-DK"/>
        </w:rPr>
        <w:t></w:t>
      </w:r>
      <w:r w:rsidRPr="00EE529C">
        <w:rPr>
          <w:w w:val="108"/>
          <w:lang w:val="da-DK"/>
        </w:rPr>
        <w:t>2</w:t>
      </w:r>
      <w:r w:rsidRPr="00EE529C">
        <w:rPr>
          <w:rFonts w:ascii="Verdana" w:hAnsi="Verdana"/>
          <w:w w:val="40"/>
          <w:position w:val="6"/>
          <w:lang w:val="da-DK"/>
        </w:rPr>
        <w:t></w:t>
      </w:r>
      <w:r w:rsidRPr="00EE529C">
        <w:rPr>
          <w:rFonts w:ascii="Verdana" w:hAnsi="Verdana"/>
          <w:spacing w:val="-32"/>
          <w:position w:val="6"/>
          <w:lang w:val="da-DK"/>
        </w:rPr>
        <w:t xml:space="preserve"> </w:t>
      </w:r>
      <w:r w:rsidRPr="00EE529C">
        <w:rPr>
          <w:w w:val="107"/>
          <w:lang w:val="da-DK"/>
        </w:rPr>
        <w:t>=</w:t>
      </w:r>
      <w:r w:rsidRPr="00EE529C">
        <w:rPr>
          <w:spacing w:val="-7"/>
          <w:lang w:val="da-DK"/>
        </w:rPr>
        <w:t xml:space="preserve"> </w:t>
      </w:r>
      <w:r w:rsidRPr="00EE529C">
        <w:rPr>
          <w:rFonts w:ascii="Verdana" w:hAnsi="Verdana"/>
          <w:w w:val="40"/>
          <w:position w:val="6"/>
          <w:lang w:val="da-DK"/>
        </w:rPr>
        <w:t></w:t>
      </w:r>
      <w:r w:rsidRPr="00EE529C">
        <w:rPr>
          <w:w w:val="108"/>
          <w:lang w:val="da-DK"/>
        </w:rPr>
        <w:t>1</w:t>
      </w:r>
      <w:r w:rsidRPr="00EE529C">
        <w:rPr>
          <w:spacing w:val="-21"/>
          <w:lang w:val="da-DK"/>
        </w:rPr>
        <w:t xml:space="preserve"> </w:t>
      </w:r>
      <w:r w:rsidRPr="00EE529C">
        <w:rPr>
          <w:rFonts w:ascii="Lucida Sans Unicode" w:hAnsi="Lucida Sans Unicode"/>
          <w:w w:val="76"/>
          <w:lang w:val="da-DK"/>
        </w:rPr>
        <w:t>−</w:t>
      </w:r>
      <w:r w:rsidRPr="00EE529C">
        <w:rPr>
          <w:rFonts w:ascii="Lucida Sans Unicode" w:hAnsi="Lucida Sans Unicode"/>
          <w:spacing w:val="-37"/>
          <w:lang w:val="da-DK"/>
        </w:rPr>
        <w:t xml:space="preserve"> </w:t>
      </w:r>
      <w:r w:rsidRPr="00EE529C">
        <w:rPr>
          <w:spacing w:val="-1"/>
          <w:w w:val="108"/>
          <w:lang w:val="da-DK"/>
        </w:rPr>
        <w:t>2</w:t>
      </w:r>
      <w:r w:rsidRPr="00EE529C">
        <w:rPr>
          <w:rFonts w:ascii="Verdana" w:hAnsi="Verdana"/>
          <w:w w:val="40"/>
          <w:position w:val="6"/>
          <w:lang w:val="da-DK"/>
        </w:rPr>
        <w:t></w:t>
      </w:r>
      <w:r w:rsidRPr="00EE529C">
        <w:rPr>
          <w:rFonts w:ascii="Verdana" w:hAnsi="Verdana"/>
          <w:spacing w:val="-32"/>
          <w:position w:val="6"/>
          <w:lang w:val="da-DK"/>
        </w:rPr>
        <w:t xml:space="preserve"> </w:t>
      </w:r>
      <w:r w:rsidRPr="00EE529C">
        <w:rPr>
          <w:w w:val="107"/>
          <w:lang w:val="da-DK"/>
        </w:rPr>
        <w:t>=</w:t>
      </w:r>
      <w:r w:rsidRPr="00EE529C">
        <w:rPr>
          <w:spacing w:val="-7"/>
          <w:lang w:val="da-DK"/>
        </w:rPr>
        <w:t xml:space="preserve"> </w:t>
      </w:r>
      <w:r w:rsidRPr="00EE529C">
        <w:rPr>
          <w:rFonts w:ascii="Verdana" w:hAnsi="Verdana"/>
          <w:w w:val="40"/>
          <w:position w:val="6"/>
          <w:lang w:val="da-DK"/>
        </w:rPr>
        <w:t></w:t>
      </w:r>
      <w:r w:rsidRPr="00EE529C">
        <w:rPr>
          <w:rFonts w:ascii="Lucida Sans Unicode" w:hAnsi="Lucida Sans Unicode"/>
          <w:spacing w:val="-1"/>
          <w:w w:val="76"/>
          <w:lang w:val="da-DK"/>
        </w:rPr>
        <w:t>−</w:t>
      </w:r>
      <w:r w:rsidRPr="00EE529C">
        <w:rPr>
          <w:spacing w:val="-1"/>
          <w:w w:val="108"/>
          <w:lang w:val="da-DK"/>
        </w:rPr>
        <w:t>1</w:t>
      </w:r>
      <w:r w:rsidRPr="00EE529C">
        <w:rPr>
          <w:rFonts w:ascii="Verdana" w:hAnsi="Verdana"/>
          <w:w w:val="40"/>
          <w:position w:val="6"/>
          <w:lang w:val="da-DK"/>
        </w:rPr>
        <w:t></w:t>
      </w:r>
      <w:r w:rsidRPr="00EE529C">
        <w:rPr>
          <w:rFonts w:ascii="Verdana" w:hAnsi="Verdana"/>
          <w:spacing w:val="-58"/>
          <w:position w:val="6"/>
          <w:lang w:val="da-DK"/>
        </w:rPr>
        <w:t xml:space="preserve"> </w:t>
      </w:r>
      <w:r w:rsidRPr="00EE529C">
        <w:rPr>
          <w:i/>
          <w:w w:val="97"/>
          <w:lang w:val="da-DK"/>
        </w:rPr>
        <w:t>.</w:t>
      </w:r>
    </w:p>
    <w:p w:rsidR="007E510D" w:rsidRPr="00EE529C" w:rsidRDefault="00EE529C">
      <w:pPr>
        <w:pStyle w:val="BodyText"/>
        <w:spacing w:line="239" w:lineRule="exact"/>
        <w:ind w:left="7212"/>
        <w:rPr>
          <w:sz w:val="20"/>
          <w:lang w:val="da-DK"/>
        </w:rPr>
      </w:pPr>
      <w:r w:rsidRPr="00EE529C">
        <w:rPr>
          <w:position w:val="-4"/>
          <w:sz w:val="20"/>
          <w:lang w:val="da-DK"/>
        </w:rPr>
      </w:r>
      <w:r w:rsidRPr="00EE529C">
        <w:rPr>
          <w:position w:val="-4"/>
          <w:sz w:val="20"/>
          <w:lang w:val="da-DK"/>
        </w:rPr>
        <w:pict>
          <v:shape id="_x0000_s4022" type="#_x0000_t202" style="width:23.45pt;height:12pt;mso-left-percent:-10001;mso-top-percent:-10001;mso-position-horizontal:absolute;mso-position-horizontal-relative:char;mso-position-vertical:absolute;mso-position-vertical-relative:line;mso-left-percent:-10001;mso-top-percent:-10001" filled="f" stroked="f">
            <v:textbox inset="0,0,0,0">
              <w:txbxContent>
                <w:p w:rsidR="00EE529C" w:rsidRDefault="00EE529C">
                  <w:pPr>
                    <w:pStyle w:val="BodyText"/>
                    <w:tabs>
                      <w:tab w:val="left" w:pos="372"/>
                    </w:tabs>
                    <w:spacing w:line="229" w:lineRule="exact"/>
                    <w:rPr>
                      <w:rFonts w:ascii="Tahoma" w:hAnsi="Tahoma"/>
                    </w:rPr>
                  </w:pPr>
                  <w:r>
                    <w:rPr>
                      <w:rFonts w:ascii="Tahoma" w:hAnsi="Tahoma"/>
                      <w:w w:val="60"/>
                    </w:rPr>
                    <w:t></w:t>
                  </w:r>
                  <w:r>
                    <w:rPr>
                      <w:rFonts w:ascii="Tahoma" w:hAnsi="Tahoma"/>
                      <w:w w:val="60"/>
                    </w:rPr>
                    <w:tab/>
                  </w:r>
                  <w:r>
                    <w:rPr>
                      <w:rFonts w:ascii="Tahoma" w:hAnsi="Tahoma"/>
                      <w:spacing w:val="-20"/>
                      <w:w w:val="45"/>
                    </w:rPr>
                    <w:t></w:t>
                  </w:r>
                </w:p>
              </w:txbxContent>
            </v:textbox>
            <w10:anchorlock/>
          </v:shape>
        </w:pict>
      </w:r>
    </w:p>
    <w:p w:rsidR="007E510D" w:rsidRPr="00EE529C" w:rsidRDefault="007E510D">
      <w:pPr>
        <w:spacing w:line="239" w:lineRule="exact"/>
        <w:rPr>
          <w:sz w:val="20"/>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BodyText"/>
        <w:spacing w:before="292" w:line="84" w:lineRule="auto"/>
        <w:jc w:val="right"/>
        <w:rPr>
          <w:rFonts w:ascii="Tahoma" w:hAnsi="Tahoma"/>
          <w:lang w:val="da-DK"/>
        </w:rPr>
      </w:pPr>
      <w:r w:rsidRPr="00EE529C">
        <w:rPr>
          <w:rFonts w:ascii="Tahoma" w:hAnsi="Tahoma"/>
          <w:w w:val="40"/>
          <w:lang w:val="da-DK"/>
        </w:rPr>
        <w:t></w:t>
      </w:r>
      <w:r w:rsidRPr="00EE529C">
        <w:rPr>
          <w:spacing w:val="-1"/>
          <w:w w:val="108"/>
          <w:position w:val="-15"/>
          <w:lang w:val="da-DK"/>
        </w:rPr>
        <w:t>1</w:t>
      </w:r>
      <w:r w:rsidRPr="00EE529C">
        <w:rPr>
          <w:rFonts w:ascii="Tahoma" w:hAnsi="Tahoma"/>
          <w:w w:val="40"/>
          <w:lang w:val="da-DK"/>
        </w:rPr>
        <w:t></w:t>
      </w:r>
    </w:p>
    <w:p w:rsidR="007E510D" w:rsidRPr="00EE529C" w:rsidRDefault="00EE529C">
      <w:pPr>
        <w:spacing w:line="-57" w:lineRule="auto"/>
        <w:jc w:val="right"/>
        <w:rPr>
          <w:rFonts w:ascii="Tahoma" w:hAnsi="Tahoma"/>
          <w:sz w:val="24"/>
          <w:lang w:val="da-DK"/>
        </w:rPr>
      </w:pPr>
      <w:r w:rsidRPr="00EE529C">
        <w:rPr>
          <w:lang w:val="da-DK"/>
        </w:rPr>
        <w:br w:type="column"/>
      </w:r>
      <w:r w:rsidRPr="00EE529C">
        <w:rPr>
          <w:rFonts w:ascii="Tahoma" w:hAnsi="Tahoma"/>
          <w:w w:val="40"/>
          <w:sz w:val="24"/>
          <w:lang w:val="da-DK"/>
        </w:rPr>
        <w:t></w:t>
      </w:r>
      <w:r w:rsidRPr="00EE529C">
        <w:rPr>
          <w:w w:val="108"/>
          <w:position w:val="-14"/>
          <w:sz w:val="24"/>
          <w:lang w:val="da-DK"/>
        </w:rPr>
        <w:t>2</w:t>
      </w:r>
      <w:r w:rsidRPr="00EE529C">
        <w:rPr>
          <w:rFonts w:ascii="Tahoma" w:hAnsi="Tahoma"/>
          <w:w w:val="40"/>
          <w:sz w:val="24"/>
          <w:lang w:val="da-DK"/>
        </w:rPr>
        <w:t></w:t>
      </w:r>
    </w:p>
    <w:p w:rsidR="007E510D" w:rsidRPr="00EE529C" w:rsidRDefault="00EE529C">
      <w:pPr>
        <w:spacing w:line="-57" w:lineRule="auto"/>
        <w:ind w:left="185"/>
        <w:rPr>
          <w:rFonts w:ascii="Tahoma" w:hAnsi="Tahoma"/>
          <w:sz w:val="24"/>
          <w:lang w:val="da-DK"/>
        </w:rPr>
      </w:pPr>
      <w:r w:rsidRPr="00EE529C">
        <w:rPr>
          <w:lang w:val="da-DK"/>
        </w:rPr>
        <w:br w:type="column"/>
      </w:r>
      <w:r w:rsidRPr="00EE529C">
        <w:rPr>
          <w:rFonts w:ascii="Tahoma" w:hAnsi="Tahoma"/>
          <w:w w:val="40"/>
          <w:sz w:val="24"/>
          <w:lang w:val="da-DK"/>
        </w:rPr>
        <w:t></w:t>
      </w:r>
      <w:r w:rsidRPr="00EE529C">
        <w:rPr>
          <w:w w:val="108"/>
          <w:position w:val="-14"/>
          <w:sz w:val="24"/>
          <w:lang w:val="da-DK"/>
        </w:rPr>
        <w:t>4</w:t>
      </w:r>
      <w:r w:rsidRPr="00EE529C">
        <w:rPr>
          <w:rFonts w:ascii="Tahoma" w:hAnsi="Tahoma"/>
          <w:w w:val="40"/>
          <w:sz w:val="24"/>
          <w:lang w:val="da-DK"/>
        </w:rPr>
        <w:t></w:t>
      </w:r>
    </w:p>
    <w:p w:rsidR="007E510D" w:rsidRPr="00EE529C" w:rsidRDefault="00EE529C">
      <w:pPr>
        <w:pStyle w:val="BodyText"/>
        <w:tabs>
          <w:tab w:val="left" w:pos="1260"/>
        </w:tabs>
        <w:spacing w:line="76" w:lineRule="auto"/>
        <w:ind w:left="222"/>
        <w:rPr>
          <w:lang w:val="da-DK"/>
        </w:rPr>
      </w:pPr>
      <w:r w:rsidRPr="00EE529C">
        <w:rPr>
          <w:lang w:val="da-DK"/>
        </w:rPr>
        <w:br w:type="column"/>
      </w:r>
      <w:r w:rsidRPr="00EE529C">
        <w:rPr>
          <w:rFonts w:ascii="Tahoma" w:hAnsi="Tahoma"/>
          <w:w w:val="40"/>
          <w:position w:val="15"/>
          <w:lang w:val="da-DK"/>
        </w:rPr>
        <w:t></w:t>
      </w:r>
      <w:r w:rsidRPr="00EE529C">
        <w:rPr>
          <w:w w:val="108"/>
          <w:lang w:val="da-DK"/>
        </w:rPr>
        <w:t>2</w:t>
      </w:r>
      <w:r w:rsidRPr="00EE529C">
        <w:rPr>
          <w:spacing w:val="-21"/>
          <w:lang w:val="da-DK"/>
        </w:rPr>
        <w:t xml:space="preserve"> </w:t>
      </w:r>
      <w:r w:rsidRPr="00EE529C">
        <w:rPr>
          <w:rFonts w:ascii="Lucida Sans Unicode" w:hAnsi="Lucida Sans Unicode"/>
          <w:w w:val="76"/>
          <w:lang w:val="da-DK"/>
        </w:rPr>
        <w:t>−</w:t>
      </w:r>
      <w:r w:rsidRPr="00EE529C">
        <w:rPr>
          <w:rFonts w:ascii="Lucida Sans Unicode" w:hAnsi="Lucida Sans Unicode"/>
          <w:spacing w:val="-37"/>
          <w:lang w:val="da-DK"/>
        </w:rPr>
        <w:t xml:space="preserve"> </w:t>
      </w:r>
      <w:r w:rsidRPr="00EE529C">
        <w:rPr>
          <w:spacing w:val="-1"/>
          <w:w w:val="108"/>
          <w:lang w:val="da-DK"/>
        </w:rPr>
        <w:t>4</w:t>
      </w:r>
      <w:r w:rsidRPr="00EE529C">
        <w:rPr>
          <w:rFonts w:ascii="Tahoma" w:hAnsi="Tahoma"/>
          <w:w w:val="40"/>
          <w:position w:val="15"/>
          <w:lang w:val="da-DK"/>
        </w:rPr>
        <w:t></w:t>
      </w:r>
      <w:r w:rsidRPr="00EE529C">
        <w:rPr>
          <w:rFonts w:ascii="Tahoma" w:hAnsi="Tahoma"/>
          <w:position w:val="15"/>
          <w:lang w:val="da-DK"/>
        </w:rPr>
        <w:tab/>
      </w:r>
      <w:r w:rsidRPr="00EE529C">
        <w:rPr>
          <w:rFonts w:ascii="Lucida Sans Unicode" w:hAnsi="Lucida Sans Unicode"/>
          <w:spacing w:val="-1"/>
          <w:w w:val="76"/>
          <w:lang w:val="da-DK"/>
        </w:rPr>
        <w:t>−</w:t>
      </w:r>
      <w:r w:rsidRPr="00EE529C">
        <w:rPr>
          <w:w w:val="108"/>
          <w:lang w:val="da-DK"/>
        </w:rPr>
        <w:t>2</w:t>
      </w:r>
    </w:p>
    <w:p w:rsidR="007E510D" w:rsidRPr="00EE529C" w:rsidRDefault="007E510D">
      <w:pPr>
        <w:spacing w:line="76" w:lineRule="auto"/>
        <w:rPr>
          <w:lang w:val="da-DK"/>
        </w:rPr>
        <w:sectPr w:rsidR="007E510D" w:rsidRPr="00EE529C">
          <w:type w:val="continuous"/>
          <w:pgSz w:w="11910" w:h="16840"/>
          <w:pgMar w:top="1580" w:right="140" w:bottom="280" w:left="180" w:header="708" w:footer="708" w:gutter="0"/>
          <w:cols w:num="4" w:space="708" w:equalWidth="0">
            <w:col w:w="3045" w:space="40"/>
            <w:col w:w="2375" w:space="39"/>
            <w:col w:w="509" w:space="40"/>
            <w:col w:w="5542"/>
          </w:cols>
        </w:sectPr>
      </w:pPr>
    </w:p>
    <w:p w:rsidR="007E510D" w:rsidRPr="00EE529C" w:rsidRDefault="00EE529C">
      <w:pPr>
        <w:pStyle w:val="BodyText"/>
        <w:spacing w:line="130" w:lineRule="exact"/>
        <w:ind w:left="2722"/>
        <w:rPr>
          <w:rFonts w:ascii="Verdana" w:hAnsi="Verdana"/>
          <w:lang w:val="da-DK"/>
        </w:rPr>
      </w:pPr>
      <w:r w:rsidRPr="00EE529C">
        <w:rPr>
          <w:rFonts w:ascii="Verdana" w:hAnsi="Verdana"/>
          <w:w w:val="50"/>
          <w:lang w:val="da-DK"/>
        </w:rPr>
        <w:t> </w:t>
      </w:r>
    </w:p>
    <w:p w:rsidR="007E510D" w:rsidRPr="00EE529C" w:rsidRDefault="00EE529C">
      <w:pPr>
        <w:pStyle w:val="ListParagraph"/>
        <w:numPr>
          <w:ilvl w:val="0"/>
          <w:numId w:val="4"/>
        </w:numPr>
        <w:tabs>
          <w:tab w:val="left" w:pos="1846"/>
        </w:tabs>
        <w:spacing w:line="131" w:lineRule="exact"/>
        <w:ind w:hanging="311"/>
        <w:rPr>
          <w:sz w:val="24"/>
          <w:lang w:val="da-DK"/>
        </w:rPr>
      </w:pPr>
      <w:r w:rsidRPr="00EE529C">
        <w:rPr>
          <w:w w:val="97"/>
          <w:sz w:val="24"/>
          <w:lang w:val="da-DK"/>
        </w:rPr>
        <w:t>Lad</w:t>
      </w:r>
      <w:r w:rsidRPr="00EE529C">
        <w:rPr>
          <w:sz w:val="24"/>
          <w:lang w:val="da-DK"/>
        </w:rPr>
        <w:t xml:space="preserve"> </w:t>
      </w:r>
      <w:r w:rsidRPr="00EE529C">
        <w:rPr>
          <w:i/>
          <w:spacing w:val="-121"/>
          <w:sz w:val="24"/>
          <w:lang w:val="da-DK"/>
        </w:rPr>
        <w:t>u</w:t>
      </w:r>
      <w:r w:rsidRPr="00EE529C">
        <w:rPr>
          <w:i/>
          <w:w w:val="204"/>
          <w:sz w:val="24"/>
          <w:lang w:val="da-DK"/>
        </w:rPr>
        <w:t xml:space="preserve"> </w:t>
      </w:r>
      <w:r w:rsidRPr="00EE529C">
        <w:rPr>
          <w:i/>
          <w:spacing w:val="5"/>
          <w:sz w:val="24"/>
          <w:lang w:val="da-DK"/>
        </w:rPr>
        <w:t xml:space="preserve"> </w:t>
      </w:r>
      <w:r w:rsidRPr="00EE529C">
        <w:rPr>
          <w:w w:val="107"/>
          <w:sz w:val="24"/>
          <w:lang w:val="da-DK"/>
        </w:rPr>
        <w:t>=</w:t>
      </w:r>
      <w:r w:rsidRPr="00EE529C">
        <w:rPr>
          <w:spacing w:val="-7"/>
          <w:sz w:val="24"/>
          <w:lang w:val="da-DK"/>
        </w:rPr>
        <w:t xml:space="preserve"> </w:t>
      </w:r>
      <w:r w:rsidRPr="00EE529C">
        <w:rPr>
          <w:rFonts w:ascii="Verdana" w:hAnsi="Verdana"/>
          <w:w w:val="40"/>
          <w:position w:val="6"/>
          <w:sz w:val="24"/>
          <w:lang w:val="da-DK"/>
        </w:rPr>
        <w:t></w:t>
      </w:r>
      <w:r w:rsidRPr="00EE529C">
        <w:rPr>
          <w:spacing w:val="-1"/>
          <w:w w:val="108"/>
          <w:sz w:val="24"/>
          <w:lang w:val="da-DK"/>
        </w:rPr>
        <w:t>2</w:t>
      </w:r>
      <w:r w:rsidRPr="00EE529C">
        <w:rPr>
          <w:rFonts w:ascii="Verdana" w:hAnsi="Verdana"/>
          <w:w w:val="40"/>
          <w:position w:val="6"/>
          <w:sz w:val="24"/>
          <w:lang w:val="da-DK"/>
        </w:rPr>
        <w:t></w:t>
      </w:r>
      <w:r w:rsidRPr="00EE529C">
        <w:rPr>
          <w:rFonts w:ascii="Verdana" w:hAnsi="Verdana"/>
          <w:spacing w:val="-24"/>
          <w:position w:val="6"/>
          <w:sz w:val="24"/>
          <w:lang w:val="da-DK"/>
        </w:rPr>
        <w:t xml:space="preserve"> </w:t>
      </w:r>
      <w:r w:rsidRPr="00EE529C">
        <w:rPr>
          <w:w w:val="95"/>
          <w:sz w:val="24"/>
          <w:lang w:val="da-DK"/>
        </w:rPr>
        <w:t>og</w:t>
      </w:r>
      <w:r w:rsidRPr="00EE529C">
        <w:rPr>
          <w:sz w:val="24"/>
          <w:lang w:val="da-DK"/>
        </w:rPr>
        <w:t xml:space="preserve"> </w:t>
      </w:r>
      <w:r w:rsidRPr="00EE529C">
        <w:rPr>
          <w:w w:val="98"/>
          <w:sz w:val="24"/>
          <w:lang w:val="da-DK"/>
        </w:rPr>
        <w:t>udregn</w:t>
      </w:r>
      <w:r w:rsidRPr="00EE529C">
        <w:rPr>
          <w:sz w:val="24"/>
          <w:lang w:val="da-DK"/>
        </w:rPr>
        <w:t xml:space="preserve"> </w:t>
      </w:r>
      <w:r w:rsidRPr="00EE529C">
        <w:rPr>
          <w:spacing w:val="-1"/>
          <w:w w:val="108"/>
          <w:sz w:val="24"/>
          <w:lang w:val="da-DK"/>
        </w:rPr>
        <w:t>3</w:t>
      </w:r>
      <w:r w:rsidRPr="00EE529C">
        <w:rPr>
          <w:i/>
          <w:spacing w:val="-121"/>
          <w:sz w:val="24"/>
          <w:lang w:val="da-DK"/>
        </w:rPr>
        <w:t>u</w:t>
      </w:r>
      <w:r w:rsidRPr="00EE529C">
        <w:rPr>
          <w:i/>
          <w:spacing w:val="12"/>
          <w:w w:val="204"/>
          <w:sz w:val="24"/>
          <w:lang w:val="da-DK"/>
        </w:rPr>
        <w:t xml:space="preserve"> </w:t>
      </w:r>
      <w:r w:rsidRPr="00EE529C">
        <w:rPr>
          <w:w w:val="103"/>
          <w:sz w:val="24"/>
          <w:lang w:val="da-DK"/>
        </w:rPr>
        <w:t>:</w:t>
      </w:r>
    </w:p>
    <w:p w:rsidR="007E510D" w:rsidRPr="00EE529C" w:rsidRDefault="00EE529C">
      <w:pPr>
        <w:pStyle w:val="BodyText"/>
        <w:spacing w:line="66" w:lineRule="exact"/>
        <w:ind w:left="2722"/>
        <w:rPr>
          <w:rFonts w:ascii="Verdana" w:hAnsi="Verdana"/>
          <w:lang w:val="da-DK"/>
        </w:rPr>
      </w:pPr>
      <w:r w:rsidRPr="00EE529C">
        <w:rPr>
          <w:rFonts w:ascii="Verdana" w:hAnsi="Verdana"/>
          <w:w w:val="50"/>
          <w:lang w:val="da-DK"/>
        </w:rPr>
        <w:t> </w:t>
      </w:r>
    </w:p>
    <w:p w:rsidR="007E510D" w:rsidRPr="00EE529C" w:rsidRDefault="007E510D">
      <w:pPr>
        <w:spacing w:line="66" w:lineRule="exact"/>
        <w:rPr>
          <w:rFonts w:ascii="Verdana" w:hAnsi="Verdana"/>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BodyText"/>
        <w:spacing w:line="177" w:lineRule="auto"/>
        <w:ind w:left="2703" w:right="2064"/>
        <w:jc w:val="center"/>
        <w:rPr>
          <w:rFonts w:ascii="Tahoma" w:hAnsi="Tahoma"/>
          <w:lang w:val="da-DK"/>
        </w:rPr>
      </w:pPr>
      <w:r w:rsidRPr="00EE529C">
        <w:rPr>
          <w:rFonts w:ascii="Tahoma" w:hAnsi="Tahoma"/>
          <w:w w:val="40"/>
          <w:lang w:val="da-DK"/>
        </w:rPr>
        <w:t></w:t>
      </w:r>
      <w:r w:rsidRPr="00EE529C">
        <w:rPr>
          <w:spacing w:val="-1"/>
          <w:w w:val="108"/>
          <w:position w:val="-14"/>
          <w:lang w:val="da-DK"/>
        </w:rPr>
        <w:t>3</w:t>
      </w:r>
      <w:r w:rsidRPr="00EE529C">
        <w:rPr>
          <w:rFonts w:ascii="Tahoma" w:hAnsi="Tahoma"/>
          <w:w w:val="40"/>
          <w:lang w:val="da-DK"/>
        </w:rPr>
        <w:t></w:t>
      </w:r>
    </w:p>
    <w:p w:rsidR="007E510D" w:rsidRPr="00EE529C" w:rsidRDefault="00EE529C">
      <w:pPr>
        <w:pStyle w:val="BodyText"/>
        <w:spacing w:before="75"/>
        <w:ind w:left="1836"/>
        <w:rPr>
          <w:lang w:val="da-DK"/>
        </w:rPr>
      </w:pPr>
      <w:r w:rsidRPr="00EE529C">
        <w:rPr>
          <w:lang w:val="da-DK"/>
        </w:rPr>
        <w:t xml:space="preserve">Vi benytter regneregel 2. og </w:t>
      </w:r>
      <w:r w:rsidRPr="00EE529C">
        <w:rPr>
          <w:spacing w:val="-5"/>
          <w:lang w:val="da-DK"/>
        </w:rPr>
        <w:t>får</w:t>
      </w:r>
    </w:p>
    <w:p w:rsidR="007E510D" w:rsidRPr="00EE529C" w:rsidRDefault="00EE529C">
      <w:pPr>
        <w:pStyle w:val="BodyText"/>
        <w:spacing w:before="6"/>
        <w:rPr>
          <w:sz w:val="59"/>
          <w:lang w:val="da-DK"/>
        </w:rPr>
      </w:pPr>
      <w:r w:rsidRPr="00EE529C">
        <w:rPr>
          <w:lang w:val="da-DK"/>
        </w:rPr>
        <w:br w:type="column"/>
      </w:r>
    </w:p>
    <w:p w:rsidR="007E510D" w:rsidRPr="00EE529C" w:rsidRDefault="00EE529C">
      <w:pPr>
        <w:pStyle w:val="BodyText"/>
        <w:spacing w:line="223" w:lineRule="auto"/>
        <w:ind w:left="322"/>
        <w:rPr>
          <w:rFonts w:ascii="Tahoma" w:hAnsi="Tahoma"/>
          <w:lang w:val="da-DK"/>
        </w:rPr>
      </w:pPr>
      <w:r w:rsidRPr="00EE529C">
        <w:rPr>
          <w:lang w:val="da-DK"/>
        </w:rPr>
        <w:pict>
          <v:shape id="_x0000_s4021" type="#_x0000_t202" style="position:absolute;left:0;text-align:left;margin-left:283.5pt;margin-top:15.8pt;width:4.85pt;height:12pt;z-index:-27676160;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4020" type="#_x0000_t202" style="position:absolute;left:0;text-align:left;margin-left:294.85pt;margin-top:15.8pt;width:4.85pt;height:12pt;z-index:-27675648;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rFonts w:ascii="Tahoma" w:hAnsi="Tahoma"/>
          <w:w w:val="40"/>
          <w:lang w:val="da-DK"/>
        </w:rPr>
        <w:t></w:t>
      </w:r>
      <w:r w:rsidRPr="00EE529C">
        <w:rPr>
          <w:w w:val="108"/>
          <w:position w:val="-15"/>
          <w:lang w:val="da-DK"/>
        </w:rPr>
        <w:t>1</w:t>
      </w:r>
      <w:r w:rsidRPr="00EE529C">
        <w:rPr>
          <w:rFonts w:ascii="Tahoma" w:hAnsi="Tahoma"/>
          <w:w w:val="40"/>
          <w:lang w:val="da-DK"/>
        </w:rPr>
        <w:t></w:t>
      </w:r>
    </w:p>
    <w:p w:rsidR="007E510D" w:rsidRPr="00EE529C" w:rsidRDefault="00EE529C">
      <w:pPr>
        <w:pStyle w:val="BodyText"/>
        <w:spacing w:before="5"/>
        <w:rPr>
          <w:rFonts w:ascii="Tahoma"/>
          <w:sz w:val="60"/>
          <w:lang w:val="da-DK"/>
        </w:rPr>
      </w:pPr>
      <w:r w:rsidRPr="00EE529C">
        <w:rPr>
          <w:lang w:val="da-DK"/>
        </w:rPr>
        <w:br w:type="column"/>
      </w:r>
    </w:p>
    <w:p w:rsidR="007E510D" w:rsidRPr="00EE529C" w:rsidRDefault="00EE529C">
      <w:pPr>
        <w:pStyle w:val="BodyText"/>
        <w:spacing w:line="457" w:lineRule="exact"/>
        <w:ind w:left="222"/>
        <w:rPr>
          <w:rFonts w:ascii="Tahoma" w:hAnsi="Tahoma"/>
          <w:lang w:val="da-DK"/>
        </w:rPr>
      </w:pPr>
      <w:r w:rsidRPr="00EE529C">
        <w:rPr>
          <w:rFonts w:ascii="Tahoma" w:hAnsi="Tahoma"/>
          <w:w w:val="40"/>
          <w:position w:val="16"/>
          <w:lang w:val="da-DK"/>
        </w:rPr>
        <w:t></w:t>
      </w:r>
      <w:r w:rsidRPr="00EE529C">
        <w:rPr>
          <w:w w:val="108"/>
          <w:lang w:val="da-DK"/>
        </w:rPr>
        <w:t>3</w:t>
      </w:r>
      <w:r w:rsidRPr="00EE529C">
        <w:rPr>
          <w:spacing w:val="-21"/>
          <w:lang w:val="da-DK"/>
        </w:rPr>
        <w:t xml:space="preserve"> </w:t>
      </w:r>
      <w:r w:rsidRPr="00EE529C">
        <w:rPr>
          <w:rFonts w:ascii="Lucida Sans Unicode" w:hAnsi="Lucida Sans Unicode"/>
          <w:w w:val="39"/>
          <w:lang w:val="da-DK"/>
        </w:rPr>
        <w:t>·</w:t>
      </w:r>
      <w:r w:rsidRPr="00EE529C">
        <w:rPr>
          <w:rFonts w:ascii="Lucida Sans Unicode" w:hAnsi="Lucida Sans Unicode"/>
          <w:spacing w:val="-37"/>
          <w:lang w:val="da-DK"/>
        </w:rPr>
        <w:t xml:space="preserve"> </w:t>
      </w:r>
      <w:r w:rsidRPr="00EE529C">
        <w:rPr>
          <w:spacing w:val="-9"/>
          <w:w w:val="108"/>
          <w:lang w:val="da-DK"/>
        </w:rPr>
        <w:t>1</w:t>
      </w:r>
      <w:r w:rsidRPr="00EE529C">
        <w:rPr>
          <w:rFonts w:ascii="Tahoma" w:hAnsi="Tahoma"/>
          <w:spacing w:val="-9"/>
          <w:w w:val="40"/>
          <w:position w:val="16"/>
          <w:lang w:val="da-DK"/>
        </w:rPr>
        <w:t></w:t>
      </w:r>
    </w:p>
    <w:p w:rsidR="007E510D" w:rsidRPr="00EE529C" w:rsidRDefault="00EE529C">
      <w:pPr>
        <w:pStyle w:val="BodyText"/>
        <w:rPr>
          <w:rFonts w:ascii="Tahoma"/>
          <w:sz w:val="40"/>
          <w:lang w:val="da-DK"/>
        </w:rPr>
      </w:pPr>
      <w:r w:rsidRPr="00EE529C">
        <w:rPr>
          <w:lang w:val="da-DK"/>
        </w:rPr>
        <w:br w:type="column"/>
      </w:r>
    </w:p>
    <w:p w:rsidR="007E510D" w:rsidRPr="00EE529C" w:rsidRDefault="00EE529C">
      <w:pPr>
        <w:pStyle w:val="BodyText"/>
        <w:spacing w:before="256" w:line="223" w:lineRule="auto"/>
        <w:ind w:left="222"/>
        <w:rPr>
          <w:rFonts w:ascii="Tahoma" w:hAnsi="Tahoma"/>
          <w:lang w:val="da-DK"/>
        </w:rPr>
      </w:pPr>
      <w:r w:rsidRPr="00EE529C">
        <w:rPr>
          <w:lang w:val="da-DK"/>
        </w:rPr>
        <w:pict>
          <v:shape id="_x0000_s4019" type="#_x0000_t202" style="position:absolute;left:0;text-align:left;margin-left:355.55pt;margin-top:28.6pt;width:4.85pt;height:12pt;z-index:-27674112;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4018" type="#_x0000_t202" style="position:absolute;left:0;text-align:left;margin-left:366.9pt;margin-top:28.6pt;width:4.85pt;height:12pt;z-index:-27673600;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rFonts w:ascii="Tahoma" w:hAnsi="Tahoma"/>
          <w:w w:val="40"/>
          <w:lang w:val="da-DK"/>
        </w:rPr>
        <w:t></w:t>
      </w:r>
      <w:r w:rsidRPr="00EE529C">
        <w:rPr>
          <w:spacing w:val="-1"/>
          <w:w w:val="108"/>
          <w:position w:val="-15"/>
          <w:lang w:val="da-DK"/>
        </w:rPr>
        <w:t>3</w:t>
      </w:r>
      <w:r w:rsidRPr="00EE529C">
        <w:rPr>
          <w:rFonts w:ascii="Tahoma" w:hAnsi="Tahoma"/>
          <w:w w:val="40"/>
          <w:lang w:val="da-DK"/>
        </w:rPr>
        <w:t></w:t>
      </w:r>
    </w:p>
    <w:p w:rsidR="007E510D" w:rsidRPr="00EE529C" w:rsidRDefault="007E510D">
      <w:pPr>
        <w:spacing w:line="223" w:lineRule="auto"/>
        <w:rPr>
          <w:rFonts w:ascii="Tahoma" w:hAnsi="Tahoma"/>
          <w:lang w:val="da-DK"/>
        </w:rPr>
        <w:sectPr w:rsidR="007E510D" w:rsidRPr="00EE529C">
          <w:type w:val="continuous"/>
          <w:pgSz w:w="11910" w:h="16840"/>
          <w:pgMar w:top="1580" w:right="140" w:bottom="280" w:left="180" w:header="708" w:footer="708" w:gutter="0"/>
          <w:cols w:num="4" w:space="708" w:equalWidth="0">
            <w:col w:w="5129" w:space="40"/>
            <w:col w:w="645" w:space="39"/>
            <w:col w:w="816" w:space="40"/>
            <w:col w:w="4881"/>
          </w:cols>
        </w:sectPr>
      </w:pPr>
    </w:p>
    <w:p w:rsidR="007E510D" w:rsidRPr="00EE529C" w:rsidRDefault="00EE529C">
      <w:pPr>
        <w:pStyle w:val="BodyText"/>
        <w:spacing w:line="197" w:lineRule="exact"/>
        <w:ind w:left="813" w:right="268"/>
        <w:jc w:val="center"/>
        <w:rPr>
          <w:i/>
          <w:lang w:val="da-DK"/>
        </w:rPr>
      </w:pPr>
      <w:r w:rsidRPr="00EE529C">
        <w:rPr>
          <w:lang w:val="da-DK"/>
        </w:rPr>
        <w:pict>
          <v:shape id="_x0000_s4017" type="#_x0000_t202" style="position:absolute;left:0;text-align:left;margin-left:312.8pt;margin-top:-6.55pt;width:4.85pt;height:12pt;z-index:-27675136;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4016" type="#_x0000_t202" style="position:absolute;left:0;text-align:left;margin-left:337.6pt;margin-top:-6.55pt;width:4.85pt;height:12pt;z-index:-27674624;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4015" type="#_x0000_t202" style="position:absolute;left:0;text-align:left;margin-left:283.5pt;margin-top:6.55pt;width:4.85pt;height:12pt;z-index:-27673088;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4014" type="#_x0000_t202" style="position:absolute;left:0;text-align:left;margin-left:294.85pt;margin-top:6.55pt;width:4.85pt;height:12pt;z-index:-27672576;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4013" type="#_x0000_t202" style="position:absolute;left:0;text-align:left;margin-left:312.8pt;margin-top:6.55pt;width:4.85pt;height:12pt;z-index:-27672064;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4012" type="#_x0000_t202" style="position:absolute;left:0;text-align:left;margin-left:337.6pt;margin-top:6.55pt;width:4.85pt;height:12pt;z-index:-27671552;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4011" type="#_x0000_t202" style="position:absolute;left:0;text-align:left;margin-left:355.55pt;margin-top:6.55pt;width:4.85pt;height:12pt;z-index:-27671040;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4010" type="#_x0000_t202" style="position:absolute;left:0;text-align:left;margin-left:366.9pt;margin-top:6.55pt;width:4.85pt;height:12pt;z-index:-27670528;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w w:val="108"/>
          <w:lang w:val="da-DK"/>
        </w:rPr>
        <w:t>3</w:t>
      </w:r>
      <w:r w:rsidRPr="00EE529C">
        <w:rPr>
          <w:i/>
          <w:spacing w:val="-121"/>
          <w:lang w:val="da-DK"/>
        </w:rPr>
        <w:t>u</w:t>
      </w:r>
      <w:r w:rsidRPr="00EE529C">
        <w:rPr>
          <w:i/>
          <w:w w:val="204"/>
          <w:lang w:val="da-DK"/>
        </w:rPr>
        <w:t xml:space="preserve"> </w:t>
      </w:r>
      <w:r w:rsidRPr="00EE529C">
        <w:rPr>
          <w:i/>
          <w:spacing w:val="5"/>
          <w:lang w:val="da-DK"/>
        </w:rPr>
        <w:t xml:space="preserve"> </w:t>
      </w:r>
      <w:r w:rsidRPr="00EE529C">
        <w:rPr>
          <w:w w:val="107"/>
          <w:lang w:val="da-DK"/>
        </w:rPr>
        <w:t>=</w:t>
      </w:r>
      <w:r w:rsidRPr="00EE529C">
        <w:rPr>
          <w:spacing w:val="-7"/>
          <w:lang w:val="da-DK"/>
        </w:rPr>
        <w:t xml:space="preserve"> </w:t>
      </w:r>
      <w:r w:rsidRPr="00EE529C">
        <w:rPr>
          <w:w w:val="108"/>
          <w:lang w:val="da-DK"/>
        </w:rPr>
        <w:t>3</w:t>
      </w:r>
      <w:r w:rsidRPr="00EE529C">
        <w:rPr>
          <w:spacing w:val="-34"/>
          <w:lang w:val="da-DK"/>
        </w:rPr>
        <w:t xml:space="preserve"> </w:t>
      </w:r>
      <w:r w:rsidRPr="00EE529C">
        <w:rPr>
          <w:rFonts w:ascii="Verdana" w:hAnsi="Verdana"/>
          <w:w w:val="40"/>
          <w:position w:val="6"/>
          <w:lang w:val="da-DK"/>
        </w:rPr>
        <w:t></w:t>
      </w:r>
      <w:r w:rsidRPr="00EE529C">
        <w:rPr>
          <w:w w:val="108"/>
          <w:lang w:val="da-DK"/>
        </w:rPr>
        <w:t>2</w:t>
      </w:r>
      <w:r w:rsidRPr="00EE529C">
        <w:rPr>
          <w:rFonts w:ascii="Verdana" w:hAnsi="Verdana"/>
          <w:w w:val="40"/>
          <w:position w:val="6"/>
          <w:lang w:val="da-DK"/>
        </w:rPr>
        <w:t></w:t>
      </w:r>
      <w:r w:rsidRPr="00EE529C">
        <w:rPr>
          <w:rFonts w:ascii="Verdana" w:hAnsi="Verdana"/>
          <w:spacing w:val="-32"/>
          <w:position w:val="6"/>
          <w:lang w:val="da-DK"/>
        </w:rPr>
        <w:t xml:space="preserve"> </w:t>
      </w:r>
      <w:r w:rsidRPr="00EE529C">
        <w:rPr>
          <w:w w:val="107"/>
          <w:lang w:val="da-DK"/>
        </w:rPr>
        <w:t>=</w:t>
      </w:r>
      <w:r w:rsidRPr="00EE529C">
        <w:rPr>
          <w:spacing w:val="-7"/>
          <w:lang w:val="da-DK"/>
        </w:rPr>
        <w:t xml:space="preserve"> </w:t>
      </w:r>
      <w:r w:rsidRPr="00EE529C">
        <w:rPr>
          <w:rFonts w:ascii="Verdana" w:hAnsi="Verdana"/>
          <w:w w:val="40"/>
          <w:position w:val="6"/>
          <w:lang w:val="da-DK"/>
        </w:rPr>
        <w:t></w:t>
      </w:r>
      <w:r w:rsidRPr="00EE529C">
        <w:rPr>
          <w:w w:val="108"/>
          <w:lang w:val="da-DK"/>
        </w:rPr>
        <w:t>3</w:t>
      </w:r>
      <w:r w:rsidRPr="00EE529C">
        <w:rPr>
          <w:spacing w:val="-21"/>
          <w:lang w:val="da-DK"/>
        </w:rPr>
        <w:t xml:space="preserve"> </w:t>
      </w:r>
      <w:r w:rsidRPr="00EE529C">
        <w:rPr>
          <w:rFonts w:ascii="Lucida Sans Unicode" w:hAnsi="Lucida Sans Unicode"/>
          <w:w w:val="39"/>
          <w:lang w:val="da-DK"/>
        </w:rPr>
        <w:t>·</w:t>
      </w:r>
      <w:r w:rsidRPr="00EE529C">
        <w:rPr>
          <w:rFonts w:ascii="Lucida Sans Unicode" w:hAnsi="Lucida Sans Unicode"/>
          <w:spacing w:val="-37"/>
          <w:lang w:val="da-DK"/>
        </w:rPr>
        <w:t xml:space="preserve"> </w:t>
      </w:r>
      <w:r w:rsidRPr="00EE529C">
        <w:rPr>
          <w:w w:val="108"/>
          <w:lang w:val="da-DK"/>
        </w:rPr>
        <w:t>2</w:t>
      </w:r>
      <w:r w:rsidRPr="00EE529C">
        <w:rPr>
          <w:rFonts w:ascii="Verdana" w:hAnsi="Verdana"/>
          <w:w w:val="40"/>
          <w:position w:val="6"/>
          <w:lang w:val="da-DK"/>
        </w:rPr>
        <w:t></w:t>
      </w:r>
      <w:r w:rsidRPr="00EE529C">
        <w:rPr>
          <w:rFonts w:ascii="Verdana" w:hAnsi="Verdana"/>
          <w:spacing w:val="-32"/>
          <w:position w:val="6"/>
          <w:lang w:val="da-DK"/>
        </w:rPr>
        <w:t xml:space="preserve"> </w:t>
      </w:r>
      <w:r w:rsidRPr="00EE529C">
        <w:rPr>
          <w:w w:val="107"/>
          <w:lang w:val="da-DK"/>
        </w:rPr>
        <w:t>=</w:t>
      </w:r>
      <w:r w:rsidRPr="00EE529C">
        <w:rPr>
          <w:spacing w:val="-7"/>
          <w:lang w:val="da-DK"/>
        </w:rPr>
        <w:t xml:space="preserve"> </w:t>
      </w:r>
      <w:r w:rsidRPr="00EE529C">
        <w:rPr>
          <w:rFonts w:ascii="Verdana" w:hAnsi="Verdana"/>
          <w:w w:val="40"/>
          <w:position w:val="6"/>
          <w:lang w:val="da-DK"/>
        </w:rPr>
        <w:t></w:t>
      </w:r>
      <w:r w:rsidRPr="00EE529C">
        <w:rPr>
          <w:spacing w:val="-1"/>
          <w:w w:val="108"/>
          <w:lang w:val="da-DK"/>
        </w:rPr>
        <w:t>6</w:t>
      </w:r>
      <w:r w:rsidRPr="00EE529C">
        <w:rPr>
          <w:rFonts w:ascii="Verdana" w:hAnsi="Verdana"/>
          <w:w w:val="40"/>
          <w:position w:val="6"/>
          <w:lang w:val="da-DK"/>
        </w:rPr>
        <w:t></w:t>
      </w:r>
      <w:r w:rsidRPr="00EE529C">
        <w:rPr>
          <w:rFonts w:ascii="Verdana" w:hAnsi="Verdana"/>
          <w:spacing w:val="-58"/>
          <w:position w:val="6"/>
          <w:lang w:val="da-DK"/>
        </w:rPr>
        <w:t xml:space="preserve"> </w:t>
      </w:r>
      <w:r w:rsidRPr="00EE529C">
        <w:rPr>
          <w:i/>
          <w:w w:val="97"/>
          <w:lang w:val="da-DK"/>
        </w:rPr>
        <w:t>.</w:t>
      </w:r>
    </w:p>
    <w:p w:rsidR="007E510D" w:rsidRPr="00EE529C" w:rsidRDefault="007E510D">
      <w:pPr>
        <w:spacing w:line="197" w:lineRule="exact"/>
        <w:jc w:val="center"/>
        <w:rPr>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rPr>
          <w:i/>
          <w:sz w:val="44"/>
          <w:lang w:val="da-DK"/>
        </w:rPr>
      </w:pPr>
    </w:p>
    <w:p w:rsidR="007E510D" w:rsidRPr="00EE529C" w:rsidRDefault="00EE529C">
      <w:pPr>
        <w:pStyle w:val="BodyText"/>
        <w:spacing w:line="84" w:lineRule="auto"/>
        <w:jc w:val="right"/>
        <w:rPr>
          <w:rFonts w:ascii="Tahoma" w:hAnsi="Tahoma"/>
          <w:lang w:val="da-DK"/>
        </w:rPr>
      </w:pPr>
      <w:r w:rsidRPr="00EE529C">
        <w:rPr>
          <w:rFonts w:ascii="Tahoma" w:hAnsi="Tahoma"/>
          <w:w w:val="40"/>
          <w:lang w:val="da-DK"/>
        </w:rPr>
        <w:t></w:t>
      </w:r>
      <w:r w:rsidRPr="00EE529C">
        <w:rPr>
          <w:spacing w:val="-1"/>
          <w:w w:val="108"/>
          <w:position w:val="-15"/>
          <w:lang w:val="da-DK"/>
        </w:rPr>
        <w:t>2</w:t>
      </w:r>
      <w:r w:rsidRPr="00EE529C">
        <w:rPr>
          <w:rFonts w:ascii="Tahoma" w:hAnsi="Tahoma"/>
          <w:w w:val="40"/>
          <w:lang w:val="da-DK"/>
        </w:rPr>
        <w:t></w:t>
      </w:r>
    </w:p>
    <w:p w:rsidR="007E510D" w:rsidRPr="00EE529C" w:rsidRDefault="00EE529C">
      <w:pPr>
        <w:spacing w:line="177" w:lineRule="auto"/>
        <w:jc w:val="right"/>
        <w:rPr>
          <w:rFonts w:ascii="Tahoma" w:hAnsi="Tahoma"/>
          <w:sz w:val="24"/>
          <w:lang w:val="da-DK"/>
        </w:rPr>
      </w:pPr>
      <w:r w:rsidRPr="00EE529C">
        <w:rPr>
          <w:lang w:val="da-DK"/>
        </w:rPr>
        <w:br w:type="column"/>
      </w:r>
      <w:r w:rsidRPr="00EE529C">
        <w:rPr>
          <w:rFonts w:ascii="Tahoma" w:hAnsi="Tahoma"/>
          <w:w w:val="40"/>
          <w:sz w:val="24"/>
          <w:lang w:val="da-DK"/>
        </w:rPr>
        <w:t></w:t>
      </w:r>
      <w:r w:rsidRPr="00EE529C">
        <w:rPr>
          <w:w w:val="108"/>
          <w:position w:val="-14"/>
          <w:sz w:val="24"/>
          <w:lang w:val="da-DK"/>
        </w:rPr>
        <w:t>3</w:t>
      </w:r>
      <w:r w:rsidRPr="00EE529C">
        <w:rPr>
          <w:rFonts w:ascii="Tahoma" w:hAnsi="Tahoma"/>
          <w:w w:val="40"/>
          <w:sz w:val="24"/>
          <w:lang w:val="da-DK"/>
        </w:rPr>
        <w:t></w:t>
      </w:r>
    </w:p>
    <w:p w:rsidR="007E510D" w:rsidRPr="00EE529C" w:rsidRDefault="00EE529C">
      <w:pPr>
        <w:pStyle w:val="BodyText"/>
        <w:ind w:left="222"/>
        <w:rPr>
          <w:rFonts w:ascii="Tahoma" w:hAnsi="Tahoma"/>
          <w:lang w:val="da-DK"/>
        </w:rPr>
      </w:pPr>
      <w:r w:rsidRPr="00EE529C">
        <w:rPr>
          <w:lang w:val="da-DK"/>
        </w:rPr>
        <w:br w:type="column"/>
      </w:r>
      <w:r w:rsidRPr="00EE529C">
        <w:rPr>
          <w:rFonts w:ascii="Tahoma" w:hAnsi="Tahoma"/>
          <w:w w:val="40"/>
          <w:position w:val="15"/>
          <w:lang w:val="da-DK"/>
        </w:rPr>
        <w:t></w:t>
      </w:r>
      <w:r w:rsidRPr="00EE529C">
        <w:rPr>
          <w:w w:val="108"/>
          <w:lang w:val="da-DK"/>
        </w:rPr>
        <w:t>3</w:t>
      </w:r>
      <w:r w:rsidRPr="00EE529C">
        <w:rPr>
          <w:spacing w:val="-21"/>
          <w:lang w:val="da-DK"/>
        </w:rPr>
        <w:t xml:space="preserve"> </w:t>
      </w:r>
      <w:r w:rsidRPr="00EE529C">
        <w:rPr>
          <w:rFonts w:ascii="Lucida Sans Unicode" w:hAnsi="Lucida Sans Unicode"/>
          <w:w w:val="39"/>
          <w:lang w:val="da-DK"/>
        </w:rPr>
        <w:t>·</w:t>
      </w:r>
      <w:r w:rsidRPr="00EE529C">
        <w:rPr>
          <w:rFonts w:ascii="Lucida Sans Unicode" w:hAnsi="Lucida Sans Unicode"/>
          <w:spacing w:val="-37"/>
          <w:lang w:val="da-DK"/>
        </w:rPr>
        <w:t xml:space="preserve"> </w:t>
      </w:r>
      <w:r w:rsidRPr="00EE529C">
        <w:rPr>
          <w:spacing w:val="-9"/>
          <w:w w:val="108"/>
          <w:lang w:val="da-DK"/>
        </w:rPr>
        <w:t>3</w:t>
      </w:r>
      <w:r w:rsidRPr="00EE529C">
        <w:rPr>
          <w:rFonts w:ascii="Tahoma" w:hAnsi="Tahoma"/>
          <w:spacing w:val="-9"/>
          <w:w w:val="40"/>
          <w:position w:val="15"/>
          <w:lang w:val="da-DK"/>
        </w:rPr>
        <w:t></w:t>
      </w:r>
    </w:p>
    <w:p w:rsidR="007E510D" w:rsidRPr="00EE529C" w:rsidRDefault="00EE529C">
      <w:pPr>
        <w:spacing w:line="177" w:lineRule="auto"/>
        <w:ind w:left="222"/>
        <w:rPr>
          <w:rFonts w:ascii="Tahoma" w:hAnsi="Tahoma"/>
          <w:sz w:val="24"/>
          <w:lang w:val="da-DK"/>
        </w:rPr>
      </w:pPr>
      <w:r w:rsidRPr="00EE529C">
        <w:rPr>
          <w:lang w:val="da-DK"/>
        </w:rPr>
        <w:br w:type="column"/>
      </w:r>
      <w:r w:rsidRPr="00EE529C">
        <w:rPr>
          <w:rFonts w:ascii="Tahoma" w:hAnsi="Tahoma"/>
          <w:w w:val="40"/>
          <w:sz w:val="24"/>
          <w:lang w:val="da-DK"/>
        </w:rPr>
        <w:t></w:t>
      </w:r>
      <w:r w:rsidRPr="00EE529C">
        <w:rPr>
          <w:spacing w:val="-1"/>
          <w:w w:val="108"/>
          <w:position w:val="-14"/>
          <w:sz w:val="24"/>
          <w:lang w:val="da-DK"/>
        </w:rPr>
        <w:t>9</w:t>
      </w:r>
      <w:r w:rsidRPr="00EE529C">
        <w:rPr>
          <w:rFonts w:ascii="Tahoma" w:hAnsi="Tahoma"/>
          <w:w w:val="40"/>
          <w:sz w:val="24"/>
          <w:lang w:val="da-DK"/>
        </w:rPr>
        <w:t></w:t>
      </w:r>
    </w:p>
    <w:p w:rsidR="007E510D" w:rsidRPr="00EE529C" w:rsidRDefault="007E510D">
      <w:pPr>
        <w:spacing w:line="177" w:lineRule="auto"/>
        <w:rPr>
          <w:rFonts w:ascii="Tahoma" w:hAnsi="Tahoma"/>
          <w:sz w:val="24"/>
          <w:lang w:val="da-DK"/>
        </w:rPr>
        <w:sectPr w:rsidR="007E510D" w:rsidRPr="00EE529C">
          <w:type w:val="continuous"/>
          <w:pgSz w:w="11910" w:h="16840"/>
          <w:pgMar w:top="1580" w:right="140" w:bottom="280" w:left="180" w:header="708" w:footer="708" w:gutter="0"/>
          <w:cols w:num="4" w:space="708" w:equalWidth="0">
            <w:col w:w="3045" w:space="40"/>
            <w:col w:w="2729" w:space="39"/>
            <w:col w:w="816" w:space="40"/>
            <w:col w:w="4881"/>
          </w:cols>
        </w:sectPr>
      </w:pPr>
    </w:p>
    <w:p w:rsidR="007E510D" w:rsidRPr="00EE529C" w:rsidRDefault="00EE529C">
      <w:pPr>
        <w:pStyle w:val="BodyText"/>
        <w:spacing w:line="130" w:lineRule="exact"/>
        <w:ind w:left="2722"/>
        <w:rPr>
          <w:rFonts w:ascii="Verdana" w:hAnsi="Verdana"/>
          <w:lang w:val="da-DK"/>
        </w:rPr>
      </w:pPr>
      <w:r w:rsidRPr="00EE529C">
        <w:rPr>
          <w:rFonts w:ascii="Verdana" w:hAnsi="Verdana"/>
          <w:w w:val="50"/>
          <w:lang w:val="da-DK"/>
        </w:rPr>
        <w:t> </w:t>
      </w:r>
    </w:p>
    <w:p w:rsidR="007E510D" w:rsidRPr="00EE529C" w:rsidRDefault="00EE529C">
      <w:pPr>
        <w:pStyle w:val="ListParagraph"/>
        <w:numPr>
          <w:ilvl w:val="0"/>
          <w:numId w:val="4"/>
        </w:numPr>
        <w:tabs>
          <w:tab w:val="left" w:pos="1846"/>
        </w:tabs>
        <w:spacing w:line="197" w:lineRule="exact"/>
        <w:ind w:hanging="311"/>
        <w:rPr>
          <w:sz w:val="24"/>
          <w:lang w:val="da-DK"/>
        </w:rPr>
      </w:pPr>
      <w:r w:rsidRPr="00EE529C">
        <w:rPr>
          <w:lang w:val="da-DK"/>
        </w:rPr>
        <w:pict>
          <v:shape id="_x0000_s4009" type="#_x0000_t202" style="position:absolute;left:0;text-align:left;margin-left:145.1pt;margin-top:6.55pt;width:4.85pt;height:12pt;z-index:-27670016;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4008" type="#_x0000_t202" style="position:absolute;left:0;text-align:left;margin-left:156.45pt;margin-top:6.55pt;width:4.85pt;height:12pt;z-index:-27669504;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w w:val="97"/>
          <w:sz w:val="24"/>
          <w:lang w:val="da-DK"/>
        </w:rPr>
        <w:t>Lad</w:t>
      </w:r>
      <w:r w:rsidRPr="00EE529C">
        <w:rPr>
          <w:sz w:val="24"/>
          <w:lang w:val="da-DK"/>
        </w:rPr>
        <w:t xml:space="preserve"> </w:t>
      </w:r>
      <w:r w:rsidRPr="00EE529C">
        <w:rPr>
          <w:i/>
          <w:spacing w:val="-121"/>
          <w:sz w:val="24"/>
          <w:lang w:val="da-DK"/>
        </w:rPr>
        <w:t>u</w:t>
      </w:r>
      <w:r w:rsidRPr="00EE529C">
        <w:rPr>
          <w:i/>
          <w:w w:val="204"/>
          <w:sz w:val="24"/>
          <w:lang w:val="da-DK"/>
        </w:rPr>
        <w:t xml:space="preserve"> </w:t>
      </w:r>
      <w:r w:rsidRPr="00EE529C">
        <w:rPr>
          <w:i/>
          <w:spacing w:val="5"/>
          <w:sz w:val="24"/>
          <w:lang w:val="da-DK"/>
        </w:rPr>
        <w:t xml:space="preserve"> </w:t>
      </w:r>
      <w:r w:rsidRPr="00EE529C">
        <w:rPr>
          <w:w w:val="107"/>
          <w:sz w:val="24"/>
          <w:lang w:val="da-DK"/>
        </w:rPr>
        <w:t>=</w:t>
      </w:r>
      <w:r w:rsidRPr="00EE529C">
        <w:rPr>
          <w:spacing w:val="-7"/>
          <w:sz w:val="24"/>
          <w:lang w:val="da-DK"/>
        </w:rPr>
        <w:t xml:space="preserve"> </w:t>
      </w:r>
      <w:r w:rsidRPr="00EE529C">
        <w:rPr>
          <w:rFonts w:ascii="Verdana" w:hAnsi="Verdana"/>
          <w:w w:val="40"/>
          <w:position w:val="6"/>
          <w:sz w:val="24"/>
          <w:lang w:val="da-DK"/>
        </w:rPr>
        <w:t></w:t>
      </w:r>
      <w:r w:rsidRPr="00EE529C">
        <w:rPr>
          <w:spacing w:val="-1"/>
          <w:w w:val="108"/>
          <w:sz w:val="24"/>
          <w:lang w:val="da-DK"/>
        </w:rPr>
        <w:t>2</w:t>
      </w:r>
      <w:r w:rsidRPr="00EE529C">
        <w:rPr>
          <w:rFonts w:ascii="Verdana" w:hAnsi="Verdana"/>
          <w:w w:val="40"/>
          <w:position w:val="6"/>
          <w:sz w:val="24"/>
          <w:lang w:val="da-DK"/>
        </w:rPr>
        <w:t></w:t>
      </w:r>
      <w:r w:rsidRPr="00EE529C">
        <w:rPr>
          <w:rFonts w:ascii="Verdana" w:hAnsi="Verdana"/>
          <w:spacing w:val="-24"/>
          <w:position w:val="6"/>
          <w:sz w:val="24"/>
          <w:lang w:val="da-DK"/>
        </w:rPr>
        <w:t xml:space="preserve"> </w:t>
      </w:r>
      <w:r w:rsidRPr="00EE529C">
        <w:rPr>
          <w:w w:val="95"/>
          <w:sz w:val="24"/>
          <w:lang w:val="da-DK"/>
        </w:rPr>
        <w:t>og</w:t>
      </w:r>
      <w:r w:rsidRPr="00EE529C">
        <w:rPr>
          <w:sz w:val="24"/>
          <w:lang w:val="da-DK"/>
        </w:rPr>
        <w:t xml:space="preserve"> </w:t>
      </w:r>
      <w:r w:rsidRPr="00EE529C">
        <w:rPr>
          <w:w w:val="98"/>
          <w:sz w:val="24"/>
          <w:lang w:val="da-DK"/>
        </w:rPr>
        <w:t>udregn</w:t>
      </w:r>
      <w:r w:rsidRPr="00EE529C">
        <w:rPr>
          <w:sz w:val="24"/>
          <w:lang w:val="da-DK"/>
        </w:rPr>
        <w:t xml:space="preserve"> </w:t>
      </w:r>
      <w:r w:rsidRPr="00EE529C">
        <w:rPr>
          <w:rFonts w:ascii="Lucida Sans Unicode" w:hAnsi="Lucida Sans Unicode"/>
          <w:w w:val="132"/>
          <w:sz w:val="24"/>
          <w:lang w:val="da-DK"/>
        </w:rPr>
        <w:t xml:space="preserve"> </w:t>
      </w:r>
      <w:r w:rsidRPr="00EE529C">
        <w:rPr>
          <w:i/>
          <w:spacing w:val="-121"/>
          <w:sz w:val="24"/>
          <w:lang w:val="da-DK"/>
        </w:rPr>
        <w:t>u</w:t>
      </w:r>
      <w:r w:rsidRPr="00EE529C">
        <w:rPr>
          <w:i/>
          <w:spacing w:val="12"/>
          <w:w w:val="204"/>
          <w:sz w:val="24"/>
          <w:lang w:val="da-DK"/>
        </w:rPr>
        <w:t xml:space="preserve"> </w:t>
      </w:r>
      <w:r w:rsidRPr="00EE529C">
        <w:rPr>
          <w:rFonts w:ascii="Lucida Sans Unicode" w:hAnsi="Lucida Sans Unicode"/>
          <w:w w:val="132"/>
          <w:sz w:val="24"/>
          <w:lang w:val="da-DK"/>
        </w:rPr>
        <w:t xml:space="preserve"> </w:t>
      </w:r>
      <w:r w:rsidRPr="00EE529C">
        <w:rPr>
          <w:w w:val="103"/>
          <w:sz w:val="24"/>
          <w:lang w:val="da-DK"/>
        </w:rPr>
        <w:t>:</w:t>
      </w:r>
    </w:p>
    <w:p w:rsidR="007E510D" w:rsidRPr="00EE529C" w:rsidRDefault="00EE529C">
      <w:pPr>
        <w:pStyle w:val="BodyText"/>
        <w:spacing w:line="177" w:lineRule="auto"/>
        <w:ind w:left="2722"/>
        <w:rPr>
          <w:rFonts w:ascii="Tahoma" w:hAnsi="Tahoma"/>
          <w:lang w:val="da-DK"/>
        </w:rPr>
      </w:pPr>
      <w:r w:rsidRPr="00EE529C">
        <w:rPr>
          <w:rFonts w:ascii="Tahoma" w:hAnsi="Tahoma"/>
          <w:w w:val="40"/>
          <w:lang w:val="da-DK"/>
        </w:rPr>
        <w:t></w:t>
      </w:r>
      <w:r w:rsidRPr="00EE529C">
        <w:rPr>
          <w:spacing w:val="-1"/>
          <w:w w:val="108"/>
          <w:position w:val="-14"/>
          <w:lang w:val="da-DK"/>
        </w:rPr>
        <w:t>1</w:t>
      </w:r>
      <w:r w:rsidRPr="00EE529C">
        <w:rPr>
          <w:rFonts w:ascii="Tahoma" w:hAnsi="Tahoma"/>
          <w:w w:val="40"/>
          <w:lang w:val="da-DK"/>
        </w:rPr>
        <w:t></w:t>
      </w:r>
    </w:p>
    <w:p w:rsidR="007E510D" w:rsidRPr="00EE529C" w:rsidRDefault="00EE529C">
      <w:pPr>
        <w:pStyle w:val="BodyText"/>
        <w:spacing w:before="75" w:line="265" w:lineRule="exact"/>
        <w:ind w:left="1836"/>
        <w:rPr>
          <w:lang w:val="da-DK"/>
        </w:rPr>
      </w:pPr>
      <w:r w:rsidRPr="00EE529C">
        <w:rPr>
          <w:lang w:val="da-DK"/>
        </w:rPr>
        <w:t>Vi benytter regneregel 3</w:t>
      </w:r>
      <w:r w:rsidRPr="00EE529C">
        <w:rPr>
          <w:i/>
          <w:lang w:val="da-DK"/>
        </w:rPr>
        <w:t xml:space="preserve">. </w:t>
      </w:r>
      <w:r w:rsidRPr="00EE529C">
        <w:rPr>
          <w:lang w:val="da-DK"/>
        </w:rPr>
        <w:t>og får</w:t>
      </w:r>
    </w:p>
    <w:p w:rsidR="007E510D" w:rsidRPr="00EE529C" w:rsidRDefault="00EE529C">
      <w:pPr>
        <w:spacing w:line="528" w:lineRule="exact"/>
        <w:ind w:left="545"/>
        <w:jc w:val="center"/>
        <w:rPr>
          <w:i/>
          <w:sz w:val="24"/>
          <w:lang w:val="da-DK"/>
        </w:rPr>
      </w:pPr>
      <w:r w:rsidRPr="00EE529C">
        <w:rPr>
          <w:lang w:val="da-DK"/>
        </w:rPr>
        <w:pict>
          <v:line id="_x0000_s4007" style="position:absolute;left:0;text-align:left;z-index:-27696640;mso-position-horizontal-relative:page" from="244.9pt,11.1pt" to="303.55pt,11.1pt" strokeweight=".21097mm">
            <w10:wrap anchorx="page"/>
          </v:line>
        </w:pict>
      </w:r>
      <w:r w:rsidRPr="00EE529C">
        <w:rPr>
          <w:lang w:val="da-DK"/>
        </w:rPr>
        <w:pict>
          <v:line id="_x0000_s4006" style="position:absolute;left:0;text-align:left;z-index:-27696128;mso-position-horizontal-relative:page" from="325.55pt,11.7pt" to="368pt,11.7pt" strokeweight=".21097mm">
            <w10:wrap anchorx="page"/>
          </v:line>
        </w:pict>
      </w:r>
      <w:r w:rsidRPr="00EE529C">
        <w:rPr>
          <w:lang w:val="da-DK"/>
        </w:rPr>
        <w:pict>
          <v:line id="_x0000_s4005" style="position:absolute;left:0;text-align:left;z-index:-27695616;mso-position-horizontal-relative:page" from="390pt,11.95pt" to="396.55pt,11.95pt" strokeweight=".21097mm">
            <w10:wrap anchorx="page"/>
          </v:line>
        </w:pict>
      </w:r>
      <w:r w:rsidRPr="00EE529C">
        <w:rPr>
          <w:rFonts w:ascii="Lucida Sans Unicode" w:hAnsi="Lucida Sans Unicode"/>
          <w:w w:val="132"/>
          <w:sz w:val="24"/>
          <w:lang w:val="da-DK"/>
        </w:rPr>
        <w:t xml:space="preserve"> </w:t>
      </w:r>
      <w:r w:rsidRPr="00EE529C">
        <w:rPr>
          <w:i/>
          <w:spacing w:val="-121"/>
          <w:w w:val="105"/>
          <w:sz w:val="24"/>
          <w:lang w:val="da-DK"/>
        </w:rPr>
        <w:t>u</w:t>
      </w:r>
      <w:r w:rsidRPr="00EE529C">
        <w:rPr>
          <w:i/>
          <w:spacing w:val="222"/>
          <w:w w:val="105"/>
          <w:sz w:val="24"/>
          <w:lang w:val="da-DK"/>
        </w:rPr>
        <w:t xml:space="preserve"> </w:t>
      </w:r>
      <w:r w:rsidRPr="00EE529C">
        <w:rPr>
          <w:w w:val="105"/>
          <w:sz w:val="24"/>
          <w:lang w:val="da-DK"/>
        </w:rPr>
        <w:t xml:space="preserve">= </w:t>
      </w:r>
      <w:r w:rsidRPr="00EE529C">
        <w:rPr>
          <w:rFonts w:ascii="Lucida Sans Unicode" w:hAnsi="Lucida Sans Unicode"/>
          <w:w w:val="105"/>
          <w:position w:val="23"/>
          <w:sz w:val="24"/>
          <w:lang w:val="da-DK"/>
        </w:rPr>
        <w:t>√</w:t>
      </w:r>
      <w:r w:rsidRPr="00EE529C">
        <w:rPr>
          <w:w w:val="105"/>
          <w:sz w:val="24"/>
          <w:lang w:val="da-DK"/>
        </w:rPr>
        <w:t>2</w:t>
      </w:r>
      <w:r w:rsidRPr="00EE529C">
        <w:rPr>
          <w:w w:val="105"/>
          <w:position w:val="7"/>
          <w:sz w:val="18"/>
          <w:lang w:val="da-DK"/>
        </w:rPr>
        <w:t xml:space="preserve">2 </w:t>
      </w:r>
      <w:r w:rsidRPr="00EE529C">
        <w:rPr>
          <w:w w:val="105"/>
          <w:sz w:val="24"/>
          <w:lang w:val="da-DK"/>
        </w:rPr>
        <w:t>+ 2</w:t>
      </w:r>
      <w:r w:rsidRPr="00EE529C">
        <w:rPr>
          <w:w w:val="105"/>
          <w:position w:val="7"/>
          <w:sz w:val="18"/>
          <w:lang w:val="da-DK"/>
        </w:rPr>
        <w:t xml:space="preserve">2 </w:t>
      </w:r>
      <w:r w:rsidRPr="00EE529C">
        <w:rPr>
          <w:w w:val="105"/>
          <w:sz w:val="24"/>
          <w:lang w:val="da-DK"/>
        </w:rPr>
        <w:t>+ 1</w:t>
      </w:r>
      <w:r w:rsidRPr="00EE529C">
        <w:rPr>
          <w:w w:val="105"/>
          <w:position w:val="7"/>
          <w:sz w:val="18"/>
          <w:lang w:val="da-DK"/>
        </w:rPr>
        <w:t xml:space="preserve">2 </w:t>
      </w:r>
      <w:r w:rsidRPr="00EE529C">
        <w:rPr>
          <w:w w:val="105"/>
          <w:sz w:val="24"/>
          <w:lang w:val="da-DK"/>
        </w:rPr>
        <w:t xml:space="preserve">= </w:t>
      </w:r>
      <w:r w:rsidRPr="00EE529C">
        <w:rPr>
          <w:rFonts w:ascii="Lucida Sans Unicode" w:hAnsi="Lucida Sans Unicode"/>
          <w:w w:val="105"/>
          <w:position w:val="22"/>
          <w:sz w:val="24"/>
          <w:lang w:val="da-DK"/>
        </w:rPr>
        <w:t>√</w:t>
      </w:r>
      <w:r w:rsidRPr="00EE529C">
        <w:rPr>
          <w:w w:val="105"/>
          <w:sz w:val="24"/>
          <w:lang w:val="da-DK"/>
        </w:rPr>
        <w:t xml:space="preserve">4 + 4 + 1 = </w:t>
      </w:r>
      <w:r w:rsidRPr="00EE529C">
        <w:rPr>
          <w:rFonts w:ascii="Lucida Sans Unicode" w:hAnsi="Lucida Sans Unicode"/>
          <w:w w:val="105"/>
          <w:position w:val="22"/>
          <w:sz w:val="24"/>
          <w:lang w:val="da-DK"/>
        </w:rPr>
        <w:t>√</w:t>
      </w:r>
      <w:r w:rsidRPr="00EE529C">
        <w:rPr>
          <w:w w:val="105"/>
          <w:sz w:val="24"/>
          <w:lang w:val="da-DK"/>
        </w:rPr>
        <w:t>9 = 3</w:t>
      </w:r>
      <w:r w:rsidRPr="00EE529C">
        <w:rPr>
          <w:i/>
          <w:w w:val="105"/>
          <w:sz w:val="24"/>
          <w:lang w:val="da-DK"/>
        </w:rPr>
        <w:t>.</w:t>
      </w:r>
    </w:p>
    <w:p w:rsidR="007E510D" w:rsidRPr="00EE529C" w:rsidRDefault="007E510D">
      <w:pPr>
        <w:spacing w:line="528" w:lineRule="exact"/>
        <w:jc w:val="cente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10"/>
        <w:rPr>
          <w:i/>
          <w:sz w:val="12"/>
          <w:lang w:val="da-DK"/>
        </w:rPr>
      </w:pPr>
    </w:p>
    <w:p w:rsidR="007E510D" w:rsidRPr="00EE529C" w:rsidRDefault="007E510D">
      <w:pPr>
        <w:rPr>
          <w:sz w:val="12"/>
          <w:lang w:val="da-DK"/>
        </w:rPr>
        <w:sectPr w:rsidR="007E510D" w:rsidRPr="00EE529C">
          <w:pgSz w:w="11910" w:h="16840"/>
          <w:pgMar w:top="1100" w:right="140" w:bottom="280" w:left="180" w:header="797" w:footer="0" w:gutter="0"/>
          <w:cols w:space="708"/>
        </w:sectPr>
      </w:pPr>
    </w:p>
    <w:p w:rsidR="007E510D" w:rsidRPr="00EE529C" w:rsidRDefault="00EE529C">
      <w:pPr>
        <w:pStyle w:val="BodyText"/>
        <w:tabs>
          <w:tab w:val="left" w:pos="8699"/>
        </w:tabs>
        <w:spacing w:before="40" w:line="274" w:lineRule="exact"/>
        <w:ind w:left="8374"/>
        <w:rPr>
          <w:rFonts w:ascii="Tahoma" w:hAnsi="Tahoma"/>
          <w:lang w:val="da-DK"/>
        </w:rPr>
      </w:pPr>
      <w:r w:rsidRPr="00EE529C">
        <w:rPr>
          <w:lang w:val="da-DK"/>
        </w:rPr>
        <w:pict>
          <v:shape id="_x0000_s4004" type="#_x0000_t202" style="position:absolute;left:0;text-align:left;margin-left:432.5pt;margin-top:12.2pt;width:6.05pt;height:13.05pt;z-index:-27668992;mso-position-horizontal-relative:page" filled="f" stroked="f">
            <v:textbox inset="0,0,0,0">
              <w:txbxContent>
                <w:p w:rsidR="00EE529C" w:rsidRDefault="00EE529C">
                  <w:pPr>
                    <w:spacing w:line="259" w:lineRule="exact"/>
                    <w:rPr>
                      <w:i/>
                      <w:sz w:val="24"/>
                    </w:rPr>
                  </w:pPr>
                  <w:r>
                    <w:rPr>
                      <w:i/>
                      <w:sz w:val="24"/>
                    </w:rPr>
                    <w:t>x</w:t>
                  </w:r>
                </w:p>
              </w:txbxContent>
            </v:textbox>
            <w10:wrap anchorx="page"/>
          </v:shape>
        </w:pict>
      </w:r>
      <w:r w:rsidRPr="00EE529C">
        <w:rPr>
          <w:rFonts w:ascii="Tahoma" w:hAnsi="Tahoma"/>
          <w:w w:val="50"/>
          <w:lang w:val="da-DK"/>
        </w:rPr>
        <w:t></w:t>
      </w:r>
      <w:r w:rsidRPr="00EE529C">
        <w:rPr>
          <w:rFonts w:ascii="Tahoma" w:hAnsi="Tahoma"/>
          <w:w w:val="50"/>
          <w:lang w:val="da-DK"/>
        </w:rPr>
        <w:tab/>
      </w:r>
      <w:r w:rsidRPr="00EE529C">
        <w:rPr>
          <w:rFonts w:ascii="Tahoma" w:hAnsi="Tahoma"/>
          <w:spacing w:val="-19"/>
          <w:w w:val="45"/>
          <w:lang w:val="da-DK"/>
        </w:rPr>
        <w:t></w:t>
      </w:r>
    </w:p>
    <w:p w:rsidR="007E510D" w:rsidRPr="00EE529C" w:rsidRDefault="00EE529C">
      <w:pPr>
        <w:spacing w:line="178" w:lineRule="exact"/>
        <w:ind w:left="8374"/>
        <w:rPr>
          <w:rFonts w:ascii="Verdana" w:hAnsi="Verdana"/>
          <w:sz w:val="24"/>
          <w:lang w:val="da-DK"/>
        </w:rPr>
      </w:pPr>
      <w:r w:rsidRPr="00EE529C">
        <w:rPr>
          <w:rFonts w:ascii="Verdana" w:hAnsi="Verdana"/>
          <w:w w:val="40"/>
          <w:sz w:val="24"/>
          <w:lang w:val="da-DK"/>
        </w:rPr>
        <w:t></w:t>
      </w:r>
      <w:r w:rsidRPr="00EE529C">
        <w:rPr>
          <w:rFonts w:ascii="Verdana" w:hAnsi="Verdana"/>
          <w:spacing w:val="37"/>
          <w:sz w:val="24"/>
          <w:lang w:val="da-DK"/>
        </w:rPr>
        <w:t xml:space="preserve"> </w:t>
      </w:r>
      <w:r w:rsidRPr="00EE529C">
        <w:rPr>
          <w:spacing w:val="-1"/>
          <w:w w:val="108"/>
          <w:position w:val="6"/>
          <w:sz w:val="18"/>
          <w:lang w:val="da-DK"/>
        </w:rPr>
        <w:t>1</w:t>
      </w:r>
      <w:r w:rsidRPr="00EE529C">
        <w:rPr>
          <w:rFonts w:ascii="Verdana" w:hAnsi="Verdana"/>
          <w:spacing w:val="-10"/>
          <w:w w:val="40"/>
          <w:sz w:val="24"/>
          <w:lang w:val="da-DK"/>
        </w:rPr>
        <w:t></w:t>
      </w:r>
    </w:p>
    <w:p w:rsidR="007E510D" w:rsidRPr="00EE529C" w:rsidRDefault="00EE529C">
      <w:pPr>
        <w:tabs>
          <w:tab w:val="left" w:pos="1058"/>
        </w:tabs>
        <w:spacing w:before="40" w:line="274" w:lineRule="exact"/>
        <w:ind w:left="732"/>
        <w:rPr>
          <w:rFonts w:ascii="Tahoma" w:hAnsi="Tahoma"/>
          <w:sz w:val="24"/>
          <w:lang w:val="da-DK"/>
        </w:rPr>
      </w:pPr>
      <w:r w:rsidRPr="00EE529C">
        <w:rPr>
          <w:lang w:val="da-DK"/>
        </w:rPr>
        <w:br w:type="column"/>
      </w:r>
      <w:r w:rsidRPr="00EE529C">
        <w:rPr>
          <w:rFonts w:ascii="Tahoma" w:hAnsi="Tahoma"/>
          <w:w w:val="50"/>
          <w:sz w:val="24"/>
          <w:lang w:val="da-DK"/>
        </w:rPr>
        <w:t></w:t>
      </w:r>
      <w:r w:rsidRPr="00EE529C">
        <w:rPr>
          <w:rFonts w:ascii="Tahoma" w:hAnsi="Tahoma"/>
          <w:w w:val="50"/>
          <w:sz w:val="24"/>
          <w:lang w:val="da-DK"/>
        </w:rPr>
        <w:tab/>
        <w:t></w:t>
      </w:r>
    </w:p>
    <w:p w:rsidR="007E510D" w:rsidRPr="00EE529C" w:rsidRDefault="00EE529C">
      <w:pPr>
        <w:spacing w:line="178" w:lineRule="exact"/>
        <w:ind w:left="732"/>
        <w:rPr>
          <w:rFonts w:ascii="Verdana" w:hAnsi="Verdana"/>
          <w:sz w:val="24"/>
          <w:lang w:val="da-DK"/>
        </w:rPr>
      </w:pPr>
      <w:r w:rsidRPr="00EE529C">
        <w:rPr>
          <w:lang w:val="da-DK"/>
        </w:rPr>
        <w:pict>
          <v:shape id="_x0000_s4003" type="#_x0000_t202" style="position:absolute;left:0;text-align:left;margin-left:492.25pt;margin-top:-3.55pt;width:6.05pt;height:13.05pt;z-index:-27668480;mso-position-horizontal-relative:page" filled="f" stroked="f">
            <v:textbox inset="0,0,0,0">
              <w:txbxContent>
                <w:p w:rsidR="00EE529C" w:rsidRDefault="00EE529C">
                  <w:pPr>
                    <w:spacing w:line="259" w:lineRule="exact"/>
                    <w:rPr>
                      <w:i/>
                      <w:sz w:val="24"/>
                    </w:rPr>
                  </w:pPr>
                  <w:r>
                    <w:rPr>
                      <w:i/>
                      <w:sz w:val="24"/>
                    </w:rPr>
                    <w:t>x</w:t>
                  </w:r>
                </w:p>
              </w:txbxContent>
            </v:textbox>
            <w10:wrap anchorx="page"/>
          </v:shape>
        </w:pict>
      </w:r>
      <w:r w:rsidRPr="00EE529C">
        <w:rPr>
          <w:rFonts w:ascii="Verdana" w:hAnsi="Verdana"/>
          <w:w w:val="40"/>
          <w:sz w:val="24"/>
          <w:lang w:val="da-DK"/>
        </w:rPr>
        <w:t></w:t>
      </w:r>
      <w:r w:rsidRPr="00EE529C">
        <w:rPr>
          <w:rFonts w:ascii="Verdana" w:hAnsi="Verdana"/>
          <w:spacing w:val="37"/>
          <w:sz w:val="24"/>
          <w:lang w:val="da-DK"/>
        </w:rPr>
        <w:t xml:space="preserve"> </w:t>
      </w:r>
      <w:r w:rsidRPr="00EE529C">
        <w:rPr>
          <w:spacing w:val="9"/>
          <w:w w:val="108"/>
          <w:position w:val="6"/>
          <w:sz w:val="18"/>
          <w:lang w:val="da-DK"/>
        </w:rPr>
        <w:t>2</w:t>
      </w:r>
      <w:r w:rsidRPr="00EE529C">
        <w:rPr>
          <w:rFonts w:ascii="Verdana" w:hAnsi="Verdana"/>
          <w:w w:val="40"/>
          <w:sz w:val="24"/>
          <w:lang w:val="da-DK"/>
        </w:rPr>
        <w:t></w:t>
      </w:r>
    </w:p>
    <w:p w:rsidR="007E510D" w:rsidRPr="00EE529C" w:rsidRDefault="007E510D">
      <w:pPr>
        <w:spacing w:line="178" w:lineRule="exact"/>
        <w:rPr>
          <w:rFonts w:ascii="Verdana" w:hAnsi="Verdana"/>
          <w:sz w:val="24"/>
          <w:lang w:val="da-DK"/>
        </w:rPr>
        <w:sectPr w:rsidR="007E510D" w:rsidRPr="00EE529C">
          <w:type w:val="continuous"/>
          <w:pgSz w:w="11910" w:h="16840"/>
          <w:pgMar w:top="1580" w:right="140" w:bottom="280" w:left="180" w:header="708" w:footer="708" w:gutter="0"/>
          <w:cols w:num="2" w:space="708" w:equalWidth="0">
            <w:col w:w="8797" w:space="40"/>
            <w:col w:w="2753"/>
          </w:cols>
        </w:sectPr>
      </w:pPr>
    </w:p>
    <w:p w:rsidR="007E510D" w:rsidRPr="00EE529C" w:rsidRDefault="00EE529C">
      <w:pPr>
        <w:pStyle w:val="BodyText"/>
        <w:tabs>
          <w:tab w:val="left" w:pos="2942"/>
        </w:tabs>
        <w:spacing w:line="116" w:lineRule="exact"/>
        <w:ind w:left="1260"/>
        <w:rPr>
          <w:lang w:val="da-DK"/>
        </w:rPr>
      </w:pPr>
      <w:r w:rsidRPr="00EE529C">
        <w:rPr>
          <w:w w:val="104"/>
          <w:lang w:val="da-DK"/>
        </w:rPr>
        <w:t>Prikpro</w:t>
      </w:r>
      <w:r w:rsidRPr="00EE529C">
        <w:rPr>
          <w:spacing w:val="-3"/>
          <w:w w:val="104"/>
          <w:lang w:val="da-DK"/>
        </w:rPr>
        <w:t>d</w:t>
      </w:r>
      <w:r w:rsidRPr="00EE529C">
        <w:rPr>
          <w:w w:val="106"/>
          <w:lang w:val="da-DK"/>
        </w:rPr>
        <w:t>ukt:</w:t>
      </w:r>
      <w:r w:rsidRPr="00EE529C">
        <w:rPr>
          <w:lang w:val="da-DK"/>
        </w:rPr>
        <w:tab/>
      </w:r>
      <w:r w:rsidRPr="00EE529C">
        <w:rPr>
          <w:spacing w:val="-4"/>
          <w:lang w:val="da-DK"/>
        </w:rPr>
        <w:t>V</w:t>
      </w:r>
      <w:r w:rsidRPr="00EE529C">
        <w:rPr>
          <w:w w:val="104"/>
          <w:lang w:val="da-DK"/>
        </w:rPr>
        <w:t>i</w:t>
      </w:r>
      <w:r w:rsidRPr="00EE529C">
        <w:rPr>
          <w:spacing w:val="1"/>
          <w:lang w:val="da-DK"/>
        </w:rPr>
        <w:t xml:space="preserve"> </w:t>
      </w:r>
      <w:r w:rsidRPr="00EE529C">
        <w:rPr>
          <w:lang w:val="da-DK"/>
        </w:rPr>
        <w:t>definerer prikpro</w:t>
      </w:r>
      <w:r w:rsidRPr="00EE529C">
        <w:rPr>
          <w:spacing w:val="-3"/>
          <w:lang w:val="da-DK"/>
        </w:rPr>
        <w:t>d</w:t>
      </w:r>
      <w:r w:rsidRPr="00EE529C">
        <w:rPr>
          <w:w w:val="102"/>
          <w:lang w:val="da-DK"/>
        </w:rPr>
        <w:t>uktet</w:t>
      </w:r>
      <w:r w:rsidRPr="00EE529C">
        <w:rPr>
          <w:spacing w:val="1"/>
          <w:lang w:val="da-DK"/>
        </w:rPr>
        <w:t xml:space="preserve"> </w:t>
      </w:r>
      <w:r w:rsidRPr="00EE529C">
        <w:rPr>
          <w:w w:val="101"/>
          <w:lang w:val="da-DK"/>
        </w:rPr>
        <w:t>mellem</w:t>
      </w:r>
      <w:r w:rsidRPr="00EE529C">
        <w:rPr>
          <w:spacing w:val="1"/>
          <w:lang w:val="da-DK"/>
        </w:rPr>
        <w:t xml:space="preserve"> </w:t>
      </w:r>
      <w:r w:rsidRPr="00EE529C">
        <w:rPr>
          <w:w w:val="101"/>
          <w:lang w:val="da-DK"/>
        </w:rPr>
        <w:t>to</w:t>
      </w:r>
      <w:r w:rsidRPr="00EE529C">
        <w:rPr>
          <w:lang w:val="da-DK"/>
        </w:rPr>
        <w:t xml:space="preserve"> </w:t>
      </w:r>
      <w:r w:rsidRPr="00EE529C">
        <w:rPr>
          <w:spacing w:val="-5"/>
          <w:w w:val="95"/>
          <w:lang w:val="da-DK"/>
        </w:rPr>
        <w:t>v</w:t>
      </w:r>
      <w:r w:rsidRPr="00EE529C">
        <w:rPr>
          <w:w w:val="101"/>
          <w:lang w:val="da-DK"/>
        </w:rPr>
        <w:t>ektorer</w:t>
      </w:r>
      <w:r w:rsidRPr="00EE529C">
        <w:rPr>
          <w:lang w:val="da-DK"/>
        </w:rPr>
        <w:t xml:space="preserve"> </w:t>
      </w:r>
      <w:r w:rsidRPr="00EE529C">
        <w:rPr>
          <w:i/>
          <w:spacing w:val="-121"/>
          <w:lang w:val="da-DK"/>
        </w:rPr>
        <w:t>u</w:t>
      </w:r>
      <w:r w:rsidRPr="00EE529C">
        <w:rPr>
          <w:i/>
          <w:w w:val="204"/>
          <w:lang w:val="da-DK"/>
        </w:rPr>
        <w:t xml:space="preserve"> </w:t>
      </w:r>
      <w:r w:rsidRPr="00EE529C">
        <w:rPr>
          <w:i/>
          <w:spacing w:val="5"/>
          <w:lang w:val="da-DK"/>
        </w:rPr>
        <w:t xml:space="preserve"> </w:t>
      </w:r>
      <w:r w:rsidRPr="00EE529C">
        <w:rPr>
          <w:w w:val="108"/>
          <w:lang w:val="da-DK"/>
        </w:rPr>
        <w:t>=</w:t>
      </w:r>
      <w:r w:rsidRPr="00EE529C">
        <w:rPr>
          <w:spacing w:val="-7"/>
          <w:lang w:val="da-DK"/>
        </w:rPr>
        <w:t xml:space="preserve"> </w:t>
      </w:r>
      <w:r w:rsidRPr="00EE529C">
        <w:rPr>
          <w:rFonts w:ascii="Verdana" w:hAnsi="Verdana"/>
          <w:spacing w:val="2"/>
          <w:w w:val="40"/>
          <w:position w:val="6"/>
          <w:lang w:val="da-DK"/>
        </w:rPr>
        <w:t></w:t>
      </w:r>
      <w:r w:rsidRPr="00EE529C">
        <w:rPr>
          <w:i/>
          <w:w w:val="97"/>
          <w:lang w:val="da-DK"/>
        </w:rPr>
        <w:t>y</w:t>
      </w:r>
      <w:r w:rsidRPr="00EE529C">
        <w:rPr>
          <w:i/>
          <w:lang w:val="da-DK"/>
        </w:rPr>
        <w:t xml:space="preserve"> </w:t>
      </w:r>
      <w:r w:rsidRPr="00EE529C">
        <w:rPr>
          <w:i/>
          <w:spacing w:val="-11"/>
          <w:lang w:val="da-DK"/>
        </w:rPr>
        <w:t xml:space="preserve"> </w:t>
      </w:r>
      <w:r w:rsidRPr="00EE529C">
        <w:rPr>
          <w:rFonts w:ascii="Verdana" w:hAnsi="Verdana"/>
          <w:w w:val="40"/>
          <w:position w:val="6"/>
          <w:lang w:val="da-DK"/>
        </w:rPr>
        <w:t></w:t>
      </w:r>
      <w:r w:rsidRPr="00EE529C">
        <w:rPr>
          <w:rFonts w:ascii="Verdana" w:hAnsi="Verdana"/>
          <w:spacing w:val="-24"/>
          <w:position w:val="6"/>
          <w:lang w:val="da-DK"/>
        </w:rPr>
        <w:t xml:space="preserve"> </w:t>
      </w:r>
      <w:r w:rsidRPr="00EE529C">
        <w:rPr>
          <w:w w:val="96"/>
          <w:lang w:val="da-DK"/>
        </w:rPr>
        <w:t>og</w:t>
      </w:r>
      <w:r w:rsidRPr="00EE529C">
        <w:rPr>
          <w:spacing w:val="1"/>
          <w:lang w:val="da-DK"/>
        </w:rPr>
        <w:t xml:space="preserve"> </w:t>
      </w:r>
      <w:r w:rsidRPr="00EE529C">
        <w:rPr>
          <w:i/>
          <w:spacing w:val="-112"/>
          <w:w w:val="97"/>
          <w:lang w:val="da-DK"/>
        </w:rPr>
        <w:t>v</w:t>
      </w:r>
      <w:r w:rsidRPr="00EE529C">
        <w:rPr>
          <w:i/>
          <w:w w:val="204"/>
          <w:lang w:val="da-DK"/>
        </w:rPr>
        <w:t xml:space="preserve"> </w:t>
      </w:r>
      <w:r w:rsidRPr="00EE529C">
        <w:rPr>
          <w:i/>
          <w:spacing w:val="-3"/>
          <w:lang w:val="da-DK"/>
        </w:rPr>
        <w:t xml:space="preserve"> </w:t>
      </w:r>
      <w:r w:rsidRPr="00EE529C">
        <w:rPr>
          <w:w w:val="108"/>
          <w:lang w:val="da-DK"/>
        </w:rPr>
        <w:t>=</w:t>
      </w:r>
      <w:r w:rsidRPr="00EE529C">
        <w:rPr>
          <w:spacing w:val="-7"/>
          <w:lang w:val="da-DK"/>
        </w:rPr>
        <w:t xml:space="preserve"> </w:t>
      </w:r>
      <w:r w:rsidRPr="00EE529C">
        <w:rPr>
          <w:rFonts w:ascii="Verdana" w:hAnsi="Verdana"/>
          <w:spacing w:val="2"/>
          <w:w w:val="40"/>
          <w:position w:val="6"/>
          <w:lang w:val="da-DK"/>
        </w:rPr>
        <w:t></w:t>
      </w:r>
      <w:r w:rsidRPr="00EE529C">
        <w:rPr>
          <w:i/>
          <w:w w:val="97"/>
          <w:lang w:val="da-DK"/>
        </w:rPr>
        <w:t>y</w:t>
      </w:r>
      <w:r w:rsidRPr="00EE529C">
        <w:rPr>
          <w:i/>
          <w:lang w:val="da-DK"/>
        </w:rPr>
        <w:t xml:space="preserve"> </w:t>
      </w:r>
      <w:r w:rsidRPr="00EE529C">
        <w:rPr>
          <w:i/>
          <w:spacing w:val="-11"/>
          <w:lang w:val="da-DK"/>
        </w:rPr>
        <w:t xml:space="preserve"> </w:t>
      </w:r>
      <w:r w:rsidRPr="00EE529C">
        <w:rPr>
          <w:rFonts w:ascii="Verdana" w:hAnsi="Verdana"/>
          <w:w w:val="40"/>
          <w:position w:val="6"/>
          <w:lang w:val="da-DK"/>
        </w:rPr>
        <w:t></w:t>
      </w:r>
      <w:r w:rsidRPr="00EE529C">
        <w:rPr>
          <w:rFonts w:ascii="Verdana" w:hAnsi="Verdana"/>
          <w:spacing w:val="-24"/>
          <w:position w:val="6"/>
          <w:lang w:val="da-DK"/>
        </w:rPr>
        <w:t xml:space="preserve"> </w:t>
      </w:r>
      <w:r w:rsidRPr="00EE529C">
        <w:rPr>
          <w:w w:val="107"/>
          <w:lang w:val="da-DK"/>
        </w:rPr>
        <w:t>til</w:t>
      </w:r>
    </w:p>
    <w:p w:rsidR="007E510D" w:rsidRPr="00EE529C" w:rsidRDefault="00EE529C">
      <w:pPr>
        <w:tabs>
          <w:tab w:val="left" w:pos="1194"/>
        </w:tabs>
        <w:spacing w:line="80" w:lineRule="exact"/>
        <w:ind w:right="1592"/>
        <w:jc w:val="right"/>
        <w:rPr>
          <w:rFonts w:ascii="Verdana" w:hAnsi="Verdana"/>
          <w:sz w:val="24"/>
          <w:lang w:val="da-DK"/>
        </w:rPr>
      </w:pPr>
      <w:r w:rsidRPr="00EE529C">
        <w:rPr>
          <w:rFonts w:ascii="Verdana" w:hAnsi="Verdana"/>
          <w:w w:val="40"/>
          <w:sz w:val="24"/>
          <w:lang w:val="da-DK"/>
        </w:rPr>
        <w:t></w:t>
      </w:r>
      <w:r w:rsidRPr="00EE529C">
        <w:rPr>
          <w:rFonts w:ascii="Verdana" w:hAnsi="Verdana"/>
          <w:spacing w:val="34"/>
          <w:sz w:val="24"/>
          <w:lang w:val="da-DK"/>
        </w:rPr>
        <w:t xml:space="preserve"> </w:t>
      </w:r>
      <w:r w:rsidRPr="00EE529C">
        <w:rPr>
          <w:spacing w:val="12"/>
          <w:w w:val="108"/>
          <w:position w:val="3"/>
          <w:sz w:val="18"/>
          <w:lang w:val="da-DK"/>
        </w:rPr>
        <w:t>1</w:t>
      </w:r>
      <w:r w:rsidRPr="00EE529C">
        <w:rPr>
          <w:rFonts w:ascii="Verdana" w:hAnsi="Verdana"/>
          <w:w w:val="40"/>
          <w:sz w:val="24"/>
          <w:lang w:val="da-DK"/>
        </w:rPr>
        <w:t></w:t>
      </w:r>
      <w:r w:rsidRPr="00EE529C">
        <w:rPr>
          <w:rFonts w:ascii="Verdana" w:hAnsi="Verdana"/>
          <w:sz w:val="24"/>
          <w:lang w:val="da-DK"/>
        </w:rPr>
        <w:tab/>
      </w:r>
      <w:r w:rsidRPr="00EE529C">
        <w:rPr>
          <w:rFonts w:ascii="Verdana" w:hAnsi="Verdana"/>
          <w:w w:val="40"/>
          <w:sz w:val="24"/>
          <w:lang w:val="da-DK"/>
        </w:rPr>
        <w:t></w:t>
      </w:r>
      <w:r w:rsidRPr="00EE529C">
        <w:rPr>
          <w:rFonts w:ascii="Verdana" w:hAnsi="Verdana"/>
          <w:spacing w:val="34"/>
          <w:sz w:val="24"/>
          <w:lang w:val="da-DK"/>
        </w:rPr>
        <w:t xml:space="preserve"> </w:t>
      </w:r>
      <w:r w:rsidRPr="00EE529C">
        <w:rPr>
          <w:spacing w:val="12"/>
          <w:w w:val="108"/>
          <w:position w:val="3"/>
          <w:sz w:val="18"/>
          <w:lang w:val="da-DK"/>
        </w:rPr>
        <w:t>2</w:t>
      </w:r>
      <w:r w:rsidRPr="00EE529C">
        <w:rPr>
          <w:rFonts w:ascii="Verdana" w:hAnsi="Verdana"/>
          <w:w w:val="40"/>
          <w:sz w:val="24"/>
          <w:lang w:val="da-DK"/>
        </w:rPr>
        <w:t></w:t>
      </w:r>
    </w:p>
    <w:p w:rsidR="007E510D" w:rsidRPr="00EE529C" w:rsidRDefault="007E510D">
      <w:pPr>
        <w:spacing w:line="80" w:lineRule="exact"/>
        <w:jc w:val="right"/>
        <w:rPr>
          <w:rFonts w:ascii="Verdana" w:hAnsi="Verdana"/>
          <w:sz w:val="24"/>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5"/>
        <w:rPr>
          <w:rFonts w:ascii="Verdana"/>
          <w:sz w:val="28"/>
          <w:lang w:val="da-DK"/>
        </w:rPr>
      </w:pPr>
    </w:p>
    <w:p w:rsidR="007E510D" w:rsidRPr="00EE529C" w:rsidRDefault="00EE529C">
      <w:pPr>
        <w:pStyle w:val="BodyText"/>
        <w:ind w:left="1260"/>
        <w:rPr>
          <w:lang w:val="da-DK"/>
        </w:rPr>
      </w:pPr>
      <w:r w:rsidRPr="00EE529C">
        <w:rPr>
          <w:lang w:val="da-DK"/>
        </w:rPr>
        <w:t>at være</w:t>
      </w:r>
    </w:p>
    <w:p w:rsidR="007E510D" w:rsidRPr="00EE529C" w:rsidRDefault="00EE529C">
      <w:pPr>
        <w:pStyle w:val="BodyText"/>
        <w:rPr>
          <w:lang w:val="da-DK"/>
        </w:rPr>
      </w:pPr>
      <w:r w:rsidRPr="00EE529C">
        <w:rPr>
          <w:lang w:val="da-DK"/>
        </w:rPr>
        <w:br w:type="column"/>
      </w:r>
    </w:p>
    <w:p w:rsidR="007E510D" w:rsidRPr="00EE529C" w:rsidRDefault="007E510D">
      <w:pPr>
        <w:pStyle w:val="BodyText"/>
        <w:spacing w:before="11"/>
        <w:rPr>
          <w:sz w:val="27"/>
          <w:lang w:val="da-DK"/>
        </w:rPr>
      </w:pPr>
    </w:p>
    <w:p w:rsidR="007E510D" w:rsidRPr="00EE529C" w:rsidRDefault="00EE529C">
      <w:pPr>
        <w:pStyle w:val="BodyText"/>
        <w:tabs>
          <w:tab w:val="left" w:pos="1585"/>
        </w:tabs>
        <w:spacing w:line="274" w:lineRule="exact"/>
        <w:ind w:left="1260"/>
        <w:rPr>
          <w:rFonts w:ascii="Tahoma" w:hAnsi="Tahoma"/>
          <w:lang w:val="da-DK"/>
        </w:rPr>
      </w:pPr>
      <w:r w:rsidRPr="00EE529C">
        <w:rPr>
          <w:lang w:val="da-DK"/>
        </w:rPr>
        <w:pict>
          <v:shape id="_x0000_s4002" type="#_x0000_t202" style="position:absolute;left:0;text-align:left;margin-left:242.1pt;margin-top:10.2pt;width:6.05pt;height:13.05pt;z-index:-27667968;mso-position-horizontal-relative:page" filled="f" stroked="f">
            <v:textbox inset="0,0,0,0">
              <w:txbxContent>
                <w:p w:rsidR="00EE529C" w:rsidRDefault="00EE529C">
                  <w:pPr>
                    <w:spacing w:line="259" w:lineRule="exact"/>
                    <w:rPr>
                      <w:i/>
                      <w:sz w:val="24"/>
                    </w:rPr>
                  </w:pPr>
                  <w:r>
                    <w:rPr>
                      <w:i/>
                      <w:sz w:val="24"/>
                    </w:rPr>
                    <w:t>x</w:t>
                  </w:r>
                </w:p>
              </w:txbxContent>
            </v:textbox>
            <w10:wrap anchorx="page"/>
          </v:shape>
        </w:pict>
      </w:r>
      <w:r w:rsidRPr="00EE529C">
        <w:rPr>
          <w:rFonts w:ascii="Tahoma" w:hAnsi="Tahoma"/>
          <w:w w:val="50"/>
          <w:lang w:val="da-DK"/>
        </w:rPr>
        <w:t></w:t>
      </w:r>
      <w:r w:rsidRPr="00EE529C">
        <w:rPr>
          <w:rFonts w:ascii="Tahoma" w:hAnsi="Tahoma"/>
          <w:w w:val="50"/>
          <w:lang w:val="da-DK"/>
        </w:rPr>
        <w:tab/>
      </w:r>
      <w:r w:rsidRPr="00EE529C">
        <w:rPr>
          <w:rFonts w:ascii="Tahoma" w:hAnsi="Tahoma"/>
          <w:spacing w:val="-20"/>
          <w:w w:val="45"/>
          <w:lang w:val="da-DK"/>
        </w:rPr>
        <w:t></w:t>
      </w:r>
    </w:p>
    <w:p w:rsidR="007E510D" w:rsidRPr="00EE529C" w:rsidRDefault="00EE529C">
      <w:pPr>
        <w:spacing w:line="178" w:lineRule="exact"/>
        <w:ind w:left="1260"/>
        <w:rPr>
          <w:rFonts w:ascii="Verdana" w:hAnsi="Verdana"/>
          <w:sz w:val="24"/>
          <w:lang w:val="da-DK"/>
        </w:rPr>
      </w:pPr>
      <w:r w:rsidRPr="00EE529C">
        <w:rPr>
          <w:rFonts w:ascii="Verdana" w:hAnsi="Verdana"/>
          <w:w w:val="40"/>
          <w:sz w:val="24"/>
          <w:lang w:val="da-DK"/>
        </w:rPr>
        <w:t></w:t>
      </w:r>
      <w:r w:rsidRPr="00EE529C">
        <w:rPr>
          <w:rFonts w:ascii="Verdana" w:hAnsi="Verdana"/>
          <w:spacing w:val="37"/>
          <w:sz w:val="24"/>
          <w:lang w:val="da-DK"/>
        </w:rPr>
        <w:t xml:space="preserve"> </w:t>
      </w:r>
      <w:r w:rsidRPr="00EE529C">
        <w:rPr>
          <w:spacing w:val="-1"/>
          <w:w w:val="108"/>
          <w:position w:val="6"/>
          <w:sz w:val="18"/>
          <w:lang w:val="da-DK"/>
        </w:rPr>
        <w:t>1</w:t>
      </w:r>
      <w:r w:rsidRPr="00EE529C">
        <w:rPr>
          <w:rFonts w:ascii="Verdana" w:hAnsi="Verdana"/>
          <w:spacing w:val="-10"/>
          <w:w w:val="40"/>
          <w:sz w:val="24"/>
          <w:lang w:val="da-DK"/>
        </w:rPr>
        <w:t></w:t>
      </w:r>
    </w:p>
    <w:p w:rsidR="007E510D" w:rsidRPr="00EE529C" w:rsidRDefault="00EE529C">
      <w:pPr>
        <w:pStyle w:val="BodyText"/>
        <w:rPr>
          <w:rFonts w:ascii="Verdana"/>
          <w:lang w:val="da-DK"/>
        </w:rPr>
      </w:pPr>
      <w:r w:rsidRPr="00EE529C">
        <w:rPr>
          <w:lang w:val="da-DK"/>
        </w:rPr>
        <w:br w:type="column"/>
      </w:r>
    </w:p>
    <w:p w:rsidR="007E510D" w:rsidRPr="00EE529C" w:rsidRDefault="007E510D">
      <w:pPr>
        <w:pStyle w:val="BodyText"/>
        <w:spacing w:before="1"/>
        <w:rPr>
          <w:rFonts w:ascii="Verdana"/>
          <w:sz w:val="29"/>
          <w:lang w:val="da-DK"/>
        </w:rPr>
      </w:pPr>
    </w:p>
    <w:p w:rsidR="007E510D" w:rsidRPr="00EE529C" w:rsidRDefault="00EE529C">
      <w:pPr>
        <w:pStyle w:val="BodyText"/>
        <w:tabs>
          <w:tab w:val="left" w:pos="425"/>
        </w:tabs>
        <w:spacing w:line="274" w:lineRule="exact"/>
        <w:ind w:left="99"/>
        <w:rPr>
          <w:rFonts w:ascii="Tahoma" w:hAnsi="Tahoma"/>
          <w:lang w:val="da-DK"/>
        </w:rPr>
      </w:pPr>
      <w:r w:rsidRPr="00EE529C">
        <w:rPr>
          <w:rFonts w:ascii="Tahoma" w:hAnsi="Tahoma"/>
          <w:w w:val="50"/>
          <w:lang w:val="da-DK"/>
        </w:rPr>
        <w:t></w:t>
      </w:r>
      <w:r w:rsidRPr="00EE529C">
        <w:rPr>
          <w:rFonts w:ascii="Tahoma" w:hAnsi="Tahoma"/>
          <w:w w:val="50"/>
          <w:lang w:val="da-DK"/>
        </w:rPr>
        <w:tab/>
        <w:t></w:t>
      </w:r>
    </w:p>
    <w:p w:rsidR="007E510D" w:rsidRPr="00EE529C" w:rsidRDefault="00EE529C">
      <w:pPr>
        <w:spacing w:line="178" w:lineRule="exact"/>
        <w:ind w:left="99"/>
        <w:rPr>
          <w:rFonts w:ascii="Verdana" w:hAnsi="Verdana"/>
          <w:sz w:val="24"/>
          <w:lang w:val="da-DK"/>
        </w:rPr>
      </w:pPr>
      <w:r w:rsidRPr="00EE529C">
        <w:rPr>
          <w:lang w:val="da-DK"/>
        </w:rPr>
        <w:pict>
          <v:shape id="_x0000_s4001" type="#_x0000_t202" style="position:absolute;left:0;text-align:left;margin-left:270.15pt;margin-top:-3.55pt;width:6.05pt;height:13.05pt;z-index:-27667456;mso-position-horizontal-relative:page" filled="f" stroked="f">
            <v:textbox inset="0,0,0,0">
              <w:txbxContent>
                <w:p w:rsidR="00EE529C" w:rsidRDefault="00EE529C">
                  <w:pPr>
                    <w:spacing w:line="259" w:lineRule="exact"/>
                    <w:rPr>
                      <w:i/>
                      <w:sz w:val="24"/>
                    </w:rPr>
                  </w:pPr>
                  <w:r>
                    <w:rPr>
                      <w:i/>
                      <w:sz w:val="24"/>
                    </w:rPr>
                    <w:t>x</w:t>
                  </w:r>
                </w:p>
              </w:txbxContent>
            </v:textbox>
            <w10:wrap anchorx="page"/>
          </v:shape>
        </w:pict>
      </w:r>
      <w:r w:rsidRPr="00EE529C">
        <w:rPr>
          <w:rFonts w:ascii="Verdana" w:hAnsi="Verdana"/>
          <w:w w:val="40"/>
          <w:sz w:val="24"/>
          <w:lang w:val="da-DK"/>
        </w:rPr>
        <w:t></w:t>
      </w:r>
      <w:r w:rsidRPr="00EE529C">
        <w:rPr>
          <w:rFonts w:ascii="Verdana" w:hAnsi="Verdana"/>
          <w:spacing w:val="37"/>
          <w:sz w:val="24"/>
          <w:lang w:val="da-DK"/>
        </w:rPr>
        <w:t xml:space="preserve"> </w:t>
      </w:r>
      <w:r w:rsidRPr="00EE529C">
        <w:rPr>
          <w:spacing w:val="9"/>
          <w:w w:val="108"/>
          <w:position w:val="6"/>
          <w:sz w:val="18"/>
          <w:lang w:val="da-DK"/>
        </w:rPr>
        <w:t>2</w:t>
      </w:r>
      <w:r w:rsidRPr="00EE529C">
        <w:rPr>
          <w:rFonts w:ascii="Verdana" w:hAnsi="Verdana"/>
          <w:w w:val="40"/>
          <w:sz w:val="24"/>
          <w:lang w:val="da-DK"/>
        </w:rPr>
        <w:t></w:t>
      </w:r>
    </w:p>
    <w:p w:rsidR="007E510D" w:rsidRPr="00EE529C" w:rsidRDefault="00EE529C">
      <w:pPr>
        <w:tabs>
          <w:tab w:val="left" w:pos="2454"/>
        </w:tabs>
        <w:spacing w:line="177" w:lineRule="auto"/>
        <w:ind w:left="1260"/>
        <w:rPr>
          <w:rFonts w:ascii="Tahoma" w:hAnsi="Tahoma"/>
          <w:sz w:val="24"/>
          <w:lang w:val="da-DK"/>
        </w:rPr>
      </w:pPr>
      <w:r w:rsidRPr="00EE529C">
        <w:rPr>
          <w:lang w:val="da-DK"/>
        </w:rPr>
        <w:br w:type="column"/>
      </w:r>
      <w:r w:rsidRPr="00EE529C">
        <w:rPr>
          <w:rFonts w:ascii="Tahoma" w:hAnsi="Tahoma"/>
          <w:spacing w:val="8"/>
          <w:w w:val="40"/>
          <w:sz w:val="24"/>
          <w:lang w:val="da-DK"/>
        </w:rPr>
        <w:t></w:t>
      </w:r>
      <w:r w:rsidRPr="00EE529C">
        <w:rPr>
          <w:i/>
          <w:spacing w:val="2"/>
          <w:w w:val="96"/>
          <w:position w:val="-14"/>
          <w:sz w:val="24"/>
          <w:lang w:val="da-DK"/>
        </w:rPr>
        <w:t>z</w:t>
      </w:r>
      <w:r w:rsidRPr="00EE529C">
        <w:rPr>
          <w:w w:val="108"/>
          <w:position w:val="-18"/>
          <w:sz w:val="18"/>
          <w:lang w:val="da-DK"/>
        </w:rPr>
        <w:t>1</w:t>
      </w:r>
      <w:r w:rsidRPr="00EE529C">
        <w:rPr>
          <w:spacing w:val="-27"/>
          <w:position w:val="-18"/>
          <w:sz w:val="18"/>
          <w:lang w:val="da-DK"/>
        </w:rPr>
        <w:t xml:space="preserve"> </w:t>
      </w:r>
      <w:r w:rsidRPr="00EE529C">
        <w:rPr>
          <w:rFonts w:ascii="Tahoma" w:hAnsi="Tahoma"/>
          <w:w w:val="40"/>
          <w:sz w:val="24"/>
          <w:lang w:val="da-DK"/>
        </w:rPr>
        <w:t></w:t>
      </w:r>
      <w:r w:rsidRPr="00EE529C">
        <w:rPr>
          <w:rFonts w:ascii="Tahoma" w:hAnsi="Tahoma"/>
          <w:sz w:val="24"/>
          <w:lang w:val="da-DK"/>
        </w:rPr>
        <w:tab/>
      </w:r>
      <w:r w:rsidRPr="00EE529C">
        <w:rPr>
          <w:rFonts w:ascii="Tahoma" w:hAnsi="Tahoma"/>
          <w:spacing w:val="8"/>
          <w:w w:val="40"/>
          <w:sz w:val="24"/>
          <w:lang w:val="da-DK"/>
        </w:rPr>
        <w:t></w:t>
      </w:r>
      <w:r w:rsidRPr="00EE529C">
        <w:rPr>
          <w:i/>
          <w:spacing w:val="2"/>
          <w:w w:val="96"/>
          <w:position w:val="-14"/>
          <w:sz w:val="24"/>
          <w:lang w:val="da-DK"/>
        </w:rPr>
        <w:t>z</w:t>
      </w:r>
      <w:r w:rsidRPr="00EE529C">
        <w:rPr>
          <w:w w:val="108"/>
          <w:position w:val="-18"/>
          <w:sz w:val="18"/>
          <w:lang w:val="da-DK"/>
        </w:rPr>
        <w:t>2</w:t>
      </w:r>
      <w:r w:rsidRPr="00EE529C">
        <w:rPr>
          <w:spacing w:val="-27"/>
          <w:position w:val="-18"/>
          <w:sz w:val="18"/>
          <w:lang w:val="da-DK"/>
        </w:rPr>
        <w:t xml:space="preserve"> </w:t>
      </w:r>
      <w:r w:rsidRPr="00EE529C">
        <w:rPr>
          <w:rFonts w:ascii="Tahoma" w:hAnsi="Tahoma"/>
          <w:w w:val="40"/>
          <w:sz w:val="24"/>
          <w:lang w:val="da-DK"/>
        </w:rPr>
        <w:t></w:t>
      </w:r>
    </w:p>
    <w:p w:rsidR="007E510D" w:rsidRPr="00EE529C" w:rsidRDefault="007E510D">
      <w:pPr>
        <w:spacing w:line="177" w:lineRule="auto"/>
        <w:rPr>
          <w:rFonts w:ascii="Tahoma" w:hAnsi="Tahoma"/>
          <w:sz w:val="24"/>
          <w:lang w:val="da-DK"/>
        </w:rPr>
        <w:sectPr w:rsidR="007E510D" w:rsidRPr="00EE529C">
          <w:type w:val="continuous"/>
          <w:pgSz w:w="11910" w:h="16840"/>
          <w:pgMar w:top="1580" w:right="140" w:bottom="280" w:left="180" w:header="708" w:footer="708" w:gutter="0"/>
          <w:cols w:num="4" w:space="708" w:equalWidth="0">
            <w:col w:w="2068" w:space="1238"/>
            <w:col w:w="1682" w:space="39"/>
            <w:col w:w="562" w:space="1525"/>
            <w:col w:w="4476"/>
          </w:cols>
        </w:sectPr>
      </w:pPr>
    </w:p>
    <w:p w:rsidR="007E510D" w:rsidRPr="00EE529C" w:rsidRDefault="00EE529C">
      <w:pPr>
        <w:tabs>
          <w:tab w:val="left" w:pos="9803"/>
        </w:tabs>
        <w:spacing w:line="197" w:lineRule="exact"/>
        <w:ind w:left="3883"/>
        <w:rPr>
          <w:sz w:val="24"/>
          <w:lang w:val="da-DK"/>
        </w:rPr>
      </w:pPr>
      <w:r w:rsidRPr="00EE529C">
        <w:rPr>
          <w:lang w:val="da-DK"/>
        </w:rPr>
        <w:pict>
          <v:shape id="_x0000_s4000" type="#_x0000_t202" style="position:absolute;left:0;text-align:left;margin-left:237.3pt;margin-top:6.55pt;width:4.85pt;height:12pt;z-index:-27664384;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3999" type="#_x0000_t202" style="position:absolute;left:0;text-align:left;margin-left:253.6pt;margin-top:6.55pt;width:4.85pt;height:12pt;z-index:-27663872;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3998" type="#_x0000_t202" style="position:absolute;left:0;text-align:left;margin-left:265.35pt;margin-top:6.55pt;width:4.85pt;height:12pt;z-index:-27663360;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3997" type="#_x0000_t202" style="position:absolute;left:0;text-align:left;margin-left:281.65pt;margin-top:6.55pt;width:4.85pt;height:12pt;z-index:-27662848;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i/>
          <w:spacing w:val="-121"/>
          <w:sz w:val="24"/>
          <w:lang w:val="da-DK"/>
        </w:rPr>
        <w:t>u</w:t>
      </w:r>
      <w:r w:rsidRPr="00EE529C">
        <w:rPr>
          <w:i/>
          <w:w w:val="204"/>
          <w:sz w:val="24"/>
          <w:lang w:val="da-DK"/>
        </w:rPr>
        <w:t xml:space="preserve"> </w:t>
      </w:r>
      <w:r w:rsidRPr="00EE529C">
        <w:rPr>
          <w:i/>
          <w:spacing w:val="-8"/>
          <w:sz w:val="24"/>
          <w:lang w:val="da-DK"/>
        </w:rPr>
        <w:t xml:space="preserve"> </w:t>
      </w:r>
      <w:r w:rsidRPr="00EE529C">
        <w:rPr>
          <w:rFonts w:ascii="Lucida Sans Unicode" w:hAnsi="Lucida Sans Unicode"/>
          <w:w w:val="39"/>
          <w:sz w:val="24"/>
          <w:lang w:val="da-DK"/>
        </w:rPr>
        <w:t>·</w:t>
      </w:r>
      <w:r w:rsidRPr="00EE529C">
        <w:rPr>
          <w:rFonts w:ascii="Lucida Sans Unicode" w:hAnsi="Lucida Sans Unicode"/>
          <w:spacing w:val="-37"/>
          <w:sz w:val="24"/>
          <w:lang w:val="da-DK"/>
        </w:rPr>
        <w:t xml:space="preserve"> </w:t>
      </w:r>
      <w:r w:rsidRPr="00EE529C">
        <w:rPr>
          <w:i/>
          <w:spacing w:val="-112"/>
          <w:w w:val="97"/>
          <w:sz w:val="24"/>
          <w:lang w:val="da-DK"/>
        </w:rPr>
        <w:t>v</w:t>
      </w:r>
      <w:r w:rsidRPr="00EE529C">
        <w:rPr>
          <w:i/>
          <w:w w:val="204"/>
          <w:sz w:val="24"/>
          <w:lang w:val="da-DK"/>
        </w:rPr>
        <w:t xml:space="preserve"> </w:t>
      </w:r>
      <w:r w:rsidRPr="00EE529C">
        <w:rPr>
          <w:i/>
          <w:spacing w:val="-4"/>
          <w:sz w:val="24"/>
          <w:lang w:val="da-DK"/>
        </w:rPr>
        <w:t xml:space="preserve"> </w:t>
      </w:r>
      <w:r w:rsidRPr="00EE529C">
        <w:rPr>
          <w:w w:val="107"/>
          <w:sz w:val="24"/>
          <w:lang w:val="da-DK"/>
        </w:rPr>
        <w:t>=</w:t>
      </w:r>
      <w:r w:rsidRPr="00EE529C">
        <w:rPr>
          <w:spacing w:val="-7"/>
          <w:sz w:val="24"/>
          <w:lang w:val="da-DK"/>
        </w:rPr>
        <w:t xml:space="preserve"> </w:t>
      </w:r>
      <w:r w:rsidRPr="00EE529C">
        <w:rPr>
          <w:rFonts w:ascii="Verdana" w:hAnsi="Verdana"/>
          <w:spacing w:val="2"/>
          <w:w w:val="40"/>
          <w:position w:val="6"/>
          <w:sz w:val="24"/>
          <w:lang w:val="da-DK"/>
        </w:rPr>
        <w:t></w:t>
      </w:r>
      <w:r w:rsidRPr="00EE529C">
        <w:rPr>
          <w:i/>
          <w:spacing w:val="-1"/>
          <w:w w:val="97"/>
          <w:sz w:val="24"/>
          <w:lang w:val="da-DK"/>
        </w:rPr>
        <w:t>y</w:t>
      </w:r>
      <w:r w:rsidRPr="00EE529C">
        <w:rPr>
          <w:spacing w:val="12"/>
          <w:w w:val="121"/>
          <w:sz w:val="24"/>
          <w:vertAlign w:val="subscript"/>
          <w:lang w:val="da-DK"/>
        </w:rPr>
        <w:t>1</w:t>
      </w:r>
      <w:r w:rsidRPr="00EE529C">
        <w:rPr>
          <w:rFonts w:ascii="Verdana" w:hAnsi="Verdana"/>
          <w:w w:val="40"/>
          <w:position w:val="6"/>
          <w:sz w:val="24"/>
          <w:lang w:val="da-DK"/>
        </w:rPr>
        <w:t></w:t>
      </w:r>
      <w:r w:rsidRPr="00EE529C">
        <w:rPr>
          <w:rFonts w:ascii="Verdana" w:hAnsi="Verdana"/>
          <w:spacing w:val="-45"/>
          <w:position w:val="6"/>
          <w:sz w:val="24"/>
          <w:lang w:val="da-DK"/>
        </w:rPr>
        <w:t xml:space="preserve"> </w:t>
      </w:r>
      <w:r w:rsidRPr="00EE529C">
        <w:rPr>
          <w:rFonts w:ascii="Lucida Sans Unicode" w:hAnsi="Lucida Sans Unicode"/>
          <w:w w:val="39"/>
          <w:sz w:val="24"/>
          <w:lang w:val="da-DK"/>
        </w:rPr>
        <w:t>·</w:t>
      </w:r>
      <w:r w:rsidRPr="00EE529C">
        <w:rPr>
          <w:rFonts w:ascii="Lucida Sans Unicode" w:hAnsi="Lucida Sans Unicode"/>
          <w:spacing w:val="-37"/>
          <w:sz w:val="24"/>
          <w:lang w:val="da-DK"/>
        </w:rPr>
        <w:t xml:space="preserve"> </w:t>
      </w:r>
      <w:r w:rsidRPr="00EE529C">
        <w:rPr>
          <w:rFonts w:ascii="Verdana" w:hAnsi="Verdana"/>
          <w:spacing w:val="2"/>
          <w:w w:val="40"/>
          <w:position w:val="6"/>
          <w:sz w:val="24"/>
          <w:lang w:val="da-DK"/>
        </w:rPr>
        <w:t></w:t>
      </w:r>
      <w:r w:rsidRPr="00EE529C">
        <w:rPr>
          <w:i/>
          <w:spacing w:val="-1"/>
          <w:w w:val="97"/>
          <w:sz w:val="24"/>
          <w:lang w:val="da-DK"/>
        </w:rPr>
        <w:t>y</w:t>
      </w:r>
      <w:r w:rsidRPr="00EE529C">
        <w:rPr>
          <w:spacing w:val="12"/>
          <w:w w:val="121"/>
          <w:sz w:val="24"/>
          <w:vertAlign w:val="subscript"/>
          <w:lang w:val="da-DK"/>
        </w:rPr>
        <w:t>2</w:t>
      </w:r>
      <w:r w:rsidRPr="00EE529C">
        <w:rPr>
          <w:rFonts w:ascii="Verdana" w:hAnsi="Verdana"/>
          <w:w w:val="40"/>
          <w:position w:val="6"/>
          <w:sz w:val="24"/>
          <w:lang w:val="da-DK"/>
        </w:rPr>
        <w:t></w:t>
      </w:r>
      <w:r w:rsidRPr="00EE529C">
        <w:rPr>
          <w:rFonts w:ascii="Verdana" w:hAnsi="Verdana"/>
          <w:spacing w:val="-32"/>
          <w:position w:val="6"/>
          <w:sz w:val="24"/>
          <w:lang w:val="da-DK"/>
        </w:rPr>
        <w:t xml:space="preserve"> </w:t>
      </w:r>
      <w:r w:rsidRPr="00EE529C">
        <w:rPr>
          <w:w w:val="107"/>
          <w:sz w:val="24"/>
          <w:lang w:val="da-DK"/>
        </w:rPr>
        <w:t>=</w:t>
      </w:r>
      <w:r w:rsidRPr="00EE529C">
        <w:rPr>
          <w:spacing w:val="-7"/>
          <w:sz w:val="24"/>
          <w:lang w:val="da-DK"/>
        </w:rPr>
        <w:t xml:space="preserve"> </w:t>
      </w:r>
      <w:r w:rsidRPr="00EE529C">
        <w:rPr>
          <w:i/>
          <w:spacing w:val="1"/>
          <w:sz w:val="24"/>
          <w:lang w:val="da-DK"/>
        </w:rPr>
        <w:t>x</w:t>
      </w:r>
      <w:r w:rsidRPr="00EE529C">
        <w:rPr>
          <w:spacing w:val="9"/>
          <w:w w:val="121"/>
          <w:sz w:val="24"/>
          <w:vertAlign w:val="subscript"/>
          <w:lang w:val="da-DK"/>
        </w:rPr>
        <w:t>1</w:t>
      </w:r>
      <w:r w:rsidRPr="00EE529C">
        <w:rPr>
          <w:i/>
          <w:spacing w:val="1"/>
          <w:sz w:val="24"/>
          <w:lang w:val="da-DK"/>
        </w:rPr>
        <w:t>x</w:t>
      </w:r>
      <w:r w:rsidRPr="00EE529C">
        <w:rPr>
          <w:w w:val="121"/>
          <w:sz w:val="24"/>
          <w:vertAlign w:val="subscript"/>
          <w:lang w:val="da-DK"/>
        </w:rPr>
        <w:t>2</w:t>
      </w:r>
      <w:r w:rsidRPr="00EE529C">
        <w:rPr>
          <w:spacing w:val="-11"/>
          <w:sz w:val="24"/>
          <w:lang w:val="da-DK"/>
        </w:rPr>
        <w:t xml:space="preserve"> </w:t>
      </w:r>
      <w:r w:rsidRPr="00EE529C">
        <w:rPr>
          <w:w w:val="102"/>
          <w:sz w:val="24"/>
          <w:lang w:val="da-DK"/>
        </w:rPr>
        <w:t>+</w:t>
      </w:r>
      <w:r w:rsidRPr="00EE529C">
        <w:rPr>
          <w:spacing w:val="-21"/>
          <w:sz w:val="24"/>
          <w:lang w:val="da-DK"/>
        </w:rPr>
        <w:t xml:space="preserve"> </w:t>
      </w:r>
      <w:r w:rsidRPr="00EE529C">
        <w:rPr>
          <w:i/>
          <w:spacing w:val="-1"/>
          <w:w w:val="97"/>
          <w:sz w:val="24"/>
          <w:lang w:val="da-DK"/>
        </w:rPr>
        <w:t>y</w:t>
      </w:r>
      <w:r w:rsidRPr="00EE529C">
        <w:rPr>
          <w:spacing w:val="9"/>
          <w:w w:val="121"/>
          <w:sz w:val="24"/>
          <w:vertAlign w:val="subscript"/>
          <w:lang w:val="da-DK"/>
        </w:rPr>
        <w:t>1</w:t>
      </w:r>
      <w:r w:rsidRPr="00EE529C">
        <w:rPr>
          <w:i/>
          <w:spacing w:val="-1"/>
          <w:w w:val="97"/>
          <w:sz w:val="24"/>
          <w:lang w:val="da-DK"/>
        </w:rPr>
        <w:t>y</w:t>
      </w:r>
      <w:r w:rsidRPr="00EE529C">
        <w:rPr>
          <w:w w:val="121"/>
          <w:sz w:val="24"/>
          <w:vertAlign w:val="subscript"/>
          <w:lang w:val="da-DK"/>
        </w:rPr>
        <w:t>2</w:t>
      </w:r>
      <w:r w:rsidRPr="00EE529C">
        <w:rPr>
          <w:spacing w:val="-11"/>
          <w:sz w:val="24"/>
          <w:lang w:val="da-DK"/>
        </w:rPr>
        <w:t xml:space="preserve"> </w:t>
      </w:r>
      <w:r w:rsidRPr="00EE529C">
        <w:rPr>
          <w:w w:val="102"/>
          <w:sz w:val="24"/>
          <w:lang w:val="da-DK"/>
        </w:rPr>
        <w:t>+</w:t>
      </w:r>
      <w:r w:rsidRPr="00EE529C">
        <w:rPr>
          <w:spacing w:val="-21"/>
          <w:sz w:val="24"/>
          <w:lang w:val="da-DK"/>
        </w:rPr>
        <w:t xml:space="preserve"> </w:t>
      </w:r>
      <w:r w:rsidRPr="00EE529C">
        <w:rPr>
          <w:i/>
          <w:spacing w:val="2"/>
          <w:w w:val="96"/>
          <w:sz w:val="24"/>
          <w:lang w:val="da-DK"/>
        </w:rPr>
        <w:t>z</w:t>
      </w:r>
      <w:r w:rsidRPr="00EE529C">
        <w:rPr>
          <w:spacing w:val="9"/>
          <w:w w:val="121"/>
          <w:sz w:val="24"/>
          <w:vertAlign w:val="subscript"/>
          <w:lang w:val="da-DK"/>
        </w:rPr>
        <w:t>1</w:t>
      </w:r>
      <w:r w:rsidRPr="00EE529C">
        <w:rPr>
          <w:i/>
          <w:spacing w:val="2"/>
          <w:w w:val="96"/>
          <w:sz w:val="24"/>
          <w:lang w:val="da-DK"/>
        </w:rPr>
        <w:t>z</w:t>
      </w:r>
      <w:r w:rsidRPr="00EE529C">
        <w:rPr>
          <w:spacing w:val="9"/>
          <w:w w:val="121"/>
          <w:sz w:val="24"/>
          <w:vertAlign w:val="subscript"/>
          <w:lang w:val="da-DK"/>
        </w:rPr>
        <w:t>2</w:t>
      </w:r>
      <w:r w:rsidRPr="00EE529C">
        <w:rPr>
          <w:i/>
          <w:w w:val="97"/>
          <w:sz w:val="24"/>
          <w:lang w:val="da-DK"/>
        </w:rPr>
        <w:t>.</w:t>
      </w:r>
      <w:r w:rsidRPr="00EE529C">
        <w:rPr>
          <w:i/>
          <w:sz w:val="24"/>
          <w:lang w:val="da-DK"/>
        </w:rPr>
        <w:tab/>
      </w:r>
      <w:bookmarkStart w:id="190" w:name="_bookmark182"/>
      <w:bookmarkEnd w:id="190"/>
      <w:r w:rsidRPr="00EE529C">
        <w:rPr>
          <w:w w:val="104"/>
          <w:sz w:val="24"/>
          <w:lang w:val="da-DK"/>
        </w:rPr>
        <w:t>(7.8)</w:t>
      </w:r>
    </w:p>
    <w:p w:rsidR="007E510D" w:rsidRPr="00EE529C" w:rsidRDefault="00EE529C">
      <w:pPr>
        <w:spacing w:line="177" w:lineRule="auto"/>
        <w:ind w:right="1468"/>
        <w:jc w:val="center"/>
        <w:rPr>
          <w:rFonts w:ascii="Tahoma" w:hAnsi="Tahoma"/>
          <w:sz w:val="24"/>
          <w:lang w:val="da-DK"/>
        </w:rPr>
      </w:pPr>
      <w:r w:rsidRPr="00EE529C">
        <w:rPr>
          <w:rFonts w:ascii="Tahoma" w:hAnsi="Tahoma"/>
          <w:spacing w:val="8"/>
          <w:w w:val="40"/>
          <w:sz w:val="24"/>
          <w:lang w:val="da-DK"/>
        </w:rPr>
        <w:t></w:t>
      </w:r>
      <w:r w:rsidRPr="00EE529C">
        <w:rPr>
          <w:i/>
          <w:spacing w:val="2"/>
          <w:w w:val="96"/>
          <w:position w:val="-14"/>
          <w:sz w:val="24"/>
          <w:lang w:val="da-DK"/>
        </w:rPr>
        <w:t>z</w:t>
      </w:r>
      <w:r w:rsidRPr="00EE529C">
        <w:rPr>
          <w:w w:val="108"/>
          <w:position w:val="-18"/>
          <w:sz w:val="18"/>
          <w:lang w:val="da-DK"/>
        </w:rPr>
        <w:t>1</w:t>
      </w:r>
      <w:r w:rsidRPr="00EE529C">
        <w:rPr>
          <w:spacing w:val="-27"/>
          <w:position w:val="-18"/>
          <w:sz w:val="18"/>
          <w:lang w:val="da-DK"/>
        </w:rPr>
        <w:t xml:space="preserve"> </w:t>
      </w:r>
      <w:r w:rsidRPr="00EE529C">
        <w:rPr>
          <w:rFonts w:ascii="Tahoma" w:hAnsi="Tahoma"/>
          <w:w w:val="40"/>
          <w:sz w:val="24"/>
          <w:lang w:val="da-DK"/>
        </w:rPr>
        <w:t></w:t>
      </w:r>
      <w:r w:rsidRPr="00EE529C">
        <w:rPr>
          <w:rFonts w:ascii="Tahoma" w:hAnsi="Tahoma"/>
          <w:sz w:val="24"/>
          <w:lang w:val="da-DK"/>
        </w:rPr>
        <w:t xml:space="preserve"> </w:t>
      </w:r>
      <w:r w:rsidRPr="00EE529C">
        <w:rPr>
          <w:rFonts w:ascii="Tahoma" w:hAnsi="Tahoma"/>
          <w:spacing w:val="-11"/>
          <w:sz w:val="24"/>
          <w:lang w:val="da-DK"/>
        </w:rPr>
        <w:t xml:space="preserve"> </w:t>
      </w:r>
      <w:r w:rsidRPr="00EE529C">
        <w:rPr>
          <w:rFonts w:ascii="Tahoma" w:hAnsi="Tahoma"/>
          <w:spacing w:val="8"/>
          <w:w w:val="40"/>
          <w:sz w:val="24"/>
          <w:lang w:val="da-DK"/>
        </w:rPr>
        <w:t></w:t>
      </w:r>
      <w:r w:rsidRPr="00EE529C">
        <w:rPr>
          <w:i/>
          <w:spacing w:val="2"/>
          <w:w w:val="96"/>
          <w:position w:val="-14"/>
          <w:sz w:val="24"/>
          <w:lang w:val="da-DK"/>
        </w:rPr>
        <w:t>z</w:t>
      </w:r>
      <w:r w:rsidRPr="00EE529C">
        <w:rPr>
          <w:w w:val="108"/>
          <w:position w:val="-18"/>
          <w:sz w:val="18"/>
          <w:lang w:val="da-DK"/>
        </w:rPr>
        <w:t>2</w:t>
      </w:r>
      <w:r w:rsidRPr="00EE529C">
        <w:rPr>
          <w:spacing w:val="-27"/>
          <w:position w:val="-18"/>
          <w:sz w:val="18"/>
          <w:lang w:val="da-DK"/>
        </w:rPr>
        <w:t xml:space="preserve"> </w:t>
      </w:r>
      <w:r w:rsidRPr="00EE529C">
        <w:rPr>
          <w:rFonts w:ascii="Tahoma" w:hAnsi="Tahoma"/>
          <w:w w:val="40"/>
          <w:sz w:val="24"/>
          <w:lang w:val="da-DK"/>
        </w:rPr>
        <w:t></w:t>
      </w:r>
    </w:p>
    <w:p w:rsidR="007E510D" w:rsidRPr="00EE529C" w:rsidRDefault="007E510D">
      <w:pPr>
        <w:pStyle w:val="BodyText"/>
        <w:spacing w:before="2"/>
        <w:rPr>
          <w:rFonts w:ascii="Tahoma"/>
          <w:sz w:val="9"/>
          <w:lang w:val="da-DK"/>
        </w:rPr>
      </w:pPr>
    </w:p>
    <w:p w:rsidR="007E510D" w:rsidRPr="00EE529C" w:rsidRDefault="00EE529C">
      <w:pPr>
        <w:pStyle w:val="BodyText"/>
        <w:spacing w:before="97" w:line="232" w:lineRule="auto"/>
        <w:ind w:left="1253" w:right="1297" w:firstLine="6"/>
        <w:jc w:val="both"/>
        <w:rPr>
          <w:lang w:val="da-DK"/>
        </w:rPr>
      </w:pPr>
      <w:r w:rsidRPr="00EE529C">
        <w:rPr>
          <w:lang w:val="da-DK"/>
        </w:rPr>
        <w:t>Bemærk, at prikproduktet af to vektorer er et tal og ikke en vektor og at man ikke kan gange to vektorer sammen, man prikker dem sammen (så prikken mellem de to vektorer er ikke et gange tegn, men tegnet for et</w:t>
      </w:r>
      <w:r w:rsidRPr="00EE529C">
        <w:rPr>
          <w:spacing w:val="-3"/>
          <w:lang w:val="da-DK"/>
        </w:rPr>
        <w:t xml:space="preserve"> </w:t>
      </w:r>
      <w:r w:rsidRPr="00EE529C">
        <w:rPr>
          <w:lang w:val="da-DK"/>
        </w:rPr>
        <w:t>prikprodukt)!</w:t>
      </w:r>
    </w:p>
    <w:p w:rsidR="007E510D" w:rsidRPr="00EE529C" w:rsidRDefault="00EE529C">
      <w:pPr>
        <w:pStyle w:val="BodyText"/>
        <w:spacing w:line="232" w:lineRule="auto"/>
        <w:ind w:left="1253" w:right="1301" w:firstLine="357"/>
        <w:jc w:val="both"/>
        <w:rPr>
          <w:lang w:val="da-DK"/>
        </w:rPr>
      </w:pPr>
      <w:r w:rsidRPr="00EE529C">
        <w:rPr>
          <w:spacing w:val="-9"/>
          <w:lang w:val="da-DK"/>
        </w:rPr>
        <w:t xml:space="preserve">Ved </w:t>
      </w:r>
      <w:r w:rsidRPr="00EE529C">
        <w:rPr>
          <w:lang w:val="da-DK"/>
        </w:rPr>
        <w:t xml:space="preserve">at benytte prikproduktet kan vi udregne vinklen </w:t>
      </w:r>
      <w:r w:rsidRPr="00EE529C">
        <w:rPr>
          <w:i/>
          <w:lang w:val="da-DK"/>
        </w:rPr>
        <w:t xml:space="preserve">θ </w:t>
      </w:r>
      <w:r w:rsidRPr="00EE529C">
        <w:rPr>
          <w:lang w:val="da-DK"/>
        </w:rPr>
        <w:t xml:space="preserve">mellem to vektorer </w:t>
      </w:r>
      <w:r w:rsidRPr="00EE529C">
        <w:rPr>
          <w:i/>
          <w:spacing w:val="-121"/>
          <w:lang w:val="da-DK"/>
        </w:rPr>
        <w:t>u</w:t>
      </w:r>
      <w:r w:rsidRPr="00EE529C">
        <w:rPr>
          <w:i/>
          <w:spacing w:val="143"/>
          <w:lang w:val="da-DK"/>
        </w:rPr>
        <w:t xml:space="preserve"> </w:t>
      </w:r>
      <w:r w:rsidRPr="00EE529C">
        <w:rPr>
          <w:lang w:val="da-DK"/>
        </w:rPr>
        <w:t xml:space="preserve">og </w:t>
      </w:r>
      <w:r w:rsidRPr="00EE529C">
        <w:rPr>
          <w:i/>
          <w:spacing w:val="-112"/>
          <w:lang w:val="da-DK"/>
        </w:rPr>
        <w:t>v</w:t>
      </w:r>
      <w:r w:rsidRPr="00EE529C">
        <w:rPr>
          <w:i/>
          <w:spacing w:val="-2"/>
          <w:lang w:val="da-DK"/>
        </w:rPr>
        <w:t xml:space="preserve"> </w:t>
      </w:r>
      <w:r w:rsidRPr="00EE529C">
        <w:rPr>
          <w:lang w:val="da-DK"/>
        </w:rPr>
        <w:t>ved brug af formlen</w:t>
      </w:r>
    </w:p>
    <w:p w:rsidR="007E510D" w:rsidRPr="00EE529C" w:rsidRDefault="007E510D">
      <w:pPr>
        <w:pStyle w:val="BodyText"/>
        <w:spacing w:before="3"/>
        <w:rPr>
          <w:sz w:val="10"/>
          <w:lang w:val="da-DK"/>
        </w:rPr>
      </w:pPr>
    </w:p>
    <w:p w:rsidR="007E510D" w:rsidRPr="00EE529C" w:rsidRDefault="007E510D">
      <w:pPr>
        <w:rPr>
          <w:sz w:val="10"/>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before="87" w:line="177" w:lineRule="auto"/>
        <w:ind w:left="4989"/>
        <w:rPr>
          <w:i/>
          <w:sz w:val="24"/>
          <w:lang w:val="da-DK"/>
        </w:rPr>
      </w:pPr>
      <w:r w:rsidRPr="00EE529C">
        <w:rPr>
          <w:w w:val="105"/>
          <w:position w:val="-15"/>
          <w:sz w:val="24"/>
          <w:lang w:val="da-DK"/>
        </w:rPr>
        <w:t xml:space="preserve">cos </w:t>
      </w:r>
      <w:r w:rsidRPr="00EE529C">
        <w:rPr>
          <w:i/>
          <w:w w:val="105"/>
          <w:position w:val="-15"/>
          <w:sz w:val="24"/>
          <w:lang w:val="da-DK"/>
        </w:rPr>
        <w:t xml:space="preserve">θ </w:t>
      </w:r>
      <w:r w:rsidRPr="00EE529C">
        <w:rPr>
          <w:w w:val="105"/>
          <w:position w:val="-15"/>
          <w:sz w:val="24"/>
          <w:lang w:val="da-DK"/>
        </w:rPr>
        <w:t>=</w:t>
      </w:r>
      <w:r w:rsidRPr="00EE529C">
        <w:rPr>
          <w:w w:val="105"/>
          <w:sz w:val="24"/>
          <w:u w:val="single"/>
          <w:lang w:val="da-DK"/>
        </w:rPr>
        <w:t xml:space="preserve">  </w:t>
      </w:r>
      <w:r w:rsidRPr="00EE529C">
        <w:rPr>
          <w:i/>
          <w:spacing w:val="-121"/>
          <w:w w:val="105"/>
          <w:sz w:val="24"/>
          <w:u w:val="single"/>
          <w:lang w:val="da-DK"/>
        </w:rPr>
        <w:t>u</w:t>
      </w:r>
      <w:r w:rsidRPr="00EE529C">
        <w:rPr>
          <w:i/>
          <w:spacing w:val="86"/>
          <w:w w:val="105"/>
          <w:sz w:val="24"/>
          <w:u w:val="single"/>
          <w:lang w:val="da-DK"/>
        </w:rPr>
        <w:t xml:space="preserve"> </w:t>
      </w:r>
      <w:r w:rsidRPr="00EE529C">
        <w:rPr>
          <w:rFonts w:ascii="Lucida Sans Unicode" w:hAnsi="Lucida Sans Unicode"/>
          <w:w w:val="80"/>
          <w:sz w:val="24"/>
          <w:u w:val="single"/>
          <w:lang w:val="da-DK"/>
        </w:rPr>
        <w:t>·</w:t>
      </w:r>
      <w:r w:rsidRPr="00EE529C">
        <w:rPr>
          <w:rFonts w:ascii="Lucida Sans Unicode" w:hAnsi="Lucida Sans Unicode"/>
          <w:spacing w:val="-24"/>
          <w:w w:val="80"/>
          <w:sz w:val="24"/>
          <w:lang w:val="da-DK"/>
        </w:rPr>
        <w:t xml:space="preserve"> </w:t>
      </w:r>
      <w:r w:rsidRPr="00EE529C">
        <w:rPr>
          <w:i/>
          <w:spacing w:val="-112"/>
          <w:w w:val="105"/>
          <w:sz w:val="24"/>
          <w:u w:val="single"/>
          <w:lang w:val="da-DK"/>
        </w:rPr>
        <w:t>v</w:t>
      </w:r>
      <w:r w:rsidRPr="00EE529C">
        <w:rPr>
          <w:i/>
          <w:w w:val="204"/>
          <w:sz w:val="24"/>
          <w:u w:val="single"/>
          <w:lang w:val="da-DK"/>
        </w:rPr>
        <w:t xml:space="preserve"> </w:t>
      </w:r>
    </w:p>
    <w:p w:rsidR="007E510D" w:rsidRPr="00EE529C" w:rsidRDefault="00EE529C">
      <w:pPr>
        <w:spacing w:line="232" w:lineRule="exact"/>
        <w:ind w:left="5790"/>
        <w:rPr>
          <w:rFonts w:ascii="Lucida Sans Unicode"/>
          <w:sz w:val="24"/>
          <w:lang w:val="da-DK"/>
        </w:rPr>
      </w:pPr>
      <w:r w:rsidRPr="00EE529C">
        <w:rPr>
          <w:rFonts w:ascii="Lucida Sans Unicode"/>
          <w:spacing w:val="-1"/>
          <w:w w:val="132"/>
          <w:sz w:val="24"/>
          <w:lang w:val="da-DK"/>
        </w:rPr>
        <w:t xml:space="preserve"> </w:t>
      </w:r>
      <w:r w:rsidRPr="00EE529C">
        <w:rPr>
          <w:i/>
          <w:spacing w:val="-121"/>
          <w:sz w:val="24"/>
          <w:lang w:val="da-DK"/>
        </w:rPr>
        <w:t>u</w:t>
      </w:r>
      <w:r w:rsidRPr="00EE529C">
        <w:rPr>
          <w:i/>
          <w:spacing w:val="273"/>
          <w:sz w:val="24"/>
          <w:lang w:val="da-DK"/>
        </w:rPr>
        <w:t xml:space="preserve"> </w:t>
      </w:r>
      <w:r w:rsidRPr="00EE529C">
        <w:rPr>
          <w:i/>
          <w:spacing w:val="-112"/>
          <w:sz w:val="24"/>
          <w:lang w:val="da-DK"/>
        </w:rPr>
        <w:t>v</w:t>
      </w:r>
      <w:r w:rsidRPr="00EE529C">
        <w:rPr>
          <w:i/>
          <w:spacing w:val="3"/>
          <w:w w:val="204"/>
          <w:sz w:val="24"/>
          <w:lang w:val="da-DK"/>
        </w:rPr>
        <w:t xml:space="preserve"> </w:t>
      </w:r>
      <w:r w:rsidRPr="00EE529C">
        <w:rPr>
          <w:rFonts w:ascii="Lucida Sans Unicode"/>
          <w:w w:val="132"/>
          <w:sz w:val="24"/>
          <w:lang w:val="da-DK"/>
        </w:rPr>
        <w:t xml:space="preserve"> </w:t>
      </w:r>
    </w:p>
    <w:p w:rsidR="007E510D" w:rsidRPr="00EE529C" w:rsidRDefault="00EE529C">
      <w:pPr>
        <w:tabs>
          <w:tab w:val="left" w:pos="3289"/>
        </w:tabs>
        <w:spacing w:before="245"/>
        <w:ind w:left="-17"/>
        <w:rPr>
          <w:sz w:val="24"/>
          <w:lang w:val="da-DK"/>
        </w:rPr>
      </w:pPr>
      <w:r w:rsidRPr="00EE529C">
        <w:rPr>
          <w:lang w:val="da-DK"/>
        </w:rPr>
        <w:br w:type="column"/>
      </w:r>
      <w:r w:rsidRPr="00EE529C">
        <w:rPr>
          <w:i/>
          <w:sz w:val="24"/>
          <w:lang w:val="da-DK"/>
        </w:rPr>
        <w:t>.</w:t>
      </w:r>
      <w:r w:rsidRPr="00EE529C">
        <w:rPr>
          <w:i/>
          <w:sz w:val="24"/>
          <w:lang w:val="da-DK"/>
        </w:rPr>
        <w:tab/>
      </w:r>
      <w:bookmarkStart w:id="191" w:name="_bookmark183"/>
      <w:bookmarkEnd w:id="191"/>
      <w:r w:rsidRPr="00EE529C">
        <w:rPr>
          <w:sz w:val="24"/>
          <w:lang w:val="da-DK"/>
        </w:rPr>
        <w:t>(7.9)</w:t>
      </w:r>
    </w:p>
    <w:p w:rsidR="007E510D" w:rsidRPr="00EE529C" w:rsidRDefault="007E510D">
      <w:pPr>
        <w:rPr>
          <w:sz w:val="24"/>
          <w:lang w:val="da-DK"/>
        </w:rPr>
        <w:sectPr w:rsidR="007E510D" w:rsidRPr="00EE529C">
          <w:type w:val="continuous"/>
          <w:pgSz w:w="11910" w:h="16840"/>
          <w:pgMar w:top="1580" w:right="140" w:bottom="280" w:left="180" w:header="708" w:footer="708" w:gutter="0"/>
          <w:cols w:num="2" w:space="708" w:equalWidth="0">
            <w:col w:w="6474" w:space="40"/>
            <w:col w:w="5076"/>
          </w:cols>
        </w:sectPr>
      </w:pPr>
    </w:p>
    <w:p w:rsidR="007E510D" w:rsidRPr="00EE529C" w:rsidRDefault="007E510D">
      <w:pPr>
        <w:pStyle w:val="BodyText"/>
        <w:spacing w:before="7"/>
        <w:rPr>
          <w:sz w:val="8"/>
          <w:lang w:val="da-DK"/>
        </w:rPr>
      </w:pPr>
    </w:p>
    <w:p w:rsidR="007E510D" w:rsidRPr="00EE529C" w:rsidRDefault="00EE529C">
      <w:pPr>
        <w:pStyle w:val="BodyText"/>
        <w:spacing w:before="57"/>
        <w:ind w:left="1260"/>
        <w:rPr>
          <w:lang w:val="da-DK"/>
        </w:rPr>
      </w:pPr>
      <w:r w:rsidRPr="00EE529C">
        <w:rPr>
          <w:lang w:val="da-DK"/>
        </w:rPr>
        <w:t xml:space="preserve">Hvis prikproduktet </w:t>
      </w:r>
      <w:r w:rsidRPr="00EE529C">
        <w:rPr>
          <w:i/>
          <w:spacing w:val="-121"/>
          <w:lang w:val="da-DK"/>
        </w:rPr>
        <w:t>u</w:t>
      </w:r>
      <w:r w:rsidRPr="00EE529C">
        <w:rPr>
          <w:i/>
          <w:spacing w:val="112"/>
          <w:lang w:val="da-DK"/>
        </w:rPr>
        <w:t xml:space="preserve"> </w:t>
      </w:r>
      <w:r w:rsidRPr="00EE529C">
        <w:rPr>
          <w:rFonts w:ascii="Lucida Sans Unicode" w:hAnsi="Lucida Sans Unicode"/>
          <w:w w:val="80"/>
          <w:lang w:val="da-DK"/>
        </w:rPr>
        <w:t xml:space="preserve">· </w:t>
      </w:r>
      <w:r w:rsidRPr="00EE529C">
        <w:rPr>
          <w:i/>
          <w:spacing w:val="-112"/>
          <w:lang w:val="da-DK"/>
        </w:rPr>
        <w:t>v</w:t>
      </w:r>
      <w:r w:rsidRPr="00EE529C">
        <w:rPr>
          <w:i/>
          <w:spacing w:val="117"/>
          <w:lang w:val="da-DK"/>
        </w:rPr>
        <w:t xml:space="preserve"> </w:t>
      </w:r>
      <w:r w:rsidRPr="00EE529C">
        <w:rPr>
          <w:lang w:val="da-DK"/>
        </w:rPr>
        <w:t>= 0, så har vi at</w:t>
      </w:r>
    </w:p>
    <w:p w:rsidR="007E510D" w:rsidRPr="00EE529C" w:rsidRDefault="00EE529C">
      <w:pPr>
        <w:spacing w:before="192"/>
        <w:ind w:right="38"/>
        <w:jc w:val="center"/>
        <w:rPr>
          <w:i/>
          <w:sz w:val="24"/>
          <w:lang w:val="da-DK"/>
        </w:rPr>
      </w:pPr>
      <w:r w:rsidRPr="00EE529C">
        <w:rPr>
          <w:w w:val="105"/>
          <w:sz w:val="24"/>
          <w:lang w:val="da-DK"/>
        </w:rPr>
        <w:t xml:space="preserve">cos </w:t>
      </w:r>
      <w:r w:rsidRPr="00EE529C">
        <w:rPr>
          <w:i/>
          <w:w w:val="105"/>
          <w:sz w:val="24"/>
          <w:lang w:val="da-DK"/>
        </w:rPr>
        <w:t xml:space="preserve">θ </w:t>
      </w:r>
      <w:r w:rsidRPr="00EE529C">
        <w:rPr>
          <w:w w:val="105"/>
          <w:sz w:val="24"/>
          <w:lang w:val="da-DK"/>
        </w:rPr>
        <w:t>= 0</w:t>
      </w:r>
      <w:r w:rsidRPr="00EE529C">
        <w:rPr>
          <w:i/>
          <w:w w:val="105"/>
          <w:sz w:val="24"/>
          <w:lang w:val="da-DK"/>
        </w:rPr>
        <w:t>,</w:t>
      </w:r>
    </w:p>
    <w:p w:rsidR="007E510D" w:rsidRPr="00EE529C" w:rsidRDefault="007E510D">
      <w:pPr>
        <w:pStyle w:val="BodyText"/>
        <w:spacing w:before="7"/>
        <w:rPr>
          <w:i/>
          <w:sz w:val="21"/>
          <w:lang w:val="da-DK"/>
        </w:rPr>
      </w:pPr>
    </w:p>
    <w:p w:rsidR="007E510D" w:rsidRPr="00EE529C" w:rsidRDefault="00EE529C">
      <w:pPr>
        <w:pStyle w:val="BodyText"/>
        <w:spacing w:line="148" w:lineRule="exact"/>
        <w:ind w:right="33"/>
        <w:jc w:val="center"/>
        <w:rPr>
          <w:lang w:val="da-DK"/>
        </w:rPr>
      </w:pPr>
      <w:r w:rsidRPr="00EE529C">
        <w:rPr>
          <w:w w:val="105"/>
          <w:lang w:val="da-DK"/>
        </w:rPr>
        <w:t xml:space="preserve">hvilket betyder at </w:t>
      </w:r>
      <w:r w:rsidRPr="00EE529C">
        <w:rPr>
          <w:i/>
          <w:w w:val="115"/>
          <w:lang w:val="da-DK"/>
        </w:rPr>
        <w:t xml:space="preserve">θ </w:t>
      </w:r>
      <w:r w:rsidRPr="00EE529C">
        <w:rPr>
          <w:w w:val="105"/>
          <w:lang w:val="da-DK"/>
        </w:rPr>
        <w:t xml:space="preserve">er lig enten </w:t>
      </w:r>
      <w:r w:rsidRPr="00EE529C">
        <w:rPr>
          <w:i/>
          <w:w w:val="115"/>
          <w:u w:val="single"/>
          <w:vertAlign w:val="superscript"/>
          <w:lang w:val="da-DK"/>
        </w:rPr>
        <w:t>π</w:t>
      </w:r>
      <w:r w:rsidRPr="00EE529C">
        <w:rPr>
          <w:i/>
          <w:w w:val="115"/>
          <w:lang w:val="da-DK"/>
        </w:rPr>
        <w:t xml:space="preserve"> </w:t>
      </w:r>
      <w:r w:rsidRPr="00EE529C">
        <w:rPr>
          <w:w w:val="105"/>
          <w:lang w:val="da-DK"/>
        </w:rPr>
        <w:t xml:space="preserve">eller </w:t>
      </w:r>
      <w:r w:rsidRPr="00EE529C">
        <w:rPr>
          <w:w w:val="115"/>
          <w:u w:val="single"/>
          <w:vertAlign w:val="superscript"/>
          <w:lang w:val="da-DK"/>
        </w:rPr>
        <w:t>3</w:t>
      </w:r>
      <w:r w:rsidRPr="00EE529C">
        <w:rPr>
          <w:i/>
          <w:w w:val="115"/>
          <w:u w:val="single"/>
          <w:vertAlign w:val="superscript"/>
          <w:lang w:val="da-DK"/>
        </w:rPr>
        <w:t>π</w:t>
      </w:r>
      <w:r w:rsidRPr="00EE529C">
        <w:rPr>
          <w:i/>
          <w:w w:val="115"/>
          <w:lang w:val="da-DK"/>
        </w:rPr>
        <w:t xml:space="preserve"> </w:t>
      </w:r>
      <w:r w:rsidRPr="00EE529C">
        <w:rPr>
          <w:w w:val="105"/>
          <w:lang w:val="da-DK"/>
        </w:rPr>
        <w:t xml:space="preserve">. Hvis vinklen mellem to vektorer er </w:t>
      </w:r>
      <w:r w:rsidRPr="00EE529C">
        <w:rPr>
          <w:i/>
          <w:w w:val="115"/>
          <w:u w:val="single"/>
          <w:vertAlign w:val="superscript"/>
          <w:lang w:val="da-DK"/>
        </w:rPr>
        <w:t>π</w:t>
      </w:r>
      <w:r w:rsidRPr="00EE529C">
        <w:rPr>
          <w:i/>
          <w:w w:val="115"/>
          <w:lang w:val="da-DK"/>
        </w:rPr>
        <w:t xml:space="preserve"> </w:t>
      </w:r>
      <w:r w:rsidRPr="00EE529C">
        <w:rPr>
          <w:w w:val="105"/>
          <w:lang w:val="da-DK"/>
        </w:rPr>
        <w:t>eller</w:t>
      </w:r>
    </w:p>
    <w:p w:rsidR="007E510D" w:rsidRPr="00EE529C" w:rsidRDefault="00EE529C">
      <w:pPr>
        <w:tabs>
          <w:tab w:val="left" w:pos="4704"/>
          <w:tab w:val="left" w:pos="5518"/>
          <w:tab w:val="right" w:pos="9719"/>
        </w:tabs>
        <w:spacing w:before="22" w:line="16" w:lineRule="auto"/>
        <w:ind w:left="1283"/>
        <w:rPr>
          <w:sz w:val="18"/>
          <w:lang w:val="da-DK"/>
        </w:rPr>
      </w:pPr>
      <w:r w:rsidRPr="00EE529C">
        <w:rPr>
          <w:w w:val="115"/>
          <w:position w:val="-13"/>
          <w:sz w:val="18"/>
          <w:u w:val="single"/>
          <w:lang w:val="da-DK"/>
        </w:rPr>
        <w:t>3</w:t>
      </w:r>
      <w:r w:rsidRPr="00EE529C">
        <w:rPr>
          <w:i/>
          <w:w w:val="115"/>
          <w:position w:val="-13"/>
          <w:sz w:val="18"/>
          <w:u w:val="single"/>
          <w:lang w:val="da-DK"/>
        </w:rPr>
        <w:t>π</w:t>
      </w:r>
      <w:r w:rsidRPr="00EE529C">
        <w:rPr>
          <w:i/>
          <w:w w:val="115"/>
          <w:position w:val="-13"/>
          <w:sz w:val="18"/>
          <w:lang w:val="da-DK"/>
        </w:rPr>
        <w:tab/>
      </w:r>
      <w:r w:rsidRPr="00EE529C">
        <w:rPr>
          <w:w w:val="115"/>
          <w:sz w:val="18"/>
          <w:lang w:val="da-DK"/>
        </w:rPr>
        <w:t>2</w:t>
      </w:r>
      <w:r w:rsidRPr="00EE529C">
        <w:rPr>
          <w:w w:val="115"/>
          <w:sz w:val="18"/>
          <w:lang w:val="da-DK"/>
        </w:rPr>
        <w:tab/>
        <w:t>2</w:t>
      </w:r>
      <w:r w:rsidRPr="00EE529C">
        <w:rPr>
          <w:w w:val="115"/>
          <w:sz w:val="18"/>
          <w:lang w:val="da-DK"/>
        </w:rPr>
        <w:tab/>
        <w:t>2</w:t>
      </w:r>
    </w:p>
    <w:p w:rsidR="007E510D" w:rsidRPr="00EE529C" w:rsidRDefault="00EE529C">
      <w:pPr>
        <w:pStyle w:val="BodyText"/>
        <w:spacing w:line="228" w:lineRule="auto"/>
        <w:ind w:left="1344"/>
        <w:rPr>
          <w:lang w:val="da-DK"/>
        </w:rPr>
      </w:pPr>
      <w:r w:rsidRPr="00EE529C">
        <w:rPr>
          <w:position w:val="-7"/>
          <w:sz w:val="18"/>
          <w:lang w:val="da-DK"/>
        </w:rPr>
        <w:t xml:space="preserve">2 </w:t>
      </w:r>
      <w:r w:rsidRPr="00EE529C">
        <w:rPr>
          <w:lang w:val="da-DK"/>
        </w:rPr>
        <w:t>, så siger vi, at de to vektorer er ortogonale (vinkelrette). Dermed har vi at</w:t>
      </w:r>
    </w:p>
    <w:p w:rsidR="007E510D" w:rsidRPr="00EE529C" w:rsidRDefault="007E510D">
      <w:pPr>
        <w:spacing w:line="228" w:lineRule="auto"/>
        <w:rPr>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before="138"/>
        <w:jc w:val="right"/>
        <w:rPr>
          <w:i/>
          <w:sz w:val="24"/>
          <w:lang w:val="da-DK"/>
        </w:rPr>
      </w:pPr>
      <w:r w:rsidRPr="00EE529C">
        <w:rPr>
          <w:i/>
          <w:spacing w:val="-121"/>
          <w:sz w:val="24"/>
          <w:lang w:val="da-DK"/>
        </w:rPr>
        <w:t>u</w:t>
      </w:r>
      <w:r w:rsidRPr="00EE529C">
        <w:rPr>
          <w:i/>
          <w:spacing w:val="116"/>
          <w:sz w:val="24"/>
          <w:lang w:val="da-DK"/>
        </w:rPr>
        <w:t xml:space="preserve"> </w:t>
      </w:r>
      <w:r w:rsidRPr="00EE529C">
        <w:rPr>
          <w:rFonts w:ascii="Lucida Sans Unicode" w:hAnsi="Lucida Sans Unicode"/>
          <w:sz w:val="24"/>
          <w:lang w:val="da-DK"/>
        </w:rPr>
        <w:t xml:space="preserve">⊥ </w:t>
      </w:r>
      <w:r w:rsidRPr="00EE529C">
        <w:rPr>
          <w:i/>
          <w:spacing w:val="-112"/>
          <w:sz w:val="24"/>
          <w:lang w:val="da-DK"/>
        </w:rPr>
        <w:t>v</w:t>
      </w:r>
      <w:r w:rsidRPr="00EE529C">
        <w:rPr>
          <w:i/>
          <w:w w:val="204"/>
          <w:sz w:val="24"/>
          <w:lang w:val="da-DK"/>
        </w:rPr>
        <w:t xml:space="preserve"> </w:t>
      </w:r>
    </w:p>
    <w:p w:rsidR="007E510D" w:rsidRPr="00EE529C" w:rsidRDefault="00EE529C">
      <w:pPr>
        <w:pStyle w:val="BodyText"/>
        <w:spacing w:before="170"/>
        <w:ind w:left="502"/>
        <w:rPr>
          <w:lang w:val="da-DK"/>
        </w:rPr>
      </w:pPr>
      <w:r w:rsidRPr="00EE529C">
        <w:rPr>
          <w:lang w:val="da-DK"/>
        </w:rPr>
        <w:br w:type="column"/>
      </w:r>
      <w:r w:rsidRPr="00EE529C">
        <w:rPr>
          <w:lang w:val="da-DK"/>
        </w:rPr>
        <w:t>hvis og kun</w:t>
      </w:r>
      <w:r w:rsidRPr="00EE529C">
        <w:rPr>
          <w:spacing w:val="-21"/>
          <w:lang w:val="da-DK"/>
        </w:rPr>
        <w:t xml:space="preserve"> </w:t>
      </w:r>
      <w:r w:rsidRPr="00EE529C">
        <w:rPr>
          <w:spacing w:val="-5"/>
          <w:lang w:val="da-DK"/>
        </w:rPr>
        <w:t>hvis</w:t>
      </w:r>
    </w:p>
    <w:p w:rsidR="007E510D" w:rsidRPr="00EE529C" w:rsidRDefault="00EE529C">
      <w:pPr>
        <w:spacing w:before="138"/>
        <w:ind w:left="499"/>
        <w:rPr>
          <w:i/>
          <w:sz w:val="24"/>
          <w:lang w:val="da-DK"/>
        </w:rPr>
      </w:pPr>
      <w:r w:rsidRPr="00EE529C">
        <w:rPr>
          <w:lang w:val="da-DK"/>
        </w:rPr>
        <w:br w:type="column"/>
      </w:r>
      <w:r w:rsidRPr="00EE529C">
        <w:rPr>
          <w:i/>
          <w:spacing w:val="-121"/>
          <w:sz w:val="24"/>
          <w:lang w:val="da-DK"/>
        </w:rPr>
        <w:t>u</w:t>
      </w:r>
      <w:r w:rsidRPr="00EE529C">
        <w:rPr>
          <w:i/>
          <w:spacing w:val="113"/>
          <w:sz w:val="24"/>
          <w:lang w:val="da-DK"/>
        </w:rPr>
        <w:t xml:space="preserve"> </w:t>
      </w:r>
      <w:r w:rsidRPr="00EE529C">
        <w:rPr>
          <w:rFonts w:ascii="Lucida Sans Unicode" w:hAnsi="Lucida Sans Unicode"/>
          <w:w w:val="70"/>
          <w:sz w:val="24"/>
          <w:lang w:val="da-DK"/>
        </w:rPr>
        <w:t xml:space="preserve">· </w:t>
      </w:r>
      <w:r w:rsidRPr="00EE529C">
        <w:rPr>
          <w:i/>
          <w:spacing w:val="-112"/>
          <w:sz w:val="24"/>
          <w:lang w:val="da-DK"/>
        </w:rPr>
        <w:t>v</w:t>
      </w:r>
      <w:r w:rsidRPr="00EE529C">
        <w:rPr>
          <w:i/>
          <w:spacing w:val="117"/>
          <w:sz w:val="24"/>
          <w:lang w:val="da-DK"/>
        </w:rPr>
        <w:t xml:space="preserve"> </w:t>
      </w:r>
      <w:r w:rsidRPr="00EE529C">
        <w:rPr>
          <w:sz w:val="24"/>
          <w:lang w:val="da-DK"/>
        </w:rPr>
        <w:t>= 0</w:t>
      </w:r>
      <w:r w:rsidRPr="00EE529C">
        <w:rPr>
          <w:i/>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num="3" w:space="708" w:equalWidth="0">
            <w:col w:w="4211" w:space="40"/>
            <w:col w:w="2236" w:space="39"/>
            <w:col w:w="5064"/>
          </w:cols>
        </w:sectPr>
      </w:pPr>
    </w:p>
    <w:p w:rsidR="007E510D" w:rsidRPr="00EE529C" w:rsidRDefault="00EE529C">
      <w:pPr>
        <w:pStyle w:val="BodyText"/>
        <w:spacing w:before="159"/>
        <w:ind w:left="1259"/>
        <w:rPr>
          <w:lang w:val="da-DK"/>
        </w:rPr>
      </w:pPr>
      <w:r w:rsidRPr="00EE529C">
        <w:rPr>
          <w:lang w:val="da-DK"/>
        </w:rPr>
        <w:t xml:space="preserve">hvor </w:t>
      </w:r>
      <w:r w:rsidRPr="00EE529C">
        <w:rPr>
          <w:rFonts w:ascii="Lucida Sans Unicode" w:hAnsi="Lucida Sans Unicode"/>
          <w:lang w:val="da-DK"/>
        </w:rPr>
        <w:t xml:space="preserve">⊥ </w:t>
      </w:r>
      <w:r w:rsidRPr="00EE529C">
        <w:rPr>
          <w:lang w:val="da-DK"/>
        </w:rPr>
        <w:t xml:space="preserve">betyder at </w:t>
      </w:r>
      <w:r w:rsidRPr="00EE529C">
        <w:rPr>
          <w:i/>
          <w:spacing w:val="-121"/>
          <w:lang w:val="da-DK"/>
        </w:rPr>
        <w:t>u</w:t>
      </w:r>
      <w:r w:rsidRPr="00EE529C">
        <w:rPr>
          <w:i/>
          <w:spacing w:val="133"/>
          <w:lang w:val="da-DK"/>
        </w:rPr>
        <w:t xml:space="preserve"> </w:t>
      </w:r>
      <w:r w:rsidRPr="00EE529C">
        <w:rPr>
          <w:lang w:val="da-DK"/>
        </w:rPr>
        <w:t xml:space="preserve">og </w:t>
      </w:r>
      <w:r w:rsidRPr="00EE529C">
        <w:rPr>
          <w:i/>
          <w:spacing w:val="-112"/>
          <w:lang w:val="da-DK"/>
        </w:rPr>
        <w:t>v</w:t>
      </w:r>
      <w:r w:rsidRPr="00EE529C">
        <w:rPr>
          <w:i/>
          <w:spacing w:val="125"/>
          <w:lang w:val="da-DK"/>
        </w:rPr>
        <w:t xml:space="preserve"> </w:t>
      </w:r>
      <w:r w:rsidRPr="00EE529C">
        <w:rPr>
          <w:lang w:val="da-DK"/>
        </w:rPr>
        <w:t>er ortogonale.</w:t>
      </w:r>
    </w:p>
    <w:p w:rsidR="007E510D" w:rsidRPr="00EE529C" w:rsidRDefault="00EE529C">
      <w:pPr>
        <w:pStyle w:val="BodyText"/>
        <w:tabs>
          <w:tab w:val="left" w:pos="3128"/>
        </w:tabs>
        <w:spacing w:before="296" w:line="181" w:lineRule="exact"/>
        <w:ind w:left="1259"/>
        <w:rPr>
          <w:lang w:val="da-DK"/>
        </w:rPr>
      </w:pPr>
      <w:r w:rsidRPr="00EE529C">
        <w:rPr>
          <w:lang w:val="da-DK"/>
        </w:rPr>
        <w:t>Krydsprodukt:</w:t>
      </w:r>
      <w:r w:rsidRPr="00EE529C">
        <w:rPr>
          <w:lang w:val="da-DK"/>
        </w:rPr>
        <w:tab/>
        <w:t>Det næste vi vil betragte er krydsproduktet af to vektorer. Hvis</w:t>
      </w:r>
      <w:r w:rsidRPr="00EE529C">
        <w:rPr>
          <w:spacing w:val="15"/>
          <w:lang w:val="da-DK"/>
        </w:rPr>
        <w:t xml:space="preserve"> </w:t>
      </w:r>
      <w:r w:rsidRPr="00EE529C">
        <w:rPr>
          <w:i/>
          <w:spacing w:val="-121"/>
          <w:lang w:val="da-DK"/>
        </w:rPr>
        <w:t>u</w:t>
      </w:r>
      <w:r w:rsidRPr="00EE529C">
        <w:rPr>
          <w:i/>
          <w:spacing w:val="130"/>
          <w:lang w:val="da-DK"/>
        </w:rPr>
        <w:t xml:space="preserve"> </w:t>
      </w:r>
      <w:r w:rsidRPr="00EE529C">
        <w:rPr>
          <w:lang w:val="da-DK"/>
        </w:rPr>
        <w:t>=</w:t>
      </w:r>
    </w:p>
    <w:p w:rsidR="007E510D" w:rsidRPr="00EE529C" w:rsidRDefault="007E510D">
      <w:pPr>
        <w:spacing w:line="181" w:lineRule="exact"/>
        <w:rPr>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BodyText"/>
        <w:tabs>
          <w:tab w:val="left" w:pos="1585"/>
        </w:tabs>
        <w:spacing w:line="213" w:lineRule="exact"/>
        <w:ind w:left="1260"/>
        <w:rPr>
          <w:rFonts w:ascii="Tahoma" w:hAnsi="Tahoma"/>
          <w:lang w:val="da-DK"/>
        </w:rPr>
      </w:pPr>
      <w:r w:rsidRPr="00EE529C">
        <w:rPr>
          <w:lang w:val="da-DK"/>
        </w:rPr>
        <w:pict>
          <v:shape id="_x0000_s3996" type="#_x0000_t202" style="position:absolute;left:0;text-align:left;margin-left:76.8pt;margin-top:7.15pt;width:6.05pt;height:13.05pt;z-index:-27666944;mso-position-horizontal-relative:page" filled="f" stroked="f">
            <v:textbox inset="0,0,0,0">
              <w:txbxContent>
                <w:p w:rsidR="00EE529C" w:rsidRDefault="00EE529C">
                  <w:pPr>
                    <w:spacing w:line="259" w:lineRule="exact"/>
                    <w:rPr>
                      <w:i/>
                      <w:sz w:val="24"/>
                    </w:rPr>
                  </w:pPr>
                  <w:r>
                    <w:rPr>
                      <w:i/>
                      <w:sz w:val="24"/>
                    </w:rPr>
                    <w:t>x</w:t>
                  </w:r>
                </w:p>
              </w:txbxContent>
            </v:textbox>
            <w10:wrap anchorx="page"/>
          </v:shape>
        </w:pict>
      </w:r>
      <w:r w:rsidRPr="00EE529C">
        <w:rPr>
          <w:rFonts w:ascii="Tahoma" w:hAnsi="Tahoma"/>
          <w:w w:val="50"/>
          <w:lang w:val="da-DK"/>
        </w:rPr>
        <w:t></w:t>
      </w:r>
      <w:r w:rsidRPr="00EE529C">
        <w:rPr>
          <w:rFonts w:ascii="Tahoma" w:hAnsi="Tahoma"/>
          <w:w w:val="50"/>
          <w:lang w:val="da-DK"/>
        </w:rPr>
        <w:tab/>
      </w:r>
      <w:r w:rsidRPr="00EE529C">
        <w:rPr>
          <w:rFonts w:ascii="Tahoma" w:hAnsi="Tahoma"/>
          <w:spacing w:val="-20"/>
          <w:w w:val="45"/>
          <w:lang w:val="da-DK"/>
        </w:rPr>
        <w:t></w:t>
      </w:r>
    </w:p>
    <w:p w:rsidR="007E510D" w:rsidRPr="00EE529C" w:rsidRDefault="00EE529C">
      <w:pPr>
        <w:spacing w:line="178" w:lineRule="exact"/>
        <w:ind w:left="1260"/>
        <w:rPr>
          <w:rFonts w:ascii="Verdana" w:hAnsi="Verdana"/>
          <w:sz w:val="24"/>
          <w:lang w:val="da-DK"/>
        </w:rPr>
      </w:pPr>
      <w:r w:rsidRPr="00EE529C">
        <w:rPr>
          <w:rFonts w:ascii="Verdana" w:hAnsi="Verdana"/>
          <w:w w:val="40"/>
          <w:sz w:val="24"/>
          <w:lang w:val="da-DK"/>
        </w:rPr>
        <w:t></w:t>
      </w:r>
      <w:r w:rsidRPr="00EE529C">
        <w:rPr>
          <w:rFonts w:ascii="Verdana" w:hAnsi="Verdana"/>
          <w:spacing w:val="37"/>
          <w:sz w:val="24"/>
          <w:lang w:val="da-DK"/>
        </w:rPr>
        <w:t xml:space="preserve"> </w:t>
      </w:r>
      <w:r w:rsidRPr="00EE529C">
        <w:rPr>
          <w:spacing w:val="-1"/>
          <w:w w:val="108"/>
          <w:position w:val="6"/>
          <w:sz w:val="18"/>
          <w:lang w:val="da-DK"/>
        </w:rPr>
        <w:t>1</w:t>
      </w:r>
      <w:r w:rsidRPr="00EE529C">
        <w:rPr>
          <w:rFonts w:ascii="Verdana" w:hAnsi="Verdana"/>
          <w:spacing w:val="-10"/>
          <w:w w:val="40"/>
          <w:sz w:val="24"/>
          <w:lang w:val="da-DK"/>
        </w:rPr>
        <w:t></w:t>
      </w:r>
    </w:p>
    <w:p w:rsidR="007E510D" w:rsidRPr="00EE529C" w:rsidRDefault="00EE529C">
      <w:pPr>
        <w:tabs>
          <w:tab w:val="left" w:pos="1054"/>
        </w:tabs>
        <w:spacing w:line="213" w:lineRule="exact"/>
        <w:ind w:left="729"/>
        <w:rPr>
          <w:rFonts w:ascii="Tahoma" w:hAnsi="Tahoma"/>
          <w:sz w:val="24"/>
          <w:lang w:val="da-DK"/>
        </w:rPr>
      </w:pPr>
      <w:r w:rsidRPr="00EE529C">
        <w:rPr>
          <w:lang w:val="da-DK"/>
        </w:rPr>
        <w:br w:type="column"/>
      </w:r>
      <w:r w:rsidRPr="00EE529C">
        <w:rPr>
          <w:rFonts w:ascii="Tahoma" w:hAnsi="Tahoma"/>
          <w:w w:val="50"/>
          <w:sz w:val="24"/>
          <w:lang w:val="da-DK"/>
        </w:rPr>
        <w:t></w:t>
      </w:r>
      <w:r w:rsidRPr="00EE529C">
        <w:rPr>
          <w:rFonts w:ascii="Tahoma" w:hAnsi="Tahoma"/>
          <w:w w:val="50"/>
          <w:sz w:val="24"/>
          <w:lang w:val="da-DK"/>
        </w:rPr>
        <w:tab/>
        <w:t></w:t>
      </w:r>
    </w:p>
    <w:p w:rsidR="007E510D" w:rsidRPr="00EE529C" w:rsidRDefault="00EE529C">
      <w:pPr>
        <w:spacing w:line="178" w:lineRule="exact"/>
        <w:ind w:left="729"/>
        <w:rPr>
          <w:rFonts w:ascii="Verdana" w:hAnsi="Verdana"/>
          <w:sz w:val="24"/>
          <w:lang w:val="da-DK"/>
        </w:rPr>
      </w:pPr>
      <w:r w:rsidRPr="00EE529C">
        <w:rPr>
          <w:lang w:val="da-DK"/>
        </w:rPr>
        <w:pict>
          <v:shape id="_x0000_s3995" type="#_x0000_t202" style="position:absolute;left:0;text-align:left;margin-left:136.35pt;margin-top:-3.55pt;width:6.05pt;height:13.05pt;z-index:-27666432;mso-position-horizontal-relative:page" filled="f" stroked="f">
            <v:textbox inset="0,0,0,0">
              <w:txbxContent>
                <w:p w:rsidR="00EE529C" w:rsidRDefault="00EE529C">
                  <w:pPr>
                    <w:spacing w:line="259" w:lineRule="exact"/>
                    <w:rPr>
                      <w:i/>
                      <w:sz w:val="24"/>
                    </w:rPr>
                  </w:pPr>
                  <w:r>
                    <w:rPr>
                      <w:i/>
                      <w:sz w:val="24"/>
                    </w:rPr>
                    <w:t>x</w:t>
                  </w:r>
                </w:p>
              </w:txbxContent>
            </v:textbox>
            <w10:wrap anchorx="page"/>
          </v:shape>
        </w:pict>
      </w:r>
      <w:r w:rsidRPr="00EE529C">
        <w:rPr>
          <w:rFonts w:ascii="Verdana" w:hAnsi="Verdana"/>
          <w:w w:val="40"/>
          <w:sz w:val="24"/>
          <w:lang w:val="da-DK"/>
        </w:rPr>
        <w:t></w:t>
      </w:r>
      <w:r w:rsidRPr="00EE529C">
        <w:rPr>
          <w:rFonts w:ascii="Verdana" w:hAnsi="Verdana"/>
          <w:spacing w:val="37"/>
          <w:sz w:val="24"/>
          <w:lang w:val="da-DK"/>
        </w:rPr>
        <w:t xml:space="preserve"> </w:t>
      </w:r>
      <w:r w:rsidRPr="00EE529C">
        <w:rPr>
          <w:spacing w:val="9"/>
          <w:w w:val="108"/>
          <w:position w:val="6"/>
          <w:sz w:val="18"/>
          <w:lang w:val="da-DK"/>
        </w:rPr>
        <w:t>2</w:t>
      </w:r>
      <w:r w:rsidRPr="00EE529C">
        <w:rPr>
          <w:rFonts w:ascii="Verdana" w:hAnsi="Verdana"/>
          <w:w w:val="40"/>
          <w:sz w:val="24"/>
          <w:lang w:val="da-DK"/>
        </w:rPr>
        <w:t></w:t>
      </w:r>
    </w:p>
    <w:p w:rsidR="007E510D" w:rsidRPr="00EE529C" w:rsidRDefault="007E510D">
      <w:pPr>
        <w:spacing w:line="178" w:lineRule="exact"/>
        <w:rPr>
          <w:rFonts w:ascii="Verdana" w:hAnsi="Verdana"/>
          <w:sz w:val="24"/>
          <w:lang w:val="da-DK"/>
        </w:rPr>
        <w:sectPr w:rsidR="007E510D" w:rsidRPr="00EE529C">
          <w:type w:val="continuous"/>
          <w:pgSz w:w="11910" w:h="16840"/>
          <w:pgMar w:top="1580" w:right="140" w:bottom="280" w:left="180" w:header="708" w:footer="708" w:gutter="0"/>
          <w:cols w:num="2" w:space="708" w:equalWidth="0">
            <w:col w:w="1682" w:space="40"/>
            <w:col w:w="9868"/>
          </w:cols>
        </w:sectPr>
      </w:pPr>
    </w:p>
    <w:p w:rsidR="007E510D" w:rsidRPr="00EE529C" w:rsidRDefault="00EE529C">
      <w:pPr>
        <w:spacing w:line="116" w:lineRule="exact"/>
        <w:ind w:left="1260"/>
        <w:rPr>
          <w:sz w:val="24"/>
          <w:lang w:val="da-DK"/>
        </w:rPr>
      </w:pPr>
      <w:r w:rsidRPr="00EE529C">
        <w:rPr>
          <w:rFonts w:ascii="Verdana" w:hAnsi="Verdana"/>
          <w:spacing w:val="2"/>
          <w:w w:val="40"/>
          <w:position w:val="6"/>
          <w:sz w:val="24"/>
          <w:lang w:val="da-DK"/>
        </w:rPr>
        <w:t></w:t>
      </w:r>
      <w:r w:rsidRPr="00EE529C">
        <w:rPr>
          <w:i/>
          <w:w w:val="97"/>
          <w:sz w:val="24"/>
          <w:lang w:val="da-DK"/>
        </w:rPr>
        <w:t>y</w:t>
      </w:r>
      <w:r w:rsidRPr="00EE529C">
        <w:rPr>
          <w:i/>
          <w:sz w:val="24"/>
          <w:lang w:val="da-DK"/>
        </w:rPr>
        <w:t xml:space="preserve"> </w:t>
      </w:r>
      <w:r w:rsidRPr="00EE529C">
        <w:rPr>
          <w:i/>
          <w:spacing w:val="-11"/>
          <w:sz w:val="24"/>
          <w:lang w:val="da-DK"/>
        </w:rPr>
        <w:t xml:space="preserve"> </w:t>
      </w:r>
      <w:r w:rsidRPr="00EE529C">
        <w:rPr>
          <w:rFonts w:ascii="Verdana" w:hAnsi="Verdana"/>
          <w:w w:val="40"/>
          <w:position w:val="6"/>
          <w:sz w:val="24"/>
          <w:lang w:val="da-DK"/>
        </w:rPr>
        <w:t></w:t>
      </w:r>
      <w:r w:rsidRPr="00EE529C">
        <w:rPr>
          <w:rFonts w:ascii="Verdana" w:hAnsi="Verdana"/>
          <w:spacing w:val="-24"/>
          <w:position w:val="6"/>
          <w:sz w:val="24"/>
          <w:lang w:val="da-DK"/>
        </w:rPr>
        <w:t xml:space="preserve"> </w:t>
      </w:r>
      <w:r w:rsidRPr="00EE529C">
        <w:rPr>
          <w:w w:val="95"/>
          <w:sz w:val="24"/>
          <w:lang w:val="da-DK"/>
        </w:rPr>
        <w:t>og</w:t>
      </w:r>
      <w:r w:rsidRPr="00EE529C">
        <w:rPr>
          <w:sz w:val="24"/>
          <w:lang w:val="da-DK"/>
        </w:rPr>
        <w:t xml:space="preserve"> </w:t>
      </w:r>
      <w:r w:rsidRPr="00EE529C">
        <w:rPr>
          <w:i/>
          <w:spacing w:val="-112"/>
          <w:w w:val="97"/>
          <w:sz w:val="24"/>
          <w:lang w:val="da-DK"/>
        </w:rPr>
        <w:t>v</w:t>
      </w:r>
      <w:r w:rsidRPr="00EE529C">
        <w:rPr>
          <w:i/>
          <w:w w:val="204"/>
          <w:sz w:val="24"/>
          <w:lang w:val="da-DK"/>
        </w:rPr>
        <w:t xml:space="preserve"> </w:t>
      </w:r>
      <w:r w:rsidRPr="00EE529C">
        <w:rPr>
          <w:i/>
          <w:spacing w:val="-4"/>
          <w:sz w:val="24"/>
          <w:lang w:val="da-DK"/>
        </w:rPr>
        <w:t xml:space="preserve"> </w:t>
      </w:r>
      <w:r w:rsidRPr="00EE529C">
        <w:rPr>
          <w:w w:val="107"/>
          <w:sz w:val="24"/>
          <w:lang w:val="da-DK"/>
        </w:rPr>
        <w:t>=</w:t>
      </w:r>
      <w:r w:rsidRPr="00EE529C">
        <w:rPr>
          <w:spacing w:val="-7"/>
          <w:sz w:val="24"/>
          <w:lang w:val="da-DK"/>
        </w:rPr>
        <w:t xml:space="preserve"> </w:t>
      </w:r>
      <w:r w:rsidRPr="00EE529C">
        <w:rPr>
          <w:rFonts w:ascii="Verdana" w:hAnsi="Verdana"/>
          <w:spacing w:val="2"/>
          <w:w w:val="40"/>
          <w:position w:val="6"/>
          <w:sz w:val="24"/>
          <w:lang w:val="da-DK"/>
        </w:rPr>
        <w:t></w:t>
      </w:r>
      <w:r w:rsidRPr="00EE529C">
        <w:rPr>
          <w:i/>
          <w:w w:val="97"/>
          <w:sz w:val="24"/>
          <w:lang w:val="da-DK"/>
        </w:rPr>
        <w:t>y</w:t>
      </w:r>
      <w:r w:rsidRPr="00EE529C">
        <w:rPr>
          <w:i/>
          <w:sz w:val="24"/>
          <w:lang w:val="da-DK"/>
        </w:rPr>
        <w:t xml:space="preserve"> </w:t>
      </w:r>
      <w:r w:rsidRPr="00EE529C">
        <w:rPr>
          <w:i/>
          <w:spacing w:val="-11"/>
          <w:sz w:val="24"/>
          <w:lang w:val="da-DK"/>
        </w:rPr>
        <w:t xml:space="preserve"> </w:t>
      </w:r>
      <w:r w:rsidRPr="00EE529C">
        <w:rPr>
          <w:rFonts w:ascii="Verdana" w:hAnsi="Verdana"/>
          <w:w w:val="40"/>
          <w:position w:val="6"/>
          <w:sz w:val="24"/>
          <w:lang w:val="da-DK"/>
        </w:rPr>
        <w:t></w:t>
      </w:r>
      <w:r w:rsidRPr="00EE529C">
        <w:rPr>
          <w:rFonts w:ascii="Verdana" w:hAnsi="Verdana"/>
          <w:spacing w:val="-24"/>
          <w:position w:val="6"/>
          <w:sz w:val="24"/>
          <w:lang w:val="da-DK"/>
        </w:rPr>
        <w:t xml:space="preserve"> </w:t>
      </w:r>
      <w:r w:rsidRPr="00EE529C">
        <w:rPr>
          <w:w w:val="97"/>
          <w:sz w:val="24"/>
          <w:lang w:val="da-DK"/>
        </w:rPr>
        <w:t>så</w:t>
      </w:r>
      <w:r w:rsidRPr="00EE529C">
        <w:rPr>
          <w:sz w:val="24"/>
          <w:lang w:val="da-DK"/>
        </w:rPr>
        <w:t xml:space="preserve"> er </w:t>
      </w:r>
      <w:r w:rsidRPr="00EE529C">
        <w:rPr>
          <w:w w:val="98"/>
          <w:sz w:val="24"/>
          <w:lang w:val="da-DK"/>
        </w:rPr>
        <w:t>krydspro</w:t>
      </w:r>
      <w:r w:rsidRPr="00EE529C">
        <w:rPr>
          <w:spacing w:val="-3"/>
          <w:w w:val="98"/>
          <w:sz w:val="24"/>
          <w:lang w:val="da-DK"/>
        </w:rPr>
        <w:t>d</w:t>
      </w:r>
      <w:r w:rsidRPr="00EE529C">
        <w:rPr>
          <w:w w:val="101"/>
          <w:sz w:val="24"/>
          <w:lang w:val="da-DK"/>
        </w:rPr>
        <w:t>uktet</w:t>
      </w:r>
      <w:r w:rsidRPr="00EE529C">
        <w:rPr>
          <w:sz w:val="24"/>
          <w:lang w:val="da-DK"/>
        </w:rPr>
        <w:t xml:space="preserve"> </w:t>
      </w:r>
      <w:r w:rsidRPr="00EE529C">
        <w:rPr>
          <w:w w:val="101"/>
          <w:sz w:val="24"/>
          <w:lang w:val="da-DK"/>
        </w:rPr>
        <w:t>af</w:t>
      </w:r>
      <w:r w:rsidRPr="00EE529C">
        <w:rPr>
          <w:sz w:val="24"/>
          <w:lang w:val="da-DK"/>
        </w:rPr>
        <w:t xml:space="preserve"> </w:t>
      </w:r>
      <w:r w:rsidRPr="00EE529C">
        <w:rPr>
          <w:i/>
          <w:spacing w:val="-121"/>
          <w:sz w:val="24"/>
          <w:lang w:val="da-DK"/>
        </w:rPr>
        <w:t>u</w:t>
      </w:r>
      <w:r w:rsidRPr="00EE529C">
        <w:rPr>
          <w:i/>
          <w:w w:val="204"/>
          <w:sz w:val="24"/>
          <w:lang w:val="da-DK"/>
        </w:rPr>
        <w:t xml:space="preserve"> </w:t>
      </w:r>
      <w:r w:rsidRPr="00EE529C">
        <w:rPr>
          <w:i/>
          <w:spacing w:val="13"/>
          <w:sz w:val="24"/>
          <w:lang w:val="da-DK"/>
        </w:rPr>
        <w:t xml:space="preserve"> </w:t>
      </w:r>
      <w:r w:rsidRPr="00EE529C">
        <w:rPr>
          <w:w w:val="95"/>
          <w:sz w:val="24"/>
          <w:lang w:val="da-DK"/>
        </w:rPr>
        <w:t>og</w:t>
      </w:r>
      <w:r w:rsidRPr="00EE529C">
        <w:rPr>
          <w:sz w:val="24"/>
          <w:lang w:val="da-DK"/>
        </w:rPr>
        <w:t xml:space="preserve"> </w:t>
      </w:r>
      <w:r w:rsidRPr="00EE529C">
        <w:rPr>
          <w:i/>
          <w:spacing w:val="-112"/>
          <w:w w:val="97"/>
          <w:sz w:val="24"/>
          <w:lang w:val="da-DK"/>
        </w:rPr>
        <w:t>v</w:t>
      </w:r>
      <w:r w:rsidRPr="00EE529C">
        <w:rPr>
          <w:i/>
          <w:w w:val="204"/>
          <w:sz w:val="24"/>
          <w:lang w:val="da-DK"/>
        </w:rPr>
        <w:t xml:space="preserve"> </w:t>
      </w:r>
      <w:r w:rsidRPr="00EE529C">
        <w:rPr>
          <w:i/>
          <w:spacing w:val="4"/>
          <w:sz w:val="24"/>
          <w:lang w:val="da-DK"/>
        </w:rPr>
        <w:t xml:space="preserve"> </w:t>
      </w:r>
      <w:r w:rsidRPr="00EE529C">
        <w:rPr>
          <w:w w:val="96"/>
          <w:sz w:val="24"/>
          <w:lang w:val="da-DK"/>
        </w:rPr>
        <w:t>gi</w:t>
      </w:r>
      <w:r w:rsidRPr="00EE529C">
        <w:rPr>
          <w:spacing w:val="-5"/>
          <w:w w:val="96"/>
          <w:sz w:val="24"/>
          <w:lang w:val="da-DK"/>
        </w:rPr>
        <w:t>v</w:t>
      </w:r>
      <w:r w:rsidRPr="00EE529C">
        <w:rPr>
          <w:w w:val="102"/>
          <w:sz w:val="24"/>
          <w:lang w:val="da-DK"/>
        </w:rPr>
        <w:t>et</w:t>
      </w:r>
      <w:r w:rsidRPr="00EE529C">
        <w:rPr>
          <w:sz w:val="24"/>
          <w:lang w:val="da-DK"/>
        </w:rPr>
        <w:t xml:space="preserve"> </w:t>
      </w:r>
      <w:r w:rsidRPr="00EE529C">
        <w:rPr>
          <w:spacing w:val="-5"/>
          <w:w w:val="94"/>
          <w:sz w:val="24"/>
          <w:lang w:val="da-DK"/>
        </w:rPr>
        <w:t>v</w:t>
      </w:r>
      <w:r w:rsidRPr="00EE529C">
        <w:rPr>
          <w:w w:val="97"/>
          <w:sz w:val="24"/>
          <w:lang w:val="da-DK"/>
        </w:rPr>
        <w:t>ed</w:t>
      </w:r>
    </w:p>
    <w:p w:rsidR="007E510D" w:rsidRPr="00EE529C" w:rsidRDefault="00EE529C">
      <w:pPr>
        <w:tabs>
          <w:tab w:val="left" w:pos="2451"/>
        </w:tabs>
        <w:spacing w:line="80" w:lineRule="exact"/>
        <w:ind w:left="1260"/>
        <w:rPr>
          <w:rFonts w:ascii="Verdana" w:hAnsi="Verdana"/>
          <w:sz w:val="24"/>
          <w:lang w:val="da-DK"/>
        </w:rPr>
      </w:pPr>
      <w:r w:rsidRPr="00EE529C">
        <w:rPr>
          <w:rFonts w:ascii="Verdana" w:hAnsi="Verdana"/>
          <w:w w:val="40"/>
          <w:sz w:val="24"/>
          <w:lang w:val="da-DK"/>
        </w:rPr>
        <w:t></w:t>
      </w:r>
      <w:r w:rsidRPr="00EE529C">
        <w:rPr>
          <w:rFonts w:ascii="Verdana" w:hAnsi="Verdana"/>
          <w:spacing w:val="34"/>
          <w:sz w:val="24"/>
          <w:lang w:val="da-DK"/>
        </w:rPr>
        <w:t xml:space="preserve"> </w:t>
      </w:r>
      <w:r w:rsidRPr="00EE529C">
        <w:rPr>
          <w:spacing w:val="12"/>
          <w:w w:val="108"/>
          <w:position w:val="3"/>
          <w:sz w:val="18"/>
          <w:lang w:val="da-DK"/>
        </w:rPr>
        <w:t>1</w:t>
      </w:r>
      <w:r w:rsidRPr="00EE529C">
        <w:rPr>
          <w:rFonts w:ascii="Verdana" w:hAnsi="Verdana"/>
          <w:w w:val="40"/>
          <w:sz w:val="24"/>
          <w:lang w:val="da-DK"/>
        </w:rPr>
        <w:t></w:t>
      </w:r>
      <w:r w:rsidRPr="00EE529C">
        <w:rPr>
          <w:rFonts w:ascii="Verdana" w:hAnsi="Verdana"/>
          <w:sz w:val="24"/>
          <w:lang w:val="da-DK"/>
        </w:rPr>
        <w:tab/>
      </w:r>
      <w:r w:rsidRPr="00EE529C">
        <w:rPr>
          <w:rFonts w:ascii="Verdana" w:hAnsi="Verdana"/>
          <w:w w:val="40"/>
          <w:sz w:val="24"/>
          <w:lang w:val="da-DK"/>
        </w:rPr>
        <w:t></w:t>
      </w:r>
      <w:r w:rsidRPr="00EE529C">
        <w:rPr>
          <w:rFonts w:ascii="Verdana" w:hAnsi="Verdana"/>
          <w:spacing w:val="34"/>
          <w:sz w:val="24"/>
          <w:lang w:val="da-DK"/>
        </w:rPr>
        <w:t xml:space="preserve"> </w:t>
      </w:r>
      <w:r w:rsidRPr="00EE529C">
        <w:rPr>
          <w:spacing w:val="12"/>
          <w:w w:val="108"/>
          <w:position w:val="3"/>
          <w:sz w:val="18"/>
          <w:lang w:val="da-DK"/>
        </w:rPr>
        <w:t>2</w:t>
      </w:r>
      <w:r w:rsidRPr="00EE529C">
        <w:rPr>
          <w:rFonts w:ascii="Verdana" w:hAnsi="Verdana"/>
          <w:w w:val="40"/>
          <w:sz w:val="24"/>
          <w:lang w:val="da-DK"/>
        </w:rPr>
        <w:t></w:t>
      </w:r>
    </w:p>
    <w:p w:rsidR="007E510D" w:rsidRPr="00EE529C" w:rsidRDefault="007E510D">
      <w:pPr>
        <w:spacing w:line="80" w:lineRule="exact"/>
        <w:rPr>
          <w:rFonts w:ascii="Verdana" w:hAnsi="Verdana"/>
          <w:sz w:val="24"/>
          <w:lang w:val="da-DK"/>
        </w:rPr>
        <w:sectPr w:rsidR="007E510D" w:rsidRPr="00EE529C">
          <w:type w:val="continuous"/>
          <w:pgSz w:w="11910" w:h="16840"/>
          <w:pgMar w:top="1580" w:right="140" w:bottom="280" w:left="180" w:header="708" w:footer="708" w:gutter="0"/>
          <w:cols w:space="708"/>
        </w:sectPr>
      </w:pPr>
    </w:p>
    <w:p w:rsidR="007E510D" w:rsidRPr="00EE529C" w:rsidRDefault="00EE529C">
      <w:pPr>
        <w:tabs>
          <w:tab w:val="left" w:pos="2451"/>
        </w:tabs>
        <w:spacing w:line="177" w:lineRule="auto"/>
        <w:ind w:left="1260"/>
        <w:rPr>
          <w:rFonts w:ascii="Tahoma" w:hAnsi="Tahoma"/>
          <w:sz w:val="24"/>
          <w:lang w:val="da-DK"/>
        </w:rPr>
      </w:pPr>
      <w:r w:rsidRPr="00EE529C">
        <w:rPr>
          <w:rFonts w:ascii="Tahoma" w:hAnsi="Tahoma"/>
          <w:spacing w:val="8"/>
          <w:w w:val="40"/>
          <w:sz w:val="24"/>
          <w:lang w:val="da-DK"/>
        </w:rPr>
        <w:t></w:t>
      </w:r>
      <w:r w:rsidRPr="00EE529C">
        <w:rPr>
          <w:i/>
          <w:spacing w:val="2"/>
          <w:w w:val="96"/>
          <w:position w:val="-14"/>
          <w:sz w:val="24"/>
          <w:lang w:val="da-DK"/>
        </w:rPr>
        <w:t>z</w:t>
      </w:r>
      <w:r w:rsidRPr="00EE529C">
        <w:rPr>
          <w:w w:val="108"/>
          <w:position w:val="-18"/>
          <w:sz w:val="18"/>
          <w:lang w:val="da-DK"/>
        </w:rPr>
        <w:t>1</w:t>
      </w:r>
      <w:r w:rsidRPr="00EE529C">
        <w:rPr>
          <w:spacing w:val="-27"/>
          <w:position w:val="-18"/>
          <w:sz w:val="18"/>
          <w:lang w:val="da-DK"/>
        </w:rPr>
        <w:t xml:space="preserve"> </w:t>
      </w:r>
      <w:r w:rsidRPr="00EE529C">
        <w:rPr>
          <w:rFonts w:ascii="Tahoma" w:hAnsi="Tahoma"/>
          <w:w w:val="40"/>
          <w:sz w:val="24"/>
          <w:lang w:val="da-DK"/>
        </w:rPr>
        <w:t></w:t>
      </w:r>
      <w:r w:rsidRPr="00EE529C">
        <w:rPr>
          <w:rFonts w:ascii="Tahoma" w:hAnsi="Tahoma"/>
          <w:sz w:val="24"/>
          <w:lang w:val="da-DK"/>
        </w:rPr>
        <w:tab/>
      </w:r>
      <w:r w:rsidRPr="00EE529C">
        <w:rPr>
          <w:rFonts w:ascii="Tahoma" w:hAnsi="Tahoma"/>
          <w:spacing w:val="8"/>
          <w:w w:val="40"/>
          <w:sz w:val="24"/>
          <w:lang w:val="da-DK"/>
        </w:rPr>
        <w:t></w:t>
      </w:r>
      <w:r w:rsidRPr="00EE529C">
        <w:rPr>
          <w:i/>
          <w:spacing w:val="2"/>
          <w:w w:val="96"/>
          <w:position w:val="-14"/>
          <w:sz w:val="24"/>
          <w:lang w:val="da-DK"/>
        </w:rPr>
        <w:t>z</w:t>
      </w:r>
      <w:r w:rsidRPr="00EE529C">
        <w:rPr>
          <w:w w:val="108"/>
          <w:position w:val="-18"/>
          <w:sz w:val="18"/>
          <w:lang w:val="da-DK"/>
        </w:rPr>
        <w:t>2</w:t>
      </w:r>
      <w:r w:rsidRPr="00EE529C">
        <w:rPr>
          <w:spacing w:val="-27"/>
          <w:position w:val="-18"/>
          <w:sz w:val="18"/>
          <w:lang w:val="da-DK"/>
        </w:rPr>
        <w:t xml:space="preserve"> </w:t>
      </w:r>
      <w:r w:rsidRPr="00EE529C">
        <w:rPr>
          <w:rFonts w:ascii="Tahoma" w:hAnsi="Tahoma"/>
          <w:spacing w:val="-19"/>
          <w:w w:val="40"/>
          <w:sz w:val="24"/>
          <w:lang w:val="da-DK"/>
        </w:rPr>
        <w:t></w:t>
      </w:r>
    </w:p>
    <w:p w:rsidR="007E510D" w:rsidRPr="00EE529C" w:rsidRDefault="00EE529C">
      <w:pPr>
        <w:pStyle w:val="BodyText"/>
        <w:tabs>
          <w:tab w:val="left" w:pos="1895"/>
          <w:tab w:val="left" w:pos="2322"/>
        </w:tabs>
        <w:spacing w:before="490" w:line="237" w:lineRule="exact"/>
        <w:ind w:left="1082"/>
        <w:rPr>
          <w:rFonts w:ascii="Tahoma" w:hAnsi="Tahoma"/>
          <w:lang w:val="da-DK"/>
        </w:rPr>
      </w:pPr>
      <w:r w:rsidRPr="00EE529C">
        <w:rPr>
          <w:lang w:val="da-DK"/>
        </w:rPr>
        <w:br w:type="column"/>
      </w:r>
      <w:r w:rsidRPr="00EE529C">
        <w:rPr>
          <w:rFonts w:ascii="Tahoma" w:hAnsi="Tahoma"/>
          <w:spacing w:val="5"/>
          <w:w w:val="50"/>
          <w:position w:val="8"/>
          <w:lang w:val="da-DK"/>
        </w:rPr>
        <w:t></w:t>
      </w:r>
      <w:r w:rsidRPr="00EE529C">
        <w:rPr>
          <w:rFonts w:ascii="Tahoma" w:hAnsi="Tahoma"/>
          <w:spacing w:val="5"/>
          <w:w w:val="50"/>
          <w:lang w:val="da-DK"/>
        </w:rPr>
        <w:tab/>
      </w:r>
      <w:r w:rsidRPr="00EE529C">
        <w:rPr>
          <w:rFonts w:ascii="Tahoma" w:hAnsi="Tahoma"/>
          <w:w w:val="50"/>
          <w:position w:val="8"/>
          <w:lang w:val="da-DK"/>
        </w:rPr>
        <w:t></w:t>
      </w:r>
      <w:r w:rsidRPr="00EE529C">
        <w:rPr>
          <w:rFonts w:ascii="Tahoma" w:hAnsi="Tahoma"/>
          <w:w w:val="50"/>
          <w:position w:val="8"/>
          <w:lang w:val="da-DK"/>
        </w:rPr>
        <w:tab/>
      </w:r>
      <w:r w:rsidRPr="00EE529C">
        <w:rPr>
          <w:rFonts w:ascii="Tahoma" w:hAnsi="Tahoma"/>
          <w:spacing w:val="-20"/>
          <w:w w:val="45"/>
          <w:position w:val="11"/>
          <w:lang w:val="da-DK"/>
        </w:rPr>
        <w:t></w:t>
      </w:r>
    </w:p>
    <w:p w:rsidR="007E510D" w:rsidRPr="00EE529C" w:rsidRDefault="00EE529C">
      <w:pPr>
        <w:tabs>
          <w:tab w:val="left" w:pos="851"/>
        </w:tabs>
        <w:spacing w:before="513" w:line="38" w:lineRule="auto"/>
        <w:ind w:left="331"/>
        <w:rPr>
          <w:rFonts w:ascii="Tahoma" w:hAnsi="Tahoma"/>
          <w:sz w:val="24"/>
          <w:lang w:val="da-DK"/>
        </w:rPr>
      </w:pPr>
      <w:r w:rsidRPr="00EE529C">
        <w:rPr>
          <w:lang w:val="da-DK"/>
        </w:rPr>
        <w:br w:type="column"/>
      </w:r>
      <w:r w:rsidRPr="00EE529C">
        <w:rPr>
          <w:rFonts w:ascii="Tahoma" w:hAnsi="Tahoma"/>
          <w:w w:val="128"/>
          <w:sz w:val="24"/>
          <w:lang w:val="da-DK"/>
        </w:rPr>
        <w:t xml:space="preserve"> </w:t>
      </w:r>
      <w:r w:rsidRPr="00EE529C">
        <w:rPr>
          <w:i/>
          <w:w w:val="95"/>
          <w:position w:val="-19"/>
          <w:sz w:val="24"/>
          <w:lang w:val="da-DK"/>
        </w:rPr>
        <w:t>y</w:t>
      </w:r>
      <w:r w:rsidRPr="00EE529C">
        <w:rPr>
          <w:i/>
          <w:w w:val="95"/>
          <w:position w:val="-19"/>
          <w:sz w:val="24"/>
          <w:lang w:val="da-DK"/>
        </w:rPr>
        <w:tab/>
        <w:t>y</w:t>
      </w:r>
      <w:r w:rsidRPr="00EE529C">
        <w:rPr>
          <w:i/>
          <w:spacing w:val="33"/>
          <w:w w:val="95"/>
          <w:sz w:val="24"/>
          <w:lang w:val="da-DK"/>
        </w:rPr>
        <w:t xml:space="preserve"> </w:t>
      </w:r>
      <w:r w:rsidRPr="00EE529C">
        <w:rPr>
          <w:rFonts w:ascii="Tahoma" w:hAnsi="Tahoma"/>
          <w:w w:val="70"/>
          <w:position w:val="-4"/>
          <w:sz w:val="24"/>
          <w:lang w:val="da-DK"/>
        </w:rPr>
        <w:t></w:t>
      </w:r>
    </w:p>
    <w:p w:rsidR="007E510D" w:rsidRPr="00EE529C" w:rsidRDefault="007E510D">
      <w:pPr>
        <w:spacing w:line="38" w:lineRule="auto"/>
        <w:rPr>
          <w:rFonts w:ascii="Tahoma" w:hAnsi="Tahoma"/>
          <w:sz w:val="24"/>
          <w:lang w:val="da-DK"/>
        </w:rPr>
        <w:sectPr w:rsidR="007E510D" w:rsidRPr="00EE529C">
          <w:type w:val="continuous"/>
          <w:pgSz w:w="11910" w:h="16840"/>
          <w:pgMar w:top="1580" w:right="140" w:bottom="280" w:left="180" w:header="708" w:footer="708" w:gutter="0"/>
          <w:cols w:num="3" w:space="708" w:equalWidth="0">
            <w:col w:w="2874" w:space="40"/>
            <w:col w:w="2419" w:space="39"/>
            <w:col w:w="6218"/>
          </w:cols>
        </w:sectPr>
      </w:pPr>
    </w:p>
    <w:p w:rsidR="007E510D" w:rsidRPr="00EE529C" w:rsidRDefault="00EE529C">
      <w:pPr>
        <w:tabs>
          <w:tab w:val="left" w:pos="588"/>
        </w:tabs>
        <w:spacing w:line="218" w:lineRule="exact"/>
        <w:jc w:val="right"/>
        <w:rPr>
          <w:rFonts w:ascii="Verdana" w:hAnsi="Verdana"/>
          <w:sz w:val="24"/>
          <w:lang w:val="da-DK"/>
        </w:rPr>
      </w:pPr>
      <w:r w:rsidRPr="00EE529C">
        <w:rPr>
          <w:rFonts w:ascii="Verdana" w:hAnsi="Verdana"/>
          <w:spacing w:val="5"/>
          <w:w w:val="70"/>
          <w:position w:val="-10"/>
          <w:sz w:val="24"/>
          <w:lang w:val="da-DK"/>
        </w:rPr>
        <w:t></w:t>
      </w:r>
      <w:r w:rsidRPr="00EE529C">
        <w:rPr>
          <w:rFonts w:ascii="Verdana" w:hAnsi="Verdana"/>
          <w:spacing w:val="-10"/>
          <w:w w:val="70"/>
          <w:position w:val="-2"/>
          <w:sz w:val="24"/>
          <w:lang w:val="da-DK"/>
        </w:rPr>
        <w:t xml:space="preserve"> </w:t>
      </w:r>
      <w:r w:rsidRPr="00EE529C">
        <w:rPr>
          <w:i/>
          <w:sz w:val="24"/>
          <w:lang w:val="da-DK"/>
        </w:rPr>
        <w:t>y</w:t>
      </w:r>
      <w:r w:rsidRPr="00EE529C">
        <w:rPr>
          <w:sz w:val="24"/>
          <w:vertAlign w:val="subscript"/>
          <w:lang w:val="da-DK"/>
        </w:rPr>
        <w:t>1</w:t>
      </w:r>
      <w:r w:rsidRPr="00EE529C">
        <w:rPr>
          <w:sz w:val="24"/>
          <w:lang w:val="da-DK"/>
        </w:rPr>
        <w:tab/>
      </w:r>
      <w:r w:rsidRPr="00EE529C">
        <w:rPr>
          <w:i/>
          <w:spacing w:val="4"/>
          <w:w w:val="90"/>
          <w:sz w:val="24"/>
          <w:lang w:val="da-DK"/>
        </w:rPr>
        <w:t>y</w:t>
      </w:r>
      <w:r w:rsidRPr="00EE529C">
        <w:rPr>
          <w:spacing w:val="4"/>
          <w:w w:val="90"/>
          <w:sz w:val="24"/>
          <w:vertAlign w:val="subscript"/>
          <w:lang w:val="da-DK"/>
        </w:rPr>
        <w:t>2</w:t>
      </w:r>
      <w:r w:rsidRPr="00EE529C">
        <w:rPr>
          <w:spacing w:val="-23"/>
          <w:w w:val="90"/>
          <w:position w:val="-13"/>
          <w:sz w:val="24"/>
          <w:lang w:val="da-DK"/>
        </w:rPr>
        <w:t xml:space="preserve"> </w:t>
      </w:r>
      <w:r w:rsidRPr="00EE529C">
        <w:rPr>
          <w:rFonts w:ascii="Verdana" w:hAnsi="Verdana"/>
          <w:w w:val="70"/>
          <w:position w:val="-10"/>
          <w:sz w:val="24"/>
          <w:lang w:val="da-DK"/>
        </w:rPr>
        <w:t></w:t>
      </w:r>
    </w:p>
    <w:p w:rsidR="007E510D" w:rsidRPr="00EE529C" w:rsidRDefault="00EE529C">
      <w:pPr>
        <w:pStyle w:val="BodyText"/>
        <w:tabs>
          <w:tab w:val="left" w:pos="903"/>
          <w:tab w:val="left" w:pos="1326"/>
        </w:tabs>
        <w:spacing w:before="26" w:line="191" w:lineRule="exact"/>
        <w:ind w:left="222"/>
        <w:rPr>
          <w:rFonts w:ascii="Verdana" w:hAnsi="Verdana"/>
          <w:lang w:val="da-DK"/>
        </w:rPr>
      </w:pPr>
      <w:r w:rsidRPr="00EE529C">
        <w:rPr>
          <w:lang w:val="da-DK"/>
        </w:rPr>
        <w:br w:type="column"/>
      </w:r>
      <w:r w:rsidRPr="00EE529C">
        <w:rPr>
          <w:rFonts w:ascii="Verdana" w:hAnsi="Verdana"/>
          <w:spacing w:val="5"/>
          <w:w w:val="40"/>
          <w:position w:val="4"/>
          <w:lang w:val="da-DK"/>
        </w:rPr>
        <w:t></w:t>
      </w:r>
      <w:r w:rsidRPr="00EE529C">
        <w:rPr>
          <w:w w:val="99"/>
          <w:lang w:val="da-DK"/>
        </w:rPr>
        <w:t>det</w:t>
      </w:r>
      <w:r w:rsidRPr="00EE529C">
        <w:rPr>
          <w:lang w:val="da-DK"/>
        </w:rPr>
        <w:tab/>
      </w:r>
      <w:r w:rsidRPr="00EE529C">
        <w:rPr>
          <w:w w:val="121"/>
          <w:vertAlign w:val="superscript"/>
          <w:lang w:val="da-DK"/>
        </w:rPr>
        <w:t>1</w:t>
      </w:r>
      <w:r w:rsidRPr="00EE529C">
        <w:rPr>
          <w:lang w:val="da-DK"/>
        </w:rPr>
        <w:tab/>
      </w:r>
      <w:r w:rsidRPr="00EE529C">
        <w:rPr>
          <w:w w:val="121"/>
          <w:vertAlign w:val="superscript"/>
          <w:lang w:val="da-DK"/>
        </w:rPr>
        <w:t>2</w:t>
      </w:r>
      <w:r w:rsidRPr="00EE529C">
        <w:rPr>
          <w:lang w:val="da-DK"/>
        </w:rPr>
        <w:t xml:space="preserve"> </w:t>
      </w:r>
      <w:r w:rsidRPr="00EE529C">
        <w:rPr>
          <w:spacing w:val="-9"/>
          <w:lang w:val="da-DK"/>
        </w:rPr>
        <w:t xml:space="preserve"> </w:t>
      </w:r>
      <w:r w:rsidRPr="00EE529C">
        <w:rPr>
          <w:rFonts w:ascii="Verdana" w:hAnsi="Verdana"/>
          <w:w w:val="40"/>
          <w:position w:val="4"/>
          <w:lang w:val="da-DK"/>
        </w:rPr>
        <w:t></w:t>
      </w:r>
    </w:p>
    <w:p w:rsidR="007E510D" w:rsidRPr="00EE529C" w:rsidRDefault="007E510D">
      <w:pPr>
        <w:spacing w:line="191" w:lineRule="exact"/>
        <w:rPr>
          <w:rFonts w:ascii="Verdana" w:hAnsi="Verdana"/>
          <w:lang w:val="da-DK"/>
        </w:rPr>
        <w:sectPr w:rsidR="007E510D" w:rsidRPr="00EE529C">
          <w:type w:val="continuous"/>
          <w:pgSz w:w="11910" w:h="16840"/>
          <w:pgMar w:top="1580" w:right="140" w:bottom="280" w:left="180" w:header="708" w:footer="708" w:gutter="0"/>
          <w:cols w:num="2" w:space="708" w:equalWidth="0">
            <w:col w:w="4973" w:space="40"/>
            <w:col w:w="6577"/>
          </w:cols>
        </w:sectPr>
      </w:pPr>
    </w:p>
    <w:p w:rsidR="007E510D" w:rsidRPr="00EE529C" w:rsidRDefault="00EE529C">
      <w:pPr>
        <w:tabs>
          <w:tab w:val="left" w:pos="812"/>
          <w:tab w:val="left" w:pos="1239"/>
          <w:tab w:val="left" w:pos="1809"/>
          <w:tab w:val="left" w:pos="2232"/>
          <w:tab w:val="left" w:pos="2552"/>
        </w:tabs>
        <w:spacing w:line="72" w:lineRule="exact"/>
        <w:ind w:right="942"/>
        <w:jc w:val="center"/>
        <w:rPr>
          <w:rFonts w:ascii="Verdana" w:hAnsi="Verdana"/>
          <w:sz w:val="24"/>
          <w:lang w:val="da-DK"/>
        </w:rPr>
      </w:pPr>
      <w:r w:rsidRPr="00EE529C">
        <w:rPr>
          <w:rFonts w:ascii="Verdana" w:hAnsi="Verdana"/>
          <w:spacing w:val="5"/>
          <w:w w:val="60"/>
          <w:position w:val="2"/>
          <w:sz w:val="24"/>
          <w:lang w:val="da-DK"/>
        </w:rPr>
        <w:t></w:t>
      </w:r>
      <w:r w:rsidRPr="00EE529C">
        <w:rPr>
          <w:rFonts w:ascii="Verdana" w:hAnsi="Verdana"/>
          <w:spacing w:val="5"/>
          <w:w w:val="60"/>
          <w:position w:val="1"/>
          <w:sz w:val="24"/>
          <w:lang w:val="da-DK"/>
        </w:rPr>
        <w:tab/>
      </w:r>
      <w:r w:rsidRPr="00EE529C">
        <w:rPr>
          <w:rFonts w:ascii="Verdana" w:hAnsi="Verdana"/>
          <w:w w:val="60"/>
          <w:position w:val="2"/>
          <w:sz w:val="24"/>
          <w:lang w:val="da-DK"/>
        </w:rPr>
        <w:t></w:t>
      </w:r>
      <w:r w:rsidRPr="00EE529C">
        <w:rPr>
          <w:rFonts w:ascii="Verdana" w:hAnsi="Verdana"/>
          <w:w w:val="60"/>
          <w:position w:val="2"/>
          <w:sz w:val="24"/>
          <w:lang w:val="da-DK"/>
        </w:rPr>
        <w:tab/>
      </w:r>
      <w:r w:rsidRPr="00EE529C">
        <w:rPr>
          <w:rFonts w:ascii="Verdana" w:hAnsi="Verdana"/>
          <w:w w:val="60"/>
          <w:position w:val="5"/>
          <w:sz w:val="24"/>
          <w:lang w:val="da-DK"/>
        </w:rPr>
        <w:t></w:t>
      </w:r>
      <w:r w:rsidRPr="00EE529C">
        <w:rPr>
          <w:rFonts w:ascii="Verdana" w:hAnsi="Verdana"/>
          <w:w w:val="60"/>
          <w:position w:val="5"/>
          <w:sz w:val="24"/>
          <w:lang w:val="da-DK"/>
        </w:rPr>
        <w:tab/>
      </w:r>
      <w:r w:rsidRPr="00EE529C">
        <w:rPr>
          <w:i/>
          <w:w w:val="90"/>
          <w:sz w:val="24"/>
          <w:lang w:val="da-DK"/>
        </w:rPr>
        <w:t>z</w:t>
      </w:r>
      <w:r w:rsidRPr="00EE529C">
        <w:rPr>
          <w:i/>
          <w:w w:val="90"/>
          <w:sz w:val="24"/>
          <w:lang w:val="da-DK"/>
        </w:rPr>
        <w:tab/>
        <w:t>z</w:t>
      </w:r>
      <w:r w:rsidRPr="00EE529C">
        <w:rPr>
          <w:i/>
          <w:w w:val="90"/>
          <w:sz w:val="24"/>
          <w:lang w:val="da-DK"/>
        </w:rPr>
        <w:tab/>
      </w:r>
      <w:r w:rsidRPr="00EE529C">
        <w:rPr>
          <w:rFonts w:ascii="Verdana" w:hAnsi="Verdana"/>
          <w:w w:val="60"/>
          <w:position w:val="5"/>
          <w:sz w:val="24"/>
          <w:lang w:val="da-DK"/>
        </w:rPr>
        <w:t></w:t>
      </w:r>
    </w:p>
    <w:p w:rsidR="007E510D" w:rsidRPr="00EE529C" w:rsidRDefault="00EE529C">
      <w:pPr>
        <w:tabs>
          <w:tab w:val="left" w:pos="593"/>
          <w:tab w:val="left" w:pos="1239"/>
          <w:tab w:val="left" w:pos="1914"/>
          <w:tab w:val="left" w:pos="2337"/>
        </w:tabs>
        <w:spacing w:line="190" w:lineRule="exact"/>
        <w:ind w:right="942"/>
        <w:jc w:val="center"/>
        <w:rPr>
          <w:rFonts w:ascii="Verdana" w:hAnsi="Verdana"/>
          <w:sz w:val="24"/>
          <w:lang w:val="da-DK"/>
        </w:rPr>
      </w:pPr>
      <w:r w:rsidRPr="00EE529C">
        <w:rPr>
          <w:rFonts w:ascii="Verdana" w:hAnsi="Verdana"/>
          <w:w w:val="70"/>
          <w:position w:val="-5"/>
          <w:sz w:val="24"/>
          <w:lang w:val="da-DK"/>
        </w:rPr>
        <w:t></w:t>
      </w:r>
      <w:r w:rsidRPr="00EE529C">
        <w:rPr>
          <w:rFonts w:ascii="Verdana" w:hAnsi="Verdana"/>
          <w:spacing w:val="-2"/>
          <w:w w:val="70"/>
          <w:position w:val="-5"/>
          <w:sz w:val="24"/>
          <w:lang w:val="da-DK"/>
        </w:rPr>
        <w:t xml:space="preserve"> </w:t>
      </w:r>
      <w:r w:rsidRPr="00EE529C">
        <w:rPr>
          <w:i/>
          <w:position w:val="2"/>
          <w:sz w:val="24"/>
          <w:lang w:val="da-DK"/>
        </w:rPr>
        <w:t>z</w:t>
      </w:r>
      <w:r w:rsidRPr="00EE529C">
        <w:rPr>
          <w:position w:val="2"/>
          <w:sz w:val="24"/>
          <w:vertAlign w:val="subscript"/>
          <w:lang w:val="da-DK"/>
        </w:rPr>
        <w:t>1</w:t>
      </w:r>
      <w:r w:rsidRPr="00EE529C">
        <w:rPr>
          <w:position w:val="2"/>
          <w:sz w:val="24"/>
          <w:lang w:val="da-DK"/>
        </w:rPr>
        <w:tab/>
      </w:r>
      <w:r w:rsidRPr="00EE529C">
        <w:rPr>
          <w:i/>
          <w:position w:val="2"/>
          <w:sz w:val="24"/>
          <w:lang w:val="da-DK"/>
        </w:rPr>
        <w:t>z</w:t>
      </w:r>
      <w:r w:rsidRPr="00EE529C">
        <w:rPr>
          <w:position w:val="2"/>
          <w:sz w:val="24"/>
          <w:vertAlign w:val="subscript"/>
          <w:lang w:val="da-DK"/>
        </w:rPr>
        <w:t>2</w:t>
      </w:r>
      <w:r w:rsidRPr="00EE529C">
        <w:rPr>
          <w:spacing w:val="6"/>
          <w:position w:val="2"/>
          <w:sz w:val="24"/>
          <w:lang w:val="da-DK"/>
        </w:rPr>
        <w:t xml:space="preserve"> </w:t>
      </w:r>
      <w:r w:rsidRPr="00EE529C">
        <w:rPr>
          <w:rFonts w:ascii="Verdana" w:hAnsi="Verdana"/>
          <w:w w:val="70"/>
          <w:position w:val="-5"/>
          <w:sz w:val="24"/>
          <w:lang w:val="da-DK"/>
        </w:rPr>
        <w:t></w:t>
      </w:r>
      <w:r w:rsidRPr="00EE529C">
        <w:rPr>
          <w:rFonts w:ascii="Verdana" w:hAnsi="Verdana"/>
          <w:w w:val="70"/>
          <w:position w:val="-5"/>
          <w:sz w:val="24"/>
          <w:lang w:val="da-DK"/>
        </w:rPr>
        <w:tab/>
      </w:r>
      <w:r w:rsidRPr="00EE529C">
        <w:rPr>
          <w:rFonts w:ascii="Verdana" w:hAnsi="Verdana"/>
          <w:w w:val="70"/>
          <w:position w:val="-2"/>
          <w:sz w:val="24"/>
          <w:lang w:val="da-DK"/>
        </w:rPr>
        <w:t></w:t>
      </w:r>
      <w:r w:rsidRPr="00EE529C">
        <w:rPr>
          <w:rFonts w:ascii="Verdana" w:hAnsi="Verdana"/>
          <w:w w:val="70"/>
          <w:position w:val="-2"/>
          <w:sz w:val="24"/>
          <w:lang w:val="da-DK"/>
        </w:rPr>
        <w:tab/>
      </w:r>
      <w:r w:rsidRPr="00EE529C">
        <w:rPr>
          <w:sz w:val="18"/>
          <w:lang w:val="da-DK"/>
        </w:rPr>
        <w:t>1</w:t>
      </w:r>
      <w:r w:rsidRPr="00EE529C">
        <w:rPr>
          <w:sz w:val="18"/>
          <w:lang w:val="da-DK"/>
        </w:rPr>
        <w:tab/>
        <w:t>2</w:t>
      </w:r>
      <w:r w:rsidRPr="00EE529C">
        <w:rPr>
          <w:spacing w:val="8"/>
          <w:sz w:val="18"/>
          <w:lang w:val="da-DK"/>
        </w:rPr>
        <w:t xml:space="preserve"> </w:t>
      </w:r>
      <w:r w:rsidRPr="00EE529C">
        <w:rPr>
          <w:rFonts w:ascii="Verdana" w:hAnsi="Verdana"/>
          <w:w w:val="70"/>
          <w:position w:val="-2"/>
          <w:sz w:val="24"/>
          <w:lang w:val="da-DK"/>
        </w:rPr>
        <w:t></w:t>
      </w:r>
    </w:p>
    <w:p w:rsidR="007E510D" w:rsidRPr="00EE529C" w:rsidRDefault="007E510D">
      <w:pPr>
        <w:spacing w:line="190" w:lineRule="exact"/>
        <w:jc w:val="center"/>
        <w:rPr>
          <w:rFonts w:ascii="Verdana" w:hAnsi="Verdana"/>
          <w:sz w:val="24"/>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BodyText"/>
        <w:tabs>
          <w:tab w:val="left" w:pos="4876"/>
          <w:tab w:val="left" w:pos="5235"/>
        </w:tabs>
        <w:spacing w:line="182" w:lineRule="exact"/>
        <w:ind w:left="3995"/>
        <w:rPr>
          <w:rFonts w:ascii="Verdana" w:hAnsi="Verdana"/>
          <w:lang w:val="da-DK"/>
        </w:rPr>
      </w:pPr>
      <w:r w:rsidRPr="00EE529C">
        <w:rPr>
          <w:lang w:val="da-DK"/>
        </w:rPr>
        <w:pict>
          <v:shape id="_x0000_s3994" type="#_x0000_t202" style="position:absolute;left:0;text-align:left;margin-left:270.8pt;margin-top:6.55pt;width:4.85pt;height:12pt;z-index:-27656192;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3993" type="#_x0000_t202" style="position:absolute;left:0;text-align:left;margin-left:336.45pt;margin-top:6.55pt;width:4.85pt;height:12pt;z-index:-27655680;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rFonts w:ascii="Verdana" w:hAnsi="Verdana"/>
          <w:w w:val="50"/>
          <w:lang w:val="da-DK"/>
        </w:rPr>
        <w:t></w:t>
      </w:r>
      <w:r w:rsidRPr="00EE529C">
        <w:rPr>
          <w:rFonts w:ascii="Verdana" w:hAnsi="Verdana"/>
          <w:w w:val="50"/>
          <w:lang w:val="da-DK"/>
        </w:rPr>
        <w:tab/>
        <w:t></w:t>
      </w:r>
      <w:r w:rsidRPr="00EE529C">
        <w:rPr>
          <w:rFonts w:ascii="Verdana" w:hAnsi="Verdana"/>
          <w:w w:val="50"/>
          <w:lang w:val="da-DK"/>
        </w:rPr>
        <w:tab/>
      </w:r>
      <w:r w:rsidRPr="00EE529C">
        <w:rPr>
          <w:rFonts w:ascii="Verdana" w:hAnsi="Verdana"/>
          <w:spacing w:val="-20"/>
          <w:w w:val="45"/>
          <w:position w:val="3"/>
          <w:lang w:val="da-DK"/>
        </w:rPr>
        <w:t></w:t>
      </w:r>
    </w:p>
    <w:p w:rsidR="007E510D" w:rsidRPr="00EE529C" w:rsidRDefault="00EE529C">
      <w:pPr>
        <w:pStyle w:val="BodyText"/>
        <w:tabs>
          <w:tab w:val="left" w:pos="4876"/>
        </w:tabs>
        <w:spacing w:line="40" w:lineRule="exact"/>
        <w:ind w:left="3995"/>
        <w:rPr>
          <w:rFonts w:ascii="Verdana" w:hAnsi="Verdana"/>
          <w:lang w:val="da-DK"/>
        </w:rPr>
      </w:pPr>
      <w:r w:rsidRPr="00EE529C">
        <w:rPr>
          <w:rFonts w:ascii="Verdana" w:hAnsi="Verdana"/>
          <w:w w:val="50"/>
          <w:lang w:val="da-DK"/>
        </w:rPr>
        <w:t></w:t>
      </w:r>
      <w:r w:rsidRPr="00EE529C">
        <w:rPr>
          <w:rFonts w:ascii="Verdana" w:hAnsi="Verdana"/>
          <w:w w:val="50"/>
          <w:lang w:val="da-DK"/>
        </w:rPr>
        <w:tab/>
        <w:t></w:t>
      </w:r>
    </w:p>
    <w:p w:rsidR="007E510D" w:rsidRPr="00EE529C" w:rsidRDefault="00EE529C">
      <w:pPr>
        <w:pStyle w:val="BodyText"/>
        <w:tabs>
          <w:tab w:val="left" w:pos="1535"/>
          <w:tab w:val="left" w:pos="2765"/>
        </w:tabs>
        <w:spacing w:line="222" w:lineRule="exact"/>
        <w:ind w:left="1080"/>
        <w:rPr>
          <w:rFonts w:ascii="Tahoma" w:hAnsi="Tahoma"/>
          <w:lang w:val="da-DK"/>
        </w:rPr>
      </w:pPr>
      <w:r w:rsidRPr="00EE529C">
        <w:rPr>
          <w:lang w:val="da-DK"/>
        </w:rPr>
        <w:br w:type="column"/>
      </w:r>
      <w:r w:rsidRPr="00EE529C">
        <w:rPr>
          <w:rFonts w:ascii="Tahoma" w:hAnsi="Tahoma"/>
          <w:w w:val="128"/>
          <w:position w:val="-9"/>
          <w:lang w:val="da-DK"/>
        </w:rPr>
        <w:t xml:space="preserve"> </w:t>
      </w:r>
      <w:r w:rsidRPr="00EE529C">
        <w:rPr>
          <w:rFonts w:ascii="Verdana" w:hAnsi="Verdana"/>
          <w:w w:val="50"/>
          <w:position w:val="10"/>
          <w:lang w:val="da-DK"/>
        </w:rPr>
        <w:t></w:t>
      </w:r>
      <w:r w:rsidRPr="00EE529C">
        <w:rPr>
          <w:rFonts w:ascii="Verdana" w:hAnsi="Verdana"/>
          <w:w w:val="50"/>
          <w:position w:val="10"/>
          <w:lang w:val="da-DK"/>
        </w:rPr>
        <w:tab/>
      </w:r>
      <w:r w:rsidRPr="00EE529C">
        <w:rPr>
          <w:rFonts w:ascii="Tahoma" w:hAnsi="Tahoma"/>
          <w:w w:val="50"/>
          <w:lang w:val="da-DK"/>
        </w:rPr>
        <w:t></w:t>
      </w:r>
      <w:r w:rsidRPr="00EE529C">
        <w:rPr>
          <w:rFonts w:ascii="Tahoma" w:hAnsi="Tahoma"/>
          <w:w w:val="50"/>
          <w:lang w:val="da-DK"/>
        </w:rPr>
        <w:tab/>
        <w:t></w:t>
      </w:r>
    </w:p>
    <w:p w:rsidR="007E510D" w:rsidRPr="00EE529C" w:rsidRDefault="007E510D">
      <w:pPr>
        <w:spacing w:line="222" w:lineRule="exact"/>
        <w:rPr>
          <w:rFonts w:ascii="Tahoma" w:hAnsi="Tahoma"/>
          <w:lang w:val="da-DK"/>
        </w:rPr>
        <w:sectPr w:rsidR="007E510D" w:rsidRPr="00EE529C">
          <w:type w:val="continuous"/>
          <w:pgSz w:w="11910" w:h="16840"/>
          <w:pgMar w:top="1580" w:right="140" w:bottom="280" w:left="180" w:header="708" w:footer="708" w:gutter="0"/>
          <w:cols w:num="2" w:space="708" w:equalWidth="0">
            <w:col w:w="5332" w:space="40"/>
            <w:col w:w="6218"/>
          </w:cols>
        </w:sectPr>
      </w:pPr>
    </w:p>
    <w:p w:rsidR="007E510D" w:rsidRPr="00EE529C" w:rsidRDefault="00EE529C">
      <w:pPr>
        <w:pStyle w:val="BodyText"/>
        <w:tabs>
          <w:tab w:val="left" w:pos="817"/>
          <w:tab w:val="left" w:pos="1239"/>
        </w:tabs>
        <w:spacing w:line="166" w:lineRule="exact"/>
        <w:jc w:val="right"/>
        <w:rPr>
          <w:rFonts w:ascii="Verdana" w:hAnsi="Verdana"/>
          <w:lang w:val="da-DK"/>
        </w:rPr>
      </w:pPr>
      <w:r w:rsidRPr="00EE529C">
        <w:rPr>
          <w:rFonts w:ascii="Verdana" w:hAnsi="Verdana"/>
          <w:w w:val="50"/>
          <w:position w:val="3"/>
          <w:lang w:val="da-DK"/>
        </w:rPr>
        <w:t></w:t>
      </w:r>
      <w:r w:rsidRPr="00EE529C">
        <w:rPr>
          <w:rFonts w:ascii="Verdana" w:hAnsi="Verdana"/>
          <w:w w:val="50"/>
          <w:lang w:val="da-DK"/>
        </w:rPr>
        <w:tab/>
      </w:r>
      <w:r w:rsidRPr="00EE529C">
        <w:rPr>
          <w:rFonts w:ascii="Verdana" w:hAnsi="Verdana"/>
          <w:w w:val="50"/>
          <w:position w:val="3"/>
          <w:lang w:val="da-DK"/>
        </w:rPr>
        <w:t></w:t>
      </w:r>
      <w:r w:rsidRPr="00EE529C">
        <w:rPr>
          <w:rFonts w:ascii="Verdana" w:hAnsi="Verdana"/>
          <w:w w:val="50"/>
          <w:position w:val="3"/>
          <w:lang w:val="da-DK"/>
        </w:rPr>
        <w:tab/>
      </w:r>
      <w:r w:rsidRPr="00EE529C">
        <w:rPr>
          <w:rFonts w:ascii="Verdana" w:hAnsi="Verdana"/>
          <w:w w:val="40"/>
          <w:position w:val="6"/>
          <w:lang w:val="da-DK"/>
        </w:rPr>
        <w:t></w:t>
      </w:r>
    </w:p>
    <w:p w:rsidR="007E510D" w:rsidRPr="00EE529C" w:rsidRDefault="00EE529C">
      <w:pPr>
        <w:tabs>
          <w:tab w:val="left" w:pos="1535"/>
        </w:tabs>
        <w:spacing w:line="166" w:lineRule="exact"/>
        <w:ind w:left="1176"/>
        <w:rPr>
          <w:rFonts w:ascii="Verdana" w:hAnsi="Verdana"/>
          <w:sz w:val="24"/>
          <w:lang w:val="da-DK"/>
        </w:rPr>
      </w:pPr>
      <w:r w:rsidRPr="00EE529C">
        <w:rPr>
          <w:lang w:val="da-DK"/>
        </w:rPr>
        <w:br w:type="column"/>
      </w:r>
      <w:r w:rsidRPr="00EE529C">
        <w:rPr>
          <w:rFonts w:ascii="Verdana" w:hAnsi="Verdana"/>
          <w:w w:val="40"/>
          <w:sz w:val="24"/>
          <w:lang w:val="da-DK"/>
        </w:rPr>
        <w:t></w:t>
      </w:r>
      <w:r w:rsidRPr="00EE529C">
        <w:rPr>
          <w:rFonts w:ascii="Verdana" w:hAnsi="Verdana"/>
          <w:sz w:val="24"/>
          <w:lang w:val="da-DK"/>
        </w:rPr>
        <w:tab/>
      </w:r>
      <w:r w:rsidRPr="00EE529C">
        <w:rPr>
          <w:rFonts w:ascii="Verdana" w:hAnsi="Verdana"/>
          <w:spacing w:val="16"/>
          <w:w w:val="40"/>
          <w:position w:val="-9"/>
          <w:sz w:val="24"/>
          <w:lang w:val="da-DK"/>
        </w:rPr>
        <w:t></w:t>
      </w:r>
      <w:r w:rsidRPr="00EE529C">
        <w:rPr>
          <w:i/>
          <w:spacing w:val="-1"/>
          <w:w w:val="97"/>
          <w:position w:val="1"/>
          <w:sz w:val="24"/>
          <w:lang w:val="da-DK"/>
        </w:rPr>
        <w:t>y</w:t>
      </w:r>
      <w:r w:rsidRPr="00EE529C">
        <w:rPr>
          <w:spacing w:val="9"/>
          <w:w w:val="121"/>
          <w:position w:val="1"/>
          <w:sz w:val="24"/>
          <w:vertAlign w:val="subscript"/>
          <w:lang w:val="da-DK"/>
        </w:rPr>
        <w:t>1</w:t>
      </w:r>
      <w:r w:rsidRPr="00EE529C">
        <w:rPr>
          <w:i/>
          <w:spacing w:val="2"/>
          <w:w w:val="96"/>
          <w:position w:val="1"/>
          <w:sz w:val="24"/>
          <w:lang w:val="da-DK"/>
        </w:rPr>
        <w:t>z</w:t>
      </w:r>
      <w:r w:rsidRPr="00EE529C">
        <w:rPr>
          <w:w w:val="121"/>
          <w:position w:val="1"/>
          <w:sz w:val="24"/>
          <w:vertAlign w:val="subscript"/>
          <w:lang w:val="da-DK"/>
        </w:rPr>
        <w:t>2</w:t>
      </w:r>
      <w:r w:rsidRPr="00EE529C">
        <w:rPr>
          <w:spacing w:val="-11"/>
          <w:position w:val="1"/>
          <w:sz w:val="24"/>
          <w:lang w:val="da-DK"/>
        </w:rPr>
        <w:t xml:space="preserve"> </w:t>
      </w:r>
      <w:r w:rsidRPr="00EE529C">
        <w:rPr>
          <w:rFonts w:ascii="Lucida Sans Unicode" w:hAnsi="Lucida Sans Unicode"/>
          <w:w w:val="76"/>
          <w:position w:val="1"/>
          <w:sz w:val="24"/>
          <w:lang w:val="da-DK"/>
        </w:rPr>
        <w:t>−</w:t>
      </w:r>
      <w:r w:rsidRPr="00EE529C">
        <w:rPr>
          <w:rFonts w:ascii="Lucida Sans Unicode" w:hAnsi="Lucida Sans Unicode"/>
          <w:spacing w:val="-37"/>
          <w:position w:val="1"/>
          <w:sz w:val="24"/>
          <w:lang w:val="da-DK"/>
        </w:rPr>
        <w:t xml:space="preserve"> </w:t>
      </w:r>
      <w:r w:rsidRPr="00EE529C">
        <w:rPr>
          <w:i/>
          <w:spacing w:val="2"/>
          <w:w w:val="96"/>
          <w:position w:val="1"/>
          <w:sz w:val="24"/>
          <w:lang w:val="da-DK"/>
        </w:rPr>
        <w:t>z</w:t>
      </w:r>
      <w:r w:rsidRPr="00EE529C">
        <w:rPr>
          <w:spacing w:val="9"/>
          <w:w w:val="121"/>
          <w:position w:val="1"/>
          <w:sz w:val="24"/>
          <w:vertAlign w:val="subscript"/>
          <w:lang w:val="da-DK"/>
        </w:rPr>
        <w:t>1</w:t>
      </w:r>
      <w:r w:rsidRPr="00EE529C">
        <w:rPr>
          <w:i/>
          <w:spacing w:val="-1"/>
          <w:w w:val="97"/>
          <w:position w:val="1"/>
          <w:sz w:val="24"/>
          <w:lang w:val="da-DK"/>
        </w:rPr>
        <w:t>y</w:t>
      </w:r>
      <w:r w:rsidRPr="00EE529C">
        <w:rPr>
          <w:w w:val="121"/>
          <w:position w:val="1"/>
          <w:sz w:val="24"/>
          <w:vertAlign w:val="subscript"/>
          <w:lang w:val="da-DK"/>
        </w:rPr>
        <w:t>2</w:t>
      </w:r>
      <w:r w:rsidRPr="00EE529C">
        <w:rPr>
          <w:spacing w:val="-34"/>
          <w:position w:val="1"/>
          <w:sz w:val="24"/>
          <w:lang w:val="da-DK"/>
        </w:rPr>
        <w:t xml:space="preserve"> </w:t>
      </w:r>
      <w:r w:rsidRPr="00EE529C">
        <w:rPr>
          <w:rFonts w:ascii="Verdana" w:hAnsi="Verdana"/>
          <w:w w:val="40"/>
          <w:position w:val="-9"/>
          <w:sz w:val="24"/>
          <w:lang w:val="da-DK"/>
        </w:rPr>
        <w:t></w:t>
      </w:r>
    </w:p>
    <w:p w:rsidR="007E510D" w:rsidRPr="00EE529C" w:rsidRDefault="007E510D">
      <w:pPr>
        <w:spacing w:line="166" w:lineRule="exact"/>
        <w:rPr>
          <w:rFonts w:ascii="Verdana" w:hAnsi="Verdana"/>
          <w:sz w:val="24"/>
          <w:lang w:val="da-DK"/>
        </w:rPr>
        <w:sectPr w:rsidR="007E510D" w:rsidRPr="00EE529C">
          <w:type w:val="continuous"/>
          <w:pgSz w:w="11910" w:h="16840"/>
          <w:pgMar w:top="1580" w:right="140" w:bottom="280" w:left="180" w:header="708" w:footer="708" w:gutter="0"/>
          <w:cols w:num="2" w:space="708" w:equalWidth="0">
            <w:col w:w="5332" w:space="40"/>
            <w:col w:w="6218"/>
          </w:cols>
        </w:sectPr>
      </w:pPr>
    </w:p>
    <w:p w:rsidR="007E510D" w:rsidRPr="00EE529C" w:rsidRDefault="00EE529C">
      <w:pPr>
        <w:tabs>
          <w:tab w:val="left" w:pos="596"/>
          <w:tab w:val="left" w:pos="1239"/>
        </w:tabs>
        <w:spacing w:line="118" w:lineRule="exact"/>
        <w:jc w:val="right"/>
        <w:rPr>
          <w:rFonts w:ascii="Verdana" w:hAnsi="Verdana"/>
          <w:sz w:val="24"/>
          <w:lang w:val="da-DK"/>
        </w:rPr>
      </w:pPr>
      <w:r w:rsidRPr="00EE529C">
        <w:rPr>
          <w:rFonts w:ascii="Verdana" w:hAnsi="Verdana"/>
          <w:w w:val="70"/>
          <w:sz w:val="24"/>
          <w:lang w:val="da-DK"/>
        </w:rPr>
        <w:t></w:t>
      </w:r>
      <w:r w:rsidRPr="00EE529C">
        <w:rPr>
          <w:rFonts w:ascii="Verdana" w:hAnsi="Verdana"/>
          <w:spacing w:val="-5"/>
          <w:w w:val="70"/>
          <w:sz w:val="24"/>
          <w:lang w:val="da-DK"/>
        </w:rPr>
        <w:t xml:space="preserve"> </w:t>
      </w:r>
      <w:r w:rsidRPr="00EE529C">
        <w:rPr>
          <w:i/>
          <w:w w:val="95"/>
          <w:position w:val="3"/>
          <w:sz w:val="24"/>
          <w:lang w:val="da-DK"/>
        </w:rPr>
        <w:t>z</w:t>
      </w:r>
      <w:r w:rsidRPr="00EE529C">
        <w:rPr>
          <w:w w:val="95"/>
          <w:position w:val="-1"/>
          <w:sz w:val="18"/>
          <w:lang w:val="da-DK"/>
        </w:rPr>
        <w:t>1</w:t>
      </w:r>
      <w:r w:rsidRPr="00EE529C">
        <w:rPr>
          <w:w w:val="95"/>
          <w:position w:val="-1"/>
          <w:sz w:val="18"/>
          <w:lang w:val="da-DK"/>
        </w:rPr>
        <w:tab/>
      </w:r>
      <w:r w:rsidRPr="00EE529C">
        <w:rPr>
          <w:i/>
          <w:w w:val="95"/>
          <w:position w:val="3"/>
          <w:sz w:val="24"/>
          <w:lang w:val="da-DK"/>
        </w:rPr>
        <w:t>z</w:t>
      </w:r>
      <w:r w:rsidRPr="00EE529C">
        <w:rPr>
          <w:w w:val="95"/>
          <w:position w:val="-1"/>
          <w:sz w:val="18"/>
          <w:lang w:val="da-DK"/>
        </w:rPr>
        <w:t>2</w:t>
      </w:r>
      <w:r w:rsidRPr="00EE529C">
        <w:rPr>
          <w:spacing w:val="21"/>
          <w:w w:val="95"/>
          <w:sz w:val="18"/>
          <w:lang w:val="da-DK"/>
        </w:rPr>
        <w:t xml:space="preserve"> </w:t>
      </w:r>
      <w:r w:rsidRPr="00EE529C">
        <w:rPr>
          <w:rFonts w:ascii="Verdana" w:hAnsi="Verdana"/>
          <w:w w:val="70"/>
          <w:sz w:val="24"/>
          <w:lang w:val="da-DK"/>
        </w:rPr>
        <w:t></w:t>
      </w:r>
      <w:r w:rsidRPr="00EE529C">
        <w:rPr>
          <w:rFonts w:ascii="Verdana" w:hAnsi="Verdana"/>
          <w:w w:val="70"/>
          <w:sz w:val="24"/>
          <w:lang w:val="da-DK"/>
        </w:rPr>
        <w:tab/>
      </w:r>
      <w:r w:rsidRPr="00EE529C">
        <w:rPr>
          <w:rFonts w:ascii="Verdana" w:hAnsi="Verdana"/>
          <w:w w:val="40"/>
          <w:position w:val="4"/>
          <w:sz w:val="24"/>
          <w:lang w:val="da-DK"/>
        </w:rPr>
        <w:t></w:t>
      </w:r>
    </w:p>
    <w:p w:rsidR="007E510D" w:rsidRPr="00EE529C" w:rsidRDefault="00EE529C">
      <w:pPr>
        <w:tabs>
          <w:tab w:val="left" w:pos="859"/>
          <w:tab w:val="left" w:pos="1535"/>
          <w:tab w:val="left" w:pos="2765"/>
        </w:tabs>
        <w:spacing w:line="118" w:lineRule="exact"/>
        <w:ind w:left="430"/>
        <w:rPr>
          <w:rFonts w:ascii="Tahoma" w:hAnsi="Tahoma"/>
          <w:sz w:val="24"/>
          <w:lang w:val="da-DK"/>
        </w:rPr>
      </w:pPr>
      <w:r w:rsidRPr="00EE529C">
        <w:rPr>
          <w:lang w:val="da-DK"/>
        </w:rPr>
        <w:br w:type="column"/>
      </w:r>
      <w:r w:rsidRPr="00EE529C">
        <w:rPr>
          <w:i/>
          <w:sz w:val="24"/>
          <w:lang w:val="da-DK"/>
        </w:rPr>
        <w:t>z</w:t>
      </w:r>
      <w:r w:rsidRPr="00EE529C">
        <w:rPr>
          <w:sz w:val="24"/>
          <w:vertAlign w:val="subscript"/>
          <w:lang w:val="da-DK"/>
        </w:rPr>
        <w:t>1</w:t>
      </w:r>
      <w:r w:rsidRPr="00EE529C">
        <w:rPr>
          <w:sz w:val="24"/>
          <w:lang w:val="da-DK"/>
        </w:rPr>
        <w:tab/>
      </w:r>
      <w:r w:rsidRPr="00EE529C">
        <w:rPr>
          <w:i/>
          <w:sz w:val="24"/>
          <w:lang w:val="da-DK"/>
        </w:rPr>
        <w:t>z</w:t>
      </w:r>
      <w:r w:rsidRPr="00EE529C">
        <w:rPr>
          <w:sz w:val="24"/>
          <w:vertAlign w:val="subscript"/>
          <w:lang w:val="da-DK"/>
        </w:rPr>
        <w:t>2</w:t>
      </w:r>
      <w:r w:rsidRPr="00EE529C">
        <w:rPr>
          <w:spacing w:val="31"/>
          <w:sz w:val="24"/>
          <w:lang w:val="da-DK"/>
        </w:rPr>
        <w:t xml:space="preserve"> </w:t>
      </w:r>
      <w:r w:rsidRPr="00EE529C">
        <w:rPr>
          <w:rFonts w:ascii="Verdana" w:hAnsi="Verdana"/>
          <w:w w:val="70"/>
          <w:position w:val="1"/>
          <w:sz w:val="24"/>
          <w:lang w:val="da-DK"/>
        </w:rPr>
        <w:t></w:t>
      </w:r>
      <w:r w:rsidRPr="00EE529C">
        <w:rPr>
          <w:rFonts w:ascii="Verdana" w:hAnsi="Verdana"/>
          <w:w w:val="70"/>
          <w:position w:val="1"/>
          <w:sz w:val="24"/>
          <w:lang w:val="da-DK"/>
        </w:rPr>
        <w:tab/>
      </w:r>
      <w:r w:rsidRPr="00EE529C">
        <w:rPr>
          <w:rFonts w:ascii="Tahoma" w:hAnsi="Tahoma"/>
          <w:w w:val="70"/>
          <w:position w:val="-2"/>
          <w:sz w:val="24"/>
          <w:lang w:val="da-DK"/>
        </w:rPr>
        <w:t></w:t>
      </w:r>
      <w:r w:rsidRPr="00EE529C">
        <w:rPr>
          <w:rFonts w:ascii="Tahoma" w:hAnsi="Tahoma"/>
          <w:w w:val="70"/>
          <w:position w:val="-2"/>
          <w:sz w:val="24"/>
          <w:lang w:val="da-DK"/>
        </w:rPr>
        <w:tab/>
        <w:t></w:t>
      </w:r>
    </w:p>
    <w:p w:rsidR="007E510D" w:rsidRPr="00EE529C" w:rsidRDefault="007E510D">
      <w:pPr>
        <w:spacing w:line="118" w:lineRule="exact"/>
        <w:rPr>
          <w:rFonts w:ascii="Tahoma" w:hAnsi="Tahoma"/>
          <w:sz w:val="24"/>
          <w:lang w:val="da-DK"/>
        </w:rPr>
        <w:sectPr w:rsidR="007E510D" w:rsidRPr="00EE529C">
          <w:type w:val="continuous"/>
          <w:pgSz w:w="11910" w:h="16840"/>
          <w:pgMar w:top="1580" w:right="140" w:bottom="280" w:left="180" w:header="708" w:footer="708" w:gutter="0"/>
          <w:cols w:num="2" w:space="708" w:equalWidth="0">
            <w:col w:w="5332" w:space="40"/>
            <w:col w:w="6218"/>
          </w:cols>
        </w:sectPr>
      </w:pPr>
    </w:p>
    <w:p w:rsidR="007E510D" w:rsidRPr="00EE529C" w:rsidRDefault="00EE529C">
      <w:pPr>
        <w:tabs>
          <w:tab w:val="left" w:pos="4813"/>
        </w:tabs>
        <w:spacing w:line="246" w:lineRule="exact"/>
        <w:ind w:left="3226"/>
        <w:rPr>
          <w:sz w:val="24"/>
          <w:lang w:val="da-DK"/>
        </w:rPr>
      </w:pPr>
      <w:r w:rsidRPr="00EE529C">
        <w:rPr>
          <w:lang w:val="da-DK"/>
        </w:rPr>
        <w:pict>
          <v:shape id="_x0000_s3992" type="#_x0000_t202" style="position:absolute;left:0;text-align:left;margin-left:208.8pt;margin-top:8.55pt;width:14pt;height:13.05pt;z-index:-27662336;mso-position-horizontal-relative:page" filled="f" stroked="f">
            <v:textbox inset="0,0,0,0">
              <w:txbxContent>
                <w:p w:rsidR="00EE529C" w:rsidRDefault="00EE529C">
                  <w:pPr>
                    <w:spacing w:line="259" w:lineRule="exact"/>
                    <w:rPr>
                      <w:i/>
                      <w:sz w:val="24"/>
                    </w:rPr>
                  </w:pPr>
                  <w:r>
                    <w:rPr>
                      <w:rFonts w:ascii="Verdana" w:hAnsi="Verdana"/>
                      <w:w w:val="70"/>
                      <w:sz w:val="24"/>
                    </w:rPr>
                    <w:t></w:t>
                  </w:r>
                  <w:r>
                    <w:rPr>
                      <w:rFonts w:ascii="Verdana" w:hAnsi="Verdana"/>
                      <w:spacing w:val="-37"/>
                      <w:w w:val="70"/>
                      <w:sz w:val="24"/>
                    </w:rPr>
                    <w:t xml:space="preserve"> </w:t>
                  </w:r>
                  <w:r>
                    <w:rPr>
                      <w:i/>
                      <w:spacing w:val="-20"/>
                      <w:w w:val="85"/>
                      <w:sz w:val="24"/>
                    </w:rPr>
                    <w:t>x</w:t>
                  </w:r>
                </w:p>
              </w:txbxContent>
            </v:textbox>
            <w10:wrap anchorx="page"/>
          </v:shape>
        </w:pict>
      </w:r>
      <w:r w:rsidRPr="00EE529C">
        <w:rPr>
          <w:lang w:val="da-DK"/>
        </w:rPr>
        <w:pict>
          <v:shape id="_x0000_s3991" type="#_x0000_t202" style="position:absolute;left:0;text-align:left;margin-left:238.2pt;margin-top:8.55pt;width:6.05pt;height:13.05pt;z-index:-27661824;mso-position-horizontal-relative:page" filled="f" stroked="f">
            <v:textbox inset="0,0,0,0">
              <w:txbxContent>
                <w:p w:rsidR="00EE529C" w:rsidRDefault="00EE529C">
                  <w:pPr>
                    <w:spacing w:line="259" w:lineRule="exact"/>
                    <w:rPr>
                      <w:i/>
                      <w:sz w:val="24"/>
                    </w:rPr>
                  </w:pPr>
                  <w:r>
                    <w:rPr>
                      <w:i/>
                      <w:sz w:val="24"/>
                    </w:rPr>
                    <w:t>x</w:t>
                  </w:r>
                </w:p>
              </w:txbxContent>
            </v:textbox>
            <w10:wrap anchorx="page"/>
          </v:shape>
        </w:pict>
      </w:r>
      <w:r w:rsidRPr="00EE529C">
        <w:rPr>
          <w:lang w:val="da-DK"/>
        </w:rPr>
        <w:pict>
          <v:shape id="_x0000_s3990" type="#_x0000_t202" style="position:absolute;left:0;text-align:left;margin-left:249.7pt;margin-top:6.85pt;width:8pt;height:14.25pt;z-index:-27661312;mso-position-horizontal-relative:page" filled="f" stroked="f">
            <v:textbox inset="0,0,0,0">
              <w:txbxContent>
                <w:p w:rsidR="00EE529C" w:rsidRDefault="00EE529C">
                  <w:pPr>
                    <w:pStyle w:val="BodyText"/>
                    <w:spacing w:line="280" w:lineRule="exact"/>
                    <w:rPr>
                      <w:rFonts w:ascii="Verdana" w:hAnsi="Verdana"/>
                    </w:rPr>
                  </w:pPr>
                  <w:r>
                    <w:rPr>
                      <w:rFonts w:ascii="Tahoma" w:hAnsi="Tahoma"/>
                      <w:w w:val="84"/>
                    </w:rPr>
                    <w:t xml:space="preserve"> </w:t>
                  </w:r>
                  <w:r>
                    <w:rPr>
                      <w:rFonts w:ascii="Verdana" w:hAnsi="Verdana"/>
                      <w:spacing w:val="-20"/>
                      <w:w w:val="45"/>
                      <w:position w:val="-4"/>
                    </w:rPr>
                    <w:t></w:t>
                  </w:r>
                </w:p>
              </w:txbxContent>
            </v:textbox>
            <w10:wrap anchorx="page"/>
          </v:shape>
        </w:pict>
      </w:r>
      <w:r w:rsidRPr="00EE529C">
        <w:rPr>
          <w:lang w:val="da-DK"/>
        </w:rPr>
        <w:pict>
          <v:shape id="_x0000_s3989" type="#_x0000_t202" style="position:absolute;left:0;text-align:left;margin-left:270.8pt;margin-top:7.45pt;width:4.85pt;height:12pt;z-index:-27660800;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3988" type="#_x0000_t202" style="position:absolute;left:0;text-align:left;margin-left:336.45pt;margin-top:7.45pt;width:4.85pt;height:12pt;z-index:-27659264;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3987" type="#_x0000_t202" style="position:absolute;left:0;text-align:left;margin-left:354.4pt;margin-top:5.85pt;width:4.85pt;height:15.25pt;z-index:-27658752;mso-position-horizontal-relative:page" filled="f" stroked="f">
            <v:textbox inset="0,0,0,0">
              <w:txbxContent>
                <w:p w:rsidR="00EE529C" w:rsidRDefault="00EE529C">
                  <w:pPr>
                    <w:pStyle w:val="BodyText"/>
                    <w:spacing w:line="177" w:lineRule="auto"/>
                    <w:rPr>
                      <w:rFonts w:ascii="Tahoma" w:hAnsi="Tahoma"/>
                    </w:rPr>
                  </w:pPr>
                  <w:r>
                    <w:rPr>
                      <w:rFonts w:ascii="Tahoma" w:hAnsi="Tahoma"/>
                      <w:spacing w:val="-97"/>
                      <w:w w:val="40"/>
                    </w:rPr>
                    <w:t></w:t>
                  </w:r>
                  <w:r>
                    <w:rPr>
                      <w:rFonts w:ascii="Tahoma" w:hAnsi="Tahoma"/>
                      <w:w w:val="40"/>
                      <w:position w:val="-6"/>
                    </w:rPr>
                    <w:t></w:t>
                  </w:r>
                </w:p>
              </w:txbxContent>
            </v:textbox>
            <w10:wrap anchorx="page"/>
          </v:shape>
        </w:pict>
      </w:r>
      <w:r w:rsidRPr="00EE529C">
        <w:rPr>
          <w:lang w:val="da-DK"/>
        </w:rPr>
        <w:pict>
          <v:shape id="_x0000_s3986" type="#_x0000_t202" style="position:absolute;left:0;text-align:left;margin-left:365pt;margin-top:5.1pt;width:4.9pt;height:10.6pt;z-index:-27658240;mso-position-horizontal-relative:page" filled="f" stroked="f">
            <v:textbox inset="0,0,0,0">
              <w:txbxContent>
                <w:p w:rsidR="00EE529C" w:rsidRDefault="00EE529C">
                  <w:pPr>
                    <w:spacing w:line="212" w:lineRule="exact"/>
                    <w:rPr>
                      <w:sz w:val="18"/>
                    </w:rPr>
                  </w:pPr>
                  <w:r>
                    <w:rPr>
                      <w:w w:val="108"/>
                      <w:sz w:val="18"/>
                    </w:rPr>
                    <w:t>1</w:t>
                  </w:r>
                </w:p>
              </w:txbxContent>
            </v:textbox>
            <w10:wrap anchorx="page"/>
          </v:shape>
        </w:pict>
      </w:r>
      <w:r w:rsidRPr="00EE529C">
        <w:rPr>
          <w:lang w:val="da-DK"/>
        </w:rPr>
        <w:pict>
          <v:shape id="_x0000_s3985" type="#_x0000_t202" style="position:absolute;left:0;text-align:left;margin-left:376.5pt;margin-top:5.1pt;width:4.9pt;height:10.6pt;z-index:-27657728;mso-position-horizontal-relative:page" filled="f" stroked="f">
            <v:textbox inset="0,0,0,0">
              <w:txbxContent>
                <w:p w:rsidR="00EE529C" w:rsidRDefault="00EE529C">
                  <w:pPr>
                    <w:spacing w:line="212" w:lineRule="exact"/>
                    <w:rPr>
                      <w:sz w:val="18"/>
                    </w:rPr>
                  </w:pPr>
                  <w:r>
                    <w:rPr>
                      <w:w w:val="108"/>
                      <w:sz w:val="18"/>
                    </w:rPr>
                    <w:t>2</w:t>
                  </w:r>
                </w:p>
              </w:txbxContent>
            </v:textbox>
            <w10:wrap anchorx="page"/>
          </v:shape>
        </w:pict>
      </w:r>
      <w:r w:rsidRPr="00EE529C">
        <w:rPr>
          <w:lang w:val="da-DK"/>
        </w:rPr>
        <w:pict>
          <v:shape id="_x0000_s3984" type="#_x0000_t202" style="position:absolute;left:0;text-align:left;margin-left:399.25pt;margin-top:5.1pt;width:4.9pt;height:10.6pt;z-index:-27657216;mso-position-horizontal-relative:page" filled="f" stroked="f">
            <v:textbox inset="0,0,0,0">
              <w:txbxContent>
                <w:p w:rsidR="00EE529C" w:rsidRDefault="00EE529C">
                  <w:pPr>
                    <w:spacing w:line="212" w:lineRule="exact"/>
                    <w:rPr>
                      <w:sz w:val="18"/>
                    </w:rPr>
                  </w:pPr>
                  <w:r>
                    <w:rPr>
                      <w:w w:val="108"/>
                      <w:sz w:val="18"/>
                    </w:rPr>
                    <w:t>1</w:t>
                  </w:r>
                </w:p>
              </w:txbxContent>
            </v:textbox>
            <w10:wrap anchorx="page"/>
          </v:shape>
        </w:pict>
      </w:r>
      <w:r w:rsidRPr="00EE529C">
        <w:rPr>
          <w:lang w:val="da-DK"/>
        </w:rPr>
        <w:pict>
          <v:shape id="_x0000_s3983" type="#_x0000_t202" style="position:absolute;left:0;text-align:left;margin-left:409.9pt;margin-top:5.1pt;width:10.8pt;height:16pt;z-index:-27656704;mso-position-horizontal-relative:page" filled="f" stroked="f">
            <v:textbox inset="0,0,0,0">
              <w:txbxContent>
                <w:p w:rsidR="00EE529C" w:rsidRDefault="00EE529C">
                  <w:pPr>
                    <w:spacing w:before="1" w:line="163" w:lineRule="auto"/>
                    <w:rPr>
                      <w:rFonts w:ascii="Tahoma" w:hAnsi="Tahoma"/>
                      <w:sz w:val="24"/>
                    </w:rPr>
                  </w:pPr>
                  <w:r>
                    <w:rPr>
                      <w:w w:val="50"/>
                      <w:sz w:val="18"/>
                    </w:rPr>
                    <w:t xml:space="preserve">2 </w:t>
                  </w:r>
                  <w:r>
                    <w:rPr>
                      <w:rFonts w:ascii="Tahoma" w:hAnsi="Tahoma"/>
                      <w:spacing w:val="-54"/>
                      <w:w w:val="50"/>
                      <w:position w:val="-2"/>
                      <w:sz w:val="24"/>
                    </w:rPr>
                    <w:t></w:t>
                  </w:r>
                  <w:r>
                    <w:rPr>
                      <w:rFonts w:ascii="Tahoma" w:hAnsi="Tahoma"/>
                      <w:spacing w:val="-54"/>
                      <w:w w:val="50"/>
                      <w:position w:val="-8"/>
                      <w:sz w:val="24"/>
                    </w:rPr>
                    <w:t></w:t>
                  </w:r>
                </w:p>
              </w:txbxContent>
            </v:textbox>
            <w10:wrap anchorx="page"/>
          </v:shape>
        </w:pict>
      </w:r>
      <w:r w:rsidRPr="00EE529C">
        <w:rPr>
          <w:i/>
          <w:spacing w:val="-121"/>
          <w:position w:val="1"/>
          <w:sz w:val="24"/>
          <w:lang w:val="da-DK"/>
        </w:rPr>
        <w:t>u</w:t>
      </w:r>
      <w:r w:rsidRPr="00EE529C">
        <w:rPr>
          <w:i/>
          <w:w w:val="204"/>
          <w:position w:val="1"/>
          <w:sz w:val="24"/>
          <w:lang w:val="da-DK"/>
        </w:rPr>
        <w:t xml:space="preserve"> </w:t>
      </w:r>
      <w:r w:rsidRPr="00EE529C">
        <w:rPr>
          <w:i/>
          <w:spacing w:val="-8"/>
          <w:position w:val="1"/>
          <w:sz w:val="24"/>
          <w:lang w:val="da-DK"/>
        </w:rPr>
        <w:t xml:space="preserve"> </w:t>
      </w:r>
      <w:r w:rsidRPr="00EE529C">
        <w:rPr>
          <w:rFonts w:ascii="Lucida Sans Unicode" w:hAnsi="Lucida Sans Unicode"/>
          <w:w w:val="76"/>
          <w:position w:val="1"/>
          <w:sz w:val="24"/>
          <w:lang w:val="da-DK"/>
        </w:rPr>
        <w:t>×</w:t>
      </w:r>
      <w:r w:rsidRPr="00EE529C">
        <w:rPr>
          <w:rFonts w:ascii="Lucida Sans Unicode" w:hAnsi="Lucida Sans Unicode"/>
          <w:spacing w:val="-37"/>
          <w:position w:val="1"/>
          <w:sz w:val="24"/>
          <w:lang w:val="da-DK"/>
        </w:rPr>
        <w:t xml:space="preserve"> </w:t>
      </w:r>
      <w:r w:rsidRPr="00EE529C">
        <w:rPr>
          <w:i/>
          <w:spacing w:val="-112"/>
          <w:w w:val="97"/>
          <w:position w:val="1"/>
          <w:sz w:val="24"/>
          <w:lang w:val="da-DK"/>
        </w:rPr>
        <w:t>v</w:t>
      </w:r>
      <w:r w:rsidRPr="00EE529C">
        <w:rPr>
          <w:i/>
          <w:w w:val="204"/>
          <w:position w:val="1"/>
          <w:sz w:val="24"/>
          <w:lang w:val="da-DK"/>
        </w:rPr>
        <w:t xml:space="preserve"> </w:t>
      </w:r>
      <w:r w:rsidRPr="00EE529C">
        <w:rPr>
          <w:i/>
          <w:spacing w:val="-4"/>
          <w:position w:val="1"/>
          <w:sz w:val="24"/>
          <w:lang w:val="da-DK"/>
        </w:rPr>
        <w:t xml:space="preserve"> </w:t>
      </w:r>
      <w:r w:rsidRPr="00EE529C">
        <w:rPr>
          <w:w w:val="107"/>
          <w:position w:val="1"/>
          <w:sz w:val="24"/>
          <w:lang w:val="da-DK"/>
        </w:rPr>
        <w:t>=</w:t>
      </w:r>
      <w:r w:rsidRPr="00EE529C">
        <w:rPr>
          <w:spacing w:val="-7"/>
          <w:position w:val="1"/>
          <w:sz w:val="24"/>
          <w:lang w:val="da-DK"/>
        </w:rPr>
        <w:t xml:space="preserve"> </w:t>
      </w:r>
      <w:r w:rsidRPr="00EE529C">
        <w:rPr>
          <w:rFonts w:ascii="Verdana" w:hAnsi="Verdana"/>
          <w:w w:val="40"/>
          <w:sz w:val="24"/>
          <w:lang w:val="da-DK"/>
        </w:rPr>
        <w:t></w:t>
      </w:r>
      <w:r w:rsidRPr="00EE529C">
        <w:rPr>
          <w:rFonts w:ascii="Tahoma" w:hAnsi="Tahoma"/>
          <w:w w:val="84"/>
          <w:position w:val="-8"/>
          <w:sz w:val="24"/>
          <w:lang w:val="da-DK"/>
        </w:rPr>
        <w:t xml:space="preserve"> </w:t>
      </w:r>
      <w:r w:rsidRPr="00EE529C">
        <w:rPr>
          <w:rFonts w:ascii="Tahoma" w:hAnsi="Tahoma"/>
          <w:position w:val="-8"/>
          <w:sz w:val="24"/>
          <w:lang w:val="da-DK"/>
        </w:rPr>
        <w:tab/>
      </w:r>
      <w:r w:rsidRPr="00EE529C">
        <w:rPr>
          <w:rFonts w:ascii="Tahoma" w:hAnsi="Tahoma"/>
          <w:w w:val="84"/>
          <w:position w:val="2"/>
          <w:sz w:val="24"/>
          <w:lang w:val="da-DK"/>
        </w:rPr>
        <w:t xml:space="preserve"> </w:t>
      </w:r>
      <w:r w:rsidRPr="00EE529C">
        <w:rPr>
          <w:rFonts w:ascii="Verdana" w:hAnsi="Verdana"/>
          <w:w w:val="40"/>
          <w:sz w:val="24"/>
          <w:lang w:val="da-DK"/>
        </w:rPr>
        <w:t></w:t>
      </w:r>
      <w:r w:rsidRPr="00EE529C">
        <w:rPr>
          <w:rFonts w:ascii="Verdana" w:hAnsi="Verdana"/>
          <w:spacing w:val="-32"/>
          <w:sz w:val="24"/>
          <w:lang w:val="da-DK"/>
        </w:rPr>
        <w:t xml:space="preserve"> </w:t>
      </w:r>
      <w:r w:rsidRPr="00EE529C">
        <w:rPr>
          <w:w w:val="107"/>
          <w:position w:val="1"/>
          <w:sz w:val="24"/>
          <w:lang w:val="da-DK"/>
        </w:rPr>
        <w:t>=</w:t>
      </w:r>
      <w:r w:rsidRPr="00EE529C">
        <w:rPr>
          <w:spacing w:val="-7"/>
          <w:position w:val="1"/>
          <w:sz w:val="24"/>
          <w:lang w:val="da-DK"/>
        </w:rPr>
        <w:t xml:space="preserve"> </w:t>
      </w:r>
      <w:r w:rsidRPr="00EE529C">
        <w:rPr>
          <w:rFonts w:ascii="Verdana" w:hAnsi="Verdana"/>
          <w:spacing w:val="-5"/>
          <w:w w:val="40"/>
          <w:position w:val="3"/>
          <w:sz w:val="24"/>
          <w:lang w:val="da-DK"/>
        </w:rPr>
        <w:t></w:t>
      </w:r>
      <w:r w:rsidRPr="00EE529C">
        <w:rPr>
          <w:spacing w:val="-5"/>
          <w:w w:val="99"/>
          <w:position w:val="1"/>
          <w:sz w:val="24"/>
          <w:lang w:val="da-DK"/>
        </w:rPr>
        <w:t>det</w:t>
      </w:r>
    </w:p>
    <w:p w:rsidR="007E510D" w:rsidRPr="00EE529C" w:rsidRDefault="00EE529C">
      <w:pPr>
        <w:tabs>
          <w:tab w:val="left" w:pos="3961"/>
        </w:tabs>
        <w:spacing w:line="246" w:lineRule="exact"/>
        <w:ind w:left="837"/>
        <w:rPr>
          <w:sz w:val="24"/>
          <w:lang w:val="da-DK"/>
        </w:rPr>
      </w:pPr>
      <w:r w:rsidRPr="00EE529C">
        <w:rPr>
          <w:lang w:val="da-DK"/>
        </w:rPr>
        <w:br w:type="column"/>
      </w:r>
      <w:r w:rsidRPr="00EE529C">
        <w:rPr>
          <w:rFonts w:ascii="Verdana" w:hAnsi="Verdana"/>
          <w:w w:val="40"/>
          <w:position w:val="3"/>
          <w:sz w:val="24"/>
          <w:lang w:val="da-DK"/>
        </w:rPr>
        <w:t></w:t>
      </w:r>
      <w:r w:rsidRPr="00EE529C">
        <w:rPr>
          <w:rFonts w:ascii="Verdana" w:hAnsi="Verdana"/>
          <w:spacing w:val="-32"/>
          <w:position w:val="3"/>
          <w:sz w:val="24"/>
          <w:lang w:val="da-DK"/>
        </w:rPr>
        <w:t xml:space="preserve"> </w:t>
      </w:r>
      <w:r w:rsidRPr="00EE529C">
        <w:rPr>
          <w:w w:val="107"/>
          <w:position w:val="1"/>
          <w:sz w:val="24"/>
          <w:lang w:val="da-DK"/>
        </w:rPr>
        <w:t>=</w:t>
      </w:r>
      <w:r w:rsidRPr="00EE529C">
        <w:rPr>
          <w:spacing w:val="-7"/>
          <w:position w:val="1"/>
          <w:sz w:val="24"/>
          <w:lang w:val="da-DK"/>
        </w:rPr>
        <w:t xml:space="preserve"> </w:t>
      </w:r>
      <w:r w:rsidRPr="00EE529C">
        <w:rPr>
          <w:rFonts w:ascii="Verdana" w:hAnsi="Verdana"/>
          <w:spacing w:val="11"/>
          <w:w w:val="40"/>
          <w:sz w:val="24"/>
          <w:lang w:val="da-DK"/>
        </w:rPr>
        <w:t></w:t>
      </w:r>
      <w:r w:rsidRPr="00EE529C">
        <w:rPr>
          <w:i/>
          <w:w w:val="96"/>
          <w:position w:val="1"/>
          <w:sz w:val="24"/>
          <w:lang w:val="da-DK"/>
        </w:rPr>
        <w:t>z</w:t>
      </w:r>
      <w:r w:rsidRPr="00EE529C">
        <w:rPr>
          <w:i/>
          <w:position w:val="1"/>
          <w:sz w:val="24"/>
          <w:lang w:val="da-DK"/>
        </w:rPr>
        <w:t xml:space="preserve"> </w:t>
      </w:r>
      <w:r w:rsidRPr="00EE529C">
        <w:rPr>
          <w:i/>
          <w:spacing w:val="-10"/>
          <w:position w:val="1"/>
          <w:sz w:val="24"/>
          <w:lang w:val="da-DK"/>
        </w:rPr>
        <w:t xml:space="preserve"> </w:t>
      </w:r>
      <w:r w:rsidRPr="00EE529C">
        <w:rPr>
          <w:i/>
          <w:position w:val="1"/>
          <w:sz w:val="24"/>
          <w:lang w:val="da-DK"/>
        </w:rPr>
        <w:t xml:space="preserve">x </w:t>
      </w:r>
      <w:r w:rsidRPr="00EE529C">
        <w:rPr>
          <w:i/>
          <w:spacing w:val="28"/>
          <w:position w:val="1"/>
          <w:sz w:val="24"/>
          <w:lang w:val="da-DK"/>
        </w:rPr>
        <w:t xml:space="preserve"> </w:t>
      </w:r>
      <w:r w:rsidRPr="00EE529C">
        <w:rPr>
          <w:rFonts w:ascii="Lucida Sans Unicode" w:hAnsi="Lucida Sans Unicode"/>
          <w:w w:val="76"/>
          <w:position w:val="1"/>
          <w:sz w:val="24"/>
          <w:lang w:val="da-DK"/>
        </w:rPr>
        <w:t>−</w:t>
      </w:r>
      <w:r w:rsidRPr="00EE529C">
        <w:rPr>
          <w:rFonts w:ascii="Lucida Sans Unicode" w:hAnsi="Lucida Sans Unicode"/>
          <w:spacing w:val="-37"/>
          <w:position w:val="1"/>
          <w:sz w:val="24"/>
          <w:lang w:val="da-DK"/>
        </w:rPr>
        <w:t xml:space="preserve"> </w:t>
      </w:r>
      <w:r w:rsidRPr="00EE529C">
        <w:rPr>
          <w:i/>
          <w:position w:val="1"/>
          <w:sz w:val="24"/>
          <w:lang w:val="da-DK"/>
        </w:rPr>
        <w:t xml:space="preserve">x </w:t>
      </w:r>
      <w:r w:rsidRPr="00EE529C">
        <w:rPr>
          <w:i/>
          <w:spacing w:val="-11"/>
          <w:position w:val="1"/>
          <w:sz w:val="24"/>
          <w:lang w:val="da-DK"/>
        </w:rPr>
        <w:t xml:space="preserve"> </w:t>
      </w:r>
      <w:r w:rsidRPr="00EE529C">
        <w:rPr>
          <w:i/>
          <w:w w:val="96"/>
          <w:position w:val="1"/>
          <w:sz w:val="24"/>
          <w:lang w:val="da-DK"/>
        </w:rPr>
        <w:t>z</w:t>
      </w:r>
      <w:r w:rsidRPr="00EE529C">
        <w:rPr>
          <w:i/>
          <w:position w:val="1"/>
          <w:sz w:val="24"/>
          <w:lang w:val="da-DK"/>
        </w:rPr>
        <w:t xml:space="preserve"> </w:t>
      </w:r>
      <w:r w:rsidRPr="00EE529C">
        <w:rPr>
          <w:i/>
          <w:spacing w:val="1"/>
          <w:position w:val="1"/>
          <w:sz w:val="24"/>
          <w:lang w:val="da-DK"/>
        </w:rPr>
        <w:t xml:space="preserve"> </w:t>
      </w:r>
      <w:r w:rsidRPr="00EE529C">
        <w:rPr>
          <w:rFonts w:ascii="Verdana" w:hAnsi="Verdana"/>
          <w:w w:val="40"/>
          <w:sz w:val="24"/>
          <w:lang w:val="da-DK"/>
        </w:rPr>
        <w:t></w:t>
      </w:r>
      <w:r w:rsidRPr="00EE529C">
        <w:rPr>
          <w:rFonts w:ascii="Verdana" w:hAnsi="Verdana"/>
          <w:spacing w:val="-58"/>
          <w:sz w:val="24"/>
          <w:lang w:val="da-DK"/>
        </w:rPr>
        <w:t xml:space="preserve"> </w:t>
      </w:r>
      <w:r w:rsidRPr="00EE529C">
        <w:rPr>
          <w:i/>
          <w:w w:val="97"/>
          <w:position w:val="1"/>
          <w:sz w:val="24"/>
          <w:lang w:val="da-DK"/>
        </w:rPr>
        <w:t>.</w:t>
      </w:r>
      <w:r w:rsidRPr="00EE529C">
        <w:rPr>
          <w:i/>
          <w:position w:val="1"/>
          <w:sz w:val="24"/>
          <w:lang w:val="da-DK"/>
        </w:rPr>
        <w:tab/>
      </w:r>
      <w:bookmarkStart w:id="192" w:name="_bookmark184"/>
      <w:bookmarkEnd w:id="192"/>
      <w:r w:rsidRPr="00EE529C">
        <w:rPr>
          <w:w w:val="105"/>
          <w:position w:val="1"/>
          <w:sz w:val="24"/>
          <w:lang w:val="da-DK"/>
        </w:rPr>
        <w:t>(7.10)</w:t>
      </w:r>
    </w:p>
    <w:p w:rsidR="007E510D" w:rsidRPr="00EE529C" w:rsidRDefault="007E510D">
      <w:pPr>
        <w:spacing w:line="246" w:lineRule="exact"/>
        <w:rPr>
          <w:sz w:val="24"/>
          <w:lang w:val="da-DK"/>
        </w:rPr>
        <w:sectPr w:rsidR="007E510D" w:rsidRPr="00EE529C">
          <w:type w:val="continuous"/>
          <w:pgSz w:w="11910" w:h="16840"/>
          <w:pgMar w:top="1580" w:right="140" w:bottom="280" w:left="180" w:header="708" w:footer="708" w:gutter="0"/>
          <w:cols w:num="2" w:space="708" w:equalWidth="0">
            <w:col w:w="5672" w:space="40"/>
            <w:col w:w="5878"/>
          </w:cols>
        </w:sectPr>
      </w:pPr>
    </w:p>
    <w:p w:rsidR="007E510D" w:rsidRPr="00EE529C" w:rsidRDefault="00EE529C">
      <w:pPr>
        <w:tabs>
          <w:tab w:val="left" w:pos="4705"/>
          <w:tab w:val="left" w:pos="5235"/>
        </w:tabs>
        <w:spacing w:line="216" w:lineRule="exact"/>
        <w:ind w:left="3995"/>
        <w:rPr>
          <w:rFonts w:ascii="Verdana" w:hAnsi="Verdana"/>
          <w:sz w:val="24"/>
          <w:lang w:val="da-DK"/>
        </w:rPr>
      </w:pPr>
      <w:r w:rsidRPr="00EE529C">
        <w:rPr>
          <w:lang w:val="da-DK"/>
        </w:rPr>
        <w:pict>
          <v:shape id="_x0000_s3982" type="#_x0000_t202" style="position:absolute;left:0;text-align:left;margin-left:270.8pt;margin-top:8.25pt;width:4.85pt;height:12pt;z-index:-27655168;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rFonts w:ascii="Verdana" w:hAnsi="Verdana"/>
          <w:w w:val="60"/>
          <w:position w:val="-7"/>
          <w:sz w:val="24"/>
          <w:lang w:val="da-DK"/>
        </w:rPr>
        <w:t xml:space="preserve">  </w:t>
      </w:r>
      <w:r w:rsidRPr="00EE529C">
        <w:rPr>
          <w:rFonts w:ascii="Verdana" w:hAnsi="Verdana"/>
          <w:spacing w:val="11"/>
          <w:w w:val="60"/>
          <w:position w:val="-7"/>
          <w:sz w:val="24"/>
          <w:lang w:val="da-DK"/>
        </w:rPr>
        <w:t xml:space="preserve"> </w:t>
      </w:r>
      <w:r w:rsidRPr="00EE529C">
        <w:rPr>
          <w:sz w:val="18"/>
          <w:lang w:val="da-DK"/>
        </w:rPr>
        <w:t>1</w:t>
      </w:r>
      <w:r w:rsidRPr="00EE529C">
        <w:rPr>
          <w:sz w:val="18"/>
          <w:lang w:val="da-DK"/>
        </w:rPr>
        <w:tab/>
        <w:t>2</w:t>
      </w:r>
      <w:r w:rsidRPr="00EE529C">
        <w:rPr>
          <w:spacing w:val="15"/>
          <w:sz w:val="18"/>
          <w:lang w:val="da-DK"/>
        </w:rPr>
        <w:t xml:space="preserve"> </w:t>
      </w:r>
      <w:r w:rsidRPr="00EE529C">
        <w:rPr>
          <w:rFonts w:ascii="Verdana" w:hAnsi="Verdana"/>
          <w:w w:val="60"/>
          <w:position w:val="-7"/>
          <w:sz w:val="24"/>
          <w:lang w:val="da-DK"/>
        </w:rPr>
        <w:t></w:t>
      </w:r>
      <w:r w:rsidRPr="00EE529C">
        <w:rPr>
          <w:rFonts w:ascii="Verdana" w:hAnsi="Verdana"/>
          <w:w w:val="60"/>
          <w:position w:val="-7"/>
          <w:sz w:val="24"/>
          <w:lang w:val="da-DK"/>
        </w:rPr>
        <w:tab/>
      </w:r>
      <w:r w:rsidRPr="00EE529C">
        <w:rPr>
          <w:rFonts w:ascii="Verdana" w:hAnsi="Verdana"/>
          <w:spacing w:val="-20"/>
          <w:w w:val="45"/>
          <w:position w:val="-4"/>
          <w:sz w:val="24"/>
          <w:lang w:val="da-DK"/>
        </w:rPr>
        <w:t></w:t>
      </w:r>
    </w:p>
    <w:p w:rsidR="007E510D" w:rsidRPr="00EE529C" w:rsidRDefault="00EE529C">
      <w:pPr>
        <w:pStyle w:val="BodyText"/>
        <w:tabs>
          <w:tab w:val="left" w:pos="4876"/>
        </w:tabs>
        <w:spacing w:line="132" w:lineRule="exact"/>
        <w:ind w:left="3995"/>
        <w:rPr>
          <w:rFonts w:ascii="Verdana" w:hAnsi="Verdana"/>
          <w:lang w:val="da-DK"/>
        </w:rPr>
      </w:pPr>
      <w:r w:rsidRPr="00EE529C">
        <w:rPr>
          <w:lang w:val="da-DK"/>
        </w:rPr>
        <w:pict>
          <v:shape id="_x0000_s3981" type="#_x0000_t202" style="position:absolute;left:0;text-align:left;margin-left:270.8pt;margin-top:4pt;width:4.85pt;height:12pt;z-index:-27654656;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rFonts w:ascii="Verdana" w:hAnsi="Verdana"/>
          <w:w w:val="50"/>
          <w:lang w:val="da-DK"/>
        </w:rPr>
        <w:t></w:t>
      </w:r>
      <w:r w:rsidRPr="00EE529C">
        <w:rPr>
          <w:rFonts w:ascii="Verdana" w:hAnsi="Verdana"/>
          <w:w w:val="50"/>
          <w:lang w:val="da-DK"/>
        </w:rPr>
        <w:tab/>
        <w:t></w:t>
      </w:r>
    </w:p>
    <w:p w:rsidR="007E510D" w:rsidRPr="00EE529C" w:rsidRDefault="00EE529C">
      <w:pPr>
        <w:pStyle w:val="BodyText"/>
        <w:tabs>
          <w:tab w:val="left" w:pos="4813"/>
        </w:tabs>
        <w:spacing w:line="131" w:lineRule="exact"/>
        <w:ind w:left="3995"/>
        <w:rPr>
          <w:rFonts w:ascii="Verdana" w:hAnsi="Verdana"/>
          <w:lang w:val="da-DK"/>
        </w:rPr>
      </w:pPr>
      <w:r w:rsidRPr="00EE529C">
        <w:rPr>
          <w:lang w:val="da-DK"/>
        </w:rPr>
        <w:pict>
          <v:shape id="_x0000_s3980" type="#_x0000_t202" style="position:absolute;left:0;text-align:left;margin-left:213.6pt;margin-top:4.45pt;width:3.2pt;height:12pt;z-index:-27665920;mso-position-horizontal-relative:page" filled="f" stroked="f">
            <v:textbox inset="0,0,0,0">
              <w:txbxContent>
                <w:p w:rsidR="00EE529C" w:rsidRDefault="00EE529C">
                  <w:pPr>
                    <w:pStyle w:val="BodyText"/>
                    <w:spacing w:line="229" w:lineRule="exact"/>
                    <w:rPr>
                      <w:rFonts w:ascii="Tahoma"/>
                    </w:rPr>
                  </w:pPr>
                  <w:r>
                    <w:rPr>
                      <w:rFonts w:ascii="Tahoma"/>
                      <w:w w:val="84"/>
                    </w:rPr>
                    <w:t xml:space="preserve"> </w:t>
                  </w:r>
                </w:p>
              </w:txbxContent>
            </v:textbox>
            <w10:wrap anchorx="page"/>
          </v:shape>
        </w:pict>
      </w:r>
      <w:r w:rsidRPr="00EE529C">
        <w:rPr>
          <w:lang w:val="da-DK"/>
        </w:rPr>
        <w:pict>
          <v:shape id="_x0000_s3979" type="#_x0000_t202" style="position:absolute;left:0;text-align:left;margin-left:249.7pt;margin-top:4.45pt;width:3.2pt;height:12pt;z-index:-27665408;mso-position-horizontal-relative:page" filled="f" stroked="f">
            <v:textbox inset="0,0,0,0">
              <w:txbxContent>
                <w:p w:rsidR="00EE529C" w:rsidRDefault="00EE529C">
                  <w:pPr>
                    <w:pStyle w:val="BodyText"/>
                    <w:spacing w:line="229" w:lineRule="exact"/>
                    <w:rPr>
                      <w:rFonts w:ascii="Tahoma"/>
                    </w:rPr>
                  </w:pPr>
                  <w:r>
                    <w:rPr>
                      <w:rFonts w:ascii="Tahoma"/>
                      <w:w w:val="84"/>
                    </w:rPr>
                    <w:t xml:space="preserve"> </w:t>
                  </w:r>
                </w:p>
              </w:txbxContent>
            </v:textbox>
            <w10:wrap anchorx="page"/>
          </v:shape>
        </w:pict>
      </w:r>
      <w:r w:rsidRPr="00EE529C">
        <w:rPr>
          <w:lang w:val="da-DK"/>
        </w:rPr>
        <w:pict>
          <v:shape id="_x0000_s3978" type="#_x0000_t202" style="position:absolute;left:0;text-align:left;margin-left:270.8pt;margin-top:4pt;width:4.85pt;height:12pt;z-index:-27654144;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rFonts w:ascii="Verdana" w:hAnsi="Verdana"/>
          <w:w w:val="50"/>
          <w:lang w:val="da-DK"/>
        </w:rPr>
        <w:t></w:t>
      </w:r>
      <w:r w:rsidRPr="00EE529C">
        <w:rPr>
          <w:rFonts w:ascii="Verdana" w:hAnsi="Verdana"/>
          <w:w w:val="50"/>
          <w:lang w:val="da-DK"/>
        </w:rPr>
        <w:tab/>
        <w:t></w:t>
      </w:r>
    </w:p>
    <w:p w:rsidR="007E510D" w:rsidRPr="00EE529C" w:rsidRDefault="00EE529C">
      <w:pPr>
        <w:pStyle w:val="BodyText"/>
        <w:tabs>
          <w:tab w:val="left" w:pos="4876"/>
        </w:tabs>
        <w:spacing w:line="24" w:lineRule="exact"/>
        <w:ind w:left="3995"/>
        <w:rPr>
          <w:rFonts w:ascii="Verdana" w:hAnsi="Verdana"/>
          <w:lang w:val="da-DK"/>
        </w:rPr>
      </w:pPr>
      <w:r w:rsidRPr="00EE529C">
        <w:rPr>
          <w:rFonts w:ascii="Verdana" w:hAnsi="Verdana"/>
          <w:w w:val="50"/>
          <w:lang w:val="da-DK"/>
        </w:rPr>
        <w:t></w:t>
      </w:r>
      <w:r w:rsidRPr="00EE529C">
        <w:rPr>
          <w:rFonts w:ascii="Verdana" w:hAnsi="Verdana"/>
          <w:w w:val="50"/>
          <w:lang w:val="da-DK"/>
        </w:rPr>
        <w:tab/>
        <w:t></w:t>
      </w:r>
    </w:p>
    <w:p w:rsidR="007E510D" w:rsidRPr="00EE529C" w:rsidRDefault="00EE529C">
      <w:pPr>
        <w:tabs>
          <w:tab w:val="left" w:pos="972"/>
        </w:tabs>
        <w:spacing w:line="184" w:lineRule="exact"/>
        <w:ind w:left="544"/>
        <w:rPr>
          <w:rFonts w:ascii="Verdana" w:hAnsi="Verdana"/>
          <w:sz w:val="24"/>
          <w:lang w:val="da-DK"/>
        </w:rPr>
      </w:pPr>
      <w:r w:rsidRPr="00EE529C">
        <w:rPr>
          <w:lang w:val="da-DK"/>
        </w:rPr>
        <w:br w:type="column"/>
      </w:r>
      <w:r w:rsidRPr="00EE529C">
        <w:rPr>
          <w:sz w:val="18"/>
          <w:lang w:val="da-DK"/>
        </w:rPr>
        <w:t>1</w:t>
      </w:r>
      <w:r w:rsidRPr="00EE529C">
        <w:rPr>
          <w:sz w:val="18"/>
          <w:lang w:val="da-DK"/>
        </w:rPr>
        <w:tab/>
        <w:t>2</w:t>
      </w:r>
      <w:r w:rsidRPr="00EE529C">
        <w:rPr>
          <w:spacing w:val="7"/>
          <w:sz w:val="18"/>
          <w:lang w:val="da-DK"/>
        </w:rPr>
        <w:t xml:space="preserve"> </w:t>
      </w:r>
      <w:r w:rsidRPr="00EE529C">
        <w:rPr>
          <w:rFonts w:ascii="Verdana" w:hAnsi="Verdana"/>
          <w:spacing w:val="-19"/>
          <w:w w:val="70"/>
          <w:position w:val="-4"/>
          <w:sz w:val="24"/>
          <w:lang w:val="da-DK"/>
        </w:rPr>
        <w:t></w:t>
      </w:r>
    </w:p>
    <w:p w:rsidR="007E510D" w:rsidRPr="00EE529C" w:rsidRDefault="00EE529C">
      <w:pPr>
        <w:pStyle w:val="BodyText"/>
        <w:spacing w:line="130" w:lineRule="exact"/>
        <w:ind w:left="1176"/>
        <w:rPr>
          <w:rFonts w:ascii="Verdana" w:hAnsi="Verdana"/>
          <w:lang w:val="da-DK"/>
        </w:rPr>
      </w:pPr>
      <w:r w:rsidRPr="00EE529C">
        <w:rPr>
          <w:lang w:val="da-DK"/>
        </w:rPr>
        <w:pict>
          <v:shape id="_x0000_s3977" type="#_x0000_t202" style="position:absolute;left:0;text-align:left;margin-left:298.7pt;margin-top:-13pt;width:6.05pt;height:13.05pt;z-index:16773120;mso-position-horizontal-relative:page" filled="f" stroked="f">
            <v:textbox inset="0,0,0,0">
              <w:txbxContent>
                <w:p w:rsidR="00EE529C" w:rsidRDefault="00EE529C">
                  <w:pPr>
                    <w:spacing w:line="259" w:lineRule="exact"/>
                    <w:rPr>
                      <w:i/>
                      <w:sz w:val="24"/>
                    </w:rPr>
                  </w:pPr>
                  <w:r>
                    <w:rPr>
                      <w:i/>
                      <w:sz w:val="24"/>
                    </w:rPr>
                    <w:t>x</w:t>
                  </w:r>
                </w:p>
              </w:txbxContent>
            </v:textbox>
            <w10:wrap anchorx="page"/>
          </v:shape>
        </w:pict>
      </w:r>
      <w:r w:rsidRPr="00EE529C">
        <w:rPr>
          <w:lang w:val="da-DK"/>
        </w:rPr>
        <w:pict>
          <v:shape id="_x0000_s3976" type="#_x0000_t202" style="position:absolute;left:0;text-align:left;margin-left:320.15pt;margin-top:-13pt;width:6.05pt;height:13.05pt;z-index:-27659776;mso-position-horizontal-relative:page" filled="f" stroked="f">
            <v:textbox inset="0,0,0,0">
              <w:txbxContent>
                <w:p w:rsidR="00EE529C" w:rsidRDefault="00EE529C">
                  <w:pPr>
                    <w:spacing w:line="259" w:lineRule="exact"/>
                    <w:rPr>
                      <w:i/>
                      <w:sz w:val="24"/>
                    </w:rPr>
                  </w:pPr>
                  <w:r>
                    <w:rPr>
                      <w:i/>
                      <w:sz w:val="24"/>
                    </w:rPr>
                    <w:t>x</w:t>
                  </w:r>
                </w:p>
              </w:txbxContent>
            </v:textbox>
            <w10:wrap anchorx="page"/>
          </v:shape>
        </w:pict>
      </w:r>
      <w:r w:rsidRPr="00EE529C">
        <w:rPr>
          <w:rFonts w:ascii="Verdana" w:hAnsi="Verdana"/>
          <w:w w:val="40"/>
          <w:lang w:val="da-DK"/>
        </w:rPr>
        <w:t></w:t>
      </w:r>
    </w:p>
    <w:p w:rsidR="007E510D" w:rsidRPr="00EE529C" w:rsidRDefault="00EE529C">
      <w:pPr>
        <w:pStyle w:val="BodyText"/>
        <w:spacing w:line="131" w:lineRule="exact"/>
        <w:ind w:left="1176"/>
        <w:rPr>
          <w:rFonts w:ascii="Verdana" w:hAnsi="Verdana"/>
          <w:lang w:val="da-DK"/>
        </w:rPr>
      </w:pPr>
      <w:r w:rsidRPr="00EE529C">
        <w:rPr>
          <w:lang w:val="da-DK"/>
        </w:rPr>
        <w:pict>
          <v:shape id="_x0000_s3975" type="#_x0000_t202" style="position:absolute;left:0;text-align:left;margin-left:331.65pt;margin-top:1.35pt;width:4.85pt;height:12pt;z-index:-27664896;mso-position-horizontal-relative:page" filled="f" stroked="f">
            <v:textbox inset="0,0,0,0">
              <w:txbxContent>
                <w:p w:rsidR="00EE529C" w:rsidRDefault="00EE529C">
                  <w:pPr>
                    <w:pStyle w:val="BodyText"/>
                    <w:spacing w:line="229" w:lineRule="exact"/>
                    <w:rPr>
                      <w:rFonts w:ascii="Tahoma"/>
                    </w:rPr>
                  </w:pPr>
                  <w:r>
                    <w:rPr>
                      <w:rFonts w:ascii="Tahoma"/>
                      <w:w w:val="128"/>
                    </w:rPr>
                    <w:t xml:space="preserve"> </w:t>
                  </w:r>
                </w:p>
              </w:txbxContent>
            </v:textbox>
            <w10:wrap anchorx="page"/>
          </v:shape>
        </w:pict>
      </w:r>
      <w:r w:rsidRPr="00EE529C">
        <w:rPr>
          <w:rFonts w:ascii="Verdana" w:hAnsi="Verdana"/>
          <w:w w:val="40"/>
          <w:lang w:val="da-DK"/>
        </w:rPr>
        <w:t></w:t>
      </w:r>
    </w:p>
    <w:p w:rsidR="007E510D" w:rsidRPr="00EE529C" w:rsidRDefault="00EE529C">
      <w:pPr>
        <w:pStyle w:val="BodyText"/>
        <w:spacing w:line="57" w:lineRule="exact"/>
        <w:ind w:left="1176"/>
        <w:rPr>
          <w:rFonts w:ascii="Verdana" w:hAnsi="Verdana"/>
          <w:lang w:val="da-DK"/>
        </w:rPr>
      </w:pPr>
      <w:r w:rsidRPr="00EE529C">
        <w:rPr>
          <w:rFonts w:ascii="Verdana" w:hAnsi="Verdana"/>
          <w:w w:val="40"/>
          <w:lang w:val="da-DK"/>
        </w:rPr>
        <w:t></w:t>
      </w:r>
    </w:p>
    <w:p w:rsidR="007E510D" w:rsidRPr="00EE529C" w:rsidRDefault="00EE529C">
      <w:pPr>
        <w:spacing w:line="366" w:lineRule="exact"/>
        <w:ind w:left="319"/>
        <w:rPr>
          <w:sz w:val="24"/>
          <w:lang w:val="da-DK"/>
        </w:rPr>
      </w:pPr>
      <w:r w:rsidRPr="00EE529C">
        <w:rPr>
          <w:lang w:val="da-DK"/>
        </w:rPr>
        <w:br w:type="column"/>
      </w:r>
      <w:r w:rsidRPr="00EE529C">
        <w:rPr>
          <w:i/>
          <w:spacing w:val="2"/>
          <w:sz w:val="24"/>
          <w:lang w:val="da-DK"/>
        </w:rPr>
        <w:t>x</w:t>
      </w:r>
      <w:r w:rsidRPr="00EE529C">
        <w:rPr>
          <w:spacing w:val="2"/>
          <w:sz w:val="24"/>
          <w:vertAlign w:val="subscript"/>
          <w:lang w:val="da-DK"/>
        </w:rPr>
        <w:t>1</w:t>
      </w:r>
      <w:r w:rsidRPr="00EE529C">
        <w:rPr>
          <w:i/>
          <w:spacing w:val="2"/>
          <w:sz w:val="24"/>
          <w:lang w:val="da-DK"/>
        </w:rPr>
        <w:t>y</w:t>
      </w:r>
      <w:r w:rsidRPr="00EE529C">
        <w:rPr>
          <w:spacing w:val="2"/>
          <w:sz w:val="24"/>
          <w:vertAlign w:val="subscript"/>
          <w:lang w:val="da-DK"/>
        </w:rPr>
        <w:t>2</w:t>
      </w:r>
      <w:r w:rsidRPr="00EE529C">
        <w:rPr>
          <w:spacing w:val="2"/>
          <w:sz w:val="24"/>
          <w:lang w:val="da-DK"/>
        </w:rPr>
        <w:t xml:space="preserve"> </w:t>
      </w:r>
      <w:r w:rsidRPr="00EE529C">
        <w:rPr>
          <w:rFonts w:ascii="Lucida Sans Unicode" w:hAnsi="Lucida Sans Unicode"/>
          <w:sz w:val="24"/>
          <w:lang w:val="da-DK"/>
        </w:rPr>
        <w:t xml:space="preserve">− </w:t>
      </w:r>
      <w:r w:rsidRPr="00EE529C">
        <w:rPr>
          <w:i/>
          <w:spacing w:val="2"/>
          <w:sz w:val="24"/>
          <w:lang w:val="da-DK"/>
        </w:rPr>
        <w:t>y</w:t>
      </w:r>
      <w:r w:rsidRPr="00EE529C">
        <w:rPr>
          <w:spacing w:val="2"/>
          <w:sz w:val="24"/>
          <w:vertAlign w:val="subscript"/>
          <w:lang w:val="da-DK"/>
        </w:rPr>
        <w:t>1</w:t>
      </w:r>
      <w:r w:rsidRPr="00EE529C">
        <w:rPr>
          <w:i/>
          <w:spacing w:val="2"/>
          <w:sz w:val="24"/>
          <w:lang w:val="da-DK"/>
        </w:rPr>
        <w:t>x</w:t>
      </w:r>
      <w:r w:rsidRPr="00EE529C">
        <w:rPr>
          <w:spacing w:val="2"/>
          <w:sz w:val="24"/>
          <w:vertAlign w:val="subscript"/>
          <w:lang w:val="da-DK"/>
        </w:rPr>
        <w:t>2</w:t>
      </w:r>
    </w:p>
    <w:p w:rsidR="007E510D" w:rsidRPr="00EE529C" w:rsidRDefault="007E510D">
      <w:pPr>
        <w:spacing w:line="366" w:lineRule="exact"/>
        <w:rPr>
          <w:sz w:val="24"/>
          <w:lang w:val="da-DK"/>
        </w:rPr>
        <w:sectPr w:rsidR="007E510D" w:rsidRPr="00EE529C">
          <w:type w:val="continuous"/>
          <w:pgSz w:w="11910" w:h="16840"/>
          <w:pgMar w:top="1580" w:right="140" w:bottom="280" w:left="180" w:header="708" w:footer="708" w:gutter="0"/>
          <w:cols w:num="3" w:space="708" w:equalWidth="0">
            <w:col w:w="5332" w:space="40"/>
            <w:col w:w="1273" w:space="39"/>
            <w:col w:w="4906"/>
          </w:cols>
        </w:sectPr>
      </w:pPr>
    </w:p>
    <w:p w:rsidR="007E510D" w:rsidRPr="00EE529C" w:rsidRDefault="00EE529C">
      <w:pPr>
        <w:tabs>
          <w:tab w:val="left" w:pos="588"/>
          <w:tab w:val="left" w:pos="1239"/>
        </w:tabs>
        <w:spacing w:line="122" w:lineRule="exact"/>
        <w:jc w:val="right"/>
        <w:rPr>
          <w:rFonts w:ascii="Verdana" w:hAnsi="Verdana"/>
          <w:sz w:val="24"/>
          <w:lang w:val="da-DK"/>
        </w:rPr>
      </w:pPr>
      <w:r w:rsidRPr="00EE529C">
        <w:rPr>
          <w:rFonts w:ascii="Verdana" w:hAnsi="Verdana"/>
          <w:w w:val="70"/>
          <w:position w:val="-2"/>
          <w:sz w:val="24"/>
          <w:lang w:val="da-DK"/>
        </w:rPr>
        <w:t></w:t>
      </w:r>
      <w:r w:rsidRPr="00EE529C">
        <w:rPr>
          <w:rFonts w:ascii="Verdana" w:hAnsi="Verdana"/>
          <w:spacing w:val="-10"/>
          <w:w w:val="70"/>
          <w:position w:val="2"/>
          <w:sz w:val="24"/>
          <w:lang w:val="da-DK"/>
        </w:rPr>
        <w:t xml:space="preserve"> </w:t>
      </w:r>
      <w:r w:rsidRPr="00EE529C">
        <w:rPr>
          <w:i/>
          <w:w w:val="95"/>
          <w:position w:val="5"/>
          <w:sz w:val="24"/>
          <w:lang w:val="da-DK"/>
        </w:rPr>
        <w:t>x</w:t>
      </w:r>
      <w:r w:rsidRPr="00EE529C">
        <w:rPr>
          <w:w w:val="95"/>
          <w:sz w:val="18"/>
          <w:lang w:val="da-DK"/>
        </w:rPr>
        <w:t>1</w:t>
      </w:r>
      <w:r w:rsidRPr="00EE529C">
        <w:rPr>
          <w:w w:val="95"/>
          <w:sz w:val="18"/>
          <w:lang w:val="da-DK"/>
        </w:rPr>
        <w:tab/>
      </w:r>
      <w:r w:rsidRPr="00EE529C">
        <w:rPr>
          <w:i/>
          <w:spacing w:val="5"/>
          <w:w w:val="95"/>
          <w:position w:val="5"/>
          <w:sz w:val="24"/>
          <w:lang w:val="da-DK"/>
        </w:rPr>
        <w:t>x</w:t>
      </w:r>
      <w:r w:rsidRPr="00EE529C">
        <w:rPr>
          <w:spacing w:val="5"/>
          <w:w w:val="95"/>
          <w:sz w:val="18"/>
          <w:lang w:val="da-DK"/>
        </w:rPr>
        <w:t>2</w:t>
      </w:r>
      <w:r w:rsidRPr="00EE529C">
        <w:rPr>
          <w:spacing w:val="7"/>
          <w:w w:val="95"/>
          <w:position w:val="2"/>
          <w:sz w:val="18"/>
          <w:lang w:val="da-DK"/>
        </w:rPr>
        <w:t xml:space="preserve"> </w:t>
      </w:r>
      <w:r w:rsidRPr="00EE529C">
        <w:rPr>
          <w:rFonts w:ascii="Verdana" w:hAnsi="Verdana"/>
          <w:w w:val="70"/>
          <w:position w:val="-2"/>
          <w:sz w:val="24"/>
          <w:lang w:val="da-DK"/>
        </w:rPr>
        <w:t></w:t>
      </w:r>
      <w:r w:rsidRPr="00EE529C">
        <w:rPr>
          <w:rFonts w:ascii="Verdana" w:hAnsi="Verdana"/>
          <w:w w:val="70"/>
          <w:position w:val="-2"/>
          <w:sz w:val="24"/>
          <w:lang w:val="da-DK"/>
        </w:rPr>
        <w:tab/>
      </w:r>
      <w:r w:rsidRPr="00EE529C">
        <w:rPr>
          <w:rFonts w:ascii="Verdana" w:hAnsi="Verdana"/>
          <w:w w:val="40"/>
          <w:position w:val="1"/>
          <w:sz w:val="24"/>
          <w:lang w:val="da-DK"/>
        </w:rPr>
        <w:t></w:t>
      </w:r>
    </w:p>
    <w:p w:rsidR="007E510D" w:rsidRPr="00EE529C" w:rsidRDefault="00EE529C">
      <w:pPr>
        <w:tabs>
          <w:tab w:val="left" w:pos="851"/>
        </w:tabs>
        <w:spacing w:line="122" w:lineRule="exact"/>
        <w:ind w:left="422"/>
        <w:rPr>
          <w:rFonts w:ascii="Verdana" w:hAnsi="Verdana"/>
          <w:sz w:val="24"/>
          <w:lang w:val="da-DK"/>
        </w:rPr>
      </w:pPr>
      <w:r w:rsidRPr="00EE529C">
        <w:rPr>
          <w:lang w:val="da-DK"/>
        </w:rPr>
        <w:br w:type="column"/>
      </w:r>
      <w:r w:rsidRPr="00EE529C">
        <w:rPr>
          <w:i/>
          <w:position w:val="1"/>
          <w:sz w:val="24"/>
          <w:lang w:val="da-DK"/>
        </w:rPr>
        <w:t>x</w:t>
      </w:r>
      <w:r w:rsidRPr="00EE529C">
        <w:rPr>
          <w:position w:val="1"/>
          <w:sz w:val="24"/>
          <w:vertAlign w:val="subscript"/>
          <w:lang w:val="da-DK"/>
        </w:rPr>
        <w:t>1</w:t>
      </w:r>
      <w:r w:rsidRPr="00EE529C">
        <w:rPr>
          <w:position w:val="1"/>
          <w:sz w:val="24"/>
          <w:lang w:val="da-DK"/>
        </w:rPr>
        <w:tab/>
      </w:r>
      <w:r w:rsidRPr="00EE529C">
        <w:rPr>
          <w:i/>
          <w:position w:val="1"/>
          <w:sz w:val="24"/>
          <w:lang w:val="da-DK"/>
        </w:rPr>
        <w:t>x</w:t>
      </w:r>
      <w:r w:rsidRPr="00EE529C">
        <w:rPr>
          <w:position w:val="1"/>
          <w:sz w:val="24"/>
          <w:vertAlign w:val="subscript"/>
          <w:lang w:val="da-DK"/>
        </w:rPr>
        <w:t>2</w:t>
      </w:r>
      <w:r w:rsidRPr="00EE529C">
        <w:rPr>
          <w:spacing w:val="44"/>
          <w:position w:val="1"/>
          <w:sz w:val="24"/>
          <w:lang w:val="da-DK"/>
        </w:rPr>
        <w:t xml:space="preserve"> </w:t>
      </w:r>
      <w:r w:rsidRPr="00EE529C">
        <w:rPr>
          <w:rFonts w:ascii="Verdana" w:hAnsi="Verdana"/>
          <w:w w:val="70"/>
          <w:sz w:val="24"/>
          <w:lang w:val="da-DK"/>
        </w:rPr>
        <w:t></w:t>
      </w:r>
    </w:p>
    <w:p w:rsidR="007E510D" w:rsidRPr="00EE529C" w:rsidRDefault="007E510D">
      <w:pPr>
        <w:spacing w:line="122" w:lineRule="exact"/>
        <w:rPr>
          <w:rFonts w:ascii="Verdana" w:hAnsi="Verdana"/>
          <w:sz w:val="24"/>
          <w:lang w:val="da-DK"/>
        </w:rPr>
        <w:sectPr w:rsidR="007E510D" w:rsidRPr="00EE529C">
          <w:type w:val="continuous"/>
          <w:pgSz w:w="11910" w:h="16840"/>
          <w:pgMar w:top="1580" w:right="140" w:bottom="280" w:left="180" w:header="708" w:footer="708" w:gutter="0"/>
          <w:cols w:num="2" w:space="708" w:equalWidth="0">
            <w:col w:w="5332" w:space="40"/>
            <w:col w:w="6218"/>
          </w:cols>
        </w:sectPr>
      </w:pPr>
    </w:p>
    <w:p w:rsidR="007E510D" w:rsidRPr="00EE529C" w:rsidRDefault="00EE529C">
      <w:pPr>
        <w:spacing w:line="211" w:lineRule="auto"/>
        <w:jc w:val="right"/>
        <w:rPr>
          <w:sz w:val="18"/>
          <w:lang w:val="da-DK"/>
        </w:rPr>
      </w:pPr>
      <w:r w:rsidRPr="00EE529C">
        <w:rPr>
          <w:rFonts w:ascii="Tahoma" w:hAnsi="Tahoma"/>
          <w:w w:val="70"/>
          <w:sz w:val="24"/>
          <w:lang w:val="da-DK"/>
        </w:rPr>
        <w:t></w:t>
      </w:r>
      <w:r w:rsidRPr="00EE529C">
        <w:rPr>
          <w:rFonts w:ascii="Tahoma" w:hAnsi="Tahoma"/>
          <w:w w:val="70"/>
          <w:position w:val="-9"/>
          <w:sz w:val="24"/>
          <w:lang w:val="da-DK"/>
        </w:rPr>
        <w:t xml:space="preserve"> </w:t>
      </w:r>
      <w:r w:rsidRPr="00EE529C">
        <w:rPr>
          <w:i/>
          <w:w w:val="85"/>
          <w:position w:val="-14"/>
          <w:sz w:val="24"/>
          <w:lang w:val="da-DK"/>
        </w:rPr>
        <w:t>y</w:t>
      </w:r>
      <w:r w:rsidRPr="00EE529C">
        <w:rPr>
          <w:w w:val="85"/>
          <w:position w:val="-19"/>
          <w:sz w:val="18"/>
          <w:lang w:val="da-DK"/>
        </w:rPr>
        <w:t>1</w:t>
      </w:r>
    </w:p>
    <w:p w:rsidR="007E510D" w:rsidRPr="00EE529C" w:rsidRDefault="00EE529C">
      <w:pPr>
        <w:spacing w:line="211" w:lineRule="auto"/>
        <w:ind w:left="174"/>
        <w:rPr>
          <w:rFonts w:ascii="Tahoma" w:hAnsi="Tahoma"/>
          <w:sz w:val="24"/>
          <w:lang w:val="da-DK"/>
        </w:rPr>
      </w:pPr>
      <w:r w:rsidRPr="00EE529C">
        <w:rPr>
          <w:lang w:val="da-DK"/>
        </w:rPr>
        <w:br w:type="column"/>
      </w:r>
      <w:r w:rsidRPr="00EE529C">
        <w:rPr>
          <w:i/>
          <w:spacing w:val="5"/>
          <w:w w:val="95"/>
          <w:position w:val="-14"/>
          <w:sz w:val="24"/>
          <w:lang w:val="da-DK"/>
        </w:rPr>
        <w:t>y</w:t>
      </w:r>
      <w:r w:rsidRPr="00EE529C">
        <w:rPr>
          <w:spacing w:val="5"/>
          <w:w w:val="95"/>
          <w:position w:val="-19"/>
          <w:sz w:val="18"/>
          <w:lang w:val="da-DK"/>
        </w:rPr>
        <w:t>2</w:t>
      </w:r>
      <w:r w:rsidRPr="00EE529C">
        <w:rPr>
          <w:spacing w:val="-22"/>
          <w:w w:val="95"/>
          <w:position w:val="-9"/>
          <w:sz w:val="18"/>
          <w:lang w:val="da-DK"/>
        </w:rPr>
        <w:t xml:space="preserve"> </w:t>
      </w:r>
      <w:r w:rsidRPr="00EE529C">
        <w:rPr>
          <w:rFonts w:ascii="Tahoma" w:hAnsi="Tahoma"/>
          <w:spacing w:val="-19"/>
          <w:w w:val="70"/>
          <w:sz w:val="24"/>
          <w:lang w:val="da-DK"/>
        </w:rPr>
        <w:t></w:t>
      </w:r>
    </w:p>
    <w:p w:rsidR="007E510D" w:rsidRPr="00EE529C" w:rsidRDefault="00EE529C">
      <w:pPr>
        <w:pStyle w:val="BodyText"/>
        <w:tabs>
          <w:tab w:val="left" w:pos="1535"/>
        </w:tabs>
        <w:spacing w:line="291" w:lineRule="exact"/>
        <w:ind w:left="222"/>
        <w:rPr>
          <w:rFonts w:ascii="Tahoma" w:hAnsi="Tahoma"/>
          <w:lang w:val="da-DK"/>
        </w:rPr>
      </w:pPr>
      <w:r w:rsidRPr="00EE529C">
        <w:rPr>
          <w:lang w:val="da-DK"/>
        </w:rPr>
        <w:br w:type="column"/>
      </w:r>
      <w:r w:rsidRPr="00EE529C">
        <w:rPr>
          <w:rFonts w:ascii="Tahoma" w:hAnsi="Tahoma"/>
          <w:spacing w:val="-97"/>
          <w:w w:val="40"/>
          <w:position w:val="7"/>
          <w:lang w:val="da-DK"/>
        </w:rPr>
        <w:t></w:t>
      </w:r>
      <w:r w:rsidRPr="00EE529C">
        <w:rPr>
          <w:rFonts w:ascii="Tahoma" w:hAnsi="Tahoma"/>
          <w:w w:val="40"/>
          <w:lang w:val="da-DK"/>
        </w:rPr>
        <w:t></w:t>
      </w:r>
      <w:r w:rsidRPr="00EE529C">
        <w:rPr>
          <w:w w:val="99"/>
          <w:lang w:val="da-DK"/>
        </w:rPr>
        <w:t>det</w:t>
      </w:r>
      <w:r w:rsidRPr="00EE529C">
        <w:rPr>
          <w:lang w:val="da-DK"/>
        </w:rPr>
        <w:tab/>
      </w:r>
      <w:r w:rsidRPr="00EE529C">
        <w:rPr>
          <w:rFonts w:ascii="Tahoma" w:hAnsi="Tahoma"/>
          <w:spacing w:val="-97"/>
          <w:w w:val="40"/>
          <w:position w:val="7"/>
          <w:lang w:val="da-DK"/>
        </w:rPr>
        <w:t></w:t>
      </w:r>
      <w:r w:rsidRPr="00EE529C">
        <w:rPr>
          <w:rFonts w:ascii="Tahoma" w:hAnsi="Tahoma"/>
          <w:w w:val="40"/>
          <w:lang w:val="da-DK"/>
        </w:rPr>
        <w:t></w:t>
      </w:r>
    </w:p>
    <w:p w:rsidR="007E510D" w:rsidRPr="00EE529C" w:rsidRDefault="00EE529C">
      <w:pPr>
        <w:tabs>
          <w:tab w:val="left" w:pos="1329"/>
        </w:tabs>
        <w:spacing w:line="199" w:lineRule="exact"/>
        <w:ind w:left="900"/>
        <w:rPr>
          <w:sz w:val="18"/>
          <w:lang w:val="da-DK"/>
        </w:rPr>
      </w:pPr>
      <w:r w:rsidRPr="00EE529C">
        <w:rPr>
          <w:lang w:val="da-DK"/>
        </w:rPr>
        <w:pict>
          <v:shape id="_x0000_s3974" type="#_x0000_t202" style="position:absolute;left:0;text-align:left;margin-left:298.85pt;margin-top:-4.6pt;width:5.9pt;height:13.05pt;z-index:-27653632;mso-position-horizontal-relative:page" filled="f" stroked="f">
            <v:textbox inset="0,0,0,0">
              <w:txbxContent>
                <w:p w:rsidR="00EE529C" w:rsidRDefault="00EE529C">
                  <w:pPr>
                    <w:spacing w:line="259" w:lineRule="exact"/>
                    <w:rPr>
                      <w:i/>
                      <w:sz w:val="24"/>
                    </w:rPr>
                  </w:pPr>
                  <w:r>
                    <w:rPr>
                      <w:i/>
                      <w:w w:val="97"/>
                      <w:sz w:val="24"/>
                    </w:rPr>
                    <w:t>y</w:t>
                  </w:r>
                </w:p>
              </w:txbxContent>
            </v:textbox>
            <w10:wrap anchorx="page"/>
          </v:shape>
        </w:pict>
      </w:r>
      <w:r w:rsidRPr="00EE529C">
        <w:rPr>
          <w:lang w:val="da-DK"/>
        </w:rPr>
        <w:pict>
          <v:shape id="_x0000_s3973" type="#_x0000_t202" style="position:absolute;left:0;text-align:left;margin-left:320.3pt;margin-top:-4.6pt;width:5.9pt;height:13.05pt;z-index:-27653120;mso-position-horizontal-relative:page" filled="f" stroked="f">
            <v:textbox inset="0,0,0,0">
              <w:txbxContent>
                <w:p w:rsidR="00EE529C" w:rsidRDefault="00EE529C">
                  <w:pPr>
                    <w:spacing w:line="259" w:lineRule="exact"/>
                    <w:rPr>
                      <w:i/>
                      <w:sz w:val="24"/>
                    </w:rPr>
                  </w:pPr>
                  <w:r>
                    <w:rPr>
                      <w:i/>
                      <w:w w:val="97"/>
                      <w:sz w:val="24"/>
                    </w:rPr>
                    <w:t>y</w:t>
                  </w:r>
                </w:p>
              </w:txbxContent>
            </v:textbox>
            <w10:wrap anchorx="page"/>
          </v:shape>
        </w:pict>
      </w:r>
      <w:r w:rsidRPr="00EE529C">
        <w:rPr>
          <w:w w:val="110"/>
          <w:sz w:val="18"/>
          <w:lang w:val="da-DK"/>
        </w:rPr>
        <w:t>1</w:t>
      </w:r>
      <w:r w:rsidRPr="00EE529C">
        <w:rPr>
          <w:w w:val="110"/>
          <w:sz w:val="18"/>
          <w:lang w:val="da-DK"/>
        </w:rPr>
        <w:tab/>
        <w:t>2</w:t>
      </w:r>
    </w:p>
    <w:p w:rsidR="007E510D" w:rsidRPr="00EE529C" w:rsidRDefault="007E510D">
      <w:pPr>
        <w:spacing w:line="199" w:lineRule="exact"/>
        <w:rPr>
          <w:sz w:val="18"/>
          <w:lang w:val="da-DK"/>
        </w:rPr>
        <w:sectPr w:rsidR="007E510D" w:rsidRPr="00EE529C">
          <w:type w:val="continuous"/>
          <w:pgSz w:w="11910" w:h="16840"/>
          <w:pgMar w:top="1580" w:right="140" w:bottom="280" w:left="180" w:header="708" w:footer="708" w:gutter="0"/>
          <w:cols w:num="3" w:space="708" w:equalWidth="0">
            <w:col w:w="4373" w:space="40"/>
            <w:col w:w="561" w:space="39"/>
            <w:col w:w="6577"/>
          </w:cols>
        </w:sectPr>
      </w:pPr>
    </w:p>
    <w:p w:rsidR="007E510D" w:rsidRPr="00EE529C" w:rsidRDefault="007E510D">
      <w:pPr>
        <w:pStyle w:val="BodyText"/>
        <w:spacing w:before="11"/>
        <w:rPr>
          <w:sz w:val="8"/>
          <w:lang w:val="da-DK"/>
        </w:rPr>
      </w:pPr>
    </w:p>
    <w:p w:rsidR="007E510D" w:rsidRPr="00EE529C" w:rsidRDefault="00EE529C">
      <w:pPr>
        <w:pStyle w:val="BodyText"/>
        <w:spacing w:before="90" w:line="294" w:lineRule="exact"/>
        <w:ind w:left="1260"/>
        <w:rPr>
          <w:lang w:val="da-DK"/>
        </w:rPr>
      </w:pPr>
      <w:r w:rsidRPr="00EE529C">
        <w:rPr>
          <w:lang w:val="da-DK"/>
        </w:rPr>
        <w:t xml:space="preserve">Bemærk, at krydsproduktet af to vektorer er en vektor, som står vinkelret på både </w:t>
      </w:r>
      <w:r w:rsidRPr="00EE529C">
        <w:rPr>
          <w:i/>
          <w:lang w:val="da-DK"/>
        </w:rPr>
        <w:t xml:space="preserve">u </w:t>
      </w:r>
      <w:r w:rsidRPr="00EE529C">
        <w:rPr>
          <w:lang w:val="da-DK"/>
        </w:rPr>
        <w:t>og</w:t>
      </w:r>
    </w:p>
    <w:p w:rsidR="007E510D" w:rsidRPr="00EE529C" w:rsidRDefault="00EE529C">
      <w:pPr>
        <w:spacing w:line="294" w:lineRule="exact"/>
        <w:ind w:left="1260"/>
        <w:rPr>
          <w:sz w:val="24"/>
          <w:lang w:val="da-DK"/>
        </w:rPr>
      </w:pPr>
      <w:r w:rsidRPr="00EE529C">
        <w:rPr>
          <w:i/>
          <w:sz w:val="24"/>
          <w:lang w:val="da-DK"/>
        </w:rPr>
        <w:t>v</w:t>
      </w:r>
      <w:r w:rsidRPr="00EE529C">
        <w:rPr>
          <w:sz w:val="24"/>
          <w:lang w:val="da-DK"/>
        </w:rPr>
        <w:t>.</w:t>
      </w:r>
    </w:p>
    <w:p w:rsidR="007E510D" w:rsidRPr="00EE529C" w:rsidRDefault="00EE529C">
      <w:pPr>
        <w:pStyle w:val="BodyText"/>
        <w:spacing w:line="284" w:lineRule="exact"/>
        <w:ind w:left="569" w:right="258"/>
        <w:jc w:val="center"/>
        <w:rPr>
          <w:lang w:val="da-DK"/>
        </w:rPr>
      </w:pPr>
      <w:r w:rsidRPr="00EE529C">
        <w:rPr>
          <w:lang w:val="da-DK"/>
        </w:rPr>
        <w:t xml:space="preserve">Ligesom ved prikproduktet kan vi også benytte krydsproduktet af to vektorer </w:t>
      </w:r>
      <w:r w:rsidRPr="00EE529C">
        <w:rPr>
          <w:i/>
          <w:spacing w:val="-121"/>
          <w:lang w:val="da-DK"/>
        </w:rPr>
        <w:t>u</w:t>
      </w:r>
      <w:r w:rsidRPr="00EE529C">
        <w:rPr>
          <w:i/>
          <w:spacing w:val="123"/>
          <w:lang w:val="da-DK"/>
        </w:rPr>
        <w:t xml:space="preserve"> </w:t>
      </w:r>
      <w:r w:rsidRPr="00EE529C">
        <w:rPr>
          <w:lang w:val="da-DK"/>
        </w:rPr>
        <w:t>og</w:t>
      </w:r>
    </w:p>
    <w:p w:rsidR="007E510D" w:rsidRPr="00EE529C" w:rsidRDefault="00EE529C">
      <w:pPr>
        <w:pStyle w:val="BodyText"/>
        <w:spacing w:line="294" w:lineRule="exact"/>
        <w:ind w:right="3240"/>
        <w:jc w:val="center"/>
        <w:rPr>
          <w:lang w:val="da-DK"/>
        </w:rPr>
      </w:pPr>
      <w:r w:rsidRPr="00EE529C">
        <w:rPr>
          <w:i/>
          <w:spacing w:val="-112"/>
          <w:lang w:val="da-DK"/>
        </w:rPr>
        <w:t>v</w:t>
      </w:r>
      <w:r w:rsidRPr="00EE529C">
        <w:rPr>
          <w:i/>
          <w:spacing w:val="127"/>
          <w:lang w:val="da-DK"/>
        </w:rPr>
        <w:t xml:space="preserve"> </w:t>
      </w:r>
      <w:r w:rsidRPr="00EE529C">
        <w:rPr>
          <w:lang w:val="da-DK"/>
        </w:rPr>
        <w:t>til at bestemme vinklen i mellem dem ud fra formlen</w:t>
      </w:r>
    </w:p>
    <w:p w:rsidR="007E510D" w:rsidRPr="00EE529C" w:rsidRDefault="00EE529C">
      <w:pPr>
        <w:tabs>
          <w:tab w:val="left" w:pos="8372"/>
        </w:tabs>
        <w:spacing w:before="123" w:line="432" w:lineRule="exact"/>
        <w:ind w:left="3687"/>
        <w:jc w:val="center"/>
        <w:rPr>
          <w:sz w:val="24"/>
          <w:lang w:val="da-DK"/>
        </w:rPr>
      </w:pPr>
      <w:r w:rsidRPr="00EE529C">
        <w:rPr>
          <w:sz w:val="24"/>
          <w:lang w:val="da-DK"/>
        </w:rPr>
        <w:t xml:space="preserve">sin </w:t>
      </w:r>
      <w:r w:rsidRPr="00EE529C">
        <w:rPr>
          <w:i/>
          <w:sz w:val="24"/>
          <w:lang w:val="da-DK"/>
        </w:rPr>
        <w:t xml:space="preserve">θ </w:t>
      </w:r>
      <w:r w:rsidRPr="00EE529C">
        <w:rPr>
          <w:sz w:val="24"/>
          <w:lang w:val="da-DK"/>
        </w:rPr>
        <w:t xml:space="preserve">= </w:t>
      </w:r>
      <w:r w:rsidRPr="00EE529C">
        <w:rPr>
          <w:position w:val="16"/>
          <w:sz w:val="24"/>
          <w:u w:val="single"/>
          <w:lang w:val="da-DK"/>
        </w:rPr>
        <w:t xml:space="preserve"> </w:t>
      </w:r>
      <w:r w:rsidRPr="00EE529C">
        <w:rPr>
          <w:i/>
          <w:spacing w:val="-121"/>
          <w:position w:val="16"/>
          <w:sz w:val="24"/>
          <w:u w:val="single"/>
          <w:lang w:val="da-DK"/>
        </w:rPr>
        <w:t>u</w:t>
      </w:r>
      <w:r w:rsidRPr="00EE529C">
        <w:rPr>
          <w:i/>
          <w:spacing w:val="112"/>
          <w:position w:val="16"/>
          <w:sz w:val="24"/>
          <w:u w:val="single"/>
          <w:lang w:val="da-DK"/>
        </w:rPr>
        <w:t xml:space="preserve"> </w:t>
      </w:r>
      <w:r w:rsidRPr="00EE529C">
        <w:rPr>
          <w:rFonts w:ascii="Lucida Sans Unicode" w:hAnsi="Lucida Sans Unicode"/>
          <w:position w:val="16"/>
          <w:sz w:val="24"/>
          <w:u w:val="single"/>
          <w:lang w:val="da-DK"/>
        </w:rPr>
        <w:t>×</w:t>
      </w:r>
      <w:r w:rsidRPr="00EE529C">
        <w:rPr>
          <w:rFonts w:ascii="Lucida Sans Unicode" w:hAnsi="Lucida Sans Unicode"/>
          <w:spacing w:val="-10"/>
          <w:position w:val="16"/>
          <w:sz w:val="24"/>
          <w:lang w:val="da-DK"/>
        </w:rPr>
        <w:t xml:space="preserve"> </w:t>
      </w:r>
      <w:r w:rsidRPr="00EE529C">
        <w:rPr>
          <w:i/>
          <w:spacing w:val="-112"/>
          <w:position w:val="16"/>
          <w:sz w:val="24"/>
          <w:u w:val="single"/>
          <w:lang w:val="da-DK"/>
        </w:rPr>
        <w:t>v</w:t>
      </w:r>
      <w:r w:rsidRPr="00EE529C">
        <w:rPr>
          <w:i/>
          <w:spacing w:val="186"/>
          <w:position w:val="16"/>
          <w:sz w:val="24"/>
          <w:u w:val="single"/>
          <w:lang w:val="da-DK"/>
        </w:rPr>
        <w:t xml:space="preserve"> </w:t>
      </w:r>
      <w:r w:rsidRPr="00EE529C">
        <w:rPr>
          <w:i/>
          <w:sz w:val="24"/>
          <w:lang w:val="da-DK"/>
        </w:rPr>
        <w:t>,</w:t>
      </w:r>
      <w:r w:rsidRPr="00EE529C">
        <w:rPr>
          <w:i/>
          <w:sz w:val="24"/>
          <w:lang w:val="da-DK"/>
        </w:rPr>
        <w:tab/>
      </w:r>
      <w:bookmarkStart w:id="193" w:name="_bookmark185"/>
      <w:bookmarkEnd w:id="193"/>
      <w:r w:rsidRPr="00EE529C">
        <w:rPr>
          <w:sz w:val="24"/>
          <w:lang w:val="da-DK"/>
        </w:rPr>
        <w:t>(7.11)</w:t>
      </w:r>
    </w:p>
    <w:p w:rsidR="007E510D" w:rsidRPr="00EE529C" w:rsidRDefault="00EE529C">
      <w:pPr>
        <w:spacing w:line="230" w:lineRule="exact"/>
        <w:ind w:left="657"/>
        <w:jc w:val="center"/>
        <w:rPr>
          <w:rFonts w:ascii="Lucida Sans Unicode"/>
          <w:sz w:val="24"/>
          <w:lang w:val="da-DK"/>
        </w:rPr>
      </w:pPr>
      <w:r w:rsidRPr="00EE529C">
        <w:rPr>
          <w:rFonts w:ascii="Lucida Sans Unicode"/>
          <w:w w:val="132"/>
          <w:sz w:val="24"/>
          <w:lang w:val="da-DK"/>
        </w:rPr>
        <w:t xml:space="preserve"> </w:t>
      </w:r>
      <w:r w:rsidRPr="00EE529C">
        <w:rPr>
          <w:i/>
          <w:spacing w:val="-121"/>
          <w:sz w:val="24"/>
          <w:lang w:val="da-DK"/>
        </w:rPr>
        <w:t>u</w:t>
      </w:r>
      <w:r w:rsidRPr="00EE529C">
        <w:rPr>
          <w:i/>
          <w:spacing w:val="275"/>
          <w:sz w:val="24"/>
          <w:lang w:val="da-DK"/>
        </w:rPr>
        <w:t xml:space="preserve"> </w:t>
      </w:r>
      <w:r w:rsidRPr="00EE529C">
        <w:rPr>
          <w:i/>
          <w:spacing w:val="-112"/>
          <w:sz w:val="24"/>
          <w:lang w:val="da-DK"/>
        </w:rPr>
        <w:t>v</w:t>
      </w:r>
      <w:r w:rsidRPr="00EE529C">
        <w:rPr>
          <w:i/>
          <w:spacing w:val="3"/>
          <w:w w:val="204"/>
          <w:sz w:val="24"/>
          <w:lang w:val="da-DK"/>
        </w:rPr>
        <w:t xml:space="preserve"> </w:t>
      </w:r>
      <w:r w:rsidRPr="00EE529C">
        <w:rPr>
          <w:rFonts w:ascii="Lucida Sans Unicode"/>
          <w:w w:val="132"/>
          <w:sz w:val="24"/>
          <w:lang w:val="da-DK"/>
        </w:rPr>
        <w:t xml:space="preserve"> </w:t>
      </w:r>
    </w:p>
    <w:p w:rsidR="007E510D" w:rsidRPr="00EE529C" w:rsidRDefault="007E510D">
      <w:pPr>
        <w:spacing w:line="230" w:lineRule="exact"/>
        <w:jc w:val="center"/>
        <w:rPr>
          <w:rFonts w:ascii="Lucida Sans Unicode"/>
          <w:sz w:val="24"/>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15"/>
        <w:rPr>
          <w:rFonts w:ascii="Lucida Sans Unicode"/>
          <w:sz w:val="19"/>
          <w:lang w:val="da-DK"/>
        </w:rPr>
      </w:pPr>
    </w:p>
    <w:p w:rsidR="007E510D" w:rsidRPr="00EE529C" w:rsidRDefault="00EE529C">
      <w:pPr>
        <w:pStyle w:val="BodyText"/>
        <w:spacing w:before="57"/>
        <w:ind w:left="1260"/>
        <w:rPr>
          <w:lang w:val="da-DK"/>
        </w:rPr>
      </w:pPr>
      <w:r w:rsidRPr="00EE529C">
        <w:rPr>
          <w:lang w:val="da-DK"/>
        </w:rPr>
        <w:t xml:space="preserve">hvor 0 </w:t>
      </w:r>
      <w:r w:rsidRPr="00EE529C">
        <w:rPr>
          <w:rFonts w:ascii="Lucida Sans Unicode" w:hAnsi="Lucida Sans Unicode"/>
          <w:lang w:val="da-DK"/>
        </w:rPr>
        <w:t xml:space="preserve">≤ </w:t>
      </w:r>
      <w:r w:rsidRPr="00EE529C">
        <w:rPr>
          <w:i/>
          <w:lang w:val="da-DK"/>
        </w:rPr>
        <w:t xml:space="preserve">θ </w:t>
      </w:r>
      <w:r w:rsidRPr="00EE529C">
        <w:rPr>
          <w:rFonts w:ascii="Lucida Sans Unicode" w:hAnsi="Lucida Sans Unicode"/>
          <w:lang w:val="da-DK"/>
        </w:rPr>
        <w:t xml:space="preserve">≤ </w:t>
      </w:r>
      <w:r w:rsidRPr="00EE529C">
        <w:rPr>
          <w:i/>
          <w:spacing w:val="3"/>
          <w:lang w:val="da-DK"/>
        </w:rPr>
        <w:t>π</w:t>
      </w:r>
      <w:r w:rsidRPr="00EE529C">
        <w:rPr>
          <w:spacing w:val="3"/>
          <w:lang w:val="da-DK"/>
        </w:rPr>
        <w:t xml:space="preserve">. </w:t>
      </w:r>
      <w:r w:rsidRPr="00EE529C">
        <w:rPr>
          <w:lang w:val="da-DK"/>
        </w:rPr>
        <w:t xml:space="preserve">Hvis krydsproduktet har norm </w:t>
      </w:r>
      <w:r w:rsidRPr="00EE529C">
        <w:rPr>
          <w:i/>
          <w:spacing w:val="-121"/>
          <w:lang w:val="da-DK"/>
        </w:rPr>
        <w:t>u</w:t>
      </w:r>
      <w:r w:rsidRPr="00EE529C">
        <w:rPr>
          <w:i/>
          <w:spacing w:val="112"/>
          <w:lang w:val="da-DK"/>
        </w:rPr>
        <w:t xml:space="preserve"> </w:t>
      </w:r>
      <w:r w:rsidRPr="00EE529C">
        <w:rPr>
          <w:rFonts w:ascii="Lucida Sans Unicode" w:hAnsi="Lucida Sans Unicode"/>
          <w:lang w:val="da-DK"/>
        </w:rPr>
        <w:t xml:space="preserve">× </w:t>
      </w:r>
      <w:r w:rsidRPr="00EE529C">
        <w:rPr>
          <w:i/>
          <w:spacing w:val="-112"/>
          <w:lang w:val="da-DK"/>
        </w:rPr>
        <w:t>v</w:t>
      </w:r>
      <w:r w:rsidRPr="00EE529C">
        <w:rPr>
          <w:i/>
          <w:spacing w:val="215"/>
          <w:lang w:val="da-DK"/>
        </w:rPr>
        <w:t xml:space="preserve"> </w:t>
      </w:r>
      <w:r w:rsidRPr="00EE529C">
        <w:rPr>
          <w:lang w:val="da-DK"/>
        </w:rPr>
        <w:t>= 0, så har vi at</w:t>
      </w:r>
    </w:p>
    <w:p w:rsidR="007E510D" w:rsidRPr="00EE529C" w:rsidRDefault="00EE529C">
      <w:pPr>
        <w:spacing w:before="192"/>
        <w:ind w:right="38"/>
        <w:jc w:val="center"/>
        <w:rPr>
          <w:i/>
          <w:sz w:val="24"/>
          <w:lang w:val="da-DK"/>
        </w:rPr>
      </w:pPr>
      <w:r w:rsidRPr="00EE529C">
        <w:rPr>
          <w:w w:val="105"/>
          <w:sz w:val="24"/>
          <w:lang w:val="da-DK"/>
        </w:rPr>
        <w:t xml:space="preserve">sin </w:t>
      </w:r>
      <w:r w:rsidRPr="00EE529C">
        <w:rPr>
          <w:i/>
          <w:w w:val="105"/>
          <w:sz w:val="24"/>
          <w:lang w:val="da-DK"/>
        </w:rPr>
        <w:t xml:space="preserve">θ </w:t>
      </w:r>
      <w:r w:rsidRPr="00EE529C">
        <w:rPr>
          <w:w w:val="105"/>
          <w:sz w:val="24"/>
          <w:lang w:val="da-DK"/>
        </w:rPr>
        <w:t>= 0</w:t>
      </w:r>
      <w:r w:rsidRPr="00EE529C">
        <w:rPr>
          <w:i/>
          <w:w w:val="105"/>
          <w:sz w:val="24"/>
          <w:lang w:val="da-DK"/>
        </w:rPr>
        <w:t>,</w:t>
      </w:r>
    </w:p>
    <w:p w:rsidR="007E510D" w:rsidRPr="00EE529C" w:rsidRDefault="00EE529C">
      <w:pPr>
        <w:pStyle w:val="BodyText"/>
        <w:spacing w:before="236" w:line="232" w:lineRule="auto"/>
        <w:ind w:left="1260" w:right="1266"/>
        <w:rPr>
          <w:lang w:val="da-DK"/>
        </w:rPr>
      </w:pPr>
      <w:r w:rsidRPr="00EE529C">
        <w:rPr>
          <w:lang w:val="da-DK"/>
        </w:rPr>
        <w:t xml:space="preserve">hvilket betyder at </w:t>
      </w:r>
      <w:r w:rsidRPr="00EE529C">
        <w:rPr>
          <w:i/>
          <w:lang w:val="da-DK"/>
        </w:rPr>
        <w:t xml:space="preserve">θ </w:t>
      </w:r>
      <w:r w:rsidRPr="00EE529C">
        <w:rPr>
          <w:lang w:val="da-DK"/>
        </w:rPr>
        <w:t xml:space="preserve">er lig enten 0 eller </w:t>
      </w:r>
      <w:r w:rsidRPr="00EE529C">
        <w:rPr>
          <w:i/>
          <w:lang w:val="da-DK"/>
        </w:rPr>
        <w:t>π</w:t>
      </w:r>
      <w:r w:rsidRPr="00EE529C">
        <w:rPr>
          <w:lang w:val="da-DK"/>
        </w:rPr>
        <w:t xml:space="preserve">. Hvis vinklen mellem to vektorer er 0 eller </w:t>
      </w:r>
      <w:r w:rsidRPr="00EE529C">
        <w:rPr>
          <w:i/>
          <w:lang w:val="da-DK"/>
        </w:rPr>
        <w:t>π</w:t>
      </w:r>
      <w:r w:rsidRPr="00EE529C">
        <w:rPr>
          <w:lang w:val="da-DK"/>
        </w:rPr>
        <w:t>, så siger vi, at de to vektorer er parallelle. Dermed har vi at</w:t>
      </w:r>
    </w:p>
    <w:p w:rsidR="007E510D" w:rsidRPr="00EE529C" w:rsidRDefault="007E510D">
      <w:pPr>
        <w:pStyle w:val="BodyText"/>
        <w:spacing w:before="5"/>
        <w:rPr>
          <w:sz w:val="11"/>
          <w:lang w:val="da-DK"/>
        </w:rPr>
      </w:pPr>
    </w:p>
    <w:p w:rsidR="007E510D" w:rsidRPr="00EE529C" w:rsidRDefault="00EE529C">
      <w:pPr>
        <w:tabs>
          <w:tab w:val="left" w:pos="1026"/>
          <w:tab w:val="left" w:pos="3297"/>
        </w:tabs>
        <w:spacing w:before="57"/>
        <w:ind w:right="38"/>
        <w:jc w:val="center"/>
        <w:rPr>
          <w:i/>
          <w:sz w:val="24"/>
          <w:lang w:val="da-DK"/>
        </w:rPr>
      </w:pPr>
      <w:r w:rsidRPr="00EE529C">
        <w:rPr>
          <w:i/>
          <w:spacing w:val="-121"/>
          <w:sz w:val="24"/>
          <w:lang w:val="da-DK"/>
        </w:rPr>
        <w:t>u</w:t>
      </w:r>
      <w:r w:rsidRPr="00EE529C">
        <w:rPr>
          <w:i/>
          <w:spacing w:val="279"/>
          <w:sz w:val="24"/>
          <w:lang w:val="da-DK"/>
        </w:rPr>
        <w:t xml:space="preserve"> </w:t>
      </w:r>
      <w:r w:rsidRPr="00EE529C">
        <w:rPr>
          <w:i/>
          <w:spacing w:val="-112"/>
          <w:sz w:val="24"/>
          <w:lang w:val="da-DK"/>
        </w:rPr>
        <w:t>v</w:t>
      </w:r>
      <w:r w:rsidRPr="00EE529C">
        <w:rPr>
          <w:i/>
          <w:spacing w:val="-112"/>
          <w:sz w:val="24"/>
          <w:lang w:val="da-DK"/>
        </w:rPr>
        <w:tab/>
      </w:r>
      <w:r w:rsidRPr="00EE529C">
        <w:rPr>
          <w:sz w:val="24"/>
          <w:lang w:val="da-DK"/>
        </w:rPr>
        <w:t>hvis og</w:t>
      </w:r>
      <w:r w:rsidRPr="00EE529C">
        <w:rPr>
          <w:spacing w:val="-9"/>
          <w:sz w:val="24"/>
          <w:lang w:val="da-DK"/>
        </w:rPr>
        <w:t xml:space="preserve"> </w:t>
      </w:r>
      <w:r w:rsidRPr="00EE529C">
        <w:rPr>
          <w:sz w:val="24"/>
          <w:lang w:val="da-DK"/>
        </w:rPr>
        <w:t>kun</w:t>
      </w:r>
      <w:r w:rsidRPr="00EE529C">
        <w:rPr>
          <w:spacing w:val="-4"/>
          <w:sz w:val="24"/>
          <w:lang w:val="da-DK"/>
        </w:rPr>
        <w:t xml:space="preserve"> </w:t>
      </w:r>
      <w:r w:rsidRPr="00EE529C">
        <w:rPr>
          <w:sz w:val="24"/>
          <w:lang w:val="da-DK"/>
        </w:rPr>
        <w:t>hvis</w:t>
      </w:r>
      <w:r w:rsidRPr="00EE529C">
        <w:rPr>
          <w:sz w:val="24"/>
          <w:lang w:val="da-DK"/>
        </w:rPr>
        <w:tab/>
      </w:r>
      <w:r w:rsidRPr="00EE529C">
        <w:rPr>
          <w:i/>
          <w:spacing w:val="-121"/>
          <w:sz w:val="24"/>
          <w:lang w:val="da-DK"/>
        </w:rPr>
        <w:t>u</w:t>
      </w:r>
      <w:r w:rsidRPr="00EE529C">
        <w:rPr>
          <w:i/>
          <w:spacing w:val="113"/>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44"/>
          <w:sz w:val="24"/>
          <w:lang w:val="da-DK"/>
        </w:rPr>
        <w:t xml:space="preserve"> </w:t>
      </w:r>
      <w:r w:rsidRPr="00EE529C">
        <w:rPr>
          <w:i/>
          <w:spacing w:val="-112"/>
          <w:sz w:val="24"/>
          <w:lang w:val="da-DK"/>
        </w:rPr>
        <w:t>v</w:t>
      </w:r>
      <w:r w:rsidRPr="00EE529C">
        <w:rPr>
          <w:i/>
          <w:spacing w:val="217"/>
          <w:sz w:val="24"/>
          <w:lang w:val="da-DK"/>
        </w:rPr>
        <w:t xml:space="preserve"> </w:t>
      </w:r>
      <w:r w:rsidRPr="00EE529C">
        <w:rPr>
          <w:sz w:val="24"/>
          <w:lang w:val="da-DK"/>
        </w:rPr>
        <w:t>= 0</w:t>
      </w:r>
      <w:r w:rsidRPr="00EE529C">
        <w:rPr>
          <w:i/>
          <w:sz w:val="24"/>
          <w:lang w:val="da-DK"/>
        </w:rPr>
        <w:t>,</w:t>
      </w:r>
    </w:p>
    <w:p w:rsidR="007E510D" w:rsidRPr="00EE529C" w:rsidRDefault="007E510D">
      <w:pPr>
        <w:pStyle w:val="BodyText"/>
        <w:spacing w:before="6"/>
        <w:rPr>
          <w:i/>
          <w:sz w:val="8"/>
          <w:lang w:val="da-DK"/>
        </w:rPr>
      </w:pPr>
    </w:p>
    <w:p w:rsidR="007E510D" w:rsidRPr="00EE529C" w:rsidRDefault="00EE529C">
      <w:pPr>
        <w:pStyle w:val="BodyText"/>
        <w:tabs>
          <w:tab w:val="left" w:pos="1974"/>
        </w:tabs>
        <w:spacing w:before="97" w:line="232" w:lineRule="auto"/>
        <w:ind w:left="1260" w:right="1297"/>
        <w:rPr>
          <w:lang w:val="da-DK"/>
        </w:rPr>
      </w:pPr>
      <w:r w:rsidRPr="00EE529C">
        <w:rPr>
          <w:lang w:val="da-DK"/>
        </w:rPr>
        <w:pict>
          <v:shape id="_x0000_s3972" type="#_x0000_t202" style="position:absolute;left:0;text-align:left;margin-left:99.65pt;margin-top:5.4pt;width:5.05pt;height:22.55pt;z-index:-27651072;mso-position-horizontal-relative:page" filled="f" stroked="f">
            <v:textbox inset="0,0,0,0">
              <w:txbxContent>
                <w:p w:rsidR="00EE529C" w:rsidRDefault="00EE529C">
                  <w:pPr>
                    <w:pStyle w:val="BodyText"/>
                    <w:spacing w:line="318" w:lineRule="exact"/>
                    <w:rPr>
                      <w:rFonts w:ascii="Lucida Sans Unicode"/>
                    </w:rPr>
                  </w:pPr>
                  <w:r>
                    <w:rPr>
                      <w:rFonts w:ascii="Lucida Sans Unicode"/>
                      <w:w w:val="132"/>
                    </w:rPr>
                    <w:t xml:space="preserve"> </w:t>
                  </w:r>
                </w:p>
              </w:txbxContent>
            </v:textbox>
            <w10:wrap anchorx="page"/>
          </v:shape>
        </w:pict>
      </w:r>
      <w:r w:rsidRPr="00EE529C">
        <w:rPr>
          <w:lang w:val="da-DK"/>
        </w:rPr>
        <w:t>hvor</w:t>
      </w:r>
      <w:r w:rsidRPr="00EE529C">
        <w:rPr>
          <w:lang w:val="da-DK"/>
        </w:rPr>
        <w:tab/>
        <w:t xml:space="preserve">betyder at </w:t>
      </w:r>
      <w:r w:rsidRPr="00EE529C">
        <w:rPr>
          <w:i/>
          <w:spacing w:val="-121"/>
          <w:lang w:val="da-DK"/>
        </w:rPr>
        <w:t>u</w:t>
      </w:r>
      <w:r w:rsidRPr="00EE529C">
        <w:rPr>
          <w:i/>
          <w:spacing w:val="140"/>
          <w:lang w:val="da-DK"/>
        </w:rPr>
        <w:t xml:space="preserve"> </w:t>
      </w:r>
      <w:r w:rsidRPr="00EE529C">
        <w:rPr>
          <w:lang w:val="da-DK"/>
        </w:rPr>
        <w:t xml:space="preserve">og </w:t>
      </w:r>
      <w:r w:rsidRPr="00EE529C">
        <w:rPr>
          <w:i/>
          <w:spacing w:val="-112"/>
          <w:lang w:val="da-DK"/>
        </w:rPr>
        <w:t>v</w:t>
      </w:r>
      <w:r w:rsidRPr="00EE529C">
        <w:rPr>
          <w:i/>
          <w:spacing w:val="131"/>
          <w:lang w:val="da-DK"/>
        </w:rPr>
        <w:t xml:space="preserve"> </w:t>
      </w:r>
      <w:r w:rsidRPr="00EE529C">
        <w:rPr>
          <w:lang w:val="da-DK"/>
        </w:rPr>
        <w:t>er parallelle. Da den eneste vektor der har norm lig med 0 er nulvektoren, har vi</w:t>
      </w:r>
      <w:r w:rsidRPr="00EE529C">
        <w:rPr>
          <w:spacing w:val="-1"/>
          <w:lang w:val="da-DK"/>
        </w:rPr>
        <w:t xml:space="preserve"> </w:t>
      </w:r>
      <w:r w:rsidRPr="00EE529C">
        <w:rPr>
          <w:lang w:val="da-DK"/>
        </w:rPr>
        <w:t>at</w:t>
      </w:r>
    </w:p>
    <w:p w:rsidR="007E510D" w:rsidRPr="00EE529C" w:rsidRDefault="007E510D">
      <w:pPr>
        <w:pStyle w:val="BodyText"/>
        <w:spacing w:before="11"/>
        <w:rPr>
          <w:sz w:val="9"/>
          <w:lang w:val="da-DK"/>
        </w:rPr>
      </w:pPr>
    </w:p>
    <w:p w:rsidR="007E510D" w:rsidRPr="00EE529C" w:rsidRDefault="007E510D">
      <w:pPr>
        <w:rPr>
          <w:sz w:val="9"/>
          <w:lang w:val="da-DK"/>
        </w:rPr>
        <w:sectPr w:rsidR="007E510D" w:rsidRPr="00EE529C">
          <w:pgSz w:w="11910" w:h="16840"/>
          <w:pgMar w:top="1100" w:right="140" w:bottom="280" w:left="180" w:header="797" w:footer="0" w:gutter="0"/>
          <w:cols w:space="708"/>
        </w:sectPr>
      </w:pPr>
    </w:p>
    <w:p w:rsidR="007E510D" w:rsidRPr="00EE529C" w:rsidRDefault="00EE529C">
      <w:pPr>
        <w:spacing w:before="117"/>
        <w:jc w:val="right"/>
        <w:rPr>
          <w:i/>
          <w:sz w:val="24"/>
          <w:lang w:val="da-DK"/>
        </w:rPr>
      </w:pPr>
      <w:r w:rsidRPr="00EE529C">
        <w:rPr>
          <w:i/>
          <w:spacing w:val="-121"/>
          <w:sz w:val="24"/>
          <w:lang w:val="da-DK"/>
        </w:rPr>
        <w:t>u</w:t>
      </w:r>
      <w:r w:rsidRPr="00EE529C">
        <w:rPr>
          <w:i/>
          <w:spacing w:val="279"/>
          <w:sz w:val="24"/>
          <w:lang w:val="da-DK"/>
        </w:rPr>
        <w:t xml:space="preserve"> </w:t>
      </w:r>
      <w:r w:rsidRPr="00EE529C">
        <w:rPr>
          <w:i/>
          <w:spacing w:val="-112"/>
          <w:sz w:val="24"/>
          <w:lang w:val="da-DK"/>
        </w:rPr>
        <w:t>v</w:t>
      </w:r>
      <w:r w:rsidRPr="00EE529C">
        <w:rPr>
          <w:i/>
          <w:w w:val="204"/>
          <w:sz w:val="24"/>
          <w:lang w:val="da-DK"/>
        </w:rPr>
        <w:t xml:space="preserve"> </w:t>
      </w:r>
    </w:p>
    <w:p w:rsidR="007E510D" w:rsidRPr="00EE529C" w:rsidRDefault="00EE529C">
      <w:pPr>
        <w:pStyle w:val="BodyText"/>
        <w:spacing w:before="108"/>
        <w:ind w:left="502"/>
        <w:rPr>
          <w:lang w:val="da-DK"/>
        </w:rPr>
      </w:pPr>
      <w:r w:rsidRPr="00EE529C">
        <w:rPr>
          <w:lang w:val="da-DK"/>
        </w:rPr>
        <w:br w:type="column"/>
      </w:r>
      <w:r w:rsidRPr="00EE529C">
        <w:rPr>
          <w:lang w:val="da-DK"/>
        </w:rPr>
        <w:t>hvis og kun</w:t>
      </w:r>
      <w:r w:rsidRPr="00EE529C">
        <w:rPr>
          <w:spacing w:val="-21"/>
          <w:lang w:val="da-DK"/>
        </w:rPr>
        <w:t xml:space="preserve"> </w:t>
      </w:r>
      <w:r w:rsidRPr="00EE529C">
        <w:rPr>
          <w:spacing w:val="-5"/>
          <w:lang w:val="da-DK"/>
        </w:rPr>
        <w:t>hvis</w:t>
      </w:r>
    </w:p>
    <w:p w:rsidR="007E510D" w:rsidRPr="00EE529C" w:rsidRDefault="00EE529C">
      <w:pPr>
        <w:spacing w:before="76"/>
        <w:ind w:left="499"/>
        <w:rPr>
          <w:i/>
          <w:sz w:val="24"/>
          <w:lang w:val="da-DK"/>
        </w:rPr>
      </w:pPr>
      <w:r w:rsidRPr="00EE529C">
        <w:rPr>
          <w:lang w:val="da-DK"/>
        </w:rPr>
        <w:br w:type="column"/>
      </w:r>
      <w:r w:rsidRPr="00EE529C">
        <w:rPr>
          <w:i/>
          <w:spacing w:val="-121"/>
          <w:sz w:val="24"/>
          <w:lang w:val="da-DK"/>
        </w:rPr>
        <w:t>u</w:t>
      </w:r>
      <w:r w:rsidRPr="00EE529C">
        <w:rPr>
          <w:i/>
          <w:spacing w:val="113"/>
          <w:sz w:val="24"/>
          <w:lang w:val="da-DK"/>
        </w:rPr>
        <w:t xml:space="preserve"> </w:t>
      </w:r>
      <w:r w:rsidRPr="00EE529C">
        <w:rPr>
          <w:rFonts w:ascii="Lucida Sans Unicode" w:hAnsi="Lucida Sans Unicode"/>
          <w:sz w:val="24"/>
          <w:lang w:val="da-DK"/>
        </w:rPr>
        <w:t xml:space="preserve">× </w:t>
      </w:r>
      <w:r w:rsidRPr="00EE529C">
        <w:rPr>
          <w:i/>
          <w:spacing w:val="-112"/>
          <w:sz w:val="24"/>
          <w:lang w:val="da-DK"/>
        </w:rPr>
        <w:t>v</w:t>
      </w:r>
      <w:r w:rsidRPr="00EE529C">
        <w:rPr>
          <w:i/>
          <w:spacing w:val="117"/>
          <w:sz w:val="24"/>
          <w:lang w:val="da-DK"/>
        </w:rPr>
        <w:t xml:space="preserve"> </w:t>
      </w:r>
      <w:r w:rsidRPr="00EE529C">
        <w:rPr>
          <w:sz w:val="24"/>
          <w:lang w:val="da-DK"/>
        </w:rPr>
        <w:t>=</w:t>
      </w:r>
      <w:r w:rsidRPr="00EE529C">
        <w:rPr>
          <w:position w:val="5"/>
          <w:sz w:val="24"/>
          <w:lang w:val="da-DK"/>
        </w:rPr>
        <w:t xml:space="preserve"> </w:t>
      </w:r>
      <w:r w:rsidRPr="00EE529C">
        <w:rPr>
          <w:sz w:val="24"/>
          <w:lang w:val="da-DK"/>
        </w:rPr>
        <w:t>0</w:t>
      </w:r>
      <w:r w:rsidRPr="00EE529C">
        <w:rPr>
          <w:i/>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num="3" w:space="708" w:equalWidth="0">
            <w:col w:w="4129" w:space="40"/>
            <w:col w:w="2236" w:space="39"/>
            <w:col w:w="5146"/>
          </w:cols>
        </w:sectPr>
      </w:pPr>
    </w:p>
    <w:p w:rsidR="007E510D" w:rsidRPr="00EE529C" w:rsidRDefault="007E510D">
      <w:pPr>
        <w:pStyle w:val="BodyText"/>
        <w:spacing w:before="5"/>
        <w:rPr>
          <w:i/>
          <w:sz w:val="8"/>
          <w:lang w:val="da-DK"/>
        </w:rPr>
      </w:pPr>
    </w:p>
    <w:p w:rsidR="007E510D" w:rsidRPr="00EE529C" w:rsidRDefault="00EE529C">
      <w:pPr>
        <w:pStyle w:val="BodyText"/>
        <w:tabs>
          <w:tab w:val="left" w:pos="5072"/>
        </w:tabs>
        <w:spacing w:before="97" w:line="232" w:lineRule="auto"/>
        <w:ind w:left="1260" w:right="1297"/>
        <w:rPr>
          <w:lang w:val="da-DK"/>
        </w:rPr>
      </w:pPr>
      <w:r w:rsidRPr="00EE529C">
        <w:rPr>
          <w:lang w:val="da-DK"/>
        </w:rPr>
        <w:pict>
          <v:shape id="_x0000_s3971" type="#_x0000_t202" style="position:absolute;left:0;text-align:left;margin-left:253pt;margin-top:5.4pt;width:7.35pt;height:22.55pt;z-index:-27650560;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lang w:val="da-DK"/>
        </w:rPr>
        <w:t xml:space="preserve">Derudover har vi at normen </w:t>
      </w:r>
      <w:r w:rsidRPr="00EE529C">
        <w:rPr>
          <w:spacing w:val="24"/>
          <w:lang w:val="da-DK"/>
        </w:rPr>
        <w:t xml:space="preserve"> </w:t>
      </w:r>
      <w:r w:rsidRPr="00EE529C">
        <w:rPr>
          <w:lang w:val="da-DK"/>
        </w:rPr>
        <w:t>af</w:t>
      </w:r>
      <w:r w:rsidRPr="00EE529C">
        <w:rPr>
          <w:spacing w:val="17"/>
          <w:lang w:val="da-DK"/>
        </w:rPr>
        <w:t xml:space="preserve"> </w:t>
      </w:r>
      <w:r w:rsidRPr="00EE529C">
        <w:rPr>
          <w:i/>
          <w:spacing w:val="-121"/>
          <w:lang w:val="da-DK"/>
        </w:rPr>
        <w:t>u</w:t>
      </w:r>
      <w:r w:rsidRPr="00EE529C">
        <w:rPr>
          <w:i/>
          <w:spacing w:val="-121"/>
          <w:lang w:val="da-DK"/>
        </w:rPr>
        <w:tab/>
      </w:r>
      <w:r w:rsidRPr="00EE529C">
        <w:rPr>
          <w:i/>
          <w:spacing w:val="-112"/>
          <w:lang w:val="da-DK"/>
        </w:rPr>
        <w:t>v</w:t>
      </w:r>
      <w:r w:rsidRPr="00EE529C">
        <w:rPr>
          <w:i/>
          <w:spacing w:val="160"/>
          <w:lang w:val="da-DK"/>
        </w:rPr>
        <w:t xml:space="preserve"> </w:t>
      </w:r>
      <w:r w:rsidRPr="00EE529C">
        <w:rPr>
          <w:lang w:val="da-DK"/>
        </w:rPr>
        <w:t xml:space="preserve">er lig med arealet af det parallellogram der </w:t>
      </w:r>
      <w:r w:rsidRPr="00EE529C">
        <w:rPr>
          <w:spacing w:val="-7"/>
          <w:lang w:val="da-DK"/>
        </w:rPr>
        <w:t xml:space="preserve">er </w:t>
      </w:r>
      <w:r w:rsidRPr="00EE529C">
        <w:rPr>
          <w:lang w:val="da-DK"/>
        </w:rPr>
        <w:t xml:space="preserve">udspændt af </w:t>
      </w:r>
      <w:r w:rsidRPr="00EE529C">
        <w:rPr>
          <w:i/>
          <w:spacing w:val="-121"/>
          <w:lang w:val="da-DK"/>
        </w:rPr>
        <w:t>u</w:t>
      </w:r>
      <w:r w:rsidRPr="00EE529C">
        <w:rPr>
          <w:i/>
          <w:spacing w:val="134"/>
          <w:lang w:val="da-DK"/>
        </w:rPr>
        <w:t xml:space="preserve"> </w:t>
      </w:r>
      <w:r w:rsidRPr="00EE529C">
        <w:rPr>
          <w:lang w:val="da-DK"/>
        </w:rPr>
        <w:t xml:space="preserve">og </w:t>
      </w:r>
      <w:r w:rsidRPr="00EE529C">
        <w:rPr>
          <w:i/>
          <w:spacing w:val="-112"/>
          <w:lang w:val="da-DK"/>
        </w:rPr>
        <w:t>v</w:t>
      </w:r>
      <w:r w:rsidRPr="00EE529C">
        <w:rPr>
          <w:i/>
          <w:spacing w:val="65"/>
          <w:lang w:val="da-DK"/>
        </w:rPr>
        <w:t xml:space="preserve"> </w:t>
      </w:r>
      <w:r w:rsidRPr="00EE529C">
        <w:rPr>
          <w:lang w:val="da-DK"/>
        </w:rPr>
        <w:t>,</w:t>
      </w:r>
      <w:r w:rsidRPr="00EE529C">
        <w:rPr>
          <w:spacing w:val="-1"/>
          <w:lang w:val="da-DK"/>
        </w:rPr>
        <w:t xml:space="preserve"> </w:t>
      </w:r>
      <w:r w:rsidRPr="00EE529C">
        <w:rPr>
          <w:lang w:val="da-DK"/>
        </w:rPr>
        <w:t>altså</w:t>
      </w:r>
    </w:p>
    <w:p w:rsidR="007E510D" w:rsidRPr="00EE529C" w:rsidRDefault="007E510D">
      <w:pPr>
        <w:pStyle w:val="BodyText"/>
        <w:spacing w:before="5"/>
        <w:rPr>
          <w:sz w:val="11"/>
          <w:lang w:val="da-DK"/>
        </w:rPr>
      </w:pPr>
    </w:p>
    <w:p w:rsidR="007E510D" w:rsidRPr="00EE529C" w:rsidRDefault="00EE529C">
      <w:pPr>
        <w:pStyle w:val="BodyText"/>
        <w:spacing w:before="57" w:line="364" w:lineRule="auto"/>
        <w:ind w:left="1260" w:right="4825" w:firstLine="3913"/>
        <w:rPr>
          <w:lang w:val="da-DK"/>
        </w:rPr>
      </w:pPr>
      <w:r w:rsidRPr="00EE529C">
        <w:rPr>
          <w:i/>
          <w:lang w:val="da-DK"/>
        </w:rPr>
        <w:t xml:space="preserve">A </w:t>
      </w:r>
      <w:r w:rsidRPr="00EE529C">
        <w:rPr>
          <w:lang w:val="da-DK"/>
        </w:rPr>
        <w:t xml:space="preserve">= </w:t>
      </w:r>
      <w:r w:rsidRPr="00EE529C">
        <w:rPr>
          <w:i/>
          <w:spacing w:val="-121"/>
          <w:lang w:val="da-DK"/>
        </w:rPr>
        <w:t>u</w:t>
      </w:r>
      <w:r w:rsidRPr="00EE529C">
        <w:rPr>
          <w:i/>
          <w:spacing w:val="106"/>
          <w:lang w:val="da-DK"/>
        </w:rPr>
        <w:t xml:space="preserve"> </w:t>
      </w:r>
      <w:r w:rsidRPr="00EE529C">
        <w:rPr>
          <w:rFonts w:ascii="Lucida Sans Unicode" w:hAnsi="Lucida Sans Unicode"/>
          <w:lang w:val="da-DK"/>
        </w:rPr>
        <w:t xml:space="preserve">× </w:t>
      </w:r>
      <w:r w:rsidRPr="00EE529C">
        <w:rPr>
          <w:i/>
          <w:spacing w:val="-112"/>
          <w:lang w:val="da-DK"/>
        </w:rPr>
        <w:t>v</w:t>
      </w:r>
      <w:r w:rsidRPr="00EE529C">
        <w:rPr>
          <w:i/>
          <w:spacing w:val="155"/>
          <w:lang w:val="da-DK"/>
        </w:rPr>
        <w:t xml:space="preserve"> </w:t>
      </w:r>
      <w:r w:rsidRPr="00EE529C">
        <w:rPr>
          <w:i/>
          <w:lang w:val="da-DK"/>
        </w:rPr>
        <w:t xml:space="preserve">, </w:t>
      </w:r>
      <w:r w:rsidRPr="00EE529C">
        <w:rPr>
          <w:lang w:val="da-DK"/>
        </w:rPr>
        <w:t xml:space="preserve">hvor </w:t>
      </w:r>
      <w:r w:rsidRPr="00EE529C">
        <w:rPr>
          <w:i/>
          <w:lang w:val="da-DK"/>
        </w:rPr>
        <w:t xml:space="preserve">A </w:t>
      </w:r>
      <w:r w:rsidRPr="00EE529C">
        <w:rPr>
          <w:lang w:val="da-DK"/>
        </w:rPr>
        <w:t>er arealet af det udspændte parallellogram.</w:t>
      </w:r>
    </w:p>
    <w:p w:rsidR="007E510D" w:rsidRPr="00EE529C" w:rsidRDefault="007E510D">
      <w:pPr>
        <w:spacing w:line="364" w:lineRule="auto"/>
        <w:rPr>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BodyText"/>
        <w:spacing w:before="178"/>
        <w:ind w:left="1260"/>
        <w:rPr>
          <w:lang w:val="da-DK"/>
        </w:rPr>
      </w:pPr>
      <w:r w:rsidRPr="00EE529C">
        <w:rPr>
          <w:spacing w:val="-1"/>
          <w:w w:val="105"/>
          <w:lang w:val="da-DK"/>
        </w:rPr>
        <w:t>Eksempler:</w:t>
      </w:r>
    </w:p>
    <w:p w:rsidR="007E510D" w:rsidRPr="00EE529C" w:rsidRDefault="00EE529C">
      <w:pPr>
        <w:pStyle w:val="BodyText"/>
        <w:spacing w:before="2"/>
        <w:rPr>
          <w:sz w:val="43"/>
          <w:lang w:val="da-DK"/>
        </w:rPr>
      </w:pPr>
      <w:r w:rsidRPr="00EE529C">
        <w:rPr>
          <w:lang w:val="da-DK"/>
        </w:rPr>
        <w:br w:type="column"/>
      </w:r>
    </w:p>
    <w:p w:rsidR="007E510D" w:rsidRPr="00EE529C" w:rsidRDefault="00EE529C">
      <w:pPr>
        <w:pStyle w:val="BodyText"/>
        <w:tabs>
          <w:tab w:val="left" w:pos="1268"/>
        </w:tabs>
        <w:spacing w:line="84" w:lineRule="auto"/>
        <w:ind w:left="176"/>
        <w:rPr>
          <w:rFonts w:ascii="Tahoma" w:hAnsi="Tahoma"/>
          <w:lang w:val="da-DK"/>
        </w:rPr>
      </w:pPr>
      <w:r w:rsidRPr="00EE529C">
        <w:rPr>
          <w:rFonts w:ascii="Tahoma" w:hAnsi="Tahoma"/>
          <w:w w:val="40"/>
          <w:lang w:val="da-DK"/>
        </w:rPr>
        <w:t></w:t>
      </w:r>
      <w:r w:rsidRPr="00EE529C">
        <w:rPr>
          <w:spacing w:val="-1"/>
          <w:w w:val="108"/>
          <w:position w:val="-15"/>
          <w:lang w:val="da-DK"/>
        </w:rPr>
        <w:t>3</w:t>
      </w:r>
      <w:r w:rsidRPr="00EE529C">
        <w:rPr>
          <w:rFonts w:ascii="Tahoma" w:hAnsi="Tahoma"/>
          <w:w w:val="40"/>
          <w:lang w:val="da-DK"/>
        </w:rPr>
        <w:t></w:t>
      </w:r>
      <w:r w:rsidRPr="00EE529C">
        <w:rPr>
          <w:rFonts w:ascii="Tahoma" w:hAnsi="Tahoma"/>
          <w:lang w:val="da-DK"/>
        </w:rPr>
        <w:tab/>
      </w:r>
      <w:r w:rsidRPr="00EE529C">
        <w:rPr>
          <w:rFonts w:ascii="Tahoma" w:hAnsi="Tahoma"/>
          <w:w w:val="40"/>
          <w:lang w:val="da-DK"/>
        </w:rPr>
        <w:t></w:t>
      </w:r>
      <w:r w:rsidRPr="00EE529C">
        <w:rPr>
          <w:w w:val="108"/>
          <w:position w:val="-15"/>
          <w:lang w:val="da-DK"/>
        </w:rPr>
        <w:t>7</w:t>
      </w:r>
      <w:r w:rsidRPr="00EE529C">
        <w:rPr>
          <w:rFonts w:ascii="Tahoma" w:hAnsi="Tahoma"/>
          <w:w w:val="40"/>
          <w:lang w:val="da-DK"/>
        </w:rPr>
        <w:t></w:t>
      </w:r>
    </w:p>
    <w:p w:rsidR="007E510D" w:rsidRPr="00EE529C" w:rsidRDefault="007E510D">
      <w:pPr>
        <w:spacing w:line="84" w:lineRule="auto"/>
        <w:rPr>
          <w:rFonts w:ascii="Tahoma" w:hAnsi="Tahoma"/>
          <w:lang w:val="da-DK"/>
        </w:rPr>
        <w:sectPr w:rsidR="007E510D" w:rsidRPr="00EE529C">
          <w:type w:val="continuous"/>
          <w:pgSz w:w="11910" w:h="16840"/>
          <w:pgMar w:top="1580" w:right="140" w:bottom="280" w:left="180" w:header="708" w:footer="708" w:gutter="0"/>
          <w:cols w:num="2" w:space="708" w:equalWidth="0">
            <w:col w:w="2506" w:space="40"/>
            <w:col w:w="9044"/>
          </w:cols>
        </w:sectPr>
      </w:pPr>
    </w:p>
    <w:p w:rsidR="007E510D" w:rsidRPr="00EE529C" w:rsidRDefault="00EE529C">
      <w:pPr>
        <w:pStyle w:val="BodyText"/>
        <w:tabs>
          <w:tab w:val="left" w:pos="3814"/>
        </w:tabs>
        <w:spacing w:line="131" w:lineRule="exact"/>
        <w:ind w:left="2722"/>
        <w:rPr>
          <w:rFonts w:ascii="Verdana" w:hAnsi="Verdana"/>
          <w:lang w:val="da-DK"/>
        </w:rPr>
      </w:pPr>
      <w:r w:rsidRPr="00EE529C">
        <w:rPr>
          <w:rFonts w:ascii="Verdana" w:hAnsi="Verdana"/>
          <w:w w:val="50"/>
          <w:lang w:val="da-DK"/>
        </w:rPr>
        <w:t xml:space="preserve"> </w:t>
      </w:r>
      <w:r w:rsidRPr="00EE529C">
        <w:rPr>
          <w:rFonts w:ascii="Verdana" w:hAnsi="Verdana"/>
          <w:spacing w:val="22"/>
          <w:w w:val="50"/>
          <w:lang w:val="da-DK"/>
        </w:rPr>
        <w:t xml:space="preserve"> </w:t>
      </w:r>
      <w:r w:rsidRPr="00EE529C">
        <w:rPr>
          <w:rFonts w:ascii="Verdana" w:hAnsi="Verdana"/>
          <w:w w:val="50"/>
          <w:lang w:val="da-DK"/>
        </w:rPr>
        <w:t></w:t>
      </w:r>
      <w:r w:rsidRPr="00EE529C">
        <w:rPr>
          <w:rFonts w:ascii="Verdana" w:hAnsi="Verdana"/>
          <w:w w:val="50"/>
          <w:lang w:val="da-DK"/>
        </w:rPr>
        <w:tab/>
        <w:t></w:t>
      </w:r>
      <w:r w:rsidRPr="00EE529C">
        <w:rPr>
          <w:rFonts w:ascii="Verdana" w:hAnsi="Verdana"/>
          <w:spacing w:val="3"/>
          <w:w w:val="50"/>
          <w:lang w:val="da-DK"/>
        </w:rPr>
        <w:t xml:space="preserve"> </w:t>
      </w:r>
      <w:r w:rsidRPr="00EE529C">
        <w:rPr>
          <w:rFonts w:ascii="Verdana" w:hAnsi="Verdana"/>
          <w:w w:val="50"/>
          <w:lang w:val="da-DK"/>
        </w:rPr>
        <w:t></w:t>
      </w:r>
    </w:p>
    <w:p w:rsidR="007E510D" w:rsidRPr="00EE529C" w:rsidRDefault="00EE529C">
      <w:pPr>
        <w:pStyle w:val="ListParagraph"/>
        <w:numPr>
          <w:ilvl w:val="0"/>
          <w:numId w:val="3"/>
        </w:numPr>
        <w:tabs>
          <w:tab w:val="left" w:pos="1846"/>
        </w:tabs>
        <w:spacing w:line="197" w:lineRule="exact"/>
        <w:ind w:hanging="311"/>
        <w:rPr>
          <w:sz w:val="24"/>
          <w:lang w:val="da-DK"/>
        </w:rPr>
      </w:pPr>
      <w:r w:rsidRPr="00EE529C">
        <w:rPr>
          <w:lang w:val="da-DK"/>
        </w:rPr>
        <w:pict>
          <v:shape id="_x0000_s3970" type="#_x0000_t202" style="position:absolute;left:0;text-align:left;margin-left:145.1pt;margin-top:6.55pt;width:4.85pt;height:12pt;z-index:-27649536;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3969" type="#_x0000_t202" style="position:absolute;left:0;text-align:left;margin-left:156.45pt;margin-top:6.55pt;width:4.85pt;height:12pt;z-index:-27649024;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3968" type="#_x0000_t202" style="position:absolute;left:0;text-align:left;margin-left:199.7pt;margin-top:6.55pt;width:4.85pt;height:12pt;z-index:-27648512;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3967" type="#_x0000_t202" style="position:absolute;left:0;text-align:left;margin-left:211.05pt;margin-top:6.55pt;width:4.85pt;height:12pt;z-index:-27648000;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w w:val="97"/>
          <w:sz w:val="24"/>
          <w:lang w:val="da-DK"/>
        </w:rPr>
        <w:t>Lad</w:t>
      </w:r>
      <w:r w:rsidRPr="00EE529C">
        <w:rPr>
          <w:sz w:val="24"/>
          <w:lang w:val="da-DK"/>
        </w:rPr>
        <w:t xml:space="preserve"> </w:t>
      </w:r>
      <w:r w:rsidRPr="00EE529C">
        <w:rPr>
          <w:i/>
          <w:spacing w:val="-121"/>
          <w:sz w:val="24"/>
          <w:lang w:val="da-DK"/>
        </w:rPr>
        <w:t>u</w:t>
      </w:r>
      <w:r w:rsidRPr="00EE529C">
        <w:rPr>
          <w:i/>
          <w:w w:val="204"/>
          <w:sz w:val="24"/>
          <w:lang w:val="da-DK"/>
        </w:rPr>
        <w:t xml:space="preserve"> </w:t>
      </w:r>
      <w:r w:rsidRPr="00EE529C">
        <w:rPr>
          <w:i/>
          <w:spacing w:val="5"/>
          <w:sz w:val="24"/>
          <w:lang w:val="da-DK"/>
        </w:rPr>
        <w:t xml:space="preserve"> </w:t>
      </w:r>
      <w:r w:rsidRPr="00EE529C">
        <w:rPr>
          <w:w w:val="107"/>
          <w:sz w:val="24"/>
          <w:lang w:val="da-DK"/>
        </w:rPr>
        <w:t>=</w:t>
      </w:r>
      <w:r w:rsidRPr="00EE529C">
        <w:rPr>
          <w:spacing w:val="-7"/>
          <w:sz w:val="24"/>
          <w:lang w:val="da-DK"/>
        </w:rPr>
        <w:t xml:space="preserve"> </w:t>
      </w:r>
      <w:r w:rsidRPr="00EE529C">
        <w:rPr>
          <w:rFonts w:ascii="Verdana" w:hAnsi="Verdana"/>
          <w:w w:val="40"/>
          <w:position w:val="6"/>
          <w:sz w:val="24"/>
          <w:lang w:val="da-DK"/>
        </w:rPr>
        <w:t></w:t>
      </w:r>
      <w:r w:rsidRPr="00EE529C">
        <w:rPr>
          <w:spacing w:val="-1"/>
          <w:w w:val="108"/>
          <w:sz w:val="24"/>
          <w:lang w:val="da-DK"/>
        </w:rPr>
        <w:t>2</w:t>
      </w:r>
      <w:r w:rsidRPr="00EE529C">
        <w:rPr>
          <w:rFonts w:ascii="Verdana" w:hAnsi="Verdana"/>
          <w:w w:val="40"/>
          <w:position w:val="6"/>
          <w:sz w:val="24"/>
          <w:lang w:val="da-DK"/>
        </w:rPr>
        <w:t></w:t>
      </w:r>
      <w:r w:rsidRPr="00EE529C">
        <w:rPr>
          <w:rFonts w:ascii="Verdana" w:hAnsi="Verdana"/>
          <w:spacing w:val="-24"/>
          <w:position w:val="6"/>
          <w:sz w:val="24"/>
          <w:lang w:val="da-DK"/>
        </w:rPr>
        <w:t xml:space="preserve"> </w:t>
      </w:r>
      <w:r w:rsidRPr="00EE529C">
        <w:rPr>
          <w:w w:val="95"/>
          <w:sz w:val="24"/>
          <w:lang w:val="da-DK"/>
        </w:rPr>
        <w:t>og</w:t>
      </w:r>
      <w:r w:rsidRPr="00EE529C">
        <w:rPr>
          <w:sz w:val="24"/>
          <w:lang w:val="da-DK"/>
        </w:rPr>
        <w:t xml:space="preserve"> </w:t>
      </w:r>
      <w:r w:rsidRPr="00EE529C">
        <w:rPr>
          <w:i/>
          <w:spacing w:val="-112"/>
          <w:w w:val="97"/>
          <w:sz w:val="24"/>
          <w:lang w:val="da-DK"/>
        </w:rPr>
        <w:t>v</w:t>
      </w:r>
      <w:r w:rsidRPr="00EE529C">
        <w:rPr>
          <w:i/>
          <w:w w:val="204"/>
          <w:sz w:val="24"/>
          <w:lang w:val="da-DK"/>
        </w:rPr>
        <w:t xml:space="preserve"> </w:t>
      </w:r>
      <w:r w:rsidRPr="00EE529C">
        <w:rPr>
          <w:i/>
          <w:spacing w:val="-4"/>
          <w:sz w:val="24"/>
          <w:lang w:val="da-DK"/>
        </w:rPr>
        <w:t xml:space="preserve"> </w:t>
      </w:r>
      <w:r w:rsidRPr="00EE529C">
        <w:rPr>
          <w:w w:val="107"/>
          <w:sz w:val="24"/>
          <w:lang w:val="da-DK"/>
        </w:rPr>
        <w:t>=</w:t>
      </w:r>
      <w:r w:rsidRPr="00EE529C">
        <w:rPr>
          <w:spacing w:val="-7"/>
          <w:sz w:val="24"/>
          <w:lang w:val="da-DK"/>
        </w:rPr>
        <w:t xml:space="preserve"> </w:t>
      </w:r>
      <w:r w:rsidRPr="00EE529C">
        <w:rPr>
          <w:rFonts w:ascii="Verdana" w:hAnsi="Verdana"/>
          <w:w w:val="40"/>
          <w:position w:val="6"/>
          <w:sz w:val="24"/>
          <w:lang w:val="da-DK"/>
        </w:rPr>
        <w:t></w:t>
      </w:r>
      <w:r w:rsidRPr="00EE529C">
        <w:rPr>
          <w:w w:val="108"/>
          <w:sz w:val="24"/>
          <w:lang w:val="da-DK"/>
        </w:rPr>
        <w:t>1</w:t>
      </w:r>
      <w:r w:rsidRPr="00EE529C">
        <w:rPr>
          <w:rFonts w:ascii="Verdana" w:hAnsi="Verdana"/>
          <w:w w:val="40"/>
          <w:position w:val="6"/>
          <w:sz w:val="24"/>
          <w:lang w:val="da-DK"/>
        </w:rPr>
        <w:t></w:t>
      </w:r>
      <w:r w:rsidRPr="00EE529C">
        <w:rPr>
          <w:rFonts w:ascii="Verdana" w:hAnsi="Verdana"/>
          <w:spacing w:val="-24"/>
          <w:position w:val="6"/>
          <w:sz w:val="24"/>
          <w:lang w:val="da-DK"/>
        </w:rPr>
        <w:t xml:space="preserve"> </w:t>
      </w:r>
      <w:r w:rsidRPr="00EE529C">
        <w:rPr>
          <w:w w:val="95"/>
          <w:sz w:val="24"/>
          <w:lang w:val="da-DK"/>
        </w:rPr>
        <w:t>og</w:t>
      </w:r>
      <w:r w:rsidRPr="00EE529C">
        <w:rPr>
          <w:sz w:val="24"/>
          <w:lang w:val="da-DK"/>
        </w:rPr>
        <w:t xml:space="preserve"> </w:t>
      </w:r>
      <w:r w:rsidRPr="00EE529C">
        <w:rPr>
          <w:w w:val="98"/>
          <w:sz w:val="24"/>
          <w:lang w:val="da-DK"/>
        </w:rPr>
        <w:t>udregn</w:t>
      </w:r>
      <w:r w:rsidRPr="00EE529C">
        <w:rPr>
          <w:sz w:val="24"/>
          <w:lang w:val="da-DK"/>
        </w:rPr>
        <w:t xml:space="preserve"> </w:t>
      </w:r>
      <w:r w:rsidRPr="00EE529C">
        <w:rPr>
          <w:i/>
          <w:spacing w:val="-121"/>
          <w:sz w:val="24"/>
          <w:lang w:val="da-DK"/>
        </w:rPr>
        <w:t>u</w:t>
      </w:r>
      <w:r w:rsidRPr="00EE529C">
        <w:rPr>
          <w:i/>
          <w:w w:val="204"/>
          <w:sz w:val="24"/>
          <w:lang w:val="da-DK"/>
        </w:rPr>
        <w:t xml:space="preserve"> </w:t>
      </w:r>
      <w:r w:rsidRPr="00EE529C">
        <w:rPr>
          <w:i/>
          <w:spacing w:val="-8"/>
          <w:sz w:val="24"/>
          <w:lang w:val="da-DK"/>
        </w:rPr>
        <w:t xml:space="preserve"> </w:t>
      </w:r>
      <w:r w:rsidRPr="00EE529C">
        <w:rPr>
          <w:rFonts w:ascii="Lucida Sans Unicode" w:hAnsi="Lucida Sans Unicode"/>
          <w:w w:val="39"/>
          <w:sz w:val="24"/>
          <w:lang w:val="da-DK"/>
        </w:rPr>
        <w:t>·</w:t>
      </w:r>
      <w:r w:rsidRPr="00EE529C">
        <w:rPr>
          <w:rFonts w:ascii="Lucida Sans Unicode" w:hAnsi="Lucida Sans Unicode"/>
          <w:spacing w:val="-37"/>
          <w:sz w:val="24"/>
          <w:lang w:val="da-DK"/>
        </w:rPr>
        <w:t xml:space="preserve"> </w:t>
      </w:r>
      <w:r w:rsidRPr="00EE529C">
        <w:rPr>
          <w:i/>
          <w:spacing w:val="-112"/>
          <w:w w:val="97"/>
          <w:sz w:val="24"/>
          <w:lang w:val="da-DK"/>
        </w:rPr>
        <w:t>v</w:t>
      </w:r>
      <w:r w:rsidRPr="00EE529C">
        <w:rPr>
          <w:i/>
          <w:w w:val="204"/>
          <w:sz w:val="24"/>
          <w:lang w:val="da-DK"/>
        </w:rPr>
        <w:t xml:space="preserve"> </w:t>
      </w:r>
      <w:r w:rsidRPr="00EE529C">
        <w:rPr>
          <w:i/>
          <w:spacing w:val="4"/>
          <w:sz w:val="24"/>
          <w:lang w:val="da-DK"/>
        </w:rPr>
        <w:t xml:space="preserve"> </w:t>
      </w:r>
      <w:r w:rsidRPr="00EE529C">
        <w:rPr>
          <w:w w:val="95"/>
          <w:sz w:val="24"/>
          <w:lang w:val="da-DK"/>
        </w:rPr>
        <w:t>og</w:t>
      </w:r>
      <w:r w:rsidRPr="00EE529C">
        <w:rPr>
          <w:sz w:val="24"/>
          <w:lang w:val="da-DK"/>
        </w:rPr>
        <w:t xml:space="preserve"> </w:t>
      </w:r>
      <w:r w:rsidRPr="00EE529C">
        <w:rPr>
          <w:i/>
          <w:spacing w:val="-121"/>
          <w:sz w:val="24"/>
          <w:lang w:val="da-DK"/>
        </w:rPr>
        <w:t>u</w:t>
      </w:r>
      <w:r w:rsidRPr="00EE529C">
        <w:rPr>
          <w:i/>
          <w:w w:val="204"/>
          <w:sz w:val="24"/>
          <w:lang w:val="da-DK"/>
        </w:rPr>
        <w:t xml:space="preserve"> </w:t>
      </w:r>
      <w:r w:rsidRPr="00EE529C">
        <w:rPr>
          <w:i/>
          <w:spacing w:val="-8"/>
          <w:sz w:val="24"/>
          <w:lang w:val="da-DK"/>
        </w:rPr>
        <w:t xml:space="preserve"> </w:t>
      </w:r>
      <w:r w:rsidRPr="00EE529C">
        <w:rPr>
          <w:rFonts w:ascii="Lucida Sans Unicode" w:hAnsi="Lucida Sans Unicode"/>
          <w:w w:val="76"/>
          <w:sz w:val="24"/>
          <w:lang w:val="da-DK"/>
        </w:rPr>
        <w:t>×</w:t>
      </w:r>
      <w:r w:rsidRPr="00EE529C">
        <w:rPr>
          <w:rFonts w:ascii="Lucida Sans Unicode" w:hAnsi="Lucida Sans Unicode"/>
          <w:spacing w:val="-37"/>
          <w:sz w:val="24"/>
          <w:lang w:val="da-DK"/>
        </w:rPr>
        <w:t xml:space="preserve"> </w:t>
      </w:r>
      <w:r w:rsidRPr="00EE529C">
        <w:rPr>
          <w:i/>
          <w:spacing w:val="-112"/>
          <w:w w:val="97"/>
          <w:sz w:val="24"/>
          <w:lang w:val="da-DK"/>
        </w:rPr>
        <w:t>v</w:t>
      </w:r>
      <w:r w:rsidRPr="00EE529C">
        <w:rPr>
          <w:i/>
          <w:spacing w:val="3"/>
          <w:w w:val="204"/>
          <w:sz w:val="24"/>
          <w:lang w:val="da-DK"/>
        </w:rPr>
        <w:t xml:space="preserve"> </w:t>
      </w:r>
      <w:r w:rsidRPr="00EE529C">
        <w:rPr>
          <w:w w:val="103"/>
          <w:sz w:val="24"/>
          <w:lang w:val="da-DK"/>
        </w:rPr>
        <w:t>:</w:t>
      </w:r>
    </w:p>
    <w:p w:rsidR="007E510D" w:rsidRPr="00EE529C" w:rsidRDefault="00EE529C">
      <w:pPr>
        <w:pStyle w:val="BodyText"/>
        <w:tabs>
          <w:tab w:val="left" w:pos="3814"/>
        </w:tabs>
        <w:spacing w:line="177" w:lineRule="auto"/>
        <w:ind w:left="2722"/>
        <w:rPr>
          <w:rFonts w:ascii="Tahoma" w:hAnsi="Tahoma"/>
          <w:lang w:val="da-DK"/>
        </w:rPr>
      </w:pPr>
      <w:r w:rsidRPr="00EE529C">
        <w:rPr>
          <w:rFonts w:ascii="Tahoma" w:hAnsi="Tahoma"/>
          <w:w w:val="40"/>
          <w:lang w:val="da-DK"/>
        </w:rPr>
        <w:t></w:t>
      </w:r>
      <w:r w:rsidRPr="00EE529C">
        <w:rPr>
          <w:spacing w:val="-1"/>
          <w:w w:val="108"/>
          <w:position w:val="-14"/>
          <w:lang w:val="da-DK"/>
        </w:rPr>
        <w:t>4</w:t>
      </w:r>
      <w:r w:rsidRPr="00EE529C">
        <w:rPr>
          <w:rFonts w:ascii="Tahoma" w:hAnsi="Tahoma"/>
          <w:w w:val="40"/>
          <w:lang w:val="da-DK"/>
        </w:rPr>
        <w:t></w:t>
      </w:r>
      <w:r w:rsidRPr="00EE529C">
        <w:rPr>
          <w:rFonts w:ascii="Tahoma" w:hAnsi="Tahoma"/>
          <w:lang w:val="da-DK"/>
        </w:rPr>
        <w:tab/>
      </w:r>
      <w:r w:rsidRPr="00EE529C">
        <w:rPr>
          <w:rFonts w:ascii="Tahoma" w:hAnsi="Tahoma"/>
          <w:w w:val="40"/>
          <w:lang w:val="da-DK"/>
        </w:rPr>
        <w:t></w:t>
      </w:r>
      <w:r w:rsidRPr="00EE529C">
        <w:rPr>
          <w:w w:val="108"/>
          <w:position w:val="-14"/>
          <w:lang w:val="da-DK"/>
        </w:rPr>
        <w:t>2</w:t>
      </w:r>
      <w:r w:rsidRPr="00EE529C">
        <w:rPr>
          <w:rFonts w:ascii="Tahoma" w:hAnsi="Tahoma"/>
          <w:w w:val="40"/>
          <w:lang w:val="da-DK"/>
        </w:rPr>
        <w:t></w:t>
      </w:r>
    </w:p>
    <w:p w:rsidR="007E510D" w:rsidRPr="00EE529C" w:rsidRDefault="00EE529C">
      <w:pPr>
        <w:pStyle w:val="BodyText"/>
        <w:spacing w:before="101" w:line="232" w:lineRule="auto"/>
        <w:ind w:left="1845" w:right="1159" w:hanging="9"/>
        <w:rPr>
          <w:lang w:val="da-DK"/>
        </w:rPr>
      </w:pPr>
      <w:r w:rsidRPr="00EE529C">
        <w:rPr>
          <w:lang w:val="da-DK"/>
        </w:rPr>
        <w:t xml:space="preserve">Vi benytter </w:t>
      </w:r>
      <w:hyperlink w:anchor="_bookmark182" w:history="1">
        <w:r w:rsidRPr="00EE529C">
          <w:rPr>
            <w:lang w:val="da-DK"/>
          </w:rPr>
          <w:t xml:space="preserve">(7.8) </w:t>
        </w:r>
      </w:hyperlink>
      <w:r w:rsidRPr="00EE529C">
        <w:rPr>
          <w:lang w:val="da-DK"/>
        </w:rPr>
        <w:t xml:space="preserve">og </w:t>
      </w:r>
      <w:hyperlink w:anchor="_bookmark184" w:history="1">
        <w:r w:rsidRPr="00EE529C">
          <w:rPr>
            <w:lang w:val="da-DK"/>
          </w:rPr>
          <w:t xml:space="preserve">(7.10) </w:t>
        </w:r>
      </w:hyperlink>
      <w:r w:rsidRPr="00EE529C">
        <w:rPr>
          <w:lang w:val="da-DK"/>
        </w:rPr>
        <w:t xml:space="preserve">til at finde henholdsvis prikproduktet og </w:t>
      </w:r>
      <w:r w:rsidRPr="00EE529C">
        <w:rPr>
          <w:spacing w:val="-3"/>
          <w:lang w:val="da-DK"/>
        </w:rPr>
        <w:t xml:space="preserve">krydsproduk- </w:t>
      </w:r>
      <w:r w:rsidRPr="00EE529C">
        <w:rPr>
          <w:lang w:val="da-DK"/>
        </w:rPr>
        <w:t>tet</w:t>
      </w:r>
    </w:p>
    <w:p w:rsidR="007E510D" w:rsidRPr="00EE529C" w:rsidRDefault="00EE529C">
      <w:pPr>
        <w:pStyle w:val="BodyText"/>
        <w:spacing w:before="48" w:line="84" w:lineRule="auto"/>
        <w:ind w:right="2430"/>
        <w:jc w:val="center"/>
        <w:rPr>
          <w:rFonts w:ascii="Tahoma" w:hAnsi="Tahoma"/>
          <w:lang w:val="da-DK"/>
        </w:rPr>
      </w:pPr>
      <w:r w:rsidRPr="00EE529C">
        <w:rPr>
          <w:rFonts w:ascii="Tahoma" w:hAnsi="Tahoma"/>
          <w:w w:val="40"/>
          <w:lang w:val="da-DK"/>
        </w:rPr>
        <w:t></w:t>
      </w:r>
      <w:r w:rsidRPr="00EE529C">
        <w:rPr>
          <w:w w:val="108"/>
          <w:position w:val="-15"/>
          <w:lang w:val="da-DK"/>
        </w:rPr>
        <w:t>3</w:t>
      </w:r>
      <w:r w:rsidRPr="00EE529C">
        <w:rPr>
          <w:rFonts w:ascii="Tahoma" w:hAnsi="Tahoma"/>
          <w:w w:val="40"/>
          <w:lang w:val="da-DK"/>
        </w:rPr>
        <w:t></w:t>
      </w:r>
      <w:r w:rsidRPr="00EE529C">
        <w:rPr>
          <w:rFonts w:ascii="Tahoma" w:hAnsi="Tahoma"/>
          <w:lang w:val="da-DK"/>
        </w:rPr>
        <w:t xml:space="preserve"> </w:t>
      </w:r>
      <w:r w:rsidRPr="00EE529C">
        <w:rPr>
          <w:rFonts w:ascii="Tahoma" w:hAnsi="Tahoma"/>
          <w:spacing w:val="-11"/>
          <w:lang w:val="da-DK"/>
        </w:rPr>
        <w:t xml:space="preserve"> </w:t>
      </w:r>
      <w:r w:rsidRPr="00EE529C">
        <w:rPr>
          <w:rFonts w:ascii="Tahoma" w:hAnsi="Tahoma"/>
          <w:w w:val="40"/>
          <w:lang w:val="da-DK"/>
        </w:rPr>
        <w:t></w:t>
      </w:r>
      <w:r w:rsidRPr="00EE529C">
        <w:rPr>
          <w:w w:val="108"/>
          <w:position w:val="-15"/>
          <w:lang w:val="da-DK"/>
        </w:rPr>
        <w:t>7</w:t>
      </w:r>
      <w:r w:rsidRPr="00EE529C">
        <w:rPr>
          <w:rFonts w:ascii="Tahoma" w:hAnsi="Tahoma"/>
          <w:w w:val="40"/>
          <w:lang w:val="da-DK"/>
        </w:rPr>
        <w:t></w:t>
      </w:r>
    </w:p>
    <w:p w:rsidR="007E510D" w:rsidRPr="00EE529C" w:rsidRDefault="00EE529C">
      <w:pPr>
        <w:pStyle w:val="BodyText"/>
        <w:spacing w:line="130" w:lineRule="exact"/>
        <w:ind w:right="2430"/>
        <w:jc w:val="center"/>
        <w:rPr>
          <w:rFonts w:ascii="Verdana" w:hAnsi="Verdana"/>
          <w:lang w:val="da-DK"/>
        </w:rPr>
      </w:pPr>
      <w:r w:rsidRPr="00EE529C">
        <w:rPr>
          <w:rFonts w:ascii="Verdana" w:hAnsi="Verdana"/>
          <w:w w:val="50"/>
          <w:lang w:val="da-DK"/>
        </w:rPr>
        <w:t></w:t>
      </w:r>
      <w:r w:rsidRPr="00EE529C">
        <w:rPr>
          <w:rFonts w:ascii="Verdana" w:hAnsi="Verdana"/>
          <w:spacing w:val="42"/>
          <w:w w:val="50"/>
          <w:lang w:val="da-DK"/>
        </w:rPr>
        <w:t xml:space="preserve"> </w:t>
      </w:r>
      <w:r w:rsidRPr="00EE529C">
        <w:rPr>
          <w:rFonts w:ascii="Verdana" w:hAnsi="Verdana"/>
          <w:w w:val="50"/>
          <w:lang w:val="da-DK"/>
        </w:rPr>
        <w:t xml:space="preserve">    </w:t>
      </w:r>
      <w:r w:rsidRPr="00EE529C">
        <w:rPr>
          <w:rFonts w:ascii="Verdana" w:hAnsi="Verdana"/>
          <w:spacing w:val="7"/>
          <w:w w:val="50"/>
          <w:lang w:val="da-DK"/>
        </w:rPr>
        <w:t xml:space="preserve"> </w:t>
      </w:r>
      <w:r w:rsidRPr="00EE529C">
        <w:rPr>
          <w:rFonts w:ascii="Verdana" w:hAnsi="Verdana"/>
          <w:w w:val="50"/>
          <w:lang w:val="da-DK"/>
        </w:rPr>
        <w:t></w:t>
      </w:r>
    </w:p>
    <w:p w:rsidR="007E510D" w:rsidRPr="00EE529C" w:rsidRDefault="00EE529C">
      <w:pPr>
        <w:pStyle w:val="BodyText"/>
        <w:spacing w:line="197" w:lineRule="exact"/>
        <w:ind w:left="899" w:right="268"/>
        <w:jc w:val="center"/>
        <w:rPr>
          <w:i/>
          <w:lang w:val="da-DK"/>
        </w:rPr>
      </w:pPr>
      <w:r w:rsidRPr="00EE529C">
        <w:rPr>
          <w:lang w:val="da-DK"/>
        </w:rPr>
        <w:pict>
          <v:shape id="_x0000_s3966" type="#_x0000_t202" style="position:absolute;left:0;text-align:left;margin-left:218.2pt;margin-top:6.55pt;width:4.85pt;height:12pt;z-index:-27647488;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3965" type="#_x0000_t202" style="position:absolute;left:0;text-align:left;margin-left:229.55pt;margin-top:6.55pt;width:4.85pt;height:12pt;z-index:-27646976;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3964" type="#_x0000_t202" style="position:absolute;left:0;text-align:left;margin-left:241.3pt;margin-top:6.55pt;width:4.85pt;height:12pt;z-index:-27646464;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3963" type="#_x0000_t202" style="position:absolute;left:0;text-align:left;margin-left:252.65pt;margin-top:6.55pt;width:4.85pt;height:12pt;z-index:-27645952;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i/>
          <w:spacing w:val="-121"/>
          <w:lang w:val="da-DK"/>
        </w:rPr>
        <w:t>u</w:t>
      </w:r>
      <w:r w:rsidRPr="00EE529C">
        <w:rPr>
          <w:i/>
          <w:w w:val="204"/>
          <w:lang w:val="da-DK"/>
        </w:rPr>
        <w:t xml:space="preserve"> </w:t>
      </w:r>
      <w:r w:rsidRPr="00EE529C">
        <w:rPr>
          <w:i/>
          <w:spacing w:val="-8"/>
          <w:lang w:val="da-DK"/>
        </w:rPr>
        <w:t xml:space="preserve"> </w:t>
      </w:r>
      <w:r w:rsidRPr="00EE529C">
        <w:rPr>
          <w:rFonts w:ascii="Lucida Sans Unicode" w:hAnsi="Lucida Sans Unicode"/>
          <w:w w:val="39"/>
          <w:lang w:val="da-DK"/>
        </w:rPr>
        <w:t>·</w:t>
      </w:r>
      <w:r w:rsidRPr="00EE529C">
        <w:rPr>
          <w:rFonts w:ascii="Lucida Sans Unicode" w:hAnsi="Lucida Sans Unicode"/>
          <w:spacing w:val="-37"/>
          <w:lang w:val="da-DK"/>
        </w:rPr>
        <w:t xml:space="preserve"> </w:t>
      </w:r>
      <w:r w:rsidRPr="00EE529C">
        <w:rPr>
          <w:i/>
          <w:spacing w:val="-112"/>
          <w:w w:val="97"/>
          <w:lang w:val="da-DK"/>
        </w:rPr>
        <w:t>v</w:t>
      </w:r>
      <w:r w:rsidRPr="00EE529C">
        <w:rPr>
          <w:i/>
          <w:w w:val="204"/>
          <w:lang w:val="da-DK"/>
        </w:rPr>
        <w:t xml:space="preserve"> </w:t>
      </w:r>
      <w:r w:rsidRPr="00EE529C">
        <w:rPr>
          <w:i/>
          <w:spacing w:val="-4"/>
          <w:lang w:val="da-DK"/>
        </w:rPr>
        <w:t xml:space="preserve"> </w:t>
      </w:r>
      <w:r w:rsidRPr="00EE529C">
        <w:rPr>
          <w:w w:val="107"/>
          <w:lang w:val="da-DK"/>
        </w:rPr>
        <w:t>=</w:t>
      </w:r>
      <w:r w:rsidRPr="00EE529C">
        <w:rPr>
          <w:spacing w:val="-7"/>
          <w:lang w:val="da-DK"/>
        </w:rPr>
        <w:t xml:space="preserve"> </w:t>
      </w:r>
      <w:r w:rsidRPr="00EE529C">
        <w:rPr>
          <w:rFonts w:ascii="Verdana" w:hAnsi="Verdana"/>
          <w:w w:val="40"/>
          <w:position w:val="6"/>
          <w:lang w:val="da-DK"/>
        </w:rPr>
        <w:t></w:t>
      </w:r>
      <w:r w:rsidRPr="00EE529C">
        <w:rPr>
          <w:w w:val="108"/>
          <w:lang w:val="da-DK"/>
        </w:rPr>
        <w:t>2</w:t>
      </w:r>
      <w:r w:rsidRPr="00EE529C">
        <w:rPr>
          <w:rFonts w:ascii="Verdana" w:hAnsi="Verdana"/>
          <w:w w:val="40"/>
          <w:position w:val="6"/>
          <w:lang w:val="da-DK"/>
        </w:rPr>
        <w:t></w:t>
      </w:r>
      <w:r w:rsidRPr="00EE529C">
        <w:rPr>
          <w:rFonts w:ascii="Verdana" w:hAnsi="Verdana"/>
          <w:spacing w:val="-45"/>
          <w:position w:val="6"/>
          <w:lang w:val="da-DK"/>
        </w:rPr>
        <w:t xml:space="preserve"> </w:t>
      </w:r>
      <w:r w:rsidRPr="00EE529C">
        <w:rPr>
          <w:rFonts w:ascii="Lucida Sans Unicode" w:hAnsi="Lucida Sans Unicode"/>
          <w:w w:val="39"/>
          <w:lang w:val="da-DK"/>
        </w:rPr>
        <w:t>·</w:t>
      </w:r>
      <w:r w:rsidRPr="00EE529C">
        <w:rPr>
          <w:rFonts w:ascii="Lucida Sans Unicode" w:hAnsi="Lucida Sans Unicode"/>
          <w:spacing w:val="-37"/>
          <w:lang w:val="da-DK"/>
        </w:rPr>
        <w:t xml:space="preserve"> </w:t>
      </w:r>
      <w:r w:rsidRPr="00EE529C">
        <w:rPr>
          <w:rFonts w:ascii="Verdana" w:hAnsi="Verdana"/>
          <w:w w:val="40"/>
          <w:position w:val="6"/>
          <w:lang w:val="da-DK"/>
        </w:rPr>
        <w:t></w:t>
      </w:r>
      <w:r w:rsidRPr="00EE529C">
        <w:rPr>
          <w:w w:val="108"/>
          <w:lang w:val="da-DK"/>
        </w:rPr>
        <w:t>1</w:t>
      </w:r>
      <w:r w:rsidRPr="00EE529C">
        <w:rPr>
          <w:rFonts w:ascii="Verdana" w:hAnsi="Verdana"/>
          <w:w w:val="40"/>
          <w:position w:val="6"/>
          <w:lang w:val="da-DK"/>
        </w:rPr>
        <w:t></w:t>
      </w:r>
      <w:r w:rsidRPr="00EE529C">
        <w:rPr>
          <w:rFonts w:ascii="Verdana" w:hAnsi="Verdana"/>
          <w:spacing w:val="-32"/>
          <w:position w:val="6"/>
          <w:lang w:val="da-DK"/>
        </w:rPr>
        <w:t xml:space="preserve"> </w:t>
      </w:r>
      <w:r w:rsidRPr="00EE529C">
        <w:rPr>
          <w:w w:val="107"/>
          <w:lang w:val="da-DK"/>
        </w:rPr>
        <w:t>=</w:t>
      </w:r>
      <w:r w:rsidRPr="00EE529C">
        <w:rPr>
          <w:spacing w:val="-7"/>
          <w:lang w:val="da-DK"/>
        </w:rPr>
        <w:t xml:space="preserve"> </w:t>
      </w:r>
      <w:r w:rsidRPr="00EE529C">
        <w:rPr>
          <w:w w:val="108"/>
          <w:lang w:val="da-DK"/>
        </w:rPr>
        <w:t>3</w:t>
      </w:r>
      <w:r w:rsidRPr="00EE529C">
        <w:rPr>
          <w:spacing w:val="-21"/>
          <w:lang w:val="da-DK"/>
        </w:rPr>
        <w:t xml:space="preserve"> </w:t>
      </w:r>
      <w:r w:rsidRPr="00EE529C">
        <w:rPr>
          <w:rFonts w:ascii="Lucida Sans Unicode" w:hAnsi="Lucida Sans Unicode"/>
          <w:w w:val="39"/>
          <w:lang w:val="da-DK"/>
        </w:rPr>
        <w:t>·</w:t>
      </w:r>
      <w:r w:rsidRPr="00EE529C">
        <w:rPr>
          <w:rFonts w:ascii="Lucida Sans Unicode" w:hAnsi="Lucida Sans Unicode"/>
          <w:spacing w:val="-37"/>
          <w:lang w:val="da-DK"/>
        </w:rPr>
        <w:t xml:space="preserve"> </w:t>
      </w:r>
      <w:r w:rsidRPr="00EE529C">
        <w:rPr>
          <w:w w:val="108"/>
          <w:lang w:val="da-DK"/>
        </w:rPr>
        <w:t>7</w:t>
      </w:r>
      <w:r w:rsidRPr="00EE529C">
        <w:rPr>
          <w:spacing w:val="-21"/>
          <w:lang w:val="da-DK"/>
        </w:rPr>
        <w:t xml:space="preserve"> </w:t>
      </w:r>
      <w:r w:rsidRPr="00EE529C">
        <w:rPr>
          <w:w w:val="102"/>
          <w:lang w:val="da-DK"/>
        </w:rPr>
        <w:t>+</w:t>
      </w:r>
      <w:r w:rsidRPr="00EE529C">
        <w:rPr>
          <w:spacing w:val="-21"/>
          <w:lang w:val="da-DK"/>
        </w:rPr>
        <w:t xml:space="preserve"> </w:t>
      </w:r>
      <w:r w:rsidRPr="00EE529C">
        <w:rPr>
          <w:w w:val="108"/>
          <w:lang w:val="da-DK"/>
        </w:rPr>
        <w:t>2</w:t>
      </w:r>
      <w:r w:rsidRPr="00EE529C">
        <w:rPr>
          <w:spacing w:val="-21"/>
          <w:lang w:val="da-DK"/>
        </w:rPr>
        <w:t xml:space="preserve"> </w:t>
      </w:r>
      <w:r w:rsidRPr="00EE529C">
        <w:rPr>
          <w:rFonts w:ascii="Lucida Sans Unicode" w:hAnsi="Lucida Sans Unicode"/>
          <w:w w:val="39"/>
          <w:lang w:val="da-DK"/>
        </w:rPr>
        <w:t>·</w:t>
      </w:r>
      <w:r w:rsidRPr="00EE529C">
        <w:rPr>
          <w:rFonts w:ascii="Lucida Sans Unicode" w:hAnsi="Lucida Sans Unicode"/>
          <w:spacing w:val="-37"/>
          <w:lang w:val="da-DK"/>
        </w:rPr>
        <w:t xml:space="preserve"> </w:t>
      </w:r>
      <w:r w:rsidRPr="00EE529C">
        <w:rPr>
          <w:w w:val="108"/>
          <w:lang w:val="da-DK"/>
        </w:rPr>
        <w:t>1</w:t>
      </w:r>
      <w:r w:rsidRPr="00EE529C">
        <w:rPr>
          <w:spacing w:val="-21"/>
          <w:lang w:val="da-DK"/>
        </w:rPr>
        <w:t xml:space="preserve"> </w:t>
      </w:r>
      <w:r w:rsidRPr="00EE529C">
        <w:rPr>
          <w:w w:val="102"/>
          <w:lang w:val="da-DK"/>
        </w:rPr>
        <w:t>+</w:t>
      </w:r>
      <w:r w:rsidRPr="00EE529C">
        <w:rPr>
          <w:spacing w:val="-21"/>
          <w:lang w:val="da-DK"/>
        </w:rPr>
        <w:t xml:space="preserve"> </w:t>
      </w:r>
      <w:r w:rsidRPr="00EE529C">
        <w:rPr>
          <w:w w:val="108"/>
          <w:lang w:val="da-DK"/>
        </w:rPr>
        <w:t>4</w:t>
      </w:r>
      <w:r w:rsidRPr="00EE529C">
        <w:rPr>
          <w:spacing w:val="-21"/>
          <w:lang w:val="da-DK"/>
        </w:rPr>
        <w:t xml:space="preserve"> </w:t>
      </w:r>
      <w:r w:rsidRPr="00EE529C">
        <w:rPr>
          <w:rFonts w:ascii="Lucida Sans Unicode" w:hAnsi="Lucida Sans Unicode"/>
          <w:w w:val="39"/>
          <w:lang w:val="da-DK"/>
        </w:rPr>
        <w:t>·</w:t>
      </w:r>
      <w:r w:rsidRPr="00EE529C">
        <w:rPr>
          <w:rFonts w:ascii="Lucida Sans Unicode" w:hAnsi="Lucida Sans Unicode"/>
          <w:spacing w:val="-37"/>
          <w:lang w:val="da-DK"/>
        </w:rPr>
        <w:t xml:space="preserve"> </w:t>
      </w:r>
      <w:r w:rsidRPr="00EE529C">
        <w:rPr>
          <w:w w:val="108"/>
          <w:lang w:val="da-DK"/>
        </w:rPr>
        <w:t>2</w:t>
      </w:r>
      <w:r w:rsidRPr="00EE529C">
        <w:rPr>
          <w:spacing w:val="-7"/>
          <w:lang w:val="da-DK"/>
        </w:rPr>
        <w:t xml:space="preserve"> </w:t>
      </w:r>
      <w:r w:rsidRPr="00EE529C">
        <w:rPr>
          <w:w w:val="107"/>
          <w:lang w:val="da-DK"/>
        </w:rPr>
        <w:t>=</w:t>
      </w:r>
      <w:r w:rsidRPr="00EE529C">
        <w:rPr>
          <w:spacing w:val="-7"/>
          <w:lang w:val="da-DK"/>
        </w:rPr>
        <w:t xml:space="preserve"> </w:t>
      </w:r>
      <w:r w:rsidRPr="00EE529C">
        <w:rPr>
          <w:w w:val="108"/>
          <w:lang w:val="da-DK"/>
        </w:rPr>
        <w:t>21</w:t>
      </w:r>
      <w:r w:rsidRPr="00EE529C">
        <w:rPr>
          <w:spacing w:val="-21"/>
          <w:lang w:val="da-DK"/>
        </w:rPr>
        <w:t xml:space="preserve"> </w:t>
      </w:r>
      <w:r w:rsidRPr="00EE529C">
        <w:rPr>
          <w:w w:val="102"/>
          <w:lang w:val="da-DK"/>
        </w:rPr>
        <w:t>+</w:t>
      </w:r>
      <w:r w:rsidRPr="00EE529C">
        <w:rPr>
          <w:spacing w:val="-21"/>
          <w:lang w:val="da-DK"/>
        </w:rPr>
        <w:t xml:space="preserve"> </w:t>
      </w:r>
      <w:r w:rsidRPr="00EE529C">
        <w:rPr>
          <w:w w:val="108"/>
          <w:lang w:val="da-DK"/>
        </w:rPr>
        <w:t>2</w:t>
      </w:r>
      <w:r w:rsidRPr="00EE529C">
        <w:rPr>
          <w:spacing w:val="-21"/>
          <w:lang w:val="da-DK"/>
        </w:rPr>
        <w:t xml:space="preserve"> </w:t>
      </w:r>
      <w:r w:rsidRPr="00EE529C">
        <w:rPr>
          <w:w w:val="102"/>
          <w:lang w:val="da-DK"/>
        </w:rPr>
        <w:t>+</w:t>
      </w:r>
      <w:r w:rsidRPr="00EE529C">
        <w:rPr>
          <w:spacing w:val="-21"/>
          <w:lang w:val="da-DK"/>
        </w:rPr>
        <w:t xml:space="preserve"> </w:t>
      </w:r>
      <w:r w:rsidRPr="00EE529C">
        <w:rPr>
          <w:w w:val="108"/>
          <w:lang w:val="da-DK"/>
        </w:rPr>
        <w:t>8</w:t>
      </w:r>
      <w:r w:rsidRPr="00EE529C">
        <w:rPr>
          <w:spacing w:val="-7"/>
          <w:lang w:val="da-DK"/>
        </w:rPr>
        <w:t xml:space="preserve"> </w:t>
      </w:r>
      <w:r w:rsidRPr="00EE529C">
        <w:rPr>
          <w:w w:val="107"/>
          <w:lang w:val="da-DK"/>
        </w:rPr>
        <w:t>=</w:t>
      </w:r>
      <w:r w:rsidRPr="00EE529C">
        <w:rPr>
          <w:spacing w:val="-7"/>
          <w:lang w:val="da-DK"/>
        </w:rPr>
        <w:t xml:space="preserve"> </w:t>
      </w:r>
      <w:r w:rsidRPr="00EE529C">
        <w:rPr>
          <w:w w:val="108"/>
          <w:lang w:val="da-DK"/>
        </w:rPr>
        <w:t>31</w:t>
      </w:r>
      <w:r w:rsidRPr="00EE529C">
        <w:rPr>
          <w:i/>
          <w:w w:val="97"/>
          <w:lang w:val="da-DK"/>
        </w:rPr>
        <w:t>.</w:t>
      </w:r>
    </w:p>
    <w:p w:rsidR="007E510D" w:rsidRPr="00EE529C" w:rsidRDefault="00EE529C">
      <w:pPr>
        <w:pStyle w:val="BodyText"/>
        <w:spacing w:line="177" w:lineRule="auto"/>
        <w:ind w:right="2430"/>
        <w:jc w:val="center"/>
        <w:rPr>
          <w:rFonts w:ascii="Tahoma" w:hAnsi="Tahoma"/>
          <w:lang w:val="da-DK"/>
        </w:rPr>
      </w:pPr>
      <w:r w:rsidRPr="00EE529C">
        <w:rPr>
          <w:rFonts w:ascii="Tahoma" w:hAnsi="Tahoma"/>
          <w:w w:val="40"/>
          <w:lang w:val="da-DK"/>
        </w:rPr>
        <w:t></w:t>
      </w:r>
      <w:r w:rsidRPr="00EE529C">
        <w:rPr>
          <w:w w:val="108"/>
          <w:position w:val="-14"/>
          <w:lang w:val="da-DK"/>
        </w:rPr>
        <w:t>4</w:t>
      </w:r>
      <w:r w:rsidRPr="00EE529C">
        <w:rPr>
          <w:rFonts w:ascii="Tahoma" w:hAnsi="Tahoma"/>
          <w:w w:val="40"/>
          <w:lang w:val="da-DK"/>
        </w:rPr>
        <w:t></w:t>
      </w:r>
      <w:r w:rsidRPr="00EE529C">
        <w:rPr>
          <w:rFonts w:ascii="Tahoma" w:hAnsi="Tahoma"/>
          <w:lang w:val="da-DK"/>
        </w:rPr>
        <w:t xml:space="preserve"> </w:t>
      </w:r>
      <w:r w:rsidRPr="00EE529C">
        <w:rPr>
          <w:rFonts w:ascii="Tahoma" w:hAnsi="Tahoma"/>
          <w:spacing w:val="-11"/>
          <w:lang w:val="da-DK"/>
        </w:rPr>
        <w:t xml:space="preserve"> </w:t>
      </w:r>
      <w:r w:rsidRPr="00EE529C">
        <w:rPr>
          <w:rFonts w:ascii="Tahoma" w:hAnsi="Tahoma"/>
          <w:w w:val="40"/>
          <w:lang w:val="da-DK"/>
        </w:rPr>
        <w:t></w:t>
      </w:r>
      <w:r w:rsidRPr="00EE529C">
        <w:rPr>
          <w:w w:val="108"/>
          <w:position w:val="-14"/>
          <w:lang w:val="da-DK"/>
        </w:rPr>
        <w:t>2</w:t>
      </w:r>
      <w:r w:rsidRPr="00EE529C">
        <w:rPr>
          <w:rFonts w:ascii="Tahoma" w:hAnsi="Tahoma"/>
          <w:w w:val="40"/>
          <w:lang w:val="da-DK"/>
        </w:rPr>
        <w:t></w:t>
      </w:r>
    </w:p>
    <w:p w:rsidR="007E510D" w:rsidRPr="00EE529C" w:rsidRDefault="00EE529C">
      <w:pPr>
        <w:pStyle w:val="BodyText"/>
        <w:tabs>
          <w:tab w:val="left" w:pos="1481"/>
        </w:tabs>
        <w:spacing w:line="367" w:lineRule="exact"/>
        <w:ind w:right="1135"/>
        <w:jc w:val="center"/>
        <w:rPr>
          <w:rFonts w:ascii="Tahoma" w:hAnsi="Tahoma"/>
          <w:lang w:val="da-DK"/>
        </w:rPr>
      </w:pPr>
      <w:r w:rsidRPr="00EE529C">
        <w:rPr>
          <w:lang w:val="da-DK"/>
        </w:rPr>
        <w:pict>
          <v:shape id="_x0000_s3962" type="#_x0000_t202" style="position:absolute;left:0;text-align:left;margin-left:218.2pt;margin-top:11.8pt;width:4.85pt;height:12pt;z-index:-27645440;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3961" type="#_x0000_t202" style="position:absolute;left:0;text-align:left;margin-left:274.3pt;margin-top:11.8pt;width:4.85pt;height:12pt;z-index:-27644928;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3960" type="#_x0000_t202" style="position:absolute;left:0;text-align:left;margin-left:292.25pt;margin-top:11.8pt;width:4.85pt;height:12pt;z-index:-27644416;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3959" type="#_x0000_t202" style="position:absolute;left:0;text-align:left;margin-left:317.4pt;margin-top:11.8pt;width:4.85pt;height:12pt;z-index:-27643904;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rFonts w:ascii="Tahoma" w:hAnsi="Tahoma"/>
          <w:w w:val="40"/>
          <w:position w:val="16"/>
          <w:lang w:val="da-DK"/>
        </w:rPr>
        <w:t></w:t>
      </w:r>
      <w:r w:rsidRPr="00EE529C">
        <w:rPr>
          <w:w w:val="108"/>
          <w:lang w:val="da-DK"/>
        </w:rPr>
        <w:t>2</w:t>
      </w:r>
      <w:r w:rsidRPr="00EE529C">
        <w:rPr>
          <w:spacing w:val="-21"/>
          <w:lang w:val="da-DK"/>
        </w:rPr>
        <w:t xml:space="preserve"> </w:t>
      </w:r>
      <w:r w:rsidRPr="00EE529C">
        <w:rPr>
          <w:rFonts w:ascii="Lucida Sans Unicode" w:hAnsi="Lucida Sans Unicode"/>
          <w:w w:val="39"/>
          <w:lang w:val="da-DK"/>
        </w:rPr>
        <w:t>·</w:t>
      </w:r>
      <w:r w:rsidRPr="00EE529C">
        <w:rPr>
          <w:rFonts w:ascii="Lucida Sans Unicode" w:hAnsi="Lucida Sans Unicode"/>
          <w:spacing w:val="-37"/>
          <w:lang w:val="da-DK"/>
        </w:rPr>
        <w:t xml:space="preserve"> </w:t>
      </w:r>
      <w:r w:rsidRPr="00EE529C">
        <w:rPr>
          <w:w w:val="108"/>
          <w:lang w:val="da-DK"/>
        </w:rPr>
        <w:t>2</w:t>
      </w:r>
      <w:r w:rsidRPr="00EE529C">
        <w:rPr>
          <w:spacing w:val="-21"/>
          <w:lang w:val="da-DK"/>
        </w:rPr>
        <w:t xml:space="preserve"> </w:t>
      </w:r>
      <w:r w:rsidRPr="00EE529C">
        <w:rPr>
          <w:rFonts w:ascii="Lucida Sans Unicode" w:hAnsi="Lucida Sans Unicode"/>
          <w:w w:val="76"/>
          <w:lang w:val="da-DK"/>
        </w:rPr>
        <w:t>−</w:t>
      </w:r>
      <w:r w:rsidRPr="00EE529C">
        <w:rPr>
          <w:rFonts w:ascii="Lucida Sans Unicode" w:hAnsi="Lucida Sans Unicode"/>
          <w:spacing w:val="-37"/>
          <w:lang w:val="da-DK"/>
        </w:rPr>
        <w:t xml:space="preserve"> </w:t>
      </w:r>
      <w:r w:rsidRPr="00EE529C">
        <w:rPr>
          <w:w w:val="108"/>
          <w:lang w:val="da-DK"/>
        </w:rPr>
        <w:t>4</w:t>
      </w:r>
      <w:r w:rsidRPr="00EE529C">
        <w:rPr>
          <w:spacing w:val="-21"/>
          <w:lang w:val="da-DK"/>
        </w:rPr>
        <w:t xml:space="preserve"> </w:t>
      </w:r>
      <w:r w:rsidRPr="00EE529C">
        <w:rPr>
          <w:rFonts w:ascii="Lucida Sans Unicode" w:hAnsi="Lucida Sans Unicode"/>
          <w:w w:val="39"/>
          <w:lang w:val="da-DK"/>
        </w:rPr>
        <w:t>·</w:t>
      </w:r>
      <w:r w:rsidRPr="00EE529C">
        <w:rPr>
          <w:rFonts w:ascii="Lucida Sans Unicode" w:hAnsi="Lucida Sans Unicode"/>
          <w:spacing w:val="-37"/>
          <w:lang w:val="da-DK"/>
        </w:rPr>
        <w:t xml:space="preserve"> </w:t>
      </w:r>
      <w:r w:rsidRPr="00EE529C">
        <w:rPr>
          <w:spacing w:val="-1"/>
          <w:w w:val="108"/>
          <w:lang w:val="da-DK"/>
        </w:rPr>
        <w:t>1</w:t>
      </w:r>
      <w:r w:rsidRPr="00EE529C">
        <w:rPr>
          <w:rFonts w:ascii="Tahoma" w:hAnsi="Tahoma"/>
          <w:w w:val="40"/>
          <w:position w:val="16"/>
          <w:lang w:val="da-DK"/>
        </w:rPr>
        <w:t></w:t>
      </w:r>
      <w:r w:rsidRPr="00EE529C">
        <w:rPr>
          <w:rFonts w:ascii="Tahoma" w:hAnsi="Tahoma"/>
          <w:position w:val="16"/>
          <w:lang w:val="da-DK"/>
        </w:rPr>
        <w:tab/>
      </w:r>
      <w:r w:rsidRPr="00EE529C">
        <w:rPr>
          <w:rFonts w:ascii="Tahoma" w:hAnsi="Tahoma"/>
          <w:w w:val="40"/>
          <w:position w:val="16"/>
          <w:lang w:val="da-DK"/>
        </w:rPr>
        <w:t></w:t>
      </w:r>
      <w:r w:rsidRPr="00EE529C">
        <w:rPr>
          <w:rFonts w:ascii="Tahoma" w:hAnsi="Tahoma"/>
          <w:position w:val="16"/>
          <w:lang w:val="da-DK"/>
        </w:rPr>
        <w:t xml:space="preserve"> </w:t>
      </w:r>
      <w:r w:rsidRPr="00EE529C">
        <w:rPr>
          <w:rFonts w:ascii="Tahoma" w:hAnsi="Tahoma"/>
          <w:spacing w:val="-12"/>
          <w:position w:val="16"/>
          <w:lang w:val="da-DK"/>
        </w:rPr>
        <w:t xml:space="preserve"> </w:t>
      </w:r>
      <w:r w:rsidRPr="00EE529C">
        <w:rPr>
          <w:w w:val="108"/>
          <w:lang w:val="da-DK"/>
        </w:rPr>
        <w:t>0</w:t>
      </w:r>
      <w:r w:rsidRPr="00EE529C">
        <w:rPr>
          <w:lang w:val="da-DK"/>
        </w:rPr>
        <w:t xml:space="preserve"> </w:t>
      </w:r>
      <w:r w:rsidRPr="00EE529C">
        <w:rPr>
          <w:spacing w:val="18"/>
          <w:lang w:val="da-DK"/>
        </w:rPr>
        <w:t xml:space="preserve"> </w:t>
      </w:r>
      <w:r w:rsidRPr="00EE529C">
        <w:rPr>
          <w:rFonts w:ascii="Tahoma" w:hAnsi="Tahoma"/>
          <w:w w:val="40"/>
          <w:position w:val="16"/>
          <w:lang w:val="da-DK"/>
        </w:rPr>
        <w:t></w:t>
      </w:r>
    </w:p>
    <w:p w:rsidR="007E510D" w:rsidRPr="00EE529C" w:rsidRDefault="00EE529C">
      <w:pPr>
        <w:pStyle w:val="BodyText"/>
        <w:spacing w:line="197" w:lineRule="exact"/>
        <w:ind w:left="3415"/>
        <w:rPr>
          <w:i/>
          <w:lang w:val="da-DK"/>
        </w:rPr>
      </w:pPr>
      <w:r w:rsidRPr="00EE529C">
        <w:rPr>
          <w:lang w:val="da-DK"/>
        </w:rPr>
        <w:pict>
          <v:shape id="_x0000_s3958" type="#_x0000_t202" style="position:absolute;left:0;text-align:left;margin-left:218.2pt;margin-top:6.55pt;width:4.85pt;height:12pt;z-index:-27643392;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3957" type="#_x0000_t202" style="position:absolute;left:0;text-align:left;margin-left:274.3pt;margin-top:6.55pt;width:4.85pt;height:12pt;z-index:-27642880;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3956" type="#_x0000_t202" style="position:absolute;left:0;text-align:left;margin-left:292.25pt;margin-top:6.55pt;width:4.85pt;height:12pt;z-index:-27642368;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3955" type="#_x0000_t202" style="position:absolute;left:0;text-align:left;margin-left:317.4pt;margin-top:6.55pt;width:4.85pt;height:12pt;z-index:-27641856;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i/>
          <w:spacing w:val="-121"/>
          <w:lang w:val="da-DK"/>
        </w:rPr>
        <w:t>u</w:t>
      </w:r>
      <w:r w:rsidRPr="00EE529C">
        <w:rPr>
          <w:i/>
          <w:w w:val="204"/>
          <w:lang w:val="da-DK"/>
        </w:rPr>
        <w:t xml:space="preserve"> </w:t>
      </w:r>
      <w:r w:rsidRPr="00EE529C">
        <w:rPr>
          <w:i/>
          <w:spacing w:val="-8"/>
          <w:lang w:val="da-DK"/>
        </w:rPr>
        <w:t xml:space="preserve"> </w:t>
      </w:r>
      <w:r w:rsidRPr="00EE529C">
        <w:rPr>
          <w:rFonts w:ascii="Lucida Sans Unicode" w:hAnsi="Lucida Sans Unicode"/>
          <w:w w:val="76"/>
          <w:lang w:val="da-DK"/>
        </w:rPr>
        <w:t>×</w:t>
      </w:r>
      <w:r w:rsidRPr="00EE529C">
        <w:rPr>
          <w:rFonts w:ascii="Lucida Sans Unicode" w:hAnsi="Lucida Sans Unicode"/>
          <w:spacing w:val="-37"/>
          <w:lang w:val="da-DK"/>
        </w:rPr>
        <w:t xml:space="preserve"> </w:t>
      </w:r>
      <w:r w:rsidRPr="00EE529C">
        <w:rPr>
          <w:i/>
          <w:spacing w:val="-112"/>
          <w:w w:val="97"/>
          <w:lang w:val="da-DK"/>
        </w:rPr>
        <w:t>v</w:t>
      </w:r>
      <w:r w:rsidRPr="00EE529C">
        <w:rPr>
          <w:i/>
          <w:w w:val="204"/>
          <w:lang w:val="da-DK"/>
        </w:rPr>
        <w:t xml:space="preserve"> </w:t>
      </w:r>
      <w:r w:rsidRPr="00EE529C">
        <w:rPr>
          <w:i/>
          <w:spacing w:val="-4"/>
          <w:lang w:val="da-DK"/>
        </w:rPr>
        <w:t xml:space="preserve"> </w:t>
      </w:r>
      <w:r w:rsidRPr="00EE529C">
        <w:rPr>
          <w:w w:val="107"/>
          <w:lang w:val="da-DK"/>
        </w:rPr>
        <w:t>=</w:t>
      </w:r>
      <w:r w:rsidRPr="00EE529C">
        <w:rPr>
          <w:spacing w:val="-7"/>
          <w:lang w:val="da-DK"/>
        </w:rPr>
        <w:t xml:space="preserve"> </w:t>
      </w:r>
      <w:r w:rsidRPr="00EE529C">
        <w:rPr>
          <w:rFonts w:ascii="Verdana" w:hAnsi="Verdana"/>
          <w:w w:val="40"/>
          <w:position w:val="6"/>
          <w:lang w:val="da-DK"/>
        </w:rPr>
        <w:t></w:t>
      </w:r>
      <w:r w:rsidRPr="00EE529C">
        <w:rPr>
          <w:w w:val="108"/>
          <w:lang w:val="da-DK"/>
        </w:rPr>
        <w:t>4</w:t>
      </w:r>
      <w:r w:rsidRPr="00EE529C">
        <w:rPr>
          <w:spacing w:val="-21"/>
          <w:lang w:val="da-DK"/>
        </w:rPr>
        <w:t xml:space="preserve"> </w:t>
      </w:r>
      <w:r w:rsidRPr="00EE529C">
        <w:rPr>
          <w:rFonts w:ascii="Lucida Sans Unicode" w:hAnsi="Lucida Sans Unicode"/>
          <w:w w:val="39"/>
          <w:lang w:val="da-DK"/>
        </w:rPr>
        <w:t>·</w:t>
      </w:r>
      <w:r w:rsidRPr="00EE529C">
        <w:rPr>
          <w:rFonts w:ascii="Lucida Sans Unicode" w:hAnsi="Lucida Sans Unicode"/>
          <w:spacing w:val="-37"/>
          <w:lang w:val="da-DK"/>
        </w:rPr>
        <w:t xml:space="preserve"> </w:t>
      </w:r>
      <w:r w:rsidRPr="00EE529C">
        <w:rPr>
          <w:w w:val="108"/>
          <w:lang w:val="da-DK"/>
        </w:rPr>
        <w:t>7</w:t>
      </w:r>
      <w:r w:rsidRPr="00EE529C">
        <w:rPr>
          <w:spacing w:val="-21"/>
          <w:lang w:val="da-DK"/>
        </w:rPr>
        <w:t xml:space="preserve"> </w:t>
      </w:r>
      <w:r w:rsidRPr="00EE529C">
        <w:rPr>
          <w:rFonts w:ascii="Lucida Sans Unicode" w:hAnsi="Lucida Sans Unicode"/>
          <w:w w:val="76"/>
          <w:lang w:val="da-DK"/>
        </w:rPr>
        <w:t>−</w:t>
      </w:r>
      <w:r w:rsidRPr="00EE529C">
        <w:rPr>
          <w:rFonts w:ascii="Lucida Sans Unicode" w:hAnsi="Lucida Sans Unicode"/>
          <w:spacing w:val="-37"/>
          <w:lang w:val="da-DK"/>
        </w:rPr>
        <w:t xml:space="preserve"> </w:t>
      </w:r>
      <w:r w:rsidRPr="00EE529C">
        <w:rPr>
          <w:w w:val="108"/>
          <w:lang w:val="da-DK"/>
        </w:rPr>
        <w:t>3</w:t>
      </w:r>
      <w:r w:rsidRPr="00EE529C">
        <w:rPr>
          <w:spacing w:val="-21"/>
          <w:lang w:val="da-DK"/>
        </w:rPr>
        <w:t xml:space="preserve"> </w:t>
      </w:r>
      <w:r w:rsidRPr="00EE529C">
        <w:rPr>
          <w:rFonts w:ascii="Lucida Sans Unicode" w:hAnsi="Lucida Sans Unicode"/>
          <w:w w:val="39"/>
          <w:lang w:val="da-DK"/>
        </w:rPr>
        <w:t>·</w:t>
      </w:r>
      <w:r w:rsidRPr="00EE529C">
        <w:rPr>
          <w:rFonts w:ascii="Lucida Sans Unicode" w:hAnsi="Lucida Sans Unicode"/>
          <w:spacing w:val="-37"/>
          <w:lang w:val="da-DK"/>
        </w:rPr>
        <w:t xml:space="preserve"> </w:t>
      </w:r>
      <w:r w:rsidRPr="00EE529C">
        <w:rPr>
          <w:spacing w:val="-1"/>
          <w:w w:val="108"/>
          <w:lang w:val="da-DK"/>
        </w:rPr>
        <w:t>2</w:t>
      </w:r>
      <w:r w:rsidRPr="00EE529C">
        <w:rPr>
          <w:rFonts w:ascii="Verdana" w:hAnsi="Verdana"/>
          <w:w w:val="40"/>
          <w:position w:val="6"/>
          <w:lang w:val="da-DK"/>
        </w:rPr>
        <w:t></w:t>
      </w:r>
      <w:r w:rsidRPr="00EE529C">
        <w:rPr>
          <w:rFonts w:ascii="Verdana" w:hAnsi="Verdana"/>
          <w:spacing w:val="-32"/>
          <w:position w:val="6"/>
          <w:lang w:val="da-DK"/>
        </w:rPr>
        <w:t xml:space="preserve"> </w:t>
      </w:r>
      <w:r w:rsidRPr="00EE529C">
        <w:rPr>
          <w:w w:val="107"/>
          <w:lang w:val="da-DK"/>
        </w:rPr>
        <w:t>=</w:t>
      </w:r>
      <w:r w:rsidRPr="00EE529C">
        <w:rPr>
          <w:spacing w:val="-7"/>
          <w:lang w:val="da-DK"/>
        </w:rPr>
        <w:t xml:space="preserve"> </w:t>
      </w:r>
      <w:r w:rsidRPr="00EE529C">
        <w:rPr>
          <w:rFonts w:ascii="Verdana" w:hAnsi="Verdana"/>
          <w:w w:val="40"/>
          <w:position w:val="6"/>
          <w:lang w:val="da-DK"/>
        </w:rPr>
        <w:t></w:t>
      </w:r>
      <w:r w:rsidRPr="00EE529C">
        <w:rPr>
          <w:rFonts w:ascii="Verdana" w:hAnsi="Verdana"/>
          <w:spacing w:val="-12"/>
          <w:position w:val="6"/>
          <w:lang w:val="da-DK"/>
        </w:rPr>
        <w:t xml:space="preserve"> </w:t>
      </w:r>
      <w:r w:rsidRPr="00EE529C">
        <w:rPr>
          <w:w w:val="108"/>
          <w:lang w:val="da-DK"/>
        </w:rPr>
        <w:t>22</w:t>
      </w:r>
      <w:r w:rsidRPr="00EE529C">
        <w:rPr>
          <w:spacing w:val="13"/>
          <w:lang w:val="da-DK"/>
        </w:rPr>
        <w:t xml:space="preserve"> </w:t>
      </w:r>
      <w:r w:rsidRPr="00EE529C">
        <w:rPr>
          <w:rFonts w:ascii="Verdana" w:hAnsi="Verdana"/>
          <w:w w:val="40"/>
          <w:position w:val="6"/>
          <w:lang w:val="da-DK"/>
        </w:rPr>
        <w:t></w:t>
      </w:r>
      <w:r w:rsidRPr="00EE529C">
        <w:rPr>
          <w:rFonts w:ascii="Verdana" w:hAnsi="Verdana"/>
          <w:spacing w:val="-58"/>
          <w:position w:val="6"/>
          <w:lang w:val="da-DK"/>
        </w:rPr>
        <w:t xml:space="preserve"> </w:t>
      </w:r>
      <w:r w:rsidRPr="00EE529C">
        <w:rPr>
          <w:i/>
          <w:w w:val="97"/>
          <w:lang w:val="da-DK"/>
        </w:rPr>
        <w:t>.</w:t>
      </w:r>
    </w:p>
    <w:p w:rsidR="007E510D" w:rsidRPr="00EE529C" w:rsidRDefault="00EE529C">
      <w:pPr>
        <w:pStyle w:val="BodyText"/>
        <w:spacing w:line="239" w:lineRule="exact"/>
        <w:ind w:left="5665"/>
        <w:rPr>
          <w:sz w:val="20"/>
          <w:lang w:val="da-DK"/>
        </w:rPr>
      </w:pPr>
      <w:r w:rsidRPr="00EE529C">
        <w:rPr>
          <w:position w:val="-4"/>
          <w:sz w:val="20"/>
          <w:lang w:val="da-DK"/>
        </w:rPr>
      </w:r>
      <w:r w:rsidRPr="00EE529C">
        <w:rPr>
          <w:position w:val="-4"/>
          <w:sz w:val="20"/>
          <w:lang w:val="da-DK"/>
        </w:rPr>
        <w:pict>
          <v:shape id="_x0000_s3954" type="#_x0000_t202" style="width:29.95pt;height:12pt;mso-left-percent:-10001;mso-top-percent:-10001;mso-position-horizontal:absolute;mso-position-horizontal-relative:char;mso-position-vertical:absolute;mso-position-vertical-relative:line;mso-left-percent:-10001;mso-top-percent:-10001" filled="f" stroked="f">
            <v:textbox inset="0,0,0,0">
              <w:txbxContent>
                <w:p w:rsidR="00EE529C" w:rsidRDefault="00EE529C">
                  <w:pPr>
                    <w:pStyle w:val="BodyText"/>
                    <w:tabs>
                      <w:tab w:val="left" w:pos="502"/>
                    </w:tabs>
                    <w:spacing w:line="229" w:lineRule="exact"/>
                    <w:rPr>
                      <w:rFonts w:ascii="Tahoma" w:hAnsi="Tahoma"/>
                    </w:rPr>
                  </w:pPr>
                  <w:r>
                    <w:rPr>
                      <w:rFonts w:ascii="Tahoma" w:hAnsi="Tahoma"/>
                      <w:w w:val="60"/>
                    </w:rPr>
                    <w:t></w:t>
                  </w:r>
                  <w:r>
                    <w:rPr>
                      <w:rFonts w:ascii="Tahoma" w:hAnsi="Tahoma"/>
                      <w:w w:val="60"/>
                    </w:rPr>
                    <w:tab/>
                  </w:r>
                  <w:r>
                    <w:rPr>
                      <w:rFonts w:ascii="Tahoma" w:hAnsi="Tahoma"/>
                      <w:spacing w:val="-20"/>
                      <w:w w:val="45"/>
                    </w:rPr>
                    <w:t></w:t>
                  </w:r>
                </w:p>
              </w:txbxContent>
            </v:textbox>
            <w10:anchorlock/>
          </v:shape>
        </w:pict>
      </w:r>
    </w:p>
    <w:p w:rsidR="007E510D" w:rsidRPr="00EE529C" w:rsidRDefault="00EE529C">
      <w:pPr>
        <w:pStyle w:val="BodyText"/>
        <w:tabs>
          <w:tab w:val="left" w:pos="1577"/>
        </w:tabs>
        <w:spacing w:line="76" w:lineRule="auto"/>
        <w:ind w:right="1231"/>
        <w:jc w:val="center"/>
        <w:rPr>
          <w:lang w:val="da-DK"/>
        </w:rPr>
      </w:pPr>
      <w:r w:rsidRPr="00EE529C">
        <w:rPr>
          <w:rFonts w:ascii="Tahoma" w:hAnsi="Tahoma"/>
          <w:w w:val="40"/>
          <w:position w:val="15"/>
          <w:lang w:val="da-DK"/>
        </w:rPr>
        <w:t></w:t>
      </w:r>
      <w:r w:rsidRPr="00EE529C">
        <w:rPr>
          <w:w w:val="108"/>
          <w:lang w:val="da-DK"/>
        </w:rPr>
        <w:t>3</w:t>
      </w:r>
      <w:r w:rsidRPr="00EE529C">
        <w:rPr>
          <w:spacing w:val="-21"/>
          <w:lang w:val="da-DK"/>
        </w:rPr>
        <w:t xml:space="preserve"> </w:t>
      </w:r>
      <w:r w:rsidRPr="00EE529C">
        <w:rPr>
          <w:rFonts w:ascii="Lucida Sans Unicode" w:hAnsi="Lucida Sans Unicode"/>
          <w:w w:val="39"/>
          <w:lang w:val="da-DK"/>
        </w:rPr>
        <w:t>·</w:t>
      </w:r>
      <w:r w:rsidRPr="00EE529C">
        <w:rPr>
          <w:rFonts w:ascii="Lucida Sans Unicode" w:hAnsi="Lucida Sans Unicode"/>
          <w:spacing w:val="-37"/>
          <w:lang w:val="da-DK"/>
        </w:rPr>
        <w:t xml:space="preserve"> </w:t>
      </w:r>
      <w:r w:rsidRPr="00EE529C">
        <w:rPr>
          <w:w w:val="108"/>
          <w:lang w:val="da-DK"/>
        </w:rPr>
        <w:t>1</w:t>
      </w:r>
      <w:r w:rsidRPr="00EE529C">
        <w:rPr>
          <w:spacing w:val="-21"/>
          <w:lang w:val="da-DK"/>
        </w:rPr>
        <w:t xml:space="preserve"> </w:t>
      </w:r>
      <w:r w:rsidRPr="00EE529C">
        <w:rPr>
          <w:rFonts w:ascii="Lucida Sans Unicode" w:hAnsi="Lucida Sans Unicode"/>
          <w:w w:val="76"/>
          <w:lang w:val="da-DK"/>
        </w:rPr>
        <w:t>−</w:t>
      </w:r>
      <w:r w:rsidRPr="00EE529C">
        <w:rPr>
          <w:rFonts w:ascii="Lucida Sans Unicode" w:hAnsi="Lucida Sans Unicode"/>
          <w:spacing w:val="-37"/>
          <w:lang w:val="da-DK"/>
        </w:rPr>
        <w:t xml:space="preserve"> </w:t>
      </w:r>
      <w:r w:rsidRPr="00EE529C">
        <w:rPr>
          <w:w w:val="108"/>
          <w:lang w:val="da-DK"/>
        </w:rPr>
        <w:t>2</w:t>
      </w:r>
      <w:r w:rsidRPr="00EE529C">
        <w:rPr>
          <w:spacing w:val="-21"/>
          <w:lang w:val="da-DK"/>
        </w:rPr>
        <w:t xml:space="preserve"> </w:t>
      </w:r>
      <w:r w:rsidRPr="00EE529C">
        <w:rPr>
          <w:rFonts w:ascii="Lucida Sans Unicode" w:hAnsi="Lucida Sans Unicode"/>
          <w:w w:val="39"/>
          <w:lang w:val="da-DK"/>
        </w:rPr>
        <w:t>·</w:t>
      </w:r>
      <w:r w:rsidRPr="00EE529C">
        <w:rPr>
          <w:rFonts w:ascii="Lucida Sans Unicode" w:hAnsi="Lucida Sans Unicode"/>
          <w:spacing w:val="-37"/>
          <w:lang w:val="da-DK"/>
        </w:rPr>
        <w:t xml:space="preserve"> </w:t>
      </w:r>
      <w:r w:rsidRPr="00EE529C">
        <w:rPr>
          <w:spacing w:val="-1"/>
          <w:w w:val="108"/>
          <w:lang w:val="da-DK"/>
        </w:rPr>
        <w:t>7</w:t>
      </w:r>
      <w:r w:rsidRPr="00EE529C">
        <w:rPr>
          <w:rFonts w:ascii="Tahoma" w:hAnsi="Tahoma"/>
          <w:w w:val="40"/>
          <w:position w:val="15"/>
          <w:lang w:val="da-DK"/>
        </w:rPr>
        <w:t></w:t>
      </w:r>
      <w:r w:rsidRPr="00EE529C">
        <w:rPr>
          <w:rFonts w:ascii="Tahoma" w:hAnsi="Tahoma"/>
          <w:position w:val="15"/>
          <w:lang w:val="da-DK"/>
        </w:rPr>
        <w:tab/>
      </w:r>
      <w:r w:rsidRPr="00EE529C">
        <w:rPr>
          <w:rFonts w:ascii="Lucida Sans Unicode" w:hAnsi="Lucida Sans Unicode"/>
          <w:spacing w:val="-1"/>
          <w:w w:val="76"/>
          <w:lang w:val="da-DK"/>
        </w:rPr>
        <w:t>−</w:t>
      </w:r>
      <w:r w:rsidRPr="00EE529C">
        <w:rPr>
          <w:w w:val="108"/>
          <w:lang w:val="da-DK"/>
        </w:rPr>
        <w:t>11</w:t>
      </w:r>
    </w:p>
    <w:p w:rsidR="007E510D" w:rsidRPr="00EE529C" w:rsidRDefault="00EE529C">
      <w:pPr>
        <w:pStyle w:val="BodyText"/>
        <w:tabs>
          <w:tab w:val="left" w:pos="3814"/>
        </w:tabs>
        <w:spacing w:before="134" w:line="84" w:lineRule="auto"/>
        <w:ind w:left="2722"/>
        <w:rPr>
          <w:rFonts w:ascii="Tahoma" w:hAnsi="Tahoma"/>
          <w:lang w:val="da-DK"/>
        </w:rPr>
      </w:pPr>
      <w:r w:rsidRPr="00EE529C">
        <w:rPr>
          <w:rFonts w:ascii="Tahoma" w:hAnsi="Tahoma"/>
          <w:w w:val="40"/>
          <w:lang w:val="da-DK"/>
        </w:rPr>
        <w:t></w:t>
      </w:r>
      <w:r w:rsidRPr="00EE529C">
        <w:rPr>
          <w:spacing w:val="-1"/>
          <w:w w:val="108"/>
          <w:position w:val="-15"/>
          <w:lang w:val="da-DK"/>
        </w:rPr>
        <w:t>0</w:t>
      </w:r>
      <w:r w:rsidRPr="00EE529C">
        <w:rPr>
          <w:rFonts w:ascii="Tahoma" w:hAnsi="Tahoma"/>
          <w:w w:val="40"/>
          <w:lang w:val="da-DK"/>
        </w:rPr>
        <w:t></w:t>
      </w:r>
      <w:r w:rsidRPr="00EE529C">
        <w:rPr>
          <w:rFonts w:ascii="Tahoma" w:hAnsi="Tahoma"/>
          <w:lang w:val="da-DK"/>
        </w:rPr>
        <w:tab/>
      </w:r>
      <w:r w:rsidRPr="00EE529C">
        <w:rPr>
          <w:rFonts w:ascii="Tahoma" w:hAnsi="Tahoma"/>
          <w:w w:val="40"/>
          <w:lang w:val="da-DK"/>
        </w:rPr>
        <w:t></w:t>
      </w:r>
      <w:r w:rsidRPr="00EE529C">
        <w:rPr>
          <w:rFonts w:ascii="Tahoma" w:hAnsi="Tahoma"/>
          <w:spacing w:val="-2"/>
          <w:lang w:val="da-DK"/>
        </w:rPr>
        <w:t xml:space="preserve"> </w:t>
      </w:r>
      <w:r w:rsidRPr="00EE529C">
        <w:rPr>
          <w:w w:val="108"/>
          <w:position w:val="-15"/>
          <w:lang w:val="da-DK"/>
        </w:rPr>
        <w:t>0</w:t>
      </w:r>
      <w:r w:rsidRPr="00EE529C">
        <w:rPr>
          <w:spacing w:val="13"/>
          <w:position w:val="-15"/>
          <w:lang w:val="da-DK"/>
        </w:rPr>
        <w:t xml:space="preserve"> </w:t>
      </w:r>
      <w:r w:rsidRPr="00EE529C">
        <w:rPr>
          <w:rFonts w:ascii="Tahoma" w:hAnsi="Tahoma"/>
          <w:w w:val="40"/>
          <w:lang w:val="da-DK"/>
        </w:rPr>
        <w:t></w:t>
      </w:r>
    </w:p>
    <w:p w:rsidR="007E510D" w:rsidRPr="00EE529C" w:rsidRDefault="00EE529C">
      <w:pPr>
        <w:pStyle w:val="BodyText"/>
        <w:tabs>
          <w:tab w:val="left" w:pos="3814"/>
          <w:tab w:val="left" w:pos="4186"/>
        </w:tabs>
        <w:spacing w:line="130" w:lineRule="exact"/>
        <w:ind w:left="2722"/>
        <w:rPr>
          <w:rFonts w:ascii="Verdana" w:hAnsi="Verdana"/>
          <w:lang w:val="da-DK"/>
        </w:rPr>
      </w:pPr>
      <w:r w:rsidRPr="00EE529C">
        <w:rPr>
          <w:rFonts w:ascii="Verdana" w:hAnsi="Verdana"/>
          <w:w w:val="50"/>
          <w:lang w:val="da-DK"/>
        </w:rPr>
        <w:t xml:space="preserve"> </w:t>
      </w:r>
      <w:r w:rsidRPr="00EE529C">
        <w:rPr>
          <w:rFonts w:ascii="Verdana" w:hAnsi="Verdana"/>
          <w:spacing w:val="22"/>
          <w:w w:val="50"/>
          <w:lang w:val="da-DK"/>
        </w:rPr>
        <w:t xml:space="preserve"> </w:t>
      </w:r>
      <w:r w:rsidRPr="00EE529C">
        <w:rPr>
          <w:rFonts w:ascii="Verdana" w:hAnsi="Verdana"/>
          <w:w w:val="50"/>
          <w:lang w:val="da-DK"/>
        </w:rPr>
        <w:t></w:t>
      </w:r>
      <w:r w:rsidRPr="00EE529C">
        <w:rPr>
          <w:rFonts w:ascii="Verdana" w:hAnsi="Verdana"/>
          <w:w w:val="50"/>
          <w:lang w:val="da-DK"/>
        </w:rPr>
        <w:tab/>
        <w:t></w:t>
      </w:r>
      <w:r w:rsidRPr="00EE529C">
        <w:rPr>
          <w:rFonts w:ascii="Verdana" w:hAnsi="Verdana"/>
          <w:w w:val="50"/>
          <w:lang w:val="da-DK"/>
        </w:rPr>
        <w:tab/>
        <w:t></w:t>
      </w:r>
    </w:p>
    <w:p w:rsidR="007E510D" w:rsidRPr="00EE529C" w:rsidRDefault="00EE529C">
      <w:pPr>
        <w:pStyle w:val="ListParagraph"/>
        <w:numPr>
          <w:ilvl w:val="0"/>
          <w:numId w:val="3"/>
        </w:numPr>
        <w:tabs>
          <w:tab w:val="left" w:pos="1846"/>
        </w:tabs>
        <w:spacing w:line="197" w:lineRule="exact"/>
        <w:ind w:hanging="311"/>
        <w:rPr>
          <w:sz w:val="24"/>
          <w:lang w:val="da-DK"/>
        </w:rPr>
      </w:pPr>
      <w:r w:rsidRPr="00EE529C">
        <w:rPr>
          <w:lang w:val="da-DK"/>
        </w:rPr>
        <w:pict>
          <v:shape id="_x0000_s3953" type="#_x0000_t202" style="position:absolute;left:0;text-align:left;margin-left:145.1pt;margin-top:6.55pt;width:4.85pt;height:12pt;z-index:-27641344;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3952" type="#_x0000_t202" style="position:absolute;left:0;text-align:left;margin-left:156.45pt;margin-top:6.55pt;width:4.85pt;height:12pt;z-index:-27640832;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3951" type="#_x0000_t202" style="position:absolute;left:0;text-align:left;margin-left:199.7pt;margin-top:6.55pt;width:4.85pt;height:12pt;z-index:-27640320;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3950" type="#_x0000_t202" style="position:absolute;left:0;text-align:left;margin-left:218.35pt;margin-top:6.55pt;width:4.85pt;height:12pt;z-index:-27639808;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w w:val="97"/>
          <w:sz w:val="24"/>
          <w:lang w:val="da-DK"/>
        </w:rPr>
        <w:t>Lad</w:t>
      </w:r>
      <w:r w:rsidRPr="00EE529C">
        <w:rPr>
          <w:sz w:val="24"/>
          <w:lang w:val="da-DK"/>
        </w:rPr>
        <w:t xml:space="preserve"> </w:t>
      </w:r>
      <w:r w:rsidRPr="00EE529C">
        <w:rPr>
          <w:i/>
          <w:spacing w:val="-121"/>
          <w:sz w:val="24"/>
          <w:lang w:val="da-DK"/>
        </w:rPr>
        <w:t>u</w:t>
      </w:r>
      <w:r w:rsidRPr="00EE529C">
        <w:rPr>
          <w:i/>
          <w:w w:val="204"/>
          <w:sz w:val="24"/>
          <w:lang w:val="da-DK"/>
        </w:rPr>
        <w:t xml:space="preserve"> </w:t>
      </w:r>
      <w:r w:rsidRPr="00EE529C">
        <w:rPr>
          <w:i/>
          <w:spacing w:val="5"/>
          <w:sz w:val="24"/>
          <w:lang w:val="da-DK"/>
        </w:rPr>
        <w:t xml:space="preserve"> </w:t>
      </w:r>
      <w:r w:rsidRPr="00EE529C">
        <w:rPr>
          <w:w w:val="107"/>
          <w:sz w:val="24"/>
          <w:lang w:val="da-DK"/>
        </w:rPr>
        <w:t>=</w:t>
      </w:r>
      <w:r w:rsidRPr="00EE529C">
        <w:rPr>
          <w:spacing w:val="-7"/>
          <w:sz w:val="24"/>
          <w:lang w:val="da-DK"/>
        </w:rPr>
        <w:t xml:space="preserve"> </w:t>
      </w:r>
      <w:r w:rsidRPr="00EE529C">
        <w:rPr>
          <w:rFonts w:ascii="Verdana" w:hAnsi="Verdana"/>
          <w:w w:val="40"/>
          <w:position w:val="6"/>
          <w:sz w:val="24"/>
          <w:lang w:val="da-DK"/>
        </w:rPr>
        <w:t></w:t>
      </w:r>
      <w:r w:rsidRPr="00EE529C">
        <w:rPr>
          <w:spacing w:val="-1"/>
          <w:w w:val="108"/>
          <w:sz w:val="24"/>
          <w:lang w:val="da-DK"/>
        </w:rPr>
        <w:t>0</w:t>
      </w:r>
      <w:r w:rsidRPr="00EE529C">
        <w:rPr>
          <w:rFonts w:ascii="Verdana" w:hAnsi="Verdana"/>
          <w:w w:val="40"/>
          <w:position w:val="6"/>
          <w:sz w:val="24"/>
          <w:lang w:val="da-DK"/>
        </w:rPr>
        <w:t></w:t>
      </w:r>
      <w:r w:rsidRPr="00EE529C">
        <w:rPr>
          <w:rFonts w:ascii="Verdana" w:hAnsi="Verdana"/>
          <w:spacing w:val="-24"/>
          <w:position w:val="6"/>
          <w:sz w:val="24"/>
          <w:lang w:val="da-DK"/>
        </w:rPr>
        <w:t xml:space="preserve"> </w:t>
      </w:r>
      <w:r w:rsidRPr="00EE529C">
        <w:rPr>
          <w:w w:val="95"/>
          <w:sz w:val="24"/>
          <w:lang w:val="da-DK"/>
        </w:rPr>
        <w:t>og</w:t>
      </w:r>
      <w:r w:rsidRPr="00EE529C">
        <w:rPr>
          <w:sz w:val="24"/>
          <w:lang w:val="da-DK"/>
        </w:rPr>
        <w:t xml:space="preserve"> </w:t>
      </w:r>
      <w:r w:rsidRPr="00EE529C">
        <w:rPr>
          <w:i/>
          <w:spacing w:val="-112"/>
          <w:w w:val="97"/>
          <w:sz w:val="24"/>
          <w:lang w:val="da-DK"/>
        </w:rPr>
        <w:t>v</w:t>
      </w:r>
      <w:r w:rsidRPr="00EE529C">
        <w:rPr>
          <w:i/>
          <w:w w:val="204"/>
          <w:sz w:val="24"/>
          <w:lang w:val="da-DK"/>
        </w:rPr>
        <w:t xml:space="preserve"> </w:t>
      </w:r>
      <w:r w:rsidRPr="00EE529C">
        <w:rPr>
          <w:i/>
          <w:spacing w:val="-4"/>
          <w:sz w:val="24"/>
          <w:lang w:val="da-DK"/>
        </w:rPr>
        <w:t xml:space="preserve"> </w:t>
      </w:r>
      <w:r w:rsidRPr="00EE529C">
        <w:rPr>
          <w:w w:val="107"/>
          <w:sz w:val="24"/>
          <w:lang w:val="da-DK"/>
        </w:rPr>
        <w:t>=</w:t>
      </w:r>
      <w:r w:rsidRPr="00EE529C">
        <w:rPr>
          <w:spacing w:val="-7"/>
          <w:sz w:val="24"/>
          <w:lang w:val="da-DK"/>
        </w:rPr>
        <w:t xml:space="preserve"> </w:t>
      </w:r>
      <w:r w:rsidRPr="00EE529C">
        <w:rPr>
          <w:rFonts w:ascii="Verdana" w:hAnsi="Verdana"/>
          <w:w w:val="40"/>
          <w:position w:val="6"/>
          <w:sz w:val="24"/>
          <w:lang w:val="da-DK"/>
        </w:rPr>
        <w:t></w:t>
      </w:r>
      <w:r w:rsidRPr="00EE529C">
        <w:rPr>
          <w:rFonts w:ascii="Lucida Sans Unicode" w:hAnsi="Lucida Sans Unicode"/>
          <w:spacing w:val="-1"/>
          <w:w w:val="76"/>
          <w:sz w:val="24"/>
          <w:lang w:val="da-DK"/>
        </w:rPr>
        <w:t>−</w:t>
      </w:r>
      <w:r w:rsidRPr="00EE529C">
        <w:rPr>
          <w:spacing w:val="-1"/>
          <w:w w:val="108"/>
          <w:sz w:val="24"/>
          <w:lang w:val="da-DK"/>
        </w:rPr>
        <w:t>1</w:t>
      </w:r>
      <w:r w:rsidRPr="00EE529C">
        <w:rPr>
          <w:rFonts w:ascii="Verdana" w:hAnsi="Verdana"/>
          <w:w w:val="40"/>
          <w:position w:val="6"/>
          <w:sz w:val="24"/>
          <w:lang w:val="da-DK"/>
        </w:rPr>
        <w:t></w:t>
      </w:r>
      <w:r w:rsidRPr="00EE529C">
        <w:rPr>
          <w:rFonts w:ascii="Verdana" w:hAnsi="Verdana"/>
          <w:spacing w:val="-24"/>
          <w:position w:val="6"/>
          <w:sz w:val="24"/>
          <w:lang w:val="da-DK"/>
        </w:rPr>
        <w:t xml:space="preserve"> </w:t>
      </w:r>
      <w:r w:rsidRPr="00EE529C">
        <w:rPr>
          <w:w w:val="95"/>
          <w:sz w:val="24"/>
          <w:lang w:val="da-DK"/>
        </w:rPr>
        <w:t>og</w:t>
      </w:r>
      <w:r w:rsidRPr="00EE529C">
        <w:rPr>
          <w:sz w:val="24"/>
          <w:lang w:val="da-DK"/>
        </w:rPr>
        <w:t xml:space="preserve"> </w:t>
      </w:r>
      <w:r w:rsidRPr="00EE529C">
        <w:rPr>
          <w:w w:val="98"/>
          <w:sz w:val="24"/>
          <w:lang w:val="da-DK"/>
        </w:rPr>
        <w:t>udregn</w:t>
      </w:r>
      <w:r w:rsidRPr="00EE529C">
        <w:rPr>
          <w:sz w:val="24"/>
          <w:lang w:val="da-DK"/>
        </w:rPr>
        <w:t xml:space="preserve"> vinklen mellem </w:t>
      </w:r>
      <w:r w:rsidRPr="00EE529C">
        <w:rPr>
          <w:i/>
          <w:spacing w:val="-121"/>
          <w:sz w:val="24"/>
          <w:lang w:val="da-DK"/>
        </w:rPr>
        <w:t>u</w:t>
      </w:r>
      <w:r w:rsidRPr="00EE529C">
        <w:rPr>
          <w:i/>
          <w:w w:val="204"/>
          <w:sz w:val="24"/>
          <w:lang w:val="da-DK"/>
        </w:rPr>
        <w:t xml:space="preserve"> </w:t>
      </w:r>
      <w:r w:rsidRPr="00EE529C">
        <w:rPr>
          <w:i/>
          <w:spacing w:val="13"/>
          <w:sz w:val="24"/>
          <w:lang w:val="da-DK"/>
        </w:rPr>
        <w:t xml:space="preserve"> </w:t>
      </w:r>
      <w:r w:rsidRPr="00EE529C">
        <w:rPr>
          <w:w w:val="95"/>
          <w:sz w:val="24"/>
          <w:lang w:val="da-DK"/>
        </w:rPr>
        <w:t>og</w:t>
      </w:r>
      <w:r w:rsidRPr="00EE529C">
        <w:rPr>
          <w:sz w:val="24"/>
          <w:lang w:val="da-DK"/>
        </w:rPr>
        <w:t xml:space="preserve"> </w:t>
      </w:r>
      <w:r w:rsidRPr="00EE529C">
        <w:rPr>
          <w:i/>
          <w:spacing w:val="-112"/>
          <w:w w:val="97"/>
          <w:sz w:val="24"/>
          <w:lang w:val="da-DK"/>
        </w:rPr>
        <w:t>v</w:t>
      </w:r>
      <w:r w:rsidRPr="00EE529C">
        <w:rPr>
          <w:i/>
          <w:spacing w:val="3"/>
          <w:w w:val="204"/>
          <w:sz w:val="24"/>
          <w:lang w:val="da-DK"/>
        </w:rPr>
        <w:t xml:space="preserve"> </w:t>
      </w:r>
      <w:r w:rsidRPr="00EE529C">
        <w:rPr>
          <w:w w:val="103"/>
          <w:sz w:val="24"/>
          <w:lang w:val="da-DK"/>
        </w:rPr>
        <w:t>:</w:t>
      </w:r>
    </w:p>
    <w:p w:rsidR="007E510D" w:rsidRPr="00EE529C" w:rsidRDefault="00EE529C">
      <w:pPr>
        <w:pStyle w:val="BodyText"/>
        <w:tabs>
          <w:tab w:val="left" w:pos="3814"/>
        </w:tabs>
        <w:spacing w:line="177" w:lineRule="auto"/>
        <w:ind w:left="2722"/>
        <w:rPr>
          <w:rFonts w:ascii="Tahoma" w:hAnsi="Tahoma"/>
          <w:lang w:val="da-DK"/>
        </w:rPr>
      </w:pPr>
      <w:r w:rsidRPr="00EE529C">
        <w:rPr>
          <w:rFonts w:ascii="Tahoma" w:hAnsi="Tahoma"/>
          <w:w w:val="40"/>
          <w:lang w:val="da-DK"/>
        </w:rPr>
        <w:t></w:t>
      </w:r>
      <w:r w:rsidRPr="00EE529C">
        <w:rPr>
          <w:spacing w:val="-1"/>
          <w:w w:val="108"/>
          <w:position w:val="-14"/>
          <w:lang w:val="da-DK"/>
        </w:rPr>
        <w:t>1</w:t>
      </w:r>
      <w:r w:rsidRPr="00EE529C">
        <w:rPr>
          <w:rFonts w:ascii="Tahoma" w:hAnsi="Tahoma"/>
          <w:w w:val="40"/>
          <w:lang w:val="da-DK"/>
        </w:rPr>
        <w:t></w:t>
      </w:r>
      <w:r w:rsidRPr="00EE529C">
        <w:rPr>
          <w:rFonts w:ascii="Tahoma" w:hAnsi="Tahoma"/>
          <w:lang w:val="da-DK"/>
        </w:rPr>
        <w:tab/>
      </w:r>
      <w:r w:rsidRPr="00EE529C">
        <w:rPr>
          <w:rFonts w:ascii="Tahoma" w:hAnsi="Tahoma"/>
          <w:w w:val="40"/>
          <w:lang w:val="da-DK"/>
        </w:rPr>
        <w:t></w:t>
      </w:r>
      <w:r w:rsidRPr="00EE529C">
        <w:rPr>
          <w:rFonts w:ascii="Tahoma" w:hAnsi="Tahoma"/>
          <w:spacing w:val="-2"/>
          <w:lang w:val="da-DK"/>
        </w:rPr>
        <w:t xml:space="preserve"> </w:t>
      </w:r>
      <w:r w:rsidRPr="00EE529C">
        <w:rPr>
          <w:w w:val="108"/>
          <w:position w:val="-14"/>
          <w:lang w:val="da-DK"/>
        </w:rPr>
        <w:t>0</w:t>
      </w:r>
      <w:r w:rsidRPr="00EE529C">
        <w:rPr>
          <w:spacing w:val="13"/>
          <w:position w:val="-14"/>
          <w:lang w:val="da-DK"/>
        </w:rPr>
        <w:t xml:space="preserve"> </w:t>
      </w:r>
      <w:r w:rsidRPr="00EE529C">
        <w:rPr>
          <w:rFonts w:ascii="Tahoma" w:hAnsi="Tahoma"/>
          <w:w w:val="40"/>
          <w:lang w:val="da-DK"/>
        </w:rPr>
        <w:t></w:t>
      </w:r>
    </w:p>
    <w:p w:rsidR="007E510D" w:rsidRPr="00EE529C" w:rsidRDefault="00EE529C">
      <w:pPr>
        <w:pStyle w:val="BodyText"/>
        <w:spacing w:before="101" w:line="232" w:lineRule="auto"/>
        <w:ind w:left="1837" w:right="1266" w:hanging="1"/>
        <w:rPr>
          <w:lang w:val="da-DK"/>
        </w:rPr>
      </w:pPr>
      <w:r w:rsidRPr="00EE529C">
        <w:rPr>
          <w:lang w:val="da-DK"/>
        </w:rPr>
        <w:t>Vi</w:t>
      </w:r>
      <w:r w:rsidRPr="00EE529C">
        <w:rPr>
          <w:spacing w:val="-16"/>
          <w:lang w:val="da-DK"/>
        </w:rPr>
        <w:t xml:space="preserve"> </w:t>
      </w:r>
      <w:r w:rsidRPr="00EE529C">
        <w:rPr>
          <w:lang w:val="da-DK"/>
        </w:rPr>
        <w:t>kan</w:t>
      </w:r>
      <w:r w:rsidRPr="00EE529C">
        <w:rPr>
          <w:spacing w:val="-16"/>
          <w:lang w:val="da-DK"/>
        </w:rPr>
        <w:t xml:space="preserve"> </w:t>
      </w:r>
      <w:r w:rsidRPr="00EE529C">
        <w:rPr>
          <w:lang w:val="da-DK"/>
        </w:rPr>
        <w:t>udregne</w:t>
      </w:r>
      <w:r w:rsidRPr="00EE529C">
        <w:rPr>
          <w:spacing w:val="-16"/>
          <w:lang w:val="da-DK"/>
        </w:rPr>
        <w:t xml:space="preserve"> </w:t>
      </w:r>
      <w:r w:rsidRPr="00EE529C">
        <w:rPr>
          <w:lang w:val="da-DK"/>
        </w:rPr>
        <w:t>vinklen</w:t>
      </w:r>
      <w:r w:rsidRPr="00EE529C">
        <w:rPr>
          <w:spacing w:val="-16"/>
          <w:lang w:val="da-DK"/>
        </w:rPr>
        <w:t xml:space="preserve"> </w:t>
      </w:r>
      <w:r w:rsidRPr="00EE529C">
        <w:rPr>
          <w:lang w:val="da-DK"/>
        </w:rPr>
        <w:t>enten</w:t>
      </w:r>
      <w:r w:rsidRPr="00EE529C">
        <w:rPr>
          <w:spacing w:val="-16"/>
          <w:lang w:val="da-DK"/>
        </w:rPr>
        <w:t xml:space="preserve"> </w:t>
      </w:r>
      <w:r w:rsidRPr="00EE529C">
        <w:rPr>
          <w:lang w:val="da-DK"/>
        </w:rPr>
        <w:t>ved</w:t>
      </w:r>
      <w:r w:rsidRPr="00EE529C">
        <w:rPr>
          <w:spacing w:val="-16"/>
          <w:lang w:val="da-DK"/>
        </w:rPr>
        <w:t xml:space="preserve"> </w:t>
      </w:r>
      <w:r w:rsidRPr="00EE529C">
        <w:rPr>
          <w:lang w:val="da-DK"/>
        </w:rPr>
        <w:t>at</w:t>
      </w:r>
      <w:r w:rsidRPr="00EE529C">
        <w:rPr>
          <w:spacing w:val="-16"/>
          <w:lang w:val="da-DK"/>
        </w:rPr>
        <w:t xml:space="preserve"> </w:t>
      </w:r>
      <w:r w:rsidRPr="00EE529C">
        <w:rPr>
          <w:lang w:val="da-DK"/>
        </w:rPr>
        <w:t>benytte</w:t>
      </w:r>
      <w:r w:rsidRPr="00EE529C">
        <w:rPr>
          <w:spacing w:val="-16"/>
          <w:lang w:val="da-DK"/>
        </w:rPr>
        <w:t xml:space="preserve"> </w:t>
      </w:r>
      <w:hyperlink w:anchor="_bookmark183" w:history="1">
        <w:r w:rsidRPr="00EE529C">
          <w:rPr>
            <w:lang w:val="da-DK"/>
          </w:rPr>
          <w:t>(7.9)</w:t>
        </w:r>
        <w:r w:rsidRPr="00EE529C">
          <w:rPr>
            <w:spacing w:val="-16"/>
            <w:lang w:val="da-DK"/>
          </w:rPr>
          <w:t xml:space="preserve"> </w:t>
        </w:r>
      </w:hyperlink>
      <w:r w:rsidRPr="00EE529C">
        <w:rPr>
          <w:lang w:val="da-DK"/>
        </w:rPr>
        <w:t>eller</w:t>
      </w:r>
      <w:r w:rsidRPr="00EE529C">
        <w:rPr>
          <w:spacing w:val="-16"/>
          <w:lang w:val="da-DK"/>
        </w:rPr>
        <w:t xml:space="preserve"> </w:t>
      </w:r>
      <w:hyperlink w:anchor="_bookmark185" w:history="1">
        <w:r w:rsidRPr="00EE529C">
          <w:rPr>
            <w:lang w:val="da-DK"/>
          </w:rPr>
          <w:t>(7.11)</w:t>
        </w:r>
      </w:hyperlink>
      <w:r w:rsidRPr="00EE529C">
        <w:rPr>
          <w:lang w:val="da-DK"/>
        </w:rPr>
        <w:t>.</w:t>
      </w:r>
      <w:r w:rsidRPr="00EE529C">
        <w:rPr>
          <w:spacing w:val="-16"/>
          <w:lang w:val="da-DK"/>
        </w:rPr>
        <w:t xml:space="preserve"> </w:t>
      </w:r>
      <w:r w:rsidRPr="00EE529C">
        <w:rPr>
          <w:lang w:val="da-DK"/>
        </w:rPr>
        <w:t>Vi</w:t>
      </w:r>
      <w:r w:rsidRPr="00EE529C">
        <w:rPr>
          <w:spacing w:val="-16"/>
          <w:lang w:val="da-DK"/>
        </w:rPr>
        <w:t xml:space="preserve"> </w:t>
      </w:r>
      <w:r w:rsidRPr="00EE529C">
        <w:rPr>
          <w:spacing w:val="-2"/>
          <w:lang w:val="da-DK"/>
        </w:rPr>
        <w:t>vælger</w:t>
      </w:r>
      <w:r w:rsidRPr="00EE529C">
        <w:rPr>
          <w:spacing w:val="-16"/>
          <w:lang w:val="da-DK"/>
        </w:rPr>
        <w:t xml:space="preserve"> </w:t>
      </w:r>
      <w:r w:rsidRPr="00EE529C">
        <w:rPr>
          <w:lang w:val="da-DK"/>
        </w:rPr>
        <w:t>at</w:t>
      </w:r>
      <w:r w:rsidRPr="00EE529C">
        <w:rPr>
          <w:spacing w:val="-16"/>
          <w:lang w:val="da-DK"/>
        </w:rPr>
        <w:t xml:space="preserve"> </w:t>
      </w:r>
      <w:r w:rsidRPr="00EE529C">
        <w:rPr>
          <w:lang w:val="da-DK"/>
        </w:rPr>
        <w:t xml:space="preserve">benytte </w:t>
      </w:r>
      <w:hyperlink w:anchor="_bookmark183" w:history="1">
        <w:r w:rsidRPr="00EE529C">
          <w:rPr>
            <w:lang w:val="da-DK"/>
          </w:rPr>
          <w:t xml:space="preserve">(7.9), </w:t>
        </w:r>
      </w:hyperlink>
      <w:r w:rsidRPr="00EE529C">
        <w:rPr>
          <w:lang w:val="da-DK"/>
        </w:rPr>
        <w:t>så vi finder først prikproduktet og normen af de to</w:t>
      </w:r>
      <w:r w:rsidRPr="00EE529C">
        <w:rPr>
          <w:spacing w:val="-3"/>
          <w:lang w:val="da-DK"/>
        </w:rPr>
        <w:t xml:space="preserve"> </w:t>
      </w:r>
      <w:r w:rsidRPr="00EE529C">
        <w:rPr>
          <w:lang w:val="da-DK"/>
        </w:rPr>
        <w:t>vektorer</w:t>
      </w:r>
    </w:p>
    <w:p w:rsidR="007E510D" w:rsidRPr="00EE529C" w:rsidRDefault="00EE529C">
      <w:pPr>
        <w:pStyle w:val="BodyText"/>
        <w:spacing w:before="104" w:line="84" w:lineRule="auto"/>
        <w:ind w:right="1231"/>
        <w:jc w:val="center"/>
        <w:rPr>
          <w:rFonts w:ascii="Tahoma" w:hAnsi="Tahoma"/>
          <w:lang w:val="da-DK"/>
        </w:rPr>
      </w:pPr>
      <w:r w:rsidRPr="00EE529C">
        <w:rPr>
          <w:rFonts w:ascii="Tahoma" w:hAnsi="Tahoma"/>
          <w:w w:val="40"/>
          <w:lang w:val="da-DK"/>
        </w:rPr>
        <w:t></w:t>
      </w:r>
      <w:r w:rsidRPr="00EE529C">
        <w:rPr>
          <w:spacing w:val="-1"/>
          <w:w w:val="108"/>
          <w:position w:val="-15"/>
          <w:lang w:val="da-DK"/>
        </w:rPr>
        <w:t>0</w:t>
      </w:r>
      <w:r w:rsidRPr="00EE529C">
        <w:rPr>
          <w:rFonts w:ascii="Tahoma" w:hAnsi="Tahoma"/>
          <w:w w:val="40"/>
          <w:lang w:val="da-DK"/>
        </w:rPr>
        <w:t></w:t>
      </w:r>
      <w:r w:rsidRPr="00EE529C">
        <w:rPr>
          <w:rFonts w:ascii="Tahoma" w:hAnsi="Tahoma"/>
          <w:lang w:val="da-DK"/>
        </w:rPr>
        <w:t xml:space="preserve"> </w:t>
      </w:r>
      <w:r w:rsidRPr="00EE529C">
        <w:rPr>
          <w:rFonts w:ascii="Tahoma" w:hAnsi="Tahoma"/>
          <w:spacing w:val="-11"/>
          <w:lang w:val="da-DK"/>
        </w:rPr>
        <w:t xml:space="preserve"> </w:t>
      </w:r>
      <w:r w:rsidRPr="00EE529C">
        <w:rPr>
          <w:rFonts w:ascii="Tahoma" w:hAnsi="Tahoma"/>
          <w:w w:val="40"/>
          <w:lang w:val="da-DK"/>
        </w:rPr>
        <w:t></w:t>
      </w:r>
      <w:r w:rsidRPr="00EE529C">
        <w:rPr>
          <w:rFonts w:ascii="Tahoma" w:hAnsi="Tahoma"/>
          <w:spacing w:val="-2"/>
          <w:lang w:val="da-DK"/>
        </w:rPr>
        <w:t xml:space="preserve"> </w:t>
      </w:r>
      <w:r w:rsidRPr="00EE529C">
        <w:rPr>
          <w:w w:val="108"/>
          <w:position w:val="-15"/>
          <w:lang w:val="da-DK"/>
        </w:rPr>
        <w:t>0</w:t>
      </w:r>
      <w:r w:rsidRPr="00EE529C">
        <w:rPr>
          <w:spacing w:val="13"/>
          <w:position w:val="-15"/>
          <w:lang w:val="da-DK"/>
        </w:rPr>
        <w:t xml:space="preserve"> </w:t>
      </w:r>
      <w:r w:rsidRPr="00EE529C">
        <w:rPr>
          <w:rFonts w:ascii="Tahoma" w:hAnsi="Tahoma"/>
          <w:w w:val="40"/>
          <w:lang w:val="da-DK"/>
        </w:rPr>
        <w:t></w:t>
      </w:r>
    </w:p>
    <w:p w:rsidR="007E510D" w:rsidRPr="00EE529C" w:rsidRDefault="00EE529C">
      <w:pPr>
        <w:pStyle w:val="BodyText"/>
        <w:tabs>
          <w:tab w:val="left" w:pos="834"/>
        </w:tabs>
        <w:spacing w:line="130" w:lineRule="exact"/>
        <w:ind w:right="1231"/>
        <w:jc w:val="center"/>
        <w:rPr>
          <w:rFonts w:ascii="Verdana" w:hAnsi="Verdana"/>
          <w:lang w:val="da-DK"/>
        </w:rPr>
      </w:pPr>
      <w:r w:rsidRPr="00EE529C">
        <w:rPr>
          <w:rFonts w:ascii="Verdana" w:hAnsi="Verdana"/>
          <w:w w:val="50"/>
          <w:lang w:val="da-DK"/>
        </w:rPr>
        <w:t xml:space="preserve"> </w:t>
      </w:r>
      <w:r w:rsidRPr="00EE529C">
        <w:rPr>
          <w:rFonts w:ascii="Verdana" w:hAnsi="Verdana"/>
          <w:spacing w:val="22"/>
          <w:w w:val="50"/>
          <w:lang w:val="da-DK"/>
        </w:rPr>
        <w:t xml:space="preserve"> </w:t>
      </w:r>
      <w:r w:rsidRPr="00EE529C">
        <w:rPr>
          <w:rFonts w:ascii="Verdana" w:hAnsi="Verdana"/>
          <w:w w:val="50"/>
          <w:lang w:val="da-DK"/>
        </w:rPr>
        <w:t xml:space="preserve"> </w:t>
      </w:r>
      <w:r w:rsidRPr="00EE529C">
        <w:rPr>
          <w:rFonts w:ascii="Verdana" w:hAnsi="Verdana"/>
          <w:spacing w:val="31"/>
          <w:w w:val="50"/>
          <w:lang w:val="da-DK"/>
        </w:rPr>
        <w:t xml:space="preserve"> </w:t>
      </w:r>
      <w:r w:rsidRPr="00EE529C">
        <w:rPr>
          <w:rFonts w:ascii="Verdana" w:hAnsi="Verdana"/>
          <w:w w:val="50"/>
          <w:lang w:val="da-DK"/>
        </w:rPr>
        <w:t></w:t>
      </w:r>
      <w:r w:rsidRPr="00EE529C">
        <w:rPr>
          <w:rFonts w:ascii="Verdana" w:hAnsi="Verdana"/>
          <w:w w:val="50"/>
          <w:lang w:val="da-DK"/>
        </w:rPr>
        <w:tab/>
        <w:t></w:t>
      </w:r>
    </w:p>
    <w:p w:rsidR="007E510D" w:rsidRPr="00EE529C" w:rsidRDefault="00EE529C">
      <w:pPr>
        <w:pStyle w:val="BodyText"/>
        <w:spacing w:line="197" w:lineRule="exact"/>
        <w:ind w:left="813" w:right="268"/>
        <w:jc w:val="center"/>
        <w:rPr>
          <w:lang w:val="da-DK"/>
        </w:rPr>
      </w:pPr>
      <w:r w:rsidRPr="00EE529C">
        <w:rPr>
          <w:lang w:val="da-DK"/>
        </w:rPr>
        <w:pict>
          <v:shape id="_x0000_s3949" type="#_x0000_t202" style="position:absolute;left:0;text-align:left;margin-left:244.55pt;margin-top:6.55pt;width:4.85pt;height:12pt;z-index:-27639296;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3948" type="#_x0000_t202" style="position:absolute;left:0;text-align:left;margin-left:255.85pt;margin-top:6.55pt;width:4.85pt;height:12pt;z-index:-27638784;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3947" type="#_x0000_t202" style="position:absolute;left:0;text-align:left;margin-left:267.65pt;margin-top:6.55pt;width:4.85pt;height:12pt;z-index:-27638272;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3946" type="#_x0000_t202" style="position:absolute;left:0;text-align:left;margin-left:286.25pt;margin-top:6.55pt;width:4.85pt;height:12pt;z-index:-27637760;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i/>
          <w:spacing w:val="-121"/>
          <w:lang w:val="da-DK"/>
        </w:rPr>
        <w:t>u</w:t>
      </w:r>
      <w:r w:rsidRPr="00EE529C">
        <w:rPr>
          <w:i/>
          <w:w w:val="204"/>
          <w:lang w:val="da-DK"/>
        </w:rPr>
        <w:t xml:space="preserve"> </w:t>
      </w:r>
      <w:r w:rsidRPr="00EE529C">
        <w:rPr>
          <w:i/>
          <w:spacing w:val="-8"/>
          <w:lang w:val="da-DK"/>
        </w:rPr>
        <w:t xml:space="preserve"> </w:t>
      </w:r>
      <w:r w:rsidRPr="00EE529C">
        <w:rPr>
          <w:rFonts w:ascii="Lucida Sans Unicode" w:hAnsi="Lucida Sans Unicode"/>
          <w:w w:val="39"/>
          <w:lang w:val="da-DK"/>
        </w:rPr>
        <w:t>·</w:t>
      </w:r>
      <w:r w:rsidRPr="00EE529C">
        <w:rPr>
          <w:rFonts w:ascii="Lucida Sans Unicode" w:hAnsi="Lucida Sans Unicode"/>
          <w:spacing w:val="-37"/>
          <w:lang w:val="da-DK"/>
        </w:rPr>
        <w:t xml:space="preserve"> </w:t>
      </w:r>
      <w:r w:rsidRPr="00EE529C">
        <w:rPr>
          <w:i/>
          <w:spacing w:val="-112"/>
          <w:w w:val="97"/>
          <w:lang w:val="da-DK"/>
        </w:rPr>
        <w:t>v</w:t>
      </w:r>
      <w:r w:rsidRPr="00EE529C">
        <w:rPr>
          <w:i/>
          <w:w w:val="204"/>
          <w:lang w:val="da-DK"/>
        </w:rPr>
        <w:t xml:space="preserve"> </w:t>
      </w:r>
      <w:r w:rsidRPr="00EE529C">
        <w:rPr>
          <w:i/>
          <w:spacing w:val="-4"/>
          <w:lang w:val="da-DK"/>
        </w:rPr>
        <w:t xml:space="preserve"> </w:t>
      </w:r>
      <w:r w:rsidRPr="00EE529C">
        <w:rPr>
          <w:w w:val="107"/>
          <w:lang w:val="da-DK"/>
        </w:rPr>
        <w:t>=</w:t>
      </w:r>
      <w:r w:rsidRPr="00EE529C">
        <w:rPr>
          <w:spacing w:val="-7"/>
          <w:lang w:val="da-DK"/>
        </w:rPr>
        <w:t xml:space="preserve"> </w:t>
      </w:r>
      <w:r w:rsidRPr="00EE529C">
        <w:rPr>
          <w:rFonts w:ascii="Verdana" w:hAnsi="Verdana"/>
          <w:w w:val="40"/>
          <w:position w:val="6"/>
          <w:lang w:val="da-DK"/>
        </w:rPr>
        <w:t></w:t>
      </w:r>
      <w:r w:rsidRPr="00EE529C">
        <w:rPr>
          <w:spacing w:val="-1"/>
          <w:w w:val="108"/>
          <w:lang w:val="da-DK"/>
        </w:rPr>
        <w:t>0</w:t>
      </w:r>
      <w:r w:rsidRPr="00EE529C">
        <w:rPr>
          <w:rFonts w:ascii="Verdana" w:hAnsi="Verdana"/>
          <w:w w:val="40"/>
          <w:position w:val="6"/>
          <w:lang w:val="da-DK"/>
        </w:rPr>
        <w:t></w:t>
      </w:r>
      <w:r w:rsidRPr="00EE529C">
        <w:rPr>
          <w:rFonts w:ascii="Verdana" w:hAnsi="Verdana"/>
          <w:spacing w:val="-45"/>
          <w:position w:val="6"/>
          <w:lang w:val="da-DK"/>
        </w:rPr>
        <w:t xml:space="preserve"> </w:t>
      </w:r>
      <w:r w:rsidRPr="00EE529C">
        <w:rPr>
          <w:rFonts w:ascii="Lucida Sans Unicode" w:hAnsi="Lucida Sans Unicode"/>
          <w:w w:val="39"/>
          <w:lang w:val="da-DK"/>
        </w:rPr>
        <w:t>·</w:t>
      </w:r>
      <w:r w:rsidRPr="00EE529C">
        <w:rPr>
          <w:rFonts w:ascii="Lucida Sans Unicode" w:hAnsi="Lucida Sans Unicode"/>
          <w:spacing w:val="-37"/>
          <w:lang w:val="da-DK"/>
        </w:rPr>
        <w:t xml:space="preserve"> </w:t>
      </w:r>
      <w:r w:rsidRPr="00EE529C">
        <w:rPr>
          <w:rFonts w:ascii="Verdana" w:hAnsi="Verdana"/>
          <w:w w:val="40"/>
          <w:position w:val="6"/>
          <w:lang w:val="da-DK"/>
        </w:rPr>
        <w:t></w:t>
      </w:r>
      <w:r w:rsidRPr="00EE529C">
        <w:rPr>
          <w:rFonts w:ascii="Lucida Sans Unicode" w:hAnsi="Lucida Sans Unicode"/>
          <w:spacing w:val="-1"/>
          <w:w w:val="76"/>
          <w:lang w:val="da-DK"/>
        </w:rPr>
        <w:t>−</w:t>
      </w:r>
      <w:r w:rsidRPr="00EE529C">
        <w:rPr>
          <w:spacing w:val="-1"/>
          <w:w w:val="108"/>
          <w:lang w:val="da-DK"/>
        </w:rPr>
        <w:t>1</w:t>
      </w:r>
      <w:r w:rsidRPr="00EE529C">
        <w:rPr>
          <w:rFonts w:ascii="Verdana" w:hAnsi="Verdana"/>
          <w:w w:val="40"/>
          <w:position w:val="6"/>
          <w:lang w:val="da-DK"/>
        </w:rPr>
        <w:t></w:t>
      </w:r>
      <w:r w:rsidRPr="00EE529C">
        <w:rPr>
          <w:rFonts w:ascii="Verdana" w:hAnsi="Verdana"/>
          <w:spacing w:val="-32"/>
          <w:position w:val="6"/>
          <w:lang w:val="da-DK"/>
        </w:rPr>
        <w:t xml:space="preserve"> </w:t>
      </w:r>
      <w:r w:rsidRPr="00EE529C">
        <w:rPr>
          <w:w w:val="107"/>
          <w:lang w:val="da-DK"/>
        </w:rPr>
        <w:t>=</w:t>
      </w:r>
      <w:r w:rsidRPr="00EE529C">
        <w:rPr>
          <w:spacing w:val="-7"/>
          <w:lang w:val="da-DK"/>
        </w:rPr>
        <w:t xml:space="preserve"> </w:t>
      </w:r>
      <w:r w:rsidRPr="00EE529C">
        <w:rPr>
          <w:w w:val="108"/>
          <w:lang w:val="da-DK"/>
        </w:rPr>
        <w:t>0</w:t>
      </w:r>
      <w:r w:rsidRPr="00EE529C">
        <w:rPr>
          <w:spacing w:val="-21"/>
          <w:lang w:val="da-DK"/>
        </w:rPr>
        <w:t xml:space="preserve"> </w:t>
      </w:r>
      <w:r w:rsidRPr="00EE529C">
        <w:rPr>
          <w:rFonts w:ascii="Lucida Sans Unicode" w:hAnsi="Lucida Sans Unicode"/>
          <w:w w:val="39"/>
          <w:lang w:val="da-DK"/>
        </w:rPr>
        <w:t>·</w:t>
      </w:r>
      <w:r w:rsidRPr="00EE529C">
        <w:rPr>
          <w:rFonts w:ascii="Lucida Sans Unicode" w:hAnsi="Lucida Sans Unicode"/>
          <w:spacing w:val="-37"/>
          <w:lang w:val="da-DK"/>
        </w:rPr>
        <w:t xml:space="preserve"> </w:t>
      </w:r>
      <w:r w:rsidRPr="00EE529C">
        <w:rPr>
          <w:w w:val="108"/>
          <w:lang w:val="da-DK"/>
        </w:rPr>
        <w:t>0</w:t>
      </w:r>
      <w:r w:rsidRPr="00EE529C">
        <w:rPr>
          <w:spacing w:val="-21"/>
          <w:lang w:val="da-DK"/>
        </w:rPr>
        <w:t xml:space="preserve"> </w:t>
      </w:r>
      <w:r w:rsidRPr="00EE529C">
        <w:rPr>
          <w:w w:val="102"/>
          <w:lang w:val="da-DK"/>
        </w:rPr>
        <w:t>+</w:t>
      </w:r>
      <w:r w:rsidRPr="00EE529C">
        <w:rPr>
          <w:spacing w:val="-21"/>
          <w:lang w:val="da-DK"/>
        </w:rPr>
        <w:t xml:space="preserve"> </w:t>
      </w:r>
      <w:r w:rsidRPr="00EE529C">
        <w:rPr>
          <w:w w:val="108"/>
          <w:lang w:val="da-DK"/>
        </w:rPr>
        <w:t>0</w:t>
      </w:r>
      <w:r w:rsidRPr="00EE529C">
        <w:rPr>
          <w:spacing w:val="-21"/>
          <w:lang w:val="da-DK"/>
        </w:rPr>
        <w:t xml:space="preserve"> </w:t>
      </w:r>
      <w:r w:rsidRPr="00EE529C">
        <w:rPr>
          <w:rFonts w:ascii="Lucida Sans Unicode" w:hAnsi="Lucida Sans Unicode"/>
          <w:w w:val="39"/>
          <w:lang w:val="da-DK"/>
        </w:rPr>
        <w:t>·</w:t>
      </w:r>
      <w:r w:rsidRPr="00EE529C">
        <w:rPr>
          <w:rFonts w:ascii="Lucida Sans Unicode" w:hAnsi="Lucida Sans Unicode"/>
          <w:spacing w:val="-36"/>
          <w:lang w:val="da-DK"/>
        </w:rPr>
        <w:t xml:space="preserve"> </w:t>
      </w:r>
      <w:r w:rsidRPr="00EE529C">
        <w:rPr>
          <w:rFonts w:ascii="Lucida Sans Unicode" w:hAnsi="Lucida Sans Unicode"/>
          <w:spacing w:val="-1"/>
          <w:w w:val="76"/>
          <w:lang w:val="da-DK"/>
        </w:rPr>
        <w:t>−</w:t>
      </w:r>
      <w:r w:rsidRPr="00EE529C">
        <w:rPr>
          <w:w w:val="108"/>
          <w:lang w:val="da-DK"/>
        </w:rPr>
        <w:t>1</w:t>
      </w:r>
      <w:r w:rsidRPr="00EE529C">
        <w:rPr>
          <w:spacing w:val="-21"/>
          <w:lang w:val="da-DK"/>
        </w:rPr>
        <w:t xml:space="preserve"> </w:t>
      </w:r>
      <w:r w:rsidRPr="00EE529C">
        <w:rPr>
          <w:w w:val="102"/>
          <w:lang w:val="da-DK"/>
        </w:rPr>
        <w:t>+</w:t>
      </w:r>
      <w:r w:rsidRPr="00EE529C">
        <w:rPr>
          <w:spacing w:val="-21"/>
          <w:lang w:val="da-DK"/>
        </w:rPr>
        <w:t xml:space="preserve"> </w:t>
      </w:r>
      <w:r w:rsidRPr="00EE529C">
        <w:rPr>
          <w:w w:val="108"/>
          <w:lang w:val="da-DK"/>
        </w:rPr>
        <w:t>1</w:t>
      </w:r>
      <w:r w:rsidRPr="00EE529C">
        <w:rPr>
          <w:spacing w:val="-21"/>
          <w:lang w:val="da-DK"/>
        </w:rPr>
        <w:t xml:space="preserve"> </w:t>
      </w:r>
      <w:r w:rsidRPr="00EE529C">
        <w:rPr>
          <w:rFonts w:ascii="Lucida Sans Unicode" w:hAnsi="Lucida Sans Unicode"/>
          <w:w w:val="39"/>
          <w:lang w:val="da-DK"/>
        </w:rPr>
        <w:t>·</w:t>
      </w:r>
      <w:r w:rsidRPr="00EE529C">
        <w:rPr>
          <w:rFonts w:ascii="Lucida Sans Unicode" w:hAnsi="Lucida Sans Unicode"/>
          <w:spacing w:val="-37"/>
          <w:lang w:val="da-DK"/>
        </w:rPr>
        <w:t xml:space="preserve"> </w:t>
      </w:r>
      <w:r w:rsidRPr="00EE529C">
        <w:rPr>
          <w:w w:val="108"/>
          <w:lang w:val="da-DK"/>
        </w:rPr>
        <w:t>0</w:t>
      </w:r>
      <w:r w:rsidRPr="00EE529C">
        <w:rPr>
          <w:spacing w:val="-7"/>
          <w:lang w:val="da-DK"/>
        </w:rPr>
        <w:t xml:space="preserve"> </w:t>
      </w:r>
      <w:r w:rsidRPr="00EE529C">
        <w:rPr>
          <w:w w:val="107"/>
          <w:lang w:val="da-DK"/>
        </w:rPr>
        <w:t>=</w:t>
      </w:r>
      <w:r w:rsidRPr="00EE529C">
        <w:rPr>
          <w:spacing w:val="-7"/>
          <w:lang w:val="da-DK"/>
        </w:rPr>
        <w:t xml:space="preserve"> </w:t>
      </w:r>
      <w:r w:rsidRPr="00EE529C">
        <w:rPr>
          <w:w w:val="108"/>
          <w:lang w:val="da-DK"/>
        </w:rPr>
        <w:t>0</w:t>
      </w:r>
    </w:p>
    <w:p w:rsidR="007E510D" w:rsidRPr="00EE529C" w:rsidRDefault="00EE529C">
      <w:pPr>
        <w:pStyle w:val="BodyText"/>
        <w:spacing w:line="134" w:lineRule="auto"/>
        <w:ind w:right="1231"/>
        <w:jc w:val="center"/>
        <w:rPr>
          <w:rFonts w:ascii="Tahoma" w:hAnsi="Tahoma"/>
          <w:lang w:val="da-DK"/>
        </w:rPr>
      </w:pPr>
      <w:r w:rsidRPr="00EE529C">
        <w:rPr>
          <w:rFonts w:ascii="Tahoma" w:hAnsi="Tahoma"/>
          <w:w w:val="40"/>
          <w:lang w:val="da-DK"/>
        </w:rPr>
        <w:t></w:t>
      </w:r>
      <w:r w:rsidRPr="00EE529C">
        <w:rPr>
          <w:spacing w:val="-1"/>
          <w:w w:val="108"/>
          <w:position w:val="-14"/>
          <w:lang w:val="da-DK"/>
        </w:rPr>
        <w:t>1</w:t>
      </w:r>
      <w:r w:rsidRPr="00EE529C">
        <w:rPr>
          <w:rFonts w:ascii="Tahoma" w:hAnsi="Tahoma"/>
          <w:w w:val="40"/>
          <w:lang w:val="da-DK"/>
        </w:rPr>
        <w:t></w:t>
      </w:r>
      <w:r w:rsidRPr="00EE529C">
        <w:rPr>
          <w:rFonts w:ascii="Tahoma" w:hAnsi="Tahoma"/>
          <w:lang w:val="da-DK"/>
        </w:rPr>
        <w:t xml:space="preserve"> </w:t>
      </w:r>
      <w:r w:rsidRPr="00EE529C">
        <w:rPr>
          <w:rFonts w:ascii="Tahoma" w:hAnsi="Tahoma"/>
          <w:spacing w:val="-11"/>
          <w:lang w:val="da-DK"/>
        </w:rPr>
        <w:t xml:space="preserve"> </w:t>
      </w:r>
      <w:r w:rsidRPr="00EE529C">
        <w:rPr>
          <w:rFonts w:ascii="Tahoma" w:hAnsi="Tahoma"/>
          <w:w w:val="40"/>
          <w:lang w:val="da-DK"/>
        </w:rPr>
        <w:t></w:t>
      </w:r>
      <w:r w:rsidRPr="00EE529C">
        <w:rPr>
          <w:rFonts w:ascii="Tahoma" w:hAnsi="Tahoma"/>
          <w:spacing w:val="-2"/>
          <w:lang w:val="da-DK"/>
        </w:rPr>
        <w:t xml:space="preserve"> </w:t>
      </w:r>
      <w:r w:rsidRPr="00EE529C">
        <w:rPr>
          <w:w w:val="108"/>
          <w:position w:val="-14"/>
          <w:lang w:val="da-DK"/>
        </w:rPr>
        <w:t>0</w:t>
      </w:r>
      <w:r w:rsidRPr="00EE529C">
        <w:rPr>
          <w:spacing w:val="13"/>
          <w:position w:val="-14"/>
          <w:lang w:val="da-DK"/>
        </w:rPr>
        <w:t xml:space="preserve"> </w:t>
      </w:r>
      <w:r w:rsidRPr="00EE529C">
        <w:rPr>
          <w:rFonts w:ascii="Tahoma" w:hAnsi="Tahoma"/>
          <w:w w:val="40"/>
          <w:lang w:val="da-DK"/>
        </w:rPr>
        <w:t></w:t>
      </w:r>
    </w:p>
    <w:p w:rsidR="007E510D" w:rsidRPr="00EE529C" w:rsidRDefault="00EE529C">
      <w:pPr>
        <w:spacing w:line="398" w:lineRule="exact"/>
        <w:ind w:right="461"/>
        <w:jc w:val="center"/>
        <w:rPr>
          <w:sz w:val="24"/>
          <w:lang w:val="da-DK"/>
        </w:rPr>
      </w:pPr>
      <w:r w:rsidRPr="00EE529C">
        <w:rPr>
          <w:lang w:val="da-DK"/>
        </w:rPr>
        <w:pict>
          <v:line id="_x0000_s3945" style="position:absolute;left:0;text-align:left;z-index:-27652096;mso-position-horizontal-relative:page" from="253.4pt,9.1pt" to="312pt,9.1pt" strokeweight=".21097mm">
            <w10:wrap anchorx="page"/>
          </v:line>
        </w:pict>
      </w:r>
      <w:r w:rsidRPr="00EE529C">
        <w:rPr>
          <w:lang w:val="da-DK"/>
        </w:rPr>
        <w:pict>
          <v:line id="_x0000_s3944" style="position:absolute;left:0;text-align:left;z-index:-27651584;mso-position-horizontal-relative:page" from="334pt,9.85pt" to="340.55pt,9.85pt" strokeweight=".21097mm">
            <w10:wrap anchorx="page"/>
          </v:line>
        </w:pict>
      </w:r>
      <w:r w:rsidRPr="00EE529C">
        <w:rPr>
          <w:lang w:val="da-DK"/>
        </w:rPr>
        <w:pict>
          <v:shape id="_x0000_s3943" type="#_x0000_t202" style="position:absolute;left:0;text-align:left;margin-left:341.95pt;margin-top:24.3pt;width:8.85pt;height:22.55pt;z-index:16783360;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91"/>
                    </w:rPr>
                    <w:t>√</w:t>
                  </w:r>
                </w:p>
              </w:txbxContent>
            </v:textbox>
            <w10:wrap anchorx="page"/>
          </v:shape>
        </w:pict>
      </w:r>
      <w:r w:rsidRPr="00EE529C">
        <w:rPr>
          <w:rFonts w:ascii="Lucida Sans Unicode" w:hAnsi="Lucida Sans Unicode"/>
          <w:w w:val="132"/>
          <w:sz w:val="24"/>
          <w:lang w:val="da-DK"/>
        </w:rPr>
        <w:t xml:space="preserve"> </w:t>
      </w:r>
      <w:r w:rsidRPr="00EE529C">
        <w:rPr>
          <w:i/>
          <w:spacing w:val="-121"/>
          <w:w w:val="105"/>
          <w:sz w:val="24"/>
          <w:lang w:val="da-DK"/>
        </w:rPr>
        <w:t>u</w:t>
      </w:r>
      <w:r w:rsidRPr="00EE529C">
        <w:rPr>
          <w:i/>
          <w:spacing w:val="223"/>
          <w:w w:val="105"/>
          <w:sz w:val="24"/>
          <w:lang w:val="da-DK"/>
        </w:rPr>
        <w:t xml:space="preserve"> </w:t>
      </w:r>
      <w:r w:rsidRPr="00EE529C">
        <w:rPr>
          <w:w w:val="105"/>
          <w:sz w:val="24"/>
          <w:lang w:val="da-DK"/>
        </w:rPr>
        <w:t xml:space="preserve">= </w:t>
      </w:r>
      <w:r w:rsidRPr="00EE529C">
        <w:rPr>
          <w:rFonts w:ascii="Lucida Sans Unicode" w:hAnsi="Lucida Sans Unicode"/>
          <w:w w:val="105"/>
          <w:position w:val="23"/>
          <w:sz w:val="24"/>
          <w:lang w:val="da-DK"/>
        </w:rPr>
        <w:t>√</w:t>
      </w:r>
      <w:r w:rsidRPr="00EE529C">
        <w:rPr>
          <w:w w:val="105"/>
          <w:sz w:val="24"/>
          <w:lang w:val="da-DK"/>
        </w:rPr>
        <w:t>0</w:t>
      </w:r>
      <w:r w:rsidRPr="00EE529C">
        <w:rPr>
          <w:w w:val="105"/>
          <w:position w:val="7"/>
          <w:sz w:val="18"/>
          <w:lang w:val="da-DK"/>
        </w:rPr>
        <w:t xml:space="preserve">2 </w:t>
      </w:r>
      <w:r w:rsidRPr="00EE529C">
        <w:rPr>
          <w:w w:val="105"/>
          <w:sz w:val="24"/>
          <w:lang w:val="da-DK"/>
        </w:rPr>
        <w:t>+ 0</w:t>
      </w:r>
      <w:r w:rsidRPr="00EE529C">
        <w:rPr>
          <w:w w:val="105"/>
          <w:position w:val="7"/>
          <w:sz w:val="18"/>
          <w:lang w:val="da-DK"/>
        </w:rPr>
        <w:t xml:space="preserve">2 </w:t>
      </w:r>
      <w:r w:rsidRPr="00EE529C">
        <w:rPr>
          <w:w w:val="105"/>
          <w:sz w:val="24"/>
          <w:lang w:val="da-DK"/>
        </w:rPr>
        <w:t>+ 1</w:t>
      </w:r>
      <w:r w:rsidRPr="00EE529C">
        <w:rPr>
          <w:w w:val="105"/>
          <w:position w:val="7"/>
          <w:sz w:val="18"/>
          <w:lang w:val="da-DK"/>
        </w:rPr>
        <w:t xml:space="preserve">2 </w:t>
      </w:r>
      <w:r w:rsidRPr="00EE529C">
        <w:rPr>
          <w:w w:val="105"/>
          <w:sz w:val="24"/>
          <w:lang w:val="da-DK"/>
        </w:rPr>
        <w:t xml:space="preserve">= </w:t>
      </w:r>
      <w:r w:rsidRPr="00EE529C">
        <w:rPr>
          <w:rFonts w:ascii="Lucida Sans Unicode" w:hAnsi="Lucida Sans Unicode"/>
          <w:w w:val="105"/>
          <w:position w:val="22"/>
          <w:sz w:val="24"/>
          <w:lang w:val="da-DK"/>
        </w:rPr>
        <w:t>√</w:t>
      </w:r>
      <w:r w:rsidRPr="00EE529C">
        <w:rPr>
          <w:w w:val="105"/>
          <w:sz w:val="24"/>
          <w:lang w:val="da-DK"/>
        </w:rPr>
        <w:t>1 = 1</w:t>
      </w:r>
    </w:p>
    <w:p w:rsidR="007E510D" w:rsidRPr="00EE529C" w:rsidRDefault="007E510D">
      <w:pPr>
        <w:spacing w:line="398" w:lineRule="exact"/>
        <w:jc w:val="cente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before="288"/>
        <w:jc w:val="right"/>
        <w:rPr>
          <w:sz w:val="24"/>
          <w:lang w:val="da-DK"/>
        </w:rPr>
      </w:pPr>
      <w:r w:rsidRPr="00EE529C">
        <w:rPr>
          <w:rFonts w:ascii="Lucida Sans Unicode"/>
          <w:w w:val="132"/>
          <w:sz w:val="24"/>
          <w:lang w:val="da-DK"/>
        </w:rPr>
        <w:t xml:space="preserve"> </w:t>
      </w:r>
      <w:r w:rsidRPr="00EE529C">
        <w:rPr>
          <w:i/>
          <w:spacing w:val="-112"/>
          <w:w w:val="105"/>
          <w:sz w:val="24"/>
          <w:lang w:val="da-DK"/>
        </w:rPr>
        <w:t>v</w:t>
      </w:r>
      <w:r w:rsidRPr="00EE529C">
        <w:rPr>
          <w:i/>
          <w:spacing w:val="211"/>
          <w:w w:val="105"/>
          <w:sz w:val="24"/>
          <w:lang w:val="da-DK"/>
        </w:rPr>
        <w:t xml:space="preserve"> </w:t>
      </w:r>
      <w:r w:rsidRPr="00EE529C">
        <w:rPr>
          <w:w w:val="105"/>
          <w:sz w:val="24"/>
          <w:lang w:val="da-DK"/>
        </w:rPr>
        <w:t>=</w:t>
      </w:r>
    </w:p>
    <w:p w:rsidR="007E510D" w:rsidRPr="00EE529C" w:rsidRDefault="00EE529C">
      <w:pPr>
        <w:tabs>
          <w:tab w:val="left" w:pos="1753"/>
        </w:tabs>
        <w:spacing w:line="260" w:lineRule="exact"/>
        <w:ind w:left="13"/>
        <w:rPr>
          <w:rFonts w:ascii="Times New Roman"/>
          <w:sz w:val="24"/>
          <w:lang w:val="da-DK"/>
        </w:rPr>
      </w:pPr>
      <w:r w:rsidRPr="00EE529C">
        <w:rPr>
          <w:lang w:val="da-DK"/>
        </w:rPr>
        <w:br w:type="column"/>
      </w:r>
      <w:r w:rsidRPr="00EE529C">
        <w:rPr>
          <w:rFonts w:ascii="Tahoma"/>
          <w:w w:val="276"/>
          <w:sz w:val="24"/>
          <w:lang w:val="da-DK"/>
        </w:rPr>
        <w:t xml:space="preserve"> </w:t>
      </w:r>
      <w:r w:rsidRPr="00EE529C">
        <w:rPr>
          <w:rFonts w:ascii="Times New Roman"/>
          <w:w w:val="99"/>
          <w:sz w:val="24"/>
          <w:u w:val="single"/>
          <w:lang w:val="da-DK"/>
        </w:rPr>
        <w:t xml:space="preserve"> </w:t>
      </w:r>
      <w:r w:rsidRPr="00EE529C">
        <w:rPr>
          <w:rFonts w:ascii="Times New Roman"/>
          <w:sz w:val="24"/>
          <w:u w:val="single"/>
          <w:lang w:val="da-DK"/>
        </w:rPr>
        <w:tab/>
      </w:r>
    </w:p>
    <w:p w:rsidR="007E510D" w:rsidRPr="00EE529C" w:rsidRDefault="00EE529C">
      <w:pPr>
        <w:spacing w:line="364" w:lineRule="exact"/>
        <w:ind w:left="220"/>
        <w:rPr>
          <w:sz w:val="24"/>
          <w:lang w:val="da-DK"/>
        </w:rPr>
      </w:pPr>
      <w:r w:rsidRPr="00EE529C">
        <w:rPr>
          <w:sz w:val="24"/>
          <w:lang w:val="da-DK"/>
        </w:rPr>
        <w:t>0</w:t>
      </w:r>
      <w:r w:rsidRPr="00EE529C">
        <w:rPr>
          <w:position w:val="7"/>
          <w:sz w:val="18"/>
          <w:lang w:val="da-DK"/>
        </w:rPr>
        <w:t xml:space="preserve">2 </w:t>
      </w:r>
      <w:r w:rsidRPr="00EE529C">
        <w:rPr>
          <w:sz w:val="24"/>
          <w:lang w:val="da-DK"/>
        </w:rPr>
        <w:t>+ (</w:t>
      </w:r>
      <w:r w:rsidRPr="00EE529C">
        <w:rPr>
          <w:rFonts w:ascii="Lucida Sans Unicode" w:hAnsi="Lucida Sans Unicode"/>
          <w:sz w:val="24"/>
          <w:lang w:val="da-DK"/>
        </w:rPr>
        <w:t>−</w:t>
      </w:r>
      <w:r w:rsidRPr="00EE529C">
        <w:rPr>
          <w:sz w:val="24"/>
          <w:lang w:val="da-DK"/>
        </w:rPr>
        <w:t>1)</w:t>
      </w:r>
      <w:r w:rsidRPr="00EE529C">
        <w:rPr>
          <w:position w:val="7"/>
          <w:sz w:val="18"/>
          <w:lang w:val="da-DK"/>
        </w:rPr>
        <w:t xml:space="preserve">2 </w:t>
      </w:r>
      <w:r w:rsidRPr="00EE529C">
        <w:rPr>
          <w:sz w:val="24"/>
          <w:lang w:val="da-DK"/>
        </w:rPr>
        <w:t>+ 0</w:t>
      </w:r>
      <w:r w:rsidRPr="00EE529C">
        <w:rPr>
          <w:position w:val="7"/>
          <w:sz w:val="18"/>
          <w:lang w:val="da-DK"/>
        </w:rPr>
        <w:t xml:space="preserve">2 </w:t>
      </w:r>
      <w:r w:rsidRPr="00EE529C">
        <w:rPr>
          <w:sz w:val="24"/>
          <w:lang w:val="da-DK"/>
        </w:rPr>
        <w:t>=</w:t>
      </w:r>
    </w:p>
    <w:p w:rsidR="007E510D" w:rsidRPr="00EE529C" w:rsidRDefault="00EE529C">
      <w:pPr>
        <w:spacing w:before="77" w:line="243" w:lineRule="exact"/>
        <w:ind w:left="190"/>
        <w:rPr>
          <w:rFonts w:ascii="Times New Roman"/>
          <w:sz w:val="24"/>
          <w:lang w:val="da-DK"/>
        </w:rPr>
      </w:pPr>
      <w:r w:rsidRPr="00EE529C">
        <w:rPr>
          <w:lang w:val="da-DK"/>
        </w:rPr>
        <w:br w:type="column"/>
      </w:r>
      <w:r w:rsidRPr="00EE529C">
        <w:rPr>
          <w:rFonts w:ascii="Times New Roman"/>
          <w:w w:val="99"/>
          <w:sz w:val="24"/>
          <w:u w:val="single"/>
          <w:lang w:val="da-DK"/>
        </w:rPr>
        <w:t xml:space="preserve"> </w:t>
      </w:r>
      <w:r w:rsidRPr="00EE529C">
        <w:rPr>
          <w:rFonts w:ascii="Times New Roman"/>
          <w:spacing w:val="5"/>
          <w:sz w:val="24"/>
          <w:u w:val="single"/>
          <w:lang w:val="da-DK"/>
        </w:rPr>
        <w:t xml:space="preserve"> </w:t>
      </w:r>
    </w:p>
    <w:p w:rsidR="007E510D" w:rsidRPr="00EE529C" w:rsidRDefault="00EE529C">
      <w:pPr>
        <w:pStyle w:val="BodyText"/>
        <w:spacing w:line="266" w:lineRule="exact"/>
        <w:ind w:left="190"/>
        <w:rPr>
          <w:i/>
          <w:lang w:val="da-DK"/>
        </w:rPr>
      </w:pPr>
      <w:r w:rsidRPr="00EE529C">
        <w:rPr>
          <w:w w:val="105"/>
          <w:lang w:val="da-DK"/>
        </w:rPr>
        <w:t>1 = 1</w:t>
      </w:r>
      <w:r w:rsidRPr="00EE529C">
        <w:rPr>
          <w:i/>
          <w:w w:val="105"/>
          <w:lang w:val="da-DK"/>
        </w:rPr>
        <w:t>.</w:t>
      </w:r>
    </w:p>
    <w:p w:rsidR="007E510D" w:rsidRPr="00EE529C" w:rsidRDefault="007E510D">
      <w:pPr>
        <w:spacing w:line="266" w:lineRule="exact"/>
        <w:rPr>
          <w:lang w:val="da-DK"/>
        </w:rPr>
        <w:sectPr w:rsidR="007E510D" w:rsidRPr="00EE529C">
          <w:type w:val="continuous"/>
          <w:pgSz w:w="11910" w:h="16840"/>
          <w:pgMar w:top="1580" w:right="140" w:bottom="280" w:left="180" w:header="708" w:footer="708" w:gutter="0"/>
          <w:cols w:num="3" w:space="708" w:equalWidth="0">
            <w:col w:w="4658" w:space="40"/>
            <w:col w:w="1909" w:space="39"/>
            <w:col w:w="4944"/>
          </w:cols>
        </w:sectPr>
      </w:pPr>
    </w:p>
    <w:p w:rsidR="007E510D" w:rsidRPr="00EE529C" w:rsidRDefault="007E510D">
      <w:pPr>
        <w:pStyle w:val="BodyText"/>
        <w:spacing w:before="5"/>
        <w:rPr>
          <w:i/>
          <w:sz w:val="25"/>
          <w:lang w:val="da-DK"/>
        </w:rPr>
      </w:pPr>
    </w:p>
    <w:p w:rsidR="007E510D" w:rsidRPr="00EE529C" w:rsidRDefault="007E510D">
      <w:pPr>
        <w:rPr>
          <w:sz w:val="25"/>
          <w:lang w:val="da-DK"/>
        </w:rPr>
        <w:sectPr w:rsidR="007E510D" w:rsidRPr="00EE529C">
          <w:pgSz w:w="11910" w:h="16840"/>
          <w:pgMar w:top="1100" w:right="140" w:bottom="280" w:left="180" w:header="797" w:footer="0" w:gutter="0"/>
          <w:cols w:space="708"/>
        </w:sectPr>
      </w:pPr>
    </w:p>
    <w:p w:rsidR="007E510D" w:rsidRPr="00EE529C" w:rsidRDefault="00EE529C">
      <w:pPr>
        <w:pStyle w:val="BodyText"/>
        <w:spacing w:before="90"/>
        <w:ind w:left="1845"/>
        <w:rPr>
          <w:lang w:val="da-DK"/>
        </w:rPr>
      </w:pPr>
      <w:r w:rsidRPr="00EE529C">
        <w:rPr>
          <w:lang w:val="da-DK"/>
        </w:rPr>
        <w:t xml:space="preserve">Dermed har vi, </w:t>
      </w:r>
      <w:r w:rsidRPr="00EE529C">
        <w:rPr>
          <w:spacing w:val="-10"/>
          <w:lang w:val="da-DK"/>
        </w:rPr>
        <w:t>at</w:t>
      </w:r>
    </w:p>
    <w:p w:rsidR="007E510D" w:rsidRPr="00EE529C" w:rsidRDefault="00EE529C">
      <w:pPr>
        <w:pStyle w:val="BodyText"/>
        <w:spacing w:before="5"/>
        <w:rPr>
          <w:sz w:val="46"/>
          <w:lang w:val="da-DK"/>
        </w:rPr>
      </w:pPr>
      <w:r w:rsidRPr="00EE529C">
        <w:rPr>
          <w:lang w:val="da-DK"/>
        </w:rPr>
        <w:br w:type="column"/>
      </w:r>
    </w:p>
    <w:p w:rsidR="007E510D" w:rsidRPr="00EE529C" w:rsidRDefault="00EE529C">
      <w:pPr>
        <w:spacing w:line="177" w:lineRule="auto"/>
        <w:ind w:left="983"/>
        <w:rPr>
          <w:i/>
          <w:sz w:val="24"/>
          <w:lang w:val="da-DK"/>
        </w:rPr>
      </w:pPr>
      <w:r w:rsidRPr="00EE529C">
        <w:rPr>
          <w:w w:val="105"/>
          <w:position w:val="-15"/>
          <w:sz w:val="24"/>
          <w:lang w:val="da-DK"/>
        </w:rPr>
        <w:t xml:space="preserve">cos </w:t>
      </w:r>
      <w:r w:rsidRPr="00EE529C">
        <w:rPr>
          <w:i/>
          <w:w w:val="105"/>
          <w:position w:val="-15"/>
          <w:sz w:val="24"/>
          <w:lang w:val="da-DK"/>
        </w:rPr>
        <w:t xml:space="preserve">θ </w:t>
      </w:r>
      <w:r w:rsidRPr="00EE529C">
        <w:rPr>
          <w:w w:val="105"/>
          <w:position w:val="-15"/>
          <w:sz w:val="24"/>
          <w:lang w:val="da-DK"/>
        </w:rPr>
        <w:t>=</w:t>
      </w:r>
      <w:r w:rsidRPr="00EE529C">
        <w:rPr>
          <w:w w:val="105"/>
          <w:sz w:val="24"/>
          <w:u w:val="single"/>
          <w:lang w:val="da-DK"/>
        </w:rPr>
        <w:t xml:space="preserve">  </w:t>
      </w:r>
      <w:r w:rsidRPr="00EE529C">
        <w:rPr>
          <w:i/>
          <w:spacing w:val="-121"/>
          <w:w w:val="105"/>
          <w:sz w:val="24"/>
          <w:u w:val="single"/>
          <w:lang w:val="da-DK"/>
        </w:rPr>
        <w:t>u</w:t>
      </w:r>
      <w:r w:rsidRPr="00EE529C">
        <w:rPr>
          <w:i/>
          <w:spacing w:val="86"/>
          <w:w w:val="105"/>
          <w:sz w:val="24"/>
          <w:u w:val="single"/>
          <w:lang w:val="da-DK"/>
        </w:rPr>
        <w:t xml:space="preserve"> </w:t>
      </w:r>
      <w:r w:rsidRPr="00EE529C">
        <w:rPr>
          <w:rFonts w:ascii="Lucida Sans Unicode" w:hAnsi="Lucida Sans Unicode"/>
          <w:w w:val="80"/>
          <w:sz w:val="24"/>
          <w:u w:val="single"/>
          <w:lang w:val="da-DK"/>
        </w:rPr>
        <w:t>·</w:t>
      </w:r>
      <w:r w:rsidRPr="00EE529C">
        <w:rPr>
          <w:rFonts w:ascii="Lucida Sans Unicode" w:hAnsi="Lucida Sans Unicode"/>
          <w:spacing w:val="-24"/>
          <w:w w:val="80"/>
          <w:sz w:val="24"/>
          <w:lang w:val="da-DK"/>
        </w:rPr>
        <w:t xml:space="preserve"> </w:t>
      </w:r>
      <w:r w:rsidRPr="00EE529C">
        <w:rPr>
          <w:i/>
          <w:spacing w:val="-112"/>
          <w:w w:val="105"/>
          <w:sz w:val="24"/>
          <w:u w:val="single"/>
          <w:lang w:val="da-DK"/>
        </w:rPr>
        <w:t>v</w:t>
      </w:r>
      <w:r w:rsidRPr="00EE529C">
        <w:rPr>
          <w:i/>
          <w:w w:val="204"/>
          <w:sz w:val="24"/>
          <w:u w:val="single"/>
          <w:lang w:val="da-DK"/>
        </w:rPr>
        <w:t xml:space="preserve"> </w:t>
      </w:r>
    </w:p>
    <w:p w:rsidR="007E510D" w:rsidRPr="00EE529C" w:rsidRDefault="00EE529C">
      <w:pPr>
        <w:spacing w:line="232" w:lineRule="exact"/>
        <w:ind w:left="1784"/>
        <w:rPr>
          <w:rFonts w:ascii="Lucida Sans Unicode"/>
          <w:sz w:val="24"/>
          <w:lang w:val="da-DK"/>
        </w:rPr>
      </w:pPr>
      <w:r w:rsidRPr="00EE529C">
        <w:rPr>
          <w:rFonts w:ascii="Lucida Sans Unicode"/>
          <w:spacing w:val="-1"/>
          <w:w w:val="132"/>
          <w:sz w:val="24"/>
          <w:lang w:val="da-DK"/>
        </w:rPr>
        <w:t xml:space="preserve"> </w:t>
      </w:r>
      <w:r w:rsidRPr="00EE529C">
        <w:rPr>
          <w:i/>
          <w:spacing w:val="-121"/>
          <w:sz w:val="24"/>
          <w:lang w:val="da-DK"/>
        </w:rPr>
        <w:t>u</w:t>
      </w:r>
      <w:r w:rsidRPr="00EE529C">
        <w:rPr>
          <w:i/>
          <w:spacing w:val="273"/>
          <w:sz w:val="24"/>
          <w:lang w:val="da-DK"/>
        </w:rPr>
        <w:t xml:space="preserve"> </w:t>
      </w:r>
      <w:r w:rsidRPr="00EE529C">
        <w:rPr>
          <w:i/>
          <w:spacing w:val="-112"/>
          <w:sz w:val="24"/>
          <w:lang w:val="da-DK"/>
        </w:rPr>
        <w:t>v</w:t>
      </w:r>
      <w:r w:rsidRPr="00EE529C">
        <w:rPr>
          <w:i/>
          <w:spacing w:val="3"/>
          <w:w w:val="204"/>
          <w:sz w:val="24"/>
          <w:lang w:val="da-DK"/>
        </w:rPr>
        <w:t xml:space="preserve"> </w:t>
      </w:r>
      <w:r w:rsidRPr="00EE529C">
        <w:rPr>
          <w:rFonts w:ascii="Lucida Sans Unicode"/>
          <w:w w:val="132"/>
          <w:sz w:val="24"/>
          <w:lang w:val="da-DK"/>
        </w:rPr>
        <w:t xml:space="preserve"> </w:t>
      </w:r>
    </w:p>
    <w:p w:rsidR="007E510D" w:rsidRPr="00EE529C" w:rsidRDefault="00EE529C">
      <w:pPr>
        <w:pStyle w:val="BodyText"/>
        <w:spacing w:before="14"/>
        <w:rPr>
          <w:rFonts w:ascii="Lucida Sans Unicode"/>
          <w:sz w:val="38"/>
          <w:lang w:val="da-DK"/>
        </w:rPr>
      </w:pPr>
      <w:r w:rsidRPr="00EE529C">
        <w:rPr>
          <w:lang w:val="da-DK"/>
        </w:rPr>
        <w:br w:type="column"/>
      </w:r>
    </w:p>
    <w:p w:rsidR="007E510D" w:rsidRPr="00EE529C" w:rsidRDefault="00EE529C">
      <w:pPr>
        <w:pStyle w:val="BodyText"/>
        <w:tabs>
          <w:tab w:val="left" w:pos="405"/>
        </w:tabs>
        <w:spacing w:line="151" w:lineRule="auto"/>
        <w:ind w:left="37"/>
        <w:rPr>
          <w:lang w:val="da-DK"/>
        </w:rPr>
      </w:pPr>
      <w:r w:rsidRPr="00EE529C">
        <w:rPr>
          <w:w w:val="110"/>
          <w:position w:val="-15"/>
          <w:lang w:val="da-DK"/>
        </w:rPr>
        <w:t>=</w:t>
      </w:r>
      <w:r w:rsidRPr="00EE529C">
        <w:rPr>
          <w:w w:val="110"/>
          <w:position w:val="-15"/>
          <w:lang w:val="da-DK"/>
        </w:rPr>
        <w:tab/>
      </w:r>
      <w:r w:rsidRPr="00EE529C">
        <w:rPr>
          <w:w w:val="110"/>
          <w:lang w:val="da-DK"/>
        </w:rPr>
        <w:t>0</w:t>
      </w:r>
    </w:p>
    <w:p w:rsidR="007E510D" w:rsidRPr="00EE529C" w:rsidRDefault="00EE529C">
      <w:pPr>
        <w:pStyle w:val="BodyText"/>
        <w:spacing w:line="286" w:lineRule="exact"/>
        <w:ind w:left="270"/>
        <w:rPr>
          <w:lang w:val="da-DK"/>
        </w:rPr>
      </w:pPr>
      <w:r w:rsidRPr="00EE529C">
        <w:rPr>
          <w:lang w:val="da-DK"/>
        </w:rPr>
        <w:pict>
          <v:line id="_x0000_s3942" style="position:absolute;left:0;text-align:left;z-index:-27636736;mso-position-horizontal-relative:page" from="335.25pt,-2.2pt" to="355.25pt,-2.2pt" strokeweight=".21097mm">
            <w10:wrap anchorx="page"/>
          </v:line>
        </w:pict>
      </w:r>
      <w:r w:rsidRPr="00EE529C">
        <w:rPr>
          <w:lang w:val="da-DK"/>
        </w:rPr>
        <w:t>1</w:t>
      </w:r>
      <w:r w:rsidRPr="00EE529C">
        <w:rPr>
          <w:spacing w:val="-32"/>
          <w:lang w:val="da-DK"/>
        </w:rPr>
        <w:t xml:space="preserve"> </w:t>
      </w:r>
      <w:r w:rsidRPr="00EE529C">
        <w:rPr>
          <w:rFonts w:ascii="Lucida Sans Unicode" w:hAnsi="Lucida Sans Unicode"/>
          <w:w w:val="70"/>
          <w:lang w:val="da-DK"/>
        </w:rPr>
        <w:t>·</w:t>
      </w:r>
      <w:r w:rsidRPr="00EE529C">
        <w:rPr>
          <w:rFonts w:ascii="Lucida Sans Unicode" w:hAnsi="Lucida Sans Unicode"/>
          <w:spacing w:val="-24"/>
          <w:w w:val="70"/>
          <w:lang w:val="da-DK"/>
        </w:rPr>
        <w:t xml:space="preserve"> </w:t>
      </w:r>
      <w:r w:rsidRPr="00EE529C">
        <w:rPr>
          <w:spacing w:val="-18"/>
          <w:lang w:val="da-DK"/>
        </w:rPr>
        <w:t>1</w:t>
      </w:r>
    </w:p>
    <w:p w:rsidR="007E510D" w:rsidRPr="00EE529C" w:rsidRDefault="00EE529C">
      <w:pPr>
        <w:pStyle w:val="BodyText"/>
        <w:rPr>
          <w:sz w:val="28"/>
          <w:lang w:val="da-DK"/>
        </w:rPr>
      </w:pPr>
      <w:r w:rsidRPr="00EE529C">
        <w:rPr>
          <w:lang w:val="da-DK"/>
        </w:rPr>
        <w:br w:type="column"/>
      </w:r>
    </w:p>
    <w:p w:rsidR="007E510D" w:rsidRPr="00EE529C" w:rsidRDefault="007E510D">
      <w:pPr>
        <w:pStyle w:val="BodyText"/>
        <w:spacing w:before="1"/>
        <w:rPr>
          <w:sz w:val="31"/>
          <w:lang w:val="da-DK"/>
        </w:rPr>
      </w:pPr>
    </w:p>
    <w:p w:rsidR="007E510D" w:rsidRPr="00EE529C" w:rsidRDefault="00EE529C">
      <w:pPr>
        <w:spacing w:before="1"/>
        <w:ind w:left="37"/>
        <w:rPr>
          <w:i/>
          <w:sz w:val="24"/>
          <w:lang w:val="da-DK"/>
        </w:rPr>
      </w:pPr>
      <w:r w:rsidRPr="00EE529C">
        <w:rPr>
          <w:w w:val="105"/>
          <w:sz w:val="24"/>
          <w:lang w:val="da-DK"/>
        </w:rPr>
        <w:t>= 0</w:t>
      </w:r>
      <w:r w:rsidRPr="00EE529C">
        <w:rPr>
          <w:i/>
          <w:w w:val="105"/>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num="4" w:space="708" w:equalWidth="0">
            <w:col w:w="3707" w:space="40"/>
            <w:col w:w="2468" w:space="39"/>
            <w:col w:w="671" w:space="40"/>
            <w:col w:w="4625"/>
          </w:cols>
        </w:sectPr>
      </w:pPr>
    </w:p>
    <w:p w:rsidR="007E510D" w:rsidRPr="00EE529C" w:rsidRDefault="00EE529C">
      <w:pPr>
        <w:pStyle w:val="BodyText"/>
        <w:spacing w:before="163" w:line="288" w:lineRule="exact"/>
        <w:ind w:left="1845" w:right="1260"/>
        <w:rPr>
          <w:lang w:val="da-DK"/>
        </w:rPr>
      </w:pPr>
      <w:r w:rsidRPr="00EE529C">
        <w:rPr>
          <w:w w:val="105"/>
          <w:lang w:val="da-DK"/>
        </w:rPr>
        <w:t>Dvs.</w:t>
      </w:r>
      <w:r w:rsidRPr="00EE529C">
        <w:rPr>
          <w:spacing w:val="-29"/>
          <w:w w:val="105"/>
          <w:lang w:val="da-DK"/>
        </w:rPr>
        <w:t xml:space="preserve"> </w:t>
      </w:r>
      <w:r w:rsidRPr="00EE529C">
        <w:rPr>
          <w:w w:val="105"/>
          <w:lang w:val="da-DK"/>
        </w:rPr>
        <w:t>at</w:t>
      </w:r>
      <w:r w:rsidRPr="00EE529C">
        <w:rPr>
          <w:spacing w:val="-28"/>
          <w:w w:val="105"/>
          <w:lang w:val="da-DK"/>
        </w:rPr>
        <w:t xml:space="preserve"> </w:t>
      </w:r>
      <w:r w:rsidRPr="00EE529C">
        <w:rPr>
          <w:w w:val="105"/>
          <w:lang w:val="da-DK"/>
        </w:rPr>
        <w:t>vinklen</w:t>
      </w:r>
      <w:r w:rsidRPr="00EE529C">
        <w:rPr>
          <w:spacing w:val="-29"/>
          <w:w w:val="105"/>
          <w:lang w:val="da-DK"/>
        </w:rPr>
        <w:t xml:space="preserve"> </w:t>
      </w:r>
      <w:r w:rsidRPr="00EE529C">
        <w:rPr>
          <w:w w:val="105"/>
          <w:lang w:val="da-DK"/>
        </w:rPr>
        <w:t>mellem</w:t>
      </w:r>
      <w:r w:rsidRPr="00EE529C">
        <w:rPr>
          <w:spacing w:val="-28"/>
          <w:w w:val="105"/>
          <w:lang w:val="da-DK"/>
        </w:rPr>
        <w:t xml:space="preserve"> </w:t>
      </w:r>
      <w:r w:rsidRPr="00EE529C">
        <w:rPr>
          <w:i/>
          <w:spacing w:val="-121"/>
          <w:w w:val="105"/>
          <w:lang w:val="da-DK"/>
        </w:rPr>
        <w:t>u</w:t>
      </w:r>
      <w:r w:rsidRPr="00EE529C">
        <w:rPr>
          <w:i/>
          <w:spacing w:val="53"/>
          <w:w w:val="105"/>
          <w:lang w:val="da-DK"/>
        </w:rPr>
        <w:t xml:space="preserve"> </w:t>
      </w:r>
      <w:r w:rsidRPr="00EE529C">
        <w:rPr>
          <w:w w:val="105"/>
          <w:lang w:val="da-DK"/>
        </w:rPr>
        <w:t>og</w:t>
      </w:r>
      <w:r w:rsidRPr="00EE529C">
        <w:rPr>
          <w:spacing w:val="-28"/>
          <w:w w:val="105"/>
          <w:lang w:val="da-DK"/>
        </w:rPr>
        <w:t xml:space="preserve"> </w:t>
      </w:r>
      <w:r w:rsidRPr="00EE529C">
        <w:rPr>
          <w:i/>
          <w:spacing w:val="-112"/>
          <w:w w:val="105"/>
          <w:lang w:val="da-DK"/>
        </w:rPr>
        <w:t>v</w:t>
      </w:r>
      <w:r w:rsidRPr="00EE529C">
        <w:rPr>
          <w:i/>
          <w:spacing w:val="48"/>
          <w:w w:val="105"/>
          <w:lang w:val="da-DK"/>
        </w:rPr>
        <w:t xml:space="preserve"> </w:t>
      </w:r>
      <w:r w:rsidRPr="00EE529C">
        <w:rPr>
          <w:w w:val="105"/>
          <w:lang w:val="da-DK"/>
        </w:rPr>
        <w:t>er</w:t>
      </w:r>
      <w:r w:rsidRPr="00EE529C">
        <w:rPr>
          <w:spacing w:val="-29"/>
          <w:w w:val="105"/>
          <w:lang w:val="da-DK"/>
        </w:rPr>
        <w:t xml:space="preserve"> </w:t>
      </w:r>
      <w:r w:rsidRPr="00EE529C">
        <w:rPr>
          <w:w w:val="105"/>
          <w:lang w:val="da-DK"/>
        </w:rPr>
        <w:t>den</w:t>
      </w:r>
      <w:r w:rsidRPr="00EE529C">
        <w:rPr>
          <w:spacing w:val="-28"/>
          <w:w w:val="105"/>
          <w:lang w:val="da-DK"/>
        </w:rPr>
        <w:t xml:space="preserve"> </w:t>
      </w:r>
      <w:r w:rsidRPr="00EE529C">
        <w:rPr>
          <w:w w:val="105"/>
          <w:lang w:val="da-DK"/>
        </w:rPr>
        <w:t>vinkel</w:t>
      </w:r>
      <w:r w:rsidRPr="00EE529C">
        <w:rPr>
          <w:spacing w:val="-29"/>
          <w:w w:val="105"/>
          <w:lang w:val="da-DK"/>
        </w:rPr>
        <w:t xml:space="preserve"> </w:t>
      </w:r>
      <w:r w:rsidRPr="00EE529C">
        <w:rPr>
          <w:w w:val="105"/>
          <w:lang w:val="da-DK"/>
        </w:rPr>
        <w:t>der</w:t>
      </w:r>
      <w:r w:rsidRPr="00EE529C">
        <w:rPr>
          <w:spacing w:val="-28"/>
          <w:w w:val="105"/>
          <w:lang w:val="da-DK"/>
        </w:rPr>
        <w:t xml:space="preserve"> </w:t>
      </w:r>
      <w:r w:rsidRPr="00EE529C">
        <w:rPr>
          <w:w w:val="105"/>
          <w:lang w:val="da-DK"/>
        </w:rPr>
        <w:t>opfylder</w:t>
      </w:r>
      <w:r w:rsidRPr="00EE529C">
        <w:rPr>
          <w:spacing w:val="-29"/>
          <w:w w:val="105"/>
          <w:lang w:val="da-DK"/>
        </w:rPr>
        <w:t xml:space="preserve"> </w:t>
      </w:r>
      <w:r w:rsidRPr="00EE529C">
        <w:rPr>
          <w:w w:val="105"/>
          <w:lang w:val="da-DK"/>
        </w:rPr>
        <w:t>at</w:t>
      </w:r>
      <w:r w:rsidRPr="00EE529C">
        <w:rPr>
          <w:spacing w:val="-28"/>
          <w:w w:val="105"/>
          <w:lang w:val="da-DK"/>
        </w:rPr>
        <w:t xml:space="preserve"> </w:t>
      </w:r>
      <w:r w:rsidRPr="00EE529C">
        <w:rPr>
          <w:w w:val="105"/>
          <w:lang w:val="da-DK"/>
        </w:rPr>
        <w:t>cos</w:t>
      </w:r>
      <w:r w:rsidRPr="00EE529C">
        <w:rPr>
          <w:spacing w:val="-48"/>
          <w:w w:val="105"/>
          <w:lang w:val="da-DK"/>
        </w:rPr>
        <w:t xml:space="preserve"> </w:t>
      </w:r>
      <w:r w:rsidRPr="00EE529C">
        <w:rPr>
          <w:i/>
          <w:w w:val="110"/>
          <w:lang w:val="da-DK"/>
        </w:rPr>
        <w:t>θ</w:t>
      </w:r>
      <w:r w:rsidRPr="00EE529C">
        <w:rPr>
          <w:i/>
          <w:spacing w:val="-26"/>
          <w:w w:val="110"/>
          <w:lang w:val="da-DK"/>
        </w:rPr>
        <w:t xml:space="preserve"> </w:t>
      </w:r>
      <w:r w:rsidRPr="00EE529C">
        <w:rPr>
          <w:w w:val="105"/>
          <w:lang w:val="da-DK"/>
        </w:rPr>
        <w:t>=</w:t>
      </w:r>
      <w:r w:rsidRPr="00EE529C">
        <w:rPr>
          <w:spacing w:val="-31"/>
          <w:w w:val="105"/>
          <w:lang w:val="da-DK"/>
        </w:rPr>
        <w:t xml:space="preserve"> </w:t>
      </w:r>
      <w:r w:rsidRPr="00EE529C">
        <w:rPr>
          <w:w w:val="105"/>
          <w:lang w:val="da-DK"/>
        </w:rPr>
        <w:t>0</w:t>
      </w:r>
      <w:r w:rsidRPr="00EE529C">
        <w:rPr>
          <w:spacing w:val="-29"/>
          <w:w w:val="105"/>
          <w:lang w:val="da-DK"/>
        </w:rPr>
        <w:t xml:space="preserve"> </w:t>
      </w:r>
      <w:r w:rsidRPr="00EE529C">
        <w:rPr>
          <w:w w:val="105"/>
          <w:lang w:val="da-DK"/>
        </w:rPr>
        <w:t>og</w:t>
      </w:r>
      <w:r w:rsidRPr="00EE529C">
        <w:rPr>
          <w:spacing w:val="-28"/>
          <w:w w:val="105"/>
          <w:lang w:val="da-DK"/>
        </w:rPr>
        <w:t xml:space="preserve"> </w:t>
      </w:r>
      <w:r w:rsidRPr="00EE529C">
        <w:rPr>
          <w:w w:val="105"/>
          <w:lang w:val="da-DK"/>
        </w:rPr>
        <w:t>vi</w:t>
      </w:r>
      <w:r w:rsidRPr="00EE529C">
        <w:rPr>
          <w:spacing w:val="-29"/>
          <w:w w:val="105"/>
          <w:lang w:val="da-DK"/>
        </w:rPr>
        <w:t xml:space="preserve"> </w:t>
      </w:r>
      <w:r w:rsidRPr="00EE529C">
        <w:rPr>
          <w:w w:val="105"/>
          <w:lang w:val="da-DK"/>
        </w:rPr>
        <w:t xml:space="preserve">husker, at det gør </w:t>
      </w:r>
      <w:r w:rsidRPr="00EE529C">
        <w:rPr>
          <w:i/>
          <w:w w:val="110"/>
          <w:lang w:val="da-DK"/>
        </w:rPr>
        <w:t xml:space="preserve">θ </w:t>
      </w:r>
      <w:r w:rsidRPr="00EE529C">
        <w:rPr>
          <w:w w:val="105"/>
          <w:lang w:val="da-DK"/>
        </w:rPr>
        <w:t xml:space="preserve">= </w:t>
      </w:r>
      <w:r w:rsidRPr="00EE529C">
        <w:rPr>
          <w:i/>
          <w:w w:val="110"/>
          <w:u w:val="single"/>
          <w:vertAlign w:val="superscript"/>
          <w:lang w:val="da-DK"/>
        </w:rPr>
        <w:t>π</w:t>
      </w:r>
      <w:r w:rsidRPr="00EE529C">
        <w:rPr>
          <w:i/>
          <w:w w:val="110"/>
          <w:lang w:val="da-DK"/>
        </w:rPr>
        <w:t xml:space="preserve"> </w:t>
      </w:r>
      <w:r w:rsidRPr="00EE529C">
        <w:rPr>
          <w:w w:val="105"/>
          <w:lang w:val="da-DK"/>
        </w:rPr>
        <w:t xml:space="preserve">eller </w:t>
      </w:r>
      <w:r w:rsidRPr="00EE529C">
        <w:rPr>
          <w:i/>
          <w:w w:val="110"/>
          <w:lang w:val="da-DK"/>
        </w:rPr>
        <w:t xml:space="preserve">θ </w:t>
      </w:r>
      <w:r w:rsidRPr="00EE529C">
        <w:rPr>
          <w:w w:val="105"/>
          <w:lang w:val="da-DK"/>
        </w:rPr>
        <w:t xml:space="preserve">= </w:t>
      </w:r>
      <w:r w:rsidRPr="00EE529C">
        <w:rPr>
          <w:w w:val="110"/>
          <w:u w:val="single"/>
          <w:vertAlign w:val="superscript"/>
          <w:lang w:val="da-DK"/>
        </w:rPr>
        <w:t>3</w:t>
      </w:r>
      <w:r w:rsidRPr="00EE529C">
        <w:rPr>
          <w:i/>
          <w:w w:val="110"/>
          <w:u w:val="single"/>
          <w:vertAlign w:val="superscript"/>
          <w:lang w:val="da-DK"/>
        </w:rPr>
        <w:t>π</w:t>
      </w:r>
      <w:r w:rsidRPr="00EE529C">
        <w:rPr>
          <w:i/>
          <w:spacing w:val="3"/>
          <w:w w:val="110"/>
          <w:lang w:val="da-DK"/>
        </w:rPr>
        <w:t xml:space="preserve"> </w:t>
      </w:r>
      <w:r w:rsidRPr="00EE529C">
        <w:rPr>
          <w:w w:val="105"/>
          <w:lang w:val="da-DK"/>
        </w:rPr>
        <w:t>.</w:t>
      </w:r>
    </w:p>
    <w:p w:rsidR="007E510D" w:rsidRPr="00EE529C" w:rsidRDefault="00EE529C">
      <w:pPr>
        <w:tabs>
          <w:tab w:val="left" w:pos="4601"/>
        </w:tabs>
        <w:spacing w:line="65" w:lineRule="exact"/>
        <w:ind w:left="3369"/>
        <w:rPr>
          <w:sz w:val="18"/>
          <w:lang w:val="da-DK"/>
        </w:rPr>
      </w:pPr>
      <w:r w:rsidRPr="00EE529C">
        <w:rPr>
          <w:w w:val="110"/>
          <w:sz w:val="18"/>
          <w:lang w:val="da-DK"/>
        </w:rPr>
        <w:t>2</w:t>
      </w:r>
      <w:r w:rsidRPr="00EE529C">
        <w:rPr>
          <w:w w:val="110"/>
          <w:sz w:val="18"/>
          <w:lang w:val="da-DK"/>
        </w:rPr>
        <w:tab/>
        <w:t>2</w:t>
      </w:r>
    </w:p>
    <w:p w:rsidR="007E510D" w:rsidRPr="00EE529C" w:rsidRDefault="00EE529C">
      <w:pPr>
        <w:pStyle w:val="BodyText"/>
        <w:tabs>
          <w:tab w:val="left" w:pos="3814"/>
        </w:tabs>
        <w:spacing w:before="33" w:line="84" w:lineRule="auto"/>
        <w:ind w:left="2722"/>
        <w:rPr>
          <w:rFonts w:ascii="Tahoma" w:hAnsi="Tahoma"/>
          <w:lang w:val="da-DK"/>
        </w:rPr>
      </w:pPr>
      <w:r w:rsidRPr="00EE529C">
        <w:rPr>
          <w:rFonts w:ascii="Tahoma" w:hAnsi="Tahoma"/>
          <w:w w:val="40"/>
          <w:lang w:val="da-DK"/>
        </w:rPr>
        <w:t></w:t>
      </w:r>
      <w:r w:rsidRPr="00EE529C">
        <w:rPr>
          <w:spacing w:val="-1"/>
          <w:w w:val="108"/>
          <w:position w:val="-15"/>
          <w:lang w:val="da-DK"/>
        </w:rPr>
        <w:t>3</w:t>
      </w:r>
      <w:r w:rsidRPr="00EE529C">
        <w:rPr>
          <w:rFonts w:ascii="Tahoma" w:hAnsi="Tahoma"/>
          <w:w w:val="40"/>
          <w:lang w:val="da-DK"/>
        </w:rPr>
        <w:t></w:t>
      </w:r>
      <w:r w:rsidRPr="00EE529C">
        <w:rPr>
          <w:rFonts w:ascii="Tahoma" w:hAnsi="Tahoma"/>
          <w:lang w:val="da-DK"/>
        </w:rPr>
        <w:tab/>
      </w:r>
      <w:r w:rsidRPr="00EE529C">
        <w:rPr>
          <w:rFonts w:ascii="Tahoma" w:hAnsi="Tahoma"/>
          <w:w w:val="40"/>
          <w:lang w:val="da-DK"/>
        </w:rPr>
        <w:t></w:t>
      </w:r>
      <w:r w:rsidRPr="00EE529C">
        <w:rPr>
          <w:w w:val="108"/>
          <w:position w:val="-15"/>
          <w:lang w:val="da-DK"/>
        </w:rPr>
        <w:t>1</w:t>
      </w:r>
      <w:r w:rsidRPr="00EE529C">
        <w:rPr>
          <w:rFonts w:ascii="Tahoma" w:hAnsi="Tahoma"/>
          <w:w w:val="40"/>
          <w:lang w:val="da-DK"/>
        </w:rPr>
        <w:t></w:t>
      </w:r>
    </w:p>
    <w:p w:rsidR="007E510D" w:rsidRPr="00EE529C" w:rsidRDefault="00EE529C">
      <w:pPr>
        <w:pStyle w:val="BodyText"/>
        <w:tabs>
          <w:tab w:val="left" w:pos="3814"/>
        </w:tabs>
        <w:spacing w:line="130" w:lineRule="exact"/>
        <w:ind w:left="2722"/>
        <w:rPr>
          <w:rFonts w:ascii="Verdana" w:hAnsi="Verdana"/>
          <w:lang w:val="da-DK"/>
        </w:rPr>
      </w:pPr>
      <w:r w:rsidRPr="00EE529C">
        <w:rPr>
          <w:rFonts w:ascii="Verdana" w:hAnsi="Verdana"/>
          <w:w w:val="50"/>
          <w:lang w:val="da-DK"/>
        </w:rPr>
        <w:t xml:space="preserve"> </w:t>
      </w:r>
      <w:r w:rsidRPr="00EE529C">
        <w:rPr>
          <w:rFonts w:ascii="Verdana" w:hAnsi="Verdana"/>
          <w:spacing w:val="22"/>
          <w:w w:val="50"/>
          <w:lang w:val="da-DK"/>
        </w:rPr>
        <w:t xml:space="preserve"> </w:t>
      </w:r>
      <w:r w:rsidRPr="00EE529C">
        <w:rPr>
          <w:rFonts w:ascii="Verdana" w:hAnsi="Verdana"/>
          <w:w w:val="50"/>
          <w:lang w:val="da-DK"/>
        </w:rPr>
        <w:t></w:t>
      </w:r>
      <w:r w:rsidRPr="00EE529C">
        <w:rPr>
          <w:rFonts w:ascii="Verdana" w:hAnsi="Verdana"/>
          <w:w w:val="50"/>
          <w:lang w:val="da-DK"/>
        </w:rPr>
        <w:tab/>
        <w:t></w:t>
      </w:r>
      <w:r w:rsidRPr="00EE529C">
        <w:rPr>
          <w:rFonts w:ascii="Verdana" w:hAnsi="Verdana"/>
          <w:spacing w:val="40"/>
          <w:w w:val="50"/>
          <w:lang w:val="da-DK"/>
        </w:rPr>
        <w:t xml:space="preserve"> </w:t>
      </w:r>
      <w:r w:rsidRPr="00EE529C">
        <w:rPr>
          <w:rFonts w:ascii="Verdana" w:hAnsi="Verdana"/>
          <w:w w:val="50"/>
          <w:lang w:val="da-DK"/>
        </w:rPr>
        <w:t></w:t>
      </w:r>
    </w:p>
    <w:p w:rsidR="007E510D" w:rsidRPr="00EE529C" w:rsidRDefault="00EE529C">
      <w:pPr>
        <w:pStyle w:val="ListParagraph"/>
        <w:numPr>
          <w:ilvl w:val="0"/>
          <w:numId w:val="3"/>
        </w:numPr>
        <w:tabs>
          <w:tab w:val="left" w:pos="1846"/>
        </w:tabs>
        <w:spacing w:line="197" w:lineRule="exact"/>
        <w:ind w:hanging="311"/>
        <w:rPr>
          <w:sz w:val="24"/>
          <w:lang w:val="da-DK"/>
        </w:rPr>
      </w:pPr>
      <w:r w:rsidRPr="00EE529C">
        <w:rPr>
          <w:lang w:val="da-DK"/>
        </w:rPr>
        <w:pict>
          <v:shape id="_x0000_s3941" type="#_x0000_t202" style="position:absolute;left:0;text-align:left;margin-left:145.1pt;margin-top:6.55pt;width:4.85pt;height:12pt;z-index:-27635200;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3940" type="#_x0000_t202" style="position:absolute;left:0;text-align:left;margin-left:156.45pt;margin-top:6.55pt;width:4.85pt;height:12pt;z-index:-27634688;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3939" type="#_x0000_t202" style="position:absolute;left:0;text-align:left;margin-left:199.7pt;margin-top:6.55pt;width:4.85pt;height:12pt;z-index:-27634176;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3938" type="#_x0000_t202" style="position:absolute;left:0;text-align:left;margin-left:211.05pt;margin-top:6.55pt;width:4.85pt;height:12pt;z-index:-27633664;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w w:val="97"/>
          <w:sz w:val="24"/>
          <w:lang w:val="da-DK"/>
        </w:rPr>
        <w:t>Lad</w:t>
      </w:r>
      <w:r w:rsidRPr="00EE529C">
        <w:rPr>
          <w:sz w:val="24"/>
          <w:lang w:val="da-DK"/>
        </w:rPr>
        <w:t xml:space="preserve"> </w:t>
      </w:r>
      <w:r w:rsidRPr="00EE529C">
        <w:rPr>
          <w:i/>
          <w:spacing w:val="-121"/>
          <w:sz w:val="24"/>
          <w:lang w:val="da-DK"/>
        </w:rPr>
        <w:t>u</w:t>
      </w:r>
      <w:r w:rsidRPr="00EE529C">
        <w:rPr>
          <w:i/>
          <w:w w:val="204"/>
          <w:sz w:val="24"/>
          <w:lang w:val="da-DK"/>
        </w:rPr>
        <w:t xml:space="preserve"> </w:t>
      </w:r>
      <w:r w:rsidRPr="00EE529C">
        <w:rPr>
          <w:i/>
          <w:spacing w:val="5"/>
          <w:sz w:val="24"/>
          <w:lang w:val="da-DK"/>
        </w:rPr>
        <w:t xml:space="preserve"> </w:t>
      </w:r>
      <w:r w:rsidRPr="00EE529C">
        <w:rPr>
          <w:w w:val="107"/>
          <w:sz w:val="24"/>
          <w:lang w:val="da-DK"/>
        </w:rPr>
        <w:t>=</w:t>
      </w:r>
      <w:r w:rsidRPr="00EE529C">
        <w:rPr>
          <w:spacing w:val="-7"/>
          <w:sz w:val="24"/>
          <w:lang w:val="da-DK"/>
        </w:rPr>
        <w:t xml:space="preserve"> </w:t>
      </w:r>
      <w:r w:rsidRPr="00EE529C">
        <w:rPr>
          <w:rFonts w:ascii="Verdana" w:hAnsi="Verdana"/>
          <w:w w:val="40"/>
          <w:position w:val="6"/>
          <w:sz w:val="24"/>
          <w:lang w:val="da-DK"/>
        </w:rPr>
        <w:t></w:t>
      </w:r>
      <w:r w:rsidRPr="00EE529C">
        <w:rPr>
          <w:spacing w:val="-1"/>
          <w:w w:val="108"/>
          <w:sz w:val="24"/>
          <w:lang w:val="da-DK"/>
        </w:rPr>
        <w:t>0</w:t>
      </w:r>
      <w:r w:rsidRPr="00EE529C">
        <w:rPr>
          <w:rFonts w:ascii="Verdana" w:hAnsi="Verdana"/>
          <w:w w:val="40"/>
          <w:position w:val="6"/>
          <w:sz w:val="24"/>
          <w:lang w:val="da-DK"/>
        </w:rPr>
        <w:t></w:t>
      </w:r>
      <w:r w:rsidRPr="00EE529C">
        <w:rPr>
          <w:rFonts w:ascii="Verdana" w:hAnsi="Verdana"/>
          <w:spacing w:val="-24"/>
          <w:position w:val="6"/>
          <w:sz w:val="24"/>
          <w:lang w:val="da-DK"/>
        </w:rPr>
        <w:t xml:space="preserve"> </w:t>
      </w:r>
      <w:r w:rsidRPr="00EE529C">
        <w:rPr>
          <w:w w:val="95"/>
          <w:sz w:val="24"/>
          <w:lang w:val="da-DK"/>
        </w:rPr>
        <w:t>og</w:t>
      </w:r>
      <w:r w:rsidRPr="00EE529C">
        <w:rPr>
          <w:sz w:val="24"/>
          <w:lang w:val="da-DK"/>
        </w:rPr>
        <w:t xml:space="preserve"> </w:t>
      </w:r>
      <w:r w:rsidRPr="00EE529C">
        <w:rPr>
          <w:i/>
          <w:spacing w:val="-112"/>
          <w:w w:val="97"/>
          <w:sz w:val="24"/>
          <w:lang w:val="da-DK"/>
        </w:rPr>
        <w:t>v</w:t>
      </w:r>
      <w:r w:rsidRPr="00EE529C">
        <w:rPr>
          <w:i/>
          <w:w w:val="204"/>
          <w:sz w:val="24"/>
          <w:lang w:val="da-DK"/>
        </w:rPr>
        <w:t xml:space="preserve"> </w:t>
      </w:r>
      <w:r w:rsidRPr="00EE529C">
        <w:rPr>
          <w:i/>
          <w:spacing w:val="-4"/>
          <w:sz w:val="24"/>
          <w:lang w:val="da-DK"/>
        </w:rPr>
        <w:t xml:space="preserve"> </w:t>
      </w:r>
      <w:r w:rsidRPr="00EE529C">
        <w:rPr>
          <w:w w:val="107"/>
          <w:sz w:val="24"/>
          <w:lang w:val="da-DK"/>
        </w:rPr>
        <w:t>=</w:t>
      </w:r>
      <w:r w:rsidRPr="00EE529C">
        <w:rPr>
          <w:spacing w:val="-7"/>
          <w:sz w:val="24"/>
          <w:lang w:val="da-DK"/>
        </w:rPr>
        <w:t xml:space="preserve"> </w:t>
      </w:r>
      <w:r w:rsidRPr="00EE529C">
        <w:rPr>
          <w:rFonts w:ascii="Verdana" w:hAnsi="Verdana"/>
          <w:w w:val="40"/>
          <w:position w:val="6"/>
          <w:sz w:val="24"/>
          <w:lang w:val="da-DK"/>
        </w:rPr>
        <w:t></w:t>
      </w:r>
      <w:r w:rsidRPr="00EE529C">
        <w:rPr>
          <w:w w:val="108"/>
          <w:sz w:val="24"/>
          <w:lang w:val="da-DK"/>
        </w:rPr>
        <w:t>0</w:t>
      </w:r>
      <w:r w:rsidRPr="00EE529C">
        <w:rPr>
          <w:rFonts w:ascii="Verdana" w:hAnsi="Verdana"/>
          <w:w w:val="40"/>
          <w:position w:val="6"/>
          <w:sz w:val="24"/>
          <w:lang w:val="da-DK"/>
        </w:rPr>
        <w:t></w:t>
      </w:r>
      <w:r w:rsidRPr="00EE529C">
        <w:rPr>
          <w:rFonts w:ascii="Verdana" w:hAnsi="Verdana"/>
          <w:spacing w:val="-24"/>
          <w:position w:val="6"/>
          <w:sz w:val="24"/>
          <w:lang w:val="da-DK"/>
        </w:rPr>
        <w:t xml:space="preserve"> </w:t>
      </w:r>
      <w:r w:rsidRPr="00EE529C">
        <w:rPr>
          <w:w w:val="95"/>
          <w:sz w:val="24"/>
          <w:lang w:val="da-DK"/>
        </w:rPr>
        <w:t>og</w:t>
      </w:r>
      <w:r w:rsidRPr="00EE529C">
        <w:rPr>
          <w:sz w:val="24"/>
          <w:lang w:val="da-DK"/>
        </w:rPr>
        <w:t xml:space="preserve"> </w:t>
      </w:r>
      <w:r w:rsidRPr="00EE529C">
        <w:rPr>
          <w:w w:val="99"/>
          <w:sz w:val="24"/>
          <w:lang w:val="da-DK"/>
        </w:rPr>
        <w:t>bestem</w:t>
      </w:r>
      <w:r w:rsidRPr="00EE529C">
        <w:rPr>
          <w:sz w:val="24"/>
          <w:lang w:val="da-DK"/>
        </w:rPr>
        <w:t xml:space="preserve"> </w:t>
      </w:r>
      <w:r w:rsidRPr="00EE529C">
        <w:rPr>
          <w:w w:val="97"/>
          <w:sz w:val="24"/>
          <w:lang w:val="da-DK"/>
        </w:rPr>
        <w:t>om</w:t>
      </w:r>
      <w:r w:rsidRPr="00EE529C">
        <w:rPr>
          <w:sz w:val="24"/>
          <w:lang w:val="da-DK"/>
        </w:rPr>
        <w:t xml:space="preserve"> </w:t>
      </w:r>
      <w:r w:rsidRPr="00EE529C">
        <w:rPr>
          <w:i/>
          <w:spacing w:val="-121"/>
          <w:sz w:val="24"/>
          <w:lang w:val="da-DK"/>
        </w:rPr>
        <w:t>u</w:t>
      </w:r>
      <w:r w:rsidRPr="00EE529C">
        <w:rPr>
          <w:i/>
          <w:w w:val="204"/>
          <w:sz w:val="24"/>
          <w:lang w:val="da-DK"/>
        </w:rPr>
        <w:t xml:space="preserve"> </w:t>
      </w:r>
      <w:r w:rsidRPr="00EE529C">
        <w:rPr>
          <w:i/>
          <w:spacing w:val="5"/>
          <w:sz w:val="24"/>
          <w:lang w:val="da-DK"/>
        </w:rPr>
        <w:t xml:space="preserve"> </w:t>
      </w:r>
      <w:r w:rsidRPr="00EE529C">
        <w:rPr>
          <w:rFonts w:ascii="Lucida Sans Unicode" w:hAnsi="Lucida Sans Unicode"/>
          <w:w w:val="93"/>
          <w:sz w:val="24"/>
          <w:lang w:val="da-DK"/>
        </w:rPr>
        <w:t>⊥</w:t>
      </w:r>
      <w:r w:rsidRPr="00EE529C">
        <w:rPr>
          <w:rFonts w:ascii="Lucida Sans Unicode" w:hAnsi="Lucida Sans Unicode"/>
          <w:spacing w:val="-23"/>
          <w:sz w:val="24"/>
          <w:lang w:val="da-DK"/>
        </w:rPr>
        <w:t xml:space="preserve"> </w:t>
      </w:r>
      <w:r w:rsidRPr="00EE529C">
        <w:rPr>
          <w:i/>
          <w:spacing w:val="-112"/>
          <w:w w:val="97"/>
          <w:sz w:val="24"/>
          <w:lang w:val="da-DK"/>
        </w:rPr>
        <w:t>v</w:t>
      </w:r>
      <w:r w:rsidRPr="00EE529C">
        <w:rPr>
          <w:i/>
          <w:w w:val="204"/>
          <w:sz w:val="24"/>
          <w:lang w:val="da-DK"/>
        </w:rPr>
        <w:t xml:space="preserve"> </w:t>
      </w:r>
      <w:r w:rsidRPr="00EE529C">
        <w:rPr>
          <w:i/>
          <w:spacing w:val="4"/>
          <w:sz w:val="24"/>
          <w:lang w:val="da-DK"/>
        </w:rPr>
        <w:t xml:space="preserve"> </w:t>
      </w:r>
      <w:r w:rsidRPr="00EE529C">
        <w:rPr>
          <w:w w:val="102"/>
          <w:sz w:val="24"/>
          <w:lang w:val="da-DK"/>
        </w:rPr>
        <w:t>eller</w:t>
      </w:r>
      <w:r w:rsidRPr="00EE529C">
        <w:rPr>
          <w:sz w:val="24"/>
          <w:lang w:val="da-DK"/>
        </w:rPr>
        <w:t xml:space="preserve"> </w:t>
      </w:r>
      <w:r w:rsidRPr="00EE529C">
        <w:rPr>
          <w:i/>
          <w:spacing w:val="-121"/>
          <w:sz w:val="24"/>
          <w:lang w:val="da-DK"/>
        </w:rPr>
        <w:t>u</w:t>
      </w:r>
      <w:r w:rsidRPr="00EE529C">
        <w:rPr>
          <w:i/>
          <w:w w:val="204"/>
          <w:sz w:val="24"/>
          <w:lang w:val="da-DK"/>
        </w:rPr>
        <w:t xml:space="preserve"> </w:t>
      </w:r>
      <w:r w:rsidRPr="00EE529C">
        <w:rPr>
          <w:i/>
          <w:spacing w:val="5"/>
          <w:sz w:val="24"/>
          <w:lang w:val="da-DK"/>
        </w:rPr>
        <w:t xml:space="preserve"> </w:t>
      </w:r>
      <w:r w:rsidRPr="00EE529C">
        <w:rPr>
          <w:rFonts w:ascii="Lucida Sans Unicode" w:hAnsi="Lucida Sans Unicode"/>
          <w:w w:val="132"/>
          <w:sz w:val="24"/>
          <w:lang w:val="da-DK"/>
        </w:rPr>
        <w:t xml:space="preserve"> </w:t>
      </w:r>
      <w:r w:rsidRPr="00EE529C">
        <w:rPr>
          <w:rFonts w:ascii="Lucida Sans Unicode" w:hAnsi="Lucida Sans Unicode"/>
          <w:spacing w:val="-23"/>
          <w:sz w:val="24"/>
          <w:lang w:val="da-DK"/>
        </w:rPr>
        <w:t xml:space="preserve"> </w:t>
      </w:r>
      <w:r w:rsidRPr="00EE529C">
        <w:rPr>
          <w:i/>
          <w:spacing w:val="-112"/>
          <w:w w:val="97"/>
          <w:sz w:val="24"/>
          <w:lang w:val="da-DK"/>
        </w:rPr>
        <w:t>v</w:t>
      </w:r>
      <w:r w:rsidRPr="00EE529C">
        <w:rPr>
          <w:i/>
          <w:spacing w:val="3"/>
          <w:w w:val="204"/>
          <w:sz w:val="24"/>
          <w:lang w:val="da-DK"/>
        </w:rPr>
        <w:t xml:space="preserve"> </w:t>
      </w:r>
      <w:r w:rsidRPr="00EE529C">
        <w:rPr>
          <w:w w:val="103"/>
          <w:sz w:val="24"/>
          <w:lang w:val="da-DK"/>
        </w:rPr>
        <w:t>:</w:t>
      </w:r>
    </w:p>
    <w:p w:rsidR="007E510D" w:rsidRPr="00EE529C" w:rsidRDefault="00EE529C">
      <w:pPr>
        <w:pStyle w:val="BodyText"/>
        <w:tabs>
          <w:tab w:val="left" w:pos="3814"/>
        </w:tabs>
        <w:spacing w:line="177" w:lineRule="auto"/>
        <w:ind w:left="2722"/>
        <w:rPr>
          <w:rFonts w:ascii="Tahoma" w:hAnsi="Tahoma"/>
          <w:lang w:val="da-DK"/>
        </w:rPr>
      </w:pPr>
      <w:r w:rsidRPr="00EE529C">
        <w:rPr>
          <w:rFonts w:ascii="Tahoma" w:hAnsi="Tahoma"/>
          <w:w w:val="40"/>
          <w:lang w:val="da-DK"/>
        </w:rPr>
        <w:t></w:t>
      </w:r>
      <w:r w:rsidRPr="00EE529C">
        <w:rPr>
          <w:spacing w:val="-1"/>
          <w:w w:val="108"/>
          <w:position w:val="-14"/>
          <w:lang w:val="da-DK"/>
        </w:rPr>
        <w:t>3</w:t>
      </w:r>
      <w:r w:rsidRPr="00EE529C">
        <w:rPr>
          <w:rFonts w:ascii="Tahoma" w:hAnsi="Tahoma"/>
          <w:w w:val="40"/>
          <w:lang w:val="da-DK"/>
        </w:rPr>
        <w:t></w:t>
      </w:r>
      <w:r w:rsidRPr="00EE529C">
        <w:rPr>
          <w:rFonts w:ascii="Tahoma" w:hAnsi="Tahoma"/>
          <w:lang w:val="da-DK"/>
        </w:rPr>
        <w:tab/>
      </w:r>
      <w:r w:rsidRPr="00EE529C">
        <w:rPr>
          <w:rFonts w:ascii="Tahoma" w:hAnsi="Tahoma"/>
          <w:w w:val="40"/>
          <w:lang w:val="da-DK"/>
        </w:rPr>
        <w:t></w:t>
      </w:r>
      <w:r w:rsidRPr="00EE529C">
        <w:rPr>
          <w:w w:val="108"/>
          <w:position w:val="-14"/>
          <w:lang w:val="da-DK"/>
        </w:rPr>
        <w:t>1</w:t>
      </w:r>
      <w:r w:rsidRPr="00EE529C">
        <w:rPr>
          <w:rFonts w:ascii="Tahoma" w:hAnsi="Tahoma"/>
          <w:w w:val="40"/>
          <w:lang w:val="da-DK"/>
        </w:rPr>
        <w:t></w:t>
      </w:r>
    </w:p>
    <w:p w:rsidR="007E510D" w:rsidRPr="00EE529C" w:rsidRDefault="00EE529C">
      <w:pPr>
        <w:pStyle w:val="BodyText"/>
        <w:spacing w:before="86"/>
        <w:ind w:left="1836"/>
        <w:rPr>
          <w:lang w:val="da-DK"/>
        </w:rPr>
      </w:pPr>
      <w:r w:rsidRPr="00EE529C">
        <w:rPr>
          <w:lang w:val="da-DK"/>
        </w:rPr>
        <w:t>Vi udregner prikproduktet og krydsproduktet af de to vektorer</w:t>
      </w:r>
    </w:p>
    <w:p w:rsidR="007E510D" w:rsidRPr="00EE529C" w:rsidRDefault="00EE529C">
      <w:pPr>
        <w:pStyle w:val="BodyText"/>
        <w:spacing w:before="100" w:line="84" w:lineRule="auto"/>
        <w:ind w:right="998"/>
        <w:jc w:val="center"/>
        <w:rPr>
          <w:rFonts w:ascii="Tahoma" w:hAnsi="Tahoma"/>
          <w:lang w:val="da-DK"/>
        </w:rPr>
      </w:pPr>
      <w:r w:rsidRPr="00EE529C">
        <w:rPr>
          <w:rFonts w:ascii="Tahoma" w:hAnsi="Tahoma"/>
          <w:w w:val="40"/>
          <w:lang w:val="da-DK"/>
        </w:rPr>
        <w:t></w:t>
      </w:r>
      <w:r w:rsidRPr="00EE529C">
        <w:rPr>
          <w:w w:val="108"/>
          <w:position w:val="-15"/>
          <w:lang w:val="da-DK"/>
        </w:rPr>
        <w:t>3</w:t>
      </w:r>
      <w:r w:rsidRPr="00EE529C">
        <w:rPr>
          <w:rFonts w:ascii="Tahoma" w:hAnsi="Tahoma"/>
          <w:w w:val="40"/>
          <w:lang w:val="da-DK"/>
        </w:rPr>
        <w:t></w:t>
      </w:r>
      <w:r w:rsidRPr="00EE529C">
        <w:rPr>
          <w:rFonts w:ascii="Tahoma" w:hAnsi="Tahoma"/>
          <w:lang w:val="da-DK"/>
        </w:rPr>
        <w:t xml:space="preserve"> </w:t>
      </w:r>
      <w:r w:rsidRPr="00EE529C">
        <w:rPr>
          <w:rFonts w:ascii="Tahoma" w:hAnsi="Tahoma"/>
          <w:spacing w:val="-11"/>
          <w:lang w:val="da-DK"/>
        </w:rPr>
        <w:t xml:space="preserve"> </w:t>
      </w:r>
      <w:r w:rsidRPr="00EE529C">
        <w:rPr>
          <w:rFonts w:ascii="Tahoma" w:hAnsi="Tahoma"/>
          <w:w w:val="40"/>
          <w:lang w:val="da-DK"/>
        </w:rPr>
        <w:t></w:t>
      </w:r>
      <w:r w:rsidRPr="00EE529C">
        <w:rPr>
          <w:spacing w:val="-1"/>
          <w:w w:val="108"/>
          <w:position w:val="-15"/>
          <w:lang w:val="da-DK"/>
        </w:rPr>
        <w:t>1</w:t>
      </w:r>
      <w:r w:rsidRPr="00EE529C">
        <w:rPr>
          <w:rFonts w:ascii="Tahoma" w:hAnsi="Tahoma"/>
          <w:w w:val="40"/>
          <w:lang w:val="da-DK"/>
        </w:rPr>
        <w:t></w:t>
      </w:r>
    </w:p>
    <w:p w:rsidR="007E510D" w:rsidRPr="00EE529C" w:rsidRDefault="00EE529C">
      <w:pPr>
        <w:pStyle w:val="BodyText"/>
        <w:spacing w:line="130" w:lineRule="exact"/>
        <w:ind w:right="998"/>
        <w:jc w:val="center"/>
        <w:rPr>
          <w:rFonts w:ascii="Verdana" w:hAnsi="Verdana"/>
          <w:lang w:val="da-DK"/>
        </w:rPr>
      </w:pPr>
      <w:r w:rsidRPr="00EE529C">
        <w:rPr>
          <w:rFonts w:ascii="Verdana" w:hAnsi="Verdana"/>
          <w:w w:val="50"/>
          <w:lang w:val="da-DK"/>
        </w:rPr>
        <w:t></w:t>
      </w:r>
      <w:r w:rsidRPr="00EE529C">
        <w:rPr>
          <w:rFonts w:ascii="Verdana" w:hAnsi="Verdana"/>
          <w:spacing w:val="42"/>
          <w:w w:val="50"/>
          <w:lang w:val="da-DK"/>
        </w:rPr>
        <w:t xml:space="preserve"> </w:t>
      </w:r>
      <w:r w:rsidRPr="00EE529C">
        <w:rPr>
          <w:rFonts w:ascii="Verdana" w:hAnsi="Verdana"/>
          <w:w w:val="50"/>
          <w:lang w:val="da-DK"/>
        </w:rPr>
        <w:t xml:space="preserve">    </w:t>
      </w:r>
      <w:r w:rsidRPr="00EE529C">
        <w:rPr>
          <w:rFonts w:ascii="Verdana" w:hAnsi="Verdana"/>
          <w:spacing w:val="7"/>
          <w:w w:val="50"/>
          <w:lang w:val="da-DK"/>
        </w:rPr>
        <w:t xml:space="preserve"> </w:t>
      </w:r>
      <w:r w:rsidRPr="00EE529C">
        <w:rPr>
          <w:rFonts w:ascii="Verdana" w:hAnsi="Verdana"/>
          <w:w w:val="50"/>
          <w:lang w:val="da-DK"/>
        </w:rPr>
        <w:t></w:t>
      </w:r>
    </w:p>
    <w:p w:rsidR="007E510D" w:rsidRPr="00EE529C" w:rsidRDefault="00EE529C">
      <w:pPr>
        <w:pStyle w:val="BodyText"/>
        <w:spacing w:line="197" w:lineRule="exact"/>
        <w:ind w:left="899" w:right="268"/>
        <w:jc w:val="center"/>
        <w:rPr>
          <w:lang w:val="da-DK"/>
        </w:rPr>
      </w:pPr>
      <w:r w:rsidRPr="00EE529C">
        <w:rPr>
          <w:lang w:val="da-DK"/>
        </w:rPr>
        <w:pict>
          <v:shape id="_x0000_s3937" type="#_x0000_t202" style="position:absolute;left:0;text-align:left;margin-left:254pt;margin-top:6.55pt;width:4.85pt;height:12pt;z-index:-27633152;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3936" type="#_x0000_t202" style="position:absolute;left:0;text-align:left;margin-left:265.3pt;margin-top:6.55pt;width:4.85pt;height:12pt;z-index:-27632640;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3935" type="#_x0000_t202" style="position:absolute;left:0;text-align:left;margin-left:277.1pt;margin-top:6.55pt;width:4.85pt;height:12pt;z-index:-27632128;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3934" type="#_x0000_t202" style="position:absolute;left:0;text-align:left;margin-left:288.4pt;margin-top:6.55pt;width:4.85pt;height:12pt;z-index:-27631616;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i/>
          <w:spacing w:val="-121"/>
          <w:lang w:val="da-DK"/>
        </w:rPr>
        <w:t>u</w:t>
      </w:r>
      <w:r w:rsidRPr="00EE529C">
        <w:rPr>
          <w:i/>
          <w:w w:val="204"/>
          <w:lang w:val="da-DK"/>
        </w:rPr>
        <w:t xml:space="preserve"> </w:t>
      </w:r>
      <w:r w:rsidRPr="00EE529C">
        <w:rPr>
          <w:i/>
          <w:spacing w:val="-8"/>
          <w:lang w:val="da-DK"/>
        </w:rPr>
        <w:t xml:space="preserve"> </w:t>
      </w:r>
      <w:r w:rsidRPr="00EE529C">
        <w:rPr>
          <w:rFonts w:ascii="Lucida Sans Unicode" w:hAnsi="Lucida Sans Unicode"/>
          <w:w w:val="39"/>
          <w:lang w:val="da-DK"/>
        </w:rPr>
        <w:t>·</w:t>
      </w:r>
      <w:r w:rsidRPr="00EE529C">
        <w:rPr>
          <w:rFonts w:ascii="Lucida Sans Unicode" w:hAnsi="Lucida Sans Unicode"/>
          <w:spacing w:val="-37"/>
          <w:lang w:val="da-DK"/>
        </w:rPr>
        <w:t xml:space="preserve"> </w:t>
      </w:r>
      <w:r w:rsidRPr="00EE529C">
        <w:rPr>
          <w:i/>
          <w:spacing w:val="-112"/>
          <w:w w:val="97"/>
          <w:lang w:val="da-DK"/>
        </w:rPr>
        <w:t>v</w:t>
      </w:r>
      <w:r w:rsidRPr="00EE529C">
        <w:rPr>
          <w:i/>
          <w:w w:val="204"/>
          <w:lang w:val="da-DK"/>
        </w:rPr>
        <w:t xml:space="preserve"> </w:t>
      </w:r>
      <w:r w:rsidRPr="00EE529C">
        <w:rPr>
          <w:i/>
          <w:spacing w:val="-4"/>
          <w:lang w:val="da-DK"/>
        </w:rPr>
        <w:t xml:space="preserve"> </w:t>
      </w:r>
      <w:r w:rsidRPr="00EE529C">
        <w:rPr>
          <w:w w:val="107"/>
          <w:lang w:val="da-DK"/>
        </w:rPr>
        <w:t>=</w:t>
      </w:r>
      <w:r w:rsidRPr="00EE529C">
        <w:rPr>
          <w:spacing w:val="-7"/>
          <w:lang w:val="da-DK"/>
        </w:rPr>
        <w:t xml:space="preserve"> </w:t>
      </w:r>
      <w:r w:rsidRPr="00EE529C">
        <w:rPr>
          <w:rFonts w:ascii="Verdana" w:hAnsi="Verdana"/>
          <w:w w:val="40"/>
          <w:position w:val="6"/>
          <w:lang w:val="da-DK"/>
        </w:rPr>
        <w:t></w:t>
      </w:r>
      <w:r w:rsidRPr="00EE529C">
        <w:rPr>
          <w:w w:val="108"/>
          <w:lang w:val="da-DK"/>
        </w:rPr>
        <w:t>0</w:t>
      </w:r>
      <w:r w:rsidRPr="00EE529C">
        <w:rPr>
          <w:rFonts w:ascii="Verdana" w:hAnsi="Verdana"/>
          <w:w w:val="40"/>
          <w:position w:val="6"/>
          <w:lang w:val="da-DK"/>
        </w:rPr>
        <w:t></w:t>
      </w:r>
      <w:r w:rsidRPr="00EE529C">
        <w:rPr>
          <w:rFonts w:ascii="Verdana" w:hAnsi="Verdana"/>
          <w:spacing w:val="-45"/>
          <w:position w:val="6"/>
          <w:lang w:val="da-DK"/>
        </w:rPr>
        <w:t xml:space="preserve"> </w:t>
      </w:r>
      <w:r w:rsidRPr="00EE529C">
        <w:rPr>
          <w:rFonts w:ascii="Lucida Sans Unicode" w:hAnsi="Lucida Sans Unicode"/>
          <w:w w:val="39"/>
          <w:lang w:val="da-DK"/>
        </w:rPr>
        <w:t>·</w:t>
      </w:r>
      <w:r w:rsidRPr="00EE529C">
        <w:rPr>
          <w:rFonts w:ascii="Lucida Sans Unicode" w:hAnsi="Lucida Sans Unicode"/>
          <w:spacing w:val="-37"/>
          <w:lang w:val="da-DK"/>
        </w:rPr>
        <w:t xml:space="preserve"> </w:t>
      </w:r>
      <w:r w:rsidRPr="00EE529C">
        <w:rPr>
          <w:rFonts w:ascii="Verdana" w:hAnsi="Verdana"/>
          <w:w w:val="40"/>
          <w:position w:val="6"/>
          <w:lang w:val="da-DK"/>
        </w:rPr>
        <w:t></w:t>
      </w:r>
      <w:r w:rsidRPr="00EE529C">
        <w:rPr>
          <w:spacing w:val="-1"/>
          <w:w w:val="108"/>
          <w:lang w:val="da-DK"/>
        </w:rPr>
        <w:t>0</w:t>
      </w:r>
      <w:r w:rsidRPr="00EE529C">
        <w:rPr>
          <w:rFonts w:ascii="Verdana" w:hAnsi="Verdana"/>
          <w:w w:val="40"/>
          <w:position w:val="6"/>
          <w:lang w:val="da-DK"/>
        </w:rPr>
        <w:t></w:t>
      </w:r>
      <w:r w:rsidRPr="00EE529C">
        <w:rPr>
          <w:rFonts w:ascii="Verdana" w:hAnsi="Verdana"/>
          <w:spacing w:val="-32"/>
          <w:position w:val="6"/>
          <w:lang w:val="da-DK"/>
        </w:rPr>
        <w:t xml:space="preserve"> </w:t>
      </w:r>
      <w:r w:rsidRPr="00EE529C">
        <w:rPr>
          <w:w w:val="107"/>
          <w:lang w:val="da-DK"/>
        </w:rPr>
        <w:t>=</w:t>
      </w:r>
      <w:r w:rsidRPr="00EE529C">
        <w:rPr>
          <w:spacing w:val="-7"/>
          <w:lang w:val="da-DK"/>
        </w:rPr>
        <w:t xml:space="preserve"> </w:t>
      </w:r>
      <w:r w:rsidRPr="00EE529C">
        <w:rPr>
          <w:w w:val="108"/>
          <w:lang w:val="da-DK"/>
        </w:rPr>
        <w:t>3</w:t>
      </w:r>
      <w:r w:rsidRPr="00EE529C">
        <w:rPr>
          <w:spacing w:val="-21"/>
          <w:lang w:val="da-DK"/>
        </w:rPr>
        <w:t xml:space="preserve"> </w:t>
      </w:r>
      <w:r w:rsidRPr="00EE529C">
        <w:rPr>
          <w:rFonts w:ascii="Lucida Sans Unicode" w:hAnsi="Lucida Sans Unicode"/>
          <w:w w:val="39"/>
          <w:lang w:val="da-DK"/>
        </w:rPr>
        <w:t>·</w:t>
      </w:r>
      <w:r w:rsidRPr="00EE529C">
        <w:rPr>
          <w:rFonts w:ascii="Lucida Sans Unicode" w:hAnsi="Lucida Sans Unicode"/>
          <w:spacing w:val="-37"/>
          <w:lang w:val="da-DK"/>
        </w:rPr>
        <w:t xml:space="preserve"> </w:t>
      </w:r>
      <w:r w:rsidRPr="00EE529C">
        <w:rPr>
          <w:w w:val="108"/>
          <w:lang w:val="da-DK"/>
        </w:rPr>
        <w:t>1</w:t>
      </w:r>
      <w:r w:rsidRPr="00EE529C">
        <w:rPr>
          <w:spacing w:val="-21"/>
          <w:lang w:val="da-DK"/>
        </w:rPr>
        <w:t xml:space="preserve"> </w:t>
      </w:r>
      <w:r w:rsidRPr="00EE529C">
        <w:rPr>
          <w:w w:val="102"/>
          <w:lang w:val="da-DK"/>
        </w:rPr>
        <w:t>+</w:t>
      </w:r>
      <w:r w:rsidRPr="00EE529C">
        <w:rPr>
          <w:spacing w:val="-21"/>
          <w:lang w:val="da-DK"/>
        </w:rPr>
        <w:t xml:space="preserve"> </w:t>
      </w:r>
      <w:r w:rsidRPr="00EE529C">
        <w:rPr>
          <w:w w:val="108"/>
          <w:lang w:val="da-DK"/>
        </w:rPr>
        <w:t>0</w:t>
      </w:r>
      <w:r w:rsidRPr="00EE529C">
        <w:rPr>
          <w:spacing w:val="-21"/>
          <w:lang w:val="da-DK"/>
        </w:rPr>
        <w:t xml:space="preserve"> </w:t>
      </w:r>
      <w:r w:rsidRPr="00EE529C">
        <w:rPr>
          <w:rFonts w:ascii="Lucida Sans Unicode" w:hAnsi="Lucida Sans Unicode"/>
          <w:w w:val="39"/>
          <w:lang w:val="da-DK"/>
        </w:rPr>
        <w:t>·</w:t>
      </w:r>
      <w:r w:rsidRPr="00EE529C">
        <w:rPr>
          <w:rFonts w:ascii="Lucida Sans Unicode" w:hAnsi="Lucida Sans Unicode"/>
          <w:spacing w:val="-37"/>
          <w:lang w:val="da-DK"/>
        </w:rPr>
        <w:t xml:space="preserve"> </w:t>
      </w:r>
      <w:r w:rsidRPr="00EE529C">
        <w:rPr>
          <w:w w:val="108"/>
          <w:lang w:val="da-DK"/>
        </w:rPr>
        <w:t>0</w:t>
      </w:r>
      <w:r w:rsidRPr="00EE529C">
        <w:rPr>
          <w:spacing w:val="-21"/>
          <w:lang w:val="da-DK"/>
        </w:rPr>
        <w:t xml:space="preserve"> </w:t>
      </w:r>
      <w:r w:rsidRPr="00EE529C">
        <w:rPr>
          <w:w w:val="102"/>
          <w:lang w:val="da-DK"/>
        </w:rPr>
        <w:t>+</w:t>
      </w:r>
      <w:r w:rsidRPr="00EE529C">
        <w:rPr>
          <w:spacing w:val="-21"/>
          <w:lang w:val="da-DK"/>
        </w:rPr>
        <w:t xml:space="preserve"> </w:t>
      </w:r>
      <w:r w:rsidRPr="00EE529C">
        <w:rPr>
          <w:w w:val="108"/>
          <w:lang w:val="da-DK"/>
        </w:rPr>
        <w:t>3</w:t>
      </w:r>
      <w:r w:rsidRPr="00EE529C">
        <w:rPr>
          <w:spacing w:val="-21"/>
          <w:lang w:val="da-DK"/>
        </w:rPr>
        <w:t xml:space="preserve"> </w:t>
      </w:r>
      <w:r w:rsidRPr="00EE529C">
        <w:rPr>
          <w:rFonts w:ascii="Lucida Sans Unicode" w:hAnsi="Lucida Sans Unicode"/>
          <w:w w:val="39"/>
          <w:lang w:val="da-DK"/>
        </w:rPr>
        <w:t>·</w:t>
      </w:r>
      <w:r w:rsidRPr="00EE529C">
        <w:rPr>
          <w:rFonts w:ascii="Lucida Sans Unicode" w:hAnsi="Lucida Sans Unicode"/>
          <w:spacing w:val="-37"/>
          <w:lang w:val="da-DK"/>
        </w:rPr>
        <w:t xml:space="preserve"> </w:t>
      </w:r>
      <w:r w:rsidRPr="00EE529C">
        <w:rPr>
          <w:w w:val="108"/>
          <w:lang w:val="da-DK"/>
        </w:rPr>
        <w:t>1</w:t>
      </w:r>
      <w:r w:rsidRPr="00EE529C">
        <w:rPr>
          <w:spacing w:val="-7"/>
          <w:lang w:val="da-DK"/>
        </w:rPr>
        <w:t xml:space="preserve"> </w:t>
      </w:r>
      <w:r w:rsidRPr="00EE529C">
        <w:rPr>
          <w:w w:val="107"/>
          <w:lang w:val="da-DK"/>
        </w:rPr>
        <w:t>=</w:t>
      </w:r>
      <w:r w:rsidRPr="00EE529C">
        <w:rPr>
          <w:spacing w:val="-7"/>
          <w:lang w:val="da-DK"/>
        </w:rPr>
        <w:t xml:space="preserve"> </w:t>
      </w:r>
      <w:r w:rsidRPr="00EE529C">
        <w:rPr>
          <w:w w:val="108"/>
          <w:lang w:val="da-DK"/>
        </w:rPr>
        <w:t>6</w:t>
      </w:r>
    </w:p>
    <w:p w:rsidR="007E510D" w:rsidRPr="00EE529C" w:rsidRDefault="00EE529C">
      <w:pPr>
        <w:pStyle w:val="BodyText"/>
        <w:spacing w:line="177" w:lineRule="auto"/>
        <w:ind w:right="998"/>
        <w:jc w:val="center"/>
        <w:rPr>
          <w:rFonts w:ascii="Tahoma" w:hAnsi="Tahoma"/>
          <w:lang w:val="da-DK"/>
        </w:rPr>
      </w:pPr>
      <w:r w:rsidRPr="00EE529C">
        <w:rPr>
          <w:rFonts w:ascii="Tahoma" w:hAnsi="Tahoma"/>
          <w:w w:val="40"/>
          <w:lang w:val="da-DK"/>
        </w:rPr>
        <w:t></w:t>
      </w:r>
      <w:r w:rsidRPr="00EE529C">
        <w:rPr>
          <w:w w:val="108"/>
          <w:position w:val="-14"/>
          <w:lang w:val="da-DK"/>
        </w:rPr>
        <w:t>3</w:t>
      </w:r>
      <w:r w:rsidRPr="00EE529C">
        <w:rPr>
          <w:rFonts w:ascii="Tahoma" w:hAnsi="Tahoma"/>
          <w:w w:val="40"/>
          <w:lang w:val="da-DK"/>
        </w:rPr>
        <w:t></w:t>
      </w:r>
      <w:r w:rsidRPr="00EE529C">
        <w:rPr>
          <w:rFonts w:ascii="Tahoma" w:hAnsi="Tahoma"/>
          <w:lang w:val="da-DK"/>
        </w:rPr>
        <w:t xml:space="preserve"> </w:t>
      </w:r>
      <w:r w:rsidRPr="00EE529C">
        <w:rPr>
          <w:rFonts w:ascii="Tahoma" w:hAnsi="Tahoma"/>
          <w:spacing w:val="-11"/>
          <w:lang w:val="da-DK"/>
        </w:rPr>
        <w:t xml:space="preserve"> </w:t>
      </w:r>
      <w:r w:rsidRPr="00EE529C">
        <w:rPr>
          <w:rFonts w:ascii="Tahoma" w:hAnsi="Tahoma"/>
          <w:w w:val="40"/>
          <w:lang w:val="da-DK"/>
        </w:rPr>
        <w:t></w:t>
      </w:r>
      <w:r w:rsidRPr="00EE529C">
        <w:rPr>
          <w:spacing w:val="-1"/>
          <w:w w:val="108"/>
          <w:position w:val="-14"/>
          <w:lang w:val="da-DK"/>
        </w:rPr>
        <w:t>1</w:t>
      </w:r>
      <w:r w:rsidRPr="00EE529C">
        <w:rPr>
          <w:rFonts w:ascii="Tahoma" w:hAnsi="Tahoma"/>
          <w:w w:val="40"/>
          <w:lang w:val="da-DK"/>
        </w:rPr>
        <w:t></w:t>
      </w:r>
    </w:p>
    <w:p w:rsidR="007E510D" w:rsidRPr="00EE529C" w:rsidRDefault="00EE529C">
      <w:pPr>
        <w:pStyle w:val="BodyText"/>
        <w:tabs>
          <w:tab w:val="left" w:pos="1499"/>
        </w:tabs>
        <w:spacing w:line="367" w:lineRule="exact"/>
        <w:ind w:left="18"/>
        <w:jc w:val="center"/>
        <w:rPr>
          <w:rFonts w:ascii="Tahoma" w:hAnsi="Tahoma"/>
          <w:lang w:val="da-DK"/>
        </w:rPr>
      </w:pPr>
      <w:r w:rsidRPr="00EE529C">
        <w:rPr>
          <w:lang w:val="da-DK"/>
        </w:rPr>
        <w:pict>
          <v:shape id="_x0000_s3933" type="#_x0000_t202" style="position:absolute;left:0;text-align:left;margin-left:254pt;margin-top:11.8pt;width:4.85pt;height:12pt;z-index:-27631104;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3932" type="#_x0000_t202" style="position:absolute;left:0;text-align:left;margin-left:310.1pt;margin-top:11.8pt;width:4.85pt;height:12pt;z-index:-27630592;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3931" type="#_x0000_t202" style="position:absolute;left:0;text-align:left;margin-left:328.05pt;margin-top:11.8pt;width:4.85pt;height:12pt;z-index:-27630080;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3930" type="#_x0000_t202" style="position:absolute;left:0;text-align:left;margin-left:339.4pt;margin-top:11.8pt;width:4.85pt;height:12pt;z-index:-27629568;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rFonts w:ascii="Tahoma" w:hAnsi="Tahoma"/>
          <w:w w:val="40"/>
          <w:position w:val="16"/>
          <w:lang w:val="da-DK"/>
        </w:rPr>
        <w:t></w:t>
      </w:r>
      <w:r w:rsidRPr="00EE529C">
        <w:rPr>
          <w:w w:val="108"/>
          <w:lang w:val="da-DK"/>
        </w:rPr>
        <w:t>0</w:t>
      </w:r>
      <w:r w:rsidRPr="00EE529C">
        <w:rPr>
          <w:spacing w:val="-21"/>
          <w:lang w:val="da-DK"/>
        </w:rPr>
        <w:t xml:space="preserve"> </w:t>
      </w:r>
      <w:r w:rsidRPr="00EE529C">
        <w:rPr>
          <w:rFonts w:ascii="Lucida Sans Unicode" w:hAnsi="Lucida Sans Unicode"/>
          <w:w w:val="39"/>
          <w:lang w:val="da-DK"/>
        </w:rPr>
        <w:t>·</w:t>
      </w:r>
      <w:r w:rsidRPr="00EE529C">
        <w:rPr>
          <w:rFonts w:ascii="Lucida Sans Unicode" w:hAnsi="Lucida Sans Unicode"/>
          <w:spacing w:val="-37"/>
          <w:lang w:val="da-DK"/>
        </w:rPr>
        <w:t xml:space="preserve"> </w:t>
      </w:r>
      <w:r w:rsidRPr="00EE529C">
        <w:rPr>
          <w:w w:val="108"/>
          <w:lang w:val="da-DK"/>
        </w:rPr>
        <w:t>1</w:t>
      </w:r>
      <w:r w:rsidRPr="00EE529C">
        <w:rPr>
          <w:spacing w:val="-21"/>
          <w:lang w:val="da-DK"/>
        </w:rPr>
        <w:t xml:space="preserve"> </w:t>
      </w:r>
      <w:r w:rsidRPr="00EE529C">
        <w:rPr>
          <w:rFonts w:ascii="Lucida Sans Unicode" w:hAnsi="Lucida Sans Unicode"/>
          <w:w w:val="76"/>
          <w:lang w:val="da-DK"/>
        </w:rPr>
        <w:t>−</w:t>
      </w:r>
      <w:r w:rsidRPr="00EE529C">
        <w:rPr>
          <w:rFonts w:ascii="Lucida Sans Unicode" w:hAnsi="Lucida Sans Unicode"/>
          <w:spacing w:val="-37"/>
          <w:lang w:val="da-DK"/>
        </w:rPr>
        <w:t xml:space="preserve"> </w:t>
      </w:r>
      <w:r w:rsidRPr="00EE529C">
        <w:rPr>
          <w:w w:val="108"/>
          <w:lang w:val="da-DK"/>
        </w:rPr>
        <w:t>3</w:t>
      </w:r>
      <w:r w:rsidRPr="00EE529C">
        <w:rPr>
          <w:spacing w:val="-21"/>
          <w:lang w:val="da-DK"/>
        </w:rPr>
        <w:t xml:space="preserve"> </w:t>
      </w:r>
      <w:r w:rsidRPr="00EE529C">
        <w:rPr>
          <w:rFonts w:ascii="Lucida Sans Unicode" w:hAnsi="Lucida Sans Unicode"/>
          <w:w w:val="39"/>
          <w:lang w:val="da-DK"/>
        </w:rPr>
        <w:t>·</w:t>
      </w:r>
      <w:r w:rsidRPr="00EE529C">
        <w:rPr>
          <w:rFonts w:ascii="Lucida Sans Unicode" w:hAnsi="Lucida Sans Unicode"/>
          <w:spacing w:val="-37"/>
          <w:lang w:val="da-DK"/>
        </w:rPr>
        <w:t xml:space="preserve"> </w:t>
      </w:r>
      <w:r w:rsidRPr="00EE529C">
        <w:rPr>
          <w:w w:val="108"/>
          <w:lang w:val="da-DK"/>
        </w:rPr>
        <w:t>0</w:t>
      </w:r>
      <w:r w:rsidRPr="00EE529C">
        <w:rPr>
          <w:rFonts w:ascii="Tahoma" w:hAnsi="Tahoma"/>
          <w:w w:val="40"/>
          <w:position w:val="16"/>
          <w:lang w:val="da-DK"/>
        </w:rPr>
        <w:t></w:t>
      </w:r>
      <w:r w:rsidRPr="00EE529C">
        <w:rPr>
          <w:rFonts w:ascii="Tahoma" w:hAnsi="Tahoma"/>
          <w:position w:val="16"/>
          <w:lang w:val="da-DK"/>
        </w:rPr>
        <w:tab/>
      </w:r>
      <w:r w:rsidRPr="00EE529C">
        <w:rPr>
          <w:rFonts w:ascii="Tahoma" w:hAnsi="Tahoma"/>
          <w:w w:val="40"/>
          <w:position w:val="16"/>
          <w:lang w:val="da-DK"/>
        </w:rPr>
        <w:t></w:t>
      </w:r>
      <w:r w:rsidRPr="00EE529C">
        <w:rPr>
          <w:spacing w:val="-1"/>
          <w:w w:val="108"/>
          <w:lang w:val="da-DK"/>
        </w:rPr>
        <w:t>0</w:t>
      </w:r>
      <w:r w:rsidRPr="00EE529C">
        <w:rPr>
          <w:rFonts w:ascii="Tahoma" w:hAnsi="Tahoma"/>
          <w:w w:val="40"/>
          <w:position w:val="16"/>
          <w:lang w:val="da-DK"/>
        </w:rPr>
        <w:t></w:t>
      </w:r>
    </w:p>
    <w:p w:rsidR="007E510D" w:rsidRPr="00EE529C" w:rsidRDefault="00EE529C">
      <w:pPr>
        <w:spacing w:line="197" w:lineRule="exact"/>
        <w:ind w:right="663"/>
        <w:jc w:val="center"/>
        <w:rPr>
          <w:i/>
          <w:sz w:val="24"/>
          <w:lang w:val="da-DK"/>
        </w:rPr>
      </w:pPr>
      <w:r w:rsidRPr="00EE529C">
        <w:rPr>
          <w:lang w:val="da-DK"/>
        </w:rPr>
        <w:pict>
          <v:shape id="_x0000_s3929" type="#_x0000_t202" style="position:absolute;left:0;text-align:left;margin-left:254pt;margin-top:6.55pt;width:4.85pt;height:12pt;z-index:-27629056;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3928" type="#_x0000_t202" style="position:absolute;left:0;text-align:left;margin-left:310.1pt;margin-top:6.55pt;width:4.85pt;height:12pt;z-index:-27628544;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3927" type="#_x0000_t202" style="position:absolute;left:0;text-align:left;margin-left:328.05pt;margin-top:6.55pt;width:4.85pt;height:12pt;z-index:-27628032;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3926" type="#_x0000_t202" style="position:absolute;left:0;text-align:left;margin-left:339.4pt;margin-top:6.55pt;width:4.85pt;height:12pt;z-index:-27627520;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i/>
          <w:spacing w:val="-121"/>
          <w:sz w:val="24"/>
          <w:lang w:val="da-DK"/>
        </w:rPr>
        <w:t>u</w:t>
      </w:r>
      <w:r w:rsidRPr="00EE529C">
        <w:rPr>
          <w:i/>
          <w:w w:val="204"/>
          <w:sz w:val="24"/>
          <w:lang w:val="da-DK"/>
        </w:rPr>
        <w:t xml:space="preserve"> </w:t>
      </w:r>
      <w:r w:rsidRPr="00EE529C">
        <w:rPr>
          <w:i/>
          <w:spacing w:val="-8"/>
          <w:sz w:val="24"/>
          <w:lang w:val="da-DK"/>
        </w:rPr>
        <w:t xml:space="preserve"> </w:t>
      </w:r>
      <w:r w:rsidRPr="00EE529C">
        <w:rPr>
          <w:rFonts w:ascii="Lucida Sans Unicode" w:hAnsi="Lucida Sans Unicode"/>
          <w:w w:val="76"/>
          <w:sz w:val="24"/>
          <w:lang w:val="da-DK"/>
        </w:rPr>
        <w:t>×</w:t>
      </w:r>
      <w:r w:rsidRPr="00EE529C">
        <w:rPr>
          <w:rFonts w:ascii="Lucida Sans Unicode" w:hAnsi="Lucida Sans Unicode"/>
          <w:spacing w:val="-37"/>
          <w:sz w:val="24"/>
          <w:lang w:val="da-DK"/>
        </w:rPr>
        <w:t xml:space="preserve"> </w:t>
      </w:r>
      <w:r w:rsidRPr="00EE529C">
        <w:rPr>
          <w:i/>
          <w:spacing w:val="-112"/>
          <w:w w:val="97"/>
          <w:sz w:val="24"/>
          <w:lang w:val="da-DK"/>
        </w:rPr>
        <w:t>v</w:t>
      </w:r>
      <w:r w:rsidRPr="00EE529C">
        <w:rPr>
          <w:i/>
          <w:w w:val="204"/>
          <w:sz w:val="24"/>
          <w:lang w:val="da-DK"/>
        </w:rPr>
        <w:t xml:space="preserve"> </w:t>
      </w:r>
      <w:r w:rsidRPr="00EE529C">
        <w:rPr>
          <w:i/>
          <w:spacing w:val="-4"/>
          <w:sz w:val="24"/>
          <w:lang w:val="da-DK"/>
        </w:rPr>
        <w:t xml:space="preserve"> </w:t>
      </w:r>
      <w:r w:rsidRPr="00EE529C">
        <w:rPr>
          <w:w w:val="107"/>
          <w:sz w:val="24"/>
          <w:lang w:val="da-DK"/>
        </w:rPr>
        <w:t>=</w:t>
      </w:r>
      <w:r w:rsidRPr="00EE529C">
        <w:rPr>
          <w:spacing w:val="-7"/>
          <w:sz w:val="24"/>
          <w:lang w:val="da-DK"/>
        </w:rPr>
        <w:t xml:space="preserve"> </w:t>
      </w:r>
      <w:r w:rsidRPr="00EE529C">
        <w:rPr>
          <w:rFonts w:ascii="Verdana" w:hAnsi="Verdana"/>
          <w:w w:val="40"/>
          <w:position w:val="6"/>
          <w:sz w:val="24"/>
          <w:lang w:val="da-DK"/>
        </w:rPr>
        <w:t></w:t>
      </w:r>
      <w:r w:rsidRPr="00EE529C">
        <w:rPr>
          <w:w w:val="108"/>
          <w:sz w:val="24"/>
          <w:lang w:val="da-DK"/>
        </w:rPr>
        <w:t>3</w:t>
      </w:r>
      <w:r w:rsidRPr="00EE529C">
        <w:rPr>
          <w:spacing w:val="-21"/>
          <w:sz w:val="24"/>
          <w:lang w:val="da-DK"/>
        </w:rPr>
        <w:t xml:space="preserve"> </w:t>
      </w:r>
      <w:r w:rsidRPr="00EE529C">
        <w:rPr>
          <w:rFonts w:ascii="Lucida Sans Unicode" w:hAnsi="Lucida Sans Unicode"/>
          <w:w w:val="39"/>
          <w:sz w:val="24"/>
          <w:lang w:val="da-DK"/>
        </w:rPr>
        <w:t>·</w:t>
      </w:r>
      <w:r w:rsidRPr="00EE529C">
        <w:rPr>
          <w:rFonts w:ascii="Lucida Sans Unicode" w:hAnsi="Lucida Sans Unicode"/>
          <w:spacing w:val="-37"/>
          <w:sz w:val="24"/>
          <w:lang w:val="da-DK"/>
        </w:rPr>
        <w:t xml:space="preserve"> </w:t>
      </w:r>
      <w:r w:rsidRPr="00EE529C">
        <w:rPr>
          <w:w w:val="108"/>
          <w:sz w:val="24"/>
          <w:lang w:val="da-DK"/>
        </w:rPr>
        <w:t>1</w:t>
      </w:r>
      <w:r w:rsidRPr="00EE529C">
        <w:rPr>
          <w:spacing w:val="-21"/>
          <w:sz w:val="24"/>
          <w:lang w:val="da-DK"/>
        </w:rPr>
        <w:t xml:space="preserve"> </w:t>
      </w:r>
      <w:r w:rsidRPr="00EE529C">
        <w:rPr>
          <w:rFonts w:ascii="Lucida Sans Unicode" w:hAnsi="Lucida Sans Unicode"/>
          <w:w w:val="76"/>
          <w:sz w:val="24"/>
          <w:lang w:val="da-DK"/>
        </w:rPr>
        <w:t>−</w:t>
      </w:r>
      <w:r w:rsidRPr="00EE529C">
        <w:rPr>
          <w:rFonts w:ascii="Lucida Sans Unicode" w:hAnsi="Lucida Sans Unicode"/>
          <w:spacing w:val="-37"/>
          <w:sz w:val="24"/>
          <w:lang w:val="da-DK"/>
        </w:rPr>
        <w:t xml:space="preserve"> </w:t>
      </w:r>
      <w:r w:rsidRPr="00EE529C">
        <w:rPr>
          <w:w w:val="108"/>
          <w:sz w:val="24"/>
          <w:lang w:val="da-DK"/>
        </w:rPr>
        <w:t>1</w:t>
      </w:r>
      <w:r w:rsidRPr="00EE529C">
        <w:rPr>
          <w:spacing w:val="-21"/>
          <w:sz w:val="24"/>
          <w:lang w:val="da-DK"/>
        </w:rPr>
        <w:t xml:space="preserve"> </w:t>
      </w:r>
      <w:r w:rsidRPr="00EE529C">
        <w:rPr>
          <w:rFonts w:ascii="Lucida Sans Unicode" w:hAnsi="Lucida Sans Unicode"/>
          <w:w w:val="39"/>
          <w:sz w:val="24"/>
          <w:lang w:val="da-DK"/>
        </w:rPr>
        <w:t>·</w:t>
      </w:r>
      <w:r w:rsidRPr="00EE529C">
        <w:rPr>
          <w:rFonts w:ascii="Lucida Sans Unicode" w:hAnsi="Lucida Sans Unicode"/>
          <w:spacing w:val="-37"/>
          <w:sz w:val="24"/>
          <w:lang w:val="da-DK"/>
        </w:rPr>
        <w:t xml:space="preserve"> </w:t>
      </w:r>
      <w:r w:rsidRPr="00EE529C">
        <w:rPr>
          <w:w w:val="108"/>
          <w:sz w:val="24"/>
          <w:lang w:val="da-DK"/>
        </w:rPr>
        <w:t>3</w:t>
      </w:r>
      <w:r w:rsidRPr="00EE529C">
        <w:rPr>
          <w:rFonts w:ascii="Verdana" w:hAnsi="Verdana"/>
          <w:w w:val="40"/>
          <w:position w:val="6"/>
          <w:sz w:val="24"/>
          <w:lang w:val="da-DK"/>
        </w:rPr>
        <w:t></w:t>
      </w:r>
      <w:r w:rsidRPr="00EE529C">
        <w:rPr>
          <w:rFonts w:ascii="Verdana" w:hAnsi="Verdana"/>
          <w:spacing w:val="-32"/>
          <w:position w:val="6"/>
          <w:sz w:val="24"/>
          <w:lang w:val="da-DK"/>
        </w:rPr>
        <w:t xml:space="preserve"> </w:t>
      </w:r>
      <w:r w:rsidRPr="00EE529C">
        <w:rPr>
          <w:w w:val="107"/>
          <w:sz w:val="24"/>
          <w:lang w:val="da-DK"/>
        </w:rPr>
        <w:t>=</w:t>
      </w:r>
      <w:r w:rsidRPr="00EE529C">
        <w:rPr>
          <w:spacing w:val="-7"/>
          <w:sz w:val="24"/>
          <w:lang w:val="da-DK"/>
        </w:rPr>
        <w:t xml:space="preserve"> </w:t>
      </w:r>
      <w:r w:rsidRPr="00EE529C">
        <w:rPr>
          <w:rFonts w:ascii="Verdana" w:hAnsi="Verdana"/>
          <w:w w:val="40"/>
          <w:position w:val="6"/>
          <w:sz w:val="24"/>
          <w:lang w:val="da-DK"/>
        </w:rPr>
        <w:t></w:t>
      </w:r>
      <w:r w:rsidRPr="00EE529C">
        <w:rPr>
          <w:spacing w:val="-1"/>
          <w:w w:val="108"/>
          <w:sz w:val="24"/>
          <w:lang w:val="da-DK"/>
        </w:rPr>
        <w:t>0</w:t>
      </w:r>
      <w:r w:rsidRPr="00EE529C">
        <w:rPr>
          <w:rFonts w:ascii="Verdana" w:hAnsi="Verdana"/>
          <w:w w:val="40"/>
          <w:position w:val="6"/>
          <w:sz w:val="24"/>
          <w:lang w:val="da-DK"/>
        </w:rPr>
        <w:t></w:t>
      </w:r>
      <w:r w:rsidRPr="00EE529C">
        <w:rPr>
          <w:rFonts w:ascii="Verdana" w:hAnsi="Verdana"/>
          <w:spacing w:val="-58"/>
          <w:position w:val="6"/>
          <w:sz w:val="24"/>
          <w:lang w:val="da-DK"/>
        </w:rPr>
        <w:t xml:space="preserve"> </w:t>
      </w:r>
      <w:r w:rsidRPr="00EE529C">
        <w:rPr>
          <w:i/>
          <w:w w:val="97"/>
          <w:sz w:val="24"/>
          <w:lang w:val="da-DK"/>
        </w:rPr>
        <w:t>.</w:t>
      </w:r>
    </w:p>
    <w:p w:rsidR="007E510D" w:rsidRPr="00EE529C" w:rsidRDefault="00EE529C">
      <w:pPr>
        <w:pStyle w:val="BodyText"/>
        <w:tabs>
          <w:tab w:val="left" w:pos="1499"/>
        </w:tabs>
        <w:ind w:left="18"/>
        <w:jc w:val="center"/>
        <w:rPr>
          <w:rFonts w:ascii="Tahoma" w:hAnsi="Tahoma"/>
          <w:lang w:val="da-DK"/>
        </w:rPr>
      </w:pPr>
      <w:r w:rsidRPr="00EE529C">
        <w:rPr>
          <w:rFonts w:ascii="Tahoma" w:hAnsi="Tahoma"/>
          <w:w w:val="40"/>
          <w:position w:val="15"/>
          <w:lang w:val="da-DK"/>
        </w:rPr>
        <w:t></w:t>
      </w:r>
      <w:r w:rsidRPr="00EE529C">
        <w:rPr>
          <w:w w:val="108"/>
          <w:lang w:val="da-DK"/>
        </w:rPr>
        <w:t>3</w:t>
      </w:r>
      <w:r w:rsidRPr="00EE529C">
        <w:rPr>
          <w:spacing w:val="-21"/>
          <w:lang w:val="da-DK"/>
        </w:rPr>
        <w:t xml:space="preserve"> </w:t>
      </w:r>
      <w:r w:rsidRPr="00EE529C">
        <w:rPr>
          <w:rFonts w:ascii="Lucida Sans Unicode" w:hAnsi="Lucida Sans Unicode"/>
          <w:w w:val="39"/>
          <w:lang w:val="da-DK"/>
        </w:rPr>
        <w:t>·</w:t>
      </w:r>
      <w:r w:rsidRPr="00EE529C">
        <w:rPr>
          <w:rFonts w:ascii="Lucida Sans Unicode" w:hAnsi="Lucida Sans Unicode"/>
          <w:spacing w:val="-37"/>
          <w:lang w:val="da-DK"/>
        </w:rPr>
        <w:t xml:space="preserve"> </w:t>
      </w:r>
      <w:r w:rsidRPr="00EE529C">
        <w:rPr>
          <w:w w:val="108"/>
          <w:lang w:val="da-DK"/>
        </w:rPr>
        <w:t>0</w:t>
      </w:r>
      <w:r w:rsidRPr="00EE529C">
        <w:rPr>
          <w:spacing w:val="-21"/>
          <w:lang w:val="da-DK"/>
        </w:rPr>
        <w:t xml:space="preserve"> </w:t>
      </w:r>
      <w:r w:rsidRPr="00EE529C">
        <w:rPr>
          <w:rFonts w:ascii="Lucida Sans Unicode" w:hAnsi="Lucida Sans Unicode"/>
          <w:w w:val="76"/>
          <w:lang w:val="da-DK"/>
        </w:rPr>
        <w:t>−</w:t>
      </w:r>
      <w:r w:rsidRPr="00EE529C">
        <w:rPr>
          <w:rFonts w:ascii="Lucida Sans Unicode" w:hAnsi="Lucida Sans Unicode"/>
          <w:spacing w:val="-37"/>
          <w:lang w:val="da-DK"/>
        </w:rPr>
        <w:t xml:space="preserve"> </w:t>
      </w:r>
      <w:r w:rsidRPr="00EE529C">
        <w:rPr>
          <w:w w:val="108"/>
          <w:lang w:val="da-DK"/>
        </w:rPr>
        <w:t>0</w:t>
      </w:r>
      <w:r w:rsidRPr="00EE529C">
        <w:rPr>
          <w:spacing w:val="-21"/>
          <w:lang w:val="da-DK"/>
        </w:rPr>
        <w:t xml:space="preserve"> </w:t>
      </w:r>
      <w:r w:rsidRPr="00EE529C">
        <w:rPr>
          <w:rFonts w:ascii="Lucida Sans Unicode" w:hAnsi="Lucida Sans Unicode"/>
          <w:w w:val="39"/>
          <w:lang w:val="da-DK"/>
        </w:rPr>
        <w:t>·</w:t>
      </w:r>
      <w:r w:rsidRPr="00EE529C">
        <w:rPr>
          <w:rFonts w:ascii="Lucida Sans Unicode" w:hAnsi="Lucida Sans Unicode"/>
          <w:spacing w:val="-37"/>
          <w:lang w:val="da-DK"/>
        </w:rPr>
        <w:t xml:space="preserve"> </w:t>
      </w:r>
      <w:r w:rsidRPr="00EE529C">
        <w:rPr>
          <w:w w:val="108"/>
          <w:lang w:val="da-DK"/>
        </w:rPr>
        <w:t>1</w:t>
      </w:r>
      <w:r w:rsidRPr="00EE529C">
        <w:rPr>
          <w:rFonts w:ascii="Tahoma" w:hAnsi="Tahoma"/>
          <w:w w:val="40"/>
          <w:position w:val="15"/>
          <w:lang w:val="da-DK"/>
        </w:rPr>
        <w:t></w:t>
      </w:r>
      <w:r w:rsidRPr="00EE529C">
        <w:rPr>
          <w:rFonts w:ascii="Tahoma" w:hAnsi="Tahoma"/>
          <w:position w:val="15"/>
          <w:lang w:val="da-DK"/>
        </w:rPr>
        <w:tab/>
      </w:r>
      <w:r w:rsidRPr="00EE529C">
        <w:rPr>
          <w:rFonts w:ascii="Tahoma" w:hAnsi="Tahoma"/>
          <w:w w:val="40"/>
          <w:position w:val="15"/>
          <w:lang w:val="da-DK"/>
        </w:rPr>
        <w:t></w:t>
      </w:r>
      <w:r w:rsidRPr="00EE529C">
        <w:rPr>
          <w:spacing w:val="-1"/>
          <w:w w:val="108"/>
          <w:lang w:val="da-DK"/>
        </w:rPr>
        <w:t>0</w:t>
      </w:r>
      <w:r w:rsidRPr="00EE529C">
        <w:rPr>
          <w:rFonts w:ascii="Tahoma" w:hAnsi="Tahoma"/>
          <w:w w:val="40"/>
          <w:position w:val="15"/>
          <w:lang w:val="da-DK"/>
        </w:rPr>
        <w:t></w:t>
      </w:r>
    </w:p>
    <w:p w:rsidR="007E510D" w:rsidRPr="00EE529C" w:rsidRDefault="00EE529C">
      <w:pPr>
        <w:pStyle w:val="BodyText"/>
        <w:spacing w:before="185" w:line="232" w:lineRule="auto"/>
        <w:ind w:left="1845" w:right="1254"/>
        <w:jc w:val="both"/>
        <w:rPr>
          <w:lang w:val="da-DK"/>
        </w:rPr>
      </w:pPr>
      <w:r w:rsidRPr="00EE529C">
        <w:rPr>
          <w:lang w:val="da-DK"/>
        </w:rPr>
        <w:pict>
          <v:shape id="_x0000_s3925" type="#_x0000_t202" style="position:absolute;left:0;text-align:left;margin-left:130.6pt;margin-top:9.8pt;width:82.15pt;height:22.55pt;z-index:-27636224;mso-position-horizontal-relative:page" filled="f" stroked="f">
            <v:textbox inset="0,0,0,0">
              <w:txbxContent>
                <w:p w:rsidR="00EE529C" w:rsidRDefault="00EE529C">
                  <w:pPr>
                    <w:pStyle w:val="BodyText"/>
                    <w:numPr>
                      <w:ilvl w:val="0"/>
                      <w:numId w:val="49"/>
                    </w:numPr>
                    <w:tabs>
                      <w:tab w:val="left" w:pos="1495"/>
                      <w:tab w:val="left" w:pos="1496"/>
                    </w:tabs>
                    <w:spacing w:line="318" w:lineRule="exact"/>
                    <w:rPr>
                      <w:rFonts w:ascii="Lucida Sans Unicode" w:hAnsi="Lucida Sans Unicode"/>
                    </w:rPr>
                  </w:pPr>
                  <w:r>
                    <w:rPr>
                      <w:rFonts w:ascii="Lucida Sans Unicode" w:hAnsi="Lucida Sans Unicode"/>
                      <w:spacing w:val="-20"/>
                      <w:w w:val="76"/>
                    </w:rPr>
                    <w:t>×</w:t>
                  </w:r>
                </w:p>
              </w:txbxContent>
            </v:textbox>
            <w10:wrap anchorx="page"/>
          </v:shape>
        </w:pict>
      </w:r>
      <w:r w:rsidRPr="00EE529C">
        <w:rPr>
          <w:lang w:val="da-DK"/>
        </w:rPr>
        <w:t xml:space="preserve">Da </w:t>
      </w:r>
      <w:r w:rsidRPr="00EE529C">
        <w:rPr>
          <w:i/>
          <w:spacing w:val="-121"/>
          <w:lang w:val="da-DK"/>
        </w:rPr>
        <w:t>u</w:t>
      </w:r>
      <w:r w:rsidRPr="00EE529C">
        <w:rPr>
          <w:i/>
          <w:spacing w:val="246"/>
          <w:lang w:val="da-DK"/>
        </w:rPr>
        <w:t xml:space="preserve"> </w:t>
      </w:r>
      <w:r w:rsidRPr="00EE529C">
        <w:rPr>
          <w:i/>
          <w:spacing w:val="-112"/>
          <w:lang w:val="da-DK"/>
        </w:rPr>
        <w:t>v</w:t>
      </w:r>
      <w:r w:rsidRPr="00EE529C">
        <w:rPr>
          <w:i/>
          <w:spacing w:val="375"/>
          <w:lang w:val="da-DK"/>
        </w:rPr>
        <w:t xml:space="preserve"> </w:t>
      </w:r>
      <w:r w:rsidRPr="00EE529C">
        <w:rPr>
          <w:lang w:val="da-DK"/>
        </w:rPr>
        <w:t xml:space="preserve">0 men </w:t>
      </w:r>
      <w:r w:rsidRPr="00EE529C">
        <w:rPr>
          <w:i/>
          <w:spacing w:val="-121"/>
          <w:lang w:val="da-DK"/>
        </w:rPr>
        <w:t>u</w:t>
      </w:r>
      <w:r w:rsidRPr="00EE529C">
        <w:rPr>
          <w:i/>
          <w:spacing w:val="337"/>
          <w:lang w:val="da-DK"/>
        </w:rPr>
        <w:t xml:space="preserve"> </w:t>
      </w:r>
      <w:r w:rsidRPr="00EE529C">
        <w:rPr>
          <w:i/>
          <w:spacing w:val="-112"/>
          <w:lang w:val="da-DK"/>
        </w:rPr>
        <w:t>v</w:t>
      </w:r>
      <w:r w:rsidRPr="00EE529C">
        <w:rPr>
          <w:i/>
          <w:spacing w:val="147"/>
          <w:lang w:val="da-DK"/>
        </w:rPr>
        <w:t xml:space="preserve"> </w:t>
      </w:r>
      <w:r w:rsidRPr="00EE529C">
        <w:rPr>
          <w:lang w:val="da-DK"/>
        </w:rPr>
        <w:t>=</w:t>
      </w:r>
      <w:r w:rsidRPr="00EE529C">
        <w:rPr>
          <w:position w:val="5"/>
          <w:lang w:val="da-DK"/>
        </w:rPr>
        <w:t xml:space="preserve"> </w:t>
      </w:r>
      <w:r w:rsidRPr="00EE529C">
        <w:rPr>
          <w:lang w:val="da-DK"/>
        </w:rPr>
        <w:t xml:space="preserve">0, har vi at </w:t>
      </w:r>
      <w:r w:rsidRPr="00EE529C">
        <w:rPr>
          <w:i/>
          <w:spacing w:val="-121"/>
          <w:lang w:val="da-DK"/>
        </w:rPr>
        <w:t>u</w:t>
      </w:r>
      <w:r w:rsidRPr="00EE529C">
        <w:rPr>
          <w:i/>
          <w:spacing w:val="163"/>
          <w:lang w:val="da-DK"/>
        </w:rPr>
        <w:t xml:space="preserve"> </w:t>
      </w:r>
      <w:r w:rsidRPr="00EE529C">
        <w:rPr>
          <w:lang w:val="da-DK"/>
        </w:rPr>
        <w:t xml:space="preserve">og </w:t>
      </w:r>
      <w:r w:rsidRPr="00EE529C">
        <w:rPr>
          <w:i/>
          <w:spacing w:val="-112"/>
          <w:lang w:val="da-DK"/>
        </w:rPr>
        <w:t>v</w:t>
      </w:r>
      <w:r w:rsidRPr="00EE529C">
        <w:rPr>
          <w:i/>
          <w:spacing w:val="154"/>
          <w:lang w:val="da-DK"/>
        </w:rPr>
        <w:t xml:space="preserve"> </w:t>
      </w:r>
      <w:r w:rsidRPr="00EE529C">
        <w:rPr>
          <w:lang w:val="da-DK"/>
        </w:rPr>
        <w:t>er parallelle men ikke ortogonale. Bemærk,</w:t>
      </w:r>
      <w:r w:rsidRPr="00EE529C">
        <w:rPr>
          <w:spacing w:val="-26"/>
          <w:lang w:val="da-DK"/>
        </w:rPr>
        <w:t xml:space="preserve"> </w:t>
      </w:r>
      <w:r w:rsidRPr="00EE529C">
        <w:rPr>
          <w:lang w:val="da-DK"/>
        </w:rPr>
        <w:t>at</w:t>
      </w:r>
      <w:r w:rsidRPr="00EE529C">
        <w:rPr>
          <w:spacing w:val="-26"/>
          <w:lang w:val="da-DK"/>
        </w:rPr>
        <w:t xml:space="preserve"> </w:t>
      </w:r>
      <w:r w:rsidRPr="00EE529C">
        <w:rPr>
          <w:lang w:val="da-DK"/>
        </w:rPr>
        <w:t>det</w:t>
      </w:r>
      <w:r w:rsidRPr="00EE529C">
        <w:rPr>
          <w:spacing w:val="-25"/>
          <w:lang w:val="da-DK"/>
        </w:rPr>
        <w:t xml:space="preserve"> </w:t>
      </w:r>
      <w:r w:rsidRPr="00EE529C">
        <w:rPr>
          <w:lang w:val="da-DK"/>
        </w:rPr>
        <w:t>eneste</w:t>
      </w:r>
      <w:r w:rsidRPr="00EE529C">
        <w:rPr>
          <w:spacing w:val="-26"/>
          <w:lang w:val="da-DK"/>
        </w:rPr>
        <w:t xml:space="preserve"> </w:t>
      </w:r>
      <w:r w:rsidRPr="00EE529C">
        <w:rPr>
          <w:lang w:val="da-DK"/>
        </w:rPr>
        <w:t>tidspunkt</w:t>
      </w:r>
      <w:r w:rsidRPr="00EE529C">
        <w:rPr>
          <w:spacing w:val="-26"/>
          <w:lang w:val="da-DK"/>
        </w:rPr>
        <w:t xml:space="preserve"> </w:t>
      </w:r>
      <w:r w:rsidRPr="00EE529C">
        <w:rPr>
          <w:lang w:val="da-DK"/>
        </w:rPr>
        <w:t>to</w:t>
      </w:r>
      <w:r w:rsidRPr="00EE529C">
        <w:rPr>
          <w:spacing w:val="-25"/>
          <w:lang w:val="da-DK"/>
        </w:rPr>
        <w:t xml:space="preserve"> </w:t>
      </w:r>
      <w:r w:rsidRPr="00EE529C">
        <w:rPr>
          <w:lang w:val="da-DK"/>
        </w:rPr>
        <w:t>vektorer</w:t>
      </w:r>
      <w:r w:rsidRPr="00EE529C">
        <w:rPr>
          <w:spacing w:val="-26"/>
          <w:lang w:val="da-DK"/>
        </w:rPr>
        <w:t xml:space="preserve"> </w:t>
      </w:r>
      <w:r w:rsidRPr="00EE529C">
        <w:rPr>
          <w:lang w:val="da-DK"/>
        </w:rPr>
        <w:t>kan</w:t>
      </w:r>
      <w:r w:rsidRPr="00EE529C">
        <w:rPr>
          <w:spacing w:val="-26"/>
          <w:lang w:val="da-DK"/>
        </w:rPr>
        <w:t xml:space="preserve"> </w:t>
      </w:r>
      <w:r w:rsidRPr="00EE529C">
        <w:rPr>
          <w:lang w:val="da-DK"/>
        </w:rPr>
        <w:t>være</w:t>
      </w:r>
      <w:r w:rsidRPr="00EE529C">
        <w:rPr>
          <w:spacing w:val="-25"/>
          <w:lang w:val="da-DK"/>
        </w:rPr>
        <w:t xml:space="preserve"> </w:t>
      </w:r>
      <w:r w:rsidRPr="00EE529C">
        <w:rPr>
          <w:lang w:val="da-DK"/>
        </w:rPr>
        <w:t>både</w:t>
      </w:r>
      <w:r w:rsidRPr="00EE529C">
        <w:rPr>
          <w:spacing w:val="-26"/>
          <w:lang w:val="da-DK"/>
        </w:rPr>
        <w:t xml:space="preserve"> </w:t>
      </w:r>
      <w:r w:rsidRPr="00EE529C">
        <w:rPr>
          <w:lang w:val="da-DK"/>
        </w:rPr>
        <w:t>ortogonale</w:t>
      </w:r>
      <w:r w:rsidRPr="00EE529C">
        <w:rPr>
          <w:spacing w:val="-26"/>
          <w:lang w:val="da-DK"/>
        </w:rPr>
        <w:t xml:space="preserve"> </w:t>
      </w:r>
      <w:r w:rsidRPr="00EE529C">
        <w:rPr>
          <w:lang w:val="da-DK"/>
        </w:rPr>
        <w:t>of</w:t>
      </w:r>
      <w:r w:rsidRPr="00EE529C">
        <w:rPr>
          <w:spacing w:val="-25"/>
          <w:lang w:val="da-DK"/>
        </w:rPr>
        <w:t xml:space="preserve"> </w:t>
      </w:r>
      <w:r w:rsidRPr="00EE529C">
        <w:rPr>
          <w:lang w:val="da-DK"/>
        </w:rPr>
        <w:t>paralelle, er hvis den ene af dem er</w:t>
      </w:r>
      <w:r w:rsidRPr="00EE529C">
        <w:rPr>
          <w:spacing w:val="-3"/>
          <w:lang w:val="da-DK"/>
        </w:rPr>
        <w:t xml:space="preserve"> </w:t>
      </w:r>
      <w:r w:rsidRPr="00EE529C">
        <w:rPr>
          <w:lang w:val="da-DK"/>
        </w:rPr>
        <w:t>nulvektoren.</w:t>
      </w:r>
    </w:p>
    <w:p w:rsidR="007E510D" w:rsidRPr="00EE529C" w:rsidRDefault="007E510D">
      <w:pPr>
        <w:pStyle w:val="BodyText"/>
        <w:spacing w:before="7"/>
        <w:rPr>
          <w:sz w:val="21"/>
          <w:lang w:val="da-DK"/>
        </w:rPr>
      </w:pPr>
    </w:p>
    <w:p w:rsidR="007E510D" w:rsidRPr="00EE529C" w:rsidRDefault="007E510D">
      <w:pPr>
        <w:rPr>
          <w:sz w:val="21"/>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Heading3"/>
        <w:numPr>
          <w:ilvl w:val="2"/>
          <w:numId w:val="53"/>
        </w:numPr>
        <w:tabs>
          <w:tab w:val="left" w:pos="2166"/>
          <w:tab w:val="left" w:pos="2167"/>
        </w:tabs>
        <w:spacing w:before="98"/>
        <w:rPr>
          <w:lang w:val="da-DK"/>
        </w:rPr>
      </w:pPr>
      <w:r w:rsidRPr="00EE529C">
        <w:rPr>
          <w:w w:val="105"/>
          <w:lang w:val="da-DK"/>
        </w:rPr>
        <w:t>Opgaver</w:t>
      </w:r>
    </w:p>
    <w:p w:rsidR="007E510D" w:rsidRPr="00EE529C" w:rsidRDefault="00EE529C">
      <w:pPr>
        <w:pStyle w:val="ListParagraph"/>
        <w:numPr>
          <w:ilvl w:val="3"/>
          <w:numId w:val="53"/>
        </w:numPr>
        <w:tabs>
          <w:tab w:val="left" w:pos="1846"/>
        </w:tabs>
        <w:spacing w:before="138"/>
        <w:ind w:hanging="311"/>
        <w:jc w:val="left"/>
        <w:rPr>
          <w:sz w:val="24"/>
          <w:lang w:val="da-DK"/>
        </w:rPr>
      </w:pPr>
      <w:r w:rsidRPr="00EE529C">
        <w:rPr>
          <w:sz w:val="24"/>
          <w:lang w:val="da-DK"/>
        </w:rPr>
        <w:t>Lad</w:t>
      </w:r>
    </w:p>
    <w:p w:rsidR="007E510D" w:rsidRPr="00EE529C" w:rsidRDefault="00EE529C">
      <w:pPr>
        <w:pStyle w:val="BodyText"/>
        <w:rPr>
          <w:sz w:val="40"/>
          <w:lang w:val="da-DK"/>
        </w:rPr>
      </w:pPr>
      <w:r w:rsidRPr="00EE529C">
        <w:rPr>
          <w:lang w:val="da-DK"/>
        </w:rPr>
        <w:br w:type="column"/>
      </w:r>
    </w:p>
    <w:p w:rsidR="007E510D" w:rsidRPr="00EE529C" w:rsidRDefault="007E510D">
      <w:pPr>
        <w:pStyle w:val="BodyText"/>
        <w:spacing w:before="6"/>
        <w:rPr>
          <w:sz w:val="34"/>
          <w:lang w:val="da-DK"/>
        </w:rPr>
      </w:pPr>
    </w:p>
    <w:p w:rsidR="007E510D" w:rsidRPr="00EE529C" w:rsidRDefault="00EE529C">
      <w:pPr>
        <w:pStyle w:val="BodyText"/>
        <w:spacing w:line="84" w:lineRule="auto"/>
        <w:jc w:val="right"/>
        <w:rPr>
          <w:rFonts w:ascii="Tahoma" w:hAnsi="Tahoma"/>
          <w:lang w:val="da-DK"/>
        </w:rPr>
      </w:pPr>
      <w:r w:rsidRPr="00EE529C">
        <w:rPr>
          <w:rFonts w:ascii="Tahoma" w:hAnsi="Tahoma"/>
          <w:w w:val="40"/>
          <w:lang w:val="da-DK"/>
        </w:rPr>
        <w:t></w:t>
      </w:r>
      <w:r w:rsidRPr="00EE529C">
        <w:rPr>
          <w:spacing w:val="-1"/>
          <w:w w:val="108"/>
          <w:position w:val="-15"/>
          <w:lang w:val="da-DK"/>
        </w:rPr>
        <w:t>7</w:t>
      </w:r>
      <w:r w:rsidRPr="00EE529C">
        <w:rPr>
          <w:rFonts w:ascii="Tahoma" w:hAnsi="Tahoma"/>
          <w:w w:val="40"/>
          <w:lang w:val="da-DK"/>
        </w:rPr>
        <w:t></w:t>
      </w:r>
    </w:p>
    <w:p w:rsidR="007E510D" w:rsidRPr="00EE529C" w:rsidRDefault="00EE529C">
      <w:pPr>
        <w:pStyle w:val="BodyText"/>
        <w:rPr>
          <w:rFonts w:ascii="Tahoma"/>
          <w:sz w:val="40"/>
          <w:lang w:val="da-DK"/>
        </w:rPr>
      </w:pPr>
      <w:r w:rsidRPr="00EE529C">
        <w:rPr>
          <w:lang w:val="da-DK"/>
        </w:rPr>
        <w:br w:type="column"/>
      </w:r>
    </w:p>
    <w:p w:rsidR="007E510D" w:rsidRPr="00EE529C" w:rsidRDefault="007E510D">
      <w:pPr>
        <w:pStyle w:val="BodyText"/>
        <w:spacing w:before="8"/>
        <w:rPr>
          <w:rFonts w:ascii="Tahoma"/>
          <w:sz w:val="36"/>
          <w:lang w:val="da-DK"/>
        </w:rPr>
      </w:pPr>
    </w:p>
    <w:p w:rsidR="007E510D" w:rsidRPr="00EE529C" w:rsidRDefault="00EE529C">
      <w:pPr>
        <w:pStyle w:val="BodyText"/>
        <w:spacing w:line="84" w:lineRule="auto"/>
        <w:ind w:left="1197"/>
        <w:rPr>
          <w:rFonts w:ascii="Tahoma" w:hAnsi="Tahoma"/>
          <w:lang w:val="da-DK"/>
        </w:rPr>
      </w:pPr>
      <w:r w:rsidRPr="00EE529C">
        <w:rPr>
          <w:rFonts w:ascii="Tahoma" w:hAnsi="Tahoma"/>
          <w:w w:val="70"/>
          <w:lang w:val="da-DK"/>
        </w:rPr>
        <w:t xml:space="preserve"> </w:t>
      </w:r>
      <w:r w:rsidRPr="00EE529C">
        <w:rPr>
          <w:position w:val="-15"/>
          <w:lang w:val="da-DK"/>
        </w:rPr>
        <w:t xml:space="preserve">2 </w:t>
      </w:r>
      <w:r w:rsidRPr="00EE529C">
        <w:rPr>
          <w:rFonts w:ascii="Tahoma" w:hAnsi="Tahoma"/>
          <w:w w:val="70"/>
          <w:lang w:val="da-DK"/>
        </w:rPr>
        <w:t></w:t>
      </w:r>
    </w:p>
    <w:p w:rsidR="007E510D" w:rsidRPr="00EE529C" w:rsidRDefault="007E510D">
      <w:pPr>
        <w:spacing w:line="84" w:lineRule="auto"/>
        <w:rPr>
          <w:rFonts w:ascii="Tahoma" w:hAnsi="Tahoma"/>
          <w:lang w:val="da-DK"/>
        </w:rPr>
        <w:sectPr w:rsidR="007E510D" w:rsidRPr="00EE529C">
          <w:type w:val="continuous"/>
          <w:pgSz w:w="11910" w:h="16840"/>
          <w:pgMar w:top="1580" w:right="140" w:bottom="280" w:left="180" w:header="708" w:footer="708" w:gutter="0"/>
          <w:cols w:num="3" w:space="708" w:equalWidth="0">
            <w:col w:w="3328" w:space="626"/>
            <w:col w:w="1583" w:space="40"/>
            <w:col w:w="6013"/>
          </w:cols>
        </w:sectPr>
      </w:pPr>
    </w:p>
    <w:p w:rsidR="007E510D" w:rsidRPr="00EE529C" w:rsidRDefault="00EE529C">
      <w:pPr>
        <w:pStyle w:val="BodyText"/>
        <w:tabs>
          <w:tab w:val="left" w:pos="2431"/>
          <w:tab w:val="left" w:pos="2803"/>
        </w:tabs>
        <w:spacing w:line="130" w:lineRule="exact"/>
        <w:ind w:left="871"/>
        <w:jc w:val="center"/>
        <w:rPr>
          <w:rFonts w:ascii="Verdana" w:hAnsi="Verdana"/>
          <w:lang w:val="da-DK"/>
        </w:rPr>
      </w:pPr>
      <w:r w:rsidRPr="00EE529C">
        <w:rPr>
          <w:rFonts w:ascii="Verdana" w:hAnsi="Verdana"/>
          <w:w w:val="50"/>
          <w:lang w:val="da-DK"/>
        </w:rPr>
        <w:t xml:space="preserve"> </w:t>
      </w:r>
      <w:r w:rsidRPr="00EE529C">
        <w:rPr>
          <w:rFonts w:ascii="Verdana" w:hAnsi="Verdana"/>
          <w:spacing w:val="22"/>
          <w:w w:val="50"/>
          <w:lang w:val="da-DK"/>
        </w:rPr>
        <w:t xml:space="preserve"> </w:t>
      </w:r>
      <w:r w:rsidRPr="00EE529C">
        <w:rPr>
          <w:rFonts w:ascii="Verdana" w:hAnsi="Verdana"/>
          <w:w w:val="50"/>
          <w:lang w:val="da-DK"/>
        </w:rPr>
        <w:t></w:t>
      </w:r>
      <w:r w:rsidRPr="00EE529C">
        <w:rPr>
          <w:rFonts w:ascii="Verdana" w:hAnsi="Verdana"/>
          <w:w w:val="50"/>
          <w:lang w:val="da-DK"/>
        </w:rPr>
        <w:tab/>
        <w:t></w:t>
      </w:r>
      <w:r w:rsidRPr="00EE529C">
        <w:rPr>
          <w:rFonts w:ascii="Verdana" w:hAnsi="Verdana"/>
          <w:w w:val="50"/>
          <w:lang w:val="da-DK"/>
        </w:rPr>
        <w:tab/>
        <w:t></w:t>
      </w:r>
    </w:p>
    <w:p w:rsidR="007E510D" w:rsidRPr="00EE529C" w:rsidRDefault="00EE529C">
      <w:pPr>
        <w:tabs>
          <w:tab w:val="left" w:pos="1629"/>
          <w:tab w:val="left" w:pos="2121"/>
        </w:tabs>
        <w:spacing w:line="197" w:lineRule="exact"/>
        <w:ind w:left="545"/>
        <w:jc w:val="center"/>
        <w:rPr>
          <w:i/>
          <w:sz w:val="24"/>
          <w:lang w:val="da-DK"/>
        </w:rPr>
      </w:pPr>
      <w:r w:rsidRPr="00EE529C">
        <w:rPr>
          <w:lang w:val="da-DK"/>
        </w:rPr>
        <w:pict>
          <v:shape id="_x0000_s3924" type="#_x0000_t202" style="position:absolute;left:0;text-align:left;margin-left:269.7pt;margin-top:6.55pt;width:4.85pt;height:12pt;z-index:-27627008;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3923" type="#_x0000_t202" style="position:absolute;left:0;text-align:left;margin-left:281.05pt;margin-top:6.55pt;width:4.85pt;height:12pt;z-index:-27626496;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3922" type="#_x0000_t202" style="position:absolute;left:0;text-align:left;margin-left:347.7pt;margin-top:6.55pt;width:4.85pt;height:12pt;z-index:-27625984;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3921" type="#_x0000_t202" style="position:absolute;left:0;text-align:left;margin-left:366.35pt;margin-top:6.55pt;width:4.85pt;height:12pt;z-index:-27625472;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i/>
          <w:spacing w:val="-121"/>
          <w:sz w:val="24"/>
          <w:lang w:val="da-DK"/>
        </w:rPr>
        <w:t>u</w:t>
      </w:r>
      <w:r w:rsidRPr="00EE529C">
        <w:rPr>
          <w:i/>
          <w:w w:val="204"/>
          <w:sz w:val="24"/>
          <w:lang w:val="da-DK"/>
        </w:rPr>
        <w:t xml:space="preserve"> </w:t>
      </w:r>
      <w:r w:rsidRPr="00EE529C">
        <w:rPr>
          <w:i/>
          <w:spacing w:val="5"/>
          <w:sz w:val="24"/>
          <w:lang w:val="da-DK"/>
        </w:rPr>
        <w:t xml:space="preserve"> </w:t>
      </w:r>
      <w:r w:rsidRPr="00EE529C">
        <w:rPr>
          <w:w w:val="107"/>
          <w:sz w:val="24"/>
          <w:lang w:val="da-DK"/>
        </w:rPr>
        <w:t>=</w:t>
      </w:r>
      <w:r w:rsidRPr="00EE529C">
        <w:rPr>
          <w:spacing w:val="-7"/>
          <w:sz w:val="24"/>
          <w:lang w:val="da-DK"/>
        </w:rPr>
        <w:t xml:space="preserve"> </w:t>
      </w:r>
      <w:r w:rsidRPr="00EE529C">
        <w:rPr>
          <w:rFonts w:ascii="Verdana" w:hAnsi="Verdana"/>
          <w:w w:val="40"/>
          <w:position w:val="6"/>
          <w:sz w:val="24"/>
          <w:lang w:val="da-DK"/>
        </w:rPr>
        <w:t></w:t>
      </w:r>
      <w:r w:rsidRPr="00EE529C">
        <w:rPr>
          <w:spacing w:val="-1"/>
          <w:w w:val="108"/>
          <w:sz w:val="24"/>
          <w:lang w:val="da-DK"/>
        </w:rPr>
        <w:t>1</w:t>
      </w:r>
      <w:r w:rsidRPr="00EE529C">
        <w:rPr>
          <w:rFonts w:ascii="Verdana" w:hAnsi="Verdana"/>
          <w:w w:val="40"/>
          <w:position w:val="6"/>
          <w:sz w:val="24"/>
          <w:lang w:val="da-DK"/>
        </w:rPr>
        <w:t></w:t>
      </w:r>
      <w:r w:rsidRPr="00EE529C">
        <w:rPr>
          <w:rFonts w:ascii="Verdana" w:hAnsi="Verdana"/>
          <w:spacing w:val="-58"/>
          <w:position w:val="6"/>
          <w:sz w:val="24"/>
          <w:lang w:val="da-DK"/>
        </w:rPr>
        <w:t xml:space="preserve"> </w:t>
      </w:r>
      <w:r w:rsidRPr="00EE529C">
        <w:rPr>
          <w:i/>
          <w:w w:val="97"/>
          <w:sz w:val="24"/>
          <w:lang w:val="da-DK"/>
        </w:rPr>
        <w:t>,</w:t>
      </w:r>
      <w:r w:rsidRPr="00EE529C">
        <w:rPr>
          <w:i/>
          <w:sz w:val="24"/>
          <w:lang w:val="da-DK"/>
        </w:rPr>
        <w:tab/>
      </w:r>
      <w:r w:rsidRPr="00EE529C">
        <w:rPr>
          <w:w w:val="95"/>
          <w:sz w:val="24"/>
          <w:lang w:val="da-DK"/>
        </w:rPr>
        <w:t>og</w:t>
      </w:r>
      <w:r w:rsidRPr="00EE529C">
        <w:rPr>
          <w:sz w:val="24"/>
          <w:lang w:val="da-DK"/>
        </w:rPr>
        <w:tab/>
      </w:r>
      <w:r w:rsidRPr="00EE529C">
        <w:rPr>
          <w:i/>
          <w:spacing w:val="-112"/>
          <w:w w:val="97"/>
          <w:sz w:val="24"/>
          <w:lang w:val="da-DK"/>
        </w:rPr>
        <w:t>v</w:t>
      </w:r>
      <w:r w:rsidRPr="00EE529C">
        <w:rPr>
          <w:i/>
          <w:w w:val="204"/>
          <w:sz w:val="24"/>
          <w:lang w:val="da-DK"/>
        </w:rPr>
        <w:t xml:space="preserve"> </w:t>
      </w:r>
      <w:r w:rsidRPr="00EE529C">
        <w:rPr>
          <w:i/>
          <w:spacing w:val="-4"/>
          <w:sz w:val="24"/>
          <w:lang w:val="da-DK"/>
        </w:rPr>
        <w:t xml:space="preserve"> </w:t>
      </w:r>
      <w:r w:rsidRPr="00EE529C">
        <w:rPr>
          <w:w w:val="107"/>
          <w:sz w:val="24"/>
          <w:lang w:val="da-DK"/>
        </w:rPr>
        <w:t>=</w:t>
      </w:r>
      <w:r w:rsidRPr="00EE529C">
        <w:rPr>
          <w:spacing w:val="-7"/>
          <w:sz w:val="24"/>
          <w:lang w:val="da-DK"/>
        </w:rPr>
        <w:t xml:space="preserve"> </w:t>
      </w:r>
      <w:r w:rsidRPr="00EE529C">
        <w:rPr>
          <w:rFonts w:ascii="Verdana" w:hAnsi="Verdana"/>
          <w:w w:val="40"/>
          <w:position w:val="6"/>
          <w:sz w:val="24"/>
          <w:lang w:val="da-DK"/>
        </w:rPr>
        <w:t></w:t>
      </w:r>
      <w:r w:rsidRPr="00EE529C">
        <w:rPr>
          <w:rFonts w:ascii="Lucida Sans Unicode" w:hAnsi="Lucida Sans Unicode"/>
          <w:spacing w:val="-1"/>
          <w:w w:val="76"/>
          <w:sz w:val="24"/>
          <w:lang w:val="da-DK"/>
        </w:rPr>
        <w:t>−</w:t>
      </w:r>
      <w:r w:rsidRPr="00EE529C">
        <w:rPr>
          <w:spacing w:val="-1"/>
          <w:w w:val="108"/>
          <w:sz w:val="24"/>
          <w:lang w:val="da-DK"/>
        </w:rPr>
        <w:t>1</w:t>
      </w:r>
      <w:r w:rsidRPr="00EE529C">
        <w:rPr>
          <w:rFonts w:ascii="Verdana" w:hAnsi="Verdana"/>
          <w:w w:val="40"/>
          <w:position w:val="6"/>
          <w:sz w:val="24"/>
          <w:lang w:val="da-DK"/>
        </w:rPr>
        <w:t></w:t>
      </w:r>
      <w:r w:rsidRPr="00EE529C">
        <w:rPr>
          <w:rFonts w:ascii="Verdana" w:hAnsi="Verdana"/>
          <w:spacing w:val="-58"/>
          <w:position w:val="6"/>
          <w:sz w:val="24"/>
          <w:lang w:val="da-DK"/>
        </w:rPr>
        <w:t xml:space="preserve"> </w:t>
      </w:r>
      <w:r w:rsidRPr="00EE529C">
        <w:rPr>
          <w:i/>
          <w:w w:val="97"/>
          <w:sz w:val="24"/>
          <w:lang w:val="da-DK"/>
        </w:rPr>
        <w:t>.</w:t>
      </w:r>
    </w:p>
    <w:p w:rsidR="007E510D" w:rsidRPr="00EE529C" w:rsidRDefault="007E510D">
      <w:pPr>
        <w:spacing w:line="197" w:lineRule="exact"/>
        <w:jc w:val="cente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rPr>
          <w:i/>
          <w:sz w:val="28"/>
          <w:lang w:val="da-DK"/>
        </w:rPr>
      </w:pPr>
    </w:p>
    <w:p w:rsidR="007E510D" w:rsidRPr="00EE529C" w:rsidRDefault="007E510D">
      <w:pPr>
        <w:pStyle w:val="BodyText"/>
        <w:spacing w:before="4"/>
        <w:rPr>
          <w:i/>
          <w:sz w:val="22"/>
          <w:lang w:val="da-DK"/>
        </w:rPr>
      </w:pPr>
    </w:p>
    <w:p w:rsidR="007E510D" w:rsidRPr="00EE529C" w:rsidRDefault="00EE529C">
      <w:pPr>
        <w:pStyle w:val="BodyText"/>
        <w:ind w:right="38"/>
        <w:jc w:val="right"/>
        <w:rPr>
          <w:lang w:val="da-DK"/>
        </w:rPr>
      </w:pPr>
      <w:r w:rsidRPr="00EE529C">
        <w:rPr>
          <w:w w:val="95"/>
          <w:lang w:val="da-DK"/>
        </w:rPr>
        <w:t>Udregn</w:t>
      </w:r>
    </w:p>
    <w:p w:rsidR="007E510D" w:rsidRPr="00EE529C" w:rsidRDefault="00EE529C">
      <w:pPr>
        <w:spacing w:line="177" w:lineRule="auto"/>
        <w:jc w:val="right"/>
        <w:rPr>
          <w:rFonts w:ascii="Tahoma" w:hAnsi="Tahoma"/>
          <w:sz w:val="24"/>
          <w:lang w:val="da-DK"/>
        </w:rPr>
      </w:pPr>
      <w:r w:rsidRPr="00EE529C">
        <w:rPr>
          <w:lang w:val="da-DK"/>
        </w:rPr>
        <w:br w:type="column"/>
      </w:r>
      <w:r w:rsidRPr="00EE529C">
        <w:rPr>
          <w:rFonts w:ascii="Tahoma" w:hAnsi="Tahoma"/>
          <w:w w:val="40"/>
          <w:sz w:val="24"/>
          <w:lang w:val="da-DK"/>
        </w:rPr>
        <w:t></w:t>
      </w:r>
      <w:r w:rsidRPr="00EE529C">
        <w:rPr>
          <w:spacing w:val="-1"/>
          <w:w w:val="108"/>
          <w:position w:val="-14"/>
          <w:sz w:val="24"/>
          <w:lang w:val="da-DK"/>
        </w:rPr>
        <w:t>4</w:t>
      </w:r>
      <w:r w:rsidRPr="00EE529C">
        <w:rPr>
          <w:rFonts w:ascii="Tahoma" w:hAnsi="Tahoma"/>
          <w:w w:val="40"/>
          <w:sz w:val="24"/>
          <w:lang w:val="da-DK"/>
        </w:rPr>
        <w:t></w:t>
      </w:r>
    </w:p>
    <w:p w:rsidR="007E510D" w:rsidRPr="00EE529C" w:rsidRDefault="00EE529C">
      <w:pPr>
        <w:spacing w:line="177" w:lineRule="auto"/>
        <w:ind w:left="1197"/>
        <w:rPr>
          <w:rFonts w:ascii="Tahoma" w:hAnsi="Tahoma"/>
          <w:sz w:val="24"/>
          <w:lang w:val="da-DK"/>
        </w:rPr>
      </w:pPr>
      <w:r w:rsidRPr="00EE529C">
        <w:rPr>
          <w:lang w:val="da-DK"/>
        </w:rPr>
        <w:br w:type="column"/>
      </w:r>
      <w:r w:rsidRPr="00EE529C">
        <w:rPr>
          <w:rFonts w:ascii="Tahoma" w:hAnsi="Tahoma"/>
          <w:w w:val="70"/>
          <w:sz w:val="24"/>
          <w:lang w:val="da-DK"/>
        </w:rPr>
        <w:t xml:space="preserve"> </w:t>
      </w:r>
      <w:r w:rsidRPr="00EE529C">
        <w:rPr>
          <w:w w:val="95"/>
          <w:position w:val="-14"/>
          <w:sz w:val="24"/>
          <w:lang w:val="da-DK"/>
        </w:rPr>
        <w:t>8</w:t>
      </w:r>
      <w:r w:rsidRPr="00EE529C">
        <w:rPr>
          <w:i/>
          <w:w w:val="95"/>
          <w:position w:val="-14"/>
          <w:sz w:val="24"/>
          <w:lang w:val="da-DK"/>
        </w:rPr>
        <w:t xml:space="preserve">. </w:t>
      </w:r>
      <w:r w:rsidRPr="00EE529C">
        <w:rPr>
          <w:rFonts w:ascii="Tahoma" w:hAnsi="Tahoma"/>
          <w:w w:val="70"/>
          <w:sz w:val="24"/>
          <w:lang w:val="da-DK"/>
        </w:rPr>
        <w:t></w:t>
      </w:r>
    </w:p>
    <w:p w:rsidR="007E510D" w:rsidRPr="00EE529C" w:rsidRDefault="007E510D">
      <w:pPr>
        <w:spacing w:line="177" w:lineRule="auto"/>
        <w:rPr>
          <w:rFonts w:ascii="Tahoma" w:hAnsi="Tahoma"/>
          <w:sz w:val="24"/>
          <w:lang w:val="da-DK"/>
        </w:rPr>
        <w:sectPr w:rsidR="007E510D" w:rsidRPr="00EE529C">
          <w:type w:val="continuous"/>
          <w:pgSz w:w="11910" w:h="16840"/>
          <w:pgMar w:top="1580" w:right="140" w:bottom="280" w:left="180" w:header="708" w:footer="708" w:gutter="0"/>
          <w:cols w:num="3" w:space="708" w:equalWidth="0">
            <w:col w:w="2685" w:space="684"/>
            <w:col w:w="2168" w:space="39"/>
            <w:col w:w="6014"/>
          </w:cols>
        </w:sectPr>
      </w:pPr>
    </w:p>
    <w:p w:rsidR="007E510D" w:rsidRPr="00EE529C" w:rsidRDefault="007E510D">
      <w:pPr>
        <w:pStyle w:val="BodyText"/>
        <w:spacing w:before="5"/>
        <w:rPr>
          <w:rFonts w:ascii="Tahoma"/>
          <w:sz w:val="11"/>
          <w:lang w:val="da-DK"/>
        </w:rPr>
      </w:pPr>
    </w:p>
    <w:p w:rsidR="007E510D" w:rsidRPr="00EE529C" w:rsidRDefault="007E510D">
      <w:pPr>
        <w:rPr>
          <w:rFonts w:ascii="Tahoma"/>
          <w:sz w:val="11"/>
          <w:lang w:val="da-DK"/>
        </w:rPr>
        <w:sectPr w:rsidR="007E510D" w:rsidRPr="00EE529C">
          <w:type w:val="continuous"/>
          <w:pgSz w:w="11910" w:h="16840"/>
          <w:pgMar w:top="1580" w:right="140" w:bottom="280" w:left="180" w:header="708" w:footer="708" w:gutter="0"/>
          <w:cols w:space="708"/>
        </w:sectPr>
      </w:pPr>
    </w:p>
    <w:p w:rsidR="007E510D" w:rsidRPr="00EE529C" w:rsidRDefault="00EE529C">
      <w:pPr>
        <w:tabs>
          <w:tab w:val="left" w:pos="3247"/>
        </w:tabs>
        <w:spacing w:before="57"/>
        <w:ind w:left="2377"/>
        <w:rPr>
          <w:i/>
          <w:sz w:val="24"/>
          <w:lang w:val="da-DK"/>
        </w:rPr>
      </w:pPr>
      <w:r w:rsidRPr="00EE529C">
        <w:rPr>
          <w:w w:val="108"/>
          <w:sz w:val="24"/>
          <w:lang w:val="da-DK"/>
        </w:rPr>
        <w:t>3</w:t>
      </w:r>
      <w:r w:rsidRPr="00EE529C">
        <w:rPr>
          <w:i/>
          <w:spacing w:val="-121"/>
          <w:sz w:val="24"/>
          <w:lang w:val="da-DK"/>
        </w:rPr>
        <w:t>u</w:t>
      </w:r>
      <w:r w:rsidRPr="00EE529C">
        <w:rPr>
          <w:i/>
          <w:spacing w:val="12"/>
          <w:w w:val="204"/>
          <w:sz w:val="24"/>
          <w:lang w:val="da-DK"/>
        </w:rPr>
        <w:t xml:space="preserve"> </w:t>
      </w:r>
      <w:r w:rsidRPr="00EE529C">
        <w:rPr>
          <w:i/>
          <w:w w:val="97"/>
          <w:sz w:val="24"/>
          <w:lang w:val="da-DK"/>
        </w:rPr>
        <w:t>,</w:t>
      </w:r>
      <w:r w:rsidRPr="00EE529C">
        <w:rPr>
          <w:i/>
          <w:sz w:val="24"/>
          <w:lang w:val="da-DK"/>
        </w:rPr>
        <w:tab/>
      </w:r>
      <w:r w:rsidRPr="00EE529C">
        <w:rPr>
          <w:rFonts w:ascii="Lucida Sans Unicode" w:hAnsi="Lucida Sans Unicode"/>
          <w:spacing w:val="-1"/>
          <w:w w:val="76"/>
          <w:sz w:val="24"/>
          <w:lang w:val="da-DK"/>
        </w:rPr>
        <w:t>−</w:t>
      </w:r>
      <w:r w:rsidRPr="00EE529C">
        <w:rPr>
          <w:i/>
          <w:spacing w:val="-112"/>
          <w:w w:val="97"/>
          <w:sz w:val="24"/>
          <w:lang w:val="da-DK"/>
        </w:rPr>
        <w:t>v</w:t>
      </w:r>
      <w:r w:rsidRPr="00EE529C">
        <w:rPr>
          <w:i/>
          <w:spacing w:val="3"/>
          <w:w w:val="204"/>
          <w:sz w:val="24"/>
          <w:lang w:val="da-DK"/>
        </w:rPr>
        <w:t xml:space="preserve"> </w:t>
      </w:r>
      <w:r w:rsidRPr="00EE529C">
        <w:rPr>
          <w:i/>
          <w:spacing w:val="-19"/>
          <w:w w:val="97"/>
          <w:sz w:val="24"/>
          <w:lang w:val="da-DK"/>
        </w:rPr>
        <w:t>,</w:t>
      </w:r>
    </w:p>
    <w:p w:rsidR="007E510D" w:rsidRPr="00EE529C" w:rsidRDefault="00EE529C">
      <w:pPr>
        <w:pStyle w:val="ListParagraph"/>
        <w:numPr>
          <w:ilvl w:val="3"/>
          <w:numId w:val="53"/>
        </w:numPr>
        <w:tabs>
          <w:tab w:val="left" w:pos="1846"/>
        </w:tabs>
        <w:spacing w:before="288"/>
        <w:ind w:hanging="311"/>
        <w:jc w:val="left"/>
        <w:rPr>
          <w:sz w:val="24"/>
          <w:lang w:val="da-DK"/>
        </w:rPr>
      </w:pPr>
      <w:r w:rsidRPr="00EE529C">
        <w:rPr>
          <w:sz w:val="24"/>
          <w:lang w:val="da-DK"/>
        </w:rPr>
        <w:t>Er</w:t>
      </w:r>
      <w:r w:rsidRPr="00EE529C">
        <w:rPr>
          <w:spacing w:val="-2"/>
          <w:sz w:val="24"/>
          <w:lang w:val="da-DK"/>
        </w:rPr>
        <w:t xml:space="preserve"> </w:t>
      </w:r>
      <w:r w:rsidRPr="00EE529C">
        <w:rPr>
          <w:sz w:val="24"/>
          <w:lang w:val="da-DK"/>
        </w:rPr>
        <w:t>vektorerne</w:t>
      </w:r>
    </w:p>
    <w:p w:rsidR="007E510D" w:rsidRPr="00EE529C" w:rsidRDefault="00EE529C">
      <w:pPr>
        <w:spacing w:before="89"/>
        <w:ind w:left="492"/>
        <w:rPr>
          <w:i/>
          <w:sz w:val="24"/>
          <w:lang w:val="da-DK"/>
        </w:rPr>
      </w:pPr>
      <w:r w:rsidRPr="00EE529C">
        <w:rPr>
          <w:lang w:val="da-DK"/>
        </w:rPr>
        <w:br w:type="column"/>
      </w:r>
      <w:r w:rsidRPr="00EE529C">
        <w:rPr>
          <w:i/>
          <w:spacing w:val="-121"/>
          <w:sz w:val="24"/>
          <w:lang w:val="da-DK"/>
        </w:rPr>
        <w:t>u</w:t>
      </w:r>
      <w:r w:rsidRPr="00EE529C">
        <w:rPr>
          <w:i/>
          <w:spacing w:val="115"/>
          <w:sz w:val="24"/>
          <w:lang w:val="da-DK"/>
        </w:rPr>
        <w:t xml:space="preserve"> </w:t>
      </w:r>
      <w:r w:rsidRPr="00EE529C">
        <w:rPr>
          <w:sz w:val="24"/>
          <w:lang w:val="da-DK"/>
        </w:rPr>
        <w:t xml:space="preserve">+ </w:t>
      </w:r>
      <w:r w:rsidRPr="00EE529C">
        <w:rPr>
          <w:i/>
          <w:spacing w:val="-112"/>
          <w:sz w:val="24"/>
          <w:lang w:val="da-DK"/>
        </w:rPr>
        <w:t>v</w:t>
      </w:r>
      <w:r w:rsidRPr="00EE529C">
        <w:rPr>
          <w:i/>
          <w:spacing w:val="66"/>
          <w:sz w:val="24"/>
          <w:lang w:val="da-DK"/>
        </w:rPr>
        <w:t xml:space="preserve"> </w:t>
      </w:r>
      <w:r w:rsidRPr="00EE529C">
        <w:rPr>
          <w:i/>
          <w:spacing w:val="-18"/>
          <w:sz w:val="24"/>
          <w:lang w:val="da-DK"/>
        </w:rPr>
        <w:t>,</w:t>
      </w:r>
    </w:p>
    <w:p w:rsidR="007E510D" w:rsidRPr="00EE529C" w:rsidRDefault="00EE529C">
      <w:pPr>
        <w:tabs>
          <w:tab w:val="left" w:pos="1589"/>
          <w:tab w:val="left" w:pos="2529"/>
        </w:tabs>
        <w:spacing w:before="57"/>
        <w:ind w:left="492"/>
        <w:rPr>
          <w:i/>
          <w:sz w:val="24"/>
          <w:lang w:val="da-DK"/>
        </w:rPr>
      </w:pPr>
      <w:r w:rsidRPr="00EE529C">
        <w:rPr>
          <w:lang w:val="da-DK"/>
        </w:rPr>
        <w:br w:type="column"/>
      </w:r>
      <w:r w:rsidRPr="00EE529C">
        <w:rPr>
          <w:i/>
          <w:spacing w:val="-121"/>
          <w:sz w:val="24"/>
          <w:lang w:val="da-DK"/>
        </w:rPr>
        <w:t>u</w:t>
      </w:r>
      <w:r w:rsidRPr="00EE529C">
        <w:rPr>
          <w:i/>
          <w:spacing w:val="98"/>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41"/>
          <w:sz w:val="24"/>
          <w:lang w:val="da-DK"/>
        </w:rPr>
        <w:t xml:space="preserve"> </w:t>
      </w:r>
      <w:r w:rsidRPr="00EE529C">
        <w:rPr>
          <w:i/>
          <w:spacing w:val="-112"/>
          <w:sz w:val="24"/>
          <w:lang w:val="da-DK"/>
        </w:rPr>
        <w:t>v</w:t>
      </w:r>
      <w:r w:rsidRPr="00EE529C">
        <w:rPr>
          <w:i/>
          <w:spacing w:val="54"/>
          <w:sz w:val="24"/>
          <w:lang w:val="da-DK"/>
        </w:rPr>
        <w:t xml:space="preserve"> </w:t>
      </w:r>
      <w:r w:rsidRPr="00EE529C">
        <w:rPr>
          <w:i/>
          <w:sz w:val="24"/>
          <w:lang w:val="da-DK"/>
        </w:rPr>
        <w:t>,</w:t>
      </w:r>
      <w:r w:rsidRPr="00EE529C">
        <w:rPr>
          <w:i/>
          <w:sz w:val="24"/>
          <w:lang w:val="da-DK"/>
        </w:rPr>
        <w:tab/>
      </w:r>
      <w:r w:rsidRPr="00EE529C">
        <w:rPr>
          <w:i/>
          <w:spacing w:val="-121"/>
          <w:sz w:val="24"/>
          <w:lang w:val="da-DK"/>
        </w:rPr>
        <w:t>u</w:t>
      </w:r>
      <w:r w:rsidRPr="00EE529C">
        <w:rPr>
          <w:i/>
          <w:spacing w:val="175"/>
          <w:sz w:val="24"/>
          <w:lang w:val="da-DK"/>
        </w:rPr>
        <w:t xml:space="preserve"> </w:t>
      </w:r>
      <w:r w:rsidRPr="00EE529C">
        <w:rPr>
          <w:i/>
          <w:sz w:val="24"/>
          <w:lang w:val="da-DK"/>
        </w:rPr>
        <w:t>,</w:t>
      </w:r>
      <w:r w:rsidRPr="00EE529C">
        <w:rPr>
          <w:i/>
          <w:sz w:val="24"/>
          <w:lang w:val="da-DK"/>
        </w:rPr>
        <w:tab/>
      </w:r>
      <w:r w:rsidRPr="00EE529C">
        <w:rPr>
          <w:i/>
          <w:spacing w:val="-112"/>
          <w:sz w:val="24"/>
          <w:lang w:val="da-DK"/>
        </w:rPr>
        <w:t>v</w:t>
      </w:r>
      <w:r w:rsidRPr="00EE529C">
        <w:rPr>
          <w:i/>
          <w:spacing w:val="163"/>
          <w:sz w:val="24"/>
          <w:lang w:val="da-DK"/>
        </w:rPr>
        <w:t xml:space="preserve"> </w:t>
      </w:r>
      <w:r w:rsidRPr="00EE529C">
        <w:rPr>
          <w:i/>
          <w:spacing w:val="-19"/>
          <w:sz w:val="24"/>
          <w:lang w:val="da-DK"/>
        </w:rPr>
        <w:t>,</w:t>
      </w:r>
    </w:p>
    <w:p w:rsidR="007E510D" w:rsidRPr="00EE529C" w:rsidRDefault="00EE529C">
      <w:pPr>
        <w:spacing w:before="57"/>
        <w:ind w:left="492"/>
        <w:rPr>
          <w:i/>
          <w:sz w:val="24"/>
          <w:lang w:val="da-DK"/>
        </w:rPr>
      </w:pPr>
      <w:r w:rsidRPr="00EE529C">
        <w:rPr>
          <w:lang w:val="da-DK"/>
        </w:rPr>
        <w:br w:type="column"/>
      </w:r>
      <w:r w:rsidRPr="00EE529C">
        <w:rPr>
          <w:i/>
          <w:spacing w:val="-121"/>
          <w:w w:val="95"/>
          <w:sz w:val="24"/>
          <w:lang w:val="da-DK"/>
        </w:rPr>
        <w:t>u</w:t>
      </w:r>
      <w:r w:rsidRPr="00EE529C">
        <w:rPr>
          <w:i/>
          <w:spacing w:val="101"/>
          <w:w w:val="95"/>
          <w:sz w:val="24"/>
          <w:lang w:val="da-DK"/>
        </w:rPr>
        <w:t xml:space="preserve"> </w:t>
      </w:r>
      <w:r w:rsidRPr="00EE529C">
        <w:rPr>
          <w:rFonts w:ascii="Lucida Sans Unicode" w:hAnsi="Lucida Sans Unicode"/>
          <w:w w:val="70"/>
          <w:sz w:val="24"/>
          <w:lang w:val="da-DK"/>
        </w:rPr>
        <w:t xml:space="preserve">· </w:t>
      </w:r>
      <w:r w:rsidRPr="00EE529C">
        <w:rPr>
          <w:i/>
          <w:spacing w:val="-112"/>
          <w:w w:val="95"/>
          <w:sz w:val="24"/>
          <w:lang w:val="da-DK"/>
        </w:rPr>
        <w:t>v</w:t>
      </w:r>
      <w:r w:rsidRPr="00EE529C">
        <w:rPr>
          <w:i/>
          <w:spacing w:val="57"/>
          <w:w w:val="95"/>
          <w:sz w:val="24"/>
          <w:lang w:val="da-DK"/>
        </w:rPr>
        <w:t xml:space="preserve"> </w:t>
      </w:r>
      <w:r w:rsidRPr="00EE529C">
        <w:rPr>
          <w:i/>
          <w:spacing w:val="-18"/>
          <w:w w:val="95"/>
          <w:sz w:val="24"/>
          <w:lang w:val="da-DK"/>
        </w:rPr>
        <w:t>,</w:t>
      </w:r>
    </w:p>
    <w:p w:rsidR="007E510D" w:rsidRPr="00EE529C" w:rsidRDefault="00EE529C">
      <w:pPr>
        <w:spacing w:before="57"/>
        <w:ind w:left="492"/>
        <w:rPr>
          <w:i/>
          <w:sz w:val="24"/>
          <w:lang w:val="da-DK"/>
        </w:rPr>
      </w:pPr>
      <w:r w:rsidRPr="00EE529C">
        <w:rPr>
          <w:lang w:val="da-DK"/>
        </w:rPr>
        <w:br w:type="column"/>
      </w:r>
      <w:r w:rsidRPr="00EE529C">
        <w:rPr>
          <w:i/>
          <w:spacing w:val="-121"/>
          <w:sz w:val="24"/>
          <w:lang w:val="da-DK"/>
        </w:rPr>
        <w:t>u</w:t>
      </w:r>
      <w:r w:rsidRPr="00EE529C">
        <w:rPr>
          <w:i/>
          <w:spacing w:val="110"/>
          <w:sz w:val="24"/>
          <w:lang w:val="da-DK"/>
        </w:rPr>
        <w:t xml:space="preserve"> </w:t>
      </w:r>
      <w:r w:rsidRPr="00EE529C">
        <w:rPr>
          <w:rFonts w:ascii="Lucida Sans Unicode" w:hAnsi="Lucida Sans Unicode"/>
          <w:sz w:val="24"/>
          <w:lang w:val="da-DK"/>
        </w:rPr>
        <w:t xml:space="preserve">× </w:t>
      </w:r>
      <w:r w:rsidRPr="00EE529C">
        <w:rPr>
          <w:i/>
          <w:spacing w:val="-112"/>
          <w:sz w:val="24"/>
          <w:lang w:val="da-DK"/>
        </w:rPr>
        <w:t>v</w:t>
      </w:r>
      <w:r w:rsidRPr="00EE529C">
        <w:rPr>
          <w:i/>
          <w:spacing w:val="63"/>
          <w:sz w:val="24"/>
          <w:lang w:val="da-DK"/>
        </w:rPr>
        <w:t xml:space="preserve"> </w:t>
      </w:r>
      <w:r w:rsidRPr="00EE529C">
        <w:rPr>
          <w:i/>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num="5" w:space="708" w:equalWidth="0">
            <w:col w:w="3584" w:space="40"/>
            <w:col w:w="1061" w:space="39"/>
            <w:col w:w="2922" w:space="40"/>
            <w:col w:w="971" w:space="39"/>
            <w:col w:w="2894"/>
          </w:cols>
        </w:sectPr>
      </w:pPr>
    </w:p>
    <w:p w:rsidR="007E510D" w:rsidRPr="00EE529C" w:rsidRDefault="00EE529C">
      <w:pPr>
        <w:pStyle w:val="BodyText"/>
        <w:tabs>
          <w:tab w:val="left" w:pos="2516"/>
        </w:tabs>
        <w:spacing w:before="44" w:line="84" w:lineRule="auto"/>
        <w:ind w:left="956"/>
        <w:jc w:val="center"/>
        <w:rPr>
          <w:rFonts w:ascii="Tahoma" w:hAnsi="Tahoma"/>
          <w:lang w:val="da-DK"/>
        </w:rPr>
      </w:pPr>
      <w:r w:rsidRPr="00EE529C">
        <w:rPr>
          <w:rFonts w:ascii="Tahoma" w:hAnsi="Tahoma"/>
          <w:w w:val="40"/>
          <w:lang w:val="da-DK"/>
        </w:rPr>
        <w:t></w:t>
      </w:r>
      <w:r w:rsidRPr="00EE529C">
        <w:rPr>
          <w:w w:val="108"/>
          <w:position w:val="-15"/>
          <w:lang w:val="da-DK"/>
        </w:rPr>
        <w:t>1</w:t>
      </w:r>
      <w:r w:rsidRPr="00EE529C">
        <w:rPr>
          <w:rFonts w:ascii="Tahoma" w:hAnsi="Tahoma"/>
          <w:w w:val="40"/>
          <w:lang w:val="da-DK"/>
        </w:rPr>
        <w:t></w:t>
      </w:r>
      <w:r w:rsidRPr="00EE529C">
        <w:rPr>
          <w:rFonts w:ascii="Tahoma" w:hAnsi="Tahoma"/>
          <w:lang w:val="da-DK"/>
        </w:rPr>
        <w:tab/>
      </w:r>
      <w:r w:rsidRPr="00EE529C">
        <w:rPr>
          <w:rFonts w:ascii="Tahoma" w:hAnsi="Tahoma"/>
          <w:w w:val="40"/>
          <w:lang w:val="da-DK"/>
        </w:rPr>
        <w:t></w:t>
      </w:r>
      <w:r w:rsidRPr="00EE529C">
        <w:rPr>
          <w:rFonts w:ascii="Tahoma" w:hAnsi="Tahoma"/>
          <w:spacing w:val="27"/>
          <w:lang w:val="da-DK"/>
        </w:rPr>
        <w:t xml:space="preserve"> </w:t>
      </w:r>
      <w:r w:rsidRPr="00EE529C">
        <w:rPr>
          <w:w w:val="108"/>
          <w:position w:val="-15"/>
          <w:lang w:val="da-DK"/>
        </w:rPr>
        <w:t>3</w:t>
      </w:r>
      <w:r w:rsidRPr="00EE529C">
        <w:rPr>
          <w:position w:val="-15"/>
          <w:lang w:val="da-DK"/>
        </w:rPr>
        <w:t xml:space="preserve"> </w:t>
      </w:r>
      <w:r w:rsidRPr="00EE529C">
        <w:rPr>
          <w:spacing w:val="-18"/>
          <w:position w:val="-15"/>
          <w:lang w:val="da-DK"/>
        </w:rPr>
        <w:t xml:space="preserve"> </w:t>
      </w:r>
      <w:r w:rsidRPr="00EE529C">
        <w:rPr>
          <w:rFonts w:ascii="Tahoma" w:hAnsi="Tahoma"/>
          <w:w w:val="40"/>
          <w:lang w:val="da-DK"/>
        </w:rPr>
        <w:t></w:t>
      </w:r>
    </w:p>
    <w:p w:rsidR="007E510D" w:rsidRPr="00EE529C" w:rsidRDefault="00EE529C">
      <w:pPr>
        <w:pStyle w:val="BodyText"/>
        <w:tabs>
          <w:tab w:val="left" w:pos="2516"/>
          <w:tab w:val="left" w:pos="2947"/>
        </w:tabs>
        <w:spacing w:line="131" w:lineRule="exact"/>
        <w:ind w:left="956"/>
        <w:jc w:val="center"/>
        <w:rPr>
          <w:rFonts w:ascii="Verdana" w:hAnsi="Verdana"/>
          <w:lang w:val="da-DK"/>
        </w:rPr>
      </w:pPr>
      <w:r w:rsidRPr="00EE529C">
        <w:rPr>
          <w:rFonts w:ascii="Verdana" w:hAnsi="Verdana"/>
          <w:w w:val="50"/>
          <w:lang w:val="da-DK"/>
        </w:rPr>
        <w:t xml:space="preserve"> </w:t>
      </w:r>
      <w:r w:rsidRPr="00EE529C">
        <w:rPr>
          <w:rFonts w:ascii="Verdana" w:hAnsi="Verdana"/>
          <w:spacing w:val="22"/>
          <w:w w:val="50"/>
          <w:lang w:val="da-DK"/>
        </w:rPr>
        <w:t xml:space="preserve"> </w:t>
      </w:r>
      <w:r w:rsidRPr="00EE529C">
        <w:rPr>
          <w:rFonts w:ascii="Verdana" w:hAnsi="Verdana"/>
          <w:w w:val="50"/>
          <w:lang w:val="da-DK"/>
        </w:rPr>
        <w:t></w:t>
      </w:r>
      <w:r w:rsidRPr="00EE529C">
        <w:rPr>
          <w:rFonts w:ascii="Verdana" w:hAnsi="Verdana"/>
          <w:w w:val="50"/>
          <w:lang w:val="da-DK"/>
        </w:rPr>
        <w:tab/>
        <w:t></w:t>
      </w:r>
      <w:r w:rsidRPr="00EE529C">
        <w:rPr>
          <w:rFonts w:ascii="Verdana" w:hAnsi="Verdana"/>
          <w:w w:val="50"/>
          <w:lang w:val="da-DK"/>
        </w:rPr>
        <w:tab/>
        <w:t></w:t>
      </w:r>
    </w:p>
    <w:p w:rsidR="007E510D" w:rsidRPr="00EE529C" w:rsidRDefault="00EE529C">
      <w:pPr>
        <w:tabs>
          <w:tab w:val="left" w:pos="1629"/>
          <w:tab w:val="left" w:pos="2121"/>
        </w:tabs>
        <w:spacing w:line="131" w:lineRule="exact"/>
        <w:ind w:left="545"/>
        <w:jc w:val="center"/>
        <w:rPr>
          <w:rFonts w:ascii="Verdana" w:hAnsi="Verdana"/>
          <w:sz w:val="24"/>
          <w:lang w:val="da-DK"/>
        </w:rPr>
      </w:pPr>
      <w:r w:rsidRPr="00EE529C">
        <w:rPr>
          <w:i/>
          <w:spacing w:val="-121"/>
          <w:sz w:val="24"/>
          <w:lang w:val="da-DK"/>
        </w:rPr>
        <w:t>u</w:t>
      </w:r>
      <w:r w:rsidRPr="00EE529C">
        <w:rPr>
          <w:i/>
          <w:w w:val="204"/>
          <w:sz w:val="24"/>
          <w:lang w:val="da-DK"/>
        </w:rPr>
        <w:t xml:space="preserve"> </w:t>
      </w:r>
      <w:r w:rsidRPr="00EE529C">
        <w:rPr>
          <w:i/>
          <w:spacing w:val="5"/>
          <w:sz w:val="24"/>
          <w:lang w:val="da-DK"/>
        </w:rPr>
        <w:t xml:space="preserve"> </w:t>
      </w:r>
      <w:r w:rsidRPr="00EE529C">
        <w:rPr>
          <w:w w:val="107"/>
          <w:sz w:val="24"/>
          <w:lang w:val="da-DK"/>
        </w:rPr>
        <w:t>=</w:t>
      </w:r>
      <w:r w:rsidRPr="00EE529C">
        <w:rPr>
          <w:spacing w:val="-7"/>
          <w:sz w:val="24"/>
          <w:lang w:val="da-DK"/>
        </w:rPr>
        <w:t xml:space="preserve"> </w:t>
      </w:r>
      <w:r w:rsidRPr="00EE529C">
        <w:rPr>
          <w:rFonts w:ascii="Verdana" w:hAnsi="Verdana"/>
          <w:w w:val="40"/>
          <w:position w:val="6"/>
          <w:sz w:val="24"/>
          <w:lang w:val="da-DK"/>
        </w:rPr>
        <w:t></w:t>
      </w:r>
      <w:r w:rsidRPr="00EE529C">
        <w:rPr>
          <w:w w:val="108"/>
          <w:sz w:val="24"/>
          <w:lang w:val="da-DK"/>
        </w:rPr>
        <w:t>5</w:t>
      </w:r>
      <w:r w:rsidRPr="00EE529C">
        <w:rPr>
          <w:rFonts w:ascii="Verdana" w:hAnsi="Verdana"/>
          <w:w w:val="40"/>
          <w:position w:val="6"/>
          <w:sz w:val="24"/>
          <w:lang w:val="da-DK"/>
        </w:rPr>
        <w:t></w:t>
      </w:r>
      <w:r w:rsidRPr="00EE529C">
        <w:rPr>
          <w:rFonts w:ascii="Verdana" w:hAnsi="Verdana"/>
          <w:spacing w:val="-58"/>
          <w:position w:val="6"/>
          <w:sz w:val="24"/>
          <w:lang w:val="da-DK"/>
        </w:rPr>
        <w:t xml:space="preserve"> </w:t>
      </w:r>
      <w:r w:rsidRPr="00EE529C">
        <w:rPr>
          <w:i/>
          <w:w w:val="97"/>
          <w:sz w:val="24"/>
          <w:lang w:val="da-DK"/>
        </w:rPr>
        <w:t>,</w:t>
      </w:r>
      <w:r w:rsidRPr="00EE529C">
        <w:rPr>
          <w:i/>
          <w:sz w:val="24"/>
          <w:lang w:val="da-DK"/>
        </w:rPr>
        <w:tab/>
      </w:r>
      <w:r w:rsidRPr="00EE529C">
        <w:rPr>
          <w:w w:val="95"/>
          <w:sz w:val="24"/>
          <w:lang w:val="da-DK"/>
        </w:rPr>
        <w:t>og</w:t>
      </w:r>
      <w:r w:rsidRPr="00EE529C">
        <w:rPr>
          <w:sz w:val="24"/>
          <w:lang w:val="da-DK"/>
        </w:rPr>
        <w:tab/>
      </w:r>
      <w:r w:rsidRPr="00EE529C">
        <w:rPr>
          <w:i/>
          <w:spacing w:val="-112"/>
          <w:w w:val="97"/>
          <w:sz w:val="24"/>
          <w:lang w:val="da-DK"/>
        </w:rPr>
        <w:t>v</w:t>
      </w:r>
      <w:r w:rsidRPr="00EE529C">
        <w:rPr>
          <w:i/>
          <w:w w:val="204"/>
          <w:sz w:val="24"/>
          <w:lang w:val="da-DK"/>
        </w:rPr>
        <w:t xml:space="preserve"> </w:t>
      </w:r>
      <w:r w:rsidRPr="00EE529C">
        <w:rPr>
          <w:i/>
          <w:spacing w:val="-4"/>
          <w:sz w:val="24"/>
          <w:lang w:val="da-DK"/>
        </w:rPr>
        <w:t xml:space="preserve"> </w:t>
      </w:r>
      <w:r w:rsidRPr="00EE529C">
        <w:rPr>
          <w:w w:val="107"/>
          <w:sz w:val="24"/>
          <w:lang w:val="da-DK"/>
        </w:rPr>
        <w:t>=</w:t>
      </w:r>
      <w:r w:rsidRPr="00EE529C">
        <w:rPr>
          <w:spacing w:val="-7"/>
          <w:sz w:val="24"/>
          <w:lang w:val="da-DK"/>
        </w:rPr>
        <w:t xml:space="preserve"> </w:t>
      </w:r>
      <w:r w:rsidRPr="00EE529C">
        <w:rPr>
          <w:rFonts w:ascii="Verdana" w:hAnsi="Verdana"/>
          <w:w w:val="40"/>
          <w:position w:val="6"/>
          <w:sz w:val="24"/>
          <w:lang w:val="da-DK"/>
        </w:rPr>
        <w:t></w:t>
      </w:r>
      <w:r w:rsidRPr="00EE529C">
        <w:rPr>
          <w:rFonts w:ascii="Verdana" w:hAnsi="Verdana"/>
          <w:spacing w:val="17"/>
          <w:position w:val="6"/>
          <w:sz w:val="24"/>
          <w:lang w:val="da-DK"/>
        </w:rPr>
        <w:t xml:space="preserve"> </w:t>
      </w:r>
      <w:r w:rsidRPr="00EE529C">
        <w:rPr>
          <w:w w:val="108"/>
          <w:sz w:val="24"/>
          <w:lang w:val="da-DK"/>
        </w:rPr>
        <w:t>6</w:t>
      </w:r>
      <w:r w:rsidRPr="00EE529C">
        <w:rPr>
          <w:sz w:val="24"/>
          <w:lang w:val="da-DK"/>
        </w:rPr>
        <w:t xml:space="preserve"> </w:t>
      </w:r>
      <w:r w:rsidRPr="00EE529C">
        <w:rPr>
          <w:spacing w:val="-18"/>
          <w:sz w:val="24"/>
          <w:lang w:val="da-DK"/>
        </w:rPr>
        <w:t xml:space="preserve"> </w:t>
      </w:r>
      <w:r w:rsidRPr="00EE529C">
        <w:rPr>
          <w:rFonts w:ascii="Verdana" w:hAnsi="Verdana"/>
          <w:w w:val="40"/>
          <w:position w:val="6"/>
          <w:sz w:val="24"/>
          <w:lang w:val="da-DK"/>
        </w:rPr>
        <w:t></w:t>
      </w:r>
    </w:p>
    <w:p w:rsidR="007E510D" w:rsidRPr="00EE529C" w:rsidRDefault="00EE529C">
      <w:pPr>
        <w:pStyle w:val="BodyText"/>
        <w:tabs>
          <w:tab w:val="left" w:pos="2516"/>
          <w:tab w:val="left" w:pos="2947"/>
        </w:tabs>
        <w:spacing w:line="66" w:lineRule="exact"/>
        <w:ind w:left="956"/>
        <w:jc w:val="center"/>
        <w:rPr>
          <w:rFonts w:ascii="Verdana" w:hAnsi="Verdana"/>
          <w:lang w:val="da-DK"/>
        </w:rPr>
      </w:pPr>
      <w:r w:rsidRPr="00EE529C">
        <w:rPr>
          <w:lang w:val="da-DK"/>
        </w:rPr>
        <w:pict>
          <v:shape id="_x0000_s3920" type="#_x0000_t202" style="position:absolute;left:0;text-align:left;margin-left:348.35pt;margin-top:3.3pt;width:26.4pt;height:12pt;z-index:-27635712;mso-position-horizontal-relative:page" filled="f" stroked="f">
            <v:textbox inset="0,0,0,0">
              <w:txbxContent>
                <w:p w:rsidR="00EE529C" w:rsidRDefault="00EE529C">
                  <w:pPr>
                    <w:pStyle w:val="BodyText"/>
                    <w:tabs>
                      <w:tab w:val="left" w:pos="431"/>
                    </w:tabs>
                    <w:spacing w:line="229" w:lineRule="exact"/>
                    <w:rPr>
                      <w:rFonts w:ascii="Tahoma" w:hAnsi="Tahoma"/>
                    </w:rPr>
                  </w:pPr>
                  <w:r>
                    <w:rPr>
                      <w:rFonts w:ascii="Tahoma" w:hAnsi="Tahoma"/>
                      <w:w w:val="50"/>
                    </w:rPr>
                    <w:t></w:t>
                  </w:r>
                  <w:r>
                    <w:rPr>
                      <w:rFonts w:ascii="Tahoma" w:hAnsi="Tahoma"/>
                      <w:w w:val="50"/>
                    </w:rPr>
                    <w:tab/>
                  </w:r>
                  <w:r>
                    <w:rPr>
                      <w:rFonts w:ascii="Tahoma" w:hAnsi="Tahoma"/>
                      <w:spacing w:val="-20"/>
                      <w:w w:val="45"/>
                    </w:rPr>
                    <w:t></w:t>
                  </w:r>
                </w:p>
              </w:txbxContent>
            </v:textbox>
            <w10:wrap anchorx="page"/>
          </v:shape>
        </w:pict>
      </w:r>
      <w:r w:rsidRPr="00EE529C">
        <w:rPr>
          <w:rFonts w:ascii="Verdana" w:hAnsi="Verdana"/>
          <w:w w:val="50"/>
          <w:lang w:val="da-DK"/>
        </w:rPr>
        <w:t xml:space="preserve"> </w:t>
      </w:r>
      <w:r w:rsidRPr="00EE529C">
        <w:rPr>
          <w:rFonts w:ascii="Verdana" w:hAnsi="Verdana"/>
          <w:spacing w:val="22"/>
          <w:w w:val="50"/>
          <w:lang w:val="da-DK"/>
        </w:rPr>
        <w:t xml:space="preserve"> </w:t>
      </w:r>
      <w:r w:rsidRPr="00EE529C">
        <w:rPr>
          <w:rFonts w:ascii="Verdana" w:hAnsi="Verdana"/>
          <w:w w:val="50"/>
          <w:lang w:val="da-DK"/>
        </w:rPr>
        <w:t></w:t>
      </w:r>
      <w:r w:rsidRPr="00EE529C">
        <w:rPr>
          <w:rFonts w:ascii="Verdana" w:hAnsi="Verdana"/>
          <w:w w:val="50"/>
          <w:lang w:val="da-DK"/>
        </w:rPr>
        <w:tab/>
        <w:t></w:t>
      </w:r>
      <w:r w:rsidRPr="00EE529C">
        <w:rPr>
          <w:rFonts w:ascii="Verdana" w:hAnsi="Verdana"/>
          <w:w w:val="50"/>
          <w:lang w:val="da-DK"/>
        </w:rPr>
        <w:tab/>
        <w:t></w:t>
      </w:r>
    </w:p>
    <w:p w:rsidR="007E510D" w:rsidRPr="00EE529C" w:rsidRDefault="007E510D">
      <w:pPr>
        <w:spacing w:line="66" w:lineRule="exact"/>
        <w:jc w:val="center"/>
        <w:rPr>
          <w:rFonts w:ascii="Verdana" w:hAnsi="Verdana"/>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rPr>
          <w:rFonts w:ascii="Verdana"/>
          <w:sz w:val="28"/>
          <w:lang w:val="da-DK"/>
        </w:rPr>
      </w:pPr>
    </w:p>
    <w:p w:rsidR="007E510D" w:rsidRPr="00EE529C" w:rsidRDefault="007E510D">
      <w:pPr>
        <w:pStyle w:val="BodyText"/>
        <w:spacing w:before="11"/>
        <w:rPr>
          <w:rFonts w:ascii="Verdana"/>
          <w:sz w:val="21"/>
          <w:lang w:val="da-DK"/>
        </w:rPr>
      </w:pPr>
    </w:p>
    <w:p w:rsidR="007E510D" w:rsidRPr="00EE529C" w:rsidRDefault="00EE529C">
      <w:pPr>
        <w:pStyle w:val="BodyText"/>
        <w:ind w:left="1845"/>
        <w:rPr>
          <w:lang w:val="da-DK"/>
        </w:rPr>
      </w:pPr>
      <w:r w:rsidRPr="00EE529C">
        <w:rPr>
          <w:lang w:val="da-DK"/>
        </w:rPr>
        <w:t>ortogonale?</w:t>
      </w:r>
    </w:p>
    <w:p w:rsidR="007E510D" w:rsidRPr="00EE529C" w:rsidRDefault="00EE529C">
      <w:pPr>
        <w:pStyle w:val="ListParagraph"/>
        <w:numPr>
          <w:ilvl w:val="3"/>
          <w:numId w:val="53"/>
        </w:numPr>
        <w:tabs>
          <w:tab w:val="left" w:pos="1846"/>
        </w:tabs>
        <w:spacing w:before="189"/>
        <w:ind w:hanging="311"/>
        <w:jc w:val="left"/>
        <w:rPr>
          <w:sz w:val="24"/>
          <w:lang w:val="da-DK"/>
        </w:rPr>
      </w:pPr>
      <w:r w:rsidRPr="00EE529C">
        <w:rPr>
          <w:sz w:val="24"/>
          <w:lang w:val="da-DK"/>
        </w:rPr>
        <w:t>Lad</w:t>
      </w:r>
    </w:p>
    <w:p w:rsidR="007E510D" w:rsidRPr="00EE529C" w:rsidRDefault="00EE529C">
      <w:pPr>
        <w:spacing w:line="177" w:lineRule="auto"/>
        <w:jc w:val="right"/>
        <w:rPr>
          <w:rFonts w:ascii="Tahoma" w:hAnsi="Tahoma"/>
          <w:sz w:val="24"/>
          <w:lang w:val="da-DK"/>
        </w:rPr>
      </w:pPr>
      <w:r w:rsidRPr="00EE529C">
        <w:rPr>
          <w:lang w:val="da-DK"/>
        </w:rPr>
        <w:br w:type="column"/>
      </w:r>
      <w:r w:rsidRPr="00EE529C">
        <w:rPr>
          <w:rFonts w:ascii="Tahoma" w:hAnsi="Tahoma"/>
          <w:w w:val="40"/>
          <w:sz w:val="24"/>
          <w:lang w:val="da-DK"/>
        </w:rPr>
        <w:t></w:t>
      </w:r>
      <w:r w:rsidRPr="00EE529C">
        <w:rPr>
          <w:w w:val="108"/>
          <w:position w:val="-14"/>
          <w:sz w:val="24"/>
          <w:lang w:val="da-DK"/>
        </w:rPr>
        <w:t>0</w:t>
      </w:r>
      <w:r w:rsidRPr="00EE529C">
        <w:rPr>
          <w:rFonts w:ascii="Tahoma" w:hAnsi="Tahoma"/>
          <w:w w:val="40"/>
          <w:sz w:val="24"/>
          <w:lang w:val="da-DK"/>
        </w:rPr>
        <w:t></w:t>
      </w:r>
    </w:p>
    <w:p w:rsidR="007E510D" w:rsidRPr="00EE529C" w:rsidRDefault="00EE529C">
      <w:pPr>
        <w:spacing w:before="61"/>
        <w:ind w:left="1293"/>
        <w:rPr>
          <w:i/>
          <w:sz w:val="24"/>
          <w:lang w:val="da-DK"/>
        </w:rPr>
      </w:pPr>
      <w:r w:rsidRPr="00EE529C">
        <w:rPr>
          <w:lang w:val="da-DK"/>
        </w:rPr>
        <w:br w:type="column"/>
      </w:r>
      <w:r w:rsidRPr="00EE529C">
        <w:rPr>
          <w:rFonts w:ascii="Lucida Sans Unicode" w:hAnsi="Lucida Sans Unicode"/>
          <w:sz w:val="24"/>
          <w:lang w:val="da-DK"/>
        </w:rPr>
        <w:t>−</w:t>
      </w:r>
      <w:r w:rsidRPr="00EE529C">
        <w:rPr>
          <w:sz w:val="24"/>
          <w:lang w:val="da-DK"/>
        </w:rPr>
        <w:t>1</w:t>
      </w:r>
      <w:r w:rsidRPr="00EE529C">
        <w:rPr>
          <w:i/>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num="3" w:space="708" w:equalWidth="0">
            <w:col w:w="3115" w:space="577"/>
            <w:col w:w="1859" w:space="39"/>
            <w:col w:w="6000"/>
          </w:cols>
        </w:sectPr>
      </w:pPr>
    </w:p>
    <w:p w:rsidR="007E510D" w:rsidRPr="00EE529C" w:rsidRDefault="00EE529C">
      <w:pPr>
        <w:pStyle w:val="BodyText"/>
        <w:tabs>
          <w:tab w:val="left" w:pos="2577"/>
        </w:tabs>
        <w:spacing w:before="44" w:line="84" w:lineRule="auto"/>
        <w:ind w:left="871"/>
        <w:jc w:val="center"/>
        <w:rPr>
          <w:rFonts w:ascii="Tahoma" w:hAnsi="Tahoma"/>
          <w:lang w:val="da-DK"/>
        </w:rPr>
      </w:pPr>
      <w:r w:rsidRPr="00EE529C">
        <w:rPr>
          <w:rFonts w:ascii="Tahoma" w:hAnsi="Tahoma"/>
          <w:w w:val="70"/>
          <w:lang w:val="da-DK"/>
        </w:rPr>
        <w:t></w:t>
      </w:r>
      <w:r w:rsidRPr="00EE529C">
        <w:rPr>
          <w:rFonts w:ascii="Tahoma" w:hAnsi="Tahoma"/>
          <w:spacing w:val="-7"/>
          <w:w w:val="70"/>
          <w:lang w:val="da-DK"/>
        </w:rPr>
        <w:t xml:space="preserve"> </w:t>
      </w:r>
      <w:r w:rsidRPr="00EE529C">
        <w:rPr>
          <w:position w:val="-15"/>
          <w:lang w:val="da-DK"/>
        </w:rPr>
        <w:t>2</w:t>
      </w:r>
      <w:r w:rsidRPr="00EE529C">
        <w:rPr>
          <w:spacing w:val="-14"/>
          <w:position w:val="-15"/>
          <w:lang w:val="da-DK"/>
        </w:rPr>
        <w:t xml:space="preserve"> </w:t>
      </w:r>
      <w:r w:rsidRPr="00EE529C">
        <w:rPr>
          <w:rFonts w:ascii="Tahoma" w:hAnsi="Tahoma"/>
          <w:w w:val="70"/>
          <w:lang w:val="da-DK"/>
        </w:rPr>
        <w:t></w:t>
      </w:r>
      <w:r w:rsidRPr="00EE529C">
        <w:rPr>
          <w:rFonts w:ascii="Tahoma" w:hAnsi="Tahoma"/>
          <w:w w:val="70"/>
          <w:lang w:val="da-DK"/>
        </w:rPr>
        <w:tab/>
        <w:t xml:space="preserve"> </w:t>
      </w:r>
      <w:r w:rsidRPr="00EE529C">
        <w:rPr>
          <w:position w:val="-15"/>
          <w:lang w:val="da-DK"/>
        </w:rPr>
        <w:t>1</w:t>
      </w:r>
      <w:r w:rsidRPr="00EE529C">
        <w:rPr>
          <w:spacing w:val="-42"/>
          <w:position w:val="-15"/>
          <w:lang w:val="da-DK"/>
        </w:rPr>
        <w:t xml:space="preserve"> </w:t>
      </w:r>
      <w:r w:rsidRPr="00EE529C">
        <w:rPr>
          <w:rFonts w:ascii="Tahoma" w:hAnsi="Tahoma"/>
          <w:w w:val="70"/>
          <w:lang w:val="da-DK"/>
        </w:rPr>
        <w:t></w:t>
      </w:r>
    </w:p>
    <w:p w:rsidR="007E510D" w:rsidRPr="00EE529C" w:rsidRDefault="00EE529C">
      <w:pPr>
        <w:pStyle w:val="BodyText"/>
        <w:tabs>
          <w:tab w:val="left" w:pos="1243"/>
          <w:tab w:val="left" w:pos="2577"/>
          <w:tab w:val="left" w:pos="3008"/>
        </w:tabs>
        <w:spacing w:line="131" w:lineRule="exact"/>
        <w:ind w:left="871"/>
        <w:jc w:val="center"/>
        <w:rPr>
          <w:rFonts w:ascii="Verdana" w:hAnsi="Verdana"/>
          <w:lang w:val="da-DK"/>
        </w:rPr>
      </w:pPr>
      <w:r w:rsidRPr="00EE529C">
        <w:rPr>
          <w:rFonts w:ascii="Verdana" w:hAnsi="Verdana"/>
          <w:w w:val="50"/>
          <w:lang w:val="da-DK"/>
        </w:rPr>
        <w:t></w:t>
      </w:r>
      <w:r w:rsidRPr="00EE529C">
        <w:rPr>
          <w:rFonts w:ascii="Verdana" w:hAnsi="Verdana"/>
          <w:w w:val="50"/>
          <w:lang w:val="da-DK"/>
        </w:rPr>
        <w:tab/>
        <w:t></w:t>
      </w:r>
      <w:r w:rsidRPr="00EE529C">
        <w:rPr>
          <w:rFonts w:ascii="Verdana" w:hAnsi="Verdana"/>
          <w:w w:val="50"/>
          <w:lang w:val="da-DK"/>
        </w:rPr>
        <w:tab/>
        <w:t></w:t>
      </w:r>
      <w:r w:rsidRPr="00EE529C">
        <w:rPr>
          <w:rFonts w:ascii="Verdana" w:hAnsi="Verdana"/>
          <w:w w:val="50"/>
          <w:lang w:val="da-DK"/>
        </w:rPr>
        <w:tab/>
        <w:t></w:t>
      </w:r>
    </w:p>
    <w:p w:rsidR="007E510D" w:rsidRPr="00EE529C" w:rsidRDefault="00EE529C">
      <w:pPr>
        <w:tabs>
          <w:tab w:val="left" w:pos="1776"/>
          <w:tab w:val="left" w:pos="2267"/>
        </w:tabs>
        <w:spacing w:line="197" w:lineRule="exact"/>
        <w:ind w:left="545"/>
        <w:jc w:val="center"/>
        <w:rPr>
          <w:i/>
          <w:sz w:val="24"/>
          <w:lang w:val="da-DK"/>
        </w:rPr>
      </w:pPr>
      <w:r w:rsidRPr="00EE529C">
        <w:rPr>
          <w:lang w:val="da-DK"/>
        </w:rPr>
        <w:pict>
          <v:shape id="_x0000_s3919" type="#_x0000_t202" style="position:absolute;left:0;text-align:left;margin-left:264.6pt;margin-top:6.55pt;width:4.85pt;height:12pt;z-index:-27624960;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3918" type="#_x0000_t202" style="position:absolute;left:0;text-align:left;margin-left:283.2pt;margin-top:6.55pt;width:4.85pt;height:12pt;z-index:-27624448;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3917" type="#_x0000_t202" style="position:absolute;left:0;text-align:left;margin-left:349.9pt;margin-top:6.55pt;width:4.85pt;height:12pt;z-index:-27623936;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3916" type="#_x0000_t202" style="position:absolute;left:0;text-align:left;margin-left:371.45pt;margin-top:6.55pt;width:4.85pt;height:12pt;z-index:-27623424;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i/>
          <w:spacing w:val="-121"/>
          <w:sz w:val="24"/>
          <w:lang w:val="da-DK"/>
        </w:rPr>
        <w:t>u</w:t>
      </w:r>
      <w:r w:rsidRPr="00EE529C">
        <w:rPr>
          <w:i/>
          <w:w w:val="204"/>
          <w:sz w:val="24"/>
          <w:lang w:val="da-DK"/>
        </w:rPr>
        <w:t xml:space="preserve"> </w:t>
      </w:r>
      <w:r w:rsidRPr="00EE529C">
        <w:rPr>
          <w:i/>
          <w:spacing w:val="5"/>
          <w:sz w:val="24"/>
          <w:lang w:val="da-DK"/>
        </w:rPr>
        <w:t xml:space="preserve"> </w:t>
      </w:r>
      <w:r w:rsidRPr="00EE529C">
        <w:rPr>
          <w:w w:val="107"/>
          <w:sz w:val="24"/>
          <w:lang w:val="da-DK"/>
        </w:rPr>
        <w:t>=</w:t>
      </w:r>
      <w:r w:rsidRPr="00EE529C">
        <w:rPr>
          <w:spacing w:val="-7"/>
          <w:sz w:val="24"/>
          <w:lang w:val="da-DK"/>
        </w:rPr>
        <w:t xml:space="preserve"> </w:t>
      </w:r>
      <w:r w:rsidRPr="00EE529C">
        <w:rPr>
          <w:rFonts w:ascii="Verdana" w:hAnsi="Verdana"/>
          <w:w w:val="40"/>
          <w:position w:val="6"/>
          <w:sz w:val="24"/>
          <w:lang w:val="da-DK"/>
        </w:rPr>
        <w:t></w:t>
      </w:r>
      <w:r w:rsidRPr="00EE529C">
        <w:rPr>
          <w:rFonts w:ascii="Lucida Sans Unicode" w:hAnsi="Lucida Sans Unicode"/>
          <w:spacing w:val="-1"/>
          <w:w w:val="76"/>
          <w:sz w:val="24"/>
          <w:lang w:val="da-DK"/>
        </w:rPr>
        <w:t>−</w:t>
      </w:r>
      <w:r w:rsidRPr="00EE529C">
        <w:rPr>
          <w:spacing w:val="-1"/>
          <w:w w:val="108"/>
          <w:sz w:val="24"/>
          <w:lang w:val="da-DK"/>
        </w:rPr>
        <w:t>2</w:t>
      </w:r>
      <w:r w:rsidRPr="00EE529C">
        <w:rPr>
          <w:rFonts w:ascii="Verdana" w:hAnsi="Verdana"/>
          <w:w w:val="40"/>
          <w:position w:val="6"/>
          <w:sz w:val="24"/>
          <w:lang w:val="da-DK"/>
        </w:rPr>
        <w:t></w:t>
      </w:r>
      <w:r w:rsidRPr="00EE529C">
        <w:rPr>
          <w:rFonts w:ascii="Verdana" w:hAnsi="Verdana"/>
          <w:spacing w:val="-58"/>
          <w:position w:val="6"/>
          <w:sz w:val="24"/>
          <w:lang w:val="da-DK"/>
        </w:rPr>
        <w:t xml:space="preserve"> </w:t>
      </w:r>
      <w:r w:rsidRPr="00EE529C">
        <w:rPr>
          <w:i/>
          <w:w w:val="97"/>
          <w:sz w:val="24"/>
          <w:lang w:val="da-DK"/>
        </w:rPr>
        <w:t>,</w:t>
      </w:r>
      <w:r w:rsidRPr="00EE529C">
        <w:rPr>
          <w:i/>
          <w:sz w:val="24"/>
          <w:lang w:val="da-DK"/>
        </w:rPr>
        <w:tab/>
      </w:r>
      <w:r w:rsidRPr="00EE529C">
        <w:rPr>
          <w:w w:val="95"/>
          <w:sz w:val="24"/>
          <w:lang w:val="da-DK"/>
        </w:rPr>
        <w:t>og</w:t>
      </w:r>
      <w:r w:rsidRPr="00EE529C">
        <w:rPr>
          <w:sz w:val="24"/>
          <w:lang w:val="da-DK"/>
        </w:rPr>
        <w:tab/>
      </w:r>
      <w:r w:rsidRPr="00EE529C">
        <w:rPr>
          <w:i/>
          <w:spacing w:val="-112"/>
          <w:w w:val="97"/>
          <w:sz w:val="24"/>
          <w:lang w:val="da-DK"/>
        </w:rPr>
        <w:t>v</w:t>
      </w:r>
      <w:r w:rsidRPr="00EE529C">
        <w:rPr>
          <w:i/>
          <w:w w:val="204"/>
          <w:sz w:val="24"/>
          <w:lang w:val="da-DK"/>
        </w:rPr>
        <w:t xml:space="preserve"> </w:t>
      </w:r>
      <w:r w:rsidRPr="00EE529C">
        <w:rPr>
          <w:i/>
          <w:spacing w:val="-4"/>
          <w:sz w:val="24"/>
          <w:lang w:val="da-DK"/>
        </w:rPr>
        <w:t xml:space="preserve"> </w:t>
      </w:r>
      <w:r w:rsidRPr="00EE529C">
        <w:rPr>
          <w:w w:val="107"/>
          <w:sz w:val="24"/>
          <w:lang w:val="da-DK"/>
        </w:rPr>
        <w:t>=</w:t>
      </w:r>
      <w:r w:rsidRPr="00EE529C">
        <w:rPr>
          <w:spacing w:val="-7"/>
          <w:sz w:val="24"/>
          <w:lang w:val="da-DK"/>
        </w:rPr>
        <w:t xml:space="preserve"> </w:t>
      </w:r>
      <w:r w:rsidRPr="00EE529C">
        <w:rPr>
          <w:rFonts w:ascii="Verdana" w:hAnsi="Verdana"/>
          <w:w w:val="40"/>
          <w:position w:val="6"/>
          <w:sz w:val="24"/>
          <w:lang w:val="da-DK"/>
        </w:rPr>
        <w:t></w:t>
      </w:r>
      <w:r w:rsidRPr="00EE529C">
        <w:rPr>
          <w:rFonts w:ascii="Verdana" w:hAnsi="Verdana"/>
          <w:spacing w:val="17"/>
          <w:position w:val="6"/>
          <w:sz w:val="24"/>
          <w:lang w:val="da-DK"/>
        </w:rPr>
        <w:t xml:space="preserve"> </w:t>
      </w:r>
      <w:r w:rsidRPr="00EE529C">
        <w:rPr>
          <w:w w:val="108"/>
          <w:sz w:val="24"/>
          <w:lang w:val="da-DK"/>
        </w:rPr>
        <w:t>2</w:t>
      </w:r>
      <w:r w:rsidRPr="00EE529C">
        <w:rPr>
          <w:sz w:val="24"/>
          <w:lang w:val="da-DK"/>
        </w:rPr>
        <w:t xml:space="preserve"> </w:t>
      </w:r>
      <w:r w:rsidRPr="00EE529C">
        <w:rPr>
          <w:spacing w:val="-18"/>
          <w:sz w:val="24"/>
          <w:lang w:val="da-DK"/>
        </w:rPr>
        <w:t xml:space="preserve"> </w:t>
      </w:r>
      <w:r w:rsidRPr="00EE529C">
        <w:rPr>
          <w:rFonts w:ascii="Verdana" w:hAnsi="Verdana"/>
          <w:w w:val="40"/>
          <w:position w:val="6"/>
          <w:sz w:val="24"/>
          <w:lang w:val="da-DK"/>
        </w:rPr>
        <w:t></w:t>
      </w:r>
      <w:r w:rsidRPr="00EE529C">
        <w:rPr>
          <w:rFonts w:ascii="Verdana" w:hAnsi="Verdana"/>
          <w:spacing w:val="-58"/>
          <w:position w:val="6"/>
          <w:sz w:val="24"/>
          <w:lang w:val="da-DK"/>
        </w:rPr>
        <w:t xml:space="preserve"> </w:t>
      </w:r>
      <w:r w:rsidRPr="00EE529C">
        <w:rPr>
          <w:i/>
          <w:w w:val="97"/>
          <w:sz w:val="24"/>
          <w:lang w:val="da-DK"/>
        </w:rPr>
        <w:t>.</w:t>
      </w:r>
    </w:p>
    <w:p w:rsidR="007E510D" w:rsidRPr="00EE529C" w:rsidRDefault="00EE529C">
      <w:pPr>
        <w:pStyle w:val="BodyText"/>
        <w:spacing w:line="239" w:lineRule="exact"/>
        <w:ind w:left="6817"/>
        <w:rPr>
          <w:sz w:val="20"/>
          <w:lang w:val="da-DK"/>
        </w:rPr>
      </w:pPr>
      <w:r w:rsidRPr="00EE529C">
        <w:rPr>
          <w:position w:val="-4"/>
          <w:sz w:val="20"/>
          <w:lang w:val="da-DK"/>
        </w:rPr>
      </w:r>
      <w:r w:rsidRPr="00EE529C">
        <w:rPr>
          <w:position w:val="-4"/>
          <w:sz w:val="20"/>
          <w:lang w:val="da-DK"/>
        </w:rPr>
        <w:pict>
          <v:shape id="_x0000_s3915" type="#_x0000_t202" style="width:26.4pt;height:12pt;mso-left-percent:-10001;mso-top-percent:-10001;mso-position-horizontal:absolute;mso-position-horizontal-relative:char;mso-position-vertical:absolute;mso-position-vertical-relative:line;mso-left-percent:-10001;mso-top-percent:-10001" filled="f" stroked="f">
            <v:textbox inset="0,0,0,0">
              <w:txbxContent>
                <w:p w:rsidR="00EE529C" w:rsidRDefault="00EE529C">
                  <w:pPr>
                    <w:pStyle w:val="BodyText"/>
                    <w:tabs>
                      <w:tab w:val="left" w:pos="431"/>
                    </w:tabs>
                    <w:spacing w:line="229" w:lineRule="exact"/>
                    <w:rPr>
                      <w:rFonts w:ascii="Tahoma" w:hAnsi="Tahoma"/>
                    </w:rPr>
                  </w:pPr>
                  <w:r>
                    <w:rPr>
                      <w:rFonts w:ascii="Tahoma" w:hAnsi="Tahoma"/>
                      <w:w w:val="60"/>
                    </w:rPr>
                    <w:t></w:t>
                  </w:r>
                  <w:r>
                    <w:rPr>
                      <w:rFonts w:ascii="Tahoma" w:hAnsi="Tahoma"/>
                      <w:w w:val="60"/>
                    </w:rPr>
                    <w:tab/>
                  </w:r>
                  <w:r>
                    <w:rPr>
                      <w:rFonts w:ascii="Tahoma" w:hAnsi="Tahoma"/>
                      <w:spacing w:val="-20"/>
                      <w:w w:val="45"/>
                    </w:rPr>
                    <w:t></w:t>
                  </w:r>
                </w:p>
              </w:txbxContent>
            </v:textbox>
            <w10:anchorlock/>
          </v:shape>
        </w:pict>
      </w:r>
    </w:p>
    <w:p w:rsidR="007E510D" w:rsidRPr="00EE529C" w:rsidRDefault="007E510D">
      <w:pPr>
        <w:spacing w:line="239" w:lineRule="exact"/>
        <w:rPr>
          <w:sz w:val="20"/>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BodyText"/>
        <w:spacing w:line="-57" w:lineRule="auto"/>
        <w:jc w:val="right"/>
        <w:rPr>
          <w:rFonts w:ascii="Tahoma" w:hAnsi="Tahoma"/>
          <w:lang w:val="da-DK"/>
        </w:rPr>
      </w:pPr>
      <w:r w:rsidRPr="00EE529C">
        <w:rPr>
          <w:rFonts w:ascii="Tahoma" w:hAnsi="Tahoma"/>
          <w:w w:val="65"/>
          <w:lang w:val="da-DK"/>
        </w:rPr>
        <w:t xml:space="preserve"> </w:t>
      </w:r>
      <w:r w:rsidRPr="00EE529C">
        <w:rPr>
          <w:w w:val="65"/>
          <w:position w:val="-14"/>
          <w:lang w:val="da-DK"/>
        </w:rPr>
        <w:t xml:space="preserve">4 </w:t>
      </w:r>
      <w:r w:rsidRPr="00EE529C">
        <w:rPr>
          <w:rFonts w:ascii="Tahoma" w:hAnsi="Tahoma"/>
          <w:w w:val="65"/>
          <w:lang w:val="da-DK"/>
        </w:rPr>
        <w:t></w:t>
      </w:r>
    </w:p>
    <w:p w:rsidR="007E510D" w:rsidRPr="00EE529C" w:rsidRDefault="00EE529C">
      <w:pPr>
        <w:spacing w:line="191" w:lineRule="exact"/>
        <w:ind w:left="1293"/>
        <w:rPr>
          <w:i/>
          <w:sz w:val="24"/>
          <w:lang w:val="da-DK"/>
        </w:rPr>
      </w:pPr>
      <w:r w:rsidRPr="00EE529C">
        <w:rPr>
          <w:lang w:val="da-DK"/>
        </w:rPr>
        <w:br w:type="column"/>
      </w:r>
      <w:r w:rsidRPr="00EE529C">
        <w:rPr>
          <w:rFonts w:ascii="Lucida Sans Unicode" w:hAnsi="Lucida Sans Unicode"/>
          <w:sz w:val="24"/>
          <w:lang w:val="da-DK"/>
        </w:rPr>
        <w:t>−</w:t>
      </w:r>
      <w:r w:rsidRPr="00EE529C">
        <w:rPr>
          <w:sz w:val="24"/>
          <w:lang w:val="da-DK"/>
        </w:rPr>
        <w:t>1</w:t>
      </w:r>
      <w:r w:rsidRPr="00EE529C">
        <w:rPr>
          <w:i/>
          <w:sz w:val="24"/>
          <w:lang w:val="da-DK"/>
        </w:rPr>
        <w:t>.</w:t>
      </w:r>
    </w:p>
    <w:p w:rsidR="007E510D" w:rsidRPr="00EE529C" w:rsidRDefault="007E510D">
      <w:pPr>
        <w:spacing w:line="191" w:lineRule="exact"/>
        <w:rPr>
          <w:sz w:val="24"/>
          <w:lang w:val="da-DK"/>
        </w:rPr>
        <w:sectPr w:rsidR="007E510D" w:rsidRPr="00EE529C">
          <w:type w:val="continuous"/>
          <w:pgSz w:w="11910" w:h="16840"/>
          <w:pgMar w:top="1580" w:right="140" w:bottom="280" w:left="180" w:header="708" w:footer="708" w:gutter="0"/>
          <w:cols w:num="2" w:space="708" w:equalWidth="0">
            <w:col w:w="5581" w:space="40"/>
            <w:col w:w="5969"/>
          </w:cols>
        </w:sectPr>
      </w:pPr>
    </w:p>
    <w:p w:rsidR="007E510D" w:rsidRPr="00EE529C" w:rsidRDefault="007E510D">
      <w:pPr>
        <w:pStyle w:val="BodyText"/>
        <w:spacing w:before="10"/>
        <w:rPr>
          <w:i/>
          <w:sz w:val="8"/>
          <w:lang w:val="da-DK"/>
        </w:rPr>
      </w:pPr>
    </w:p>
    <w:p w:rsidR="007E510D" w:rsidRPr="00EE529C" w:rsidRDefault="00EE529C">
      <w:pPr>
        <w:spacing w:before="57"/>
        <w:ind w:left="1845"/>
        <w:rPr>
          <w:sz w:val="24"/>
          <w:lang w:val="da-DK"/>
        </w:rPr>
      </w:pPr>
      <w:r w:rsidRPr="00EE529C">
        <w:rPr>
          <w:sz w:val="24"/>
          <w:lang w:val="da-DK"/>
        </w:rPr>
        <w:t xml:space="preserve">Bestem </w:t>
      </w:r>
      <w:r w:rsidRPr="00EE529C">
        <w:rPr>
          <w:w w:val="97"/>
          <w:sz w:val="24"/>
          <w:lang w:val="da-DK"/>
        </w:rPr>
        <w:t>de</w:t>
      </w:r>
      <w:r w:rsidRPr="00EE529C">
        <w:rPr>
          <w:sz w:val="24"/>
          <w:lang w:val="da-DK"/>
        </w:rPr>
        <w:t xml:space="preserve"> </w:t>
      </w:r>
      <w:r w:rsidRPr="00EE529C">
        <w:rPr>
          <w:spacing w:val="-5"/>
          <w:w w:val="94"/>
          <w:sz w:val="24"/>
          <w:lang w:val="da-DK"/>
        </w:rPr>
        <w:t>v</w:t>
      </w:r>
      <w:r w:rsidRPr="00EE529C">
        <w:rPr>
          <w:w w:val="98"/>
          <w:sz w:val="24"/>
          <w:lang w:val="da-DK"/>
        </w:rPr>
        <w:t>ærdier</w:t>
      </w:r>
      <w:r w:rsidRPr="00EE529C">
        <w:rPr>
          <w:sz w:val="24"/>
          <w:lang w:val="da-DK"/>
        </w:rPr>
        <w:t xml:space="preserve"> </w:t>
      </w:r>
      <w:r w:rsidRPr="00EE529C">
        <w:rPr>
          <w:w w:val="101"/>
          <w:sz w:val="24"/>
          <w:lang w:val="da-DK"/>
        </w:rPr>
        <w:t>af</w:t>
      </w:r>
      <w:r w:rsidRPr="00EE529C">
        <w:rPr>
          <w:sz w:val="24"/>
          <w:lang w:val="da-DK"/>
        </w:rPr>
        <w:t xml:space="preserve"> </w:t>
      </w:r>
      <w:r w:rsidRPr="00EE529C">
        <w:rPr>
          <w:i/>
          <w:sz w:val="24"/>
          <w:lang w:val="da-DK"/>
        </w:rPr>
        <w:t>t</w:t>
      </w:r>
      <w:r w:rsidRPr="00EE529C">
        <w:rPr>
          <w:i/>
          <w:spacing w:val="12"/>
          <w:sz w:val="24"/>
          <w:lang w:val="da-DK"/>
        </w:rPr>
        <w:t xml:space="preserve"> </w:t>
      </w:r>
      <w:r w:rsidRPr="00EE529C">
        <w:rPr>
          <w:w w:val="97"/>
          <w:sz w:val="24"/>
          <w:lang w:val="da-DK"/>
        </w:rPr>
        <w:t>h</w:t>
      </w:r>
      <w:r w:rsidRPr="00EE529C">
        <w:rPr>
          <w:spacing w:val="-3"/>
          <w:w w:val="97"/>
          <w:sz w:val="24"/>
          <w:lang w:val="da-DK"/>
        </w:rPr>
        <w:t>v</w:t>
      </w:r>
      <w:r w:rsidRPr="00EE529C">
        <w:rPr>
          <w:w w:val="98"/>
          <w:sz w:val="24"/>
          <w:lang w:val="da-DK"/>
        </w:rPr>
        <w:t>or</w:t>
      </w:r>
      <w:r w:rsidRPr="00EE529C">
        <w:rPr>
          <w:sz w:val="24"/>
          <w:lang w:val="da-DK"/>
        </w:rPr>
        <w:t xml:space="preserve"> </w:t>
      </w:r>
      <w:r w:rsidRPr="00EE529C">
        <w:rPr>
          <w:i/>
          <w:spacing w:val="-121"/>
          <w:sz w:val="24"/>
          <w:lang w:val="da-DK"/>
        </w:rPr>
        <w:t>u</w:t>
      </w:r>
      <w:r w:rsidRPr="00EE529C">
        <w:rPr>
          <w:i/>
          <w:w w:val="204"/>
          <w:sz w:val="24"/>
          <w:lang w:val="da-DK"/>
        </w:rPr>
        <w:t xml:space="preserve"> </w:t>
      </w:r>
      <w:r w:rsidRPr="00EE529C">
        <w:rPr>
          <w:i/>
          <w:spacing w:val="-8"/>
          <w:sz w:val="24"/>
          <w:lang w:val="da-DK"/>
        </w:rPr>
        <w:t xml:space="preserve"> </w:t>
      </w:r>
      <w:r w:rsidRPr="00EE529C">
        <w:rPr>
          <w:w w:val="102"/>
          <w:sz w:val="24"/>
          <w:lang w:val="da-DK"/>
        </w:rPr>
        <w:t>+</w:t>
      </w:r>
      <w:r w:rsidRPr="00EE529C">
        <w:rPr>
          <w:spacing w:val="-21"/>
          <w:sz w:val="24"/>
          <w:lang w:val="da-DK"/>
        </w:rPr>
        <w:t xml:space="preserve"> </w:t>
      </w:r>
      <w:r w:rsidRPr="00EE529C">
        <w:rPr>
          <w:i/>
          <w:spacing w:val="11"/>
          <w:sz w:val="24"/>
          <w:lang w:val="da-DK"/>
        </w:rPr>
        <w:t>t</w:t>
      </w:r>
      <w:r w:rsidRPr="00EE529C">
        <w:rPr>
          <w:i/>
          <w:spacing w:val="-112"/>
          <w:w w:val="97"/>
          <w:sz w:val="24"/>
          <w:lang w:val="da-DK"/>
        </w:rPr>
        <w:t>v</w:t>
      </w:r>
      <w:r w:rsidRPr="00EE529C">
        <w:rPr>
          <w:i/>
          <w:w w:val="204"/>
          <w:sz w:val="24"/>
          <w:lang w:val="da-DK"/>
        </w:rPr>
        <w:t xml:space="preserve"> </w:t>
      </w:r>
      <w:r w:rsidRPr="00EE529C">
        <w:rPr>
          <w:i/>
          <w:spacing w:val="4"/>
          <w:sz w:val="24"/>
          <w:lang w:val="da-DK"/>
        </w:rPr>
        <w:t xml:space="preserve"> </w:t>
      </w:r>
      <w:r w:rsidRPr="00EE529C">
        <w:rPr>
          <w:sz w:val="24"/>
          <w:lang w:val="da-DK"/>
        </w:rPr>
        <w:t xml:space="preserve">står vinkelret </w:t>
      </w:r>
      <w:r w:rsidRPr="00EE529C">
        <w:rPr>
          <w:w w:val="98"/>
          <w:sz w:val="24"/>
          <w:lang w:val="da-DK"/>
        </w:rPr>
        <w:t>på</w:t>
      </w:r>
      <w:r w:rsidRPr="00EE529C">
        <w:rPr>
          <w:sz w:val="24"/>
          <w:lang w:val="da-DK"/>
        </w:rPr>
        <w:t xml:space="preserve"> </w:t>
      </w:r>
      <w:r w:rsidRPr="00EE529C">
        <w:rPr>
          <w:i/>
          <w:spacing w:val="-121"/>
          <w:sz w:val="24"/>
          <w:lang w:val="da-DK"/>
        </w:rPr>
        <w:t>u</w:t>
      </w:r>
      <w:r w:rsidRPr="00EE529C">
        <w:rPr>
          <w:i/>
          <w:w w:val="204"/>
          <w:sz w:val="24"/>
          <w:lang w:val="da-DK"/>
        </w:rPr>
        <w:t xml:space="preserve"> </w:t>
      </w:r>
      <w:r w:rsidRPr="00EE529C">
        <w:rPr>
          <w:i/>
          <w:spacing w:val="-8"/>
          <w:sz w:val="24"/>
          <w:lang w:val="da-DK"/>
        </w:rPr>
        <w:t xml:space="preserve"> </w:t>
      </w:r>
      <w:r w:rsidRPr="00EE529C">
        <w:rPr>
          <w:rFonts w:ascii="Lucida Sans Unicode" w:hAnsi="Lucida Sans Unicode"/>
          <w:w w:val="76"/>
          <w:sz w:val="24"/>
          <w:lang w:val="da-DK"/>
        </w:rPr>
        <w:t>−</w:t>
      </w:r>
      <w:r w:rsidRPr="00EE529C">
        <w:rPr>
          <w:rFonts w:ascii="Lucida Sans Unicode" w:hAnsi="Lucida Sans Unicode"/>
          <w:spacing w:val="-37"/>
          <w:sz w:val="24"/>
          <w:lang w:val="da-DK"/>
        </w:rPr>
        <w:t xml:space="preserve"> </w:t>
      </w:r>
      <w:r w:rsidRPr="00EE529C">
        <w:rPr>
          <w:i/>
          <w:spacing w:val="11"/>
          <w:sz w:val="24"/>
          <w:lang w:val="da-DK"/>
        </w:rPr>
        <w:t>t</w:t>
      </w:r>
      <w:r w:rsidRPr="00EE529C">
        <w:rPr>
          <w:i/>
          <w:spacing w:val="-112"/>
          <w:w w:val="97"/>
          <w:sz w:val="24"/>
          <w:lang w:val="da-DK"/>
        </w:rPr>
        <w:t>v</w:t>
      </w:r>
      <w:r w:rsidRPr="00EE529C">
        <w:rPr>
          <w:i/>
          <w:spacing w:val="3"/>
          <w:w w:val="204"/>
          <w:sz w:val="24"/>
          <w:lang w:val="da-DK"/>
        </w:rPr>
        <w:t xml:space="preserve"> </w:t>
      </w:r>
      <w:r w:rsidRPr="00EE529C">
        <w:rPr>
          <w:w w:val="103"/>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8"/>
        <w:rPr>
          <w:lang w:val="da-DK"/>
        </w:rPr>
      </w:pPr>
    </w:p>
    <w:p w:rsidR="007E510D" w:rsidRPr="00EE529C" w:rsidRDefault="00EE529C">
      <w:pPr>
        <w:pStyle w:val="ListParagraph"/>
        <w:numPr>
          <w:ilvl w:val="3"/>
          <w:numId w:val="53"/>
        </w:numPr>
        <w:tabs>
          <w:tab w:val="left" w:pos="1846"/>
        </w:tabs>
        <w:spacing w:before="90"/>
        <w:ind w:hanging="311"/>
        <w:jc w:val="left"/>
        <w:rPr>
          <w:sz w:val="24"/>
          <w:lang w:val="da-DK"/>
        </w:rPr>
      </w:pPr>
      <w:r w:rsidRPr="00EE529C">
        <w:rPr>
          <w:sz w:val="24"/>
          <w:lang w:val="da-DK"/>
        </w:rPr>
        <w:t>Bestem arealet af parallelogrammet udspændt af</w:t>
      </w:r>
      <w:r w:rsidRPr="00EE529C">
        <w:rPr>
          <w:spacing w:val="-2"/>
          <w:sz w:val="24"/>
          <w:lang w:val="da-DK"/>
        </w:rPr>
        <w:t xml:space="preserve"> </w:t>
      </w:r>
      <w:r w:rsidRPr="00EE529C">
        <w:rPr>
          <w:sz w:val="24"/>
          <w:lang w:val="da-DK"/>
        </w:rPr>
        <w:t>vektorerne</w:t>
      </w:r>
    </w:p>
    <w:p w:rsidR="007E510D" w:rsidRPr="00EE529C" w:rsidRDefault="00EE529C">
      <w:pPr>
        <w:pStyle w:val="BodyText"/>
        <w:tabs>
          <w:tab w:val="left" w:pos="2577"/>
        </w:tabs>
        <w:spacing w:before="46" w:line="84" w:lineRule="auto"/>
        <w:ind w:left="871"/>
        <w:jc w:val="center"/>
        <w:rPr>
          <w:rFonts w:ascii="Tahoma" w:hAnsi="Tahoma"/>
          <w:lang w:val="da-DK"/>
        </w:rPr>
      </w:pPr>
      <w:r w:rsidRPr="00EE529C">
        <w:rPr>
          <w:rFonts w:ascii="Tahoma" w:hAnsi="Tahoma"/>
          <w:w w:val="70"/>
          <w:lang w:val="da-DK"/>
        </w:rPr>
        <w:t></w:t>
      </w:r>
      <w:r w:rsidRPr="00EE529C">
        <w:rPr>
          <w:rFonts w:ascii="Tahoma" w:hAnsi="Tahoma"/>
          <w:spacing w:val="-7"/>
          <w:w w:val="70"/>
          <w:lang w:val="da-DK"/>
        </w:rPr>
        <w:t xml:space="preserve"> </w:t>
      </w:r>
      <w:r w:rsidRPr="00EE529C">
        <w:rPr>
          <w:position w:val="-15"/>
          <w:lang w:val="da-DK"/>
        </w:rPr>
        <w:t>1</w:t>
      </w:r>
      <w:r w:rsidRPr="00EE529C">
        <w:rPr>
          <w:spacing w:val="-14"/>
          <w:position w:val="-15"/>
          <w:lang w:val="da-DK"/>
        </w:rPr>
        <w:t xml:space="preserve"> </w:t>
      </w:r>
      <w:r w:rsidRPr="00EE529C">
        <w:rPr>
          <w:rFonts w:ascii="Tahoma" w:hAnsi="Tahoma"/>
          <w:w w:val="70"/>
          <w:lang w:val="da-DK"/>
        </w:rPr>
        <w:t></w:t>
      </w:r>
      <w:r w:rsidRPr="00EE529C">
        <w:rPr>
          <w:rFonts w:ascii="Tahoma" w:hAnsi="Tahoma"/>
          <w:w w:val="70"/>
          <w:lang w:val="da-DK"/>
        </w:rPr>
        <w:tab/>
      </w:r>
      <w:r w:rsidRPr="00EE529C">
        <w:rPr>
          <w:rFonts w:ascii="Tahoma" w:hAnsi="Tahoma"/>
          <w:w w:val="60"/>
          <w:lang w:val="da-DK"/>
        </w:rPr>
        <w:t></w:t>
      </w:r>
      <w:r w:rsidRPr="00EE529C">
        <w:rPr>
          <w:rFonts w:ascii="Tahoma" w:hAnsi="Tahoma"/>
          <w:spacing w:val="-34"/>
          <w:w w:val="60"/>
          <w:lang w:val="da-DK"/>
        </w:rPr>
        <w:t xml:space="preserve"> </w:t>
      </w:r>
      <w:r w:rsidRPr="00EE529C">
        <w:rPr>
          <w:w w:val="60"/>
          <w:position w:val="-15"/>
          <w:lang w:val="da-DK"/>
        </w:rPr>
        <w:t>2</w:t>
      </w:r>
      <w:r w:rsidRPr="00EE529C">
        <w:rPr>
          <w:spacing w:val="-26"/>
          <w:w w:val="60"/>
          <w:position w:val="-15"/>
          <w:lang w:val="da-DK"/>
        </w:rPr>
        <w:t xml:space="preserve"> </w:t>
      </w:r>
      <w:r w:rsidRPr="00EE529C">
        <w:rPr>
          <w:rFonts w:ascii="Tahoma" w:hAnsi="Tahoma"/>
          <w:w w:val="60"/>
          <w:lang w:val="da-DK"/>
        </w:rPr>
        <w:t></w:t>
      </w:r>
    </w:p>
    <w:p w:rsidR="007E510D" w:rsidRPr="00EE529C" w:rsidRDefault="00EE529C">
      <w:pPr>
        <w:pStyle w:val="BodyText"/>
        <w:tabs>
          <w:tab w:val="left" w:pos="1243"/>
          <w:tab w:val="left" w:pos="2577"/>
        </w:tabs>
        <w:spacing w:line="130" w:lineRule="exact"/>
        <w:ind w:left="871"/>
        <w:jc w:val="center"/>
        <w:rPr>
          <w:rFonts w:ascii="Verdana" w:hAnsi="Verdana"/>
          <w:lang w:val="da-DK"/>
        </w:rPr>
      </w:pPr>
      <w:r w:rsidRPr="00EE529C">
        <w:rPr>
          <w:rFonts w:ascii="Verdana" w:hAnsi="Verdana"/>
          <w:w w:val="50"/>
          <w:lang w:val="da-DK"/>
        </w:rPr>
        <w:t></w:t>
      </w:r>
      <w:r w:rsidRPr="00EE529C">
        <w:rPr>
          <w:rFonts w:ascii="Verdana" w:hAnsi="Verdana"/>
          <w:w w:val="50"/>
          <w:lang w:val="da-DK"/>
        </w:rPr>
        <w:tab/>
        <w:t></w:t>
      </w:r>
      <w:r w:rsidRPr="00EE529C">
        <w:rPr>
          <w:rFonts w:ascii="Verdana" w:hAnsi="Verdana"/>
          <w:w w:val="50"/>
          <w:lang w:val="da-DK"/>
        </w:rPr>
        <w:tab/>
        <w:t xml:space="preserve">  </w:t>
      </w:r>
      <w:r w:rsidRPr="00EE529C">
        <w:rPr>
          <w:rFonts w:ascii="Verdana" w:hAnsi="Verdana"/>
          <w:spacing w:val="14"/>
          <w:w w:val="50"/>
          <w:lang w:val="da-DK"/>
        </w:rPr>
        <w:t xml:space="preserve"> </w:t>
      </w:r>
      <w:r w:rsidRPr="00EE529C">
        <w:rPr>
          <w:rFonts w:ascii="Verdana" w:hAnsi="Verdana"/>
          <w:w w:val="50"/>
          <w:lang w:val="da-DK"/>
        </w:rPr>
        <w:t></w:t>
      </w:r>
    </w:p>
    <w:p w:rsidR="007E510D" w:rsidRPr="00EE529C" w:rsidRDefault="00EE529C">
      <w:pPr>
        <w:tabs>
          <w:tab w:val="left" w:pos="1776"/>
          <w:tab w:val="left" w:pos="2267"/>
        </w:tabs>
        <w:spacing w:line="197" w:lineRule="exact"/>
        <w:ind w:left="545"/>
        <w:jc w:val="center"/>
        <w:rPr>
          <w:i/>
          <w:sz w:val="24"/>
          <w:lang w:val="da-DK"/>
        </w:rPr>
      </w:pPr>
      <w:r w:rsidRPr="00EE529C">
        <w:rPr>
          <w:lang w:val="da-DK"/>
        </w:rPr>
        <w:pict>
          <v:shape id="_x0000_s3914" type="#_x0000_t202" style="position:absolute;left:0;text-align:left;margin-left:268.25pt;margin-top:6.55pt;width:4.85pt;height:12pt;z-index:-27621376;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3913" type="#_x0000_t202" style="position:absolute;left:0;text-align:left;margin-left:286.9pt;margin-top:6.55pt;width:4.85pt;height:12pt;z-index:-27620864;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3912" type="#_x0000_t202" style="position:absolute;left:0;text-align:left;margin-left:353.55pt;margin-top:6.55pt;width:4.85pt;height:12pt;z-index:-27620352;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3911" type="#_x0000_t202" style="position:absolute;left:0;text-align:left;margin-left:367.8pt;margin-top:6.55pt;width:4.85pt;height:12pt;z-index:-27619840;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i/>
          <w:spacing w:val="-121"/>
          <w:sz w:val="24"/>
          <w:lang w:val="da-DK"/>
        </w:rPr>
        <w:t>u</w:t>
      </w:r>
      <w:r w:rsidRPr="00EE529C">
        <w:rPr>
          <w:i/>
          <w:w w:val="204"/>
          <w:sz w:val="24"/>
          <w:lang w:val="da-DK"/>
        </w:rPr>
        <w:t xml:space="preserve"> </w:t>
      </w:r>
      <w:r w:rsidRPr="00EE529C">
        <w:rPr>
          <w:i/>
          <w:spacing w:val="5"/>
          <w:sz w:val="24"/>
          <w:lang w:val="da-DK"/>
        </w:rPr>
        <w:t xml:space="preserve"> </w:t>
      </w:r>
      <w:r w:rsidRPr="00EE529C">
        <w:rPr>
          <w:w w:val="107"/>
          <w:sz w:val="24"/>
          <w:lang w:val="da-DK"/>
        </w:rPr>
        <w:t>=</w:t>
      </w:r>
      <w:r w:rsidRPr="00EE529C">
        <w:rPr>
          <w:spacing w:val="-7"/>
          <w:sz w:val="24"/>
          <w:lang w:val="da-DK"/>
        </w:rPr>
        <w:t xml:space="preserve"> </w:t>
      </w:r>
      <w:r w:rsidRPr="00EE529C">
        <w:rPr>
          <w:rFonts w:ascii="Verdana" w:hAnsi="Verdana"/>
          <w:w w:val="40"/>
          <w:position w:val="6"/>
          <w:sz w:val="24"/>
          <w:lang w:val="da-DK"/>
        </w:rPr>
        <w:t></w:t>
      </w:r>
      <w:r w:rsidRPr="00EE529C">
        <w:rPr>
          <w:rFonts w:ascii="Lucida Sans Unicode" w:hAnsi="Lucida Sans Unicode"/>
          <w:spacing w:val="-1"/>
          <w:w w:val="76"/>
          <w:sz w:val="24"/>
          <w:lang w:val="da-DK"/>
        </w:rPr>
        <w:t>−</w:t>
      </w:r>
      <w:r w:rsidRPr="00EE529C">
        <w:rPr>
          <w:w w:val="108"/>
          <w:sz w:val="24"/>
          <w:lang w:val="da-DK"/>
        </w:rPr>
        <w:t>2</w:t>
      </w:r>
      <w:r w:rsidRPr="00EE529C">
        <w:rPr>
          <w:rFonts w:ascii="Verdana" w:hAnsi="Verdana"/>
          <w:w w:val="40"/>
          <w:position w:val="6"/>
          <w:sz w:val="24"/>
          <w:lang w:val="da-DK"/>
        </w:rPr>
        <w:t></w:t>
      </w:r>
      <w:r w:rsidRPr="00EE529C">
        <w:rPr>
          <w:rFonts w:ascii="Verdana" w:hAnsi="Verdana"/>
          <w:spacing w:val="-58"/>
          <w:position w:val="6"/>
          <w:sz w:val="24"/>
          <w:lang w:val="da-DK"/>
        </w:rPr>
        <w:t xml:space="preserve"> </w:t>
      </w:r>
      <w:r w:rsidRPr="00EE529C">
        <w:rPr>
          <w:i/>
          <w:w w:val="97"/>
          <w:sz w:val="24"/>
          <w:lang w:val="da-DK"/>
        </w:rPr>
        <w:t>,</w:t>
      </w:r>
      <w:r w:rsidRPr="00EE529C">
        <w:rPr>
          <w:i/>
          <w:sz w:val="24"/>
          <w:lang w:val="da-DK"/>
        </w:rPr>
        <w:tab/>
      </w:r>
      <w:r w:rsidRPr="00EE529C">
        <w:rPr>
          <w:w w:val="95"/>
          <w:sz w:val="24"/>
          <w:lang w:val="da-DK"/>
        </w:rPr>
        <w:t>og</w:t>
      </w:r>
      <w:r w:rsidRPr="00EE529C">
        <w:rPr>
          <w:sz w:val="24"/>
          <w:lang w:val="da-DK"/>
        </w:rPr>
        <w:tab/>
      </w:r>
      <w:r w:rsidRPr="00EE529C">
        <w:rPr>
          <w:i/>
          <w:spacing w:val="-112"/>
          <w:w w:val="97"/>
          <w:sz w:val="24"/>
          <w:lang w:val="da-DK"/>
        </w:rPr>
        <w:t>v</w:t>
      </w:r>
      <w:r w:rsidRPr="00EE529C">
        <w:rPr>
          <w:i/>
          <w:w w:val="204"/>
          <w:sz w:val="24"/>
          <w:lang w:val="da-DK"/>
        </w:rPr>
        <w:t xml:space="preserve"> </w:t>
      </w:r>
      <w:r w:rsidRPr="00EE529C">
        <w:rPr>
          <w:i/>
          <w:spacing w:val="-4"/>
          <w:sz w:val="24"/>
          <w:lang w:val="da-DK"/>
        </w:rPr>
        <w:t xml:space="preserve"> </w:t>
      </w:r>
      <w:r w:rsidRPr="00EE529C">
        <w:rPr>
          <w:w w:val="107"/>
          <w:sz w:val="24"/>
          <w:lang w:val="da-DK"/>
        </w:rPr>
        <w:t>=</w:t>
      </w:r>
      <w:r w:rsidRPr="00EE529C">
        <w:rPr>
          <w:spacing w:val="-7"/>
          <w:sz w:val="24"/>
          <w:lang w:val="da-DK"/>
        </w:rPr>
        <w:t xml:space="preserve"> </w:t>
      </w:r>
      <w:r w:rsidRPr="00EE529C">
        <w:rPr>
          <w:rFonts w:ascii="Verdana" w:hAnsi="Verdana"/>
          <w:w w:val="40"/>
          <w:position w:val="6"/>
          <w:sz w:val="24"/>
          <w:lang w:val="da-DK"/>
        </w:rPr>
        <w:t></w:t>
      </w:r>
      <w:r w:rsidRPr="00EE529C">
        <w:rPr>
          <w:rFonts w:ascii="Verdana" w:hAnsi="Verdana"/>
          <w:spacing w:val="-56"/>
          <w:position w:val="6"/>
          <w:sz w:val="24"/>
          <w:lang w:val="da-DK"/>
        </w:rPr>
        <w:t xml:space="preserve"> </w:t>
      </w:r>
      <w:r w:rsidRPr="00EE529C">
        <w:rPr>
          <w:w w:val="108"/>
          <w:sz w:val="24"/>
          <w:lang w:val="da-DK"/>
        </w:rPr>
        <w:t>2</w:t>
      </w:r>
      <w:r w:rsidRPr="00EE529C">
        <w:rPr>
          <w:spacing w:val="-31"/>
          <w:sz w:val="24"/>
          <w:lang w:val="da-DK"/>
        </w:rPr>
        <w:t xml:space="preserve"> </w:t>
      </w:r>
      <w:r w:rsidRPr="00EE529C">
        <w:rPr>
          <w:rFonts w:ascii="Verdana" w:hAnsi="Verdana"/>
          <w:w w:val="40"/>
          <w:position w:val="6"/>
          <w:sz w:val="24"/>
          <w:lang w:val="da-DK"/>
        </w:rPr>
        <w:t></w:t>
      </w:r>
      <w:r w:rsidRPr="00EE529C">
        <w:rPr>
          <w:rFonts w:ascii="Verdana" w:hAnsi="Verdana"/>
          <w:spacing w:val="-58"/>
          <w:position w:val="6"/>
          <w:sz w:val="24"/>
          <w:lang w:val="da-DK"/>
        </w:rPr>
        <w:t xml:space="preserve"> </w:t>
      </w:r>
      <w:r w:rsidRPr="00EE529C">
        <w:rPr>
          <w:i/>
          <w:w w:val="97"/>
          <w:sz w:val="24"/>
          <w:lang w:val="da-DK"/>
        </w:rPr>
        <w:t>.</w:t>
      </w:r>
    </w:p>
    <w:p w:rsidR="007E510D" w:rsidRPr="00EE529C" w:rsidRDefault="007E510D">
      <w:pPr>
        <w:spacing w:line="197" w:lineRule="exact"/>
        <w:jc w:val="center"/>
        <w:rPr>
          <w:sz w:val="24"/>
          <w:lang w:val="da-DK"/>
        </w:rPr>
        <w:sectPr w:rsidR="007E510D" w:rsidRPr="00EE529C">
          <w:headerReference w:type="default" r:id="rId75"/>
          <w:pgSz w:w="11910" w:h="16840"/>
          <w:pgMar w:top="1100" w:right="140" w:bottom="280" w:left="180" w:header="797" w:footer="0" w:gutter="0"/>
          <w:cols w:space="708"/>
        </w:sectPr>
      </w:pPr>
    </w:p>
    <w:p w:rsidR="007E510D" w:rsidRPr="00EE529C" w:rsidRDefault="007E510D">
      <w:pPr>
        <w:pStyle w:val="BodyText"/>
        <w:spacing w:before="3"/>
        <w:rPr>
          <w:i/>
          <w:sz w:val="56"/>
          <w:lang w:val="da-DK"/>
        </w:rPr>
      </w:pPr>
    </w:p>
    <w:p w:rsidR="007E510D" w:rsidRPr="00EE529C" w:rsidRDefault="00EE529C">
      <w:pPr>
        <w:pStyle w:val="ListParagraph"/>
        <w:numPr>
          <w:ilvl w:val="3"/>
          <w:numId w:val="53"/>
        </w:numPr>
        <w:tabs>
          <w:tab w:val="left" w:pos="1846"/>
        </w:tabs>
        <w:ind w:hanging="311"/>
        <w:jc w:val="left"/>
        <w:rPr>
          <w:sz w:val="24"/>
          <w:lang w:val="da-DK"/>
        </w:rPr>
      </w:pPr>
      <w:r w:rsidRPr="00EE529C">
        <w:rPr>
          <w:sz w:val="24"/>
          <w:lang w:val="da-DK"/>
        </w:rPr>
        <w:t xml:space="preserve">Vis at </w:t>
      </w:r>
      <w:r w:rsidRPr="00EE529C">
        <w:rPr>
          <w:i/>
          <w:spacing w:val="-121"/>
          <w:sz w:val="24"/>
          <w:lang w:val="da-DK"/>
        </w:rPr>
        <w:t>u</w:t>
      </w:r>
      <w:r w:rsidRPr="00EE529C">
        <w:rPr>
          <w:i/>
          <w:spacing w:val="107"/>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53"/>
          <w:sz w:val="24"/>
          <w:lang w:val="da-DK"/>
        </w:rPr>
        <w:t xml:space="preserve"> </w:t>
      </w:r>
      <w:r w:rsidRPr="00EE529C">
        <w:rPr>
          <w:i/>
          <w:spacing w:val="-121"/>
          <w:sz w:val="24"/>
          <w:lang w:val="da-DK"/>
        </w:rPr>
        <w:t>u</w:t>
      </w:r>
      <w:r w:rsidRPr="00EE529C">
        <w:rPr>
          <w:i/>
          <w:spacing w:val="121"/>
          <w:sz w:val="24"/>
          <w:lang w:val="da-DK"/>
        </w:rPr>
        <w:t xml:space="preserve"> </w:t>
      </w:r>
      <w:r w:rsidRPr="00EE529C">
        <w:rPr>
          <w:sz w:val="24"/>
          <w:lang w:val="da-DK"/>
        </w:rPr>
        <w:t>=</w:t>
      </w:r>
      <w:r w:rsidRPr="00EE529C">
        <w:rPr>
          <w:position w:val="5"/>
          <w:sz w:val="24"/>
          <w:lang w:val="da-DK"/>
        </w:rPr>
        <w:t xml:space="preserve"> </w:t>
      </w:r>
      <w:r w:rsidRPr="00EE529C">
        <w:rPr>
          <w:sz w:val="24"/>
          <w:lang w:val="da-DK"/>
        </w:rPr>
        <w:t>0.</w:t>
      </w:r>
    </w:p>
    <w:p w:rsidR="007E510D" w:rsidRPr="00EE529C" w:rsidRDefault="00EE529C">
      <w:pPr>
        <w:pStyle w:val="ListParagraph"/>
        <w:numPr>
          <w:ilvl w:val="3"/>
          <w:numId w:val="53"/>
        </w:numPr>
        <w:tabs>
          <w:tab w:val="left" w:pos="1846"/>
        </w:tabs>
        <w:spacing w:before="136"/>
        <w:ind w:hanging="311"/>
        <w:jc w:val="left"/>
        <w:rPr>
          <w:sz w:val="24"/>
          <w:lang w:val="da-DK"/>
        </w:rPr>
      </w:pPr>
      <w:r w:rsidRPr="00EE529C">
        <w:rPr>
          <w:sz w:val="24"/>
          <w:lang w:val="da-DK"/>
        </w:rPr>
        <w:t>Lad</w:t>
      </w:r>
    </w:p>
    <w:p w:rsidR="007E510D" w:rsidRPr="00EE529C" w:rsidRDefault="00EE529C">
      <w:pPr>
        <w:pStyle w:val="BodyText"/>
        <w:tabs>
          <w:tab w:val="left" w:pos="1908"/>
          <w:tab w:val="left" w:pos="3241"/>
        </w:tabs>
        <w:spacing w:line="166" w:lineRule="exact"/>
        <w:ind w:left="1535"/>
        <w:rPr>
          <w:rFonts w:ascii="Tahoma" w:hAnsi="Tahoma"/>
          <w:lang w:val="da-DK"/>
        </w:rPr>
      </w:pPr>
      <w:r w:rsidRPr="00EE529C">
        <w:rPr>
          <w:lang w:val="da-DK"/>
        </w:rPr>
        <w:br w:type="column"/>
      </w:r>
      <w:r w:rsidRPr="00EE529C">
        <w:rPr>
          <w:rFonts w:ascii="Tahoma" w:hAnsi="Tahoma"/>
          <w:w w:val="50"/>
          <w:lang w:val="da-DK"/>
        </w:rPr>
        <w:t></w:t>
      </w:r>
      <w:r w:rsidRPr="00EE529C">
        <w:rPr>
          <w:rFonts w:ascii="Tahoma" w:hAnsi="Tahoma"/>
          <w:w w:val="50"/>
          <w:lang w:val="da-DK"/>
        </w:rPr>
        <w:tab/>
        <w:t></w:t>
      </w:r>
      <w:r w:rsidRPr="00EE529C">
        <w:rPr>
          <w:rFonts w:ascii="Tahoma" w:hAnsi="Tahoma"/>
          <w:w w:val="50"/>
          <w:lang w:val="da-DK"/>
        </w:rPr>
        <w:tab/>
        <w:t xml:space="preserve">  </w:t>
      </w:r>
      <w:r w:rsidRPr="00EE529C">
        <w:rPr>
          <w:rFonts w:ascii="Tahoma" w:hAnsi="Tahoma"/>
          <w:spacing w:val="27"/>
          <w:w w:val="50"/>
          <w:lang w:val="da-DK"/>
        </w:rPr>
        <w:t xml:space="preserve"> </w:t>
      </w:r>
      <w:r w:rsidRPr="00EE529C">
        <w:rPr>
          <w:rFonts w:ascii="Tahoma" w:hAnsi="Tahoma"/>
          <w:w w:val="50"/>
          <w:lang w:val="da-DK"/>
        </w:rPr>
        <w:t></w:t>
      </w:r>
    </w:p>
    <w:p w:rsidR="007E510D" w:rsidRPr="00EE529C" w:rsidRDefault="00EE529C">
      <w:pPr>
        <w:spacing w:line="226" w:lineRule="exact"/>
        <w:ind w:right="939"/>
        <w:jc w:val="center"/>
        <w:rPr>
          <w:i/>
          <w:sz w:val="24"/>
          <w:lang w:val="da-DK"/>
        </w:rPr>
      </w:pPr>
      <w:r w:rsidRPr="00EE529C">
        <w:rPr>
          <w:lang w:val="da-DK"/>
        </w:rPr>
        <w:pict>
          <v:shape id="_x0000_s3910" type="#_x0000_t202" style="position:absolute;left:0;text-align:left;margin-left:358.35pt;margin-top:-3.05pt;width:6.55pt;height:14.15pt;z-index:-27622912;mso-position-horizontal-relative:page" filled="f" stroked="f">
            <v:textbox inset="0,0,0,0">
              <w:txbxContent>
                <w:p w:rsidR="00EE529C" w:rsidRDefault="00EE529C">
                  <w:pPr>
                    <w:pStyle w:val="BodyText"/>
                    <w:spacing w:line="283" w:lineRule="exact"/>
                  </w:pPr>
                  <w:r>
                    <w:rPr>
                      <w:w w:val="108"/>
                    </w:rPr>
                    <w:t>1</w:t>
                  </w:r>
                </w:p>
              </w:txbxContent>
            </v:textbox>
            <w10:wrap anchorx="page"/>
          </v:shape>
        </w:pict>
      </w:r>
      <w:r w:rsidRPr="00EE529C">
        <w:rPr>
          <w:lang w:val="da-DK"/>
        </w:rPr>
        <w:pict>
          <v:shape id="_x0000_s3909" type="#_x0000_t202" style="position:absolute;left:0;text-align:left;margin-left:276.7pt;margin-top:-3.05pt;width:6.55pt;height:14.15pt;z-index:-27617280;mso-position-horizontal-relative:page" filled="f" stroked="f">
            <v:textbox inset="0,0,0,0">
              <w:txbxContent>
                <w:p w:rsidR="00EE529C" w:rsidRDefault="00EE529C">
                  <w:pPr>
                    <w:pStyle w:val="BodyText"/>
                    <w:spacing w:line="283" w:lineRule="exact"/>
                  </w:pPr>
                  <w:r>
                    <w:rPr>
                      <w:w w:val="108"/>
                    </w:rPr>
                    <w:t>3</w:t>
                  </w:r>
                </w:p>
              </w:txbxContent>
            </v:textbox>
            <w10:wrap anchorx="page"/>
          </v:shape>
        </w:pict>
      </w:r>
      <w:r w:rsidRPr="00EE529C">
        <w:rPr>
          <w:i/>
          <w:w w:val="97"/>
          <w:sz w:val="24"/>
          <w:lang w:val="da-DK"/>
        </w:rPr>
        <w:t>.</w:t>
      </w:r>
    </w:p>
    <w:p w:rsidR="007E510D" w:rsidRPr="00EE529C" w:rsidRDefault="007E510D">
      <w:pPr>
        <w:pStyle w:val="BodyText"/>
        <w:rPr>
          <w:i/>
          <w:sz w:val="26"/>
          <w:lang w:val="da-DK"/>
        </w:rPr>
      </w:pPr>
    </w:p>
    <w:p w:rsidR="007E510D" w:rsidRPr="00EE529C" w:rsidRDefault="007E510D">
      <w:pPr>
        <w:pStyle w:val="BodyText"/>
        <w:rPr>
          <w:i/>
          <w:sz w:val="26"/>
          <w:lang w:val="da-DK"/>
        </w:rPr>
      </w:pPr>
    </w:p>
    <w:p w:rsidR="007E510D" w:rsidRPr="00EE529C" w:rsidRDefault="007E510D">
      <w:pPr>
        <w:pStyle w:val="BodyText"/>
        <w:spacing w:before="5"/>
        <w:rPr>
          <w:i/>
          <w:sz w:val="35"/>
          <w:lang w:val="da-DK"/>
        </w:rPr>
      </w:pPr>
    </w:p>
    <w:p w:rsidR="007E510D" w:rsidRPr="00EE529C" w:rsidRDefault="00EE529C">
      <w:pPr>
        <w:pStyle w:val="BodyText"/>
        <w:tabs>
          <w:tab w:val="left" w:pos="3167"/>
        </w:tabs>
        <w:spacing w:before="1" w:line="189" w:lineRule="auto"/>
        <w:ind w:left="1607"/>
        <w:rPr>
          <w:rFonts w:ascii="Tahoma" w:hAnsi="Tahoma"/>
          <w:lang w:val="da-DK"/>
        </w:rPr>
      </w:pPr>
      <w:r w:rsidRPr="00EE529C">
        <w:rPr>
          <w:lang w:val="da-DK"/>
        </w:rPr>
        <w:pict>
          <v:shape id="_x0000_s3908" type="#_x0000_t202" style="position:absolute;left:0;text-align:left;margin-left:361.95pt;margin-top:7.8pt;width:6.55pt;height:14.15pt;z-index:-27622400;mso-position-horizontal-relative:page" filled="f" stroked="f">
            <v:textbox inset="0,0,0,0">
              <w:txbxContent>
                <w:p w:rsidR="00EE529C" w:rsidRDefault="00EE529C">
                  <w:pPr>
                    <w:pStyle w:val="BodyText"/>
                    <w:spacing w:line="283" w:lineRule="exact"/>
                  </w:pPr>
                  <w:r>
                    <w:rPr>
                      <w:w w:val="108"/>
                    </w:rPr>
                    <w:t>1</w:t>
                  </w:r>
                </w:p>
              </w:txbxContent>
            </v:textbox>
            <w10:wrap anchorx="page"/>
          </v:shape>
        </w:pict>
      </w:r>
      <w:r w:rsidRPr="00EE529C">
        <w:rPr>
          <w:lang w:val="da-DK"/>
        </w:rPr>
        <w:pict>
          <v:shape id="_x0000_s3907" type="#_x0000_t202" style="position:absolute;left:0;text-align:left;margin-left:271.85pt;margin-top:15.05pt;width:4.85pt;height:12pt;z-index:-27619328;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3906" type="#_x0000_t202" style="position:absolute;left:0;text-align:left;margin-left:283.15pt;margin-top:15.05pt;width:4.85pt;height:12pt;z-index:-27618816;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3905" type="#_x0000_t202" style="position:absolute;left:0;text-align:left;margin-left:349.85pt;margin-top:15.05pt;width:4.85pt;height:12pt;z-index:-27618304;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3904" type="#_x0000_t202" style="position:absolute;left:0;text-align:left;margin-left:368.45pt;margin-top:15.05pt;width:4.85pt;height:12pt;z-index:-27617792;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rFonts w:ascii="Tahoma" w:hAnsi="Tahoma"/>
          <w:w w:val="40"/>
          <w:lang w:val="da-DK"/>
        </w:rPr>
        <w:t></w:t>
      </w:r>
      <w:r w:rsidRPr="00EE529C">
        <w:rPr>
          <w:w w:val="108"/>
          <w:position w:val="-15"/>
          <w:lang w:val="da-DK"/>
        </w:rPr>
        <w:t>0</w:t>
      </w:r>
      <w:r w:rsidRPr="00EE529C">
        <w:rPr>
          <w:rFonts w:ascii="Tahoma" w:hAnsi="Tahoma"/>
          <w:w w:val="40"/>
          <w:lang w:val="da-DK"/>
        </w:rPr>
        <w:t></w:t>
      </w:r>
      <w:r w:rsidRPr="00EE529C">
        <w:rPr>
          <w:rFonts w:ascii="Tahoma" w:hAnsi="Tahoma"/>
          <w:lang w:val="da-DK"/>
        </w:rPr>
        <w:tab/>
      </w:r>
      <w:r w:rsidRPr="00EE529C">
        <w:rPr>
          <w:rFonts w:ascii="Tahoma" w:hAnsi="Tahoma"/>
          <w:w w:val="40"/>
          <w:lang w:val="da-DK"/>
        </w:rPr>
        <w:t></w:t>
      </w:r>
      <w:r w:rsidRPr="00EE529C">
        <w:rPr>
          <w:rFonts w:ascii="Lucida Sans Unicode" w:hAnsi="Lucida Sans Unicode"/>
          <w:w w:val="76"/>
          <w:position w:val="-15"/>
          <w:lang w:val="da-DK"/>
        </w:rPr>
        <w:t>−</w:t>
      </w:r>
      <w:r w:rsidRPr="00EE529C">
        <w:rPr>
          <w:rFonts w:ascii="Lucida Sans Unicode" w:hAnsi="Lucida Sans Unicode"/>
          <w:position w:val="-15"/>
          <w:lang w:val="da-DK"/>
        </w:rPr>
        <w:t xml:space="preserve"> </w:t>
      </w:r>
      <w:r w:rsidRPr="00EE529C">
        <w:rPr>
          <w:rFonts w:ascii="Lucida Sans Unicode" w:hAnsi="Lucida Sans Unicode"/>
          <w:spacing w:val="-22"/>
          <w:position w:val="-15"/>
          <w:lang w:val="da-DK"/>
        </w:rPr>
        <w:t xml:space="preserve"> </w:t>
      </w:r>
      <w:r w:rsidRPr="00EE529C">
        <w:rPr>
          <w:rFonts w:ascii="Tahoma" w:hAnsi="Tahoma"/>
          <w:w w:val="40"/>
          <w:lang w:val="da-DK"/>
        </w:rPr>
        <w:t></w:t>
      </w:r>
    </w:p>
    <w:p w:rsidR="007E510D" w:rsidRPr="00EE529C" w:rsidRDefault="007E510D">
      <w:pPr>
        <w:spacing w:line="189" w:lineRule="auto"/>
        <w:rPr>
          <w:rFonts w:ascii="Tahoma" w:hAnsi="Tahoma"/>
          <w:lang w:val="da-DK"/>
        </w:rPr>
        <w:sectPr w:rsidR="007E510D" w:rsidRPr="00EE529C">
          <w:type w:val="continuous"/>
          <w:pgSz w:w="11910" w:h="16840"/>
          <w:pgMar w:top="1580" w:right="140" w:bottom="280" w:left="180" w:header="708" w:footer="708" w:gutter="0"/>
          <w:cols w:num="2" w:space="708" w:equalWidth="0">
            <w:col w:w="3527" w:space="123"/>
            <w:col w:w="7940"/>
          </w:cols>
        </w:sectPr>
      </w:pPr>
    </w:p>
    <w:p w:rsidR="007E510D" w:rsidRPr="00EE529C" w:rsidRDefault="00EE529C">
      <w:pPr>
        <w:tabs>
          <w:tab w:val="left" w:pos="1629"/>
          <w:tab w:val="left" w:pos="2121"/>
        </w:tabs>
        <w:spacing w:line="130" w:lineRule="exact"/>
        <w:ind w:left="545"/>
        <w:jc w:val="center"/>
        <w:rPr>
          <w:rFonts w:ascii="Verdana" w:hAnsi="Verdana"/>
          <w:sz w:val="24"/>
          <w:lang w:val="da-DK"/>
        </w:rPr>
      </w:pPr>
      <w:r w:rsidRPr="00EE529C">
        <w:rPr>
          <w:i/>
          <w:spacing w:val="-121"/>
          <w:sz w:val="24"/>
          <w:lang w:val="da-DK"/>
        </w:rPr>
        <w:t>u</w:t>
      </w:r>
      <w:r w:rsidRPr="00EE529C">
        <w:rPr>
          <w:i/>
          <w:w w:val="204"/>
          <w:sz w:val="24"/>
          <w:lang w:val="da-DK"/>
        </w:rPr>
        <w:t xml:space="preserve"> </w:t>
      </w:r>
      <w:r w:rsidRPr="00EE529C">
        <w:rPr>
          <w:i/>
          <w:spacing w:val="5"/>
          <w:sz w:val="24"/>
          <w:lang w:val="da-DK"/>
        </w:rPr>
        <w:t xml:space="preserve"> </w:t>
      </w:r>
      <w:r w:rsidRPr="00EE529C">
        <w:rPr>
          <w:w w:val="107"/>
          <w:sz w:val="24"/>
          <w:lang w:val="da-DK"/>
        </w:rPr>
        <w:t>=</w:t>
      </w:r>
      <w:r w:rsidRPr="00EE529C">
        <w:rPr>
          <w:spacing w:val="-7"/>
          <w:sz w:val="24"/>
          <w:lang w:val="da-DK"/>
        </w:rPr>
        <w:t xml:space="preserve"> </w:t>
      </w:r>
      <w:r w:rsidRPr="00EE529C">
        <w:rPr>
          <w:rFonts w:ascii="Verdana" w:hAnsi="Verdana"/>
          <w:w w:val="40"/>
          <w:position w:val="6"/>
          <w:sz w:val="24"/>
          <w:lang w:val="da-DK"/>
        </w:rPr>
        <w:t></w:t>
      </w:r>
      <w:r w:rsidRPr="00EE529C">
        <w:rPr>
          <w:w w:val="108"/>
          <w:sz w:val="24"/>
          <w:lang w:val="da-DK"/>
        </w:rPr>
        <w:t>3</w:t>
      </w:r>
      <w:r w:rsidRPr="00EE529C">
        <w:rPr>
          <w:rFonts w:ascii="Verdana" w:hAnsi="Verdana"/>
          <w:w w:val="40"/>
          <w:position w:val="6"/>
          <w:sz w:val="24"/>
          <w:lang w:val="da-DK"/>
        </w:rPr>
        <w:t></w:t>
      </w:r>
      <w:r w:rsidRPr="00EE529C">
        <w:rPr>
          <w:rFonts w:ascii="Verdana" w:hAnsi="Verdana"/>
          <w:spacing w:val="-58"/>
          <w:position w:val="6"/>
          <w:sz w:val="24"/>
          <w:lang w:val="da-DK"/>
        </w:rPr>
        <w:t xml:space="preserve"> </w:t>
      </w:r>
      <w:r w:rsidRPr="00EE529C">
        <w:rPr>
          <w:i/>
          <w:w w:val="97"/>
          <w:sz w:val="24"/>
          <w:lang w:val="da-DK"/>
        </w:rPr>
        <w:t>,</w:t>
      </w:r>
      <w:r w:rsidRPr="00EE529C">
        <w:rPr>
          <w:i/>
          <w:sz w:val="24"/>
          <w:lang w:val="da-DK"/>
        </w:rPr>
        <w:tab/>
      </w:r>
      <w:r w:rsidRPr="00EE529C">
        <w:rPr>
          <w:w w:val="95"/>
          <w:sz w:val="24"/>
          <w:lang w:val="da-DK"/>
        </w:rPr>
        <w:t>og</w:t>
      </w:r>
      <w:r w:rsidRPr="00EE529C">
        <w:rPr>
          <w:sz w:val="24"/>
          <w:lang w:val="da-DK"/>
        </w:rPr>
        <w:tab/>
      </w:r>
      <w:r w:rsidRPr="00EE529C">
        <w:rPr>
          <w:i/>
          <w:spacing w:val="-112"/>
          <w:w w:val="97"/>
          <w:sz w:val="24"/>
          <w:lang w:val="da-DK"/>
        </w:rPr>
        <w:t>v</w:t>
      </w:r>
      <w:r w:rsidRPr="00EE529C">
        <w:rPr>
          <w:i/>
          <w:w w:val="204"/>
          <w:sz w:val="24"/>
          <w:lang w:val="da-DK"/>
        </w:rPr>
        <w:t xml:space="preserve"> </w:t>
      </w:r>
      <w:r w:rsidRPr="00EE529C">
        <w:rPr>
          <w:i/>
          <w:spacing w:val="-4"/>
          <w:sz w:val="24"/>
          <w:lang w:val="da-DK"/>
        </w:rPr>
        <w:t xml:space="preserve"> </w:t>
      </w:r>
      <w:r w:rsidRPr="00EE529C">
        <w:rPr>
          <w:w w:val="107"/>
          <w:sz w:val="24"/>
          <w:lang w:val="da-DK"/>
        </w:rPr>
        <w:t>=</w:t>
      </w:r>
      <w:r w:rsidRPr="00EE529C">
        <w:rPr>
          <w:spacing w:val="-7"/>
          <w:sz w:val="24"/>
          <w:lang w:val="da-DK"/>
        </w:rPr>
        <w:t xml:space="preserve"> </w:t>
      </w:r>
      <w:r w:rsidRPr="00EE529C">
        <w:rPr>
          <w:rFonts w:ascii="Verdana" w:hAnsi="Verdana"/>
          <w:w w:val="40"/>
          <w:position w:val="6"/>
          <w:sz w:val="24"/>
          <w:lang w:val="da-DK"/>
        </w:rPr>
        <w:t></w:t>
      </w:r>
      <w:r w:rsidRPr="00EE529C">
        <w:rPr>
          <w:rFonts w:ascii="Verdana" w:hAnsi="Verdana"/>
          <w:spacing w:val="-12"/>
          <w:position w:val="6"/>
          <w:sz w:val="24"/>
          <w:lang w:val="da-DK"/>
        </w:rPr>
        <w:t xml:space="preserve"> </w:t>
      </w:r>
      <w:r w:rsidRPr="00EE529C">
        <w:rPr>
          <w:w w:val="108"/>
          <w:sz w:val="24"/>
          <w:lang w:val="da-DK"/>
        </w:rPr>
        <w:t>3</w:t>
      </w:r>
      <w:r w:rsidRPr="00EE529C">
        <w:rPr>
          <w:spacing w:val="13"/>
          <w:sz w:val="24"/>
          <w:lang w:val="da-DK"/>
        </w:rPr>
        <w:t xml:space="preserve"> </w:t>
      </w:r>
      <w:r w:rsidRPr="00EE529C">
        <w:rPr>
          <w:rFonts w:ascii="Verdana" w:hAnsi="Verdana"/>
          <w:w w:val="40"/>
          <w:position w:val="6"/>
          <w:sz w:val="24"/>
          <w:lang w:val="da-DK"/>
        </w:rPr>
        <w:t></w:t>
      </w:r>
    </w:p>
    <w:p w:rsidR="007E510D" w:rsidRPr="00EE529C" w:rsidRDefault="00EE529C">
      <w:pPr>
        <w:pStyle w:val="BodyText"/>
        <w:tabs>
          <w:tab w:val="left" w:pos="2516"/>
          <w:tab w:val="left" w:pos="2888"/>
        </w:tabs>
        <w:spacing w:line="66" w:lineRule="exact"/>
        <w:ind w:left="956"/>
        <w:jc w:val="center"/>
        <w:rPr>
          <w:rFonts w:ascii="Verdana" w:hAnsi="Verdana"/>
          <w:lang w:val="da-DK"/>
        </w:rPr>
      </w:pPr>
      <w:r w:rsidRPr="00EE529C">
        <w:rPr>
          <w:rFonts w:ascii="Verdana" w:hAnsi="Verdana"/>
          <w:w w:val="50"/>
          <w:lang w:val="da-DK"/>
        </w:rPr>
        <w:t xml:space="preserve"> </w:t>
      </w:r>
      <w:r w:rsidRPr="00EE529C">
        <w:rPr>
          <w:rFonts w:ascii="Verdana" w:hAnsi="Verdana"/>
          <w:spacing w:val="22"/>
          <w:w w:val="50"/>
          <w:lang w:val="da-DK"/>
        </w:rPr>
        <w:t xml:space="preserve"> </w:t>
      </w:r>
      <w:r w:rsidRPr="00EE529C">
        <w:rPr>
          <w:rFonts w:ascii="Verdana" w:hAnsi="Verdana"/>
          <w:w w:val="50"/>
          <w:lang w:val="da-DK"/>
        </w:rPr>
        <w:t></w:t>
      </w:r>
      <w:r w:rsidRPr="00EE529C">
        <w:rPr>
          <w:rFonts w:ascii="Verdana" w:hAnsi="Verdana"/>
          <w:w w:val="50"/>
          <w:lang w:val="da-DK"/>
        </w:rPr>
        <w:tab/>
        <w:t></w:t>
      </w:r>
      <w:r w:rsidRPr="00EE529C">
        <w:rPr>
          <w:rFonts w:ascii="Verdana" w:hAnsi="Verdana"/>
          <w:w w:val="50"/>
          <w:lang w:val="da-DK"/>
        </w:rPr>
        <w:tab/>
        <w:t></w:t>
      </w:r>
    </w:p>
    <w:p w:rsidR="007E510D" w:rsidRPr="00EE529C" w:rsidRDefault="00EE529C">
      <w:pPr>
        <w:pStyle w:val="BodyText"/>
        <w:tabs>
          <w:tab w:val="left" w:pos="2516"/>
        </w:tabs>
        <w:spacing w:line="177" w:lineRule="auto"/>
        <w:ind w:left="956"/>
        <w:jc w:val="center"/>
        <w:rPr>
          <w:rFonts w:ascii="Tahoma" w:hAnsi="Tahoma"/>
          <w:lang w:val="da-DK"/>
        </w:rPr>
      </w:pPr>
      <w:r w:rsidRPr="00EE529C">
        <w:rPr>
          <w:rFonts w:ascii="Tahoma" w:hAnsi="Tahoma"/>
          <w:w w:val="40"/>
          <w:lang w:val="da-DK"/>
        </w:rPr>
        <w:t></w:t>
      </w:r>
      <w:r w:rsidRPr="00EE529C">
        <w:rPr>
          <w:w w:val="108"/>
          <w:position w:val="-14"/>
          <w:lang w:val="da-DK"/>
        </w:rPr>
        <w:t>2</w:t>
      </w:r>
      <w:r w:rsidRPr="00EE529C">
        <w:rPr>
          <w:rFonts w:ascii="Tahoma" w:hAnsi="Tahoma"/>
          <w:w w:val="40"/>
          <w:lang w:val="da-DK"/>
        </w:rPr>
        <w:t></w:t>
      </w:r>
      <w:r w:rsidRPr="00EE529C">
        <w:rPr>
          <w:rFonts w:ascii="Tahoma" w:hAnsi="Tahoma"/>
          <w:lang w:val="da-DK"/>
        </w:rPr>
        <w:tab/>
      </w:r>
      <w:r w:rsidRPr="00EE529C">
        <w:rPr>
          <w:rFonts w:ascii="Tahoma" w:hAnsi="Tahoma"/>
          <w:w w:val="40"/>
          <w:lang w:val="da-DK"/>
        </w:rPr>
        <w:t></w:t>
      </w:r>
      <w:r w:rsidRPr="00EE529C">
        <w:rPr>
          <w:rFonts w:ascii="Tahoma" w:hAnsi="Tahoma"/>
          <w:spacing w:val="-2"/>
          <w:lang w:val="da-DK"/>
        </w:rPr>
        <w:t xml:space="preserve"> </w:t>
      </w:r>
      <w:r w:rsidRPr="00EE529C">
        <w:rPr>
          <w:w w:val="108"/>
          <w:position w:val="-14"/>
          <w:lang w:val="da-DK"/>
        </w:rPr>
        <w:t>1</w:t>
      </w:r>
      <w:r w:rsidRPr="00EE529C">
        <w:rPr>
          <w:spacing w:val="13"/>
          <w:position w:val="-14"/>
          <w:lang w:val="da-DK"/>
        </w:rPr>
        <w:t xml:space="preserve"> </w:t>
      </w:r>
      <w:r w:rsidRPr="00EE529C">
        <w:rPr>
          <w:rFonts w:ascii="Tahoma" w:hAnsi="Tahoma"/>
          <w:w w:val="40"/>
          <w:lang w:val="da-DK"/>
        </w:rPr>
        <w:t></w:t>
      </w:r>
    </w:p>
    <w:p w:rsidR="007E510D" w:rsidRPr="00EE529C" w:rsidRDefault="00EE529C">
      <w:pPr>
        <w:pStyle w:val="BodyText"/>
        <w:spacing w:before="189"/>
        <w:ind w:left="1845"/>
        <w:rPr>
          <w:lang w:val="da-DK"/>
        </w:rPr>
      </w:pPr>
      <w:r w:rsidRPr="00EE529C">
        <w:rPr>
          <w:w w:val="95"/>
          <w:lang w:val="da-DK"/>
        </w:rPr>
        <w:t>og</w:t>
      </w:r>
      <w:r w:rsidRPr="00EE529C">
        <w:rPr>
          <w:lang w:val="da-DK"/>
        </w:rPr>
        <w:t xml:space="preserve"> </w:t>
      </w:r>
      <w:r w:rsidRPr="00EE529C">
        <w:rPr>
          <w:w w:val="99"/>
          <w:lang w:val="da-DK"/>
        </w:rPr>
        <w:t>bestem</w:t>
      </w:r>
      <w:r w:rsidRPr="00EE529C">
        <w:rPr>
          <w:lang w:val="da-DK"/>
        </w:rPr>
        <w:t xml:space="preserve"> </w:t>
      </w:r>
      <w:r w:rsidRPr="00EE529C">
        <w:rPr>
          <w:i/>
          <w:lang w:val="da-DK"/>
        </w:rPr>
        <w:t>t</w:t>
      </w:r>
      <w:r w:rsidRPr="00EE529C">
        <w:rPr>
          <w:i/>
          <w:spacing w:val="12"/>
          <w:lang w:val="da-DK"/>
        </w:rPr>
        <w:t xml:space="preserve"> </w:t>
      </w:r>
      <w:r w:rsidRPr="00EE529C">
        <w:rPr>
          <w:w w:val="97"/>
          <w:lang w:val="da-DK"/>
        </w:rPr>
        <w:t>så</w:t>
      </w:r>
      <w:r w:rsidRPr="00EE529C">
        <w:rPr>
          <w:lang w:val="da-DK"/>
        </w:rPr>
        <w:t xml:space="preserve"> </w:t>
      </w:r>
      <w:r w:rsidRPr="00EE529C">
        <w:rPr>
          <w:w w:val="99"/>
          <w:lang w:val="da-DK"/>
        </w:rPr>
        <w:t>pa</w:t>
      </w:r>
      <w:r w:rsidRPr="00EE529C">
        <w:rPr>
          <w:spacing w:val="-2"/>
          <w:w w:val="99"/>
          <w:lang w:val="da-DK"/>
        </w:rPr>
        <w:t>r</w:t>
      </w:r>
      <w:r w:rsidRPr="00EE529C">
        <w:rPr>
          <w:w w:val="103"/>
          <w:lang w:val="da-DK"/>
        </w:rPr>
        <w:t>alle</w:t>
      </w:r>
      <w:r w:rsidRPr="00EE529C">
        <w:rPr>
          <w:spacing w:val="-3"/>
          <w:w w:val="103"/>
          <w:lang w:val="da-DK"/>
        </w:rPr>
        <w:t>l</w:t>
      </w:r>
      <w:r w:rsidRPr="00EE529C">
        <w:rPr>
          <w:w w:val="97"/>
          <w:lang w:val="da-DK"/>
        </w:rPr>
        <w:t>og</w:t>
      </w:r>
      <w:r w:rsidRPr="00EE529C">
        <w:rPr>
          <w:spacing w:val="-2"/>
          <w:w w:val="97"/>
          <w:lang w:val="da-DK"/>
        </w:rPr>
        <w:t>r</w:t>
      </w:r>
      <w:r w:rsidRPr="00EE529C">
        <w:rPr>
          <w:w w:val="99"/>
          <w:lang w:val="da-DK"/>
        </w:rPr>
        <w:t>ammet</w:t>
      </w:r>
      <w:r w:rsidRPr="00EE529C">
        <w:rPr>
          <w:lang w:val="da-DK"/>
        </w:rPr>
        <w:t xml:space="preserve"> </w:t>
      </w:r>
      <w:r w:rsidRPr="00EE529C">
        <w:rPr>
          <w:w w:val="97"/>
          <w:lang w:val="da-DK"/>
        </w:rPr>
        <w:t>udspæn</w:t>
      </w:r>
      <w:r w:rsidRPr="00EE529C">
        <w:rPr>
          <w:spacing w:val="-2"/>
          <w:w w:val="97"/>
          <w:lang w:val="da-DK"/>
        </w:rPr>
        <w:t>d</w:t>
      </w:r>
      <w:r w:rsidRPr="00EE529C">
        <w:rPr>
          <w:w w:val="107"/>
          <w:lang w:val="da-DK"/>
        </w:rPr>
        <w:t>t</w:t>
      </w:r>
      <w:r w:rsidRPr="00EE529C">
        <w:rPr>
          <w:lang w:val="da-DK"/>
        </w:rPr>
        <w:t xml:space="preserve"> </w:t>
      </w:r>
      <w:r w:rsidRPr="00EE529C">
        <w:rPr>
          <w:w w:val="101"/>
          <w:lang w:val="da-DK"/>
        </w:rPr>
        <w:t>af</w:t>
      </w:r>
      <w:r w:rsidRPr="00EE529C">
        <w:rPr>
          <w:lang w:val="da-DK"/>
        </w:rPr>
        <w:t xml:space="preserve"> </w:t>
      </w:r>
      <w:r w:rsidRPr="00EE529C">
        <w:rPr>
          <w:i/>
          <w:spacing w:val="-121"/>
          <w:lang w:val="da-DK"/>
        </w:rPr>
        <w:t>u</w:t>
      </w:r>
      <w:r w:rsidRPr="00EE529C">
        <w:rPr>
          <w:i/>
          <w:w w:val="204"/>
          <w:lang w:val="da-DK"/>
        </w:rPr>
        <w:t xml:space="preserve"> </w:t>
      </w:r>
      <w:r w:rsidRPr="00EE529C">
        <w:rPr>
          <w:i/>
          <w:spacing w:val="13"/>
          <w:lang w:val="da-DK"/>
        </w:rPr>
        <w:t xml:space="preserve"> </w:t>
      </w:r>
      <w:r w:rsidRPr="00EE529C">
        <w:rPr>
          <w:w w:val="95"/>
          <w:lang w:val="da-DK"/>
        </w:rPr>
        <w:t>og</w:t>
      </w:r>
      <w:r w:rsidRPr="00EE529C">
        <w:rPr>
          <w:lang w:val="da-DK"/>
        </w:rPr>
        <w:t xml:space="preserve"> </w:t>
      </w:r>
      <w:r w:rsidRPr="00EE529C">
        <w:rPr>
          <w:i/>
          <w:spacing w:val="11"/>
          <w:lang w:val="da-DK"/>
        </w:rPr>
        <w:t>t</w:t>
      </w:r>
      <w:r w:rsidRPr="00EE529C">
        <w:rPr>
          <w:i/>
          <w:spacing w:val="-112"/>
          <w:w w:val="97"/>
          <w:lang w:val="da-DK"/>
        </w:rPr>
        <w:t>v</w:t>
      </w:r>
      <w:r w:rsidRPr="00EE529C">
        <w:rPr>
          <w:i/>
          <w:w w:val="204"/>
          <w:lang w:val="da-DK"/>
        </w:rPr>
        <w:t xml:space="preserve"> </w:t>
      </w:r>
      <w:r w:rsidRPr="00EE529C">
        <w:rPr>
          <w:i/>
          <w:spacing w:val="4"/>
          <w:lang w:val="da-DK"/>
        </w:rPr>
        <w:t xml:space="preserve"> </w:t>
      </w:r>
      <w:r w:rsidRPr="00EE529C">
        <w:rPr>
          <w:w w:val="99"/>
          <w:lang w:val="da-DK"/>
        </w:rPr>
        <w:t>har</w:t>
      </w:r>
      <w:r w:rsidRPr="00EE529C">
        <w:rPr>
          <w:lang w:val="da-DK"/>
        </w:rPr>
        <w:t xml:space="preserve"> areal </w:t>
      </w:r>
      <w:r w:rsidRPr="00EE529C">
        <w:rPr>
          <w:w w:val="106"/>
          <w:lang w:val="da-DK"/>
        </w:rPr>
        <w:t>3.</w:t>
      </w:r>
    </w:p>
    <w:p w:rsidR="007E510D" w:rsidRPr="00EE529C" w:rsidRDefault="00EE529C">
      <w:pPr>
        <w:pStyle w:val="ListParagraph"/>
        <w:numPr>
          <w:ilvl w:val="3"/>
          <w:numId w:val="53"/>
        </w:numPr>
        <w:tabs>
          <w:tab w:val="left" w:pos="1846"/>
        </w:tabs>
        <w:spacing w:before="174"/>
        <w:ind w:hanging="311"/>
        <w:jc w:val="left"/>
        <w:rPr>
          <w:sz w:val="24"/>
          <w:lang w:val="da-DK"/>
        </w:rPr>
      </w:pPr>
      <w:r w:rsidRPr="00EE529C">
        <w:rPr>
          <w:sz w:val="24"/>
          <w:lang w:val="da-DK"/>
        </w:rPr>
        <w:t>Lad</w:t>
      </w:r>
    </w:p>
    <w:p w:rsidR="007E510D" w:rsidRPr="00EE529C" w:rsidRDefault="007E510D">
      <w:pP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BodyText"/>
        <w:spacing w:line="84" w:lineRule="auto"/>
        <w:jc w:val="right"/>
        <w:rPr>
          <w:rFonts w:ascii="Tahoma" w:hAnsi="Tahoma"/>
          <w:lang w:val="da-DK"/>
        </w:rPr>
      </w:pPr>
      <w:r w:rsidRPr="00EE529C">
        <w:rPr>
          <w:rFonts w:ascii="Tahoma" w:hAnsi="Tahoma"/>
          <w:w w:val="65"/>
          <w:lang w:val="da-DK"/>
        </w:rPr>
        <w:t xml:space="preserve"> </w:t>
      </w:r>
      <w:r w:rsidRPr="00EE529C">
        <w:rPr>
          <w:w w:val="65"/>
          <w:position w:val="-15"/>
          <w:lang w:val="da-DK"/>
        </w:rPr>
        <w:t xml:space="preserve">1 </w:t>
      </w:r>
      <w:r w:rsidRPr="00EE529C">
        <w:rPr>
          <w:rFonts w:ascii="Tahoma" w:hAnsi="Tahoma"/>
          <w:w w:val="65"/>
          <w:lang w:val="da-DK"/>
        </w:rPr>
        <w:t></w:t>
      </w:r>
    </w:p>
    <w:p w:rsidR="007E510D" w:rsidRPr="00EE529C" w:rsidRDefault="00EE529C">
      <w:pPr>
        <w:pStyle w:val="BodyText"/>
        <w:spacing w:line="84" w:lineRule="auto"/>
        <w:jc w:val="right"/>
        <w:rPr>
          <w:rFonts w:ascii="Tahoma" w:hAnsi="Tahoma"/>
          <w:lang w:val="da-DK"/>
        </w:rPr>
      </w:pPr>
      <w:r w:rsidRPr="00EE529C">
        <w:rPr>
          <w:lang w:val="da-DK"/>
        </w:rPr>
        <w:br w:type="column"/>
      </w:r>
      <w:r w:rsidRPr="00EE529C">
        <w:rPr>
          <w:rFonts w:ascii="Tahoma" w:hAnsi="Tahoma"/>
          <w:w w:val="65"/>
          <w:lang w:val="da-DK"/>
        </w:rPr>
        <w:t xml:space="preserve"> </w:t>
      </w:r>
      <w:r w:rsidRPr="00EE529C">
        <w:rPr>
          <w:w w:val="65"/>
          <w:position w:val="-15"/>
          <w:lang w:val="da-DK"/>
        </w:rPr>
        <w:t xml:space="preserve">3 </w:t>
      </w:r>
      <w:r w:rsidRPr="00EE529C">
        <w:rPr>
          <w:rFonts w:ascii="Tahoma" w:hAnsi="Tahoma"/>
          <w:w w:val="65"/>
          <w:lang w:val="da-DK"/>
        </w:rPr>
        <w:t></w:t>
      </w:r>
    </w:p>
    <w:p w:rsidR="007E510D" w:rsidRPr="00EE529C" w:rsidRDefault="00EE529C">
      <w:pPr>
        <w:pStyle w:val="BodyText"/>
        <w:spacing w:line="84" w:lineRule="auto"/>
        <w:ind w:left="1158"/>
        <w:rPr>
          <w:rFonts w:ascii="Tahoma" w:hAnsi="Tahoma"/>
          <w:lang w:val="da-DK"/>
        </w:rPr>
      </w:pPr>
      <w:r w:rsidRPr="00EE529C">
        <w:rPr>
          <w:lang w:val="da-DK"/>
        </w:rPr>
        <w:br w:type="column"/>
      </w:r>
      <w:r w:rsidRPr="00EE529C">
        <w:rPr>
          <w:rFonts w:ascii="Tahoma" w:hAnsi="Tahoma"/>
          <w:w w:val="70"/>
          <w:lang w:val="da-DK"/>
        </w:rPr>
        <w:t xml:space="preserve"> </w:t>
      </w:r>
      <w:r w:rsidRPr="00EE529C">
        <w:rPr>
          <w:position w:val="-15"/>
          <w:lang w:val="da-DK"/>
        </w:rPr>
        <w:t xml:space="preserve">2 </w:t>
      </w:r>
      <w:r w:rsidRPr="00EE529C">
        <w:rPr>
          <w:rFonts w:ascii="Tahoma" w:hAnsi="Tahoma"/>
          <w:w w:val="70"/>
          <w:lang w:val="da-DK"/>
        </w:rPr>
        <w:t></w:t>
      </w:r>
    </w:p>
    <w:p w:rsidR="007E510D" w:rsidRPr="00EE529C" w:rsidRDefault="007E510D">
      <w:pPr>
        <w:spacing w:line="84" w:lineRule="auto"/>
        <w:rPr>
          <w:rFonts w:ascii="Tahoma" w:hAnsi="Tahoma"/>
          <w:lang w:val="da-DK"/>
        </w:rPr>
        <w:sectPr w:rsidR="007E510D" w:rsidRPr="00EE529C">
          <w:type w:val="continuous"/>
          <w:pgSz w:w="11910" w:h="16840"/>
          <w:pgMar w:top="1580" w:right="140" w:bottom="280" w:left="180" w:header="708" w:footer="708" w:gutter="0"/>
          <w:cols w:num="3" w:space="708" w:equalWidth="0">
            <w:col w:w="4777" w:space="40"/>
            <w:col w:w="1666" w:space="39"/>
            <w:col w:w="5068"/>
          </w:cols>
        </w:sectPr>
      </w:pPr>
    </w:p>
    <w:p w:rsidR="007E510D" w:rsidRPr="00EE529C" w:rsidRDefault="00EE529C">
      <w:pPr>
        <w:pStyle w:val="BodyText"/>
        <w:tabs>
          <w:tab w:val="left" w:pos="4679"/>
          <w:tab w:val="left" w:pos="6013"/>
          <w:tab w:val="left" w:pos="6385"/>
          <w:tab w:val="left" w:pos="7680"/>
          <w:tab w:val="left" w:pos="8053"/>
        </w:tabs>
        <w:spacing w:line="119" w:lineRule="exact"/>
        <w:ind w:left="4307"/>
        <w:rPr>
          <w:rFonts w:ascii="Verdana" w:hAnsi="Verdana"/>
          <w:lang w:val="da-DK"/>
        </w:rPr>
      </w:pPr>
      <w:r w:rsidRPr="00EE529C">
        <w:rPr>
          <w:rFonts w:ascii="Verdana" w:hAnsi="Verdana"/>
          <w:w w:val="50"/>
          <w:lang w:val="da-DK"/>
        </w:rPr>
        <w:t></w:t>
      </w:r>
      <w:r w:rsidRPr="00EE529C">
        <w:rPr>
          <w:rFonts w:ascii="Verdana" w:hAnsi="Verdana"/>
          <w:w w:val="50"/>
          <w:lang w:val="da-DK"/>
        </w:rPr>
        <w:tab/>
        <w:t></w:t>
      </w:r>
      <w:r w:rsidRPr="00EE529C">
        <w:rPr>
          <w:rFonts w:ascii="Verdana" w:hAnsi="Verdana"/>
          <w:w w:val="50"/>
          <w:lang w:val="da-DK"/>
        </w:rPr>
        <w:tab/>
        <w:t></w:t>
      </w:r>
      <w:r w:rsidRPr="00EE529C">
        <w:rPr>
          <w:rFonts w:ascii="Verdana" w:hAnsi="Verdana"/>
          <w:w w:val="50"/>
          <w:lang w:val="da-DK"/>
        </w:rPr>
        <w:tab/>
        <w:t></w:t>
      </w:r>
      <w:r w:rsidRPr="00EE529C">
        <w:rPr>
          <w:rFonts w:ascii="Verdana" w:hAnsi="Verdana"/>
          <w:w w:val="50"/>
          <w:lang w:val="da-DK"/>
        </w:rPr>
        <w:tab/>
        <w:t></w:t>
      </w:r>
      <w:r w:rsidRPr="00EE529C">
        <w:rPr>
          <w:rFonts w:ascii="Verdana" w:hAnsi="Verdana"/>
          <w:w w:val="50"/>
          <w:lang w:val="da-DK"/>
        </w:rPr>
        <w:tab/>
        <w:t></w:t>
      </w:r>
    </w:p>
    <w:p w:rsidR="007E510D" w:rsidRPr="00EE529C" w:rsidRDefault="00EE529C">
      <w:pPr>
        <w:tabs>
          <w:tab w:val="left" w:pos="1776"/>
          <w:tab w:val="left" w:pos="2267"/>
          <w:tab w:val="left" w:pos="3396"/>
          <w:tab w:val="left" w:pos="3888"/>
        </w:tabs>
        <w:spacing w:line="131" w:lineRule="exact"/>
        <w:ind w:left="545"/>
        <w:jc w:val="center"/>
        <w:rPr>
          <w:i/>
          <w:sz w:val="24"/>
          <w:lang w:val="da-DK"/>
        </w:rPr>
      </w:pPr>
      <w:r w:rsidRPr="00EE529C">
        <w:rPr>
          <w:i/>
          <w:spacing w:val="-121"/>
          <w:sz w:val="24"/>
          <w:lang w:val="da-DK"/>
        </w:rPr>
        <w:t>u</w:t>
      </w:r>
      <w:r w:rsidRPr="00EE529C">
        <w:rPr>
          <w:i/>
          <w:w w:val="204"/>
          <w:sz w:val="24"/>
          <w:lang w:val="da-DK"/>
        </w:rPr>
        <w:t xml:space="preserve"> </w:t>
      </w:r>
      <w:r w:rsidRPr="00EE529C">
        <w:rPr>
          <w:i/>
          <w:spacing w:val="5"/>
          <w:sz w:val="24"/>
          <w:lang w:val="da-DK"/>
        </w:rPr>
        <w:t xml:space="preserve"> </w:t>
      </w:r>
      <w:r w:rsidRPr="00EE529C">
        <w:rPr>
          <w:w w:val="107"/>
          <w:sz w:val="24"/>
          <w:lang w:val="da-DK"/>
        </w:rPr>
        <w:t>=</w:t>
      </w:r>
      <w:r w:rsidRPr="00EE529C">
        <w:rPr>
          <w:spacing w:val="-7"/>
          <w:sz w:val="24"/>
          <w:lang w:val="da-DK"/>
        </w:rPr>
        <w:t xml:space="preserve"> </w:t>
      </w:r>
      <w:r w:rsidRPr="00EE529C">
        <w:rPr>
          <w:rFonts w:ascii="Verdana" w:hAnsi="Verdana"/>
          <w:w w:val="40"/>
          <w:position w:val="6"/>
          <w:sz w:val="24"/>
          <w:lang w:val="da-DK"/>
        </w:rPr>
        <w:t></w:t>
      </w:r>
      <w:r w:rsidRPr="00EE529C">
        <w:rPr>
          <w:rFonts w:ascii="Verdana" w:hAnsi="Verdana"/>
          <w:spacing w:val="-12"/>
          <w:position w:val="6"/>
          <w:sz w:val="24"/>
          <w:lang w:val="da-DK"/>
        </w:rPr>
        <w:t xml:space="preserve"> </w:t>
      </w:r>
      <w:r w:rsidRPr="00EE529C">
        <w:rPr>
          <w:w w:val="108"/>
          <w:sz w:val="24"/>
          <w:lang w:val="da-DK"/>
        </w:rPr>
        <w:t>1</w:t>
      </w:r>
      <w:r w:rsidRPr="00EE529C">
        <w:rPr>
          <w:spacing w:val="13"/>
          <w:sz w:val="24"/>
          <w:lang w:val="da-DK"/>
        </w:rPr>
        <w:t xml:space="preserve"> </w:t>
      </w:r>
      <w:r w:rsidRPr="00EE529C">
        <w:rPr>
          <w:rFonts w:ascii="Verdana" w:hAnsi="Verdana"/>
          <w:w w:val="40"/>
          <w:position w:val="6"/>
          <w:sz w:val="24"/>
          <w:lang w:val="da-DK"/>
        </w:rPr>
        <w:t></w:t>
      </w:r>
      <w:r w:rsidRPr="00EE529C">
        <w:rPr>
          <w:rFonts w:ascii="Verdana" w:hAnsi="Verdana"/>
          <w:spacing w:val="-58"/>
          <w:position w:val="6"/>
          <w:sz w:val="24"/>
          <w:lang w:val="da-DK"/>
        </w:rPr>
        <w:t xml:space="preserve"> </w:t>
      </w:r>
      <w:r w:rsidRPr="00EE529C">
        <w:rPr>
          <w:i/>
          <w:w w:val="97"/>
          <w:sz w:val="24"/>
          <w:lang w:val="da-DK"/>
        </w:rPr>
        <w:t>,</w:t>
      </w:r>
      <w:r w:rsidRPr="00EE529C">
        <w:rPr>
          <w:i/>
          <w:sz w:val="24"/>
          <w:lang w:val="da-DK"/>
        </w:rPr>
        <w:tab/>
      </w:r>
      <w:r w:rsidRPr="00EE529C">
        <w:rPr>
          <w:w w:val="95"/>
          <w:sz w:val="24"/>
          <w:lang w:val="da-DK"/>
        </w:rPr>
        <w:t>og</w:t>
      </w:r>
      <w:r w:rsidRPr="00EE529C">
        <w:rPr>
          <w:sz w:val="24"/>
          <w:lang w:val="da-DK"/>
        </w:rPr>
        <w:tab/>
      </w:r>
      <w:r w:rsidRPr="00EE529C">
        <w:rPr>
          <w:i/>
          <w:spacing w:val="-112"/>
          <w:w w:val="97"/>
          <w:sz w:val="24"/>
          <w:lang w:val="da-DK"/>
        </w:rPr>
        <w:t>v</w:t>
      </w:r>
      <w:r w:rsidRPr="00EE529C">
        <w:rPr>
          <w:i/>
          <w:w w:val="204"/>
          <w:sz w:val="24"/>
          <w:lang w:val="da-DK"/>
        </w:rPr>
        <w:t xml:space="preserve"> </w:t>
      </w:r>
      <w:r w:rsidRPr="00EE529C">
        <w:rPr>
          <w:i/>
          <w:spacing w:val="-4"/>
          <w:sz w:val="24"/>
          <w:lang w:val="da-DK"/>
        </w:rPr>
        <w:t xml:space="preserve"> </w:t>
      </w:r>
      <w:r w:rsidRPr="00EE529C">
        <w:rPr>
          <w:w w:val="107"/>
          <w:sz w:val="24"/>
          <w:lang w:val="da-DK"/>
        </w:rPr>
        <w:t>=</w:t>
      </w:r>
      <w:r w:rsidRPr="00EE529C">
        <w:rPr>
          <w:spacing w:val="-7"/>
          <w:sz w:val="24"/>
          <w:lang w:val="da-DK"/>
        </w:rPr>
        <w:t xml:space="preserve"> </w:t>
      </w:r>
      <w:r w:rsidRPr="00EE529C">
        <w:rPr>
          <w:rFonts w:ascii="Verdana" w:hAnsi="Verdana"/>
          <w:w w:val="40"/>
          <w:position w:val="6"/>
          <w:sz w:val="24"/>
          <w:lang w:val="da-DK"/>
        </w:rPr>
        <w:t></w:t>
      </w:r>
      <w:r w:rsidRPr="00EE529C">
        <w:rPr>
          <w:rFonts w:ascii="Lucida Sans Unicode" w:hAnsi="Lucida Sans Unicode"/>
          <w:spacing w:val="-1"/>
          <w:w w:val="76"/>
          <w:sz w:val="24"/>
          <w:lang w:val="da-DK"/>
        </w:rPr>
        <w:t>−</w:t>
      </w:r>
      <w:r w:rsidRPr="00EE529C">
        <w:rPr>
          <w:w w:val="108"/>
          <w:sz w:val="24"/>
          <w:lang w:val="da-DK"/>
        </w:rPr>
        <w:t>1</w:t>
      </w:r>
      <w:r w:rsidRPr="00EE529C">
        <w:rPr>
          <w:rFonts w:ascii="Verdana" w:hAnsi="Verdana"/>
          <w:w w:val="40"/>
          <w:position w:val="6"/>
          <w:sz w:val="24"/>
          <w:lang w:val="da-DK"/>
        </w:rPr>
        <w:t></w:t>
      </w:r>
      <w:r w:rsidRPr="00EE529C">
        <w:rPr>
          <w:rFonts w:ascii="Verdana" w:hAnsi="Verdana"/>
          <w:position w:val="6"/>
          <w:sz w:val="24"/>
          <w:lang w:val="da-DK"/>
        </w:rPr>
        <w:tab/>
      </w:r>
      <w:r w:rsidRPr="00EE529C">
        <w:rPr>
          <w:w w:val="95"/>
          <w:sz w:val="24"/>
          <w:lang w:val="da-DK"/>
        </w:rPr>
        <w:t>og</w:t>
      </w:r>
      <w:r w:rsidRPr="00EE529C">
        <w:rPr>
          <w:sz w:val="24"/>
          <w:lang w:val="da-DK"/>
        </w:rPr>
        <w:tab/>
      </w:r>
      <w:r w:rsidRPr="00EE529C">
        <w:rPr>
          <w:i/>
          <w:spacing w:val="-146"/>
          <w:sz w:val="24"/>
          <w:lang w:val="da-DK"/>
        </w:rPr>
        <w:t>w</w:t>
      </w:r>
      <w:r w:rsidRPr="00EE529C">
        <w:rPr>
          <w:i/>
          <w:w w:val="204"/>
          <w:sz w:val="24"/>
          <w:lang w:val="da-DK"/>
        </w:rPr>
        <w:t xml:space="preserve"> </w:t>
      </w:r>
      <w:r w:rsidRPr="00EE529C">
        <w:rPr>
          <w:i/>
          <w:spacing w:val="20"/>
          <w:sz w:val="24"/>
          <w:lang w:val="da-DK"/>
        </w:rPr>
        <w:t xml:space="preserve"> </w:t>
      </w:r>
      <w:r w:rsidRPr="00EE529C">
        <w:rPr>
          <w:w w:val="107"/>
          <w:sz w:val="24"/>
          <w:lang w:val="da-DK"/>
        </w:rPr>
        <w:t>=</w:t>
      </w:r>
      <w:r w:rsidRPr="00EE529C">
        <w:rPr>
          <w:spacing w:val="-7"/>
          <w:sz w:val="24"/>
          <w:lang w:val="da-DK"/>
        </w:rPr>
        <w:t xml:space="preserve"> </w:t>
      </w:r>
      <w:r w:rsidRPr="00EE529C">
        <w:rPr>
          <w:rFonts w:ascii="Verdana" w:hAnsi="Verdana"/>
          <w:w w:val="40"/>
          <w:position w:val="6"/>
          <w:sz w:val="24"/>
          <w:lang w:val="da-DK"/>
        </w:rPr>
        <w:t></w:t>
      </w:r>
      <w:r w:rsidRPr="00EE529C">
        <w:rPr>
          <w:rFonts w:ascii="Verdana" w:hAnsi="Verdana"/>
          <w:spacing w:val="-12"/>
          <w:position w:val="6"/>
          <w:sz w:val="24"/>
          <w:lang w:val="da-DK"/>
        </w:rPr>
        <w:t xml:space="preserve"> </w:t>
      </w:r>
      <w:r w:rsidRPr="00EE529C">
        <w:rPr>
          <w:w w:val="108"/>
          <w:sz w:val="24"/>
          <w:lang w:val="da-DK"/>
        </w:rPr>
        <w:t>3</w:t>
      </w:r>
      <w:r w:rsidRPr="00EE529C">
        <w:rPr>
          <w:spacing w:val="13"/>
          <w:sz w:val="24"/>
          <w:lang w:val="da-DK"/>
        </w:rPr>
        <w:t xml:space="preserve"> </w:t>
      </w:r>
      <w:r w:rsidRPr="00EE529C">
        <w:rPr>
          <w:rFonts w:ascii="Verdana" w:hAnsi="Verdana"/>
          <w:w w:val="40"/>
          <w:position w:val="6"/>
          <w:sz w:val="24"/>
          <w:lang w:val="da-DK"/>
        </w:rPr>
        <w:t></w:t>
      </w:r>
      <w:r w:rsidRPr="00EE529C">
        <w:rPr>
          <w:rFonts w:ascii="Verdana" w:hAnsi="Verdana"/>
          <w:spacing w:val="-58"/>
          <w:position w:val="6"/>
          <w:sz w:val="24"/>
          <w:lang w:val="da-DK"/>
        </w:rPr>
        <w:t xml:space="preserve"> </w:t>
      </w:r>
      <w:r w:rsidRPr="00EE529C">
        <w:rPr>
          <w:i/>
          <w:w w:val="97"/>
          <w:sz w:val="24"/>
          <w:lang w:val="da-DK"/>
        </w:rPr>
        <w:t>.</w:t>
      </w:r>
    </w:p>
    <w:p w:rsidR="007E510D" w:rsidRPr="00EE529C" w:rsidRDefault="007E510D">
      <w:pPr>
        <w:spacing w:line="131" w:lineRule="exact"/>
        <w:jc w:val="cente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rPr>
          <w:i/>
          <w:sz w:val="28"/>
          <w:lang w:val="da-DK"/>
        </w:rPr>
      </w:pPr>
    </w:p>
    <w:p w:rsidR="007E510D" w:rsidRPr="00EE529C" w:rsidRDefault="007E510D">
      <w:pPr>
        <w:pStyle w:val="BodyText"/>
        <w:spacing w:before="3"/>
        <w:rPr>
          <w:i/>
          <w:sz w:val="23"/>
          <w:lang w:val="da-DK"/>
        </w:rPr>
      </w:pPr>
    </w:p>
    <w:p w:rsidR="007E510D" w:rsidRPr="00EE529C" w:rsidRDefault="00EE529C">
      <w:pPr>
        <w:pStyle w:val="BodyText"/>
        <w:jc w:val="right"/>
        <w:rPr>
          <w:lang w:val="da-DK"/>
        </w:rPr>
      </w:pPr>
      <w:r w:rsidRPr="00EE529C">
        <w:rPr>
          <w:w w:val="95"/>
          <w:lang w:val="da-DK"/>
        </w:rPr>
        <w:t>Udregn</w:t>
      </w:r>
    </w:p>
    <w:p w:rsidR="007E510D" w:rsidRPr="00EE529C" w:rsidRDefault="00EE529C">
      <w:pPr>
        <w:pStyle w:val="BodyText"/>
        <w:tabs>
          <w:tab w:val="left" w:pos="1994"/>
        </w:tabs>
        <w:spacing w:line="213" w:lineRule="exact"/>
        <w:ind w:left="1622"/>
        <w:rPr>
          <w:rFonts w:ascii="Tahoma" w:hAnsi="Tahoma"/>
          <w:lang w:val="da-DK"/>
        </w:rPr>
      </w:pPr>
      <w:r w:rsidRPr="00EE529C">
        <w:rPr>
          <w:lang w:val="da-DK"/>
        </w:rPr>
        <w:br w:type="column"/>
      </w:r>
      <w:r w:rsidRPr="00EE529C">
        <w:rPr>
          <w:rFonts w:ascii="Verdana" w:hAnsi="Verdana"/>
          <w:spacing w:val="-97"/>
          <w:w w:val="40"/>
          <w:lang w:val="da-DK"/>
        </w:rPr>
        <w:t></w:t>
      </w:r>
      <w:r w:rsidRPr="00EE529C">
        <w:rPr>
          <w:rFonts w:ascii="Tahoma" w:hAnsi="Tahoma"/>
          <w:w w:val="40"/>
          <w:position w:val="-6"/>
          <w:lang w:val="da-DK"/>
        </w:rPr>
        <w:t></w:t>
      </w:r>
      <w:r w:rsidRPr="00EE529C">
        <w:rPr>
          <w:rFonts w:ascii="Tahoma" w:hAnsi="Tahoma"/>
          <w:position w:val="-6"/>
          <w:lang w:val="da-DK"/>
        </w:rPr>
        <w:tab/>
      </w:r>
      <w:r w:rsidRPr="00EE529C">
        <w:rPr>
          <w:rFonts w:ascii="Verdana" w:hAnsi="Verdana"/>
          <w:spacing w:val="-107"/>
          <w:w w:val="40"/>
          <w:lang w:val="da-DK"/>
        </w:rPr>
        <w:t></w:t>
      </w:r>
      <w:r w:rsidRPr="00EE529C">
        <w:rPr>
          <w:rFonts w:ascii="Tahoma" w:hAnsi="Tahoma"/>
          <w:spacing w:val="-10"/>
          <w:w w:val="40"/>
          <w:position w:val="-6"/>
          <w:lang w:val="da-DK"/>
        </w:rPr>
        <w:t></w:t>
      </w:r>
    </w:p>
    <w:p w:rsidR="007E510D" w:rsidRPr="00EE529C" w:rsidRDefault="00EE529C">
      <w:pPr>
        <w:pStyle w:val="BodyText"/>
        <w:spacing w:line="283" w:lineRule="exact"/>
        <w:ind w:left="1718"/>
        <w:rPr>
          <w:lang w:val="da-DK"/>
        </w:rPr>
      </w:pPr>
      <w:r w:rsidRPr="00EE529C">
        <w:rPr>
          <w:rFonts w:ascii="Lucida Sans Unicode" w:hAnsi="Lucida Sans Unicode"/>
          <w:lang w:val="da-DK"/>
        </w:rPr>
        <w:t>−</w:t>
      </w:r>
      <w:r w:rsidRPr="00EE529C">
        <w:rPr>
          <w:lang w:val="da-DK"/>
        </w:rPr>
        <w:t>2</w:t>
      </w:r>
    </w:p>
    <w:p w:rsidR="007E510D" w:rsidRPr="00EE529C" w:rsidRDefault="00EE529C">
      <w:pPr>
        <w:pStyle w:val="BodyText"/>
        <w:spacing w:line="177" w:lineRule="auto"/>
        <w:jc w:val="right"/>
        <w:rPr>
          <w:rFonts w:ascii="Tahoma" w:hAnsi="Tahoma"/>
          <w:lang w:val="da-DK"/>
        </w:rPr>
      </w:pPr>
      <w:r w:rsidRPr="00EE529C">
        <w:rPr>
          <w:lang w:val="da-DK"/>
        </w:rPr>
        <w:br w:type="column"/>
      </w:r>
      <w:r w:rsidRPr="00EE529C">
        <w:rPr>
          <w:rFonts w:ascii="Verdana" w:hAnsi="Verdana"/>
          <w:spacing w:val="-97"/>
          <w:w w:val="40"/>
          <w:lang w:val="da-DK"/>
        </w:rPr>
        <w:t></w:t>
      </w:r>
      <w:r w:rsidRPr="00EE529C">
        <w:rPr>
          <w:rFonts w:ascii="Tahoma" w:hAnsi="Tahoma"/>
          <w:w w:val="40"/>
          <w:position w:val="-6"/>
          <w:lang w:val="da-DK"/>
        </w:rPr>
        <w:t></w:t>
      </w:r>
      <w:r w:rsidRPr="00EE529C">
        <w:rPr>
          <w:rFonts w:ascii="Tahoma" w:hAnsi="Tahoma"/>
          <w:spacing w:val="-2"/>
          <w:position w:val="-6"/>
          <w:lang w:val="da-DK"/>
        </w:rPr>
        <w:t xml:space="preserve"> </w:t>
      </w:r>
      <w:r w:rsidRPr="00EE529C">
        <w:rPr>
          <w:w w:val="108"/>
          <w:position w:val="-20"/>
          <w:lang w:val="da-DK"/>
        </w:rPr>
        <w:t>0</w:t>
      </w:r>
      <w:r w:rsidRPr="00EE529C">
        <w:rPr>
          <w:spacing w:val="13"/>
          <w:position w:val="-20"/>
          <w:lang w:val="da-DK"/>
        </w:rPr>
        <w:t xml:space="preserve"> </w:t>
      </w:r>
      <w:r w:rsidRPr="00EE529C">
        <w:rPr>
          <w:rFonts w:ascii="Verdana" w:hAnsi="Verdana"/>
          <w:spacing w:val="-97"/>
          <w:w w:val="40"/>
          <w:lang w:val="da-DK"/>
        </w:rPr>
        <w:t></w:t>
      </w:r>
      <w:r w:rsidRPr="00EE529C">
        <w:rPr>
          <w:rFonts w:ascii="Tahoma" w:hAnsi="Tahoma"/>
          <w:w w:val="40"/>
          <w:position w:val="-6"/>
          <w:lang w:val="da-DK"/>
        </w:rPr>
        <w:t></w:t>
      </w:r>
    </w:p>
    <w:p w:rsidR="007E510D" w:rsidRPr="00EE529C" w:rsidRDefault="00EE529C">
      <w:pPr>
        <w:pStyle w:val="BodyText"/>
        <w:tabs>
          <w:tab w:val="left" w:pos="1531"/>
        </w:tabs>
        <w:spacing w:line="213" w:lineRule="exact"/>
        <w:ind w:left="1158"/>
        <w:rPr>
          <w:rFonts w:ascii="Tahoma" w:hAnsi="Tahoma"/>
          <w:lang w:val="da-DK"/>
        </w:rPr>
      </w:pPr>
      <w:r w:rsidRPr="00EE529C">
        <w:rPr>
          <w:lang w:val="da-DK"/>
        </w:rPr>
        <w:br w:type="column"/>
      </w:r>
      <w:r w:rsidRPr="00EE529C">
        <w:rPr>
          <w:rFonts w:ascii="Verdana" w:hAnsi="Verdana"/>
          <w:spacing w:val="-97"/>
          <w:w w:val="40"/>
          <w:lang w:val="da-DK"/>
        </w:rPr>
        <w:t></w:t>
      </w:r>
      <w:r w:rsidRPr="00EE529C">
        <w:rPr>
          <w:rFonts w:ascii="Tahoma" w:hAnsi="Tahoma"/>
          <w:w w:val="40"/>
          <w:position w:val="-6"/>
          <w:lang w:val="da-DK"/>
        </w:rPr>
        <w:t></w:t>
      </w:r>
      <w:r w:rsidRPr="00EE529C">
        <w:rPr>
          <w:rFonts w:ascii="Tahoma" w:hAnsi="Tahoma"/>
          <w:position w:val="-6"/>
          <w:lang w:val="da-DK"/>
        </w:rPr>
        <w:tab/>
      </w:r>
      <w:r w:rsidRPr="00EE529C">
        <w:rPr>
          <w:rFonts w:ascii="Verdana" w:hAnsi="Verdana"/>
          <w:spacing w:val="-97"/>
          <w:w w:val="40"/>
          <w:lang w:val="da-DK"/>
        </w:rPr>
        <w:t></w:t>
      </w:r>
      <w:r w:rsidRPr="00EE529C">
        <w:rPr>
          <w:rFonts w:ascii="Tahoma" w:hAnsi="Tahoma"/>
          <w:w w:val="40"/>
          <w:position w:val="-6"/>
          <w:lang w:val="da-DK"/>
        </w:rPr>
        <w:t></w:t>
      </w:r>
    </w:p>
    <w:p w:rsidR="007E510D" w:rsidRPr="00EE529C" w:rsidRDefault="00EE529C">
      <w:pPr>
        <w:pStyle w:val="BodyText"/>
        <w:spacing w:line="283" w:lineRule="exact"/>
        <w:ind w:left="1255"/>
        <w:rPr>
          <w:lang w:val="da-DK"/>
        </w:rPr>
      </w:pPr>
      <w:r w:rsidRPr="00EE529C">
        <w:rPr>
          <w:rFonts w:ascii="Lucida Sans Unicode" w:hAnsi="Lucida Sans Unicode"/>
          <w:lang w:val="da-DK"/>
        </w:rPr>
        <w:t>−</w:t>
      </w:r>
      <w:r w:rsidRPr="00EE529C">
        <w:rPr>
          <w:lang w:val="da-DK"/>
        </w:rPr>
        <w:t>1</w:t>
      </w:r>
    </w:p>
    <w:p w:rsidR="007E510D" w:rsidRPr="00EE529C" w:rsidRDefault="007E510D">
      <w:pPr>
        <w:spacing w:line="283" w:lineRule="exact"/>
        <w:rPr>
          <w:lang w:val="da-DK"/>
        </w:rPr>
        <w:sectPr w:rsidR="007E510D" w:rsidRPr="00EE529C">
          <w:type w:val="continuous"/>
          <w:pgSz w:w="11910" w:h="16840"/>
          <w:pgMar w:top="1580" w:right="140" w:bottom="280" w:left="180" w:header="708" w:footer="708" w:gutter="0"/>
          <w:cols w:num="4" w:space="708" w:equalWidth="0">
            <w:col w:w="2645" w:space="40"/>
            <w:col w:w="2092" w:space="39"/>
            <w:col w:w="1666" w:space="40"/>
            <w:col w:w="5068"/>
          </w:cols>
        </w:sectPr>
      </w:pPr>
    </w:p>
    <w:p w:rsidR="007E510D" w:rsidRPr="00EE529C" w:rsidRDefault="00EE529C">
      <w:pPr>
        <w:spacing w:before="140"/>
        <w:jc w:val="right"/>
        <w:rPr>
          <w:i/>
          <w:sz w:val="24"/>
          <w:lang w:val="da-DK"/>
        </w:rPr>
      </w:pPr>
      <w:r w:rsidRPr="00EE529C">
        <w:rPr>
          <w:i/>
          <w:spacing w:val="-121"/>
          <w:sz w:val="24"/>
          <w:lang w:val="da-DK"/>
        </w:rPr>
        <w:t>u</w:t>
      </w:r>
      <w:r w:rsidRPr="00EE529C">
        <w:rPr>
          <w:i/>
          <w:spacing w:val="89"/>
          <w:sz w:val="24"/>
          <w:lang w:val="da-DK"/>
        </w:rPr>
        <w:t xml:space="preserve"> </w:t>
      </w:r>
      <w:r w:rsidRPr="00EE529C">
        <w:rPr>
          <w:rFonts w:ascii="Lucida Sans Unicode" w:hAnsi="Lucida Sans Unicode"/>
          <w:sz w:val="24"/>
          <w:lang w:val="da-DK"/>
        </w:rPr>
        <w:t xml:space="preserve">× </w:t>
      </w:r>
      <w:r w:rsidRPr="00EE529C">
        <w:rPr>
          <w:i/>
          <w:spacing w:val="-112"/>
          <w:sz w:val="24"/>
          <w:lang w:val="da-DK"/>
        </w:rPr>
        <w:t>v</w:t>
      </w:r>
      <w:r w:rsidRPr="00EE529C">
        <w:rPr>
          <w:i/>
          <w:spacing w:val="48"/>
          <w:sz w:val="24"/>
          <w:lang w:val="da-DK"/>
        </w:rPr>
        <w:t xml:space="preserve"> </w:t>
      </w:r>
      <w:r w:rsidRPr="00EE529C">
        <w:rPr>
          <w:i/>
          <w:sz w:val="24"/>
          <w:lang w:val="da-DK"/>
        </w:rPr>
        <w:t>,</w:t>
      </w:r>
    </w:p>
    <w:p w:rsidR="007E510D" w:rsidRPr="00EE529C" w:rsidRDefault="00EE529C">
      <w:pPr>
        <w:spacing w:before="140"/>
        <w:ind w:left="352"/>
        <w:rPr>
          <w:i/>
          <w:sz w:val="24"/>
          <w:lang w:val="da-DK"/>
        </w:rPr>
      </w:pPr>
      <w:r w:rsidRPr="00EE529C">
        <w:rPr>
          <w:lang w:val="da-DK"/>
        </w:rPr>
        <w:br w:type="column"/>
      </w:r>
      <w:r w:rsidRPr="00EE529C">
        <w:rPr>
          <w:i/>
          <w:spacing w:val="-121"/>
          <w:sz w:val="24"/>
          <w:lang w:val="da-DK"/>
        </w:rPr>
        <w:t>u</w:t>
      </w:r>
      <w:r w:rsidRPr="00EE529C">
        <w:rPr>
          <w:i/>
          <w:w w:val="204"/>
          <w:sz w:val="24"/>
          <w:lang w:val="da-DK"/>
        </w:rPr>
        <w:t xml:space="preserve"> </w:t>
      </w:r>
      <w:r w:rsidRPr="00EE529C">
        <w:rPr>
          <w:i/>
          <w:spacing w:val="-9"/>
          <w:sz w:val="24"/>
          <w:lang w:val="da-DK"/>
        </w:rPr>
        <w:t xml:space="preserve"> </w:t>
      </w:r>
      <w:r w:rsidRPr="00EE529C">
        <w:rPr>
          <w:rFonts w:ascii="Lucida Sans Unicode" w:hAnsi="Lucida Sans Unicode"/>
          <w:w w:val="76"/>
          <w:sz w:val="24"/>
          <w:lang w:val="da-DK"/>
        </w:rPr>
        <w:t>×</w:t>
      </w:r>
      <w:r w:rsidRPr="00EE529C">
        <w:rPr>
          <w:rFonts w:ascii="Lucida Sans Unicode" w:hAnsi="Lucida Sans Unicode"/>
          <w:spacing w:val="-37"/>
          <w:sz w:val="24"/>
          <w:lang w:val="da-DK"/>
        </w:rPr>
        <w:t xml:space="preserve"> </w:t>
      </w:r>
      <w:r w:rsidRPr="00EE529C">
        <w:rPr>
          <w:spacing w:val="-1"/>
          <w:w w:val="102"/>
          <w:sz w:val="24"/>
          <w:lang w:val="da-DK"/>
        </w:rPr>
        <w:t>(</w:t>
      </w:r>
      <w:r w:rsidRPr="00EE529C">
        <w:rPr>
          <w:i/>
          <w:spacing w:val="-112"/>
          <w:w w:val="97"/>
          <w:sz w:val="24"/>
          <w:lang w:val="da-DK"/>
        </w:rPr>
        <w:t>v</w:t>
      </w:r>
      <w:r w:rsidRPr="00EE529C">
        <w:rPr>
          <w:i/>
          <w:w w:val="204"/>
          <w:sz w:val="24"/>
          <w:lang w:val="da-DK"/>
        </w:rPr>
        <w:t xml:space="preserve"> </w:t>
      </w:r>
      <w:r w:rsidRPr="00EE529C">
        <w:rPr>
          <w:i/>
          <w:spacing w:val="-17"/>
          <w:sz w:val="24"/>
          <w:lang w:val="da-DK"/>
        </w:rPr>
        <w:t xml:space="preserve"> </w:t>
      </w:r>
      <w:r w:rsidRPr="00EE529C">
        <w:rPr>
          <w:w w:val="102"/>
          <w:sz w:val="24"/>
          <w:lang w:val="da-DK"/>
        </w:rPr>
        <w:t>+</w:t>
      </w:r>
      <w:r w:rsidRPr="00EE529C">
        <w:rPr>
          <w:spacing w:val="-21"/>
          <w:sz w:val="24"/>
          <w:lang w:val="da-DK"/>
        </w:rPr>
        <w:t xml:space="preserve"> </w:t>
      </w:r>
      <w:r w:rsidRPr="00EE529C">
        <w:rPr>
          <w:i/>
          <w:spacing w:val="-146"/>
          <w:sz w:val="24"/>
          <w:lang w:val="da-DK"/>
        </w:rPr>
        <w:t>w</w:t>
      </w:r>
      <w:r w:rsidRPr="00EE529C">
        <w:rPr>
          <w:i/>
          <w:w w:val="204"/>
          <w:sz w:val="24"/>
          <w:lang w:val="da-DK"/>
        </w:rPr>
        <w:t xml:space="preserve"> </w:t>
      </w:r>
      <w:r w:rsidRPr="00EE529C">
        <w:rPr>
          <w:i/>
          <w:spacing w:val="-33"/>
          <w:sz w:val="24"/>
          <w:lang w:val="da-DK"/>
        </w:rPr>
        <w:t xml:space="preserve"> </w:t>
      </w:r>
      <w:r w:rsidRPr="00EE529C">
        <w:rPr>
          <w:spacing w:val="-8"/>
          <w:w w:val="97"/>
          <w:sz w:val="24"/>
          <w:lang w:val="da-DK"/>
        </w:rPr>
        <w:t>)</w:t>
      </w:r>
      <w:r w:rsidRPr="00EE529C">
        <w:rPr>
          <w:i/>
          <w:spacing w:val="-8"/>
          <w:w w:val="97"/>
          <w:sz w:val="24"/>
          <w:lang w:val="da-DK"/>
        </w:rPr>
        <w:t>,</w:t>
      </w:r>
    </w:p>
    <w:p w:rsidR="007E510D" w:rsidRPr="00EE529C" w:rsidRDefault="00EE529C">
      <w:pPr>
        <w:spacing w:before="140"/>
        <w:ind w:left="352"/>
        <w:rPr>
          <w:i/>
          <w:sz w:val="24"/>
          <w:lang w:val="da-DK"/>
        </w:rPr>
      </w:pPr>
      <w:r w:rsidRPr="00EE529C">
        <w:rPr>
          <w:lang w:val="da-DK"/>
        </w:rPr>
        <w:br w:type="column"/>
      </w:r>
      <w:r w:rsidRPr="00EE529C">
        <w:rPr>
          <w:i/>
          <w:spacing w:val="-121"/>
          <w:sz w:val="24"/>
          <w:lang w:val="da-DK"/>
        </w:rPr>
        <w:t>u</w:t>
      </w:r>
      <w:r w:rsidRPr="00EE529C">
        <w:rPr>
          <w:i/>
          <w:w w:val="204"/>
          <w:sz w:val="24"/>
          <w:lang w:val="da-DK"/>
        </w:rPr>
        <w:t xml:space="preserve"> </w:t>
      </w:r>
      <w:r w:rsidRPr="00EE529C">
        <w:rPr>
          <w:i/>
          <w:spacing w:val="-9"/>
          <w:sz w:val="24"/>
          <w:lang w:val="da-DK"/>
        </w:rPr>
        <w:t xml:space="preserve"> </w:t>
      </w:r>
      <w:r w:rsidRPr="00EE529C">
        <w:rPr>
          <w:rFonts w:ascii="Lucida Sans Unicode" w:hAnsi="Lucida Sans Unicode"/>
          <w:w w:val="39"/>
          <w:sz w:val="24"/>
          <w:lang w:val="da-DK"/>
        </w:rPr>
        <w:t>·</w:t>
      </w:r>
      <w:r w:rsidRPr="00EE529C">
        <w:rPr>
          <w:rFonts w:ascii="Lucida Sans Unicode" w:hAnsi="Lucida Sans Unicode"/>
          <w:spacing w:val="-37"/>
          <w:sz w:val="24"/>
          <w:lang w:val="da-DK"/>
        </w:rPr>
        <w:t xml:space="preserve"> </w:t>
      </w:r>
      <w:r w:rsidRPr="00EE529C">
        <w:rPr>
          <w:spacing w:val="-1"/>
          <w:w w:val="102"/>
          <w:sz w:val="24"/>
          <w:lang w:val="da-DK"/>
        </w:rPr>
        <w:t>(</w:t>
      </w:r>
      <w:r w:rsidRPr="00EE529C">
        <w:rPr>
          <w:i/>
          <w:spacing w:val="-112"/>
          <w:w w:val="97"/>
          <w:sz w:val="24"/>
          <w:lang w:val="da-DK"/>
        </w:rPr>
        <w:t>v</w:t>
      </w:r>
      <w:r w:rsidRPr="00EE529C">
        <w:rPr>
          <w:i/>
          <w:w w:val="204"/>
          <w:sz w:val="24"/>
          <w:lang w:val="da-DK"/>
        </w:rPr>
        <w:t xml:space="preserve"> </w:t>
      </w:r>
      <w:r w:rsidRPr="00EE529C">
        <w:rPr>
          <w:i/>
          <w:spacing w:val="-17"/>
          <w:sz w:val="24"/>
          <w:lang w:val="da-DK"/>
        </w:rPr>
        <w:t xml:space="preserve"> </w:t>
      </w:r>
      <w:r w:rsidRPr="00EE529C">
        <w:rPr>
          <w:w w:val="102"/>
          <w:sz w:val="24"/>
          <w:lang w:val="da-DK"/>
        </w:rPr>
        <w:t>+</w:t>
      </w:r>
      <w:r w:rsidRPr="00EE529C">
        <w:rPr>
          <w:spacing w:val="-21"/>
          <w:sz w:val="24"/>
          <w:lang w:val="da-DK"/>
        </w:rPr>
        <w:t xml:space="preserve"> </w:t>
      </w:r>
      <w:r w:rsidRPr="00EE529C">
        <w:rPr>
          <w:i/>
          <w:spacing w:val="-146"/>
          <w:sz w:val="24"/>
          <w:lang w:val="da-DK"/>
        </w:rPr>
        <w:t>w</w:t>
      </w:r>
      <w:r w:rsidRPr="00EE529C">
        <w:rPr>
          <w:i/>
          <w:w w:val="204"/>
          <w:sz w:val="24"/>
          <w:lang w:val="da-DK"/>
        </w:rPr>
        <w:t xml:space="preserve"> </w:t>
      </w:r>
      <w:r w:rsidRPr="00EE529C">
        <w:rPr>
          <w:i/>
          <w:spacing w:val="-33"/>
          <w:sz w:val="24"/>
          <w:lang w:val="da-DK"/>
        </w:rPr>
        <w:t xml:space="preserve"> </w:t>
      </w:r>
      <w:r w:rsidRPr="00EE529C">
        <w:rPr>
          <w:spacing w:val="-8"/>
          <w:w w:val="97"/>
          <w:sz w:val="24"/>
          <w:lang w:val="da-DK"/>
        </w:rPr>
        <w:t>)</w:t>
      </w:r>
      <w:r w:rsidRPr="00EE529C">
        <w:rPr>
          <w:i/>
          <w:spacing w:val="-8"/>
          <w:w w:val="97"/>
          <w:sz w:val="24"/>
          <w:lang w:val="da-DK"/>
        </w:rPr>
        <w:t>,</w:t>
      </w:r>
    </w:p>
    <w:p w:rsidR="007E510D" w:rsidRPr="00EE529C" w:rsidRDefault="00EE529C">
      <w:pPr>
        <w:spacing w:before="140"/>
        <w:ind w:left="352"/>
        <w:rPr>
          <w:i/>
          <w:sz w:val="24"/>
          <w:lang w:val="da-DK"/>
        </w:rPr>
      </w:pPr>
      <w:r w:rsidRPr="00EE529C">
        <w:rPr>
          <w:lang w:val="da-DK"/>
        </w:rPr>
        <w:br w:type="column"/>
      </w:r>
      <w:r w:rsidRPr="00EE529C">
        <w:rPr>
          <w:i/>
          <w:spacing w:val="-112"/>
          <w:sz w:val="24"/>
          <w:lang w:val="da-DK"/>
        </w:rPr>
        <w:t>v</w:t>
      </w:r>
      <w:r w:rsidRPr="00EE529C">
        <w:rPr>
          <w:i/>
          <w:spacing w:val="83"/>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42"/>
          <w:sz w:val="24"/>
          <w:lang w:val="da-DK"/>
        </w:rPr>
        <w:t xml:space="preserve"> </w:t>
      </w:r>
      <w:r w:rsidRPr="00EE529C">
        <w:rPr>
          <w:i/>
          <w:spacing w:val="-121"/>
          <w:sz w:val="24"/>
          <w:lang w:val="da-DK"/>
        </w:rPr>
        <w:t>u</w:t>
      </w:r>
      <w:r w:rsidRPr="00EE529C">
        <w:rPr>
          <w:i/>
          <w:spacing w:val="57"/>
          <w:sz w:val="24"/>
          <w:lang w:val="da-DK"/>
        </w:rPr>
        <w:t xml:space="preserve"> </w:t>
      </w:r>
      <w:r w:rsidRPr="00EE529C">
        <w:rPr>
          <w:i/>
          <w:spacing w:val="-18"/>
          <w:sz w:val="24"/>
          <w:lang w:val="da-DK"/>
        </w:rPr>
        <w:t>,</w:t>
      </w:r>
    </w:p>
    <w:p w:rsidR="007E510D" w:rsidRPr="00EE529C" w:rsidRDefault="00EE529C">
      <w:pPr>
        <w:spacing w:before="140"/>
        <w:ind w:left="352"/>
        <w:rPr>
          <w:i/>
          <w:sz w:val="24"/>
          <w:lang w:val="da-DK"/>
        </w:rPr>
      </w:pPr>
      <w:r w:rsidRPr="00EE529C">
        <w:rPr>
          <w:lang w:val="da-DK"/>
        </w:rPr>
        <w:br w:type="column"/>
      </w:r>
      <w:r w:rsidRPr="00EE529C">
        <w:rPr>
          <w:i/>
          <w:spacing w:val="-121"/>
          <w:sz w:val="24"/>
          <w:lang w:val="da-DK"/>
        </w:rPr>
        <w:t>u</w:t>
      </w:r>
      <w:r w:rsidRPr="00EE529C">
        <w:rPr>
          <w:i/>
          <w:spacing w:val="95"/>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42"/>
          <w:sz w:val="24"/>
          <w:lang w:val="da-DK"/>
        </w:rPr>
        <w:t xml:space="preserve"> </w:t>
      </w:r>
      <w:r w:rsidRPr="00EE529C">
        <w:rPr>
          <w:i/>
          <w:spacing w:val="-112"/>
          <w:sz w:val="24"/>
          <w:lang w:val="da-DK"/>
        </w:rPr>
        <w:t>v</w:t>
      </w:r>
      <w:r w:rsidRPr="00EE529C">
        <w:rPr>
          <w:i/>
          <w:spacing w:val="88"/>
          <w:sz w:val="24"/>
          <w:lang w:val="da-DK"/>
        </w:rPr>
        <w:t xml:space="preserve"> </w:t>
      </w:r>
      <w:r w:rsidRPr="00EE529C">
        <w:rPr>
          <w:sz w:val="24"/>
          <w:lang w:val="da-DK"/>
        </w:rPr>
        <w:t>+</w:t>
      </w:r>
      <w:r w:rsidRPr="00EE529C">
        <w:rPr>
          <w:spacing w:val="-25"/>
          <w:sz w:val="24"/>
          <w:lang w:val="da-DK"/>
        </w:rPr>
        <w:t xml:space="preserve"> </w:t>
      </w:r>
      <w:r w:rsidRPr="00EE529C">
        <w:rPr>
          <w:i/>
          <w:spacing w:val="-121"/>
          <w:sz w:val="24"/>
          <w:lang w:val="da-DK"/>
        </w:rPr>
        <w:t>u</w:t>
      </w:r>
      <w:r w:rsidRPr="00EE529C">
        <w:rPr>
          <w:i/>
          <w:spacing w:val="96"/>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41"/>
          <w:sz w:val="24"/>
          <w:lang w:val="da-DK"/>
        </w:rPr>
        <w:t xml:space="preserve"> </w:t>
      </w:r>
      <w:r w:rsidRPr="00EE529C">
        <w:rPr>
          <w:i/>
          <w:spacing w:val="-146"/>
          <w:sz w:val="24"/>
          <w:lang w:val="da-DK"/>
        </w:rPr>
        <w:t>w</w:t>
      </w:r>
      <w:r w:rsidRPr="00EE529C">
        <w:rPr>
          <w:i/>
          <w:spacing w:val="73"/>
          <w:sz w:val="24"/>
          <w:lang w:val="da-DK"/>
        </w:rPr>
        <w:t xml:space="preserve"> </w:t>
      </w:r>
      <w:r w:rsidRPr="00EE529C">
        <w:rPr>
          <w:i/>
          <w:spacing w:val="-15"/>
          <w:sz w:val="24"/>
          <w:lang w:val="da-DK"/>
        </w:rPr>
        <w:t>,</w:t>
      </w:r>
    </w:p>
    <w:p w:rsidR="007E510D" w:rsidRPr="00EE529C" w:rsidRDefault="00EE529C">
      <w:pPr>
        <w:spacing w:before="140"/>
        <w:ind w:left="352"/>
        <w:rPr>
          <w:i/>
          <w:sz w:val="24"/>
          <w:lang w:val="da-DK"/>
        </w:rPr>
      </w:pPr>
      <w:r w:rsidRPr="00EE529C">
        <w:rPr>
          <w:lang w:val="da-DK"/>
        </w:rPr>
        <w:br w:type="column"/>
      </w:r>
      <w:r w:rsidRPr="00EE529C">
        <w:rPr>
          <w:i/>
          <w:spacing w:val="-146"/>
          <w:sz w:val="24"/>
          <w:lang w:val="da-DK"/>
        </w:rPr>
        <w:t>w</w:t>
      </w:r>
      <w:r w:rsidRPr="00EE529C">
        <w:rPr>
          <w:i/>
          <w:w w:val="204"/>
          <w:sz w:val="24"/>
          <w:lang w:val="da-DK"/>
        </w:rPr>
        <w:t xml:space="preserve"> </w:t>
      </w:r>
      <w:r w:rsidRPr="00EE529C">
        <w:rPr>
          <w:i/>
          <w:spacing w:val="7"/>
          <w:sz w:val="24"/>
          <w:lang w:val="da-DK"/>
        </w:rPr>
        <w:t xml:space="preserve"> </w:t>
      </w:r>
      <w:r w:rsidRPr="00EE529C">
        <w:rPr>
          <w:rFonts w:ascii="Lucida Sans Unicode" w:hAnsi="Lucida Sans Unicode"/>
          <w:w w:val="39"/>
          <w:sz w:val="24"/>
          <w:lang w:val="da-DK"/>
        </w:rPr>
        <w:t>·</w:t>
      </w:r>
      <w:r w:rsidRPr="00EE529C">
        <w:rPr>
          <w:rFonts w:ascii="Lucida Sans Unicode" w:hAnsi="Lucida Sans Unicode"/>
          <w:spacing w:val="-37"/>
          <w:sz w:val="24"/>
          <w:lang w:val="da-DK"/>
        </w:rPr>
        <w:t xml:space="preserve"> </w:t>
      </w:r>
      <w:r w:rsidRPr="00EE529C">
        <w:rPr>
          <w:w w:val="102"/>
          <w:sz w:val="24"/>
          <w:lang w:val="da-DK"/>
        </w:rPr>
        <w:t>(</w:t>
      </w:r>
      <w:r w:rsidRPr="00EE529C">
        <w:rPr>
          <w:i/>
          <w:spacing w:val="-121"/>
          <w:sz w:val="24"/>
          <w:lang w:val="da-DK"/>
        </w:rPr>
        <w:t>u</w:t>
      </w:r>
      <w:r w:rsidRPr="00EE529C">
        <w:rPr>
          <w:i/>
          <w:w w:val="204"/>
          <w:sz w:val="24"/>
          <w:lang w:val="da-DK"/>
        </w:rPr>
        <w:t xml:space="preserve"> </w:t>
      </w:r>
      <w:r w:rsidRPr="00EE529C">
        <w:rPr>
          <w:i/>
          <w:spacing w:val="-8"/>
          <w:sz w:val="24"/>
          <w:lang w:val="da-DK"/>
        </w:rPr>
        <w:t xml:space="preserve"> </w:t>
      </w:r>
      <w:r w:rsidRPr="00EE529C">
        <w:rPr>
          <w:rFonts w:ascii="Lucida Sans Unicode" w:hAnsi="Lucida Sans Unicode"/>
          <w:w w:val="76"/>
          <w:sz w:val="24"/>
          <w:lang w:val="da-DK"/>
        </w:rPr>
        <w:t>×</w:t>
      </w:r>
      <w:r w:rsidRPr="00EE529C">
        <w:rPr>
          <w:rFonts w:ascii="Lucida Sans Unicode" w:hAnsi="Lucida Sans Unicode"/>
          <w:spacing w:val="-37"/>
          <w:sz w:val="24"/>
          <w:lang w:val="da-DK"/>
        </w:rPr>
        <w:t xml:space="preserve"> </w:t>
      </w:r>
      <w:r w:rsidRPr="00EE529C">
        <w:rPr>
          <w:i/>
          <w:spacing w:val="-112"/>
          <w:w w:val="97"/>
          <w:sz w:val="24"/>
          <w:lang w:val="da-DK"/>
        </w:rPr>
        <w:t>v</w:t>
      </w:r>
      <w:r w:rsidRPr="00EE529C">
        <w:rPr>
          <w:i/>
          <w:spacing w:val="3"/>
          <w:w w:val="204"/>
          <w:sz w:val="24"/>
          <w:lang w:val="da-DK"/>
        </w:rPr>
        <w:t xml:space="preserve"> </w:t>
      </w:r>
      <w:r w:rsidRPr="00EE529C">
        <w:rPr>
          <w:w w:val="97"/>
          <w:sz w:val="24"/>
          <w:lang w:val="da-DK"/>
        </w:rPr>
        <w:t>)</w:t>
      </w:r>
      <w:r w:rsidRPr="00EE529C">
        <w:rPr>
          <w:i/>
          <w:w w:val="97"/>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num="6" w:space="708" w:equalWidth="0">
            <w:col w:w="2802" w:space="40"/>
            <w:col w:w="1485" w:space="39"/>
            <w:col w:w="1398" w:space="40"/>
            <w:col w:w="917" w:space="39"/>
            <w:col w:w="1699" w:space="40"/>
            <w:col w:w="3091"/>
          </w:cols>
        </w:sectPr>
      </w:pPr>
    </w:p>
    <w:p w:rsidR="007E510D" w:rsidRPr="00EE529C" w:rsidRDefault="007E510D">
      <w:pPr>
        <w:pStyle w:val="BodyText"/>
        <w:spacing w:before="4"/>
        <w:rPr>
          <w:i/>
          <w:sz w:val="11"/>
          <w:lang w:val="da-DK"/>
        </w:rPr>
      </w:pPr>
    </w:p>
    <w:p w:rsidR="007E510D" w:rsidRPr="00EE529C" w:rsidRDefault="00EE529C">
      <w:pPr>
        <w:pStyle w:val="ListParagraph"/>
        <w:numPr>
          <w:ilvl w:val="3"/>
          <w:numId w:val="53"/>
        </w:numPr>
        <w:tabs>
          <w:tab w:val="left" w:pos="1846"/>
        </w:tabs>
        <w:spacing w:before="57"/>
        <w:ind w:hanging="311"/>
        <w:jc w:val="left"/>
        <w:rPr>
          <w:sz w:val="24"/>
          <w:lang w:val="da-DK"/>
        </w:rPr>
      </w:pPr>
      <w:r w:rsidRPr="00EE529C">
        <w:rPr>
          <w:sz w:val="24"/>
          <w:lang w:val="da-DK"/>
        </w:rPr>
        <w:t>Vis</w:t>
      </w:r>
      <w:r w:rsidRPr="00EE529C">
        <w:rPr>
          <w:spacing w:val="-2"/>
          <w:sz w:val="24"/>
          <w:lang w:val="da-DK"/>
        </w:rPr>
        <w:t xml:space="preserve"> </w:t>
      </w:r>
      <w:r w:rsidRPr="00EE529C">
        <w:rPr>
          <w:sz w:val="24"/>
          <w:lang w:val="da-DK"/>
        </w:rPr>
        <w:t>at</w:t>
      </w:r>
      <w:r w:rsidRPr="00EE529C">
        <w:rPr>
          <w:spacing w:val="-1"/>
          <w:sz w:val="24"/>
          <w:lang w:val="da-DK"/>
        </w:rPr>
        <w:t xml:space="preserve"> </w:t>
      </w:r>
      <w:r w:rsidRPr="00EE529C">
        <w:rPr>
          <w:sz w:val="24"/>
          <w:lang w:val="da-DK"/>
        </w:rPr>
        <w:t>der</w:t>
      </w:r>
      <w:r w:rsidRPr="00EE529C">
        <w:rPr>
          <w:spacing w:val="-2"/>
          <w:sz w:val="24"/>
          <w:lang w:val="da-DK"/>
        </w:rPr>
        <w:t xml:space="preserve"> </w:t>
      </w:r>
      <w:r w:rsidRPr="00EE529C">
        <w:rPr>
          <w:sz w:val="24"/>
          <w:lang w:val="da-DK"/>
        </w:rPr>
        <w:t>også</w:t>
      </w:r>
      <w:r w:rsidRPr="00EE529C">
        <w:rPr>
          <w:spacing w:val="-1"/>
          <w:sz w:val="24"/>
          <w:lang w:val="da-DK"/>
        </w:rPr>
        <w:t xml:space="preserve"> </w:t>
      </w:r>
      <w:r w:rsidRPr="00EE529C">
        <w:rPr>
          <w:sz w:val="24"/>
          <w:lang w:val="da-DK"/>
        </w:rPr>
        <w:t>i</w:t>
      </w:r>
      <w:r w:rsidRPr="00EE529C">
        <w:rPr>
          <w:spacing w:val="-2"/>
          <w:sz w:val="24"/>
          <w:lang w:val="da-DK"/>
        </w:rPr>
        <w:t xml:space="preserve"> </w:t>
      </w:r>
      <w:r w:rsidRPr="00EE529C">
        <w:rPr>
          <w:sz w:val="24"/>
          <w:lang w:val="da-DK"/>
        </w:rPr>
        <w:t>rummet</w:t>
      </w:r>
      <w:r w:rsidRPr="00EE529C">
        <w:rPr>
          <w:spacing w:val="-1"/>
          <w:sz w:val="24"/>
          <w:lang w:val="da-DK"/>
        </w:rPr>
        <w:t xml:space="preserve"> </w:t>
      </w:r>
      <w:r w:rsidRPr="00EE529C">
        <w:rPr>
          <w:sz w:val="24"/>
          <w:lang w:val="da-DK"/>
        </w:rPr>
        <w:t>gælder</w:t>
      </w:r>
      <w:r w:rsidRPr="00EE529C">
        <w:rPr>
          <w:spacing w:val="-2"/>
          <w:sz w:val="24"/>
          <w:lang w:val="da-DK"/>
        </w:rPr>
        <w:t xml:space="preserve"> </w:t>
      </w:r>
      <w:r w:rsidRPr="00EE529C">
        <w:rPr>
          <w:sz w:val="24"/>
          <w:lang w:val="da-DK"/>
        </w:rPr>
        <w:t>at</w:t>
      </w:r>
      <w:r w:rsidRPr="00EE529C">
        <w:rPr>
          <w:spacing w:val="-1"/>
          <w:sz w:val="24"/>
          <w:lang w:val="da-DK"/>
        </w:rPr>
        <w:t xml:space="preserve"> </w:t>
      </w:r>
      <w:r w:rsidRPr="00EE529C">
        <w:rPr>
          <w:i/>
          <w:spacing w:val="-121"/>
          <w:sz w:val="24"/>
          <w:lang w:val="da-DK"/>
        </w:rPr>
        <w:t>u</w:t>
      </w:r>
      <w:r w:rsidRPr="00EE529C">
        <w:rPr>
          <w:i/>
          <w:spacing w:val="110"/>
          <w:sz w:val="24"/>
          <w:lang w:val="da-DK"/>
        </w:rPr>
        <w:t xml:space="preserve"> </w:t>
      </w:r>
      <w:r w:rsidRPr="00EE529C">
        <w:rPr>
          <w:rFonts w:ascii="Lucida Sans Unicode" w:hAnsi="Lucida Sans Unicode"/>
          <w:w w:val="80"/>
          <w:sz w:val="24"/>
          <w:lang w:val="da-DK"/>
        </w:rPr>
        <w:t>·</w:t>
      </w:r>
      <w:r w:rsidRPr="00EE529C">
        <w:rPr>
          <w:rFonts w:ascii="Lucida Sans Unicode" w:hAnsi="Lucida Sans Unicode"/>
          <w:spacing w:val="-23"/>
          <w:w w:val="80"/>
          <w:sz w:val="24"/>
          <w:lang w:val="da-DK"/>
        </w:rPr>
        <w:t xml:space="preserve"> </w:t>
      </w:r>
      <w:r w:rsidRPr="00EE529C">
        <w:rPr>
          <w:i/>
          <w:spacing w:val="-112"/>
          <w:sz w:val="24"/>
          <w:lang w:val="da-DK"/>
        </w:rPr>
        <w:t>v</w:t>
      </w:r>
      <w:r w:rsidRPr="00EE529C">
        <w:rPr>
          <w:i/>
          <w:spacing w:val="114"/>
          <w:sz w:val="24"/>
          <w:lang w:val="da-DK"/>
        </w:rPr>
        <w:t xml:space="preserve"> </w:t>
      </w:r>
      <w:r w:rsidRPr="00EE529C">
        <w:rPr>
          <w:sz w:val="24"/>
          <w:lang w:val="da-DK"/>
        </w:rPr>
        <w:t>=</w:t>
      </w:r>
      <w:r w:rsidRPr="00EE529C">
        <w:rPr>
          <w:spacing w:val="-8"/>
          <w:sz w:val="24"/>
          <w:lang w:val="da-DK"/>
        </w:rPr>
        <w:t xml:space="preserve"> </w:t>
      </w:r>
      <w:r w:rsidRPr="00EE529C">
        <w:rPr>
          <w:i/>
          <w:spacing w:val="-112"/>
          <w:sz w:val="24"/>
          <w:lang w:val="da-DK"/>
        </w:rPr>
        <w:t>v</w:t>
      </w:r>
      <w:r w:rsidRPr="00EE529C">
        <w:rPr>
          <w:i/>
          <w:spacing w:val="101"/>
          <w:sz w:val="24"/>
          <w:lang w:val="da-DK"/>
        </w:rPr>
        <w:t xml:space="preserve"> </w:t>
      </w:r>
      <w:r w:rsidRPr="00EE529C">
        <w:rPr>
          <w:rFonts w:ascii="Lucida Sans Unicode" w:hAnsi="Lucida Sans Unicode"/>
          <w:w w:val="80"/>
          <w:sz w:val="24"/>
          <w:lang w:val="da-DK"/>
        </w:rPr>
        <w:t>·</w:t>
      </w:r>
      <w:r w:rsidRPr="00EE529C">
        <w:rPr>
          <w:rFonts w:ascii="Lucida Sans Unicode" w:hAnsi="Lucida Sans Unicode"/>
          <w:spacing w:val="-23"/>
          <w:w w:val="80"/>
          <w:sz w:val="24"/>
          <w:lang w:val="da-DK"/>
        </w:rPr>
        <w:t xml:space="preserve"> </w:t>
      </w:r>
      <w:r w:rsidRPr="00EE529C">
        <w:rPr>
          <w:i/>
          <w:spacing w:val="-121"/>
          <w:sz w:val="24"/>
          <w:lang w:val="da-DK"/>
        </w:rPr>
        <w:t>u</w:t>
      </w:r>
      <w:r w:rsidRPr="00EE529C">
        <w:rPr>
          <w:i/>
          <w:spacing w:val="71"/>
          <w:sz w:val="24"/>
          <w:lang w:val="da-DK"/>
        </w:rPr>
        <w:t xml:space="preserve"> </w:t>
      </w:r>
      <w:r w:rsidRPr="00EE529C">
        <w:rPr>
          <w:sz w:val="24"/>
          <w:lang w:val="da-DK"/>
        </w:rPr>
        <w:t>.</w:t>
      </w:r>
    </w:p>
    <w:p w:rsidR="007E510D" w:rsidRPr="00EE529C" w:rsidRDefault="00EE529C">
      <w:pPr>
        <w:pStyle w:val="ListParagraph"/>
        <w:numPr>
          <w:ilvl w:val="3"/>
          <w:numId w:val="53"/>
        </w:numPr>
        <w:tabs>
          <w:tab w:val="left" w:pos="1846"/>
        </w:tabs>
        <w:spacing w:before="103"/>
        <w:ind w:hanging="311"/>
        <w:jc w:val="left"/>
        <w:rPr>
          <w:sz w:val="24"/>
          <w:lang w:val="da-DK"/>
        </w:rPr>
      </w:pPr>
      <w:r w:rsidRPr="00EE529C">
        <w:rPr>
          <w:spacing w:val="-4"/>
          <w:w w:val="99"/>
          <w:sz w:val="24"/>
          <w:lang w:val="da-DK"/>
        </w:rPr>
        <w:t>V</w:t>
      </w:r>
      <w:r w:rsidRPr="00EE529C">
        <w:rPr>
          <w:w w:val="99"/>
          <w:sz w:val="24"/>
          <w:lang w:val="da-DK"/>
        </w:rPr>
        <w:t>is</w:t>
      </w:r>
      <w:r w:rsidRPr="00EE529C">
        <w:rPr>
          <w:sz w:val="24"/>
          <w:lang w:val="da-DK"/>
        </w:rPr>
        <w:t xml:space="preserve"> </w:t>
      </w:r>
      <w:r w:rsidRPr="00EE529C">
        <w:rPr>
          <w:spacing w:val="-2"/>
          <w:w w:val="98"/>
          <w:sz w:val="24"/>
          <w:lang w:val="da-DK"/>
        </w:rPr>
        <w:t>a</w:t>
      </w:r>
      <w:r w:rsidRPr="00EE529C">
        <w:rPr>
          <w:w w:val="107"/>
          <w:sz w:val="24"/>
          <w:lang w:val="da-DK"/>
        </w:rPr>
        <w:t>t</w:t>
      </w:r>
      <w:r w:rsidRPr="00EE529C">
        <w:rPr>
          <w:sz w:val="24"/>
          <w:lang w:val="da-DK"/>
        </w:rPr>
        <w:t xml:space="preserve"> </w:t>
      </w:r>
      <w:r w:rsidRPr="00EE529C">
        <w:rPr>
          <w:w w:val="98"/>
          <w:sz w:val="24"/>
          <w:lang w:val="da-DK"/>
        </w:rPr>
        <w:t>der</w:t>
      </w:r>
      <w:r w:rsidRPr="00EE529C">
        <w:rPr>
          <w:sz w:val="24"/>
          <w:lang w:val="da-DK"/>
        </w:rPr>
        <w:t xml:space="preserve"> </w:t>
      </w:r>
      <w:r w:rsidRPr="00EE529C">
        <w:rPr>
          <w:w w:val="96"/>
          <w:sz w:val="24"/>
          <w:lang w:val="da-DK"/>
        </w:rPr>
        <w:t>også</w:t>
      </w:r>
      <w:r w:rsidRPr="00EE529C">
        <w:rPr>
          <w:sz w:val="24"/>
          <w:lang w:val="da-DK"/>
        </w:rPr>
        <w:t xml:space="preserve"> </w:t>
      </w:r>
      <w:r w:rsidRPr="00EE529C">
        <w:rPr>
          <w:w w:val="103"/>
          <w:sz w:val="24"/>
          <w:lang w:val="da-DK"/>
        </w:rPr>
        <w:t>i</w:t>
      </w:r>
      <w:r w:rsidRPr="00EE529C">
        <w:rPr>
          <w:sz w:val="24"/>
          <w:lang w:val="da-DK"/>
        </w:rPr>
        <w:t xml:space="preserve"> rummet </w:t>
      </w:r>
      <w:r w:rsidRPr="00EE529C">
        <w:rPr>
          <w:spacing w:val="-2"/>
          <w:w w:val="95"/>
          <w:sz w:val="24"/>
          <w:lang w:val="da-DK"/>
        </w:rPr>
        <w:t>g</w:t>
      </w:r>
      <w:r w:rsidRPr="00EE529C">
        <w:rPr>
          <w:w w:val="98"/>
          <w:sz w:val="24"/>
          <w:lang w:val="da-DK"/>
        </w:rPr>
        <w:t>æ</w:t>
      </w:r>
      <w:r w:rsidRPr="00EE529C">
        <w:rPr>
          <w:spacing w:val="-3"/>
          <w:w w:val="98"/>
          <w:sz w:val="24"/>
          <w:lang w:val="da-DK"/>
        </w:rPr>
        <w:t>l</w:t>
      </w:r>
      <w:r w:rsidRPr="00EE529C">
        <w:rPr>
          <w:w w:val="98"/>
          <w:sz w:val="24"/>
          <w:lang w:val="da-DK"/>
        </w:rPr>
        <w:t>der</w:t>
      </w:r>
      <w:r w:rsidRPr="00EE529C">
        <w:rPr>
          <w:sz w:val="24"/>
          <w:lang w:val="da-DK"/>
        </w:rPr>
        <w:t xml:space="preserve"> </w:t>
      </w:r>
      <w:r w:rsidRPr="00EE529C">
        <w:rPr>
          <w:spacing w:val="-2"/>
          <w:w w:val="98"/>
          <w:sz w:val="24"/>
          <w:lang w:val="da-DK"/>
        </w:rPr>
        <w:t>a</w:t>
      </w:r>
      <w:r w:rsidRPr="00EE529C">
        <w:rPr>
          <w:w w:val="107"/>
          <w:sz w:val="24"/>
          <w:lang w:val="da-DK"/>
        </w:rPr>
        <w:t>t</w:t>
      </w:r>
      <w:r w:rsidRPr="00EE529C">
        <w:rPr>
          <w:sz w:val="24"/>
          <w:lang w:val="da-DK"/>
        </w:rPr>
        <w:t xml:space="preserve"> </w:t>
      </w:r>
      <w:r w:rsidRPr="00EE529C">
        <w:rPr>
          <w:rFonts w:ascii="Lucida Sans Unicode" w:hAnsi="Lucida Sans Unicode"/>
          <w:w w:val="132"/>
          <w:sz w:val="24"/>
          <w:lang w:val="da-DK"/>
        </w:rPr>
        <w:t xml:space="preserve"> </w:t>
      </w:r>
      <w:r w:rsidRPr="00EE529C">
        <w:rPr>
          <w:i/>
          <w:spacing w:val="12"/>
          <w:w w:val="104"/>
          <w:sz w:val="24"/>
          <w:lang w:val="da-DK"/>
        </w:rPr>
        <w:t>k</w:t>
      </w:r>
      <w:r w:rsidRPr="00EE529C">
        <w:rPr>
          <w:i/>
          <w:spacing w:val="-121"/>
          <w:sz w:val="24"/>
          <w:lang w:val="da-DK"/>
        </w:rPr>
        <w:t>u</w:t>
      </w:r>
      <w:r w:rsidRPr="00EE529C">
        <w:rPr>
          <w:i/>
          <w:spacing w:val="12"/>
          <w:w w:val="204"/>
          <w:sz w:val="24"/>
          <w:lang w:val="da-DK"/>
        </w:rPr>
        <w:t xml:space="preserve"> </w:t>
      </w:r>
      <w:r w:rsidRPr="00EE529C">
        <w:rPr>
          <w:rFonts w:ascii="Lucida Sans Unicode" w:hAnsi="Lucida Sans Unicode"/>
          <w:w w:val="132"/>
          <w:sz w:val="24"/>
          <w:lang w:val="da-DK"/>
        </w:rPr>
        <w:t xml:space="preserve"> </w:t>
      </w:r>
      <w:r w:rsidRPr="00EE529C">
        <w:rPr>
          <w:rFonts w:ascii="Lucida Sans Unicode" w:hAnsi="Lucida Sans Unicode"/>
          <w:spacing w:val="-23"/>
          <w:sz w:val="24"/>
          <w:lang w:val="da-DK"/>
        </w:rPr>
        <w:t xml:space="preserve"> </w:t>
      </w:r>
      <w:r w:rsidRPr="00EE529C">
        <w:rPr>
          <w:w w:val="107"/>
          <w:sz w:val="24"/>
          <w:lang w:val="da-DK"/>
        </w:rPr>
        <w:t>=</w:t>
      </w:r>
      <w:r w:rsidRPr="00EE529C">
        <w:rPr>
          <w:spacing w:val="-7"/>
          <w:sz w:val="24"/>
          <w:lang w:val="da-DK"/>
        </w:rPr>
        <w:t xml:space="preserve"> </w:t>
      </w:r>
      <w:r w:rsidRPr="00EE529C">
        <w:rPr>
          <w:rFonts w:ascii="Lucida Sans Unicode" w:hAnsi="Lucida Sans Unicode"/>
          <w:w w:val="56"/>
          <w:sz w:val="24"/>
          <w:lang w:val="da-DK"/>
        </w:rPr>
        <w:t>|</w:t>
      </w:r>
      <w:r w:rsidRPr="00EE529C">
        <w:rPr>
          <w:i/>
          <w:spacing w:val="12"/>
          <w:w w:val="104"/>
          <w:sz w:val="24"/>
          <w:lang w:val="da-DK"/>
        </w:rPr>
        <w:t>k</w:t>
      </w:r>
      <w:r w:rsidRPr="00EE529C">
        <w:rPr>
          <w:rFonts w:ascii="Lucida Sans Unicode" w:hAnsi="Lucida Sans Unicode"/>
          <w:w w:val="91"/>
          <w:sz w:val="24"/>
          <w:lang w:val="da-DK"/>
        </w:rPr>
        <w:t xml:space="preserve">| </w:t>
      </w:r>
      <w:r w:rsidRPr="00EE529C">
        <w:rPr>
          <w:i/>
          <w:spacing w:val="-121"/>
          <w:sz w:val="24"/>
          <w:lang w:val="da-DK"/>
        </w:rPr>
        <w:t>u</w:t>
      </w:r>
      <w:r w:rsidRPr="00EE529C">
        <w:rPr>
          <w:i/>
          <w:spacing w:val="12"/>
          <w:w w:val="204"/>
          <w:sz w:val="24"/>
          <w:lang w:val="da-DK"/>
        </w:rPr>
        <w:t xml:space="preserve"> </w:t>
      </w:r>
      <w:r w:rsidRPr="00EE529C">
        <w:rPr>
          <w:rFonts w:ascii="Lucida Sans Unicode" w:hAnsi="Lucida Sans Unicode"/>
          <w:w w:val="132"/>
          <w:sz w:val="24"/>
          <w:lang w:val="da-DK"/>
        </w:rPr>
        <w:t xml:space="preserve"> </w:t>
      </w:r>
      <w:r w:rsidRPr="00EE529C">
        <w:rPr>
          <w:w w:val="103"/>
          <w:sz w:val="24"/>
          <w:lang w:val="da-DK"/>
        </w:rPr>
        <w:t>.</w:t>
      </w:r>
    </w:p>
    <w:p w:rsidR="007E510D" w:rsidRPr="00EE529C" w:rsidRDefault="00EE529C">
      <w:pPr>
        <w:pStyle w:val="ListParagraph"/>
        <w:numPr>
          <w:ilvl w:val="3"/>
          <w:numId w:val="53"/>
        </w:numPr>
        <w:tabs>
          <w:tab w:val="left" w:pos="1846"/>
        </w:tabs>
        <w:spacing w:before="103"/>
        <w:ind w:hanging="441"/>
        <w:jc w:val="left"/>
        <w:rPr>
          <w:sz w:val="24"/>
          <w:lang w:val="da-DK"/>
        </w:rPr>
      </w:pPr>
      <w:r w:rsidRPr="00EE529C">
        <w:rPr>
          <w:spacing w:val="-4"/>
          <w:w w:val="99"/>
          <w:sz w:val="24"/>
          <w:lang w:val="da-DK"/>
        </w:rPr>
        <w:t>V</w:t>
      </w:r>
      <w:r w:rsidRPr="00EE529C">
        <w:rPr>
          <w:w w:val="99"/>
          <w:sz w:val="24"/>
          <w:lang w:val="da-DK"/>
        </w:rPr>
        <w:t>is</w:t>
      </w:r>
      <w:r w:rsidRPr="00EE529C">
        <w:rPr>
          <w:sz w:val="24"/>
          <w:lang w:val="da-DK"/>
        </w:rPr>
        <w:t xml:space="preserve"> </w:t>
      </w:r>
      <w:r w:rsidRPr="00EE529C">
        <w:rPr>
          <w:spacing w:val="-2"/>
          <w:w w:val="98"/>
          <w:sz w:val="24"/>
          <w:lang w:val="da-DK"/>
        </w:rPr>
        <w:t>a</w:t>
      </w:r>
      <w:r w:rsidRPr="00EE529C">
        <w:rPr>
          <w:w w:val="107"/>
          <w:sz w:val="24"/>
          <w:lang w:val="da-DK"/>
        </w:rPr>
        <w:t>t</w:t>
      </w:r>
      <w:r w:rsidRPr="00EE529C">
        <w:rPr>
          <w:sz w:val="24"/>
          <w:lang w:val="da-DK"/>
        </w:rPr>
        <w:t xml:space="preserve"> </w:t>
      </w:r>
      <w:r w:rsidRPr="00EE529C">
        <w:rPr>
          <w:w w:val="98"/>
          <w:sz w:val="24"/>
          <w:lang w:val="da-DK"/>
        </w:rPr>
        <w:t>der</w:t>
      </w:r>
      <w:r w:rsidRPr="00EE529C">
        <w:rPr>
          <w:sz w:val="24"/>
          <w:lang w:val="da-DK"/>
        </w:rPr>
        <w:t xml:space="preserve"> </w:t>
      </w:r>
      <w:r w:rsidRPr="00EE529C">
        <w:rPr>
          <w:w w:val="96"/>
          <w:sz w:val="24"/>
          <w:lang w:val="da-DK"/>
        </w:rPr>
        <w:t>også</w:t>
      </w:r>
      <w:r w:rsidRPr="00EE529C">
        <w:rPr>
          <w:sz w:val="24"/>
          <w:lang w:val="da-DK"/>
        </w:rPr>
        <w:t xml:space="preserve"> </w:t>
      </w:r>
      <w:r w:rsidRPr="00EE529C">
        <w:rPr>
          <w:w w:val="103"/>
          <w:sz w:val="24"/>
          <w:lang w:val="da-DK"/>
        </w:rPr>
        <w:t>i</w:t>
      </w:r>
      <w:r w:rsidRPr="00EE529C">
        <w:rPr>
          <w:sz w:val="24"/>
          <w:lang w:val="da-DK"/>
        </w:rPr>
        <w:t xml:space="preserve"> rummet </w:t>
      </w:r>
      <w:r w:rsidRPr="00EE529C">
        <w:rPr>
          <w:spacing w:val="-2"/>
          <w:w w:val="95"/>
          <w:sz w:val="24"/>
          <w:lang w:val="da-DK"/>
        </w:rPr>
        <w:t>g</w:t>
      </w:r>
      <w:r w:rsidRPr="00EE529C">
        <w:rPr>
          <w:w w:val="98"/>
          <w:sz w:val="24"/>
          <w:lang w:val="da-DK"/>
        </w:rPr>
        <w:t>æ</w:t>
      </w:r>
      <w:r w:rsidRPr="00EE529C">
        <w:rPr>
          <w:spacing w:val="-3"/>
          <w:w w:val="98"/>
          <w:sz w:val="24"/>
          <w:lang w:val="da-DK"/>
        </w:rPr>
        <w:t>l</w:t>
      </w:r>
      <w:r w:rsidRPr="00EE529C">
        <w:rPr>
          <w:w w:val="98"/>
          <w:sz w:val="24"/>
          <w:lang w:val="da-DK"/>
        </w:rPr>
        <w:t>der</w:t>
      </w:r>
      <w:r w:rsidRPr="00EE529C">
        <w:rPr>
          <w:sz w:val="24"/>
          <w:lang w:val="da-DK"/>
        </w:rPr>
        <w:t xml:space="preserve"> </w:t>
      </w:r>
      <w:r w:rsidRPr="00EE529C">
        <w:rPr>
          <w:spacing w:val="-2"/>
          <w:w w:val="98"/>
          <w:sz w:val="24"/>
          <w:lang w:val="da-DK"/>
        </w:rPr>
        <w:t>a</w:t>
      </w:r>
      <w:r w:rsidRPr="00EE529C">
        <w:rPr>
          <w:w w:val="107"/>
          <w:sz w:val="24"/>
          <w:lang w:val="da-DK"/>
        </w:rPr>
        <w:t>t</w:t>
      </w:r>
      <w:r w:rsidRPr="00EE529C">
        <w:rPr>
          <w:sz w:val="24"/>
          <w:lang w:val="da-DK"/>
        </w:rPr>
        <w:t xml:space="preserve"> </w:t>
      </w:r>
      <w:r w:rsidRPr="00EE529C">
        <w:rPr>
          <w:rFonts w:ascii="Lucida Sans Unicode" w:hAnsi="Lucida Sans Unicode"/>
          <w:w w:val="132"/>
          <w:sz w:val="24"/>
          <w:lang w:val="da-DK"/>
        </w:rPr>
        <w:t xml:space="preserve"> </w:t>
      </w:r>
      <w:r w:rsidRPr="00EE529C">
        <w:rPr>
          <w:i/>
          <w:spacing w:val="-121"/>
          <w:sz w:val="24"/>
          <w:lang w:val="da-DK"/>
        </w:rPr>
        <w:t>u</w:t>
      </w:r>
      <w:r w:rsidRPr="00EE529C">
        <w:rPr>
          <w:i/>
          <w:w w:val="204"/>
          <w:sz w:val="24"/>
          <w:lang w:val="da-DK"/>
        </w:rPr>
        <w:t xml:space="preserve"> </w:t>
      </w:r>
      <w:r w:rsidRPr="00EE529C">
        <w:rPr>
          <w:i/>
          <w:spacing w:val="-8"/>
          <w:sz w:val="24"/>
          <w:lang w:val="da-DK"/>
        </w:rPr>
        <w:t xml:space="preserve"> </w:t>
      </w:r>
      <w:r w:rsidRPr="00EE529C">
        <w:rPr>
          <w:w w:val="102"/>
          <w:sz w:val="24"/>
          <w:lang w:val="da-DK"/>
        </w:rPr>
        <w:t>+</w:t>
      </w:r>
      <w:r w:rsidRPr="00EE529C">
        <w:rPr>
          <w:spacing w:val="-21"/>
          <w:sz w:val="24"/>
          <w:lang w:val="da-DK"/>
        </w:rPr>
        <w:t xml:space="preserve"> </w:t>
      </w:r>
      <w:r w:rsidRPr="00EE529C">
        <w:rPr>
          <w:i/>
          <w:spacing w:val="-112"/>
          <w:w w:val="97"/>
          <w:sz w:val="24"/>
          <w:lang w:val="da-DK"/>
        </w:rPr>
        <w:t>v</w:t>
      </w:r>
      <w:r w:rsidRPr="00EE529C">
        <w:rPr>
          <w:i/>
          <w:spacing w:val="3"/>
          <w:w w:val="204"/>
          <w:sz w:val="24"/>
          <w:lang w:val="da-DK"/>
        </w:rPr>
        <w:t xml:space="preserve"> </w:t>
      </w:r>
      <w:r w:rsidRPr="00EE529C">
        <w:rPr>
          <w:rFonts w:ascii="Lucida Sans Unicode" w:hAnsi="Lucida Sans Unicode"/>
          <w:w w:val="132"/>
          <w:sz w:val="24"/>
          <w:lang w:val="da-DK"/>
        </w:rPr>
        <w:t xml:space="preserve"> </w:t>
      </w:r>
      <w:r w:rsidRPr="00EE529C">
        <w:rPr>
          <w:w w:val="108"/>
          <w:position w:val="9"/>
          <w:sz w:val="18"/>
          <w:lang w:val="da-DK"/>
        </w:rPr>
        <w:t>2</w:t>
      </w:r>
      <w:r w:rsidRPr="00EE529C">
        <w:rPr>
          <w:spacing w:val="18"/>
          <w:position w:val="9"/>
          <w:sz w:val="18"/>
          <w:lang w:val="da-DK"/>
        </w:rPr>
        <w:t xml:space="preserve"> </w:t>
      </w:r>
      <w:r w:rsidRPr="00EE529C">
        <w:rPr>
          <w:w w:val="107"/>
          <w:sz w:val="24"/>
          <w:lang w:val="da-DK"/>
        </w:rPr>
        <w:t>=</w:t>
      </w:r>
      <w:r w:rsidRPr="00EE529C">
        <w:rPr>
          <w:spacing w:val="-7"/>
          <w:sz w:val="24"/>
          <w:lang w:val="da-DK"/>
        </w:rPr>
        <w:t xml:space="preserve"> </w:t>
      </w:r>
      <w:r w:rsidRPr="00EE529C">
        <w:rPr>
          <w:rFonts w:ascii="Lucida Sans Unicode" w:hAnsi="Lucida Sans Unicode"/>
          <w:w w:val="132"/>
          <w:sz w:val="24"/>
          <w:lang w:val="da-DK"/>
        </w:rPr>
        <w:t xml:space="preserve"> </w:t>
      </w:r>
      <w:r w:rsidRPr="00EE529C">
        <w:rPr>
          <w:i/>
          <w:spacing w:val="-121"/>
          <w:sz w:val="24"/>
          <w:lang w:val="da-DK"/>
        </w:rPr>
        <w:t>u</w:t>
      </w:r>
      <w:r w:rsidRPr="00EE529C">
        <w:rPr>
          <w:i/>
          <w:spacing w:val="12"/>
          <w:w w:val="204"/>
          <w:sz w:val="24"/>
          <w:lang w:val="da-DK"/>
        </w:rPr>
        <w:t xml:space="preserve"> </w:t>
      </w:r>
      <w:r w:rsidRPr="00EE529C">
        <w:rPr>
          <w:rFonts w:ascii="Lucida Sans Unicode" w:hAnsi="Lucida Sans Unicode"/>
          <w:w w:val="132"/>
          <w:sz w:val="24"/>
          <w:lang w:val="da-DK"/>
        </w:rPr>
        <w:t xml:space="preserve"> </w:t>
      </w:r>
      <w:r w:rsidRPr="00EE529C">
        <w:rPr>
          <w:w w:val="108"/>
          <w:position w:val="9"/>
          <w:sz w:val="18"/>
          <w:lang w:val="da-DK"/>
        </w:rPr>
        <w:t>2</w:t>
      </w:r>
      <w:r w:rsidRPr="00EE529C">
        <w:rPr>
          <w:spacing w:val="4"/>
          <w:position w:val="9"/>
          <w:sz w:val="18"/>
          <w:lang w:val="da-DK"/>
        </w:rPr>
        <w:t xml:space="preserve"> </w:t>
      </w:r>
      <w:r w:rsidRPr="00EE529C">
        <w:rPr>
          <w:w w:val="102"/>
          <w:sz w:val="24"/>
          <w:lang w:val="da-DK"/>
        </w:rPr>
        <w:t>+</w:t>
      </w:r>
      <w:r w:rsidRPr="00EE529C">
        <w:rPr>
          <w:spacing w:val="-21"/>
          <w:sz w:val="24"/>
          <w:lang w:val="da-DK"/>
        </w:rPr>
        <w:t xml:space="preserve"> </w:t>
      </w:r>
      <w:r w:rsidRPr="00EE529C">
        <w:rPr>
          <w:rFonts w:ascii="Lucida Sans Unicode" w:hAnsi="Lucida Sans Unicode"/>
          <w:w w:val="132"/>
          <w:sz w:val="24"/>
          <w:lang w:val="da-DK"/>
        </w:rPr>
        <w:t xml:space="preserve"> </w:t>
      </w:r>
      <w:r w:rsidRPr="00EE529C">
        <w:rPr>
          <w:i/>
          <w:spacing w:val="-112"/>
          <w:w w:val="97"/>
          <w:sz w:val="24"/>
          <w:lang w:val="da-DK"/>
        </w:rPr>
        <w:t>v</w:t>
      </w:r>
      <w:r w:rsidRPr="00EE529C">
        <w:rPr>
          <w:i/>
          <w:spacing w:val="3"/>
          <w:w w:val="204"/>
          <w:sz w:val="24"/>
          <w:lang w:val="da-DK"/>
        </w:rPr>
        <w:t xml:space="preserve"> </w:t>
      </w:r>
      <w:r w:rsidRPr="00EE529C">
        <w:rPr>
          <w:rFonts w:ascii="Lucida Sans Unicode" w:hAnsi="Lucida Sans Unicode"/>
          <w:w w:val="132"/>
          <w:sz w:val="24"/>
          <w:lang w:val="da-DK"/>
        </w:rPr>
        <w:t xml:space="preserve"> </w:t>
      </w:r>
      <w:r w:rsidRPr="00EE529C">
        <w:rPr>
          <w:w w:val="108"/>
          <w:position w:val="9"/>
          <w:sz w:val="18"/>
          <w:lang w:val="da-DK"/>
        </w:rPr>
        <w:t>2</w:t>
      </w:r>
      <w:r w:rsidRPr="00EE529C">
        <w:rPr>
          <w:spacing w:val="4"/>
          <w:position w:val="9"/>
          <w:sz w:val="18"/>
          <w:lang w:val="da-DK"/>
        </w:rPr>
        <w:t xml:space="preserve"> </w:t>
      </w:r>
      <w:r w:rsidRPr="00EE529C">
        <w:rPr>
          <w:w w:val="102"/>
          <w:sz w:val="24"/>
          <w:lang w:val="da-DK"/>
        </w:rPr>
        <w:t>+</w:t>
      </w:r>
      <w:r w:rsidRPr="00EE529C">
        <w:rPr>
          <w:spacing w:val="-21"/>
          <w:sz w:val="24"/>
          <w:lang w:val="da-DK"/>
        </w:rPr>
        <w:t xml:space="preserve"> </w:t>
      </w:r>
      <w:r w:rsidRPr="00EE529C">
        <w:rPr>
          <w:w w:val="105"/>
          <w:sz w:val="24"/>
          <w:lang w:val="da-DK"/>
        </w:rPr>
        <w:t>2</w:t>
      </w:r>
      <w:r w:rsidRPr="00EE529C">
        <w:rPr>
          <w:spacing w:val="-1"/>
          <w:w w:val="105"/>
          <w:sz w:val="24"/>
          <w:lang w:val="da-DK"/>
        </w:rPr>
        <w:t>(</w:t>
      </w:r>
      <w:r w:rsidRPr="00EE529C">
        <w:rPr>
          <w:i/>
          <w:spacing w:val="-121"/>
          <w:sz w:val="24"/>
          <w:lang w:val="da-DK"/>
        </w:rPr>
        <w:t>u</w:t>
      </w:r>
      <w:r w:rsidRPr="00EE529C">
        <w:rPr>
          <w:i/>
          <w:w w:val="204"/>
          <w:sz w:val="24"/>
          <w:lang w:val="da-DK"/>
        </w:rPr>
        <w:t xml:space="preserve"> </w:t>
      </w:r>
      <w:r w:rsidRPr="00EE529C">
        <w:rPr>
          <w:i/>
          <w:spacing w:val="-8"/>
          <w:sz w:val="24"/>
          <w:lang w:val="da-DK"/>
        </w:rPr>
        <w:t xml:space="preserve"> </w:t>
      </w:r>
      <w:r w:rsidRPr="00EE529C">
        <w:rPr>
          <w:rFonts w:ascii="Lucida Sans Unicode" w:hAnsi="Lucida Sans Unicode"/>
          <w:w w:val="39"/>
          <w:sz w:val="24"/>
          <w:lang w:val="da-DK"/>
        </w:rPr>
        <w:t>·</w:t>
      </w:r>
      <w:r w:rsidRPr="00EE529C">
        <w:rPr>
          <w:rFonts w:ascii="Lucida Sans Unicode" w:hAnsi="Lucida Sans Unicode"/>
          <w:spacing w:val="-37"/>
          <w:sz w:val="24"/>
          <w:lang w:val="da-DK"/>
        </w:rPr>
        <w:t xml:space="preserve"> </w:t>
      </w:r>
      <w:r w:rsidRPr="00EE529C">
        <w:rPr>
          <w:i/>
          <w:spacing w:val="-112"/>
          <w:w w:val="97"/>
          <w:sz w:val="24"/>
          <w:lang w:val="da-DK"/>
        </w:rPr>
        <w:t>v</w:t>
      </w:r>
      <w:r w:rsidRPr="00EE529C">
        <w:rPr>
          <w:i/>
          <w:spacing w:val="3"/>
          <w:w w:val="204"/>
          <w:sz w:val="24"/>
          <w:lang w:val="da-DK"/>
        </w:rPr>
        <w:t xml:space="preserve"> </w:t>
      </w:r>
      <w:r w:rsidRPr="00EE529C">
        <w:rPr>
          <w:sz w:val="24"/>
          <w:lang w:val="da-DK"/>
        </w:rPr>
        <w:t>).</w:t>
      </w:r>
    </w:p>
    <w:p w:rsidR="007E510D" w:rsidRPr="00EE529C" w:rsidRDefault="00EE529C">
      <w:pPr>
        <w:pStyle w:val="ListParagraph"/>
        <w:numPr>
          <w:ilvl w:val="3"/>
          <w:numId w:val="53"/>
        </w:numPr>
        <w:tabs>
          <w:tab w:val="left" w:pos="1846"/>
        </w:tabs>
        <w:spacing w:before="103"/>
        <w:ind w:hanging="441"/>
        <w:jc w:val="left"/>
        <w:rPr>
          <w:sz w:val="24"/>
          <w:lang w:val="da-DK"/>
        </w:rPr>
      </w:pPr>
      <w:r w:rsidRPr="00EE529C">
        <w:rPr>
          <w:sz w:val="24"/>
          <w:lang w:val="da-DK"/>
        </w:rPr>
        <w:t xml:space="preserve">Vis at </w:t>
      </w:r>
      <w:r w:rsidRPr="00EE529C">
        <w:rPr>
          <w:i/>
          <w:spacing w:val="-121"/>
          <w:sz w:val="24"/>
          <w:lang w:val="da-DK"/>
        </w:rPr>
        <w:t>u</w:t>
      </w:r>
      <w:r w:rsidRPr="00EE529C">
        <w:rPr>
          <w:i/>
          <w:spacing w:val="132"/>
          <w:sz w:val="24"/>
          <w:lang w:val="da-DK"/>
        </w:rPr>
        <w:t xml:space="preserve"> </w:t>
      </w:r>
      <w:r w:rsidRPr="00EE529C">
        <w:rPr>
          <w:sz w:val="24"/>
          <w:lang w:val="da-DK"/>
        </w:rPr>
        <w:t xml:space="preserve">og </w:t>
      </w:r>
      <w:r w:rsidRPr="00EE529C">
        <w:rPr>
          <w:i/>
          <w:spacing w:val="-112"/>
          <w:sz w:val="24"/>
          <w:lang w:val="da-DK"/>
        </w:rPr>
        <w:t>v</w:t>
      </w:r>
      <w:r w:rsidRPr="00EE529C">
        <w:rPr>
          <w:i/>
          <w:spacing w:val="124"/>
          <w:sz w:val="24"/>
          <w:lang w:val="da-DK"/>
        </w:rPr>
        <w:t xml:space="preserve"> </w:t>
      </w:r>
      <w:r w:rsidRPr="00EE529C">
        <w:rPr>
          <w:sz w:val="24"/>
          <w:lang w:val="da-DK"/>
        </w:rPr>
        <w:t xml:space="preserve">står vinkelret på </w:t>
      </w:r>
      <w:r w:rsidRPr="00EE529C">
        <w:rPr>
          <w:i/>
          <w:spacing w:val="-121"/>
          <w:sz w:val="24"/>
          <w:lang w:val="da-DK"/>
        </w:rPr>
        <w:t>u</w:t>
      </w:r>
      <w:r w:rsidRPr="00EE529C">
        <w:rPr>
          <w:i/>
          <w:spacing w:val="112"/>
          <w:sz w:val="24"/>
          <w:lang w:val="da-DK"/>
        </w:rPr>
        <w:t xml:space="preserve"> </w:t>
      </w:r>
      <w:r w:rsidRPr="00EE529C">
        <w:rPr>
          <w:rFonts w:ascii="Lucida Sans Unicode" w:hAnsi="Lucida Sans Unicode"/>
          <w:sz w:val="24"/>
          <w:lang w:val="da-DK"/>
        </w:rPr>
        <w:t xml:space="preserve">× </w:t>
      </w:r>
      <w:r w:rsidRPr="00EE529C">
        <w:rPr>
          <w:i/>
          <w:spacing w:val="-112"/>
          <w:sz w:val="24"/>
          <w:lang w:val="da-DK"/>
        </w:rPr>
        <w:t>v</w:t>
      </w:r>
      <w:r w:rsidRPr="00EE529C">
        <w:rPr>
          <w:i/>
          <w:spacing w:val="124"/>
          <w:sz w:val="24"/>
          <w:lang w:val="da-DK"/>
        </w:rPr>
        <w:t xml:space="preserve"> </w:t>
      </w:r>
      <w:r w:rsidRPr="00EE529C">
        <w:rPr>
          <w:sz w:val="24"/>
          <w:lang w:val="da-DK"/>
        </w:rPr>
        <w:t xml:space="preserve">for alle vektorer </w:t>
      </w:r>
      <w:r w:rsidRPr="00EE529C">
        <w:rPr>
          <w:i/>
          <w:sz w:val="24"/>
          <w:lang w:val="da-DK"/>
        </w:rPr>
        <w:t xml:space="preserve">u </w:t>
      </w:r>
      <w:r w:rsidRPr="00EE529C">
        <w:rPr>
          <w:sz w:val="24"/>
          <w:lang w:val="da-DK"/>
        </w:rPr>
        <w:t>og</w:t>
      </w:r>
      <w:r w:rsidRPr="00EE529C">
        <w:rPr>
          <w:spacing w:val="-31"/>
          <w:sz w:val="24"/>
          <w:lang w:val="da-DK"/>
        </w:rPr>
        <w:t xml:space="preserve"> </w:t>
      </w:r>
      <w:r w:rsidRPr="00EE529C">
        <w:rPr>
          <w:i/>
          <w:spacing w:val="7"/>
          <w:sz w:val="24"/>
          <w:lang w:val="da-DK"/>
        </w:rPr>
        <w:t>v</w:t>
      </w:r>
      <w:r w:rsidRPr="00EE529C">
        <w:rPr>
          <w:spacing w:val="7"/>
          <w:sz w:val="24"/>
          <w:lang w:val="da-DK"/>
        </w:rPr>
        <w:t>.</w:t>
      </w:r>
    </w:p>
    <w:p w:rsidR="007E510D" w:rsidRPr="00EE529C" w:rsidRDefault="00EE529C">
      <w:pPr>
        <w:pStyle w:val="Heading2"/>
        <w:numPr>
          <w:ilvl w:val="1"/>
          <w:numId w:val="53"/>
        </w:numPr>
        <w:tabs>
          <w:tab w:val="left" w:pos="2069"/>
          <w:tab w:val="left" w:pos="2070"/>
        </w:tabs>
        <w:spacing w:before="367"/>
        <w:rPr>
          <w:lang w:val="da-DK"/>
        </w:rPr>
      </w:pPr>
      <w:bookmarkStart w:id="194" w:name="_bookmark186"/>
      <w:bookmarkEnd w:id="194"/>
      <w:r w:rsidRPr="00EE529C">
        <w:rPr>
          <w:w w:val="105"/>
          <w:lang w:val="da-DK"/>
        </w:rPr>
        <w:t>Planer i</w:t>
      </w:r>
      <w:r w:rsidRPr="00EE529C">
        <w:rPr>
          <w:spacing w:val="-14"/>
          <w:w w:val="105"/>
          <w:lang w:val="da-DK"/>
        </w:rPr>
        <w:t xml:space="preserve"> </w:t>
      </w:r>
      <w:r w:rsidRPr="00EE529C">
        <w:rPr>
          <w:w w:val="105"/>
          <w:lang w:val="da-DK"/>
        </w:rPr>
        <w:t>rummet</w:t>
      </w:r>
    </w:p>
    <w:p w:rsidR="007E510D" w:rsidRPr="00EE529C" w:rsidRDefault="00EE529C">
      <w:pPr>
        <w:pStyle w:val="BodyText"/>
        <w:spacing w:before="252" w:line="232" w:lineRule="auto"/>
        <w:ind w:left="1260" w:right="1298"/>
        <w:jc w:val="both"/>
        <w:rPr>
          <w:lang w:val="da-DK"/>
        </w:rPr>
      </w:pPr>
      <w:r w:rsidRPr="00EE529C">
        <w:rPr>
          <w:lang w:val="da-DK"/>
        </w:rPr>
        <w:t>Det</w:t>
      </w:r>
      <w:r w:rsidRPr="00EE529C">
        <w:rPr>
          <w:spacing w:val="-8"/>
          <w:lang w:val="da-DK"/>
        </w:rPr>
        <w:t xml:space="preserve"> </w:t>
      </w:r>
      <w:r w:rsidRPr="00EE529C">
        <w:rPr>
          <w:lang w:val="da-DK"/>
        </w:rPr>
        <w:t>næste</w:t>
      </w:r>
      <w:r w:rsidRPr="00EE529C">
        <w:rPr>
          <w:spacing w:val="-7"/>
          <w:lang w:val="da-DK"/>
        </w:rPr>
        <w:t xml:space="preserve"> </w:t>
      </w:r>
      <w:r w:rsidRPr="00EE529C">
        <w:rPr>
          <w:lang w:val="da-DK"/>
        </w:rPr>
        <w:t>vi</w:t>
      </w:r>
      <w:r w:rsidRPr="00EE529C">
        <w:rPr>
          <w:spacing w:val="-6"/>
          <w:lang w:val="da-DK"/>
        </w:rPr>
        <w:t xml:space="preserve"> </w:t>
      </w:r>
      <w:r w:rsidRPr="00EE529C">
        <w:rPr>
          <w:lang w:val="da-DK"/>
        </w:rPr>
        <w:t>vil</w:t>
      </w:r>
      <w:r w:rsidRPr="00EE529C">
        <w:rPr>
          <w:spacing w:val="-8"/>
          <w:lang w:val="da-DK"/>
        </w:rPr>
        <w:t xml:space="preserve"> </w:t>
      </w:r>
      <w:r w:rsidRPr="00EE529C">
        <w:rPr>
          <w:lang w:val="da-DK"/>
        </w:rPr>
        <w:t>studere</w:t>
      </w:r>
      <w:r w:rsidRPr="00EE529C">
        <w:rPr>
          <w:spacing w:val="-7"/>
          <w:lang w:val="da-DK"/>
        </w:rPr>
        <w:t xml:space="preserve"> </w:t>
      </w:r>
      <w:r w:rsidRPr="00EE529C">
        <w:rPr>
          <w:spacing w:val="-5"/>
          <w:lang w:val="da-DK"/>
        </w:rPr>
        <w:t>er,</w:t>
      </w:r>
      <w:r w:rsidRPr="00EE529C">
        <w:rPr>
          <w:spacing w:val="-6"/>
          <w:lang w:val="da-DK"/>
        </w:rPr>
        <w:t xml:space="preserve"> </w:t>
      </w:r>
      <w:r w:rsidRPr="00EE529C">
        <w:rPr>
          <w:lang w:val="da-DK"/>
        </w:rPr>
        <w:t>hvordan</w:t>
      </w:r>
      <w:r w:rsidRPr="00EE529C">
        <w:rPr>
          <w:spacing w:val="-7"/>
          <w:lang w:val="da-DK"/>
        </w:rPr>
        <w:t xml:space="preserve"> </w:t>
      </w:r>
      <w:r w:rsidRPr="00EE529C">
        <w:rPr>
          <w:lang w:val="da-DK"/>
        </w:rPr>
        <w:t>man</w:t>
      </w:r>
      <w:r w:rsidRPr="00EE529C">
        <w:rPr>
          <w:spacing w:val="-7"/>
          <w:lang w:val="da-DK"/>
        </w:rPr>
        <w:t xml:space="preserve"> </w:t>
      </w:r>
      <w:r w:rsidRPr="00EE529C">
        <w:rPr>
          <w:lang w:val="da-DK"/>
        </w:rPr>
        <w:t>kan</w:t>
      </w:r>
      <w:r w:rsidRPr="00EE529C">
        <w:rPr>
          <w:spacing w:val="-7"/>
          <w:lang w:val="da-DK"/>
        </w:rPr>
        <w:t xml:space="preserve"> </w:t>
      </w:r>
      <w:r w:rsidRPr="00EE529C">
        <w:rPr>
          <w:lang w:val="da-DK"/>
        </w:rPr>
        <w:t>beskriver</w:t>
      </w:r>
      <w:r w:rsidRPr="00EE529C">
        <w:rPr>
          <w:spacing w:val="-8"/>
          <w:lang w:val="da-DK"/>
        </w:rPr>
        <w:t xml:space="preserve"> </w:t>
      </w:r>
      <w:r w:rsidRPr="00EE529C">
        <w:rPr>
          <w:lang w:val="da-DK"/>
        </w:rPr>
        <w:t>linjer</w:t>
      </w:r>
      <w:r w:rsidRPr="00EE529C">
        <w:rPr>
          <w:spacing w:val="-7"/>
          <w:lang w:val="da-DK"/>
        </w:rPr>
        <w:t xml:space="preserve"> </w:t>
      </w:r>
      <w:r w:rsidRPr="00EE529C">
        <w:rPr>
          <w:lang w:val="da-DK"/>
        </w:rPr>
        <w:t>og</w:t>
      </w:r>
      <w:r w:rsidRPr="00EE529C">
        <w:rPr>
          <w:spacing w:val="-6"/>
          <w:lang w:val="da-DK"/>
        </w:rPr>
        <w:t xml:space="preserve"> </w:t>
      </w:r>
      <w:r w:rsidRPr="00EE529C">
        <w:rPr>
          <w:lang w:val="da-DK"/>
        </w:rPr>
        <w:t>planer</w:t>
      </w:r>
      <w:r w:rsidRPr="00EE529C">
        <w:rPr>
          <w:spacing w:val="-8"/>
          <w:lang w:val="da-DK"/>
        </w:rPr>
        <w:t xml:space="preserve"> </w:t>
      </w:r>
      <w:r w:rsidRPr="00EE529C">
        <w:rPr>
          <w:lang w:val="da-DK"/>
        </w:rPr>
        <w:t>i</w:t>
      </w:r>
      <w:r w:rsidRPr="00EE529C">
        <w:rPr>
          <w:spacing w:val="-7"/>
          <w:lang w:val="da-DK"/>
        </w:rPr>
        <w:t xml:space="preserve"> </w:t>
      </w:r>
      <w:r w:rsidRPr="00EE529C">
        <w:rPr>
          <w:lang w:val="da-DK"/>
        </w:rPr>
        <w:t>rummet</w:t>
      </w:r>
      <w:r w:rsidRPr="00EE529C">
        <w:rPr>
          <w:spacing w:val="-7"/>
          <w:lang w:val="da-DK"/>
        </w:rPr>
        <w:t xml:space="preserve"> </w:t>
      </w:r>
      <w:r w:rsidRPr="00EE529C">
        <w:rPr>
          <w:lang w:val="da-DK"/>
        </w:rPr>
        <w:t>(i.e.</w:t>
      </w:r>
      <w:r w:rsidRPr="00EE529C">
        <w:rPr>
          <w:spacing w:val="-7"/>
          <w:lang w:val="da-DK"/>
        </w:rPr>
        <w:t xml:space="preserve"> </w:t>
      </w:r>
      <w:r w:rsidRPr="00EE529C">
        <w:rPr>
          <w:lang w:val="da-DK"/>
        </w:rPr>
        <w:t xml:space="preserve">i tre dimensioner). Vi vil betragte parameterfremstillingen for en linje i rummet, </w:t>
      </w:r>
      <w:r w:rsidRPr="00EE529C">
        <w:rPr>
          <w:spacing w:val="-4"/>
          <w:lang w:val="da-DK"/>
        </w:rPr>
        <w:t>samt</w:t>
      </w:r>
      <w:r w:rsidRPr="00EE529C">
        <w:rPr>
          <w:spacing w:val="52"/>
          <w:lang w:val="da-DK"/>
        </w:rPr>
        <w:t xml:space="preserve"> </w:t>
      </w:r>
      <w:r w:rsidRPr="00EE529C">
        <w:rPr>
          <w:lang w:val="da-DK"/>
        </w:rPr>
        <w:t>planens ligning.</w:t>
      </w:r>
    </w:p>
    <w:p w:rsidR="007E510D" w:rsidRPr="00EE529C" w:rsidRDefault="00EE529C">
      <w:pPr>
        <w:pStyle w:val="BodyText"/>
        <w:spacing w:line="175" w:lineRule="exact"/>
        <w:ind w:left="1611"/>
        <w:jc w:val="both"/>
        <w:rPr>
          <w:lang w:val="da-DK"/>
        </w:rPr>
      </w:pPr>
      <w:r w:rsidRPr="00EE529C">
        <w:rPr>
          <w:lang w:val="da-DK"/>
        </w:rPr>
        <w:t xml:space="preserve">Hvis vi får givet et fast punkt </w:t>
      </w:r>
      <w:r w:rsidRPr="00EE529C">
        <w:rPr>
          <w:i/>
          <w:lang w:val="da-DK"/>
        </w:rPr>
        <w:t xml:space="preserve">A </w:t>
      </w:r>
      <w:r w:rsidRPr="00EE529C">
        <w:rPr>
          <w:lang w:val="da-DK"/>
        </w:rPr>
        <w:t>= (</w:t>
      </w:r>
      <w:r w:rsidRPr="00EE529C">
        <w:rPr>
          <w:i/>
          <w:lang w:val="da-DK"/>
        </w:rPr>
        <w:t>x</w:t>
      </w:r>
      <w:r w:rsidRPr="00EE529C">
        <w:rPr>
          <w:vertAlign w:val="subscript"/>
          <w:lang w:val="da-DK"/>
        </w:rPr>
        <w:t>0</w:t>
      </w:r>
      <w:r w:rsidRPr="00EE529C">
        <w:rPr>
          <w:i/>
          <w:lang w:val="da-DK"/>
        </w:rPr>
        <w:t>, y</w:t>
      </w:r>
      <w:r w:rsidRPr="00EE529C">
        <w:rPr>
          <w:vertAlign w:val="subscript"/>
          <w:lang w:val="da-DK"/>
        </w:rPr>
        <w:t>0</w:t>
      </w:r>
      <w:r w:rsidRPr="00EE529C">
        <w:rPr>
          <w:i/>
          <w:lang w:val="da-DK"/>
        </w:rPr>
        <w:t>, z</w:t>
      </w:r>
      <w:r w:rsidRPr="00EE529C">
        <w:rPr>
          <w:vertAlign w:val="subscript"/>
          <w:lang w:val="da-DK"/>
        </w:rPr>
        <w:t>0</w:t>
      </w:r>
      <w:r w:rsidRPr="00EE529C">
        <w:rPr>
          <w:lang w:val="da-DK"/>
        </w:rPr>
        <w:t>) på den linje vi gerne vil bestemme</w:t>
      </w:r>
    </w:p>
    <w:p w:rsidR="007E510D" w:rsidRPr="00EE529C" w:rsidRDefault="00EE529C">
      <w:pPr>
        <w:spacing w:line="40" w:lineRule="auto"/>
        <w:ind w:left="3272"/>
        <w:rPr>
          <w:rFonts w:ascii="Tahoma" w:hAnsi="Tahoma"/>
          <w:sz w:val="24"/>
          <w:lang w:val="da-DK"/>
        </w:rPr>
      </w:pPr>
      <w:r w:rsidRPr="00EE529C">
        <w:rPr>
          <w:rFonts w:ascii="Tahoma" w:hAnsi="Tahoma"/>
          <w:w w:val="40"/>
          <w:sz w:val="24"/>
          <w:lang w:val="da-DK"/>
        </w:rPr>
        <w:t></w:t>
      </w:r>
      <w:r w:rsidRPr="00EE529C">
        <w:rPr>
          <w:i/>
          <w:w w:val="94"/>
          <w:position w:val="-15"/>
          <w:sz w:val="24"/>
          <w:lang w:val="da-DK"/>
        </w:rPr>
        <w:t>r</w:t>
      </w:r>
      <w:r w:rsidRPr="00EE529C">
        <w:rPr>
          <w:i/>
          <w:position w:val="-15"/>
          <w:sz w:val="24"/>
          <w:lang w:val="da-DK"/>
        </w:rPr>
        <w:t xml:space="preserve"> </w:t>
      </w:r>
      <w:r w:rsidRPr="00EE529C">
        <w:rPr>
          <w:i/>
          <w:spacing w:val="-13"/>
          <w:position w:val="-15"/>
          <w:sz w:val="24"/>
          <w:lang w:val="da-DK"/>
        </w:rPr>
        <w:t xml:space="preserve"> </w:t>
      </w:r>
      <w:r w:rsidRPr="00EE529C">
        <w:rPr>
          <w:rFonts w:ascii="Tahoma" w:hAnsi="Tahoma"/>
          <w:w w:val="40"/>
          <w:sz w:val="24"/>
          <w:lang w:val="da-DK"/>
        </w:rPr>
        <w:t></w:t>
      </w:r>
    </w:p>
    <w:p w:rsidR="007E510D" w:rsidRPr="00EE529C" w:rsidRDefault="00EE529C">
      <w:pPr>
        <w:spacing w:line="164" w:lineRule="exact"/>
        <w:ind w:left="3272"/>
        <w:rPr>
          <w:rFonts w:ascii="Verdana" w:hAnsi="Verdana"/>
          <w:sz w:val="24"/>
          <w:lang w:val="da-DK"/>
        </w:rPr>
      </w:pPr>
      <w:r w:rsidRPr="00EE529C">
        <w:rPr>
          <w:rFonts w:ascii="Verdana" w:hAnsi="Verdana"/>
          <w:w w:val="40"/>
          <w:sz w:val="24"/>
          <w:lang w:val="da-DK"/>
        </w:rPr>
        <w:t></w:t>
      </w:r>
      <w:r w:rsidRPr="00EE529C">
        <w:rPr>
          <w:rFonts w:ascii="Verdana" w:hAnsi="Verdana"/>
          <w:spacing w:val="4"/>
          <w:sz w:val="24"/>
          <w:lang w:val="da-DK"/>
        </w:rPr>
        <w:t xml:space="preserve"> </w:t>
      </w:r>
      <w:r w:rsidRPr="00EE529C">
        <w:rPr>
          <w:spacing w:val="9"/>
          <w:w w:val="108"/>
          <w:position w:val="6"/>
          <w:sz w:val="18"/>
          <w:lang w:val="da-DK"/>
        </w:rPr>
        <w:t>1</w:t>
      </w:r>
      <w:r w:rsidRPr="00EE529C">
        <w:rPr>
          <w:rFonts w:ascii="Verdana" w:hAnsi="Verdana"/>
          <w:w w:val="40"/>
          <w:sz w:val="24"/>
          <w:lang w:val="da-DK"/>
        </w:rPr>
        <w:t></w:t>
      </w:r>
    </w:p>
    <w:p w:rsidR="007E510D" w:rsidRPr="00EE529C" w:rsidRDefault="00EE529C">
      <w:pPr>
        <w:pStyle w:val="BodyText"/>
        <w:spacing w:line="116" w:lineRule="exact"/>
        <w:ind w:left="1260"/>
        <w:rPr>
          <w:lang w:val="da-DK"/>
        </w:rPr>
      </w:pPr>
      <w:r w:rsidRPr="00EE529C">
        <w:rPr>
          <w:w w:val="99"/>
          <w:lang w:val="da-DK"/>
        </w:rPr>
        <w:t>sa</w:t>
      </w:r>
      <w:r w:rsidRPr="00EE529C">
        <w:rPr>
          <w:spacing w:val="-2"/>
          <w:w w:val="99"/>
          <w:lang w:val="da-DK"/>
        </w:rPr>
        <w:t>m</w:t>
      </w:r>
      <w:r w:rsidRPr="00EE529C">
        <w:rPr>
          <w:w w:val="108"/>
          <w:lang w:val="da-DK"/>
        </w:rPr>
        <w:t>t</w:t>
      </w:r>
      <w:r w:rsidRPr="00EE529C">
        <w:rPr>
          <w:lang w:val="da-DK"/>
        </w:rPr>
        <w:t xml:space="preserve"> en</w:t>
      </w:r>
      <w:r w:rsidRPr="00EE529C">
        <w:rPr>
          <w:spacing w:val="1"/>
          <w:lang w:val="da-DK"/>
        </w:rPr>
        <w:t xml:space="preserve"> </w:t>
      </w:r>
      <w:r w:rsidRPr="00EE529C">
        <w:rPr>
          <w:spacing w:val="-5"/>
          <w:w w:val="95"/>
          <w:lang w:val="da-DK"/>
        </w:rPr>
        <w:t>v</w:t>
      </w:r>
      <w:r w:rsidRPr="00EE529C">
        <w:rPr>
          <w:w w:val="101"/>
          <w:lang w:val="da-DK"/>
        </w:rPr>
        <w:t>ektor</w:t>
      </w:r>
      <w:r w:rsidRPr="00EE529C">
        <w:rPr>
          <w:spacing w:val="-10"/>
          <w:lang w:val="da-DK"/>
        </w:rPr>
        <w:t xml:space="preserve"> </w:t>
      </w:r>
      <w:r w:rsidRPr="00EE529C">
        <w:rPr>
          <w:i/>
          <w:spacing w:val="-113"/>
          <w:w w:val="204"/>
          <w:lang w:val="da-DK"/>
        </w:rPr>
        <w:t xml:space="preserve"> </w:t>
      </w:r>
      <w:r w:rsidRPr="00EE529C">
        <w:rPr>
          <w:i/>
          <w:w w:val="94"/>
          <w:lang w:val="da-DK"/>
        </w:rPr>
        <w:t>r</w:t>
      </w:r>
      <w:r w:rsidRPr="00EE529C">
        <w:rPr>
          <w:i/>
          <w:spacing w:val="9"/>
          <w:lang w:val="da-DK"/>
        </w:rPr>
        <w:t xml:space="preserve"> </w:t>
      </w:r>
      <w:r w:rsidRPr="00EE529C">
        <w:rPr>
          <w:w w:val="108"/>
          <w:lang w:val="da-DK"/>
        </w:rPr>
        <w:t>=</w:t>
      </w:r>
      <w:r w:rsidRPr="00EE529C">
        <w:rPr>
          <w:spacing w:val="-7"/>
          <w:lang w:val="da-DK"/>
        </w:rPr>
        <w:t xml:space="preserve"> </w:t>
      </w:r>
      <w:r w:rsidRPr="00EE529C">
        <w:rPr>
          <w:rFonts w:ascii="Verdana" w:hAnsi="Verdana"/>
          <w:w w:val="40"/>
          <w:position w:val="6"/>
          <w:lang w:val="da-DK"/>
        </w:rPr>
        <w:t></w:t>
      </w:r>
      <w:r w:rsidRPr="00EE529C">
        <w:rPr>
          <w:i/>
          <w:w w:val="94"/>
          <w:lang w:val="da-DK"/>
        </w:rPr>
        <w:t>r</w:t>
      </w:r>
      <w:r w:rsidRPr="00EE529C">
        <w:rPr>
          <w:i/>
          <w:lang w:val="da-DK"/>
        </w:rPr>
        <w:t xml:space="preserve"> </w:t>
      </w:r>
      <w:r w:rsidRPr="00EE529C">
        <w:rPr>
          <w:i/>
          <w:spacing w:val="-13"/>
          <w:lang w:val="da-DK"/>
        </w:rPr>
        <w:t xml:space="preserve"> </w:t>
      </w:r>
      <w:r w:rsidRPr="00EE529C">
        <w:rPr>
          <w:rFonts w:ascii="Verdana" w:hAnsi="Verdana"/>
          <w:w w:val="40"/>
          <w:position w:val="6"/>
          <w:lang w:val="da-DK"/>
        </w:rPr>
        <w:t></w:t>
      </w:r>
      <w:r w:rsidRPr="00EE529C">
        <w:rPr>
          <w:rFonts w:ascii="Verdana" w:hAnsi="Verdana"/>
          <w:spacing w:val="-24"/>
          <w:position w:val="6"/>
          <w:lang w:val="da-DK"/>
        </w:rPr>
        <w:t xml:space="preserve"> </w:t>
      </w:r>
      <w:r w:rsidRPr="00EE529C">
        <w:rPr>
          <w:w w:val="98"/>
          <w:lang w:val="da-DK"/>
        </w:rPr>
        <w:t>som</w:t>
      </w:r>
      <w:r w:rsidRPr="00EE529C">
        <w:rPr>
          <w:lang w:val="da-DK"/>
        </w:rPr>
        <w:t xml:space="preserve"> </w:t>
      </w:r>
      <w:r w:rsidRPr="00EE529C">
        <w:rPr>
          <w:w w:val="101"/>
          <w:lang w:val="da-DK"/>
        </w:rPr>
        <w:t>er</w:t>
      </w:r>
      <w:r w:rsidRPr="00EE529C">
        <w:rPr>
          <w:spacing w:val="1"/>
          <w:lang w:val="da-DK"/>
        </w:rPr>
        <w:t xml:space="preserve"> </w:t>
      </w:r>
      <w:r w:rsidRPr="00EE529C">
        <w:rPr>
          <w:lang w:val="da-DK"/>
        </w:rPr>
        <w:t>pa</w:t>
      </w:r>
      <w:r w:rsidRPr="00EE529C">
        <w:rPr>
          <w:spacing w:val="-2"/>
          <w:lang w:val="da-DK"/>
        </w:rPr>
        <w:t>r</w:t>
      </w:r>
      <w:r w:rsidRPr="00EE529C">
        <w:rPr>
          <w:w w:val="104"/>
          <w:lang w:val="da-DK"/>
        </w:rPr>
        <w:t>allel</w:t>
      </w:r>
      <w:r w:rsidRPr="00EE529C">
        <w:rPr>
          <w:lang w:val="da-DK"/>
        </w:rPr>
        <w:t xml:space="preserve"> </w:t>
      </w:r>
      <w:r w:rsidRPr="00EE529C">
        <w:rPr>
          <w:w w:val="99"/>
          <w:lang w:val="da-DK"/>
        </w:rPr>
        <w:t>med</w:t>
      </w:r>
      <w:r w:rsidRPr="00EE529C">
        <w:rPr>
          <w:lang w:val="da-DK"/>
        </w:rPr>
        <w:t xml:space="preserve"> </w:t>
      </w:r>
      <w:r w:rsidRPr="00EE529C">
        <w:rPr>
          <w:spacing w:val="-3"/>
          <w:w w:val="95"/>
          <w:lang w:val="da-DK"/>
        </w:rPr>
        <w:t>v</w:t>
      </w:r>
      <w:r w:rsidRPr="00EE529C">
        <w:rPr>
          <w:w w:val="99"/>
          <w:lang w:val="da-DK"/>
        </w:rPr>
        <w:t>ores</w:t>
      </w:r>
      <w:r w:rsidRPr="00EE529C">
        <w:rPr>
          <w:spacing w:val="1"/>
          <w:lang w:val="da-DK"/>
        </w:rPr>
        <w:t xml:space="preserve"> </w:t>
      </w:r>
      <w:r w:rsidRPr="00EE529C">
        <w:rPr>
          <w:w w:val="104"/>
          <w:lang w:val="da-DK"/>
        </w:rPr>
        <w:t>linje</w:t>
      </w:r>
      <w:r w:rsidRPr="00EE529C">
        <w:rPr>
          <w:lang w:val="da-DK"/>
        </w:rPr>
        <w:t xml:space="preserve"> </w:t>
      </w:r>
      <w:r w:rsidRPr="00EE529C">
        <w:rPr>
          <w:w w:val="101"/>
          <w:lang w:val="da-DK"/>
        </w:rPr>
        <w:t>(en</w:t>
      </w:r>
      <w:r w:rsidRPr="00EE529C">
        <w:rPr>
          <w:lang w:val="da-DK"/>
        </w:rPr>
        <w:t xml:space="preserve"> </w:t>
      </w:r>
      <w:r w:rsidRPr="00EE529C">
        <w:rPr>
          <w:w w:val="99"/>
          <w:lang w:val="da-DK"/>
        </w:rPr>
        <w:t>sådan</w:t>
      </w:r>
      <w:r w:rsidRPr="00EE529C">
        <w:rPr>
          <w:lang w:val="da-DK"/>
        </w:rPr>
        <w:t xml:space="preserve"> </w:t>
      </w:r>
      <w:r w:rsidRPr="00EE529C">
        <w:rPr>
          <w:spacing w:val="-5"/>
          <w:w w:val="95"/>
          <w:lang w:val="da-DK"/>
        </w:rPr>
        <w:t>v</w:t>
      </w:r>
      <w:r w:rsidRPr="00EE529C">
        <w:rPr>
          <w:w w:val="101"/>
          <w:lang w:val="da-DK"/>
        </w:rPr>
        <w:t>ektor</w:t>
      </w:r>
      <w:r w:rsidRPr="00EE529C">
        <w:rPr>
          <w:lang w:val="da-DK"/>
        </w:rPr>
        <w:t xml:space="preserve"> </w:t>
      </w:r>
      <w:r w:rsidRPr="00EE529C">
        <w:rPr>
          <w:w w:val="102"/>
          <w:lang w:val="da-DK"/>
        </w:rPr>
        <w:t>ka</w:t>
      </w:r>
      <w:r w:rsidRPr="00EE529C">
        <w:rPr>
          <w:spacing w:val="-3"/>
          <w:w w:val="102"/>
          <w:lang w:val="da-DK"/>
        </w:rPr>
        <w:t>l</w:t>
      </w:r>
      <w:r w:rsidRPr="00EE529C">
        <w:rPr>
          <w:w w:val="98"/>
          <w:lang w:val="da-DK"/>
        </w:rPr>
        <w:t>des</w:t>
      </w:r>
      <w:r w:rsidRPr="00EE529C">
        <w:rPr>
          <w:lang w:val="da-DK"/>
        </w:rPr>
        <w:t xml:space="preserve"> </w:t>
      </w:r>
      <w:r w:rsidRPr="00EE529C">
        <w:rPr>
          <w:spacing w:val="-3"/>
          <w:w w:val="108"/>
          <w:lang w:val="da-DK"/>
        </w:rPr>
        <w:t>f</w:t>
      </w:r>
      <w:r w:rsidRPr="00EE529C">
        <w:rPr>
          <w:w w:val="99"/>
          <w:lang w:val="da-DK"/>
        </w:rPr>
        <w:t>or</w:t>
      </w:r>
      <w:r w:rsidRPr="00EE529C">
        <w:rPr>
          <w:spacing w:val="1"/>
          <w:lang w:val="da-DK"/>
        </w:rPr>
        <w:t xml:space="preserve"> </w:t>
      </w:r>
      <w:r w:rsidRPr="00EE529C">
        <w:rPr>
          <w:lang w:val="da-DK"/>
        </w:rPr>
        <w:t>en</w:t>
      </w:r>
    </w:p>
    <w:p w:rsidR="007E510D" w:rsidRPr="00EE529C" w:rsidRDefault="00EE529C">
      <w:pPr>
        <w:pStyle w:val="BodyText"/>
        <w:spacing w:line="244" w:lineRule="exact"/>
        <w:ind w:left="3272"/>
        <w:rPr>
          <w:rFonts w:ascii="Tahoma" w:hAnsi="Tahoma"/>
          <w:lang w:val="da-DK"/>
        </w:rPr>
      </w:pPr>
      <w:r w:rsidRPr="00EE529C">
        <w:rPr>
          <w:rFonts w:ascii="Verdana" w:hAnsi="Verdana"/>
          <w:spacing w:val="-97"/>
          <w:w w:val="40"/>
          <w:lang w:val="da-DK"/>
        </w:rPr>
        <w:t></w:t>
      </w:r>
      <w:r w:rsidRPr="00EE529C">
        <w:rPr>
          <w:rFonts w:ascii="Tahoma" w:hAnsi="Tahoma"/>
          <w:w w:val="40"/>
          <w:position w:val="-6"/>
          <w:lang w:val="da-DK"/>
        </w:rPr>
        <w:t></w:t>
      </w:r>
      <w:r w:rsidRPr="00EE529C">
        <w:rPr>
          <w:rFonts w:ascii="Tahoma" w:hAnsi="Tahoma"/>
          <w:spacing w:val="13"/>
          <w:position w:val="-6"/>
          <w:lang w:val="da-DK"/>
        </w:rPr>
        <w:t xml:space="preserve"> </w:t>
      </w:r>
      <w:r w:rsidRPr="00EE529C">
        <w:rPr>
          <w:spacing w:val="9"/>
          <w:w w:val="108"/>
          <w:position w:val="3"/>
          <w:sz w:val="18"/>
          <w:lang w:val="da-DK"/>
        </w:rPr>
        <w:t>2</w:t>
      </w:r>
      <w:r w:rsidRPr="00EE529C">
        <w:rPr>
          <w:rFonts w:ascii="Verdana" w:hAnsi="Verdana"/>
          <w:spacing w:val="-97"/>
          <w:w w:val="40"/>
          <w:lang w:val="da-DK"/>
        </w:rPr>
        <w:t></w:t>
      </w:r>
      <w:r w:rsidRPr="00EE529C">
        <w:rPr>
          <w:rFonts w:ascii="Tahoma" w:hAnsi="Tahoma"/>
          <w:w w:val="40"/>
          <w:position w:val="-6"/>
          <w:lang w:val="da-DK"/>
        </w:rPr>
        <w:t></w:t>
      </w:r>
    </w:p>
    <w:p w:rsidR="007E510D" w:rsidRPr="00EE529C" w:rsidRDefault="00EE529C">
      <w:pPr>
        <w:spacing w:line="221" w:lineRule="exact"/>
        <w:ind w:left="3369"/>
        <w:rPr>
          <w:sz w:val="24"/>
          <w:lang w:val="da-DK"/>
        </w:rPr>
      </w:pPr>
      <w:r w:rsidRPr="00EE529C">
        <w:rPr>
          <w:i/>
          <w:w w:val="110"/>
          <w:sz w:val="24"/>
          <w:lang w:val="da-DK"/>
        </w:rPr>
        <w:t>r</w:t>
      </w:r>
      <w:r w:rsidRPr="00EE529C">
        <w:rPr>
          <w:w w:val="110"/>
          <w:sz w:val="24"/>
          <w:vertAlign w:val="subscript"/>
          <w:lang w:val="da-DK"/>
        </w:rPr>
        <w:t>3</w:t>
      </w:r>
    </w:p>
    <w:p w:rsidR="007E510D" w:rsidRPr="00EE529C" w:rsidRDefault="00EE529C">
      <w:pPr>
        <w:pStyle w:val="BodyText"/>
        <w:spacing w:line="291" w:lineRule="exact"/>
        <w:ind w:left="1260"/>
        <w:rPr>
          <w:lang w:val="da-DK"/>
        </w:rPr>
      </w:pPr>
      <w:r w:rsidRPr="00EE529C">
        <w:rPr>
          <w:lang w:val="da-DK"/>
        </w:rPr>
        <w:t>retningsvektor), så er parameterfremstillingen givet ved</w:t>
      </w:r>
    </w:p>
    <w:p w:rsidR="007E510D" w:rsidRPr="00EE529C" w:rsidRDefault="00EE529C">
      <w:pPr>
        <w:tabs>
          <w:tab w:val="left" w:pos="585"/>
          <w:tab w:val="left" w:pos="1355"/>
        </w:tabs>
        <w:spacing w:before="52" w:line="40" w:lineRule="auto"/>
        <w:ind w:right="123"/>
        <w:jc w:val="center"/>
        <w:rPr>
          <w:rFonts w:ascii="Tahoma" w:hAnsi="Tahoma"/>
          <w:sz w:val="24"/>
          <w:lang w:val="da-DK"/>
        </w:rPr>
      </w:pPr>
      <w:r w:rsidRPr="00EE529C">
        <w:rPr>
          <w:rFonts w:ascii="Tahoma" w:hAnsi="Tahoma"/>
          <w:spacing w:val="2"/>
          <w:w w:val="40"/>
          <w:sz w:val="24"/>
          <w:lang w:val="da-DK"/>
        </w:rPr>
        <w:t></w:t>
      </w:r>
      <w:r w:rsidRPr="00EE529C">
        <w:rPr>
          <w:i/>
          <w:spacing w:val="8"/>
          <w:position w:val="-15"/>
          <w:sz w:val="24"/>
          <w:lang w:val="da-DK"/>
        </w:rPr>
        <w:t>x</w:t>
      </w:r>
      <w:r w:rsidRPr="00EE529C">
        <w:rPr>
          <w:rFonts w:ascii="Tahoma" w:hAnsi="Tahoma"/>
          <w:w w:val="40"/>
          <w:sz w:val="24"/>
          <w:lang w:val="da-DK"/>
        </w:rPr>
        <w:t></w:t>
      </w:r>
      <w:r w:rsidRPr="00EE529C">
        <w:rPr>
          <w:rFonts w:ascii="Tahoma" w:hAnsi="Tahoma"/>
          <w:sz w:val="24"/>
          <w:lang w:val="da-DK"/>
        </w:rPr>
        <w:tab/>
      </w:r>
      <w:r w:rsidRPr="00EE529C">
        <w:rPr>
          <w:rFonts w:ascii="Tahoma" w:hAnsi="Tahoma"/>
          <w:w w:val="40"/>
          <w:sz w:val="24"/>
          <w:lang w:val="da-DK"/>
        </w:rPr>
        <w:t></w:t>
      </w:r>
      <w:r w:rsidRPr="00EE529C">
        <w:rPr>
          <w:i/>
          <w:position w:val="-15"/>
          <w:sz w:val="24"/>
          <w:lang w:val="da-DK"/>
        </w:rPr>
        <w:t xml:space="preserve">x </w:t>
      </w:r>
      <w:r w:rsidRPr="00EE529C">
        <w:rPr>
          <w:i/>
          <w:spacing w:val="-11"/>
          <w:position w:val="-15"/>
          <w:sz w:val="24"/>
          <w:lang w:val="da-DK"/>
        </w:rPr>
        <w:t xml:space="preserve"> </w:t>
      </w:r>
      <w:r w:rsidRPr="00EE529C">
        <w:rPr>
          <w:rFonts w:ascii="Tahoma" w:hAnsi="Tahoma"/>
          <w:w w:val="40"/>
          <w:sz w:val="24"/>
          <w:lang w:val="da-DK"/>
        </w:rPr>
        <w:t></w:t>
      </w:r>
      <w:r w:rsidRPr="00EE529C">
        <w:rPr>
          <w:rFonts w:ascii="Tahoma" w:hAnsi="Tahoma"/>
          <w:sz w:val="24"/>
          <w:lang w:val="da-DK"/>
        </w:rPr>
        <w:tab/>
      </w:r>
      <w:r w:rsidRPr="00EE529C">
        <w:rPr>
          <w:rFonts w:ascii="Tahoma" w:hAnsi="Tahoma"/>
          <w:w w:val="40"/>
          <w:sz w:val="24"/>
          <w:lang w:val="da-DK"/>
        </w:rPr>
        <w:t></w:t>
      </w:r>
      <w:r w:rsidRPr="00EE529C">
        <w:rPr>
          <w:i/>
          <w:w w:val="94"/>
          <w:position w:val="-15"/>
          <w:sz w:val="24"/>
          <w:lang w:val="da-DK"/>
        </w:rPr>
        <w:t>r</w:t>
      </w:r>
      <w:r w:rsidRPr="00EE529C">
        <w:rPr>
          <w:i/>
          <w:position w:val="-15"/>
          <w:sz w:val="24"/>
          <w:lang w:val="da-DK"/>
        </w:rPr>
        <w:t xml:space="preserve"> </w:t>
      </w:r>
      <w:r w:rsidRPr="00EE529C">
        <w:rPr>
          <w:i/>
          <w:spacing w:val="-13"/>
          <w:position w:val="-15"/>
          <w:sz w:val="24"/>
          <w:lang w:val="da-DK"/>
        </w:rPr>
        <w:t xml:space="preserve"> </w:t>
      </w:r>
      <w:r w:rsidRPr="00EE529C">
        <w:rPr>
          <w:rFonts w:ascii="Tahoma" w:hAnsi="Tahoma"/>
          <w:w w:val="40"/>
          <w:sz w:val="24"/>
          <w:lang w:val="da-DK"/>
        </w:rPr>
        <w:t></w:t>
      </w:r>
    </w:p>
    <w:p w:rsidR="007E510D" w:rsidRPr="00EE529C" w:rsidRDefault="00EE529C">
      <w:pPr>
        <w:pStyle w:val="BodyText"/>
        <w:tabs>
          <w:tab w:val="left" w:pos="585"/>
          <w:tab w:val="left" w:pos="1355"/>
        </w:tabs>
        <w:spacing w:line="174" w:lineRule="exact"/>
        <w:ind w:right="123"/>
        <w:jc w:val="center"/>
        <w:rPr>
          <w:rFonts w:ascii="Verdana" w:hAnsi="Verdana"/>
          <w:lang w:val="da-DK"/>
        </w:rPr>
      </w:pPr>
      <w:r w:rsidRPr="00EE529C">
        <w:rPr>
          <w:rFonts w:ascii="Verdana" w:hAnsi="Verdana"/>
          <w:w w:val="40"/>
          <w:lang w:val="da-DK"/>
        </w:rPr>
        <w:t></w:t>
      </w:r>
      <w:r w:rsidRPr="00EE529C">
        <w:rPr>
          <w:rFonts w:ascii="Verdana" w:hAnsi="Verdana"/>
          <w:lang w:val="da-DK"/>
        </w:rPr>
        <w:t xml:space="preserve"> </w:t>
      </w:r>
      <w:r w:rsidRPr="00EE529C">
        <w:rPr>
          <w:rFonts w:ascii="Verdana" w:hAnsi="Verdana"/>
          <w:spacing w:val="-38"/>
          <w:lang w:val="da-DK"/>
        </w:rPr>
        <w:t xml:space="preserve"> </w:t>
      </w:r>
      <w:r w:rsidRPr="00EE529C">
        <w:rPr>
          <w:rFonts w:ascii="Verdana" w:hAnsi="Verdana"/>
          <w:w w:val="40"/>
          <w:lang w:val="da-DK"/>
        </w:rPr>
        <w:t></w:t>
      </w:r>
      <w:r w:rsidRPr="00EE529C">
        <w:rPr>
          <w:rFonts w:ascii="Verdana" w:hAnsi="Verdana"/>
          <w:lang w:val="da-DK"/>
        </w:rPr>
        <w:tab/>
      </w:r>
      <w:r w:rsidRPr="00EE529C">
        <w:rPr>
          <w:rFonts w:ascii="Verdana" w:hAnsi="Verdana"/>
          <w:w w:val="40"/>
          <w:lang w:val="da-DK"/>
        </w:rPr>
        <w:t></w:t>
      </w:r>
      <w:r w:rsidRPr="00EE529C">
        <w:rPr>
          <w:rFonts w:ascii="Verdana" w:hAnsi="Verdana"/>
          <w:spacing w:val="37"/>
          <w:lang w:val="da-DK"/>
        </w:rPr>
        <w:t xml:space="preserve"> </w:t>
      </w:r>
      <w:r w:rsidRPr="00EE529C">
        <w:rPr>
          <w:spacing w:val="9"/>
          <w:w w:val="108"/>
          <w:position w:val="6"/>
          <w:sz w:val="18"/>
          <w:lang w:val="da-DK"/>
        </w:rPr>
        <w:t>0</w:t>
      </w:r>
      <w:r w:rsidRPr="00EE529C">
        <w:rPr>
          <w:rFonts w:ascii="Verdana" w:hAnsi="Verdana"/>
          <w:w w:val="40"/>
          <w:lang w:val="da-DK"/>
        </w:rPr>
        <w:t></w:t>
      </w:r>
      <w:r w:rsidRPr="00EE529C">
        <w:rPr>
          <w:rFonts w:ascii="Verdana" w:hAnsi="Verdana"/>
          <w:lang w:val="da-DK"/>
        </w:rPr>
        <w:tab/>
      </w:r>
      <w:r w:rsidRPr="00EE529C">
        <w:rPr>
          <w:rFonts w:ascii="Verdana" w:hAnsi="Verdana"/>
          <w:w w:val="40"/>
          <w:lang w:val="da-DK"/>
        </w:rPr>
        <w:t></w:t>
      </w:r>
      <w:r w:rsidRPr="00EE529C">
        <w:rPr>
          <w:rFonts w:ascii="Verdana" w:hAnsi="Verdana"/>
          <w:spacing w:val="4"/>
          <w:lang w:val="da-DK"/>
        </w:rPr>
        <w:t xml:space="preserve"> </w:t>
      </w:r>
      <w:r w:rsidRPr="00EE529C">
        <w:rPr>
          <w:spacing w:val="9"/>
          <w:w w:val="108"/>
          <w:position w:val="6"/>
          <w:sz w:val="18"/>
          <w:lang w:val="da-DK"/>
        </w:rPr>
        <w:t>1</w:t>
      </w:r>
      <w:r w:rsidRPr="00EE529C">
        <w:rPr>
          <w:rFonts w:ascii="Verdana" w:hAnsi="Verdana"/>
          <w:w w:val="40"/>
          <w:lang w:val="da-DK"/>
        </w:rPr>
        <w:t></w:t>
      </w:r>
    </w:p>
    <w:p w:rsidR="007E510D" w:rsidRPr="00EE529C" w:rsidRDefault="007E510D">
      <w:pPr>
        <w:spacing w:line="174" w:lineRule="exact"/>
        <w:jc w:val="center"/>
        <w:rPr>
          <w:rFonts w:ascii="Verdana" w:hAnsi="Verdana"/>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line="116" w:lineRule="exact"/>
        <w:jc w:val="right"/>
        <w:rPr>
          <w:i/>
          <w:sz w:val="24"/>
          <w:lang w:val="da-DK"/>
        </w:rPr>
      </w:pPr>
      <w:r w:rsidRPr="00EE529C">
        <w:rPr>
          <w:rFonts w:ascii="Verdana" w:hAnsi="Verdana"/>
          <w:w w:val="40"/>
          <w:sz w:val="24"/>
          <w:lang w:val="da-DK"/>
        </w:rPr>
        <w:t></w:t>
      </w:r>
      <w:r w:rsidRPr="00EE529C">
        <w:rPr>
          <w:i/>
          <w:spacing w:val="13"/>
          <w:w w:val="97"/>
          <w:position w:val="-4"/>
          <w:sz w:val="24"/>
          <w:lang w:val="da-DK"/>
        </w:rPr>
        <w:t>y</w:t>
      </w:r>
      <w:r w:rsidRPr="00EE529C">
        <w:rPr>
          <w:rFonts w:ascii="Verdana" w:hAnsi="Verdana"/>
          <w:w w:val="40"/>
          <w:sz w:val="24"/>
          <w:lang w:val="da-DK"/>
        </w:rPr>
        <w:t></w:t>
      </w:r>
      <w:r w:rsidRPr="00EE529C">
        <w:rPr>
          <w:rFonts w:ascii="Verdana" w:hAnsi="Verdana"/>
          <w:spacing w:val="-32"/>
          <w:sz w:val="24"/>
          <w:lang w:val="da-DK"/>
        </w:rPr>
        <w:t xml:space="preserve"> </w:t>
      </w:r>
      <w:r w:rsidRPr="00EE529C">
        <w:rPr>
          <w:w w:val="107"/>
          <w:position w:val="-5"/>
          <w:sz w:val="24"/>
          <w:lang w:val="da-DK"/>
        </w:rPr>
        <w:t>=</w:t>
      </w:r>
      <w:r w:rsidRPr="00EE529C">
        <w:rPr>
          <w:spacing w:val="-7"/>
          <w:position w:val="-5"/>
          <w:sz w:val="24"/>
          <w:lang w:val="da-DK"/>
        </w:rPr>
        <w:t xml:space="preserve"> </w:t>
      </w:r>
      <w:r w:rsidRPr="00EE529C">
        <w:rPr>
          <w:rFonts w:ascii="Verdana" w:hAnsi="Verdana"/>
          <w:spacing w:val="2"/>
          <w:w w:val="40"/>
          <w:sz w:val="24"/>
          <w:lang w:val="da-DK"/>
        </w:rPr>
        <w:t></w:t>
      </w:r>
      <w:r w:rsidRPr="00EE529C">
        <w:rPr>
          <w:i/>
          <w:w w:val="97"/>
          <w:position w:val="-4"/>
          <w:sz w:val="24"/>
          <w:lang w:val="da-DK"/>
        </w:rPr>
        <w:t>y</w:t>
      </w:r>
    </w:p>
    <w:p w:rsidR="007E510D" w:rsidRPr="00EE529C" w:rsidRDefault="00EE529C">
      <w:pPr>
        <w:spacing w:line="116" w:lineRule="exact"/>
        <w:ind w:left="69"/>
        <w:rPr>
          <w:i/>
          <w:sz w:val="24"/>
          <w:lang w:val="da-DK"/>
        </w:rPr>
      </w:pPr>
      <w:r w:rsidRPr="00EE529C">
        <w:rPr>
          <w:lang w:val="da-DK"/>
        </w:rPr>
        <w:br w:type="column"/>
      </w:r>
      <w:r w:rsidRPr="00EE529C">
        <w:rPr>
          <w:rFonts w:ascii="Verdana" w:hAnsi="Verdana"/>
          <w:w w:val="40"/>
          <w:position w:val="6"/>
          <w:sz w:val="24"/>
          <w:lang w:val="da-DK"/>
        </w:rPr>
        <w:t></w:t>
      </w:r>
      <w:r w:rsidRPr="00EE529C">
        <w:rPr>
          <w:rFonts w:ascii="Verdana" w:hAnsi="Verdana"/>
          <w:spacing w:val="-45"/>
          <w:position w:val="6"/>
          <w:sz w:val="24"/>
          <w:lang w:val="da-DK"/>
        </w:rPr>
        <w:t xml:space="preserve"> </w:t>
      </w:r>
      <w:r w:rsidRPr="00EE529C">
        <w:rPr>
          <w:w w:val="102"/>
          <w:sz w:val="24"/>
          <w:lang w:val="da-DK"/>
        </w:rPr>
        <w:t>+</w:t>
      </w:r>
      <w:r w:rsidRPr="00EE529C">
        <w:rPr>
          <w:spacing w:val="-21"/>
          <w:sz w:val="24"/>
          <w:lang w:val="da-DK"/>
        </w:rPr>
        <w:t xml:space="preserve"> </w:t>
      </w:r>
      <w:r w:rsidRPr="00EE529C">
        <w:rPr>
          <w:i/>
          <w:sz w:val="24"/>
          <w:lang w:val="da-DK"/>
        </w:rPr>
        <w:t>t</w:t>
      </w:r>
      <w:r w:rsidRPr="00EE529C">
        <w:rPr>
          <w:i/>
          <w:spacing w:val="-22"/>
          <w:sz w:val="24"/>
          <w:lang w:val="da-DK"/>
        </w:rPr>
        <w:t xml:space="preserve"> </w:t>
      </w:r>
      <w:r w:rsidRPr="00EE529C">
        <w:rPr>
          <w:rFonts w:ascii="Verdana" w:hAnsi="Verdana"/>
          <w:spacing w:val="-9"/>
          <w:w w:val="40"/>
          <w:position w:val="6"/>
          <w:sz w:val="24"/>
          <w:lang w:val="da-DK"/>
        </w:rPr>
        <w:t></w:t>
      </w:r>
      <w:r w:rsidRPr="00EE529C">
        <w:rPr>
          <w:i/>
          <w:spacing w:val="-9"/>
          <w:w w:val="94"/>
          <w:sz w:val="24"/>
          <w:lang w:val="da-DK"/>
        </w:rPr>
        <w:t>r</w:t>
      </w:r>
    </w:p>
    <w:p w:rsidR="007E510D" w:rsidRPr="00EE529C" w:rsidRDefault="00EE529C">
      <w:pPr>
        <w:tabs>
          <w:tab w:val="left" w:pos="3234"/>
        </w:tabs>
        <w:spacing w:line="116" w:lineRule="exact"/>
        <w:ind w:left="67"/>
        <w:rPr>
          <w:sz w:val="24"/>
          <w:lang w:val="da-DK"/>
        </w:rPr>
      </w:pPr>
      <w:r w:rsidRPr="00EE529C">
        <w:rPr>
          <w:lang w:val="da-DK"/>
        </w:rPr>
        <w:br w:type="column"/>
      </w:r>
      <w:r w:rsidRPr="00EE529C">
        <w:rPr>
          <w:rFonts w:ascii="Verdana" w:hAnsi="Verdana"/>
          <w:w w:val="80"/>
          <w:position w:val="6"/>
          <w:sz w:val="24"/>
          <w:lang w:val="da-DK"/>
        </w:rPr>
        <w:t></w:t>
      </w:r>
      <w:r w:rsidRPr="00EE529C">
        <w:rPr>
          <w:rFonts w:ascii="Verdana" w:hAnsi="Verdana"/>
          <w:spacing w:val="-54"/>
          <w:w w:val="80"/>
          <w:position w:val="6"/>
          <w:sz w:val="24"/>
          <w:lang w:val="da-DK"/>
        </w:rPr>
        <w:t xml:space="preserve"> </w:t>
      </w:r>
      <w:r w:rsidRPr="00EE529C">
        <w:rPr>
          <w:i/>
          <w:sz w:val="24"/>
          <w:lang w:val="da-DK"/>
        </w:rPr>
        <w:t>,</w:t>
      </w:r>
      <w:r w:rsidRPr="00EE529C">
        <w:rPr>
          <w:i/>
          <w:sz w:val="24"/>
          <w:lang w:val="da-DK"/>
        </w:rPr>
        <w:tab/>
      </w:r>
      <w:bookmarkStart w:id="195" w:name="_bookmark187"/>
      <w:bookmarkEnd w:id="195"/>
      <w:r w:rsidRPr="00EE529C">
        <w:rPr>
          <w:sz w:val="24"/>
          <w:lang w:val="da-DK"/>
        </w:rPr>
        <w:t>(7.12)</w:t>
      </w:r>
    </w:p>
    <w:p w:rsidR="007E510D" w:rsidRPr="00EE529C" w:rsidRDefault="007E510D">
      <w:pPr>
        <w:spacing w:line="116" w:lineRule="exact"/>
        <w:rPr>
          <w:sz w:val="24"/>
          <w:lang w:val="da-DK"/>
        </w:rPr>
        <w:sectPr w:rsidR="007E510D" w:rsidRPr="00EE529C">
          <w:type w:val="continuous"/>
          <w:pgSz w:w="11910" w:h="16840"/>
          <w:pgMar w:top="1580" w:right="140" w:bottom="280" w:left="180" w:header="708" w:footer="708" w:gutter="0"/>
          <w:cols w:num="3" w:space="708" w:equalWidth="0">
            <w:col w:w="5661" w:space="40"/>
            <w:col w:w="699" w:space="39"/>
            <w:col w:w="5151"/>
          </w:cols>
        </w:sectPr>
      </w:pPr>
    </w:p>
    <w:p w:rsidR="007E510D" w:rsidRPr="00EE529C" w:rsidRDefault="00EE529C">
      <w:pPr>
        <w:pStyle w:val="BodyText"/>
        <w:tabs>
          <w:tab w:val="left" w:pos="585"/>
          <w:tab w:val="left" w:pos="1355"/>
        </w:tabs>
        <w:spacing w:line="80" w:lineRule="exact"/>
        <w:ind w:right="123"/>
        <w:jc w:val="center"/>
        <w:rPr>
          <w:rFonts w:ascii="Verdana" w:hAnsi="Verdana"/>
          <w:lang w:val="da-DK"/>
        </w:rPr>
      </w:pPr>
      <w:r w:rsidRPr="00EE529C">
        <w:rPr>
          <w:rFonts w:ascii="Verdana" w:hAnsi="Verdana"/>
          <w:w w:val="40"/>
          <w:lang w:val="da-DK"/>
        </w:rPr>
        <w:t></w:t>
      </w:r>
      <w:r w:rsidRPr="00EE529C">
        <w:rPr>
          <w:rFonts w:ascii="Verdana" w:hAnsi="Verdana"/>
          <w:lang w:val="da-DK"/>
        </w:rPr>
        <w:t xml:space="preserve"> </w:t>
      </w:r>
      <w:r w:rsidRPr="00EE529C">
        <w:rPr>
          <w:rFonts w:ascii="Verdana" w:hAnsi="Verdana"/>
          <w:spacing w:val="-38"/>
          <w:lang w:val="da-DK"/>
        </w:rPr>
        <w:t xml:space="preserve"> </w:t>
      </w:r>
      <w:r w:rsidRPr="00EE529C">
        <w:rPr>
          <w:rFonts w:ascii="Verdana" w:hAnsi="Verdana"/>
          <w:w w:val="40"/>
          <w:lang w:val="da-DK"/>
        </w:rPr>
        <w:t></w:t>
      </w:r>
      <w:r w:rsidRPr="00EE529C">
        <w:rPr>
          <w:rFonts w:ascii="Verdana" w:hAnsi="Verdana"/>
          <w:lang w:val="da-DK"/>
        </w:rPr>
        <w:tab/>
      </w:r>
      <w:r w:rsidRPr="00EE529C">
        <w:rPr>
          <w:rFonts w:ascii="Verdana" w:hAnsi="Verdana"/>
          <w:w w:val="40"/>
          <w:lang w:val="da-DK"/>
        </w:rPr>
        <w:t></w:t>
      </w:r>
      <w:r w:rsidRPr="00EE529C">
        <w:rPr>
          <w:rFonts w:ascii="Verdana" w:hAnsi="Verdana"/>
          <w:spacing w:val="34"/>
          <w:lang w:val="da-DK"/>
        </w:rPr>
        <w:t xml:space="preserve"> </w:t>
      </w:r>
      <w:r w:rsidRPr="00EE529C">
        <w:rPr>
          <w:spacing w:val="12"/>
          <w:w w:val="108"/>
          <w:position w:val="3"/>
          <w:sz w:val="18"/>
          <w:lang w:val="da-DK"/>
        </w:rPr>
        <w:t>0</w:t>
      </w:r>
      <w:r w:rsidRPr="00EE529C">
        <w:rPr>
          <w:rFonts w:ascii="Verdana" w:hAnsi="Verdana"/>
          <w:w w:val="40"/>
          <w:lang w:val="da-DK"/>
        </w:rPr>
        <w:t></w:t>
      </w:r>
      <w:r w:rsidRPr="00EE529C">
        <w:rPr>
          <w:rFonts w:ascii="Verdana" w:hAnsi="Verdana"/>
          <w:lang w:val="da-DK"/>
        </w:rPr>
        <w:tab/>
      </w:r>
      <w:r w:rsidRPr="00EE529C">
        <w:rPr>
          <w:rFonts w:ascii="Verdana" w:hAnsi="Verdana"/>
          <w:w w:val="40"/>
          <w:lang w:val="da-DK"/>
        </w:rPr>
        <w:t></w:t>
      </w:r>
      <w:r w:rsidRPr="00EE529C">
        <w:rPr>
          <w:rFonts w:ascii="Verdana" w:hAnsi="Verdana"/>
          <w:spacing w:val="4"/>
          <w:lang w:val="da-DK"/>
        </w:rPr>
        <w:t xml:space="preserve"> </w:t>
      </w:r>
      <w:r w:rsidRPr="00EE529C">
        <w:rPr>
          <w:spacing w:val="9"/>
          <w:w w:val="108"/>
          <w:position w:val="3"/>
          <w:sz w:val="18"/>
          <w:lang w:val="da-DK"/>
        </w:rPr>
        <w:t>2</w:t>
      </w:r>
      <w:r w:rsidRPr="00EE529C">
        <w:rPr>
          <w:rFonts w:ascii="Verdana" w:hAnsi="Verdana"/>
          <w:w w:val="40"/>
          <w:lang w:val="da-DK"/>
        </w:rPr>
        <w:t></w:t>
      </w:r>
    </w:p>
    <w:p w:rsidR="007E510D" w:rsidRPr="00EE529C" w:rsidRDefault="00EE529C">
      <w:pPr>
        <w:tabs>
          <w:tab w:val="left" w:pos="585"/>
          <w:tab w:val="left" w:pos="1355"/>
        </w:tabs>
        <w:spacing w:line="177" w:lineRule="auto"/>
        <w:ind w:right="123"/>
        <w:jc w:val="center"/>
        <w:rPr>
          <w:rFonts w:ascii="Tahoma" w:hAnsi="Tahoma"/>
          <w:sz w:val="24"/>
          <w:lang w:val="da-DK"/>
        </w:rPr>
      </w:pPr>
      <w:r w:rsidRPr="00EE529C">
        <w:rPr>
          <w:rFonts w:ascii="Tahoma" w:hAnsi="Tahoma"/>
          <w:spacing w:val="10"/>
          <w:w w:val="40"/>
          <w:sz w:val="24"/>
          <w:lang w:val="da-DK"/>
        </w:rPr>
        <w:t></w:t>
      </w:r>
      <w:r w:rsidRPr="00EE529C">
        <w:rPr>
          <w:i/>
          <w:spacing w:val="17"/>
          <w:w w:val="96"/>
          <w:position w:val="-14"/>
          <w:sz w:val="24"/>
          <w:lang w:val="da-DK"/>
        </w:rPr>
        <w:t>z</w:t>
      </w:r>
      <w:r w:rsidRPr="00EE529C">
        <w:rPr>
          <w:rFonts w:ascii="Tahoma" w:hAnsi="Tahoma"/>
          <w:w w:val="40"/>
          <w:sz w:val="24"/>
          <w:lang w:val="da-DK"/>
        </w:rPr>
        <w:t></w:t>
      </w:r>
      <w:r w:rsidRPr="00EE529C">
        <w:rPr>
          <w:rFonts w:ascii="Tahoma" w:hAnsi="Tahoma"/>
          <w:sz w:val="24"/>
          <w:lang w:val="da-DK"/>
        </w:rPr>
        <w:tab/>
      </w:r>
      <w:r w:rsidRPr="00EE529C">
        <w:rPr>
          <w:rFonts w:ascii="Tahoma" w:hAnsi="Tahoma"/>
          <w:spacing w:val="8"/>
          <w:w w:val="40"/>
          <w:sz w:val="24"/>
          <w:lang w:val="da-DK"/>
        </w:rPr>
        <w:t></w:t>
      </w:r>
      <w:r w:rsidRPr="00EE529C">
        <w:rPr>
          <w:i/>
          <w:spacing w:val="2"/>
          <w:w w:val="96"/>
          <w:position w:val="-14"/>
          <w:sz w:val="24"/>
          <w:lang w:val="da-DK"/>
        </w:rPr>
        <w:t>z</w:t>
      </w:r>
      <w:r w:rsidRPr="00EE529C">
        <w:rPr>
          <w:w w:val="108"/>
          <w:position w:val="-18"/>
          <w:sz w:val="18"/>
          <w:lang w:val="da-DK"/>
        </w:rPr>
        <w:t>0</w:t>
      </w:r>
      <w:r w:rsidRPr="00EE529C">
        <w:rPr>
          <w:spacing w:val="-27"/>
          <w:position w:val="-18"/>
          <w:sz w:val="18"/>
          <w:lang w:val="da-DK"/>
        </w:rPr>
        <w:t xml:space="preserve"> </w:t>
      </w:r>
      <w:r w:rsidRPr="00EE529C">
        <w:rPr>
          <w:rFonts w:ascii="Tahoma" w:hAnsi="Tahoma"/>
          <w:w w:val="40"/>
          <w:sz w:val="24"/>
          <w:lang w:val="da-DK"/>
        </w:rPr>
        <w:t></w:t>
      </w:r>
      <w:r w:rsidRPr="00EE529C">
        <w:rPr>
          <w:rFonts w:ascii="Tahoma" w:hAnsi="Tahoma"/>
          <w:sz w:val="24"/>
          <w:lang w:val="da-DK"/>
        </w:rPr>
        <w:tab/>
      </w:r>
      <w:r w:rsidRPr="00EE529C">
        <w:rPr>
          <w:rFonts w:ascii="Tahoma" w:hAnsi="Tahoma"/>
          <w:w w:val="40"/>
          <w:sz w:val="24"/>
          <w:lang w:val="da-DK"/>
        </w:rPr>
        <w:t></w:t>
      </w:r>
      <w:r w:rsidRPr="00EE529C">
        <w:rPr>
          <w:i/>
          <w:w w:val="94"/>
          <w:position w:val="-14"/>
          <w:sz w:val="24"/>
          <w:lang w:val="da-DK"/>
        </w:rPr>
        <w:t>r</w:t>
      </w:r>
      <w:r w:rsidRPr="00EE529C">
        <w:rPr>
          <w:spacing w:val="9"/>
          <w:w w:val="108"/>
          <w:position w:val="-18"/>
          <w:sz w:val="18"/>
          <w:lang w:val="da-DK"/>
        </w:rPr>
        <w:t>3</w:t>
      </w:r>
      <w:r w:rsidRPr="00EE529C">
        <w:rPr>
          <w:rFonts w:ascii="Tahoma" w:hAnsi="Tahoma"/>
          <w:w w:val="40"/>
          <w:sz w:val="24"/>
          <w:lang w:val="da-DK"/>
        </w:rPr>
        <w:t></w:t>
      </w:r>
    </w:p>
    <w:p w:rsidR="007E510D" w:rsidRPr="00EE529C" w:rsidRDefault="00EE529C">
      <w:pPr>
        <w:pStyle w:val="BodyText"/>
        <w:spacing w:before="158" w:line="232" w:lineRule="auto"/>
        <w:ind w:left="1260" w:right="1282"/>
        <w:jc w:val="both"/>
        <w:rPr>
          <w:lang w:val="da-DK"/>
        </w:rPr>
      </w:pPr>
      <w:r w:rsidRPr="00EE529C">
        <w:rPr>
          <w:lang w:val="da-DK"/>
        </w:rPr>
        <w:pict>
          <v:shape id="_x0000_s3903" type="#_x0000_t202" style="position:absolute;left:0;text-align:left;margin-left:109.65pt;margin-top:8.45pt;width:6.75pt;height:22.55pt;z-index:-27621888;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0"/>
                    </w:rPr>
                    <w:t>∈</w:t>
                  </w:r>
                </w:p>
              </w:txbxContent>
            </v:textbox>
            <w10:wrap anchorx="page"/>
          </v:shape>
        </w:pict>
      </w:r>
      <w:r w:rsidRPr="00EE529C">
        <w:rPr>
          <w:lang w:val="da-DK"/>
        </w:rPr>
        <w:t xml:space="preserve">hvor </w:t>
      </w:r>
      <w:r w:rsidRPr="00EE529C">
        <w:rPr>
          <w:i/>
          <w:lang w:val="da-DK"/>
        </w:rPr>
        <w:t xml:space="preserve">t  </w:t>
      </w:r>
      <w:r w:rsidRPr="00EE529C">
        <w:rPr>
          <w:rFonts w:ascii="Arial" w:hAnsi="Arial"/>
          <w:lang w:val="da-DK"/>
        </w:rPr>
        <w:t>R</w:t>
      </w:r>
      <w:r w:rsidRPr="00EE529C">
        <w:rPr>
          <w:lang w:val="da-DK"/>
        </w:rPr>
        <w:t xml:space="preserve">. Det skal forståes således at vi starter med et punkt </w:t>
      </w:r>
      <w:r w:rsidRPr="00EE529C">
        <w:rPr>
          <w:spacing w:val="2"/>
          <w:lang w:val="da-DK"/>
        </w:rPr>
        <w:t>(</w:t>
      </w:r>
      <w:r w:rsidRPr="00EE529C">
        <w:rPr>
          <w:i/>
          <w:spacing w:val="2"/>
          <w:lang w:val="da-DK"/>
        </w:rPr>
        <w:t>x</w:t>
      </w:r>
      <w:r w:rsidRPr="00EE529C">
        <w:rPr>
          <w:spacing w:val="2"/>
          <w:vertAlign w:val="subscript"/>
          <w:lang w:val="da-DK"/>
        </w:rPr>
        <w:t>0</w:t>
      </w:r>
      <w:r w:rsidRPr="00EE529C">
        <w:rPr>
          <w:i/>
          <w:spacing w:val="2"/>
          <w:lang w:val="da-DK"/>
        </w:rPr>
        <w:t>, y</w:t>
      </w:r>
      <w:r w:rsidRPr="00EE529C">
        <w:rPr>
          <w:spacing w:val="2"/>
          <w:vertAlign w:val="subscript"/>
          <w:lang w:val="da-DK"/>
        </w:rPr>
        <w:t>0</w:t>
      </w:r>
      <w:r w:rsidRPr="00EE529C">
        <w:rPr>
          <w:i/>
          <w:spacing w:val="2"/>
          <w:lang w:val="da-DK"/>
        </w:rPr>
        <w:t xml:space="preserve">, </w:t>
      </w:r>
      <w:r w:rsidRPr="00EE529C">
        <w:rPr>
          <w:i/>
          <w:spacing w:val="3"/>
          <w:lang w:val="da-DK"/>
        </w:rPr>
        <w:t>z</w:t>
      </w:r>
      <w:r w:rsidRPr="00EE529C">
        <w:rPr>
          <w:spacing w:val="3"/>
          <w:vertAlign w:val="subscript"/>
          <w:lang w:val="da-DK"/>
        </w:rPr>
        <w:t>0</w:t>
      </w:r>
      <w:r w:rsidRPr="00EE529C">
        <w:rPr>
          <w:spacing w:val="3"/>
          <w:lang w:val="da-DK"/>
        </w:rPr>
        <w:t xml:space="preserve">) </w:t>
      </w:r>
      <w:r w:rsidRPr="00EE529C">
        <w:rPr>
          <w:lang w:val="da-DK"/>
        </w:rPr>
        <w:t xml:space="preserve">på vores   linje og så går vi i retningen af vores retningsvektor (som er parallel med vores linje) og dermed kan vi beskrive samtlige punkter på vores linje, ved at ændre på </w:t>
      </w:r>
      <w:r w:rsidRPr="00EE529C">
        <w:rPr>
          <w:i/>
          <w:spacing w:val="5"/>
          <w:lang w:val="da-DK"/>
        </w:rPr>
        <w:t>t</w:t>
      </w:r>
      <w:r w:rsidRPr="00EE529C">
        <w:rPr>
          <w:spacing w:val="5"/>
          <w:lang w:val="da-DK"/>
        </w:rPr>
        <w:t xml:space="preserve">, </w:t>
      </w:r>
      <w:r w:rsidRPr="00EE529C">
        <w:rPr>
          <w:lang w:val="da-DK"/>
        </w:rPr>
        <w:t>som bestemmer længden vi</w:t>
      </w:r>
      <w:r w:rsidRPr="00EE529C">
        <w:rPr>
          <w:spacing w:val="-1"/>
          <w:lang w:val="da-DK"/>
        </w:rPr>
        <w:t xml:space="preserve"> </w:t>
      </w:r>
      <w:r w:rsidRPr="00EE529C">
        <w:rPr>
          <w:spacing w:val="-4"/>
          <w:lang w:val="da-DK"/>
        </w:rPr>
        <w:t>går.</w:t>
      </w:r>
    </w:p>
    <w:p w:rsidR="007E510D" w:rsidRPr="00EE529C" w:rsidRDefault="007E510D">
      <w:pPr>
        <w:spacing w:line="232" w:lineRule="auto"/>
        <w:jc w:val="both"/>
        <w:rPr>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6"/>
        <w:rPr>
          <w:lang w:val="da-DK"/>
        </w:rPr>
      </w:pPr>
    </w:p>
    <w:p w:rsidR="007E510D" w:rsidRPr="00EE529C" w:rsidRDefault="007E510D">
      <w:pPr>
        <w:rPr>
          <w:lang w:val="da-DK"/>
        </w:rPr>
        <w:sectPr w:rsidR="007E510D" w:rsidRPr="00EE529C">
          <w:pgSz w:w="11910" w:h="16840"/>
          <w:pgMar w:top="1100" w:right="140" w:bottom="280" w:left="180" w:header="797" w:footer="0" w:gutter="0"/>
          <w:cols w:space="708"/>
        </w:sectPr>
      </w:pPr>
    </w:p>
    <w:p w:rsidR="007E510D" w:rsidRPr="00EE529C" w:rsidRDefault="00EE529C">
      <w:pPr>
        <w:pStyle w:val="BodyText"/>
        <w:spacing w:before="92"/>
        <w:ind w:left="1260"/>
        <w:rPr>
          <w:lang w:val="da-DK"/>
        </w:rPr>
      </w:pPr>
      <w:r w:rsidRPr="00EE529C">
        <w:rPr>
          <w:w w:val="105"/>
          <w:lang w:val="da-DK"/>
        </w:rPr>
        <w:t>Eksempler:</w:t>
      </w:r>
    </w:p>
    <w:p w:rsidR="007E510D" w:rsidRPr="00EE529C" w:rsidRDefault="00EE529C">
      <w:pPr>
        <w:pStyle w:val="BodyText"/>
        <w:spacing w:before="3"/>
        <w:rPr>
          <w:sz w:val="34"/>
          <w:lang w:val="da-DK"/>
        </w:rPr>
      </w:pPr>
      <w:r w:rsidRPr="00EE529C">
        <w:rPr>
          <w:lang w:val="da-DK"/>
        </w:rPr>
        <w:br w:type="column"/>
      </w:r>
    </w:p>
    <w:p w:rsidR="007E510D" w:rsidRPr="00EE529C" w:rsidRDefault="00EE529C">
      <w:pPr>
        <w:pStyle w:val="BodyText"/>
        <w:spacing w:line="84" w:lineRule="auto"/>
        <w:ind w:left="1260"/>
        <w:rPr>
          <w:rFonts w:ascii="Tahoma" w:hAnsi="Tahoma"/>
          <w:lang w:val="da-DK"/>
        </w:rPr>
      </w:pPr>
      <w:r w:rsidRPr="00EE529C">
        <w:rPr>
          <w:rFonts w:ascii="Tahoma" w:hAnsi="Tahoma"/>
          <w:w w:val="40"/>
          <w:lang w:val="da-DK"/>
        </w:rPr>
        <w:t></w:t>
      </w:r>
      <w:r w:rsidRPr="00EE529C">
        <w:rPr>
          <w:w w:val="108"/>
          <w:position w:val="-15"/>
          <w:lang w:val="da-DK"/>
        </w:rPr>
        <w:t>2</w:t>
      </w:r>
      <w:r w:rsidRPr="00EE529C">
        <w:rPr>
          <w:rFonts w:ascii="Tahoma" w:hAnsi="Tahoma"/>
          <w:w w:val="40"/>
          <w:lang w:val="da-DK"/>
        </w:rPr>
        <w:t></w:t>
      </w:r>
    </w:p>
    <w:p w:rsidR="007E510D" w:rsidRPr="00EE529C" w:rsidRDefault="007E510D">
      <w:pPr>
        <w:spacing w:line="84" w:lineRule="auto"/>
        <w:rPr>
          <w:rFonts w:ascii="Tahoma" w:hAnsi="Tahoma"/>
          <w:lang w:val="da-DK"/>
        </w:rPr>
        <w:sectPr w:rsidR="007E510D" w:rsidRPr="00EE529C">
          <w:type w:val="continuous"/>
          <w:pgSz w:w="11910" w:h="16840"/>
          <w:pgMar w:top="1580" w:right="140" w:bottom="280" w:left="180" w:header="708" w:footer="708" w:gutter="0"/>
          <w:cols w:num="2" w:space="708" w:equalWidth="0">
            <w:col w:w="2546" w:space="401"/>
            <w:col w:w="8643"/>
          </w:cols>
        </w:sectPr>
      </w:pPr>
    </w:p>
    <w:p w:rsidR="007E510D" w:rsidRPr="00EE529C" w:rsidRDefault="00EE529C">
      <w:pPr>
        <w:pStyle w:val="BodyText"/>
        <w:spacing w:line="130" w:lineRule="exact"/>
        <w:ind w:right="2847"/>
        <w:jc w:val="center"/>
        <w:rPr>
          <w:rFonts w:ascii="Verdana" w:hAnsi="Verdana"/>
          <w:lang w:val="da-DK"/>
        </w:rPr>
      </w:pPr>
      <w:r w:rsidRPr="00EE529C">
        <w:rPr>
          <w:rFonts w:ascii="Verdana" w:hAnsi="Verdana"/>
          <w:w w:val="50"/>
          <w:lang w:val="da-DK"/>
        </w:rPr>
        <w:t>   </w:t>
      </w:r>
    </w:p>
    <w:p w:rsidR="007E510D" w:rsidRPr="00EE529C" w:rsidRDefault="00EE529C">
      <w:pPr>
        <w:pStyle w:val="ListParagraph"/>
        <w:numPr>
          <w:ilvl w:val="0"/>
          <w:numId w:val="48"/>
        </w:numPr>
        <w:tabs>
          <w:tab w:val="left" w:pos="1846"/>
        </w:tabs>
        <w:spacing w:line="131" w:lineRule="exact"/>
        <w:ind w:hanging="311"/>
        <w:rPr>
          <w:sz w:val="24"/>
          <w:lang w:val="da-DK"/>
        </w:rPr>
      </w:pPr>
      <w:r w:rsidRPr="00EE529C">
        <w:rPr>
          <w:w w:val="97"/>
          <w:sz w:val="24"/>
          <w:lang w:val="da-DK"/>
        </w:rPr>
        <w:t>Lad</w:t>
      </w:r>
      <w:r w:rsidRPr="00EE529C">
        <w:rPr>
          <w:sz w:val="24"/>
          <w:lang w:val="da-DK"/>
        </w:rPr>
        <w:t xml:space="preserve"> </w:t>
      </w:r>
      <w:r w:rsidRPr="00EE529C">
        <w:rPr>
          <w:i/>
          <w:w w:val="96"/>
          <w:sz w:val="24"/>
          <w:lang w:val="da-DK"/>
        </w:rPr>
        <w:t>A</w:t>
      </w:r>
      <w:r w:rsidRPr="00EE529C">
        <w:rPr>
          <w:i/>
          <w:spacing w:val="-5"/>
          <w:sz w:val="24"/>
          <w:lang w:val="da-DK"/>
        </w:rPr>
        <w:t xml:space="preserve"> </w:t>
      </w:r>
      <w:r w:rsidRPr="00EE529C">
        <w:rPr>
          <w:w w:val="107"/>
          <w:sz w:val="24"/>
          <w:lang w:val="da-DK"/>
        </w:rPr>
        <w:t>=</w:t>
      </w:r>
      <w:r w:rsidRPr="00EE529C">
        <w:rPr>
          <w:spacing w:val="-7"/>
          <w:sz w:val="24"/>
          <w:lang w:val="da-DK"/>
        </w:rPr>
        <w:t xml:space="preserve"> </w:t>
      </w:r>
      <w:r w:rsidRPr="00EE529C">
        <w:rPr>
          <w:w w:val="105"/>
          <w:sz w:val="24"/>
          <w:lang w:val="da-DK"/>
        </w:rPr>
        <w:t>(2</w:t>
      </w:r>
      <w:r w:rsidRPr="00EE529C">
        <w:rPr>
          <w:i/>
          <w:w w:val="97"/>
          <w:sz w:val="24"/>
          <w:lang w:val="da-DK"/>
        </w:rPr>
        <w:t>,</w:t>
      </w:r>
      <w:r w:rsidRPr="00EE529C">
        <w:rPr>
          <w:i/>
          <w:spacing w:val="-34"/>
          <w:sz w:val="24"/>
          <w:lang w:val="da-DK"/>
        </w:rPr>
        <w:t xml:space="preserve"> </w:t>
      </w:r>
      <w:r w:rsidRPr="00EE529C">
        <w:rPr>
          <w:w w:val="108"/>
          <w:sz w:val="24"/>
          <w:lang w:val="da-DK"/>
        </w:rPr>
        <w:t>2</w:t>
      </w:r>
      <w:r w:rsidRPr="00EE529C">
        <w:rPr>
          <w:i/>
          <w:w w:val="97"/>
          <w:sz w:val="24"/>
          <w:lang w:val="da-DK"/>
        </w:rPr>
        <w:t>,</w:t>
      </w:r>
      <w:r w:rsidRPr="00EE529C">
        <w:rPr>
          <w:i/>
          <w:spacing w:val="-34"/>
          <w:sz w:val="24"/>
          <w:lang w:val="da-DK"/>
        </w:rPr>
        <w:t xml:space="preserve"> </w:t>
      </w:r>
      <w:r w:rsidRPr="00EE529C">
        <w:rPr>
          <w:w w:val="104"/>
          <w:sz w:val="24"/>
          <w:lang w:val="da-DK"/>
        </w:rPr>
        <w:t>2)</w:t>
      </w:r>
      <w:r w:rsidRPr="00EE529C">
        <w:rPr>
          <w:sz w:val="24"/>
          <w:lang w:val="da-DK"/>
        </w:rPr>
        <w:t xml:space="preserve"> </w:t>
      </w:r>
      <w:r w:rsidRPr="00EE529C">
        <w:rPr>
          <w:w w:val="95"/>
          <w:sz w:val="24"/>
          <w:lang w:val="da-DK"/>
        </w:rPr>
        <w:t>og</w:t>
      </w:r>
      <w:r w:rsidRPr="00EE529C">
        <w:rPr>
          <w:spacing w:val="-10"/>
          <w:sz w:val="24"/>
          <w:lang w:val="da-DK"/>
        </w:rPr>
        <w:t xml:space="preserve"> </w:t>
      </w:r>
      <w:r w:rsidRPr="00EE529C">
        <w:rPr>
          <w:i/>
          <w:spacing w:val="-113"/>
          <w:w w:val="204"/>
          <w:sz w:val="24"/>
          <w:lang w:val="da-DK"/>
        </w:rPr>
        <w:t xml:space="preserve"> </w:t>
      </w:r>
      <w:r w:rsidRPr="00EE529C">
        <w:rPr>
          <w:i/>
          <w:w w:val="94"/>
          <w:sz w:val="24"/>
          <w:lang w:val="da-DK"/>
        </w:rPr>
        <w:t>r</w:t>
      </w:r>
      <w:r w:rsidRPr="00EE529C">
        <w:rPr>
          <w:i/>
          <w:spacing w:val="9"/>
          <w:sz w:val="24"/>
          <w:lang w:val="da-DK"/>
        </w:rPr>
        <w:t xml:space="preserve"> </w:t>
      </w:r>
      <w:r w:rsidRPr="00EE529C">
        <w:rPr>
          <w:w w:val="107"/>
          <w:sz w:val="24"/>
          <w:lang w:val="da-DK"/>
        </w:rPr>
        <w:t>=</w:t>
      </w:r>
      <w:r w:rsidRPr="00EE529C">
        <w:rPr>
          <w:spacing w:val="-7"/>
          <w:sz w:val="24"/>
          <w:lang w:val="da-DK"/>
        </w:rPr>
        <w:t xml:space="preserve"> </w:t>
      </w:r>
      <w:r w:rsidRPr="00EE529C">
        <w:rPr>
          <w:rFonts w:ascii="Verdana" w:hAnsi="Verdana"/>
          <w:w w:val="40"/>
          <w:position w:val="6"/>
          <w:sz w:val="24"/>
          <w:lang w:val="da-DK"/>
        </w:rPr>
        <w:t></w:t>
      </w:r>
      <w:r w:rsidRPr="00EE529C">
        <w:rPr>
          <w:w w:val="108"/>
          <w:sz w:val="24"/>
          <w:lang w:val="da-DK"/>
        </w:rPr>
        <w:t>0</w:t>
      </w:r>
      <w:r w:rsidRPr="00EE529C">
        <w:rPr>
          <w:rFonts w:ascii="Verdana" w:hAnsi="Verdana"/>
          <w:w w:val="40"/>
          <w:position w:val="6"/>
          <w:sz w:val="24"/>
          <w:lang w:val="da-DK"/>
        </w:rPr>
        <w:t></w:t>
      </w:r>
      <w:r w:rsidRPr="00EE529C">
        <w:rPr>
          <w:rFonts w:ascii="Verdana" w:hAnsi="Verdana"/>
          <w:spacing w:val="-24"/>
          <w:position w:val="6"/>
          <w:sz w:val="24"/>
          <w:lang w:val="da-DK"/>
        </w:rPr>
        <w:t xml:space="preserve"> </w:t>
      </w:r>
      <w:r w:rsidRPr="00EE529C">
        <w:rPr>
          <w:w w:val="95"/>
          <w:sz w:val="24"/>
          <w:lang w:val="da-DK"/>
        </w:rPr>
        <w:t>og</w:t>
      </w:r>
      <w:r w:rsidRPr="00EE529C">
        <w:rPr>
          <w:sz w:val="24"/>
          <w:lang w:val="da-DK"/>
        </w:rPr>
        <w:t xml:space="preserve"> </w:t>
      </w:r>
      <w:r w:rsidRPr="00EE529C">
        <w:rPr>
          <w:w w:val="99"/>
          <w:sz w:val="24"/>
          <w:lang w:val="da-DK"/>
        </w:rPr>
        <w:t>bestem</w:t>
      </w:r>
      <w:r w:rsidRPr="00EE529C">
        <w:rPr>
          <w:sz w:val="24"/>
          <w:lang w:val="da-DK"/>
        </w:rPr>
        <w:t xml:space="preserve"> </w:t>
      </w:r>
      <w:r w:rsidRPr="00EE529C">
        <w:rPr>
          <w:w w:val="99"/>
          <w:sz w:val="24"/>
          <w:lang w:val="da-DK"/>
        </w:rPr>
        <w:t>pa</w:t>
      </w:r>
      <w:r w:rsidRPr="00EE529C">
        <w:rPr>
          <w:spacing w:val="-2"/>
          <w:w w:val="99"/>
          <w:sz w:val="24"/>
          <w:lang w:val="da-DK"/>
        </w:rPr>
        <w:t>r</w:t>
      </w:r>
      <w:r w:rsidRPr="00EE529C">
        <w:rPr>
          <w:w w:val="101"/>
          <w:sz w:val="24"/>
          <w:lang w:val="da-DK"/>
        </w:rPr>
        <w:t>ameterfremstillin</w:t>
      </w:r>
      <w:r w:rsidRPr="00EE529C">
        <w:rPr>
          <w:spacing w:val="-4"/>
          <w:w w:val="101"/>
          <w:sz w:val="24"/>
          <w:lang w:val="da-DK"/>
        </w:rPr>
        <w:t>g</w:t>
      </w:r>
      <w:r w:rsidRPr="00EE529C">
        <w:rPr>
          <w:w w:val="99"/>
          <w:sz w:val="24"/>
          <w:lang w:val="da-DK"/>
        </w:rPr>
        <w:t>en</w:t>
      </w:r>
      <w:r w:rsidRPr="00EE529C">
        <w:rPr>
          <w:sz w:val="24"/>
          <w:lang w:val="da-DK"/>
        </w:rPr>
        <w:t xml:space="preserve"> </w:t>
      </w:r>
      <w:r w:rsidRPr="00EE529C">
        <w:rPr>
          <w:spacing w:val="-3"/>
          <w:w w:val="107"/>
          <w:sz w:val="24"/>
          <w:lang w:val="da-DK"/>
        </w:rPr>
        <w:t>f</w:t>
      </w:r>
      <w:r w:rsidRPr="00EE529C">
        <w:rPr>
          <w:w w:val="98"/>
          <w:sz w:val="24"/>
          <w:lang w:val="da-DK"/>
        </w:rPr>
        <w:t>or</w:t>
      </w:r>
      <w:r w:rsidRPr="00EE529C">
        <w:rPr>
          <w:sz w:val="24"/>
          <w:lang w:val="da-DK"/>
        </w:rPr>
        <w:t xml:space="preserve"> </w:t>
      </w:r>
      <w:r w:rsidRPr="00EE529C">
        <w:rPr>
          <w:w w:val="102"/>
          <w:sz w:val="24"/>
          <w:lang w:val="da-DK"/>
        </w:rPr>
        <w:t>linjen:</w:t>
      </w:r>
    </w:p>
    <w:p w:rsidR="007E510D" w:rsidRPr="00EE529C" w:rsidRDefault="00EE529C">
      <w:pPr>
        <w:pStyle w:val="BodyText"/>
        <w:spacing w:line="66" w:lineRule="exact"/>
        <w:ind w:right="2847"/>
        <w:jc w:val="center"/>
        <w:rPr>
          <w:rFonts w:ascii="Verdana" w:hAnsi="Verdana"/>
          <w:lang w:val="da-DK"/>
        </w:rPr>
      </w:pPr>
      <w:r w:rsidRPr="00EE529C">
        <w:rPr>
          <w:rFonts w:ascii="Verdana" w:hAnsi="Verdana"/>
          <w:w w:val="50"/>
          <w:lang w:val="da-DK"/>
        </w:rPr>
        <w:t>   </w:t>
      </w:r>
    </w:p>
    <w:p w:rsidR="007E510D" w:rsidRPr="00EE529C" w:rsidRDefault="007E510D">
      <w:pPr>
        <w:spacing w:line="66" w:lineRule="exact"/>
        <w:jc w:val="center"/>
        <w:rPr>
          <w:rFonts w:ascii="Verdana" w:hAnsi="Verdana"/>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BodyText"/>
        <w:spacing w:line="177" w:lineRule="auto"/>
        <w:ind w:right="93"/>
        <w:jc w:val="right"/>
        <w:rPr>
          <w:rFonts w:ascii="Tahoma" w:hAnsi="Tahoma"/>
          <w:lang w:val="da-DK"/>
        </w:rPr>
      </w:pPr>
      <w:r w:rsidRPr="00EE529C">
        <w:rPr>
          <w:rFonts w:ascii="Tahoma" w:hAnsi="Tahoma"/>
          <w:w w:val="40"/>
          <w:lang w:val="da-DK"/>
        </w:rPr>
        <w:t></w:t>
      </w:r>
      <w:r w:rsidRPr="00EE529C">
        <w:rPr>
          <w:w w:val="108"/>
          <w:position w:val="-14"/>
          <w:lang w:val="da-DK"/>
        </w:rPr>
        <w:t>2</w:t>
      </w:r>
      <w:r w:rsidRPr="00EE529C">
        <w:rPr>
          <w:rFonts w:ascii="Tahoma" w:hAnsi="Tahoma"/>
          <w:w w:val="40"/>
          <w:lang w:val="da-DK"/>
        </w:rPr>
        <w:t></w:t>
      </w:r>
    </w:p>
    <w:p w:rsidR="007E510D" w:rsidRPr="00EE529C" w:rsidRDefault="00EE529C">
      <w:pPr>
        <w:pStyle w:val="BodyText"/>
        <w:spacing w:before="90"/>
        <w:ind w:left="1836"/>
        <w:rPr>
          <w:lang w:val="da-DK"/>
        </w:rPr>
      </w:pPr>
      <w:r w:rsidRPr="00EE529C">
        <w:rPr>
          <w:lang w:val="da-DK"/>
        </w:rPr>
        <w:t xml:space="preserve">Vi indsætter i </w:t>
      </w:r>
      <w:hyperlink w:anchor="_bookmark187" w:history="1">
        <w:r w:rsidRPr="00EE529C">
          <w:rPr>
            <w:lang w:val="da-DK"/>
          </w:rPr>
          <w:t xml:space="preserve">(7.12) </w:t>
        </w:r>
      </w:hyperlink>
      <w:r w:rsidRPr="00EE529C">
        <w:rPr>
          <w:lang w:val="da-DK"/>
        </w:rPr>
        <w:t>og får</w:t>
      </w:r>
    </w:p>
    <w:p w:rsidR="007E510D" w:rsidRPr="00EE529C" w:rsidRDefault="00EE529C">
      <w:pPr>
        <w:pStyle w:val="BodyText"/>
        <w:rPr>
          <w:sz w:val="40"/>
          <w:lang w:val="da-DK"/>
        </w:rPr>
      </w:pPr>
      <w:r w:rsidRPr="00EE529C">
        <w:rPr>
          <w:lang w:val="da-DK"/>
        </w:rPr>
        <w:br w:type="column"/>
      </w:r>
    </w:p>
    <w:p w:rsidR="007E510D" w:rsidRPr="00EE529C" w:rsidRDefault="00EE529C">
      <w:pPr>
        <w:pStyle w:val="BodyText"/>
        <w:tabs>
          <w:tab w:val="left" w:pos="1154"/>
          <w:tab w:val="left" w:pos="1825"/>
        </w:tabs>
        <w:spacing w:before="348" w:line="84" w:lineRule="auto"/>
        <w:ind w:left="568"/>
        <w:rPr>
          <w:rFonts w:ascii="Tahoma" w:hAnsi="Tahoma"/>
          <w:lang w:val="da-DK"/>
        </w:rPr>
      </w:pPr>
      <w:r w:rsidRPr="00EE529C">
        <w:rPr>
          <w:rFonts w:ascii="Tahoma" w:hAnsi="Tahoma"/>
          <w:spacing w:val="2"/>
          <w:w w:val="40"/>
          <w:lang w:val="da-DK"/>
        </w:rPr>
        <w:t></w:t>
      </w:r>
      <w:r w:rsidRPr="00EE529C">
        <w:rPr>
          <w:i/>
          <w:spacing w:val="8"/>
          <w:position w:val="-15"/>
          <w:lang w:val="da-DK"/>
        </w:rPr>
        <w:t>x</w:t>
      </w:r>
      <w:r w:rsidRPr="00EE529C">
        <w:rPr>
          <w:rFonts w:ascii="Tahoma" w:hAnsi="Tahoma"/>
          <w:w w:val="40"/>
          <w:lang w:val="da-DK"/>
        </w:rPr>
        <w:t></w:t>
      </w:r>
      <w:r w:rsidRPr="00EE529C">
        <w:rPr>
          <w:rFonts w:ascii="Tahoma" w:hAnsi="Tahoma"/>
          <w:lang w:val="da-DK"/>
        </w:rPr>
        <w:tab/>
      </w:r>
      <w:r w:rsidRPr="00EE529C">
        <w:rPr>
          <w:rFonts w:ascii="Tahoma" w:hAnsi="Tahoma"/>
          <w:w w:val="40"/>
          <w:lang w:val="da-DK"/>
        </w:rPr>
        <w:t></w:t>
      </w:r>
      <w:r w:rsidRPr="00EE529C">
        <w:rPr>
          <w:spacing w:val="-1"/>
          <w:w w:val="108"/>
          <w:position w:val="-15"/>
          <w:lang w:val="da-DK"/>
        </w:rPr>
        <w:t>2</w:t>
      </w:r>
      <w:r w:rsidRPr="00EE529C">
        <w:rPr>
          <w:rFonts w:ascii="Tahoma" w:hAnsi="Tahoma"/>
          <w:w w:val="40"/>
          <w:lang w:val="da-DK"/>
        </w:rPr>
        <w:t></w:t>
      </w:r>
      <w:r w:rsidRPr="00EE529C">
        <w:rPr>
          <w:rFonts w:ascii="Tahoma" w:hAnsi="Tahoma"/>
          <w:lang w:val="da-DK"/>
        </w:rPr>
        <w:tab/>
      </w:r>
      <w:r w:rsidRPr="00EE529C">
        <w:rPr>
          <w:rFonts w:ascii="Tahoma" w:hAnsi="Tahoma"/>
          <w:w w:val="40"/>
          <w:lang w:val="da-DK"/>
        </w:rPr>
        <w:t></w:t>
      </w:r>
      <w:r w:rsidRPr="00EE529C">
        <w:rPr>
          <w:w w:val="108"/>
          <w:position w:val="-15"/>
          <w:lang w:val="da-DK"/>
        </w:rPr>
        <w:t>2</w:t>
      </w:r>
      <w:r w:rsidRPr="00EE529C">
        <w:rPr>
          <w:rFonts w:ascii="Tahoma" w:hAnsi="Tahoma"/>
          <w:w w:val="40"/>
          <w:lang w:val="da-DK"/>
        </w:rPr>
        <w:t></w:t>
      </w:r>
    </w:p>
    <w:p w:rsidR="007E510D" w:rsidRPr="00EE529C" w:rsidRDefault="007E510D">
      <w:pPr>
        <w:spacing w:line="84" w:lineRule="auto"/>
        <w:rPr>
          <w:rFonts w:ascii="Tahoma" w:hAnsi="Tahoma"/>
          <w:lang w:val="da-DK"/>
        </w:rPr>
        <w:sectPr w:rsidR="007E510D" w:rsidRPr="00EE529C">
          <w:type w:val="continuous"/>
          <w:pgSz w:w="11910" w:h="16840"/>
          <w:pgMar w:top="1580" w:right="140" w:bottom="280" w:left="180" w:header="708" w:footer="708" w:gutter="0"/>
          <w:cols w:num="2" w:space="708" w:equalWidth="0">
            <w:col w:w="4625" w:space="40"/>
            <w:col w:w="6925"/>
          </w:cols>
        </w:sectPr>
      </w:pPr>
    </w:p>
    <w:p w:rsidR="007E510D" w:rsidRPr="00EE529C" w:rsidRDefault="00EE529C">
      <w:pPr>
        <w:pStyle w:val="BodyText"/>
        <w:tabs>
          <w:tab w:val="left" w:pos="1045"/>
          <w:tab w:val="left" w:pos="1716"/>
        </w:tabs>
        <w:spacing w:line="130" w:lineRule="exact"/>
        <w:ind w:left="460"/>
        <w:jc w:val="center"/>
        <w:rPr>
          <w:rFonts w:ascii="Verdana" w:hAnsi="Verdana"/>
          <w:lang w:val="da-DK"/>
        </w:rPr>
      </w:pPr>
      <w:r w:rsidRPr="00EE529C">
        <w:rPr>
          <w:rFonts w:ascii="Verdana" w:hAnsi="Verdana"/>
          <w:w w:val="50"/>
          <w:lang w:val="da-DK"/>
        </w:rPr>
        <w:t xml:space="preserve"> </w:t>
      </w:r>
      <w:r w:rsidRPr="00EE529C">
        <w:rPr>
          <w:rFonts w:ascii="Verdana" w:hAnsi="Verdana"/>
          <w:spacing w:val="23"/>
          <w:w w:val="50"/>
          <w:lang w:val="da-DK"/>
        </w:rPr>
        <w:t xml:space="preserve"> </w:t>
      </w:r>
      <w:r w:rsidRPr="00EE529C">
        <w:rPr>
          <w:rFonts w:ascii="Verdana" w:hAnsi="Verdana"/>
          <w:w w:val="50"/>
          <w:lang w:val="da-DK"/>
        </w:rPr>
        <w:t></w:t>
      </w:r>
      <w:r w:rsidRPr="00EE529C">
        <w:rPr>
          <w:rFonts w:ascii="Verdana" w:hAnsi="Verdana"/>
          <w:w w:val="50"/>
          <w:lang w:val="da-DK"/>
        </w:rPr>
        <w:tab/>
        <w:t xml:space="preserve"> </w:t>
      </w:r>
      <w:r w:rsidRPr="00EE529C">
        <w:rPr>
          <w:rFonts w:ascii="Verdana" w:hAnsi="Verdana"/>
          <w:spacing w:val="23"/>
          <w:w w:val="50"/>
          <w:lang w:val="da-DK"/>
        </w:rPr>
        <w:t xml:space="preserve"> </w:t>
      </w:r>
      <w:r w:rsidRPr="00EE529C">
        <w:rPr>
          <w:rFonts w:ascii="Verdana" w:hAnsi="Verdana"/>
          <w:w w:val="50"/>
          <w:lang w:val="da-DK"/>
        </w:rPr>
        <w:t></w:t>
      </w:r>
      <w:r w:rsidRPr="00EE529C">
        <w:rPr>
          <w:rFonts w:ascii="Verdana" w:hAnsi="Verdana"/>
          <w:w w:val="50"/>
          <w:lang w:val="da-DK"/>
        </w:rPr>
        <w:tab/>
        <w:t xml:space="preserve">  </w:t>
      </w:r>
      <w:r w:rsidRPr="00EE529C">
        <w:rPr>
          <w:rFonts w:ascii="Verdana" w:hAnsi="Verdana"/>
          <w:spacing w:val="2"/>
          <w:w w:val="50"/>
          <w:lang w:val="da-DK"/>
        </w:rPr>
        <w:t xml:space="preserve"> </w:t>
      </w:r>
      <w:r w:rsidRPr="00EE529C">
        <w:rPr>
          <w:rFonts w:ascii="Verdana" w:hAnsi="Verdana"/>
          <w:w w:val="50"/>
          <w:lang w:val="da-DK"/>
        </w:rPr>
        <w:t></w:t>
      </w:r>
    </w:p>
    <w:p w:rsidR="007E510D" w:rsidRPr="00EE529C" w:rsidRDefault="00EE529C">
      <w:pPr>
        <w:spacing w:line="131" w:lineRule="exact"/>
        <w:ind w:left="813" w:right="268"/>
        <w:jc w:val="center"/>
        <w:rPr>
          <w:i/>
          <w:sz w:val="24"/>
          <w:lang w:val="da-DK"/>
        </w:rPr>
      </w:pPr>
      <w:r w:rsidRPr="00EE529C">
        <w:rPr>
          <w:rFonts w:ascii="Verdana" w:hAnsi="Verdana"/>
          <w:w w:val="40"/>
          <w:position w:val="6"/>
          <w:sz w:val="24"/>
          <w:lang w:val="da-DK"/>
        </w:rPr>
        <w:t></w:t>
      </w:r>
      <w:r w:rsidRPr="00EE529C">
        <w:rPr>
          <w:i/>
          <w:spacing w:val="13"/>
          <w:w w:val="97"/>
          <w:sz w:val="24"/>
          <w:lang w:val="da-DK"/>
        </w:rPr>
        <w:t>y</w:t>
      </w:r>
      <w:r w:rsidRPr="00EE529C">
        <w:rPr>
          <w:rFonts w:ascii="Verdana" w:hAnsi="Verdana"/>
          <w:w w:val="40"/>
          <w:position w:val="6"/>
          <w:sz w:val="24"/>
          <w:lang w:val="da-DK"/>
        </w:rPr>
        <w:t></w:t>
      </w:r>
      <w:r w:rsidRPr="00EE529C">
        <w:rPr>
          <w:rFonts w:ascii="Verdana" w:hAnsi="Verdana"/>
          <w:spacing w:val="-32"/>
          <w:position w:val="6"/>
          <w:sz w:val="24"/>
          <w:lang w:val="da-DK"/>
        </w:rPr>
        <w:t xml:space="preserve"> </w:t>
      </w:r>
      <w:r w:rsidRPr="00EE529C">
        <w:rPr>
          <w:w w:val="107"/>
          <w:sz w:val="24"/>
          <w:lang w:val="da-DK"/>
        </w:rPr>
        <w:t>=</w:t>
      </w:r>
      <w:r w:rsidRPr="00EE529C">
        <w:rPr>
          <w:spacing w:val="-7"/>
          <w:sz w:val="24"/>
          <w:lang w:val="da-DK"/>
        </w:rPr>
        <w:t xml:space="preserve"> </w:t>
      </w:r>
      <w:r w:rsidRPr="00EE529C">
        <w:rPr>
          <w:rFonts w:ascii="Verdana" w:hAnsi="Verdana"/>
          <w:w w:val="40"/>
          <w:position w:val="6"/>
          <w:sz w:val="24"/>
          <w:lang w:val="da-DK"/>
        </w:rPr>
        <w:t></w:t>
      </w:r>
      <w:r w:rsidRPr="00EE529C">
        <w:rPr>
          <w:spacing w:val="-1"/>
          <w:w w:val="108"/>
          <w:sz w:val="24"/>
          <w:lang w:val="da-DK"/>
        </w:rPr>
        <w:t>2</w:t>
      </w:r>
      <w:r w:rsidRPr="00EE529C">
        <w:rPr>
          <w:rFonts w:ascii="Verdana" w:hAnsi="Verdana"/>
          <w:w w:val="40"/>
          <w:position w:val="6"/>
          <w:sz w:val="24"/>
          <w:lang w:val="da-DK"/>
        </w:rPr>
        <w:t></w:t>
      </w:r>
      <w:r w:rsidRPr="00EE529C">
        <w:rPr>
          <w:rFonts w:ascii="Verdana" w:hAnsi="Verdana"/>
          <w:spacing w:val="-45"/>
          <w:position w:val="6"/>
          <w:sz w:val="24"/>
          <w:lang w:val="da-DK"/>
        </w:rPr>
        <w:t xml:space="preserve"> </w:t>
      </w:r>
      <w:r w:rsidRPr="00EE529C">
        <w:rPr>
          <w:w w:val="102"/>
          <w:sz w:val="24"/>
          <w:lang w:val="da-DK"/>
        </w:rPr>
        <w:t>+</w:t>
      </w:r>
      <w:r w:rsidRPr="00EE529C">
        <w:rPr>
          <w:spacing w:val="-21"/>
          <w:sz w:val="24"/>
          <w:lang w:val="da-DK"/>
        </w:rPr>
        <w:t xml:space="preserve"> </w:t>
      </w:r>
      <w:r w:rsidRPr="00EE529C">
        <w:rPr>
          <w:i/>
          <w:sz w:val="24"/>
          <w:lang w:val="da-DK"/>
        </w:rPr>
        <w:t>t</w:t>
      </w:r>
      <w:r w:rsidRPr="00EE529C">
        <w:rPr>
          <w:i/>
          <w:spacing w:val="-22"/>
          <w:sz w:val="24"/>
          <w:lang w:val="da-DK"/>
        </w:rPr>
        <w:t xml:space="preserve"> </w:t>
      </w:r>
      <w:r w:rsidRPr="00EE529C">
        <w:rPr>
          <w:rFonts w:ascii="Verdana" w:hAnsi="Verdana"/>
          <w:w w:val="40"/>
          <w:position w:val="6"/>
          <w:sz w:val="24"/>
          <w:lang w:val="da-DK"/>
        </w:rPr>
        <w:t></w:t>
      </w:r>
      <w:r w:rsidRPr="00EE529C">
        <w:rPr>
          <w:w w:val="108"/>
          <w:sz w:val="24"/>
          <w:lang w:val="da-DK"/>
        </w:rPr>
        <w:t>0</w:t>
      </w:r>
      <w:r w:rsidRPr="00EE529C">
        <w:rPr>
          <w:rFonts w:ascii="Verdana" w:hAnsi="Verdana"/>
          <w:w w:val="40"/>
          <w:position w:val="6"/>
          <w:sz w:val="24"/>
          <w:lang w:val="da-DK"/>
        </w:rPr>
        <w:t></w:t>
      </w:r>
      <w:r w:rsidRPr="00EE529C">
        <w:rPr>
          <w:rFonts w:ascii="Verdana" w:hAnsi="Verdana"/>
          <w:spacing w:val="-58"/>
          <w:position w:val="6"/>
          <w:sz w:val="24"/>
          <w:lang w:val="da-DK"/>
        </w:rPr>
        <w:t xml:space="preserve"> </w:t>
      </w:r>
      <w:r w:rsidRPr="00EE529C">
        <w:rPr>
          <w:i/>
          <w:w w:val="97"/>
          <w:sz w:val="24"/>
          <w:lang w:val="da-DK"/>
        </w:rPr>
        <w:t>.</w:t>
      </w:r>
    </w:p>
    <w:p w:rsidR="007E510D" w:rsidRPr="00EE529C" w:rsidRDefault="00EE529C">
      <w:pPr>
        <w:pStyle w:val="BodyText"/>
        <w:tabs>
          <w:tab w:val="left" w:pos="1045"/>
          <w:tab w:val="left" w:pos="1716"/>
        </w:tabs>
        <w:spacing w:line="66" w:lineRule="exact"/>
        <w:ind w:left="460"/>
        <w:jc w:val="center"/>
        <w:rPr>
          <w:rFonts w:ascii="Verdana" w:hAnsi="Verdana"/>
          <w:lang w:val="da-DK"/>
        </w:rPr>
      </w:pPr>
      <w:r w:rsidRPr="00EE529C">
        <w:rPr>
          <w:rFonts w:ascii="Verdana" w:hAnsi="Verdana"/>
          <w:w w:val="50"/>
          <w:lang w:val="da-DK"/>
        </w:rPr>
        <w:t xml:space="preserve"> </w:t>
      </w:r>
      <w:r w:rsidRPr="00EE529C">
        <w:rPr>
          <w:rFonts w:ascii="Verdana" w:hAnsi="Verdana"/>
          <w:spacing w:val="23"/>
          <w:w w:val="50"/>
          <w:lang w:val="da-DK"/>
        </w:rPr>
        <w:t xml:space="preserve"> </w:t>
      </w:r>
      <w:r w:rsidRPr="00EE529C">
        <w:rPr>
          <w:rFonts w:ascii="Verdana" w:hAnsi="Verdana"/>
          <w:w w:val="50"/>
          <w:lang w:val="da-DK"/>
        </w:rPr>
        <w:t></w:t>
      </w:r>
      <w:r w:rsidRPr="00EE529C">
        <w:rPr>
          <w:rFonts w:ascii="Verdana" w:hAnsi="Verdana"/>
          <w:w w:val="50"/>
          <w:lang w:val="da-DK"/>
        </w:rPr>
        <w:tab/>
        <w:t xml:space="preserve"> </w:t>
      </w:r>
      <w:r w:rsidRPr="00EE529C">
        <w:rPr>
          <w:rFonts w:ascii="Verdana" w:hAnsi="Verdana"/>
          <w:spacing w:val="23"/>
          <w:w w:val="50"/>
          <w:lang w:val="da-DK"/>
        </w:rPr>
        <w:t xml:space="preserve"> </w:t>
      </w:r>
      <w:r w:rsidRPr="00EE529C">
        <w:rPr>
          <w:rFonts w:ascii="Verdana" w:hAnsi="Verdana"/>
          <w:w w:val="50"/>
          <w:lang w:val="da-DK"/>
        </w:rPr>
        <w:t></w:t>
      </w:r>
      <w:r w:rsidRPr="00EE529C">
        <w:rPr>
          <w:rFonts w:ascii="Verdana" w:hAnsi="Verdana"/>
          <w:w w:val="50"/>
          <w:lang w:val="da-DK"/>
        </w:rPr>
        <w:tab/>
        <w:t></w:t>
      </w:r>
      <w:r w:rsidRPr="00EE529C">
        <w:rPr>
          <w:rFonts w:ascii="Verdana" w:hAnsi="Verdana"/>
          <w:spacing w:val="40"/>
          <w:w w:val="50"/>
          <w:lang w:val="da-DK"/>
        </w:rPr>
        <w:t xml:space="preserve"> </w:t>
      </w:r>
      <w:r w:rsidRPr="00EE529C">
        <w:rPr>
          <w:rFonts w:ascii="Verdana" w:hAnsi="Verdana"/>
          <w:w w:val="50"/>
          <w:lang w:val="da-DK"/>
        </w:rPr>
        <w:t></w:t>
      </w:r>
    </w:p>
    <w:p w:rsidR="007E510D" w:rsidRPr="00EE529C" w:rsidRDefault="00EE529C">
      <w:pPr>
        <w:pStyle w:val="BodyText"/>
        <w:tabs>
          <w:tab w:val="left" w:pos="1045"/>
          <w:tab w:val="left" w:pos="1716"/>
        </w:tabs>
        <w:spacing w:line="177" w:lineRule="auto"/>
        <w:ind w:left="460"/>
        <w:jc w:val="center"/>
        <w:rPr>
          <w:rFonts w:ascii="Tahoma" w:hAnsi="Tahoma"/>
          <w:lang w:val="da-DK"/>
        </w:rPr>
      </w:pPr>
      <w:r w:rsidRPr="00EE529C">
        <w:rPr>
          <w:rFonts w:ascii="Tahoma" w:hAnsi="Tahoma"/>
          <w:spacing w:val="10"/>
          <w:w w:val="40"/>
          <w:lang w:val="da-DK"/>
        </w:rPr>
        <w:t></w:t>
      </w:r>
      <w:r w:rsidRPr="00EE529C">
        <w:rPr>
          <w:i/>
          <w:spacing w:val="17"/>
          <w:w w:val="96"/>
          <w:position w:val="-14"/>
          <w:lang w:val="da-DK"/>
        </w:rPr>
        <w:t>z</w:t>
      </w:r>
      <w:r w:rsidRPr="00EE529C">
        <w:rPr>
          <w:rFonts w:ascii="Tahoma" w:hAnsi="Tahoma"/>
          <w:w w:val="40"/>
          <w:lang w:val="da-DK"/>
        </w:rPr>
        <w:t></w:t>
      </w:r>
      <w:r w:rsidRPr="00EE529C">
        <w:rPr>
          <w:rFonts w:ascii="Tahoma" w:hAnsi="Tahoma"/>
          <w:lang w:val="da-DK"/>
        </w:rPr>
        <w:tab/>
      </w:r>
      <w:r w:rsidRPr="00EE529C">
        <w:rPr>
          <w:rFonts w:ascii="Tahoma" w:hAnsi="Tahoma"/>
          <w:w w:val="40"/>
          <w:lang w:val="da-DK"/>
        </w:rPr>
        <w:t></w:t>
      </w:r>
      <w:r w:rsidRPr="00EE529C">
        <w:rPr>
          <w:spacing w:val="-1"/>
          <w:w w:val="108"/>
          <w:position w:val="-14"/>
          <w:lang w:val="da-DK"/>
        </w:rPr>
        <w:t>2</w:t>
      </w:r>
      <w:r w:rsidRPr="00EE529C">
        <w:rPr>
          <w:rFonts w:ascii="Tahoma" w:hAnsi="Tahoma"/>
          <w:w w:val="40"/>
          <w:lang w:val="da-DK"/>
        </w:rPr>
        <w:t></w:t>
      </w:r>
      <w:r w:rsidRPr="00EE529C">
        <w:rPr>
          <w:rFonts w:ascii="Tahoma" w:hAnsi="Tahoma"/>
          <w:lang w:val="da-DK"/>
        </w:rPr>
        <w:tab/>
      </w:r>
      <w:r w:rsidRPr="00EE529C">
        <w:rPr>
          <w:rFonts w:ascii="Tahoma" w:hAnsi="Tahoma"/>
          <w:w w:val="40"/>
          <w:lang w:val="da-DK"/>
        </w:rPr>
        <w:t></w:t>
      </w:r>
      <w:r w:rsidRPr="00EE529C">
        <w:rPr>
          <w:w w:val="108"/>
          <w:position w:val="-14"/>
          <w:lang w:val="da-DK"/>
        </w:rPr>
        <w:t>2</w:t>
      </w:r>
      <w:r w:rsidRPr="00EE529C">
        <w:rPr>
          <w:rFonts w:ascii="Tahoma" w:hAnsi="Tahoma"/>
          <w:w w:val="40"/>
          <w:lang w:val="da-DK"/>
        </w:rPr>
        <w:t></w:t>
      </w:r>
    </w:p>
    <w:p w:rsidR="007E510D" w:rsidRPr="00EE529C" w:rsidRDefault="007E510D">
      <w:pPr>
        <w:pStyle w:val="BodyText"/>
        <w:spacing w:before="2"/>
        <w:rPr>
          <w:rFonts w:ascii="Tahoma"/>
          <w:sz w:val="17"/>
          <w:lang w:val="da-DK"/>
        </w:rPr>
      </w:pPr>
    </w:p>
    <w:p w:rsidR="007E510D" w:rsidRPr="00EE529C" w:rsidRDefault="00EE529C">
      <w:pPr>
        <w:pStyle w:val="ListParagraph"/>
        <w:numPr>
          <w:ilvl w:val="0"/>
          <w:numId w:val="48"/>
        </w:numPr>
        <w:tabs>
          <w:tab w:val="left" w:pos="1846"/>
        </w:tabs>
        <w:spacing w:before="128" w:line="232" w:lineRule="auto"/>
        <w:ind w:right="1297"/>
        <w:rPr>
          <w:sz w:val="24"/>
          <w:lang w:val="da-DK"/>
        </w:rPr>
      </w:pPr>
      <w:r w:rsidRPr="00EE529C">
        <w:rPr>
          <w:sz w:val="24"/>
          <w:lang w:val="da-DK"/>
        </w:rPr>
        <w:t xml:space="preserve">Find skæringspunkterne mellem kuglen </w:t>
      </w:r>
      <w:r w:rsidRPr="00EE529C">
        <w:rPr>
          <w:i/>
          <w:spacing w:val="3"/>
          <w:sz w:val="24"/>
          <w:lang w:val="da-DK"/>
        </w:rPr>
        <w:t>x</w:t>
      </w:r>
      <w:r w:rsidRPr="00EE529C">
        <w:rPr>
          <w:spacing w:val="3"/>
          <w:sz w:val="24"/>
          <w:vertAlign w:val="superscript"/>
          <w:lang w:val="da-DK"/>
        </w:rPr>
        <w:t>2</w:t>
      </w:r>
      <w:r w:rsidRPr="00EE529C">
        <w:rPr>
          <w:spacing w:val="3"/>
          <w:sz w:val="24"/>
          <w:lang w:val="da-DK"/>
        </w:rPr>
        <w:t xml:space="preserve"> </w:t>
      </w:r>
      <w:r w:rsidRPr="00EE529C">
        <w:rPr>
          <w:sz w:val="24"/>
          <w:lang w:val="da-DK"/>
        </w:rPr>
        <w:t xml:space="preserve">+ </w:t>
      </w:r>
      <w:r w:rsidRPr="00EE529C">
        <w:rPr>
          <w:i/>
          <w:spacing w:val="6"/>
          <w:sz w:val="24"/>
          <w:lang w:val="da-DK"/>
        </w:rPr>
        <w:t>y</w:t>
      </w:r>
      <w:r w:rsidRPr="00EE529C">
        <w:rPr>
          <w:spacing w:val="6"/>
          <w:sz w:val="24"/>
          <w:vertAlign w:val="superscript"/>
          <w:lang w:val="da-DK"/>
        </w:rPr>
        <w:t>2</w:t>
      </w:r>
      <w:r w:rsidRPr="00EE529C">
        <w:rPr>
          <w:spacing w:val="6"/>
          <w:sz w:val="24"/>
          <w:lang w:val="da-DK"/>
        </w:rPr>
        <w:t xml:space="preserve"> </w:t>
      </w:r>
      <w:r w:rsidRPr="00EE529C">
        <w:rPr>
          <w:sz w:val="24"/>
          <w:lang w:val="da-DK"/>
        </w:rPr>
        <w:t xml:space="preserve">+ </w:t>
      </w:r>
      <w:r w:rsidRPr="00EE529C">
        <w:rPr>
          <w:i/>
          <w:spacing w:val="3"/>
          <w:sz w:val="24"/>
          <w:lang w:val="da-DK"/>
        </w:rPr>
        <w:t>z</w:t>
      </w:r>
      <w:r w:rsidRPr="00EE529C">
        <w:rPr>
          <w:spacing w:val="3"/>
          <w:sz w:val="24"/>
          <w:vertAlign w:val="superscript"/>
          <w:lang w:val="da-DK"/>
        </w:rPr>
        <w:t>2</w:t>
      </w:r>
      <w:r w:rsidRPr="00EE529C">
        <w:rPr>
          <w:spacing w:val="3"/>
          <w:sz w:val="24"/>
          <w:lang w:val="da-DK"/>
        </w:rPr>
        <w:t xml:space="preserve"> </w:t>
      </w:r>
      <w:r w:rsidRPr="00EE529C">
        <w:rPr>
          <w:sz w:val="24"/>
          <w:lang w:val="da-DK"/>
        </w:rPr>
        <w:t>= 3 og linjen beskrevet ved parameterfremstillingen</w:t>
      </w:r>
    </w:p>
    <w:p w:rsidR="007E510D" w:rsidRPr="00EE529C" w:rsidRDefault="00EE529C">
      <w:pPr>
        <w:pStyle w:val="BodyText"/>
        <w:tabs>
          <w:tab w:val="left" w:pos="1015"/>
          <w:tab w:val="left" w:pos="1686"/>
        </w:tabs>
        <w:spacing w:before="50" w:line="189" w:lineRule="auto"/>
        <w:ind w:left="429"/>
        <w:jc w:val="center"/>
        <w:rPr>
          <w:rFonts w:ascii="Tahoma" w:hAnsi="Tahoma"/>
          <w:lang w:val="da-DK"/>
        </w:rPr>
      </w:pPr>
      <w:r w:rsidRPr="00EE529C">
        <w:rPr>
          <w:lang w:val="da-DK"/>
        </w:rPr>
        <w:pict>
          <v:shape id="_x0000_s3902" type="#_x0000_t202" style="position:absolute;left:0;text-align:left;margin-left:341.2pt;margin-top:10.25pt;width:6.55pt;height:14.15pt;z-index:-27615744;mso-position-horizontal-relative:page" filled="f" stroked="f">
            <v:textbox inset="0,0,0,0">
              <w:txbxContent>
                <w:p w:rsidR="00EE529C" w:rsidRDefault="00EE529C">
                  <w:pPr>
                    <w:pStyle w:val="BodyText"/>
                    <w:spacing w:line="283" w:lineRule="exact"/>
                  </w:pPr>
                  <w:r>
                    <w:rPr>
                      <w:w w:val="108"/>
                    </w:rPr>
                    <w:t>1</w:t>
                  </w:r>
                </w:p>
              </w:txbxContent>
            </v:textbox>
            <w10:wrap anchorx="page"/>
          </v:shape>
        </w:pict>
      </w:r>
      <w:r w:rsidRPr="00EE529C">
        <w:rPr>
          <w:lang w:val="da-DK"/>
        </w:rPr>
        <w:pict>
          <v:shape id="_x0000_s3901" type="#_x0000_t202" style="position:absolute;left:0;text-align:left;margin-left:266.25pt;margin-top:17.5pt;width:4.85pt;height:12pt;z-index:-27614720;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3900" type="#_x0000_t202" style="position:absolute;left:0;text-align:left;margin-left:277.6pt;margin-top:17.5pt;width:4.85pt;height:12pt;z-index:-27614208;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3899" type="#_x0000_t202" style="position:absolute;left:0;text-align:left;margin-left:295.55pt;margin-top:17.5pt;width:4.85pt;height:12pt;z-index:-27613696;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3898" type="#_x0000_t202" style="position:absolute;left:0;text-align:left;margin-left:306.85pt;margin-top:17.5pt;width:4.85pt;height:12pt;z-index:-27613184;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3897" type="#_x0000_t202" style="position:absolute;left:0;text-align:left;margin-left:329.1pt;margin-top:17.5pt;width:4.85pt;height:12pt;z-index:-27612672;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3896" type="#_x0000_t202" style="position:absolute;left:0;text-align:left;margin-left:347.7pt;margin-top:17.5pt;width:4.85pt;height:12pt;z-index:-27612160;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rFonts w:ascii="Tahoma" w:hAnsi="Tahoma"/>
          <w:spacing w:val="2"/>
          <w:w w:val="40"/>
          <w:lang w:val="da-DK"/>
        </w:rPr>
        <w:t></w:t>
      </w:r>
      <w:r w:rsidRPr="00EE529C">
        <w:rPr>
          <w:i/>
          <w:spacing w:val="8"/>
          <w:position w:val="-15"/>
          <w:lang w:val="da-DK"/>
        </w:rPr>
        <w:t>x</w:t>
      </w:r>
      <w:r w:rsidRPr="00EE529C">
        <w:rPr>
          <w:rFonts w:ascii="Tahoma" w:hAnsi="Tahoma"/>
          <w:w w:val="40"/>
          <w:lang w:val="da-DK"/>
        </w:rPr>
        <w:t></w:t>
      </w:r>
      <w:r w:rsidRPr="00EE529C">
        <w:rPr>
          <w:rFonts w:ascii="Tahoma" w:hAnsi="Tahoma"/>
          <w:lang w:val="da-DK"/>
        </w:rPr>
        <w:tab/>
      </w:r>
      <w:r w:rsidRPr="00EE529C">
        <w:rPr>
          <w:rFonts w:ascii="Tahoma" w:hAnsi="Tahoma"/>
          <w:w w:val="40"/>
          <w:lang w:val="da-DK"/>
        </w:rPr>
        <w:t></w:t>
      </w:r>
      <w:r w:rsidRPr="00EE529C">
        <w:rPr>
          <w:spacing w:val="-1"/>
          <w:w w:val="108"/>
          <w:position w:val="-15"/>
          <w:lang w:val="da-DK"/>
        </w:rPr>
        <w:t>2</w:t>
      </w:r>
      <w:r w:rsidRPr="00EE529C">
        <w:rPr>
          <w:rFonts w:ascii="Tahoma" w:hAnsi="Tahoma"/>
          <w:w w:val="40"/>
          <w:lang w:val="da-DK"/>
        </w:rPr>
        <w:t></w:t>
      </w:r>
      <w:r w:rsidRPr="00EE529C">
        <w:rPr>
          <w:rFonts w:ascii="Tahoma" w:hAnsi="Tahoma"/>
          <w:lang w:val="da-DK"/>
        </w:rPr>
        <w:tab/>
      </w:r>
      <w:r w:rsidRPr="00EE529C">
        <w:rPr>
          <w:rFonts w:ascii="Tahoma" w:hAnsi="Tahoma"/>
          <w:w w:val="40"/>
          <w:lang w:val="da-DK"/>
        </w:rPr>
        <w:t></w:t>
      </w:r>
      <w:r w:rsidRPr="00EE529C">
        <w:rPr>
          <w:rFonts w:ascii="Lucida Sans Unicode" w:hAnsi="Lucida Sans Unicode"/>
          <w:w w:val="76"/>
          <w:position w:val="-15"/>
          <w:lang w:val="da-DK"/>
        </w:rPr>
        <w:t>−</w:t>
      </w:r>
      <w:r w:rsidRPr="00EE529C">
        <w:rPr>
          <w:rFonts w:ascii="Lucida Sans Unicode" w:hAnsi="Lucida Sans Unicode"/>
          <w:position w:val="-15"/>
          <w:lang w:val="da-DK"/>
        </w:rPr>
        <w:t xml:space="preserve"> </w:t>
      </w:r>
      <w:r w:rsidRPr="00EE529C">
        <w:rPr>
          <w:rFonts w:ascii="Lucida Sans Unicode" w:hAnsi="Lucida Sans Unicode"/>
          <w:spacing w:val="-22"/>
          <w:position w:val="-15"/>
          <w:lang w:val="da-DK"/>
        </w:rPr>
        <w:t xml:space="preserve"> </w:t>
      </w:r>
      <w:r w:rsidRPr="00EE529C">
        <w:rPr>
          <w:rFonts w:ascii="Tahoma" w:hAnsi="Tahoma"/>
          <w:w w:val="40"/>
          <w:lang w:val="da-DK"/>
        </w:rPr>
        <w:t></w:t>
      </w:r>
    </w:p>
    <w:p w:rsidR="007E510D" w:rsidRPr="00EE529C" w:rsidRDefault="00EE529C">
      <w:pPr>
        <w:pStyle w:val="BodyText"/>
        <w:spacing w:line="197" w:lineRule="exact"/>
        <w:ind w:left="813" w:right="268"/>
        <w:jc w:val="center"/>
        <w:rPr>
          <w:lang w:val="da-DK"/>
        </w:rPr>
      </w:pPr>
      <w:r w:rsidRPr="00EE529C">
        <w:rPr>
          <w:lang w:val="da-DK"/>
        </w:rPr>
        <w:pict>
          <v:shape id="_x0000_s3895" type="#_x0000_t202" style="position:absolute;left:0;text-align:left;margin-left:266.25pt;margin-top:6.55pt;width:4.85pt;height:12pt;z-index:-27611648;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3894" type="#_x0000_t202" style="position:absolute;left:0;text-align:left;margin-left:277.6pt;margin-top:6.55pt;width:4.85pt;height:12pt;z-index:-27611136;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3893" type="#_x0000_t202" style="position:absolute;left:0;text-align:left;margin-left:295.55pt;margin-top:6.55pt;width:4.85pt;height:12pt;z-index:-27610624;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3892" type="#_x0000_t202" style="position:absolute;left:0;text-align:left;margin-left:306.85pt;margin-top:6.55pt;width:4.85pt;height:12pt;z-index:-27610112;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3891" type="#_x0000_t202" style="position:absolute;left:0;text-align:left;margin-left:329.1pt;margin-top:6.55pt;width:4.85pt;height:12pt;z-index:-27609600;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3890" type="#_x0000_t202" style="position:absolute;left:0;text-align:left;margin-left:347.7pt;margin-top:6.55pt;width:4.85pt;height:12pt;z-index:-27609088;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rFonts w:ascii="Verdana" w:hAnsi="Verdana"/>
          <w:w w:val="40"/>
          <w:position w:val="6"/>
          <w:lang w:val="da-DK"/>
        </w:rPr>
        <w:t></w:t>
      </w:r>
      <w:r w:rsidRPr="00EE529C">
        <w:rPr>
          <w:i/>
          <w:spacing w:val="13"/>
          <w:w w:val="97"/>
          <w:lang w:val="da-DK"/>
        </w:rPr>
        <w:t>y</w:t>
      </w:r>
      <w:r w:rsidRPr="00EE529C">
        <w:rPr>
          <w:rFonts w:ascii="Verdana" w:hAnsi="Verdana"/>
          <w:w w:val="40"/>
          <w:position w:val="6"/>
          <w:lang w:val="da-DK"/>
        </w:rPr>
        <w:t></w:t>
      </w:r>
      <w:r w:rsidRPr="00EE529C">
        <w:rPr>
          <w:rFonts w:ascii="Verdana" w:hAnsi="Verdana"/>
          <w:spacing w:val="-32"/>
          <w:position w:val="6"/>
          <w:lang w:val="da-DK"/>
        </w:rPr>
        <w:t xml:space="preserve"> </w:t>
      </w:r>
      <w:r w:rsidRPr="00EE529C">
        <w:rPr>
          <w:w w:val="107"/>
          <w:lang w:val="da-DK"/>
        </w:rPr>
        <w:t>=</w:t>
      </w:r>
      <w:r w:rsidRPr="00EE529C">
        <w:rPr>
          <w:spacing w:val="-7"/>
          <w:lang w:val="da-DK"/>
        </w:rPr>
        <w:t xml:space="preserve"> </w:t>
      </w:r>
      <w:r w:rsidRPr="00EE529C">
        <w:rPr>
          <w:rFonts w:ascii="Verdana" w:hAnsi="Verdana"/>
          <w:w w:val="40"/>
          <w:position w:val="6"/>
          <w:lang w:val="da-DK"/>
        </w:rPr>
        <w:t></w:t>
      </w:r>
      <w:r w:rsidRPr="00EE529C">
        <w:rPr>
          <w:spacing w:val="-1"/>
          <w:w w:val="108"/>
          <w:lang w:val="da-DK"/>
        </w:rPr>
        <w:t>2</w:t>
      </w:r>
      <w:r w:rsidRPr="00EE529C">
        <w:rPr>
          <w:rFonts w:ascii="Verdana" w:hAnsi="Verdana"/>
          <w:w w:val="40"/>
          <w:position w:val="6"/>
          <w:lang w:val="da-DK"/>
        </w:rPr>
        <w:t></w:t>
      </w:r>
      <w:r w:rsidRPr="00EE529C">
        <w:rPr>
          <w:rFonts w:ascii="Verdana" w:hAnsi="Verdana"/>
          <w:spacing w:val="-45"/>
          <w:position w:val="6"/>
          <w:lang w:val="da-DK"/>
        </w:rPr>
        <w:t xml:space="preserve"> </w:t>
      </w:r>
      <w:r w:rsidRPr="00EE529C">
        <w:rPr>
          <w:w w:val="102"/>
          <w:lang w:val="da-DK"/>
        </w:rPr>
        <w:t>+</w:t>
      </w:r>
      <w:r w:rsidRPr="00EE529C">
        <w:rPr>
          <w:spacing w:val="-21"/>
          <w:lang w:val="da-DK"/>
        </w:rPr>
        <w:t xml:space="preserve"> </w:t>
      </w:r>
      <w:r w:rsidRPr="00EE529C">
        <w:rPr>
          <w:i/>
          <w:lang w:val="da-DK"/>
        </w:rPr>
        <w:t>t</w:t>
      </w:r>
      <w:r w:rsidRPr="00EE529C">
        <w:rPr>
          <w:i/>
          <w:spacing w:val="-22"/>
          <w:lang w:val="da-DK"/>
        </w:rPr>
        <w:t xml:space="preserve"> </w:t>
      </w:r>
      <w:r w:rsidRPr="00EE529C">
        <w:rPr>
          <w:rFonts w:ascii="Verdana" w:hAnsi="Verdana"/>
          <w:w w:val="40"/>
          <w:position w:val="6"/>
          <w:lang w:val="da-DK"/>
        </w:rPr>
        <w:t></w:t>
      </w:r>
      <w:r w:rsidRPr="00EE529C">
        <w:rPr>
          <w:rFonts w:ascii="Lucida Sans Unicode" w:hAnsi="Lucida Sans Unicode"/>
          <w:spacing w:val="-1"/>
          <w:w w:val="76"/>
          <w:lang w:val="da-DK"/>
        </w:rPr>
        <w:t>−</w:t>
      </w:r>
      <w:r w:rsidRPr="00EE529C">
        <w:rPr>
          <w:spacing w:val="-1"/>
          <w:w w:val="108"/>
          <w:lang w:val="da-DK"/>
        </w:rPr>
        <w:t>1</w:t>
      </w:r>
      <w:r w:rsidRPr="00EE529C">
        <w:rPr>
          <w:rFonts w:ascii="Verdana" w:hAnsi="Verdana"/>
          <w:w w:val="40"/>
          <w:position w:val="6"/>
          <w:lang w:val="da-DK"/>
        </w:rPr>
        <w:t></w:t>
      </w:r>
      <w:r w:rsidRPr="00EE529C">
        <w:rPr>
          <w:rFonts w:ascii="Verdana" w:hAnsi="Verdana"/>
          <w:spacing w:val="-32"/>
          <w:position w:val="6"/>
          <w:lang w:val="da-DK"/>
        </w:rPr>
        <w:t xml:space="preserve"> </w:t>
      </w:r>
      <w:r w:rsidRPr="00EE529C">
        <w:rPr>
          <w:w w:val="103"/>
          <w:lang w:val="da-DK"/>
        </w:rPr>
        <w:t>:</w:t>
      </w:r>
    </w:p>
    <w:p w:rsidR="007E510D" w:rsidRPr="00EE529C" w:rsidRDefault="00EE529C">
      <w:pPr>
        <w:pStyle w:val="BodyText"/>
        <w:spacing w:line="239" w:lineRule="exact"/>
        <w:ind w:left="6401"/>
        <w:rPr>
          <w:sz w:val="20"/>
          <w:lang w:val="da-DK"/>
        </w:rPr>
      </w:pPr>
      <w:r w:rsidRPr="00EE529C">
        <w:rPr>
          <w:position w:val="-4"/>
          <w:sz w:val="20"/>
          <w:lang w:val="da-DK"/>
        </w:rPr>
      </w:r>
      <w:r w:rsidRPr="00EE529C">
        <w:rPr>
          <w:position w:val="-4"/>
          <w:sz w:val="20"/>
          <w:lang w:val="da-DK"/>
        </w:rPr>
        <w:pict>
          <v:shape id="_x0000_s3889" type="#_x0000_t202" style="width:23.45pt;height:12pt;mso-left-percent:-10001;mso-top-percent:-10001;mso-position-horizontal:absolute;mso-position-horizontal-relative:char;mso-position-vertical:absolute;mso-position-vertical-relative:line;mso-left-percent:-10001;mso-top-percent:-10001" filled="f" stroked="f">
            <v:textbox inset="0,0,0,0">
              <w:txbxContent>
                <w:p w:rsidR="00EE529C" w:rsidRDefault="00EE529C">
                  <w:pPr>
                    <w:pStyle w:val="BodyText"/>
                    <w:tabs>
                      <w:tab w:val="left" w:pos="372"/>
                    </w:tabs>
                    <w:spacing w:line="229" w:lineRule="exact"/>
                    <w:rPr>
                      <w:rFonts w:ascii="Tahoma" w:hAnsi="Tahoma"/>
                    </w:rPr>
                  </w:pPr>
                  <w:r>
                    <w:rPr>
                      <w:rFonts w:ascii="Tahoma" w:hAnsi="Tahoma"/>
                      <w:w w:val="60"/>
                    </w:rPr>
                    <w:t></w:t>
                  </w:r>
                  <w:r>
                    <w:rPr>
                      <w:rFonts w:ascii="Tahoma" w:hAnsi="Tahoma"/>
                      <w:w w:val="60"/>
                    </w:rPr>
                    <w:tab/>
                  </w:r>
                  <w:r>
                    <w:rPr>
                      <w:rFonts w:ascii="Tahoma" w:hAnsi="Tahoma"/>
                      <w:spacing w:val="-20"/>
                      <w:w w:val="45"/>
                    </w:rPr>
                    <w:t></w:t>
                  </w:r>
                </w:p>
              </w:txbxContent>
            </v:textbox>
            <w10:anchorlock/>
          </v:shape>
        </w:pict>
      </w:r>
    </w:p>
    <w:p w:rsidR="007E510D" w:rsidRPr="00EE529C" w:rsidRDefault="00EE529C">
      <w:pPr>
        <w:pStyle w:val="BodyText"/>
        <w:tabs>
          <w:tab w:val="left" w:pos="919"/>
          <w:tab w:val="left" w:pos="1686"/>
        </w:tabs>
        <w:spacing w:line="-52" w:lineRule="auto"/>
        <w:ind w:left="333"/>
        <w:jc w:val="center"/>
        <w:rPr>
          <w:lang w:val="da-DK"/>
        </w:rPr>
      </w:pPr>
      <w:r w:rsidRPr="00EE529C">
        <w:rPr>
          <w:rFonts w:ascii="Tahoma" w:hAnsi="Tahoma"/>
          <w:spacing w:val="10"/>
          <w:w w:val="40"/>
          <w:lang w:val="da-DK"/>
        </w:rPr>
        <w:t></w:t>
      </w:r>
      <w:r w:rsidRPr="00EE529C">
        <w:rPr>
          <w:i/>
          <w:spacing w:val="17"/>
          <w:w w:val="96"/>
          <w:position w:val="-14"/>
          <w:lang w:val="da-DK"/>
        </w:rPr>
        <w:t>z</w:t>
      </w:r>
      <w:r w:rsidRPr="00EE529C">
        <w:rPr>
          <w:rFonts w:ascii="Tahoma" w:hAnsi="Tahoma"/>
          <w:w w:val="40"/>
          <w:lang w:val="da-DK"/>
        </w:rPr>
        <w:t></w:t>
      </w:r>
      <w:r w:rsidRPr="00EE529C">
        <w:rPr>
          <w:rFonts w:ascii="Tahoma" w:hAnsi="Tahoma"/>
          <w:lang w:val="da-DK"/>
        </w:rPr>
        <w:tab/>
      </w:r>
      <w:r w:rsidRPr="00EE529C">
        <w:rPr>
          <w:rFonts w:ascii="Tahoma" w:hAnsi="Tahoma"/>
          <w:w w:val="40"/>
          <w:lang w:val="da-DK"/>
        </w:rPr>
        <w:t></w:t>
      </w:r>
      <w:r w:rsidRPr="00EE529C">
        <w:rPr>
          <w:spacing w:val="-1"/>
          <w:w w:val="108"/>
          <w:position w:val="-14"/>
          <w:lang w:val="da-DK"/>
        </w:rPr>
        <w:t>2</w:t>
      </w:r>
      <w:r w:rsidRPr="00EE529C">
        <w:rPr>
          <w:rFonts w:ascii="Tahoma" w:hAnsi="Tahoma"/>
          <w:w w:val="40"/>
          <w:lang w:val="da-DK"/>
        </w:rPr>
        <w:t></w:t>
      </w:r>
      <w:r w:rsidRPr="00EE529C">
        <w:rPr>
          <w:rFonts w:ascii="Tahoma" w:hAnsi="Tahoma"/>
          <w:lang w:val="da-DK"/>
        </w:rPr>
        <w:tab/>
      </w:r>
      <w:r w:rsidRPr="00EE529C">
        <w:rPr>
          <w:rFonts w:ascii="Lucida Sans Unicode" w:hAnsi="Lucida Sans Unicode"/>
          <w:spacing w:val="-1"/>
          <w:w w:val="76"/>
          <w:position w:val="-14"/>
          <w:lang w:val="da-DK"/>
        </w:rPr>
        <w:t>−</w:t>
      </w:r>
      <w:r w:rsidRPr="00EE529C">
        <w:rPr>
          <w:w w:val="108"/>
          <w:position w:val="-14"/>
          <w:lang w:val="da-DK"/>
        </w:rPr>
        <w:t>1</w:t>
      </w:r>
    </w:p>
    <w:p w:rsidR="007E510D" w:rsidRPr="00EE529C" w:rsidRDefault="007E510D">
      <w:pPr>
        <w:pStyle w:val="BodyText"/>
        <w:spacing w:before="3"/>
        <w:rPr>
          <w:lang w:val="da-DK"/>
        </w:rPr>
      </w:pPr>
    </w:p>
    <w:p w:rsidR="007E510D" w:rsidRPr="00EE529C" w:rsidRDefault="00EE529C">
      <w:pPr>
        <w:pStyle w:val="BodyText"/>
        <w:spacing w:before="90"/>
        <w:ind w:left="1845"/>
        <w:rPr>
          <w:lang w:val="da-DK"/>
        </w:rPr>
      </w:pPr>
      <w:r w:rsidRPr="00EE529C">
        <w:rPr>
          <w:lang w:val="da-DK"/>
        </w:rPr>
        <w:t>Ud fra parameterfremstillingen får vi de tre ligninger</w:t>
      </w:r>
    </w:p>
    <w:p w:rsidR="007E510D" w:rsidRPr="00EE529C" w:rsidRDefault="00EE529C">
      <w:pPr>
        <w:spacing w:before="181" w:line="228" w:lineRule="auto"/>
        <w:ind w:left="5615" w:right="5067" w:firstLine="4"/>
        <w:jc w:val="both"/>
        <w:rPr>
          <w:i/>
          <w:sz w:val="24"/>
          <w:lang w:val="da-DK"/>
        </w:rPr>
      </w:pPr>
      <w:r w:rsidRPr="00EE529C">
        <w:rPr>
          <w:i/>
          <w:sz w:val="24"/>
          <w:lang w:val="da-DK"/>
        </w:rPr>
        <w:t>x</w:t>
      </w:r>
      <w:r w:rsidRPr="00EE529C">
        <w:rPr>
          <w:i/>
          <w:spacing w:val="-7"/>
          <w:sz w:val="24"/>
          <w:lang w:val="da-DK"/>
        </w:rPr>
        <w:t xml:space="preserve"> </w:t>
      </w:r>
      <w:r w:rsidRPr="00EE529C">
        <w:rPr>
          <w:sz w:val="24"/>
          <w:lang w:val="da-DK"/>
        </w:rPr>
        <w:t>=</w:t>
      </w:r>
      <w:r w:rsidRPr="00EE529C">
        <w:rPr>
          <w:spacing w:val="-12"/>
          <w:sz w:val="24"/>
          <w:lang w:val="da-DK"/>
        </w:rPr>
        <w:t xml:space="preserve"> </w:t>
      </w:r>
      <w:r w:rsidRPr="00EE529C">
        <w:rPr>
          <w:sz w:val="24"/>
          <w:lang w:val="da-DK"/>
        </w:rPr>
        <w:t>2</w:t>
      </w:r>
      <w:r w:rsidRPr="00EE529C">
        <w:rPr>
          <w:spacing w:val="-25"/>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41"/>
          <w:sz w:val="24"/>
          <w:lang w:val="da-DK"/>
        </w:rPr>
        <w:t xml:space="preserve"> </w:t>
      </w:r>
      <w:r w:rsidRPr="00EE529C">
        <w:rPr>
          <w:i/>
          <w:spacing w:val="-3"/>
          <w:sz w:val="24"/>
          <w:lang w:val="da-DK"/>
        </w:rPr>
        <w:t xml:space="preserve">t. </w:t>
      </w:r>
      <w:r w:rsidRPr="00EE529C">
        <w:rPr>
          <w:i/>
          <w:sz w:val="24"/>
          <w:lang w:val="da-DK"/>
        </w:rPr>
        <w:t>y</w:t>
      </w:r>
      <w:r w:rsidRPr="00EE529C">
        <w:rPr>
          <w:i/>
          <w:spacing w:val="-3"/>
          <w:sz w:val="24"/>
          <w:lang w:val="da-DK"/>
        </w:rPr>
        <w:t xml:space="preserve"> </w:t>
      </w:r>
      <w:r w:rsidRPr="00EE529C">
        <w:rPr>
          <w:sz w:val="24"/>
          <w:lang w:val="da-DK"/>
        </w:rPr>
        <w:t>=</w:t>
      </w:r>
      <w:r w:rsidRPr="00EE529C">
        <w:rPr>
          <w:spacing w:val="-14"/>
          <w:sz w:val="24"/>
          <w:lang w:val="da-DK"/>
        </w:rPr>
        <w:t xml:space="preserve"> </w:t>
      </w:r>
      <w:r w:rsidRPr="00EE529C">
        <w:rPr>
          <w:sz w:val="24"/>
          <w:lang w:val="da-DK"/>
        </w:rPr>
        <w:t>2</w:t>
      </w:r>
      <w:r w:rsidRPr="00EE529C">
        <w:rPr>
          <w:spacing w:val="-27"/>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42"/>
          <w:sz w:val="24"/>
          <w:lang w:val="da-DK"/>
        </w:rPr>
        <w:t xml:space="preserve"> </w:t>
      </w:r>
      <w:r w:rsidRPr="00EE529C">
        <w:rPr>
          <w:i/>
          <w:sz w:val="24"/>
          <w:lang w:val="da-DK"/>
        </w:rPr>
        <w:t>t. z</w:t>
      </w:r>
      <w:r w:rsidRPr="00EE529C">
        <w:rPr>
          <w:i/>
          <w:spacing w:val="-8"/>
          <w:sz w:val="24"/>
          <w:lang w:val="da-DK"/>
        </w:rPr>
        <w:t xml:space="preserve"> </w:t>
      </w:r>
      <w:r w:rsidRPr="00EE529C">
        <w:rPr>
          <w:sz w:val="24"/>
          <w:lang w:val="da-DK"/>
        </w:rPr>
        <w:t>=</w:t>
      </w:r>
      <w:r w:rsidRPr="00EE529C">
        <w:rPr>
          <w:spacing w:val="-13"/>
          <w:sz w:val="24"/>
          <w:lang w:val="da-DK"/>
        </w:rPr>
        <w:t xml:space="preserve"> </w:t>
      </w:r>
      <w:r w:rsidRPr="00EE529C">
        <w:rPr>
          <w:sz w:val="24"/>
          <w:lang w:val="da-DK"/>
        </w:rPr>
        <w:t>2</w:t>
      </w:r>
      <w:r w:rsidRPr="00EE529C">
        <w:rPr>
          <w:spacing w:val="-26"/>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42"/>
          <w:sz w:val="24"/>
          <w:lang w:val="da-DK"/>
        </w:rPr>
        <w:t xml:space="preserve"> </w:t>
      </w:r>
      <w:r w:rsidRPr="00EE529C">
        <w:rPr>
          <w:i/>
          <w:spacing w:val="5"/>
          <w:sz w:val="24"/>
          <w:lang w:val="da-DK"/>
        </w:rPr>
        <w:t>t.</w:t>
      </w:r>
    </w:p>
    <w:p w:rsidR="007E510D" w:rsidRPr="00EE529C" w:rsidRDefault="00EE529C">
      <w:pPr>
        <w:pStyle w:val="BodyText"/>
        <w:spacing w:before="164"/>
        <w:ind w:left="1836"/>
        <w:rPr>
          <w:lang w:val="da-DK"/>
        </w:rPr>
      </w:pPr>
      <w:r w:rsidRPr="00EE529C">
        <w:rPr>
          <w:lang w:val="da-DK"/>
        </w:rPr>
        <w:t>Vi indsætter nu disse i kuglens ligning og får</w:t>
      </w:r>
    </w:p>
    <w:p w:rsidR="007E510D" w:rsidRPr="00EE529C" w:rsidRDefault="00EE529C">
      <w:pPr>
        <w:pStyle w:val="BodyText"/>
        <w:spacing w:before="168"/>
        <w:ind w:left="813" w:right="268"/>
        <w:jc w:val="center"/>
        <w:rPr>
          <w:i/>
          <w:lang w:val="da-DK"/>
        </w:rPr>
      </w:pPr>
      <w:r w:rsidRPr="00EE529C">
        <w:rPr>
          <w:lang w:val="da-DK"/>
        </w:rPr>
        <w:t xml:space="preserve">3 = </w:t>
      </w:r>
      <w:r w:rsidRPr="00EE529C">
        <w:rPr>
          <w:i/>
          <w:lang w:val="da-DK"/>
        </w:rPr>
        <w:t>x</w:t>
      </w:r>
      <w:r w:rsidRPr="00EE529C">
        <w:rPr>
          <w:vertAlign w:val="superscript"/>
          <w:lang w:val="da-DK"/>
        </w:rPr>
        <w:t>2</w:t>
      </w:r>
      <w:r w:rsidRPr="00EE529C">
        <w:rPr>
          <w:lang w:val="da-DK"/>
        </w:rPr>
        <w:t xml:space="preserve"> + </w:t>
      </w:r>
      <w:r w:rsidRPr="00EE529C">
        <w:rPr>
          <w:i/>
          <w:lang w:val="da-DK"/>
        </w:rPr>
        <w:t>y</w:t>
      </w:r>
      <w:r w:rsidRPr="00EE529C">
        <w:rPr>
          <w:vertAlign w:val="superscript"/>
          <w:lang w:val="da-DK"/>
        </w:rPr>
        <w:t>2</w:t>
      </w:r>
      <w:r w:rsidRPr="00EE529C">
        <w:rPr>
          <w:lang w:val="da-DK"/>
        </w:rPr>
        <w:t xml:space="preserve"> + </w:t>
      </w:r>
      <w:r w:rsidRPr="00EE529C">
        <w:rPr>
          <w:i/>
          <w:lang w:val="da-DK"/>
        </w:rPr>
        <w:t>z</w:t>
      </w:r>
      <w:r w:rsidRPr="00EE529C">
        <w:rPr>
          <w:vertAlign w:val="superscript"/>
          <w:lang w:val="da-DK"/>
        </w:rPr>
        <w:t>2</w:t>
      </w:r>
      <w:r w:rsidRPr="00EE529C">
        <w:rPr>
          <w:lang w:val="da-DK"/>
        </w:rPr>
        <w:t xml:space="preserve"> = (2 </w:t>
      </w:r>
      <w:r w:rsidRPr="00EE529C">
        <w:rPr>
          <w:rFonts w:ascii="Lucida Sans Unicode" w:hAnsi="Lucida Sans Unicode"/>
          <w:lang w:val="da-DK"/>
        </w:rPr>
        <w:t xml:space="preserve">− </w:t>
      </w:r>
      <w:r w:rsidRPr="00EE529C">
        <w:rPr>
          <w:i/>
          <w:lang w:val="da-DK"/>
        </w:rPr>
        <w:t>t</w:t>
      </w:r>
      <w:r w:rsidRPr="00EE529C">
        <w:rPr>
          <w:lang w:val="da-DK"/>
        </w:rPr>
        <w:t>)</w:t>
      </w:r>
      <w:r w:rsidRPr="00EE529C">
        <w:rPr>
          <w:vertAlign w:val="superscript"/>
          <w:lang w:val="da-DK"/>
        </w:rPr>
        <w:t>2</w:t>
      </w:r>
      <w:r w:rsidRPr="00EE529C">
        <w:rPr>
          <w:lang w:val="da-DK"/>
        </w:rPr>
        <w:t xml:space="preserve"> + (2 </w:t>
      </w:r>
      <w:r w:rsidRPr="00EE529C">
        <w:rPr>
          <w:rFonts w:ascii="Lucida Sans Unicode" w:hAnsi="Lucida Sans Unicode"/>
          <w:lang w:val="da-DK"/>
        </w:rPr>
        <w:t xml:space="preserve">− </w:t>
      </w:r>
      <w:r w:rsidRPr="00EE529C">
        <w:rPr>
          <w:i/>
          <w:lang w:val="da-DK"/>
        </w:rPr>
        <w:t>t</w:t>
      </w:r>
      <w:r w:rsidRPr="00EE529C">
        <w:rPr>
          <w:lang w:val="da-DK"/>
        </w:rPr>
        <w:t>)</w:t>
      </w:r>
      <w:r w:rsidRPr="00EE529C">
        <w:rPr>
          <w:vertAlign w:val="superscript"/>
          <w:lang w:val="da-DK"/>
        </w:rPr>
        <w:t>2</w:t>
      </w:r>
      <w:r w:rsidRPr="00EE529C">
        <w:rPr>
          <w:lang w:val="da-DK"/>
        </w:rPr>
        <w:t xml:space="preserve"> + (2 </w:t>
      </w:r>
      <w:r w:rsidRPr="00EE529C">
        <w:rPr>
          <w:rFonts w:ascii="Lucida Sans Unicode" w:hAnsi="Lucida Sans Unicode"/>
          <w:lang w:val="da-DK"/>
        </w:rPr>
        <w:t xml:space="preserve">− </w:t>
      </w:r>
      <w:r w:rsidRPr="00EE529C">
        <w:rPr>
          <w:i/>
          <w:lang w:val="da-DK"/>
        </w:rPr>
        <w:t>t</w:t>
      </w:r>
      <w:r w:rsidRPr="00EE529C">
        <w:rPr>
          <w:lang w:val="da-DK"/>
        </w:rPr>
        <w:t>)</w:t>
      </w:r>
      <w:r w:rsidRPr="00EE529C">
        <w:rPr>
          <w:vertAlign w:val="superscript"/>
          <w:lang w:val="da-DK"/>
        </w:rPr>
        <w:t>2</w:t>
      </w:r>
      <w:r w:rsidRPr="00EE529C">
        <w:rPr>
          <w:lang w:val="da-DK"/>
        </w:rPr>
        <w:t xml:space="preserve"> = 3(2 </w:t>
      </w:r>
      <w:r w:rsidRPr="00EE529C">
        <w:rPr>
          <w:rFonts w:ascii="Lucida Sans Unicode" w:hAnsi="Lucida Sans Unicode"/>
          <w:lang w:val="da-DK"/>
        </w:rPr>
        <w:t xml:space="preserve">− </w:t>
      </w:r>
      <w:r w:rsidRPr="00EE529C">
        <w:rPr>
          <w:i/>
          <w:lang w:val="da-DK"/>
        </w:rPr>
        <w:t>t</w:t>
      </w:r>
      <w:r w:rsidRPr="00EE529C">
        <w:rPr>
          <w:lang w:val="da-DK"/>
        </w:rPr>
        <w:t>)</w:t>
      </w:r>
      <w:r w:rsidRPr="00EE529C">
        <w:rPr>
          <w:vertAlign w:val="superscript"/>
          <w:lang w:val="da-DK"/>
        </w:rPr>
        <w:t>2</w:t>
      </w:r>
      <w:r w:rsidRPr="00EE529C">
        <w:rPr>
          <w:lang w:val="da-DK"/>
        </w:rPr>
        <w:t xml:space="preserve"> = 3</w:t>
      </w:r>
      <w:r w:rsidRPr="00EE529C">
        <w:rPr>
          <w:i/>
          <w:lang w:val="da-DK"/>
        </w:rPr>
        <w:t>t</w:t>
      </w:r>
      <w:r w:rsidRPr="00EE529C">
        <w:rPr>
          <w:vertAlign w:val="superscript"/>
          <w:lang w:val="da-DK"/>
        </w:rPr>
        <w:t>2</w:t>
      </w:r>
      <w:r w:rsidRPr="00EE529C">
        <w:rPr>
          <w:lang w:val="da-DK"/>
        </w:rPr>
        <w:t xml:space="preserve"> </w:t>
      </w:r>
      <w:r w:rsidRPr="00EE529C">
        <w:rPr>
          <w:rFonts w:ascii="Lucida Sans Unicode" w:hAnsi="Lucida Sans Unicode"/>
          <w:lang w:val="da-DK"/>
        </w:rPr>
        <w:t xml:space="preserve">− </w:t>
      </w:r>
      <w:r w:rsidRPr="00EE529C">
        <w:rPr>
          <w:lang w:val="da-DK"/>
        </w:rPr>
        <w:t>12</w:t>
      </w:r>
      <w:r w:rsidRPr="00EE529C">
        <w:rPr>
          <w:i/>
          <w:lang w:val="da-DK"/>
        </w:rPr>
        <w:t xml:space="preserve">t </w:t>
      </w:r>
      <w:r w:rsidRPr="00EE529C">
        <w:rPr>
          <w:lang w:val="da-DK"/>
        </w:rPr>
        <w:t>+ 12</w:t>
      </w:r>
      <w:r w:rsidRPr="00EE529C">
        <w:rPr>
          <w:i/>
          <w:lang w:val="da-DK"/>
        </w:rPr>
        <w:t>.</w:t>
      </w:r>
    </w:p>
    <w:p w:rsidR="007E510D" w:rsidRPr="00EE529C" w:rsidRDefault="00EE529C">
      <w:pPr>
        <w:pStyle w:val="BodyText"/>
        <w:spacing w:before="163"/>
        <w:ind w:left="1845"/>
        <w:rPr>
          <w:lang w:val="da-DK"/>
        </w:rPr>
      </w:pPr>
      <w:r w:rsidRPr="00EE529C">
        <w:rPr>
          <w:lang w:val="da-DK"/>
        </w:rPr>
        <w:t>Det giver os andengradsligningen</w:t>
      </w:r>
    </w:p>
    <w:p w:rsidR="007E510D" w:rsidRPr="00EE529C" w:rsidRDefault="00EE529C">
      <w:pPr>
        <w:spacing w:before="168"/>
        <w:ind w:left="813" w:right="268"/>
        <w:jc w:val="center"/>
        <w:rPr>
          <w:i/>
          <w:sz w:val="24"/>
          <w:lang w:val="da-DK"/>
        </w:rPr>
      </w:pPr>
      <w:r w:rsidRPr="00EE529C">
        <w:rPr>
          <w:sz w:val="24"/>
          <w:lang w:val="da-DK"/>
        </w:rPr>
        <w:t>3</w:t>
      </w:r>
      <w:r w:rsidRPr="00EE529C">
        <w:rPr>
          <w:i/>
          <w:sz w:val="24"/>
          <w:lang w:val="da-DK"/>
        </w:rPr>
        <w:t>t</w:t>
      </w:r>
      <w:r w:rsidRPr="00EE529C">
        <w:rPr>
          <w:sz w:val="24"/>
          <w:vertAlign w:val="superscript"/>
          <w:lang w:val="da-DK"/>
        </w:rPr>
        <w:t>2</w:t>
      </w:r>
      <w:r w:rsidRPr="00EE529C">
        <w:rPr>
          <w:sz w:val="24"/>
          <w:lang w:val="da-DK"/>
        </w:rPr>
        <w:t xml:space="preserve"> </w:t>
      </w:r>
      <w:r w:rsidRPr="00EE529C">
        <w:rPr>
          <w:rFonts w:ascii="Lucida Sans Unicode" w:hAnsi="Lucida Sans Unicode"/>
          <w:sz w:val="24"/>
          <w:lang w:val="da-DK"/>
        </w:rPr>
        <w:t xml:space="preserve">− </w:t>
      </w:r>
      <w:r w:rsidRPr="00EE529C">
        <w:rPr>
          <w:sz w:val="24"/>
          <w:lang w:val="da-DK"/>
        </w:rPr>
        <w:t>12</w:t>
      </w:r>
      <w:r w:rsidRPr="00EE529C">
        <w:rPr>
          <w:i/>
          <w:sz w:val="24"/>
          <w:lang w:val="da-DK"/>
        </w:rPr>
        <w:t xml:space="preserve">t </w:t>
      </w:r>
      <w:r w:rsidRPr="00EE529C">
        <w:rPr>
          <w:sz w:val="24"/>
          <w:lang w:val="da-DK"/>
        </w:rPr>
        <w:t>+ 9 = 0</w:t>
      </w:r>
      <w:r w:rsidRPr="00EE529C">
        <w:rPr>
          <w:i/>
          <w:sz w:val="24"/>
          <w:lang w:val="da-DK"/>
        </w:rPr>
        <w:t>,</w:t>
      </w:r>
    </w:p>
    <w:p w:rsidR="007E510D" w:rsidRPr="00EE529C" w:rsidRDefault="007E510D">
      <w:pPr>
        <w:jc w:val="cente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BodyText"/>
        <w:spacing w:before="163" w:line="278" w:lineRule="exact"/>
        <w:ind w:left="1845"/>
        <w:rPr>
          <w:lang w:val="da-DK"/>
        </w:rPr>
      </w:pPr>
      <w:r w:rsidRPr="00EE529C">
        <w:rPr>
          <w:lang w:val="da-DK"/>
        </w:rPr>
        <w:t>som vi kan løse</w:t>
      </w:r>
    </w:p>
    <w:p w:rsidR="007E510D" w:rsidRPr="00EE529C" w:rsidRDefault="00EE529C">
      <w:pPr>
        <w:spacing w:line="240" w:lineRule="exact"/>
        <w:jc w:val="right"/>
        <w:rPr>
          <w:sz w:val="18"/>
          <w:lang w:val="da-DK"/>
        </w:rPr>
      </w:pPr>
      <w:r w:rsidRPr="00EE529C">
        <w:rPr>
          <w:rFonts w:ascii="Lucida Sans Unicode" w:hAnsi="Lucida Sans Unicode"/>
          <w:sz w:val="24"/>
          <w:lang w:val="da-DK"/>
        </w:rPr>
        <w:t xml:space="preserve">√ </w:t>
      </w:r>
      <w:r w:rsidRPr="00EE529C">
        <w:rPr>
          <w:position w:val="-14"/>
          <w:sz w:val="18"/>
          <w:lang w:val="da-DK"/>
        </w:rPr>
        <w:t>2</w:t>
      </w:r>
    </w:p>
    <w:p w:rsidR="007E510D" w:rsidRPr="00EE529C" w:rsidRDefault="00EE529C">
      <w:pPr>
        <w:pStyle w:val="BodyText"/>
        <w:tabs>
          <w:tab w:val="left" w:pos="1836"/>
          <w:tab w:val="left" w:pos="2996"/>
        </w:tabs>
        <w:spacing w:before="409" w:line="273" w:lineRule="exact"/>
        <w:ind w:left="1344"/>
        <w:rPr>
          <w:rFonts w:ascii="Tahoma" w:hAnsi="Tahoma"/>
          <w:lang w:val="da-DK"/>
        </w:rPr>
      </w:pPr>
      <w:r w:rsidRPr="00EE529C">
        <w:rPr>
          <w:lang w:val="da-DK"/>
        </w:rPr>
        <w:br w:type="column"/>
      </w:r>
      <w:r w:rsidRPr="00EE529C">
        <w:rPr>
          <w:rFonts w:ascii="Lucida Sans Unicode" w:hAnsi="Lucida Sans Unicode"/>
          <w:w w:val="90"/>
          <w:lang w:val="da-DK"/>
        </w:rPr>
        <w:t>√</w:t>
      </w:r>
      <w:r w:rsidRPr="00EE529C">
        <w:rPr>
          <w:rFonts w:ascii="Lucida Sans Unicode" w:hAnsi="Lucida Sans Unicode"/>
          <w:w w:val="90"/>
          <w:u w:val="single"/>
          <w:lang w:val="da-DK"/>
        </w:rPr>
        <w:t xml:space="preserve"> </w:t>
      </w:r>
      <w:r w:rsidRPr="00EE529C">
        <w:rPr>
          <w:rFonts w:ascii="Lucida Sans Unicode" w:hAnsi="Lucida Sans Unicode"/>
          <w:w w:val="90"/>
          <w:u w:val="single"/>
          <w:lang w:val="da-DK"/>
        </w:rPr>
        <w:tab/>
      </w:r>
      <w:r w:rsidRPr="00EE529C">
        <w:rPr>
          <w:rFonts w:ascii="Lucida Sans Unicode" w:hAnsi="Lucida Sans Unicode"/>
          <w:w w:val="90"/>
          <w:lang w:val="da-DK"/>
        </w:rPr>
        <w:tab/>
      </w:r>
      <w:r w:rsidRPr="00EE529C">
        <w:rPr>
          <w:rFonts w:ascii="Tahoma" w:hAnsi="Tahoma"/>
          <w:w w:val="90"/>
          <w:position w:val="5"/>
          <w:lang w:val="da-DK"/>
        </w:rPr>
        <w:t></w:t>
      </w:r>
    </w:p>
    <w:p w:rsidR="007E510D" w:rsidRPr="00EE529C" w:rsidRDefault="007E510D">
      <w:pPr>
        <w:spacing w:line="273" w:lineRule="exact"/>
        <w:rPr>
          <w:rFonts w:ascii="Tahoma" w:hAnsi="Tahoma"/>
          <w:lang w:val="da-DK"/>
        </w:rPr>
        <w:sectPr w:rsidR="007E510D" w:rsidRPr="00EE529C">
          <w:type w:val="continuous"/>
          <w:pgSz w:w="11910" w:h="16840"/>
          <w:pgMar w:top="1580" w:right="140" w:bottom="280" w:left="180" w:header="708" w:footer="708" w:gutter="0"/>
          <w:cols w:num="2" w:space="708" w:equalWidth="0">
            <w:col w:w="4873" w:space="40"/>
            <w:col w:w="6677"/>
          </w:cols>
        </w:sectPr>
      </w:pPr>
    </w:p>
    <w:p w:rsidR="007E510D" w:rsidRPr="00EE529C" w:rsidRDefault="00EE529C">
      <w:pPr>
        <w:pStyle w:val="BodyText"/>
        <w:spacing w:line="20" w:lineRule="exact"/>
        <w:ind w:left="4645"/>
        <w:rPr>
          <w:rFonts w:ascii="Tahoma"/>
          <w:sz w:val="2"/>
          <w:lang w:val="da-DK"/>
        </w:rPr>
      </w:pPr>
      <w:r w:rsidRPr="00EE529C">
        <w:rPr>
          <w:rFonts w:ascii="Tahoma"/>
          <w:sz w:val="2"/>
          <w:lang w:val="da-DK"/>
        </w:rPr>
      </w:r>
      <w:r w:rsidRPr="00EE529C">
        <w:rPr>
          <w:rFonts w:ascii="Tahoma"/>
          <w:sz w:val="2"/>
          <w:lang w:val="da-DK"/>
        </w:rPr>
        <w:pict>
          <v:group id="_x0000_s3887" style="width:40.45pt;height:.6pt;mso-position-horizontal-relative:char;mso-position-vertical-relative:line" coordsize="809,12">
            <v:line id="_x0000_s3888" style="position:absolute" from="0,6" to="809,6" strokeweight=".21097mm"/>
            <w10:anchorlock/>
          </v:group>
        </w:pict>
      </w:r>
    </w:p>
    <w:p w:rsidR="007E510D" w:rsidRPr="00EE529C" w:rsidRDefault="00EE529C">
      <w:pPr>
        <w:tabs>
          <w:tab w:val="left" w:pos="1596"/>
          <w:tab w:val="left" w:pos="3379"/>
          <w:tab w:val="left" w:pos="5418"/>
        </w:tabs>
        <w:spacing w:line="110" w:lineRule="auto"/>
        <w:ind w:left="545"/>
        <w:jc w:val="center"/>
        <w:rPr>
          <w:i/>
          <w:sz w:val="24"/>
          <w:lang w:val="da-DK"/>
        </w:rPr>
      </w:pPr>
      <w:r w:rsidRPr="00EE529C">
        <w:rPr>
          <w:lang w:val="da-DK"/>
        </w:rPr>
        <w:pict>
          <v:shape id="_x0000_s3886" type="#_x0000_t202" style="position:absolute;left:0;text-align:left;margin-left:404.45pt;margin-top:13.9pt;width:7.2pt;height:12pt;z-index:-27615232;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59"/>
                    </w:rPr>
                    <w:t></w:t>
                  </w:r>
                </w:p>
              </w:txbxContent>
            </v:textbox>
            <w10:wrap anchorx="page"/>
          </v:shape>
        </w:pict>
      </w:r>
      <w:r w:rsidRPr="00EE529C">
        <w:rPr>
          <w:i/>
          <w:position w:val="-15"/>
          <w:sz w:val="24"/>
          <w:lang w:val="da-DK"/>
        </w:rPr>
        <w:t>t</w:t>
      </w:r>
      <w:r w:rsidRPr="00EE529C">
        <w:rPr>
          <w:i/>
          <w:spacing w:val="5"/>
          <w:position w:val="-15"/>
          <w:sz w:val="24"/>
          <w:lang w:val="da-DK"/>
        </w:rPr>
        <w:t xml:space="preserve"> </w:t>
      </w:r>
      <w:r w:rsidRPr="00EE529C">
        <w:rPr>
          <w:w w:val="107"/>
          <w:position w:val="-15"/>
          <w:sz w:val="24"/>
          <w:lang w:val="da-DK"/>
        </w:rPr>
        <w:t>=</w:t>
      </w:r>
      <w:r w:rsidRPr="00EE529C">
        <w:rPr>
          <w:spacing w:val="17"/>
          <w:position w:val="-15"/>
          <w:sz w:val="24"/>
          <w:lang w:val="da-DK"/>
        </w:rPr>
        <w:t xml:space="preserve"> </w:t>
      </w:r>
      <w:r w:rsidRPr="00EE529C">
        <w:rPr>
          <w:rFonts w:ascii="Lucida Sans Unicode" w:hAnsi="Lucida Sans Unicode"/>
          <w:spacing w:val="-1"/>
          <w:w w:val="76"/>
          <w:sz w:val="24"/>
          <w:u w:val="single"/>
          <w:lang w:val="da-DK"/>
        </w:rPr>
        <w:t>−</w:t>
      </w:r>
      <w:r w:rsidRPr="00EE529C">
        <w:rPr>
          <w:i/>
          <w:w w:val="104"/>
          <w:sz w:val="24"/>
          <w:u w:val="single"/>
          <w:lang w:val="da-DK"/>
        </w:rPr>
        <w:t>b</w:t>
      </w:r>
      <w:r w:rsidRPr="00EE529C">
        <w:rPr>
          <w:i/>
          <w:spacing w:val="-13"/>
          <w:sz w:val="24"/>
          <w:u w:val="single"/>
          <w:lang w:val="da-DK"/>
        </w:rPr>
        <w:t xml:space="preserve"> </w:t>
      </w:r>
      <w:r w:rsidRPr="00EE529C">
        <w:rPr>
          <w:rFonts w:ascii="Lucida Sans Unicode" w:hAnsi="Lucida Sans Unicode"/>
          <w:w w:val="76"/>
          <w:sz w:val="24"/>
          <w:u w:val="single"/>
          <w:lang w:val="da-DK"/>
        </w:rPr>
        <w:t>±</w:t>
      </w:r>
      <w:r w:rsidRPr="00EE529C">
        <w:rPr>
          <w:rFonts w:ascii="Lucida Sans Unicode" w:hAnsi="Lucida Sans Unicode"/>
          <w:sz w:val="24"/>
          <w:u w:val="single"/>
          <w:lang w:val="da-DK"/>
        </w:rPr>
        <w:tab/>
      </w:r>
      <w:r w:rsidRPr="00EE529C">
        <w:rPr>
          <w:i/>
          <w:w w:val="104"/>
          <w:sz w:val="24"/>
          <w:u w:val="single"/>
          <w:lang w:val="da-DK"/>
        </w:rPr>
        <w:t>b</w:t>
      </w:r>
      <w:r w:rsidRPr="00EE529C">
        <w:rPr>
          <w:i/>
          <w:sz w:val="24"/>
          <w:u w:val="single"/>
          <w:lang w:val="da-DK"/>
        </w:rPr>
        <w:t xml:space="preserve">  </w:t>
      </w:r>
      <w:r w:rsidRPr="00EE529C">
        <w:rPr>
          <w:i/>
          <w:spacing w:val="-26"/>
          <w:sz w:val="24"/>
          <w:u w:val="single"/>
          <w:lang w:val="da-DK"/>
        </w:rPr>
        <w:t xml:space="preserve"> </w:t>
      </w:r>
      <w:r w:rsidRPr="00EE529C">
        <w:rPr>
          <w:rFonts w:ascii="Lucida Sans Unicode" w:hAnsi="Lucida Sans Unicode"/>
          <w:w w:val="76"/>
          <w:sz w:val="24"/>
          <w:u w:val="single"/>
          <w:lang w:val="da-DK"/>
        </w:rPr>
        <w:t>−</w:t>
      </w:r>
      <w:r w:rsidRPr="00EE529C">
        <w:rPr>
          <w:rFonts w:ascii="Lucida Sans Unicode" w:hAnsi="Lucida Sans Unicode"/>
          <w:spacing w:val="-37"/>
          <w:sz w:val="24"/>
          <w:lang w:val="da-DK"/>
        </w:rPr>
        <w:t xml:space="preserve"> </w:t>
      </w:r>
      <w:r w:rsidRPr="00EE529C">
        <w:rPr>
          <w:w w:val="108"/>
          <w:sz w:val="24"/>
          <w:u w:val="single"/>
          <w:lang w:val="da-DK"/>
        </w:rPr>
        <w:t>4</w:t>
      </w:r>
      <w:r w:rsidRPr="00EE529C">
        <w:rPr>
          <w:i/>
          <w:spacing w:val="2"/>
          <w:w w:val="103"/>
          <w:sz w:val="24"/>
          <w:u w:val="single"/>
          <w:lang w:val="da-DK"/>
        </w:rPr>
        <w:t>a</w:t>
      </w:r>
      <w:r w:rsidRPr="00EE529C">
        <w:rPr>
          <w:i/>
          <w:w w:val="103"/>
          <w:sz w:val="24"/>
          <w:u w:val="single"/>
          <w:lang w:val="da-DK"/>
        </w:rPr>
        <w:t>c</w:t>
      </w:r>
      <w:r w:rsidRPr="00EE529C">
        <w:rPr>
          <w:i/>
          <w:spacing w:val="21"/>
          <w:sz w:val="24"/>
          <w:lang w:val="da-DK"/>
        </w:rPr>
        <w:t xml:space="preserve"> </w:t>
      </w:r>
      <w:r w:rsidRPr="00EE529C">
        <w:rPr>
          <w:w w:val="107"/>
          <w:position w:val="-15"/>
          <w:sz w:val="24"/>
          <w:lang w:val="da-DK"/>
        </w:rPr>
        <w:t>=</w:t>
      </w:r>
      <w:r w:rsidRPr="00EE529C">
        <w:rPr>
          <w:spacing w:val="17"/>
          <w:position w:val="-15"/>
          <w:sz w:val="24"/>
          <w:lang w:val="da-DK"/>
        </w:rPr>
        <w:t xml:space="preserve"> </w:t>
      </w:r>
      <w:r w:rsidRPr="00EE529C">
        <w:rPr>
          <w:w w:val="108"/>
          <w:sz w:val="24"/>
          <w:u w:val="single"/>
          <w:lang w:val="da-DK"/>
        </w:rPr>
        <w:t>12</w:t>
      </w:r>
      <w:r w:rsidRPr="00EE529C">
        <w:rPr>
          <w:spacing w:val="-21"/>
          <w:sz w:val="24"/>
          <w:u w:val="single"/>
          <w:lang w:val="da-DK"/>
        </w:rPr>
        <w:t xml:space="preserve"> </w:t>
      </w:r>
      <w:r w:rsidRPr="00EE529C">
        <w:rPr>
          <w:rFonts w:ascii="Lucida Sans Unicode" w:hAnsi="Lucida Sans Unicode"/>
          <w:w w:val="76"/>
          <w:sz w:val="24"/>
          <w:u w:val="single"/>
          <w:lang w:val="da-DK"/>
        </w:rPr>
        <w:t>±</w:t>
      </w:r>
      <w:r w:rsidRPr="00EE529C">
        <w:rPr>
          <w:rFonts w:ascii="Lucida Sans Unicode" w:hAnsi="Lucida Sans Unicode"/>
          <w:sz w:val="24"/>
          <w:u w:val="single"/>
          <w:lang w:val="da-DK"/>
        </w:rPr>
        <w:tab/>
      </w:r>
      <w:r w:rsidRPr="00EE529C">
        <w:rPr>
          <w:w w:val="108"/>
          <w:sz w:val="24"/>
          <w:u w:val="single"/>
          <w:lang w:val="da-DK"/>
        </w:rPr>
        <w:t>36</w:t>
      </w:r>
      <w:r w:rsidRPr="00EE529C">
        <w:rPr>
          <w:spacing w:val="17"/>
          <w:sz w:val="24"/>
          <w:lang w:val="da-DK"/>
        </w:rPr>
        <w:t xml:space="preserve"> </w:t>
      </w:r>
      <w:r w:rsidRPr="00EE529C">
        <w:rPr>
          <w:w w:val="107"/>
          <w:position w:val="-15"/>
          <w:sz w:val="24"/>
          <w:lang w:val="da-DK"/>
        </w:rPr>
        <w:t>=</w:t>
      </w:r>
      <w:r w:rsidRPr="00EE529C">
        <w:rPr>
          <w:spacing w:val="17"/>
          <w:position w:val="-15"/>
          <w:sz w:val="24"/>
          <w:lang w:val="da-DK"/>
        </w:rPr>
        <w:t xml:space="preserve"> </w:t>
      </w:r>
      <w:r w:rsidRPr="00EE529C">
        <w:rPr>
          <w:w w:val="108"/>
          <w:sz w:val="24"/>
          <w:u w:val="single"/>
          <w:lang w:val="da-DK"/>
        </w:rPr>
        <w:t>12</w:t>
      </w:r>
      <w:r w:rsidRPr="00EE529C">
        <w:rPr>
          <w:spacing w:val="-21"/>
          <w:sz w:val="24"/>
          <w:u w:val="single"/>
          <w:lang w:val="da-DK"/>
        </w:rPr>
        <w:t xml:space="preserve"> </w:t>
      </w:r>
      <w:r w:rsidRPr="00EE529C">
        <w:rPr>
          <w:rFonts w:ascii="Lucida Sans Unicode" w:hAnsi="Lucida Sans Unicode"/>
          <w:w w:val="76"/>
          <w:sz w:val="24"/>
          <w:u w:val="single"/>
          <w:lang w:val="da-DK"/>
        </w:rPr>
        <w:t>±</w:t>
      </w:r>
      <w:r w:rsidRPr="00EE529C">
        <w:rPr>
          <w:rFonts w:ascii="Lucida Sans Unicode" w:hAnsi="Lucida Sans Unicode"/>
          <w:spacing w:val="-37"/>
          <w:sz w:val="24"/>
          <w:lang w:val="da-DK"/>
        </w:rPr>
        <w:t xml:space="preserve"> </w:t>
      </w:r>
      <w:r w:rsidRPr="00EE529C">
        <w:rPr>
          <w:w w:val="108"/>
          <w:sz w:val="24"/>
          <w:u w:val="single"/>
          <w:lang w:val="da-DK"/>
        </w:rPr>
        <w:t>6</w:t>
      </w:r>
      <w:r w:rsidRPr="00EE529C">
        <w:rPr>
          <w:spacing w:val="17"/>
          <w:sz w:val="24"/>
          <w:lang w:val="da-DK"/>
        </w:rPr>
        <w:t xml:space="preserve"> </w:t>
      </w:r>
      <w:r w:rsidRPr="00EE529C">
        <w:rPr>
          <w:w w:val="107"/>
          <w:position w:val="-15"/>
          <w:sz w:val="24"/>
          <w:lang w:val="da-DK"/>
        </w:rPr>
        <w:t>=</w:t>
      </w:r>
      <w:r w:rsidRPr="00EE529C">
        <w:rPr>
          <w:spacing w:val="-7"/>
          <w:position w:val="-15"/>
          <w:sz w:val="24"/>
          <w:lang w:val="da-DK"/>
        </w:rPr>
        <w:t xml:space="preserve"> </w:t>
      </w:r>
      <w:r w:rsidRPr="00EE529C">
        <w:rPr>
          <w:rFonts w:ascii="Verdana" w:hAnsi="Verdana"/>
          <w:spacing w:val="-144"/>
          <w:w w:val="59"/>
          <w:position w:val="4"/>
          <w:sz w:val="24"/>
          <w:lang w:val="da-DK"/>
        </w:rPr>
        <w:t></w:t>
      </w:r>
      <w:r w:rsidRPr="00EE529C">
        <w:rPr>
          <w:rFonts w:ascii="Tahoma" w:hAnsi="Tahoma"/>
          <w:w w:val="59"/>
          <w:position w:val="-2"/>
          <w:sz w:val="24"/>
          <w:lang w:val="da-DK"/>
        </w:rPr>
        <w:t></w:t>
      </w:r>
      <w:r w:rsidRPr="00EE529C">
        <w:rPr>
          <w:w w:val="108"/>
          <w:sz w:val="24"/>
          <w:lang w:val="da-DK"/>
        </w:rPr>
        <w:t>3</w:t>
      </w:r>
      <w:r w:rsidRPr="00EE529C">
        <w:rPr>
          <w:sz w:val="24"/>
          <w:lang w:val="da-DK"/>
        </w:rPr>
        <w:tab/>
      </w:r>
      <w:r w:rsidRPr="00EE529C">
        <w:rPr>
          <w:i/>
          <w:w w:val="97"/>
          <w:position w:val="-15"/>
          <w:sz w:val="24"/>
          <w:lang w:val="da-DK"/>
        </w:rPr>
        <w:t>.</w:t>
      </w:r>
    </w:p>
    <w:p w:rsidR="007E510D" w:rsidRPr="00EE529C" w:rsidRDefault="00EE529C">
      <w:pPr>
        <w:tabs>
          <w:tab w:val="left" w:pos="6167"/>
          <w:tab w:val="left" w:pos="7248"/>
          <w:tab w:val="left" w:pos="7908"/>
        </w:tabs>
        <w:spacing w:line="305" w:lineRule="exact"/>
        <w:ind w:left="4595"/>
        <w:rPr>
          <w:sz w:val="24"/>
          <w:lang w:val="da-DK"/>
        </w:rPr>
      </w:pPr>
      <w:r w:rsidRPr="00EE529C">
        <w:rPr>
          <w:position w:val="2"/>
          <w:sz w:val="24"/>
          <w:lang w:val="da-DK"/>
        </w:rPr>
        <w:t>2</w:t>
      </w:r>
      <w:r w:rsidRPr="00EE529C">
        <w:rPr>
          <w:i/>
          <w:position w:val="2"/>
          <w:sz w:val="24"/>
          <w:lang w:val="da-DK"/>
        </w:rPr>
        <w:t>a</w:t>
      </w:r>
      <w:r w:rsidRPr="00EE529C">
        <w:rPr>
          <w:i/>
          <w:position w:val="2"/>
          <w:sz w:val="24"/>
          <w:lang w:val="da-DK"/>
        </w:rPr>
        <w:tab/>
      </w:r>
      <w:r w:rsidRPr="00EE529C">
        <w:rPr>
          <w:position w:val="2"/>
          <w:sz w:val="24"/>
          <w:lang w:val="da-DK"/>
        </w:rPr>
        <w:t>6</w:t>
      </w:r>
      <w:r w:rsidRPr="00EE529C">
        <w:rPr>
          <w:position w:val="2"/>
          <w:sz w:val="24"/>
          <w:lang w:val="da-DK"/>
        </w:rPr>
        <w:tab/>
        <w:t>6</w:t>
      </w:r>
      <w:r w:rsidRPr="00EE529C">
        <w:rPr>
          <w:position w:val="2"/>
          <w:sz w:val="24"/>
          <w:lang w:val="da-DK"/>
        </w:rPr>
        <w:tab/>
      </w:r>
      <w:r w:rsidRPr="00EE529C">
        <w:rPr>
          <w:rFonts w:ascii="Tahoma" w:hAnsi="Tahoma"/>
          <w:position w:val="3"/>
          <w:sz w:val="24"/>
          <w:lang w:val="da-DK"/>
        </w:rPr>
        <w:t></w:t>
      </w:r>
      <w:r w:rsidRPr="00EE529C">
        <w:rPr>
          <w:sz w:val="24"/>
          <w:lang w:val="da-DK"/>
        </w:rPr>
        <w:t>1</w:t>
      </w:r>
    </w:p>
    <w:p w:rsidR="007E510D" w:rsidRPr="00EE529C" w:rsidRDefault="007E510D">
      <w:pPr>
        <w:pStyle w:val="BodyText"/>
        <w:spacing w:before="2"/>
        <w:rPr>
          <w:sz w:val="19"/>
          <w:lang w:val="da-DK"/>
        </w:rPr>
      </w:pPr>
    </w:p>
    <w:p w:rsidR="007E510D" w:rsidRPr="00EE529C" w:rsidRDefault="00EE529C">
      <w:pPr>
        <w:pStyle w:val="BodyText"/>
        <w:spacing w:before="120" w:line="208" w:lineRule="auto"/>
        <w:ind w:left="1251" w:right="1293" w:hanging="1"/>
        <w:rPr>
          <w:lang w:val="da-DK"/>
        </w:rPr>
      </w:pPr>
      <w:r w:rsidRPr="00EE529C">
        <w:rPr>
          <w:lang w:val="da-DK"/>
        </w:rPr>
        <w:t xml:space="preserve">Ved at indsætte </w:t>
      </w:r>
      <w:r w:rsidRPr="00EE529C">
        <w:rPr>
          <w:i/>
          <w:lang w:val="da-DK"/>
        </w:rPr>
        <w:t xml:space="preserve">t </w:t>
      </w:r>
      <w:r w:rsidRPr="00EE529C">
        <w:rPr>
          <w:lang w:val="da-DK"/>
        </w:rPr>
        <w:t xml:space="preserve">= 3 og </w:t>
      </w:r>
      <w:r w:rsidRPr="00EE529C">
        <w:rPr>
          <w:i/>
          <w:lang w:val="da-DK"/>
        </w:rPr>
        <w:t xml:space="preserve">t </w:t>
      </w:r>
      <w:r w:rsidRPr="00EE529C">
        <w:rPr>
          <w:lang w:val="da-DK"/>
        </w:rPr>
        <w:t xml:space="preserve">= 1 i vores ligninger for </w:t>
      </w:r>
      <w:r w:rsidRPr="00EE529C">
        <w:rPr>
          <w:i/>
          <w:lang w:val="da-DK"/>
        </w:rPr>
        <w:t xml:space="preserve">x </w:t>
      </w:r>
      <w:r w:rsidRPr="00EE529C">
        <w:rPr>
          <w:lang w:val="da-DK"/>
        </w:rPr>
        <w:t xml:space="preserve">og </w:t>
      </w:r>
      <w:r w:rsidRPr="00EE529C">
        <w:rPr>
          <w:i/>
          <w:lang w:val="da-DK"/>
        </w:rPr>
        <w:t xml:space="preserve">y </w:t>
      </w:r>
      <w:r w:rsidRPr="00EE529C">
        <w:rPr>
          <w:lang w:val="da-DK"/>
        </w:rPr>
        <w:t>får vi de to skæringspunkter (</w:t>
      </w:r>
      <w:r w:rsidRPr="00EE529C">
        <w:rPr>
          <w:rFonts w:ascii="Lucida Sans Unicode" w:hAnsi="Lucida Sans Unicode"/>
          <w:lang w:val="da-DK"/>
        </w:rPr>
        <w:t>−</w:t>
      </w:r>
      <w:r w:rsidRPr="00EE529C">
        <w:rPr>
          <w:lang w:val="da-DK"/>
        </w:rPr>
        <w:t>1</w:t>
      </w:r>
      <w:r w:rsidRPr="00EE529C">
        <w:rPr>
          <w:i/>
          <w:lang w:val="da-DK"/>
        </w:rPr>
        <w:t xml:space="preserve">, </w:t>
      </w:r>
      <w:r w:rsidRPr="00EE529C">
        <w:rPr>
          <w:rFonts w:ascii="Lucida Sans Unicode" w:hAnsi="Lucida Sans Unicode"/>
          <w:lang w:val="da-DK"/>
        </w:rPr>
        <w:t>−</w:t>
      </w:r>
      <w:r w:rsidRPr="00EE529C">
        <w:rPr>
          <w:lang w:val="da-DK"/>
        </w:rPr>
        <w:t>1</w:t>
      </w:r>
      <w:r w:rsidRPr="00EE529C">
        <w:rPr>
          <w:i/>
          <w:lang w:val="da-DK"/>
        </w:rPr>
        <w:t xml:space="preserve">, </w:t>
      </w:r>
      <w:r w:rsidRPr="00EE529C">
        <w:rPr>
          <w:rFonts w:ascii="Lucida Sans Unicode" w:hAnsi="Lucida Sans Unicode"/>
          <w:lang w:val="da-DK"/>
        </w:rPr>
        <w:t>−</w:t>
      </w:r>
      <w:r w:rsidRPr="00EE529C">
        <w:rPr>
          <w:lang w:val="da-DK"/>
        </w:rPr>
        <w:t>1) og (1</w:t>
      </w:r>
      <w:r w:rsidRPr="00EE529C">
        <w:rPr>
          <w:i/>
          <w:lang w:val="da-DK"/>
        </w:rPr>
        <w:t xml:space="preserve">, </w:t>
      </w:r>
      <w:r w:rsidRPr="00EE529C">
        <w:rPr>
          <w:lang w:val="da-DK"/>
        </w:rPr>
        <w:t>1</w:t>
      </w:r>
      <w:r w:rsidRPr="00EE529C">
        <w:rPr>
          <w:i/>
          <w:lang w:val="da-DK"/>
        </w:rPr>
        <w:t xml:space="preserve">, </w:t>
      </w:r>
      <w:r w:rsidRPr="00EE529C">
        <w:rPr>
          <w:lang w:val="da-DK"/>
        </w:rPr>
        <w:t>1).</w:t>
      </w:r>
    </w:p>
    <w:p w:rsidR="007E510D" w:rsidRPr="00EE529C" w:rsidRDefault="00EE529C">
      <w:pPr>
        <w:pStyle w:val="BodyText"/>
        <w:tabs>
          <w:tab w:val="left" w:pos="3296"/>
        </w:tabs>
        <w:spacing w:before="306" w:line="210" w:lineRule="exact"/>
        <w:ind w:left="1260"/>
        <w:rPr>
          <w:lang w:val="da-DK"/>
        </w:rPr>
      </w:pPr>
      <w:r w:rsidRPr="00EE529C">
        <w:rPr>
          <w:lang w:val="da-DK"/>
        </w:rPr>
        <w:t>Planens</w:t>
      </w:r>
      <w:r w:rsidRPr="00EE529C">
        <w:rPr>
          <w:spacing w:val="19"/>
          <w:lang w:val="da-DK"/>
        </w:rPr>
        <w:t xml:space="preserve"> </w:t>
      </w:r>
      <w:r w:rsidRPr="00EE529C">
        <w:rPr>
          <w:lang w:val="da-DK"/>
        </w:rPr>
        <w:t>ligning:</w:t>
      </w:r>
      <w:r w:rsidRPr="00EE529C">
        <w:rPr>
          <w:lang w:val="da-DK"/>
        </w:rPr>
        <w:tab/>
        <w:t>Hvis</w:t>
      </w:r>
      <w:r w:rsidRPr="00EE529C">
        <w:rPr>
          <w:spacing w:val="-5"/>
          <w:lang w:val="da-DK"/>
        </w:rPr>
        <w:t xml:space="preserve"> </w:t>
      </w:r>
      <w:r w:rsidRPr="00EE529C">
        <w:rPr>
          <w:lang w:val="da-DK"/>
        </w:rPr>
        <w:t>vi</w:t>
      </w:r>
      <w:r w:rsidRPr="00EE529C">
        <w:rPr>
          <w:spacing w:val="-5"/>
          <w:lang w:val="da-DK"/>
        </w:rPr>
        <w:t xml:space="preserve"> </w:t>
      </w:r>
      <w:r w:rsidRPr="00EE529C">
        <w:rPr>
          <w:lang w:val="da-DK"/>
        </w:rPr>
        <w:t>får</w:t>
      </w:r>
      <w:r w:rsidRPr="00EE529C">
        <w:rPr>
          <w:spacing w:val="-6"/>
          <w:lang w:val="da-DK"/>
        </w:rPr>
        <w:t xml:space="preserve"> </w:t>
      </w:r>
      <w:r w:rsidRPr="00EE529C">
        <w:rPr>
          <w:lang w:val="da-DK"/>
        </w:rPr>
        <w:t>givet</w:t>
      </w:r>
      <w:r w:rsidRPr="00EE529C">
        <w:rPr>
          <w:spacing w:val="-5"/>
          <w:lang w:val="da-DK"/>
        </w:rPr>
        <w:t xml:space="preserve"> </w:t>
      </w:r>
      <w:r w:rsidRPr="00EE529C">
        <w:rPr>
          <w:lang w:val="da-DK"/>
        </w:rPr>
        <w:t>et</w:t>
      </w:r>
      <w:r w:rsidRPr="00EE529C">
        <w:rPr>
          <w:spacing w:val="-6"/>
          <w:lang w:val="da-DK"/>
        </w:rPr>
        <w:t xml:space="preserve"> </w:t>
      </w:r>
      <w:r w:rsidRPr="00EE529C">
        <w:rPr>
          <w:lang w:val="da-DK"/>
        </w:rPr>
        <w:t>fast</w:t>
      </w:r>
      <w:r w:rsidRPr="00EE529C">
        <w:rPr>
          <w:spacing w:val="-5"/>
          <w:lang w:val="da-DK"/>
        </w:rPr>
        <w:t xml:space="preserve"> </w:t>
      </w:r>
      <w:r w:rsidRPr="00EE529C">
        <w:rPr>
          <w:lang w:val="da-DK"/>
        </w:rPr>
        <w:t>punkt</w:t>
      </w:r>
      <w:r w:rsidRPr="00EE529C">
        <w:rPr>
          <w:spacing w:val="-6"/>
          <w:lang w:val="da-DK"/>
        </w:rPr>
        <w:t xml:space="preserve"> </w:t>
      </w:r>
      <w:r w:rsidRPr="00EE529C">
        <w:rPr>
          <w:i/>
          <w:lang w:val="da-DK"/>
        </w:rPr>
        <w:t>A</w:t>
      </w:r>
      <w:r w:rsidRPr="00EE529C">
        <w:rPr>
          <w:i/>
          <w:spacing w:val="-7"/>
          <w:lang w:val="da-DK"/>
        </w:rPr>
        <w:t xml:space="preserve"> </w:t>
      </w:r>
      <w:r w:rsidRPr="00EE529C">
        <w:rPr>
          <w:lang w:val="da-DK"/>
        </w:rPr>
        <w:t>=</w:t>
      </w:r>
      <w:r w:rsidRPr="00EE529C">
        <w:rPr>
          <w:spacing w:val="-9"/>
          <w:lang w:val="da-DK"/>
        </w:rPr>
        <w:t xml:space="preserve"> </w:t>
      </w:r>
      <w:r w:rsidRPr="00EE529C">
        <w:rPr>
          <w:spacing w:val="2"/>
          <w:lang w:val="da-DK"/>
        </w:rPr>
        <w:t>(</w:t>
      </w:r>
      <w:r w:rsidRPr="00EE529C">
        <w:rPr>
          <w:i/>
          <w:spacing w:val="2"/>
          <w:lang w:val="da-DK"/>
        </w:rPr>
        <w:t>x</w:t>
      </w:r>
      <w:r w:rsidRPr="00EE529C">
        <w:rPr>
          <w:spacing w:val="2"/>
          <w:vertAlign w:val="subscript"/>
          <w:lang w:val="da-DK"/>
        </w:rPr>
        <w:t>0</w:t>
      </w:r>
      <w:r w:rsidRPr="00EE529C">
        <w:rPr>
          <w:i/>
          <w:spacing w:val="2"/>
          <w:lang w:val="da-DK"/>
        </w:rPr>
        <w:t>,</w:t>
      </w:r>
      <w:r w:rsidRPr="00EE529C">
        <w:rPr>
          <w:i/>
          <w:spacing w:val="-35"/>
          <w:lang w:val="da-DK"/>
        </w:rPr>
        <w:t xml:space="preserve"> </w:t>
      </w:r>
      <w:r w:rsidRPr="00EE529C">
        <w:rPr>
          <w:i/>
          <w:spacing w:val="2"/>
          <w:lang w:val="da-DK"/>
        </w:rPr>
        <w:t>y</w:t>
      </w:r>
      <w:r w:rsidRPr="00EE529C">
        <w:rPr>
          <w:spacing w:val="2"/>
          <w:vertAlign w:val="subscript"/>
          <w:lang w:val="da-DK"/>
        </w:rPr>
        <w:t>0</w:t>
      </w:r>
      <w:r w:rsidRPr="00EE529C">
        <w:rPr>
          <w:i/>
          <w:spacing w:val="2"/>
          <w:lang w:val="da-DK"/>
        </w:rPr>
        <w:t>,</w:t>
      </w:r>
      <w:r w:rsidRPr="00EE529C">
        <w:rPr>
          <w:i/>
          <w:spacing w:val="-35"/>
          <w:lang w:val="da-DK"/>
        </w:rPr>
        <w:t xml:space="preserve"> </w:t>
      </w:r>
      <w:r w:rsidRPr="00EE529C">
        <w:rPr>
          <w:i/>
          <w:spacing w:val="2"/>
          <w:lang w:val="da-DK"/>
        </w:rPr>
        <w:t>z</w:t>
      </w:r>
      <w:r w:rsidRPr="00EE529C">
        <w:rPr>
          <w:spacing w:val="2"/>
          <w:vertAlign w:val="subscript"/>
          <w:lang w:val="da-DK"/>
        </w:rPr>
        <w:t>0</w:t>
      </w:r>
      <w:r w:rsidRPr="00EE529C">
        <w:rPr>
          <w:spacing w:val="2"/>
          <w:lang w:val="da-DK"/>
        </w:rPr>
        <w:t>),</w:t>
      </w:r>
      <w:r w:rsidRPr="00EE529C">
        <w:rPr>
          <w:spacing w:val="-6"/>
          <w:lang w:val="da-DK"/>
        </w:rPr>
        <w:t xml:space="preserve"> </w:t>
      </w:r>
      <w:r w:rsidRPr="00EE529C">
        <w:rPr>
          <w:lang w:val="da-DK"/>
        </w:rPr>
        <w:t>som</w:t>
      </w:r>
      <w:r w:rsidRPr="00EE529C">
        <w:rPr>
          <w:spacing w:val="-5"/>
          <w:lang w:val="da-DK"/>
        </w:rPr>
        <w:t xml:space="preserve"> </w:t>
      </w:r>
      <w:r w:rsidRPr="00EE529C">
        <w:rPr>
          <w:lang w:val="da-DK"/>
        </w:rPr>
        <w:t>ligger</w:t>
      </w:r>
      <w:r w:rsidRPr="00EE529C">
        <w:rPr>
          <w:spacing w:val="-5"/>
          <w:lang w:val="da-DK"/>
        </w:rPr>
        <w:t xml:space="preserve"> </w:t>
      </w:r>
      <w:r w:rsidRPr="00EE529C">
        <w:rPr>
          <w:lang w:val="da-DK"/>
        </w:rPr>
        <w:t>på</w:t>
      </w:r>
      <w:r w:rsidRPr="00EE529C">
        <w:rPr>
          <w:spacing w:val="-6"/>
          <w:lang w:val="da-DK"/>
        </w:rPr>
        <w:t xml:space="preserve"> </w:t>
      </w:r>
      <w:r w:rsidRPr="00EE529C">
        <w:rPr>
          <w:lang w:val="da-DK"/>
        </w:rPr>
        <w:t>den</w:t>
      </w:r>
      <w:r w:rsidRPr="00EE529C">
        <w:rPr>
          <w:spacing w:val="-5"/>
          <w:lang w:val="da-DK"/>
        </w:rPr>
        <w:t xml:space="preserve"> </w:t>
      </w:r>
      <w:r w:rsidRPr="00EE529C">
        <w:rPr>
          <w:lang w:val="da-DK"/>
        </w:rPr>
        <w:t>plan</w:t>
      </w:r>
    </w:p>
    <w:p w:rsidR="007E510D" w:rsidRPr="00EE529C" w:rsidRDefault="00EE529C">
      <w:pPr>
        <w:spacing w:line="84" w:lineRule="auto"/>
        <w:ind w:left="529" w:right="268"/>
        <w:jc w:val="center"/>
        <w:rPr>
          <w:rFonts w:ascii="Tahoma" w:hAnsi="Tahoma"/>
          <w:sz w:val="24"/>
          <w:lang w:val="da-DK"/>
        </w:rPr>
      </w:pPr>
      <w:r w:rsidRPr="00EE529C">
        <w:rPr>
          <w:rFonts w:ascii="Tahoma" w:hAnsi="Tahoma"/>
          <w:spacing w:val="3"/>
          <w:w w:val="40"/>
          <w:sz w:val="24"/>
          <w:lang w:val="da-DK"/>
        </w:rPr>
        <w:t></w:t>
      </w:r>
      <w:r w:rsidRPr="00EE529C">
        <w:rPr>
          <w:i/>
          <w:spacing w:val="5"/>
          <w:w w:val="107"/>
          <w:position w:val="-15"/>
          <w:sz w:val="24"/>
          <w:lang w:val="da-DK"/>
        </w:rPr>
        <w:t>a</w:t>
      </w:r>
      <w:r w:rsidRPr="00EE529C">
        <w:rPr>
          <w:rFonts w:ascii="Tahoma" w:hAnsi="Tahoma"/>
          <w:w w:val="40"/>
          <w:sz w:val="24"/>
          <w:lang w:val="da-DK"/>
        </w:rPr>
        <w:t></w:t>
      </w:r>
    </w:p>
    <w:p w:rsidR="007E510D" w:rsidRPr="00EE529C" w:rsidRDefault="00EE529C">
      <w:pPr>
        <w:pStyle w:val="BodyText"/>
        <w:spacing w:line="82" w:lineRule="exact"/>
        <w:ind w:left="529" w:right="268"/>
        <w:jc w:val="center"/>
        <w:rPr>
          <w:rFonts w:ascii="Verdana" w:hAnsi="Verdana"/>
          <w:lang w:val="da-DK"/>
        </w:rPr>
      </w:pPr>
      <w:r w:rsidRPr="00EE529C">
        <w:rPr>
          <w:rFonts w:ascii="Verdana" w:hAnsi="Verdana"/>
          <w:w w:val="50"/>
          <w:lang w:val="da-DK"/>
        </w:rPr>
        <w:t></w:t>
      </w:r>
      <w:r w:rsidRPr="00EE529C">
        <w:rPr>
          <w:rFonts w:ascii="Verdana" w:hAnsi="Verdana"/>
          <w:spacing w:val="33"/>
          <w:w w:val="50"/>
          <w:lang w:val="da-DK"/>
        </w:rPr>
        <w:t xml:space="preserve"> </w:t>
      </w:r>
      <w:r w:rsidRPr="00EE529C">
        <w:rPr>
          <w:rFonts w:ascii="Verdana" w:hAnsi="Verdana"/>
          <w:w w:val="50"/>
          <w:lang w:val="da-DK"/>
        </w:rPr>
        <w:t></w:t>
      </w:r>
    </w:p>
    <w:p w:rsidR="007E510D" w:rsidRPr="00EE529C" w:rsidRDefault="00EE529C">
      <w:pPr>
        <w:pStyle w:val="BodyText"/>
        <w:spacing w:line="131" w:lineRule="exact"/>
        <w:ind w:left="1253"/>
        <w:rPr>
          <w:lang w:val="da-DK"/>
        </w:rPr>
      </w:pPr>
      <w:r w:rsidRPr="00EE529C">
        <w:rPr>
          <w:w w:val="98"/>
          <w:lang w:val="da-DK"/>
        </w:rPr>
        <w:t>vi</w:t>
      </w:r>
      <w:r w:rsidRPr="00EE529C">
        <w:rPr>
          <w:spacing w:val="1"/>
          <w:lang w:val="da-DK"/>
        </w:rPr>
        <w:t xml:space="preserve"> </w:t>
      </w:r>
      <w:r w:rsidRPr="00EE529C">
        <w:rPr>
          <w:spacing w:val="-4"/>
          <w:w w:val="96"/>
          <w:lang w:val="da-DK"/>
        </w:rPr>
        <w:t>g</w:t>
      </w:r>
      <w:r w:rsidRPr="00EE529C">
        <w:rPr>
          <w:w w:val="101"/>
          <w:lang w:val="da-DK"/>
        </w:rPr>
        <w:t>erne</w:t>
      </w:r>
      <w:r w:rsidRPr="00EE529C">
        <w:rPr>
          <w:spacing w:val="1"/>
          <w:lang w:val="da-DK"/>
        </w:rPr>
        <w:t xml:space="preserve"> </w:t>
      </w:r>
      <w:r w:rsidRPr="00EE529C">
        <w:rPr>
          <w:w w:val="101"/>
          <w:lang w:val="da-DK"/>
        </w:rPr>
        <w:t>vil</w:t>
      </w:r>
      <w:r w:rsidRPr="00EE529C">
        <w:rPr>
          <w:lang w:val="da-DK"/>
        </w:rPr>
        <w:t xml:space="preserve"> bestemme,</w:t>
      </w:r>
      <w:r w:rsidRPr="00EE529C">
        <w:rPr>
          <w:spacing w:val="1"/>
          <w:lang w:val="da-DK"/>
        </w:rPr>
        <w:t xml:space="preserve"> </w:t>
      </w:r>
      <w:r w:rsidRPr="00EE529C">
        <w:rPr>
          <w:w w:val="99"/>
          <w:lang w:val="da-DK"/>
        </w:rPr>
        <w:t>sa</w:t>
      </w:r>
      <w:r w:rsidRPr="00EE529C">
        <w:rPr>
          <w:spacing w:val="-2"/>
          <w:w w:val="99"/>
          <w:lang w:val="da-DK"/>
        </w:rPr>
        <w:t>m</w:t>
      </w:r>
      <w:r w:rsidRPr="00EE529C">
        <w:rPr>
          <w:w w:val="108"/>
          <w:lang w:val="da-DK"/>
        </w:rPr>
        <w:t>t</w:t>
      </w:r>
      <w:r w:rsidRPr="00EE529C">
        <w:rPr>
          <w:spacing w:val="1"/>
          <w:lang w:val="da-DK"/>
        </w:rPr>
        <w:t xml:space="preserve"> </w:t>
      </w:r>
      <w:r w:rsidRPr="00EE529C">
        <w:rPr>
          <w:lang w:val="da-DK"/>
        </w:rPr>
        <w:t xml:space="preserve">en </w:t>
      </w:r>
      <w:r w:rsidRPr="00EE529C">
        <w:rPr>
          <w:spacing w:val="-5"/>
          <w:w w:val="95"/>
          <w:lang w:val="da-DK"/>
        </w:rPr>
        <w:t>v</w:t>
      </w:r>
      <w:r w:rsidRPr="00EE529C">
        <w:rPr>
          <w:w w:val="101"/>
          <w:lang w:val="da-DK"/>
        </w:rPr>
        <w:t>ektor</w:t>
      </w:r>
      <w:r w:rsidRPr="00EE529C">
        <w:rPr>
          <w:lang w:val="da-DK"/>
        </w:rPr>
        <w:t xml:space="preserve"> </w:t>
      </w:r>
      <w:r w:rsidRPr="00EE529C">
        <w:rPr>
          <w:i/>
          <w:spacing w:val="-129"/>
          <w:lang w:val="da-DK"/>
        </w:rPr>
        <w:t>n</w:t>
      </w:r>
      <w:r w:rsidRPr="00EE529C">
        <w:rPr>
          <w:i/>
          <w:w w:val="204"/>
          <w:lang w:val="da-DK"/>
        </w:rPr>
        <w:t xml:space="preserve"> </w:t>
      </w:r>
      <w:r w:rsidRPr="00EE529C">
        <w:rPr>
          <w:i/>
          <w:spacing w:val="1"/>
          <w:lang w:val="da-DK"/>
        </w:rPr>
        <w:t xml:space="preserve"> </w:t>
      </w:r>
      <w:r w:rsidRPr="00EE529C">
        <w:rPr>
          <w:w w:val="108"/>
          <w:lang w:val="da-DK"/>
        </w:rPr>
        <w:t>=</w:t>
      </w:r>
      <w:r w:rsidRPr="00EE529C">
        <w:rPr>
          <w:spacing w:val="-7"/>
          <w:lang w:val="da-DK"/>
        </w:rPr>
        <w:t xml:space="preserve"> </w:t>
      </w:r>
      <w:r w:rsidRPr="00EE529C">
        <w:rPr>
          <w:rFonts w:ascii="Verdana" w:hAnsi="Verdana"/>
          <w:w w:val="40"/>
          <w:position w:val="6"/>
          <w:lang w:val="da-DK"/>
        </w:rPr>
        <w:t></w:t>
      </w:r>
      <w:r w:rsidRPr="00EE529C">
        <w:rPr>
          <w:i/>
          <w:spacing w:val="7"/>
          <w:w w:val="104"/>
          <w:lang w:val="da-DK"/>
        </w:rPr>
        <w:t>b</w:t>
      </w:r>
      <w:r w:rsidRPr="00EE529C">
        <w:rPr>
          <w:rFonts w:ascii="Verdana" w:hAnsi="Verdana"/>
          <w:w w:val="40"/>
          <w:position w:val="6"/>
          <w:lang w:val="da-DK"/>
        </w:rPr>
        <w:t></w:t>
      </w:r>
      <w:r w:rsidRPr="00EE529C">
        <w:rPr>
          <w:rFonts w:ascii="Verdana" w:hAnsi="Verdana"/>
          <w:spacing w:val="-24"/>
          <w:position w:val="6"/>
          <w:lang w:val="da-DK"/>
        </w:rPr>
        <w:t xml:space="preserve"> </w:t>
      </w:r>
      <w:r w:rsidRPr="00EE529C">
        <w:rPr>
          <w:w w:val="98"/>
          <w:lang w:val="da-DK"/>
        </w:rPr>
        <w:t>som</w:t>
      </w:r>
      <w:r w:rsidRPr="00EE529C">
        <w:rPr>
          <w:spacing w:val="1"/>
          <w:lang w:val="da-DK"/>
        </w:rPr>
        <w:t xml:space="preserve"> </w:t>
      </w:r>
      <w:r w:rsidRPr="00EE529C">
        <w:rPr>
          <w:w w:val="101"/>
          <w:lang w:val="da-DK"/>
        </w:rPr>
        <w:t>står</w:t>
      </w:r>
      <w:r w:rsidRPr="00EE529C">
        <w:rPr>
          <w:lang w:val="da-DK"/>
        </w:rPr>
        <w:t xml:space="preserve"> </w:t>
      </w:r>
      <w:r w:rsidRPr="00EE529C">
        <w:rPr>
          <w:w w:val="101"/>
          <w:lang w:val="da-DK"/>
        </w:rPr>
        <w:t>vinkelret</w:t>
      </w:r>
      <w:r w:rsidRPr="00EE529C">
        <w:rPr>
          <w:spacing w:val="1"/>
          <w:lang w:val="da-DK"/>
        </w:rPr>
        <w:t xml:space="preserve"> </w:t>
      </w:r>
      <w:r w:rsidRPr="00EE529C">
        <w:rPr>
          <w:w w:val="99"/>
          <w:lang w:val="da-DK"/>
        </w:rPr>
        <w:t>på</w:t>
      </w:r>
      <w:r w:rsidRPr="00EE529C">
        <w:rPr>
          <w:spacing w:val="1"/>
          <w:lang w:val="da-DK"/>
        </w:rPr>
        <w:t xml:space="preserve"> </w:t>
      </w:r>
      <w:r w:rsidRPr="00EE529C">
        <w:rPr>
          <w:w w:val="101"/>
          <w:lang w:val="da-DK"/>
        </w:rPr>
        <w:t>planen</w:t>
      </w:r>
      <w:r w:rsidRPr="00EE529C">
        <w:rPr>
          <w:spacing w:val="1"/>
          <w:lang w:val="da-DK"/>
        </w:rPr>
        <w:t xml:space="preserve"> </w:t>
      </w:r>
      <w:r w:rsidRPr="00EE529C">
        <w:rPr>
          <w:w w:val="101"/>
          <w:lang w:val="da-DK"/>
        </w:rPr>
        <w:t>(en</w:t>
      </w:r>
      <w:r w:rsidRPr="00EE529C">
        <w:rPr>
          <w:lang w:val="da-DK"/>
        </w:rPr>
        <w:t xml:space="preserve"> </w:t>
      </w:r>
      <w:r w:rsidRPr="00EE529C">
        <w:rPr>
          <w:w w:val="99"/>
          <w:lang w:val="da-DK"/>
        </w:rPr>
        <w:t>sådan</w:t>
      </w:r>
    </w:p>
    <w:p w:rsidR="007E510D" w:rsidRPr="00EE529C" w:rsidRDefault="00EE529C">
      <w:pPr>
        <w:pStyle w:val="BodyText"/>
        <w:spacing w:line="66" w:lineRule="exact"/>
        <w:ind w:left="529" w:right="268"/>
        <w:jc w:val="center"/>
        <w:rPr>
          <w:rFonts w:ascii="Verdana" w:hAnsi="Verdana"/>
          <w:lang w:val="da-DK"/>
        </w:rPr>
      </w:pPr>
      <w:r w:rsidRPr="00EE529C">
        <w:rPr>
          <w:rFonts w:ascii="Verdana" w:hAnsi="Verdana"/>
          <w:w w:val="50"/>
          <w:lang w:val="da-DK"/>
        </w:rPr>
        <w:t></w:t>
      </w:r>
      <w:r w:rsidRPr="00EE529C">
        <w:rPr>
          <w:rFonts w:ascii="Verdana" w:hAnsi="Verdana"/>
          <w:spacing w:val="33"/>
          <w:w w:val="50"/>
          <w:lang w:val="da-DK"/>
        </w:rPr>
        <w:t xml:space="preserve"> </w:t>
      </w:r>
      <w:r w:rsidRPr="00EE529C">
        <w:rPr>
          <w:rFonts w:ascii="Verdana" w:hAnsi="Verdana"/>
          <w:w w:val="50"/>
          <w:lang w:val="da-DK"/>
        </w:rPr>
        <w:t></w:t>
      </w:r>
    </w:p>
    <w:p w:rsidR="007E510D" w:rsidRPr="00EE529C" w:rsidRDefault="00EE529C">
      <w:pPr>
        <w:spacing w:line="177" w:lineRule="auto"/>
        <w:ind w:left="529" w:right="268"/>
        <w:jc w:val="center"/>
        <w:rPr>
          <w:rFonts w:ascii="Tahoma" w:hAnsi="Tahoma"/>
          <w:sz w:val="24"/>
          <w:lang w:val="da-DK"/>
        </w:rPr>
      </w:pPr>
      <w:r w:rsidRPr="00EE529C">
        <w:rPr>
          <w:rFonts w:ascii="Tahoma" w:hAnsi="Tahoma"/>
          <w:spacing w:val="9"/>
          <w:w w:val="40"/>
          <w:sz w:val="24"/>
          <w:lang w:val="da-DK"/>
        </w:rPr>
        <w:t></w:t>
      </w:r>
      <w:r w:rsidRPr="00EE529C">
        <w:rPr>
          <w:i/>
          <w:spacing w:val="16"/>
          <w:w w:val="99"/>
          <w:position w:val="-14"/>
          <w:sz w:val="24"/>
          <w:lang w:val="da-DK"/>
        </w:rPr>
        <w:t>c</w:t>
      </w:r>
      <w:r w:rsidRPr="00EE529C">
        <w:rPr>
          <w:rFonts w:ascii="Tahoma" w:hAnsi="Tahoma"/>
          <w:w w:val="40"/>
          <w:sz w:val="24"/>
          <w:lang w:val="da-DK"/>
        </w:rPr>
        <w:t></w:t>
      </w:r>
    </w:p>
    <w:p w:rsidR="007E510D" w:rsidRPr="00EE529C" w:rsidRDefault="00EE529C">
      <w:pPr>
        <w:pStyle w:val="BodyText"/>
        <w:spacing w:line="232" w:lineRule="auto"/>
        <w:ind w:left="1253" w:right="1266"/>
        <w:rPr>
          <w:lang w:val="da-DK"/>
        </w:rPr>
      </w:pPr>
      <w:r w:rsidRPr="00EE529C">
        <w:rPr>
          <w:lang w:val="da-DK"/>
        </w:rPr>
        <w:t>vektor</w:t>
      </w:r>
      <w:r w:rsidRPr="00EE529C">
        <w:rPr>
          <w:spacing w:val="-7"/>
          <w:lang w:val="da-DK"/>
        </w:rPr>
        <w:t xml:space="preserve"> </w:t>
      </w:r>
      <w:r w:rsidRPr="00EE529C">
        <w:rPr>
          <w:lang w:val="da-DK"/>
        </w:rPr>
        <w:t>kaldes</w:t>
      </w:r>
      <w:r w:rsidRPr="00EE529C">
        <w:rPr>
          <w:spacing w:val="-7"/>
          <w:lang w:val="da-DK"/>
        </w:rPr>
        <w:t xml:space="preserve"> </w:t>
      </w:r>
      <w:r w:rsidRPr="00EE529C">
        <w:rPr>
          <w:lang w:val="da-DK"/>
        </w:rPr>
        <w:t>for</w:t>
      </w:r>
      <w:r w:rsidRPr="00EE529C">
        <w:rPr>
          <w:spacing w:val="-7"/>
          <w:lang w:val="da-DK"/>
        </w:rPr>
        <w:t xml:space="preserve"> </w:t>
      </w:r>
      <w:r w:rsidRPr="00EE529C">
        <w:rPr>
          <w:lang w:val="da-DK"/>
        </w:rPr>
        <w:t>en</w:t>
      </w:r>
      <w:r w:rsidRPr="00EE529C">
        <w:rPr>
          <w:spacing w:val="-7"/>
          <w:lang w:val="da-DK"/>
        </w:rPr>
        <w:t xml:space="preserve"> </w:t>
      </w:r>
      <w:r w:rsidRPr="00EE529C">
        <w:rPr>
          <w:lang w:val="da-DK"/>
        </w:rPr>
        <w:t>normalvektor)</w:t>
      </w:r>
      <w:r w:rsidRPr="00EE529C">
        <w:rPr>
          <w:spacing w:val="-6"/>
          <w:lang w:val="da-DK"/>
        </w:rPr>
        <w:t xml:space="preserve"> </w:t>
      </w:r>
      <w:r w:rsidRPr="00EE529C">
        <w:rPr>
          <w:lang w:val="da-DK"/>
        </w:rPr>
        <w:t>så</w:t>
      </w:r>
      <w:r w:rsidRPr="00EE529C">
        <w:rPr>
          <w:spacing w:val="-7"/>
          <w:lang w:val="da-DK"/>
        </w:rPr>
        <w:t xml:space="preserve"> </w:t>
      </w:r>
      <w:r w:rsidRPr="00EE529C">
        <w:rPr>
          <w:lang w:val="da-DK"/>
        </w:rPr>
        <w:t>har</w:t>
      </w:r>
      <w:r w:rsidRPr="00EE529C">
        <w:rPr>
          <w:spacing w:val="-7"/>
          <w:lang w:val="da-DK"/>
        </w:rPr>
        <w:t xml:space="preserve"> </w:t>
      </w:r>
      <w:r w:rsidRPr="00EE529C">
        <w:rPr>
          <w:lang w:val="da-DK"/>
        </w:rPr>
        <w:t>vi</w:t>
      </w:r>
      <w:r w:rsidRPr="00EE529C">
        <w:rPr>
          <w:spacing w:val="-7"/>
          <w:lang w:val="da-DK"/>
        </w:rPr>
        <w:t xml:space="preserve"> </w:t>
      </w:r>
      <w:r w:rsidRPr="00EE529C">
        <w:rPr>
          <w:lang w:val="da-DK"/>
        </w:rPr>
        <w:t>for</w:t>
      </w:r>
      <w:r w:rsidRPr="00EE529C">
        <w:rPr>
          <w:spacing w:val="-6"/>
          <w:lang w:val="da-DK"/>
        </w:rPr>
        <w:t xml:space="preserve"> </w:t>
      </w:r>
      <w:r w:rsidRPr="00EE529C">
        <w:rPr>
          <w:lang w:val="da-DK"/>
        </w:rPr>
        <w:t>ethvert</w:t>
      </w:r>
      <w:r w:rsidRPr="00EE529C">
        <w:rPr>
          <w:spacing w:val="-7"/>
          <w:lang w:val="da-DK"/>
        </w:rPr>
        <w:t xml:space="preserve"> </w:t>
      </w:r>
      <w:r w:rsidRPr="00EE529C">
        <w:rPr>
          <w:lang w:val="da-DK"/>
        </w:rPr>
        <w:t>punkt</w:t>
      </w:r>
      <w:r w:rsidRPr="00EE529C">
        <w:rPr>
          <w:spacing w:val="-7"/>
          <w:lang w:val="da-DK"/>
        </w:rPr>
        <w:t xml:space="preserve"> </w:t>
      </w:r>
      <w:r w:rsidRPr="00EE529C">
        <w:rPr>
          <w:i/>
          <w:lang w:val="da-DK"/>
        </w:rPr>
        <w:t>B</w:t>
      </w:r>
      <w:r w:rsidRPr="00EE529C">
        <w:rPr>
          <w:i/>
          <w:spacing w:val="-11"/>
          <w:lang w:val="da-DK"/>
        </w:rPr>
        <w:t xml:space="preserve"> </w:t>
      </w:r>
      <w:r w:rsidRPr="00EE529C">
        <w:rPr>
          <w:lang w:val="da-DK"/>
        </w:rPr>
        <w:t>=</w:t>
      </w:r>
      <w:r w:rsidRPr="00EE529C">
        <w:rPr>
          <w:spacing w:val="-13"/>
          <w:lang w:val="da-DK"/>
        </w:rPr>
        <w:t xml:space="preserve"> </w:t>
      </w:r>
      <w:r w:rsidRPr="00EE529C">
        <w:rPr>
          <w:lang w:val="da-DK"/>
        </w:rPr>
        <w:t>(</w:t>
      </w:r>
      <w:r w:rsidRPr="00EE529C">
        <w:rPr>
          <w:i/>
          <w:lang w:val="da-DK"/>
        </w:rPr>
        <w:t>x,</w:t>
      </w:r>
      <w:r w:rsidRPr="00EE529C">
        <w:rPr>
          <w:i/>
          <w:spacing w:val="-37"/>
          <w:lang w:val="da-DK"/>
        </w:rPr>
        <w:t xml:space="preserve"> </w:t>
      </w:r>
      <w:r w:rsidRPr="00EE529C">
        <w:rPr>
          <w:i/>
          <w:spacing w:val="6"/>
          <w:lang w:val="da-DK"/>
        </w:rPr>
        <w:t>y,</w:t>
      </w:r>
      <w:r w:rsidRPr="00EE529C">
        <w:rPr>
          <w:i/>
          <w:spacing w:val="-37"/>
          <w:lang w:val="da-DK"/>
        </w:rPr>
        <w:t xml:space="preserve"> </w:t>
      </w:r>
      <w:r w:rsidRPr="00EE529C">
        <w:rPr>
          <w:i/>
          <w:spacing w:val="3"/>
          <w:lang w:val="da-DK"/>
        </w:rPr>
        <w:t>z</w:t>
      </w:r>
      <w:r w:rsidRPr="00EE529C">
        <w:rPr>
          <w:spacing w:val="3"/>
          <w:lang w:val="da-DK"/>
        </w:rPr>
        <w:t>)</w:t>
      </w:r>
      <w:r w:rsidRPr="00EE529C">
        <w:rPr>
          <w:spacing w:val="-7"/>
          <w:lang w:val="da-DK"/>
        </w:rPr>
        <w:t xml:space="preserve"> </w:t>
      </w:r>
      <w:r w:rsidRPr="00EE529C">
        <w:rPr>
          <w:lang w:val="da-DK"/>
        </w:rPr>
        <w:t>der</w:t>
      </w:r>
      <w:r w:rsidRPr="00EE529C">
        <w:rPr>
          <w:spacing w:val="-7"/>
          <w:lang w:val="da-DK"/>
        </w:rPr>
        <w:t xml:space="preserve"> </w:t>
      </w:r>
      <w:r w:rsidRPr="00EE529C">
        <w:rPr>
          <w:lang w:val="da-DK"/>
        </w:rPr>
        <w:t>ligger</w:t>
      </w:r>
      <w:r w:rsidRPr="00EE529C">
        <w:rPr>
          <w:spacing w:val="-6"/>
          <w:lang w:val="da-DK"/>
        </w:rPr>
        <w:t xml:space="preserve"> </w:t>
      </w:r>
      <w:r w:rsidRPr="00EE529C">
        <w:rPr>
          <w:lang w:val="da-DK"/>
        </w:rPr>
        <w:t>på vores plan,</w:t>
      </w:r>
      <w:r w:rsidRPr="00EE529C">
        <w:rPr>
          <w:spacing w:val="-1"/>
          <w:lang w:val="da-DK"/>
        </w:rPr>
        <w:t xml:space="preserve"> </w:t>
      </w:r>
      <w:r w:rsidRPr="00EE529C">
        <w:rPr>
          <w:lang w:val="da-DK"/>
        </w:rPr>
        <w:t>at</w:t>
      </w:r>
    </w:p>
    <w:p w:rsidR="007E510D" w:rsidRPr="00EE529C" w:rsidRDefault="00EE529C">
      <w:pPr>
        <w:spacing w:before="25" w:line="284" w:lineRule="exact"/>
        <w:ind w:left="2139" w:right="268"/>
        <w:jc w:val="center"/>
        <w:rPr>
          <w:rFonts w:ascii="Tahoma" w:hAnsi="Tahoma"/>
          <w:sz w:val="24"/>
          <w:lang w:val="da-DK"/>
        </w:rPr>
      </w:pPr>
      <w:r w:rsidRPr="00EE529C">
        <w:rPr>
          <w:rFonts w:ascii="Tahoma" w:hAnsi="Tahoma"/>
          <w:spacing w:val="3"/>
          <w:w w:val="40"/>
          <w:position w:val="16"/>
          <w:sz w:val="24"/>
          <w:lang w:val="da-DK"/>
        </w:rPr>
        <w:t></w:t>
      </w:r>
      <w:r w:rsidRPr="00EE529C">
        <w:rPr>
          <w:i/>
          <w:spacing w:val="5"/>
          <w:w w:val="107"/>
          <w:sz w:val="24"/>
          <w:lang w:val="da-DK"/>
        </w:rPr>
        <w:t>a</w:t>
      </w:r>
      <w:r w:rsidRPr="00EE529C">
        <w:rPr>
          <w:rFonts w:ascii="Tahoma" w:hAnsi="Tahoma"/>
          <w:w w:val="40"/>
          <w:position w:val="16"/>
          <w:sz w:val="24"/>
          <w:lang w:val="da-DK"/>
        </w:rPr>
        <w:t></w:t>
      </w:r>
      <w:r w:rsidRPr="00EE529C">
        <w:rPr>
          <w:rFonts w:ascii="Tahoma" w:hAnsi="Tahoma"/>
          <w:position w:val="16"/>
          <w:sz w:val="24"/>
          <w:lang w:val="da-DK"/>
        </w:rPr>
        <w:t xml:space="preserve"> </w:t>
      </w:r>
      <w:r w:rsidRPr="00EE529C">
        <w:rPr>
          <w:rFonts w:ascii="Tahoma" w:hAnsi="Tahoma"/>
          <w:spacing w:val="-11"/>
          <w:position w:val="16"/>
          <w:sz w:val="24"/>
          <w:lang w:val="da-DK"/>
        </w:rPr>
        <w:t xml:space="preserve"> </w:t>
      </w:r>
      <w:r w:rsidRPr="00EE529C">
        <w:rPr>
          <w:rFonts w:ascii="Tahoma" w:hAnsi="Tahoma"/>
          <w:w w:val="40"/>
          <w:position w:val="16"/>
          <w:sz w:val="24"/>
          <w:lang w:val="da-DK"/>
        </w:rPr>
        <w:t></w:t>
      </w:r>
      <w:r w:rsidRPr="00EE529C">
        <w:rPr>
          <w:i/>
          <w:sz w:val="24"/>
          <w:lang w:val="da-DK"/>
        </w:rPr>
        <w:t>x</w:t>
      </w:r>
      <w:r w:rsidRPr="00EE529C">
        <w:rPr>
          <w:i/>
          <w:spacing w:val="-14"/>
          <w:sz w:val="24"/>
          <w:lang w:val="da-DK"/>
        </w:rPr>
        <w:t xml:space="preserve"> </w:t>
      </w:r>
      <w:r w:rsidRPr="00EE529C">
        <w:rPr>
          <w:rFonts w:ascii="Lucida Sans Unicode" w:hAnsi="Lucida Sans Unicode"/>
          <w:w w:val="76"/>
          <w:sz w:val="24"/>
          <w:lang w:val="da-DK"/>
        </w:rPr>
        <w:t>−</w:t>
      </w:r>
      <w:r w:rsidRPr="00EE529C">
        <w:rPr>
          <w:rFonts w:ascii="Lucida Sans Unicode" w:hAnsi="Lucida Sans Unicode"/>
          <w:spacing w:val="-37"/>
          <w:sz w:val="24"/>
          <w:lang w:val="da-DK"/>
        </w:rPr>
        <w:t xml:space="preserve"> </w:t>
      </w:r>
      <w:r w:rsidRPr="00EE529C">
        <w:rPr>
          <w:i/>
          <w:sz w:val="24"/>
          <w:lang w:val="da-DK"/>
        </w:rPr>
        <w:t xml:space="preserve">x </w:t>
      </w:r>
      <w:r w:rsidRPr="00EE529C">
        <w:rPr>
          <w:i/>
          <w:spacing w:val="-11"/>
          <w:sz w:val="24"/>
          <w:lang w:val="da-DK"/>
        </w:rPr>
        <w:t xml:space="preserve"> </w:t>
      </w:r>
      <w:r w:rsidRPr="00EE529C">
        <w:rPr>
          <w:rFonts w:ascii="Tahoma" w:hAnsi="Tahoma"/>
          <w:w w:val="40"/>
          <w:position w:val="16"/>
          <w:sz w:val="24"/>
          <w:lang w:val="da-DK"/>
        </w:rPr>
        <w:t></w:t>
      </w:r>
    </w:p>
    <w:p w:rsidR="007E510D" w:rsidRPr="00EE529C" w:rsidRDefault="00EE529C">
      <w:pPr>
        <w:pStyle w:val="BodyText"/>
        <w:tabs>
          <w:tab w:val="left" w:pos="2003"/>
          <w:tab w:val="left" w:pos="3029"/>
        </w:tabs>
        <w:spacing w:line="173" w:lineRule="exact"/>
        <w:ind w:right="129"/>
        <w:jc w:val="center"/>
        <w:rPr>
          <w:rFonts w:ascii="Verdana" w:hAnsi="Verdana"/>
          <w:lang w:val="da-DK"/>
        </w:rPr>
      </w:pPr>
      <w:r w:rsidRPr="00EE529C">
        <w:rPr>
          <w:rFonts w:ascii="Lucida Sans Unicode" w:hAnsi="Lucida Sans Unicode"/>
          <w:spacing w:val="-89"/>
          <w:w w:val="76"/>
          <w:position w:val="-1"/>
          <w:lang w:val="da-DK"/>
        </w:rPr>
        <w:t>−</w:t>
      </w:r>
      <w:r w:rsidRPr="00EE529C">
        <w:rPr>
          <w:rFonts w:ascii="Lucida Sans Unicode" w:hAnsi="Lucida Sans Unicode"/>
          <w:w w:val="107"/>
          <w:position w:val="-1"/>
          <w:lang w:val="da-DK"/>
        </w:rPr>
        <w:t>→</w:t>
      </w:r>
      <w:r w:rsidRPr="00EE529C">
        <w:rPr>
          <w:rFonts w:ascii="Lucida Sans Unicode" w:hAnsi="Lucida Sans Unicode"/>
          <w:position w:val="-1"/>
          <w:lang w:val="da-DK"/>
        </w:rPr>
        <w:tab/>
      </w:r>
      <w:r w:rsidRPr="00EE529C">
        <w:rPr>
          <w:rFonts w:ascii="Verdana" w:hAnsi="Verdana"/>
          <w:w w:val="40"/>
          <w:lang w:val="da-DK"/>
        </w:rPr>
        <w:t></w:t>
      </w:r>
      <w:r w:rsidRPr="00EE529C">
        <w:rPr>
          <w:rFonts w:ascii="Verdana" w:hAnsi="Verdana"/>
          <w:spacing w:val="39"/>
          <w:lang w:val="da-DK"/>
        </w:rPr>
        <w:t xml:space="preserve"> </w:t>
      </w:r>
      <w:r w:rsidRPr="00EE529C">
        <w:rPr>
          <w:rFonts w:ascii="Verdana" w:hAnsi="Verdana"/>
          <w:w w:val="40"/>
          <w:lang w:val="da-DK"/>
        </w:rPr>
        <w:t></w:t>
      </w:r>
      <w:r w:rsidRPr="00EE529C">
        <w:rPr>
          <w:rFonts w:ascii="Verdana" w:hAnsi="Verdana"/>
          <w:lang w:val="da-DK"/>
        </w:rPr>
        <w:t xml:space="preserve"> </w:t>
      </w:r>
      <w:r w:rsidRPr="00EE529C">
        <w:rPr>
          <w:rFonts w:ascii="Verdana" w:hAnsi="Verdana"/>
          <w:spacing w:val="-30"/>
          <w:lang w:val="da-DK"/>
        </w:rPr>
        <w:t xml:space="preserve"> </w:t>
      </w:r>
      <w:r w:rsidRPr="00EE529C">
        <w:rPr>
          <w:rFonts w:ascii="Verdana" w:hAnsi="Verdana"/>
          <w:w w:val="40"/>
          <w:lang w:val="da-DK"/>
        </w:rPr>
        <w:t></w:t>
      </w:r>
      <w:r w:rsidRPr="00EE529C">
        <w:rPr>
          <w:rFonts w:ascii="Verdana" w:hAnsi="Verdana"/>
          <w:lang w:val="da-DK"/>
        </w:rPr>
        <w:tab/>
      </w:r>
      <w:r w:rsidRPr="00EE529C">
        <w:rPr>
          <w:spacing w:val="9"/>
          <w:w w:val="108"/>
          <w:position w:val="6"/>
          <w:sz w:val="18"/>
          <w:lang w:val="da-DK"/>
        </w:rPr>
        <w:t>0</w:t>
      </w:r>
      <w:r w:rsidRPr="00EE529C">
        <w:rPr>
          <w:rFonts w:ascii="Verdana" w:hAnsi="Verdana"/>
          <w:w w:val="40"/>
          <w:lang w:val="da-DK"/>
        </w:rPr>
        <w:t></w:t>
      </w:r>
    </w:p>
    <w:p w:rsidR="007E510D" w:rsidRPr="00EE529C" w:rsidRDefault="00EE529C">
      <w:pPr>
        <w:tabs>
          <w:tab w:val="left" w:pos="1585"/>
          <w:tab w:val="left" w:pos="2363"/>
        </w:tabs>
        <w:spacing w:line="197" w:lineRule="exact"/>
        <w:ind w:right="38"/>
        <w:jc w:val="center"/>
        <w:rPr>
          <w:i/>
          <w:sz w:val="24"/>
          <w:lang w:val="da-DK"/>
        </w:rPr>
      </w:pPr>
      <w:r w:rsidRPr="00EE529C">
        <w:rPr>
          <w:lang w:val="da-DK"/>
        </w:rPr>
        <w:pict>
          <v:shape id="_x0000_s3885" type="#_x0000_t202" style="position:absolute;left:0;text-align:left;margin-left:314.7pt;margin-top:6.55pt;width:4.85pt;height:12pt;z-index:-27608576;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3884" type="#_x0000_t202" style="position:absolute;left:0;text-align:left;margin-left:325.7pt;margin-top:6.55pt;width:4.85pt;height:12pt;z-index:-27608064;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3883" type="#_x0000_t202" style="position:absolute;left:0;text-align:left;margin-left:337.45pt;margin-top:6.55pt;width:4.85pt;height:12pt;z-index:-27607552;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3882" type="#_x0000_t202" style="position:absolute;left:0;text-align:left;margin-left:371.4pt;margin-top:6.55pt;width:4.85pt;height:12pt;z-index:-27607040;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i/>
          <w:spacing w:val="-129"/>
          <w:sz w:val="24"/>
          <w:lang w:val="da-DK"/>
        </w:rPr>
        <w:t>n</w:t>
      </w:r>
      <w:r w:rsidRPr="00EE529C">
        <w:rPr>
          <w:i/>
          <w:w w:val="204"/>
          <w:sz w:val="24"/>
          <w:lang w:val="da-DK"/>
        </w:rPr>
        <w:t xml:space="preserve"> </w:t>
      </w:r>
      <w:r w:rsidRPr="00EE529C">
        <w:rPr>
          <w:i/>
          <w:spacing w:val="-12"/>
          <w:sz w:val="24"/>
          <w:lang w:val="da-DK"/>
        </w:rPr>
        <w:t xml:space="preserve"> </w:t>
      </w:r>
      <w:r w:rsidRPr="00EE529C">
        <w:rPr>
          <w:rFonts w:ascii="Lucida Sans Unicode" w:hAnsi="Lucida Sans Unicode"/>
          <w:w w:val="39"/>
          <w:sz w:val="24"/>
          <w:lang w:val="da-DK"/>
        </w:rPr>
        <w:t>·</w:t>
      </w:r>
      <w:r w:rsidRPr="00EE529C">
        <w:rPr>
          <w:rFonts w:ascii="Lucida Sans Unicode" w:hAnsi="Lucida Sans Unicode"/>
          <w:spacing w:val="-10"/>
          <w:sz w:val="24"/>
          <w:lang w:val="da-DK"/>
        </w:rPr>
        <w:t xml:space="preserve"> </w:t>
      </w:r>
      <w:r w:rsidRPr="00EE529C">
        <w:rPr>
          <w:i/>
          <w:spacing w:val="2"/>
          <w:w w:val="98"/>
          <w:sz w:val="24"/>
          <w:lang w:val="da-DK"/>
        </w:rPr>
        <w:t>A</w:t>
      </w:r>
      <w:r w:rsidRPr="00EE529C">
        <w:rPr>
          <w:i/>
          <w:w w:val="98"/>
          <w:sz w:val="24"/>
          <w:lang w:val="da-DK"/>
        </w:rPr>
        <w:t>B</w:t>
      </w:r>
      <w:r w:rsidRPr="00EE529C">
        <w:rPr>
          <w:i/>
          <w:sz w:val="24"/>
          <w:lang w:val="da-DK"/>
        </w:rPr>
        <w:t xml:space="preserve"> </w:t>
      </w:r>
      <w:r w:rsidRPr="00EE529C">
        <w:rPr>
          <w:i/>
          <w:spacing w:val="-25"/>
          <w:sz w:val="24"/>
          <w:lang w:val="da-DK"/>
        </w:rPr>
        <w:t xml:space="preserve"> </w:t>
      </w:r>
      <w:r w:rsidRPr="00EE529C">
        <w:rPr>
          <w:w w:val="107"/>
          <w:sz w:val="24"/>
          <w:lang w:val="da-DK"/>
        </w:rPr>
        <w:t>=</w:t>
      </w:r>
      <w:r w:rsidRPr="00EE529C">
        <w:rPr>
          <w:spacing w:val="-7"/>
          <w:sz w:val="24"/>
          <w:lang w:val="da-DK"/>
        </w:rPr>
        <w:t xml:space="preserve"> </w:t>
      </w:r>
      <w:r w:rsidRPr="00EE529C">
        <w:rPr>
          <w:w w:val="108"/>
          <w:sz w:val="24"/>
          <w:lang w:val="da-DK"/>
        </w:rPr>
        <w:t>0</w:t>
      </w:r>
      <w:r w:rsidRPr="00EE529C">
        <w:rPr>
          <w:sz w:val="24"/>
          <w:lang w:val="da-DK"/>
        </w:rPr>
        <w:tab/>
      </w:r>
      <w:r w:rsidRPr="00EE529C">
        <w:rPr>
          <w:rFonts w:ascii="Lucida Sans Unicode" w:hAnsi="Lucida Sans Unicode"/>
          <w:w w:val="85"/>
          <w:sz w:val="24"/>
          <w:lang w:val="da-DK"/>
        </w:rPr>
        <w:t>⇔</w:t>
      </w:r>
      <w:r w:rsidRPr="00EE529C">
        <w:rPr>
          <w:rFonts w:ascii="Lucida Sans Unicode" w:hAnsi="Lucida Sans Unicode"/>
          <w:sz w:val="24"/>
          <w:lang w:val="da-DK"/>
        </w:rPr>
        <w:tab/>
      </w:r>
      <w:r w:rsidRPr="00EE529C">
        <w:rPr>
          <w:rFonts w:ascii="Verdana" w:hAnsi="Verdana"/>
          <w:w w:val="40"/>
          <w:position w:val="6"/>
          <w:sz w:val="24"/>
          <w:lang w:val="da-DK"/>
        </w:rPr>
        <w:t></w:t>
      </w:r>
      <w:r w:rsidRPr="00EE529C">
        <w:rPr>
          <w:i/>
          <w:spacing w:val="7"/>
          <w:w w:val="104"/>
          <w:sz w:val="24"/>
          <w:lang w:val="da-DK"/>
        </w:rPr>
        <w:t>b</w:t>
      </w:r>
      <w:r w:rsidRPr="00EE529C">
        <w:rPr>
          <w:rFonts w:ascii="Verdana" w:hAnsi="Verdana"/>
          <w:w w:val="40"/>
          <w:position w:val="6"/>
          <w:sz w:val="24"/>
          <w:lang w:val="da-DK"/>
        </w:rPr>
        <w:t></w:t>
      </w:r>
      <w:r w:rsidRPr="00EE529C">
        <w:rPr>
          <w:rFonts w:ascii="Verdana" w:hAnsi="Verdana"/>
          <w:spacing w:val="-45"/>
          <w:position w:val="6"/>
          <w:sz w:val="24"/>
          <w:lang w:val="da-DK"/>
        </w:rPr>
        <w:t xml:space="preserve"> </w:t>
      </w:r>
      <w:r w:rsidRPr="00EE529C">
        <w:rPr>
          <w:rFonts w:ascii="Lucida Sans Unicode" w:hAnsi="Lucida Sans Unicode"/>
          <w:w w:val="39"/>
          <w:sz w:val="24"/>
          <w:lang w:val="da-DK"/>
        </w:rPr>
        <w:t>·</w:t>
      </w:r>
      <w:r w:rsidRPr="00EE529C">
        <w:rPr>
          <w:rFonts w:ascii="Lucida Sans Unicode" w:hAnsi="Lucida Sans Unicode"/>
          <w:spacing w:val="-37"/>
          <w:sz w:val="24"/>
          <w:lang w:val="da-DK"/>
        </w:rPr>
        <w:t xml:space="preserve"> </w:t>
      </w:r>
      <w:r w:rsidRPr="00EE529C">
        <w:rPr>
          <w:rFonts w:ascii="Verdana" w:hAnsi="Verdana"/>
          <w:w w:val="40"/>
          <w:position w:val="6"/>
          <w:sz w:val="24"/>
          <w:lang w:val="da-DK"/>
        </w:rPr>
        <w:t></w:t>
      </w:r>
      <w:r w:rsidRPr="00EE529C">
        <w:rPr>
          <w:i/>
          <w:w w:val="97"/>
          <w:sz w:val="24"/>
          <w:lang w:val="da-DK"/>
        </w:rPr>
        <w:t>y</w:t>
      </w:r>
      <w:r w:rsidRPr="00EE529C">
        <w:rPr>
          <w:i/>
          <w:spacing w:val="-7"/>
          <w:sz w:val="24"/>
          <w:lang w:val="da-DK"/>
        </w:rPr>
        <w:t xml:space="preserve"> </w:t>
      </w:r>
      <w:r w:rsidRPr="00EE529C">
        <w:rPr>
          <w:rFonts w:ascii="Lucida Sans Unicode" w:hAnsi="Lucida Sans Unicode"/>
          <w:w w:val="76"/>
          <w:sz w:val="24"/>
          <w:lang w:val="da-DK"/>
        </w:rPr>
        <w:t>−</w:t>
      </w:r>
      <w:r w:rsidRPr="00EE529C">
        <w:rPr>
          <w:rFonts w:ascii="Lucida Sans Unicode" w:hAnsi="Lucida Sans Unicode"/>
          <w:spacing w:val="-37"/>
          <w:sz w:val="24"/>
          <w:lang w:val="da-DK"/>
        </w:rPr>
        <w:t xml:space="preserve"> </w:t>
      </w:r>
      <w:r w:rsidRPr="00EE529C">
        <w:rPr>
          <w:i/>
          <w:spacing w:val="-1"/>
          <w:w w:val="97"/>
          <w:sz w:val="24"/>
          <w:lang w:val="da-DK"/>
        </w:rPr>
        <w:t>y</w:t>
      </w:r>
      <w:r w:rsidRPr="00EE529C">
        <w:rPr>
          <w:spacing w:val="10"/>
          <w:w w:val="121"/>
          <w:sz w:val="24"/>
          <w:vertAlign w:val="subscript"/>
          <w:lang w:val="da-DK"/>
        </w:rPr>
        <w:t>0</w:t>
      </w:r>
      <w:r w:rsidRPr="00EE529C">
        <w:rPr>
          <w:rFonts w:ascii="Verdana" w:hAnsi="Verdana"/>
          <w:w w:val="40"/>
          <w:position w:val="6"/>
          <w:sz w:val="24"/>
          <w:lang w:val="da-DK"/>
        </w:rPr>
        <w:t></w:t>
      </w:r>
      <w:r w:rsidRPr="00EE529C">
        <w:rPr>
          <w:rFonts w:ascii="Verdana" w:hAnsi="Verdana"/>
          <w:spacing w:val="-32"/>
          <w:position w:val="6"/>
          <w:sz w:val="24"/>
          <w:lang w:val="da-DK"/>
        </w:rPr>
        <w:t xml:space="preserve"> </w:t>
      </w:r>
      <w:r w:rsidRPr="00EE529C">
        <w:rPr>
          <w:w w:val="107"/>
          <w:sz w:val="24"/>
          <w:lang w:val="da-DK"/>
        </w:rPr>
        <w:t>=</w:t>
      </w:r>
      <w:r w:rsidRPr="00EE529C">
        <w:rPr>
          <w:spacing w:val="-7"/>
          <w:sz w:val="24"/>
          <w:lang w:val="da-DK"/>
        </w:rPr>
        <w:t xml:space="preserve"> </w:t>
      </w:r>
      <w:r w:rsidRPr="00EE529C">
        <w:rPr>
          <w:w w:val="108"/>
          <w:sz w:val="24"/>
          <w:lang w:val="da-DK"/>
        </w:rPr>
        <w:t>0</w:t>
      </w:r>
      <w:r w:rsidRPr="00EE529C">
        <w:rPr>
          <w:i/>
          <w:w w:val="97"/>
          <w:sz w:val="24"/>
          <w:lang w:val="da-DK"/>
        </w:rPr>
        <w:t>,</w:t>
      </w:r>
    </w:p>
    <w:p w:rsidR="007E510D" w:rsidRPr="00EE529C" w:rsidRDefault="00EE529C">
      <w:pPr>
        <w:spacing w:line="163" w:lineRule="auto"/>
        <w:ind w:left="2139" w:right="268"/>
        <w:jc w:val="center"/>
        <w:rPr>
          <w:rFonts w:ascii="Tahoma" w:hAnsi="Tahoma"/>
          <w:sz w:val="24"/>
          <w:lang w:val="da-DK"/>
        </w:rPr>
      </w:pPr>
      <w:r w:rsidRPr="00EE529C">
        <w:rPr>
          <w:rFonts w:ascii="Tahoma" w:hAnsi="Tahoma"/>
          <w:spacing w:val="9"/>
          <w:w w:val="40"/>
          <w:sz w:val="24"/>
          <w:lang w:val="da-DK"/>
        </w:rPr>
        <w:t></w:t>
      </w:r>
      <w:r w:rsidRPr="00EE529C">
        <w:rPr>
          <w:i/>
          <w:spacing w:val="16"/>
          <w:w w:val="99"/>
          <w:position w:val="-14"/>
          <w:sz w:val="24"/>
          <w:lang w:val="da-DK"/>
        </w:rPr>
        <w:t>c</w:t>
      </w:r>
      <w:r w:rsidRPr="00EE529C">
        <w:rPr>
          <w:rFonts w:ascii="Tahoma" w:hAnsi="Tahoma"/>
          <w:w w:val="40"/>
          <w:sz w:val="24"/>
          <w:lang w:val="da-DK"/>
        </w:rPr>
        <w:t></w:t>
      </w:r>
      <w:r w:rsidRPr="00EE529C">
        <w:rPr>
          <w:rFonts w:ascii="Tahoma" w:hAnsi="Tahoma"/>
          <w:sz w:val="24"/>
          <w:lang w:val="da-DK"/>
        </w:rPr>
        <w:t xml:space="preserve"> </w:t>
      </w:r>
      <w:r w:rsidRPr="00EE529C">
        <w:rPr>
          <w:rFonts w:ascii="Tahoma" w:hAnsi="Tahoma"/>
          <w:spacing w:val="-11"/>
          <w:sz w:val="24"/>
          <w:lang w:val="da-DK"/>
        </w:rPr>
        <w:t xml:space="preserve"> </w:t>
      </w:r>
      <w:r w:rsidRPr="00EE529C">
        <w:rPr>
          <w:rFonts w:ascii="Tahoma" w:hAnsi="Tahoma"/>
          <w:spacing w:val="16"/>
          <w:w w:val="40"/>
          <w:sz w:val="24"/>
          <w:lang w:val="da-DK"/>
        </w:rPr>
        <w:t></w:t>
      </w:r>
      <w:r w:rsidRPr="00EE529C">
        <w:rPr>
          <w:i/>
          <w:w w:val="96"/>
          <w:position w:val="-14"/>
          <w:sz w:val="24"/>
          <w:lang w:val="da-DK"/>
        </w:rPr>
        <w:t>z</w:t>
      </w:r>
      <w:r w:rsidRPr="00EE529C">
        <w:rPr>
          <w:i/>
          <w:spacing w:val="-13"/>
          <w:position w:val="-14"/>
          <w:sz w:val="24"/>
          <w:lang w:val="da-DK"/>
        </w:rPr>
        <w:t xml:space="preserve"> </w:t>
      </w:r>
      <w:r w:rsidRPr="00EE529C">
        <w:rPr>
          <w:rFonts w:ascii="Lucida Sans Unicode" w:hAnsi="Lucida Sans Unicode"/>
          <w:w w:val="76"/>
          <w:position w:val="-14"/>
          <w:sz w:val="24"/>
          <w:lang w:val="da-DK"/>
        </w:rPr>
        <w:t>−</w:t>
      </w:r>
      <w:r w:rsidRPr="00EE529C">
        <w:rPr>
          <w:rFonts w:ascii="Lucida Sans Unicode" w:hAnsi="Lucida Sans Unicode"/>
          <w:spacing w:val="-37"/>
          <w:position w:val="-14"/>
          <w:sz w:val="24"/>
          <w:lang w:val="da-DK"/>
        </w:rPr>
        <w:t xml:space="preserve"> </w:t>
      </w:r>
      <w:r w:rsidRPr="00EE529C">
        <w:rPr>
          <w:i/>
          <w:spacing w:val="2"/>
          <w:w w:val="96"/>
          <w:position w:val="-14"/>
          <w:sz w:val="24"/>
          <w:lang w:val="da-DK"/>
        </w:rPr>
        <w:t>z</w:t>
      </w:r>
      <w:r w:rsidRPr="00EE529C">
        <w:rPr>
          <w:w w:val="108"/>
          <w:position w:val="-18"/>
          <w:sz w:val="18"/>
          <w:lang w:val="da-DK"/>
        </w:rPr>
        <w:t>0</w:t>
      </w:r>
      <w:r w:rsidRPr="00EE529C">
        <w:rPr>
          <w:spacing w:val="-19"/>
          <w:position w:val="-18"/>
          <w:sz w:val="18"/>
          <w:lang w:val="da-DK"/>
        </w:rPr>
        <w:t xml:space="preserve"> </w:t>
      </w:r>
      <w:r w:rsidRPr="00EE529C">
        <w:rPr>
          <w:rFonts w:ascii="Tahoma" w:hAnsi="Tahoma"/>
          <w:w w:val="40"/>
          <w:sz w:val="24"/>
          <w:lang w:val="da-DK"/>
        </w:rPr>
        <w:t></w:t>
      </w:r>
    </w:p>
    <w:p w:rsidR="007E510D" w:rsidRPr="00EE529C" w:rsidRDefault="007E510D">
      <w:pPr>
        <w:spacing w:line="163" w:lineRule="auto"/>
        <w:jc w:val="center"/>
        <w:rPr>
          <w:rFonts w:ascii="Tahoma" w:hAnsi="Tahoma"/>
          <w:sz w:val="24"/>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5"/>
        <w:rPr>
          <w:rFonts w:ascii="Tahoma"/>
          <w:sz w:val="25"/>
          <w:lang w:val="da-DK"/>
        </w:rPr>
      </w:pPr>
    </w:p>
    <w:p w:rsidR="007E510D" w:rsidRPr="00EE529C" w:rsidRDefault="00EE529C">
      <w:pPr>
        <w:pStyle w:val="BodyText"/>
        <w:spacing w:before="90"/>
        <w:ind w:left="1260"/>
        <w:rPr>
          <w:lang w:val="da-DK"/>
        </w:rPr>
      </w:pPr>
      <w:r w:rsidRPr="00EE529C">
        <w:rPr>
          <w:lang w:val="da-DK"/>
        </w:rPr>
        <w:t>da de to vektorer er ortogonale. Hvis vi udregner prikproduktet får vi ligningen</w:t>
      </w:r>
    </w:p>
    <w:p w:rsidR="007E510D" w:rsidRPr="00EE529C" w:rsidRDefault="00EE529C">
      <w:pPr>
        <w:tabs>
          <w:tab w:val="left" w:pos="9672"/>
        </w:tabs>
        <w:spacing w:before="161"/>
        <w:ind w:left="4050"/>
        <w:rPr>
          <w:sz w:val="24"/>
          <w:lang w:val="da-DK"/>
        </w:rPr>
      </w:pPr>
      <w:r w:rsidRPr="00EE529C">
        <w:rPr>
          <w:i/>
          <w:sz w:val="24"/>
          <w:lang w:val="da-DK"/>
        </w:rPr>
        <w:t>a</w:t>
      </w:r>
      <w:r w:rsidRPr="00EE529C">
        <w:rPr>
          <w:sz w:val="24"/>
          <w:lang w:val="da-DK"/>
        </w:rPr>
        <w:t>(</w:t>
      </w:r>
      <w:r w:rsidRPr="00EE529C">
        <w:rPr>
          <w:i/>
          <w:sz w:val="24"/>
          <w:lang w:val="da-DK"/>
        </w:rPr>
        <w:t>x</w:t>
      </w:r>
      <w:r w:rsidRPr="00EE529C">
        <w:rPr>
          <w:i/>
          <w:spacing w:val="-17"/>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9"/>
          <w:sz w:val="24"/>
          <w:lang w:val="da-DK"/>
        </w:rPr>
        <w:t xml:space="preserve"> </w:t>
      </w:r>
      <w:r w:rsidRPr="00EE529C">
        <w:rPr>
          <w:i/>
          <w:spacing w:val="3"/>
          <w:sz w:val="24"/>
          <w:lang w:val="da-DK"/>
        </w:rPr>
        <w:t>x</w:t>
      </w:r>
      <w:r w:rsidRPr="00EE529C">
        <w:rPr>
          <w:spacing w:val="3"/>
          <w:sz w:val="24"/>
          <w:vertAlign w:val="subscript"/>
          <w:lang w:val="da-DK"/>
        </w:rPr>
        <w:t>0</w:t>
      </w:r>
      <w:r w:rsidRPr="00EE529C">
        <w:rPr>
          <w:spacing w:val="3"/>
          <w:sz w:val="24"/>
          <w:lang w:val="da-DK"/>
        </w:rPr>
        <w:t>)</w:t>
      </w:r>
      <w:r w:rsidRPr="00EE529C">
        <w:rPr>
          <w:spacing w:val="-23"/>
          <w:sz w:val="24"/>
          <w:lang w:val="da-DK"/>
        </w:rPr>
        <w:t xml:space="preserve"> </w:t>
      </w:r>
      <w:r w:rsidRPr="00EE529C">
        <w:rPr>
          <w:sz w:val="24"/>
          <w:lang w:val="da-DK"/>
        </w:rPr>
        <w:t>+</w:t>
      </w:r>
      <w:r w:rsidRPr="00EE529C">
        <w:rPr>
          <w:spacing w:val="-23"/>
          <w:sz w:val="24"/>
          <w:lang w:val="da-DK"/>
        </w:rPr>
        <w:t xml:space="preserve"> </w:t>
      </w:r>
      <w:r w:rsidRPr="00EE529C">
        <w:rPr>
          <w:i/>
          <w:sz w:val="24"/>
          <w:lang w:val="da-DK"/>
        </w:rPr>
        <w:t>b</w:t>
      </w:r>
      <w:r w:rsidRPr="00EE529C">
        <w:rPr>
          <w:sz w:val="24"/>
          <w:lang w:val="da-DK"/>
        </w:rPr>
        <w:t>(</w:t>
      </w:r>
      <w:r w:rsidRPr="00EE529C">
        <w:rPr>
          <w:i/>
          <w:sz w:val="24"/>
          <w:lang w:val="da-DK"/>
        </w:rPr>
        <w:t>y</w:t>
      </w:r>
      <w:r w:rsidRPr="00EE529C">
        <w:rPr>
          <w:i/>
          <w:spacing w:val="-10"/>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9"/>
          <w:sz w:val="24"/>
          <w:lang w:val="da-DK"/>
        </w:rPr>
        <w:t xml:space="preserve"> </w:t>
      </w:r>
      <w:r w:rsidRPr="00EE529C">
        <w:rPr>
          <w:i/>
          <w:spacing w:val="2"/>
          <w:sz w:val="24"/>
          <w:lang w:val="da-DK"/>
        </w:rPr>
        <w:t>y</w:t>
      </w:r>
      <w:r w:rsidRPr="00EE529C">
        <w:rPr>
          <w:spacing w:val="2"/>
          <w:sz w:val="24"/>
          <w:vertAlign w:val="subscript"/>
          <w:lang w:val="da-DK"/>
        </w:rPr>
        <w:t>0</w:t>
      </w:r>
      <w:r w:rsidRPr="00EE529C">
        <w:rPr>
          <w:spacing w:val="2"/>
          <w:sz w:val="24"/>
          <w:lang w:val="da-DK"/>
        </w:rPr>
        <w:t>)</w:t>
      </w:r>
      <w:r w:rsidRPr="00EE529C">
        <w:rPr>
          <w:spacing w:val="-24"/>
          <w:sz w:val="24"/>
          <w:lang w:val="da-DK"/>
        </w:rPr>
        <w:t xml:space="preserve"> </w:t>
      </w:r>
      <w:r w:rsidRPr="00EE529C">
        <w:rPr>
          <w:sz w:val="24"/>
          <w:lang w:val="da-DK"/>
        </w:rPr>
        <w:t>+</w:t>
      </w:r>
      <w:r w:rsidRPr="00EE529C">
        <w:rPr>
          <w:spacing w:val="-23"/>
          <w:sz w:val="24"/>
          <w:lang w:val="da-DK"/>
        </w:rPr>
        <w:t xml:space="preserve"> </w:t>
      </w:r>
      <w:r w:rsidRPr="00EE529C">
        <w:rPr>
          <w:i/>
          <w:spacing w:val="2"/>
          <w:sz w:val="24"/>
          <w:lang w:val="da-DK"/>
        </w:rPr>
        <w:t>c</w:t>
      </w:r>
      <w:r w:rsidRPr="00EE529C">
        <w:rPr>
          <w:spacing w:val="2"/>
          <w:sz w:val="24"/>
          <w:lang w:val="da-DK"/>
        </w:rPr>
        <w:t>(</w:t>
      </w:r>
      <w:r w:rsidRPr="00EE529C">
        <w:rPr>
          <w:i/>
          <w:spacing w:val="2"/>
          <w:sz w:val="24"/>
          <w:lang w:val="da-DK"/>
        </w:rPr>
        <w:t>z</w:t>
      </w:r>
      <w:r w:rsidRPr="00EE529C">
        <w:rPr>
          <w:i/>
          <w:spacing w:val="-15"/>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9"/>
          <w:sz w:val="24"/>
          <w:lang w:val="da-DK"/>
        </w:rPr>
        <w:t xml:space="preserve"> </w:t>
      </w:r>
      <w:r w:rsidRPr="00EE529C">
        <w:rPr>
          <w:i/>
          <w:spacing w:val="3"/>
          <w:sz w:val="24"/>
          <w:lang w:val="da-DK"/>
        </w:rPr>
        <w:t>z</w:t>
      </w:r>
      <w:r w:rsidRPr="00EE529C">
        <w:rPr>
          <w:spacing w:val="3"/>
          <w:sz w:val="24"/>
          <w:vertAlign w:val="subscript"/>
          <w:lang w:val="da-DK"/>
        </w:rPr>
        <w:t>0</w:t>
      </w:r>
      <w:r w:rsidRPr="00EE529C">
        <w:rPr>
          <w:spacing w:val="3"/>
          <w:sz w:val="24"/>
          <w:lang w:val="da-DK"/>
        </w:rPr>
        <w:t>)</w:t>
      </w:r>
      <w:r w:rsidRPr="00EE529C">
        <w:rPr>
          <w:spacing w:val="-10"/>
          <w:sz w:val="24"/>
          <w:lang w:val="da-DK"/>
        </w:rPr>
        <w:t xml:space="preserve"> </w:t>
      </w:r>
      <w:r w:rsidRPr="00EE529C">
        <w:rPr>
          <w:sz w:val="24"/>
          <w:lang w:val="da-DK"/>
        </w:rPr>
        <w:t>=</w:t>
      </w:r>
      <w:r w:rsidRPr="00EE529C">
        <w:rPr>
          <w:spacing w:val="-10"/>
          <w:sz w:val="24"/>
          <w:lang w:val="da-DK"/>
        </w:rPr>
        <w:t xml:space="preserve"> </w:t>
      </w:r>
      <w:r w:rsidRPr="00EE529C">
        <w:rPr>
          <w:sz w:val="24"/>
          <w:lang w:val="da-DK"/>
        </w:rPr>
        <w:t>0</w:t>
      </w:r>
      <w:r w:rsidRPr="00EE529C">
        <w:rPr>
          <w:i/>
          <w:sz w:val="24"/>
          <w:lang w:val="da-DK"/>
        </w:rPr>
        <w:t>,</w:t>
      </w:r>
      <w:r w:rsidRPr="00EE529C">
        <w:rPr>
          <w:i/>
          <w:sz w:val="24"/>
          <w:lang w:val="da-DK"/>
        </w:rPr>
        <w:tab/>
      </w:r>
      <w:bookmarkStart w:id="196" w:name="_bookmark188"/>
      <w:bookmarkEnd w:id="196"/>
      <w:r w:rsidRPr="00EE529C">
        <w:rPr>
          <w:sz w:val="24"/>
          <w:lang w:val="da-DK"/>
        </w:rPr>
        <w:t>(7.13)</w:t>
      </w:r>
    </w:p>
    <w:p w:rsidR="007E510D" w:rsidRPr="00EE529C" w:rsidRDefault="00EE529C">
      <w:pPr>
        <w:pStyle w:val="BodyText"/>
        <w:spacing w:before="157" w:line="294" w:lineRule="exact"/>
        <w:ind w:left="1260"/>
        <w:rPr>
          <w:lang w:val="da-DK"/>
        </w:rPr>
      </w:pPr>
      <w:r w:rsidRPr="00EE529C">
        <w:rPr>
          <w:lang w:val="da-DK"/>
        </w:rPr>
        <w:t>som kaldes planens ligning i rummet.</w:t>
      </w:r>
    </w:p>
    <w:p w:rsidR="007E510D" w:rsidRPr="00EE529C" w:rsidRDefault="00EE529C">
      <w:pPr>
        <w:pStyle w:val="BodyText"/>
        <w:spacing w:line="294" w:lineRule="exact"/>
        <w:ind w:left="1611"/>
        <w:rPr>
          <w:lang w:val="da-DK"/>
        </w:rPr>
      </w:pPr>
      <w:r w:rsidRPr="00EE529C">
        <w:rPr>
          <w:w w:val="105"/>
          <w:lang w:val="da-DK"/>
        </w:rPr>
        <w:t xml:space="preserve">Hvis vi får givet et punkt </w:t>
      </w:r>
      <w:r w:rsidRPr="00EE529C">
        <w:rPr>
          <w:i/>
          <w:w w:val="105"/>
          <w:lang w:val="da-DK"/>
        </w:rPr>
        <w:t xml:space="preserve">A </w:t>
      </w:r>
      <w:r w:rsidRPr="00EE529C">
        <w:rPr>
          <w:w w:val="105"/>
          <w:lang w:val="da-DK"/>
        </w:rPr>
        <w:t>= (</w:t>
      </w:r>
      <w:r w:rsidRPr="00EE529C">
        <w:rPr>
          <w:i/>
          <w:w w:val="105"/>
          <w:lang w:val="da-DK"/>
        </w:rPr>
        <w:t>x</w:t>
      </w:r>
      <w:r w:rsidRPr="00EE529C">
        <w:rPr>
          <w:w w:val="105"/>
          <w:vertAlign w:val="subscript"/>
          <w:lang w:val="da-DK"/>
        </w:rPr>
        <w:t>1</w:t>
      </w:r>
      <w:r w:rsidRPr="00EE529C">
        <w:rPr>
          <w:i/>
          <w:w w:val="105"/>
          <w:lang w:val="da-DK"/>
        </w:rPr>
        <w:t>, y</w:t>
      </w:r>
      <w:r w:rsidRPr="00EE529C">
        <w:rPr>
          <w:w w:val="105"/>
          <w:vertAlign w:val="subscript"/>
          <w:lang w:val="da-DK"/>
        </w:rPr>
        <w:t>1</w:t>
      </w:r>
      <w:r w:rsidRPr="00EE529C">
        <w:rPr>
          <w:i/>
          <w:w w:val="105"/>
          <w:lang w:val="da-DK"/>
        </w:rPr>
        <w:t>, z</w:t>
      </w:r>
      <w:r w:rsidRPr="00EE529C">
        <w:rPr>
          <w:w w:val="105"/>
          <w:vertAlign w:val="subscript"/>
          <w:lang w:val="da-DK"/>
        </w:rPr>
        <w:t>1</w:t>
      </w:r>
      <w:r w:rsidRPr="00EE529C">
        <w:rPr>
          <w:w w:val="105"/>
          <w:lang w:val="da-DK"/>
        </w:rPr>
        <w:t xml:space="preserve">) samt et plan </w:t>
      </w:r>
      <w:r w:rsidRPr="00EE529C">
        <w:rPr>
          <w:i/>
          <w:w w:val="105"/>
          <w:lang w:val="da-DK"/>
        </w:rPr>
        <w:t xml:space="preserve">α </w:t>
      </w:r>
      <w:r w:rsidRPr="00EE529C">
        <w:rPr>
          <w:w w:val="105"/>
          <w:lang w:val="da-DK"/>
        </w:rPr>
        <w:t>med ligning</w:t>
      </w:r>
    </w:p>
    <w:p w:rsidR="007E510D" w:rsidRPr="00EE529C" w:rsidRDefault="00EE529C">
      <w:pPr>
        <w:spacing w:before="194"/>
        <w:ind w:right="38"/>
        <w:jc w:val="center"/>
        <w:rPr>
          <w:i/>
          <w:sz w:val="24"/>
          <w:lang w:val="da-DK"/>
        </w:rPr>
      </w:pPr>
      <w:r w:rsidRPr="00EE529C">
        <w:rPr>
          <w:i/>
          <w:w w:val="105"/>
          <w:sz w:val="24"/>
          <w:lang w:val="da-DK"/>
        </w:rPr>
        <w:t xml:space="preserve">ax </w:t>
      </w:r>
      <w:r w:rsidRPr="00EE529C">
        <w:rPr>
          <w:w w:val="105"/>
          <w:sz w:val="24"/>
          <w:lang w:val="da-DK"/>
        </w:rPr>
        <w:t xml:space="preserve">+ </w:t>
      </w:r>
      <w:r w:rsidRPr="00EE529C">
        <w:rPr>
          <w:i/>
          <w:w w:val="105"/>
          <w:sz w:val="24"/>
          <w:lang w:val="da-DK"/>
        </w:rPr>
        <w:t xml:space="preserve">by </w:t>
      </w:r>
      <w:r w:rsidRPr="00EE529C">
        <w:rPr>
          <w:w w:val="105"/>
          <w:sz w:val="24"/>
          <w:lang w:val="da-DK"/>
        </w:rPr>
        <w:t xml:space="preserve">+ </w:t>
      </w:r>
      <w:r w:rsidRPr="00EE529C">
        <w:rPr>
          <w:i/>
          <w:w w:val="105"/>
          <w:sz w:val="24"/>
          <w:lang w:val="da-DK"/>
        </w:rPr>
        <w:t xml:space="preserve">cz </w:t>
      </w:r>
      <w:r w:rsidRPr="00EE529C">
        <w:rPr>
          <w:w w:val="105"/>
          <w:sz w:val="24"/>
          <w:lang w:val="da-DK"/>
        </w:rPr>
        <w:t xml:space="preserve">+ </w:t>
      </w:r>
      <w:r w:rsidRPr="00EE529C">
        <w:rPr>
          <w:i/>
          <w:w w:val="105"/>
          <w:sz w:val="24"/>
          <w:lang w:val="da-DK"/>
        </w:rPr>
        <w:t xml:space="preserve">d </w:t>
      </w:r>
      <w:r w:rsidRPr="00EE529C">
        <w:rPr>
          <w:w w:val="105"/>
          <w:sz w:val="24"/>
          <w:lang w:val="da-DK"/>
        </w:rPr>
        <w:t>= 0</w:t>
      </w:r>
      <w:r w:rsidRPr="00EE529C">
        <w:rPr>
          <w:i/>
          <w:w w:val="105"/>
          <w:sz w:val="24"/>
          <w:lang w:val="da-DK"/>
        </w:rPr>
        <w:t>,</w:t>
      </w:r>
    </w:p>
    <w:p w:rsidR="007E510D" w:rsidRPr="00EE529C" w:rsidRDefault="00EE529C">
      <w:pPr>
        <w:pStyle w:val="BodyText"/>
        <w:spacing w:before="195"/>
        <w:ind w:left="1260"/>
        <w:rPr>
          <w:lang w:val="da-DK"/>
        </w:rPr>
      </w:pPr>
      <w:r w:rsidRPr="00EE529C">
        <w:rPr>
          <w:lang w:val="da-DK"/>
        </w:rPr>
        <w:t>så kan vi bestemme afstanden fra vores punkt til planen ud fra formlen</w:t>
      </w:r>
    </w:p>
    <w:p w:rsidR="007E510D" w:rsidRPr="00EE529C" w:rsidRDefault="00EE529C">
      <w:pPr>
        <w:tabs>
          <w:tab w:val="left" w:pos="9672"/>
        </w:tabs>
        <w:spacing w:before="125" w:line="458" w:lineRule="exact"/>
        <w:ind w:left="4131"/>
        <w:rPr>
          <w:sz w:val="24"/>
          <w:lang w:val="da-DK"/>
        </w:rPr>
      </w:pPr>
      <w:r w:rsidRPr="00EE529C">
        <w:rPr>
          <w:lang w:val="da-DK"/>
        </w:rPr>
        <w:pict>
          <v:group id="_x0000_s3879" style="position:absolute;left:0;text-align:left;margin-left:278.5pt;margin-top:24.6pt;width:97.1pt;height:3.6pt;z-index:-27605504;mso-position-horizontal-relative:page" coordorigin="5570,492" coordsize="1942,72">
            <v:line id="_x0000_s3881" style="position:absolute" from="5570,498" to="7512,498" strokeweight=".21097mm"/>
            <v:line id="_x0000_s3880" style="position:absolute" from="6066,558" to="7193,558" strokeweight=".21097mm"/>
            <w10:wrap anchorx="page"/>
          </v:group>
        </w:pict>
      </w:r>
      <w:r w:rsidRPr="00EE529C">
        <w:rPr>
          <w:lang w:val="da-DK"/>
        </w:rPr>
        <w:pict>
          <v:shape id="_x0000_s3878" type="#_x0000_t202" style="position:absolute;left:0;text-align:left;margin-left:294.45pt;margin-top:17.55pt;width:8.85pt;height:22.55pt;z-index:-27602944;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91"/>
                    </w:rPr>
                    <w:t>√</w:t>
                  </w:r>
                </w:p>
              </w:txbxContent>
            </v:textbox>
            <w10:wrap anchorx="page"/>
          </v:shape>
        </w:pict>
      </w:r>
      <w:r w:rsidRPr="00EE529C">
        <w:rPr>
          <w:sz w:val="24"/>
          <w:lang w:val="da-DK"/>
        </w:rPr>
        <w:t>dist(</w:t>
      </w:r>
      <w:r w:rsidRPr="00EE529C">
        <w:rPr>
          <w:i/>
          <w:sz w:val="24"/>
          <w:lang w:val="da-DK"/>
        </w:rPr>
        <w:t>A,</w:t>
      </w:r>
      <w:r w:rsidRPr="00EE529C">
        <w:rPr>
          <w:i/>
          <w:spacing w:val="-34"/>
          <w:sz w:val="24"/>
          <w:lang w:val="da-DK"/>
        </w:rPr>
        <w:t xml:space="preserve"> </w:t>
      </w:r>
      <w:r w:rsidRPr="00EE529C">
        <w:rPr>
          <w:i/>
          <w:spacing w:val="6"/>
          <w:sz w:val="24"/>
          <w:lang w:val="da-DK"/>
        </w:rPr>
        <w:t>α</w:t>
      </w:r>
      <w:r w:rsidRPr="00EE529C">
        <w:rPr>
          <w:spacing w:val="6"/>
          <w:sz w:val="24"/>
          <w:lang w:val="da-DK"/>
        </w:rPr>
        <w:t>)</w:t>
      </w:r>
      <w:r w:rsidRPr="00EE529C">
        <w:rPr>
          <w:spacing w:val="-5"/>
          <w:sz w:val="24"/>
          <w:lang w:val="da-DK"/>
        </w:rPr>
        <w:t xml:space="preserve"> </w:t>
      </w:r>
      <w:r w:rsidRPr="00EE529C">
        <w:rPr>
          <w:sz w:val="24"/>
          <w:lang w:val="da-DK"/>
        </w:rPr>
        <w:t>=</w:t>
      </w:r>
      <w:r w:rsidRPr="00EE529C">
        <w:rPr>
          <w:spacing w:val="19"/>
          <w:sz w:val="24"/>
          <w:lang w:val="da-DK"/>
        </w:rPr>
        <w:t xml:space="preserve"> </w:t>
      </w:r>
      <w:r w:rsidRPr="00EE529C">
        <w:rPr>
          <w:rFonts w:ascii="Lucida Sans Unicode" w:hAnsi="Lucida Sans Unicode"/>
          <w:position w:val="17"/>
          <w:sz w:val="24"/>
          <w:lang w:val="da-DK"/>
        </w:rPr>
        <w:t>|</w:t>
      </w:r>
      <w:r w:rsidRPr="00EE529C">
        <w:rPr>
          <w:i/>
          <w:position w:val="17"/>
          <w:sz w:val="24"/>
          <w:lang w:val="da-DK"/>
        </w:rPr>
        <w:t>ax</w:t>
      </w:r>
      <w:r w:rsidRPr="00EE529C">
        <w:rPr>
          <w:position w:val="12"/>
          <w:sz w:val="18"/>
          <w:lang w:val="da-DK"/>
        </w:rPr>
        <w:t>1</w:t>
      </w:r>
      <w:r w:rsidRPr="00EE529C">
        <w:rPr>
          <w:spacing w:val="6"/>
          <w:position w:val="12"/>
          <w:sz w:val="18"/>
          <w:lang w:val="da-DK"/>
        </w:rPr>
        <w:t xml:space="preserve"> </w:t>
      </w:r>
      <w:r w:rsidRPr="00EE529C">
        <w:rPr>
          <w:position w:val="17"/>
          <w:sz w:val="24"/>
          <w:lang w:val="da-DK"/>
        </w:rPr>
        <w:t>+</w:t>
      </w:r>
      <w:r w:rsidRPr="00EE529C">
        <w:rPr>
          <w:spacing w:val="-20"/>
          <w:position w:val="17"/>
          <w:sz w:val="24"/>
          <w:lang w:val="da-DK"/>
        </w:rPr>
        <w:t xml:space="preserve"> </w:t>
      </w:r>
      <w:r w:rsidRPr="00EE529C">
        <w:rPr>
          <w:i/>
          <w:position w:val="17"/>
          <w:sz w:val="24"/>
          <w:lang w:val="da-DK"/>
        </w:rPr>
        <w:t>by</w:t>
      </w:r>
      <w:r w:rsidRPr="00EE529C">
        <w:rPr>
          <w:position w:val="12"/>
          <w:sz w:val="18"/>
          <w:lang w:val="da-DK"/>
        </w:rPr>
        <w:t>1</w:t>
      </w:r>
      <w:r w:rsidRPr="00EE529C">
        <w:rPr>
          <w:spacing w:val="6"/>
          <w:position w:val="12"/>
          <w:sz w:val="18"/>
          <w:lang w:val="da-DK"/>
        </w:rPr>
        <w:t xml:space="preserve"> </w:t>
      </w:r>
      <w:r w:rsidRPr="00EE529C">
        <w:rPr>
          <w:position w:val="17"/>
          <w:sz w:val="24"/>
          <w:lang w:val="da-DK"/>
        </w:rPr>
        <w:t>+</w:t>
      </w:r>
      <w:r w:rsidRPr="00EE529C">
        <w:rPr>
          <w:spacing w:val="-20"/>
          <w:position w:val="17"/>
          <w:sz w:val="24"/>
          <w:lang w:val="da-DK"/>
        </w:rPr>
        <w:t xml:space="preserve"> </w:t>
      </w:r>
      <w:r w:rsidRPr="00EE529C">
        <w:rPr>
          <w:i/>
          <w:spacing w:val="3"/>
          <w:position w:val="17"/>
          <w:sz w:val="24"/>
          <w:lang w:val="da-DK"/>
        </w:rPr>
        <w:t>cz</w:t>
      </w:r>
      <w:r w:rsidRPr="00EE529C">
        <w:rPr>
          <w:spacing w:val="3"/>
          <w:position w:val="12"/>
          <w:sz w:val="18"/>
          <w:lang w:val="da-DK"/>
        </w:rPr>
        <w:t>1</w:t>
      </w:r>
      <w:r w:rsidRPr="00EE529C">
        <w:rPr>
          <w:spacing w:val="5"/>
          <w:position w:val="12"/>
          <w:sz w:val="18"/>
          <w:lang w:val="da-DK"/>
        </w:rPr>
        <w:t xml:space="preserve"> </w:t>
      </w:r>
      <w:r w:rsidRPr="00EE529C">
        <w:rPr>
          <w:position w:val="17"/>
          <w:sz w:val="24"/>
          <w:lang w:val="da-DK"/>
        </w:rPr>
        <w:t>+</w:t>
      </w:r>
      <w:r w:rsidRPr="00EE529C">
        <w:rPr>
          <w:spacing w:val="-19"/>
          <w:position w:val="17"/>
          <w:sz w:val="24"/>
          <w:lang w:val="da-DK"/>
        </w:rPr>
        <w:t xml:space="preserve"> </w:t>
      </w:r>
      <w:r w:rsidRPr="00EE529C">
        <w:rPr>
          <w:i/>
          <w:spacing w:val="8"/>
          <w:position w:val="17"/>
          <w:sz w:val="24"/>
          <w:lang w:val="da-DK"/>
        </w:rPr>
        <w:t>d</w:t>
      </w:r>
      <w:r w:rsidRPr="00EE529C">
        <w:rPr>
          <w:rFonts w:ascii="Lucida Sans Unicode" w:hAnsi="Lucida Sans Unicode"/>
          <w:spacing w:val="8"/>
          <w:position w:val="17"/>
          <w:sz w:val="24"/>
          <w:lang w:val="da-DK"/>
        </w:rPr>
        <w:t>|</w:t>
      </w:r>
      <w:r w:rsidRPr="00EE529C">
        <w:rPr>
          <w:rFonts w:ascii="Lucida Sans Unicode" w:hAnsi="Lucida Sans Unicode"/>
          <w:spacing w:val="-53"/>
          <w:position w:val="17"/>
          <w:sz w:val="24"/>
          <w:lang w:val="da-DK"/>
        </w:rPr>
        <w:t xml:space="preserve"> </w:t>
      </w:r>
      <w:r w:rsidRPr="00EE529C">
        <w:rPr>
          <w:i/>
          <w:sz w:val="24"/>
          <w:lang w:val="da-DK"/>
        </w:rPr>
        <w:t>.</w:t>
      </w:r>
      <w:r w:rsidRPr="00EE529C">
        <w:rPr>
          <w:i/>
          <w:sz w:val="24"/>
          <w:lang w:val="da-DK"/>
        </w:rPr>
        <w:tab/>
      </w:r>
      <w:bookmarkStart w:id="197" w:name="_bookmark189"/>
      <w:bookmarkEnd w:id="197"/>
      <w:r w:rsidRPr="00EE529C">
        <w:rPr>
          <w:sz w:val="24"/>
          <w:lang w:val="da-DK"/>
        </w:rPr>
        <w:t>(7.14)</w:t>
      </w:r>
    </w:p>
    <w:p w:rsidR="007E510D" w:rsidRPr="00EE529C" w:rsidRDefault="00EE529C">
      <w:pPr>
        <w:spacing w:line="268" w:lineRule="exact"/>
        <w:ind w:left="1571" w:right="268"/>
        <w:jc w:val="center"/>
        <w:rPr>
          <w:sz w:val="18"/>
          <w:lang w:val="da-DK"/>
        </w:rPr>
      </w:pPr>
      <w:r w:rsidRPr="00EE529C">
        <w:rPr>
          <w:i/>
          <w:w w:val="105"/>
          <w:sz w:val="24"/>
          <w:lang w:val="da-DK"/>
        </w:rPr>
        <w:t>a</w:t>
      </w:r>
      <w:r w:rsidRPr="00EE529C">
        <w:rPr>
          <w:w w:val="105"/>
          <w:position w:val="7"/>
          <w:sz w:val="18"/>
          <w:lang w:val="da-DK"/>
        </w:rPr>
        <w:t xml:space="preserve">2 </w:t>
      </w:r>
      <w:r w:rsidRPr="00EE529C">
        <w:rPr>
          <w:w w:val="105"/>
          <w:sz w:val="24"/>
          <w:lang w:val="da-DK"/>
        </w:rPr>
        <w:t xml:space="preserve">+ </w:t>
      </w:r>
      <w:r w:rsidRPr="00EE529C">
        <w:rPr>
          <w:i/>
          <w:spacing w:val="3"/>
          <w:w w:val="105"/>
          <w:sz w:val="24"/>
          <w:lang w:val="da-DK"/>
        </w:rPr>
        <w:t>b</w:t>
      </w:r>
      <w:r w:rsidRPr="00EE529C">
        <w:rPr>
          <w:spacing w:val="3"/>
          <w:w w:val="105"/>
          <w:position w:val="7"/>
          <w:sz w:val="18"/>
          <w:lang w:val="da-DK"/>
        </w:rPr>
        <w:t xml:space="preserve">2 </w:t>
      </w:r>
      <w:r w:rsidRPr="00EE529C">
        <w:rPr>
          <w:w w:val="105"/>
          <w:sz w:val="24"/>
          <w:lang w:val="da-DK"/>
        </w:rPr>
        <w:t xml:space="preserve">+ </w:t>
      </w:r>
      <w:r w:rsidRPr="00EE529C">
        <w:rPr>
          <w:i/>
          <w:spacing w:val="3"/>
          <w:w w:val="105"/>
          <w:sz w:val="24"/>
          <w:lang w:val="da-DK"/>
        </w:rPr>
        <w:t>c</w:t>
      </w:r>
      <w:r w:rsidRPr="00EE529C">
        <w:rPr>
          <w:spacing w:val="3"/>
          <w:w w:val="105"/>
          <w:position w:val="7"/>
          <w:sz w:val="18"/>
          <w:lang w:val="da-DK"/>
        </w:rPr>
        <w:t>2</w:t>
      </w:r>
    </w:p>
    <w:p w:rsidR="007E510D" w:rsidRPr="00EE529C" w:rsidRDefault="007E510D">
      <w:pPr>
        <w:pStyle w:val="BodyText"/>
        <w:spacing w:before="7"/>
        <w:rPr>
          <w:sz w:val="12"/>
          <w:lang w:val="da-DK"/>
        </w:rPr>
      </w:pPr>
    </w:p>
    <w:p w:rsidR="007E510D" w:rsidRPr="00EE529C" w:rsidRDefault="007E510D">
      <w:pPr>
        <w:rPr>
          <w:sz w:val="12"/>
          <w:lang w:val="da-DK"/>
        </w:rPr>
        <w:sectPr w:rsidR="007E510D" w:rsidRPr="00EE529C">
          <w:pgSz w:w="11910" w:h="16840"/>
          <w:pgMar w:top="1100" w:right="140" w:bottom="280" w:left="180" w:header="797" w:footer="0" w:gutter="0"/>
          <w:cols w:space="708"/>
        </w:sectPr>
      </w:pPr>
    </w:p>
    <w:p w:rsidR="007E510D" w:rsidRPr="00EE529C" w:rsidRDefault="00EE529C">
      <w:pPr>
        <w:pStyle w:val="BodyText"/>
        <w:spacing w:before="91"/>
        <w:ind w:left="1259"/>
        <w:rPr>
          <w:lang w:val="da-DK"/>
        </w:rPr>
      </w:pPr>
      <w:r w:rsidRPr="00EE529C">
        <w:rPr>
          <w:spacing w:val="-1"/>
          <w:w w:val="105"/>
          <w:lang w:val="da-DK"/>
        </w:rPr>
        <w:t>Eksempler:</w:t>
      </w:r>
    </w:p>
    <w:p w:rsidR="007E510D" w:rsidRPr="00EE529C" w:rsidRDefault="00EE529C">
      <w:pPr>
        <w:pStyle w:val="BodyText"/>
        <w:spacing w:before="9"/>
        <w:rPr>
          <w:sz w:val="33"/>
          <w:lang w:val="da-DK"/>
        </w:rPr>
      </w:pPr>
      <w:r w:rsidRPr="00EE529C">
        <w:rPr>
          <w:lang w:val="da-DK"/>
        </w:rPr>
        <w:br w:type="column"/>
      </w:r>
    </w:p>
    <w:p w:rsidR="007E510D" w:rsidRPr="00EE529C" w:rsidRDefault="00EE529C">
      <w:pPr>
        <w:pStyle w:val="BodyText"/>
        <w:spacing w:line="84" w:lineRule="auto"/>
        <w:ind w:left="164"/>
        <w:rPr>
          <w:rFonts w:ascii="Tahoma" w:hAnsi="Tahoma"/>
          <w:lang w:val="da-DK"/>
        </w:rPr>
      </w:pPr>
      <w:r w:rsidRPr="00EE529C">
        <w:rPr>
          <w:rFonts w:ascii="Tahoma" w:hAnsi="Tahoma"/>
          <w:w w:val="40"/>
          <w:lang w:val="da-DK"/>
        </w:rPr>
        <w:t></w:t>
      </w:r>
      <w:r w:rsidRPr="00EE529C">
        <w:rPr>
          <w:w w:val="108"/>
          <w:position w:val="-15"/>
          <w:lang w:val="da-DK"/>
        </w:rPr>
        <w:t>0</w:t>
      </w:r>
      <w:r w:rsidRPr="00EE529C">
        <w:rPr>
          <w:rFonts w:ascii="Tahoma" w:hAnsi="Tahoma"/>
          <w:w w:val="40"/>
          <w:lang w:val="da-DK"/>
        </w:rPr>
        <w:t></w:t>
      </w:r>
    </w:p>
    <w:p w:rsidR="007E510D" w:rsidRPr="00EE529C" w:rsidRDefault="007E510D">
      <w:pPr>
        <w:spacing w:line="84" w:lineRule="auto"/>
        <w:rPr>
          <w:rFonts w:ascii="Tahoma" w:hAnsi="Tahoma"/>
          <w:lang w:val="da-DK"/>
        </w:rPr>
        <w:sectPr w:rsidR="007E510D" w:rsidRPr="00EE529C">
          <w:type w:val="continuous"/>
          <w:pgSz w:w="11910" w:h="16840"/>
          <w:pgMar w:top="1580" w:right="140" w:bottom="280" w:left="180" w:header="708" w:footer="708" w:gutter="0"/>
          <w:cols w:num="2" w:space="708" w:equalWidth="0">
            <w:col w:w="2506" w:space="40"/>
            <w:col w:w="9044"/>
          </w:cols>
        </w:sectPr>
      </w:pPr>
    </w:p>
    <w:p w:rsidR="007E510D" w:rsidRPr="00EE529C" w:rsidRDefault="00EE529C">
      <w:pPr>
        <w:pStyle w:val="BodyText"/>
        <w:spacing w:line="131" w:lineRule="exact"/>
        <w:ind w:left="2709"/>
        <w:rPr>
          <w:rFonts w:ascii="Verdana" w:hAnsi="Verdana"/>
          <w:lang w:val="da-DK"/>
        </w:rPr>
      </w:pPr>
      <w:r w:rsidRPr="00EE529C">
        <w:rPr>
          <w:rFonts w:ascii="Verdana" w:hAnsi="Verdana"/>
          <w:w w:val="50"/>
          <w:lang w:val="da-DK"/>
        </w:rPr>
        <w:t> </w:t>
      </w:r>
    </w:p>
    <w:p w:rsidR="007E510D" w:rsidRPr="00EE529C" w:rsidRDefault="00EE529C">
      <w:pPr>
        <w:pStyle w:val="ListParagraph"/>
        <w:numPr>
          <w:ilvl w:val="0"/>
          <w:numId w:val="2"/>
        </w:numPr>
        <w:tabs>
          <w:tab w:val="left" w:pos="1846"/>
        </w:tabs>
        <w:spacing w:line="131" w:lineRule="exact"/>
        <w:ind w:hanging="311"/>
        <w:rPr>
          <w:sz w:val="24"/>
          <w:lang w:val="da-DK"/>
        </w:rPr>
      </w:pPr>
      <w:r w:rsidRPr="00EE529C">
        <w:rPr>
          <w:w w:val="97"/>
          <w:sz w:val="24"/>
          <w:lang w:val="da-DK"/>
        </w:rPr>
        <w:t>Lad</w:t>
      </w:r>
      <w:r w:rsidRPr="00EE529C">
        <w:rPr>
          <w:sz w:val="24"/>
          <w:lang w:val="da-DK"/>
        </w:rPr>
        <w:t xml:space="preserve"> </w:t>
      </w:r>
      <w:r w:rsidRPr="00EE529C">
        <w:rPr>
          <w:i/>
          <w:spacing w:val="-129"/>
          <w:sz w:val="24"/>
          <w:lang w:val="da-DK"/>
        </w:rPr>
        <w:t>n</w:t>
      </w:r>
      <w:r w:rsidRPr="00EE529C">
        <w:rPr>
          <w:i/>
          <w:w w:val="204"/>
          <w:sz w:val="24"/>
          <w:lang w:val="da-DK"/>
        </w:rPr>
        <w:t xml:space="preserve"> </w:t>
      </w:r>
      <w:r w:rsidRPr="00EE529C">
        <w:rPr>
          <w:i/>
          <w:spacing w:val="1"/>
          <w:sz w:val="24"/>
          <w:lang w:val="da-DK"/>
        </w:rPr>
        <w:t xml:space="preserve"> </w:t>
      </w:r>
      <w:r w:rsidRPr="00EE529C">
        <w:rPr>
          <w:w w:val="107"/>
          <w:sz w:val="24"/>
          <w:lang w:val="da-DK"/>
        </w:rPr>
        <w:t>=</w:t>
      </w:r>
      <w:r w:rsidRPr="00EE529C">
        <w:rPr>
          <w:spacing w:val="-7"/>
          <w:sz w:val="24"/>
          <w:lang w:val="da-DK"/>
        </w:rPr>
        <w:t xml:space="preserve"> </w:t>
      </w:r>
      <w:r w:rsidRPr="00EE529C">
        <w:rPr>
          <w:rFonts w:ascii="Verdana" w:hAnsi="Verdana"/>
          <w:w w:val="40"/>
          <w:position w:val="6"/>
          <w:sz w:val="24"/>
          <w:lang w:val="da-DK"/>
        </w:rPr>
        <w:t></w:t>
      </w:r>
      <w:r w:rsidRPr="00EE529C">
        <w:rPr>
          <w:w w:val="108"/>
          <w:sz w:val="24"/>
          <w:lang w:val="da-DK"/>
        </w:rPr>
        <w:t>1</w:t>
      </w:r>
      <w:r w:rsidRPr="00EE529C">
        <w:rPr>
          <w:rFonts w:ascii="Verdana" w:hAnsi="Verdana"/>
          <w:w w:val="40"/>
          <w:position w:val="6"/>
          <w:sz w:val="24"/>
          <w:lang w:val="da-DK"/>
        </w:rPr>
        <w:t></w:t>
      </w:r>
      <w:r w:rsidRPr="00EE529C">
        <w:rPr>
          <w:rFonts w:ascii="Verdana" w:hAnsi="Verdana"/>
          <w:spacing w:val="-24"/>
          <w:position w:val="6"/>
          <w:sz w:val="24"/>
          <w:lang w:val="da-DK"/>
        </w:rPr>
        <w:t xml:space="preserve"> </w:t>
      </w:r>
      <w:r w:rsidRPr="00EE529C">
        <w:rPr>
          <w:w w:val="95"/>
          <w:sz w:val="24"/>
          <w:lang w:val="da-DK"/>
        </w:rPr>
        <w:t>og</w:t>
      </w:r>
      <w:r w:rsidRPr="00EE529C">
        <w:rPr>
          <w:sz w:val="24"/>
          <w:lang w:val="da-DK"/>
        </w:rPr>
        <w:t xml:space="preserve"> </w:t>
      </w:r>
      <w:r w:rsidRPr="00EE529C">
        <w:rPr>
          <w:i/>
          <w:w w:val="96"/>
          <w:sz w:val="24"/>
          <w:lang w:val="da-DK"/>
        </w:rPr>
        <w:t>A</w:t>
      </w:r>
      <w:r w:rsidRPr="00EE529C">
        <w:rPr>
          <w:i/>
          <w:spacing w:val="-5"/>
          <w:sz w:val="24"/>
          <w:lang w:val="da-DK"/>
        </w:rPr>
        <w:t xml:space="preserve"> </w:t>
      </w:r>
      <w:r w:rsidRPr="00EE529C">
        <w:rPr>
          <w:w w:val="107"/>
          <w:sz w:val="24"/>
          <w:lang w:val="da-DK"/>
        </w:rPr>
        <w:t>=</w:t>
      </w:r>
      <w:r w:rsidRPr="00EE529C">
        <w:rPr>
          <w:spacing w:val="-7"/>
          <w:sz w:val="24"/>
          <w:lang w:val="da-DK"/>
        </w:rPr>
        <w:t xml:space="preserve"> </w:t>
      </w:r>
      <w:r w:rsidRPr="00EE529C">
        <w:rPr>
          <w:w w:val="105"/>
          <w:sz w:val="24"/>
          <w:lang w:val="da-DK"/>
        </w:rPr>
        <w:t>(4</w:t>
      </w:r>
      <w:r w:rsidRPr="00EE529C">
        <w:rPr>
          <w:i/>
          <w:w w:val="97"/>
          <w:sz w:val="24"/>
          <w:lang w:val="da-DK"/>
        </w:rPr>
        <w:t>,</w:t>
      </w:r>
      <w:r w:rsidRPr="00EE529C">
        <w:rPr>
          <w:i/>
          <w:spacing w:val="-34"/>
          <w:sz w:val="24"/>
          <w:lang w:val="da-DK"/>
        </w:rPr>
        <w:t xml:space="preserve"> </w:t>
      </w:r>
      <w:r w:rsidRPr="00EE529C">
        <w:rPr>
          <w:w w:val="108"/>
          <w:sz w:val="24"/>
          <w:lang w:val="da-DK"/>
        </w:rPr>
        <w:t>0</w:t>
      </w:r>
      <w:r w:rsidRPr="00EE529C">
        <w:rPr>
          <w:i/>
          <w:w w:val="97"/>
          <w:sz w:val="24"/>
          <w:lang w:val="da-DK"/>
        </w:rPr>
        <w:t>,</w:t>
      </w:r>
      <w:r w:rsidRPr="00EE529C">
        <w:rPr>
          <w:i/>
          <w:spacing w:val="-34"/>
          <w:sz w:val="24"/>
          <w:lang w:val="da-DK"/>
        </w:rPr>
        <w:t xml:space="preserve"> </w:t>
      </w:r>
      <w:r w:rsidRPr="00EE529C">
        <w:rPr>
          <w:w w:val="104"/>
          <w:sz w:val="24"/>
          <w:lang w:val="da-DK"/>
        </w:rPr>
        <w:t>3)</w:t>
      </w:r>
      <w:r w:rsidRPr="00EE529C">
        <w:rPr>
          <w:sz w:val="24"/>
          <w:lang w:val="da-DK"/>
        </w:rPr>
        <w:t xml:space="preserve"> </w:t>
      </w:r>
      <w:r w:rsidRPr="00EE529C">
        <w:rPr>
          <w:w w:val="95"/>
          <w:sz w:val="24"/>
          <w:lang w:val="da-DK"/>
        </w:rPr>
        <w:t>og</w:t>
      </w:r>
      <w:r w:rsidRPr="00EE529C">
        <w:rPr>
          <w:sz w:val="24"/>
          <w:lang w:val="da-DK"/>
        </w:rPr>
        <w:t xml:space="preserve"> </w:t>
      </w:r>
      <w:r w:rsidRPr="00EE529C">
        <w:rPr>
          <w:w w:val="99"/>
          <w:sz w:val="24"/>
          <w:lang w:val="da-DK"/>
        </w:rPr>
        <w:t>bestem</w:t>
      </w:r>
      <w:r w:rsidRPr="00EE529C">
        <w:rPr>
          <w:sz w:val="24"/>
          <w:lang w:val="da-DK"/>
        </w:rPr>
        <w:t xml:space="preserve"> planens ligning:</w:t>
      </w:r>
    </w:p>
    <w:p w:rsidR="007E510D" w:rsidRPr="00EE529C" w:rsidRDefault="00EE529C">
      <w:pPr>
        <w:pStyle w:val="BodyText"/>
        <w:spacing w:line="66" w:lineRule="exact"/>
        <w:ind w:left="2709"/>
        <w:rPr>
          <w:rFonts w:ascii="Verdana" w:hAnsi="Verdana"/>
          <w:lang w:val="da-DK"/>
        </w:rPr>
      </w:pPr>
      <w:r w:rsidRPr="00EE529C">
        <w:rPr>
          <w:rFonts w:ascii="Verdana" w:hAnsi="Verdana"/>
          <w:w w:val="50"/>
          <w:lang w:val="da-DK"/>
        </w:rPr>
        <w:t></w:t>
      </w:r>
      <w:r w:rsidRPr="00EE529C">
        <w:rPr>
          <w:rFonts w:ascii="Verdana" w:hAnsi="Verdana"/>
          <w:spacing w:val="39"/>
          <w:w w:val="50"/>
          <w:lang w:val="da-DK"/>
        </w:rPr>
        <w:t xml:space="preserve"> </w:t>
      </w:r>
      <w:r w:rsidRPr="00EE529C">
        <w:rPr>
          <w:rFonts w:ascii="Verdana" w:hAnsi="Verdana"/>
          <w:w w:val="50"/>
          <w:lang w:val="da-DK"/>
        </w:rPr>
        <w:t></w:t>
      </w:r>
    </w:p>
    <w:p w:rsidR="007E510D" w:rsidRPr="00EE529C" w:rsidRDefault="00EE529C">
      <w:pPr>
        <w:pStyle w:val="BodyText"/>
        <w:spacing w:line="177" w:lineRule="auto"/>
        <w:ind w:left="2709"/>
        <w:rPr>
          <w:rFonts w:ascii="Tahoma" w:hAnsi="Tahoma"/>
          <w:lang w:val="da-DK"/>
        </w:rPr>
      </w:pPr>
      <w:r w:rsidRPr="00EE529C">
        <w:rPr>
          <w:rFonts w:ascii="Tahoma" w:hAnsi="Tahoma"/>
          <w:w w:val="40"/>
          <w:lang w:val="da-DK"/>
        </w:rPr>
        <w:t></w:t>
      </w:r>
      <w:r w:rsidRPr="00EE529C">
        <w:rPr>
          <w:w w:val="108"/>
          <w:position w:val="-14"/>
          <w:lang w:val="da-DK"/>
        </w:rPr>
        <w:t>2</w:t>
      </w:r>
      <w:r w:rsidRPr="00EE529C">
        <w:rPr>
          <w:rFonts w:ascii="Tahoma" w:hAnsi="Tahoma"/>
          <w:w w:val="40"/>
          <w:lang w:val="da-DK"/>
        </w:rPr>
        <w:t></w:t>
      </w:r>
    </w:p>
    <w:p w:rsidR="007E510D" w:rsidRPr="00EE529C" w:rsidRDefault="00EE529C">
      <w:pPr>
        <w:pStyle w:val="BodyText"/>
        <w:spacing w:before="89"/>
        <w:ind w:left="1836"/>
        <w:rPr>
          <w:lang w:val="da-DK"/>
        </w:rPr>
      </w:pPr>
      <w:r w:rsidRPr="00EE529C">
        <w:rPr>
          <w:lang w:val="da-DK"/>
        </w:rPr>
        <w:t xml:space="preserve">Vi indsætter i </w:t>
      </w:r>
      <w:hyperlink w:anchor="_bookmark188" w:history="1">
        <w:r w:rsidRPr="00EE529C">
          <w:rPr>
            <w:lang w:val="da-DK"/>
          </w:rPr>
          <w:t xml:space="preserve">(7.13) </w:t>
        </w:r>
      </w:hyperlink>
      <w:r w:rsidRPr="00EE529C">
        <w:rPr>
          <w:lang w:val="da-DK"/>
        </w:rPr>
        <w:t>og får</w:t>
      </w:r>
    </w:p>
    <w:p w:rsidR="007E510D" w:rsidRPr="00EE529C" w:rsidRDefault="00EE529C">
      <w:pPr>
        <w:spacing w:before="162"/>
        <w:ind w:left="813" w:right="268"/>
        <w:jc w:val="center"/>
        <w:rPr>
          <w:i/>
          <w:sz w:val="24"/>
          <w:lang w:val="da-DK"/>
        </w:rPr>
      </w:pPr>
      <w:r w:rsidRPr="00EE529C">
        <w:rPr>
          <w:sz w:val="24"/>
          <w:lang w:val="da-DK"/>
        </w:rPr>
        <w:t xml:space="preserve">0 </w:t>
      </w:r>
      <w:r w:rsidRPr="00EE529C">
        <w:rPr>
          <w:rFonts w:ascii="Lucida Sans Unicode" w:hAnsi="Lucida Sans Unicode"/>
          <w:w w:val="80"/>
          <w:sz w:val="24"/>
          <w:lang w:val="da-DK"/>
        </w:rPr>
        <w:t xml:space="preserve">· </w:t>
      </w:r>
      <w:r w:rsidRPr="00EE529C">
        <w:rPr>
          <w:sz w:val="24"/>
          <w:lang w:val="da-DK"/>
        </w:rPr>
        <w:t>(</w:t>
      </w:r>
      <w:r w:rsidRPr="00EE529C">
        <w:rPr>
          <w:i/>
          <w:sz w:val="24"/>
          <w:lang w:val="da-DK"/>
        </w:rPr>
        <w:t xml:space="preserve">x </w:t>
      </w:r>
      <w:r w:rsidRPr="00EE529C">
        <w:rPr>
          <w:rFonts w:ascii="Lucida Sans Unicode" w:hAnsi="Lucida Sans Unicode"/>
          <w:sz w:val="24"/>
          <w:lang w:val="da-DK"/>
        </w:rPr>
        <w:t xml:space="preserve">− </w:t>
      </w:r>
      <w:r w:rsidRPr="00EE529C">
        <w:rPr>
          <w:sz w:val="24"/>
          <w:lang w:val="da-DK"/>
        </w:rPr>
        <w:t xml:space="preserve">4) + 1 </w:t>
      </w:r>
      <w:r w:rsidRPr="00EE529C">
        <w:rPr>
          <w:rFonts w:ascii="Lucida Sans Unicode" w:hAnsi="Lucida Sans Unicode"/>
          <w:w w:val="80"/>
          <w:sz w:val="24"/>
          <w:lang w:val="da-DK"/>
        </w:rPr>
        <w:t xml:space="preserve">· </w:t>
      </w:r>
      <w:r w:rsidRPr="00EE529C">
        <w:rPr>
          <w:sz w:val="24"/>
          <w:lang w:val="da-DK"/>
        </w:rPr>
        <w:t>(</w:t>
      </w:r>
      <w:r w:rsidRPr="00EE529C">
        <w:rPr>
          <w:i/>
          <w:sz w:val="24"/>
          <w:lang w:val="da-DK"/>
        </w:rPr>
        <w:t xml:space="preserve">y </w:t>
      </w:r>
      <w:r w:rsidRPr="00EE529C">
        <w:rPr>
          <w:rFonts w:ascii="Lucida Sans Unicode" w:hAnsi="Lucida Sans Unicode"/>
          <w:sz w:val="24"/>
          <w:lang w:val="da-DK"/>
        </w:rPr>
        <w:t xml:space="preserve">− </w:t>
      </w:r>
      <w:r w:rsidRPr="00EE529C">
        <w:rPr>
          <w:sz w:val="24"/>
          <w:lang w:val="da-DK"/>
        </w:rPr>
        <w:t>0) + 2(</w:t>
      </w:r>
      <w:r w:rsidRPr="00EE529C">
        <w:rPr>
          <w:i/>
          <w:sz w:val="24"/>
          <w:lang w:val="da-DK"/>
        </w:rPr>
        <w:t xml:space="preserve">z </w:t>
      </w:r>
      <w:r w:rsidRPr="00EE529C">
        <w:rPr>
          <w:rFonts w:ascii="Lucida Sans Unicode" w:hAnsi="Lucida Sans Unicode"/>
          <w:sz w:val="24"/>
          <w:lang w:val="da-DK"/>
        </w:rPr>
        <w:t xml:space="preserve">− </w:t>
      </w:r>
      <w:r w:rsidRPr="00EE529C">
        <w:rPr>
          <w:sz w:val="24"/>
          <w:lang w:val="da-DK"/>
        </w:rPr>
        <w:t xml:space="preserve">3) </w:t>
      </w:r>
      <w:r w:rsidRPr="00EE529C">
        <w:rPr>
          <w:rFonts w:ascii="Lucida Sans Unicode" w:hAnsi="Lucida Sans Unicode"/>
          <w:sz w:val="24"/>
          <w:lang w:val="da-DK"/>
        </w:rPr>
        <w:t xml:space="preserve">⇔ </w:t>
      </w:r>
      <w:r w:rsidRPr="00EE529C">
        <w:rPr>
          <w:i/>
          <w:sz w:val="24"/>
          <w:lang w:val="da-DK"/>
        </w:rPr>
        <w:t xml:space="preserve">y </w:t>
      </w:r>
      <w:r w:rsidRPr="00EE529C">
        <w:rPr>
          <w:sz w:val="24"/>
          <w:lang w:val="da-DK"/>
        </w:rPr>
        <w:t>+ 2</w:t>
      </w:r>
      <w:r w:rsidRPr="00EE529C">
        <w:rPr>
          <w:i/>
          <w:sz w:val="24"/>
          <w:lang w:val="da-DK"/>
        </w:rPr>
        <w:t xml:space="preserve">z </w:t>
      </w:r>
      <w:r w:rsidRPr="00EE529C">
        <w:rPr>
          <w:rFonts w:ascii="Lucida Sans Unicode" w:hAnsi="Lucida Sans Unicode"/>
          <w:sz w:val="24"/>
          <w:lang w:val="da-DK"/>
        </w:rPr>
        <w:t xml:space="preserve">− </w:t>
      </w:r>
      <w:r w:rsidRPr="00EE529C">
        <w:rPr>
          <w:sz w:val="24"/>
          <w:lang w:val="da-DK"/>
        </w:rPr>
        <w:t>6 = 0</w:t>
      </w:r>
      <w:r w:rsidRPr="00EE529C">
        <w:rPr>
          <w:i/>
          <w:sz w:val="24"/>
          <w:lang w:val="da-DK"/>
        </w:rPr>
        <w:t>.</w:t>
      </w:r>
    </w:p>
    <w:p w:rsidR="007E510D" w:rsidRPr="00EE529C" w:rsidRDefault="00EE529C">
      <w:pPr>
        <w:pStyle w:val="ListParagraph"/>
        <w:numPr>
          <w:ilvl w:val="0"/>
          <w:numId w:val="2"/>
        </w:numPr>
        <w:tabs>
          <w:tab w:val="left" w:pos="1846"/>
        </w:tabs>
        <w:spacing w:before="251"/>
        <w:ind w:hanging="311"/>
        <w:rPr>
          <w:sz w:val="24"/>
          <w:lang w:val="da-DK"/>
        </w:rPr>
      </w:pPr>
      <w:r w:rsidRPr="00EE529C">
        <w:rPr>
          <w:w w:val="105"/>
          <w:sz w:val="24"/>
          <w:lang w:val="da-DK"/>
        </w:rPr>
        <w:t>Bestem</w:t>
      </w:r>
      <w:r w:rsidRPr="00EE529C">
        <w:rPr>
          <w:spacing w:val="-7"/>
          <w:w w:val="105"/>
          <w:sz w:val="24"/>
          <w:lang w:val="da-DK"/>
        </w:rPr>
        <w:t xml:space="preserve"> </w:t>
      </w:r>
      <w:r w:rsidRPr="00EE529C">
        <w:rPr>
          <w:w w:val="105"/>
          <w:sz w:val="24"/>
          <w:lang w:val="da-DK"/>
        </w:rPr>
        <w:t>afstanden</w:t>
      </w:r>
      <w:r w:rsidRPr="00EE529C">
        <w:rPr>
          <w:spacing w:val="-7"/>
          <w:w w:val="105"/>
          <w:sz w:val="24"/>
          <w:lang w:val="da-DK"/>
        </w:rPr>
        <w:t xml:space="preserve"> </w:t>
      </w:r>
      <w:r w:rsidRPr="00EE529C">
        <w:rPr>
          <w:w w:val="105"/>
          <w:sz w:val="24"/>
          <w:lang w:val="da-DK"/>
        </w:rPr>
        <w:t>fra</w:t>
      </w:r>
      <w:r w:rsidRPr="00EE529C">
        <w:rPr>
          <w:spacing w:val="-7"/>
          <w:w w:val="105"/>
          <w:sz w:val="24"/>
          <w:lang w:val="da-DK"/>
        </w:rPr>
        <w:t xml:space="preserve"> </w:t>
      </w:r>
      <w:r w:rsidRPr="00EE529C">
        <w:rPr>
          <w:w w:val="105"/>
          <w:sz w:val="24"/>
          <w:lang w:val="da-DK"/>
        </w:rPr>
        <w:t>punktet</w:t>
      </w:r>
      <w:r w:rsidRPr="00EE529C">
        <w:rPr>
          <w:spacing w:val="-7"/>
          <w:w w:val="105"/>
          <w:sz w:val="24"/>
          <w:lang w:val="da-DK"/>
        </w:rPr>
        <w:t xml:space="preserve"> </w:t>
      </w:r>
      <w:r w:rsidRPr="00EE529C">
        <w:rPr>
          <w:i/>
          <w:w w:val="105"/>
          <w:sz w:val="24"/>
          <w:lang w:val="da-DK"/>
        </w:rPr>
        <w:t>A</w:t>
      </w:r>
      <w:r w:rsidRPr="00EE529C">
        <w:rPr>
          <w:i/>
          <w:spacing w:val="-12"/>
          <w:w w:val="105"/>
          <w:sz w:val="24"/>
          <w:lang w:val="da-DK"/>
        </w:rPr>
        <w:t xml:space="preserve"> </w:t>
      </w:r>
      <w:r w:rsidRPr="00EE529C">
        <w:rPr>
          <w:w w:val="105"/>
          <w:sz w:val="24"/>
          <w:lang w:val="da-DK"/>
        </w:rPr>
        <w:t>=</w:t>
      </w:r>
      <w:r w:rsidRPr="00EE529C">
        <w:rPr>
          <w:spacing w:val="-13"/>
          <w:w w:val="105"/>
          <w:sz w:val="24"/>
          <w:lang w:val="da-DK"/>
        </w:rPr>
        <w:t xml:space="preserve"> </w:t>
      </w:r>
      <w:r w:rsidRPr="00EE529C">
        <w:rPr>
          <w:w w:val="105"/>
          <w:sz w:val="24"/>
          <w:lang w:val="da-DK"/>
        </w:rPr>
        <w:t>(0</w:t>
      </w:r>
      <w:r w:rsidRPr="00EE529C">
        <w:rPr>
          <w:i/>
          <w:w w:val="105"/>
          <w:sz w:val="24"/>
          <w:lang w:val="da-DK"/>
        </w:rPr>
        <w:t>,</w:t>
      </w:r>
      <w:r w:rsidRPr="00EE529C">
        <w:rPr>
          <w:i/>
          <w:spacing w:val="-39"/>
          <w:w w:val="105"/>
          <w:sz w:val="24"/>
          <w:lang w:val="da-DK"/>
        </w:rPr>
        <w:t xml:space="preserve"> </w:t>
      </w:r>
      <w:r w:rsidRPr="00EE529C">
        <w:rPr>
          <w:w w:val="105"/>
          <w:sz w:val="24"/>
          <w:lang w:val="da-DK"/>
        </w:rPr>
        <w:t>1</w:t>
      </w:r>
      <w:r w:rsidRPr="00EE529C">
        <w:rPr>
          <w:i/>
          <w:w w:val="105"/>
          <w:sz w:val="24"/>
          <w:lang w:val="da-DK"/>
        </w:rPr>
        <w:t>,</w:t>
      </w:r>
      <w:r w:rsidRPr="00EE529C">
        <w:rPr>
          <w:i/>
          <w:spacing w:val="-39"/>
          <w:w w:val="105"/>
          <w:sz w:val="24"/>
          <w:lang w:val="da-DK"/>
        </w:rPr>
        <w:t xml:space="preserve"> </w:t>
      </w:r>
      <w:r w:rsidRPr="00EE529C">
        <w:rPr>
          <w:w w:val="105"/>
          <w:sz w:val="24"/>
          <w:lang w:val="da-DK"/>
        </w:rPr>
        <w:t>0)</w:t>
      </w:r>
      <w:r w:rsidRPr="00EE529C">
        <w:rPr>
          <w:spacing w:val="-7"/>
          <w:w w:val="105"/>
          <w:sz w:val="24"/>
          <w:lang w:val="da-DK"/>
        </w:rPr>
        <w:t xml:space="preserve"> </w:t>
      </w:r>
      <w:r w:rsidRPr="00EE529C">
        <w:rPr>
          <w:w w:val="105"/>
          <w:sz w:val="24"/>
          <w:lang w:val="da-DK"/>
        </w:rPr>
        <w:t>til</w:t>
      </w:r>
      <w:r w:rsidRPr="00EE529C">
        <w:rPr>
          <w:spacing w:val="-7"/>
          <w:w w:val="105"/>
          <w:sz w:val="24"/>
          <w:lang w:val="da-DK"/>
        </w:rPr>
        <w:t xml:space="preserve"> </w:t>
      </w:r>
      <w:r w:rsidRPr="00EE529C">
        <w:rPr>
          <w:w w:val="105"/>
          <w:sz w:val="24"/>
          <w:lang w:val="da-DK"/>
        </w:rPr>
        <w:t>plnanen</w:t>
      </w:r>
      <w:r w:rsidRPr="00EE529C">
        <w:rPr>
          <w:spacing w:val="-6"/>
          <w:w w:val="105"/>
          <w:sz w:val="24"/>
          <w:lang w:val="da-DK"/>
        </w:rPr>
        <w:t xml:space="preserve"> </w:t>
      </w:r>
      <w:r w:rsidRPr="00EE529C">
        <w:rPr>
          <w:i/>
          <w:w w:val="105"/>
          <w:sz w:val="24"/>
          <w:lang w:val="da-DK"/>
        </w:rPr>
        <w:t>α</w:t>
      </w:r>
      <w:r w:rsidRPr="00EE529C">
        <w:rPr>
          <w:i/>
          <w:spacing w:val="4"/>
          <w:w w:val="105"/>
          <w:sz w:val="24"/>
          <w:lang w:val="da-DK"/>
        </w:rPr>
        <w:t xml:space="preserve"> </w:t>
      </w:r>
      <w:r w:rsidRPr="00EE529C">
        <w:rPr>
          <w:w w:val="105"/>
          <w:sz w:val="24"/>
          <w:lang w:val="da-DK"/>
        </w:rPr>
        <w:t>med</w:t>
      </w:r>
      <w:r w:rsidRPr="00EE529C">
        <w:rPr>
          <w:spacing w:val="-7"/>
          <w:w w:val="105"/>
          <w:sz w:val="24"/>
          <w:lang w:val="da-DK"/>
        </w:rPr>
        <w:t xml:space="preserve"> </w:t>
      </w:r>
      <w:r w:rsidRPr="00EE529C">
        <w:rPr>
          <w:w w:val="105"/>
          <w:sz w:val="24"/>
          <w:lang w:val="da-DK"/>
        </w:rPr>
        <w:t>ligning</w:t>
      </w:r>
    </w:p>
    <w:p w:rsidR="007E510D" w:rsidRPr="00EE529C" w:rsidRDefault="00EE529C">
      <w:pPr>
        <w:spacing w:before="161"/>
        <w:ind w:left="813" w:right="268"/>
        <w:jc w:val="center"/>
        <w:rPr>
          <w:sz w:val="24"/>
          <w:lang w:val="da-DK"/>
        </w:rPr>
      </w:pPr>
      <w:r w:rsidRPr="00EE529C">
        <w:rPr>
          <w:sz w:val="24"/>
          <w:lang w:val="da-DK"/>
        </w:rPr>
        <w:t>2</w:t>
      </w:r>
      <w:r w:rsidRPr="00EE529C">
        <w:rPr>
          <w:i/>
          <w:sz w:val="24"/>
          <w:lang w:val="da-DK"/>
        </w:rPr>
        <w:t xml:space="preserve">x </w:t>
      </w:r>
      <w:r w:rsidRPr="00EE529C">
        <w:rPr>
          <w:sz w:val="24"/>
          <w:lang w:val="da-DK"/>
        </w:rPr>
        <w:t>+ 2</w:t>
      </w:r>
      <w:r w:rsidRPr="00EE529C">
        <w:rPr>
          <w:i/>
          <w:sz w:val="24"/>
          <w:lang w:val="da-DK"/>
        </w:rPr>
        <w:t xml:space="preserve">y </w:t>
      </w:r>
      <w:r w:rsidRPr="00EE529C">
        <w:rPr>
          <w:sz w:val="24"/>
          <w:lang w:val="da-DK"/>
        </w:rPr>
        <w:t xml:space="preserve">+ </w:t>
      </w:r>
      <w:r w:rsidRPr="00EE529C">
        <w:rPr>
          <w:i/>
          <w:sz w:val="24"/>
          <w:lang w:val="da-DK"/>
        </w:rPr>
        <w:t xml:space="preserve">z </w:t>
      </w:r>
      <w:r w:rsidRPr="00EE529C">
        <w:rPr>
          <w:rFonts w:ascii="Lucida Sans Unicode" w:hAnsi="Lucida Sans Unicode"/>
          <w:sz w:val="24"/>
          <w:lang w:val="da-DK"/>
        </w:rPr>
        <w:t xml:space="preserve">− </w:t>
      </w:r>
      <w:r w:rsidRPr="00EE529C">
        <w:rPr>
          <w:sz w:val="24"/>
          <w:lang w:val="da-DK"/>
        </w:rPr>
        <w:t>9 = 0 :</w:t>
      </w:r>
    </w:p>
    <w:p w:rsidR="007E510D" w:rsidRPr="00EE529C" w:rsidRDefault="007E510D">
      <w:pPr>
        <w:pStyle w:val="BodyText"/>
        <w:rPr>
          <w:sz w:val="13"/>
          <w:lang w:val="da-DK"/>
        </w:rPr>
      </w:pPr>
    </w:p>
    <w:p w:rsidR="007E510D" w:rsidRPr="00EE529C" w:rsidRDefault="00EE529C">
      <w:pPr>
        <w:pStyle w:val="BodyText"/>
        <w:spacing w:before="90"/>
        <w:ind w:left="1836"/>
        <w:rPr>
          <w:lang w:val="da-DK"/>
        </w:rPr>
      </w:pPr>
      <w:r w:rsidRPr="00EE529C">
        <w:rPr>
          <w:lang w:val="da-DK"/>
        </w:rPr>
        <w:t xml:space="preserve">Vi benytter </w:t>
      </w:r>
      <w:hyperlink w:anchor="_bookmark189" w:history="1">
        <w:r w:rsidRPr="00EE529C">
          <w:rPr>
            <w:lang w:val="da-DK"/>
          </w:rPr>
          <w:t xml:space="preserve">(7.14) </w:t>
        </w:r>
      </w:hyperlink>
      <w:r w:rsidRPr="00EE529C">
        <w:rPr>
          <w:lang w:val="da-DK"/>
        </w:rPr>
        <w:t>og får</w:t>
      </w:r>
    </w:p>
    <w:p w:rsidR="007E510D" w:rsidRPr="00EE529C" w:rsidRDefault="00EE529C">
      <w:pPr>
        <w:pStyle w:val="BodyText"/>
        <w:spacing w:before="128" w:line="218" w:lineRule="exact"/>
        <w:ind w:left="813" w:right="268"/>
        <w:jc w:val="center"/>
        <w:rPr>
          <w:i/>
          <w:lang w:val="da-DK"/>
        </w:rPr>
      </w:pPr>
      <w:r w:rsidRPr="00EE529C">
        <w:rPr>
          <w:position w:val="-15"/>
          <w:lang w:val="da-DK"/>
        </w:rPr>
        <w:t>dist(</w:t>
      </w:r>
      <w:r w:rsidRPr="00EE529C">
        <w:rPr>
          <w:i/>
          <w:spacing w:val="2"/>
          <w:w w:val="96"/>
          <w:position w:val="-15"/>
          <w:lang w:val="da-DK"/>
        </w:rPr>
        <w:t>A</w:t>
      </w:r>
      <w:r w:rsidRPr="00EE529C">
        <w:rPr>
          <w:i/>
          <w:w w:val="97"/>
          <w:position w:val="-15"/>
          <w:lang w:val="da-DK"/>
        </w:rPr>
        <w:t>,</w:t>
      </w:r>
      <w:r w:rsidRPr="00EE529C">
        <w:rPr>
          <w:i/>
          <w:spacing w:val="-34"/>
          <w:position w:val="-15"/>
          <w:lang w:val="da-DK"/>
        </w:rPr>
        <w:t xml:space="preserve"> </w:t>
      </w:r>
      <w:r w:rsidRPr="00EE529C">
        <w:rPr>
          <w:i/>
          <w:spacing w:val="11"/>
          <w:w w:val="136"/>
          <w:position w:val="-15"/>
          <w:lang w:val="da-DK"/>
        </w:rPr>
        <w:t>α</w:t>
      </w:r>
      <w:r w:rsidRPr="00EE529C">
        <w:rPr>
          <w:w w:val="97"/>
          <w:position w:val="-15"/>
          <w:lang w:val="da-DK"/>
        </w:rPr>
        <w:t>)</w:t>
      </w:r>
      <w:r w:rsidRPr="00EE529C">
        <w:rPr>
          <w:spacing w:val="-7"/>
          <w:position w:val="-15"/>
          <w:lang w:val="da-DK"/>
        </w:rPr>
        <w:t xml:space="preserve"> </w:t>
      </w:r>
      <w:r w:rsidRPr="00EE529C">
        <w:rPr>
          <w:w w:val="107"/>
          <w:position w:val="-15"/>
          <w:lang w:val="da-DK"/>
        </w:rPr>
        <w:t>=</w:t>
      </w:r>
      <w:r w:rsidRPr="00EE529C">
        <w:rPr>
          <w:spacing w:val="17"/>
          <w:position w:val="-15"/>
          <w:lang w:val="da-DK"/>
        </w:rPr>
        <w:t xml:space="preserve"> </w:t>
      </w:r>
      <w:r w:rsidRPr="00EE529C">
        <w:rPr>
          <w:rFonts w:ascii="Lucida Sans Unicode" w:hAnsi="Lucida Sans Unicode"/>
          <w:w w:val="56"/>
          <w:u w:val="single"/>
          <w:lang w:val="da-DK"/>
        </w:rPr>
        <w:t>|</w:t>
      </w:r>
      <w:r w:rsidRPr="00EE529C">
        <w:rPr>
          <w:w w:val="108"/>
          <w:u w:val="single"/>
          <w:lang w:val="da-DK"/>
        </w:rPr>
        <w:t>2</w:t>
      </w:r>
      <w:r w:rsidRPr="00EE529C">
        <w:rPr>
          <w:spacing w:val="-21"/>
          <w:u w:val="single"/>
          <w:lang w:val="da-DK"/>
        </w:rPr>
        <w:t xml:space="preserve"> </w:t>
      </w:r>
      <w:r w:rsidRPr="00EE529C">
        <w:rPr>
          <w:rFonts w:ascii="Lucida Sans Unicode" w:hAnsi="Lucida Sans Unicode"/>
          <w:w w:val="39"/>
          <w:u w:val="single"/>
          <w:lang w:val="da-DK"/>
        </w:rPr>
        <w:t>·</w:t>
      </w:r>
      <w:r w:rsidRPr="00EE529C">
        <w:rPr>
          <w:rFonts w:ascii="Lucida Sans Unicode" w:hAnsi="Lucida Sans Unicode"/>
          <w:spacing w:val="-37"/>
          <w:lang w:val="da-DK"/>
        </w:rPr>
        <w:t xml:space="preserve"> </w:t>
      </w:r>
      <w:r w:rsidRPr="00EE529C">
        <w:rPr>
          <w:w w:val="108"/>
          <w:u w:val="single"/>
          <w:lang w:val="da-DK"/>
        </w:rPr>
        <w:t>0</w:t>
      </w:r>
      <w:r w:rsidRPr="00EE529C">
        <w:rPr>
          <w:spacing w:val="-21"/>
          <w:u w:val="single"/>
          <w:lang w:val="da-DK"/>
        </w:rPr>
        <w:t xml:space="preserve"> </w:t>
      </w:r>
      <w:r w:rsidRPr="00EE529C">
        <w:rPr>
          <w:w w:val="102"/>
          <w:u w:val="single"/>
          <w:lang w:val="da-DK"/>
        </w:rPr>
        <w:t>+</w:t>
      </w:r>
      <w:r w:rsidRPr="00EE529C">
        <w:rPr>
          <w:spacing w:val="-21"/>
          <w:u w:val="single"/>
          <w:lang w:val="da-DK"/>
        </w:rPr>
        <w:t xml:space="preserve"> </w:t>
      </w:r>
      <w:r w:rsidRPr="00EE529C">
        <w:rPr>
          <w:w w:val="108"/>
          <w:u w:val="single"/>
          <w:lang w:val="da-DK"/>
        </w:rPr>
        <w:t>2</w:t>
      </w:r>
      <w:r w:rsidRPr="00EE529C">
        <w:rPr>
          <w:spacing w:val="-21"/>
          <w:u w:val="single"/>
          <w:lang w:val="da-DK"/>
        </w:rPr>
        <w:t xml:space="preserve"> </w:t>
      </w:r>
      <w:r w:rsidRPr="00EE529C">
        <w:rPr>
          <w:rFonts w:ascii="Lucida Sans Unicode" w:hAnsi="Lucida Sans Unicode"/>
          <w:w w:val="39"/>
          <w:u w:val="single"/>
          <w:lang w:val="da-DK"/>
        </w:rPr>
        <w:t>·</w:t>
      </w:r>
      <w:r w:rsidRPr="00EE529C">
        <w:rPr>
          <w:rFonts w:ascii="Lucida Sans Unicode" w:hAnsi="Lucida Sans Unicode"/>
          <w:spacing w:val="-37"/>
          <w:lang w:val="da-DK"/>
        </w:rPr>
        <w:t xml:space="preserve"> </w:t>
      </w:r>
      <w:r w:rsidRPr="00EE529C">
        <w:rPr>
          <w:w w:val="108"/>
          <w:u w:val="single"/>
          <w:lang w:val="da-DK"/>
        </w:rPr>
        <w:t>1</w:t>
      </w:r>
      <w:r w:rsidRPr="00EE529C">
        <w:rPr>
          <w:spacing w:val="-21"/>
          <w:u w:val="single"/>
          <w:lang w:val="da-DK"/>
        </w:rPr>
        <w:t xml:space="preserve"> </w:t>
      </w:r>
      <w:r w:rsidRPr="00EE529C">
        <w:rPr>
          <w:w w:val="102"/>
          <w:u w:val="single"/>
          <w:lang w:val="da-DK"/>
        </w:rPr>
        <w:t>+</w:t>
      </w:r>
      <w:r w:rsidRPr="00EE529C">
        <w:rPr>
          <w:spacing w:val="-21"/>
          <w:u w:val="single"/>
          <w:lang w:val="da-DK"/>
        </w:rPr>
        <w:t xml:space="preserve"> </w:t>
      </w:r>
      <w:r w:rsidRPr="00EE529C">
        <w:rPr>
          <w:w w:val="108"/>
          <w:u w:val="single"/>
          <w:lang w:val="da-DK"/>
        </w:rPr>
        <w:t>1</w:t>
      </w:r>
      <w:r w:rsidRPr="00EE529C">
        <w:rPr>
          <w:spacing w:val="-21"/>
          <w:u w:val="single"/>
          <w:lang w:val="da-DK"/>
        </w:rPr>
        <w:t xml:space="preserve"> </w:t>
      </w:r>
      <w:r w:rsidRPr="00EE529C">
        <w:rPr>
          <w:rFonts w:ascii="Lucida Sans Unicode" w:hAnsi="Lucida Sans Unicode"/>
          <w:w w:val="39"/>
          <w:u w:val="single"/>
          <w:lang w:val="da-DK"/>
        </w:rPr>
        <w:t>·</w:t>
      </w:r>
      <w:r w:rsidRPr="00EE529C">
        <w:rPr>
          <w:rFonts w:ascii="Lucida Sans Unicode" w:hAnsi="Lucida Sans Unicode"/>
          <w:spacing w:val="-37"/>
          <w:lang w:val="da-DK"/>
        </w:rPr>
        <w:t xml:space="preserve"> </w:t>
      </w:r>
      <w:r w:rsidRPr="00EE529C">
        <w:rPr>
          <w:w w:val="108"/>
          <w:u w:val="single"/>
          <w:lang w:val="da-DK"/>
        </w:rPr>
        <w:t>0</w:t>
      </w:r>
      <w:r w:rsidRPr="00EE529C">
        <w:rPr>
          <w:spacing w:val="-21"/>
          <w:u w:val="single"/>
          <w:lang w:val="da-DK"/>
        </w:rPr>
        <w:t xml:space="preserve"> </w:t>
      </w:r>
      <w:r w:rsidRPr="00EE529C">
        <w:rPr>
          <w:rFonts w:ascii="Lucida Sans Unicode" w:hAnsi="Lucida Sans Unicode"/>
          <w:w w:val="76"/>
          <w:u w:val="single"/>
          <w:lang w:val="da-DK"/>
        </w:rPr>
        <w:t>−</w:t>
      </w:r>
      <w:r w:rsidRPr="00EE529C">
        <w:rPr>
          <w:rFonts w:ascii="Lucida Sans Unicode" w:hAnsi="Lucida Sans Unicode"/>
          <w:spacing w:val="-37"/>
          <w:lang w:val="da-DK"/>
        </w:rPr>
        <w:t xml:space="preserve"> </w:t>
      </w:r>
      <w:r w:rsidRPr="00EE529C">
        <w:rPr>
          <w:spacing w:val="-1"/>
          <w:w w:val="108"/>
          <w:u w:val="single"/>
          <w:lang w:val="da-DK"/>
        </w:rPr>
        <w:t>9</w:t>
      </w:r>
      <w:r w:rsidRPr="00EE529C">
        <w:rPr>
          <w:rFonts w:ascii="Lucida Sans Unicode" w:hAnsi="Lucida Sans Unicode"/>
          <w:w w:val="56"/>
          <w:u w:val="single"/>
          <w:lang w:val="da-DK"/>
        </w:rPr>
        <w:t>|</w:t>
      </w:r>
      <w:r w:rsidRPr="00EE529C">
        <w:rPr>
          <w:rFonts w:ascii="Lucida Sans Unicode" w:hAnsi="Lucida Sans Unicode"/>
          <w:spacing w:val="1"/>
          <w:lang w:val="da-DK"/>
        </w:rPr>
        <w:t xml:space="preserve"> </w:t>
      </w:r>
      <w:r w:rsidRPr="00EE529C">
        <w:rPr>
          <w:w w:val="107"/>
          <w:position w:val="-15"/>
          <w:lang w:val="da-DK"/>
        </w:rPr>
        <w:t>=</w:t>
      </w:r>
      <w:r w:rsidRPr="00EE529C">
        <w:rPr>
          <w:spacing w:val="17"/>
          <w:position w:val="-15"/>
          <w:lang w:val="da-DK"/>
        </w:rPr>
        <w:t xml:space="preserve"> </w:t>
      </w:r>
      <w:r w:rsidRPr="00EE529C">
        <w:rPr>
          <w:rFonts w:ascii="Lucida Sans Unicode" w:hAnsi="Lucida Sans Unicode"/>
          <w:w w:val="56"/>
          <w:lang w:val="da-DK"/>
        </w:rPr>
        <w:t>|</w:t>
      </w:r>
      <w:r w:rsidRPr="00EE529C">
        <w:rPr>
          <w:rFonts w:ascii="Lucida Sans Unicode" w:hAnsi="Lucida Sans Unicode"/>
          <w:spacing w:val="-52"/>
          <w:lang w:val="da-DK"/>
        </w:rPr>
        <w:t xml:space="preserve"> </w:t>
      </w:r>
      <w:r w:rsidRPr="00EE529C">
        <w:rPr>
          <w:rFonts w:ascii="Lucida Sans Unicode" w:hAnsi="Lucida Sans Unicode"/>
          <w:spacing w:val="-162"/>
          <w:w w:val="91"/>
          <w:position w:val="-16"/>
          <w:lang w:val="da-DK"/>
        </w:rPr>
        <w:t>√</w:t>
      </w:r>
      <w:r w:rsidRPr="00EE529C">
        <w:rPr>
          <w:rFonts w:ascii="Lucida Sans Unicode" w:hAnsi="Lucida Sans Unicode"/>
          <w:w w:val="76"/>
          <w:lang w:val="da-DK"/>
        </w:rPr>
        <w:t>−</w:t>
      </w:r>
      <w:r w:rsidRPr="00EE529C">
        <w:rPr>
          <w:rFonts w:ascii="Lucida Sans Unicode" w:hAnsi="Lucida Sans Unicode"/>
          <w:spacing w:val="-37"/>
          <w:lang w:val="da-DK"/>
        </w:rPr>
        <w:t xml:space="preserve"> </w:t>
      </w:r>
      <w:r w:rsidRPr="00EE529C">
        <w:rPr>
          <w:spacing w:val="-1"/>
          <w:w w:val="108"/>
          <w:lang w:val="da-DK"/>
        </w:rPr>
        <w:t>7</w:t>
      </w:r>
      <w:r w:rsidRPr="00EE529C">
        <w:rPr>
          <w:rFonts w:ascii="Lucida Sans Unicode" w:hAnsi="Lucida Sans Unicode"/>
          <w:w w:val="56"/>
          <w:lang w:val="da-DK"/>
        </w:rPr>
        <w:t>|</w:t>
      </w:r>
      <w:r w:rsidRPr="00EE529C">
        <w:rPr>
          <w:rFonts w:ascii="Lucida Sans Unicode" w:hAnsi="Lucida Sans Unicode"/>
          <w:spacing w:val="1"/>
          <w:lang w:val="da-DK"/>
        </w:rPr>
        <w:t xml:space="preserve"> </w:t>
      </w:r>
      <w:r w:rsidRPr="00EE529C">
        <w:rPr>
          <w:w w:val="107"/>
          <w:position w:val="-15"/>
          <w:lang w:val="da-DK"/>
        </w:rPr>
        <w:t>=</w:t>
      </w:r>
      <w:r w:rsidRPr="00EE529C">
        <w:rPr>
          <w:spacing w:val="17"/>
          <w:position w:val="-15"/>
          <w:lang w:val="da-DK"/>
        </w:rPr>
        <w:t xml:space="preserve"> </w:t>
      </w:r>
      <w:r w:rsidRPr="00EE529C">
        <w:rPr>
          <w:w w:val="108"/>
          <w:u w:val="single"/>
          <w:lang w:val="da-DK"/>
        </w:rPr>
        <w:t>7</w:t>
      </w:r>
      <w:r w:rsidRPr="00EE529C">
        <w:rPr>
          <w:spacing w:val="-37"/>
          <w:lang w:val="da-DK"/>
        </w:rPr>
        <w:t xml:space="preserve"> </w:t>
      </w:r>
      <w:r w:rsidRPr="00EE529C">
        <w:rPr>
          <w:i/>
          <w:w w:val="97"/>
          <w:position w:val="-15"/>
          <w:lang w:val="da-DK"/>
        </w:rPr>
        <w:t>.</w:t>
      </w:r>
    </w:p>
    <w:p w:rsidR="007E510D" w:rsidRPr="00EE529C" w:rsidRDefault="00EE529C">
      <w:pPr>
        <w:pStyle w:val="BodyText"/>
        <w:spacing w:before="6"/>
        <w:rPr>
          <w:i/>
          <w:sz w:val="8"/>
          <w:lang w:val="da-DK"/>
        </w:rPr>
      </w:pPr>
      <w:r w:rsidRPr="00EE529C">
        <w:rPr>
          <w:lang w:val="da-DK"/>
        </w:rPr>
        <w:pict>
          <v:shape id="_x0000_s3877" style="position:absolute;margin-left:286.55pt;margin-top:10.35pt;width:58.65pt;height:.1pt;z-index:-14630400;mso-wrap-distance-left:0;mso-wrap-distance-right:0;mso-position-horizontal-relative:page" coordorigin="5731,207" coordsize="1173,0" path="m5731,207r1173,e" filled="f" strokeweight=".21097mm">
            <v:path arrowok="t"/>
            <w10:wrap type="topAndBottom" anchorx="page"/>
          </v:shape>
        </w:pict>
      </w:r>
      <w:r w:rsidRPr="00EE529C">
        <w:rPr>
          <w:lang w:val="da-DK"/>
        </w:rPr>
        <w:pict>
          <v:group id="_x0000_s3874" style="position:absolute;margin-left:379.9pt;margin-top:7.1pt;width:22.85pt;height:3.6pt;z-index:-14629888;mso-wrap-distance-left:0;mso-wrap-distance-right:0;mso-position-horizontal-relative:page" coordorigin="7598,142" coordsize="457,72">
            <v:line id="_x0000_s3876" style="position:absolute" from="7598,148" to="8055,148" strokeweight=".21097mm"/>
            <v:line id="_x0000_s3875" style="position:absolute" from="7850,207" to="7980,207" strokeweight=".21097mm"/>
            <w10:wrap type="topAndBottom" anchorx="page"/>
          </v:group>
        </w:pict>
      </w:r>
    </w:p>
    <w:p w:rsidR="007E510D" w:rsidRPr="00EE529C" w:rsidRDefault="00EE529C">
      <w:pPr>
        <w:tabs>
          <w:tab w:val="left" w:pos="7669"/>
          <w:tab w:val="left" w:pos="8185"/>
        </w:tabs>
        <w:spacing w:line="172" w:lineRule="auto"/>
        <w:ind w:left="5374"/>
        <w:rPr>
          <w:sz w:val="24"/>
          <w:lang w:val="da-DK"/>
        </w:rPr>
      </w:pPr>
      <w:r w:rsidRPr="00EE529C">
        <w:rPr>
          <w:rFonts w:ascii="Lucida Sans Unicode" w:hAnsi="Lucida Sans Unicode"/>
          <w:w w:val="105"/>
          <w:position w:val="22"/>
          <w:sz w:val="24"/>
          <w:lang w:val="da-DK"/>
        </w:rPr>
        <w:t>√</w:t>
      </w:r>
      <w:r w:rsidRPr="00EE529C">
        <w:rPr>
          <w:w w:val="105"/>
          <w:sz w:val="24"/>
          <w:lang w:val="da-DK"/>
        </w:rPr>
        <w:t>2</w:t>
      </w:r>
      <w:r w:rsidRPr="00EE529C">
        <w:rPr>
          <w:w w:val="105"/>
          <w:position w:val="7"/>
          <w:sz w:val="18"/>
          <w:lang w:val="da-DK"/>
        </w:rPr>
        <w:t xml:space="preserve">2 </w:t>
      </w:r>
      <w:r w:rsidRPr="00EE529C">
        <w:rPr>
          <w:w w:val="105"/>
          <w:sz w:val="24"/>
          <w:lang w:val="da-DK"/>
        </w:rPr>
        <w:t>+ 2</w:t>
      </w:r>
      <w:r w:rsidRPr="00EE529C">
        <w:rPr>
          <w:w w:val="105"/>
          <w:position w:val="7"/>
          <w:sz w:val="18"/>
          <w:lang w:val="da-DK"/>
        </w:rPr>
        <w:t>2</w:t>
      </w:r>
      <w:r w:rsidRPr="00EE529C">
        <w:rPr>
          <w:spacing w:val="-25"/>
          <w:w w:val="105"/>
          <w:position w:val="7"/>
          <w:sz w:val="18"/>
          <w:lang w:val="da-DK"/>
        </w:rPr>
        <w:t xml:space="preserve"> </w:t>
      </w:r>
      <w:r w:rsidRPr="00EE529C">
        <w:rPr>
          <w:w w:val="105"/>
          <w:sz w:val="24"/>
          <w:lang w:val="da-DK"/>
        </w:rPr>
        <w:t>+</w:t>
      </w:r>
      <w:r w:rsidRPr="00EE529C">
        <w:rPr>
          <w:spacing w:val="-25"/>
          <w:w w:val="105"/>
          <w:sz w:val="24"/>
          <w:lang w:val="da-DK"/>
        </w:rPr>
        <w:t xml:space="preserve"> </w:t>
      </w:r>
      <w:r w:rsidRPr="00EE529C">
        <w:rPr>
          <w:w w:val="105"/>
          <w:sz w:val="24"/>
          <w:lang w:val="da-DK"/>
        </w:rPr>
        <w:t>1</w:t>
      </w:r>
      <w:r w:rsidRPr="00EE529C">
        <w:rPr>
          <w:w w:val="105"/>
          <w:position w:val="7"/>
          <w:sz w:val="18"/>
          <w:lang w:val="da-DK"/>
        </w:rPr>
        <w:t>2</w:t>
      </w:r>
      <w:r w:rsidRPr="00EE529C">
        <w:rPr>
          <w:w w:val="105"/>
          <w:position w:val="7"/>
          <w:sz w:val="18"/>
          <w:lang w:val="da-DK"/>
        </w:rPr>
        <w:tab/>
      </w:r>
      <w:r w:rsidRPr="00EE529C">
        <w:rPr>
          <w:w w:val="105"/>
          <w:position w:val="2"/>
          <w:sz w:val="24"/>
          <w:lang w:val="da-DK"/>
        </w:rPr>
        <w:t>9</w:t>
      </w:r>
      <w:r w:rsidRPr="00EE529C">
        <w:rPr>
          <w:w w:val="105"/>
          <w:position w:val="2"/>
          <w:sz w:val="24"/>
          <w:lang w:val="da-DK"/>
        </w:rPr>
        <w:tab/>
      </w:r>
      <w:r w:rsidRPr="00EE529C">
        <w:rPr>
          <w:w w:val="105"/>
          <w:position w:val="6"/>
          <w:sz w:val="24"/>
          <w:lang w:val="da-DK"/>
        </w:rPr>
        <w:t>3</w:t>
      </w:r>
    </w:p>
    <w:p w:rsidR="007E510D" w:rsidRPr="00EE529C" w:rsidRDefault="00EE529C">
      <w:pPr>
        <w:pStyle w:val="ListParagraph"/>
        <w:numPr>
          <w:ilvl w:val="0"/>
          <w:numId w:val="2"/>
        </w:numPr>
        <w:tabs>
          <w:tab w:val="left" w:pos="1846"/>
        </w:tabs>
        <w:spacing w:before="18"/>
        <w:ind w:hanging="311"/>
        <w:rPr>
          <w:sz w:val="24"/>
          <w:lang w:val="da-DK"/>
        </w:rPr>
      </w:pPr>
      <w:r w:rsidRPr="00EE529C">
        <w:rPr>
          <w:w w:val="105"/>
          <w:sz w:val="24"/>
          <w:lang w:val="da-DK"/>
        </w:rPr>
        <w:t>Bestem</w:t>
      </w:r>
      <w:r w:rsidRPr="00EE529C">
        <w:rPr>
          <w:spacing w:val="-10"/>
          <w:w w:val="105"/>
          <w:sz w:val="24"/>
          <w:lang w:val="da-DK"/>
        </w:rPr>
        <w:t xml:space="preserve"> </w:t>
      </w:r>
      <w:r w:rsidRPr="00EE529C">
        <w:rPr>
          <w:w w:val="105"/>
          <w:sz w:val="24"/>
          <w:lang w:val="da-DK"/>
        </w:rPr>
        <w:t>skæringen</w:t>
      </w:r>
      <w:r w:rsidRPr="00EE529C">
        <w:rPr>
          <w:spacing w:val="-9"/>
          <w:w w:val="105"/>
          <w:sz w:val="24"/>
          <w:lang w:val="da-DK"/>
        </w:rPr>
        <w:t xml:space="preserve"> </w:t>
      </w:r>
      <w:r w:rsidRPr="00EE529C">
        <w:rPr>
          <w:w w:val="105"/>
          <w:sz w:val="24"/>
          <w:lang w:val="da-DK"/>
        </w:rPr>
        <w:t>mellem</w:t>
      </w:r>
      <w:r w:rsidRPr="00EE529C">
        <w:rPr>
          <w:spacing w:val="-9"/>
          <w:w w:val="105"/>
          <w:sz w:val="24"/>
          <w:lang w:val="da-DK"/>
        </w:rPr>
        <w:t xml:space="preserve"> </w:t>
      </w:r>
      <w:r w:rsidRPr="00EE529C">
        <w:rPr>
          <w:w w:val="105"/>
          <w:sz w:val="24"/>
          <w:lang w:val="da-DK"/>
        </w:rPr>
        <w:t>de</w:t>
      </w:r>
      <w:r w:rsidRPr="00EE529C">
        <w:rPr>
          <w:spacing w:val="-9"/>
          <w:w w:val="105"/>
          <w:sz w:val="24"/>
          <w:lang w:val="da-DK"/>
        </w:rPr>
        <w:t xml:space="preserve"> </w:t>
      </w:r>
      <w:r w:rsidRPr="00EE529C">
        <w:rPr>
          <w:w w:val="105"/>
          <w:sz w:val="24"/>
          <w:lang w:val="da-DK"/>
        </w:rPr>
        <w:t>to</w:t>
      </w:r>
      <w:r w:rsidRPr="00EE529C">
        <w:rPr>
          <w:spacing w:val="-9"/>
          <w:w w:val="105"/>
          <w:sz w:val="24"/>
          <w:lang w:val="da-DK"/>
        </w:rPr>
        <w:t xml:space="preserve"> </w:t>
      </w:r>
      <w:r w:rsidRPr="00EE529C">
        <w:rPr>
          <w:w w:val="105"/>
          <w:sz w:val="24"/>
          <w:lang w:val="da-DK"/>
        </w:rPr>
        <w:t>planer</w:t>
      </w:r>
      <w:r w:rsidRPr="00EE529C">
        <w:rPr>
          <w:spacing w:val="-9"/>
          <w:w w:val="105"/>
          <w:sz w:val="24"/>
          <w:lang w:val="da-DK"/>
        </w:rPr>
        <w:t xml:space="preserve"> </w:t>
      </w:r>
      <w:r w:rsidRPr="00EE529C">
        <w:rPr>
          <w:i/>
          <w:w w:val="105"/>
          <w:sz w:val="24"/>
          <w:lang w:val="da-DK"/>
        </w:rPr>
        <w:t>α</w:t>
      </w:r>
      <w:r w:rsidRPr="00EE529C">
        <w:rPr>
          <w:i/>
          <w:spacing w:val="2"/>
          <w:w w:val="105"/>
          <w:sz w:val="24"/>
          <w:lang w:val="da-DK"/>
        </w:rPr>
        <w:t xml:space="preserve"> </w:t>
      </w:r>
      <w:r w:rsidRPr="00EE529C">
        <w:rPr>
          <w:w w:val="105"/>
          <w:sz w:val="24"/>
          <w:lang w:val="da-DK"/>
        </w:rPr>
        <w:t>og</w:t>
      </w:r>
      <w:r w:rsidRPr="00EE529C">
        <w:rPr>
          <w:spacing w:val="-10"/>
          <w:w w:val="105"/>
          <w:sz w:val="24"/>
          <w:lang w:val="da-DK"/>
        </w:rPr>
        <w:t xml:space="preserve"> </w:t>
      </w:r>
      <w:r w:rsidRPr="00EE529C">
        <w:rPr>
          <w:i/>
          <w:w w:val="105"/>
          <w:sz w:val="24"/>
          <w:lang w:val="da-DK"/>
        </w:rPr>
        <w:t>β</w:t>
      </w:r>
      <w:r w:rsidRPr="00EE529C">
        <w:rPr>
          <w:i/>
          <w:spacing w:val="5"/>
          <w:w w:val="105"/>
          <w:sz w:val="24"/>
          <w:lang w:val="da-DK"/>
        </w:rPr>
        <w:t xml:space="preserve"> </w:t>
      </w:r>
      <w:r w:rsidRPr="00EE529C">
        <w:rPr>
          <w:w w:val="105"/>
          <w:sz w:val="24"/>
          <w:lang w:val="da-DK"/>
        </w:rPr>
        <w:t>givet</w:t>
      </w:r>
      <w:r w:rsidRPr="00EE529C">
        <w:rPr>
          <w:spacing w:val="-9"/>
          <w:w w:val="105"/>
          <w:sz w:val="24"/>
          <w:lang w:val="da-DK"/>
        </w:rPr>
        <w:t xml:space="preserve"> </w:t>
      </w:r>
      <w:r w:rsidRPr="00EE529C">
        <w:rPr>
          <w:w w:val="105"/>
          <w:sz w:val="24"/>
          <w:lang w:val="da-DK"/>
        </w:rPr>
        <w:t>ved</w:t>
      </w:r>
      <w:r w:rsidRPr="00EE529C">
        <w:rPr>
          <w:spacing w:val="-9"/>
          <w:w w:val="105"/>
          <w:sz w:val="24"/>
          <w:lang w:val="da-DK"/>
        </w:rPr>
        <w:t xml:space="preserve"> </w:t>
      </w:r>
      <w:r w:rsidRPr="00EE529C">
        <w:rPr>
          <w:w w:val="105"/>
          <w:sz w:val="24"/>
          <w:lang w:val="da-DK"/>
        </w:rPr>
        <w:t>ligningerne</w:t>
      </w:r>
    </w:p>
    <w:p w:rsidR="007E510D" w:rsidRPr="00EE529C" w:rsidRDefault="00EE529C">
      <w:pPr>
        <w:tabs>
          <w:tab w:val="left" w:pos="3115"/>
          <w:tab w:val="left" w:pos="3907"/>
        </w:tabs>
        <w:spacing w:before="162"/>
        <w:ind w:left="545"/>
        <w:jc w:val="center"/>
        <w:rPr>
          <w:sz w:val="24"/>
          <w:lang w:val="da-DK"/>
        </w:rPr>
      </w:pPr>
      <w:r w:rsidRPr="00EE529C">
        <w:rPr>
          <w:i/>
          <w:w w:val="115"/>
          <w:sz w:val="24"/>
          <w:lang w:val="da-DK"/>
        </w:rPr>
        <w:t>α</w:t>
      </w:r>
      <w:r w:rsidRPr="00EE529C">
        <w:rPr>
          <w:i/>
          <w:spacing w:val="-33"/>
          <w:w w:val="115"/>
          <w:sz w:val="24"/>
          <w:lang w:val="da-DK"/>
        </w:rPr>
        <w:t xml:space="preserve"> </w:t>
      </w:r>
      <w:r w:rsidRPr="00EE529C">
        <w:rPr>
          <w:sz w:val="24"/>
          <w:lang w:val="da-DK"/>
        </w:rPr>
        <w:t>:</w:t>
      </w:r>
      <w:r w:rsidRPr="00EE529C">
        <w:rPr>
          <w:spacing w:val="16"/>
          <w:sz w:val="24"/>
          <w:lang w:val="da-DK"/>
        </w:rPr>
        <w:t xml:space="preserve"> </w:t>
      </w:r>
      <w:r w:rsidRPr="00EE529C">
        <w:rPr>
          <w:i/>
          <w:sz w:val="24"/>
          <w:lang w:val="da-DK"/>
        </w:rPr>
        <w:t>x</w:t>
      </w:r>
      <w:r w:rsidRPr="00EE529C">
        <w:rPr>
          <w:i/>
          <w:spacing w:val="-15"/>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9"/>
          <w:sz w:val="24"/>
          <w:lang w:val="da-DK"/>
        </w:rPr>
        <w:t xml:space="preserve"> </w:t>
      </w:r>
      <w:r w:rsidRPr="00EE529C">
        <w:rPr>
          <w:sz w:val="24"/>
          <w:lang w:val="da-DK"/>
        </w:rPr>
        <w:t>3</w:t>
      </w:r>
      <w:r w:rsidRPr="00EE529C">
        <w:rPr>
          <w:i/>
          <w:sz w:val="24"/>
          <w:lang w:val="da-DK"/>
        </w:rPr>
        <w:t>y</w:t>
      </w:r>
      <w:r w:rsidRPr="00EE529C">
        <w:rPr>
          <w:i/>
          <w:spacing w:val="-8"/>
          <w:sz w:val="24"/>
          <w:lang w:val="da-DK"/>
        </w:rPr>
        <w:t xml:space="preserve"> </w:t>
      </w:r>
      <w:r w:rsidRPr="00EE529C">
        <w:rPr>
          <w:sz w:val="24"/>
          <w:lang w:val="da-DK"/>
        </w:rPr>
        <w:t>+</w:t>
      </w:r>
      <w:r w:rsidRPr="00EE529C">
        <w:rPr>
          <w:spacing w:val="-23"/>
          <w:sz w:val="24"/>
          <w:lang w:val="da-DK"/>
        </w:rPr>
        <w:t xml:space="preserve"> </w:t>
      </w:r>
      <w:r w:rsidRPr="00EE529C">
        <w:rPr>
          <w:i/>
          <w:sz w:val="24"/>
          <w:lang w:val="da-DK"/>
        </w:rPr>
        <w:t>z</w:t>
      </w:r>
      <w:r w:rsidRPr="00EE529C">
        <w:rPr>
          <w:i/>
          <w:spacing w:val="-14"/>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9"/>
          <w:sz w:val="24"/>
          <w:lang w:val="da-DK"/>
        </w:rPr>
        <w:t xml:space="preserve"> </w:t>
      </w:r>
      <w:r w:rsidRPr="00EE529C">
        <w:rPr>
          <w:sz w:val="24"/>
          <w:lang w:val="da-DK"/>
        </w:rPr>
        <w:t>1</w:t>
      </w:r>
      <w:r w:rsidRPr="00EE529C">
        <w:rPr>
          <w:spacing w:val="-9"/>
          <w:sz w:val="24"/>
          <w:lang w:val="da-DK"/>
        </w:rPr>
        <w:t xml:space="preserve"> </w:t>
      </w:r>
      <w:r w:rsidRPr="00EE529C">
        <w:rPr>
          <w:sz w:val="24"/>
          <w:lang w:val="da-DK"/>
        </w:rPr>
        <w:t>=</w:t>
      </w:r>
      <w:r w:rsidRPr="00EE529C">
        <w:rPr>
          <w:spacing w:val="-8"/>
          <w:sz w:val="24"/>
          <w:lang w:val="da-DK"/>
        </w:rPr>
        <w:t xml:space="preserve"> </w:t>
      </w:r>
      <w:r w:rsidRPr="00EE529C">
        <w:rPr>
          <w:sz w:val="24"/>
          <w:lang w:val="da-DK"/>
        </w:rPr>
        <w:t>0</w:t>
      </w:r>
      <w:r w:rsidRPr="00EE529C">
        <w:rPr>
          <w:sz w:val="24"/>
          <w:lang w:val="da-DK"/>
        </w:rPr>
        <w:tab/>
        <w:t>og</w:t>
      </w:r>
      <w:r w:rsidRPr="00EE529C">
        <w:rPr>
          <w:sz w:val="24"/>
          <w:lang w:val="da-DK"/>
        </w:rPr>
        <w:tab/>
      </w:r>
      <w:r w:rsidRPr="00EE529C">
        <w:rPr>
          <w:i/>
          <w:sz w:val="24"/>
          <w:lang w:val="da-DK"/>
        </w:rPr>
        <w:t>β</w:t>
      </w:r>
      <w:r w:rsidRPr="00EE529C">
        <w:rPr>
          <w:i/>
          <w:spacing w:val="-21"/>
          <w:sz w:val="24"/>
          <w:lang w:val="da-DK"/>
        </w:rPr>
        <w:t xml:space="preserve"> </w:t>
      </w:r>
      <w:r w:rsidRPr="00EE529C">
        <w:rPr>
          <w:sz w:val="24"/>
          <w:lang w:val="da-DK"/>
        </w:rPr>
        <w:t>:</w:t>
      </w:r>
      <w:r w:rsidRPr="00EE529C">
        <w:rPr>
          <w:spacing w:val="19"/>
          <w:sz w:val="24"/>
          <w:lang w:val="da-DK"/>
        </w:rPr>
        <w:t xml:space="preserve"> </w:t>
      </w:r>
      <w:r w:rsidRPr="00EE529C">
        <w:rPr>
          <w:sz w:val="24"/>
          <w:lang w:val="da-DK"/>
        </w:rPr>
        <w:t>2</w:t>
      </w:r>
      <w:r w:rsidRPr="00EE529C">
        <w:rPr>
          <w:i/>
          <w:sz w:val="24"/>
          <w:lang w:val="da-DK"/>
        </w:rPr>
        <w:t>x</w:t>
      </w:r>
      <w:r w:rsidRPr="00EE529C">
        <w:rPr>
          <w:i/>
          <w:spacing w:val="-14"/>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7"/>
          <w:sz w:val="24"/>
          <w:lang w:val="da-DK"/>
        </w:rPr>
        <w:t xml:space="preserve"> </w:t>
      </w:r>
      <w:r w:rsidRPr="00EE529C">
        <w:rPr>
          <w:sz w:val="24"/>
          <w:lang w:val="da-DK"/>
        </w:rPr>
        <w:t>5</w:t>
      </w:r>
      <w:r w:rsidRPr="00EE529C">
        <w:rPr>
          <w:i/>
          <w:sz w:val="24"/>
          <w:lang w:val="da-DK"/>
        </w:rPr>
        <w:t>y</w:t>
      </w:r>
      <w:r w:rsidRPr="00EE529C">
        <w:rPr>
          <w:i/>
          <w:spacing w:val="-8"/>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7"/>
          <w:sz w:val="24"/>
          <w:lang w:val="da-DK"/>
        </w:rPr>
        <w:t xml:space="preserve"> </w:t>
      </w:r>
      <w:r w:rsidRPr="00EE529C">
        <w:rPr>
          <w:sz w:val="24"/>
          <w:lang w:val="da-DK"/>
        </w:rPr>
        <w:t>2</w:t>
      </w:r>
      <w:r w:rsidRPr="00EE529C">
        <w:rPr>
          <w:i/>
          <w:sz w:val="24"/>
          <w:lang w:val="da-DK"/>
        </w:rPr>
        <w:t>z</w:t>
      </w:r>
      <w:r w:rsidRPr="00EE529C">
        <w:rPr>
          <w:i/>
          <w:spacing w:val="-13"/>
          <w:sz w:val="24"/>
          <w:lang w:val="da-DK"/>
        </w:rPr>
        <w:t xml:space="preserve"> </w:t>
      </w:r>
      <w:r w:rsidRPr="00EE529C">
        <w:rPr>
          <w:sz w:val="24"/>
          <w:lang w:val="da-DK"/>
        </w:rPr>
        <w:t>+</w:t>
      </w:r>
      <w:r w:rsidRPr="00EE529C">
        <w:rPr>
          <w:spacing w:val="-21"/>
          <w:sz w:val="24"/>
          <w:lang w:val="da-DK"/>
        </w:rPr>
        <w:t xml:space="preserve"> </w:t>
      </w:r>
      <w:r w:rsidRPr="00EE529C">
        <w:rPr>
          <w:sz w:val="24"/>
          <w:lang w:val="da-DK"/>
        </w:rPr>
        <w:t>4</w:t>
      </w:r>
      <w:r w:rsidRPr="00EE529C">
        <w:rPr>
          <w:spacing w:val="-8"/>
          <w:sz w:val="24"/>
          <w:lang w:val="da-DK"/>
        </w:rPr>
        <w:t xml:space="preserve"> </w:t>
      </w:r>
      <w:r w:rsidRPr="00EE529C">
        <w:rPr>
          <w:sz w:val="24"/>
          <w:lang w:val="da-DK"/>
        </w:rPr>
        <w:t>=</w:t>
      </w:r>
      <w:r w:rsidRPr="00EE529C">
        <w:rPr>
          <w:spacing w:val="-7"/>
          <w:sz w:val="24"/>
          <w:lang w:val="da-DK"/>
        </w:rPr>
        <w:t xml:space="preserve"> </w:t>
      </w:r>
      <w:r w:rsidRPr="00EE529C">
        <w:rPr>
          <w:sz w:val="24"/>
          <w:lang w:val="da-DK"/>
        </w:rPr>
        <w:t>0</w:t>
      </w:r>
      <w:r w:rsidRPr="00EE529C">
        <w:rPr>
          <w:spacing w:val="-7"/>
          <w:sz w:val="24"/>
          <w:lang w:val="da-DK"/>
        </w:rPr>
        <w:t xml:space="preserve"> </w:t>
      </w:r>
      <w:r w:rsidRPr="00EE529C">
        <w:rPr>
          <w:sz w:val="24"/>
          <w:lang w:val="da-DK"/>
        </w:rPr>
        <w:t>:</w:t>
      </w:r>
    </w:p>
    <w:p w:rsidR="007E510D" w:rsidRPr="00EE529C" w:rsidRDefault="00EE529C">
      <w:pPr>
        <w:pStyle w:val="BodyText"/>
        <w:spacing w:before="258" w:line="232" w:lineRule="auto"/>
        <w:ind w:left="1845" w:right="1297" w:hanging="9"/>
        <w:jc w:val="both"/>
        <w:rPr>
          <w:lang w:val="da-DK"/>
        </w:rPr>
      </w:pPr>
      <w:r w:rsidRPr="00EE529C">
        <w:rPr>
          <w:w w:val="105"/>
          <w:lang w:val="da-DK"/>
        </w:rPr>
        <w:t>Vi</w:t>
      </w:r>
      <w:r w:rsidRPr="00EE529C">
        <w:rPr>
          <w:spacing w:val="-40"/>
          <w:w w:val="105"/>
          <w:lang w:val="da-DK"/>
        </w:rPr>
        <w:t xml:space="preserve"> </w:t>
      </w:r>
      <w:r w:rsidRPr="00EE529C">
        <w:rPr>
          <w:w w:val="105"/>
          <w:lang w:val="da-DK"/>
        </w:rPr>
        <w:t>benytter</w:t>
      </w:r>
      <w:r w:rsidRPr="00EE529C">
        <w:rPr>
          <w:spacing w:val="-40"/>
          <w:w w:val="105"/>
          <w:lang w:val="da-DK"/>
        </w:rPr>
        <w:t xml:space="preserve"> </w:t>
      </w:r>
      <w:r w:rsidRPr="00EE529C">
        <w:rPr>
          <w:w w:val="105"/>
          <w:lang w:val="da-DK"/>
        </w:rPr>
        <w:t>de</w:t>
      </w:r>
      <w:r w:rsidRPr="00EE529C">
        <w:rPr>
          <w:spacing w:val="-40"/>
          <w:w w:val="105"/>
          <w:lang w:val="da-DK"/>
        </w:rPr>
        <w:t xml:space="preserve"> </w:t>
      </w:r>
      <w:r w:rsidRPr="00EE529C">
        <w:rPr>
          <w:w w:val="105"/>
          <w:lang w:val="da-DK"/>
        </w:rPr>
        <w:t>lige</w:t>
      </w:r>
      <w:r w:rsidRPr="00EE529C">
        <w:rPr>
          <w:spacing w:val="-40"/>
          <w:w w:val="105"/>
          <w:lang w:val="da-DK"/>
        </w:rPr>
        <w:t xml:space="preserve"> </w:t>
      </w:r>
      <w:r w:rsidRPr="00EE529C">
        <w:rPr>
          <w:w w:val="105"/>
          <w:lang w:val="da-DK"/>
        </w:rPr>
        <w:t>store</w:t>
      </w:r>
      <w:r w:rsidRPr="00EE529C">
        <w:rPr>
          <w:spacing w:val="-39"/>
          <w:w w:val="105"/>
          <w:lang w:val="da-DK"/>
        </w:rPr>
        <w:t xml:space="preserve"> </w:t>
      </w:r>
      <w:r w:rsidRPr="00EE529C">
        <w:rPr>
          <w:w w:val="105"/>
          <w:lang w:val="da-DK"/>
        </w:rPr>
        <w:t>koe</w:t>
      </w:r>
      <w:r w:rsidRPr="00EE529C">
        <w:rPr>
          <w:rFonts w:ascii="Calibri" w:hAnsi="Calibri"/>
          <w:w w:val="105"/>
          <w:lang w:val="da-DK"/>
        </w:rPr>
        <w:t>ffi</w:t>
      </w:r>
      <w:r w:rsidRPr="00EE529C">
        <w:rPr>
          <w:w w:val="105"/>
          <w:lang w:val="da-DK"/>
        </w:rPr>
        <w:t>cienters</w:t>
      </w:r>
      <w:r w:rsidRPr="00EE529C">
        <w:rPr>
          <w:spacing w:val="-40"/>
          <w:w w:val="105"/>
          <w:lang w:val="da-DK"/>
        </w:rPr>
        <w:t xml:space="preserve"> </w:t>
      </w:r>
      <w:r w:rsidRPr="00EE529C">
        <w:rPr>
          <w:w w:val="105"/>
          <w:lang w:val="da-DK"/>
        </w:rPr>
        <w:t>metode</w:t>
      </w:r>
      <w:r w:rsidRPr="00EE529C">
        <w:rPr>
          <w:spacing w:val="-40"/>
          <w:w w:val="105"/>
          <w:lang w:val="da-DK"/>
        </w:rPr>
        <w:t xml:space="preserve"> </w:t>
      </w:r>
      <w:r w:rsidRPr="00EE529C">
        <w:rPr>
          <w:w w:val="105"/>
          <w:lang w:val="da-DK"/>
        </w:rPr>
        <w:t>ved</w:t>
      </w:r>
      <w:r w:rsidRPr="00EE529C">
        <w:rPr>
          <w:spacing w:val="-40"/>
          <w:w w:val="105"/>
          <w:lang w:val="da-DK"/>
        </w:rPr>
        <w:t xml:space="preserve"> </w:t>
      </w:r>
      <w:r w:rsidRPr="00EE529C">
        <w:rPr>
          <w:w w:val="105"/>
          <w:lang w:val="da-DK"/>
        </w:rPr>
        <w:t>at</w:t>
      </w:r>
      <w:r w:rsidRPr="00EE529C">
        <w:rPr>
          <w:spacing w:val="-39"/>
          <w:w w:val="105"/>
          <w:lang w:val="da-DK"/>
        </w:rPr>
        <w:t xml:space="preserve"> </w:t>
      </w:r>
      <w:r w:rsidRPr="00EE529C">
        <w:rPr>
          <w:w w:val="105"/>
          <w:lang w:val="da-DK"/>
        </w:rPr>
        <w:t>tage</w:t>
      </w:r>
      <w:r w:rsidRPr="00EE529C">
        <w:rPr>
          <w:spacing w:val="-40"/>
          <w:w w:val="105"/>
          <w:lang w:val="da-DK"/>
        </w:rPr>
        <w:t xml:space="preserve"> </w:t>
      </w:r>
      <w:r w:rsidRPr="00EE529C">
        <w:rPr>
          <w:w w:val="105"/>
          <w:lang w:val="da-DK"/>
        </w:rPr>
        <w:t>2</w:t>
      </w:r>
      <w:r w:rsidRPr="00EE529C">
        <w:rPr>
          <w:spacing w:val="-39"/>
          <w:w w:val="105"/>
          <w:lang w:val="da-DK"/>
        </w:rPr>
        <w:t xml:space="preserve"> </w:t>
      </w:r>
      <w:r w:rsidRPr="00EE529C">
        <w:rPr>
          <w:w w:val="105"/>
          <w:lang w:val="da-DK"/>
        </w:rPr>
        <w:t>gange</w:t>
      </w:r>
      <w:r w:rsidRPr="00EE529C">
        <w:rPr>
          <w:spacing w:val="-40"/>
          <w:w w:val="105"/>
          <w:lang w:val="da-DK"/>
        </w:rPr>
        <w:t xml:space="preserve"> </w:t>
      </w:r>
      <w:r w:rsidRPr="00EE529C">
        <w:rPr>
          <w:w w:val="105"/>
          <w:lang w:val="da-DK"/>
        </w:rPr>
        <w:t>ligningen</w:t>
      </w:r>
      <w:r w:rsidRPr="00EE529C">
        <w:rPr>
          <w:spacing w:val="-40"/>
          <w:w w:val="105"/>
          <w:lang w:val="da-DK"/>
        </w:rPr>
        <w:t xml:space="preserve"> </w:t>
      </w:r>
      <w:r w:rsidRPr="00EE529C">
        <w:rPr>
          <w:w w:val="105"/>
          <w:lang w:val="da-DK"/>
        </w:rPr>
        <w:t>for</w:t>
      </w:r>
      <w:r w:rsidRPr="00EE529C">
        <w:rPr>
          <w:spacing w:val="-40"/>
          <w:w w:val="105"/>
          <w:lang w:val="da-DK"/>
        </w:rPr>
        <w:t xml:space="preserve"> </w:t>
      </w:r>
      <w:r w:rsidRPr="00EE529C">
        <w:rPr>
          <w:i/>
          <w:w w:val="105"/>
          <w:lang w:val="da-DK"/>
        </w:rPr>
        <w:t xml:space="preserve">α </w:t>
      </w:r>
      <w:r w:rsidRPr="00EE529C">
        <w:rPr>
          <w:w w:val="105"/>
          <w:lang w:val="da-DK"/>
        </w:rPr>
        <w:t>og</w:t>
      </w:r>
      <w:r w:rsidRPr="00EE529C">
        <w:rPr>
          <w:spacing w:val="-35"/>
          <w:w w:val="105"/>
          <w:lang w:val="da-DK"/>
        </w:rPr>
        <w:t xml:space="preserve"> </w:t>
      </w:r>
      <w:r w:rsidRPr="00EE529C">
        <w:rPr>
          <w:w w:val="105"/>
          <w:lang w:val="da-DK"/>
        </w:rPr>
        <w:t>trække</w:t>
      </w:r>
      <w:r w:rsidRPr="00EE529C">
        <w:rPr>
          <w:spacing w:val="-34"/>
          <w:w w:val="105"/>
          <w:lang w:val="da-DK"/>
        </w:rPr>
        <w:t xml:space="preserve"> </w:t>
      </w:r>
      <w:r w:rsidRPr="00EE529C">
        <w:rPr>
          <w:w w:val="105"/>
          <w:lang w:val="da-DK"/>
        </w:rPr>
        <w:t>fra</w:t>
      </w:r>
      <w:r w:rsidRPr="00EE529C">
        <w:rPr>
          <w:spacing w:val="-34"/>
          <w:w w:val="105"/>
          <w:lang w:val="da-DK"/>
        </w:rPr>
        <w:t xml:space="preserve"> </w:t>
      </w:r>
      <w:r w:rsidRPr="00EE529C">
        <w:rPr>
          <w:w w:val="105"/>
          <w:lang w:val="da-DK"/>
        </w:rPr>
        <w:t>ligningen</w:t>
      </w:r>
      <w:r w:rsidRPr="00EE529C">
        <w:rPr>
          <w:spacing w:val="-34"/>
          <w:w w:val="105"/>
          <w:lang w:val="da-DK"/>
        </w:rPr>
        <w:t xml:space="preserve"> </w:t>
      </w:r>
      <w:r w:rsidRPr="00EE529C">
        <w:rPr>
          <w:w w:val="105"/>
          <w:lang w:val="da-DK"/>
        </w:rPr>
        <w:t>for</w:t>
      </w:r>
      <w:r w:rsidRPr="00EE529C">
        <w:rPr>
          <w:spacing w:val="-34"/>
          <w:w w:val="105"/>
          <w:lang w:val="da-DK"/>
        </w:rPr>
        <w:t xml:space="preserve"> </w:t>
      </w:r>
      <w:r w:rsidRPr="00EE529C">
        <w:rPr>
          <w:i/>
          <w:w w:val="105"/>
          <w:lang w:val="da-DK"/>
        </w:rPr>
        <w:t>β</w:t>
      </w:r>
      <w:r w:rsidRPr="00EE529C">
        <w:rPr>
          <w:i/>
          <w:spacing w:val="-27"/>
          <w:w w:val="105"/>
          <w:lang w:val="da-DK"/>
        </w:rPr>
        <w:t xml:space="preserve"> </w:t>
      </w:r>
      <w:r w:rsidRPr="00EE529C">
        <w:rPr>
          <w:w w:val="105"/>
          <w:lang w:val="da-DK"/>
        </w:rPr>
        <w:t>og</w:t>
      </w:r>
      <w:r w:rsidRPr="00EE529C">
        <w:rPr>
          <w:spacing w:val="-34"/>
          <w:w w:val="105"/>
          <w:lang w:val="da-DK"/>
        </w:rPr>
        <w:t xml:space="preserve"> </w:t>
      </w:r>
      <w:r w:rsidRPr="00EE529C">
        <w:rPr>
          <w:w w:val="105"/>
          <w:lang w:val="da-DK"/>
        </w:rPr>
        <w:t>dernæst</w:t>
      </w:r>
      <w:r w:rsidRPr="00EE529C">
        <w:rPr>
          <w:spacing w:val="-34"/>
          <w:w w:val="105"/>
          <w:lang w:val="da-DK"/>
        </w:rPr>
        <w:t xml:space="preserve"> </w:t>
      </w:r>
      <w:r w:rsidRPr="00EE529C">
        <w:rPr>
          <w:w w:val="105"/>
          <w:lang w:val="da-DK"/>
        </w:rPr>
        <w:t>at</w:t>
      </w:r>
      <w:r w:rsidRPr="00EE529C">
        <w:rPr>
          <w:spacing w:val="-35"/>
          <w:w w:val="105"/>
          <w:lang w:val="da-DK"/>
        </w:rPr>
        <w:t xml:space="preserve"> </w:t>
      </w:r>
      <w:r w:rsidRPr="00EE529C">
        <w:rPr>
          <w:w w:val="105"/>
          <w:lang w:val="da-DK"/>
        </w:rPr>
        <w:t>tage</w:t>
      </w:r>
      <w:r w:rsidRPr="00EE529C">
        <w:rPr>
          <w:spacing w:val="-34"/>
          <w:w w:val="105"/>
          <w:lang w:val="da-DK"/>
        </w:rPr>
        <w:t xml:space="preserve"> </w:t>
      </w:r>
      <w:r w:rsidRPr="00EE529C">
        <w:rPr>
          <w:w w:val="105"/>
          <w:lang w:val="da-DK"/>
        </w:rPr>
        <w:t>2</w:t>
      </w:r>
      <w:r w:rsidRPr="00EE529C">
        <w:rPr>
          <w:spacing w:val="-34"/>
          <w:w w:val="105"/>
          <w:lang w:val="da-DK"/>
        </w:rPr>
        <w:t xml:space="preserve"> </w:t>
      </w:r>
      <w:r w:rsidRPr="00EE529C">
        <w:rPr>
          <w:w w:val="105"/>
          <w:lang w:val="da-DK"/>
        </w:rPr>
        <w:t>gange</w:t>
      </w:r>
      <w:r w:rsidRPr="00EE529C">
        <w:rPr>
          <w:spacing w:val="-34"/>
          <w:w w:val="105"/>
          <w:lang w:val="da-DK"/>
        </w:rPr>
        <w:t xml:space="preserve"> </w:t>
      </w:r>
      <w:r w:rsidRPr="00EE529C">
        <w:rPr>
          <w:w w:val="105"/>
          <w:lang w:val="da-DK"/>
        </w:rPr>
        <w:t>ligningen</w:t>
      </w:r>
      <w:r w:rsidRPr="00EE529C">
        <w:rPr>
          <w:spacing w:val="-34"/>
          <w:w w:val="105"/>
          <w:lang w:val="da-DK"/>
        </w:rPr>
        <w:t xml:space="preserve"> </w:t>
      </w:r>
      <w:r w:rsidRPr="00EE529C">
        <w:rPr>
          <w:w w:val="105"/>
          <w:lang w:val="da-DK"/>
        </w:rPr>
        <w:t>for</w:t>
      </w:r>
      <w:r w:rsidRPr="00EE529C">
        <w:rPr>
          <w:spacing w:val="-34"/>
          <w:w w:val="105"/>
          <w:lang w:val="da-DK"/>
        </w:rPr>
        <w:t xml:space="preserve"> </w:t>
      </w:r>
      <w:r w:rsidRPr="00EE529C">
        <w:rPr>
          <w:i/>
          <w:w w:val="105"/>
          <w:lang w:val="da-DK"/>
        </w:rPr>
        <w:t>α</w:t>
      </w:r>
      <w:r w:rsidRPr="00EE529C">
        <w:rPr>
          <w:i/>
          <w:spacing w:val="-29"/>
          <w:w w:val="105"/>
          <w:lang w:val="da-DK"/>
        </w:rPr>
        <w:t xml:space="preserve"> </w:t>
      </w:r>
      <w:r w:rsidRPr="00EE529C">
        <w:rPr>
          <w:w w:val="105"/>
          <w:lang w:val="da-DK"/>
        </w:rPr>
        <w:t>og</w:t>
      </w:r>
      <w:r w:rsidRPr="00EE529C">
        <w:rPr>
          <w:spacing w:val="-34"/>
          <w:w w:val="105"/>
          <w:lang w:val="da-DK"/>
        </w:rPr>
        <w:t xml:space="preserve"> </w:t>
      </w:r>
      <w:r w:rsidRPr="00EE529C">
        <w:rPr>
          <w:w w:val="105"/>
          <w:lang w:val="da-DK"/>
        </w:rPr>
        <w:t>lægge til</w:t>
      </w:r>
      <w:r w:rsidRPr="00EE529C">
        <w:rPr>
          <w:spacing w:val="-6"/>
          <w:w w:val="105"/>
          <w:lang w:val="da-DK"/>
        </w:rPr>
        <w:t xml:space="preserve"> </w:t>
      </w:r>
      <w:r w:rsidRPr="00EE529C">
        <w:rPr>
          <w:w w:val="105"/>
          <w:lang w:val="da-DK"/>
        </w:rPr>
        <w:t>ligningen</w:t>
      </w:r>
      <w:r w:rsidRPr="00EE529C">
        <w:rPr>
          <w:spacing w:val="-5"/>
          <w:w w:val="105"/>
          <w:lang w:val="da-DK"/>
        </w:rPr>
        <w:t xml:space="preserve"> </w:t>
      </w:r>
      <w:r w:rsidRPr="00EE529C">
        <w:rPr>
          <w:w w:val="105"/>
          <w:lang w:val="da-DK"/>
        </w:rPr>
        <w:t>for</w:t>
      </w:r>
      <w:r w:rsidRPr="00EE529C">
        <w:rPr>
          <w:spacing w:val="-6"/>
          <w:w w:val="105"/>
          <w:lang w:val="da-DK"/>
        </w:rPr>
        <w:t xml:space="preserve"> </w:t>
      </w:r>
      <w:r w:rsidRPr="00EE529C">
        <w:rPr>
          <w:i/>
          <w:spacing w:val="7"/>
          <w:w w:val="105"/>
          <w:lang w:val="da-DK"/>
        </w:rPr>
        <w:t>β</w:t>
      </w:r>
      <w:r w:rsidRPr="00EE529C">
        <w:rPr>
          <w:spacing w:val="7"/>
          <w:w w:val="105"/>
          <w:lang w:val="da-DK"/>
        </w:rPr>
        <w:t>.</w:t>
      </w:r>
      <w:r w:rsidRPr="00EE529C">
        <w:rPr>
          <w:spacing w:val="-5"/>
          <w:w w:val="105"/>
          <w:lang w:val="da-DK"/>
        </w:rPr>
        <w:t xml:space="preserve"> </w:t>
      </w:r>
      <w:r w:rsidRPr="00EE529C">
        <w:rPr>
          <w:w w:val="105"/>
          <w:lang w:val="da-DK"/>
        </w:rPr>
        <w:t>Så</w:t>
      </w:r>
      <w:r w:rsidRPr="00EE529C">
        <w:rPr>
          <w:spacing w:val="-6"/>
          <w:w w:val="105"/>
          <w:lang w:val="da-DK"/>
        </w:rPr>
        <w:t xml:space="preserve"> </w:t>
      </w:r>
      <w:r w:rsidRPr="00EE529C">
        <w:rPr>
          <w:w w:val="105"/>
          <w:lang w:val="da-DK"/>
        </w:rPr>
        <w:t>får</w:t>
      </w:r>
      <w:r w:rsidRPr="00EE529C">
        <w:rPr>
          <w:spacing w:val="-5"/>
          <w:w w:val="105"/>
          <w:lang w:val="da-DK"/>
        </w:rPr>
        <w:t xml:space="preserve"> </w:t>
      </w:r>
      <w:r w:rsidRPr="00EE529C">
        <w:rPr>
          <w:w w:val="105"/>
          <w:lang w:val="da-DK"/>
        </w:rPr>
        <w:t>vi</w:t>
      </w:r>
      <w:r w:rsidRPr="00EE529C">
        <w:rPr>
          <w:spacing w:val="-6"/>
          <w:w w:val="105"/>
          <w:lang w:val="da-DK"/>
        </w:rPr>
        <w:t xml:space="preserve"> </w:t>
      </w:r>
      <w:r w:rsidRPr="00EE529C">
        <w:rPr>
          <w:w w:val="105"/>
          <w:lang w:val="da-DK"/>
        </w:rPr>
        <w:t>de</w:t>
      </w:r>
      <w:r w:rsidRPr="00EE529C">
        <w:rPr>
          <w:spacing w:val="-5"/>
          <w:w w:val="105"/>
          <w:lang w:val="da-DK"/>
        </w:rPr>
        <w:t xml:space="preserve"> </w:t>
      </w:r>
      <w:r w:rsidRPr="00EE529C">
        <w:rPr>
          <w:w w:val="105"/>
          <w:lang w:val="da-DK"/>
        </w:rPr>
        <w:t>to</w:t>
      </w:r>
      <w:r w:rsidRPr="00EE529C">
        <w:rPr>
          <w:spacing w:val="-6"/>
          <w:w w:val="105"/>
          <w:lang w:val="da-DK"/>
        </w:rPr>
        <w:t xml:space="preserve"> </w:t>
      </w:r>
      <w:r w:rsidRPr="00EE529C">
        <w:rPr>
          <w:w w:val="105"/>
          <w:lang w:val="da-DK"/>
        </w:rPr>
        <w:t>ligninger</w:t>
      </w:r>
    </w:p>
    <w:p w:rsidR="007E510D" w:rsidRPr="00EE529C" w:rsidRDefault="00EE529C">
      <w:pPr>
        <w:tabs>
          <w:tab w:val="left" w:pos="2433"/>
          <w:tab w:val="left" w:pos="3225"/>
        </w:tabs>
        <w:spacing w:before="163"/>
        <w:ind w:left="545"/>
        <w:jc w:val="center"/>
        <w:rPr>
          <w:i/>
          <w:sz w:val="24"/>
          <w:lang w:val="da-DK"/>
        </w:rPr>
      </w:pPr>
      <w:r w:rsidRPr="00EE529C">
        <w:rPr>
          <w:i/>
          <w:sz w:val="24"/>
          <w:lang w:val="da-DK"/>
        </w:rPr>
        <w:t>y</w:t>
      </w:r>
      <w:r w:rsidRPr="00EE529C">
        <w:rPr>
          <w:i/>
          <w:spacing w:val="-8"/>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8"/>
          <w:sz w:val="24"/>
          <w:lang w:val="da-DK"/>
        </w:rPr>
        <w:t xml:space="preserve"> </w:t>
      </w:r>
      <w:r w:rsidRPr="00EE529C">
        <w:rPr>
          <w:sz w:val="24"/>
          <w:lang w:val="da-DK"/>
        </w:rPr>
        <w:t>4</w:t>
      </w:r>
      <w:r w:rsidRPr="00EE529C">
        <w:rPr>
          <w:i/>
          <w:sz w:val="24"/>
          <w:lang w:val="da-DK"/>
        </w:rPr>
        <w:t>z</w:t>
      </w:r>
      <w:r w:rsidRPr="00EE529C">
        <w:rPr>
          <w:i/>
          <w:spacing w:val="-13"/>
          <w:sz w:val="24"/>
          <w:lang w:val="da-DK"/>
        </w:rPr>
        <w:t xml:space="preserve"> </w:t>
      </w:r>
      <w:r w:rsidRPr="00EE529C">
        <w:rPr>
          <w:sz w:val="24"/>
          <w:lang w:val="da-DK"/>
        </w:rPr>
        <w:t>+</w:t>
      </w:r>
      <w:r w:rsidRPr="00EE529C">
        <w:rPr>
          <w:spacing w:val="-22"/>
          <w:sz w:val="24"/>
          <w:lang w:val="da-DK"/>
        </w:rPr>
        <w:t xml:space="preserve"> </w:t>
      </w:r>
      <w:r w:rsidRPr="00EE529C">
        <w:rPr>
          <w:sz w:val="24"/>
          <w:lang w:val="da-DK"/>
        </w:rPr>
        <w:t>6</w:t>
      </w:r>
      <w:r w:rsidRPr="00EE529C">
        <w:rPr>
          <w:spacing w:val="-7"/>
          <w:sz w:val="24"/>
          <w:lang w:val="da-DK"/>
        </w:rPr>
        <w:t xml:space="preserve"> </w:t>
      </w:r>
      <w:r w:rsidRPr="00EE529C">
        <w:rPr>
          <w:sz w:val="24"/>
          <w:lang w:val="da-DK"/>
        </w:rPr>
        <w:t>=</w:t>
      </w:r>
      <w:r w:rsidRPr="00EE529C">
        <w:rPr>
          <w:spacing w:val="-8"/>
          <w:sz w:val="24"/>
          <w:lang w:val="da-DK"/>
        </w:rPr>
        <w:t xml:space="preserve"> </w:t>
      </w:r>
      <w:r w:rsidRPr="00EE529C">
        <w:rPr>
          <w:sz w:val="24"/>
          <w:lang w:val="da-DK"/>
        </w:rPr>
        <w:t>0</w:t>
      </w:r>
      <w:r w:rsidRPr="00EE529C">
        <w:rPr>
          <w:sz w:val="24"/>
          <w:lang w:val="da-DK"/>
        </w:rPr>
        <w:tab/>
        <w:t>og</w:t>
      </w:r>
      <w:r w:rsidRPr="00EE529C">
        <w:rPr>
          <w:sz w:val="24"/>
          <w:lang w:val="da-DK"/>
        </w:rPr>
        <w:tab/>
        <w:t>4</w:t>
      </w:r>
      <w:r w:rsidRPr="00EE529C">
        <w:rPr>
          <w:i/>
          <w:sz w:val="24"/>
          <w:lang w:val="da-DK"/>
        </w:rPr>
        <w:t>x</w:t>
      </w:r>
      <w:r w:rsidRPr="00EE529C">
        <w:rPr>
          <w:i/>
          <w:spacing w:val="-14"/>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6"/>
          <w:sz w:val="24"/>
          <w:lang w:val="da-DK"/>
        </w:rPr>
        <w:t xml:space="preserve"> </w:t>
      </w:r>
      <w:r w:rsidRPr="00EE529C">
        <w:rPr>
          <w:sz w:val="24"/>
          <w:lang w:val="da-DK"/>
        </w:rPr>
        <w:t>11</w:t>
      </w:r>
      <w:r w:rsidRPr="00EE529C">
        <w:rPr>
          <w:i/>
          <w:sz w:val="24"/>
          <w:lang w:val="da-DK"/>
        </w:rPr>
        <w:t>y</w:t>
      </w:r>
      <w:r w:rsidRPr="00EE529C">
        <w:rPr>
          <w:i/>
          <w:spacing w:val="-7"/>
          <w:sz w:val="24"/>
          <w:lang w:val="da-DK"/>
        </w:rPr>
        <w:t xml:space="preserve"> </w:t>
      </w:r>
      <w:r w:rsidRPr="00EE529C">
        <w:rPr>
          <w:sz w:val="24"/>
          <w:lang w:val="da-DK"/>
        </w:rPr>
        <w:t>+</w:t>
      </w:r>
      <w:r w:rsidRPr="00EE529C">
        <w:rPr>
          <w:spacing w:val="-21"/>
          <w:sz w:val="24"/>
          <w:lang w:val="da-DK"/>
        </w:rPr>
        <w:t xml:space="preserve"> </w:t>
      </w:r>
      <w:r w:rsidRPr="00EE529C">
        <w:rPr>
          <w:sz w:val="24"/>
          <w:lang w:val="da-DK"/>
        </w:rPr>
        <w:t>2</w:t>
      </w:r>
      <w:r w:rsidRPr="00EE529C">
        <w:rPr>
          <w:spacing w:val="-7"/>
          <w:sz w:val="24"/>
          <w:lang w:val="da-DK"/>
        </w:rPr>
        <w:t xml:space="preserve"> </w:t>
      </w:r>
      <w:r w:rsidRPr="00EE529C">
        <w:rPr>
          <w:sz w:val="24"/>
          <w:lang w:val="da-DK"/>
        </w:rPr>
        <w:t>=</w:t>
      </w:r>
      <w:r w:rsidRPr="00EE529C">
        <w:rPr>
          <w:spacing w:val="-6"/>
          <w:sz w:val="24"/>
          <w:lang w:val="da-DK"/>
        </w:rPr>
        <w:t xml:space="preserve"> </w:t>
      </w:r>
      <w:r w:rsidRPr="00EE529C">
        <w:rPr>
          <w:sz w:val="24"/>
          <w:lang w:val="da-DK"/>
        </w:rPr>
        <w:t>0</w:t>
      </w:r>
      <w:r w:rsidRPr="00EE529C">
        <w:rPr>
          <w:i/>
          <w:sz w:val="24"/>
          <w:lang w:val="da-DK"/>
        </w:rPr>
        <w:t>.</w:t>
      </w:r>
    </w:p>
    <w:p w:rsidR="007E510D" w:rsidRPr="00EE529C" w:rsidRDefault="00EE529C">
      <w:pPr>
        <w:pStyle w:val="BodyText"/>
        <w:spacing w:before="163" w:line="232" w:lineRule="auto"/>
        <w:ind w:left="1845" w:right="1298" w:hanging="9"/>
        <w:jc w:val="both"/>
        <w:rPr>
          <w:lang w:val="da-DK"/>
        </w:rPr>
      </w:pPr>
      <w:r w:rsidRPr="00EE529C">
        <w:rPr>
          <w:lang w:val="da-DK"/>
        </w:rPr>
        <w:t xml:space="preserve">Vi ser, at </w:t>
      </w:r>
      <w:r w:rsidRPr="00EE529C">
        <w:rPr>
          <w:i/>
          <w:lang w:val="da-DK"/>
        </w:rPr>
        <w:t xml:space="preserve">y </w:t>
      </w:r>
      <w:r w:rsidRPr="00EE529C">
        <w:rPr>
          <w:lang w:val="da-DK"/>
        </w:rPr>
        <w:t xml:space="preserve">indgår i begge ligninger, så hvis vi lader </w:t>
      </w:r>
      <w:r w:rsidRPr="00EE529C">
        <w:rPr>
          <w:i/>
          <w:lang w:val="da-DK"/>
        </w:rPr>
        <w:t xml:space="preserve">y </w:t>
      </w:r>
      <w:r w:rsidRPr="00EE529C">
        <w:rPr>
          <w:lang w:val="da-DK"/>
        </w:rPr>
        <w:t xml:space="preserve">= </w:t>
      </w:r>
      <w:r w:rsidRPr="00EE529C">
        <w:rPr>
          <w:i/>
          <w:lang w:val="da-DK"/>
        </w:rPr>
        <w:t xml:space="preserve">t </w:t>
      </w:r>
      <w:r w:rsidRPr="00EE529C">
        <w:rPr>
          <w:lang w:val="da-DK"/>
        </w:rPr>
        <w:t xml:space="preserve">og isolerer </w:t>
      </w:r>
      <w:r w:rsidRPr="00EE529C">
        <w:rPr>
          <w:i/>
          <w:lang w:val="da-DK"/>
        </w:rPr>
        <w:t xml:space="preserve">z </w:t>
      </w:r>
      <w:r w:rsidRPr="00EE529C">
        <w:rPr>
          <w:lang w:val="da-DK"/>
        </w:rPr>
        <w:t xml:space="preserve">i den ene ligning samt </w:t>
      </w:r>
      <w:r w:rsidRPr="00EE529C">
        <w:rPr>
          <w:i/>
          <w:lang w:val="da-DK"/>
        </w:rPr>
        <w:t xml:space="preserve">x </w:t>
      </w:r>
      <w:r w:rsidRPr="00EE529C">
        <w:rPr>
          <w:lang w:val="da-DK"/>
        </w:rPr>
        <w:t>i den anden ligning, så får vi</w:t>
      </w:r>
    </w:p>
    <w:p w:rsidR="007E510D" w:rsidRPr="00EE529C" w:rsidRDefault="00EE529C">
      <w:pPr>
        <w:pStyle w:val="BodyText"/>
        <w:tabs>
          <w:tab w:val="left" w:pos="5144"/>
          <w:tab w:val="left" w:pos="7043"/>
          <w:tab w:val="left" w:pos="7669"/>
        </w:tabs>
        <w:spacing w:before="145" w:line="172" w:lineRule="exact"/>
        <w:ind w:left="4644"/>
        <w:rPr>
          <w:lang w:val="da-DK"/>
        </w:rPr>
      </w:pPr>
      <w:r w:rsidRPr="00EE529C">
        <w:rPr>
          <w:w w:val="110"/>
          <w:lang w:val="da-DK"/>
        </w:rPr>
        <w:t>1</w:t>
      </w:r>
      <w:r w:rsidRPr="00EE529C">
        <w:rPr>
          <w:w w:val="110"/>
          <w:lang w:val="da-DK"/>
        </w:rPr>
        <w:tab/>
        <w:t>3</w:t>
      </w:r>
      <w:r w:rsidRPr="00EE529C">
        <w:rPr>
          <w:w w:val="110"/>
          <w:lang w:val="da-DK"/>
        </w:rPr>
        <w:tab/>
        <w:t>11</w:t>
      </w:r>
      <w:r w:rsidRPr="00EE529C">
        <w:rPr>
          <w:w w:val="110"/>
          <w:lang w:val="da-DK"/>
        </w:rPr>
        <w:tab/>
        <w:t>1</w:t>
      </w:r>
    </w:p>
    <w:p w:rsidR="007E510D" w:rsidRPr="00EE529C" w:rsidRDefault="00EE529C">
      <w:pPr>
        <w:tabs>
          <w:tab w:val="left" w:pos="2134"/>
          <w:tab w:val="left" w:pos="2926"/>
        </w:tabs>
        <w:spacing w:line="199" w:lineRule="auto"/>
        <w:ind w:left="545"/>
        <w:jc w:val="center"/>
        <w:rPr>
          <w:i/>
          <w:sz w:val="24"/>
          <w:lang w:val="da-DK"/>
        </w:rPr>
      </w:pPr>
      <w:r w:rsidRPr="00EE529C">
        <w:rPr>
          <w:lang w:val="da-DK"/>
        </w:rPr>
        <w:pict>
          <v:line id="_x0000_s3873" style="position:absolute;left:0;text-align:left;z-index:-27604992;mso-position-horizontal-relative:page" from="241.25pt,9.05pt" to="247.75pt,9.05pt" strokeweight=".21097mm">
            <w10:wrap anchorx="page"/>
          </v:line>
        </w:pict>
      </w:r>
      <w:r w:rsidRPr="00EE529C">
        <w:rPr>
          <w:lang w:val="da-DK"/>
        </w:rPr>
        <w:pict>
          <v:line id="_x0000_s3872" style="position:absolute;left:0;text-align:left;z-index:-27604480;mso-position-horizontal-relative:page" from="266.25pt,9.05pt" to="272.75pt,9.05pt" strokeweight=".21097mm">
            <w10:wrap anchorx="page"/>
          </v:line>
        </w:pict>
      </w:r>
      <w:r w:rsidRPr="00EE529C">
        <w:rPr>
          <w:lang w:val="da-DK"/>
        </w:rPr>
        <w:pict>
          <v:line id="_x0000_s3871" style="position:absolute;left:0;text-align:left;z-index:-27603968;mso-position-horizontal-relative:page" from="361.15pt,9.05pt" to="374.2pt,9.05pt" strokeweight=".21097mm">
            <w10:wrap anchorx="page"/>
          </v:line>
        </w:pict>
      </w:r>
      <w:r w:rsidRPr="00EE529C">
        <w:rPr>
          <w:lang w:val="da-DK"/>
        </w:rPr>
        <w:pict>
          <v:line id="_x0000_s3870" style="position:absolute;left:0;text-align:left;z-index:-27603456;mso-position-horizontal-relative:page" from="392.5pt,9.05pt" to="399pt,9.05pt" strokeweight=".21097mm">
            <w10:wrap anchorx="page"/>
          </v:line>
        </w:pict>
      </w:r>
      <w:r w:rsidRPr="00EE529C">
        <w:rPr>
          <w:i/>
          <w:sz w:val="24"/>
          <w:lang w:val="da-DK"/>
        </w:rPr>
        <w:t xml:space="preserve">z </w:t>
      </w:r>
      <w:r w:rsidRPr="00EE529C">
        <w:rPr>
          <w:sz w:val="24"/>
          <w:lang w:val="da-DK"/>
        </w:rPr>
        <w:t xml:space="preserve">= </w:t>
      </w:r>
      <w:r w:rsidRPr="00EE529C">
        <w:rPr>
          <w:position w:val="-15"/>
          <w:sz w:val="24"/>
          <w:lang w:val="da-DK"/>
        </w:rPr>
        <w:t xml:space="preserve">4 </w:t>
      </w:r>
      <w:r w:rsidRPr="00EE529C">
        <w:rPr>
          <w:i/>
          <w:sz w:val="24"/>
          <w:lang w:val="da-DK"/>
        </w:rPr>
        <w:t>t</w:t>
      </w:r>
      <w:r w:rsidRPr="00EE529C">
        <w:rPr>
          <w:i/>
          <w:spacing w:val="-16"/>
          <w:sz w:val="24"/>
          <w:lang w:val="da-DK"/>
        </w:rPr>
        <w:t xml:space="preserve"> </w:t>
      </w:r>
      <w:r w:rsidRPr="00EE529C">
        <w:rPr>
          <w:sz w:val="24"/>
          <w:lang w:val="da-DK"/>
        </w:rPr>
        <w:t>+</w:t>
      </w:r>
      <w:r w:rsidRPr="00EE529C">
        <w:rPr>
          <w:spacing w:val="7"/>
          <w:sz w:val="24"/>
          <w:lang w:val="da-DK"/>
        </w:rPr>
        <w:t xml:space="preserve"> </w:t>
      </w:r>
      <w:r w:rsidRPr="00EE529C">
        <w:rPr>
          <w:position w:val="-15"/>
          <w:sz w:val="24"/>
          <w:lang w:val="da-DK"/>
        </w:rPr>
        <w:t>2</w:t>
      </w:r>
      <w:r w:rsidRPr="00EE529C">
        <w:rPr>
          <w:position w:val="-15"/>
          <w:sz w:val="24"/>
          <w:lang w:val="da-DK"/>
        </w:rPr>
        <w:tab/>
      </w:r>
      <w:r w:rsidRPr="00EE529C">
        <w:rPr>
          <w:sz w:val="24"/>
          <w:lang w:val="da-DK"/>
        </w:rPr>
        <w:t>og</w:t>
      </w:r>
      <w:r w:rsidRPr="00EE529C">
        <w:rPr>
          <w:sz w:val="24"/>
          <w:lang w:val="da-DK"/>
        </w:rPr>
        <w:tab/>
      </w:r>
      <w:r w:rsidRPr="00EE529C">
        <w:rPr>
          <w:i/>
          <w:sz w:val="24"/>
          <w:lang w:val="da-DK"/>
        </w:rPr>
        <w:t xml:space="preserve">x </w:t>
      </w:r>
      <w:r w:rsidRPr="00EE529C">
        <w:rPr>
          <w:sz w:val="24"/>
          <w:lang w:val="da-DK"/>
        </w:rPr>
        <w:t xml:space="preserve">=  </w:t>
      </w:r>
      <w:r w:rsidRPr="00EE529C">
        <w:rPr>
          <w:position w:val="-15"/>
          <w:sz w:val="24"/>
          <w:lang w:val="da-DK"/>
        </w:rPr>
        <w:t xml:space="preserve">4 </w:t>
      </w:r>
      <w:r w:rsidRPr="00EE529C">
        <w:rPr>
          <w:i/>
          <w:sz w:val="24"/>
          <w:lang w:val="da-DK"/>
        </w:rPr>
        <w:t xml:space="preserve">t </w:t>
      </w:r>
      <w:r w:rsidRPr="00EE529C">
        <w:rPr>
          <w:rFonts w:ascii="Lucida Sans Unicode" w:hAnsi="Lucida Sans Unicode"/>
          <w:sz w:val="24"/>
          <w:lang w:val="da-DK"/>
        </w:rPr>
        <w:t xml:space="preserve">− </w:t>
      </w:r>
      <w:r w:rsidRPr="00EE529C">
        <w:rPr>
          <w:position w:val="-15"/>
          <w:sz w:val="24"/>
          <w:lang w:val="da-DK"/>
        </w:rPr>
        <w:t>2</w:t>
      </w:r>
      <w:r w:rsidRPr="00EE529C">
        <w:rPr>
          <w:spacing w:val="-11"/>
          <w:position w:val="-15"/>
          <w:sz w:val="24"/>
          <w:lang w:val="da-DK"/>
        </w:rPr>
        <w:t xml:space="preserve"> </w:t>
      </w:r>
      <w:r w:rsidRPr="00EE529C">
        <w:rPr>
          <w:i/>
          <w:sz w:val="24"/>
          <w:lang w:val="da-DK"/>
        </w:rPr>
        <w:t>.</w:t>
      </w:r>
    </w:p>
    <w:p w:rsidR="007E510D" w:rsidRPr="00EE529C" w:rsidRDefault="00EE529C">
      <w:pPr>
        <w:pStyle w:val="BodyText"/>
        <w:spacing w:before="117"/>
        <w:ind w:left="1845"/>
        <w:rPr>
          <w:lang w:val="da-DK"/>
        </w:rPr>
      </w:pPr>
      <w:r w:rsidRPr="00EE529C">
        <w:rPr>
          <w:lang w:val="da-DK"/>
        </w:rPr>
        <w:t>Det giver os at parameterfremstillingen for skæringslinjen er</w:t>
      </w:r>
    </w:p>
    <w:p w:rsidR="007E510D" w:rsidRPr="00EE529C" w:rsidRDefault="00EE529C">
      <w:pPr>
        <w:tabs>
          <w:tab w:val="left" w:pos="1045"/>
          <w:tab w:val="left" w:pos="1841"/>
        </w:tabs>
        <w:spacing w:before="75" w:line="76" w:lineRule="auto"/>
        <w:ind w:left="460"/>
        <w:jc w:val="center"/>
        <w:rPr>
          <w:rFonts w:ascii="Tahoma" w:hAnsi="Tahoma"/>
          <w:sz w:val="24"/>
          <w:lang w:val="da-DK"/>
        </w:rPr>
      </w:pPr>
      <w:r w:rsidRPr="00EE529C">
        <w:rPr>
          <w:rFonts w:ascii="Tahoma" w:hAnsi="Tahoma"/>
          <w:spacing w:val="2"/>
          <w:w w:val="40"/>
          <w:sz w:val="24"/>
          <w:lang w:val="da-DK"/>
        </w:rPr>
        <w:t></w:t>
      </w:r>
      <w:r w:rsidRPr="00EE529C">
        <w:rPr>
          <w:i/>
          <w:spacing w:val="8"/>
          <w:position w:val="-15"/>
          <w:sz w:val="24"/>
          <w:lang w:val="da-DK"/>
        </w:rPr>
        <w:t>x</w:t>
      </w:r>
      <w:r w:rsidRPr="00EE529C">
        <w:rPr>
          <w:rFonts w:ascii="Tahoma" w:hAnsi="Tahoma"/>
          <w:w w:val="40"/>
          <w:sz w:val="24"/>
          <w:lang w:val="da-DK"/>
        </w:rPr>
        <w:t></w:t>
      </w:r>
      <w:r w:rsidRPr="00EE529C">
        <w:rPr>
          <w:rFonts w:ascii="Tahoma" w:hAnsi="Tahoma"/>
          <w:sz w:val="24"/>
          <w:lang w:val="da-DK"/>
        </w:rPr>
        <w:tab/>
      </w:r>
      <w:r w:rsidRPr="00EE529C">
        <w:rPr>
          <w:rFonts w:ascii="Tahoma" w:hAnsi="Tahoma"/>
          <w:spacing w:val="23"/>
          <w:w w:val="40"/>
          <w:sz w:val="24"/>
          <w:lang w:val="da-DK"/>
        </w:rPr>
        <w:t></w:t>
      </w:r>
      <w:r w:rsidRPr="00EE529C">
        <w:rPr>
          <w:rFonts w:ascii="Lucida Sans Unicode" w:hAnsi="Lucida Sans Unicode"/>
          <w:spacing w:val="-1"/>
          <w:w w:val="76"/>
          <w:position w:val="-5"/>
          <w:sz w:val="18"/>
          <w:u w:val="single"/>
          <w:lang w:val="da-DK"/>
        </w:rPr>
        <w:t>−</w:t>
      </w:r>
      <w:r w:rsidRPr="00EE529C">
        <w:rPr>
          <w:w w:val="108"/>
          <w:position w:val="-5"/>
          <w:sz w:val="18"/>
          <w:u w:val="single"/>
          <w:lang w:val="da-DK"/>
        </w:rPr>
        <w:t>1</w:t>
      </w:r>
      <w:r w:rsidRPr="00EE529C">
        <w:rPr>
          <w:spacing w:val="-22"/>
          <w:position w:val="-5"/>
          <w:sz w:val="18"/>
          <w:lang w:val="da-DK"/>
        </w:rPr>
        <w:t xml:space="preserve"> </w:t>
      </w:r>
      <w:r w:rsidRPr="00EE529C">
        <w:rPr>
          <w:rFonts w:ascii="Tahoma" w:hAnsi="Tahoma"/>
          <w:w w:val="40"/>
          <w:sz w:val="24"/>
          <w:lang w:val="da-DK"/>
        </w:rPr>
        <w:t></w:t>
      </w:r>
      <w:r w:rsidRPr="00EE529C">
        <w:rPr>
          <w:rFonts w:ascii="Tahoma" w:hAnsi="Tahoma"/>
          <w:sz w:val="24"/>
          <w:lang w:val="da-DK"/>
        </w:rPr>
        <w:tab/>
      </w:r>
      <w:r w:rsidRPr="00EE529C">
        <w:rPr>
          <w:rFonts w:ascii="Tahoma" w:hAnsi="Tahoma"/>
          <w:w w:val="40"/>
          <w:sz w:val="24"/>
          <w:lang w:val="da-DK"/>
        </w:rPr>
        <w:t></w:t>
      </w:r>
      <w:r w:rsidRPr="00EE529C">
        <w:rPr>
          <w:rFonts w:ascii="Tahoma" w:hAnsi="Tahoma"/>
          <w:spacing w:val="-52"/>
          <w:sz w:val="24"/>
          <w:lang w:val="da-DK"/>
        </w:rPr>
        <w:t xml:space="preserve"> </w:t>
      </w:r>
      <w:r w:rsidRPr="00EE529C">
        <w:rPr>
          <w:w w:val="108"/>
          <w:position w:val="-5"/>
          <w:sz w:val="18"/>
          <w:u w:val="single"/>
          <w:lang w:val="da-DK"/>
        </w:rPr>
        <w:t>11</w:t>
      </w:r>
      <w:r w:rsidRPr="00EE529C">
        <w:rPr>
          <w:spacing w:val="-22"/>
          <w:position w:val="-5"/>
          <w:sz w:val="18"/>
          <w:lang w:val="da-DK"/>
        </w:rPr>
        <w:t xml:space="preserve"> </w:t>
      </w:r>
      <w:r w:rsidRPr="00EE529C">
        <w:rPr>
          <w:rFonts w:ascii="Tahoma" w:hAnsi="Tahoma"/>
          <w:w w:val="40"/>
          <w:sz w:val="24"/>
          <w:lang w:val="da-DK"/>
        </w:rPr>
        <w:t></w:t>
      </w:r>
    </w:p>
    <w:p w:rsidR="007E510D" w:rsidRPr="00EE529C" w:rsidRDefault="00EE529C">
      <w:pPr>
        <w:tabs>
          <w:tab w:val="left" w:pos="1045"/>
          <w:tab w:val="left" w:pos="1841"/>
        </w:tabs>
        <w:spacing w:line="139" w:lineRule="exact"/>
        <w:ind w:left="460"/>
        <w:jc w:val="center"/>
        <w:rPr>
          <w:rFonts w:ascii="Verdana" w:hAnsi="Verdana"/>
          <w:sz w:val="24"/>
          <w:lang w:val="da-DK"/>
        </w:rPr>
      </w:pPr>
      <w:r w:rsidRPr="00EE529C">
        <w:rPr>
          <w:rFonts w:ascii="Verdana" w:hAnsi="Verdana"/>
          <w:w w:val="60"/>
          <w:sz w:val="24"/>
          <w:lang w:val="da-DK"/>
        </w:rPr>
        <w:t></w:t>
      </w:r>
      <w:r w:rsidRPr="00EE529C">
        <w:rPr>
          <w:rFonts w:ascii="Verdana" w:hAnsi="Verdana"/>
          <w:spacing w:val="34"/>
          <w:w w:val="60"/>
          <w:sz w:val="24"/>
          <w:lang w:val="da-DK"/>
        </w:rPr>
        <w:t xml:space="preserve"> </w:t>
      </w:r>
      <w:r w:rsidRPr="00EE529C">
        <w:rPr>
          <w:rFonts w:ascii="Verdana" w:hAnsi="Verdana"/>
          <w:w w:val="60"/>
          <w:sz w:val="24"/>
          <w:lang w:val="da-DK"/>
        </w:rPr>
        <w:t></w:t>
      </w:r>
      <w:r w:rsidRPr="00EE529C">
        <w:rPr>
          <w:rFonts w:ascii="Verdana" w:hAnsi="Verdana"/>
          <w:w w:val="60"/>
          <w:sz w:val="24"/>
          <w:lang w:val="da-DK"/>
        </w:rPr>
        <w:tab/>
        <w:t></w:t>
      </w:r>
      <w:r w:rsidRPr="00EE529C">
        <w:rPr>
          <w:rFonts w:ascii="Verdana" w:hAnsi="Verdana"/>
          <w:spacing w:val="5"/>
          <w:w w:val="60"/>
          <w:sz w:val="24"/>
          <w:lang w:val="da-DK"/>
        </w:rPr>
        <w:t xml:space="preserve"> </w:t>
      </w:r>
      <w:r w:rsidRPr="00EE529C">
        <w:rPr>
          <w:position w:val="2"/>
          <w:sz w:val="18"/>
          <w:lang w:val="da-DK"/>
        </w:rPr>
        <w:t>2</w:t>
      </w:r>
      <w:r w:rsidRPr="00EE529C">
        <w:rPr>
          <w:spacing w:val="11"/>
          <w:position w:val="2"/>
          <w:sz w:val="18"/>
          <w:lang w:val="da-DK"/>
        </w:rPr>
        <w:t xml:space="preserve"> </w:t>
      </w:r>
      <w:r w:rsidRPr="00EE529C">
        <w:rPr>
          <w:rFonts w:ascii="Verdana" w:hAnsi="Verdana"/>
          <w:w w:val="60"/>
          <w:sz w:val="24"/>
          <w:lang w:val="da-DK"/>
        </w:rPr>
        <w:t></w:t>
      </w:r>
      <w:r w:rsidRPr="00EE529C">
        <w:rPr>
          <w:rFonts w:ascii="Verdana" w:hAnsi="Verdana"/>
          <w:w w:val="60"/>
          <w:sz w:val="24"/>
          <w:lang w:val="da-DK"/>
        </w:rPr>
        <w:tab/>
        <w:t></w:t>
      </w:r>
      <w:r w:rsidRPr="00EE529C">
        <w:rPr>
          <w:rFonts w:ascii="Verdana" w:hAnsi="Verdana"/>
          <w:spacing w:val="-40"/>
          <w:w w:val="60"/>
          <w:sz w:val="24"/>
          <w:lang w:val="da-DK"/>
        </w:rPr>
        <w:t xml:space="preserve"> </w:t>
      </w:r>
      <w:r w:rsidRPr="00EE529C">
        <w:rPr>
          <w:position w:val="2"/>
          <w:sz w:val="18"/>
          <w:lang w:val="da-DK"/>
        </w:rPr>
        <w:t xml:space="preserve">4 </w:t>
      </w:r>
      <w:r w:rsidRPr="00EE529C">
        <w:rPr>
          <w:rFonts w:ascii="Verdana" w:hAnsi="Verdana"/>
          <w:w w:val="60"/>
          <w:sz w:val="24"/>
          <w:lang w:val="da-DK"/>
        </w:rPr>
        <w:t></w:t>
      </w:r>
    </w:p>
    <w:p w:rsidR="007E510D" w:rsidRPr="00EE529C" w:rsidRDefault="00EE529C">
      <w:pPr>
        <w:pStyle w:val="BodyText"/>
        <w:spacing w:line="131" w:lineRule="exact"/>
        <w:ind w:left="813" w:right="268"/>
        <w:jc w:val="center"/>
        <w:rPr>
          <w:i/>
          <w:lang w:val="da-DK"/>
        </w:rPr>
      </w:pPr>
      <w:r w:rsidRPr="00EE529C">
        <w:rPr>
          <w:rFonts w:ascii="Verdana" w:hAnsi="Verdana"/>
          <w:w w:val="40"/>
          <w:position w:val="6"/>
          <w:lang w:val="da-DK"/>
        </w:rPr>
        <w:t></w:t>
      </w:r>
      <w:r w:rsidRPr="00EE529C">
        <w:rPr>
          <w:i/>
          <w:spacing w:val="13"/>
          <w:w w:val="97"/>
          <w:lang w:val="da-DK"/>
        </w:rPr>
        <w:t>y</w:t>
      </w:r>
      <w:r w:rsidRPr="00EE529C">
        <w:rPr>
          <w:rFonts w:ascii="Verdana" w:hAnsi="Verdana"/>
          <w:w w:val="40"/>
          <w:position w:val="6"/>
          <w:lang w:val="da-DK"/>
        </w:rPr>
        <w:t></w:t>
      </w:r>
      <w:r w:rsidRPr="00EE529C">
        <w:rPr>
          <w:rFonts w:ascii="Verdana" w:hAnsi="Verdana"/>
          <w:spacing w:val="-32"/>
          <w:position w:val="6"/>
          <w:lang w:val="da-DK"/>
        </w:rPr>
        <w:t xml:space="preserve"> </w:t>
      </w:r>
      <w:r w:rsidRPr="00EE529C">
        <w:rPr>
          <w:w w:val="107"/>
          <w:lang w:val="da-DK"/>
        </w:rPr>
        <w:t>=</w:t>
      </w:r>
      <w:r w:rsidRPr="00EE529C">
        <w:rPr>
          <w:spacing w:val="-7"/>
          <w:lang w:val="da-DK"/>
        </w:rPr>
        <w:t xml:space="preserve"> </w:t>
      </w:r>
      <w:r w:rsidRPr="00EE529C">
        <w:rPr>
          <w:rFonts w:ascii="Verdana" w:hAnsi="Verdana"/>
          <w:w w:val="40"/>
          <w:position w:val="6"/>
          <w:lang w:val="da-DK"/>
        </w:rPr>
        <w:t></w:t>
      </w:r>
      <w:r w:rsidRPr="00EE529C">
        <w:rPr>
          <w:rFonts w:ascii="Verdana" w:hAnsi="Verdana"/>
          <w:spacing w:val="-22"/>
          <w:position w:val="6"/>
          <w:lang w:val="da-DK"/>
        </w:rPr>
        <w:t xml:space="preserve"> </w:t>
      </w:r>
      <w:r w:rsidRPr="00EE529C">
        <w:rPr>
          <w:w w:val="108"/>
          <w:lang w:val="da-DK"/>
        </w:rPr>
        <w:t>0</w:t>
      </w:r>
      <w:r w:rsidRPr="00EE529C">
        <w:rPr>
          <w:spacing w:val="2"/>
          <w:lang w:val="da-DK"/>
        </w:rPr>
        <w:t xml:space="preserve"> </w:t>
      </w:r>
      <w:r w:rsidRPr="00EE529C">
        <w:rPr>
          <w:rFonts w:ascii="Verdana" w:hAnsi="Verdana"/>
          <w:w w:val="40"/>
          <w:position w:val="6"/>
          <w:lang w:val="da-DK"/>
        </w:rPr>
        <w:t></w:t>
      </w:r>
      <w:r w:rsidRPr="00EE529C">
        <w:rPr>
          <w:rFonts w:ascii="Verdana" w:hAnsi="Verdana"/>
          <w:spacing w:val="-45"/>
          <w:position w:val="6"/>
          <w:lang w:val="da-DK"/>
        </w:rPr>
        <w:t xml:space="preserve"> </w:t>
      </w:r>
      <w:r w:rsidRPr="00EE529C">
        <w:rPr>
          <w:w w:val="102"/>
          <w:lang w:val="da-DK"/>
        </w:rPr>
        <w:t>+</w:t>
      </w:r>
      <w:r w:rsidRPr="00EE529C">
        <w:rPr>
          <w:spacing w:val="-21"/>
          <w:lang w:val="da-DK"/>
        </w:rPr>
        <w:t xml:space="preserve"> </w:t>
      </w:r>
      <w:r w:rsidRPr="00EE529C">
        <w:rPr>
          <w:i/>
          <w:lang w:val="da-DK"/>
        </w:rPr>
        <w:t>t</w:t>
      </w:r>
      <w:r w:rsidRPr="00EE529C">
        <w:rPr>
          <w:i/>
          <w:spacing w:val="-22"/>
          <w:lang w:val="da-DK"/>
        </w:rPr>
        <w:t xml:space="preserve"> </w:t>
      </w:r>
      <w:r w:rsidRPr="00EE529C">
        <w:rPr>
          <w:rFonts w:ascii="Verdana" w:hAnsi="Verdana"/>
          <w:w w:val="40"/>
          <w:position w:val="6"/>
          <w:lang w:val="da-DK"/>
        </w:rPr>
        <w:t></w:t>
      </w:r>
      <w:r w:rsidRPr="00EE529C">
        <w:rPr>
          <w:rFonts w:ascii="Verdana" w:hAnsi="Verdana"/>
          <w:spacing w:val="-28"/>
          <w:position w:val="6"/>
          <w:lang w:val="da-DK"/>
        </w:rPr>
        <w:t xml:space="preserve"> </w:t>
      </w:r>
      <w:r w:rsidRPr="00EE529C">
        <w:rPr>
          <w:w w:val="108"/>
          <w:lang w:val="da-DK"/>
        </w:rPr>
        <w:t>1</w:t>
      </w:r>
      <w:r w:rsidRPr="00EE529C">
        <w:rPr>
          <w:spacing w:val="-4"/>
          <w:lang w:val="da-DK"/>
        </w:rPr>
        <w:t xml:space="preserve"> </w:t>
      </w:r>
      <w:r w:rsidRPr="00EE529C">
        <w:rPr>
          <w:rFonts w:ascii="Verdana" w:hAnsi="Verdana"/>
          <w:w w:val="40"/>
          <w:position w:val="6"/>
          <w:lang w:val="da-DK"/>
        </w:rPr>
        <w:t></w:t>
      </w:r>
      <w:r w:rsidRPr="00EE529C">
        <w:rPr>
          <w:rFonts w:ascii="Verdana" w:hAnsi="Verdana"/>
          <w:spacing w:val="-58"/>
          <w:position w:val="6"/>
          <w:lang w:val="da-DK"/>
        </w:rPr>
        <w:t xml:space="preserve"> </w:t>
      </w:r>
      <w:r w:rsidRPr="00EE529C">
        <w:rPr>
          <w:i/>
          <w:w w:val="97"/>
          <w:lang w:val="da-DK"/>
        </w:rPr>
        <w:t>.</w:t>
      </w:r>
    </w:p>
    <w:p w:rsidR="007E510D" w:rsidRPr="00EE529C" w:rsidRDefault="00EE529C">
      <w:pPr>
        <w:pStyle w:val="BodyText"/>
        <w:tabs>
          <w:tab w:val="left" w:pos="1045"/>
          <w:tab w:val="left" w:pos="1397"/>
          <w:tab w:val="left" w:pos="1841"/>
          <w:tab w:val="left" w:pos="2180"/>
        </w:tabs>
        <w:spacing w:line="66" w:lineRule="exact"/>
        <w:ind w:left="460"/>
        <w:jc w:val="center"/>
        <w:rPr>
          <w:rFonts w:ascii="Verdana" w:hAnsi="Verdana"/>
          <w:lang w:val="da-DK"/>
        </w:rPr>
      </w:pPr>
      <w:r w:rsidRPr="00EE529C">
        <w:rPr>
          <w:rFonts w:ascii="Verdana" w:hAnsi="Verdana"/>
          <w:w w:val="50"/>
          <w:lang w:val="da-DK"/>
        </w:rPr>
        <w:t xml:space="preserve"> </w:t>
      </w:r>
      <w:r w:rsidRPr="00EE529C">
        <w:rPr>
          <w:rFonts w:ascii="Verdana" w:hAnsi="Verdana"/>
          <w:spacing w:val="23"/>
          <w:w w:val="50"/>
          <w:lang w:val="da-DK"/>
        </w:rPr>
        <w:t xml:space="preserve"> </w:t>
      </w:r>
      <w:r w:rsidRPr="00EE529C">
        <w:rPr>
          <w:rFonts w:ascii="Verdana" w:hAnsi="Verdana"/>
          <w:w w:val="50"/>
          <w:lang w:val="da-DK"/>
        </w:rPr>
        <w:t></w:t>
      </w:r>
      <w:r w:rsidRPr="00EE529C">
        <w:rPr>
          <w:rFonts w:ascii="Verdana" w:hAnsi="Verdana"/>
          <w:w w:val="50"/>
          <w:lang w:val="da-DK"/>
        </w:rPr>
        <w:tab/>
        <w:t></w:t>
      </w:r>
      <w:r w:rsidRPr="00EE529C">
        <w:rPr>
          <w:rFonts w:ascii="Verdana" w:hAnsi="Verdana"/>
          <w:w w:val="50"/>
          <w:lang w:val="da-DK"/>
        </w:rPr>
        <w:tab/>
        <w:t></w:t>
      </w:r>
      <w:r w:rsidRPr="00EE529C">
        <w:rPr>
          <w:rFonts w:ascii="Verdana" w:hAnsi="Verdana"/>
          <w:w w:val="50"/>
          <w:lang w:val="da-DK"/>
        </w:rPr>
        <w:tab/>
        <w:t></w:t>
      </w:r>
      <w:r w:rsidRPr="00EE529C">
        <w:rPr>
          <w:rFonts w:ascii="Verdana" w:hAnsi="Verdana"/>
          <w:w w:val="50"/>
          <w:lang w:val="da-DK"/>
        </w:rPr>
        <w:tab/>
        <w:t></w:t>
      </w:r>
    </w:p>
    <w:p w:rsidR="007E510D" w:rsidRPr="00EE529C" w:rsidRDefault="007E510D">
      <w:pPr>
        <w:spacing w:line="66" w:lineRule="exact"/>
        <w:jc w:val="center"/>
        <w:rPr>
          <w:rFonts w:ascii="Verdana" w:hAnsi="Verdana"/>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line="177" w:lineRule="auto"/>
        <w:jc w:val="right"/>
        <w:rPr>
          <w:rFonts w:ascii="Tahoma" w:hAnsi="Tahoma"/>
          <w:sz w:val="24"/>
          <w:lang w:val="da-DK"/>
        </w:rPr>
      </w:pPr>
      <w:r w:rsidRPr="00EE529C">
        <w:rPr>
          <w:rFonts w:ascii="Tahoma" w:hAnsi="Tahoma"/>
          <w:spacing w:val="10"/>
          <w:w w:val="40"/>
          <w:sz w:val="24"/>
          <w:lang w:val="da-DK"/>
        </w:rPr>
        <w:t></w:t>
      </w:r>
      <w:r w:rsidRPr="00EE529C">
        <w:rPr>
          <w:i/>
          <w:spacing w:val="17"/>
          <w:w w:val="96"/>
          <w:position w:val="-14"/>
          <w:sz w:val="24"/>
          <w:lang w:val="da-DK"/>
        </w:rPr>
        <w:t>z</w:t>
      </w:r>
      <w:r w:rsidRPr="00EE529C">
        <w:rPr>
          <w:rFonts w:ascii="Tahoma" w:hAnsi="Tahoma"/>
          <w:w w:val="40"/>
          <w:sz w:val="24"/>
          <w:lang w:val="da-DK"/>
        </w:rPr>
        <w:t></w:t>
      </w:r>
    </w:p>
    <w:p w:rsidR="007E510D" w:rsidRPr="00EE529C" w:rsidRDefault="00EE529C">
      <w:pPr>
        <w:spacing w:line="177" w:lineRule="auto"/>
        <w:ind w:left="222"/>
        <w:jc w:val="center"/>
        <w:rPr>
          <w:rFonts w:ascii="Tahoma" w:hAnsi="Tahoma"/>
          <w:sz w:val="24"/>
          <w:lang w:val="da-DK"/>
        </w:rPr>
      </w:pPr>
      <w:r w:rsidRPr="00EE529C">
        <w:rPr>
          <w:lang w:val="da-DK"/>
        </w:rPr>
        <w:br w:type="column"/>
      </w:r>
      <w:r w:rsidRPr="00EE529C">
        <w:rPr>
          <w:rFonts w:ascii="Tahoma" w:hAnsi="Tahoma"/>
          <w:w w:val="60"/>
          <w:sz w:val="24"/>
          <w:lang w:val="da-DK"/>
        </w:rPr>
        <w:t xml:space="preserve"> </w:t>
      </w:r>
      <w:r w:rsidRPr="00EE529C">
        <w:rPr>
          <w:position w:val="-5"/>
          <w:sz w:val="18"/>
          <w:u w:val="single"/>
          <w:lang w:val="da-DK"/>
        </w:rPr>
        <w:t>3</w:t>
      </w:r>
      <w:r w:rsidRPr="00EE529C">
        <w:rPr>
          <w:spacing w:val="-17"/>
          <w:position w:val="-5"/>
          <w:sz w:val="18"/>
          <w:lang w:val="da-DK"/>
        </w:rPr>
        <w:t xml:space="preserve"> </w:t>
      </w:r>
      <w:r w:rsidRPr="00EE529C">
        <w:rPr>
          <w:rFonts w:ascii="Tahoma" w:hAnsi="Tahoma"/>
          <w:spacing w:val="-18"/>
          <w:w w:val="60"/>
          <w:sz w:val="24"/>
          <w:lang w:val="da-DK"/>
        </w:rPr>
        <w:t></w:t>
      </w:r>
    </w:p>
    <w:p w:rsidR="007E510D" w:rsidRPr="00EE529C" w:rsidRDefault="00EE529C">
      <w:pPr>
        <w:spacing w:line="206" w:lineRule="exact"/>
        <w:ind w:left="222"/>
        <w:jc w:val="center"/>
        <w:rPr>
          <w:sz w:val="18"/>
          <w:lang w:val="da-DK"/>
        </w:rPr>
      </w:pPr>
      <w:r w:rsidRPr="00EE529C">
        <w:rPr>
          <w:w w:val="108"/>
          <w:sz w:val="18"/>
          <w:lang w:val="da-DK"/>
        </w:rPr>
        <w:t>2</w:t>
      </w:r>
    </w:p>
    <w:p w:rsidR="007E510D" w:rsidRPr="00EE529C" w:rsidRDefault="00EE529C">
      <w:pPr>
        <w:spacing w:line="177" w:lineRule="auto"/>
        <w:ind w:left="275" w:right="4618"/>
        <w:jc w:val="center"/>
        <w:rPr>
          <w:rFonts w:ascii="Tahoma" w:hAnsi="Tahoma"/>
          <w:sz w:val="24"/>
          <w:lang w:val="da-DK"/>
        </w:rPr>
      </w:pPr>
      <w:r w:rsidRPr="00EE529C">
        <w:rPr>
          <w:lang w:val="da-DK"/>
        </w:rPr>
        <w:br w:type="column"/>
      </w:r>
      <w:r w:rsidRPr="00EE529C">
        <w:rPr>
          <w:rFonts w:ascii="Tahoma" w:hAnsi="Tahoma"/>
          <w:w w:val="60"/>
          <w:sz w:val="24"/>
          <w:lang w:val="da-DK"/>
        </w:rPr>
        <w:t xml:space="preserve"> </w:t>
      </w:r>
      <w:r w:rsidRPr="00EE529C">
        <w:rPr>
          <w:position w:val="-5"/>
          <w:sz w:val="18"/>
          <w:u w:val="single"/>
          <w:lang w:val="da-DK"/>
        </w:rPr>
        <w:t>1</w:t>
      </w:r>
      <w:r w:rsidRPr="00EE529C">
        <w:rPr>
          <w:position w:val="-5"/>
          <w:sz w:val="18"/>
          <w:lang w:val="da-DK"/>
        </w:rPr>
        <w:t xml:space="preserve"> </w:t>
      </w:r>
      <w:r w:rsidRPr="00EE529C">
        <w:rPr>
          <w:rFonts w:ascii="Tahoma" w:hAnsi="Tahoma"/>
          <w:w w:val="60"/>
          <w:sz w:val="24"/>
          <w:lang w:val="da-DK"/>
        </w:rPr>
        <w:t></w:t>
      </w:r>
    </w:p>
    <w:p w:rsidR="007E510D" w:rsidRPr="00EE529C" w:rsidRDefault="00EE529C">
      <w:pPr>
        <w:spacing w:line="206" w:lineRule="exact"/>
        <w:ind w:right="4343"/>
        <w:jc w:val="center"/>
        <w:rPr>
          <w:sz w:val="18"/>
          <w:lang w:val="da-DK"/>
        </w:rPr>
      </w:pPr>
      <w:r w:rsidRPr="00EE529C">
        <w:rPr>
          <w:w w:val="108"/>
          <w:sz w:val="18"/>
          <w:lang w:val="da-DK"/>
        </w:rPr>
        <w:t>4</w:t>
      </w:r>
    </w:p>
    <w:p w:rsidR="007E510D" w:rsidRPr="00EE529C" w:rsidRDefault="007E510D">
      <w:pPr>
        <w:spacing w:line="206" w:lineRule="exact"/>
        <w:jc w:val="center"/>
        <w:rPr>
          <w:sz w:val="18"/>
          <w:lang w:val="da-DK"/>
        </w:rPr>
        <w:sectPr w:rsidR="007E510D" w:rsidRPr="00EE529C">
          <w:type w:val="continuous"/>
          <w:pgSz w:w="11910" w:h="16840"/>
          <w:pgMar w:top="1580" w:right="140" w:bottom="280" w:left="180" w:header="708" w:footer="708" w:gutter="0"/>
          <w:cols w:num="3" w:space="708" w:equalWidth="0">
            <w:col w:w="5438" w:space="40"/>
            <w:col w:w="671" w:space="39"/>
            <w:col w:w="5402"/>
          </w:cols>
        </w:sectPr>
      </w:pPr>
    </w:p>
    <w:p w:rsidR="007E510D" w:rsidRPr="00EE529C" w:rsidRDefault="007E510D">
      <w:pPr>
        <w:pStyle w:val="BodyText"/>
        <w:spacing w:before="11"/>
        <w:rPr>
          <w:sz w:val="21"/>
          <w:lang w:val="da-DK"/>
        </w:rPr>
      </w:pPr>
    </w:p>
    <w:p w:rsidR="007E510D" w:rsidRPr="00EE529C" w:rsidRDefault="00EE529C">
      <w:pPr>
        <w:pStyle w:val="Heading3"/>
        <w:numPr>
          <w:ilvl w:val="2"/>
          <w:numId w:val="53"/>
        </w:numPr>
        <w:tabs>
          <w:tab w:val="left" w:pos="2166"/>
          <w:tab w:val="left" w:pos="2167"/>
        </w:tabs>
        <w:spacing w:before="98"/>
        <w:rPr>
          <w:lang w:val="da-DK"/>
        </w:rPr>
      </w:pPr>
      <w:r w:rsidRPr="00EE529C">
        <w:rPr>
          <w:w w:val="105"/>
          <w:lang w:val="da-DK"/>
        </w:rPr>
        <w:t>Opgaver</w:t>
      </w:r>
    </w:p>
    <w:p w:rsidR="007E510D" w:rsidRPr="00EE529C" w:rsidRDefault="00EE529C">
      <w:pPr>
        <w:pStyle w:val="ListParagraph"/>
        <w:numPr>
          <w:ilvl w:val="3"/>
          <w:numId w:val="53"/>
        </w:numPr>
        <w:tabs>
          <w:tab w:val="left" w:pos="1846"/>
        </w:tabs>
        <w:spacing w:before="163" w:line="187" w:lineRule="auto"/>
        <w:ind w:right="1282"/>
        <w:jc w:val="left"/>
        <w:rPr>
          <w:sz w:val="24"/>
          <w:lang w:val="da-DK"/>
        </w:rPr>
      </w:pPr>
      <w:r w:rsidRPr="00EE529C">
        <w:rPr>
          <w:sz w:val="24"/>
          <w:lang w:val="da-DK"/>
        </w:rPr>
        <w:t xml:space="preserve">Bestem en parameterfremstilling for linjen </w:t>
      </w:r>
      <w:r w:rsidRPr="00EE529C">
        <w:rPr>
          <w:i/>
          <w:sz w:val="24"/>
          <w:lang w:val="da-DK"/>
        </w:rPr>
        <w:t xml:space="preserve">m </w:t>
      </w:r>
      <w:r w:rsidRPr="00EE529C">
        <w:rPr>
          <w:sz w:val="24"/>
          <w:lang w:val="da-DK"/>
        </w:rPr>
        <w:t xml:space="preserve">gennem punkterne </w:t>
      </w:r>
      <w:r w:rsidRPr="00EE529C">
        <w:rPr>
          <w:i/>
          <w:spacing w:val="-12"/>
          <w:sz w:val="24"/>
          <w:lang w:val="da-DK"/>
        </w:rPr>
        <w:t>P</w:t>
      </w:r>
      <w:r w:rsidRPr="00EE529C">
        <w:rPr>
          <w:spacing w:val="-12"/>
          <w:sz w:val="24"/>
          <w:vertAlign w:val="subscript"/>
          <w:lang w:val="da-DK"/>
        </w:rPr>
        <w:t>1</w:t>
      </w:r>
      <w:r w:rsidRPr="00EE529C">
        <w:rPr>
          <w:spacing w:val="-12"/>
          <w:sz w:val="24"/>
          <w:lang w:val="da-DK"/>
        </w:rPr>
        <w:t xml:space="preserve"> </w:t>
      </w:r>
      <w:r w:rsidRPr="00EE529C">
        <w:rPr>
          <w:sz w:val="24"/>
          <w:lang w:val="da-DK"/>
        </w:rPr>
        <w:t>= (11</w:t>
      </w:r>
      <w:r w:rsidRPr="00EE529C">
        <w:rPr>
          <w:i/>
          <w:sz w:val="24"/>
          <w:lang w:val="da-DK"/>
        </w:rPr>
        <w:t xml:space="preserve">, </w:t>
      </w:r>
      <w:r w:rsidRPr="00EE529C">
        <w:rPr>
          <w:sz w:val="24"/>
          <w:lang w:val="da-DK"/>
        </w:rPr>
        <w:t>3</w:t>
      </w:r>
      <w:r w:rsidRPr="00EE529C">
        <w:rPr>
          <w:i/>
          <w:sz w:val="24"/>
          <w:lang w:val="da-DK"/>
        </w:rPr>
        <w:t xml:space="preserve">, </w:t>
      </w:r>
      <w:r w:rsidRPr="00EE529C">
        <w:rPr>
          <w:rFonts w:ascii="Lucida Sans Unicode" w:hAnsi="Lucida Sans Unicode"/>
          <w:sz w:val="24"/>
          <w:lang w:val="da-DK"/>
        </w:rPr>
        <w:t>−</w:t>
      </w:r>
      <w:r w:rsidRPr="00EE529C">
        <w:rPr>
          <w:sz w:val="24"/>
          <w:lang w:val="da-DK"/>
        </w:rPr>
        <w:t xml:space="preserve">4) og </w:t>
      </w:r>
      <w:r w:rsidRPr="00EE529C">
        <w:rPr>
          <w:i/>
          <w:spacing w:val="-12"/>
          <w:sz w:val="24"/>
          <w:lang w:val="da-DK"/>
        </w:rPr>
        <w:t>P</w:t>
      </w:r>
      <w:r w:rsidRPr="00EE529C">
        <w:rPr>
          <w:spacing w:val="-12"/>
          <w:sz w:val="24"/>
          <w:vertAlign w:val="subscript"/>
          <w:lang w:val="da-DK"/>
        </w:rPr>
        <w:t>2</w:t>
      </w:r>
      <w:r w:rsidRPr="00EE529C">
        <w:rPr>
          <w:spacing w:val="3"/>
          <w:sz w:val="24"/>
          <w:lang w:val="da-DK"/>
        </w:rPr>
        <w:t xml:space="preserve"> </w:t>
      </w:r>
      <w:r w:rsidRPr="00EE529C">
        <w:rPr>
          <w:sz w:val="24"/>
          <w:lang w:val="da-DK"/>
        </w:rPr>
        <w:t>=</w:t>
      </w:r>
      <w:r w:rsidRPr="00EE529C">
        <w:rPr>
          <w:spacing w:val="-7"/>
          <w:sz w:val="24"/>
          <w:lang w:val="da-DK"/>
        </w:rPr>
        <w:t xml:space="preserve"> </w:t>
      </w:r>
      <w:r w:rsidRPr="00EE529C">
        <w:rPr>
          <w:sz w:val="24"/>
          <w:lang w:val="da-DK"/>
        </w:rPr>
        <w:t>(1</w:t>
      </w:r>
      <w:r w:rsidRPr="00EE529C">
        <w:rPr>
          <w:i/>
          <w:sz w:val="24"/>
          <w:lang w:val="da-DK"/>
        </w:rPr>
        <w:t>,</w:t>
      </w:r>
      <w:r w:rsidRPr="00EE529C">
        <w:rPr>
          <w:i/>
          <w:spacing w:val="-34"/>
          <w:sz w:val="24"/>
          <w:lang w:val="da-DK"/>
        </w:rPr>
        <w:t xml:space="preserve"> </w:t>
      </w:r>
      <w:r w:rsidRPr="00EE529C">
        <w:rPr>
          <w:rFonts w:ascii="Lucida Sans Unicode" w:hAnsi="Lucida Sans Unicode"/>
          <w:sz w:val="24"/>
          <w:lang w:val="da-DK"/>
        </w:rPr>
        <w:t>−</w:t>
      </w:r>
      <w:r w:rsidRPr="00EE529C">
        <w:rPr>
          <w:sz w:val="24"/>
          <w:lang w:val="da-DK"/>
        </w:rPr>
        <w:t>2</w:t>
      </w:r>
      <w:r w:rsidRPr="00EE529C">
        <w:rPr>
          <w:i/>
          <w:sz w:val="24"/>
          <w:lang w:val="da-DK"/>
        </w:rPr>
        <w:t>,</w:t>
      </w:r>
      <w:r w:rsidRPr="00EE529C">
        <w:rPr>
          <w:i/>
          <w:spacing w:val="-34"/>
          <w:sz w:val="24"/>
          <w:lang w:val="da-DK"/>
        </w:rPr>
        <w:t xml:space="preserve"> </w:t>
      </w:r>
      <w:r w:rsidRPr="00EE529C">
        <w:rPr>
          <w:sz w:val="24"/>
          <w:lang w:val="da-DK"/>
        </w:rPr>
        <w:t>6). Ligger</w:t>
      </w:r>
      <w:r w:rsidRPr="00EE529C">
        <w:rPr>
          <w:spacing w:val="-1"/>
          <w:sz w:val="24"/>
          <w:lang w:val="da-DK"/>
        </w:rPr>
        <w:t xml:space="preserve"> </w:t>
      </w:r>
      <w:r w:rsidRPr="00EE529C">
        <w:rPr>
          <w:i/>
          <w:sz w:val="24"/>
          <w:lang w:val="da-DK"/>
        </w:rPr>
        <w:t>P</w:t>
      </w:r>
      <w:r w:rsidRPr="00EE529C">
        <w:rPr>
          <w:i/>
          <w:spacing w:val="11"/>
          <w:sz w:val="24"/>
          <w:lang w:val="da-DK"/>
        </w:rPr>
        <w:t xml:space="preserve"> </w:t>
      </w:r>
      <w:r w:rsidRPr="00EE529C">
        <w:rPr>
          <w:sz w:val="24"/>
          <w:lang w:val="da-DK"/>
        </w:rPr>
        <w:t>=</w:t>
      </w:r>
      <w:r w:rsidRPr="00EE529C">
        <w:rPr>
          <w:spacing w:val="-7"/>
          <w:sz w:val="24"/>
          <w:lang w:val="da-DK"/>
        </w:rPr>
        <w:t xml:space="preserve"> </w:t>
      </w:r>
      <w:r w:rsidRPr="00EE529C">
        <w:rPr>
          <w:sz w:val="24"/>
          <w:lang w:val="da-DK"/>
        </w:rPr>
        <w:t>(5</w:t>
      </w:r>
      <w:r w:rsidRPr="00EE529C">
        <w:rPr>
          <w:i/>
          <w:sz w:val="24"/>
          <w:lang w:val="da-DK"/>
        </w:rPr>
        <w:t>,</w:t>
      </w:r>
      <w:r w:rsidRPr="00EE529C">
        <w:rPr>
          <w:i/>
          <w:spacing w:val="-34"/>
          <w:sz w:val="24"/>
          <w:lang w:val="da-DK"/>
        </w:rPr>
        <w:t xml:space="preserve"> </w:t>
      </w:r>
      <w:r w:rsidRPr="00EE529C">
        <w:rPr>
          <w:sz w:val="24"/>
          <w:lang w:val="da-DK"/>
        </w:rPr>
        <w:t>0</w:t>
      </w:r>
      <w:r w:rsidRPr="00EE529C">
        <w:rPr>
          <w:i/>
          <w:sz w:val="24"/>
          <w:lang w:val="da-DK"/>
        </w:rPr>
        <w:t>,</w:t>
      </w:r>
      <w:r w:rsidRPr="00EE529C">
        <w:rPr>
          <w:i/>
          <w:spacing w:val="-34"/>
          <w:sz w:val="24"/>
          <w:lang w:val="da-DK"/>
        </w:rPr>
        <w:t xml:space="preserve"> </w:t>
      </w:r>
      <w:r w:rsidRPr="00EE529C">
        <w:rPr>
          <w:sz w:val="24"/>
          <w:lang w:val="da-DK"/>
        </w:rPr>
        <w:t xml:space="preserve">1) på </w:t>
      </w:r>
      <w:r w:rsidRPr="00EE529C">
        <w:rPr>
          <w:i/>
          <w:sz w:val="24"/>
          <w:lang w:val="da-DK"/>
        </w:rPr>
        <w:t>m</w:t>
      </w:r>
      <w:r w:rsidRPr="00EE529C">
        <w:rPr>
          <w:sz w:val="24"/>
          <w:lang w:val="da-DK"/>
        </w:rPr>
        <w:t>?</w:t>
      </w:r>
    </w:p>
    <w:p w:rsidR="007E510D" w:rsidRPr="00EE529C" w:rsidRDefault="00EE529C">
      <w:pPr>
        <w:pStyle w:val="ListParagraph"/>
        <w:numPr>
          <w:ilvl w:val="3"/>
          <w:numId w:val="53"/>
        </w:numPr>
        <w:tabs>
          <w:tab w:val="left" w:pos="1846"/>
        </w:tabs>
        <w:spacing w:before="138"/>
        <w:ind w:hanging="311"/>
        <w:jc w:val="left"/>
        <w:rPr>
          <w:sz w:val="24"/>
          <w:lang w:val="da-DK"/>
        </w:rPr>
      </w:pPr>
      <w:r w:rsidRPr="00EE529C">
        <w:rPr>
          <w:sz w:val="24"/>
          <w:lang w:val="da-DK"/>
        </w:rPr>
        <w:t>Bestem</w:t>
      </w:r>
      <w:r w:rsidRPr="00EE529C">
        <w:rPr>
          <w:spacing w:val="-2"/>
          <w:sz w:val="24"/>
          <w:lang w:val="da-DK"/>
        </w:rPr>
        <w:t xml:space="preserve"> </w:t>
      </w:r>
      <w:r w:rsidRPr="00EE529C">
        <w:rPr>
          <w:sz w:val="24"/>
          <w:lang w:val="da-DK"/>
        </w:rPr>
        <w:t>en</w:t>
      </w:r>
      <w:r w:rsidRPr="00EE529C">
        <w:rPr>
          <w:spacing w:val="-1"/>
          <w:sz w:val="24"/>
          <w:lang w:val="da-DK"/>
        </w:rPr>
        <w:t xml:space="preserve"> </w:t>
      </w:r>
      <w:r w:rsidRPr="00EE529C">
        <w:rPr>
          <w:sz w:val="24"/>
          <w:lang w:val="da-DK"/>
        </w:rPr>
        <w:t>ligning</w:t>
      </w:r>
      <w:r w:rsidRPr="00EE529C">
        <w:rPr>
          <w:spacing w:val="-1"/>
          <w:sz w:val="24"/>
          <w:lang w:val="da-DK"/>
        </w:rPr>
        <w:t xml:space="preserve"> </w:t>
      </w:r>
      <w:r w:rsidRPr="00EE529C">
        <w:rPr>
          <w:sz w:val="24"/>
          <w:lang w:val="da-DK"/>
        </w:rPr>
        <w:t>for</w:t>
      </w:r>
      <w:r w:rsidRPr="00EE529C">
        <w:rPr>
          <w:spacing w:val="-2"/>
          <w:sz w:val="24"/>
          <w:lang w:val="da-DK"/>
        </w:rPr>
        <w:t xml:space="preserve"> </w:t>
      </w:r>
      <w:r w:rsidRPr="00EE529C">
        <w:rPr>
          <w:sz w:val="24"/>
          <w:lang w:val="da-DK"/>
        </w:rPr>
        <w:t>planen</w:t>
      </w:r>
      <w:r w:rsidRPr="00EE529C">
        <w:rPr>
          <w:spacing w:val="-1"/>
          <w:sz w:val="24"/>
          <w:lang w:val="da-DK"/>
        </w:rPr>
        <w:t xml:space="preserve"> </w:t>
      </w:r>
      <w:r w:rsidRPr="00EE529C">
        <w:rPr>
          <w:sz w:val="24"/>
          <w:lang w:val="da-DK"/>
        </w:rPr>
        <w:t>der</w:t>
      </w:r>
      <w:r w:rsidRPr="00EE529C">
        <w:rPr>
          <w:spacing w:val="-1"/>
          <w:sz w:val="24"/>
          <w:lang w:val="da-DK"/>
        </w:rPr>
        <w:t xml:space="preserve"> </w:t>
      </w:r>
      <w:r w:rsidRPr="00EE529C">
        <w:rPr>
          <w:sz w:val="24"/>
          <w:lang w:val="da-DK"/>
        </w:rPr>
        <w:t>indeholder</w:t>
      </w:r>
      <w:r w:rsidRPr="00EE529C">
        <w:rPr>
          <w:spacing w:val="-2"/>
          <w:sz w:val="24"/>
          <w:lang w:val="da-DK"/>
        </w:rPr>
        <w:t xml:space="preserve"> </w:t>
      </w:r>
      <w:r w:rsidRPr="00EE529C">
        <w:rPr>
          <w:i/>
          <w:sz w:val="24"/>
          <w:lang w:val="da-DK"/>
        </w:rPr>
        <w:t>P</w:t>
      </w:r>
      <w:r w:rsidRPr="00EE529C">
        <w:rPr>
          <w:i/>
          <w:spacing w:val="10"/>
          <w:sz w:val="24"/>
          <w:lang w:val="da-DK"/>
        </w:rPr>
        <w:t xml:space="preserve"> </w:t>
      </w:r>
      <w:r w:rsidRPr="00EE529C">
        <w:rPr>
          <w:sz w:val="24"/>
          <w:lang w:val="da-DK"/>
        </w:rPr>
        <w:t>=</w:t>
      </w:r>
      <w:r w:rsidRPr="00EE529C">
        <w:rPr>
          <w:spacing w:val="-8"/>
          <w:sz w:val="24"/>
          <w:lang w:val="da-DK"/>
        </w:rPr>
        <w:t xml:space="preserve"> </w:t>
      </w:r>
      <w:r w:rsidRPr="00EE529C">
        <w:rPr>
          <w:sz w:val="24"/>
          <w:lang w:val="da-DK"/>
        </w:rPr>
        <w:t>(1</w:t>
      </w:r>
      <w:r w:rsidRPr="00EE529C">
        <w:rPr>
          <w:i/>
          <w:sz w:val="24"/>
          <w:lang w:val="da-DK"/>
        </w:rPr>
        <w:t>,</w:t>
      </w:r>
      <w:r w:rsidRPr="00EE529C">
        <w:rPr>
          <w:i/>
          <w:spacing w:val="-35"/>
          <w:sz w:val="24"/>
          <w:lang w:val="da-DK"/>
        </w:rPr>
        <w:t xml:space="preserve"> </w:t>
      </w:r>
      <w:r w:rsidRPr="00EE529C">
        <w:rPr>
          <w:rFonts w:ascii="Lucida Sans Unicode" w:hAnsi="Lucida Sans Unicode"/>
          <w:sz w:val="24"/>
          <w:lang w:val="da-DK"/>
        </w:rPr>
        <w:t>−</w:t>
      </w:r>
      <w:r w:rsidRPr="00EE529C">
        <w:rPr>
          <w:sz w:val="24"/>
          <w:lang w:val="da-DK"/>
        </w:rPr>
        <w:t>5</w:t>
      </w:r>
      <w:r w:rsidRPr="00EE529C">
        <w:rPr>
          <w:i/>
          <w:sz w:val="24"/>
          <w:lang w:val="da-DK"/>
        </w:rPr>
        <w:t>,</w:t>
      </w:r>
      <w:r w:rsidRPr="00EE529C">
        <w:rPr>
          <w:i/>
          <w:spacing w:val="-34"/>
          <w:sz w:val="24"/>
          <w:lang w:val="da-DK"/>
        </w:rPr>
        <w:t xml:space="preserve"> </w:t>
      </w:r>
      <w:r w:rsidRPr="00EE529C">
        <w:rPr>
          <w:sz w:val="24"/>
          <w:lang w:val="da-DK"/>
        </w:rPr>
        <w:t>4)</w:t>
      </w:r>
      <w:r w:rsidRPr="00EE529C">
        <w:rPr>
          <w:spacing w:val="-2"/>
          <w:sz w:val="24"/>
          <w:lang w:val="da-DK"/>
        </w:rPr>
        <w:t xml:space="preserve"> </w:t>
      </w:r>
      <w:r w:rsidRPr="00EE529C">
        <w:rPr>
          <w:sz w:val="24"/>
          <w:lang w:val="da-DK"/>
        </w:rPr>
        <w:t>og</w:t>
      </w:r>
      <w:r w:rsidRPr="00EE529C">
        <w:rPr>
          <w:spacing w:val="-1"/>
          <w:sz w:val="24"/>
          <w:lang w:val="da-DK"/>
        </w:rPr>
        <w:t xml:space="preserve"> </w:t>
      </w:r>
      <w:r w:rsidRPr="00EE529C">
        <w:rPr>
          <w:sz w:val="24"/>
          <w:lang w:val="da-DK"/>
        </w:rPr>
        <w:t>har</w:t>
      </w:r>
      <w:r w:rsidRPr="00EE529C">
        <w:rPr>
          <w:spacing w:val="-1"/>
          <w:sz w:val="24"/>
          <w:lang w:val="da-DK"/>
        </w:rPr>
        <w:t xml:space="preserve"> </w:t>
      </w:r>
      <w:r w:rsidRPr="00EE529C">
        <w:rPr>
          <w:sz w:val="24"/>
          <w:lang w:val="da-DK"/>
        </w:rPr>
        <w:t>normalvektor</w:t>
      </w:r>
    </w:p>
    <w:p w:rsidR="007E510D" w:rsidRPr="00EE529C" w:rsidRDefault="00EE529C">
      <w:pPr>
        <w:pStyle w:val="BodyText"/>
        <w:spacing w:before="48" w:line="84" w:lineRule="auto"/>
        <w:ind w:left="1139" w:right="268"/>
        <w:jc w:val="center"/>
        <w:rPr>
          <w:rFonts w:ascii="Tahoma" w:hAnsi="Tahoma"/>
          <w:lang w:val="da-DK"/>
        </w:rPr>
      </w:pPr>
      <w:r w:rsidRPr="00EE529C">
        <w:rPr>
          <w:rFonts w:ascii="Tahoma" w:hAnsi="Tahoma"/>
          <w:w w:val="40"/>
          <w:lang w:val="da-DK"/>
        </w:rPr>
        <w:t></w:t>
      </w:r>
      <w:r w:rsidRPr="00EE529C">
        <w:rPr>
          <w:spacing w:val="-1"/>
          <w:w w:val="108"/>
          <w:position w:val="-15"/>
          <w:lang w:val="da-DK"/>
        </w:rPr>
        <w:t>3</w:t>
      </w:r>
      <w:r w:rsidRPr="00EE529C">
        <w:rPr>
          <w:rFonts w:ascii="Tahoma" w:hAnsi="Tahoma"/>
          <w:w w:val="40"/>
          <w:lang w:val="da-DK"/>
        </w:rPr>
        <w:t></w:t>
      </w:r>
    </w:p>
    <w:p w:rsidR="007E510D" w:rsidRPr="00EE529C" w:rsidRDefault="00EE529C">
      <w:pPr>
        <w:pStyle w:val="BodyText"/>
        <w:spacing w:line="130" w:lineRule="exact"/>
        <w:ind w:left="1139" w:right="268"/>
        <w:jc w:val="center"/>
        <w:rPr>
          <w:rFonts w:ascii="Verdana" w:hAnsi="Verdana"/>
          <w:lang w:val="da-DK"/>
        </w:rPr>
      </w:pPr>
      <w:r w:rsidRPr="00EE529C">
        <w:rPr>
          <w:rFonts w:ascii="Verdana" w:hAnsi="Verdana"/>
          <w:w w:val="50"/>
          <w:lang w:val="da-DK"/>
        </w:rPr>
        <w:t></w:t>
      </w:r>
      <w:r w:rsidRPr="00EE529C">
        <w:rPr>
          <w:rFonts w:ascii="Verdana" w:hAnsi="Verdana"/>
          <w:spacing w:val="39"/>
          <w:w w:val="50"/>
          <w:lang w:val="da-DK"/>
        </w:rPr>
        <w:t xml:space="preserve"> </w:t>
      </w:r>
      <w:r w:rsidRPr="00EE529C">
        <w:rPr>
          <w:rFonts w:ascii="Verdana" w:hAnsi="Verdana"/>
          <w:w w:val="50"/>
          <w:lang w:val="da-DK"/>
        </w:rPr>
        <w:t></w:t>
      </w:r>
    </w:p>
    <w:p w:rsidR="007E510D" w:rsidRPr="00EE529C" w:rsidRDefault="00EE529C">
      <w:pPr>
        <w:spacing w:line="131" w:lineRule="exact"/>
        <w:ind w:left="813" w:right="268"/>
        <w:jc w:val="center"/>
        <w:rPr>
          <w:i/>
          <w:sz w:val="24"/>
          <w:lang w:val="da-DK"/>
        </w:rPr>
      </w:pPr>
      <w:r w:rsidRPr="00EE529C">
        <w:rPr>
          <w:i/>
          <w:spacing w:val="-121"/>
          <w:sz w:val="24"/>
          <w:lang w:val="da-DK"/>
        </w:rPr>
        <w:t>u</w:t>
      </w:r>
      <w:r w:rsidRPr="00EE529C">
        <w:rPr>
          <w:i/>
          <w:w w:val="204"/>
          <w:sz w:val="24"/>
          <w:lang w:val="da-DK"/>
        </w:rPr>
        <w:t xml:space="preserve"> </w:t>
      </w:r>
      <w:r w:rsidRPr="00EE529C">
        <w:rPr>
          <w:i/>
          <w:spacing w:val="5"/>
          <w:sz w:val="24"/>
          <w:lang w:val="da-DK"/>
        </w:rPr>
        <w:t xml:space="preserve"> </w:t>
      </w:r>
      <w:r w:rsidRPr="00EE529C">
        <w:rPr>
          <w:w w:val="107"/>
          <w:sz w:val="24"/>
          <w:lang w:val="da-DK"/>
        </w:rPr>
        <w:t>=</w:t>
      </w:r>
      <w:r w:rsidRPr="00EE529C">
        <w:rPr>
          <w:spacing w:val="-7"/>
          <w:sz w:val="24"/>
          <w:lang w:val="da-DK"/>
        </w:rPr>
        <w:t xml:space="preserve"> </w:t>
      </w:r>
      <w:r w:rsidRPr="00EE529C">
        <w:rPr>
          <w:rFonts w:ascii="Verdana" w:hAnsi="Verdana"/>
          <w:w w:val="40"/>
          <w:position w:val="6"/>
          <w:sz w:val="24"/>
          <w:lang w:val="da-DK"/>
        </w:rPr>
        <w:t></w:t>
      </w:r>
      <w:r w:rsidRPr="00EE529C">
        <w:rPr>
          <w:spacing w:val="-1"/>
          <w:w w:val="108"/>
          <w:sz w:val="24"/>
          <w:lang w:val="da-DK"/>
        </w:rPr>
        <w:t>2</w:t>
      </w:r>
      <w:r w:rsidRPr="00EE529C">
        <w:rPr>
          <w:rFonts w:ascii="Verdana" w:hAnsi="Verdana"/>
          <w:w w:val="40"/>
          <w:position w:val="6"/>
          <w:sz w:val="24"/>
          <w:lang w:val="da-DK"/>
        </w:rPr>
        <w:t></w:t>
      </w:r>
      <w:r w:rsidRPr="00EE529C">
        <w:rPr>
          <w:rFonts w:ascii="Verdana" w:hAnsi="Verdana"/>
          <w:spacing w:val="-58"/>
          <w:position w:val="6"/>
          <w:sz w:val="24"/>
          <w:lang w:val="da-DK"/>
        </w:rPr>
        <w:t xml:space="preserve"> </w:t>
      </w:r>
      <w:r w:rsidRPr="00EE529C">
        <w:rPr>
          <w:i/>
          <w:w w:val="97"/>
          <w:sz w:val="24"/>
          <w:lang w:val="da-DK"/>
        </w:rPr>
        <w:t>.</w:t>
      </w:r>
    </w:p>
    <w:p w:rsidR="007E510D" w:rsidRPr="00EE529C" w:rsidRDefault="00EE529C">
      <w:pPr>
        <w:pStyle w:val="BodyText"/>
        <w:spacing w:line="65" w:lineRule="exact"/>
        <w:ind w:left="1139" w:right="268"/>
        <w:jc w:val="center"/>
        <w:rPr>
          <w:rFonts w:ascii="Verdana" w:hAnsi="Verdana"/>
          <w:lang w:val="da-DK"/>
        </w:rPr>
      </w:pPr>
      <w:r w:rsidRPr="00EE529C">
        <w:rPr>
          <w:rFonts w:ascii="Verdana" w:hAnsi="Verdana"/>
          <w:w w:val="50"/>
          <w:lang w:val="da-DK"/>
        </w:rPr>
        <w:t></w:t>
      </w:r>
      <w:r w:rsidRPr="00EE529C">
        <w:rPr>
          <w:rFonts w:ascii="Verdana" w:hAnsi="Verdana"/>
          <w:spacing w:val="39"/>
          <w:w w:val="50"/>
          <w:lang w:val="da-DK"/>
        </w:rPr>
        <w:t xml:space="preserve"> </w:t>
      </w:r>
      <w:r w:rsidRPr="00EE529C">
        <w:rPr>
          <w:rFonts w:ascii="Verdana" w:hAnsi="Verdana"/>
          <w:w w:val="50"/>
          <w:lang w:val="da-DK"/>
        </w:rPr>
        <w:t></w:t>
      </w:r>
    </w:p>
    <w:p w:rsidR="007E510D" w:rsidRPr="00EE529C" w:rsidRDefault="00EE529C">
      <w:pPr>
        <w:pStyle w:val="BodyText"/>
        <w:spacing w:line="177" w:lineRule="auto"/>
        <w:ind w:left="1139" w:right="268"/>
        <w:jc w:val="center"/>
        <w:rPr>
          <w:rFonts w:ascii="Tahoma" w:hAnsi="Tahoma"/>
          <w:lang w:val="da-DK"/>
        </w:rPr>
      </w:pPr>
      <w:r w:rsidRPr="00EE529C">
        <w:rPr>
          <w:rFonts w:ascii="Tahoma" w:hAnsi="Tahoma"/>
          <w:w w:val="40"/>
          <w:lang w:val="da-DK"/>
        </w:rPr>
        <w:t></w:t>
      </w:r>
      <w:r w:rsidRPr="00EE529C">
        <w:rPr>
          <w:spacing w:val="-1"/>
          <w:w w:val="108"/>
          <w:position w:val="-14"/>
          <w:lang w:val="da-DK"/>
        </w:rPr>
        <w:t>6</w:t>
      </w:r>
      <w:r w:rsidRPr="00EE529C">
        <w:rPr>
          <w:rFonts w:ascii="Tahoma" w:hAnsi="Tahoma"/>
          <w:w w:val="40"/>
          <w:lang w:val="da-DK"/>
        </w:rPr>
        <w:t></w:t>
      </w:r>
    </w:p>
    <w:p w:rsidR="007E510D" w:rsidRPr="00EE529C" w:rsidRDefault="007E510D">
      <w:pPr>
        <w:pStyle w:val="BodyText"/>
        <w:spacing w:before="10"/>
        <w:rPr>
          <w:rFonts w:ascii="Tahoma"/>
          <w:sz w:val="17"/>
          <w:lang w:val="da-DK"/>
        </w:rPr>
      </w:pPr>
    </w:p>
    <w:p w:rsidR="007E510D" w:rsidRPr="00EE529C" w:rsidRDefault="007E510D">
      <w:pPr>
        <w:rPr>
          <w:rFonts w:ascii="Tahoma"/>
          <w:sz w:val="17"/>
          <w:lang w:val="da-DK"/>
        </w:rPr>
        <w:sectPr w:rsidR="007E510D" w:rsidRPr="00EE529C">
          <w:pgSz w:w="11910" w:h="16840"/>
          <w:pgMar w:top="1100" w:right="140" w:bottom="280" w:left="180" w:header="797" w:footer="0" w:gutter="0"/>
          <w:cols w:space="708"/>
        </w:sectPr>
      </w:pPr>
    </w:p>
    <w:p w:rsidR="007E510D" w:rsidRPr="00EE529C" w:rsidRDefault="00EE529C">
      <w:pPr>
        <w:pStyle w:val="ListParagraph"/>
        <w:numPr>
          <w:ilvl w:val="3"/>
          <w:numId w:val="53"/>
        </w:numPr>
        <w:tabs>
          <w:tab w:val="left" w:pos="1846"/>
        </w:tabs>
        <w:spacing w:before="89"/>
        <w:ind w:hanging="311"/>
        <w:jc w:val="left"/>
        <w:rPr>
          <w:sz w:val="24"/>
          <w:lang w:val="da-DK"/>
        </w:rPr>
      </w:pPr>
      <w:r w:rsidRPr="00EE529C">
        <w:rPr>
          <w:sz w:val="24"/>
          <w:lang w:val="da-DK"/>
        </w:rPr>
        <w:t>En plan er givet ved</w:t>
      </w:r>
      <w:r w:rsidRPr="00EE529C">
        <w:rPr>
          <w:spacing w:val="-16"/>
          <w:sz w:val="24"/>
          <w:lang w:val="da-DK"/>
        </w:rPr>
        <w:t xml:space="preserve"> </w:t>
      </w:r>
      <w:r w:rsidRPr="00EE529C">
        <w:rPr>
          <w:spacing w:val="-3"/>
          <w:sz w:val="24"/>
          <w:lang w:val="da-DK"/>
        </w:rPr>
        <w:t>ligningen</w:t>
      </w:r>
    </w:p>
    <w:p w:rsidR="007E510D" w:rsidRPr="00EE529C" w:rsidRDefault="00EE529C">
      <w:pPr>
        <w:pStyle w:val="BodyText"/>
        <w:spacing w:before="7"/>
        <w:rPr>
          <w:sz w:val="45"/>
          <w:lang w:val="da-DK"/>
        </w:rPr>
      </w:pPr>
      <w:r w:rsidRPr="00EE529C">
        <w:rPr>
          <w:lang w:val="da-DK"/>
        </w:rPr>
        <w:br w:type="column"/>
      </w:r>
    </w:p>
    <w:p w:rsidR="007E510D" w:rsidRPr="00EE529C" w:rsidRDefault="00EE529C">
      <w:pPr>
        <w:ind w:left="47"/>
        <w:rPr>
          <w:i/>
          <w:sz w:val="24"/>
          <w:lang w:val="da-DK"/>
        </w:rPr>
      </w:pPr>
      <w:r w:rsidRPr="00EE529C">
        <w:rPr>
          <w:sz w:val="24"/>
          <w:lang w:val="da-DK"/>
        </w:rPr>
        <w:t>2</w:t>
      </w:r>
      <w:r w:rsidRPr="00EE529C">
        <w:rPr>
          <w:i/>
          <w:sz w:val="24"/>
          <w:lang w:val="da-DK"/>
        </w:rPr>
        <w:t xml:space="preserve">x </w:t>
      </w:r>
      <w:r w:rsidRPr="00EE529C">
        <w:rPr>
          <w:sz w:val="24"/>
          <w:lang w:val="da-DK"/>
        </w:rPr>
        <w:t xml:space="preserve">+ </w:t>
      </w:r>
      <w:r w:rsidRPr="00EE529C">
        <w:rPr>
          <w:i/>
          <w:sz w:val="24"/>
          <w:lang w:val="da-DK"/>
        </w:rPr>
        <w:t xml:space="preserve">y </w:t>
      </w:r>
      <w:r w:rsidRPr="00EE529C">
        <w:rPr>
          <w:rFonts w:ascii="Lucida Sans Unicode" w:hAnsi="Lucida Sans Unicode"/>
          <w:sz w:val="24"/>
          <w:lang w:val="da-DK"/>
        </w:rPr>
        <w:t xml:space="preserve">− </w:t>
      </w:r>
      <w:r w:rsidRPr="00EE529C">
        <w:rPr>
          <w:sz w:val="24"/>
          <w:lang w:val="da-DK"/>
        </w:rPr>
        <w:t>5</w:t>
      </w:r>
      <w:r w:rsidRPr="00EE529C">
        <w:rPr>
          <w:i/>
          <w:sz w:val="24"/>
          <w:lang w:val="da-DK"/>
        </w:rPr>
        <w:t xml:space="preserve">z </w:t>
      </w:r>
      <w:r w:rsidRPr="00EE529C">
        <w:rPr>
          <w:sz w:val="24"/>
          <w:lang w:val="da-DK"/>
        </w:rPr>
        <w:t>+ 2 = 0</w:t>
      </w:r>
      <w:r w:rsidRPr="00EE529C">
        <w:rPr>
          <w:i/>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num="2" w:space="708" w:equalWidth="0">
            <w:col w:w="5031" w:space="40"/>
            <w:col w:w="6519"/>
          </w:cols>
        </w:sectPr>
      </w:pPr>
    </w:p>
    <w:p w:rsidR="007E510D" w:rsidRPr="00EE529C" w:rsidRDefault="00EE529C">
      <w:pPr>
        <w:pStyle w:val="BodyText"/>
        <w:spacing w:before="141"/>
        <w:ind w:left="1845"/>
        <w:rPr>
          <w:lang w:val="da-DK"/>
        </w:rPr>
      </w:pPr>
      <w:r w:rsidRPr="00EE529C">
        <w:rPr>
          <w:lang w:val="da-DK"/>
        </w:rPr>
        <w:t xml:space="preserve">Beregn afstanden fra planen til punktet </w:t>
      </w:r>
      <w:r w:rsidRPr="00EE529C">
        <w:rPr>
          <w:i/>
          <w:lang w:val="da-DK"/>
        </w:rPr>
        <w:t xml:space="preserve">P </w:t>
      </w:r>
      <w:r w:rsidRPr="00EE529C">
        <w:rPr>
          <w:lang w:val="da-DK"/>
        </w:rPr>
        <w:t>= (3</w:t>
      </w:r>
      <w:r w:rsidRPr="00EE529C">
        <w:rPr>
          <w:i/>
          <w:lang w:val="da-DK"/>
        </w:rPr>
        <w:t xml:space="preserve">, </w:t>
      </w:r>
      <w:r w:rsidRPr="00EE529C">
        <w:rPr>
          <w:lang w:val="da-DK"/>
        </w:rPr>
        <w:t>2</w:t>
      </w:r>
      <w:r w:rsidRPr="00EE529C">
        <w:rPr>
          <w:i/>
          <w:lang w:val="da-DK"/>
        </w:rPr>
        <w:t xml:space="preserve">, </w:t>
      </w:r>
      <w:r w:rsidRPr="00EE529C">
        <w:rPr>
          <w:rFonts w:ascii="Lucida Sans Unicode" w:hAnsi="Lucida Sans Unicode"/>
          <w:lang w:val="da-DK"/>
        </w:rPr>
        <w:t>−</w:t>
      </w:r>
      <w:r w:rsidRPr="00EE529C">
        <w:rPr>
          <w:lang w:val="da-DK"/>
        </w:rPr>
        <w:t>4).</w:t>
      </w:r>
    </w:p>
    <w:p w:rsidR="007E510D" w:rsidRPr="00EE529C" w:rsidRDefault="00EE529C">
      <w:pPr>
        <w:pStyle w:val="ListParagraph"/>
        <w:numPr>
          <w:ilvl w:val="3"/>
          <w:numId w:val="53"/>
        </w:numPr>
        <w:tabs>
          <w:tab w:val="left" w:pos="1846"/>
        </w:tabs>
        <w:spacing w:before="147"/>
        <w:ind w:hanging="311"/>
        <w:jc w:val="left"/>
        <w:rPr>
          <w:sz w:val="24"/>
          <w:lang w:val="da-DK"/>
        </w:rPr>
      </w:pPr>
      <w:r w:rsidRPr="00EE529C">
        <w:rPr>
          <w:w w:val="105"/>
          <w:sz w:val="24"/>
          <w:lang w:val="da-DK"/>
        </w:rPr>
        <w:t xml:space="preserve">Planen </w:t>
      </w:r>
      <w:r w:rsidRPr="00EE529C">
        <w:rPr>
          <w:i/>
          <w:w w:val="105"/>
          <w:sz w:val="24"/>
          <w:lang w:val="da-DK"/>
        </w:rPr>
        <w:t xml:space="preserve">α </w:t>
      </w:r>
      <w:r w:rsidRPr="00EE529C">
        <w:rPr>
          <w:w w:val="105"/>
          <w:sz w:val="24"/>
          <w:lang w:val="da-DK"/>
        </w:rPr>
        <w:t>er givet ved</w:t>
      </w:r>
      <w:r w:rsidRPr="00EE529C">
        <w:rPr>
          <w:spacing w:val="-10"/>
          <w:w w:val="105"/>
          <w:sz w:val="24"/>
          <w:lang w:val="da-DK"/>
        </w:rPr>
        <w:t xml:space="preserve"> </w:t>
      </w:r>
      <w:r w:rsidRPr="00EE529C">
        <w:rPr>
          <w:w w:val="105"/>
          <w:sz w:val="24"/>
          <w:lang w:val="da-DK"/>
        </w:rPr>
        <w:t>ligningen</w:t>
      </w:r>
    </w:p>
    <w:p w:rsidR="007E510D" w:rsidRPr="00EE529C" w:rsidRDefault="00EE529C">
      <w:pPr>
        <w:spacing w:before="178"/>
        <w:ind w:left="813" w:right="268"/>
        <w:jc w:val="center"/>
        <w:rPr>
          <w:i/>
          <w:sz w:val="24"/>
          <w:lang w:val="da-DK"/>
        </w:rPr>
      </w:pPr>
      <w:r w:rsidRPr="00EE529C">
        <w:rPr>
          <w:sz w:val="24"/>
          <w:lang w:val="da-DK"/>
        </w:rPr>
        <w:t>3</w:t>
      </w:r>
      <w:r w:rsidRPr="00EE529C">
        <w:rPr>
          <w:i/>
          <w:sz w:val="24"/>
          <w:lang w:val="da-DK"/>
        </w:rPr>
        <w:t xml:space="preserve">x </w:t>
      </w:r>
      <w:r w:rsidRPr="00EE529C">
        <w:rPr>
          <w:rFonts w:ascii="Lucida Sans Unicode" w:hAnsi="Lucida Sans Unicode"/>
          <w:sz w:val="24"/>
          <w:lang w:val="da-DK"/>
        </w:rPr>
        <w:t xml:space="preserve">− </w:t>
      </w:r>
      <w:r w:rsidRPr="00EE529C">
        <w:rPr>
          <w:sz w:val="24"/>
          <w:lang w:val="da-DK"/>
        </w:rPr>
        <w:t>2</w:t>
      </w:r>
      <w:r w:rsidRPr="00EE529C">
        <w:rPr>
          <w:i/>
          <w:sz w:val="24"/>
          <w:lang w:val="da-DK"/>
        </w:rPr>
        <w:t xml:space="preserve">y </w:t>
      </w:r>
      <w:r w:rsidRPr="00EE529C">
        <w:rPr>
          <w:sz w:val="24"/>
          <w:lang w:val="da-DK"/>
        </w:rPr>
        <w:t xml:space="preserve">+ </w:t>
      </w:r>
      <w:r w:rsidRPr="00EE529C">
        <w:rPr>
          <w:i/>
          <w:sz w:val="24"/>
          <w:lang w:val="da-DK"/>
        </w:rPr>
        <w:t xml:space="preserve">z </w:t>
      </w:r>
      <w:r w:rsidRPr="00EE529C">
        <w:rPr>
          <w:rFonts w:ascii="Lucida Sans Unicode" w:hAnsi="Lucida Sans Unicode"/>
          <w:sz w:val="24"/>
          <w:lang w:val="da-DK"/>
        </w:rPr>
        <w:t xml:space="preserve">− </w:t>
      </w:r>
      <w:r w:rsidRPr="00EE529C">
        <w:rPr>
          <w:sz w:val="24"/>
          <w:lang w:val="da-DK"/>
        </w:rPr>
        <w:t>20 = 0</w:t>
      </w:r>
      <w:r w:rsidRPr="00EE529C">
        <w:rPr>
          <w:i/>
          <w:sz w:val="24"/>
          <w:lang w:val="da-DK"/>
        </w:rPr>
        <w:t>,</w:t>
      </w:r>
    </w:p>
    <w:p w:rsidR="007E510D" w:rsidRPr="00EE529C" w:rsidRDefault="00EE529C">
      <w:pPr>
        <w:pStyle w:val="BodyText"/>
        <w:spacing w:before="174"/>
        <w:ind w:left="1845"/>
        <w:rPr>
          <w:lang w:val="da-DK"/>
        </w:rPr>
      </w:pPr>
      <w:r w:rsidRPr="00EE529C">
        <w:rPr>
          <w:lang w:val="da-DK"/>
        </w:rPr>
        <w:t xml:space="preserve">og linjen </w:t>
      </w:r>
      <w:r w:rsidRPr="00EE529C">
        <w:rPr>
          <w:i/>
          <w:lang w:val="da-DK"/>
        </w:rPr>
        <w:t xml:space="preserve">l </w:t>
      </w:r>
      <w:r w:rsidRPr="00EE529C">
        <w:rPr>
          <w:lang w:val="da-DK"/>
        </w:rPr>
        <w:t>har parameterfremstilling</w:t>
      </w:r>
    </w:p>
    <w:p w:rsidR="007E510D" w:rsidRPr="00EE529C" w:rsidRDefault="00EE529C">
      <w:pPr>
        <w:pStyle w:val="BodyText"/>
        <w:tabs>
          <w:tab w:val="left" w:pos="1045"/>
          <w:tab w:val="left" w:pos="1862"/>
        </w:tabs>
        <w:spacing w:before="84" w:line="84" w:lineRule="auto"/>
        <w:ind w:left="460"/>
        <w:jc w:val="center"/>
        <w:rPr>
          <w:rFonts w:ascii="Tahoma" w:hAnsi="Tahoma"/>
          <w:lang w:val="da-DK"/>
        </w:rPr>
      </w:pPr>
      <w:r w:rsidRPr="00EE529C">
        <w:rPr>
          <w:rFonts w:ascii="Tahoma" w:hAnsi="Tahoma"/>
          <w:spacing w:val="2"/>
          <w:w w:val="40"/>
          <w:lang w:val="da-DK"/>
        </w:rPr>
        <w:t></w:t>
      </w:r>
      <w:r w:rsidRPr="00EE529C">
        <w:rPr>
          <w:i/>
          <w:spacing w:val="8"/>
          <w:position w:val="-15"/>
          <w:lang w:val="da-DK"/>
        </w:rPr>
        <w:t>x</w:t>
      </w:r>
      <w:r w:rsidRPr="00EE529C">
        <w:rPr>
          <w:rFonts w:ascii="Tahoma" w:hAnsi="Tahoma"/>
          <w:w w:val="40"/>
          <w:lang w:val="da-DK"/>
        </w:rPr>
        <w:t></w:t>
      </w:r>
      <w:r w:rsidRPr="00EE529C">
        <w:rPr>
          <w:rFonts w:ascii="Tahoma" w:hAnsi="Tahoma"/>
          <w:lang w:val="da-DK"/>
        </w:rPr>
        <w:tab/>
      </w:r>
      <w:r w:rsidRPr="00EE529C">
        <w:rPr>
          <w:rFonts w:ascii="Tahoma" w:hAnsi="Tahoma"/>
          <w:w w:val="40"/>
          <w:lang w:val="da-DK"/>
        </w:rPr>
        <w:t></w:t>
      </w:r>
      <w:r w:rsidRPr="00EE529C">
        <w:rPr>
          <w:rFonts w:ascii="Tahoma" w:hAnsi="Tahoma"/>
          <w:spacing w:val="-2"/>
          <w:lang w:val="da-DK"/>
        </w:rPr>
        <w:t xml:space="preserve"> </w:t>
      </w:r>
      <w:r w:rsidRPr="00EE529C">
        <w:rPr>
          <w:w w:val="108"/>
          <w:position w:val="-15"/>
          <w:lang w:val="da-DK"/>
        </w:rPr>
        <w:t>1</w:t>
      </w:r>
      <w:r w:rsidRPr="00EE529C">
        <w:rPr>
          <w:spacing w:val="13"/>
          <w:position w:val="-15"/>
          <w:lang w:val="da-DK"/>
        </w:rPr>
        <w:t xml:space="preserve"> </w:t>
      </w:r>
      <w:r w:rsidRPr="00EE529C">
        <w:rPr>
          <w:rFonts w:ascii="Tahoma" w:hAnsi="Tahoma"/>
          <w:w w:val="40"/>
          <w:lang w:val="da-DK"/>
        </w:rPr>
        <w:t></w:t>
      </w:r>
      <w:r w:rsidRPr="00EE529C">
        <w:rPr>
          <w:rFonts w:ascii="Tahoma" w:hAnsi="Tahoma"/>
          <w:lang w:val="da-DK"/>
        </w:rPr>
        <w:tab/>
      </w:r>
      <w:r w:rsidRPr="00EE529C">
        <w:rPr>
          <w:rFonts w:ascii="Tahoma" w:hAnsi="Tahoma"/>
          <w:w w:val="40"/>
          <w:lang w:val="da-DK"/>
        </w:rPr>
        <w:t></w:t>
      </w:r>
      <w:r w:rsidRPr="00EE529C">
        <w:rPr>
          <w:rFonts w:ascii="Tahoma" w:hAnsi="Tahoma"/>
          <w:spacing w:val="-2"/>
          <w:lang w:val="da-DK"/>
        </w:rPr>
        <w:t xml:space="preserve"> </w:t>
      </w:r>
      <w:r w:rsidRPr="00EE529C">
        <w:rPr>
          <w:w w:val="108"/>
          <w:position w:val="-15"/>
          <w:lang w:val="da-DK"/>
        </w:rPr>
        <w:t>1</w:t>
      </w:r>
      <w:r w:rsidRPr="00EE529C">
        <w:rPr>
          <w:spacing w:val="13"/>
          <w:position w:val="-15"/>
          <w:lang w:val="da-DK"/>
        </w:rPr>
        <w:t xml:space="preserve"> </w:t>
      </w:r>
      <w:r w:rsidRPr="00EE529C">
        <w:rPr>
          <w:rFonts w:ascii="Tahoma" w:hAnsi="Tahoma"/>
          <w:w w:val="40"/>
          <w:lang w:val="da-DK"/>
        </w:rPr>
        <w:t></w:t>
      </w:r>
    </w:p>
    <w:p w:rsidR="007E510D" w:rsidRPr="00EE529C" w:rsidRDefault="00EE529C">
      <w:pPr>
        <w:pStyle w:val="BodyText"/>
        <w:tabs>
          <w:tab w:val="left" w:pos="1045"/>
          <w:tab w:val="left" w:pos="1418"/>
          <w:tab w:val="left" w:pos="1862"/>
          <w:tab w:val="left" w:pos="2235"/>
        </w:tabs>
        <w:spacing w:line="130" w:lineRule="exact"/>
        <w:ind w:left="460"/>
        <w:jc w:val="center"/>
        <w:rPr>
          <w:rFonts w:ascii="Verdana" w:hAnsi="Verdana"/>
          <w:lang w:val="da-DK"/>
        </w:rPr>
      </w:pPr>
      <w:r w:rsidRPr="00EE529C">
        <w:rPr>
          <w:rFonts w:ascii="Verdana" w:hAnsi="Verdana"/>
          <w:w w:val="50"/>
          <w:lang w:val="da-DK"/>
        </w:rPr>
        <w:t xml:space="preserve"> </w:t>
      </w:r>
      <w:r w:rsidRPr="00EE529C">
        <w:rPr>
          <w:rFonts w:ascii="Verdana" w:hAnsi="Verdana"/>
          <w:spacing w:val="23"/>
          <w:w w:val="50"/>
          <w:lang w:val="da-DK"/>
        </w:rPr>
        <w:t xml:space="preserve"> </w:t>
      </w:r>
      <w:r w:rsidRPr="00EE529C">
        <w:rPr>
          <w:rFonts w:ascii="Verdana" w:hAnsi="Verdana"/>
          <w:w w:val="50"/>
          <w:lang w:val="da-DK"/>
        </w:rPr>
        <w:t></w:t>
      </w:r>
      <w:r w:rsidRPr="00EE529C">
        <w:rPr>
          <w:rFonts w:ascii="Verdana" w:hAnsi="Verdana"/>
          <w:w w:val="50"/>
          <w:lang w:val="da-DK"/>
        </w:rPr>
        <w:tab/>
        <w:t></w:t>
      </w:r>
      <w:r w:rsidRPr="00EE529C">
        <w:rPr>
          <w:rFonts w:ascii="Verdana" w:hAnsi="Verdana"/>
          <w:w w:val="50"/>
          <w:lang w:val="da-DK"/>
        </w:rPr>
        <w:tab/>
        <w:t></w:t>
      </w:r>
      <w:r w:rsidRPr="00EE529C">
        <w:rPr>
          <w:rFonts w:ascii="Verdana" w:hAnsi="Verdana"/>
          <w:w w:val="50"/>
          <w:lang w:val="da-DK"/>
        </w:rPr>
        <w:tab/>
        <w:t></w:t>
      </w:r>
      <w:r w:rsidRPr="00EE529C">
        <w:rPr>
          <w:rFonts w:ascii="Verdana" w:hAnsi="Verdana"/>
          <w:w w:val="50"/>
          <w:lang w:val="da-DK"/>
        </w:rPr>
        <w:tab/>
        <w:t></w:t>
      </w:r>
    </w:p>
    <w:p w:rsidR="007E510D" w:rsidRPr="00EE529C" w:rsidRDefault="00EE529C">
      <w:pPr>
        <w:pStyle w:val="BodyText"/>
        <w:spacing w:line="197" w:lineRule="exact"/>
        <w:ind w:left="813" w:right="268"/>
        <w:jc w:val="center"/>
        <w:rPr>
          <w:i/>
          <w:lang w:val="da-DK"/>
        </w:rPr>
      </w:pPr>
      <w:r w:rsidRPr="00EE529C">
        <w:rPr>
          <w:lang w:val="da-DK"/>
        </w:rPr>
        <w:pict>
          <v:shape id="_x0000_s3869" type="#_x0000_t202" style="position:absolute;left:0;text-align:left;margin-left:263.35pt;margin-top:6.55pt;width:4.85pt;height:12pt;z-index:-27600896;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3868" type="#_x0000_t202" style="position:absolute;left:0;text-align:left;margin-left:274.7pt;margin-top:6.55pt;width:4.85pt;height:12pt;z-index:-27600384;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3867" type="#_x0000_t202" style="position:absolute;left:0;text-align:left;margin-left:292.65pt;margin-top:6.55pt;width:4.85pt;height:12pt;z-index:-27599872;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3866" type="#_x0000_t202" style="position:absolute;left:0;text-align:left;margin-left:311.3pt;margin-top:6.55pt;width:4.85pt;height:12pt;z-index:-27599360;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3865" type="#_x0000_t202" style="position:absolute;left:0;text-align:left;margin-left:333.5pt;margin-top:6.55pt;width:4.85pt;height:12pt;z-index:-27598848;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3864" type="#_x0000_t202" style="position:absolute;left:0;text-align:left;margin-left:352.1pt;margin-top:6.55pt;width:4.85pt;height:12pt;z-index:-27598336;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rFonts w:ascii="Verdana" w:hAnsi="Verdana"/>
          <w:w w:val="40"/>
          <w:position w:val="6"/>
          <w:lang w:val="da-DK"/>
        </w:rPr>
        <w:t></w:t>
      </w:r>
      <w:r w:rsidRPr="00EE529C">
        <w:rPr>
          <w:i/>
          <w:spacing w:val="13"/>
          <w:w w:val="97"/>
          <w:lang w:val="da-DK"/>
        </w:rPr>
        <w:t>y</w:t>
      </w:r>
      <w:r w:rsidRPr="00EE529C">
        <w:rPr>
          <w:rFonts w:ascii="Verdana" w:hAnsi="Verdana"/>
          <w:w w:val="40"/>
          <w:position w:val="6"/>
          <w:lang w:val="da-DK"/>
        </w:rPr>
        <w:t></w:t>
      </w:r>
      <w:r w:rsidRPr="00EE529C">
        <w:rPr>
          <w:rFonts w:ascii="Verdana" w:hAnsi="Verdana"/>
          <w:spacing w:val="-32"/>
          <w:position w:val="6"/>
          <w:lang w:val="da-DK"/>
        </w:rPr>
        <w:t xml:space="preserve"> </w:t>
      </w:r>
      <w:r w:rsidRPr="00EE529C">
        <w:rPr>
          <w:w w:val="107"/>
          <w:lang w:val="da-DK"/>
        </w:rPr>
        <w:t>=</w:t>
      </w:r>
      <w:r w:rsidRPr="00EE529C">
        <w:rPr>
          <w:spacing w:val="-7"/>
          <w:lang w:val="da-DK"/>
        </w:rPr>
        <w:t xml:space="preserve"> </w:t>
      </w:r>
      <w:r w:rsidRPr="00EE529C">
        <w:rPr>
          <w:rFonts w:ascii="Verdana" w:hAnsi="Verdana"/>
          <w:w w:val="40"/>
          <w:position w:val="6"/>
          <w:lang w:val="da-DK"/>
        </w:rPr>
        <w:t></w:t>
      </w:r>
      <w:r w:rsidRPr="00EE529C">
        <w:rPr>
          <w:rFonts w:ascii="Lucida Sans Unicode" w:hAnsi="Lucida Sans Unicode"/>
          <w:spacing w:val="-1"/>
          <w:w w:val="76"/>
          <w:lang w:val="da-DK"/>
        </w:rPr>
        <w:t>−</w:t>
      </w:r>
      <w:r w:rsidRPr="00EE529C">
        <w:rPr>
          <w:spacing w:val="-1"/>
          <w:w w:val="108"/>
          <w:lang w:val="da-DK"/>
        </w:rPr>
        <w:t>2</w:t>
      </w:r>
      <w:r w:rsidRPr="00EE529C">
        <w:rPr>
          <w:rFonts w:ascii="Verdana" w:hAnsi="Verdana"/>
          <w:w w:val="40"/>
          <w:position w:val="6"/>
          <w:lang w:val="da-DK"/>
        </w:rPr>
        <w:t></w:t>
      </w:r>
      <w:r w:rsidRPr="00EE529C">
        <w:rPr>
          <w:rFonts w:ascii="Verdana" w:hAnsi="Verdana"/>
          <w:spacing w:val="-45"/>
          <w:position w:val="6"/>
          <w:lang w:val="da-DK"/>
        </w:rPr>
        <w:t xml:space="preserve"> </w:t>
      </w:r>
      <w:r w:rsidRPr="00EE529C">
        <w:rPr>
          <w:w w:val="102"/>
          <w:lang w:val="da-DK"/>
        </w:rPr>
        <w:t>+</w:t>
      </w:r>
      <w:r w:rsidRPr="00EE529C">
        <w:rPr>
          <w:spacing w:val="-21"/>
          <w:lang w:val="da-DK"/>
        </w:rPr>
        <w:t xml:space="preserve"> </w:t>
      </w:r>
      <w:r w:rsidRPr="00EE529C">
        <w:rPr>
          <w:i/>
          <w:lang w:val="da-DK"/>
        </w:rPr>
        <w:t>t</w:t>
      </w:r>
      <w:r w:rsidRPr="00EE529C">
        <w:rPr>
          <w:i/>
          <w:spacing w:val="-22"/>
          <w:lang w:val="da-DK"/>
        </w:rPr>
        <w:t xml:space="preserve"> </w:t>
      </w:r>
      <w:r w:rsidRPr="00EE529C">
        <w:rPr>
          <w:rFonts w:ascii="Verdana" w:hAnsi="Verdana"/>
          <w:w w:val="40"/>
          <w:position w:val="6"/>
          <w:lang w:val="da-DK"/>
        </w:rPr>
        <w:t></w:t>
      </w:r>
      <w:r w:rsidRPr="00EE529C">
        <w:rPr>
          <w:rFonts w:ascii="Lucida Sans Unicode" w:hAnsi="Lucida Sans Unicode"/>
          <w:spacing w:val="-1"/>
          <w:w w:val="76"/>
          <w:lang w:val="da-DK"/>
        </w:rPr>
        <w:t>−</w:t>
      </w:r>
      <w:r w:rsidRPr="00EE529C">
        <w:rPr>
          <w:w w:val="108"/>
          <w:lang w:val="da-DK"/>
        </w:rPr>
        <w:t>2</w:t>
      </w:r>
      <w:r w:rsidRPr="00EE529C">
        <w:rPr>
          <w:rFonts w:ascii="Verdana" w:hAnsi="Verdana"/>
          <w:w w:val="40"/>
          <w:position w:val="6"/>
          <w:lang w:val="da-DK"/>
        </w:rPr>
        <w:t></w:t>
      </w:r>
      <w:r w:rsidRPr="00EE529C">
        <w:rPr>
          <w:rFonts w:ascii="Verdana" w:hAnsi="Verdana"/>
          <w:spacing w:val="-58"/>
          <w:position w:val="6"/>
          <w:lang w:val="da-DK"/>
        </w:rPr>
        <w:t xml:space="preserve"> </w:t>
      </w:r>
      <w:r w:rsidRPr="00EE529C">
        <w:rPr>
          <w:i/>
          <w:w w:val="97"/>
          <w:lang w:val="da-DK"/>
        </w:rPr>
        <w:t>.</w:t>
      </w:r>
    </w:p>
    <w:p w:rsidR="007E510D" w:rsidRPr="00EE529C" w:rsidRDefault="00EE529C">
      <w:pPr>
        <w:pStyle w:val="BodyText"/>
        <w:tabs>
          <w:tab w:val="left" w:pos="1045"/>
          <w:tab w:val="left" w:pos="1862"/>
        </w:tabs>
        <w:spacing w:line="177" w:lineRule="auto"/>
        <w:ind w:left="460"/>
        <w:jc w:val="center"/>
        <w:rPr>
          <w:rFonts w:ascii="Tahoma" w:hAnsi="Tahoma"/>
          <w:lang w:val="da-DK"/>
        </w:rPr>
      </w:pPr>
      <w:r w:rsidRPr="00EE529C">
        <w:rPr>
          <w:rFonts w:ascii="Tahoma" w:hAnsi="Tahoma"/>
          <w:spacing w:val="10"/>
          <w:w w:val="40"/>
          <w:lang w:val="da-DK"/>
        </w:rPr>
        <w:t></w:t>
      </w:r>
      <w:r w:rsidRPr="00EE529C">
        <w:rPr>
          <w:i/>
          <w:spacing w:val="17"/>
          <w:w w:val="96"/>
          <w:position w:val="-14"/>
          <w:lang w:val="da-DK"/>
        </w:rPr>
        <w:t>z</w:t>
      </w:r>
      <w:r w:rsidRPr="00EE529C">
        <w:rPr>
          <w:rFonts w:ascii="Tahoma" w:hAnsi="Tahoma"/>
          <w:w w:val="40"/>
          <w:lang w:val="da-DK"/>
        </w:rPr>
        <w:t></w:t>
      </w:r>
      <w:r w:rsidRPr="00EE529C">
        <w:rPr>
          <w:rFonts w:ascii="Tahoma" w:hAnsi="Tahoma"/>
          <w:lang w:val="da-DK"/>
        </w:rPr>
        <w:tab/>
      </w:r>
      <w:r w:rsidRPr="00EE529C">
        <w:rPr>
          <w:rFonts w:ascii="Tahoma" w:hAnsi="Tahoma"/>
          <w:w w:val="40"/>
          <w:lang w:val="da-DK"/>
        </w:rPr>
        <w:t></w:t>
      </w:r>
      <w:r w:rsidRPr="00EE529C">
        <w:rPr>
          <w:rFonts w:ascii="Tahoma" w:hAnsi="Tahoma"/>
          <w:spacing w:val="-2"/>
          <w:lang w:val="da-DK"/>
        </w:rPr>
        <w:t xml:space="preserve"> </w:t>
      </w:r>
      <w:r w:rsidRPr="00EE529C">
        <w:rPr>
          <w:w w:val="108"/>
          <w:position w:val="-14"/>
          <w:lang w:val="da-DK"/>
        </w:rPr>
        <w:t>2</w:t>
      </w:r>
      <w:r w:rsidRPr="00EE529C">
        <w:rPr>
          <w:spacing w:val="13"/>
          <w:position w:val="-14"/>
          <w:lang w:val="da-DK"/>
        </w:rPr>
        <w:t xml:space="preserve"> </w:t>
      </w:r>
      <w:r w:rsidRPr="00EE529C">
        <w:rPr>
          <w:rFonts w:ascii="Tahoma" w:hAnsi="Tahoma"/>
          <w:w w:val="40"/>
          <w:lang w:val="da-DK"/>
        </w:rPr>
        <w:t></w:t>
      </w:r>
      <w:r w:rsidRPr="00EE529C">
        <w:rPr>
          <w:rFonts w:ascii="Tahoma" w:hAnsi="Tahoma"/>
          <w:lang w:val="da-DK"/>
        </w:rPr>
        <w:tab/>
      </w:r>
      <w:r w:rsidRPr="00EE529C">
        <w:rPr>
          <w:rFonts w:ascii="Tahoma" w:hAnsi="Tahoma"/>
          <w:w w:val="40"/>
          <w:lang w:val="da-DK"/>
        </w:rPr>
        <w:t></w:t>
      </w:r>
      <w:r w:rsidRPr="00EE529C">
        <w:rPr>
          <w:rFonts w:ascii="Tahoma" w:hAnsi="Tahoma"/>
          <w:spacing w:val="-2"/>
          <w:lang w:val="da-DK"/>
        </w:rPr>
        <w:t xml:space="preserve"> </w:t>
      </w:r>
      <w:r w:rsidRPr="00EE529C">
        <w:rPr>
          <w:w w:val="108"/>
          <w:position w:val="-14"/>
          <w:lang w:val="da-DK"/>
        </w:rPr>
        <w:t>4</w:t>
      </w:r>
      <w:r w:rsidRPr="00EE529C">
        <w:rPr>
          <w:spacing w:val="13"/>
          <w:position w:val="-14"/>
          <w:lang w:val="da-DK"/>
        </w:rPr>
        <w:t xml:space="preserve"> </w:t>
      </w:r>
      <w:r w:rsidRPr="00EE529C">
        <w:rPr>
          <w:rFonts w:ascii="Tahoma" w:hAnsi="Tahoma"/>
          <w:w w:val="40"/>
          <w:lang w:val="da-DK"/>
        </w:rPr>
        <w:t></w:t>
      </w:r>
    </w:p>
    <w:p w:rsidR="007E510D" w:rsidRPr="00EE529C" w:rsidRDefault="007E510D">
      <w:pPr>
        <w:pStyle w:val="BodyText"/>
        <w:spacing w:before="11"/>
        <w:rPr>
          <w:rFonts w:ascii="Tahoma"/>
          <w:sz w:val="9"/>
          <w:lang w:val="da-DK"/>
        </w:rPr>
      </w:pPr>
    </w:p>
    <w:p w:rsidR="007E510D" w:rsidRPr="00EE529C" w:rsidRDefault="00EE529C">
      <w:pPr>
        <w:pStyle w:val="BodyText"/>
        <w:spacing w:before="90"/>
        <w:ind w:left="1845"/>
        <w:rPr>
          <w:lang w:val="da-DK"/>
        </w:rPr>
      </w:pPr>
      <w:r w:rsidRPr="00EE529C">
        <w:rPr>
          <w:w w:val="105"/>
          <w:lang w:val="da-DK"/>
        </w:rPr>
        <w:t xml:space="preserve">Bestem skæringspunkterne mellem </w:t>
      </w:r>
      <w:r w:rsidRPr="00EE529C">
        <w:rPr>
          <w:i/>
          <w:w w:val="105"/>
          <w:lang w:val="da-DK"/>
        </w:rPr>
        <w:t xml:space="preserve">α </w:t>
      </w:r>
      <w:r w:rsidRPr="00EE529C">
        <w:rPr>
          <w:w w:val="105"/>
          <w:lang w:val="da-DK"/>
        </w:rPr>
        <w:t xml:space="preserve">og </w:t>
      </w:r>
      <w:r w:rsidRPr="00EE529C">
        <w:rPr>
          <w:i/>
          <w:w w:val="105"/>
          <w:lang w:val="da-DK"/>
        </w:rPr>
        <w:t>l</w:t>
      </w:r>
      <w:r w:rsidRPr="00EE529C">
        <w:rPr>
          <w:w w:val="105"/>
          <w:lang w:val="da-DK"/>
        </w:rPr>
        <w:t>.</w:t>
      </w:r>
    </w:p>
    <w:p w:rsidR="007E510D" w:rsidRPr="00EE529C" w:rsidRDefault="00EE529C">
      <w:pPr>
        <w:pStyle w:val="ListParagraph"/>
        <w:numPr>
          <w:ilvl w:val="3"/>
          <w:numId w:val="53"/>
        </w:numPr>
        <w:tabs>
          <w:tab w:val="left" w:pos="1846"/>
        </w:tabs>
        <w:spacing w:before="184"/>
        <w:ind w:hanging="311"/>
        <w:jc w:val="left"/>
        <w:rPr>
          <w:sz w:val="24"/>
          <w:lang w:val="da-DK"/>
        </w:rPr>
      </w:pPr>
      <w:r w:rsidRPr="00EE529C">
        <w:rPr>
          <w:w w:val="105"/>
          <w:sz w:val="24"/>
          <w:lang w:val="da-DK"/>
        </w:rPr>
        <w:t>En</w:t>
      </w:r>
      <w:r w:rsidRPr="00EE529C">
        <w:rPr>
          <w:spacing w:val="-26"/>
          <w:w w:val="105"/>
          <w:sz w:val="24"/>
          <w:lang w:val="da-DK"/>
        </w:rPr>
        <w:t xml:space="preserve"> </w:t>
      </w:r>
      <w:r w:rsidRPr="00EE529C">
        <w:rPr>
          <w:w w:val="105"/>
          <w:sz w:val="24"/>
          <w:lang w:val="da-DK"/>
        </w:rPr>
        <w:t>plan</w:t>
      </w:r>
      <w:r w:rsidRPr="00EE529C">
        <w:rPr>
          <w:spacing w:val="-26"/>
          <w:w w:val="105"/>
          <w:sz w:val="24"/>
          <w:lang w:val="da-DK"/>
        </w:rPr>
        <w:t xml:space="preserve"> </w:t>
      </w:r>
      <w:r w:rsidRPr="00EE529C">
        <w:rPr>
          <w:i/>
          <w:w w:val="105"/>
          <w:sz w:val="24"/>
          <w:lang w:val="da-DK"/>
        </w:rPr>
        <w:t>α</w:t>
      </w:r>
      <w:r w:rsidRPr="00EE529C">
        <w:rPr>
          <w:i/>
          <w:spacing w:val="-19"/>
          <w:w w:val="105"/>
          <w:sz w:val="24"/>
          <w:lang w:val="da-DK"/>
        </w:rPr>
        <w:t xml:space="preserve"> </w:t>
      </w:r>
      <w:r w:rsidRPr="00EE529C">
        <w:rPr>
          <w:w w:val="105"/>
          <w:sz w:val="24"/>
          <w:lang w:val="da-DK"/>
        </w:rPr>
        <w:t>er</w:t>
      </w:r>
      <w:r w:rsidRPr="00EE529C">
        <w:rPr>
          <w:spacing w:val="-26"/>
          <w:w w:val="105"/>
          <w:sz w:val="24"/>
          <w:lang w:val="da-DK"/>
        </w:rPr>
        <w:t xml:space="preserve"> </w:t>
      </w:r>
      <w:r w:rsidRPr="00EE529C">
        <w:rPr>
          <w:w w:val="105"/>
          <w:sz w:val="24"/>
          <w:lang w:val="da-DK"/>
        </w:rPr>
        <w:t>givet</w:t>
      </w:r>
      <w:r w:rsidRPr="00EE529C">
        <w:rPr>
          <w:spacing w:val="-26"/>
          <w:w w:val="105"/>
          <w:sz w:val="24"/>
          <w:lang w:val="da-DK"/>
        </w:rPr>
        <w:t xml:space="preserve"> </w:t>
      </w:r>
      <w:r w:rsidRPr="00EE529C">
        <w:rPr>
          <w:w w:val="105"/>
          <w:sz w:val="24"/>
          <w:lang w:val="da-DK"/>
        </w:rPr>
        <w:t>ved</w:t>
      </w:r>
      <w:r w:rsidRPr="00EE529C">
        <w:rPr>
          <w:spacing w:val="-26"/>
          <w:w w:val="105"/>
          <w:sz w:val="24"/>
          <w:lang w:val="da-DK"/>
        </w:rPr>
        <w:t xml:space="preserve"> </w:t>
      </w:r>
      <w:r w:rsidRPr="00EE529C">
        <w:rPr>
          <w:w w:val="105"/>
          <w:sz w:val="24"/>
          <w:lang w:val="da-DK"/>
        </w:rPr>
        <w:t>ligningen</w:t>
      </w:r>
    </w:p>
    <w:p w:rsidR="007E510D" w:rsidRPr="00EE529C" w:rsidRDefault="00EE529C">
      <w:pPr>
        <w:spacing w:before="179"/>
        <w:ind w:left="813" w:right="268"/>
        <w:jc w:val="center"/>
        <w:rPr>
          <w:i/>
          <w:sz w:val="24"/>
          <w:lang w:val="da-DK"/>
        </w:rPr>
      </w:pPr>
      <w:r w:rsidRPr="00EE529C">
        <w:rPr>
          <w:sz w:val="24"/>
          <w:lang w:val="da-DK"/>
        </w:rPr>
        <w:t>4</w:t>
      </w:r>
      <w:r w:rsidRPr="00EE529C">
        <w:rPr>
          <w:i/>
          <w:sz w:val="24"/>
          <w:lang w:val="da-DK"/>
        </w:rPr>
        <w:t>x</w:t>
      </w:r>
      <w:r w:rsidRPr="00EE529C">
        <w:rPr>
          <w:i/>
          <w:spacing w:val="-18"/>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40"/>
          <w:sz w:val="24"/>
          <w:lang w:val="da-DK"/>
        </w:rPr>
        <w:t xml:space="preserve"> </w:t>
      </w:r>
      <w:r w:rsidRPr="00EE529C">
        <w:rPr>
          <w:sz w:val="24"/>
          <w:lang w:val="da-DK"/>
        </w:rPr>
        <w:t>2</w:t>
      </w:r>
      <w:r w:rsidRPr="00EE529C">
        <w:rPr>
          <w:i/>
          <w:sz w:val="24"/>
          <w:lang w:val="da-DK"/>
        </w:rPr>
        <w:t>y</w:t>
      </w:r>
      <w:r w:rsidRPr="00EE529C">
        <w:rPr>
          <w:i/>
          <w:spacing w:val="-12"/>
          <w:sz w:val="24"/>
          <w:lang w:val="da-DK"/>
        </w:rPr>
        <w:t xml:space="preserve"> </w:t>
      </w:r>
      <w:r w:rsidRPr="00EE529C">
        <w:rPr>
          <w:sz w:val="24"/>
          <w:lang w:val="da-DK"/>
        </w:rPr>
        <w:t>+</w:t>
      </w:r>
      <w:r w:rsidRPr="00EE529C">
        <w:rPr>
          <w:spacing w:val="-24"/>
          <w:sz w:val="24"/>
          <w:lang w:val="da-DK"/>
        </w:rPr>
        <w:t xml:space="preserve"> </w:t>
      </w:r>
      <w:r w:rsidRPr="00EE529C">
        <w:rPr>
          <w:i/>
          <w:sz w:val="24"/>
          <w:lang w:val="da-DK"/>
        </w:rPr>
        <w:t>z</w:t>
      </w:r>
      <w:r w:rsidRPr="00EE529C">
        <w:rPr>
          <w:i/>
          <w:spacing w:val="-17"/>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40"/>
          <w:sz w:val="24"/>
          <w:lang w:val="da-DK"/>
        </w:rPr>
        <w:t xml:space="preserve"> </w:t>
      </w:r>
      <w:r w:rsidRPr="00EE529C">
        <w:rPr>
          <w:sz w:val="24"/>
          <w:lang w:val="da-DK"/>
        </w:rPr>
        <w:t>12</w:t>
      </w:r>
      <w:r w:rsidRPr="00EE529C">
        <w:rPr>
          <w:spacing w:val="-11"/>
          <w:sz w:val="24"/>
          <w:lang w:val="da-DK"/>
        </w:rPr>
        <w:t xml:space="preserve"> </w:t>
      </w:r>
      <w:r w:rsidRPr="00EE529C">
        <w:rPr>
          <w:sz w:val="24"/>
          <w:lang w:val="da-DK"/>
        </w:rPr>
        <w:t>=</w:t>
      </w:r>
      <w:r w:rsidRPr="00EE529C">
        <w:rPr>
          <w:spacing w:val="-12"/>
          <w:sz w:val="24"/>
          <w:lang w:val="da-DK"/>
        </w:rPr>
        <w:t xml:space="preserve"> </w:t>
      </w:r>
      <w:r w:rsidRPr="00EE529C">
        <w:rPr>
          <w:sz w:val="24"/>
          <w:lang w:val="da-DK"/>
        </w:rPr>
        <w:t>0</w:t>
      </w:r>
      <w:r w:rsidRPr="00EE529C">
        <w:rPr>
          <w:i/>
          <w:sz w:val="24"/>
          <w:lang w:val="da-DK"/>
        </w:rPr>
        <w:t>.</w:t>
      </w:r>
    </w:p>
    <w:p w:rsidR="007E510D" w:rsidRPr="00EE529C" w:rsidRDefault="00EE529C">
      <w:pPr>
        <w:pStyle w:val="BodyText"/>
        <w:spacing w:before="174"/>
        <w:ind w:left="1845"/>
        <w:rPr>
          <w:lang w:val="da-DK"/>
        </w:rPr>
      </w:pPr>
      <w:r w:rsidRPr="00EE529C">
        <w:rPr>
          <w:w w:val="105"/>
          <w:lang w:val="da-DK"/>
        </w:rPr>
        <w:t xml:space="preserve">Bestem skæringspunkterne mellem </w:t>
      </w:r>
      <w:r w:rsidRPr="00EE529C">
        <w:rPr>
          <w:i/>
          <w:w w:val="105"/>
          <w:lang w:val="da-DK"/>
        </w:rPr>
        <w:t xml:space="preserve">α </w:t>
      </w:r>
      <w:r w:rsidRPr="00EE529C">
        <w:rPr>
          <w:w w:val="105"/>
          <w:lang w:val="da-DK"/>
        </w:rPr>
        <w:t>og koordinatakserne.</w:t>
      </w:r>
    </w:p>
    <w:p w:rsidR="007E510D" w:rsidRPr="00EE529C" w:rsidRDefault="00EE529C">
      <w:pPr>
        <w:pStyle w:val="ListParagraph"/>
        <w:numPr>
          <w:ilvl w:val="3"/>
          <w:numId w:val="53"/>
        </w:numPr>
        <w:tabs>
          <w:tab w:val="left" w:pos="1846"/>
        </w:tabs>
        <w:spacing w:before="184"/>
        <w:ind w:hanging="311"/>
        <w:jc w:val="left"/>
        <w:rPr>
          <w:sz w:val="24"/>
          <w:lang w:val="da-DK"/>
        </w:rPr>
      </w:pPr>
      <w:r w:rsidRPr="00EE529C">
        <w:rPr>
          <w:sz w:val="24"/>
          <w:lang w:val="da-DK"/>
        </w:rPr>
        <w:t>Udspænder</w:t>
      </w:r>
      <w:r w:rsidRPr="00EE529C">
        <w:rPr>
          <w:spacing w:val="-1"/>
          <w:sz w:val="24"/>
          <w:lang w:val="da-DK"/>
        </w:rPr>
        <w:t xml:space="preserve"> </w:t>
      </w:r>
      <w:r w:rsidRPr="00EE529C">
        <w:rPr>
          <w:sz w:val="24"/>
          <w:lang w:val="da-DK"/>
        </w:rPr>
        <w:t>vektorerne</w:t>
      </w:r>
    </w:p>
    <w:p w:rsidR="007E510D" w:rsidRPr="00EE529C" w:rsidRDefault="00EE529C">
      <w:pPr>
        <w:pStyle w:val="BodyText"/>
        <w:tabs>
          <w:tab w:val="left" w:pos="2662"/>
        </w:tabs>
        <w:spacing w:before="60" w:line="189" w:lineRule="auto"/>
        <w:ind w:left="956"/>
        <w:jc w:val="center"/>
        <w:rPr>
          <w:rFonts w:ascii="Tahoma" w:hAnsi="Tahoma"/>
          <w:lang w:val="da-DK"/>
        </w:rPr>
      </w:pPr>
      <w:r w:rsidRPr="00EE529C">
        <w:rPr>
          <w:lang w:val="da-DK"/>
        </w:rPr>
        <w:pict>
          <v:shape id="_x0000_s3863" type="#_x0000_t202" style="position:absolute;left:0;text-align:left;margin-left:365.6pt;margin-top:10.75pt;width:6.55pt;height:14.15pt;z-index:-27601920;mso-position-horizontal-relative:page" filled="f" stroked="f">
            <v:textbox inset="0,0,0,0">
              <w:txbxContent>
                <w:p w:rsidR="00EE529C" w:rsidRDefault="00EE529C">
                  <w:pPr>
                    <w:pStyle w:val="BodyText"/>
                    <w:spacing w:line="283" w:lineRule="exact"/>
                  </w:pPr>
                  <w:r>
                    <w:rPr>
                      <w:w w:val="108"/>
                    </w:rPr>
                    <w:t>3</w:t>
                  </w:r>
                </w:p>
              </w:txbxContent>
            </v:textbox>
            <w10:wrap anchorx="page"/>
          </v:shape>
        </w:pict>
      </w:r>
      <w:r w:rsidRPr="00EE529C">
        <w:rPr>
          <w:lang w:val="da-DK"/>
        </w:rPr>
        <w:pict>
          <v:shape id="_x0000_s3862" type="#_x0000_t202" style="position:absolute;left:0;text-align:left;margin-left:268.2pt;margin-top:18pt;width:4.85pt;height:12pt;z-index:-27597824;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3861" type="#_x0000_t202" style="position:absolute;left:0;text-align:left;margin-left:286.8pt;margin-top:18pt;width:4.85pt;height:12pt;z-index:-27597312;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3860" type="#_x0000_t202" style="position:absolute;left:0;text-align:left;margin-left:353.5pt;margin-top:18pt;width:4.85pt;height:12pt;z-index:-27596800;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3859" type="#_x0000_t202" style="position:absolute;left:0;text-align:left;margin-left:372.1pt;margin-top:18pt;width:4.85pt;height:12pt;z-index:-27596288;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rFonts w:ascii="Tahoma" w:hAnsi="Tahoma"/>
          <w:w w:val="70"/>
          <w:lang w:val="da-DK"/>
        </w:rPr>
        <w:t></w:t>
      </w:r>
      <w:r w:rsidRPr="00EE529C">
        <w:rPr>
          <w:rFonts w:ascii="Tahoma" w:hAnsi="Tahoma"/>
          <w:spacing w:val="-4"/>
          <w:w w:val="70"/>
          <w:lang w:val="da-DK"/>
        </w:rPr>
        <w:t xml:space="preserve"> </w:t>
      </w:r>
      <w:r w:rsidRPr="00EE529C">
        <w:rPr>
          <w:w w:val="95"/>
          <w:position w:val="-15"/>
          <w:lang w:val="da-DK"/>
        </w:rPr>
        <w:t>1</w:t>
      </w:r>
      <w:r w:rsidRPr="00EE529C">
        <w:rPr>
          <w:spacing w:val="-9"/>
          <w:w w:val="95"/>
          <w:position w:val="-15"/>
          <w:lang w:val="da-DK"/>
        </w:rPr>
        <w:t xml:space="preserve"> </w:t>
      </w:r>
      <w:r w:rsidRPr="00EE529C">
        <w:rPr>
          <w:rFonts w:ascii="Tahoma" w:hAnsi="Tahoma"/>
          <w:w w:val="70"/>
          <w:lang w:val="da-DK"/>
        </w:rPr>
        <w:t></w:t>
      </w:r>
      <w:r w:rsidRPr="00EE529C">
        <w:rPr>
          <w:rFonts w:ascii="Tahoma" w:hAnsi="Tahoma"/>
          <w:w w:val="70"/>
          <w:lang w:val="da-DK"/>
        </w:rPr>
        <w:tab/>
      </w:r>
      <w:r w:rsidRPr="00EE529C">
        <w:rPr>
          <w:rFonts w:ascii="Tahoma" w:hAnsi="Tahoma"/>
          <w:w w:val="60"/>
          <w:lang w:val="da-DK"/>
        </w:rPr>
        <w:t></w:t>
      </w:r>
      <w:r w:rsidRPr="00EE529C">
        <w:rPr>
          <w:rFonts w:ascii="Lucida Sans Unicode" w:hAnsi="Lucida Sans Unicode"/>
          <w:w w:val="60"/>
          <w:position w:val="-15"/>
          <w:lang w:val="da-DK"/>
        </w:rPr>
        <w:t>−</w:t>
      </w:r>
      <w:r w:rsidRPr="00EE529C">
        <w:rPr>
          <w:rFonts w:ascii="Lucida Sans Unicode" w:hAnsi="Lucida Sans Unicode"/>
          <w:spacing w:val="20"/>
          <w:w w:val="60"/>
          <w:position w:val="-15"/>
          <w:lang w:val="da-DK"/>
        </w:rPr>
        <w:t xml:space="preserve"> </w:t>
      </w:r>
      <w:r w:rsidRPr="00EE529C">
        <w:rPr>
          <w:rFonts w:ascii="Tahoma" w:hAnsi="Tahoma"/>
          <w:w w:val="60"/>
          <w:lang w:val="da-DK"/>
        </w:rPr>
        <w:t></w:t>
      </w:r>
    </w:p>
    <w:p w:rsidR="007E510D" w:rsidRPr="00EE529C" w:rsidRDefault="00EE529C">
      <w:pPr>
        <w:tabs>
          <w:tab w:val="left" w:pos="1776"/>
          <w:tab w:val="left" w:pos="2267"/>
        </w:tabs>
        <w:spacing w:line="196" w:lineRule="exact"/>
        <w:ind w:left="545"/>
        <w:jc w:val="center"/>
        <w:rPr>
          <w:rFonts w:ascii="Verdana" w:hAnsi="Verdana"/>
          <w:sz w:val="24"/>
          <w:lang w:val="da-DK"/>
        </w:rPr>
      </w:pPr>
      <w:r w:rsidRPr="00EE529C">
        <w:rPr>
          <w:lang w:val="da-DK"/>
        </w:rPr>
        <w:pict>
          <v:shape id="_x0000_s3858" type="#_x0000_t202" style="position:absolute;left:0;text-align:left;margin-left:268.2pt;margin-top:6.55pt;width:4.85pt;height:12pt;z-index:-27595776;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3857" type="#_x0000_t202" style="position:absolute;left:0;text-align:left;margin-left:286.8pt;margin-top:6.55pt;width:4.85pt;height:12pt;z-index:-27595264;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3856" type="#_x0000_t202" style="position:absolute;left:0;text-align:left;margin-left:353.5pt;margin-top:6.55pt;width:4.85pt;height:12pt;z-index:-27594752;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3855" type="#_x0000_t202" style="position:absolute;left:0;text-align:left;margin-left:372.1pt;margin-top:6.55pt;width:4.85pt;height:12pt;z-index:-27594240;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i/>
          <w:spacing w:val="-121"/>
          <w:sz w:val="24"/>
          <w:lang w:val="da-DK"/>
        </w:rPr>
        <w:t>u</w:t>
      </w:r>
      <w:r w:rsidRPr="00EE529C">
        <w:rPr>
          <w:i/>
          <w:w w:val="204"/>
          <w:sz w:val="24"/>
          <w:lang w:val="da-DK"/>
        </w:rPr>
        <w:t xml:space="preserve"> </w:t>
      </w:r>
      <w:r w:rsidRPr="00EE529C">
        <w:rPr>
          <w:i/>
          <w:spacing w:val="5"/>
          <w:sz w:val="24"/>
          <w:lang w:val="da-DK"/>
        </w:rPr>
        <w:t xml:space="preserve"> </w:t>
      </w:r>
      <w:r w:rsidRPr="00EE529C">
        <w:rPr>
          <w:w w:val="107"/>
          <w:sz w:val="24"/>
          <w:lang w:val="da-DK"/>
        </w:rPr>
        <w:t>=</w:t>
      </w:r>
      <w:r w:rsidRPr="00EE529C">
        <w:rPr>
          <w:spacing w:val="-7"/>
          <w:sz w:val="24"/>
          <w:lang w:val="da-DK"/>
        </w:rPr>
        <w:t xml:space="preserve"> </w:t>
      </w:r>
      <w:r w:rsidRPr="00EE529C">
        <w:rPr>
          <w:rFonts w:ascii="Verdana" w:hAnsi="Verdana"/>
          <w:w w:val="40"/>
          <w:position w:val="6"/>
          <w:sz w:val="24"/>
          <w:lang w:val="da-DK"/>
        </w:rPr>
        <w:t></w:t>
      </w:r>
      <w:r w:rsidRPr="00EE529C">
        <w:rPr>
          <w:rFonts w:ascii="Lucida Sans Unicode" w:hAnsi="Lucida Sans Unicode"/>
          <w:spacing w:val="-1"/>
          <w:w w:val="76"/>
          <w:sz w:val="24"/>
          <w:lang w:val="da-DK"/>
        </w:rPr>
        <w:t>−</w:t>
      </w:r>
      <w:r w:rsidRPr="00EE529C">
        <w:rPr>
          <w:w w:val="108"/>
          <w:sz w:val="24"/>
          <w:lang w:val="da-DK"/>
        </w:rPr>
        <w:t>2</w:t>
      </w:r>
      <w:r w:rsidRPr="00EE529C">
        <w:rPr>
          <w:rFonts w:ascii="Verdana" w:hAnsi="Verdana"/>
          <w:w w:val="40"/>
          <w:position w:val="6"/>
          <w:sz w:val="24"/>
          <w:lang w:val="da-DK"/>
        </w:rPr>
        <w:t></w:t>
      </w:r>
      <w:r w:rsidRPr="00EE529C">
        <w:rPr>
          <w:rFonts w:ascii="Verdana" w:hAnsi="Verdana"/>
          <w:spacing w:val="-58"/>
          <w:position w:val="6"/>
          <w:sz w:val="24"/>
          <w:lang w:val="da-DK"/>
        </w:rPr>
        <w:t xml:space="preserve"> </w:t>
      </w:r>
      <w:r w:rsidRPr="00EE529C">
        <w:rPr>
          <w:i/>
          <w:w w:val="97"/>
          <w:sz w:val="24"/>
          <w:lang w:val="da-DK"/>
        </w:rPr>
        <w:t>,</w:t>
      </w:r>
      <w:r w:rsidRPr="00EE529C">
        <w:rPr>
          <w:i/>
          <w:sz w:val="24"/>
          <w:lang w:val="da-DK"/>
        </w:rPr>
        <w:tab/>
      </w:r>
      <w:r w:rsidRPr="00EE529C">
        <w:rPr>
          <w:w w:val="95"/>
          <w:sz w:val="24"/>
          <w:lang w:val="da-DK"/>
        </w:rPr>
        <w:t>og</w:t>
      </w:r>
      <w:r w:rsidRPr="00EE529C">
        <w:rPr>
          <w:sz w:val="24"/>
          <w:lang w:val="da-DK"/>
        </w:rPr>
        <w:tab/>
      </w:r>
      <w:r w:rsidRPr="00EE529C">
        <w:rPr>
          <w:i/>
          <w:spacing w:val="-112"/>
          <w:w w:val="97"/>
          <w:sz w:val="24"/>
          <w:lang w:val="da-DK"/>
        </w:rPr>
        <w:t>v</w:t>
      </w:r>
      <w:r w:rsidRPr="00EE529C">
        <w:rPr>
          <w:i/>
          <w:w w:val="204"/>
          <w:sz w:val="24"/>
          <w:lang w:val="da-DK"/>
        </w:rPr>
        <w:t xml:space="preserve"> </w:t>
      </w:r>
      <w:r w:rsidRPr="00EE529C">
        <w:rPr>
          <w:i/>
          <w:spacing w:val="-4"/>
          <w:sz w:val="24"/>
          <w:lang w:val="da-DK"/>
        </w:rPr>
        <w:t xml:space="preserve"> </w:t>
      </w:r>
      <w:r w:rsidRPr="00EE529C">
        <w:rPr>
          <w:w w:val="107"/>
          <w:sz w:val="24"/>
          <w:lang w:val="da-DK"/>
        </w:rPr>
        <w:t>=</w:t>
      </w:r>
      <w:r w:rsidRPr="00EE529C">
        <w:rPr>
          <w:spacing w:val="-7"/>
          <w:sz w:val="24"/>
          <w:lang w:val="da-DK"/>
        </w:rPr>
        <w:t xml:space="preserve"> </w:t>
      </w:r>
      <w:r w:rsidRPr="00EE529C">
        <w:rPr>
          <w:rFonts w:ascii="Verdana" w:hAnsi="Verdana"/>
          <w:w w:val="40"/>
          <w:position w:val="6"/>
          <w:sz w:val="24"/>
          <w:lang w:val="da-DK"/>
        </w:rPr>
        <w:t></w:t>
      </w:r>
      <w:r w:rsidRPr="00EE529C">
        <w:rPr>
          <w:rFonts w:ascii="Verdana" w:hAnsi="Verdana"/>
          <w:spacing w:val="-12"/>
          <w:position w:val="6"/>
          <w:sz w:val="24"/>
          <w:lang w:val="da-DK"/>
        </w:rPr>
        <w:t xml:space="preserve"> </w:t>
      </w:r>
      <w:r w:rsidRPr="00EE529C">
        <w:rPr>
          <w:w w:val="108"/>
          <w:sz w:val="24"/>
          <w:lang w:val="da-DK"/>
        </w:rPr>
        <w:t>6</w:t>
      </w:r>
      <w:r w:rsidRPr="00EE529C">
        <w:rPr>
          <w:spacing w:val="13"/>
          <w:sz w:val="24"/>
          <w:lang w:val="da-DK"/>
        </w:rPr>
        <w:t xml:space="preserve"> </w:t>
      </w:r>
      <w:r w:rsidRPr="00EE529C">
        <w:rPr>
          <w:rFonts w:ascii="Verdana" w:hAnsi="Verdana"/>
          <w:w w:val="40"/>
          <w:position w:val="6"/>
          <w:sz w:val="24"/>
          <w:lang w:val="da-DK"/>
        </w:rPr>
        <w:t></w:t>
      </w:r>
    </w:p>
    <w:p w:rsidR="007E510D" w:rsidRPr="00EE529C" w:rsidRDefault="00EE529C">
      <w:pPr>
        <w:pStyle w:val="BodyText"/>
        <w:spacing w:line="239" w:lineRule="exact"/>
        <w:ind w:left="6889"/>
        <w:rPr>
          <w:rFonts w:ascii="Verdana"/>
          <w:sz w:val="20"/>
          <w:lang w:val="da-DK"/>
        </w:rPr>
      </w:pPr>
      <w:r w:rsidRPr="00EE529C">
        <w:rPr>
          <w:rFonts w:ascii="Verdana"/>
          <w:position w:val="-4"/>
          <w:sz w:val="20"/>
          <w:lang w:val="da-DK"/>
        </w:rPr>
      </w:r>
      <w:r w:rsidRPr="00EE529C">
        <w:rPr>
          <w:rFonts w:ascii="Verdana"/>
          <w:position w:val="-4"/>
          <w:sz w:val="20"/>
          <w:lang w:val="da-DK"/>
        </w:rPr>
        <w:pict>
          <v:shape id="_x0000_s3854" type="#_x0000_t202" style="width:23.45pt;height:12pt;mso-left-percent:-10001;mso-top-percent:-10001;mso-position-horizontal:absolute;mso-position-horizontal-relative:char;mso-position-vertical:absolute;mso-position-vertical-relative:line;mso-left-percent:-10001;mso-top-percent:-10001" filled="f" stroked="f">
            <v:textbox inset="0,0,0,0">
              <w:txbxContent>
                <w:p w:rsidR="00EE529C" w:rsidRDefault="00EE529C">
                  <w:pPr>
                    <w:pStyle w:val="BodyText"/>
                    <w:tabs>
                      <w:tab w:val="left" w:pos="372"/>
                    </w:tabs>
                    <w:spacing w:line="229" w:lineRule="exact"/>
                    <w:rPr>
                      <w:rFonts w:ascii="Tahoma" w:hAnsi="Tahoma"/>
                    </w:rPr>
                  </w:pPr>
                  <w:r>
                    <w:rPr>
                      <w:rFonts w:ascii="Tahoma" w:hAnsi="Tahoma"/>
                      <w:w w:val="60"/>
                    </w:rPr>
                    <w:t></w:t>
                  </w:r>
                  <w:r>
                    <w:rPr>
                      <w:rFonts w:ascii="Tahoma" w:hAnsi="Tahoma"/>
                      <w:w w:val="60"/>
                    </w:rPr>
                    <w:tab/>
                  </w:r>
                  <w:r>
                    <w:rPr>
                      <w:rFonts w:ascii="Tahoma" w:hAnsi="Tahoma"/>
                      <w:spacing w:val="-20"/>
                      <w:w w:val="45"/>
                    </w:rPr>
                    <w:t></w:t>
                  </w:r>
                </w:p>
              </w:txbxContent>
            </v:textbox>
            <w10:anchorlock/>
          </v:shape>
        </w:pict>
      </w:r>
    </w:p>
    <w:p w:rsidR="007E510D" w:rsidRPr="00EE529C" w:rsidRDefault="007E510D">
      <w:pPr>
        <w:spacing w:line="239" w:lineRule="exact"/>
        <w:rPr>
          <w:rFonts w:ascii="Verdana"/>
          <w:sz w:val="20"/>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11"/>
        <w:rPr>
          <w:rFonts w:ascii="Verdana"/>
          <w:sz w:val="28"/>
          <w:lang w:val="da-DK"/>
        </w:rPr>
      </w:pPr>
    </w:p>
    <w:p w:rsidR="007E510D" w:rsidRPr="00EE529C" w:rsidRDefault="00EE529C">
      <w:pPr>
        <w:pStyle w:val="BodyText"/>
        <w:ind w:left="1845"/>
        <w:rPr>
          <w:lang w:val="da-DK"/>
        </w:rPr>
      </w:pPr>
      <w:r w:rsidRPr="00EE529C">
        <w:rPr>
          <w:lang w:val="da-DK"/>
        </w:rPr>
        <w:t>en plan?</w:t>
      </w:r>
    </w:p>
    <w:p w:rsidR="007E510D" w:rsidRPr="00EE529C" w:rsidRDefault="00EE529C">
      <w:pPr>
        <w:pStyle w:val="BodyText"/>
        <w:tabs>
          <w:tab w:val="left" w:pos="3647"/>
        </w:tabs>
        <w:spacing w:line="76" w:lineRule="auto"/>
        <w:ind w:left="1845"/>
        <w:rPr>
          <w:lang w:val="da-DK"/>
        </w:rPr>
      </w:pPr>
      <w:r w:rsidRPr="00EE529C">
        <w:rPr>
          <w:lang w:val="da-DK"/>
        </w:rPr>
        <w:br w:type="column"/>
      </w:r>
      <w:r w:rsidRPr="00EE529C">
        <w:rPr>
          <w:rFonts w:ascii="Tahoma" w:hAnsi="Tahoma"/>
          <w:w w:val="70"/>
          <w:position w:val="15"/>
          <w:lang w:val="da-DK"/>
        </w:rPr>
        <w:t></w:t>
      </w:r>
      <w:r w:rsidRPr="00EE529C">
        <w:rPr>
          <w:rFonts w:ascii="Tahoma" w:hAnsi="Tahoma"/>
          <w:spacing w:val="-5"/>
          <w:w w:val="70"/>
          <w:position w:val="15"/>
          <w:lang w:val="da-DK"/>
        </w:rPr>
        <w:t xml:space="preserve"> </w:t>
      </w:r>
      <w:r w:rsidRPr="00EE529C">
        <w:rPr>
          <w:w w:val="95"/>
          <w:lang w:val="da-DK"/>
        </w:rPr>
        <w:t>2</w:t>
      </w:r>
      <w:r w:rsidRPr="00EE529C">
        <w:rPr>
          <w:spacing w:val="-9"/>
          <w:w w:val="95"/>
          <w:lang w:val="da-DK"/>
        </w:rPr>
        <w:t xml:space="preserve"> </w:t>
      </w:r>
      <w:r w:rsidRPr="00EE529C">
        <w:rPr>
          <w:rFonts w:ascii="Tahoma" w:hAnsi="Tahoma"/>
          <w:w w:val="70"/>
          <w:position w:val="15"/>
          <w:lang w:val="da-DK"/>
        </w:rPr>
        <w:t></w:t>
      </w:r>
      <w:r w:rsidRPr="00EE529C">
        <w:rPr>
          <w:rFonts w:ascii="Tahoma" w:hAnsi="Tahoma"/>
          <w:w w:val="70"/>
          <w:position w:val="15"/>
          <w:lang w:val="da-DK"/>
        </w:rPr>
        <w:tab/>
      </w:r>
      <w:r w:rsidRPr="00EE529C">
        <w:rPr>
          <w:rFonts w:ascii="Lucida Sans Unicode" w:hAnsi="Lucida Sans Unicode"/>
          <w:w w:val="95"/>
          <w:lang w:val="da-DK"/>
        </w:rPr>
        <w:t>−</w:t>
      </w:r>
      <w:r w:rsidRPr="00EE529C">
        <w:rPr>
          <w:w w:val="95"/>
          <w:lang w:val="da-DK"/>
        </w:rPr>
        <w:t>6</w:t>
      </w:r>
    </w:p>
    <w:p w:rsidR="007E510D" w:rsidRPr="00EE529C" w:rsidRDefault="007E510D">
      <w:pPr>
        <w:spacing w:line="76" w:lineRule="auto"/>
        <w:rPr>
          <w:lang w:val="da-DK"/>
        </w:rPr>
        <w:sectPr w:rsidR="007E510D" w:rsidRPr="00EE529C">
          <w:type w:val="continuous"/>
          <w:pgSz w:w="11910" w:h="16840"/>
          <w:pgMar w:top="1580" w:right="140" w:bottom="280" w:left="180" w:header="708" w:footer="708" w:gutter="0"/>
          <w:cols w:num="2" w:space="708" w:equalWidth="0">
            <w:col w:w="2776" w:space="563"/>
            <w:col w:w="8251"/>
          </w:cols>
        </w:sectPr>
      </w:pPr>
    </w:p>
    <w:p w:rsidR="007E510D" w:rsidRPr="00EE529C" w:rsidRDefault="00EE529C">
      <w:pPr>
        <w:pStyle w:val="ListParagraph"/>
        <w:numPr>
          <w:ilvl w:val="3"/>
          <w:numId w:val="53"/>
        </w:numPr>
        <w:tabs>
          <w:tab w:val="left" w:pos="1846"/>
        </w:tabs>
        <w:spacing w:before="185"/>
        <w:ind w:hanging="1697"/>
        <w:jc w:val="left"/>
        <w:rPr>
          <w:sz w:val="24"/>
          <w:lang w:val="da-DK"/>
        </w:rPr>
      </w:pPr>
      <w:r w:rsidRPr="00EE529C">
        <w:rPr>
          <w:sz w:val="24"/>
          <w:lang w:val="da-DK"/>
        </w:rPr>
        <w:t>Bestem en parameterfremstilling for skæringslinjen mellem planerne givet</w:t>
      </w:r>
      <w:r w:rsidRPr="00EE529C">
        <w:rPr>
          <w:spacing w:val="-1"/>
          <w:sz w:val="24"/>
          <w:lang w:val="da-DK"/>
        </w:rPr>
        <w:t xml:space="preserve"> </w:t>
      </w:r>
      <w:r w:rsidRPr="00EE529C">
        <w:rPr>
          <w:sz w:val="24"/>
          <w:lang w:val="da-DK"/>
        </w:rPr>
        <w:t>ved</w:t>
      </w:r>
    </w:p>
    <w:p w:rsidR="007E510D" w:rsidRPr="00EE529C" w:rsidRDefault="00EE529C">
      <w:pPr>
        <w:tabs>
          <w:tab w:val="left" w:pos="3736"/>
        </w:tabs>
        <w:spacing w:before="179"/>
        <w:ind w:left="545"/>
        <w:jc w:val="center"/>
        <w:rPr>
          <w:i/>
          <w:sz w:val="24"/>
          <w:lang w:val="da-DK"/>
        </w:rPr>
      </w:pPr>
      <w:r w:rsidRPr="00EE529C">
        <w:rPr>
          <w:i/>
          <w:sz w:val="24"/>
          <w:lang w:val="da-DK"/>
        </w:rPr>
        <w:t>x</w:t>
      </w:r>
      <w:r w:rsidRPr="00EE529C">
        <w:rPr>
          <w:i/>
          <w:spacing w:val="-22"/>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43"/>
          <w:sz w:val="24"/>
          <w:lang w:val="da-DK"/>
        </w:rPr>
        <w:t xml:space="preserve"> </w:t>
      </w:r>
      <w:r w:rsidRPr="00EE529C">
        <w:rPr>
          <w:i/>
          <w:sz w:val="24"/>
          <w:lang w:val="da-DK"/>
        </w:rPr>
        <w:t>y</w:t>
      </w:r>
      <w:r w:rsidRPr="00EE529C">
        <w:rPr>
          <w:i/>
          <w:spacing w:val="-15"/>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43"/>
          <w:sz w:val="24"/>
          <w:lang w:val="da-DK"/>
        </w:rPr>
        <w:t xml:space="preserve"> </w:t>
      </w:r>
      <w:r w:rsidRPr="00EE529C">
        <w:rPr>
          <w:i/>
          <w:sz w:val="24"/>
          <w:lang w:val="da-DK"/>
        </w:rPr>
        <w:t>z</w:t>
      </w:r>
      <w:r w:rsidRPr="00EE529C">
        <w:rPr>
          <w:i/>
          <w:spacing w:val="-10"/>
          <w:sz w:val="24"/>
          <w:lang w:val="da-DK"/>
        </w:rPr>
        <w:t xml:space="preserve"> </w:t>
      </w:r>
      <w:r w:rsidRPr="00EE529C">
        <w:rPr>
          <w:sz w:val="24"/>
          <w:lang w:val="da-DK"/>
        </w:rPr>
        <w:t>=</w:t>
      </w:r>
      <w:r w:rsidRPr="00EE529C">
        <w:rPr>
          <w:spacing w:val="-15"/>
          <w:sz w:val="24"/>
          <w:lang w:val="da-DK"/>
        </w:rPr>
        <w:t xml:space="preserve"> </w:t>
      </w:r>
      <w:r w:rsidRPr="00EE529C">
        <w:rPr>
          <w:sz w:val="24"/>
          <w:lang w:val="da-DK"/>
        </w:rPr>
        <w:t>0</w:t>
      </w:r>
      <w:r w:rsidRPr="00EE529C">
        <w:rPr>
          <w:i/>
          <w:sz w:val="24"/>
          <w:lang w:val="da-DK"/>
        </w:rPr>
        <w:t>,</w:t>
      </w:r>
      <w:r w:rsidRPr="00EE529C">
        <w:rPr>
          <w:i/>
          <w:sz w:val="24"/>
          <w:lang w:val="da-DK"/>
        </w:rPr>
        <w:tab/>
      </w:r>
      <w:r w:rsidRPr="00EE529C">
        <w:rPr>
          <w:sz w:val="24"/>
          <w:lang w:val="da-DK"/>
        </w:rPr>
        <w:t>2</w:t>
      </w:r>
      <w:r w:rsidRPr="00EE529C">
        <w:rPr>
          <w:i/>
          <w:sz w:val="24"/>
          <w:lang w:val="da-DK"/>
        </w:rPr>
        <w:t>x</w:t>
      </w:r>
      <w:r w:rsidRPr="00EE529C">
        <w:rPr>
          <w:i/>
          <w:spacing w:val="-14"/>
          <w:sz w:val="24"/>
          <w:lang w:val="da-DK"/>
        </w:rPr>
        <w:t xml:space="preserve"> </w:t>
      </w:r>
      <w:r w:rsidRPr="00EE529C">
        <w:rPr>
          <w:sz w:val="24"/>
          <w:lang w:val="da-DK"/>
        </w:rPr>
        <w:t>+</w:t>
      </w:r>
      <w:r w:rsidRPr="00EE529C">
        <w:rPr>
          <w:spacing w:val="-20"/>
          <w:sz w:val="24"/>
          <w:lang w:val="da-DK"/>
        </w:rPr>
        <w:t xml:space="preserve"> </w:t>
      </w:r>
      <w:r w:rsidRPr="00EE529C">
        <w:rPr>
          <w:i/>
          <w:sz w:val="24"/>
          <w:lang w:val="da-DK"/>
        </w:rPr>
        <w:t>y</w:t>
      </w:r>
      <w:r w:rsidRPr="00EE529C">
        <w:rPr>
          <w:i/>
          <w:spacing w:val="-7"/>
          <w:sz w:val="24"/>
          <w:lang w:val="da-DK"/>
        </w:rPr>
        <w:t xml:space="preserve"> </w:t>
      </w:r>
      <w:r w:rsidRPr="00EE529C">
        <w:rPr>
          <w:sz w:val="24"/>
          <w:lang w:val="da-DK"/>
        </w:rPr>
        <w:t>+</w:t>
      </w:r>
      <w:r w:rsidRPr="00EE529C">
        <w:rPr>
          <w:spacing w:val="-21"/>
          <w:sz w:val="24"/>
          <w:lang w:val="da-DK"/>
        </w:rPr>
        <w:t xml:space="preserve"> </w:t>
      </w:r>
      <w:r w:rsidRPr="00EE529C">
        <w:rPr>
          <w:i/>
          <w:sz w:val="24"/>
          <w:lang w:val="da-DK"/>
        </w:rPr>
        <w:t>z</w:t>
      </w:r>
      <w:r w:rsidRPr="00EE529C">
        <w:rPr>
          <w:i/>
          <w:spacing w:val="1"/>
          <w:sz w:val="24"/>
          <w:lang w:val="da-DK"/>
        </w:rPr>
        <w:t xml:space="preserve"> </w:t>
      </w:r>
      <w:r w:rsidRPr="00EE529C">
        <w:rPr>
          <w:sz w:val="24"/>
          <w:lang w:val="da-DK"/>
        </w:rPr>
        <w:t>=</w:t>
      </w:r>
      <w:r w:rsidRPr="00EE529C">
        <w:rPr>
          <w:spacing w:val="-7"/>
          <w:sz w:val="24"/>
          <w:lang w:val="da-DK"/>
        </w:rPr>
        <w:t xml:space="preserve"> </w:t>
      </w:r>
      <w:r w:rsidRPr="00EE529C">
        <w:rPr>
          <w:sz w:val="24"/>
          <w:lang w:val="da-DK"/>
        </w:rPr>
        <w:t>2</w:t>
      </w:r>
      <w:r w:rsidRPr="00EE529C">
        <w:rPr>
          <w:i/>
          <w:sz w:val="24"/>
          <w:lang w:val="da-DK"/>
        </w:rPr>
        <w:t>.</w:t>
      </w:r>
    </w:p>
    <w:p w:rsidR="007E510D" w:rsidRPr="00EE529C" w:rsidRDefault="007E510D">
      <w:pPr>
        <w:pStyle w:val="BodyText"/>
        <w:rPr>
          <w:i/>
          <w:sz w:val="15"/>
          <w:lang w:val="da-DK"/>
        </w:rPr>
      </w:pPr>
    </w:p>
    <w:p w:rsidR="007E510D" w:rsidRPr="00EE529C" w:rsidRDefault="007E510D">
      <w:pPr>
        <w:rPr>
          <w:sz w:val="15"/>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ListParagraph"/>
        <w:numPr>
          <w:ilvl w:val="3"/>
          <w:numId w:val="53"/>
        </w:numPr>
        <w:tabs>
          <w:tab w:val="left" w:pos="310"/>
        </w:tabs>
        <w:spacing w:before="90"/>
        <w:ind w:right="38" w:hanging="1846"/>
        <w:rPr>
          <w:sz w:val="24"/>
          <w:lang w:val="da-DK"/>
        </w:rPr>
      </w:pPr>
      <w:r w:rsidRPr="00EE529C">
        <w:rPr>
          <w:w w:val="95"/>
          <w:sz w:val="24"/>
          <w:lang w:val="da-DK"/>
        </w:rPr>
        <w:t>Lad</w:t>
      </w:r>
    </w:p>
    <w:p w:rsidR="007E510D" w:rsidRPr="00EE529C" w:rsidRDefault="00EE529C">
      <w:pPr>
        <w:pStyle w:val="BodyText"/>
        <w:tabs>
          <w:tab w:val="left" w:pos="3110"/>
        </w:tabs>
        <w:spacing w:before="397" w:line="189" w:lineRule="auto"/>
        <w:ind w:left="1535"/>
        <w:rPr>
          <w:rFonts w:ascii="Tahoma" w:hAnsi="Tahoma"/>
          <w:lang w:val="da-DK"/>
        </w:rPr>
      </w:pPr>
      <w:r w:rsidRPr="00EE529C">
        <w:rPr>
          <w:lang w:val="da-DK"/>
        </w:rPr>
        <w:br w:type="column"/>
      </w:r>
      <w:r w:rsidRPr="00EE529C">
        <w:rPr>
          <w:rFonts w:ascii="Tahoma" w:hAnsi="Tahoma"/>
          <w:spacing w:val="7"/>
          <w:w w:val="40"/>
          <w:lang w:val="da-DK"/>
        </w:rPr>
        <w:t></w:t>
      </w:r>
      <w:r w:rsidRPr="00EE529C">
        <w:rPr>
          <w:spacing w:val="7"/>
          <w:w w:val="108"/>
          <w:position w:val="-14"/>
          <w:lang w:val="da-DK"/>
        </w:rPr>
        <w:t>3</w:t>
      </w:r>
      <w:r w:rsidRPr="00EE529C">
        <w:rPr>
          <w:rFonts w:ascii="Tahoma" w:hAnsi="Tahoma"/>
          <w:w w:val="40"/>
          <w:lang w:val="da-DK"/>
        </w:rPr>
        <w:t></w:t>
      </w:r>
      <w:r w:rsidRPr="00EE529C">
        <w:rPr>
          <w:rFonts w:ascii="Tahoma" w:hAnsi="Tahoma"/>
          <w:lang w:val="da-DK"/>
        </w:rPr>
        <w:tab/>
      </w:r>
      <w:r w:rsidRPr="00EE529C">
        <w:rPr>
          <w:rFonts w:ascii="Tahoma" w:hAnsi="Tahoma"/>
          <w:w w:val="40"/>
          <w:lang w:val="da-DK"/>
        </w:rPr>
        <w:t></w:t>
      </w:r>
      <w:r w:rsidRPr="00EE529C">
        <w:rPr>
          <w:rFonts w:ascii="Lucida Sans Unicode" w:hAnsi="Lucida Sans Unicode"/>
          <w:w w:val="76"/>
          <w:position w:val="-15"/>
          <w:lang w:val="da-DK"/>
        </w:rPr>
        <w:t>−</w:t>
      </w:r>
      <w:r w:rsidRPr="00EE529C">
        <w:rPr>
          <w:rFonts w:ascii="Lucida Sans Unicode" w:hAnsi="Lucida Sans Unicode"/>
          <w:position w:val="-15"/>
          <w:lang w:val="da-DK"/>
        </w:rPr>
        <w:t xml:space="preserve"> </w:t>
      </w:r>
      <w:r w:rsidRPr="00EE529C">
        <w:rPr>
          <w:rFonts w:ascii="Lucida Sans Unicode" w:hAnsi="Lucida Sans Unicode"/>
          <w:spacing w:val="-22"/>
          <w:position w:val="-15"/>
          <w:lang w:val="da-DK"/>
        </w:rPr>
        <w:t xml:space="preserve"> </w:t>
      </w:r>
      <w:r w:rsidRPr="00EE529C">
        <w:rPr>
          <w:rFonts w:ascii="Tahoma" w:hAnsi="Tahoma"/>
          <w:w w:val="40"/>
          <w:lang w:val="da-DK"/>
        </w:rPr>
        <w:t></w:t>
      </w:r>
    </w:p>
    <w:p w:rsidR="007E510D" w:rsidRPr="00EE529C" w:rsidRDefault="007E510D">
      <w:pPr>
        <w:spacing w:line="189" w:lineRule="auto"/>
        <w:rPr>
          <w:rFonts w:ascii="Tahoma" w:hAnsi="Tahoma"/>
          <w:lang w:val="da-DK"/>
        </w:rPr>
        <w:sectPr w:rsidR="007E510D" w:rsidRPr="00EE529C">
          <w:type w:val="continuous"/>
          <w:pgSz w:w="11910" w:h="16840"/>
          <w:pgMar w:top="1580" w:right="140" w:bottom="280" w:left="180" w:header="708" w:footer="708" w:gutter="0"/>
          <w:cols w:num="2" w:space="708" w:equalWidth="0">
            <w:col w:w="2291" w:space="1380"/>
            <w:col w:w="7919"/>
          </w:cols>
        </w:sectPr>
      </w:pPr>
    </w:p>
    <w:p w:rsidR="007E510D" w:rsidRPr="00EE529C" w:rsidRDefault="00EE529C">
      <w:pPr>
        <w:tabs>
          <w:tab w:val="left" w:pos="1645"/>
          <w:tab w:val="left" w:pos="2137"/>
        </w:tabs>
        <w:spacing w:line="130" w:lineRule="exact"/>
        <w:ind w:left="545"/>
        <w:jc w:val="center"/>
        <w:rPr>
          <w:i/>
          <w:sz w:val="24"/>
          <w:lang w:val="da-DK"/>
        </w:rPr>
      </w:pPr>
      <w:r w:rsidRPr="00EE529C">
        <w:rPr>
          <w:lang w:val="da-DK"/>
        </w:rPr>
        <w:pict>
          <v:shape id="_x0000_s3853" type="#_x0000_t202" style="position:absolute;left:0;text-align:left;margin-left:360.2pt;margin-top:-13.85pt;width:6.55pt;height:14.15pt;z-index:-27601408;mso-position-horizontal-relative:page" filled="f" stroked="f">
            <v:textbox inset="0,0,0,0">
              <w:txbxContent>
                <w:p w:rsidR="00EE529C" w:rsidRDefault="00EE529C">
                  <w:pPr>
                    <w:pStyle w:val="BodyText"/>
                    <w:spacing w:line="283" w:lineRule="exact"/>
                  </w:pPr>
                  <w:r>
                    <w:rPr>
                      <w:w w:val="108"/>
                    </w:rPr>
                    <w:t>2</w:t>
                  </w:r>
                </w:p>
              </w:txbxContent>
            </v:textbox>
            <w10:wrap anchorx="page"/>
          </v:shape>
        </w:pict>
      </w:r>
      <w:r w:rsidRPr="00EE529C">
        <w:rPr>
          <w:lang w:val="da-DK"/>
        </w:rPr>
        <w:pict>
          <v:shape id="_x0000_s3852" type="#_x0000_t202" style="position:absolute;left:0;text-align:left;margin-left:269.35pt;margin-top:-6.6pt;width:4.85pt;height:12pt;z-index:-27593728;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3851" type="#_x0000_t202" style="position:absolute;left:0;text-align:left;margin-left:281.4pt;margin-top:-6.6pt;width:4.85pt;height:12pt;z-index:-27593216;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3850" type="#_x0000_t202" style="position:absolute;left:0;text-align:left;margin-left:348.1pt;margin-top:-6.6pt;width:4.85pt;height:12pt;z-index:-27592704;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3849" type="#_x0000_t202" style="position:absolute;left:0;text-align:left;margin-left:366.7pt;margin-top:-6.6pt;width:4.85pt;height:12pt;z-index:-27592192;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i/>
          <w:spacing w:val="-121"/>
          <w:sz w:val="24"/>
          <w:lang w:val="da-DK"/>
        </w:rPr>
        <w:t>u</w:t>
      </w:r>
      <w:r w:rsidRPr="00EE529C">
        <w:rPr>
          <w:i/>
          <w:w w:val="204"/>
          <w:sz w:val="24"/>
          <w:lang w:val="da-DK"/>
        </w:rPr>
        <w:t xml:space="preserve"> </w:t>
      </w:r>
      <w:r w:rsidRPr="00EE529C">
        <w:rPr>
          <w:i/>
          <w:spacing w:val="5"/>
          <w:sz w:val="24"/>
          <w:lang w:val="da-DK"/>
        </w:rPr>
        <w:t xml:space="preserve"> </w:t>
      </w:r>
      <w:r w:rsidRPr="00EE529C">
        <w:rPr>
          <w:w w:val="107"/>
          <w:sz w:val="24"/>
          <w:lang w:val="da-DK"/>
        </w:rPr>
        <w:t>=</w:t>
      </w:r>
      <w:r w:rsidRPr="00EE529C">
        <w:rPr>
          <w:spacing w:val="-7"/>
          <w:sz w:val="24"/>
          <w:lang w:val="da-DK"/>
        </w:rPr>
        <w:t xml:space="preserve"> </w:t>
      </w:r>
      <w:r w:rsidRPr="00EE529C">
        <w:rPr>
          <w:rFonts w:ascii="Verdana" w:hAnsi="Verdana"/>
          <w:spacing w:val="7"/>
          <w:w w:val="40"/>
          <w:position w:val="6"/>
          <w:sz w:val="24"/>
          <w:lang w:val="da-DK"/>
        </w:rPr>
        <w:t></w:t>
      </w:r>
      <w:r w:rsidRPr="00EE529C">
        <w:rPr>
          <w:spacing w:val="7"/>
          <w:w w:val="108"/>
          <w:position w:val="1"/>
          <w:sz w:val="24"/>
          <w:lang w:val="da-DK"/>
        </w:rPr>
        <w:t>4</w:t>
      </w:r>
      <w:r w:rsidRPr="00EE529C">
        <w:rPr>
          <w:rFonts w:ascii="Verdana" w:hAnsi="Verdana"/>
          <w:w w:val="40"/>
          <w:position w:val="6"/>
          <w:sz w:val="24"/>
          <w:lang w:val="da-DK"/>
        </w:rPr>
        <w:t></w:t>
      </w:r>
      <w:r w:rsidRPr="00EE529C">
        <w:rPr>
          <w:rFonts w:ascii="Verdana" w:hAnsi="Verdana"/>
          <w:spacing w:val="-58"/>
          <w:position w:val="6"/>
          <w:sz w:val="24"/>
          <w:lang w:val="da-DK"/>
        </w:rPr>
        <w:t xml:space="preserve"> </w:t>
      </w:r>
      <w:r w:rsidRPr="00EE529C">
        <w:rPr>
          <w:i/>
          <w:w w:val="97"/>
          <w:sz w:val="24"/>
          <w:lang w:val="da-DK"/>
        </w:rPr>
        <w:t>,</w:t>
      </w:r>
      <w:r w:rsidRPr="00EE529C">
        <w:rPr>
          <w:i/>
          <w:sz w:val="24"/>
          <w:lang w:val="da-DK"/>
        </w:rPr>
        <w:tab/>
      </w:r>
      <w:r w:rsidRPr="00EE529C">
        <w:rPr>
          <w:w w:val="95"/>
          <w:sz w:val="24"/>
          <w:lang w:val="da-DK"/>
        </w:rPr>
        <w:t>og</w:t>
      </w:r>
      <w:r w:rsidRPr="00EE529C">
        <w:rPr>
          <w:sz w:val="24"/>
          <w:lang w:val="da-DK"/>
        </w:rPr>
        <w:tab/>
      </w:r>
      <w:r w:rsidRPr="00EE529C">
        <w:rPr>
          <w:i/>
          <w:spacing w:val="-112"/>
          <w:w w:val="97"/>
          <w:sz w:val="24"/>
          <w:lang w:val="da-DK"/>
        </w:rPr>
        <w:t>v</w:t>
      </w:r>
      <w:r w:rsidRPr="00EE529C">
        <w:rPr>
          <w:i/>
          <w:w w:val="204"/>
          <w:sz w:val="24"/>
          <w:lang w:val="da-DK"/>
        </w:rPr>
        <w:t xml:space="preserve"> </w:t>
      </w:r>
      <w:r w:rsidRPr="00EE529C">
        <w:rPr>
          <w:i/>
          <w:spacing w:val="-4"/>
          <w:sz w:val="24"/>
          <w:lang w:val="da-DK"/>
        </w:rPr>
        <w:t xml:space="preserve"> </w:t>
      </w:r>
      <w:r w:rsidRPr="00EE529C">
        <w:rPr>
          <w:w w:val="107"/>
          <w:sz w:val="24"/>
          <w:lang w:val="da-DK"/>
        </w:rPr>
        <w:t>=</w:t>
      </w:r>
      <w:r w:rsidRPr="00EE529C">
        <w:rPr>
          <w:spacing w:val="-7"/>
          <w:sz w:val="24"/>
          <w:lang w:val="da-DK"/>
        </w:rPr>
        <w:t xml:space="preserve"> </w:t>
      </w:r>
      <w:r w:rsidRPr="00EE529C">
        <w:rPr>
          <w:rFonts w:ascii="Verdana" w:hAnsi="Verdana"/>
          <w:w w:val="40"/>
          <w:position w:val="6"/>
          <w:sz w:val="24"/>
          <w:lang w:val="da-DK"/>
        </w:rPr>
        <w:t></w:t>
      </w:r>
      <w:r w:rsidRPr="00EE529C">
        <w:rPr>
          <w:rFonts w:ascii="Verdana" w:hAnsi="Verdana"/>
          <w:spacing w:val="-12"/>
          <w:position w:val="6"/>
          <w:sz w:val="24"/>
          <w:lang w:val="da-DK"/>
        </w:rPr>
        <w:t xml:space="preserve"> </w:t>
      </w:r>
      <w:r w:rsidRPr="00EE529C">
        <w:rPr>
          <w:w w:val="108"/>
          <w:sz w:val="24"/>
          <w:lang w:val="da-DK"/>
        </w:rPr>
        <w:t>0</w:t>
      </w:r>
      <w:r w:rsidRPr="00EE529C">
        <w:rPr>
          <w:spacing w:val="13"/>
          <w:sz w:val="24"/>
          <w:lang w:val="da-DK"/>
        </w:rPr>
        <w:t xml:space="preserve"> </w:t>
      </w:r>
      <w:r w:rsidRPr="00EE529C">
        <w:rPr>
          <w:rFonts w:ascii="Verdana" w:hAnsi="Verdana"/>
          <w:w w:val="40"/>
          <w:position w:val="6"/>
          <w:sz w:val="24"/>
          <w:lang w:val="da-DK"/>
        </w:rPr>
        <w:t></w:t>
      </w:r>
      <w:r w:rsidRPr="00EE529C">
        <w:rPr>
          <w:rFonts w:ascii="Verdana" w:hAnsi="Verdana"/>
          <w:spacing w:val="-58"/>
          <w:position w:val="6"/>
          <w:sz w:val="24"/>
          <w:lang w:val="da-DK"/>
        </w:rPr>
        <w:t xml:space="preserve"> </w:t>
      </w:r>
      <w:r w:rsidRPr="00EE529C">
        <w:rPr>
          <w:i/>
          <w:w w:val="97"/>
          <w:sz w:val="24"/>
          <w:lang w:val="da-DK"/>
        </w:rPr>
        <w:t>.</w:t>
      </w:r>
    </w:p>
    <w:p w:rsidR="007E510D" w:rsidRPr="00EE529C" w:rsidRDefault="00EE529C">
      <w:pPr>
        <w:pStyle w:val="BodyText"/>
        <w:tabs>
          <w:tab w:val="left" w:pos="2446"/>
          <w:tab w:val="left" w:pos="2818"/>
        </w:tabs>
        <w:spacing w:line="66" w:lineRule="exact"/>
        <w:ind w:left="871"/>
        <w:jc w:val="center"/>
        <w:rPr>
          <w:rFonts w:ascii="Verdana" w:hAnsi="Verdana"/>
          <w:lang w:val="da-DK"/>
        </w:rPr>
      </w:pPr>
      <w:r w:rsidRPr="00EE529C">
        <w:rPr>
          <w:rFonts w:ascii="Verdana" w:hAnsi="Verdana"/>
          <w:w w:val="50"/>
          <w:lang w:val="da-DK"/>
        </w:rPr>
        <w:t xml:space="preserve"> </w:t>
      </w:r>
      <w:r w:rsidRPr="00EE529C">
        <w:rPr>
          <w:rFonts w:ascii="Verdana" w:hAnsi="Verdana"/>
          <w:spacing w:val="36"/>
          <w:w w:val="50"/>
          <w:lang w:val="da-DK"/>
        </w:rPr>
        <w:t xml:space="preserve"> </w:t>
      </w:r>
      <w:r w:rsidRPr="00EE529C">
        <w:rPr>
          <w:rFonts w:ascii="Verdana" w:hAnsi="Verdana"/>
          <w:w w:val="50"/>
          <w:lang w:val="da-DK"/>
        </w:rPr>
        <w:t></w:t>
      </w:r>
      <w:r w:rsidRPr="00EE529C">
        <w:rPr>
          <w:rFonts w:ascii="Verdana" w:hAnsi="Verdana"/>
          <w:w w:val="50"/>
          <w:lang w:val="da-DK"/>
        </w:rPr>
        <w:tab/>
        <w:t></w:t>
      </w:r>
      <w:r w:rsidRPr="00EE529C">
        <w:rPr>
          <w:rFonts w:ascii="Verdana" w:hAnsi="Verdana"/>
          <w:w w:val="50"/>
          <w:lang w:val="da-DK"/>
        </w:rPr>
        <w:tab/>
        <w:t></w:t>
      </w:r>
    </w:p>
    <w:p w:rsidR="007E510D" w:rsidRPr="00EE529C" w:rsidRDefault="007E510D">
      <w:pPr>
        <w:spacing w:line="66" w:lineRule="exact"/>
        <w:jc w:val="center"/>
        <w:rPr>
          <w:rFonts w:ascii="Verdana" w:hAnsi="Verdana"/>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line="177" w:lineRule="auto"/>
        <w:ind w:left="5206"/>
        <w:jc w:val="center"/>
        <w:rPr>
          <w:rFonts w:ascii="Tahoma" w:hAnsi="Tahoma"/>
          <w:sz w:val="24"/>
          <w:lang w:val="da-DK"/>
        </w:rPr>
      </w:pPr>
      <w:r w:rsidRPr="00EE529C">
        <w:rPr>
          <w:rFonts w:ascii="Tahoma" w:hAnsi="Tahoma"/>
          <w:w w:val="55"/>
          <w:sz w:val="24"/>
          <w:lang w:val="da-DK"/>
        </w:rPr>
        <w:t></w:t>
      </w:r>
      <w:r w:rsidRPr="00EE529C">
        <w:rPr>
          <w:rFonts w:ascii="Tahoma" w:hAnsi="Tahoma"/>
          <w:spacing w:val="-28"/>
          <w:w w:val="55"/>
          <w:sz w:val="24"/>
          <w:lang w:val="da-DK"/>
        </w:rPr>
        <w:t xml:space="preserve"> </w:t>
      </w:r>
      <w:r w:rsidRPr="00EE529C">
        <w:rPr>
          <w:w w:val="55"/>
          <w:position w:val="-5"/>
          <w:sz w:val="18"/>
          <w:u w:val="single"/>
          <w:lang w:val="da-DK"/>
        </w:rPr>
        <w:t>5</w:t>
      </w:r>
      <w:r w:rsidRPr="00EE529C">
        <w:rPr>
          <w:spacing w:val="-11"/>
          <w:w w:val="55"/>
          <w:position w:val="-5"/>
          <w:sz w:val="18"/>
          <w:lang w:val="da-DK"/>
        </w:rPr>
        <w:t xml:space="preserve"> </w:t>
      </w:r>
      <w:r w:rsidRPr="00EE529C">
        <w:rPr>
          <w:rFonts w:ascii="Tahoma" w:hAnsi="Tahoma"/>
          <w:spacing w:val="-18"/>
          <w:w w:val="55"/>
          <w:sz w:val="24"/>
          <w:lang w:val="da-DK"/>
        </w:rPr>
        <w:t></w:t>
      </w:r>
    </w:p>
    <w:p w:rsidR="007E510D" w:rsidRPr="00EE529C" w:rsidRDefault="00EE529C">
      <w:pPr>
        <w:spacing w:line="201" w:lineRule="exact"/>
        <w:ind w:left="5206"/>
        <w:jc w:val="center"/>
        <w:rPr>
          <w:sz w:val="18"/>
          <w:lang w:val="da-DK"/>
        </w:rPr>
      </w:pPr>
      <w:r w:rsidRPr="00EE529C">
        <w:rPr>
          <w:w w:val="108"/>
          <w:sz w:val="18"/>
          <w:lang w:val="da-DK"/>
        </w:rPr>
        <w:t>2</w:t>
      </w:r>
    </w:p>
    <w:p w:rsidR="007E510D" w:rsidRPr="00EE529C" w:rsidRDefault="00EE529C">
      <w:pPr>
        <w:pStyle w:val="BodyText"/>
        <w:spacing w:line="177" w:lineRule="auto"/>
        <w:ind w:left="1197"/>
        <w:rPr>
          <w:rFonts w:ascii="Tahoma" w:hAnsi="Tahoma"/>
          <w:lang w:val="da-DK"/>
        </w:rPr>
      </w:pPr>
      <w:r w:rsidRPr="00EE529C">
        <w:rPr>
          <w:lang w:val="da-DK"/>
        </w:rPr>
        <w:br w:type="column"/>
      </w:r>
      <w:r w:rsidRPr="00EE529C">
        <w:rPr>
          <w:rFonts w:ascii="Tahoma" w:hAnsi="Tahoma"/>
          <w:w w:val="70"/>
          <w:lang w:val="da-DK"/>
        </w:rPr>
        <w:t xml:space="preserve"> </w:t>
      </w:r>
      <w:r w:rsidRPr="00EE529C">
        <w:rPr>
          <w:position w:val="-14"/>
          <w:lang w:val="da-DK"/>
        </w:rPr>
        <w:t xml:space="preserve">1 </w:t>
      </w:r>
      <w:r w:rsidRPr="00EE529C">
        <w:rPr>
          <w:rFonts w:ascii="Tahoma" w:hAnsi="Tahoma"/>
          <w:w w:val="70"/>
          <w:lang w:val="da-DK"/>
        </w:rPr>
        <w:t></w:t>
      </w:r>
    </w:p>
    <w:p w:rsidR="007E510D" w:rsidRPr="00EE529C" w:rsidRDefault="007E510D">
      <w:pPr>
        <w:spacing w:line="177" w:lineRule="auto"/>
        <w:rPr>
          <w:rFonts w:ascii="Tahoma" w:hAnsi="Tahoma"/>
          <w:lang w:val="da-DK"/>
        </w:rPr>
        <w:sectPr w:rsidR="007E510D" w:rsidRPr="00EE529C">
          <w:type w:val="continuous"/>
          <w:pgSz w:w="11910" w:h="16840"/>
          <w:pgMar w:top="1580" w:right="140" w:bottom="280" w:left="180" w:header="708" w:footer="708" w:gutter="0"/>
          <w:cols w:num="2" w:space="708" w:equalWidth="0">
            <w:col w:w="5545" w:space="40"/>
            <w:col w:w="6005"/>
          </w:cols>
        </w:sectPr>
      </w:pPr>
    </w:p>
    <w:p w:rsidR="007E510D" w:rsidRPr="00EE529C" w:rsidRDefault="00EE529C">
      <w:pPr>
        <w:pStyle w:val="BodyText"/>
        <w:spacing w:before="137"/>
        <w:ind w:left="1845"/>
        <w:rPr>
          <w:lang w:val="da-DK"/>
        </w:rPr>
      </w:pPr>
      <w:r w:rsidRPr="00EE529C">
        <w:rPr>
          <w:lang w:val="da-DK"/>
        </w:rPr>
        <w:t xml:space="preserve">I denne opgave betragter vi </w:t>
      </w:r>
      <w:r w:rsidRPr="00EE529C">
        <w:rPr>
          <w:i/>
          <w:spacing w:val="-121"/>
          <w:lang w:val="da-DK"/>
        </w:rPr>
        <w:t>u</w:t>
      </w:r>
      <w:r w:rsidRPr="00EE529C">
        <w:rPr>
          <w:i/>
          <w:spacing w:val="132"/>
          <w:lang w:val="da-DK"/>
        </w:rPr>
        <w:t xml:space="preserve"> </w:t>
      </w:r>
      <w:r w:rsidRPr="00EE529C">
        <w:rPr>
          <w:lang w:val="da-DK"/>
        </w:rPr>
        <w:t xml:space="preserve">og </w:t>
      </w:r>
      <w:r w:rsidRPr="00EE529C">
        <w:rPr>
          <w:i/>
          <w:spacing w:val="-112"/>
          <w:lang w:val="da-DK"/>
        </w:rPr>
        <w:t>v</w:t>
      </w:r>
      <w:r w:rsidRPr="00EE529C">
        <w:rPr>
          <w:i/>
          <w:spacing w:val="124"/>
          <w:lang w:val="da-DK"/>
        </w:rPr>
        <w:t xml:space="preserve"> </w:t>
      </w:r>
      <w:r w:rsidRPr="00EE529C">
        <w:rPr>
          <w:lang w:val="da-DK"/>
        </w:rPr>
        <w:t>som stedvektorer</w:t>
      </w:r>
    </w:p>
    <w:p w:rsidR="007E510D" w:rsidRPr="00EE529C" w:rsidRDefault="007E510D">
      <w:pPr>
        <w:rPr>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8"/>
        <w:rPr>
          <w:lang w:val="da-DK"/>
        </w:rPr>
      </w:pPr>
    </w:p>
    <w:p w:rsidR="007E510D" w:rsidRPr="00EE529C" w:rsidRDefault="00EE529C">
      <w:pPr>
        <w:pStyle w:val="ListParagraph"/>
        <w:numPr>
          <w:ilvl w:val="4"/>
          <w:numId w:val="53"/>
        </w:numPr>
        <w:tabs>
          <w:tab w:val="left" w:pos="2361"/>
        </w:tabs>
        <w:spacing w:before="90"/>
        <w:ind w:hanging="396"/>
        <w:rPr>
          <w:sz w:val="24"/>
          <w:lang w:val="da-DK"/>
        </w:rPr>
      </w:pPr>
      <w:r w:rsidRPr="00EE529C">
        <w:rPr>
          <w:sz w:val="24"/>
          <w:lang w:val="da-DK"/>
        </w:rPr>
        <w:t xml:space="preserve">Bestem en ligning for planen </w:t>
      </w:r>
      <w:r w:rsidRPr="00EE529C">
        <w:rPr>
          <w:i/>
          <w:sz w:val="24"/>
          <w:lang w:val="da-DK"/>
        </w:rPr>
        <w:t xml:space="preserve">P </w:t>
      </w:r>
      <w:r w:rsidRPr="00EE529C">
        <w:rPr>
          <w:sz w:val="24"/>
          <w:lang w:val="da-DK"/>
        </w:rPr>
        <w:t xml:space="preserve">som indeholder </w:t>
      </w:r>
      <w:r w:rsidRPr="00EE529C">
        <w:rPr>
          <w:i/>
          <w:spacing w:val="-121"/>
          <w:sz w:val="24"/>
          <w:lang w:val="da-DK"/>
        </w:rPr>
        <w:t>u</w:t>
      </w:r>
      <w:r w:rsidRPr="00EE529C">
        <w:rPr>
          <w:i/>
          <w:spacing w:val="72"/>
          <w:sz w:val="24"/>
          <w:lang w:val="da-DK"/>
        </w:rPr>
        <w:t xml:space="preserve"> </w:t>
      </w:r>
      <w:r w:rsidRPr="00EE529C">
        <w:rPr>
          <w:sz w:val="24"/>
          <w:lang w:val="da-DK"/>
        </w:rPr>
        <w:t xml:space="preserve">, </w:t>
      </w:r>
      <w:r w:rsidRPr="00EE529C">
        <w:rPr>
          <w:i/>
          <w:spacing w:val="-112"/>
          <w:sz w:val="24"/>
          <w:lang w:val="da-DK"/>
        </w:rPr>
        <w:t>v</w:t>
      </w:r>
      <w:r w:rsidRPr="00EE529C">
        <w:rPr>
          <w:i/>
          <w:spacing w:val="124"/>
          <w:sz w:val="24"/>
          <w:lang w:val="da-DK"/>
        </w:rPr>
        <w:t xml:space="preserve"> </w:t>
      </w:r>
      <w:r w:rsidRPr="00EE529C">
        <w:rPr>
          <w:sz w:val="24"/>
          <w:lang w:val="da-DK"/>
        </w:rPr>
        <w:t>og</w:t>
      </w:r>
      <w:r w:rsidRPr="00EE529C">
        <w:rPr>
          <w:spacing w:val="11"/>
          <w:sz w:val="24"/>
          <w:lang w:val="da-DK"/>
        </w:rPr>
        <w:t xml:space="preserve"> </w:t>
      </w:r>
      <w:r w:rsidRPr="00EE529C">
        <w:rPr>
          <w:sz w:val="24"/>
          <w:lang w:val="da-DK"/>
        </w:rPr>
        <w:t>origo.</w:t>
      </w:r>
    </w:p>
    <w:p w:rsidR="007E510D" w:rsidRPr="00EE529C" w:rsidRDefault="00EE529C">
      <w:pPr>
        <w:pStyle w:val="ListParagraph"/>
        <w:numPr>
          <w:ilvl w:val="4"/>
          <w:numId w:val="53"/>
        </w:numPr>
        <w:tabs>
          <w:tab w:val="left" w:pos="2361"/>
        </w:tabs>
        <w:spacing w:before="90"/>
        <w:ind w:hanging="411"/>
        <w:rPr>
          <w:sz w:val="24"/>
          <w:lang w:val="da-DK"/>
        </w:rPr>
      </w:pPr>
      <w:r w:rsidRPr="00EE529C">
        <w:rPr>
          <w:sz w:val="24"/>
          <w:lang w:val="da-DK"/>
        </w:rPr>
        <w:t xml:space="preserve">Hvad er arealet af parallelogrammet udspændt af </w:t>
      </w:r>
      <w:r w:rsidRPr="00EE529C">
        <w:rPr>
          <w:i/>
          <w:spacing w:val="-121"/>
          <w:sz w:val="24"/>
          <w:lang w:val="da-DK"/>
        </w:rPr>
        <w:t>u</w:t>
      </w:r>
      <w:r w:rsidRPr="00EE529C">
        <w:rPr>
          <w:i/>
          <w:spacing w:val="132"/>
          <w:sz w:val="24"/>
          <w:lang w:val="da-DK"/>
        </w:rPr>
        <w:t xml:space="preserve"> </w:t>
      </w:r>
      <w:r w:rsidRPr="00EE529C">
        <w:rPr>
          <w:sz w:val="24"/>
          <w:lang w:val="da-DK"/>
        </w:rPr>
        <w:t>og</w:t>
      </w:r>
      <w:r w:rsidRPr="00EE529C">
        <w:rPr>
          <w:spacing w:val="-6"/>
          <w:sz w:val="24"/>
          <w:lang w:val="da-DK"/>
        </w:rPr>
        <w:t xml:space="preserve"> </w:t>
      </w:r>
      <w:r w:rsidRPr="00EE529C">
        <w:rPr>
          <w:i/>
          <w:spacing w:val="-112"/>
          <w:sz w:val="24"/>
          <w:lang w:val="da-DK"/>
        </w:rPr>
        <w:t>v</w:t>
      </w:r>
      <w:r w:rsidRPr="00EE529C">
        <w:rPr>
          <w:i/>
          <w:spacing w:val="64"/>
          <w:sz w:val="24"/>
          <w:lang w:val="da-DK"/>
        </w:rPr>
        <w:t xml:space="preserve"> </w:t>
      </w:r>
      <w:r w:rsidRPr="00EE529C">
        <w:rPr>
          <w:sz w:val="24"/>
          <w:lang w:val="da-DK"/>
        </w:rPr>
        <w:t>.</w:t>
      </w:r>
    </w:p>
    <w:p w:rsidR="007E510D" w:rsidRPr="00EE529C" w:rsidRDefault="00EE529C">
      <w:pPr>
        <w:pStyle w:val="ListParagraph"/>
        <w:numPr>
          <w:ilvl w:val="4"/>
          <w:numId w:val="53"/>
        </w:numPr>
        <w:tabs>
          <w:tab w:val="left" w:pos="2361"/>
        </w:tabs>
        <w:spacing w:before="91"/>
        <w:ind w:hanging="386"/>
        <w:rPr>
          <w:sz w:val="24"/>
          <w:lang w:val="da-DK"/>
        </w:rPr>
      </w:pPr>
      <w:r w:rsidRPr="00EE529C">
        <w:rPr>
          <w:sz w:val="24"/>
          <w:lang w:val="da-DK"/>
        </w:rPr>
        <w:t xml:space="preserve">Planen </w:t>
      </w:r>
      <w:r w:rsidRPr="00EE529C">
        <w:rPr>
          <w:i/>
          <w:sz w:val="24"/>
          <w:lang w:val="da-DK"/>
        </w:rPr>
        <w:t xml:space="preserve">Q </w:t>
      </w:r>
      <w:r w:rsidRPr="00EE529C">
        <w:rPr>
          <w:sz w:val="24"/>
          <w:lang w:val="da-DK"/>
        </w:rPr>
        <w:t>har</w:t>
      </w:r>
      <w:r w:rsidRPr="00EE529C">
        <w:rPr>
          <w:spacing w:val="8"/>
          <w:sz w:val="24"/>
          <w:lang w:val="da-DK"/>
        </w:rPr>
        <w:t xml:space="preserve"> </w:t>
      </w:r>
      <w:r w:rsidRPr="00EE529C">
        <w:rPr>
          <w:sz w:val="24"/>
          <w:lang w:val="da-DK"/>
        </w:rPr>
        <w:t>ligning</w:t>
      </w:r>
    </w:p>
    <w:p w:rsidR="007E510D" w:rsidRPr="00EE529C" w:rsidRDefault="007E510D">
      <w:pPr>
        <w:pStyle w:val="BodyText"/>
        <w:spacing w:before="3"/>
        <w:rPr>
          <w:sz w:val="11"/>
          <w:lang w:val="da-DK"/>
        </w:rPr>
      </w:pPr>
    </w:p>
    <w:p w:rsidR="007E510D" w:rsidRPr="00EE529C" w:rsidRDefault="00EE529C">
      <w:pPr>
        <w:spacing w:before="90"/>
        <w:ind w:left="1328" w:right="268"/>
        <w:jc w:val="center"/>
        <w:rPr>
          <w:i/>
          <w:sz w:val="24"/>
          <w:lang w:val="da-DK"/>
        </w:rPr>
      </w:pPr>
      <w:r w:rsidRPr="00EE529C">
        <w:rPr>
          <w:w w:val="105"/>
          <w:sz w:val="24"/>
          <w:lang w:val="da-DK"/>
        </w:rPr>
        <w:t>2</w:t>
      </w:r>
      <w:r w:rsidRPr="00EE529C">
        <w:rPr>
          <w:i/>
          <w:w w:val="105"/>
          <w:sz w:val="24"/>
          <w:lang w:val="da-DK"/>
        </w:rPr>
        <w:t xml:space="preserve">x </w:t>
      </w:r>
      <w:r w:rsidRPr="00EE529C">
        <w:rPr>
          <w:w w:val="105"/>
          <w:sz w:val="24"/>
          <w:lang w:val="da-DK"/>
        </w:rPr>
        <w:t>+ 3</w:t>
      </w:r>
      <w:r w:rsidRPr="00EE529C">
        <w:rPr>
          <w:i/>
          <w:w w:val="105"/>
          <w:sz w:val="24"/>
          <w:lang w:val="da-DK"/>
        </w:rPr>
        <w:t xml:space="preserve">y </w:t>
      </w:r>
      <w:r w:rsidRPr="00EE529C">
        <w:rPr>
          <w:w w:val="105"/>
          <w:sz w:val="24"/>
          <w:lang w:val="da-DK"/>
        </w:rPr>
        <w:t>+ 2</w:t>
      </w:r>
      <w:r w:rsidRPr="00EE529C">
        <w:rPr>
          <w:i/>
          <w:w w:val="105"/>
          <w:sz w:val="24"/>
          <w:lang w:val="da-DK"/>
        </w:rPr>
        <w:t xml:space="preserve">z </w:t>
      </w:r>
      <w:r w:rsidRPr="00EE529C">
        <w:rPr>
          <w:w w:val="105"/>
          <w:sz w:val="24"/>
          <w:lang w:val="da-DK"/>
        </w:rPr>
        <w:t>= 1</w:t>
      </w:r>
      <w:r w:rsidRPr="00EE529C">
        <w:rPr>
          <w:i/>
          <w:w w:val="105"/>
          <w:sz w:val="24"/>
          <w:lang w:val="da-DK"/>
        </w:rPr>
        <w:t>.</w:t>
      </w:r>
    </w:p>
    <w:p w:rsidR="007E510D" w:rsidRPr="00EE529C" w:rsidRDefault="00EE529C">
      <w:pPr>
        <w:pStyle w:val="BodyText"/>
        <w:spacing w:before="230"/>
        <w:ind w:left="2351"/>
        <w:rPr>
          <w:lang w:val="da-DK"/>
        </w:rPr>
      </w:pPr>
      <w:r w:rsidRPr="00EE529C">
        <w:rPr>
          <w:lang w:val="da-DK"/>
        </w:rPr>
        <w:t xml:space="preserve">Vis at </w:t>
      </w:r>
      <w:r w:rsidRPr="00EE529C">
        <w:rPr>
          <w:i/>
          <w:lang w:val="da-DK"/>
        </w:rPr>
        <w:t xml:space="preserve">P </w:t>
      </w:r>
      <w:r w:rsidRPr="00EE529C">
        <w:rPr>
          <w:lang w:val="da-DK"/>
        </w:rPr>
        <w:t xml:space="preserve">og </w:t>
      </w:r>
      <w:r w:rsidRPr="00EE529C">
        <w:rPr>
          <w:i/>
          <w:lang w:val="da-DK"/>
        </w:rPr>
        <w:t xml:space="preserve">Q </w:t>
      </w:r>
      <w:r w:rsidRPr="00EE529C">
        <w:rPr>
          <w:lang w:val="da-DK"/>
        </w:rPr>
        <w:t>hverken er parallelle eller sammenfaldende.</w:t>
      </w:r>
    </w:p>
    <w:p w:rsidR="007E510D" w:rsidRPr="00EE529C" w:rsidRDefault="00EE529C">
      <w:pPr>
        <w:pStyle w:val="ListParagraph"/>
        <w:numPr>
          <w:ilvl w:val="4"/>
          <w:numId w:val="53"/>
        </w:numPr>
        <w:tabs>
          <w:tab w:val="left" w:pos="2361"/>
        </w:tabs>
        <w:spacing w:before="90"/>
        <w:ind w:hanging="420"/>
        <w:rPr>
          <w:sz w:val="24"/>
          <w:lang w:val="da-DK"/>
        </w:rPr>
      </w:pPr>
      <w:r w:rsidRPr="00EE529C">
        <w:rPr>
          <w:sz w:val="24"/>
          <w:lang w:val="da-DK"/>
        </w:rPr>
        <w:t xml:space="preserve">Vis at skæringen mellem </w:t>
      </w:r>
      <w:r w:rsidRPr="00EE529C">
        <w:rPr>
          <w:i/>
          <w:sz w:val="24"/>
          <w:lang w:val="da-DK"/>
        </w:rPr>
        <w:t xml:space="preserve">P </w:t>
      </w:r>
      <w:r w:rsidRPr="00EE529C">
        <w:rPr>
          <w:sz w:val="24"/>
          <w:lang w:val="da-DK"/>
        </w:rPr>
        <w:t xml:space="preserve">og </w:t>
      </w:r>
      <w:r w:rsidRPr="00EE529C">
        <w:rPr>
          <w:i/>
          <w:sz w:val="24"/>
          <w:lang w:val="da-DK"/>
        </w:rPr>
        <w:t xml:space="preserve">Q </w:t>
      </w:r>
      <w:r w:rsidRPr="00EE529C">
        <w:rPr>
          <w:sz w:val="24"/>
          <w:lang w:val="da-DK"/>
        </w:rPr>
        <w:t>er givet ved</w:t>
      </w:r>
      <w:r w:rsidRPr="00EE529C">
        <w:rPr>
          <w:spacing w:val="20"/>
          <w:sz w:val="24"/>
          <w:lang w:val="da-DK"/>
        </w:rPr>
        <w:t xml:space="preserve"> </w:t>
      </w:r>
      <w:r w:rsidRPr="00EE529C">
        <w:rPr>
          <w:sz w:val="24"/>
          <w:lang w:val="da-DK"/>
        </w:rPr>
        <w:t>linjen</w:t>
      </w:r>
    </w:p>
    <w:p w:rsidR="007E510D" w:rsidRPr="00EE529C" w:rsidRDefault="007E510D">
      <w:pPr>
        <w:rPr>
          <w:sz w:val="24"/>
          <w:lang w:val="da-DK"/>
        </w:rPr>
        <w:sectPr w:rsidR="007E510D" w:rsidRPr="00EE529C">
          <w:pgSz w:w="11910" w:h="16840"/>
          <w:pgMar w:top="1100" w:right="140" w:bottom="280" w:left="180" w:header="797" w:footer="0" w:gutter="0"/>
          <w:cols w:space="708"/>
        </w:sectPr>
      </w:pPr>
    </w:p>
    <w:p w:rsidR="007E510D" w:rsidRPr="00EE529C" w:rsidRDefault="00EE529C">
      <w:pPr>
        <w:spacing w:before="61" w:line="223" w:lineRule="auto"/>
        <w:jc w:val="right"/>
        <w:rPr>
          <w:rFonts w:ascii="Tahoma" w:hAnsi="Tahoma"/>
          <w:sz w:val="24"/>
          <w:lang w:val="da-DK"/>
        </w:rPr>
      </w:pPr>
      <w:r w:rsidRPr="00EE529C">
        <w:rPr>
          <w:lang w:val="da-DK"/>
        </w:rPr>
        <w:pict>
          <v:shape id="_x0000_s3848" type="#_x0000_t202" style="position:absolute;left:0;text-align:left;margin-left:271.5pt;margin-top:18.9pt;width:4.85pt;height:12pt;z-index:-27589120;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3847" type="#_x0000_t202" style="position:absolute;left:0;text-align:left;margin-left:282.85pt;margin-top:18.9pt;width:4.85pt;height:12pt;z-index:-27588608;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rFonts w:ascii="Tahoma" w:hAnsi="Tahoma"/>
          <w:spacing w:val="2"/>
          <w:w w:val="40"/>
          <w:sz w:val="24"/>
          <w:lang w:val="da-DK"/>
        </w:rPr>
        <w:t></w:t>
      </w:r>
      <w:r w:rsidRPr="00EE529C">
        <w:rPr>
          <w:i/>
          <w:spacing w:val="8"/>
          <w:position w:val="-15"/>
          <w:sz w:val="24"/>
          <w:lang w:val="da-DK"/>
        </w:rPr>
        <w:t>x</w:t>
      </w:r>
      <w:r w:rsidRPr="00EE529C">
        <w:rPr>
          <w:rFonts w:ascii="Tahoma" w:hAnsi="Tahoma"/>
          <w:w w:val="40"/>
          <w:sz w:val="24"/>
          <w:lang w:val="da-DK"/>
        </w:rPr>
        <w:t></w:t>
      </w:r>
    </w:p>
    <w:p w:rsidR="007E510D" w:rsidRPr="00EE529C" w:rsidRDefault="00EE529C">
      <w:pPr>
        <w:spacing w:before="62" w:line="223" w:lineRule="auto"/>
        <w:ind w:left="427"/>
        <w:rPr>
          <w:rFonts w:ascii="Tahoma" w:hAnsi="Tahoma"/>
          <w:sz w:val="24"/>
          <w:lang w:val="da-DK"/>
        </w:rPr>
      </w:pPr>
      <w:r w:rsidRPr="00EE529C">
        <w:rPr>
          <w:lang w:val="da-DK"/>
        </w:rPr>
        <w:br w:type="column"/>
      </w:r>
      <w:r w:rsidRPr="00EE529C">
        <w:rPr>
          <w:rFonts w:ascii="Tahoma" w:hAnsi="Tahoma"/>
          <w:w w:val="40"/>
          <w:sz w:val="24"/>
          <w:lang w:val="da-DK"/>
        </w:rPr>
        <w:t></w:t>
      </w:r>
      <w:r w:rsidRPr="00EE529C">
        <w:rPr>
          <w:spacing w:val="-1"/>
          <w:w w:val="108"/>
          <w:position w:val="-15"/>
          <w:sz w:val="24"/>
          <w:lang w:val="da-DK"/>
        </w:rPr>
        <w:t>2</w:t>
      </w:r>
      <w:r w:rsidRPr="00EE529C">
        <w:rPr>
          <w:rFonts w:ascii="Tahoma" w:hAnsi="Tahoma"/>
          <w:w w:val="40"/>
          <w:sz w:val="24"/>
          <w:lang w:val="da-DK"/>
        </w:rPr>
        <w:t></w:t>
      </w:r>
    </w:p>
    <w:p w:rsidR="007E510D" w:rsidRPr="00EE529C" w:rsidRDefault="007E510D">
      <w:pPr>
        <w:pStyle w:val="BodyText"/>
        <w:spacing w:before="9" w:after="39"/>
        <w:rPr>
          <w:rFonts w:ascii="Tahoma"/>
          <w:sz w:val="10"/>
          <w:lang w:val="da-DK"/>
        </w:rPr>
      </w:pPr>
    </w:p>
    <w:p w:rsidR="007E510D" w:rsidRPr="00EE529C" w:rsidRDefault="00EE529C">
      <w:pPr>
        <w:pStyle w:val="BodyText"/>
        <w:spacing w:line="20" w:lineRule="exact"/>
        <w:ind w:left="240"/>
        <w:rPr>
          <w:rFonts w:ascii="Tahoma"/>
          <w:sz w:val="2"/>
          <w:lang w:val="da-DK"/>
        </w:rPr>
      </w:pPr>
      <w:r w:rsidRPr="00EE529C">
        <w:rPr>
          <w:rFonts w:ascii="Tahoma"/>
          <w:sz w:val="2"/>
          <w:lang w:val="da-DK"/>
        </w:rPr>
      </w:r>
      <w:r w:rsidRPr="00EE529C">
        <w:rPr>
          <w:rFonts w:ascii="Tahoma"/>
          <w:sz w:val="2"/>
          <w:lang w:val="da-DK"/>
        </w:rPr>
        <w:pict>
          <v:group id="_x0000_s3845" style="width:6.55pt;height:.6pt;mso-position-horizontal-relative:char;mso-position-vertical-relative:line" coordsize="131,12">
            <v:line id="_x0000_s3846" style="position:absolute" from="0,6" to="130,6" strokeweight=".21097mm"/>
            <w10:anchorlock/>
          </v:group>
        </w:pict>
      </w:r>
    </w:p>
    <w:p w:rsidR="007E510D" w:rsidRPr="00EE529C" w:rsidRDefault="00EE529C">
      <w:pPr>
        <w:spacing w:before="189" w:line="320" w:lineRule="exact"/>
        <w:ind w:left="404"/>
        <w:rPr>
          <w:sz w:val="24"/>
          <w:lang w:val="da-DK"/>
        </w:rPr>
      </w:pPr>
      <w:r w:rsidRPr="00EE529C">
        <w:rPr>
          <w:lang w:val="da-DK"/>
        </w:rPr>
        <w:br w:type="column"/>
      </w:r>
      <w:r w:rsidRPr="00EE529C">
        <w:rPr>
          <w:rFonts w:ascii="Lucida Sans Unicode" w:hAnsi="Lucida Sans Unicode"/>
          <w:sz w:val="24"/>
          <w:lang w:val="da-DK"/>
        </w:rPr>
        <w:t>−</w:t>
      </w:r>
      <w:r w:rsidRPr="00EE529C">
        <w:rPr>
          <w:sz w:val="24"/>
          <w:lang w:val="da-DK"/>
        </w:rPr>
        <w:t>10</w:t>
      </w:r>
    </w:p>
    <w:p w:rsidR="007E510D" w:rsidRPr="00EE529C" w:rsidRDefault="007E510D">
      <w:pPr>
        <w:spacing w:line="320" w:lineRule="exact"/>
        <w:rPr>
          <w:sz w:val="24"/>
          <w:lang w:val="da-DK"/>
        </w:rPr>
        <w:sectPr w:rsidR="007E510D" w:rsidRPr="00EE529C">
          <w:type w:val="continuous"/>
          <w:pgSz w:w="11910" w:h="16840"/>
          <w:pgMar w:top="1580" w:right="140" w:bottom="280" w:left="180" w:header="708" w:footer="708" w:gutter="0"/>
          <w:cols w:num="3" w:space="708" w:equalWidth="0">
            <w:col w:w="5574" w:space="40"/>
            <w:col w:w="751" w:space="39"/>
            <w:col w:w="5186"/>
          </w:cols>
        </w:sectPr>
      </w:pPr>
    </w:p>
    <w:p w:rsidR="007E510D" w:rsidRPr="00EE529C" w:rsidRDefault="00EE529C">
      <w:pPr>
        <w:pStyle w:val="BodyText"/>
        <w:spacing w:line="16" w:lineRule="auto"/>
        <w:jc w:val="right"/>
        <w:rPr>
          <w:lang w:val="da-DK"/>
        </w:rPr>
      </w:pPr>
      <w:r w:rsidRPr="00EE529C">
        <w:rPr>
          <w:rFonts w:ascii="Verdana" w:hAnsi="Verdana"/>
          <w:w w:val="40"/>
          <w:lang w:val="da-DK"/>
        </w:rPr>
        <w:t></w:t>
      </w:r>
      <w:r w:rsidRPr="00EE529C">
        <w:rPr>
          <w:i/>
          <w:spacing w:val="13"/>
          <w:w w:val="97"/>
          <w:position w:val="-4"/>
          <w:lang w:val="da-DK"/>
        </w:rPr>
        <w:t>y</w:t>
      </w:r>
      <w:r w:rsidRPr="00EE529C">
        <w:rPr>
          <w:rFonts w:ascii="Verdana" w:hAnsi="Verdana"/>
          <w:w w:val="40"/>
          <w:lang w:val="da-DK"/>
        </w:rPr>
        <w:t></w:t>
      </w:r>
      <w:r w:rsidRPr="00EE529C">
        <w:rPr>
          <w:rFonts w:ascii="Verdana" w:hAnsi="Verdana"/>
          <w:spacing w:val="-32"/>
          <w:lang w:val="da-DK"/>
        </w:rPr>
        <w:t xml:space="preserve"> </w:t>
      </w:r>
      <w:r w:rsidRPr="00EE529C">
        <w:rPr>
          <w:w w:val="107"/>
          <w:position w:val="-5"/>
          <w:lang w:val="da-DK"/>
        </w:rPr>
        <w:t>=</w:t>
      </w:r>
    </w:p>
    <w:p w:rsidR="007E510D" w:rsidRPr="00EE529C" w:rsidRDefault="00EE529C">
      <w:pPr>
        <w:spacing w:line="58" w:lineRule="exact"/>
        <w:ind w:left="217"/>
        <w:rPr>
          <w:i/>
          <w:sz w:val="24"/>
          <w:lang w:val="da-DK"/>
        </w:rPr>
      </w:pPr>
      <w:r w:rsidRPr="00EE529C">
        <w:rPr>
          <w:lang w:val="da-DK"/>
        </w:rPr>
        <w:br w:type="column"/>
      </w:r>
      <w:r w:rsidRPr="00EE529C">
        <w:rPr>
          <w:rFonts w:ascii="Verdana" w:hAnsi="Verdana"/>
          <w:w w:val="40"/>
          <w:position w:val="6"/>
          <w:sz w:val="24"/>
          <w:lang w:val="da-DK"/>
        </w:rPr>
        <w:t></w:t>
      </w:r>
      <w:r w:rsidRPr="00EE529C">
        <w:rPr>
          <w:spacing w:val="-1"/>
          <w:w w:val="108"/>
          <w:sz w:val="24"/>
          <w:lang w:val="da-DK"/>
        </w:rPr>
        <w:t>1</w:t>
      </w:r>
      <w:r w:rsidRPr="00EE529C">
        <w:rPr>
          <w:rFonts w:ascii="Verdana" w:hAnsi="Verdana"/>
          <w:w w:val="40"/>
          <w:position w:val="6"/>
          <w:sz w:val="24"/>
          <w:lang w:val="da-DK"/>
        </w:rPr>
        <w:t></w:t>
      </w:r>
      <w:r w:rsidRPr="00EE529C">
        <w:rPr>
          <w:rFonts w:ascii="Verdana" w:hAnsi="Verdana"/>
          <w:spacing w:val="-45"/>
          <w:position w:val="6"/>
          <w:sz w:val="24"/>
          <w:lang w:val="da-DK"/>
        </w:rPr>
        <w:t xml:space="preserve"> </w:t>
      </w:r>
      <w:r w:rsidRPr="00EE529C">
        <w:rPr>
          <w:w w:val="102"/>
          <w:sz w:val="24"/>
          <w:lang w:val="da-DK"/>
        </w:rPr>
        <w:t>+</w:t>
      </w:r>
      <w:r w:rsidRPr="00EE529C">
        <w:rPr>
          <w:spacing w:val="-21"/>
          <w:sz w:val="24"/>
          <w:lang w:val="da-DK"/>
        </w:rPr>
        <w:t xml:space="preserve"> </w:t>
      </w:r>
      <w:r w:rsidRPr="00EE529C">
        <w:rPr>
          <w:i/>
          <w:sz w:val="24"/>
          <w:lang w:val="da-DK"/>
        </w:rPr>
        <w:t>t</w:t>
      </w:r>
      <w:r w:rsidRPr="00EE529C">
        <w:rPr>
          <w:i/>
          <w:spacing w:val="-22"/>
          <w:sz w:val="24"/>
          <w:lang w:val="da-DK"/>
        </w:rPr>
        <w:t xml:space="preserve"> </w:t>
      </w:r>
      <w:r w:rsidRPr="00EE529C">
        <w:rPr>
          <w:rFonts w:ascii="Verdana" w:hAnsi="Verdana"/>
          <w:w w:val="40"/>
          <w:position w:val="6"/>
          <w:sz w:val="24"/>
          <w:lang w:val="da-DK"/>
        </w:rPr>
        <w:t></w:t>
      </w:r>
      <w:r w:rsidRPr="00EE529C">
        <w:rPr>
          <w:rFonts w:ascii="Verdana" w:hAnsi="Verdana"/>
          <w:position w:val="6"/>
          <w:sz w:val="24"/>
          <w:lang w:val="da-DK"/>
        </w:rPr>
        <w:t xml:space="preserve"> </w:t>
      </w:r>
      <w:r w:rsidRPr="00EE529C">
        <w:rPr>
          <w:rFonts w:ascii="Verdana" w:hAnsi="Verdana"/>
          <w:spacing w:val="-31"/>
          <w:position w:val="6"/>
          <w:sz w:val="24"/>
          <w:lang w:val="da-DK"/>
        </w:rPr>
        <w:t xml:space="preserve"> </w:t>
      </w:r>
      <w:r w:rsidRPr="00EE529C">
        <w:rPr>
          <w:w w:val="108"/>
          <w:sz w:val="24"/>
          <w:lang w:val="da-DK"/>
        </w:rPr>
        <w:t>2</w:t>
      </w:r>
      <w:r w:rsidRPr="00EE529C">
        <w:rPr>
          <w:sz w:val="24"/>
          <w:lang w:val="da-DK"/>
        </w:rPr>
        <w:t xml:space="preserve"> </w:t>
      </w:r>
      <w:r w:rsidRPr="00EE529C">
        <w:rPr>
          <w:spacing w:val="18"/>
          <w:sz w:val="24"/>
          <w:lang w:val="da-DK"/>
        </w:rPr>
        <w:t xml:space="preserve"> </w:t>
      </w:r>
      <w:r w:rsidRPr="00EE529C">
        <w:rPr>
          <w:rFonts w:ascii="Verdana" w:hAnsi="Verdana"/>
          <w:w w:val="40"/>
          <w:position w:val="6"/>
          <w:sz w:val="24"/>
          <w:lang w:val="da-DK"/>
        </w:rPr>
        <w:t></w:t>
      </w:r>
      <w:r w:rsidRPr="00EE529C">
        <w:rPr>
          <w:rFonts w:ascii="Verdana" w:hAnsi="Verdana"/>
          <w:spacing w:val="-58"/>
          <w:position w:val="6"/>
          <w:sz w:val="24"/>
          <w:lang w:val="da-DK"/>
        </w:rPr>
        <w:t xml:space="preserve"> </w:t>
      </w:r>
      <w:r w:rsidRPr="00EE529C">
        <w:rPr>
          <w:i/>
          <w:w w:val="97"/>
          <w:sz w:val="24"/>
          <w:lang w:val="da-DK"/>
        </w:rPr>
        <w:t>.</w:t>
      </w:r>
    </w:p>
    <w:p w:rsidR="007E510D" w:rsidRPr="00EE529C" w:rsidRDefault="007E510D">
      <w:pPr>
        <w:spacing w:line="58" w:lineRule="exact"/>
        <w:rPr>
          <w:sz w:val="24"/>
          <w:lang w:val="da-DK"/>
        </w:rPr>
        <w:sectPr w:rsidR="007E510D" w:rsidRPr="00EE529C">
          <w:type w:val="continuous"/>
          <w:pgSz w:w="11910" w:h="16840"/>
          <w:pgMar w:top="1580" w:right="140" w:bottom="280" w:left="180" w:header="708" w:footer="708" w:gutter="0"/>
          <w:cols w:num="2" w:space="708" w:equalWidth="0">
            <w:col w:w="5783" w:space="40"/>
            <w:col w:w="5767"/>
          </w:cols>
        </w:sectPr>
      </w:pPr>
    </w:p>
    <w:p w:rsidR="007E510D" w:rsidRPr="00EE529C" w:rsidRDefault="00EE529C">
      <w:pPr>
        <w:pStyle w:val="BodyText"/>
        <w:tabs>
          <w:tab w:val="left" w:pos="1765"/>
          <w:tab w:val="left" w:pos="2436"/>
          <w:tab w:val="left" w:pos="2939"/>
        </w:tabs>
        <w:spacing w:line="102" w:lineRule="exact"/>
        <w:ind w:left="975"/>
        <w:jc w:val="center"/>
        <w:rPr>
          <w:rFonts w:ascii="Verdana" w:hAnsi="Verdana"/>
          <w:lang w:val="da-DK"/>
        </w:rPr>
      </w:pPr>
      <w:r w:rsidRPr="00EE529C">
        <w:rPr>
          <w:lang w:val="da-DK"/>
        </w:rPr>
        <w:pict>
          <v:shape id="_x0000_s3844" type="#_x0000_t202" style="position:absolute;left:0;text-align:left;margin-left:344.6pt;margin-top:-28.5pt;width:29.95pt;height:12pt;z-index:-27590144;mso-position-horizontal-relative:page" filled="f" stroked="f">
            <v:textbox inset="0,0,0,0">
              <w:txbxContent>
                <w:p w:rsidR="00EE529C" w:rsidRDefault="00EE529C">
                  <w:pPr>
                    <w:pStyle w:val="BodyText"/>
                    <w:tabs>
                      <w:tab w:val="left" w:pos="502"/>
                    </w:tabs>
                    <w:spacing w:line="229" w:lineRule="exact"/>
                    <w:rPr>
                      <w:rFonts w:ascii="Tahoma" w:hAnsi="Tahoma"/>
                    </w:rPr>
                  </w:pPr>
                  <w:r>
                    <w:rPr>
                      <w:rFonts w:ascii="Tahoma" w:hAnsi="Tahoma"/>
                      <w:w w:val="50"/>
                    </w:rPr>
                    <w:t></w:t>
                  </w:r>
                  <w:r>
                    <w:rPr>
                      <w:rFonts w:ascii="Tahoma" w:hAnsi="Tahoma"/>
                      <w:w w:val="50"/>
                    </w:rPr>
                    <w:tab/>
                  </w:r>
                  <w:r>
                    <w:rPr>
                      <w:rFonts w:ascii="Tahoma" w:hAnsi="Tahoma"/>
                      <w:spacing w:val="-20"/>
                      <w:w w:val="45"/>
                    </w:rPr>
                    <w:t></w:t>
                  </w:r>
                </w:p>
              </w:txbxContent>
            </v:textbox>
            <w10:wrap anchorx="page"/>
          </v:shape>
        </w:pict>
      </w:r>
      <w:r w:rsidRPr="00EE529C">
        <w:rPr>
          <w:lang w:val="da-DK"/>
        </w:rPr>
        <w:pict>
          <v:shape id="_x0000_s3843" type="#_x0000_t202" style="position:absolute;left:0;text-align:left;margin-left:302pt;margin-top:-16.3pt;width:13.85pt;height:14.15pt;z-index:-27588096;mso-position-horizontal-relative:page" filled="f" stroked="f">
            <v:textbox inset="0,0,0,0">
              <w:txbxContent>
                <w:p w:rsidR="00EE529C" w:rsidRDefault="00EE529C">
                  <w:pPr>
                    <w:pStyle w:val="BodyText"/>
                    <w:spacing w:line="283" w:lineRule="exact"/>
                    <w:rPr>
                      <w:rFonts w:ascii="Verdana" w:hAnsi="Verdana"/>
                    </w:rPr>
                  </w:pPr>
                  <w:r>
                    <w:rPr>
                      <w:w w:val="85"/>
                      <w:position w:val="-1"/>
                    </w:rPr>
                    <w:t>1</w:t>
                  </w:r>
                  <w:r>
                    <w:rPr>
                      <w:spacing w:val="-32"/>
                      <w:w w:val="85"/>
                      <w:position w:val="-1"/>
                    </w:rPr>
                    <w:t xml:space="preserve"> </w:t>
                  </w:r>
                  <w:r>
                    <w:rPr>
                      <w:rFonts w:ascii="Verdana" w:hAnsi="Verdana"/>
                      <w:spacing w:val="-20"/>
                      <w:w w:val="70"/>
                    </w:rPr>
                    <w:t></w:t>
                  </w:r>
                </w:p>
              </w:txbxContent>
            </v:textbox>
            <w10:wrap anchorx="page"/>
          </v:shape>
        </w:pict>
      </w:r>
      <w:r w:rsidRPr="00EE529C">
        <w:rPr>
          <w:lang w:val="da-DK"/>
        </w:rPr>
        <w:pict>
          <v:shape id="_x0000_s3842" type="#_x0000_t202" style="position:absolute;left:0;text-align:left;margin-left:322.35pt;margin-top:-15.45pt;width:4.85pt;height:12pt;z-index:-27587584;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3841" type="#_x0000_t202" style="position:absolute;left:0;text-align:left;margin-left:344.6pt;margin-top:-15.45pt;width:4.85pt;height:12pt;z-index:16846336;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3840" type="#_x0000_t202" style="position:absolute;left:0;text-align:left;margin-left:369.7pt;margin-top:-15.45pt;width:4.85pt;height:12pt;z-index:16846848;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rFonts w:ascii="Verdana" w:hAnsi="Verdana"/>
          <w:w w:val="50"/>
          <w:lang w:val="da-DK"/>
        </w:rPr>
        <w:t xml:space="preserve"> </w:t>
      </w:r>
      <w:r w:rsidRPr="00EE529C">
        <w:rPr>
          <w:rFonts w:ascii="Verdana" w:hAnsi="Verdana"/>
          <w:spacing w:val="23"/>
          <w:w w:val="50"/>
          <w:lang w:val="da-DK"/>
        </w:rPr>
        <w:t xml:space="preserve"> </w:t>
      </w:r>
      <w:r w:rsidRPr="00EE529C">
        <w:rPr>
          <w:rFonts w:ascii="Verdana" w:hAnsi="Verdana"/>
          <w:w w:val="50"/>
          <w:lang w:val="da-DK"/>
        </w:rPr>
        <w:t></w:t>
      </w:r>
      <w:r w:rsidRPr="00EE529C">
        <w:rPr>
          <w:rFonts w:ascii="Verdana" w:hAnsi="Verdana"/>
          <w:w w:val="50"/>
          <w:lang w:val="da-DK"/>
        </w:rPr>
        <w:tab/>
        <w:t xml:space="preserve"> </w:t>
      </w:r>
      <w:r w:rsidRPr="00EE529C">
        <w:rPr>
          <w:rFonts w:ascii="Verdana" w:hAnsi="Verdana"/>
          <w:spacing w:val="23"/>
          <w:w w:val="50"/>
          <w:lang w:val="da-DK"/>
        </w:rPr>
        <w:t xml:space="preserve"> </w:t>
      </w:r>
      <w:r w:rsidRPr="00EE529C">
        <w:rPr>
          <w:rFonts w:ascii="Verdana" w:hAnsi="Verdana"/>
          <w:w w:val="50"/>
          <w:lang w:val="da-DK"/>
        </w:rPr>
        <w:t></w:t>
      </w:r>
      <w:r w:rsidRPr="00EE529C">
        <w:rPr>
          <w:rFonts w:ascii="Verdana" w:hAnsi="Verdana"/>
          <w:w w:val="50"/>
          <w:lang w:val="da-DK"/>
        </w:rPr>
        <w:tab/>
        <w:t></w:t>
      </w:r>
      <w:r w:rsidRPr="00EE529C">
        <w:rPr>
          <w:rFonts w:ascii="Verdana" w:hAnsi="Verdana"/>
          <w:w w:val="50"/>
          <w:lang w:val="da-DK"/>
        </w:rPr>
        <w:tab/>
        <w:t></w:t>
      </w:r>
    </w:p>
    <w:p w:rsidR="007E510D" w:rsidRPr="00EE529C" w:rsidRDefault="00EE529C">
      <w:pPr>
        <w:pStyle w:val="BodyText"/>
        <w:tabs>
          <w:tab w:val="left" w:pos="1584"/>
          <w:tab w:val="left" w:pos="2436"/>
        </w:tabs>
        <w:spacing w:line="-4" w:lineRule="auto"/>
        <w:ind w:left="975"/>
        <w:jc w:val="center"/>
        <w:rPr>
          <w:rFonts w:ascii="Tahoma" w:hAnsi="Tahoma"/>
          <w:lang w:val="da-DK"/>
        </w:rPr>
      </w:pPr>
      <w:r w:rsidRPr="00EE529C">
        <w:rPr>
          <w:rFonts w:ascii="Tahoma" w:hAnsi="Tahoma"/>
          <w:spacing w:val="10"/>
          <w:w w:val="40"/>
          <w:lang w:val="da-DK"/>
        </w:rPr>
        <w:t></w:t>
      </w:r>
      <w:r w:rsidRPr="00EE529C">
        <w:rPr>
          <w:i/>
          <w:spacing w:val="17"/>
          <w:w w:val="96"/>
          <w:position w:val="-14"/>
          <w:lang w:val="da-DK"/>
        </w:rPr>
        <w:t>z</w:t>
      </w:r>
      <w:r w:rsidRPr="00EE529C">
        <w:rPr>
          <w:rFonts w:ascii="Tahoma" w:hAnsi="Tahoma"/>
          <w:w w:val="40"/>
          <w:lang w:val="da-DK"/>
        </w:rPr>
        <w:t></w:t>
      </w:r>
      <w:r w:rsidRPr="00EE529C">
        <w:rPr>
          <w:rFonts w:ascii="Tahoma" w:hAnsi="Tahoma"/>
          <w:lang w:val="da-DK"/>
        </w:rPr>
        <w:tab/>
      </w:r>
      <w:r w:rsidRPr="00EE529C">
        <w:rPr>
          <w:w w:val="108"/>
          <w:position w:val="-1"/>
          <w:lang w:val="da-DK"/>
        </w:rPr>
        <w:t>7</w:t>
      </w:r>
      <w:r w:rsidRPr="00EE529C">
        <w:rPr>
          <w:spacing w:val="-10"/>
          <w:position w:val="-1"/>
          <w:lang w:val="da-DK"/>
        </w:rPr>
        <w:t xml:space="preserve"> </w:t>
      </w:r>
      <w:r w:rsidRPr="00EE529C">
        <w:rPr>
          <w:rFonts w:ascii="Tahoma" w:hAnsi="Tahoma"/>
          <w:w w:val="40"/>
          <w:lang w:val="da-DK"/>
        </w:rPr>
        <w:t></w:t>
      </w:r>
      <w:r w:rsidRPr="00EE529C">
        <w:rPr>
          <w:spacing w:val="-1"/>
          <w:w w:val="108"/>
          <w:position w:val="-14"/>
          <w:lang w:val="da-DK"/>
        </w:rPr>
        <w:t>0</w:t>
      </w:r>
      <w:r w:rsidRPr="00EE529C">
        <w:rPr>
          <w:rFonts w:ascii="Tahoma" w:hAnsi="Tahoma"/>
          <w:w w:val="40"/>
          <w:lang w:val="da-DK"/>
        </w:rPr>
        <w:t></w:t>
      </w:r>
      <w:r w:rsidRPr="00EE529C">
        <w:rPr>
          <w:rFonts w:ascii="Tahoma" w:hAnsi="Tahoma"/>
          <w:lang w:val="da-DK"/>
        </w:rPr>
        <w:tab/>
      </w:r>
      <w:r w:rsidRPr="00EE529C">
        <w:rPr>
          <w:rFonts w:ascii="Tahoma" w:hAnsi="Tahoma"/>
          <w:w w:val="40"/>
          <w:lang w:val="da-DK"/>
        </w:rPr>
        <w:t></w:t>
      </w:r>
      <w:r w:rsidRPr="00EE529C">
        <w:rPr>
          <w:rFonts w:ascii="Tahoma" w:hAnsi="Tahoma"/>
          <w:lang w:val="da-DK"/>
        </w:rPr>
        <w:t xml:space="preserve"> </w:t>
      </w:r>
      <w:r w:rsidRPr="00EE529C">
        <w:rPr>
          <w:rFonts w:ascii="Tahoma" w:hAnsi="Tahoma"/>
          <w:spacing w:val="-12"/>
          <w:lang w:val="da-DK"/>
        </w:rPr>
        <w:t xml:space="preserve"> </w:t>
      </w:r>
      <w:r w:rsidRPr="00EE529C">
        <w:rPr>
          <w:w w:val="108"/>
          <w:position w:val="-14"/>
          <w:lang w:val="da-DK"/>
        </w:rPr>
        <w:t>7</w:t>
      </w:r>
      <w:r w:rsidRPr="00EE529C">
        <w:rPr>
          <w:position w:val="-14"/>
          <w:lang w:val="da-DK"/>
        </w:rPr>
        <w:t xml:space="preserve"> </w:t>
      </w:r>
      <w:r w:rsidRPr="00EE529C">
        <w:rPr>
          <w:spacing w:val="18"/>
          <w:position w:val="-14"/>
          <w:lang w:val="da-DK"/>
        </w:rPr>
        <w:t xml:space="preserve"> </w:t>
      </w:r>
      <w:r w:rsidRPr="00EE529C">
        <w:rPr>
          <w:rFonts w:ascii="Tahoma" w:hAnsi="Tahoma"/>
          <w:w w:val="40"/>
          <w:lang w:val="da-DK"/>
        </w:rPr>
        <w:t></w:t>
      </w:r>
    </w:p>
    <w:p w:rsidR="007E510D" w:rsidRPr="00EE529C" w:rsidRDefault="007E510D">
      <w:pPr>
        <w:pStyle w:val="BodyText"/>
        <w:spacing w:before="8"/>
        <w:rPr>
          <w:rFonts w:ascii="Tahoma"/>
          <w:sz w:val="19"/>
          <w:lang w:val="da-DK"/>
        </w:rPr>
      </w:pPr>
    </w:p>
    <w:p w:rsidR="007E510D" w:rsidRPr="00EE529C" w:rsidRDefault="00EE529C">
      <w:pPr>
        <w:pStyle w:val="ListParagraph"/>
        <w:numPr>
          <w:ilvl w:val="3"/>
          <w:numId w:val="53"/>
        </w:numPr>
        <w:tabs>
          <w:tab w:val="left" w:pos="1846"/>
          <w:tab w:val="left" w:pos="7967"/>
          <w:tab w:val="left" w:pos="8333"/>
        </w:tabs>
        <w:spacing w:before="97" w:line="232" w:lineRule="auto"/>
        <w:ind w:right="1298"/>
        <w:jc w:val="left"/>
        <w:rPr>
          <w:sz w:val="24"/>
          <w:lang w:val="da-DK"/>
        </w:rPr>
      </w:pPr>
      <w:r w:rsidRPr="00EE529C">
        <w:rPr>
          <w:lang w:val="da-DK"/>
        </w:rPr>
        <w:pict>
          <v:shape id="_x0000_s3839" type="#_x0000_t202" style="position:absolute;left:0;text-align:left;margin-left:162.55pt;margin-top:5.4pt;width:260.95pt;height:22.55pt;z-index:-27589632;mso-position-horizontal-relative:page" filled="f" stroked="f">
            <v:textbox inset="0,0,0,0">
              <w:txbxContent>
                <w:p w:rsidR="00EE529C" w:rsidRDefault="00EE529C">
                  <w:pPr>
                    <w:pStyle w:val="BodyText"/>
                    <w:tabs>
                      <w:tab w:val="left" w:pos="4706"/>
                      <w:tab w:val="left" w:pos="5072"/>
                    </w:tabs>
                    <w:spacing w:line="318" w:lineRule="exact"/>
                    <w:rPr>
                      <w:rFonts w:ascii="Lucida Sans Unicode" w:hAnsi="Lucida Sans Unicode"/>
                    </w:rPr>
                  </w:pPr>
                  <w:r>
                    <w:rPr>
                      <w:rFonts w:ascii="Lucida Sans Unicode" w:hAnsi="Lucida Sans Unicode"/>
                      <w:w w:val="85"/>
                    </w:rPr>
                    <w:t>−</w:t>
                  </w:r>
                  <w:r>
                    <w:rPr>
                      <w:rFonts w:ascii="Lucida Sans Unicode" w:hAnsi="Lucida Sans Unicode"/>
                      <w:w w:val="85"/>
                    </w:rPr>
                    <w:tab/>
                    <w:t>−</w:t>
                  </w:r>
                  <w:r>
                    <w:rPr>
                      <w:rFonts w:ascii="Lucida Sans Unicode" w:hAnsi="Lucida Sans Unicode"/>
                      <w:w w:val="85"/>
                    </w:rPr>
                    <w:tab/>
                  </w:r>
                  <w:r>
                    <w:rPr>
                      <w:rFonts w:ascii="Lucida Sans Unicode" w:hAnsi="Lucida Sans Unicode"/>
                      <w:spacing w:val="-20"/>
                      <w:w w:val="80"/>
                    </w:rPr>
                    <w:t>−</w:t>
                  </w:r>
                </w:p>
              </w:txbxContent>
            </v:textbox>
            <w10:wrap anchorx="page"/>
          </v:shape>
        </w:pict>
      </w:r>
      <w:r w:rsidRPr="00EE529C">
        <w:rPr>
          <w:w w:val="105"/>
          <w:sz w:val="24"/>
          <w:lang w:val="da-DK"/>
        </w:rPr>
        <w:t xml:space="preserve">Lad </w:t>
      </w:r>
      <w:r w:rsidRPr="00EE529C">
        <w:rPr>
          <w:i/>
          <w:w w:val="105"/>
          <w:sz w:val="24"/>
          <w:lang w:val="da-DK"/>
        </w:rPr>
        <w:t xml:space="preserve">P </w:t>
      </w:r>
      <w:r w:rsidRPr="00EE529C">
        <w:rPr>
          <w:w w:val="105"/>
          <w:sz w:val="24"/>
          <w:lang w:val="da-DK"/>
        </w:rPr>
        <w:t>= (2</w:t>
      </w:r>
      <w:r w:rsidRPr="00EE529C">
        <w:rPr>
          <w:i/>
          <w:w w:val="105"/>
          <w:sz w:val="24"/>
          <w:lang w:val="da-DK"/>
        </w:rPr>
        <w:t xml:space="preserve">,  </w:t>
      </w:r>
      <w:r w:rsidRPr="00EE529C">
        <w:rPr>
          <w:w w:val="105"/>
          <w:sz w:val="24"/>
          <w:lang w:val="da-DK"/>
        </w:rPr>
        <w:t>1</w:t>
      </w:r>
      <w:r w:rsidRPr="00EE529C">
        <w:rPr>
          <w:i/>
          <w:w w:val="105"/>
          <w:sz w:val="24"/>
          <w:lang w:val="da-DK"/>
        </w:rPr>
        <w:t xml:space="preserve">, </w:t>
      </w:r>
      <w:r w:rsidRPr="00EE529C">
        <w:rPr>
          <w:w w:val="105"/>
          <w:sz w:val="24"/>
          <w:lang w:val="da-DK"/>
        </w:rPr>
        <w:t xml:space="preserve">1) og lad </w:t>
      </w:r>
      <w:r w:rsidRPr="00EE529C">
        <w:rPr>
          <w:i/>
          <w:w w:val="105"/>
          <w:sz w:val="24"/>
          <w:lang w:val="da-DK"/>
        </w:rPr>
        <w:t xml:space="preserve">α </w:t>
      </w:r>
      <w:r w:rsidRPr="00EE529C">
        <w:rPr>
          <w:w w:val="105"/>
          <w:sz w:val="24"/>
          <w:lang w:val="da-DK"/>
        </w:rPr>
        <w:t>være planen med</w:t>
      </w:r>
      <w:r w:rsidRPr="00EE529C">
        <w:rPr>
          <w:spacing w:val="-12"/>
          <w:w w:val="105"/>
          <w:sz w:val="24"/>
          <w:lang w:val="da-DK"/>
        </w:rPr>
        <w:t xml:space="preserve"> </w:t>
      </w:r>
      <w:r w:rsidRPr="00EE529C">
        <w:rPr>
          <w:w w:val="105"/>
          <w:sz w:val="24"/>
          <w:lang w:val="da-DK"/>
        </w:rPr>
        <w:t>ligning</w:t>
      </w:r>
      <w:r w:rsidRPr="00EE529C">
        <w:rPr>
          <w:spacing w:val="-1"/>
          <w:w w:val="105"/>
          <w:sz w:val="24"/>
          <w:lang w:val="da-DK"/>
        </w:rPr>
        <w:t xml:space="preserve"> </w:t>
      </w:r>
      <w:r w:rsidRPr="00EE529C">
        <w:rPr>
          <w:w w:val="105"/>
          <w:sz w:val="24"/>
          <w:lang w:val="da-DK"/>
        </w:rPr>
        <w:t>2</w:t>
      </w:r>
      <w:r w:rsidRPr="00EE529C">
        <w:rPr>
          <w:i/>
          <w:w w:val="105"/>
          <w:sz w:val="24"/>
          <w:lang w:val="da-DK"/>
        </w:rPr>
        <w:t>x</w:t>
      </w:r>
      <w:r w:rsidRPr="00EE529C">
        <w:rPr>
          <w:i/>
          <w:w w:val="105"/>
          <w:sz w:val="24"/>
          <w:lang w:val="da-DK"/>
        </w:rPr>
        <w:tab/>
        <w:t>y</w:t>
      </w:r>
      <w:r w:rsidRPr="00EE529C">
        <w:rPr>
          <w:i/>
          <w:w w:val="105"/>
          <w:sz w:val="24"/>
          <w:lang w:val="da-DK"/>
        </w:rPr>
        <w:tab/>
      </w:r>
      <w:r w:rsidRPr="00EE529C">
        <w:rPr>
          <w:w w:val="105"/>
          <w:sz w:val="24"/>
          <w:lang w:val="da-DK"/>
        </w:rPr>
        <w:t>2</w:t>
      </w:r>
      <w:r w:rsidRPr="00EE529C">
        <w:rPr>
          <w:i/>
          <w:w w:val="105"/>
          <w:sz w:val="24"/>
          <w:lang w:val="da-DK"/>
        </w:rPr>
        <w:t xml:space="preserve">z </w:t>
      </w:r>
      <w:r w:rsidRPr="00EE529C">
        <w:rPr>
          <w:w w:val="105"/>
          <w:sz w:val="24"/>
          <w:lang w:val="da-DK"/>
        </w:rPr>
        <w:t>+ 3 = 0.</w:t>
      </w:r>
      <w:r w:rsidRPr="00EE529C">
        <w:rPr>
          <w:spacing w:val="-28"/>
          <w:w w:val="105"/>
          <w:sz w:val="24"/>
          <w:lang w:val="da-DK"/>
        </w:rPr>
        <w:t xml:space="preserve"> </w:t>
      </w:r>
      <w:r w:rsidRPr="00EE529C">
        <w:rPr>
          <w:spacing w:val="-3"/>
          <w:w w:val="105"/>
          <w:sz w:val="24"/>
          <w:lang w:val="da-DK"/>
        </w:rPr>
        <w:t xml:space="preserve">Bestem </w:t>
      </w:r>
      <w:r w:rsidRPr="00EE529C">
        <w:rPr>
          <w:w w:val="105"/>
          <w:sz w:val="24"/>
          <w:lang w:val="da-DK"/>
        </w:rPr>
        <w:t xml:space="preserve">afstanden fra </w:t>
      </w:r>
      <w:r w:rsidRPr="00EE529C">
        <w:rPr>
          <w:i/>
          <w:w w:val="105"/>
          <w:sz w:val="24"/>
          <w:lang w:val="da-DK"/>
        </w:rPr>
        <w:t xml:space="preserve">P </w:t>
      </w:r>
      <w:r w:rsidRPr="00EE529C">
        <w:rPr>
          <w:w w:val="105"/>
          <w:sz w:val="24"/>
          <w:lang w:val="da-DK"/>
        </w:rPr>
        <w:t>til</w:t>
      </w:r>
      <w:r w:rsidRPr="00EE529C">
        <w:rPr>
          <w:spacing w:val="5"/>
          <w:w w:val="105"/>
          <w:sz w:val="24"/>
          <w:lang w:val="da-DK"/>
        </w:rPr>
        <w:t xml:space="preserve"> </w:t>
      </w:r>
      <w:r w:rsidRPr="00EE529C">
        <w:rPr>
          <w:i/>
          <w:spacing w:val="5"/>
          <w:w w:val="105"/>
          <w:sz w:val="24"/>
          <w:lang w:val="da-DK"/>
        </w:rPr>
        <w:t>α</w:t>
      </w:r>
      <w:r w:rsidRPr="00EE529C">
        <w:rPr>
          <w:spacing w:val="5"/>
          <w:w w:val="105"/>
          <w:sz w:val="24"/>
          <w:lang w:val="da-DK"/>
        </w:rPr>
        <w:t>.</w:t>
      </w:r>
    </w:p>
    <w:p w:rsidR="007E510D" w:rsidRPr="00EE529C" w:rsidRDefault="00EE529C">
      <w:pPr>
        <w:pStyle w:val="ListParagraph"/>
        <w:numPr>
          <w:ilvl w:val="3"/>
          <w:numId w:val="53"/>
        </w:numPr>
        <w:tabs>
          <w:tab w:val="left" w:pos="1846"/>
        </w:tabs>
        <w:spacing w:before="192" w:line="294" w:lineRule="exact"/>
        <w:ind w:hanging="1741"/>
        <w:jc w:val="left"/>
        <w:rPr>
          <w:sz w:val="24"/>
          <w:lang w:val="da-DK"/>
        </w:rPr>
      </w:pPr>
      <w:r w:rsidRPr="00EE529C">
        <w:rPr>
          <w:sz w:val="24"/>
          <w:lang w:val="da-DK"/>
        </w:rPr>
        <w:t xml:space="preserve">Hvis </w:t>
      </w:r>
      <w:r w:rsidRPr="00EE529C">
        <w:rPr>
          <w:i/>
          <w:spacing w:val="-112"/>
          <w:sz w:val="24"/>
          <w:lang w:val="da-DK"/>
        </w:rPr>
        <w:t>v</w:t>
      </w:r>
      <w:r w:rsidRPr="00EE529C">
        <w:rPr>
          <w:i/>
          <w:spacing w:val="45"/>
          <w:sz w:val="24"/>
          <w:lang w:val="da-DK"/>
        </w:rPr>
        <w:t xml:space="preserve"> </w:t>
      </w:r>
      <w:r w:rsidRPr="00EE529C">
        <w:rPr>
          <w:sz w:val="24"/>
          <w:vertAlign w:val="subscript"/>
          <w:lang w:val="da-DK"/>
        </w:rPr>
        <w:t>1</w:t>
      </w:r>
      <w:r w:rsidRPr="00EE529C">
        <w:rPr>
          <w:sz w:val="24"/>
          <w:lang w:val="da-DK"/>
        </w:rPr>
        <w:t xml:space="preserve"> og </w:t>
      </w:r>
      <w:r w:rsidRPr="00EE529C">
        <w:rPr>
          <w:i/>
          <w:spacing w:val="-112"/>
          <w:sz w:val="24"/>
          <w:lang w:val="da-DK"/>
        </w:rPr>
        <w:t>v</w:t>
      </w:r>
      <w:r w:rsidRPr="00EE529C">
        <w:rPr>
          <w:i/>
          <w:spacing w:val="46"/>
          <w:sz w:val="24"/>
          <w:lang w:val="da-DK"/>
        </w:rPr>
        <w:t xml:space="preserve"> </w:t>
      </w:r>
      <w:r w:rsidRPr="00EE529C">
        <w:rPr>
          <w:sz w:val="24"/>
          <w:vertAlign w:val="subscript"/>
          <w:lang w:val="da-DK"/>
        </w:rPr>
        <w:t>2</w:t>
      </w:r>
      <w:r w:rsidRPr="00EE529C">
        <w:rPr>
          <w:sz w:val="24"/>
          <w:lang w:val="da-DK"/>
        </w:rPr>
        <w:t xml:space="preserve"> er stedvektorer der udspænder en plan i rummet så er</w:t>
      </w:r>
      <w:r w:rsidRPr="00EE529C">
        <w:rPr>
          <w:spacing w:val="-39"/>
          <w:sz w:val="24"/>
          <w:lang w:val="da-DK"/>
        </w:rPr>
        <w:t xml:space="preserve"> </w:t>
      </w:r>
      <w:r w:rsidRPr="00EE529C">
        <w:rPr>
          <w:sz w:val="24"/>
          <w:lang w:val="da-DK"/>
        </w:rPr>
        <w:t>projektionen</w:t>
      </w:r>
    </w:p>
    <w:p w:rsidR="007E510D" w:rsidRPr="00EE529C" w:rsidRDefault="00EE529C">
      <w:pPr>
        <w:pStyle w:val="BodyText"/>
        <w:spacing w:line="294" w:lineRule="exact"/>
        <w:ind w:right="3212"/>
        <w:jc w:val="center"/>
        <w:rPr>
          <w:lang w:val="da-DK"/>
        </w:rPr>
      </w:pPr>
      <w:r w:rsidRPr="00EE529C">
        <w:rPr>
          <w:i/>
          <w:spacing w:val="-146"/>
          <w:lang w:val="da-DK"/>
        </w:rPr>
        <w:t>w</w:t>
      </w:r>
      <w:r w:rsidRPr="00EE529C">
        <w:rPr>
          <w:i/>
          <w:spacing w:val="147"/>
          <w:lang w:val="da-DK"/>
        </w:rPr>
        <w:t xml:space="preserve"> </w:t>
      </w:r>
      <w:r w:rsidRPr="00EE529C">
        <w:rPr>
          <w:lang w:val="da-DK"/>
        </w:rPr>
        <w:t xml:space="preserve">af stedvektoren </w:t>
      </w:r>
      <w:r w:rsidRPr="00EE529C">
        <w:rPr>
          <w:i/>
          <w:spacing w:val="-121"/>
          <w:lang w:val="da-DK"/>
        </w:rPr>
        <w:t>u</w:t>
      </w:r>
      <w:r w:rsidRPr="00EE529C">
        <w:rPr>
          <w:i/>
          <w:spacing w:val="132"/>
          <w:lang w:val="da-DK"/>
        </w:rPr>
        <w:t xml:space="preserve"> </w:t>
      </w:r>
      <w:r w:rsidRPr="00EE529C">
        <w:rPr>
          <w:lang w:val="da-DK"/>
        </w:rPr>
        <w:t>på denne plan givet ved</w:t>
      </w:r>
    </w:p>
    <w:p w:rsidR="007E510D" w:rsidRPr="00EE529C" w:rsidRDefault="00EE529C">
      <w:pPr>
        <w:spacing w:before="244" w:line="91" w:lineRule="auto"/>
        <w:ind w:left="813" w:right="268"/>
        <w:jc w:val="center"/>
        <w:rPr>
          <w:i/>
          <w:sz w:val="24"/>
          <w:lang w:val="da-DK"/>
        </w:rPr>
      </w:pPr>
      <w:r w:rsidRPr="00EE529C">
        <w:rPr>
          <w:i/>
          <w:spacing w:val="-146"/>
          <w:position w:val="-15"/>
          <w:sz w:val="24"/>
          <w:lang w:val="da-DK"/>
        </w:rPr>
        <w:t>w</w:t>
      </w:r>
      <w:r w:rsidRPr="00EE529C">
        <w:rPr>
          <w:i/>
          <w:spacing w:val="141"/>
          <w:position w:val="-15"/>
          <w:sz w:val="24"/>
          <w:lang w:val="da-DK"/>
        </w:rPr>
        <w:t xml:space="preserve"> </w:t>
      </w:r>
      <w:r w:rsidRPr="00EE529C">
        <w:rPr>
          <w:position w:val="-15"/>
          <w:sz w:val="24"/>
          <w:lang w:val="da-DK"/>
        </w:rPr>
        <w:t xml:space="preserve">= </w:t>
      </w:r>
      <w:r w:rsidRPr="00EE529C">
        <w:rPr>
          <w:i/>
          <w:spacing w:val="-121"/>
          <w:sz w:val="24"/>
          <w:lang w:val="da-DK"/>
        </w:rPr>
        <w:t>u</w:t>
      </w:r>
      <w:r w:rsidRPr="00EE529C">
        <w:rPr>
          <w:i/>
          <w:spacing w:val="113"/>
          <w:sz w:val="24"/>
          <w:lang w:val="da-DK"/>
        </w:rPr>
        <w:t xml:space="preserve"> </w:t>
      </w:r>
      <w:r w:rsidRPr="00EE529C">
        <w:rPr>
          <w:rFonts w:ascii="Lucida Sans Unicode" w:hAnsi="Lucida Sans Unicode"/>
          <w:w w:val="70"/>
          <w:sz w:val="24"/>
          <w:lang w:val="da-DK"/>
        </w:rPr>
        <w:t xml:space="preserve">· </w:t>
      </w:r>
      <w:r w:rsidRPr="00EE529C">
        <w:rPr>
          <w:i/>
          <w:spacing w:val="-112"/>
          <w:sz w:val="24"/>
          <w:lang w:val="da-DK"/>
        </w:rPr>
        <w:t>v</w:t>
      </w:r>
      <w:r w:rsidRPr="00EE529C">
        <w:rPr>
          <w:i/>
          <w:spacing w:val="53"/>
          <w:sz w:val="24"/>
          <w:lang w:val="da-DK"/>
        </w:rPr>
        <w:t xml:space="preserve"> </w:t>
      </w:r>
      <w:r w:rsidRPr="00EE529C">
        <w:rPr>
          <w:sz w:val="24"/>
          <w:vertAlign w:val="subscript"/>
          <w:lang w:val="da-DK"/>
        </w:rPr>
        <w:t>1</w:t>
      </w:r>
      <w:r w:rsidRPr="00EE529C">
        <w:rPr>
          <w:sz w:val="24"/>
          <w:lang w:val="da-DK"/>
        </w:rPr>
        <w:t xml:space="preserve"> </w:t>
      </w:r>
      <w:r w:rsidRPr="00EE529C">
        <w:rPr>
          <w:i/>
          <w:spacing w:val="-112"/>
          <w:position w:val="-15"/>
          <w:sz w:val="24"/>
          <w:lang w:val="da-DK"/>
        </w:rPr>
        <w:t>v</w:t>
      </w:r>
      <w:r w:rsidRPr="00EE529C">
        <w:rPr>
          <w:i/>
          <w:spacing w:val="52"/>
          <w:position w:val="-15"/>
          <w:sz w:val="24"/>
          <w:lang w:val="da-DK"/>
        </w:rPr>
        <w:t xml:space="preserve"> </w:t>
      </w:r>
      <w:r w:rsidRPr="00EE529C">
        <w:rPr>
          <w:position w:val="-20"/>
          <w:sz w:val="18"/>
          <w:lang w:val="da-DK"/>
        </w:rPr>
        <w:t xml:space="preserve">1 </w:t>
      </w:r>
      <w:r w:rsidRPr="00EE529C">
        <w:rPr>
          <w:position w:val="-15"/>
          <w:sz w:val="24"/>
          <w:lang w:val="da-DK"/>
        </w:rPr>
        <w:t xml:space="preserve">+ </w:t>
      </w:r>
      <w:r w:rsidRPr="00EE529C">
        <w:rPr>
          <w:i/>
          <w:spacing w:val="-121"/>
          <w:sz w:val="24"/>
          <w:lang w:val="da-DK"/>
        </w:rPr>
        <w:t>u</w:t>
      </w:r>
      <w:r w:rsidRPr="00EE529C">
        <w:rPr>
          <w:i/>
          <w:spacing w:val="114"/>
          <w:sz w:val="24"/>
          <w:lang w:val="da-DK"/>
        </w:rPr>
        <w:t xml:space="preserve"> </w:t>
      </w:r>
      <w:r w:rsidRPr="00EE529C">
        <w:rPr>
          <w:rFonts w:ascii="Lucida Sans Unicode" w:hAnsi="Lucida Sans Unicode"/>
          <w:w w:val="70"/>
          <w:sz w:val="24"/>
          <w:lang w:val="da-DK"/>
        </w:rPr>
        <w:t xml:space="preserve">· </w:t>
      </w:r>
      <w:r w:rsidRPr="00EE529C">
        <w:rPr>
          <w:i/>
          <w:spacing w:val="-112"/>
          <w:sz w:val="24"/>
          <w:lang w:val="da-DK"/>
        </w:rPr>
        <w:t>v</w:t>
      </w:r>
      <w:r w:rsidRPr="00EE529C">
        <w:rPr>
          <w:i/>
          <w:spacing w:val="53"/>
          <w:sz w:val="24"/>
          <w:lang w:val="da-DK"/>
        </w:rPr>
        <w:t xml:space="preserve"> </w:t>
      </w:r>
      <w:r w:rsidRPr="00EE529C">
        <w:rPr>
          <w:sz w:val="24"/>
          <w:vertAlign w:val="subscript"/>
          <w:lang w:val="da-DK"/>
        </w:rPr>
        <w:t>2</w:t>
      </w:r>
      <w:r w:rsidRPr="00EE529C">
        <w:rPr>
          <w:sz w:val="24"/>
          <w:lang w:val="da-DK"/>
        </w:rPr>
        <w:t xml:space="preserve"> </w:t>
      </w:r>
      <w:r w:rsidRPr="00EE529C">
        <w:rPr>
          <w:i/>
          <w:spacing w:val="-112"/>
          <w:position w:val="-15"/>
          <w:sz w:val="24"/>
          <w:lang w:val="da-DK"/>
        </w:rPr>
        <w:t>v</w:t>
      </w:r>
      <w:r w:rsidRPr="00EE529C">
        <w:rPr>
          <w:i/>
          <w:spacing w:val="53"/>
          <w:position w:val="-15"/>
          <w:sz w:val="24"/>
          <w:lang w:val="da-DK"/>
        </w:rPr>
        <w:t xml:space="preserve"> </w:t>
      </w:r>
      <w:r w:rsidRPr="00EE529C">
        <w:rPr>
          <w:spacing w:val="4"/>
          <w:position w:val="-20"/>
          <w:sz w:val="18"/>
          <w:lang w:val="da-DK"/>
        </w:rPr>
        <w:t>2</w:t>
      </w:r>
      <w:r w:rsidRPr="00EE529C">
        <w:rPr>
          <w:i/>
          <w:spacing w:val="4"/>
          <w:position w:val="-15"/>
          <w:sz w:val="24"/>
          <w:lang w:val="da-DK"/>
        </w:rPr>
        <w:t>.</w:t>
      </w:r>
    </w:p>
    <w:p w:rsidR="007E510D" w:rsidRPr="00EE529C" w:rsidRDefault="00EE529C">
      <w:pPr>
        <w:tabs>
          <w:tab w:val="left" w:pos="6389"/>
        </w:tabs>
        <w:spacing w:line="20" w:lineRule="exact"/>
        <w:ind w:left="5348"/>
        <w:rPr>
          <w:sz w:val="2"/>
          <w:lang w:val="da-DK"/>
        </w:rPr>
      </w:pPr>
      <w:r w:rsidRPr="00EE529C">
        <w:rPr>
          <w:sz w:val="2"/>
          <w:lang w:val="da-DK"/>
        </w:rPr>
      </w:r>
      <w:r w:rsidRPr="00EE529C">
        <w:rPr>
          <w:sz w:val="2"/>
          <w:lang w:val="da-DK"/>
        </w:rPr>
        <w:pict>
          <v:group id="_x0000_s3837" style="width:26.85pt;height:.6pt;mso-position-horizontal-relative:char;mso-position-vertical-relative:line" coordsize="537,12">
            <v:line id="_x0000_s3838" style="position:absolute" from="0,6" to="537,6" strokeweight=".21097mm"/>
            <w10:anchorlock/>
          </v:group>
        </w:pict>
      </w:r>
      <w:r w:rsidRPr="00EE529C">
        <w:rPr>
          <w:sz w:val="2"/>
          <w:lang w:val="da-DK"/>
        </w:rPr>
        <w:tab/>
      </w:r>
      <w:r w:rsidRPr="00EE529C">
        <w:rPr>
          <w:sz w:val="2"/>
          <w:lang w:val="da-DK"/>
        </w:rPr>
      </w:r>
      <w:r w:rsidRPr="00EE529C">
        <w:rPr>
          <w:sz w:val="2"/>
          <w:lang w:val="da-DK"/>
        </w:rPr>
        <w:pict>
          <v:group id="_x0000_s3835" style="width:26.85pt;height:.6pt;mso-position-horizontal-relative:char;mso-position-vertical-relative:line" coordsize="537,12">
            <v:line id="_x0000_s3836" style="position:absolute" from="0,6" to="537,6" strokeweight=".21097mm"/>
            <w10:anchorlock/>
          </v:group>
        </w:pict>
      </w:r>
    </w:p>
    <w:p w:rsidR="007E510D" w:rsidRPr="00EE529C" w:rsidRDefault="007E510D">
      <w:pPr>
        <w:spacing w:line="20" w:lineRule="exact"/>
        <w:rPr>
          <w:sz w:val="2"/>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4"/>
        <w:rPr>
          <w:i/>
          <w:sz w:val="38"/>
          <w:lang w:val="da-DK"/>
        </w:rPr>
      </w:pPr>
    </w:p>
    <w:p w:rsidR="007E510D" w:rsidRPr="00EE529C" w:rsidRDefault="00EE529C">
      <w:pPr>
        <w:pStyle w:val="BodyText"/>
        <w:ind w:right="38"/>
        <w:jc w:val="right"/>
        <w:rPr>
          <w:lang w:val="da-DK"/>
        </w:rPr>
      </w:pPr>
      <w:r w:rsidRPr="00EE529C">
        <w:rPr>
          <w:w w:val="95"/>
          <w:lang w:val="da-DK"/>
        </w:rPr>
        <w:t>Lad</w:t>
      </w:r>
    </w:p>
    <w:p w:rsidR="007E510D" w:rsidRPr="00EE529C" w:rsidRDefault="00EE529C">
      <w:pPr>
        <w:tabs>
          <w:tab w:val="left" w:pos="3889"/>
        </w:tabs>
        <w:spacing w:line="282" w:lineRule="exact"/>
        <w:ind w:left="2848"/>
        <w:rPr>
          <w:sz w:val="18"/>
          <w:lang w:val="da-DK"/>
        </w:rPr>
      </w:pPr>
      <w:r w:rsidRPr="00EE529C">
        <w:rPr>
          <w:lang w:val="da-DK"/>
        </w:rPr>
        <w:br w:type="column"/>
      </w:r>
      <w:r w:rsidRPr="00EE529C">
        <w:rPr>
          <w:rFonts w:ascii="Lucida Sans Unicode"/>
          <w:w w:val="132"/>
          <w:sz w:val="24"/>
          <w:lang w:val="da-DK"/>
        </w:rPr>
        <w:t xml:space="preserve"> </w:t>
      </w:r>
      <w:r w:rsidRPr="00EE529C">
        <w:rPr>
          <w:i/>
          <w:spacing w:val="-112"/>
          <w:w w:val="110"/>
          <w:sz w:val="24"/>
          <w:lang w:val="da-DK"/>
        </w:rPr>
        <w:t>v</w:t>
      </w:r>
      <w:r w:rsidRPr="00EE529C">
        <w:rPr>
          <w:i/>
          <w:spacing w:val="45"/>
          <w:w w:val="110"/>
          <w:sz w:val="24"/>
          <w:lang w:val="da-DK"/>
        </w:rPr>
        <w:t xml:space="preserve"> </w:t>
      </w:r>
      <w:r w:rsidRPr="00EE529C">
        <w:rPr>
          <w:spacing w:val="9"/>
          <w:w w:val="110"/>
          <w:sz w:val="24"/>
          <w:vertAlign w:val="subscript"/>
          <w:lang w:val="da-DK"/>
        </w:rPr>
        <w:t>1</w:t>
      </w:r>
      <w:r w:rsidRPr="00EE529C">
        <w:rPr>
          <w:spacing w:val="33"/>
          <w:w w:val="110"/>
          <w:sz w:val="24"/>
          <w:lang w:val="da-DK"/>
        </w:rPr>
        <w:t xml:space="preserve"> </w:t>
      </w:r>
      <w:r w:rsidRPr="00EE529C">
        <w:rPr>
          <w:w w:val="110"/>
          <w:position w:val="7"/>
          <w:sz w:val="18"/>
          <w:lang w:val="da-DK"/>
        </w:rPr>
        <w:t>2</w:t>
      </w:r>
      <w:r w:rsidRPr="00EE529C">
        <w:rPr>
          <w:w w:val="110"/>
          <w:position w:val="7"/>
          <w:sz w:val="18"/>
          <w:lang w:val="da-DK"/>
        </w:rPr>
        <w:tab/>
      </w:r>
      <w:r w:rsidRPr="00EE529C">
        <w:rPr>
          <w:i/>
          <w:spacing w:val="-112"/>
          <w:w w:val="110"/>
          <w:sz w:val="24"/>
          <w:lang w:val="da-DK"/>
        </w:rPr>
        <w:t>v</w:t>
      </w:r>
      <w:r w:rsidRPr="00EE529C">
        <w:rPr>
          <w:i/>
          <w:spacing w:val="47"/>
          <w:w w:val="110"/>
          <w:sz w:val="24"/>
          <w:lang w:val="da-DK"/>
        </w:rPr>
        <w:t xml:space="preserve"> </w:t>
      </w:r>
      <w:r w:rsidRPr="00EE529C">
        <w:rPr>
          <w:spacing w:val="9"/>
          <w:w w:val="110"/>
          <w:sz w:val="24"/>
          <w:vertAlign w:val="subscript"/>
          <w:lang w:val="da-DK"/>
        </w:rPr>
        <w:t>2</w:t>
      </w:r>
      <w:r w:rsidRPr="00EE529C">
        <w:rPr>
          <w:spacing w:val="35"/>
          <w:w w:val="110"/>
          <w:sz w:val="24"/>
          <w:lang w:val="da-DK"/>
        </w:rPr>
        <w:t xml:space="preserve"> </w:t>
      </w:r>
      <w:r w:rsidRPr="00EE529C">
        <w:rPr>
          <w:w w:val="110"/>
          <w:position w:val="7"/>
          <w:sz w:val="18"/>
          <w:lang w:val="da-DK"/>
        </w:rPr>
        <w:t>2</w:t>
      </w:r>
    </w:p>
    <w:p w:rsidR="007E510D" w:rsidRPr="00EE529C" w:rsidRDefault="007E510D">
      <w:pPr>
        <w:pStyle w:val="BodyText"/>
        <w:spacing w:before="3"/>
        <w:rPr>
          <w:sz w:val="42"/>
          <w:lang w:val="da-DK"/>
        </w:rPr>
      </w:pPr>
    </w:p>
    <w:p w:rsidR="007E510D" w:rsidRPr="00EE529C" w:rsidRDefault="00EE529C">
      <w:pPr>
        <w:pStyle w:val="BodyText"/>
        <w:tabs>
          <w:tab w:val="left" w:pos="3646"/>
          <w:tab w:val="left" w:pos="5217"/>
        </w:tabs>
        <w:spacing w:line="84" w:lineRule="auto"/>
        <w:ind w:left="1845"/>
        <w:rPr>
          <w:rFonts w:ascii="Tahoma" w:hAnsi="Tahoma"/>
          <w:lang w:val="da-DK"/>
        </w:rPr>
      </w:pPr>
      <w:r w:rsidRPr="00EE529C">
        <w:rPr>
          <w:rFonts w:ascii="Tahoma" w:hAnsi="Tahoma"/>
          <w:w w:val="40"/>
          <w:lang w:val="da-DK"/>
        </w:rPr>
        <w:t></w:t>
      </w:r>
      <w:r w:rsidRPr="00EE529C">
        <w:rPr>
          <w:rFonts w:ascii="Tahoma" w:hAnsi="Tahoma"/>
          <w:spacing w:val="-2"/>
          <w:lang w:val="da-DK"/>
        </w:rPr>
        <w:t xml:space="preserve"> </w:t>
      </w:r>
      <w:r w:rsidRPr="00EE529C">
        <w:rPr>
          <w:w w:val="108"/>
          <w:position w:val="-15"/>
          <w:lang w:val="da-DK"/>
        </w:rPr>
        <w:t>2</w:t>
      </w:r>
      <w:r w:rsidRPr="00EE529C">
        <w:rPr>
          <w:spacing w:val="13"/>
          <w:position w:val="-15"/>
          <w:lang w:val="da-DK"/>
        </w:rPr>
        <w:t xml:space="preserve"> </w:t>
      </w:r>
      <w:r w:rsidRPr="00EE529C">
        <w:rPr>
          <w:rFonts w:ascii="Tahoma" w:hAnsi="Tahoma"/>
          <w:w w:val="40"/>
          <w:lang w:val="da-DK"/>
        </w:rPr>
        <w:t></w:t>
      </w:r>
      <w:r w:rsidRPr="00EE529C">
        <w:rPr>
          <w:rFonts w:ascii="Tahoma" w:hAnsi="Tahoma"/>
          <w:lang w:val="da-DK"/>
        </w:rPr>
        <w:tab/>
      </w:r>
      <w:r w:rsidRPr="00EE529C">
        <w:rPr>
          <w:rFonts w:ascii="Tahoma" w:hAnsi="Tahoma"/>
          <w:w w:val="40"/>
          <w:lang w:val="da-DK"/>
        </w:rPr>
        <w:t></w:t>
      </w:r>
      <w:r w:rsidRPr="00EE529C">
        <w:rPr>
          <w:w w:val="108"/>
          <w:position w:val="-15"/>
          <w:lang w:val="da-DK"/>
        </w:rPr>
        <w:t>3</w:t>
      </w:r>
      <w:r w:rsidRPr="00EE529C">
        <w:rPr>
          <w:rFonts w:ascii="Tahoma" w:hAnsi="Tahoma"/>
          <w:w w:val="40"/>
          <w:lang w:val="da-DK"/>
        </w:rPr>
        <w:t></w:t>
      </w:r>
      <w:r w:rsidRPr="00EE529C">
        <w:rPr>
          <w:rFonts w:ascii="Tahoma" w:hAnsi="Tahoma"/>
          <w:lang w:val="da-DK"/>
        </w:rPr>
        <w:tab/>
      </w:r>
      <w:r w:rsidRPr="00EE529C">
        <w:rPr>
          <w:rFonts w:ascii="Tahoma" w:hAnsi="Tahoma"/>
          <w:w w:val="40"/>
          <w:lang w:val="da-DK"/>
        </w:rPr>
        <w:t></w:t>
      </w:r>
      <w:r w:rsidRPr="00EE529C">
        <w:rPr>
          <w:rFonts w:ascii="Tahoma" w:hAnsi="Tahoma"/>
          <w:spacing w:val="-2"/>
          <w:lang w:val="da-DK"/>
        </w:rPr>
        <w:t xml:space="preserve"> </w:t>
      </w:r>
      <w:r w:rsidRPr="00EE529C">
        <w:rPr>
          <w:w w:val="108"/>
          <w:position w:val="-15"/>
          <w:lang w:val="da-DK"/>
        </w:rPr>
        <w:t>0</w:t>
      </w:r>
      <w:r w:rsidRPr="00EE529C">
        <w:rPr>
          <w:spacing w:val="13"/>
          <w:position w:val="-15"/>
          <w:lang w:val="da-DK"/>
        </w:rPr>
        <w:t xml:space="preserve"> </w:t>
      </w:r>
      <w:r w:rsidRPr="00EE529C">
        <w:rPr>
          <w:rFonts w:ascii="Tahoma" w:hAnsi="Tahoma"/>
          <w:w w:val="40"/>
          <w:lang w:val="da-DK"/>
        </w:rPr>
        <w:t></w:t>
      </w:r>
    </w:p>
    <w:p w:rsidR="007E510D" w:rsidRPr="00EE529C" w:rsidRDefault="007E510D">
      <w:pPr>
        <w:spacing w:line="84" w:lineRule="auto"/>
        <w:rPr>
          <w:rFonts w:ascii="Tahoma" w:hAnsi="Tahoma"/>
          <w:lang w:val="da-DK"/>
        </w:rPr>
        <w:sectPr w:rsidR="007E510D" w:rsidRPr="00EE529C">
          <w:type w:val="continuous"/>
          <w:pgSz w:w="11910" w:h="16840"/>
          <w:pgMar w:top="1580" w:right="140" w:bottom="280" w:left="180" w:header="708" w:footer="708" w:gutter="0"/>
          <w:cols w:num="2" w:space="708" w:equalWidth="0">
            <w:col w:w="2291" w:space="215"/>
            <w:col w:w="9084"/>
          </w:cols>
        </w:sectPr>
      </w:pPr>
    </w:p>
    <w:p w:rsidR="007E510D" w:rsidRPr="00EE529C" w:rsidRDefault="00EE529C">
      <w:pPr>
        <w:pStyle w:val="BodyText"/>
        <w:tabs>
          <w:tab w:val="left" w:pos="4723"/>
          <w:tab w:val="left" w:pos="6152"/>
          <w:tab w:val="left" w:pos="7722"/>
          <w:tab w:val="left" w:pos="8095"/>
        </w:tabs>
        <w:spacing w:line="131" w:lineRule="exact"/>
        <w:ind w:left="4350"/>
        <w:rPr>
          <w:rFonts w:ascii="Verdana" w:hAnsi="Verdana"/>
          <w:lang w:val="da-DK"/>
        </w:rPr>
      </w:pPr>
      <w:r w:rsidRPr="00EE529C">
        <w:rPr>
          <w:rFonts w:ascii="Verdana" w:hAnsi="Verdana"/>
          <w:w w:val="50"/>
          <w:lang w:val="da-DK"/>
        </w:rPr>
        <w:t></w:t>
      </w:r>
      <w:r w:rsidRPr="00EE529C">
        <w:rPr>
          <w:rFonts w:ascii="Verdana" w:hAnsi="Verdana"/>
          <w:w w:val="50"/>
          <w:lang w:val="da-DK"/>
        </w:rPr>
        <w:tab/>
        <w:t></w:t>
      </w:r>
      <w:r w:rsidRPr="00EE529C">
        <w:rPr>
          <w:rFonts w:ascii="Verdana" w:hAnsi="Verdana"/>
          <w:w w:val="50"/>
          <w:lang w:val="da-DK"/>
        </w:rPr>
        <w:tab/>
        <w:t xml:space="preserve"> </w:t>
      </w:r>
      <w:r w:rsidRPr="00EE529C">
        <w:rPr>
          <w:rFonts w:ascii="Verdana" w:hAnsi="Verdana"/>
          <w:spacing w:val="22"/>
          <w:w w:val="50"/>
          <w:lang w:val="da-DK"/>
        </w:rPr>
        <w:t xml:space="preserve"> </w:t>
      </w:r>
      <w:r w:rsidRPr="00EE529C">
        <w:rPr>
          <w:rFonts w:ascii="Verdana" w:hAnsi="Verdana"/>
          <w:w w:val="50"/>
          <w:lang w:val="da-DK"/>
        </w:rPr>
        <w:t></w:t>
      </w:r>
      <w:r w:rsidRPr="00EE529C">
        <w:rPr>
          <w:rFonts w:ascii="Verdana" w:hAnsi="Verdana"/>
          <w:w w:val="50"/>
          <w:lang w:val="da-DK"/>
        </w:rPr>
        <w:tab/>
        <w:t></w:t>
      </w:r>
      <w:r w:rsidRPr="00EE529C">
        <w:rPr>
          <w:rFonts w:ascii="Verdana" w:hAnsi="Verdana"/>
          <w:w w:val="50"/>
          <w:lang w:val="da-DK"/>
        </w:rPr>
        <w:tab/>
        <w:t></w:t>
      </w:r>
    </w:p>
    <w:p w:rsidR="007E510D" w:rsidRPr="00EE529C" w:rsidRDefault="00EE529C">
      <w:pPr>
        <w:tabs>
          <w:tab w:val="left" w:pos="1776"/>
          <w:tab w:val="left" w:pos="2267"/>
          <w:tab w:val="left" w:pos="3346"/>
          <w:tab w:val="left" w:pos="3838"/>
        </w:tabs>
        <w:spacing w:line="131" w:lineRule="exact"/>
        <w:ind w:left="545"/>
        <w:jc w:val="center"/>
        <w:rPr>
          <w:rFonts w:ascii="Verdana" w:hAnsi="Verdana"/>
          <w:sz w:val="24"/>
          <w:lang w:val="da-DK"/>
        </w:rPr>
      </w:pPr>
      <w:r w:rsidRPr="00EE529C">
        <w:rPr>
          <w:i/>
          <w:spacing w:val="-121"/>
          <w:sz w:val="24"/>
          <w:lang w:val="da-DK"/>
        </w:rPr>
        <w:t>u</w:t>
      </w:r>
      <w:r w:rsidRPr="00EE529C">
        <w:rPr>
          <w:i/>
          <w:w w:val="204"/>
          <w:sz w:val="24"/>
          <w:lang w:val="da-DK"/>
        </w:rPr>
        <w:t xml:space="preserve"> </w:t>
      </w:r>
      <w:r w:rsidRPr="00EE529C">
        <w:rPr>
          <w:i/>
          <w:spacing w:val="5"/>
          <w:sz w:val="24"/>
          <w:lang w:val="da-DK"/>
        </w:rPr>
        <w:t xml:space="preserve"> </w:t>
      </w:r>
      <w:r w:rsidRPr="00EE529C">
        <w:rPr>
          <w:w w:val="107"/>
          <w:sz w:val="24"/>
          <w:lang w:val="da-DK"/>
        </w:rPr>
        <w:t>=</w:t>
      </w:r>
      <w:r w:rsidRPr="00EE529C">
        <w:rPr>
          <w:spacing w:val="-7"/>
          <w:sz w:val="24"/>
          <w:lang w:val="da-DK"/>
        </w:rPr>
        <w:t xml:space="preserve"> </w:t>
      </w:r>
      <w:r w:rsidRPr="00EE529C">
        <w:rPr>
          <w:rFonts w:ascii="Verdana" w:hAnsi="Verdana"/>
          <w:w w:val="40"/>
          <w:position w:val="6"/>
          <w:sz w:val="24"/>
          <w:lang w:val="da-DK"/>
        </w:rPr>
        <w:t></w:t>
      </w:r>
      <w:r w:rsidRPr="00EE529C">
        <w:rPr>
          <w:rFonts w:ascii="Verdana" w:hAnsi="Verdana"/>
          <w:spacing w:val="-12"/>
          <w:position w:val="6"/>
          <w:sz w:val="24"/>
          <w:lang w:val="da-DK"/>
        </w:rPr>
        <w:t xml:space="preserve"> </w:t>
      </w:r>
      <w:r w:rsidRPr="00EE529C">
        <w:rPr>
          <w:w w:val="108"/>
          <w:sz w:val="24"/>
          <w:lang w:val="da-DK"/>
        </w:rPr>
        <w:t>4</w:t>
      </w:r>
      <w:r w:rsidRPr="00EE529C">
        <w:rPr>
          <w:spacing w:val="13"/>
          <w:sz w:val="24"/>
          <w:lang w:val="da-DK"/>
        </w:rPr>
        <w:t xml:space="preserve"> </w:t>
      </w:r>
      <w:r w:rsidRPr="00EE529C">
        <w:rPr>
          <w:rFonts w:ascii="Verdana" w:hAnsi="Verdana"/>
          <w:w w:val="40"/>
          <w:position w:val="6"/>
          <w:sz w:val="24"/>
          <w:lang w:val="da-DK"/>
        </w:rPr>
        <w:t></w:t>
      </w:r>
      <w:r w:rsidRPr="00EE529C">
        <w:rPr>
          <w:rFonts w:ascii="Verdana" w:hAnsi="Verdana"/>
          <w:spacing w:val="-58"/>
          <w:position w:val="6"/>
          <w:sz w:val="24"/>
          <w:lang w:val="da-DK"/>
        </w:rPr>
        <w:t xml:space="preserve"> </w:t>
      </w:r>
      <w:r w:rsidRPr="00EE529C">
        <w:rPr>
          <w:i/>
          <w:w w:val="97"/>
          <w:sz w:val="24"/>
          <w:lang w:val="da-DK"/>
        </w:rPr>
        <w:t>,</w:t>
      </w:r>
      <w:r w:rsidRPr="00EE529C">
        <w:rPr>
          <w:i/>
          <w:sz w:val="24"/>
          <w:lang w:val="da-DK"/>
        </w:rPr>
        <w:tab/>
      </w:r>
      <w:r w:rsidRPr="00EE529C">
        <w:rPr>
          <w:w w:val="95"/>
          <w:sz w:val="24"/>
          <w:lang w:val="da-DK"/>
        </w:rPr>
        <w:t>og</w:t>
      </w:r>
      <w:r w:rsidRPr="00EE529C">
        <w:rPr>
          <w:sz w:val="24"/>
          <w:lang w:val="da-DK"/>
        </w:rPr>
        <w:tab/>
      </w:r>
      <w:r w:rsidRPr="00EE529C">
        <w:rPr>
          <w:i/>
          <w:spacing w:val="-112"/>
          <w:w w:val="97"/>
          <w:sz w:val="24"/>
          <w:lang w:val="da-DK"/>
        </w:rPr>
        <w:t>v</w:t>
      </w:r>
      <w:r w:rsidRPr="00EE529C">
        <w:rPr>
          <w:i/>
          <w:spacing w:val="-9"/>
          <w:w w:val="204"/>
          <w:sz w:val="24"/>
          <w:lang w:val="da-DK"/>
        </w:rPr>
        <w:t xml:space="preserve"> </w:t>
      </w:r>
      <w:r w:rsidRPr="00EE529C">
        <w:rPr>
          <w:w w:val="121"/>
          <w:sz w:val="24"/>
          <w:vertAlign w:val="subscript"/>
          <w:lang w:val="da-DK"/>
        </w:rPr>
        <w:t>1</w:t>
      </w:r>
      <w:r w:rsidRPr="00EE529C">
        <w:rPr>
          <w:spacing w:val="3"/>
          <w:sz w:val="24"/>
          <w:lang w:val="da-DK"/>
        </w:rPr>
        <w:t xml:space="preserve"> </w:t>
      </w:r>
      <w:r w:rsidRPr="00EE529C">
        <w:rPr>
          <w:w w:val="107"/>
          <w:sz w:val="24"/>
          <w:lang w:val="da-DK"/>
        </w:rPr>
        <w:t>=</w:t>
      </w:r>
      <w:r w:rsidRPr="00EE529C">
        <w:rPr>
          <w:spacing w:val="-7"/>
          <w:sz w:val="24"/>
          <w:lang w:val="da-DK"/>
        </w:rPr>
        <w:t xml:space="preserve"> </w:t>
      </w:r>
      <w:r w:rsidRPr="00EE529C">
        <w:rPr>
          <w:rFonts w:ascii="Verdana" w:hAnsi="Verdana"/>
          <w:w w:val="40"/>
          <w:position w:val="6"/>
          <w:sz w:val="24"/>
          <w:lang w:val="da-DK"/>
        </w:rPr>
        <w:t></w:t>
      </w:r>
      <w:r w:rsidRPr="00EE529C">
        <w:rPr>
          <w:w w:val="108"/>
          <w:sz w:val="24"/>
          <w:lang w:val="da-DK"/>
        </w:rPr>
        <w:t>0</w:t>
      </w:r>
      <w:r w:rsidRPr="00EE529C">
        <w:rPr>
          <w:rFonts w:ascii="Verdana" w:hAnsi="Verdana"/>
          <w:w w:val="40"/>
          <w:position w:val="6"/>
          <w:sz w:val="24"/>
          <w:lang w:val="da-DK"/>
        </w:rPr>
        <w:t></w:t>
      </w:r>
      <w:r w:rsidRPr="00EE529C">
        <w:rPr>
          <w:rFonts w:ascii="Verdana" w:hAnsi="Verdana"/>
          <w:position w:val="6"/>
          <w:sz w:val="24"/>
          <w:lang w:val="da-DK"/>
        </w:rPr>
        <w:tab/>
      </w:r>
      <w:r w:rsidRPr="00EE529C">
        <w:rPr>
          <w:w w:val="95"/>
          <w:sz w:val="24"/>
          <w:lang w:val="da-DK"/>
        </w:rPr>
        <w:t>og</w:t>
      </w:r>
      <w:r w:rsidRPr="00EE529C">
        <w:rPr>
          <w:sz w:val="24"/>
          <w:lang w:val="da-DK"/>
        </w:rPr>
        <w:tab/>
      </w:r>
      <w:r w:rsidRPr="00EE529C">
        <w:rPr>
          <w:i/>
          <w:spacing w:val="-112"/>
          <w:w w:val="97"/>
          <w:sz w:val="24"/>
          <w:lang w:val="da-DK"/>
        </w:rPr>
        <w:t>v</w:t>
      </w:r>
      <w:r w:rsidRPr="00EE529C">
        <w:rPr>
          <w:i/>
          <w:spacing w:val="-9"/>
          <w:w w:val="204"/>
          <w:sz w:val="24"/>
          <w:lang w:val="da-DK"/>
        </w:rPr>
        <w:t xml:space="preserve"> </w:t>
      </w:r>
      <w:r w:rsidRPr="00EE529C">
        <w:rPr>
          <w:w w:val="121"/>
          <w:sz w:val="24"/>
          <w:vertAlign w:val="subscript"/>
          <w:lang w:val="da-DK"/>
        </w:rPr>
        <w:t>2</w:t>
      </w:r>
      <w:r w:rsidRPr="00EE529C">
        <w:rPr>
          <w:spacing w:val="3"/>
          <w:sz w:val="24"/>
          <w:lang w:val="da-DK"/>
        </w:rPr>
        <w:t xml:space="preserve"> </w:t>
      </w:r>
      <w:r w:rsidRPr="00EE529C">
        <w:rPr>
          <w:w w:val="107"/>
          <w:sz w:val="24"/>
          <w:lang w:val="da-DK"/>
        </w:rPr>
        <w:t>=</w:t>
      </w:r>
      <w:r w:rsidRPr="00EE529C">
        <w:rPr>
          <w:spacing w:val="-7"/>
          <w:sz w:val="24"/>
          <w:lang w:val="da-DK"/>
        </w:rPr>
        <w:t xml:space="preserve"> </w:t>
      </w:r>
      <w:r w:rsidRPr="00EE529C">
        <w:rPr>
          <w:rFonts w:ascii="Verdana" w:hAnsi="Verdana"/>
          <w:w w:val="40"/>
          <w:position w:val="6"/>
          <w:sz w:val="24"/>
          <w:lang w:val="da-DK"/>
        </w:rPr>
        <w:t></w:t>
      </w:r>
      <w:r w:rsidRPr="00EE529C">
        <w:rPr>
          <w:rFonts w:ascii="Lucida Sans Unicode" w:hAnsi="Lucida Sans Unicode"/>
          <w:spacing w:val="-1"/>
          <w:w w:val="76"/>
          <w:sz w:val="24"/>
          <w:lang w:val="da-DK"/>
        </w:rPr>
        <w:t>−</w:t>
      </w:r>
      <w:r w:rsidRPr="00EE529C">
        <w:rPr>
          <w:spacing w:val="-1"/>
          <w:w w:val="108"/>
          <w:sz w:val="24"/>
          <w:lang w:val="da-DK"/>
        </w:rPr>
        <w:t>3</w:t>
      </w:r>
      <w:r w:rsidRPr="00EE529C">
        <w:rPr>
          <w:rFonts w:ascii="Verdana" w:hAnsi="Verdana"/>
          <w:w w:val="40"/>
          <w:position w:val="6"/>
          <w:sz w:val="24"/>
          <w:lang w:val="da-DK"/>
        </w:rPr>
        <w:t></w:t>
      </w:r>
    </w:p>
    <w:p w:rsidR="007E510D" w:rsidRPr="00EE529C" w:rsidRDefault="007E510D">
      <w:pPr>
        <w:spacing w:line="131" w:lineRule="exact"/>
        <w:jc w:val="center"/>
        <w:rPr>
          <w:rFonts w:ascii="Verdana" w:hAnsi="Verdana"/>
          <w:sz w:val="24"/>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BodyText"/>
        <w:tabs>
          <w:tab w:val="left" w:pos="4723"/>
        </w:tabs>
        <w:spacing w:line="213" w:lineRule="exact"/>
        <w:ind w:left="4350"/>
        <w:rPr>
          <w:rFonts w:ascii="Tahoma" w:hAnsi="Tahoma"/>
          <w:lang w:val="da-DK"/>
        </w:rPr>
      </w:pPr>
      <w:r w:rsidRPr="00EE529C">
        <w:rPr>
          <w:rFonts w:ascii="Tahoma" w:hAnsi="Tahoma"/>
          <w:spacing w:val="-97"/>
          <w:w w:val="40"/>
          <w:position w:val="-6"/>
          <w:lang w:val="da-DK"/>
        </w:rPr>
        <w:t></w:t>
      </w:r>
      <w:r w:rsidRPr="00EE529C">
        <w:rPr>
          <w:rFonts w:ascii="Verdana" w:hAnsi="Verdana"/>
          <w:w w:val="40"/>
          <w:lang w:val="da-DK"/>
        </w:rPr>
        <w:t></w:t>
      </w:r>
      <w:r w:rsidRPr="00EE529C">
        <w:rPr>
          <w:rFonts w:ascii="Verdana" w:hAnsi="Verdana"/>
          <w:lang w:val="da-DK"/>
        </w:rPr>
        <w:tab/>
      </w:r>
      <w:r w:rsidRPr="00EE529C">
        <w:rPr>
          <w:rFonts w:ascii="Verdana" w:hAnsi="Verdana"/>
          <w:spacing w:val="-107"/>
          <w:w w:val="40"/>
          <w:lang w:val="da-DK"/>
        </w:rPr>
        <w:t></w:t>
      </w:r>
      <w:r w:rsidRPr="00EE529C">
        <w:rPr>
          <w:rFonts w:ascii="Tahoma" w:hAnsi="Tahoma"/>
          <w:spacing w:val="-10"/>
          <w:w w:val="40"/>
          <w:position w:val="-6"/>
          <w:lang w:val="da-DK"/>
        </w:rPr>
        <w:t></w:t>
      </w:r>
    </w:p>
    <w:p w:rsidR="007E510D" w:rsidRPr="00EE529C" w:rsidRDefault="00EE529C">
      <w:pPr>
        <w:pStyle w:val="BodyText"/>
        <w:spacing w:line="283" w:lineRule="exact"/>
        <w:ind w:left="4446"/>
        <w:rPr>
          <w:lang w:val="da-DK"/>
        </w:rPr>
      </w:pPr>
      <w:r w:rsidRPr="00EE529C">
        <w:rPr>
          <w:rFonts w:ascii="Lucida Sans Unicode" w:hAnsi="Lucida Sans Unicode"/>
          <w:lang w:val="da-DK"/>
        </w:rPr>
        <w:t>−</w:t>
      </w:r>
      <w:r w:rsidRPr="00EE529C">
        <w:rPr>
          <w:lang w:val="da-DK"/>
        </w:rPr>
        <w:t>2</w:t>
      </w:r>
    </w:p>
    <w:p w:rsidR="007E510D" w:rsidRPr="00EE529C" w:rsidRDefault="00EE529C">
      <w:pPr>
        <w:pStyle w:val="BodyText"/>
        <w:spacing w:line="177" w:lineRule="auto"/>
        <w:jc w:val="right"/>
        <w:rPr>
          <w:rFonts w:ascii="Tahoma" w:hAnsi="Tahoma"/>
          <w:lang w:val="da-DK"/>
        </w:rPr>
      </w:pPr>
      <w:r w:rsidRPr="00EE529C">
        <w:rPr>
          <w:lang w:val="da-DK"/>
        </w:rPr>
        <w:br w:type="column"/>
      </w:r>
      <w:r w:rsidRPr="00EE529C">
        <w:rPr>
          <w:rFonts w:ascii="Verdana" w:hAnsi="Verdana"/>
          <w:spacing w:val="-97"/>
          <w:w w:val="40"/>
          <w:lang w:val="da-DK"/>
        </w:rPr>
        <w:t></w:t>
      </w:r>
      <w:r w:rsidRPr="00EE529C">
        <w:rPr>
          <w:rFonts w:ascii="Tahoma" w:hAnsi="Tahoma"/>
          <w:w w:val="40"/>
          <w:position w:val="-6"/>
          <w:lang w:val="da-DK"/>
        </w:rPr>
        <w:t></w:t>
      </w:r>
      <w:r w:rsidRPr="00EE529C">
        <w:rPr>
          <w:w w:val="108"/>
          <w:position w:val="-20"/>
          <w:lang w:val="da-DK"/>
        </w:rPr>
        <w:t>1</w:t>
      </w:r>
      <w:r w:rsidRPr="00EE529C">
        <w:rPr>
          <w:rFonts w:ascii="Verdana" w:hAnsi="Verdana"/>
          <w:spacing w:val="-97"/>
          <w:w w:val="40"/>
          <w:lang w:val="da-DK"/>
        </w:rPr>
        <w:t></w:t>
      </w:r>
      <w:r w:rsidRPr="00EE529C">
        <w:rPr>
          <w:rFonts w:ascii="Tahoma" w:hAnsi="Tahoma"/>
          <w:w w:val="40"/>
          <w:position w:val="-6"/>
          <w:lang w:val="da-DK"/>
        </w:rPr>
        <w:t></w:t>
      </w:r>
    </w:p>
    <w:p w:rsidR="007E510D" w:rsidRPr="00EE529C" w:rsidRDefault="00EE529C">
      <w:pPr>
        <w:pStyle w:val="BodyText"/>
        <w:tabs>
          <w:tab w:val="left" w:pos="1580"/>
        </w:tabs>
        <w:spacing w:line="213" w:lineRule="exact"/>
        <w:ind w:left="1207"/>
        <w:rPr>
          <w:rFonts w:ascii="Tahoma" w:hAnsi="Tahoma"/>
          <w:lang w:val="da-DK"/>
        </w:rPr>
      </w:pPr>
      <w:r w:rsidRPr="00EE529C">
        <w:rPr>
          <w:lang w:val="da-DK"/>
        </w:rPr>
        <w:br w:type="column"/>
      </w:r>
      <w:r w:rsidRPr="00EE529C">
        <w:rPr>
          <w:rFonts w:ascii="Tahoma" w:hAnsi="Tahoma"/>
          <w:spacing w:val="-97"/>
          <w:w w:val="40"/>
          <w:position w:val="-6"/>
          <w:lang w:val="da-DK"/>
        </w:rPr>
        <w:t></w:t>
      </w:r>
      <w:r w:rsidRPr="00EE529C">
        <w:rPr>
          <w:rFonts w:ascii="Verdana" w:hAnsi="Verdana"/>
          <w:w w:val="40"/>
          <w:lang w:val="da-DK"/>
        </w:rPr>
        <w:t></w:t>
      </w:r>
      <w:r w:rsidRPr="00EE529C">
        <w:rPr>
          <w:rFonts w:ascii="Verdana" w:hAnsi="Verdana"/>
          <w:lang w:val="da-DK"/>
        </w:rPr>
        <w:tab/>
      </w:r>
      <w:r w:rsidRPr="00EE529C">
        <w:rPr>
          <w:rFonts w:ascii="Verdana" w:hAnsi="Verdana"/>
          <w:spacing w:val="-97"/>
          <w:w w:val="40"/>
          <w:lang w:val="da-DK"/>
        </w:rPr>
        <w:t></w:t>
      </w:r>
      <w:r w:rsidRPr="00EE529C">
        <w:rPr>
          <w:rFonts w:ascii="Tahoma" w:hAnsi="Tahoma"/>
          <w:w w:val="40"/>
          <w:position w:val="-6"/>
          <w:lang w:val="da-DK"/>
        </w:rPr>
        <w:t></w:t>
      </w:r>
    </w:p>
    <w:p w:rsidR="007E510D" w:rsidRPr="00EE529C" w:rsidRDefault="00EE529C">
      <w:pPr>
        <w:pStyle w:val="BodyText"/>
        <w:spacing w:line="283" w:lineRule="exact"/>
        <w:ind w:left="1303"/>
        <w:rPr>
          <w:lang w:val="da-DK"/>
        </w:rPr>
      </w:pPr>
      <w:r w:rsidRPr="00EE529C">
        <w:rPr>
          <w:rFonts w:ascii="Lucida Sans Unicode" w:hAnsi="Lucida Sans Unicode"/>
          <w:lang w:val="da-DK"/>
        </w:rPr>
        <w:t>−</w:t>
      </w:r>
      <w:r w:rsidRPr="00EE529C">
        <w:rPr>
          <w:lang w:val="da-DK"/>
        </w:rPr>
        <w:t>1</w:t>
      </w:r>
    </w:p>
    <w:p w:rsidR="007E510D" w:rsidRPr="00EE529C" w:rsidRDefault="007E510D">
      <w:pPr>
        <w:spacing w:line="283" w:lineRule="exact"/>
        <w:rPr>
          <w:lang w:val="da-DK"/>
        </w:rPr>
        <w:sectPr w:rsidR="007E510D" w:rsidRPr="00EE529C">
          <w:type w:val="continuous"/>
          <w:pgSz w:w="11910" w:h="16840"/>
          <w:pgMar w:top="1580" w:right="140" w:bottom="280" w:left="180" w:header="708" w:footer="708" w:gutter="0"/>
          <w:cols w:num="3" w:space="708" w:equalWidth="0">
            <w:col w:w="4820" w:space="40"/>
            <w:col w:w="1616" w:space="39"/>
            <w:col w:w="5075"/>
          </w:cols>
        </w:sectPr>
      </w:pPr>
    </w:p>
    <w:p w:rsidR="007E510D" w:rsidRPr="00EE529C" w:rsidRDefault="007E510D">
      <w:pPr>
        <w:pStyle w:val="BodyText"/>
        <w:spacing w:before="10"/>
        <w:rPr>
          <w:sz w:val="8"/>
          <w:lang w:val="da-DK"/>
        </w:rPr>
      </w:pPr>
    </w:p>
    <w:p w:rsidR="007E510D" w:rsidRPr="00EE529C" w:rsidRDefault="00EE529C">
      <w:pPr>
        <w:pStyle w:val="BodyText"/>
        <w:spacing w:before="89"/>
        <w:ind w:left="1845"/>
        <w:rPr>
          <w:lang w:val="da-DK"/>
        </w:rPr>
      </w:pPr>
      <w:r w:rsidRPr="00EE529C">
        <w:rPr>
          <w:lang w:val="da-DK"/>
        </w:rPr>
        <w:t xml:space="preserve">og bestem projektionen </w:t>
      </w:r>
      <w:r w:rsidRPr="00EE529C">
        <w:rPr>
          <w:i/>
          <w:spacing w:val="-146"/>
          <w:lang w:val="da-DK"/>
        </w:rPr>
        <w:t>w</w:t>
      </w:r>
      <w:r w:rsidRPr="00EE529C">
        <w:rPr>
          <w:i/>
          <w:spacing w:val="150"/>
          <w:lang w:val="da-DK"/>
        </w:rPr>
        <w:t xml:space="preserve"> </w:t>
      </w:r>
      <w:r w:rsidRPr="00EE529C">
        <w:rPr>
          <w:lang w:val="da-DK"/>
        </w:rPr>
        <w:t xml:space="preserve">af </w:t>
      </w:r>
      <w:r w:rsidRPr="00EE529C">
        <w:rPr>
          <w:i/>
          <w:spacing w:val="-121"/>
          <w:lang w:val="da-DK"/>
        </w:rPr>
        <w:t>u</w:t>
      </w:r>
      <w:r w:rsidRPr="00EE529C">
        <w:rPr>
          <w:i/>
          <w:spacing w:val="136"/>
          <w:lang w:val="da-DK"/>
        </w:rPr>
        <w:t xml:space="preserve"> </w:t>
      </w:r>
      <w:r w:rsidRPr="00EE529C">
        <w:rPr>
          <w:lang w:val="da-DK"/>
        </w:rPr>
        <w:t xml:space="preserve">på planen udspændt af </w:t>
      </w:r>
      <w:r w:rsidRPr="00EE529C">
        <w:rPr>
          <w:i/>
          <w:spacing w:val="-112"/>
          <w:lang w:val="da-DK"/>
        </w:rPr>
        <w:t>v</w:t>
      </w:r>
      <w:r w:rsidRPr="00EE529C">
        <w:rPr>
          <w:i/>
          <w:spacing w:val="54"/>
          <w:lang w:val="da-DK"/>
        </w:rPr>
        <w:t xml:space="preserve"> </w:t>
      </w:r>
      <w:r w:rsidRPr="00EE529C">
        <w:rPr>
          <w:vertAlign w:val="subscript"/>
          <w:lang w:val="da-DK"/>
        </w:rPr>
        <w:t>1</w:t>
      </w:r>
      <w:r w:rsidRPr="00EE529C">
        <w:rPr>
          <w:lang w:val="da-DK"/>
        </w:rPr>
        <w:t xml:space="preserve"> og </w:t>
      </w:r>
      <w:r w:rsidRPr="00EE529C">
        <w:rPr>
          <w:i/>
          <w:spacing w:val="-112"/>
          <w:lang w:val="da-DK"/>
        </w:rPr>
        <w:t>v</w:t>
      </w:r>
      <w:r w:rsidRPr="00EE529C">
        <w:rPr>
          <w:i/>
          <w:spacing w:val="53"/>
          <w:lang w:val="da-DK"/>
        </w:rPr>
        <w:t xml:space="preserve"> </w:t>
      </w:r>
      <w:r w:rsidRPr="00EE529C">
        <w:rPr>
          <w:spacing w:val="4"/>
          <w:vertAlign w:val="subscript"/>
          <w:lang w:val="da-DK"/>
        </w:rPr>
        <w:t>2</w:t>
      </w:r>
      <w:r w:rsidRPr="00EE529C">
        <w:rPr>
          <w:spacing w:val="4"/>
          <w:lang w:val="da-DK"/>
        </w:rPr>
        <w:t>.</w:t>
      </w:r>
    </w:p>
    <w:p w:rsidR="007E510D" w:rsidRPr="00EE529C" w:rsidRDefault="007E510D">
      <w:pPr>
        <w:rPr>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Heading1"/>
        <w:numPr>
          <w:ilvl w:val="0"/>
          <w:numId w:val="47"/>
        </w:numPr>
        <w:tabs>
          <w:tab w:val="left" w:pos="2155"/>
          <w:tab w:val="left" w:pos="2156"/>
        </w:tabs>
        <w:rPr>
          <w:lang w:val="da-DK"/>
        </w:rPr>
      </w:pPr>
      <w:bookmarkStart w:id="198" w:name="8_Repetition"/>
      <w:bookmarkStart w:id="199" w:name="_bookmark190"/>
      <w:bookmarkEnd w:id="198"/>
      <w:bookmarkEnd w:id="199"/>
      <w:r w:rsidRPr="00EE529C">
        <w:rPr>
          <w:w w:val="110"/>
          <w:lang w:val="da-DK"/>
        </w:rPr>
        <w:lastRenderedPageBreak/>
        <w:t>Repetition</w:t>
      </w:r>
    </w:p>
    <w:p w:rsidR="007E510D" w:rsidRPr="00EE529C" w:rsidRDefault="00EE529C">
      <w:pPr>
        <w:pStyle w:val="BodyText"/>
        <w:spacing w:before="7" w:line="232" w:lineRule="auto"/>
        <w:ind w:left="1260" w:right="1266"/>
        <w:jc w:val="both"/>
        <w:rPr>
          <w:lang w:val="da-DK"/>
        </w:rPr>
      </w:pPr>
      <w:r w:rsidRPr="00EE529C">
        <w:rPr>
          <w:lang w:val="da-DK"/>
        </w:rPr>
        <w:t>Dette afsnit indeholder repetitionsopgaver som dækker de fleste af de emner der er gennemgået i disse noter. Hvis man kan løse disse opgaver uden de store problemer, så har man et fornuftigt udgangspunkt til at komme helskindet igennem diverse</w:t>
      </w:r>
      <w:bookmarkStart w:id="200" w:name="_bookmark191"/>
      <w:bookmarkEnd w:id="200"/>
      <w:r w:rsidRPr="00EE529C">
        <w:rPr>
          <w:lang w:val="da-DK"/>
        </w:rPr>
        <w:t xml:space="preserve"> matematikkurser på Aalborg Universitet.</w:t>
      </w:r>
    </w:p>
    <w:p w:rsidR="007E510D" w:rsidRPr="00EE529C" w:rsidRDefault="007E510D">
      <w:pPr>
        <w:pStyle w:val="BodyText"/>
        <w:spacing w:before="4"/>
        <w:rPr>
          <w:sz w:val="33"/>
          <w:lang w:val="da-DK"/>
        </w:rPr>
      </w:pPr>
    </w:p>
    <w:p w:rsidR="007E510D" w:rsidRPr="00EE529C" w:rsidRDefault="00EE529C">
      <w:pPr>
        <w:pStyle w:val="Heading2"/>
        <w:numPr>
          <w:ilvl w:val="1"/>
          <w:numId w:val="47"/>
        </w:numPr>
        <w:tabs>
          <w:tab w:val="left" w:pos="2069"/>
          <w:tab w:val="left" w:pos="2070"/>
        </w:tabs>
        <w:rPr>
          <w:lang w:val="da-DK"/>
        </w:rPr>
      </w:pPr>
      <w:r w:rsidRPr="00EE529C">
        <w:rPr>
          <w:w w:val="105"/>
          <w:lang w:val="da-DK"/>
        </w:rPr>
        <w:t>Repetitionsopgaver</w:t>
      </w:r>
    </w:p>
    <w:p w:rsidR="007E510D" w:rsidRPr="00EE529C" w:rsidRDefault="00EE529C">
      <w:pPr>
        <w:pStyle w:val="ListParagraph"/>
        <w:numPr>
          <w:ilvl w:val="2"/>
          <w:numId w:val="47"/>
        </w:numPr>
        <w:tabs>
          <w:tab w:val="left" w:pos="1846"/>
        </w:tabs>
        <w:spacing w:before="237"/>
        <w:ind w:hanging="311"/>
        <w:rPr>
          <w:sz w:val="24"/>
          <w:lang w:val="da-DK"/>
        </w:rPr>
      </w:pPr>
      <w:r w:rsidRPr="00EE529C">
        <w:rPr>
          <w:sz w:val="24"/>
          <w:lang w:val="da-DK"/>
        </w:rPr>
        <w:t>Udregn</w:t>
      </w:r>
      <w:r w:rsidRPr="00EE529C">
        <w:rPr>
          <w:spacing w:val="-1"/>
          <w:sz w:val="24"/>
          <w:lang w:val="da-DK"/>
        </w:rPr>
        <w:t xml:space="preserve"> </w:t>
      </w:r>
      <w:r w:rsidRPr="00EE529C">
        <w:rPr>
          <w:sz w:val="24"/>
          <w:lang w:val="da-DK"/>
        </w:rPr>
        <w:t>følgende</w:t>
      </w:r>
    </w:p>
    <w:p w:rsidR="007E510D" w:rsidRPr="00EE529C" w:rsidRDefault="007E510D">
      <w:pPr>
        <w:pStyle w:val="BodyText"/>
        <w:spacing w:before="9"/>
        <w:rPr>
          <w:sz w:val="8"/>
          <w:lang w:val="da-DK"/>
        </w:rPr>
      </w:pPr>
    </w:p>
    <w:p w:rsidR="007E510D" w:rsidRPr="00EE529C" w:rsidRDefault="007E510D">
      <w:pPr>
        <w:rPr>
          <w:sz w:val="8"/>
          <w:lang w:val="da-DK"/>
        </w:rPr>
        <w:sectPr w:rsidR="007E510D" w:rsidRPr="00EE529C">
          <w:headerReference w:type="default" r:id="rId76"/>
          <w:pgSz w:w="11910" w:h="16840"/>
          <w:pgMar w:top="1400" w:right="140" w:bottom="280" w:left="180" w:header="0" w:footer="0" w:gutter="0"/>
          <w:cols w:space="708"/>
        </w:sectPr>
      </w:pPr>
    </w:p>
    <w:p w:rsidR="007E510D" w:rsidRPr="00EE529C" w:rsidRDefault="00EE529C">
      <w:pPr>
        <w:pStyle w:val="BodyText"/>
        <w:spacing w:before="152"/>
        <w:ind w:left="3418"/>
        <w:rPr>
          <w:lang w:val="da-DK"/>
        </w:rPr>
      </w:pPr>
      <w:r w:rsidRPr="00EE529C">
        <w:rPr>
          <w:w w:val="108"/>
          <w:lang w:val="da-DK"/>
        </w:rPr>
        <w:t>2</w:t>
      </w:r>
    </w:p>
    <w:p w:rsidR="007E510D" w:rsidRPr="00EE529C" w:rsidRDefault="007E510D">
      <w:pPr>
        <w:pStyle w:val="BodyText"/>
        <w:spacing w:before="4"/>
        <w:rPr>
          <w:sz w:val="2"/>
          <w:lang w:val="da-DK"/>
        </w:rPr>
      </w:pPr>
    </w:p>
    <w:p w:rsidR="007E510D" w:rsidRPr="00EE529C" w:rsidRDefault="00EE529C">
      <w:pPr>
        <w:pStyle w:val="BodyText"/>
        <w:spacing w:line="20" w:lineRule="exact"/>
        <w:ind w:left="3412" w:right="-72"/>
        <w:rPr>
          <w:sz w:val="2"/>
          <w:lang w:val="da-DK"/>
        </w:rPr>
      </w:pPr>
      <w:r w:rsidRPr="00EE529C">
        <w:rPr>
          <w:sz w:val="2"/>
          <w:lang w:val="da-DK"/>
        </w:rPr>
      </w:r>
      <w:r w:rsidRPr="00EE529C">
        <w:rPr>
          <w:sz w:val="2"/>
          <w:lang w:val="da-DK"/>
        </w:rPr>
        <w:pict>
          <v:group id="_x0000_s3833" style="width:6.55pt;height:.6pt;mso-position-horizontal-relative:char;mso-position-vertical-relative:line" coordsize="131,12">
            <v:line id="_x0000_s3834" style="position:absolute" from="0,6" to="130,6" strokeweight=".21097mm"/>
            <w10:anchorlock/>
          </v:group>
        </w:pict>
      </w:r>
    </w:p>
    <w:p w:rsidR="007E510D" w:rsidRPr="00EE529C" w:rsidRDefault="00EE529C">
      <w:pPr>
        <w:pStyle w:val="BodyText"/>
        <w:ind w:left="3418"/>
        <w:rPr>
          <w:lang w:val="da-DK"/>
        </w:rPr>
      </w:pPr>
      <w:r w:rsidRPr="00EE529C">
        <w:rPr>
          <w:w w:val="108"/>
          <w:lang w:val="da-DK"/>
        </w:rPr>
        <w:t>3</w:t>
      </w:r>
    </w:p>
    <w:p w:rsidR="007E510D" w:rsidRPr="00EE529C" w:rsidRDefault="007E510D">
      <w:pPr>
        <w:pStyle w:val="BodyText"/>
        <w:spacing w:before="9"/>
        <w:rPr>
          <w:sz w:val="27"/>
          <w:lang w:val="da-DK"/>
        </w:rPr>
      </w:pPr>
    </w:p>
    <w:p w:rsidR="007E510D" w:rsidRPr="00EE529C" w:rsidRDefault="00EE529C">
      <w:pPr>
        <w:pStyle w:val="ListParagraph"/>
        <w:numPr>
          <w:ilvl w:val="2"/>
          <w:numId w:val="47"/>
        </w:numPr>
        <w:tabs>
          <w:tab w:val="left" w:pos="1846"/>
        </w:tabs>
        <w:ind w:hanging="311"/>
        <w:rPr>
          <w:sz w:val="24"/>
          <w:lang w:val="da-DK"/>
        </w:rPr>
      </w:pPr>
      <w:r w:rsidRPr="00EE529C">
        <w:rPr>
          <w:sz w:val="24"/>
          <w:lang w:val="da-DK"/>
        </w:rPr>
        <w:t>Løs</w:t>
      </w:r>
      <w:r w:rsidRPr="00EE529C">
        <w:rPr>
          <w:spacing w:val="-9"/>
          <w:sz w:val="24"/>
          <w:lang w:val="da-DK"/>
        </w:rPr>
        <w:t xml:space="preserve"> </w:t>
      </w:r>
      <w:r w:rsidRPr="00EE529C">
        <w:rPr>
          <w:sz w:val="24"/>
          <w:lang w:val="da-DK"/>
        </w:rPr>
        <w:t>ligningerne</w:t>
      </w:r>
    </w:p>
    <w:p w:rsidR="007E510D" w:rsidRPr="00EE529C" w:rsidRDefault="00EE529C">
      <w:pPr>
        <w:spacing w:before="152" w:line="214" w:lineRule="exact"/>
        <w:ind w:left="233"/>
        <w:rPr>
          <w:sz w:val="24"/>
          <w:lang w:val="da-DK"/>
        </w:rPr>
      </w:pPr>
      <w:r w:rsidRPr="00EE529C">
        <w:rPr>
          <w:lang w:val="da-DK"/>
        </w:rPr>
        <w:br w:type="column"/>
      </w:r>
      <w:r w:rsidRPr="00EE529C">
        <w:rPr>
          <w:w w:val="110"/>
          <w:sz w:val="24"/>
          <w:lang w:val="da-DK"/>
        </w:rPr>
        <w:t>3</w:t>
      </w:r>
    </w:p>
    <w:p w:rsidR="007E510D" w:rsidRPr="00EE529C" w:rsidRDefault="00EE529C">
      <w:pPr>
        <w:pStyle w:val="BodyText"/>
        <w:spacing w:line="160" w:lineRule="auto"/>
        <w:ind w:left="23"/>
        <w:rPr>
          <w:i/>
          <w:lang w:val="da-DK"/>
        </w:rPr>
      </w:pPr>
      <w:r w:rsidRPr="00EE529C">
        <w:rPr>
          <w:lang w:val="da-DK"/>
        </w:rPr>
        <w:pict>
          <v:line id="_x0000_s3832" style="position:absolute;left:0;text-align:left;z-index:-27582976;mso-position-horizontal-relative:page" from="200.1pt,7.9pt" to="206.6pt,7.9pt" strokeweight=".21097mm">
            <w10:wrap anchorx="page"/>
          </v:line>
        </w:pict>
      </w:r>
      <w:r w:rsidRPr="00EE529C">
        <w:rPr>
          <w:rFonts w:ascii="Lucida Sans Unicode" w:hAnsi="Lucida Sans Unicode"/>
          <w:lang w:val="da-DK"/>
        </w:rPr>
        <w:t>−</w:t>
      </w:r>
      <w:r w:rsidRPr="00EE529C">
        <w:rPr>
          <w:rFonts w:ascii="Lucida Sans Unicode" w:hAnsi="Lucida Sans Unicode"/>
          <w:spacing w:val="-39"/>
          <w:lang w:val="da-DK"/>
        </w:rPr>
        <w:t xml:space="preserve"> </w:t>
      </w:r>
      <w:r w:rsidRPr="00EE529C">
        <w:rPr>
          <w:position w:val="-15"/>
          <w:lang w:val="da-DK"/>
        </w:rPr>
        <w:t>4</w:t>
      </w:r>
      <w:r w:rsidRPr="00EE529C">
        <w:rPr>
          <w:spacing w:val="-47"/>
          <w:position w:val="-15"/>
          <w:lang w:val="da-DK"/>
        </w:rPr>
        <w:t xml:space="preserve"> </w:t>
      </w:r>
      <w:r w:rsidRPr="00EE529C">
        <w:rPr>
          <w:i/>
          <w:spacing w:val="-18"/>
          <w:lang w:val="da-DK"/>
        </w:rPr>
        <w:t>,</w:t>
      </w:r>
    </w:p>
    <w:p w:rsidR="007E510D" w:rsidRPr="00EE529C" w:rsidRDefault="00EE529C">
      <w:pPr>
        <w:tabs>
          <w:tab w:val="left" w:pos="1910"/>
        </w:tabs>
        <w:spacing w:before="92" w:line="200" w:lineRule="exact"/>
        <w:ind w:left="1535"/>
        <w:rPr>
          <w:sz w:val="18"/>
          <w:lang w:val="da-DK"/>
        </w:rPr>
      </w:pPr>
      <w:r w:rsidRPr="00EE529C">
        <w:rPr>
          <w:lang w:val="da-DK"/>
        </w:rPr>
        <w:br w:type="column"/>
      </w:r>
      <w:r w:rsidRPr="00EE529C">
        <w:rPr>
          <w:w w:val="110"/>
          <w:sz w:val="18"/>
          <w:u w:val="single"/>
          <w:lang w:val="da-DK"/>
        </w:rPr>
        <w:t>4</w:t>
      </w:r>
      <w:r w:rsidRPr="00EE529C">
        <w:rPr>
          <w:w w:val="110"/>
          <w:sz w:val="18"/>
          <w:lang w:val="da-DK"/>
        </w:rPr>
        <w:tab/>
      </w:r>
      <w:r w:rsidRPr="00EE529C">
        <w:rPr>
          <w:w w:val="110"/>
          <w:sz w:val="18"/>
          <w:u w:val="single"/>
          <w:lang w:val="da-DK"/>
        </w:rPr>
        <w:t>1</w:t>
      </w:r>
    </w:p>
    <w:p w:rsidR="007E510D" w:rsidRPr="00EE529C" w:rsidRDefault="00EE529C">
      <w:pPr>
        <w:tabs>
          <w:tab w:val="left" w:pos="1910"/>
        </w:tabs>
        <w:spacing w:before="24" w:line="144" w:lineRule="auto"/>
        <w:ind w:left="1535"/>
        <w:rPr>
          <w:i/>
          <w:sz w:val="24"/>
          <w:lang w:val="da-DK"/>
        </w:rPr>
      </w:pPr>
      <w:r w:rsidRPr="00EE529C">
        <w:rPr>
          <w:lang w:val="da-DK"/>
        </w:rPr>
        <w:pict>
          <v:shape id="_x0000_s3831" type="#_x0000_t202" style="position:absolute;left:0;text-align:left;margin-left:289.4pt;margin-top:-7.65pt;width:16.8pt;height:17.1pt;z-index:-27580416;mso-position-horizontal-relative:page" filled="f" stroked="f">
            <v:textbox inset="0,0,0,0">
              <w:txbxContent>
                <w:p w:rsidR="00EE529C" w:rsidRDefault="00EE529C">
                  <w:pPr>
                    <w:spacing w:line="288" w:lineRule="exact"/>
                    <w:rPr>
                      <w:sz w:val="24"/>
                    </w:rPr>
                  </w:pPr>
                  <w:r>
                    <w:rPr>
                      <w:rFonts w:ascii="Times New Roman"/>
                      <w:w w:val="99"/>
                      <w:position w:val="-7"/>
                      <w:sz w:val="18"/>
                      <w:u w:val="single"/>
                    </w:rPr>
                    <w:t xml:space="preserve"> </w:t>
                  </w:r>
                  <w:r>
                    <w:rPr>
                      <w:rFonts w:ascii="Times New Roman"/>
                      <w:position w:val="-7"/>
                      <w:sz w:val="18"/>
                    </w:rPr>
                    <w:t xml:space="preserve">   </w:t>
                  </w:r>
                  <w:r>
                    <w:rPr>
                      <w:rFonts w:ascii="Times New Roman"/>
                      <w:spacing w:val="-19"/>
                      <w:position w:val="-7"/>
                      <w:sz w:val="18"/>
                    </w:rPr>
                    <w:t xml:space="preserve"> </w:t>
                  </w:r>
                  <w:r>
                    <w:rPr>
                      <w:spacing w:val="-41"/>
                      <w:w w:val="105"/>
                      <w:sz w:val="24"/>
                    </w:rPr>
                    <w:t>+</w:t>
                  </w:r>
                </w:p>
              </w:txbxContent>
            </v:textbox>
            <w10:wrap anchorx="page"/>
          </v:shape>
        </w:pict>
      </w:r>
      <w:r w:rsidRPr="00EE529C">
        <w:rPr>
          <w:w w:val="105"/>
          <w:sz w:val="18"/>
          <w:u w:val="single"/>
          <w:lang w:val="da-DK"/>
        </w:rPr>
        <w:t>6</w:t>
      </w:r>
      <w:r w:rsidRPr="00EE529C">
        <w:rPr>
          <w:w w:val="105"/>
          <w:sz w:val="18"/>
          <w:u w:val="single"/>
          <w:lang w:val="da-DK"/>
        </w:rPr>
        <w:tab/>
        <w:t>3</w:t>
      </w:r>
      <w:r w:rsidRPr="00EE529C">
        <w:rPr>
          <w:spacing w:val="-1"/>
          <w:w w:val="105"/>
          <w:sz w:val="18"/>
          <w:lang w:val="da-DK"/>
        </w:rPr>
        <w:t xml:space="preserve"> </w:t>
      </w:r>
      <w:r w:rsidRPr="00EE529C">
        <w:rPr>
          <w:i/>
          <w:spacing w:val="-19"/>
          <w:w w:val="105"/>
          <w:position w:val="-9"/>
          <w:sz w:val="24"/>
          <w:lang w:val="da-DK"/>
        </w:rPr>
        <w:t>,</w:t>
      </w:r>
    </w:p>
    <w:p w:rsidR="007E510D" w:rsidRPr="00EE529C" w:rsidRDefault="00EE529C">
      <w:pPr>
        <w:pStyle w:val="BodyText"/>
        <w:spacing w:line="233" w:lineRule="exact"/>
        <w:ind w:left="1706"/>
        <w:rPr>
          <w:lang w:val="da-DK"/>
        </w:rPr>
      </w:pPr>
      <w:r w:rsidRPr="00EE529C">
        <w:rPr>
          <w:w w:val="108"/>
          <w:lang w:val="da-DK"/>
        </w:rPr>
        <w:t>2</w:t>
      </w:r>
    </w:p>
    <w:p w:rsidR="007E510D" w:rsidRPr="00EE529C" w:rsidRDefault="00EE529C">
      <w:pPr>
        <w:pStyle w:val="BodyText"/>
        <w:tabs>
          <w:tab w:val="left" w:pos="1865"/>
          <w:tab w:val="left" w:pos="2273"/>
        </w:tabs>
        <w:spacing w:before="152" w:line="230" w:lineRule="exact"/>
        <w:ind w:left="1532"/>
        <w:rPr>
          <w:lang w:val="da-DK"/>
        </w:rPr>
      </w:pPr>
      <w:r w:rsidRPr="00EE529C">
        <w:rPr>
          <w:lang w:val="da-DK"/>
        </w:rPr>
        <w:br w:type="column"/>
      </w:r>
      <w:r w:rsidRPr="00EE529C">
        <w:rPr>
          <w:w w:val="115"/>
          <w:u w:val="single"/>
          <w:vertAlign w:val="superscript"/>
          <w:lang w:val="da-DK"/>
        </w:rPr>
        <w:t>2</w:t>
      </w:r>
      <w:r w:rsidRPr="00EE529C">
        <w:rPr>
          <w:w w:val="115"/>
          <w:lang w:val="da-DK"/>
        </w:rPr>
        <w:tab/>
        <w:t>2</w:t>
      </w:r>
      <w:r w:rsidRPr="00EE529C">
        <w:rPr>
          <w:w w:val="115"/>
          <w:lang w:val="da-DK"/>
        </w:rPr>
        <w:tab/>
        <w:t>1</w:t>
      </w:r>
    </w:p>
    <w:p w:rsidR="007E510D" w:rsidRPr="00EE529C" w:rsidRDefault="00EE529C">
      <w:pPr>
        <w:tabs>
          <w:tab w:val="left" w:pos="2059"/>
          <w:tab w:val="left" w:pos="2427"/>
        </w:tabs>
        <w:spacing w:line="168" w:lineRule="auto"/>
        <w:ind w:left="1556"/>
        <w:rPr>
          <w:i/>
          <w:sz w:val="24"/>
          <w:lang w:val="da-DK"/>
        </w:rPr>
      </w:pPr>
      <w:r w:rsidRPr="00EE529C">
        <w:rPr>
          <w:lang w:val="da-DK"/>
        </w:rPr>
        <w:pict>
          <v:line id="_x0000_s3830" style="position:absolute;left:0;text-align:left;z-index:-27582464;mso-position-horizontal-relative:page" from="414.8pt,6.3pt" to="421.35pt,6.3pt" strokeweight=".21097mm">
            <w10:wrap anchorx="page"/>
          </v:line>
        </w:pict>
      </w:r>
      <w:r w:rsidRPr="00EE529C">
        <w:rPr>
          <w:lang w:val="da-DK"/>
        </w:rPr>
        <w:pict>
          <v:line id="_x0000_s3829" style="position:absolute;left:0;text-align:left;z-index:-27581952;mso-position-horizontal-relative:page" from="435.2pt,6.3pt" to="441.7pt,6.3pt" strokeweight=".21097mm">
            <w10:wrap anchorx="page"/>
          </v:line>
        </w:pict>
      </w:r>
      <w:r w:rsidRPr="00EE529C">
        <w:rPr>
          <w:lang w:val="da-DK"/>
        </w:rPr>
        <w:pict>
          <v:shape id="_x0000_s3828" type="#_x0000_t202" style="position:absolute;left:0;text-align:left;margin-left:408.65pt;margin-top:-1.35pt;width:3pt;height:22.55pt;z-index:-27579904;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39"/>
                    </w:rPr>
                    <w:t>·</w:t>
                  </w:r>
                </w:p>
              </w:txbxContent>
            </v:textbox>
            <w10:wrap anchorx="page"/>
          </v:shape>
        </w:pict>
      </w:r>
      <w:r w:rsidRPr="00EE529C">
        <w:rPr>
          <w:lang w:val="da-DK"/>
        </w:rPr>
        <w:pict>
          <v:shape id="_x0000_s3827" type="#_x0000_t202" style="position:absolute;left:0;text-align:left;margin-left:399.35pt;margin-top:-4.1pt;width:4.9pt;height:10.6pt;z-index:-27578368;mso-position-horizontal-relative:page" filled="f" stroked="f">
            <v:textbox inset="0,0,0,0">
              <w:txbxContent>
                <w:p w:rsidR="00EE529C" w:rsidRDefault="00EE529C">
                  <w:pPr>
                    <w:spacing w:line="212" w:lineRule="exact"/>
                    <w:rPr>
                      <w:sz w:val="18"/>
                    </w:rPr>
                  </w:pPr>
                  <w:r>
                    <w:rPr>
                      <w:w w:val="108"/>
                      <w:sz w:val="18"/>
                      <w:u w:val="single"/>
                    </w:rPr>
                    <w:t>3</w:t>
                  </w:r>
                </w:p>
              </w:txbxContent>
            </v:textbox>
            <w10:wrap anchorx="page"/>
          </v:shape>
        </w:pict>
      </w:r>
      <w:r w:rsidRPr="00EE529C">
        <w:rPr>
          <w:lang w:val="da-DK"/>
        </w:rPr>
        <w:pict>
          <v:shape id="_x0000_s3826" type="#_x0000_t202" style="position:absolute;left:0;text-align:left;margin-left:414.8pt;margin-top:6.5pt;width:6.55pt;height:14.15pt;z-index:-27577856;mso-position-horizontal-relative:page" filled="f" stroked="f">
            <v:textbox inset="0,0,0,0">
              <w:txbxContent>
                <w:p w:rsidR="00EE529C" w:rsidRDefault="00EE529C">
                  <w:pPr>
                    <w:pStyle w:val="BodyText"/>
                    <w:spacing w:line="283" w:lineRule="exact"/>
                  </w:pPr>
                  <w:r>
                    <w:rPr>
                      <w:w w:val="108"/>
                    </w:rPr>
                    <w:t>5</w:t>
                  </w:r>
                </w:p>
              </w:txbxContent>
            </v:textbox>
            <w10:wrap anchorx="page"/>
          </v:shape>
        </w:pict>
      </w:r>
      <w:r w:rsidRPr="00EE529C">
        <w:rPr>
          <w:lang w:val="da-DK"/>
        </w:rPr>
        <w:pict>
          <v:shape id="_x0000_s3825" type="#_x0000_t202" style="position:absolute;left:0;text-align:left;margin-left:435.2pt;margin-top:6.5pt;width:6.55pt;height:14.15pt;z-index:-27577344;mso-position-horizontal-relative:page" filled="f" stroked="f">
            <v:textbox inset="0,0,0,0">
              <w:txbxContent>
                <w:p w:rsidR="00EE529C" w:rsidRDefault="00EE529C">
                  <w:pPr>
                    <w:pStyle w:val="BodyText"/>
                    <w:spacing w:line="283" w:lineRule="exact"/>
                  </w:pPr>
                  <w:r>
                    <w:rPr>
                      <w:w w:val="108"/>
                    </w:rPr>
                    <w:t>2</w:t>
                  </w:r>
                </w:p>
              </w:txbxContent>
            </v:textbox>
            <w10:wrap anchorx="page"/>
          </v:shape>
        </w:pict>
      </w:r>
      <w:r w:rsidRPr="00EE529C">
        <w:rPr>
          <w:w w:val="105"/>
          <w:position w:val="-9"/>
          <w:sz w:val="18"/>
          <w:u w:val="single"/>
          <w:lang w:val="da-DK"/>
        </w:rPr>
        <w:t>1</w:t>
      </w:r>
      <w:r w:rsidRPr="00EE529C">
        <w:rPr>
          <w:w w:val="105"/>
          <w:position w:val="-9"/>
          <w:sz w:val="18"/>
          <w:lang w:val="da-DK"/>
        </w:rPr>
        <w:tab/>
      </w:r>
      <w:r w:rsidRPr="00EE529C">
        <w:rPr>
          <w:w w:val="105"/>
          <w:sz w:val="24"/>
          <w:lang w:val="da-DK"/>
        </w:rPr>
        <w:t>+</w:t>
      </w:r>
      <w:r w:rsidRPr="00EE529C">
        <w:rPr>
          <w:w w:val="105"/>
          <w:sz w:val="24"/>
          <w:lang w:val="da-DK"/>
        </w:rPr>
        <w:tab/>
      </w:r>
      <w:r w:rsidRPr="00EE529C">
        <w:rPr>
          <w:i/>
          <w:w w:val="105"/>
          <w:sz w:val="24"/>
          <w:lang w:val="da-DK"/>
        </w:rPr>
        <w:t>.</w:t>
      </w:r>
    </w:p>
    <w:p w:rsidR="007E510D" w:rsidRPr="00EE529C" w:rsidRDefault="00EE529C">
      <w:pPr>
        <w:spacing w:line="223" w:lineRule="exact"/>
        <w:ind w:left="1556"/>
        <w:rPr>
          <w:sz w:val="18"/>
          <w:lang w:val="da-DK"/>
        </w:rPr>
      </w:pPr>
      <w:r w:rsidRPr="00EE529C">
        <w:rPr>
          <w:w w:val="108"/>
          <w:sz w:val="18"/>
          <w:lang w:val="da-DK"/>
        </w:rPr>
        <w:t>5</w:t>
      </w:r>
    </w:p>
    <w:p w:rsidR="007E510D" w:rsidRPr="00EE529C" w:rsidRDefault="007E510D">
      <w:pPr>
        <w:spacing w:line="223" w:lineRule="exact"/>
        <w:rPr>
          <w:sz w:val="18"/>
          <w:lang w:val="da-DK"/>
        </w:rPr>
        <w:sectPr w:rsidR="007E510D" w:rsidRPr="00EE529C">
          <w:type w:val="continuous"/>
          <w:pgSz w:w="11910" w:h="16840"/>
          <w:pgMar w:top="1580" w:right="140" w:bottom="280" w:left="180" w:header="708" w:footer="708" w:gutter="0"/>
          <w:cols w:num="4" w:space="708" w:equalWidth="0">
            <w:col w:w="3549" w:space="40"/>
            <w:col w:w="447" w:space="60"/>
            <w:col w:w="2115" w:space="39"/>
            <w:col w:w="5340"/>
          </w:cols>
        </w:sectPr>
      </w:pPr>
    </w:p>
    <w:p w:rsidR="007E510D" w:rsidRPr="00EE529C" w:rsidRDefault="00EE529C">
      <w:pPr>
        <w:tabs>
          <w:tab w:val="left" w:pos="2240"/>
          <w:tab w:val="left" w:pos="4269"/>
          <w:tab w:val="left" w:pos="5937"/>
        </w:tabs>
        <w:spacing w:before="180" w:line="335" w:lineRule="exact"/>
        <w:ind w:left="571"/>
        <w:jc w:val="center"/>
        <w:rPr>
          <w:i/>
          <w:sz w:val="24"/>
          <w:lang w:val="da-DK"/>
        </w:rPr>
      </w:pPr>
      <w:r w:rsidRPr="00EE529C">
        <w:rPr>
          <w:i/>
          <w:w w:val="105"/>
          <w:position w:val="16"/>
          <w:sz w:val="24"/>
          <w:u w:val="single"/>
          <w:lang w:val="da-DK"/>
        </w:rPr>
        <w:t>x</w:t>
      </w:r>
      <w:r w:rsidRPr="00EE529C">
        <w:rPr>
          <w:i/>
          <w:w w:val="105"/>
          <w:position w:val="16"/>
          <w:sz w:val="24"/>
          <w:lang w:val="da-DK"/>
        </w:rPr>
        <w:t xml:space="preserve"> </w:t>
      </w:r>
      <w:r w:rsidRPr="00EE529C">
        <w:rPr>
          <w:w w:val="105"/>
          <w:sz w:val="24"/>
          <w:lang w:val="da-DK"/>
        </w:rPr>
        <w:t>+ 2</w:t>
      </w:r>
      <w:r w:rsidRPr="00EE529C">
        <w:rPr>
          <w:spacing w:val="-27"/>
          <w:w w:val="105"/>
          <w:sz w:val="24"/>
          <w:lang w:val="da-DK"/>
        </w:rPr>
        <w:t xml:space="preserve"> </w:t>
      </w:r>
      <w:r w:rsidRPr="00EE529C">
        <w:rPr>
          <w:w w:val="105"/>
          <w:sz w:val="24"/>
          <w:lang w:val="da-DK"/>
        </w:rPr>
        <w:t>=</w:t>
      </w:r>
      <w:r w:rsidRPr="00EE529C">
        <w:rPr>
          <w:spacing w:val="-10"/>
          <w:w w:val="105"/>
          <w:sz w:val="24"/>
          <w:lang w:val="da-DK"/>
        </w:rPr>
        <w:t xml:space="preserve"> </w:t>
      </w:r>
      <w:r w:rsidRPr="00EE529C">
        <w:rPr>
          <w:w w:val="105"/>
          <w:sz w:val="24"/>
          <w:lang w:val="da-DK"/>
        </w:rPr>
        <w:t>7</w:t>
      </w:r>
      <w:r w:rsidRPr="00EE529C">
        <w:rPr>
          <w:i/>
          <w:w w:val="105"/>
          <w:sz w:val="24"/>
          <w:lang w:val="da-DK"/>
        </w:rPr>
        <w:t>,</w:t>
      </w:r>
      <w:r w:rsidRPr="00EE529C">
        <w:rPr>
          <w:i/>
          <w:w w:val="105"/>
          <w:sz w:val="24"/>
          <w:lang w:val="da-DK"/>
        </w:rPr>
        <w:tab/>
      </w:r>
      <w:r w:rsidRPr="00EE529C">
        <w:rPr>
          <w:w w:val="105"/>
          <w:sz w:val="24"/>
          <w:lang w:val="da-DK"/>
        </w:rPr>
        <w:t>2</w:t>
      </w:r>
      <w:r w:rsidRPr="00EE529C">
        <w:rPr>
          <w:i/>
          <w:w w:val="105"/>
          <w:sz w:val="24"/>
          <w:lang w:val="da-DK"/>
        </w:rPr>
        <w:t>x</w:t>
      </w:r>
      <w:r w:rsidRPr="00EE529C">
        <w:rPr>
          <w:w w:val="105"/>
          <w:sz w:val="24"/>
          <w:vertAlign w:val="superscript"/>
          <w:lang w:val="da-DK"/>
        </w:rPr>
        <w:t>2</w:t>
      </w:r>
      <w:r w:rsidRPr="00EE529C">
        <w:rPr>
          <w:spacing w:val="-17"/>
          <w:w w:val="105"/>
          <w:sz w:val="24"/>
          <w:lang w:val="da-DK"/>
        </w:rPr>
        <w:t xml:space="preserve"> </w:t>
      </w:r>
      <w:r w:rsidRPr="00EE529C">
        <w:rPr>
          <w:rFonts w:ascii="Lucida Sans Unicode" w:hAnsi="Lucida Sans Unicode"/>
          <w:w w:val="105"/>
          <w:sz w:val="24"/>
          <w:lang w:val="da-DK"/>
        </w:rPr>
        <w:t>−</w:t>
      </w:r>
      <w:r w:rsidRPr="00EE529C">
        <w:rPr>
          <w:rFonts w:ascii="Lucida Sans Unicode" w:hAnsi="Lucida Sans Unicode"/>
          <w:spacing w:val="-44"/>
          <w:w w:val="105"/>
          <w:sz w:val="24"/>
          <w:lang w:val="da-DK"/>
        </w:rPr>
        <w:t xml:space="preserve"> </w:t>
      </w:r>
      <w:r w:rsidRPr="00EE529C">
        <w:rPr>
          <w:w w:val="105"/>
          <w:sz w:val="24"/>
          <w:lang w:val="da-DK"/>
        </w:rPr>
        <w:t>3</w:t>
      </w:r>
      <w:r w:rsidRPr="00EE529C">
        <w:rPr>
          <w:i/>
          <w:w w:val="105"/>
          <w:sz w:val="24"/>
          <w:lang w:val="da-DK"/>
        </w:rPr>
        <w:t>x</w:t>
      </w:r>
      <w:r w:rsidRPr="00EE529C">
        <w:rPr>
          <w:i/>
          <w:spacing w:val="-8"/>
          <w:w w:val="105"/>
          <w:sz w:val="24"/>
          <w:lang w:val="da-DK"/>
        </w:rPr>
        <w:t xml:space="preserve"> </w:t>
      </w:r>
      <w:r w:rsidRPr="00EE529C">
        <w:rPr>
          <w:w w:val="105"/>
          <w:sz w:val="24"/>
          <w:lang w:val="da-DK"/>
        </w:rPr>
        <w:t>=</w:t>
      </w:r>
      <w:r w:rsidRPr="00EE529C">
        <w:rPr>
          <w:spacing w:val="-14"/>
          <w:w w:val="105"/>
          <w:sz w:val="24"/>
          <w:lang w:val="da-DK"/>
        </w:rPr>
        <w:t xml:space="preserve"> </w:t>
      </w:r>
      <w:r w:rsidRPr="00EE529C">
        <w:rPr>
          <w:w w:val="105"/>
          <w:sz w:val="24"/>
          <w:lang w:val="da-DK"/>
        </w:rPr>
        <w:t>2</w:t>
      </w:r>
      <w:r w:rsidRPr="00EE529C">
        <w:rPr>
          <w:i/>
          <w:w w:val="105"/>
          <w:sz w:val="24"/>
          <w:lang w:val="da-DK"/>
        </w:rPr>
        <w:t>,</w:t>
      </w:r>
      <w:r w:rsidRPr="00EE529C">
        <w:rPr>
          <w:i/>
          <w:w w:val="105"/>
          <w:sz w:val="24"/>
          <w:lang w:val="da-DK"/>
        </w:rPr>
        <w:tab/>
      </w:r>
      <w:r w:rsidRPr="00EE529C">
        <w:rPr>
          <w:w w:val="105"/>
          <w:position w:val="16"/>
          <w:sz w:val="24"/>
          <w:u w:val="single"/>
          <w:lang w:val="da-DK"/>
        </w:rPr>
        <w:t>3</w:t>
      </w:r>
      <w:r w:rsidRPr="00EE529C">
        <w:rPr>
          <w:w w:val="105"/>
          <w:position w:val="16"/>
          <w:sz w:val="24"/>
          <w:lang w:val="da-DK"/>
        </w:rPr>
        <w:t xml:space="preserve"> </w:t>
      </w:r>
      <w:r w:rsidRPr="00EE529C">
        <w:rPr>
          <w:w w:val="105"/>
          <w:sz w:val="24"/>
          <w:lang w:val="da-DK"/>
        </w:rPr>
        <w:t xml:space="preserve">= </w:t>
      </w:r>
      <w:r w:rsidRPr="00EE529C">
        <w:rPr>
          <w:i/>
          <w:w w:val="105"/>
          <w:sz w:val="24"/>
          <w:lang w:val="da-DK"/>
        </w:rPr>
        <w:t>x</w:t>
      </w:r>
      <w:r w:rsidRPr="00EE529C">
        <w:rPr>
          <w:i/>
          <w:spacing w:val="-14"/>
          <w:w w:val="105"/>
          <w:sz w:val="24"/>
          <w:lang w:val="da-DK"/>
        </w:rPr>
        <w:t xml:space="preserve"> </w:t>
      </w:r>
      <w:r w:rsidRPr="00EE529C">
        <w:rPr>
          <w:w w:val="105"/>
          <w:sz w:val="24"/>
          <w:lang w:val="da-DK"/>
        </w:rPr>
        <w:t>+</w:t>
      </w:r>
      <w:r w:rsidRPr="00EE529C">
        <w:rPr>
          <w:spacing w:val="-24"/>
          <w:w w:val="105"/>
          <w:sz w:val="24"/>
          <w:lang w:val="da-DK"/>
        </w:rPr>
        <w:t xml:space="preserve"> </w:t>
      </w:r>
      <w:r w:rsidRPr="00EE529C">
        <w:rPr>
          <w:w w:val="105"/>
          <w:sz w:val="24"/>
          <w:lang w:val="da-DK"/>
        </w:rPr>
        <w:t>2</w:t>
      </w:r>
      <w:r w:rsidRPr="00EE529C">
        <w:rPr>
          <w:i/>
          <w:w w:val="105"/>
          <w:sz w:val="24"/>
          <w:lang w:val="da-DK"/>
        </w:rPr>
        <w:t>,</w:t>
      </w:r>
      <w:r w:rsidRPr="00EE529C">
        <w:rPr>
          <w:i/>
          <w:w w:val="105"/>
          <w:sz w:val="24"/>
          <w:lang w:val="da-DK"/>
        </w:rPr>
        <w:tab/>
      </w:r>
      <w:r w:rsidRPr="00EE529C">
        <w:rPr>
          <w:i/>
          <w:spacing w:val="3"/>
          <w:w w:val="105"/>
          <w:sz w:val="24"/>
          <w:lang w:val="da-DK"/>
        </w:rPr>
        <w:t>x</w:t>
      </w:r>
      <w:r w:rsidRPr="00EE529C">
        <w:rPr>
          <w:spacing w:val="3"/>
          <w:w w:val="105"/>
          <w:sz w:val="24"/>
          <w:vertAlign w:val="superscript"/>
          <w:lang w:val="da-DK"/>
        </w:rPr>
        <w:t>4</w:t>
      </w:r>
      <w:r w:rsidRPr="00EE529C">
        <w:rPr>
          <w:spacing w:val="-14"/>
          <w:w w:val="105"/>
          <w:sz w:val="24"/>
          <w:lang w:val="da-DK"/>
        </w:rPr>
        <w:t xml:space="preserve"> </w:t>
      </w:r>
      <w:r w:rsidRPr="00EE529C">
        <w:rPr>
          <w:rFonts w:ascii="Lucida Sans Unicode" w:hAnsi="Lucida Sans Unicode"/>
          <w:w w:val="105"/>
          <w:sz w:val="24"/>
          <w:lang w:val="da-DK"/>
        </w:rPr>
        <w:t>−</w:t>
      </w:r>
      <w:r w:rsidRPr="00EE529C">
        <w:rPr>
          <w:rFonts w:ascii="Lucida Sans Unicode" w:hAnsi="Lucida Sans Unicode"/>
          <w:spacing w:val="-42"/>
          <w:w w:val="105"/>
          <w:sz w:val="24"/>
          <w:lang w:val="da-DK"/>
        </w:rPr>
        <w:t xml:space="preserve"> </w:t>
      </w:r>
      <w:r w:rsidRPr="00EE529C">
        <w:rPr>
          <w:w w:val="105"/>
          <w:sz w:val="24"/>
          <w:lang w:val="da-DK"/>
        </w:rPr>
        <w:t>6</w:t>
      </w:r>
      <w:r w:rsidRPr="00EE529C">
        <w:rPr>
          <w:i/>
          <w:w w:val="105"/>
          <w:sz w:val="24"/>
          <w:lang w:val="da-DK"/>
        </w:rPr>
        <w:t>x</w:t>
      </w:r>
      <w:r w:rsidRPr="00EE529C">
        <w:rPr>
          <w:w w:val="105"/>
          <w:sz w:val="24"/>
          <w:vertAlign w:val="superscript"/>
          <w:lang w:val="da-DK"/>
        </w:rPr>
        <w:t>2</w:t>
      </w:r>
      <w:r w:rsidRPr="00EE529C">
        <w:rPr>
          <w:spacing w:val="-14"/>
          <w:w w:val="105"/>
          <w:sz w:val="24"/>
          <w:lang w:val="da-DK"/>
        </w:rPr>
        <w:t xml:space="preserve"> </w:t>
      </w:r>
      <w:r w:rsidRPr="00EE529C">
        <w:rPr>
          <w:w w:val="105"/>
          <w:sz w:val="24"/>
          <w:lang w:val="da-DK"/>
        </w:rPr>
        <w:t>+</w:t>
      </w:r>
      <w:r w:rsidRPr="00EE529C">
        <w:rPr>
          <w:spacing w:val="-25"/>
          <w:w w:val="105"/>
          <w:sz w:val="24"/>
          <w:lang w:val="da-DK"/>
        </w:rPr>
        <w:t xml:space="preserve"> </w:t>
      </w:r>
      <w:r w:rsidRPr="00EE529C">
        <w:rPr>
          <w:w w:val="105"/>
          <w:sz w:val="24"/>
          <w:lang w:val="da-DK"/>
        </w:rPr>
        <w:t>8</w:t>
      </w:r>
      <w:r w:rsidRPr="00EE529C">
        <w:rPr>
          <w:spacing w:val="-10"/>
          <w:w w:val="105"/>
          <w:sz w:val="24"/>
          <w:lang w:val="da-DK"/>
        </w:rPr>
        <w:t xml:space="preserve"> </w:t>
      </w:r>
      <w:r w:rsidRPr="00EE529C">
        <w:rPr>
          <w:w w:val="105"/>
          <w:sz w:val="24"/>
          <w:lang w:val="da-DK"/>
        </w:rPr>
        <w:t>=</w:t>
      </w:r>
      <w:r w:rsidRPr="00EE529C">
        <w:rPr>
          <w:spacing w:val="-11"/>
          <w:w w:val="105"/>
          <w:sz w:val="24"/>
          <w:lang w:val="da-DK"/>
        </w:rPr>
        <w:t xml:space="preserve"> </w:t>
      </w:r>
      <w:r w:rsidRPr="00EE529C">
        <w:rPr>
          <w:w w:val="105"/>
          <w:sz w:val="24"/>
          <w:lang w:val="da-DK"/>
        </w:rPr>
        <w:t>0</w:t>
      </w:r>
      <w:r w:rsidRPr="00EE529C">
        <w:rPr>
          <w:i/>
          <w:w w:val="105"/>
          <w:sz w:val="24"/>
          <w:lang w:val="da-DK"/>
        </w:rPr>
        <w:t>.</w:t>
      </w:r>
    </w:p>
    <w:p w:rsidR="007E510D" w:rsidRPr="00EE529C" w:rsidRDefault="007E510D">
      <w:pPr>
        <w:spacing w:line="335" w:lineRule="exact"/>
        <w:jc w:val="cente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BodyText"/>
        <w:spacing w:line="288" w:lineRule="exact"/>
        <w:ind w:right="1000"/>
        <w:jc w:val="right"/>
        <w:rPr>
          <w:lang w:val="da-DK"/>
        </w:rPr>
      </w:pPr>
      <w:r w:rsidRPr="00EE529C">
        <w:rPr>
          <w:w w:val="108"/>
          <w:lang w:val="da-DK"/>
        </w:rPr>
        <w:t>5</w:t>
      </w:r>
    </w:p>
    <w:p w:rsidR="007E510D" w:rsidRPr="00EE529C" w:rsidRDefault="00EE529C">
      <w:pPr>
        <w:pStyle w:val="ListParagraph"/>
        <w:numPr>
          <w:ilvl w:val="2"/>
          <w:numId w:val="47"/>
        </w:numPr>
        <w:tabs>
          <w:tab w:val="left" w:pos="1846"/>
        </w:tabs>
        <w:spacing w:before="232"/>
        <w:ind w:hanging="311"/>
        <w:rPr>
          <w:sz w:val="24"/>
          <w:lang w:val="da-DK"/>
        </w:rPr>
      </w:pPr>
      <w:r w:rsidRPr="00EE529C">
        <w:rPr>
          <w:sz w:val="24"/>
          <w:lang w:val="da-DK"/>
        </w:rPr>
        <w:t>Reducer</w:t>
      </w:r>
      <w:r w:rsidRPr="00EE529C">
        <w:rPr>
          <w:spacing w:val="-23"/>
          <w:sz w:val="24"/>
          <w:lang w:val="da-DK"/>
        </w:rPr>
        <w:t xml:space="preserve"> </w:t>
      </w:r>
      <w:r w:rsidRPr="00EE529C">
        <w:rPr>
          <w:sz w:val="24"/>
          <w:lang w:val="da-DK"/>
        </w:rPr>
        <w:t>følgende</w:t>
      </w:r>
    </w:p>
    <w:p w:rsidR="007E510D" w:rsidRPr="00EE529C" w:rsidRDefault="007E510D">
      <w:pPr>
        <w:pStyle w:val="BodyText"/>
        <w:rPr>
          <w:sz w:val="28"/>
          <w:lang w:val="da-DK"/>
        </w:rPr>
      </w:pPr>
    </w:p>
    <w:p w:rsidR="007E510D" w:rsidRPr="00EE529C" w:rsidRDefault="007E510D">
      <w:pPr>
        <w:pStyle w:val="BodyText"/>
        <w:rPr>
          <w:sz w:val="28"/>
          <w:lang w:val="da-DK"/>
        </w:rPr>
      </w:pPr>
    </w:p>
    <w:p w:rsidR="007E510D" w:rsidRPr="00EE529C" w:rsidRDefault="007E510D">
      <w:pPr>
        <w:pStyle w:val="BodyText"/>
        <w:spacing w:before="6"/>
        <w:rPr>
          <w:sz w:val="31"/>
          <w:lang w:val="da-DK"/>
        </w:rPr>
      </w:pPr>
    </w:p>
    <w:p w:rsidR="007E510D" w:rsidRPr="00EE529C" w:rsidRDefault="00EE529C">
      <w:pPr>
        <w:pStyle w:val="ListParagraph"/>
        <w:numPr>
          <w:ilvl w:val="2"/>
          <w:numId w:val="47"/>
        </w:numPr>
        <w:tabs>
          <w:tab w:val="left" w:pos="1846"/>
        </w:tabs>
        <w:ind w:hanging="311"/>
        <w:rPr>
          <w:sz w:val="24"/>
          <w:lang w:val="da-DK"/>
        </w:rPr>
      </w:pPr>
      <w:r w:rsidRPr="00EE529C">
        <w:rPr>
          <w:sz w:val="24"/>
          <w:lang w:val="da-DK"/>
        </w:rPr>
        <w:t>Udregn</w:t>
      </w:r>
      <w:r w:rsidRPr="00EE529C">
        <w:rPr>
          <w:spacing w:val="-15"/>
          <w:sz w:val="24"/>
          <w:lang w:val="da-DK"/>
        </w:rPr>
        <w:t xml:space="preserve"> </w:t>
      </w:r>
      <w:r w:rsidRPr="00EE529C">
        <w:rPr>
          <w:sz w:val="24"/>
          <w:lang w:val="da-DK"/>
        </w:rPr>
        <w:t>følgende</w:t>
      </w:r>
    </w:p>
    <w:p w:rsidR="007E510D" w:rsidRPr="00EE529C" w:rsidRDefault="007E510D">
      <w:pPr>
        <w:pStyle w:val="BodyText"/>
        <w:spacing w:before="7"/>
        <w:rPr>
          <w:sz w:val="31"/>
          <w:lang w:val="da-DK"/>
        </w:rPr>
      </w:pPr>
    </w:p>
    <w:p w:rsidR="007E510D" w:rsidRPr="00EE529C" w:rsidRDefault="00EE529C">
      <w:pPr>
        <w:pStyle w:val="BodyText"/>
        <w:spacing w:line="11" w:lineRule="exact"/>
        <w:jc w:val="right"/>
        <w:rPr>
          <w:lang w:val="da-DK"/>
        </w:rPr>
      </w:pPr>
      <w:r w:rsidRPr="00EE529C">
        <w:rPr>
          <w:w w:val="105"/>
          <w:lang w:val="da-DK"/>
        </w:rPr>
        <w:t>(3</w:t>
      </w:r>
    </w:p>
    <w:p w:rsidR="007E510D" w:rsidRPr="00EE529C" w:rsidRDefault="00EE529C">
      <w:pPr>
        <w:pStyle w:val="BodyText"/>
        <w:spacing w:before="2"/>
        <w:rPr>
          <w:sz w:val="89"/>
          <w:lang w:val="da-DK"/>
        </w:rPr>
      </w:pPr>
      <w:r w:rsidRPr="00EE529C">
        <w:rPr>
          <w:lang w:val="da-DK"/>
        </w:rPr>
        <w:br w:type="column"/>
      </w:r>
    </w:p>
    <w:p w:rsidR="007E510D" w:rsidRPr="00EE529C" w:rsidRDefault="00EE529C">
      <w:pPr>
        <w:tabs>
          <w:tab w:val="left" w:pos="967"/>
        </w:tabs>
        <w:spacing w:line="172" w:lineRule="auto"/>
        <w:ind w:left="212" w:hanging="66"/>
        <w:rPr>
          <w:i/>
          <w:sz w:val="24"/>
          <w:lang w:val="da-DK"/>
        </w:rPr>
      </w:pPr>
      <w:r w:rsidRPr="00EE529C">
        <w:rPr>
          <w:i/>
          <w:spacing w:val="3"/>
          <w:sz w:val="24"/>
          <w:lang w:val="da-DK"/>
        </w:rPr>
        <w:t>x</w:t>
      </w:r>
      <w:r w:rsidRPr="00EE529C">
        <w:rPr>
          <w:spacing w:val="3"/>
          <w:sz w:val="24"/>
          <w:vertAlign w:val="superscript"/>
          <w:lang w:val="da-DK"/>
        </w:rPr>
        <w:t>2</w:t>
      </w:r>
      <w:r w:rsidRPr="00EE529C">
        <w:rPr>
          <w:spacing w:val="7"/>
          <w:sz w:val="24"/>
          <w:lang w:val="da-DK"/>
        </w:rPr>
        <w:t xml:space="preserve"> </w:t>
      </w:r>
      <w:r w:rsidRPr="00EE529C">
        <w:rPr>
          <w:sz w:val="24"/>
          <w:lang w:val="da-DK"/>
        </w:rPr>
        <w:t>+</w:t>
      </w:r>
      <w:r w:rsidRPr="00EE529C">
        <w:rPr>
          <w:spacing w:val="-4"/>
          <w:sz w:val="24"/>
          <w:lang w:val="da-DK"/>
        </w:rPr>
        <w:t xml:space="preserve"> </w:t>
      </w:r>
      <w:r w:rsidRPr="00EE529C">
        <w:rPr>
          <w:sz w:val="24"/>
          <w:lang w:val="da-DK"/>
        </w:rPr>
        <w:t>4</w:t>
      </w:r>
      <w:r w:rsidRPr="00EE529C">
        <w:rPr>
          <w:sz w:val="24"/>
          <w:lang w:val="da-DK"/>
        </w:rPr>
        <w:tab/>
        <w:t>4</w:t>
      </w:r>
      <w:r w:rsidRPr="00EE529C">
        <w:rPr>
          <w:i/>
          <w:sz w:val="24"/>
          <w:lang w:val="da-DK"/>
        </w:rPr>
        <w:t xml:space="preserve">x </w:t>
      </w:r>
      <w:r w:rsidRPr="00EE529C">
        <w:rPr>
          <w:i/>
          <w:spacing w:val="3"/>
          <w:sz w:val="24"/>
          <w:lang w:val="da-DK"/>
        </w:rPr>
        <w:t>x</w:t>
      </w:r>
      <w:r w:rsidRPr="00EE529C">
        <w:rPr>
          <w:spacing w:val="3"/>
          <w:position w:val="7"/>
          <w:sz w:val="18"/>
          <w:lang w:val="da-DK"/>
        </w:rPr>
        <w:t xml:space="preserve">2 </w:t>
      </w:r>
      <w:r w:rsidRPr="00EE529C">
        <w:rPr>
          <w:sz w:val="24"/>
          <w:lang w:val="da-DK"/>
        </w:rPr>
        <w:t xml:space="preserve">+ </w:t>
      </w:r>
      <w:r w:rsidRPr="00EE529C">
        <w:rPr>
          <w:i/>
          <w:sz w:val="24"/>
          <w:lang w:val="da-DK"/>
        </w:rPr>
        <w:t xml:space="preserve">x </w:t>
      </w:r>
      <w:r w:rsidRPr="00EE529C">
        <w:rPr>
          <w:rFonts w:ascii="Lucida Sans Unicode" w:hAnsi="Lucida Sans Unicode"/>
          <w:sz w:val="24"/>
          <w:lang w:val="da-DK"/>
        </w:rPr>
        <w:t>−</w:t>
      </w:r>
      <w:r w:rsidRPr="00EE529C">
        <w:rPr>
          <w:rFonts w:ascii="Lucida Sans Unicode" w:hAnsi="Lucida Sans Unicode"/>
          <w:spacing w:val="-63"/>
          <w:sz w:val="24"/>
          <w:lang w:val="da-DK"/>
        </w:rPr>
        <w:t xml:space="preserve"> </w:t>
      </w:r>
      <w:r w:rsidRPr="00EE529C">
        <w:rPr>
          <w:sz w:val="24"/>
          <w:lang w:val="da-DK"/>
        </w:rPr>
        <w:t xml:space="preserve">6 </w:t>
      </w:r>
      <w:r w:rsidRPr="00EE529C">
        <w:rPr>
          <w:i/>
          <w:spacing w:val="-17"/>
          <w:position w:val="17"/>
          <w:sz w:val="24"/>
          <w:lang w:val="da-DK"/>
        </w:rPr>
        <w:t>,</w:t>
      </w:r>
    </w:p>
    <w:p w:rsidR="007E510D" w:rsidRPr="00EE529C" w:rsidRDefault="007E510D">
      <w:pPr>
        <w:pStyle w:val="BodyText"/>
        <w:spacing w:before="6"/>
        <w:rPr>
          <w:i/>
          <w:sz w:val="69"/>
          <w:lang w:val="da-DK"/>
        </w:rPr>
      </w:pPr>
    </w:p>
    <w:p w:rsidR="007E510D" w:rsidRPr="00EE529C" w:rsidRDefault="00EE529C">
      <w:pPr>
        <w:spacing w:line="52" w:lineRule="exact"/>
        <w:ind w:left="86"/>
        <w:rPr>
          <w:sz w:val="18"/>
          <w:lang w:val="da-DK"/>
        </w:rPr>
      </w:pPr>
      <w:r w:rsidRPr="00EE529C">
        <w:rPr>
          <w:lang w:val="da-DK"/>
        </w:rPr>
        <w:pict>
          <v:line id="_x0000_s3824" style="position:absolute;left:0;text-align:left;z-index:-27581440;mso-position-horizontal-relative:page" from="203.75pt,-58.95pt" to="257.6pt,-58.95pt" strokeweight=".21097mm">
            <w10:wrap anchorx="page"/>
          </v:line>
        </w:pict>
      </w:r>
      <w:r w:rsidRPr="00EE529C">
        <w:rPr>
          <w:lang w:val="da-DK"/>
        </w:rPr>
        <w:pict>
          <v:shape id="_x0000_s3823" type="#_x0000_t202" style="position:absolute;left:0;text-align:left;margin-left:235.45pt;margin-top:-74.7pt;width:7.35pt;height:22.55pt;z-index:-27579392;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w w:val="110"/>
          <w:sz w:val="18"/>
          <w:lang w:val="da-DK"/>
        </w:rPr>
        <w:t>2 3</w:t>
      </w:r>
    </w:p>
    <w:p w:rsidR="007E510D" w:rsidRPr="00EE529C" w:rsidRDefault="00EE529C">
      <w:pPr>
        <w:spacing w:line="288" w:lineRule="exact"/>
        <w:jc w:val="right"/>
        <w:rPr>
          <w:i/>
          <w:sz w:val="24"/>
          <w:lang w:val="da-DK"/>
        </w:rPr>
      </w:pPr>
      <w:r w:rsidRPr="00EE529C">
        <w:rPr>
          <w:lang w:val="da-DK"/>
        </w:rPr>
        <w:br w:type="column"/>
      </w:r>
      <w:r w:rsidRPr="00EE529C">
        <w:rPr>
          <w:i/>
          <w:spacing w:val="-1"/>
          <w:sz w:val="24"/>
          <w:lang w:val="da-DK"/>
        </w:rPr>
        <w:t>x</w:t>
      </w:r>
    </w:p>
    <w:p w:rsidR="007E510D" w:rsidRPr="00EE529C" w:rsidRDefault="007E510D">
      <w:pPr>
        <w:pStyle w:val="BodyText"/>
        <w:rPr>
          <w:i/>
          <w:sz w:val="26"/>
          <w:lang w:val="da-DK"/>
        </w:rPr>
      </w:pPr>
    </w:p>
    <w:p w:rsidR="007E510D" w:rsidRPr="00EE529C" w:rsidRDefault="007E510D">
      <w:pPr>
        <w:pStyle w:val="BodyText"/>
        <w:rPr>
          <w:i/>
          <w:sz w:val="26"/>
          <w:lang w:val="da-DK"/>
        </w:rPr>
      </w:pPr>
    </w:p>
    <w:p w:rsidR="007E510D" w:rsidRPr="00EE529C" w:rsidRDefault="007E510D">
      <w:pPr>
        <w:pStyle w:val="BodyText"/>
        <w:rPr>
          <w:i/>
          <w:sz w:val="26"/>
          <w:lang w:val="da-DK"/>
        </w:rPr>
      </w:pPr>
    </w:p>
    <w:p w:rsidR="007E510D" w:rsidRPr="00EE529C" w:rsidRDefault="007E510D">
      <w:pPr>
        <w:pStyle w:val="BodyText"/>
        <w:rPr>
          <w:i/>
          <w:sz w:val="26"/>
          <w:lang w:val="da-DK"/>
        </w:rPr>
      </w:pPr>
    </w:p>
    <w:p w:rsidR="007E510D" w:rsidRPr="00EE529C" w:rsidRDefault="007E510D">
      <w:pPr>
        <w:pStyle w:val="BodyText"/>
        <w:rPr>
          <w:i/>
          <w:sz w:val="26"/>
          <w:lang w:val="da-DK"/>
        </w:rPr>
      </w:pPr>
    </w:p>
    <w:p w:rsidR="007E510D" w:rsidRPr="00EE529C" w:rsidRDefault="007E510D">
      <w:pPr>
        <w:pStyle w:val="BodyText"/>
        <w:rPr>
          <w:i/>
          <w:sz w:val="26"/>
          <w:lang w:val="da-DK"/>
        </w:rPr>
      </w:pPr>
    </w:p>
    <w:p w:rsidR="007E510D" w:rsidRPr="00EE529C" w:rsidRDefault="007E510D">
      <w:pPr>
        <w:pStyle w:val="BodyText"/>
        <w:spacing w:before="8"/>
        <w:rPr>
          <w:i/>
          <w:sz w:val="21"/>
          <w:lang w:val="da-DK"/>
        </w:rPr>
      </w:pPr>
    </w:p>
    <w:p w:rsidR="007E510D" w:rsidRPr="00EE529C" w:rsidRDefault="00EE529C">
      <w:pPr>
        <w:spacing w:line="177" w:lineRule="exact"/>
        <w:ind w:left="845"/>
        <w:rPr>
          <w:i/>
          <w:sz w:val="24"/>
          <w:lang w:val="da-DK"/>
        </w:rPr>
      </w:pPr>
      <w:r w:rsidRPr="00EE529C">
        <w:rPr>
          <w:i/>
          <w:spacing w:val="5"/>
          <w:w w:val="105"/>
          <w:sz w:val="24"/>
          <w:lang w:val="da-DK"/>
        </w:rPr>
        <w:t>x</w:t>
      </w:r>
      <w:r w:rsidRPr="00EE529C">
        <w:rPr>
          <w:spacing w:val="5"/>
          <w:w w:val="105"/>
          <w:sz w:val="24"/>
          <w:vertAlign w:val="superscript"/>
          <w:lang w:val="da-DK"/>
        </w:rPr>
        <w:t>2</w:t>
      </w:r>
      <w:r w:rsidRPr="00EE529C">
        <w:rPr>
          <w:i/>
          <w:spacing w:val="5"/>
          <w:w w:val="105"/>
          <w:sz w:val="24"/>
          <w:lang w:val="da-DK"/>
        </w:rPr>
        <w:t>y</w:t>
      </w:r>
    </w:p>
    <w:p w:rsidR="007E510D" w:rsidRPr="00EE529C" w:rsidRDefault="007E510D">
      <w:pPr>
        <w:pStyle w:val="BodyText"/>
        <w:spacing w:before="7" w:after="39"/>
        <w:rPr>
          <w:i/>
          <w:sz w:val="9"/>
          <w:lang w:val="da-DK"/>
        </w:rPr>
      </w:pPr>
    </w:p>
    <w:p w:rsidR="007E510D" w:rsidRPr="00EE529C" w:rsidRDefault="00EE529C">
      <w:pPr>
        <w:pStyle w:val="BodyText"/>
        <w:spacing w:line="20" w:lineRule="exact"/>
        <w:ind w:left="759" w:right="-58"/>
        <w:rPr>
          <w:sz w:val="2"/>
          <w:lang w:val="da-DK"/>
        </w:rPr>
      </w:pPr>
      <w:r w:rsidRPr="00EE529C">
        <w:rPr>
          <w:sz w:val="2"/>
          <w:lang w:val="da-DK"/>
        </w:rPr>
      </w:r>
      <w:r w:rsidRPr="00EE529C">
        <w:rPr>
          <w:sz w:val="2"/>
          <w:lang w:val="da-DK"/>
        </w:rPr>
        <w:pict>
          <v:group id="_x0000_s3821" style="width:26.25pt;height:.6pt;mso-position-horizontal-relative:char;mso-position-vertical-relative:line" coordsize="525,12">
            <v:line id="_x0000_s3822" style="position:absolute" from="0,6" to="525,6" strokeweight=".21097mm"/>
            <w10:anchorlock/>
          </v:group>
        </w:pict>
      </w:r>
    </w:p>
    <w:p w:rsidR="007E510D" w:rsidRPr="00EE529C" w:rsidRDefault="00EE529C">
      <w:pPr>
        <w:pStyle w:val="BodyText"/>
        <w:rPr>
          <w:i/>
          <w:sz w:val="32"/>
          <w:lang w:val="da-DK"/>
        </w:rPr>
      </w:pPr>
      <w:r w:rsidRPr="00EE529C">
        <w:rPr>
          <w:lang w:val="da-DK"/>
        </w:rPr>
        <w:br w:type="column"/>
      </w:r>
    </w:p>
    <w:p w:rsidR="007E510D" w:rsidRPr="00EE529C" w:rsidRDefault="007E510D">
      <w:pPr>
        <w:pStyle w:val="BodyText"/>
        <w:rPr>
          <w:i/>
          <w:sz w:val="32"/>
          <w:lang w:val="da-DK"/>
        </w:rPr>
      </w:pPr>
    </w:p>
    <w:p w:rsidR="007E510D" w:rsidRPr="00EE529C" w:rsidRDefault="00EE529C">
      <w:pPr>
        <w:tabs>
          <w:tab w:val="left" w:pos="356"/>
        </w:tabs>
        <w:spacing w:before="272" w:line="234" w:lineRule="exact"/>
        <w:ind w:right="2749"/>
        <w:jc w:val="center"/>
        <w:rPr>
          <w:sz w:val="24"/>
          <w:lang w:val="da-DK"/>
        </w:rPr>
      </w:pPr>
      <w:r w:rsidRPr="00EE529C">
        <w:rPr>
          <w:w w:val="110"/>
          <w:sz w:val="24"/>
          <w:lang w:val="da-DK"/>
        </w:rPr>
        <w:t>9</w:t>
      </w:r>
      <w:r w:rsidRPr="00EE529C">
        <w:rPr>
          <w:w w:val="110"/>
          <w:sz w:val="24"/>
          <w:lang w:val="da-DK"/>
        </w:rPr>
        <w:tab/>
      </w:r>
      <w:r w:rsidRPr="00EE529C">
        <w:rPr>
          <w:i/>
          <w:spacing w:val="3"/>
          <w:w w:val="110"/>
          <w:sz w:val="24"/>
          <w:lang w:val="da-DK"/>
        </w:rPr>
        <w:t>x</w:t>
      </w:r>
      <w:r w:rsidRPr="00EE529C">
        <w:rPr>
          <w:spacing w:val="3"/>
          <w:w w:val="110"/>
          <w:sz w:val="24"/>
          <w:vertAlign w:val="superscript"/>
          <w:lang w:val="da-DK"/>
        </w:rPr>
        <w:t>2</w:t>
      </w:r>
    </w:p>
    <w:p w:rsidR="007E510D" w:rsidRPr="00EE529C" w:rsidRDefault="00EE529C">
      <w:pPr>
        <w:ind w:right="2657"/>
        <w:jc w:val="center"/>
        <w:rPr>
          <w:i/>
          <w:sz w:val="24"/>
          <w:lang w:val="da-DK"/>
        </w:rPr>
      </w:pPr>
      <w:r w:rsidRPr="00EE529C">
        <w:rPr>
          <w:lang w:val="da-DK"/>
        </w:rPr>
        <w:pict>
          <v:line id="_x0000_s3820" style="position:absolute;left:0;text-align:left;z-index:-27580928;mso-position-horizontal-relative:page" from="364.2pt,8.15pt" to="417.85pt,8.15pt" strokeweight=".21097mm">
            <w10:wrap anchorx="page"/>
          </v:line>
        </w:pict>
      </w:r>
      <w:r w:rsidRPr="00EE529C">
        <w:rPr>
          <w:lang w:val="da-DK"/>
        </w:rPr>
        <w:pict>
          <v:shape id="_x0000_s3819" type="#_x0000_t202" style="position:absolute;left:0;text-align:left;margin-left:384.8pt;margin-top:-7.6pt;width:7.35pt;height:22.55pt;z-index:-27578880;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i/>
          <w:sz w:val="24"/>
          <w:lang w:val="da-DK"/>
        </w:rPr>
        <w:t>x</w:t>
      </w:r>
      <w:r w:rsidRPr="00EE529C">
        <w:rPr>
          <w:position w:val="7"/>
          <w:sz w:val="18"/>
          <w:lang w:val="da-DK"/>
        </w:rPr>
        <w:t xml:space="preserve">2 </w:t>
      </w:r>
      <w:r w:rsidRPr="00EE529C">
        <w:rPr>
          <w:rFonts w:ascii="Lucida Sans Unicode" w:hAnsi="Lucida Sans Unicode"/>
          <w:sz w:val="24"/>
          <w:lang w:val="da-DK"/>
        </w:rPr>
        <w:t xml:space="preserve">− </w:t>
      </w:r>
      <w:r w:rsidRPr="00EE529C">
        <w:rPr>
          <w:sz w:val="24"/>
          <w:lang w:val="da-DK"/>
        </w:rPr>
        <w:t>2</w:t>
      </w:r>
      <w:r w:rsidRPr="00EE529C">
        <w:rPr>
          <w:i/>
          <w:sz w:val="24"/>
          <w:lang w:val="da-DK"/>
        </w:rPr>
        <w:t xml:space="preserve">x </w:t>
      </w:r>
      <w:r w:rsidRPr="00EE529C">
        <w:rPr>
          <w:rFonts w:ascii="Lucida Sans Unicode" w:hAnsi="Lucida Sans Unicode"/>
          <w:sz w:val="24"/>
          <w:lang w:val="da-DK"/>
        </w:rPr>
        <w:t xml:space="preserve">− </w:t>
      </w:r>
      <w:r w:rsidRPr="00EE529C">
        <w:rPr>
          <w:sz w:val="24"/>
          <w:lang w:val="da-DK"/>
        </w:rPr>
        <w:t xml:space="preserve">3 </w:t>
      </w:r>
      <w:r w:rsidRPr="00EE529C">
        <w:rPr>
          <w:i/>
          <w:position w:val="17"/>
          <w:sz w:val="24"/>
          <w:lang w:val="da-DK"/>
        </w:rPr>
        <w:t>.</w:t>
      </w:r>
    </w:p>
    <w:p w:rsidR="007E510D" w:rsidRPr="00EE529C" w:rsidRDefault="007E510D">
      <w:pPr>
        <w:pStyle w:val="BodyText"/>
        <w:spacing w:before="3"/>
        <w:rPr>
          <w:i/>
          <w:sz w:val="52"/>
          <w:lang w:val="da-DK"/>
        </w:rPr>
      </w:pPr>
    </w:p>
    <w:p w:rsidR="007E510D" w:rsidRPr="00EE529C" w:rsidRDefault="00EE529C">
      <w:pPr>
        <w:spacing w:line="202" w:lineRule="exact"/>
        <w:ind w:right="1338"/>
        <w:jc w:val="center"/>
        <w:rPr>
          <w:sz w:val="18"/>
          <w:lang w:val="da-DK"/>
        </w:rPr>
      </w:pPr>
      <w:r w:rsidRPr="00EE529C">
        <w:rPr>
          <w:i/>
          <w:w w:val="105"/>
          <w:position w:val="-8"/>
          <w:sz w:val="24"/>
          <w:lang w:val="da-DK"/>
        </w:rPr>
        <w:t>x</w:t>
      </w:r>
      <w:r w:rsidRPr="00EE529C">
        <w:rPr>
          <w:w w:val="105"/>
          <w:sz w:val="18"/>
          <w:lang w:val="da-DK"/>
        </w:rPr>
        <w:t>2</w:t>
      </w:r>
    </w:p>
    <w:p w:rsidR="007E510D" w:rsidRPr="00EE529C" w:rsidRDefault="00EE529C">
      <w:pPr>
        <w:pStyle w:val="BodyText"/>
        <w:spacing w:before="3"/>
        <w:rPr>
          <w:sz w:val="9"/>
          <w:lang w:val="da-DK"/>
        </w:rPr>
      </w:pPr>
      <w:r w:rsidRPr="00EE529C">
        <w:rPr>
          <w:lang w:val="da-DK"/>
        </w:rPr>
        <w:pict>
          <v:shape id="_x0000_s3818" style="position:absolute;margin-left:416.05pt;margin-top:8pt;width:20.6pt;height:.1pt;z-index:-14608896;mso-wrap-distance-left:0;mso-wrap-distance-right:0;mso-position-horizontal-relative:page" coordorigin="8321,160" coordsize="412,0" path="m8321,160r412,e" filled="f" strokeweight=".21097mm">
            <v:path arrowok="t"/>
            <w10:wrap type="topAndBottom" anchorx="page"/>
          </v:shape>
        </w:pict>
      </w:r>
    </w:p>
    <w:p w:rsidR="007E510D" w:rsidRPr="00EE529C" w:rsidRDefault="007E510D">
      <w:pPr>
        <w:pStyle w:val="BodyText"/>
        <w:spacing w:before="6"/>
        <w:rPr>
          <w:sz w:val="5"/>
          <w:lang w:val="da-DK"/>
        </w:rPr>
      </w:pPr>
    </w:p>
    <w:p w:rsidR="007E510D" w:rsidRPr="00EE529C" w:rsidRDefault="00EE529C">
      <w:pPr>
        <w:pStyle w:val="BodyText"/>
        <w:spacing w:line="20" w:lineRule="exact"/>
        <w:ind w:left="1874"/>
        <w:rPr>
          <w:sz w:val="2"/>
          <w:lang w:val="da-DK"/>
        </w:rPr>
      </w:pPr>
      <w:r w:rsidRPr="00EE529C">
        <w:rPr>
          <w:sz w:val="2"/>
          <w:lang w:val="da-DK"/>
        </w:rPr>
      </w:r>
      <w:r w:rsidRPr="00EE529C">
        <w:rPr>
          <w:sz w:val="2"/>
          <w:lang w:val="da-DK"/>
        </w:rPr>
        <w:pict>
          <v:group id="_x0000_s3816" style="width:6.35pt;height:.6pt;mso-position-horizontal-relative:char;mso-position-vertical-relative:line" coordsize="127,12">
            <v:line id="_x0000_s3817" style="position:absolute" from="0,6" to="127,6" strokeweight=".21097mm"/>
            <w10:anchorlock/>
          </v:group>
        </w:pict>
      </w:r>
    </w:p>
    <w:p w:rsidR="007E510D" w:rsidRPr="00EE529C" w:rsidRDefault="007E510D">
      <w:pPr>
        <w:spacing w:line="20" w:lineRule="exact"/>
        <w:rPr>
          <w:sz w:val="2"/>
          <w:lang w:val="da-DK"/>
        </w:rPr>
        <w:sectPr w:rsidR="007E510D" w:rsidRPr="00EE529C">
          <w:type w:val="continuous"/>
          <w:pgSz w:w="11910" w:h="16840"/>
          <w:pgMar w:top="1580" w:right="140" w:bottom="280" w:left="180" w:header="708" w:footer="708" w:gutter="0"/>
          <w:cols w:num="4" w:space="708" w:equalWidth="0">
            <w:col w:w="3708" w:space="40"/>
            <w:col w:w="1307" w:space="39"/>
            <w:col w:w="1304" w:space="40"/>
            <w:col w:w="5152"/>
          </w:cols>
        </w:sectPr>
      </w:pPr>
    </w:p>
    <w:p w:rsidR="007E510D" w:rsidRPr="00EE529C" w:rsidRDefault="00EE529C">
      <w:pPr>
        <w:spacing w:line="4" w:lineRule="exact"/>
        <w:jc w:val="right"/>
        <w:rPr>
          <w:i/>
          <w:sz w:val="24"/>
          <w:lang w:val="da-DK"/>
        </w:rPr>
      </w:pPr>
      <w:r w:rsidRPr="00EE529C">
        <w:rPr>
          <w:i/>
          <w:sz w:val="24"/>
          <w:lang w:val="da-DK"/>
        </w:rPr>
        <w:t xml:space="preserve">x </w:t>
      </w:r>
      <w:r w:rsidRPr="00EE529C">
        <w:rPr>
          <w:sz w:val="24"/>
          <w:lang w:val="da-DK"/>
        </w:rPr>
        <w:t xml:space="preserve">) </w:t>
      </w:r>
      <w:r w:rsidRPr="00EE529C">
        <w:rPr>
          <w:i/>
          <w:sz w:val="24"/>
          <w:lang w:val="da-DK"/>
        </w:rPr>
        <w:t>,</w:t>
      </w:r>
    </w:p>
    <w:p w:rsidR="007E510D" w:rsidRPr="00EE529C" w:rsidRDefault="00EE529C">
      <w:pPr>
        <w:spacing w:line="110" w:lineRule="auto"/>
        <w:jc w:val="right"/>
        <w:rPr>
          <w:i/>
          <w:sz w:val="24"/>
          <w:lang w:val="da-DK"/>
        </w:rPr>
      </w:pPr>
      <w:r w:rsidRPr="00EE529C">
        <w:rPr>
          <w:lang w:val="da-DK"/>
        </w:rPr>
        <w:br w:type="column"/>
      </w:r>
      <w:r w:rsidRPr="00EE529C">
        <w:rPr>
          <w:sz w:val="24"/>
          <w:lang w:val="da-DK"/>
        </w:rPr>
        <w:t>(</w:t>
      </w:r>
      <w:r w:rsidRPr="00EE529C">
        <w:rPr>
          <w:i/>
          <w:sz w:val="24"/>
          <w:lang w:val="da-DK"/>
        </w:rPr>
        <w:t>xy</w:t>
      </w:r>
      <w:r w:rsidRPr="00EE529C">
        <w:rPr>
          <w:sz w:val="24"/>
          <w:lang w:val="da-DK"/>
        </w:rPr>
        <w:t>)</w:t>
      </w:r>
      <w:r w:rsidRPr="00EE529C">
        <w:rPr>
          <w:position w:val="7"/>
          <w:sz w:val="18"/>
          <w:lang w:val="da-DK"/>
        </w:rPr>
        <w:t xml:space="preserve">2 </w:t>
      </w:r>
      <w:r w:rsidRPr="00EE529C">
        <w:rPr>
          <w:i/>
          <w:position w:val="17"/>
          <w:sz w:val="24"/>
          <w:lang w:val="da-DK"/>
        </w:rPr>
        <w:t>,</w:t>
      </w:r>
    </w:p>
    <w:p w:rsidR="007E510D" w:rsidRPr="00EE529C" w:rsidRDefault="00EE529C">
      <w:pPr>
        <w:spacing w:line="-57" w:lineRule="auto"/>
        <w:ind w:left="1634"/>
        <w:rPr>
          <w:i/>
          <w:sz w:val="24"/>
          <w:lang w:val="da-DK"/>
        </w:rPr>
      </w:pPr>
      <w:r w:rsidRPr="00EE529C">
        <w:rPr>
          <w:lang w:val="da-DK"/>
        </w:rPr>
        <w:br w:type="column"/>
      </w:r>
      <w:r w:rsidRPr="00EE529C">
        <w:rPr>
          <w:rFonts w:ascii="Lucida Sans Unicode" w:hAnsi="Lucida Sans Unicode"/>
          <w:position w:val="-5"/>
          <w:sz w:val="24"/>
          <w:lang w:val="da-DK"/>
        </w:rPr>
        <w:t>√</w:t>
      </w:r>
      <w:r w:rsidRPr="00EE529C">
        <w:rPr>
          <w:i/>
          <w:position w:val="-23"/>
          <w:sz w:val="24"/>
          <w:lang w:val="da-DK"/>
        </w:rPr>
        <w:t>x</w:t>
      </w:r>
      <w:r w:rsidRPr="00EE529C">
        <w:rPr>
          <w:position w:val="-9"/>
          <w:sz w:val="18"/>
          <w:lang w:val="da-DK"/>
        </w:rPr>
        <w:t xml:space="preserve">3 </w:t>
      </w:r>
      <w:r w:rsidRPr="00EE529C">
        <w:rPr>
          <w:i/>
          <w:sz w:val="24"/>
          <w:lang w:val="da-DK"/>
        </w:rPr>
        <w:t>.</w:t>
      </w:r>
    </w:p>
    <w:p w:rsidR="007E510D" w:rsidRPr="00EE529C" w:rsidRDefault="007E510D">
      <w:pPr>
        <w:spacing w:line="-57" w:lineRule="auto"/>
        <w:rPr>
          <w:sz w:val="24"/>
          <w:lang w:val="da-DK"/>
        </w:rPr>
        <w:sectPr w:rsidR="007E510D" w:rsidRPr="00EE529C">
          <w:type w:val="continuous"/>
          <w:pgSz w:w="11910" w:h="16840"/>
          <w:pgMar w:top="1580" w:right="140" w:bottom="280" w:left="180" w:header="708" w:footer="708" w:gutter="0"/>
          <w:cols w:num="3" w:space="708" w:equalWidth="0">
            <w:col w:w="4187" w:space="40"/>
            <w:col w:w="2242" w:space="39"/>
            <w:col w:w="5082"/>
          </w:cols>
        </w:sectPr>
      </w:pPr>
    </w:p>
    <w:p w:rsidR="007E510D" w:rsidRPr="00EE529C" w:rsidRDefault="007E510D">
      <w:pPr>
        <w:pStyle w:val="BodyText"/>
        <w:spacing w:before="6"/>
        <w:rPr>
          <w:i/>
          <w:sz w:val="11"/>
          <w:lang w:val="da-DK"/>
        </w:rPr>
      </w:pPr>
    </w:p>
    <w:p w:rsidR="007E510D" w:rsidRPr="00EE529C" w:rsidRDefault="007E510D">
      <w:pPr>
        <w:rPr>
          <w:sz w:val="11"/>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ListParagraph"/>
        <w:numPr>
          <w:ilvl w:val="2"/>
          <w:numId w:val="47"/>
        </w:numPr>
        <w:tabs>
          <w:tab w:val="left" w:pos="1846"/>
        </w:tabs>
        <w:spacing w:before="90"/>
        <w:ind w:hanging="311"/>
        <w:rPr>
          <w:sz w:val="24"/>
          <w:lang w:val="da-DK"/>
        </w:rPr>
      </w:pPr>
      <w:r w:rsidRPr="00EE529C">
        <w:rPr>
          <w:sz w:val="24"/>
          <w:lang w:val="da-DK"/>
        </w:rPr>
        <w:t>Løs</w:t>
      </w:r>
      <w:r w:rsidRPr="00EE529C">
        <w:rPr>
          <w:spacing w:val="-30"/>
          <w:sz w:val="24"/>
          <w:lang w:val="da-DK"/>
        </w:rPr>
        <w:t xml:space="preserve"> </w:t>
      </w:r>
      <w:r w:rsidRPr="00EE529C">
        <w:rPr>
          <w:sz w:val="24"/>
          <w:lang w:val="da-DK"/>
        </w:rPr>
        <w:t>ligningssystemet</w:t>
      </w:r>
    </w:p>
    <w:p w:rsidR="007E510D" w:rsidRPr="00EE529C" w:rsidRDefault="00EE529C">
      <w:pPr>
        <w:pStyle w:val="BodyText"/>
        <w:rPr>
          <w:sz w:val="28"/>
          <w:lang w:val="da-DK"/>
        </w:rPr>
      </w:pPr>
      <w:r w:rsidRPr="00EE529C">
        <w:rPr>
          <w:lang w:val="da-DK"/>
        </w:rPr>
        <w:br w:type="column"/>
      </w:r>
    </w:p>
    <w:p w:rsidR="007E510D" w:rsidRPr="00EE529C" w:rsidRDefault="007E510D">
      <w:pPr>
        <w:pStyle w:val="BodyText"/>
        <w:spacing w:before="9"/>
        <w:rPr>
          <w:sz w:val="21"/>
          <w:lang w:val="da-DK"/>
        </w:rPr>
      </w:pPr>
    </w:p>
    <w:p w:rsidR="007E510D" w:rsidRPr="00EE529C" w:rsidRDefault="00EE529C">
      <w:pPr>
        <w:ind w:left="1322"/>
        <w:rPr>
          <w:sz w:val="24"/>
          <w:lang w:val="da-DK"/>
        </w:rPr>
      </w:pPr>
      <w:r w:rsidRPr="00EE529C">
        <w:rPr>
          <w:w w:val="105"/>
          <w:sz w:val="24"/>
          <w:lang w:val="da-DK"/>
        </w:rPr>
        <w:t>4</w:t>
      </w:r>
      <w:r w:rsidRPr="00EE529C">
        <w:rPr>
          <w:i/>
          <w:w w:val="105"/>
          <w:sz w:val="24"/>
          <w:lang w:val="da-DK"/>
        </w:rPr>
        <w:t xml:space="preserve">y </w:t>
      </w:r>
      <w:r w:rsidRPr="00EE529C">
        <w:rPr>
          <w:w w:val="105"/>
          <w:sz w:val="24"/>
          <w:lang w:val="da-DK"/>
        </w:rPr>
        <w:t>+ 3</w:t>
      </w:r>
      <w:r w:rsidRPr="00EE529C">
        <w:rPr>
          <w:i/>
          <w:w w:val="105"/>
          <w:sz w:val="24"/>
          <w:lang w:val="da-DK"/>
        </w:rPr>
        <w:t xml:space="preserve">x </w:t>
      </w:r>
      <w:r w:rsidRPr="00EE529C">
        <w:rPr>
          <w:w w:val="105"/>
          <w:sz w:val="24"/>
          <w:lang w:val="da-DK"/>
        </w:rPr>
        <w:t xml:space="preserve">= </w:t>
      </w:r>
      <w:r w:rsidRPr="00EE529C">
        <w:rPr>
          <w:spacing w:val="33"/>
          <w:w w:val="105"/>
          <w:sz w:val="24"/>
          <w:lang w:val="da-DK"/>
        </w:rPr>
        <w:t xml:space="preserve"> </w:t>
      </w:r>
      <w:r w:rsidRPr="00EE529C">
        <w:rPr>
          <w:w w:val="105"/>
          <w:sz w:val="24"/>
          <w:lang w:val="da-DK"/>
        </w:rPr>
        <w:t>4</w:t>
      </w:r>
    </w:p>
    <w:p w:rsidR="007E510D" w:rsidRPr="00EE529C" w:rsidRDefault="00EE529C">
      <w:pPr>
        <w:spacing w:before="18"/>
        <w:ind w:left="1322"/>
        <w:rPr>
          <w:sz w:val="24"/>
          <w:lang w:val="da-DK"/>
        </w:rPr>
      </w:pPr>
      <w:r w:rsidRPr="00EE529C">
        <w:rPr>
          <w:sz w:val="24"/>
          <w:lang w:val="da-DK"/>
        </w:rPr>
        <w:t>2</w:t>
      </w:r>
      <w:r w:rsidRPr="00EE529C">
        <w:rPr>
          <w:i/>
          <w:sz w:val="24"/>
          <w:lang w:val="da-DK"/>
        </w:rPr>
        <w:t xml:space="preserve">y </w:t>
      </w:r>
      <w:r w:rsidRPr="00EE529C">
        <w:rPr>
          <w:rFonts w:ascii="Lucida Sans Unicode" w:hAnsi="Lucida Sans Unicode"/>
          <w:sz w:val="24"/>
          <w:lang w:val="da-DK"/>
        </w:rPr>
        <w:t xml:space="preserve">− </w:t>
      </w:r>
      <w:r w:rsidRPr="00EE529C">
        <w:rPr>
          <w:i/>
          <w:sz w:val="24"/>
          <w:lang w:val="da-DK"/>
        </w:rPr>
        <w:t xml:space="preserve">x </w:t>
      </w:r>
      <w:r w:rsidRPr="00EE529C">
        <w:rPr>
          <w:sz w:val="24"/>
          <w:lang w:val="da-DK"/>
        </w:rPr>
        <w:t>=</w:t>
      </w:r>
      <w:r w:rsidRPr="00EE529C">
        <w:rPr>
          <w:spacing w:val="21"/>
          <w:sz w:val="24"/>
          <w:lang w:val="da-DK"/>
        </w:rPr>
        <w:t xml:space="preserve"> </w:t>
      </w:r>
      <w:r w:rsidRPr="00EE529C">
        <w:rPr>
          <w:rFonts w:ascii="Lucida Sans Unicode" w:hAnsi="Lucida Sans Unicode"/>
          <w:sz w:val="24"/>
          <w:lang w:val="da-DK"/>
        </w:rPr>
        <w:t>−</w:t>
      </w:r>
      <w:r w:rsidRPr="00EE529C">
        <w:rPr>
          <w:sz w:val="24"/>
          <w:lang w:val="da-DK"/>
        </w:rPr>
        <w:t>3</w:t>
      </w:r>
    </w:p>
    <w:p w:rsidR="007E510D" w:rsidRPr="00EE529C" w:rsidRDefault="007E510D">
      <w:pPr>
        <w:rPr>
          <w:sz w:val="24"/>
          <w:lang w:val="da-DK"/>
        </w:rPr>
        <w:sectPr w:rsidR="007E510D" w:rsidRPr="00EE529C">
          <w:type w:val="continuous"/>
          <w:pgSz w:w="11910" w:h="16840"/>
          <w:pgMar w:top="1580" w:right="140" w:bottom="280" w:left="180" w:header="708" w:footer="708" w:gutter="0"/>
          <w:cols w:num="2" w:space="708" w:equalWidth="0">
            <w:col w:w="4060" w:space="40"/>
            <w:col w:w="7490"/>
          </w:cols>
        </w:sectPr>
      </w:pPr>
    </w:p>
    <w:p w:rsidR="007E510D" w:rsidRPr="00EE529C" w:rsidRDefault="007E510D">
      <w:pPr>
        <w:pStyle w:val="BodyText"/>
        <w:spacing w:before="3"/>
        <w:rPr>
          <w:sz w:val="16"/>
          <w:lang w:val="da-DK"/>
        </w:rPr>
      </w:pPr>
    </w:p>
    <w:p w:rsidR="007E510D" w:rsidRPr="00EE529C" w:rsidRDefault="00EE529C">
      <w:pPr>
        <w:pStyle w:val="ListParagraph"/>
        <w:numPr>
          <w:ilvl w:val="2"/>
          <w:numId w:val="47"/>
        </w:numPr>
        <w:tabs>
          <w:tab w:val="left" w:pos="1846"/>
        </w:tabs>
        <w:spacing w:before="96" w:line="232" w:lineRule="auto"/>
        <w:ind w:right="1266"/>
        <w:rPr>
          <w:sz w:val="24"/>
          <w:lang w:val="da-DK"/>
        </w:rPr>
      </w:pPr>
      <w:r w:rsidRPr="00EE529C">
        <w:rPr>
          <w:w w:val="105"/>
          <w:sz w:val="24"/>
          <w:lang w:val="da-DK"/>
        </w:rPr>
        <w:t xml:space="preserve">Afgør om funktionerne </w:t>
      </w:r>
      <w:r w:rsidRPr="00EE529C">
        <w:rPr>
          <w:i/>
          <w:w w:val="105"/>
          <w:sz w:val="24"/>
          <w:lang w:val="da-DK"/>
        </w:rPr>
        <w:t xml:space="preserve">f </w:t>
      </w:r>
      <w:r w:rsidRPr="00EE529C">
        <w:rPr>
          <w:w w:val="105"/>
          <w:sz w:val="24"/>
          <w:lang w:val="da-DK"/>
        </w:rPr>
        <w:t xml:space="preserve">og </w:t>
      </w:r>
      <w:r w:rsidRPr="00EE529C">
        <w:rPr>
          <w:i/>
          <w:w w:val="105"/>
          <w:sz w:val="24"/>
          <w:lang w:val="da-DK"/>
        </w:rPr>
        <w:t xml:space="preserve">g </w:t>
      </w:r>
      <w:r w:rsidRPr="00EE529C">
        <w:rPr>
          <w:w w:val="105"/>
          <w:sz w:val="24"/>
          <w:lang w:val="da-DK"/>
        </w:rPr>
        <w:t xml:space="preserve">afbildet i Figur </w:t>
      </w:r>
      <w:hyperlink w:anchor="_bookmark192" w:history="1">
        <w:r w:rsidRPr="00EE529C">
          <w:rPr>
            <w:w w:val="105"/>
            <w:sz w:val="24"/>
            <w:lang w:val="da-DK"/>
          </w:rPr>
          <w:t xml:space="preserve">8.1 </w:t>
        </w:r>
      </w:hyperlink>
      <w:r w:rsidRPr="00EE529C">
        <w:rPr>
          <w:w w:val="105"/>
          <w:sz w:val="24"/>
          <w:lang w:val="da-DK"/>
        </w:rPr>
        <w:t xml:space="preserve">og Figur </w:t>
      </w:r>
      <w:hyperlink w:anchor="_bookmark193" w:history="1">
        <w:r w:rsidRPr="00EE529C">
          <w:rPr>
            <w:w w:val="105"/>
            <w:sz w:val="24"/>
            <w:lang w:val="da-DK"/>
          </w:rPr>
          <w:t xml:space="preserve">8.2 </w:t>
        </w:r>
      </w:hyperlink>
      <w:r w:rsidRPr="00EE529C">
        <w:rPr>
          <w:w w:val="105"/>
          <w:sz w:val="24"/>
          <w:lang w:val="da-DK"/>
        </w:rPr>
        <w:t>er surjektive, injektive og/eller</w:t>
      </w:r>
      <w:r w:rsidRPr="00EE529C">
        <w:rPr>
          <w:spacing w:val="-10"/>
          <w:w w:val="105"/>
          <w:sz w:val="24"/>
          <w:lang w:val="da-DK"/>
        </w:rPr>
        <w:t xml:space="preserve"> </w:t>
      </w:r>
      <w:r w:rsidRPr="00EE529C">
        <w:rPr>
          <w:w w:val="105"/>
          <w:sz w:val="24"/>
          <w:lang w:val="da-DK"/>
        </w:rPr>
        <w:t>bijektive.</w:t>
      </w:r>
    </w:p>
    <w:p w:rsidR="007E510D" w:rsidRPr="00EE529C" w:rsidRDefault="00EE529C">
      <w:pPr>
        <w:pStyle w:val="BodyText"/>
        <w:spacing w:before="8"/>
        <w:rPr>
          <w:sz w:val="22"/>
          <w:lang w:val="da-DK"/>
        </w:rPr>
      </w:pPr>
      <w:r w:rsidRPr="00EE529C">
        <w:rPr>
          <w:lang w:val="da-DK"/>
        </w:rPr>
        <w:pict>
          <v:group id="_x0000_s3799" style="position:absolute;margin-left:120pt;margin-top:16.05pt;width:125.15pt;height:93.7pt;z-index:-14607872;mso-wrap-distance-left:0;mso-wrap-distance-right:0;mso-position-horizontal-relative:page" coordorigin="2400,321" coordsize="2503,1874">
            <v:shape id="_x0000_s3815" style="position:absolute;left:2404;top:603;width:794;height:1588" coordorigin="2404,604" coordsize="794,1588" path="m3198,1397r-3,-99l3186,1202r-15,-92l3151,1024r-24,-80l3098,870r-34,-66l3028,746r-41,-49l2899,628r-98,-24l2751,610r-94,47l2574,746r-37,58l2504,870r-29,74l2451,1024r-20,86l2416,1202r-9,96l2404,1397r3,100l2416,1593r15,91l2451,1770r24,81l2504,1924r33,67l2574,2049r40,49l2703,2167r98,24l2851,2185r93,-47l3028,2049r36,-58l3098,1924r29,-73l3151,1770r20,-86l3186,1593r9,-96l3198,1397xe" filled="f" strokeweight=".14058mm">
              <v:path arrowok="t"/>
            </v:shape>
            <v:shape id="_x0000_s3814" style="position:absolute;left:2801;top:802;width:57;height:1191" coordorigin="2801,802" coordsize="57,1191" o:spt="100" adj="0,,0" path="m2857,1949r-12,-13l2814,1936r-13,13l2801,1980r13,12l2845,1992r12,-12l2857,1949xm2857,1580r-12,-12l2814,1568r-13,12l2801,1611r13,13l2845,1624r12,-13l2857,1580xm2857,1183r-12,-12l2814,1171r-13,12l2801,1214r13,13l2845,1227r12,-13l2857,1183xm2857,815r-12,-13l2814,802r-13,13l2801,846r13,13l2845,859r12,-13l2857,815xe" fillcolor="black" stroked="f">
              <v:stroke joinstyle="round"/>
              <v:formulas/>
              <v:path arrowok="t" o:connecttype="segments"/>
            </v:shape>
            <v:shape id="_x0000_s3813" style="position:absolute;left:4104;top:603;width:794;height:1588" coordorigin="4105,604" coordsize="794,1588" path="m4899,1397r-4,-99l4886,1202r-14,-92l4852,1024r-25,-80l4798,870r-33,-66l4728,746r-40,-49l4599,628r-97,-24l4452,610r-94,47l4275,746r-37,58l4205,870r-29,74l4151,1024r-19,86l4117,1202r-9,96l4105,1397r3,100l4117,1593r15,91l4151,1770r25,81l4205,1924r33,67l4275,2049r40,49l4404,2167r98,24l4551,2185r94,-47l4728,2049r37,-58l4798,1924r29,-73l4852,1770r20,-86l4886,1593r9,-96l4899,1397xe" filled="f" strokeweight=".14058mm">
              <v:path arrowok="t"/>
            </v:shape>
            <v:shape id="_x0000_s3812" style="position:absolute;left:4473;top:972;width:57;height:851" coordorigin="4474,972" coordsize="57,851" o:spt="100" adj="0,,0" path="m4530,1779r-13,-13l4486,1766r-12,13l4474,1810r12,12l4517,1822r13,-12l4530,1779xm4530,1382r-13,-13l4486,1369r-12,13l4474,1413r12,13l4517,1426r13,-13l4530,1382xm4530,985r-13,-13l4486,972r-12,13l4474,1016r12,13l4517,1029r13,-13l4530,985xe" fillcolor="black" stroked="f">
              <v:stroke joinstyle="round"/>
              <v:formulas/>
              <v:path arrowok="t" o:connecttype="segments"/>
            </v:shape>
            <v:line id="_x0000_s3811" style="position:absolute" from="2914,830" to="4375,1353" strokeweight=".28117mm"/>
            <v:shape id="_x0000_s3810" style="position:absolute;left:4331;top:1303;width:51;height:79" coordorigin="4332,1303" coordsize="51,79" path="m4360,1303r1,14l4368,1333r8,14l4382,1355r-10,3l4357,1363r-15,9l4332,1381e" filled="f" strokeweight=".22492mm">
              <v:path arrowok="t"/>
            </v:shape>
            <v:line id="_x0000_s3809" style="position:absolute" from="2914,1199" to="4374,1002" strokeweight=".28117mm"/>
            <v:shape id="_x0000_s3808" style="position:absolute;left:4337;top:965;width:45;height:83" coordorigin="4338,965" coordsize="45,83" path="m4338,965r8,12l4359,988r13,9l4382,1001r-8,7l4363,1020r-10,14l4349,1048e" filled="f" strokeweight=".22492mm">
              <v:path arrowok="t"/>
            </v:shape>
            <v:line id="_x0000_s3807" style="position:absolute" from="2914,1596" to="4374,1439" strokeweight=".28117mm"/>
            <v:shape id="_x0000_s3806" style="position:absolute;left:4338;top:1400;width:44;height:83" coordorigin="4339,1401" coordsize="44,83" path="m4339,1401r7,12l4359,1424r13,9l4382,1438r-8,6l4362,1456r-10,14l4348,1483e" filled="f" strokeweight=".22492mm">
              <v:path arrowok="t"/>
            </v:shape>
            <v:line id="_x0000_s3805" style="position:absolute" from="2914,1964" to="4374,1796" strokeweight=".28117mm"/>
            <v:shape id="_x0000_s3804" style="position:absolute;left:4338;top:1758;width:44;height:83" coordorigin="4339,1758" coordsize="44,83" path="m4339,1758r7,12l4359,1782r13,9l4382,1795r-8,6l4363,1813r-10,14l4348,1841e" filled="f" strokeweight=".22492mm">
              <v:path arrowok="t"/>
            </v:shape>
            <v:shape id="_x0000_s3803" type="#_x0000_t202" style="position:absolute;left:2572;top:321;width:319;height:1797" filled="f" stroked="f">
              <v:textbox inset="0,0,0,0">
                <w:txbxContent>
                  <w:p w:rsidR="00EE529C" w:rsidRDefault="00EE529C">
                    <w:pPr>
                      <w:spacing w:line="259" w:lineRule="exact"/>
                      <w:ind w:left="131"/>
                      <w:rPr>
                        <w:i/>
                        <w:sz w:val="24"/>
                      </w:rPr>
                    </w:pPr>
                    <w:r>
                      <w:rPr>
                        <w:i/>
                        <w:w w:val="96"/>
                        <w:sz w:val="24"/>
                      </w:rPr>
                      <w:t>X</w:t>
                    </w:r>
                  </w:p>
                  <w:p w:rsidR="00EE529C" w:rsidRDefault="00EE529C">
                    <w:pPr>
                      <w:spacing w:before="82" w:line="316" w:lineRule="auto"/>
                      <w:ind w:left="17" w:right="177" w:firstLine="6"/>
                      <w:jc w:val="both"/>
                      <w:rPr>
                        <w:i/>
                        <w:sz w:val="24"/>
                      </w:rPr>
                    </w:pPr>
                    <w:r>
                      <w:rPr>
                        <w:i/>
                        <w:w w:val="105"/>
                        <w:sz w:val="24"/>
                      </w:rPr>
                      <w:t>a b c</w:t>
                    </w:r>
                  </w:p>
                  <w:p w:rsidR="00EE529C" w:rsidRDefault="00EE529C">
                    <w:pPr>
                      <w:spacing w:before="19"/>
                      <w:rPr>
                        <w:i/>
                        <w:sz w:val="24"/>
                      </w:rPr>
                    </w:pPr>
                    <w:r>
                      <w:rPr>
                        <w:i/>
                        <w:w w:val="103"/>
                        <w:sz w:val="24"/>
                      </w:rPr>
                      <w:t>d</w:t>
                    </w:r>
                  </w:p>
                </w:txbxContent>
              </v:textbox>
            </v:shape>
            <v:shape id="_x0000_s3802" type="#_x0000_t202" style="position:absolute;left:3579;top:492;width:132;height:261" filled="f" stroked="f">
              <v:textbox inset="0,0,0,0">
                <w:txbxContent>
                  <w:p w:rsidR="00EE529C" w:rsidRDefault="00EE529C">
                    <w:pPr>
                      <w:spacing w:line="259" w:lineRule="exact"/>
                      <w:rPr>
                        <w:i/>
                        <w:sz w:val="24"/>
                      </w:rPr>
                    </w:pPr>
                    <w:r>
                      <w:rPr>
                        <w:i/>
                        <w:w w:val="93"/>
                        <w:sz w:val="24"/>
                      </w:rPr>
                      <w:t>g</w:t>
                    </w:r>
                  </w:p>
                </w:txbxContent>
              </v:textbox>
            </v:shape>
            <v:shape id="_x0000_s3801" type="#_x0000_t202" style="position:absolute;left:4411;top:321;width:168;height:261" filled="f" stroked="f">
              <v:textbox inset="0,0,0,0">
                <w:txbxContent>
                  <w:p w:rsidR="00EE529C" w:rsidRDefault="00EE529C">
                    <w:pPr>
                      <w:spacing w:line="259" w:lineRule="exact"/>
                      <w:rPr>
                        <w:i/>
                        <w:sz w:val="24"/>
                      </w:rPr>
                    </w:pPr>
                    <w:r>
                      <w:rPr>
                        <w:i/>
                        <w:w w:val="92"/>
                        <w:sz w:val="24"/>
                      </w:rPr>
                      <w:t>Y</w:t>
                    </w:r>
                  </w:p>
                </w:txbxContent>
              </v:textbox>
            </v:shape>
            <v:shape id="_x0000_s3800" type="#_x0000_t202" style="position:absolute;left:4617;top:858;width:151;height:1077" filled="f" stroked="f">
              <v:textbox inset="0,0,0,0">
                <w:txbxContent>
                  <w:p w:rsidR="00EE529C" w:rsidRDefault="00EE529C">
                    <w:pPr>
                      <w:spacing w:line="288" w:lineRule="exact"/>
                      <w:rPr>
                        <w:sz w:val="24"/>
                      </w:rPr>
                    </w:pPr>
                    <w:r>
                      <w:rPr>
                        <w:w w:val="108"/>
                        <w:sz w:val="24"/>
                      </w:rPr>
                      <w:t>1</w:t>
                    </w:r>
                  </w:p>
                  <w:p w:rsidR="00EE529C" w:rsidRDefault="00EE529C">
                    <w:pPr>
                      <w:spacing w:before="98"/>
                      <w:rPr>
                        <w:sz w:val="24"/>
                      </w:rPr>
                    </w:pPr>
                    <w:r>
                      <w:rPr>
                        <w:w w:val="108"/>
                        <w:sz w:val="24"/>
                      </w:rPr>
                      <w:t>2</w:t>
                    </w:r>
                  </w:p>
                  <w:p w:rsidR="00EE529C" w:rsidRDefault="00EE529C">
                    <w:pPr>
                      <w:spacing w:before="99" w:line="293" w:lineRule="exact"/>
                      <w:rPr>
                        <w:sz w:val="24"/>
                      </w:rPr>
                    </w:pPr>
                    <w:r>
                      <w:rPr>
                        <w:w w:val="108"/>
                        <w:sz w:val="24"/>
                      </w:rPr>
                      <w:t>3</w:t>
                    </w:r>
                  </w:p>
                </w:txbxContent>
              </v:textbox>
            </v:shape>
            <w10:wrap type="topAndBottom" anchorx="page"/>
          </v:group>
        </w:pict>
      </w:r>
      <w:r w:rsidRPr="00EE529C">
        <w:rPr>
          <w:lang w:val="da-DK"/>
        </w:rPr>
        <w:pict>
          <v:group id="_x0000_s3783" style="position:absolute;margin-left:344.2pt;margin-top:16.05pt;width:125.15pt;height:93.7pt;z-index:-14607360;mso-wrap-distance-left:0;mso-wrap-distance-right:0;mso-position-horizontal-relative:page" coordorigin="6884,321" coordsize="2503,1874">
            <v:shape id="_x0000_s3798" style="position:absolute;left:6887;top:603;width:794;height:1588" coordorigin="6888,604" coordsize="794,1588" path="m7681,1397r-3,-99l7669,1202r-14,-92l7635,1024r-25,-80l7581,870r-33,-66l7511,746r-40,-49l7382,628r-98,-24l7235,610r-94,47l7058,746r-37,58l6988,870r-29,74l6934,1024r-20,86l6900,1202r-9,96l6888,1397r3,100l6900,1593r14,91l6934,1770r25,81l6988,1924r33,67l7058,2049r40,49l7187,2167r97,24l7334,2185r94,-47l7511,2049r37,-58l7581,1924r29,-73l7635,1770r20,-86l7669,1593r9,-96l7681,1397xe" filled="f" strokeweight=".14058mm">
              <v:path arrowok="t"/>
            </v:shape>
            <v:shape id="_x0000_s3797" style="position:absolute;left:7284;top:972;width:57;height:851" coordorigin="7285,972" coordsize="57,851" o:spt="100" adj="0,,0" path="m7341,1779r-13,-13l7297,1766r-12,13l7285,1810r12,12l7328,1822r13,-12l7341,1779xm7341,1382r-13,-13l7297,1369r-12,13l7285,1413r12,13l7328,1426r13,-13l7341,1382xm7341,985r-13,-13l7297,972r-12,13l7285,1016r12,13l7328,1029r13,-13l7341,985xe" fillcolor="black" stroked="f">
              <v:stroke joinstyle="round"/>
              <v:formulas/>
              <v:path arrowok="t" o:connecttype="segments"/>
            </v:shape>
            <v:shape id="_x0000_s3796" style="position:absolute;left:8588;top:603;width:794;height:1588" coordorigin="8588,604" coordsize="794,1588" path="m9382,1397r-3,-99l9370,1202r-15,-92l9336,1024r-25,-80l9282,870r-33,-66l9212,746r-40,-49l9083,628r-98,-24l8935,610r-93,47l8758,746r-36,58l8689,870r-30,74l8635,1024r-20,86l8600,1202r-9,96l8588,1397r3,100l8600,1593r15,91l8635,1770r24,81l8689,1924r33,67l8758,2049r41,49l8887,2167r98,24l9035,2185r94,-47l9212,2049r37,-58l9282,1924r29,-73l9336,1770r19,-86l9370,1593r9,-96l9382,1397xe" filled="f" strokeweight=".14058mm">
              <v:path arrowok="t"/>
            </v:shape>
            <v:shape id="_x0000_s3795" style="position:absolute;left:8957;top:802;width:57;height:1191" coordorigin="8957,802" coordsize="57,1191" o:spt="100" adj="0,,0" path="m9013,1949r-12,-13l8970,1936r-13,13l8957,1980r13,12l9001,1992r12,-12l9013,1949xm9013,1580r-12,-12l8970,1568r-13,12l8957,1611r13,13l9001,1624r12,-13l9013,1580xm9013,1183r-12,-12l8970,1171r-13,12l8957,1214r13,13l9001,1227r12,-13l9013,1183xm9013,815r-12,-13l8970,802r-13,13l8957,846r13,13l9001,859r12,-13l9013,815xe" fillcolor="black" stroked="f">
              <v:stroke joinstyle="round"/>
              <v:formulas/>
              <v:path arrowok="t" o:connecttype="segments"/>
            </v:shape>
            <v:line id="_x0000_s3794" style="position:absolute" from="7398,1000" to="8858,832" strokeweight=".28117mm"/>
            <v:shape id="_x0000_s3793" style="position:absolute;left:8822;top:794;width:44;height:83" coordorigin="8822,794" coordsize="44,83" path="m8822,794r8,12l8842,818r14,9l8865,831r-8,6l8846,849r-10,14l8832,877e" filled="f" strokeweight=".22492mm">
              <v:path arrowok="t"/>
            </v:shape>
            <v:line id="_x0000_s3792" style="position:absolute" from="7398,1397" to="8858,1173" strokeweight=".28117mm"/>
            <v:shape id="_x0000_s3791" style="position:absolute;left:8820;top:1136;width:45;height:82" coordorigin="8821,1136" coordsize="45,82" path="m8821,1136r8,12l8842,1159r14,9l8866,1172r-9,6l8847,1190r-10,15l8833,1218e" filled="f" strokeweight=".22492mm">
              <v:path arrowok="t"/>
            </v:shape>
            <v:line id="_x0000_s3790" style="position:absolute" from="7398,1794" to="8859,1232" strokeweight=".28117mm"/>
            <v:shape id="_x0000_s3789" style="position:absolute;left:8814;top:1204;width:52;height:78" coordorigin="8815,1205" coordsize="52,78" path="m8815,1205r10,9l8840,1222r16,6l8866,1230r-7,8l8852,1252r-6,16l8844,1282e" filled="f" strokeweight=".22492mm">
              <v:path arrowok="t"/>
            </v:shape>
            <v:shape id="_x0000_s3788" type="#_x0000_t202" style="position:absolute;left:7187;top:321;width:187;height:261" filled="f" stroked="f">
              <v:textbox inset="0,0,0,0">
                <w:txbxContent>
                  <w:p w:rsidR="00EE529C" w:rsidRDefault="00EE529C">
                    <w:pPr>
                      <w:spacing w:line="259" w:lineRule="exact"/>
                      <w:rPr>
                        <w:i/>
                        <w:sz w:val="24"/>
                      </w:rPr>
                    </w:pPr>
                    <w:r>
                      <w:rPr>
                        <w:i/>
                        <w:w w:val="96"/>
                        <w:sz w:val="24"/>
                      </w:rPr>
                      <w:t>X</w:t>
                    </w:r>
                  </w:p>
                </w:txbxContent>
              </v:textbox>
            </v:shape>
            <v:shape id="_x0000_s3787" type="#_x0000_t202" style="position:absolute;left:8045;top:523;width:105;height:261" filled="f" stroked="f">
              <v:textbox inset="0,0,0,0">
                <w:txbxContent>
                  <w:p w:rsidR="00EE529C" w:rsidRDefault="00EE529C">
                    <w:pPr>
                      <w:spacing w:line="259" w:lineRule="exact"/>
                      <w:rPr>
                        <w:i/>
                        <w:sz w:val="24"/>
                      </w:rPr>
                    </w:pPr>
                    <w:r>
                      <w:rPr>
                        <w:i/>
                        <w:w w:val="126"/>
                        <w:sz w:val="24"/>
                      </w:rPr>
                      <w:t>f</w:t>
                    </w:r>
                  </w:p>
                </w:txbxContent>
              </v:textbox>
            </v:shape>
            <v:shape id="_x0000_s3786" type="#_x0000_t202" style="position:absolute;left:8895;top:321;width:168;height:261" filled="f" stroked="f">
              <v:textbox inset="0,0,0,0">
                <w:txbxContent>
                  <w:p w:rsidR="00EE529C" w:rsidRDefault="00EE529C">
                    <w:pPr>
                      <w:spacing w:line="259" w:lineRule="exact"/>
                      <w:rPr>
                        <w:i/>
                        <w:sz w:val="24"/>
                      </w:rPr>
                    </w:pPr>
                    <w:r>
                      <w:rPr>
                        <w:i/>
                        <w:w w:val="92"/>
                        <w:sz w:val="24"/>
                      </w:rPr>
                      <w:t>Y</w:t>
                    </w:r>
                  </w:p>
                </w:txbxContent>
              </v:textbox>
            </v:shape>
            <v:shape id="_x0000_s3785" type="#_x0000_t202" style="position:absolute;left:7073;top:862;width:142;height:1055" filled="f" stroked="f">
              <v:textbox inset="0,0,0,0">
                <w:txbxContent>
                  <w:p w:rsidR="00EE529C" w:rsidRDefault="00EE529C">
                    <w:pPr>
                      <w:spacing w:line="259" w:lineRule="exact"/>
                      <w:ind w:left="6"/>
                      <w:rPr>
                        <w:i/>
                        <w:sz w:val="24"/>
                      </w:rPr>
                    </w:pPr>
                    <w:r>
                      <w:rPr>
                        <w:i/>
                        <w:w w:val="107"/>
                        <w:sz w:val="24"/>
                      </w:rPr>
                      <w:t>a</w:t>
                    </w:r>
                  </w:p>
                  <w:p w:rsidR="00EE529C" w:rsidRDefault="00EE529C">
                    <w:pPr>
                      <w:spacing w:before="67" w:line="360" w:lineRule="atLeast"/>
                      <w:ind w:left="19" w:right="5" w:hanging="20"/>
                      <w:rPr>
                        <w:i/>
                        <w:sz w:val="24"/>
                      </w:rPr>
                    </w:pPr>
                    <w:r>
                      <w:rPr>
                        <w:i/>
                        <w:sz w:val="24"/>
                      </w:rPr>
                      <w:t>b c</w:t>
                    </w:r>
                  </w:p>
                </w:txbxContent>
              </v:textbox>
            </v:shape>
            <v:shape id="_x0000_s3784" type="#_x0000_t202" style="position:absolute;left:9101;top:688;width:151;height:1422" filled="f" stroked="f">
              <v:textbox inset="0,0,0,0">
                <w:txbxContent>
                  <w:p w:rsidR="00EE529C" w:rsidRDefault="00EE529C">
                    <w:pPr>
                      <w:spacing w:line="288" w:lineRule="exact"/>
                      <w:rPr>
                        <w:sz w:val="24"/>
                      </w:rPr>
                    </w:pPr>
                    <w:r>
                      <w:rPr>
                        <w:w w:val="108"/>
                        <w:sz w:val="24"/>
                      </w:rPr>
                      <w:t>1</w:t>
                    </w:r>
                  </w:p>
                  <w:p w:rsidR="00EE529C" w:rsidRDefault="00EE529C">
                    <w:pPr>
                      <w:spacing w:before="70"/>
                      <w:rPr>
                        <w:sz w:val="24"/>
                      </w:rPr>
                    </w:pPr>
                    <w:r>
                      <w:rPr>
                        <w:w w:val="108"/>
                        <w:sz w:val="24"/>
                      </w:rPr>
                      <w:t>2</w:t>
                    </w:r>
                  </w:p>
                  <w:p w:rsidR="00EE529C" w:rsidRDefault="00EE529C">
                    <w:pPr>
                      <w:spacing w:before="99"/>
                      <w:rPr>
                        <w:sz w:val="24"/>
                      </w:rPr>
                    </w:pPr>
                    <w:r>
                      <w:rPr>
                        <w:w w:val="108"/>
                        <w:sz w:val="24"/>
                      </w:rPr>
                      <w:t>3</w:t>
                    </w:r>
                  </w:p>
                  <w:p w:rsidR="00EE529C" w:rsidRDefault="00EE529C">
                    <w:pPr>
                      <w:spacing w:before="75" w:line="293" w:lineRule="exact"/>
                      <w:rPr>
                        <w:sz w:val="24"/>
                      </w:rPr>
                    </w:pPr>
                    <w:r>
                      <w:rPr>
                        <w:w w:val="108"/>
                        <w:sz w:val="24"/>
                      </w:rPr>
                      <w:t>4</w:t>
                    </w:r>
                  </w:p>
                </w:txbxContent>
              </v:textbox>
            </v:shape>
            <w10:wrap type="topAndBottom" anchorx="page"/>
          </v:group>
        </w:pict>
      </w:r>
    </w:p>
    <w:p w:rsidR="007E510D" w:rsidRPr="00EE529C" w:rsidRDefault="007E510D">
      <w:pPr>
        <w:pStyle w:val="BodyText"/>
        <w:spacing w:before="2"/>
        <w:rPr>
          <w:sz w:val="11"/>
          <w:lang w:val="da-DK"/>
        </w:rPr>
      </w:pPr>
    </w:p>
    <w:p w:rsidR="007E510D" w:rsidRPr="00EE529C" w:rsidRDefault="00EE529C">
      <w:pPr>
        <w:pStyle w:val="BodyText"/>
        <w:tabs>
          <w:tab w:val="left" w:pos="4474"/>
        </w:tabs>
        <w:spacing w:before="90"/>
        <w:ind w:right="213"/>
        <w:jc w:val="center"/>
        <w:rPr>
          <w:i/>
          <w:lang w:val="da-DK"/>
        </w:rPr>
      </w:pPr>
      <w:r w:rsidRPr="00EE529C">
        <w:rPr>
          <w:w w:val="105"/>
          <w:lang w:val="da-DK"/>
        </w:rPr>
        <w:t>Figur</w:t>
      </w:r>
      <w:r w:rsidRPr="00EE529C">
        <w:rPr>
          <w:spacing w:val="-13"/>
          <w:w w:val="105"/>
          <w:lang w:val="da-DK"/>
        </w:rPr>
        <w:t xml:space="preserve"> </w:t>
      </w:r>
      <w:r w:rsidRPr="00EE529C">
        <w:rPr>
          <w:w w:val="105"/>
          <w:lang w:val="da-DK"/>
        </w:rPr>
        <w:t>8.1:</w:t>
      </w:r>
      <w:bookmarkStart w:id="201" w:name="_bookmark192"/>
      <w:bookmarkEnd w:id="201"/>
      <w:r w:rsidRPr="00EE529C">
        <w:rPr>
          <w:spacing w:val="-12"/>
          <w:w w:val="105"/>
          <w:lang w:val="da-DK"/>
        </w:rPr>
        <w:t xml:space="preserve"> </w:t>
      </w:r>
      <w:r w:rsidRPr="00EE529C">
        <w:rPr>
          <w:i/>
          <w:w w:val="105"/>
          <w:lang w:val="da-DK"/>
        </w:rPr>
        <w:t>g</w:t>
      </w:r>
      <w:r w:rsidRPr="00EE529C">
        <w:rPr>
          <w:i/>
          <w:w w:val="105"/>
          <w:lang w:val="da-DK"/>
        </w:rPr>
        <w:tab/>
      </w:r>
      <w:r w:rsidRPr="00EE529C">
        <w:rPr>
          <w:w w:val="105"/>
          <w:lang w:val="da-DK"/>
        </w:rPr>
        <w:t>Figur 8.2:</w:t>
      </w:r>
      <w:bookmarkStart w:id="202" w:name="_bookmark193"/>
      <w:bookmarkEnd w:id="202"/>
      <w:r w:rsidRPr="00EE529C">
        <w:rPr>
          <w:spacing w:val="-7"/>
          <w:w w:val="105"/>
          <w:lang w:val="da-DK"/>
        </w:rPr>
        <w:t xml:space="preserve"> </w:t>
      </w:r>
      <w:r w:rsidRPr="00EE529C">
        <w:rPr>
          <w:i/>
          <w:w w:val="105"/>
          <w:lang w:val="da-DK"/>
        </w:rPr>
        <w:t>f</w:t>
      </w:r>
    </w:p>
    <w:p w:rsidR="007E510D" w:rsidRPr="00EE529C" w:rsidRDefault="007E510D">
      <w:pPr>
        <w:pStyle w:val="BodyText"/>
        <w:rPr>
          <w:i/>
          <w:sz w:val="20"/>
          <w:lang w:val="da-DK"/>
        </w:rPr>
      </w:pPr>
    </w:p>
    <w:p w:rsidR="007E510D" w:rsidRPr="00EE529C" w:rsidRDefault="007E510D">
      <w:pPr>
        <w:pStyle w:val="BodyText"/>
        <w:spacing w:before="10"/>
        <w:rPr>
          <w:i/>
          <w:sz w:val="26"/>
          <w:lang w:val="da-DK"/>
        </w:rPr>
      </w:pPr>
    </w:p>
    <w:p w:rsidR="007E510D" w:rsidRPr="00EE529C" w:rsidRDefault="00EE529C">
      <w:pPr>
        <w:pStyle w:val="BodyText"/>
        <w:spacing w:before="90"/>
        <w:ind w:right="38"/>
        <w:jc w:val="center"/>
        <w:rPr>
          <w:lang w:val="da-DK"/>
        </w:rPr>
      </w:pPr>
      <w:r w:rsidRPr="00EE529C">
        <w:rPr>
          <w:w w:val="110"/>
          <w:lang w:val="da-DK"/>
        </w:rPr>
        <w:t>142</w:t>
      </w:r>
    </w:p>
    <w:p w:rsidR="007E510D" w:rsidRPr="00EE529C" w:rsidRDefault="007E510D">
      <w:pPr>
        <w:jc w:val="center"/>
        <w:rPr>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8"/>
        <w:rPr>
          <w:lang w:val="da-DK"/>
        </w:rPr>
      </w:pPr>
    </w:p>
    <w:p w:rsidR="007E510D" w:rsidRPr="00EE529C" w:rsidRDefault="00EE529C">
      <w:pPr>
        <w:pStyle w:val="ListParagraph"/>
        <w:numPr>
          <w:ilvl w:val="0"/>
          <w:numId w:val="46"/>
        </w:numPr>
        <w:tabs>
          <w:tab w:val="left" w:pos="1846"/>
        </w:tabs>
        <w:spacing w:before="97" w:line="232" w:lineRule="auto"/>
        <w:ind w:right="1282"/>
        <w:jc w:val="left"/>
        <w:rPr>
          <w:sz w:val="24"/>
          <w:lang w:val="da-DK"/>
        </w:rPr>
      </w:pPr>
      <w:r w:rsidRPr="00EE529C">
        <w:rPr>
          <w:lang w:val="da-DK"/>
        </w:rPr>
        <w:pict>
          <v:shape id="_x0000_s3782" type="#_x0000_t202" style="position:absolute;left:0;text-align:left;margin-left:303.3pt;margin-top:5.4pt;width:206.75pt;height:22.55pt;z-index:-27573248;mso-position-horizontal-relative:page" filled="f" stroked="f">
            <v:textbox inset="0,0,0,0">
              <w:txbxContent>
                <w:p w:rsidR="00EE529C" w:rsidRDefault="00EE529C">
                  <w:pPr>
                    <w:pStyle w:val="BodyText"/>
                    <w:tabs>
                      <w:tab w:val="left" w:pos="601"/>
                      <w:tab w:val="left" w:pos="2369"/>
                      <w:tab w:val="left" w:pos="3987"/>
                    </w:tabs>
                    <w:spacing w:line="318" w:lineRule="exact"/>
                    <w:rPr>
                      <w:rFonts w:ascii="Lucida Sans Unicode" w:hAnsi="Lucida Sans Unicode"/>
                    </w:rPr>
                  </w:pPr>
                  <w:r>
                    <w:rPr>
                      <w:rFonts w:ascii="Lucida Sans Unicode" w:hAnsi="Lucida Sans Unicode"/>
                      <w:w w:val="85"/>
                    </w:rPr>
                    <w:t>−</w:t>
                  </w:r>
                  <w:r>
                    <w:rPr>
                      <w:rFonts w:ascii="Lucida Sans Unicode" w:hAnsi="Lucida Sans Unicode"/>
                      <w:w w:val="85"/>
                    </w:rPr>
                    <w:tab/>
                    <w:t>−</w:t>
                  </w:r>
                  <w:r>
                    <w:rPr>
                      <w:rFonts w:ascii="Lucida Sans Unicode" w:hAnsi="Lucida Sans Unicode"/>
                      <w:w w:val="85"/>
                    </w:rPr>
                    <w:tab/>
                    <w:t>−</w:t>
                  </w:r>
                  <w:r>
                    <w:rPr>
                      <w:rFonts w:ascii="Lucida Sans Unicode" w:hAnsi="Lucida Sans Unicode"/>
                      <w:w w:val="85"/>
                    </w:rPr>
                    <w:tab/>
                  </w:r>
                  <w:r>
                    <w:rPr>
                      <w:rFonts w:ascii="Lucida Sans Unicode" w:hAnsi="Lucida Sans Unicode"/>
                      <w:spacing w:val="-19"/>
                      <w:w w:val="80"/>
                    </w:rPr>
                    <w:t>−</w:t>
                  </w:r>
                </w:p>
              </w:txbxContent>
            </v:textbox>
            <w10:wrap anchorx="page"/>
          </v:shape>
        </w:pict>
      </w:r>
      <w:r w:rsidRPr="00EE529C">
        <w:rPr>
          <w:sz w:val="24"/>
          <w:lang w:val="da-DK"/>
        </w:rPr>
        <w:t xml:space="preserve">Funktionerne </w:t>
      </w:r>
      <w:r w:rsidRPr="00EE529C">
        <w:rPr>
          <w:i/>
          <w:sz w:val="24"/>
          <w:lang w:val="da-DK"/>
        </w:rPr>
        <w:t xml:space="preserve">f </w:t>
      </w:r>
      <w:r w:rsidRPr="00EE529C">
        <w:rPr>
          <w:sz w:val="24"/>
          <w:lang w:val="da-DK"/>
        </w:rPr>
        <w:t xml:space="preserve">, </w:t>
      </w:r>
      <w:r w:rsidRPr="00EE529C">
        <w:rPr>
          <w:i/>
          <w:sz w:val="24"/>
          <w:lang w:val="da-DK"/>
        </w:rPr>
        <w:t xml:space="preserve">g </w:t>
      </w:r>
      <w:r w:rsidRPr="00EE529C">
        <w:rPr>
          <w:sz w:val="24"/>
          <w:lang w:val="da-DK"/>
        </w:rPr>
        <w:t xml:space="preserve">og </w:t>
      </w:r>
      <w:r w:rsidRPr="00EE529C">
        <w:rPr>
          <w:i/>
          <w:sz w:val="24"/>
          <w:lang w:val="da-DK"/>
        </w:rPr>
        <w:t xml:space="preserve">h </w:t>
      </w:r>
      <w:r w:rsidRPr="00EE529C">
        <w:rPr>
          <w:sz w:val="24"/>
          <w:lang w:val="da-DK"/>
        </w:rPr>
        <w:t xml:space="preserve">opfylder </w:t>
      </w:r>
      <w:r w:rsidRPr="00EE529C">
        <w:rPr>
          <w:i/>
          <w:sz w:val="24"/>
          <w:lang w:val="da-DK"/>
        </w:rPr>
        <w:t xml:space="preserve">f </w:t>
      </w:r>
      <w:r w:rsidRPr="00EE529C">
        <w:rPr>
          <w:sz w:val="24"/>
          <w:lang w:val="da-DK"/>
        </w:rPr>
        <w:t xml:space="preserve">(3) = 1, </w:t>
      </w:r>
      <w:r w:rsidRPr="00EE529C">
        <w:rPr>
          <w:i/>
          <w:spacing w:val="9"/>
          <w:sz w:val="24"/>
          <w:lang w:val="da-DK"/>
        </w:rPr>
        <w:t>g</w:t>
      </w:r>
      <w:r w:rsidRPr="00EE529C">
        <w:rPr>
          <w:spacing w:val="9"/>
          <w:sz w:val="24"/>
          <w:lang w:val="da-DK"/>
        </w:rPr>
        <w:t xml:space="preserve">( </w:t>
      </w:r>
      <w:r w:rsidRPr="00EE529C">
        <w:rPr>
          <w:sz w:val="24"/>
          <w:lang w:val="da-DK"/>
        </w:rPr>
        <w:t xml:space="preserve">1) = 2 og </w:t>
      </w:r>
      <w:r w:rsidRPr="00EE529C">
        <w:rPr>
          <w:i/>
          <w:sz w:val="24"/>
          <w:lang w:val="da-DK"/>
        </w:rPr>
        <w:t>h</w:t>
      </w:r>
      <w:r w:rsidRPr="00EE529C">
        <w:rPr>
          <w:sz w:val="24"/>
          <w:lang w:val="da-DK"/>
        </w:rPr>
        <w:t xml:space="preserve">(2) =  1. Bestem </w:t>
      </w:r>
      <w:r w:rsidRPr="00EE529C">
        <w:rPr>
          <w:i/>
          <w:spacing w:val="5"/>
          <w:sz w:val="24"/>
          <w:lang w:val="da-DK"/>
        </w:rPr>
        <w:t>h</w:t>
      </w:r>
      <w:r w:rsidRPr="00EE529C">
        <w:rPr>
          <w:spacing w:val="5"/>
          <w:sz w:val="24"/>
          <w:lang w:val="da-DK"/>
        </w:rPr>
        <w:t>(</w:t>
      </w:r>
      <w:r w:rsidRPr="00EE529C">
        <w:rPr>
          <w:i/>
          <w:spacing w:val="5"/>
          <w:sz w:val="24"/>
          <w:lang w:val="da-DK"/>
        </w:rPr>
        <w:t>g</w:t>
      </w:r>
      <w:r w:rsidRPr="00EE529C">
        <w:rPr>
          <w:spacing w:val="5"/>
          <w:sz w:val="24"/>
          <w:lang w:val="da-DK"/>
        </w:rPr>
        <w:t xml:space="preserve">(  </w:t>
      </w:r>
      <w:r w:rsidRPr="00EE529C">
        <w:rPr>
          <w:sz w:val="24"/>
          <w:lang w:val="da-DK"/>
        </w:rPr>
        <w:t xml:space="preserve">1)) og </w:t>
      </w:r>
      <w:r w:rsidRPr="00EE529C">
        <w:rPr>
          <w:i/>
          <w:spacing w:val="6"/>
          <w:sz w:val="24"/>
          <w:lang w:val="da-DK"/>
        </w:rPr>
        <w:t>g</w:t>
      </w:r>
      <w:r w:rsidRPr="00EE529C">
        <w:rPr>
          <w:spacing w:val="6"/>
          <w:sz w:val="24"/>
          <w:lang w:val="da-DK"/>
        </w:rPr>
        <w:t>(</w:t>
      </w:r>
      <w:r w:rsidRPr="00EE529C">
        <w:rPr>
          <w:i/>
          <w:spacing w:val="6"/>
          <w:sz w:val="24"/>
          <w:lang w:val="da-DK"/>
        </w:rPr>
        <w:t>f</w:t>
      </w:r>
      <w:r w:rsidRPr="00EE529C">
        <w:rPr>
          <w:i/>
          <w:spacing w:val="4"/>
          <w:sz w:val="24"/>
          <w:lang w:val="da-DK"/>
        </w:rPr>
        <w:t xml:space="preserve"> </w:t>
      </w:r>
      <w:r w:rsidRPr="00EE529C">
        <w:rPr>
          <w:sz w:val="24"/>
          <w:lang w:val="da-DK"/>
        </w:rPr>
        <w:t>(3)).</w:t>
      </w:r>
    </w:p>
    <w:p w:rsidR="007E510D" w:rsidRPr="00EE529C" w:rsidRDefault="00EE529C">
      <w:pPr>
        <w:pStyle w:val="ListParagraph"/>
        <w:numPr>
          <w:ilvl w:val="0"/>
          <w:numId w:val="46"/>
        </w:numPr>
        <w:tabs>
          <w:tab w:val="left" w:pos="1846"/>
          <w:tab w:val="left" w:pos="3179"/>
        </w:tabs>
        <w:spacing w:before="181"/>
        <w:ind w:hanging="311"/>
        <w:jc w:val="left"/>
        <w:rPr>
          <w:sz w:val="24"/>
          <w:lang w:val="da-DK"/>
        </w:rPr>
      </w:pPr>
      <w:r w:rsidRPr="00EE529C">
        <w:rPr>
          <w:lang w:val="da-DK"/>
        </w:rPr>
        <w:pict>
          <v:line id="_x0000_s3781" style="position:absolute;left:0;text-align:left;z-index:-27575296;mso-position-horizontal-relative:page" from="160.65pt,17.6pt" to="180.2pt,17.6pt" strokeweight=".21097mm">
            <w10:wrap anchorx="page"/>
          </v:line>
        </w:pict>
      </w:r>
      <w:r w:rsidRPr="00EE529C">
        <w:rPr>
          <w:lang w:val="da-DK"/>
        </w:rPr>
        <w:pict>
          <v:shape id="_x0000_s3780" type="#_x0000_t202" style="position:absolute;left:0;text-align:left;margin-left:160.65pt;margin-top:17.45pt;width:15.05pt;height:10.85pt;z-index:-27573760;mso-position-horizontal-relative:page" filled="f" stroked="f">
            <v:textbox inset="0,0,0,0">
              <w:txbxContent>
                <w:p w:rsidR="00EE529C" w:rsidRDefault="00EE529C">
                  <w:pPr>
                    <w:spacing w:line="216" w:lineRule="exact"/>
                    <w:rPr>
                      <w:i/>
                      <w:sz w:val="18"/>
                    </w:rPr>
                  </w:pPr>
                  <w:r>
                    <w:rPr>
                      <w:sz w:val="18"/>
                    </w:rPr>
                    <w:t>1+</w:t>
                  </w:r>
                  <w:r>
                    <w:rPr>
                      <w:i/>
                      <w:sz w:val="18"/>
                    </w:rPr>
                    <w:t>x</w:t>
                  </w:r>
                </w:p>
              </w:txbxContent>
            </v:textbox>
            <w10:wrap anchorx="page"/>
          </v:shape>
        </w:pict>
      </w:r>
      <w:r w:rsidRPr="00EE529C">
        <w:rPr>
          <w:w w:val="105"/>
          <w:sz w:val="24"/>
          <w:lang w:val="da-DK"/>
        </w:rPr>
        <w:t xml:space="preserve">Lad </w:t>
      </w:r>
      <w:r w:rsidRPr="00EE529C">
        <w:rPr>
          <w:i/>
          <w:w w:val="105"/>
          <w:sz w:val="24"/>
          <w:lang w:val="da-DK"/>
        </w:rPr>
        <w:t>f</w:t>
      </w:r>
      <w:r w:rsidRPr="00EE529C">
        <w:rPr>
          <w:i/>
          <w:spacing w:val="-10"/>
          <w:w w:val="105"/>
          <w:sz w:val="24"/>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spacing w:val="-13"/>
          <w:w w:val="105"/>
          <w:sz w:val="24"/>
          <w:lang w:val="da-DK"/>
        </w:rPr>
        <w:t xml:space="preserve"> </w:t>
      </w:r>
      <w:r w:rsidRPr="00EE529C">
        <w:rPr>
          <w:w w:val="105"/>
          <w:sz w:val="24"/>
          <w:lang w:val="da-DK"/>
        </w:rPr>
        <w:t>=</w:t>
      </w:r>
      <w:r w:rsidRPr="00EE529C">
        <w:rPr>
          <w:w w:val="105"/>
          <w:sz w:val="24"/>
          <w:lang w:val="da-DK"/>
        </w:rPr>
        <w:tab/>
      </w:r>
      <w:r w:rsidRPr="00EE529C">
        <w:rPr>
          <w:w w:val="105"/>
          <w:sz w:val="24"/>
          <w:vertAlign w:val="superscript"/>
          <w:lang w:val="da-DK"/>
        </w:rPr>
        <w:t>1</w:t>
      </w:r>
      <w:r w:rsidRPr="00EE529C">
        <w:rPr>
          <w:w w:val="105"/>
          <w:sz w:val="24"/>
          <w:lang w:val="da-DK"/>
        </w:rPr>
        <w:t xml:space="preserve"> </w:t>
      </w:r>
      <w:r w:rsidRPr="00EE529C">
        <w:rPr>
          <w:w w:val="105"/>
          <w:sz w:val="24"/>
          <w:vertAlign w:val="subscript"/>
          <w:lang w:val="da-DK"/>
        </w:rPr>
        <w:t>2</w:t>
      </w:r>
      <w:r w:rsidRPr="00EE529C">
        <w:rPr>
          <w:w w:val="105"/>
          <w:sz w:val="24"/>
          <w:lang w:val="da-DK"/>
        </w:rPr>
        <w:t xml:space="preserve"> og </w:t>
      </w:r>
      <w:r w:rsidRPr="00EE529C">
        <w:rPr>
          <w:i/>
          <w:spacing w:val="6"/>
          <w:w w:val="105"/>
          <w:sz w:val="24"/>
          <w:lang w:val="da-DK"/>
        </w:rPr>
        <w:t>g</w:t>
      </w:r>
      <w:r w:rsidRPr="00EE529C">
        <w:rPr>
          <w:spacing w:val="6"/>
          <w:w w:val="105"/>
          <w:sz w:val="24"/>
          <w:lang w:val="da-DK"/>
        </w:rPr>
        <w:t>(</w:t>
      </w:r>
      <w:r w:rsidRPr="00EE529C">
        <w:rPr>
          <w:i/>
          <w:spacing w:val="6"/>
          <w:w w:val="105"/>
          <w:sz w:val="24"/>
          <w:lang w:val="da-DK"/>
        </w:rPr>
        <w:t>x</w:t>
      </w:r>
      <w:r w:rsidRPr="00EE529C">
        <w:rPr>
          <w:spacing w:val="6"/>
          <w:w w:val="105"/>
          <w:sz w:val="24"/>
          <w:lang w:val="da-DK"/>
        </w:rPr>
        <w:t xml:space="preserve">) </w:t>
      </w:r>
      <w:r w:rsidRPr="00EE529C">
        <w:rPr>
          <w:w w:val="105"/>
          <w:sz w:val="24"/>
          <w:lang w:val="da-DK"/>
        </w:rPr>
        <w:t>= cos</w:t>
      </w:r>
      <w:r w:rsidRPr="00EE529C">
        <w:rPr>
          <w:w w:val="105"/>
          <w:sz w:val="24"/>
          <w:vertAlign w:val="superscript"/>
          <w:lang w:val="da-DK"/>
        </w:rPr>
        <w:t>2</w:t>
      </w:r>
      <w:r w:rsidRPr="00EE529C">
        <w:rPr>
          <w:w w:val="105"/>
          <w:sz w:val="24"/>
          <w:lang w:val="da-DK"/>
        </w:rPr>
        <w:t>(</w:t>
      </w:r>
      <w:r w:rsidRPr="00EE529C">
        <w:rPr>
          <w:i/>
          <w:w w:val="105"/>
          <w:sz w:val="24"/>
          <w:lang w:val="da-DK"/>
        </w:rPr>
        <w:t>x</w:t>
      </w:r>
      <w:r w:rsidRPr="00EE529C">
        <w:rPr>
          <w:w w:val="105"/>
          <w:sz w:val="24"/>
          <w:lang w:val="da-DK"/>
        </w:rPr>
        <w:t xml:space="preserve">). Bestem </w:t>
      </w:r>
      <w:r w:rsidRPr="00EE529C">
        <w:rPr>
          <w:i/>
          <w:w w:val="105"/>
          <w:sz w:val="24"/>
          <w:lang w:val="da-DK"/>
        </w:rPr>
        <w:t xml:space="preserve">f </w:t>
      </w:r>
      <w:r w:rsidRPr="00EE529C">
        <w:rPr>
          <w:spacing w:val="4"/>
          <w:w w:val="105"/>
          <w:sz w:val="24"/>
          <w:lang w:val="da-DK"/>
        </w:rPr>
        <w:t>(</w:t>
      </w:r>
      <w:r w:rsidRPr="00EE529C">
        <w:rPr>
          <w:i/>
          <w:spacing w:val="4"/>
          <w:w w:val="105"/>
          <w:sz w:val="24"/>
          <w:lang w:val="da-DK"/>
        </w:rPr>
        <w:t>g</w:t>
      </w:r>
      <w:r w:rsidRPr="00EE529C">
        <w:rPr>
          <w:spacing w:val="4"/>
          <w:w w:val="105"/>
          <w:sz w:val="24"/>
          <w:lang w:val="da-DK"/>
        </w:rPr>
        <w:t>(</w:t>
      </w:r>
      <w:r w:rsidRPr="00EE529C">
        <w:rPr>
          <w:i/>
          <w:spacing w:val="4"/>
          <w:w w:val="105"/>
          <w:sz w:val="24"/>
          <w:lang w:val="da-DK"/>
        </w:rPr>
        <w:t>x</w:t>
      </w:r>
      <w:r w:rsidRPr="00EE529C">
        <w:rPr>
          <w:spacing w:val="4"/>
          <w:w w:val="105"/>
          <w:sz w:val="24"/>
          <w:lang w:val="da-DK"/>
        </w:rPr>
        <w:t xml:space="preserve">)) </w:t>
      </w:r>
      <w:r w:rsidRPr="00EE529C">
        <w:rPr>
          <w:w w:val="105"/>
          <w:sz w:val="24"/>
          <w:lang w:val="da-DK"/>
        </w:rPr>
        <w:t xml:space="preserve">og </w:t>
      </w:r>
      <w:r w:rsidRPr="00EE529C">
        <w:rPr>
          <w:i/>
          <w:spacing w:val="6"/>
          <w:w w:val="105"/>
          <w:sz w:val="24"/>
          <w:lang w:val="da-DK"/>
        </w:rPr>
        <w:t>g</w:t>
      </w:r>
      <w:r w:rsidRPr="00EE529C">
        <w:rPr>
          <w:spacing w:val="6"/>
          <w:w w:val="105"/>
          <w:sz w:val="24"/>
          <w:lang w:val="da-DK"/>
        </w:rPr>
        <w:t>(</w:t>
      </w:r>
      <w:r w:rsidRPr="00EE529C">
        <w:rPr>
          <w:i/>
          <w:spacing w:val="6"/>
          <w:w w:val="105"/>
          <w:sz w:val="24"/>
          <w:lang w:val="da-DK"/>
        </w:rPr>
        <w:t>f</w:t>
      </w:r>
      <w:r w:rsidRPr="00EE529C">
        <w:rPr>
          <w:i/>
          <w:spacing w:val="-40"/>
          <w:w w:val="105"/>
          <w:sz w:val="24"/>
          <w:lang w:val="da-DK"/>
        </w:rPr>
        <w:t xml:space="preserve"> </w:t>
      </w:r>
      <w:r w:rsidRPr="00EE529C">
        <w:rPr>
          <w:w w:val="105"/>
          <w:sz w:val="24"/>
          <w:lang w:val="da-DK"/>
        </w:rPr>
        <w:t>(</w:t>
      </w:r>
      <w:r w:rsidRPr="00EE529C">
        <w:rPr>
          <w:i/>
          <w:w w:val="105"/>
          <w:sz w:val="24"/>
          <w:lang w:val="da-DK"/>
        </w:rPr>
        <w:t>x</w:t>
      </w:r>
      <w:r w:rsidRPr="00EE529C">
        <w:rPr>
          <w:w w:val="105"/>
          <w:sz w:val="24"/>
          <w:lang w:val="da-DK"/>
        </w:rPr>
        <w:t>)).</w:t>
      </w:r>
    </w:p>
    <w:p w:rsidR="007E510D" w:rsidRPr="00EE529C" w:rsidRDefault="00EE529C">
      <w:pPr>
        <w:pStyle w:val="ListParagraph"/>
        <w:numPr>
          <w:ilvl w:val="0"/>
          <w:numId w:val="46"/>
        </w:numPr>
        <w:tabs>
          <w:tab w:val="left" w:pos="1846"/>
        </w:tabs>
        <w:spacing w:before="179"/>
        <w:ind w:hanging="311"/>
        <w:jc w:val="left"/>
        <w:rPr>
          <w:sz w:val="24"/>
          <w:lang w:val="da-DK"/>
        </w:rPr>
      </w:pPr>
      <w:r w:rsidRPr="00EE529C">
        <w:rPr>
          <w:sz w:val="24"/>
          <w:lang w:val="da-DK"/>
        </w:rPr>
        <w:t>Udregn</w:t>
      </w:r>
      <w:r w:rsidRPr="00EE529C">
        <w:rPr>
          <w:spacing w:val="-1"/>
          <w:sz w:val="24"/>
          <w:lang w:val="da-DK"/>
        </w:rPr>
        <w:t xml:space="preserve"> </w:t>
      </w:r>
      <w:r w:rsidRPr="00EE529C">
        <w:rPr>
          <w:sz w:val="24"/>
          <w:lang w:val="da-DK"/>
        </w:rPr>
        <w:t>følgende:</w:t>
      </w:r>
    </w:p>
    <w:p w:rsidR="007E510D" w:rsidRPr="00EE529C" w:rsidRDefault="007E510D">
      <w:pPr>
        <w:pStyle w:val="BodyText"/>
        <w:spacing w:before="8"/>
        <w:rPr>
          <w:sz w:val="13"/>
          <w:lang w:val="da-DK"/>
        </w:rPr>
      </w:pPr>
    </w:p>
    <w:p w:rsidR="007E510D" w:rsidRPr="00EE529C" w:rsidRDefault="00EE529C">
      <w:pPr>
        <w:spacing w:line="136" w:lineRule="exact"/>
        <w:ind w:right="2917"/>
        <w:jc w:val="right"/>
        <w:rPr>
          <w:sz w:val="14"/>
          <w:lang w:val="da-DK"/>
        </w:rPr>
      </w:pPr>
      <w:r w:rsidRPr="00EE529C">
        <w:rPr>
          <w:rFonts w:ascii="Times New Roman"/>
          <w:w w:val="99"/>
          <w:sz w:val="14"/>
          <w:u w:val="single"/>
          <w:lang w:val="da-DK"/>
        </w:rPr>
        <w:t xml:space="preserve"> </w:t>
      </w:r>
      <w:r w:rsidRPr="00EE529C">
        <w:rPr>
          <w:rFonts w:ascii="Times New Roman"/>
          <w:sz w:val="14"/>
          <w:u w:val="single"/>
          <w:lang w:val="da-DK"/>
        </w:rPr>
        <w:t xml:space="preserve">    </w:t>
      </w:r>
      <w:r w:rsidRPr="00EE529C">
        <w:rPr>
          <w:w w:val="105"/>
          <w:sz w:val="14"/>
          <w:u w:val="single"/>
          <w:lang w:val="da-DK"/>
        </w:rPr>
        <w:t>1</w:t>
      </w:r>
      <w:r w:rsidRPr="00EE529C">
        <w:rPr>
          <w:sz w:val="14"/>
          <w:u w:val="single"/>
          <w:lang w:val="da-DK"/>
        </w:rPr>
        <w:t xml:space="preserve"> </w:t>
      </w:r>
    </w:p>
    <w:p w:rsidR="007E510D" w:rsidRPr="00EE529C" w:rsidRDefault="00EE529C">
      <w:pPr>
        <w:tabs>
          <w:tab w:val="left" w:pos="2985"/>
          <w:tab w:val="left" w:pos="5259"/>
        </w:tabs>
        <w:spacing w:line="302" w:lineRule="exact"/>
        <w:ind w:left="545"/>
        <w:jc w:val="center"/>
        <w:rPr>
          <w:i/>
          <w:sz w:val="24"/>
          <w:lang w:val="da-DK"/>
        </w:rPr>
      </w:pPr>
      <w:r w:rsidRPr="00EE529C">
        <w:rPr>
          <w:spacing w:val="2"/>
          <w:w w:val="105"/>
          <w:sz w:val="24"/>
          <w:lang w:val="da-DK"/>
        </w:rPr>
        <w:t>ln((</w:t>
      </w:r>
      <w:r w:rsidRPr="00EE529C">
        <w:rPr>
          <w:i/>
          <w:spacing w:val="2"/>
          <w:w w:val="105"/>
          <w:sz w:val="24"/>
          <w:lang w:val="da-DK"/>
        </w:rPr>
        <w:t>e</w:t>
      </w:r>
      <w:r w:rsidRPr="00EE529C">
        <w:rPr>
          <w:spacing w:val="2"/>
          <w:w w:val="105"/>
          <w:sz w:val="24"/>
          <w:vertAlign w:val="superscript"/>
          <w:lang w:val="da-DK"/>
        </w:rPr>
        <w:t>3</w:t>
      </w:r>
      <w:r w:rsidRPr="00EE529C">
        <w:rPr>
          <w:spacing w:val="2"/>
          <w:w w:val="105"/>
          <w:sz w:val="24"/>
          <w:lang w:val="da-DK"/>
        </w:rPr>
        <w:t>)</w:t>
      </w:r>
      <w:r w:rsidRPr="00EE529C">
        <w:rPr>
          <w:spacing w:val="2"/>
          <w:w w:val="105"/>
          <w:sz w:val="24"/>
          <w:vertAlign w:val="superscript"/>
          <w:lang w:val="da-DK"/>
        </w:rPr>
        <w:t>2</w:t>
      </w:r>
      <w:r w:rsidRPr="00EE529C">
        <w:rPr>
          <w:spacing w:val="2"/>
          <w:w w:val="105"/>
          <w:sz w:val="24"/>
          <w:lang w:val="da-DK"/>
        </w:rPr>
        <w:t>)</w:t>
      </w:r>
      <w:r w:rsidRPr="00EE529C">
        <w:rPr>
          <w:i/>
          <w:spacing w:val="2"/>
          <w:w w:val="105"/>
          <w:sz w:val="24"/>
          <w:lang w:val="da-DK"/>
        </w:rPr>
        <w:t>,</w:t>
      </w:r>
      <w:r w:rsidRPr="00EE529C">
        <w:rPr>
          <w:i/>
          <w:spacing w:val="2"/>
          <w:w w:val="105"/>
          <w:sz w:val="24"/>
          <w:lang w:val="da-DK"/>
        </w:rPr>
        <w:tab/>
      </w:r>
      <w:r w:rsidRPr="00EE529C">
        <w:rPr>
          <w:w w:val="105"/>
          <w:sz w:val="24"/>
          <w:lang w:val="da-DK"/>
        </w:rPr>
        <w:t>8</w:t>
      </w:r>
      <w:r w:rsidRPr="00EE529C">
        <w:rPr>
          <w:w w:val="105"/>
          <w:sz w:val="24"/>
          <w:vertAlign w:val="superscript"/>
          <w:lang w:val="da-DK"/>
        </w:rPr>
        <w:t>log</w:t>
      </w:r>
      <w:r w:rsidRPr="00EE529C">
        <w:rPr>
          <w:w w:val="105"/>
          <w:position w:val="4"/>
          <w:sz w:val="14"/>
          <w:lang w:val="da-DK"/>
        </w:rPr>
        <w:t>2</w:t>
      </w:r>
      <w:r w:rsidRPr="00EE529C">
        <w:rPr>
          <w:w w:val="105"/>
          <w:position w:val="10"/>
          <w:sz w:val="18"/>
          <w:lang w:val="da-DK"/>
        </w:rPr>
        <w:t>(3)</w:t>
      </w:r>
      <w:r w:rsidRPr="00EE529C">
        <w:rPr>
          <w:i/>
          <w:w w:val="105"/>
          <w:sz w:val="24"/>
          <w:lang w:val="da-DK"/>
        </w:rPr>
        <w:t>,</w:t>
      </w:r>
      <w:r w:rsidRPr="00EE529C">
        <w:rPr>
          <w:i/>
          <w:w w:val="105"/>
          <w:sz w:val="24"/>
          <w:lang w:val="da-DK"/>
        </w:rPr>
        <w:tab/>
        <w:t>e</w:t>
      </w:r>
      <w:r w:rsidRPr="00EE529C">
        <w:rPr>
          <w:i/>
          <w:spacing w:val="-37"/>
          <w:w w:val="105"/>
          <w:sz w:val="24"/>
          <w:lang w:val="da-DK"/>
        </w:rPr>
        <w:t xml:space="preserve"> </w:t>
      </w:r>
      <w:r w:rsidRPr="00EE529C">
        <w:rPr>
          <w:w w:val="105"/>
          <w:position w:val="6"/>
          <w:sz w:val="14"/>
          <w:lang w:val="da-DK"/>
        </w:rPr>
        <w:t>ln(</w:t>
      </w:r>
      <w:r w:rsidRPr="00EE529C">
        <w:rPr>
          <w:i/>
          <w:w w:val="105"/>
          <w:position w:val="6"/>
          <w:sz w:val="14"/>
          <w:lang w:val="da-DK"/>
        </w:rPr>
        <w:t>e</w:t>
      </w:r>
      <w:r w:rsidRPr="00EE529C">
        <w:rPr>
          <w:rFonts w:ascii="Lucida Sans Unicode" w:hAnsi="Lucida Sans Unicode"/>
          <w:w w:val="105"/>
          <w:position w:val="10"/>
          <w:sz w:val="14"/>
          <w:lang w:val="da-DK"/>
        </w:rPr>
        <w:t>−</w:t>
      </w:r>
      <w:r w:rsidRPr="00EE529C">
        <w:rPr>
          <w:w w:val="105"/>
          <w:position w:val="10"/>
          <w:sz w:val="14"/>
          <w:lang w:val="da-DK"/>
        </w:rPr>
        <w:t>3</w:t>
      </w:r>
      <w:r w:rsidRPr="00EE529C">
        <w:rPr>
          <w:w w:val="105"/>
          <w:position w:val="6"/>
          <w:sz w:val="14"/>
          <w:lang w:val="da-DK"/>
        </w:rPr>
        <w:t xml:space="preserve">) </w:t>
      </w:r>
      <w:r w:rsidRPr="00EE529C">
        <w:rPr>
          <w:i/>
          <w:w w:val="105"/>
          <w:sz w:val="24"/>
          <w:lang w:val="da-DK"/>
        </w:rPr>
        <w:t>.</w:t>
      </w:r>
    </w:p>
    <w:p w:rsidR="007E510D" w:rsidRPr="00EE529C" w:rsidRDefault="007E510D">
      <w:pPr>
        <w:pStyle w:val="BodyText"/>
        <w:spacing w:before="3"/>
        <w:rPr>
          <w:i/>
          <w:sz w:val="16"/>
          <w:lang w:val="da-DK"/>
        </w:rPr>
      </w:pPr>
    </w:p>
    <w:p w:rsidR="007E510D" w:rsidRPr="00EE529C" w:rsidRDefault="007E510D">
      <w:pPr>
        <w:rPr>
          <w:sz w:val="16"/>
          <w:lang w:val="da-DK"/>
        </w:rPr>
        <w:sectPr w:rsidR="007E510D" w:rsidRPr="00EE529C">
          <w:headerReference w:type="default" r:id="rId77"/>
          <w:pgSz w:w="11910" w:h="16840"/>
          <w:pgMar w:top="1100" w:right="140" w:bottom="280" w:left="180" w:header="797" w:footer="0" w:gutter="0"/>
          <w:pgNumType w:start="143"/>
          <w:cols w:space="708"/>
        </w:sectPr>
      </w:pPr>
    </w:p>
    <w:p w:rsidR="007E510D" w:rsidRPr="00EE529C" w:rsidRDefault="00EE529C">
      <w:pPr>
        <w:pStyle w:val="ListParagraph"/>
        <w:numPr>
          <w:ilvl w:val="0"/>
          <w:numId w:val="46"/>
        </w:numPr>
        <w:tabs>
          <w:tab w:val="left" w:pos="1846"/>
        </w:tabs>
        <w:spacing w:before="90"/>
        <w:ind w:hanging="441"/>
        <w:jc w:val="left"/>
        <w:rPr>
          <w:sz w:val="24"/>
          <w:lang w:val="da-DK"/>
        </w:rPr>
      </w:pPr>
      <w:r w:rsidRPr="00EE529C">
        <w:rPr>
          <w:sz w:val="24"/>
          <w:lang w:val="da-DK"/>
        </w:rPr>
        <w:t>Løs</w:t>
      </w:r>
      <w:r w:rsidRPr="00EE529C">
        <w:rPr>
          <w:spacing w:val="-1"/>
          <w:sz w:val="24"/>
          <w:lang w:val="da-DK"/>
        </w:rPr>
        <w:t xml:space="preserve"> </w:t>
      </w:r>
      <w:r w:rsidRPr="00EE529C">
        <w:rPr>
          <w:spacing w:val="-3"/>
          <w:sz w:val="24"/>
          <w:lang w:val="da-DK"/>
        </w:rPr>
        <w:t>ligningerne</w:t>
      </w:r>
    </w:p>
    <w:p w:rsidR="007E510D" w:rsidRPr="00EE529C" w:rsidRDefault="00EE529C">
      <w:pPr>
        <w:pStyle w:val="BodyText"/>
        <w:spacing w:before="2"/>
        <w:rPr>
          <w:sz w:val="45"/>
          <w:lang w:val="da-DK"/>
        </w:rPr>
      </w:pPr>
      <w:r w:rsidRPr="00EE529C">
        <w:rPr>
          <w:lang w:val="da-DK"/>
        </w:rPr>
        <w:br w:type="column"/>
      </w:r>
    </w:p>
    <w:p w:rsidR="007E510D" w:rsidRPr="00EE529C" w:rsidRDefault="00EE529C">
      <w:pPr>
        <w:tabs>
          <w:tab w:val="left" w:pos="2905"/>
        </w:tabs>
        <w:spacing w:before="1"/>
        <w:ind w:left="41"/>
        <w:rPr>
          <w:sz w:val="24"/>
          <w:lang w:val="da-DK"/>
        </w:rPr>
      </w:pPr>
      <w:r w:rsidRPr="00EE529C">
        <w:rPr>
          <w:i/>
          <w:spacing w:val="4"/>
          <w:w w:val="105"/>
          <w:sz w:val="24"/>
          <w:lang w:val="da-DK"/>
        </w:rPr>
        <w:t>e</w:t>
      </w:r>
      <w:r w:rsidRPr="00EE529C">
        <w:rPr>
          <w:i/>
          <w:spacing w:val="4"/>
          <w:w w:val="105"/>
          <w:sz w:val="24"/>
          <w:vertAlign w:val="superscript"/>
          <w:lang w:val="da-DK"/>
        </w:rPr>
        <w:t>x</w:t>
      </w:r>
      <w:r w:rsidRPr="00EE529C">
        <w:rPr>
          <w:spacing w:val="4"/>
          <w:w w:val="105"/>
          <w:position w:val="16"/>
          <w:sz w:val="14"/>
          <w:lang w:val="da-DK"/>
        </w:rPr>
        <w:t>2</w:t>
      </w:r>
      <w:r w:rsidRPr="00EE529C">
        <w:rPr>
          <w:spacing w:val="4"/>
          <w:w w:val="105"/>
          <w:position w:val="10"/>
          <w:sz w:val="18"/>
          <w:lang w:val="da-DK"/>
        </w:rPr>
        <w:t>+1</w:t>
      </w:r>
      <w:r w:rsidRPr="00EE529C">
        <w:rPr>
          <w:spacing w:val="21"/>
          <w:w w:val="105"/>
          <w:position w:val="10"/>
          <w:sz w:val="18"/>
          <w:lang w:val="da-DK"/>
        </w:rPr>
        <w:t xml:space="preserve"> </w:t>
      </w:r>
      <w:r w:rsidRPr="00EE529C">
        <w:rPr>
          <w:w w:val="105"/>
          <w:sz w:val="24"/>
          <w:lang w:val="da-DK"/>
        </w:rPr>
        <w:t>=</w:t>
      </w:r>
      <w:r w:rsidRPr="00EE529C">
        <w:rPr>
          <w:spacing w:val="-5"/>
          <w:w w:val="105"/>
          <w:sz w:val="24"/>
          <w:lang w:val="da-DK"/>
        </w:rPr>
        <w:t xml:space="preserve"> </w:t>
      </w:r>
      <w:r w:rsidRPr="00EE529C">
        <w:rPr>
          <w:i/>
          <w:spacing w:val="5"/>
          <w:w w:val="105"/>
          <w:sz w:val="24"/>
          <w:lang w:val="da-DK"/>
        </w:rPr>
        <w:t>e</w:t>
      </w:r>
      <w:r w:rsidRPr="00EE529C">
        <w:rPr>
          <w:spacing w:val="5"/>
          <w:w w:val="105"/>
          <w:sz w:val="24"/>
          <w:vertAlign w:val="superscript"/>
          <w:lang w:val="da-DK"/>
        </w:rPr>
        <w:t>2</w:t>
      </w:r>
      <w:r w:rsidRPr="00EE529C">
        <w:rPr>
          <w:i/>
          <w:spacing w:val="5"/>
          <w:w w:val="105"/>
          <w:sz w:val="24"/>
          <w:vertAlign w:val="superscript"/>
          <w:lang w:val="da-DK"/>
        </w:rPr>
        <w:t>x</w:t>
      </w:r>
      <w:r w:rsidRPr="00EE529C">
        <w:rPr>
          <w:i/>
          <w:spacing w:val="5"/>
          <w:w w:val="105"/>
          <w:sz w:val="24"/>
          <w:lang w:val="da-DK"/>
        </w:rPr>
        <w:t>,</w:t>
      </w:r>
      <w:r w:rsidRPr="00EE529C">
        <w:rPr>
          <w:i/>
          <w:spacing w:val="5"/>
          <w:w w:val="105"/>
          <w:sz w:val="24"/>
          <w:lang w:val="da-DK"/>
        </w:rPr>
        <w:tab/>
      </w:r>
      <w:r w:rsidRPr="00EE529C">
        <w:rPr>
          <w:w w:val="105"/>
          <w:sz w:val="24"/>
          <w:lang w:val="da-DK"/>
        </w:rPr>
        <w:t>ln(2</w:t>
      </w:r>
      <w:r w:rsidRPr="00EE529C">
        <w:rPr>
          <w:i/>
          <w:w w:val="105"/>
          <w:sz w:val="24"/>
          <w:lang w:val="da-DK"/>
        </w:rPr>
        <w:t>x</w:t>
      </w:r>
      <w:r w:rsidRPr="00EE529C">
        <w:rPr>
          <w:i/>
          <w:spacing w:val="-17"/>
          <w:w w:val="105"/>
          <w:sz w:val="24"/>
          <w:lang w:val="da-DK"/>
        </w:rPr>
        <w:t xml:space="preserve"> </w:t>
      </w:r>
      <w:r w:rsidRPr="00EE529C">
        <w:rPr>
          <w:w w:val="105"/>
          <w:sz w:val="24"/>
          <w:lang w:val="da-DK"/>
        </w:rPr>
        <w:t>+</w:t>
      </w:r>
      <w:r w:rsidRPr="00EE529C">
        <w:rPr>
          <w:spacing w:val="-24"/>
          <w:w w:val="105"/>
          <w:sz w:val="24"/>
          <w:lang w:val="da-DK"/>
        </w:rPr>
        <w:t xml:space="preserve"> </w:t>
      </w:r>
      <w:r w:rsidRPr="00EE529C">
        <w:rPr>
          <w:w w:val="105"/>
          <w:sz w:val="24"/>
          <w:lang w:val="da-DK"/>
        </w:rPr>
        <w:t>1)</w:t>
      </w:r>
      <w:r w:rsidRPr="00EE529C">
        <w:rPr>
          <w:spacing w:val="-25"/>
          <w:w w:val="105"/>
          <w:sz w:val="24"/>
          <w:lang w:val="da-DK"/>
        </w:rPr>
        <w:t xml:space="preserve"> </w:t>
      </w:r>
      <w:r w:rsidRPr="00EE529C">
        <w:rPr>
          <w:w w:val="105"/>
          <w:sz w:val="24"/>
          <w:lang w:val="da-DK"/>
        </w:rPr>
        <w:t>+</w:t>
      </w:r>
      <w:r w:rsidRPr="00EE529C">
        <w:rPr>
          <w:spacing w:val="-24"/>
          <w:w w:val="105"/>
          <w:sz w:val="24"/>
          <w:lang w:val="da-DK"/>
        </w:rPr>
        <w:t xml:space="preserve"> </w:t>
      </w:r>
      <w:r w:rsidRPr="00EE529C">
        <w:rPr>
          <w:w w:val="105"/>
          <w:sz w:val="24"/>
          <w:lang w:val="da-DK"/>
        </w:rPr>
        <w:t>ln(</w:t>
      </w:r>
      <w:r w:rsidRPr="00EE529C">
        <w:rPr>
          <w:i/>
          <w:w w:val="105"/>
          <w:sz w:val="24"/>
          <w:lang w:val="da-DK"/>
        </w:rPr>
        <w:t>x</w:t>
      </w:r>
      <w:r w:rsidRPr="00EE529C">
        <w:rPr>
          <w:w w:val="105"/>
          <w:sz w:val="24"/>
          <w:lang w:val="da-DK"/>
        </w:rPr>
        <w:t>)</w:t>
      </w:r>
      <w:r w:rsidRPr="00EE529C">
        <w:rPr>
          <w:spacing w:val="-10"/>
          <w:w w:val="105"/>
          <w:sz w:val="24"/>
          <w:lang w:val="da-DK"/>
        </w:rPr>
        <w:t xml:space="preserve"> </w:t>
      </w:r>
      <w:r w:rsidRPr="00EE529C">
        <w:rPr>
          <w:w w:val="105"/>
          <w:sz w:val="24"/>
          <w:lang w:val="da-DK"/>
        </w:rPr>
        <w:t>=</w:t>
      </w:r>
      <w:r w:rsidRPr="00EE529C">
        <w:rPr>
          <w:spacing w:val="-10"/>
          <w:w w:val="105"/>
          <w:sz w:val="24"/>
          <w:lang w:val="da-DK"/>
        </w:rPr>
        <w:t xml:space="preserve"> </w:t>
      </w:r>
      <w:r w:rsidRPr="00EE529C">
        <w:rPr>
          <w:w w:val="105"/>
          <w:sz w:val="24"/>
          <w:lang w:val="da-DK"/>
        </w:rPr>
        <w:t>0</w:t>
      </w:r>
    </w:p>
    <w:p w:rsidR="007E510D" w:rsidRPr="00EE529C" w:rsidRDefault="007E510D">
      <w:pPr>
        <w:rPr>
          <w:sz w:val="24"/>
          <w:lang w:val="da-DK"/>
        </w:rPr>
        <w:sectPr w:rsidR="007E510D" w:rsidRPr="00EE529C">
          <w:type w:val="continuous"/>
          <w:pgSz w:w="11910" w:h="16840"/>
          <w:pgMar w:top="1580" w:right="140" w:bottom="280" w:left="180" w:header="708" w:footer="708" w:gutter="0"/>
          <w:cols w:num="2" w:space="708" w:equalWidth="0">
            <w:col w:w="3494" w:space="40"/>
            <w:col w:w="8056"/>
          </w:cols>
        </w:sectPr>
      </w:pPr>
    </w:p>
    <w:p w:rsidR="007E510D" w:rsidRPr="00EE529C" w:rsidRDefault="007E510D">
      <w:pPr>
        <w:pStyle w:val="BodyText"/>
        <w:spacing w:before="9"/>
        <w:rPr>
          <w:sz w:val="15"/>
          <w:lang w:val="da-DK"/>
        </w:rPr>
      </w:pPr>
    </w:p>
    <w:p w:rsidR="007E510D" w:rsidRPr="00EE529C" w:rsidRDefault="007E510D">
      <w:pPr>
        <w:rPr>
          <w:sz w:val="15"/>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ListParagraph"/>
        <w:numPr>
          <w:ilvl w:val="0"/>
          <w:numId w:val="46"/>
        </w:numPr>
        <w:tabs>
          <w:tab w:val="left" w:pos="1846"/>
        </w:tabs>
        <w:spacing w:before="90"/>
        <w:ind w:hanging="441"/>
        <w:jc w:val="left"/>
        <w:rPr>
          <w:sz w:val="24"/>
          <w:lang w:val="da-DK"/>
        </w:rPr>
      </w:pPr>
      <w:r w:rsidRPr="00EE529C">
        <w:rPr>
          <w:sz w:val="24"/>
          <w:lang w:val="da-DK"/>
        </w:rPr>
        <w:t>Udregn</w:t>
      </w:r>
      <w:r w:rsidRPr="00EE529C">
        <w:rPr>
          <w:spacing w:val="-2"/>
          <w:sz w:val="24"/>
          <w:lang w:val="da-DK"/>
        </w:rPr>
        <w:t xml:space="preserve"> </w:t>
      </w:r>
      <w:r w:rsidRPr="00EE529C">
        <w:rPr>
          <w:sz w:val="24"/>
          <w:lang w:val="da-DK"/>
        </w:rPr>
        <w:t>følgende:</w:t>
      </w:r>
    </w:p>
    <w:p w:rsidR="007E510D" w:rsidRPr="00EE529C" w:rsidRDefault="00EE529C">
      <w:pPr>
        <w:tabs>
          <w:tab w:val="left" w:pos="439"/>
          <w:tab w:val="left" w:pos="1179"/>
        </w:tabs>
        <w:spacing w:before="218" w:line="124" w:lineRule="exact"/>
        <w:ind w:right="38"/>
        <w:jc w:val="right"/>
        <w:rPr>
          <w:i/>
          <w:sz w:val="24"/>
          <w:lang w:val="da-DK"/>
        </w:rPr>
      </w:pPr>
      <w:r w:rsidRPr="00EE529C">
        <w:rPr>
          <w:i/>
          <w:w w:val="120"/>
          <w:sz w:val="24"/>
          <w:u w:val="single"/>
          <w:lang w:val="da-DK"/>
        </w:rPr>
        <w:t>π</w:t>
      </w:r>
      <w:r w:rsidRPr="00EE529C">
        <w:rPr>
          <w:i/>
          <w:w w:val="120"/>
          <w:sz w:val="24"/>
          <w:lang w:val="da-DK"/>
        </w:rPr>
        <w:tab/>
      </w:r>
      <w:r w:rsidRPr="00EE529C">
        <w:rPr>
          <w:i/>
          <w:w w:val="120"/>
          <w:sz w:val="24"/>
          <w:u w:val="single"/>
          <w:lang w:val="da-DK"/>
        </w:rPr>
        <w:t>π</w:t>
      </w:r>
      <w:r w:rsidRPr="00EE529C">
        <w:rPr>
          <w:i/>
          <w:w w:val="120"/>
          <w:sz w:val="24"/>
          <w:lang w:val="da-DK"/>
        </w:rPr>
        <w:tab/>
      </w:r>
      <w:r w:rsidRPr="00EE529C">
        <w:rPr>
          <w:w w:val="115"/>
          <w:sz w:val="24"/>
          <w:u w:val="single"/>
          <w:lang w:val="da-DK"/>
        </w:rPr>
        <w:t>2</w:t>
      </w:r>
      <w:r w:rsidRPr="00EE529C">
        <w:rPr>
          <w:i/>
          <w:w w:val="115"/>
          <w:sz w:val="24"/>
          <w:u w:val="single"/>
          <w:lang w:val="da-DK"/>
        </w:rPr>
        <w:t>π</w:t>
      </w:r>
    </w:p>
    <w:p w:rsidR="007E510D" w:rsidRPr="00EE529C" w:rsidRDefault="00EE529C">
      <w:pPr>
        <w:pStyle w:val="BodyText"/>
        <w:spacing w:before="7"/>
        <w:rPr>
          <w:i/>
          <w:sz w:val="45"/>
          <w:lang w:val="da-DK"/>
        </w:rPr>
      </w:pPr>
      <w:r w:rsidRPr="00EE529C">
        <w:rPr>
          <w:lang w:val="da-DK"/>
        </w:rPr>
        <w:br w:type="column"/>
      </w:r>
    </w:p>
    <w:p w:rsidR="007E510D" w:rsidRPr="00EE529C" w:rsidRDefault="00EE529C">
      <w:pPr>
        <w:spacing w:line="181" w:lineRule="exact"/>
        <w:ind w:left="1405"/>
        <w:rPr>
          <w:sz w:val="24"/>
          <w:lang w:val="da-DK"/>
        </w:rPr>
      </w:pPr>
      <w:r w:rsidRPr="00EE529C">
        <w:rPr>
          <w:sz w:val="24"/>
          <w:lang w:val="da-DK"/>
        </w:rPr>
        <w:t xml:space="preserve">sin( </w:t>
      </w:r>
      <w:r w:rsidRPr="00EE529C">
        <w:rPr>
          <w:w w:val="115"/>
          <w:sz w:val="24"/>
          <w:u w:val="single"/>
          <w:vertAlign w:val="superscript"/>
          <w:lang w:val="da-DK"/>
        </w:rPr>
        <w:t>2</w:t>
      </w:r>
      <w:r w:rsidRPr="00EE529C">
        <w:rPr>
          <w:i/>
          <w:w w:val="115"/>
          <w:sz w:val="24"/>
          <w:u w:val="single"/>
          <w:vertAlign w:val="superscript"/>
          <w:lang w:val="da-DK"/>
        </w:rPr>
        <w:t>π</w:t>
      </w:r>
      <w:r w:rsidRPr="00EE529C">
        <w:rPr>
          <w:i/>
          <w:w w:val="115"/>
          <w:sz w:val="24"/>
          <w:lang w:val="da-DK"/>
        </w:rPr>
        <w:t xml:space="preserve"> </w:t>
      </w:r>
      <w:r w:rsidRPr="00EE529C">
        <w:rPr>
          <w:sz w:val="24"/>
          <w:lang w:val="da-DK"/>
        </w:rPr>
        <w:t xml:space="preserve">) </w:t>
      </w:r>
      <w:r w:rsidRPr="00EE529C">
        <w:rPr>
          <w:rFonts w:ascii="Lucida Sans Unicode" w:hAnsi="Lucida Sans Unicode"/>
          <w:sz w:val="24"/>
          <w:lang w:val="da-DK"/>
        </w:rPr>
        <w:t xml:space="preserve">− </w:t>
      </w:r>
      <w:r w:rsidRPr="00EE529C">
        <w:rPr>
          <w:sz w:val="24"/>
          <w:lang w:val="da-DK"/>
        </w:rPr>
        <w:t xml:space="preserve">cos( </w:t>
      </w:r>
      <w:r w:rsidRPr="00EE529C">
        <w:rPr>
          <w:i/>
          <w:w w:val="115"/>
          <w:sz w:val="24"/>
          <w:u w:val="single"/>
          <w:vertAlign w:val="superscript"/>
          <w:lang w:val="da-DK"/>
        </w:rPr>
        <w:t>π</w:t>
      </w:r>
      <w:r w:rsidRPr="00EE529C">
        <w:rPr>
          <w:i/>
          <w:w w:val="115"/>
          <w:sz w:val="24"/>
          <w:lang w:val="da-DK"/>
        </w:rPr>
        <w:t xml:space="preserve"> </w:t>
      </w:r>
      <w:r w:rsidRPr="00EE529C">
        <w:rPr>
          <w:rFonts w:ascii="Lucida Sans Unicode" w:hAnsi="Lucida Sans Unicode"/>
          <w:sz w:val="24"/>
          <w:lang w:val="da-DK"/>
        </w:rPr>
        <w:t xml:space="preserve">− </w:t>
      </w:r>
      <w:r w:rsidRPr="00EE529C">
        <w:rPr>
          <w:position w:val="9"/>
          <w:sz w:val="18"/>
          <w:u w:val="single"/>
          <w:lang w:val="da-DK"/>
        </w:rPr>
        <w:t>13</w:t>
      </w:r>
      <w:r w:rsidRPr="00EE529C">
        <w:rPr>
          <w:i/>
          <w:position w:val="9"/>
          <w:sz w:val="18"/>
          <w:u w:val="single"/>
          <w:lang w:val="da-DK"/>
        </w:rPr>
        <w:t>π</w:t>
      </w:r>
      <w:r w:rsidRPr="00EE529C">
        <w:rPr>
          <w:i/>
          <w:position w:val="9"/>
          <w:sz w:val="18"/>
          <w:lang w:val="da-DK"/>
        </w:rPr>
        <w:t xml:space="preserve"> </w:t>
      </w:r>
      <w:r w:rsidRPr="00EE529C">
        <w:rPr>
          <w:sz w:val="24"/>
          <w:lang w:val="da-DK"/>
        </w:rPr>
        <w:t>)</w:t>
      </w:r>
    </w:p>
    <w:p w:rsidR="007E510D" w:rsidRPr="00EE529C" w:rsidRDefault="00EE529C">
      <w:pPr>
        <w:pStyle w:val="BodyText"/>
        <w:spacing w:before="2"/>
        <w:rPr>
          <w:sz w:val="13"/>
          <w:lang w:val="da-DK"/>
        </w:rPr>
      </w:pPr>
      <w:r w:rsidRPr="00EE529C">
        <w:rPr>
          <w:lang w:val="da-DK"/>
        </w:rPr>
        <w:pict>
          <v:shape id="_x0000_s3779" style="position:absolute;margin-left:340.8pt;margin-top:10.45pt;width:111pt;height:.1pt;z-index:-14600704;mso-wrap-distance-left:0;mso-wrap-distance-right:0;mso-position-horizontal-relative:page" coordorigin="6816,209" coordsize="2220,0" path="m6816,209r2220,e" filled="f" strokeweight=".21097mm">
            <v:path arrowok="t"/>
            <w10:wrap type="topAndBottom" anchorx="page"/>
          </v:shape>
        </w:pict>
      </w:r>
    </w:p>
    <w:p w:rsidR="007E510D" w:rsidRPr="00EE529C" w:rsidRDefault="007E510D">
      <w:pPr>
        <w:rPr>
          <w:sz w:val="13"/>
          <w:lang w:val="da-DK"/>
        </w:rPr>
        <w:sectPr w:rsidR="007E510D" w:rsidRPr="00EE529C">
          <w:type w:val="continuous"/>
          <w:pgSz w:w="11910" w:h="16840"/>
          <w:pgMar w:top="1580" w:right="140" w:bottom="280" w:left="180" w:header="708" w:footer="708" w:gutter="0"/>
          <w:cols w:num="2" w:space="708" w:equalWidth="0">
            <w:col w:w="5138" w:space="93"/>
            <w:col w:w="6359"/>
          </w:cols>
        </w:sectPr>
      </w:pPr>
    </w:p>
    <w:p w:rsidR="007E510D" w:rsidRPr="00EE529C" w:rsidRDefault="00EE529C">
      <w:pPr>
        <w:pStyle w:val="BodyText"/>
        <w:spacing w:line="24" w:lineRule="auto"/>
        <w:jc w:val="right"/>
        <w:rPr>
          <w:lang w:val="da-DK"/>
        </w:rPr>
      </w:pPr>
      <w:r w:rsidRPr="00EE529C">
        <w:rPr>
          <w:lang w:val="da-DK"/>
        </w:rPr>
        <w:t xml:space="preserve">cos( </w:t>
      </w:r>
      <w:r w:rsidRPr="00EE529C">
        <w:rPr>
          <w:position w:val="-15"/>
          <w:lang w:val="da-DK"/>
        </w:rPr>
        <w:t>2</w:t>
      </w:r>
    </w:p>
    <w:p w:rsidR="007E510D" w:rsidRPr="00EE529C" w:rsidRDefault="00EE529C">
      <w:pPr>
        <w:pStyle w:val="BodyText"/>
        <w:spacing w:line="24" w:lineRule="auto"/>
        <w:ind w:left="40"/>
        <w:rPr>
          <w:lang w:val="da-DK"/>
        </w:rPr>
      </w:pPr>
      <w:r w:rsidRPr="00EE529C">
        <w:rPr>
          <w:lang w:val="da-DK"/>
        </w:rPr>
        <w:br w:type="column"/>
      </w:r>
      <w:r w:rsidRPr="00EE529C">
        <w:rPr>
          <w:lang w:val="da-DK"/>
        </w:rPr>
        <w:t xml:space="preserve">+ </w:t>
      </w:r>
      <w:r w:rsidRPr="00EE529C">
        <w:rPr>
          <w:position w:val="-15"/>
          <w:lang w:val="da-DK"/>
        </w:rPr>
        <w:t xml:space="preserve">3 </w:t>
      </w:r>
      <w:r w:rsidRPr="00EE529C">
        <w:rPr>
          <w:lang w:val="da-DK"/>
        </w:rPr>
        <w:t xml:space="preserve">) </w:t>
      </w:r>
      <w:r w:rsidRPr="00EE529C">
        <w:rPr>
          <w:spacing w:val="-5"/>
          <w:lang w:val="da-DK"/>
        </w:rPr>
        <w:t>tan(</w:t>
      </w:r>
    </w:p>
    <w:p w:rsidR="007E510D" w:rsidRPr="00EE529C" w:rsidRDefault="00EE529C">
      <w:pPr>
        <w:spacing w:line="24" w:lineRule="auto"/>
        <w:ind w:left="65"/>
        <w:rPr>
          <w:i/>
          <w:sz w:val="24"/>
          <w:lang w:val="da-DK"/>
        </w:rPr>
      </w:pPr>
      <w:r w:rsidRPr="00EE529C">
        <w:rPr>
          <w:lang w:val="da-DK"/>
        </w:rPr>
        <w:br w:type="column"/>
      </w:r>
      <w:r w:rsidRPr="00EE529C">
        <w:rPr>
          <w:w w:val="105"/>
          <w:position w:val="-15"/>
          <w:sz w:val="24"/>
          <w:lang w:val="da-DK"/>
        </w:rPr>
        <w:t xml:space="preserve">3 </w:t>
      </w:r>
      <w:r w:rsidRPr="00EE529C">
        <w:rPr>
          <w:w w:val="105"/>
          <w:sz w:val="24"/>
          <w:lang w:val="da-DK"/>
        </w:rPr>
        <w:t>)</w:t>
      </w:r>
      <w:r w:rsidRPr="00EE529C">
        <w:rPr>
          <w:i/>
          <w:w w:val="105"/>
          <w:sz w:val="24"/>
          <w:lang w:val="da-DK"/>
        </w:rPr>
        <w:t>,</w:t>
      </w:r>
    </w:p>
    <w:p w:rsidR="007E510D" w:rsidRPr="00EE529C" w:rsidRDefault="00EE529C">
      <w:pPr>
        <w:tabs>
          <w:tab w:val="left" w:pos="2747"/>
        </w:tabs>
        <w:spacing w:line="35" w:lineRule="exact"/>
        <w:ind w:left="1810"/>
        <w:rPr>
          <w:sz w:val="18"/>
          <w:lang w:val="da-DK"/>
        </w:rPr>
      </w:pPr>
      <w:r w:rsidRPr="00EE529C">
        <w:rPr>
          <w:lang w:val="da-DK"/>
        </w:rPr>
        <w:br w:type="column"/>
      </w:r>
      <w:r w:rsidRPr="00EE529C">
        <w:rPr>
          <w:w w:val="110"/>
          <w:sz w:val="18"/>
          <w:lang w:val="da-DK"/>
        </w:rPr>
        <w:t>3</w:t>
      </w:r>
      <w:r w:rsidRPr="00EE529C">
        <w:rPr>
          <w:w w:val="110"/>
          <w:sz w:val="18"/>
          <w:lang w:val="da-DK"/>
        </w:rPr>
        <w:tab/>
      </w:r>
      <w:r w:rsidRPr="00EE529C">
        <w:rPr>
          <w:spacing w:val="-20"/>
          <w:w w:val="110"/>
          <w:sz w:val="18"/>
          <w:lang w:val="da-DK"/>
        </w:rPr>
        <w:t>4</w:t>
      </w:r>
    </w:p>
    <w:p w:rsidR="007E510D" w:rsidRPr="00EE529C" w:rsidRDefault="00EE529C">
      <w:pPr>
        <w:spacing w:line="257" w:lineRule="exact"/>
        <w:ind w:right="66"/>
        <w:jc w:val="right"/>
        <w:rPr>
          <w:sz w:val="24"/>
          <w:lang w:val="da-DK"/>
        </w:rPr>
      </w:pPr>
      <w:r w:rsidRPr="00EE529C">
        <w:rPr>
          <w:lang w:val="da-DK"/>
        </w:rPr>
        <w:pict>
          <v:shape id="_x0000_s3778" type="#_x0000_t202" style="position:absolute;left:0;text-align:left;margin-left:402.5pt;margin-top:5.3pt;width:4.9pt;height:10.6pt;z-index:-27572736;mso-position-horizontal-relative:page" filled="f" stroked="f">
            <v:textbox inset="0,0,0,0">
              <w:txbxContent>
                <w:p w:rsidR="00EE529C" w:rsidRDefault="00EE529C">
                  <w:pPr>
                    <w:spacing w:line="212" w:lineRule="exact"/>
                    <w:rPr>
                      <w:sz w:val="18"/>
                    </w:rPr>
                  </w:pPr>
                  <w:r>
                    <w:rPr>
                      <w:w w:val="108"/>
                      <w:sz w:val="18"/>
                    </w:rPr>
                    <w:t>6</w:t>
                  </w:r>
                </w:p>
              </w:txbxContent>
            </v:textbox>
            <w10:wrap anchorx="page"/>
          </v:shape>
        </w:pict>
      </w:r>
      <w:r w:rsidRPr="00EE529C">
        <w:rPr>
          <w:w w:val="110"/>
          <w:sz w:val="24"/>
          <w:lang w:val="da-DK"/>
        </w:rPr>
        <w:t>tan(</w:t>
      </w:r>
      <w:r w:rsidRPr="00EE529C">
        <w:rPr>
          <w:spacing w:val="-53"/>
          <w:w w:val="110"/>
          <w:sz w:val="24"/>
          <w:lang w:val="da-DK"/>
        </w:rPr>
        <w:t xml:space="preserve"> </w:t>
      </w:r>
      <w:r w:rsidRPr="00EE529C">
        <w:rPr>
          <w:i/>
          <w:w w:val="110"/>
          <w:sz w:val="24"/>
          <w:u w:val="single"/>
          <w:vertAlign w:val="superscript"/>
          <w:lang w:val="da-DK"/>
        </w:rPr>
        <w:t>π</w:t>
      </w:r>
      <w:r w:rsidRPr="00EE529C">
        <w:rPr>
          <w:i/>
          <w:spacing w:val="-49"/>
          <w:w w:val="110"/>
          <w:sz w:val="24"/>
          <w:lang w:val="da-DK"/>
        </w:rPr>
        <w:t xml:space="preserve"> </w:t>
      </w:r>
      <w:r w:rsidRPr="00EE529C">
        <w:rPr>
          <w:w w:val="110"/>
          <w:sz w:val="24"/>
          <w:lang w:val="da-DK"/>
        </w:rPr>
        <w:t>)</w:t>
      </w:r>
    </w:p>
    <w:p w:rsidR="007E510D" w:rsidRPr="00EE529C" w:rsidRDefault="00EE529C">
      <w:pPr>
        <w:spacing w:line="-84" w:lineRule="auto"/>
        <w:ind w:left="306"/>
        <w:rPr>
          <w:i/>
          <w:sz w:val="24"/>
          <w:lang w:val="da-DK"/>
        </w:rPr>
      </w:pPr>
      <w:r w:rsidRPr="00EE529C">
        <w:rPr>
          <w:lang w:val="da-DK"/>
        </w:rPr>
        <w:br w:type="column"/>
      </w:r>
      <w:r w:rsidRPr="00EE529C">
        <w:rPr>
          <w:w w:val="105"/>
          <w:sz w:val="18"/>
          <w:lang w:val="da-DK"/>
        </w:rPr>
        <w:t xml:space="preserve">12 </w:t>
      </w:r>
      <w:r w:rsidRPr="00EE529C">
        <w:rPr>
          <w:i/>
          <w:w w:val="105"/>
          <w:position w:val="-9"/>
          <w:sz w:val="24"/>
          <w:lang w:val="da-DK"/>
        </w:rPr>
        <w:t>.</w:t>
      </w:r>
    </w:p>
    <w:p w:rsidR="007E510D" w:rsidRPr="00EE529C" w:rsidRDefault="007E510D">
      <w:pPr>
        <w:spacing w:line="-84" w:lineRule="auto"/>
        <w:rPr>
          <w:sz w:val="24"/>
          <w:lang w:val="da-DK"/>
        </w:rPr>
        <w:sectPr w:rsidR="007E510D" w:rsidRPr="00EE529C">
          <w:type w:val="continuous"/>
          <w:pgSz w:w="11910" w:h="16840"/>
          <w:pgMar w:top="1580" w:right="140" w:bottom="280" w:left="180" w:header="708" w:footer="708" w:gutter="0"/>
          <w:cols w:num="5" w:space="708" w:equalWidth="0">
            <w:col w:w="3779" w:space="40"/>
            <w:col w:w="970" w:space="39"/>
            <w:col w:w="438" w:space="39"/>
            <w:col w:w="2846" w:space="39"/>
            <w:col w:w="3400"/>
          </w:cols>
        </w:sectPr>
      </w:pPr>
    </w:p>
    <w:p w:rsidR="007E510D" w:rsidRPr="00EE529C" w:rsidRDefault="007E510D">
      <w:pPr>
        <w:pStyle w:val="BodyText"/>
        <w:spacing w:before="3"/>
        <w:rPr>
          <w:i/>
          <w:sz w:val="12"/>
          <w:lang w:val="da-DK"/>
        </w:rPr>
      </w:pPr>
    </w:p>
    <w:p w:rsidR="007E510D" w:rsidRPr="00EE529C" w:rsidRDefault="00EE529C">
      <w:pPr>
        <w:pStyle w:val="ListParagraph"/>
        <w:numPr>
          <w:ilvl w:val="0"/>
          <w:numId w:val="46"/>
        </w:numPr>
        <w:tabs>
          <w:tab w:val="left" w:pos="1846"/>
        </w:tabs>
        <w:spacing w:before="89" w:line="293" w:lineRule="exact"/>
        <w:ind w:hanging="441"/>
        <w:jc w:val="left"/>
        <w:rPr>
          <w:sz w:val="24"/>
          <w:lang w:val="da-DK"/>
        </w:rPr>
      </w:pPr>
      <w:r w:rsidRPr="00EE529C">
        <w:rPr>
          <w:sz w:val="24"/>
          <w:lang w:val="da-DK"/>
        </w:rPr>
        <w:t xml:space="preserve">Bestem alle punkter hvor funktionen </w:t>
      </w:r>
      <w:r w:rsidRPr="00EE529C">
        <w:rPr>
          <w:i/>
          <w:sz w:val="24"/>
          <w:lang w:val="da-DK"/>
        </w:rPr>
        <w:t xml:space="preserve">f </w:t>
      </w:r>
      <w:r w:rsidRPr="00EE529C">
        <w:rPr>
          <w:sz w:val="24"/>
          <w:lang w:val="da-DK"/>
        </w:rPr>
        <w:t>givet</w:t>
      </w:r>
      <w:r w:rsidRPr="00EE529C">
        <w:rPr>
          <w:spacing w:val="4"/>
          <w:sz w:val="24"/>
          <w:lang w:val="da-DK"/>
        </w:rPr>
        <w:t xml:space="preserve"> </w:t>
      </w:r>
      <w:r w:rsidRPr="00EE529C">
        <w:rPr>
          <w:sz w:val="24"/>
          <w:lang w:val="da-DK"/>
        </w:rPr>
        <w:t>ved</w:t>
      </w:r>
    </w:p>
    <w:p w:rsidR="007E510D" w:rsidRPr="00EE529C" w:rsidRDefault="00EE529C">
      <w:pPr>
        <w:pStyle w:val="BodyText"/>
        <w:spacing w:line="247" w:lineRule="exact"/>
        <w:ind w:left="5455"/>
        <w:rPr>
          <w:rFonts w:ascii="Tahoma" w:hAnsi="Tahoma"/>
          <w:lang w:val="da-DK"/>
        </w:rPr>
      </w:pPr>
      <w:r w:rsidRPr="00EE529C">
        <w:rPr>
          <w:rFonts w:ascii="Tahoma" w:hAnsi="Tahoma"/>
          <w:w w:val="59"/>
          <w:lang w:val="da-DK"/>
        </w:rPr>
        <w:t></w:t>
      </w:r>
    </w:p>
    <w:p w:rsidR="007E510D" w:rsidRPr="00EE529C" w:rsidRDefault="00EE529C">
      <w:pPr>
        <w:tabs>
          <w:tab w:val="left" w:pos="6026"/>
        </w:tabs>
        <w:spacing w:line="261" w:lineRule="exact"/>
        <w:ind w:left="5455"/>
        <w:rPr>
          <w:sz w:val="24"/>
          <w:lang w:val="da-DK"/>
        </w:rPr>
      </w:pPr>
      <w:r w:rsidRPr="00EE529C">
        <w:rPr>
          <w:lang w:val="da-DK"/>
        </w:rPr>
        <w:pict>
          <v:shape id="_x0000_s3777" type="#_x0000_t202" style="position:absolute;left:0;text-align:left;margin-left:281.75pt;margin-top:8.05pt;width:7.2pt;height:12pt;z-index:-27571712;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59"/>
                    </w:rPr>
                    <w:t></w:t>
                  </w:r>
                </w:p>
              </w:txbxContent>
            </v:textbox>
            <w10:wrap anchorx="page"/>
          </v:shape>
        </w:pict>
      </w:r>
      <w:r w:rsidRPr="00EE529C">
        <w:rPr>
          <w:rFonts w:ascii="Verdana" w:hAnsi="Verdana"/>
          <w:position w:val="2"/>
          <w:sz w:val="24"/>
          <w:lang w:val="da-DK"/>
        </w:rPr>
        <w:t></w:t>
      </w:r>
      <w:r w:rsidRPr="00EE529C">
        <w:rPr>
          <w:sz w:val="24"/>
          <w:lang w:val="da-DK"/>
        </w:rPr>
        <w:t>0</w:t>
      </w:r>
      <w:r w:rsidRPr="00EE529C">
        <w:rPr>
          <w:i/>
          <w:sz w:val="24"/>
          <w:lang w:val="da-DK"/>
        </w:rPr>
        <w:t>,</w:t>
      </w:r>
      <w:r w:rsidRPr="00EE529C">
        <w:rPr>
          <w:i/>
          <w:sz w:val="24"/>
          <w:lang w:val="da-DK"/>
        </w:rPr>
        <w:tab/>
      </w:r>
      <w:r w:rsidRPr="00EE529C">
        <w:rPr>
          <w:sz w:val="24"/>
          <w:lang w:val="da-DK"/>
        </w:rPr>
        <w:t xml:space="preserve">når </w:t>
      </w:r>
      <w:r w:rsidRPr="00EE529C">
        <w:rPr>
          <w:i/>
          <w:sz w:val="24"/>
          <w:lang w:val="da-DK"/>
        </w:rPr>
        <w:t>x &lt;</w:t>
      </w:r>
      <w:r w:rsidRPr="00EE529C">
        <w:rPr>
          <w:i/>
          <w:spacing w:val="-8"/>
          <w:sz w:val="24"/>
          <w:lang w:val="da-DK"/>
        </w:rPr>
        <w:t xml:space="preserve"> </w:t>
      </w:r>
      <w:r w:rsidRPr="00EE529C">
        <w:rPr>
          <w:sz w:val="24"/>
          <w:lang w:val="da-DK"/>
        </w:rPr>
        <w:t>0</w:t>
      </w:r>
    </w:p>
    <w:p w:rsidR="007E510D" w:rsidRPr="00EE529C" w:rsidRDefault="00EE529C">
      <w:pPr>
        <w:tabs>
          <w:tab w:val="left" w:pos="1120"/>
        </w:tabs>
        <w:spacing w:before="36" w:line="127" w:lineRule="auto"/>
        <w:ind w:right="4233"/>
        <w:jc w:val="right"/>
        <w:rPr>
          <w:sz w:val="24"/>
          <w:lang w:val="da-DK"/>
        </w:rPr>
      </w:pPr>
      <w:r w:rsidRPr="00EE529C">
        <w:rPr>
          <w:lang w:val="da-DK"/>
        </w:rPr>
        <w:pict>
          <v:shape id="_x0000_s3776" type="#_x0000_t202" style="position:absolute;left:0;text-align:left;margin-left:246.85pt;margin-top:8.1pt;width:42.1pt;height:19.1pt;z-index:-27570688;mso-position-horizontal-relative:page" filled="f" stroked="f">
            <v:textbox inset="0,0,0,0">
              <w:txbxContent>
                <w:p w:rsidR="00EE529C" w:rsidRDefault="00EE529C">
                  <w:pPr>
                    <w:tabs>
                      <w:tab w:val="left" w:pos="697"/>
                    </w:tabs>
                    <w:spacing w:line="380" w:lineRule="exact"/>
                    <w:rPr>
                      <w:i/>
                      <w:sz w:val="24"/>
                    </w:rPr>
                  </w:pPr>
                  <w:r>
                    <w:rPr>
                      <w:i/>
                      <w:w w:val="126"/>
                      <w:sz w:val="24"/>
                    </w:rPr>
                    <w:t>f</w:t>
                  </w:r>
                  <w:r>
                    <w:rPr>
                      <w:i/>
                      <w:sz w:val="24"/>
                    </w:rPr>
                    <w:tab/>
                  </w:r>
                  <w:r>
                    <w:rPr>
                      <w:rFonts w:ascii="Tahoma" w:hAnsi="Tahoma"/>
                      <w:spacing w:val="-612"/>
                      <w:w w:val="59"/>
                      <w:position w:val="13"/>
                      <w:sz w:val="24"/>
                    </w:rPr>
                    <w:t></w:t>
                  </w:r>
                  <w:r>
                    <w:rPr>
                      <w:i/>
                      <w:sz w:val="24"/>
                    </w:rPr>
                    <w:t>x</w:t>
                  </w:r>
                </w:p>
              </w:txbxContent>
            </v:textbox>
            <w10:wrap anchorx="page"/>
          </v:shape>
        </w:pict>
      </w:r>
      <w:r w:rsidRPr="00EE529C">
        <w:rPr>
          <w:w w:val="102"/>
          <w:position w:val="-15"/>
          <w:sz w:val="24"/>
          <w:lang w:val="da-DK"/>
        </w:rPr>
        <w:t>(</w:t>
      </w:r>
      <w:r w:rsidRPr="00EE529C">
        <w:rPr>
          <w:position w:val="-15"/>
          <w:sz w:val="24"/>
          <w:lang w:val="da-DK"/>
        </w:rPr>
        <w:t xml:space="preserve"> </w:t>
      </w:r>
      <w:r w:rsidRPr="00EE529C">
        <w:rPr>
          <w:spacing w:val="6"/>
          <w:position w:val="-15"/>
          <w:sz w:val="24"/>
          <w:lang w:val="da-DK"/>
        </w:rPr>
        <w:t xml:space="preserve"> </w:t>
      </w:r>
      <w:r w:rsidRPr="00EE529C">
        <w:rPr>
          <w:w w:val="97"/>
          <w:position w:val="-15"/>
          <w:sz w:val="24"/>
          <w:lang w:val="da-DK"/>
        </w:rPr>
        <w:t>)</w:t>
      </w:r>
      <w:r w:rsidRPr="00EE529C">
        <w:rPr>
          <w:spacing w:val="-7"/>
          <w:position w:val="-15"/>
          <w:sz w:val="24"/>
          <w:lang w:val="da-DK"/>
        </w:rPr>
        <w:t xml:space="preserve"> </w:t>
      </w:r>
      <w:r w:rsidRPr="00EE529C">
        <w:rPr>
          <w:w w:val="107"/>
          <w:position w:val="-15"/>
          <w:sz w:val="24"/>
          <w:lang w:val="da-DK"/>
        </w:rPr>
        <w:t>=</w:t>
      </w:r>
      <w:r w:rsidRPr="00EE529C">
        <w:rPr>
          <w:spacing w:val="-7"/>
          <w:position w:val="-15"/>
          <w:sz w:val="24"/>
          <w:lang w:val="da-DK"/>
        </w:rPr>
        <w:t xml:space="preserve"> </w:t>
      </w:r>
      <w:r w:rsidRPr="00EE529C">
        <w:rPr>
          <w:rFonts w:ascii="Verdana" w:hAnsi="Verdana"/>
          <w:spacing w:val="-144"/>
          <w:w w:val="59"/>
          <w:position w:val="10"/>
          <w:sz w:val="24"/>
          <w:lang w:val="da-DK"/>
        </w:rPr>
        <w:t></w:t>
      </w:r>
      <w:r w:rsidRPr="00EE529C">
        <w:rPr>
          <w:rFonts w:ascii="Tahoma" w:hAnsi="Tahoma"/>
          <w:w w:val="59"/>
          <w:position w:val="3"/>
          <w:sz w:val="24"/>
          <w:lang w:val="da-DK"/>
        </w:rPr>
        <w:t></w:t>
      </w:r>
      <w:r w:rsidRPr="00EE529C">
        <w:rPr>
          <w:w w:val="108"/>
          <w:sz w:val="24"/>
          <w:lang w:val="da-DK"/>
        </w:rPr>
        <w:t>1</w:t>
      </w:r>
      <w:r w:rsidRPr="00EE529C">
        <w:rPr>
          <w:i/>
          <w:w w:val="97"/>
          <w:sz w:val="24"/>
          <w:lang w:val="da-DK"/>
        </w:rPr>
        <w:t>,</w:t>
      </w:r>
      <w:r w:rsidRPr="00EE529C">
        <w:rPr>
          <w:i/>
          <w:sz w:val="24"/>
          <w:lang w:val="da-DK"/>
        </w:rPr>
        <w:tab/>
      </w:r>
      <w:r w:rsidRPr="00EE529C">
        <w:rPr>
          <w:sz w:val="24"/>
          <w:lang w:val="da-DK"/>
        </w:rPr>
        <w:t xml:space="preserve">når </w:t>
      </w:r>
      <w:r w:rsidRPr="00EE529C">
        <w:rPr>
          <w:w w:val="108"/>
          <w:sz w:val="24"/>
          <w:lang w:val="da-DK"/>
        </w:rPr>
        <w:t>0</w:t>
      </w:r>
      <w:r w:rsidRPr="00EE529C">
        <w:rPr>
          <w:spacing w:val="-7"/>
          <w:sz w:val="24"/>
          <w:lang w:val="da-DK"/>
        </w:rPr>
        <w:t xml:space="preserve"> </w:t>
      </w:r>
      <w:r w:rsidRPr="00EE529C">
        <w:rPr>
          <w:rFonts w:ascii="Lucida Sans Unicode" w:hAnsi="Lucida Sans Unicode"/>
          <w:w w:val="83"/>
          <w:sz w:val="24"/>
          <w:lang w:val="da-DK"/>
        </w:rPr>
        <w:t>≤</w:t>
      </w:r>
      <w:r w:rsidRPr="00EE529C">
        <w:rPr>
          <w:rFonts w:ascii="Lucida Sans Unicode" w:hAnsi="Lucida Sans Unicode"/>
          <w:spacing w:val="-23"/>
          <w:sz w:val="24"/>
          <w:lang w:val="da-DK"/>
        </w:rPr>
        <w:t xml:space="preserve"> </w:t>
      </w:r>
      <w:r w:rsidRPr="00EE529C">
        <w:rPr>
          <w:i/>
          <w:sz w:val="24"/>
          <w:lang w:val="da-DK"/>
        </w:rPr>
        <w:t>x</w:t>
      </w:r>
      <w:r w:rsidRPr="00EE529C">
        <w:rPr>
          <w:i/>
          <w:spacing w:val="-1"/>
          <w:sz w:val="24"/>
          <w:lang w:val="da-DK"/>
        </w:rPr>
        <w:t xml:space="preserve"> </w:t>
      </w:r>
      <w:r w:rsidRPr="00EE529C">
        <w:rPr>
          <w:i/>
          <w:sz w:val="24"/>
          <w:lang w:val="da-DK"/>
        </w:rPr>
        <w:t>&lt;</w:t>
      </w:r>
      <w:r w:rsidRPr="00EE529C">
        <w:rPr>
          <w:i/>
          <w:spacing w:val="-7"/>
          <w:sz w:val="24"/>
          <w:lang w:val="da-DK"/>
        </w:rPr>
        <w:t xml:space="preserve"> </w:t>
      </w:r>
      <w:r w:rsidRPr="00EE529C">
        <w:rPr>
          <w:w w:val="108"/>
          <w:sz w:val="24"/>
          <w:lang w:val="da-DK"/>
        </w:rPr>
        <w:t>1</w:t>
      </w:r>
    </w:p>
    <w:p w:rsidR="007E510D" w:rsidRPr="00EE529C" w:rsidRDefault="00EE529C">
      <w:pPr>
        <w:tabs>
          <w:tab w:val="left" w:pos="571"/>
        </w:tabs>
        <w:spacing w:line="182" w:lineRule="auto"/>
        <w:ind w:right="4233"/>
        <w:jc w:val="right"/>
        <w:rPr>
          <w:sz w:val="24"/>
          <w:lang w:val="da-DK"/>
        </w:rPr>
      </w:pPr>
      <w:r w:rsidRPr="00EE529C">
        <w:rPr>
          <w:lang w:val="da-DK"/>
        </w:rPr>
        <w:pict>
          <v:shape id="_x0000_s3775" type="#_x0000_t202" style="position:absolute;left:0;text-align:left;margin-left:281.75pt;margin-top:12.95pt;width:7.2pt;height:15.25pt;z-index:-27572224;mso-position-horizontal-relative:page" filled="f" stroked="f">
            <v:textbox inset="0,0,0,0">
              <w:txbxContent>
                <w:p w:rsidR="00EE529C" w:rsidRDefault="00EE529C">
                  <w:pPr>
                    <w:pStyle w:val="BodyText"/>
                    <w:spacing w:line="177" w:lineRule="auto"/>
                    <w:rPr>
                      <w:rFonts w:ascii="Tahoma" w:hAnsi="Tahoma"/>
                    </w:rPr>
                  </w:pPr>
                  <w:r>
                    <w:rPr>
                      <w:rFonts w:ascii="Verdana" w:hAnsi="Verdana"/>
                      <w:spacing w:val="-144"/>
                      <w:w w:val="70"/>
                    </w:rPr>
                    <w:t></w:t>
                  </w:r>
                  <w:r>
                    <w:rPr>
                      <w:rFonts w:ascii="Tahoma" w:hAnsi="Tahoma"/>
                      <w:spacing w:val="-144"/>
                      <w:w w:val="70"/>
                      <w:position w:val="-6"/>
                    </w:rPr>
                    <w:t></w:t>
                  </w:r>
                </w:p>
              </w:txbxContent>
            </v:textbox>
            <w10:wrap anchorx="page"/>
          </v:shape>
        </w:pict>
      </w:r>
      <w:r w:rsidRPr="00EE529C">
        <w:rPr>
          <w:lang w:val="da-DK"/>
        </w:rPr>
        <w:pict>
          <v:shape id="_x0000_s3774" type="#_x0000_t202" style="position:absolute;left:0;text-align:left;margin-left:281.75pt;margin-top:6.4pt;width:7.2pt;height:12pt;z-index:-27571200;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59"/>
                    </w:rPr>
                    <w:t></w:t>
                  </w:r>
                </w:p>
              </w:txbxContent>
            </v:textbox>
            <w10:wrap anchorx="page"/>
          </v:shape>
        </w:pict>
      </w:r>
      <w:r w:rsidRPr="00EE529C">
        <w:rPr>
          <w:rFonts w:ascii="Verdana" w:hAnsi="Verdana"/>
          <w:position w:val="9"/>
          <w:sz w:val="24"/>
          <w:lang w:val="da-DK"/>
        </w:rPr>
        <w:t></w:t>
      </w:r>
      <w:r w:rsidRPr="00EE529C">
        <w:rPr>
          <w:sz w:val="24"/>
          <w:lang w:val="da-DK"/>
        </w:rPr>
        <w:t>2</w:t>
      </w:r>
      <w:r w:rsidRPr="00EE529C">
        <w:rPr>
          <w:i/>
          <w:sz w:val="24"/>
          <w:lang w:val="da-DK"/>
        </w:rPr>
        <w:t>,</w:t>
      </w:r>
      <w:r w:rsidRPr="00EE529C">
        <w:rPr>
          <w:i/>
          <w:sz w:val="24"/>
          <w:lang w:val="da-DK"/>
        </w:rPr>
        <w:tab/>
      </w:r>
      <w:r w:rsidRPr="00EE529C">
        <w:rPr>
          <w:sz w:val="24"/>
          <w:lang w:val="da-DK"/>
        </w:rPr>
        <w:t xml:space="preserve">når 1 </w:t>
      </w:r>
      <w:r w:rsidRPr="00EE529C">
        <w:rPr>
          <w:rFonts w:ascii="Lucida Sans Unicode" w:hAnsi="Lucida Sans Unicode"/>
          <w:sz w:val="24"/>
          <w:lang w:val="da-DK"/>
        </w:rPr>
        <w:t>≤</w:t>
      </w:r>
      <w:r w:rsidRPr="00EE529C">
        <w:rPr>
          <w:rFonts w:ascii="Lucida Sans Unicode" w:hAnsi="Lucida Sans Unicode"/>
          <w:spacing w:val="-46"/>
          <w:sz w:val="24"/>
          <w:lang w:val="da-DK"/>
        </w:rPr>
        <w:t xml:space="preserve"> </w:t>
      </w:r>
      <w:r w:rsidRPr="00EE529C">
        <w:rPr>
          <w:i/>
          <w:sz w:val="24"/>
          <w:lang w:val="da-DK"/>
        </w:rPr>
        <w:t xml:space="preserve">x &lt; </w:t>
      </w:r>
      <w:r w:rsidRPr="00EE529C">
        <w:rPr>
          <w:sz w:val="24"/>
          <w:lang w:val="da-DK"/>
        </w:rPr>
        <w:t>2</w:t>
      </w:r>
    </w:p>
    <w:p w:rsidR="007E510D" w:rsidRPr="00EE529C" w:rsidRDefault="00EE529C">
      <w:pPr>
        <w:pStyle w:val="BodyText"/>
        <w:tabs>
          <w:tab w:val="left" w:pos="6026"/>
        </w:tabs>
        <w:spacing w:line="333" w:lineRule="exact"/>
        <w:ind w:left="5455"/>
        <w:rPr>
          <w:lang w:val="da-DK"/>
        </w:rPr>
      </w:pPr>
      <w:r w:rsidRPr="00EE529C">
        <w:rPr>
          <w:rFonts w:ascii="Tahoma" w:hAnsi="Tahoma"/>
          <w:position w:val="5"/>
          <w:lang w:val="da-DK"/>
        </w:rPr>
        <w:t></w:t>
      </w:r>
      <w:r w:rsidRPr="00EE529C">
        <w:rPr>
          <w:lang w:val="da-DK"/>
        </w:rPr>
        <w:t>3</w:t>
      </w:r>
      <w:r w:rsidRPr="00EE529C">
        <w:rPr>
          <w:i/>
          <w:lang w:val="da-DK"/>
        </w:rPr>
        <w:t>,</w:t>
      </w:r>
      <w:r w:rsidRPr="00EE529C">
        <w:rPr>
          <w:i/>
          <w:lang w:val="da-DK"/>
        </w:rPr>
        <w:tab/>
      </w:r>
      <w:r w:rsidRPr="00EE529C">
        <w:rPr>
          <w:lang w:val="da-DK"/>
        </w:rPr>
        <w:t>ellers</w:t>
      </w:r>
    </w:p>
    <w:p w:rsidR="007E510D" w:rsidRPr="00EE529C" w:rsidRDefault="00EE529C">
      <w:pPr>
        <w:pStyle w:val="BodyText"/>
        <w:spacing w:before="159"/>
        <w:ind w:left="1845"/>
        <w:rPr>
          <w:lang w:val="da-DK"/>
        </w:rPr>
      </w:pPr>
      <w:r w:rsidRPr="00EE529C">
        <w:rPr>
          <w:lang w:val="da-DK"/>
        </w:rPr>
        <w:t>er kontinuert.</w:t>
      </w:r>
    </w:p>
    <w:p w:rsidR="007E510D" w:rsidRPr="00EE529C" w:rsidRDefault="00EE529C">
      <w:pPr>
        <w:pStyle w:val="ListParagraph"/>
        <w:numPr>
          <w:ilvl w:val="0"/>
          <w:numId w:val="46"/>
        </w:numPr>
        <w:tabs>
          <w:tab w:val="left" w:pos="1846"/>
          <w:tab w:val="left" w:pos="3443"/>
        </w:tabs>
        <w:spacing w:before="122"/>
        <w:ind w:hanging="441"/>
        <w:jc w:val="left"/>
        <w:rPr>
          <w:sz w:val="24"/>
          <w:lang w:val="da-DK"/>
        </w:rPr>
      </w:pPr>
      <w:r w:rsidRPr="00EE529C">
        <w:rPr>
          <w:lang w:val="da-DK"/>
        </w:rPr>
        <w:pict>
          <v:shape id="_x0000_s3773" type="#_x0000_t202" style="position:absolute;left:0;text-align:left;margin-left:160.65pt;margin-top:14.65pt;width:18.75pt;height:17.2pt;z-index:-27570176;mso-position-horizontal-relative:page" filled="f" stroked="f">
            <v:textbox inset="0,0,0,0">
              <w:txbxContent>
                <w:p w:rsidR="00EE529C" w:rsidRDefault="00EE529C">
                  <w:pPr>
                    <w:spacing w:line="244" w:lineRule="exact"/>
                    <w:rPr>
                      <w:sz w:val="18"/>
                    </w:rPr>
                  </w:pPr>
                  <w:r>
                    <w:rPr>
                      <w:i/>
                      <w:w w:val="105"/>
                      <w:sz w:val="18"/>
                    </w:rPr>
                    <w:t>x</w:t>
                  </w:r>
                  <w:r>
                    <w:rPr>
                      <w:rFonts w:ascii="Lucida Sans Unicode" w:hAnsi="Lucida Sans Unicode"/>
                      <w:w w:val="105"/>
                      <w:sz w:val="18"/>
                    </w:rPr>
                    <w:t>→</w:t>
                  </w:r>
                  <w:r>
                    <w:rPr>
                      <w:w w:val="105"/>
                      <w:sz w:val="18"/>
                    </w:rPr>
                    <w:t>2</w:t>
                  </w:r>
                </w:p>
              </w:txbxContent>
            </v:textbox>
            <w10:wrap anchorx="page"/>
          </v:shape>
        </w:pict>
      </w:r>
      <w:r w:rsidRPr="00EE529C">
        <w:rPr>
          <w:sz w:val="24"/>
          <w:lang w:val="da-DK"/>
        </w:rPr>
        <w:t>Bestem</w:t>
      </w:r>
      <w:r w:rsidRPr="00EE529C">
        <w:rPr>
          <w:spacing w:val="6"/>
          <w:sz w:val="24"/>
          <w:lang w:val="da-DK"/>
        </w:rPr>
        <w:t xml:space="preserve"> </w:t>
      </w:r>
      <w:r w:rsidRPr="00EE529C">
        <w:rPr>
          <w:sz w:val="24"/>
          <w:lang w:val="da-DK"/>
        </w:rPr>
        <w:t>lim</w:t>
      </w:r>
      <w:r w:rsidRPr="00EE529C">
        <w:rPr>
          <w:sz w:val="24"/>
          <w:lang w:val="da-DK"/>
        </w:rPr>
        <w:tab/>
      </w:r>
      <w:r w:rsidRPr="00EE529C">
        <w:rPr>
          <w:i/>
          <w:spacing w:val="4"/>
          <w:sz w:val="24"/>
          <w:lang w:val="da-DK"/>
        </w:rPr>
        <w:t>xe</w:t>
      </w:r>
      <w:r w:rsidRPr="00EE529C">
        <w:rPr>
          <w:i/>
          <w:spacing w:val="4"/>
          <w:sz w:val="24"/>
          <w:vertAlign w:val="superscript"/>
          <w:lang w:val="da-DK"/>
        </w:rPr>
        <w:t>x</w:t>
      </w:r>
      <w:r w:rsidRPr="00EE529C">
        <w:rPr>
          <w:spacing w:val="4"/>
          <w:position w:val="15"/>
          <w:sz w:val="14"/>
          <w:lang w:val="da-DK"/>
        </w:rPr>
        <w:t>2</w:t>
      </w:r>
      <w:r w:rsidRPr="00EE529C">
        <w:rPr>
          <w:rFonts w:ascii="Lucida Sans Unicode" w:hAnsi="Lucida Sans Unicode"/>
          <w:spacing w:val="4"/>
          <w:position w:val="9"/>
          <w:sz w:val="18"/>
          <w:lang w:val="da-DK"/>
        </w:rPr>
        <w:t>−</w:t>
      </w:r>
      <w:r w:rsidRPr="00EE529C">
        <w:rPr>
          <w:spacing w:val="4"/>
          <w:position w:val="9"/>
          <w:sz w:val="18"/>
          <w:lang w:val="da-DK"/>
        </w:rPr>
        <w:t xml:space="preserve">4 </w:t>
      </w:r>
      <w:r w:rsidRPr="00EE529C">
        <w:rPr>
          <w:rFonts w:ascii="Lucida Sans Unicode" w:hAnsi="Lucida Sans Unicode"/>
          <w:sz w:val="24"/>
          <w:lang w:val="da-DK"/>
        </w:rPr>
        <w:t>−</w:t>
      </w:r>
      <w:r w:rsidRPr="00EE529C">
        <w:rPr>
          <w:rFonts w:ascii="Lucida Sans Unicode" w:hAnsi="Lucida Sans Unicode"/>
          <w:spacing w:val="-37"/>
          <w:sz w:val="24"/>
          <w:lang w:val="da-DK"/>
        </w:rPr>
        <w:t xml:space="preserve"> </w:t>
      </w:r>
      <w:r w:rsidRPr="00EE529C">
        <w:rPr>
          <w:i/>
          <w:spacing w:val="3"/>
          <w:sz w:val="24"/>
          <w:lang w:val="da-DK"/>
        </w:rPr>
        <w:t>x</w:t>
      </w:r>
      <w:r w:rsidRPr="00EE529C">
        <w:rPr>
          <w:spacing w:val="3"/>
          <w:sz w:val="24"/>
          <w:lang w:val="da-DK"/>
        </w:rPr>
        <w:t>.</w:t>
      </w:r>
    </w:p>
    <w:p w:rsidR="007E510D" w:rsidRPr="00EE529C" w:rsidRDefault="00EE529C">
      <w:pPr>
        <w:pStyle w:val="ListParagraph"/>
        <w:numPr>
          <w:ilvl w:val="0"/>
          <w:numId w:val="46"/>
        </w:numPr>
        <w:tabs>
          <w:tab w:val="left" w:pos="1846"/>
        </w:tabs>
        <w:spacing w:before="142" w:line="290" w:lineRule="exact"/>
        <w:ind w:hanging="441"/>
        <w:jc w:val="left"/>
        <w:rPr>
          <w:sz w:val="24"/>
          <w:lang w:val="da-DK"/>
        </w:rPr>
      </w:pPr>
      <w:r w:rsidRPr="00EE529C">
        <w:rPr>
          <w:sz w:val="24"/>
          <w:lang w:val="da-DK"/>
        </w:rPr>
        <w:t>Di</w:t>
      </w:r>
      <w:r w:rsidRPr="00EE529C">
        <w:rPr>
          <w:rFonts w:ascii="Calibri"/>
          <w:sz w:val="24"/>
          <w:lang w:val="da-DK"/>
        </w:rPr>
        <w:t>ff</w:t>
      </w:r>
      <w:r w:rsidRPr="00EE529C">
        <w:rPr>
          <w:sz w:val="24"/>
          <w:lang w:val="da-DK"/>
        </w:rPr>
        <w:t>erentier funktionerne</w:t>
      </w:r>
    </w:p>
    <w:p w:rsidR="007E510D" w:rsidRPr="00EE529C" w:rsidRDefault="00EE529C">
      <w:pPr>
        <w:tabs>
          <w:tab w:val="left" w:pos="2884"/>
          <w:tab w:val="left" w:pos="5531"/>
        </w:tabs>
        <w:spacing w:line="278" w:lineRule="exact"/>
        <w:ind w:left="545"/>
        <w:jc w:val="center"/>
        <w:rPr>
          <w:i/>
          <w:sz w:val="24"/>
          <w:lang w:val="da-DK"/>
        </w:rPr>
      </w:pPr>
      <w:r w:rsidRPr="00EE529C">
        <w:rPr>
          <w:lang w:val="da-DK"/>
        </w:rPr>
        <w:pict>
          <v:shape id="_x0000_s3772" style="position:absolute;left:0;text-align:left;margin-left:438.85pt;margin-top:17.05pt;width:3.85pt;height:.1pt;z-index:-14600192;mso-wrap-distance-left:0;mso-wrap-distance-right:0;mso-position-horizontal-relative:page" coordorigin="8777,341" coordsize="77,0" path="m8777,341r76,e" filled="f" strokeweight=".15806mm">
            <v:path arrowok="t"/>
            <w10:wrap type="topAndBottom" anchorx="page"/>
          </v:shape>
        </w:pict>
      </w:r>
      <w:r w:rsidRPr="00EE529C">
        <w:rPr>
          <w:lang w:val="da-DK"/>
        </w:rPr>
        <w:pict>
          <v:shape id="_x0000_s3771" style="position:absolute;left:0;text-align:left;margin-left:207.8pt;margin-top:24.25pt;width:6.35pt;height:.1pt;z-index:-14599680;mso-wrap-distance-left:0;mso-wrap-distance-right:0;mso-position-horizontal-relative:page" coordorigin="4156,485" coordsize="127,0" path="m4156,485r126,e" filled="f" strokeweight=".21097mm">
            <v:path arrowok="t"/>
            <w10:wrap type="topAndBottom" anchorx="page"/>
          </v:shape>
        </w:pict>
      </w:r>
      <w:r w:rsidRPr="00EE529C">
        <w:rPr>
          <w:lang w:val="da-DK"/>
        </w:rPr>
        <w:pict>
          <v:line id="_x0000_s3770" style="position:absolute;left:0;text-align:left;z-index:16858624;mso-position-horizontal-relative:page" from="293.65pt,12.35pt" to="305.35pt,12.35pt" strokeweight=".21097mm">
            <w10:wrap anchorx="page"/>
          </v:line>
        </w:pict>
      </w:r>
      <w:r w:rsidRPr="00EE529C">
        <w:rPr>
          <w:i/>
          <w:w w:val="126"/>
          <w:sz w:val="24"/>
          <w:lang w:val="da-DK"/>
        </w:rPr>
        <w:t>f</w:t>
      </w:r>
      <w:r w:rsidRPr="00EE529C">
        <w:rPr>
          <w:i/>
          <w:spacing w:val="4"/>
          <w:sz w:val="24"/>
          <w:lang w:val="da-DK"/>
        </w:rPr>
        <w:t xml:space="preserve"> </w:t>
      </w:r>
      <w:r w:rsidRPr="00EE529C">
        <w:rPr>
          <w:w w:val="102"/>
          <w:sz w:val="24"/>
          <w:lang w:val="da-DK"/>
        </w:rPr>
        <w:t>(</w:t>
      </w:r>
      <w:r w:rsidRPr="00EE529C">
        <w:rPr>
          <w:i/>
          <w:spacing w:val="6"/>
          <w:sz w:val="24"/>
          <w:lang w:val="da-DK"/>
        </w:rPr>
        <w:t>x</w:t>
      </w:r>
      <w:r w:rsidRPr="00EE529C">
        <w:rPr>
          <w:w w:val="97"/>
          <w:sz w:val="24"/>
          <w:lang w:val="da-DK"/>
        </w:rPr>
        <w:t>)</w:t>
      </w:r>
      <w:r w:rsidRPr="00EE529C">
        <w:rPr>
          <w:spacing w:val="-7"/>
          <w:sz w:val="24"/>
          <w:lang w:val="da-DK"/>
        </w:rPr>
        <w:t xml:space="preserve"> </w:t>
      </w:r>
      <w:r w:rsidRPr="00EE529C">
        <w:rPr>
          <w:w w:val="107"/>
          <w:sz w:val="24"/>
          <w:lang w:val="da-DK"/>
        </w:rPr>
        <w:t>=</w:t>
      </w:r>
      <w:r w:rsidRPr="00EE529C">
        <w:rPr>
          <w:spacing w:val="-7"/>
          <w:sz w:val="24"/>
          <w:lang w:val="da-DK"/>
        </w:rPr>
        <w:t xml:space="preserve"> </w:t>
      </w:r>
      <w:r w:rsidRPr="00EE529C">
        <w:rPr>
          <w:w w:val="108"/>
          <w:sz w:val="24"/>
          <w:lang w:val="da-DK"/>
        </w:rPr>
        <w:t>2</w:t>
      </w:r>
      <w:r w:rsidRPr="00EE529C">
        <w:rPr>
          <w:i/>
          <w:spacing w:val="6"/>
          <w:sz w:val="24"/>
          <w:lang w:val="da-DK"/>
        </w:rPr>
        <w:t>x</w:t>
      </w:r>
      <w:r w:rsidRPr="00EE529C">
        <w:rPr>
          <w:w w:val="121"/>
          <w:sz w:val="24"/>
          <w:vertAlign w:val="superscript"/>
          <w:lang w:val="da-DK"/>
        </w:rPr>
        <w:t>2</w:t>
      </w:r>
      <w:r w:rsidRPr="00EE529C">
        <w:rPr>
          <w:spacing w:val="-11"/>
          <w:sz w:val="24"/>
          <w:lang w:val="da-DK"/>
        </w:rPr>
        <w:t xml:space="preserve"> </w:t>
      </w:r>
      <w:r w:rsidRPr="00EE529C">
        <w:rPr>
          <w:rFonts w:ascii="Lucida Sans Unicode" w:hAnsi="Lucida Sans Unicode"/>
          <w:w w:val="76"/>
          <w:sz w:val="24"/>
          <w:lang w:val="da-DK"/>
        </w:rPr>
        <w:t>−</w:t>
      </w:r>
      <w:r w:rsidRPr="00EE529C">
        <w:rPr>
          <w:rFonts w:ascii="Lucida Sans Unicode" w:hAnsi="Lucida Sans Unicode"/>
          <w:spacing w:val="-13"/>
          <w:sz w:val="24"/>
          <w:lang w:val="da-DK"/>
        </w:rPr>
        <w:t xml:space="preserve"> </w:t>
      </w:r>
      <w:r w:rsidRPr="00EE529C">
        <w:rPr>
          <w:rFonts w:ascii="Times New Roman" w:hAnsi="Times New Roman"/>
          <w:w w:val="99"/>
          <w:position w:val="16"/>
          <w:sz w:val="24"/>
          <w:u w:val="single"/>
          <w:lang w:val="da-DK"/>
        </w:rPr>
        <w:t xml:space="preserve"> </w:t>
      </w:r>
      <w:r w:rsidRPr="00EE529C">
        <w:rPr>
          <w:rFonts w:ascii="Times New Roman" w:hAnsi="Times New Roman"/>
          <w:spacing w:val="-34"/>
          <w:position w:val="16"/>
          <w:sz w:val="24"/>
          <w:u w:val="single"/>
          <w:lang w:val="da-DK"/>
        </w:rPr>
        <w:t xml:space="preserve"> </w:t>
      </w:r>
      <w:r w:rsidRPr="00EE529C">
        <w:rPr>
          <w:w w:val="108"/>
          <w:position w:val="16"/>
          <w:sz w:val="24"/>
          <w:u w:val="single"/>
          <w:lang w:val="da-DK"/>
        </w:rPr>
        <w:t>1</w:t>
      </w:r>
      <w:r w:rsidRPr="00EE529C">
        <w:rPr>
          <w:spacing w:val="26"/>
          <w:position w:val="16"/>
          <w:sz w:val="24"/>
          <w:u w:val="single"/>
          <w:lang w:val="da-DK"/>
        </w:rPr>
        <w:t xml:space="preserve"> </w:t>
      </w:r>
      <w:r w:rsidRPr="00EE529C">
        <w:rPr>
          <w:spacing w:val="-37"/>
          <w:position w:val="16"/>
          <w:sz w:val="24"/>
          <w:lang w:val="da-DK"/>
        </w:rPr>
        <w:t xml:space="preserve"> </w:t>
      </w:r>
      <w:r w:rsidRPr="00EE529C">
        <w:rPr>
          <w:i/>
          <w:w w:val="97"/>
          <w:sz w:val="24"/>
          <w:lang w:val="da-DK"/>
        </w:rPr>
        <w:t>,</w:t>
      </w:r>
      <w:r w:rsidRPr="00EE529C">
        <w:rPr>
          <w:i/>
          <w:sz w:val="24"/>
          <w:lang w:val="da-DK"/>
        </w:rPr>
        <w:tab/>
      </w:r>
      <w:r w:rsidRPr="00EE529C">
        <w:rPr>
          <w:i/>
          <w:spacing w:val="19"/>
          <w:w w:val="93"/>
          <w:sz w:val="24"/>
          <w:lang w:val="da-DK"/>
        </w:rPr>
        <w:t>g</w:t>
      </w:r>
      <w:r w:rsidRPr="00EE529C">
        <w:rPr>
          <w:spacing w:val="-1"/>
          <w:w w:val="102"/>
          <w:sz w:val="24"/>
          <w:lang w:val="da-DK"/>
        </w:rPr>
        <w:t>(</w:t>
      </w:r>
      <w:r w:rsidRPr="00EE529C">
        <w:rPr>
          <w:i/>
          <w:spacing w:val="6"/>
          <w:sz w:val="24"/>
          <w:lang w:val="da-DK"/>
        </w:rPr>
        <w:t>x</w:t>
      </w:r>
      <w:r w:rsidRPr="00EE529C">
        <w:rPr>
          <w:w w:val="97"/>
          <w:sz w:val="24"/>
          <w:lang w:val="da-DK"/>
        </w:rPr>
        <w:t>)</w:t>
      </w:r>
      <w:r w:rsidRPr="00EE529C">
        <w:rPr>
          <w:spacing w:val="-7"/>
          <w:sz w:val="24"/>
          <w:lang w:val="da-DK"/>
        </w:rPr>
        <w:t xml:space="preserve"> </w:t>
      </w:r>
      <w:r w:rsidRPr="00EE529C">
        <w:rPr>
          <w:w w:val="107"/>
          <w:sz w:val="24"/>
          <w:lang w:val="da-DK"/>
        </w:rPr>
        <w:t>=</w:t>
      </w:r>
      <w:r w:rsidRPr="00EE529C">
        <w:rPr>
          <w:spacing w:val="2"/>
          <w:sz w:val="24"/>
          <w:lang w:val="da-DK"/>
        </w:rPr>
        <w:t xml:space="preserve"> </w:t>
      </w:r>
      <w:r w:rsidRPr="00EE529C">
        <w:rPr>
          <w:rFonts w:ascii="Lucida Sans Unicode" w:hAnsi="Lucida Sans Unicode"/>
          <w:spacing w:val="-121"/>
          <w:w w:val="91"/>
          <w:position w:val="23"/>
          <w:sz w:val="24"/>
          <w:lang w:val="da-DK"/>
        </w:rPr>
        <w:t>√</w:t>
      </w:r>
      <w:r w:rsidRPr="00EE529C">
        <w:rPr>
          <w:w w:val="108"/>
          <w:position w:val="15"/>
          <w:sz w:val="14"/>
          <w:lang w:val="da-DK"/>
        </w:rPr>
        <w:t>3</w:t>
      </w:r>
      <w:r w:rsidRPr="00EE529C">
        <w:rPr>
          <w:spacing w:val="9"/>
          <w:position w:val="15"/>
          <w:sz w:val="14"/>
          <w:lang w:val="da-DK"/>
        </w:rPr>
        <w:t xml:space="preserve"> </w:t>
      </w:r>
      <w:r w:rsidRPr="00EE529C">
        <w:rPr>
          <w:i/>
          <w:spacing w:val="6"/>
          <w:sz w:val="24"/>
          <w:lang w:val="da-DK"/>
        </w:rPr>
        <w:t>x</w:t>
      </w:r>
      <w:r w:rsidRPr="00EE529C">
        <w:rPr>
          <w:w w:val="108"/>
          <w:position w:val="7"/>
          <w:sz w:val="18"/>
          <w:lang w:val="da-DK"/>
        </w:rPr>
        <w:t>2</w:t>
      </w:r>
      <w:r w:rsidRPr="00EE529C">
        <w:rPr>
          <w:spacing w:val="4"/>
          <w:position w:val="7"/>
          <w:sz w:val="18"/>
          <w:lang w:val="da-DK"/>
        </w:rPr>
        <w:t xml:space="preserve"> </w:t>
      </w:r>
      <w:r w:rsidRPr="00EE529C">
        <w:rPr>
          <w:rFonts w:ascii="Lucida Sans Unicode" w:hAnsi="Lucida Sans Unicode"/>
          <w:w w:val="76"/>
          <w:sz w:val="24"/>
          <w:lang w:val="da-DK"/>
        </w:rPr>
        <w:t>−</w:t>
      </w:r>
      <w:r w:rsidRPr="00EE529C">
        <w:rPr>
          <w:rFonts w:ascii="Lucida Sans Unicode" w:hAnsi="Lucida Sans Unicode"/>
          <w:spacing w:val="-37"/>
          <w:sz w:val="24"/>
          <w:lang w:val="da-DK"/>
        </w:rPr>
        <w:t xml:space="preserve"> </w:t>
      </w:r>
      <w:r w:rsidRPr="00EE529C">
        <w:rPr>
          <w:w w:val="99"/>
          <w:sz w:val="24"/>
          <w:lang w:val="da-DK"/>
        </w:rPr>
        <w:t>cos(</w:t>
      </w:r>
      <w:r w:rsidRPr="00EE529C">
        <w:rPr>
          <w:i/>
          <w:spacing w:val="6"/>
          <w:sz w:val="24"/>
          <w:lang w:val="da-DK"/>
        </w:rPr>
        <w:t>x</w:t>
      </w:r>
      <w:r w:rsidRPr="00EE529C">
        <w:rPr>
          <w:w w:val="97"/>
          <w:sz w:val="24"/>
          <w:lang w:val="da-DK"/>
        </w:rPr>
        <w:t>)</w:t>
      </w:r>
      <w:r w:rsidRPr="00EE529C">
        <w:rPr>
          <w:i/>
          <w:w w:val="97"/>
          <w:sz w:val="24"/>
          <w:lang w:val="da-DK"/>
        </w:rPr>
        <w:t>,</w:t>
      </w:r>
      <w:r w:rsidRPr="00EE529C">
        <w:rPr>
          <w:i/>
          <w:sz w:val="24"/>
          <w:lang w:val="da-DK"/>
        </w:rPr>
        <w:tab/>
      </w:r>
      <w:r w:rsidRPr="00EE529C">
        <w:rPr>
          <w:i/>
          <w:spacing w:val="2"/>
          <w:w w:val="104"/>
          <w:sz w:val="24"/>
          <w:lang w:val="da-DK"/>
        </w:rPr>
        <w:t>h</w:t>
      </w:r>
      <w:r w:rsidRPr="00EE529C">
        <w:rPr>
          <w:spacing w:val="-1"/>
          <w:w w:val="102"/>
          <w:sz w:val="24"/>
          <w:lang w:val="da-DK"/>
        </w:rPr>
        <w:t>(</w:t>
      </w:r>
      <w:r w:rsidRPr="00EE529C">
        <w:rPr>
          <w:i/>
          <w:spacing w:val="6"/>
          <w:sz w:val="24"/>
          <w:lang w:val="da-DK"/>
        </w:rPr>
        <w:t>x</w:t>
      </w:r>
      <w:r w:rsidRPr="00EE529C">
        <w:rPr>
          <w:w w:val="97"/>
          <w:sz w:val="24"/>
          <w:lang w:val="da-DK"/>
        </w:rPr>
        <w:t>)</w:t>
      </w:r>
      <w:r w:rsidRPr="00EE529C">
        <w:rPr>
          <w:spacing w:val="-7"/>
          <w:sz w:val="24"/>
          <w:lang w:val="da-DK"/>
        </w:rPr>
        <w:t xml:space="preserve"> </w:t>
      </w:r>
      <w:r w:rsidRPr="00EE529C">
        <w:rPr>
          <w:w w:val="107"/>
          <w:sz w:val="24"/>
          <w:lang w:val="da-DK"/>
        </w:rPr>
        <w:t>=</w:t>
      </w:r>
      <w:r w:rsidRPr="00EE529C">
        <w:rPr>
          <w:spacing w:val="-7"/>
          <w:sz w:val="24"/>
          <w:lang w:val="da-DK"/>
        </w:rPr>
        <w:t xml:space="preserve"> </w:t>
      </w:r>
      <w:r w:rsidRPr="00EE529C">
        <w:rPr>
          <w:w w:val="102"/>
          <w:sz w:val="24"/>
          <w:lang w:val="da-DK"/>
        </w:rPr>
        <w:t>ln(</w:t>
      </w:r>
      <w:r w:rsidRPr="00EE529C">
        <w:rPr>
          <w:i/>
          <w:sz w:val="24"/>
          <w:lang w:val="da-DK"/>
        </w:rPr>
        <w:t>x</w:t>
      </w:r>
      <w:r w:rsidRPr="00EE529C">
        <w:rPr>
          <w:i/>
          <w:spacing w:val="-30"/>
          <w:sz w:val="24"/>
          <w:lang w:val="da-DK"/>
        </w:rPr>
        <w:t xml:space="preserve"> </w:t>
      </w:r>
      <w:r w:rsidRPr="00EE529C">
        <w:rPr>
          <w:w w:val="108"/>
          <w:position w:val="17"/>
          <w:sz w:val="14"/>
          <w:lang w:val="da-DK"/>
        </w:rPr>
        <w:t>3</w:t>
      </w:r>
      <w:r w:rsidRPr="00EE529C">
        <w:rPr>
          <w:spacing w:val="-2"/>
          <w:position w:val="17"/>
          <w:sz w:val="14"/>
          <w:lang w:val="da-DK"/>
        </w:rPr>
        <w:t xml:space="preserve"> </w:t>
      </w:r>
      <w:r w:rsidRPr="00EE529C">
        <w:rPr>
          <w:w w:val="97"/>
          <w:sz w:val="24"/>
          <w:lang w:val="da-DK"/>
        </w:rPr>
        <w:t>)</w:t>
      </w:r>
      <w:r w:rsidRPr="00EE529C">
        <w:rPr>
          <w:spacing w:val="-21"/>
          <w:sz w:val="24"/>
          <w:lang w:val="da-DK"/>
        </w:rPr>
        <w:t xml:space="preserve"> </w:t>
      </w:r>
      <w:r w:rsidRPr="00EE529C">
        <w:rPr>
          <w:w w:val="102"/>
          <w:sz w:val="24"/>
          <w:lang w:val="da-DK"/>
        </w:rPr>
        <w:t>+</w:t>
      </w:r>
      <w:r w:rsidRPr="00EE529C">
        <w:rPr>
          <w:spacing w:val="-21"/>
          <w:sz w:val="24"/>
          <w:lang w:val="da-DK"/>
        </w:rPr>
        <w:t xml:space="preserve"> </w:t>
      </w:r>
      <w:r w:rsidRPr="00EE529C">
        <w:rPr>
          <w:w w:val="102"/>
          <w:sz w:val="24"/>
          <w:lang w:val="da-DK"/>
        </w:rPr>
        <w:t>(</w:t>
      </w:r>
      <w:r w:rsidRPr="00EE529C">
        <w:rPr>
          <w:i/>
          <w:spacing w:val="7"/>
          <w:w w:val="104"/>
          <w:sz w:val="24"/>
          <w:lang w:val="da-DK"/>
        </w:rPr>
        <w:t>e</w:t>
      </w:r>
      <w:r w:rsidRPr="00EE529C">
        <w:rPr>
          <w:spacing w:val="-1"/>
          <w:w w:val="121"/>
          <w:sz w:val="24"/>
          <w:vertAlign w:val="superscript"/>
          <w:lang w:val="da-DK"/>
        </w:rPr>
        <w:t>2</w:t>
      </w:r>
      <w:r w:rsidRPr="00EE529C">
        <w:rPr>
          <w:i/>
          <w:spacing w:val="14"/>
          <w:w w:val="112"/>
          <w:sz w:val="24"/>
          <w:vertAlign w:val="superscript"/>
          <w:lang w:val="da-DK"/>
        </w:rPr>
        <w:t>x</w:t>
      </w:r>
      <w:r w:rsidRPr="00EE529C">
        <w:rPr>
          <w:w w:val="97"/>
          <w:sz w:val="24"/>
          <w:lang w:val="da-DK"/>
        </w:rPr>
        <w:t>)</w:t>
      </w:r>
      <w:r w:rsidRPr="00EE529C">
        <w:rPr>
          <w:i/>
          <w:spacing w:val="14"/>
          <w:w w:val="112"/>
          <w:sz w:val="24"/>
          <w:vertAlign w:val="superscript"/>
          <w:lang w:val="da-DK"/>
        </w:rPr>
        <w:t>x</w:t>
      </w:r>
      <w:r w:rsidRPr="00EE529C">
        <w:rPr>
          <w:i/>
          <w:w w:val="97"/>
          <w:sz w:val="24"/>
          <w:lang w:val="da-DK"/>
        </w:rPr>
        <w:t>.</w:t>
      </w:r>
    </w:p>
    <w:p w:rsidR="007E510D" w:rsidRPr="00EE529C" w:rsidRDefault="007E510D">
      <w:pPr>
        <w:pStyle w:val="BodyText"/>
        <w:spacing w:before="4"/>
        <w:rPr>
          <w:i/>
          <w:sz w:val="5"/>
          <w:lang w:val="da-DK"/>
        </w:rPr>
      </w:pPr>
    </w:p>
    <w:p w:rsidR="007E510D" w:rsidRPr="00EE529C" w:rsidRDefault="00EE529C">
      <w:pPr>
        <w:tabs>
          <w:tab w:val="right" w:pos="8673"/>
        </w:tabs>
        <w:spacing w:line="136" w:lineRule="auto"/>
        <w:ind w:left="3798"/>
        <w:rPr>
          <w:sz w:val="14"/>
          <w:lang w:val="da-DK"/>
        </w:rPr>
      </w:pPr>
      <w:r w:rsidRPr="00EE529C">
        <w:rPr>
          <w:rFonts w:ascii="Lucida Sans Unicode" w:hAnsi="Lucida Sans Unicode"/>
          <w:position w:val="18"/>
          <w:sz w:val="24"/>
          <w:lang w:val="da-DK"/>
        </w:rPr>
        <w:t>√</w:t>
      </w:r>
      <w:r w:rsidRPr="00EE529C">
        <w:rPr>
          <w:i/>
          <w:sz w:val="24"/>
          <w:lang w:val="da-DK"/>
        </w:rPr>
        <w:t>x</w:t>
      </w:r>
      <w:r w:rsidRPr="00EE529C">
        <w:rPr>
          <w:i/>
          <w:sz w:val="24"/>
          <w:lang w:val="da-DK"/>
        </w:rPr>
        <w:tab/>
      </w:r>
      <w:r w:rsidRPr="00EE529C">
        <w:rPr>
          <w:position w:val="22"/>
          <w:sz w:val="14"/>
          <w:lang w:val="da-DK"/>
        </w:rPr>
        <w:t>2</w:t>
      </w:r>
    </w:p>
    <w:p w:rsidR="007E510D" w:rsidRPr="00EE529C" w:rsidRDefault="00EE529C">
      <w:pPr>
        <w:pStyle w:val="ListParagraph"/>
        <w:numPr>
          <w:ilvl w:val="0"/>
          <w:numId w:val="46"/>
        </w:numPr>
        <w:tabs>
          <w:tab w:val="left" w:pos="1846"/>
        </w:tabs>
        <w:spacing w:before="110"/>
        <w:ind w:hanging="441"/>
        <w:jc w:val="left"/>
        <w:rPr>
          <w:sz w:val="24"/>
          <w:lang w:val="da-DK"/>
        </w:rPr>
      </w:pPr>
      <w:r w:rsidRPr="00EE529C">
        <w:rPr>
          <w:sz w:val="24"/>
          <w:lang w:val="da-DK"/>
        </w:rPr>
        <w:t>Di</w:t>
      </w:r>
      <w:r w:rsidRPr="00EE529C">
        <w:rPr>
          <w:rFonts w:ascii="Calibri"/>
          <w:sz w:val="24"/>
          <w:lang w:val="da-DK"/>
        </w:rPr>
        <w:t>ff</w:t>
      </w:r>
      <w:r w:rsidRPr="00EE529C">
        <w:rPr>
          <w:sz w:val="24"/>
          <w:lang w:val="da-DK"/>
        </w:rPr>
        <w:t>erentier funktionerne</w:t>
      </w:r>
    </w:p>
    <w:p w:rsidR="007E510D" w:rsidRPr="00EE529C" w:rsidRDefault="00EE529C">
      <w:pPr>
        <w:tabs>
          <w:tab w:val="left" w:pos="2840"/>
          <w:tab w:val="left" w:pos="5697"/>
        </w:tabs>
        <w:spacing w:line="528" w:lineRule="exact"/>
        <w:ind w:left="535"/>
        <w:jc w:val="center"/>
        <w:rPr>
          <w:sz w:val="18"/>
          <w:lang w:val="da-DK"/>
        </w:rPr>
      </w:pPr>
      <w:r w:rsidRPr="00EE529C">
        <w:rPr>
          <w:lang w:val="da-DK"/>
        </w:rPr>
        <w:pict>
          <v:line id="_x0000_s3769" style="position:absolute;left:0;text-align:left;z-index:-27574272;mso-position-horizontal-relative:page" from="474.5pt,9.2pt" to="479.25pt,9.2pt" strokeweight=".15806mm">
            <w10:wrap anchorx="page"/>
          </v:line>
        </w:pict>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w:t>
      </w:r>
      <w:r w:rsidRPr="00EE529C">
        <w:rPr>
          <w:spacing w:val="-7"/>
          <w:w w:val="105"/>
          <w:sz w:val="24"/>
          <w:lang w:val="da-DK"/>
        </w:rPr>
        <w:t xml:space="preserve"> </w:t>
      </w:r>
      <w:r w:rsidRPr="00EE529C">
        <w:rPr>
          <w:w w:val="105"/>
          <w:sz w:val="24"/>
          <w:lang w:val="da-DK"/>
        </w:rPr>
        <w:t>=</w:t>
      </w:r>
      <w:r w:rsidRPr="00EE529C">
        <w:rPr>
          <w:spacing w:val="-9"/>
          <w:w w:val="105"/>
          <w:sz w:val="24"/>
          <w:lang w:val="da-DK"/>
        </w:rPr>
        <w:t xml:space="preserve"> </w:t>
      </w:r>
      <w:r w:rsidRPr="00EE529C">
        <w:rPr>
          <w:w w:val="105"/>
          <w:sz w:val="24"/>
          <w:lang w:val="da-DK"/>
        </w:rPr>
        <w:t>tan(</w:t>
      </w:r>
      <w:r w:rsidRPr="00EE529C">
        <w:rPr>
          <w:i/>
          <w:w w:val="105"/>
          <w:sz w:val="24"/>
          <w:lang w:val="da-DK"/>
        </w:rPr>
        <w:t>x</w:t>
      </w:r>
      <w:r w:rsidRPr="00EE529C">
        <w:rPr>
          <w:w w:val="105"/>
          <w:sz w:val="24"/>
          <w:vertAlign w:val="superscript"/>
          <w:lang w:val="da-DK"/>
        </w:rPr>
        <w:t>2</w:t>
      </w:r>
      <w:r w:rsidRPr="00EE529C">
        <w:rPr>
          <w:w w:val="105"/>
          <w:sz w:val="24"/>
          <w:lang w:val="da-DK"/>
        </w:rPr>
        <w:t>)</w:t>
      </w:r>
      <w:r w:rsidRPr="00EE529C">
        <w:rPr>
          <w:i/>
          <w:w w:val="105"/>
          <w:sz w:val="24"/>
          <w:lang w:val="da-DK"/>
        </w:rPr>
        <w:t>,</w:t>
      </w:r>
      <w:r w:rsidRPr="00EE529C">
        <w:rPr>
          <w:i/>
          <w:w w:val="105"/>
          <w:sz w:val="24"/>
          <w:lang w:val="da-DK"/>
        </w:rPr>
        <w:tab/>
      </w:r>
      <w:r w:rsidRPr="00EE529C">
        <w:rPr>
          <w:i/>
          <w:spacing w:val="6"/>
          <w:w w:val="105"/>
          <w:sz w:val="24"/>
          <w:lang w:val="da-DK"/>
        </w:rPr>
        <w:t>g</w:t>
      </w:r>
      <w:r w:rsidRPr="00EE529C">
        <w:rPr>
          <w:spacing w:val="6"/>
          <w:w w:val="105"/>
          <w:sz w:val="24"/>
          <w:lang w:val="da-DK"/>
        </w:rPr>
        <w:t>(</w:t>
      </w:r>
      <w:r w:rsidRPr="00EE529C">
        <w:rPr>
          <w:i/>
          <w:spacing w:val="6"/>
          <w:w w:val="105"/>
          <w:sz w:val="24"/>
          <w:lang w:val="da-DK"/>
        </w:rPr>
        <w:t>x</w:t>
      </w:r>
      <w:r w:rsidRPr="00EE529C">
        <w:rPr>
          <w:spacing w:val="6"/>
          <w:w w:val="105"/>
          <w:sz w:val="24"/>
          <w:lang w:val="da-DK"/>
        </w:rPr>
        <w:t xml:space="preserve">) </w:t>
      </w:r>
      <w:r w:rsidRPr="00EE529C">
        <w:rPr>
          <w:w w:val="105"/>
          <w:sz w:val="24"/>
          <w:lang w:val="da-DK"/>
        </w:rPr>
        <w:t>=</w:t>
      </w:r>
      <w:r w:rsidRPr="00EE529C">
        <w:rPr>
          <w:spacing w:val="-27"/>
          <w:w w:val="105"/>
          <w:sz w:val="24"/>
          <w:lang w:val="da-DK"/>
        </w:rPr>
        <w:t xml:space="preserve"> </w:t>
      </w:r>
      <w:r w:rsidRPr="00EE529C">
        <w:rPr>
          <w:i/>
          <w:spacing w:val="3"/>
          <w:w w:val="105"/>
          <w:sz w:val="24"/>
          <w:lang w:val="da-DK"/>
        </w:rPr>
        <w:t>e</w:t>
      </w:r>
      <w:r w:rsidRPr="00EE529C">
        <w:rPr>
          <w:spacing w:val="3"/>
          <w:w w:val="105"/>
          <w:sz w:val="24"/>
          <w:vertAlign w:val="superscript"/>
          <w:lang w:val="da-DK"/>
        </w:rPr>
        <w:t>2sin(</w:t>
      </w:r>
      <w:r w:rsidRPr="00EE529C">
        <w:rPr>
          <w:i/>
          <w:spacing w:val="3"/>
          <w:w w:val="105"/>
          <w:sz w:val="24"/>
          <w:vertAlign w:val="superscript"/>
          <w:lang w:val="da-DK"/>
        </w:rPr>
        <w:t>x</w:t>
      </w:r>
      <w:r w:rsidRPr="00EE529C">
        <w:rPr>
          <w:spacing w:val="3"/>
          <w:w w:val="105"/>
          <w:sz w:val="24"/>
          <w:vertAlign w:val="superscript"/>
          <w:lang w:val="da-DK"/>
        </w:rPr>
        <w:t>)</w:t>
      </w:r>
      <w:r w:rsidRPr="00EE529C">
        <w:rPr>
          <w:spacing w:val="-27"/>
          <w:w w:val="105"/>
          <w:sz w:val="24"/>
          <w:lang w:val="da-DK"/>
        </w:rPr>
        <w:t xml:space="preserve"> </w:t>
      </w:r>
      <w:r w:rsidRPr="00EE529C">
        <w:rPr>
          <w:w w:val="105"/>
          <w:sz w:val="24"/>
          <w:lang w:val="da-DK"/>
        </w:rPr>
        <w:t>sin(</w:t>
      </w:r>
      <w:r w:rsidRPr="00EE529C">
        <w:rPr>
          <w:i/>
          <w:w w:val="105"/>
          <w:sz w:val="24"/>
          <w:lang w:val="da-DK"/>
        </w:rPr>
        <w:t>x</w:t>
      </w:r>
      <w:r w:rsidRPr="00EE529C">
        <w:rPr>
          <w:w w:val="105"/>
          <w:sz w:val="24"/>
          <w:lang w:val="da-DK"/>
        </w:rPr>
        <w:t>)</w:t>
      </w:r>
      <w:r w:rsidRPr="00EE529C">
        <w:rPr>
          <w:i/>
          <w:w w:val="105"/>
          <w:sz w:val="24"/>
          <w:lang w:val="da-DK"/>
        </w:rPr>
        <w:t>,</w:t>
      </w:r>
      <w:r w:rsidRPr="00EE529C">
        <w:rPr>
          <w:i/>
          <w:w w:val="105"/>
          <w:sz w:val="24"/>
          <w:lang w:val="da-DK"/>
        </w:rPr>
        <w:tab/>
        <w:t>h</w:t>
      </w:r>
      <w:r w:rsidRPr="00EE529C">
        <w:rPr>
          <w:w w:val="105"/>
          <w:sz w:val="24"/>
          <w:lang w:val="da-DK"/>
        </w:rPr>
        <w:t>(</w:t>
      </w:r>
      <w:r w:rsidRPr="00EE529C">
        <w:rPr>
          <w:i/>
          <w:w w:val="105"/>
          <w:sz w:val="24"/>
          <w:lang w:val="da-DK"/>
        </w:rPr>
        <w:t>x</w:t>
      </w:r>
      <w:r w:rsidRPr="00EE529C">
        <w:rPr>
          <w:w w:val="105"/>
          <w:sz w:val="24"/>
          <w:lang w:val="da-DK"/>
        </w:rPr>
        <w:t>) =</w:t>
      </w:r>
      <w:r w:rsidRPr="00EE529C">
        <w:rPr>
          <w:spacing w:val="-22"/>
          <w:w w:val="105"/>
          <w:sz w:val="24"/>
          <w:lang w:val="da-DK"/>
        </w:rPr>
        <w:t xml:space="preserve"> </w:t>
      </w:r>
      <w:r w:rsidRPr="00EE529C">
        <w:rPr>
          <w:i/>
          <w:spacing w:val="3"/>
          <w:w w:val="105"/>
          <w:sz w:val="24"/>
          <w:lang w:val="da-DK"/>
        </w:rPr>
        <w:t>xe</w:t>
      </w:r>
      <w:r w:rsidRPr="00EE529C">
        <w:rPr>
          <w:rFonts w:ascii="Lucida Sans Unicode" w:hAnsi="Lucida Sans Unicode"/>
          <w:spacing w:val="3"/>
          <w:w w:val="105"/>
          <w:sz w:val="24"/>
          <w:vertAlign w:val="superscript"/>
          <w:lang w:val="da-DK"/>
        </w:rPr>
        <w:t>−</w:t>
      </w:r>
      <w:r w:rsidRPr="00EE529C">
        <w:rPr>
          <w:spacing w:val="3"/>
          <w:w w:val="105"/>
          <w:sz w:val="24"/>
          <w:vertAlign w:val="superscript"/>
          <w:lang w:val="da-DK"/>
        </w:rPr>
        <w:t>3ln(</w:t>
      </w:r>
      <w:r w:rsidRPr="00EE529C">
        <w:rPr>
          <w:rFonts w:ascii="Lucida Sans Unicode" w:hAnsi="Lucida Sans Unicode"/>
          <w:spacing w:val="3"/>
          <w:w w:val="105"/>
          <w:position w:val="23"/>
          <w:sz w:val="18"/>
          <w:lang w:val="da-DK"/>
        </w:rPr>
        <w:t>√</w:t>
      </w:r>
      <w:r w:rsidRPr="00EE529C">
        <w:rPr>
          <w:i/>
          <w:spacing w:val="3"/>
          <w:w w:val="105"/>
          <w:position w:val="10"/>
          <w:sz w:val="18"/>
          <w:lang w:val="da-DK"/>
        </w:rPr>
        <w:t>x</w:t>
      </w:r>
      <w:r w:rsidRPr="00EE529C">
        <w:rPr>
          <w:spacing w:val="3"/>
          <w:w w:val="105"/>
          <w:position w:val="10"/>
          <w:sz w:val="18"/>
          <w:lang w:val="da-DK"/>
        </w:rPr>
        <w:t>)</w:t>
      </w:r>
    </w:p>
    <w:p w:rsidR="007E510D" w:rsidRPr="00EE529C" w:rsidRDefault="00EE529C">
      <w:pPr>
        <w:pStyle w:val="ListParagraph"/>
        <w:numPr>
          <w:ilvl w:val="0"/>
          <w:numId w:val="46"/>
        </w:numPr>
        <w:tabs>
          <w:tab w:val="left" w:pos="1846"/>
        </w:tabs>
        <w:spacing w:before="254" w:line="232" w:lineRule="auto"/>
        <w:ind w:right="1293" w:hanging="440"/>
        <w:jc w:val="left"/>
        <w:rPr>
          <w:sz w:val="24"/>
          <w:lang w:val="da-DK"/>
        </w:rPr>
      </w:pPr>
      <w:bookmarkStart w:id="203" w:name="_bookmark194"/>
      <w:bookmarkEnd w:id="203"/>
      <w:r w:rsidRPr="00EE529C">
        <w:rPr>
          <w:sz w:val="24"/>
          <w:lang w:val="da-DK"/>
        </w:rPr>
        <w:t>Bestem</w:t>
      </w:r>
      <w:r w:rsidRPr="00EE529C">
        <w:rPr>
          <w:spacing w:val="-13"/>
          <w:sz w:val="24"/>
          <w:lang w:val="da-DK"/>
        </w:rPr>
        <w:t xml:space="preserve"> </w:t>
      </w:r>
      <w:r w:rsidRPr="00EE529C">
        <w:rPr>
          <w:sz w:val="24"/>
          <w:lang w:val="da-DK"/>
        </w:rPr>
        <w:t>for</w:t>
      </w:r>
      <w:r w:rsidRPr="00EE529C">
        <w:rPr>
          <w:spacing w:val="-12"/>
          <w:sz w:val="24"/>
          <w:lang w:val="da-DK"/>
        </w:rPr>
        <w:t xml:space="preserve"> </w:t>
      </w:r>
      <w:r w:rsidRPr="00EE529C">
        <w:rPr>
          <w:sz w:val="24"/>
          <w:lang w:val="da-DK"/>
        </w:rPr>
        <w:t>hver</w:t>
      </w:r>
      <w:r w:rsidRPr="00EE529C">
        <w:rPr>
          <w:spacing w:val="-12"/>
          <w:sz w:val="24"/>
          <w:lang w:val="da-DK"/>
        </w:rPr>
        <w:t xml:space="preserve"> </w:t>
      </w:r>
      <w:r w:rsidRPr="00EE529C">
        <w:rPr>
          <w:sz w:val="24"/>
          <w:lang w:val="da-DK"/>
        </w:rPr>
        <w:t>af</w:t>
      </w:r>
      <w:r w:rsidRPr="00EE529C">
        <w:rPr>
          <w:spacing w:val="-12"/>
          <w:sz w:val="24"/>
          <w:lang w:val="da-DK"/>
        </w:rPr>
        <w:t xml:space="preserve"> </w:t>
      </w:r>
      <w:r w:rsidRPr="00EE529C">
        <w:rPr>
          <w:sz w:val="24"/>
          <w:lang w:val="da-DK"/>
        </w:rPr>
        <w:t>de</w:t>
      </w:r>
      <w:r w:rsidRPr="00EE529C">
        <w:rPr>
          <w:spacing w:val="-12"/>
          <w:sz w:val="24"/>
          <w:lang w:val="da-DK"/>
        </w:rPr>
        <w:t xml:space="preserve"> </w:t>
      </w:r>
      <w:r w:rsidRPr="00EE529C">
        <w:rPr>
          <w:sz w:val="24"/>
          <w:lang w:val="da-DK"/>
        </w:rPr>
        <w:t>blå</w:t>
      </w:r>
      <w:r w:rsidRPr="00EE529C">
        <w:rPr>
          <w:spacing w:val="-12"/>
          <w:sz w:val="24"/>
          <w:lang w:val="da-DK"/>
        </w:rPr>
        <w:t xml:space="preserve"> </w:t>
      </w:r>
      <w:r w:rsidRPr="00EE529C">
        <w:rPr>
          <w:sz w:val="24"/>
          <w:lang w:val="da-DK"/>
        </w:rPr>
        <w:t>grafer</w:t>
      </w:r>
      <w:r w:rsidRPr="00EE529C">
        <w:rPr>
          <w:spacing w:val="-12"/>
          <w:sz w:val="24"/>
          <w:lang w:val="da-DK"/>
        </w:rPr>
        <w:t xml:space="preserve"> </w:t>
      </w:r>
      <w:r w:rsidRPr="00EE529C">
        <w:rPr>
          <w:sz w:val="24"/>
          <w:lang w:val="da-DK"/>
        </w:rPr>
        <w:t>i</w:t>
      </w:r>
      <w:r w:rsidRPr="00EE529C">
        <w:rPr>
          <w:spacing w:val="-12"/>
          <w:sz w:val="24"/>
          <w:lang w:val="da-DK"/>
        </w:rPr>
        <w:t xml:space="preserve"> </w:t>
      </w:r>
      <w:r w:rsidRPr="00EE529C">
        <w:rPr>
          <w:sz w:val="24"/>
          <w:lang w:val="da-DK"/>
        </w:rPr>
        <w:t>Figur</w:t>
      </w:r>
      <w:r w:rsidRPr="00EE529C">
        <w:rPr>
          <w:spacing w:val="-12"/>
          <w:sz w:val="24"/>
          <w:lang w:val="da-DK"/>
        </w:rPr>
        <w:t xml:space="preserve"> </w:t>
      </w:r>
      <w:hyperlink w:anchor="_bookmark195" w:history="1">
        <w:r w:rsidRPr="00EE529C">
          <w:rPr>
            <w:sz w:val="24"/>
            <w:lang w:val="da-DK"/>
          </w:rPr>
          <w:t>8.3</w:t>
        </w:r>
        <w:r w:rsidRPr="00EE529C">
          <w:rPr>
            <w:spacing w:val="-12"/>
            <w:sz w:val="24"/>
            <w:lang w:val="da-DK"/>
          </w:rPr>
          <w:t xml:space="preserve"> </w:t>
        </w:r>
      </w:hyperlink>
      <w:r w:rsidRPr="00EE529C">
        <w:rPr>
          <w:sz w:val="24"/>
          <w:lang w:val="da-DK"/>
        </w:rPr>
        <w:t>hvilken</w:t>
      </w:r>
      <w:r w:rsidRPr="00EE529C">
        <w:rPr>
          <w:spacing w:val="-12"/>
          <w:sz w:val="24"/>
          <w:lang w:val="da-DK"/>
        </w:rPr>
        <w:t xml:space="preserve"> </w:t>
      </w:r>
      <w:r w:rsidRPr="00EE529C">
        <w:rPr>
          <w:sz w:val="24"/>
          <w:lang w:val="da-DK"/>
        </w:rPr>
        <w:t>af</w:t>
      </w:r>
      <w:r w:rsidRPr="00EE529C">
        <w:rPr>
          <w:spacing w:val="-12"/>
          <w:sz w:val="24"/>
          <w:lang w:val="da-DK"/>
        </w:rPr>
        <w:t xml:space="preserve"> </w:t>
      </w:r>
      <w:r w:rsidRPr="00EE529C">
        <w:rPr>
          <w:sz w:val="24"/>
          <w:lang w:val="da-DK"/>
        </w:rPr>
        <w:t>de</w:t>
      </w:r>
      <w:r w:rsidRPr="00EE529C">
        <w:rPr>
          <w:spacing w:val="-12"/>
          <w:sz w:val="24"/>
          <w:lang w:val="da-DK"/>
        </w:rPr>
        <w:t xml:space="preserve"> </w:t>
      </w:r>
      <w:r w:rsidRPr="00EE529C">
        <w:rPr>
          <w:sz w:val="24"/>
          <w:lang w:val="da-DK"/>
        </w:rPr>
        <w:t>røde</w:t>
      </w:r>
      <w:r w:rsidRPr="00EE529C">
        <w:rPr>
          <w:spacing w:val="-12"/>
          <w:sz w:val="24"/>
          <w:lang w:val="da-DK"/>
        </w:rPr>
        <w:t xml:space="preserve"> </w:t>
      </w:r>
      <w:r w:rsidRPr="00EE529C">
        <w:rPr>
          <w:sz w:val="24"/>
          <w:lang w:val="da-DK"/>
        </w:rPr>
        <w:t>grafer</w:t>
      </w:r>
      <w:r w:rsidRPr="00EE529C">
        <w:rPr>
          <w:spacing w:val="-12"/>
          <w:sz w:val="24"/>
          <w:lang w:val="da-DK"/>
        </w:rPr>
        <w:t xml:space="preserve"> </w:t>
      </w:r>
      <w:r w:rsidRPr="00EE529C">
        <w:rPr>
          <w:sz w:val="24"/>
          <w:lang w:val="da-DK"/>
        </w:rPr>
        <w:t>der</w:t>
      </w:r>
      <w:r w:rsidRPr="00EE529C">
        <w:rPr>
          <w:spacing w:val="-12"/>
          <w:sz w:val="24"/>
          <w:lang w:val="da-DK"/>
        </w:rPr>
        <w:t xml:space="preserve"> </w:t>
      </w:r>
      <w:r w:rsidRPr="00EE529C">
        <w:rPr>
          <w:sz w:val="24"/>
          <w:lang w:val="da-DK"/>
        </w:rPr>
        <w:t>beskriver den</w:t>
      </w:r>
      <w:r w:rsidRPr="00EE529C">
        <w:rPr>
          <w:spacing w:val="-1"/>
          <w:sz w:val="24"/>
          <w:lang w:val="da-DK"/>
        </w:rPr>
        <w:t xml:space="preserve"> </w:t>
      </w:r>
      <w:r w:rsidRPr="00EE529C">
        <w:rPr>
          <w:sz w:val="24"/>
          <w:lang w:val="da-DK"/>
        </w:rPr>
        <w:t>afledede.</w:t>
      </w:r>
    </w:p>
    <w:p w:rsidR="007E510D" w:rsidRPr="00EE529C" w:rsidRDefault="00EE529C">
      <w:pPr>
        <w:pStyle w:val="ListParagraph"/>
        <w:numPr>
          <w:ilvl w:val="0"/>
          <w:numId w:val="46"/>
        </w:numPr>
        <w:tabs>
          <w:tab w:val="left" w:pos="1846"/>
        </w:tabs>
        <w:spacing w:before="206" w:line="187" w:lineRule="auto"/>
        <w:ind w:right="1298" w:hanging="440"/>
        <w:jc w:val="left"/>
        <w:rPr>
          <w:sz w:val="24"/>
          <w:lang w:val="da-DK"/>
        </w:rPr>
      </w:pPr>
      <w:r w:rsidRPr="00EE529C">
        <w:rPr>
          <w:lang w:val="da-DK"/>
        </w:rPr>
        <w:pict>
          <v:shape id="_x0000_s3768" type="#_x0000_t202" style="position:absolute;left:0;text-align:left;margin-left:223.5pt;margin-top:30.9pt;width:4.9pt;height:10.6pt;z-index:-27568640;mso-position-horizontal-relative:page" filled="f" stroked="f">
            <v:textbox inset="0,0,0,0">
              <w:txbxContent>
                <w:p w:rsidR="00EE529C" w:rsidRDefault="00EE529C">
                  <w:pPr>
                    <w:spacing w:line="212" w:lineRule="exact"/>
                    <w:rPr>
                      <w:sz w:val="18"/>
                    </w:rPr>
                  </w:pPr>
                  <w:r>
                    <w:rPr>
                      <w:w w:val="108"/>
                      <w:sz w:val="18"/>
                    </w:rPr>
                    <w:t>6</w:t>
                  </w:r>
                </w:p>
              </w:txbxContent>
            </v:textbox>
            <w10:wrap anchorx="page"/>
          </v:shape>
        </w:pict>
      </w:r>
      <w:r w:rsidRPr="00EE529C">
        <w:rPr>
          <w:lang w:val="da-DK"/>
        </w:rPr>
        <w:pict>
          <v:shape id="_x0000_s3767" type="#_x0000_t202" style="position:absolute;left:0;text-align:left;margin-left:308.05pt;margin-top:30.9pt;width:4.9pt;height:10.6pt;z-index:-27568128;mso-position-horizontal-relative:page" filled="f" stroked="f">
            <v:textbox inset="0,0,0,0">
              <w:txbxContent>
                <w:p w:rsidR="00EE529C" w:rsidRDefault="00EE529C">
                  <w:pPr>
                    <w:spacing w:line="212" w:lineRule="exact"/>
                    <w:rPr>
                      <w:sz w:val="18"/>
                    </w:rPr>
                  </w:pPr>
                  <w:r>
                    <w:rPr>
                      <w:w w:val="108"/>
                      <w:sz w:val="18"/>
                    </w:rPr>
                    <w:t>2</w:t>
                  </w:r>
                </w:p>
              </w:txbxContent>
            </v:textbox>
            <w10:wrap anchorx="page"/>
          </v:shape>
        </w:pict>
      </w:r>
      <w:r w:rsidRPr="00EE529C">
        <w:rPr>
          <w:w w:val="105"/>
          <w:sz w:val="24"/>
          <w:lang w:val="da-DK"/>
        </w:rPr>
        <w:t>Lad</w:t>
      </w:r>
      <w:r w:rsidRPr="00EE529C">
        <w:rPr>
          <w:spacing w:val="-23"/>
          <w:w w:val="105"/>
          <w:sz w:val="24"/>
          <w:lang w:val="da-DK"/>
        </w:rPr>
        <w:t xml:space="preserve"> </w:t>
      </w:r>
      <w:r w:rsidRPr="00EE529C">
        <w:rPr>
          <w:w w:val="105"/>
          <w:sz w:val="24"/>
          <w:lang w:val="da-DK"/>
        </w:rPr>
        <w:t>funktionen</w:t>
      </w:r>
      <w:r w:rsidRPr="00EE529C">
        <w:rPr>
          <w:spacing w:val="-23"/>
          <w:w w:val="105"/>
          <w:sz w:val="24"/>
          <w:lang w:val="da-DK"/>
        </w:rPr>
        <w:t xml:space="preserve"> </w:t>
      </w:r>
      <w:r w:rsidRPr="00EE529C">
        <w:rPr>
          <w:i/>
          <w:w w:val="110"/>
          <w:sz w:val="24"/>
          <w:lang w:val="da-DK"/>
        </w:rPr>
        <w:t>f</w:t>
      </w:r>
      <w:r w:rsidRPr="00EE529C">
        <w:rPr>
          <w:i/>
          <w:spacing w:val="17"/>
          <w:w w:val="110"/>
          <w:sz w:val="24"/>
          <w:lang w:val="da-DK"/>
        </w:rPr>
        <w:t xml:space="preserve"> </w:t>
      </w:r>
      <w:r w:rsidRPr="00EE529C">
        <w:rPr>
          <w:w w:val="105"/>
          <w:sz w:val="24"/>
          <w:lang w:val="da-DK"/>
        </w:rPr>
        <w:t>være</w:t>
      </w:r>
      <w:r w:rsidRPr="00EE529C">
        <w:rPr>
          <w:spacing w:val="-22"/>
          <w:w w:val="105"/>
          <w:sz w:val="24"/>
          <w:lang w:val="da-DK"/>
        </w:rPr>
        <w:t xml:space="preserve"> </w:t>
      </w:r>
      <w:r w:rsidRPr="00EE529C">
        <w:rPr>
          <w:w w:val="105"/>
          <w:sz w:val="24"/>
          <w:lang w:val="da-DK"/>
        </w:rPr>
        <w:t>givet</w:t>
      </w:r>
      <w:r w:rsidRPr="00EE529C">
        <w:rPr>
          <w:spacing w:val="-23"/>
          <w:w w:val="105"/>
          <w:sz w:val="24"/>
          <w:lang w:val="da-DK"/>
        </w:rPr>
        <w:t xml:space="preserve"> </w:t>
      </w:r>
      <w:r w:rsidRPr="00EE529C">
        <w:rPr>
          <w:w w:val="105"/>
          <w:sz w:val="24"/>
          <w:lang w:val="da-DK"/>
        </w:rPr>
        <w:t>ved</w:t>
      </w:r>
      <w:r w:rsidRPr="00EE529C">
        <w:rPr>
          <w:spacing w:val="-23"/>
          <w:w w:val="105"/>
          <w:sz w:val="24"/>
          <w:lang w:val="da-DK"/>
        </w:rPr>
        <w:t xml:space="preserve"> </w:t>
      </w:r>
      <w:r w:rsidRPr="00EE529C">
        <w:rPr>
          <w:i/>
          <w:w w:val="110"/>
          <w:sz w:val="24"/>
          <w:lang w:val="da-DK"/>
        </w:rPr>
        <w:t>f</w:t>
      </w:r>
      <w:r w:rsidRPr="00EE529C">
        <w:rPr>
          <w:i/>
          <w:spacing w:val="-23"/>
          <w:w w:val="110"/>
          <w:sz w:val="24"/>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spacing w:val="-28"/>
          <w:w w:val="105"/>
          <w:sz w:val="24"/>
          <w:lang w:val="da-DK"/>
        </w:rPr>
        <w:t xml:space="preserve"> </w:t>
      </w:r>
      <w:r w:rsidRPr="00EE529C">
        <w:rPr>
          <w:w w:val="105"/>
          <w:sz w:val="24"/>
          <w:lang w:val="da-DK"/>
        </w:rPr>
        <w:t>=</w:t>
      </w:r>
      <w:r w:rsidRPr="00EE529C">
        <w:rPr>
          <w:spacing w:val="-28"/>
          <w:w w:val="105"/>
          <w:sz w:val="24"/>
          <w:lang w:val="da-DK"/>
        </w:rPr>
        <w:t xml:space="preserve"> </w:t>
      </w:r>
      <w:r w:rsidRPr="00EE529C">
        <w:rPr>
          <w:i/>
          <w:spacing w:val="3"/>
          <w:w w:val="105"/>
          <w:sz w:val="24"/>
          <w:lang w:val="da-DK"/>
        </w:rPr>
        <w:t>x</w:t>
      </w:r>
      <w:r w:rsidRPr="00EE529C">
        <w:rPr>
          <w:spacing w:val="3"/>
          <w:w w:val="105"/>
          <w:sz w:val="24"/>
          <w:vertAlign w:val="superscript"/>
          <w:lang w:val="da-DK"/>
        </w:rPr>
        <w:t>2</w:t>
      </w:r>
      <w:r w:rsidRPr="00EE529C">
        <w:rPr>
          <w:spacing w:val="-30"/>
          <w:w w:val="105"/>
          <w:sz w:val="24"/>
          <w:lang w:val="da-DK"/>
        </w:rPr>
        <w:t xml:space="preserve"> </w:t>
      </w:r>
      <w:r w:rsidRPr="00EE529C">
        <w:rPr>
          <w:w w:val="105"/>
          <w:sz w:val="24"/>
          <w:lang w:val="da-DK"/>
        </w:rPr>
        <w:t>+</w:t>
      </w:r>
      <w:r w:rsidRPr="00EE529C">
        <w:rPr>
          <w:spacing w:val="-37"/>
          <w:w w:val="105"/>
          <w:sz w:val="24"/>
          <w:lang w:val="da-DK"/>
        </w:rPr>
        <w:t xml:space="preserve"> </w:t>
      </w:r>
      <w:r w:rsidRPr="00EE529C">
        <w:rPr>
          <w:w w:val="105"/>
          <w:sz w:val="24"/>
          <w:lang w:val="da-DK"/>
        </w:rPr>
        <w:t>cos(</w:t>
      </w:r>
      <w:r w:rsidRPr="00EE529C">
        <w:rPr>
          <w:i/>
          <w:w w:val="105"/>
          <w:sz w:val="24"/>
          <w:lang w:val="da-DK"/>
        </w:rPr>
        <w:t>x</w:t>
      </w:r>
      <w:r w:rsidRPr="00EE529C">
        <w:rPr>
          <w:w w:val="105"/>
          <w:sz w:val="24"/>
          <w:lang w:val="da-DK"/>
        </w:rPr>
        <w:t>)</w:t>
      </w:r>
      <w:r w:rsidRPr="00EE529C">
        <w:rPr>
          <w:spacing w:val="-38"/>
          <w:w w:val="105"/>
          <w:sz w:val="24"/>
          <w:lang w:val="da-DK"/>
        </w:rPr>
        <w:t xml:space="preserve"> </w:t>
      </w:r>
      <w:r w:rsidRPr="00EE529C">
        <w:rPr>
          <w:rFonts w:ascii="Lucida Sans Unicode" w:hAnsi="Lucida Sans Unicode"/>
          <w:w w:val="105"/>
          <w:sz w:val="24"/>
          <w:lang w:val="da-DK"/>
        </w:rPr>
        <w:t>−</w:t>
      </w:r>
      <w:r w:rsidRPr="00EE529C">
        <w:rPr>
          <w:rFonts w:ascii="Lucida Sans Unicode" w:hAnsi="Lucida Sans Unicode"/>
          <w:spacing w:val="-53"/>
          <w:w w:val="105"/>
          <w:sz w:val="24"/>
          <w:lang w:val="da-DK"/>
        </w:rPr>
        <w:t xml:space="preserve"> </w:t>
      </w:r>
      <w:r w:rsidRPr="00EE529C">
        <w:rPr>
          <w:w w:val="105"/>
          <w:sz w:val="24"/>
          <w:lang w:val="da-DK"/>
        </w:rPr>
        <w:t>4</w:t>
      </w:r>
      <w:r w:rsidRPr="00EE529C">
        <w:rPr>
          <w:spacing w:val="-23"/>
          <w:w w:val="105"/>
          <w:sz w:val="24"/>
          <w:lang w:val="da-DK"/>
        </w:rPr>
        <w:t xml:space="preserve"> </w:t>
      </w:r>
      <w:r w:rsidRPr="00EE529C">
        <w:rPr>
          <w:w w:val="105"/>
          <w:sz w:val="24"/>
          <w:lang w:val="da-DK"/>
        </w:rPr>
        <w:t>og</w:t>
      </w:r>
      <w:r w:rsidRPr="00EE529C">
        <w:rPr>
          <w:spacing w:val="-22"/>
          <w:w w:val="105"/>
          <w:sz w:val="24"/>
          <w:lang w:val="da-DK"/>
        </w:rPr>
        <w:t xml:space="preserve"> </w:t>
      </w:r>
      <w:r w:rsidRPr="00EE529C">
        <w:rPr>
          <w:w w:val="105"/>
          <w:sz w:val="24"/>
          <w:lang w:val="da-DK"/>
        </w:rPr>
        <w:t>lad</w:t>
      </w:r>
      <w:r w:rsidRPr="00EE529C">
        <w:rPr>
          <w:spacing w:val="-23"/>
          <w:w w:val="105"/>
          <w:sz w:val="24"/>
          <w:lang w:val="da-DK"/>
        </w:rPr>
        <w:t xml:space="preserve"> </w:t>
      </w:r>
      <w:r w:rsidRPr="00EE529C">
        <w:rPr>
          <w:i/>
          <w:w w:val="105"/>
          <w:sz w:val="24"/>
          <w:lang w:val="da-DK"/>
        </w:rPr>
        <w:t>g</w:t>
      </w:r>
      <w:r w:rsidRPr="00EE529C">
        <w:rPr>
          <w:i/>
          <w:spacing w:val="-10"/>
          <w:w w:val="105"/>
          <w:sz w:val="24"/>
          <w:lang w:val="da-DK"/>
        </w:rPr>
        <w:t xml:space="preserve"> </w:t>
      </w:r>
      <w:r w:rsidRPr="00EE529C">
        <w:rPr>
          <w:w w:val="105"/>
          <w:sz w:val="24"/>
          <w:lang w:val="da-DK"/>
        </w:rPr>
        <w:t>være</w:t>
      </w:r>
      <w:r w:rsidRPr="00EE529C">
        <w:rPr>
          <w:spacing w:val="-22"/>
          <w:w w:val="105"/>
          <w:sz w:val="24"/>
          <w:lang w:val="da-DK"/>
        </w:rPr>
        <w:t xml:space="preserve"> </w:t>
      </w:r>
      <w:r w:rsidRPr="00EE529C">
        <w:rPr>
          <w:w w:val="105"/>
          <w:sz w:val="24"/>
          <w:lang w:val="da-DK"/>
        </w:rPr>
        <w:t>en</w:t>
      </w:r>
      <w:r w:rsidRPr="00EE529C">
        <w:rPr>
          <w:spacing w:val="-24"/>
          <w:w w:val="105"/>
          <w:sz w:val="24"/>
          <w:lang w:val="da-DK"/>
        </w:rPr>
        <w:t xml:space="preserve"> </w:t>
      </w:r>
      <w:r w:rsidRPr="00EE529C">
        <w:rPr>
          <w:w w:val="105"/>
          <w:sz w:val="24"/>
          <w:lang w:val="da-DK"/>
        </w:rPr>
        <w:t>funktion som</w:t>
      </w:r>
      <w:r w:rsidRPr="00EE529C">
        <w:rPr>
          <w:spacing w:val="-8"/>
          <w:w w:val="105"/>
          <w:sz w:val="24"/>
          <w:lang w:val="da-DK"/>
        </w:rPr>
        <w:t xml:space="preserve"> </w:t>
      </w:r>
      <w:r w:rsidRPr="00EE529C">
        <w:rPr>
          <w:w w:val="105"/>
          <w:sz w:val="24"/>
          <w:lang w:val="da-DK"/>
        </w:rPr>
        <w:t>opfylder</w:t>
      </w:r>
      <w:r w:rsidRPr="00EE529C">
        <w:rPr>
          <w:spacing w:val="-8"/>
          <w:w w:val="105"/>
          <w:sz w:val="24"/>
          <w:lang w:val="da-DK"/>
        </w:rPr>
        <w:t xml:space="preserve"> </w:t>
      </w:r>
      <w:r w:rsidRPr="00EE529C">
        <w:rPr>
          <w:w w:val="105"/>
          <w:sz w:val="24"/>
          <w:lang w:val="da-DK"/>
        </w:rPr>
        <w:t>at</w:t>
      </w:r>
      <w:r w:rsidRPr="00EE529C">
        <w:rPr>
          <w:spacing w:val="-7"/>
          <w:w w:val="105"/>
          <w:sz w:val="24"/>
          <w:lang w:val="da-DK"/>
        </w:rPr>
        <w:t xml:space="preserve"> </w:t>
      </w:r>
      <w:r w:rsidRPr="00EE529C">
        <w:rPr>
          <w:i/>
          <w:spacing w:val="4"/>
          <w:w w:val="105"/>
          <w:sz w:val="24"/>
          <w:lang w:val="da-DK"/>
        </w:rPr>
        <w:t>g</w:t>
      </w:r>
      <w:r w:rsidRPr="00EE529C">
        <w:rPr>
          <w:spacing w:val="4"/>
          <w:w w:val="105"/>
          <w:sz w:val="24"/>
          <w:lang w:val="da-DK"/>
        </w:rPr>
        <w:t>(3)</w:t>
      </w:r>
      <w:r w:rsidRPr="00EE529C">
        <w:rPr>
          <w:spacing w:val="-14"/>
          <w:w w:val="105"/>
          <w:sz w:val="24"/>
          <w:lang w:val="da-DK"/>
        </w:rPr>
        <w:t xml:space="preserve"> </w:t>
      </w:r>
      <w:r w:rsidRPr="00EE529C">
        <w:rPr>
          <w:w w:val="105"/>
          <w:sz w:val="24"/>
          <w:lang w:val="da-DK"/>
        </w:rPr>
        <w:t>=</w:t>
      </w:r>
      <w:r w:rsidRPr="00EE529C">
        <w:rPr>
          <w:spacing w:val="8"/>
          <w:w w:val="105"/>
          <w:sz w:val="24"/>
          <w:vertAlign w:val="superscript"/>
          <w:lang w:val="da-DK"/>
        </w:rPr>
        <w:t xml:space="preserve"> </w:t>
      </w:r>
      <w:r w:rsidRPr="00EE529C">
        <w:rPr>
          <w:i/>
          <w:w w:val="110"/>
          <w:sz w:val="24"/>
          <w:u w:val="single"/>
          <w:vertAlign w:val="superscript"/>
          <w:lang w:val="da-DK"/>
        </w:rPr>
        <w:t>π</w:t>
      </w:r>
      <w:r w:rsidRPr="00EE529C">
        <w:rPr>
          <w:i/>
          <w:spacing w:val="17"/>
          <w:w w:val="110"/>
          <w:sz w:val="24"/>
          <w:lang w:val="da-DK"/>
        </w:rPr>
        <w:t xml:space="preserve"> </w:t>
      </w:r>
      <w:r w:rsidRPr="00EE529C">
        <w:rPr>
          <w:w w:val="105"/>
          <w:sz w:val="24"/>
          <w:lang w:val="da-DK"/>
        </w:rPr>
        <w:t>og</w:t>
      </w:r>
      <w:r w:rsidRPr="00EE529C">
        <w:rPr>
          <w:spacing w:val="-8"/>
          <w:w w:val="105"/>
          <w:sz w:val="24"/>
          <w:lang w:val="da-DK"/>
        </w:rPr>
        <w:t xml:space="preserve"> </w:t>
      </w:r>
      <w:r w:rsidRPr="00EE529C">
        <w:rPr>
          <w:w w:val="105"/>
          <w:sz w:val="24"/>
          <w:lang w:val="da-DK"/>
        </w:rPr>
        <w:t>at</w:t>
      </w:r>
      <w:r w:rsidRPr="00EE529C">
        <w:rPr>
          <w:spacing w:val="-7"/>
          <w:w w:val="105"/>
          <w:sz w:val="24"/>
          <w:lang w:val="da-DK"/>
        </w:rPr>
        <w:t xml:space="preserve"> </w:t>
      </w:r>
      <w:r w:rsidRPr="00EE529C">
        <w:rPr>
          <w:i/>
          <w:spacing w:val="19"/>
          <w:w w:val="105"/>
          <w:sz w:val="24"/>
          <w:lang w:val="da-DK"/>
        </w:rPr>
        <w:t>g</w:t>
      </w:r>
      <w:r w:rsidRPr="00EE529C">
        <w:rPr>
          <w:i/>
          <w:spacing w:val="-2"/>
          <w:w w:val="105"/>
          <w:sz w:val="24"/>
          <w:lang w:val="da-DK"/>
        </w:rPr>
        <w:t xml:space="preserve"> </w:t>
      </w:r>
      <w:r w:rsidRPr="00EE529C">
        <w:rPr>
          <w:w w:val="105"/>
          <w:sz w:val="24"/>
          <w:lang w:val="da-DK"/>
        </w:rPr>
        <w:t>(3)</w:t>
      </w:r>
      <w:r w:rsidRPr="00EE529C">
        <w:rPr>
          <w:spacing w:val="-14"/>
          <w:w w:val="105"/>
          <w:sz w:val="24"/>
          <w:lang w:val="da-DK"/>
        </w:rPr>
        <w:t xml:space="preserve"> </w:t>
      </w:r>
      <w:r w:rsidRPr="00EE529C">
        <w:rPr>
          <w:w w:val="105"/>
          <w:sz w:val="24"/>
          <w:lang w:val="da-DK"/>
        </w:rPr>
        <w:t>=</w:t>
      </w:r>
      <w:r w:rsidRPr="00EE529C">
        <w:rPr>
          <w:spacing w:val="-14"/>
          <w:w w:val="105"/>
          <w:sz w:val="24"/>
          <w:lang w:val="da-DK"/>
        </w:rPr>
        <w:t xml:space="preserve"> </w:t>
      </w:r>
      <w:r w:rsidRPr="00EE529C">
        <w:rPr>
          <w:rFonts w:ascii="Lucida Sans Unicode" w:hAnsi="Lucida Sans Unicode"/>
          <w:w w:val="105"/>
          <w:sz w:val="24"/>
          <w:lang w:val="da-DK"/>
        </w:rPr>
        <w:t>−</w:t>
      </w:r>
      <w:r w:rsidRPr="00EE529C">
        <w:rPr>
          <w:rFonts w:ascii="Lucida Sans Unicode" w:hAnsi="Lucida Sans Unicode"/>
          <w:spacing w:val="-59"/>
          <w:w w:val="105"/>
          <w:position w:val="9"/>
          <w:sz w:val="24"/>
          <w:lang w:val="da-DK"/>
        </w:rPr>
        <w:t xml:space="preserve"> </w:t>
      </w:r>
      <w:r w:rsidRPr="00EE529C">
        <w:rPr>
          <w:w w:val="105"/>
          <w:position w:val="9"/>
          <w:sz w:val="18"/>
          <w:u w:val="single"/>
          <w:lang w:val="da-DK"/>
        </w:rPr>
        <w:t>1</w:t>
      </w:r>
      <w:r w:rsidRPr="00EE529C">
        <w:rPr>
          <w:spacing w:val="-26"/>
          <w:w w:val="105"/>
          <w:position w:val="9"/>
          <w:sz w:val="18"/>
          <w:lang w:val="da-DK"/>
        </w:rPr>
        <w:t xml:space="preserve"> </w:t>
      </w:r>
      <w:r w:rsidRPr="00EE529C">
        <w:rPr>
          <w:w w:val="105"/>
          <w:sz w:val="24"/>
          <w:lang w:val="da-DK"/>
        </w:rPr>
        <w:t>.</w:t>
      </w:r>
      <w:r w:rsidRPr="00EE529C">
        <w:rPr>
          <w:spacing w:val="-7"/>
          <w:w w:val="105"/>
          <w:sz w:val="24"/>
          <w:lang w:val="da-DK"/>
        </w:rPr>
        <w:t xml:space="preserve"> </w:t>
      </w:r>
      <w:r w:rsidRPr="00EE529C">
        <w:rPr>
          <w:w w:val="105"/>
          <w:sz w:val="24"/>
          <w:lang w:val="da-DK"/>
        </w:rPr>
        <w:t>Bestem</w:t>
      </w:r>
      <w:r w:rsidRPr="00EE529C">
        <w:rPr>
          <w:spacing w:val="-8"/>
          <w:w w:val="105"/>
          <w:sz w:val="24"/>
          <w:lang w:val="da-DK"/>
        </w:rPr>
        <w:t xml:space="preserve"> </w:t>
      </w:r>
      <w:r w:rsidRPr="00EE529C">
        <w:rPr>
          <w:w w:val="105"/>
          <w:sz w:val="24"/>
          <w:lang w:val="da-DK"/>
        </w:rPr>
        <w:t>(</w:t>
      </w:r>
      <w:r w:rsidRPr="00EE529C">
        <w:rPr>
          <w:i/>
          <w:w w:val="105"/>
          <w:sz w:val="24"/>
          <w:lang w:val="da-DK"/>
        </w:rPr>
        <w:t>f</w:t>
      </w:r>
      <w:r w:rsidRPr="00EE529C">
        <w:rPr>
          <w:i/>
          <w:spacing w:val="33"/>
          <w:w w:val="105"/>
          <w:sz w:val="24"/>
          <w:lang w:val="da-DK"/>
        </w:rPr>
        <w:t xml:space="preserve"> </w:t>
      </w:r>
      <w:r w:rsidRPr="00EE529C">
        <w:rPr>
          <w:rFonts w:ascii="Lucida Sans Unicode" w:hAnsi="Lucida Sans Unicode"/>
          <w:w w:val="105"/>
          <w:sz w:val="24"/>
          <w:lang w:val="da-DK"/>
        </w:rPr>
        <w:t>◦</w:t>
      </w:r>
      <w:r w:rsidRPr="00EE529C">
        <w:rPr>
          <w:rFonts w:ascii="Lucida Sans Unicode" w:hAnsi="Lucida Sans Unicode"/>
          <w:spacing w:val="-44"/>
          <w:w w:val="105"/>
          <w:sz w:val="24"/>
          <w:lang w:val="da-DK"/>
        </w:rPr>
        <w:t xml:space="preserve"> </w:t>
      </w:r>
      <w:r w:rsidRPr="00EE529C">
        <w:rPr>
          <w:i/>
          <w:spacing w:val="9"/>
          <w:w w:val="105"/>
          <w:sz w:val="24"/>
          <w:lang w:val="da-DK"/>
        </w:rPr>
        <w:t>g</w:t>
      </w:r>
      <w:r w:rsidRPr="00EE529C">
        <w:rPr>
          <w:spacing w:val="9"/>
          <w:w w:val="105"/>
          <w:sz w:val="24"/>
          <w:lang w:val="da-DK"/>
        </w:rPr>
        <w:t>)</w:t>
      </w:r>
      <w:r w:rsidRPr="00EE529C">
        <w:rPr>
          <w:spacing w:val="-2"/>
          <w:w w:val="105"/>
          <w:sz w:val="24"/>
          <w:lang w:val="da-DK"/>
        </w:rPr>
        <w:t xml:space="preserve"> </w:t>
      </w:r>
      <w:r w:rsidRPr="00EE529C">
        <w:rPr>
          <w:w w:val="105"/>
          <w:sz w:val="24"/>
          <w:lang w:val="da-DK"/>
        </w:rPr>
        <w:t>(3).</w:t>
      </w:r>
    </w:p>
    <w:p w:rsidR="007E510D" w:rsidRPr="00EE529C" w:rsidRDefault="00EE529C">
      <w:pPr>
        <w:pStyle w:val="ListParagraph"/>
        <w:numPr>
          <w:ilvl w:val="0"/>
          <w:numId w:val="46"/>
        </w:numPr>
        <w:tabs>
          <w:tab w:val="left" w:pos="1846"/>
        </w:tabs>
        <w:spacing w:before="193" w:line="232" w:lineRule="auto"/>
        <w:ind w:right="1254" w:hanging="440"/>
        <w:jc w:val="both"/>
        <w:rPr>
          <w:sz w:val="24"/>
          <w:lang w:val="da-DK"/>
        </w:rPr>
      </w:pPr>
      <w:r w:rsidRPr="00EE529C">
        <w:rPr>
          <w:lang w:val="da-DK"/>
        </w:rPr>
        <w:pict>
          <v:shape id="_x0000_s3766" type="#_x0000_t202" style="position:absolute;left:0;text-align:left;margin-left:400.95pt;margin-top:10.2pt;width:7.35pt;height:22.55pt;z-index:-27569664;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sz w:val="24"/>
          <w:lang w:val="da-DK"/>
        </w:rPr>
        <w:t>Bestem monitoni</w:t>
      </w:r>
      <w:r w:rsidR="00B26512">
        <w:rPr>
          <w:sz w:val="24"/>
          <w:lang w:val="da-DK"/>
        </w:rPr>
        <w:t xml:space="preserve"> </w:t>
      </w:r>
      <w:r w:rsidRPr="00EE529C">
        <w:rPr>
          <w:sz w:val="24"/>
          <w:lang w:val="da-DK"/>
        </w:rPr>
        <w:t xml:space="preserve">forholdene for funktionen </w:t>
      </w:r>
      <w:r w:rsidRPr="00EE529C">
        <w:rPr>
          <w:i/>
          <w:sz w:val="24"/>
          <w:lang w:val="da-DK"/>
        </w:rPr>
        <w:t xml:space="preserve">f </w:t>
      </w:r>
      <w:r w:rsidRPr="00EE529C">
        <w:rPr>
          <w:sz w:val="24"/>
          <w:lang w:val="da-DK"/>
        </w:rPr>
        <w:t>(</w:t>
      </w:r>
      <w:r w:rsidRPr="00EE529C">
        <w:rPr>
          <w:i/>
          <w:sz w:val="24"/>
          <w:lang w:val="da-DK"/>
        </w:rPr>
        <w:t>x</w:t>
      </w:r>
      <w:r w:rsidRPr="00EE529C">
        <w:rPr>
          <w:sz w:val="24"/>
          <w:lang w:val="da-DK"/>
        </w:rPr>
        <w:t xml:space="preserve">) = </w:t>
      </w:r>
      <w:r w:rsidRPr="00EE529C">
        <w:rPr>
          <w:i/>
          <w:spacing w:val="3"/>
          <w:sz w:val="24"/>
          <w:lang w:val="da-DK"/>
        </w:rPr>
        <w:t>x</w:t>
      </w:r>
      <w:r w:rsidRPr="00EE529C">
        <w:rPr>
          <w:spacing w:val="3"/>
          <w:sz w:val="24"/>
          <w:vertAlign w:val="superscript"/>
          <w:lang w:val="da-DK"/>
        </w:rPr>
        <w:t>2</w:t>
      </w:r>
      <w:r w:rsidRPr="00EE529C">
        <w:rPr>
          <w:spacing w:val="3"/>
          <w:sz w:val="24"/>
          <w:lang w:val="da-DK"/>
        </w:rPr>
        <w:t xml:space="preserve"> </w:t>
      </w:r>
      <w:r w:rsidRPr="00EE529C">
        <w:rPr>
          <w:sz w:val="24"/>
          <w:lang w:val="da-DK"/>
        </w:rPr>
        <w:t>+ 4 4</w:t>
      </w:r>
      <w:r w:rsidRPr="00EE529C">
        <w:rPr>
          <w:i/>
          <w:sz w:val="24"/>
          <w:lang w:val="da-DK"/>
        </w:rPr>
        <w:t xml:space="preserve">x </w:t>
      </w:r>
      <w:r w:rsidRPr="00EE529C">
        <w:rPr>
          <w:sz w:val="24"/>
          <w:lang w:val="da-DK"/>
        </w:rPr>
        <w:t>og find tangentligningen gennem punktet (1</w:t>
      </w:r>
      <w:r w:rsidRPr="00EE529C">
        <w:rPr>
          <w:i/>
          <w:sz w:val="24"/>
          <w:lang w:val="da-DK"/>
        </w:rPr>
        <w:t>, f</w:t>
      </w:r>
      <w:r w:rsidRPr="00EE529C">
        <w:rPr>
          <w:i/>
          <w:spacing w:val="-29"/>
          <w:sz w:val="24"/>
          <w:lang w:val="da-DK"/>
        </w:rPr>
        <w:t xml:space="preserve"> </w:t>
      </w:r>
      <w:r w:rsidRPr="00EE529C">
        <w:rPr>
          <w:sz w:val="24"/>
          <w:lang w:val="da-DK"/>
        </w:rPr>
        <w:t>(1)).</w:t>
      </w:r>
    </w:p>
    <w:p w:rsidR="007E510D" w:rsidRPr="00EE529C" w:rsidRDefault="00EE529C">
      <w:pPr>
        <w:pStyle w:val="ListParagraph"/>
        <w:numPr>
          <w:ilvl w:val="0"/>
          <w:numId w:val="46"/>
        </w:numPr>
        <w:tabs>
          <w:tab w:val="left" w:pos="1846"/>
        </w:tabs>
        <w:spacing w:before="148"/>
        <w:ind w:hanging="441"/>
        <w:jc w:val="left"/>
        <w:rPr>
          <w:sz w:val="24"/>
          <w:lang w:val="da-DK"/>
        </w:rPr>
      </w:pPr>
      <w:r w:rsidRPr="00EE529C">
        <w:rPr>
          <w:sz w:val="24"/>
          <w:lang w:val="da-DK"/>
        </w:rPr>
        <w:t>Bestem</w:t>
      </w:r>
      <w:r w:rsidRPr="00EE529C">
        <w:rPr>
          <w:spacing w:val="1"/>
          <w:sz w:val="24"/>
          <w:lang w:val="da-DK"/>
        </w:rPr>
        <w:t xml:space="preserve"> </w:t>
      </w:r>
      <w:r w:rsidRPr="00EE529C">
        <w:rPr>
          <w:sz w:val="24"/>
          <w:lang w:val="da-DK"/>
        </w:rPr>
        <w:t>ekstremum</w:t>
      </w:r>
      <w:r w:rsidR="00B26512">
        <w:rPr>
          <w:sz w:val="24"/>
          <w:lang w:val="da-DK"/>
        </w:rPr>
        <w:t xml:space="preserve"> </w:t>
      </w:r>
      <w:r w:rsidRPr="00EE529C">
        <w:rPr>
          <w:sz w:val="24"/>
          <w:lang w:val="da-DK"/>
        </w:rPr>
        <w:t>værdierne</w:t>
      </w:r>
      <w:r w:rsidRPr="00EE529C">
        <w:rPr>
          <w:spacing w:val="1"/>
          <w:sz w:val="24"/>
          <w:lang w:val="da-DK"/>
        </w:rPr>
        <w:t xml:space="preserve"> </w:t>
      </w:r>
      <w:r w:rsidRPr="00EE529C">
        <w:rPr>
          <w:sz w:val="24"/>
          <w:lang w:val="da-DK"/>
        </w:rPr>
        <w:t>for</w:t>
      </w:r>
      <w:r w:rsidRPr="00EE529C">
        <w:rPr>
          <w:spacing w:val="1"/>
          <w:sz w:val="24"/>
          <w:lang w:val="da-DK"/>
        </w:rPr>
        <w:t xml:space="preserve"> </w:t>
      </w:r>
      <w:r w:rsidRPr="00EE529C">
        <w:rPr>
          <w:i/>
          <w:sz w:val="24"/>
          <w:lang w:val="da-DK"/>
        </w:rPr>
        <w:t>f</w:t>
      </w:r>
      <w:r w:rsidRPr="00EE529C">
        <w:rPr>
          <w:i/>
          <w:spacing w:val="5"/>
          <w:sz w:val="24"/>
          <w:lang w:val="da-DK"/>
        </w:rPr>
        <w:t xml:space="preserve"> </w:t>
      </w:r>
      <w:r w:rsidRPr="00EE529C">
        <w:rPr>
          <w:sz w:val="24"/>
          <w:lang w:val="da-DK"/>
        </w:rPr>
        <w:t>(</w:t>
      </w:r>
      <w:r w:rsidRPr="00EE529C">
        <w:rPr>
          <w:i/>
          <w:sz w:val="24"/>
          <w:lang w:val="da-DK"/>
        </w:rPr>
        <w:t>x</w:t>
      </w:r>
      <w:r w:rsidRPr="00EE529C">
        <w:rPr>
          <w:sz w:val="24"/>
          <w:lang w:val="da-DK"/>
        </w:rPr>
        <w:t>)</w:t>
      </w:r>
      <w:r w:rsidRPr="00EE529C">
        <w:rPr>
          <w:spacing w:val="-6"/>
          <w:sz w:val="24"/>
          <w:lang w:val="da-DK"/>
        </w:rPr>
        <w:t xml:space="preserve"> </w:t>
      </w:r>
      <w:r w:rsidRPr="00EE529C">
        <w:rPr>
          <w:sz w:val="24"/>
          <w:lang w:val="da-DK"/>
        </w:rPr>
        <w:t>=</w:t>
      </w:r>
      <w:r w:rsidRPr="00EE529C">
        <w:rPr>
          <w:spacing w:val="-6"/>
          <w:sz w:val="24"/>
          <w:lang w:val="da-DK"/>
        </w:rPr>
        <w:t xml:space="preserve"> </w:t>
      </w:r>
      <w:r w:rsidRPr="00EE529C">
        <w:rPr>
          <w:sz w:val="24"/>
          <w:lang w:val="da-DK"/>
        </w:rPr>
        <w:t>3</w:t>
      </w:r>
      <w:r w:rsidRPr="00EE529C">
        <w:rPr>
          <w:i/>
          <w:sz w:val="24"/>
          <w:lang w:val="da-DK"/>
        </w:rPr>
        <w:t>x</w:t>
      </w:r>
      <w:r w:rsidRPr="00EE529C">
        <w:rPr>
          <w:sz w:val="24"/>
          <w:vertAlign w:val="superscript"/>
          <w:lang w:val="da-DK"/>
        </w:rPr>
        <w:t>2</w:t>
      </w:r>
      <w:r w:rsidRPr="00EE529C">
        <w:rPr>
          <w:spacing w:val="-11"/>
          <w:sz w:val="24"/>
          <w:lang w:val="da-DK"/>
        </w:rPr>
        <w:t xml:space="preserve"> </w:t>
      </w:r>
      <w:r w:rsidRPr="00EE529C">
        <w:rPr>
          <w:sz w:val="24"/>
          <w:lang w:val="da-DK"/>
        </w:rPr>
        <w:t>+</w:t>
      </w:r>
      <w:r w:rsidRPr="00EE529C">
        <w:rPr>
          <w:spacing w:val="-20"/>
          <w:sz w:val="24"/>
          <w:lang w:val="da-DK"/>
        </w:rPr>
        <w:t xml:space="preserve"> </w:t>
      </w:r>
      <w:r w:rsidRPr="00EE529C">
        <w:rPr>
          <w:sz w:val="24"/>
          <w:lang w:val="da-DK"/>
        </w:rPr>
        <w:t>2</w:t>
      </w:r>
      <w:r w:rsidRPr="00EE529C">
        <w:rPr>
          <w:i/>
          <w:sz w:val="24"/>
          <w:lang w:val="da-DK"/>
        </w:rPr>
        <w:t>x</w:t>
      </w:r>
      <w:r w:rsidRPr="00EE529C">
        <w:rPr>
          <w:i/>
          <w:spacing w:val="-13"/>
          <w:sz w:val="24"/>
          <w:lang w:val="da-DK"/>
        </w:rPr>
        <w:t xml:space="preserve"> </w:t>
      </w:r>
      <w:r w:rsidRPr="00EE529C">
        <w:rPr>
          <w:sz w:val="24"/>
          <w:lang w:val="da-DK"/>
        </w:rPr>
        <w:t>+</w:t>
      </w:r>
      <w:r w:rsidRPr="00EE529C">
        <w:rPr>
          <w:spacing w:val="-20"/>
          <w:sz w:val="24"/>
          <w:lang w:val="da-DK"/>
        </w:rPr>
        <w:t xml:space="preserve"> </w:t>
      </w:r>
      <w:r w:rsidRPr="00EE529C">
        <w:rPr>
          <w:sz w:val="24"/>
          <w:lang w:val="da-DK"/>
        </w:rPr>
        <w:t>4</w:t>
      </w:r>
      <w:r w:rsidRPr="00EE529C">
        <w:rPr>
          <w:spacing w:val="1"/>
          <w:sz w:val="24"/>
          <w:lang w:val="da-DK"/>
        </w:rPr>
        <w:t xml:space="preserve"> </w:t>
      </w:r>
      <w:r w:rsidRPr="00EE529C">
        <w:rPr>
          <w:sz w:val="24"/>
          <w:lang w:val="da-DK"/>
        </w:rPr>
        <w:t>i</w:t>
      </w:r>
      <w:r w:rsidRPr="00EE529C">
        <w:rPr>
          <w:spacing w:val="1"/>
          <w:sz w:val="24"/>
          <w:lang w:val="da-DK"/>
        </w:rPr>
        <w:t xml:space="preserve"> </w:t>
      </w:r>
      <w:r w:rsidRPr="00EE529C">
        <w:rPr>
          <w:sz w:val="24"/>
          <w:lang w:val="da-DK"/>
        </w:rPr>
        <w:t>intervallet</w:t>
      </w:r>
      <w:r w:rsidRPr="00EE529C">
        <w:rPr>
          <w:spacing w:val="1"/>
          <w:sz w:val="24"/>
          <w:lang w:val="da-DK"/>
        </w:rPr>
        <w:t xml:space="preserve"> </w:t>
      </w:r>
      <w:r w:rsidRPr="00EE529C">
        <w:rPr>
          <w:sz w:val="24"/>
          <w:lang w:val="da-DK"/>
        </w:rPr>
        <w:t>[</w:t>
      </w:r>
      <w:r w:rsidRPr="00EE529C">
        <w:rPr>
          <w:rFonts w:ascii="Lucida Sans Unicode" w:hAnsi="Lucida Sans Unicode"/>
          <w:sz w:val="24"/>
          <w:lang w:val="da-DK"/>
        </w:rPr>
        <w:t>−</w:t>
      </w:r>
      <w:r w:rsidRPr="00EE529C">
        <w:rPr>
          <w:sz w:val="24"/>
          <w:lang w:val="da-DK"/>
        </w:rPr>
        <w:t>1</w:t>
      </w:r>
      <w:r w:rsidRPr="00EE529C">
        <w:rPr>
          <w:i/>
          <w:sz w:val="24"/>
          <w:lang w:val="da-DK"/>
        </w:rPr>
        <w:t>,</w:t>
      </w:r>
      <w:r w:rsidRPr="00EE529C">
        <w:rPr>
          <w:i/>
          <w:spacing w:val="-34"/>
          <w:sz w:val="24"/>
          <w:lang w:val="da-DK"/>
        </w:rPr>
        <w:t xml:space="preserve"> </w:t>
      </w:r>
      <w:r w:rsidRPr="00EE529C">
        <w:rPr>
          <w:sz w:val="24"/>
          <w:lang w:val="da-DK"/>
        </w:rPr>
        <w:t>1].</w:t>
      </w:r>
    </w:p>
    <w:p w:rsidR="007E510D" w:rsidRPr="00EE529C" w:rsidRDefault="00EE529C">
      <w:pPr>
        <w:pStyle w:val="ListParagraph"/>
        <w:numPr>
          <w:ilvl w:val="0"/>
          <w:numId w:val="46"/>
        </w:numPr>
        <w:tabs>
          <w:tab w:val="left" w:pos="1846"/>
        </w:tabs>
        <w:spacing w:before="148" w:line="232" w:lineRule="auto"/>
        <w:ind w:right="1254" w:hanging="440"/>
        <w:jc w:val="both"/>
        <w:rPr>
          <w:sz w:val="24"/>
          <w:lang w:val="da-DK"/>
        </w:rPr>
      </w:pPr>
      <w:r w:rsidRPr="00EE529C">
        <w:rPr>
          <w:lang w:val="da-DK"/>
        </w:rPr>
        <w:pict>
          <v:shape id="_x0000_s3765" type="#_x0000_t202" style="position:absolute;left:0;text-align:left;margin-left:121.95pt;margin-top:43.35pt;width:4.9pt;height:10.6pt;z-index:-27569152;mso-position-horizontal-relative:page" filled="f" stroked="f">
            <v:textbox inset="0,0,0,0">
              <w:txbxContent>
                <w:p w:rsidR="00EE529C" w:rsidRDefault="00EE529C">
                  <w:pPr>
                    <w:spacing w:line="212" w:lineRule="exact"/>
                    <w:rPr>
                      <w:sz w:val="18"/>
                    </w:rPr>
                  </w:pPr>
                  <w:r>
                    <w:rPr>
                      <w:w w:val="108"/>
                      <w:sz w:val="18"/>
                    </w:rPr>
                    <w:t>2</w:t>
                  </w:r>
                </w:p>
              </w:txbxContent>
            </v:textbox>
            <w10:wrap anchorx="page"/>
          </v:shape>
        </w:pict>
      </w:r>
      <w:r w:rsidRPr="00EE529C">
        <w:rPr>
          <w:sz w:val="24"/>
          <w:lang w:val="da-DK"/>
        </w:rPr>
        <w:t xml:space="preserve">I </w:t>
      </w:r>
      <w:hyperlink r:id="rId78">
        <w:r w:rsidRPr="00EE529C">
          <w:rPr>
            <w:sz w:val="24"/>
            <w:lang w:val="da-DK"/>
          </w:rPr>
          <w:t xml:space="preserve">Geogebra </w:t>
        </w:r>
      </w:hyperlink>
      <w:r w:rsidRPr="00EE529C">
        <w:rPr>
          <w:sz w:val="24"/>
          <w:lang w:val="da-DK"/>
        </w:rPr>
        <w:t xml:space="preserve">er en ligesidet trekant med sidelængder 1 skitseret i et koordinatsy- stem. I trekanten er tegnet et indskrevet rektangel som er symmetrisk om linjen </w:t>
      </w:r>
      <w:r w:rsidRPr="00EE529C">
        <w:rPr>
          <w:i/>
          <w:sz w:val="24"/>
          <w:lang w:val="da-DK"/>
        </w:rPr>
        <w:t xml:space="preserve">x </w:t>
      </w:r>
      <w:r w:rsidRPr="00EE529C">
        <w:rPr>
          <w:sz w:val="24"/>
          <w:lang w:val="da-DK"/>
        </w:rPr>
        <w:t>=</w:t>
      </w:r>
      <w:r w:rsidRPr="00EE529C">
        <w:rPr>
          <w:sz w:val="24"/>
          <w:vertAlign w:val="superscript"/>
          <w:lang w:val="da-DK"/>
        </w:rPr>
        <w:t xml:space="preserve"> </w:t>
      </w:r>
      <w:r w:rsidRPr="00EE529C">
        <w:rPr>
          <w:spacing w:val="11"/>
          <w:sz w:val="24"/>
          <w:u w:val="single"/>
          <w:vertAlign w:val="superscript"/>
          <w:lang w:val="da-DK"/>
        </w:rPr>
        <w:t>1</w:t>
      </w:r>
      <w:r w:rsidRPr="00EE529C">
        <w:rPr>
          <w:spacing w:val="11"/>
          <w:sz w:val="24"/>
          <w:lang w:val="da-DK"/>
        </w:rPr>
        <w:t xml:space="preserve">. </w:t>
      </w:r>
      <w:r w:rsidRPr="00EE529C">
        <w:rPr>
          <w:sz w:val="24"/>
          <w:lang w:val="da-DK"/>
        </w:rPr>
        <w:t>Bestem det størst mulige areal af</w:t>
      </w:r>
      <w:r w:rsidRPr="00EE529C">
        <w:rPr>
          <w:spacing w:val="11"/>
          <w:sz w:val="24"/>
          <w:lang w:val="da-DK"/>
        </w:rPr>
        <w:t xml:space="preserve"> </w:t>
      </w:r>
      <w:r w:rsidRPr="00EE529C">
        <w:rPr>
          <w:sz w:val="24"/>
          <w:lang w:val="da-DK"/>
        </w:rPr>
        <w:t>rektanglet.</w:t>
      </w:r>
    </w:p>
    <w:p w:rsidR="007E510D" w:rsidRPr="00EE529C" w:rsidRDefault="007E510D">
      <w:pPr>
        <w:spacing w:line="232" w:lineRule="auto"/>
        <w:jc w:val="both"/>
        <w:rPr>
          <w:sz w:val="24"/>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rPr>
          <w:sz w:val="20"/>
          <w:lang w:val="da-DK"/>
        </w:rPr>
      </w:pPr>
    </w:p>
    <w:p w:rsidR="007E510D" w:rsidRPr="00EE529C" w:rsidRDefault="007E510D">
      <w:pPr>
        <w:pStyle w:val="BodyText"/>
        <w:spacing w:before="4"/>
        <w:rPr>
          <w:sz w:val="11"/>
          <w:lang w:val="da-DK"/>
        </w:rPr>
      </w:pPr>
    </w:p>
    <w:p w:rsidR="007E510D" w:rsidRPr="00EE529C" w:rsidRDefault="00EE529C">
      <w:pPr>
        <w:tabs>
          <w:tab w:val="left" w:pos="4416"/>
          <w:tab w:val="left" w:pos="7185"/>
        </w:tabs>
        <w:ind w:left="1648"/>
        <w:rPr>
          <w:sz w:val="20"/>
          <w:lang w:val="da-DK"/>
        </w:rPr>
      </w:pPr>
      <w:r w:rsidRPr="00EE529C">
        <w:rPr>
          <w:sz w:val="20"/>
          <w:lang w:val="da-DK"/>
        </w:rPr>
      </w:r>
      <w:r w:rsidRPr="00EE529C">
        <w:rPr>
          <w:sz w:val="20"/>
          <w:lang w:val="da-DK"/>
        </w:rPr>
        <w:pict>
          <v:group id="_x0000_s3754" style="width:99.65pt;height:172.35pt;mso-position-horizontal-relative:char;mso-position-vertical-relative:line" coordsize="1993,3447">
            <v:line id="_x0000_s3764" style="position:absolute" from="4,856" to="1968,856" strokeweight=".07028mm"/>
            <v:shape id="_x0000_s3763" style="position:absolute;left:1956;top:839;width:32;height:32" coordorigin="1956,840" coordsize="32,32" path="m1956,840r12,16l1956,872r32,-16l1956,840xe" fillcolor="black" stroked="f">
              <v:path arrowok="t"/>
            </v:shape>
            <v:line id="_x0000_s3762" style="position:absolute" from="996,1711" to="996,20" strokeweight=".07028mm"/>
            <v:shape id="_x0000_s3761" style="position:absolute;left:980;width:32;height:32" coordorigin="980" coordsize="32,32" path="m980,32l996,20r16,12l996,,980,32xe" fillcolor="black" stroked="f">
              <v:path arrowok="t"/>
            </v:shape>
            <v:shape id="_x0000_s3760" style="position:absolute;left:3;top:427;width:1985;height:421" coordorigin="4,428" coordsize="1985,421" path="m4,848r60,-5l131,835r66,-11l263,807r58,-19l379,765r58,-29l495,701r58,-38l578,645r8,-5l595,634r8,-7l611,621r8,-6l628,609r8,-6l644,597r8,-6l661,585r8,-6l677,573r50,-36l785,499r58,-32l901,443r66,-14l992,428r8,l1067,436r58,20l1183,484r57,36l1265,537r9,6l1323,579r9,6l1340,591r8,6l1356,603r9,6l1373,615r8,7l1390,628r8,6l1448,669r8,5l1464,680r58,37l1580,749r58,27l1696,797r58,17l1820,829r66,10l1953,845r33,3l1988,848e" filled="f" strokecolor="blue" strokeweight=".14058mm">
              <v:path arrowok="t"/>
            </v:shape>
            <v:line id="_x0000_s3759" style="position:absolute" from="4,2591" to="1968,2591" strokeweight=".07028mm"/>
            <v:shape id="_x0000_s3758" style="position:absolute;left:1956;top:2575;width:32;height:32" coordorigin="1956,2575" coordsize="32,32" path="m1956,2575r12,16l1956,2607r32,-16l1956,2575xe" fillcolor="black" stroked="f">
              <v:path arrowok="t"/>
            </v:shape>
            <v:line id="_x0000_s3757" style="position:absolute" from="996,3447" to="996,1755" strokeweight=".07028mm"/>
            <v:shape id="_x0000_s3756" style="position:absolute;left:980;top:1735;width:32;height:32" coordorigin="980,1735" coordsize="32,32" path="m980,1767r16,-12l1012,1767r-16,-32l980,1767xe" fillcolor="black" stroked="f">
              <v:path arrowok="t"/>
            </v:shape>
            <v:shape id="_x0000_s3755" style="position:absolute;left:3;top:2223;width:1985;height:735" coordorigin="4,2224" coordsize="1985,735" path="m4,2560r60,-16l122,2523r58,-26l238,2464r17,-10l263,2449r42,-29l313,2414r8,-6l329,2402r9,-6l346,2390r8,-7l363,2377r8,-6l379,2364r8,-6l396,2352r8,-7l412,2339r9,-6l429,2326r50,-36l537,2255r58,-24l644,2224r8,l719,2241r58,39l826,2331r42,53l909,2446r33,53l975,2555r25,43l1009,2613r33,56l1075,2724r33,50l1149,2831r42,48l1240,2922r58,29l1348,2958r8,l1423,2942r58,-29l1539,2874r41,-31l1588,2837r9,-7l1605,2824r8,-6l1621,2811r9,-6l1638,2799r8,-7l1655,2786r8,-6l1671,2774r50,-35l1737,2728r9,-5l1804,2689r58,-27l1920,2641r58,-16l1986,2623r2,-1e" filled="f" strokecolor="red" strokeweight=".14058mm">
              <v:path arrowok="t"/>
            </v:shape>
            <w10:anchorlock/>
          </v:group>
        </w:pict>
      </w:r>
      <w:r w:rsidRPr="00EE529C">
        <w:rPr>
          <w:sz w:val="20"/>
          <w:lang w:val="da-DK"/>
        </w:rPr>
        <w:tab/>
      </w:r>
      <w:r w:rsidRPr="00EE529C">
        <w:rPr>
          <w:noProof/>
          <w:sz w:val="20"/>
          <w:lang w:val="da-DK"/>
        </w:rPr>
        <w:drawing>
          <wp:inline distT="0" distB="0" distL="0" distR="0">
            <wp:extent cx="1266242" cy="2190750"/>
            <wp:effectExtent l="0" t="0" r="0" b="0"/>
            <wp:docPr id="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6.png"/>
                    <pic:cNvPicPr/>
                  </pic:nvPicPr>
                  <pic:blipFill>
                    <a:blip r:embed="rId79" cstate="print"/>
                    <a:stretch>
                      <a:fillRect/>
                    </a:stretch>
                  </pic:blipFill>
                  <pic:spPr>
                    <a:xfrm>
                      <a:off x="0" y="0"/>
                      <a:ext cx="1266242" cy="2190750"/>
                    </a:xfrm>
                    <a:prstGeom prst="rect">
                      <a:avLst/>
                    </a:prstGeom>
                  </pic:spPr>
                </pic:pic>
              </a:graphicData>
            </a:graphic>
          </wp:inline>
        </w:drawing>
      </w:r>
      <w:r w:rsidRPr="00EE529C">
        <w:rPr>
          <w:sz w:val="20"/>
          <w:lang w:val="da-DK"/>
        </w:rPr>
        <w:tab/>
      </w:r>
      <w:r w:rsidRPr="00EE529C">
        <w:rPr>
          <w:sz w:val="20"/>
          <w:lang w:val="da-DK"/>
        </w:rPr>
      </w:r>
      <w:r w:rsidRPr="00EE529C">
        <w:rPr>
          <w:sz w:val="20"/>
          <w:lang w:val="da-DK"/>
        </w:rPr>
        <w:pict>
          <v:group id="_x0000_s3743" style="width:99.65pt;height:172.35pt;mso-position-horizontal-relative:char;mso-position-vertical-relative:line" coordsize="1993,3447">
            <v:line id="_x0000_s3753" style="position:absolute" from="4,856" to="1968,856" strokeweight=".07028mm"/>
            <v:shape id="_x0000_s3752" style="position:absolute;left:1956;top:839;width:32;height:32" coordorigin="1956,840" coordsize="32,32" path="m1956,840r12,16l1956,872r32,-16l1956,840xe" fillcolor="black" stroked="f">
              <v:path arrowok="t"/>
            </v:shape>
            <v:line id="_x0000_s3751" style="position:absolute" from="996,1711" to="996,20" strokeweight=".07028mm"/>
            <v:shape id="_x0000_s3750" style="position:absolute;left:980;width:32;height:32" coordorigin="980" coordsize="32,32" path="m980,32l996,20r16,12l996,,980,32xe" fillcolor="black" stroked="f">
              <v:path arrowok="t"/>
            </v:shape>
            <v:shape id="_x0000_s3749" style="position:absolute;left:3;top:592;width:1985;height:264" coordorigin="4,592" coordsize="1985,264" path="m4,781r52,46l114,850r66,6l214,856r8,l288,854r66,-15l412,799r42,-46l495,696r8,-12l512,673r41,-52l603,592r8,1l669,631r41,54l719,697r8,12l768,764r50,50l876,846r66,9l992,856r8,l1009,856r8,l1025,856r66,-5l1149,831r50,-39l1240,743r42,-58l1290,674r42,-52l1390,592r8,2l1448,630r41,54l1505,708r9,12l1555,773r50,47l1663,848r66,7l1770,856r9,l1845,854r66,-14l1969,801r17,-17l1988,781e" filled="f" strokecolor="blue" strokeweight=".14058mm">
              <v:path arrowok="t"/>
            </v:shape>
            <v:line id="_x0000_s3748" style="position:absolute" from="4,2591" to="1968,2591" strokeweight=".07028mm"/>
            <v:shape id="_x0000_s3747" style="position:absolute;left:1956;top:2575;width:32;height:32" coordorigin="1956,2575" coordsize="32,32" path="m1956,2575r12,16l1956,2607r32,-16l1956,2575xe" fillcolor="black" stroked="f">
              <v:path arrowok="t"/>
            </v:shape>
            <v:line id="_x0000_s3746" style="position:absolute" from="996,3447" to="996,1755" strokeweight=".07028mm"/>
            <v:shape id="_x0000_s3745" style="position:absolute;left:980;top:1735;width:32;height:32" coordorigin="980,1735" coordsize="32,32" path="m980,1767r16,-12l1012,1767r-16,-32l980,1767xe" fillcolor="black" stroked="f">
              <v:path arrowok="t"/>
            </v:shape>
            <v:shape id="_x0000_s3744" style="position:absolute;left:3;top:2111;width:1985;height:557" coordorigin="4,2111" coordsize="1985,557" path="m4,2668r36,-60l73,2554r33,-52l147,2440r42,-57l230,2329r42,-48l321,2230r50,-43l429,2149r58,-25l553,2112r8,-1l570,2111r66,11l694,2146r58,39l802,2230r41,47l884,2332r33,52l951,2446r24,59l992,2562r8,-1l1025,2484r33,-71l1091,2357r42,-60l1174,2248r50,-49l1274,2161r58,-30l1390,2114r41,-3l1439,2112r66,12l1563,2149r58,38l1671,2230r50,51l1762,2329r42,54l1845,2441r41,62l1920,2555r33,53l1986,2664r2,4e" filled="f" strokecolor="red" strokeweight=".14058mm">
              <v:path arrowok="t"/>
            </v:shape>
            <w10:anchorlock/>
          </v:group>
        </w:pict>
      </w:r>
    </w:p>
    <w:p w:rsidR="007E510D" w:rsidRPr="00EE529C" w:rsidRDefault="007E510D">
      <w:pPr>
        <w:pStyle w:val="BodyText"/>
        <w:spacing w:before="7"/>
        <w:rPr>
          <w:sz w:val="5"/>
          <w:lang w:val="da-DK"/>
        </w:rPr>
      </w:pPr>
    </w:p>
    <w:p w:rsidR="007E510D" w:rsidRPr="00EE529C" w:rsidRDefault="007E510D">
      <w:pPr>
        <w:rPr>
          <w:sz w:val="5"/>
          <w:lang w:val="da-DK"/>
        </w:rPr>
        <w:sectPr w:rsidR="007E510D" w:rsidRPr="00EE529C">
          <w:pgSz w:w="11910" w:h="16840"/>
          <w:pgMar w:top="1100" w:right="140" w:bottom="280" w:left="180" w:header="797" w:footer="0" w:gutter="0"/>
          <w:cols w:space="708"/>
        </w:sectPr>
      </w:pPr>
    </w:p>
    <w:p w:rsidR="007E510D" w:rsidRPr="00EE529C" w:rsidRDefault="00EE529C">
      <w:pPr>
        <w:pStyle w:val="BodyText"/>
        <w:spacing w:before="49"/>
        <w:ind w:left="4669"/>
        <w:rPr>
          <w:lang w:val="da-DK"/>
        </w:rPr>
      </w:pPr>
      <w:r w:rsidRPr="00EE529C">
        <w:rPr>
          <w:lang w:val="da-DK"/>
        </w:rPr>
        <w:t xml:space="preserve">Figur 8.3: </w:t>
      </w:r>
      <w:bookmarkStart w:id="204" w:name="_bookmark195"/>
      <w:bookmarkEnd w:id="204"/>
      <w:r w:rsidRPr="00EE529C">
        <w:rPr>
          <w:lang w:val="da-DK"/>
        </w:rPr>
        <w:t xml:space="preserve">Opgave </w:t>
      </w:r>
      <w:hyperlink w:anchor="_bookmark194" w:history="1">
        <w:r w:rsidRPr="00EE529C">
          <w:rPr>
            <w:lang w:val="da-DK"/>
          </w:rPr>
          <w:t>16</w:t>
        </w:r>
      </w:hyperlink>
    </w:p>
    <w:p w:rsidR="007E510D" w:rsidRPr="00EE529C" w:rsidRDefault="00EE529C">
      <w:pPr>
        <w:pStyle w:val="ListParagraph"/>
        <w:numPr>
          <w:ilvl w:val="0"/>
          <w:numId w:val="46"/>
        </w:numPr>
        <w:tabs>
          <w:tab w:val="left" w:pos="1846"/>
        </w:tabs>
        <w:spacing w:before="170"/>
        <w:ind w:hanging="441"/>
        <w:jc w:val="left"/>
        <w:rPr>
          <w:sz w:val="18"/>
          <w:lang w:val="da-DK"/>
        </w:rPr>
      </w:pPr>
      <w:r w:rsidRPr="00EE529C">
        <w:rPr>
          <w:lang w:val="da-DK"/>
        </w:rPr>
        <w:pict>
          <v:line id="_x0000_s3742" style="position:absolute;left:0;text-align:left;z-index:-27565568;mso-position-horizontal-relative:page" from="173.2pt,21.35pt" to="179.55pt,21.35pt" strokeweight=".21097mm">
            <w10:wrap anchorx="page"/>
          </v:line>
        </w:pict>
      </w:r>
      <w:r w:rsidRPr="00EE529C">
        <w:rPr>
          <w:lang w:val="da-DK"/>
        </w:rPr>
        <w:pict>
          <v:group id="_x0000_s3739" style="position:absolute;left:0;text-align:left;margin-left:371.65pt;margin-top:27.35pt;width:11.4pt;height:2.1pt;z-index:-27565056;mso-position-horizontal-relative:page" coordorigin="7433,547" coordsize="228,42">
            <v:line id="_x0000_s3741" style="position:absolute" from="7433,553" to="7660,553" strokeweight=".21097mm"/>
            <v:line id="_x0000_s3740" style="position:absolute" from="7565,585" to="7660,585" strokeweight=".15806mm"/>
            <w10:wrap anchorx="page"/>
          </v:group>
        </w:pict>
      </w:r>
      <w:r w:rsidRPr="00EE529C">
        <w:rPr>
          <w:lang w:val="da-DK"/>
        </w:rPr>
        <w:pict>
          <v:shape id="_x0000_s3738" type="#_x0000_t202" style="position:absolute;left:0;text-align:left;margin-left:378.25pt;margin-top:29.05pt;width:4.55pt;height:9.8pt;z-index:16869888;mso-position-horizontal-relative:page" filled="f" stroked="f">
            <v:textbox inset="0,0,0,0">
              <w:txbxContent>
                <w:p w:rsidR="00EE529C" w:rsidRDefault="00EE529C">
                  <w:pPr>
                    <w:spacing w:line="194" w:lineRule="exact"/>
                    <w:rPr>
                      <w:i/>
                      <w:sz w:val="18"/>
                    </w:rPr>
                  </w:pPr>
                  <w:r>
                    <w:rPr>
                      <w:i/>
                      <w:sz w:val="18"/>
                    </w:rPr>
                    <w:t>x</w:t>
                  </w:r>
                </w:p>
              </w:txbxContent>
            </v:textbox>
            <w10:wrap anchorx="page"/>
          </v:shape>
        </w:pict>
      </w:r>
      <w:r w:rsidRPr="00EE529C">
        <w:rPr>
          <w:sz w:val="24"/>
          <w:lang w:val="da-DK"/>
        </w:rPr>
        <w:t xml:space="preserve">Er </w:t>
      </w:r>
      <w:r w:rsidRPr="00EE529C">
        <w:rPr>
          <w:i/>
          <w:spacing w:val="5"/>
          <w:sz w:val="24"/>
          <w:lang w:val="da-DK"/>
        </w:rPr>
        <w:t>F</w:t>
      </w:r>
      <w:r w:rsidRPr="00EE529C">
        <w:rPr>
          <w:spacing w:val="5"/>
          <w:sz w:val="24"/>
          <w:lang w:val="da-DK"/>
        </w:rPr>
        <w:t>(</w:t>
      </w:r>
      <w:r w:rsidRPr="00EE529C">
        <w:rPr>
          <w:i/>
          <w:spacing w:val="5"/>
          <w:sz w:val="24"/>
          <w:lang w:val="da-DK"/>
        </w:rPr>
        <w:t>x</w:t>
      </w:r>
      <w:r w:rsidRPr="00EE529C">
        <w:rPr>
          <w:spacing w:val="5"/>
          <w:sz w:val="24"/>
          <w:lang w:val="da-DK"/>
        </w:rPr>
        <w:t xml:space="preserve">) </w:t>
      </w:r>
      <w:r w:rsidRPr="00EE529C">
        <w:rPr>
          <w:sz w:val="24"/>
          <w:lang w:val="da-DK"/>
        </w:rPr>
        <w:t>= 12</w:t>
      </w:r>
      <w:r w:rsidRPr="00EE529C">
        <w:rPr>
          <w:rFonts w:ascii="Lucida Sans Unicode" w:hAnsi="Lucida Sans Unicode"/>
          <w:position w:val="18"/>
          <w:sz w:val="24"/>
          <w:lang w:val="da-DK"/>
        </w:rPr>
        <w:t>√</w:t>
      </w:r>
      <w:r w:rsidRPr="00EE529C">
        <w:rPr>
          <w:i/>
          <w:sz w:val="24"/>
          <w:lang w:val="da-DK"/>
        </w:rPr>
        <w:t xml:space="preserve">x </w:t>
      </w:r>
      <w:r w:rsidRPr="00EE529C">
        <w:rPr>
          <w:rFonts w:ascii="Lucida Sans Unicode" w:hAnsi="Lucida Sans Unicode"/>
          <w:sz w:val="24"/>
          <w:lang w:val="da-DK"/>
        </w:rPr>
        <w:t xml:space="preserve">− </w:t>
      </w:r>
      <w:r w:rsidRPr="00EE529C">
        <w:rPr>
          <w:sz w:val="24"/>
          <w:lang w:val="da-DK"/>
        </w:rPr>
        <w:t>2</w:t>
      </w:r>
      <w:r w:rsidRPr="00EE529C">
        <w:rPr>
          <w:i/>
          <w:sz w:val="24"/>
          <w:lang w:val="da-DK"/>
        </w:rPr>
        <w:t>x</w:t>
      </w:r>
      <w:r w:rsidRPr="00EE529C">
        <w:rPr>
          <w:sz w:val="24"/>
          <w:vertAlign w:val="superscript"/>
          <w:lang w:val="da-DK"/>
        </w:rPr>
        <w:t>2</w:t>
      </w:r>
      <w:r w:rsidRPr="00EE529C">
        <w:rPr>
          <w:sz w:val="24"/>
          <w:lang w:val="da-DK"/>
        </w:rPr>
        <w:t xml:space="preserve"> + 1 en stamfunktion til </w:t>
      </w:r>
      <w:r w:rsidRPr="00EE529C">
        <w:rPr>
          <w:i/>
          <w:sz w:val="24"/>
          <w:lang w:val="da-DK"/>
        </w:rPr>
        <w:t xml:space="preserve">f </w:t>
      </w:r>
      <w:r w:rsidRPr="00EE529C">
        <w:rPr>
          <w:sz w:val="24"/>
          <w:lang w:val="da-DK"/>
        </w:rPr>
        <w:t>(</w:t>
      </w:r>
      <w:r w:rsidRPr="00EE529C">
        <w:rPr>
          <w:i/>
          <w:sz w:val="24"/>
          <w:lang w:val="da-DK"/>
        </w:rPr>
        <w:t>x</w:t>
      </w:r>
      <w:r w:rsidRPr="00EE529C">
        <w:rPr>
          <w:sz w:val="24"/>
          <w:lang w:val="da-DK"/>
        </w:rPr>
        <w:t>) =</w:t>
      </w:r>
      <w:r w:rsidRPr="00EE529C">
        <w:rPr>
          <w:spacing w:val="-13"/>
          <w:sz w:val="24"/>
          <w:lang w:val="da-DK"/>
        </w:rPr>
        <w:t xml:space="preserve"> </w:t>
      </w:r>
      <w:r w:rsidRPr="00EE529C">
        <w:rPr>
          <w:rFonts w:ascii="Lucida Sans Unicode" w:hAnsi="Lucida Sans Unicode"/>
          <w:spacing w:val="-34"/>
          <w:position w:val="2"/>
          <w:sz w:val="18"/>
          <w:lang w:val="da-DK"/>
        </w:rPr>
        <w:t>√</w:t>
      </w:r>
      <w:r w:rsidRPr="00EE529C">
        <w:rPr>
          <w:spacing w:val="-34"/>
          <w:position w:val="9"/>
          <w:sz w:val="18"/>
          <w:lang w:val="da-DK"/>
        </w:rPr>
        <w:t>6</w:t>
      </w:r>
    </w:p>
    <w:p w:rsidR="007E510D" w:rsidRPr="00EE529C" w:rsidRDefault="00EE529C">
      <w:pPr>
        <w:pStyle w:val="BodyText"/>
        <w:rPr>
          <w:sz w:val="28"/>
          <w:lang w:val="da-DK"/>
        </w:rPr>
      </w:pPr>
      <w:r w:rsidRPr="00EE529C">
        <w:rPr>
          <w:lang w:val="da-DK"/>
        </w:rPr>
        <w:br w:type="column"/>
      </w:r>
    </w:p>
    <w:p w:rsidR="007E510D" w:rsidRPr="00EE529C" w:rsidRDefault="007E510D">
      <w:pPr>
        <w:pStyle w:val="BodyText"/>
        <w:spacing w:before="9"/>
        <w:rPr>
          <w:sz w:val="30"/>
          <w:lang w:val="da-DK"/>
        </w:rPr>
      </w:pPr>
    </w:p>
    <w:p w:rsidR="007E510D" w:rsidRPr="00EE529C" w:rsidRDefault="00EE529C">
      <w:pPr>
        <w:pStyle w:val="BodyText"/>
        <w:ind w:left="88"/>
        <w:rPr>
          <w:lang w:val="da-DK"/>
        </w:rPr>
      </w:pPr>
      <w:r w:rsidRPr="00EE529C">
        <w:rPr>
          <w:lang w:val="da-DK"/>
        </w:rPr>
        <w:t>+ 4</w:t>
      </w:r>
      <w:r w:rsidRPr="00EE529C">
        <w:rPr>
          <w:i/>
          <w:lang w:val="da-DK"/>
        </w:rPr>
        <w:t>x</w:t>
      </w:r>
      <w:r w:rsidRPr="00EE529C">
        <w:rPr>
          <w:lang w:val="da-DK"/>
        </w:rPr>
        <w:t>?</w:t>
      </w:r>
    </w:p>
    <w:p w:rsidR="007E510D" w:rsidRPr="00EE529C" w:rsidRDefault="007E510D">
      <w:pPr>
        <w:rPr>
          <w:lang w:val="da-DK"/>
        </w:rPr>
        <w:sectPr w:rsidR="007E510D" w:rsidRPr="00EE529C">
          <w:type w:val="continuous"/>
          <w:pgSz w:w="11910" w:h="16840"/>
          <w:pgMar w:top="1580" w:right="140" w:bottom="280" w:left="180" w:header="708" w:footer="708" w:gutter="0"/>
          <w:cols w:num="2" w:space="708" w:equalWidth="0">
            <w:col w:w="7416" w:space="40"/>
            <w:col w:w="4134"/>
          </w:cols>
        </w:sectPr>
      </w:pPr>
    </w:p>
    <w:p w:rsidR="007E510D" w:rsidRPr="00EE529C" w:rsidRDefault="007E510D">
      <w:pPr>
        <w:pStyle w:val="BodyText"/>
        <w:spacing w:before="9"/>
        <w:rPr>
          <w:sz w:val="8"/>
          <w:lang w:val="da-DK"/>
        </w:rPr>
      </w:pPr>
    </w:p>
    <w:p w:rsidR="007E510D" w:rsidRPr="00EE529C" w:rsidRDefault="00EE529C">
      <w:pPr>
        <w:pStyle w:val="ListParagraph"/>
        <w:numPr>
          <w:ilvl w:val="0"/>
          <w:numId w:val="46"/>
        </w:numPr>
        <w:tabs>
          <w:tab w:val="left" w:pos="1846"/>
        </w:tabs>
        <w:spacing w:before="90" w:line="289" w:lineRule="exact"/>
        <w:ind w:hanging="441"/>
        <w:jc w:val="left"/>
        <w:rPr>
          <w:sz w:val="24"/>
          <w:lang w:val="da-DK"/>
        </w:rPr>
      </w:pPr>
      <w:r w:rsidRPr="00EE529C">
        <w:rPr>
          <w:sz w:val="24"/>
          <w:lang w:val="da-DK"/>
        </w:rPr>
        <w:t>Udregn følgende</w:t>
      </w:r>
      <w:r w:rsidRPr="00EE529C">
        <w:rPr>
          <w:spacing w:val="-1"/>
          <w:sz w:val="24"/>
          <w:lang w:val="da-DK"/>
        </w:rPr>
        <w:t xml:space="preserve"> </w:t>
      </w:r>
      <w:r w:rsidRPr="00EE529C">
        <w:rPr>
          <w:sz w:val="24"/>
          <w:lang w:val="da-DK"/>
        </w:rPr>
        <w:t>integraler</w:t>
      </w:r>
    </w:p>
    <w:p w:rsidR="007E510D" w:rsidRPr="00EE529C" w:rsidRDefault="00EE529C">
      <w:pPr>
        <w:pStyle w:val="BodyText"/>
        <w:spacing w:line="227" w:lineRule="exact"/>
        <w:ind w:left="2939"/>
        <w:rPr>
          <w:rFonts w:ascii="Tahoma"/>
          <w:lang w:val="da-DK"/>
        </w:rPr>
      </w:pPr>
      <w:r w:rsidRPr="00EE529C">
        <w:rPr>
          <w:rFonts w:ascii="Tahoma"/>
          <w:w w:val="198"/>
          <w:lang w:val="da-DK"/>
        </w:rPr>
        <w:t xml:space="preserve"> </w:t>
      </w:r>
    </w:p>
    <w:p w:rsidR="007E510D" w:rsidRPr="00EE529C" w:rsidRDefault="00EE529C">
      <w:pPr>
        <w:tabs>
          <w:tab w:val="left" w:pos="5636"/>
          <w:tab w:val="left" w:pos="8445"/>
        </w:tabs>
        <w:spacing w:line="119" w:lineRule="exact"/>
        <w:ind w:left="3337"/>
        <w:rPr>
          <w:i/>
          <w:sz w:val="14"/>
          <w:lang w:val="da-DK"/>
        </w:rPr>
      </w:pPr>
      <w:r w:rsidRPr="00EE529C">
        <w:rPr>
          <w:lang w:val="da-DK"/>
        </w:rPr>
        <w:pict>
          <v:shape id="_x0000_s3737" style="position:absolute;left:0;text-align:left;margin-left:445.4pt;margin-top:9.75pt;width:3.85pt;height:.1pt;z-index:-14590464;mso-wrap-distance-left:0;mso-wrap-distance-right:0;mso-position-horizontal-relative:page" coordorigin="8908,195" coordsize="77,0" path="m8908,195r76,e" filled="f" strokeweight=".15806mm">
            <v:path arrowok="t"/>
            <w10:wrap type="topAndBottom" anchorx="page"/>
          </v:shape>
        </w:pict>
      </w:r>
      <w:r w:rsidRPr="00EE529C">
        <w:rPr>
          <w:lang w:val="da-DK"/>
        </w:rPr>
        <w:pict>
          <v:group id="_x0000_s3734" style="position:absolute;left:0;text-align:left;margin-left:286.4pt;margin-top:13.65pt;width:15.2pt;height:3.6pt;z-index:-27564544;mso-position-horizontal-relative:page" coordorigin="5728,273" coordsize="304,72">
            <v:line id="_x0000_s3736" style="position:absolute" from="5728,279" to="6031,279" strokeweight=".21097mm"/>
            <v:line id="_x0000_s3735" style="position:absolute" from="5905,339" to="6031,339" strokeweight=".21097mm"/>
            <w10:wrap anchorx="page"/>
          </v:group>
        </w:pict>
      </w:r>
      <w:r w:rsidRPr="00EE529C">
        <w:rPr>
          <w:w w:val="110"/>
          <w:sz w:val="24"/>
          <w:vertAlign w:val="subscript"/>
          <w:lang w:val="da-DK"/>
        </w:rPr>
        <w:t>2</w:t>
      </w:r>
      <w:r w:rsidRPr="00EE529C">
        <w:rPr>
          <w:w w:val="110"/>
          <w:sz w:val="24"/>
          <w:lang w:val="da-DK"/>
        </w:rPr>
        <w:tab/>
      </w:r>
      <w:r w:rsidRPr="00EE529C">
        <w:rPr>
          <w:i/>
          <w:w w:val="110"/>
          <w:sz w:val="24"/>
          <w:lang w:val="da-DK"/>
        </w:rPr>
        <w:t>x</w:t>
      </w:r>
      <w:r w:rsidRPr="00EE529C">
        <w:rPr>
          <w:i/>
          <w:w w:val="110"/>
          <w:sz w:val="24"/>
          <w:lang w:val="da-DK"/>
        </w:rPr>
        <w:tab/>
      </w:r>
      <w:r w:rsidRPr="00EE529C">
        <w:rPr>
          <w:w w:val="110"/>
          <w:sz w:val="24"/>
          <w:lang w:val="da-DK"/>
        </w:rPr>
        <w:t>1</w:t>
      </w:r>
      <w:r w:rsidRPr="00EE529C">
        <w:rPr>
          <w:spacing w:val="20"/>
          <w:w w:val="110"/>
          <w:sz w:val="24"/>
          <w:lang w:val="da-DK"/>
        </w:rPr>
        <w:t xml:space="preserve"> </w:t>
      </w:r>
      <w:r w:rsidRPr="00EE529C">
        <w:rPr>
          <w:i/>
          <w:w w:val="110"/>
          <w:position w:val="1"/>
          <w:sz w:val="14"/>
          <w:lang w:val="da-DK"/>
        </w:rPr>
        <w:t>x</w:t>
      </w:r>
    </w:p>
    <w:p w:rsidR="007E510D" w:rsidRPr="00EE529C" w:rsidRDefault="007E510D">
      <w:pPr>
        <w:pStyle w:val="BodyText"/>
        <w:spacing w:before="7"/>
        <w:rPr>
          <w:i/>
          <w:sz w:val="3"/>
          <w:lang w:val="da-DK"/>
        </w:rPr>
      </w:pPr>
    </w:p>
    <w:p w:rsidR="007E510D" w:rsidRPr="00EE529C" w:rsidRDefault="00EE529C">
      <w:pPr>
        <w:pStyle w:val="BodyText"/>
        <w:spacing w:line="20" w:lineRule="exact"/>
        <w:ind w:left="8439"/>
        <w:rPr>
          <w:sz w:val="2"/>
          <w:lang w:val="da-DK"/>
        </w:rPr>
      </w:pPr>
      <w:r w:rsidRPr="00EE529C">
        <w:rPr>
          <w:sz w:val="2"/>
          <w:lang w:val="da-DK"/>
        </w:rPr>
      </w:r>
      <w:r w:rsidRPr="00EE529C">
        <w:rPr>
          <w:sz w:val="2"/>
          <w:lang w:val="da-DK"/>
        </w:rPr>
        <w:pict>
          <v:group id="_x0000_s3732" style="width:6.55pt;height:.6pt;mso-position-horizontal-relative:char;mso-position-vertical-relative:line" coordsize="131,12">
            <v:line id="_x0000_s3733" style="position:absolute" from="0,6" to="130,6" strokeweight=".21097mm"/>
            <w10:anchorlock/>
          </v:group>
        </w:pict>
      </w:r>
    </w:p>
    <w:p w:rsidR="007E510D" w:rsidRPr="00EE529C" w:rsidRDefault="007E510D">
      <w:pPr>
        <w:spacing w:line="20" w:lineRule="exact"/>
        <w:rPr>
          <w:sz w:val="2"/>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line="114" w:lineRule="exact"/>
        <w:jc w:val="right"/>
        <w:rPr>
          <w:i/>
          <w:sz w:val="24"/>
          <w:lang w:val="da-DK"/>
        </w:rPr>
      </w:pPr>
      <w:r w:rsidRPr="00EE529C">
        <w:rPr>
          <w:i/>
          <w:sz w:val="24"/>
          <w:lang w:val="da-DK"/>
        </w:rPr>
        <w:t xml:space="preserve">x </w:t>
      </w:r>
      <w:r w:rsidRPr="00EE529C">
        <w:rPr>
          <w:sz w:val="24"/>
          <w:lang w:val="da-DK"/>
        </w:rPr>
        <w:t xml:space="preserve">+ 1 </w:t>
      </w:r>
      <w:r w:rsidRPr="00EE529C">
        <w:rPr>
          <w:i/>
          <w:sz w:val="24"/>
          <w:lang w:val="da-DK"/>
        </w:rPr>
        <w:t>dx,</w:t>
      </w:r>
    </w:p>
    <w:p w:rsidR="007E510D" w:rsidRPr="00EE529C" w:rsidRDefault="00EE529C">
      <w:pPr>
        <w:spacing w:line="45" w:lineRule="auto"/>
        <w:ind w:left="1349"/>
        <w:rPr>
          <w:i/>
          <w:sz w:val="24"/>
          <w:lang w:val="da-DK"/>
        </w:rPr>
      </w:pPr>
      <w:r w:rsidRPr="00EE529C">
        <w:rPr>
          <w:lang w:val="da-DK"/>
        </w:rPr>
        <w:br w:type="column"/>
      </w:r>
      <w:r w:rsidRPr="00EE529C">
        <w:rPr>
          <w:rFonts w:ascii="Lucida Sans Unicode" w:hAnsi="Lucida Sans Unicode"/>
          <w:sz w:val="24"/>
          <w:lang w:val="da-DK"/>
        </w:rPr>
        <w:t>√</w:t>
      </w:r>
      <w:r w:rsidRPr="00EE529C">
        <w:rPr>
          <w:i/>
          <w:position w:val="-17"/>
          <w:sz w:val="24"/>
          <w:lang w:val="da-DK"/>
        </w:rPr>
        <w:t xml:space="preserve">x </w:t>
      </w:r>
      <w:r w:rsidRPr="00EE529C">
        <w:rPr>
          <w:position w:val="1"/>
          <w:sz w:val="24"/>
          <w:lang w:val="da-DK"/>
        </w:rPr>
        <w:t>+ sin(</w:t>
      </w:r>
      <w:r w:rsidRPr="00EE529C">
        <w:rPr>
          <w:i/>
          <w:position w:val="1"/>
          <w:sz w:val="24"/>
          <w:lang w:val="da-DK"/>
        </w:rPr>
        <w:t>x</w:t>
      </w:r>
      <w:r w:rsidRPr="00EE529C">
        <w:rPr>
          <w:position w:val="1"/>
          <w:sz w:val="24"/>
          <w:lang w:val="da-DK"/>
        </w:rPr>
        <w:t>)</w:t>
      </w:r>
      <w:r w:rsidRPr="00EE529C">
        <w:rPr>
          <w:spacing w:val="-48"/>
          <w:position w:val="1"/>
          <w:sz w:val="24"/>
          <w:lang w:val="da-DK"/>
        </w:rPr>
        <w:t xml:space="preserve"> </w:t>
      </w:r>
      <w:r w:rsidRPr="00EE529C">
        <w:rPr>
          <w:i/>
          <w:spacing w:val="2"/>
          <w:position w:val="1"/>
          <w:sz w:val="24"/>
          <w:lang w:val="da-DK"/>
        </w:rPr>
        <w:t>dx,</w:t>
      </w:r>
    </w:p>
    <w:p w:rsidR="007E510D" w:rsidRPr="00EE529C" w:rsidRDefault="00EE529C">
      <w:pPr>
        <w:spacing w:line="48" w:lineRule="auto"/>
        <w:ind w:left="1349"/>
        <w:rPr>
          <w:i/>
          <w:sz w:val="24"/>
          <w:lang w:val="da-DK"/>
        </w:rPr>
      </w:pPr>
      <w:r w:rsidRPr="00EE529C">
        <w:rPr>
          <w:lang w:val="da-DK"/>
        </w:rPr>
        <w:br w:type="column"/>
      </w:r>
      <w:r w:rsidRPr="00EE529C">
        <w:rPr>
          <w:w w:val="105"/>
          <w:position w:val="-15"/>
          <w:sz w:val="24"/>
          <w:lang w:val="da-DK"/>
        </w:rPr>
        <w:t xml:space="preserve">2 </w:t>
      </w:r>
      <w:r w:rsidRPr="00EE529C">
        <w:rPr>
          <w:i/>
          <w:w w:val="105"/>
          <w:sz w:val="24"/>
          <w:lang w:val="da-DK"/>
        </w:rPr>
        <w:t xml:space="preserve">e </w:t>
      </w:r>
      <w:r w:rsidRPr="00EE529C">
        <w:rPr>
          <w:w w:val="105"/>
          <w:position w:val="4"/>
          <w:sz w:val="14"/>
          <w:lang w:val="da-DK"/>
        </w:rPr>
        <w:t xml:space="preserve">2 </w:t>
      </w:r>
      <w:r w:rsidRPr="00EE529C">
        <w:rPr>
          <w:i/>
          <w:w w:val="105"/>
          <w:sz w:val="24"/>
          <w:lang w:val="da-DK"/>
        </w:rPr>
        <w:t>dx.</w:t>
      </w:r>
    </w:p>
    <w:p w:rsidR="007E510D" w:rsidRPr="00EE529C" w:rsidRDefault="007E510D">
      <w:pPr>
        <w:spacing w:line="48" w:lineRule="auto"/>
        <w:rPr>
          <w:sz w:val="24"/>
          <w:lang w:val="da-DK"/>
        </w:rPr>
        <w:sectPr w:rsidR="007E510D" w:rsidRPr="00EE529C">
          <w:type w:val="continuous"/>
          <w:pgSz w:w="11910" w:h="16840"/>
          <w:pgMar w:top="1580" w:right="140" w:bottom="280" w:left="180" w:header="708" w:footer="708" w:gutter="0"/>
          <w:cols w:num="3" w:space="708" w:equalWidth="0">
            <w:col w:w="4159" w:space="40"/>
            <w:col w:w="2858" w:space="39"/>
            <w:col w:w="4494"/>
          </w:cols>
        </w:sectPr>
      </w:pPr>
    </w:p>
    <w:p w:rsidR="007E510D" w:rsidRPr="00EE529C" w:rsidRDefault="007E510D">
      <w:pPr>
        <w:pStyle w:val="BodyText"/>
        <w:spacing w:before="8"/>
        <w:rPr>
          <w:i/>
          <w:sz w:val="20"/>
          <w:lang w:val="da-DK"/>
        </w:rPr>
      </w:pPr>
    </w:p>
    <w:p w:rsidR="007E510D" w:rsidRPr="00EE529C" w:rsidRDefault="007E510D">
      <w:pPr>
        <w:rPr>
          <w:sz w:val="20"/>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ListParagraph"/>
        <w:numPr>
          <w:ilvl w:val="0"/>
          <w:numId w:val="46"/>
        </w:numPr>
        <w:tabs>
          <w:tab w:val="left" w:pos="1846"/>
        </w:tabs>
        <w:spacing w:before="89" w:line="289" w:lineRule="exact"/>
        <w:ind w:hanging="441"/>
        <w:jc w:val="left"/>
        <w:rPr>
          <w:sz w:val="24"/>
          <w:lang w:val="da-DK"/>
        </w:rPr>
      </w:pPr>
      <w:r w:rsidRPr="00EE529C">
        <w:rPr>
          <w:sz w:val="24"/>
          <w:lang w:val="da-DK"/>
        </w:rPr>
        <w:t>Udregn følgende</w:t>
      </w:r>
      <w:r w:rsidRPr="00EE529C">
        <w:rPr>
          <w:spacing w:val="-7"/>
          <w:sz w:val="24"/>
          <w:lang w:val="da-DK"/>
        </w:rPr>
        <w:t xml:space="preserve"> </w:t>
      </w:r>
      <w:r w:rsidRPr="00EE529C">
        <w:rPr>
          <w:sz w:val="24"/>
          <w:lang w:val="da-DK"/>
        </w:rPr>
        <w:t>integraler</w:t>
      </w:r>
    </w:p>
    <w:p w:rsidR="007E510D" w:rsidRPr="00EE529C" w:rsidRDefault="00EE529C">
      <w:pPr>
        <w:pStyle w:val="BodyText"/>
        <w:spacing w:line="280" w:lineRule="exact"/>
        <w:ind w:right="1285"/>
        <w:jc w:val="right"/>
        <w:rPr>
          <w:rFonts w:ascii="Tahoma"/>
          <w:lang w:val="da-DK"/>
        </w:rPr>
      </w:pPr>
      <w:r w:rsidRPr="00EE529C">
        <w:rPr>
          <w:rFonts w:ascii="Tahoma"/>
          <w:w w:val="198"/>
          <w:lang w:val="da-DK"/>
        </w:rPr>
        <w:t xml:space="preserve"> </w:t>
      </w:r>
    </w:p>
    <w:p w:rsidR="007E510D" w:rsidRPr="00EE529C" w:rsidRDefault="00EE529C">
      <w:pPr>
        <w:spacing w:before="55"/>
        <w:ind w:right="38"/>
        <w:jc w:val="right"/>
        <w:rPr>
          <w:i/>
          <w:sz w:val="24"/>
          <w:lang w:val="da-DK"/>
        </w:rPr>
      </w:pPr>
      <w:r w:rsidRPr="00EE529C">
        <w:rPr>
          <w:i/>
          <w:sz w:val="24"/>
          <w:lang w:val="da-DK"/>
        </w:rPr>
        <w:t xml:space="preserve">x </w:t>
      </w:r>
      <w:r w:rsidRPr="00EE529C">
        <w:rPr>
          <w:sz w:val="24"/>
          <w:lang w:val="da-DK"/>
        </w:rPr>
        <w:t>cos(</w:t>
      </w:r>
      <w:r w:rsidRPr="00EE529C">
        <w:rPr>
          <w:i/>
          <w:sz w:val="24"/>
          <w:lang w:val="da-DK"/>
        </w:rPr>
        <w:t>x</w:t>
      </w:r>
      <w:r w:rsidRPr="00EE529C">
        <w:rPr>
          <w:sz w:val="24"/>
          <w:lang w:val="da-DK"/>
        </w:rPr>
        <w:t xml:space="preserve">) </w:t>
      </w:r>
      <w:r w:rsidRPr="00EE529C">
        <w:rPr>
          <w:i/>
          <w:sz w:val="24"/>
          <w:lang w:val="da-DK"/>
        </w:rPr>
        <w:t>dx,</w:t>
      </w:r>
    </w:p>
    <w:p w:rsidR="007E510D" w:rsidRPr="00EE529C" w:rsidRDefault="00EE529C">
      <w:pPr>
        <w:pStyle w:val="BodyText"/>
        <w:rPr>
          <w:i/>
          <w:sz w:val="32"/>
          <w:lang w:val="da-DK"/>
        </w:rPr>
      </w:pPr>
      <w:r w:rsidRPr="00EE529C">
        <w:rPr>
          <w:lang w:val="da-DK"/>
        </w:rPr>
        <w:br w:type="column"/>
      </w:r>
    </w:p>
    <w:p w:rsidR="007E510D" w:rsidRPr="00EE529C" w:rsidRDefault="007E510D">
      <w:pPr>
        <w:pStyle w:val="BodyText"/>
        <w:spacing w:before="2"/>
        <w:rPr>
          <w:i/>
          <w:sz w:val="27"/>
          <w:lang w:val="da-DK"/>
        </w:rPr>
      </w:pPr>
    </w:p>
    <w:p w:rsidR="007E510D" w:rsidRPr="00EE529C" w:rsidRDefault="00EE529C">
      <w:pPr>
        <w:ind w:left="1405"/>
        <w:rPr>
          <w:i/>
          <w:sz w:val="24"/>
          <w:lang w:val="da-DK"/>
        </w:rPr>
      </w:pPr>
      <w:r w:rsidRPr="00EE529C">
        <w:rPr>
          <w:i/>
          <w:w w:val="105"/>
          <w:sz w:val="24"/>
          <w:lang w:val="da-DK"/>
        </w:rPr>
        <w:t>x</w:t>
      </w:r>
      <w:r w:rsidRPr="00EE529C">
        <w:rPr>
          <w:w w:val="105"/>
          <w:sz w:val="24"/>
          <w:vertAlign w:val="superscript"/>
          <w:lang w:val="da-DK"/>
        </w:rPr>
        <w:t>2</w:t>
      </w:r>
      <w:r w:rsidRPr="00EE529C">
        <w:rPr>
          <w:w w:val="105"/>
          <w:sz w:val="24"/>
          <w:lang w:val="da-DK"/>
        </w:rPr>
        <w:t xml:space="preserve"> ln(</w:t>
      </w:r>
      <w:r w:rsidRPr="00EE529C">
        <w:rPr>
          <w:i/>
          <w:w w:val="105"/>
          <w:sz w:val="24"/>
          <w:lang w:val="da-DK"/>
        </w:rPr>
        <w:t>x</w:t>
      </w:r>
      <w:r w:rsidRPr="00EE529C">
        <w:rPr>
          <w:w w:val="105"/>
          <w:sz w:val="24"/>
          <w:lang w:val="da-DK"/>
        </w:rPr>
        <w:t xml:space="preserve">) </w:t>
      </w:r>
      <w:r w:rsidRPr="00EE529C">
        <w:rPr>
          <w:i/>
          <w:w w:val="105"/>
          <w:sz w:val="24"/>
          <w:lang w:val="da-DK"/>
        </w:rPr>
        <w:t>dx.</w:t>
      </w:r>
    </w:p>
    <w:p w:rsidR="007E510D" w:rsidRPr="00EE529C" w:rsidRDefault="007E510D">
      <w:pPr>
        <w:rPr>
          <w:sz w:val="24"/>
          <w:lang w:val="da-DK"/>
        </w:rPr>
        <w:sectPr w:rsidR="007E510D" w:rsidRPr="00EE529C">
          <w:type w:val="continuous"/>
          <w:pgSz w:w="11910" w:h="16840"/>
          <w:pgMar w:top="1580" w:right="140" w:bottom="280" w:left="180" w:header="708" w:footer="708" w:gutter="0"/>
          <w:cols w:num="2" w:space="708" w:equalWidth="0">
            <w:col w:w="5168" w:space="711"/>
            <w:col w:w="5711"/>
          </w:cols>
        </w:sectPr>
      </w:pPr>
    </w:p>
    <w:p w:rsidR="007E510D" w:rsidRPr="00EE529C" w:rsidRDefault="007E510D">
      <w:pPr>
        <w:pStyle w:val="BodyText"/>
        <w:spacing w:before="9"/>
        <w:rPr>
          <w:i/>
          <w:sz w:val="26"/>
          <w:lang w:val="da-DK"/>
        </w:rPr>
      </w:pPr>
    </w:p>
    <w:p w:rsidR="007E510D" w:rsidRPr="00EE529C" w:rsidRDefault="00EE529C">
      <w:pPr>
        <w:pStyle w:val="ListParagraph"/>
        <w:numPr>
          <w:ilvl w:val="0"/>
          <w:numId w:val="46"/>
        </w:numPr>
        <w:tabs>
          <w:tab w:val="left" w:pos="1846"/>
        </w:tabs>
        <w:spacing w:before="89"/>
        <w:ind w:hanging="441"/>
        <w:jc w:val="left"/>
        <w:rPr>
          <w:sz w:val="24"/>
          <w:lang w:val="da-DK"/>
        </w:rPr>
      </w:pPr>
      <w:r w:rsidRPr="00EE529C">
        <w:rPr>
          <w:sz w:val="24"/>
          <w:lang w:val="da-DK"/>
        </w:rPr>
        <w:t>Udregn følgende</w:t>
      </w:r>
      <w:r w:rsidRPr="00EE529C">
        <w:rPr>
          <w:spacing w:val="-1"/>
          <w:sz w:val="24"/>
          <w:lang w:val="da-DK"/>
        </w:rPr>
        <w:t xml:space="preserve"> </w:t>
      </w:r>
      <w:r w:rsidRPr="00EE529C">
        <w:rPr>
          <w:sz w:val="24"/>
          <w:lang w:val="da-DK"/>
        </w:rPr>
        <w:t>integraler</w:t>
      </w:r>
    </w:p>
    <w:p w:rsidR="007E510D" w:rsidRPr="00EE529C" w:rsidRDefault="00EE529C">
      <w:pPr>
        <w:tabs>
          <w:tab w:val="left" w:pos="5527"/>
        </w:tabs>
        <w:spacing w:before="171" w:line="36" w:lineRule="exact"/>
        <w:ind w:right="524"/>
        <w:jc w:val="center"/>
        <w:rPr>
          <w:sz w:val="18"/>
          <w:lang w:val="da-DK"/>
        </w:rPr>
      </w:pPr>
      <w:r w:rsidRPr="00EE529C">
        <w:rPr>
          <w:rFonts w:ascii="Tahoma"/>
          <w:w w:val="198"/>
          <w:sz w:val="24"/>
          <w:lang w:val="da-DK"/>
        </w:rPr>
        <w:t xml:space="preserve"> </w:t>
      </w:r>
      <w:r w:rsidRPr="00EE529C">
        <w:rPr>
          <w:rFonts w:ascii="Tahoma"/>
          <w:sz w:val="24"/>
          <w:lang w:val="da-DK"/>
        </w:rPr>
        <w:tab/>
      </w:r>
      <w:r w:rsidRPr="00EE529C">
        <w:rPr>
          <w:w w:val="110"/>
          <w:position w:val="-8"/>
          <w:sz w:val="18"/>
          <w:lang w:val="da-DK"/>
        </w:rPr>
        <w:t>3</w:t>
      </w:r>
    </w:p>
    <w:p w:rsidR="007E510D" w:rsidRPr="00EE529C" w:rsidRDefault="007E510D">
      <w:pPr>
        <w:spacing w:line="36" w:lineRule="exact"/>
        <w:jc w:val="center"/>
        <w:rPr>
          <w:sz w:val="18"/>
          <w:lang w:val="da-DK"/>
        </w:rPr>
        <w:sectPr w:rsidR="007E510D" w:rsidRPr="00EE529C">
          <w:type w:val="continuous"/>
          <w:pgSz w:w="11910" w:h="16840"/>
          <w:pgMar w:top="1580" w:right="140" w:bottom="280" w:left="180" w:header="708" w:footer="708" w:gutter="0"/>
          <w:cols w:space="708"/>
        </w:sectPr>
      </w:pPr>
    </w:p>
    <w:p w:rsidR="007E510D" w:rsidRPr="00EE529C" w:rsidRDefault="00EE529C">
      <w:pPr>
        <w:tabs>
          <w:tab w:val="left" w:pos="2961"/>
        </w:tabs>
        <w:spacing w:before="84"/>
        <w:ind w:left="2559"/>
        <w:rPr>
          <w:i/>
          <w:sz w:val="24"/>
          <w:lang w:val="da-DK"/>
        </w:rPr>
      </w:pPr>
      <w:r w:rsidRPr="00EE529C">
        <w:rPr>
          <w:w w:val="105"/>
          <w:sz w:val="24"/>
          <w:lang w:val="da-DK"/>
        </w:rPr>
        <w:t>3</w:t>
      </w:r>
      <w:r w:rsidRPr="00EE529C">
        <w:rPr>
          <w:w w:val="105"/>
          <w:sz w:val="24"/>
          <w:lang w:val="da-DK"/>
        </w:rPr>
        <w:tab/>
        <w:t>(</w:t>
      </w:r>
      <w:r w:rsidRPr="00EE529C">
        <w:rPr>
          <w:i/>
          <w:w w:val="105"/>
          <w:sz w:val="24"/>
          <w:lang w:val="da-DK"/>
        </w:rPr>
        <w:t>x</w:t>
      </w:r>
      <w:r w:rsidRPr="00EE529C">
        <w:rPr>
          <w:w w:val="105"/>
          <w:sz w:val="24"/>
          <w:vertAlign w:val="superscript"/>
          <w:lang w:val="da-DK"/>
        </w:rPr>
        <w:t>2</w:t>
      </w:r>
      <w:r w:rsidRPr="00EE529C">
        <w:rPr>
          <w:spacing w:val="-26"/>
          <w:w w:val="105"/>
          <w:sz w:val="24"/>
          <w:lang w:val="da-DK"/>
        </w:rPr>
        <w:t xml:space="preserve"> </w:t>
      </w:r>
      <w:r w:rsidRPr="00EE529C">
        <w:rPr>
          <w:w w:val="105"/>
          <w:sz w:val="24"/>
          <w:lang w:val="da-DK"/>
        </w:rPr>
        <w:t>+</w:t>
      </w:r>
      <w:r w:rsidRPr="00EE529C">
        <w:rPr>
          <w:spacing w:val="-33"/>
          <w:w w:val="105"/>
          <w:sz w:val="24"/>
          <w:lang w:val="da-DK"/>
        </w:rPr>
        <w:t xml:space="preserve"> </w:t>
      </w:r>
      <w:r w:rsidRPr="00EE529C">
        <w:rPr>
          <w:spacing w:val="2"/>
          <w:w w:val="105"/>
          <w:sz w:val="24"/>
          <w:lang w:val="da-DK"/>
        </w:rPr>
        <w:t>1)</w:t>
      </w:r>
      <w:r w:rsidRPr="00EE529C">
        <w:rPr>
          <w:i/>
          <w:spacing w:val="2"/>
          <w:w w:val="105"/>
          <w:sz w:val="24"/>
          <w:lang w:val="da-DK"/>
        </w:rPr>
        <w:t>e</w:t>
      </w:r>
      <w:r w:rsidRPr="00EE529C">
        <w:rPr>
          <w:i/>
          <w:spacing w:val="2"/>
          <w:w w:val="105"/>
          <w:sz w:val="24"/>
          <w:vertAlign w:val="superscript"/>
          <w:lang w:val="da-DK"/>
        </w:rPr>
        <w:t>x</w:t>
      </w:r>
      <w:r w:rsidRPr="00EE529C">
        <w:rPr>
          <w:spacing w:val="2"/>
          <w:w w:val="105"/>
          <w:position w:val="16"/>
          <w:sz w:val="14"/>
          <w:lang w:val="da-DK"/>
        </w:rPr>
        <w:t>3</w:t>
      </w:r>
      <w:r w:rsidRPr="00EE529C">
        <w:rPr>
          <w:spacing w:val="2"/>
          <w:w w:val="105"/>
          <w:position w:val="10"/>
          <w:sz w:val="18"/>
          <w:lang w:val="da-DK"/>
        </w:rPr>
        <w:t>+3</w:t>
      </w:r>
      <w:r w:rsidRPr="00EE529C">
        <w:rPr>
          <w:i/>
          <w:spacing w:val="2"/>
          <w:w w:val="105"/>
          <w:position w:val="10"/>
          <w:sz w:val="18"/>
          <w:lang w:val="da-DK"/>
        </w:rPr>
        <w:t>x</w:t>
      </w:r>
      <w:r w:rsidRPr="00EE529C">
        <w:rPr>
          <w:rFonts w:ascii="Lucida Sans Unicode" w:hAnsi="Lucida Sans Unicode"/>
          <w:spacing w:val="2"/>
          <w:w w:val="105"/>
          <w:position w:val="10"/>
          <w:sz w:val="18"/>
          <w:lang w:val="da-DK"/>
        </w:rPr>
        <w:t>−</w:t>
      </w:r>
      <w:r w:rsidRPr="00EE529C">
        <w:rPr>
          <w:spacing w:val="2"/>
          <w:w w:val="105"/>
          <w:position w:val="10"/>
          <w:sz w:val="18"/>
          <w:lang w:val="da-DK"/>
        </w:rPr>
        <w:t>1</w:t>
      </w:r>
      <w:r w:rsidRPr="00EE529C">
        <w:rPr>
          <w:spacing w:val="-20"/>
          <w:w w:val="105"/>
          <w:position w:val="10"/>
          <w:sz w:val="18"/>
          <w:lang w:val="da-DK"/>
        </w:rPr>
        <w:t xml:space="preserve"> </w:t>
      </w:r>
      <w:r w:rsidRPr="00EE529C">
        <w:rPr>
          <w:i/>
          <w:spacing w:val="3"/>
          <w:w w:val="105"/>
          <w:sz w:val="24"/>
          <w:lang w:val="da-DK"/>
        </w:rPr>
        <w:t>dx,</w:t>
      </w:r>
    </w:p>
    <w:p w:rsidR="007E510D" w:rsidRPr="00EE529C" w:rsidRDefault="00EE529C">
      <w:pPr>
        <w:spacing w:before="151"/>
        <w:ind w:left="945"/>
        <w:rPr>
          <w:i/>
          <w:sz w:val="24"/>
          <w:lang w:val="da-DK"/>
        </w:rPr>
      </w:pPr>
      <w:r w:rsidRPr="00EE529C">
        <w:rPr>
          <w:lang w:val="da-DK"/>
        </w:rPr>
        <w:br w:type="column"/>
      </w:r>
      <w:r w:rsidRPr="00EE529C">
        <w:rPr>
          <w:i/>
          <w:sz w:val="24"/>
          <w:lang w:val="da-DK"/>
        </w:rPr>
        <w:t xml:space="preserve">x </w:t>
      </w:r>
      <w:r w:rsidRPr="00EE529C">
        <w:rPr>
          <w:sz w:val="24"/>
          <w:lang w:val="da-DK"/>
        </w:rPr>
        <w:t>ln(</w:t>
      </w:r>
      <w:r w:rsidRPr="00EE529C">
        <w:rPr>
          <w:i/>
          <w:sz w:val="24"/>
          <w:lang w:val="da-DK"/>
        </w:rPr>
        <w:t>x</w:t>
      </w:r>
      <w:r w:rsidRPr="00EE529C">
        <w:rPr>
          <w:sz w:val="24"/>
          <w:vertAlign w:val="superscript"/>
          <w:lang w:val="da-DK"/>
        </w:rPr>
        <w:t>2</w:t>
      </w:r>
      <w:r w:rsidRPr="00EE529C">
        <w:rPr>
          <w:sz w:val="24"/>
          <w:lang w:val="da-DK"/>
        </w:rPr>
        <w:t xml:space="preserve">) </w:t>
      </w:r>
      <w:r w:rsidRPr="00EE529C">
        <w:rPr>
          <w:i/>
          <w:sz w:val="24"/>
          <w:lang w:val="da-DK"/>
        </w:rPr>
        <w:t>dx,</w:t>
      </w:r>
    </w:p>
    <w:p w:rsidR="007E510D" w:rsidRPr="00EE529C" w:rsidRDefault="00EE529C">
      <w:pPr>
        <w:spacing w:line="165" w:lineRule="auto"/>
        <w:ind w:left="1176" w:right="2012" w:hanging="207"/>
        <w:rPr>
          <w:i/>
          <w:sz w:val="18"/>
          <w:lang w:val="da-DK"/>
        </w:rPr>
      </w:pPr>
      <w:r w:rsidRPr="00EE529C">
        <w:rPr>
          <w:lang w:val="da-DK"/>
        </w:rPr>
        <w:br w:type="column"/>
      </w:r>
      <w:r w:rsidRPr="00EE529C">
        <w:rPr>
          <w:sz w:val="24"/>
          <w:u w:val="single"/>
          <w:lang w:val="da-DK"/>
        </w:rPr>
        <w:t>4</w:t>
      </w:r>
      <w:r w:rsidRPr="00EE529C">
        <w:rPr>
          <w:i/>
          <w:sz w:val="24"/>
          <w:u w:val="single"/>
          <w:lang w:val="da-DK"/>
        </w:rPr>
        <w:t xml:space="preserve">x </w:t>
      </w:r>
      <w:r w:rsidRPr="00EE529C">
        <w:rPr>
          <w:sz w:val="24"/>
          <w:u w:val="single"/>
          <w:lang w:val="da-DK"/>
        </w:rPr>
        <w:t>+ 2</w:t>
      </w:r>
      <w:r w:rsidRPr="00EE529C">
        <w:rPr>
          <w:i/>
          <w:sz w:val="24"/>
          <w:u w:val="single"/>
          <w:lang w:val="da-DK"/>
        </w:rPr>
        <w:t xml:space="preserve">x </w:t>
      </w:r>
      <w:r w:rsidRPr="00EE529C">
        <w:rPr>
          <w:rFonts w:ascii="Lucida Sans Unicode" w:hAnsi="Lucida Sans Unicode"/>
          <w:sz w:val="24"/>
          <w:u w:val="single"/>
          <w:lang w:val="da-DK"/>
        </w:rPr>
        <w:t>−</w:t>
      </w:r>
      <w:r w:rsidRPr="00EE529C">
        <w:rPr>
          <w:rFonts w:ascii="Lucida Sans Unicode" w:hAnsi="Lucida Sans Unicode"/>
          <w:spacing w:val="-54"/>
          <w:sz w:val="24"/>
          <w:lang w:val="da-DK"/>
        </w:rPr>
        <w:t xml:space="preserve"> </w:t>
      </w:r>
      <w:r w:rsidRPr="00EE529C">
        <w:rPr>
          <w:sz w:val="24"/>
          <w:u w:val="single"/>
          <w:lang w:val="da-DK"/>
        </w:rPr>
        <w:t>1</w:t>
      </w:r>
      <w:r w:rsidRPr="00EE529C">
        <w:rPr>
          <w:sz w:val="24"/>
          <w:lang w:val="da-DK"/>
        </w:rPr>
        <w:t xml:space="preserve"> </w:t>
      </w:r>
      <w:r w:rsidRPr="00EE529C">
        <w:rPr>
          <w:i/>
          <w:spacing w:val="3"/>
          <w:position w:val="-15"/>
          <w:sz w:val="24"/>
          <w:lang w:val="da-DK"/>
        </w:rPr>
        <w:t xml:space="preserve">dx. </w:t>
      </w:r>
      <w:r w:rsidRPr="00EE529C">
        <w:rPr>
          <w:i/>
          <w:spacing w:val="4"/>
          <w:position w:val="-6"/>
          <w:sz w:val="24"/>
          <w:lang w:val="da-DK"/>
        </w:rPr>
        <w:t>e</w:t>
      </w:r>
      <w:r w:rsidRPr="00EE529C">
        <w:rPr>
          <w:i/>
          <w:spacing w:val="4"/>
          <w:sz w:val="18"/>
          <w:lang w:val="da-DK"/>
        </w:rPr>
        <w:t>x</w:t>
      </w:r>
      <w:r w:rsidRPr="00EE529C">
        <w:rPr>
          <w:spacing w:val="4"/>
          <w:position w:val="5"/>
          <w:sz w:val="14"/>
          <w:lang w:val="da-DK"/>
        </w:rPr>
        <w:t>4</w:t>
      </w:r>
      <w:r w:rsidRPr="00EE529C">
        <w:rPr>
          <w:spacing w:val="4"/>
          <w:sz w:val="18"/>
          <w:lang w:val="da-DK"/>
        </w:rPr>
        <w:t>+</w:t>
      </w:r>
      <w:r w:rsidRPr="00EE529C">
        <w:rPr>
          <w:i/>
          <w:spacing w:val="4"/>
          <w:sz w:val="18"/>
          <w:lang w:val="da-DK"/>
        </w:rPr>
        <w:t>x</w:t>
      </w:r>
      <w:r w:rsidRPr="00EE529C">
        <w:rPr>
          <w:spacing w:val="4"/>
          <w:position w:val="5"/>
          <w:sz w:val="14"/>
          <w:lang w:val="da-DK"/>
        </w:rPr>
        <w:t>2</w:t>
      </w:r>
      <w:r w:rsidRPr="00EE529C">
        <w:rPr>
          <w:rFonts w:ascii="Lucida Sans Unicode" w:hAnsi="Lucida Sans Unicode"/>
          <w:spacing w:val="4"/>
          <w:sz w:val="18"/>
          <w:lang w:val="da-DK"/>
        </w:rPr>
        <w:t>−</w:t>
      </w:r>
      <w:r w:rsidRPr="00EE529C">
        <w:rPr>
          <w:i/>
          <w:spacing w:val="4"/>
          <w:sz w:val="18"/>
          <w:lang w:val="da-DK"/>
        </w:rPr>
        <w:t>x</w:t>
      </w:r>
    </w:p>
    <w:p w:rsidR="007E510D" w:rsidRPr="00EE529C" w:rsidRDefault="007E510D">
      <w:pPr>
        <w:spacing w:line="165" w:lineRule="auto"/>
        <w:rPr>
          <w:sz w:val="18"/>
          <w:lang w:val="da-DK"/>
        </w:rPr>
        <w:sectPr w:rsidR="007E510D" w:rsidRPr="00EE529C">
          <w:type w:val="continuous"/>
          <w:pgSz w:w="11910" w:h="16840"/>
          <w:pgMar w:top="1580" w:right="140" w:bottom="280" w:left="180" w:header="708" w:footer="708" w:gutter="0"/>
          <w:cols w:num="3" w:space="708" w:equalWidth="0">
            <w:col w:w="4876" w:space="40"/>
            <w:col w:w="2063" w:space="39"/>
            <w:col w:w="4572"/>
          </w:cols>
        </w:sectPr>
      </w:pPr>
    </w:p>
    <w:p w:rsidR="007E510D" w:rsidRPr="00EE529C" w:rsidRDefault="007E510D">
      <w:pPr>
        <w:pStyle w:val="BodyText"/>
        <w:spacing w:before="6"/>
        <w:rPr>
          <w:i/>
          <w:sz w:val="12"/>
          <w:lang w:val="da-DK"/>
        </w:rPr>
      </w:pPr>
    </w:p>
    <w:p w:rsidR="007E510D" w:rsidRPr="00EE529C" w:rsidRDefault="00EE529C">
      <w:pPr>
        <w:pStyle w:val="ListParagraph"/>
        <w:numPr>
          <w:ilvl w:val="0"/>
          <w:numId w:val="46"/>
        </w:numPr>
        <w:tabs>
          <w:tab w:val="left" w:pos="1846"/>
        </w:tabs>
        <w:spacing w:before="89"/>
        <w:ind w:hanging="441"/>
        <w:jc w:val="left"/>
        <w:rPr>
          <w:sz w:val="24"/>
          <w:lang w:val="da-DK"/>
        </w:rPr>
      </w:pPr>
      <w:r w:rsidRPr="00EE529C">
        <w:rPr>
          <w:sz w:val="24"/>
          <w:lang w:val="da-DK"/>
        </w:rPr>
        <w:t>Udregn følgende bestemte</w:t>
      </w:r>
      <w:r w:rsidRPr="00EE529C">
        <w:rPr>
          <w:spacing w:val="-1"/>
          <w:sz w:val="24"/>
          <w:lang w:val="da-DK"/>
        </w:rPr>
        <w:t xml:space="preserve"> </w:t>
      </w:r>
      <w:r w:rsidRPr="00EE529C">
        <w:rPr>
          <w:sz w:val="24"/>
          <w:lang w:val="da-DK"/>
        </w:rPr>
        <w:t>integraler</w:t>
      </w:r>
    </w:p>
    <w:p w:rsidR="007E510D" w:rsidRPr="00EE529C" w:rsidRDefault="007E510D">
      <w:pP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before="168" w:line="216" w:lineRule="exact"/>
        <w:ind w:left="2118"/>
        <w:jc w:val="center"/>
        <w:rPr>
          <w:sz w:val="18"/>
          <w:lang w:val="da-DK"/>
        </w:rPr>
      </w:pPr>
      <w:r w:rsidRPr="00EE529C">
        <w:rPr>
          <w:rFonts w:ascii="Tahoma"/>
          <w:w w:val="198"/>
          <w:sz w:val="24"/>
          <w:lang w:val="da-DK"/>
        </w:rPr>
        <w:t xml:space="preserve"> </w:t>
      </w:r>
      <w:r w:rsidRPr="00EE529C">
        <w:rPr>
          <w:rFonts w:ascii="Tahoma"/>
          <w:sz w:val="24"/>
          <w:lang w:val="da-DK"/>
        </w:rPr>
        <w:t xml:space="preserve"> </w:t>
      </w:r>
      <w:r w:rsidRPr="00EE529C">
        <w:rPr>
          <w:w w:val="110"/>
          <w:position w:val="-6"/>
          <w:sz w:val="18"/>
          <w:lang w:val="da-DK"/>
        </w:rPr>
        <w:t>1</w:t>
      </w:r>
    </w:p>
    <w:p w:rsidR="007E510D" w:rsidRPr="00EE529C" w:rsidRDefault="00EE529C">
      <w:pPr>
        <w:tabs>
          <w:tab w:val="left" w:pos="3480"/>
        </w:tabs>
        <w:spacing w:line="282" w:lineRule="exact"/>
        <w:ind w:left="2944"/>
        <w:rPr>
          <w:i/>
          <w:sz w:val="24"/>
          <w:lang w:val="da-DK"/>
        </w:rPr>
      </w:pPr>
      <w:r w:rsidRPr="00EE529C">
        <w:rPr>
          <w:w w:val="105"/>
          <w:sz w:val="24"/>
          <w:lang w:val="da-DK"/>
        </w:rPr>
        <w:t>2</w:t>
      </w:r>
      <w:r w:rsidRPr="00EE529C">
        <w:rPr>
          <w:w w:val="105"/>
          <w:sz w:val="24"/>
          <w:lang w:val="da-DK"/>
        </w:rPr>
        <w:tab/>
      </w:r>
      <w:r w:rsidRPr="00EE529C">
        <w:rPr>
          <w:i/>
          <w:spacing w:val="3"/>
          <w:w w:val="105"/>
          <w:sz w:val="24"/>
          <w:lang w:val="da-DK"/>
        </w:rPr>
        <w:t>x</w:t>
      </w:r>
      <w:r w:rsidRPr="00EE529C">
        <w:rPr>
          <w:spacing w:val="3"/>
          <w:w w:val="105"/>
          <w:sz w:val="24"/>
          <w:vertAlign w:val="superscript"/>
          <w:lang w:val="da-DK"/>
        </w:rPr>
        <w:t>2</w:t>
      </w:r>
      <w:r w:rsidRPr="00EE529C">
        <w:rPr>
          <w:spacing w:val="-13"/>
          <w:w w:val="105"/>
          <w:sz w:val="24"/>
          <w:lang w:val="da-DK"/>
        </w:rPr>
        <w:t xml:space="preserve"> </w:t>
      </w:r>
      <w:r w:rsidRPr="00EE529C">
        <w:rPr>
          <w:w w:val="105"/>
          <w:sz w:val="24"/>
          <w:lang w:val="da-DK"/>
        </w:rPr>
        <w:t>+</w:t>
      </w:r>
      <w:r w:rsidRPr="00EE529C">
        <w:rPr>
          <w:spacing w:val="-23"/>
          <w:w w:val="105"/>
          <w:sz w:val="24"/>
          <w:lang w:val="da-DK"/>
        </w:rPr>
        <w:t xml:space="preserve"> </w:t>
      </w:r>
      <w:r w:rsidRPr="00EE529C">
        <w:rPr>
          <w:w w:val="105"/>
          <w:sz w:val="24"/>
          <w:lang w:val="da-DK"/>
        </w:rPr>
        <w:t>1</w:t>
      </w:r>
      <w:r w:rsidRPr="00EE529C">
        <w:rPr>
          <w:spacing w:val="-36"/>
          <w:w w:val="105"/>
          <w:sz w:val="24"/>
          <w:lang w:val="da-DK"/>
        </w:rPr>
        <w:t xml:space="preserve"> </w:t>
      </w:r>
      <w:r w:rsidRPr="00EE529C">
        <w:rPr>
          <w:i/>
          <w:w w:val="105"/>
          <w:sz w:val="24"/>
          <w:lang w:val="da-DK"/>
        </w:rPr>
        <w:t>dx,</w:t>
      </w:r>
    </w:p>
    <w:p w:rsidR="007E510D" w:rsidRPr="00EE529C" w:rsidRDefault="00EE529C">
      <w:pPr>
        <w:spacing w:line="216" w:lineRule="exact"/>
        <w:ind w:left="2186"/>
        <w:jc w:val="center"/>
        <w:rPr>
          <w:sz w:val="18"/>
          <w:lang w:val="da-DK"/>
        </w:rPr>
      </w:pPr>
      <w:r w:rsidRPr="00EE529C">
        <w:rPr>
          <w:w w:val="108"/>
          <w:sz w:val="18"/>
          <w:lang w:val="da-DK"/>
        </w:rPr>
        <w:t>0</w:t>
      </w:r>
    </w:p>
    <w:p w:rsidR="007E510D" w:rsidRPr="00EE529C" w:rsidRDefault="00EE529C">
      <w:pPr>
        <w:spacing w:before="168" w:line="216" w:lineRule="exact"/>
        <w:ind w:right="66"/>
        <w:jc w:val="center"/>
        <w:rPr>
          <w:sz w:val="18"/>
          <w:lang w:val="da-DK"/>
        </w:rPr>
      </w:pPr>
      <w:r w:rsidRPr="00EE529C">
        <w:rPr>
          <w:lang w:val="da-DK"/>
        </w:rPr>
        <w:br w:type="column"/>
      </w:r>
      <w:r w:rsidRPr="00EE529C">
        <w:rPr>
          <w:rFonts w:ascii="Tahoma"/>
          <w:w w:val="198"/>
          <w:sz w:val="24"/>
          <w:lang w:val="da-DK"/>
        </w:rPr>
        <w:t xml:space="preserve"> </w:t>
      </w:r>
      <w:r w:rsidRPr="00EE529C">
        <w:rPr>
          <w:rFonts w:ascii="Tahoma"/>
          <w:sz w:val="24"/>
          <w:lang w:val="da-DK"/>
        </w:rPr>
        <w:t xml:space="preserve"> </w:t>
      </w:r>
      <w:r w:rsidRPr="00EE529C">
        <w:rPr>
          <w:w w:val="110"/>
          <w:position w:val="-6"/>
          <w:sz w:val="18"/>
          <w:lang w:val="da-DK"/>
        </w:rPr>
        <w:t>3</w:t>
      </w:r>
    </w:p>
    <w:p w:rsidR="007E510D" w:rsidRPr="00EE529C" w:rsidRDefault="00EE529C">
      <w:pPr>
        <w:tabs>
          <w:tab w:val="left" w:pos="1919"/>
        </w:tabs>
        <w:spacing w:line="270" w:lineRule="exact"/>
        <w:ind w:left="1459"/>
        <w:jc w:val="center"/>
        <w:rPr>
          <w:i/>
          <w:sz w:val="24"/>
          <w:lang w:val="da-DK"/>
        </w:rPr>
      </w:pPr>
      <w:r w:rsidRPr="00EE529C">
        <w:rPr>
          <w:lang w:val="da-DK"/>
        </w:rPr>
        <w:pict>
          <v:shape id="_x0000_s3731" type="#_x0000_t202" style="position:absolute;left:0;text-align:left;margin-left:319.1pt;margin-top:.5pt;width:7.35pt;height:22.55pt;z-index:-27562496;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i/>
          <w:spacing w:val="3"/>
          <w:w w:val="105"/>
          <w:sz w:val="24"/>
          <w:lang w:val="da-DK"/>
        </w:rPr>
        <w:t>x</w:t>
      </w:r>
      <w:r w:rsidRPr="00EE529C">
        <w:rPr>
          <w:spacing w:val="3"/>
          <w:w w:val="105"/>
          <w:sz w:val="24"/>
          <w:vertAlign w:val="superscript"/>
          <w:lang w:val="da-DK"/>
        </w:rPr>
        <w:t>3</w:t>
      </w:r>
      <w:r w:rsidRPr="00EE529C">
        <w:rPr>
          <w:spacing w:val="3"/>
          <w:w w:val="105"/>
          <w:sz w:val="24"/>
          <w:lang w:val="da-DK"/>
        </w:rPr>
        <w:tab/>
      </w:r>
      <w:r w:rsidRPr="00EE529C">
        <w:rPr>
          <w:spacing w:val="6"/>
          <w:w w:val="105"/>
          <w:sz w:val="24"/>
          <w:lang w:val="da-DK"/>
        </w:rPr>
        <w:t>3</w:t>
      </w:r>
      <w:r w:rsidRPr="00EE529C">
        <w:rPr>
          <w:i/>
          <w:spacing w:val="6"/>
          <w:w w:val="105"/>
          <w:sz w:val="24"/>
          <w:lang w:val="da-DK"/>
        </w:rPr>
        <w:t>xdx,</w:t>
      </w:r>
    </w:p>
    <w:p w:rsidR="007E510D" w:rsidRPr="00EE529C" w:rsidRDefault="00EE529C">
      <w:pPr>
        <w:spacing w:line="256" w:lineRule="exact"/>
        <w:ind w:left="109"/>
        <w:jc w:val="center"/>
        <w:rPr>
          <w:sz w:val="18"/>
          <w:lang w:val="da-DK"/>
        </w:rPr>
      </w:pPr>
      <w:r w:rsidRPr="00EE529C">
        <w:rPr>
          <w:rFonts w:ascii="Lucida Sans Unicode" w:hAnsi="Lucida Sans Unicode"/>
          <w:sz w:val="18"/>
          <w:lang w:val="da-DK"/>
        </w:rPr>
        <w:t>−</w:t>
      </w:r>
      <w:r w:rsidRPr="00EE529C">
        <w:rPr>
          <w:sz w:val="18"/>
          <w:lang w:val="da-DK"/>
        </w:rPr>
        <w:t>3</w:t>
      </w:r>
    </w:p>
    <w:p w:rsidR="007E510D" w:rsidRPr="00EE529C" w:rsidRDefault="00EE529C">
      <w:pPr>
        <w:spacing w:before="168" w:line="220" w:lineRule="exact"/>
        <w:ind w:left="1059"/>
        <w:rPr>
          <w:sz w:val="18"/>
          <w:lang w:val="da-DK"/>
        </w:rPr>
      </w:pPr>
      <w:r w:rsidRPr="00EE529C">
        <w:rPr>
          <w:lang w:val="da-DK"/>
        </w:rPr>
        <w:br w:type="column"/>
      </w:r>
      <w:r w:rsidRPr="00EE529C">
        <w:rPr>
          <w:rFonts w:ascii="Tahoma"/>
          <w:w w:val="198"/>
          <w:sz w:val="24"/>
          <w:lang w:val="da-DK"/>
        </w:rPr>
        <w:t xml:space="preserve"> </w:t>
      </w:r>
      <w:r w:rsidRPr="00EE529C">
        <w:rPr>
          <w:rFonts w:ascii="Tahoma"/>
          <w:sz w:val="24"/>
          <w:lang w:val="da-DK"/>
        </w:rPr>
        <w:t xml:space="preserve"> </w:t>
      </w:r>
      <w:r w:rsidRPr="00EE529C">
        <w:rPr>
          <w:w w:val="110"/>
          <w:position w:val="-6"/>
          <w:sz w:val="18"/>
          <w:lang w:val="da-DK"/>
        </w:rPr>
        <w:t>0</w:t>
      </w:r>
    </w:p>
    <w:p w:rsidR="007E510D" w:rsidRPr="00EE529C" w:rsidRDefault="00EE529C">
      <w:pPr>
        <w:spacing w:line="265" w:lineRule="exact"/>
        <w:ind w:left="1459"/>
        <w:rPr>
          <w:i/>
          <w:sz w:val="24"/>
          <w:lang w:val="da-DK"/>
        </w:rPr>
      </w:pPr>
      <w:r w:rsidRPr="00EE529C">
        <w:rPr>
          <w:i/>
          <w:w w:val="105"/>
          <w:sz w:val="24"/>
          <w:lang w:val="da-DK"/>
        </w:rPr>
        <w:t>xe</w:t>
      </w:r>
      <w:r w:rsidRPr="00EE529C">
        <w:rPr>
          <w:i/>
          <w:w w:val="105"/>
          <w:sz w:val="24"/>
          <w:vertAlign w:val="superscript"/>
          <w:lang w:val="da-DK"/>
        </w:rPr>
        <w:t>x</w:t>
      </w:r>
      <w:r w:rsidRPr="00EE529C">
        <w:rPr>
          <w:i/>
          <w:w w:val="105"/>
          <w:sz w:val="24"/>
          <w:lang w:val="da-DK"/>
        </w:rPr>
        <w:t xml:space="preserve"> dx.</w:t>
      </w:r>
    </w:p>
    <w:p w:rsidR="007E510D" w:rsidRPr="00EE529C" w:rsidRDefault="00EE529C">
      <w:pPr>
        <w:spacing w:line="257" w:lineRule="exact"/>
        <w:ind w:left="1215"/>
        <w:rPr>
          <w:sz w:val="18"/>
          <w:lang w:val="da-DK"/>
        </w:rPr>
      </w:pPr>
      <w:r w:rsidRPr="00EE529C">
        <w:rPr>
          <w:rFonts w:ascii="Lucida Sans Unicode" w:hAnsi="Lucida Sans Unicode"/>
          <w:sz w:val="18"/>
          <w:lang w:val="da-DK"/>
        </w:rPr>
        <w:t>−</w:t>
      </w:r>
      <w:r w:rsidRPr="00EE529C">
        <w:rPr>
          <w:sz w:val="18"/>
          <w:lang w:val="da-DK"/>
        </w:rPr>
        <w:t>1</w:t>
      </w:r>
    </w:p>
    <w:p w:rsidR="007E510D" w:rsidRPr="00EE529C" w:rsidRDefault="007E510D">
      <w:pPr>
        <w:spacing w:line="257" w:lineRule="exact"/>
        <w:rPr>
          <w:sz w:val="18"/>
          <w:lang w:val="da-DK"/>
        </w:rPr>
        <w:sectPr w:rsidR="007E510D" w:rsidRPr="00EE529C">
          <w:type w:val="continuous"/>
          <w:pgSz w:w="11910" w:h="16840"/>
          <w:pgMar w:top="1580" w:right="140" w:bottom="280" w:left="180" w:header="708" w:footer="708" w:gutter="0"/>
          <w:cols w:num="3" w:space="708" w:equalWidth="0">
            <w:col w:w="4428" w:space="40"/>
            <w:col w:w="2530" w:space="39"/>
            <w:col w:w="4553"/>
          </w:cols>
        </w:sectPr>
      </w:pPr>
    </w:p>
    <w:p w:rsidR="007E510D" w:rsidRPr="00EE529C" w:rsidRDefault="00EE529C">
      <w:pPr>
        <w:pStyle w:val="ListParagraph"/>
        <w:numPr>
          <w:ilvl w:val="0"/>
          <w:numId w:val="46"/>
        </w:numPr>
        <w:tabs>
          <w:tab w:val="left" w:pos="1846"/>
        </w:tabs>
        <w:spacing w:before="186"/>
        <w:ind w:hanging="441"/>
        <w:jc w:val="left"/>
        <w:rPr>
          <w:sz w:val="24"/>
          <w:lang w:val="da-DK"/>
        </w:rPr>
      </w:pPr>
      <w:r w:rsidRPr="00EE529C">
        <w:rPr>
          <w:sz w:val="24"/>
          <w:lang w:val="da-DK"/>
        </w:rPr>
        <w:t>Udregn følgende bestemte</w:t>
      </w:r>
      <w:r w:rsidRPr="00EE529C">
        <w:rPr>
          <w:spacing w:val="-1"/>
          <w:sz w:val="24"/>
          <w:lang w:val="da-DK"/>
        </w:rPr>
        <w:t xml:space="preserve"> </w:t>
      </w:r>
      <w:r w:rsidRPr="00EE529C">
        <w:rPr>
          <w:sz w:val="24"/>
          <w:lang w:val="da-DK"/>
        </w:rPr>
        <w:t>integraler:</w:t>
      </w:r>
    </w:p>
    <w:p w:rsidR="007E510D" w:rsidRPr="00EE529C" w:rsidRDefault="007E510D">
      <w:pP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before="203" w:line="184" w:lineRule="exact"/>
        <w:ind w:right="588"/>
        <w:jc w:val="right"/>
        <w:rPr>
          <w:sz w:val="18"/>
          <w:lang w:val="da-DK"/>
        </w:rPr>
      </w:pPr>
      <w:r w:rsidRPr="00EE529C">
        <w:rPr>
          <w:rFonts w:ascii="Tahoma"/>
          <w:w w:val="198"/>
          <w:sz w:val="24"/>
          <w:lang w:val="da-DK"/>
        </w:rPr>
        <w:t xml:space="preserve"> </w:t>
      </w:r>
      <w:r w:rsidRPr="00EE529C">
        <w:rPr>
          <w:rFonts w:ascii="Tahoma"/>
          <w:sz w:val="24"/>
          <w:lang w:val="da-DK"/>
        </w:rPr>
        <w:t xml:space="preserve"> </w:t>
      </w:r>
      <w:r w:rsidRPr="00EE529C">
        <w:rPr>
          <w:w w:val="105"/>
          <w:position w:val="-6"/>
          <w:sz w:val="18"/>
          <w:lang w:val="da-DK"/>
        </w:rPr>
        <w:t>0</w:t>
      </w:r>
    </w:p>
    <w:p w:rsidR="007E510D" w:rsidRPr="00EE529C" w:rsidRDefault="00EE529C">
      <w:pPr>
        <w:spacing w:line="302" w:lineRule="exact"/>
        <w:ind w:left="3953"/>
        <w:rPr>
          <w:sz w:val="14"/>
          <w:lang w:val="da-DK"/>
        </w:rPr>
      </w:pPr>
      <w:r w:rsidRPr="00EE529C">
        <w:rPr>
          <w:w w:val="105"/>
          <w:sz w:val="24"/>
          <w:lang w:val="da-DK"/>
        </w:rPr>
        <w:t>2</w:t>
      </w:r>
      <w:r w:rsidRPr="00EE529C">
        <w:rPr>
          <w:i/>
          <w:w w:val="105"/>
          <w:sz w:val="24"/>
          <w:lang w:val="da-DK"/>
        </w:rPr>
        <w:t>xe</w:t>
      </w:r>
      <w:r w:rsidRPr="00EE529C">
        <w:rPr>
          <w:i/>
          <w:w w:val="105"/>
          <w:sz w:val="24"/>
          <w:vertAlign w:val="superscript"/>
          <w:lang w:val="da-DK"/>
        </w:rPr>
        <w:t>x</w:t>
      </w:r>
      <w:r w:rsidRPr="00EE529C">
        <w:rPr>
          <w:w w:val="105"/>
          <w:position w:val="16"/>
          <w:sz w:val="14"/>
          <w:lang w:val="da-DK"/>
        </w:rPr>
        <w:t>2</w:t>
      </w:r>
    </w:p>
    <w:p w:rsidR="007E510D" w:rsidRPr="00EE529C" w:rsidRDefault="00EE529C">
      <w:pPr>
        <w:spacing w:line="256" w:lineRule="exact"/>
        <w:ind w:left="3710"/>
        <w:rPr>
          <w:sz w:val="18"/>
          <w:lang w:val="da-DK"/>
        </w:rPr>
      </w:pPr>
      <w:r w:rsidRPr="00EE529C">
        <w:rPr>
          <w:rFonts w:ascii="Lucida Sans Unicode" w:hAnsi="Lucida Sans Unicode"/>
          <w:sz w:val="18"/>
          <w:lang w:val="da-DK"/>
        </w:rPr>
        <w:t>−</w:t>
      </w:r>
      <w:r w:rsidRPr="00EE529C">
        <w:rPr>
          <w:sz w:val="18"/>
          <w:lang w:val="da-DK"/>
        </w:rPr>
        <w:t>1</w:t>
      </w:r>
    </w:p>
    <w:p w:rsidR="007E510D" w:rsidRPr="00EE529C" w:rsidRDefault="00EE529C">
      <w:pPr>
        <w:pStyle w:val="BodyText"/>
        <w:spacing w:before="9"/>
        <w:rPr>
          <w:sz w:val="33"/>
          <w:lang w:val="da-DK"/>
        </w:rPr>
      </w:pPr>
      <w:r w:rsidRPr="00EE529C">
        <w:rPr>
          <w:lang w:val="da-DK"/>
        </w:rPr>
        <w:br w:type="column"/>
      </w:r>
    </w:p>
    <w:p w:rsidR="007E510D" w:rsidRPr="00EE529C" w:rsidRDefault="00EE529C">
      <w:pPr>
        <w:ind w:left="6"/>
        <w:rPr>
          <w:i/>
          <w:sz w:val="24"/>
          <w:lang w:val="da-DK"/>
        </w:rPr>
      </w:pPr>
      <w:r w:rsidRPr="00EE529C">
        <w:rPr>
          <w:i/>
          <w:sz w:val="24"/>
          <w:lang w:val="da-DK"/>
        </w:rPr>
        <w:t>dx,</w:t>
      </w:r>
    </w:p>
    <w:p w:rsidR="007E510D" w:rsidRPr="00EE529C" w:rsidRDefault="00EE529C">
      <w:pPr>
        <w:spacing w:before="38"/>
        <w:jc w:val="right"/>
        <w:rPr>
          <w:i/>
          <w:sz w:val="18"/>
          <w:lang w:val="da-DK"/>
        </w:rPr>
      </w:pPr>
      <w:r w:rsidRPr="00EE529C">
        <w:rPr>
          <w:lang w:val="da-DK"/>
        </w:rPr>
        <w:br w:type="column"/>
      </w:r>
      <w:r w:rsidRPr="00EE529C">
        <w:rPr>
          <w:rFonts w:ascii="Tahoma" w:hAnsi="Tahoma"/>
          <w:w w:val="198"/>
          <w:position w:val="7"/>
          <w:sz w:val="24"/>
          <w:lang w:val="da-DK"/>
        </w:rPr>
        <w:t xml:space="preserve"> </w:t>
      </w:r>
      <w:r w:rsidRPr="00EE529C">
        <w:rPr>
          <w:rFonts w:ascii="Tahoma" w:hAnsi="Tahoma"/>
          <w:position w:val="7"/>
          <w:sz w:val="24"/>
          <w:lang w:val="da-DK"/>
        </w:rPr>
        <w:t xml:space="preserve"> </w:t>
      </w:r>
      <w:r w:rsidRPr="00EE529C">
        <w:rPr>
          <w:rFonts w:ascii="Lucida Sans Unicode" w:hAnsi="Lucida Sans Unicode"/>
          <w:w w:val="95"/>
          <w:sz w:val="18"/>
          <w:lang w:val="da-DK"/>
        </w:rPr>
        <w:t>−</w:t>
      </w:r>
      <w:r w:rsidRPr="00EE529C">
        <w:rPr>
          <w:rFonts w:ascii="Lucida Sans Unicode" w:hAnsi="Lucida Sans Unicode"/>
          <w:w w:val="95"/>
          <w:position w:val="14"/>
          <w:sz w:val="18"/>
          <w:lang w:val="da-DK"/>
        </w:rPr>
        <w:t>√</w:t>
      </w:r>
      <w:r w:rsidRPr="00EE529C">
        <w:rPr>
          <w:i/>
          <w:w w:val="95"/>
          <w:sz w:val="18"/>
          <w:lang w:val="da-DK"/>
        </w:rPr>
        <w:t>π</w:t>
      </w:r>
    </w:p>
    <w:p w:rsidR="007E510D" w:rsidRPr="00EE529C" w:rsidRDefault="00EE529C">
      <w:pPr>
        <w:spacing w:before="239"/>
        <w:ind w:right="347"/>
        <w:jc w:val="right"/>
        <w:rPr>
          <w:sz w:val="18"/>
          <w:lang w:val="da-DK"/>
        </w:rPr>
      </w:pPr>
      <w:r w:rsidRPr="00EE529C">
        <w:rPr>
          <w:lang w:val="da-DK"/>
        </w:rPr>
        <w:pict>
          <v:line id="_x0000_s3730" style="position:absolute;left:0;text-align:left;z-index:-27564032;mso-position-horizontal-relative:page" from="361.75pt,-10.95pt" to="367.85pt,-10.95pt" strokeweight=".15806mm">
            <w10:wrap anchorx="page"/>
          </v:line>
        </w:pict>
      </w:r>
      <w:r w:rsidRPr="00EE529C">
        <w:rPr>
          <w:w w:val="108"/>
          <w:sz w:val="18"/>
          <w:lang w:val="da-DK"/>
        </w:rPr>
        <w:t>0</w:t>
      </w:r>
    </w:p>
    <w:p w:rsidR="007E510D" w:rsidRPr="00EE529C" w:rsidRDefault="00EE529C">
      <w:pPr>
        <w:pStyle w:val="BodyText"/>
        <w:spacing w:before="1"/>
        <w:rPr>
          <w:sz w:val="33"/>
          <w:lang w:val="da-DK"/>
        </w:rPr>
      </w:pPr>
      <w:r w:rsidRPr="00EE529C">
        <w:rPr>
          <w:lang w:val="da-DK"/>
        </w:rPr>
        <w:br w:type="column"/>
      </w:r>
    </w:p>
    <w:p w:rsidR="007E510D" w:rsidRPr="00EE529C" w:rsidRDefault="00EE529C">
      <w:pPr>
        <w:ind w:left="1"/>
        <w:rPr>
          <w:i/>
          <w:sz w:val="24"/>
          <w:lang w:val="da-DK"/>
        </w:rPr>
      </w:pPr>
      <w:r w:rsidRPr="00EE529C">
        <w:rPr>
          <w:sz w:val="24"/>
          <w:lang w:val="da-DK"/>
        </w:rPr>
        <w:t>5</w:t>
      </w:r>
      <w:r w:rsidRPr="00EE529C">
        <w:rPr>
          <w:i/>
          <w:sz w:val="24"/>
          <w:lang w:val="da-DK"/>
        </w:rPr>
        <w:t xml:space="preserve">x </w:t>
      </w:r>
      <w:r w:rsidRPr="00EE529C">
        <w:rPr>
          <w:sz w:val="24"/>
          <w:lang w:val="da-DK"/>
        </w:rPr>
        <w:t>cos(</w:t>
      </w:r>
      <w:r w:rsidRPr="00EE529C">
        <w:rPr>
          <w:i/>
          <w:sz w:val="24"/>
          <w:lang w:val="da-DK"/>
        </w:rPr>
        <w:t>x</w:t>
      </w:r>
      <w:r w:rsidRPr="00EE529C">
        <w:rPr>
          <w:sz w:val="24"/>
          <w:vertAlign w:val="superscript"/>
          <w:lang w:val="da-DK"/>
        </w:rPr>
        <w:t>2</w:t>
      </w:r>
      <w:r w:rsidRPr="00EE529C">
        <w:rPr>
          <w:sz w:val="24"/>
          <w:lang w:val="da-DK"/>
        </w:rPr>
        <w:t xml:space="preserve">) </w:t>
      </w:r>
      <w:r w:rsidRPr="00EE529C">
        <w:rPr>
          <w:i/>
          <w:sz w:val="24"/>
          <w:lang w:val="da-DK"/>
        </w:rPr>
        <w:t>dx.</w:t>
      </w:r>
    </w:p>
    <w:p w:rsidR="007E510D" w:rsidRPr="00EE529C" w:rsidRDefault="007E510D">
      <w:pPr>
        <w:rPr>
          <w:sz w:val="24"/>
          <w:lang w:val="da-DK"/>
        </w:rPr>
        <w:sectPr w:rsidR="007E510D" w:rsidRPr="00EE529C">
          <w:type w:val="continuous"/>
          <w:pgSz w:w="11910" w:h="16840"/>
          <w:pgMar w:top="1580" w:right="140" w:bottom="280" w:left="180" w:header="708" w:footer="708" w:gutter="0"/>
          <w:cols w:num="4" w:space="708" w:equalWidth="0">
            <w:col w:w="4487" w:space="40"/>
            <w:col w:w="333" w:space="39"/>
            <w:col w:w="2273" w:space="40"/>
            <w:col w:w="4378"/>
          </w:cols>
        </w:sectPr>
      </w:pPr>
    </w:p>
    <w:p w:rsidR="007E510D" w:rsidRPr="00EE529C" w:rsidRDefault="007E510D">
      <w:pPr>
        <w:pStyle w:val="BodyText"/>
        <w:spacing w:before="6"/>
        <w:rPr>
          <w:i/>
          <w:sz w:val="8"/>
          <w:lang w:val="da-DK"/>
        </w:rPr>
      </w:pPr>
    </w:p>
    <w:p w:rsidR="007E510D" w:rsidRPr="00EE529C" w:rsidRDefault="00EE529C">
      <w:pPr>
        <w:pStyle w:val="ListParagraph"/>
        <w:numPr>
          <w:ilvl w:val="0"/>
          <w:numId w:val="46"/>
        </w:numPr>
        <w:tabs>
          <w:tab w:val="left" w:pos="1846"/>
        </w:tabs>
        <w:spacing w:before="59" w:line="356" w:lineRule="exact"/>
        <w:ind w:hanging="441"/>
        <w:jc w:val="left"/>
        <w:rPr>
          <w:sz w:val="24"/>
          <w:lang w:val="da-DK"/>
        </w:rPr>
      </w:pPr>
      <w:bookmarkStart w:id="205" w:name="_bookmark196"/>
      <w:bookmarkEnd w:id="205"/>
      <w:r w:rsidRPr="00EE529C">
        <w:rPr>
          <w:w w:val="105"/>
          <w:sz w:val="24"/>
          <w:lang w:val="da-DK"/>
        </w:rPr>
        <w:t xml:space="preserve">Lad </w:t>
      </w:r>
      <w:r w:rsidRPr="00EE529C">
        <w:rPr>
          <w:i/>
          <w:w w:val="105"/>
          <w:sz w:val="24"/>
          <w:lang w:val="da-DK"/>
        </w:rPr>
        <w:t xml:space="preserve">f </w:t>
      </w:r>
      <w:r w:rsidRPr="00EE529C">
        <w:rPr>
          <w:w w:val="105"/>
          <w:sz w:val="24"/>
          <w:lang w:val="da-DK"/>
        </w:rPr>
        <w:t>: [0</w:t>
      </w:r>
      <w:r w:rsidRPr="00EE529C">
        <w:rPr>
          <w:i/>
          <w:w w:val="105"/>
          <w:sz w:val="24"/>
          <w:lang w:val="da-DK"/>
        </w:rPr>
        <w:t xml:space="preserve">, </w:t>
      </w:r>
      <w:r w:rsidRPr="00EE529C">
        <w:rPr>
          <w:w w:val="105"/>
          <w:sz w:val="24"/>
          <w:lang w:val="da-DK"/>
        </w:rPr>
        <w:t>2</w:t>
      </w:r>
      <w:r w:rsidRPr="00EE529C">
        <w:rPr>
          <w:i/>
          <w:w w:val="105"/>
          <w:sz w:val="24"/>
          <w:lang w:val="da-DK"/>
        </w:rPr>
        <w:t>π</w:t>
      </w:r>
      <w:r w:rsidRPr="00EE529C">
        <w:rPr>
          <w:w w:val="105"/>
          <w:sz w:val="24"/>
          <w:lang w:val="da-DK"/>
        </w:rPr>
        <w:t xml:space="preserve">] </w:t>
      </w:r>
      <w:r w:rsidRPr="00EE529C">
        <w:rPr>
          <w:rFonts w:ascii="Lucida Sans Unicode" w:hAnsi="Lucida Sans Unicode"/>
          <w:w w:val="105"/>
          <w:sz w:val="24"/>
          <w:lang w:val="da-DK"/>
        </w:rPr>
        <w:t>→</w:t>
      </w:r>
      <w:r w:rsidRPr="00EE529C">
        <w:rPr>
          <w:rFonts w:ascii="Lucida Sans Unicode" w:hAnsi="Lucida Sans Unicode"/>
          <w:spacing w:val="-51"/>
          <w:w w:val="105"/>
          <w:sz w:val="24"/>
          <w:lang w:val="da-DK"/>
        </w:rPr>
        <w:t xml:space="preserve"> </w:t>
      </w:r>
      <w:r w:rsidRPr="00EE529C">
        <w:rPr>
          <w:w w:val="105"/>
          <w:sz w:val="24"/>
          <w:lang w:val="da-DK"/>
        </w:rPr>
        <w:t>R være givet ved</w:t>
      </w:r>
    </w:p>
    <w:p w:rsidR="007E510D" w:rsidRPr="00EE529C" w:rsidRDefault="00EE529C">
      <w:pPr>
        <w:pStyle w:val="BodyText"/>
        <w:spacing w:line="226" w:lineRule="exact"/>
        <w:ind w:left="4570"/>
        <w:rPr>
          <w:rFonts w:ascii="Tahoma" w:hAnsi="Tahoma"/>
          <w:lang w:val="da-DK"/>
        </w:rPr>
      </w:pPr>
      <w:r w:rsidRPr="00EE529C">
        <w:rPr>
          <w:rFonts w:ascii="Tahoma" w:hAnsi="Tahoma"/>
          <w:w w:val="59"/>
          <w:lang w:val="da-DK"/>
        </w:rPr>
        <w:t></w:t>
      </w:r>
    </w:p>
    <w:p w:rsidR="007E510D" w:rsidRPr="00EE529C" w:rsidRDefault="00EE529C">
      <w:pPr>
        <w:tabs>
          <w:tab w:val="left" w:pos="6455"/>
        </w:tabs>
        <w:spacing w:line="240" w:lineRule="exact"/>
        <w:ind w:left="4570"/>
        <w:rPr>
          <w:i/>
          <w:sz w:val="24"/>
          <w:lang w:val="da-DK"/>
        </w:rPr>
      </w:pPr>
      <w:r w:rsidRPr="00EE529C">
        <w:rPr>
          <w:lang w:val="da-DK"/>
        </w:rPr>
        <w:pict>
          <v:shape id="_x0000_s3729" type="#_x0000_t202" style="position:absolute;left:0;text-align:left;margin-left:237.55pt;margin-top:8.7pt;width:7.2pt;height:12pt;z-index:-27563008;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59"/>
                    </w:rPr>
                    <w:t></w:t>
                  </w:r>
                </w:p>
              </w:txbxContent>
            </v:textbox>
            <w10:wrap anchorx="page"/>
          </v:shape>
        </w:pict>
      </w:r>
      <w:r w:rsidRPr="00EE529C">
        <w:rPr>
          <w:lang w:val="da-DK"/>
        </w:rPr>
        <w:pict>
          <v:shape id="_x0000_s3728" type="#_x0000_t202" style="position:absolute;left:0;text-align:left;margin-left:397.4pt;margin-top:6.65pt;width:4.9pt;height:10.6pt;z-index:-27561984;mso-position-horizontal-relative:page" filled="f" stroked="f">
            <v:textbox inset="0,0,0,0">
              <w:txbxContent>
                <w:p w:rsidR="00EE529C" w:rsidRDefault="00EE529C">
                  <w:pPr>
                    <w:spacing w:line="212" w:lineRule="exact"/>
                    <w:rPr>
                      <w:sz w:val="18"/>
                    </w:rPr>
                  </w:pPr>
                  <w:r>
                    <w:rPr>
                      <w:w w:val="108"/>
                      <w:sz w:val="18"/>
                    </w:rPr>
                    <w:t>4</w:t>
                  </w:r>
                </w:p>
              </w:txbxContent>
            </v:textbox>
            <w10:wrap anchorx="page"/>
          </v:shape>
        </w:pict>
      </w:r>
      <w:r w:rsidRPr="00EE529C">
        <w:rPr>
          <w:rFonts w:ascii="Verdana" w:hAnsi="Verdana"/>
          <w:sz w:val="24"/>
          <w:lang w:val="da-DK"/>
        </w:rPr>
        <w:t></w:t>
      </w:r>
      <w:r w:rsidRPr="00EE529C">
        <w:rPr>
          <w:position w:val="1"/>
          <w:sz w:val="24"/>
          <w:lang w:val="da-DK"/>
        </w:rPr>
        <w:t>cos(</w:t>
      </w:r>
      <w:r w:rsidRPr="00EE529C">
        <w:rPr>
          <w:i/>
          <w:position w:val="1"/>
          <w:sz w:val="24"/>
          <w:lang w:val="da-DK"/>
        </w:rPr>
        <w:t>x</w:t>
      </w:r>
      <w:r w:rsidRPr="00EE529C">
        <w:rPr>
          <w:position w:val="1"/>
          <w:sz w:val="24"/>
          <w:lang w:val="da-DK"/>
        </w:rPr>
        <w:t>)</w:t>
      </w:r>
      <w:r w:rsidRPr="00EE529C">
        <w:rPr>
          <w:spacing w:val="-41"/>
          <w:position w:val="1"/>
          <w:sz w:val="24"/>
          <w:lang w:val="da-DK"/>
        </w:rPr>
        <w:t xml:space="preserve"> </w:t>
      </w:r>
      <w:r w:rsidRPr="00EE529C">
        <w:rPr>
          <w:rFonts w:ascii="Lucida Sans Unicode" w:hAnsi="Lucida Sans Unicode"/>
          <w:position w:val="1"/>
          <w:sz w:val="24"/>
          <w:lang w:val="da-DK"/>
        </w:rPr>
        <w:t>−</w:t>
      </w:r>
      <w:r w:rsidRPr="00EE529C">
        <w:rPr>
          <w:rFonts w:ascii="Lucida Sans Unicode" w:hAnsi="Lucida Sans Unicode"/>
          <w:spacing w:val="-57"/>
          <w:position w:val="1"/>
          <w:sz w:val="24"/>
          <w:lang w:val="da-DK"/>
        </w:rPr>
        <w:t xml:space="preserve"> </w:t>
      </w:r>
      <w:r w:rsidRPr="00EE529C">
        <w:rPr>
          <w:position w:val="1"/>
          <w:sz w:val="24"/>
          <w:lang w:val="da-DK"/>
        </w:rPr>
        <w:t>sin(</w:t>
      </w:r>
      <w:r w:rsidRPr="00EE529C">
        <w:rPr>
          <w:i/>
          <w:position w:val="1"/>
          <w:sz w:val="24"/>
          <w:lang w:val="da-DK"/>
        </w:rPr>
        <w:t>x</w:t>
      </w:r>
      <w:r w:rsidRPr="00EE529C">
        <w:rPr>
          <w:position w:val="1"/>
          <w:sz w:val="24"/>
          <w:lang w:val="da-DK"/>
        </w:rPr>
        <w:t>)</w:t>
      </w:r>
      <w:r w:rsidRPr="00EE529C">
        <w:rPr>
          <w:i/>
          <w:position w:val="1"/>
          <w:sz w:val="24"/>
          <w:lang w:val="da-DK"/>
        </w:rPr>
        <w:t>,</w:t>
      </w:r>
      <w:r w:rsidRPr="00EE529C">
        <w:rPr>
          <w:i/>
          <w:position w:val="1"/>
          <w:sz w:val="24"/>
          <w:lang w:val="da-DK"/>
        </w:rPr>
        <w:tab/>
      </w:r>
      <w:r w:rsidRPr="00EE529C">
        <w:rPr>
          <w:position w:val="1"/>
          <w:sz w:val="24"/>
          <w:lang w:val="da-DK"/>
        </w:rPr>
        <w:t xml:space="preserve">hvis 0 </w:t>
      </w:r>
      <w:r w:rsidRPr="00EE529C">
        <w:rPr>
          <w:rFonts w:ascii="Lucida Sans Unicode" w:hAnsi="Lucida Sans Unicode"/>
          <w:position w:val="1"/>
          <w:sz w:val="24"/>
          <w:lang w:val="da-DK"/>
        </w:rPr>
        <w:t xml:space="preserve">≤ </w:t>
      </w:r>
      <w:r w:rsidRPr="00EE529C">
        <w:rPr>
          <w:i/>
          <w:position w:val="1"/>
          <w:sz w:val="24"/>
          <w:lang w:val="da-DK"/>
        </w:rPr>
        <w:t>x &lt;</w:t>
      </w:r>
      <w:r w:rsidRPr="00EE529C">
        <w:rPr>
          <w:i/>
          <w:spacing w:val="-15"/>
          <w:position w:val="1"/>
          <w:sz w:val="24"/>
          <w:lang w:val="da-DK"/>
        </w:rPr>
        <w:t xml:space="preserve"> </w:t>
      </w:r>
      <w:r w:rsidRPr="00EE529C">
        <w:rPr>
          <w:i/>
          <w:w w:val="110"/>
          <w:position w:val="1"/>
          <w:sz w:val="24"/>
          <w:u w:val="single"/>
          <w:vertAlign w:val="superscript"/>
          <w:lang w:val="da-DK"/>
        </w:rPr>
        <w:t>π</w:t>
      </w:r>
    </w:p>
    <w:p w:rsidR="007E510D" w:rsidRPr="00EE529C" w:rsidRDefault="00EE529C">
      <w:pPr>
        <w:tabs>
          <w:tab w:val="left" w:pos="2883"/>
        </w:tabs>
        <w:spacing w:line="222" w:lineRule="exact"/>
        <w:ind w:left="300"/>
        <w:jc w:val="center"/>
        <w:rPr>
          <w:i/>
          <w:sz w:val="24"/>
          <w:lang w:val="da-DK"/>
        </w:rPr>
      </w:pPr>
      <w:r w:rsidRPr="00EE529C">
        <w:rPr>
          <w:i/>
          <w:w w:val="115"/>
          <w:position w:val="1"/>
          <w:sz w:val="24"/>
          <w:lang w:val="da-DK"/>
        </w:rPr>
        <w:t>f</w:t>
      </w:r>
      <w:r w:rsidRPr="00EE529C">
        <w:rPr>
          <w:i/>
          <w:spacing w:val="-35"/>
          <w:w w:val="115"/>
          <w:position w:val="1"/>
          <w:sz w:val="24"/>
          <w:lang w:val="da-DK"/>
        </w:rPr>
        <w:t xml:space="preserve"> </w:t>
      </w:r>
      <w:r w:rsidRPr="00EE529C">
        <w:rPr>
          <w:w w:val="105"/>
          <w:position w:val="1"/>
          <w:sz w:val="24"/>
          <w:lang w:val="da-DK"/>
        </w:rPr>
        <w:t>(</w:t>
      </w:r>
      <w:r w:rsidRPr="00EE529C">
        <w:rPr>
          <w:i/>
          <w:w w:val="105"/>
          <w:position w:val="1"/>
          <w:sz w:val="24"/>
          <w:lang w:val="da-DK"/>
        </w:rPr>
        <w:t>x</w:t>
      </w:r>
      <w:r w:rsidRPr="00EE529C">
        <w:rPr>
          <w:w w:val="105"/>
          <w:position w:val="1"/>
          <w:sz w:val="24"/>
          <w:lang w:val="da-DK"/>
        </w:rPr>
        <w:t>)</w:t>
      </w:r>
      <w:r w:rsidRPr="00EE529C">
        <w:rPr>
          <w:spacing w:val="-34"/>
          <w:w w:val="105"/>
          <w:position w:val="1"/>
          <w:sz w:val="24"/>
          <w:lang w:val="da-DK"/>
        </w:rPr>
        <w:t xml:space="preserve"> </w:t>
      </w:r>
      <w:r w:rsidRPr="00EE529C">
        <w:rPr>
          <w:w w:val="105"/>
          <w:position w:val="1"/>
          <w:sz w:val="24"/>
          <w:lang w:val="da-DK"/>
        </w:rPr>
        <w:t>=</w:t>
      </w:r>
      <w:r w:rsidRPr="00EE529C">
        <w:rPr>
          <w:spacing w:val="-35"/>
          <w:w w:val="105"/>
          <w:position w:val="1"/>
          <w:sz w:val="24"/>
          <w:lang w:val="da-DK"/>
        </w:rPr>
        <w:t xml:space="preserve"> </w:t>
      </w:r>
      <w:r w:rsidRPr="00EE529C">
        <w:rPr>
          <w:rFonts w:ascii="Tahoma" w:hAnsi="Tahoma"/>
          <w:w w:val="105"/>
          <w:position w:val="14"/>
          <w:sz w:val="24"/>
          <w:lang w:val="da-DK"/>
        </w:rPr>
        <w:t></w:t>
      </w:r>
      <w:r w:rsidRPr="00EE529C">
        <w:rPr>
          <w:w w:val="105"/>
          <w:sz w:val="24"/>
          <w:lang w:val="da-DK"/>
        </w:rPr>
        <w:t>sin(</w:t>
      </w:r>
      <w:r w:rsidRPr="00EE529C">
        <w:rPr>
          <w:i/>
          <w:w w:val="105"/>
          <w:sz w:val="24"/>
          <w:lang w:val="da-DK"/>
        </w:rPr>
        <w:t>x</w:t>
      </w:r>
      <w:r w:rsidRPr="00EE529C">
        <w:rPr>
          <w:w w:val="105"/>
          <w:sz w:val="24"/>
          <w:lang w:val="da-DK"/>
        </w:rPr>
        <w:t>)</w:t>
      </w:r>
      <w:r w:rsidRPr="00EE529C">
        <w:rPr>
          <w:spacing w:val="-41"/>
          <w:w w:val="105"/>
          <w:sz w:val="24"/>
          <w:lang w:val="da-DK"/>
        </w:rPr>
        <w:t xml:space="preserve"> </w:t>
      </w:r>
      <w:r w:rsidRPr="00EE529C">
        <w:rPr>
          <w:rFonts w:ascii="Lucida Sans Unicode" w:hAnsi="Lucida Sans Unicode"/>
          <w:w w:val="105"/>
          <w:sz w:val="24"/>
          <w:lang w:val="da-DK"/>
        </w:rPr>
        <w:t>−</w:t>
      </w:r>
      <w:r w:rsidRPr="00EE529C">
        <w:rPr>
          <w:rFonts w:ascii="Lucida Sans Unicode" w:hAnsi="Lucida Sans Unicode"/>
          <w:spacing w:val="-59"/>
          <w:w w:val="105"/>
          <w:sz w:val="24"/>
          <w:lang w:val="da-DK"/>
        </w:rPr>
        <w:t xml:space="preserve"> </w:t>
      </w:r>
      <w:r w:rsidRPr="00EE529C">
        <w:rPr>
          <w:w w:val="105"/>
          <w:sz w:val="24"/>
          <w:lang w:val="da-DK"/>
        </w:rPr>
        <w:t>cos(</w:t>
      </w:r>
      <w:r w:rsidRPr="00EE529C">
        <w:rPr>
          <w:i/>
          <w:w w:val="105"/>
          <w:sz w:val="24"/>
          <w:lang w:val="da-DK"/>
        </w:rPr>
        <w:t>x</w:t>
      </w:r>
      <w:r w:rsidRPr="00EE529C">
        <w:rPr>
          <w:w w:val="105"/>
          <w:sz w:val="24"/>
          <w:lang w:val="da-DK"/>
        </w:rPr>
        <w:t>)</w:t>
      </w:r>
      <w:r w:rsidRPr="00EE529C">
        <w:rPr>
          <w:i/>
          <w:w w:val="105"/>
          <w:sz w:val="24"/>
          <w:lang w:val="da-DK"/>
        </w:rPr>
        <w:t>,</w:t>
      </w:r>
      <w:r w:rsidRPr="00EE529C">
        <w:rPr>
          <w:i/>
          <w:w w:val="105"/>
          <w:sz w:val="24"/>
          <w:lang w:val="da-DK"/>
        </w:rPr>
        <w:tab/>
      </w:r>
      <w:r w:rsidRPr="00EE529C">
        <w:rPr>
          <w:w w:val="105"/>
          <w:sz w:val="24"/>
          <w:lang w:val="da-DK"/>
        </w:rPr>
        <w:t xml:space="preserve">hvis </w:t>
      </w:r>
      <w:r w:rsidRPr="00EE529C">
        <w:rPr>
          <w:i/>
          <w:w w:val="115"/>
          <w:sz w:val="24"/>
          <w:u w:val="single"/>
          <w:vertAlign w:val="superscript"/>
          <w:lang w:val="da-DK"/>
        </w:rPr>
        <w:t>π</w:t>
      </w:r>
      <w:r w:rsidRPr="00EE529C">
        <w:rPr>
          <w:i/>
          <w:w w:val="115"/>
          <w:sz w:val="24"/>
          <w:lang w:val="da-DK"/>
        </w:rPr>
        <w:t xml:space="preserve"> </w:t>
      </w:r>
      <w:r w:rsidRPr="00EE529C">
        <w:rPr>
          <w:rFonts w:ascii="Lucida Sans Unicode" w:hAnsi="Lucida Sans Unicode"/>
          <w:w w:val="105"/>
          <w:sz w:val="24"/>
          <w:lang w:val="da-DK"/>
        </w:rPr>
        <w:t xml:space="preserve">≤ </w:t>
      </w:r>
      <w:r w:rsidRPr="00EE529C">
        <w:rPr>
          <w:w w:val="105"/>
          <w:sz w:val="24"/>
          <w:lang w:val="da-DK"/>
        </w:rPr>
        <w:t xml:space="preserve">0 </w:t>
      </w:r>
      <w:r w:rsidRPr="00EE529C">
        <w:rPr>
          <w:i/>
          <w:w w:val="105"/>
          <w:sz w:val="24"/>
          <w:lang w:val="da-DK"/>
        </w:rPr>
        <w:t>&lt;</w:t>
      </w:r>
      <w:r w:rsidRPr="00EE529C">
        <w:rPr>
          <w:i/>
          <w:spacing w:val="9"/>
          <w:w w:val="105"/>
          <w:sz w:val="24"/>
          <w:lang w:val="da-DK"/>
        </w:rPr>
        <w:t xml:space="preserve"> </w:t>
      </w:r>
      <w:r w:rsidRPr="00EE529C">
        <w:rPr>
          <w:w w:val="115"/>
          <w:sz w:val="24"/>
          <w:u w:val="single"/>
          <w:vertAlign w:val="superscript"/>
          <w:lang w:val="da-DK"/>
        </w:rPr>
        <w:t>5</w:t>
      </w:r>
      <w:r w:rsidRPr="00EE529C">
        <w:rPr>
          <w:i/>
          <w:w w:val="115"/>
          <w:sz w:val="24"/>
          <w:u w:val="single"/>
          <w:vertAlign w:val="superscript"/>
          <w:lang w:val="da-DK"/>
        </w:rPr>
        <w:t>π</w:t>
      </w:r>
    </w:p>
    <w:p w:rsidR="007E510D" w:rsidRPr="00EE529C" w:rsidRDefault="00EE529C">
      <w:pPr>
        <w:tabs>
          <w:tab w:val="left" w:pos="6991"/>
          <w:tab w:val="left" w:pos="7859"/>
        </w:tabs>
        <w:spacing w:line="153" w:lineRule="exact"/>
        <w:ind w:left="4570"/>
        <w:rPr>
          <w:sz w:val="18"/>
          <w:lang w:val="da-DK"/>
        </w:rPr>
      </w:pPr>
      <w:r w:rsidRPr="00EE529C">
        <w:rPr>
          <w:rFonts w:ascii="Verdana" w:hAnsi="Verdana"/>
          <w:w w:val="90"/>
          <w:sz w:val="24"/>
          <w:lang w:val="da-DK"/>
        </w:rPr>
        <w:t></w:t>
      </w:r>
      <w:r w:rsidRPr="00EE529C">
        <w:rPr>
          <w:rFonts w:ascii="Verdana" w:hAnsi="Verdana"/>
          <w:w w:val="90"/>
          <w:sz w:val="24"/>
          <w:lang w:val="da-DK"/>
        </w:rPr>
        <w:tab/>
      </w:r>
      <w:r w:rsidRPr="00EE529C">
        <w:rPr>
          <w:sz w:val="18"/>
          <w:lang w:val="da-DK"/>
        </w:rPr>
        <w:t>4</w:t>
      </w:r>
      <w:r w:rsidRPr="00EE529C">
        <w:rPr>
          <w:sz w:val="18"/>
          <w:lang w:val="da-DK"/>
        </w:rPr>
        <w:tab/>
        <w:t>4</w:t>
      </w:r>
    </w:p>
    <w:p w:rsidR="007E510D" w:rsidRPr="00EE529C" w:rsidRDefault="00EE529C">
      <w:pPr>
        <w:tabs>
          <w:tab w:val="left" w:pos="6979"/>
        </w:tabs>
        <w:spacing w:line="44" w:lineRule="exact"/>
        <w:ind w:left="4570"/>
        <w:rPr>
          <w:i/>
          <w:sz w:val="18"/>
          <w:lang w:val="da-DK"/>
        </w:rPr>
      </w:pPr>
      <w:r w:rsidRPr="00EE529C">
        <w:rPr>
          <w:rFonts w:ascii="Verdana" w:hAnsi="Verdana"/>
          <w:w w:val="90"/>
          <w:position w:val="4"/>
          <w:sz w:val="24"/>
          <w:lang w:val="da-DK"/>
        </w:rPr>
        <w:t></w:t>
      </w:r>
      <w:r w:rsidRPr="00EE529C">
        <w:rPr>
          <w:rFonts w:ascii="Verdana" w:hAnsi="Verdana"/>
          <w:w w:val="90"/>
          <w:position w:val="4"/>
          <w:sz w:val="24"/>
          <w:lang w:val="da-DK"/>
        </w:rPr>
        <w:tab/>
      </w:r>
      <w:r w:rsidRPr="00EE529C">
        <w:rPr>
          <w:sz w:val="18"/>
          <w:u w:val="single"/>
          <w:lang w:val="da-DK"/>
        </w:rPr>
        <w:t>5</w:t>
      </w:r>
      <w:r w:rsidRPr="00EE529C">
        <w:rPr>
          <w:i/>
          <w:sz w:val="18"/>
          <w:u w:val="single"/>
          <w:lang w:val="da-DK"/>
        </w:rPr>
        <w:t>π</w:t>
      </w:r>
    </w:p>
    <w:p w:rsidR="007E510D" w:rsidRPr="00EE529C" w:rsidRDefault="00EE529C">
      <w:pPr>
        <w:tabs>
          <w:tab w:val="left" w:pos="6455"/>
        </w:tabs>
        <w:spacing w:line="228" w:lineRule="auto"/>
        <w:ind w:left="4570"/>
        <w:rPr>
          <w:i/>
          <w:sz w:val="24"/>
          <w:lang w:val="da-DK"/>
        </w:rPr>
      </w:pPr>
      <w:r w:rsidRPr="00EE529C">
        <w:rPr>
          <w:rFonts w:ascii="Tahoma" w:hAnsi="Tahoma"/>
          <w:position w:val="7"/>
          <w:sz w:val="24"/>
          <w:lang w:val="da-DK"/>
        </w:rPr>
        <w:t></w:t>
      </w:r>
      <w:r w:rsidRPr="00EE529C">
        <w:rPr>
          <w:sz w:val="24"/>
          <w:lang w:val="da-DK"/>
        </w:rPr>
        <w:t>cos(</w:t>
      </w:r>
      <w:r w:rsidRPr="00EE529C">
        <w:rPr>
          <w:i/>
          <w:sz w:val="24"/>
          <w:lang w:val="da-DK"/>
        </w:rPr>
        <w:t>x</w:t>
      </w:r>
      <w:r w:rsidRPr="00EE529C">
        <w:rPr>
          <w:sz w:val="24"/>
          <w:lang w:val="da-DK"/>
        </w:rPr>
        <w:t>)</w:t>
      </w:r>
      <w:r w:rsidRPr="00EE529C">
        <w:rPr>
          <w:spacing w:val="-40"/>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56"/>
          <w:sz w:val="24"/>
          <w:lang w:val="da-DK"/>
        </w:rPr>
        <w:t xml:space="preserve"> </w:t>
      </w:r>
      <w:r w:rsidRPr="00EE529C">
        <w:rPr>
          <w:sz w:val="24"/>
          <w:lang w:val="da-DK"/>
        </w:rPr>
        <w:t>sin(</w:t>
      </w:r>
      <w:r w:rsidRPr="00EE529C">
        <w:rPr>
          <w:i/>
          <w:sz w:val="24"/>
          <w:lang w:val="da-DK"/>
        </w:rPr>
        <w:t>x</w:t>
      </w:r>
      <w:r w:rsidRPr="00EE529C">
        <w:rPr>
          <w:sz w:val="24"/>
          <w:lang w:val="da-DK"/>
        </w:rPr>
        <w:t>)</w:t>
      </w:r>
      <w:r w:rsidRPr="00EE529C">
        <w:rPr>
          <w:i/>
          <w:sz w:val="24"/>
          <w:lang w:val="da-DK"/>
        </w:rPr>
        <w:t>,</w:t>
      </w:r>
      <w:r w:rsidRPr="00EE529C">
        <w:rPr>
          <w:i/>
          <w:sz w:val="24"/>
          <w:lang w:val="da-DK"/>
        </w:rPr>
        <w:tab/>
      </w:r>
      <w:r w:rsidRPr="00EE529C">
        <w:rPr>
          <w:sz w:val="24"/>
          <w:lang w:val="da-DK"/>
        </w:rPr>
        <w:t xml:space="preserve">hvis </w:t>
      </w:r>
      <w:r w:rsidRPr="00EE529C">
        <w:rPr>
          <w:position w:val="-7"/>
          <w:sz w:val="18"/>
          <w:lang w:val="da-DK"/>
        </w:rPr>
        <w:t xml:space="preserve">4 </w:t>
      </w:r>
      <w:r w:rsidRPr="00EE529C">
        <w:rPr>
          <w:rFonts w:ascii="Lucida Sans Unicode" w:hAnsi="Lucida Sans Unicode"/>
          <w:sz w:val="24"/>
          <w:lang w:val="da-DK"/>
        </w:rPr>
        <w:t xml:space="preserve">≤ </w:t>
      </w:r>
      <w:r w:rsidRPr="00EE529C">
        <w:rPr>
          <w:i/>
          <w:sz w:val="24"/>
          <w:lang w:val="da-DK"/>
        </w:rPr>
        <w:t xml:space="preserve">x </w:t>
      </w:r>
      <w:r w:rsidRPr="00EE529C">
        <w:rPr>
          <w:rFonts w:ascii="Lucida Sans Unicode" w:hAnsi="Lucida Sans Unicode"/>
          <w:sz w:val="24"/>
          <w:lang w:val="da-DK"/>
        </w:rPr>
        <w:t>≤</w:t>
      </w:r>
      <w:r w:rsidRPr="00EE529C">
        <w:rPr>
          <w:rFonts w:ascii="Lucida Sans Unicode" w:hAnsi="Lucida Sans Unicode"/>
          <w:spacing w:val="-21"/>
          <w:sz w:val="24"/>
          <w:lang w:val="da-DK"/>
        </w:rPr>
        <w:t xml:space="preserve"> </w:t>
      </w:r>
      <w:r w:rsidRPr="00EE529C">
        <w:rPr>
          <w:spacing w:val="2"/>
          <w:sz w:val="24"/>
          <w:lang w:val="da-DK"/>
        </w:rPr>
        <w:t>2</w:t>
      </w:r>
      <w:r w:rsidRPr="00EE529C">
        <w:rPr>
          <w:i/>
          <w:spacing w:val="2"/>
          <w:sz w:val="24"/>
          <w:lang w:val="da-DK"/>
        </w:rPr>
        <w:t>π.</w:t>
      </w:r>
    </w:p>
    <w:p w:rsidR="007E510D" w:rsidRPr="00EE529C" w:rsidRDefault="00EE529C">
      <w:pPr>
        <w:pStyle w:val="BodyText"/>
        <w:spacing w:before="109" w:line="232" w:lineRule="auto"/>
        <w:ind w:left="1845" w:right="1205"/>
        <w:rPr>
          <w:lang w:val="da-DK"/>
        </w:rPr>
      </w:pPr>
      <w:r w:rsidRPr="00EE529C">
        <w:rPr>
          <w:lang w:val="da-DK"/>
        </w:rPr>
        <w:t xml:space="preserve">Grafen for </w:t>
      </w:r>
      <w:r w:rsidRPr="00EE529C">
        <w:rPr>
          <w:i/>
          <w:lang w:val="da-DK"/>
        </w:rPr>
        <w:t xml:space="preserve">f </w:t>
      </w:r>
      <w:r w:rsidRPr="00EE529C">
        <w:rPr>
          <w:lang w:val="da-DK"/>
        </w:rPr>
        <w:t xml:space="preserve">er plottet i Figur </w:t>
      </w:r>
      <w:hyperlink w:anchor="_bookmark197" w:history="1">
        <w:r w:rsidRPr="00EE529C">
          <w:rPr>
            <w:lang w:val="da-DK"/>
          </w:rPr>
          <w:t xml:space="preserve">8.4. </w:t>
        </w:r>
      </w:hyperlink>
      <w:r w:rsidRPr="00EE529C">
        <w:rPr>
          <w:lang w:val="da-DK"/>
        </w:rPr>
        <w:t xml:space="preserve">Bestem arealet mellem </w:t>
      </w:r>
      <w:r w:rsidRPr="00EE529C">
        <w:rPr>
          <w:i/>
          <w:lang w:val="da-DK"/>
        </w:rPr>
        <w:t>x</w:t>
      </w:r>
      <w:r w:rsidRPr="00EE529C">
        <w:rPr>
          <w:lang w:val="da-DK"/>
        </w:rPr>
        <w:t xml:space="preserve">-aksen og </w:t>
      </w:r>
      <w:r w:rsidRPr="00EE529C">
        <w:rPr>
          <w:i/>
          <w:lang w:val="da-DK"/>
        </w:rPr>
        <w:t xml:space="preserve">f </w:t>
      </w:r>
      <w:r w:rsidRPr="00EE529C">
        <w:rPr>
          <w:lang w:val="da-DK"/>
        </w:rPr>
        <w:t>i intervallet [0</w:t>
      </w:r>
      <w:r w:rsidRPr="00EE529C">
        <w:rPr>
          <w:i/>
          <w:lang w:val="da-DK"/>
        </w:rPr>
        <w:t xml:space="preserve">, </w:t>
      </w:r>
      <w:r w:rsidRPr="00EE529C">
        <w:rPr>
          <w:lang w:val="da-DK"/>
        </w:rPr>
        <w:t>2</w:t>
      </w:r>
      <w:r w:rsidRPr="00EE529C">
        <w:rPr>
          <w:i/>
          <w:lang w:val="da-DK"/>
        </w:rPr>
        <w:t>π</w:t>
      </w:r>
      <w:r w:rsidRPr="00EE529C">
        <w:rPr>
          <w:lang w:val="da-DK"/>
        </w:rPr>
        <w:t>].</w:t>
      </w:r>
    </w:p>
    <w:p w:rsidR="007E510D" w:rsidRPr="00EE529C" w:rsidRDefault="007E510D">
      <w:pPr>
        <w:spacing w:line="232" w:lineRule="auto"/>
        <w:rPr>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7"/>
        <w:rPr>
          <w:lang w:val="da-DK"/>
        </w:rPr>
      </w:pPr>
    </w:p>
    <w:p w:rsidR="007E510D" w:rsidRPr="00EE529C" w:rsidRDefault="00EE529C">
      <w:pPr>
        <w:pStyle w:val="BodyText"/>
        <w:spacing w:before="90"/>
        <w:ind w:left="3586"/>
        <w:rPr>
          <w:lang w:val="da-DK"/>
        </w:rPr>
      </w:pPr>
      <w:r w:rsidRPr="00EE529C">
        <w:rPr>
          <w:lang w:val="da-DK"/>
        </w:rPr>
        <w:pict>
          <v:group id="_x0000_s3718" style="position:absolute;left:0;text-align:left;margin-left:199.05pt;margin-top:12pt;width:200.95pt;height:173.4pt;z-index:16871936;mso-position-horizontal-relative:page" coordorigin="3981,240" coordsize="4019,3468">
            <v:shape id="_x0000_s3727" style="position:absolute;left:4519;top:3622;width:3473;height:86" coordorigin="4520,3623" coordsize="3473,86" o:spt="100" adj="0,,0" path="m4520,3708r,-85m6504,3708r,-85m7992,3708r,-85e" filled="f" strokecolor="#7f7f7f" strokeweight=".07028mm">
              <v:stroke joinstyle="round"/>
              <v:formulas/>
              <v:path arrowok="t" o:connecttype="segments"/>
            </v:shape>
            <v:line id="_x0000_s3726" style="position:absolute" from="4023,3665" to="7952,3665" strokeweight=".14058mm"/>
            <v:shape id="_x0000_s3725" style="position:absolute;left:7928;top:3633;width:64;height:64" coordorigin="7928,3633" coordsize="64,64" path="m7928,3633r24,32l7928,3697r64,-32l7928,3633xe" fillcolor="black" stroked="f">
              <v:path arrowok="t"/>
            </v:shape>
            <v:shape id="_x0000_s3724" style="position:absolute;left:3980;top:242;width:86;height:2282" coordorigin="3981,242" coordsize="86,2282" o:spt="100" adj="0,,0" path="m3981,2524r85,m3981,1383r85,m3981,242r85,e" filled="f" strokecolor="#7f7f7f" strokeweight=".07028mm">
              <v:stroke joinstyle="round"/>
              <v:formulas/>
              <v:path arrowok="t" o:connecttype="segments"/>
            </v:shape>
            <v:line id="_x0000_s3723" style="position:absolute" from="4023,3665" to="4023,282" strokeweight=".14058mm"/>
            <v:shape id="_x0000_s3722" style="position:absolute;left:3991;top:242;width:64;height:64" coordorigin="3992,242" coordsize="64,64" path="m3992,306r31,-24l4055,306r-32,-64l3992,306xe" fillcolor="black" stroked="f">
              <v:path arrowok="t"/>
            </v:shape>
            <v:shape id="_x0000_s3721" style="position:absolute;left:4023;top:2051;width:3969;height:1614" coordorigin="4023,2052" coordsize="3969,1614" o:spt="100" adj="0,,0" path="m4023,2524r3,5l4028,2533r3,5l4033,2542r3,5l4038,2552r3,4l4043,2561r3,5l4048,2570r3,5l4053,2580r3,4l4058,2589r3,5l4063,2599r3,4l4068,2608r3,5l4073,2618r3,5l4078,2628r3,4l4083,2637r3,5l4088,2647r3,5l4093,2657r3,5l4098,2667r3,5l4103,2677r3,5l4108,2687r3,5l4113,2697r3,5l4118,2708r3,5l4123,2718r3,5l4128,2728r3,5l4133,2739r3,5l4138,2749r3,5l4143,2760r3,5l4148,2770r3,5l4153,2781r3,5l4158,2791r3,6l4163,2802r3,6l4168,2813r3,5l4173,2824r3,5l4178,2835r3,5l4183,2846r3,5l4188,2857r2,5l4193,2868r2,5l4198,2879r2,5l4203,2890r2,6l4208,2901r2,6l4213,2912r2,6l4218,2924r2,5l4223,2935r2,6l4228,2946r2,6l4233,2958r2,6l4238,2969r2,6l4243,2981r2,6l4248,2992r2,6l4253,3004r2,6l4258,3016r2,5l4263,3027r2,6l4268,3039r2,6l4273,3051r2,6l4278,3062r2,6l4283,3074r2,6l4288,3086r2,6l4293,3098r2,6l4298,3110r2,6l4303,3122r2,6l4308,3134r2,6l4313,3146r2,6l4318,3158r2,6l4323,3170r2,6l4328,3182r2,6l4333,3195r2,6l4338,3207r2,6l4343,3219r2,6l4348,3231r2,6l4353,3244r2,6l4358,3256r2,6l4362,3268r3,6l4367,3281r3,6l4372,3293r3,6l4377,3305r3,7l4382,3318r3,6l4387,3330r3,6l4392,3343r3,6l4397,3355r3,6l4402,3368r3,6l4407,3380r3,6l4412,3393r3,6l4417,3405r3,7l4422,3418r3,6l4427,3430r3,7l4432,3443r3,6l4437,3456r3,6l4442,3468r3,7l4447,3481r3,6l4452,3494r3,6l4457,3506r3,7l4462,3519r3,6l4467,3532r3,6l4472,3544r3,7l4477,3557r3,6l4482,3570r3,6l4487,3582r3,7l4492,3595r3,7l4497,3608r3,6l4502,3621r3,6l4507,3633r3,7l4512,3646r3,7l4517,3659r3,6m4520,3665r10,-25l4539,3614r10,-25l4559,3563r10,-25l4579,3513r10,-26l4599,3462r10,-25l4619,3412r10,-26l4639,3361r10,-25l4659,3312r10,-25l4679,3262r10,-25l4699,3213r10,-24l4719,3164r10,-24l4739,3116r10,-24l4759,3068r10,-23l4779,3021r10,-23l4799,2975r10,-23l4819,2929r10,-22l4839,2884r10,-22l4859,2840r10,-22l4878,2797r10,-21l4898,2754r10,-21l4918,2713r10,-21l4938,2672r10,-20l4958,2633r10,-20l4978,2594r10,-19l4998,2556r10,-18l5018,2520r10,-18l5038,2485r10,-18l5058,2450r10,-16l5078,2418r10,-16l5098,2386r10,-15l5118,2356r10,-15l5138,2326r10,-14l5158,2299r10,-14l5178,2272r10,-12l5198,2247r10,-12l5217,2224r10,-12l5237,2201r10,-10l5257,2181r10,-10l5277,2162r10,-9l5297,2144r10,-8l5317,2128r10,-8l5337,2113r10,-7l5357,2100r10,-6l5377,2088r10,-5l5397,2078r10,-4l5417,2070r10,-4l5437,2063r10,-3l5457,2058r10,-2l5477,2054r10,-1l5497,2052r10,l5517,2052r10,l5537,2053r9,1l5556,2056r10,2l5576,2060r10,3l5596,2066r10,4l5616,2074r10,4l5636,2083r10,5l5656,2094r10,6l5676,2106r10,7l5696,2120r10,8l5716,2135r10,9l5736,2152r10,9l5756,2171r10,10l5776,2191r10,10l5796,2212r10,11l5816,2235r10,12l5836,2259r10,13l5856,2285r10,13l5876,2312r9,14l5895,2341r10,14l5915,2370r10,16l5935,2401r10,16l5955,2434r10,16l5975,2467r10,17l5995,2502r10,18l6015,2538r10,18l6035,2575r10,19l6055,2613r10,19l6075,2652r10,20l6095,2692r10,20l6115,2733r10,21l6135,2775r10,22l6155,2818r10,22l6175,2862r10,22l6195,2906r10,23l6215,2952r9,23l6234,2998r10,23l6254,3045r10,23l6274,3092r10,24l6294,3140r10,24l6314,3188r10,25l6334,3237r10,25l6354,3286r10,25l6374,3336r10,25l6394,3386r10,25l6414,3436r10,26l6434,3487r10,25l6454,3538r10,25l6474,3588r10,26l6494,3639r10,26m6504,3666r7,-20l6519,3627r7,-19l6534,3589r7,-19l6549,3551r7,-19l6564,3513r7,-19l6578,3475r8,-19l6593,3437r8,-19l6608,3399r8,-19l6623,3362r8,-19l6638,3324r8,-18l6653,3287r8,-19l6668,3250r8,-18l6683,3213r8,-18l6698,3177r8,-19l6713,3140r8,-18l6728,3104r8,-18l6743,3069r7,-18l6758,3033r7,-17l6773,2998r7,-17l6788,2964r7,-17l6803,2930r7,-17l6818,2896r7,-17l6833,2862r7,-16l6848,2829r7,-16l6863,2797r7,-16l6878,2765r7,-16l6893,2734r7,-16l6908,2703r7,-16l6923,2672r7,-15l6937,2642r8,-14l6952,2613r8,-14l6967,2584r8,-14l6982,2556r8,-13l6997,2529r8,-13l7012,2502r8,-13l7027,2476r8,-13l7042,2451r8,-13l7057,2426r8,-12l7072,2402r8,-12l7087,2378r8,-11l7102,2356r7,-12l7117,2334r7,-11l7132,2312r7,-10l7147,2292r7,-10l7162,2272r7,-9l7177,2253r7,-9l7192,2235r7,-8l7207,2218r7,-8l7222,2201r7,-7l7237,2186r7,-8l7252,2171r7,-7l7267,2157r7,-7l7281,2144r8,-6l7296,2132r8,-6l7311,2120r8,-5l7326,2110r8,-5l7341,2100r8,-5l7356,2091r8,-4l7371,2083r8,-4l7386,2076r8,-3l7401,2070r8,-3l7416,2065r8,-3l7431,2060r8,-2l7446,2057r8,-2l7461,2054r7,-1l7476,2053r7,-1l7491,2052r7,l7506,2052r7,l7521,2053r7,1l7536,2055r7,1l7551,2058r7,2l7566,2062r7,2l7581,2066r7,3l7596,2072r7,3l7611,2078r7,4l7626,2086r7,4l7640,2094r8,4l7655,2103r8,5l7670,2113r8,5l7685,2124r8,6l7700,2136r8,6l7715,2148r8,7l7730,2161r8,7l7745,2176r8,7l7760,2191r8,8l7775,2207r8,8l7790,2224r8,8l7805,2241r8,9l7820,2259r7,10l7835,2279r7,10l7850,2299r7,10l7865,2319r7,11l7880,2341r7,11l7895,2363r7,11l7910,2386r7,11l7925,2409r7,13l7940,2434r7,12l7955,2459r7,13l7970,2485r7,13l7985,2511r7,13e" filled="f" strokecolor="blue" strokeweight=".28117mm">
              <v:stroke joinstyle="round"/>
              <v:formulas/>
              <v:path arrowok="t" o:connecttype="segments"/>
            </v:shape>
            <v:shape id="_x0000_s3720" type="#_x0000_t202" style="position:absolute;left:4107;top:250;width:128;height:239" filled="f" stroked="f">
              <v:textbox inset="0,0,0,0">
                <w:txbxContent>
                  <w:p w:rsidR="00EE529C" w:rsidRDefault="00EE529C">
                    <w:pPr>
                      <w:spacing w:line="237" w:lineRule="exact"/>
                      <w:rPr>
                        <w:i/>
                      </w:rPr>
                    </w:pPr>
                    <w:r>
                      <w:rPr>
                        <w:i/>
                        <w:w w:val="97"/>
                      </w:rPr>
                      <w:t>y</w:t>
                    </w:r>
                  </w:p>
                </w:txbxContent>
              </v:textbox>
            </v:shape>
            <v:shape id="_x0000_s3719" type="#_x0000_t202" style="position:absolute;left:7793;top:3404;width:130;height:239" filled="f" stroked="f">
              <v:textbox inset="0,0,0,0">
                <w:txbxContent>
                  <w:p w:rsidR="00EE529C" w:rsidRDefault="00EE529C">
                    <w:pPr>
                      <w:spacing w:line="237" w:lineRule="exact"/>
                      <w:rPr>
                        <w:i/>
                      </w:rPr>
                    </w:pPr>
                    <w:r>
                      <w:rPr>
                        <w:i/>
                        <w:w w:val="99"/>
                      </w:rPr>
                      <w:t>x</w:t>
                    </w:r>
                  </w:p>
                </w:txbxContent>
              </v:textbox>
            </v:shape>
            <w10:wrap anchorx="page"/>
          </v:group>
        </w:pict>
      </w:r>
      <w:r w:rsidRPr="00EE529C">
        <w:rPr>
          <w:w w:val="108"/>
          <w:lang w:val="da-DK"/>
        </w:rPr>
        <w:t>3</w:t>
      </w:r>
    </w:p>
    <w:p w:rsidR="007E510D" w:rsidRPr="00EE529C" w:rsidRDefault="007E510D">
      <w:pPr>
        <w:pStyle w:val="BodyText"/>
        <w:rPr>
          <w:sz w:val="20"/>
          <w:lang w:val="da-DK"/>
        </w:rPr>
      </w:pPr>
    </w:p>
    <w:p w:rsidR="007E510D" w:rsidRPr="00EE529C" w:rsidRDefault="007E510D">
      <w:pPr>
        <w:pStyle w:val="BodyText"/>
        <w:rPr>
          <w:sz w:val="20"/>
          <w:lang w:val="da-DK"/>
        </w:rPr>
      </w:pPr>
    </w:p>
    <w:p w:rsidR="007E510D" w:rsidRPr="00EE529C" w:rsidRDefault="007E510D">
      <w:pPr>
        <w:pStyle w:val="BodyText"/>
        <w:spacing w:before="7"/>
        <w:rPr>
          <w:sz w:val="20"/>
          <w:lang w:val="da-DK"/>
        </w:rPr>
      </w:pPr>
    </w:p>
    <w:p w:rsidR="007E510D" w:rsidRPr="00EE529C" w:rsidRDefault="00EE529C">
      <w:pPr>
        <w:pStyle w:val="BodyText"/>
        <w:spacing w:before="90"/>
        <w:ind w:left="3586"/>
        <w:rPr>
          <w:lang w:val="da-DK"/>
        </w:rPr>
      </w:pPr>
      <w:r w:rsidRPr="00EE529C">
        <w:rPr>
          <w:w w:val="108"/>
          <w:lang w:val="da-DK"/>
        </w:rPr>
        <w:t>2</w:t>
      </w:r>
    </w:p>
    <w:p w:rsidR="007E510D" w:rsidRPr="00EE529C" w:rsidRDefault="007E510D">
      <w:pPr>
        <w:pStyle w:val="BodyText"/>
        <w:rPr>
          <w:sz w:val="20"/>
          <w:lang w:val="da-DK"/>
        </w:rPr>
      </w:pPr>
    </w:p>
    <w:p w:rsidR="007E510D" w:rsidRPr="00EE529C" w:rsidRDefault="007E510D">
      <w:pPr>
        <w:pStyle w:val="BodyText"/>
        <w:rPr>
          <w:sz w:val="20"/>
          <w:lang w:val="da-DK"/>
        </w:rPr>
      </w:pPr>
    </w:p>
    <w:p w:rsidR="007E510D" w:rsidRPr="00EE529C" w:rsidRDefault="007E510D">
      <w:pPr>
        <w:pStyle w:val="BodyText"/>
        <w:spacing w:before="7"/>
        <w:rPr>
          <w:sz w:val="20"/>
          <w:lang w:val="da-DK"/>
        </w:rPr>
      </w:pPr>
    </w:p>
    <w:p w:rsidR="007E510D" w:rsidRPr="00EE529C" w:rsidRDefault="00EE529C">
      <w:pPr>
        <w:pStyle w:val="BodyText"/>
        <w:spacing w:before="90"/>
        <w:ind w:left="3586"/>
        <w:rPr>
          <w:lang w:val="da-DK"/>
        </w:rPr>
      </w:pPr>
      <w:r w:rsidRPr="00EE529C">
        <w:rPr>
          <w:w w:val="108"/>
          <w:lang w:val="da-DK"/>
        </w:rPr>
        <w:t>1</w:t>
      </w:r>
    </w:p>
    <w:p w:rsidR="007E510D" w:rsidRPr="00EE529C" w:rsidRDefault="007E510D">
      <w:pPr>
        <w:pStyle w:val="BodyText"/>
        <w:rPr>
          <w:sz w:val="20"/>
          <w:lang w:val="da-DK"/>
        </w:rPr>
      </w:pPr>
    </w:p>
    <w:p w:rsidR="007E510D" w:rsidRPr="00EE529C" w:rsidRDefault="007E510D">
      <w:pPr>
        <w:pStyle w:val="BodyText"/>
        <w:rPr>
          <w:sz w:val="20"/>
          <w:lang w:val="da-DK"/>
        </w:rPr>
      </w:pPr>
    </w:p>
    <w:p w:rsidR="007E510D" w:rsidRPr="00EE529C" w:rsidRDefault="007E510D">
      <w:pPr>
        <w:pStyle w:val="BodyText"/>
        <w:rPr>
          <w:sz w:val="20"/>
          <w:lang w:val="da-DK"/>
        </w:rPr>
      </w:pPr>
    </w:p>
    <w:p w:rsidR="007E510D" w:rsidRPr="00EE529C" w:rsidRDefault="007E510D">
      <w:pPr>
        <w:pStyle w:val="BodyText"/>
        <w:spacing w:before="6"/>
        <w:rPr>
          <w:sz w:val="17"/>
          <w:lang w:val="da-DK"/>
        </w:rPr>
      </w:pPr>
    </w:p>
    <w:p w:rsidR="007E510D" w:rsidRPr="00EE529C" w:rsidRDefault="00EE529C">
      <w:pPr>
        <w:tabs>
          <w:tab w:val="left" w:pos="1935"/>
        </w:tabs>
        <w:spacing w:before="81" w:line="208" w:lineRule="exact"/>
        <w:ind w:right="876"/>
        <w:jc w:val="center"/>
        <w:rPr>
          <w:i/>
          <w:sz w:val="18"/>
          <w:lang w:val="da-DK"/>
        </w:rPr>
      </w:pPr>
      <w:r w:rsidRPr="00EE529C">
        <w:rPr>
          <w:lang w:val="da-DK"/>
        </w:rPr>
        <w:pict>
          <v:shape id="_x0000_s3717" type="#_x0000_t202" style="position:absolute;left:0;text-align:left;margin-left:392.25pt;margin-top:4.85pt;width:14.3pt;height:14.5pt;z-index:16873984;mso-position-horizontal-relative:page" filled="f" stroked="f">
            <v:textbox inset="0,0,0,0">
              <w:txbxContent>
                <w:p w:rsidR="00EE529C" w:rsidRDefault="00EE529C">
                  <w:pPr>
                    <w:spacing w:line="288" w:lineRule="exact"/>
                    <w:rPr>
                      <w:i/>
                      <w:sz w:val="24"/>
                    </w:rPr>
                  </w:pPr>
                  <w:r>
                    <w:rPr>
                      <w:w w:val="115"/>
                      <w:sz w:val="24"/>
                    </w:rPr>
                    <w:t>2</w:t>
                  </w:r>
                  <w:r>
                    <w:rPr>
                      <w:i/>
                      <w:w w:val="115"/>
                      <w:sz w:val="24"/>
                    </w:rPr>
                    <w:t>π</w:t>
                  </w:r>
                </w:p>
              </w:txbxContent>
            </v:textbox>
            <w10:wrap anchorx="page"/>
          </v:shape>
        </w:pict>
      </w:r>
      <w:r w:rsidRPr="00EE529C">
        <w:rPr>
          <w:i/>
          <w:w w:val="120"/>
          <w:position w:val="3"/>
          <w:sz w:val="18"/>
          <w:u w:val="single"/>
          <w:lang w:val="da-DK"/>
        </w:rPr>
        <w:t>π</w:t>
      </w:r>
      <w:r w:rsidRPr="00EE529C">
        <w:rPr>
          <w:i/>
          <w:w w:val="120"/>
          <w:position w:val="3"/>
          <w:sz w:val="18"/>
          <w:lang w:val="da-DK"/>
        </w:rPr>
        <w:tab/>
      </w:r>
      <w:r w:rsidRPr="00EE529C">
        <w:rPr>
          <w:w w:val="120"/>
          <w:sz w:val="18"/>
          <w:u w:val="single"/>
          <w:lang w:val="da-DK"/>
        </w:rPr>
        <w:t>5</w:t>
      </w:r>
      <w:r w:rsidRPr="00EE529C">
        <w:rPr>
          <w:i/>
          <w:w w:val="120"/>
          <w:sz w:val="18"/>
          <w:u w:val="single"/>
          <w:lang w:val="da-DK"/>
        </w:rPr>
        <w:t>π</w:t>
      </w:r>
    </w:p>
    <w:p w:rsidR="007E510D" w:rsidRPr="00EE529C" w:rsidRDefault="00EE529C">
      <w:pPr>
        <w:tabs>
          <w:tab w:val="left" w:pos="1984"/>
        </w:tabs>
        <w:spacing w:line="182" w:lineRule="auto"/>
        <w:ind w:right="920"/>
        <w:jc w:val="center"/>
        <w:rPr>
          <w:sz w:val="18"/>
          <w:lang w:val="da-DK"/>
        </w:rPr>
      </w:pPr>
      <w:r w:rsidRPr="00EE529C">
        <w:rPr>
          <w:w w:val="110"/>
          <w:sz w:val="18"/>
          <w:lang w:val="da-DK"/>
        </w:rPr>
        <w:t>4</w:t>
      </w:r>
      <w:r w:rsidRPr="00EE529C">
        <w:rPr>
          <w:w w:val="110"/>
          <w:sz w:val="18"/>
          <w:lang w:val="da-DK"/>
        </w:rPr>
        <w:tab/>
      </w:r>
      <w:r w:rsidRPr="00EE529C">
        <w:rPr>
          <w:w w:val="110"/>
          <w:position w:val="-2"/>
          <w:sz w:val="18"/>
          <w:lang w:val="da-DK"/>
        </w:rPr>
        <w:t>4</w:t>
      </w:r>
    </w:p>
    <w:p w:rsidR="007E510D" w:rsidRPr="00EE529C" w:rsidRDefault="007E510D">
      <w:pPr>
        <w:pStyle w:val="BodyText"/>
        <w:spacing w:before="1"/>
        <w:rPr>
          <w:sz w:val="17"/>
          <w:lang w:val="da-DK"/>
        </w:rPr>
      </w:pPr>
    </w:p>
    <w:p w:rsidR="007E510D" w:rsidRPr="00EE529C" w:rsidRDefault="00EE529C">
      <w:pPr>
        <w:pStyle w:val="BodyText"/>
        <w:spacing w:before="90"/>
        <w:ind w:right="37"/>
        <w:jc w:val="center"/>
        <w:rPr>
          <w:lang w:val="da-DK"/>
        </w:rPr>
      </w:pPr>
      <w:r w:rsidRPr="00EE529C">
        <w:rPr>
          <w:lang w:val="da-DK"/>
        </w:rPr>
        <w:t xml:space="preserve">Figur 8.4: </w:t>
      </w:r>
      <w:bookmarkStart w:id="206" w:name="_bookmark197"/>
      <w:bookmarkEnd w:id="206"/>
      <w:r w:rsidRPr="00EE529C">
        <w:rPr>
          <w:lang w:val="da-DK"/>
        </w:rPr>
        <w:t xml:space="preserve">Opgave </w:t>
      </w:r>
      <w:hyperlink w:anchor="_bookmark196" w:history="1">
        <w:r w:rsidRPr="00EE529C">
          <w:rPr>
            <w:lang w:val="da-DK"/>
          </w:rPr>
          <w:t>27</w:t>
        </w:r>
      </w:hyperlink>
    </w:p>
    <w:p w:rsidR="007E510D" w:rsidRPr="00EE529C" w:rsidRDefault="007E510D">
      <w:pPr>
        <w:pStyle w:val="BodyText"/>
        <w:spacing w:before="10"/>
        <w:rPr>
          <w:sz w:val="30"/>
          <w:lang w:val="da-DK"/>
        </w:rPr>
      </w:pPr>
    </w:p>
    <w:p w:rsidR="007E510D" w:rsidRPr="00EE529C" w:rsidRDefault="00EE529C">
      <w:pPr>
        <w:pStyle w:val="ListParagraph"/>
        <w:numPr>
          <w:ilvl w:val="0"/>
          <w:numId w:val="46"/>
        </w:numPr>
        <w:tabs>
          <w:tab w:val="left" w:pos="1846"/>
        </w:tabs>
        <w:ind w:hanging="441"/>
        <w:jc w:val="left"/>
        <w:rPr>
          <w:sz w:val="24"/>
          <w:lang w:val="da-DK"/>
        </w:rPr>
      </w:pPr>
      <w:r w:rsidRPr="00EE529C">
        <w:rPr>
          <w:sz w:val="24"/>
          <w:lang w:val="da-DK"/>
        </w:rPr>
        <w:t>Bestem en løsning til di</w:t>
      </w:r>
      <w:r w:rsidRPr="00EE529C">
        <w:rPr>
          <w:rFonts w:ascii="Calibri" w:hAnsi="Calibri"/>
          <w:sz w:val="24"/>
          <w:lang w:val="da-DK"/>
        </w:rPr>
        <w:t>ff</w:t>
      </w:r>
      <w:r w:rsidRPr="00EE529C">
        <w:rPr>
          <w:sz w:val="24"/>
          <w:lang w:val="da-DK"/>
        </w:rPr>
        <w:t>erentialligningen</w:t>
      </w:r>
    </w:p>
    <w:p w:rsidR="007E510D" w:rsidRPr="00EE529C" w:rsidRDefault="00EE529C">
      <w:pPr>
        <w:spacing w:before="204"/>
        <w:ind w:left="813" w:right="268"/>
        <w:jc w:val="center"/>
        <w:rPr>
          <w:i/>
          <w:sz w:val="24"/>
          <w:lang w:val="da-DK"/>
        </w:rPr>
      </w:pPr>
      <w:r w:rsidRPr="00EE529C">
        <w:rPr>
          <w:i/>
          <w:w w:val="105"/>
          <w:sz w:val="24"/>
          <w:lang w:val="da-DK"/>
        </w:rPr>
        <w:t xml:space="preserve">y </w:t>
      </w:r>
      <w:r w:rsidRPr="00EE529C">
        <w:rPr>
          <w:w w:val="105"/>
          <w:sz w:val="24"/>
          <w:lang w:val="da-DK"/>
        </w:rPr>
        <w:t>+ 3</w:t>
      </w:r>
      <w:r w:rsidRPr="00EE529C">
        <w:rPr>
          <w:i/>
          <w:w w:val="105"/>
          <w:sz w:val="24"/>
          <w:lang w:val="da-DK"/>
        </w:rPr>
        <w:t xml:space="preserve">y </w:t>
      </w:r>
      <w:r w:rsidRPr="00EE529C">
        <w:rPr>
          <w:w w:val="105"/>
          <w:sz w:val="24"/>
          <w:lang w:val="da-DK"/>
        </w:rPr>
        <w:t>= 0</w:t>
      </w:r>
      <w:r w:rsidRPr="00EE529C">
        <w:rPr>
          <w:i/>
          <w:w w:val="105"/>
          <w:sz w:val="24"/>
          <w:lang w:val="da-DK"/>
        </w:rPr>
        <w:t>.</w:t>
      </w:r>
    </w:p>
    <w:p w:rsidR="007E510D" w:rsidRPr="00EE529C" w:rsidRDefault="00EE529C">
      <w:pPr>
        <w:pStyle w:val="ListParagraph"/>
        <w:numPr>
          <w:ilvl w:val="0"/>
          <w:numId w:val="46"/>
        </w:numPr>
        <w:tabs>
          <w:tab w:val="left" w:pos="1846"/>
        </w:tabs>
        <w:spacing w:before="283"/>
        <w:ind w:hanging="441"/>
        <w:jc w:val="left"/>
        <w:rPr>
          <w:sz w:val="24"/>
          <w:lang w:val="da-DK"/>
        </w:rPr>
      </w:pPr>
      <w:r w:rsidRPr="00EE529C">
        <w:rPr>
          <w:sz w:val="24"/>
          <w:lang w:val="da-DK"/>
        </w:rPr>
        <w:t xml:space="preserve">Vis at </w:t>
      </w:r>
      <w:r w:rsidRPr="00EE529C">
        <w:rPr>
          <w:i/>
          <w:sz w:val="24"/>
          <w:lang w:val="da-DK"/>
        </w:rPr>
        <w:t xml:space="preserve">f </w:t>
      </w:r>
      <w:r w:rsidRPr="00EE529C">
        <w:rPr>
          <w:sz w:val="24"/>
          <w:lang w:val="da-DK"/>
        </w:rPr>
        <w:t>(</w:t>
      </w:r>
      <w:r w:rsidRPr="00EE529C">
        <w:rPr>
          <w:i/>
          <w:sz w:val="24"/>
          <w:lang w:val="da-DK"/>
        </w:rPr>
        <w:t>x</w:t>
      </w:r>
      <w:r w:rsidRPr="00EE529C">
        <w:rPr>
          <w:sz w:val="24"/>
          <w:lang w:val="da-DK"/>
        </w:rPr>
        <w:t xml:space="preserve">) = </w:t>
      </w:r>
      <w:r w:rsidRPr="00EE529C">
        <w:rPr>
          <w:i/>
          <w:spacing w:val="2"/>
          <w:sz w:val="24"/>
          <w:lang w:val="da-DK"/>
        </w:rPr>
        <w:t>e</w:t>
      </w:r>
      <w:r w:rsidRPr="00EE529C">
        <w:rPr>
          <w:rFonts w:ascii="Lucida Sans Unicode" w:hAnsi="Lucida Sans Unicode"/>
          <w:spacing w:val="2"/>
          <w:sz w:val="24"/>
          <w:vertAlign w:val="superscript"/>
          <w:lang w:val="da-DK"/>
        </w:rPr>
        <w:t>−</w:t>
      </w:r>
      <w:r w:rsidRPr="00EE529C">
        <w:rPr>
          <w:i/>
          <w:spacing w:val="2"/>
          <w:sz w:val="24"/>
          <w:vertAlign w:val="superscript"/>
          <w:lang w:val="da-DK"/>
        </w:rPr>
        <w:t>e</w:t>
      </w:r>
      <w:r w:rsidRPr="00EE529C">
        <w:rPr>
          <w:i/>
          <w:spacing w:val="2"/>
          <w:position w:val="15"/>
          <w:sz w:val="14"/>
          <w:lang w:val="da-DK"/>
        </w:rPr>
        <w:t xml:space="preserve">x </w:t>
      </w:r>
      <w:r w:rsidRPr="00EE529C">
        <w:rPr>
          <w:sz w:val="24"/>
          <w:lang w:val="da-DK"/>
        </w:rPr>
        <w:t>er en løsning til</w:t>
      </w:r>
      <w:r w:rsidRPr="00EE529C">
        <w:rPr>
          <w:spacing w:val="5"/>
          <w:sz w:val="24"/>
          <w:lang w:val="da-DK"/>
        </w:rPr>
        <w:t xml:space="preserve"> </w:t>
      </w:r>
      <w:r w:rsidRPr="00EE529C">
        <w:rPr>
          <w:sz w:val="24"/>
          <w:lang w:val="da-DK"/>
        </w:rPr>
        <w:t>di</w:t>
      </w:r>
      <w:r w:rsidRPr="00EE529C">
        <w:rPr>
          <w:rFonts w:ascii="Calibri" w:hAnsi="Calibri"/>
          <w:sz w:val="24"/>
          <w:lang w:val="da-DK"/>
        </w:rPr>
        <w:t>ff</w:t>
      </w:r>
      <w:r w:rsidRPr="00EE529C">
        <w:rPr>
          <w:sz w:val="24"/>
          <w:lang w:val="da-DK"/>
        </w:rPr>
        <w:t>erentialligningen</w:t>
      </w:r>
    </w:p>
    <w:p w:rsidR="007E510D" w:rsidRPr="00EE529C" w:rsidRDefault="00EE529C">
      <w:pPr>
        <w:spacing w:before="239" w:line="136" w:lineRule="auto"/>
        <w:ind w:left="5836" w:right="5127" w:hanging="34"/>
        <w:rPr>
          <w:i/>
          <w:sz w:val="24"/>
          <w:lang w:val="da-DK"/>
        </w:rPr>
      </w:pPr>
      <w:r w:rsidRPr="00EE529C">
        <w:rPr>
          <w:lang w:val="da-DK"/>
        </w:rPr>
        <w:pict>
          <v:line id="_x0000_s3716" style="position:absolute;left:0;text-align:left;z-index:-27560960;mso-position-horizontal-relative:page" from="299.15pt,23.6pt" to="309.05pt,23.6pt" strokeweight=".21097mm">
            <w10:wrap anchorx="page"/>
          </v:line>
        </w:pict>
      </w:r>
      <w:r w:rsidRPr="00EE529C">
        <w:rPr>
          <w:lang w:val="da-DK"/>
        </w:rPr>
        <w:pict>
          <v:shape id="_x0000_s3715" type="#_x0000_t202" style="position:absolute;left:0;text-align:left;margin-left:290.65pt;margin-top:15.95pt;width:7.35pt;height:22.55pt;z-index:16872960;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i/>
          <w:w w:val="105"/>
          <w:position w:val="17"/>
          <w:sz w:val="24"/>
          <w:lang w:val="da-DK"/>
        </w:rPr>
        <w:t>y</w:t>
      </w:r>
      <w:r w:rsidRPr="00EE529C">
        <w:rPr>
          <w:i/>
          <w:w w:val="105"/>
          <w:position w:val="25"/>
          <w:sz w:val="24"/>
          <w:lang w:val="da-DK"/>
        </w:rPr>
        <w:t xml:space="preserve"> </w:t>
      </w:r>
      <w:r w:rsidRPr="00EE529C">
        <w:rPr>
          <w:w w:val="105"/>
          <w:sz w:val="24"/>
          <w:lang w:val="da-DK"/>
        </w:rPr>
        <w:t xml:space="preserve">= </w:t>
      </w:r>
      <w:r w:rsidRPr="00EE529C">
        <w:rPr>
          <w:i/>
          <w:w w:val="105"/>
          <w:sz w:val="24"/>
          <w:lang w:val="da-DK"/>
        </w:rPr>
        <w:t>e</w:t>
      </w:r>
      <w:r w:rsidRPr="00EE529C">
        <w:rPr>
          <w:i/>
          <w:w w:val="105"/>
          <w:sz w:val="24"/>
          <w:vertAlign w:val="superscript"/>
          <w:lang w:val="da-DK"/>
        </w:rPr>
        <w:t>x</w:t>
      </w:r>
      <w:r w:rsidRPr="00EE529C">
        <w:rPr>
          <w:i/>
          <w:w w:val="105"/>
          <w:sz w:val="24"/>
          <w:lang w:val="da-DK"/>
        </w:rPr>
        <w:t xml:space="preserve"> y</w:t>
      </w:r>
    </w:p>
    <w:p w:rsidR="007E510D" w:rsidRPr="00EE529C" w:rsidRDefault="007E510D">
      <w:pPr>
        <w:pStyle w:val="BodyText"/>
        <w:spacing w:before="10"/>
        <w:rPr>
          <w:i/>
          <w:sz w:val="16"/>
          <w:lang w:val="da-DK"/>
        </w:rPr>
      </w:pPr>
    </w:p>
    <w:p w:rsidR="007E510D" w:rsidRPr="00EE529C" w:rsidRDefault="00EE529C">
      <w:pPr>
        <w:pStyle w:val="ListParagraph"/>
        <w:numPr>
          <w:ilvl w:val="0"/>
          <w:numId w:val="46"/>
        </w:numPr>
        <w:tabs>
          <w:tab w:val="left" w:pos="1846"/>
        </w:tabs>
        <w:spacing w:before="89"/>
        <w:ind w:hanging="441"/>
        <w:jc w:val="left"/>
        <w:rPr>
          <w:sz w:val="24"/>
          <w:lang w:val="da-DK"/>
        </w:rPr>
      </w:pPr>
      <w:r w:rsidRPr="00EE529C">
        <w:rPr>
          <w:sz w:val="24"/>
          <w:lang w:val="da-DK"/>
        </w:rPr>
        <w:t>Hvilke af funktionerne</w:t>
      </w:r>
    </w:p>
    <w:p w:rsidR="007E510D" w:rsidRPr="00EE529C" w:rsidRDefault="00EE529C">
      <w:pPr>
        <w:tabs>
          <w:tab w:val="left" w:pos="4476"/>
          <w:tab w:val="left" w:pos="6718"/>
          <w:tab w:val="left" w:pos="8622"/>
        </w:tabs>
        <w:spacing w:before="171" w:line="348" w:lineRule="auto"/>
        <w:ind w:left="1845" w:right="1832" w:firstLine="524"/>
        <w:rPr>
          <w:sz w:val="24"/>
          <w:lang w:val="da-DK"/>
        </w:rPr>
      </w:pPr>
      <w:r w:rsidRPr="00EE529C">
        <w:rPr>
          <w:i/>
          <w:spacing w:val="2"/>
          <w:w w:val="105"/>
          <w:sz w:val="24"/>
          <w:lang w:val="da-DK"/>
        </w:rPr>
        <w:t>y</w:t>
      </w:r>
      <w:r w:rsidRPr="00EE529C">
        <w:rPr>
          <w:spacing w:val="2"/>
          <w:w w:val="105"/>
          <w:sz w:val="24"/>
          <w:vertAlign w:val="subscript"/>
          <w:lang w:val="da-DK"/>
        </w:rPr>
        <w:t>1</w:t>
      </w:r>
      <w:r w:rsidRPr="00EE529C">
        <w:rPr>
          <w:spacing w:val="2"/>
          <w:w w:val="105"/>
          <w:sz w:val="24"/>
          <w:lang w:val="da-DK"/>
        </w:rPr>
        <w:t>(</w:t>
      </w:r>
      <w:r w:rsidRPr="00EE529C">
        <w:rPr>
          <w:i/>
          <w:spacing w:val="2"/>
          <w:w w:val="105"/>
          <w:sz w:val="24"/>
          <w:lang w:val="da-DK"/>
        </w:rPr>
        <w:t>x</w:t>
      </w:r>
      <w:r w:rsidRPr="00EE529C">
        <w:rPr>
          <w:spacing w:val="2"/>
          <w:w w:val="105"/>
          <w:sz w:val="24"/>
          <w:lang w:val="da-DK"/>
        </w:rPr>
        <w:t>)</w:t>
      </w:r>
      <w:r w:rsidRPr="00EE529C">
        <w:rPr>
          <w:spacing w:val="-16"/>
          <w:w w:val="105"/>
          <w:sz w:val="24"/>
          <w:lang w:val="da-DK"/>
        </w:rPr>
        <w:t xml:space="preserve"> </w:t>
      </w:r>
      <w:r w:rsidRPr="00EE529C">
        <w:rPr>
          <w:w w:val="105"/>
          <w:sz w:val="24"/>
          <w:lang w:val="da-DK"/>
        </w:rPr>
        <w:t>=</w:t>
      </w:r>
      <w:r w:rsidRPr="00EE529C">
        <w:rPr>
          <w:spacing w:val="-16"/>
          <w:w w:val="105"/>
          <w:sz w:val="24"/>
          <w:lang w:val="da-DK"/>
        </w:rPr>
        <w:t xml:space="preserve"> </w:t>
      </w:r>
      <w:r w:rsidRPr="00EE529C">
        <w:rPr>
          <w:w w:val="105"/>
          <w:sz w:val="24"/>
          <w:lang w:val="da-DK"/>
        </w:rPr>
        <w:t>cos(3</w:t>
      </w:r>
      <w:r w:rsidRPr="00EE529C">
        <w:rPr>
          <w:i/>
          <w:w w:val="105"/>
          <w:sz w:val="24"/>
          <w:lang w:val="da-DK"/>
        </w:rPr>
        <w:t>x</w:t>
      </w:r>
      <w:r w:rsidRPr="00EE529C">
        <w:rPr>
          <w:w w:val="105"/>
          <w:sz w:val="24"/>
          <w:lang w:val="da-DK"/>
        </w:rPr>
        <w:t>)</w:t>
      </w:r>
      <w:r w:rsidRPr="00EE529C">
        <w:rPr>
          <w:i/>
          <w:w w:val="105"/>
          <w:sz w:val="24"/>
          <w:lang w:val="da-DK"/>
        </w:rPr>
        <w:t>,</w:t>
      </w:r>
      <w:r w:rsidRPr="00EE529C">
        <w:rPr>
          <w:i/>
          <w:w w:val="105"/>
          <w:sz w:val="24"/>
          <w:lang w:val="da-DK"/>
        </w:rPr>
        <w:tab/>
      </w:r>
      <w:r w:rsidRPr="00EE529C">
        <w:rPr>
          <w:i/>
          <w:spacing w:val="2"/>
          <w:w w:val="105"/>
          <w:sz w:val="24"/>
          <w:lang w:val="da-DK"/>
        </w:rPr>
        <w:t>y</w:t>
      </w:r>
      <w:r w:rsidRPr="00EE529C">
        <w:rPr>
          <w:spacing w:val="2"/>
          <w:w w:val="105"/>
          <w:sz w:val="24"/>
          <w:vertAlign w:val="subscript"/>
          <w:lang w:val="da-DK"/>
        </w:rPr>
        <w:t>2</w:t>
      </w:r>
      <w:r w:rsidRPr="00EE529C">
        <w:rPr>
          <w:spacing w:val="2"/>
          <w:w w:val="105"/>
          <w:sz w:val="24"/>
          <w:lang w:val="da-DK"/>
        </w:rPr>
        <w:t>(</w:t>
      </w:r>
      <w:r w:rsidRPr="00EE529C">
        <w:rPr>
          <w:i/>
          <w:spacing w:val="2"/>
          <w:w w:val="105"/>
          <w:sz w:val="24"/>
          <w:lang w:val="da-DK"/>
        </w:rPr>
        <w:t>x</w:t>
      </w:r>
      <w:r w:rsidRPr="00EE529C">
        <w:rPr>
          <w:spacing w:val="2"/>
          <w:w w:val="105"/>
          <w:sz w:val="24"/>
          <w:lang w:val="da-DK"/>
        </w:rPr>
        <w:t xml:space="preserve">) </w:t>
      </w:r>
      <w:r w:rsidRPr="00EE529C">
        <w:rPr>
          <w:w w:val="105"/>
          <w:sz w:val="24"/>
          <w:lang w:val="da-DK"/>
        </w:rPr>
        <w:t>=</w:t>
      </w:r>
      <w:r w:rsidRPr="00EE529C">
        <w:rPr>
          <w:spacing w:val="-29"/>
          <w:w w:val="105"/>
          <w:sz w:val="24"/>
          <w:lang w:val="da-DK"/>
        </w:rPr>
        <w:t xml:space="preserve"> </w:t>
      </w:r>
      <w:r w:rsidRPr="00EE529C">
        <w:rPr>
          <w:w w:val="105"/>
          <w:sz w:val="24"/>
          <w:lang w:val="da-DK"/>
        </w:rPr>
        <w:t>3</w:t>
      </w:r>
      <w:r w:rsidRPr="00EE529C">
        <w:rPr>
          <w:spacing w:val="-39"/>
          <w:w w:val="105"/>
          <w:sz w:val="24"/>
          <w:lang w:val="da-DK"/>
        </w:rPr>
        <w:t xml:space="preserve"> </w:t>
      </w:r>
      <w:r w:rsidRPr="00EE529C">
        <w:rPr>
          <w:w w:val="105"/>
          <w:sz w:val="24"/>
          <w:lang w:val="da-DK"/>
        </w:rPr>
        <w:t>sin(3</w:t>
      </w:r>
      <w:r w:rsidRPr="00EE529C">
        <w:rPr>
          <w:i/>
          <w:w w:val="105"/>
          <w:sz w:val="24"/>
          <w:lang w:val="da-DK"/>
        </w:rPr>
        <w:t>x</w:t>
      </w:r>
      <w:r w:rsidRPr="00EE529C">
        <w:rPr>
          <w:w w:val="105"/>
          <w:sz w:val="24"/>
          <w:lang w:val="da-DK"/>
        </w:rPr>
        <w:t>)</w:t>
      </w:r>
      <w:r w:rsidRPr="00EE529C">
        <w:rPr>
          <w:i/>
          <w:w w:val="105"/>
          <w:sz w:val="24"/>
          <w:lang w:val="da-DK"/>
        </w:rPr>
        <w:t>,</w:t>
      </w:r>
      <w:r w:rsidRPr="00EE529C">
        <w:rPr>
          <w:i/>
          <w:w w:val="105"/>
          <w:sz w:val="24"/>
          <w:lang w:val="da-DK"/>
        </w:rPr>
        <w:tab/>
      </w:r>
      <w:r w:rsidRPr="00EE529C">
        <w:rPr>
          <w:i/>
          <w:spacing w:val="2"/>
          <w:w w:val="105"/>
          <w:sz w:val="24"/>
          <w:lang w:val="da-DK"/>
        </w:rPr>
        <w:t>y</w:t>
      </w:r>
      <w:r w:rsidRPr="00EE529C">
        <w:rPr>
          <w:spacing w:val="2"/>
          <w:w w:val="105"/>
          <w:sz w:val="24"/>
          <w:vertAlign w:val="subscript"/>
          <w:lang w:val="da-DK"/>
        </w:rPr>
        <w:t>3</w:t>
      </w:r>
      <w:r w:rsidRPr="00EE529C">
        <w:rPr>
          <w:spacing w:val="2"/>
          <w:w w:val="105"/>
          <w:sz w:val="24"/>
          <w:lang w:val="da-DK"/>
        </w:rPr>
        <w:t>(</w:t>
      </w:r>
      <w:r w:rsidRPr="00EE529C">
        <w:rPr>
          <w:i/>
          <w:spacing w:val="2"/>
          <w:w w:val="105"/>
          <w:sz w:val="24"/>
          <w:lang w:val="da-DK"/>
        </w:rPr>
        <w:t>x</w:t>
      </w:r>
      <w:r w:rsidRPr="00EE529C">
        <w:rPr>
          <w:spacing w:val="2"/>
          <w:w w:val="105"/>
          <w:sz w:val="24"/>
          <w:lang w:val="da-DK"/>
        </w:rPr>
        <w:t>)</w:t>
      </w:r>
      <w:r w:rsidRPr="00EE529C">
        <w:rPr>
          <w:spacing w:val="-11"/>
          <w:w w:val="105"/>
          <w:sz w:val="24"/>
          <w:lang w:val="da-DK"/>
        </w:rPr>
        <w:t xml:space="preserve"> </w:t>
      </w:r>
      <w:r w:rsidRPr="00EE529C">
        <w:rPr>
          <w:w w:val="105"/>
          <w:sz w:val="24"/>
          <w:lang w:val="da-DK"/>
        </w:rPr>
        <w:t>=</w:t>
      </w:r>
      <w:r w:rsidRPr="00EE529C">
        <w:rPr>
          <w:spacing w:val="-11"/>
          <w:w w:val="105"/>
          <w:sz w:val="24"/>
          <w:lang w:val="da-DK"/>
        </w:rPr>
        <w:t xml:space="preserve"> </w:t>
      </w:r>
      <w:r w:rsidRPr="00EE529C">
        <w:rPr>
          <w:spacing w:val="3"/>
          <w:w w:val="105"/>
          <w:sz w:val="24"/>
          <w:lang w:val="da-DK"/>
        </w:rPr>
        <w:t>2</w:t>
      </w:r>
      <w:r w:rsidRPr="00EE529C">
        <w:rPr>
          <w:i/>
          <w:spacing w:val="3"/>
          <w:w w:val="105"/>
          <w:sz w:val="24"/>
          <w:lang w:val="da-DK"/>
        </w:rPr>
        <w:t>e</w:t>
      </w:r>
      <w:r w:rsidRPr="00EE529C">
        <w:rPr>
          <w:rFonts w:ascii="Lucida Sans Unicode" w:hAnsi="Lucida Sans Unicode"/>
          <w:spacing w:val="3"/>
          <w:w w:val="105"/>
          <w:sz w:val="24"/>
          <w:vertAlign w:val="superscript"/>
          <w:lang w:val="da-DK"/>
        </w:rPr>
        <w:t>−</w:t>
      </w:r>
      <w:r w:rsidRPr="00EE529C">
        <w:rPr>
          <w:spacing w:val="3"/>
          <w:w w:val="105"/>
          <w:sz w:val="24"/>
          <w:vertAlign w:val="superscript"/>
          <w:lang w:val="da-DK"/>
        </w:rPr>
        <w:t>3</w:t>
      </w:r>
      <w:r w:rsidRPr="00EE529C">
        <w:rPr>
          <w:i/>
          <w:spacing w:val="3"/>
          <w:w w:val="105"/>
          <w:sz w:val="24"/>
          <w:vertAlign w:val="superscript"/>
          <w:lang w:val="da-DK"/>
        </w:rPr>
        <w:t>x</w:t>
      </w:r>
      <w:r w:rsidRPr="00EE529C">
        <w:rPr>
          <w:i/>
          <w:spacing w:val="3"/>
          <w:w w:val="105"/>
          <w:sz w:val="24"/>
          <w:lang w:val="da-DK"/>
        </w:rPr>
        <w:t>,</w:t>
      </w:r>
      <w:r w:rsidRPr="00EE529C">
        <w:rPr>
          <w:i/>
          <w:spacing w:val="3"/>
          <w:w w:val="105"/>
          <w:sz w:val="24"/>
          <w:lang w:val="da-DK"/>
        </w:rPr>
        <w:tab/>
      </w:r>
      <w:r w:rsidRPr="00EE529C">
        <w:rPr>
          <w:i/>
          <w:spacing w:val="2"/>
          <w:w w:val="105"/>
          <w:sz w:val="24"/>
          <w:lang w:val="da-DK"/>
        </w:rPr>
        <w:t>y</w:t>
      </w:r>
      <w:r w:rsidRPr="00EE529C">
        <w:rPr>
          <w:spacing w:val="2"/>
          <w:w w:val="105"/>
          <w:sz w:val="24"/>
          <w:vertAlign w:val="subscript"/>
          <w:lang w:val="da-DK"/>
        </w:rPr>
        <w:t>4</w:t>
      </w:r>
      <w:r w:rsidRPr="00EE529C">
        <w:rPr>
          <w:spacing w:val="2"/>
          <w:w w:val="105"/>
          <w:sz w:val="24"/>
          <w:lang w:val="da-DK"/>
        </w:rPr>
        <w:t>(</w:t>
      </w:r>
      <w:r w:rsidRPr="00EE529C">
        <w:rPr>
          <w:i/>
          <w:spacing w:val="2"/>
          <w:w w:val="105"/>
          <w:sz w:val="24"/>
          <w:lang w:val="da-DK"/>
        </w:rPr>
        <w:t>x</w:t>
      </w:r>
      <w:r w:rsidRPr="00EE529C">
        <w:rPr>
          <w:spacing w:val="2"/>
          <w:w w:val="105"/>
          <w:sz w:val="24"/>
          <w:lang w:val="da-DK"/>
        </w:rPr>
        <w:t xml:space="preserve">) </w:t>
      </w:r>
      <w:r w:rsidRPr="00EE529C">
        <w:rPr>
          <w:w w:val="105"/>
          <w:sz w:val="24"/>
          <w:lang w:val="da-DK"/>
        </w:rPr>
        <w:t xml:space="preserve">= </w:t>
      </w:r>
      <w:r w:rsidRPr="00EE529C">
        <w:rPr>
          <w:spacing w:val="-3"/>
          <w:w w:val="105"/>
          <w:sz w:val="24"/>
          <w:lang w:val="da-DK"/>
        </w:rPr>
        <w:t>3</w:t>
      </w:r>
      <w:r w:rsidRPr="00EE529C">
        <w:rPr>
          <w:i/>
          <w:spacing w:val="-3"/>
          <w:w w:val="105"/>
          <w:sz w:val="24"/>
          <w:lang w:val="da-DK"/>
        </w:rPr>
        <w:t>x</w:t>
      </w:r>
      <w:r w:rsidRPr="00EE529C">
        <w:rPr>
          <w:spacing w:val="-3"/>
          <w:w w:val="105"/>
          <w:sz w:val="24"/>
          <w:vertAlign w:val="superscript"/>
          <w:lang w:val="da-DK"/>
        </w:rPr>
        <w:t>3</w:t>
      </w:r>
      <w:r w:rsidRPr="00EE529C">
        <w:rPr>
          <w:spacing w:val="-3"/>
          <w:w w:val="105"/>
          <w:sz w:val="24"/>
          <w:lang w:val="da-DK"/>
        </w:rPr>
        <w:t xml:space="preserve"> </w:t>
      </w:r>
      <w:r w:rsidRPr="00EE529C">
        <w:rPr>
          <w:w w:val="105"/>
          <w:sz w:val="24"/>
          <w:lang w:val="da-DK"/>
        </w:rPr>
        <w:t>løser</w:t>
      </w:r>
      <w:r w:rsidRPr="00EE529C">
        <w:rPr>
          <w:spacing w:val="-5"/>
          <w:w w:val="105"/>
          <w:sz w:val="24"/>
          <w:lang w:val="da-DK"/>
        </w:rPr>
        <w:t xml:space="preserve"> </w:t>
      </w:r>
      <w:r w:rsidRPr="00EE529C">
        <w:rPr>
          <w:w w:val="105"/>
          <w:sz w:val="24"/>
          <w:lang w:val="da-DK"/>
        </w:rPr>
        <w:t>di</w:t>
      </w:r>
      <w:r w:rsidRPr="00EE529C">
        <w:rPr>
          <w:rFonts w:ascii="Calibri" w:hAnsi="Calibri"/>
          <w:w w:val="105"/>
          <w:sz w:val="24"/>
          <w:lang w:val="da-DK"/>
        </w:rPr>
        <w:t>ff</w:t>
      </w:r>
      <w:r w:rsidRPr="00EE529C">
        <w:rPr>
          <w:w w:val="105"/>
          <w:sz w:val="24"/>
          <w:lang w:val="da-DK"/>
        </w:rPr>
        <w:t>erentialligningen</w:t>
      </w:r>
    </w:p>
    <w:p w:rsidR="007E510D" w:rsidRPr="00EE529C" w:rsidRDefault="007E510D">
      <w:pPr>
        <w:spacing w:line="348" w:lineRule="auto"/>
        <w:rPr>
          <w:sz w:val="24"/>
          <w:lang w:val="da-DK"/>
        </w:rPr>
        <w:sectPr w:rsidR="007E510D" w:rsidRPr="00EE529C">
          <w:pgSz w:w="11910" w:h="16840"/>
          <w:pgMar w:top="1100" w:right="140" w:bottom="280" w:left="180" w:header="797" w:footer="0" w:gutter="0"/>
          <w:cols w:space="708"/>
        </w:sectPr>
      </w:pPr>
    </w:p>
    <w:p w:rsidR="007E510D" w:rsidRPr="00EE529C" w:rsidRDefault="007E510D">
      <w:pPr>
        <w:pStyle w:val="BodyText"/>
        <w:rPr>
          <w:sz w:val="30"/>
          <w:lang w:val="da-DK"/>
        </w:rPr>
      </w:pPr>
    </w:p>
    <w:p w:rsidR="007E510D" w:rsidRPr="00EE529C" w:rsidRDefault="007E510D">
      <w:pPr>
        <w:pStyle w:val="BodyText"/>
        <w:spacing w:before="6"/>
        <w:rPr>
          <w:sz w:val="23"/>
          <w:lang w:val="da-DK"/>
        </w:rPr>
      </w:pPr>
    </w:p>
    <w:p w:rsidR="007E510D" w:rsidRPr="00EE529C" w:rsidRDefault="00EE529C">
      <w:pPr>
        <w:pStyle w:val="ListParagraph"/>
        <w:numPr>
          <w:ilvl w:val="0"/>
          <w:numId w:val="46"/>
        </w:numPr>
        <w:tabs>
          <w:tab w:val="left" w:pos="1846"/>
        </w:tabs>
        <w:ind w:hanging="441"/>
        <w:jc w:val="left"/>
        <w:rPr>
          <w:sz w:val="24"/>
          <w:lang w:val="da-DK"/>
        </w:rPr>
      </w:pPr>
      <w:r w:rsidRPr="00EE529C">
        <w:rPr>
          <w:spacing w:val="-1"/>
          <w:sz w:val="24"/>
          <w:lang w:val="da-DK"/>
        </w:rPr>
        <w:t>Di</w:t>
      </w:r>
      <w:r w:rsidRPr="00EE529C">
        <w:rPr>
          <w:rFonts w:ascii="Calibri"/>
          <w:spacing w:val="-1"/>
          <w:sz w:val="24"/>
          <w:lang w:val="da-DK"/>
        </w:rPr>
        <w:t>ff</w:t>
      </w:r>
      <w:r w:rsidRPr="00EE529C">
        <w:rPr>
          <w:spacing w:val="-1"/>
          <w:sz w:val="24"/>
          <w:lang w:val="da-DK"/>
        </w:rPr>
        <w:t>erentialligningen</w:t>
      </w:r>
    </w:p>
    <w:p w:rsidR="007E510D" w:rsidRPr="00EE529C" w:rsidRDefault="00EE529C">
      <w:pPr>
        <w:spacing w:before="35"/>
        <w:ind w:left="1405"/>
        <w:rPr>
          <w:sz w:val="24"/>
          <w:lang w:val="da-DK"/>
        </w:rPr>
      </w:pPr>
      <w:r w:rsidRPr="00EE529C">
        <w:rPr>
          <w:lang w:val="da-DK"/>
        </w:rPr>
        <w:br w:type="column"/>
      </w:r>
      <w:r w:rsidRPr="00EE529C">
        <w:rPr>
          <w:rFonts w:ascii="Lucida Sans Unicode" w:hAnsi="Lucida Sans Unicode"/>
          <w:spacing w:val="6"/>
          <w:sz w:val="24"/>
          <w:lang w:val="da-DK"/>
        </w:rPr>
        <w:t>−</w:t>
      </w:r>
      <w:r w:rsidRPr="00EE529C">
        <w:rPr>
          <w:i/>
          <w:spacing w:val="6"/>
          <w:sz w:val="24"/>
          <w:lang w:val="da-DK"/>
        </w:rPr>
        <w:t>y</w:t>
      </w:r>
      <w:r w:rsidRPr="00EE529C">
        <w:rPr>
          <w:i/>
          <w:spacing w:val="72"/>
          <w:sz w:val="24"/>
          <w:lang w:val="da-DK"/>
        </w:rPr>
        <w:t xml:space="preserve"> </w:t>
      </w:r>
      <w:r w:rsidRPr="00EE529C">
        <w:rPr>
          <w:sz w:val="24"/>
          <w:lang w:val="da-DK"/>
        </w:rPr>
        <w:t xml:space="preserve">= </w:t>
      </w:r>
      <w:r w:rsidRPr="00EE529C">
        <w:rPr>
          <w:spacing w:val="4"/>
          <w:sz w:val="24"/>
          <w:lang w:val="da-DK"/>
        </w:rPr>
        <w:t>9</w:t>
      </w:r>
      <w:r w:rsidRPr="00EE529C">
        <w:rPr>
          <w:i/>
          <w:spacing w:val="4"/>
          <w:sz w:val="24"/>
          <w:lang w:val="da-DK"/>
        </w:rPr>
        <w:t>y</w:t>
      </w:r>
      <w:r w:rsidRPr="00EE529C">
        <w:rPr>
          <w:spacing w:val="4"/>
          <w:sz w:val="24"/>
          <w:lang w:val="da-DK"/>
        </w:rPr>
        <w:t>?</w:t>
      </w:r>
    </w:p>
    <w:p w:rsidR="007E510D" w:rsidRPr="00EE529C" w:rsidRDefault="007E510D">
      <w:pPr>
        <w:pStyle w:val="BodyText"/>
        <w:spacing w:before="9"/>
        <w:rPr>
          <w:sz w:val="58"/>
          <w:lang w:val="da-DK"/>
        </w:rPr>
      </w:pPr>
    </w:p>
    <w:p w:rsidR="007E510D" w:rsidRPr="00EE529C" w:rsidRDefault="00EE529C">
      <w:pPr>
        <w:ind w:left="1444"/>
        <w:rPr>
          <w:i/>
          <w:sz w:val="24"/>
          <w:lang w:val="da-DK"/>
        </w:rPr>
      </w:pPr>
      <w:r w:rsidRPr="00EE529C">
        <w:rPr>
          <w:i/>
          <w:sz w:val="24"/>
          <w:lang w:val="da-DK"/>
        </w:rPr>
        <w:t xml:space="preserve">y </w:t>
      </w:r>
      <w:r w:rsidRPr="00EE529C">
        <w:rPr>
          <w:rFonts w:ascii="Lucida Sans Unicode" w:hAnsi="Lucida Sans Unicode"/>
          <w:sz w:val="24"/>
          <w:lang w:val="da-DK"/>
        </w:rPr>
        <w:t xml:space="preserve">− </w:t>
      </w:r>
      <w:r w:rsidRPr="00EE529C">
        <w:rPr>
          <w:i/>
          <w:sz w:val="24"/>
          <w:lang w:val="da-DK"/>
        </w:rPr>
        <w:t xml:space="preserve">y </w:t>
      </w:r>
      <w:r w:rsidRPr="00EE529C">
        <w:rPr>
          <w:sz w:val="24"/>
          <w:lang w:val="da-DK"/>
        </w:rPr>
        <w:t xml:space="preserve">= </w:t>
      </w:r>
      <w:r w:rsidRPr="00EE529C">
        <w:rPr>
          <w:i/>
          <w:sz w:val="24"/>
          <w:lang w:val="da-DK"/>
        </w:rPr>
        <w:t>x</w:t>
      </w:r>
    </w:p>
    <w:p w:rsidR="007E510D" w:rsidRPr="00EE529C" w:rsidRDefault="007E510D">
      <w:pPr>
        <w:rPr>
          <w:sz w:val="24"/>
          <w:lang w:val="da-DK"/>
        </w:rPr>
        <w:sectPr w:rsidR="007E510D" w:rsidRPr="00EE529C">
          <w:type w:val="continuous"/>
          <w:pgSz w:w="11910" w:h="16840"/>
          <w:pgMar w:top="1580" w:right="140" w:bottom="280" w:left="180" w:header="708" w:footer="708" w:gutter="0"/>
          <w:cols w:num="2" w:space="708" w:equalWidth="0">
            <w:col w:w="4071" w:space="77"/>
            <w:col w:w="7442"/>
          </w:cols>
        </w:sectPr>
      </w:pPr>
    </w:p>
    <w:p w:rsidR="007E510D" w:rsidRPr="00EE529C" w:rsidRDefault="00EE529C">
      <w:pPr>
        <w:pStyle w:val="BodyText"/>
        <w:spacing w:before="172" w:line="232" w:lineRule="auto"/>
        <w:ind w:left="1845" w:right="1266"/>
        <w:rPr>
          <w:lang w:val="da-DK"/>
        </w:rPr>
      </w:pPr>
      <w:r w:rsidRPr="00EE529C">
        <w:rPr>
          <w:lang w:val="da-DK"/>
        </w:rPr>
        <w:pict>
          <v:shape id="_x0000_s3714" type="#_x0000_t202" style="position:absolute;left:0;text-align:left;margin-left:332.75pt;margin-top:9.15pt;width:7.35pt;height:22.55pt;z-index:-27559936;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lang w:val="da-DK"/>
        </w:rPr>
        <w:t>har en løsning som går gennem punktet ( ln(2)</w:t>
      </w:r>
      <w:r w:rsidRPr="00EE529C">
        <w:rPr>
          <w:i/>
          <w:lang w:val="da-DK"/>
        </w:rPr>
        <w:t xml:space="preserve">, </w:t>
      </w:r>
      <w:r w:rsidRPr="00EE529C">
        <w:rPr>
          <w:lang w:val="da-DK"/>
        </w:rPr>
        <w:t>ln(2)). Bestem ligningen for tangenten til løsningen i dette punkt.</w:t>
      </w:r>
    </w:p>
    <w:p w:rsidR="007E510D" w:rsidRPr="00EE529C" w:rsidRDefault="00EE529C">
      <w:pPr>
        <w:pStyle w:val="ListParagraph"/>
        <w:numPr>
          <w:ilvl w:val="0"/>
          <w:numId w:val="46"/>
        </w:numPr>
        <w:tabs>
          <w:tab w:val="left" w:pos="1846"/>
        </w:tabs>
        <w:spacing w:before="184"/>
        <w:ind w:hanging="441"/>
        <w:jc w:val="left"/>
        <w:rPr>
          <w:sz w:val="24"/>
          <w:lang w:val="da-DK"/>
        </w:rPr>
      </w:pPr>
      <w:r w:rsidRPr="00EE529C">
        <w:rPr>
          <w:sz w:val="24"/>
          <w:lang w:val="da-DK"/>
        </w:rPr>
        <w:t>Vis</w:t>
      </w:r>
      <w:r w:rsidRPr="00EE529C">
        <w:rPr>
          <w:spacing w:val="1"/>
          <w:sz w:val="24"/>
          <w:lang w:val="da-DK"/>
        </w:rPr>
        <w:t xml:space="preserve"> </w:t>
      </w:r>
      <w:r w:rsidRPr="00EE529C">
        <w:rPr>
          <w:sz w:val="24"/>
          <w:lang w:val="da-DK"/>
        </w:rPr>
        <w:t>at</w:t>
      </w:r>
      <w:r w:rsidRPr="00EE529C">
        <w:rPr>
          <w:spacing w:val="1"/>
          <w:sz w:val="24"/>
          <w:lang w:val="da-DK"/>
        </w:rPr>
        <w:t xml:space="preserve"> </w:t>
      </w:r>
      <w:r w:rsidRPr="00EE529C">
        <w:rPr>
          <w:i/>
          <w:spacing w:val="2"/>
          <w:sz w:val="24"/>
          <w:lang w:val="da-DK"/>
        </w:rPr>
        <w:t>y</w:t>
      </w:r>
      <w:r w:rsidRPr="00EE529C">
        <w:rPr>
          <w:spacing w:val="2"/>
          <w:sz w:val="24"/>
          <w:vertAlign w:val="subscript"/>
          <w:lang w:val="da-DK"/>
        </w:rPr>
        <w:t>1</w:t>
      </w:r>
      <w:r w:rsidRPr="00EE529C">
        <w:rPr>
          <w:spacing w:val="2"/>
          <w:sz w:val="24"/>
          <w:lang w:val="da-DK"/>
        </w:rPr>
        <w:t>(</w:t>
      </w:r>
      <w:r w:rsidRPr="00EE529C">
        <w:rPr>
          <w:i/>
          <w:spacing w:val="2"/>
          <w:sz w:val="24"/>
          <w:lang w:val="da-DK"/>
        </w:rPr>
        <w:t>x</w:t>
      </w:r>
      <w:r w:rsidRPr="00EE529C">
        <w:rPr>
          <w:spacing w:val="2"/>
          <w:sz w:val="24"/>
          <w:lang w:val="da-DK"/>
        </w:rPr>
        <w:t>)</w:t>
      </w:r>
      <w:r w:rsidRPr="00EE529C">
        <w:rPr>
          <w:spacing w:val="-7"/>
          <w:sz w:val="24"/>
          <w:lang w:val="da-DK"/>
        </w:rPr>
        <w:t xml:space="preserve"> </w:t>
      </w:r>
      <w:r w:rsidRPr="00EE529C">
        <w:rPr>
          <w:sz w:val="24"/>
          <w:lang w:val="da-DK"/>
        </w:rPr>
        <w:t>=</w:t>
      </w:r>
      <w:r w:rsidRPr="00EE529C">
        <w:rPr>
          <w:spacing w:val="-6"/>
          <w:sz w:val="24"/>
          <w:lang w:val="da-DK"/>
        </w:rPr>
        <w:t xml:space="preserve"> </w:t>
      </w:r>
      <w:r w:rsidRPr="00EE529C">
        <w:rPr>
          <w:sz w:val="24"/>
          <w:lang w:val="da-DK"/>
        </w:rPr>
        <w:t>cos</w:t>
      </w:r>
      <w:r w:rsidRPr="00EE529C">
        <w:rPr>
          <w:spacing w:val="-33"/>
          <w:sz w:val="24"/>
          <w:lang w:val="da-DK"/>
        </w:rPr>
        <w:t xml:space="preserve"> </w:t>
      </w:r>
      <w:r w:rsidRPr="00EE529C">
        <w:rPr>
          <w:i/>
          <w:sz w:val="24"/>
          <w:lang w:val="da-DK"/>
        </w:rPr>
        <w:t>x</w:t>
      </w:r>
      <w:r w:rsidRPr="00EE529C">
        <w:rPr>
          <w:i/>
          <w:spacing w:val="8"/>
          <w:sz w:val="24"/>
          <w:lang w:val="da-DK"/>
        </w:rPr>
        <w:t xml:space="preserve"> </w:t>
      </w:r>
      <w:r w:rsidRPr="00EE529C">
        <w:rPr>
          <w:sz w:val="24"/>
          <w:lang w:val="da-DK"/>
        </w:rPr>
        <w:t>og</w:t>
      </w:r>
      <w:r w:rsidRPr="00EE529C">
        <w:rPr>
          <w:spacing w:val="1"/>
          <w:sz w:val="24"/>
          <w:lang w:val="da-DK"/>
        </w:rPr>
        <w:t xml:space="preserve"> </w:t>
      </w:r>
      <w:r w:rsidRPr="00EE529C">
        <w:rPr>
          <w:i/>
          <w:spacing w:val="2"/>
          <w:sz w:val="24"/>
          <w:lang w:val="da-DK"/>
        </w:rPr>
        <w:t>y</w:t>
      </w:r>
      <w:r w:rsidRPr="00EE529C">
        <w:rPr>
          <w:spacing w:val="2"/>
          <w:sz w:val="24"/>
          <w:vertAlign w:val="subscript"/>
          <w:lang w:val="da-DK"/>
        </w:rPr>
        <w:t>2</w:t>
      </w:r>
      <w:r w:rsidRPr="00EE529C">
        <w:rPr>
          <w:spacing w:val="2"/>
          <w:sz w:val="24"/>
          <w:lang w:val="da-DK"/>
        </w:rPr>
        <w:t>(</w:t>
      </w:r>
      <w:r w:rsidRPr="00EE529C">
        <w:rPr>
          <w:i/>
          <w:spacing w:val="2"/>
          <w:sz w:val="24"/>
          <w:lang w:val="da-DK"/>
        </w:rPr>
        <w:t>x</w:t>
      </w:r>
      <w:r w:rsidRPr="00EE529C">
        <w:rPr>
          <w:spacing w:val="2"/>
          <w:sz w:val="24"/>
          <w:lang w:val="da-DK"/>
        </w:rPr>
        <w:t>)</w:t>
      </w:r>
      <w:r w:rsidRPr="00EE529C">
        <w:rPr>
          <w:spacing w:val="-6"/>
          <w:sz w:val="24"/>
          <w:lang w:val="da-DK"/>
        </w:rPr>
        <w:t xml:space="preserve"> </w:t>
      </w:r>
      <w:r w:rsidRPr="00EE529C">
        <w:rPr>
          <w:sz w:val="24"/>
          <w:lang w:val="da-DK"/>
        </w:rPr>
        <w:t>=</w:t>
      </w:r>
      <w:r w:rsidRPr="00EE529C">
        <w:rPr>
          <w:spacing w:val="-6"/>
          <w:sz w:val="24"/>
          <w:lang w:val="da-DK"/>
        </w:rPr>
        <w:t xml:space="preserve"> </w:t>
      </w:r>
      <w:r w:rsidRPr="00EE529C">
        <w:rPr>
          <w:sz w:val="24"/>
          <w:lang w:val="da-DK"/>
        </w:rPr>
        <w:t>sin</w:t>
      </w:r>
      <w:r w:rsidRPr="00EE529C">
        <w:rPr>
          <w:spacing w:val="-34"/>
          <w:sz w:val="24"/>
          <w:lang w:val="da-DK"/>
        </w:rPr>
        <w:t xml:space="preserve"> </w:t>
      </w:r>
      <w:r w:rsidRPr="00EE529C">
        <w:rPr>
          <w:i/>
          <w:sz w:val="24"/>
          <w:lang w:val="da-DK"/>
        </w:rPr>
        <w:t>x</w:t>
      </w:r>
      <w:r w:rsidRPr="00EE529C">
        <w:rPr>
          <w:i/>
          <w:spacing w:val="8"/>
          <w:sz w:val="24"/>
          <w:lang w:val="da-DK"/>
        </w:rPr>
        <w:t xml:space="preserve"> </w:t>
      </w:r>
      <w:r w:rsidRPr="00EE529C">
        <w:rPr>
          <w:sz w:val="24"/>
          <w:lang w:val="da-DK"/>
        </w:rPr>
        <w:t>er</w:t>
      </w:r>
      <w:r w:rsidRPr="00EE529C">
        <w:rPr>
          <w:spacing w:val="2"/>
          <w:sz w:val="24"/>
          <w:lang w:val="da-DK"/>
        </w:rPr>
        <w:t xml:space="preserve"> </w:t>
      </w:r>
      <w:r w:rsidRPr="00EE529C">
        <w:rPr>
          <w:sz w:val="24"/>
          <w:lang w:val="da-DK"/>
        </w:rPr>
        <w:t>løsninger</w:t>
      </w:r>
      <w:r w:rsidRPr="00EE529C">
        <w:rPr>
          <w:spacing w:val="1"/>
          <w:sz w:val="24"/>
          <w:lang w:val="da-DK"/>
        </w:rPr>
        <w:t xml:space="preserve"> </w:t>
      </w:r>
      <w:r w:rsidRPr="00EE529C">
        <w:rPr>
          <w:sz w:val="24"/>
          <w:lang w:val="da-DK"/>
        </w:rPr>
        <w:t>til</w:t>
      </w:r>
      <w:r w:rsidRPr="00EE529C">
        <w:rPr>
          <w:spacing w:val="1"/>
          <w:sz w:val="24"/>
          <w:lang w:val="da-DK"/>
        </w:rPr>
        <w:t xml:space="preserve"> </w:t>
      </w:r>
      <w:r w:rsidRPr="00EE529C">
        <w:rPr>
          <w:sz w:val="24"/>
          <w:lang w:val="da-DK"/>
        </w:rPr>
        <w:t>di</w:t>
      </w:r>
      <w:r w:rsidRPr="00EE529C">
        <w:rPr>
          <w:rFonts w:ascii="Calibri" w:hAnsi="Calibri"/>
          <w:sz w:val="24"/>
          <w:lang w:val="da-DK"/>
        </w:rPr>
        <w:t>ff</w:t>
      </w:r>
      <w:r w:rsidRPr="00EE529C">
        <w:rPr>
          <w:sz w:val="24"/>
          <w:lang w:val="da-DK"/>
        </w:rPr>
        <w:t>erentialligningssystemet</w:t>
      </w:r>
    </w:p>
    <w:p w:rsidR="007E510D" w:rsidRPr="00EE529C" w:rsidRDefault="00EE529C">
      <w:pPr>
        <w:spacing w:before="171" w:line="383" w:lineRule="exact"/>
        <w:ind w:left="803" w:right="268"/>
        <w:jc w:val="center"/>
        <w:rPr>
          <w:sz w:val="24"/>
          <w:lang w:val="da-DK"/>
        </w:rPr>
      </w:pPr>
      <w:r w:rsidRPr="00EE529C">
        <w:rPr>
          <w:i/>
          <w:spacing w:val="-1"/>
          <w:w w:val="97"/>
          <w:sz w:val="24"/>
          <w:lang w:val="da-DK"/>
        </w:rPr>
        <w:t>y</w:t>
      </w:r>
      <w:r w:rsidRPr="00EE529C">
        <w:rPr>
          <w:spacing w:val="-84"/>
          <w:w w:val="108"/>
          <w:position w:val="-6"/>
          <w:sz w:val="18"/>
          <w:lang w:val="da-DK"/>
        </w:rPr>
        <w:t>1</w:t>
      </w:r>
      <w:r w:rsidRPr="00EE529C">
        <w:rPr>
          <w:rFonts w:ascii="Lucida Sans Unicode" w:hAnsi="Lucida Sans Unicode"/>
          <w:w w:val="88"/>
          <w:position w:val="10"/>
          <w:sz w:val="18"/>
          <w:lang w:val="da-DK"/>
        </w:rPr>
        <w:t xml:space="preserve"> </w:t>
      </w:r>
      <w:r w:rsidRPr="00EE529C">
        <w:rPr>
          <w:rFonts w:ascii="Lucida Sans Unicode" w:hAnsi="Lucida Sans Unicode"/>
          <w:position w:val="10"/>
          <w:sz w:val="18"/>
          <w:lang w:val="da-DK"/>
        </w:rPr>
        <w:t xml:space="preserve"> </w:t>
      </w:r>
      <w:r w:rsidRPr="00EE529C">
        <w:rPr>
          <w:rFonts w:ascii="Lucida Sans Unicode" w:hAnsi="Lucida Sans Unicode"/>
          <w:spacing w:val="-18"/>
          <w:position w:val="10"/>
          <w:sz w:val="18"/>
          <w:lang w:val="da-DK"/>
        </w:rPr>
        <w:t xml:space="preserve"> </w:t>
      </w:r>
      <w:r w:rsidRPr="00EE529C">
        <w:rPr>
          <w:w w:val="107"/>
          <w:sz w:val="24"/>
          <w:lang w:val="da-DK"/>
        </w:rPr>
        <w:t>=</w:t>
      </w:r>
      <w:r w:rsidRPr="00EE529C">
        <w:rPr>
          <w:spacing w:val="-7"/>
          <w:sz w:val="24"/>
          <w:lang w:val="da-DK"/>
        </w:rPr>
        <w:t xml:space="preserve"> </w:t>
      </w:r>
      <w:r w:rsidRPr="00EE529C">
        <w:rPr>
          <w:rFonts w:ascii="Lucida Sans Unicode" w:hAnsi="Lucida Sans Unicode"/>
          <w:spacing w:val="-1"/>
          <w:w w:val="76"/>
          <w:sz w:val="24"/>
          <w:lang w:val="da-DK"/>
        </w:rPr>
        <w:t>−</w:t>
      </w:r>
      <w:r w:rsidRPr="00EE529C">
        <w:rPr>
          <w:i/>
          <w:spacing w:val="-1"/>
          <w:w w:val="97"/>
          <w:sz w:val="24"/>
          <w:lang w:val="da-DK"/>
        </w:rPr>
        <w:t>y</w:t>
      </w:r>
      <w:r w:rsidRPr="00EE529C">
        <w:rPr>
          <w:w w:val="121"/>
          <w:sz w:val="24"/>
          <w:vertAlign w:val="subscript"/>
          <w:lang w:val="da-DK"/>
        </w:rPr>
        <w:t>2</w:t>
      </w:r>
    </w:p>
    <w:p w:rsidR="007E510D" w:rsidRPr="00EE529C" w:rsidRDefault="00EE529C">
      <w:pPr>
        <w:spacing w:line="237" w:lineRule="auto"/>
        <w:ind w:left="725" w:right="268"/>
        <w:jc w:val="center"/>
        <w:rPr>
          <w:i/>
          <w:sz w:val="24"/>
          <w:lang w:val="da-DK"/>
        </w:rPr>
      </w:pPr>
      <w:r w:rsidRPr="00EE529C">
        <w:rPr>
          <w:i/>
          <w:spacing w:val="-1"/>
          <w:w w:val="97"/>
          <w:sz w:val="24"/>
          <w:lang w:val="da-DK"/>
        </w:rPr>
        <w:t>y</w:t>
      </w:r>
      <w:r w:rsidRPr="00EE529C">
        <w:rPr>
          <w:spacing w:val="-84"/>
          <w:w w:val="108"/>
          <w:position w:val="-6"/>
          <w:sz w:val="18"/>
          <w:lang w:val="da-DK"/>
        </w:rPr>
        <w:t>2</w:t>
      </w:r>
      <w:r w:rsidRPr="00EE529C">
        <w:rPr>
          <w:rFonts w:ascii="Lucida Sans Unicode"/>
          <w:w w:val="88"/>
          <w:position w:val="10"/>
          <w:sz w:val="18"/>
          <w:lang w:val="da-DK"/>
        </w:rPr>
        <w:t xml:space="preserve"> </w:t>
      </w:r>
      <w:r w:rsidRPr="00EE529C">
        <w:rPr>
          <w:rFonts w:ascii="Lucida Sans Unicode"/>
          <w:position w:val="10"/>
          <w:sz w:val="18"/>
          <w:lang w:val="da-DK"/>
        </w:rPr>
        <w:t xml:space="preserve"> </w:t>
      </w:r>
      <w:r w:rsidRPr="00EE529C">
        <w:rPr>
          <w:rFonts w:ascii="Lucida Sans Unicode"/>
          <w:spacing w:val="-18"/>
          <w:position w:val="10"/>
          <w:sz w:val="18"/>
          <w:lang w:val="da-DK"/>
        </w:rPr>
        <w:t xml:space="preserve"> </w:t>
      </w:r>
      <w:r w:rsidRPr="00EE529C">
        <w:rPr>
          <w:w w:val="107"/>
          <w:sz w:val="24"/>
          <w:lang w:val="da-DK"/>
        </w:rPr>
        <w:t>=</w:t>
      </w:r>
      <w:r w:rsidRPr="00EE529C">
        <w:rPr>
          <w:spacing w:val="-7"/>
          <w:sz w:val="24"/>
          <w:lang w:val="da-DK"/>
        </w:rPr>
        <w:t xml:space="preserve"> </w:t>
      </w:r>
      <w:r w:rsidRPr="00EE529C">
        <w:rPr>
          <w:i/>
          <w:spacing w:val="-1"/>
          <w:w w:val="97"/>
          <w:sz w:val="24"/>
          <w:lang w:val="da-DK"/>
        </w:rPr>
        <w:t>y</w:t>
      </w:r>
      <w:r w:rsidRPr="00EE529C">
        <w:rPr>
          <w:spacing w:val="9"/>
          <w:w w:val="121"/>
          <w:sz w:val="24"/>
          <w:vertAlign w:val="subscript"/>
          <w:lang w:val="da-DK"/>
        </w:rPr>
        <w:t>1</w:t>
      </w:r>
      <w:r w:rsidRPr="00EE529C">
        <w:rPr>
          <w:i/>
          <w:w w:val="97"/>
          <w:sz w:val="24"/>
          <w:lang w:val="da-DK"/>
        </w:rPr>
        <w:t>,</w:t>
      </w:r>
    </w:p>
    <w:p w:rsidR="007E510D" w:rsidRPr="00EE529C" w:rsidRDefault="00EE529C">
      <w:pPr>
        <w:pStyle w:val="BodyText"/>
        <w:spacing w:before="151"/>
        <w:ind w:left="1845"/>
        <w:rPr>
          <w:lang w:val="da-DK"/>
        </w:rPr>
      </w:pPr>
      <w:r w:rsidRPr="00EE529C">
        <w:rPr>
          <w:lang w:val="da-DK"/>
        </w:rPr>
        <w:t xml:space="preserve">med begyndelsesværdibetingelserne </w:t>
      </w:r>
      <w:r w:rsidRPr="00EE529C">
        <w:rPr>
          <w:i/>
          <w:lang w:val="da-DK"/>
        </w:rPr>
        <w:t>y</w:t>
      </w:r>
      <w:r w:rsidRPr="00EE529C">
        <w:rPr>
          <w:vertAlign w:val="subscript"/>
          <w:lang w:val="da-DK"/>
        </w:rPr>
        <w:t>1</w:t>
      </w:r>
      <w:r w:rsidRPr="00EE529C">
        <w:rPr>
          <w:lang w:val="da-DK"/>
        </w:rPr>
        <w:t xml:space="preserve">(0) = 1 og </w:t>
      </w:r>
      <w:r w:rsidRPr="00EE529C">
        <w:rPr>
          <w:i/>
          <w:lang w:val="da-DK"/>
        </w:rPr>
        <w:t>y</w:t>
      </w:r>
      <w:r w:rsidRPr="00EE529C">
        <w:rPr>
          <w:vertAlign w:val="subscript"/>
          <w:lang w:val="da-DK"/>
        </w:rPr>
        <w:t>2</w:t>
      </w:r>
      <w:r w:rsidRPr="00EE529C">
        <w:rPr>
          <w:lang w:val="da-DK"/>
        </w:rPr>
        <w:t>(0) = 0.</w:t>
      </w:r>
    </w:p>
    <w:p w:rsidR="007E510D" w:rsidRPr="00EE529C" w:rsidRDefault="00EE529C">
      <w:pPr>
        <w:pStyle w:val="ListParagraph"/>
        <w:numPr>
          <w:ilvl w:val="0"/>
          <w:numId w:val="46"/>
        </w:numPr>
        <w:tabs>
          <w:tab w:val="left" w:pos="1846"/>
        </w:tabs>
        <w:spacing w:before="183"/>
        <w:ind w:hanging="441"/>
        <w:jc w:val="left"/>
        <w:rPr>
          <w:sz w:val="24"/>
          <w:lang w:val="da-DK"/>
        </w:rPr>
      </w:pPr>
      <w:r w:rsidRPr="00EE529C">
        <w:rPr>
          <w:sz w:val="24"/>
          <w:lang w:val="da-DK"/>
        </w:rPr>
        <w:t>Bestem den fuldstændige løsning til</w:t>
      </w:r>
      <w:r w:rsidRPr="00EE529C">
        <w:rPr>
          <w:spacing w:val="-2"/>
          <w:sz w:val="24"/>
          <w:lang w:val="da-DK"/>
        </w:rPr>
        <w:t xml:space="preserve"> </w:t>
      </w:r>
      <w:r w:rsidRPr="00EE529C">
        <w:rPr>
          <w:sz w:val="24"/>
          <w:lang w:val="da-DK"/>
        </w:rPr>
        <w:t>di</w:t>
      </w:r>
      <w:r w:rsidRPr="00EE529C">
        <w:rPr>
          <w:rFonts w:ascii="Calibri" w:hAnsi="Calibri"/>
          <w:sz w:val="24"/>
          <w:lang w:val="da-DK"/>
        </w:rPr>
        <w:t>ff</w:t>
      </w:r>
      <w:r w:rsidRPr="00EE529C">
        <w:rPr>
          <w:sz w:val="24"/>
          <w:lang w:val="da-DK"/>
        </w:rPr>
        <w:t>erentialligningen</w:t>
      </w:r>
    </w:p>
    <w:p w:rsidR="007E510D" w:rsidRPr="00EE529C" w:rsidRDefault="00EE529C">
      <w:pPr>
        <w:spacing w:before="203"/>
        <w:ind w:left="813" w:right="268"/>
        <w:jc w:val="center"/>
        <w:rPr>
          <w:i/>
          <w:sz w:val="24"/>
          <w:lang w:val="da-DK"/>
        </w:rPr>
      </w:pPr>
      <w:r w:rsidRPr="00EE529C">
        <w:rPr>
          <w:i/>
          <w:sz w:val="24"/>
          <w:lang w:val="da-DK"/>
        </w:rPr>
        <w:t xml:space="preserve">y </w:t>
      </w:r>
      <w:r w:rsidRPr="00EE529C">
        <w:rPr>
          <w:sz w:val="24"/>
          <w:lang w:val="da-DK"/>
        </w:rPr>
        <w:t xml:space="preserve">+ </w:t>
      </w:r>
      <w:r w:rsidRPr="00EE529C">
        <w:rPr>
          <w:i/>
          <w:sz w:val="24"/>
          <w:lang w:val="da-DK"/>
        </w:rPr>
        <w:t xml:space="preserve">xy </w:t>
      </w:r>
      <w:r w:rsidRPr="00EE529C">
        <w:rPr>
          <w:sz w:val="24"/>
          <w:lang w:val="da-DK"/>
        </w:rPr>
        <w:t xml:space="preserve">= </w:t>
      </w:r>
      <w:r w:rsidRPr="00EE529C">
        <w:rPr>
          <w:i/>
          <w:sz w:val="24"/>
          <w:lang w:val="da-DK"/>
        </w:rPr>
        <w:t>x.</w:t>
      </w:r>
    </w:p>
    <w:p w:rsidR="007E510D" w:rsidRPr="00EE529C" w:rsidRDefault="007E510D">
      <w:pPr>
        <w:jc w:val="cente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10"/>
        <w:rPr>
          <w:i/>
          <w:lang w:val="da-DK"/>
        </w:rPr>
      </w:pPr>
    </w:p>
    <w:p w:rsidR="007E510D" w:rsidRPr="00EE529C" w:rsidRDefault="00EE529C">
      <w:pPr>
        <w:pStyle w:val="ListParagraph"/>
        <w:numPr>
          <w:ilvl w:val="0"/>
          <w:numId w:val="46"/>
        </w:numPr>
        <w:tabs>
          <w:tab w:val="left" w:pos="1846"/>
        </w:tabs>
        <w:spacing w:before="97"/>
        <w:ind w:hanging="441"/>
        <w:jc w:val="left"/>
        <w:rPr>
          <w:sz w:val="24"/>
          <w:lang w:val="da-DK"/>
        </w:rPr>
      </w:pPr>
      <w:r w:rsidRPr="00EE529C">
        <w:rPr>
          <w:sz w:val="24"/>
          <w:lang w:val="da-DK"/>
        </w:rPr>
        <w:t>Bestem den fuldstændige løsning til</w:t>
      </w:r>
      <w:r w:rsidRPr="00EE529C">
        <w:rPr>
          <w:spacing w:val="-2"/>
          <w:sz w:val="24"/>
          <w:lang w:val="da-DK"/>
        </w:rPr>
        <w:t xml:space="preserve"> </w:t>
      </w:r>
      <w:r w:rsidRPr="00EE529C">
        <w:rPr>
          <w:sz w:val="24"/>
          <w:lang w:val="da-DK"/>
        </w:rPr>
        <w:t>di</w:t>
      </w:r>
      <w:r w:rsidRPr="00EE529C">
        <w:rPr>
          <w:rFonts w:ascii="Calibri" w:hAnsi="Calibri"/>
          <w:sz w:val="24"/>
          <w:lang w:val="da-DK"/>
        </w:rPr>
        <w:t>ff</w:t>
      </w:r>
      <w:r w:rsidRPr="00EE529C">
        <w:rPr>
          <w:sz w:val="24"/>
          <w:lang w:val="da-DK"/>
        </w:rPr>
        <w:t>erentialligningen</w:t>
      </w:r>
    </w:p>
    <w:p w:rsidR="007E510D" w:rsidRPr="00EE529C" w:rsidRDefault="00EE529C">
      <w:pPr>
        <w:spacing w:before="170"/>
        <w:ind w:left="813" w:right="268"/>
        <w:jc w:val="center"/>
        <w:rPr>
          <w:i/>
          <w:sz w:val="24"/>
          <w:lang w:val="da-DK"/>
        </w:rPr>
      </w:pPr>
      <w:r w:rsidRPr="00EE529C">
        <w:rPr>
          <w:i/>
          <w:sz w:val="24"/>
          <w:lang w:val="da-DK"/>
        </w:rPr>
        <w:t xml:space="preserve">y </w:t>
      </w:r>
      <w:r w:rsidRPr="00EE529C">
        <w:rPr>
          <w:rFonts w:ascii="Lucida Sans Unicode" w:hAnsi="Lucida Sans Unicode"/>
          <w:sz w:val="24"/>
          <w:lang w:val="da-DK"/>
        </w:rPr>
        <w:t xml:space="preserve">− </w:t>
      </w:r>
      <w:r w:rsidRPr="00EE529C">
        <w:rPr>
          <w:sz w:val="24"/>
          <w:lang w:val="da-DK"/>
        </w:rPr>
        <w:t>sin(</w:t>
      </w:r>
      <w:r w:rsidRPr="00EE529C">
        <w:rPr>
          <w:i/>
          <w:sz w:val="24"/>
          <w:lang w:val="da-DK"/>
        </w:rPr>
        <w:t>x</w:t>
      </w:r>
      <w:r w:rsidRPr="00EE529C">
        <w:rPr>
          <w:sz w:val="24"/>
          <w:lang w:val="da-DK"/>
        </w:rPr>
        <w:t>)</w:t>
      </w:r>
      <w:r w:rsidRPr="00EE529C">
        <w:rPr>
          <w:i/>
          <w:sz w:val="24"/>
          <w:lang w:val="da-DK"/>
        </w:rPr>
        <w:t xml:space="preserve">y </w:t>
      </w:r>
      <w:r w:rsidRPr="00EE529C">
        <w:rPr>
          <w:sz w:val="24"/>
          <w:lang w:val="da-DK"/>
        </w:rPr>
        <w:t>= sin(</w:t>
      </w:r>
      <w:r w:rsidRPr="00EE529C">
        <w:rPr>
          <w:i/>
          <w:sz w:val="24"/>
          <w:lang w:val="da-DK"/>
        </w:rPr>
        <w:t>x</w:t>
      </w:r>
      <w:r w:rsidRPr="00EE529C">
        <w:rPr>
          <w:sz w:val="24"/>
          <w:lang w:val="da-DK"/>
        </w:rPr>
        <w:t>)</w:t>
      </w:r>
      <w:r w:rsidRPr="00EE529C">
        <w:rPr>
          <w:i/>
          <w:sz w:val="24"/>
          <w:lang w:val="da-DK"/>
        </w:rPr>
        <w:t>.</w:t>
      </w:r>
    </w:p>
    <w:p w:rsidR="007E510D" w:rsidRPr="00EE529C" w:rsidRDefault="007E510D">
      <w:pPr>
        <w:pStyle w:val="BodyText"/>
        <w:spacing w:before="2"/>
        <w:rPr>
          <w:i/>
          <w:sz w:val="14"/>
          <w:lang w:val="da-DK"/>
        </w:rPr>
      </w:pPr>
    </w:p>
    <w:p w:rsidR="007E510D" w:rsidRPr="00EE529C" w:rsidRDefault="00EE529C">
      <w:pPr>
        <w:pStyle w:val="ListParagraph"/>
        <w:numPr>
          <w:ilvl w:val="0"/>
          <w:numId w:val="46"/>
        </w:numPr>
        <w:tabs>
          <w:tab w:val="left" w:pos="1846"/>
        </w:tabs>
        <w:spacing w:before="90"/>
        <w:ind w:hanging="441"/>
        <w:jc w:val="left"/>
        <w:rPr>
          <w:sz w:val="24"/>
          <w:lang w:val="da-DK"/>
        </w:rPr>
      </w:pPr>
      <w:r w:rsidRPr="00EE529C">
        <w:rPr>
          <w:sz w:val="24"/>
          <w:lang w:val="da-DK"/>
        </w:rPr>
        <w:t>Hvilke af funktionerne</w:t>
      </w:r>
    </w:p>
    <w:p w:rsidR="007E510D" w:rsidRPr="00EE529C" w:rsidRDefault="00EE529C">
      <w:pPr>
        <w:tabs>
          <w:tab w:val="left" w:pos="2719"/>
          <w:tab w:val="left" w:pos="4667"/>
          <w:tab w:val="left" w:pos="6818"/>
        </w:tabs>
        <w:spacing w:before="64" w:line="367" w:lineRule="exact"/>
        <w:ind w:left="545"/>
        <w:jc w:val="center"/>
        <w:rPr>
          <w:sz w:val="24"/>
          <w:lang w:val="da-DK"/>
        </w:rPr>
      </w:pPr>
      <w:r w:rsidRPr="00EE529C">
        <w:rPr>
          <w:i/>
          <w:spacing w:val="2"/>
          <w:sz w:val="24"/>
          <w:lang w:val="da-DK"/>
        </w:rPr>
        <w:t>y</w:t>
      </w:r>
      <w:r w:rsidRPr="00EE529C">
        <w:rPr>
          <w:spacing w:val="2"/>
          <w:sz w:val="24"/>
          <w:vertAlign w:val="subscript"/>
          <w:lang w:val="da-DK"/>
        </w:rPr>
        <w:t>1</w:t>
      </w:r>
      <w:r w:rsidRPr="00EE529C">
        <w:rPr>
          <w:spacing w:val="2"/>
          <w:sz w:val="24"/>
          <w:lang w:val="da-DK"/>
        </w:rPr>
        <w:t>(</w:t>
      </w:r>
      <w:r w:rsidRPr="00EE529C">
        <w:rPr>
          <w:i/>
          <w:spacing w:val="2"/>
          <w:sz w:val="24"/>
          <w:lang w:val="da-DK"/>
        </w:rPr>
        <w:t>x</w:t>
      </w:r>
      <w:r w:rsidRPr="00EE529C">
        <w:rPr>
          <w:spacing w:val="2"/>
          <w:sz w:val="24"/>
          <w:lang w:val="da-DK"/>
        </w:rPr>
        <w:t xml:space="preserve">) </w:t>
      </w:r>
      <w:r w:rsidRPr="00EE529C">
        <w:rPr>
          <w:sz w:val="24"/>
          <w:lang w:val="da-DK"/>
        </w:rPr>
        <w:t>=</w:t>
      </w:r>
      <w:r w:rsidRPr="00EE529C">
        <w:rPr>
          <w:spacing w:val="9"/>
          <w:sz w:val="24"/>
          <w:lang w:val="da-DK"/>
        </w:rPr>
        <w:t xml:space="preserve"> </w:t>
      </w:r>
      <w:r w:rsidRPr="00EE529C">
        <w:rPr>
          <w:rFonts w:ascii="Lucida Sans Unicode" w:hAnsi="Lucida Sans Unicode"/>
          <w:position w:val="16"/>
          <w:sz w:val="24"/>
          <w:u w:val="single"/>
          <w:lang w:val="da-DK"/>
        </w:rPr>
        <w:t>−</w:t>
      </w:r>
      <w:r w:rsidRPr="00EE529C">
        <w:rPr>
          <w:position w:val="16"/>
          <w:sz w:val="24"/>
          <w:u w:val="single"/>
          <w:lang w:val="da-DK"/>
        </w:rPr>
        <w:t>1</w:t>
      </w:r>
      <w:r w:rsidRPr="00EE529C">
        <w:rPr>
          <w:spacing w:val="-10"/>
          <w:position w:val="16"/>
          <w:sz w:val="24"/>
          <w:lang w:val="da-DK"/>
        </w:rPr>
        <w:t xml:space="preserve"> </w:t>
      </w:r>
      <w:r w:rsidRPr="00EE529C">
        <w:rPr>
          <w:sz w:val="24"/>
          <w:lang w:val="da-DK"/>
        </w:rPr>
        <w:t>cos(2</w:t>
      </w:r>
      <w:r w:rsidRPr="00EE529C">
        <w:rPr>
          <w:i/>
          <w:sz w:val="24"/>
          <w:lang w:val="da-DK"/>
        </w:rPr>
        <w:t>x</w:t>
      </w:r>
      <w:r w:rsidRPr="00EE529C">
        <w:rPr>
          <w:sz w:val="24"/>
          <w:lang w:val="da-DK"/>
        </w:rPr>
        <w:t>)</w:t>
      </w:r>
      <w:r w:rsidRPr="00EE529C">
        <w:rPr>
          <w:i/>
          <w:sz w:val="24"/>
          <w:lang w:val="da-DK"/>
        </w:rPr>
        <w:t>,</w:t>
      </w:r>
      <w:r w:rsidRPr="00EE529C">
        <w:rPr>
          <w:i/>
          <w:sz w:val="24"/>
          <w:lang w:val="da-DK"/>
        </w:rPr>
        <w:tab/>
      </w:r>
      <w:r w:rsidRPr="00EE529C">
        <w:rPr>
          <w:i/>
          <w:spacing w:val="2"/>
          <w:sz w:val="24"/>
          <w:lang w:val="da-DK"/>
        </w:rPr>
        <w:t>y</w:t>
      </w:r>
      <w:r w:rsidRPr="00EE529C">
        <w:rPr>
          <w:spacing w:val="2"/>
          <w:sz w:val="24"/>
          <w:vertAlign w:val="subscript"/>
          <w:lang w:val="da-DK"/>
        </w:rPr>
        <w:t>2</w:t>
      </w:r>
      <w:r w:rsidRPr="00EE529C">
        <w:rPr>
          <w:spacing w:val="2"/>
          <w:sz w:val="24"/>
          <w:lang w:val="da-DK"/>
        </w:rPr>
        <w:t>(</w:t>
      </w:r>
      <w:r w:rsidRPr="00EE529C">
        <w:rPr>
          <w:i/>
          <w:spacing w:val="2"/>
          <w:sz w:val="24"/>
          <w:lang w:val="da-DK"/>
        </w:rPr>
        <w:t>x</w:t>
      </w:r>
      <w:r w:rsidRPr="00EE529C">
        <w:rPr>
          <w:spacing w:val="2"/>
          <w:sz w:val="24"/>
          <w:lang w:val="da-DK"/>
        </w:rPr>
        <w:t xml:space="preserve">) </w:t>
      </w:r>
      <w:r w:rsidRPr="00EE529C">
        <w:rPr>
          <w:sz w:val="24"/>
          <w:lang w:val="da-DK"/>
        </w:rPr>
        <w:t>=</w:t>
      </w:r>
      <w:r w:rsidRPr="00EE529C">
        <w:rPr>
          <w:spacing w:val="26"/>
          <w:sz w:val="24"/>
          <w:lang w:val="da-DK"/>
        </w:rPr>
        <w:t xml:space="preserve"> </w:t>
      </w:r>
      <w:r w:rsidRPr="00EE529C">
        <w:rPr>
          <w:position w:val="16"/>
          <w:sz w:val="24"/>
          <w:lang w:val="da-DK"/>
        </w:rPr>
        <w:t>1</w:t>
      </w:r>
      <w:r w:rsidRPr="00EE529C">
        <w:rPr>
          <w:spacing w:val="-3"/>
          <w:position w:val="16"/>
          <w:sz w:val="24"/>
          <w:lang w:val="da-DK"/>
        </w:rPr>
        <w:t xml:space="preserve"> </w:t>
      </w:r>
      <w:r w:rsidRPr="00EE529C">
        <w:rPr>
          <w:sz w:val="24"/>
          <w:lang w:val="da-DK"/>
        </w:rPr>
        <w:t>sin(2</w:t>
      </w:r>
      <w:r w:rsidRPr="00EE529C">
        <w:rPr>
          <w:i/>
          <w:sz w:val="24"/>
          <w:lang w:val="da-DK"/>
        </w:rPr>
        <w:t>x</w:t>
      </w:r>
      <w:r w:rsidRPr="00EE529C">
        <w:rPr>
          <w:sz w:val="24"/>
          <w:lang w:val="da-DK"/>
        </w:rPr>
        <w:t>)</w:t>
      </w:r>
      <w:r w:rsidRPr="00EE529C">
        <w:rPr>
          <w:sz w:val="24"/>
          <w:lang w:val="da-DK"/>
        </w:rPr>
        <w:tab/>
      </w:r>
      <w:r w:rsidRPr="00EE529C">
        <w:rPr>
          <w:i/>
          <w:spacing w:val="2"/>
          <w:sz w:val="24"/>
          <w:lang w:val="da-DK"/>
        </w:rPr>
        <w:t>y</w:t>
      </w:r>
      <w:r w:rsidRPr="00EE529C">
        <w:rPr>
          <w:spacing w:val="2"/>
          <w:sz w:val="24"/>
          <w:vertAlign w:val="subscript"/>
          <w:lang w:val="da-DK"/>
        </w:rPr>
        <w:t>3</w:t>
      </w:r>
      <w:r w:rsidRPr="00EE529C">
        <w:rPr>
          <w:spacing w:val="2"/>
          <w:sz w:val="24"/>
          <w:lang w:val="da-DK"/>
        </w:rPr>
        <w:t>(</w:t>
      </w:r>
      <w:r w:rsidRPr="00EE529C">
        <w:rPr>
          <w:i/>
          <w:spacing w:val="2"/>
          <w:sz w:val="24"/>
          <w:lang w:val="da-DK"/>
        </w:rPr>
        <w:t>x</w:t>
      </w:r>
      <w:r w:rsidRPr="00EE529C">
        <w:rPr>
          <w:spacing w:val="2"/>
          <w:sz w:val="24"/>
          <w:lang w:val="da-DK"/>
        </w:rPr>
        <w:t xml:space="preserve">) </w:t>
      </w:r>
      <w:r w:rsidRPr="00EE529C">
        <w:rPr>
          <w:sz w:val="24"/>
          <w:lang w:val="da-DK"/>
        </w:rPr>
        <w:t>=</w:t>
      </w:r>
      <w:r w:rsidRPr="00EE529C">
        <w:rPr>
          <w:spacing w:val="13"/>
          <w:sz w:val="24"/>
          <w:lang w:val="da-DK"/>
        </w:rPr>
        <w:t xml:space="preserve"> </w:t>
      </w:r>
      <w:r w:rsidRPr="00EE529C">
        <w:rPr>
          <w:rFonts w:ascii="Lucida Sans Unicode" w:hAnsi="Lucida Sans Unicode"/>
          <w:position w:val="16"/>
          <w:sz w:val="24"/>
          <w:lang w:val="da-DK"/>
        </w:rPr>
        <w:t>−</w:t>
      </w:r>
      <w:r w:rsidRPr="00EE529C">
        <w:rPr>
          <w:position w:val="16"/>
          <w:sz w:val="24"/>
          <w:lang w:val="da-DK"/>
        </w:rPr>
        <w:t>1</w:t>
      </w:r>
      <w:r w:rsidRPr="00EE529C">
        <w:rPr>
          <w:spacing w:val="-8"/>
          <w:position w:val="16"/>
          <w:sz w:val="24"/>
          <w:lang w:val="da-DK"/>
        </w:rPr>
        <w:t xml:space="preserve"> </w:t>
      </w:r>
      <w:r w:rsidRPr="00EE529C">
        <w:rPr>
          <w:sz w:val="24"/>
          <w:lang w:val="da-DK"/>
        </w:rPr>
        <w:t>cos</w:t>
      </w:r>
      <w:r w:rsidRPr="00EE529C">
        <w:rPr>
          <w:sz w:val="24"/>
          <w:vertAlign w:val="superscript"/>
          <w:lang w:val="da-DK"/>
        </w:rPr>
        <w:t>2</w:t>
      </w:r>
      <w:r w:rsidRPr="00EE529C">
        <w:rPr>
          <w:sz w:val="24"/>
          <w:lang w:val="da-DK"/>
        </w:rPr>
        <w:t>(</w:t>
      </w:r>
      <w:r w:rsidRPr="00EE529C">
        <w:rPr>
          <w:i/>
          <w:sz w:val="24"/>
          <w:lang w:val="da-DK"/>
        </w:rPr>
        <w:t>x</w:t>
      </w:r>
      <w:r w:rsidRPr="00EE529C">
        <w:rPr>
          <w:sz w:val="24"/>
          <w:lang w:val="da-DK"/>
        </w:rPr>
        <w:t>)</w:t>
      </w:r>
      <w:r w:rsidRPr="00EE529C">
        <w:rPr>
          <w:i/>
          <w:sz w:val="24"/>
          <w:lang w:val="da-DK"/>
        </w:rPr>
        <w:t>,</w:t>
      </w:r>
      <w:r w:rsidRPr="00EE529C">
        <w:rPr>
          <w:i/>
          <w:sz w:val="24"/>
          <w:lang w:val="da-DK"/>
        </w:rPr>
        <w:tab/>
      </w:r>
      <w:r w:rsidRPr="00EE529C">
        <w:rPr>
          <w:i/>
          <w:spacing w:val="2"/>
          <w:sz w:val="24"/>
          <w:lang w:val="da-DK"/>
        </w:rPr>
        <w:t>y</w:t>
      </w:r>
      <w:r w:rsidRPr="00EE529C">
        <w:rPr>
          <w:spacing w:val="2"/>
          <w:sz w:val="24"/>
          <w:vertAlign w:val="subscript"/>
          <w:lang w:val="da-DK"/>
        </w:rPr>
        <w:t>4</w:t>
      </w:r>
      <w:r w:rsidRPr="00EE529C">
        <w:rPr>
          <w:spacing w:val="2"/>
          <w:sz w:val="24"/>
          <w:lang w:val="da-DK"/>
        </w:rPr>
        <w:t>(</w:t>
      </w:r>
      <w:r w:rsidRPr="00EE529C">
        <w:rPr>
          <w:i/>
          <w:spacing w:val="2"/>
          <w:sz w:val="24"/>
          <w:lang w:val="da-DK"/>
        </w:rPr>
        <w:t>x</w:t>
      </w:r>
      <w:r w:rsidRPr="00EE529C">
        <w:rPr>
          <w:spacing w:val="2"/>
          <w:sz w:val="24"/>
          <w:lang w:val="da-DK"/>
        </w:rPr>
        <w:t xml:space="preserve">) </w:t>
      </w:r>
      <w:r w:rsidRPr="00EE529C">
        <w:rPr>
          <w:sz w:val="24"/>
          <w:lang w:val="da-DK"/>
        </w:rPr>
        <w:t xml:space="preserve">= </w:t>
      </w:r>
      <w:r w:rsidRPr="00EE529C">
        <w:rPr>
          <w:position w:val="16"/>
          <w:sz w:val="24"/>
          <w:lang w:val="da-DK"/>
        </w:rPr>
        <w:t>1</w:t>
      </w:r>
      <w:r w:rsidRPr="00EE529C">
        <w:rPr>
          <w:spacing w:val="5"/>
          <w:position w:val="16"/>
          <w:sz w:val="24"/>
          <w:lang w:val="da-DK"/>
        </w:rPr>
        <w:t xml:space="preserve"> </w:t>
      </w:r>
      <w:r w:rsidRPr="00EE529C">
        <w:rPr>
          <w:spacing w:val="2"/>
          <w:sz w:val="24"/>
          <w:lang w:val="da-DK"/>
        </w:rPr>
        <w:t>sin</w:t>
      </w:r>
      <w:r w:rsidRPr="00EE529C">
        <w:rPr>
          <w:spacing w:val="2"/>
          <w:sz w:val="24"/>
          <w:vertAlign w:val="superscript"/>
          <w:lang w:val="da-DK"/>
        </w:rPr>
        <w:t>2</w:t>
      </w:r>
      <w:r w:rsidRPr="00EE529C">
        <w:rPr>
          <w:spacing w:val="2"/>
          <w:sz w:val="24"/>
          <w:lang w:val="da-DK"/>
        </w:rPr>
        <w:t>(</w:t>
      </w:r>
      <w:r w:rsidRPr="00EE529C">
        <w:rPr>
          <w:i/>
          <w:spacing w:val="2"/>
          <w:sz w:val="24"/>
          <w:lang w:val="da-DK"/>
        </w:rPr>
        <w:t>x</w:t>
      </w:r>
      <w:r w:rsidRPr="00EE529C">
        <w:rPr>
          <w:spacing w:val="2"/>
          <w:sz w:val="24"/>
          <w:lang w:val="da-DK"/>
        </w:rPr>
        <w:t>)</w:t>
      </w:r>
    </w:p>
    <w:p w:rsidR="007E510D" w:rsidRPr="00EE529C" w:rsidRDefault="00EE529C">
      <w:pPr>
        <w:tabs>
          <w:tab w:val="left" w:pos="6999"/>
          <w:tab w:val="left" w:pos="9151"/>
        </w:tabs>
        <w:spacing w:line="20" w:lineRule="exact"/>
        <w:ind w:left="5051"/>
        <w:rPr>
          <w:sz w:val="2"/>
          <w:lang w:val="da-DK"/>
        </w:rPr>
      </w:pPr>
      <w:r w:rsidRPr="00EE529C">
        <w:rPr>
          <w:sz w:val="2"/>
          <w:lang w:val="da-DK"/>
        </w:rPr>
      </w:r>
      <w:r w:rsidRPr="00EE529C">
        <w:rPr>
          <w:sz w:val="2"/>
          <w:lang w:val="da-DK"/>
        </w:rPr>
        <w:pict>
          <v:group id="_x0000_s3712" style="width:6.55pt;height:.6pt;mso-position-horizontal-relative:char;mso-position-vertical-relative:line" coordsize="131,12">
            <v:line id="_x0000_s3713" style="position:absolute" from="0,6" to="130,6" strokeweight=".21097mm"/>
            <w10:anchorlock/>
          </v:group>
        </w:pict>
      </w:r>
      <w:r w:rsidRPr="00EE529C">
        <w:rPr>
          <w:sz w:val="2"/>
          <w:lang w:val="da-DK"/>
        </w:rPr>
        <w:tab/>
      </w:r>
      <w:r w:rsidRPr="00EE529C">
        <w:rPr>
          <w:sz w:val="2"/>
          <w:lang w:val="da-DK"/>
        </w:rPr>
      </w:r>
      <w:r w:rsidRPr="00EE529C">
        <w:rPr>
          <w:sz w:val="2"/>
          <w:lang w:val="da-DK"/>
        </w:rPr>
        <w:pict>
          <v:group id="_x0000_s3710" style="width:13.85pt;height:.6pt;mso-position-horizontal-relative:char;mso-position-vertical-relative:line" coordsize="277,12">
            <v:line id="_x0000_s3711" style="position:absolute" from="0,6" to="276,6" strokeweight=".21097mm"/>
            <w10:anchorlock/>
          </v:group>
        </w:pict>
      </w:r>
      <w:r w:rsidRPr="00EE529C">
        <w:rPr>
          <w:sz w:val="2"/>
          <w:lang w:val="da-DK"/>
        </w:rPr>
        <w:tab/>
      </w:r>
      <w:r w:rsidRPr="00EE529C">
        <w:rPr>
          <w:sz w:val="2"/>
          <w:lang w:val="da-DK"/>
        </w:rPr>
      </w:r>
      <w:r w:rsidRPr="00EE529C">
        <w:rPr>
          <w:sz w:val="2"/>
          <w:lang w:val="da-DK"/>
        </w:rPr>
        <w:pict>
          <v:group id="_x0000_s3708" style="width:6.55pt;height:.6pt;mso-position-horizontal-relative:char;mso-position-vertical-relative:line" coordsize="131,12">
            <v:line id="_x0000_s3709" style="position:absolute" from="0,6" to="130,6" strokeweight=".21097mm"/>
            <w10:anchorlock/>
          </v:group>
        </w:pict>
      </w:r>
    </w:p>
    <w:p w:rsidR="007E510D" w:rsidRPr="00EE529C" w:rsidRDefault="00EE529C">
      <w:pPr>
        <w:pStyle w:val="BodyText"/>
        <w:tabs>
          <w:tab w:val="left" w:pos="5057"/>
          <w:tab w:val="left" w:pos="7078"/>
          <w:tab w:val="left" w:pos="9157"/>
        </w:tabs>
        <w:spacing w:line="268" w:lineRule="exact"/>
        <w:ind w:left="2956"/>
        <w:rPr>
          <w:lang w:val="da-DK"/>
        </w:rPr>
      </w:pPr>
      <w:r w:rsidRPr="00EE529C">
        <w:rPr>
          <w:w w:val="110"/>
          <w:lang w:val="da-DK"/>
        </w:rPr>
        <w:t>4</w:t>
      </w:r>
      <w:r w:rsidRPr="00EE529C">
        <w:rPr>
          <w:w w:val="110"/>
          <w:lang w:val="da-DK"/>
        </w:rPr>
        <w:tab/>
        <w:t>4</w:t>
      </w:r>
      <w:r w:rsidRPr="00EE529C">
        <w:rPr>
          <w:w w:val="110"/>
          <w:lang w:val="da-DK"/>
        </w:rPr>
        <w:tab/>
        <w:t>2</w:t>
      </w:r>
      <w:r w:rsidRPr="00EE529C">
        <w:rPr>
          <w:w w:val="110"/>
          <w:lang w:val="da-DK"/>
        </w:rPr>
        <w:tab/>
        <w:t>2</w:t>
      </w:r>
    </w:p>
    <w:p w:rsidR="007E510D" w:rsidRPr="00EE529C" w:rsidRDefault="00EE529C">
      <w:pPr>
        <w:pStyle w:val="BodyText"/>
        <w:spacing w:before="105"/>
        <w:ind w:left="1845"/>
        <w:rPr>
          <w:lang w:val="da-DK"/>
        </w:rPr>
      </w:pPr>
      <w:r w:rsidRPr="00EE529C">
        <w:rPr>
          <w:lang w:val="da-DK"/>
        </w:rPr>
        <w:t>løser di</w:t>
      </w:r>
      <w:r w:rsidRPr="00EE529C">
        <w:rPr>
          <w:rFonts w:ascii="Calibri" w:hAnsi="Calibri"/>
          <w:lang w:val="da-DK"/>
        </w:rPr>
        <w:t>ff</w:t>
      </w:r>
      <w:r w:rsidRPr="00EE529C">
        <w:rPr>
          <w:lang w:val="da-DK"/>
        </w:rPr>
        <w:t>erentialligningen</w:t>
      </w:r>
    </w:p>
    <w:p w:rsidR="007E510D" w:rsidRPr="00EE529C" w:rsidRDefault="00EE529C">
      <w:pPr>
        <w:spacing w:before="202"/>
        <w:ind w:left="813" w:right="268"/>
        <w:jc w:val="center"/>
        <w:rPr>
          <w:sz w:val="24"/>
          <w:lang w:val="da-DK"/>
        </w:rPr>
      </w:pPr>
      <w:r w:rsidRPr="00EE529C">
        <w:rPr>
          <w:i/>
          <w:sz w:val="24"/>
          <w:lang w:val="da-DK"/>
        </w:rPr>
        <w:t xml:space="preserve">y </w:t>
      </w:r>
      <w:r w:rsidRPr="00EE529C">
        <w:rPr>
          <w:sz w:val="24"/>
          <w:lang w:val="da-DK"/>
        </w:rPr>
        <w:t>= sin(</w:t>
      </w:r>
      <w:r w:rsidRPr="00EE529C">
        <w:rPr>
          <w:i/>
          <w:sz w:val="24"/>
          <w:lang w:val="da-DK"/>
        </w:rPr>
        <w:t>x</w:t>
      </w:r>
      <w:r w:rsidRPr="00EE529C">
        <w:rPr>
          <w:sz w:val="24"/>
          <w:lang w:val="da-DK"/>
        </w:rPr>
        <w:t>) cos(</w:t>
      </w:r>
      <w:r w:rsidRPr="00EE529C">
        <w:rPr>
          <w:i/>
          <w:sz w:val="24"/>
          <w:lang w:val="da-DK"/>
        </w:rPr>
        <w:t>x</w:t>
      </w:r>
      <w:r w:rsidRPr="00EE529C">
        <w:rPr>
          <w:sz w:val="24"/>
          <w:lang w:val="da-DK"/>
        </w:rPr>
        <w:t>)?</w:t>
      </w:r>
    </w:p>
    <w:p w:rsidR="007E510D" w:rsidRPr="00EE529C" w:rsidRDefault="007E510D">
      <w:pPr>
        <w:pStyle w:val="BodyText"/>
        <w:spacing w:before="10"/>
        <w:rPr>
          <w:sz w:val="16"/>
          <w:lang w:val="da-DK"/>
        </w:rPr>
      </w:pPr>
    </w:p>
    <w:p w:rsidR="007E510D" w:rsidRPr="00EE529C" w:rsidRDefault="007E510D">
      <w:pPr>
        <w:rPr>
          <w:sz w:val="16"/>
          <w:lang w:val="da-DK"/>
        </w:rPr>
        <w:sectPr w:rsidR="007E510D" w:rsidRPr="00EE529C">
          <w:pgSz w:w="11910" w:h="16840"/>
          <w:pgMar w:top="1100" w:right="140" w:bottom="280" w:left="180" w:header="797" w:footer="0" w:gutter="0"/>
          <w:cols w:space="708"/>
        </w:sectPr>
      </w:pPr>
    </w:p>
    <w:p w:rsidR="007E510D" w:rsidRPr="00EE529C" w:rsidRDefault="00EE529C">
      <w:pPr>
        <w:pStyle w:val="ListParagraph"/>
        <w:numPr>
          <w:ilvl w:val="0"/>
          <w:numId w:val="46"/>
        </w:numPr>
        <w:tabs>
          <w:tab w:val="left" w:pos="1846"/>
        </w:tabs>
        <w:spacing w:before="90"/>
        <w:ind w:hanging="441"/>
        <w:jc w:val="left"/>
        <w:rPr>
          <w:sz w:val="24"/>
          <w:lang w:val="da-DK"/>
        </w:rPr>
      </w:pPr>
      <w:r w:rsidRPr="00EE529C">
        <w:rPr>
          <w:sz w:val="24"/>
          <w:lang w:val="da-DK"/>
        </w:rPr>
        <w:t>Lad</w:t>
      </w:r>
    </w:p>
    <w:p w:rsidR="007E510D" w:rsidRPr="00EE529C" w:rsidRDefault="007E510D">
      <w:pPr>
        <w:pStyle w:val="BodyText"/>
        <w:rPr>
          <w:sz w:val="28"/>
          <w:lang w:val="da-DK"/>
        </w:rPr>
      </w:pPr>
    </w:p>
    <w:p w:rsidR="007E510D" w:rsidRPr="00EE529C" w:rsidRDefault="007E510D">
      <w:pPr>
        <w:pStyle w:val="BodyText"/>
        <w:rPr>
          <w:sz w:val="28"/>
          <w:lang w:val="da-DK"/>
        </w:rPr>
      </w:pPr>
    </w:p>
    <w:p w:rsidR="007E510D" w:rsidRPr="00EE529C" w:rsidRDefault="00EE529C">
      <w:pPr>
        <w:pStyle w:val="BodyText"/>
        <w:spacing w:before="251"/>
        <w:ind w:right="38"/>
        <w:jc w:val="right"/>
        <w:rPr>
          <w:lang w:val="da-DK"/>
        </w:rPr>
      </w:pPr>
      <w:r w:rsidRPr="00EE529C">
        <w:rPr>
          <w:w w:val="95"/>
          <w:lang w:val="da-DK"/>
        </w:rPr>
        <w:t>Udregn</w:t>
      </w:r>
    </w:p>
    <w:p w:rsidR="007E510D" w:rsidRPr="00EE529C" w:rsidRDefault="00EE529C">
      <w:pPr>
        <w:pStyle w:val="BodyText"/>
        <w:rPr>
          <w:sz w:val="28"/>
          <w:lang w:val="da-DK"/>
        </w:rPr>
      </w:pPr>
      <w:r w:rsidRPr="00EE529C">
        <w:rPr>
          <w:lang w:val="da-DK"/>
        </w:rPr>
        <w:br w:type="column"/>
      </w:r>
    </w:p>
    <w:p w:rsidR="007E510D" w:rsidRPr="00EE529C" w:rsidRDefault="007E510D">
      <w:pPr>
        <w:pStyle w:val="BodyText"/>
        <w:spacing w:before="6"/>
        <w:rPr>
          <w:sz w:val="27"/>
          <w:lang w:val="da-DK"/>
        </w:rPr>
      </w:pPr>
    </w:p>
    <w:p w:rsidR="007E510D" w:rsidRPr="00EE529C" w:rsidRDefault="00EE529C">
      <w:pPr>
        <w:jc w:val="right"/>
        <w:rPr>
          <w:sz w:val="24"/>
          <w:lang w:val="da-DK"/>
        </w:rPr>
      </w:pPr>
      <w:r w:rsidRPr="00EE529C">
        <w:rPr>
          <w:i/>
          <w:spacing w:val="-121"/>
          <w:w w:val="105"/>
          <w:sz w:val="24"/>
          <w:lang w:val="da-DK"/>
        </w:rPr>
        <w:t>u</w:t>
      </w:r>
      <w:r w:rsidRPr="00EE529C">
        <w:rPr>
          <w:i/>
          <w:spacing w:val="122"/>
          <w:w w:val="105"/>
          <w:sz w:val="24"/>
          <w:lang w:val="da-DK"/>
        </w:rPr>
        <w:t xml:space="preserve"> </w:t>
      </w:r>
      <w:r w:rsidRPr="00EE529C">
        <w:rPr>
          <w:w w:val="105"/>
          <w:sz w:val="24"/>
          <w:lang w:val="da-DK"/>
        </w:rPr>
        <w:t>=</w:t>
      </w:r>
    </w:p>
    <w:p w:rsidR="007E510D" w:rsidRPr="00EE529C" w:rsidRDefault="00EE529C">
      <w:pPr>
        <w:pStyle w:val="BodyText"/>
        <w:spacing w:before="5"/>
        <w:rPr>
          <w:sz w:val="43"/>
          <w:lang w:val="da-DK"/>
        </w:rPr>
      </w:pPr>
      <w:r w:rsidRPr="00EE529C">
        <w:rPr>
          <w:lang w:val="da-DK"/>
        </w:rPr>
        <w:br w:type="column"/>
      </w:r>
    </w:p>
    <w:p w:rsidR="007E510D" w:rsidRPr="00EE529C" w:rsidRDefault="00EE529C">
      <w:pPr>
        <w:tabs>
          <w:tab w:val="left" w:pos="832"/>
        </w:tabs>
        <w:spacing w:line="354" w:lineRule="exact"/>
        <w:ind w:left="182"/>
        <w:rPr>
          <w:sz w:val="24"/>
          <w:lang w:val="da-DK"/>
        </w:rPr>
      </w:pPr>
      <w:r w:rsidRPr="00EE529C">
        <w:rPr>
          <w:position w:val="15"/>
          <w:sz w:val="24"/>
          <w:lang w:val="da-DK"/>
        </w:rPr>
        <w:t xml:space="preserve">4  </w:t>
      </w:r>
      <w:r w:rsidRPr="00EE529C">
        <w:rPr>
          <w:spacing w:val="19"/>
          <w:position w:val="15"/>
          <w:sz w:val="24"/>
          <w:lang w:val="da-DK"/>
        </w:rPr>
        <w:t xml:space="preserve"> </w:t>
      </w:r>
      <w:r w:rsidRPr="00EE529C">
        <w:rPr>
          <w:i/>
          <w:sz w:val="24"/>
          <w:lang w:val="da-DK"/>
        </w:rPr>
        <w:t>,</w:t>
      </w:r>
      <w:r w:rsidRPr="00EE529C">
        <w:rPr>
          <w:i/>
          <w:sz w:val="24"/>
          <w:lang w:val="da-DK"/>
        </w:rPr>
        <w:tab/>
      </w:r>
      <w:r w:rsidRPr="00EE529C">
        <w:rPr>
          <w:spacing w:val="-10"/>
          <w:sz w:val="24"/>
          <w:lang w:val="da-DK"/>
        </w:rPr>
        <w:t>og</w:t>
      </w:r>
    </w:p>
    <w:p w:rsidR="007E510D" w:rsidRPr="00EE529C" w:rsidRDefault="00EE529C">
      <w:pPr>
        <w:pStyle w:val="BodyText"/>
        <w:spacing w:line="275" w:lineRule="exact"/>
        <w:ind w:left="109"/>
        <w:rPr>
          <w:lang w:val="da-DK"/>
        </w:rPr>
      </w:pPr>
      <w:r w:rsidRPr="00EE529C">
        <w:rPr>
          <w:rFonts w:ascii="Lucida Sans Unicode" w:hAnsi="Lucida Sans Unicode"/>
          <w:lang w:val="da-DK"/>
        </w:rPr>
        <w:t>−</w:t>
      </w:r>
      <w:r w:rsidRPr="00EE529C">
        <w:rPr>
          <w:lang w:val="da-DK"/>
        </w:rPr>
        <w:t>2</w:t>
      </w:r>
    </w:p>
    <w:p w:rsidR="007E510D" w:rsidRPr="00EE529C" w:rsidRDefault="00EE529C">
      <w:pPr>
        <w:pStyle w:val="BodyText"/>
        <w:rPr>
          <w:sz w:val="28"/>
          <w:lang w:val="da-DK"/>
        </w:rPr>
      </w:pPr>
      <w:r w:rsidRPr="00EE529C">
        <w:rPr>
          <w:lang w:val="da-DK"/>
        </w:rPr>
        <w:br w:type="column"/>
      </w:r>
    </w:p>
    <w:p w:rsidR="007E510D" w:rsidRPr="00EE529C" w:rsidRDefault="007E510D">
      <w:pPr>
        <w:pStyle w:val="BodyText"/>
        <w:spacing w:before="6"/>
        <w:rPr>
          <w:sz w:val="27"/>
          <w:lang w:val="da-DK"/>
        </w:rPr>
      </w:pPr>
    </w:p>
    <w:p w:rsidR="007E510D" w:rsidRPr="00EE529C" w:rsidRDefault="00EE529C">
      <w:pPr>
        <w:ind w:left="199"/>
        <w:rPr>
          <w:sz w:val="24"/>
          <w:lang w:val="da-DK"/>
        </w:rPr>
      </w:pPr>
      <w:r w:rsidRPr="00EE529C">
        <w:rPr>
          <w:i/>
          <w:spacing w:val="-112"/>
          <w:w w:val="105"/>
          <w:sz w:val="24"/>
          <w:lang w:val="da-DK"/>
        </w:rPr>
        <w:t>v</w:t>
      </w:r>
      <w:r w:rsidRPr="00EE529C">
        <w:rPr>
          <w:i/>
          <w:spacing w:val="111"/>
          <w:w w:val="105"/>
          <w:sz w:val="24"/>
          <w:lang w:val="da-DK"/>
        </w:rPr>
        <w:t xml:space="preserve"> </w:t>
      </w:r>
      <w:r w:rsidRPr="00EE529C">
        <w:rPr>
          <w:spacing w:val="-19"/>
          <w:w w:val="105"/>
          <w:sz w:val="24"/>
          <w:lang w:val="da-DK"/>
        </w:rPr>
        <w:t>=</w:t>
      </w:r>
    </w:p>
    <w:p w:rsidR="007E510D" w:rsidRPr="00EE529C" w:rsidRDefault="00EE529C">
      <w:pPr>
        <w:pStyle w:val="BodyText"/>
        <w:spacing w:before="5"/>
        <w:rPr>
          <w:sz w:val="46"/>
          <w:lang w:val="da-DK"/>
        </w:rPr>
      </w:pPr>
      <w:r w:rsidRPr="00EE529C">
        <w:rPr>
          <w:lang w:val="da-DK"/>
        </w:rPr>
        <w:br w:type="column"/>
      </w:r>
    </w:p>
    <w:p w:rsidR="007E510D" w:rsidRPr="00EE529C" w:rsidRDefault="00EE529C">
      <w:pPr>
        <w:spacing w:line="132" w:lineRule="auto"/>
        <w:ind w:left="109"/>
        <w:rPr>
          <w:i/>
          <w:sz w:val="24"/>
          <w:lang w:val="da-DK"/>
        </w:rPr>
      </w:pPr>
      <w:r w:rsidRPr="00EE529C">
        <w:rPr>
          <w:rFonts w:ascii="Lucida Sans Unicode" w:hAnsi="Lucida Sans Unicode"/>
          <w:sz w:val="24"/>
          <w:lang w:val="da-DK"/>
        </w:rPr>
        <w:t>−</w:t>
      </w:r>
      <w:r w:rsidRPr="00EE529C">
        <w:rPr>
          <w:sz w:val="24"/>
          <w:lang w:val="da-DK"/>
        </w:rPr>
        <w:t xml:space="preserve">1 </w:t>
      </w:r>
      <w:r w:rsidRPr="00EE529C">
        <w:rPr>
          <w:i/>
          <w:position w:val="-14"/>
          <w:sz w:val="24"/>
          <w:lang w:val="da-DK"/>
        </w:rPr>
        <w:t>.</w:t>
      </w:r>
    </w:p>
    <w:p w:rsidR="007E510D" w:rsidRPr="00EE529C" w:rsidRDefault="00EE529C">
      <w:pPr>
        <w:pStyle w:val="BodyText"/>
        <w:spacing w:line="273" w:lineRule="exact"/>
        <w:ind w:left="109"/>
        <w:rPr>
          <w:lang w:val="da-DK"/>
        </w:rPr>
      </w:pPr>
      <w:r w:rsidRPr="00EE529C">
        <w:rPr>
          <w:rFonts w:ascii="Lucida Sans Unicode" w:hAnsi="Lucida Sans Unicode"/>
          <w:lang w:val="da-DK"/>
        </w:rPr>
        <w:t>−</w:t>
      </w:r>
      <w:r w:rsidRPr="00EE529C">
        <w:rPr>
          <w:lang w:val="da-DK"/>
        </w:rPr>
        <w:t>2</w:t>
      </w:r>
    </w:p>
    <w:p w:rsidR="007E510D" w:rsidRPr="00EE529C" w:rsidRDefault="007E510D">
      <w:pPr>
        <w:spacing w:line="273" w:lineRule="exact"/>
        <w:rPr>
          <w:lang w:val="da-DK"/>
        </w:rPr>
        <w:sectPr w:rsidR="007E510D" w:rsidRPr="00EE529C">
          <w:type w:val="continuous"/>
          <w:pgSz w:w="11910" w:h="16840"/>
          <w:pgMar w:top="1580" w:right="140" w:bottom="280" w:left="180" w:header="708" w:footer="708" w:gutter="0"/>
          <w:cols w:num="5" w:space="708" w:equalWidth="0">
            <w:col w:w="2685" w:space="639"/>
            <w:col w:w="1764" w:space="40"/>
            <w:col w:w="1086" w:space="40"/>
            <w:col w:w="541" w:space="39"/>
            <w:col w:w="4756"/>
          </w:cols>
        </w:sectPr>
      </w:pPr>
    </w:p>
    <w:p w:rsidR="007E510D" w:rsidRPr="00EE529C" w:rsidRDefault="00EE529C">
      <w:pPr>
        <w:tabs>
          <w:tab w:val="left" w:pos="848"/>
        </w:tabs>
        <w:spacing w:before="203"/>
        <w:jc w:val="right"/>
        <w:rPr>
          <w:i/>
          <w:sz w:val="24"/>
          <w:lang w:val="da-DK"/>
        </w:rPr>
      </w:pPr>
      <w:r w:rsidRPr="00EE529C">
        <w:rPr>
          <w:rFonts w:ascii="Lucida Sans Unicode" w:hAnsi="Lucida Sans Unicode"/>
          <w:spacing w:val="-1"/>
          <w:w w:val="76"/>
          <w:sz w:val="24"/>
          <w:lang w:val="da-DK"/>
        </w:rPr>
        <w:t>−</w:t>
      </w:r>
      <w:r w:rsidRPr="00EE529C">
        <w:rPr>
          <w:i/>
          <w:spacing w:val="-121"/>
          <w:sz w:val="24"/>
          <w:lang w:val="da-DK"/>
        </w:rPr>
        <w:t>u</w:t>
      </w:r>
      <w:r w:rsidRPr="00EE529C">
        <w:rPr>
          <w:i/>
          <w:spacing w:val="12"/>
          <w:w w:val="204"/>
          <w:sz w:val="24"/>
          <w:lang w:val="da-DK"/>
        </w:rPr>
        <w:t xml:space="preserve"> </w:t>
      </w:r>
      <w:r w:rsidRPr="00EE529C">
        <w:rPr>
          <w:i/>
          <w:w w:val="97"/>
          <w:sz w:val="24"/>
          <w:lang w:val="da-DK"/>
        </w:rPr>
        <w:t>,</w:t>
      </w:r>
      <w:r w:rsidRPr="00EE529C">
        <w:rPr>
          <w:i/>
          <w:sz w:val="24"/>
          <w:lang w:val="da-DK"/>
        </w:rPr>
        <w:tab/>
      </w:r>
      <w:r w:rsidRPr="00EE529C">
        <w:rPr>
          <w:spacing w:val="-1"/>
          <w:w w:val="108"/>
          <w:sz w:val="24"/>
          <w:lang w:val="da-DK"/>
        </w:rPr>
        <w:t>2</w:t>
      </w:r>
      <w:r w:rsidRPr="00EE529C">
        <w:rPr>
          <w:i/>
          <w:spacing w:val="-112"/>
          <w:w w:val="97"/>
          <w:sz w:val="24"/>
          <w:lang w:val="da-DK"/>
        </w:rPr>
        <w:t>v</w:t>
      </w:r>
      <w:r w:rsidRPr="00EE529C">
        <w:rPr>
          <w:i/>
          <w:spacing w:val="3"/>
          <w:w w:val="204"/>
          <w:sz w:val="24"/>
          <w:lang w:val="da-DK"/>
        </w:rPr>
        <w:t xml:space="preserve"> </w:t>
      </w:r>
      <w:r w:rsidRPr="00EE529C">
        <w:rPr>
          <w:i/>
          <w:w w:val="97"/>
          <w:sz w:val="24"/>
          <w:lang w:val="da-DK"/>
        </w:rPr>
        <w:t>,</w:t>
      </w:r>
    </w:p>
    <w:p w:rsidR="007E510D" w:rsidRPr="00EE529C" w:rsidRDefault="00EE529C">
      <w:pPr>
        <w:spacing w:before="236"/>
        <w:ind w:left="455"/>
        <w:rPr>
          <w:i/>
          <w:sz w:val="24"/>
          <w:lang w:val="da-DK"/>
        </w:rPr>
      </w:pPr>
      <w:r w:rsidRPr="00EE529C">
        <w:rPr>
          <w:lang w:val="da-DK"/>
        </w:rPr>
        <w:br w:type="column"/>
      </w:r>
      <w:r w:rsidRPr="00EE529C">
        <w:rPr>
          <w:i/>
          <w:spacing w:val="-121"/>
          <w:sz w:val="24"/>
          <w:lang w:val="da-DK"/>
        </w:rPr>
        <w:t>u</w:t>
      </w:r>
      <w:r w:rsidRPr="00EE529C">
        <w:rPr>
          <w:i/>
          <w:spacing w:val="115"/>
          <w:sz w:val="24"/>
          <w:lang w:val="da-DK"/>
        </w:rPr>
        <w:t xml:space="preserve"> </w:t>
      </w:r>
      <w:r w:rsidRPr="00EE529C">
        <w:rPr>
          <w:sz w:val="24"/>
          <w:lang w:val="da-DK"/>
        </w:rPr>
        <w:t xml:space="preserve">+ </w:t>
      </w:r>
      <w:r w:rsidRPr="00EE529C">
        <w:rPr>
          <w:i/>
          <w:spacing w:val="-112"/>
          <w:sz w:val="24"/>
          <w:lang w:val="da-DK"/>
        </w:rPr>
        <w:t>v</w:t>
      </w:r>
      <w:r w:rsidRPr="00EE529C">
        <w:rPr>
          <w:i/>
          <w:spacing w:val="66"/>
          <w:sz w:val="24"/>
          <w:lang w:val="da-DK"/>
        </w:rPr>
        <w:t xml:space="preserve"> </w:t>
      </w:r>
      <w:r w:rsidRPr="00EE529C">
        <w:rPr>
          <w:i/>
          <w:spacing w:val="-18"/>
          <w:sz w:val="24"/>
          <w:lang w:val="da-DK"/>
        </w:rPr>
        <w:t>,</w:t>
      </w:r>
    </w:p>
    <w:p w:rsidR="007E510D" w:rsidRPr="00EE529C" w:rsidRDefault="00EE529C">
      <w:pPr>
        <w:tabs>
          <w:tab w:val="left" w:pos="1645"/>
          <w:tab w:val="left" w:pos="2548"/>
        </w:tabs>
        <w:spacing w:before="203"/>
        <w:ind w:left="455"/>
        <w:rPr>
          <w:i/>
          <w:sz w:val="24"/>
          <w:lang w:val="da-DK"/>
        </w:rPr>
      </w:pPr>
      <w:r w:rsidRPr="00EE529C">
        <w:rPr>
          <w:lang w:val="da-DK"/>
        </w:rPr>
        <w:br w:type="column"/>
      </w:r>
      <w:r w:rsidRPr="00EE529C">
        <w:rPr>
          <w:i/>
          <w:spacing w:val="-121"/>
          <w:sz w:val="24"/>
          <w:lang w:val="da-DK"/>
        </w:rPr>
        <w:t>u</w:t>
      </w:r>
      <w:r w:rsidRPr="00EE529C">
        <w:rPr>
          <w:i/>
          <w:w w:val="204"/>
          <w:sz w:val="24"/>
          <w:lang w:val="da-DK"/>
        </w:rPr>
        <w:t xml:space="preserve"> </w:t>
      </w:r>
      <w:r w:rsidRPr="00EE529C">
        <w:rPr>
          <w:i/>
          <w:spacing w:val="-8"/>
          <w:sz w:val="24"/>
          <w:lang w:val="da-DK"/>
        </w:rPr>
        <w:t xml:space="preserve"> </w:t>
      </w:r>
      <w:r w:rsidRPr="00EE529C">
        <w:rPr>
          <w:rFonts w:ascii="Lucida Sans Unicode" w:hAnsi="Lucida Sans Unicode"/>
          <w:w w:val="76"/>
          <w:sz w:val="24"/>
          <w:lang w:val="da-DK"/>
        </w:rPr>
        <w:t>−</w:t>
      </w:r>
      <w:r w:rsidRPr="00EE529C">
        <w:rPr>
          <w:rFonts w:ascii="Lucida Sans Unicode" w:hAnsi="Lucida Sans Unicode"/>
          <w:spacing w:val="-37"/>
          <w:sz w:val="24"/>
          <w:lang w:val="da-DK"/>
        </w:rPr>
        <w:t xml:space="preserve"> </w:t>
      </w:r>
      <w:r w:rsidRPr="00EE529C">
        <w:rPr>
          <w:w w:val="108"/>
          <w:sz w:val="24"/>
          <w:lang w:val="da-DK"/>
        </w:rPr>
        <w:t>3</w:t>
      </w:r>
      <w:r w:rsidRPr="00EE529C">
        <w:rPr>
          <w:i/>
          <w:spacing w:val="-112"/>
          <w:w w:val="97"/>
          <w:sz w:val="24"/>
          <w:lang w:val="da-DK"/>
        </w:rPr>
        <w:t>v</w:t>
      </w:r>
      <w:r w:rsidRPr="00EE529C">
        <w:rPr>
          <w:i/>
          <w:spacing w:val="3"/>
          <w:w w:val="204"/>
          <w:sz w:val="24"/>
          <w:lang w:val="da-DK"/>
        </w:rPr>
        <w:t xml:space="preserve"> </w:t>
      </w:r>
      <w:r w:rsidRPr="00EE529C">
        <w:rPr>
          <w:i/>
          <w:w w:val="97"/>
          <w:sz w:val="24"/>
          <w:lang w:val="da-DK"/>
        </w:rPr>
        <w:t>,</w:t>
      </w:r>
      <w:r w:rsidRPr="00EE529C">
        <w:rPr>
          <w:i/>
          <w:sz w:val="24"/>
          <w:lang w:val="da-DK"/>
        </w:rPr>
        <w:tab/>
      </w:r>
      <w:r w:rsidRPr="00EE529C">
        <w:rPr>
          <w:rFonts w:ascii="Lucida Sans Unicode" w:hAnsi="Lucida Sans Unicode"/>
          <w:spacing w:val="-1"/>
          <w:w w:val="132"/>
          <w:sz w:val="24"/>
          <w:lang w:val="da-DK"/>
        </w:rPr>
        <w:t xml:space="preserve"> </w:t>
      </w:r>
      <w:r w:rsidRPr="00EE529C">
        <w:rPr>
          <w:i/>
          <w:spacing w:val="-121"/>
          <w:sz w:val="24"/>
          <w:lang w:val="da-DK"/>
        </w:rPr>
        <w:t>u</w:t>
      </w:r>
      <w:r w:rsidRPr="00EE529C">
        <w:rPr>
          <w:i/>
          <w:spacing w:val="12"/>
          <w:w w:val="204"/>
          <w:sz w:val="24"/>
          <w:lang w:val="da-DK"/>
        </w:rPr>
        <w:t xml:space="preserve"> </w:t>
      </w:r>
      <w:r w:rsidRPr="00EE529C">
        <w:rPr>
          <w:rFonts w:ascii="Lucida Sans Unicode" w:hAnsi="Lucida Sans Unicode"/>
          <w:w w:val="132"/>
          <w:sz w:val="24"/>
          <w:lang w:val="da-DK"/>
        </w:rPr>
        <w:t xml:space="preserve"> </w:t>
      </w:r>
      <w:r w:rsidRPr="00EE529C">
        <w:rPr>
          <w:i/>
          <w:w w:val="97"/>
          <w:sz w:val="24"/>
          <w:lang w:val="da-DK"/>
        </w:rPr>
        <w:t>,</w:t>
      </w:r>
      <w:r w:rsidRPr="00EE529C">
        <w:rPr>
          <w:i/>
          <w:sz w:val="24"/>
          <w:lang w:val="da-DK"/>
        </w:rPr>
        <w:tab/>
      </w:r>
      <w:r w:rsidRPr="00EE529C">
        <w:rPr>
          <w:rFonts w:ascii="Lucida Sans Unicode" w:hAnsi="Lucida Sans Unicode"/>
          <w:w w:val="132"/>
          <w:sz w:val="24"/>
          <w:lang w:val="da-DK"/>
        </w:rPr>
        <w:t xml:space="preserve"> </w:t>
      </w:r>
      <w:r w:rsidRPr="00EE529C">
        <w:rPr>
          <w:i/>
          <w:spacing w:val="-112"/>
          <w:w w:val="97"/>
          <w:sz w:val="24"/>
          <w:lang w:val="da-DK"/>
        </w:rPr>
        <w:t>v</w:t>
      </w:r>
      <w:r w:rsidRPr="00EE529C">
        <w:rPr>
          <w:i/>
          <w:spacing w:val="3"/>
          <w:w w:val="204"/>
          <w:sz w:val="24"/>
          <w:lang w:val="da-DK"/>
        </w:rPr>
        <w:t xml:space="preserve"> </w:t>
      </w:r>
      <w:r w:rsidRPr="00EE529C">
        <w:rPr>
          <w:rFonts w:ascii="Lucida Sans Unicode" w:hAnsi="Lucida Sans Unicode"/>
          <w:w w:val="132"/>
          <w:sz w:val="24"/>
          <w:lang w:val="da-DK"/>
        </w:rPr>
        <w:t xml:space="preserve"> </w:t>
      </w:r>
      <w:r w:rsidRPr="00EE529C">
        <w:rPr>
          <w:i/>
          <w:spacing w:val="-19"/>
          <w:w w:val="97"/>
          <w:sz w:val="24"/>
          <w:lang w:val="da-DK"/>
        </w:rPr>
        <w:t>,</w:t>
      </w:r>
    </w:p>
    <w:p w:rsidR="007E510D" w:rsidRPr="00EE529C" w:rsidRDefault="00EE529C">
      <w:pPr>
        <w:spacing w:before="203"/>
        <w:ind w:left="455"/>
        <w:rPr>
          <w:i/>
          <w:sz w:val="24"/>
          <w:lang w:val="da-DK"/>
        </w:rPr>
      </w:pPr>
      <w:r w:rsidRPr="00EE529C">
        <w:rPr>
          <w:lang w:val="da-DK"/>
        </w:rPr>
        <w:br w:type="column"/>
      </w:r>
      <w:r w:rsidRPr="00EE529C">
        <w:rPr>
          <w:i/>
          <w:spacing w:val="-121"/>
          <w:w w:val="95"/>
          <w:sz w:val="24"/>
          <w:lang w:val="da-DK"/>
        </w:rPr>
        <w:t>u</w:t>
      </w:r>
      <w:r w:rsidRPr="00EE529C">
        <w:rPr>
          <w:i/>
          <w:spacing w:val="101"/>
          <w:w w:val="95"/>
          <w:sz w:val="24"/>
          <w:lang w:val="da-DK"/>
        </w:rPr>
        <w:t xml:space="preserve"> </w:t>
      </w:r>
      <w:r w:rsidRPr="00EE529C">
        <w:rPr>
          <w:rFonts w:ascii="Lucida Sans Unicode" w:hAnsi="Lucida Sans Unicode"/>
          <w:w w:val="70"/>
          <w:sz w:val="24"/>
          <w:lang w:val="da-DK"/>
        </w:rPr>
        <w:t xml:space="preserve">· </w:t>
      </w:r>
      <w:r w:rsidRPr="00EE529C">
        <w:rPr>
          <w:i/>
          <w:spacing w:val="-112"/>
          <w:w w:val="95"/>
          <w:sz w:val="24"/>
          <w:lang w:val="da-DK"/>
        </w:rPr>
        <w:t>v</w:t>
      </w:r>
      <w:r w:rsidRPr="00EE529C">
        <w:rPr>
          <w:i/>
          <w:spacing w:val="57"/>
          <w:w w:val="95"/>
          <w:sz w:val="24"/>
          <w:lang w:val="da-DK"/>
        </w:rPr>
        <w:t xml:space="preserve"> </w:t>
      </w:r>
      <w:r w:rsidRPr="00EE529C">
        <w:rPr>
          <w:i/>
          <w:spacing w:val="-18"/>
          <w:w w:val="95"/>
          <w:sz w:val="24"/>
          <w:lang w:val="da-DK"/>
        </w:rPr>
        <w:t>,</w:t>
      </w:r>
    </w:p>
    <w:p w:rsidR="007E510D" w:rsidRPr="00EE529C" w:rsidRDefault="00EE529C">
      <w:pPr>
        <w:spacing w:before="156"/>
        <w:ind w:left="455"/>
        <w:rPr>
          <w:i/>
          <w:sz w:val="24"/>
          <w:lang w:val="da-DK"/>
        </w:rPr>
      </w:pPr>
      <w:r w:rsidRPr="00EE529C">
        <w:rPr>
          <w:lang w:val="da-DK"/>
        </w:rPr>
        <w:br w:type="column"/>
      </w:r>
      <w:r w:rsidRPr="00EE529C">
        <w:rPr>
          <w:i/>
          <w:spacing w:val="-121"/>
          <w:sz w:val="24"/>
          <w:lang w:val="da-DK"/>
        </w:rPr>
        <w:t>u</w:t>
      </w:r>
      <w:r w:rsidRPr="00EE529C">
        <w:rPr>
          <w:i/>
          <w:spacing w:val="-84"/>
          <w:w w:val="204"/>
          <w:sz w:val="24"/>
          <w:lang w:val="da-DK"/>
        </w:rPr>
        <w:t xml:space="preserve"> </w:t>
      </w:r>
      <w:r w:rsidRPr="00EE529C">
        <w:rPr>
          <w:w w:val="101"/>
          <w:position w:val="8"/>
          <w:sz w:val="24"/>
          <w:lang w:val="da-DK"/>
        </w:rPr>
        <w:t>ˆ</w:t>
      </w:r>
      <w:r w:rsidRPr="00EE529C">
        <w:rPr>
          <w:spacing w:val="-6"/>
          <w:position w:val="8"/>
          <w:sz w:val="24"/>
          <w:lang w:val="da-DK"/>
        </w:rPr>
        <w:t xml:space="preserve"> </w:t>
      </w:r>
      <w:r w:rsidRPr="00EE529C">
        <w:rPr>
          <w:rFonts w:ascii="Lucida Sans Unicode" w:hAnsi="Lucida Sans Unicode"/>
          <w:w w:val="39"/>
          <w:sz w:val="24"/>
          <w:lang w:val="da-DK"/>
        </w:rPr>
        <w:t>·</w:t>
      </w:r>
      <w:r w:rsidRPr="00EE529C">
        <w:rPr>
          <w:rFonts w:ascii="Lucida Sans Unicode" w:hAnsi="Lucida Sans Unicode"/>
          <w:spacing w:val="-37"/>
          <w:sz w:val="24"/>
          <w:lang w:val="da-DK"/>
        </w:rPr>
        <w:t xml:space="preserve"> </w:t>
      </w:r>
      <w:r w:rsidRPr="00EE529C">
        <w:rPr>
          <w:w w:val="105"/>
          <w:sz w:val="24"/>
          <w:lang w:val="da-DK"/>
        </w:rPr>
        <w:t>(3</w:t>
      </w:r>
      <w:r w:rsidRPr="00EE529C">
        <w:rPr>
          <w:i/>
          <w:spacing w:val="-112"/>
          <w:w w:val="97"/>
          <w:sz w:val="24"/>
          <w:lang w:val="da-DK"/>
        </w:rPr>
        <w:t>v</w:t>
      </w:r>
      <w:r w:rsidRPr="00EE529C">
        <w:rPr>
          <w:i/>
          <w:spacing w:val="3"/>
          <w:w w:val="204"/>
          <w:sz w:val="24"/>
          <w:lang w:val="da-DK"/>
        </w:rPr>
        <w:t xml:space="preserve"> </w:t>
      </w:r>
      <w:r w:rsidRPr="00EE529C">
        <w:rPr>
          <w:w w:val="97"/>
          <w:sz w:val="24"/>
          <w:lang w:val="da-DK"/>
        </w:rPr>
        <w:t>)</w:t>
      </w:r>
      <w:r w:rsidRPr="00EE529C">
        <w:rPr>
          <w:i/>
          <w:w w:val="97"/>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num="5" w:space="708" w:equalWidth="0">
            <w:col w:w="3510" w:space="40"/>
            <w:col w:w="1024" w:space="39"/>
            <w:col w:w="2941" w:space="39"/>
            <w:col w:w="934" w:space="40"/>
            <w:col w:w="3023"/>
          </w:cols>
        </w:sectPr>
      </w:pPr>
    </w:p>
    <w:p w:rsidR="007E510D" w:rsidRPr="00EE529C" w:rsidRDefault="007E510D">
      <w:pPr>
        <w:pStyle w:val="BodyText"/>
        <w:spacing w:before="2"/>
        <w:rPr>
          <w:i/>
          <w:sz w:val="14"/>
          <w:lang w:val="da-DK"/>
        </w:rPr>
      </w:pPr>
    </w:p>
    <w:p w:rsidR="007E510D" w:rsidRPr="00EE529C" w:rsidRDefault="00EE529C">
      <w:pPr>
        <w:pStyle w:val="ListParagraph"/>
        <w:numPr>
          <w:ilvl w:val="0"/>
          <w:numId w:val="46"/>
        </w:numPr>
        <w:tabs>
          <w:tab w:val="left" w:pos="1846"/>
        </w:tabs>
        <w:spacing w:before="90"/>
        <w:ind w:hanging="441"/>
        <w:jc w:val="left"/>
        <w:rPr>
          <w:sz w:val="24"/>
          <w:lang w:val="da-DK"/>
        </w:rPr>
      </w:pPr>
      <w:r w:rsidRPr="00EE529C">
        <w:rPr>
          <w:sz w:val="24"/>
          <w:lang w:val="da-DK"/>
        </w:rPr>
        <w:t>Bestem arealet af det parallelogram som udspændes af de to</w:t>
      </w:r>
      <w:r w:rsidRPr="00EE529C">
        <w:rPr>
          <w:spacing w:val="-9"/>
          <w:sz w:val="24"/>
          <w:lang w:val="da-DK"/>
        </w:rPr>
        <w:t xml:space="preserve"> </w:t>
      </w:r>
      <w:r w:rsidRPr="00EE529C">
        <w:rPr>
          <w:sz w:val="24"/>
          <w:lang w:val="da-DK"/>
        </w:rPr>
        <w:t>vektorer</w:t>
      </w:r>
    </w:p>
    <w:p w:rsidR="007E510D" w:rsidRPr="00EE529C" w:rsidRDefault="007E510D">
      <w:pPr>
        <w:pStyle w:val="BodyText"/>
        <w:spacing w:before="9"/>
        <w:rPr>
          <w:sz w:val="9"/>
          <w:lang w:val="da-DK"/>
        </w:rPr>
      </w:pPr>
    </w:p>
    <w:p w:rsidR="007E510D" w:rsidRPr="00EE529C" w:rsidRDefault="007E510D">
      <w:pPr>
        <w:rPr>
          <w:sz w:val="9"/>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rPr>
          <w:sz w:val="28"/>
          <w:lang w:val="da-DK"/>
        </w:rPr>
      </w:pPr>
    </w:p>
    <w:p w:rsidR="007E510D" w:rsidRPr="00EE529C" w:rsidRDefault="007E510D">
      <w:pPr>
        <w:pStyle w:val="BodyText"/>
        <w:rPr>
          <w:sz w:val="28"/>
          <w:lang w:val="da-DK"/>
        </w:rPr>
      </w:pPr>
    </w:p>
    <w:p w:rsidR="007E510D" w:rsidRPr="00EE529C" w:rsidRDefault="007E510D">
      <w:pPr>
        <w:pStyle w:val="BodyText"/>
        <w:spacing w:before="8"/>
        <w:rPr>
          <w:sz w:val="22"/>
          <w:lang w:val="da-DK"/>
        </w:rPr>
      </w:pPr>
    </w:p>
    <w:p w:rsidR="007E510D" w:rsidRPr="00EE529C" w:rsidRDefault="00EE529C">
      <w:pPr>
        <w:pStyle w:val="ListParagraph"/>
        <w:numPr>
          <w:ilvl w:val="0"/>
          <w:numId w:val="46"/>
        </w:numPr>
        <w:tabs>
          <w:tab w:val="left" w:pos="1846"/>
        </w:tabs>
        <w:ind w:hanging="441"/>
        <w:jc w:val="left"/>
        <w:rPr>
          <w:sz w:val="24"/>
          <w:lang w:val="da-DK"/>
        </w:rPr>
      </w:pPr>
      <w:r w:rsidRPr="00EE529C">
        <w:rPr>
          <w:sz w:val="24"/>
          <w:lang w:val="da-DK"/>
        </w:rPr>
        <w:t>Vis at</w:t>
      </w:r>
      <w:r w:rsidRPr="00EE529C">
        <w:rPr>
          <w:spacing w:val="-9"/>
          <w:sz w:val="24"/>
          <w:lang w:val="da-DK"/>
        </w:rPr>
        <w:t xml:space="preserve"> </w:t>
      </w:r>
      <w:r w:rsidRPr="00EE529C">
        <w:rPr>
          <w:sz w:val="24"/>
          <w:lang w:val="da-DK"/>
        </w:rPr>
        <w:t>vektorerne</w:t>
      </w:r>
    </w:p>
    <w:p w:rsidR="007E510D" w:rsidRPr="00EE529C" w:rsidRDefault="00EE529C">
      <w:pPr>
        <w:spacing w:before="236"/>
        <w:jc w:val="right"/>
        <w:rPr>
          <w:sz w:val="24"/>
          <w:lang w:val="da-DK"/>
        </w:rPr>
      </w:pPr>
      <w:r w:rsidRPr="00EE529C">
        <w:rPr>
          <w:lang w:val="da-DK"/>
        </w:rPr>
        <w:br w:type="column"/>
      </w:r>
      <w:r w:rsidRPr="00EE529C">
        <w:rPr>
          <w:i/>
          <w:spacing w:val="-121"/>
          <w:w w:val="105"/>
          <w:sz w:val="24"/>
          <w:lang w:val="da-DK"/>
        </w:rPr>
        <w:t>u</w:t>
      </w:r>
      <w:r w:rsidRPr="00EE529C">
        <w:rPr>
          <w:i/>
          <w:spacing w:val="122"/>
          <w:w w:val="105"/>
          <w:sz w:val="24"/>
          <w:lang w:val="da-DK"/>
        </w:rPr>
        <w:t xml:space="preserve"> </w:t>
      </w:r>
      <w:r w:rsidRPr="00EE529C">
        <w:rPr>
          <w:w w:val="105"/>
          <w:sz w:val="24"/>
          <w:lang w:val="da-DK"/>
        </w:rPr>
        <w:t>=</w:t>
      </w:r>
    </w:p>
    <w:p w:rsidR="007E510D" w:rsidRPr="00EE529C" w:rsidRDefault="00EE529C">
      <w:pPr>
        <w:tabs>
          <w:tab w:val="left" w:pos="1011"/>
        </w:tabs>
        <w:spacing w:before="86" w:line="354" w:lineRule="exact"/>
        <w:ind w:left="109"/>
        <w:rPr>
          <w:i/>
          <w:sz w:val="24"/>
          <w:lang w:val="da-DK"/>
        </w:rPr>
      </w:pPr>
      <w:r w:rsidRPr="00EE529C">
        <w:rPr>
          <w:lang w:val="da-DK"/>
        </w:rPr>
        <w:br w:type="column"/>
      </w:r>
      <w:r w:rsidRPr="00EE529C">
        <w:rPr>
          <w:w w:val="105"/>
          <w:position w:val="15"/>
          <w:sz w:val="24"/>
          <w:lang w:val="da-DK"/>
        </w:rPr>
        <w:t xml:space="preserve">1  </w:t>
      </w:r>
      <w:r w:rsidRPr="00EE529C">
        <w:rPr>
          <w:i/>
          <w:w w:val="105"/>
          <w:sz w:val="24"/>
          <w:lang w:val="da-DK"/>
        </w:rPr>
        <w:t>,</w:t>
      </w:r>
      <w:r w:rsidRPr="00EE529C">
        <w:rPr>
          <w:i/>
          <w:spacing w:val="-43"/>
          <w:w w:val="105"/>
          <w:sz w:val="24"/>
          <w:lang w:val="da-DK"/>
        </w:rPr>
        <w:t xml:space="preserve"> </w:t>
      </w:r>
      <w:r w:rsidRPr="00EE529C">
        <w:rPr>
          <w:i/>
          <w:spacing w:val="-112"/>
          <w:w w:val="105"/>
          <w:sz w:val="24"/>
          <w:lang w:val="da-DK"/>
        </w:rPr>
        <w:t>v</w:t>
      </w:r>
      <w:r w:rsidRPr="00EE529C">
        <w:rPr>
          <w:i/>
          <w:spacing w:val="114"/>
          <w:w w:val="105"/>
          <w:sz w:val="24"/>
          <w:lang w:val="da-DK"/>
        </w:rPr>
        <w:t xml:space="preserve"> </w:t>
      </w:r>
      <w:r w:rsidRPr="00EE529C">
        <w:rPr>
          <w:w w:val="105"/>
          <w:sz w:val="24"/>
          <w:lang w:val="da-DK"/>
        </w:rPr>
        <w:t>=</w:t>
      </w:r>
      <w:r w:rsidRPr="00EE529C">
        <w:rPr>
          <w:w w:val="105"/>
          <w:sz w:val="24"/>
          <w:lang w:val="da-DK"/>
        </w:rPr>
        <w:tab/>
      </w:r>
      <w:r w:rsidRPr="00EE529C">
        <w:rPr>
          <w:w w:val="105"/>
          <w:position w:val="15"/>
          <w:sz w:val="24"/>
          <w:lang w:val="da-DK"/>
        </w:rPr>
        <w:t>1</w:t>
      </w:r>
      <w:r w:rsidRPr="00EE529C">
        <w:rPr>
          <w:spacing w:val="6"/>
          <w:w w:val="105"/>
          <w:position w:val="15"/>
          <w:sz w:val="24"/>
          <w:lang w:val="da-DK"/>
        </w:rPr>
        <w:t xml:space="preserve"> </w:t>
      </w:r>
      <w:r w:rsidRPr="00EE529C">
        <w:rPr>
          <w:i/>
          <w:w w:val="105"/>
          <w:sz w:val="24"/>
          <w:lang w:val="da-DK"/>
        </w:rPr>
        <w:t>.</w:t>
      </w:r>
    </w:p>
    <w:p w:rsidR="007E510D" w:rsidRPr="00EE529C" w:rsidRDefault="00EE529C">
      <w:pPr>
        <w:pStyle w:val="BodyText"/>
        <w:spacing w:line="275" w:lineRule="exact"/>
        <w:ind w:left="938"/>
        <w:rPr>
          <w:lang w:val="da-DK"/>
        </w:rPr>
      </w:pPr>
      <w:r w:rsidRPr="00EE529C">
        <w:rPr>
          <w:lang w:val="da-DK"/>
        </w:rPr>
        <w:pict>
          <v:shape id="_x0000_s3707" type="#_x0000_t202" style="position:absolute;left:0;text-align:left;margin-left:292.8pt;margin-top:-2.55pt;width:6.55pt;height:14.15pt;z-index:-27550208;mso-position-horizontal-relative:page" filled="f" stroked="f">
            <v:textbox inset="0,0,0,0">
              <w:txbxContent>
                <w:p w:rsidR="00EE529C" w:rsidRDefault="00EE529C">
                  <w:pPr>
                    <w:pStyle w:val="BodyText"/>
                    <w:spacing w:line="283" w:lineRule="exact"/>
                  </w:pPr>
                  <w:r>
                    <w:rPr>
                      <w:w w:val="108"/>
                    </w:rPr>
                    <w:t>3</w:t>
                  </w:r>
                </w:p>
              </w:txbxContent>
            </v:textbox>
            <w10:wrap anchorx="page"/>
          </v:shape>
        </w:pict>
      </w:r>
      <w:r w:rsidRPr="00EE529C">
        <w:rPr>
          <w:rFonts w:ascii="Lucida Sans Unicode" w:hAnsi="Lucida Sans Unicode"/>
          <w:lang w:val="da-DK"/>
        </w:rPr>
        <w:t>−</w:t>
      </w:r>
      <w:r w:rsidRPr="00EE529C">
        <w:rPr>
          <w:lang w:val="da-DK"/>
        </w:rPr>
        <w:t>2</w:t>
      </w:r>
    </w:p>
    <w:p w:rsidR="007E510D" w:rsidRPr="00EE529C" w:rsidRDefault="007E510D">
      <w:pPr>
        <w:spacing w:line="275" w:lineRule="exact"/>
        <w:rPr>
          <w:lang w:val="da-DK"/>
        </w:rPr>
        <w:sectPr w:rsidR="007E510D" w:rsidRPr="00EE529C">
          <w:type w:val="continuous"/>
          <w:pgSz w:w="11910" w:h="16840"/>
          <w:pgMar w:top="1580" w:right="140" w:bottom="280" w:left="180" w:header="708" w:footer="708" w:gutter="0"/>
          <w:cols w:num="3" w:space="708" w:equalWidth="0">
            <w:col w:w="3693" w:space="70"/>
            <w:col w:w="1764" w:space="39"/>
            <w:col w:w="6024"/>
          </w:cols>
        </w:sectPr>
      </w:pPr>
    </w:p>
    <w:p w:rsidR="007E510D" w:rsidRPr="00EE529C" w:rsidRDefault="00EE529C">
      <w:pPr>
        <w:tabs>
          <w:tab w:val="left" w:pos="2042"/>
        </w:tabs>
        <w:spacing w:before="16" w:line="91" w:lineRule="auto"/>
        <w:ind w:left="956"/>
        <w:jc w:val="center"/>
        <w:rPr>
          <w:rFonts w:ascii="Tahoma" w:hAnsi="Tahoma"/>
          <w:sz w:val="24"/>
          <w:lang w:val="da-DK"/>
        </w:rPr>
      </w:pPr>
      <w:r w:rsidRPr="00EE529C">
        <w:rPr>
          <w:lang w:val="da-DK"/>
        </w:rPr>
        <w:pict>
          <v:shape id="_x0000_s3706" style="position:absolute;left:0;text-align:left;margin-left:289.65pt;margin-top:19.1pt;width:11.55pt;height:.1pt;z-index:-14581248;mso-wrap-distance-left:0;mso-wrap-distance-right:0;mso-position-horizontal-relative:page" coordorigin="5793,382" coordsize="231,0" path="m5793,382r230,e" filled="f" strokeweight=".21097mm">
            <v:path arrowok="t"/>
            <w10:wrap type="topAndBottom" anchorx="page"/>
          </v:shape>
        </w:pict>
      </w:r>
      <w:r w:rsidRPr="00EE529C">
        <w:rPr>
          <w:lang w:val="da-DK"/>
        </w:rPr>
        <w:pict>
          <v:shape id="_x0000_s3705" style="position:absolute;left:0;text-align:left;margin-left:341.2pt;margin-top:19.1pt;width:17pt;height:.1pt;z-index:-14580736;mso-wrap-distance-left:0;mso-wrap-distance-right:0;mso-position-horizontal-relative:page" coordorigin="6824,382" coordsize="340,0" path="m6824,382r340,e" filled="f" strokeweight=".21097mm">
            <v:path arrowok="t"/>
            <w10:wrap type="topAndBottom" anchorx="page"/>
          </v:shape>
        </w:pict>
      </w:r>
      <w:r w:rsidRPr="00EE529C">
        <w:rPr>
          <w:lang w:val="da-DK"/>
        </w:rPr>
        <w:pict>
          <v:line id="_x0000_s3704" style="position:absolute;left:0;text-align:left;z-index:-27553792;mso-position-horizontal-relative:page" from="296.25pt,9.05pt" to="301.15pt,9.05pt" strokeweight=".15806mm">
            <w10:wrap anchorx="page"/>
          </v:line>
        </w:pict>
      </w:r>
      <w:r w:rsidRPr="00EE529C">
        <w:rPr>
          <w:lang w:val="da-DK"/>
        </w:rPr>
        <w:pict>
          <v:line id="_x0000_s3703" style="position:absolute;left:0;text-align:left;z-index:-27553280;mso-position-horizontal-relative:page" from="353.35pt,9.05pt" to="358.2pt,9.05pt" strokeweight=".15806mm">
            <w10:wrap anchorx="page"/>
          </v:line>
        </w:pict>
      </w:r>
      <w:r w:rsidRPr="00EE529C">
        <w:rPr>
          <w:rFonts w:ascii="Tahoma" w:hAnsi="Tahoma"/>
          <w:w w:val="40"/>
          <w:sz w:val="24"/>
          <w:lang w:val="da-DK"/>
        </w:rPr>
        <w:t></w:t>
      </w:r>
      <w:r w:rsidRPr="00EE529C">
        <w:rPr>
          <w:rFonts w:ascii="Tahoma" w:hAnsi="Tahoma"/>
          <w:spacing w:val="3"/>
          <w:sz w:val="24"/>
          <w:lang w:val="da-DK"/>
        </w:rPr>
        <w:t xml:space="preserve"> </w:t>
      </w:r>
      <w:r w:rsidRPr="00EE529C">
        <w:rPr>
          <w:rFonts w:ascii="Lucida Sans Unicode" w:hAnsi="Lucida Sans Unicode"/>
          <w:w w:val="91"/>
          <w:position w:val="2"/>
          <w:sz w:val="18"/>
          <w:lang w:val="da-DK"/>
        </w:rPr>
        <w:t>√</w:t>
      </w:r>
      <w:r w:rsidRPr="00EE529C">
        <w:rPr>
          <w:w w:val="108"/>
          <w:position w:val="-12"/>
          <w:sz w:val="18"/>
          <w:lang w:val="da-DK"/>
        </w:rPr>
        <w:t>2</w:t>
      </w:r>
      <w:r w:rsidRPr="00EE529C">
        <w:rPr>
          <w:position w:val="-12"/>
          <w:sz w:val="18"/>
          <w:lang w:val="da-DK"/>
        </w:rPr>
        <w:t xml:space="preserve"> </w:t>
      </w:r>
      <w:r w:rsidRPr="00EE529C">
        <w:rPr>
          <w:spacing w:val="-12"/>
          <w:position w:val="-12"/>
          <w:sz w:val="18"/>
          <w:lang w:val="da-DK"/>
        </w:rPr>
        <w:t xml:space="preserve"> </w:t>
      </w:r>
      <w:r w:rsidRPr="00EE529C">
        <w:rPr>
          <w:rFonts w:ascii="Tahoma" w:hAnsi="Tahoma"/>
          <w:w w:val="40"/>
          <w:sz w:val="24"/>
          <w:lang w:val="da-DK"/>
        </w:rPr>
        <w:t></w:t>
      </w:r>
      <w:r w:rsidRPr="00EE529C">
        <w:rPr>
          <w:rFonts w:ascii="Tahoma" w:hAnsi="Tahoma"/>
          <w:sz w:val="24"/>
          <w:lang w:val="da-DK"/>
        </w:rPr>
        <w:tab/>
      </w:r>
      <w:r w:rsidRPr="00EE529C">
        <w:rPr>
          <w:rFonts w:ascii="Tahoma" w:hAnsi="Tahoma"/>
          <w:spacing w:val="23"/>
          <w:w w:val="40"/>
          <w:sz w:val="24"/>
          <w:lang w:val="da-DK"/>
        </w:rPr>
        <w:t></w:t>
      </w:r>
      <w:r w:rsidRPr="00EE529C">
        <w:rPr>
          <w:rFonts w:ascii="Lucida Sans Unicode" w:hAnsi="Lucida Sans Unicode"/>
          <w:spacing w:val="-1"/>
          <w:w w:val="76"/>
          <w:position w:val="-12"/>
          <w:sz w:val="18"/>
          <w:lang w:val="da-DK"/>
        </w:rPr>
        <w:t>−</w:t>
      </w:r>
      <w:r w:rsidRPr="00EE529C">
        <w:rPr>
          <w:rFonts w:ascii="Lucida Sans Unicode" w:hAnsi="Lucida Sans Unicode"/>
          <w:w w:val="91"/>
          <w:position w:val="2"/>
          <w:sz w:val="18"/>
          <w:lang w:val="da-DK"/>
        </w:rPr>
        <w:t>√</w:t>
      </w:r>
      <w:r w:rsidRPr="00EE529C">
        <w:rPr>
          <w:w w:val="108"/>
          <w:position w:val="-12"/>
          <w:sz w:val="18"/>
          <w:lang w:val="da-DK"/>
        </w:rPr>
        <w:t>2</w:t>
      </w:r>
      <w:r w:rsidRPr="00EE529C">
        <w:rPr>
          <w:spacing w:val="-22"/>
          <w:position w:val="-12"/>
          <w:sz w:val="18"/>
          <w:lang w:val="da-DK"/>
        </w:rPr>
        <w:t xml:space="preserve"> </w:t>
      </w:r>
      <w:r w:rsidRPr="00EE529C">
        <w:rPr>
          <w:rFonts w:ascii="Tahoma" w:hAnsi="Tahoma"/>
          <w:w w:val="40"/>
          <w:sz w:val="24"/>
          <w:lang w:val="da-DK"/>
        </w:rPr>
        <w:t></w:t>
      </w:r>
    </w:p>
    <w:p w:rsidR="007E510D" w:rsidRPr="00EE529C" w:rsidRDefault="00EE529C">
      <w:pPr>
        <w:tabs>
          <w:tab w:val="left" w:pos="2042"/>
        </w:tabs>
        <w:spacing w:after="71" w:line="49" w:lineRule="exact"/>
        <w:ind w:left="956"/>
        <w:jc w:val="center"/>
        <w:rPr>
          <w:rFonts w:ascii="Verdana" w:hAnsi="Verdana"/>
          <w:sz w:val="24"/>
          <w:lang w:val="da-DK"/>
        </w:rPr>
      </w:pPr>
      <w:r w:rsidRPr="00EE529C">
        <w:rPr>
          <w:rFonts w:ascii="Verdana" w:hAnsi="Verdana"/>
          <w:w w:val="60"/>
          <w:sz w:val="24"/>
          <w:lang w:val="da-DK"/>
        </w:rPr>
        <w:t xml:space="preserve"> </w:t>
      </w:r>
      <w:r w:rsidRPr="00EE529C">
        <w:rPr>
          <w:rFonts w:ascii="Verdana" w:hAnsi="Verdana"/>
          <w:spacing w:val="15"/>
          <w:w w:val="60"/>
          <w:sz w:val="24"/>
          <w:lang w:val="da-DK"/>
        </w:rPr>
        <w:t xml:space="preserve"> </w:t>
      </w:r>
      <w:r w:rsidRPr="00EE529C">
        <w:rPr>
          <w:position w:val="-5"/>
          <w:sz w:val="18"/>
          <w:lang w:val="da-DK"/>
        </w:rPr>
        <w:t xml:space="preserve">2 </w:t>
      </w:r>
      <w:r w:rsidRPr="00EE529C">
        <w:rPr>
          <w:spacing w:val="27"/>
          <w:position w:val="-5"/>
          <w:sz w:val="18"/>
          <w:lang w:val="da-DK"/>
        </w:rPr>
        <w:t xml:space="preserve"> </w:t>
      </w:r>
      <w:r w:rsidRPr="00EE529C">
        <w:rPr>
          <w:rFonts w:ascii="Verdana" w:hAnsi="Verdana"/>
          <w:w w:val="60"/>
          <w:sz w:val="24"/>
          <w:lang w:val="da-DK"/>
        </w:rPr>
        <w:t></w:t>
      </w:r>
      <w:r w:rsidRPr="00EE529C">
        <w:rPr>
          <w:rFonts w:ascii="Verdana" w:hAnsi="Verdana"/>
          <w:w w:val="60"/>
          <w:sz w:val="24"/>
          <w:lang w:val="da-DK"/>
        </w:rPr>
        <w:tab/>
        <w:t xml:space="preserve">  </w:t>
      </w:r>
      <w:r w:rsidRPr="00EE529C">
        <w:rPr>
          <w:position w:val="-5"/>
          <w:sz w:val="18"/>
          <w:lang w:val="da-DK"/>
        </w:rPr>
        <w:t xml:space="preserve">2 </w:t>
      </w:r>
      <w:r w:rsidRPr="00EE529C">
        <w:rPr>
          <w:spacing w:val="11"/>
          <w:position w:val="-5"/>
          <w:sz w:val="18"/>
          <w:lang w:val="da-DK"/>
        </w:rPr>
        <w:t xml:space="preserve"> </w:t>
      </w:r>
      <w:r w:rsidRPr="00EE529C">
        <w:rPr>
          <w:rFonts w:ascii="Verdana" w:hAnsi="Verdana"/>
          <w:w w:val="60"/>
          <w:sz w:val="24"/>
          <w:lang w:val="da-DK"/>
        </w:rPr>
        <w:t></w:t>
      </w:r>
    </w:p>
    <w:p w:rsidR="007E510D" w:rsidRPr="00EE529C" w:rsidRDefault="00EE529C">
      <w:pPr>
        <w:tabs>
          <w:tab w:val="left" w:pos="6881"/>
        </w:tabs>
        <w:spacing w:line="20" w:lineRule="exact"/>
        <w:ind w:left="5795"/>
        <w:rPr>
          <w:rFonts w:ascii="Verdana"/>
          <w:sz w:val="2"/>
          <w:lang w:val="da-DK"/>
        </w:rPr>
      </w:pPr>
      <w:r w:rsidRPr="00EE529C">
        <w:rPr>
          <w:rFonts w:ascii="Verdana"/>
          <w:sz w:val="2"/>
          <w:lang w:val="da-DK"/>
        </w:rPr>
      </w:r>
      <w:r w:rsidRPr="00EE529C">
        <w:rPr>
          <w:rFonts w:ascii="Verdana"/>
          <w:sz w:val="2"/>
          <w:lang w:val="da-DK"/>
        </w:rPr>
        <w:pict>
          <v:group id="_x0000_s3701" style="width:4.9pt;height:.45pt;mso-position-horizontal-relative:char;mso-position-vertical-relative:line" coordsize="98,9">
            <v:line id="_x0000_s3702" style="position:absolute" from="0,4" to="98,4" strokeweight=".15806mm"/>
            <w10:anchorlock/>
          </v:group>
        </w:pict>
      </w:r>
      <w:r w:rsidRPr="00EE529C">
        <w:rPr>
          <w:rFonts w:ascii="Verdana"/>
          <w:sz w:val="2"/>
          <w:lang w:val="da-DK"/>
        </w:rPr>
        <w:tab/>
      </w:r>
      <w:r w:rsidRPr="00EE529C">
        <w:rPr>
          <w:rFonts w:ascii="Verdana"/>
          <w:sz w:val="2"/>
          <w:lang w:val="da-DK"/>
        </w:rPr>
      </w:r>
      <w:r w:rsidRPr="00EE529C">
        <w:rPr>
          <w:rFonts w:ascii="Verdana"/>
          <w:sz w:val="2"/>
          <w:lang w:val="da-DK"/>
        </w:rPr>
        <w:pict>
          <v:group id="_x0000_s3699" style="width:4.9pt;height:.45pt;mso-position-horizontal-relative:char;mso-position-vertical-relative:line" coordsize="98,9">
            <v:line id="_x0000_s3700" style="position:absolute" from="0,4" to="98,4" strokeweight=".15806mm"/>
            <w10:anchorlock/>
          </v:group>
        </w:pict>
      </w:r>
    </w:p>
    <w:p w:rsidR="007E510D" w:rsidRPr="00EE529C" w:rsidRDefault="00EE529C">
      <w:pPr>
        <w:spacing w:line="-55" w:lineRule="auto"/>
        <w:ind w:left="813" w:right="268"/>
        <w:jc w:val="center"/>
        <w:rPr>
          <w:rFonts w:ascii="Verdana" w:hAnsi="Verdana"/>
          <w:sz w:val="24"/>
          <w:lang w:val="da-DK"/>
        </w:rPr>
      </w:pPr>
      <w:r w:rsidRPr="00EE529C">
        <w:rPr>
          <w:lang w:val="da-DK"/>
        </w:rPr>
        <w:pict>
          <v:shape id="_x0000_s3698" style="position:absolute;left:0;text-align:left;margin-left:286.9pt;margin-top:12.3pt;width:17pt;height:.1pt;z-index:-14579200;mso-wrap-distance-left:0;mso-wrap-distance-right:0;mso-position-horizontal-relative:page" coordorigin="5738,246" coordsize="340,0" path="m5738,246r340,e" filled="f" strokeweight=".21097mm">
            <v:path arrowok="t"/>
            <w10:wrap type="topAndBottom" anchorx="page"/>
          </v:shape>
        </w:pict>
      </w:r>
      <w:r w:rsidRPr="00EE529C">
        <w:rPr>
          <w:lang w:val="da-DK"/>
        </w:rPr>
        <w:pict>
          <v:shape id="_x0000_s3697" style="position:absolute;left:0;text-align:left;margin-left:341.2pt;margin-top:12.3pt;width:17pt;height:.1pt;z-index:-14578688;mso-wrap-distance-left:0;mso-wrap-distance-right:0;mso-position-horizontal-relative:page" coordorigin="6824,246" coordsize="340,0" path="m6824,246r340,e" filled="f" strokeweight=".21097mm">
            <v:path arrowok="t"/>
            <w10:wrap type="topAndBottom" anchorx="page"/>
          </v:shape>
        </w:pict>
      </w:r>
      <w:r w:rsidRPr="00EE529C">
        <w:rPr>
          <w:i/>
          <w:spacing w:val="-121"/>
          <w:position w:val="1"/>
          <w:sz w:val="24"/>
          <w:lang w:val="da-DK"/>
        </w:rPr>
        <w:t>u</w:t>
      </w:r>
      <w:r w:rsidRPr="00EE529C">
        <w:rPr>
          <w:i/>
          <w:w w:val="204"/>
          <w:position w:val="1"/>
          <w:sz w:val="24"/>
          <w:lang w:val="da-DK"/>
        </w:rPr>
        <w:t xml:space="preserve"> </w:t>
      </w:r>
      <w:r w:rsidRPr="00EE529C">
        <w:rPr>
          <w:i/>
          <w:spacing w:val="5"/>
          <w:position w:val="1"/>
          <w:sz w:val="24"/>
          <w:lang w:val="da-DK"/>
        </w:rPr>
        <w:t xml:space="preserve"> </w:t>
      </w:r>
      <w:r w:rsidRPr="00EE529C">
        <w:rPr>
          <w:w w:val="107"/>
          <w:position w:val="1"/>
          <w:sz w:val="24"/>
          <w:lang w:val="da-DK"/>
        </w:rPr>
        <w:t>=</w:t>
      </w:r>
      <w:r w:rsidRPr="00EE529C">
        <w:rPr>
          <w:spacing w:val="-7"/>
          <w:position w:val="1"/>
          <w:sz w:val="24"/>
          <w:lang w:val="da-DK"/>
        </w:rPr>
        <w:t xml:space="preserve"> </w:t>
      </w:r>
      <w:r w:rsidRPr="00EE529C">
        <w:rPr>
          <w:rFonts w:ascii="Verdana" w:hAnsi="Verdana"/>
          <w:spacing w:val="23"/>
          <w:w w:val="40"/>
          <w:sz w:val="24"/>
          <w:lang w:val="da-DK"/>
        </w:rPr>
        <w:t></w:t>
      </w:r>
      <w:r w:rsidRPr="00EE529C">
        <w:rPr>
          <w:rFonts w:ascii="Lucida Sans Unicode" w:hAnsi="Lucida Sans Unicode"/>
          <w:spacing w:val="-1"/>
          <w:w w:val="76"/>
          <w:position w:val="-9"/>
          <w:sz w:val="18"/>
          <w:lang w:val="da-DK"/>
        </w:rPr>
        <w:t>−</w:t>
      </w:r>
      <w:r w:rsidRPr="00EE529C">
        <w:rPr>
          <w:rFonts w:ascii="Lucida Sans Unicode" w:hAnsi="Lucida Sans Unicode"/>
          <w:w w:val="91"/>
          <w:position w:val="5"/>
          <w:sz w:val="18"/>
          <w:lang w:val="da-DK"/>
        </w:rPr>
        <w:t>√</w:t>
      </w:r>
      <w:r w:rsidRPr="00EE529C">
        <w:rPr>
          <w:w w:val="108"/>
          <w:position w:val="-9"/>
          <w:sz w:val="18"/>
          <w:lang w:val="da-DK"/>
        </w:rPr>
        <w:t>2</w:t>
      </w:r>
      <w:r w:rsidRPr="00EE529C">
        <w:rPr>
          <w:spacing w:val="-22"/>
          <w:position w:val="-9"/>
          <w:sz w:val="18"/>
          <w:lang w:val="da-DK"/>
        </w:rPr>
        <w:t xml:space="preserve"> </w:t>
      </w:r>
      <w:r w:rsidRPr="00EE529C">
        <w:rPr>
          <w:rFonts w:ascii="Verdana" w:hAnsi="Verdana"/>
          <w:w w:val="40"/>
          <w:sz w:val="24"/>
          <w:lang w:val="da-DK"/>
        </w:rPr>
        <w:t></w:t>
      </w:r>
      <w:r w:rsidRPr="00EE529C">
        <w:rPr>
          <w:rFonts w:ascii="Verdana" w:hAnsi="Verdana"/>
          <w:spacing w:val="-58"/>
          <w:sz w:val="24"/>
          <w:lang w:val="da-DK"/>
        </w:rPr>
        <w:t xml:space="preserve"> </w:t>
      </w:r>
      <w:r w:rsidRPr="00EE529C">
        <w:rPr>
          <w:i/>
          <w:w w:val="97"/>
          <w:position w:val="1"/>
          <w:sz w:val="24"/>
          <w:lang w:val="da-DK"/>
        </w:rPr>
        <w:t>,</w:t>
      </w:r>
      <w:r w:rsidRPr="00EE529C">
        <w:rPr>
          <w:i/>
          <w:spacing w:val="-34"/>
          <w:position w:val="1"/>
          <w:sz w:val="24"/>
          <w:lang w:val="da-DK"/>
        </w:rPr>
        <w:t xml:space="preserve"> </w:t>
      </w:r>
      <w:r w:rsidRPr="00EE529C">
        <w:rPr>
          <w:i/>
          <w:spacing w:val="-112"/>
          <w:w w:val="97"/>
          <w:position w:val="1"/>
          <w:sz w:val="24"/>
          <w:lang w:val="da-DK"/>
        </w:rPr>
        <w:t>v</w:t>
      </w:r>
      <w:r w:rsidRPr="00EE529C">
        <w:rPr>
          <w:i/>
          <w:w w:val="204"/>
          <w:position w:val="1"/>
          <w:sz w:val="24"/>
          <w:lang w:val="da-DK"/>
        </w:rPr>
        <w:t xml:space="preserve"> </w:t>
      </w:r>
      <w:r w:rsidRPr="00EE529C">
        <w:rPr>
          <w:i/>
          <w:spacing w:val="-4"/>
          <w:position w:val="1"/>
          <w:sz w:val="24"/>
          <w:lang w:val="da-DK"/>
        </w:rPr>
        <w:t xml:space="preserve"> </w:t>
      </w:r>
      <w:r w:rsidRPr="00EE529C">
        <w:rPr>
          <w:w w:val="107"/>
          <w:position w:val="1"/>
          <w:sz w:val="24"/>
          <w:lang w:val="da-DK"/>
        </w:rPr>
        <w:t>=</w:t>
      </w:r>
      <w:r w:rsidRPr="00EE529C">
        <w:rPr>
          <w:spacing w:val="-7"/>
          <w:position w:val="1"/>
          <w:sz w:val="24"/>
          <w:lang w:val="da-DK"/>
        </w:rPr>
        <w:t xml:space="preserve"> </w:t>
      </w:r>
      <w:r w:rsidRPr="00EE529C">
        <w:rPr>
          <w:rFonts w:ascii="Verdana" w:hAnsi="Verdana"/>
          <w:spacing w:val="23"/>
          <w:w w:val="40"/>
          <w:sz w:val="24"/>
          <w:lang w:val="da-DK"/>
        </w:rPr>
        <w:t></w:t>
      </w:r>
      <w:r w:rsidRPr="00EE529C">
        <w:rPr>
          <w:rFonts w:ascii="Lucida Sans Unicode" w:hAnsi="Lucida Sans Unicode"/>
          <w:spacing w:val="-1"/>
          <w:w w:val="76"/>
          <w:position w:val="-9"/>
          <w:sz w:val="18"/>
          <w:lang w:val="da-DK"/>
        </w:rPr>
        <w:t>−</w:t>
      </w:r>
      <w:r w:rsidRPr="00EE529C">
        <w:rPr>
          <w:rFonts w:ascii="Lucida Sans Unicode" w:hAnsi="Lucida Sans Unicode"/>
          <w:w w:val="91"/>
          <w:position w:val="5"/>
          <w:sz w:val="18"/>
          <w:lang w:val="da-DK"/>
        </w:rPr>
        <w:t>√</w:t>
      </w:r>
      <w:r w:rsidRPr="00EE529C">
        <w:rPr>
          <w:w w:val="108"/>
          <w:position w:val="-9"/>
          <w:sz w:val="18"/>
          <w:lang w:val="da-DK"/>
        </w:rPr>
        <w:t>2</w:t>
      </w:r>
      <w:r w:rsidRPr="00EE529C">
        <w:rPr>
          <w:spacing w:val="-22"/>
          <w:position w:val="-9"/>
          <w:sz w:val="18"/>
          <w:lang w:val="da-DK"/>
        </w:rPr>
        <w:t xml:space="preserve"> </w:t>
      </w:r>
      <w:r w:rsidRPr="00EE529C">
        <w:rPr>
          <w:rFonts w:ascii="Verdana" w:hAnsi="Verdana"/>
          <w:w w:val="40"/>
          <w:sz w:val="24"/>
          <w:lang w:val="da-DK"/>
        </w:rPr>
        <w:t></w:t>
      </w:r>
    </w:p>
    <w:p w:rsidR="007E510D" w:rsidRPr="00EE529C" w:rsidRDefault="00EE529C">
      <w:pPr>
        <w:pStyle w:val="BodyText"/>
        <w:tabs>
          <w:tab w:val="left" w:pos="1440"/>
          <w:tab w:val="left" w:pos="2042"/>
          <w:tab w:val="left" w:pos="2526"/>
        </w:tabs>
        <w:spacing w:line="65" w:lineRule="exact"/>
        <w:ind w:left="956"/>
        <w:jc w:val="center"/>
        <w:rPr>
          <w:rFonts w:ascii="Tahoma" w:hAnsi="Tahoma"/>
          <w:lang w:val="da-DK"/>
        </w:rPr>
      </w:pPr>
      <w:r w:rsidRPr="00EE529C">
        <w:rPr>
          <w:rFonts w:ascii="Tahoma" w:hAnsi="Tahoma"/>
          <w:w w:val="50"/>
          <w:lang w:val="da-DK"/>
        </w:rPr>
        <w:t></w:t>
      </w:r>
      <w:r w:rsidRPr="00EE529C">
        <w:rPr>
          <w:rFonts w:ascii="Tahoma" w:hAnsi="Tahoma"/>
          <w:w w:val="50"/>
          <w:lang w:val="da-DK"/>
        </w:rPr>
        <w:tab/>
        <w:t></w:t>
      </w:r>
      <w:r w:rsidRPr="00EE529C">
        <w:rPr>
          <w:rFonts w:ascii="Tahoma" w:hAnsi="Tahoma"/>
          <w:w w:val="50"/>
          <w:lang w:val="da-DK"/>
        </w:rPr>
        <w:tab/>
        <w:t></w:t>
      </w:r>
      <w:r w:rsidRPr="00EE529C">
        <w:rPr>
          <w:rFonts w:ascii="Tahoma" w:hAnsi="Tahoma"/>
          <w:w w:val="50"/>
          <w:lang w:val="da-DK"/>
        </w:rPr>
        <w:tab/>
        <w:t></w:t>
      </w:r>
    </w:p>
    <w:p w:rsidR="007E510D" w:rsidRPr="00EE529C" w:rsidRDefault="00EE529C">
      <w:pPr>
        <w:tabs>
          <w:tab w:val="left" w:pos="2042"/>
        </w:tabs>
        <w:spacing w:line="158" w:lineRule="exact"/>
        <w:ind w:left="956"/>
        <w:jc w:val="center"/>
        <w:rPr>
          <w:sz w:val="18"/>
          <w:lang w:val="da-DK"/>
        </w:rPr>
      </w:pPr>
      <w:r w:rsidRPr="00EE529C">
        <w:rPr>
          <w:w w:val="110"/>
          <w:sz w:val="18"/>
          <w:lang w:val="da-DK"/>
        </w:rPr>
        <w:t>2</w:t>
      </w:r>
      <w:r w:rsidRPr="00EE529C">
        <w:rPr>
          <w:w w:val="110"/>
          <w:sz w:val="18"/>
          <w:lang w:val="da-DK"/>
        </w:rPr>
        <w:tab/>
        <w:t>2</w:t>
      </w:r>
    </w:p>
    <w:p w:rsidR="007E510D" w:rsidRPr="00EE529C" w:rsidRDefault="00EE529C">
      <w:pPr>
        <w:pStyle w:val="BodyText"/>
        <w:spacing w:before="59"/>
        <w:ind w:left="1845"/>
        <w:rPr>
          <w:lang w:val="da-DK"/>
        </w:rPr>
      </w:pPr>
      <w:r w:rsidRPr="00EE529C">
        <w:rPr>
          <w:lang w:val="da-DK"/>
        </w:rPr>
        <w:t>er ortogonale og begge har norm 1.</w:t>
      </w:r>
    </w:p>
    <w:p w:rsidR="007E510D" w:rsidRPr="00EE529C" w:rsidRDefault="00EE529C">
      <w:pPr>
        <w:pStyle w:val="ListParagraph"/>
        <w:numPr>
          <w:ilvl w:val="0"/>
          <w:numId w:val="46"/>
        </w:numPr>
        <w:tabs>
          <w:tab w:val="left" w:pos="1846"/>
        </w:tabs>
        <w:spacing w:before="182"/>
        <w:ind w:hanging="441"/>
        <w:jc w:val="left"/>
        <w:rPr>
          <w:sz w:val="24"/>
          <w:lang w:val="da-DK"/>
        </w:rPr>
      </w:pPr>
      <w:r w:rsidRPr="00EE529C">
        <w:rPr>
          <w:sz w:val="24"/>
          <w:lang w:val="da-DK"/>
        </w:rPr>
        <w:t xml:space="preserve">Linjen </w:t>
      </w:r>
      <w:r w:rsidRPr="00EE529C">
        <w:rPr>
          <w:i/>
          <w:sz w:val="24"/>
          <w:lang w:val="da-DK"/>
        </w:rPr>
        <w:t xml:space="preserve">l </w:t>
      </w:r>
      <w:r w:rsidRPr="00EE529C">
        <w:rPr>
          <w:sz w:val="24"/>
          <w:lang w:val="da-DK"/>
        </w:rPr>
        <w:t>har</w:t>
      </w:r>
      <w:r w:rsidRPr="00EE529C">
        <w:rPr>
          <w:spacing w:val="17"/>
          <w:sz w:val="24"/>
          <w:lang w:val="da-DK"/>
        </w:rPr>
        <w:t xml:space="preserve"> </w:t>
      </w:r>
      <w:r w:rsidRPr="00EE529C">
        <w:rPr>
          <w:sz w:val="24"/>
          <w:lang w:val="da-DK"/>
        </w:rPr>
        <w:t>ligning</w:t>
      </w:r>
    </w:p>
    <w:p w:rsidR="007E510D" w:rsidRPr="00EE529C" w:rsidRDefault="007E510D">
      <w:pPr>
        <w:pStyle w:val="BodyText"/>
        <w:spacing w:before="2"/>
        <w:rPr>
          <w:sz w:val="9"/>
          <w:lang w:val="da-DK"/>
        </w:rPr>
      </w:pPr>
    </w:p>
    <w:p w:rsidR="007E510D" w:rsidRPr="00EE529C" w:rsidRDefault="00EE529C">
      <w:pPr>
        <w:spacing w:before="56"/>
        <w:ind w:left="813" w:right="268"/>
        <w:jc w:val="center"/>
        <w:rPr>
          <w:sz w:val="24"/>
          <w:lang w:val="da-DK"/>
        </w:rPr>
      </w:pPr>
      <w:r w:rsidRPr="00EE529C">
        <w:rPr>
          <w:w w:val="105"/>
          <w:sz w:val="24"/>
          <w:lang w:val="da-DK"/>
        </w:rPr>
        <w:t>3</w:t>
      </w:r>
      <w:r w:rsidRPr="00EE529C">
        <w:rPr>
          <w:i/>
          <w:w w:val="105"/>
          <w:sz w:val="24"/>
          <w:lang w:val="da-DK"/>
        </w:rPr>
        <w:t xml:space="preserve">x </w:t>
      </w:r>
      <w:r w:rsidRPr="00EE529C">
        <w:rPr>
          <w:w w:val="105"/>
          <w:sz w:val="24"/>
          <w:lang w:val="da-DK"/>
        </w:rPr>
        <w:t>+</w:t>
      </w:r>
      <w:r w:rsidRPr="00EE529C">
        <w:rPr>
          <w:spacing w:val="-51"/>
          <w:w w:val="105"/>
          <w:sz w:val="24"/>
          <w:lang w:val="da-DK"/>
        </w:rPr>
        <w:t xml:space="preserve"> </w:t>
      </w:r>
      <w:r w:rsidRPr="00EE529C">
        <w:rPr>
          <w:rFonts w:ascii="Lucida Sans Unicode" w:hAnsi="Lucida Sans Unicode"/>
          <w:w w:val="105"/>
          <w:sz w:val="24"/>
          <w:lang w:val="da-DK"/>
        </w:rPr>
        <w:t>−</w:t>
      </w:r>
      <w:r w:rsidRPr="00EE529C">
        <w:rPr>
          <w:w w:val="105"/>
          <w:sz w:val="24"/>
          <w:lang w:val="da-DK"/>
        </w:rPr>
        <w:t>2</w:t>
      </w:r>
      <w:r w:rsidRPr="00EE529C">
        <w:rPr>
          <w:i/>
          <w:w w:val="105"/>
          <w:sz w:val="24"/>
          <w:lang w:val="da-DK"/>
        </w:rPr>
        <w:t xml:space="preserve">y </w:t>
      </w:r>
      <w:r w:rsidRPr="00EE529C">
        <w:rPr>
          <w:w w:val="105"/>
          <w:sz w:val="24"/>
          <w:lang w:val="da-DK"/>
        </w:rPr>
        <w:t>= 1</w:t>
      </w:r>
    </w:p>
    <w:p w:rsidR="007E510D" w:rsidRPr="00EE529C" w:rsidRDefault="00EE529C">
      <w:pPr>
        <w:pStyle w:val="BodyText"/>
        <w:spacing w:before="165"/>
        <w:ind w:left="1845"/>
        <w:rPr>
          <w:lang w:val="da-DK"/>
        </w:rPr>
      </w:pPr>
      <w:r w:rsidRPr="00EE529C">
        <w:rPr>
          <w:lang w:val="da-DK"/>
        </w:rPr>
        <w:t xml:space="preserve">og linjen </w:t>
      </w:r>
      <w:r w:rsidRPr="00EE529C">
        <w:rPr>
          <w:i/>
          <w:lang w:val="da-DK"/>
        </w:rPr>
        <w:t xml:space="preserve">m </w:t>
      </w:r>
      <w:r w:rsidRPr="00EE529C">
        <w:rPr>
          <w:lang w:val="da-DK"/>
        </w:rPr>
        <w:t>har parameterfremstilling</w:t>
      </w:r>
    </w:p>
    <w:p w:rsidR="007E510D" w:rsidRPr="00EE529C" w:rsidRDefault="007E510D">
      <w:pPr>
        <w:rPr>
          <w:lang w:val="da-DK"/>
        </w:rPr>
        <w:sectPr w:rsidR="007E510D" w:rsidRPr="00EE529C">
          <w:type w:val="continuous"/>
          <w:pgSz w:w="11910" w:h="16840"/>
          <w:pgMar w:top="1580" w:right="140" w:bottom="280" w:left="180" w:header="708" w:footer="708" w:gutter="0"/>
          <w:cols w:space="708"/>
        </w:sectPr>
      </w:pPr>
    </w:p>
    <w:p w:rsidR="007E510D" w:rsidRPr="00EE529C" w:rsidRDefault="00EE529C">
      <w:pPr>
        <w:tabs>
          <w:tab w:val="left" w:pos="5957"/>
        </w:tabs>
        <w:spacing w:before="241" w:line="151" w:lineRule="auto"/>
        <w:ind w:left="5227"/>
        <w:rPr>
          <w:sz w:val="24"/>
          <w:lang w:val="da-DK"/>
        </w:rPr>
      </w:pPr>
      <w:r w:rsidRPr="00EE529C">
        <w:rPr>
          <w:lang w:val="da-DK"/>
        </w:rPr>
        <w:pict>
          <v:shape id="_x0000_s3696" type="#_x0000_t202" style="position:absolute;left:0;text-align:left;margin-left:299.6pt;margin-top:11.45pt;width:7.35pt;height:22.55pt;z-index:-27552768;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i/>
          <w:w w:val="105"/>
          <w:sz w:val="24"/>
          <w:lang w:val="da-DK"/>
        </w:rPr>
        <w:t xml:space="preserve">x </w:t>
      </w:r>
      <w:r w:rsidRPr="00EE529C">
        <w:rPr>
          <w:i/>
          <w:spacing w:val="30"/>
          <w:w w:val="105"/>
          <w:sz w:val="24"/>
          <w:lang w:val="da-DK"/>
        </w:rPr>
        <w:t xml:space="preserve"> </w:t>
      </w:r>
      <w:r w:rsidRPr="00EE529C">
        <w:rPr>
          <w:w w:val="105"/>
          <w:position w:val="-14"/>
          <w:sz w:val="24"/>
          <w:lang w:val="da-DK"/>
        </w:rPr>
        <w:t>=</w:t>
      </w:r>
      <w:r w:rsidRPr="00EE529C">
        <w:rPr>
          <w:w w:val="105"/>
          <w:position w:val="-14"/>
          <w:sz w:val="24"/>
          <w:lang w:val="da-DK"/>
        </w:rPr>
        <w:tab/>
      </w:r>
      <w:r w:rsidRPr="00EE529C">
        <w:rPr>
          <w:spacing w:val="-20"/>
          <w:w w:val="105"/>
          <w:sz w:val="24"/>
          <w:lang w:val="da-DK"/>
        </w:rPr>
        <w:t>1</w:t>
      </w:r>
    </w:p>
    <w:p w:rsidR="007E510D" w:rsidRPr="00EE529C" w:rsidRDefault="00EE529C">
      <w:pPr>
        <w:tabs>
          <w:tab w:val="right" w:pos="6014"/>
        </w:tabs>
        <w:spacing w:line="219" w:lineRule="exact"/>
        <w:ind w:left="5225"/>
        <w:rPr>
          <w:sz w:val="24"/>
          <w:lang w:val="da-DK"/>
        </w:rPr>
      </w:pPr>
      <w:r w:rsidRPr="00EE529C">
        <w:rPr>
          <w:i/>
          <w:w w:val="105"/>
          <w:sz w:val="24"/>
          <w:lang w:val="da-DK"/>
        </w:rPr>
        <w:t>y</w:t>
      </w:r>
      <w:r w:rsidRPr="00EE529C">
        <w:rPr>
          <w:i/>
          <w:w w:val="105"/>
          <w:sz w:val="24"/>
          <w:lang w:val="da-DK"/>
        </w:rPr>
        <w:tab/>
      </w:r>
      <w:r w:rsidRPr="00EE529C">
        <w:rPr>
          <w:w w:val="105"/>
          <w:sz w:val="24"/>
          <w:lang w:val="da-DK"/>
        </w:rPr>
        <w:t>1</w:t>
      </w:r>
    </w:p>
    <w:p w:rsidR="007E510D" w:rsidRPr="00EE529C" w:rsidRDefault="00EE529C">
      <w:pPr>
        <w:spacing w:line="233" w:lineRule="exact"/>
        <w:ind w:left="776"/>
        <w:rPr>
          <w:rFonts w:ascii="Tahoma"/>
          <w:sz w:val="24"/>
          <w:lang w:val="da-DK"/>
        </w:rPr>
      </w:pPr>
      <w:r w:rsidRPr="00EE529C">
        <w:rPr>
          <w:lang w:val="da-DK"/>
        </w:rPr>
        <w:br w:type="column"/>
      </w:r>
      <w:r w:rsidRPr="00EE529C">
        <w:rPr>
          <w:rFonts w:ascii="Tahoma"/>
          <w:w w:val="128"/>
          <w:sz w:val="24"/>
          <w:lang w:val="da-DK"/>
        </w:rPr>
        <w:t xml:space="preserve"> </w:t>
      </w:r>
    </w:p>
    <w:p w:rsidR="007E510D" w:rsidRPr="00EE529C" w:rsidRDefault="00EE529C">
      <w:pPr>
        <w:spacing w:before="12" w:line="132" w:lineRule="auto"/>
        <w:ind w:right="4678"/>
        <w:jc w:val="right"/>
        <w:rPr>
          <w:sz w:val="24"/>
          <w:lang w:val="da-DK"/>
        </w:rPr>
      </w:pPr>
      <w:r w:rsidRPr="00EE529C">
        <w:rPr>
          <w:position w:val="-14"/>
          <w:sz w:val="24"/>
          <w:lang w:val="da-DK"/>
        </w:rPr>
        <w:t xml:space="preserve">+ </w:t>
      </w:r>
      <w:r w:rsidRPr="00EE529C">
        <w:rPr>
          <w:i/>
          <w:position w:val="-14"/>
          <w:sz w:val="24"/>
          <w:lang w:val="da-DK"/>
        </w:rPr>
        <w:t>t</w:t>
      </w:r>
      <w:r w:rsidRPr="00EE529C">
        <w:rPr>
          <w:i/>
          <w:spacing w:val="22"/>
          <w:position w:val="-14"/>
          <w:sz w:val="24"/>
          <w:lang w:val="da-DK"/>
        </w:rPr>
        <w:t xml:space="preserve"> </w:t>
      </w:r>
      <w:r w:rsidRPr="00EE529C">
        <w:rPr>
          <w:rFonts w:ascii="Lucida Sans Unicode" w:hAnsi="Lucida Sans Unicode"/>
          <w:sz w:val="24"/>
          <w:lang w:val="da-DK"/>
        </w:rPr>
        <w:t>−</w:t>
      </w:r>
      <w:r w:rsidRPr="00EE529C">
        <w:rPr>
          <w:sz w:val="24"/>
          <w:lang w:val="da-DK"/>
        </w:rPr>
        <w:t>1</w:t>
      </w:r>
    </w:p>
    <w:p w:rsidR="007E510D" w:rsidRPr="00EE529C" w:rsidRDefault="00EE529C">
      <w:pPr>
        <w:pStyle w:val="BodyText"/>
        <w:spacing w:line="273" w:lineRule="exact"/>
        <w:ind w:right="4678"/>
        <w:jc w:val="right"/>
        <w:rPr>
          <w:lang w:val="da-DK"/>
        </w:rPr>
      </w:pPr>
      <w:r w:rsidRPr="00EE529C">
        <w:rPr>
          <w:rFonts w:ascii="Lucida Sans Unicode" w:hAnsi="Lucida Sans Unicode"/>
          <w:spacing w:val="-7"/>
          <w:w w:val="90"/>
          <w:lang w:val="da-DK"/>
        </w:rPr>
        <w:t>−</w:t>
      </w:r>
      <w:r w:rsidRPr="00EE529C">
        <w:rPr>
          <w:spacing w:val="-7"/>
          <w:w w:val="90"/>
          <w:lang w:val="da-DK"/>
        </w:rPr>
        <w:t>1</w:t>
      </w:r>
    </w:p>
    <w:p w:rsidR="007E510D" w:rsidRPr="00EE529C" w:rsidRDefault="007E510D">
      <w:pPr>
        <w:spacing w:line="273" w:lineRule="exact"/>
        <w:jc w:val="right"/>
        <w:rPr>
          <w:lang w:val="da-DK"/>
        </w:rPr>
        <w:sectPr w:rsidR="007E510D" w:rsidRPr="00EE529C">
          <w:type w:val="continuous"/>
          <w:pgSz w:w="11910" w:h="16840"/>
          <w:pgMar w:top="1580" w:right="140" w:bottom="280" w:left="180" w:header="708" w:footer="708" w:gutter="0"/>
          <w:cols w:num="2" w:space="708" w:equalWidth="0">
            <w:col w:w="6089" w:space="40"/>
            <w:col w:w="5461"/>
          </w:cols>
        </w:sectPr>
      </w:pPr>
    </w:p>
    <w:p w:rsidR="007E510D" w:rsidRPr="00EE529C" w:rsidRDefault="00EE529C">
      <w:pPr>
        <w:pStyle w:val="BodyText"/>
        <w:spacing w:before="136"/>
        <w:ind w:left="1845"/>
        <w:rPr>
          <w:lang w:val="da-DK"/>
        </w:rPr>
      </w:pPr>
      <w:r w:rsidRPr="00EE529C">
        <w:rPr>
          <w:lang w:val="da-DK"/>
        </w:rPr>
        <w:t xml:space="preserve">hvor </w:t>
      </w:r>
      <w:r w:rsidRPr="00EE529C">
        <w:rPr>
          <w:i/>
          <w:lang w:val="da-DK"/>
        </w:rPr>
        <w:t xml:space="preserve">t </w:t>
      </w:r>
      <w:r w:rsidRPr="00EE529C">
        <w:rPr>
          <w:rFonts w:ascii="Lucida Sans Unicode" w:hAnsi="Lucida Sans Unicode"/>
          <w:lang w:val="da-DK"/>
        </w:rPr>
        <w:t xml:space="preserve">∈ </w:t>
      </w:r>
      <w:r w:rsidRPr="00EE529C">
        <w:rPr>
          <w:lang w:val="da-DK"/>
        </w:rPr>
        <w:t xml:space="preserve">R. Er </w:t>
      </w:r>
      <w:r w:rsidRPr="00EE529C">
        <w:rPr>
          <w:i/>
          <w:lang w:val="da-DK"/>
        </w:rPr>
        <w:t xml:space="preserve">l </w:t>
      </w:r>
      <w:r w:rsidRPr="00EE529C">
        <w:rPr>
          <w:lang w:val="da-DK"/>
        </w:rPr>
        <w:t xml:space="preserve">og </w:t>
      </w:r>
      <w:r w:rsidRPr="00EE529C">
        <w:rPr>
          <w:i/>
          <w:lang w:val="da-DK"/>
        </w:rPr>
        <w:t xml:space="preserve">m </w:t>
      </w:r>
      <w:r w:rsidRPr="00EE529C">
        <w:rPr>
          <w:lang w:val="da-DK"/>
        </w:rPr>
        <w:t>er parallelle?</w:t>
      </w:r>
    </w:p>
    <w:p w:rsidR="007E510D" w:rsidRPr="00EE529C" w:rsidRDefault="00EE529C">
      <w:pPr>
        <w:pStyle w:val="ListParagraph"/>
        <w:numPr>
          <w:ilvl w:val="0"/>
          <w:numId w:val="46"/>
        </w:numPr>
        <w:tabs>
          <w:tab w:val="left" w:pos="1846"/>
        </w:tabs>
        <w:spacing w:before="145"/>
        <w:ind w:hanging="441"/>
        <w:jc w:val="left"/>
        <w:rPr>
          <w:sz w:val="24"/>
          <w:lang w:val="da-DK"/>
        </w:rPr>
      </w:pPr>
      <w:r w:rsidRPr="00EE529C">
        <w:rPr>
          <w:sz w:val="24"/>
          <w:lang w:val="da-DK"/>
        </w:rPr>
        <w:t>Lad</w:t>
      </w:r>
    </w:p>
    <w:p w:rsidR="007E510D" w:rsidRPr="00EE529C" w:rsidRDefault="00EE529C">
      <w:pPr>
        <w:pStyle w:val="BodyText"/>
        <w:tabs>
          <w:tab w:val="left" w:pos="2577"/>
        </w:tabs>
        <w:spacing w:before="19" w:line="84" w:lineRule="auto"/>
        <w:ind w:left="871"/>
        <w:jc w:val="center"/>
        <w:rPr>
          <w:rFonts w:ascii="Tahoma" w:hAnsi="Tahoma"/>
          <w:lang w:val="da-DK"/>
        </w:rPr>
      </w:pPr>
      <w:r w:rsidRPr="00EE529C">
        <w:rPr>
          <w:rFonts w:ascii="Tahoma" w:hAnsi="Tahoma"/>
          <w:w w:val="70"/>
          <w:lang w:val="da-DK"/>
        </w:rPr>
        <w:t></w:t>
      </w:r>
      <w:r w:rsidRPr="00EE529C">
        <w:rPr>
          <w:rFonts w:ascii="Tahoma" w:hAnsi="Tahoma"/>
          <w:spacing w:val="-7"/>
          <w:w w:val="70"/>
          <w:lang w:val="da-DK"/>
        </w:rPr>
        <w:t xml:space="preserve"> </w:t>
      </w:r>
      <w:r w:rsidRPr="00EE529C">
        <w:rPr>
          <w:position w:val="-15"/>
          <w:lang w:val="da-DK"/>
        </w:rPr>
        <w:t>1</w:t>
      </w:r>
      <w:r w:rsidRPr="00EE529C">
        <w:rPr>
          <w:spacing w:val="-14"/>
          <w:position w:val="-15"/>
          <w:lang w:val="da-DK"/>
        </w:rPr>
        <w:t xml:space="preserve"> </w:t>
      </w:r>
      <w:r w:rsidRPr="00EE529C">
        <w:rPr>
          <w:rFonts w:ascii="Tahoma" w:hAnsi="Tahoma"/>
          <w:w w:val="70"/>
          <w:lang w:val="da-DK"/>
        </w:rPr>
        <w:t></w:t>
      </w:r>
      <w:r w:rsidRPr="00EE529C">
        <w:rPr>
          <w:rFonts w:ascii="Tahoma" w:hAnsi="Tahoma"/>
          <w:w w:val="70"/>
          <w:lang w:val="da-DK"/>
        </w:rPr>
        <w:tab/>
        <w:t xml:space="preserve"> </w:t>
      </w:r>
      <w:r w:rsidRPr="00EE529C">
        <w:rPr>
          <w:position w:val="-15"/>
          <w:lang w:val="da-DK"/>
        </w:rPr>
        <w:t>0</w:t>
      </w:r>
      <w:r w:rsidRPr="00EE529C">
        <w:rPr>
          <w:spacing w:val="-42"/>
          <w:position w:val="-15"/>
          <w:lang w:val="da-DK"/>
        </w:rPr>
        <w:t xml:space="preserve"> </w:t>
      </w:r>
      <w:r w:rsidRPr="00EE529C">
        <w:rPr>
          <w:rFonts w:ascii="Tahoma" w:hAnsi="Tahoma"/>
          <w:w w:val="70"/>
          <w:lang w:val="da-DK"/>
        </w:rPr>
        <w:t></w:t>
      </w:r>
    </w:p>
    <w:p w:rsidR="007E510D" w:rsidRPr="00EE529C" w:rsidRDefault="00EE529C">
      <w:pPr>
        <w:pStyle w:val="BodyText"/>
        <w:tabs>
          <w:tab w:val="left" w:pos="1243"/>
          <w:tab w:val="left" w:pos="2577"/>
          <w:tab w:val="left" w:pos="3008"/>
        </w:tabs>
        <w:spacing w:line="130" w:lineRule="exact"/>
        <w:ind w:left="871"/>
        <w:jc w:val="center"/>
        <w:rPr>
          <w:rFonts w:ascii="Verdana" w:hAnsi="Verdana"/>
          <w:lang w:val="da-DK"/>
        </w:rPr>
      </w:pPr>
      <w:r w:rsidRPr="00EE529C">
        <w:rPr>
          <w:rFonts w:ascii="Verdana" w:hAnsi="Verdana"/>
          <w:w w:val="50"/>
          <w:lang w:val="da-DK"/>
        </w:rPr>
        <w:t></w:t>
      </w:r>
      <w:r w:rsidRPr="00EE529C">
        <w:rPr>
          <w:rFonts w:ascii="Verdana" w:hAnsi="Verdana"/>
          <w:w w:val="50"/>
          <w:lang w:val="da-DK"/>
        </w:rPr>
        <w:tab/>
        <w:t></w:t>
      </w:r>
      <w:r w:rsidRPr="00EE529C">
        <w:rPr>
          <w:rFonts w:ascii="Verdana" w:hAnsi="Verdana"/>
          <w:w w:val="50"/>
          <w:lang w:val="da-DK"/>
        </w:rPr>
        <w:tab/>
        <w:t></w:t>
      </w:r>
      <w:r w:rsidRPr="00EE529C">
        <w:rPr>
          <w:rFonts w:ascii="Verdana" w:hAnsi="Verdana"/>
          <w:w w:val="50"/>
          <w:lang w:val="da-DK"/>
        </w:rPr>
        <w:tab/>
        <w:t></w:t>
      </w:r>
    </w:p>
    <w:p w:rsidR="007E510D" w:rsidRPr="00EE529C" w:rsidRDefault="00EE529C">
      <w:pPr>
        <w:tabs>
          <w:tab w:val="left" w:pos="1776"/>
          <w:tab w:val="left" w:pos="2267"/>
        </w:tabs>
        <w:spacing w:line="197" w:lineRule="exact"/>
        <w:ind w:left="545"/>
        <w:jc w:val="center"/>
        <w:rPr>
          <w:i/>
          <w:sz w:val="24"/>
          <w:lang w:val="da-DK"/>
        </w:rPr>
      </w:pPr>
      <w:r w:rsidRPr="00EE529C">
        <w:rPr>
          <w:lang w:val="da-DK"/>
        </w:rPr>
        <w:pict>
          <v:shape id="_x0000_s3695" type="#_x0000_t202" style="position:absolute;left:0;text-align:left;margin-left:264.6pt;margin-top:6.55pt;width:4.85pt;height:12pt;z-index:-27552256;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3694" type="#_x0000_t202" style="position:absolute;left:0;text-align:left;margin-left:283.2pt;margin-top:6.55pt;width:4.85pt;height:12pt;z-index:-27551744;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3693" type="#_x0000_t202" style="position:absolute;left:0;text-align:left;margin-left:349.9pt;margin-top:6.55pt;width:4.85pt;height:12pt;z-index:-27551232;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3692" type="#_x0000_t202" style="position:absolute;left:0;text-align:left;margin-left:371.45pt;margin-top:6.55pt;width:4.85pt;height:12pt;z-index:-27550720;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i/>
          <w:spacing w:val="-121"/>
          <w:sz w:val="24"/>
          <w:lang w:val="da-DK"/>
        </w:rPr>
        <w:t>u</w:t>
      </w:r>
      <w:r w:rsidRPr="00EE529C">
        <w:rPr>
          <w:i/>
          <w:w w:val="204"/>
          <w:sz w:val="24"/>
          <w:lang w:val="da-DK"/>
        </w:rPr>
        <w:t xml:space="preserve"> </w:t>
      </w:r>
      <w:r w:rsidRPr="00EE529C">
        <w:rPr>
          <w:i/>
          <w:spacing w:val="5"/>
          <w:sz w:val="24"/>
          <w:lang w:val="da-DK"/>
        </w:rPr>
        <w:t xml:space="preserve"> </w:t>
      </w:r>
      <w:r w:rsidRPr="00EE529C">
        <w:rPr>
          <w:w w:val="107"/>
          <w:sz w:val="24"/>
          <w:lang w:val="da-DK"/>
        </w:rPr>
        <w:t>=</w:t>
      </w:r>
      <w:r w:rsidRPr="00EE529C">
        <w:rPr>
          <w:spacing w:val="-7"/>
          <w:sz w:val="24"/>
          <w:lang w:val="da-DK"/>
        </w:rPr>
        <w:t xml:space="preserve"> </w:t>
      </w:r>
      <w:r w:rsidRPr="00EE529C">
        <w:rPr>
          <w:rFonts w:ascii="Verdana" w:hAnsi="Verdana"/>
          <w:w w:val="40"/>
          <w:position w:val="6"/>
          <w:sz w:val="24"/>
          <w:lang w:val="da-DK"/>
        </w:rPr>
        <w:t></w:t>
      </w:r>
      <w:r w:rsidRPr="00EE529C">
        <w:rPr>
          <w:rFonts w:ascii="Lucida Sans Unicode" w:hAnsi="Lucida Sans Unicode"/>
          <w:spacing w:val="-1"/>
          <w:w w:val="76"/>
          <w:sz w:val="24"/>
          <w:lang w:val="da-DK"/>
        </w:rPr>
        <w:t>−</w:t>
      </w:r>
      <w:r w:rsidRPr="00EE529C">
        <w:rPr>
          <w:spacing w:val="-1"/>
          <w:w w:val="108"/>
          <w:sz w:val="24"/>
          <w:lang w:val="da-DK"/>
        </w:rPr>
        <w:t>1</w:t>
      </w:r>
      <w:r w:rsidRPr="00EE529C">
        <w:rPr>
          <w:rFonts w:ascii="Verdana" w:hAnsi="Verdana"/>
          <w:w w:val="40"/>
          <w:position w:val="6"/>
          <w:sz w:val="24"/>
          <w:lang w:val="da-DK"/>
        </w:rPr>
        <w:t></w:t>
      </w:r>
      <w:r w:rsidRPr="00EE529C">
        <w:rPr>
          <w:rFonts w:ascii="Verdana" w:hAnsi="Verdana"/>
          <w:spacing w:val="-58"/>
          <w:position w:val="6"/>
          <w:sz w:val="24"/>
          <w:lang w:val="da-DK"/>
        </w:rPr>
        <w:t xml:space="preserve"> </w:t>
      </w:r>
      <w:r w:rsidRPr="00EE529C">
        <w:rPr>
          <w:i/>
          <w:w w:val="97"/>
          <w:sz w:val="24"/>
          <w:lang w:val="da-DK"/>
        </w:rPr>
        <w:t>,</w:t>
      </w:r>
      <w:r w:rsidRPr="00EE529C">
        <w:rPr>
          <w:i/>
          <w:sz w:val="24"/>
          <w:lang w:val="da-DK"/>
        </w:rPr>
        <w:tab/>
      </w:r>
      <w:r w:rsidRPr="00EE529C">
        <w:rPr>
          <w:w w:val="95"/>
          <w:sz w:val="24"/>
          <w:lang w:val="da-DK"/>
        </w:rPr>
        <w:t>og</w:t>
      </w:r>
      <w:r w:rsidRPr="00EE529C">
        <w:rPr>
          <w:sz w:val="24"/>
          <w:lang w:val="da-DK"/>
        </w:rPr>
        <w:tab/>
      </w:r>
      <w:r w:rsidRPr="00EE529C">
        <w:rPr>
          <w:i/>
          <w:spacing w:val="-112"/>
          <w:w w:val="97"/>
          <w:sz w:val="24"/>
          <w:lang w:val="da-DK"/>
        </w:rPr>
        <w:t>v</w:t>
      </w:r>
      <w:r w:rsidRPr="00EE529C">
        <w:rPr>
          <w:i/>
          <w:w w:val="204"/>
          <w:sz w:val="24"/>
          <w:lang w:val="da-DK"/>
        </w:rPr>
        <w:t xml:space="preserve"> </w:t>
      </w:r>
      <w:r w:rsidRPr="00EE529C">
        <w:rPr>
          <w:i/>
          <w:spacing w:val="-4"/>
          <w:sz w:val="24"/>
          <w:lang w:val="da-DK"/>
        </w:rPr>
        <w:t xml:space="preserve"> </w:t>
      </w:r>
      <w:r w:rsidRPr="00EE529C">
        <w:rPr>
          <w:w w:val="107"/>
          <w:sz w:val="24"/>
          <w:lang w:val="da-DK"/>
        </w:rPr>
        <w:t>=</w:t>
      </w:r>
      <w:r w:rsidRPr="00EE529C">
        <w:rPr>
          <w:spacing w:val="-7"/>
          <w:sz w:val="24"/>
          <w:lang w:val="da-DK"/>
        </w:rPr>
        <w:t xml:space="preserve"> </w:t>
      </w:r>
      <w:r w:rsidRPr="00EE529C">
        <w:rPr>
          <w:rFonts w:ascii="Verdana" w:hAnsi="Verdana"/>
          <w:w w:val="40"/>
          <w:position w:val="6"/>
          <w:sz w:val="24"/>
          <w:lang w:val="da-DK"/>
        </w:rPr>
        <w:t></w:t>
      </w:r>
      <w:r w:rsidRPr="00EE529C">
        <w:rPr>
          <w:rFonts w:ascii="Verdana" w:hAnsi="Verdana"/>
          <w:spacing w:val="17"/>
          <w:position w:val="6"/>
          <w:sz w:val="24"/>
          <w:lang w:val="da-DK"/>
        </w:rPr>
        <w:t xml:space="preserve"> </w:t>
      </w:r>
      <w:r w:rsidRPr="00EE529C">
        <w:rPr>
          <w:w w:val="108"/>
          <w:sz w:val="24"/>
          <w:lang w:val="da-DK"/>
        </w:rPr>
        <w:t>1</w:t>
      </w:r>
      <w:r w:rsidRPr="00EE529C">
        <w:rPr>
          <w:sz w:val="24"/>
          <w:lang w:val="da-DK"/>
        </w:rPr>
        <w:t xml:space="preserve"> </w:t>
      </w:r>
      <w:r w:rsidRPr="00EE529C">
        <w:rPr>
          <w:spacing w:val="-18"/>
          <w:sz w:val="24"/>
          <w:lang w:val="da-DK"/>
        </w:rPr>
        <w:t xml:space="preserve"> </w:t>
      </w:r>
      <w:r w:rsidRPr="00EE529C">
        <w:rPr>
          <w:rFonts w:ascii="Verdana" w:hAnsi="Verdana"/>
          <w:w w:val="40"/>
          <w:position w:val="6"/>
          <w:sz w:val="24"/>
          <w:lang w:val="da-DK"/>
        </w:rPr>
        <w:t></w:t>
      </w:r>
      <w:r w:rsidRPr="00EE529C">
        <w:rPr>
          <w:rFonts w:ascii="Verdana" w:hAnsi="Verdana"/>
          <w:spacing w:val="-58"/>
          <w:position w:val="6"/>
          <w:sz w:val="24"/>
          <w:lang w:val="da-DK"/>
        </w:rPr>
        <w:t xml:space="preserve"> </w:t>
      </w:r>
      <w:r w:rsidRPr="00EE529C">
        <w:rPr>
          <w:i/>
          <w:w w:val="97"/>
          <w:sz w:val="24"/>
          <w:lang w:val="da-DK"/>
        </w:rPr>
        <w:t>.</w:t>
      </w:r>
    </w:p>
    <w:p w:rsidR="007E510D" w:rsidRPr="00EE529C" w:rsidRDefault="00EE529C">
      <w:pPr>
        <w:pStyle w:val="BodyText"/>
        <w:spacing w:line="239" w:lineRule="exact"/>
        <w:ind w:left="6817"/>
        <w:rPr>
          <w:sz w:val="20"/>
          <w:lang w:val="da-DK"/>
        </w:rPr>
      </w:pPr>
      <w:r w:rsidRPr="00EE529C">
        <w:rPr>
          <w:position w:val="-4"/>
          <w:sz w:val="20"/>
          <w:lang w:val="da-DK"/>
        </w:rPr>
      </w:r>
      <w:r w:rsidRPr="00EE529C">
        <w:rPr>
          <w:position w:val="-4"/>
          <w:sz w:val="20"/>
          <w:lang w:val="da-DK"/>
        </w:rPr>
        <w:pict>
          <v:shape id="_x0000_s3691" type="#_x0000_t202" style="width:26.4pt;height:12pt;mso-left-percent:-10001;mso-top-percent:-10001;mso-position-horizontal:absolute;mso-position-horizontal-relative:char;mso-position-vertical:absolute;mso-position-vertical-relative:line;mso-left-percent:-10001;mso-top-percent:-10001" filled="f" stroked="f">
            <v:textbox inset="0,0,0,0">
              <w:txbxContent>
                <w:p w:rsidR="00EE529C" w:rsidRDefault="00EE529C">
                  <w:pPr>
                    <w:pStyle w:val="BodyText"/>
                    <w:tabs>
                      <w:tab w:val="left" w:pos="431"/>
                    </w:tabs>
                    <w:spacing w:line="229" w:lineRule="exact"/>
                    <w:rPr>
                      <w:rFonts w:ascii="Tahoma" w:hAnsi="Tahoma"/>
                    </w:rPr>
                  </w:pPr>
                  <w:r>
                    <w:rPr>
                      <w:rFonts w:ascii="Tahoma" w:hAnsi="Tahoma"/>
                      <w:w w:val="60"/>
                    </w:rPr>
                    <w:t></w:t>
                  </w:r>
                  <w:r>
                    <w:rPr>
                      <w:rFonts w:ascii="Tahoma" w:hAnsi="Tahoma"/>
                      <w:w w:val="60"/>
                    </w:rPr>
                    <w:tab/>
                  </w:r>
                  <w:r>
                    <w:rPr>
                      <w:rFonts w:ascii="Tahoma" w:hAnsi="Tahoma"/>
                      <w:spacing w:val="-20"/>
                      <w:w w:val="45"/>
                    </w:rPr>
                    <w:t></w:t>
                  </w:r>
                </w:p>
              </w:txbxContent>
            </v:textbox>
            <w10:anchorlock/>
          </v:shape>
        </w:pict>
      </w:r>
    </w:p>
    <w:p w:rsidR="007E510D" w:rsidRPr="00EE529C" w:rsidRDefault="007E510D">
      <w:pPr>
        <w:spacing w:line="239" w:lineRule="exact"/>
        <w:rPr>
          <w:sz w:val="20"/>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5"/>
        <w:rPr>
          <w:i/>
          <w:sz w:val="28"/>
          <w:lang w:val="da-DK"/>
        </w:rPr>
      </w:pPr>
    </w:p>
    <w:p w:rsidR="007E510D" w:rsidRPr="00EE529C" w:rsidRDefault="00EE529C">
      <w:pPr>
        <w:pStyle w:val="BodyText"/>
        <w:ind w:right="38"/>
        <w:jc w:val="right"/>
        <w:rPr>
          <w:lang w:val="da-DK"/>
        </w:rPr>
      </w:pPr>
      <w:r w:rsidRPr="00EE529C">
        <w:rPr>
          <w:w w:val="95"/>
          <w:lang w:val="da-DK"/>
        </w:rPr>
        <w:t>Udregn</w:t>
      </w:r>
    </w:p>
    <w:p w:rsidR="007E510D" w:rsidRPr="00EE529C" w:rsidRDefault="00EE529C">
      <w:pPr>
        <w:pStyle w:val="BodyText"/>
        <w:spacing w:line="-57" w:lineRule="auto"/>
        <w:jc w:val="right"/>
        <w:rPr>
          <w:rFonts w:ascii="Tahoma" w:hAnsi="Tahoma"/>
          <w:lang w:val="da-DK"/>
        </w:rPr>
      </w:pPr>
      <w:r w:rsidRPr="00EE529C">
        <w:rPr>
          <w:lang w:val="da-DK"/>
        </w:rPr>
        <w:br w:type="column"/>
      </w:r>
      <w:r w:rsidRPr="00EE529C">
        <w:rPr>
          <w:rFonts w:ascii="Tahoma" w:hAnsi="Tahoma"/>
          <w:w w:val="65"/>
          <w:lang w:val="da-DK"/>
        </w:rPr>
        <w:t xml:space="preserve"> </w:t>
      </w:r>
      <w:r w:rsidRPr="00EE529C">
        <w:rPr>
          <w:w w:val="65"/>
          <w:position w:val="-14"/>
          <w:lang w:val="da-DK"/>
        </w:rPr>
        <w:t xml:space="preserve">2 </w:t>
      </w:r>
      <w:r w:rsidRPr="00EE529C">
        <w:rPr>
          <w:rFonts w:ascii="Tahoma" w:hAnsi="Tahoma"/>
          <w:w w:val="65"/>
          <w:lang w:val="da-DK"/>
        </w:rPr>
        <w:t></w:t>
      </w:r>
    </w:p>
    <w:p w:rsidR="007E510D" w:rsidRPr="00EE529C" w:rsidRDefault="00EE529C">
      <w:pPr>
        <w:spacing w:line="191" w:lineRule="exact"/>
        <w:ind w:left="1293"/>
        <w:rPr>
          <w:i/>
          <w:sz w:val="24"/>
          <w:lang w:val="da-DK"/>
        </w:rPr>
      </w:pPr>
      <w:r w:rsidRPr="00EE529C">
        <w:rPr>
          <w:lang w:val="da-DK"/>
        </w:rPr>
        <w:br w:type="column"/>
      </w:r>
      <w:r w:rsidRPr="00EE529C">
        <w:rPr>
          <w:rFonts w:ascii="Lucida Sans Unicode" w:hAnsi="Lucida Sans Unicode"/>
          <w:sz w:val="24"/>
          <w:lang w:val="da-DK"/>
        </w:rPr>
        <w:t>−</w:t>
      </w:r>
      <w:r w:rsidRPr="00EE529C">
        <w:rPr>
          <w:sz w:val="24"/>
          <w:lang w:val="da-DK"/>
        </w:rPr>
        <w:t>3</w:t>
      </w:r>
      <w:r w:rsidRPr="00EE529C">
        <w:rPr>
          <w:i/>
          <w:sz w:val="24"/>
          <w:lang w:val="da-DK"/>
        </w:rPr>
        <w:t>.</w:t>
      </w:r>
    </w:p>
    <w:p w:rsidR="007E510D" w:rsidRPr="00EE529C" w:rsidRDefault="007E510D">
      <w:pPr>
        <w:spacing w:line="191" w:lineRule="exact"/>
        <w:rPr>
          <w:sz w:val="24"/>
          <w:lang w:val="da-DK"/>
        </w:rPr>
        <w:sectPr w:rsidR="007E510D" w:rsidRPr="00EE529C">
          <w:type w:val="continuous"/>
          <w:pgSz w:w="11910" w:h="16840"/>
          <w:pgMar w:top="1580" w:right="140" w:bottom="280" w:left="180" w:header="708" w:footer="708" w:gutter="0"/>
          <w:cols w:num="3" w:space="708" w:equalWidth="0">
            <w:col w:w="2685" w:space="581"/>
            <w:col w:w="2314" w:space="40"/>
            <w:col w:w="5970"/>
          </w:cols>
        </w:sectPr>
      </w:pPr>
    </w:p>
    <w:p w:rsidR="007E510D" w:rsidRPr="00EE529C" w:rsidRDefault="007E510D">
      <w:pPr>
        <w:pStyle w:val="BodyText"/>
        <w:spacing w:before="5"/>
        <w:rPr>
          <w:i/>
          <w:sz w:val="9"/>
          <w:lang w:val="da-DK"/>
        </w:rPr>
      </w:pPr>
    </w:p>
    <w:p w:rsidR="007E510D" w:rsidRPr="00EE529C" w:rsidRDefault="007E510D">
      <w:pPr>
        <w:rPr>
          <w:sz w:val="9"/>
          <w:lang w:val="da-DK"/>
        </w:rPr>
        <w:sectPr w:rsidR="007E510D" w:rsidRPr="00EE529C">
          <w:type w:val="continuous"/>
          <w:pgSz w:w="11910" w:h="16840"/>
          <w:pgMar w:top="1580" w:right="140" w:bottom="280" w:left="180" w:header="708" w:footer="708" w:gutter="0"/>
          <w:cols w:space="708"/>
        </w:sectPr>
      </w:pPr>
    </w:p>
    <w:p w:rsidR="007E510D" w:rsidRPr="00EE529C" w:rsidRDefault="00EE529C">
      <w:pPr>
        <w:tabs>
          <w:tab w:val="left" w:pos="3230"/>
        </w:tabs>
        <w:spacing w:before="57"/>
        <w:ind w:left="2361"/>
        <w:rPr>
          <w:i/>
          <w:sz w:val="24"/>
          <w:lang w:val="da-DK"/>
        </w:rPr>
      </w:pPr>
      <w:r w:rsidRPr="00EE529C">
        <w:rPr>
          <w:rFonts w:ascii="Lucida Sans Unicode" w:hAnsi="Lucida Sans Unicode"/>
          <w:spacing w:val="-1"/>
          <w:w w:val="76"/>
          <w:sz w:val="24"/>
          <w:lang w:val="da-DK"/>
        </w:rPr>
        <w:t>−</w:t>
      </w:r>
      <w:r w:rsidRPr="00EE529C">
        <w:rPr>
          <w:i/>
          <w:spacing w:val="-121"/>
          <w:sz w:val="24"/>
          <w:lang w:val="da-DK"/>
        </w:rPr>
        <w:t>u</w:t>
      </w:r>
      <w:r w:rsidRPr="00EE529C">
        <w:rPr>
          <w:i/>
          <w:spacing w:val="12"/>
          <w:w w:val="204"/>
          <w:sz w:val="24"/>
          <w:lang w:val="da-DK"/>
        </w:rPr>
        <w:t xml:space="preserve"> </w:t>
      </w:r>
      <w:r w:rsidRPr="00EE529C">
        <w:rPr>
          <w:i/>
          <w:w w:val="97"/>
          <w:sz w:val="24"/>
          <w:lang w:val="da-DK"/>
        </w:rPr>
        <w:t>,</w:t>
      </w:r>
      <w:r w:rsidRPr="00EE529C">
        <w:rPr>
          <w:i/>
          <w:sz w:val="24"/>
          <w:lang w:val="da-DK"/>
        </w:rPr>
        <w:tab/>
      </w:r>
      <w:r w:rsidRPr="00EE529C">
        <w:rPr>
          <w:rFonts w:ascii="Lucida Sans Unicode" w:hAnsi="Lucida Sans Unicode"/>
          <w:spacing w:val="-1"/>
          <w:w w:val="76"/>
          <w:sz w:val="24"/>
          <w:lang w:val="da-DK"/>
        </w:rPr>
        <w:t>−</w:t>
      </w:r>
      <w:r w:rsidRPr="00EE529C">
        <w:rPr>
          <w:w w:val="108"/>
          <w:sz w:val="24"/>
          <w:lang w:val="da-DK"/>
        </w:rPr>
        <w:t>2</w:t>
      </w:r>
      <w:r w:rsidRPr="00EE529C">
        <w:rPr>
          <w:i/>
          <w:spacing w:val="-112"/>
          <w:w w:val="97"/>
          <w:sz w:val="24"/>
          <w:lang w:val="da-DK"/>
        </w:rPr>
        <w:t>v</w:t>
      </w:r>
      <w:r w:rsidRPr="00EE529C">
        <w:rPr>
          <w:i/>
          <w:spacing w:val="3"/>
          <w:w w:val="204"/>
          <w:sz w:val="24"/>
          <w:lang w:val="da-DK"/>
        </w:rPr>
        <w:t xml:space="preserve"> </w:t>
      </w:r>
      <w:r w:rsidRPr="00EE529C">
        <w:rPr>
          <w:i/>
          <w:spacing w:val="-18"/>
          <w:w w:val="97"/>
          <w:sz w:val="24"/>
          <w:lang w:val="da-DK"/>
        </w:rPr>
        <w:t>,</w:t>
      </w:r>
    </w:p>
    <w:p w:rsidR="007E510D" w:rsidRPr="00EE529C" w:rsidRDefault="00EE529C">
      <w:pPr>
        <w:spacing w:before="90"/>
        <w:ind w:left="475"/>
        <w:rPr>
          <w:i/>
          <w:sz w:val="24"/>
          <w:lang w:val="da-DK"/>
        </w:rPr>
      </w:pPr>
      <w:r w:rsidRPr="00EE529C">
        <w:rPr>
          <w:lang w:val="da-DK"/>
        </w:rPr>
        <w:br w:type="column"/>
      </w:r>
      <w:r w:rsidRPr="00EE529C">
        <w:rPr>
          <w:i/>
          <w:spacing w:val="-121"/>
          <w:sz w:val="24"/>
          <w:lang w:val="da-DK"/>
        </w:rPr>
        <w:t>u</w:t>
      </w:r>
      <w:r w:rsidRPr="00EE529C">
        <w:rPr>
          <w:i/>
          <w:spacing w:val="115"/>
          <w:sz w:val="24"/>
          <w:lang w:val="da-DK"/>
        </w:rPr>
        <w:t xml:space="preserve"> </w:t>
      </w:r>
      <w:r w:rsidRPr="00EE529C">
        <w:rPr>
          <w:sz w:val="24"/>
          <w:lang w:val="da-DK"/>
        </w:rPr>
        <w:t xml:space="preserve">+ </w:t>
      </w:r>
      <w:r w:rsidRPr="00EE529C">
        <w:rPr>
          <w:i/>
          <w:spacing w:val="-112"/>
          <w:sz w:val="24"/>
          <w:lang w:val="da-DK"/>
        </w:rPr>
        <w:t>v</w:t>
      </w:r>
      <w:r w:rsidRPr="00EE529C">
        <w:rPr>
          <w:i/>
          <w:spacing w:val="66"/>
          <w:sz w:val="24"/>
          <w:lang w:val="da-DK"/>
        </w:rPr>
        <w:t xml:space="preserve"> </w:t>
      </w:r>
      <w:r w:rsidRPr="00EE529C">
        <w:rPr>
          <w:i/>
          <w:spacing w:val="-17"/>
          <w:sz w:val="24"/>
          <w:lang w:val="da-DK"/>
        </w:rPr>
        <w:t>,</w:t>
      </w:r>
    </w:p>
    <w:p w:rsidR="007E510D" w:rsidRPr="00EE529C" w:rsidRDefault="00EE529C">
      <w:pPr>
        <w:tabs>
          <w:tab w:val="left" w:pos="1556"/>
          <w:tab w:val="left" w:pos="2481"/>
        </w:tabs>
        <w:spacing w:before="57"/>
        <w:ind w:left="475"/>
        <w:rPr>
          <w:i/>
          <w:sz w:val="24"/>
          <w:lang w:val="da-DK"/>
        </w:rPr>
      </w:pPr>
      <w:r w:rsidRPr="00EE529C">
        <w:rPr>
          <w:lang w:val="da-DK"/>
        </w:rPr>
        <w:br w:type="column"/>
      </w:r>
      <w:r w:rsidRPr="00EE529C">
        <w:rPr>
          <w:i/>
          <w:spacing w:val="-121"/>
          <w:sz w:val="24"/>
          <w:lang w:val="da-DK"/>
        </w:rPr>
        <w:t>u</w:t>
      </w:r>
      <w:r w:rsidRPr="00EE529C">
        <w:rPr>
          <w:i/>
          <w:spacing w:val="98"/>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41"/>
          <w:sz w:val="24"/>
          <w:lang w:val="da-DK"/>
        </w:rPr>
        <w:t xml:space="preserve"> </w:t>
      </w:r>
      <w:r w:rsidRPr="00EE529C">
        <w:rPr>
          <w:i/>
          <w:spacing w:val="-112"/>
          <w:sz w:val="24"/>
          <w:lang w:val="da-DK"/>
        </w:rPr>
        <w:t>v</w:t>
      </w:r>
      <w:r w:rsidRPr="00EE529C">
        <w:rPr>
          <w:i/>
          <w:spacing w:val="54"/>
          <w:sz w:val="24"/>
          <w:lang w:val="da-DK"/>
        </w:rPr>
        <w:t xml:space="preserve"> </w:t>
      </w:r>
      <w:r w:rsidRPr="00EE529C">
        <w:rPr>
          <w:i/>
          <w:sz w:val="24"/>
          <w:lang w:val="da-DK"/>
        </w:rPr>
        <w:t>,</w:t>
      </w:r>
      <w:r w:rsidRPr="00EE529C">
        <w:rPr>
          <w:i/>
          <w:sz w:val="24"/>
          <w:lang w:val="da-DK"/>
        </w:rPr>
        <w:tab/>
      </w:r>
      <w:r w:rsidRPr="00EE529C">
        <w:rPr>
          <w:i/>
          <w:spacing w:val="-121"/>
          <w:sz w:val="24"/>
          <w:lang w:val="da-DK"/>
        </w:rPr>
        <w:t>u</w:t>
      </w:r>
      <w:r w:rsidRPr="00EE529C">
        <w:rPr>
          <w:i/>
          <w:spacing w:val="175"/>
          <w:sz w:val="24"/>
          <w:lang w:val="da-DK"/>
        </w:rPr>
        <w:t xml:space="preserve"> </w:t>
      </w:r>
      <w:r w:rsidRPr="00EE529C">
        <w:rPr>
          <w:i/>
          <w:sz w:val="24"/>
          <w:lang w:val="da-DK"/>
        </w:rPr>
        <w:t>,</w:t>
      </w:r>
      <w:r w:rsidRPr="00EE529C">
        <w:rPr>
          <w:i/>
          <w:sz w:val="24"/>
          <w:lang w:val="da-DK"/>
        </w:rPr>
        <w:tab/>
      </w:r>
      <w:r w:rsidRPr="00EE529C">
        <w:rPr>
          <w:i/>
          <w:spacing w:val="-112"/>
          <w:sz w:val="24"/>
          <w:lang w:val="da-DK"/>
        </w:rPr>
        <w:t>v</w:t>
      </w:r>
      <w:r w:rsidRPr="00EE529C">
        <w:rPr>
          <w:i/>
          <w:spacing w:val="163"/>
          <w:sz w:val="24"/>
          <w:lang w:val="da-DK"/>
        </w:rPr>
        <w:t xml:space="preserve"> </w:t>
      </w:r>
      <w:r w:rsidRPr="00EE529C">
        <w:rPr>
          <w:i/>
          <w:spacing w:val="-19"/>
          <w:sz w:val="24"/>
          <w:lang w:val="da-DK"/>
        </w:rPr>
        <w:t>,</w:t>
      </w:r>
    </w:p>
    <w:p w:rsidR="007E510D" w:rsidRPr="00EE529C" w:rsidRDefault="00EE529C">
      <w:pPr>
        <w:spacing w:before="57"/>
        <w:ind w:left="475"/>
        <w:rPr>
          <w:i/>
          <w:sz w:val="24"/>
          <w:lang w:val="da-DK"/>
        </w:rPr>
      </w:pPr>
      <w:r w:rsidRPr="00EE529C">
        <w:rPr>
          <w:lang w:val="da-DK"/>
        </w:rPr>
        <w:br w:type="column"/>
      </w:r>
      <w:r w:rsidRPr="00EE529C">
        <w:rPr>
          <w:i/>
          <w:spacing w:val="-121"/>
          <w:w w:val="95"/>
          <w:sz w:val="24"/>
          <w:lang w:val="da-DK"/>
        </w:rPr>
        <w:t>u</w:t>
      </w:r>
      <w:r w:rsidRPr="00EE529C">
        <w:rPr>
          <w:i/>
          <w:spacing w:val="101"/>
          <w:w w:val="95"/>
          <w:sz w:val="24"/>
          <w:lang w:val="da-DK"/>
        </w:rPr>
        <w:t xml:space="preserve"> </w:t>
      </w:r>
      <w:r w:rsidRPr="00EE529C">
        <w:rPr>
          <w:rFonts w:ascii="Lucida Sans Unicode" w:hAnsi="Lucida Sans Unicode"/>
          <w:w w:val="70"/>
          <w:sz w:val="24"/>
          <w:lang w:val="da-DK"/>
        </w:rPr>
        <w:t xml:space="preserve">· </w:t>
      </w:r>
      <w:r w:rsidRPr="00EE529C">
        <w:rPr>
          <w:i/>
          <w:spacing w:val="-112"/>
          <w:w w:val="95"/>
          <w:sz w:val="24"/>
          <w:lang w:val="da-DK"/>
        </w:rPr>
        <w:t>v</w:t>
      </w:r>
      <w:r w:rsidRPr="00EE529C">
        <w:rPr>
          <w:i/>
          <w:spacing w:val="57"/>
          <w:w w:val="95"/>
          <w:sz w:val="24"/>
          <w:lang w:val="da-DK"/>
        </w:rPr>
        <w:t xml:space="preserve"> </w:t>
      </w:r>
      <w:r w:rsidRPr="00EE529C">
        <w:rPr>
          <w:i/>
          <w:spacing w:val="-17"/>
          <w:w w:val="95"/>
          <w:sz w:val="24"/>
          <w:lang w:val="da-DK"/>
        </w:rPr>
        <w:t>,</w:t>
      </w:r>
    </w:p>
    <w:p w:rsidR="007E510D" w:rsidRPr="00EE529C" w:rsidRDefault="00EE529C">
      <w:pPr>
        <w:spacing w:before="57"/>
        <w:ind w:left="475"/>
        <w:rPr>
          <w:i/>
          <w:sz w:val="24"/>
          <w:lang w:val="da-DK"/>
        </w:rPr>
      </w:pPr>
      <w:r w:rsidRPr="00EE529C">
        <w:rPr>
          <w:lang w:val="da-DK"/>
        </w:rPr>
        <w:br w:type="column"/>
      </w:r>
      <w:r w:rsidRPr="00EE529C">
        <w:rPr>
          <w:i/>
          <w:spacing w:val="-121"/>
          <w:sz w:val="24"/>
          <w:lang w:val="da-DK"/>
        </w:rPr>
        <w:t>u</w:t>
      </w:r>
      <w:r w:rsidRPr="00EE529C">
        <w:rPr>
          <w:i/>
          <w:spacing w:val="110"/>
          <w:sz w:val="24"/>
          <w:lang w:val="da-DK"/>
        </w:rPr>
        <w:t xml:space="preserve"> </w:t>
      </w:r>
      <w:r w:rsidRPr="00EE529C">
        <w:rPr>
          <w:rFonts w:ascii="Lucida Sans Unicode" w:hAnsi="Lucida Sans Unicode"/>
          <w:sz w:val="24"/>
          <w:lang w:val="da-DK"/>
        </w:rPr>
        <w:t xml:space="preserve">× </w:t>
      </w:r>
      <w:r w:rsidRPr="00EE529C">
        <w:rPr>
          <w:i/>
          <w:spacing w:val="-112"/>
          <w:sz w:val="24"/>
          <w:lang w:val="da-DK"/>
        </w:rPr>
        <w:t>v</w:t>
      </w:r>
      <w:r w:rsidRPr="00EE529C">
        <w:rPr>
          <w:i/>
          <w:spacing w:val="63"/>
          <w:sz w:val="24"/>
          <w:lang w:val="da-DK"/>
        </w:rPr>
        <w:t xml:space="preserve"> </w:t>
      </w:r>
      <w:r w:rsidRPr="00EE529C">
        <w:rPr>
          <w:i/>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num="5" w:space="708" w:equalWidth="0">
            <w:col w:w="3698" w:space="40"/>
            <w:col w:w="1045" w:space="39"/>
            <w:col w:w="2873" w:space="39"/>
            <w:col w:w="955" w:space="40"/>
            <w:col w:w="2861"/>
          </w:cols>
        </w:sectPr>
      </w:pPr>
    </w:p>
    <w:p w:rsidR="007E510D" w:rsidRPr="00EE529C" w:rsidRDefault="007E510D">
      <w:pPr>
        <w:pStyle w:val="BodyText"/>
        <w:spacing w:before="5"/>
        <w:rPr>
          <w:i/>
          <w:sz w:val="25"/>
          <w:lang w:val="da-DK"/>
        </w:rPr>
      </w:pPr>
    </w:p>
    <w:p w:rsidR="007E510D" w:rsidRPr="00EE529C" w:rsidRDefault="00EE529C">
      <w:pPr>
        <w:pStyle w:val="ListParagraph"/>
        <w:numPr>
          <w:ilvl w:val="0"/>
          <w:numId w:val="46"/>
        </w:numPr>
        <w:tabs>
          <w:tab w:val="left" w:pos="1846"/>
        </w:tabs>
        <w:spacing w:before="90"/>
        <w:ind w:hanging="441"/>
        <w:jc w:val="left"/>
        <w:rPr>
          <w:sz w:val="24"/>
          <w:lang w:val="da-DK"/>
        </w:rPr>
      </w:pPr>
      <w:r w:rsidRPr="00EE529C">
        <w:rPr>
          <w:sz w:val="24"/>
          <w:lang w:val="da-DK"/>
        </w:rPr>
        <w:t>Bestem arealet af parallelogrammet udspændt af</w:t>
      </w:r>
      <w:r w:rsidRPr="00EE529C">
        <w:rPr>
          <w:spacing w:val="-2"/>
          <w:sz w:val="24"/>
          <w:lang w:val="da-DK"/>
        </w:rPr>
        <w:t xml:space="preserve"> </w:t>
      </w:r>
      <w:r w:rsidRPr="00EE529C">
        <w:rPr>
          <w:sz w:val="24"/>
          <w:lang w:val="da-DK"/>
        </w:rPr>
        <w:t>vektorerne</w:t>
      </w:r>
    </w:p>
    <w:p w:rsidR="007E510D" w:rsidRPr="00EE529C" w:rsidRDefault="00EE529C">
      <w:pPr>
        <w:pStyle w:val="BodyText"/>
        <w:tabs>
          <w:tab w:val="left" w:pos="2577"/>
        </w:tabs>
        <w:spacing w:before="102" w:line="84" w:lineRule="auto"/>
        <w:ind w:left="871"/>
        <w:jc w:val="center"/>
        <w:rPr>
          <w:rFonts w:ascii="Tahoma" w:hAnsi="Tahoma"/>
          <w:lang w:val="da-DK"/>
        </w:rPr>
      </w:pPr>
      <w:r w:rsidRPr="00EE529C">
        <w:rPr>
          <w:rFonts w:ascii="Tahoma" w:hAnsi="Tahoma"/>
          <w:w w:val="70"/>
          <w:lang w:val="da-DK"/>
        </w:rPr>
        <w:t></w:t>
      </w:r>
      <w:r w:rsidRPr="00EE529C">
        <w:rPr>
          <w:rFonts w:ascii="Tahoma" w:hAnsi="Tahoma"/>
          <w:spacing w:val="-7"/>
          <w:w w:val="70"/>
          <w:lang w:val="da-DK"/>
        </w:rPr>
        <w:t xml:space="preserve"> </w:t>
      </w:r>
      <w:r w:rsidRPr="00EE529C">
        <w:rPr>
          <w:position w:val="-15"/>
          <w:lang w:val="da-DK"/>
        </w:rPr>
        <w:t>3</w:t>
      </w:r>
      <w:r w:rsidRPr="00EE529C">
        <w:rPr>
          <w:spacing w:val="-14"/>
          <w:position w:val="-15"/>
          <w:lang w:val="da-DK"/>
        </w:rPr>
        <w:t xml:space="preserve"> </w:t>
      </w:r>
      <w:r w:rsidRPr="00EE529C">
        <w:rPr>
          <w:rFonts w:ascii="Tahoma" w:hAnsi="Tahoma"/>
          <w:w w:val="70"/>
          <w:lang w:val="da-DK"/>
        </w:rPr>
        <w:t></w:t>
      </w:r>
      <w:r w:rsidRPr="00EE529C">
        <w:rPr>
          <w:rFonts w:ascii="Tahoma" w:hAnsi="Tahoma"/>
          <w:w w:val="70"/>
          <w:lang w:val="da-DK"/>
        </w:rPr>
        <w:tab/>
      </w:r>
      <w:r w:rsidRPr="00EE529C">
        <w:rPr>
          <w:rFonts w:ascii="Tahoma" w:hAnsi="Tahoma"/>
          <w:w w:val="60"/>
          <w:lang w:val="da-DK"/>
        </w:rPr>
        <w:t></w:t>
      </w:r>
      <w:r w:rsidRPr="00EE529C">
        <w:rPr>
          <w:rFonts w:ascii="Tahoma" w:hAnsi="Tahoma"/>
          <w:spacing w:val="-34"/>
          <w:w w:val="60"/>
          <w:lang w:val="da-DK"/>
        </w:rPr>
        <w:t xml:space="preserve"> </w:t>
      </w:r>
      <w:r w:rsidRPr="00EE529C">
        <w:rPr>
          <w:w w:val="60"/>
          <w:position w:val="-15"/>
          <w:lang w:val="da-DK"/>
        </w:rPr>
        <w:t>0</w:t>
      </w:r>
      <w:r w:rsidRPr="00EE529C">
        <w:rPr>
          <w:spacing w:val="-26"/>
          <w:w w:val="60"/>
          <w:position w:val="-15"/>
          <w:lang w:val="da-DK"/>
        </w:rPr>
        <w:t xml:space="preserve"> </w:t>
      </w:r>
      <w:r w:rsidRPr="00EE529C">
        <w:rPr>
          <w:rFonts w:ascii="Tahoma" w:hAnsi="Tahoma"/>
          <w:w w:val="60"/>
          <w:lang w:val="da-DK"/>
        </w:rPr>
        <w:t></w:t>
      </w:r>
    </w:p>
    <w:p w:rsidR="007E510D" w:rsidRPr="00EE529C" w:rsidRDefault="00EE529C">
      <w:pPr>
        <w:pStyle w:val="BodyText"/>
        <w:tabs>
          <w:tab w:val="left" w:pos="1243"/>
          <w:tab w:val="left" w:pos="2577"/>
        </w:tabs>
        <w:spacing w:line="131" w:lineRule="exact"/>
        <w:ind w:left="871"/>
        <w:jc w:val="center"/>
        <w:rPr>
          <w:rFonts w:ascii="Verdana" w:hAnsi="Verdana"/>
          <w:lang w:val="da-DK"/>
        </w:rPr>
      </w:pPr>
      <w:r w:rsidRPr="00EE529C">
        <w:rPr>
          <w:rFonts w:ascii="Verdana" w:hAnsi="Verdana"/>
          <w:w w:val="50"/>
          <w:lang w:val="da-DK"/>
        </w:rPr>
        <w:t></w:t>
      </w:r>
      <w:r w:rsidRPr="00EE529C">
        <w:rPr>
          <w:rFonts w:ascii="Verdana" w:hAnsi="Verdana"/>
          <w:w w:val="50"/>
          <w:lang w:val="da-DK"/>
        </w:rPr>
        <w:tab/>
        <w:t></w:t>
      </w:r>
      <w:r w:rsidRPr="00EE529C">
        <w:rPr>
          <w:rFonts w:ascii="Verdana" w:hAnsi="Verdana"/>
          <w:w w:val="50"/>
          <w:lang w:val="da-DK"/>
        </w:rPr>
        <w:tab/>
        <w:t xml:space="preserve">  </w:t>
      </w:r>
      <w:r w:rsidRPr="00EE529C">
        <w:rPr>
          <w:rFonts w:ascii="Verdana" w:hAnsi="Verdana"/>
          <w:spacing w:val="14"/>
          <w:w w:val="50"/>
          <w:lang w:val="da-DK"/>
        </w:rPr>
        <w:t xml:space="preserve"> </w:t>
      </w:r>
      <w:r w:rsidRPr="00EE529C">
        <w:rPr>
          <w:rFonts w:ascii="Verdana" w:hAnsi="Verdana"/>
          <w:w w:val="50"/>
          <w:lang w:val="da-DK"/>
        </w:rPr>
        <w:t></w:t>
      </w:r>
    </w:p>
    <w:p w:rsidR="007E510D" w:rsidRPr="00EE529C" w:rsidRDefault="00EE529C">
      <w:pPr>
        <w:tabs>
          <w:tab w:val="left" w:pos="1776"/>
          <w:tab w:val="left" w:pos="2267"/>
        </w:tabs>
        <w:spacing w:line="197" w:lineRule="exact"/>
        <w:ind w:left="545"/>
        <w:jc w:val="center"/>
        <w:rPr>
          <w:i/>
          <w:sz w:val="24"/>
          <w:lang w:val="da-DK"/>
        </w:rPr>
      </w:pPr>
      <w:r w:rsidRPr="00EE529C">
        <w:rPr>
          <w:lang w:val="da-DK"/>
        </w:rPr>
        <w:pict>
          <v:shape id="_x0000_s3690" type="#_x0000_t202" style="position:absolute;left:0;text-align:left;margin-left:268.25pt;margin-top:6.55pt;width:4.85pt;height:12pt;z-index:-27548672;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3689" type="#_x0000_t202" style="position:absolute;left:0;text-align:left;margin-left:286.9pt;margin-top:6.55pt;width:4.85pt;height:12pt;z-index:-27548160;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3688" type="#_x0000_t202" style="position:absolute;left:0;text-align:left;margin-left:353.55pt;margin-top:6.55pt;width:4.85pt;height:12pt;z-index:-27547648;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3687" type="#_x0000_t202" style="position:absolute;left:0;text-align:left;margin-left:367.8pt;margin-top:6.55pt;width:4.85pt;height:12pt;z-index:-27547136;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i/>
          <w:spacing w:val="-121"/>
          <w:sz w:val="24"/>
          <w:lang w:val="da-DK"/>
        </w:rPr>
        <w:t>u</w:t>
      </w:r>
      <w:r w:rsidRPr="00EE529C">
        <w:rPr>
          <w:i/>
          <w:w w:val="204"/>
          <w:sz w:val="24"/>
          <w:lang w:val="da-DK"/>
        </w:rPr>
        <w:t xml:space="preserve"> </w:t>
      </w:r>
      <w:r w:rsidRPr="00EE529C">
        <w:rPr>
          <w:i/>
          <w:spacing w:val="5"/>
          <w:sz w:val="24"/>
          <w:lang w:val="da-DK"/>
        </w:rPr>
        <w:t xml:space="preserve"> </w:t>
      </w:r>
      <w:r w:rsidRPr="00EE529C">
        <w:rPr>
          <w:w w:val="107"/>
          <w:sz w:val="24"/>
          <w:lang w:val="da-DK"/>
        </w:rPr>
        <w:t>=</w:t>
      </w:r>
      <w:r w:rsidRPr="00EE529C">
        <w:rPr>
          <w:spacing w:val="-7"/>
          <w:sz w:val="24"/>
          <w:lang w:val="da-DK"/>
        </w:rPr>
        <w:t xml:space="preserve"> </w:t>
      </w:r>
      <w:r w:rsidRPr="00EE529C">
        <w:rPr>
          <w:rFonts w:ascii="Verdana" w:hAnsi="Verdana"/>
          <w:w w:val="40"/>
          <w:position w:val="6"/>
          <w:sz w:val="24"/>
          <w:lang w:val="da-DK"/>
        </w:rPr>
        <w:t></w:t>
      </w:r>
      <w:r w:rsidRPr="00EE529C">
        <w:rPr>
          <w:rFonts w:ascii="Lucida Sans Unicode" w:hAnsi="Lucida Sans Unicode"/>
          <w:spacing w:val="-1"/>
          <w:w w:val="76"/>
          <w:sz w:val="24"/>
          <w:lang w:val="da-DK"/>
        </w:rPr>
        <w:t>−</w:t>
      </w:r>
      <w:r w:rsidRPr="00EE529C">
        <w:rPr>
          <w:w w:val="108"/>
          <w:sz w:val="24"/>
          <w:lang w:val="da-DK"/>
        </w:rPr>
        <w:t>1</w:t>
      </w:r>
      <w:r w:rsidRPr="00EE529C">
        <w:rPr>
          <w:rFonts w:ascii="Verdana" w:hAnsi="Verdana"/>
          <w:w w:val="40"/>
          <w:position w:val="6"/>
          <w:sz w:val="24"/>
          <w:lang w:val="da-DK"/>
        </w:rPr>
        <w:t></w:t>
      </w:r>
      <w:r w:rsidRPr="00EE529C">
        <w:rPr>
          <w:rFonts w:ascii="Verdana" w:hAnsi="Verdana"/>
          <w:spacing w:val="-58"/>
          <w:position w:val="6"/>
          <w:sz w:val="24"/>
          <w:lang w:val="da-DK"/>
        </w:rPr>
        <w:t xml:space="preserve"> </w:t>
      </w:r>
      <w:r w:rsidRPr="00EE529C">
        <w:rPr>
          <w:i/>
          <w:w w:val="97"/>
          <w:sz w:val="24"/>
          <w:lang w:val="da-DK"/>
        </w:rPr>
        <w:t>,</w:t>
      </w:r>
      <w:r w:rsidRPr="00EE529C">
        <w:rPr>
          <w:i/>
          <w:sz w:val="24"/>
          <w:lang w:val="da-DK"/>
        </w:rPr>
        <w:tab/>
      </w:r>
      <w:r w:rsidRPr="00EE529C">
        <w:rPr>
          <w:w w:val="95"/>
          <w:sz w:val="24"/>
          <w:lang w:val="da-DK"/>
        </w:rPr>
        <w:t>og</w:t>
      </w:r>
      <w:r w:rsidRPr="00EE529C">
        <w:rPr>
          <w:sz w:val="24"/>
          <w:lang w:val="da-DK"/>
        </w:rPr>
        <w:tab/>
      </w:r>
      <w:r w:rsidRPr="00EE529C">
        <w:rPr>
          <w:i/>
          <w:spacing w:val="-112"/>
          <w:w w:val="97"/>
          <w:sz w:val="24"/>
          <w:lang w:val="da-DK"/>
        </w:rPr>
        <w:t>v</w:t>
      </w:r>
      <w:r w:rsidRPr="00EE529C">
        <w:rPr>
          <w:i/>
          <w:w w:val="204"/>
          <w:sz w:val="24"/>
          <w:lang w:val="da-DK"/>
        </w:rPr>
        <w:t xml:space="preserve"> </w:t>
      </w:r>
      <w:r w:rsidRPr="00EE529C">
        <w:rPr>
          <w:i/>
          <w:spacing w:val="-4"/>
          <w:sz w:val="24"/>
          <w:lang w:val="da-DK"/>
        </w:rPr>
        <w:t xml:space="preserve"> </w:t>
      </w:r>
      <w:r w:rsidRPr="00EE529C">
        <w:rPr>
          <w:w w:val="107"/>
          <w:sz w:val="24"/>
          <w:lang w:val="da-DK"/>
        </w:rPr>
        <w:t>=</w:t>
      </w:r>
      <w:r w:rsidRPr="00EE529C">
        <w:rPr>
          <w:spacing w:val="-7"/>
          <w:sz w:val="24"/>
          <w:lang w:val="da-DK"/>
        </w:rPr>
        <w:t xml:space="preserve"> </w:t>
      </w:r>
      <w:r w:rsidRPr="00EE529C">
        <w:rPr>
          <w:rFonts w:ascii="Verdana" w:hAnsi="Verdana"/>
          <w:w w:val="40"/>
          <w:position w:val="6"/>
          <w:sz w:val="24"/>
          <w:lang w:val="da-DK"/>
        </w:rPr>
        <w:t></w:t>
      </w:r>
      <w:r w:rsidRPr="00EE529C">
        <w:rPr>
          <w:rFonts w:ascii="Verdana" w:hAnsi="Verdana"/>
          <w:spacing w:val="-56"/>
          <w:position w:val="6"/>
          <w:sz w:val="24"/>
          <w:lang w:val="da-DK"/>
        </w:rPr>
        <w:t xml:space="preserve"> </w:t>
      </w:r>
      <w:r w:rsidRPr="00EE529C">
        <w:rPr>
          <w:w w:val="108"/>
          <w:sz w:val="24"/>
          <w:lang w:val="da-DK"/>
        </w:rPr>
        <w:t>2</w:t>
      </w:r>
      <w:r w:rsidRPr="00EE529C">
        <w:rPr>
          <w:spacing w:val="-31"/>
          <w:sz w:val="24"/>
          <w:lang w:val="da-DK"/>
        </w:rPr>
        <w:t xml:space="preserve"> </w:t>
      </w:r>
      <w:r w:rsidRPr="00EE529C">
        <w:rPr>
          <w:rFonts w:ascii="Verdana" w:hAnsi="Verdana"/>
          <w:w w:val="40"/>
          <w:position w:val="6"/>
          <w:sz w:val="24"/>
          <w:lang w:val="da-DK"/>
        </w:rPr>
        <w:t></w:t>
      </w:r>
      <w:r w:rsidRPr="00EE529C">
        <w:rPr>
          <w:rFonts w:ascii="Verdana" w:hAnsi="Verdana"/>
          <w:spacing w:val="-58"/>
          <w:position w:val="6"/>
          <w:sz w:val="24"/>
          <w:lang w:val="da-DK"/>
        </w:rPr>
        <w:t xml:space="preserve"> </w:t>
      </w:r>
      <w:r w:rsidRPr="00EE529C">
        <w:rPr>
          <w:i/>
          <w:w w:val="97"/>
          <w:sz w:val="24"/>
          <w:lang w:val="da-DK"/>
        </w:rPr>
        <w:t>.</w:t>
      </w:r>
    </w:p>
    <w:p w:rsidR="007E510D" w:rsidRPr="00EE529C" w:rsidRDefault="00EE529C">
      <w:pPr>
        <w:pStyle w:val="BodyText"/>
        <w:tabs>
          <w:tab w:val="left" w:pos="1243"/>
          <w:tab w:val="left" w:pos="2577"/>
        </w:tabs>
        <w:spacing w:line="166" w:lineRule="exact"/>
        <w:ind w:left="871"/>
        <w:jc w:val="center"/>
        <w:rPr>
          <w:rFonts w:ascii="Tahoma" w:hAnsi="Tahoma"/>
          <w:lang w:val="da-DK"/>
        </w:rPr>
      </w:pPr>
      <w:r w:rsidRPr="00EE529C">
        <w:rPr>
          <w:lang w:val="da-DK"/>
        </w:rPr>
        <w:pict>
          <v:shape id="_x0000_s3686" type="#_x0000_t202" style="position:absolute;left:0;text-align:left;margin-left:358.35pt;margin-top:5.25pt;width:6.55pt;height:14.15pt;z-index:-27549696;mso-position-horizontal-relative:page" filled="f" stroked="f">
            <v:textbox inset="0,0,0,0">
              <w:txbxContent>
                <w:p w:rsidR="00EE529C" w:rsidRDefault="00EE529C">
                  <w:pPr>
                    <w:pStyle w:val="BodyText"/>
                    <w:spacing w:line="283" w:lineRule="exact"/>
                  </w:pPr>
                  <w:r>
                    <w:rPr>
                      <w:w w:val="108"/>
                    </w:rPr>
                    <w:t>2</w:t>
                  </w:r>
                </w:p>
              </w:txbxContent>
            </v:textbox>
            <w10:wrap anchorx="page"/>
          </v:shape>
        </w:pict>
      </w:r>
      <w:r w:rsidRPr="00EE529C">
        <w:rPr>
          <w:lang w:val="da-DK"/>
        </w:rPr>
        <w:pict>
          <v:shape id="_x0000_s3685" type="#_x0000_t202" style="position:absolute;left:0;text-align:left;margin-left:276.7pt;margin-top:5.25pt;width:6.55pt;height:14.15pt;z-index:-27545600;mso-position-horizontal-relative:page" filled="f" stroked="f">
            <v:textbox inset="0,0,0,0">
              <w:txbxContent>
                <w:p w:rsidR="00EE529C" w:rsidRDefault="00EE529C">
                  <w:pPr>
                    <w:pStyle w:val="BodyText"/>
                    <w:spacing w:line="283" w:lineRule="exact"/>
                  </w:pPr>
                  <w:r>
                    <w:rPr>
                      <w:w w:val="108"/>
                    </w:rPr>
                    <w:t>2</w:t>
                  </w:r>
                </w:p>
              </w:txbxContent>
            </v:textbox>
            <w10:wrap anchorx="page"/>
          </v:shape>
        </w:pict>
      </w:r>
      <w:r w:rsidRPr="00EE529C">
        <w:rPr>
          <w:rFonts w:ascii="Tahoma" w:hAnsi="Tahoma"/>
          <w:w w:val="50"/>
          <w:lang w:val="da-DK"/>
        </w:rPr>
        <w:t></w:t>
      </w:r>
      <w:r w:rsidRPr="00EE529C">
        <w:rPr>
          <w:rFonts w:ascii="Tahoma" w:hAnsi="Tahoma"/>
          <w:w w:val="50"/>
          <w:lang w:val="da-DK"/>
        </w:rPr>
        <w:tab/>
        <w:t></w:t>
      </w:r>
      <w:r w:rsidRPr="00EE529C">
        <w:rPr>
          <w:rFonts w:ascii="Tahoma" w:hAnsi="Tahoma"/>
          <w:w w:val="50"/>
          <w:lang w:val="da-DK"/>
        </w:rPr>
        <w:tab/>
        <w:t xml:space="preserve">   </w:t>
      </w:r>
      <w:r w:rsidRPr="00EE529C">
        <w:rPr>
          <w:rFonts w:ascii="Tahoma" w:hAnsi="Tahoma"/>
          <w:spacing w:val="36"/>
          <w:w w:val="50"/>
          <w:lang w:val="da-DK"/>
        </w:rPr>
        <w:t xml:space="preserve"> </w:t>
      </w:r>
      <w:r w:rsidRPr="00EE529C">
        <w:rPr>
          <w:rFonts w:ascii="Tahoma" w:hAnsi="Tahoma"/>
          <w:w w:val="50"/>
          <w:lang w:val="da-DK"/>
        </w:rPr>
        <w:t></w:t>
      </w:r>
    </w:p>
    <w:p w:rsidR="007E510D" w:rsidRPr="00EE529C" w:rsidRDefault="00EE529C">
      <w:pPr>
        <w:spacing w:line="226" w:lineRule="exact"/>
        <w:ind w:left="2707"/>
        <w:jc w:val="center"/>
        <w:rPr>
          <w:i/>
          <w:sz w:val="24"/>
          <w:lang w:val="da-DK"/>
        </w:rPr>
      </w:pPr>
      <w:r w:rsidRPr="00EE529C">
        <w:rPr>
          <w:i/>
          <w:w w:val="97"/>
          <w:sz w:val="24"/>
          <w:lang w:val="da-DK"/>
        </w:rPr>
        <w:t>.</w:t>
      </w:r>
    </w:p>
    <w:p w:rsidR="007E510D" w:rsidRPr="00EE529C" w:rsidRDefault="007E510D">
      <w:pPr>
        <w:pStyle w:val="BodyText"/>
        <w:spacing w:before="6"/>
        <w:rPr>
          <w:i/>
          <w:sz w:val="19"/>
          <w:lang w:val="da-DK"/>
        </w:rPr>
      </w:pPr>
    </w:p>
    <w:p w:rsidR="007E510D" w:rsidRPr="00EE529C" w:rsidRDefault="00EE529C">
      <w:pPr>
        <w:pStyle w:val="ListParagraph"/>
        <w:numPr>
          <w:ilvl w:val="0"/>
          <w:numId w:val="46"/>
        </w:numPr>
        <w:tabs>
          <w:tab w:val="left" w:pos="1846"/>
        </w:tabs>
        <w:spacing w:before="57" w:line="329" w:lineRule="exact"/>
        <w:ind w:hanging="441"/>
        <w:jc w:val="left"/>
        <w:rPr>
          <w:sz w:val="24"/>
          <w:lang w:val="da-DK"/>
        </w:rPr>
      </w:pPr>
      <w:r w:rsidRPr="00EE529C">
        <w:rPr>
          <w:sz w:val="24"/>
          <w:lang w:val="da-DK"/>
        </w:rPr>
        <w:t>Bestem</w:t>
      </w:r>
      <w:r w:rsidRPr="00EE529C">
        <w:rPr>
          <w:spacing w:val="-3"/>
          <w:sz w:val="24"/>
          <w:lang w:val="da-DK"/>
        </w:rPr>
        <w:t xml:space="preserve"> </w:t>
      </w:r>
      <w:r w:rsidRPr="00EE529C">
        <w:rPr>
          <w:sz w:val="24"/>
          <w:lang w:val="da-DK"/>
        </w:rPr>
        <w:t>en</w:t>
      </w:r>
      <w:r w:rsidRPr="00EE529C">
        <w:rPr>
          <w:spacing w:val="-3"/>
          <w:sz w:val="24"/>
          <w:lang w:val="da-DK"/>
        </w:rPr>
        <w:t xml:space="preserve"> </w:t>
      </w:r>
      <w:r w:rsidRPr="00EE529C">
        <w:rPr>
          <w:sz w:val="24"/>
          <w:lang w:val="da-DK"/>
        </w:rPr>
        <w:t>parameterfremstilling</w:t>
      </w:r>
      <w:r w:rsidRPr="00EE529C">
        <w:rPr>
          <w:spacing w:val="-3"/>
          <w:sz w:val="24"/>
          <w:lang w:val="da-DK"/>
        </w:rPr>
        <w:t xml:space="preserve"> </w:t>
      </w:r>
      <w:r w:rsidRPr="00EE529C">
        <w:rPr>
          <w:sz w:val="24"/>
          <w:lang w:val="da-DK"/>
        </w:rPr>
        <w:t>for</w:t>
      </w:r>
      <w:r w:rsidRPr="00EE529C">
        <w:rPr>
          <w:spacing w:val="-2"/>
          <w:sz w:val="24"/>
          <w:lang w:val="da-DK"/>
        </w:rPr>
        <w:t xml:space="preserve"> </w:t>
      </w:r>
      <w:r w:rsidRPr="00EE529C">
        <w:rPr>
          <w:sz w:val="24"/>
          <w:lang w:val="da-DK"/>
        </w:rPr>
        <w:t>linjen</w:t>
      </w:r>
      <w:r w:rsidRPr="00EE529C">
        <w:rPr>
          <w:spacing w:val="-3"/>
          <w:sz w:val="24"/>
          <w:lang w:val="da-DK"/>
        </w:rPr>
        <w:t xml:space="preserve"> </w:t>
      </w:r>
      <w:r w:rsidRPr="00EE529C">
        <w:rPr>
          <w:i/>
          <w:sz w:val="24"/>
          <w:lang w:val="da-DK"/>
        </w:rPr>
        <w:t>m</w:t>
      </w:r>
      <w:r w:rsidRPr="00EE529C">
        <w:rPr>
          <w:i/>
          <w:spacing w:val="-1"/>
          <w:sz w:val="24"/>
          <w:lang w:val="da-DK"/>
        </w:rPr>
        <w:t xml:space="preserve"> </w:t>
      </w:r>
      <w:r w:rsidRPr="00EE529C">
        <w:rPr>
          <w:sz w:val="24"/>
          <w:lang w:val="da-DK"/>
        </w:rPr>
        <w:t>gennem</w:t>
      </w:r>
      <w:r w:rsidRPr="00EE529C">
        <w:rPr>
          <w:spacing w:val="-2"/>
          <w:sz w:val="24"/>
          <w:lang w:val="da-DK"/>
        </w:rPr>
        <w:t xml:space="preserve"> </w:t>
      </w:r>
      <w:r w:rsidRPr="00EE529C">
        <w:rPr>
          <w:sz w:val="24"/>
          <w:lang w:val="da-DK"/>
        </w:rPr>
        <w:t>punkterne</w:t>
      </w:r>
      <w:r w:rsidRPr="00EE529C">
        <w:rPr>
          <w:spacing w:val="-3"/>
          <w:sz w:val="24"/>
          <w:lang w:val="da-DK"/>
        </w:rPr>
        <w:t xml:space="preserve"> </w:t>
      </w:r>
      <w:r w:rsidRPr="00EE529C">
        <w:rPr>
          <w:i/>
          <w:spacing w:val="-12"/>
          <w:sz w:val="24"/>
          <w:lang w:val="da-DK"/>
        </w:rPr>
        <w:t>P</w:t>
      </w:r>
      <w:r w:rsidRPr="00EE529C">
        <w:rPr>
          <w:spacing w:val="-12"/>
          <w:sz w:val="24"/>
          <w:vertAlign w:val="subscript"/>
          <w:lang w:val="da-DK"/>
        </w:rPr>
        <w:t>1</w:t>
      </w:r>
      <w:r w:rsidRPr="00EE529C">
        <w:rPr>
          <w:spacing w:val="-1"/>
          <w:sz w:val="24"/>
          <w:lang w:val="da-DK"/>
        </w:rPr>
        <w:t xml:space="preserve"> </w:t>
      </w:r>
      <w:r w:rsidRPr="00EE529C">
        <w:rPr>
          <w:sz w:val="24"/>
          <w:lang w:val="da-DK"/>
        </w:rPr>
        <w:t>=</w:t>
      </w:r>
      <w:r w:rsidRPr="00EE529C">
        <w:rPr>
          <w:spacing w:val="-10"/>
          <w:sz w:val="24"/>
          <w:lang w:val="da-DK"/>
        </w:rPr>
        <w:t xml:space="preserve"> </w:t>
      </w:r>
      <w:r w:rsidRPr="00EE529C">
        <w:rPr>
          <w:sz w:val="24"/>
          <w:lang w:val="da-DK"/>
        </w:rPr>
        <w:t>(2</w:t>
      </w:r>
      <w:r w:rsidRPr="00EE529C">
        <w:rPr>
          <w:i/>
          <w:sz w:val="24"/>
          <w:lang w:val="da-DK"/>
        </w:rPr>
        <w:t>,</w:t>
      </w:r>
      <w:r w:rsidRPr="00EE529C">
        <w:rPr>
          <w:i/>
          <w:spacing w:val="-36"/>
          <w:sz w:val="24"/>
          <w:lang w:val="da-DK"/>
        </w:rPr>
        <w:t xml:space="preserve"> </w:t>
      </w:r>
      <w:r w:rsidRPr="00EE529C">
        <w:rPr>
          <w:sz w:val="24"/>
          <w:lang w:val="da-DK"/>
        </w:rPr>
        <w:t>3</w:t>
      </w:r>
      <w:r w:rsidRPr="00EE529C">
        <w:rPr>
          <w:i/>
          <w:sz w:val="24"/>
          <w:lang w:val="da-DK"/>
        </w:rPr>
        <w:t>,</w:t>
      </w:r>
      <w:r w:rsidRPr="00EE529C">
        <w:rPr>
          <w:i/>
          <w:spacing w:val="-35"/>
          <w:sz w:val="24"/>
          <w:lang w:val="da-DK"/>
        </w:rPr>
        <w:t xml:space="preserve"> </w:t>
      </w:r>
      <w:r w:rsidRPr="00EE529C">
        <w:rPr>
          <w:rFonts w:ascii="Lucida Sans Unicode" w:hAnsi="Lucida Sans Unicode"/>
          <w:sz w:val="24"/>
          <w:lang w:val="da-DK"/>
        </w:rPr>
        <w:t>−</w:t>
      </w:r>
      <w:r w:rsidRPr="00EE529C">
        <w:rPr>
          <w:sz w:val="24"/>
          <w:lang w:val="da-DK"/>
        </w:rPr>
        <w:t>1)</w:t>
      </w:r>
      <w:r w:rsidRPr="00EE529C">
        <w:rPr>
          <w:spacing w:val="-3"/>
          <w:sz w:val="24"/>
          <w:lang w:val="da-DK"/>
        </w:rPr>
        <w:t xml:space="preserve"> </w:t>
      </w:r>
      <w:r w:rsidRPr="00EE529C">
        <w:rPr>
          <w:sz w:val="24"/>
          <w:lang w:val="da-DK"/>
        </w:rPr>
        <w:t>og</w:t>
      </w:r>
    </w:p>
    <w:p w:rsidR="007E510D" w:rsidRPr="00EE529C" w:rsidRDefault="00EE529C">
      <w:pPr>
        <w:spacing w:line="329" w:lineRule="exact"/>
        <w:ind w:right="3720"/>
        <w:jc w:val="center"/>
        <w:rPr>
          <w:sz w:val="24"/>
          <w:lang w:val="da-DK"/>
        </w:rPr>
      </w:pPr>
      <w:r w:rsidRPr="00EE529C">
        <w:rPr>
          <w:i/>
          <w:sz w:val="24"/>
          <w:lang w:val="da-DK"/>
        </w:rPr>
        <w:t>P</w:t>
      </w:r>
      <w:r w:rsidRPr="00EE529C">
        <w:rPr>
          <w:sz w:val="24"/>
          <w:vertAlign w:val="subscript"/>
          <w:lang w:val="da-DK"/>
        </w:rPr>
        <w:t>2</w:t>
      </w:r>
      <w:r w:rsidRPr="00EE529C">
        <w:rPr>
          <w:sz w:val="24"/>
          <w:lang w:val="da-DK"/>
        </w:rPr>
        <w:t xml:space="preserve"> = (2</w:t>
      </w:r>
      <w:r w:rsidRPr="00EE529C">
        <w:rPr>
          <w:i/>
          <w:sz w:val="24"/>
          <w:lang w:val="da-DK"/>
        </w:rPr>
        <w:t xml:space="preserve">, </w:t>
      </w:r>
      <w:r w:rsidRPr="00EE529C">
        <w:rPr>
          <w:rFonts w:ascii="Lucida Sans Unicode" w:hAnsi="Lucida Sans Unicode"/>
          <w:sz w:val="24"/>
          <w:lang w:val="da-DK"/>
        </w:rPr>
        <w:t>−</w:t>
      </w:r>
      <w:r w:rsidRPr="00EE529C">
        <w:rPr>
          <w:sz w:val="24"/>
          <w:lang w:val="da-DK"/>
        </w:rPr>
        <w:t>2</w:t>
      </w:r>
      <w:r w:rsidRPr="00EE529C">
        <w:rPr>
          <w:i/>
          <w:sz w:val="24"/>
          <w:lang w:val="da-DK"/>
        </w:rPr>
        <w:t xml:space="preserve">, </w:t>
      </w:r>
      <w:r w:rsidRPr="00EE529C">
        <w:rPr>
          <w:sz w:val="24"/>
          <w:lang w:val="da-DK"/>
        </w:rPr>
        <w:t xml:space="preserve">0). Ligger </w:t>
      </w:r>
      <w:r w:rsidRPr="00EE529C">
        <w:rPr>
          <w:i/>
          <w:sz w:val="24"/>
          <w:lang w:val="da-DK"/>
        </w:rPr>
        <w:t xml:space="preserve">P </w:t>
      </w:r>
      <w:r w:rsidRPr="00EE529C">
        <w:rPr>
          <w:sz w:val="24"/>
          <w:lang w:val="da-DK"/>
        </w:rPr>
        <w:t>= (2</w:t>
      </w:r>
      <w:r w:rsidRPr="00EE529C">
        <w:rPr>
          <w:i/>
          <w:sz w:val="24"/>
          <w:lang w:val="da-DK"/>
        </w:rPr>
        <w:t xml:space="preserve">, </w:t>
      </w:r>
      <w:r w:rsidRPr="00EE529C">
        <w:rPr>
          <w:sz w:val="24"/>
          <w:lang w:val="da-DK"/>
        </w:rPr>
        <w:t>8</w:t>
      </w:r>
      <w:r w:rsidRPr="00EE529C">
        <w:rPr>
          <w:i/>
          <w:sz w:val="24"/>
          <w:lang w:val="da-DK"/>
        </w:rPr>
        <w:t xml:space="preserve">, </w:t>
      </w:r>
      <w:r w:rsidRPr="00EE529C">
        <w:rPr>
          <w:rFonts w:ascii="Lucida Sans Unicode" w:hAnsi="Lucida Sans Unicode"/>
          <w:sz w:val="24"/>
          <w:lang w:val="da-DK"/>
        </w:rPr>
        <w:t>−</w:t>
      </w:r>
      <w:r w:rsidRPr="00EE529C">
        <w:rPr>
          <w:sz w:val="24"/>
          <w:lang w:val="da-DK"/>
        </w:rPr>
        <w:t xml:space="preserve">2) på </w:t>
      </w:r>
      <w:r w:rsidRPr="00EE529C">
        <w:rPr>
          <w:i/>
          <w:sz w:val="24"/>
          <w:lang w:val="da-DK"/>
        </w:rPr>
        <w:t>m</w:t>
      </w:r>
      <w:r w:rsidRPr="00EE529C">
        <w:rPr>
          <w:sz w:val="24"/>
          <w:lang w:val="da-DK"/>
        </w:rPr>
        <w:t>?</w:t>
      </w:r>
    </w:p>
    <w:p w:rsidR="007E510D" w:rsidRPr="00EE529C" w:rsidRDefault="00EE529C">
      <w:pPr>
        <w:pStyle w:val="ListParagraph"/>
        <w:numPr>
          <w:ilvl w:val="0"/>
          <w:numId w:val="46"/>
        </w:numPr>
        <w:tabs>
          <w:tab w:val="left" w:pos="1846"/>
        </w:tabs>
        <w:spacing w:before="152"/>
        <w:ind w:hanging="441"/>
        <w:jc w:val="left"/>
        <w:rPr>
          <w:sz w:val="24"/>
          <w:lang w:val="da-DK"/>
        </w:rPr>
      </w:pPr>
      <w:r w:rsidRPr="00EE529C">
        <w:rPr>
          <w:sz w:val="24"/>
          <w:lang w:val="da-DK"/>
        </w:rPr>
        <w:t>Bestem</w:t>
      </w:r>
      <w:r w:rsidRPr="00EE529C">
        <w:rPr>
          <w:spacing w:val="-1"/>
          <w:sz w:val="24"/>
          <w:lang w:val="da-DK"/>
        </w:rPr>
        <w:t xml:space="preserve"> </w:t>
      </w:r>
      <w:r w:rsidRPr="00EE529C">
        <w:rPr>
          <w:sz w:val="24"/>
          <w:lang w:val="da-DK"/>
        </w:rPr>
        <w:t xml:space="preserve">en ligning for planen der indeholder </w:t>
      </w:r>
      <w:r w:rsidRPr="00EE529C">
        <w:rPr>
          <w:i/>
          <w:sz w:val="24"/>
          <w:lang w:val="da-DK"/>
        </w:rPr>
        <w:t>P</w:t>
      </w:r>
      <w:r w:rsidRPr="00EE529C">
        <w:rPr>
          <w:i/>
          <w:spacing w:val="11"/>
          <w:sz w:val="24"/>
          <w:lang w:val="da-DK"/>
        </w:rPr>
        <w:t xml:space="preserve"> </w:t>
      </w:r>
      <w:r w:rsidRPr="00EE529C">
        <w:rPr>
          <w:sz w:val="24"/>
          <w:lang w:val="da-DK"/>
        </w:rPr>
        <w:t>=</w:t>
      </w:r>
      <w:r w:rsidRPr="00EE529C">
        <w:rPr>
          <w:spacing w:val="-7"/>
          <w:sz w:val="24"/>
          <w:lang w:val="da-DK"/>
        </w:rPr>
        <w:t xml:space="preserve"> </w:t>
      </w:r>
      <w:r w:rsidRPr="00EE529C">
        <w:rPr>
          <w:sz w:val="24"/>
          <w:lang w:val="da-DK"/>
        </w:rPr>
        <w:t>(1</w:t>
      </w:r>
      <w:r w:rsidRPr="00EE529C">
        <w:rPr>
          <w:i/>
          <w:sz w:val="24"/>
          <w:lang w:val="da-DK"/>
        </w:rPr>
        <w:t>,</w:t>
      </w:r>
      <w:r w:rsidRPr="00EE529C">
        <w:rPr>
          <w:i/>
          <w:spacing w:val="-34"/>
          <w:sz w:val="24"/>
          <w:lang w:val="da-DK"/>
        </w:rPr>
        <w:t xml:space="preserve"> </w:t>
      </w:r>
      <w:r w:rsidRPr="00EE529C">
        <w:rPr>
          <w:sz w:val="24"/>
          <w:lang w:val="da-DK"/>
        </w:rPr>
        <w:t>1</w:t>
      </w:r>
      <w:r w:rsidRPr="00EE529C">
        <w:rPr>
          <w:i/>
          <w:sz w:val="24"/>
          <w:lang w:val="da-DK"/>
        </w:rPr>
        <w:t>,</w:t>
      </w:r>
      <w:r w:rsidRPr="00EE529C">
        <w:rPr>
          <w:i/>
          <w:spacing w:val="-34"/>
          <w:sz w:val="24"/>
          <w:lang w:val="da-DK"/>
        </w:rPr>
        <w:t xml:space="preserve"> </w:t>
      </w:r>
      <w:r w:rsidRPr="00EE529C">
        <w:rPr>
          <w:sz w:val="24"/>
          <w:lang w:val="da-DK"/>
        </w:rPr>
        <w:t>1) og har normalvektor</w:t>
      </w:r>
    </w:p>
    <w:p w:rsidR="007E510D" w:rsidRPr="00EE529C" w:rsidRDefault="00EE529C">
      <w:pPr>
        <w:pStyle w:val="BodyText"/>
        <w:spacing w:before="103" w:line="84" w:lineRule="auto"/>
        <w:ind w:left="1139" w:right="268"/>
        <w:jc w:val="center"/>
        <w:rPr>
          <w:rFonts w:ascii="Tahoma" w:hAnsi="Tahoma"/>
          <w:lang w:val="da-DK"/>
        </w:rPr>
      </w:pPr>
      <w:r w:rsidRPr="00EE529C">
        <w:rPr>
          <w:rFonts w:ascii="Tahoma" w:hAnsi="Tahoma"/>
          <w:w w:val="65"/>
          <w:lang w:val="da-DK"/>
        </w:rPr>
        <w:t xml:space="preserve"> </w:t>
      </w:r>
      <w:r w:rsidRPr="00EE529C">
        <w:rPr>
          <w:w w:val="65"/>
          <w:position w:val="-15"/>
          <w:lang w:val="da-DK"/>
        </w:rPr>
        <w:t>2</w:t>
      </w:r>
      <w:r w:rsidRPr="00EE529C">
        <w:rPr>
          <w:spacing w:val="-10"/>
          <w:w w:val="65"/>
          <w:position w:val="-15"/>
          <w:lang w:val="da-DK"/>
        </w:rPr>
        <w:t xml:space="preserve"> </w:t>
      </w:r>
      <w:r w:rsidRPr="00EE529C">
        <w:rPr>
          <w:rFonts w:ascii="Tahoma" w:hAnsi="Tahoma"/>
          <w:w w:val="65"/>
          <w:lang w:val="da-DK"/>
        </w:rPr>
        <w:t></w:t>
      </w:r>
    </w:p>
    <w:p w:rsidR="007E510D" w:rsidRPr="00EE529C" w:rsidRDefault="00EE529C">
      <w:pPr>
        <w:pStyle w:val="BodyText"/>
        <w:tabs>
          <w:tab w:val="left" w:pos="1243"/>
        </w:tabs>
        <w:spacing w:line="131" w:lineRule="exact"/>
        <w:ind w:left="871"/>
        <w:jc w:val="center"/>
        <w:rPr>
          <w:rFonts w:ascii="Verdana" w:hAnsi="Verdana"/>
          <w:lang w:val="da-DK"/>
        </w:rPr>
      </w:pPr>
      <w:r w:rsidRPr="00EE529C">
        <w:rPr>
          <w:rFonts w:ascii="Verdana" w:hAnsi="Verdana"/>
          <w:w w:val="50"/>
          <w:lang w:val="da-DK"/>
        </w:rPr>
        <w:t></w:t>
      </w:r>
      <w:r w:rsidRPr="00EE529C">
        <w:rPr>
          <w:rFonts w:ascii="Verdana" w:hAnsi="Verdana"/>
          <w:w w:val="50"/>
          <w:lang w:val="da-DK"/>
        </w:rPr>
        <w:tab/>
        <w:t></w:t>
      </w:r>
    </w:p>
    <w:p w:rsidR="007E510D" w:rsidRPr="00EE529C" w:rsidRDefault="00EE529C">
      <w:pPr>
        <w:spacing w:line="197" w:lineRule="exact"/>
        <w:ind w:left="813" w:right="268"/>
        <w:jc w:val="center"/>
        <w:rPr>
          <w:i/>
          <w:sz w:val="24"/>
          <w:lang w:val="da-DK"/>
        </w:rPr>
      </w:pPr>
      <w:r w:rsidRPr="00EE529C">
        <w:rPr>
          <w:lang w:val="da-DK"/>
        </w:rPr>
        <w:pict>
          <v:shape id="_x0000_s3684" type="#_x0000_t202" style="position:absolute;left:0;text-align:left;margin-left:308.7pt;margin-top:6.55pt;width:4.85pt;height:12pt;z-index:-27546624;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3683" type="#_x0000_t202" style="position:absolute;left:0;text-align:left;margin-left:327.35pt;margin-top:6.55pt;width:4.85pt;height:12pt;z-index:-27546112;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i/>
          <w:spacing w:val="-121"/>
          <w:sz w:val="24"/>
          <w:lang w:val="da-DK"/>
        </w:rPr>
        <w:t>u</w:t>
      </w:r>
      <w:r w:rsidRPr="00EE529C">
        <w:rPr>
          <w:i/>
          <w:w w:val="204"/>
          <w:sz w:val="24"/>
          <w:lang w:val="da-DK"/>
        </w:rPr>
        <w:t xml:space="preserve"> </w:t>
      </w:r>
      <w:r w:rsidRPr="00EE529C">
        <w:rPr>
          <w:i/>
          <w:spacing w:val="5"/>
          <w:sz w:val="24"/>
          <w:lang w:val="da-DK"/>
        </w:rPr>
        <w:t xml:space="preserve"> </w:t>
      </w:r>
      <w:r w:rsidRPr="00EE529C">
        <w:rPr>
          <w:w w:val="107"/>
          <w:sz w:val="24"/>
          <w:lang w:val="da-DK"/>
        </w:rPr>
        <w:t>=</w:t>
      </w:r>
      <w:r w:rsidRPr="00EE529C">
        <w:rPr>
          <w:spacing w:val="-7"/>
          <w:sz w:val="24"/>
          <w:lang w:val="da-DK"/>
        </w:rPr>
        <w:t xml:space="preserve"> </w:t>
      </w:r>
      <w:r w:rsidRPr="00EE529C">
        <w:rPr>
          <w:rFonts w:ascii="Verdana" w:hAnsi="Verdana"/>
          <w:w w:val="40"/>
          <w:position w:val="6"/>
          <w:sz w:val="24"/>
          <w:lang w:val="da-DK"/>
        </w:rPr>
        <w:t></w:t>
      </w:r>
      <w:r w:rsidRPr="00EE529C">
        <w:rPr>
          <w:rFonts w:ascii="Lucida Sans Unicode" w:hAnsi="Lucida Sans Unicode"/>
          <w:spacing w:val="-1"/>
          <w:w w:val="76"/>
          <w:sz w:val="24"/>
          <w:lang w:val="da-DK"/>
        </w:rPr>
        <w:t>−</w:t>
      </w:r>
      <w:r w:rsidRPr="00EE529C">
        <w:rPr>
          <w:w w:val="108"/>
          <w:sz w:val="24"/>
          <w:lang w:val="da-DK"/>
        </w:rPr>
        <w:t>1</w:t>
      </w:r>
      <w:r w:rsidRPr="00EE529C">
        <w:rPr>
          <w:rFonts w:ascii="Verdana" w:hAnsi="Verdana"/>
          <w:w w:val="40"/>
          <w:position w:val="6"/>
          <w:sz w:val="24"/>
          <w:lang w:val="da-DK"/>
        </w:rPr>
        <w:t></w:t>
      </w:r>
      <w:r w:rsidRPr="00EE529C">
        <w:rPr>
          <w:rFonts w:ascii="Verdana" w:hAnsi="Verdana"/>
          <w:spacing w:val="-58"/>
          <w:position w:val="6"/>
          <w:sz w:val="24"/>
          <w:lang w:val="da-DK"/>
        </w:rPr>
        <w:t xml:space="preserve"> </w:t>
      </w:r>
      <w:r w:rsidRPr="00EE529C">
        <w:rPr>
          <w:i/>
          <w:w w:val="97"/>
          <w:sz w:val="24"/>
          <w:lang w:val="da-DK"/>
        </w:rPr>
        <w:t>.</w:t>
      </w:r>
    </w:p>
    <w:p w:rsidR="007E510D" w:rsidRPr="00EE529C" w:rsidRDefault="007E510D">
      <w:pPr>
        <w:spacing w:line="197" w:lineRule="exact"/>
        <w:jc w:val="center"/>
        <w:rPr>
          <w:sz w:val="24"/>
          <w:lang w:val="da-DK"/>
        </w:rPr>
        <w:sectPr w:rsidR="007E510D" w:rsidRPr="00EE529C">
          <w:pgSz w:w="11910" w:h="16840"/>
          <w:pgMar w:top="1100" w:right="140" w:bottom="280" w:left="180" w:header="797" w:footer="0" w:gutter="0"/>
          <w:cols w:space="708"/>
        </w:sectPr>
      </w:pPr>
    </w:p>
    <w:p w:rsidR="007E510D" w:rsidRPr="00EE529C" w:rsidRDefault="007E510D">
      <w:pPr>
        <w:pStyle w:val="BodyText"/>
        <w:spacing w:before="5"/>
        <w:rPr>
          <w:i/>
          <w:sz w:val="51"/>
          <w:lang w:val="da-DK"/>
        </w:rPr>
      </w:pPr>
    </w:p>
    <w:p w:rsidR="007E510D" w:rsidRPr="00EE529C" w:rsidRDefault="00EE529C">
      <w:pPr>
        <w:pStyle w:val="BodyText"/>
        <w:ind w:left="1845"/>
        <w:rPr>
          <w:lang w:val="da-DK"/>
        </w:rPr>
      </w:pPr>
      <w:r w:rsidRPr="00EE529C">
        <w:rPr>
          <w:lang w:val="da-DK"/>
        </w:rPr>
        <w:pict>
          <v:shape id="_x0000_s3682" type="#_x0000_t202" style="position:absolute;left:0;text-align:left;margin-left:199.25pt;margin-top:9.05pt;width:4.9pt;height:10.6pt;z-index:-27549184;mso-position-horizontal-relative:page" filled="f" stroked="f">
            <v:textbox inset="0,0,0,0">
              <w:txbxContent>
                <w:p w:rsidR="00EE529C" w:rsidRDefault="00EE529C">
                  <w:pPr>
                    <w:spacing w:line="212" w:lineRule="exact"/>
                    <w:rPr>
                      <w:sz w:val="18"/>
                    </w:rPr>
                  </w:pPr>
                  <w:r>
                    <w:rPr>
                      <w:w w:val="108"/>
                      <w:sz w:val="18"/>
                    </w:rPr>
                    <w:t>3</w:t>
                  </w:r>
                </w:p>
              </w:txbxContent>
            </v:textbox>
            <w10:wrap anchorx="page"/>
          </v:shape>
        </w:pict>
      </w:r>
      <w:r w:rsidRPr="00EE529C">
        <w:rPr>
          <w:lang w:val="da-DK"/>
        </w:rPr>
        <w:t>Ligger</w:t>
      </w:r>
      <w:r w:rsidRPr="00EE529C">
        <w:rPr>
          <w:spacing w:val="-6"/>
          <w:lang w:val="da-DK"/>
        </w:rPr>
        <w:t xml:space="preserve"> </w:t>
      </w:r>
      <w:r w:rsidRPr="00EE529C">
        <w:rPr>
          <w:i/>
          <w:spacing w:val="-12"/>
          <w:lang w:val="da-DK"/>
        </w:rPr>
        <w:t>P</w:t>
      </w:r>
      <w:r w:rsidRPr="00EE529C">
        <w:rPr>
          <w:spacing w:val="-12"/>
          <w:vertAlign w:val="subscript"/>
          <w:lang w:val="da-DK"/>
        </w:rPr>
        <w:t>1</w:t>
      </w:r>
      <w:r w:rsidRPr="00EE529C">
        <w:rPr>
          <w:spacing w:val="-4"/>
          <w:lang w:val="da-DK"/>
        </w:rPr>
        <w:t xml:space="preserve"> </w:t>
      </w:r>
      <w:r w:rsidRPr="00EE529C">
        <w:rPr>
          <w:lang w:val="da-DK"/>
        </w:rPr>
        <w:t>=</w:t>
      </w:r>
      <w:r w:rsidRPr="00EE529C">
        <w:rPr>
          <w:spacing w:val="-12"/>
          <w:lang w:val="da-DK"/>
        </w:rPr>
        <w:t xml:space="preserve"> </w:t>
      </w:r>
      <w:r w:rsidRPr="00EE529C">
        <w:rPr>
          <w:lang w:val="da-DK"/>
        </w:rPr>
        <w:t>(2</w:t>
      </w:r>
      <w:r w:rsidRPr="00EE529C">
        <w:rPr>
          <w:i/>
          <w:lang w:val="da-DK"/>
        </w:rPr>
        <w:t>,</w:t>
      </w:r>
      <w:r w:rsidRPr="00EE529C">
        <w:rPr>
          <w:i/>
          <w:spacing w:val="-36"/>
          <w:lang w:val="da-DK"/>
        </w:rPr>
        <w:t xml:space="preserve"> </w:t>
      </w:r>
      <w:r w:rsidRPr="00EE529C">
        <w:rPr>
          <w:rFonts w:ascii="Lucida Sans Unicode" w:hAnsi="Lucida Sans Unicode"/>
          <w:lang w:val="da-DK"/>
        </w:rPr>
        <w:t>−</w:t>
      </w:r>
      <w:r w:rsidRPr="00EE529C">
        <w:rPr>
          <w:lang w:val="da-DK"/>
        </w:rPr>
        <w:t>1</w:t>
      </w:r>
      <w:r w:rsidRPr="00EE529C">
        <w:rPr>
          <w:i/>
          <w:lang w:val="da-DK"/>
        </w:rPr>
        <w:t>,</w:t>
      </w:r>
      <w:r w:rsidRPr="00EE529C">
        <w:rPr>
          <w:i/>
          <w:spacing w:val="-15"/>
          <w:lang w:val="da-DK"/>
        </w:rPr>
        <w:t xml:space="preserve"> </w:t>
      </w:r>
      <w:r w:rsidRPr="00EE529C">
        <w:rPr>
          <w:rFonts w:ascii="Lucida Sans Unicode" w:hAnsi="Lucida Sans Unicode"/>
          <w:spacing w:val="7"/>
          <w:u w:val="single"/>
          <w:vertAlign w:val="superscript"/>
          <w:lang w:val="da-DK"/>
        </w:rPr>
        <w:t>−</w:t>
      </w:r>
      <w:r w:rsidRPr="00EE529C">
        <w:rPr>
          <w:spacing w:val="7"/>
          <w:u w:val="single"/>
          <w:vertAlign w:val="superscript"/>
          <w:lang w:val="da-DK"/>
        </w:rPr>
        <w:t>1</w:t>
      </w:r>
      <w:r w:rsidRPr="00EE529C">
        <w:rPr>
          <w:spacing w:val="7"/>
          <w:lang w:val="da-DK"/>
        </w:rPr>
        <w:t>)</w:t>
      </w:r>
      <w:r w:rsidRPr="00EE529C">
        <w:rPr>
          <w:spacing w:val="-6"/>
          <w:lang w:val="da-DK"/>
        </w:rPr>
        <w:t xml:space="preserve"> </w:t>
      </w:r>
      <w:r w:rsidRPr="00EE529C">
        <w:rPr>
          <w:lang w:val="da-DK"/>
        </w:rPr>
        <w:t>i</w:t>
      </w:r>
      <w:r w:rsidRPr="00EE529C">
        <w:rPr>
          <w:spacing w:val="-6"/>
          <w:lang w:val="da-DK"/>
        </w:rPr>
        <w:t xml:space="preserve"> </w:t>
      </w:r>
      <w:r w:rsidRPr="00EE529C">
        <w:rPr>
          <w:lang w:val="da-DK"/>
        </w:rPr>
        <w:t>planen?</w:t>
      </w:r>
    </w:p>
    <w:p w:rsidR="007E510D" w:rsidRPr="00EE529C" w:rsidRDefault="00EE529C">
      <w:pPr>
        <w:pStyle w:val="BodyText"/>
        <w:spacing w:line="177" w:lineRule="auto"/>
        <w:ind w:left="871"/>
        <w:rPr>
          <w:rFonts w:ascii="Tahoma" w:hAnsi="Tahoma"/>
          <w:lang w:val="da-DK"/>
        </w:rPr>
      </w:pPr>
      <w:r w:rsidRPr="00EE529C">
        <w:rPr>
          <w:lang w:val="da-DK"/>
        </w:rPr>
        <w:br w:type="column"/>
      </w:r>
      <w:r w:rsidRPr="00EE529C">
        <w:rPr>
          <w:rFonts w:ascii="Tahoma" w:hAnsi="Tahoma"/>
          <w:w w:val="70"/>
          <w:lang w:val="da-DK"/>
        </w:rPr>
        <w:t xml:space="preserve"> </w:t>
      </w:r>
      <w:r w:rsidRPr="00EE529C">
        <w:rPr>
          <w:position w:val="-14"/>
          <w:lang w:val="da-DK"/>
        </w:rPr>
        <w:t xml:space="preserve">3 </w:t>
      </w:r>
      <w:r w:rsidRPr="00EE529C">
        <w:rPr>
          <w:rFonts w:ascii="Tahoma" w:hAnsi="Tahoma"/>
          <w:w w:val="70"/>
          <w:lang w:val="da-DK"/>
        </w:rPr>
        <w:t></w:t>
      </w:r>
    </w:p>
    <w:p w:rsidR="007E510D" w:rsidRPr="00EE529C" w:rsidRDefault="007E510D">
      <w:pPr>
        <w:spacing w:line="177" w:lineRule="auto"/>
        <w:rPr>
          <w:rFonts w:ascii="Tahoma" w:hAnsi="Tahoma"/>
          <w:lang w:val="da-DK"/>
        </w:rPr>
        <w:sectPr w:rsidR="007E510D" w:rsidRPr="00EE529C">
          <w:type w:val="continuous"/>
          <w:pgSz w:w="11910" w:h="16840"/>
          <w:pgMar w:top="1580" w:right="140" w:bottom="280" w:left="180" w:header="708" w:footer="708" w:gutter="0"/>
          <w:cols w:num="2" w:space="708" w:equalWidth="0">
            <w:col w:w="5084" w:space="40"/>
            <w:col w:w="6466"/>
          </w:cols>
        </w:sectPr>
      </w:pPr>
    </w:p>
    <w:p w:rsidR="007E510D" w:rsidRPr="00EE529C" w:rsidRDefault="00EE529C">
      <w:pPr>
        <w:pStyle w:val="Heading1"/>
        <w:numPr>
          <w:ilvl w:val="0"/>
          <w:numId w:val="45"/>
        </w:numPr>
        <w:tabs>
          <w:tab w:val="left" w:pos="2155"/>
          <w:tab w:val="left" w:pos="2156"/>
        </w:tabs>
        <w:rPr>
          <w:lang w:val="da-DK"/>
        </w:rPr>
      </w:pPr>
      <w:bookmarkStart w:id="207" w:name="9_Facit"/>
      <w:bookmarkStart w:id="208" w:name="_bookmark198"/>
      <w:bookmarkEnd w:id="207"/>
      <w:bookmarkEnd w:id="208"/>
      <w:r w:rsidRPr="00EE529C">
        <w:rPr>
          <w:spacing w:val="-4"/>
          <w:w w:val="110"/>
          <w:lang w:val="da-DK"/>
        </w:rPr>
        <w:lastRenderedPageBreak/>
        <w:t>Facit</w:t>
      </w:r>
    </w:p>
    <w:p w:rsidR="007E510D" w:rsidRPr="00EE529C" w:rsidRDefault="00EE529C">
      <w:pPr>
        <w:pStyle w:val="Heading2"/>
        <w:numPr>
          <w:ilvl w:val="1"/>
          <w:numId w:val="45"/>
        </w:numPr>
        <w:tabs>
          <w:tab w:val="left" w:pos="2069"/>
          <w:tab w:val="left" w:pos="2070"/>
        </w:tabs>
        <w:spacing w:before="42"/>
        <w:rPr>
          <w:lang w:val="da-DK"/>
        </w:rPr>
      </w:pPr>
      <w:bookmarkStart w:id="209" w:name="_bookmark199"/>
      <w:bookmarkEnd w:id="209"/>
      <w:r w:rsidRPr="00EE529C">
        <w:rPr>
          <w:w w:val="105"/>
          <w:lang w:val="da-DK"/>
        </w:rPr>
        <w:t>Brøker</w:t>
      </w:r>
    </w:p>
    <w:p w:rsidR="007E510D" w:rsidRPr="00EE529C" w:rsidRDefault="00EE529C">
      <w:pPr>
        <w:pStyle w:val="ListParagraph"/>
        <w:numPr>
          <w:ilvl w:val="2"/>
          <w:numId w:val="45"/>
        </w:numPr>
        <w:tabs>
          <w:tab w:val="left" w:pos="1846"/>
        </w:tabs>
        <w:spacing w:before="226"/>
        <w:ind w:hanging="311"/>
        <w:jc w:val="left"/>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EE529C">
      <w:pPr>
        <w:tabs>
          <w:tab w:val="left" w:pos="4985"/>
          <w:tab w:val="left" w:pos="6792"/>
          <w:tab w:val="left" w:pos="8632"/>
        </w:tabs>
        <w:spacing w:before="165" w:line="110" w:lineRule="auto"/>
        <w:ind w:left="3309"/>
        <w:rPr>
          <w:i/>
          <w:sz w:val="24"/>
          <w:lang w:val="da-DK"/>
        </w:rPr>
      </w:pPr>
      <w:r w:rsidRPr="00EE529C">
        <w:rPr>
          <w:w w:val="105"/>
          <w:sz w:val="24"/>
          <w:lang w:val="da-DK"/>
        </w:rPr>
        <w:t>8</w:t>
      </w:r>
      <w:r w:rsidRPr="00EE529C">
        <w:rPr>
          <w:spacing w:val="-40"/>
          <w:w w:val="105"/>
          <w:sz w:val="24"/>
          <w:lang w:val="da-DK"/>
        </w:rPr>
        <w:t xml:space="preserve"> </w:t>
      </w:r>
      <w:r w:rsidRPr="00EE529C">
        <w:rPr>
          <w:i/>
          <w:w w:val="105"/>
          <w:position w:val="-15"/>
          <w:sz w:val="24"/>
          <w:lang w:val="da-DK"/>
        </w:rPr>
        <w:t>,</w:t>
      </w:r>
      <w:r w:rsidRPr="00EE529C">
        <w:rPr>
          <w:i/>
          <w:w w:val="105"/>
          <w:position w:val="-15"/>
          <w:sz w:val="24"/>
          <w:lang w:val="da-DK"/>
        </w:rPr>
        <w:tab/>
      </w:r>
      <w:r w:rsidRPr="00EE529C">
        <w:rPr>
          <w:w w:val="105"/>
          <w:sz w:val="24"/>
          <w:lang w:val="da-DK"/>
        </w:rPr>
        <w:t>10</w:t>
      </w:r>
      <w:r w:rsidRPr="00EE529C">
        <w:rPr>
          <w:spacing w:val="-40"/>
          <w:w w:val="105"/>
          <w:sz w:val="24"/>
          <w:lang w:val="da-DK"/>
        </w:rPr>
        <w:t xml:space="preserve"> </w:t>
      </w:r>
      <w:r w:rsidRPr="00EE529C">
        <w:rPr>
          <w:i/>
          <w:w w:val="105"/>
          <w:position w:val="-15"/>
          <w:sz w:val="24"/>
          <w:lang w:val="da-DK"/>
        </w:rPr>
        <w:t>,</w:t>
      </w:r>
      <w:r w:rsidRPr="00EE529C">
        <w:rPr>
          <w:i/>
          <w:w w:val="105"/>
          <w:position w:val="-15"/>
          <w:sz w:val="24"/>
          <w:lang w:val="da-DK"/>
        </w:rPr>
        <w:tab/>
      </w:r>
      <w:r w:rsidRPr="00EE529C">
        <w:rPr>
          <w:spacing w:val="10"/>
          <w:w w:val="105"/>
          <w:sz w:val="24"/>
          <w:lang w:val="da-DK"/>
        </w:rPr>
        <w:t>4</w:t>
      </w:r>
      <w:r w:rsidRPr="00EE529C">
        <w:rPr>
          <w:i/>
          <w:spacing w:val="10"/>
          <w:w w:val="105"/>
          <w:sz w:val="24"/>
          <w:lang w:val="da-DK"/>
        </w:rPr>
        <w:t>π</w:t>
      </w:r>
      <w:r w:rsidRPr="00EE529C">
        <w:rPr>
          <w:i/>
          <w:spacing w:val="10"/>
          <w:w w:val="105"/>
          <w:position w:val="-15"/>
          <w:sz w:val="24"/>
          <w:lang w:val="da-DK"/>
        </w:rPr>
        <w:t>,</w:t>
      </w:r>
      <w:r w:rsidRPr="00EE529C">
        <w:rPr>
          <w:i/>
          <w:spacing w:val="10"/>
          <w:w w:val="105"/>
          <w:position w:val="-15"/>
          <w:sz w:val="24"/>
          <w:lang w:val="da-DK"/>
        </w:rPr>
        <w:tab/>
      </w:r>
      <w:r w:rsidRPr="00EE529C">
        <w:rPr>
          <w:w w:val="105"/>
          <w:sz w:val="24"/>
          <w:lang w:val="da-DK"/>
        </w:rPr>
        <w:t>6</w:t>
      </w:r>
      <w:r w:rsidRPr="00EE529C">
        <w:rPr>
          <w:spacing w:val="-40"/>
          <w:w w:val="105"/>
          <w:sz w:val="24"/>
          <w:lang w:val="da-DK"/>
        </w:rPr>
        <w:t xml:space="preserve"> </w:t>
      </w:r>
      <w:r w:rsidRPr="00EE529C">
        <w:rPr>
          <w:i/>
          <w:w w:val="105"/>
          <w:position w:val="-15"/>
          <w:sz w:val="24"/>
          <w:lang w:val="da-DK"/>
        </w:rPr>
        <w:t>.</w:t>
      </w:r>
    </w:p>
    <w:p w:rsidR="007E510D" w:rsidRPr="00EE529C" w:rsidRDefault="00EE529C">
      <w:pPr>
        <w:tabs>
          <w:tab w:val="left" w:pos="4980"/>
          <w:tab w:val="left" w:pos="6787"/>
          <w:tab w:val="left" w:pos="8626"/>
        </w:tabs>
        <w:spacing w:line="20" w:lineRule="exact"/>
        <w:ind w:left="3303"/>
        <w:rPr>
          <w:sz w:val="2"/>
          <w:lang w:val="da-DK"/>
        </w:rPr>
      </w:pPr>
      <w:r w:rsidRPr="00EE529C">
        <w:rPr>
          <w:sz w:val="2"/>
          <w:lang w:val="da-DK"/>
        </w:rPr>
      </w:r>
      <w:r w:rsidRPr="00EE529C">
        <w:rPr>
          <w:sz w:val="2"/>
          <w:lang w:val="da-DK"/>
        </w:rPr>
        <w:pict>
          <v:group id="_x0000_s3680" style="width:6.55pt;height:.6pt;mso-position-horizontal-relative:char;mso-position-vertical-relative:line" coordsize="131,12">
            <v:line id="_x0000_s3681" style="position:absolute" from="0,6" to="130,6" strokeweight=".21097mm"/>
            <w10:anchorlock/>
          </v:group>
        </w:pict>
      </w:r>
      <w:r w:rsidRPr="00EE529C">
        <w:rPr>
          <w:sz w:val="2"/>
          <w:lang w:val="da-DK"/>
        </w:rPr>
        <w:tab/>
      </w:r>
      <w:r w:rsidRPr="00EE529C">
        <w:rPr>
          <w:sz w:val="2"/>
          <w:lang w:val="da-DK"/>
        </w:rPr>
      </w:r>
      <w:r w:rsidRPr="00EE529C">
        <w:rPr>
          <w:sz w:val="2"/>
          <w:lang w:val="da-DK"/>
        </w:rPr>
        <w:pict>
          <v:group id="_x0000_s3678" style="width:13.05pt;height:.6pt;mso-position-horizontal-relative:char;mso-position-vertical-relative:line" coordsize="261,12">
            <v:line id="_x0000_s3679" style="position:absolute" from="0,6" to="261,6" strokeweight=".21097mm"/>
            <w10:anchorlock/>
          </v:group>
        </w:pict>
      </w:r>
      <w:r w:rsidRPr="00EE529C">
        <w:rPr>
          <w:sz w:val="2"/>
          <w:lang w:val="da-DK"/>
        </w:rPr>
        <w:tab/>
      </w:r>
      <w:r w:rsidRPr="00EE529C">
        <w:rPr>
          <w:sz w:val="2"/>
          <w:lang w:val="da-DK"/>
        </w:rPr>
      </w:r>
      <w:r w:rsidRPr="00EE529C">
        <w:rPr>
          <w:sz w:val="2"/>
          <w:lang w:val="da-DK"/>
        </w:rPr>
        <w:pict>
          <v:group id="_x0000_s3676" style="width:14.7pt;height:.6pt;mso-position-horizontal-relative:char;mso-position-vertical-relative:line" coordsize="294,12">
            <v:line id="_x0000_s3677" style="position:absolute" from="0,6" to="293,6" strokeweight=".21097mm"/>
            <w10:anchorlock/>
          </v:group>
        </w:pict>
      </w:r>
      <w:r w:rsidRPr="00EE529C">
        <w:rPr>
          <w:sz w:val="2"/>
          <w:lang w:val="da-DK"/>
        </w:rPr>
        <w:tab/>
      </w:r>
      <w:r w:rsidRPr="00EE529C">
        <w:rPr>
          <w:sz w:val="2"/>
          <w:lang w:val="da-DK"/>
        </w:rPr>
      </w:r>
      <w:r w:rsidRPr="00EE529C">
        <w:rPr>
          <w:sz w:val="2"/>
          <w:lang w:val="da-DK"/>
        </w:rPr>
        <w:pict>
          <v:group id="_x0000_s3674" style="width:6.55pt;height:.6pt;mso-position-horizontal-relative:char;mso-position-vertical-relative:line" coordsize="131,12">
            <v:line id="_x0000_s3675" style="position:absolute" from="0,6" to="130,6" strokeweight=".21097mm"/>
            <w10:anchorlock/>
          </v:group>
        </w:pict>
      </w:r>
    </w:p>
    <w:p w:rsidR="007E510D" w:rsidRPr="00EE529C" w:rsidRDefault="00EE529C">
      <w:pPr>
        <w:pStyle w:val="BodyText"/>
        <w:tabs>
          <w:tab w:val="left" w:pos="2228"/>
          <w:tab w:val="left" w:pos="4051"/>
          <w:tab w:val="left" w:pos="5810"/>
        </w:tabs>
        <w:spacing w:line="267" w:lineRule="exact"/>
        <w:ind w:left="486"/>
        <w:jc w:val="center"/>
        <w:rPr>
          <w:lang w:val="da-DK"/>
        </w:rPr>
      </w:pPr>
      <w:r w:rsidRPr="00EE529C">
        <w:rPr>
          <w:w w:val="110"/>
          <w:lang w:val="da-DK"/>
        </w:rPr>
        <w:t>4</w:t>
      </w:r>
      <w:r w:rsidRPr="00EE529C">
        <w:rPr>
          <w:w w:val="110"/>
          <w:lang w:val="da-DK"/>
        </w:rPr>
        <w:tab/>
        <w:t>4</w:t>
      </w:r>
      <w:r w:rsidRPr="00EE529C">
        <w:rPr>
          <w:w w:val="110"/>
          <w:lang w:val="da-DK"/>
        </w:rPr>
        <w:tab/>
        <w:t>4</w:t>
      </w:r>
      <w:r w:rsidRPr="00EE529C">
        <w:rPr>
          <w:w w:val="110"/>
          <w:lang w:val="da-DK"/>
        </w:rPr>
        <w:tab/>
        <w:t>4</w:t>
      </w:r>
    </w:p>
    <w:p w:rsidR="007E510D" w:rsidRPr="00EE529C" w:rsidRDefault="00EE529C">
      <w:pPr>
        <w:pStyle w:val="ListParagraph"/>
        <w:numPr>
          <w:ilvl w:val="2"/>
          <w:numId w:val="45"/>
        </w:numPr>
        <w:tabs>
          <w:tab w:val="left" w:pos="1846"/>
        </w:tabs>
        <w:spacing w:before="221"/>
        <w:ind w:hanging="311"/>
        <w:jc w:val="left"/>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EE529C">
      <w:pPr>
        <w:tabs>
          <w:tab w:val="left" w:pos="2350"/>
          <w:tab w:val="left" w:pos="4000"/>
          <w:tab w:val="left" w:pos="5651"/>
        </w:tabs>
        <w:spacing w:before="165" w:line="110" w:lineRule="auto"/>
        <w:ind w:left="569"/>
        <w:jc w:val="center"/>
        <w:rPr>
          <w:i/>
          <w:sz w:val="24"/>
          <w:lang w:val="da-DK"/>
        </w:rPr>
      </w:pPr>
      <w:r w:rsidRPr="00EE529C">
        <w:rPr>
          <w:w w:val="105"/>
          <w:sz w:val="24"/>
          <w:lang w:val="da-DK"/>
        </w:rPr>
        <w:t>21</w:t>
      </w:r>
      <w:r w:rsidRPr="00EE529C">
        <w:rPr>
          <w:spacing w:val="-40"/>
          <w:w w:val="105"/>
          <w:sz w:val="24"/>
          <w:lang w:val="da-DK"/>
        </w:rPr>
        <w:t xml:space="preserve"> </w:t>
      </w:r>
      <w:r w:rsidRPr="00EE529C">
        <w:rPr>
          <w:i/>
          <w:w w:val="105"/>
          <w:position w:val="-15"/>
          <w:sz w:val="24"/>
          <w:lang w:val="da-DK"/>
        </w:rPr>
        <w:t>,</w:t>
      </w:r>
      <w:r w:rsidRPr="00EE529C">
        <w:rPr>
          <w:i/>
          <w:w w:val="105"/>
          <w:position w:val="-15"/>
          <w:sz w:val="24"/>
          <w:lang w:val="da-DK"/>
        </w:rPr>
        <w:tab/>
      </w:r>
      <w:r w:rsidRPr="00EE529C">
        <w:rPr>
          <w:w w:val="105"/>
          <w:sz w:val="24"/>
          <w:lang w:val="da-DK"/>
        </w:rPr>
        <w:t>2</w:t>
      </w:r>
      <w:r w:rsidRPr="00EE529C">
        <w:rPr>
          <w:spacing w:val="-40"/>
          <w:w w:val="105"/>
          <w:sz w:val="24"/>
          <w:lang w:val="da-DK"/>
        </w:rPr>
        <w:t xml:space="preserve"> </w:t>
      </w:r>
      <w:r w:rsidRPr="00EE529C">
        <w:rPr>
          <w:i/>
          <w:w w:val="105"/>
          <w:position w:val="-15"/>
          <w:sz w:val="24"/>
          <w:lang w:val="da-DK"/>
        </w:rPr>
        <w:t>,</w:t>
      </w:r>
      <w:r w:rsidRPr="00EE529C">
        <w:rPr>
          <w:i/>
          <w:w w:val="105"/>
          <w:position w:val="-15"/>
          <w:sz w:val="24"/>
          <w:lang w:val="da-DK"/>
        </w:rPr>
        <w:tab/>
      </w:r>
      <w:r w:rsidRPr="00EE529C">
        <w:rPr>
          <w:w w:val="105"/>
          <w:sz w:val="24"/>
          <w:lang w:val="da-DK"/>
        </w:rPr>
        <w:t>4</w:t>
      </w:r>
      <w:r w:rsidRPr="00EE529C">
        <w:rPr>
          <w:spacing w:val="-40"/>
          <w:w w:val="105"/>
          <w:sz w:val="24"/>
          <w:lang w:val="da-DK"/>
        </w:rPr>
        <w:t xml:space="preserve"> </w:t>
      </w:r>
      <w:r w:rsidRPr="00EE529C">
        <w:rPr>
          <w:i/>
          <w:w w:val="105"/>
          <w:position w:val="-15"/>
          <w:sz w:val="24"/>
          <w:lang w:val="da-DK"/>
        </w:rPr>
        <w:t>,</w:t>
      </w:r>
      <w:r w:rsidRPr="00EE529C">
        <w:rPr>
          <w:i/>
          <w:w w:val="105"/>
          <w:position w:val="-15"/>
          <w:sz w:val="24"/>
          <w:lang w:val="da-DK"/>
        </w:rPr>
        <w:tab/>
      </w:r>
      <w:r w:rsidRPr="00EE529C">
        <w:rPr>
          <w:spacing w:val="7"/>
          <w:w w:val="105"/>
          <w:sz w:val="24"/>
          <w:lang w:val="da-DK"/>
        </w:rPr>
        <w:t>12</w:t>
      </w:r>
      <w:r w:rsidRPr="00EE529C">
        <w:rPr>
          <w:i/>
          <w:spacing w:val="7"/>
          <w:w w:val="105"/>
          <w:sz w:val="24"/>
          <w:lang w:val="da-DK"/>
        </w:rPr>
        <w:t>π</w:t>
      </w:r>
      <w:r w:rsidRPr="00EE529C">
        <w:rPr>
          <w:i/>
          <w:spacing w:val="7"/>
          <w:w w:val="105"/>
          <w:position w:val="-15"/>
          <w:sz w:val="24"/>
          <w:lang w:val="da-DK"/>
        </w:rPr>
        <w:t>.</w:t>
      </w:r>
    </w:p>
    <w:p w:rsidR="007E510D" w:rsidRPr="00EE529C" w:rsidRDefault="00EE529C">
      <w:pPr>
        <w:tabs>
          <w:tab w:val="left" w:pos="5058"/>
          <w:tab w:val="left" w:pos="6708"/>
          <w:tab w:val="left" w:pos="8359"/>
        </w:tabs>
        <w:spacing w:line="20" w:lineRule="exact"/>
        <w:ind w:left="3277"/>
        <w:rPr>
          <w:sz w:val="2"/>
          <w:lang w:val="da-DK"/>
        </w:rPr>
      </w:pPr>
      <w:r w:rsidRPr="00EE529C">
        <w:rPr>
          <w:sz w:val="2"/>
          <w:lang w:val="da-DK"/>
        </w:rPr>
      </w:r>
      <w:r w:rsidRPr="00EE529C">
        <w:rPr>
          <w:sz w:val="2"/>
          <w:lang w:val="da-DK"/>
        </w:rPr>
        <w:pict>
          <v:group id="_x0000_s3672" style="width:13.05pt;height:.6pt;mso-position-horizontal-relative:char;mso-position-vertical-relative:line" coordsize="261,12">
            <v:line id="_x0000_s3673" style="position:absolute" from="0,6" to="261,6" strokeweight=".21097mm"/>
            <w10:anchorlock/>
          </v:group>
        </w:pict>
      </w:r>
      <w:r w:rsidRPr="00EE529C">
        <w:rPr>
          <w:sz w:val="2"/>
          <w:lang w:val="da-DK"/>
        </w:rPr>
        <w:tab/>
      </w:r>
      <w:r w:rsidRPr="00EE529C">
        <w:rPr>
          <w:sz w:val="2"/>
          <w:lang w:val="da-DK"/>
        </w:rPr>
      </w:r>
      <w:r w:rsidRPr="00EE529C">
        <w:rPr>
          <w:sz w:val="2"/>
          <w:lang w:val="da-DK"/>
        </w:rPr>
        <w:pict>
          <v:group id="_x0000_s3670" style="width:6.55pt;height:.6pt;mso-position-horizontal-relative:char;mso-position-vertical-relative:line" coordsize="131,12">
            <v:line id="_x0000_s3671" style="position:absolute" from="0,6" to="130,6" strokeweight=".21097mm"/>
            <w10:anchorlock/>
          </v:group>
        </w:pict>
      </w:r>
      <w:r w:rsidRPr="00EE529C">
        <w:rPr>
          <w:sz w:val="2"/>
          <w:lang w:val="da-DK"/>
        </w:rPr>
        <w:tab/>
      </w:r>
      <w:r w:rsidRPr="00EE529C">
        <w:rPr>
          <w:sz w:val="2"/>
          <w:lang w:val="da-DK"/>
        </w:rPr>
      </w:r>
      <w:r w:rsidRPr="00EE529C">
        <w:rPr>
          <w:sz w:val="2"/>
          <w:lang w:val="da-DK"/>
        </w:rPr>
        <w:pict>
          <v:group id="_x0000_s3668" style="width:6.55pt;height:.6pt;mso-position-horizontal-relative:char;mso-position-vertical-relative:line" coordsize="131,12">
            <v:line id="_x0000_s3669" style="position:absolute" from="0,6" to="130,6" strokeweight=".21097mm"/>
            <w10:anchorlock/>
          </v:group>
        </w:pict>
      </w:r>
      <w:r w:rsidRPr="00EE529C">
        <w:rPr>
          <w:sz w:val="2"/>
          <w:lang w:val="da-DK"/>
        </w:rPr>
        <w:tab/>
      </w:r>
      <w:r w:rsidRPr="00EE529C">
        <w:rPr>
          <w:sz w:val="2"/>
          <w:lang w:val="da-DK"/>
        </w:rPr>
      </w:r>
      <w:r w:rsidRPr="00EE529C">
        <w:rPr>
          <w:sz w:val="2"/>
          <w:lang w:val="da-DK"/>
        </w:rPr>
        <w:pict>
          <v:group id="_x0000_s3666" style="width:21.2pt;height:.6pt;mso-position-horizontal-relative:char;mso-position-vertical-relative:line" coordsize="424,12">
            <v:line id="_x0000_s3667" style="position:absolute" from="0,6" to="423,6" strokeweight=".21097mm"/>
            <w10:anchorlock/>
          </v:group>
        </w:pict>
      </w:r>
    </w:p>
    <w:p w:rsidR="007E510D" w:rsidRPr="00EE529C" w:rsidRDefault="00EE529C">
      <w:pPr>
        <w:pStyle w:val="BodyText"/>
        <w:tabs>
          <w:tab w:val="left" w:pos="2121"/>
          <w:tab w:val="left" w:pos="3771"/>
          <w:tab w:val="left" w:pos="5569"/>
        </w:tabs>
        <w:spacing w:line="267" w:lineRule="exact"/>
        <w:ind w:left="405"/>
        <w:jc w:val="center"/>
        <w:rPr>
          <w:lang w:val="da-DK"/>
        </w:rPr>
      </w:pPr>
      <w:r w:rsidRPr="00EE529C">
        <w:rPr>
          <w:w w:val="110"/>
          <w:lang w:val="da-DK"/>
        </w:rPr>
        <w:t>3</w:t>
      </w:r>
      <w:r w:rsidRPr="00EE529C">
        <w:rPr>
          <w:w w:val="110"/>
          <w:lang w:val="da-DK"/>
        </w:rPr>
        <w:tab/>
        <w:t>3</w:t>
      </w:r>
      <w:r w:rsidRPr="00EE529C">
        <w:rPr>
          <w:w w:val="110"/>
          <w:lang w:val="da-DK"/>
        </w:rPr>
        <w:tab/>
        <w:t>3</w:t>
      </w:r>
      <w:r w:rsidRPr="00EE529C">
        <w:rPr>
          <w:w w:val="110"/>
          <w:lang w:val="da-DK"/>
        </w:rPr>
        <w:tab/>
        <w:t>3</w:t>
      </w:r>
    </w:p>
    <w:p w:rsidR="007E510D" w:rsidRPr="00EE529C" w:rsidRDefault="00EE529C">
      <w:pPr>
        <w:pStyle w:val="ListParagraph"/>
        <w:numPr>
          <w:ilvl w:val="2"/>
          <w:numId w:val="45"/>
        </w:numPr>
        <w:tabs>
          <w:tab w:val="left" w:pos="1846"/>
        </w:tabs>
        <w:spacing w:before="221"/>
        <w:ind w:hanging="311"/>
        <w:jc w:val="left"/>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EE529C">
      <w:pPr>
        <w:tabs>
          <w:tab w:val="left" w:pos="1937"/>
          <w:tab w:val="left" w:pos="3353"/>
          <w:tab w:val="left" w:pos="4875"/>
          <w:tab w:val="left" w:pos="6243"/>
        </w:tabs>
        <w:spacing w:before="124" w:line="335" w:lineRule="exact"/>
        <w:ind w:left="545"/>
        <w:jc w:val="center"/>
        <w:rPr>
          <w:i/>
          <w:sz w:val="24"/>
          <w:lang w:val="da-DK"/>
        </w:rPr>
      </w:pPr>
      <w:r w:rsidRPr="00EE529C">
        <w:rPr>
          <w:sz w:val="24"/>
          <w:lang w:val="da-DK"/>
        </w:rPr>
        <w:t>2</w:t>
      </w:r>
      <w:r w:rsidRPr="00EE529C">
        <w:rPr>
          <w:i/>
          <w:sz w:val="24"/>
          <w:lang w:val="da-DK"/>
        </w:rPr>
        <w:t>,</w:t>
      </w:r>
      <w:r w:rsidRPr="00EE529C">
        <w:rPr>
          <w:i/>
          <w:sz w:val="24"/>
          <w:lang w:val="da-DK"/>
        </w:rPr>
        <w:tab/>
      </w:r>
      <w:r w:rsidRPr="00EE529C">
        <w:rPr>
          <w:position w:val="16"/>
          <w:sz w:val="24"/>
          <w:u w:val="single"/>
          <w:lang w:val="da-DK"/>
        </w:rPr>
        <w:t>5</w:t>
      </w:r>
      <w:r w:rsidRPr="00EE529C">
        <w:rPr>
          <w:spacing w:val="-37"/>
          <w:position w:val="16"/>
          <w:sz w:val="24"/>
          <w:lang w:val="da-DK"/>
        </w:rPr>
        <w:t xml:space="preserve"> </w:t>
      </w:r>
      <w:r w:rsidRPr="00EE529C">
        <w:rPr>
          <w:i/>
          <w:sz w:val="24"/>
          <w:lang w:val="da-DK"/>
        </w:rPr>
        <w:t>,</w:t>
      </w:r>
      <w:r w:rsidRPr="00EE529C">
        <w:rPr>
          <w:i/>
          <w:sz w:val="24"/>
          <w:lang w:val="da-DK"/>
        </w:rPr>
        <w:tab/>
      </w:r>
      <w:r w:rsidRPr="00EE529C">
        <w:rPr>
          <w:position w:val="16"/>
          <w:sz w:val="24"/>
          <w:u w:val="single"/>
          <w:lang w:val="da-DK"/>
        </w:rPr>
        <w:t>13</w:t>
      </w:r>
      <w:r w:rsidRPr="00EE529C">
        <w:rPr>
          <w:spacing w:val="-35"/>
          <w:position w:val="16"/>
          <w:sz w:val="24"/>
          <w:lang w:val="da-DK"/>
        </w:rPr>
        <w:t xml:space="preserve"> </w:t>
      </w:r>
      <w:r w:rsidRPr="00EE529C">
        <w:rPr>
          <w:i/>
          <w:sz w:val="24"/>
          <w:lang w:val="da-DK"/>
        </w:rPr>
        <w:t>,</w:t>
      </w:r>
      <w:r w:rsidRPr="00EE529C">
        <w:rPr>
          <w:i/>
          <w:sz w:val="24"/>
          <w:lang w:val="da-DK"/>
        </w:rPr>
        <w:tab/>
      </w:r>
      <w:r w:rsidRPr="00EE529C">
        <w:rPr>
          <w:sz w:val="24"/>
          <w:lang w:val="da-DK"/>
        </w:rPr>
        <w:t>1</w:t>
      </w:r>
      <w:r w:rsidRPr="00EE529C">
        <w:rPr>
          <w:i/>
          <w:sz w:val="24"/>
          <w:lang w:val="da-DK"/>
        </w:rPr>
        <w:t>,</w:t>
      </w:r>
      <w:r w:rsidRPr="00EE529C">
        <w:rPr>
          <w:i/>
          <w:sz w:val="24"/>
          <w:lang w:val="da-DK"/>
        </w:rPr>
        <w:tab/>
      </w:r>
      <w:r w:rsidRPr="00EE529C">
        <w:rPr>
          <w:rFonts w:ascii="Lucida Sans Unicode" w:hAnsi="Lucida Sans Unicode"/>
          <w:sz w:val="24"/>
          <w:lang w:val="da-DK"/>
        </w:rPr>
        <w:t>−</w:t>
      </w:r>
      <w:r w:rsidRPr="00EE529C">
        <w:rPr>
          <w:rFonts w:ascii="Lucida Sans Unicode" w:hAnsi="Lucida Sans Unicode"/>
          <w:spacing w:val="-53"/>
          <w:sz w:val="24"/>
          <w:lang w:val="da-DK"/>
        </w:rPr>
        <w:t xml:space="preserve"> </w:t>
      </w:r>
      <w:r w:rsidRPr="00EE529C">
        <w:rPr>
          <w:position w:val="16"/>
          <w:sz w:val="24"/>
          <w:u w:val="single"/>
          <w:lang w:val="da-DK"/>
        </w:rPr>
        <w:t>1</w:t>
      </w:r>
      <w:r w:rsidRPr="00EE529C">
        <w:rPr>
          <w:spacing w:val="-38"/>
          <w:position w:val="16"/>
          <w:sz w:val="24"/>
          <w:lang w:val="da-DK"/>
        </w:rPr>
        <w:t xml:space="preserve"> </w:t>
      </w:r>
      <w:r w:rsidRPr="00EE529C">
        <w:rPr>
          <w:i/>
          <w:sz w:val="24"/>
          <w:lang w:val="da-DK"/>
        </w:rPr>
        <w:t>.</w:t>
      </w:r>
    </w:p>
    <w:p w:rsidR="007E510D" w:rsidRPr="00EE529C" w:rsidRDefault="007E510D">
      <w:pPr>
        <w:spacing w:line="335" w:lineRule="exact"/>
        <w:jc w:val="center"/>
        <w:rPr>
          <w:sz w:val="24"/>
          <w:lang w:val="da-DK"/>
        </w:rPr>
        <w:sectPr w:rsidR="007E510D" w:rsidRPr="00EE529C">
          <w:headerReference w:type="default" r:id="rId80"/>
          <w:pgSz w:w="11910" w:h="16840"/>
          <w:pgMar w:top="1400" w:right="140" w:bottom="280" w:left="180" w:header="0" w:footer="0" w:gutter="0"/>
          <w:cols w:space="708"/>
        </w:sectPr>
      </w:pPr>
    </w:p>
    <w:p w:rsidR="007E510D" w:rsidRPr="00EE529C" w:rsidRDefault="007E510D">
      <w:pPr>
        <w:pStyle w:val="BodyText"/>
        <w:rPr>
          <w:i/>
          <w:sz w:val="28"/>
          <w:lang w:val="da-DK"/>
        </w:rPr>
      </w:pPr>
    </w:p>
    <w:p w:rsidR="007E510D" w:rsidRPr="00EE529C" w:rsidRDefault="00EE529C">
      <w:pPr>
        <w:pStyle w:val="ListParagraph"/>
        <w:numPr>
          <w:ilvl w:val="2"/>
          <w:numId w:val="45"/>
        </w:numPr>
        <w:tabs>
          <w:tab w:val="left" w:pos="1846"/>
        </w:tabs>
        <w:spacing w:before="182"/>
        <w:ind w:hanging="311"/>
        <w:jc w:val="left"/>
        <w:rPr>
          <w:sz w:val="24"/>
          <w:lang w:val="da-DK"/>
        </w:rPr>
      </w:pPr>
      <w:r w:rsidRPr="00EE529C">
        <w:rPr>
          <w:sz w:val="24"/>
          <w:lang w:val="da-DK"/>
        </w:rPr>
        <w:t>Svarene</w:t>
      </w:r>
      <w:r w:rsidRPr="00EE529C">
        <w:rPr>
          <w:spacing w:val="-12"/>
          <w:sz w:val="24"/>
          <w:lang w:val="da-DK"/>
        </w:rPr>
        <w:t xml:space="preserve"> </w:t>
      </w:r>
      <w:r w:rsidRPr="00EE529C">
        <w:rPr>
          <w:spacing w:val="-6"/>
          <w:sz w:val="24"/>
          <w:lang w:val="da-DK"/>
        </w:rPr>
        <w:t>er:</w:t>
      </w:r>
    </w:p>
    <w:p w:rsidR="007E510D" w:rsidRPr="00EE529C" w:rsidRDefault="00EE529C">
      <w:pPr>
        <w:pStyle w:val="BodyText"/>
        <w:spacing w:before="127" w:line="234" w:lineRule="exact"/>
        <w:ind w:left="2778"/>
        <w:rPr>
          <w:lang w:val="da-DK"/>
        </w:rPr>
      </w:pPr>
      <w:r w:rsidRPr="00EE529C">
        <w:rPr>
          <w:w w:val="108"/>
          <w:lang w:val="da-DK"/>
        </w:rPr>
        <w:t>3</w:t>
      </w:r>
    </w:p>
    <w:p w:rsidR="007E510D" w:rsidRPr="00EE529C" w:rsidRDefault="00EE529C">
      <w:pPr>
        <w:spacing w:line="163" w:lineRule="auto"/>
        <w:ind w:left="2778"/>
        <w:rPr>
          <w:i/>
          <w:sz w:val="24"/>
          <w:lang w:val="da-DK"/>
        </w:rPr>
      </w:pPr>
      <w:r w:rsidRPr="00EE529C">
        <w:rPr>
          <w:lang w:val="da-DK"/>
        </w:rPr>
        <w:pict>
          <v:line id="_x0000_s3665" style="position:absolute;left:0;text-align:left;z-index:-27535360;mso-position-horizontal-relative:page" from="147.95pt,7.05pt" to="154.45pt,7.05pt" strokeweight=".21097mm">
            <w10:wrap anchorx="page"/>
          </v:line>
        </w:pict>
      </w:r>
      <w:r w:rsidRPr="00EE529C">
        <w:rPr>
          <w:w w:val="105"/>
          <w:position w:val="-15"/>
          <w:sz w:val="24"/>
          <w:lang w:val="da-DK"/>
        </w:rPr>
        <w:t>2</w:t>
      </w:r>
      <w:r w:rsidRPr="00EE529C">
        <w:rPr>
          <w:spacing w:val="-41"/>
          <w:w w:val="105"/>
          <w:position w:val="-15"/>
          <w:sz w:val="24"/>
          <w:lang w:val="da-DK"/>
        </w:rPr>
        <w:t xml:space="preserve"> </w:t>
      </w:r>
      <w:r w:rsidRPr="00EE529C">
        <w:rPr>
          <w:i/>
          <w:w w:val="105"/>
          <w:sz w:val="24"/>
          <w:lang w:val="da-DK"/>
        </w:rPr>
        <w:t>,</w:t>
      </w:r>
    </w:p>
    <w:p w:rsidR="007E510D" w:rsidRPr="00EE529C" w:rsidRDefault="00EE529C">
      <w:pPr>
        <w:pStyle w:val="ListParagraph"/>
        <w:numPr>
          <w:ilvl w:val="2"/>
          <w:numId w:val="45"/>
        </w:numPr>
        <w:tabs>
          <w:tab w:val="left" w:pos="1846"/>
        </w:tabs>
        <w:spacing w:before="258"/>
        <w:ind w:hanging="311"/>
        <w:jc w:val="left"/>
        <w:rPr>
          <w:sz w:val="24"/>
          <w:lang w:val="da-DK"/>
        </w:rPr>
      </w:pPr>
      <w:r w:rsidRPr="00EE529C">
        <w:rPr>
          <w:sz w:val="24"/>
          <w:lang w:val="da-DK"/>
        </w:rPr>
        <w:t>Svarene</w:t>
      </w:r>
      <w:r w:rsidRPr="00EE529C">
        <w:rPr>
          <w:spacing w:val="-12"/>
          <w:sz w:val="24"/>
          <w:lang w:val="da-DK"/>
        </w:rPr>
        <w:t xml:space="preserve"> </w:t>
      </w:r>
      <w:r w:rsidRPr="00EE529C">
        <w:rPr>
          <w:spacing w:val="-6"/>
          <w:sz w:val="24"/>
          <w:lang w:val="da-DK"/>
        </w:rPr>
        <w:t>er:</w:t>
      </w:r>
    </w:p>
    <w:p w:rsidR="007E510D" w:rsidRPr="00EE529C" w:rsidRDefault="00EE529C">
      <w:pPr>
        <w:spacing w:line="288" w:lineRule="exact"/>
        <w:jc w:val="right"/>
        <w:rPr>
          <w:sz w:val="24"/>
          <w:lang w:val="da-DK"/>
        </w:rPr>
      </w:pPr>
      <w:r w:rsidRPr="00EE529C">
        <w:rPr>
          <w:lang w:val="da-DK"/>
        </w:rPr>
        <w:br w:type="column"/>
      </w:r>
      <w:r w:rsidRPr="00EE529C">
        <w:rPr>
          <w:w w:val="105"/>
          <w:sz w:val="24"/>
          <w:lang w:val="da-DK"/>
        </w:rPr>
        <w:t>4</w:t>
      </w:r>
    </w:p>
    <w:p w:rsidR="007E510D" w:rsidRPr="00EE529C" w:rsidRDefault="007E510D">
      <w:pPr>
        <w:pStyle w:val="BodyText"/>
        <w:rPr>
          <w:sz w:val="28"/>
          <w:lang w:val="da-DK"/>
        </w:rPr>
      </w:pPr>
    </w:p>
    <w:p w:rsidR="007E510D" w:rsidRPr="00EE529C" w:rsidRDefault="007E510D">
      <w:pPr>
        <w:pStyle w:val="BodyText"/>
        <w:spacing w:before="11"/>
        <w:rPr>
          <w:lang w:val="da-DK"/>
        </w:rPr>
      </w:pPr>
    </w:p>
    <w:p w:rsidR="007E510D" w:rsidRPr="00EE529C" w:rsidRDefault="00EE529C">
      <w:pPr>
        <w:pStyle w:val="BodyText"/>
        <w:spacing w:line="236" w:lineRule="exact"/>
        <w:ind w:left="940"/>
        <w:rPr>
          <w:lang w:val="da-DK"/>
        </w:rPr>
      </w:pPr>
      <w:r w:rsidRPr="00EE529C">
        <w:rPr>
          <w:w w:val="108"/>
          <w:lang w:val="da-DK"/>
        </w:rPr>
        <w:t>1</w:t>
      </w:r>
    </w:p>
    <w:p w:rsidR="007E510D" w:rsidRPr="00EE529C" w:rsidRDefault="00EE529C">
      <w:pPr>
        <w:spacing w:line="388" w:lineRule="exact"/>
        <w:ind w:left="874"/>
        <w:rPr>
          <w:i/>
          <w:sz w:val="24"/>
          <w:lang w:val="da-DK"/>
        </w:rPr>
      </w:pPr>
      <w:r w:rsidRPr="00EE529C">
        <w:rPr>
          <w:lang w:val="da-DK"/>
        </w:rPr>
        <w:pict>
          <v:line id="_x0000_s3664" style="position:absolute;left:0;text-align:left;z-index:-27534848;mso-position-horizontal-relative:page" from="205.25pt,4.8pt" to="218.3pt,4.8pt" strokeweight=".21097mm">
            <w10:wrap anchorx="page"/>
          </v:line>
        </w:pict>
      </w:r>
      <w:r w:rsidRPr="00EE529C">
        <w:rPr>
          <w:w w:val="105"/>
          <w:sz w:val="24"/>
          <w:lang w:val="da-DK"/>
        </w:rPr>
        <w:t xml:space="preserve">12 </w:t>
      </w:r>
      <w:r w:rsidRPr="00EE529C">
        <w:rPr>
          <w:i/>
          <w:w w:val="105"/>
          <w:position w:val="16"/>
          <w:sz w:val="24"/>
          <w:lang w:val="da-DK"/>
        </w:rPr>
        <w:t>,</w:t>
      </w:r>
    </w:p>
    <w:p w:rsidR="007E510D" w:rsidRPr="00EE529C" w:rsidRDefault="00EE529C">
      <w:pPr>
        <w:spacing w:line="288" w:lineRule="exact"/>
        <w:jc w:val="right"/>
        <w:rPr>
          <w:sz w:val="24"/>
          <w:lang w:val="da-DK"/>
        </w:rPr>
      </w:pPr>
      <w:r w:rsidRPr="00EE529C">
        <w:rPr>
          <w:lang w:val="da-DK"/>
        </w:rPr>
        <w:br w:type="column"/>
      </w:r>
      <w:r w:rsidRPr="00EE529C">
        <w:rPr>
          <w:w w:val="105"/>
          <w:sz w:val="24"/>
          <w:lang w:val="da-DK"/>
        </w:rPr>
        <w:t>12</w:t>
      </w:r>
    </w:p>
    <w:p w:rsidR="007E510D" w:rsidRPr="00EE529C" w:rsidRDefault="007E510D">
      <w:pPr>
        <w:pStyle w:val="BodyText"/>
        <w:rPr>
          <w:sz w:val="28"/>
          <w:lang w:val="da-DK"/>
        </w:rPr>
      </w:pPr>
    </w:p>
    <w:p w:rsidR="007E510D" w:rsidRPr="00EE529C" w:rsidRDefault="007E510D">
      <w:pPr>
        <w:pStyle w:val="BodyText"/>
        <w:spacing w:before="11"/>
        <w:rPr>
          <w:lang w:val="da-DK"/>
        </w:rPr>
      </w:pPr>
    </w:p>
    <w:p w:rsidR="007E510D" w:rsidRPr="00EE529C" w:rsidRDefault="00EE529C">
      <w:pPr>
        <w:pStyle w:val="BodyText"/>
        <w:spacing w:line="236" w:lineRule="exact"/>
        <w:ind w:right="13"/>
        <w:jc w:val="center"/>
        <w:rPr>
          <w:lang w:val="da-DK"/>
        </w:rPr>
      </w:pPr>
      <w:r w:rsidRPr="00EE529C">
        <w:rPr>
          <w:w w:val="108"/>
          <w:lang w:val="da-DK"/>
        </w:rPr>
        <w:t>7</w:t>
      </w:r>
    </w:p>
    <w:p w:rsidR="007E510D" w:rsidRPr="00EE529C" w:rsidRDefault="00EE529C">
      <w:pPr>
        <w:spacing w:line="388" w:lineRule="exact"/>
        <w:ind w:left="578" w:right="511"/>
        <w:jc w:val="center"/>
        <w:rPr>
          <w:i/>
          <w:sz w:val="24"/>
          <w:lang w:val="da-DK"/>
        </w:rPr>
      </w:pPr>
      <w:r w:rsidRPr="00EE529C">
        <w:rPr>
          <w:lang w:val="da-DK"/>
        </w:rPr>
        <w:pict>
          <v:line id="_x0000_s3663" style="position:absolute;left:0;text-align:left;z-index:-27534336;mso-position-horizontal-relative:page" from="269.1pt,4.8pt" to="282.15pt,4.8pt" strokeweight=".21097mm">
            <w10:wrap anchorx="page"/>
          </v:line>
        </w:pict>
      </w:r>
      <w:r w:rsidRPr="00EE529C">
        <w:rPr>
          <w:w w:val="105"/>
          <w:sz w:val="24"/>
          <w:lang w:val="da-DK"/>
        </w:rPr>
        <w:t xml:space="preserve">24 </w:t>
      </w:r>
      <w:r w:rsidRPr="00EE529C">
        <w:rPr>
          <w:i/>
          <w:w w:val="105"/>
          <w:position w:val="16"/>
          <w:sz w:val="24"/>
          <w:lang w:val="da-DK"/>
        </w:rPr>
        <w:t>,</w:t>
      </w:r>
    </w:p>
    <w:p w:rsidR="007E510D" w:rsidRPr="00EE529C" w:rsidRDefault="00EE529C">
      <w:pPr>
        <w:pStyle w:val="BodyText"/>
        <w:rPr>
          <w:i/>
          <w:sz w:val="28"/>
          <w:lang w:val="da-DK"/>
        </w:rPr>
      </w:pPr>
      <w:r w:rsidRPr="00EE529C">
        <w:rPr>
          <w:lang w:val="da-DK"/>
        </w:rPr>
        <w:br w:type="column"/>
      </w:r>
    </w:p>
    <w:p w:rsidR="007E510D" w:rsidRPr="00EE529C" w:rsidRDefault="007E510D">
      <w:pPr>
        <w:pStyle w:val="BodyText"/>
        <w:rPr>
          <w:i/>
          <w:sz w:val="28"/>
          <w:lang w:val="da-DK"/>
        </w:rPr>
      </w:pPr>
    </w:p>
    <w:p w:rsidR="007E510D" w:rsidRPr="00EE529C" w:rsidRDefault="007E510D">
      <w:pPr>
        <w:pStyle w:val="BodyText"/>
        <w:spacing w:before="5"/>
        <w:rPr>
          <w:i/>
          <w:sz w:val="22"/>
          <w:lang w:val="da-DK"/>
        </w:rPr>
      </w:pPr>
    </w:p>
    <w:p w:rsidR="007E510D" w:rsidRPr="00EE529C" w:rsidRDefault="00EE529C">
      <w:pPr>
        <w:pStyle w:val="BodyText"/>
        <w:spacing w:line="236" w:lineRule="exact"/>
        <w:ind w:left="410"/>
        <w:rPr>
          <w:lang w:val="da-DK"/>
        </w:rPr>
      </w:pPr>
      <w:r w:rsidRPr="00EE529C">
        <w:rPr>
          <w:w w:val="108"/>
          <w:lang w:val="da-DK"/>
        </w:rPr>
        <w:t>3</w:t>
      </w:r>
    </w:p>
    <w:p w:rsidR="007E510D" w:rsidRPr="00EE529C" w:rsidRDefault="00EE529C">
      <w:pPr>
        <w:spacing w:line="388" w:lineRule="exact"/>
        <w:ind w:left="345"/>
        <w:rPr>
          <w:i/>
          <w:sz w:val="24"/>
          <w:lang w:val="da-DK"/>
        </w:rPr>
      </w:pPr>
      <w:r w:rsidRPr="00EE529C">
        <w:rPr>
          <w:lang w:val="da-DK"/>
        </w:rPr>
        <w:pict>
          <v:line id="_x0000_s3662" style="position:absolute;left:0;text-align:left;z-index:-27533824;mso-position-horizontal-relative:page" from="332.95pt,4.8pt" to="346pt,4.8pt" strokeweight=".21097mm">
            <w10:wrap anchorx="page"/>
          </v:line>
        </w:pict>
      </w:r>
      <w:r w:rsidRPr="00EE529C">
        <w:rPr>
          <w:w w:val="105"/>
          <w:sz w:val="24"/>
          <w:lang w:val="da-DK"/>
        </w:rPr>
        <w:t>10</w:t>
      </w:r>
      <w:r w:rsidRPr="00EE529C">
        <w:rPr>
          <w:spacing w:val="-38"/>
          <w:w w:val="105"/>
          <w:sz w:val="24"/>
          <w:lang w:val="da-DK"/>
        </w:rPr>
        <w:t xml:space="preserve"> </w:t>
      </w:r>
      <w:r w:rsidRPr="00EE529C">
        <w:rPr>
          <w:i/>
          <w:spacing w:val="-19"/>
          <w:w w:val="105"/>
          <w:position w:val="16"/>
          <w:sz w:val="24"/>
          <w:lang w:val="da-DK"/>
        </w:rPr>
        <w:t>,</w:t>
      </w:r>
    </w:p>
    <w:p w:rsidR="007E510D" w:rsidRPr="00EE529C" w:rsidRDefault="00EE529C">
      <w:pPr>
        <w:spacing w:line="288" w:lineRule="exact"/>
        <w:ind w:left="2014" w:right="2542"/>
        <w:jc w:val="center"/>
        <w:rPr>
          <w:sz w:val="24"/>
          <w:lang w:val="da-DK"/>
        </w:rPr>
      </w:pPr>
      <w:r w:rsidRPr="00EE529C">
        <w:rPr>
          <w:lang w:val="da-DK"/>
        </w:rPr>
        <w:br w:type="column"/>
      </w:r>
      <w:r w:rsidRPr="00EE529C">
        <w:rPr>
          <w:w w:val="110"/>
          <w:sz w:val="24"/>
          <w:lang w:val="da-DK"/>
        </w:rPr>
        <w:t>3</w:t>
      </w:r>
    </w:p>
    <w:p w:rsidR="007E510D" w:rsidRPr="00EE529C" w:rsidRDefault="007E510D">
      <w:pPr>
        <w:pStyle w:val="BodyText"/>
        <w:rPr>
          <w:sz w:val="28"/>
          <w:lang w:val="da-DK"/>
        </w:rPr>
      </w:pPr>
    </w:p>
    <w:p w:rsidR="007E510D" w:rsidRPr="00EE529C" w:rsidRDefault="007E510D">
      <w:pPr>
        <w:pStyle w:val="BodyText"/>
        <w:spacing w:before="11"/>
        <w:rPr>
          <w:lang w:val="da-DK"/>
        </w:rPr>
      </w:pPr>
    </w:p>
    <w:p w:rsidR="007E510D" w:rsidRPr="00EE529C" w:rsidRDefault="00EE529C">
      <w:pPr>
        <w:pStyle w:val="BodyText"/>
        <w:tabs>
          <w:tab w:val="left" w:pos="2235"/>
        </w:tabs>
        <w:spacing w:line="236" w:lineRule="exact"/>
        <w:ind w:left="893"/>
        <w:rPr>
          <w:lang w:val="da-DK"/>
        </w:rPr>
      </w:pPr>
      <w:r w:rsidRPr="00EE529C">
        <w:rPr>
          <w:w w:val="110"/>
          <w:lang w:val="da-DK"/>
        </w:rPr>
        <w:t>14</w:t>
      </w:r>
      <w:r w:rsidRPr="00EE529C">
        <w:rPr>
          <w:w w:val="110"/>
          <w:lang w:val="da-DK"/>
        </w:rPr>
        <w:tab/>
        <w:t>9</w:t>
      </w:r>
    </w:p>
    <w:p w:rsidR="007E510D" w:rsidRPr="00EE529C" w:rsidRDefault="00EE529C">
      <w:pPr>
        <w:tabs>
          <w:tab w:val="left" w:pos="2170"/>
        </w:tabs>
        <w:spacing w:line="388" w:lineRule="exact"/>
        <w:ind w:left="958"/>
        <w:rPr>
          <w:i/>
          <w:sz w:val="24"/>
          <w:lang w:val="da-DK"/>
        </w:rPr>
      </w:pPr>
      <w:r w:rsidRPr="00EE529C">
        <w:rPr>
          <w:lang w:val="da-DK"/>
        </w:rPr>
        <w:pict>
          <v:line id="_x0000_s3661" style="position:absolute;left:0;text-align:left;z-index:-27533312;mso-position-horizontal-relative:page" from="396.8pt,4.8pt" to="409.8pt,4.8pt" strokeweight=".21097mm">
            <w10:wrap anchorx="page"/>
          </v:line>
        </w:pict>
      </w:r>
      <w:r w:rsidRPr="00EE529C">
        <w:rPr>
          <w:lang w:val="da-DK"/>
        </w:rPr>
        <w:pict>
          <v:line id="_x0000_s3660" style="position:absolute;left:0;text-align:left;z-index:-27532800;mso-position-horizontal-relative:page" from="460.65pt,4.8pt" to="473.65pt,4.8pt" strokeweight=".21097mm">
            <w10:wrap anchorx="page"/>
          </v:line>
        </w:pict>
      </w:r>
      <w:r w:rsidRPr="00EE529C">
        <w:rPr>
          <w:w w:val="105"/>
          <w:sz w:val="24"/>
          <w:lang w:val="da-DK"/>
        </w:rPr>
        <w:t>9</w:t>
      </w:r>
      <w:r w:rsidRPr="00EE529C">
        <w:rPr>
          <w:spacing w:val="25"/>
          <w:w w:val="105"/>
          <w:sz w:val="24"/>
          <w:lang w:val="da-DK"/>
        </w:rPr>
        <w:t xml:space="preserve"> </w:t>
      </w:r>
      <w:r w:rsidRPr="00EE529C">
        <w:rPr>
          <w:i/>
          <w:w w:val="105"/>
          <w:position w:val="16"/>
          <w:sz w:val="24"/>
          <w:lang w:val="da-DK"/>
        </w:rPr>
        <w:t>,</w:t>
      </w:r>
      <w:r w:rsidRPr="00EE529C">
        <w:rPr>
          <w:i/>
          <w:w w:val="105"/>
          <w:position w:val="16"/>
          <w:sz w:val="24"/>
          <w:lang w:val="da-DK"/>
        </w:rPr>
        <w:tab/>
      </w:r>
      <w:r w:rsidRPr="00EE529C">
        <w:rPr>
          <w:w w:val="105"/>
          <w:sz w:val="24"/>
          <w:lang w:val="da-DK"/>
        </w:rPr>
        <w:t>25</w:t>
      </w:r>
      <w:r w:rsidRPr="00EE529C">
        <w:rPr>
          <w:spacing w:val="-39"/>
          <w:w w:val="105"/>
          <w:sz w:val="24"/>
          <w:lang w:val="da-DK"/>
        </w:rPr>
        <w:t xml:space="preserve"> </w:t>
      </w:r>
      <w:r w:rsidRPr="00EE529C">
        <w:rPr>
          <w:i/>
          <w:w w:val="105"/>
          <w:position w:val="16"/>
          <w:sz w:val="24"/>
          <w:lang w:val="da-DK"/>
        </w:rPr>
        <w:t>.</w:t>
      </w:r>
    </w:p>
    <w:p w:rsidR="007E510D" w:rsidRPr="00EE529C" w:rsidRDefault="007E510D">
      <w:pPr>
        <w:spacing w:line="388" w:lineRule="exact"/>
        <w:rPr>
          <w:sz w:val="24"/>
          <w:lang w:val="da-DK"/>
        </w:rPr>
        <w:sectPr w:rsidR="007E510D" w:rsidRPr="00EE529C">
          <w:type w:val="continuous"/>
          <w:pgSz w:w="11910" w:h="16840"/>
          <w:pgMar w:top="1580" w:right="140" w:bottom="280" w:left="180" w:header="708" w:footer="708" w:gutter="0"/>
          <w:cols w:num="5" w:space="708" w:equalWidth="0">
            <w:col w:w="3011" w:space="40"/>
            <w:col w:w="1497" w:space="39"/>
            <w:col w:w="1507" w:space="40"/>
            <w:col w:w="689" w:space="39"/>
            <w:col w:w="4728"/>
          </w:cols>
        </w:sectPr>
      </w:pPr>
    </w:p>
    <w:p w:rsidR="007E510D" w:rsidRPr="00EE529C" w:rsidRDefault="00EE529C">
      <w:pPr>
        <w:tabs>
          <w:tab w:val="left" w:pos="1983"/>
          <w:tab w:val="left" w:pos="3445"/>
          <w:tab w:val="left" w:pos="4883"/>
          <w:tab w:val="left" w:pos="6321"/>
        </w:tabs>
        <w:spacing w:before="124" w:line="335" w:lineRule="exact"/>
        <w:ind w:left="545"/>
        <w:jc w:val="center"/>
        <w:rPr>
          <w:i/>
          <w:sz w:val="24"/>
          <w:lang w:val="da-DK"/>
        </w:rPr>
      </w:pPr>
      <w:r w:rsidRPr="00EE529C">
        <w:rPr>
          <w:w w:val="105"/>
          <w:sz w:val="24"/>
          <w:lang w:val="da-DK"/>
        </w:rPr>
        <w:t>4</w:t>
      </w:r>
      <w:r w:rsidRPr="00EE529C">
        <w:rPr>
          <w:i/>
          <w:w w:val="105"/>
          <w:sz w:val="24"/>
          <w:lang w:val="da-DK"/>
        </w:rPr>
        <w:t>,</w:t>
      </w:r>
      <w:r w:rsidRPr="00EE529C">
        <w:rPr>
          <w:i/>
          <w:w w:val="105"/>
          <w:sz w:val="24"/>
          <w:lang w:val="da-DK"/>
        </w:rPr>
        <w:tab/>
      </w:r>
      <w:r w:rsidRPr="00EE529C">
        <w:rPr>
          <w:w w:val="105"/>
          <w:position w:val="16"/>
          <w:sz w:val="24"/>
          <w:lang w:val="da-DK"/>
        </w:rPr>
        <w:t>3</w:t>
      </w:r>
      <w:r w:rsidRPr="00EE529C">
        <w:rPr>
          <w:spacing w:val="-40"/>
          <w:w w:val="105"/>
          <w:position w:val="16"/>
          <w:sz w:val="24"/>
          <w:lang w:val="da-DK"/>
        </w:rPr>
        <w:t xml:space="preserve"> </w:t>
      </w:r>
      <w:r w:rsidRPr="00EE529C">
        <w:rPr>
          <w:i/>
          <w:w w:val="105"/>
          <w:sz w:val="24"/>
          <w:lang w:val="da-DK"/>
        </w:rPr>
        <w:t>,</w:t>
      </w:r>
      <w:r w:rsidRPr="00EE529C">
        <w:rPr>
          <w:i/>
          <w:w w:val="105"/>
          <w:sz w:val="24"/>
          <w:lang w:val="da-DK"/>
        </w:rPr>
        <w:tab/>
      </w:r>
      <w:r w:rsidRPr="00EE529C">
        <w:rPr>
          <w:w w:val="105"/>
          <w:position w:val="16"/>
          <w:sz w:val="24"/>
          <w:lang w:val="da-DK"/>
        </w:rPr>
        <w:t>1</w:t>
      </w:r>
      <w:r w:rsidRPr="00EE529C">
        <w:rPr>
          <w:spacing w:val="-41"/>
          <w:w w:val="105"/>
          <w:position w:val="16"/>
          <w:sz w:val="24"/>
          <w:lang w:val="da-DK"/>
        </w:rPr>
        <w:t xml:space="preserve"> </w:t>
      </w:r>
      <w:r w:rsidRPr="00EE529C">
        <w:rPr>
          <w:i/>
          <w:w w:val="105"/>
          <w:sz w:val="24"/>
          <w:lang w:val="da-DK"/>
        </w:rPr>
        <w:t>,</w:t>
      </w:r>
      <w:r w:rsidRPr="00EE529C">
        <w:rPr>
          <w:i/>
          <w:w w:val="105"/>
          <w:sz w:val="24"/>
          <w:lang w:val="da-DK"/>
        </w:rPr>
        <w:tab/>
      </w:r>
      <w:r w:rsidRPr="00EE529C">
        <w:rPr>
          <w:w w:val="105"/>
          <w:sz w:val="24"/>
          <w:lang w:val="da-DK"/>
        </w:rPr>
        <w:t>1</w:t>
      </w:r>
      <w:r w:rsidRPr="00EE529C">
        <w:rPr>
          <w:i/>
          <w:w w:val="105"/>
          <w:sz w:val="24"/>
          <w:lang w:val="da-DK"/>
        </w:rPr>
        <w:t>,</w:t>
      </w:r>
      <w:r w:rsidRPr="00EE529C">
        <w:rPr>
          <w:i/>
          <w:w w:val="105"/>
          <w:sz w:val="24"/>
          <w:lang w:val="da-DK"/>
        </w:rPr>
        <w:tab/>
      </w:r>
      <w:r w:rsidRPr="00EE529C">
        <w:rPr>
          <w:w w:val="105"/>
          <w:position w:val="16"/>
          <w:sz w:val="24"/>
          <w:lang w:val="da-DK"/>
        </w:rPr>
        <w:t>5</w:t>
      </w:r>
      <w:r w:rsidRPr="00EE529C">
        <w:rPr>
          <w:spacing w:val="-40"/>
          <w:w w:val="105"/>
          <w:position w:val="16"/>
          <w:sz w:val="24"/>
          <w:lang w:val="da-DK"/>
        </w:rPr>
        <w:t xml:space="preserve"> </w:t>
      </w:r>
      <w:r w:rsidRPr="00EE529C">
        <w:rPr>
          <w:i/>
          <w:w w:val="105"/>
          <w:sz w:val="24"/>
          <w:lang w:val="da-DK"/>
        </w:rPr>
        <w:t>.</w:t>
      </w:r>
    </w:p>
    <w:p w:rsidR="007E510D" w:rsidRPr="00EE529C" w:rsidRDefault="00EE529C">
      <w:pPr>
        <w:tabs>
          <w:tab w:val="left" w:pos="5964"/>
          <w:tab w:val="left" w:pos="8841"/>
        </w:tabs>
        <w:spacing w:line="20" w:lineRule="exact"/>
        <w:ind w:left="4502"/>
        <w:rPr>
          <w:sz w:val="2"/>
          <w:lang w:val="da-DK"/>
        </w:rPr>
      </w:pPr>
      <w:r w:rsidRPr="00EE529C">
        <w:rPr>
          <w:sz w:val="2"/>
          <w:lang w:val="da-DK"/>
        </w:rPr>
      </w:r>
      <w:r w:rsidRPr="00EE529C">
        <w:rPr>
          <w:sz w:val="2"/>
          <w:lang w:val="da-DK"/>
        </w:rPr>
        <w:pict>
          <v:group id="_x0000_s3658" style="width:6.55pt;height:.6pt;mso-position-horizontal-relative:char;mso-position-vertical-relative:line" coordsize="131,12">
            <v:line id="_x0000_s3659" style="position:absolute" from="0,6" to="130,6" strokeweight=".21097mm"/>
            <w10:anchorlock/>
          </v:group>
        </w:pict>
      </w:r>
      <w:r w:rsidRPr="00EE529C">
        <w:rPr>
          <w:sz w:val="2"/>
          <w:lang w:val="da-DK"/>
        </w:rPr>
        <w:tab/>
      </w:r>
      <w:r w:rsidRPr="00EE529C">
        <w:rPr>
          <w:sz w:val="2"/>
          <w:lang w:val="da-DK"/>
        </w:rPr>
      </w:r>
      <w:r w:rsidRPr="00EE529C">
        <w:rPr>
          <w:sz w:val="2"/>
          <w:lang w:val="da-DK"/>
        </w:rPr>
        <w:pict>
          <v:group id="_x0000_s3656" style="width:6.55pt;height:.6pt;mso-position-horizontal-relative:char;mso-position-vertical-relative:line" coordsize="131,12">
            <v:line id="_x0000_s3657" style="position:absolute" from="0,6" to="130,6" strokeweight=".21097mm"/>
            <w10:anchorlock/>
          </v:group>
        </w:pict>
      </w:r>
      <w:r w:rsidRPr="00EE529C">
        <w:rPr>
          <w:sz w:val="2"/>
          <w:lang w:val="da-DK"/>
        </w:rPr>
        <w:tab/>
      </w:r>
      <w:r w:rsidRPr="00EE529C">
        <w:rPr>
          <w:sz w:val="2"/>
          <w:lang w:val="da-DK"/>
        </w:rPr>
      </w:r>
      <w:r w:rsidRPr="00EE529C">
        <w:rPr>
          <w:sz w:val="2"/>
          <w:lang w:val="da-DK"/>
        </w:rPr>
        <w:pict>
          <v:group id="_x0000_s3654" style="width:6.55pt;height:.6pt;mso-position-horizontal-relative:char;mso-position-vertical-relative:line" coordsize="131,12">
            <v:line id="_x0000_s3655" style="position:absolute" from="0,6" to="130,6" strokeweight=".21097mm"/>
            <w10:anchorlock/>
          </v:group>
        </w:pict>
      </w:r>
    </w:p>
    <w:p w:rsidR="007E510D" w:rsidRPr="00EE529C" w:rsidRDefault="00EE529C">
      <w:pPr>
        <w:pStyle w:val="BodyText"/>
        <w:tabs>
          <w:tab w:val="left" w:pos="5970"/>
          <w:tab w:val="left" w:pos="8847"/>
        </w:tabs>
        <w:spacing w:line="268" w:lineRule="exact"/>
        <w:ind w:left="4508"/>
        <w:rPr>
          <w:lang w:val="da-DK"/>
        </w:rPr>
      </w:pPr>
      <w:r w:rsidRPr="00EE529C">
        <w:rPr>
          <w:w w:val="110"/>
          <w:lang w:val="da-DK"/>
        </w:rPr>
        <w:t>2</w:t>
      </w:r>
      <w:r w:rsidRPr="00EE529C">
        <w:rPr>
          <w:w w:val="110"/>
          <w:lang w:val="da-DK"/>
        </w:rPr>
        <w:tab/>
        <w:t>4</w:t>
      </w:r>
      <w:r w:rsidRPr="00EE529C">
        <w:rPr>
          <w:w w:val="110"/>
          <w:lang w:val="da-DK"/>
        </w:rPr>
        <w:tab/>
        <w:t>4</w:t>
      </w:r>
    </w:p>
    <w:p w:rsidR="007E510D" w:rsidRPr="00EE529C" w:rsidRDefault="00EE529C">
      <w:pPr>
        <w:pStyle w:val="ListParagraph"/>
        <w:numPr>
          <w:ilvl w:val="2"/>
          <w:numId w:val="45"/>
        </w:numPr>
        <w:tabs>
          <w:tab w:val="left" w:pos="1846"/>
        </w:tabs>
        <w:spacing w:before="221"/>
        <w:ind w:hanging="311"/>
        <w:jc w:val="left"/>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EE529C">
      <w:pPr>
        <w:tabs>
          <w:tab w:val="left" w:pos="1829"/>
          <w:tab w:val="left" w:pos="3243"/>
          <w:tab w:val="left" w:pos="4658"/>
          <w:tab w:val="left" w:pos="5610"/>
          <w:tab w:val="left" w:pos="6942"/>
        </w:tabs>
        <w:spacing w:before="91" w:line="367" w:lineRule="exact"/>
        <w:ind w:left="545"/>
        <w:jc w:val="center"/>
        <w:rPr>
          <w:i/>
          <w:sz w:val="24"/>
          <w:lang w:val="da-DK"/>
        </w:rPr>
      </w:pPr>
      <w:r w:rsidRPr="00EE529C">
        <w:rPr>
          <w:i/>
          <w:sz w:val="24"/>
          <w:lang w:val="da-DK"/>
        </w:rPr>
        <w:t>x</w:t>
      </w:r>
      <w:r w:rsidRPr="00EE529C">
        <w:rPr>
          <w:i/>
          <w:spacing w:val="-13"/>
          <w:sz w:val="24"/>
          <w:lang w:val="da-DK"/>
        </w:rPr>
        <w:t xml:space="preserve"> </w:t>
      </w:r>
      <w:r w:rsidRPr="00EE529C">
        <w:rPr>
          <w:sz w:val="24"/>
          <w:lang w:val="da-DK"/>
        </w:rPr>
        <w:t>+</w:t>
      </w:r>
      <w:r w:rsidRPr="00EE529C">
        <w:rPr>
          <w:spacing w:val="-19"/>
          <w:sz w:val="24"/>
          <w:lang w:val="da-DK"/>
        </w:rPr>
        <w:t xml:space="preserve"> </w:t>
      </w:r>
      <w:r w:rsidRPr="00EE529C">
        <w:rPr>
          <w:sz w:val="24"/>
          <w:lang w:val="da-DK"/>
        </w:rPr>
        <w:t>1</w:t>
      </w:r>
      <w:r w:rsidRPr="00EE529C">
        <w:rPr>
          <w:i/>
          <w:sz w:val="24"/>
          <w:lang w:val="da-DK"/>
        </w:rPr>
        <w:t>,</w:t>
      </w:r>
      <w:r w:rsidRPr="00EE529C">
        <w:rPr>
          <w:i/>
          <w:sz w:val="24"/>
          <w:lang w:val="da-DK"/>
        </w:rPr>
        <w:tab/>
        <w:t>x</w:t>
      </w:r>
      <w:r w:rsidRPr="00EE529C">
        <w:rPr>
          <w:i/>
          <w:spacing w:val="-14"/>
          <w:sz w:val="24"/>
          <w:lang w:val="da-DK"/>
        </w:rPr>
        <w:t xml:space="preserve"> </w:t>
      </w:r>
      <w:r w:rsidRPr="00EE529C">
        <w:rPr>
          <w:sz w:val="24"/>
          <w:lang w:val="da-DK"/>
        </w:rPr>
        <w:t>+</w:t>
      </w:r>
      <w:r w:rsidRPr="00EE529C">
        <w:rPr>
          <w:spacing w:val="-19"/>
          <w:sz w:val="24"/>
          <w:lang w:val="da-DK"/>
        </w:rPr>
        <w:t xml:space="preserve"> </w:t>
      </w:r>
      <w:r w:rsidRPr="00EE529C">
        <w:rPr>
          <w:spacing w:val="4"/>
          <w:sz w:val="24"/>
          <w:lang w:val="da-DK"/>
        </w:rPr>
        <w:t>2</w:t>
      </w:r>
      <w:r w:rsidRPr="00EE529C">
        <w:rPr>
          <w:i/>
          <w:spacing w:val="4"/>
          <w:sz w:val="24"/>
          <w:lang w:val="da-DK"/>
        </w:rPr>
        <w:t>y,</w:t>
      </w:r>
      <w:r w:rsidRPr="00EE529C">
        <w:rPr>
          <w:i/>
          <w:spacing w:val="4"/>
          <w:sz w:val="24"/>
          <w:lang w:val="da-DK"/>
        </w:rPr>
        <w:tab/>
      </w:r>
      <w:r w:rsidRPr="00EE529C">
        <w:rPr>
          <w:sz w:val="24"/>
          <w:lang w:val="da-DK"/>
        </w:rPr>
        <w:t>2</w:t>
      </w:r>
      <w:r w:rsidRPr="00EE529C">
        <w:rPr>
          <w:i/>
          <w:sz w:val="24"/>
          <w:lang w:val="da-DK"/>
        </w:rPr>
        <w:t>x</w:t>
      </w:r>
      <w:r w:rsidRPr="00EE529C">
        <w:rPr>
          <w:i/>
          <w:spacing w:val="-11"/>
          <w:sz w:val="24"/>
          <w:lang w:val="da-DK"/>
        </w:rPr>
        <w:t xml:space="preserve"> </w:t>
      </w:r>
      <w:r w:rsidRPr="00EE529C">
        <w:rPr>
          <w:sz w:val="24"/>
          <w:lang w:val="da-DK"/>
        </w:rPr>
        <w:t>+</w:t>
      </w:r>
      <w:r w:rsidRPr="00EE529C">
        <w:rPr>
          <w:spacing w:val="-19"/>
          <w:sz w:val="24"/>
          <w:lang w:val="da-DK"/>
        </w:rPr>
        <w:t xml:space="preserve"> </w:t>
      </w:r>
      <w:r w:rsidRPr="00EE529C">
        <w:rPr>
          <w:sz w:val="24"/>
          <w:lang w:val="da-DK"/>
        </w:rPr>
        <w:t>7</w:t>
      </w:r>
      <w:r w:rsidRPr="00EE529C">
        <w:rPr>
          <w:i/>
          <w:sz w:val="24"/>
          <w:lang w:val="da-DK"/>
        </w:rPr>
        <w:t>,</w:t>
      </w:r>
      <w:r w:rsidRPr="00EE529C">
        <w:rPr>
          <w:i/>
          <w:sz w:val="24"/>
          <w:lang w:val="da-DK"/>
        </w:rPr>
        <w:tab/>
      </w:r>
      <w:r w:rsidRPr="00EE529C">
        <w:rPr>
          <w:i/>
          <w:spacing w:val="6"/>
          <w:sz w:val="24"/>
          <w:lang w:val="da-DK"/>
        </w:rPr>
        <w:t>y,</w:t>
      </w:r>
      <w:r w:rsidRPr="00EE529C">
        <w:rPr>
          <w:i/>
          <w:spacing w:val="6"/>
          <w:sz w:val="24"/>
          <w:lang w:val="da-DK"/>
        </w:rPr>
        <w:tab/>
      </w:r>
      <w:r w:rsidRPr="00EE529C">
        <w:rPr>
          <w:i/>
          <w:position w:val="16"/>
          <w:sz w:val="24"/>
          <w:u w:val="single"/>
          <w:lang w:val="da-DK"/>
        </w:rPr>
        <w:t xml:space="preserve">x </w:t>
      </w:r>
      <w:r w:rsidRPr="00EE529C">
        <w:rPr>
          <w:position w:val="16"/>
          <w:sz w:val="24"/>
          <w:u w:val="single"/>
          <w:lang w:val="da-DK"/>
        </w:rPr>
        <w:t>+</w:t>
      </w:r>
      <w:r w:rsidRPr="00EE529C">
        <w:rPr>
          <w:spacing w:val="-32"/>
          <w:position w:val="16"/>
          <w:sz w:val="24"/>
          <w:u w:val="single"/>
          <w:lang w:val="da-DK"/>
        </w:rPr>
        <w:t xml:space="preserve"> </w:t>
      </w:r>
      <w:r w:rsidRPr="00EE529C">
        <w:rPr>
          <w:position w:val="16"/>
          <w:sz w:val="24"/>
          <w:u w:val="single"/>
          <w:lang w:val="da-DK"/>
        </w:rPr>
        <w:t>3</w:t>
      </w:r>
      <w:r w:rsidRPr="00EE529C">
        <w:rPr>
          <w:spacing w:val="-36"/>
          <w:position w:val="16"/>
          <w:sz w:val="24"/>
          <w:lang w:val="da-DK"/>
        </w:rPr>
        <w:t xml:space="preserve"> </w:t>
      </w:r>
      <w:r w:rsidRPr="00EE529C">
        <w:rPr>
          <w:i/>
          <w:sz w:val="24"/>
          <w:lang w:val="da-DK"/>
        </w:rPr>
        <w:t>,</w:t>
      </w:r>
      <w:r w:rsidRPr="00EE529C">
        <w:rPr>
          <w:i/>
          <w:sz w:val="24"/>
          <w:lang w:val="da-DK"/>
        </w:rPr>
        <w:tab/>
      </w:r>
      <w:r w:rsidRPr="00EE529C">
        <w:rPr>
          <w:i/>
          <w:position w:val="16"/>
          <w:sz w:val="24"/>
          <w:u w:val="single"/>
          <w:lang w:val="da-DK"/>
        </w:rPr>
        <w:t>x</w:t>
      </w:r>
      <w:r w:rsidRPr="00EE529C">
        <w:rPr>
          <w:i/>
          <w:spacing w:val="-14"/>
          <w:position w:val="16"/>
          <w:sz w:val="24"/>
          <w:u w:val="single"/>
          <w:lang w:val="da-DK"/>
        </w:rPr>
        <w:t xml:space="preserve"> </w:t>
      </w:r>
      <w:r w:rsidRPr="00EE529C">
        <w:rPr>
          <w:rFonts w:ascii="Lucida Sans Unicode" w:hAnsi="Lucida Sans Unicode"/>
          <w:position w:val="16"/>
          <w:sz w:val="24"/>
          <w:u w:val="single"/>
          <w:lang w:val="da-DK"/>
        </w:rPr>
        <w:t>−</w:t>
      </w:r>
      <w:r w:rsidRPr="00EE529C">
        <w:rPr>
          <w:rFonts w:ascii="Lucida Sans Unicode" w:hAnsi="Lucida Sans Unicode"/>
          <w:spacing w:val="-38"/>
          <w:position w:val="16"/>
          <w:sz w:val="24"/>
          <w:lang w:val="da-DK"/>
        </w:rPr>
        <w:t xml:space="preserve"> </w:t>
      </w:r>
      <w:r w:rsidRPr="00EE529C">
        <w:rPr>
          <w:position w:val="16"/>
          <w:sz w:val="24"/>
          <w:u w:val="single"/>
          <w:lang w:val="da-DK"/>
        </w:rPr>
        <w:t>1</w:t>
      </w:r>
      <w:r w:rsidRPr="00EE529C">
        <w:rPr>
          <w:spacing w:val="-37"/>
          <w:position w:val="16"/>
          <w:sz w:val="24"/>
          <w:lang w:val="da-DK"/>
        </w:rPr>
        <w:t xml:space="preserve"> </w:t>
      </w:r>
      <w:r w:rsidRPr="00EE529C">
        <w:rPr>
          <w:i/>
          <w:sz w:val="24"/>
          <w:lang w:val="da-DK"/>
        </w:rPr>
        <w:t>.</w:t>
      </w:r>
    </w:p>
    <w:p w:rsidR="007E510D" w:rsidRPr="00EE529C" w:rsidRDefault="007E510D">
      <w:pPr>
        <w:spacing w:line="367" w:lineRule="exact"/>
        <w:jc w:val="cente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rPr>
          <w:i/>
          <w:sz w:val="28"/>
          <w:lang w:val="da-DK"/>
        </w:rPr>
      </w:pPr>
    </w:p>
    <w:p w:rsidR="007E510D" w:rsidRPr="00EE529C" w:rsidRDefault="00EE529C">
      <w:pPr>
        <w:pStyle w:val="ListParagraph"/>
        <w:numPr>
          <w:ilvl w:val="2"/>
          <w:numId w:val="45"/>
        </w:numPr>
        <w:tabs>
          <w:tab w:val="left" w:pos="1846"/>
        </w:tabs>
        <w:spacing w:before="171"/>
        <w:ind w:hanging="311"/>
        <w:jc w:val="left"/>
        <w:rPr>
          <w:sz w:val="24"/>
          <w:lang w:val="da-DK"/>
        </w:rPr>
      </w:pPr>
      <w:r w:rsidRPr="00EE529C">
        <w:rPr>
          <w:sz w:val="24"/>
          <w:lang w:val="da-DK"/>
        </w:rPr>
        <w:t>Svarene</w:t>
      </w:r>
      <w:r w:rsidRPr="00EE529C">
        <w:rPr>
          <w:spacing w:val="-3"/>
          <w:sz w:val="24"/>
          <w:lang w:val="da-DK"/>
        </w:rPr>
        <w:t xml:space="preserve"> </w:t>
      </w:r>
      <w:r w:rsidRPr="00EE529C">
        <w:rPr>
          <w:sz w:val="24"/>
          <w:lang w:val="da-DK"/>
        </w:rPr>
        <w:t>er:</w:t>
      </w:r>
    </w:p>
    <w:p w:rsidR="007E510D" w:rsidRPr="00EE529C" w:rsidRDefault="00EE529C">
      <w:pPr>
        <w:pStyle w:val="BodyText"/>
        <w:spacing w:before="123" w:line="172" w:lineRule="exact"/>
        <w:ind w:left="3005"/>
        <w:rPr>
          <w:lang w:val="da-DK"/>
        </w:rPr>
      </w:pPr>
      <w:r w:rsidRPr="00EE529C">
        <w:rPr>
          <w:w w:val="110"/>
          <w:lang w:val="da-DK"/>
        </w:rPr>
        <w:t>73</w:t>
      </w:r>
    </w:p>
    <w:p w:rsidR="007E510D" w:rsidRPr="00EE529C" w:rsidRDefault="00EE529C">
      <w:pPr>
        <w:tabs>
          <w:tab w:val="left" w:pos="4520"/>
        </w:tabs>
        <w:spacing w:line="288" w:lineRule="exact"/>
        <w:ind w:left="3190"/>
        <w:rPr>
          <w:i/>
          <w:sz w:val="24"/>
          <w:lang w:val="da-DK"/>
        </w:rPr>
      </w:pPr>
      <w:r w:rsidRPr="00EE529C">
        <w:rPr>
          <w:lang w:val="da-DK"/>
        </w:rPr>
        <w:br w:type="column"/>
      </w:r>
      <w:r w:rsidRPr="00EE529C">
        <w:rPr>
          <w:w w:val="105"/>
          <w:sz w:val="24"/>
          <w:lang w:val="da-DK"/>
        </w:rPr>
        <w:t>2</w:t>
      </w:r>
      <w:r w:rsidRPr="00EE529C">
        <w:rPr>
          <w:i/>
          <w:w w:val="105"/>
          <w:sz w:val="24"/>
          <w:lang w:val="da-DK"/>
        </w:rPr>
        <w:t>x</w:t>
      </w:r>
      <w:r w:rsidRPr="00EE529C">
        <w:rPr>
          <w:i/>
          <w:w w:val="105"/>
          <w:sz w:val="24"/>
          <w:lang w:val="da-DK"/>
        </w:rPr>
        <w:tab/>
      </w:r>
      <w:r w:rsidRPr="00EE529C">
        <w:rPr>
          <w:w w:val="105"/>
          <w:sz w:val="24"/>
          <w:lang w:val="da-DK"/>
        </w:rPr>
        <w:t>3</w:t>
      </w:r>
      <w:r w:rsidRPr="00EE529C">
        <w:rPr>
          <w:i/>
          <w:w w:val="105"/>
          <w:sz w:val="24"/>
          <w:lang w:val="da-DK"/>
        </w:rPr>
        <w:t>x</w:t>
      </w:r>
    </w:p>
    <w:p w:rsidR="007E510D" w:rsidRPr="00EE529C" w:rsidRDefault="007E510D">
      <w:pPr>
        <w:pStyle w:val="BodyText"/>
        <w:rPr>
          <w:i/>
          <w:sz w:val="28"/>
          <w:lang w:val="da-DK"/>
        </w:rPr>
      </w:pPr>
    </w:p>
    <w:p w:rsidR="007E510D" w:rsidRPr="00EE529C" w:rsidRDefault="007E510D">
      <w:pPr>
        <w:pStyle w:val="BodyText"/>
        <w:spacing w:before="2"/>
        <w:rPr>
          <w:i/>
          <w:sz w:val="25"/>
          <w:lang w:val="da-DK"/>
        </w:rPr>
      </w:pPr>
    </w:p>
    <w:p w:rsidR="007E510D" w:rsidRPr="00EE529C" w:rsidRDefault="00EE529C">
      <w:pPr>
        <w:pStyle w:val="BodyText"/>
        <w:tabs>
          <w:tab w:val="left" w:pos="4233"/>
        </w:tabs>
        <w:spacing w:line="172" w:lineRule="exact"/>
        <w:ind w:left="1535"/>
        <w:rPr>
          <w:lang w:val="da-DK"/>
        </w:rPr>
      </w:pPr>
      <w:r w:rsidRPr="00EE529C">
        <w:rPr>
          <w:lang w:val="da-DK"/>
        </w:rPr>
        <w:pict>
          <v:line id="_x0000_s3653" style="position:absolute;left:0;text-align:left;z-index:-27531776;mso-position-horizontal-relative:page" from="314.45pt,16.65pt" to="320.95pt,16.65pt" strokeweight=".21097mm">
            <w10:wrap anchorx="page"/>
          </v:line>
        </w:pict>
      </w:r>
      <w:r w:rsidRPr="00EE529C">
        <w:rPr>
          <w:lang w:val="da-DK"/>
        </w:rPr>
        <w:pict>
          <v:line id="_x0000_s3652" style="position:absolute;left:0;text-align:left;z-index:-27531264;mso-position-horizontal-relative:page" from="449.35pt,16.65pt" to="462.35pt,16.65pt" strokeweight=".21097mm">
            <w10:wrap anchorx="page"/>
          </v:line>
        </w:pict>
      </w:r>
      <w:r w:rsidRPr="00EE529C">
        <w:rPr>
          <w:w w:val="110"/>
          <w:lang w:val="da-DK"/>
        </w:rPr>
        <w:t>5</w:t>
      </w:r>
      <w:r w:rsidRPr="00EE529C">
        <w:rPr>
          <w:w w:val="110"/>
          <w:lang w:val="da-DK"/>
        </w:rPr>
        <w:tab/>
        <w:t>19</w:t>
      </w:r>
    </w:p>
    <w:p w:rsidR="007E510D" w:rsidRPr="00EE529C" w:rsidRDefault="007E510D">
      <w:pPr>
        <w:spacing w:line="172" w:lineRule="exact"/>
        <w:rPr>
          <w:lang w:val="da-DK"/>
        </w:rPr>
        <w:sectPr w:rsidR="007E510D" w:rsidRPr="00EE529C">
          <w:type w:val="continuous"/>
          <w:pgSz w:w="11910" w:h="16840"/>
          <w:pgMar w:top="1580" w:right="140" w:bottom="280" w:left="180" w:header="708" w:footer="708" w:gutter="0"/>
          <w:cols w:num="2" w:space="708" w:equalWidth="0">
            <w:col w:w="3306" w:space="1267"/>
            <w:col w:w="7017"/>
          </w:cols>
        </w:sectPr>
      </w:pPr>
    </w:p>
    <w:p w:rsidR="007E510D" w:rsidRPr="00EE529C" w:rsidRDefault="00EE529C">
      <w:pPr>
        <w:tabs>
          <w:tab w:val="left" w:pos="4483"/>
        </w:tabs>
        <w:spacing w:line="199" w:lineRule="auto"/>
        <w:ind w:left="3005"/>
        <w:rPr>
          <w:i/>
          <w:sz w:val="24"/>
          <w:lang w:val="da-DK"/>
        </w:rPr>
      </w:pPr>
      <w:r w:rsidRPr="00EE529C">
        <w:rPr>
          <w:lang w:val="da-DK"/>
        </w:rPr>
        <w:pict>
          <v:line id="_x0000_s3651" style="position:absolute;left:0;text-align:left;z-index:-27532288;mso-position-horizontal-relative:page" from="159.25pt,9.05pt" to="172.3pt,9.05pt" strokeweight=".21097mm">
            <w10:wrap anchorx="page"/>
          </v:line>
        </w:pict>
      </w:r>
      <w:r w:rsidRPr="00EE529C">
        <w:rPr>
          <w:position w:val="-15"/>
          <w:sz w:val="24"/>
          <w:lang w:val="da-DK"/>
        </w:rPr>
        <w:t>50</w:t>
      </w:r>
      <w:r w:rsidRPr="00EE529C">
        <w:rPr>
          <w:spacing w:val="-36"/>
          <w:position w:val="-15"/>
          <w:sz w:val="24"/>
          <w:lang w:val="da-DK"/>
        </w:rPr>
        <w:t xml:space="preserve"> </w:t>
      </w:r>
      <w:r w:rsidRPr="00EE529C">
        <w:rPr>
          <w:i/>
          <w:sz w:val="24"/>
          <w:lang w:val="da-DK"/>
        </w:rPr>
        <w:t>,</w:t>
      </w:r>
      <w:r w:rsidRPr="00EE529C">
        <w:rPr>
          <w:i/>
          <w:sz w:val="24"/>
          <w:lang w:val="da-DK"/>
        </w:rPr>
        <w:tab/>
      </w:r>
      <w:r w:rsidRPr="00EE529C">
        <w:rPr>
          <w:rFonts w:ascii="Lucida Sans Unicode" w:hAnsi="Lucida Sans Unicode"/>
          <w:spacing w:val="-6"/>
          <w:w w:val="95"/>
          <w:sz w:val="24"/>
          <w:lang w:val="da-DK"/>
        </w:rPr>
        <w:t>−</w:t>
      </w:r>
      <w:r w:rsidRPr="00EE529C">
        <w:rPr>
          <w:spacing w:val="-6"/>
          <w:w w:val="95"/>
          <w:sz w:val="24"/>
          <w:lang w:val="da-DK"/>
        </w:rPr>
        <w:t>11</w:t>
      </w:r>
      <w:r w:rsidRPr="00EE529C">
        <w:rPr>
          <w:i/>
          <w:spacing w:val="-6"/>
          <w:w w:val="95"/>
          <w:sz w:val="24"/>
          <w:lang w:val="da-DK"/>
        </w:rPr>
        <w:t>,</w:t>
      </w:r>
    </w:p>
    <w:p w:rsidR="007E510D" w:rsidRPr="00EE529C" w:rsidRDefault="00EE529C">
      <w:pPr>
        <w:pStyle w:val="ListParagraph"/>
        <w:numPr>
          <w:ilvl w:val="2"/>
          <w:numId w:val="45"/>
        </w:numPr>
        <w:tabs>
          <w:tab w:val="left" w:pos="1846"/>
        </w:tabs>
        <w:spacing w:before="241"/>
        <w:ind w:hanging="311"/>
        <w:jc w:val="left"/>
        <w:rPr>
          <w:sz w:val="24"/>
          <w:lang w:val="da-DK"/>
        </w:rPr>
      </w:pPr>
      <w:r w:rsidRPr="00EE529C">
        <w:rPr>
          <w:sz w:val="24"/>
          <w:lang w:val="da-DK"/>
        </w:rPr>
        <w:t>Svaret</w:t>
      </w:r>
      <w:r w:rsidRPr="00EE529C">
        <w:rPr>
          <w:spacing w:val="-1"/>
          <w:sz w:val="24"/>
          <w:lang w:val="da-DK"/>
        </w:rPr>
        <w:t xml:space="preserve"> </w:t>
      </w:r>
      <w:r w:rsidRPr="00EE529C">
        <w:rPr>
          <w:sz w:val="24"/>
          <w:lang w:val="da-DK"/>
        </w:rPr>
        <w:t>er:</w:t>
      </w:r>
    </w:p>
    <w:p w:rsidR="007E510D" w:rsidRPr="00EE529C" w:rsidRDefault="00EE529C">
      <w:pPr>
        <w:tabs>
          <w:tab w:val="left" w:pos="2468"/>
          <w:tab w:val="left" w:pos="3882"/>
        </w:tabs>
        <w:spacing w:line="228" w:lineRule="auto"/>
        <w:ind w:left="1119"/>
        <w:rPr>
          <w:i/>
          <w:sz w:val="24"/>
          <w:lang w:val="da-DK"/>
        </w:rPr>
      </w:pPr>
      <w:r w:rsidRPr="00EE529C">
        <w:rPr>
          <w:lang w:val="da-DK"/>
        </w:rPr>
        <w:br w:type="column"/>
      </w:r>
      <w:r w:rsidRPr="00EE529C">
        <w:rPr>
          <w:w w:val="105"/>
          <w:position w:val="-15"/>
          <w:sz w:val="24"/>
          <w:lang w:val="da-DK"/>
        </w:rPr>
        <w:t>8</w:t>
      </w:r>
      <w:r w:rsidRPr="00EE529C">
        <w:rPr>
          <w:spacing w:val="-40"/>
          <w:w w:val="105"/>
          <w:position w:val="-15"/>
          <w:sz w:val="24"/>
          <w:lang w:val="da-DK"/>
        </w:rPr>
        <w:t xml:space="preserve"> </w:t>
      </w:r>
      <w:r w:rsidRPr="00EE529C">
        <w:rPr>
          <w:i/>
          <w:w w:val="105"/>
          <w:sz w:val="24"/>
          <w:lang w:val="da-DK"/>
        </w:rPr>
        <w:t>,</w:t>
      </w:r>
      <w:r w:rsidRPr="00EE529C">
        <w:rPr>
          <w:i/>
          <w:w w:val="105"/>
          <w:sz w:val="24"/>
          <w:lang w:val="da-DK"/>
        </w:rPr>
        <w:tab/>
      </w:r>
      <w:r w:rsidRPr="00EE529C">
        <w:rPr>
          <w:w w:val="105"/>
          <w:sz w:val="24"/>
          <w:lang w:val="da-DK"/>
        </w:rPr>
        <w:t>0</w:t>
      </w:r>
      <w:r w:rsidRPr="00EE529C">
        <w:rPr>
          <w:i/>
          <w:w w:val="105"/>
          <w:sz w:val="24"/>
          <w:lang w:val="da-DK"/>
        </w:rPr>
        <w:t>,</w:t>
      </w:r>
      <w:r w:rsidRPr="00EE529C">
        <w:rPr>
          <w:i/>
          <w:w w:val="105"/>
          <w:sz w:val="24"/>
          <w:lang w:val="da-DK"/>
        </w:rPr>
        <w:tab/>
      </w:r>
      <w:r w:rsidRPr="00EE529C">
        <w:rPr>
          <w:w w:val="105"/>
          <w:position w:val="-15"/>
          <w:sz w:val="24"/>
          <w:lang w:val="da-DK"/>
        </w:rPr>
        <w:t>2</w:t>
      </w:r>
      <w:r w:rsidRPr="00EE529C">
        <w:rPr>
          <w:spacing w:val="25"/>
          <w:w w:val="105"/>
          <w:position w:val="-15"/>
          <w:sz w:val="24"/>
          <w:lang w:val="da-DK"/>
        </w:rPr>
        <w:t xml:space="preserve"> </w:t>
      </w:r>
      <w:r w:rsidRPr="00EE529C">
        <w:rPr>
          <w:i/>
          <w:w w:val="105"/>
          <w:sz w:val="24"/>
          <w:lang w:val="da-DK"/>
        </w:rPr>
        <w:t>.</w:t>
      </w:r>
    </w:p>
    <w:p w:rsidR="007E510D" w:rsidRPr="00EE529C" w:rsidRDefault="007E510D">
      <w:pPr>
        <w:pStyle w:val="BodyText"/>
        <w:spacing w:before="10"/>
        <w:rPr>
          <w:i/>
          <w:sz w:val="62"/>
          <w:lang w:val="da-DK"/>
        </w:rPr>
      </w:pPr>
    </w:p>
    <w:p w:rsidR="007E510D" w:rsidRPr="00EE529C" w:rsidRDefault="00EE529C">
      <w:pPr>
        <w:ind w:left="981"/>
        <w:rPr>
          <w:i/>
          <w:sz w:val="24"/>
          <w:lang w:val="da-DK"/>
        </w:rPr>
      </w:pPr>
      <w:r w:rsidRPr="00EE529C">
        <w:rPr>
          <w:w w:val="105"/>
          <w:sz w:val="24"/>
          <w:lang w:val="da-DK"/>
        </w:rPr>
        <w:t>1</w:t>
      </w:r>
      <w:r w:rsidRPr="00EE529C">
        <w:rPr>
          <w:i/>
          <w:w w:val="105"/>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num="2" w:space="708" w:equalWidth="0">
            <w:col w:w="4950" w:space="40"/>
            <w:col w:w="6600"/>
          </w:cols>
        </w:sectPr>
      </w:pPr>
    </w:p>
    <w:p w:rsidR="007E510D" w:rsidRPr="00EE529C" w:rsidRDefault="007E510D">
      <w:pPr>
        <w:pStyle w:val="BodyText"/>
        <w:spacing w:before="10"/>
        <w:rPr>
          <w:i/>
          <w:sz w:val="19"/>
          <w:lang w:val="da-DK"/>
        </w:rPr>
      </w:pPr>
    </w:p>
    <w:p w:rsidR="007E510D" w:rsidRPr="00EE529C" w:rsidRDefault="007E510D">
      <w:pPr>
        <w:rPr>
          <w:sz w:val="19"/>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ListParagraph"/>
        <w:numPr>
          <w:ilvl w:val="2"/>
          <w:numId w:val="45"/>
        </w:numPr>
        <w:tabs>
          <w:tab w:val="left" w:pos="1846"/>
        </w:tabs>
        <w:spacing w:before="90"/>
        <w:ind w:hanging="311"/>
        <w:jc w:val="left"/>
        <w:rPr>
          <w:sz w:val="24"/>
          <w:lang w:val="da-DK"/>
        </w:rPr>
      </w:pPr>
      <w:r w:rsidRPr="00EE529C">
        <w:rPr>
          <w:sz w:val="24"/>
          <w:lang w:val="da-DK"/>
        </w:rPr>
        <w:t>Svarene</w:t>
      </w:r>
      <w:r w:rsidRPr="00EE529C">
        <w:rPr>
          <w:spacing w:val="-2"/>
          <w:sz w:val="24"/>
          <w:lang w:val="da-DK"/>
        </w:rPr>
        <w:t xml:space="preserve"> </w:t>
      </w:r>
      <w:r w:rsidRPr="00EE529C">
        <w:rPr>
          <w:sz w:val="24"/>
          <w:lang w:val="da-DK"/>
        </w:rPr>
        <w:t>er:</w:t>
      </w:r>
    </w:p>
    <w:p w:rsidR="007E510D" w:rsidRPr="00EE529C" w:rsidRDefault="00EE529C">
      <w:pPr>
        <w:pStyle w:val="BodyText"/>
        <w:spacing w:before="170" w:line="172" w:lineRule="exact"/>
        <w:jc w:val="right"/>
        <w:rPr>
          <w:lang w:val="da-DK"/>
        </w:rPr>
      </w:pPr>
      <w:r w:rsidRPr="00EE529C">
        <w:rPr>
          <w:w w:val="110"/>
          <w:lang w:val="da-DK"/>
        </w:rPr>
        <w:t xml:space="preserve">1 </w:t>
      </w:r>
      <w:r w:rsidRPr="00EE529C">
        <w:rPr>
          <w:w w:val="110"/>
          <w:position w:val="-15"/>
          <w:lang w:val="da-DK"/>
        </w:rPr>
        <w:t xml:space="preserve">= </w:t>
      </w:r>
      <w:r w:rsidRPr="00EE529C">
        <w:rPr>
          <w:w w:val="110"/>
          <w:lang w:val="da-DK"/>
        </w:rPr>
        <w:t>3</w:t>
      </w:r>
    </w:p>
    <w:p w:rsidR="007E510D" w:rsidRPr="00EE529C" w:rsidRDefault="007E510D">
      <w:pPr>
        <w:pStyle w:val="BodyText"/>
        <w:spacing w:before="5"/>
        <w:rPr>
          <w:sz w:val="12"/>
          <w:lang w:val="da-DK"/>
        </w:rPr>
      </w:pPr>
    </w:p>
    <w:p w:rsidR="007E510D" w:rsidRPr="00EE529C" w:rsidRDefault="00EE529C">
      <w:pPr>
        <w:tabs>
          <w:tab w:val="left" w:pos="3196"/>
        </w:tabs>
        <w:spacing w:line="20" w:lineRule="exact"/>
        <w:ind w:left="2755" w:right="-72"/>
        <w:rPr>
          <w:sz w:val="2"/>
          <w:lang w:val="da-DK"/>
        </w:rPr>
      </w:pPr>
      <w:r w:rsidRPr="00EE529C">
        <w:rPr>
          <w:sz w:val="2"/>
          <w:lang w:val="da-DK"/>
        </w:rPr>
      </w:r>
      <w:r w:rsidRPr="00EE529C">
        <w:rPr>
          <w:sz w:val="2"/>
          <w:lang w:val="da-DK"/>
        </w:rPr>
        <w:pict>
          <v:group id="_x0000_s3649" style="width:6.55pt;height:.6pt;mso-position-horizontal-relative:char;mso-position-vertical-relative:line" coordsize="131,12">
            <v:line id="_x0000_s3650" style="position:absolute" from="0,6" to="130,6" strokeweight=".21097mm"/>
            <w10:anchorlock/>
          </v:group>
        </w:pict>
      </w:r>
      <w:r w:rsidRPr="00EE529C">
        <w:rPr>
          <w:sz w:val="2"/>
          <w:lang w:val="da-DK"/>
        </w:rPr>
        <w:tab/>
      </w:r>
      <w:r w:rsidRPr="00EE529C">
        <w:rPr>
          <w:sz w:val="2"/>
          <w:lang w:val="da-DK"/>
        </w:rPr>
      </w:r>
      <w:r w:rsidRPr="00EE529C">
        <w:rPr>
          <w:sz w:val="2"/>
          <w:lang w:val="da-DK"/>
        </w:rPr>
        <w:pict>
          <v:group id="_x0000_s3647" style="width:6.55pt;height:.6pt;mso-position-horizontal-relative:char;mso-position-vertical-relative:line" coordsize="131,12">
            <v:line id="_x0000_s3648" style="position:absolute" from="0,6" to="130,6" strokeweight=".21097mm"/>
            <w10:anchorlock/>
          </v:group>
        </w:pict>
      </w:r>
    </w:p>
    <w:p w:rsidR="007E510D" w:rsidRPr="00EE529C" w:rsidRDefault="00EE529C">
      <w:pPr>
        <w:pStyle w:val="BodyText"/>
        <w:rPr>
          <w:sz w:val="28"/>
          <w:lang w:val="da-DK"/>
        </w:rPr>
      </w:pPr>
      <w:r w:rsidRPr="00EE529C">
        <w:rPr>
          <w:lang w:val="da-DK"/>
        </w:rPr>
        <w:br w:type="column"/>
      </w:r>
    </w:p>
    <w:p w:rsidR="007E510D" w:rsidRPr="00EE529C" w:rsidRDefault="00EE529C">
      <w:pPr>
        <w:pStyle w:val="BodyText"/>
        <w:tabs>
          <w:tab w:val="left" w:pos="1399"/>
        </w:tabs>
        <w:spacing w:before="210" w:line="172" w:lineRule="exact"/>
        <w:ind w:left="958"/>
        <w:rPr>
          <w:lang w:val="da-DK"/>
        </w:rPr>
      </w:pPr>
      <w:r w:rsidRPr="00EE529C">
        <w:rPr>
          <w:w w:val="110"/>
          <w:lang w:val="da-DK"/>
        </w:rPr>
        <w:t>6</w:t>
      </w:r>
      <w:r w:rsidRPr="00EE529C">
        <w:rPr>
          <w:w w:val="110"/>
          <w:lang w:val="da-DK"/>
        </w:rPr>
        <w:tab/>
      </w:r>
      <w:r w:rsidRPr="00EE529C">
        <w:rPr>
          <w:spacing w:val="-10"/>
          <w:w w:val="110"/>
          <w:lang w:val="da-DK"/>
        </w:rPr>
        <w:t>42</w:t>
      </w:r>
    </w:p>
    <w:p w:rsidR="007E510D" w:rsidRPr="00EE529C" w:rsidRDefault="007E510D">
      <w:pPr>
        <w:pStyle w:val="BodyText"/>
        <w:spacing w:before="5"/>
        <w:rPr>
          <w:sz w:val="12"/>
          <w:lang w:val="da-DK"/>
        </w:rPr>
      </w:pPr>
    </w:p>
    <w:p w:rsidR="007E510D" w:rsidRPr="00EE529C" w:rsidRDefault="00EE529C">
      <w:pPr>
        <w:tabs>
          <w:tab w:val="left" w:pos="1393"/>
        </w:tabs>
        <w:spacing w:line="20" w:lineRule="exact"/>
        <w:ind w:left="952" w:right="-72"/>
        <w:rPr>
          <w:sz w:val="2"/>
          <w:lang w:val="da-DK"/>
        </w:rPr>
      </w:pPr>
      <w:r w:rsidRPr="00EE529C">
        <w:rPr>
          <w:sz w:val="2"/>
          <w:lang w:val="da-DK"/>
        </w:rPr>
      </w:r>
      <w:r w:rsidRPr="00EE529C">
        <w:rPr>
          <w:sz w:val="2"/>
          <w:lang w:val="da-DK"/>
        </w:rPr>
        <w:pict>
          <v:group id="_x0000_s3645" style="width:6.55pt;height:.6pt;mso-position-horizontal-relative:char;mso-position-vertical-relative:line" coordsize="131,12">
            <v:line id="_x0000_s3646" style="position:absolute" from="0,6" to="130,6" strokeweight=".21097mm"/>
            <w10:anchorlock/>
          </v:group>
        </w:pict>
      </w:r>
      <w:r w:rsidRPr="00EE529C">
        <w:rPr>
          <w:sz w:val="2"/>
          <w:lang w:val="da-DK"/>
        </w:rPr>
        <w:tab/>
      </w:r>
      <w:r w:rsidRPr="00EE529C">
        <w:rPr>
          <w:sz w:val="2"/>
          <w:lang w:val="da-DK"/>
        </w:rPr>
      </w:r>
      <w:r w:rsidRPr="00EE529C">
        <w:rPr>
          <w:sz w:val="2"/>
          <w:lang w:val="da-DK"/>
        </w:rPr>
        <w:pict>
          <v:group id="_x0000_s3643" style="width:13.05pt;height:.6pt;mso-position-horizontal-relative:char;mso-position-vertical-relative:line" coordsize="261,12">
            <v:line id="_x0000_s3644" style="position:absolute" from="0,6" to="261,6" strokeweight=".21097mm"/>
            <w10:anchorlock/>
          </v:group>
        </w:pict>
      </w:r>
    </w:p>
    <w:p w:rsidR="007E510D" w:rsidRPr="00EE529C" w:rsidRDefault="00EE529C">
      <w:pPr>
        <w:pStyle w:val="BodyText"/>
        <w:rPr>
          <w:sz w:val="28"/>
          <w:lang w:val="da-DK"/>
        </w:rPr>
      </w:pPr>
      <w:r w:rsidRPr="00EE529C">
        <w:rPr>
          <w:lang w:val="da-DK"/>
        </w:rPr>
        <w:br w:type="column"/>
      </w:r>
    </w:p>
    <w:p w:rsidR="007E510D" w:rsidRPr="00EE529C" w:rsidRDefault="00EE529C">
      <w:pPr>
        <w:tabs>
          <w:tab w:val="left" w:pos="1526"/>
        </w:tabs>
        <w:spacing w:before="210" w:line="172" w:lineRule="exact"/>
        <w:ind w:left="958"/>
        <w:rPr>
          <w:i/>
          <w:sz w:val="24"/>
          <w:lang w:val="da-DK"/>
        </w:rPr>
      </w:pPr>
      <w:r w:rsidRPr="00EE529C">
        <w:rPr>
          <w:w w:val="105"/>
          <w:sz w:val="24"/>
          <w:lang w:val="da-DK"/>
        </w:rPr>
        <w:t>2</w:t>
      </w:r>
      <w:r w:rsidRPr="00EE529C">
        <w:rPr>
          <w:i/>
          <w:w w:val="105"/>
          <w:sz w:val="24"/>
          <w:lang w:val="da-DK"/>
        </w:rPr>
        <w:t>x</w:t>
      </w:r>
      <w:r w:rsidRPr="00EE529C">
        <w:rPr>
          <w:i/>
          <w:w w:val="105"/>
          <w:sz w:val="24"/>
          <w:lang w:val="da-DK"/>
        </w:rPr>
        <w:tab/>
      </w:r>
      <w:r w:rsidRPr="00EE529C">
        <w:rPr>
          <w:spacing w:val="-6"/>
          <w:w w:val="105"/>
          <w:sz w:val="24"/>
          <w:lang w:val="da-DK"/>
        </w:rPr>
        <w:t>2</w:t>
      </w:r>
      <w:r w:rsidRPr="00EE529C">
        <w:rPr>
          <w:i/>
          <w:spacing w:val="-6"/>
          <w:w w:val="105"/>
          <w:sz w:val="24"/>
          <w:lang w:val="da-DK"/>
        </w:rPr>
        <w:t>xy</w:t>
      </w:r>
    </w:p>
    <w:p w:rsidR="007E510D" w:rsidRPr="00EE529C" w:rsidRDefault="007E510D">
      <w:pPr>
        <w:pStyle w:val="BodyText"/>
        <w:spacing w:before="9" w:after="1"/>
        <w:rPr>
          <w:i/>
          <w:sz w:val="12"/>
          <w:lang w:val="da-DK"/>
        </w:rPr>
      </w:pPr>
    </w:p>
    <w:p w:rsidR="007E510D" w:rsidRPr="00EE529C" w:rsidRDefault="00EE529C">
      <w:pPr>
        <w:tabs>
          <w:tab w:val="left" w:pos="1520"/>
        </w:tabs>
        <w:spacing w:line="20" w:lineRule="exact"/>
        <w:ind w:left="952" w:right="-87"/>
        <w:rPr>
          <w:sz w:val="2"/>
          <w:lang w:val="da-DK"/>
        </w:rPr>
      </w:pPr>
      <w:r w:rsidRPr="00EE529C">
        <w:rPr>
          <w:sz w:val="2"/>
          <w:lang w:val="da-DK"/>
        </w:rPr>
      </w:r>
      <w:r w:rsidRPr="00EE529C">
        <w:rPr>
          <w:sz w:val="2"/>
          <w:lang w:val="da-DK"/>
        </w:rPr>
        <w:pict>
          <v:group id="_x0000_s3641" style="width:12.9pt;height:.6pt;mso-position-horizontal-relative:char;mso-position-vertical-relative:line" coordsize="258,12">
            <v:line id="_x0000_s3642" style="position:absolute" from="0,6" to="257,6" strokeweight=".21097mm"/>
            <w10:anchorlock/>
          </v:group>
        </w:pict>
      </w:r>
      <w:r w:rsidRPr="00EE529C">
        <w:rPr>
          <w:sz w:val="2"/>
          <w:lang w:val="da-DK"/>
        </w:rPr>
        <w:tab/>
      </w:r>
      <w:r w:rsidRPr="00EE529C">
        <w:rPr>
          <w:sz w:val="2"/>
          <w:lang w:val="da-DK"/>
        </w:rPr>
      </w:r>
      <w:r w:rsidRPr="00EE529C">
        <w:rPr>
          <w:sz w:val="2"/>
          <w:lang w:val="da-DK"/>
        </w:rPr>
        <w:pict>
          <v:group id="_x0000_s3639" style="width:19.4pt;height:.6pt;mso-position-horizontal-relative:char;mso-position-vertical-relative:line" coordsize="388,12">
            <v:line id="_x0000_s3640" style="position:absolute" from="0,6" to="388,6" strokeweight=".21097mm"/>
            <w10:anchorlock/>
          </v:group>
        </w:pict>
      </w:r>
    </w:p>
    <w:p w:rsidR="007E510D" w:rsidRPr="00EE529C" w:rsidRDefault="00EE529C">
      <w:pPr>
        <w:pStyle w:val="BodyText"/>
        <w:spacing w:before="3"/>
        <w:rPr>
          <w:i/>
          <w:sz w:val="46"/>
          <w:lang w:val="da-DK"/>
        </w:rPr>
      </w:pPr>
      <w:r w:rsidRPr="00EE529C">
        <w:rPr>
          <w:lang w:val="da-DK"/>
        </w:rPr>
        <w:br w:type="column"/>
      </w:r>
    </w:p>
    <w:p w:rsidR="007E510D" w:rsidRPr="00EE529C" w:rsidRDefault="00EE529C">
      <w:pPr>
        <w:tabs>
          <w:tab w:val="left" w:pos="1743"/>
        </w:tabs>
        <w:spacing w:line="172" w:lineRule="exact"/>
        <w:ind w:left="1044"/>
        <w:rPr>
          <w:sz w:val="24"/>
          <w:lang w:val="da-DK"/>
        </w:rPr>
      </w:pPr>
      <w:r w:rsidRPr="00EE529C">
        <w:rPr>
          <w:i/>
          <w:w w:val="120"/>
          <w:sz w:val="24"/>
          <w:lang w:val="da-DK"/>
        </w:rPr>
        <w:t>π</w:t>
      </w:r>
      <w:r w:rsidRPr="00EE529C">
        <w:rPr>
          <w:i/>
          <w:w w:val="120"/>
          <w:sz w:val="24"/>
          <w:lang w:val="da-DK"/>
        </w:rPr>
        <w:tab/>
      </w:r>
      <w:r w:rsidRPr="00EE529C">
        <w:rPr>
          <w:spacing w:val="2"/>
          <w:w w:val="120"/>
          <w:sz w:val="24"/>
          <w:lang w:val="da-DK"/>
        </w:rPr>
        <w:t>3</w:t>
      </w:r>
      <w:r w:rsidRPr="00EE529C">
        <w:rPr>
          <w:i/>
          <w:spacing w:val="2"/>
          <w:w w:val="120"/>
          <w:sz w:val="24"/>
          <w:lang w:val="da-DK"/>
        </w:rPr>
        <w:t>π</w:t>
      </w:r>
      <w:r w:rsidRPr="00EE529C">
        <w:rPr>
          <w:spacing w:val="2"/>
          <w:w w:val="120"/>
          <w:sz w:val="24"/>
          <w:vertAlign w:val="superscript"/>
          <w:lang w:val="da-DK"/>
        </w:rPr>
        <w:t>3</w:t>
      </w:r>
    </w:p>
    <w:p w:rsidR="007E510D" w:rsidRPr="00EE529C" w:rsidRDefault="00EE529C">
      <w:pPr>
        <w:pStyle w:val="BodyText"/>
        <w:spacing w:before="4"/>
        <w:rPr>
          <w:sz w:val="9"/>
          <w:lang w:val="da-DK"/>
        </w:rPr>
      </w:pPr>
      <w:r w:rsidRPr="00EE529C">
        <w:rPr>
          <w:lang w:val="da-DK"/>
        </w:rPr>
        <w:pict>
          <v:group id="_x0000_s3636" style="position:absolute;margin-left:408.25pt;margin-top:7.75pt;width:15.4pt;height:3.6pt;z-index:-14560256;mso-wrap-distance-left:0;mso-wrap-distance-right:0;mso-position-horizontal-relative:page" coordorigin="8165,155" coordsize="308,72">
            <v:line id="_x0000_s3638" style="position:absolute" from="8165,161" to="8472,161" strokeweight=".21097mm"/>
            <v:line id="_x0000_s3637" style="position:absolute" from="8342,221" to="8472,221" strokeweight=".21097mm"/>
            <w10:wrap type="topAndBottom" anchorx="page"/>
          </v:group>
        </w:pict>
      </w:r>
      <w:r w:rsidRPr="00EE529C">
        <w:rPr>
          <w:lang w:val="da-DK"/>
        </w:rPr>
        <w:pict>
          <v:group id="_x0000_s3633" style="position:absolute;margin-left:439.15pt;margin-top:7.75pt;width:35.45pt;height:3.6pt;z-index:-14559744;mso-wrap-distance-left:0;mso-wrap-distance-right:0;mso-position-horizontal-relative:page" coordorigin="8783,155" coordsize="709,72">
            <v:line id="_x0000_s3635" style="position:absolute" from="8783,161" to="9491,161" strokeweight=".21097mm"/>
            <v:line id="_x0000_s3634" style="position:absolute" from="9361,221" to="9491,221" strokeweight=".21097mm"/>
            <w10:wrap type="topAndBottom" anchorx="page"/>
          </v:group>
        </w:pict>
      </w:r>
    </w:p>
    <w:p w:rsidR="007E510D" w:rsidRPr="00EE529C" w:rsidRDefault="007E510D">
      <w:pPr>
        <w:rPr>
          <w:sz w:val="9"/>
          <w:lang w:val="da-DK"/>
        </w:rPr>
        <w:sectPr w:rsidR="007E510D" w:rsidRPr="00EE529C">
          <w:type w:val="continuous"/>
          <w:pgSz w:w="11910" w:h="16840"/>
          <w:pgMar w:top="1580" w:right="140" w:bottom="280" w:left="180" w:header="708" w:footer="708" w:gutter="0"/>
          <w:cols w:num="4" w:space="708" w:equalWidth="0">
            <w:col w:w="3333" w:space="40"/>
            <w:col w:w="1661" w:space="39"/>
            <w:col w:w="1901" w:space="39"/>
            <w:col w:w="4577"/>
          </w:cols>
        </w:sectPr>
      </w:pPr>
    </w:p>
    <w:p w:rsidR="007E510D" w:rsidRPr="00EE529C" w:rsidRDefault="00EE529C">
      <w:pPr>
        <w:pStyle w:val="BodyText"/>
        <w:tabs>
          <w:tab w:val="left" w:pos="440"/>
        </w:tabs>
        <w:spacing w:line="132" w:lineRule="auto"/>
        <w:ind w:right="494"/>
        <w:jc w:val="right"/>
        <w:rPr>
          <w:i/>
          <w:lang w:val="da-DK"/>
        </w:rPr>
      </w:pPr>
      <w:r w:rsidRPr="00EE529C">
        <w:rPr>
          <w:w w:val="105"/>
          <w:lang w:val="da-DK"/>
        </w:rPr>
        <w:t>2</w:t>
      </w:r>
      <w:r w:rsidRPr="00EE529C">
        <w:rPr>
          <w:w w:val="105"/>
          <w:lang w:val="da-DK"/>
        </w:rPr>
        <w:tab/>
        <w:t>6</w:t>
      </w:r>
      <w:r w:rsidRPr="00EE529C">
        <w:rPr>
          <w:spacing w:val="-41"/>
          <w:w w:val="105"/>
          <w:lang w:val="da-DK"/>
        </w:rPr>
        <w:t xml:space="preserve"> </w:t>
      </w:r>
      <w:r w:rsidRPr="00EE529C">
        <w:rPr>
          <w:i/>
          <w:w w:val="105"/>
          <w:position w:val="16"/>
          <w:lang w:val="da-DK"/>
        </w:rPr>
        <w:t>,</w:t>
      </w:r>
    </w:p>
    <w:p w:rsidR="007E510D" w:rsidRPr="00EE529C" w:rsidRDefault="00EE529C">
      <w:pPr>
        <w:pStyle w:val="ListParagraph"/>
        <w:numPr>
          <w:ilvl w:val="2"/>
          <w:numId w:val="45"/>
        </w:numPr>
        <w:tabs>
          <w:tab w:val="left" w:pos="1846"/>
        </w:tabs>
        <w:spacing w:before="176"/>
        <w:ind w:hanging="441"/>
        <w:jc w:val="left"/>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EE529C">
      <w:pPr>
        <w:pStyle w:val="BodyText"/>
        <w:spacing w:before="123" w:line="172" w:lineRule="exact"/>
        <w:ind w:left="3781"/>
        <w:rPr>
          <w:lang w:val="da-DK"/>
        </w:rPr>
      </w:pPr>
      <w:r w:rsidRPr="00EE529C">
        <w:rPr>
          <w:w w:val="108"/>
          <w:lang w:val="da-DK"/>
        </w:rPr>
        <w:t>9</w:t>
      </w:r>
    </w:p>
    <w:p w:rsidR="007E510D" w:rsidRPr="00EE529C" w:rsidRDefault="00EE529C">
      <w:pPr>
        <w:spacing w:line="132" w:lineRule="auto"/>
        <w:ind w:left="379"/>
        <w:rPr>
          <w:i/>
          <w:sz w:val="24"/>
          <w:lang w:val="da-DK"/>
        </w:rPr>
      </w:pPr>
      <w:r w:rsidRPr="00EE529C">
        <w:rPr>
          <w:lang w:val="da-DK"/>
        </w:rPr>
        <w:br w:type="column"/>
      </w:r>
      <w:r w:rsidRPr="00EE529C">
        <w:rPr>
          <w:w w:val="105"/>
          <w:sz w:val="24"/>
          <w:lang w:val="da-DK"/>
        </w:rPr>
        <w:t xml:space="preserve">7 </w:t>
      </w:r>
      <w:r w:rsidRPr="00EE529C">
        <w:rPr>
          <w:w w:val="105"/>
          <w:position w:val="16"/>
          <w:sz w:val="24"/>
          <w:lang w:val="da-DK"/>
        </w:rPr>
        <w:t xml:space="preserve">= </w:t>
      </w:r>
      <w:r w:rsidRPr="00EE529C">
        <w:rPr>
          <w:w w:val="105"/>
          <w:sz w:val="24"/>
          <w:lang w:val="da-DK"/>
        </w:rPr>
        <w:t xml:space="preserve">49 </w:t>
      </w:r>
      <w:r w:rsidRPr="00EE529C">
        <w:rPr>
          <w:i/>
          <w:w w:val="105"/>
          <w:position w:val="16"/>
          <w:sz w:val="24"/>
          <w:lang w:val="da-DK"/>
        </w:rPr>
        <w:t>,</w:t>
      </w:r>
    </w:p>
    <w:p w:rsidR="007E510D" w:rsidRPr="00EE529C" w:rsidRDefault="00EE529C">
      <w:pPr>
        <w:spacing w:line="-36" w:lineRule="auto"/>
        <w:ind w:left="939"/>
        <w:rPr>
          <w:i/>
          <w:sz w:val="24"/>
          <w:lang w:val="da-DK"/>
        </w:rPr>
      </w:pPr>
      <w:r w:rsidRPr="00EE529C">
        <w:rPr>
          <w:lang w:val="da-DK"/>
        </w:rPr>
        <w:br w:type="column"/>
      </w:r>
      <w:r w:rsidRPr="00EE529C">
        <w:rPr>
          <w:i/>
          <w:position w:val="-15"/>
          <w:sz w:val="24"/>
          <w:lang w:val="da-DK"/>
        </w:rPr>
        <w:t xml:space="preserve">y </w:t>
      </w:r>
      <w:r w:rsidRPr="00EE529C">
        <w:rPr>
          <w:sz w:val="24"/>
          <w:lang w:val="da-DK"/>
        </w:rPr>
        <w:t xml:space="preserve">= </w:t>
      </w:r>
      <w:r w:rsidRPr="00EE529C">
        <w:rPr>
          <w:i/>
          <w:position w:val="-16"/>
          <w:sz w:val="24"/>
          <w:lang w:val="da-DK"/>
        </w:rPr>
        <w:t>y</w:t>
      </w:r>
      <w:r w:rsidRPr="00EE529C">
        <w:rPr>
          <w:position w:val="-9"/>
          <w:sz w:val="18"/>
          <w:lang w:val="da-DK"/>
        </w:rPr>
        <w:t xml:space="preserve">2 </w:t>
      </w:r>
      <w:r w:rsidRPr="00EE529C">
        <w:rPr>
          <w:i/>
          <w:sz w:val="24"/>
          <w:lang w:val="da-DK"/>
        </w:rPr>
        <w:t>,</w:t>
      </w:r>
    </w:p>
    <w:p w:rsidR="007E510D" w:rsidRPr="00EE529C" w:rsidRDefault="00EE529C">
      <w:pPr>
        <w:spacing w:line="158" w:lineRule="auto"/>
        <w:ind w:left="875"/>
        <w:rPr>
          <w:i/>
          <w:sz w:val="24"/>
          <w:lang w:val="da-DK"/>
        </w:rPr>
      </w:pPr>
      <w:r w:rsidRPr="00EE529C">
        <w:rPr>
          <w:lang w:val="da-DK"/>
        </w:rPr>
        <w:br w:type="column"/>
      </w:r>
      <w:r w:rsidRPr="00EE529C">
        <w:rPr>
          <w:rFonts w:ascii="Lucida Sans Unicode" w:hAnsi="Lucida Sans Unicode"/>
          <w:w w:val="105"/>
          <w:position w:val="20"/>
          <w:sz w:val="24"/>
          <w:lang w:val="da-DK"/>
        </w:rPr>
        <w:t>√</w:t>
      </w:r>
      <w:r w:rsidRPr="00EE529C">
        <w:rPr>
          <w:w w:val="105"/>
          <w:sz w:val="24"/>
          <w:lang w:val="da-DK"/>
        </w:rPr>
        <w:t xml:space="preserve">2 </w:t>
      </w:r>
      <w:r w:rsidRPr="00EE529C">
        <w:rPr>
          <w:w w:val="105"/>
          <w:position w:val="21"/>
          <w:sz w:val="24"/>
          <w:lang w:val="da-DK"/>
        </w:rPr>
        <w:t xml:space="preserve">= </w:t>
      </w:r>
      <w:r w:rsidRPr="00EE529C">
        <w:rPr>
          <w:w w:val="105"/>
          <w:sz w:val="24"/>
          <w:lang w:val="da-DK"/>
        </w:rPr>
        <w:t>3</w:t>
      </w:r>
      <w:r w:rsidRPr="00EE529C">
        <w:rPr>
          <w:i/>
          <w:w w:val="105"/>
          <w:sz w:val="24"/>
          <w:lang w:val="da-DK"/>
        </w:rPr>
        <w:t>π</w:t>
      </w:r>
      <w:r w:rsidRPr="00EE529C">
        <w:rPr>
          <w:w w:val="105"/>
          <w:position w:val="7"/>
          <w:sz w:val="18"/>
          <w:lang w:val="da-DK"/>
        </w:rPr>
        <w:t>2</w:t>
      </w:r>
      <w:r w:rsidRPr="00EE529C">
        <w:rPr>
          <w:rFonts w:ascii="Lucida Sans Unicode" w:hAnsi="Lucida Sans Unicode"/>
          <w:w w:val="105"/>
          <w:position w:val="20"/>
          <w:sz w:val="24"/>
          <w:lang w:val="da-DK"/>
        </w:rPr>
        <w:t>√</w:t>
      </w:r>
      <w:r w:rsidRPr="00EE529C">
        <w:rPr>
          <w:w w:val="105"/>
          <w:sz w:val="24"/>
          <w:lang w:val="da-DK"/>
        </w:rPr>
        <w:t xml:space="preserve">2 </w:t>
      </w:r>
      <w:r w:rsidRPr="00EE529C">
        <w:rPr>
          <w:i/>
          <w:w w:val="105"/>
          <w:position w:val="21"/>
          <w:sz w:val="24"/>
          <w:lang w:val="da-DK"/>
        </w:rPr>
        <w:t>.</w:t>
      </w:r>
    </w:p>
    <w:p w:rsidR="007E510D" w:rsidRPr="00EE529C" w:rsidRDefault="007E510D">
      <w:pPr>
        <w:pStyle w:val="BodyText"/>
        <w:rPr>
          <w:i/>
          <w:sz w:val="42"/>
          <w:lang w:val="da-DK"/>
        </w:rPr>
      </w:pPr>
    </w:p>
    <w:p w:rsidR="007E510D" w:rsidRPr="00EE529C" w:rsidRDefault="00EE529C">
      <w:pPr>
        <w:pStyle w:val="BodyText"/>
        <w:spacing w:line="172" w:lineRule="exact"/>
        <w:ind w:left="1051"/>
        <w:rPr>
          <w:lang w:val="da-DK"/>
        </w:rPr>
      </w:pPr>
      <w:r w:rsidRPr="00EE529C">
        <w:rPr>
          <w:lang w:val="da-DK"/>
        </w:rPr>
        <w:pict>
          <v:line id="_x0000_s3632" style="position:absolute;left:0;text-align:left;z-index:-27530240;mso-position-horizontal-relative:page" from="413.8pt,16.65pt" to="426.8pt,16.65pt" strokeweight=".21097mm">
            <w10:wrap anchorx="page"/>
          </v:line>
        </w:pict>
      </w:r>
      <w:r w:rsidRPr="00EE529C">
        <w:rPr>
          <w:w w:val="108"/>
          <w:lang w:val="da-DK"/>
        </w:rPr>
        <w:t>1</w:t>
      </w:r>
    </w:p>
    <w:p w:rsidR="007E510D" w:rsidRPr="00EE529C" w:rsidRDefault="007E510D">
      <w:pPr>
        <w:spacing w:line="172" w:lineRule="exact"/>
        <w:rPr>
          <w:lang w:val="da-DK"/>
        </w:rPr>
        <w:sectPr w:rsidR="007E510D" w:rsidRPr="00EE529C">
          <w:type w:val="continuous"/>
          <w:pgSz w:w="11910" w:h="16840"/>
          <w:pgMar w:top="1580" w:right="140" w:bottom="280" w:left="180" w:header="708" w:footer="708" w:gutter="0"/>
          <w:cols w:num="4" w:space="708" w:equalWidth="0">
            <w:col w:w="3912" w:space="40"/>
            <w:col w:w="1164" w:space="39"/>
            <w:col w:w="1914" w:space="40"/>
            <w:col w:w="4481"/>
          </w:cols>
        </w:sectPr>
      </w:pPr>
    </w:p>
    <w:p w:rsidR="007E510D" w:rsidRPr="00EE529C" w:rsidRDefault="00EE529C">
      <w:pPr>
        <w:tabs>
          <w:tab w:val="left" w:pos="5905"/>
        </w:tabs>
        <w:spacing w:line="228" w:lineRule="auto"/>
        <w:ind w:left="3715"/>
        <w:rPr>
          <w:i/>
          <w:sz w:val="24"/>
          <w:lang w:val="da-DK"/>
        </w:rPr>
      </w:pPr>
      <w:r w:rsidRPr="00EE529C">
        <w:rPr>
          <w:lang w:val="da-DK"/>
        </w:rPr>
        <w:pict>
          <v:line id="_x0000_s3631" style="position:absolute;left:0;text-align:left;z-index:-27530752;mso-position-horizontal-relative:page" from="194.8pt,8.35pt" to="207.85pt,8.35pt" strokeweight=".21097mm">
            <w10:wrap anchorx="page"/>
          </v:line>
        </w:pict>
      </w:r>
      <w:r w:rsidRPr="00EE529C">
        <w:rPr>
          <w:w w:val="105"/>
          <w:position w:val="-15"/>
          <w:sz w:val="24"/>
          <w:lang w:val="da-DK"/>
        </w:rPr>
        <w:t>11</w:t>
      </w:r>
      <w:r w:rsidRPr="00EE529C">
        <w:rPr>
          <w:spacing w:val="-40"/>
          <w:w w:val="105"/>
          <w:position w:val="-15"/>
          <w:sz w:val="24"/>
          <w:lang w:val="da-DK"/>
        </w:rPr>
        <w:t xml:space="preserve"> </w:t>
      </w:r>
      <w:r w:rsidRPr="00EE529C">
        <w:rPr>
          <w:i/>
          <w:w w:val="105"/>
          <w:sz w:val="24"/>
          <w:lang w:val="da-DK"/>
        </w:rPr>
        <w:t>,</w:t>
      </w:r>
      <w:r w:rsidRPr="00EE529C">
        <w:rPr>
          <w:i/>
          <w:w w:val="105"/>
          <w:sz w:val="24"/>
          <w:lang w:val="da-DK"/>
        </w:rPr>
        <w:tab/>
      </w:r>
      <w:r w:rsidRPr="00EE529C">
        <w:rPr>
          <w:spacing w:val="-7"/>
          <w:w w:val="105"/>
          <w:sz w:val="24"/>
          <w:lang w:val="da-DK"/>
        </w:rPr>
        <w:t>14</w:t>
      </w:r>
      <w:r w:rsidRPr="00EE529C">
        <w:rPr>
          <w:i/>
          <w:spacing w:val="-7"/>
          <w:w w:val="105"/>
          <w:sz w:val="24"/>
          <w:lang w:val="da-DK"/>
        </w:rPr>
        <w:t>,</w:t>
      </w:r>
    </w:p>
    <w:p w:rsidR="007E510D" w:rsidRPr="00EE529C" w:rsidRDefault="00EE529C">
      <w:pPr>
        <w:pStyle w:val="ListParagraph"/>
        <w:numPr>
          <w:ilvl w:val="2"/>
          <w:numId w:val="45"/>
        </w:numPr>
        <w:tabs>
          <w:tab w:val="left" w:pos="2175"/>
        </w:tabs>
        <w:spacing w:before="2"/>
        <w:ind w:left="2174" w:right="1314" w:hanging="2175"/>
        <w:jc w:val="left"/>
        <w:rPr>
          <w:i/>
          <w:sz w:val="24"/>
          <w:lang w:val="da-DK"/>
        </w:rPr>
      </w:pPr>
      <w:r w:rsidRPr="00EE529C">
        <w:rPr>
          <w:i/>
          <w:w w:val="97"/>
          <w:position w:val="16"/>
          <w:sz w:val="24"/>
          <w:lang w:val="da-DK"/>
        </w:rPr>
        <w:br w:type="column"/>
      </w:r>
      <w:r w:rsidRPr="00EE529C">
        <w:rPr>
          <w:i/>
          <w:position w:val="16"/>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num="2" w:space="708" w:equalWidth="0">
            <w:col w:w="6226" w:space="40"/>
            <w:col w:w="5324"/>
          </w:cols>
        </w:sectPr>
      </w:pPr>
    </w:p>
    <w:p w:rsidR="007E510D" w:rsidRPr="00EE529C" w:rsidRDefault="007E510D">
      <w:pPr>
        <w:pStyle w:val="BodyText"/>
        <w:spacing w:before="1"/>
        <w:rPr>
          <w:i/>
          <w:sz w:val="19"/>
          <w:lang w:val="da-DK"/>
        </w:rPr>
      </w:pPr>
    </w:p>
    <w:p w:rsidR="007E510D" w:rsidRPr="00EE529C" w:rsidRDefault="00EE529C">
      <w:pPr>
        <w:pStyle w:val="BodyText"/>
        <w:spacing w:before="90"/>
        <w:ind w:right="38"/>
        <w:jc w:val="center"/>
        <w:rPr>
          <w:lang w:val="da-DK"/>
        </w:rPr>
      </w:pPr>
      <w:r w:rsidRPr="00EE529C">
        <w:rPr>
          <w:w w:val="110"/>
          <w:lang w:val="da-DK"/>
        </w:rPr>
        <w:t>148</w:t>
      </w:r>
    </w:p>
    <w:p w:rsidR="007E510D" w:rsidRPr="00EE529C" w:rsidRDefault="007E510D">
      <w:pPr>
        <w:jc w:val="center"/>
        <w:rPr>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8"/>
        <w:rPr>
          <w:lang w:val="da-DK"/>
        </w:rPr>
      </w:pPr>
    </w:p>
    <w:p w:rsidR="007E510D" w:rsidRPr="00EE529C" w:rsidRDefault="00EE529C">
      <w:pPr>
        <w:pStyle w:val="ListParagraph"/>
        <w:numPr>
          <w:ilvl w:val="0"/>
          <w:numId w:val="44"/>
        </w:numPr>
        <w:tabs>
          <w:tab w:val="left" w:pos="1846"/>
        </w:tabs>
        <w:spacing w:before="90"/>
        <w:ind w:hanging="441"/>
        <w:rPr>
          <w:sz w:val="24"/>
          <w:lang w:val="da-DK"/>
        </w:rPr>
      </w:pPr>
      <w:r w:rsidRPr="00EE529C">
        <w:rPr>
          <w:sz w:val="24"/>
          <w:lang w:val="da-DK"/>
        </w:rPr>
        <w:t>Svaret</w:t>
      </w:r>
      <w:r w:rsidRPr="00EE529C">
        <w:rPr>
          <w:spacing w:val="-1"/>
          <w:sz w:val="24"/>
          <w:lang w:val="da-DK"/>
        </w:rPr>
        <w:t xml:space="preserve"> </w:t>
      </w:r>
      <w:r w:rsidRPr="00EE529C">
        <w:rPr>
          <w:sz w:val="24"/>
          <w:lang w:val="da-DK"/>
        </w:rPr>
        <w:t>er:</w:t>
      </w:r>
    </w:p>
    <w:p w:rsidR="007E510D" w:rsidRPr="00EE529C" w:rsidRDefault="00EE529C">
      <w:pPr>
        <w:spacing w:before="230"/>
        <w:ind w:left="813" w:right="268"/>
        <w:jc w:val="center"/>
        <w:rPr>
          <w:i/>
          <w:sz w:val="24"/>
          <w:lang w:val="da-DK"/>
        </w:rPr>
      </w:pPr>
      <w:r w:rsidRPr="00EE529C">
        <w:rPr>
          <w:w w:val="105"/>
          <w:sz w:val="24"/>
          <w:lang w:val="da-DK"/>
        </w:rPr>
        <w:t>6</w:t>
      </w:r>
      <w:r w:rsidRPr="00EE529C">
        <w:rPr>
          <w:i/>
          <w:w w:val="105"/>
          <w:sz w:val="24"/>
          <w:lang w:val="da-DK"/>
        </w:rPr>
        <w:t>.</w:t>
      </w:r>
    </w:p>
    <w:p w:rsidR="007E510D" w:rsidRPr="00EE529C" w:rsidRDefault="007E510D">
      <w:pPr>
        <w:pStyle w:val="BodyText"/>
        <w:spacing w:before="11"/>
        <w:rPr>
          <w:i/>
          <w:sz w:val="19"/>
          <w:lang w:val="da-DK"/>
        </w:rPr>
      </w:pPr>
    </w:p>
    <w:p w:rsidR="007E510D" w:rsidRPr="00EE529C" w:rsidRDefault="007E510D">
      <w:pPr>
        <w:rPr>
          <w:sz w:val="19"/>
          <w:lang w:val="da-DK"/>
        </w:rPr>
        <w:sectPr w:rsidR="007E510D" w:rsidRPr="00EE529C">
          <w:headerReference w:type="default" r:id="rId81"/>
          <w:pgSz w:w="11910" w:h="16840"/>
          <w:pgMar w:top="1100" w:right="140" w:bottom="280" w:left="180" w:header="797" w:footer="0" w:gutter="0"/>
          <w:pgNumType w:start="149"/>
          <w:cols w:space="708"/>
        </w:sectPr>
      </w:pPr>
    </w:p>
    <w:p w:rsidR="007E510D" w:rsidRPr="00EE529C" w:rsidRDefault="00EE529C">
      <w:pPr>
        <w:pStyle w:val="ListParagraph"/>
        <w:numPr>
          <w:ilvl w:val="0"/>
          <w:numId w:val="44"/>
        </w:numPr>
        <w:tabs>
          <w:tab w:val="left" w:pos="1846"/>
        </w:tabs>
        <w:spacing w:before="89"/>
        <w:ind w:hanging="441"/>
        <w:rPr>
          <w:sz w:val="24"/>
          <w:lang w:val="da-DK"/>
        </w:rPr>
      </w:pPr>
      <w:r w:rsidRPr="00EE529C">
        <w:rPr>
          <w:sz w:val="24"/>
          <w:lang w:val="da-DK"/>
        </w:rPr>
        <w:t>Vi regner på venstresiden og</w:t>
      </w:r>
      <w:r w:rsidRPr="00EE529C">
        <w:rPr>
          <w:spacing w:val="-21"/>
          <w:sz w:val="24"/>
          <w:lang w:val="da-DK"/>
        </w:rPr>
        <w:t xml:space="preserve"> </w:t>
      </w:r>
      <w:r w:rsidRPr="00EE529C">
        <w:rPr>
          <w:sz w:val="24"/>
          <w:lang w:val="da-DK"/>
        </w:rPr>
        <w:t>får</w:t>
      </w:r>
    </w:p>
    <w:p w:rsidR="007E510D" w:rsidRPr="00EE529C" w:rsidRDefault="00EE529C">
      <w:pPr>
        <w:spacing w:before="201" w:line="206" w:lineRule="exact"/>
        <w:jc w:val="right"/>
        <w:rPr>
          <w:sz w:val="24"/>
          <w:lang w:val="da-DK"/>
        </w:rPr>
      </w:pPr>
      <w:r w:rsidRPr="00EE529C">
        <w:rPr>
          <w:w w:val="105"/>
          <w:position w:val="9"/>
          <w:sz w:val="18"/>
          <w:u w:val="single"/>
          <w:lang w:val="da-DK"/>
        </w:rPr>
        <w:t>1</w:t>
      </w:r>
      <w:r w:rsidRPr="00EE529C">
        <w:rPr>
          <w:w w:val="105"/>
          <w:position w:val="9"/>
          <w:sz w:val="18"/>
          <w:lang w:val="da-DK"/>
        </w:rPr>
        <w:t xml:space="preserve"> </w:t>
      </w:r>
      <w:r w:rsidRPr="00EE529C">
        <w:rPr>
          <w:w w:val="105"/>
          <w:sz w:val="24"/>
          <w:lang w:val="da-DK"/>
        </w:rPr>
        <w:t>+ 1</w:t>
      </w:r>
    </w:p>
    <w:p w:rsidR="007E510D" w:rsidRPr="00EE529C" w:rsidRDefault="00EE529C">
      <w:pPr>
        <w:pStyle w:val="BodyText"/>
        <w:spacing w:before="4"/>
        <w:rPr>
          <w:sz w:val="47"/>
          <w:lang w:val="da-DK"/>
        </w:rPr>
      </w:pPr>
      <w:r w:rsidRPr="00EE529C">
        <w:rPr>
          <w:lang w:val="da-DK"/>
        </w:rPr>
        <w:br w:type="column"/>
      </w:r>
    </w:p>
    <w:p w:rsidR="007E510D" w:rsidRPr="00EE529C" w:rsidRDefault="00EE529C">
      <w:pPr>
        <w:spacing w:line="206" w:lineRule="exact"/>
        <w:ind w:left="270"/>
        <w:rPr>
          <w:sz w:val="24"/>
          <w:lang w:val="da-DK"/>
        </w:rPr>
      </w:pPr>
      <w:r w:rsidRPr="00EE529C">
        <w:rPr>
          <w:i/>
          <w:w w:val="105"/>
          <w:position w:val="-2"/>
          <w:sz w:val="24"/>
          <w:lang w:val="da-DK"/>
        </w:rPr>
        <w:t xml:space="preserve">b </w:t>
      </w:r>
      <w:r w:rsidRPr="00EE529C">
        <w:rPr>
          <w:w w:val="105"/>
          <w:position w:val="9"/>
          <w:sz w:val="18"/>
          <w:u w:val="single"/>
          <w:lang w:val="da-DK"/>
        </w:rPr>
        <w:t>1</w:t>
      </w:r>
      <w:r w:rsidRPr="00EE529C">
        <w:rPr>
          <w:w w:val="105"/>
          <w:position w:val="9"/>
          <w:sz w:val="18"/>
          <w:lang w:val="da-DK"/>
        </w:rPr>
        <w:t xml:space="preserve"> </w:t>
      </w:r>
      <w:r w:rsidRPr="00EE529C">
        <w:rPr>
          <w:w w:val="105"/>
          <w:sz w:val="24"/>
          <w:lang w:val="da-DK"/>
        </w:rPr>
        <w:t>+ 1</w:t>
      </w:r>
    </w:p>
    <w:p w:rsidR="007E510D" w:rsidRPr="00EE529C" w:rsidRDefault="00EE529C">
      <w:pPr>
        <w:pStyle w:val="BodyText"/>
        <w:rPr>
          <w:sz w:val="28"/>
          <w:lang w:val="da-DK"/>
        </w:rPr>
      </w:pPr>
      <w:r w:rsidRPr="00EE529C">
        <w:rPr>
          <w:lang w:val="da-DK"/>
        </w:rPr>
        <w:br w:type="column"/>
      </w:r>
    </w:p>
    <w:p w:rsidR="007E510D" w:rsidRPr="00EE529C" w:rsidRDefault="007E510D">
      <w:pPr>
        <w:pStyle w:val="BodyText"/>
        <w:spacing w:before="2"/>
        <w:rPr>
          <w:lang w:val="da-DK"/>
        </w:rPr>
      </w:pPr>
    </w:p>
    <w:p w:rsidR="007E510D" w:rsidRPr="00EE529C" w:rsidRDefault="00EE529C">
      <w:pPr>
        <w:pStyle w:val="BodyText"/>
        <w:spacing w:line="146" w:lineRule="exact"/>
        <w:ind w:left="270"/>
        <w:rPr>
          <w:i/>
          <w:lang w:val="da-DK"/>
        </w:rPr>
      </w:pPr>
      <w:r w:rsidRPr="00EE529C">
        <w:rPr>
          <w:w w:val="105"/>
          <w:lang w:val="da-DK"/>
        </w:rPr>
        <w:t xml:space="preserve">1 + </w:t>
      </w:r>
      <w:r w:rsidRPr="00EE529C">
        <w:rPr>
          <w:i/>
          <w:w w:val="105"/>
          <w:lang w:val="da-DK"/>
        </w:rPr>
        <w:t>b</w:t>
      </w:r>
    </w:p>
    <w:p w:rsidR="007E510D" w:rsidRPr="00EE529C" w:rsidRDefault="007E510D">
      <w:pPr>
        <w:spacing w:line="146" w:lineRule="exact"/>
        <w:rPr>
          <w:lang w:val="da-DK"/>
        </w:rPr>
        <w:sectPr w:rsidR="007E510D" w:rsidRPr="00EE529C">
          <w:type w:val="continuous"/>
          <w:pgSz w:w="11910" w:h="16840"/>
          <w:pgMar w:top="1580" w:right="140" w:bottom="280" w:left="180" w:header="708" w:footer="708" w:gutter="0"/>
          <w:cols w:num="3" w:space="708" w:equalWidth="0">
            <w:col w:w="5399" w:space="40"/>
            <w:col w:w="948" w:space="39"/>
            <w:col w:w="5164"/>
          </w:cols>
        </w:sectPr>
      </w:pPr>
    </w:p>
    <w:p w:rsidR="007E510D" w:rsidRPr="00EE529C" w:rsidRDefault="00EE529C">
      <w:pPr>
        <w:tabs>
          <w:tab w:val="left" w:pos="360"/>
        </w:tabs>
        <w:spacing w:before="39" w:line="50" w:lineRule="auto"/>
        <w:jc w:val="right"/>
        <w:rPr>
          <w:sz w:val="24"/>
          <w:lang w:val="da-DK"/>
        </w:rPr>
      </w:pPr>
      <w:r w:rsidRPr="00EE529C">
        <w:rPr>
          <w:i/>
          <w:w w:val="105"/>
          <w:sz w:val="18"/>
          <w:lang w:val="da-DK"/>
        </w:rPr>
        <w:t>b</w:t>
      </w:r>
      <w:r w:rsidRPr="00EE529C">
        <w:rPr>
          <w:i/>
          <w:w w:val="105"/>
          <w:sz w:val="18"/>
          <w:lang w:val="da-DK"/>
        </w:rPr>
        <w:tab/>
      </w:r>
      <w:r w:rsidRPr="00EE529C">
        <w:rPr>
          <w:i/>
          <w:w w:val="105"/>
          <w:position w:val="-16"/>
          <w:sz w:val="18"/>
          <w:u w:val="single"/>
          <w:lang w:val="da-DK"/>
        </w:rPr>
        <w:t>a</w:t>
      </w:r>
      <w:r w:rsidRPr="00EE529C">
        <w:rPr>
          <w:i/>
          <w:spacing w:val="20"/>
          <w:w w:val="105"/>
          <w:position w:val="-16"/>
          <w:sz w:val="18"/>
          <w:lang w:val="da-DK"/>
        </w:rPr>
        <w:t xml:space="preserve"> </w:t>
      </w:r>
      <w:r w:rsidRPr="00EE529C">
        <w:rPr>
          <w:w w:val="105"/>
          <w:position w:val="-9"/>
          <w:sz w:val="24"/>
          <w:lang w:val="da-DK"/>
        </w:rPr>
        <w:t>=</w:t>
      </w:r>
    </w:p>
    <w:p w:rsidR="007E510D" w:rsidRPr="00EE529C" w:rsidRDefault="00EE529C">
      <w:pPr>
        <w:pStyle w:val="BodyText"/>
        <w:spacing w:line="20" w:lineRule="exact"/>
        <w:ind w:left="4886"/>
        <w:rPr>
          <w:sz w:val="2"/>
          <w:lang w:val="da-DK"/>
        </w:rPr>
      </w:pPr>
      <w:r w:rsidRPr="00EE529C">
        <w:rPr>
          <w:sz w:val="2"/>
          <w:lang w:val="da-DK"/>
        </w:rPr>
      </w:r>
      <w:r w:rsidRPr="00EE529C">
        <w:rPr>
          <w:sz w:val="2"/>
          <w:lang w:val="da-DK"/>
        </w:rPr>
        <w:pict>
          <v:group id="_x0000_s3629" style="width:25.3pt;height:.6pt;mso-position-horizontal-relative:char;mso-position-vertical-relative:line" coordsize="506,12">
            <v:line id="_x0000_s3630" style="position:absolute" from="0,6" to="505,6" strokeweight=".21097mm"/>
            <w10:anchorlock/>
          </v:group>
        </w:pict>
      </w:r>
    </w:p>
    <w:p w:rsidR="007E510D" w:rsidRPr="00EE529C" w:rsidRDefault="00EE529C">
      <w:pPr>
        <w:tabs>
          <w:tab w:val="left" w:pos="595"/>
          <w:tab w:val="left" w:pos="1531"/>
        </w:tabs>
        <w:spacing w:line="191" w:lineRule="exact"/>
        <w:ind w:left="234"/>
        <w:rPr>
          <w:i/>
          <w:sz w:val="24"/>
          <w:lang w:val="da-DK"/>
        </w:rPr>
      </w:pPr>
      <w:r w:rsidRPr="00EE529C">
        <w:rPr>
          <w:lang w:val="da-DK"/>
        </w:rPr>
        <w:br w:type="column"/>
      </w:r>
      <w:r w:rsidRPr="00EE529C">
        <w:rPr>
          <w:i/>
          <w:w w:val="105"/>
          <w:position w:val="10"/>
          <w:sz w:val="18"/>
          <w:lang w:val="da-DK"/>
        </w:rPr>
        <w:t>b</w:t>
      </w:r>
      <w:r w:rsidRPr="00EE529C">
        <w:rPr>
          <w:i/>
          <w:w w:val="105"/>
          <w:position w:val="10"/>
          <w:sz w:val="18"/>
          <w:lang w:val="da-DK"/>
        </w:rPr>
        <w:tab/>
      </w:r>
      <w:r w:rsidRPr="00EE529C">
        <w:rPr>
          <w:i/>
          <w:w w:val="105"/>
          <w:position w:val="-6"/>
          <w:sz w:val="18"/>
          <w:u w:val="single"/>
          <w:lang w:val="da-DK"/>
        </w:rPr>
        <w:t>a</w:t>
      </w:r>
      <w:r w:rsidRPr="00EE529C">
        <w:rPr>
          <w:i/>
          <w:w w:val="105"/>
          <w:position w:val="-6"/>
          <w:sz w:val="18"/>
          <w:lang w:val="da-DK"/>
        </w:rPr>
        <w:t xml:space="preserve"> </w:t>
      </w:r>
      <w:r w:rsidRPr="00EE529C">
        <w:rPr>
          <w:i/>
          <w:spacing w:val="16"/>
          <w:w w:val="105"/>
          <w:position w:val="-6"/>
          <w:sz w:val="18"/>
          <w:lang w:val="da-DK"/>
        </w:rPr>
        <w:t xml:space="preserve"> </w:t>
      </w:r>
      <w:r w:rsidRPr="00EE529C">
        <w:rPr>
          <w:w w:val="105"/>
          <w:sz w:val="24"/>
          <w:lang w:val="da-DK"/>
        </w:rPr>
        <w:t>=</w:t>
      </w:r>
      <w:r w:rsidRPr="00EE529C">
        <w:rPr>
          <w:w w:val="105"/>
          <w:sz w:val="24"/>
          <w:lang w:val="da-DK"/>
        </w:rPr>
        <w:tab/>
      </w:r>
      <w:r w:rsidRPr="00EE529C">
        <w:rPr>
          <w:i/>
          <w:w w:val="105"/>
          <w:sz w:val="24"/>
          <w:lang w:val="da-DK"/>
        </w:rPr>
        <w:t>,</w:t>
      </w:r>
    </w:p>
    <w:p w:rsidR="007E510D" w:rsidRPr="00EE529C" w:rsidRDefault="00EE529C">
      <w:pPr>
        <w:tabs>
          <w:tab w:val="left" w:pos="1018"/>
        </w:tabs>
        <w:spacing w:line="20" w:lineRule="exact"/>
        <w:ind w:left="31"/>
        <w:rPr>
          <w:sz w:val="2"/>
          <w:lang w:val="da-DK"/>
        </w:rPr>
      </w:pPr>
      <w:r w:rsidRPr="00EE529C">
        <w:rPr>
          <w:sz w:val="2"/>
          <w:lang w:val="da-DK"/>
        </w:rPr>
      </w:r>
      <w:r w:rsidRPr="00EE529C">
        <w:rPr>
          <w:sz w:val="2"/>
          <w:lang w:val="da-DK"/>
        </w:rPr>
        <w:pict>
          <v:group id="_x0000_s3626" style="width:33.85pt;height:.6pt;mso-position-horizontal-relative:char;mso-position-vertical-relative:line" coordsize="677,12">
            <v:line id="_x0000_s3628" style="position:absolute" from="0,6" to="124,6" strokeweight=".21097mm"/>
            <v:line id="_x0000_s3627" style="position:absolute" from="171,6" to="677,6" strokeweight=".21097mm"/>
            <w10:anchorlock/>
          </v:group>
        </w:pict>
      </w:r>
      <w:r w:rsidRPr="00EE529C">
        <w:rPr>
          <w:sz w:val="2"/>
          <w:lang w:val="da-DK"/>
        </w:rPr>
        <w:tab/>
      </w:r>
      <w:r w:rsidRPr="00EE529C">
        <w:rPr>
          <w:sz w:val="2"/>
          <w:lang w:val="da-DK"/>
        </w:rPr>
      </w:r>
      <w:r w:rsidRPr="00EE529C">
        <w:rPr>
          <w:sz w:val="2"/>
          <w:lang w:val="da-DK"/>
        </w:rPr>
        <w:pict>
          <v:group id="_x0000_s3624" style="width:24.2pt;height:.6pt;mso-position-horizontal-relative:char;mso-position-vertical-relative:line" coordsize="484,12">
            <v:line id="_x0000_s3625" style="position:absolute" from="0,6" to="483,6" strokeweight=".21097mm"/>
            <w10:anchorlock/>
          </v:group>
        </w:pict>
      </w:r>
    </w:p>
    <w:p w:rsidR="007E510D" w:rsidRPr="00EE529C" w:rsidRDefault="007E510D">
      <w:pPr>
        <w:spacing w:line="20" w:lineRule="exact"/>
        <w:rPr>
          <w:sz w:val="2"/>
          <w:lang w:val="da-DK"/>
        </w:rPr>
        <w:sectPr w:rsidR="007E510D" w:rsidRPr="00EE529C">
          <w:type w:val="continuous"/>
          <w:pgSz w:w="11910" w:h="16840"/>
          <w:pgMar w:top="1580" w:right="140" w:bottom="280" w:left="180" w:header="708" w:footer="708" w:gutter="0"/>
          <w:cols w:num="2" w:space="708" w:equalWidth="0">
            <w:col w:w="5632" w:space="40"/>
            <w:col w:w="5918"/>
          </w:cols>
        </w:sectPr>
      </w:pPr>
    </w:p>
    <w:p w:rsidR="007E510D" w:rsidRPr="00EE529C" w:rsidRDefault="007E510D">
      <w:pPr>
        <w:pStyle w:val="BodyText"/>
        <w:spacing w:before="2"/>
        <w:rPr>
          <w:i/>
          <w:sz w:val="38"/>
          <w:lang w:val="da-DK"/>
        </w:rPr>
      </w:pPr>
    </w:p>
    <w:p w:rsidR="007E510D" w:rsidRPr="00EE529C" w:rsidRDefault="00EE529C">
      <w:pPr>
        <w:ind w:left="1845"/>
        <w:rPr>
          <w:sz w:val="24"/>
          <w:lang w:val="da-DK"/>
        </w:rPr>
      </w:pPr>
      <w:r w:rsidRPr="00EE529C">
        <w:rPr>
          <w:sz w:val="24"/>
          <w:lang w:val="da-DK"/>
        </w:rPr>
        <w:t>hvor</w:t>
      </w:r>
      <w:r w:rsidRPr="00EE529C">
        <w:rPr>
          <w:spacing w:val="-3"/>
          <w:sz w:val="24"/>
          <w:lang w:val="da-DK"/>
        </w:rPr>
        <w:t xml:space="preserve"> </w:t>
      </w:r>
      <w:r w:rsidRPr="00EE529C">
        <w:rPr>
          <w:i/>
          <w:sz w:val="24"/>
          <w:lang w:val="da-DK"/>
        </w:rPr>
        <w:t>b</w:t>
      </w:r>
      <w:r w:rsidRPr="00EE529C">
        <w:rPr>
          <w:i/>
          <w:spacing w:val="-2"/>
          <w:sz w:val="24"/>
          <w:lang w:val="da-DK"/>
        </w:rPr>
        <w:t xml:space="preserve"> </w:t>
      </w:r>
      <w:r w:rsidRPr="00EE529C">
        <w:rPr>
          <w:rFonts w:ascii="Arial"/>
          <w:sz w:val="24"/>
          <w:lang w:val="da-DK"/>
        </w:rPr>
        <w:t>E</w:t>
      </w:r>
      <w:r w:rsidRPr="00EE529C">
        <w:rPr>
          <w:rFonts w:ascii="Arial"/>
          <w:spacing w:val="-16"/>
          <w:sz w:val="24"/>
          <w:lang w:val="da-DK"/>
        </w:rPr>
        <w:t xml:space="preserve"> </w:t>
      </w:r>
      <w:r w:rsidRPr="00EE529C">
        <w:rPr>
          <w:rFonts w:ascii="Lucida Sans Unicode"/>
          <w:sz w:val="24"/>
          <w:lang w:val="da-DK"/>
        </w:rPr>
        <w:t>{</w:t>
      </w:r>
      <w:r w:rsidRPr="00EE529C">
        <w:rPr>
          <w:sz w:val="24"/>
          <w:lang w:val="da-DK"/>
        </w:rPr>
        <w:t>0</w:t>
      </w:r>
      <w:r w:rsidRPr="00EE529C">
        <w:rPr>
          <w:i/>
          <w:sz w:val="24"/>
          <w:lang w:val="da-DK"/>
        </w:rPr>
        <w:t>,</w:t>
      </w:r>
      <w:r w:rsidRPr="00EE529C">
        <w:rPr>
          <w:i/>
          <w:spacing w:val="-35"/>
          <w:sz w:val="24"/>
          <w:lang w:val="da-DK"/>
        </w:rPr>
        <w:t xml:space="preserve"> </w:t>
      </w:r>
      <w:r w:rsidRPr="00EE529C">
        <w:rPr>
          <w:i/>
          <w:spacing w:val="-6"/>
          <w:sz w:val="24"/>
          <w:lang w:val="da-DK"/>
        </w:rPr>
        <w:t>a</w:t>
      </w:r>
      <w:r w:rsidRPr="00EE529C">
        <w:rPr>
          <w:rFonts w:ascii="Lucida Sans Unicode"/>
          <w:spacing w:val="-6"/>
          <w:sz w:val="24"/>
          <w:lang w:val="da-DK"/>
        </w:rPr>
        <w:t>}</w:t>
      </w:r>
      <w:r w:rsidRPr="00EE529C">
        <w:rPr>
          <w:spacing w:val="-6"/>
          <w:sz w:val="24"/>
          <w:lang w:val="da-DK"/>
        </w:rPr>
        <w:t>.</w:t>
      </w:r>
    </w:p>
    <w:p w:rsidR="007E510D" w:rsidRPr="00EE529C" w:rsidRDefault="00EE529C">
      <w:pPr>
        <w:spacing w:line="306" w:lineRule="exact"/>
        <w:jc w:val="right"/>
        <w:rPr>
          <w:i/>
          <w:sz w:val="24"/>
          <w:lang w:val="da-DK"/>
        </w:rPr>
      </w:pPr>
      <w:r w:rsidRPr="00EE529C">
        <w:rPr>
          <w:lang w:val="da-DK"/>
        </w:rPr>
        <w:br w:type="column"/>
      </w:r>
      <w:r w:rsidRPr="00EE529C">
        <w:rPr>
          <w:sz w:val="24"/>
          <w:lang w:val="da-DK"/>
        </w:rPr>
        <w:t xml:space="preserve">1 </w:t>
      </w:r>
      <w:r w:rsidRPr="00EE529C">
        <w:rPr>
          <w:rFonts w:ascii="Lucida Sans Unicode" w:hAnsi="Lucida Sans Unicode"/>
          <w:sz w:val="24"/>
          <w:lang w:val="da-DK"/>
        </w:rPr>
        <w:t>−</w:t>
      </w:r>
      <w:r w:rsidRPr="00EE529C">
        <w:rPr>
          <w:rFonts w:ascii="Lucida Sans Unicode" w:hAnsi="Lucida Sans Unicode"/>
          <w:spacing w:val="-56"/>
          <w:sz w:val="24"/>
          <w:lang w:val="da-DK"/>
        </w:rPr>
        <w:t xml:space="preserve"> </w:t>
      </w:r>
      <w:r w:rsidRPr="00EE529C">
        <w:rPr>
          <w:i/>
          <w:sz w:val="24"/>
          <w:vertAlign w:val="subscript"/>
          <w:lang w:val="da-DK"/>
        </w:rPr>
        <w:t>b</w:t>
      </w:r>
    </w:p>
    <w:p w:rsidR="007E510D" w:rsidRPr="00EE529C" w:rsidRDefault="00EE529C">
      <w:pPr>
        <w:tabs>
          <w:tab w:val="left" w:pos="1300"/>
        </w:tabs>
        <w:spacing w:line="306" w:lineRule="exact"/>
        <w:ind w:left="304"/>
        <w:rPr>
          <w:i/>
          <w:sz w:val="24"/>
          <w:lang w:val="da-DK"/>
        </w:rPr>
      </w:pPr>
      <w:r w:rsidRPr="00EE529C">
        <w:rPr>
          <w:lang w:val="da-DK"/>
        </w:rPr>
        <w:br w:type="column"/>
      </w:r>
      <w:r w:rsidRPr="00EE529C">
        <w:rPr>
          <w:i/>
          <w:sz w:val="24"/>
          <w:lang w:val="da-DK"/>
        </w:rPr>
        <w:t xml:space="preserve">b </w:t>
      </w:r>
      <w:r w:rsidRPr="00EE529C">
        <w:rPr>
          <w:sz w:val="24"/>
          <w:lang w:val="da-DK"/>
        </w:rPr>
        <w:t>1</w:t>
      </w:r>
      <w:r w:rsidRPr="00EE529C">
        <w:rPr>
          <w:spacing w:val="-27"/>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16"/>
          <w:sz w:val="24"/>
          <w:lang w:val="da-DK"/>
        </w:rPr>
        <w:t xml:space="preserve"> </w:t>
      </w:r>
      <w:r w:rsidRPr="00EE529C">
        <w:rPr>
          <w:i/>
          <w:sz w:val="24"/>
          <w:vertAlign w:val="subscript"/>
          <w:lang w:val="da-DK"/>
        </w:rPr>
        <w:t>b</w:t>
      </w:r>
      <w:r w:rsidRPr="00EE529C">
        <w:rPr>
          <w:i/>
          <w:sz w:val="24"/>
          <w:lang w:val="da-DK"/>
        </w:rPr>
        <w:tab/>
        <w:t xml:space="preserve">b </w:t>
      </w:r>
      <w:r w:rsidRPr="00EE529C">
        <w:rPr>
          <w:rFonts w:ascii="Lucida Sans Unicode" w:hAnsi="Lucida Sans Unicode"/>
          <w:sz w:val="24"/>
          <w:lang w:val="da-DK"/>
        </w:rPr>
        <w:t>−</w:t>
      </w:r>
      <w:r w:rsidRPr="00EE529C">
        <w:rPr>
          <w:rFonts w:ascii="Lucida Sans Unicode" w:hAnsi="Lucida Sans Unicode"/>
          <w:spacing w:val="-50"/>
          <w:sz w:val="24"/>
          <w:lang w:val="da-DK"/>
        </w:rPr>
        <w:t xml:space="preserve"> </w:t>
      </w:r>
      <w:r w:rsidRPr="00EE529C">
        <w:rPr>
          <w:i/>
          <w:sz w:val="24"/>
          <w:lang w:val="da-DK"/>
        </w:rPr>
        <w:t>a</w:t>
      </w:r>
    </w:p>
    <w:p w:rsidR="007E510D" w:rsidRPr="00EE529C" w:rsidRDefault="007E510D">
      <w:pPr>
        <w:spacing w:line="306" w:lineRule="exact"/>
        <w:rPr>
          <w:sz w:val="24"/>
          <w:lang w:val="da-DK"/>
        </w:rPr>
        <w:sectPr w:rsidR="007E510D" w:rsidRPr="00EE529C">
          <w:type w:val="continuous"/>
          <w:pgSz w:w="11910" w:h="16840"/>
          <w:pgMar w:top="1580" w:right="140" w:bottom="280" w:left="180" w:header="708" w:footer="708" w:gutter="0"/>
          <w:cols w:num="3" w:space="708" w:equalWidth="0">
            <w:col w:w="3313" w:space="40"/>
            <w:col w:w="2012" w:space="39"/>
            <w:col w:w="6186"/>
          </w:cols>
        </w:sectPr>
      </w:pPr>
    </w:p>
    <w:p w:rsidR="007E510D" w:rsidRPr="00EE529C" w:rsidRDefault="00EE529C">
      <w:pPr>
        <w:pStyle w:val="ListParagraph"/>
        <w:numPr>
          <w:ilvl w:val="0"/>
          <w:numId w:val="44"/>
        </w:numPr>
        <w:tabs>
          <w:tab w:val="left" w:pos="1846"/>
        </w:tabs>
        <w:spacing w:before="152"/>
        <w:ind w:hanging="441"/>
        <w:rPr>
          <w:sz w:val="24"/>
          <w:lang w:val="da-DK"/>
        </w:rPr>
      </w:pPr>
      <w:r w:rsidRPr="00EE529C">
        <w:rPr>
          <w:sz w:val="24"/>
          <w:lang w:val="da-DK"/>
        </w:rPr>
        <w:t>Vi regner på venstresiden og</w:t>
      </w:r>
      <w:r w:rsidRPr="00EE529C">
        <w:rPr>
          <w:spacing w:val="-26"/>
          <w:sz w:val="24"/>
          <w:lang w:val="da-DK"/>
        </w:rPr>
        <w:t xml:space="preserve"> </w:t>
      </w:r>
      <w:r w:rsidRPr="00EE529C">
        <w:rPr>
          <w:spacing w:val="-6"/>
          <w:sz w:val="24"/>
          <w:lang w:val="da-DK"/>
        </w:rPr>
        <w:t>får</w:t>
      </w:r>
    </w:p>
    <w:p w:rsidR="007E510D" w:rsidRPr="00EE529C" w:rsidRDefault="00EE529C">
      <w:pPr>
        <w:spacing w:before="243" w:line="224" w:lineRule="exact"/>
        <w:ind w:left="4465"/>
        <w:rPr>
          <w:sz w:val="24"/>
          <w:lang w:val="da-DK"/>
        </w:rPr>
      </w:pPr>
      <w:r w:rsidRPr="00EE529C">
        <w:rPr>
          <w:i/>
          <w:w w:val="110"/>
          <w:sz w:val="24"/>
          <w:u w:val="single"/>
          <w:vertAlign w:val="superscript"/>
          <w:lang w:val="da-DK"/>
        </w:rPr>
        <w:t>a</w:t>
      </w:r>
      <w:r w:rsidRPr="00EE529C">
        <w:rPr>
          <w:i/>
          <w:w w:val="110"/>
          <w:sz w:val="24"/>
          <w:lang w:val="da-DK"/>
        </w:rPr>
        <w:t xml:space="preserve"> </w:t>
      </w:r>
      <w:r w:rsidRPr="00EE529C">
        <w:rPr>
          <w:w w:val="110"/>
          <w:sz w:val="24"/>
          <w:lang w:val="da-DK"/>
        </w:rPr>
        <w:t>+ 1</w:t>
      </w:r>
    </w:p>
    <w:p w:rsidR="007E510D" w:rsidRPr="00EE529C" w:rsidRDefault="00EE529C">
      <w:pPr>
        <w:tabs>
          <w:tab w:val="left" w:pos="4939"/>
        </w:tabs>
        <w:spacing w:before="4" w:line="96" w:lineRule="auto"/>
        <w:ind w:left="4463"/>
        <w:rPr>
          <w:sz w:val="24"/>
          <w:lang w:val="da-DK"/>
        </w:rPr>
      </w:pPr>
      <w:r w:rsidRPr="00EE529C">
        <w:rPr>
          <w:i/>
          <w:w w:val="105"/>
          <w:sz w:val="18"/>
          <w:u w:val="single"/>
          <w:lang w:val="da-DK"/>
        </w:rPr>
        <w:t>b</w:t>
      </w:r>
      <w:r w:rsidRPr="00EE529C">
        <w:rPr>
          <w:i/>
          <w:w w:val="105"/>
          <w:sz w:val="18"/>
          <w:u w:val="single"/>
          <w:lang w:val="da-DK"/>
        </w:rPr>
        <w:tab/>
      </w:r>
      <w:r w:rsidRPr="00EE529C">
        <w:rPr>
          <w:w w:val="105"/>
          <w:position w:val="-9"/>
          <w:sz w:val="24"/>
          <w:lang w:val="da-DK"/>
        </w:rPr>
        <w:t>=</w:t>
      </w:r>
    </w:p>
    <w:p w:rsidR="007E510D" w:rsidRPr="00EE529C" w:rsidRDefault="00EE529C">
      <w:pPr>
        <w:spacing w:before="10" w:line="169" w:lineRule="exact"/>
        <w:ind w:left="4463"/>
        <w:rPr>
          <w:sz w:val="24"/>
          <w:lang w:val="da-DK"/>
        </w:rPr>
      </w:pPr>
      <w:r w:rsidRPr="00EE529C">
        <w:rPr>
          <w:i/>
          <w:w w:val="110"/>
          <w:sz w:val="24"/>
          <w:u w:val="single"/>
          <w:vertAlign w:val="superscript"/>
          <w:lang w:val="da-DK"/>
        </w:rPr>
        <w:t>b</w:t>
      </w:r>
      <w:r w:rsidRPr="00EE529C">
        <w:rPr>
          <w:i/>
          <w:w w:val="110"/>
          <w:sz w:val="24"/>
          <w:lang w:val="da-DK"/>
        </w:rPr>
        <w:t xml:space="preserve"> </w:t>
      </w:r>
      <w:r w:rsidRPr="00EE529C">
        <w:rPr>
          <w:w w:val="110"/>
          <w:sz w:val="24"/>
          <w:lang w:val="da-DK"/>
        </w:rPr>
        <w:t>+ 1</w:t>
      </w:r>
    </w:p>
    <w:p w:rsidR="007E510D" w:rsidRPr="00EE529C" w:rsidRDefault="00EE529C">
      <w:pPr>
        <w:pStyle w:val="BodyText"/>
        <w:rPr>
          <w:sz w:val="20"/>
          <w:lang w:val="da-DK"/>
        </w:rPr>
      </w:pPr>
      <w:r w:rsidRPr="00EE529C">
        <w:rPr>
          <w:lang w:val="da-DK"/>
        </w:rPr>
        <w:br w:type="column"/>
      </w:r>
    </w:p>
    <w:p w:rsidR="007E510D" w:rsidRPr="00EE529C" w:rsidRDefault="007E510D">
      <w:pPr>
        <w:pStyle w:val="BodyText"/>
        <w:rPr>
          <w:sz w:val="20"/>
          <w:lang w:val="da-DK"/>
        </w:rPr>
      </w:pPr>
    </w:p>
    <w:p w:rsidR="007E510D" w:rsidRPr="00EE529C" w:rsidRDefault="00EE529C">
      <w:pPr>
        <w:pStyle w:val="ListParagraph"/>
        <w:numPr>
          <w:ilvl w:val="0"/>
          <w:numId w:val="43"/>
        </w:numPr>
        <w:tabs>
          <w:tab w:val="left" w:pos="372"/>
          <w:tab w:val="left" w:pos="373"/>
        </w:tabs>
        <w:spacing w:before="166" w:line="199" w:lineRule="exact"/>
        <w:ind w:hanging="369"/>
        <w:rPr>
          <w:sz w:val="18"/>
          <w:lang w:val="da-DK"/>
        </w:rPr>
      </w:pPr>
      <w:r w:rsidRPr="00EE529C">
        <w:rPr>
          <w:i/>
          <w:spacing w:val="-19"/>
          <w:w w:val="104"/>
          <w:sz w:val="18"/>
          <w:u w:val="single"/>
          <w:lang w:val="da-DK"/>
        </w:rPr>
        <w:t>b</w:t>
      </w:r>
    </w:p>
    <w:p w:rsidR="007E510D" w:rsidRPr="00EE529C" w:rsidRDefault="00EE529C">
      <w:pPr>
        <w:pStyle w:val="ListParagraph"/>
        <w:numPr>
          <w:ilvl w:val="0"/>
          <w:numId w:val="43"/>
        </w:numPr>
        <w:tabs>
          <w:tab w:val="left" w:pos="372"/>
          <w:tab w:val="left" w:pos="373"/>
        </w:tabs>
        <w:spacing w:line="197" w:lineRule="exact"/>
        <w:ind w:hanging="371"/>
        <w:rPr>
          <w:sz w:val="18"/>
          <w:lang w:val="da-DK"/>
        </w:rPr>
      </w:pPr>
      <w:r w:rsidRPr="00EE529C">
        <w:rPr>
          <w:lang w:val="da-DK"/>
        </w:rPr>
        <w:pict>
          <v:shape id="_x0000_s3623" type="#_x0000_t202" style="position:absolute;left:0;text-align:left;margin-left:280.55pt;margin-top:-7.9pt;width:7.5pt;height:14.15pt;z-index:-27526656;mso-position-horizontal-relative:page" filled="f" stroked="f">
            <v:textbox inset="0,0,0,0">
              <w:txbxContent>
                <w:p w:rsidR="00EE529C" w:rsidRDefault="00EE529C">
                  <w:pPr>
                    <w:pStyle w:val="BodyText"/>
                    <w:spacing w:line="283" w:lineRule="exact"/>
                  </w:pPr>
                  <w:r>
                    <w:rPr>
                      <w:w w:val="102"/>
                    </w:rPr>
                    <w:t>+</w:t>
                  </w:r>
                </w:p>
              </w:txbxContent>
            </v:textbox>
            <w10:wrap anchorx="page"/>
          </v:shape>
        </w:pict>
      </w:r>
      <w:r w:rsidRPr="00EE529C">
        <w:rPr>
          <w:i/>
          <w:spacing w:val="-19"/>
          <w:w w:val="104"/>
          <w:sz w:val="18"/>
          <w:u w:val="single"/>
          <w:lang w:val="da-DK"/>
        </w:rPr>
        <w:t>b</w:t>
      </w:r>
    </w:p>
    <w:p w:rsidR="007E510D" w:rsidRPr="00EE529C" w:rsidRDefault="00EE529C">
      <w:pPr>
        <w:spacing w:line="198" w:lineRule="exact"/>
        <w:ind w:left="4"/>
        <w:rPr>
          <w:i/>
          <w:sz w:val="18"/>
          <w:lang w:val="da-DK"/>
        </w:rPr>
      </w:pPr>
      <w:r w:rsidRPr="00EE529C">
        <w:rPr>
          <w:i/>
          <w:w w:val="105"/>
          <w:sz w:val="18"/>
          <w:u w:val="single"/>
          <w:lang w:val="da-DK"/>
        </w:rPr>
        <w:t>b</w:t>
      </w:r>
      <w:r w:rsidRPr="00EE529C">
        <w:rPr>
          <w:i/>
          <w:w w:val="105"/>
          <w:sz w:val="18"/>
          <w:lang w:val="da-DK"/>
        </w:rPr>
        <w:t xml:space="preserve"> </w:t>
      </w:r>
      <w:r w:rsidRPr="00EE529C">
        <w:rPr>
          <w:w w:val="105"/>
          <w:position w:val="-8"/>
          <w:sz w:val="24"/>
          <w:lang w:val="da-DK"/>
        </w:rPr>
        <w:t xml:space="preserve">+ </w:t>
      </w:r>
      <w:r w:rsidRPr="00EE529C">
        <w:rPr>
          <w:i/>
          <w:w w:val="105"/>
          <w:sz w:val="18"/>
          <w:u w:val="single"/>
          <w:lang w:val="da-DK"/>
        </w:rPr>
        <w:t>a</w:t>
      </w:r>
    </w:p>
    <w:p w:rsidR="007E510D" w:rsidRPr="00EE529C" w:rsidRDefault="00EE529C">
      <w:pPr>
        <w:pStyle w:val="BodyText"/>
        <w:spacing w:before="4"/>
        <w:rPr>
          <w:i/>
          <w:sz w:val="61"/>
          <w:lang w:val="da-DK"/>
        </w:rPr>
      </w:pPr>
      <w:r w:rsidRPr="00EE529C">
        <w:rPr>
          <w:lang w:val="da-DK"/>
        </w:rPr>
        <w:br w:type="column"/>
      </w:r>
    </w:p>
    <w:p w:rsidR="007E510D" w:rsidRPr="00EE529C" w:rsidRDefault="00EE529C">
      <w:pPr>
        <w:spacing w:line="172" w:lineRule="auto"/>
        <w:ind w:left="65"/>
        <w:rPr>
          <w:i/>
          <w:sz w:val="24"/>
          <w:lang w:val="da-DK"/>
        </w:rPr>
      </w:pPr>
      <w:r w:rsidRPr="00EE529C">
        <w:rPr>
          <w:w w:val="105"/>
          <w:position w:val="-15"/>
          <w:sz w:val="24"/>
          <w:lang w:val="da-DK"/>
        </w:rPr>
        <w:t xml:space="preserve">= </w:t>
      </w:r>
      <w:r w:rsidRPr="00EE529C">
        <w:rPr>
          <w:i/>
          <w:w w:val="105"/>
          <w:sz w:val="24"/>
          <w:lang w:val="da-DK"/>
        </w:rPr>
        <w:t xml:space="preserve">a </w:t>
      </w:r>
      <w:r w:rsidRPr="00EE529C">
        <w:rPr>
          <w:w w:val="105"/>
          <w:sz w:val="24"/>
          <w:lang w:val="da-DK"/>
        </w:rPr>
        <w:t>+</w:t>
      </w:r>
      <w:r w:rsidRPr="00EE529C">
        <w:rPr>
          <w:spacing w:val="-28"/>
          <w:w w:val="105"/>
          <w:sz w:val="24"/>
          <w:lang w:val="da-DK"/>
        </w:rPr>
        <w:t xml:space="preserve"> </w:t>
      </w:r>
      <w:r w:rsidRPr="00EE529C">
        <w:rPr>
          <w:i/>
          <w:spacing w:val="-19"/>
          <w:w w:val="105"/>
          <w:sz w:val="24"/>
          <w:lang w:val="da-DK"/>
        </w:rPr>
        <w:t>b</w:t>
      </w:r>
    </w:p>
    <w:p w:rsidR="007E510D" w:rsidRPr="00EE529C" w:rsidRDefault="00EE529C">
      <w:pPr>
        <w:spacing w:line="139" w:lineRule="exact"/>
        <w:ind w:left="472"/>
        <w:rPr>
          <w:i/>
          <w:sz w:val="24"/>
          <w:lang w:val="da-DK"/>
        </w:rPr>
      </w:pPr>
      <w:r w:rsidRPr="00EE529C">
        <w:rPr>
          <w:lang w:val="da-DK"/>
        </w:rPr>
        <w:pict>
          <v:line id="_x0000_s3622" style="position:absolute;left:0;text-align:left;z-index:-27528192;mso-position-horizontal-relative:page" from="312.55pt,-3.2pt" to="336.05pt,-3.2pt" strokeweight=".21097mm">
            <w10:wrap anchorx="page"/>
          </v:line>
        </w:pict>
      </w:r>
      <w:r w:rsidRPr="00EE529C">
        <w:rPr>
          <w:i/>
          <w:w w:val="104"/>
          <w:sz w:val="24"/>
          <w:lang w:val="da-DK"/>
        </w:rPr>
        <w:t>b</w:t>
      </w:r>
    </w:p>
    <w:p w:rsidR="007E510D" w:rsidRPr="00EE529C" w:rsidRDefault="00EE529C">
      <w:pPr>
        <w:pStyle w:val="BodyText"/>
        <w:rPr>
          <w:i/>
          <w:sz w:val="26"/>
          <w:lang w:val="da-DK"/>
        </w:rPr>
      </w:pPr>
      <w:r w:rsidRPr="00EE529C">
        <w:rPr>
          <w:lang w:val="da-DK"/>
        </w:rPr>
        <w:br w:type="column"/>
      </w:r>
    </w:p>
    <w:p w:rsidR="007E510D" w:rsidRPr="00EE529C" w:rsidRDefault="007E510D">
      <w:pPr>
        <w:pStyle w:val="BodyText"/>
        <w:spacing w:before="6"/>
        <w:rPr>
          <w:i/>
          <w:sz w:val="34"/>
          <w:lang w:val="da-DK"/>
        </w:rPr>
      </w:pPr>
    </w:p>
    <w:p w:rsidR="007E510D" w:rsidRPr="00EE529C" w:rsidRDefault="00EE529C">
      <w:pPr>
        <w:spacing w:line="207" w:lineRule="exact"/>
        <w:ind w:left="330"/>
        <w:rPr>
          <w:i/>
          <w:sz w:val="24"/>
          <w:lang w:val="da-DK"/>
        </w:rPr>
      </w:pPr>
      <w:r w:rsidRPr="00EE529C">
        <w:rPr>
          <w:i/>
          <w:w w:val="107"/>
          <w:sz w:val="24"/>
          <w:lang w:val="da-DK"/>
        </w:rPr>
        <w:t>a</w:t>
      </w:r>
    </w:p>
    <w:p w:rsidR="007E510D" w:rsidRPr="00EE529C" w:rsidRDefault="00EE529C">
      <w:pPr>
        <w:pStyle w:val="ListParagraph"/>
        <w:numPr>
          <w:ilvl w:val="0"/>
          <w:numId w:val="42"/>
        </w:numPr>
        <w:tabs>
          <w:tab w:val="left" w:pos="155"/>
        </w:tabs>
        <w:spacing w:line="320" w:lineRule="exact"/>
        <w:ind w:hanging="125"/>
        <w:rPr>
          <w:i/>
          <w:sz w:val="24"/>
          <w:lang w:val="da-DK"/>
        </w:rPr>
      </w:pPr>
      <w:r w:rsidRPr="00EE529C">
        <w:rPr>
          <w:lang w:val="da-DK"/>
        </w:rPr>
        <w:pict>
          <v:line id="_x0000_s3621" style="position:absolute;left:0;text-align:left;z-index:-27527680;mso-position-horizontal-relative:page" from="345.45pt,5.85pt" to="368.95pt,5.85pt" strokeweight=".21097mm">
            <w10:wrap anchorx="page"/>
          </v:line>
        </w:pict>
      </w:r>
      <w:r w:rsidRPr="00EE529C">
        <w:rPr>
          <w:i/>
          <w:w w:val="105"/>
          <w:sz w:val="24"/>
          <w:lang w:val="da-DK"/>
        </w:rPr>
        <w:t xml:space="preserve">a </w:t>
      </w:r>
      <w:r w:rsidRPr="00EE529C">
        <w:rPr>
          <w:w w:val="105"/>
          <w:sz w:val="24"/>
          <w:lang w:val="da-DK"/>
        </w:rPr>
        <w:t>+</w:t>
      </w:r>
      <w:r w:rsidRPr="00EE529C">
        <w:rPr>
          <w:spacing w:val="-45"/>
          <w:w w:val="105"/>
          <w:sz w:val="24"/>
          <w:lang w:val="da-DK"/>
        </w:rPr>
        <w:t xml:space="preserve"> </w:t>
      </w:r>
      <w:r w:rsidRPr="00EE529C">
        <w:rPr>
          <w:i/>
          <w:spacing w:val="-18"/>
          <w:w w:val="105"/>
          <w:sz w:val="24"/>
          <w:lang w:val="da-DK"/>
        </w:rPr>
        <w:t>b</w:t>
      </w:r>
    </w:p>
    <w:p w:rsidR="007E510D" w:rsidRPr="00EE529C" w:rsidRDefault="00EE529C">
      <w:pPr>
        <w:pStyle w:val="BodyText"/>
        <w:spacing w:before="7"/>
        <w:rPr>
          <w:i/>
          <w:sz w:val="60"/>
          <w:lang w:val="da-DK"/>
        </w:rPr>
      </w:pPr>
      <w:r w:rsidRPr="00EE529C">
        <w:rPr>
          <w:lang w:val="da-DK"/>
        </w:rPr>
        <w:br w:type="column"/>
      </w:r>
    </w:p>
    <w:p w:rsidR="007E510D" w:rsidRPr="00EE529C" w:rsidRDefault="00EE529C">
      <w:pPr>
        <w:spacing w:before="1" w:line="387" w:lineRule="exact"/>
        <w:ind w:left="44"/>
        <w:rPr>
          <w:i/>
          <w:sz w:val="24"/>
          <w:lang w:val="da-DK"/>
        </w:rPr>
      </w:pPr>
      <w:r w:rsidRPr="00EE529C">
        <w:rPr>
          <w:w w:val="105"/>
          <w:sz w:val="24"/>
          <w:lang w:val="da-DK"/>
        </w:rPr>
        <w:t xml:space="preserve">= </w:t>
      </w:r>
      <w:r w:rsidRPr="00EE529C">
        <w:rPr>
          <w:i/>
          <w:w w:val="105"/>
          <w:position w:val="16"/>
          <w:sz w:val="24"/>
          <w:lang w:val="da-DK"/>
        </w:rPr>
        <w:t xml:space="preserve">a </w:t>
      </w:r>
      <w:r w:rsidRPr="00EE529C">
        <w:rPr>
          <w:i/>
          <w:w w:val="105"/>
          <w:sz w:val="24"/>
          <w:lang w:val="da-DK"/>
        </w:rPr>
        <w:t>.</w:t>
      </w:r>
    </w:p>
    <w:p w:rsidR="007E510D" w:rsidRPr="00EE529C" w:rsidRDefault="00EE529C">
      <w:pPr>
        <w:spacing w:line="139" w:lineRule="exact"/>
        <w:ind w:left="277"/>
        <w:rPr>
          <w:i/>
          <w:sz w:val="24"/>
          <w:lang w:val="da-DK"/>
        </w:rPr>
      </w:pPr>
      <w:r w:rsidRPr="00EE529C">
        <w:rPr>
          <w:lang w:val="da-DK"/>
        </w:rPr>
        <w:pict>
          <v:line id="_x0000_s3620" style="position:absolute;left:0;text-align:left;z-index:-27527168;mso-position-horizontal-relative:page" from="384.45pt,-3.25pt" to="390.65pt,-3.25pt" strokeweight=".21097mm">
            <w10:wrap anchorx="page"/>
          </v:line>
        </w:pict>
      </w:r>
      <w:r w:rsidRPr="00EE529C">
        <w:rPr>
          <w:i/>
          <w:w w:val="104"/>
          <w:sz w:val="24"/>
          <w:lang w:val="da-DK"/>
        </w:rPr>
        <w:t>b</w:t>
      </w:r>
    </w:p>
    <w:p w:rsidR="007E510D" w:rsidRPr="00EE529C" w:rsidRDefault="007E510D">
      <w:pPr>
        <w:spacing w:line="139" w:lineRule="exact"/>
        <w:rPr>
          <w:sz w:val="24"/>
          <w:lang w:val="da-DK"/>
        </w:rPr>
        <w:sectPr w:rsidR="007E510D" w:rsidRPr="00EE529C">
          <w:type w:val="continuous"/>
          <w:pgSz w:w="11910" w:h="16840"/>
          <w:pgMar w:top="1580" w:right="140" w:bottom="280" w:left="180" w:header="708" w:footer="708" w:gutter="0"/>
          <w:cols w:num="5" w:space="708" w:equalWidth="0">
            <w:col w:w="5232" w:space="40"/>
            <w:col w:w="461" w:space="39"/>
            <w:col w:w="762" w:space="40"/>
            <w:col w:w="618" w:space="40"/>
            <w:col w:w="4358"/>
          </w:cols>
        </w:sectPr>
      </w:pPr>
    </w:p>
    <w:p w:rsidR="007E510D" w:rsidRPr="00EE529C" w:rsidRDefault="007E510D">
      <w:pPr>
        <w:pStyle w:val="BodyText"/>
        <w:spacing w:before="7"/>
        <w:rPr>
          <w:i/>
          <w:sz w:val="28"/>
          <w:lang w:val="da-DK"/>
        </w:rPr>
      </w:pPr>
    </w:p>
    <w:p w:rsidR="007E510D" w:rsidRPr="00EE529C" w:rsidRDefault="00EE529C">
      <w:pPr>
        <w:ind w:left="1845"/>
        <w:rPr>
          <w:sz w:val="24"/>
          <w:lang w:val="da-DK"/>
        </w:rPr>
      </w:pPr>
      <w:r w:rsidRPr="00EE529C">
        <w:rPr>
          <w:sz w:val="24"/>
          <w:lang w:val="da-DK"/>
        </w:rPr>
        <w:t xml:space="preserve">hvor </w:t>
      </w:r>
      <w:r w:rsidRPr="00EE529C">
        <w:rPr>
          <w:i/>
          <w:sz w:val="24"/>
          <w:lang w:val="da-DK"/>
        </w:rPr>
        <w:t>a, b</w:t>
      </w:r>
      <w:r w:rsidRPr="00EE529C">
        <w:rPr>
          <w:i/>
          <w:spacing w:val="55"/>
          <w:sz w:val="24"/>
          <w:lang w:val="da-DK"/>
        </w:rPr>
        <w:t xml:space="preserve"> </w:t>
      </w:r>
      <w:r w:rsidRPr="00EE529C">
        <w:rPr>
          <w:spacing w:val="-17"/>
          <w:sz w:val="24"/>
          <w:lang w:val="da-DK"/>
        </w:rPr>
        <w:t>0</w:t>
      </w:r>
    </w:p>
    <w:p w:rsidR="007E510D" w:rsidRPr="00EE529C" w:rsidRDefault="00EE529C">
      <w:pPr>
        <w:tabs>
          <w:tab w:val="left" w:pos="2136"/>
          <w:tab w:val="left" w:pos="2503"/>
        </w:tabs>
        <w:spacing w:line="194" w:lineRule="exact"/>
        <w:ind w:left="1323"/>
        <w:rPr>
          <w:i/>
          <w:sz w:val="18"/>
          <w:lang w:val="da-DK"/>
        </w:rPr>
      </w:pPr>
      <w:r w:rsidRPr="00EE529C">
        <w:rPr>
          <w:lang w:val="da-DK"/>
        </w:rPr>
        <w:br w:type="column"/>
      </w:r>
      <w:r w:rsidRPr="00EE529C">
        <w:rPr>
          <w:i/>
          <w:w w:val="110"/>
          <w:sz w:val="18"/>
          <w:lang w:val="da-DK"/>
        </w:rPr>
        <w:t>a</w:t>
      </w:r>
      <w:r w:rsidRPr="00EE529C">
        <w:rPr>
          <w:i/>
          <w:w w:val="110"/>
          <w:sz w:val="18"/>
          <w:lang w:val="da-DK"/>
        </w:rPr>
        <w:tab/>
        <w:t>a</w:t>
      </w:r>
      <w:r w:rsidRPr="00EE529C">
        <w:rPr>
          <w:i/>
          <w:w w:val="110"/>
          <w:sz w:val="18"/>
          <w:lang w:val="da-DK"/>
        </w:rPr>
        <w:tab/>
        <w:t>a</w:t>
      </w:r>
    </w:p>
    <w:p w:rsidR="007E510D" w:rsidRPr="00EE529C" w:rsidRDefault="007E510D">
      <w:pPr>
        <w:spacing w:line="194" w:lineRule="exact"/>
        <w:rPr>
          <w:sz w:val="18"/>
          <w:lang w:val="da-DK"/>
        </w:rPr>
        <w:sectPr w:rsidR="007E510D" w:rsidRPr="00EE529C">
          <w:type w:val="continuous"/>
          <w:pgSz w:w="11910" w:h="16840"/>
          <w:pgMar w:top="1580" w:right="140" w:bottom="280" w:left="180" w:header="708" w:footer="708" w:gutter="0"/>
          <w:cols w:num="2" w:space="708" w:equalWidth="0">
            <w:col w:w="3103" w:space="40"/>
            <w:col w:w="8447"/>
          </w:cols>
        </w:sectPr>
      </w:pPr>
    </w:p>
    <w:p w:rsidR="007E510D" w:rsidRPr="00EE529C" w:rsidRDefault="007E510D">
      <w:pPr>
        <w:pStyle w:val="BodyText"/>
        <w:spacing w:before="10"/>
        <w:rPr>
          <w:i/>
          <w:sz w:val="22"/>
          <w:lang w:val="da-DK"/>
        </w:rPr>
      </w:pPr>
    </w:p>
    <w:p w:rsidR="007E510D" w:rsidRPr="00EE529C" w:rsidRDefault="00EE529C">
      <w:pPr>
        <w:pStyle w:val="Heading2"/>
        <w:numPr>
          <w:ilvl w:val="1"/>
          <w:numId w:val="45"/>
        </w:numPr>
        <w:tabs>
          <w:tab w:val="left" w:pos="2069"/>
          <w:tab w:val="left" w:pos="2070"/>
        </w:tabs>
        <w:spacing w:before="93"/>
        <w:rPr>
          <w:lang w:val="da-DK"/>
        </w:rPr>
      </w:pPr>
      <w:bookmarkStart w:id="210" w:name="_bookmark200"/>
      <w:bookmarkEnd w:id="210"/>
      <w:r w:rsidRPr="00EE529C">
        <w:rPr>
          <w:w w:val="105"/>
          <w:lang w:val="da-DK"/>
        </w:rPr>
        <w:t>Kvadratsætninger</w:t>
      </w:r>
    </w:p>
    <w:p w:rsidR="007E510D" w:rsidRPr="00EE529C" w:rsidRDefault="00EE529C">
      <w:pPr>
        <w:pStyle w:val="ListParagraph"/>
        <w:numPr>
          <w:ilvl w:val="2"/>
          <w:numId w:val="45"/>
        </w:numPr>
        <w:tabs>
          <w:tab w:val="left" w:pos="1846"/>
        </w:tabs>
        <w:spacing w:before="226"/>
        <w:ind w:hanging="311"/>
        <w:jc w:val="left"/>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EE529C">
      <w:pPr>
        <w:tabs>
          <w:tab w:val="left" w:pos="2486"/>
          <w:tab w:val="left" w:pos="4684"/>
          <w:tab w:val="left" w:pos="5779"/>
        </w:tabs>
        <w:spacing w:before="197"/>
        <w:ind w:left="545"/>
        <w:jc w:val="center"/>
        <w:rPr>
          <w:i/>
          <w:sz w:val="24"/>
          <w:lang w:val="da-DK"/>
        </w:rPr>
      </w:pPr>
      <w:r w:rsidRPr="00EE529C">
        <w:rPr>
          <w:i/>
          <w:spacing w:val="3"/>
          <w:w w:val="105"/>
          <w:sz w:val="24"/>
          <w:lang w:val="da-DK"/>
        </w:rPr>
        <w:t>x</w:t>
      </w:r>
      <w:r w:rsidRPr="00EE529C">
        <w:rPr>
          <w:spacing w:val="3"/>
          <w:w w:val="105"/>
          <w:sz w:val="24"/>
          <w:vertAlign w:val="superscript"/>
          <w:lang w:val="da-DK"/>
        </w:rPr>
        <w:t>2</w:t>
      </w:r>
      <w:r w:rsidRPr="00EE529C">
        <w:rPr>
          <w:spacing w:val="-14"/>
          <w:w w:val="105"/>
          <w:sz w:val="24"/>
          <w:lang w:val="da-DK"/>
        </w:rPr>
        <w:t xml:space="preserve"> </w:t>
      </w:r>
      <w:r w:rsidRPr="00EE529C">
        <w:rPr>
          <w:w w:val="105"/>
          <w:sz w:val="24"/>
          <w:lang w:val="da-DK"/>
        </w:rPr>
        <w:t>+</w:t>
      </w:r>
      <w:r w:rsidRPr="00EE529C">
        <w:rPr>
          <w:spacing w:val="-23"/>
          <w:w w:val="105"/>
          <w:sz w:val="24"/>
          <w:lang w:val="da-DK"/>
        </w:rPr>
        <w:t xml:space="preserve"> </w:t>
      </w:r>
      <w:r w:rsidRPr="00EE529C">
        <w:rPr>
          <w:w w:val="105"/>
          <w:sz w:val="24"/>
          <w:lang w:val="da-DK"/>
        </w:rPr>
        <w:t>1</w:t>
      </w:r>
      <w:r w:rsidRPr="00EE529C">
        <w:rPr>
          <w:spacing w:val="-23"/>
          <w:w w:val="105"/>
          <w:sz w:val="24"/>
          <w:lang w:val="da-DK"/>
        </w:rPr>
        <w:t xml:space="preserve"> </w:t>
      </w:r>
      <w:r w:rsidRPr="00EE529C">
        <w:rPr>
          <w:w w:val="105"/>
          <w:sz w:val="24"/>
          <w:lang w:val="da-DK"/>
        </w:rPr>
        <w:t>+</w:t>
      </w:r>
      <w:r w:rsidRPr="00EE529C">
        <w:rPr>
          <w:spacing w:val="-24"/>
          <w:w w:val="105"/>
          <w:sz w:val="24"/>
          <w:lang w:val="da-DK"/>
        </w:rPr>
        <w:t xml:space="preserve"> </w:t>
      </w:r>
      <w:r w:rsidRPr="00EE529C">
        <w:rPr>
          <w:w w:val="105"/>
          <w:sz w:val="24"/>
          <w:lang w:val="da-DK"/>
        </w:rPr>
        <w:t>2</w:t>
      </w:r>
      <w:r w:rsidRPr="00EE529C">
        <w:rPr>
          <w:i/>
          <w:w w:val="105"/>
          <w:sz w:val="24"/>
          <w:lang w:val="da-DK"/>
        </w:rPr>
        <w:t>x,</w:t>
      </w:r>
      <w:r w:rsidRPr="00EE529C">
        <w:rPr>
          <w:i/>
          <w:w w:val="105"/>
          <w:sz w:val="24"/>
          <w:lang w:val="da-DK"/>
        </w:rPr>
        <w:tab/>
      </w:r>
      <w:r w:rsidRPr="00EE529C">
        <w:rPr>
          <w:w w:val="105"/>
          <w:sz w:val="24"/>
          <w:lang w:val="da-DK"/>
        </w:rPr>
        <w:t>4</w:t>
      </w:r>
      <w:r w:rsidRPr="00EE529C">
        <w:rPr>
          <w:i/>
          <w:w w:val="105"/>
          <w:sz w:val="24"/>
          <w:lang w:val="da-DK"/>
        </w:rPr>
        <w:t>x</w:t>
      </w:r>
      <w:r w:rsidRPr="00EE529C">
        <w:rPr>
          <w:w w:val="105"/>
          <w:sz w:val="24"/>
          <w:vertAlign w:val="superscript"/>
          <w:lang w:val="da-DK"/>
        </w:rPr>
        <w:t>2</w:t>
      </w:r>
      <w:r w:rsidRPr="00EE529C">
        <w:rPr>
          <w:spacing w:val="-18"/>
          <w:w w:val="105"/>
          <w:sz w:val="24"/>
          <w:lang w:val="da-DK"/>
        </w:rPr>
        <w:t xml:space="preserve"> </w:t>
      </w:r>
      <w:r w:rsidRPr="00EE529C">
        <w:rPr>
          <w:w w:val="105"/>
          <w:sz w:val="24"/>
          <w:lang w:val="da-DK"/>
        </w:rPr>
        <w:t>+</w:t>
      </w:r>
      <w:r w:rsidRPr="00EE529C">
        <w:rPr>
          <w:spacing w:val="-27"/>
          <w:w w:val="105"/>
          <w:sz w:val="24"/>
          <w:lang w:val="da-DK"/>
        </w:rPr>
        <w:t xml:space="preserve"> </w:t>
      </w:r>
      <w:r w:rsidRPr="00EE529C">
        <w:rPr>
          <w:w w:val="105"/>
          <w:sz w:val="24"/>
          <w:lang w:val="da-DK"/>
        </w:rPr>
        <w:t>9</w:t>
      </w:r>
      <w:r w:rsidRPr="00EE529C">
        <w:rPr>
          <w:spacing w:val="-28"/>
          <w:w w:val="105"/>
          <w:sz w:val="24"/>
          <w:lang w:val="da-DK"/>
        </w:rPr>
        <w:t xml:space="preserve"> </w:t>
      </w:r>
      <w:r w:rsidRPr="00EE529C">
        <w:rPr>
          <w:rFonts w:ascii="Lucida Sans Unicode" w:hAnsi="Lucida Sans Unicode"/>
          <w:w w:val="105"/>
          <w:sz w:val="24"/>
          <w:lang w:val="da-DK"/>
        </w:rPr>
        <w:t>−</w:t>
      </w:r>
      <w:r w:rsidRPr="00EE529C">
        <w:rPr>
          <w:rFonts w:ascii="Lucida Sans Unicode" w:hAnsi="Lucida Sans Unicode"/>
          <w:spacing w:val="-44"/>
          <w:w w:val="105"/>
          <w:sz w:val="24"/>
          <w:lang w:val="da-DK"/>
        </w:rPr>
        <w:t xml:space="preserve"> </w:t>
      </w:r>
      <w:r w:rsidRPr="00EE529C">
        <w:rPr>
          <w:w w:val="105"/>
          <w:sz w:val="24"/>
          <w:lang w:val="da-DK"/>
        </w:rPr>
        <w:t>12</w:t>
      </w:r>
      <w:r w:rsidRPr="00EE529C">
        <w:rPr>
          <w:i/>
          <w:w w:val="105"/>
          <w:sz w:val="24"/>
          <w:lang w:val="da-DK"/>
        </w:rPr>
        <w:t>x,</w:t>
      </w:r>
      <w:r w:rsidRPr="00EE529C">
        <w:rPr>
          <w:i/>
          <w:w w:val="105"/>
          <w:sz w:val="24"/>
          <w:lang w:val="da-DK"/>
        </w:rPr>
        <w:tab/>
      </w:r>
      <w:r w:rsidRPr="00EE529C">
        <w:rPr>
          <w:i/>
          <w:spacing w:val="5"/>
          <w:w w:val="105"/>
          <w:sz w:val="24"/>
          <w:lang w:val="da-DK"/>
        </w:rPr>
        <w:t>x</w:t>
      </w:r>
      <w:r w:rsidRPr="00EE529C">
        <w:rPr>
          <w:spacing w:val="5"/>
          <w:w w:val="105"/>
          <w:sz w:val="24"/>
          <w:vertAlign w:val="superscript"/>
          <w:lang w:val="da-DK"/>
        </w:rPr>
        <w:t>2</w:t>
      </w:r>
      <w:r w:rsidRPr="00EE529C">
        <w:rPr>
          <w:i/>
          <w:spacing w:val="5"/>
          <w:w w:val="105"/>
          <w:sz w:val="24"/>
          <w:lang w:val="da-DK"/>
        </w:rPr>
        <w:t>,</w:t>
      </w:r>
      <w:r w:rsidRPr="00EE529C">
        <w:rPr>
          <w:i/>
          <w:spacing w:val="5"/>
          <w:w w:val="105"/>
          <w:sz w:val="24"/>
          <w:lang w:val="da-DK"/>
        </w:rPr>
        <w:tab/>
      </w:r>
      <w:r w:rsidRPr="00EE529C">
        <w:rPr>
          <w:w w:val="105"/>
          <w:sz w:val="24"/>
          <w:lang w:val="da-DK"/>
        </w:rPr>
        <w:t>9</w:t>
      </w:r>
      <w:r w:rsidRPr="00EE529C">
        <w:rPr>
          <w:i/>
          <w:w w:val="105"/>
          <w:sz w:val="24"/>
          <w:lang w:val="da-DK"/>
        </w:rPr>
        <w:t>a</w:t>
      </w:r>
      <w:r w:rsidRPr="00EE529C">
        <w:rPr>
          <w:w w:val="105"/>
          <w:sz w:val="24"/>
          <w:vertAlign w:val="superscript"/>
          <w:lang w:val="da-DK"/>
        </w:rPr>
        <w:t>2</w:t>
      </w:r>
      <w:r w:rsidRPr="00EE529C">
        <w:rPr>
          <w:spacing w:val="-14"/>
          <w:w w:val="105"/>
          <w:sz w:val="24"/>
          <w:lang w:val="da-DK"/>
        </w:rPr>
        <w:t xml:space="preserve"> </w:t>
      </w:r>
      <w:r w:rsidRPr="00EE529C">
        <w:rPr>
          <w:w w:val="105"/>
          <w:sz w:val="24"/>
          <w:lang w:val="da-DK"/>
        </w:rPr>
        <w:t>+</w:t>
      </w:r>
      <w:r w:rsidRPr="00EE529C">
        <w:rPr>
          <w:spacing w:val="-24"/>
          <w:w w:val="105"/>
          <w:sz w:val="24"/>
          <w:lang w:val="da-DK"/>
        </w:rPr>
        <w:t xml:space="preserve"> </w:t>
      </w:r>
      <w:r w:rsidRPr="00EE529C">
        <w:rPr>
          <w:w w:val="105"/>
          <w:sz w:val="24"/>
          <w:lang w:val="da-DK"/>
        </w:rPr>
        <w:t>4</w:t>
      </w:r>
      <w:r w:rsidRPr="00EE529C">
        <w:rPr>
          <w:i/>
          <w:w w:val="105"/>
          <w:sz w:val="24"/>
          <w:lang w:val="da-DK"/>
        </w:rPr>
        <w:t>b</w:t>
      </w:r>
      <w:r w:rsidRPr="00EE529C">
        <w:rPr>
          <w:w w:val="105"/>
          <w:sz w:val="24"/>
          <w:vertAlign w:val="superscript"/>
          <w:lang w:val="da-DK"/>
        </w:rPr>
        <w:t>2</w:t>
      </w:r>
      <w:r w:rsidRPr="00EE529C">
        <w:rPr>
          <w:spacing w:val="-14"/>
          <w:w w:val="105"/>
          <w:sz w:val="24"/>
          <w:lang w:val="da-DK"/>
        </w:rPr>
        <w:t xml:space="preserve"> </w:t>
      </w:r>
      <w:r w:rsidRPr="00EE529C">
        <w:rPr>
          <w:rFonts w:ascii="Lucida Sans Unicode" w:hAnsi="Lucida Sans Unicode"/>
          <w:w w:val="105"/>
          <w:sz w:val="24"/>
          <w:lang w:val="da-DK"/>
        </w:rPr>
        <w:t>−</w:t>
      </w:r>
      <w:r w:rsidRPr="00EE529C">
        <w:rPr>
          <w:rFonts w:ascii="Lucida Sans Unicode" w:hAnsi="Lucida Sans Unicode"/>
          <w:spacing w:val="-41"/>
          <w:w w:val="105"/>
          <w:sz w:val="24"/>
          <w:lang w:val="da-DK"/>
        </w:rPr>
        <w:t xml:space="preserve"> </w:t>
      </w:r>
      <w:r w:rsidRPr="00EE529C">
        <w:rPr>
          <w:spacing w:val="2"/>
          <w:w w:val="105"/>
          <w:sz w:val="24"/>
          <w:lang w:val="da-DK"/>
        </w:rPr>
        <w:t>6</w:t>
      </w:r>
      <w:r w:rsidRPr="00EE529C">
        <w:rPr>
          <w:i/>
          <w:spacing w:val="2"/>
          <w:w w:val="105"/>
          <w:sz w:val="24"/>
          <w:lang w:val="da-DK"/>
        </w:rPr>
        <w:t>ab.</w:t>
      </w:r>
    </w:p>
    <w:p w:rsidR="007E510D" w:rsidRPr="00EE529C" w:rsidRDefault="00EE529C">
      <w:pPr>
        <w:pStyle w:val="ListParagraph"/>
        <w:numPr>
          <w:ilvl w:val="2"/>
          <w:numId w:val="45"/>
        </w:numPr>
        <w:tabs>
          <w:tab w:val="left" w:pos="1846"/>
        </w:tabs>
        <w:spacing w:before="291"/>
        <w:ind w:hanging="311"/>
        <w:jc w:val="left"/>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EE529C">
      <w:pPr>
        <w:tabs>
          <w:tab w:val="left" w:pos="2298"/>
          <w:tab w:val="left" w:pos="4157"/>
          <w:tab w:val="left" w:pos="6016"/>
        </w:tabs>
        <w:spacing w:before="170" w:line="110" w:lineRule="auto"/>
        <w:ind w:left="569"/>
        <w:jc w:val="center"/>
        <w:rPr>
          <w:i/>
          <w:sz w:val="24"/>
          <w:lang w:val="da-DK"/>
        </w:rPr>
      </w:pPr>
      <w:r w:rsidRPr="00EE529C">
        <w:rPr>
          <w:i/>
          <w:sz w:val="24"/>
          <w:u w:val="single"/>
          <w:lang w:val="da-DK"/>
        </w:rPr>
        <w:t xml:space="preserve">x </w:t>
      </w:r>
      <w:r w:rsidRPr="00EE529C">
        <w:rPr>
          <w:sz w:val="24"/>
          <w:u w:val="single"/>
          <w:lang w:val="da-DK"/>
        </w:rPr>
        <w:t>+</w:t>
      </w:r>
      <w:r w:rsidRPr="00EE529C">
        <w:rPr>
          <w:spacing w:val="-32"/>
          <w:sz w:val="24"/>
          <w:u w:val="single"/>
          <w:lang w:val="da-DK"/>
        </w:rPr>
        <w:t xml:space="preserve"> </w:t>
      </w:r>
      <w:r w:rsidRPr="00EE529C">
        <w:rPr>
          <w:sz w:val="24"/>
          <w:u w:val="single"/>
          <w:lang w:val="da-DK"/>
        </w:rPr>
        <w:t>3</w:t>
      </w:r>
      <w:r w:rsidRPr="00EE529C">
        <w:rPr>
          <w:spacing w:val="-36"/>
          <w:sz w:val="24"/>
          <w:lang w:val="da-DK"/>
        </w:rPr>
        <w:t xml:space="preserve"> </w:t>
      </w:r>
      <w:r w:rsidRPr="00EE529C">
        <w:rPr>
          <w:i/>
          <w:position w:val="-15"/>
          <w:sz w:val="24"/>
          <w:lang w:val="da-DK"/>
        </w:rPr>
        <w:t>,</w:t>
      </w:r>
      <w:r w:rsidRPr="00EE529C">
        <w:rPr>
          <w:i/>
          <w:position w:val="-15"/>
          <w:sz w:val="24"/>
          <w:lang w:val="da-DK"/>
        </w:rPr>
        <w:tab/>
      </w:r>
      <w:r w:rsidRPr="00EE529C">
        <w:rPr>
          <w:sz w:val="24"/>
          <w:u w:val="single"/>
          <w:lang w:val="da-DK"/>
        </w:rPr>
        <w:t>2</w:t>
      </w:r>
      <w:r w:rsidRPr="00EE529C">
        <w:rPr>
          <w:i/>
          <w:sz w:val="24"/>
          <w:u w:val="single"/>
          <w:lang w:val="da-DK"/>
        </w:rPr>
        <w:t xml:space="preserve">x </w:t>
      </w:r>
      <w:r w:rsidRPr="00EE529C">
        <w:rPr>
          <w:sz w:val="24"/>
          <w:u w:val="single"/>
          <w:lang w:val="da-DK"/>
        </w:rPr>
        <w:t>+</w:t>
      </w:r>
      <w:r w:rsidRPr="00EE529C">
        <w:rPr>
          <w:spacing w:val="-30"/>
          <w:sz w:val="24"/>
          <w:u w:val="single"/>
          <w:lang w:val="da-DK"/>
        </w:rPr>
        <w:t xml:space="preserve"> </w:t>
      </w:r>
      <w:r w:rsidRPr="00EE529C">
        <w:rPr>
          <w:sz w:val="24"/>
          <w:u w:val="single"/>
          <w:lang w:val="da-DK"/>
        </w:rPr>
        <w:t>3</w:t>
      </w:r>
      <w:r w:rsidRPr="00EE529C">
        <w:rPr>
          <w:spacing w:val="-35"/>
          <w:sz w:val="24"/>
          <w:lang w:val="da-DK"/>
        </w:rPr>
        <w:t xml:space="preserve"> </w:t>
      </w:r>
      <w:r w:rsidRPr="00EE529C">
        <w:rPr>
          <w:i/>
          <w:position w:val="-15"/>
          <w:sz w:val="24"/>
          <w:lang w:val="da-DK"/>
        </w:rPr>
        <w:t>,</w:t>
      </w:r>
      <w:r w:rsidRPr="00EE529C">
        <w:rPr>
          <w:i/>
          <w:position w:val="-15"/>
          <w:sz w:val="24"/>
          <w:lang w:val="da-DK"/>
        </w:rPr>
        <w:tab/>
      </w:r>
      <w:r w:rsidRPr="00EE529C">
        <w:rPr>
          <w:sz w:val="24"/>
          <w:u w:val="single"/>
          <w:lang w:val="da-DK"/>
        </w:rPr>
        <w:t>2</w:t>
      </w:r>
      <w:r w:rsidRPr="00EE529C">
        <w:rPr>
          <w:i/>
          <w:sz w:val="24"/>
          <w:u w:val="single"/>
          <w:lang w:val="da-DK"/>
        </w:rPr>
        <w:t xml:space="preserve">x </w:t>
      </w:r>
      <w:r w:rsidRPr="00EE529C">
        <w:rPr>
          <w:sz w:val="24"/>
          <w:u w:val="single"/>
          <w:lang w:val="da-DK"/>
        </w:rPr>
        <w:t>+</w:t>
      </w:r>
      <w:r w:rsidRPr="00EE529C">
        <w:rPr>
          <w:spacing w:val="-30"/>
          <w:sz w:val="24"/>
          <w:u w:val="single"/>
          <w:lang w:val="da-DK"/>
        </w:rPr>
        <w:t xml:space="preserve"> </w:t>
      </w:r>
      <w:r w:rsidRPr="00EE529C">
        <w:rPr>
          <w:sz w:val="24"/>
          <w:u w:val="single"/>
          <w:lang w:val="da-DK"/>
        </w:rPr>
        <w:t>6</w:t>
      </w:r>
      <w:r w:rsidRPr="00EE529C">
        <w:rPr>
          <w:spacing w:val="-35"/>
          <w:sz w:val="24"/>
          <w:lang w:val="da-DK"/>
        </w:rPr>
        <w:t xml:space="preserve"> </w:t>
      </w:r>
      <w:r w:rsidRPr="00EE529C">
        <w:rPr>
          <w:i/>
          <w:position w:val="-15"/>
          <w:sz w:val="24"/>
          <w:lang w:val="da-DK"/>
        </w:rPr>
        <w:t>,</w:t>
      </w:r>
      <w:r w:rsidRPr="00EE529C">
        <w:rPr>
          <w:i/>
          <w:position w:val="-15"/>
          <w:sz w:val="24"/>
          <w:lang w:val="da-DK"/>
        </w:rPr>
        <w:tab/>
      </w:r>
      <w:r w:rsidRPr="00EE529C">
        <w:rPr>
          <w:i/>
          <w:sz w:val="24"/>
          <w:u w:val="single"/>
          <w:lang w:val="da-DK"/>
        </w:rPr>
        <w:t>x</w:t>
      </w:r>
      <w:r w:rsidRPr="00EE529C">
        <w:rPr>
          <w:i/>
          <w:spacing w:val="-15"/>
          <w:sz w:val="24"/>
          <w:u w:val="single"/>
          <w:lang w:val="da-DK"/>
        </w:rPr>
        <w:t xml:space="preserve"> </w:t>
      </w:r>
      <w:r w:rsidRPr="00EE529C">
        <w:rPr>
          <w:rFonts w:ascii="Lucida Sans Unicode" w:hAnsi="Lucida Sans Unicode"/>
          <w:sz w:val="24"/>
          <w:u w:val="single"/>
          <w:lang w:val="da-DK"/>
        </w:rPr>
        <w:t>−</w:t>
      </w:r>
      <w:r w:rsidRPr="00EE529C">
        <w:rPr>
          <w:rFonts w:ascii="Lucida Sans Unicode" w:hAnsi="Lucida Sans Unicode"/>
          <w:spacing w:val="-37"/>
          <w:sz w:val="24"/>
          <w:lang w:val="da-DK"/>
        </w:rPr>
        <w:t xml:space="preserve"> </w:t>
      </w:r>
      <w:r w:rsidRPr="00EE529C">
        <w:rPr>
          <w:sz w:val="24"/>
          <w:u w:val="single"/>
          <w:lang w:val="da-DK"/>
        </w:rPr>
        <w:t>2</w:t>
      </w:r>
      <w:r w:rsidRPr="00EE529C">
        <w:rPr>
          <w:i/>
          <w:sz w:val="24"/>
          <w:u w:val="single"/>
          <w:lang w:val="da-DK"/>
        </w:rPr>
        <w:t>y</w:t>
      </w:r>
      <w:r w:rsidRPr="00EE529C">
        <w:rPr>
          <w:i/>
          <w:spacing w:val="-24"/>
          <w:sz w:val="24"/>
          <w:lang w:val="da-DK"/>
        </w:rPr>
        <w:t xml:space="preserve"> </w:t>
      </w:r>
      <w:r w:rsidRPr="00EE529C">
        <w:rPr>
          <w:i/>
          <w:position w:val="-15"/>
          <w:sz w:val="24"/>
          <w:lang w:val="da-DK"/>
        </w:rPr>
        <w:t>.</w:t>
      </w:r>
    </w:p>
    <w:p w:rsidR="007E510D" w:rsidRPr="00EE529C" w:rsidRDefault="00EE529C">
      <w:pPr>
        <w:tabs>
          <w:tab w:val="left" w:pos="4736"/>
          <w:tab w:val="left" w:pos="6838"/>
          <w:tab w:val="right" w:pos="8825"/>
        </w:tabs>
        <w:spacing w:line="325" w:lineRule="exact"/>
        <w:ind w:left="3120"/>
        <w:rPr>
          <w:sz w:val="24"/>
          <w:lang w:val="da-DK"/>
        </w:rPr>
      </w:pPr>
      <w:r w:rsidRPr="00EE529C">
        <w:rPr>
          <w:sz w:val="24"/>
          <w:lang w:val="da-DK"/>
        </w:rPr>
        <w:t>2</w:t>
      </w:r>
      <w:r w:rsidRPr="00EE529C">
        <w:rPr>
          <w:i/>
          <w:sz w:val="24"/>
          <w:lang w:val="da-DK"/>
        </w:rPr>
        <w:t>x</w:t>
      </w:r>
      <w:r w:rsidRPr="00EE529C">
        <w:rPr>
          <w:i/>
          <w:sz w:val="24"/>
          <w:lang w:val="da-DK"/>
        </w:rPr>
        <w:tab/>
      </w:r>
      <w:r w:rsidRPr="00EE529C">
        <w:rPr>
          <w:sz w:val="24"/>
          <w:lang w:val="da-DK"/>
        </w:rPr>
        <w:t>2</w:t>
      </w:r>
      <w:r w:rsidRPr="00EE529C">
        <w:rPr>
          <w:i/>
          <w:sz w:val="24"/>
          <w:lang w:val="da-DK"/>
        </w:rPr>
        <w:t>x</w:t>
      </w:r>
      <w:r w:rsidRPr="00EE529C">
        <w:rPr>
          <w:i/>
          <w:spacing w:val="-18"/>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41"/>
          <w:sz w:val="24"/>
          <w:lang w:val="da-DK"/>
        </w:rPr>
        <w:t xml:space="preserve"> </w:t>
      </w:r>
      <w:r w:rsidRPr="00EE529C">
        <w:rPr>
          <w:sz w:val="24"/>
          <w:lang w:val="da-DK"/>
        </w:rPr>
        <w:t>3</w:t>
      </w:r>
      <w:r w:rsidRPr="00EE529C">
        <w:rPr>
          <w:sz w:val="24"/>
          <w:lang w:val="da-DK"/>
        </w:rPr>
        <w:tab/>
      </w:r>
      <w:r w:rsidRPr="00EE529C">
        <w:rPr>
          <w:i/>
          <w:sz w:val="24"/>
          <w:lang w:val="da-DK"/>
        </w:rPr>
        <w:t>x</w:t>
      </w:r>
      <w:r w:rsidRPr="00EE529C">
        <w:rPr>
          <w:i/>
          <w:sz w:val="24"/>
          <w:lang w:val="da-DK"/>
        </w:rPr>
        <w:tab/>
      </w:r>
      <w:r w:rsidRPr="00EE529C">
        <w:rPr>
          <w:sz w:val="24"/>
          <w:lang w:val="da-DK"/>
        </w:rPr>
        <w:t>2</w:t>
      </w:r>
    </w:p>
    <w:p w:rsidR="007E510D" w:rsidRPr="00EE529C" w:rsidRDefault="00EE529C">
      <w:pPr>
        <w:pStyle w:val="ListParagraph"/>
        <w:numPr>
          <w:ilvl w:val="2"/>
          <w:numId w:val="45"/>
        </w:numPr>
        <w:tabs>
          <w:tab w:val="left" w:pos="1846"/>
        </w:tabs>
        <w:spacing w:before="194"/>
        <w:ind w:hanging="311"/>
        <w:jc w:val="left"/>
        <w:rPr>
          <w:sz w:val="24"/>
          <w:lang w:val="da-DK"/>
        </w:rPr>
      </w:pPr>
      <w:r w:rsidRPr="00EE529C">
        <w:rPr>
          <w:sz w:val="24"/>
          <w:lang w:val="da-DK"/>
        </w:rPr>
        <w:t>Centrumskoordinaterne og radierne</w:t>
      </w:r>
      <w:r w:rsidRPr="00EE529C">
        <w:rPr>
          <w:spacing w:val="-1"/>
          <w:sz w:val="24"/>
          <w:lang w:val="da-DK"/>
        </w:rPr>
        <w:t xml:space="preserve"> </w:t>
      </w:r>
      <w:r w:rsidRPr="00EE529C">
        <w:rPr>
          <w:sz w:val="24"/>
          <w:lang w:val="da-DK"/>
        </w:rPr>
        <w:t>er:</w:t>
      </w:r>
    </w:p>
    <w:p w:rsidR="007E510D" w:rsidRPr="00EE529C" w:rsidRDefault="00EE529C">
      <w:pPr>
        <w:tabs>
          <w:tab w:val="left" w:pos="2869"/>
          <w:tab w:val="left" w:pos="5339"/>
        </w:tabs>
        <w:spacing w:before="197"/>
        <w:ind w:left="545"/>
        <w:jc w:val="center"/>
        <w:rPr>
          <w:i/>
          <w:sz w:val="24"/>
          <w:lang w:val="da-DK"/>
        </w:rPr>
      </w:pPr>
      <w:r w:rsidRPr="00EE529C">
        <w:rPr>
          <w:sz w:val="24"/>
          <w:lang w:val="da-DK"/>
        </w:rPr>
        <w:t>(0</w:t>
      </w:r>
      <w:r w:rsidRPr="00EE529C">
        <w:rPr>
          <w:i/>
          <w:sz w:val="24"/>
          <w:lang w:val="da-DK"/>
        </w:rPr>
        <w:t xml:space="preserve">, </w:t>
      </w:r>
      <w:r w:rsidRPr="00EE529C">
        <w:rPr>
          <w:sz w:val="24"/>
          <w:lang w:val="da-DK"/>
        </w:rPr>
        <w:t>0)</w:t>
      </w:r>
      <w:r w:rsidRPr="00EE529C">
        <w:rPr>
          <w:i/>
          <w:sz w:val="24"/>
          <w:lang w:val="da-DK"/>
        </w:rPr>
        <w:t>,</w:t>
      </w:r>
      <w:r w:rsidRPr="00EE529C">
        <w:rPr>
          <w:i/>
          <w:spacing w:val="-48"/>
          <w:sz w:val="24"/>
          <w:lang w:val="da-DK"/>
        </w:rPr>
        <w:t xml:space="preserve"> </w:t>
      </w:r>
      <w:r w:rsidRPr="00EE529C">
        <w:rPr>
          <w:i/>
          <w:sz w:val="24"/>
          <w:lang w:val="da-DK"/>
        </w:rPr>
        <w:t xml:space="preserve">r </w:t>
      </w:r>
      <w:r w:rsidRPr="00EE529C">
        <w:rPr>
          <w:sz w:val="24"/>
          <w:lang w:val="da-DK"/>
        </w:rPr>
        <w:t>=</w:t>
      </w:r>
      <w:r w:rsidRPr="00EE529C">
        <w:rPr>
          <w:spacing w:val="-3"/>
          <w:sz w:val="24"/>
          <w:lang w:val="da-DK"/>
        </w:rPr>
        <w:t xml:space="preserve"> </w:t>
      </w:r>
      <w:r w:rsidRPr="00EE529C">
        <w:rPr>
          <w:sz w:val="24"/>
          <w:lang w:val="da-DK"/>
        </w:rPr>
        <w:t>1</w:t>
      </w:r>
      <w:r w:rsidRPr="00EE529C">
        <w:rPr>
          <w:i/>
          <w:sz w:val="24"/>
          <w:lang w:val="da-DK"/>
        </w:rPr>
        <w:t>,</w:t>
      </w:r>
      <w:r w:rsidRPr="00EE529C">
        <w:rPr>
          <w:i/>
          <w:sz w:val="24"/>
          <w:lang w:val="da-DK"/>
        </w:rPr>
        <w:tab/>
      </w:r>
      <w:r w:rsidRPr="00EE529C">
        <w:rPr>
          <w:sz w:val="24"/>
          <w:lang w:val="da-DK"/>
        </w:rPr>
        <w:t>(1</w:t>
      </w:r>
      <w:r w:rsidRPr="00EE529C">
        <w:rPr>
          <w:i/>
          <w:sz w:val="24"/>
          <w:lang w:val="da-DK"/>
        </w:rPr>
        <w:t>,</w:t>
      </w:r>
      <w:r w:rsidRPr="00EE529C">
        <w:rPr>
          <w:i/>
          <w:spacing w:val="-34"/>
          <w:sz w:val="24"/>
          <w:lang w:val="da-DK"/>
        </w:rPr>
        <w:t xml:space="preserve"> </w:t>
      </w:r>
      <w:r w:rsidRPr="00EE529C">
        <w:rPr>
          <w:rFonts w:ascii="Lucida Sans Unicode" w:hAnsi="Lucida Sans Unicode"/>
          <w:sz w:val="24"/>
          <w:lang w:val="da-DK"/>
        </w:rPr>
        <w:t>−</w:t>
      </w:r>
      <w:r w:rsidRPr="00EE529C">
        <w:rPr>
          <w:sz w:val="24"/>
          <w:lang w:val="da-DK"/>
        </w:rPr>
        <w:t>1)</w:t>
      </w:r>
      <w:r w:rsidRPr="00EE529C">
        <w:rPr>
          <w:i/>
          <w:sz w:val="24"/>
          <w:lang w:val="da-DK"/>
        </w:rPr>
        <w:t>,</w:t>
      </w:r>
      <w:r w:rsidRPr="00EE529C">
        <w:rPr>
          <w:i/>
          <w:spacing w:val="-35"/>
          <w:sz w:val="24"/>
          <w:lang w:val="da-DK"/>
        </w:rPr>
        <w:t xml:space="preserve"> </w:t>
      </w:r>
      <w:r w:rsidRPr="00EE529C">
        <w:rPr>
          <w:i/>
          <w:sz w:val="24"/>
          <w:lang w:val="da-DK"/>
        </w:rPr>
        <w:t>r</w:t>
      </w:r>
      <w:r w:rsidRPr="00EE529C">
        <w:rPr>
          <w:i/>
          <w:spacing w:val="6"/>
          <w:sz w:val="24"/>
          <w:lang w:val="da-DK"/>
        </w:rPr>
        <w:t xml:space="preserve"> </w:t>
      </w:r>
      <w:r w:rsidRPr="00EE529C">
        <w:rPr>
          <w:sz w:val="24"/>
          <w:lang w:val="da-DK"/>
        </w:rPr>
        <w:t>=</w:t>
      </w:r>
      <w:r w:rsidRPr="00EE529C">
        <w:rPr>
          <w:spacing w:val="-9"/>
          <w:sz w:val="24"/>
          <w:lang w:val="da-DK"/>
        </w:rPr>
        <w:t xml:space="preserve"> </w:t>
      </w:r>
      <w:r w:rsidRPr="00EE529C">
        <w:rPr>
          <w:sz w:val="24"/>
          <w:lang w:val="da-DK"/>
        </w:rPr>
        <w:t>5</w:t>
      </w:r>
      <w:r w:rsidRPr="00EE529C">
        <w:rPr>
          <w:i/>
          <w:sz w:val="24"/>
          <w:lang w:val="da-DK"/>
        </w:rPr>
        <w:t>,</w:t>
      </w:r>
      <w:r w:rsidRPr="00EE529C">
        <w:rPr>
          <w:i/>
          <w:sz w:val="24"/>
          <w:lang w:val="da-DK"/>
        </w:rPr>
        <w:tab/>
      </w:r>
      <w:r w:rsidRPr="00EE529C">
        <w:rPr>
          <w:sz w:val="24"/>
          <w:lang w:val="da-DK"/>
        </w:rPr>
        <w:t>(</w:t>
      </w:r>
      <w:r w:rsidRPr="00EE529C">
        <w:rPr>
          <w:rFonts w:ascii="Lucida Sans Unicode" w:hAnsi="Lucida Sans Unicode"/>
          <w:sz w:val="24"/>
          <w:lang w:val="da-DK"/>
        </w:rPr>
        <w:t>−</w:t>
      </w:r>
      <w:r w:rsidRPr="00EE529C">
        <w:rPr>
          <w:sz w:val="24"/>
          <w:lang w:val="da-DK"/>
        </w:rPr>
        <w:t>2</w:t>
      </w:r>
      <w:r w:rsidRPr="00EE529C">
        <w:rPr>
          <w:i/>
          <w:sz w:val="24"/>
          <w:lang w:val="da-DK"/>
        </w:rPr>
        <w:t>,</w:t>
      </w:r>
      <w:r w:rsidRPr="00EE529C">
        <w:rPr>
          <w:i/>
          <w:spacing w:val="-34"/>
          <w:sz w:val="24"/>
          <w:lang w:val="da-DK"/>
        </w:rPr>
        <w:t xml:space="preserve"> </w:t>
      </w:r>
      <w:r w:rsidRPr="00EE529C">
        <w:rPr>
          <w:sz w:val="24"/>
          <w:lang w:val="da-DK"/>
        </w:rPr>
        <w:t>0)</w:t>
      </w:r>
      <w:r w:rsidRPr="00EE529C">
        <w:rPr>
          <w:i/>
          <w:sz w:val="24"/>
          <w:lang w:val="da-DK"/>
        </w:rPr>
        <w:t>,</w:t>
      </w:r>
      <w:r w:rsidRPr="00EE529C">
        <w:rPr>
          <w:i/>
          <w:spacing w:val="-34"/>
          <w:sz w:val="24"/>
          <w:lang w:val="da-DK"/>
        </w:rPr>
        <w:t xml:space="preserve"> </w:t>
      </w:r>
      <w:r w:rsidRPr="00EE529C">
        <w:rPr>
          <w:i/>
          <w:sz w:val="24"/>
          <w:lang w:val="da-DK"/>
        </w:rPr>
        <w:t>r</w:t>
      </w:r>
      <w:r w:rsidRPr="00EE529C">
        <w:rPr>
          <w:i/>
          <w:spacing w:val="9"/>
          <w:sz w:val="24"/>
          <w:lang w:val="da-DK"/>
        </w:rPr>
        <w:t xml:space="preserve"> </w:t>
      </w:r>
      <w:r w:rsidRPr="00EE529C">
        <w:rPr>
          <w:sz w:val="24"/>
          <w:lang w:val="da-DK"/>
        </w:rPr>
        <w:t>=</w:t>
      </w:r>
      <w:r w:rsidRPr="00EE529C">
        <w:rPr>
          <w:spacing w:val="-8"/>
          <w:sz w:val="24"/>
          <w:lang w:val="da-DK"/>
        </w:rPr>
        <w:t xml:space="preserve"> </w:t>
      </w:r>
      <w:r w:rsidRPr="00EE529C">
        <w:rPr>
          <w:sz w:val="24"/>
          <w:lang w:val="da-DK"/>
        </w:rPr>
        <w:t>2</w:t>
      </w:r>
      <w:r w:rsidRPr="00EE529C">
        <w:rPr>
          <w:i/>
          <w:sz w:val="24"/>
          <w:lang w:val="da-DK"/>
        </w:rPr>
        <w:t>.</w:t>
      </w:r>
    </w:p>
    <w:p w:rsidR="007E510D" w:rsidRPr="00EE529C" w:rsidRDefault="007E510D">
      <w:pPr>
        <w:pStyle w:val="BodyText"/>
        <w:spacing w:before="2"/>
        <w:rPr>
          <w:i/>
          <w:lang w:val="da-DK"/>
        </w:rPr>
      </w:pPr>
    </w:p>
    <w:p w:rsidR="007E510D" w:rsidRPr="00EE529C" w:rsidRDefault="00EE529C">
      <w:pPr>
        <w:pStyle w:val="ListParagraph"/>
        <w:numPr>
          <w:ilvl w:val="2"/>
          <w:numId w:val="45"/>
        </w:numPr>
        <w:tabs>
          <w:tab w:val="left" w:pos="1846"/>
        </w:tabs>
        <w:ind w:hanging="311"/>
        <w:jc w:val="left"/>
        <w:rPr>
          <w:sz w:val="24"/>
          <w:lang w:val="da-DK"/>
        </w:rPr>
      </w:pPr>
      <w:r w:rsidRPr="00EE529C">
        <w:rPr>
          <w:sz w:val="24"/>
          <w:lang w:val="da-DK"/>
        </w:rPr>
        <w:t>Vi har</w:t>
      </w:r>
      <w:r w:rsidRPr="00EE529C">
        <w:rPr>
          <w:spacing w:val="-1"/>
          <w:sz w:val="24"/>
          <w:lang w:val="da-DK"/>
        </w:rPr>
        <w:t xml:space="preserve"> </w:t>
      </w:r>
      <w:r w:rsidRPr="00EE529C">
        <w:rPr>
          <w:sz w:val="24"/>
          <w:lang w:val="da-DK"/>
        </w:rPr>
        <w:t>at</w:t>
      </w:r>
    </w:p>
    <w:p w:rsidR="007E510D" w:rsidRPr="00EE529C" w:rsidRDefault="00EE529C">
      <w:pPr>
        <w:pStyle w:val="BodyText"/>
        <w:spacing w:before="197"/>
        <w:ind w:right="948"/>
        <w:jc w:val="center"/>
        <w:rPr>
          <w:i/>
          <w:lang w:val="da-DK"/>
        </w:rPr>
      </w:pPr>
      <w:r w:rsidRPr="00EE529C">
        <w:rPr>
          <w:lang w:val="da-DK"/>
        </w:rPr>
        <w:t>99</w:t>
      </w:r>
      <w:r w:rsidRPr="00EE529C">
        <w:rPr>
          <w:vertAlign w:val="superscript"/>
          <w:lang w:val="da-DK"/>
        </w:rPr>
        <w:t>2</w:t>
      </w:r>
      <w:r w:rsidRPr="00EE529C">
        <w:rPr>
          <w:lang w:val="da-DK"/>
        </w:rPr>
        <w:t xml:space="preserve"> </w:t>
      </w:r>
      <w:r w:rsidRPr="00EE529C">
        <w:rPr>
          <w:rFonts w:ascii="Lucida Sans Unicode" w:hAnsi="Lucida Sans Unicode"/>
          <w:lang w:val="da-DK"/>
        </w:rPr>
        <w:t xml:space="preserve">− </w:t>
      </w:r>
      <w:r w:rsidRPr="00EE529C">
        <w:rPr>
          <w:lang w:val="da-DK"/>
        </w:rPr>
        <w:t>101</w:t>
      </w:r>
      <w:r w:rsidRPr="00EE529C">
        <w:rPr>
          <w:vertAlign w:val="superscript"/>
          <w:lang w:val="da-DK"/>
        </w:rPr>
        <w:t>2</w:t>
      </w:r>
      <w:r w:rsidRPr="00EE529C">
        <w:rPr>
          <w:lang w:val="da-DK"/>
        </w:rPr>
        <w:t xml:space="preserve"> = (99 </w:t>
      </w:r>
      <w:r w:rsidRPr="00EE529C">
        <w:rPr>
          <w:rFonts w:ascii="Lucida Sans Unicode" w:hAnsi="Lucida Sans Unicode"/>
          <w:lang w:val="da-DK"/>
        </w:rPr>
        <w:t xml:space="preserve">− </w:t>
      </w:r>
      <w:r w:rsidRPr="00EE529C">
        <w:rPr>
          <w:lang w:val="da-DK"/>
        </w:rPr>
        <w:t xml:space="preserve">101)(99 + 101) = </w:t>
      </w:r>
      <w:r w:rsidRPr="00EE529C">
        <w:rPr>
          <w:rFonts w:ascii="Lucida Sans Unicode" w:hAnsi="Lucida Sans Unicode"/>
          <w:lang w:val="da-DK"/>
        </w:rPr>
        <w:t>−</w:t>
      </w:r>
      <w:r w:rsidRPr="00EE529C">
        <w:rPr>
          <w:lang w:val="da-DK"/>
        </w:rPr>
        <w:t xml:space="preserve">2(200) = </w:t>
      </w:r>
      <w:r w:rsidRPr="00EE529C">
        <w:rPr>
          <w:rFonts w:ascii="Lucida Sans Unicode" w:hAnsi="Lucida Sans Unicode"/>
          <w:lang w:val="da-DK"/>
        </w:rPr>
        <w:t>−</w:t>
      </w:r>
      <w:r w:rsidRPr="00EE529C">
        <w:rPr>
          <w:lang w:val="da-DK"/>
        </w:rPr>
        <w:t>400</w:t>
      </w:r>
      <w:r w:rsidRPr="00EE529C">
        <w:rPr>
          <w:i/>
          <w:lang w:val="da-DK"/>
        </w:rPr>
        <w:t>,</w:t>
      </w:r>
    </w:p>
    <w:p w:rsidR="007E510D" w:rsidRPr="00EE529C" w:rsidRDefault="00EE529C">
      <w:pPr>
        <w:pStyle w:val="BodyText"/>
        <w:spacing w:before="15"/>
        <w:ind w:right="25"/>
        <w:jc w:val="center"/>
        <w:rPr>
          <w:i/>
          <w:lang w:val="da-DK"/>
        </w:rPr>
      </w:pPr>
      <w:r w:rsidRPr="00EE529C">
        <w:rPr>
          <w:w w:val="105"/>
          <w:lang w:val="da-DK"/>
        </w:rPr>
        <w:t>999</w:t>
      </w:r>
      <w:r w:rsidRPr="00EE529C">
        <w:rPr>
          <w:w w:val="105"/>
          <w:vertAlign w:val="superscript"/>
          <w:lang w:val="da-DK"/>
        </w:rPr>
        <w:t>2</w:t>
      </w:r>
      <w:r w:rsidRPr="00EE529C">
        <w:rPr>
          <w:w w:val="105"/>
          <w:lang w:val="da-DK"/>
        </w:rPr>
        <w:t xml:space="preserve"> = (1000 </w:t>
      </w:r>
      <w:r w:rsidRPr="00EE529C">
        <w:rPr>
          <w:rFonts w:ascii="Lucida Sans Unicode" w:hAnsi="Lucida Sans Unicode"/>
          <w:w w:val="105"/>
          <w:lang w:val="da-DK"/>
        </w:rPr>
        <w:t xml:space="preserve">− </w:t>
      </w:r>
      <w:r w:rsidRPr="00EE529C">
        <w:rPr>
          <w:w w:val="105"/>
          <w:lang w:val="da-DK"/>
        </w:rPr>
        <w:t>1)</w:t>
      </w:r>
      <w:r w:rsidRPr="00EE529C">
        <w:rPr>
          <w:w w:val="105"/>
          <w:vertAlign w:val="superscript"/>
          <w:lang w:val="da-DK"/>
        </w:rPr>
        <w:t>2</w:t>
      </w:r>
      <w:r w:rsidRPr="00EE529C">
        <w:rPr>
          <w:w w:val="105"/>
          <w:lang w:val="da-DK"/>
        </w:rPr>
        <w:t xml:space="preserve"> = 1000</w:t>
      </w:r>
      <w:r w:rsidRPr="00EE529C">
        <w:rPr>
          <w:w w:val="105"/>
          <w:vertAlign w:val="superscript"/>
          <w:lang w:val="da-DK"/>
        </w:rPr>
        <w:t>2</w:t>
      </w:r>
      <w:r w:rsidRPr="00EE529C">
        <w:rPr>
          <w:w w:val="105"/>
          <w:lang w:val="da-DK"/>
        </w:rPr>
        <w:t xml:space="preserve"> + 1</w:t>
      </w:r>
      <w:r w:rsidRPr="00EE529C">
        <w:rPr>
          <w:w w:val="105"/>
          <w:vertAlign w:val="superscript"/>
          <w:lang w:val="da-DK"/>
        </w:rPr>
        <w:t>2</w:t>
      </w:r>
      <w:r w:rsidRPr="00EE529C">
        <w:rPr>
          <w:w w:val="105"/>
          <w:lang w:val="da-DK"/>
        </w:rPr>
        <w:t xml:space="preserve"> </w:t>
      </w:r>
      <w:r w:rsidRPr="00EE529C">
        <w:rPr>
          <w:rFonts w:ascii="Lucida Sans Unicode" w:hAnsi="Lucida Sans Unicode"/>
          <w:w w:val="105"/>
          <w:lang w:val="da-DK"/>
        </w:rPr>
        <w:t xml:space="preserve">− </w:t>
      </w:r>
      <w:r w:rsidRPr="00EE529C">
        <w:rPr>
          <w:w w:val="105"/>
          <w:lang w:val="da-DK"/>
        </w:rPr>
        <w:t>2000 = 998001</w:t>
      </w:r>
      <w:r w:rsidRPr="00EE529C">
        <w:rPr>
          <w:i/>
          <w:w w:val="105"/>
          <w:lang w:val="da-DK"/>
        </w:rPr>
        <w:t>,</w:t>
      </w:r>
    </w:p>
    <w:p w:rsidR="007E510D" w:rsidRPr="00EE529C" w:rsidRDefault="00EE529C">
      <w:pPr>
        <w:pStyle w:val="BodyText"/>
        <w:spacing w:before="15"/>
        <w:ind w:right="557"/>
        <w:jc w:val="center"/>
        <w:rPr>
          <w:i/>
          <w:lang w:val="da-DK"/>
        </w:rPr>
      </w:pPr>
      <w:r w:rsidRPr="00EE529C">
        <w:rPr>
          <w:lang w:val="da-DK"/>
        </w:rPr>
        <w:t>499</w:t>
      </w:r>
      <w:r w:rsidRPr="00EE529C">
        <w:rPr>
          <w:vertAlign w:val="superscript"/>
          <w:lang w:val="da-DK"/>
        </w:rPr>
        <w:t>2</w:t>
      </w:r>
      <w:r w:rsidRPr="00EE529C">
        <w:rPr>
          <w:lang w:val="da-DK"/>
        </w:rPr>
        <w:t xml:space="preserve"> </w:t>
      </w:r>
      <w:r w:rsidRPr="00EE529C">
        <w:rPr>
          <w:rFonts w:ascii="Lucida Sans Unicode" w:hAnsi="Lucida Sans Unicode"/>
          <w:lang w:val="da-DK"/>
        </w:rPr>
        <w:t xml:space="preserve">− </w:t>
      </w:r>
      <w:r w:rsidRPr="00EE529C">
        <w:rPr>
          <w:lang w:val="da-DK"/>
        </w:rPr>
        <w:t>501</w:t>
      </w:r>
      <w:r w:rsidRPr="00EE529C">
        <w:rPr>
          <w:vertAlign w:val="superscript"/>
          <w:lang w:val="da-DK"/>
        </w:rPr>
        <w:t>2</w:t>
      </w:r>
      <w:r w:rsidRPr="00EE529C">
        <w:rPr>
          <w:lang w:val="da-DK"/>
        </w:rPr>
        <w:t xml:space="preserve"> = (499 </w:t>
      </w:r>
      <w:r w:rsidRPr="00EE529C">
        <w:rPr>
          <w:rFonts w:ascii="Lucida Sans Unicode" w:hAnsi="Lucida Sans Unicode"/>
          <w:lang w:val="da-DK"/>
        </w:rPr>
        <w:t xml:space="preserve">− </w:t>
      </w:r>
      <w:r w:rsidRPr="00EE529C">
        <w:rPr>
          <w:lang w:val="da-DK"/>
        </w:rPr>
        <w:t xml:space="preserve">501)(499 + 501) = </w:t>
      </w:r>
      <w:r w:rsidRPr="00EE529C">
        <w:rPr>
          <w:rFonts w:ascii="Lucida Sans Unicode" w:hAnsi="Lucida Sans Unicode"/>
          <w:lang w:val="da-DK"/>
        </w:rPr>
        <w:t>−</w:t>
      </w:r>
      <w:r w:rsidRPr="00EE529C">
        <w:rPr>
          <w:lang w:val="da-DK"/>
        </w:rPr>
        <w:t xml:space="preserve">2(1000) = </w:t>
      </w:r>
      <w:r w:rsidRPr="00EE529C">
        <w:rPr>
          <w:rFonts w:ascii="Lucida Sans Unicode" w:hAnsi="Lucida Sans Unicode"/>
          <w:lang w:val="da-DK"/>
        </w:rPr>
        <w:t>−</w:t>
      </w:r>
      <w:r w:rsidRPr="00EE529C">
        <w:rPr>
          <w:lang w:val="da-DK"/>
        </w:rPr>
        <w:t>2000</w:t>
      </w:r>
      <w:r w:rsidRPr="00EE529C">
        <w:rPr>
          <w:i/>
          <w:lang w:val="da-DK"/>
        </w:rPr>
        <w:t>,</w:t>
      </w:r>
    </w:p>
    <w:p w:rsidR="007E510D" w:rsidRPr="00EE529C" w:rsidRDefault="00EE529C">
      <w:pPr>
        <w:pStyle w:val="BodyText"/>
        <w:spacing w:before="15"/>
        <w:ind w:left="881" w:right="268"/>
        <w:jc w:val="center"/>
        <w:rPr>
          <w:i/>
          <w:lang w:val="da-DK"/>
        </w:rPr>
      </w:pPr>
      <w:r w:rsidRPr="00EE529C">
        <w:rPr>
          <w:lang w:val="da-DK"/>
        </w:rPr>
        <w:t>99998</w:t>
      </w:r>
      <w:r w:rsidRPr="00EE529C">
        <w:rPr>
          <w:vertAlign w:val="superscript"/>
          <w:lang w:val="da-DK"/>
        </w:rPr>
        <w:t>2</w:t>
      </w:r>
      <w:r w:rsidRPr="00EE529C">
        <w:rPr>
          <w:lang w:val="da-DK"/>
        </w:rPr>
        <w:t xml:space="preserve"> </w:t>
      </w:r>
      <w:r w:rsidRPr="00EE529C">
        <w:rPr>
          <w:rFonts w:ascii="Lucida Sans Unicode" w:hAnsi="Lucida Sans Unicode"/>
          <w:lang w:val="da-DK"/>
        </w:rPr>
        <w:t xml:space="preserve">− </w:t>
      </w:r>
      <w:r w:rsidRPr="00EE529C">
        <w:rPr>
          <w:lang w:val="da-DK"/>
        </w:rPr>
        <w:t>100002</w:t>
      </w:r>
      <w:r w:rsidRPr="00EE529C">
        <w:rPr>
          <w:vertAlign w:val="superscript"/>
          <w:lang w:val="da-DK"/>
        </w:rPr>
        <w:t>2</w:t>
      </w:r>
      <w:r w:rsidRPr="00EE529C">
        <w:rPr>
          <w:lang w:val="da-DK"/>
        </w:rPr>
        <w:t xml:space="preserve"> = (99998 </w:t>
      </w:r>
      <w:r w:rsidRPr="00EE529C">
        <w:rPr>
          <w:rFonts w:ascii="Lucida Sans Unicode" w:hAnsi="Lucida Sans Unicode"/>
          <w:lang w:val="da-DK"/>
        </w:rPr>
        <w:t xml:space="preserve">− </w:t>
      </w:r>
      <w:r w:rsidRPr="00EE529C">
        <w:rPr>
          <w:lang w:val="da-DK"/>
        </w:rPr>
        <w:t xml:space="preserve">100002)(99998 + 100002) = </w:t>
      </w:r>
      <w:r w:rsidRPr="00EE529C">
        <w:rPr>
          <w:rFonts w:ascii="Lucida Sans Unicode" w:hAnsi="Lucida Sans Unicode"/>
          <w:lang w:val="da-DK"/>
        </w:rPr>
        <w:t>−</w:t>
      </w:r>
      <w:r w:rsidRPr="00EE529C">
        <w:rPr>
          <w:lang w:val="da-DK"/>
        </w:rPr>
        <w:t xml:space="preserve">4(200000) = </w:t>
      </w:r>
      <w:r w:rsidRPr="00EE529C">
        <w:rPr>
          <w:rFonts w:ascii="Lucida Sans Unicode" w:hAnsi="Lucida Sans Unicode"/>
          <w:lang w:val="da-DK"/>
        </w:rPr>
        <w:t>−</w:t>
      </w:r>
      <w:r w:rsidRPr="00EE529C">
        <w:rPr>
          <w:lang w:val="da-DK"/>
        </w:rPr>
        <w:t>800000</w:t>
      </w:r>
      <w:r w:rsidRPr="00EE529C">
        <w:rPr>
          <w:i/>
          <w:lang w:val="da-DK"/>
        </w:rPr>
        <w:t>.</w:t>
      </w:r>
    </w:p>
    <w:p w:rsidR="007E510D" w:rsidRPr="00EE529C" w:rsidRDefault="00EE529C">
      <w:pPr>
        <w:pStyle w:val="ListParagraph"/>
        <w:numPr>
          <w:ilvl w:val="2"/>
          <w:numId w:val="45"/>
        </w:numPr>
        <w:tabs>
          <w:tab w:val="left" w:pos="1846"/>
        </w:tabs>
        <w:spacing w:before="292"/>
        <w:ind w:hanging="311"/>
        <w:jc w:val="left"/>
        <w:rPr>
          <w:sz w:val="24"/>
          <w:lang w:val="da-DK"/>
        </w:rPr>
      </w:pPr>
      <w:r w:rsidRPr="00EE529C">
        <w:rPr>
          <w:spacing w:val="-9"/>
          <w:sz w:val="24"/>
          <w:lang w:val="da-DK"/>
        </w:rPr>
        <w:t xml:space="preserve">Ved </w:t>
      </w:r>
      <w:r w:rsidRPr="00EE529C">
        <w:rPr>
          <w:sz w:val="24"/>
          <w:lang w:val="da-DK"/>
        </w:rPr>
        <w:t>at reducere</w:t>
      </w:r>
      <w:r w:rsidRPr="00EE529C">
        <w:rPr>
          <w:spacing w:val="8"/>
          <w:sz w:val="24"/>
          <w:lang w:val="da-DK"/>
        </w:rPr>
        <w:t xml:space="preserve"> </w:t>
      </w:r>
      <w:r w:rsidRPr="00EE529C">
        <w:rPr>
          <w:sz w:val="24"/>
          <w:lang w:val="da-DK"/>
        </w:rPr>
        <w:t>fås</w:t>
      </w:r>
    </w:p>
    <w:p w:rsidR="007E510D" w:rsidRPr="00EE529C" w:rsidRDefault="00EE529C">
      <w:pPr>
        <w:tabs>
          <w:tab w:val="left" w:pos="2904"/>
          <w:tab w:val="left" w:pos="4918"/>
        </w:tabs>
        <w:spacing w:before="197"/>
        <w:ind w:left="545"/>
        <w:jc w:val="center"/>
        <w:rPr>
          <w:i/>
          <w:sz w:val="24"/>
          <w:lang w:val="da-DK"/>
        </w:rPr>
      </w:pPr>
      <w:r w:rsidRPr="00EE529C">
        <w:rPr>
          <w:sz w:val="24"/>
          <w:lang w:val="da-DK"/>
        </w:rPr>
        <w:t>8</w:t>
      </w:r>
      <w:r w:rsidRPr="00EE529C">
        <w:rPr>
          <w:spacing w:val="-24"/>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9"/>
          <w:sz w:val="24"/>
          <w:lang w:val="da-DK"/>
        </w:rPr>
        <w:t xml:space="preserve"> </w:t>
      </w:r>
      <w:r w:rsidRPr="00EE529C">
        <w:rPr>
          <w:sz w:val="24"/>
          <w:lang w:val="da-DK"/>
        </w:rPr>
        <w:t>4</w:t>
      </w:r>
      <w:r w:rsidRPr="00EE529C">
        <w:rPr>
          <w:i/>
          <w:sz w:val="24"/>
          <w:lang w:val="da-DK"/>
        </w:rPr>
        <w:t>a,</w:t>
      </w:r>
      <w:r w:rsidRPr="00EE529C">
        <w:rPr>
          <w:i/>
          <w:sz w:val="24"/>
          <w:lang w:val="da-DK"/>
        </w:rPr>
        <w:tab/>
      </w:r>
      <w:r w:rsidRPr="00EE529C">
        <w:rPr>
          <w:sz w:val="24"/>
          <w:lang w:val="da-DK"/>
        </w:rPr>
        <w:t>2</w:t>
      </w:r>
      <w:r w:rsidRPr="00EE529C">
        <w:rPr>
          <w:i/>
          <w:sz w:val="24"/>
          <w:lang w:val="da-DK"/>
        </w:rPr>
        <w:t>x,</w:t>
      </w:r>
      <w:r w:rsidRPr="00EE529C">
        <w:rPr>
          <w:i/>
          <w:sz w:val="24"/>
          <w:lang w:val="da-DK"/>
        </w:rPr>
        <w:tab/>
      </w:r>
      <w:r w:rsidRPr="00EE529C">
        <w:rPr>
          <w:sz w:val="24"/>
          <w:lang w:val="da-DK"/>
        </w:rPr>
        <w:t>2</w:t>
      </w:r>
      <w:r w:rsidRPr="00EE529C">
        <w:rPr>
          <w:i/>
          <w:sz w:val="24"/>
          <w:lang w:val="da-DK"/>
        </w:rPr>
        <w:t xml:space="preserve">x </w:t>
      </w:r>
      <w:r w:rsidRPr="00EE529C">
        <w:rPr>
          <w:rFonts w:ascii="Lucida Sans Unicode" w:hAnsi="Lucida Sans Unicode"/>
          <w:sz w:val="24"/>
          <w:lang w:val="da-DK"/>
        </w:rPr>
        <w:t>−</w:t>
      </w:r>
      <w:r w:rsidRPr="00EE529C">
        <w:rPr>
          <w:rFonts w:ascii="Lucida Sans Unicode" w:hAnsi="Lucida Sans Unicode"/>
          <w:spacing w:val="-52"/>
          <w:sz w:val="24"/>
          <w:lang w:val="da-DK"/>
        </w:rPr>
        <w:t xml:space="preserve"> </w:t>
      </w:r>
      <w:r w:rsidRPr="00EE529C">
        <w:rPr>
          <w:sz w:val="24"/>
          <w:lang w:val="da-DK"/>
        </w:rPr>
        <w:t>3</w:t>
      </w:r>
      <w:r w:rsidRPr="00EE529C">
        <w:rPr>
          <w:i/>
          <w:sz w:val="24"/>
          <w:lang w:val="da-DK"/>
        </w:rPr>
        <w:t>.</w:t>
      </w:r>
    </w:p>
    <w:p w:rsidR="007E510D" w:rsidRPr="00EE529C" w:rsidRDefault="00EE529C">
      <w:pPr>
        <w:pStyle w:val="ListParagraph"/>
        <w:numPr>
          <w:ilvl w:val="2"/>
          <w:numId w:val="45"/>
        </w:numPr>
        <w:tabs>
          <w:tab w:val="left" w:pos="1846"/>
        </w:tabs>
        <w:spacing w:before="292"/>
        <w:ind w:hanging="311"/>
        <w:jc w:val="left"/>
        <w:rPr>
          <w:sz w:val="24"/>
          <w:lang w:val="da-DK"/>
        </w:rPr>
      </w:pPr>
      <w:r w:rsidRPr="00EE529C">
        <w:rPr>
          <w:sz w:val="24"/>
          <w:lang w:val="da-DK"/>
        </w:rPr>
        <w:t>Centrumskoordinaterne og radierne</w:t>
      </w:r>
      <w:r w:rsidRPr="00EE529C">
        <w:rPr>
          <w:spacing w:val="-1"/>
          <w:sz w:val="24"/>
          <w:lang w:val="da-DK"/>
        </w:rPr>
        <w:t xml:space="preserve"> </w:t>
      </w:r>
      <w:r w:rsidRPr="00EE529C">
        <w:rPr>
          <w:sz w:val="24"/>
          <w:lang w:val="da-DK"/>
        </w:rPr>
        <w:t>er:</w:t>
      </w:r>
    </w:p>
    <w:p w:rsidR="007E510D" w:rsidRPr="00EE529C" w:rsidRDefault="007E510D">
      <w:pPr>
        <w:rPr>
          <w:sz w:val="24"/>
          <w:lang w:val="da-DK"/>
        </w:rPr>
        <w:sectPr w:rsidR="007E510D" w:rsidRPr="00EE529C">
          <w:headerReference w:type="default" r:id="rId82"/>
          <w:pgSz w:w="11910" w:h="16840"/>
          <w:pgMar w:top="1100" w:right="140" w:bottom="280" w:left="180" w:header="797" w:footer="0" w:gutter="0"/>
          <w:cols w:space="708"/>
        </w:sectPr>
      </w:pPr>
    </w:p>
    <w:p w:rsidR="007E510D" w:rsidRPr="00EE529C" w:rsidRDefault="007E510D">
      <w:pPr>
        <w:pStyle w:val="BodyText"/>
        <w:spacing w:before="4"/>
        <w:rPr>
          <w:sz w:val="27"/>
          <w:lang w:val="da-DK"/>
        </w:rPr>
      </w:pPr>
    </w:p>
    <w:p w:rsidR="007E510D" w:rsidRPr="00EE529C" w:rsidRDefault="00EE529C">
      <w:pPr>
        <w:jc w:val="right"/>
        <w:rPr>
          <w:i/>
          <w:sz w:val="24"/>
          <w:lang w:val="da-DK"/>
        </w:rPr>
      </w:pPr>
      <w:r w:rsidRPr="00EE529C">
        <w:rPr>
          <w:sz w:val="24"/>
          <w:lang w:val="da-DK"/>
        </w:rPr>
        <w:t>(3</w:t>
      </w:r>
      <w:r w:rsidRPr="00EE529C">
        <w:rPr>
          <w:i/>
          <w:sz w:val="24"/>
          <w:lang w:val="da-DK"/>
        </w:rPr>
        <w:t xml:space="preserve">, </w:t>
      </w:r>
      <w:r w:rsidRPr="00EE529C">
        <w:rPr>
          <w:sz w:val="24"/>
          <w:lang w:val="da-DK"/>
        </w:rPr>
        <w:t>4)</w:t>
      </w:r>
      <w:r w:rsidRPr="00EE529C">
        <w:rPr>
          <w:i/>
          <w:sz w:val="24"/>
          <w:lang w:val="da-DK"/>
        </w:rPr>
        <w:t xml:space="preserve">, r </w:t>
      </w:r>
      <w:r w:rsidRPr="00EE529C">
        <w:rPr>
          <w:sz w:val="24"/>
          <w:lang w:val="da-DK"/>
        </w:rPr>
        <w:t>= 5</w:t>
      </w:r>
      <w:r w:rsidRPr="00EE529C">
        <w:rPr>
          <w:i/>
          <w:sz w:val="24"/>
          <w:lang w:val="da-DK"/>
        </w:rPr>
        <w:t>,</w:t>
      </w:r>
    </w:p>
    <w:p w:rsidR="007E510D" w:rsidRPr="00EE529C" w:rsidRDefault="00EE529C">
      <w:pPr>
        <w:spacing w:before="180" w:line="213" w:lineRule="exact"/>
        <w:ind w:left="1915"/>
        <w:rPr>
          <w:sz w:val="24"/>
          <w:lang w:val="da-DK"/>
        </w:rPr>
      </w:pPr>
      <w:r w:rsidRPr="00EE529C">
        <w:rPr>
          <w:lang w:val="da-DK"/>
        </w:rPr>
        <w:br w:type="column"/>
      </w:r>
      <w:r w:rsidRPr="00EE529C">
        <w:rPr>
          <w:rFonts w:ascii="Tahoma"/>
          <w:w w:val="130"/>
          <w:sz w:val="24"/>
          <w:lang w:val="da-DK"/>
        </w:rPr>
        <w:t xml:space="preserve"> </w:t>
      </w:r>
      <w:r w:rsidRPr="00EE529C">
        <w:rPr>
          <w:w w:val="110"/>
          <w:position w:val="-12"/>
          <w:sz w:val="24"/>
          <w:lang w:val="da-DK"/>
        </w:rPr>
        <w:t>1</w:t>
      </w:r>
    </w:p>
    <w:p w:rsidR="007E510D" w:rsidRPr="00EE529C" w:rsidRDefault="00EE529C">
      <w:pPr>
        <w:spacing w:line="160" w:lineRule="auto"/>
        <w:ind w:left="2037"/>
        <w:rPr>
          <w:rFonts w:ascii="Lucida Sans Unicode" w:hAnsi="Lucida Sans Unicode"/>
          <w:sz w:val="24"/>
          <w:lang w:val="da-DK"/>
        </w:rPr>
      </w:pPr>
      <w:r w:rsidRPr="00EE529C">
        <w:rPr>
          <w:lang w:val="da-DK"/>
        </w:rPr>
        <w:pict>
          <v:line id="_x0000_s3619" style="position:absolute;left:0;text-align:left;z-index:-27526144;mso-position-horizontal-relative:page" from="360.3pt,7.85pt" to="366.8pt,7.85pt" strokeweight=".21097mm">
            <w10:wrap anchorx="page"/>
          </v:line>
        </w:pict>
      </w:r>
      <w:r w:rsidRPr="00EE529C">
        <w:rPr>
          <w:position w:val="-15"/>
          <w:sz w:val="24"/>
          <w:lang w:val="da-DK"/>
        </w:rPr>
        <w:t>2</w:t>
      </w:r>
      <w:r w:rsidRPr="00EE529C">
        <w:rPr>
          <w:spacing w:val="-49"/>
          <w:position w:val="-15"/>
          <w:sz w:val="24"/>
          <w:lang w:val="da-DK"/>
        </w:rPr>
        <w:t xml:space="preserve"> </w:t>
      </w:r>
      <w:r w:rsidRPr="00EE529C">
        <w:rPr>
          <w:i/>
          <w:sz w:val="24"/>
          <w:lang w:val="da-DK"/>
        </w:rPr>
        <w:t>,</w:t>
      </w:r>
      <w:r w:rsidRPr="00EE529C">
        <w:rPr>
          <w:i/>
          <w:spacing w:val="-47"/>
          <w:sz w:val="24"/>
          <w:lang w:val="da-DK"/>
        </w:rPr>
        <w:t xml:space="preserve"> </w:t>
      </w:r>
      <w:r w:rsidRPr="00EE529C">
        <w:rPr>
          <w:rFonts w:ascii="Lucida Sans Unicode" w:hAnsi="Lucida Sans Unicode"/>
          <w:spacing w:val="-19"/>
          <w:sz w:val="24"/>
          <w:lang w:val="da-DK"/>
        </w:rPr>
        <w:t>−</w:t>
      </w:r>
    </w:p>
    <w:p w:rsidR="007E510D" w:rsidRPr="00EE529C" w:rsidRDefault="00EE529C">
      <w:pPr>
        <w:spacing w:before="180" w:line="391" w:lineRule="exact"/>
        <w:ind w:left="-17"/>
        <w:rPr>
          <w:i/>
          <w:sz w:val="24"/>
          <w:lang w:val="da-DK"/>
        </w:rPr>
      </w:pPr>
      <w:r w:rsidRPr="00EE529C">
        <w:rPr>
          <w:lang w:val="da-DK"/>
        </w:rPr>
        <w:br w:type="column"/>
      </w:r>
      <w:r w:rsidRPr="00EE529C">
        <w:rPr>
          <w:w w:val="105"/>
          <w:position w:val="16"/>
          <w:sz w:val="24"/>
          <w:lang w:val="da-DK"/>
        </w:rPr>
        <w:t xml:space="preserve">1 </w:t>
      </w:r>
      <w:r w:rsidRPr="00EE529C">
        <w:rPr>
          <w:i/>
          <w:w w:val="105"/>
          <w:sz w:val="24"/>
          <w:lang w:val="da-DK"/>
        </w:rPr>
        <w:t xml:space="preserve">, r </w:t>
      </w:r>
      <w:r w:rsidRPr="00EE529C">
        <w:rPr>
          <w:w w:val="105"/>
          <w:sz w:val="24"/>
          <w:lang w:val="da-DK"/>
        </w:rPr>
        <w:t>= 1</w:t>
      </w:r>
      <w:r w:rsidRPr="00EE529C">
        <w:rPr>
          <w:i/>
          <w:w w:val="105"/>
          <w:sz w:val="24"/>
          <w:lang w:val="da-DK"/>
        </w:rPr>
        <w:t>.</w:t>
      </w:r>
    </w:p>
    <w:p w:rsidR="007E510D" w:rsidRPr="00EE529C" w:rsidRDefault="00EE529C">
      <w:pPr>
        <w:pStyle w:val="BodyText"/>
        <w:spacing w:line="231" w:lineRule="exact"/>
        <w:ind w:left="-17"/>
        <w:rPr>
          <w:lang w:val="da-DK"/>
        </w:rPr>
      </w:pPr>
      <w:r w:rsidRPr="00EE529C">
        <w:rPr>
          <w:lang w:val="da-DK"/>
        </w:rPr>
        <w:pict>
          <v:line id="_x0000_s3618" style="position:absolute;left:0;text-align:left;z-index:-27525632;mso-position-horizontal-relative:page" from="380.75pt,-3pt" to="387.3pt,-3pt" strokeweight=".21097mm">
            <w10:wrap anchorx="page"/>
          </v:line>
        </w:pict>
      </w:r>
      <w:r w:rsidRPr="00EE529C">
        <w:rPr>
          <w:lang w:val="da-DK"/>
        </w:rPr>
        <w:pict>
          <v:shape id="_x0000_s3617" type="#_x0000_t202" style="position:absolute;left:0;text-align:left;margin-left:388.5pt;margin-top:-23.5pt;width:4.9pt;height:12pt;z-index:-27524096;mso-position-horizontal-relative:page" filled="f" stroked="f">
            <v:textbox inset="0,0,0,0">
              <w:txbxContent>
                <w:p w:rsidR="00EE529C" w:rsidRDefault="00EE529C">
                  <w:pPr>
                    <w:pStyle w:val="BodyText"/>
                    <w:spacing w:line="229" w:lineRule="exact"/>
                    <w:rPr>
                      <w:rFonts w:ascii="Tahoma"/>
                    </w:rPr>
                  </w:pPr>
                  <w:r>
                    <w:rPr>
                      <w:rFonts w:ascii="Tahoma"/>
                      <w:w w:val="130"/>
                    </w:rPr>
                    <w:t xml:space="preserve"> </w:t>
                  </w:r>
                </w:p>
              </w:txbxContent>
            </v:textbox>
            <w10:wrap anchorx="page"/>
          </v:shape>
        </w:pict>
      </w:r>
      <w:r w:rsidRPr="00EE529C">
        <w:rPr>
          <w:w w:val="108"/>
          <w:lang w:val="da-DK"/>
        </w:rPr>
        <w:t>2</w:t>
      </w:r>
    </w:p>
    <w:p w:rsidR="007E510D" w:rsidRPr="00EE529C" w:rsidRDefault="007E510D">
      <w:pPr>
        <w:spacing w:line="231" w:lineRule="exact"/>
        <w:rPr>
          <w:lang w:val="da-DK"/>
        </w:rPr>
        <w:sectPr w:rsidR="007E510D" w:rsidRPr="00EE529C">
          <w:type w:val="continuous"/>
          <w:pgSz w:w="11910" w:h="16840"/>
          <w:pgMar w:top="1580" w:right="140" w:bottom="280" w:left="180" w:header="708" w:footer="708" w:gutter="0"/>
          <w:cols w:num="3" w:space="708" w:equalWidth="0">
            <w:col w:w="4949" w:space="40"/>
            <w:col w:w="2424" w:space="39"/>
            <w:col w:w="4138"/>
          </w:cols>
        </w:sectPr>
      </w:pPr>
    </w:p>
    <w:p w:rsidR="007E510D" w:rsidRPr="00EE529C" w:rsidRDefault="007E510D">
      <w:pPr>
        <w:pStyle w:val="BodyText"/>
        <w:spacing w:before="3"/>
        <w:rPr>
          <w:sz w:val="13"/>
          <w:lang w:val="da-DK"/>
        </w:rPr>
      </w:pPr>
    </w:p>
    <w:p w:rsidR="007E510D" w:rsidRPr="00EE529C" w:rsidRDefault="00EE529C">
      <w:pPr>
        <w:pStyle w:val="ListParagraph"/>
        <w:numPr>
          <w:ilvl w:val="2"/>
          <w:numId w:val="45"/>
        </w:numPr>
        <w:tabs>
          <w:tab w:val="left" w:pos="1846"/>
        </w:tabs>
        <w:spacing w:before="121" w:line="294" w:lineRule="exact"/>
        <w:ind w:hanging="1611"/>
        <w:jc w:val="left"/>
        <w:rPr>
          <w:sz w:val="24"/>
          <w:lang w:val="da-DK"/>
        </w:rPr>
      </w:pPr>
      <w:r w:rsidRPr="00EE529C">
        <w:rPr>
          <w:sz w:val="24"/>
          <w:lang w:val="da-DK"/>
        </w:rPr>
        <w:t xml:space="preserve">Arealet af figuren i Figur </w:t>
      </w:r>
      <w:hyperlink w:anchor="_bookmark15" w:history="1">
        <w:r w:rsidRPr="00EE529C">
          <w:rPr>
            <w:sz w:val="24"/>
            <w:lang w:val="da-DK"/>
          </w:rPr>
          <w:t xml:space="preserve">2.3 </w:t>
        </w:r>
      </w:hyperlink>
      <w:r w:rsidRPr="00EE529C">
        <w:rPr>
          <w:sz w:val="24"/>
          <w:lang w:val="da-DK"/>
        </w:rPr>
        <w:t>er (</w:t>
      </w:r>
      <w:r w:rsidRPr="00EE529C">
        <w:rPr>
          <w:i/>
          <w:sz w:val="24"/>
          <w:lang w:val="da-DK"/>
        </w:rPr>
        <w:t xml:space="preserve">a </w:t>
      </w:r>
      <w:r w:rsidRPr="00EE529C">
        <w:rPr>
          <w:sz w:val="24"/>
          <w:lang w:val="da-DK"/>
        </w:rPr>
        <w:t xml:space="preserve">+ </w:t>
      </w:r>
      <w:r w:rsidRPr="00EE529C">
        <w:rPr>
          <w:i/>
          <w:spacing w:val="2"/>
          <w:sz w:val="24"/>
          <w:lang w:val="da-DK"/>
        </w:rPr>
        <w:t>b</w:t>
      </w:r>
      <w:r w:rsidRPr="00EE529C">
        <w:rPr>
          <w:spacing w:val="2"/>
          <w:sz w:val="24"/>
          <w:lang w:val="da-DK"/>
        </w:rPr>
        <w:t>)</w:t>
      </w:r>
      <w:r w:rsidRPr="00EE529C">
        <w:rPr>
          <w:spacing w:val="2"/>
          <w:sz w:val="24"/>
          <w:vertAlign w:val="superscript"/>
          <w:lang w:val="da-DK"/>
        </w:rPr>
        <w:t>2</w:t>
      </w:r>
      <w:r w:rsidRPr="00EE529C">
        <w:rPr>
          <w:spacing w:val="2"/>
          <w:sz w:val="24"/>
          <w:lang w:val="da-DK"/>
        </w:rPr>
        <w:t xml:space="preserve"> </w:t>
      </w:r>
      <w:r w:rsidRPr="00EE529C">
        <w:rPr>
          <w:sz w:val="24"/>
          <w:lang w:val="da-DK"/>
        </w:rPr>
        <w:t>hvilket figuren viser kan beskrives</w:t>
      </w:r>
      <w:r w:rsidRPr="00EE529C">
        <w:rPr>
          <w:spacing w:val="32"/>
          <w:sz w:val="24"/>
          <w:lang w:val="da-DK"/>
        </w:rPr>
        <w:t xml:space="preserve"> </w:t>
      </w:r>
      <w:r w:rsidRPr="00EE529C">
        <w:rPr>
          <w:sz w:val="24"/>
          <w:lang w:val="da-DK"/>
        </w:rPr>
        <w:t>som</w:t>
      </w:r>
    </w:p>
    <w:p w:rsidR="007E510D" w:rsidRPr="00EE529C" w:rsidRDefault="00EE529C">
      <w:pPr>
        <w:spacing w:line="294" w:lineRule="exact"/>
        <w:ind w:left="1845"/>
        <w:rPr>
          <w:sz w:val="24"/>
          <w:lang w:val="da-DK"/>
        </w:rPr>
      </w:pPr>
      <w:r w:rsidRPr="00EE529C">
        <w:rPr>
          <w:i/>
          <w:w w:val="105"/>
          <w:sz w:val="24"/>
          <w:lang w:val="da-DK"/>
        </w:rPr>
        <w:t>a</w:t>
      </w:r>
      <w:r w:rsidRPr="00EE529C">
        <w:rPr>
          <w:w w:val="105"/>
          <w:sz w:val="24"/>
          <w:vertAlign w:val="superscript"/>
          <w:lang w:val="da-DK"/>
        </w:rPr>
        <w:t>2</w:t>
      </w:r>
      <w:r w:rsidRPr="00EE529C">
        <w:rPr>
          <w:w w:val="105"/>
          <w:sz w:val="24"/>
          <w:lang w:val="da-DK"/>
        </w:rPr>
        <w:t xml:space="preserve"> + </w:t>
      </w:r>
      <w:r w:rsidRPr="00EE529C">
        <w:rPr>
          <w:i/>
          <w:w w:val="105"/>
          <w:sz w:val="24"/>
          <w:lang w:val="da-DK"/>
        </w:rPr>
        <w:t>b</w:t>
      </w:r>
      <w:r w:rsidRPr="00EE529C">
        <w:rPr>
          <w:w w:val="105"/>
          <w:sz w:val="24"/>
          <w:vertAlign w:val="superscript"/>
          <w:lang w:val="da-DK"/>
        </w:rPr>
        <w:t>2</w:t>
      </w:r>
      <w:r w:rsidRPr="00EE529C">
        <w:rPr>
          <w:w w:val="105"/>
          <w:sz w:val="24"/>
          <w:lang w:val="da-DK"/>
        </w:rPr>
        <w:t xml:space="preserve"> + 2</w:t>
      </w:r>
      <w:r w:rsidRPr="00EE529C">
        <w:rPr>
          <w:i/>
          <w:w w:val="105"/>
          <w:sz w:val="24"/>
          <w:lang w:val="da-DK"/>
        </w:rPr>
        <w:t>ab</w:t>
      </w:r>
      <w:r w:rsidRPr="00EE529C">
        <w:rPr>
          <w:w w:val="105"/>
          <w:sz w:val="24"/>
          <w:lang w:val="da-DK"/>
        </w:rPr>
        <w:t>.</w:t>
      </w:r>
    </w:p>
    <w:p w:rsidR="007E510D" w:rsidRPr="00EE529C" w:rsidRDefault="00EE529C">
      <w:pPr>
        <w:pStyle w:val="ListParagraph"/>
        <w:numPr>
          <w:ilvl w:val="2"/>
          <w:numId w:val="45"/>
        </w:numPr>
        <w:tabs>
          <w:tab w:val="left" w:pos="1846"/>
        </w:tabs>
        <w:spacing w:before="229" w:line="199" w:lineRule="auto"/>
        <w:ind w:right="1298"/>
        <w:jc w:val="both"/>
        <w:rPr>
          <w:sz w:val="24"/>
          <w:lang w:val="da-DK"/>
        </w:rPr>
      </w:pPr>
      <w:r w:rsidRPr="00EE529C">
        <w:rPr>
          <w:sz w:val="24"/>
          <w:lang w:val="da-DK"/>
        </w:rPr>
        <w:t xml:space="preserve">Den højre del af Figur </w:t>
      </w:r>
      <w:hyperlink w:anchor="_bookmark16" w:history="1">
        <w:r w:rsidRPr="00EE529C">
          <w:rPr>
            <w:sz w:val="24"/>
            <w:lang w:val="da-DK"/>
          </w:rPr>
          <w:t xml:space="preserve">2.4 </w:t>
        </w:r>
      </w:hyperlink>
      <w:r w:rsidRPr="00EE529C">
        <w:rPr>
          <w:sz w:val="24"/>
          <w:lang w:val="da-DK"/>
        </w:rPr>
        <w:t>viser, at summen af det grå areal og det skraverede areal er (</w:t>
      </w:r>
      <w:r w:rsidRPr="00EE529C">
        <w:rPr>
          <w:i/>
          <w:sz w:val="24"/>
          <w:lang w:val="da-DK"/>
        </w:rPr>
        <w:t xml:space="preserve">a </w:t>
      </w:r>
      <w:r w:rsidRPr="00EE529C">
        <w:rPr>
          <w:sz w:val="24"/>
          <w:lang w:val="da-DK"/>
        </w:rPr>
        <w:t xml:space="preserve">+ </w:t>
      </w:r>
      <w:r w:rsidRPr="00EE529C">
        <w:rPr>
          <w:i/>
          <w:sz w:val="24"/>
          <w:lang w:val="da-DK"/>
        </w:rPr>
        <w:t>b</w:t>
      </w:r>
      <w:r w:rsidRPr="00EE529C">
        <w:rPr>
          <w:sz w:val="24"/>
          <w:lang w:val="da-DK"/>
        </w:rPr>
        <w:t>)(</w:t>
      </w:r>
      <w:r w:rsidRPr="00EE529C">
        <w:rPr>
          <w:i/>
          <w:sz w:val="24"/>
          <w:lang w:val="da-DK"/>
        </w:rPr>
        <w:t xml:space="preserve">a </w:t>
      </w:r>
      <w:r w:rsidRPr="00EE529C">
        <w:rPr>
          <w:rFonts w:ascii="Lucida Sans Unicode" w:hAnsi="Lucida Sans Unicode"/>
          <w:sz w:val="24"/>
          <w:lang w:val="da-DK"/>
        </w:rPr>
        <w:t xml:space="preserve">− </w:t>
      </w:r>
      <w:r w:rsidRPr="00EE529C">
        <w:rPr>
          <w:i/>
          <w:spacing w:val="2"/>
          <w:sz w:val="24"/>
          <w:lang w:val="da-DK"/>
        </w:rPr>
        <w:t>b</w:t>
      </w:r>
      <w:r w:rsidRPr="00EE529C">
        <w:rPr>
          <w:spacing w:val="2"/>
          <w:sz w:val="24"/>
          <w:lang w:val="da-DK"/>
        </w:rPr>
        <w:t xml:space="preserve">). </w:t>
      </w:r>
      <w:r w:rsidRPr="00EE529C">
        <w:rPr>
          <w:sz w:val="24"/>
          <w:lang w:val="da-DK"/>
        </w:rPr>
        <w:t xml:space="preserve">Den venstre figur viser, at dette areal er det samme </w:t>
      </w:r>
      <w:r w:rsidRPr="00EE529C">
        <w:rPr>
          <w:spacing w:val="-4"/>
          <w:sz w:val="24"/>
          <w:lang w:val="da-DK"/>
        </w:rPr>
        <w:t xml:space="preserve">som </w:t>
      </w:r>
      <w:r w:rsidRPr="00EE529C">
        <w:rPr>
          <w:i/>
          <w:sz w:val="24"/>
          <w:lang w:val="da-DK"/>
        </w:rPr>
        <w:t>a</w:t>
      </w:r>
      <w:r w:rsidRPr="00EE529C">
        <w:rPr>
          <w:sz w:val="24"/>
          <w:vertAlign w:val="superscript"/>
          <w:lang w:val="da-DK"/>
        </w:rPr>
        <w:t>2</w:t>
      </w:r>
      <w:r w:rsidRPr="00EE529C">
        <w:rPr>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48"/>
          <w:sz w:val="24"/>
          <w:lang w:val="da-DK"/>
        </w:rPr>
        <w:t xml:space="preserve"> </w:t>
      </w:r>
      <w:r w:rsidRPr="00EE529C">
        <w:rPr>
          <w:i/>
          <w:spacing w:val="5"/>
          <w:sz w:val="24"/>
          <w:lang w:val="da-DK"/>
        </w:rPr>
        <w:t>b</w:t>
      </w:r>
      <w:r w:rsidRPr="00EE529C">
        <w:rPr>
          <w:spacing w:val="5"/>
          <w:sz w:val="24"/>
          <w:vertAlign w:val="superscript"/>
          <w:lang w:val="da-DK"/>
        </w:rPr>
        <w:t>2</w:t>
      </w:r>
      <w:r w:rsidRPr="00EE529C">
        <w:rPr>
          <w:spacing w:val="5"/>
          <w:sz w:val="24"/>
          <w:lang w:val="da-DK"/>
        </w:rPr>
        <w:t>.</w:t>
      </w:r>
    </w:p>
    <w:p w:rsidR="007E510D" w:rsidRPr="00EE529C" w:rsidRDefault="00EE529C">
      <w:pPr>
        <w:pStyle w:val="ListParagraph"/>
        <w:numPr>
          <w:ilvl w:val="2"/>
          <w:numId w:val="45"/>
        </w:numPr>
        <w:tabs>
          <w:tab w:val="left" w:pos="1846"/>
        </w:tabs>
        <w:spacing w:before="168" w:line="294" w:lineRule="exact"/>
        <w:ind w:hanging="1611"/>
        <w:jc w:val="left"/>
        <w:rPr>
          <w:sz w:val="24"/>
          <w:lang w:val="da-DK"/>
        </w:rPr>
      </w:pPr>
      <w:r w:rsidRPr="00EE529C">
        <w:rPr>
          <w:sz w:val="24"/>
          <w:lang w:val="da-DK"/>
        </w:rPr>
        <w:t>Det</w:t>
      </w:r>
      <w:r w:rsidRPr="00EE529C">
        <w:rPr>
          <w:spacing w:val="37"/>
          <w:sz w:val="24"/>
          <w:lang w:val="da-DK"/>
        </w:rPr>
        <w:t xml:space="preserve"> </w:t>
      </w:r>
      <w:r w:rsidRPr="00EE529C">
        <w:rPr>
          <w:sz w:val="24"/>
          <w:lang w:val="da-DK"/>
        </w:rPr>
        <w:t>totale</w:t>
      </w:r>
      <w:r w:rsidRPr="00EE529C">
        <w:rPr>
          <w:spacing w:val="37"/>
          <w:sz w:val="24"/>
          <w:lang w:val="da-DK"/>
        </w:rPr>
        <w:t xml:space="preserve"> </w:t>
      </w:r>
      <w:r w:rsidRPr="00EE529C">
        <w:rPr>
          <w:sz w:val="24"/>
          <w:lang w:val="da-DK"/>
        </w:rPr>
        <w:t>areal</w:t>
      </w:r>
      <w:r w:rsidRPr="00EE529C">
        <w:rPr>
          <w:spacing w:val="38"/>
          <w:sz w:val="24"/>
          <w:lang w:val="da-DK"/>
        </w:rPr>
        <w:t xml:space="preserve"> </w:t>
      </w:r>
      <w:r w:rsidRPr="00EE529C">
        <w:rPr>
          <w:sz w:val="24"/>
          <w:lang w:val="da-DK"/>
        </w:rPr>
        <w:t>som</w:t>
      </w:r>
      <w:r w:rsidRPr="00EE529C">
        <w:rPr>
          <w:spacing w:val="37"/>
          <w:sz w:val="24"/>
          <w:lang w:val="da-DK"/>
        </w:rPr>
        <w:t xml:space="preserve"> </w:t>
      </w:r>
      <w:r w:rsidRPr="00EE529C">
        <w:rPr>
          <w:sz w:val="24"/>
          <w:lang w:val="da-DK"/>
        </w:rPr>
        <w:t>ses</w:t>
      </w:r>
      <w:r w:rsidRPr="00EE529C">
        <w:rPr>
          <w:spacing w:val="38"/>
          <w:sz w:val="24"/>
          <w:lang w:val="da-DK"/>
        </w:rPr>
        <w:t xml:space="preserve"> </w:t>
      </w:r>
      <w:r w:rsidRPr="00EE529C">
        <w:rPr>
          <w:sz w:val="24"/>
          <w:lang w:val="da-DK"/>
        </w:rPr>
        <w:t>i</w:t>
      </w:r>
      <w:r w:rsidRPr="00EE529C">
        <w:rPr>
          <w:spacing w:val="37"/>
          <w:sz w:val="24"/>
          <w:lang w:val="da-DK"/>
        </w:rPr>
        <w:t xml:space="preserve"> </w:t>
      </w:r>
      <w:r w:rsidRPr="00EE529C">
        <w:rPr>
          <w:sz w:val="24"/>
          <w:lang w:val="da-DK"/>
        </w:rPr>
        <w:t>Figur</w:t>
      </w:r>
      <w:r w:rsidRPr="00EE529C">
        <w:rPr>
          <w:spacing w:val="38"/>
          <w:sz w:val="24"/>
          <w:lang w:val="da-DK"/>
        </w:rPr>
        <w:t xml:space="preserve"> </w:t>
      </w:r>
      <w:hyperlink w:anchor="_bookmark17" w:history="1">
        <w:r w:rsidRPr="00EE529C">
          <w:rPr>
            <w:sz w:val="24"/>
            <w:lang w:val="da-DK"/>
          </w:rPr>
          <w:t>2.5</w:t>
        </w:r>
      </w:hyperlink>
      <w:r w:rsidRPr="00EE529C">
        <w:rPr>
          <w:spacing w:val="37"/>
          <w:sz w:val="24"/>
          <w:lang w:val="da-DK"/>
        </w:rPr>
        <w:t xml:space="preserve"> </w:t>
      </w:r>
      <w:r w:rsidRPr="00EE529C">
        <w:rPr>
          <w:sz w:val="24"/>
          <w:lang w:val="da-DK"/>
        </w:rPr>
        <w:t>kan</w:t>
      </w:r>
      <w:r w:rsidRPr="00EE529C">
        <w:rPr>
          <w:spacing w:val="38"/>
          <w:sz w:val="24"/>
          <w:lang w:val="da-DK"/>
        </w:rPr>
        <w:t xml:space="preserve"> </w:t>
      </w:r>
      <w:r w:rsidRPr="00EE529C">
        <w:rPr>
          <w:sz w:val="24"/>
          <w:lang w:val="da-DK"/>
        </w:rPr>
        <w:t>beskrives</w:t>
      </w:r>
      <w:r w:rsidRPr="00EE529C">
        <w:rPr>
          <w:spacing w:val="37"/>
          <w:sz w:val="24"/>
          <w:lang w:val="da-DK"/>
        </w:rPr>
        <w:t xml:space="preserve"> </w:t>
      </w:r>
      <w:r w:rsidRPr="00EE529C">
        <w:rPr>
          <w:sz w:val="24"/>
          <w:lang w:val="da-DK"/>
        </w:rPr>
        <w:t>både</w:t>
      </w:r>
      <w:r w:rsidRPr="00EE529C">
        <w:rPr>
          <w:spacing w:val="38"/>
          <w:sz w:val="24"/>
          <w:lang w:val="da-DK"/>
        </w:rPr>
        <w:t xml:space="preserve"> </w:t>
      </w:r>
      <w:r w:rsidRPr="00EE529C">
        <w:rPr>
          <w:sz w:val="24"/>
          <w:lang w:val="da-DK"/>
        </w:rPr>
        <w:t>som</w:t>
      </w:r>
      <w:r w:rsidRPr="00EE529C">
        <w:rPr>
          <w:spacing w:val="37"/>
          <w:sz w:val="24"/>
          <w:lang w:val="da-DK"/>
        </w:rPr>
        <w:t xml:space="preserve"> </w:t>
      </w:r>
      <w:r w:rsidRPr="00EE529C">
        <w:rPr>
          <w:sz w:val="24"/>
          <w:lang w:val="da-DK"/>
        </w:rPr>
        <w:t>(</w:t>
      </w:r>
      <w:r w:rsidRPr="00EE529C">
        <w:rPr>
          <w:i/>
          <w:sz w:val="24"/>
          <w:lang w:val="da-DK"/>
        </w:rPr>
        <w:t>a</w:t>
      </w:r>
      <w:r w:rsidRPr="00EE529C">
        <w:rPr>
          <w:i/>
          <w:spacing w:val="2"/>
          <w:sz w:val="24"/>
          <w:lang w:val="da-DK"/>
        </w:rPr>
        <w:t xml:space="preserve"> </w:t>
      </w:r>
      <w:r w:rsidRPr="00EE529C">
        <w:rPr>
          <w:sz w:val="24"/>
          <w:lang w:val="da-DK"/>
        </w:rPr>
        <w:t xml:space="preserve">+ </w:t>
      </w:r>
      <w:r w:rsidRPr="00EE529C">
        <w:rPr>
          <w:i/>
          <w:spacing w:val="2"/>
          <w:sz w:val="24"/>
          <w:lang w:val="da-DK"/>
        </w:rPr>
        <w:t>b</w:t>
      </w:r>
      <w:r w:rsidRPr="00EE529C">
        <w:rPr>
          <w:spacing w:val="2"/>
          <w:sz w:val="24"/>
          <w:lang w:val="da-DK"/>
        </w:rPr>
        <w:t>)</w:t>
      </w:r>
      <w:r w:rsidRPr="00EE529C">
        <w:rPr>
          <w:spacing w:val="2"/>
          <w:sz w:val="24"/>
          <w:vertAlign w:val="superscript"/>
          <w:lang w:val="da-DK"/>
        </w:rPr>
        <w:t>2</w:t>
      </w:r>
      <w:r w:rsidRPr="00EE529C">
        <w:rPr>
          <w:spacing w:val="48"/>
          <w:sz w:val="24"/>
          <w:lang w:val="da-DK"/>
        </w:rPr>
        <w:t xml:space="preserve"> </w:t>
      </w:r>
      <w:r w:rsidRPr="00EE529C">
        <w:rPr>
          <w:sz w:val="24"/>
          <w:lang w:val="da-DK"/>
        </w:rPr>
        <w:t>og</w:t>
      </w:r>
      <w:r w:rsidRPr="00EE529C">
        <w:rPr>
          <w:spacing w:val="37"/>
          <w:sz w:val="24"/>
          <w:lang w:val="da-DK"/>
        </w:rPr>
        <w:t xml:space="preserve"> </w:t>
      </w:r>
      <w:r w:rsidRPr="00EE529C">
        <w:rPr>
          <w:sz w:val="24"/>
          <w:lang w:val="da-DK"/>
        </w:rPr>
        <w:t>som</w:t>
      </w:r>
    </w:p>
    <w:p w:rsidR="007E510D" w:rsidRPr="00EE529C" w:rsidRDefault="00EE529C">
      <w:pPr>
        <w:pStyle w:val="BodyText"/>
        <w:spacing w:line="294" w:lineRule="exact"/>
        <w:ind w:left="1845"/>
        <w:rPr>
          <w:lang w:val="da-DK"/>
        </w:rPr>
      </w:pPr>
      <w:r w:rsidRPr="00EE529C">
        <w:rPr>
          <w:i/>
          <w:w w:val="105"/>
          <w:lang w:val="da-DK"/>
        </w:rPr>
        <w:t>c</w:t>
      </w:r>
      <w:r w:rsidRPr="00EE529C">
        <w:rPr>
          <w:w w:val="105"/>
          <w:vertAlign w:val="superscript"/>
          <w:lang w:val="da-DK"/>
        </w:rPr>
        <w:t>2</w:t>
      </w:r>
      <w:r w:rsidRPr="00EE529C">
        <w:rPr>
          <w:w w:val="105"/>
          <w:lang w:val="da-DK"/>
        </w:rPr>
        <w:t xml:space="preserve"> + 4(1</w:t>
      </w:r>
      <w:r w:rsidRPr="00EE529C">
        <w:rPr>
          <w:i/>
          <w:w w:val="105"/>
          <w:lang w:val="da-DK"/>
        </w:rPr>
        <w:t>/</w:t>
      </w:r>
      <w:r w:rsidRPr="00EE529C">
        <w:rPr>
          <w:w w:val="105"/>
          <w:lang w:val="da-DK"/>
        </w:rPr>
        <w:t>2)</w:t>
      </w:r>
      <w:r w:rsidRPr="00EE529C">
        <w:rPr>
          <w:i/>
          <w:w w:val="105"/>
          <w:lang w:val="da-DK"/>
        </w:rPr>
        <w:t>ab</w:t>
      </w:r>
      <w:r w:rsidRPr="00EE529C">
        <w:rPr>
          <w:w w:val="105"/>
          <w:lang w:val="da-DK"/>
        </w:rPr>
        <w:t>. Dette giver ligningen</w:t>
      </w:r>
    </w:p>
    <w:p w:rsidR="007E510D" w:rsidRPr="00EE529C" w:rsidRDefault="00EE529C">
      <w:pPr>
        <w:spacing w:before="285" w:line="132" w:lineRule="auto"/>
        <w:ind w:left="5636" w:right="4420" w:hanging="596"/>
        <w:rPr>
          <w:sz w:val="24"/>
          <w:lang w:val="da-DK"/>
        </w:rPr>
      </w:pPr>
      <w:r w:rsidRPr="00EE529C">
        <w:rPr>
          <w:lang w:val="da-DK"/>
        </w:rPr>
        <w:pict>
          <v:line id="_x0000_s3616" style="position:absolute;left:0;text-align:left;z-index:-27525120;mso-position-horizontal-relative:page" from="290.85pt,25.6pt" to="297.35pt,25.6pt" strokeweight=".21097mm">
            <w10:wrap anchorx="page"/>
          </v:line>
        </w:pict>
      </w:r>
      <w:r w:rsidRPr="00EE529C">
        <w:rPr>
          <w:i/>
          <w:w w:val="105"/>
          <w:sz w:val="24"/>
          <w:lang w:val="da-DK"/>
        </w:rPr>
        <w:t>c</w:t>
      </w:r>
      <w:r w:rsidRPr="00EE529C">
        <w:rPr>
          <w:w w:val="105"/>
          <w:sz w:val="24"/>
          <w:vertAlign w:val="superscript"/>
          <w:lang w:val="da-DK"/>
        </w:rPr>
        <w:t>2</w:t>
      </w:r>
      <w:r w:rsidRPr="00EE529C">
        <w:rPr>
          <w:w w:val="105"/>
          <w:sz w:val="24"/>
          <w:lang w:val="da-DK"/>
        </w:rPr>
        <w:t xml:space="preserve"> + 4</w:t>
      </w:r>
      <w:r w:rsidRPr="00EE529C">
        <w:rPr>
          <w:w w:val="105"/>
          <w:position w:val="16"/>
          <w:sz w:val="24"/>
          <w:lang w:val="da-DK"/>
        </w:rPr>
        <w:t xml:space="preserve">1 </w:t>
      </w:r>
      <w:r w:rsidRPr="00EE529C">
        <w:rPr>
          <w:i/>
          <w:w w:val="105"/>
          <w:sz w:val="24"/>
          <w:lang w:val="da-DK"/>
        </w:rPr>
        <w:t xml:space="preserve">ab </w:t>
      </w:r>
      <w:r w:rsidRPr="00EE529C">
        <w:rPr>
          <w:w w:val="105"/>
          <w:sz w:val="24"/>
          <w:lang w:val="da-DK"/>
        </w:rPr>
        <w:t>= (</w:t>
      </w:r>
      <w:r w:rsidRPr="00EE529C">
        <w:rPr>
          <w:i/>
          <w:w w:val="105"/>
          <w:sz w:val="24"/>
          <w:lang w:val="da-DK"/>
        </w:rPr>
        <w:t xml:space="preserve">a </w:t>
      </w:r>
      <w:r w:rsidRPr="00EE529C">
        <w:rPr>
          <w:w w:val="105"/>
          <w:sz w:val="24"/>
          <w:lang w:val="da-DK"/>
        </w:rPr>
        <w:t xml:space="preserve">+ </w:t>
      </w:r>
      <w:r w:rsidRPr="00EE529C">
        <w:rPr>
          <w:i/>
          <w:w w:val="105"/>
          <w:sz w:val="24"/>
          <w:lang w:val="da-DK"/>
        </w:rPr>
        <w:t>b</w:t>
      </w:r>
      <w:r w:rsidRPr="00EE529C">
        <w:rPr>
          <w:w w:val="105"/>
          <w:sz w:val="24"/>
          <w:lang w:val="da-DK"/>
        </w:rPr>
        <w:t>)</w:t>
      </w:r>
      <w:r w:rsidRPr="00EE529C">
        <w:rPr>
          <w:w w:val="105"/>
          <w:sz w:val="24"/>
          <w:vertAlign w:val="superscript"/>
          <w:lang w:val="da-DK"/>
        </w:rPr>
        <w:t>2</w:t>
      </w:r>
      <w:r w:rsidRPr="00EE529C">
        <w:rPr>
          <w:i/>
          <w:w w:val="105"/>
          <w:sz w:val="24"/>
          <w:lang w:val="da-DK"/>
        </w:rPr>
        <w:t xml:space="preserve">, </w:t>
      </w:r>
      <w:r w:rsidRPr="00EE529C">
        <w:rPr>
          <w:w w:val="105"/>
          <w:sz w:val="24"/>
          <w:lang w:val="da-DK"/>
        </w:rPr>
        <w:t>2</w:t>
      </w:r>
    </w:p>
    <w:p w:rsidR="007E510D" w:rsidRPr="00EE529C" w:rsidRDefault="00EE529C">
      <w:pPr>
        <w:pStyle w:val="BodyText"/>
        <w:spacing w:before="198"/>
        <w:ind w:left="1845"/>
        <w:rPr>
          <w:lang w:val="da-DK"/>
        </w:rPr>
      </w:pPr>
      <w:r w:rsidRPr="00EE529C">
        <w:rPr>
          <w:lang w:val="da-DK"/>
        </w:rPr>
        <w:t xml:space="preserve">som kan reduceres til </w:t>
      </w:r>
      <w:r w:rsidRPr="00EE529C">
        <w:rPr>
          <w:i/>
          <w:lang w:val="da-DK"/>
        </w:rPr>
        <w:t>c</w:t>
      </w:r>
      <w:r w:rsidRPr="00EE529C">
        <w:rPr>
          <w:vertAlign w:val="superscript"/>
          <w:lang w:val="da-DK"/>
        </w:rPr>
        <w:t>2</w:t>
      </w:r>
      <w:r w:rsidRPr="00EE529C">
        <w:rPr>
          <w:lang w:val="da-DK"/>
        </w:rPr>
        <w:t xml:space="preserve"> = </w:t>
      </w:r>
      <w:r w:rsidRPr="00EE529C">
        <w:rPr>
          <w:i/>
          <w:lang w:val="da-DK"/>
        </w:rPr>
        <w:t>a</w:t>
      </w:r>
      <w:r w:rsidRPr="00EE529C">
        <w:rPr>
          <w:vertAlign w:val="superscript"/>
          <w:lang w:val="da-DK"/>
        </w:rPr>
        <w:t>2</w:t>
      </w:r>
      <w:r w:rsidRPr="00EE529C">
        <w:rPr>
          <w:lang w:val="da-DK"/>
        </w:rPr>
        <w:t xml:space="preserve"> + </w:t>
      </w:r>
      <w:r w:rsidRPr="00EE529C">
        <w:rPr>
          <w:i/>
          <w:lang w:val="da-DK"/>
        </w:rPr>
        <w:t>b</w:t>
      </w:r>
      <w:r w:rsidRPr="00EE529C">
        <w:rPr>
          <w:vertAlign w:val="superscript"/>
          <w:lang w:val="da-DK"/>
        </w:rPr>
        <w:t>2</w:t>
      </w:r>
      <w:r w:rsidRPr="00EE529C">
        <w:rPr>
          <w:lang w:val="da-DK"/>
        </w:rPr>
        <w:t>.</w:t>
      </w:r>
    </w:p>
    <w:p w:rsidR="007E510D" w:rsidRPr="00EE529C" w:rsidRDefault="00EE529C">
      <w:pPr>
        <w:pStyle w:val="ListParagraph"/>
        <w:numPr>
          <w:ilvl w:val="2"/>
          <w:numId w:val="45"/>
        </w:numPr>
        <w:tabs>
          <w:tab w:val="left" w:pos="1846"/>
        </w:tabs>
        <w:spacing w:before="190"/>
        <w:ind w:hanging="441"/>
        <w:jc w:val="left"/>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7E510D">
      <w:pP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EE529C">
      <w:pPr>
        <w:tabs>
          <w:tab w:val="left" w:pos="5965"/>
          <w:tab w:val="left" w:pos="7928"/>
        </w:tabs>
        <w:spacing w:before="125"/>
        <w:ind w:left="3038"/>
        <w:rPr>
          <w:sz w:val="24"/>
          <w:lang w:val="da-DK"/>
        </w:rPr>
      </w:pPr>
      <w:r w:rsidRPr="00EE529C">
        <w:rPr>
          <w:lang w:val="da-DK"/>
        </w:rPr>
        <w:pict>
          <v:shape id="_x0000_s3615" type="#_x0000_t202" style="position:absolute;left:0;text-align:left;margin-left:429.8pt;margin-top:22.55pt;width:11.25pt;height:15.2pt;z-index:-27524608;mso-position-horizontal-relative:page" filled="f" stroked="f">
            <v:textbox inset="0,0,0,0">
              <w:txbxContent>
                <w:p w:rsidR="00EE529C" w:rsidRDefault="00EE529C">
                  <w:pPr>
                    <w:spacing w:before="31" w:line="177" w:lineRule="auto"/>
                    <w:rPr>
                      <w:sz w:val="18"/>
                    </w:rPr>
                  </w:pPr>
                  <w:r>
                    <w:rPr>
                      <w:i/>
                      <w:w w:val="105"/>
                      <w:position w:val="-6"/>
                      <w:sz w:val="24"/>
                    </w:rPr>
                    <w:t>x</w:t>
                  </w:r>
                  <w:r>
                    <w:rPr>
                      <w:w w:val="105"/>
                      <w:sz w:val="18"/>
                    </w:rPr>
                    <w:t>2</w:t>
                  </w:r>
                </w:p>
              </w:txbxContent>
            </v:textbox>
            <w10:wrap anchorx="page"/>
          </v:shape>
        </w:pict>
      </w:r>
      <w:r w:rsidRPr="00EE529C">
        <w:rPr>
          <w:i/>
          <w:w w:val="105"/>
          <w:sz w:val="24"/>
          <w:lang w:val="da-DK"/>
        </w:rPr>
        <w:t>a</w:t>
      </w:r>
      <w:r w:rsidRPr="00EE529C">
        <w:rPr>
          <w:w w:val="105"/>
          <w:sz w:val="24"/>
          <w:vertAlign w:val="superscript"/>
          <w:lang w:val="da-DK"/>
        </w:rPr>
        <w:t>2</w:t>
      </w:r>
      <w:r w:rsidRPr="00EE529C">
        <w:rPr>
          <w:w w:val="105"/>
          <w:sz w:val="24"/>
          <w:lang w:val="da-DK"/>
        </w:rPr>
        <w:t xml:space="preserve"> + 36</w:t>
      </w:r>
      <w:r w:rsidRPr="00EE529C">
        <w:rPr>
          <w:i/>
          <w:w w:val="105"/>
          <w:sz w:val="24"/>
          <w:lang w:val="da-DK"/>
        </w:rPr>
        <w:t>b</w:t>
      </w:r>
      <w:r w:rsidRPr="00EE529C">
        <w:rPr>
          <w:w w:val="105"/>
          <w:sz w:val="24"/>
          <w:vertAlign w:val="superscript"/>
          <w:lang w:val="da-DK"/>
        </w:rPr>
        <w:t>2</w:t>
      </w:r>
      <w:r w:rsidRPr="00EE529C">
        <w:rPr>
          <w:spacing w:val="-35"/>
          <w:w w:val="105"/>
          <w:sz w:val="24"/>
          <w:lang w:val="da-DK"/>
        </w:rPr>
        <w:t xml:space="preserve"> </w:t>
      </w:r>
      <w:r w:rsidRPr="00EE529C">
        <w:rPr>
          <w:w w:val="105"/>
          <w:sz w:val="24"/>
          <w:lang w:val="da-DK"/>
        </w:rPr>
        <w:t>+</w:t>
      </w:r>
      <w:r w:rsidRPr="00EE529C">
        <w:rPr>
          <w:spacing w:val="-19"/>
          <w:w w:val="105"/>
          <w:sz w:val="24"/>
          <w:lang w:val="da-DK"/>
        </w:rPr>
        <w:t xml:space="preserve"> </w:t>
      </w:r>
      <w:r w:rsidRPr="00EE529C">
        <w:rPr>
          <w:w w:val="105"/>
          <w:sz w:val="24"/>
          <w:lang w:val="da-DK"/>
        </w:rPr>
        <w:t>12</w:t>
      </w:r>
      <w:r w:rsidRPr="00EE529C">
        <w:rPr>
          <w:i/>
          <w:w w:val="105"/>
          <w:sz w:val="24"/>
          <w:lang w:val="da-DK"/>
        </w:rPr>
        <w:t>ab,</w:t>
      </w:r>
      <w:r w:rsidRPr="00EE529C">
        <w:rPr>
          <w:i/>
          <w:w w:val="105"/>
          <w:sz w:val="24"/>
          <w:lang w:val="da-DK"/>
        </w:rPr>
        <w:tab/>
      </w:r>
      <w:r w:rsidRPr="00EE529C">
        <w:rPr>
          <w:w w:val="105"/>
          <w:sz w:val="24"/>
          <w:lang w:val="da-DK"/>
        </w:rPr>
        <w:t>16</w:t>
      </w:r>
      <w:r w:rsidRPr="00EE529C">
        <w:rPr>
          <w:spacing w:val="-28"/>
          <w:w w:val="105"/>
          <w:sz w:val="24"/>
          <w:lang w:val="da-DK"/>
        </w:rPr>
        <w:t xml:space="preserve"> </w:t>
      </w:r>
      <w:r w:rsidRPr="00EE529C">
        <w:rPr>
          <w:rFonts w:ascii="Lucida Sans Unicode" w:hAnsi="Lucida Sans Unicode"/>
          <w:w w:val="105"/>
          <w:sz w:val="24"/>
          <w:lang w:val="da-DK"/>
        </w:rPr>
        <w:t>−</w:t>
      </w:r>
      <w:r w:rsidRPr="00EE529C">
        <w:rPr>
          <w:rFonts w:ascii="Lucida Sans Unicode" w:hAnsi="Lucida Sans Unicode"/>
          <w:spacing w:val="-44"/>
          <w:w w:val="105"/>
          <w:sz w:val="24"/>
          <w:lang w:val="da-DK"/>
        </w:rPr>
        <w:t xml:space="preserve"> </w:t>
      </w:r>
      <w:r w:rsidRPr="00EE529C">
        <w:rPr>
          <w:i/>
          <w:spacing w:val="3"/>
          <w:w w:val="105"/>
          <w:sz w:val="24"/>
          <w:lang w:val="da-DK"/>
        </w:rPr>
        <w:t>a</w:t>
      </w:r>
      <w:r w:rsidRPr="00EE529C">
        <w:rPr>
          <w:spacing w:val="3"/>
          <w:w w:val="105"/>
          <w:sz w:val="24"/>
          <w:vertAlign w:val="superscript"/>
          <w:lang w:val="da-DK"/>
        </w:rPr>
        <w:t>2</w:t>
      </w:r>
      <w:r w:rsidRPr="00EE529C">
        <w:rPr>
          <w:i/>
          <w:spacing w:val="3"/>
          <w:w w:val="105"/>
          <w:sz w:val="24"/>
          <w:lang w:val="da-DK"/>
        </w:rPr>
        <w:t>,</w:t>
      </w:r>
      <w:r w:rsidRPr="00EE529C">
        <w:rPr>
          <w:i/>
          <w:spacing w:val="3"/>
          <w:w w:val="105"/>
          <w:sz w:val="24"/>
          <w:lang w:val="da-DK"/>
        </w:rPr>
        <w:tab/>
        <w:t>x</w:t>
      </w:r>
      <w:r w:rsidRPr="00EE529C">
        <w:rPr>
          <w:spacing w:val="3"/>
          <w:w w:val="105"/>
          <w:sz w:val="24"/>
          <w:vertAlign w:val="superscript"/>
          <w:lang w:val="da-DK"/>
        </w:rPr>
        <w:t>2</w:t>
      </w:r>
      <w:r w:rsidRPr="00EE529C">
        <w:rPr>
          <w:spacing w:val="3"/>
          <w:w w:val="105"/>
          <w:sz w:val="24"/>
          <w:lang w:val="da-DK"/>
        </w:rPr>
        <w:t xml:space="preserve"> </w:t>
      </w:r>
      <w:r w:rsidRPr="00EE529C">
        <w:rPr>
          <w:w w:val="105"/>
          <w:sz w:val="24"/>
          <w:lang w:val="da-DK"/>
        </w:rPr>
        <w:t>+</w:t>
      </w:r>
      <w:r w:rsidRPr="00EE529C">
        <w:rPr>
          <w:spacing w:val="43"/>
          <w:w w:val="105"/>
          <w:position w:val="16"/>
          <w:sz w:val="24"/>
          <w:u w:val="single"/>
          <w:lang w:val="da-DK"/>
        </w:rPr>
        <w:t xml:space="preserve"> </w:t>
      </w:r>
      <w:r w:rsidRPr="00EE529C">
        <w:rPr>
          <w:spacing w:val="-18"/>
          <w:w w:val="105"/>
          <w:position w:val="16"/>
          <w:sz w:val="24"/>
          <w:u w:val="single"/>
          <w:lang w:val="da-DK"/>
        </w:rPr>
        <w:t>1</w:t>
      </w:r>
    </w:p>
    <w:p w:rsidR="007E510D" w:rsidRPr="00EE529C" w:rsidRDefault="00EE529C">
      <w:pPr>
        <w:pStyle w:val="BodyText"/>
        <w:spacing w:before="11"/>
        <w:rPr>
          <w:sz w:val="22"/>
          <w:lang w:val="da-DK"/>
        </w:rPr>
      </w:pPr>
      <w:r w:rsidRPr="00EE529C">
        <w:rPr>
          <w:lang w:val="da-DK"/>
        </w:rPr>
        <w:br w:type="column"/>
      </w:r>
    </w:p>
    <w:p w:rsidR="007E510D" w:rsidRPr="00EE529C" w:rsidRDefault="00EE529C">
      <w:pPr>
        <w:ind w:left="75"/>
        <w:rPr>
          <w:i/>
          <w:sz w:val="24"/>
          <w:lang w:val="da-DK"/>
        </w:rPr>
      </w:pPr>
      <w:r w:rsidRPr="00EE529C">
        <w:rPr>
          <w:w w:val="105"/>
          <w:sz w:val="24"/>
          <w:lang w:val="da-DK"/>
        </w:rPr>
        <w:t>+ 2</w:t>
      </w:r>
      <w:r w:rsidRPr="00EE529C">
        <w:rPr>
          <w:i/>
          <w:w w:val="105"/>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num="2" w:space="708" w:equalWidth="0">
            <w:col w:w="8599" w:space="40"/>
            <w:col w:w="2951"/>
          </w:cols>
        </w:sectPr>
      </w:pPr>
    </w:p>
    <w:p w:rsidR="007E510D" w:rsidRPr="00EE529C" w:rsidRDefault="007E510D">
      <w:pPr>
        <w:pStyle w:val="BodyText"/>
        <w:spacing w:before="5"/>
        <w:rPr>
          <w:i/>
          <w:sz w:val="25"/>
          <w:lang w:val="da-DK"/>
        </w:rPr>
      </w:pPr>
    </w:p>
    <w:p w:rsidR="007E510D" w:rsidRPr="00EE529C" w:rsidRDefault="00EE529C">
      <w:pPr>
        <w:pStyle w:val="ListParagraph"/>
        <w:numPr>
          <w:ilvl w:val="2"/>
          <w:numId w:val="45"/>
        </w:numPr>
        <w:tabs>
          <w:tab w:val="left" w:pos="1846"/>
        </w:tabs>
        <w:spacing w:before="90"/>
        <w:ind w:hanging="441"/>
        <w:jc w:val="left"/>
        <w:rPr>
          <w:sz w:val="24"/>
          <w:lang w:val="da-DK"/>
        </w:rPr>
      </w:pPr>
      <w:r w:rsidRPr="00EE529C">
        <w:rPr>
          <w:spacing w:val="-9"/>
          <w:sz w:val="24"/>
          <w:lang w:val="da-DK"/>
        </w:rPr>
        <w:t xml:space="preserve">Ved </w:t>
      </w:r>
      <w:r w:rsidRPr="00EE529C">
        <w:rPr>
          <w:sz w:val="24"/>
          <w:lang w:val="da-DK"/>
        </w:rPr>
        <w:t>at sætte brøkerne på fælles nævner</w:t>
      </w:r>
      <w:r w:rsidRPr="00EE529C">
        <w:rPr>
          <w:spacing w:val="6"/>
          <w:sz w:val="24"/>
          <w:lang w:val="da-DK"/>
        </w:rPr>
        <w:t xml:space="preserve"> </w:t>
      </w:r>
      <w:r w:rsidRPr="00EE529C">
        <w:rPr>
          <w:sz w:val="24"/>
          <w:lang w:val="da-DK"/>
        </w:rPr>
        <w:t>fås</w:t>
      </w:r>
    </w:p>
    <w:p w:rsidR="007E510D" w:rsidRPr="00EE529C" w:rsidRDefault="00EE529C">
      <w:pPr>
        <w:tabs>
          <w:tab w:val="left" w:pos="2061"/>
          <w:tab w:val="left" w:pos="2491"/>
          <w:tab w:val="left" w:pos="3063"/>
          <w:tab w:val="left" w:pos="3492"/>
        </w:tabs>
        <w:spacing w:before="230" w:line="86" w:lineRule="auto"/>
        <w:ind w:left="545"/>
        <w:jc w:val="center"/>
        <w:rPr>
          <w:sz w:val="24"/>
          <w:lang w:val="da-DK"/>
        </w:rPr>
      </w:pPr>
      <w:r w:rsidRPr="00EE529C">
        <w:rPr>
          <w:rFonts w:ascii="Times New Roman" w:hAnsi="Times New Roman"/>
          <w:w w:val="99"/>
          <w:sz w:val="24"/>
          <w:u w:val="single"/>
          <w:lang w:val="da-DK"/>
        </w:rPr>
        <w:t xml:space="preserve"> </w:t>
      </w:r>
      <w:r w:rsidRPr="00EE529C">
        <w:rPr>
          <w:rFonts w:ascii="Times New Roman" w:hAnsi="Times New Roman"/>
          <w:sz w:val="24"/>
          <w:u w:val="single"/>
          <w:lang w:val="da-DK"/>
        </w:rPr>
        <w:t xml:space="preserve"> </w:t>
      </w:r>
      <w:r w:rsidRPr="00EE529C">
        <w:rPr>
          <w:rFonts w:ascii="Times New Roman" w:hAnsi="Times New Roman"/>
          <w:spacing w:val="-9"/>
          <w:sz w:val="24"/>
          <w:u w:val="single"/>
          <w:lang w:val="da-DK"/>
        </w:rPr>
        <w:t xml:space="preserve"> </w:t>
      </w:r>
      <w:r w:rsidRPr="00EE529C">
        <w:rPr>
          <w:sz w:val="24"/>
          <w:u w:val="single"/>
          <w:lang w:val="da-DK"/>
        </w:rPr>
        <w:t>7</w:t>
      </w:r>
      <w:r w:rsidRPr="00EE529C">
        <w:rPr>
          <w:i/>
          <w:sz w:val="24"/>
          <w:u w:val="single"/>
          <w:lang w:val="da-DK"/>
        </w:rPr>
        <w:t xml:space="preserve">a </w:t>
      </w:r>
      <w:r w:rsidRPr="00EE529C">
        <w:rPr>
          <w:sz w:val="24"/>
          <w:u w:val="single"/>
          <w:lang w:val="da-DK"/>
        </w:rPr>
        <w:t>+</w:t>
      </w:r>
      <w:r w:rsidRPr="00EE529C">
        <w:rPr>
          <w:spacing w:val="-42"/>
          <w:sz w:val="24"/>
          <w:u w:val="single"/>
          <w:lang w:val="da-DK"/>
        </w:rPr>
        <w:t xml:space="preserve"> </w:t>
      </w:r>
      <w:r w:rsidRPr="00EE529C">
        <w:rPr>
          <w:i/>
          <w:sz w:val="24"/>
          <w:u w:val="single"/>
          <w:lang w:val="da-DK"/>
        </w:rPr>
        <w:t xml:space="preserve">b  </w:t>
      </w:r>
      <w:r w:rsidRPr="00EE529C">
        <w:rPr>
          <w:i/>
          <w:spacing w:val="54"/>
          <w:sz w:val="24"/>
          <w:lang w:val="da-DK"/>
        </w:rPr>
        <w:t xml:space="preserve"> </w:t>
      </w:r>
      <w:r w:rsidRPr="00EE529C">
        <w:rPr>
          <w:rFonts w:ascii="Lucida Sans Unicode" w:hAnsi="Lucida Sans Unicode"/>
          <w:position w:val="-15"/>
          <w:sz w:val="24"/>
          <w:lang w:val="da-DK"/>
        </w:rPr>
        <w:t>−</w:t>
      </w:r>
      <w:r w:rsidRPr="00EE529C">
        <w:rPr>
          <w:rFonts w:ascii="Lucida Sans Unicode" w:hAnsi="Lucida Sans Unicode"/>
          <w:sz w:val="24"/>
          <w:u w:val="single"/>
          <w:lang w:val="da-DK"/>
        </w:rPr>
        <w:t xml:space="preserve"> </w:t>
      </w:r>
      <w:r w:rsidRPr="00EE529C">
        <w:rPr>
          <w:rFonts w:ascii="Lucida Sans Unicode" w:hAnsi="Lucida Sans Unicode"/>
          <w:sz w:val="24"/>
          <w:u w:val="single"/>
          <w:lang w:val="da-DK"/>
        </w:rPr>
        <w:tab/>
      </w:r>
      <w:r w:rsidRPr="00EE529C">
        <w:rPr>
          <w:sz w:val="24"/>
          <w:u w:val="single"/>
          <w:lang w:val="da-DK"/>
        </w:rPr>
        <w:t>3</w:t>
      </w:r>
      <w:r w:rsidRPr="00EE529C">
        <w:rPr>
          <w:sz w:val="24"/>
          <w:u w:val="single"/>
          <w:lang w:val="da-DK"/>
        </w:rPr>
        <w:tab/>
      </w:r>
      <w:r w:rsidRPr="00EE529C">
        <w:rPr>
          <w:rFonts w:ascii="Lucida Sans Unicode" w:hAnsi="Lucida Sans Unicode"/>
          <w:position w:val="-15"/>
          <w:sz w:val="24"/>
          <w:lang w:val="da-DK"/>
        </w:rPr>
        <w:t>−</w:t>
      </w:r>
      <w:r w:rsidRPr="00EE529C">
        <w:rPr>
          <w:rFonts w:ascii="Lucida Sans Unicode" w:hAnsi="Lucida Sans Unicode"/>
          <w:sz w:val="24"/>
          <w:u w:val="single"/>
          <w:lang w:val="da-DK"/>
        </w:rPr>
        <w:t xml:space="preserve"> </w:t>
      </w:r>
      <w:r w:rsidRPr="00EE529C">
        <w:rPr>
          <w:rFonts w:ascii="Lucida Sans Unicode" w:hAnsi="Lucida Sans Unicode"/>
          <w:sz w:val="24"/>
          <w:u w:val="single"/>
          <w:lang w:val="da-DK"/>
        </w:rPr>
        <w:tab/>
      </w:r>
      <w:r w:rsidRPr="00EE529C">
        <w:rPr>
          <w:sz w:val="24"/>
          <w:u w:val="single"/>
          <w:lang w:val="da-DK"/>
        </w:rPr>
        <w:t>3</w:t>
      </w:r>
      <w:r w:rsidRPr="00EE529C">
        <w:rPr>
          <w:sz w:val="24"/>
          <w:u w:val="single"/>
          <w:lang w:val="da-DK"/>
        </w:rPr>
        <w:tab/>
      </w:r>
      <w:r w:rsidRPr="00EE529C">
        <w:rPr>
          <w:position w:val="-15"/>
          <w:sz w:val="24"/>
          <w:lang w:val="da-DK"/>
        </w:rPr>
        <w:t>=</w:t>
      </w:r>
      <w:r w:rsidRPr="00EE529C">
        <w:rPr>
          <w:spacing w:val="16"/>
          <w:position w:val="-15"/>
          <w:sz w:val="24"/>
          <w:lang w:val="da-DK"/>
        </w:rPr>
        <w:t xml:space="preserve"> </w:t>
      </w:r>
      <w:r w:rsidRPr="00EE529C">
        <w:rPr>
          <w:sz w:val="24"/>
          <w:u w:val="single"/>
          <w:lang w:val="da-DK"/>
        </w:rPr>
        <w:t>7</w:t>
      </w:r>
      <w:r w:rsidRPr="00EE529C">
        <w:rPr>
          <w:i/>
          <w:sz w:val="24"/>
          <w:u w:val="single"/>
          <w:lang w:val="da-DK"/>
        </w:rPr>
        <w:t>a</w:t>
      </w:r>
      <w:r w:rsidRPr="00EE529C">
        <w:rPr>
          <w:i/>
          <w:spacing w:val="-18"/>
          <w:sz w:val="24"/>
          <w:u w:val="single"/>
          <w:lang w:val="da-DK"/>
        </w:rPr>
        <w:t xml:space="preserve"> </w:t>
      </w:r>
      <w:r w:rsidRPr="00EE529C">
        <w:rPr>
          <w:sz w:val="24"/>
          <w:u w:val="single"/>
          <w:lang w:val="da-DK"/>
        </w:rPr>
        <w:t>+</w:t>
      </w:r>
      <w:r w:rsidRPr="00EE529C">
        <w:rPr>
          <w:spacing w:val="-22"/>
          <w:sz w:val="24"/>
          <w:u w:val="single"/>
          <w:lang w:val="da-DK"/>
        </w:rPr>
        <w:t xml:space="preserve"> </w:t>
      </w:r>
      <w:r w:rsidRPr="00EE529C">
        <w:rPr>
          <w:i/>
          <w:sz w:val="24"/>
          <w:u w:val="single"/>
          <w:lang w:val="da-DK"/>
        </w:rPr>
        <w:t>b</w:t>
      </w:r>
      <w:r w:rsidRPr="00EE529C">
        <w:rPr>
          <w:i/>
          <w:spacing w:val="-13"/>
          <w:sz w:val="24"/>
          <w:u w:val="single"/>
          <w:lang w:val="da-DK"/>
        </w:rPr>
        <w:t xml:space="preserve"> </w:t>
      </w:r>
      <w:r w:rsidRPr="00EE529C">
        <w:rPr>
          <w:rFonts w:ascii="Lucida Sans Unicode" w:hAnsi="Lucida Sans Unicode"/>
          <w:sz w:val="24"/>
          <w:u w:val="single"/>
          <w:lang w:val="da-DK"/>
        </w:rPr>
        <w:t>−</w:t>
      </w:r>
      <w:r w:rsidRPr="00EE529C">
        <w:rPr>
          <w:rFonts w:ascii="Lucida Sans Unicode" w:hAnsi="Lucida Sans Unicode"/>
          <w:spacing w:val="-38"/>
          <w:sz w:val="24"/>
          <w:lang w:val="da-DK"/>
        </w:rPr>
        <w:t xml:space="preserve"> </w:t>
      </w:r>
      <w:r w:rsidRPr="00EE529C">
        <w:rPr>
          <w:sz w:val="24"/>
          <w:u w:val="single"/>
          <w:lang w:val="da-DK"/>
        </w:rPr>
        <w:t>3(</w:t>
      </w:r>
      <w:r w:rsidRPr="00EE529C">
        <w:rPr>
          <w:i/>
          <w:sz w:val="24"/>
          <w:u w:val="single"/>
          <w:lang w:val="da-DK"/>
        </w:rPr>
        <w:t>a</w:t>
      </w:r>
      <w:r w:rsidRPr="00EE529C">
        <w:rPr>
          <w:i/>
          <w:spacing w:val="-18"/>
          <w:sz w:val="24"/>
          <w:u w:val="single"/>
          <w:lang w:val="da-DK"/>
        </w:rPr>
        <w:t xml:space="preserve"> </w:t>
      </w:r>
      <w:r w:rsidRPr="00EE529C">
        <w:rPr>
          <w:rFonts w:ascii="Lucida Sans Unicode" w:hAnsi="Lucida Sans Unicode"/>
          <w:sz w:val="24"/>
          <w:u w:val="single"/>
          <w:lang w:val="da-DK"/>
        </w:rPr>
        <w:t>−</w:t>
      </w:r>
      <w:r w:rsidRPr="00EE529C">
        <w:rPr>
          <w:rFonts w:ascii="Lucida Sans Unicode" w:hAnsi="Lucida Sans Unicode"/>
          <w:spacing w:val="-38"/>
          <w:sz w:val="24"/>
          <w:lang w:val="da-DK"/>
        </w:rPr>
        <w:t xml:space="preserve"> </w:t>
      </w:r>
      <w:r w:rsidRPr="00EE529C">
        <w:rPr>
          <w:i/>
          <w:spacing w:val="3"/>
          <w:sz w:val="24"/>
          <w:u w:val="single"/>
          <w:lang w:val="da-DK"/>
        </w:rPr>
        <w:t>b</w:t>
      </w:r>
      <w:r w:rsidRPr="00EE529C">
        <w:rPr>
          <w:spacing w:val="3"/>
          <w:sz w:val="24"/>
          <w:u w:val="single"/>
          <w:lang w:val="da-DK"/>
        </w:rPr>
        <w:t>)</w:t>
      </w:r>
      <w:r w:rsidRPr="00EE529C">
        <w:rPr>
          <w:spacing w:val="-21"/>
          <w:sz w:val="24"/>
          <w:u w:val="single"/>
          <w:lang w:val="da-DK"/>
        </w:rPr>
        <w:t xml:space="preserve"> </w:t>
      </w:r>
      <w:r w:rsidRPr="00EE529C">
        <w:rPr>
          <w:rFonts w:ascii="Lucida Sans Unicode" w:hAnsi="Lucida Sans Unicode"/>
          <w:sz w:val="24"/>
          <w:u w:val="single"/>
          <w:lang w:val="da-DK"/>
        </w:rPr>
        <w:t>−</w:t>
      </w:r>
      <w:r w:rsidRPr="00EE529C">
        <w:rPr>
          <w:rFonts w:ascii="Lucida Sans Unicode" w:hAnsi="Lucida Sans Unicode"/>
          <w:spacing w:val="-38"/>
          <w:sz w:val="24"/>
          <w:lang w:val="da-DK"/>
        </w:rPr>
        <w:t xml:space="preserve"> </w:t>
      </w:r>
      <w:r w:rsidRPr="00EE529C">
        <w:rPr>
          <w:sz w:val="24"/>
          <w:u w:val="single"/>
          <w:lang w:val="da-DK"/>
        </w:rPr>
        <w:t>3(</w:t>
      </w:r>
      <w:r w:rsidRPr="00EE529C">
        <w:rPr>
          <w:i/>
          <w:sz w:val="24"/>
          <w:u w:val="single"/>
          <w:lang w:val="da-DK"/>
        </w:rPr>
        <w:t>a</w:t>
      </w:r>
      <w:r w:rsidRPr="00EE529C">
        <w:rPr>
          <w:i/>
          <w:spacing w:val="-19"/>
          <w:sz w:val="24"/>
          <w:u w:val="single"/>
          <w:lang w:val="da-DK"/>
        </w:rPr>
        <w:t xml:space="preserve"> </w:t>
      </w:r>
      <w:r w:rsidRPr="00EE529C">
        <w:rPr>
          <w:sz w:val="24"/>
          <w:u w:val="single"/>
          <w:lang w:val="da-DK"/>
        </w:rPr>
        <w:t>+</w:t>
      </w:r>
      <w:r w:rsidRPr="00EE529C">
        <w:rPr>
          <w:spacing w:val="-21"/>
          <w:sz w:val="24"/>
          <w:u w:val="single"/>
          <w:lang w:val="da-DK"/>
        </w:rPr>
        <w:t xml:space="preserve"> </w:t>
      </w:r>
      <w:r w:rsidRPr="00EE529C">
        <w:rPr>
          <w:i/>
          <w:spacing w:val="3"/>
          <w:sz w:val="24"/>
          <w:u w:val="single"/>
          <w:lang w:val="da-DK"/>
        </w:rPr>
        <w:t>b</w:t>
      </w:r>
      <w:r w:rsidRPr="00EE529C">
        <w:rPr>
          <w:spacing w:val="3"/>
          <w:sz w:val="24"/>
          <w:u w:val="single"/>
          <w:lang w:val="da-DK"/>
        </w:rPr>
        <w:t>)</w:t>
      </w:r>
    </w:p>
    <w:p w:rsidR="007E510D" w:rsidRPr="00EE529C" w:rsidRDefault="007E510D">
      <w:pPr>
        <w:spacing w:line="86" w:lineRule="auto"/>
        <w:jc w:val="center"/>
        <w:rPr>
          <w:sz w:val="24"/>
          <w:lang w:val="da-DK"/>
        </w:rPr>
        <w:sectPr w:rsidR="007E510D" w:rsidRPr="00EE529C">
          <w:pgSz w:w="11910" w:h="16840"/>
          <w:pgMar w:top="1100" w:right="140" w:bottom="280" w:left="180" w:header="797" w:footer="0" w:gutter="0"/>
          <w:cols w:space="708"/>
        </w:sectPr>
      </w:pPr>
    </w:p>
    <w:p w:rsidR="007E510D" w:rsidRPr="00EE529C" w:rsidRDefault="00EE529C">
      <w:pPr>
        <w:spacing w:line="339" w:lineRule="exact"/>
        <w:jc w:val="right"/>
        <w:rPr>
          <w:sz w:val="18"/>
          <w:lang w:val="da-DK"/>
        </w:rPr>
      </w:pPr>
      <w:r w:rsidRPr="00EE529C">
        <w:rPr>
          <w:sz w:val="24"/>
          <w:lang w:val="da-DK"/>
        </w:rPr>
        <w:t>4</w:t>
      </w:r>
      <w:r w:rsidRPr="00EE529C">
        <w:rPr>
          <w:i/>
          <w:sz w:val="24"/>
          <w:lang w:val="da-DK"/>
        </w:rPr>
        <w:t>a</w:t>
      </w:r>
      <w:r w:rsidRPr="00EE529C">
        <w:rPr>
          <w:position w:val="7"/>
          <w:sz w:val="18"/>
          <w:lang w:val="da-DK"/>
        </w:rPr>
        <w:t xml:space="preserve">2 </w:t>
      </w:r>
      <w:r w:rsidRPr="00EE529C">
        <w:rPr>
          <w:rFonts w:ascii="Lucida Sans Unicode" w:hAnsi="Lucida Sans Unicode"/>
          <w:sz w:val="24"/>
          <w:lang w:val="da-DK"/>
        </w:rPr>
        <w:t xml:space="preserve">− </w:t>
      </w:r>
      <w:r w:rsidRPr="00EE529C">
        <w:rPr>
          <w:sz w:val="24"/>
          <w:lang w:val="da-DK"/>
        </w:rPr>
        <w:t>4</w:t>
      </w:r>
      <w:r w:rsidRPr="00EE529C">
        <w:rPr>
          <w:i/>
          <w:sz w:val="24"/>
          <w:lang w:val="da-DK"/>
        </w:rPr>
        <w:t>b</w:t>
      </w:r>
      <w:r w:rsidRPr="00EE529C">
        <w:rPr>
          <w:position w:val="7"/>
          <w:sz w:val="18"/>
          <w:lang w:val="da-DK"/>
        </w:rPr>
        <w:t>2</w:t>
      </w:r>
    </w:p>
    <w:p w:rsidR="007E510D" w:rsidRPr="00EE529C" w:rsidRDefault="00EE529C">
      <w:pPr>
        <w:spacing w:line="295" w:lineRule="exact"/>
        <w:ind w:left="243"/>
        <w:rPr>
          <w:i/>
          <w:sz w:val="24"/>
          <w:lang w:val="da-DK"/>
        </w:rPr>
      </w:pPr>
      <w:r w:rsidRPr="00EE529C">
        <w:rPr>
          <w:lang w:val="da-DK"/>
        </w:rPr>
        <w:br w:type="column"/>
      </w:r>
      <w:r w:rsidRPr="00EE529C">
        <w:rPr>
          <w:w w:val="105"/>
          <w:sz w:val="24"/>
          <w:lang w:val="da-DK"/>
        </w:rPr>
        <w:t>4</w:t>
      </w:r>
      <w:r w:rsidRPr="00EE529C">
        <w:rPr>
          <w:i/>
          <w:w w:val="105"/>
          <w:sz w:val="24"/>
          <w:lang w:val="da-DK"/>
        </w:rPr>
        <w:t xml:space="preserve">a </w:t>
      </w:r>
      <w:r w:rsidRPr="00EE529C">
        <w:rPr>
          <w:w w:val="105"/>
          <w:sz w:val="24"/>
          <w:lang w:val="da-DK"/>
        </w:rPr>
        <w:t>+</w:t>
      </w:r>
      <w:r w:rsidRPr="00EE529C">
        <w:rPr>
          <w:spacing w:val="-38"/>
          <w:w w:val="105"/>
          <w:sz w:val="24"/>
          <w:lang w:val="da-DK"/>
        </w:rPr>
        <w:t xml:space="preserve"> </w:t>
      </w:r>
      <w:r w:rsidRPr="00EE529C">
        <w:rPr>
          <w:spacing w:val="-10"/>
          <w:w w:val="105"/>
          <w:sz w:val="24"/>
          <w:lang w:val="da-DK"/>
        </w:rPr>
        <w:t>4</w:t>
      </w:r>
      <w:r w:rsidRPr="00EE529C">
        <w:rPr>
          <w:i/>
          <w:spacing w:val="-10"/>
          <w:w w:val="105"/>
          <w:sz w:val="24"/>
          <w:lang w:val="da-DK"/>
        </w:rPr>
        <w:t>b</w:t>
      </w:r>
    </w:p>
    <w:p w:rsidR="007E510D" w:rsidRPr="00EE529C" w:rsidRDefault="00EE529C">
      <w:pPr>
        <w:spacing w:line="333" w:lineRule="exact"/>
        <w:ind w:left="240"/>
        <w:rPr>
          <w:i/>
          <w:sz w:val="24"/>
          <w:lang w:val="da-DK"/>
        </w:rPr>
      </w:pPr>
      <w:r w:rsidRPr="00EE529C">
        <w:rPr>
          <w:lang w:val="da-DK"/>
        </w:rPr>
        <w:br w:type="column"/>
      </w:r>
      <w:r w:rsidRPr="00EE529C">
        <w:rPr>
          <w:sz w:val="24"/>
          <w:lang w:val="da-DK"/>
        </w:rPr>
        <w:t>4</w:t>
      </w:r>
      <w:r w:rsidRPr="00EE529C">
        <w:rPr>
          <w:i/>
          <w:sz w:val="24"/>
          <w:lang w:val="da-DK"/>
        </w:rPr>
        <w:t xml:space="preserve">a </w:t>
      </w:r>
      <w:r w:rsidRPr="00EE529C">
        <w:rPr>
          <w:rFonts w:ascii="Lucida Sans Unicode" w:hAnsi="Lucida Sans Unicode"/>
          <w:sz w:val="24"/>
          <w:lang w:val="da-DK"/>
        </w:rPr>
        <w:t>−</w:t>
      </w:r>
      <w:r w:rsidRPr="00EE529C">
        <w:rPr>
          <w:rFonts w:ascii="Lucida Sans Unicode" w:hAnsi="Lucida Sans Unicode"/>
          <w:spacing w:val="-63"/>
          <w:sz w:val="24"/>
          <w:lang w:val="da-DK"/>
        </w:rPr>
        <w:t xml:space="preserve"> </w:t>
      </w:r>
      <w:r w:rsidRPr="00EE529C">
        <w:rPr>
          <w:spacing w:val="-10"/>
          <w:sz w:val="24"/>
          <w:lang w:val="da-DK"/>
        </w:rPr>
        <w:t>4</w:t>
      </w:r>
      <w:r w:rsidRPr="00EE529C">
        <w:rPr>
          <w:i/>
          <w:spacing w:val="-10"/>
          <w:sz w:val="24"/>
          <w:lang w:val="da-DK"/>
        </w:rPr>
        <w:t>b</w:t>
      </w:r>
    </w:p>
    <w:p w:rsidR="007E510D" w:rsidRPr="00EE529C" w:rsidRDefault="00EE529C">
      <w:pPr>
        <w:spacing w:line="321" w:lineRule="exact"/>
        <w:ind w:left="868"/>
        <w:rPr>
          <w:sz w:val="24"/>
          <w:lang w:val="da-DK"/>
        </w:rPr>
      </w:pPr>
      <w:r w:rsidRPr="00EE529C">
        <w:rPr>
          <w:lang w:val="da-DK"/>
        </w:rPr>
        <w:br w:type="column"/>
      </w:r>
      <w:r w:rsidRPr="00EE529C">
        <w:rPr>
          <w:sz w:val="24"/>
          <w:lang w:val="da-DK"/>
        </w:rPr>
        <w:t>4(</w:t>
      </w:r>
      <w:r w:rsidRPr="00EE529C">
        <w:rPr>
          <w:i/>
          <w:sz w:val="24"/>
          <w:lang w:val="da-DK"/>
        </w:rPr>
        <w:t xml:space="preserve">a </w:t>
      </w:r>
      <w:r w:rsidRPr="00EE529C">
        <w:rPr>
          <w:rFonts w:ascii="Lucida Sans Unicode" w:hAnsi="Lucida Sans Unicode"/>
          <w:sz w:val="24"/>
          <w:lang w:val="da-DK"/>
        </w:rPr>
        <w:t xml:space="preserve">− </w:t>
      </w:r>
      <w:r w:rsidRPr="00EE529C">
        <w:rPr>
          <w:i/>
          <w:sz w:val="24"/>
          <w:lang w:val="da-DK"/>
        </w:rPr>
        <w:t>b</w:t>
      </w:r>
      <w:r w:rsidRPr="00EE529C">
        <w:rPr>
          <w:sz w:val="24"/>
          <w:lang w:val="da-DK"/>
        </w:rPr>
        <w:t>)(</w:t>
      </w:r>
      <w:r w:rsidRPr="00EE529C">
        <w:rPr>
          <w:i/>
          <w:sz w:val="24"/>
          <w:lang w:val="da-DK"/>
        </w:rPr>
        <w:t xml:space="preserve">a </w:t>
      </w:r>
      <w:r w:rsidRPr="00EE529C">
        <w:rPr>
          <w:sz w:val="24"/>
          <w:lang w:val="da-DK"/>
        </w:rPr>
        <w:t xml:space="preserve">+ </w:t>
      </w:r>
      <w:r w:rsidRPr="00EE529C">
        <w:rPr>
          <w:i/>
          <w:sz w:val="24"/>
          <w:lang w:val="da-DK"/>
        </w:rPr>
        <w:t>b</w:t>
      </w:r>
      <w:r w:rsidRPr="00EE529C">
        <w:rPr>
          <w:sz w:val="24"/>
          <w:lang w:val="da-DK"/>
        </w:rPr>
        <w:t>)</w:t>
      </w:r>
    </w:p>
    <w:p w:rsidR="007E510D" w:rsidRPr="00EE529C" w:rsidRDefault="00EE529C">
      <w:pPr>
        <w:tabs>
          <w:tab w:val="left" w:pos="691"/>
          <w:tab w:val="left" w:pos="1619"/>
        </w:tabs>
        <w:spacing w:before="13" w:line="151" w:lineRule="auto"/>
        <w:ind w:right="3787"/>
        <w:jc w:val="right"/>
        <w:rPr>
          <w:i/>
          <w:sz w:val="24"/>
          <w:lang w:val="da-DK"/>
        </w:rPr>
      </w:pPr>
      <w:r w:rsidRPr="00EE529C">
        <w:rPr>
          <w:w w:val="105"/>
          <w:position w:val="-15"/>
          <w:sz w:val="24"/>
          <w:lang w:val="da-DK"/>
        </w:rPr>
        <w:t>=</w:t>
      </w:r>
      <w:r w:rsidRPr="00EE529C">
        <w:rPr>
          <w:w w:val="105"/>
          <w:sz w:val="24"/>
          <w:u w:val="single"/>
          <w:lang w:val="da-DK"/>
        </w:rPr>
        <w:t xml:space="preserve"> </w:t>
      </w:r>
      <w:r w:rsidRPr="00EE529C">
        <w:rPr>
          <w:w w:val="105"/>
          <w:sz w:val="24"/>
          <w:u w:val="single"/>
          <w:lang w:val="da-DK"/>
        </w:rPr>
        <w:tab/>
      </w:r>
      <w:r w:rsidRPr="00EE529C">
        <w:rPr>
          <w:i/>
          <w:w w:val="105"/>
          <w:sz w:val="24"/>
          <w:u w:val="single"/>
          <w:lang w:val="da-DK"/>
        </w:rPr>
        <w:t xml:space="preserve">a </w:t>
      </w:r>
      <w:r w:rsidRPr="00EE529C">
        <w:rPr>
          <w:w w:val="105"/>
          <w:sz w:val="24"/>
          <w:u w:val="single"/>
          <w:lang w:val="da-DK"/>
        </w:rPr>
        <w:t>+</w:t>
      </w:r>
      <w:r w:rsidRPr="00EE529C">
        <w:rPr>
          <w:spacing w:val="-46"/>
          <w:w w:val="105"/>
          <w:sz w:val="24"/>
          <w:u w:val="single"/>
          <w:lang w:val="da-DK"/>
        </w:rPr>
        <w:t xml:space="preserve"> </w:t>
      </w:r>
      <w:r w:rsidRPr="00EE529C">
        <w:rPr>
          <w:i/>
          <w:w w:val="105"/>
          <w:sz w:val="24"/>
          <w:u w:val="single"/>
          <w:lang w:val="da-DK"/>
        </w:rPr>
        <w:t>b</w:t>
      </w:r>
      <w:r w:rsidRPr="00EE529C">
        <w:rPr>
          <w:i/>
          <w:sz w:val="24"/>
          <w:u w:val="single"/>
          <w:lang w:val="da-DK"/>
        </w:rPr>
        <w:tab/>
      </w:r>
    </w:p>
    <w:p w:rsidR="007E510D" w:rsidRPr="00EE529C" w:rsidRDefault="00EE529C">
      <w:pPr>
        <w:spacing w:line="259" w:lineRule="exact"/>
        <w:ind w:right="3787"/>
        <w:jc w:val="right"/>
        <w:rPr>
          <w:sz w:val="24"/>
          <w:lang w:val="da-DK"/>
        </w:rPr>
      </w:pPr>
      <w:r w:rsidRPr="00EE529C">
        <w:rPr>
          <w:sz w:val="24"/>
          <w:lang w:val="da-DK"/>
        </w:rPr>
        <w:t>4(</w:t>
      </w:r>
      <w:r w:rsidRPr="00EE529C">
        <w:rPr>
          <w:i/>
          <w:sz w:val="24"/>
          <w:lang w:val="da-DK"/>
        </w:rPr>
        <w:t xml:space="preserve">a </w:t>
      </w:r>
      <w:r w:rsidRPr="00EE529C">
        <w:rPr>
          <w:rFonts w:ascii="Lucida Sans Unicode" w:hAnsi="Lucida Sans Unicode"/>
          <w:sz w:val="24"/>
          <w:lang w:val="da-DK"/>
        </w:rPr>
        <w:t xml:space="preserve">− </w:t>
      </w:r>
      <w:r w:rsidRPr="00EE529C">
        <w:rPr>
          <w:i/>
          <w:sz w:val="24"/>
          <w:lang w:val="da-DK"/>
        </w:rPr>
        <w:t>b</w:t>
      </w:r>
      <w:r w:rsidRPr="00EE529C">
        <w:rPr>
          <w:sz w:val="24"/>
          <w:lang w:val="da-DK"/>
        </w:rPr>
        <w:t>)(</w:t>
      </w:r>
      <w:r w:rsidRPr="00EE529C">
        <w:rPr>
          <w:i/>
          <w:sz w:val="24"/>
          <w:lang w:val="da-DK"/>
        </w:rPr>
        <w:t xml:space="preserve">a </w:t>
      </w:r>
      <w:r w:rsidRPr="00EE529C">
        <w:rPr>
          <w:sz w:val="24"/>
          <w:lang w:val="da-DK"/>
        </w:rPr>
        <w:t xml:space="preserve">+ </w:t>
      </w:r>
      <w:r w:rsidRPr="00EE529C">
        <w:rPr>
          <w:i/>
          <w:sz w:val="24"/>
          <w:lang w:val="da-DK"/>
        </w:rPr>
        <w:t>b</w:t>
      </w:r>
      <w:r w:rsidRPr="00EE529C">
        <w:rPr>
          <w:sz w:val="24"/>
          <w:lang w:val="da-DK"/>
        </w:rPr>
        <w:t>)</w:t>
      </w:r>
    </w:p>
    <w:p w:rsidR="007E510D" w:rsidRPr="00EE529C" w:rsidRDefault="007E510D">
      <w:pPr>
        <w:spacing w:line="259" w:lineRule="exact"/>
        <w:jc w:val="right"/>
        <w:rPr>
          <w:sz w:val="24"/>
          <w:lang w:val="da-DK"/>
        </w:rPr>
        <w:sectPr w:rsidR="007E510D" w:rsidRPr="00EE529C">
          <w:type w:val="continuous"/>
          <w:pgSz w:w="11910" w:h="16840"/>
          <w:pgMar w:top="1580" w:right="140" w:bottom="280" w:left="180" w:header="708" w:footer="708" w:gutter="0"/>
          <w:cols w:num="4" w:space="708" w:equalWidth="0">
            <w:col w:w="4086" w:space="40"/>
            <w:col w:w="967" w:space="39"/>
            <w:col w:w="961" w:space="40"/>
            <w:col w:w="5457"/>
          </w:cols>
        </w:sectPr>
      </w:pPr>
    </w:p>
    <w:p w:rsidR="007E510D" w:rsidRPr="00EE529C" w:rsidRDefault="007E510D">
      <w:pPr>
        <w:pStyle w:val="BodyText"/>
        <w:rPr>
          <w:sz w:val="28"/>
          <w:lang w:val="da-DK"/>
        </w:rPr>
      </w:pPr>
    </w:p>
    <w:p w:rsidR="007E510D" w:rsidRPr="00EE529C" w:rsidRDefault="007E510D">
      <w:pPr>
        <w:pStyle w:val="BodyText"/>
        <w:spacing w:before="2"/>
        <w:rPr>
          <w:sz w:val="40"/>
          <w:lang w:val="da-DK"/>
        </w:rPr>
      </w:pPr>
    </w:p>
    <w:p w:rsidR="007E510D" w:rsidRPr="00EE529C" w:rsidRDefault="00EE529C">
      <w:pPr>
        <w:pStyle w:val="ListParagraph"/>
        <w:numPr>
          <w:ilvl w:val="2"/>
          <w:numId w:val="45"/>
        </w:numPr>
        <w:tabs>
          <w:tab w:val="left" w:pos="1846"/>
        </w:tabs>
        <w:ind w:hanging="441"/>
        <w:jc w:val="left"/>
        <w:rPr>
          <w:sz w:val="24"/>
          <w:lang w:val="da-DK"/>
        </w:rPr>
      </w:pPr>
      <w:r w:rsidRPr="00EE529C">
        <w:rPr>
          <w:sz w:val="24"/>
          <w:lang w:val="da-DK"/>
        </w:rPr>
        <w:t xml:space="preserve">Lader vi </w:t>
      </w:r>
      <w:r w:rsidRPr="00EE529C">
        <w:rPr>
          <w:i/>
          <w:sz w:val="24"/>
          <w:lang w:val="da-DK"/>
        </w:rPr>
        <w:t xml:space="preserve">d </w:t>
      </w:r>
      <w:r w:rsidRPr="00EE529C">
        <w:rPr>
          <w:sz w:val="24"/>
          <w:lang w:val="da-DK"/>
        </w:rPr>
        <w:t xml:space="preserve">= </w:t>
      </w:r>
      <w:r w:rsidRPr="00EE529C">
        <w:rPr>
          <w:i/>
          <w:sz w:val="24"/>
          <w:lang w:val="da-DK"/>
        </w:rPr>
        <w:t xml:space="preserve">b </w:t>
      </w:r>
      <w:r w:rsidRPr="00EE529C">
        <w:rPr>
          <w:sz w:val="24"/>
          <w:lang w:val="da-DK"/>
        </w:rPr>
        <w:t xml:space="preserve">+ </w:t>
      </w:r>
      <w:r w:rsidRPr="00EE529C">
        <w:rPr>
          <w:i/>
          <w:sz w:val="24"/>
          <w:lang w:val="da-DK"/>
        </w:rPr>
        <w:t xml:space="preserve">c </w:t>
      </w:r>
      <w:r w:rsidRPr="00EE529C">
        <w:rPr>
          <w:sz w:val="24"/>
          <w:lang w:val="da-DK"/>
        </w:rPr>
        <w:t>får</w:t>
      </w:r>
      <w:r w:rsidRPr="00EE529C">
        <w:rPr>
          <w:spacing w:val="-15"/>
          <w:sz w:val="24"/>
          <w:lang w:val="da-DK"/>
        </w:rPr>
        <w:t xml:space="preserve"> </w:t>
      </w:r>
      <w:r w:rsidRPr="00EE529C">
        <w:rPr>
          <w:sz w:val="24"/>
          <w:lang w:val="da-DK"/>
        </w:rPr>
        <w:t>vi</w:t>
      </w:r>
    </w:p>
    <w:p w:rsidR="007E510D" w:rsidRPr="00EE529C" w:rsidRDefault="00EE529C">
      <w:pPr>
        <w:tabs>
          <w:tab w:val="left" w:pos="531"/>
          <w:tab w:val="left" w:pos="984"/>
        </w:tabs>
        <w:spacing w:line="366" w:lineRule="exact"/>
        <w:ind w:right="4363"/>
        <w:jc w:val="right"/>
        <w:rPr>
          <w:i/>
          <w:sz w:val="24"/>
          <w:lang w:val="da-DK"/>
        </w:rPr>
      </w:pPr>
      <w:r w:rsidRPr="00EE529C">
        <w:rPr>
          <w:lang w:val="da-DK"/>
        </w:rPr>
        <w:br w:type="column"/>
      </w:r>
      <w:r w:rsidRPr="00EE529C">
        <w:rPr>
          <w:w w:val="105"/>
          <w:sz w:val="24"/>
          <w:lang w:val="da-DK"/>
        </w:rPr>
        <w:t>=</w:t>
      </w:r>
      <w:r w:rsidRPr="00EE529C">
        <w:rPr>
          <w:w w:val="105"/>
          <w:sz w:val="24"/>
          <w:lang w:val="da-DK"/>
        </w:rPr>
        <w:tab/>
      </w:r>
      <w:r w:rsidRPr="00EE529C">
        <w:rPr>
          <w:w w:val="105"/>
          <w:position w:val="16"/>
          <w:sz w:val="24"/>
          <w:lang w:val="da-DK"/>
        </w:rPr>
        <w:t>1</w:t>
      </w:r>
      <w:r w:rsidRPr="00EE529C">
        <w:rPr>
          <w:w w:val="105"/>
          <w:position w:val="16"/>
          <w:sz w:val="24"/>
          <w:lang w:val="da-DK"/>
        </w:rPr>
        <w:tab/>
      </w:r>
      <w:r w:rsidRPr="00EE529C">
        <w:rPr>
          <w:i/>
          <w:w w:val="95"/>
          <w:sz w:val="24"/>
          <w:lang w:val="da-DK"/>
        </w:rPr>
        <w:t>.</w:t>
      </w:r>
    </w:p>
    <w:p w:rsidR="007E510D" w:rsidRPr="00EE529C" w:rsidRDefault="00EE529C">
      <w:pPr>
        <w:spacing w:line="285" w:lineRule="exact"/>
        <w:ind w:right="4453"/>
        <w:jc w:val="right"/>
        <w:rPr>
          <w:i/>
          <w:sz w:val="24"/>
          <w:lang w:val="da-DK"/>
        </w:rPr>
      </w:pPr>
      <w:r w:rsidRPr="00EE529C">
        <w:rPr>
          <w:lang w:val="da-DK"/>
        </w:rPr>
        <w:pict>
          <v:line id="_x0000_s3614" style="position:absolute;left:0;text-align:left;z-index:-27521024;mso-position-horizontal-relative:page" from="329.5pt,-2.2pt" to="365.85pt,-2.2pt" strokeweight=".21097mm">
            <w10:wrap anchorx="page"/>
          </v:line>
        </w:pict>
      </w:r>
      <w:r w:rsidRPr="00EE529C">
        <w:rPr>
          <w:sz w:val="24"/>
          <w:lang w:val="da-DK"/>
        </w:rPr>
        <w:t>4</w:t>
      </w:r>
      <w:r w:rsidRPr="00EE529C">
        <w:rPr>
          <w:i/>
          <w:sz w:val="24"/>
          <w:lang w:val="da-DK"/>
        </w:rPr>
        <w:t xml:space="preserve">a </w:t>
      </w:r>
      <w:r w:rsidRPr="00EE529C">
        <w:rPr>
          <w:rFonts w:ascii="Lucida Sans Unicode" w:hAnsi="Lucida Sans Unicode"/>
          <w:sz w:val="24"/>
          <w:lang w:val="da-DK"/>
        </w:rPr>
        <w:t>−</w:t>
      </w:r>
      <w:r w:rsidRPr="00EE529C">
        <w:rPr>
          <w:rFonts w:ascii="Lucida Sans Unicode" w:hAnsi="Lucida Sans Unicode"/>
          <w:spacing w:val="-66"/>
          <w:sz w:val="24"/>
          <w:lang w:val="da-DK"/>
        </w:rPr>
        <w:t xml:space="preserve"> </w:t>
      </w:r>
      <w:r w:rsidRPr="00EE529C">
        <w:rPr>
          <w:sz w:val="24"/>
          <w:lang w:val="da-DK"/>
        </w:rPr>
        <w:t>4</w:t>
      </w:r>
      <w:r w:rsidRPr="00EE529C">
        <w:rPr>
          <w:i/>
          <w:sz w:val="24"/>
          <w:lang w:val="da-DK"/>
        </w:rPr>
        <w:t>b</w:t>
      </w:r>
    </w:p>
    <w:p w:rsidR="007E510D" w:rsidRPr="00EE529C" w:rsidRDefault="007E510D">
      <w:pPr>
        <w:spacing w:line="285" w:lineRule="exact"/>
        <w:jc w:val="right"/>
        <w:rPr>
          <w:sz w:val="24"/>
          <w:lang w:val="da-DK"/>
        </w:rPr>
        <w:sectPr w:rsidR="007E510D" w:rsidRPr="00EE529C">
          <w:type w:val="continuous"/>
          <w:pgSz w:w="11910" w:h="16840"/>
          <w:pgMar w:top="1580" w:right="140" w:bottom="280" w:left="180" w:header="708" w:footer="708" w:gutter="0"/>
          <w:cols w:num="2" w:space="708" w:equalWidth="0">
            <w:col w:w="4306" w:space="466"/>
            <w:col w:w="6818"/>
          </w:cols>
        </w:sectPr>
      </w:pPr>
    </w:p>
    <w:p w:rsidR="007E510D" w:rsidRPr="00EE529C" w:rsidRDefault="00EE529C">
      <w:pPr>
        <w:spacing w:before="230"/>
        <w:ind w:right="135"/>
        <w:jc w:val="center"/>
        <w:rPr>
          <w:sz w:val="24"/>
          <w:lang w:val="da-DK"/>
        </w:rPr>
      </w:pPr>
      <w:r w:rsidRPr="00EE529C">
        <w:rPr>
          <w:w w:val="105"/>
          <w:sz w:val="24"/>
          <w:lang w:val="da-DK"/>
        </w:rPr>
        <w:t>(</w:t>
      </w:r>
      <w:r w:rsidRPr="00EE529C">
        <w:rPr>
          <w:i/>
          <w:w w:val="105"/>
          <w:sz w:val="24"/>
          <w:lang w:val="da-DK"/>
        </w:rPr>
        <w:t xml:space="preserve">a </w:t>
      </w:r>
      <w:r w:rsidRPr="00EE529C">
        <w:rPr>
          <w:w w:val="105"/>
          <w:sz w:val="24"/>
          <w:lang w:val="da-DK"/>
        </w:rPr>
        <w:t xml:space="preserve">+ </w:t>
      </w:r>
      <w:r w:rsidRPr="00EE529C">
        <w:rPr>
          <w:i/>
          <w:w w:val="105"/>
          <w:sz w:val="24"/>
          <w:lang w:val="da-DK"/>
        </w:rPr>
        <w:t xml:space="preserve">b </w:t>
      </w:r>
      <w:r w:rsidRPr="00EE529C">
        <w:rPr>
          <w:w w:val="105"/>
          <w:sz w:val="24"/>
          <w:lang w:val="da-DK"/>
        </w:rPr>
        <w:t xml:space="preserve">+ </w:t>
      </w:r>
      <w:r w:rsidRPr="00EE529C">
        <w:rPr>
          <w:i/>
          <w:w w:val="105"/>
          <w:sz w:val="24"/>
          <w:lang w:val="da-DK"/>
        </w:rPr>
        <w:t>c</w:t>
      </w:r>
      <w:r w:rsidRPr="00EE529C">
        <w:rPr>
          <w:w w:val="105"/>
          <w:sz w:val="24"/>
          <w:lang w:val="da-DK"/>
        </w:rPr>
        <w:t>)</w:t>
      </w:r>
      <w:r w:rsidRPr="00EE529C">
        <w:rPr>
          <w:w w:val="105"/>
          <w:sz w:val="24"/>
          <w:vertAlign w:val="superscript"/>
          <w:lang w:val="da-DK"/>
        </w:rPr>
        <w:t>2</w:t>
      </w:r>
      <w:r w:rsidRPr="00EE529C">
        <w:rPr>
          <w:w w:val="105"/>
          <w:sz w:val="24"/>
          <w:lang w:val="da-DK"/>
        </w:rPr>
        <w:t xml:space="preserve"> = </w:t>
      </w:r>
      <w:r w:rsidRPr="00EE529C">
        <w:rPr>
          <w:i/>
          <w:w w:val="105"/>
          <w:sz w:val="24"/>
          <w:lang w:val="da-DK"/>
        </w:rPr>
        <w:t>a</w:t>
      </w:r>
      <w:r w:rsidRPr="00EE529C">
        <w:rPr>
          <w:w w:val="105"/>
          <w:sz w:val="24"/>
          <w:vertAlign w:val="superscript"/>
          <w:lang w:val="da-DK"/>
        </w:rPr>
        <w:t>2</w:t>
      </w:r>
      <w:r w:rsidRPr="00EE529C">
        <w:rPr>
          <w:w w:val="105"/>
          <w:sz w:val="24"/>
          <w:lang w:val="da-DK"/>
        </w:rPr>
        <w:t xml:space="preserve"> + </w:t>
      </w:r>
      <w:r w:rsidRPr="00EE529C">
        <w:rPr>
          <w:i/>
          <w:w w:val="105"/>
          <w:sz w:val="24"/>
          <w:lang w:val="da-DK"/>
        </w:rPr>
        <w:t>d</w:t>
      </w:r>
      <w:r w:rsidRPr="00EE529C">
        <w:rPr>
          <w:w w:val="105"/>
          <w:sz w:val="24"/>
          <w:vertAlign w:val="superscript"/>
          <w:lang w:val="da-DK"/>
        </w:rPr>
        <w:t>2</w:t>
      </w:r>
      <w:r w:rsidRPr="00EE529C">
        <w:rPr>
          <w:w w:val="105"/>
          <w:sz w:val="24"/>
          <w:lang w:val="da-DK"/>
        </w:rPr>
        <w:t xml:space="preserve"> + 2</w:t>
      </w:r>
      <w:r w:rsidRPr="00EE529C">
        <w:rPr>
          <w:i/>
          <w:w w:val="105"/>
          <w:sz w:val="24"/>
          <w:lang w:val="da-DK"/>
        </w:rPr>
        <w:t xml:space="preserve">ad </w:t>
      </w:r>
      <w:r w:rsidRPr="00EE529C">
        <w:rPr>
          <w:w w:val="105"/>
          <w:sz w:val="24"/>
          <w:lang w:val="da-DK"/>
        </w:rPr>
        <w:t xml:space="preserve">= </w:t>
      </w:r>
      <w:r w:rsidRPr="00EE529C">
        <w:rPr>
          <w:i/>
          <w:w w:val="105"/>
          <w:sz w:val="24"/>
          <w:lang w:val="da-DK"/>
        </w:rPr>
        <w:t>a</w:t>
      </w:r>
      <w:r w:rsidRPr="00EE529C">
        <w:rPr>
          <w:w w:val="105"/>
          <w:sz w:val="24"/>
          <w:vertAlign w:val="superscript"/>
          <w:lang w:val="da-DK"/>
        </w:rPr>
        <w:t>2</w:t>
      </w:r>
      <w:r w:rsidRPr="00EE529C">
        <w:rPr>
          <w:w w:val="105"/>
          <w:sz w:val="24"/>
          <w:lang w:val="da-DK"/>
        </w:rPr>
        <w:t xml:space="preserve"> + (</w:t>
      </w:r>
      <w:r w:rsidRPr="00EE529C">
        <w:rPr>
          <w:i/>
          <w:w w:val="105"/>
          <w:sz w:val="24"/>
          <w:lang w:val="da-DK"/>
        </w:rPr>
        <w:t xml:space="preserve">b </w:t>
      </w:r>
      <w:r w:rsidRPr="00EE529C">
        <w:rPr>
          <w:w w:val="105"/>
          <w:sz w:val="24"/>
          <w:lang w:val="da-DK"/>
        </w:rPr>
        <w:t xml:space="preserve">+ </w:t>
      </w:r>
      <w:r w:rsidRPr="00EE529C">
        <w:rPr>
          <w:i/>
          <w:w w:val="105"/>
          <w:sz w:val="24"/>
          <w:lang w:val="da-DK"/>
        </w:rPr>
        <w:t>c</w:t>
      </w:r>
      <w:r w:rsidRPr="00EE529C">
        <w:rPr>
          <w:w w:val="105"/>
          <w:sz w:val="24"/>
          <w:lang w:val="da-DK"/>
        </w:rPr>
        <w:t>)</w:t>
      </w:r>
      <w:r w:rsidRPr="00EE529C">
        <w:rPr>
          <w:w w:val="105"/>
          <w:sz w:val="24"/>
          <w:vertAlign w:val="superscript"/>
          <w:lang w:val="da-DK"/>
        </w:rPr>
        <w:t>2</w:t>
      </w:r>
      <w:r w:rsidRPr="00EE529C">
        <w:rPr>
          <w:w w:val="105"/>
          <w:sz w:val="24"/>
          <w:lang w:val="da-DK"/>
        </w:rPr>
        <w:t xml:space="preserve"> + 2</w:t>
      </w:r>
      <w:r w:rsidRPr="00EE529C">
        <w:rPr>
          <w:i/>
          <w:w w:val="105"/>
          <w:sz w:val="24"/>
          <w:lang w:val="da-DK"/>
        </w:rPr>
        <w:t>a</w:t>
      </w:r>
      <w:r w:rsidRPr="00EE529C">
        <w:rPr>
          <w:w w:val="105"/>
          <w:sz w:val="24"/>
          <w:lang w:val="da-DK"/>
        </w:rPr>
        <w:t>(</w:t>
      </w:r>
      <w:r w:rsidRPr="00EE529C">
        <w:rPr>
          <w:i/>
          <w:w w:val="105"/>
          <w:sz w:val="24"/>
          <w:lang w:val="da-DK"/>
        </w:rPr>
        <w:t xml:space="preserve">b </w:t>
      </w:r>
      <w:r w:rsidRPr="00EE529C">
        <w:rPr>
          <w:w w:val="105"/>
          <w:sz w:val="24"/>
          <w:lang w:val="da-DK"/>
        </w:rPr>
        <w:t xml:space="preserve">+ </w:t>
      </w:r>
      <w:r w:rsidRPr="00EE529C">
        <w:rPr>
          <w:i/>
          <w:w w:val="105"/>
          <w:sz w:val="24"/>
          <w:lang w:val="da-DK"/>
        </w:rPr>
        <w:t>c</w:t>
      </w:r>
      <w:r w:rsidRPr="00EE529C">
        <w:rPr>
          <w:w w:val="105"/>
          <w:sz w:val="24"/>
          <w:lang w:val="da-DK"/>
        </w:rPr>
        <w:t>)</w:t>
      </w:r>
    </w:p>
    <w:p w:rsidR="007E510D" w:rsidRPr="00EE529C" w:rsidRDefault="00EE529C">
      <w:pPr>
        <w:spacing w:before="86"/>
        <w:ind w:left="3520" w:right="268"/>
        <w:jc w:val="center"/>
        <w:rPr>
          <w:i/>
          <w:sz w:val="24"/>
          <w:lang w:val="da-DK"/>
        </w:rPr>
      </w:pPr>
      <w:r w:rsidRPr="00EE529C">
        <w:rPr>
          <w:w w:val="105"/>
          <w:sz w:val="24"/>
          <w:lang w:val="da-DK"/>
        </w:rPr>
        <w:t xml:space="preserve">= </w:t>
      </w:r>
      <w:r w:rsidRPr="00EE529C">
        <w:rPr>
          <w:i/>
          <w:w w:val="105"/>
          <w:sz w:val="24"/>
          <w:lang w:val="da-DK"/>
        </w:rPr>
        <w:t>a</w:t>
      </w:r>
      <w:r w:rsidRPr="00EE529C">
        <w:rPr>
          <w:w w:val="105"/>
          <w:sz w:val="24"/>
          <w:vertAlign w:val="superscript"/>
          <w:lang w:val="da-DK"/>
        </w:rPr>
        <w:t>2</w:t>
      </w:r>
      <w:r w:rsidRPr="00EE529C">
        <w:rPr>
          <w:w w:val="105"/>
          <w:sz w:val="24"/>
          <w:lang w:val="da-DK"/>
        </w:rPr>
        <w:t xml:space="preserve"> + </w:t>
      </w:r>
      <w:r w:rsidRPr="00EE529C">
        <w:rPr>
          <w:i/>
          <w:w w:val="105"/>
          <w:sz w:val="24"/>
          <w:lang w:val="da-DK"/>
        </w:rPr>
        <w:t>b</w:t>
      </w:r>
      <w:r w:rsidRPr="00EE529C">
        <w:rPr>
          <w:w w:val="105"/>
          <w:sz w:val="24"/>
          <w:vertAlign w:val="superscript"/>
          <w:lang w:val="da-DK"/>
        </w:rPr>
        <w:t>2</w:t>
      </w:r>
      <w:r w:rsidRPr="00EE529C">
        <w:rPr>
          <w:w w:val="105"/>
          <w:sz w:val="24"/>
          <w:lang w:val="da-DK"/>
        </w:rPr>
        <w:t xml:space="preserve"> + </w:t>
      </w:r>
      <w:r w:rsidRPr="00EE529C">
        <w:rPr>
          <w:i/>
          <w:w w:val="105"/>
          <w:sz w:val="24"/>
          <w:lang w:val="da-DK"/>
        </w:rPr>
        <w:t>c</w:t>
      </w:r>
      <w:r w:rsidRPr="00EE529C">
        <w:rPr>
          <w:w w:val="105"/>
          <w:sz w:val="24"/>
          <w:vertAlign w:val="superscript"/>
          <w:lang w:val="da-DK"/>
        </w:rPr>
        <w:t>2</w:t>
      </w:r>
      <w:r w:rsidRPr="00EE529C">
        <w:rPr>
          <w:w w:val="105"/>
          <w:sz w:val="24"/>
          <w:lang w:val="da-DK"/>
        </w:rPr>
        <w:t xml:space="preserve"> + 2</w:t>
      </w:r>
      <w:r w:rsidRPr="00EE529C">
        <w:rPr>
          <w:i/>
          <w:w w:val="105"/>
          <w:sz w:val="24"/>
          <w:lang w:val="da-DK"/>
        </w:rPr>
        <w:t xml:space="preserve">bc </w:t>
      </w:r>
      <w:r w:rsidRPr="00EE529C">
        <w:rPr>
          <w:w w:val="105"/>
          <w:sz w:val="24"/>
          <w:lang w:val="da-DK"/>
        </w:rPr>
        <w:t>+ 2</w:t>
      </w:r>
      <w:r w:rsidRPr="00EE529C">
        <w:rPr>
          <w:i/>
          <w:w w:val="105"/>
          <w:sz w:val="24"/>
          <w:lang w:val="da-DK"/>
        </w:rPr>
        <w:t xml:space="preserve">ab </w:t>
      </w:r>
      <w:r w:rsidRPr="00EE529C">
        <w:rPr>
          <w:w w:val="105"/>
          <w:sz w:val="24"/>
          <w:lang w:val="da-DK"/>
        </w:rPr>
        <w:t>+ 2</w:t>
      </w:r>
      <w:r w:rsidRPr="00EE529C">
        <w:rPr>
          <w:i/>
          <w:w w:val="105"/>
          <w:sz w:val="24"/>
          <w:lang w:val="da-DK"/>
        </w:rPr>
        <w:t>ac.</w:t>
      </w:r>
    </w:p>
    <w:p w:rsidR="007E510D" w:rsidRPr="00EE529C" w:rsidRDefault="007E510D">
      <w:pPr>
        <w:pStyle w:val="BodyText"/>
        <w:spacing w:before="10"/>
        <w:rPr>
          <w:i/>
          <w:sz w:val="19"/>
          <w:lang w:val="da-DK"/>
        </w:rPr>
      </w:pPr>
    </w:p>
    <w:p w:rsidR="007E510D" w:rsidRPr="00EE529C" w:rsidRDefault="007E510D">
      <w:pPr>
        <w:rPr>
          <w:sz w:val="19"/>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ListParagraph"/>
        <w:numPr>
          <w:ilvl w:val="2"/>
          <w:numId w:val="45"/>
        </w:numPr>
        <w:tabs>
          <w:tab w:val="left" w:pos="1846"/>
        </w:tabs>
        <w:spacing w:before="90"/>
        <w:ind w:hanging="441"/>
        <w:jc w:val="left"/>
        <w:rPr>
          <w:sz w:val="24"/>
          <w:lang w:val="da-DK"/>
        </w:rPr>
      </w:pPr>
      <w:r w:rsidRPr="00EE529C">
        <w:rPr>
          <w:sz w:val="24"/>
          <w:lang w:val="da-DK"/>
        </w:rPr>
        <w:t xml:space="preserve">Dividerer vi med </w:t>
      </w:r>
      <w:r w:rsidRPr="00EE529C">
        <w:rPr>
          <w:i/>
          <w:sz w:val="24"/>
          <w:lang w:val="da-DK"/>
        </w:rPr>
        <w:t xml:space="preserve">a </w:t>
      </w:r>
      <w:r w:rsidRPr="00EE529C">
        <w:rPr>
          <w:sz w:val="24"/>
          <w:lang w:val="da-DK"/>
        </w:rPr>
        <w:t>får</w:t>
      </w:r>
      <w:r w:rsidRPr="00EE529C">
        <w:rPr>
          <w:spacing w:val="-8"/>
          <w:sz w:val="24"/>
          <w:lang w:val="da-DK"/>
        </w:rPr>
        <w:t xml:space="preserve"> vi</w:t>
      </w:r>
    </w:p>
    <w:p w:rsidR="007E510D" w:rsidRPr="00EE529C" w:rsidRDefault="00EE529C">
      <w:pPr>
        <w:pStyle w:val="BodyText"/>
        <w:spacing w:before="12"/>
        <w:rPr>
          <w:sz w:val="42"/>
          <w:lang w:val="da-DK"/>
        </w:rPr>
      </w:pPr>
      <w:r w:rsidRPr="00EE529C">
        <w:rPr>
          <w:lang w:val="da-DK"/>
        </w:rPr>
        <w:br w:type="column"/>
      </w:r>
    </w:p>
    <w:p w:rsidR="007E510D" w:rsidRPr="00EE529C" w:rsidRDefault="00EE529C">
      <w:pPr>
        <w:spacing w:line="387" w:lineRule="exact"/>
        <w:ind w:left="768"/>
        <w:rPr>
          <w:i/>
          <w:sz w:val="24"/>
          <w:lang w:val="da-DK"/>
        </w:rPr>
      </w:pPr>
      <w:r w:rsidRPr="00EE529C">
        <w:rPr>
          <w:i/>
          <w:spacing w:val="3"/>
          <w:w w:val="105"/>
          <w:sz w:val="24"/>
          <w:lang w:val="da-DK"/>
        </w:rPr>
        <w:t>x</w:t>
      </w:r>
      <w:r w:rsidRPr="00EE529C">
        <w:rPr>
          <w:spacing w:val="3"/>
          <w:w w:val="105"/>
          <w:sz w:val="24"/>
          <w:vertAlign w:val="superscript"/>
          <w:lang w:val="da-DK"/>
        </w:rPr>
        <w:t>2</w:t>
      </w:r>
      <w:r w:rsidRPr="00EE529C">
        <w:rPr>
          <w:spacing w:val="3"/>
          <w:w w:val="105"/>
          <w:sz w:val="24"/>
          <w:lang w:val="da-DK"/>
        </w:rPr>
        <w:t xml:space="preserve"> </w:t>
      </w:r>
      <w:r w:rsidRPr="00EE529C">
        <w:rPr>
          <w:w w:val="105"/>
          <w:sz w:val="24"/>
          <w:lang w:val="da-DK"/>
        </w:rPr>
        <w:t xml:space="preserve">+ </w:t>
      </w:r>
      <w:r w:rsidRPr="00EE529C">
        <w:rPr>
          <w:i/>
          <w:spacing w:val="15"/>
          <w:w w:val="105"/>
          <w:position w:val="16"/>
          <w:sz w:val="24"/>
          <w:u w:val="single"/>
          <w:lang w:val="da-DK"/>
        </w:rPr>
        <w:t>b</w:t>
      </w:r>
      <w:r w:rsidRPr="00EE529C">
        <w:rPr>
          <w:i/>
          <w:spacing w:val="15"/>
          <w:w w:val="105"/>
          <w:sz w:val="24"/>
          <w:lang w:val="da-DK"/>
        </w:rPr>
        <w:t>x</w:t>
      </w:r>
      <w:r w:rsidRPr="00EE529C">
        <w:rPr>
          <w:i/>
          <w:spacing w:val="-37"/>
          <w:w w:val="105"/>
          <w:sz w:val="24"/>
          <w:lang w:val="da-DK"/>
        </w:rPr>
        <w:t xml:space="preserve"> </w:t>
      </w:r>
      <w:r w:rsidRPr="00EE529C">
        <w:rPr>
          <w:w w:val="105"/>
          <w:sz w:val="24"/>
          <w:lang w:val="da-DK"/>
        </w:rPr>
        <w:t xml:space="preserve">+ </w:t>
      </w:r>
      <w:r w:rsidRPr="00EE529C">
        <w:rPr>
          <w:i/>
          <w:w w:val="105"/>
          <w:position w:val="16"/>
          <w:sz w:val="24"/>
          <w:u w:val="single"/>
          <w:lang w:val="da-DK"/>
        </w:rPr>
        <w:t>c</w:t>
      </w:r>
    </w:p>
    <w:p w:rsidR="007E510D" w:rsidRPr="00EE529C" w:rsidRDefault="00EE529C">
      <w:pPr>
        <w:tabs>
          <w:tab w:val="left" w:pos="1783"/>
        </w:tabs>
        <w:spacing w:line="226" w:lineRule="exact"/>
        <w:ind w:left="1259"/>
        <w:rPr>
          <w:i/>
          <w:sz w:val="24"/>
          <w:lang w:val="da-DK"/>
        </w:rPr>
      </w:pPr>
      <w:r w:rsidRPr="00EE529C">
        <w:rPr>
          <w:i/>
          <w:w w:val="110"/>
          <w:sz w:val="24"/>
          <w:lang w:val="da-DK"/>
        </w:rPr>
        <w:t>a</w:t>
      </w:r>
      <w:r w:rsidRPr="00EE529C">
        <w:rPr>
          <w:i/>
          <w:w w:val="110"/>
          <w:sz w:val="24"/>
          <w:lang w:val="da-DK"/>
        </w:rPr>
        <w:tab/>
      </w:r>
      <w:r w:rsidRPr="00EE529C">
        <w:rPr>
          <w:i/>
          <w:spacing w:val="-20"/>
          <w:w w:val="110"/>
          <w:sz w:val="24"/>
          <w:lang w:val="da-DK"/>
        </w:rPr>
        <w:t>a</w:t>
      </w:r>
    </w:p>
    <w:p w:rsidR="007E510D" w:rsidRPr="00EE529C" w:rsidRDefault="00EE529C">
      <w:pPr>
        <w:pStyle w:val="BodyText"/>
        <w:rPr>
          <w:i/>
          <w:sz w:val="28"/>
          <w:lang w:val="da-DK"/>
        </w:rPr>
      </w:pPr>
      <w:r w:rsidRPr="00EE529C">
        <w:rPr>
          <w:lang w:val="da-DK"/>
        </w:rPr>
        <w:br w:type="column"/>
      </w:r>
    </w:p>
    <w:p w:rsidR="007E510D" w:rsidRPr="00EE529C" w:rsidRDefault="007E510D">
      <w:pPr>
        <w:pStyle w:val="BodyText"/>
        <w:spacing w:before="10"/>
        <w:rPr>
          <w:i/>
          <w:sz w:val="28"/>
          <w:lang w:val="da-DK"/>
        </w:rPr>
      </w:pPr>
    </w:p>
    <w:p w:rsidR="007E510D" w:rsidRPr="00EE529C" w:rsidRDefault="00EE529C">
      <w:pPr>
        <w:spacing w:before="1"/>
        <w:ind w:left="39"/>
        <w:rPr>
          <w:i/>
          <w:sz w:val="24"/>
          <w:lang w:val="da-DK"/>
        </w:rPr>
      </w:pPr>
      <w:r w:rsidRPr="00EE529C">
        <w:rPr>
          <w:w w:val="105"/>
          <w:sz w:val="24"/>
          <w:lang w:val="da-DK"/>
        </w:rPr>
        <w:t>= 0</w:t>
      </w:r>
      <w:r w:rsidRPr="00EE529C">
        <w:rPr>
          <w:i/>
          <w:w w:val="105"/>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num="3" w:space="708" w:equalWidth="0">
            <w:col w:w="4454" w:space="40"/>
            <w:col w:w="1898" w:space="39"/>
            <w:col w:w="5159"/>
          </w:cols>
        </w:sectPr>
      </w:pPr>
    </w:p>
    <w:p w:rsidR="007E510D" w:rsidRPr="00EE529C" w:rsidRDefault="00EE529C">
      <w:pPr>
        <w:pStyle w:val="BodyText"/>
        <w:spacing w:before="186"/>
        <w:ind w:left="807" w:right="268"/>
        <w:jc w:val="center"/>
        <w:rPr>
          <w:i/>
          <w:lang w:val="da-DK"/>
        </w:rPr>
      </w:pPr>
      <w:r w:rsidRPr="00EE529C">
        <w:rPr>
          <w:lang w:val="da-DK"/>
        </w:rPr>
        <w:pict>
          <v:shape id="_x0000_s3613" type="#_x0000_t202" style="position:absolute;left:0;text-align:left;margin-left:511.25pt;margin-top:17.75pt;width:4.3pt;height:9.8pt;z-index:-27520512;mso-position-horizontal-relative:page" filled="f" stroked="f">
            <v:textbox inset="0,0,0,0">
              <w:txbxContent>
                <w:p w:rsidR="00EE529C" w:rsidRDefault="00EE529C">
                  <w:pPr>
                    <w:spacing w:line="194" w:lineRule="exact"/>
                    <w:rPr>
                      <w:i/>
                      <w:sz w:val="18"/>
                    </w:rPr>
                  </w:pPr>
                  <w:r>
                    <w:rPr>
                      <w:i/>
                      <w:w w:val="107"/>
                      <w:sz w:val="18"/>
                    </w:rPr>
                    <w:t>a</w:t>
                  </w:r>
                </w:p>
              </w:txbxContent>
            </v:textbox>
            <w10:wrap anchorx="page"/>
          </v:shape>
        </w:pict>
      </w:r>
      <w:r w:rsidRPr="00EE529C">
        <w:rPr>
          <w:lang w:val="da-DK"/>
        </w:rPr>
        <w:t>Hvis vi skal omskrive dette så vi får en parentes (</w:t>
      </w:r>
      <w:r w:rsidRPr="00EE529C">
        <w:rPr>
          <w:i/>
          <w:lang w:val="da-DK"/>
        </w:rPr>
        <w:t xml:space="preserve">x </w:t>
      </w:r>
      <w:r w:rsidRPr="00EE529C">
        <w:rPr>
          <w:lang w:val="da-DK"/>
        </w:rPr>
        <w:t xml:space="preserve">+ </w:t>
      </w:r>
      <w:r w:rsidRPr="00EE529C">
        <w:rPr>
          <w:i/>
          <w:lang w:val="da-DK"/>
        </w:rPr>
        <w:t>k</w:t>
      </w:r>
      <w:r w:rsidRPr="00EE529C">
        <w:rPr>
          <w:lang w:val="da-DK"/>
        </w:rPr>
        <w:t>)</w:t>
      </w:r>
      <w:r w:rsidRPr="00EE529C">
        <w:rPr>
          <w:vertAlign w:val="superscript"/>
          <w:lang w:val="da-DK"/>
        </w:rPr>
        <w:t>2</w:t>
      </w:r>
      <w:r w:rsidRPr="00EE529C">
        <w:rPr>
          <w:lang w:val="da-DK"/>
        </w:rPr>
        <w:t xml:space="preserve"> på venstresiden må </w:t>
      </w:r>
      <w:r w:rsidRPr="00EE529C">
        <w:rPr>
          <w:i/>
          <w:u w:val="single"/>
          <w:vertAlign w:val="superscript"/>
          <w:lang w:val="da-DK"/>
        </w:rPr>
        <w:t>b</w:t>
      </w:r>
      <w:r w:rsidRPr="00EE529C">
        <w:rPr>
          <w:i/>
          <w:lang w:val="da-DK"/>
        </w:rPr>
        <w:t xml:space="preserve"> x</w:t>
      </w:r>
    </w:p>
    <w:p w:rsidR="007E510D" w:rsidRPr="00EE529C" w:rsidRDefault="00EE529C">
      <w:pPr>
        <w:pStyle w:val="BodyText"/>
        <w:spacing w:line="289" w:lineRule="exact"/>
        <w:ind w:left="1838"/>
        <w:rPr>
          <w:lang w:val="da-DK"/>
        </w:rPr>
      </w:pPr>
      <w:r w:rsidRPr="00EE529C">
        <w:rPr>
          <w:lang w:val="da-DK"/>
        </w:rPr>
        <w:t>være det dobbelte produkt hvilket betyder, at</w:t>
      </w:r>
    </w:p>
    <w:p w:rsidR="007E510D" w:rsidRPr="00EE529C" w:rsidRDefault="00EE529C">
      <w:pPr>
        <w:spacing w:before="201" w:line="383" w:lineRule="exact"/>
        <w:ind w:left="813" w:right="268"/>
        <w:jc w:val="center"/>
        <w:rPr>
          <w:i/>
          <w:sz w:val="24"/>
          <w:lang w:val="da-DK"/>
        </w:rPr>
      </w:pPr>
      <w:r w:rsidRPr="00EE529C">
        <w:rPr>
          <w:i/>
          <w:w w:val="105"/>
          <w:sz w:val="24"/>
          <w:lang w:val="da-DK"/>
        </w:rPr>
        <w:t xml:space="preserve">k </w:t>
      </w:r>
      <w:r w:rsidRPr="00EE529C">
        <w:rPr>
          <w:w w:val="105"/>
          <w:sz w:val="24"/>
          <w:lang w:val="da-DK"/>
        </w:rPr>
        <w:t xml:space="preserve">=  </w:t>
      </w:r>
      <w:r w:rsidRPr="00EE529C">
        <w:rPr>
          <w:i/>
          <w:w w:val="105"/>
          <w:position w:val="16"/>
          <w:sz w:val="24"/>
          <w:u w:val="single"/>
          <w:lang w:val="da-DK"/>
        </w:rPr>
        <w:t>b</w:t>
      </w:r>
      <w:r w:rsidRPr="00EE529C">
        <w:rPr>
          <w:i/>
          <w:w w:val="105"/>
          <w:position w:val="16"/>
          <w:sz w:val="24"/>
          <w:lang w:val="da-DK"/>
        </w:rPr>
        <w:t xml:space="preserve"> </w:t>
      </w:r>
      <w:r w:rsidRPr="00EE529C">
        <w:rPr>
          <w:i/>
          <w:w w:val="105"/>
          <w:sz w:val="24"/>
          <w:lang w:val="da-DK"/>
        </w:rPr>
        <w:t>.</w:t>
      </w:r>
    </w:p>
    <w:p w:rsidR="007E510D" w:rsidRPr="00EE529C" w:rsidRDefault="00EE529C">
      <w:pPr>
        <w:spacing w:line="231" w:lineRule="exact"/>
        <w:ind w:left="1139" w:right="268"/>
        <w:jc w:val="center"/>
        <w:rPr>
          <w:i/>
          <w:sz w:val="24"/>
          <w:lang w:val="da-DK"/>
        </w:rPr>
      </w:pPr>
      <w:r w:rsidRPr="00EE529C">
        <w:rPr>
          <w:w w:val="110"/>
          <w:sz w:val="24"/>
          <w:lang w:val="da-DK"/>
        </w:rPr>
        <w:t>2</w:t>
      </w:r>
      <w:r w:rsidRPr="00EE529C">
        <w:rPr>
          <w:i/>
          <w:w w:val="110"/>
          <w:sz w:val="24"/>
          <w:lang w:val="da-DK"/>
        </w:rPr>
        <w:t>a</w:t>
      </w:r>
    </w:p>
    <w:p w:rsidR="007E510D" w:rsidRPr="00EE529C" w:rsidRDefault="00EE529C">
      <w:pPr>
        <w:pStyle w:val="BodyText"/>
        <w:spacing w:before="169"/>
        <w:ind w:left="1845"/>
        <w:rPr>
          <w:lang w:val="da-DK"/>
        </w:rPr>
      </w:pPr>
      <w:r w:rsidRPr="00EE529C">
        <w:rPr>
          <w:lang w:val="da-DK"/>
        </w:rPr>
        <w:t xml:space="preserve">For at samle parentesen skal vi så lægge </w:t>
      </w:r>
      <w:r w:rsidRPr="00EE529C">
        <w:rPr>
          <w:i/>
          <w:lang w:val="da-DK"/>
        </w:rPr>
        <w:t>k</w:t>
      </w:r>
      <w:r w:rsidRPr="00EE529C">
        <w:rPr>
          <w:vertAlign w:val="superscript"/>
          <w:lang w:val="da-DK"/>
        </w:rPr>
        <w:t>2</w:t>
      </w:r>
      <w:r w:rsidRPr="00EE529C">
        <w:rPr>
          <w:lang w:val="da-DK"/>
        </w:rPr>
        <w:t xml:space="preserve"> til på begge sider, hvilket giver</w:t>
      </w:r>
    </w:p>
    <w:p w:rsidR="007E510D" w:rsidRPr="00EE529C" w:rsidRDefault="007E510D">
      <w:pPr>
        <w:pStyle w:val="BodyText"/>
        <w:spacing w:before="4"/>
        <w:rPr>
          <w:sz w:val="8"/>
          <w:lang w:val="da-DK"/>
        </w:rPr>
      </w:pPr>
    </w:p>
    <w:p w:rsidR="007E510D" w:rsidRPr="00EE529C" w:rsidRDefault="00EE529C">
      <w:pPr>
        <w:tabs>
          <w:tab w:val="left" w:pos="5361"/>
          <w:tab w:val="left" w:pos="6013"/>
          <w:tab w:val="left" w:pos="6589"/>
          <w:tab w:val="left" w:pos="7072"/>
        </w:tabs>
        <w:spacing w:before="122" w:line="172" w:lineRule="exact"/>
        <w:ind w:left="4808"/>
        <w:rPr>
          <w:sz w:val="24"/>
          <w:lang w:val="da-DK"/>
        </w:rPr>
      </w:pPr>
      <w:r w:rsidRPr="00EE529C">
        <w:rPr>
          <w:w w:val="110"/>
          <w:sz w:val="24"/>
          <w:vertAlign w:val="subscript"/>
          <w:lang w:val="da-DK"/>
        </w:rPr>
        <w:t>2</w:t>
      </w:r>
      <w:r w:rsidRPr="00EE529C">
        <w:rPr>
          <w:w w:val="110"/>
          <w:sz w:val="24"/>
          <w:lang w:val="da-DK"/>
        </w:rPr>
        <w:tab/>
      </w:r>
      <w:r w:rsidRPr="00EE529C">
        <w:rPr>
          <w:i/>
          <w:w w:val="110"/>
          <w:sz w:val="24"/>
          <w:lang w:val="da-DK"/>
        </w:rPr>
        <w:t>b</w:t>
      </w:r>
      <w:r w:rsidRPr="00EE529C">
        <w:rPr>
          <w:i/>
          <w:w w:val="110"/>
          <w:sz w:val="24"/>
          <w:lang w:val="da-DK"/>
        </w:rPr>
        <w:tab/>
      </w:r>
      <w:r w:rsidRPr="00EE529C">
        <w:rPr>
          <w:i/>
          <w:spacing w:val="3"/>
          <w:w w:val="110"/>
          <w:sz w:val="24"/>
          <w:lang w:val="da-DK"/>
        </w:rPr>
        <w:t>b</w:t>
      </w:r>
      <w:r w:rsidRPr="00EE529C">
        <w:rPr>
          <w:spacing w:val="3"/>
          <w:w w:val="110"/>
          <w:sz w:val="24"/>
          <w:vertAlign w:val="superscript"/>
          <w:lang w:val="da-DK"/>
        </w:rPr>
        <w:t>2</w:t>
      </w:r>
      <w:r w:rsidRPr="00EE529C">
        <w:rPr>
          <w:spacing w:val="3"/>
          <w:w w:val="110"/>
          <w:sz w:val="24"/>
          <w:lang w:val="da-DK"/>
        </w:rPr>
        <w:tab/>
      </w:r>
      <w:r w:rsidRPr="00EE529C">
        <w:rPr>
          <w:i/>
          <w:w w:val="110"/>
          <w:sz w:val="24"/>
          <w:lang w:val="da-DK"/>
        </w:rPr>
        <w:t>c</w:t>
      </w:r>
      <w:r w:rsidRPr="00EE529C">
        <w:rPr>
          <w:i/>
          <w:w w:val="110"/>
          <w:sz w:val="24"/>
          <w:lang w:val="da-DK"/>
        </w:rPr>
        <w:tab/>
      </w:r>
      <w:r w:rsidRPr="00EE529C">
        <w:rPr>
          <w:i/>
          <w:spacing w:val="3"/>
          <w:w w:val="110"/>
          <w:sz w:val="24"/>
          <w:lang w:val="da-DK"/>
        </w:rPr>
        <w:t>b</w:t>
      </w:r>
      <w:r w:rsidRPr="00EE529C">
        <w:rPr>
          <w:spacing w:val="3"/>
          <w:w w:val="110"/>
          <w:sz w:val="24"/>
          <w:vertAlign w:val="superscript"/>
          <w:lang w:val="da-DK"/>
        </w:rPr>
        <w:t>2</w:t>
      </w:r>
    </w:p>
    <w:p w:rsidR="007E510D" w:rsidRPr="00EE529C" w:rsidRDefault="00EE529C">
      <w:pPr>
        <w:pStyle w:val="BodyText"/>
        <w:spacing w:before="3"/>
        <w:rPr>
          <w:sz w:val="9"/>
          <w:lang w:val="da-DK"/>
        </w:rPr>
      </w:pPr>
      <w:r w:rsidRPr="00EE529C">
        <w:rPr>
          <w:lang w:val="da-DK"/>
        </w:rPr>
        <w:pict>
          <v:shape id="_x0000_s3612" style="position:absolute;margin-left:274pt;margin-top:8pt;width:12.4pt;height:.1pt;z-index:-14547456;mso-wrap-distance-left:0;mso-wrap-distance-right:0;mso-position-horizontal-relative:page" coordorigin="5480,160" coordsize="248,0" path="m5480,160r248,e" filled="f" strokeweight=".21097mm">
            <v:path arrowok="t"/>
            <w10:wrap type="topAndBottom" anchorx="page"/>
          </v:shape>
        </w:pict>
      </w:r>
      <w:r w:rsidRPr="00EE529C">
        <w:rPr>
          <w:lang w:val="da-DK"/>
        </w:rPr>
        <w:pict>
          <v:shape id="_x0000_s3611" style="position:absolute;margin-left:306.55pt;margin-top:8pt;width:17.75pt;height:.1pt;z-index:-14546944;mso-wrap-distance-left:0;mso-wrap-distance-right:0;mso-position-horizontal-relative:page" coordorigin="6131,160" coordsize="355,0" path="m6131,160r355,e" filled="f" strokeweight=".21097mm">
            <v:path arrowok="t"/>
            <w10:wrap type="topAndBottom" anchorx="page"/>
          </v:shape>
        </w:pict>
      </w:r>
      <w:r w:rsidRPr="00EE529C">
        <w:rPr>
          <w:lang w:val="da-DK"/>
        </w:rPr>
        <w:pict>
          <v:shape id="_x0000_s3610" style="position:absolute;margin-left:338.2pt;margin-top:8pt;width:5.85pt;height:.1pt;z-index:-14546432;mso-wrap-distance-left:0;mso-wrap-distance-right:0;mso-position-horizontal-relative:page" coordorigin="6764,160" coordsize="117,0" path="m6764,160r116,e" filled="f" strokeweight=".21097mm">
            <v:path arrowok="t"/>
            <w10:wrap type="topAndBottom" anchorx="page"/>
          </v:shape>
        </w:pict>
      </w:r>
      <w:r w:rsidRPr="00EE529C">
        <w:rPr>
          <w:lang w:val="da-DK"/>
        </w:rPr>
        <w:pict>
          <v:shape id="_x0000_s3609" style="position:absolute;margin-left:359.55pt;margin-top:8pt;width:17.75pt;height:.1pt;z-index:-14545920;mso-wrap-distance-left:0;mso-wrap-distance-right:0;mso-position-horizontal-relative:page" coordorigin="7191,160" coordsize="355,0" path="m7191,160r355,e" filled="f" strokeweight=".21097mm">
            <v:path arrowok="t"/>
            <w10:wrap type="topAndBottom" anchorx="page"/>
          </v:shape>
        </w:pict>
      </w:r>
    </w:p>
    <w:p w:rsidR="007E510D" w:rsidRPr="00EE529C" w:rsidRDefault="00EE529C">
      <w:pPr>
        <w:spacing w:line="24" w:lineRule="auto"/>
        <w:ind w:left="813" w:right="268"/>
        <w:jc w:val="center"/>
        <w:rPr>
          <w:i/>
          <w:sz w:val="24"/>
          <w:lang w:val="da-DK"/>
        </w:rPr>
      </w:pPr>
      <w:r w:rsidRPr="00EE529C">
        <w:rPr>
          <w:i/>
          <w:w w:val="105"/>
          <w:sz w:val="24"/>
          <w:lang w:val="da-DK"/>
        </w:rPr>
        <w:t xml:space="preserve">x  </w:t>
      </w:r>
      <w:r w:rsidRPr="00EE529C">
        <w:rPr>
          <w:w w:val="105"/>
          <w:sz w:val="24"/>
          <w:lang w:val="da-DK"/>
        </w:rPr>
        <w:t>+ 2</w:t>
      </w:r>
      <w:r w:rsidRPr="00EE529C">
        <w:rPr>
          <w:w w:val="105"/>
          <w:position w:val="-15"/>
          <w:sz w:val="24"/>
          <w:lang w:val="da-DK"/>
        </w:rPr>
        <w:t>2</w:t>
      </w:r>
      <w:r w:rsidRPr="00EE529C">
        <w:rPr>
          <w:i/>
          <w:w w:val="105"/>
          <w:position w:val="-15"/>
          <w:sz w:val="24"/>
          <w:lang w:val="da-DK"/>
        </w:rPr>
        <w:t>a</w:t>
      </w:r>
      <w:r w:rsidRPr="00EE529C">
        <w:rPr>
          <w:i/>
          <w:w w:val="105"/>
          <w:sz w:val="24"/>
          <w:lang w:val="da-DK"/>
        </w:rPr>
        <w:t xml:space="preserve">x </w:t>
      </w:r>
      <w:r w:rsidRPr="00EE529C">
        <w:rPr>
          <w:w w:val="105"/>
          <w:sz w:val="24"/>
          <w:lang w:val="da-DK"/>
        </w:rPr>
        <w:t xml:space="preserve">+ </w:t>
      </w:r>
      <w:r w:rsidRPr="00EE529C">
        <w:rPr>
          <w:w w:val="105"/>
          <w:position w:val="-16"/>
          <w:sz w:val="24"/>
          <w:lang w:val="da-DK"/>
        </w:rPr>
        <w:t>4</w:t>
      </w:r>
      <w:r w:rsidRPr="00EE529C">
        <w:rPr>
          <w:i/>
          <w:w w:val="105"/>
          <w:position w:val="-16"/>
          <w:sz w:val="24"/>
          <w:lang w:val="da-DK"/>
        </w:rPr>
        <w:t>a</w:t>
      </w:r>
      <w:r w:rsidRPr="00EE529C">
        <w:rPr>
          <w:w w:val="105"/>
          <w:position w:val="-9"/>
          <w:sz w:val="18"/>
          <w:lang w:val="da-DK"/>
        </w:rPr>
        <w:t xml:space="preserve">2  </w:t>
      </w:r>
      <w:r w:rsidRPr="00EE529C">
        <w:rPr>
          <w:w w:val="105"/>
          <w:sz w:val="24"/>
          <w:lang w:val="da-DK"/>
        </w:rPr>
        <w:t xml:space="preserve">+ </w:t>
      </w:r>
      <w:r w:rsidRPr="00EE529C">
        <w:rPr>
          <w:i/>
          <w:w w:val="105"/>
          <w:position w:val="-15"/>
          <w:sz w:val="24"/>
          <w:lang w:val="da-DK"/>
        </w:rPr>
        <w:t xml:space="preserve">a </w:t>
      </w:r>
      <w:r w:rsidRPr="00EE529C">
        <w:rPr>
          <w:w w:val="105"/>
          <w:sz w:val="24"/>
          <w:lang w:val="da-DK"/>
        </w:rPr>
        <w:t xml:space="preserve">= </w:t>
      </w:r>
      <w:r w:rsidRPr="00EE529C">
        <w:rPr>
          <w:w w:val="105"/>
          <w:position w:val="-16"/>
          <w:sz w:val="24"/>
          <w:lang w:val="da-DK"/>
        </w:rPr>
        <w:t>4</w:t>
      </w:r>
      <w:r w:rsidRPr="00EE529C">
        <w:rPr>
          <w:i/>
          <w:w w:val="105"/>
          <w:position w:val="-16"/>
          <w:sz w:val="24"/>
          <w:lang w:val="da-DK"/>
        </w:rPr>
        <w:t>a</w:t>
      </w:r>
      <w:r w:rsidRPr="00EE529C">
        <w:rPr>
          <w:w w:val="105"/>
          <w:position w:val="-9"/>
          <w:sz w:val="18"/>
          <w:lang w:val="da-DK"/>
        </w:rPr>
        <w:t xml:space="preserve">2 </w:t>
      </w:r>
      <w:r w:rsidRPr="00EE529C">
        <w:rPr>
          <w:i/>
          <w:w w:val="105"/>
          <w:sz w:val="24"/>
          <w:lang w:val="da-DK"/>
        </w:rPr>
        <w:t>.</w:t>
      </w:r>
    </w:p>
    <w:p w:rsidR="007E510D" w:rsidRPr="00EE529C" w:rsidRDefault="007E510D">
      <w:pPr>
        <w:pStyle w:val="BodyText"/>
        <w:spacing w:before="6"/>
        <w:rPr>
          <w:i/>
          <w:sz w:val="8"/>
          <w:lang w:val="da-DK"/>
        </w:rPr>
      </w:pPr>
    </w:p>
    <w:p w:rsidR="007E510D" w:rsidRPr="00EE529C" w:rsidRDefault="00EE529C">
      <w:pPr>
        <w:pStyle w:val="BodyText"/>
        <w:spacing w:before="89"/>
        <w:ind w:left="1845"/>
        <w:rPr>
          <w:lang w:val="da-DK"/>
        </w:rPr>
      </w:pPr>
      <w:r w:rsidRPr="00EE529C">
        <w:rPr>
          <w:lang w:val="da-DK"/>
        </w:rPr>
        <w:t>Samler vi parentesen og reducerer får vi</w:t>
      </w:r>
    </w:p>
    <w:p w:rsidR="007E510D" w:rsidRPr="00EE529C" w:rsidRDefault="007E510D">
      <w:pPr>
        <w:rPr>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before="275" w:line="84" w:lineRule="auto"/>
        <w:jc w:val="right"/>
        <w:rPr>
          <w:sz w:val="18"/>
          <w:lang w:val="da-DK"/>
        </w:rPr>
      </w:pPr>
      <w:r w:rsidRPr="00EE529C">
        <w:rPr>
          <w:i/>
          <w:w w:val="105"/>
          <w:position w:val="-12"/>
          <w:sz w:val="24"/>
          <w:u w:val="single"/>
          <w:lang w:val="da-DK"/>
        </w:rPr>
        <w:t>b</w:t>
      </w:r>
      <w:r w:rsidRPr="00EE529C">
        <w:rPr>
          <w:i/>
          <w:w w:val="105"/>
          <w:sz w:val="24"/>
          <w:lang w:val="da-DK"/>
        </w:rPr>
        <w:t xml:space="preserve"> </w:t>
      </w:r>
      <w:r w:rsidRPr="00EE529C">
        <w:rPr>
          <w:w w:val="105"/>
          <w:position w:val="-5"/>
          <w:sz w:val="18"/>
          <w:lang w:val="da-DK"/>
        </w:rPr>
        <w:t>2</w:t>
      </w:r>
    </w:p>
    <w:p w:rsidR="007E510D" w:rsidRPr="00EE529C" w:rsidRDefault="00EE529C">
      <w:pPr>
        <w:spacing w:before="193" w:line="205" w:lineRule="exact"/>
        <w:ind w:left="256"/>
        <w:rPr>
          <w:i/>
          <w:sz w:val="24"/>
          <w:lang w:val="da-DK"/>
        </w:rPr>
      </w:pPr>
      <w:r w:rsidRPr="00EE529C">
        <w:rPr>
          <w:lang w:val="da-DK"/>
        </w:rPr>
        <w:br w:type="column"/>
      </w:r>
      <w:r w:rsidRPr="00EE529C">
        <w:rPr>
          <w:i/>
          <w:spacing w:val="3"/>
          <w:sz w:val="24"/>
          <w:lang w:val="da-DK"/>
        </w:rPr>
        <w:t>b</w:t>
      </w:r>
      <w:r w:rsidRPr="00EE529C">
        <w:rPr>
          <w:spacing w:val="3"/>
          <w:sz w:val="24"/>
          <w:vertAlign w:val="superscript"/>
          <w:lang w:val="da-DK"/>
        </w:rPr>
        <w:t>2</w:t>
      </w:r>
      <w:r w:rsidRPr="00EE529C">
        <w:rPr>
          <w:spacing w:val="3"/>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51"/>
          <w:sz w:val="24"/>
          <w:lang w:val="da-DK"/>
        </w:rPr>
        <w:t xml:space="preserve"> </w:t>
      </w:r>
      <w:r w:rsidRPr="00EE529C">
        <w:rPr>
          <w:sz w:val="24"/>
          <w:lang w:val="da-DK"/>
        </w:rPr>
        <w:t>4</w:t>
      </w:r>
      <w:r w:rsidRPr="00EE529C">
        <w:rPr>
          <w:i/>
          <w:sz w:val="24"/>
          <w:lang w:val="da-DK"/>
        </w:rPr>
        <w:t>ac</w:t>
      </w:r>
    </w:p>
    <w:p w:rsidR="007E510D" w:rsidRPr="00EE529C" w:rsidRDefault="00EE529C">
      <w:pPr>
        <w:pStyle w:val="BodyText"/>
        <w:spacing w:before="7"/>
        <w:rPr>
          <w:i/>
          <w:sz w:val="9"/>
          <w:lang w:val="da-DK"/>
        </w:rPr>
      </w:pPr>
      <w:r w:rsidRPr="00EE529C">
        <w:rPr>
          <w:lang w:val="da-DK"/>
        </w:rPr>
        <w:pict>
          <v:shape id="_x0000_s3608" style="position:absolute;margin-left:321pt;margin-top:8.05pt;width:40.45pt;height:.1pt;z-index:-14545408;mso-wrap-distance-left:0;mso-wrap-distance-right:0;mso-position-horizontal-relative:page" coordorigin="6420,161" coordsize="809,0" path="m6420,161r809,e" filled="f" strokeweight=".21097mm">
            <v:path arrowok="t"/>
            <w10:wrap type="topAndBottom" anchorx="page"/>
          </v:shape>
        </w:pict>
      </w:r>
    </w:p>
    <w:p w:rsidR="007E510D" w:rsidRPr="00EE529C" w:rsidRDefault="007E510D">
      <w:pPr>
        <w:rPr>
          <w:sz w:val="9"/>
          <w:lang w:val="da-DK"/>
        </w:rPr>
        <w:sectPr w:rsidR="007E510D" w:rsidRPr="00EE529C">
          <w:type w:val="continuous"/>
          <w:pgSz w:w="11910" w:h="16840"/>
          <w:pgMar w:top="1580" w:right="140" w:bottom="280" w:left="180" w:header="708" w:footer="708" w:gutter="0"/>
          <w:cols w:num="2" w:space="708" w:equalWidth="0">
            <w:col w:w="5944" w:space="40"/>
            <w:col w:w="5606"/>
          </w:cols>
        </w:sectPr>
      </w:pPr>
    </w:p>
    <w:p w:rsidR="007E510D" w:rsidRPr="00EE529C" w:rsidRDefault="00EE529C">
      <w:pPr>
        <w:tabs>
          <w:tab w:val="left" w:pos="909"/>
        </w:tabs>
        <w:spacing w:line="24" w:lineRule="auto"/>
        <w:jc w:val="right"/>
        <w:rPr>
          <w:sz w:val="24"/>
          <w:lang w:val="da-DK"/>
        </w:rPr>
      </w:pPr>
      <w:r w:rsidRPr="00EE529C">
        <w:rPr>
          <w:i/>
          <w:w w:val="105"/>
          <w:sz w:val="24"/>
          <w:lang w:val="da-DK"/>
        </w:rPr>
        <w:t>x</w:t>
      </w:r>
      <w:r w:rsidRPr="00EE529C">
        <w:rPr>
          <w:i/>
          <w:spacing w:val="-18"/>
          <w:w w:val="105"/>
          <w:sz w:val="24"/>
          <w:lang w:val="da-DK"/>
        </w:rPr>
        <w:t xml:space="preserve"> </w:t>
      </w:r>
      <w:r w:rsidRPr="00EE529C">
        <w:rPr>
          <w:w w:val="105"/>
          <w:sz w:val="24"/>
          <w:lang w:val="da-DK"/>
        </w:rPr>
        <w:t xml:space="preserve">+ </w:t>
      </w:r>
      <w:r w:rsidRPr="00EE529C">
        <w:rPr>
          <w:w w:val="105"/>
          <w:position w:val="-15"/>
          <w:sz w:val="24"/>
          <w:lang w:val="da-DK"/>
        </w:rPr>
        <w:t>2</w:t>
      </w:r>
      <w:r w:rsidRPr="00EE529C">
        <w:rPr>
          <w:i/>
          <w:w w:val="105"/>
          <w:position w:val="-15"/>
          <w:sz w:val="24"/>
          <w:lang w:val="da-DK"/>
        </w:rPr>
        <w:t>a</w:t>
      </w:r>
      <w:r w:rsidRPr="00EE529C">
        <w:rPr>
          <w:i/>
          <w:w w:val="105"/>
          <w:position w:val="-15"/>
          <w:sz w:val="24"/>
          <w:lang w:val="da-DK"/>
        </w:rPr>
        <w:tab/>
      </w:r>
      <w:r w:rsidRPr="00EE529C">
        <w:rPr>
          <w:w w:val="105"/>
          <w:sz w:val="24"/>
          <w:lang w:val="da-DK"/>
        </w:rPr>
        <w:t>=</w:t>
      </w:r>
    </w:p>
    <w:p w:rsidR="007E510D" w:rsidRPr="00EE529C" w:rsidRDefault="00EE529C">
      <w:pPr>
        <w:pStyle w:val="BodyText"/>
        <w:spacing w:before="217"/>
        <w:ind w:left="1845"/>
        <w:rPr>
          <w:lang w:val="da-DK"/>
        </w:rPr>
      </w:pPr>
      <w:r w:rsidRPr="00EE529C">
        <w:rPr>
          <w:lang w:val="da-DK"/>
        </w:rPr>
        <w:t xml:space="preserve">hvilket medfører at </w:t>
      </w:r>
      <w:r w:rsidRPr="00EE529C">
        <w:rPr>
          <w:i/>
          <w:lang w:val="da-DK"/>
        </w:rPr>
        <w:t xml:space="preserve">d </w:t>
      </w:r>
      <w:r w:rsidRPr="00EE529C">
        <w:rPr>
          <w:lang w:val="da-DK"/>
        </w:rPr>
        <w:t xml:space="preserve">= </w:t>
      </w:r>
      <w:r w:rsidRPr="00EE529C">
        <w:rPr>
          <w:i/>
          <w:lang w:val="da-DK"/>
        </w:rPr>
        <w:t>b</w:t>
      </w:r>
      <w:r w:rsidRPr="00EE529C">
        <w:rPr>
          <w:vertAlign w:val="superscript"/>
          <w:lang w:val="da-DK"/>
        </w:rPr>
        <w:t>2</w:t>
      </w:r>
      <w:r w:rsidRPr="00EE529C">
        <w:rPr>
          <w:lang w:val="da-DK"/>
        </w:rPr>
        <w:t xml:space="preserve"> </w:t>
      </w:r>
      <w:r w:rsidRPr="00EE529C">
        <w:rPr>
          <w:rFonts w:ascii="Lucida Sans Unicode" w:hAnsi="Lucida Sans Unicode"/>
          <w:lang w:val="da-DK"/>
        </w:rPr>
        <w:t xml:space="preserve">− </w:t>
      </w:r>
      <w:r w:rsidRPr="00EE529C">
        <w:rPr>
          <w:lang w:val="da-DK"/>
        </w:rPr>
        <w:t>4</w:t>
      </w:r>
      <w:r w:rsidRPr="00EE529C">
        <w:rPr>
          <w:i/>
          <w:lang w:val="da-DK"/>
        </w:rPr>
        <w:t>ac</w:t>
      </w:r>
      <w:r w:rsidRPr="00EE529C">
        <w:rPr>
          <w:lang w:val="da-DK"/>
        </w:rPr>
        <w:t>.</w:t>
      </w:r>
    </w:p>
    <w:p w:rsidR="007E510D" w:rsidRPr="00EE529C" w:rsidRDefault="00EE529C">
      <w:pPr>
        <w:tabs>
          <w:tab w:val="left" w:pos="869"/>
        </w:tabs>
        <w:spacing w:line="201" w:lineRule="auto"/>
        <w:ind w:left="264"/>
        <w:rPr>
          <w:i/>
          <w:sz w:val="24"/>
          <w:lang w:val="da-DK"/>
        </w:rPr>
      </w:pPr>
      <w:r w:rsidRPr="00EE529C">
        <w:rPr>
          <w:lang w:val="da-DK"/>
        </w:rPr>
        <w:br w:type="column"/>
      </w:r>
      <w:r w:rsidRPr="00EE529C">
        <w:rPr>
          <w:w w:val="105"/>
          <w:sz w:val="24"/>
          <w:lang w:val="da-DK"/>
        </w:rPr>
        <w:t>4</w:t>
      </w:r>
      <w:r w:rsidRPr="00EE529C">
        <w:rPr>
          <w:i/>
          <w:w w:val="105"/>
          <w:sz w:val="24"/>
          <w:lang w:val="da-DK"/>
        </w:rPr>
        <w:t>a</w:t>
      </w:r>
      <w:r w:rsidRPr="00EE529C">
        <w:rPr>
          <w:w w:val="105"/>
          <w:position w:val="7"/>
          <w:sz w:val="18"/>
          <w:lang w:val="da-DK"/>
        </w:rPr>
        <w:t>2</w:t>
      </w:r>
      <w:r w:rsidRPr="00EE529C">
        <w:rPr>
          <w:w w:val="105"/>
          <w:position w:val="7"/>
          <w:sz w:val="18"/>
          <w:lang w:val="da-DK"/>
        </w:rPr>
        <w:tab/>
      </w:r>
      <w:r w:rsidRPr="00EE529C">
        <w:rPr>
          <w:i/>
          <w:w w:val="105"/>
          <w:position w:val="17"/>
          <w:sz w:val="24"/>
          <w:lang w:val="da-DK"/>
        </w:rPr>
        <w:t>,</w:t>
      </w:r>
    </w:p>
    <w:p w:rsidR="007E510D" w:rsidRPr="00EE529C" w:rsidRDefault="007E510D">
      <w:pPr>
        <w:spacing w:line="201" w:lineRule="auto"/>
        <w:rPr>
          <w:sz w:val="24"/>
          <w:lang w:val="da-DK"/>
        </w:rPr>
        <w:sectPr w:rsidR="007E510D" w:rsidRPr="00EE529C">
          <w:type w:val="continuous"/>
          <w:pgSz w:w="11910" w:h="16840"/>
          <w:pgMar w:top="1580" w:right="140" w:bottom="280" w:left="180" w:header="708" w:footer="708" w:gutter="0"/>
          <w:cols w:num="2" w:space="708" w:equalWidth="0">
            <w:col w:w="6164" w:space="40"/>
            <w:col w:w="5386"/>
          </w:cols>
        </w:sectPr>
      </w:pPr>
    </w:p>
    <w:p w:rsidR="007E510D" w:rsidRPr="00EE529C" w:rsidRDefault="007E510D">
      <w:pPr>
        <w:pStyle w:val="BodyText"/>
        <w:spacing w:before="10"/>
        <w:rPr>
          <w:i/>
          <w:sz w:val="22"/>
          <w:lang w:val="da-DK"/>
        </w:rPr>
      </w:pPr>
    </w:p>
    <w:p w:rsidR="007E510D" w:rsidRPr="00EE529C" w:rsidRDefault="00EE529C">
      <w:pPr>
        <w:pStyle w:val="Heading2"/>
        <w:numPr>
          <w:ilvl w:val="1"/>
          <w:numId w:val="45"/>
        </w:numPr>
        <w:tabs>
          <w:tab w:val="left" w:pos="2069"/>
          <w:tab w:val="left" w:pos="2070"/>
        </w:tabs>
        <w:spacing w:before="93"/>
        <w:rPr>
          <w:lang w:val="da-DK"/>
        </w:rPr>
      </w:pPr>
      <w:bookmarkStart w:id="211" w:name="_bookmark201"/>
      <w:bookmarkEnd w:id="211"/>
      <w:r w:rsidRPr="00EE529C">
        <w:rPr>
          <w:spacing w:val="-3"/>
          <w:w w:val="105"/>
          <w:lang w:val="da-DK"/>
        </w:rPr>
        <w:t>Potenser</w:t>
      </w:r>
    </w:p>
    <w:p w:rsidR="007E510D" w:rsidRPr="00EE529C" w:rsidRDefault="00EE529C">
      <w:pPr>
        <w:pStyle w:val="ListParagraph"/>
        <w:numPr>
          <w:ilvl w:val="2"/>
          <w:numId w:val="45"/>
        </w:numPr>
        <w:tabs>
          <w:tab w:val="left" w:pos="1846"/>
        </w:tabs>
        <w:spacing w:before="226"/>
        <w:ind w:hanging="311"/>
        <w:jc w:val="left"/>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EE529C">
      <w:pPr>
        <w:tabs>
          <w:tab w:val="left" w:pos="1684"/>
          <w:tab w:val="left" w:pos="2824"/>
          <w:tab w:val="left" w:pos="4094"/>
          <w:tab w:val="left" w:pos="5494"/>
          <w:tab w:val="left" w:pos="6764"/>
        </w:tabs>
        <w:spacing w:before="192"/>
        <w:ind w:left="545"/>
        <w:jc w:val="center"/>
        <w:rPr>
          <w:i/>
          <w:sz w:val="24"/>
          <w:lang w:val="da-DK"/>
        </w:rPr>
      </w:pPr>
      <w:r w:rsidRPr="00EE529C">
        <w:rPr>
          <w:w w:val="105"/>
          <w:sz w:val="24"/>
          <w:lang w:val="da-DK"/>
        </w:rPr>
        <w:t>1</w:t>
      </w:r>
      <w:r w:rsidRPr="00EE529C">
        <w:rPr>
          <w:i/>
          <w:w w:val="105"/>
          <w:sz w:val="24"/>
          <w:lang w:val="da-DK"/>
        </w:rPr>
        <w:t>,</w:t>
      </w:r>
      <w:r w:rsidRPr="00EE529C">
        <w:rPr>
          <w:i/>
          <w:w w:val="105"/>
          <w:sz w:val="24"/>
          <w:lang w:val="da-DK"/>
        </w:rPr>
        <w:tab/>
      </w:r>
      <w:r w:rsidRPr="00EE529C">
        <w:rPr>
          <w:w w:val="105"/>
          <w:sz w:val="24"/>
          <w:lang w:val="da-DK"/>
        </w:rPr>
        <w:t>0</w:t>
      </w:r>
      <w:r w:rsidRPr="00EE529C">
        <w:rPr>
          <w:i/>
          <w:w w:val="105"/>
          <w:sz w:val="24"/>
          <w:lang w:val="da-DK"/>
        </w:rPr>
        <w:t>,</w:t>
      </w:r>
      <w:r w:rsidRPr="00EE529C">
        <w:rPr>
          <w:i/>
          <w:w w:val="105"/>
          <w:sz w:val="24"/>
          <w:lang w:val="da-DK"/>
        </w:rPr>
        <w:tab/>
      </w:r>
      <w:r w:rsidRPr="00EE529C">
        <w:rPr>
          <w:w w:val="105"/>
          <w:sz w:val="24"/>
          <w:lang w:val="da-DK"/>
        </w:rPr>
        <w:t>16</w:t>
      </w:r>
      <w:r w:rsidRPr="00EE529C">
        <w:rPr>
          <w:i/>
          <w:w w:val="105"/>
          <w:sz w:val="24"/>
          <w:lang w:val="da-DK"/>
        </w:rPr>
        <w:t>,</w:t>
      </w:r>
      <w:r w:rsidRPr="00EE529C">
        <w:rPr>
          <w:i/>
          <w:w w:val="105"/>
          <w:sz w:val="24"/>
          <w:lang w:val="da-DK"/>
        </w:rPr>
        <w:tab/>
      </w:r>
      <w:r w:rsidRPr="00EE529C">
        <w:rPr>
          <w:w w:val="105"/>
          <w:sz w:val="24"/>
          <w:lang w:val="da-DK"/>
        </w:rPr>
        <w:t>125</w:t>
      </w:r>
      <w:r w:rsidRPr="00EE529C">
        <w:rPr>
          <w:i/>
          <w:w w:val="105"/>
          <w:sz w:val="24"/>
          <w:lang w:val="da-DK"/>
        </w:rPr>
        <w:t>,</w:t>
      </w:r>
      <w:r w:rsidRPr="00EE529C">
        <w:rPr>
          <w:i/>
          <w:w w:val="105"/>
          <w:sz w:val="24"/>
          <w:lang w:val="da-DK"/>
        </w:rPr>
        <w:tab/>
      </w:r>
      <w:r w:rsidRPr="00EE529C">
        <w:rPr>
          <w:w w:val="105"/>
          <w:sz w:val="24"/>
          <w:lang w:val="da-DK"/>
        </w:rPr>
        <w:t>81</w:t>
      </w:r>
      <w:r w:rsidRPr="00EE529C">
        <w:rPr>
          <w:i/>
          <w:w w:val="105"/>
          <w:sz w:val="24"/>
          <w:lang w:val="da-DK"/>
        </w:rPr>
        <w:t>,</w:t>
      </w:r>
      <w:r w:rsidRPr="00EE529C">
        <w:rPr>
          <w:i/>
          <w:w w:val="105"/>
          <w:sz w:val="24"/>
          <w:lang w:val="da-DK"/>
        </w:rPr>
        <w:tab/>
      </w:r>
      <w:r w:rsidRPr="00EE529C">
        <w:rPr>
          <w:w w:val="105"/>
          <w:sz w:val="24"/>
          <w:lang w:val="da-DK"/>
        </w:rPr>
        <w:t>36</w:t>
      </w:r>
      <w:r w:rsidRPr="00EE529C">
        <w:rPr>
          <w:i/>
          <w:w w:val="105"/>
          <w:sz w:val="24"/>
          <w:lang w:val="da-DK"/>
        </w:rPr>
        <w:t>.</w:t>
      </w:r>
    </w:p>
    <w:p w:rsidR="007E510D" w:rsidRPr="00EE529C" w:rsidRDefault="007E510D">
      <w:pPr>
        <w:pStyle w:val="BodyText"/>
        <w:spacing w:before="3"/>
        <w:rPr>
          <w:i/>
          <w:sz w:val="16"/>
          <w:lang w:val="da-DK"/>
        </w:rPr>
      </w:pPr>
    </w:p>
    <w:p w:rsidR="007E510D" w:rsidRPr="00EE529C" w:rsidRDefault="007E510D">
      <w:pPr>
        <w:rPr>
          <w:sz w:val="16"/>
          <w:lang w:val="da-DK"/>
        </w:rPr>
        <w:sectPr w:rsidR="007E510D" w:rsidRPr="00EE529C">
          <w:headerReference w:type="default" r:id="rId83"/>
          <w:pgSz w:w="11910" w:h="16840"/>
          <w:pgMar w:top="1100" w:right="140" w:bottom="280" w:left="180" w:header="797" w:footer="0" w:gutter="0"/>
          <w:cols w:space="708"/>
        </w:sectPr>
      </w:pPr>
    </w:p>
    <w:p w:rsidR="007E510D" w:rsidRPr="00EE529C" w:rsidRDefault="00EE529C">
      <w:pPr>
        <w:pStyle w:val="ListParagraph"/>
        <w:numPr>
          <w:ilvl w:val="2"/>
          <w:numId w:val="45"/>
        </w:numPr>
        <w:tabs>
          <w:tab w:val="left" w:pos="1846"/>
        </w:tabs>
        <w:spacing w:before="90"/>
        <w:ind w:hanging="311"/>
        <w:jc w:val="left"/>
        <w:rPr>
          <w:sz w:val="24"/>
          <w:lang w:val="da-DK"/>
        </w:rPr>
      </w:pPr>
      <w:r w:rsidRPr="00EE529C">
        <w:rPr>
          <w:sz w:val="24"/>
          <w:lang w:val="da-DK"/>
        </w:rPr>
        <w:t>Svarene</w:t>
      </w:r>
      <w:r w:rsidRPr="00EE529C">
        <w:rPr>
          <w:spacing w:val="-3"/>
          <w:sz w:val="24"/>
          <w:lang w:val="da-DK"/>
        </w:rPr>
        <w:t xml:space="preserve"> </w:t>
      </w:r>
      <w:r w:rsidRPr="00EE529C">
        <w:rPr>
          <w:sz w:val="24"/>
          <w:lang w:val="da-DK"/>
        </w:rPr>
        <w:t>er:</w:t>
      </w:r>
    </w:p>
    <w:p w:rsidR="007E510D" w:rsidRPr="00EE529C" w:rsidRDefault="00EE529C">
      <w:pPr>
        <w:spacing w:before="214"/>
        <w:jc w:val="right"/>
        <w:rPr>
          <w:i/>
          <w:sz w:val="24"/>
          <w:lang w:val="da-DK"/>
        </w:rPr>
      </w:pPr>
      <w:r w:rsidRPr="00EE529C">
        <w:rPr>
          <w:rFonts w:ascii="Lucida Sans Unicode" w:hAnsi="Lucida Sans Unicode"/>
          <w:w w:val="95"/>
          <w:sz w:val="24"/>
          <w:lang w:val="da-DK"/>
        </w:rPr>
        <w:t>−</w:t>
      </w:r>
      <w:r w:rsidRPr="00EE529C">
        <w:rPr>
          <w:w w:val="95"/>
          <w:sz w:val="24"/>
          <w:lang w:val="da-DK"/>
        </w:rPr>
        <w:t>27</w:t>
      </w:r>
      <w:r w:rsidRPr="00EE529C">
        <w:rPr>
          <w:i/>
          <w:w w:val="95"/>
          <w:sz w:val="24"/>
          <w:lang w:val="da-DK"/>
        </w:rPr>
        <w:t>,</w:t>
      </w:r>
    </w:p>
    <w:p w:rsidR="007E510D" w:rsidRPr="00EE529C" w:rsidRDefault="00EE529C">
      <w:pPr>
        <w:pStyle w:val="ListParagraph"/>
        <w:numPr>
          <w:ilvl w:val="2"/>
          <w:numId w:val="45"/>
        </w:numPr>
        <w:tabs>
          <w:tab w:val="left" w:pos="1846"/>
        </w:tabs>
        <w:spacing w:before="303"/>
        <w:ind w:hanging="311"/>
        <w:jc w:val="left"/>
        <w:rPr>
          <w:sz w:val="24"/>
          <w:lang w:val="da-DK"/>
        </w:rPr>
      </w:pPr>
      <w:r w:rsidRPr="00EE529C">
        <w:rPr>
          <w:sz w:val="24"/>
          <w:lang w:val="da-DK"/>
        </w:rPr>
        <w:t>Svarene</w:t>
      </w:r>
      <w:r w:rsidRPr="00EE529C">
        <w:rPr>
          <w:spacing w:val="-3"/>
          <w:sz w:val="24"/>
          <w:lang w:val="da-DK"/>
        </w:rPr>
        <w:t xml:space="preserve"> </w:t>
      </w:r>
      <w:r w:rsidRPr="00EE529C">
        <w:rPr>
          <w:sz w:val="24"/>
          <w:lang w:val="da-DK"/>
        </w:rPr>
        <w:t>er:</w:t>
      </w:r>
    </w:p>
    <w:p w:rsidR="007E510D" w:rsidRPr="00EE529C" w:rsidRDefault="00EE529C">
      <w:pPr>
        <w:pStyle w:val="BodyText"/>
        <w:rPr>
          <w:sz w:val="38"/>
          <w:lang w:val="da-DK"/>
        </w:rPr>
      </w:pPr>
      <w:r w:rsidRPr="00EE529C">
        <w:rPr>
          <w:lang w:val="da-DK"/>
        </w:rPr>
        <w:br w:type="column"/>
      </w:r>
    </w:p>
    <w:p w:rsidR="007E510D" w:rsidRPr="00EE529C" w:rsidRDefault="00EE529C">
      <w:pPr>
        <w:pStyle w:val="BodyText"/>
        <w:spacing w:line="236" w:lineRule="exact"/>
        <w:ind w:left="939"/>
        <w:rPr>
          <w:lang w:val="da-DK"/>
        </w:rPr>
      </w:pPr>
      <w:r w:rsidRPr="00EE529C">
        <w:rPr>
          <w:w w:val="108"/>
          <w:lang w:val="da-DK"/>
        </w:rPr>
        <w:t>1</w:t>
      </w:r>
    </w:p>
    <w:p w:rsidR="007E510D" w:rsidRPr="00EE529C" w:rsidRDefault="00EE529C">
      <w:pPr>
        <w:spacing w:line="388" w:lineRule="exact"/>
        <w:ind w:left="874"/>
        <w:rPr>
          <w:i/>
          <w:sz w:val="24"/>
          <w:lang w:val="da-DK"/>
        </w:rPr>
      </w:pPr>
      <w:r w:rsidRPr="00EE529C">
        <w:rPr>
          <w:lang w:val="da-DK"/>
        </w:rPr>
        <w:pict>
          <v:line id="_x0000_s3607" style="position:absolute;left:0;text-align:left;z-index:-27520000;mso-position-horizontal-relative:page" from="214.8pt,4.8pt" to="227.85pt,4.8pt" strokeweight=".21097mm">
            <w10:wrap anchorx="page"/>
          </v:line>
        </w:pict>
      </w:r>
      <w:r w:rsidRPr="00EE529C">
        <w:rPr>
          <w:w w:val="105"/>
          <w:sz w:val="24"/>
          <w:lang w:val="da-DK"/>
        </w:rPr>
        <w:t>36</w:t>
      </w:r>
      <w:r w:rsidRPr="00EE529C">
        <w:rPr>
          <w:spacing w:val="-38"/>
          <w:w w:val="105"/>
          <w:sz w:val="24"/>
          <w:lang w:val="da-DK"/>
        </w:rPr>
        <w:t xml:space="preserve"> </w:t>
      </w:r>
      <w:r w:rsidRPr="00EE529C">
        <w:rPr>
          <w:i/>
          <w:spacing w:val="-19"/>
          <w:w w:val="105"/>
          <w:position w:val="16"/>
          <w:sz w:val="24"/>
          <w:lang w:val="da-DK"/>
        </w:rPr>
        <w:t>,</w:t>
      </w:r>
    </w:p>
    <w:p w:rsidR="007E510D" w:rsidRPr="00EE529C" w:rsidRDefault="00EE529C">
      <w:pPr>
        <w:pStyle w:val="BodyText"/>
        <w:spacing w:before="2"/>
        <w:rPr>
          <w:i/>
          <w:sz w:val="39"/>
          <w:lang w:val="da-DK"/>
        </w:rPr>
      </w:pPr>
      <w:r w:rsidRPr="00EE529C">
        <w:rPr>
          <w:lang w:val="da-DK"/>
        </w:rPr>
        <w:br w:type="column"/>
      </w:r>
    </w:p>
    <w:p w:rsidR="007E510D" w:rsidRPr="00EE529C" w:rsidRDefault="00EE529C">
      <w:pPr>
        <w:pStyle w:val="BodyText"/>
        <w:spacing w:line="230" w:lineRule="exact"/>
        <w:ind w:left="874"/>
        <w:rPr>
          <w:lang w:val="da-DK"/>
        </w:rPr>
      </w:pPr>
      <w:r w:rsidRPr="00EE529C">
        <w:rPr>
          <w:w w:val="108"/>
          <w:lang w:val="da-DK"/>
        </w:rPr>
        <w:t>1</w:t>
      </w:r>
    </w:p>
    <w:p w:rsidR="007E510D" w:rsidRPr="00EE529C" w:rsidRDefault="00EE529C">
      <w:pPr>
        <w:tabs>
          <w:tab w:val="left" w:pos="1978"/>
          <w:tab w:val="left" w:pos="3057"/>
        </w:tabs>
        <w:spacing w:line="168" w:lineRule="auto"/>
        <w:ind w:left="874"/>
        <w:rPr>
          <w:i/>
          <w:sz w:val="24"/>
          <w:lang w:val="da-DK"/>
        </w:rPr>
      </w:pPr>
      <w:r w:rsidRPr="00EE529C">
        <w:rPr>
          <w:lang w:val="da-DK"/>
        </w:rPr>
        <w:pict>
          <v:line id="_x0000_s3606" style="position:absolute;left:0;text-align:left;z-index:-27519488;mso-position-horizontal-relative:page" from="277.7pt,7.5pt" to="284.2pt,7.5pt" strokeweight=".21097mm">
            <w10:wrap anchorx="page"/>
          </v:line>
        </w:pict>
      </w:r>
      <w:r w:rsidRPr="00EE529C">
        <w:rPr>
          <w:w w:val="105"/>
          <w:position w:val="-15"/>
          <w:sz w:val="24"/>
          <w:lang w:val="da-DK"/>
        </w:rPr>
        <w:t>8</w:t>
      </w:r>
      <w:r w:rsidRPr="00EE529C">
        <w:rPr>
          <w:spacing w:val="-40"/>
          <w:w w:val="105"/>
          <w:position w:val="-15"/>
          <w:sz w:val="24"/>
          <w:lang w:val="da-DK"/>
        </w:rPr>
        <w:t xml:space="preserve"> </w:t>
      </w:r>
      <w:r w:rsidRPr="00EE529C">
        <w:rPr>
          <w:i/>
          <w:w w:val="105"/>
          <w:sz w:val="24"/>
          <w:lang w:val="da-DK"/>
        </w:rPr>
        <w:t>,</w:t>
      </w:r>
      <w:r w:rsidRPr="00EE529C">
        <w:rPr>
          <w:i/>
          <w:w w:val="105"/>
          <w:sz w:val="24"/>
          <w:lang w:val="da-DK"/>
        </w:rPr>
        <w:tab/>
      </w:r>
      <w:r w:rsidRPr="00EE529C">
        <w:rPr>
          <w:w w:val="105"/>
          <w:sz w:val="24"/>
          <w:lang w:val="da-DK"/>
        </w:rPr>
        <w:t>3</w:t>
      </w:r>
      <w:r w:rsidRPr="00EE529C">
        <w:rPr>
          <w:i/>
          <w:w w:val="105"/>
          <w:sz w:val="24"/>
          <w:lang w:val="da-DK"/>
        </w:rPr>
        <w:t>,</w:t>
      </w:r>
      <w:r w:rsidRPr="00EE529C">
        <w:rPr>
          <w:i/>
          <w:w w:val="105"/>
          <w:sz w:val="24"/>
          <w:lang w:val="da-DK"/>
        </w:rPr>
        <w:tab/>
      </w:r>
      <w:r w:rsidRPr="00EE529C">
        <w:rPr>
          <w:spacing w:val="-7"/>
          <w:w w:val="105"/>
          <w:sz w:val="24"/>
          <w:lang w:val="da-DK"/>
        </w:rPr>
        <w:t>16</w:t>
      </w:r>
      <w:r w:rsidRPr="00EE529C">
        <w:rPr>
          <w:i/>
          <w:spacing w:val="-7"/>
          <w:w w:val="105"/>
          <w:sz w:val="24"/>
          <w:lang w:val="da-DK"/>
        </w:rPr>
        <w:t>,</w:t>
      </w:r>
    </w:p>
    <w:p w:rsidR="007E510D" w:rsidRPr="00EE529C" w:rsidRDefault="00EE529C">
      <w:pPr>
        <w:pStyle w:val="BodyText"/>
        <w:spacing w:before="2"/>
        <w:rPr>
          <w:i/>
          <w:sz w:val="39"/>
          <w:lang w:val="da-DK"/>
        </w:rPr>
      </w:pPr>
      <w:r w:rsidRPr="00EE529C">
        <w:rPr>
          <w:lang w:val="da-DK"/>
        </w:rPr>
        <w:br w:type="column"/>
      </w:r>
    </w:p>
    <w:p w:rsidR="007E510D" w:rsidRPr="00EE529C" w:rsidRDefault="00EE529C">
      <w:pPr>
        <w:pStyle w:val="BodyText"/>
        <w:spacing w:line="236" w:lineRule="exact"/>
        <w:ind w:right="1396"/>
        <w:jc w:val="center"/>
        <w:rPr>
          <w:lang w:val="da-DK"/>
        </w:rPr>
      </w:pPr>
      <w:r w:rsidRPr="00EE529C">
        <w:rPr>
          <w:w w:val="108"/>
          <w:lang w:val="da-DK"/>
        </w:rPr>
        <w:t>1</w:t>
      </w:r>
    </w:p>
    <w:p w:rsidR="007E510D" w:rsidRPr="00EE529C" w:rsidRDefault="00EE529C">
      <w:pPr>
        <w:pStyle w:val="BodyText"/>
        <w:spacing w:line="388" w:lineRule="exact"/>
        <w:ind w:left="844" w:right="2158"/>
        <w:jc w:val="center"/>
        <w:rPr>
          <w:i/>
          <w:lang w:val="da-DK"/>
        </w:rPr>
      </w:pPr>
      <w:r w:rsidRPr="00EE529C">
        <w:rPr>
          <w:lang w:val="da-DK"/>
        </w:rPr>
        <w:pict>
          <v:line id="_x0000_s3605" style="position:absolute;left:0;text-align:left;z-index:-27518976;mso-position-horizontal-relative:page" from="448.55pt,4.8pt" to="474.6pt,4.8pt" strokeweight=".21097mm">
            <w10:wrap anchorx="page"/>
          </v:line>
        </w:pict>
      </w:r>
      <w:r w:rsidRPr="00EE529C">
        <w:rPr>
          <w:w w:val="105"/>
          <w:lang w:val="da-DK"/>
        </w:rPr>
        <w:t xml:space="preserve">1000 </w:t>
      </w:r>
      <w:r w:rsidRPr="00EE529C">
        <w:rPr>
          <w:i/>
          <w:w w:val="105"/>
          <w:position w:val="16"/>
          <w:lang w:val="da-DK"/>
        </w:rPr>
        <w:t>.</w:t>
      </w:r>
    </w:p>
    <w:p w:rsidR="007E510D" w:rsidRPr="00EE529C" w:rsidRDefault="007E510D">
      <w:pPr>
        <w:spacing w:line="388" w:lineRule="exact"/>
        <w:jc w:val="center"/>
        <w:rPr>
          <w:lang w:val="da-DK"/>
        </w:rPr>
        <w:sectPr w:rsidR="007E510D" w:rsidRPr="00EE529C">
          <w:type w:val="continuous"/>
          <w:pgSz w:w="11910" w:h="16840"/>
          <w:pgMar w:top="1580" w:right="140" w:bottom="280" w:left="180" w:header="708" w:footer="708" w:gutter="0"/>
          <w:cols w:num="4" w:space="708" w:equalWidth="0">
            <w:col w:w="3202" w:space="40"/>
            <w:col w:w="1218" w:space="39"/>
            <w:col w:w="3378" w:space="40"/>
            <w:col w:w="3673"/>
          </w:cols>
        </w:sectPr>
      </w:pPr>
    </w:p>
    <w:p w:rsidR="007E510D" w:rsidRPr="00EE529C" w:rsidRDefault="007E510D">
      <w:pPr>
        <w:pStyle w:val="BodyText"/>
        <w:spacing w:before="6"/>
        <w:rPr>
          <w:i/>
          <w:sz w:val="8"/>
          <w:lang w:val="da-DK"/>
        </w:rPr>
      </w:pPr>
    </w:p>
    <w:p w:rsidR="007E510D" w:rsidRPr="00EE529C" w:rsidRDefault="00EE529C">
      <w:pPr>
        <w:tabs>
          <w:tab w:val="left" w:pos="1893"/>
          <w:tab w:val="left" w:pos="3372"/>
          <w:tab w:val="left" w:pos="4851"/>
          <w:tab w:val="left" w:pos="6346"/>
        </w:tabs>
        <w:spacing w:before="57"/>
        <w:ind w:left="545"/>
        <w:jc w:val="center"/>
        <w:rPr>
          <w:i/>
          <w:sz w:val="24"/>
          <w:lang w:val="da-DK"/>
        </w:rPr>
      </w:pPr>
      <w:r w:rsidRPr="00EE529C">
        <w:rPr>
          <w:w w:val="105"/>
          <w:sz w:val="24"/>
          <w:lang w:val="da-DK"/>
        </w:rPr>
        <w:t>5</w:t>
      </w:r>
      <w:r w:rsidRPr="00EE529C">
        <w:rPr>
          <w:i/>
          <w:w w:val="105"/>
          <w:sz w:val="24"/>
          <w:lang w:val="da-DK"/>
        </w:rPr>
        <w:t>,</w:t>
      </w:r>
      <w:r w:rsidRPr="00EE529C">
        <w:rPr>
          <w:i/>
          <w:w w:val="105"/>
          <w:sz w:val="24"/>
          <w:lang w:val="da-DK"/>
        </w:rPr>
        <w:tab/>
      </w:r>
      <w:r w:rsidRPr="00EE529C">
        <w:rPr>
          <w:w w:val="105"/>
          <w:sz w:val="24"/>
          <w:lang w:val="da-DK"/>
        </w:rPr>
        <w:t>16</w:t>
      </w:r>
      <w:r w:rsidRPr="00EE529C">
        <w:rPr>
          <w:i/>
          <w:w w:val="105"/>
          <w:sz w:val="24"/>
          <w:lang w:val="da-DK"/>
        </w:rPr>
        <w:t>,</w:t>
      </w:r>
      <w:r w:rsidRPr="00EE529C">
        <w:rPr>
          <w:i/>
          <w:w w:val="105"/>
          <w:sz w:val="24"/>
          <w:lang w:val="da-DK"/>
        </w:rPr>
        <w:tab/>
      </w:r>
      <w:r w:rsidRPr="00EE529C">
        <w:rPr>
          <w:w w:val="105"/>
          <w:sz w:val="24"/>
          <w:lang w:val="da-DK"/>
        </w:rPr>
        <w:t>81</w:t>
      </w:r>
      <w:r w:rsidRPr="00EE529C">
        <w:rPr>
          <w:i/>
          <w:w w:val="105"/>
          <w:sz w:val="24"/>
          <w:lang w:val="da-DK"/>
        </w:rPr>
        <w:t>,</w:t>
      </w:r>
      <w:r w:rsidRPr="00EE529C">
        <w:rPr>
          <w:i/>
          <w:w w:val="105"/>
          <w:sz w:val="24"/>
          <w:lang w:val="da-DK"/>
        </w:rPr>
        <w:tab/>
      </w:r>
      <w:r w:rsidRPr="00EE529C">
        <w:rPr>
          <w:rFonts w:ascii="Lucida Sans Unicode" w:hAnsi="Lucida Sans Unicode"/>
          <w:w w:val="105"/>
          <w:sz w:val="24"/>
          <w:lang w:val="da-DK"/>
        </w:rPr>
        <w:t>−</w:t>
      </w:r>
      <w:r w:rsidRPr="00EE529C">
        <w:rPr>
          <w:w w:val="105"/>
          <w:sz w:val="24"/>
          <w:lang w:val="da-DK"/>
        </w:rPr>
        <w:t>1</w:t>
      </w:r>
      <w:r w:rsidRPr="00EE529C">
        <w:rPr>
          <w:i/>
          <w:w w:val="105"/>
          <w:sz w:val="24"/>
          <w:lang w:val="da-DK"/>
        </w:rPr>
        <w:t>,</w:t>
      </w:r>
      <w:r w:rsidRPr="00EE529C">
        <w:rPr>
          <w:i/>
          <w:w w:val="105"/>
          <w:sz w:val="24"/>
          <w:lang w:val="da-DK"/>
        </w:rPr>
        <w:tab/>
      </w:r>
      <w:r w:rsidRPr="00EE529C">
        <w:rPr>
          <w:w w:val="105"/>
          <w:sz w:val="24"/>
          <w:lang w:val="da-DK"/>
        </w:rPr>
        <w:t>27</w:t>
      </w:r>
      <w:r w:rsidRPr="00EE529C">
        <w:rPr>
          <w:i/>
          <w:w w:val="105"/>
          <w:sz w:val="24"/>
          <w:lang w:val="da-DK"/>
        </w:rPr>
        <w:t>.</w:t>
      </w:r>
    </w:p>
    <w:p w:rsidR="007E510D" w:rsidRPr="00EE529C" w:rsidRDefault="00EE529C">
      <w:pPr>
        <w:pStyle w:val="ListParagraph"/>
        <w:numPr>
          <w:ilvl w:val="2"/>
          <w:numId w:val="45"/>
        </w:numPr>
        <w:tabs>
          <w:tab w:val="left" w:pos="1846"/>
        </w:tabs>
        <w:spacing w:before="248"/>
        <w:ind w:hanging="311"/>
        <w:jc w:val="left"/>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EE529C">
      <w:pPr>
        <w:pStyle w:val="ListParagraph"/>
        <w:numPr>
          <w:ilvl w:val="3"/>
          <w:numId w:val="45"/>
        </w:numPr>
        <w:tabs>
          <w:tab w:val="left" w:pos="2361"/>
        </w:tabs>
        <w:spacing w:before="147"/>
        <w:ind w:hanging="396"/>
        <w:rPr>
          <w:sz w:val="24"/>
          <w:lang w:val="da-DK"/>
        </w:rPr>
      </w:pPr>
      <w:r w:rsidRPr="00EE529C">
        <w:rPr>
          <w:i/>
          <w:sz w:val="24"/>
          <w:lang w:val="da-DK"/>
        </w:rPr>
        <w:t xml:space="preserve">a </w:t>
      </w:r>
      <w:r w:rsidRPr="00EE529C">
        <w:rPr>
          <w:rFonts w:ascii="Lucida Sans Unicode" w:hAnsi="Lucida Sans Unicode"/>
          <w:sz w:val="24"/>
          <w:lang w:val="da-DK"/>
        </w:rPr>
        <w:t>≥</w:t>
      </w:r>
      <w:r w:rsidRPr="00EE529C">
        <w:rPr>
          <w:rFonts w:ascii="Lucida Sans Unicode" w:hAnsi="Lucida Sans Unicode"/>
          <w:spacing w:val="-39"/>
          <w:sz w:val="24"/>
          <w:lang w:val="da-DK"/>
        </w:rPr>
        <w:t xml:space="preserve"> </w:t>
      </w:r>
      <w:r w:rsidRPr="00EE529C">
        <w:rPr>
          <w:sz w:val="24"/>
          <w:lang w:val="da-DK"/>
        </w:rPr>
        <w:t>1.</w:t>
      </w:r>
    </w:p>
    <w:p w:rsidR="007E510D" w:rsidRPr="00EE529C" w:rsidRDefault="00EE529C">
      <w:pPr>
        <w:pStyle w:val="ListParagraph"/>
        <w:numPr>
          <w:ilvl w:val="3"/>
          <w:numId w:val="45"/>
        </w:numPr>
        <w:tabs>
          <w:tab w:val="left" w:pos="2361"/>
        </w:tabs>
        <w:spacing w:before="9"/>
        <w:ind w:hanging="411"/>
        <w:rPr>
          <w:sz w:val="24"/>
          <w:lang w:val="da-DK"/>
        </w:rPr>
      </w:pPr>
      <w:r w:rsidRPr="00EE529C">
        <w:rPr>
          <w:i/>
          <w:sz w:val="24"/>
          <w:lang w:val="da-DK"/>
        </w:rPr>
        <w:t xml:space="preserve">a </w:t>
      </w:r>
      <w:r w:rsidRPr="00EE529C">
        <w:rPr>
          <w:rFonts w:ascii="Lucida Sans Unicode" w:hAnsi="Lucida Sans Unicode"/>
          <w:sz w:val="24"/>
          <w:lang w:val="da-DK"/>
        </w:rPr>
        <w:t>≤</w:t>
      </w:r>
      <w:r w:rsidRPr="00EE529C">
        <w:rPr>
          <w:rFonts w:ascii="Lucida Sans Unicode" w:hAnsi="Lucida Sans Unicode"/>
          <w:spacing w:val="-39"/>
          <w:sz w:val="24"/>
          <w:lang w:val="da-DK"/>
        </w:rPr>
        <w:t xml:space="preserve"> </w:t>
      </w:r>
      <w:r w:rsidRPr="00EE529C">
        <w:rPr>
          <w:sz w:val="24"/>
          <w:lang w:val="da-DK"/>
        </w:rPr>
        <w:t>1.</w:t>
      </w:r>
    </w:p>
    <w:p w:rsidR="007E510D" w:rsidRPr="00EE529C" w:rsidRDefault="00EE529C">
      <w:pPr>
        <w:pStyle w:val="ListParagraph"/>
        <w:numPr>
          <w:ilvl w:val="3"/>
          <w:numId w:val="45"/>
        </w:numPr>
        <w:tabs>
          <w:tab w:val="left" w:pos="2361"/>
        </w:tabs>
        <w:spacing w:before="41"/>
        <w:ind w:hanging="386"/>
        <w:rPr>
          <w:sz w:val="24"/>
          <w:lang w:val="da-DK"/>
        </w:rPr>
      </w:pPr>
      <w:r w:rsidRPr="00EE529C">
        <w:rPr>
          <w:i/>
          <w:spacing w:val="3"/>
          <w:w w:val="105"/>
          <w:sz w:val="24"/>
          <w:lang w:val="da-DK"/>
        </w:rPr>
        <w:t>x</w:t>
      </w:r>
      <w:r w:rsidRPr="00EE529C">
        <w:rPr>
          <w:i/>
          <w:spacing w:val="3"/>
          <w:w w:val="105"/>
          <w:sz w:val="24"/>
          <w:vertAlign w:val="superscript"/>
          <w:lang w:val="da-DK"/>
        </w:rPr>
        <w:t>a</w:t>
      </w:r>
      <w:r w:rsidRPr="00EE529C">
        <w:rPr>
          <w:i/>
          <w:spacing w:val="-38"/>
          <w:w w:val="105"/>
          <w:sz w:val="24"/>
          <w:lang w:val="da-DK"/>
        </w:rPr>
        <w:t xml:space="preserve"> </w:t>
      </w:r>
      <w:r w:rsidRPr="00EE529C">
        <w:rPr>
          <w:w w:val="105"/>
          <w:sz w:val="24"/>
          <w:lang w:val="da-DK"/>
        </w:rPr>
        <w:t>aftager.</w:t>
      </w:r>
    </w:p>
    <w:p w:rsidR="007E510D" w:rsidRPr="00EE529C" w:rsidRDefault="00EE529C">
      <w:pPr>
        <w:pStyle w:val="ListParagraph"/>
        <w:numPr>
          <w:ilvl w:val="3"/>
          <w:numId w:val="45"/>
        </w:numPr>
        <w:tabs>
          <w:tab w:val="left" w:pos="2361"/>
        </w:tabs>
        <w:spacing w:before="80"/>
        <w:ind w:hanging="420"/>
        <w:rPr>
          <w:sz w:val="24"/>
          <w:lang w:val="da-DK"/>
        </w:rPr>
      </w:pPr>
      <w:r w:rsidRPr="00EE529C">
        <w:rPr>
          <w:i/>
          <w:spacing w:val="3"/>
          <w:sz w:val="24"/>
          <w:lang w:val="da-DK"/>
        </w:rPr>
        <w:t>x</w:t>
      </w:r>
      <w:r w:rsidRPr="00EE529C">
        <w:rPr>
          <w:i/>
          <w:spacing w:val="3"/>
          <w:sz w:val="24"/>
          <w:vertAlign w:val="superscript"/>
          <w:lang w:val="da-DK"/>
        </w:rPr>
        <w:t>a</w:t>
      </w:r>
      <w:r w:rsidRPr="00EE529C">
        <w:rPr>
          <w:i/>
          <w:spacing w:val="22"/>
          <w:sz w:val="24"/>
          <w:lang w:val="da-DK"/>
        </w:rPr>
        <w:t xml:space="preserve"> </w:t>
      </w:r>
      <w:r w:rsidRPr="00EE529C">
        <w:rPr>
          <w:spacing w:val="-3"/>
          <w:sz w:val="24"/>
          <w:lang w:val="da-DK"/>
        </w:rPr>
        <w:t>vokser.</w:t>
      </w:r>
    </w:p>
    <w:p w:rsidR="007E510D" w:rsidRPr="00EE529C" w:rsidRDefault="00EE529C">
      <w:pPr>
        <w:pStyle w:val="ListParagraph"/>
        <w:numPr>
          <w:ilvl w:val="2"/>
          <w:numId w:val="45"/>
        </w:numPr>
        <w:tabs>
          <w:tab w:val="left" w:pos="1846"/>
        </w:tabs>
        <w:spacing w:before="179"/>
        <w:ind w:hanging="311"/>
        <w:jc w:val="left"/>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EE529C">
      <w:pPr>
        <w:pStyle w:val="ListParagraph"/>
        <w:numPr>
          <w:ilvl w:val="3"/>
          <w:numId w:val="45"/>
        </w:numPr>
        <w:tabs>
          <w:tab w:val="left" w:pos="2361"/>
        </w:tabs>
        <w:spacing w:before="146"/>
        <w:ind w:hanging="396"/>
        <w:rPr>
          <w:sz w:val="24"/>
          <w:lang w:val="da-DK"/>
        </w:rPr>
      </w:pPr>
      <w:r w:rsidRPr="00EE529C">
        <w:rPr>
          <w:i/>
          <w:sz w:val="24"/>
          <w:lang w:val="da-DK"/>
        </w:rPr>
        <w:t xml:space="preserve">a </w:t>
      </w:r>
      <w:r w:rsidRPr="00EE529C">
        <w:rPr>
          <w:rFonts w:ascii="Lucida Sans Unicode" w:hAnsi="Lucida Sans Unicode"/>
          <w:sz w:val="24"/>
          <w:lang w:val="da-DK"/>
        </w:rPr>
        <w:t>≤</w:t>
      </w:r>
      <w:r w:rsidRPr="00EE529C">
        <w:rPr>
          <w:rFonts w:ascii="Lucida Sans Unicode" w:hAnsi="Lucida Sans Unicode"/>
          <w:spacing w:val="-39"/>
          <w:sz w:val="24"/>
          <w:lang w:val="da-DK"/>
        </w:rPr>
        <w:t xml:space="preserve"> </w:t>
      </w:r>
      <w:r w:rsidRPr="00EE529C">
        <w:rPr>
          <w:sz w:val="24"/>
          <w:lang w:val="da-DK"/>
        </w:rPr>
        <w:t>1.</w:t>
      </w:r>
    </w:p>
    <w:p w:rsidR="007E510D" w:rsidRPr="00EE529C" w:rsidRDefault="00EE529C">
      <w:pPr>
        <w:pStyle w:val="ListParagraph"/>
        <w:numPr>
          <w:ilvl w:val="3"/>
          <w:numId w:val="45"/>
        </w:numPr>
        <w:tabs>
          <w:tab w:val="left" w:pos="2361"/>
        </w:tabs>
        <w:spacing w:before="9"/>
        <w:ind w:hanging="411"/>
        <w:rPr>
          <w:sz w:val="24"/>
          <w:lang w:val="da-DK"/>
        </w:rPr>
      </w:pPr>
      <w:r w:rsidRPr="00EE529C">
        <w:rPr>
          <w:i/>
          <w:sz w:val="24"/>
          <w:lang w:val="da-DK"/>
        </w:rPr>
        <w:t xml:space="preserve">a </w:t>
      </w:r>
      <w:r w:rsidRPr="00EE529C">
        <w:rPr>
          <w:rFonts w:ascii="Lucida Sans Unicode" w:hAnsi="Lucida Sans Unicode"/>
          <w:sz w:val="24"/>
          <w:lang w:val="da-DK"/>
        </w:rPr>
        <w:t>≥</w:t>
      </w:r>
      <w:r w:rsidRPr="00EE529C">
        <w:rPr>
          <w:rFonts w:ascii="Lucida Sans Unicode" w:hAnsi="Lucida Sans Unicode"/>
          <w:spacing w:val="-39"/>
          <w:sz w:val="24"/>
          <w:lang w:val="da-DK"/>
        </w:rPr>
        <w:t xml:space="preserve"> </w:t>
      </w:r>
      <w:r w:rsidRPr="00EE529C">
        <w:rPr>
          <w:sz w:val="24"/>
          <w:lang w:val="da-DK"/>
        </w:rPr>
        <w:t>1.</w:t>
      </w:r>
    </w:p>
    <w:p w:rsidR="007E510D" w:rsidRPr="00EE529C" w:rsidRDefault="00EE529C">
      <w:pPr>
        <w:pStyle w:val="ListParagraph"/>
        <w:numPr>
          <w:ilvl w:val="3"/>
          <w:numId w:val="45"/>
        </w:numPr>
        <w:tabs>
          <w:tab w:val="left" w:pos="2361"/>
        </w:tabs>
        <w:spacing w:before="42"/>
        <w:ind w:hanging="386"/>
        <w:rPr>
          <w:sz w:val="24"/>
          <w:lang w:val="da-DK"/>
        </w:rPr>
      </w:pPr>
      <w:r w:rsidRPr="00EE529C">
        <w:rPr>
          <w:i/>
          <w:spacing w:val="3"/>
          <w:sz w:val="24"/>
          <w:lang w:val="da-DK"/>
        </w:rPr>
        <w:t>x</w:t>
      </w:r>
      <w:r w:rsidRPr="00EE529C">
        <w:rPr>
          <w:i/>
          <w:spacing w:val="3"/>
          <w:sz w:val="24"/>
          <w:vertAlign w:val="superscript"/>
          <w:lang w:val="da-DK"/>
        </w:rPr>
        <w:t>a</w:t>
      </w:r>
      <w:r w:rsidRPr="00EE529C">
        <w:rPr>
          <w:i/>
          <w:spacing w:val="12"/>
          <w:sz w:val="24"/>
          <w:lang w:val="da-DK"/>
        </w:rPr>
        <w:t xml:space="preserve"> </w:t>
      </w:r>
      <w:r w:rsidRPr="00EE529C">
        <w:rPr>
          <w:spacing w:val="-3"/>
          <w:sz w:val="24"/>
          <w:lang w:val="da-DK"/>
        </w:rPr>
        <w:t>vokser.</w:t>
      </w:r>
    </w:p>
    <w:p w:rsidR="007E510D" w:rsidRPr="00EE529C" w:rsidRDefault="00EE529C">
      <w:pPr>
        <w:pStyle w:val="ListParagraph"/>
        <w:numPr>
          <w:ilvl w:val="3"/>
          <w:numId w:val="45"/>
        </w:numPr>
        <w:tabs>
          <w:tab w:val="left" w:pos="2361"/>
        </w:tabs>
        <w:spacing w:before="79"/>
        <w:ind w:hanging="420"/>
        <w:rPr>
          <w:sz w:val="24"/>
          <w:lang w:val="da-DK"/>
        </w:rPr>
      </w:pPr>
      <w:r w:rsidRPr="00EE529C">
        <w:rPr>
          <w:i/>
          <w:spacing w:val="3"/>
          <w:w w:val="105"/>
          <w:sz w:val="24"/>
          <w:lang w:val="da-DK"/>
        </w:rPr>
        <w:t>x</w:t>
      </w:r>
      <w:r w:rsidRPr="00EE529C">
        <w:rPr>
          <w:i/>
          <w:spacing w:val="3"/>
          <w:w w:val="105"/>
          <w:sz w:val="24"/>
          <w:vertAlign w:val="superscript"/>
          <w:lang w:val="da-DK"/>
        </w:rPr>
        <w:t>a</w:t>
      </w:r>
      <w:r w:rsidRPr="00EE529C">
        <w:rPr>
          <w:i/>
          <w:spacing w:val="8"/>
          <w:w w:val="105"/>
          <w:sz w:val="24"/>
          <w:lang w:val="da-DK"/>
        </w:rPr>
        <w:t xml:space="preserve"> </w:t>
      </w:r>
      <w:r w:rsidRPr="00EE529C">
        <w:rPr>
          <w:w w:val="105"/>
          <w:sz w:val="24"/>
          <w:lang w:val="da-DK"/>
        </w:rPr>
        <w:t>aftager.</w:t>
      </w:r>
    </w:p>
    <w:p w:rsidR="007E510D" w:rsidRPr="00EE529C" w:rsidRDefault="00EE529C">
      <w:pPr>
        <w:pStyle w:val="ListParagraph"/>
        <w:numPr>
          <w:ilvl w:val="2"/>
          <w:numId w:val="45"/>
        </w:numPr>
        <w:tabs>
          <w:tab w:val="left" w:pos="1846"/>
        </w:tabs>
        <w:spacing w:before="179"/>
        <w:ind w:hanging="311"/>
        <w:jc w:val="left"/>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EE529C">
      <w:pPr>
        <w:tabs>
          <w:tab w:val="left" w:pos="2300"/>
          <w:tab w:val="left" w:pos="4382"/>
          <w:tab w:val="left" w:pos="6137"/>
        </w:tabs>
        <w:spacing w:before="159"/>
        <w:ind w:left="545"/>
        <w:jc w:val="center"/>
        <w:rPr>
          <w:i/>
          <w:sz w:val="24"/>
          <w:lang w:val="da-DK"/>
        </w:rPr>
      </w:pPr>
      <w:r w:rsidRPr="00EE529C">
        <w:rPr>
          <w:spacing w:val="3"/>
          <w:w w:val="105"/>
          <w:sz w:val="24"/>
          <w:lang w:val="da-DK"/>
        </w:rPr>
        <w:t>4</w:t>
      </w:r>
      <w:r w:rsidRPr="00EE529C">
        <w:rPr>
          <w:i/>
          <w:spacing w:val="3"/>
          <w:w w:val="105"/>
          <w:sz w:val="24"/>
          <w:lang w:val="da-DK"/>
        </w:rPr>
        <w:t>x</w:t>
      </w:r>
      <w:r w:rsidRPr="00EE529C">
        <w:rPr>
          <w:spacing w:val="3"/>
          <w:w w:val="105"/>
          <w:sz w:val="24"/>
          <w:vertAlign w:val="superscript"/>
          <w:lang w:val="da-DK"/>
        </w:rPr>
        <w:t>4</w:t>
      </w:r>
      <w:r w:rsidRPr="00EE529C">
        <w:rPr>
          <w:i/>
          <w:spacing w:val="3"/>
          <w:w w:val="105"/>
          <w:sz w:val="24"/>
          <w:lang w:val="da-DK"/>
        </w:rPr>
        <w:t>,</w:t>
      </w:r>
      <w:r w:rsidRPr="00EE529C">
        <w:rPr>
          <w:i/>
          <w:spacing w:val="3"/>
          <w:w w:val="105"/>
          <w:sz w:val="24"/>
          <w:lang w:val="da-DK"/>
        </w:rPr>
        <w:tab/>
      </w:r>
      <w:r w:rsidRPr="00EE529C">
        <w:rPr>
          <w:i/>
          <w:spacing w:val="5"/>
          <w:w w:val="105"/>
          <w:sz w:val="24"/>
          <w:lang w:val="da-DK"/>
        </w:rPr>
        <w:t>x</w:t>
      </w:r>
      <w:r w:rsidRPr="00EE529C">
        <w:rPr>
          <w:rFonts w:ascii="Lucida Sans Unicode" w:hAnsi="Lucida Sans Unicode"/>
          <w:spacing w:val="5"/>
          <w:w w:val="105"/>
          <w:sz w:val="24"/>
          <w:vertAlign w:val="superscript"/>
          <w:lang w:val="da-DK"/>
        </w:rPr>
        <w:t>−</w:t>
      </w:r>
      <w:r w:rsidRPr="00EE529C">
        <w:rPr>
          <w:spacing w:val="5"/>
          <w:w w:val="105"/>
          <w:sz w:val="24"/>
          <w:vertAlign w:val="superscript"/>
          <w:lang w:val="da-DK"/>
        </w:rPr>
        <w:t>6</w:t>
      </w:r>
      <w:r w:rsidRPr="00EE529C">
        <w:rPr>
          <w:i/>
          <w:spacing w:val="5"/>
          <w:w w:val="105"/>
          <w:sz w:val="24"/>
          <w:lang w:val="da-DK"/>
        </w:rPr>
        <w:t>y</w:t>
      </w:r>
      <w:r w:rsidRPr="00EE529C">
        <w:rPr>
          <w:rFonts w:ascii="Lucida Sans Unicode" w:hAnsi="Lucida Sans Unicode"/>
          <w:spacing w:val="5"/>
          <w:w w:val="105"/>
          <w:sz w:val="24"/>
          <w:vertAlign w:val="superscript"/>
          <w:lang w:val="da-DK"/>
        </w:rPr>
        <w:t>−</w:t>
      </w:r>
      <w:r w:rsidRPr="00EE529C">
        <w:rPr>
          <w:spacing w:val="5"/>
          <w:w w:val="105"/>
          <w:sz w:val="24"/>
          <w:vertAlign w:val="superscript"/>
          <w:lang w:val="da-DK"/>
        </w:rPr>
        <w:t>9</w:t>
      </w:r>
      <w:r w:rsidRPr="00EE529C">
        <w:rPr>
          <w:i/>
          <w:spacing w:val="5"/>
          <w:w w:val="105"/>
          <w:sz w:val="24"/>
          <w:lang w:val="da-DK"/>
        </w:rPr>
        <w:t>,</w:t>
      </w:r>
      <w:r w:rsidRPr="00EE529C">
        <w:rPr>
          <w:i/>
          <w:spacing w:val="5"/>
          <w:w w:val="105"/>
          <w:sz w:val="24"/>
          <w:lang w:val="da-DK"/>
        </w:rPr>
        <w:tab/>
      </w:r>
      <w:r w:rsidRPr="00EE529C">
        <w:rPr>
          <w:spacing w:val="3"/>
          <w:w w:val="105"/>
          <w:sz w:val="24"/>
          <w:lang w:val="da-DK"/>
        </w:rPr>
        <w:t>9</w:t>
      </w:r>
      <w:r w:rsidRPr="00EE529C">
        <w:rPr>
          <w:i/>
          <w:spacing w:val="3"/>
          <w:w w:val="105"/>
          <w:sz w:val="24"/>
          <w:lang w:val="da-DK"/>
        </w:rPr>
        <w:t>x</w:t>
      </w:r>
      <w:r w:rsidRPr="00EE529C">
        <w:rPr>
          <w:spacing w:val="3"/>
          <w:w w:val="105"/>
          <w:sz w:val="24"/>
          <w:vertAlign w:val="superscript"/>
          <w:lang w:val="da-DK"/>
        </w:rPr>
        <w:t>6</w:t>
      </w:r>
      <w:r w:rsidRPr="00EE529C">
        <w:rPr>
          <w:i/>
          <w:spacing w:val="3"/>
          <w:w w:val="105"/>
          <w:sz w:val="24"/>
          <w:lang w:val="da-DK"/>
        </w:rPr>
        <w:t>,</w:t>
      </w:r>
      <w:r w:rsidRPr="00EE529C">
        <w:rPr>
          <w:i/>
          <w:spacing w:val="3"/>
          <w:w w:val="105"/>
          <w:sz w:val="24"/>
          <w:lang w:val="da-DK"/>
        </w:rPr>
        <w:tab/>
        <w:t>x.</w:t>
      </w:r>
    </w:p>
    <w:p w:rsidR="007E510D" w:rsidRPr="00EE529C" w:rsidRDefault="00EE529C">
      <w:pPr>
        <w:pStyle w:val="ListParagraph"/>
        <w:numPr>
          <w:ilvl w:val="2"/>
          <w:numId w:val="45"/>
        </w:numPr>
        <w:tabs>
          <w:tab w:val="left" w:pos="1846"/>
        </w:tabs>
        <w:spacing w:before="249"/>
        <w:ind w:hanging="311"/>
        <w:jc w:val="left"/>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EE529C">
      <w:pPr>
        <w:tabs>
          <w:tab w:val="left" w:pos="1986"/>
          <w:tab w:val="left" w:pos="3546"/>
          <w:tab w:val="left" w:pos="4997"/>
          <w:tab w:val="left" w:pos="6557"/>
        </w:tabs>
        <w:spacing w:before="159"/>
        <w:ind w:left="535"/>
        <w:jc w:val="center"/>
        <w:rPr>
          <w:sz w:val="24"/>
          <w:lang w:val="da-DK"/>
        </w:rPr>
      </w:pPr>
      <w:r w:rsidRPr="00EE529C">
        <w:rPr>
          <w:spacing w:val="3"/>
          <w:w w:val="110"/>
          <w:sz w:val="24"/>
          <w:lang w:val="da-DK"/>
        </w:rPr>
        <w:t>2</w:t>
      </w:r>
      <w:r w:rsidRPr="00EE529C">
        <w:rPr>
          <w:spacing w:val="3"/>
          <w:w w:val="110"/>
          <w:sz w:val="24"/>
          <w:vertAlign w:val="superscript"/>
          <w:lang w:val="da-DK"/>
        </w:rPr>
        <w:t>2</w:t>
      </w:r>
      <w:r w:rsidRPr="00EE529C">
        <w:rPr>
          <w:spacing w:val="3"/>
          <w:w w:val="110"/>
          <w:sz w:val="24"/>
          <w:lang w:val="da-DK"/>
        </w:rPr>
        <w:t>3</w:t>
      </w:r>
      <w:r w:rsidRPr="00EE529C">
        <w:rPr>
          <w:spacing w:val="3"/>
          <w:w w:val="110"/>
          <w:sz w:val="24"/>
          <w:vertAlign w:val="superscript"/>
          <w:lang w:val="da-DK"/>
        </w:rPr>
        <w:t>2</w:t>
      </w:r>
      <w:r w:rsidRPr="00EE529C">
        <w:rPr>
          <w:i/>
          <w:spacing w:val="3"/>
          <w:w w:val="110"/>
          <w:sz w:val="24"/>
          <w:lang w:val="da-DK"/>
        </w:rPr>
        <w:t>,</w:t>
      </w:r>
      <w:r w:rsidRPr="00EE529C">
        <w:rPr>
          <w:i/>
          <w:spacing w:val="3"/>
          <w:w w:val="110"/>
          <w:sz w:val="24"/>
          <w:lang w:val="da-DK"/>
        </w:rPr>
        <w:tab/>
      </w:r>
      <w:r w:rsidRPr="00EE529C">
        <w:rPr>
          <w:spacing w:val="2"/>
          <w:w w:val="110"/>
          <w:sz w:val="24"/>
          <w:lang w:val="da-DK"/>
        </w:rPr>
        <w:t>3</w:t>
      </w:r>
      <w:r w:rsidRPr="00EE529C">
        <w:rPr>
          <w:rFonts w:ascii="Lucida Sans Unicode" w:hAnsi="Lucida Sans Unicode"/>
          <w:spacing w:val="2"/>
          <w:w w:val="110"/>
          <w:sz w:val="24"/>
          <w:vertAlign w:val="superscript"/>
          <w:lang w:val="da-DK"/>
        </w:rPr>
        <w:t>−</w:t>
      </w:r>
      <w:r w:rsidRPr="00EE529C">
        <w:rPr>
          <w:spacing w:val="2"/>
          <w:w w:val="110"/>
          <w:sz w:val="24"/>
          <w:vertAlign w:val="superscript"/>
          <w:lang w:val="da-DK"/>
        </w:rPr>
        <w:t>2</w:t>
      </w:r>
      <w:r w:rsidRPr="00EE529C">
        <w:rPr>
          <w:spacing w:val="2"/>
          <w:w w:val="110"/>
          <w:sz w:val="24"/>
          <w:lang w:val="da-DK"/>
        </w:rPr>
        <w:t>2</w:t>
      </w:r>
      <w:r w:rsidRPr="00EE529C">
        <w:rPr>
          <w:spacing w:val="2"/>
          <w:w w:val="110"/>
          <w:sz w:val="24"/>
          <w:vertAlign w:val="superscript"/>
          <w:lang w:val="da-DK"/>
        </w:rPr>
        <w:t>6</w:t>
      </w:r>
      <w:r w:rsidRPr="00EE529C">
        <w:rPr>
          <w:i/>
          <w:spacing w:val="2"/>
          <w:w w:val="110"/>
          <w:sz w:val="24"/>
          <w:lang w:val="da-DK"/>
        </w:rPr>
        <w:t>,</w:t>
      </w:r>
      <w:r w:rsidRPr="00EE529C">
        <w:rPr>
          <w:i/>
          <w:spacing w:val="2"/>
          <w:w w:val="110"/>
          <w:sz w:val="24"/>
          <w:lang w:val="da-DK"/>
        </w:rPr>
        <w:tab/>
      </w:r>
      <w:r w:rsidRPr="00EE529C">
        <w:rPr>
          <w:spacing w:val="3"/>
          <w:w w:val="110"/>
          <w:sz w:val="24"/>
          <w:lang w:val="da-DK"/>
        </w:rPr>
        <w:t>2</w:t>
      </w:r>
      <w:r w:rsidRPr="00EE529C">
        <w:rPr>
          <w:spacing w:val="3"/>
          <w:w w:val="110"/>
          <w:sz w:val="24"/>
          <w:vertAlign w:val="superscript"/>
          <w:lang w:val="da-DK"/>
        </w:rPr>
        <w:t>2</w:t>
      </w:r>
      <w:r w:rsidRPr="00EE529C">
        <w:rPr>
          <w:spacing w:val="3"/>
          <w:w w:val="110"/>
          <w:sz w:val="24"/>
          <w:lang w:val="da-DK"/>
        </w:rPr>
        <w:t>3</w:t>
      </w:r>
      <w:r w:rsidRPr="00EE529C">
        <w:rPr>
          <w:spacing w:val="3"/>
          <w:w w:val="110"/>
          <w:sz w:val="24"/>
          <w:vertAlign w:val="superscript"/>
          <w:lang w:val="da-DK"/>
        </w:rPr>
        <w:t>2</w:t>
      </w:r>
      <w:r w:rsidRPr="00EE529C">
        <w:rPr>
          <w:i/>
          <w:spacing w:val="3"/>
          <w:w w:val="110"/>
          <w:sz w:val="24"/>
          <w:lang w:val="da-DK"/>
        </w:rPr>
        <w:t>,</w:t>
      </w:r>
      <w:r w:rsidRPr="00EE529C">
        <w:rPr>
          <w:i/>
          <w:spacing w:val="3"/>
          <w:w w:val="110"/>
          <w:sz w:val="24"/>
          <w:lang w:val="da-DK"/>
        </w:rPr>
        <w:tab/>
      </w:r>
      <w:r w:rsidRPr="00EE529C">
        <w:rPr>
          <w:spacing w:val="2"/>
          <w:w w:val="110"/>
          <w:sz w:val="24"/>
          <w:lang w:val="da-DK"/>
        </w:rPr>
        <w:t>2</w:t>
      </w:r>
      <w:r w:rsidRPr="00EE529C">
        <w:rPr>
          <w:spacing w:val="2"/>
          <w:w w:val="110"/>
          <w:sz w:val="24"/>
          <w:vertAlign w:val="superscript"/>
          <w:lang w:val="da-DK"/>
        </w:rPr>
        <w:t>2</w:t>
      </w:r>
      <w:r w:rsidRPr="00EE529C">
        <w:rPr>
          <w:spacing w:val="2"/>
          <w:w w:val="110"/>
          <w:sz w:val="24"/>
          <w:lang w:val="da-DK"/>
        </w:rPr>
        <w:t>3</w:t>
      </w:r>
      <w:r w:rsidRPr="00EE529C">
        <w:rPr>
          <w:rFonts w:ascii="Lucida Sans Unicode" w:hAnsi="Lucida Sans Unicode"/>
          <w:spacing w:val="2"/>
          <w:w w:val="110"/>
          <w:sz w:val="24"/>
          <w:vertAlign w:val="superscript"/>
          <w:lang w:val="da-DK"/>
        </w:rPr>
        <w:t>−</w:t>
      </w:r>
      <w:r w:rsidRPr="00EE529C">
        <w:rPr>
          <w:spacing w:val="2"/>
          <w:w w:val="110"/>
          <w:sz w:val="24"/>
          <w:vertAlign w:val="superscript"/>
          <w:lang w:val="da-DK"/>
        </w:rPr>
        <w:t>2</w:t>
      </w:r>
      <w:r w:rsidRPr="00EE529C">
        <w:rPr>
          <w:i/>
          <w:spacing w:val="2"/>
          <w:w w:val="110"/>
          <w:sz w:val="24"/>
          <w:lang w:val="da-DK"/>
        </w:rPr>
        <w:t>,</w:t>
      </w:r>
      <w:r w:rsidRPr="00EE529C">
        <w:rPr>
          <w:i/>
          <w:spacing w:val="2"/>
          <w:w w:val="110"/>
          <w:sz w:val="24"/>
          <w:lang w:val="da-DK"/>
        </w:rPr>
        <w:tab/>
      </w:r>
      <w:r w:rsidRPr="00EE529C">
        <w:rPr>
          <w:w w:val="110"/>
          <w:sz w:val="24"/>
          <w:lang w:val="da-DK"/>
        </w:rPr>
        <w:t>2</w:t>
      </w:r>
      <w:r w:rsidRPr="00EE529C">
        <w:rPr>
          <w:w w:val="110"/>
          <w:sz w:val="24"/>
          <w:vertAlign w:val="superscript"/>
          <w:lang w:val="da-DK"/>
        </w:rPr>
        <w:t>4</w:t>
      </w:r>
      <w:r w:rsidRPr="00EE529C">
        <w:rPr>
          <w:w w:val="110"/>
          <w:sz w:val="24"/>
          <w:lang w:val="da-DK"/>
        </w:rPr>
        <w:t>3</w:t>
      </w:r>
      <w:r w:rsidRPr="00EE529C">
        <w:rPr>
          <w:rFonts w:ascii="Lucida Sans Unicode" w:hAnsi="Lucida Sans Unicode"/>
          <w:w w:val="110"/>
          <w:sz w:val="24"/>
          <w:vertAlign w:val="superscript"/>
          <w:lang w:val="da-DK"/>
        </w:rPr>
        <w:t>−</w:t>
      </w:r>
      <w:r w:rsidRPr="00EE529C">
        <w:rPr>
          <w:w w:val="110"/>
          <w:sz w:val="24"/>
          <w:vertAlign w:val="superscript"/>
          <w:lang w:val="da-DK"/>
        </w:rPr>
        <w:t>4</w:t>
      </w:r>
    </w:p>
    <w:p w:rsidR="007E510D" w:rsidRPr="00EE529C" w:rsidRDefault="007E510D">
      <w:pPr>
        <w:pStyle w:val="BodyText"/>
        <w:spacing w:before="9"/>
        <w:rPr>
          <w:sz w:val="12"/>
          <w:lang w:val="da-DK"/>
        </w:rPr>
      </w:pPr>
    </w:p>
    <w:p w:rsidR="007E510D" w:rsidRPr="00EE529C" w:rsidRDefault="00EE529C">
      <w:pPr>
        <w:pStyle w:val="ListParagraph"/>
        <w:numPr>
          <w:ilvl w:val="2"/>
          <w:numId w:val="45"/>
        </w:numPr>
        <w:tabs>
          <w:tab w:val="left" w:pos="1846"/>
        </w:tabs>
        <w:spacing w:before="90"/>
        <w:ind w:hanging="311"/>
        <w:jc w:val="left"/>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EE529C">
      <w:pPr>
        <w:tabs>
          <w:tab w:val="left" w:pos="2824"/>
          <w:tab w:val="left" w:pos="5212"/>
        </w:tabs>
        <w:spacing w:before="86" w:line="410" w:lineRule="exact"/>
        <w:ind w:left="545"/>
        <w:jc w:val="center"/>
        <w:rPr>
          <w:i/>
          <w:sz w:val="24"/>
          <w:lang w:val="da-DK"/>
        </w:rPr>
      </w:pPr>
      <w:r w:rsidRPr="00EE529C">
        <w:rPr>
          <w:lang w:val="da-DK"/>
        </w:rPr>
        <w:pict>
          <v:line id="_x0000_s3604" style="position:absolute;left:0;text-align:left;z-index:-27518464;mso-position-horizontal-relative:page" from="290.25pt,20.85pt" to="296.75pt,20.85pt" strokeweight=".21097mm">
            <w10:wrap anchorx="page"/>
          </v:line>
        </w:pict>
      </w:r>
      <w:r w:rsidRPr="00EE529C">
        <w:rPr>
          <w:spacing w:val="3"/>
          <w:w w:val="105"/>
          <w:sz w:val="24"/>
          <w:lang w:val="da-DK"/>
        </w:rPr>
        <w:t>3</w:t>
      </w:r>
      <w:r w:rsidRPr="00EE529C">
        <w:rPr>
          <w:i/>
          <w:spacing w:val="3"/>
          <w:w w:val="105"/>
          <w:sz w:val="24"/>
          <w:lang w:val="da-DK"/>
        </w:rPr>
        <w:t>a</w:t>
      </w:r>
      <w:r w:rsidRPr="00EE529C">
        <w:rPr>
          <w:rFonts w:ascii="Lucida Sans Unicode" w:hAnsi="Lucida Sans Unicode"/>
          <w:spacing w:val="3"/>
          <w:w w:val="105"/>
          <w:sz w:val="24"/>
          <w:vertAlign w:val="superscript"/>
          <w:lang w:val="da-DK"/>
        </w:rPr>
        <w:t>−</w:t>
      </w:r>
      <w:r w:rsidRPr="00EE529C">
        <w:rPr>
          <w:spacing w:val="3"/>
          <w:w w:val="105"/>
          <w:sz w:val="24"/>
          <w:vertAlign w:val="superscript"/>
          <w:lang w:val="da-DK"/>
        </w:rPr>
        <w:t>1</w:t>
      </w:r>
      <w:r w:rsidRPr="00EE529C">
        <w:rPr>
          <w:i/>
          <w:spacing w:val="3"/>
          <w:w w:val="105"/>
          <w:sz w:val="24"/>
          <w:lang w:val="da-DK"/>
        </w:rPr>
        <w:t>b</w:t>
      </w:r>
      <w:r w:rsidRPr="00EE529C">
        <w:rPr>
          <w:spacing w:val="3"/>
          <w:w w:val="105"/>
          <w:sz w:val="24"/>
          <w:vertAlign w:val="superscript"/>
          <w:lang w:val="da-DK"/>
        </w:rPr>
        <w:t>2</w:t>
      </w:r>
      <w:r w:rsidRPr="00EE529C">
        <w:rPr>
          <w:i/>
          <w:spacing w:val="3"/>
          <w:w w:val="105"/>
          <w:sz w:val="24"/>
          <w:lang w:val="da-DK"/>
        </w:rPr>
        <w:t>,</w:t>
      </w:r>
      <w:r w:rsidRPr="00EE529C">
        <w:rPr>
          <w:i/>
          <w:spacing w:val="3"/>
          <w:w w:val="105"/>
          <w:sz w:val="24"/>
          <w:lang w:val="da-DK"/>
        </w:rPr>
        <w:tab/>
      </w:r>
      <w:r w:rsidRPr="00EE529C">
        <w:rPr>
          <w:w w:val="105"/>
          <w:position w:val="16"/>
          <w:sz w:val="24"/>
          <w:lang w:val="da-DK"/>
        </w:rPr>
        <w:t>3</w:t>
      </w:r>
      <w:r w:rsidRPr="00EE529C">
        <w:rPr>
          <w:spacing w:val="-42"/>
          <w:w w:val="105"/>
          <w:position w:val="16"/>
          <w:sz w:val="24"/>
          <w:lang w:val="da-DK"/>
        </w:rPr>
        <w:t xml:space="preserve"> </w:t>
      </w:r>
      <w:r w:rsidRPr="00EE529C">
        <w:rPr>
          <w:i/>
          <w:spacing w:val="3"/>
          <w:w w:val="105"/>
          <w:sz w:val="24"/>
          <w:lang w:val="da-DK"/>
        </w:rPr>
        <w:t>a</w:t>
      </w:r>
      <w:r w:rsidRPr="00EE529C">
        <w:rPr>
          <w:rFonts w:ascii="Lucida Sans Unicode" w:hAnsi="Lucida Sans Unicode"/>
          <w:spacing w:val="3"/>
          <w:w w:val="105"/>
          <w:sz w:val="24"/>
          <w:vertAlign w:val="superscript"/>
          <w:lang w:val="da-DK"/>
        </w:rPr>
        <w:t>−</w:t>
      </w:r>
      <w:r w:rsidRPr="00EE529C">
        <w:rPr>
          <w:spacing w:val="3"/>
          <w:w w:val="105"/>
          <w:sz w:val="24"/>
          <w:vertAlign w:val="superscript"/>
          <w:lang w:val="da-DK"/>
        </w:rPr>
        <w:t>1</w:t>
      </w:r>
      <w:r w:rsidRPr="00EE529C">
        <w:rPr>
          <w:i/>
          <w:spacing w:val="3"/>
          <w:w w:val="105"/>
          <w:sz w:val="24"/>
          <w:lang w:val="da-DK"/>
        </w:rPr>
        <w:t>b</w:t>
      </w:r>
      <w:r w:rsidRPr="00EE529C">
        <w:rPr>
          <w:rFonts w:ascii="Lucida Sans Unicode" w:hAnsi="Lucida Sans Unicode"/>
          <w:spacing w:val="3"/>
          <w:w w:val="105"/>
          <w:sz w:val="24"/>
          <w:vertAlign w:val="superscript"/>
          <w:lang w:val="da-DK"/>
        </w:rPr>
        <w:t>−</w:t>
      </w:r>
      <w:r w:rsidRPr="00EE529C">
        <w:rPr>
          <w:spacing w:val="3"/>
          <w:w w:val="105"/>
          <w:sz w:val="24"/>
          <w:vertAlign w:val="superscript"/>
          <w:lang w:val="da-DK"/>
        </w:rPr>
        <w:t>6</w:t>
      </w:r>
      <w:r w:rsidRPr="00EE529C">
        <w:rPr>
          <w:i/>
          <w:spacing w:val="3"/>
          <w:w w:val="105"/>
          <w:sz w:val="24"/>
          <w:lang w:val="da-DK"/>
        </w:rPr>
        <w:t>,</w:t>
      </w:r>
      <w:r w:rsidRPr="00EE529C">
        <w:rPr>
          <w:i/>
          <w:spacing w:val="3"/>
          <w:w w:val="105"/>
          <w:sz w:val="24"/>
          <w:lang w:val="da-DK"/>
        </w:rPr>
        <w:tab/>
      </w:r>
      <w:r w:rsidRPr="00EE529C">
        <w:rPr>
          <w:spacing w:val="5"/>
          <w:w w:val="105"/>
          <w:sz w:val="24"/>
          <w:lang w:val="da-DK"/>
        </w:rPr>
        <w:t>8</w:t>
      </w:r>
      <w:r w:rsidRPr="00EE529C">
        <w:rPr>
          <w:i/>
          <w:spacing w:val="5"/>
          <w:w w:val="105"/>
          <w:sz w:val="24"/>
          <w:lang w:val="da-DK"/>
        </w:rPr>
        <w:t>x</w:t>
      </w:r>
      <w:r w:rsidRPr="00EE529C">
        <w:rPr>
          <w:rFonts w:ascii="Lucida Sans Unicode" w:hAnsi="Lucida Sans Unicode"/>
          <w:spacing w:val="5"/>
          <w:w w:val="105"/>
          <w:sz w:val="24"/>
          <w:vertAlign w:val="superscript"/>
          <w:lang w:val="da-DK"/>
        </w:rPr>
        <w:t>−</w:t>
      </w:r>
      <w:r w:rsidRPr="00EE529C">
        <w:rPr>
          <w:spacing w:val="5"/>
          <w:w w:val="105"/>
          <w:sz w:val="24"/>
          <w:vertAlign w:val="superscript"/>
          <w:lang w:val="da-DK"/>
        </w:rPr>
        <w:t>2</w:t>
      </w:r>
      <w:r w:rsidRPr="00EE529C">
        <w:rPr>
          <w:i/>
          <w:spacing w:val="5"/>
          <w:w w:val="105"/>
          <w:sz w:val="24"/>
          <w:lang w:val="da-DK"/>
        </w:rPr>
        <w:t>y</w:t>
      </w:r>
      <w:r w:rsidRPr="00EE529C">
        <w:rPr>
          <w:spacing w:val="5"/>
          <w:w w:val="105"/>
          <w:sz w:val="24"/>
          <w:vertAlign w:val="superscript"/>
          <w:lang w:val="da-DK"/>
        </w:rPr>
        <w:t>7</w:t>
      </w:r>
      <w:r w:rsidRPr="00EE529C">
        <w:rPr>
          <w:i/>
          <w:spacing w:val="5"/>
          <w:w w:val="105"/>
          <w:sz w:val="24"/>
          <w:lang w:val="da-DK"/>
        </w:rPr>
        <w:t>.</w:t>
      </w:r>
    </w:p>
    <w:p w:rsidR="007E510D" w:rsidRPr="00EE529C" w:rsidRDefault="00EE529C">
      <w:pPr>
        <w:pStyle w:val="BodyText"/>
        <w:spacing w:line="212" w:lineRule="exact"/>
        <w:ind w:right="203"/>
        <w:jc w:val="center"/>
        <w:rPr>
          <w:lang w:val="da-DK"/>
        </w:rPr>
      </w:pPr>
      <w:r w:rsidRPr="00EE529C">
        <w:rPr>
          <w:w w:val="108"/>
          <w:lang w:val="da-DK"/>
        </w:rPr>
        <w:t>2</w:t>
      </w:r>
    </w:p>
    <w:p w:rsidR="007E510D" w:rsidRPr="00EE529C" w:rsidRDefault="00EE529C">
      <w:pPr>
        <w:pStyle w:val="ListParagraph"/>
        <w:numPr>
          <w:ilvl w:val="2"/>
          <w:numId w:val="45"/>
        </w:numPr>
        <w:tabs>
          <w:tab w:val="left" w:pos="1846"/>
        </w:tabs>
        <w:spacing w:before="189"/>
        <w:ind w:hanging="311"/>
        <w:jc w:val="left"/>
        <w:rPr>
          <w:sz w:val="24"/>
          <w:lang w:val="da-DK"/>
        </w:rPr>
      </w:pPr>
      <w:r w:rsidRPr="00EE529C">
        <w:rPr>
          <w:spacing w:val="-9"/>
          <w:sz w:val="24"/>
          <w:lang w:val="da-DK"/>
        </w:rPr>
        <w:t xml:space="preserve">Ved </w:t>
      </w:r>
      <w:r w:rsidRPr="00EE529C">
        <w:rPr>
          <w:sz w:val="24"/>
          <w:lang w:val="da-DK"/>
        </w:rPr>
        <w:t>at bruge hintet får</w:t>
      </w:r>
      <w:r w:rsidRPr="00EE529C">
        <w:rPr>
          <w:spacing w:val="8"/>
          <w:sz w:val="24"/>
          <w:lang w:val="da-DK"/>
        </w:rPr>
        <w:t xml:space="preserve"> </w:t>
      </w:r>
      <w:r w:rsidRPr="00EE529C">
        <w:rPr>
          <w:sz w:val="24"/>
          <w:lang w:val="da-DK"/>
        </w:rPr>
        <w:t>vi</w:t>
      </w:r>
    </w:p>
    <w:p w:rsidR="007E510D" w:rsidRPr="00EE529C" w:rsidRDefault="00EE529C">
      <w:pPr>
        <w:pStyle w:val="BodyText"/>
        <w:spacing w:before="192" w:line="393" w:lineRule="auto"/>
        <w:ind w:left="1845" w:right="3415" w:firstLine="2184"/>
        <w:rPr>
          <w:lang w:val="da-DK"/>
        </w:rPr>
      </w:pPr>
      <w:r w:rsidRPr="00EE529C">
        <w:rPr>
          <w:w w:val="105"/>
          <w:lang w:val="da-DK"/>
        </w:rPr>
        <w:t>(</w:t>
      </w:r>
      <w:r w:rsidRPr="00EE529C">
        <w:rPr>
          <w:i/>
          <w:w w:val="105"/>
          <w:lang w:val="da-DK"/>
        </w:rPr>
        <w:t xml:space="preserve">a </w:t>
      </w:r>
      <w:r w:rsidRPr="00EE529C">
        <w:rPr>
          <w:w w:val="105"/>
          <w:lang w:val="da-DK"/>
        </w:rPr>
        <w:t xml:space="preserve">+ </w:t>
      </w:r>
      <w:r w:rsidRPr="00EE529C">
        <w:rPr>
          <w:i/>
          <w:w w:val="105"/>
          <w:lang w:val="da-DK"/>
        </w:rPr>
        <w:t>b</w:t>
      </w:r>
      <w:r w:rsidRPr="00EE529C">
        <w:rPr>
          <w:w w:val="105"/>
          <w:lang w:val="da-DK"/>
        </w:rPr>
        <w:t>)</w:t>
      </w:r>
      <w:r w:rsidRPr="00EE529C">
        <w:rPr>
          <w:w w:val="105"/>
          <w:vertAlign w:val="superscript"/>
          <w:lang w:val="da-DK"/>
        </w:rPr>
        <w:t>4</w:t>
      </w:r>
      <w:r w:rsidRPr="00EE529C">
        <w:rPr>
          <w:w w:val="105"/>
          <w:lang w:val="da-DK"/>
        </w:rPr>
        <w:t xml:space="preserve"> = ((</w:t>
      </w:r>
      <w:r w:rsidRPr="00EE529C">
        <w:rPr>
          <w:i/>
          <w:w w:val="105"/>
          <w:lang w:val="da-DK"/>
        </w:rPr>
        <w:t xml:space="preserve">a </w:t>
      </w:r>
      <w:r w:rsidRPr="00EE529C">
        <w:rPr>
          <w:w w:val="105"/>
          <w:lang w:val="da-DK"/>
        </w:rPr>
        <w:t xml:space="preserve">+ </w:t>
      </w:r>
      <w:r w:rsidRPr="00EE529C">
        <w:rPr>
          <w:i/>
          <w:w w:val="105"/>
          <w:lang w:val="da-DK"/>
        </w:rPr>
        <w:t>b</w:t>
      </w:r>
      <w:r w:rsidRPr="00EE529C">
        <w:rPr>
          <w:w w:val="105"/>
          <w:lang w:val="da-DK"/>
        </w:rPr>
        <w:t>)</w:t>
      </w:r>
      <w:r w:rsidRPr="00EE529C">
        <w:rPr>
          <w:w w:val="105"/>
          <w:vertAlign w:val="superscript"/>
          <w:lang w:val="da-DK"/>
        </w:rPr>
        <w:t>2</w:t>
      </w:r>
      <w:r w:rsidRPr="00EE529C">
        <w:rPr>
          <w:w w:val="105"/>
          <w:lang w:val="da-DK"/>
        </w:rPr>
        <w:t>)</w:t>
      </w:r>
      <w:r w:rsidRPr="00EE529C">
        <w:rPr>
          <w:w w:val="105"/>
          <w:vertAlign w:val="superscript"/>
          <w:lang w:val="da-DK"/>
        </w:rPr>
        <w:t>2</w:t>
      </w:r>
      <w:r w:rsidRPr="00EE529C">
        <w:rPr>
          <w:w w:val="105"/>
          <w:lang w:val="da-DK"/>
        </w:rPr>
        <w:t xml:space="preserve"> = (</w:t>
      </w:r>
      <w:r w:rsidRPr="00EE529C">
        <w:rPr>
          <w:i/>
          <w:w w:val="105"/>
          <w:lang w:val="da-DK"/>
        </w:rPr>
        <w:t>a</w:t>
      </w:r>
      <w:r w:rsidRPr="00EE529C">
        <w:rPr>
          <w:w w:val="105"/>
          <w:vertAlign w:val="superscript"/>
          <w:lang w:val="da-DK"/>
        </w:rPr>
        <w:t>2</w:t>
      </w:r>
      <w:r w:rsidRPr="00EE529C">
        <w:rPr>
          <w:w w:val="105"/>
          <w:lang w:val="da-DK"/>
        </w:rPr>
        <w:t xml:space="preserve"> + </w:t>
      </w:r>
      <w:r w:rsidRPr="00EE529C">
        <w:rPr>
          <w:i/>
          <w:w w:val="105"/>
          <w:lang w:val="da-DK"/>
        </w:rPr>
        <w:t>b</w:t>
      </w:r>
      <w:r w:rsidRPr="00EE529C">
        <w:rPr>
          <w:w w:val="105"/>
          <w:vertAlign w:val="superscript"/>
          <w:lang w:val="da-DK"/>
        </w:rPr>
        <w:t>2</w:t>
      </w:r>
      <w:r w:rsidRPr="00EE529C">
        <w:rPr>
          <w:w w:val="105"/>
          <w:lang w:val="da-DK"/>
        </w:rPr>
        <w:t xml:space="preserve"> + 2</w:t>
      </w:r>
      <w:r w:rsidRPr="00EE529C">
        <w:rPr>
          <w:i/>
          <w:w w:val="105"/>
          <w:lang w:val="da-DK"/>
        </w:rPr>
        <w:t>ab</w:t>
      </w:r>
      <w:r w:rsidRPr="00EE529C">
        <w:rPr>
          <w:w w:val="105"/>
          <w:lang w:val="da-DK"/>
        </w:rPr>
        <w:t>)</w:t>
      </w:r>
      <w:r w:rsidRPr="00EE529C">
        <w:rPr>
          <w:w w:val="105"/>
          <w:vertAlign w:val="superscript"/>
          <w:lang w:val="da-DK"/>
        </w:rPr>
        <w:t>2</w:t>
      </w:r>
      <w:r w:rsidRPr="00EE529C">
        <w:rPr>
          <w:i/>
          <w:w w:val="105"/>
          <w:lang w:val="da-DK"/>
        </w:rPr>
        <w:t xml:space="preserve">og </w:t>
      </w:r>
      <w:r w:rsidRPr="00EE529C">
        <w:rPr>
          <w:w w:val="105"/>
          <w:lang w:val="da-DK"/>
        </w:rPr>
        <w:t xml:space="preserve">fra Opgave </w:t>
      </w:r>
      <w:hyperlink w:anchor="_bookmark12" w:history="1">
        <w:r w:rsidRPr="00EE529C">
          <w:rPr>
            <w:w w:val="105"/>
            <w:lang w:val="da-DK"/>
          </w:rPr>
          <w:t xml:space="preserve">12 </w:t>
        </w:r>
      </w:hyperlink>
      <w:r w:rsidRPr="00EE529C">
        <w:rPr>
          <w:w w:val="105"/>
          <w:lang w:val="da-DK"/>
        </w:rPr>
        <w:t>får vi så at</w:t>
      </w:r>
    </w:p>
    <w:p w:rsidR="007E510D" w:rsidRPr="00EE529C" w:rsidRDefault="00EE529C">
      <w:pPr>
        <w:spacing w:before="2"/>
        <w:ind w:left="2588"/>
        <w:rPr>
          <w:sz w:val="24"/>
          <w:lang w:val="da-DK"/>
        </w:rPr>
      </w:pPr>
      <w:r w:rsidRPr="00EE529C">
        <w:rPr>
          <w:w w:val="105"/>
          <w:sz w:val="24"/>
          <w:lang w:val="da-DK"/>
        </w:rPr>
        <w:t>(</w:t>
      </w:r>
      <w:r w:rsidRPr="00EE529C">
        <w:rPr>
          <w:i/>
          <w:w w:val="105"/>
          <w:sz w:val="24"/>
          <w:lang w:val="da-DK"/>
        </w:rPr>
        <w:t>a</w:t>
      </w:r>
      <w:r w:rsidRPr="00EE529C">
        <w:rPr>
          <w:w w:val="105"/>
          <w:sz w:val="24"/>
          <w:vertAlign w:val="superscript"/>
          <w:lang w:val="da-DK"/>
        </w:rPr>
        <w:t>2</w:t>
      </w:r>
      <w:r w:rsidRPr="00EE529C">
        <w:rPr>
          <w:w w:val="105"/>
          <w:sz w:val="24"/>
          <w:lang w:val="da-DK"/>
        </w:rPr>
        <w:t xml:space="preserve"> + </w:t>
      </w:r>
      <w:r w:rsidRPr="00EE529C">
        <w:rPr>
          <w:i/>
          <w:w w:val="105"/>
          <w:sz w:val="24"/>
          <w:lang w:val="da-DK"/>
        </w:rPr>
        <w:t>b</w:t>
      </w:r>
      <w:r w:rsidRPr="00EE529C">
        <w:rPr>
          <w:w w:val="105"/>
          <w:sz w:val="24"/>
          <w:vertAlign w:val="superscript"/>
          <w:lang w:val="da-DK"/>
        </w:rPr>
        <w:t>2</w:t>
      </w:r>
      <w:r w:rsidRPr="00EE529C">
        <w:rPr>
          <w:w w:val="105"/>
          <w:sz w:val="24"/>
          <w:lang w:val="da-DK"/>
        </w:rPr>
        <w:t xml:space="preserve"> + 2</w:t>
      </w:r>
      <w:r w:rsidRPr="00EE529C">
        <w:rPr>
          <w:i/>
          <w:w w:val="105"/>
          <w:sz w:val="24"/>
          <w:lang w:val="da-DK"/>
        </w:rPr>
        <w:t>ab</w:t>
      </w:r>
      <w:r w:rsidRPr="00EE529C">
        <w:rPr>
          <w:w w:val="105"/>
          <w:sz w:val="24"/>
          <w:lang w:val="da-DK"/>
        </w:rPr>
        <w:t>)</w:t>
      </w:r>
      <w:r w:rsidRPr="00EE529C">
        <w:rPr>
          <w:w w:val="105"/>
          <w:sz w:val="24"/>
          <w:vertAlign w:val="superscript"/>
          <w:lang w:val="da-DK"/>
        </w:rPr>
        <w:t>2</w:t>
      </w:r>
      <w:r w:rsidRPr="00EE529C">
        <w:rPr>
          <w:w w:val="105"/>
          <w:sz w:val="24"/>
          <w:lang w:val="da-DK"/>
        </w:rPr>
        <w:t xml:space="preserve"> = (</w:t>
      </w:r>
      <w:r w:rsidRPr="00EE529C">
        <w:rPr>
          <w:i/>
          <w:w w:val="105"/>
          <w:sz w:val="24"/>
          <w:lang w:val="da-DK"/>
        </w:rPr>
        <w:t>a</w:t>
      </w:r>
      <w:r w:rsidRPr="00EE529C">
        <w:rPr>
          <w:w w:val="105"/>
          <w:sz w:val="24"/>
          <w:vertAlign w:val="superscript"/>
          <w:lang w:val="da-DK"/>
        </w:rPr>
        <w:t>2</w:t>
      </w:r>
      <w:r w:rsidRPr="00EE529C">
        <w:rPr>
          <w:w w:val="105"/>
          <w:sz w:val="24"/>
          <w:lang w:val="da-DK"/>
        </w:rPr>
        <w:t>)</w:t>
      </w:r>
      <w:r w:rsidRPr="00EE529C">
        <w:rPr>
          <w:w w:val="105"/>
          <w:sz w:val="24"/>
          <w:vertAlign w:val="superscript"/>
          <w:lang w:val="da-DK"/>
        </w:rPr>
        <w:t>2</w:t>
      </w:r>
      <w:r w:rsidRPr="00EE529C">
        <w:rPr>
          <w:w w:val="105"/>
          <w:sz w:val="24"/>
          <w:lang w:val="da-DK"/>
        </w:rPr>
        <w:t xml:space="preserve"> + (</w:t>
      </w:r>
      <w:r w:rsidRPr="00EE529C">
        <w:rPr>
          <w:i/>
          <w:w w:val="105"/>
          <w:sz w:val="24"/>
          <w:lang w:val="da-DK"/>
        </w:rPr>
        <w:t>b</w:t>
      </w:r>
      <w:r w:rsidRPr="00EE529C">
        <w:rPr>
          <w:w w:val="105"/>
          <w:sz w:val="24"/>
          <w:vertAlign w:val="superscript"/>
          <w:lang w:val="da-DK"/>
        </w:rPr>
        <w:t>2</w:t>
      </w:r>
      <w:r w:rsidRPr="00EE529C">
        <w:rPr>
          <w:w w:val="105"/>
          <w:sz w:val="24"/>
          <w:lang w:val="da-DK"/>
        </w:rPr>
        <w:t>)</w:t>
      </w:r>
      <w:r w:rsidRPr="00EE529C">
        <w:rPr>
          <w:w w:val="105"/>
          <w:sz w:val="24"/>
          <w:vertAlign w:val="superscript"/>
          <w:lang w:val="da-DK"/>
        </w:rPr>
        <w:t>2</w:t>
      </w:r>
      <w:r w:rsidRPr="00EE529C">
        <w:rPr>
          <w:w w:val="105"/>
          <w:sz w:val="24"/>
          <w:lang w:val="da-DK"/>
        </w:rPr>
        <w:t xml:space="preserve"> + (2</w:t>
      </w:r>
      <w:r w:rsidRPr="00EE529C">
        <w:rPr>
          <w:i/>
          <w:w w:val="105"/>
          <w:sz w:val="24"/>
          <w:lang w:val="da-DK"/>
        </w:rPr>
        <w:t>ab</w:t>
      </w:r>
      <w:r w:rsidRPr="00EE529C">
        <w:rPr>
          <w:w w:val="105"/>
          <w:sz w:val="24"/>
          <w:lang w:val="da-DK"/>
        </w:rPr>
        <w:t>)</w:t>
      </w:r>
      <w:r w:rsidRPr="00EE529C">
        <w:rPr>
          <w:w w:val="105"/>
          <w:sz w:val="24"/>
          <w:vertAlign w:val="superscript"/>
          <w:lang w:val="da-DK"/>
        </w:rPr>
        <w:t>2</w:t>
      </w:r>
      <w:r w:rsidRPr="00EE529C">
        <w:rPr>
          <w:w w:val="105"/>
          <w:sz w:val="24"/>
          <w:lang w:val="da-DK"/>
        </w:rPr>
        <w:t xml:space="preserve"> + 2</w:t>
      </w:r>
      <w:r w:rsidRPr="00EE529C">
        <w:rPr>
          <w:i/>
          <w:w w:val="105"/>
          <w:sz w:val="24"/>
          <w:lang w:val="da-DK"/>
        </w:rPr>
        <w:t>a</w:t>
      </w:r>
      <w:r w:rsidRPr="00EE529C">
        <w:rPr>
          <w:w w:val="105"/>
          <w:sz w:val="24"/>
          <w:vertAlign w:val="superscript"/>
          <w:lang w:val="da-DK"/>
        </w:rPr>
        <w:t>2</w:t>
      </w:r>
      <w:r w:rsidRPr="00EE529C">
        <w:rPr>
          <w:i/>
          <w:w w:val="105"/>
          <w:sz w:val="24"/>
          <w:lang w:val="da-DK"/>
        </w:rPr>
        <w:t>b</w:t>
      </w:r>
      <w:r w:rsidRPr="00EE529C">
        <w:rPr>
          <w:w w:val="105"/>
          <w:sz w:val="24"/>
          <w:vertAlign w:val="superscript"/>
          <w:lang w:val="da-DK"/>
        </w:rPr>
        <w:t>2</w:t>
      </w:r>
      <w:r w:rsidRPr="00EE529C">
        <w:rPr>
          <w:w w:val="105"/>
          <w:sz w:val="24"/>
          <w:lang w:val="da-DK"/>
        </w:rPr>
        <w:t xml:space="preserve"> + 2</w:t>
      </w:r>
      <w:r w:rsidRPr="00EE529C">
        <w:rPr>
          <w:i/>
          <w:w w:val="105"/>
          <w:sz w:val="24"/>
          <w:lang w:val="da-DK"/>
        </w:rPr>
        <w:t>a</w:t>
      </w:r>
      <w:r w:rsidRPr="00EE529C">
        <w:rPr>
          <w:w w:val="105"/>
          <w:sz w:val="24"/>
          <w:vertAlign w:val="superscript"/>
          <w:lang w:val="da-DK"/>
        </w:rPr>
        <w:t>2</w:t>
      </w:r>
      <w:r w:rsidRPr="00EE529C">
        <w:rPr>
          <w:w w:val="105"/>
          <w:sz w:val="24"/>
          <w:lang w:val="da-DK"/>
        </w:rPr>
        <w:t>(2</w:t>
      </w:r>
      <w:r w:rsidRPr="00EE529C">
        <w:rPr>
          <w:i/>
          <w:w w:val="105"/>
          <w:sz w:val="24"/>
          <w:lang w:val="da-DK"/>
        </w:rPr>
        <w:t>ab</w:t>
      </w:r>
      <w:r w:rsidRPr="00EE529C">
        <w:rPr>
          <w:w w:val="105"/>
          <w:sz w:val="24"/>
          <w:lang w:val="da-DK"/>
        </w:rPr>
        <w:t>) + 2</w:t>
      </w:r>
      <w:r w:rsidRPr="00EE529C">
        <w:rPr>
          <w:i/>
          <w:w w:val="105"/>
          <w:sz w:val="24"/>
          <w:lang w:val="da-DK"/>
        </w:rPr>
        <w:t>b</w:t>
      </w:r>
      <w:r w:rsidRPr="00EE529C">
        <w:rPr>
          <w:w w:val="105"/>
          <w:sz w:val="24"/>
          <w:vertAlign w:val="superscript"/>
          <w:lang w:val="da-DK"/>
        </w:rPr>
        <w:t>2</w:t>
      </w:r>
      <w:r w:rsidRPr="00EE529C">
        <w:rPr>
          <w:w w:val="105"/>
          <w:sz w:val="24"/>
          <w:lang w:val="da-DK"/>
        </w:rPr>
        <w:t>(2</w:t>
      </w:r>
      <w:r w:rsidRPr="00EE529C">
        <w:rPr>
          <w:i/>
          <w:w w:val="105"/>
          <w:sz w:val="24"/>
          <w:lang w:val="da-DK"/>
        </w:rPr>
        <w:t>ab</w:t>
      </w:r>
      <w:r w:rsidRPr="00EE529C">
        <w:rPr>
          <w:w w:val="105"/>
          <w:sz w:val="24"/>
          <w:lang w:val="da-DK"/>
        </w:rPr>
        <w:t>)</w:t>
      </w:r>
    </w:p>
    <w:p w:rsidR="007E510D" w:rsidRPr="00EE529C" w:rsidRDefault="00EE529C">
      <w:pPr>
        <w:spacing w:before="89"/>
        <w:ind w:left="4194"/>
        <w:rPr>
          <w:sz w:val="24"/>
          <w:lang w:val="da-DK"/>
        </w:rPr>
      </w:pPr>
      <w:r w:rsidRPr="00EE529C">
        <w:rPr>
          <w:w w:val="110"/>
          <w:sz w:val="24"/>
          <w:lang w:val="da-DK"/>
        </w:rPr>
        <w:t xml:space="preserve">= </w:t>
      </w:r>
      <w:r w:rsidRPr="00EE529C">
        <w:rPr>
          <w:i/>
          <w:w w:val="110"/>
          <w:sz w:val="24"/>
          <w:lang w:val="da-DK"/>
        </w:rPr>
        <w:t>a</w:t>
      </w:r>
      <w:r w:rsidRPr="00EE529C">
        <w:rPr>
          <w:w w:val="110"/>
          <w:sz w:val="24"/>
          <w:vertAlign w:val="superscript"/>
          <w:lang w:val="da-DK"/>
        </w:rPr>
        <w:t>4</w:t>
      </w:r>
      <w:r w:rsidRPr="00EE529C">
        <w:rPr>
          <w:w w:val="110"/>
          <w:sz w:val="24"/>
          <w:lang w:val="da-DK"/>
        </w:rPr>
        <w:t xml:space="preserve"> + </w:t>
      </w:r>
      <w:r w:rsidRPr="00EE529C">
        <w:rPr>
          <w:i/>
          <w:w w:val="110"/>
          <w:sz w:val="24"/>
          <w:lang w:val="da-DK"/>
        </w:rPr>
        <w:t>b</w:t>
      </w:r>
      <w:r w:rsidRPr="00EE529C">
        <w:rPr>
          <w:w w:val="110"/>
          <w:sz w:val="24"/>
          <w:vertAlign w:val="superscript"/>
          <w:lang w:val="da-DK"/>
        </w:rPr>
        <w:t>4</w:t>
      </w:r>
      <w:r w:rsidRPr="00EE529C">
        <w:rPr>
          <w:w w:val="110"/>
          <w:sz w:val="24"/>
          <w:lang w:val="da-DK"/>
        </w:rPr>
        <w:t xml:space="preserve"> + 4</w:t>
      </w:r>
      <w:r w:rsidRPr="00EE529C">
        <w:rPr>
          <w:i/>
          <w:w w:val="110"/>
          <w:sz w:val="24"/>
          <w:lang w:val="da-DK"/>
        </w:rPr>
        <w:t>a</w:t>
      </w:r>
      <w:r w:rsidRPr="00EE529C">
        <w:rPr>
          <w:w w:val="110"/>
          <w:sz w:val="24"/>
          <w:vertAlign w:val="superscript"/>
          <w:lang w:val="da-DK"/>
        </w:rPr>
        <w:t>2</w:t>
      </w:r>
      <w:r w:rsidRPr="00EE529C">
        <w:rPr>
          <w:i/>
          <w:w w:val="110"/>
          <w:sz w:val="24"/>
          <w:lang w:val="da-DK"/>
        </w:rPr>
        <w:t>b</w:t>
      </w:r>
      <w:r w:rsidRPr="00EE529C">
        <w:rPr>
          <w:w w:val="110"/>
          <w:sz w:val="24"/>
          <w:vertAlign w:val="superscript"/>
          <w:lang w:val="da-DK"/>
        </w:rPr>
        <w:t>2</w:t>
      </w:r>
      <w:r w:rsidRPr="00EE529C">
        <w:rPr>
          <w:w w:val="110"/>
          <w:sz w:val="24"/>
          <w:lang w:val="da-DK"/>
        </w:rPr>
        <w:t xml:space="preserve"> + 2</w:t>
      </w:r>
      <w:r w:rsidRPr="00EE529C">
        <w:rPr>
          <w:i/>
          <w:w w:val="110"/>
          <w:sz w:val="24"/>
          <w:lang w:val="da-DK"/>
        </w:rPr>
        <w:t>a</w:t>
      </w:r>
      <w:r w:rsidRPr="00EE529C">
        <w:rPr>
          <w:w w:val="110"/>
          <w:sz w:val="24"/>
          <w:vertAlign w:val="superscript"/>
          <w:lang w:val="da-DK"/>
        </w:rPr>
        <w:t>2</w:t>
      </w:r>
      <w:r w:rsidRPr="00EE529C">
        <w:rPr>
          <w:i/>
          <w:w w:val="110"/>
          <w:sz w:val="24"/>
          <w:lang w:val="da-DK"/>
        </w:rPr>
        <w:t>b</w:t>
      </w:r>
      <w:r w:rsidRPr="00EE529C">
        <w:rPr>
          <w:w w:val="110"/>
          <w:sz w:val="24"/>
          <w:vertAlign w:val="superscript"/>
          <w:lang w:val="da-DK"/>
        </w:rPr>
        <w:t>2</w:t>
      </w:r>
      <w:r w:rsidRPr="00EE529C">
        <w:rPr>
          <w:w w:val="110"/>
          <w:sz w:val="24"/>
          <w:lang w:val="da-DK"/>
        </w:rPr>
        <w:t xml:space="preserve"> + 4</w:t>
      </w:r>
      <w:r w:rsidRPr="00EE529C">
        <w:rPr>
          <w:i/>
          <w:w w:val="110"/>
          <w:sz w:val="24"/>
          <w:lang w:val="da-DK"/>
        </w:rPr>
        <w:t>a</w:t>
      </w:r>
      <w:r w:rsidRPr="00EE529C">
        <w:rPr>
          <w:w w:val="110"/>
          <w:sz w:val="24"/>
          <w:vertAlign w:val="superscript"/>
          <w:lang w:val="da-DK"/>
        </w:rPr>
        <w:t>3</w:t>
      </w:r>
      <w:r w:rsidRPr="00EE529C">
        <w:rPr>
          <w:i/>
          <w:w w:val="110"/>
          <w:sz w:val="24"/>
          <w:lang w:val="da-DK"/>
        </w:rPr>
        <w:t xml:space="preserve">b </w:t>
      </w:r>
      <w:r w:rsidRPr="00EE529C">
        <w:rPr>
          <w:w w:val="110"/>
          <w:sz w:val="24"/>
          <w:lang w:val="da-DK"/>
        </w:rPr>
        <w:t>+ 4</w:t>
      </w:r>
      <w:r w:rsidRPr="00EE529C">
        <w:rPr>
          <w:i/>
          <w:w w:val="110"/>
          <w:sz w:val="24"/>
          <w:lang w:val="da-DK"/>
        </w:rPr>
        <w:t>ab</w:t>
      </w:r>
      <w:r w:rsidRPr="00EE529C">
        <w:rPr>
          <w:w w:val="110"/>
          <w:sz w:val="24"/>
          <w:vertAlign w:val="superscript"/>
          <w:lang w:val="da-DK"/>
        </w:rPr>
        <w:t>3</w:t>
      </w:r>
    </w:p>
    <w:p w:rsidR="007E510D" w:rsidRPr="00EE529C" w:rsidRDefault="00EE529C">
      <w:pPr>
        <w:spacing w:before="89"/>
        <w:ind w:left="4194"/>
        <w:rPr>
          <w:i/>
          <w:sz w:val="24"/>
          <w:lang w:val="da-DK"/>
        </w:rPr>
      </w:pPr>
      <w:r w:rsidRPr="00EE529C">
        <w:rPr>
          <w:w w:val="110"/>
          <w:sz w:val="24"/>
          <w:lang w:val="da-DK"/>
        </w:rPr>
        <w:t xml:space="preserve">= </w:t>
      </w:r>
      <w:r w:rsidRPr="00EE529C">
        <w:rPr>
          <w:i/>
          <w:w w:val="110"/>
          <w:sz w:val="24"/>
          <w:lang w:val="da-DK"/>
        </w:rPr>
        <w:t>a</w:t>
      </w:r>
      <w:r w:rsidRPr="00EE529C">
        <w:rPr>
          <w:w w:val="110"/>
          <w:sz w:val="24"/>
          <w:vertAlign w:val="superscript"/>
          <w:lang w:val="da-DK"/>
        </w:rPr>
        <w:t>4</w:t>
      </w:r>
      <w:r w:rsidRPr="00EE529C">
        <w:rPr>
          <w:w w:val="110"/>
          <w:sz w:val="24"/>
          <w:lang w:val="da-DK"/>
        </w:rPr>
        <w:t xml:space="preserve"> + 4</w:t>
      </w:r>
      <w:r w:rsidRPr="00EE529C">
        <w:rPr>
          <w:i/>
          <w:w w:val="110"/>
          <w:sz w:val="24"/>
          <w:lang w:val="da-DK"/>
        </w:rPr>
        <w:t>a</w:t>
      </w:r>
      <w:r w:rsidRPr="00EE529C">
        <w:rPr>
          <w:w w:val="110"/>
          <w:sz w:val="24"/>
          <w:vertAlign w:val="superscript"/>
          <w:lang w:val="da-DK"/>
        </w:rPr>
        <w:t>3</w:t>
      </w:r>
      <w:r w:rsidRPr="00EE529C">
        <w:rPr>
          <w:i/>
          <w:w w:val="110"/>
          <w:sz w:val="24"/>
          <w:lang w:val="da-DK"/>
        </w:rPr>
        <w:t xml:space="preserve">b </w:t>
      </w:r>
      <w:r w:rsidRPr="00EE529C">
        <w:rPr>
          <w:w w:val="110"/>
          <w:sz w:val="24"/>
          <w:lang w:val="da-DK"/>
        </w:rPr>
        <w:t>+ 6</w:t>
      </w:r>
      <w:r w:rsidRPr="00EE529C">
        <w:rPr>
          <w:i/>
          <w:w w:val="110"/>
          <w:sz w:val="24"/>
          <w:lang w:val="da-DK"/>
        </w:rPr>
        <w:t>a</w:t>
      </w:r>
      <w:r w:rsidRPr="00EE529C">
        <w:rPr>
          <w:w w:val="110"/>
          <w:sz w:val="24"/>
          <w:vertAlign w:val="superscript"/>
          <w:lang w:val="da-DK"/>
        </w:rPr>
        <w:t>2</w:t>
      </w:r>
      <w:r w:rsidRPr="00EE529C">
        <w:rPr>
          <w:i/>
          <w:w w:val="110"/>
          <w:sz w:val="24"/>
          <w:lang w:val="da-DK"/>
        </w:rPr>
        <w:t>b</w:t>
      </w:r>
      <w:r w:rsidRPr="00EE529C">
        <w:rPr>
          <w:w w:val="110"/>
          <w:sz w:val="24"/>
          <w:vertAlign w:val="superscript"/>
          <w:lang w:val="da-DK"/>
        </w:rPr>
        <w:t>2</w:t>
      </w:r>
      <w:r w:rsidRPr="00EE529C">
        <w:rPr>
          <w:w w:val="110"/>
          <w:sz w:val="24"/>
          <w:lang w:val="da-DK"/>
        </w:rPr>
        <w:t xml:space="preserve"> + 4</w:t>
      </w:r>
      <w:r w:rsidRPr="00EE529C">
        <w:rPr>
          <w:i/>
          <w:w w:val="110"/>
          <w:sz w:val="24"/>
          <w:lang w:val="da-DK"/>
        </w:rPr>
        <w:t>ab</w:t>
      </w:r>
      <w:r w:rsidRPr="00EE529C">
        <w:rPr>
          <w:w w:val="110"/>
          <w:sz w:val="24"/>
          <w:vertAlign w:val="superscript"/>
          <w:lang w:val="da-DK"/>
        </w:rPr>
        <w:t>3</w:t>
      </w:r>
      <w:r w:rsidRPr="00EE529C">
        <w:rPr>
          <w:w w:val="110"/>
          <w:sz w:val="24"/>
          <w:lang w:val="da-DK"/>
        </w:rPr>
        <w:t xml:space="preserve"> + </w:t>
      </w:r>
      <w:r w:rsidRPr="00EE529C">
        <w:rPr>
          <w:i/>
          <w:w w:val="110"/>
          <w:sz w:val="24"/>
          <w:lang w:val="da-DK"/>
        </w:rPr>
        <w:t>b</w:t>
      </w:r>
      <w:r w:rsidRPr="00EE529C">
        <w:rPr>
          <w:w w:val="110"/>
          <w:sz w:val="24"/>
          <w:vertAlign w:val="superscript"/>
          <w:lang w:val="da-DK"/>
        </w:rPr>
        <w:t>4</w:t>
      </w:r>
      <w:r w:rsidRPr="00EE529C">
        <w:rPr>
          <w:i/>
          <w:w w:val="110"/>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5"/>
        <w:rPr>
          <w:i/>
          <w:sz w:val="25"/>
          <w:lang w:val="da-DK"/>
        </w:rPr>
      </w:pPr>
    </w:p>
    <w:p w:rsidR="007E510D" w:rsidRPr="00EE529C" w:rsidRDefault="007E510D">
      <w:pPr>
        <w:rPr>
          <w:sz w:val="25"/>
          <w:lang w:val="da-DK"/>
        </w:rPr>
        <w:sectPr w:rsidR="007E510D" w:rsidRPr="00EE529C">
          <w:pgSz w:w="11910" w:h="16840"/>
          <w:pgMar w:top="1100" w:right="140" w:bottom="280" w:left="180" w:header="797" w:footer="0" w:gutter="0"/>
          <w:cols w:space="708"/>
        </w:sectPr>
      </w:pPr>
    </w:p>
    <w:p w:rsidR="007E510D" w:rsidRPr="00EE529C" w:rsidRDefault="00EE529C">
      <w:pPr>
        <w:pStyle w:val="ListParagraph"/>
        <w:numPr>
          <w:ilvl w:val="2"/>
          <w:numId w:val="45"/>
        </w:numPr>
        <w:tabs>
          <w:tab w:val="left" w:pos="1846"/>
        </w:tabs>
        <w:spacing w:before="90"/>
        <w:ind w:hanging="441"/>
        <w:jc w:val="left"/>
        <w:rPr>
          <w:sz w:val="24"/>
          <w:lang w:val="da-DK"/>
        </w:rPr>
      </w:pPr>
      <w:r w:rsidRPr="00EE529C">
        <w:rPr>
          <w:sz w:val="24"/>
          <w:lang w:val="da-DK"/>
        </w:rPr>
        <w:t>Svarene</w:t>
      </w:r>
      <w:r w:rsidRPr="00EE529C">
        <w:rPr>
          <w:spacing w:val="-9"/>
          <w:sz w:val="24"/>
          <w:lang w:val="da-DK"/>
        </w:rPr>
        <w:t xml:space="preserve"> </w:t>
      </w:r>
      <w:r w:rsidRPr="00EE529C">
        <w:rPr>
          <w:spacing w:val="-6"/>
          <w:sz w:val="24"/>
          <w:lang w:val="da-DK"/>
        </w:rPr>
        <w:t>er:</w:t>
      </w:r>
    </w:p>
    <w:p w:rsidR="007E510D" w:rsidRPr="00EE529C" w:rsidRDefault="00EE529C">
      <w:pPr>
        <w:pStyle w:val="BodyText"/>
        <w:spacing w:before="5"/>
        <w:rPr>
          <w:sz w:val="44"/>
          <w:lang w:val="da-DK"/>
        </w:rPr>
      </w:pPr>
      <w:r w:rsidRPr="00EE529C">
        <w:rPr>
          <w:lang w:val="da-DK"/>
        </w:rPr>
        <w:br w:type="column"/>
      </w:r>
    </w:p>
    <w:p w:rsidR="007E510D" w:rsidRPr="00EE529C" w:rsidRDefault="00EE529C">
      <w:pPr>
        <w:tabs>
          <w:tab w:val="left" w:pos="2649"/>
          <w:tab w:val="left" w:pos="5177"/>
        </w:tabs>
        <w:spacing w:before="1"/>
        <w:ind w:left="244"/>
        <w:rPr>
          <w:i/>
          <w:sz w:val="24"/>
          <w:lang w:val="da-DK"/>
        </w:rPr>
      </w:pPr>
      <w:r w:rsidRPr="00EE529C">
        <w:rPr>
          <w:i/>
          <w:spacing w:val="5"/>
          <w:position w:val="-9"/>
          <w:sz w:val="24"/>
          <w:lang w:val="da-DK"/>
        </w:rPr>
        <w:t>x</w:t>
      </w:r>
      <w:r w:rsidRPr="00EE529C">
        <w:rPr>
          <w:spacing w:val="5"/>
          <w:sz w:val="18"/>
          <w:lang w:val="da-DK"/>
        </w:rPr>
        <w:t>11</w:t>
      </w:r>
      <w:r w:rsidRPr="00EE529C">
        <w:rPr>
          <w:i/>
          <w:spacing w:val="5"/>
          <w:position w:val="-9"/>
          <w:sz w:val="24"/>
          <w:lang w:val="da-DK"/>
        </w:rPr>
        <w:t>y</w:t>
      </w:r>
      <w:r w:rsidRPr="00EE529C">
        <w:rPr>
          <w:spacing w:val="5"/>
          <w:sz w:val="18"/>
          <w:lang w:val="da-DK"/>
        </w:rPr>
        <w:t>4</w:t>
      </w:r>
      <w:r w:rsidRPr="00EE529C">
        <w:rPr>
          <w:i/>
          <w:spacing w:val="5"/>
          <w:position w:val="-9"/>
          <w:sz w:val="24"/>
          <w:lang w:val="da-DK"/>
        </w:rPr>
        <w:t>z</w:t>
      </w:r>
      <w:r w:rsidRPr="00EE529C">
        <w:rPr>
          <w:rFonts w:ascii="Lucida Sans Unicode" w:hAnsi="Lucida Sans Unicode"/>
          <w:spacing w:val="5"/>
          <w:sz w:val="18"/>
          <w:lang w:val="da-DK"/>
        </w:rPr>
        <w:t>−</w:t>
      </w:r>
      <w:r w:rsidRPr="00EE529C">
        <w:rPr>
          <w:spacing w:val="5"/>
          <w:sz w:val="18"/>
          <w:lang w:val="da-DK"/>
        </w:rPr>
        <w:t>4</w:t>
      </w:r>
      <w:r w:rsidRPr="00EE529C">
        <w:rPr>
          <w:i/>
          <w:spacing w:val="5"/>
          <w:position w:val="-9"/>
          <w:sz w:val="24"/>
          <w:lang w:val="da-DK"/>
        </w:rPr>
        <w:t>,</w:t>
      </w:r>
      <w:r w:rsidRPr="00EE529C">
        <w:rPr>
          <w:i/>
          <w:spacing w:val="5"/>
          <w:position w:val="-9"/>
          <w:sz w:val="24"/>
          <w:lang w:val="da-DK"/>
        </w:rPr>
        <w:tab/>
        <w:t>x</w:t>
      </w:r>
      <w:r w:rsidRPr="00EE529C">
        <w:rPr>
          <w:rFonts w:ascii="Lucida Sans Unicode" w:hAnsi="Lucida Sans Unicode"/>
          <w:spacing w:val="5"/>
          <w:sz w:val="18"/>
          <w:lang w:val="da-DK"/>
        </w:rPr>
        <w:t>−</w:t>
      </w:r>
      <w:r w:rsidRPr="00EE529C">
        <w:rPr>
          <w:spacing w:val="5"/>
          <w:sz w:val="18"/>
          <w:lang w:val="da-DK"/>
        </w:rPr>
        <w:t>3</w:t>
      </w:r>
      <w:r w:rsidRPr="00EE529C">
        <w:rPr>
          <w:i/>
          <w:spacing w:val="5"/>
          <w:position w:val="-9"/>
          <w:sz w:val="24"/>
          <w:lang w:val="da-DK"/>
        </w:rPr>
        <w:t>y</w:t>
      </w:r>
      <w:r w:rsidRPr="00EE529C">
        <w:rPr>
          <w:rFonts w:ascii="Lucida Sans Unicode" w:hAnsi="Lucida Sans Unicode"/>
          <w:spacing w:val="5"/>
          <w:sz w:val="18"/>
          <w:lang w:val="da-DK"/>
        </w:rPr>
        <w:t>−</w:t>
      </w:r>
      <w:r w:rsidRPr="00EE529C">
        <w:rPr>
          <w:spacing w:val="5"/>
          <w:sz w:val="18"/>
          <w:lang w:val="da-DK"/>
        </w:rPr>
        <w:t>7</w:t>
      </w:r>
      <w:r w:rsidRPr="00EE529C">
        <w:rPr>
          <w:i/>
          <w:spacing w:val="5"/>
          <w:position w:val="-9"/>
          <w:sz w:val="24"/>
          <w:lang w:val="da-DK"/>
        </w:rPr>
        <w:t>z</w:t>
      </w:r>
      <w:r w:rsidRPr="00EE529C">
        <w:rPr>
          <w:rFonts w:ascii="Lucida Sans Unicode" w:hAnsi="Lucida Sans Unicode"/>
          <w:spacing w:val="5"/>
          <w:sz w:val="18"/>
          <w:lang w:val="da-DK"/>
        </w:rPr>
        <w:t>−</w:t>
      </w:r>
      <w:r w:rsidRPr="00EE529C">
        <w:rPr>
          <w:spacing w:val="5"/>
          <w:sz w:val="18"/>
          <w:lang w:val="da-DK"/>
        </w:rPr>
        <w:t>5</w:t>
      </w:r>
      <w:r w:rsidRPr="00EE529C">
        <w:rPr>
          <w:i/>
          <w:spacing w:val="5"/>
          <w:position w:val="-9"/>
          <w:sz w:val="24"/>
          <w:lang w:val="da-DK"/>
        </w:rPr>
        <w:t>,</w:t>
      </w:r>
      <w:r w:rsidRPr="00EE529C">
        <w:rPr>
          <w:i/>
          <w:spacing w:val="5"/>
          <w:position w:val="-9"/>
          <w:sz w:val="24"/>
          <w:lang w:val="da-DK"/>
        </w:rPr>
        <w:tab/>
        <w:t>x</w:t>
      </w:r>
      <w:r w:rsidRPr="00EE529C">
        <w:rPr>
          <w:spacing w:val="5"/>
          <w:sz w:val="18"/>
          <w:lang w:val="da-DK"/>
        </w:rPr>
        <w:t>10</w:t>
      </w:r>
      <w:r w:rsidRPr="00EE529C">
        <w:rPr>
          <w:i/>
          <w:spacing w:val="5"/>
          <w:position w:val="-9"/>
          <w:sz w:val="24"/>
          <w:lang w:val="da-DK"/>
        </w:rPr>
        <w:t>z</w:t>
      </w:r>
      <w:r w:rsidRPr="00EE529C">
        <w:rPr>
          <w:spacing w:val="5"/>
          <w:sz w:val="18"/>
          <w:lang w:val="da-DK"/>
        </w:rPr>
        <w:t>4</w:t>
      </w:r>
      <w:r w:rsidRPr="00EE529C">
        <w:rPr>
          <w:i/>
          <w:spacing w:val="5"/>
          <w:position w:val="-9"/>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num="2" w:space="708" w:equalWidth="0">
            <w:col w:w="3011" w:space="40"/>
            <w:col w:w="8539"/>
          </w:cols>
        </w:sectPr>
      </w:pPr>
    </w:p>
    <w:p w:rsidR="007E510D" w:rsidRPr="00EE529C" w:rsidRDefault="007E510D">
      <w:pPr>
        <w:pStyle w:val="BodyText"/>
        <w:spacing w:before="10"/>
        <w:rPr>
          <w:i/>
          <w:sz w:val="19"/>
          <w:lang w:val="da-DK"/>
        </w:rPr>
      </w:pPr>
    </w:p>
    <w:p w:rsidR="007E510D" w:rsidRPr="00EE529C" w:rsidRDefault="007E510D">
      <w:pPr>
        <w:rPr>
          <w:sz w:val="19"/>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ListParagraph"/>
        <w:numPr>
          <w:ilvl w:val="2"/>
          <w:numId w:val="45"/>
        </w:numPr>
        <w:tabs>
          <w:tab w:val="left" w:pos="1846"/>
        </w:tabs>
        <w:spacing w:before="89"/>
        <w:ind w:hanging="441"/>
        <w:jc w:val="left"/>
        <w:rPr>
          <w:sz w:val="24"/>
          <w:lang w:val="da-DK"/>
        </w:rPr>
      </w:pPr>
      <w:r w:rsidRPr="00EE529C">
        <w:rPr>
          <w:sz w:val="24"/>
          <w:lang w:val="da-DK"/>
        </w:rPr>
        <w:t>Svarene</w:t>
      </w:r>
      <w:r w:rsidRPr="00EE529C">
        <w:rPr>
          <w:spacing w:val="-9"/>
          <w:sz w:val="24"/>
          <w:lang w:val="da-DK"/>
        </w:rPr>
        <w:t xml:space="preserve"> </w:t>
      </w:r>
      <w:r w:rsidRPr="00EE529C">
        <w:rPr>
          <w:spacing w:val="-6"/>
          <w:sz w:val="24"/>
          <w:lang w:val="da-DK"/>
        </w:rPr>
        <w:t>er:</w:t>
      </w:r>
    </w:p>
    <w:p w:rsidR="007E510D" w:rsidRPr="00EE529C" w:rsidRDefault="00EE529C">
      <w:pPr>
        <w:pStyle w:val="BodyText"/>
        <w:spacing w:before="4"/>
        <w:rPr>
          <w:sz w:val="45"/>
          <w:lang w:val="da-DK"/>
        </w:rPr>
      </w:pPr>
      <w:r w:rsidRPr="00EE529C">
        <w:rPr>
          <w:lang w:val="da-DK"/>
        </w:rPr>
        <w:br w:type="column"/>
      </w:r>
    </w:p>
    <w:p w:rsidR="007E510D" w:rsidRPr="00EE529C" w:rsidRDefault="00EE529C">
      <w:pPr>
        <w:tabs>
          <w:tab w:val="left" w:pos="853"/>
        </w:tabs>
        <w:spacing w:before="1" w:line="165" w:lineRule="auto"/>
        <w:ind w:left="395" w:hanging="122"/>
        <w:rPr>
          <w:i/>
          <w:sz w:val="24"/>
          <w:lang w:val="da-DK"/>
        </w:rPr>
      </w:pPr>
      <w:r w:rsidRPr="00EE529C">
        <w:rPr>
          <w:rFonts w:ascii="Tahoma"/>
          <w:spacing w:val="23"/>
          <w:w w:val="130"/>
          <w:sz w:val="24"/>
          <w:lang w:val="da-DK"/>
        </w:rPr>
        <w:t xml:space="preserve"> </w:t>
      </w:r>
      <w:r w:rsidRPr="00EE529C">
        <w:rPr>
          <w:w w:val="105"/>
          <w:position w:val="-12"/>
          <w:sz w:val="24"/>
          <w:u w:val="single"/>
          <w:lang w:val="da-DK"/>
        </w:rPr>
        <w:t>1</w:t>
      </w:r>
      <w:r w:rsidRPr="00EE529C">
        <w:rPr>
          <w:w w:val="105"/>
          <w:sz w:val="24"/>
          <w:lang w:val="da-DK"/>
        </w:rPr>
        <w:t xml:space="preserve"> </w:t>
      </w:r>
      <w:r w:rsidRPr="00EE529C">
        <w:rPr>
          <w:w w:val="105"/>
          <w:position w:val="-5"/>
          <w:sz w:val="18"/>
          <w:lang w:val="da-DK"/>
        </w:rPr>
        <w:t xml:space="preserve">12 </w:t>
      </w:r>
      <w:r w:rsidRPr="00EE529C">
        <w:rPr>
          <w:w w:val="105"/>
          <w:position w:val="-15"/>
          <w:sz w:val="24"/>
          <w:lang w:val="da-DK"/>
        </w:rPr>
        <w:t>2</w:t>
      </w:r>
      <w:r w:rsidRPr="00EE529C">
        <w:rPr>
          <w:w w:val="105"/>
          <w:position w:val="-15"/>
          <w:sz w:val="24"/>
          <w:lang w:val="da-DK"/>
        </w:rPr>
        <w:tab/>
      </w:r>
      <w:r w:rsidRPr="00EE529C">
        <w:rPr>
          <w:i/>
          <w:spacing w:val="-20"/>
          <w:w w:val="105"/>
          <w:sz w:val="24"/>
          <w:lang w:val="da-DK"/>
        </w:rPr>
        <w:t>,</w:t>
      </w:r>
    </w:p>
    <w:p w:rsidR="007E510D" w:rsidRPr="00EE529C" w:rsidRDefault="00EE529C">
      <w:pPr>
        <w:pStyle w:val="BodyText"/>
        <w:rPr>
          <w:i/>
          <w:sz w:val="28"/>
          <w:lang w:val="da-DK"/>
        </w:rPr>
      </w:pPr>
      <w:r w:rsidRPr="00EE529C">
        <w:rPr>
          <w:lang w:val="da-DK"/>
        </w:rPr>
        <w:br w:type="column"/>
      </w:r>
    </w:p>
    <w:p w:rsidR="007E510D" w:rsidRPr="00EE529C" w:rsidRDefault="00EE529C">
      <w:pPr>
        <w:spacing w:before="171" w:line="259" w:lineRule="auto"/>
        <w:ind w:left="1526" w:hanging="122"/>
        <w:rPr>
          <w:sz w:val="24"/>
          <w:lang w:val="da-DK"/>
        </w:rPr>
      </w:pPr>
      <w:r w:rsidRPr="00EE529C">
        <w:rPr>
          <w:rFonts w:ascii="Tahoma" w:hAnsi="Tahoma"/>
          <w:w w:val="130"/>
          <w:sz w:val="24"/>
          <w:lang w:val="da-DK"/>
        </w:rPr>
        <w:t xml:space="preserve"> </w:t>
      </w:r>
      <w:r w:rsidRPr="00EE529C">
        <w:rPr>
          <w:position w:val="-12"/>
          <w:sz w:val="24"/>
          <w:u w:val="single"/>
          <w:lang w:val="da-DK"/>
        </w:rPr>
        <w:t>1</w:t>
      </w:r>
      <w:r w:rsidRPr="00EE529C">
        <w:rPr>
          <w:sz w:val="24"/>
          <w:lang w:val="da-DK"/>
        </w:rPr>
        <w:t xml:space="preserve"> </w:t>
      </w:r>
      <w:r w:rsidRPr="00EE529C">
        <w:rPr>
          <w:rFonts w:ascii="Lucida Sans Unicode" w:hAnsi="Lucida Sans Unicode"/>
          <w:position w:val="-5"/>
          <w:sz w:val="18"/>
          <w:lang w:val="da-DK"/>
        </w:rPr>
        <w:t>−</w:t>
      </w:r>
      <w:r w:rsidRPr="00EE529C">
        <w:rPr>
          <w:position w:val="-5"/>
          <w:sz w:val="18"/>
          <w:lang w:val="da-DK"/>
        </w:rPr>
        <w:t xml:space="preserve">8 </w:t>
      </w:r>
      <w:r w:rsidRPr="00EE529C">
        <w:rPr>
          <w:sz w:val="24"/>
          <w:lang w:val="da-DK"/>
        </w:rPr>
        <w:t>2</w:t>
      </w:r>
    </w:p>
    <w:p w:rsidR="007E510D" w:rsidRPr="00EE529C" w:rsidRDefault="00EE529C">
      <w:pPr>
        <w:pStyle w:val="BodyText"/>
        <w:rPr>
          <w:sz w:val="34"/>
          <w:lang w:val="da-DK"/>
        </w:rPr>
      </w:pPr>
      <w:r w:rsidRPr="00EE529C">
        <w:rPr>
          <w:lang w:val="da-DK"/>
        </w:rPr>
        <w:br w:type="column"/>
      </w:r>
    </w:p>
    <w:p w:rsidR="007E510D" w:rsidRPr="00EE529C" w:rsidRDefault="00EE529C">
      <w:pPr>
        <w:spacing w:before="217"/>
        <w:ind w:left="-31"/>
        <w:rPr>
          <w:i/>
          <w:sz w:val="24"/>
          <w:lang w:val="da-DK"/>
        </w:rPr>
      </w:pPr>
      <w:r w:rsidRPr="00EE529C">
        <w:rPr>
          <w:w w:val="95"/>
          <w:position w:val="-9"/>
          <w:sz w:val="24"/>
          <w:lang w:val="da-DK"/>
        </w:rPr>
        <w:t>3</w:t>
      </w:r>
      <w:r w:rsidRPr="00EE529C">
        <w:rPr>
          <w:rFonts w:ascii="Lucida Sans Unicode" w:hAnsi="Lucida Sans Unicode"/>
          <w:w w:val="95"/>
          <w:sz w:val="18"/>
          <w:lang w:val="da-DK"/>
        </w:rPr>
        <w:t>−</w:t>
      </w:r>
      <w:r w:rsidRPr="00EE529C">
        <w:rPr>
          <w:w w:val="95"/>
          <w:sz w:val="18"/>
          <w:lang w:val="da-DK"/>
        </w:rPr>
        <w:t>8</w:t>
      </w:r>
      <w:r w:rsidRPr="00EE529C">
        <w:rPr>
          <w:i/>
          <w:w w:val="95"/>
          <w:position w:val="-9"/>
          <w:sz w:val="24"/>
          <w:lang w:val="da-DK"/>
        </w:rPr>
        <w:t>,</w:t>
      </w:r>
    </w:p>
    <w:p w:rsidR="007E510D" w:rsidRPr="00EE529C" w:rsidRDefault="00EE529C">
      <w:pPr>
        <w:pStyle w:val="BodyText"/>
        <w:rPr>
          <w:i/>
          <w:sz w:val="28"/>
          <w:lang w:val="da-DK"/>
        </w:rPr>
      </w:pPr>
      <w:r w:rsidRPr="00EE529C">
        <w:rPr>
          <w:lang w:val="da-DK"/>
        </w:rPr>
        <w:br w:type="column"/>
      </w:r>
    </w:p>
    <w:p w:rsidR="007E510D" w:rsidRPr="00EE529C" w:rsidRDefault="00EE529C">
      <w:pPr>
        <w:spacing w:before="195" w:line="261" w:lineRule="auto"/>
        <w:ind w:left="1526" w:hanging="122"/>
        <w:rPr>
          <w:sz w:val="24"/>
          <w:lang w:val="da-DK"/>
        </w:rPr>
      </w:pPr>
      <w:r w:rsidRPr="00EE529C">
        <w:rPr>
          <w:rFonts w:ascii="Tahoma"/>
          <w:w w:val="130"/>
          <w:sz w:val="24"/>
          <w:lang w:val="da-DK"/>
        </w:rPr>
        <w:t xml:space="preserve"> </w:t>
      </w:r>
      <w:r w:rsidRPr="00EE529C">
        <w:rPr>
          <w:w w:val="110"/>
          <w:position w:val="-12"/>
          <w:sz w:val="24"/>
          <w:u w:val="single"/>
          <w:lang w:val="da-DK"/>
        </w:rPr>
        <w:t>1</w:t>
      </w:r>
      <w:r w:rsidRPr="00EE529C">
        <w:rPr>
          <w:w w:val="110"/>
          <w:sz w:val="24"/>
          <w:lang w:val="da-DK"/>
        </w:rPr>
        <w:t xml:space="preserve"> </w:t>
      </w:r>
      <w:r w:rsidRPr="00EE529C">
        <w:rPr>
          <w:w w:val="110"/>
          <w:position w:val="-5"/>
          <w:sz w:val="18"/>
          <w:lang w:val="da-DK"/>
        </w:rPr>
        <w:t xml:space="preserve">8 </w:t>
      </w:r>
      <w:r w:rsidRPr="00EE529C">
        <w:rPr>
          <w:w w:val="110"/>
          <w:sz w:val="24"/>
          <w:lang w:val="da-DK"/>
        </w:rPr>
        <w:t>2</w:t>
      </w:r>
    </w:p>
    <w:p w:rsidR="007E510D" w:rsidRPr="00EE529C" w:rsidRDefault="00EE529C">
      <w:pPr>
        <w:pStyle w:val="BodyText"/>
        <w:rPr>
          <w:sz w:val="34"/>
          <w:lang w:val="da-DK"/>
        </w:rPr>
      </w:pPr>
      <w:r w:rsidRPr="00EE529C">
        <w:rPr>
          <w:lang w:val="da-DK"/>
        </w:rPr>
        <w:br w:type="column"/>
      </w:r>
    </w:p>
    <w:p w:rsidR="007E510D" w:rsidRPr="00EE529C" w:rsidRDefault="00EE529C">
      <w:pPr>
        <w:spacing w:before="217"/>
        <w:ind w:left="-31"/>
        <w:rPr>
          <w:i/>
          <w:sz w:val="24"/>
          <w:lang w:val="da-DK"/>
        </w:rPr>
      </w:pPr>
      <w:r w:rsidRPr="00EE529C">
        <w:rPr>
          <w:position w:val="-9"/>
          <w:sz w:val="24"/>
          <w:lang w:val="da-DK"/>
        </w:rPr>
        <w:t>3</w:t>
      </w:r>
      <w:r w:rsidRPr="00EE529C">
        <w:rPr>
          <w:rFonts w:ascii="Lucida Sans Unicode" w:hAnsi="Lucida Sans Unicode"/>
          <w:sz w:val="18"/>
          <w:lang w:val="da-DK"/>
        </w:rPr>
        <w:t>−</w:t>
      </w:r>
      <w:r w:rsidRPr="00EE529C">
        <w:rPr>
          <w:sz w:val="18"/>
          <w:lang w:val="da-DK"/>
        </w:rPr>
        <w:t>2</w:t>
      </w:r>
      <w:r w:rsidRPr="00EE529C">
        <w:rPr>
          <w:i/>
          <w:position w:val="-9"/>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num="6" w:space="708" w:equalWidth="0">
            <w:col w:w="3011" w:space="40"/>
            <w:col w:w="912" w:space="73"/>
            <w:col w:w="1986" w:space="40"/>
            <w:col w:w="377" w:space="75"/>
            <w:col w:w="1877" w:space="39"/>
            <w:col w:w="3160"/>
          </w:cols>
        </w:sectPr>
      </w:pPr>
    </w:p>
    <w:p w:rsidR="007E510D" w:rsidRPr="00EE529C" w:rsidRDefault="007E510D">
      <w:pPr>
        <w:pStyle w:val="BodyText"/>
        <w:spacing w:before="10"/>
        <w:rPr>
          <w:i/>
          <w:sz w:val="22"/>
          <w:lang w:val="da-DK"/>
        </w:rPr>
      </w:pPr>
    </w:p>
    <w:p w:rsidR="007E510D" w:rsidRPr="00EE529C" w:rsidRDefault="00EE529C">
      <w:pPr>
        <w:pStyle w:val="Heading2"/>
        <w:numPr>
          <w:ilvl w:val="1"/>
          <w:numId w:val="45"/>
        </w:numPr>
        <w:tabs>
          <w:tab w:val="left" w:pos="2069"/>
          <w:tab w:val="left" w:pos="2070"/>
        </w:tabs>
        <w:spacing w:before="93"/>
        <w:rPr>
          <w:lang w:val="da-DK"/>
        </w:rPr>
      </w:pPr>
      <w:bookmarkStart w:id="212" w:name="_bookmark202"/>
      <w:bookmarkEnd w:id="212"/>
      <w:r w:rsidRPr="00EE529C">
        <w:rPr>
          <w:w w:val="105"/>
          <w:lang w:val="da-DK"/>
        </w:rPr>
        <w:t>Rødder</w:t>
      </w:r>
    </w:p>
    <w:p w:rsidR="007E510D" w:rsidRPr="00EE529C" w:rsidRDefault="00EE529C">
      <w:pPr>
        <w:pStyle w:val="ListParagraph"/>
        <w:numPr>
          <w:ilvl w:val="2"/>
          <w:numId w:val="45"/>
        </w:numPr>
        <w:tabs>
          <w:tab w:val="left" w:pos="1846"/>
        </w:tabs>
        <w:spacing w:before="226"/>
        <w:ind w:hanging="311"/>
        <w:jc w:val="left"/>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EE529C">
      <w:pPr>
        <w:tabs>
          <w:tab w:val="left" w:pos="1725"/>
          <w:tab w:val="left" w:pos="2989"/>
          <w:tab w:val="left" w:pos="4193"/>
          <w:tab w:val="left" w:pos="5373"/>
          <w:tab w:val="left" w:pos="6553"/>
        </w:tabs>
        <w:spacing w:before="124" w:line="391" w:lineRule="exact"/>
        <w:ind w:left="545"/>
        <w:jc w:val="center"/>
        <w:rPr>
          <w:i/>
          <w:sz w:val="24"/>
          <w:lang w:val="da-DK"/>
        </w:rPr>
      </w:pPr>
      <w:r w:rsidRPr="00EE529C">
        <w:rPr>
          <w:lang w:val="da-DK"/>
        </w:rPr>
        <w:pict>
          <v:line id="_x0000_s3603" style="position:absolute;left:0;text-align:left;z-index:-27517440;mso-position-horizontal-relative:page" from="273.05pt,22.75pt" to="279.55pt,22.75pt" strokeweight=".21097mm">
            <w10:wrap anchorx="page"/>
          </v:line>
        </w:pict>
      </w:r>
      <w:r w:rsidRPr="00EE529C">
        <w:rPr>
          <w:w w:val="105"/>
          <w:sz w:val="24"/>
          <w:lang w:val="da-DK"/>
        </w:rPr>
        <w:t>2</w:t>
      </w:r>
      <w:r w:rsidRPr="00EE529C">
        <w:rPr>
          <w:i/>
          <w:w w:val="105"/>
          <w:sz w:val="24"/>
          <w:lang w:val="da-DK"/>
        </w:rPr>
        <w:t>,</w:t>
      </w:r>
      <w:r w:rsidRPr="00EE529C">
        <w:rPr>
          <w:i/>
          <w:w w:val="105"/>
          <w:sz w:val="24"/>
          <w:lang w:val="da-DK"/>
        </w:rPr>
        <w:tab/>
      </w:r>
      <w:r w:rsidRPr="00EE529C">
        <w:rPr>
          <w:w w:val="105"/>
          <w:sz w:val="24"/>
          <w:lang w:val="da-DK"/>
        </w:rPr>
        <w:t>5</w:t>
      </w:r>
      <w:r w:rsidRPr="00EE529C">
        <w:rPr>
          <w:i/>
          <w:w w:val="105"/>
          <w:sz w:val="24"/>
          <w:lang w:val="da-DK"/>
        </w:rPr>
        <w:t>,</w:t>
      </w:r>
      <w:r w:rsidRPr="00EE529C">
        <w:rPr>
          <w:i/>
          <w:w w:val="105"/>
          <w:sz w:val="24"/>
          <w:lang w:val="da-DK"/>
        </w:rPr>
        <w:tab/>
      </w:r>
      <w:r w:rsidRPr="00EE529C">
        <w:rPr>
          <w:w w:val="105"/>
          <w:position w:val="16"/>
          <w:sz w:val="24"/>
          <w:lang w:val="da-DK"/>
        </w:rPr>
        <w:t>1</w:t>
      </w:r>
      <w:r w:rsidRPr="00EE529C">
        <w:rPr>
          <w:spacing w:val="-40"/>
          <w:w w:val="105"/>
          <w:position w:val="16"/>
          <w:sz w:val="24"/>
          <w:lang w:val="da-DK"/>
        </w:rPr>
        <w:t xml:space="preserve"> </w:t>
      </w:r>
      <w:r w:rsidRPr="00EE529C">
        <w:rPr>
          <w:i/>
          <w:w w:val="105"/>
          <w:sz w:val="24"/>
          <w:lang w:val="da-DK"/>
        </w:rPr>
        <w:t>,</w:t>
      </w:r>
      <w:r w:rsidRPr="00EE529C">
        <w:rPr>
          <w:i/>
          <w:w w:val="105"/>
          <w:sz w:val="24"/>
          <w:lang w:val="da-DK"/>
        </w:rPr>
        <w:tab/>
      </w:r>
      <w:r w:rsidRPr="00EE529C">
        <w:rPr>
          <w:w w:val="105"/>
          <w:sz w:val="24"/>
          <w:lang w:val="da-DK"/>
        </w:rPr>
        <w:t>3</w:t>
      </w:r>
      <w:r w:rsidRPr="00EE529C">
        <w:rPr>
          <w:i/>
          <w:w w:val="105"/>
          <w:sz w:val="24"/>
          <w:lang w:val="da-DK"/>
        </w:rPr>
        <w:t>,</w:t>
      </w:r>
      <w:r w:rsidRPr="00EE529C">
        <w:rPr>
          <w:i/>
          <w:w w:val="105"/>
          <w:sz w:val="24"/>
          <w:lang w:val="da-DK"/>
        </w:rPr>
        <w:tab/>
      </w:r>
      <w:r w:rsidRPr="00EE529C">
        <w:rPr>
          <w:w w:val="105"/>
          <w:sz w:val="24"/>
          <w:lang w:val="da-DK"/>
        </w:rPr>
        <w:t>4</w:t>
      </w:r>
      <w:r w:rsidRPr="00EE529C">
        <w:rPr>
          <w:i/>
          <w:w w:val="105"/>
          <w:sz w:val="24"/>
          <w:lang w:val="da-DK"/>
        </w:rPr>
        <w:t>,</w:t>
      </w:r>
      <w:r w:rsidRPr="00EE529C">
        <w:rPr>
          <w:i/>
          <w:w w:val="105"/>
          <w:sz w:val="24"/>
          <w:lang w:val="da-DK"/>
        </w:rPr>
        <w:tab/>
      </w:r>
      <w:r w:rsidRPr="00EE529C">
        <w:rPr>
          <w:w w:val="105"/>
          <w:sz w:val="24"/>
          <w:lang w:val="da-DK"/>
        </w:rPr>
        <w:t>100</w:t>
      </w:r>
      <w:r w:rsidRPr="00EE529C">
        <w:rPr>
          <w:i/>
          <w:w w:val="105"/>
          <w:sz w:val="24"/>
          <w:lang w:val="da-DK"/>
        </w:rPr>
        <w:t>.</w:t>
      </w:r>
    </w:p>
    <w:p w:rsidR="007E510D" w:rsidRPr="00EE529C" w:rsidRDefault="00EE529C">
      <w:pPr>
        <w:pStyle w:val="BodyText"/>
        <w:spacing w:line="231" w:lineRule="exact"/>
        <w:ind w:right="890"/>
        <w:jc w:val="center"/>
        <w:rPr>
          <w:lang w:val="da-DK"/>
        </w:rPr>
      </w:pPr>
      <w:r w:rsidRPr="00EE529C">
        <w:rPr>
          <w:w w:val="108"/>
          <w:lang w:val="da-DK"/>
        </w:rPr>
        <w:t>9</w:t>
      </w:r>
    </w:p>
    <w:p w:rsidR="007E510D" w:rsidRPr="00EE529C" w:rsidRDefault="007E510D">
      <w:pPr>
        <w:pStyle w:val="BodyText"/>
        <w:spacing w:before="11"/>
        <w:rPr>
          <w:sz w:val="10"/>
          <w:lang w:val="da-DK"/>
        </w:rPr>
      </w:pPr>
    </w:p>
    <w:p w:rsidR="007E510D" w:rsidRPr="00EE529C" w:rsidRDefault="00EE529C">
      <w:pPr>
        <w:pStyle w:val="ListParagraph"/>
        <w:numPr>
          <w:ilvl w:val="2"/>
          <w:numId w:val="45"/>
        </w:numPr>
        <w:tabs>
          <w:tab w:val="left" w:pos="1846"/>
        </w:tabs>
        <w:spacing w:before="90" w:line="274" w:lineRule="exact"/>
        <w:ind w:hanging="311"/>
        <w:jc w:val="left"/>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EE529C">
      <w:pPr>
        <w:tabs>
          <w:tab w:val="left" w:pos="1830"/>
          <w:tab w:val="left" w:pos="3067"/>
          <w:tab w:val="left" w:pos="4304"/>
          <w:tab w:val="left" w:pos="5695"/>
          <w:tab w:val="left" w:pos="6779"/>
        </w:tabs>
        <w:spacing w:line="553" w:lineRule="exact"/>
        <w:ind w:left="569"/>
        <w:jc w:val="center"/>
        <w:rPr>
          <w:i/>
          <w:sz w:val="24"/>
          <w:lang w:val="da-DK"/>
        </w:rPr>
      </w:pPr>
      <w:r w:rsidRPr="00EE529C">
        <w:rPr>
          <w:lang w:val="da-DK"/>
        </w:rPr>
        <w:pict>
          <v:line id="_x0000_s3602" style="position:absolute;left:0;text-align:left;z-index:-27516928;mso-position-horizontal-relative:page" from="154.85pt,11.85pt" to="161.4pt,11.85pt" strokeweight=".21097mm">
            <w10:wrap anchorx="page"/>
          </v:line>
        </w:pict>
      </w:r>
      <w:r w:rsidRPr="00EE529C">
        <w:rPr>
          <w:lang w:val="da-DK"/>
        </w:rPr>
        <w:pict>
          <v:line id="_x0000_s3601" style="position:absolute;left:0;text-align:left;z-index:-27516416;mso-position-horizontal-relative:page" from="217.9pt,19.3pt" to="224.45pt,19.3pt" strokeweight=".21097mm">
            <w10:wrap anchorx="page"/>
          </v:line>
        </w:pict>
      </w:r>
      <w:r w:rsidRPr="00EE529C">
        <w:rPr>
          <w:lang w:val="da-DK"/>
        </w:rPr>
        <w:pict>
          <v:line id="_x0000_s3600" style="position:absolute;left:0;text-align:left;z-index:-27515904;mso-position-horizontal-relative:page" from="279.75pt,19.3pt" to="286.3pt,19.3pt" strokeweight=".21097mm">
            <w10:wrap anchorx="page"/>
          </v:line>
        </w:pict>
      </w:r>
      <w:r w:rsidRPr="00EE529C">
        <w:rPr>
          <w:lang w:val="da-DK"/>
        </w:rPr>
        <w:pict>
          <v:line id="_x0000_s3599" style="position:absolute;left:0;text-align:left;z-index:-27515392;mso-position-horizontal-relative:page" from="348.15pt,19.3pt" to="354.65pt,19.3pt" strokeweight=".21097mm">
            <w10:wrap anchorx="page"/>
          </v:line>
        </w:pict>
      </w:r>
      <w:r w:rsidRPr="00EE529C">
        <w:rPr>
          <w:rFonts w:ascii="Lucida Sans Unicode" w:hAnsi="Lucida Sans Unicode"/>
          <w:position w:val="37"/>
          <w:sz w:val="24"/>
          <w:lang w:val="da-DK"/>
        </w:rPr>
        <w:t>√</w:t>
      </w:r>
      <w:r w:rsidRPr="00EE529C">
        <w:rPr>
          <w:position w:val="16"/>
          <w:sz w:val="24"/>
          <w:lang w:val="da-DK"/>
        </w:rPr>
        <w:t>2</w:t>
      </w:r>
      <w:r w:rsidRPr="00EE529C">
        <w:rPr>
          <w:spacing w:val="-38"/>
          <w:position w:val="16"/>
          <w:sz w:val="24"/>
          <w:lang w:val="da-DK"/>
        </w:rPr>
        <w:t xml:space="preserve"> </w:t>
      </w:r>
      <w:r w:rsidRPr="00EE529C">
        <w:rPr>
          <w:i/>
          <w:sz w:val="24"/>
          <w:lang w:val="da-DK"/>
        </w:rPr>
        <w:t>,</w:t>
      </w:r>
      <w:r w:rsidRPr="00EE529C">
        <w:rPr>
          <w:i/>
          <w:sz w:val="24"/>
          <w:lang w:val="da-DK"/>
        </w:rPr>
        <w:tab/>
      </w:r>
      <w:r w:rsidRPr="00EE529C">
        <w:rPr>
          <w:rFonts w:ascii="Lucida Sans Unicode" w:hAnsi="Lucida Sans Unicode"/>
          <w:position w:val="22"/>
          <w:sz w:val="24"/>
          <w:lang w:val="da-DK"/>
        </w:rPr>
        <w:t>√</w:t>
      </w:r>
      <w:r w:rsidRPr="00EE529C">
        <w:rPr>
          <w:sz w:val="24"/>
          <w:lang w:val="da-DK"/>
        </w:rPr>
        <w:t>2</w:t>
      </w:r>
      <w:r w:rsidRPr="00EE529C">
        <w:rPr>
          <w:i/>
          <w:sz w:val="24"/>
          <w:lang w:val="da-DK"/>
        </w:rPr>
        <w:t>,</w:t>
      </w:r>
      <w:r w:rsidRPr="00EE529C">
        <w:rPr>
          <w:i/>
          <w:sz w:val="24"/>
          <w:lang w:val="da-DK"/>
        </w:rPr>
        <w:tab/>
      </w:r>
      <w:r w:rsidRPr="00EE529C">
        <w:rPr>
          <w:rFonts w:ascii="Lucida Sans Unicode" w:hAnsi="Lucida Sans Unicode"/>
          <w:position w:val="22"/>
          <w:sz w:val="24"/>
          <w:lang w:val="da-DK"/>
        </w:rPr>
        <w:t>√</w:t>
      </w:r>
      <w:r w:rsidRPr="00EE529C">
        <w:rPr>
          <w:sz w:val="24"/>
          <w:lang w:val="da-DK"/>
        </w:rPr>
        <w:t>2</w:t>
      </w:r>
      <w:r w:rsidRPr="00EE529C">
        <w:rPr>
          <w:i/>
          <w:sz w:val="24"/>
          <w:lang w:val="da-DK"/>
        </w:rPr>
        <w:t>,</w:t>
      </w:r>
      <w:r w:rsidRPr="00EE529C">
        <w:rPr>
          <w:i/>
          <w:sz w:val="24"/>
          <w:lang w:val="da-DK"/>
        </w:rPr>
        <w:tab/>
      </w:r>
      <w:r w:rsidRPr="00EE529C">
        <w:rPr>
          <w:sz w:val="24"/>
          <w:lang w:val="da-DK"/>
        </w:rPr>
        <w:t>3</w:t>
      </w:r>
      <w:r w:rsidRPr="00EE529C">
        <w:rPr>
          <w:rFonts w:ascii="Lucida Sans Unicode" w:hAnsi="Lucida Sans Unicode"/>
          <w:position w:val="22"/>
          <w:sz w:val="24"/>
          <w:lang w:val="da-DK"/>
        </w:rPr>
        <w:t>√</w:t>
      </w:r>
      <w:r w:rsidRPr="00EE529C">
        <w:rPr>
          <w:sz w:val="24"/>
          <w:lang w:val="da-DK"/>
        </w:rPr>
        <w:t>3</w:t>
      </w:r>
      <w:r w:rsidRPr="00EE529C">
        <w:rPr>
          <w:i/>
          <w:sz w:val="24"/>
          <w:lang w:val="da-DK"/>
        </w:rPr>
        <w:t>,</w:t>
      </w:r>
      <w:r w:rsidRPr="00EE529C">
        <w:rPr>
          <w:i/>
          <w:sz w:val="24"/>
          <w:lang w:val="da-DK"/>
        </w:rPr>
        <w:tab/>
      </w:r>
      <w:r w:rsidRPr="00EE529C">
        <w:rPr>
          <w:position w:val="16"/>
          <w:sz w:val="24"/>
          <w:u w:val="single"/>
          <w:lang w:val="da-DK"/>
        </w:rPr>
        <w:t>1</w:t>
      </w:r>
      <w:r w:rsidRPr="00EE529C">
        <w:rPr>
          <w:spacing w:val="-36"/>
          <w:position w:val="16"/>
          <w:sz w:val="24"/>
          <w:lang w:val="da-DK"/>
        </w:rPr>
        <w:t xml:space="preserve"> </w:t>
      </w:r>
      <w:r w:rsidRPr="00EE529C">
        <w:rPr>
          <w:i/>
          <w:sz w:val="24"/>
          <w:lang w:val="da-DK"/>
        </w:rPr>
        <w:t>,</w:t>
      </w:r>
      <w:r w:rsidRPr="00EE529C">
        <w:rPr>
          <w:i/>
          <w:sz w:val="24"/>
          <w:lang w:val="da-DK"/>
        </w:rPr>
        <w:tab/>
      </w:r>
      <w:r w:rsidRPr="00EE529C">
        <w:rPr>
          <w:spacing w:val="4"/>
          <w:sz w:val="24"/>
          <w:lang w:val="da-DK"/>
        </w:rPr>
        <w:t>7</w:t>
      </w:r>
      <w:r w:rsidRPr="00EE529C">
        <w:rPr>
          <w:spacing w:val="4"/>
          <w:sz w:val="24"/>
          <w:vertAlign w:val="superscript"/>
          <w:lang w:val="da-DK"/>
        </w:rPr>
        <w:t>2</w:t>
      </w:r>
      <w:r w:rsidRPr="00EE529C">
        <w:rPr>
          <w:i/>
          <w:spacing w:val="4"/>
          <w:sz w:val="24"/>
          <w:vertAlign w:val="superscript"/>
          <w:lang w:val="da-DK"/>
        </w:rPr>
        <w:t>/</w:t>
      </w:r>
      <w:r w:rsidRPr="00EE529C">
        <w:rPr>
          <w:spacing w:val="4"/>
          <w:sz w:val="24"/>
          <w:vertAlign w:val="superscript"/>
          <w:lang w:val="da-DK"/>
        </w:rPr>
        <w:t>3</w:t>
      </w:r>
      <w:r w:rsidRPr="00EE529C">
        <w:rPr>
          <w:i/>
          <w:spacing w:val="4"/>
          <w:sz w:val="24"/>
          <w:lang w:val="da-DK"/>
        </w:rPr>
        <w:t>.</w:t>
      </w:r>
    </w:p>
    <w:p w:rsidR="007E510D" w:rsidRPr="00EE529C" w:rsidRDefault="00EE529C">
      <w:pPr>
        <w:pStyle w:val="BodyText"/>
        <w:spacing w:line="20" w:lineRule="exact"/>
        <w:ind w:left="2734"/>
        <w:rPr>
          <w:sz w:val="2"/>
          <w:lang w:val="da-DK"/>
        </w:rPr>
      </w:pPr>
      <w:r w:rsidRPr="00EE529C">
        <w:rPr>
          <w:sz w:val="2"/>
          <w:lang w:val="da-DK"/>
        </w:rPr>
      </w:r>
      <w:r w:rsidRPr="00EE529C">
        <w:rPr>
          <w:sz w:val="2"/>
          <w:lang w:val="da-DK"/>
        </w:rPr>
        <w:pict>
          <v:group id="_x0000_s3597" style="width:15.4pt;height:.6pt;mso-position-horizontal-relative:char;mso-position-vertical-relative:line" coordsize="308,12">
            <v:line id="_x0000_s3598" style="position:absolute" from="0,6" to="307,6" strokeweight=".21097mm"/>
            <w10:anchorlock/>
          </v:group>
        </w:pict>
      </w:r>
    </w:p>
    <w:p w:rsidR="007E510D" w:rsidRPr="00EE529C" w:rsidRDefault="007E510D">
      <w:pPr>
        <w:spacing w:line="20" w:lineRule="exact"/>
        <w:rPr>
          <w:sz w:val="2"/>
          <w:lang w:val="da-DK"/>
        </w:rPr>
        <w:sectPr w:rsidR="007E510D" w:rsidRPr="00EE529C">
          <w:headerReference w:type="default" r:id="rId84"/>
          <w:pgSz w:w="11910" w:h="16840"/>
          <w:pgMar w:top="1100" w:right="140" w:bottom="280" w:left="180" w:header="797" w:footer="0" w:gutter="0"/>
          <w:cols w:space="708"/>
        </w:sectPr>
      </w:pPr>
    </w:p>
    <w:p w:rsidR="007E510D" w:rsidRPr="00EE529C" w:rsidRDefault="00EE529C">
      <w:pPr>
        <w:pStyle w:val="BodyText"/>
        <w:spacing w:line="268" w:lineRule="exact"/>
        <w:ind w:right="111"/>
        <w:jc w:val="right"/>
        <w:rPr>
          <w:lang w:val="da-DK"/>
        </w:rPr>
      </w:pPr>
      <w:r w:rsidRPr="00EE529C">
        <w:rPr>
          <w:w w:val="108"/>
          <w:lang w:val="da-DK"/>
        </w:rPr>
        <w:t>2</w:t>
      </w:r>
    </w:p>
    <w:p w:rsidR="007E510D" w:rsidRPr="00EE529C" w:rsidRDefault="00EE529C">
      <w:pPr>
        <w:pStyle w:val="ListParagraph"/>
        <w:numPr>
          <w:ilvl w:val="2"/>
          <w:numId w:val="45"/>
        </w:numPr>
        <w:tabs>
          <w:tab w:val="left" w:pos="1846"/>
        </w:tabs>
        <w:spacing w:before="221"/>
        <w:ind w:hanging="311"/>
        <w:jc w:val="left"/>
        <w:rPr>
          <w:sz w:val="24"/>
          <w:lang w:val="da-DK"/>
        </w:rPr>
      </w:pPr>
      <w:r w:rsidRPr="00EE529C">
        <w:rPr>
          <w:sz w:val="24"/>
          <w:lang w:val="da-DK"/>
        </w:rPr>
        <w:t>Svarene</w:t>
      </w:r>
      <w:r w:rsidRPr="00EE529C">
        <w:rPr>
          <w:spacing w:val="-8"/>
          <w:sz w:val="24"/>
          <w:lang w:val="da-DK"/>
        </w:rPr>
        <w:t xml:space="preserve"> </w:t>
      </w:r>
      <w:r w:rsidRPr="00EE529C">
        <w:rPr>
          <w:spacing w:val="-5"/>
          <w:sz w:val="24"/>
          <w:lang w:val="da-DK"/>
        </w:rPr>
        <w:t>er:.</w:t>
      </w:r>
    </w:p>
    <w:p w:rsidR="007E510D" w:rsidRPr="00EE529C" w:rsidRDefault="007E510D">
      <w:pPr>
        <w:pStyle w:val="BodyText"/>
        <w:rPr>
          <w:sz w:val="28"/>
          <w:lang w:val="da-DK"/>
        </w:rPr>
      </w:pPr>
    </w:p>
    <w:p w:rsidR="007E510D" w:rsidRPr="00EE529C" w:rsidRDefault="007E510D">
      <w:pPr>
        <w:pStyle w:val="BodyText"/>
        <w:spacing w:before="12"/>
        <w:rPr>
          <w:sz w:val="40"/>
          <w:lang w:val="da-DK"/>
        </w:rPr>
      </w:pPr>
    </w:p>
    <w:p w:rsidR="007E510D" w:rsidRPr="00EE529C" w:rsidRDefault="00EE529C">
      <w:pPr>
        <w:pStyle w:val="ListParagraph"/>
        <w:numPr>
          <w:ilvl w:val="2"/>
          <w:numId w:val="45"/>
        </w:numPr>
        <w:tabs>
          <w:tab w:val="left" w:pos="1846"/>
        </w:tabs>
        <w:ind w:hanging="311"/>
        <w:jc w:val="left"/>
        <w:rPr>
          <w:sz w:val="24"/>
          <w:lang w:val="da-DK"/>
        </w:rPr>
      </w:pPr>
      <w:r w:rsidRPr="00EE529C">
        <w:rPr>
          <w:sz w:val="24"/>
          <w:lang w:val="da-DK"/>
        </w:rPr>
        <w:t>Svarene</w:t>
      </w:r>
      <w:r w:rsidRPr="00EE529C">
        <w:rPr>
          <w:spacing w:val="-8"/>
          <w:sz w:val="24"/>
          <w:lang w:val="da-DK"/>
        </w:rPr>
        <w:t xml:space="preserve"> </w:t>
      </w:r>
      <w:r w:rsidRPr="00EE529C">
        <w:rPr>
          <w:spacing w:val="-5"/>
          <w:sz w:val="24"/>
          <w:lang w:val="da-DK"/>
        </w:rPr>
        <w:t>er:.</w:t>
      </w:r>
    </w:p>
    <w:p w:rsidR="007E510D" w:rsidRPr="00EE529C" w:rsidRDefault="00EE529C">
      <w:pPr>
        <w:spacing w:line="268" w:lineRule="exact"/>
        <w:ind w:left="4735" w:right="3570"/>
        <w:jc w:val="center"/>
        <w:rPr>
          <w:sz w:val="24"/>
          <w:lang w:val="da-DK"/>
        </w:rPr>
      </w:pPr>
      <w:r w:rsidRPr="00EE529C">
        <w:rPr>
          <w:lang w:val="da-DK"/>
        </w:rPr>
        <w:br w:type="column"/>
      </w:r>
      <w:r w:rsidRPr="00EE529C">
        <w:rPr>
          <w:w w:val="110"/>
          <w:sz w:val="24"/>
          <w:lang w:val="da-DK"/>
        </w:rPr>
        <w:t>2</w:t>
      </w:r>
    </w:p>
    <w:p w:rsidR="007E510D" w:rsidRPr="00EE529C" w:rsidRDefault="007E510D">
      <w:pPr>
        <w:pStyle w:val="BodyText"/>
        <w:spacing w:before="11"/>
        <w:rPr>
          <w:sz w:val="39"/>
          <w:lang w:val="da-DK"/>
        </w:rPr>
      </w:pPr>
    </w:p>
    <w:p w:rsidR="007E510D" w:rsidRPr="00EE529C" w:rsidRDefault="00EE529C">
      <w:pPr>
        <w:tabs>
          <w:tab w:val="left" w:pos="2794"/>
          <w:tab w:val="left" w:pos="5315"/>
        </w:tabs>
        <w:ind w:left="400"/>
        <w:rPr>
          <w:i/>
          <w:sz w:val="24"/>
          <w:lang w:val="da-DK"/>
        </w:rPr>
      </w:pPr>
      <w:r w:rsidRPr="00EE529C">
        <w:rPr>
          <w:lang w:val="da-DK"/>
        </w:rPr>
        <w:pict>
          <v:line id="_x0000_s3596" style="position:absolute;left:0;text-align:left;z-index:-27514880;mso-position-horizontal-relative:page" from="193.55pt,13pt" to="200.05pt,13pt" strokeweight=".21097mm">
            <w10:wrap anchorx="page"/>
          </v:line>
        </w:pict>
      </w:r>
      <w:r w:rsidRPr="00EE529C">
        <w:rPr>
          <w:lang w:val="da-DK"/>
        </w:rPr>
        <w:pict>
          <v:line id="_x0000_s3595" style="position:absolute;left:0;text-align:left;z-index:-27514368;mso-position-horizontal-relative:page" from="319.75pt,13pt" to="326.25pt,13pt" strokeweight=".21097mm">
            <w10:wrap anchorx="page"/>
          </v:line>
        </w:pict>
      </w:r>
      <w:r w:rsidRPr="00EE529C">
        <w:rPr>
          <w:rFonts w:ascii="Lucida Sans Unicode" w:hAnsi="Lucida Sans Unicode"/>
          <w:position w:val="22"/>
          <w:sz w:val="24"/>
          <w:lang w:val="da-DK"/>
        </w:rPr>
        <w:t>√</w:t>
      </w:r>
      <w:r w:rsidRPr="00EE529C">
        <w:rPr>
          <w:sz w:val="24"/>
          <w:lang w:val="da-DK"/>
        </w:rPr>
        <w:t>2</w:t>
      </w:r>
      <w:r w:rsidRPr="00EE529C">
        <w:rPr>
          <w:spacing w:val="-21"/>
          <w:sz w:val="24"/>
          <w:lang w:val="da-DK"/>
        </w:rPr>
        <w:t xml:space="preserve"> </w:t>
      </w:r>
      <w:r w:rsidRPr="00EE529C">
        <w:rPr>
          <w:sz w:val="24"/>
          <w:lang w:val="da-DK"/>
        </w:rPr>
        <w:t>+</w:t>
      </w:r>
      <w:r w:rsidRPr="00EE529C">
        <w:rPr>
          <w:spacing w:val="-20"/>
          <w:sz w:val="24"/>
          <w:lang w:val="da-DK"/>
        </w:rPr>
        <w:t xml:space="preserve"> </w:t>
      </w:r>
      <w:r w:rsidRPr="00EE529C">
        <w:rPr>
          <w:sz w:val="24"/>
          <w:lang w:val="da-DK"/>
        </w:rPr>
        <w:t>2</w:t>
      </w:r>
      <w:r w:rsidRPr="00EE529C">
        <w:rPr>
          <w:i/>
          <w:sz w:val="24"/>
          <w:lang w:val="da-DK"/>
        </w:rPr>
        <w:t>,</w:t>
      </w:r>
      <w:r w:rsidRPr="00EE529C">
        <w:rPr>
          <w:i/>
          <w:sz w:val="24"/>
          <w:lang w:val="da-DK"/>
        </w:rPr>
        <w:tab/>
      </w:r>
      <w:r w:rsidRPr="00EE529C">
        <w:rPr>
          <w:sz w:val="24"/>
          <w:lang w:val="da-DK"/>
        </w:rPr>
        <w:t>9</w:t>
      </w:r>
      <w:r w:rsidRPr="00EE529C">
        <w:rPr>
          <w:rFonts w:ascii="Lucida Sans Unicode" w:hAnsi="Lucida Sans Unicode"/>
          <w:position w:val="22"/>
          <w:sz w:val="24"/>
          <w:lang w:val="da-DK"/>
        </w:rPr>
        <w:t>√</w:t>
      </w:r>
      <w:r w:rsidRPr="00EE529C">
        <w:rPr>
          <w:sz w:val="24"/>
          <w:lang w:val="da-DK"/>
        </w:rPr>
        <w:t>2</w:t>
      </w:r>
      <w:r w:rsidRPr="00EE529C">
        <w:rPr>
          <w:spacing w:val="-25"/>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40"/>
          <w:sz w:val="24"/>
          <w:lang w:val="da-DK"/>
        </w:rPr>
        <w:t xml:space="preserve"> </w:t>
      </w:r>
      <w:r w:rsidRPr="00EE529C">
        <w:rPr>
          <w:sz w:val="24"/>
          <w:lang w:val="da-DK"/>
        </w:rPr>
        <w:t>4</w:t>
      </w:r>
      <w:r w:rsidRPr="00EE529C">
        <w:rPr>
          <w:i/>
          <w:sz w:val="24"/>
          <w:lang w:val="da-DK"/>
        </w:rPr>
        <w:t>,</w:t>
      </w:r>
      <w:r w:rsidRPr="00EE529C">
        <w:rPr>
          <w:i/>
          <w:sz w:val="24"/>
          <w:lang w:val="da-DK"/>
        </w:rPr>
        <w:tab/>
      </w:r>
      <w:r w:rsidRPr="00EE529C">
        <w:rPr>
          <w:sz w:val="24"/>
          <w:lang w:val="da-DK"/>
        </w:rPr>
        <w:t>1</w:t>
      </w:r>
      <w:r w:rsidRPr="00EE529C">
        <w:rPr>
          <w:i/>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num="2" w:space="708" w:equalWidth="0">
            <w:col w:w="3073" w:space="40"/>
            <w:col w:w="8477"/>
          </w:cols>
        </w:sectPr>
      </w:pPr>
    </w:p>
    <w:p w:rsidR="007E510D" w:rsidRPr="00EE529C" w:rsidRDefault="00EE529C">
      <w:pPr>
        <w:tabs>
          <w:tab w:val="left" w:pos="1838"/>
          <w:tab w:val="left" w:pos="3241"/>
          <w:tab w:val="left" w:pos="5455"/>
          <w:tab w:val="left" w:pos="6858"/>
        </w:tabs>
        <w:spacing w:before="164"/>
        <w:ind w:left="545"/>
        <w:jc w:val="center"/>
        <w:rPr>
          <w:i/>
          <w:sz w:val="24"/>
          <w:lang w:val="da-DK"/>
        </w:rPr>
      </w:pPr>
      <w:r w:rsidRPr="00EE529C">
        <w:rPr>
          <w:lang w:val="da-DK"/>
        </w:rPr>
        <w:pict>
          <v:line id="_x0000_s3594" style="position:absolute;left:0;text-align:left;z-index:-27513344;mso-position-horizontal-relative:page" from="267.2pt,70.7pt" to="273.7pt,70.7pt" strokeweight=".21097mm">
            <w10:wrap anchorx="page"/>
          </v:line>
        </w:pict>
      </w:r>
      <w:r w:rsidRPr="00EE529C">
        <w:rPr>
          <w:lang w:val="da-DK"/>
        </w:rPr>
        <w:pict>
          <v:line id="_x0000_s3593" style="position:absolute;left:0;text-align:left;z-index:-27512832;mso-position-horizontal-relative:page" from="351.7pt,70.7pt" to="358.25pt,70.7pt" strokeweight=".21097mm">
            <w10:wrap anchorx="page"/>
          </v:line>
        </w:pict>
      </w:r>
      <w:r w:rsidRPr="00EE529C">
        <w:rPr>
          <w:i/>
          <w:spacing w:val="5"/>
          <w:position w:val="-9"/>
          <w:sz w:val="24"/>
          <w:lang w:val="da-DK"/>
        </w:rPr>
        <w:t>x</w:t>
      </w:r>
      <w:r w:rsidRPr="00EE529C">
        <w:rPr>
          <w:spacing w:val="5"/>
          <w:sz w:val="18"/>
          <w:lang w:val="da-DK"/>
        </w:rPr>
        <w:t>4</w:t>
      </w:r>
      <w:r w:rsidRPr="00EE529C">
        <w:rPr>
          <w:i/>
          <w:spacing w:val="5"/>
          <w:sz w:val="18"/>
          <w:lang w:val="da-DK"/>
        </w:rPr>
        <w:t>/</w:t>
      </w:r>
      <w:r w:rsidRPr="00EE529C">
        <w:rPr>
          <w:spacing w:val="5"/>
          <w:sz w:val="18"/>
          <w:lang w:val="da-DK"/>
        </w:rPr>
        <w:t>3</w:t>
      </w:r>
      <w:r w:rsidRPr="00EE529C">
        <w:rPr>
          <w:i/>
          <w:spacing w:val="5"/>
          <w:position w:val="-9"/>
          <w:sz w:val="24"/>
          <w:lang w:val="da-DK"/>
        </w:rPr>
        <w:t>,</w:t>
      </w:r>
      <w:r w:rsidRPr="00EE529C">
        <w:rPr>
          <w:i/>
          <w:spacing w:val="5"/>
          <w:position w:val="-9"/>
          <w:sz w:val="24"/>
          <w:lang w:val="da-DK"/>
        </w:rPr>
        <w:tab/>
      </w:r>
      <w:r w:rsidRPr="00EE529C">
        <w:rPr>
          <w:i/>
          <w:spacing w:val="4"/>
          <w:position w:val="-9"/>
          <w:sz w:val="24"/>
          <w:lang w:val="da-DK"/>
        </w:rPr>
        <w:t>x</w:t>
      </w:r>
      <w:r w:rsidRPr="00EE529C">
        <w:rPr>
          <w:rFonts w:ascii="Lucida Sans Unicode" w:hAnsi="Lucida Sans Unicode"/>
          <w:spacing w:val="4"/>
          <w:sz w:val="18"/>
          <w:lang w:val="da-DK"/>
        </w:rPr>
        <w:t>−</w:t>
      </w:r>
      <w:r w:rsidRPr="00EE529C">
        <w:rPr>
          <w:spacing w:val="4"/>
          <w:sz w:val="18"/>
          <w:lang w:val="da-DK"/>
        </w:rPr>
        <w:t>1</w:t>
      </w:r>
      <w:r w:rsidRPr="00EE529C">
        <w:rPr>
          <w:i/>
          <w:spacing w:val="4"/>
          <w:sz w:val="18"/>
          <w:lang w:val="da-DK"/>
        </w:rPr>
        <w:t>/</w:t>
      </w:r>
      <w:r w:rsidRPr="00EE529C">
        <w:rPr>
          <w:spacing w:val="4"/>
          <w:sz w:val="18"/>
          <w:lang w:val="da-DK"/>
        </w:rPr>
        <w:t>6</w:t>
      </w:r>
      <w:r w:rsidRPr="00EE529C">
        <w:rPr>
          <w:i/>
          <w:spacing w:val="4"/>
          <w:position w:val="-9"/>
          <w:sz w:val="24"/>
          <w:lang w:val="da-DK"/>
        </w:rPr>
        <w:t>,</w:t>
      </w:r>
      <w:r w:rsidRPr="00EE529C">
        <w:rPr>
          <w:i/>
          <w:spacing w:val="4"/>
          <w:position w:val="-9"/>
          <w:sz w:val="24"/>
          <w:lang w:val="da-DK"/>
        </w:rPr>
        <w:tab/>
      </w:r>
      <w:r w:rsidRPr="00EE529C">
        <w:rPr>
          <w:spacing w:val="6"/>
          <w:position w:val="-9"/>
          <w:sz w:val="24"/>
          <w:lang w:val="da-DK"/>
        </w:rPr>
        <w:t>2</w:t>
      </w:r>
      <w:r w:rsidRPr="00EE529C">
        <w:rPr>
          <w:rFonts w:ascii="Lucida Sans Unicode" w:hAnsi="Lucida Sans Unicode"/>
          <w:spacing w:val="6"/>
          <w:sz w:val="18"/>
          <w:lang w:val="da-DK"/>
        </w:rPr>
        <w:t>−</w:t>
      </w:r>
      <w:r w:rsidRPr="00EE529C">
        <w:rPr>
          <w:spacing w:val="6"/>
          <w:sz w:val="18"/>
          <w:lang w:val="da-DK"/>
        </w:rPr>
        <w:t>3</w:t>
      </w:r>
      <w:r w:rsidRPr="00EE529C">
        <w:rPr>
          <w:i/>
          <w:spacing w:val="6"/>
          <w:sz w:val="18"/>
          <w:lang w:val="da-DK"/>
        </w:rPr>
        <w:t>/</w:t>
      </w:r>
      <w:r w:rsidRPr="00EE529C">
        <w:rPr>
          <w:spacing w:val="6"/>
          <w:sz w:val="18"/>
          <w:lang w:val="da-DK"/>
        </w:rPr>
        <w:t>4</w:t>
      </w:r>
      <w:r w:rsidRPr="00EE529C">
        <w:rPr>
          <w:i/>
          <w:spacing w:val="6"/>
          <w:position w:val="-9"/>
          <w:sz w:val="24"/>
          <w:lang w:val="da-DK"/>
        </w:rPr>
        <w:t>x</w:t>
      </w:r>
      <w:r w:rsidRPr="00EE529C">
        <w:rPr>
          <w:spacing w:val="6"/>
          <w:sz w:val="18"/>
          <w:lang w:val="da-DK"/>
        </w:rPr>
        <w:t>1</w:t>
      </w:r>
      <w:r w:rsidRPr="00EE529C">
        <w:rPr>
          <w:i/>
          <w:spacing w:val="6"/>
          <w:sz w:val="18"/>
          <w:lang w:val="da-DK"/>
        </w:rPr>
        <w:t>/</w:t>
      </w:r>
      <w:r w:rsidRPr="00EE529C">
        <w:rPr>
          <w:spacing w:val="6"/>
          <w:sz w:val="18"/>
          <w:lang w:val="da-DK"/>
        </w:rPr>
        <w:t>8</w:t>
      </w:r>
      <w:r w:rsidRPr="00EE529C">
        <w:rPr>
          <w:i/>
          <w:spacing w:val="6"/>
          <w:position w:val="-9"/>
          <w:sz w:val="24"/>
          <w:lang w:val="da-DK"/>
        </w:rPr>
        <w:t>y</w:t>
      </w:r>
      <w:r w:rsidRPr="00EE529C">
        <w:rPr>
          <w:spacing w:val="6"/>
          <w:sz w:val="18"/>
          <w:lang w:val="da-DK"/>
        </w:rPr>
        <w:t>3</w:t>
      </w:r>
      <w:r w:rsidRPr="00EE529C">
        <w:rPr>
          <w:i/>
          <w:spacing w:val="6"/>
          <w:sz w:val="18"/>
          <w:lang w:val="da-DK"/>
        </w:rPr>
        <w:t>/</w:t>
      </w:r>
      <w:r w:rsidRPr="00EE529C">
        <w:rPr>
          <w:spacing w:val="6"/>
          <w:sz w:val="18"/>
          <w:lang w:val="da-DK"/>
        </w:rPr>
        <w:t>4</w:t>
      </w:r>
      <w:r w:rsidRPr="00EE529C">
        <w:rPr>
          <w:i/>
          <w:spacing w:val="6"/>
          <w:position w:val="-9"/>
          <w:sz w:val="24"/>
          <w:lang w:val="da-DK"/>
        </w:rPr>
        <w:t>,</w:t>
      </w:r>
      <w:r w:rsidRPr="00EE529C">
        <w:rPr>
          <w:i/>
          <w:spacing w:val="6"/>
          <w:position w:val="-9"/>
          <w:sz w:val="24"/>
          <w:lang w:val="da-DK"/>
        </w:rPr>
        <w:tab/>
      </w:r>
      <w:r w:rsidRPr="00EE529C">
        <w:rPr>
          <w:i/>
          <w:spacing w:val="4"/>
          <w:position w:val="-9"/>
          <w:sz w:val="24"/>
          <w:lang w:val="da-DK"/>
        </w:rPr>
        <w:t>x</w:t>
      </w:r>
      <w:r w:rsidRPr="00EE529C">
        <w:rPr>
          <w:rFonts w:ascii="Lucida Sans Unicode" w:hAnsi="Lucida Sans Unicode"/>
          <w:spacing w:val="4"/>
          <w:sz w:val="18"/>
          <w:lang w:val="da-DK"/>
        </w:rPr>
        <w:t>−</w:t>
      </w:r>
      <w:r w:rsidRPr="00EE529C">
        <w:rPr>
          <w:spacing w:val="4"/>
          <w:sz w:val="18"/>
          <w:lang w:val="da-DK"/>
        </w:rPr>
        <w:t>1</w:t>
      </w:r>
      <w:r w:rsidRPr="00EE529C">
        <w:rPr>
          <w:i/>
          <w:spacing w:val="4"/>
          <w:sz w:val="18"/>
          <w:lang w:val="da-DK"/>
        </w:rPr>
        <w:t>/</w:t>
      </w:r>
      <w:r w:rsidRPr="00EE529C">
        <w:rPr>
          <w:spacing w:val="4"/>
          <w:sz w:val="18"/>
          <w:lang w:val="da-DK"/>
        </w:rPr>
        <w:t>2</w:t>
      </w:r>
      <w:r w:rsidRPr="00EE529C">
        <w:rPr>
          <w:i/>
          <w:spacing w:val="4"/>
          <w:position w:val="-9"/>
          <w:sz w:val="24"/>
          <w:lang w:val="da-DK"/>
        </w:rPr>
        <w:t>,</w:t>
      </w:r>
      <w:r w:rsidRPr="00EE529C">
        <w:rPr>
          <w:i/>
          <w:spacing w:val="4"/>
          <w:position w:val="-9"/>
          <w:sz w:val="24"/>
          <w:lang w:val="da-DK"/>
        </w:rPr>
        <w:tab/>
      </w:r>
      <w:r w:rsidRPr="00EE529C">
        <w:rPr>
          <w:i/>
          <w:spacing w:val="5"/>
          <w:position w:val="-9"/>
          <w:sz w:val="24"/>
          <w:lang w:val="da-DK"/>
        </w:rPr>
        <w:t>x</w:t>
      </w:r>
      <w:r w:rsidRPr="00EE529C">
        <w:rPr>
          <w:spacing w:val="5"/>
          <w:sz w:val="18"/>
          <w:lang w:val="da-DK"/>
        </w:rPr>
        <w:t>5</w:t>
      </w:r>
      <w:r w:rsidRPr="00EE529C">
        <w:rPr>
          <w:i/>
          <w:spacing w:val="5"/>
          <w:sz w:val="18"/>
          <w:lang w:val="da-DK"/>
        </w:rPr>
        <w:t>/</w:t>
      </w:r>
      <w:r w:rsidRPr="00EE529C">
        <w:rPr>
          <w:spacing w:val="5"/>
          <w:sz w:val="18"/>
          <w:lang w:val="da-DK"/>
        </w:rPr>
        <w:t>2</w:t>
      </w:r>
      <w:r w:rsidRPr="00EE529C">
        <w:rPr>
          <w:i/>
          <w:spacing w:val="5"/>
          <w:position w:val="-9"/>
          <w:sz w:val="24"/>
          <w:lang w:val="da-DK"/>
        </w:rPr>
        <w:t>.</w:t>
      </w:r>
    </w:p>
    <w:p w:rsidR="007E510D" w:rsidRPr="00EE529C" w:rsidRDefault="007E510D">
      <w:pPr>
        <w:pStyle w:val="BodyText"/>
        <w:spacing w:before="10"/>
        <w:rPr>
          <w:i/>
          <w:sz w:val="19"/>
          <w:lang w:val="da-DK"/>
        </w:rPr>
      </w:pPr>
    </w:p>
    <w:p w:rsidR="007E510D" w:rsidRPr="00EE529C" w:rsidRDefault="007E510D">
      <w:pPr>
        <w:rPr>
          <w:sz w:val="19"/>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ListParagraph"/>
        <w:numPr>
          <w:ilvl w:val="2"/>
          <w:numId w:val="45"/>
        </w:numPr>
        <w:tabs>
          <w:tab w:val="left" w:pos="1846"/>
        </w:tabs>
        <w:spacing w:before="89"/>
        <w:ind w:hanging="311"/>
        <w:jc w:val="left"/>
        <w:rPr>
          <w:sz w:val="24"/>
          <w:lang w:val="da-DK"/>
        </w:rPr>
      </w:pPr>
      <w:r w:rsidRPr="00EE529C">
        <w:rPr>
          <w:lang w:val="da-DK"/>
        </w:rPr>
        <w:pict>
          <v:line id="_x0000_s3592" style="position:absolute;left:0;text-align:left;z-index:-27513856;mso-position-horizontal-relative:page" from="182.85pt,33.5pt" to="189.2pt,33.5pt" strokeweight=".21097mm">
            <w10:wrap anchorx="page"/>
          </v:line>
        </w:pict>
      </w:r>
      <w:r w:rsidRPr="00EE529C">
        <w:rPr>
          <w:sz w:val="24"/>
          <w:lang w:val="da-DK"/>
        </w:rPr>
        <w:t>Svarene</w:t>
      </w:r>
      <w:r w:rsidRPr="00EE529C">
        <w:rPr>
          <w:spacing w:val="-12"/>
          <w:sz w:val="24"/>
          <w:lang w:val="da-DK"/>
        </w:rPr>
        <w:t xml:space="preserve"> </w:t>
      </w:r>
      <w:r w:rsidRPr="00EE529C">
        <w:rPr>
          <w:spacing w:val="-6"/>
          <w:sz w:val="24"/>
          <w:lang w:val="da-DK"/>
        </w:rPr>
        <w:t>er:</w:t>
      </w:r>
    </w:p>
    <w:p w:rsidR="007E510D" w:rsidRPr="00EE529C" w:rsidRDefault="007E510D">
      <w:pPr>
        <w:pStyle w:val="BodyText"/>
        <w:rPr>
          <w:sz w:val="28"/>
          <w:lang w:val="da-DK"/>
        </w:rPr>
      </w:pPr>
    </w:p>
    <w:p w:rsidR="007E510D" w:rsidRPr="00EE529C" w:rsidRDefault="007E510D">
      <w:pPr>
        <w:pStyle w:val="BodyText"/>
        <w:rPr>
          <w:sz w:val="28"/>
          <w:lang w:val="da-DK"/>
        </w:rPr>
      </w:pPr>
    </w:p>
    <w:p w:rsidR="007E510D" w:rsidRPr="00EE529C" w:rsidRDefault="007E510D">
      <w:pPr>
        <w:pStyle w:val="BodyText"/>
        <w:spacing w:before="3"/>
        <w:rPr>
          <w:lang w:val="da-DK"/>
        </w:rPr>
      </w:pPr>
    </w:p>
    <w:p w:rsidR="007E510D" w:rsidRPr="00EE529C" w:rsidRDefault="00EE529C">
      <w:pPr>
        <w:pStyle w:val="ListParagraph"/>
        <w:numPr>
          <w:ilvl w:val="2"/>
          <w:numId w:val="45"/>
        </w:numPr>
        <w:tabs>
          <w:tab w:val="left" w:pos="1846"/>
        </w:tabs>
        <w:ind w:hanging="311"/>
        <w:jc w:val="left"/>
        <w:rPr>
          <w:sz w:val="24"/>
          <w:lang w:val="da-DK"/>
        </w:rPr>
      </w:pPr>
      <w:r w:rsidRPr="00EE529C">
        <w:rPr>
          <w:sz w:val="24"/>
          <w:lang w:val="da-DK"/>
        </w:rPr>
        <w:t>Svarene</w:t>
      </w:r>
      <w:r w:rsidRPr="00EE529C">
        <w:rPr>
          <w:spacing w:val="-12"/>
          <w:sz w:val="24"/>
          <w:lang w:val="da-DK"/>
        </w:rPr>
        <w:t xml:space="preserve"> </w:t>
      </w:r>
      <w:r w:rsidRPr="00EE529C">
        <w:rPr>
          <w:spacing w:val="-6"/>
          <w:sz w:val="24"/>
          <w:lang w:val="da-DK"/>
        </w:rPr>
        <w:t>er:</w:t>
      </w:r>
    </w:p>
    <w:p w:rsidR="007E510D" w:rsidRPr="00EE529C" w:rsidRDefault="00EE529C">
      <w:pPr>
        <w:pStyle w:val="BodyText"/>
        <w:spacing w:before="2"/>
        <w:rPr>
          <w:sz w:val="43"/>
          <w:lang w:val="da-DK"/>
        </w:rPr>
      </w:pPr>
      <w:r w:rsidRPr="00EE529C">
        <w:rPr>
          <w:lang w:val="da-DK"/>
        </w:rPr>
        <w:br w:type="column"/>
      </w:r>
    </w:p>
    <w:p w:rsidR="007E510D" w:rsidRPr="00EE529C" w:rsidRDefault="00EE529C">
      <w:pPr>
        <w:tabs>
          <w:tab w:val="left" w:pos="1936"/>
          <w:tab w:val="left" w:pos="3626"/>
          <w:tab w:val="left" w:pos="5340"/>
        </w:tabs>
        <w:spacing w:line="120" w:lineRule="auto"/>
        <w:ind w:left="5342" w:right="2622" w:hanging="5224"/>
        <w:rPr>
          <w:i/>
          <w:sz w:val="24"/>
          <w:lang w:val="da-DK"/>
        </w:rPr>
      </w:pPr>
      <w:r w:rsidRPr="00EE529C">
        <w:rPr>
          <w:sz w:val="24"/>
          <w:lang w:val="da-DK"/>
        </w:rPr>
        <w:t>2</w:t>
      </w:r>
      <w:r w:rsidRPr="00EE529C">
        <w:rPr>
          <w:rFonts w:ascii="Lucida Sans Unicode" w:hAnsi="Lucida Sans Unicode"/>
          <w:position w:val="19"/>
          <w:sz w:val="24"/>
          <w:lang w:val="da-DK"/>
        </w:rPr>
        <w:t>√</w:t>
      </w:r>
      <w:r w:rsidRPr="00EE529C">
        <w:rPr>
          <w:i/>
          <w:sz w:val="24"/>
          <w:lang w:val="da-DK"/>
        </w:rPr>
        <w:t>x,</w:t>
      </w:r>
      <w:r w:rsidRPr="00EE529C">
        <w:rPr>
          <w:i/>
          <w:sz w:val="24"/>
          <w:lang w:val="da-DK"/>
        </w:rPr>
        <w:tab/>
      </w:r>
      <w:r w:rsidRPr="00EE529C">
        <w:rPr>
          <w:rFonts w:ascii="Lucida Sans Unicode" w:hAnsi="Lucida Sans Unicode"/>
          <w:position w:val="22"/>
          <w:sz w:val="24"/>
          <w:lang w:val="da-DK"/>
        </w:rPr>
        <w:t>√</w:t>
      </w:r>
      <w:r w:rsidRPr="00EE529C">
        <w:rPr>
          <w:sz w:val="24"/>
          <w:lang w:val="da-DK"/>
        </w:rPr>
        <w:t>3</w:t>
      </w:r>
      <w:r w:rsidRPr="00EE529C">
        <w:rPr>
          <w:i/>
          <w:sz w:val="24"/>
          <w:lang w:val="da-DK"/>
        </w:rPr>
        <w:t>,</w:t>
      </w:r>
      <w:r w:rsidRPr="00EE529C">
        <w:rPr>
          <w:i/>
          <w:sz w:val="24"/>
          <w:lang w:val="da-DK"/>
        </w:rPr>
        <w:tab/>
      </w:r>
      <w:r w:rsidRPr="00EE529C">
        <w:rPr>
          <w:rFonts w:ascii="Lucida Sans Unicode" w:hAnsi="Lucida Sans Unicode"/>
          <w:position w:val="22"/>
          <w:sz w:val="24"/>
          <w:lang w:val="da-DK"/>
        </w:rPr>
        <w:t>√</w:t>
      </w:r>
      <w:r w:rsidRPr="00EE529C">
        <w:rPr>
          <w:sz w:val="24"/>
          <w:lang w:val="da-DK"/>
        </w:rPr>
        <w:t>7</w:t>
      </w:r>
      <w:r w:rsidRPr="00EE529C">
        <w:rPr>
          <w:i/>
          <w:sz w:val="24"/>
          <w:lang w:val="da-DK"/>
        </w:rPr>
        <w:t>,</w:t>
      </w:r>
      <w:r w:rsidRPr="00EE529C">
        <w:rPr>
          <w:i/>
          <w:sz w:val="24"/>
          <w:lang w:val="da-DK"/>
        </w:rPr>
        <w:tab/>
      </w:r>
      <w:r w:rsidRPr="00EE529C">
        <w:rPr>
          <w:i/>
          <w:position w:val="17"/>
          <w:sz w:val="24"/>
          <w:u w:val="single"/>
          <w:lang w:val="da-DK"/>
        </w:rPr>
        <w:t>x</w:t>
      </w:r>
      <w:r w:rsidRPr="00EE529C">
        <w:rPr>
          <w:i/>
          <w:spacing w:val="-14"/>
          <w:position w:val="17"/>
          <w:sz w:val="24"/>
          <w:u w:val="single"/>
          <w:lang w:val="da-DK"/>
        </w:rPr>
        <w:t xml:space="preserve"> </w:t>
      </w:r>
      <w:r w:rsidRPr="00EE529C">
        <w:rPr>
          <w:position w:val="17"/>
          <w:sz w:val="24"/>
          <w:u w:val="single"/>
          <w:lang w:val="da-DK"/>
        </w:rPr>
        <w:t>+</w:t>
      </w:r>
      <w:r w:rsidRPr="00EE529C">
        <w:rPr>
          <w:spacing w:val="-21"/>
          <w:position w:val="17"/>
          <w:sz w:val="24"/>
          <w:u w:val="single"/>
          <w:lang w:val="da-DK"/>
        </w:rPr>
        <w:t xml:space="preserve"> </w:t>
      </w:r>
      <w:r w:rsidRPr="00EE529C">
        <w:rPr>
          <w:i/>
          <w:position w:val="17"/>
          <w:sz w:val="24"/>
          <w:u w:val="single"/>
          <w:lang w:val="da-DK"/>
        </w:rPr>
        <w:t>y</w:t>
      </w:r>
      <w:r w:rsidRPr="00EE529C">
        <w:rPr>
          <w:i/>
          <w:spacing w:val="-22"/>
          <w:position w:val="17"/>
          <w:sz w:val="24"/>
          <w:lang w:val="da-DK"/>
        </w:rPr>
        <w:t xml:space="preserve"> </w:t>
      </w:r>
      <w:r w:rsidRPr="00EE529C">
        <w:rPr>
          <w:i/>
          <w:spacing w:val="-16"/>
          <w:sz w:val="24"/>
          <w:lang w:val="da-DK"/>
        </w:rPr>
        <w:t xml:space="preserve">. </w:t>
      </w:r>
      <w:r w:rsidRPr="00EE529C">
        <w:rPr>
          <w:i/>
          <w:sz w:val="24"/>
          <w:lang w:val="da-DK"/>
        </w:rPr>
        <w:t>x</w:t>
      </w:r>
      <w:r w:rsidRPr="00EE529C">
        <w:rPr>
          <w:i/>
          <w:spacing w:val="-26"/>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46"/>
          <w:sz w:val="24"/>
          <w:lang w:val="da-DK"/>
        </w:rPr>
        <w:t xml:space="preserve"> </w:t>
      </w:r>
      <w:r w:rsidRPr="00EE529C">
        <w:rPr>
          <w:i/>
          <w:sz w:val="24"/>
          <w:lang w:val="da-DK"/>
        </w:rPr>
        <w:t>y</w:t>
      </w:r>
    </w:p>
    <w:p w:rsidR="007E510D" w:rsidRPr="00EE529C" w:rsidRDefault="007E510D">
      <w:pPr>
        <w:spacing w:line="120" w:lineRule="auto"/>
        <w:rPr>
          <w:sz w:val="24"/>
          <w:lang w:val="da-DK"/>
        </w:rPr>
        <w:sectPr w:rsidR="007E510D" w:rsidRPr="00EE529C">
          <w:type w:val="continuous"/>
          <w:pgSz w:w="11910" w:h="16840"/>
          <w:pgMar w:top="1580" w:right="140" w:bottom="280" w:left="180" w:header="708" w:footer="708" w:gutter="0"/>
          <w:cols w:num="2" w:space="708" w:equalWidth="0">
            <w:col w:w="3011" w:space="40"/>
            <w:col w:w="8539"/>
          </w:cols>
        </w:sectPr>
      </w:pPr>
    </w:p>
    <w:p w:rsidR="007E510D" w:rsidRPr="00EE529C" w:rsidRDefault="00EE529C">
      <w:pPr>
        <w:tabs>
          <w:tab w:val="left" w:pos="1799"/>
          <w:tab w:val="left" w:pos="3053"/>
          <w:tab w:val="left" w:pos="4614"/>
          <w:tab w:val="left" w:pos="6520"/>
        </w:tabs>
        <w:spacing w:line="567" w:lineRule="exact"/>
        <w:ind w:left="545"/>
        <w:jc w:val="center"/>
        <w:rPr>
          <w:i/>
          <w:sz w:val="24"/>
          <w:lang w:val="da-DK"/>
        </w:rPr>
      </w:pPr>
      <w:r w:rsidRPr="00EE529C">
        <w:rPr>
          <w:lang w:val="da-DK"/>
        </w:rPr>
        <w:pict>
          <v:line id="_x0000_s3591" style="position:absolute;left:0;text-align:left;z-index:-27512320;mso-position-horizontal-relative:page" from="295.3pt,11.9pt" to="301.8pt,11.9pt" strokeweight=".21097mm">
            <w10:wrap anchorx="page"/>
          </v:line>
        </w:pict>
      </w:r>
      <w:r w:rsidRPr="00EE529C">
        <w:rPr>
          <w:w w:val="105"/>
          <w:sz w:val="24"/>
          <w:lang w:val="da-DK"/>
        </w:rPr>
        <w:t>4</w:t>
      </w:r>
      <w:r w:rsidRPr="00EE529C">
        <w:rPr>
          <w:i/>
          <w:w w:val="105"/>
          <w:sz w:val="24"/>
          <w:lang w:val="da-DK"/>
        </w:rPr>
        <w:t>,</w:t>
      </w:r>
      <w:r w:rsidRPr="00EE529C">
        <w:rPr>
          <w:i/>
          <w:w w:val="105"/>
          <w:sz w:val="24"/>
          <w:lang w:val="da-DK"/>
        </w:rPr>
        <w:tab/>
      </w:r>
      <w:r w:rsidRPr="00EE529C">
        <w:rPr>
          <w:w w:val="105"/>
          <w:sz w:val="24"/>
          <w:lang w:val="da-DK"/>
        </w:rPr>
        <w:t>9</w:t>
      </w:r>
      <w:r w:rsidRPr="00EE529C">
        <w:rPr>
          <w:i/>
          <w:w w:val="105"/>
          <w:sz w:val="24"/>
          <w:lang w:val="da-DK"/>
        </w:rPr>
        <w:t>,</w:t>
      </w:r>
      <w:r w:rsidRPr="00EE529C">
        <w:rPr>
          <w:i/>
          <w:w w:val="105"/>
          <w:sz w:val="24"/>
          <w:lang w:val="da-DK"/>
        </w:rPr>
        <w:tab/>
      </w:r>
      <w:r w:rsidRPr="00EE529C">
        <w:rPr>
          <w:w w:val="105"/>
          <w:sz w:val="24"/>
          <w:lang w:val="da-DK"/>
        </w:rPr>
        <w:t>2</w:t>
      </w:r>
      <w:r w:rsidRPr="00EE529C">
        <w:rPr>
          <w:rFonts w:ascii="Lucida Sans Unicode" w:hAnsi="Lucida Sans Unicode"/>
          <w:w w:val="105"/>
          <w:position w:val="22"/>
          <w:sz w:val="24"/>
          <w:lang w:val="da-DK"/>
        </w:rPr>
        <w:t>√</w:t>
      </w:r>
      <w:r w:rsidRPr="00EE529C">
        <w:rPr>
          <w:w w:val="105"/>
          <w:sz w:val="24"/>
          <w:lang w:val="da-DK"/>
        </w:rPr>
        <w:t>2</w:t>
      </w:r>
      <w:r w:rsidRPr="00EE529C">
        <w:rPr>
          <w:i/>
          <w:w w:val="105"/>
          <w:sz w:val="24"/>
          <w:lang w:val="da-DK"/>
        </w:rPr>
        <w:t>,</w:t>
      </w:r>
      <w:r w:rsidRPr="00EE529C">
        <w:rPr>
          <w:i/>
          <w:w w:val="105"/>
          <w:sz w:val="24"/>
          <w:lang w:val="da-DK"/>
        </w:rPr>
        <w:tab/>
      </w:r>
      <w:r w:rsidRPr="00EE529C">
        <w:rPr>
          <w:w w:val="105"/>
          <w:sz w:val="24"/>
          <w:lang w:val="da-DK"/>
        </w:rPr>
        <w:t>100000</w:t>
      </w:r>
      <w:r w:rsidRPr="00EE529C">
        <w:rPr>
          <w:i/>
          <w:w w:val="105"/>
          <w:sz w:val="24"/>
          <w:lang w:val="da-DK"/>
        </w:rPr>
        <w:t>,</w:t>
      </w:r>
      <w:r w:rsidRPr="00EE529C">
        <w:rPr>
          <w:i/>
          <w:w w:val="105"/>
          <w:sz w:val="24"/>
          <w:lang w:val="da-DK"/>
        </w:rPr>
        <w:tab/>
      </w:r>
      <w:r w:rsidRPr="00EE529C">
        <w:rPr>
          <w:rFonts w:ascii="Lucida Sans Unicode" w:hAnsi="Lucida Sans Unicode"/>
          <w:w w:val="105"/>
          <w:sz w:val="24"/>
          <w:lang w:val="da-DK"/>
        </w:rPr>
        <w:t>−</w:t>
      </w:r>
      <w:r w:rsidRPr="00EE529C">
        <w:rPr>
          <w:w w:val="105"/>
          <w:sz w:val="24"/>
          <w:lang w:val="da-DK"/>
        </w:rPr>
        <w:t>5</w:t>
      </w:r>
      <w:r w:rsidRPr="00EE529C">
        <w:rPr>
          <w:i/>
          <w:w w:val="105"/>
          <w:sz w:val="24"/>
          <w:lang w:val="da-DK"/>
        </w:rPr>
        <w:t>.</w:t>
      </w:r>
    </w:p>
    <w:p w:rsidR="007E510D" w:rsidRPr="00EE529C" w:rsidRDefault="00EE529C">
      <w:pPr>
        <w:pStyle w:val="ListParagraph"/>
        <w:numPr>
          <w:ilvl w:val="2"/>
          <w:numId w:val="45"/>
        </w:numPr>
        <w:tabs>
          <w:tab w:val="left" w:pos="1846"/>
        </w:tabs>
        <w:spacing w:before="291"/>
        <w:ind w:hanging="311"/>
        <w:jc w:val="left"/>
        <w:rPr>
          <w:sz w:val="24"/>
          <w:lang w:val="da-DK"/>
        </w:rPr>
      </w:pPr>
      <w:r w:rsidRPr="00EE529C">
        <w:rPr>
          <w:spacing w:val="-9"/>
          <w:sz w:val="24"/>
          <w:lang w:val="da-DK"/>
        </w:rPr>
        <w:t xml:space="preserve">Ved </w:t>
      </w:r>
      <w:r w:rsidRPr="00EE529C">
        <w:rPr>
          <w:sz w:val="24"/>
          <w:lang w:val="da-DK"/>
        </w:rPr>
        <w:t>at anvende kvadratsætningerne får vi</w:t>
      </w:r>
      <w:r w:rsidRPr="00EE529C">
        <w:rPr>
          <w:spacing w:val="5"/>
          <w:sz w:val="24"/>
          <w:lang w:val="da-DK"/>
        </w:rPr>
        <w:t xml:space="preserve"> </w:t>
      </w:r>
      <w:r w:rsidRPr="00EE529C">
        <w:rPr>
          <w:sz w:val="24"/>
          <w:lang w:val="da-DK"/>
        </w:rPr>
        <w:t>at</w:t>
      </w:r>
    </w:p>
    <w:p w:rsidR="007E510D" w:rsidRPr="00EE529C" w:rsidRDefault="00EE529C">
      <w:pPr>
        <w:pStyle w:val="BodyText"/>
        <w:spacing w:before="9"/>
        <w:ind w:left="813" w:right="268"/>
        <w:jc w:val="center"/>
        <w:rPr>
          <w:i/>
          <w:lang w:val="da-DK"/>
        </w:rPr>
      </w:pPr>
      <w:r w:rsidRPr="00EE529C">
        <w:rPr>
          <w:lang w:val="da-DK"/>
        </w:rPr>
        <w:pict>
          <v:line id="_x0000_s3590" style="position:absolute;left:0;text-align:left;z-index:-27511808;mso-position-horizontal-relative:page" from="256.45pt,13.45pt" to="262.95pt,13.45pt" strokeweight=".21097mm">
            <w10:wrap anchorx="page"/>
          </v:line>
        </w:pict>
      </w:r>
      <w:r w:rsidRPr="00EE529C">
        <w:rPr>
          <w:lang w:val="da-DK"/>
        </w:rPr>
        <w:pict>
          <v:line id="_x0000_s3589" style="position:absolute;left:0;text-align:left;z-index:-27511296;mso-position-horizontal-relative:page" from="336.55pt,13.45pt" to="343.05pt,13.45pt" strokeweight=".21097mm">
            <w10:wrap anchorx="page"/>
          </v:line>
        </w:pict>
      </w:r>
      <w:r w:rsidRPr="00EE529C">
        <w:rPr>
          <w:lang w:val="da-DK"/>
        </w:rPr>
        <w:pict>
          <v:line id="_x0000_s3588" style="position:absolute;left:0;text-align:left;z-index:-27510784;mso-position-horizontal-relative:page" from="389.35pt,13.45pt" to="395.9pt,13.45pt" strokeweight=".21097mm">
            <w10:wrap anchorx="page"/>
          </v:line>
        </w:pict>
      </w:r>
      <w:r w:rsidRPr="00EE529C">
        <w:rPr>
          <w:lang w:val="da-DK"/>
        </w:rPr>
        <w:t xml:space="preserve">(1 </w:t>
      </w:r>
      <w:r w:rsidRPr="00EE529C">
        <w:rPr>
          <w:rFonts w:ascii="Lucida Sans Unicode" w:hAnsi="Lucida Sans Unicode"/>
          <w:lang w:val="da-DK"/>
        </w:rPr>
        <w:t xml:space="preserve">± </w:t>
      </w:r>
      <w:r w:rsidRPr="00EE529C">
        <w:rPr>
          <w:rFonts w:ascii="Lucida Sans Unicode" w:hAnsi="Lucida Sans Unicode"/>
          <w:position w:val="22"/>
          <w:lang w:val="da-DK"/>
        </w:rPr>
        <w:t>√</w:t>
      </w:r>
      <w:r w:rsidRPr="00EE529C">
        <w:rPr>
          <w:lang w:val="da-DK"/>
        </w:rPr>
        <w:t>3)</w:t>
      </w:r>
      <w:r w:rsidRPr="00EE529C">
        <w:rPr>
          <w:vertAlign w:val="superscript"/>
          <w:lang w:val="da-DK"/>
        </w:rPr>
        <w:t>2</w:t>
      </w:r>
      <w:r w:rsidRPr="00EE529C">
        <w:rPr>
          <w:lang w:val="da-DK"/>
        </w:rPr>
        <w:t xml:space="preserve"> = 1 + 3 </w:t>
      </w:r>
      <w:r w:rsidRPr="00EE529C">
        <w:rPr>
          <w:rFonts w:ascii="Lucida Sans Unicode" w:hAnsi="Lucida Sans Unicode"/>
          <w:lang w:val="da-DK"/>
        </w:rPr>
        <w:t xml:space="preserve">± </w:t>
      </w:r>
      <w:r w:rsidRPr="00EE529C">
        <w:rPr>
          <w:lang w:val="da-DK"/>
        </w:rPr>
        <w:t>2</w:t>
      </w:r>
      <w:r w:rsidRPr="00EE529C">
        <w:rPr>
          <w:rFonts w:ascii="Lucida Sans Unicode" w:hAnsi="Lucida Sans Unicode"/>
          <w:position w:val="22"/>
          <w:lang w:val="da-DK"/>
        </w:rPr>
        <w:t>√</w:t>
      </w:r>
      <w:r w:rsidRPr="00EE529C">
        <w:rPr>
          <w:lang w:val="da-DK"/>
        </w:rPr>
        <w:t xml:space="preserve">3 = 4 </w:t>
      </w:r>
      <w:r w:rsidRPr="00EE529C">
        <w:rPr>
          <w:rFonts w:ascii="Lucida Sans Unicode" w:hAnsi="Lucida Sans Unicode"/>
          <w:lang w:val="da-DK"/>
        </w:rPr>
        <w:t xml:space="preserve">± </w:t>
      </w:r>
      <w:r w:rsidRPr="00EE529C">
        <w:rPr>
          <w:lang w:val="da-DK"/>
        </w:rPr>
        <w:t>2</w:t>
      </w:r>
      <w:r w:rsidRPr="00EE529C">
        <w:rPr>
          <w:rFonts w:ascii="Lucida Sans Unicode" w:hAnsi="Lucida Sans Unicode"/>
          <w:position w:val="22"/>
          <w:lang w:val="da-DK"/>
        </w:rPr>
        <w:t>√</w:t>
      </w:r>
      <w:r w:rsidRPr="00EE529C">
        <w:rPr>
          <w:lang w:val="da-DK"/>
        </w:rPr>
        <w:t>3</w:t>
      </w:r>
      <w:r w:rsidRPr="00EE529C">
        <w:rPr>
          <w:i/>
          <w:lang w:val="da-DK"/>
        </w:rPr>
        <w:t>,</w:t>
      </w:r>
    </w:p>
    <w:p w:rsidR="007E510D" w:rsidRPr="00EE529C" w:rsidRDefault="00EE529C">
      <w:pPr>
        <w:pStyle w:val="BodyText"/>
        <w:spacing w:before="192"/>
        <w:ind w:left="1845"/>
        <w:rPr>
          <w:lang w:val="da-DK"/>
        </w:rPr>
      </w:pPr>
      <w:r w:rsidRPr="00EE529C">
        <w:rPr>
          <w:lang w:val="da-DK"/>
        </w:rPr>
        <w:t>og fra definitionen af kvadratroden følger det at</w:t>
      </w:r>
    </w:p>
    <w:p w:rsidR="007E510D" w:rsidRPr="00EE529C" w:rsidRDefault="00EE529C">
      <w:pPr>
        <w:pStyle w:val="BodyText"/>
        <w:tabs>
          <w:tab w:val="left" w:pos="1678"/>
        </w:tabs>
        <w:spacing w:before="143"/>
        <w:ind w:left="545"/>
        <w:jc w:val="center"/>
        <w:rPr>
          <w:lang w:val="da-DK"/>
        </w:rPr>
      </w:pPr>
      <w:r w:rsidRPr="00EE529C">
        <w:rPr>
          <w:lang w:val="da-DK"/>
        </w:rPr>
        <w:pict>
          <v:line id="_x0000_s3587" style="position:absolute;left:0;text-align:left;z-index:-27510272;mso-position-horizontal-relative:page" from="290.65pt,20.15pt" to="297.15pt,20.15pt" strokeweight=".21097mm">
            <w10:wrap anchorx="page"/>
          </v:line>
        </w:pict>
      </w:r>
      <w:r w:rsidRPr="00EE529C">
        <w:rPr>
          <w:lang w:val="da-DK"/>
        </w:rPr>
        <w:pict>
          <v:line id="_x0000_s3586" style="position:absolute;left:0;text-align:left;z-index:-27509760;mso-position-horizontal-relative:page" from="320.7pt,13.4pt" to="360.55pt,13.4pt" strokeweight=".21097mm">
            <w10:wrap anchorx="page"/>
          </v:line>
        </w:pict>
      </w:r>
      <w:r w:rsidRPr="00EE529C">
        <w:rPr>
          <w:lang w:val="da-DK"/>
        </w:rPr>
        <w:pict>
          <v:line id="_x0000_s3585" style="position:absolute;left:0;text-align:left;z-index:-27509248;mso-position-horizontal-relative:page" from="354pt,20.15pt" to="360.55pt,20.15pt" strokeweight=".21097mm">
            <w10:wrap anchorx="page"/>
          </v:line>
        </w:pict>
      </w:r>
      <w:r w:rsidRPr="00EE529C">
        <w:rPr>
          <w:lang w:val="da-DK"/>
        </w:rPr>
        <w:pict>
          <v:shape id="_x0000_s3584" type="#_x0000_t202" style="position:absolute;left:0;text-align:left;margin-left:310.3pt;margin-top:4.75pt;width:10.4pt;height:12pt;z-index:-27504640;mso-position-horizontal-relative:page" filled="f" stroked="f">
            <v:textbox inset="0,0,0,0">
              <w:txbxContent>
                <w:p w:rsidR="00EE529C" w:rsidRDefault="00EE529C">
                  <w:pPr>
                    <w:pStyle w:val="BodyText"/>
                    <w:spacing w:line="229" w:lineRule="exact"/>
                    <w:rPr>
                      <w:rFonts w:ascii="Tahoma"/>
                    </w:rPr>
                  </w:pPr>
                  <w:r>
                    <w:rPr>
                      <w:rFonts w:ascii="Tahoma"/>
                      <w:w w:val="276"/>
                    </w:rPr>
                    <w:t xml:space="preserve"> </w:t>
                  </w:r>
                </w:p>
              </w:txbxContent>
            </v:textbox>
            <w10:wrap anchorx="page"/>
          </v:shape>
        </w:pict>
      </w:r>
      <w:r w:rsidRPr="00EE529C">
        <w:rPr>
          <w:lang w:val="da-DK"/>
        </w:rPr>
        <w:t xml:space="preserve">1 </w:t>
      </w:r>
      <w:r w:rsidRPr="00EE529C">
        <w:rPr>
          <w:rFonts w:ascii="Lucida Sans Unicode" w:hAnsi="Lucida Sans Unicode"/>
          <w:lang w:val="da-DK"/>
        </w:rPr>
        <w:t>±</w:t>
      </w:r>
      <w:r w:rsidRPr="00EE529C">
        <w:rPr>
          <w:rFonts w:ascii="Lucida Sans Unicode" w:hAnsi="Lucida Sans Unicode"/>
          <w:spacing w:val="-64"/>
          <w:lang w:val="da-DK"/>
        </w:rPr>
        <w:t xml:space="preserve"> </w:t>
      </w:r>
      <w:r w:rsidRPr="00EE529C">
        <w:rPr>
          <w:rFonts w:ascii="Lucida Sans Unicode" w:hAnsi="Lucida Sans Unicode"/>
          <w:position w:val="22"/>
          <w:lang w:val="da-DK"/>
        </w:rPr>
        <w:t>√</w:t>
      </w:r>
      <w:r w:rsidRPr="00EE529C">
        <w:rPr>
          <w:lang w:val="da-DK"/>
        </w:rPr>
        <w:t>3</w:t>
      </w:r>
      <w:r w:rsidRPr="00EE529C">
        <w:rPr>
          <w:spacing w:val="-11"/>
          <w:lang w:val="da-DK"/>
        </w:rPr>
        <w:t xml:space="preserve"> </w:t>
      </w:r>
      <w:r w:rsidRPr="00EE529C">
        <w:rPr>
          <w:lang w:val="da-DK"/>
        </w:rPr>
        <w:t>=</w:t>
      </w:r>
      <w:r w:rsidRPr="00EE529C">
        <w:rPr>
          <w:lang w:val="da-DK"/>
        </w:rPr>
        <w:tab/>
        <w:t>4 +</w:t>
      </w:r>
      <w:r w:rsidRPr="00EE529C">
        <w:rPr>
          <w:spacing w:val="-42"/>
          <w:lang w:val="da-DK"/>
        </w:rPr>
        <w:t xml:space="preserve"> </w:t>
      </w:r>
      <w:r w:rsidRPr="00EE529C">
        <w:rPr>
          <w:lang w:val="da-DK"/>
        </w:rPr>
        <w:t>2</w:t>
      </w:r>
      <w:r w:rsidRPr="00EE529C">
        <w:rPr>
          <w:rFonts w:ascii="Lucida Sans Unicode" w:hAnsi="Lucida Sans Unicode"/>
          <w:position w:val="22"/>
          <w:lang w:val="da-DK"/>
        </w:rPr>
        <w:t>√</w:t>
      </w:r>
      <w:r w:rsidRPr="00EE529C">
        <w:rPr>
          <w:lang w:val="da-DK"/>
        </w:rPr>
        <w:t>3</w:t>
      </w:r>
    </w:p>
    <w:p w:rsidR="007E510D" w:rsidRPr="00EE529C" w:rsidRDefault="007E510D">
      <w:pPr>
        <w:pStyle w:val="BodyText"/>
        <w:spacing w:before="3"/>
        <w:rPr>
          <w:sz w:val="16"/>
          <w:lang w:val="da-DK"/>
        </w:rPr>
      </w:pPr>
    </w:p>
    <w:p w:rsidR="007E510D" w:rsidRPr="00EE529C" w:rsidRDefault="007E510D">
      <w:pPr>
        <w:rPr>
          <w:sz w:val="16"/>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ListParagraph"/>
        <w:numPr>
          <w:ilvl w:val="2"/>
          <w:numId w:val="45"/>
        </w:numPr>
        <w:tabs>
          <w:tab w:val="left" w:pos="1846"/>
        </w:tabs>
        <w:spacing w:before="90" w:line="278" w:lineRule="exact"/>
        <w:ind w:hanging="311"/>
        <w:jc w:val="left"/>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EE529C">
      <w:pPr>
        <w:pStyle w:val="BodyText"/>
        <w:spacing w:line="447" w:lineRule="exact"/>
        <w:ind w:right="80"/>
        <w:jc w:val="right"/>
        <w:rPr>
          <w:lang w:val="da-DK"/>
        </w:rPr>
      </w:pPr>
      <w:r w:rsidRPr="00EE529C">
        <w:rPr>
          <w:lang w:val="da-DK"/>
        </w:rPr>
        <w:pict>
          <v:line id="_x0000_s3583" style="position:absolute;left:0;text-align:left;z-index:-27508736;mso-position-horizontal-relative:page" from="167.5pt,11.65pt" to="174pt,11.65pt" strokeweight=".21097mm">
            <w10:wrap anchorx="page"/>
          </v:line>
        </w:pict>
      </w:r>
      <w:r w:rsidRPr="00EE529C">
        <w:rPr>
          <w:lang w:val="da-DK"/>
        </w:rPr>
        <w:pict>
          <v:line id="_x0000_s3582" style="position:absolute;left:0;text-align:left;z-index:-27508224;mso-position-horizontal-relative:page" from="186.9pt,11.65pt" to="193.45pt,11.65pt" strokeweight=".21097mm">
            <w10:wrap anchorx="page"/>
          </v:line>
        </w:pict>
      </w:r>
      <w:r w:rsidRPr="00EE529C">
        <w:rPr>
          <w:rFonts w:ascii="Lucida Sans Unicode" w:hAnsi="Lucida Sans Unicode"/>
          <w:w w:val="105"/>
          <w:position w:val="20"/>
          <w:lang w:val="da-DK"/>
        </w:rPr>
        <w:t>√</w:t>
      </w:r>
      <w:r w:rsidRPr="00EE529C">
        <w:rPr>
          <w:w w:val="105"/>
          <w:lang w:val="da-DK"/>
        </w:rPr>
        <w:t>7(</w:t>
      </w:r>
      <w:r w:rsidRPr="00EE529C">
        <w:rPr>
          <w:rFonts w:ascii="Lucida Sans Unicode" w:hAnsi="Lucida Sans Unicode"/>
          <w:w w:val="105"/>
          <w:position w:val="20"/>
          <w:lang w:val="da-DK"/>
        </w:rPr>
        <w:t>√</w:t>
      </w:r>
      <w:r w:rsidRPr="00EE529C">
        <w:rPr>
          <w:w w:val="105"/>
          <w:lang w:val="da-DK"/>
        </w:rPr>
        <w:t>2 + 6)</w:t>
      </w:r>
    </w:p>
    <w:p w:rsidR="007E510D" w:rsidRPr="00EE529C" w:rsidRDefault="00EE529C">
      <w:pPr>
        <w:tabs>
          <w:tab w:val="left" w:pos="655"/>
        </w:tabs>
        <w:spacing w:line="163" w:lineRule="auto"/>
        <w:jc w:val="right"/>
        <w:rPr>
          <w:i/>
          <w:sz w:val="24"/>
          <w:lang w:val="da-DK"/>
        </w:rPr>
      </w:pPr>
      <w:r w:rsidRPr="00EE529C">
        <w:rPr>
          <w:lang w:val="da-DK"/>
        </w:rPr>
        <w:pict>
          <v:line id="_x0000_s3581" style="position:absolute;left:0;text-align:left;z-index:-27507712;mso-position-horizontal-relative:page" from="158.65pt,7.05pt" to="215.3pt,7.05pt" strokeweight=".21097mm">
            <w10:wrap anchorx="page"/>
          </v:line>
        </w:pict>
      </w:r>
      <w:r w:rsidRPr="00EE529C">
        <w:rPr>
          <w:w w:val="105"/>
          <w:position w:val="-15"/>
          <w:sz w:val="24"/>
          <w:lang w:val="da-DK"/>
        </w:rPr>
        <w:t>3</w:t>
      </w:r>
      <w:r w:rsidRPr="00EE529C">
        <w:rPr>
          <w:w w:val="105"/>
          <w:position w:val="-15"/>
          <w:sz w:val="24"/>
          <w:lang w:val="da-DK"/>
        </w:rPr>
        <w:tab/>
      </w:r>
      <w:r w:rsidRPr="00EE529C">
        <w:rPr>
          <w:i/>
          <w:w w:val="95"/>
          <w:sz w:val="24"/>
          <w:lang w:val="da-DK"/>
        </w:rPr>
        <w:t>,</w:t>
      </w:r>
    </w:p>
    <w:p w:rsidR="007E510D" w:rsidRPr="00EE529C" w:rsidRDefault="00EE529C">
      <w:pPr>
        <w:pStyle w:val="BodyText"/>
        <w:spacing w:before="447" w:line="72" w:lineRule="auto"/>
        <w:ind w:left="1207"/>
        <w:rPr>
          <w:lang w:val="da-DK"/>
        </w:rPr>
      </w:pPr>
      <w:r w:rsidRPr="00EE529C">
        <w:rPr>
          <w:lang w:val="da-DK"/>
        </w:rPr>
        <w:br w:type="column"/>
      </w:r>
      <w:r w:rsidRPr="00EE529C">
        <w:rPr>
          <w:lang w:val="da-DK"/>
        </w:rPr>
        <w:t xml:space="preserve">(1 </w:t>
      </w:r>
      <w:r w:rsidRPr="00EE529C">
        <w:rPr>
          <w:rFonts w:ascii="Lucida Sans Unicode" w:hAnsi="Lucida Sans Unicode"/>
          <w:lang w:val="da-DK"/>
        </w:rPr>
        <w:t xml:space="preserve">− </w:t>
      </w:r>
      <w:r w:rsidRPr="00EE529C">
        <w:rPr>
          <w:rFonts w:ascii="Lucida Sans Unicode" w:hAnsi="Lucida Sans Unicode"/>
          <w:position w:val="20"/>
          <w:lang w:val="da-DK"/>
        </w:rPr>
        <w:t>√</w:t>
      </w:r>
      <w:r w:rsidRPr="00EE529C">
        <w:rPr>
          <w:lang w:val="da-DK"/>
        </w:rPr>
        <w:t>3)</w:t>
      </w:r>
      <w:r w:rsidRPr="00EE529C">
        <w:rPr>
          <w:vertAlign w:val="superscript"/>
          <w:lang w:val="da-DK"/>
        </w:rPr>
        <w:t>2</w:t>
      </w:r>
      <w:r w:rsidRPr="00EE529C">
        <w:rPr>
          <w:spacing w:val="57"/>
          <w:lang w:val="da-DK"/>
        </w:rPr>
        <w:t xml:space="preserve"> </w:t>
      </w:r>
      <w:r w:rsidRPr="00EE529C">
        <w:rPr>
          <w:spacing w:val="-18"/>
          <w:position w:val="-15"/>
          <w:lang w:val="da-DK"/>
        </w:rPr>
        <w:t>=</w:t>
      </w:r>
    </w:p>
    <w:p w:rsidR="007E510D" w:rsidRPr="00EE529C" w:rsidRDefault="00EE529C">
      <w:pPr>
        <w:pStyle w:val="BodyText"/>
        <w:ind w:left="1107"/>
        <w:rPr>
          <w:lang w:val="da-DK"/>
        </w:rPr>
      </w:pPr>
      <w:r w:rsidRPr="00EE529C">
        <w:rPr>
          <w:lang w:val="da-DK"/>
        </w:rPr>
        <w:pict>
          <v:line id="_x0000_s3580" style="position:absolute;left:0;text-align:left;z-index:-27507200;mso-position-horizontal-relative:page" from="312.5pt,-6pt" to="319.05pt,-6pt" strokeweight=".21097mm">
            <w10:wrap anchorx="page"/>
          </v:line>
        </w:pict>
      </w:r>
      <w:r w:rsidRPr="00EE529C">
        <w:rPr>
          <w:lang w:val="da-DK"/>
        </w:rPr>
        <w:pict>
          <v:group id="_x0000_s3576" style="position:absolute;left:0;text-align:left;margin-left:276.8pt;margin-top:9.35pt;width:56.55pt;height:3.6pt;z-index:-27506688;mso-position-horizontal-relative:page" coordorigin="5536,187" coordsize="1131,72">
            <v:line id="_x0000_s3579" style="position:absolute" from="5536,193" to="6666,193" strokeweight=".21097mm"/>
            <v:line id="_x0000_s3578" style="position:absolute" from="5713,253" to="5843,253" strokeweight=".21097mm"/>
            <v:line id="_x0000_s3577" style="position:absolute" from="6458,253" to="6588,253" strokeweight=".21097mm"/>
            <w10:wrap anchorx="page"/>
          </v:group>
        </w:pict>
      </w:r>
      <w:r w:rsidRPr="00EE529C">
        <w:rPr>
          <w:rFonts w:ascii="Lucida Sans Unicode" w:hAnsi="Lucida Sans Unicode"/>
          <w:position w:val="20"/>
          <w:lang w:val="da-DK"/>
        </w:rPr>
        <w:t>√</w:t>
      </w:r>
      <w:r w:rsidRPr="00EE529C">
        <w:rPr>
          <w:lang w:val="da-DK"/>
        </w:rPr>
        <w:t xml:space="preserve">2(1 </w:t>
      </w:r>
      <w:r w:rsidRPr="00EE529C">
        <w:rPr>
          <w:rFonts w:ascii="Lucida Sans Unicode" w:hAnsi="Lucida Sans Unicode"/>
          <w:lang w:val="da-DK"/>
        </w:rPr>
        <w:t xml:space="preserve">− </w:t>
      </w:r>
      <w:r w:rsidRPr="00EE529C">
        <w:rPr>
          <w:rFonts w:ascii="Lucida Sans Unicode" w:hAnsi="Lucida Sans Unicode"/>
          <w:position w:val="20"/>
          <w:lang w:val="da-DK"/>
        </w:rPr>
        <w:t>√</w:t>
      </w:r>
      <w:r w:rsidRPr="00EE529C">
        <w:rPr>
          <w:lang w:val="da-DK"/>
        </w:rPr>
        <w:t>3)</w:t>
      </w:r>
    </w:p>
    <w:p w:rsidR="007E510D" w:rsidRPr="00EE529C" w:rsidRDefault="00EE529C">
      <w:pPr>
        <w:tabs>
          <w:tab w:val="left" w:pos="2083"/>
        </w:tabs>
        <w:spacing w:before="340" w:line="634" w:lineRule="exact"/>
        <w:ind w:left="37"/>
        <w:rPr>
          <w:i/>
          <w:sz w:val="24"/>
          <w:lang w:val="da-DK"/>
        </w:rPr>
      </w:pPr>
      <w:r w:rsidRPr="00EE529C">
        <w:rPr>
          <w:lang w:val="da-DK"/>
        </w:rPr>
        <w:br w:type="column"/>
      </w:r>
      <w:r w:rsidRPr="00EE529C">
        <w:rPr>
          <w:rFonts w:ascii="Lucida Sans Unicode" w:hAnsi="Lucida Sans Unicode"/>
          <w:position w:val="37"/>
          <w:sz w:val="24"/>
          <w:lang w:val="da-DK"/>
        </w:rPr>
        <w:t>√</w:t>
      </w:r>
      <w:r w:rsidRPr="00EE529C">
        <w:rPr>
          <w:position w:val="16"/>
          <w:sz w:val="24"/>
          <w:lang w:val="da-DK"/>
        </w:rPr>
        <w:t>2</w:t>
      </w:r>
      <w:r w:rsidRPr="00EE529C">
        <w:rPr>
          <w:spacing w:val="-27"/>
          <w:position w:val="16"/>
          <w:sz w:val="24"/>
          <w:lang w:val="da-DK"/>
        </w:rPr>
        <w:t xml:space="preserve"> </w:t>
      </w:r>
      <w:r w:rsidRPr="00EE529C">
        <w:rPr>
          <w:rFonts w:ascii="Lucida Sans Unicode" w:hAnsi="Lucida Sans Unicode"/>
          <w:position w:val="16"/>
          <w:sz w:val="24"/>
          <w:lang w:val="da-DK"/>
        </w:rPr>
        <w:t>−</w:t>
      </w:r>
      <w:r w:rsidRPr="00EE529C">
        <w:rPr>
          <w:rFonts w:ascii="Lucida Sans Unicode" w:hAnsi="Lucida Sans Unicode"/>
          <w:spacing w:val="-42"/>
          <w:position w:val="16"/>
          <w:sz w:val="24"/>
          <w:lang w:val="da-DK"/>
        </w:rPr>
        <w:t xml:space="preserve"> </w:t>
      </w:r>
      <w:r w:rsidRPr="00EE529C">
        <w:rPr>
          <w:rFonts w:ascii="Lucida Sans Unicode" w:hAnsi="Lucida Sans Unicode"/>
          <w:position w:val="37"/>
          <w:sz w:val="24"/>
          <w:lang w:val="da-DK"/>
        </w:rPr>
        <w:t>√</w:t>
      </w:r>
      <w:r w:rsidRPr="00EE529C">
        <w:rPr>
          <w:position w:val="16"/>
          <w:sz w:val="24"/>
          <w:lang w:val="da-DK"/>
        </w:rPr>
        <w:t>6</w:t>
      </w:r>
      <w:r w:rsidRPr="00EE529C">
        <w:rPr>
          <w:spacing w:val="-40"/>
          <w:position w:val="16"/>
          <w:sz w:val="24"/>
          <w:lang w:val="da-DK"/>
        </w:rPr>
        <w:t xml:space="preserve"> </w:t>
      </w:r>
      <w:r w:rsidRPr="00EE529C">
        <w:rPr>
          <w:i/>
          <w:sz w:val="24"/>
          <w:lang w:val="da-DK"/>
        </w:rPr>
        <w:t>,</w:t>
      </w:r>
      <w:r w:rsidRPr="00EE529C">
        <w:rPr>
          <w:i/>
          <w:sz w:val="24"/>
          <w:lang w:val="da-DK"/>
        </w:rPr>
        <w:tab/>
      </w:r>
      <w:r w:rsidRPr="00EE529C">
        <w:rPr>
          <w:sz w:val="24"/>
          <w:lang w:val="da-DK"/>
        </w:rPr>
        <w:t>24</w:t>
      </w:r>
      <w:r w:rsidRPr="00EE529C">
        <w:rPr>
          <w:i/>
          <w:sz w:val="24"/>
          <w:lang w:val="da-DK"/>
        </w:rPr>
        <w:t>.</w:t>
      </w:r>
    </w:p>
    <w:p w:rsidR="007E510D" w:rsidRPr="00EE529C" w:rsidRDefault="00EE529C">
      <w:pPr>
        <w:pStyle w:val="BodyText"/>
        <w:spacing w:line="231" w:lineRule="exact"/>
        <w:ind w:left="392"/>
        <w:rPr>
          <w:lang w:val="da-DK"/>
        </w:rPr>
      </w:pPr>
      <w:r w:rsidRPr="00EE529C">
        <w:rPr>
          <w:lang w:val="da-DK"/>
        </w:rPr>
        <w:pict>
          <v:line id="_x0000_s3575" style="position:absolute;left:0;text-align:left;z-index:-27506176;mso-position-horizontal-relative:page" from="357.7pt,-18.65pt" to="364.2pt,-18.65pt" strokeweight=".21097mm">
            <w10:wrap anchorx="page"/>
          </v:line>
        </w:pict>
      </w:r>
      <w:r w:rsidRPr="00EE529C">
        <w:rPr>
          <w:lang w:val="da-DK"/>
        </w:rPr>
        <w:pict>
          <v:line id="_x0000_s3574" style="position:absolute;left:0;text-align:left;z-index:-27505664;mso-position-horizontal-relative:page" from="384.35pt,-18.65pt" to="390.85pt,-18.65pt" strokeweight=".21097mm">
            <w10:wrap anchorx="page"/>
          </v:line>
        </w:pict>
      </w:r>
      <w:r w:rsidRPr="00EE529C">
        <w:rPr>
          <w:lang w:val="da-DK"/>
        </w:rPr>
        <w:pict>
          <v:line id="_x0000_s3573" style="position:absolute;left:0;text-align:left;z-index:-27505152;mso-position-horizontal-relative:page" from="348.85pt,-3pt" to="390.85pt,-3pt" strokeweight=".21097mm">
            <w10:wrap anchorx="page"/>
          </v:line>
        </w:pict>
      </w:r>
      <w:r w:rsidRPr="00EE529C">
        <w:rPr>
          <w:w w:val="108"/>
          <w:lang w:val="da-DK"/>
        </w:rPr>
        <w:t>2</w:t>
      </w:r>
    </w:p>
    <w:p w:rsidR="007E510D" w:rsidRPr="00EE529C" w:rsidRDefault="007E510D">
      <w:pPr>
        <w:spacing w:line="231" w:lineRule="exact"/>
        <w:rPr>
          <w:lang w:val="da-DK"/>
        </w:rPr>
        <w:sectPr w:rsidR="007E510D" w:rsidRPr="00EE529C">
          <w:type w:val="continuous"/>
          <w:pgSz w:w="11910" w:h="16840"/>
          <w:pgMar w:top="1580" w:right="140" w:bottom="280" w:left="180" w:header="708" w:footer="708" w:gutter="0"/>
          <w:cols w:num="3" w:space="708" w:equalWidth="0">
            <w:col w:w="4209" w:space="40"/>
            <w:col w:w="2472" w:space="39"/>
            <w:col w:w="4830"/>
          </w:cols>
        </w:sectPr>
      </w:pPr>
    </w:p>
    <w:p w:rsidR="007E510D" w:rsidRPr="00EE529C" w:rsidRDefault="00EE529C">
      <w:pPr>
        <w:pStyle w:val="ListParagraph"/>
        <w:numPr>
          <w:ilvl w:val="2"/>
          <w:numId w:val="45"/>
        </w:numPr>
        <w:tabs>
          <w:tab w:val="left" w:pos="1846"/>
        </w:tabs>
        <w:spacing w:before="82"/>
        <w:ind w:hanging="311"/>
        <w:jc w:val="left"/>
        <w:rPr>
          <w:sz w:val="24"/>
          <w:lang w:val="da-DK"/>
        </w:rPr>
      </w:pPr>
      <w:r w:rsidRPr="00EE529C">
        <w:rPr>
          <w:sz w:val="24"/>
          <w:lang w:val="da-DK"/>
        </w:rPr>
        <w:t>Svarene</w:t>
      </w:r>
      <w:r w:rsidRPr="00EE529C">
        <w:rPr>
          <w:spacing w:val="-9"/>
          <w:sz w:val="24"/>
          <w:lang w:val="da-DK"/>
        </w:rPr>
        <w:t xml:space="preserve"> </w:t>
      </w:r>
      <w:r w:rsidRPr="00EE529C">
        <w:rPr>
          <w:spacing w:val="-6"/>
          <w:sz w:val="24"/>
          <w:lang w:val="da-DK"/>
        </w:rPr>
        <w:t>er:</w:t>
      </w:r>
    </w:p>
    <w:p w:rsidR="007E510D" w:rsidRPr="00EE529C" w:rsidRDefault="00EE529C">
      <w:pPr>
        <w:pStyle w:val="BodyText"/>
        <w:spacing w:before="10"/>
        <w:rPr>
          <w:sz w:val="43"/>
          <w:lang w:val="da-DK"/>
        </w:rPr>
      </w:pPr>
      <w:r w:rsidRPr="00EE529C">
        <w:rPr>
          <w:lang w:val="da-DK"/>
        </w:rPr>
        <w:br w:type="column"/>
      </w:r>
    </w:p>
    <w:p w:rsidR="007E510D" w:rsidRPr="00EE529C" w:rsidRDefault="00EE529C">
      <w:pPr>
        <w:tabs>
          <w:tab w:val="left" w:pos="3060"/>
          <w:tab w:val="left" w:pos="5231"/>
        </w:tabs>
        <w:ind w:left="405"/>
        <w:rPr>
          <w:i/>
          <w:sz w:val="24"/>
          <w:lang w:val="da-DK"/>
        </w:rPr>
      </w:pPr>
      <w:r w:rsidRPr="00EE529C">
        <w:rPr>
          <w:i/>
          <w:spacing w:val="4"/>
          <w:w w:val="105"/>
          <w:position w:val="-9"/>
          <w:sz w:val="24"/>
          <w:lang w:val="da-DK"/>
        </w:rPr>
        <w:t>a</w:t>
      </w:r>
      <w:r w:rsidRPr="00EE529C">
        <w:rPr>
          <w:spacing w:val="4"/>
          <w:w w:val="105"/>
          <w:sz w:val="18"/>
          <w:lang w:val="da-DK"/>
        </w:rPr>
        <w:t>11</w:t>
      </w:r>
      <w:r w:rsidRPr="00EE529C">
        <w:rPr>
          <w:i/>
          <w:spacing w:val="4"/>
          <w:w w:val="105"/>
          <w:sz w:val="18"/>
          <w:lang w:val="da-DK"/>
        </w:rPr>
        <w:t>/</w:t>
      </w:r>
      <w:r w:rsidRPr="00EE529C">
        <w:rPr>
          <w:spacing w:val="4"/>
          <w:w w:val="105"/>
          <w:sz w:val="18"/>
          <w:lang w:val="da-DK"/>
        </w:rPr>
        <w:t>12</w:t>
      </w:r>
      <w:r w:rsidRPr="00EE529C">
        <w:rPr>
          <w:i/>
          <w:spacing w:val="4"/>
          <w:w w:val="105"/>
          <w:position w:val="-9"/>
          <w:sz w:val="24"/>
          <w:lang w:val="da-DK"/>
        </w:rPr>
        <w:t>b</w:t>
      </w:r>
      <w:r w:rsidRPr="00EE529C">
        <w:rPr>
          <w:spacing w:val="4"/>
          <w:w w:val="105"/>
          <w:sz w:val="18"/>
          <w:lang w:val="da-DK"/>
        </w:rPr>
        <w:t>4</w:t>
      </w:r>
      <w:r w:rsidRPr="00EE529C">
        <w:rPr>
          <w:i/>
          <w:spacing w:val="4"/>
          <w:w w:val="105"/>
          <w:sz w:val="18"/>
          <w:lang w:val="da-DK"/>
        </w:rPr>
        <w:t>/</w:t>
      </w:r>
      <w:r w:rsidRPr="00EE529C">
        <w:rPr>
          <w:spacing w:val="4"/>
          <w:w w:val="105"/>
          <w:sz w:val="18"/>
          <w:lang w:val="da-DK"/>
        </w:rPr>
        <w:t>3</w:t>
      </w:r>
      <w:r w:rsidRPr="00EE529C">
        <w:rPr>
          <w:i/>
          <w:spacing w:val="4"/>
          <w:w w:val="105"/>
          <w:position w:val="-9"/>
          <w:sz w:val="24"/>
          <w:lang w:val="da-DK"/>
        </w:rPr>
        <w:t>,</w:t>
      </w:r>
      <w:r w:rsidRPr="00EE529C">
        <w:rPr>
          <w:i/>
          <w:spacing w:val="4"/>
          <w:w w:val="105"/>
          <w:position w:val="-9"/>
          <w:sz w:val="24"/>
          <w:lang w:val="da-DK"/>
        </w:rPr>
        <w:tab/>
      </w:r>
      <w:r w:rsidRPr="00EE529C">
        <w:rPr>
          <w:i/>
          <w:spacing w:val="3"/>
          <w:w w:val="105"/>
          <w:position w:val="-9"/>
          <w:sz w:val="24"/>
          <w:lang w:val="da-DK"/>
        </w:rPr>
        <w:t>a</w:t>
      </w:r>
      <w:r w:rsidRPr="00EE529C">
        <w:rPr>
          <w:rFonts w:ascii="Lucida Sans Unicode" w:hAnsi="Lucida Sans Unicode"/>
          <w:spacing w:val="3"/>
          <w:w w:val="105"/>
          <w:sz w:val="18"/>
          <w:lang w:val="da-DK"/>
        </w:rPr>
        <w:t>−</w:t>
      </w:r>
      <w:r w:rsidRPr="00EE529C">
        <w:rPr>
          <w:spacing w:val="3"/>
          <w:w w:val="105"/>
          <w:sz w:val="18"/>
          <w:lang w:val="da-DK"/>
        </w:rPr>
        <w:t>1</w:t>
      </w:r>
      <w:r w:rsidRPr="00EE529C">
        <w:rPr>
          <w:i/>
          <w:spacing w:val="3"/>
          <w:w w:val="105"/>
          <w:sz w:val="18"/>
          <w:lang w:val="da-DK"/>
        </w:rPr>
        <w:t>/</w:t>
      </w:r>
      <w:r w:rsidRPr="00EE529C">
        <w:rPr>
          <w:spacing w:val="3"/>
          <w:w w:val="105"/>
          <w:sz w:val="18"/>
          <w:lang w:val="da-DK"/>
        </w:rPr>
        <w:t>4</w:t>
      </w:r>
      <w:r w:rsidRPr="00EE529C">
        <w:rPr>
          <w:i/>
          <w:spacing w:val="3"/>
          <w:w w:val="105"/>
          <w:position w:val="-9"/>
          <w:sz w:val="24"/>
          <w:lang w:val="da-DK"/>
        </w:rPr>
        <w:t>,</w:t>
      </w:r>
      <w:r w:rsidRPr="00EE529C">
        <w:rPr>
          <w:i/>
          <w:spacing w:val="3"/>
          <w:w w:val="105"/>
          <w:position w:val="-9"/>
          <w:sz w:val="24"/>
          <w:lang w:val="da-DK"/>
        </w:rPr>
        <w:tab/>
      </w:r>
      <w:r w:rsidRPr="00EE529C">
        <w:rPr>
          <w:i/>
          <w:spacing w:val="2"/>
          <w:w w:val="105"/>
          <w:position w:val="-9"/>
          <w:sz w:val="24"/>
          <w:lang w:val="da-DK"/>
        </w:rPr>
        <w:t>a</w:t>
      </w:r>
      <w:r w:rsidRPr="00EE529C">
        <w:rPr>
          <w:rFonts w:ascii="Lucida Sans Unicode" w:hAnsi="Lucida Sans Unicode"/>
          <w:spacing w:val="2"/>
          <w:w w:val="105"/>
          <w:sz w:val="18"/>
          <w:lang w:val="da-DK"/>
        </w:rPr>
        <w:t>−</w:t>
      </w:r>
      <w:r w:rsidRPr="00EE529C">
        <w:rPr>
          <w:spacing w:val="2"/>
          <w:w w:val="105"/>
          <w:sz w:val="18"/>
          <w:lang w:val="da-DK"/>
        </w:rPr>
        <w:t>3</w:t>
      </w:r>
      <w:r w:rsidRPr="00EE529C">
        <w:rPr>
          <w:i/>
          <w:spacing w:val="2"/>
          <w:w w:val="105"/>
          <w:position w:val="-9"/>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num="2" w:space="708" w:equalWidth="0">
            <w:col w:w="3011" w:space="40"/>
            <w:col w:w="8539"/>
          </w:cols>
        </w:sectPr>
      </w:pPr>
    </w:p>
    <w:p w:rsidR="007E510D" w:rsidRPr="00EE529C" w:rsidRDefault="007E510D">
      <w:pPr>
        <w:pStyle w:val="BodyText"/>
        <w:spacing w:before="10"/>
        <w:rPr>
          <w:i/>
          <w:sz w:val="22"/>
          <w:lang w:val="da-DK"/>
        </w:rPr>
      </w:pPr>
    </w:p>
    <w:p w:rsidR="007E510D" w:rsidRPr="00EE529C" w:rsidRDefault="00EE529C">
      <w:pPr>
        <w:pStyle w:val="Heading2"/>
        <w:numPr>
          <w:ilvl w:val="1"/>
          <w:numId w:val="45"/>
        </w:numPr>
        <w:tabs>
          <w:tab w:val="left" w:pos="2069"/>
          <w:tab w:val="left" w:pos="2070"/>
        </w:tabs>
        <w:spacing w:before="93"/>
        <w:rPr>
          <w:lang w:val="da-DK"/>
        </w:rPr>
      </w:pPr>
      <w:bookmarkStart w:id="213" w:name="_bookmark203"/>
      <w:bookmarkEnd w:id="213"/>
      <w:r w:rsidRPr="00EE529C">
        <w:rPr>
          <w:w w:val="105"/>
          <w:lang w:val="da-DK"/>
        </w:rPr>
        <w:t>Ligninger og</w:t>
      </w:r>
      <w:r w:rsidRPr="00EE529C">
        <w:rPr>
          <w:spacing w:val="-15"/>
          <w:w w:val="105"/>
          <w:lang w:val="da-DK"/>
        </w:rPr>
        <w:t xml:space="preserve"> </w:t>
      </w:r>
      <w:r w:rsidRPr="00EE529C">
        <w:rPr>
          <w:w w:val="105"/>
          <w:lang w:val="da-DK"/>
        </w:rPr>
        <w:t>uligheder</w:t>
      </w:r>
    </w:p>
    <w:p w:rsidR="007E510D" w:rsidRPr="00EE529C" w:rsidRDefault="00EE529C">
      <w:pPr>
        <w:pStyle w:val="ListParagraph"/>
        <w:numPr>
          <w:ilvl w:val="2"/>
          <w:numId w:val="45"/>
        </w:numPr>
        <w:tabs>
          <w:tab w:val="left" w:pos="1846"/>
        </w:tabs>
        <w:spacing w:before="226"/>
        <w:ind w:hanging="311"/>
        <w:jc w:val="left"/>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EE529C">
      <w:pPr>
        <w:tabs>
          <w:tab w:val="left" w:pos="2280"/>
          <w:tab w:val="left" w:pos="4162"/>
          <w:tab w:val="left" w:pos="5898"/>
        </w:tabs>
        <w:spacing w:before="84" w:line="424" w:lineRule="exact"/>
        <w:ind w:left="545"/>
        <w:jc w:val="center"/>
        <w:rPr>
          <w:i/>
          <w:sz w:val="24"/>
          <w:lang w:val="da-DK"/>
        </w:rPr>
      </w:pPr>
      <w:r w:rsidRPr="00EE529C">
        <w:rPr>
          <w:lang w:val="da-DK"/>
        </w:rPr>
        <w:pict>
          <v:shape id="_x0000_s3572" type="#_x0000_t202" style="position:absolute;left:0;text-align:left;margin-left:265.4pt;margin-top:14.7pt;width:7.35pt;height:22.55pt;z-index:-27499520;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i/>
          <w:w w:val="105"/>
          <w:sz w:val="24"/>
          <w:lang w:val="da-DK"/>
        </w:rPr>
        <w:t>x</w:t>
      </w:r>
      <w:r w:rsidRPr="00EE529C">
        <w:rPr>
          <w:i/>
          <w:spacing w:val="-5"/>
          <w:w w:val="105"/>
          <w:sz w:val="24"/>
          <w:lang w:val="da-DK"/>
        </w:rPr>
        <w:t xml:space="preserve"> </w:t>
      </w:r>
      <w:r w:rsidRPr="00EE529C">
        <w:rPr>
          <w:w w:val="105"/>
          <w:sz w:val="24"/>
          <w:lang w:val="da-DK"/>
        </w:rPr>
        <w:t>=</w:t>
      </w:r>
      <w:r w:rsidRPr="00EE529C">
        <w:rPr>
          <w:spacing w:val="-10"/>
          <w:w w:val="105"/>
          <w:sz w:val="24"/>
          <w:lang w:val="da-DK"/>
        </w:rPr>
        <w:t xml:space="preserve"> </w:t>
      </w:r>
      <w:r w:rsidRPr="00EE529C">
        <w:rPr>
          <w:w w:val="105"/>
          <w:sz w:val="24"/>
          <w:lang w:val="da-DK"/>
        </w:rPr>
        <w:t>3</w:t>
      </w:r>
      <w:r w:rsidRPr="00EE529C">
        <w:rPr>
          <w:i/>
          <w:w w:val="105"/>
          <w:sz w:val="24"/>
          <w:lang w:val="da-DK"/>
        </w:rPr>
        <w:t>,</w:t>
      </w:r>
      <w:r w:rsidRPr="00EE529C">
        <w:rPr>
          <w:i/>
          <w:w w:val="105"/>
          <w:sz w:val="24"/>
          <w:lang w:val="da-DK"/>
        </w:rPr>
        <w:tab/>
        <w:t>x</w:t>
      </w:r>
      <w:r w:rsidRPr="00EE529C">
        <w:rPr>
          <w:i/>
          <w:spacing w:val="-4"/>
          <w:w w:val="105"/>
          <w:sz w:val="24"/>
          <w:lang w:val="da-DK"/>
        </w:rPr>
        <w:t xml:space="preserve"> </w:t>
      </w:r>
      <w:r w:rsidRPr="00EE529C">
        <w:rPr>
          <w:w w:val="105"/>
          <w:sz w:val="24"/>
          <w:lang w:val="da-DK"/>
        </w:rPr>
        <w:t xml:space="preserve">=  </w:t>
      </w:r>
      <w:r w:rsidRPr="00EE529C">
        <w:rPr>
          <w:spacing w:val="9"/>
          <w:w w:val="105"/>
          <w:sz w:val="24"/>
          <w:lang w:val="da-DK"/>
        </w:rPr>
        <w:t xml:space="preserve"> </w:t>
      </w:r>
      <w:r w:rsidRPr="00EE529C">
        <w:rPr>
          <w:w w:val="105"/>
          <w:sz w:val="24"/>
          <w:lang w:val="da-DK"/>
        </w:rPr>
        <w:t>3</w:t>
      </w:r>
      <w:r w:rsidRPr="00EE529C">
        <w:rPr>
          <w:i/>
          <w:w w:val="105"/>
          <w:sz w:val="24"/>
          <w:lang w:val="da-DK"/>
        </w:rPr>
        <w:t>,</w:t>
      </w:r>
      <w:r w:rsidRPr="00EE529C">
        <w:rPr>
          <w:i/>
          <w:w w:val="105"/>
          <w:sz w:val="24"/>
          <w:lang w:val="da-DK"/>
        </w:rPr>
        <w:tab/>
        <w:t>x</w:t>
      </w:r>
      <w:r w:rsidRPr="00EE529C">
        <w:rPr>
          <w:i/>
          <w:spacing w:val="-4"/>
          <w:w w:val="105"/>
          <w:sz w:val="24"/>
          <w:lang w:val="da-DK"/>
        </w:rPr>
        <w:t xml:space="preserve"> </w:t>
      </w:r>
      <w:r w:rsidRPr="00EE529C">
        <w:rPr>
          <w:w w:val="105"/>
          <w:sz w:val="24"/>
          <w:lang w:val="da-DK"/>
        </w:rPr>
        <w:t>=</w:t>
      </w:r>
      <w:r w:rsidRPr="00EE529C">
        <w:rPr>
          <w:spacing w:val="-10"/>
          <w:w w:val="105"/>
          <w:sz w:val="24"/>
          <w:lang w:val="da-DK"/>
        </w:rPr>
        <w:t xml:space="preserve"> </w:t>
      </w:r>
      <w:r w:rsidRPr="00EE529C">
        <w:rPr>
          <w:w w:val="105"/>
          <w:sz w:val="24"/>
          <w:lang w:val="da-DK"/>
        </w:rPr>
        <w:t>6</w:t>
      </w:r>
      <w:r w:rsidRPr="00EE529C">
        <w:rPr>
          <w:i/>
          <w:w w:val="105"/>
          <w:sz w:val="24"/>
          <w:lang w:val="da-DK"/>
        </w:rPr>
        <w:t>,</w:t>
      </w:r>
      <w:r w:rsidRPr="00EE529C">
        <w:rPr>
          <w:i/>
          <w:w w:val="105"/>
          <w:sz w:val="24"/>
          <w:lang w:val="da-DK"/>
        </w:rPr>
        <w:tab/>
        <w:t xml:space="preserve">x </w:t>
      </w:r>
      <w:r w:rsidRPr="00EE529C">
        <w:rPr>
          <w:w w:val="105"/>
          <w:sz w:val="24"/>
          <w:lang w:val="da-DK"/>
        </w:rPr>
        <w:t xml:space="preserve">= </w:t>
      </w:r>
      <w:r w:rsidRPr="00EE529C">
        <w:rPr>
          <w:rFonts w:ascii="Lucida Sans Unicode" w:hAnsi="Lucida Sans Unicode"/>
          <w:w w:val="105"/>
          <w:position w:val="16"/>
          <w:sz w:val="24"/>
          <w:u w:val="single"/>
          <w:lang w:val="da-DK"/>
        </w:rPr>
        <w:t>−</w:t>
      </w:r>
      <w:r w:rsidRPr="00EE529C">
        <w:rPr>
          <w:w w:val="105"/>
          <w:position w:val="16"/>
          <w:sz w:val="24"/>
          <w:u w:val="single"/>
          <w:lang w:val="da-DK"/>
        </w:rPr>
        <w:t>3</w:t>
      </w:r>
      <w:r w:rsidRPr="00EE529C">
        <w:rPr>
          <w:spacing w:val="-34"/>
          <w:w w:val="105"/>
          <w:position w:val="16"/>
          <w:sz w:val="24"/>
          <w:lang w:val="da-DK"/>
        </w:rPr>
        <w:t xml:space="preserve"> </w:t>
      </w:r>
      <w:r w:rsidRPr="00EE529C">
        <w:rPr>
          <w:i/>
          <w:w w:val="105"/>
          <w:sz w:val="24"/>
          <w:lang w:val="da-DK"/>
        </w:rPr>
        <w:t>.</w:t>
      </w:r>
    </w:p>
    <w:p w:rsidR="007E510D" w:rsidRPr="00EE529C" w:rsidRDefault="00EE529C">
      <w:pPr>
        <w:pStyle w:val="BodyText"/>
        <w:spacing w:line="231" w:lineRule="exact"/>
        <w:ind w:right="2610"/>
        <w:jc w:val="right"/>
        <w:rPr>
          <w:lang w:val="da-DK"/>
        </w:rPr>
      </w:pPr>
      <w:r w:rsidRPr="00EE529C">
        <w:rPr>
          <w:w w:val="108"/>
          <w:lang w:val="da-DK"/>
        </w:rPr>
        <w:t>4</w:t>
      </w:r>
    </w:p>
    <w:p w:rsidR="007E510D" w:rsidRPr="00EE529C" w:rsidRDefault="007E510D">
      <w:pPr>
        <w:pStyle w:val="BodyText"/>
        <w:spacing w:before="11"/>
        <w:rPr>
          <w:sz w:val="9"/>
          <w:lang w:val="da-DK"/>
        </w:rPr>
      </w:pPr>
    </w:p>
    <w:p w:rsidR="007E510D" w:rsidRPr="00EE529C" w:rsidRDefault="007E510D">
      <w:pPr>
        <w:rPr>
          <w:sz w:val="9"/>
          <w:lang w:val="da-DK"/>
        </w:rPr>
        <w:sectPr w:rsidR="007E510D" w:rsidRPr="00EE529C">
          <w:headerReference w:type="default" r:id="rId85"/>
          <w:pgSz w:w="11910" w:h="16840"/>
          <w:pgMar w:top="1100" w:right="140" w:bottom="280" w:left="180" w:header="797" w:footer="0" w:gutter="0"/>
          <w:cols w:space="708"/>
        </w:sectPr>
      </w:pPr>
    </w:p>
    <w:p w:rsidR="007E510D" w:rsidRPr="00EE529C" w:rsidRDefault="00EE529C">
      <w:pPr>
        <w:pStyle w:val="ListParagraph"/>
        <w:numPr>
          <w:ilvl w:val="2"/>
          <w:numId w:val="45"/>
        </w:numPr>
        <w:tabs>
          <w:tab w:val="left" w:pos="1846"/>
        </w:tabs>
        <w:spacing w:before="90"/>
        <w:ind w:hanging="311"/>
        <w:jc w:val="left"/>
        <w:rPr>
          <w:sz w:val="24"/>
          <w:lang w:val="da-DK"/>
        </w:rPr>
      </w:pPr>
      <w:r w:rsidRPr="00EE529C">
        <w:rPr>
          <w:sz w:val="24"/>
          <w:lang w:val="da-DK"/>
        </w:rPr>
        <w:t>Svarene</w:t>
      </w:r>
      <w:r w:rsidRPr="00EE529C">
        <w:rPr>
          <w:spacing w:val="-12"/>
          <w:sz w:val="24"/>
          <w:lang w:val="da-DK"/>
        </w:rPr>
        <w:t xml:space="preserve"> </w:t>
      </w:r>
      <w:r w:rsidRPr="00EE529C">
        <w:rPr>
          <w:spacing w:val="-6"/>
          <w:sz w:val="24"/>
          <w:lang w:val="da-DK"/>
        </w:rPr>
        <w:t>er:</w:t>
      </w:r>
    </w:p>
    <w:p w:rsidR="007E510D" w:rsidRPr="00EE529C" w:rsidRDefault="007E510D">
      <w:pPr>
        <w:pStyle w:val="BodyText"/>
        <w:rPr>
          <w:sz w:val="28"/>
          <w:lang w:val="da-DK"/>
        </w:rPr>
      </w:pPr>
    </w:p>
    <w:p w:rsidR="007E510D" w:rsidRPr="00EE529C" w:rsidRDefault="007E510D">
      <w:pPr>
        <w:pStyle w:val="BodyText"/>
        <w:rPr>
          <w:sz w:val="28"/>
          <w:lang w:val="da-DK"/>
        </w:rPr>
      </w:pPr>
    </w:p>
    <w:p w:rsidR="007E510D" w:rsidRPr="00EE529C" w:rsidRDefault="007E510D">
      <w:pPr>
        <w:pStyle w:val="BodyText"/>
        <w:spacing w:before="7"/>
        <w:rPr>
          <w:sz w:val="20"/>
          <w:lang w:val="da-DK"/>
        </w:rPr>
      </w:pPr>
    </w:p>
    <w:p w:rsidR="007E510D" w:rsidRPr="00EE529C" w:rsidRDefault="00EE529C">
      <w:pPr>
        <w:pStyle w:val="ListParagraph"/>
        <w:numPr>
          <w:ilvl w:val="2"/>
          <w:numId w:val="45"/>
        </w:numPr>
        <w:tabs>
          <w:tab w:val="left" w:pos="1846"/>
        </w:tabs>
        <w:spacing w:before="1"/>
        <w:ind w:hanging="311"/>
        <w:jc w:val="left"/>
        <w:rPr>
          <w:sz w:val="24"/>
          <w:lang w:val="da-DK"/>
        </w:rPr>
      </w:pPr>
      <w:r w:rsidRPr="00EE529C">
        <w:rPr>
          <w:sz w:val="24"/>
          <w:lang w:val="da-DK"/>
        </w:rPr>
        <w:t>Svarene</w:t>
      </w:r>
      <w:r w:rsidRPr="00EE529C">
        <w:rPr>
          <w:spacing w:val="-12"/>
          <w:sz w:val="24"/>
          <w:lang w:val="da-DK"/>
        </w:rPr>
        <w:t xml:space="preserve"> </w:t>
      </w:r>
      <w:r w:rsidRPr="00EE529C">
        <w:rPr>
          <w:spacing w:val="-6"/>
          <w:sz w:val="24"/>
          <w:lang w:val="da-DK"/>
        </w:rPr>
        <w:t>er:</w:t>
      </w:r>
    </w:p>
    <w:p w:rsidR="007E510D" w:rsidRPr="00EE529C" w:rsidRDefault="00EE529C">
      <w:pPr>
        <w:pStyle w:val="BodyText"/>
        <w:rPr>
          <w:sz w:val="38"/>
          <w:lang w:val="da-DK"/>
        </w:rPr>
      </w:pPr>
      <w:r w:rsidRPr="00EE529C">
        <w:rPr>
          <w:lang w:val="da-DK"/>
        </w:rPr>
        <w:br w:type="column"/>
      </w:r>
    </w:p>
    <w:p w:rsidR="007E510D" w:rsidRPr="00EE529C" w:rsidRDefault="00EE529C">
      <w:pPr>
        <w:tabs>
          <w:tab w:val="left" w:pos="2636"/>
          <w:tab w:val="left" w:pos="4903"/>
        </w:tabs>
        <w:spacing w:line="424" w:lineRule="exact"/>
        <w:ind w:left="353"/>
        <w:rPr>
          <w:i/>
          <w:sz w:val="24"/>
          <w:lang w:val="da-DK"/>
        </w:rPr>
      </w:pPr>
      <w:r w:rsidRPr="00EE529C">
        <w:rPr>
          <w:i/>
          <w:w w:val="105"/>
          <w:sz w:val="24"/>
          <w:lang w:val="da-DK"/>
        </w:rPr>
        <w:t>x</w:t>
      </w:r>
      <w:r w:rsidRPr="00EE529C">
        <w:rPr>
          <w:i/>
          <w:spacing w:val="-5"/>
          <w:w w:val="105"/>
          <w:sz w:val="24"/>
          <w:lang w:val="da-DK"/>
        </w:rPr>
        <w:t xml:space="preserve"> </w:t>
      </w:r>
      <w:r w:rsidRPr="00EE529C">
        <w:rPr>
          <w:w w:val="105"/>
          <w:sz w:val="24"/>
          <w:lang w:val="da-DK"/>
        </w:rPr>
        <w:t xml:space="preserve">=  </w:t>
      </w:r>
      <w:r w:rsidRPr="00EE529C">
        <w:rPr>
          <w:spacing w:val="9"/>
          <w:w w:val="105"/>
          <w:sz w:val="24"/>
          <w:lang w:val="da-DK"/>
        </w:rPr>
        <w:t xml:space="preserve"> </w:t>
      </w:r>
      <w:r w:rsidRPr="00EE529C">
        <w:rPr>
          <w:w w:val="105"/>
          <w:sz w:val="24"/>
          <w:lang w:val="da-DK"/>
        </w:rPr>
        <w:t>1</w:t>
      </w:r>
      <w:r w:rsidRPr="00EE529C">
        <w:rPr>
          <w:i/>
          <w:w w:val="105"/>
          <w:sz w:val="24"/>
          <w:lang w:val="da-DK"/>
        </w:rPr>
        <w:t>,</w:t>
      </w:r>
      <w:r w:rsidRPr="00EE529C">
        <w:rPr>
          <w:i/>
          <w:w w:val="105"/>
          <w:sz w:val="24"/>
          <w:lang w:val="da-DK"/>
        </w:rPr>
        <w:tab/>
        <w:t>x</w:t>
      </w:r>
      <w:r w:rsidRPr="00EE529C">
        <w:rPr>
          <w:i/>
          <w:spacing w:val="-3"/>
          <w:w w:val="105"/>
          <w:sz w:val="24"/>
          <w:lang w:val="da-DK"/>
        </w:rPr>
        <w:t xml:space="preserve"> </w:t>
      </w:r>
      <w:r w:rsidRPr="00EE529C">
        <w:rPr>
          <w:w w:val="105"/>
          <w:sz w:val="24"/>
          <w:lang w:val="da-DK"/>
        </w:rPr>
        <w:t>=</w:t>
      </w:r>
      <w:r w:rsidRPr="00EE529C">
        <w:rPr>
          <w:spacing w:val="-10"/>
          <w:w w:val="105"/>
          <w:sz w:val="24"/>
          <w:lang w:val="da-DK"/>
        </w:rPr>
        <w:t xml:space="preserve"> </w:t>
      </w:r>
      <w:r w:rsidRPr="00EE529C">
        <w:rPr>
          <w:w w:val="105"/>
          <w:sz w:val="24"/>
          <w:lang w:val="da-DK"/>
        </w:rPr>
        <w:t>12</w:t>
      </w:r>
      <w:r w:rsidRPr="00EE529C">
        <w:rPr>
          <w:i/>
          <w:w w:val="105"/>
          <w:sz w:val="24"/>
          <w:lang w:val="da-DK"/>
        </w:rPr>
        <w:t>,</w:t>
      </w:r>
      <w:r w:rsidRPr="00EE529C">
        <w:rPr>
          <w:i/>
          <w:w w:val="105"/>
          <w:sz w:val="24"/>
          <w:lang w:val="da-DK"/>
        </w:rPr>
        <w:tab/>
        <w:t xml:space="preserve">x </w:t>
      </w:r>
      <w:r w:rsidRPr="00EE529C">
        <w:rPr>
          <w:w w:val="105"/>
          <w:sz w:val="24"/>
          <w:lang w:val="da-DK"/>
        </w:rPr>
        <w:t xml:space="preserve">= </w:t>
      </w:r>
      <w:r w:rsidRPr="00EE529C">
        <w:rPr>
          <w:rFonts w:ascii="Lucida Sans Unicode" w:hAnsi="Lucida Sans Unicode"/>
          <w:w w:val="105"/>
          <w:position w:val="16"/>
          <w:sz w:val="24"/>
          <w:u w:val="single"/>
          <w:lang w:val="da-DK"/>
        </w:rPr>
        <w:t>−</w:t>
      </w:r>
      <w:r w:rsidRPr="00EE529C">
        <w:rPr>
          <w:w w:val="105"/>
          <w:position w:val="16"/>
          <w:sz w:val="24"/>
          <w:u w:val="single"/>
          <w:lang w:val="da-DK"/>
        </w:rPr>
        <w:t>7</w:t>
      </w:r>
      <w:r w:rsidRPr="00EE529C">
        <w:rPr>
          <w:spacing w:val="-33"/>
          <w:w w:val="105"/>
          <w:position w:val="16"/>
          <w:sz w:val="24"/>
          <w:lang w:val="da-DK"/>
        </w:rPr>
        <w:t xml:space="preserve"> </w:t>
      </w:r>
      <w:r w:rsidRPr="00EE529C">
        <w:rPr>
          <w:i/>
          <w:w w:val="105"/>
          <w:sz w:val="24"/>
          <w:lang w:val="da-DK"/>
        </w:rPr>
        <w:t>.</w:t>
      </w:r>
    </w:p>
    <w:p w:rsidR="007E510D" w:rsidRPr="00EE529C" w:rsidRDefault="00EE529C">
      <w:pPr>
        <w:pStyle w:val="BodyText"/>
        <w:spacing w:line="231" w:lineRule="exact"/>
        <w:ind w:left="2376"/>
        <w:jc w:val="center"/>
        <w:rPr>
          <w:lang w:val="da-DK"/>
        </w:rPr>
      </w:pPr>
      <w:r w:rsidRPr="00EE529C">
        <w:rPr>
          <w:lang w:val="da-DK"/>
        </w:rPr>
        <w:pict>
          <v:shape id="_x0000_s3571" type="#_x0000_t202" style="position:absolute;left:0;text-align:left;margin-left:198.7pt;margin-top:-10.65pt;width:7.35pt;height:22.55pt;z-index:-27499008;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w w:val="108"/>
          <w:lang w:val="da-DK"/>
        </w:rPr>
        <w:t>2</w:t>
      </w:r>
    </w:p>
    <w:p w:rsidR="007E510D" w:rsidRPr="00EE529C" w:rsidRDefault="007E510D">
      <w:pPr>
        <w:spacing w:line="231" w:lineRule="exact"/>
        <w:jc w:val="center"/>
        <w:rPr>
          <w:lang w:val="da-DK"/>
        </w:rPr>
        <w:sectPr w:rsidR="007E510D" w:rsidRPr="00EE529C">
          <w:type w:val="continuous"/>
          <w:pgSz w:w="11910" w:h="16840"/>
          <w:pgMar w:top="1580" w:right="140" w:bottom="280" w:left="180" w:header="708" w:footer="708" w:gutter="0"/>
          <w:cols w:num="2" w:space="708" w:equalWidth="0">
            <w:col w:w="3011" w:space="40"/>
            <w:col w:w="8539"/>
          </w:cols>
        </w:sectPr>
      </w:pPr>
    </w:p>
    <w:p w:rsidR="007E510D" w:rsidRPr="00EE529C" w:rsidRDefault="00EE529C">
      <w:pPr>
        <w:pStyle w:val="BodyText"/>
        <w:tabs>
          <w:tab w:val="left" w:pos="2106"/>
          <w:tab w:val="left" w:pos="5868"/>
        </w:tabs>
        <w:spacing w:before="120" w:line="172" w:lineRule="exact"/>
        <w:ind w:left="473"/>
        <w:jc w:val="center"/>
        <w:rPr>
          <w:lang w:val="da-DK"/>
        </w:rPr>
      </w:pPr>
      <w:r w:rsidRPr="00EE529C">
        <w:rPr>
          <w:w w:val="110"/>
          <w:lang w:val="da-DK"/>
        </w:rPr>
        <w:t>4</w:t>
      </w:r>
      <w:r w:rsidRPr="00EE529C">
        <w:rPr>
          <w:w w:val="110"/>
          <w:lang w:val="da-DK"/>
        </w:rPr>
        <w:tab/>
        <w:t>5</w:t>
      </w:r>
      <w:r w:rsidRPr="00EE529C">
        <w:rPr>
          <w:w w:val="110"/>
          <w:lang w:val="da-DK"/>
        </w:rPr>
        <w:tab/>
        <w:t>7</w:t>
      </w:r>
    </w:p>
    <w:p w:rsidR="007E510D" w:rsidRPr="00EE529C" w:rsidRDefault="007E510D">
      <w:pPr>
        <w:spacing w:line="172" w:lineRule="exact"/>
        <w:jc w:val="center"/>
        <w:rPr>
          <w:lang w:val="da-DK"/>
        </w:rPr>
        <w:sectPr w:rsidR="007E510D" w:rsidRPr="00EE529C">
          <w:type w:val="continuous"/>
          <w:pgSz w:w="11910" w:h="16840"/>
          <w:pgMar w:top="1580" w:right="140" w:bottom="280" w:left="180" w:header="708" w:footer="708" w:gutter="0"/>
          <w:cols w:space="708"/>
        </w:sectPr>
      </w:pPr>
    </w:p>
    <w:p w:rsidR="007E510D" w:rsidRPr="00EE529C" w:rsidRDefault="00EE529C">
      <w:pPr>
        <w:tabs>
          <w:tab w:val="left" w:pos="4496"/>
          <w:tab w:val="left" w:pos="6130"/>
        </w:tabs>
        <w:spacing w:line="228" w:lineRule="auto"/>
        <w:ind w:left="2863"/>
        <w:rPr>
          <w:i/>
          <w:sz w:val="24"/>
          <w:lang w:val="da-DK"/>
        </w:rPr>
      </w:pPr>
      <w:r w:rsidRPr="00EE529C">
        <w:rPr>
          <w:lang w:val="da-DK"/>
        </w:rPr>
        <w:pict>
          <v:line id="_x0000_s3570" style="position:absolute;left:0;text-align:left;z-index:-27503616;mso-position-horizontal-relative:page" from="172.3pt,8.35pt" to="178.85pt,8.35pt" strokeweight=".21097mm">
            <w10:wrap anchorx="page"/>
          </v:line>
        </w:pict>
      </w:r>
      <w:r w:rsidRPr="00EE529C">
        <w:rPr>
          <w:lang w:val="da-DK"/>
        </w:rPr>
        <w:pict>
          <v:line id="_x0000_s3569" style="position:absolute;left:0;text-align:left;z-index:-27503104;mso-position-horizontal-relative:page" from="254pt,8.35pt" to="260.55pt,8.35pt" strokeweight=".21097mm">
            <w10:wrap anchorx="page"/>
          </v:line>
        </w:pict>
      </w:r>
      <w:r w:rsidRPr="00EE529C">
        <w:rPr>
          <w:lang w:val="da-DK"/>
        </w:rPr>
        <w:pict>
          <v:line id="_x0000_s3568" style="position:absolute;left:0;text-align:left;z-index:-27502592;mso-position-horizontal-relative:page" from="442.1pt,8.35pt" to="448.6pt,8.35pt" strokeweight=".21097mm">
            <w10:wrap anchorx="page"/>
          </v:line>
        </w:pict>
      </w:r>
      <w:r w:rsidRPr="00EE529C">
        <w:rPr>
          <w:i/>
          <w:sz w:val="24"/>
          <w:lang w:val="da-DK"/>
        </w:rPr>
        <w:t>x &lt;</w:t>
      </w:r>
      <w:r w:rsidRPr="00EE529C">
        <w:rPr>
          <w:i/>
          <w:spacing w:val="19"/>
          <w:sz w:val="24"/>
          <w:lang w:val="da-DK"/>
        </w:rPr>
        <w:t xml:space="preserve"> </w:t>
      </w:r>
      <w:r w:rsidRPr="00EE529C">
        <w:rPr>
          <w:position w:val="-15"/>
          <w:sz w:val="24"/>
          <w:lang w:val="da-DK"/>
        </w:rPr>
        <w:t>7</w:t>
      </w:r>
      <w:r w:rsidRPr="00EE529C">
        <w:rPr>
          <w:spacing w:val="-36"/>
          <w:position w:val="-15"/>
          <w:sz w:val="24"/>
          <w:lang w:val="da-DK"/>
        </w:rPr>
        <w:t xml:space="preserve"> </w:t>
      </w:r>
      <w:r w:rsidRPr="00EE529C">
        <w:rPr>
          <w:i/>
          <w:sz w:val="24"/>
          <w:lang w:val="da-DK"/>
        </w:rPr>
        <w:t>,</w:t>
      </w:r>
      <w:r w:rsidRPr="00EE529C">
        <w:rPr>
          <w:i/>
          <w:sz w:val="24"/>
          <w:lang w:val="da-DK"/>
        </w:rPr>
        <w:tab/>
        <w:t>x &gt;</w:t>
      </w:r>
      <w:r w:rsidRPr="00EE529C">
        <w:rPr>
          <w:i/>
          <w:spacing w:val="19"/>
          <w:sz w:val="24"/>
          <w:lang w:val="da-DK"/>
        </w:rPr>
        <w:t xml:space="preserve"> </w:t>
      </w:r>
      <w:r w:rsidRPr="00EE529C">
        <w:rPr>
          <w:position w:val="-15"/>
          <w:sz w:val="24"/>
          <w:lang w:val="da-DK"/>
        </w:rPr>
        <w:t>2</w:t>
      </w:r>
      <w:r w:rsidRPr="00EE529C">
        <w:rPr>
          <w:spacing w:val="-36"/>
          <w:position w:val="-15"/>
          <w:sz w:val="24"/>
          <w:lang w:val="da-DK"/>
        </w:rPr>
        <w:t xml:space="preserve"> </w:t>
      </w:r>
      <w:r w:rsidRPr="00EE529C">
        <w:rPr>
          <w:i/>
          <w:sz w:val="24"/>
          <w:lang w:val="da-DK"/>
        </w:rPr>
        <w:t>,</w:t>
      </w:r>
      <w:r w:rsidRPr="00EE529C">
        <w:rPr>
          <w:i/>
          <w:sz w:val="24"/>
          <w:lang w:val="da-DK"/>
        </w:rPr>
        <w:tab/>
      </w:r>
      <w:r w:rsidRPr="00EE529C">
        <w:rPr>
          <w:sz w:val="24"/>
          <w:lang w:val="da-DK"/>
        </w:rPr>
        <w:t>ingen</w:t>
      </w:r>
      <w:r w:rsidRPr="00EE529C">
        <w:rPr>
          <w:spacing w:val="-3"/>
          <w:sz w:val="24"/>
          <w:lang w:val="da-DK"/>
        </w:rPr>
        <w:t xml:space="preserve"> </w:t>
      </w:r>
      <w:r w:rsidRPr="00EE529C">
        <w:rPr>
          <w:spacing w:val="-4"/>
          <w:sz w:val="24"/>
          <w:lang w:val="da-DK"/>
        </w:rPr>
        <w:t>løsning</w:t>
      </w:r>
      <w:r w:rsidRPr="00EE529C">
        <w:rPr>
          <w:i/>
          <w:spacing w:val="-4"/>
          <w:sz w:val="24"/>
          <w:lang w:val="da-DK"/>
        </w:rPr>
        <w:t>,</w:t>
      </w:r>
    </w:p>
    <w:p w:rsidR="007E510D" w:rsidRPr="00EE529C" w:rsidRDefault="00EE529C">
      <w:pPr>
        <w:pStyle w:val="ListParagraph"/>
        <w:numPr>
          <w:ilvl w:val="2"/>
          <w:numId w:val="45"/>
        </w:numPr>
        <w:tabs>
          <w:tab w:val="left" w:pos="1846"/>
        </w:tabs>
        <w:spacing w:before="232"/>
        <w:ind w:hanging="311"/>
        <w:jc w:val="left"/>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EE529C">
      <w:pPr>
        <w:pStyle w:val="ListParagraph"/>
        <w:numPr>
          <w:ilvl w:val="3"/>
          <w:numId w:val="45"/>
        </w:numPr>
        <w:tabs>
          <w:tab w:val="left" w:pos="2361"/>
        </w:tabs>
        <w:spacing w:before="155" w:line="252" w:lineRule="auto"/>
        <w:ind w:left="1950" w:right="3937" w:firstLine="15"/>
        <w:jc w:val="both"/>
        <w:rPr>
          <w:sz w:val="24"/>
          <w:lang w:val="da-DK"/>
        </w:rPr>
      </w:pPr>
      <w:r w:rsidRPr="00EE529C">
        <w:rPr>
          <w:i/>
          <w:sz w:val="24"/>
          <w:lang w:val="da-DK"/>
        </w:rPr>
        <w:t xml:space="preserve">a </w:t>
      </w:r>
      <w:r w:rsidRPr="00EE529C">
        <w:rPr>
          <w:rFonts w:ascii="Lucida Sans Unicode" w:hAnsi="Lucida Sans Unicode"/>
          <w:sz w:val="24"/>
          <w:lang w:val="da-DK"/>
        </w:rPr>
        <w:t>−</w:t>
      </w:r>
      <w:r w:rsidRPr="00EE529C">
        <w:rPr>
          <w:sz w:val="24"/>
          <w:lang w:val="da-DK"/>
        </w:rPr>
        <w:t>1</w:t>
      </w:r>
      <w:r w:rsidRPr="00EE529C">
        <w:rPr>
          <w:i/>
          <w:sz w:val="24"/>
          <w:lang w:val="da-DK"/>
        </w:rPr>
        <w:t xml:space="preserve">, b </w:t>
      </w:r>
      <w:r w:rsidRPr="00EE529C">
        <w:rPr>
          <w:rFonts w:ascii="Lucida Sans Unicode" w:hAnsi="Lucida Sans Unicode"/>
          <w:sz w:val="24"/>
          <w:lang w:val="da-DK"/>
        </w:rPr>
        <w:t>∈</w:t>
      </w:r>
      <w:r w:rsidRPr="00EE529C">
        <w:rPr>
          <w:rFonts w:ascii="Lucida Sans Unicode" w:hAnsi="Lucida Sans Unicode"/>
          <w:spacing w:val="-54"/>
          <w:sz w:val="24"/>
          <w:lang w:val="da-DK"/>
        </w:rPr>
        <w:t xml:space="preserve"> </w:t>
      </w:r>
      <w:r w:rsidRPr="00EE529C">
        <w:rPr>
          <w:rFonts w:ascii="Arial" w:hAnsi="Arial"/>
          <w:sz w:val="24"/>
          <w:lang w:val="da-DK"/>
        </w:rPr>
        <w:t xml:space="preserve">R </w:t>
      </w:r>
      <w:r w:rsidRPr="00EE529C">
        <w:rPr>
          <w:sz w:val="24"/>
          <w:lang w:val="da-DK"/>
        </w:rPr>
        <w:t xml:space="preserve">(b) </w:t>
      </w:r>
      <w:r w:rsidRPr="00EE529C">
        <w:rPr>
          <w:i/>
          <w:sz w:val="24"/>
          <w:lang w:val="da-DK"/>
        </w:rPr>
        <w:t xml:space="preserve">a </w:t>
      </w:r>
      <w:r w:rsidRPr="00EE529C">
        <w:rPr>
          <w:sz w:val="24"/>
          <w:lang w:val="da-DK"/>
        </w:rPr>
        <w:t xml:space="preserve">= </w:t>
      </w:r>
      <w:r w:rsidRPr="00EE529C">
        <w:rPr>
          <w:rFonts w:ascii="Lucida Sans Unicode" w:hAnsi="Lucida Sans Unicode"/>
          <w:sz w:val="24"/>
          <w:lang w:val="da-DK"/>
        </w:rPr>
        <w:t>−</w:t>
      </w:r>
      <w:r w:rsidRPr="00EE529C">
        <w:rPr>
          <w:sz w:val="24"/>
          <w:lang w:val="da-DK"/>
        </w:rPr>
        <w:t>1</w:t>
      </w:r>
      <w:r w:rsidRPr="00EE529C">
        <w:rPr>
          <w:i/>
          <w:sz w:val="24"/>
          <w:lang w:val="da-DK"/>
        </w:rPr>
        <w:t xml:space="preserve">, b </w:t>
      </w:r>
      <w:r w:rsidRPr="00EE529C">
        <w:rPr>
          <w:sz w:val="24"/>
          <w:lang w:val="da-DK"/>
        </w:rPr>
        <w:t xml:space="preserve">4 (c) </w:t>
      </w:r>
      <w:r w:rsidRPr="00EE529C">
        <w:rPr>
          <w:i/>
          <w:sz w:val="24"/>
          <w:lang w:val="da-DK"/>
        </w:rPr>
        <w:t xml:space="preserve">a </w:t>
      </w:r>
      <w:r w:rsidRPr="00EE529C">
        <w:rPr>
          <w:sz w:val="24"/>
          <w:lang w:val="da-DK"/>
        </w:rPr>
        <w:t xml:space="preserve">= </w:t>
      </w:r>
      <w:r w:rsidRPr="00EE529C">
        <w:rPr>
          <w:rFonts w:ascii="Lucida Sans Unicode" w:hAnsi="Lucida Sans Unicode"/>
          <w:sz w:val="24"/>
          <w:lang w:val="da-DK"/>
        </w:rPr>
        <w:t>−</w:t>
      </w:r>
      <w:r w:rsidRPr="00EE529C">
        <w:rPr>
          <w:sz w:val="24"/>
          <w:lang w:val="da-DK"/>
        </w:rPr>
        <w:t>1</w:t>
      </w:r>
      <w:r w:rsidRPr="00EE529C">
        <w:rPr>
          <w:i/>
          <w:sz w:val="24"/>
          <w:lang w:val="da-DK"/>
        </w:rPr>
        <w:t>,</w:t>
      </w:r>
      <w:r w:rsidRPr="00EE529C">
        <w:rPr>
          <w:i/>
          <w:spacing w:val="-45"/>
          <w:sz w:val="24"/>
          <w:lang w:val="da-DK"/>
        </w:rPr>
        <w:t xml:space="preserve"> </w:t>
      </w:r>
      <w:r w:rsidRPr="00EE529C">
        <w:rPr>
          <w:i/>
          <w:sz w:val="24"/>
          <w:lang w:val="da-DK"/>
        </w:rPr>
        <w:t xml:space="preserve">b </w:t>
      </w:r>
      <w:r w:rsidRPr="00EE529C">
        <w:rPr>
          <w:sz w:val="24"/>
          <w:lang w:val="da-DK"/>
        </w:rPr>
        <w:t>= 4.</w:t>
      </w:r>
    </w:p>
    <w:p w:rsidR="007E510D" w:rsidRPr="00EE529C" w:rsidRDefault="00EE529C">
      <w:pPr>
        <w:pStyle w:val="ListParagraph"/>
        <w:numPr>
          <w:ilvl w:val="2"/>
          <w:numId w:val="45"/>
        </w:numPr>
        <w:tabs>
          <w:tab w:val="left" w:pos="1846"/>
        </w:tabs>
        <w:spacing w:before="130"/>
        <w:ind w:hanging="311"/>
        <w:jc w:val="left"/>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EE529C">
      <w:pPr>
        <w:spacing w:line="199" w:lineRule="auto"/>
        <w:ind w:left="1001"/>
        <w:rPr>
          <w:i/>
          <w:sz w:val="24"/>
          <w:lang w:val="da-DK"/>
        </w:rPr>
      </w:pPr>
      <w:r w:rsidRPr="00EE529C">
        <w:rPr>
          <w:lang w:val="da-DK"/>
        </w:rPr>
        <w:br w:type="column"/>
      </w:r>
      <w:r w:rsidRPr="00EE529C">
        <w:rPr>
          <w:position w:val="-15"/>
          <w:sz w:val="24"/>
          <w:lang w:val="da-DK"/>
        </w:rPr>
        <w:t xml:space="preserve">2 </w:t>
      </w:r>
      <w:r w:rsidRPr="00EE529C">
        <w:rPr>
          <w:rFonts w:ascii="Lucida Sans Unicode" w:hAnsi="Lucida Sans Unicode"/>
          <w:sz w:val="24"/>
          <w:lang w:val="da-DK"/>
        </w:rPr>
        <w:t xml:space="preserve">≤ </w:t>
      </w:r>
      <w:r w:rsidRPr="00EE529C">
        <w:rPr>
          <w:i/>
          <w:sz w:val="24"/>
          <w:lang w:val="da-DK"/>
        </w:rPr>
        <w:t>x.</w:t>
      </w:r>
    </w:p>
    <w:p w:rsidR="007E510D" w:rsidRPr="00EE529C" w:rsidRDefault="007E510D">
      <w:pPr>
        <w:spacing w:line="199" w:lineRule="auto"/>
        <w:rPr>
          <w:sz w:val="24"/>
          <w:lang w:val="da-DK"/>
        </w:rPr>
        <w:sectPr w:rsidR="007E510D" w:rsidRPr="00EE529C">
          <w:type w:val="continuous"/>
          <w:pgSz w:w="11910" w:h="16840"/>
          <w:pgMar w:top="1580" w:right="140" w:bottom="280" w:left="180" w:header="708" w:footer="708" w:gutter="0"/>
          <w:cols w:num="2" w:space="708" w:equalWidth="0">
            <w:col w:w="7621" w:space="40"/>
            <w:col w:w="3929"/>
          </w:cols>
        </w:sectPr>
      </w:pPr>
    </w:p>
    <w:p w:rsidR="007E510D" w:rsidRPr="00EE529C" w:rsidRDefault="007E510D">
      <w:pPr>
        <w:pStyle w:val="BodyText"/>
        <w:rPr>
          <w:i/>
          <w:sz w:val="11"/>
          <w:lang w:val="da-DK"/>
        </w:rPr>
      </w:pPr>
    </w:p>
    <w:p w:rsidR="007E510D" w:rsidRPr="00EE529C" w:rsidRDefault="007E510D">
      <w:pPr>
        <w:rPr>
          <w:sz w:val="11"/>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rPr>
          <w:i/>
          <w:sz w:val="28"/>
          <w:lang w:val="da-DK"/>
        </w:rPr>
      </w:pPr>
    </w:p>
    <w:p w:rsidR="007E510D" w:rsidRPr="00EE529C" w:rsidRDefault="007E510D">
      <w:pPr>
        <w:pStyle w:val="BodyText"/>
        <w:spacing w:before="10"/>
        <w:rPr>
          <w:i/>
          <w:sz w:val="30"/>
          <w:lang w:val="da-DK"/>
        </w:rPr>
      </w:pPr>
    </w:p>
    <w:p w:rsidR="007E510D" w:rsidRPr="00EE529C" w:rsidRDefault="00EE529C">
      <w:pPr>
        <w:pStyle w:val="ListParagraph"/>
        <w:numPr>
          <w:ilvl w:val="2"/>
          <w:numId w:val="45"/>
        </w:numPr>
        <w:tabs>
          <w:tab w:val="left" w:pos="1846"/>
        </w:tabs>
        <w:ind w:hanging="311"/>
        <w:jc w:val="left"/>
        <w:rPr>
          <w:sz w:val="24"/>
          <w:lang w:val="da-DK"/>
        </w:rPr>
      </w:pPr>
      <w:r w:rsidRPr="00EE529C">
        <w:rPr>
          <w:sz w:val="24"/>
          <w:lang w:val="da-DK"/>
        </w:rPr>
        <w:t>Svarene</w:t>
      </w:r>
      <w:r w:rsidRPr="00EE529C">
        <w:rPr>
          <w:spacing w:val="-2"/>
          <w:sz w:val="24"/>
          <w:lang w:val="da-DK"/>
        </w:rPr>
        <w:t xml:space="preserve"> </w:t>
      </w:r>
      <w:r w:rsidRPr="00EE529C">
        <w:rPr>
          <w:sz w:val="24"/>
          <w:lang w:val="da-DK"/>
        </w:rPr>
        <w:t>er:</w:t>
      </w:r>
    </w:p>
    <w:p w:rsidR="007E510D" w:rsidRPr="00EE529C" w:rsidRDefault="007E510D">
      <w:pPr>
        <w:pStyle w:val="BodyText"/>
        <w:spacing w:before="4"/>
        <w:rPr>
          <w:sz w:val="22"/>
          <w:lang w:val="da-DK"/>
        </w:rPr>
      </w:pPr>
    </w:p>
    <w:p w:rsidR="007E510D" w:rsidRPr="00EE529C" w:rsidRDefault="00EE529C">
      <w:pPr>
        <w:jc w:val="right"/>
        <w:rPr>
          <w:sz w:val="24"/>
          <w:lang w:val="da-DK"/>
        </w:rPr>
      </w:pPr>
      <w:r w:rsidRPr="00EE529C">
        <w:rPr>
          <w:i/>
          <w:w w:val="105"/>
          <w:sz w:val="24"/>
          <w:lang w:val="da-DK"/>
        </w:rPr>
        <w:t xml:space="preserve">x </w:t>
      </w:r>
      <w:r w:rsidRPr="00EE529C">
        <w:rPr>
          <w:w w:val="105"/>
          <w:sz w:val="24"/>
          <w:lang w:val="da-DK"/>
        </w:rPr>
        <w:t>=</w:t>
      </w:r>
    </w:p>
    <w:p w:rsidR="007E510D" w:rsidRPr="00EE529C" w:rsidRDefault="007E510D">
      <w:pPr>
        <w:pStyle w:val="BodyText"/>
        <w:spacing w:before="4"/>
        <w:rPr>
          <w:sz w:val="30"/>
          <w:lang w:val="da-DK"/>
        </w:rPr>
      </w:pPr>
    </w:p>
    <w:p w:rsidR="007E510D" w:rsidRPr="00EE529C" w:rsidRDefault="00EE529C">
      <w:pPr>
        <w:pStyle w:val="ListParagraph"/>
        <w:numPr>
          <w:ilvl w:val="2"/>
          <w:numId w:val="45"/>
        </w:numPr>
        <w:tabs>
          <w:tab w:val="left" w:pos="1846"/>
        </w:tabs>
        <w:ind w:hanging="311"/>
        <w:jc w:val="left"/>
        <w:rPr>
          <w:sz w:val="24"/>
          <w:lang w:val="da-DK"/>
        </w:rPr>
      </w:pPr>
      <w:r w:rsidRPr="00EE529C">
        <w:rPr>
          <w:sz w:val="24"/>
          <w:lang w:val="da-DK"/>
        </w:rPr>
        <w:t>Svarene</w:t>
      </w:r>
      <w:r w:rsidRPr="00EE529C">
        <w:rPr>
          <w:spacing w:val="-2"/>
          <w:sz w:val="24"/>
          <w:lang w:val="da-DK"/>
        </w:rPr>
        <w:t xml:space="preserve"> </w:t>
      </w:r>
      <w:r w:rsidRPr="00EE529C">
        <w:rPr>
          <w:sz w:val="24"/>
          <w:lang w:val="da-DK"/>
        </w:rPr>
        <w:t>er:</w:t>
      </w:r>
    </w:p>
    <w:p w:rsidR="007E510D" w:rsidRPr="00EE529C" w:rsidRDefault="00EE529C">
      <w:pPr>
        <w:tabs>
          <w:tab w:val="left" w:pos="4196"/>
        </w:tabs>
        <w:spacing w:before="57"/>
        <w:ind w:left="590"/>
        <w:rPr>
          <w:i/>
          <w:sz w:val="24"/>
          <w:lang w:val="da-DK"/>
        </w:rPr>
      </w:pPr>
      <w:r w:rsidRPr="00EE529C">
        <w:rPr>
          <w:lang w:val="da-DK"/>
        </w:rPr>
        <w:br w:type="column"/>
      </w:r>
      <w:r w:rsidRPr="00EE529C">
        <w:rPr>
          <w:sz w:val="24"/>
          <w:lang w:val="da-DK"/>
        </w:rPr>
        <w:t>ingen</w:t>
      </w:r>
      <w:r w:rsidRPr="00EE529C">
        <w:rPr>
          <w:spacing w:val="-5"/>
          <w:sz w:val="24"/>
          <w:lang w:val="da-DK"/>
        </w:rPr>
        <w:t xml:space="preserve"> </w:t>
      </w:r>
      <w:r w:rsidRPr="00EE529C">
        <w:rPr>
          <w:sz w:val="24"/>
          <w:lang w:val="da-DK"/>
        </w:rPr>
        <w:t>løsning</w:t>
      </w:r>
      <w:r w:rsidRPr="00EE529C">
        <w:rPr>
          <w:i/>
          <w:sz w:val="24"/>
          <w:lang w:val="da-DK"/>
        </w:rPr>
        <w:t>,</w:t>
      </w:r>
      <w:r w:rsidRPr="00EE529C">
        <w:rPr>
          <w:i/>
          <w:sz w:val="24"/>
          <w:lang w:val="da-DK"/>
        </w:rPr>
        <w:tab/>
        <w:t xml:space="preserve">x </w:t>
      </w:r>
      <w:r w:rsidRPr="00EE529C">
        <w:rPr>
          <w:rFonts w:ascii="Lucida Sans Unicode" w:hAnsi="Lucida Sans Unicode"/>
          <w:sz w:val="24"/>
          <w:lang w:val="da-DK"/>
        </w:rPr>
        <w:t>∈</w:t>
      </w:r>
      <w:r w:rsidRPr="00EE529C">
        <w:rPr>
          <w:rFonts w:ascii="Lucida Sans Unicode" w:hAnsi="Lucida Sans Unicode"/>
          <w:spacing w:val="-26"/>
          <w:sz w:val="24"/>
          <w:lang w:val="da-DK"/>
        </w:rPr>
        <w:t xml:space="preserve"> </w:t>
      </w:r>
      <w:r w:rsidRPr="00EE529C">
        <w:rPr>
          <w:rFonts w:ascii="Arial" w:hAnsi="Arial"/>
          <w:sz w:val="24"/>
          <w:lang w:val="da-DK"/>
        </w:rPr>
        <w:t>R</w:t>
      </w:r>
      <w:r w:rsidRPr="00EE529C">
        <w:rPr>
          <w:i/>
          <w:sz w:val="24"/>
          <w:lang w:val="da-DK"/>
        </w:rPr>
        <w:t>.</w:t>
      </w:r>
    </w:p>
    <w:p w:rsidR="007E510D" w:rsidRPr="00EE529C" w:rsidRDefault="007E510D">
      <w:pPr>
        <w:pStyle w:val="BodyText"/>
        <w:spacing w:before="10"/>
        <w:rPr>
          <w:i/>
          <w:sz w:val="57"/>
          <w:lang w:val="da-DK"/>
        </w:rPr>
      </w:pPr>
    </w:p>
    <w:p w:rsidR="007E510D" w:rsidRPr="00EE529C" w:rsidRDefault="00EE529C">
      <w:pPr>
        <w:pStyle w:val="BodyText"/>
        <w:tabs>
          <w:tab w:val="left" w:pos="3673"/>
        </w:tabs>
        <w:spacing w:line="214" w:lineRule="exact"/>
        <w:ind w:left="37"/>
        <w:rPr>
          <w:lang w:val="da-DK"/>
        </w:rPr>
      </w:pPr>
      <w:r w:rsidRPr="00EE529C">
        <w:rPr>
          <w:w w:val="110"/>
          <w:lang w:val="da-DK"/>
        </w:rPr>
        <w:t>11</w:t>
      </w:r>
      <w:r w:rsidRPr="00EE529C">
        <w:rPr>
          <w:w w:val="110"/>
          <w:lang w:val="da-DK"/>
        </w:rPr>
        <w:tab/>
        <w:t>7</w:t>
      </w:r>
    </w:p>
    <w:p w:rsidR="007E510D" w:rsidRPr="00EE529C" w:rsidRDefault="00EE529C">
      <w:pPr>
        <w:tabs>
          <w:tab w:val="left" w:pos="1530"/>
          <w:tab w:val="left" w:pos="3260"/>
          <w:tab w:val="left" w:pos="5037"/>
        </w:tabs>
        <w:spacing w:line="160" w:lineRule="auto"/>
        <w:ind w:left="102"/>
        <w:rPr>
          <w:i/>
          <w:sz w:val="24"/>
          <w:lang w:val="da-DK"/>
        </w:rPr>
      </w:pPr>
      <w:r w:rsidRPr="00EE529C">
        <w:rPr>
          <w:lang w:val="da-DK"/>
        </w:rPr>
        <w:pict>
          <v:line id="_x0000_s3567" style="position:absolute;left:0;text-align:left;z-index:-27502080;mso-position-horizontal-relative:page" from="179.5pt,7.9pt" to="192.5pt,7.9pt" strokeweight=".21097mm">
            <w10:wrap anchorx="page"/>
          </v:line>
        </w:pict>
      </w:r>
      <w:r w:rsidRPr="00EE529C">
        <w:rPr>
          <w:lang w:val="da-DK"/>
        </w:rPr>
        <w:pict>
          <v:line id="_x0000_s3566" style="position:absolute;left:0;text-align:left;z-index:-27501568;mso-position-horizontal-relative:page" from="361.3pt,7.9pt" to="367.85pt,7.9pt" strokeweight=".21097mm">
            <w10:wrap anchorx="page"/>
          </v:line>
        </w:pict>
      </w:r>
      <w:r w:rsidRPr="00EE529C">
        <w:rPr>
          <w:w w:val="105"/>
          <w:position w:val="-15"/>
          <w:sz w:val="24"/>
          <w:lang w:val="da-DK"/>
        </w:rPr>
        <w:t>5</w:t>
      </w:r>
      <w:r w:rsidRPr="00EE529C">
        <w:rPr>
          <w:spacing w:val="25"/>
          <w:w w:val="105"/>
          <w:position w:val="-15"/>
          <w:sz w:val="24"/>
          <w:lang w:val="da-DK"/>
        </w:rPr>
        <w:t xml:space="preserve"> </w:t>
      </w:r>
      <w:r w:rsidRPr="00EE529C">
        <w:rPr>
          <w:i/>
          <w:w w:val="105"/>
          <w:sz w:val="24"/>
          <w:lang w:val="da-DK"/>
        </w:rPr>
        <w:t>,</w:t>
      </w:r>
      <w:r w:rsidRPr="00EE529C">
        <w:rPr>
          <w:i/>
          <w:w w:val="105"/>
          <w:sz w:val="24"/>
          <w:lang w:val="da-DK"/>
        </w:rPr>
        <w:tab/>
        <w:t>x</w:t>
      </w:r>
      <w:r w:rsidRPr="00EE529C">
        <w:rPr>
          <w:i/>
          <w:spacing w:val="-4"/>
          <w:w w:val="105"/>
          <w:sz w:val="24"/>
          <w:lang w:val="da-DK"/>
        </w:rPr>
        <w:t xml:space="preserve"> </w:t>
      </w:r>
      <w:r w:rsidRPr="00EE529C">
        <w:rPr>
          <w:w w:val="105"/>
          <w:sz w:val="24"/>
          <w:lang w:val="da-DK"/>
        </w:rPr>
        <w:t>=</w:t>
      </w:r>
      <w:r w:rsidRPr="00EE529C">
        <w:rPr>
          <w:spacing w:val="-10"/>
          <w:w w:val="105"/>
          <w:sz w:val="24"/>
          <w:lang w:val="da-DK"/>
        </w:rPr>
        <w:t xml:space="preserve"> </w:t>
      </w:r>
      <w:r w:rsidRPr="00EE529C">
        <w:rPr>
          <w:w w:val="105"/>
          <w:sz w:val="24"/>
          <w:lang w:val="da-DK"/>
        </w:rPr>
        <w:t>1</w:t>
      </w:r>
      <w:r w:rsidRPr="00EE529C">
        <w:rPr>
          <w:i/>
          <w:w w:val="105"/>
          <w:sz w:val="24"/>
          <w:lang w:val="da-DK"/>
        </w:rPr>
        <w:t>,</w:t>
      </w:r>
      <w:r w:rsidRPr="00EE529C">
        <w:rPr>
          <w:i/>
          <w:w w:val="105"/>
          <w:sz w:val="24"/>
          <w:lang w:val="da-DK"/>
        </w:rPr>
        <w:tab/>
        <w:t xml:space="preserve">x </w:t>
      </w:r>
      <w:r w:rsidRPr="00EE529C">
        <w:rPr>
          <w:w w:val="105"/>
          <w:sz w:val="24"/>
          <w:lang w:val="da-DK"/>
        </w:rPr>
        <w:t>=</w:t>
      </w:r>
      <w:r w:rsidRPr="00EE529C">
        <w:rPr>
          <w:spacing w:val="9"/>
          <w:w w:val="105"/>
          <w:sz w:val="24"/>
          <w:lang w:val="da-DK"/>
        </w:rPr>
        <w:t xml:space="preserve"> </w:t>
      </w:r>
      <w:r w:rsidRPr="00EE529C">
        <w:rPr>
          <w:w w:val="105"/>
          <w:position w:val="-15"/>
          <w:sz w:val="24"/>
          <w:lang w:val="da-DK"/>
        </w:rPr>
        <w:t>2</w:t>
      </w:r>
      <w:r w:rsidRPr="00EE529C">
        <w:rPr>
          <w:spacing w:val="-40"/>
          <w:w w:val="105"/>
          <w:position w:val="-15"/>
          <w:sz w:val="24"/>
          <w:lang w:val="da-DK"/>
        </w:rPr>
        <w:t xml:space="preserve"> </w:t>
      </w:r>
      <w:r w:rsidRPr="00EE529C">
        <w:rPr>
          <w:i/>
          <w:w w:val="105"/>
          <w:sz w:val="24"/>
          <w:lang w:val="da-DK"/>
        </w:rPr>
        <w:t>,</w:t>
      </w:r>
      <w:r w:rsidRPr="00EE529C">
        <w:rPr>
          <w:i/>
          <w:w w:val="105"/>
          <w:sz w:val="24"/>
          <w:lang w:val="da-DK"/>
        </w:rPr>
        <w:tab/>
        <w:t xml:space="preserve">x </w:t>
      </w:r>
      <w:r w:rsidRPr="00EE529C">
        <w:rPr>
          <w:w w:val="105"/>
          <w:sz w:val="24"/>
          <w:lang w:val="da-DK"/>
        </w:rPr>
        <w:t>=</w:t>
      </w:r>
      <w:r w:rsidRPr="00EE529C">
        <w:rPr>
          <w:spacing w:val="-16"/>
          <w:w w:val="105"/>
          <w:sz w:val="24"/>
          <w:lang w:val="da-DK"/>
        </w:rPr>
        <w:t xml:space="preserve"> </w:t>
      </w:r>
      <w:r w:rsidRPr="00EE529C">
        <w:rPr>
          <w:rFonts w:ascii="Lucida Sans Unicode" w:hAnsi="Lucida Sans Unicode"/>
          <w:w w:val="105"/>
          <w:sz w:val="24"/>
          <w:lang w:val="da-DK"/>
        </w:rPr>
        <w:t>−</w:t>
      </w:r>
      <w:r w:rsidRPr="00EE529C">
        <w:rPr>
          <w:w w:val="105"/>
          <w:sz w:val="24"/>
          <w:lang w:val="da-DK"/>
        </w:rPr>
        <w:t>3</w:t>
      </w:r>
      <w:r w:rsidRPr="00EE529C">
        <w:rPr>
          <w:i/>
          <w:w w:val="105"/>
          <w:sz w:val="24"/>
          <w:lang w:val="da-DK"/>
        </w:rPr>
        <w:t>.</w:t>
      </w:r>
    </w:p>
    <w:p w:rsidR="007E510D" w:rsidRPr="00EE529C" w:rsidRDefault="007E510D">
      <w:pPr>
        <w:spacing w:line="160" w:lineRule="auto"/>
        <w:rPr>
          <w:sz w:val="24"/>
          <w:lang w:val="da-DK"/>
        </w:rPr>
        <w:sectPr w:rsidR="007E510D" w:rsidRPr="00EE529C">
          <w:type w:val="continuous"/>
          <w:pgSz w:w="11910" w:h="16840"/>
          <w:pgMar w:top="1580" w:right="140" w:bottom="280" w:left="180" w:header="708" w:footer="708" w:gutter="0"/>
          <w:cols w:num="2" w:space="708" w:equalWidth="0">
            <w:col w:w="3333" w:space="40"/>
            <w:col w:w="8217"/>
          </w:cols>
        </w:sectPr>
      </w:pPr>
    </w:p>
    <w:p w:rsidR="007E510D" w:rsidRPr="00EE529C" w:rsidRDefault="00EE529C">
      <w:pPr>
        <w:pStyle w:val="BodyText"/>
        <w:tabs>
          <w:tab w:val="left" w:pos="7698"/>
        </w:tabs>
        <w:spacing w:before="115" w:line="172" w:lineRule="exact"/>
        <w:ind w:left="4567"/>
        <w:rPr>
          <w:lang w:val="da-DK"/>
        </w:rPr>
      </w:pPr>
      <w:r w:rsidRPr="00EE529C">
        <w:rPr>
          <w:lang w:val="da-DK"/>
        </w:rPr>
        <w:pict>
          <v:line id="_x0000_s3565" style="position:absolute;left:0;text-align:left;z-index:-27501056;mso-position-horizontal-relative:page" from="237.4pt,22.4pt" to="250.4pt,22.4pt" strokeweight=".21097mm">
            <w10:wrap anchorx="page"/>
          </v:line>
        </w:pict>
      </w:r>
      <w:r w:rsidRPr="00EE529C">
        <w:rPr>
          <w:lang w:val="da-DK"/>
        </w:rPr>
        <w:pict>
          <v:line id="_x0000_s3564" style="position:absolute;left:0;text-align:left;z-index:-27500544;mso-position-horizontal-relative:page" from="390.65pt,22.4pt" to="403.7pt,22.4pt" strokeweight=".21097mm">
            <w10:wrap anchorx="page"/>
          </v:line>
        </w:pict>
      </w:r>
      <w:r w:rsidRPr="00EE529C">
        <w:rPr>
          <w:w w:val="110"/>
          <w:lang w:val="da-DK"/>
        </w:rPr>
        <w:t>13</w:t>
      </w:r>
      <w:r w:rsidRPr="00EE529C">
        <w:rPr>
          <w:w w:val="110"/>
          <w:lang w:val="da-DK"/>
        </w:rPr>
        <w:tab/>
        <w:t>6</w:t>
      </w:r>
    </w:p>
    <w:p w:rsidR="007E510D" w:rsidRPr="00EE529C" w:rsidRDefault="007E510D">
      <w:pPr>
        <w:spacing w:line="172" w:lineRule="exact"/>
        <w:rPr>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rPr>
          <w:sz w:val="28"/>
          <w:lang w:val="da-DK"/>
        </w:rPr>
      </w:pPr>
    </w:p>
    <w:p w:rsidR="007E510D" w:rsidRPr="00EE529C" w:rsidRDefault="007E510D">
      <w:pPr>
        <w:pStyle w:val="BodyText"/>
        <w:spacing w:before="6"/>
        <w:rPr>
          <w:sz w:val="25"/>
          <w:lang w:val="da-DK"/>
        </w:rPr>
      </w:pPr>
    </w:p>
    <w:p w:rsidR="007E510D" w:rsidRPr="00EE529C" w:rsidRDefault="00EE529C">
      <w:pPr>
        <w:pStyle w:val="ListParagraph"/>
        <w:numPr>
          <w:ilvl w:val="2"/>
          <w:numId w:val="45"/>
        </w:numPr>
        <w:tabs>
          <w:tab w:val="left" w:pos="1846"/>
        </w:tabs>
        <w:ind w:hanging="311"/>
        <w:jc w:val="left"/>
        <w:rPr>
          <w:sz w:val="24"/>
          <w:lang w:val="da-DK"/>
        </w:rPr>
      </w:pPr>
      <w:r w:rsidRPr="00EE529C">
        <w:rPr>
          <w:sz w:val="24"/>
          <w:lang w:val="da-DK"/>
        </w:rPr>
        <w:t>Svarene</w:t>
      </w:r>
      <w:r w:rsidRPr="00EE529C">
        <w:rPr>
          <w:spacing w:val="-9"/>
          <w:sz w:val="24"/>
          <w:lang w:val="da-DK"/>
        </w:rPr>
        <w:t xml:space="preserve"> </w:t>
      </w:r>
      <w:r w:rsidRPr="00EE529C">
        <w:rPr>
          <w:spacing w:val="-6"/>
          <w:sz w:val="24"/>
          <w:lang w:val="da-DK"/>
        </w:rPr>
        <w:t>er:</w:t>
      </w:r>
    </w:p>
    <w:p w:rsidR="007E510D" w:rsidRPr="00EE529C" w:rsidRDefault="00EE529C">
      <w:pPr>
        <w:tabs>
          <w:tab w:val="left" w:pos="4169"/>
        </w:tabs>
        <w:spacing w:line="228" w:lineRule="auto"/>
        <w:ind w:left="1103"/>
        <w:rPr>
          <w:i/>
          <w:sz w:val="24"/>
          <w:lang w:val="da-DK"/>
        </w:rPr>
      </w:pPr>
      <w:r w:rsidRPr="00EE529C">
        <w:rPr>
          <w:lang w:val="da-DK"/>
        </w:rPr>
        <w:br w:type="column"/>
      </w:r>
      <w:r w:rsidRPr="00EE529C">
        <w:rPr>
          <w:i/>
          <w:w w:val="105"/>
          <w:sz w:val="24"/>
          <w:lang w:val="da-DK"/>
        </w:rPr>
        <w:t xml:space="preserve">x </w:t>
      </w:r>
      <w:r w:rsidRPr="00EE529C">
        <w:rPr>
          <w:w w:val="105"/>
          <w:sz w:val="24"/>
          <w:lang w:val="da-DK"/>
        </w:rPr>
        <w:t xml:space="preserve">= </w:t>
      </w:r>
      <w:r w:rsidRPr="00EE529C">
        <w:rPr>
          <w:spacing w:val="11"/>
          <w:w w:val="105"/>
          <w:sz w:val="24"/>
          <w:lang w:val="da-DK"/>
        </w:rPr>
        <w:t xml:space="preserve"> </w:t>
      </w:r>
      <w:r w:rsidRPr="00EE529C">
        <w:rPr>
          <w:w w:val="105"/>
          <w:position w:val="-15"/>
          <w:sz w:val="24"/>
          <w:lang w:val="da-DK"/>
        </w:rPr>
        <w:t>4</w:t>
      </w:r>
      <w:r w:rsidRPr="00EE529C">
        <w:rPr>
          <w:spacing w:val="26"/>
          <w:w w:val="105"/>
          <w:position w:val="-15"/>
          <w:sz w:val="24"/>
          <w:lang w:val="da-DK"/>
        </w:rPr>
        <w:t xml:space="preserve"> </w:t>
      </w:r>
      <w:r w:rsidRPr="00EE529C">
        <w:rPr>
          <w:i/>
          <w:w w:val="105"/>
          <w:sz w:val="24"/>
          <w:lang w:val="da-DK"/>
        </w:rPr>
        <w:t>,</w:t>
      </w:r>
      <w:r w:rsidRPr="00EE529C">
        <w:rPr>
          <w:i/>
          <w:w w:val="105"/>
          <w:sz w:val="24"/>
          <w:lang w:val="da-DK"/>
        </w:rPr>
        <w:tab/>
        <w:t xml:space="preserve">x </w:t>
      </w:r>
      <w:r w:rsidRPr="00EE529C">
        <w:rPr>
          <w:w w:val="105"/>
          <w:sz w:val="24"/>
          <w:lang w:val="da-DK"/>
        </w:rPr>
        <w:t xml:space="preserve">= </w:t>
      </w:r>
      <w:r w:rsidRPr="00EE529C">
        <w:rPr>
          <w:w w:val="105"/>
          <w:position w:val="-15"/>
          <w:sz w:val="24"/>
          <w:lang w:val="da-DK"/>
        </w:rPr>
        <w:t>11</w:t>
      </w:r>
      <w:r w:rsidRPr="00EE529C">
        <w:rPr>
          <w:spacing w:val="-30"/>
          <w:w w:val="105"/>
          <w:position w:val="-15"/>
          <w:sz w:val="24"/>
          <w:lang w:val="da-DK"/>
        </w:rPr>
        <w:t xml:space="preserve"> </w:t>
      </w:r>
      <w:r w:rsidRPr="00EE529C">
        <w:rPr>
          <w:i/>
          <w:w w:val="105"/>
          <w:sz w:val="24"/>
          <w:lang w:val="da-DK"/>
        </w:rPr>
        <w:t>.</w:t>
      </w:r>
    </w:p>
    <w:p w:rsidR="007E510D" w:rsidRPr="00EE529C" w:rsidRDefault="007E510D">
      <w:pPr>
        <w:spacing w:line="228" w:lineRule="auto"/>
        <w:rPr>
          <w:sz w:val="24"/>
          <w:lang w:val="da-DK"/>
        </w:rPr>
        <w:sectPr w:rsidR="007E510D" w:rsidRPr="00EE529C">
          <w:type w:val="continuous"/>
          <w:pgSz w:w="11910" w:h="16840"/>
          <w:pgMar w:top="1580" w:right="140" w:bottom="280" w:left="180" w:header="708" w:footer="708" w:gutter="0"/>
          <w:cols w:num="2" w:space="708" w:equalWidth="0">
            <w:col w:w="3011" w:space="40"/>
            <w:col w:w="8539"/>
          </w:cols>
        </w:sectPr>
      </w:pPr>
    </w:p>
    <w:p w:rsidR="007E510D" w:rsidRPr="00EE529C" w:rsidRDefault="00EE529C">
      <w:pPr>
        <w:tabs>
          <w:tab w:val="left" w:pos="2865"/>
          <w:tab w:val="left" w:pos="5491"/>
        </w:tabs>
        <w:spacing w:before="24" w:line="276" w:lineRule="exact"/>
        <w:ind w:left="545"/>
        <w:jc w:val="center"/>
        <w:rPr>
          <w:i/>
          <w:sz w:val="24"/>
          <w:lang w:val="da-DK"/>
        </w:rPr>
      </w:pPr>
      <w:r w:rsidRPr="00EE529C">
        <w:rPr>
          <w:lang w:val="da-DK"/>
        </w:rPr>
        <w:pict>
          <v:line id="_x0000_s3563" style="position:absolute;left:0;text-align:left;z-index:16933376;mso-position-horizontal-relative:page" from="207.8pt,14.2pt" to="214.35pt,14.2pt" strokeweight=".21097mm">
            <w10:wrap anchorx="page"/>
          </v:line>
        </w:pict>
      </w:r>
      <w:r w:rsidRPr="00EE529C">
        <w:rPr>
          <w:i/>
          <w:w w:val="105"/>
          <w:sz w:val="24"/>
          <w:lang w:val="da-DK"/>
        </w:rPr>
        <w:t>x</w:t>
      </w:r>
      <w:r w:rsidRPr="00EE529C">
        <w:rPr>
          <w:i/>
          <w:spacing w:val="-8"/>
          <w:w w:val="105"/>
          <w:sz w:val="24"/>
          <w:lang w:val="da-DK"/>
        </w:rPr>
        <w:t xml:space="preserve"> </w:t>
      </w:r>
      <w:r w:rsidRPr="00EE529C">
        <w:rPr>
          <w:w w:val="105"/>
          <w:sz w:val="24"/>
          <w:lang w:val="da-DK"/>
        </w:rPr>
        <w:t>=</w:t>
      </w:r>
      <w:r w:rsidRPr="00EE529C">
        <w:rPr>
          <w:spacing w:val="-13"/>
          <w:w w:val="105"/>
          <w:sz w:val="24"/>
          <w:lang w:val="da-DK"/>
        </w:rPr>
        <w:t xml:space="preserve"> </w:t>
      </w:r>
      <w:r w:rsidRPr="00EE529C">
        <w:rPr>
          <w:w w:val="105"/>
          <w:sz w:val="24"/>
          <w:lang w:val="da-DK"/>
        </w:rPr>
        <w:t>2</w:t>
      </w:r>
      <w:r w:rsidRPr="00EE529C">
        <w:rPr>
          <w:rFonts w:ascii="Lucida Sans Unicode" w:hAnsi="Lucida Sans Unicode"/>
          <w:w w:val="105"/>
          <w:position w:val="22"/>
          <w:sz w:val="24"/>
          <w:lang w:val="da-DK"/>
        </w:rPr>
        <w:t>√</w:t>
      </w:r>
      <w:r w:rsidRPr="00EE529C">
        <w:rPr>
          <w:w w:val="105"/>
          <w:sz w:val="24"/>
          <w:lang w:val="da-DK"/>
        </w:rPr>
        <w:t>2</w:t>
      </w:r>
      <w:r w:rsidRPr="00EE529C">
        <w:rPr>
          <w:i/>
          <w:w w:val="105"/>
          <w:sz w:val="24"/>
          <w:lang w:val="da-DK"/>
        </w:rPr>
        <w:t>,</w:t>
      </w:r>
      <w:r w:rsidRPr="00EE529C">
        <w:rPr>
          <w:i/>
          <w:w w:val="105"/>
          <w:sz w:val="24"/>
          <w:lang w:val="da-DK"/>
        </w:rPr>
        <w:tab/>
        <w:t xml:space="preserve">x </w:t>
      </w:r>
      <w:r w:rsidRPr="00EE529C">
        <w:rPr>
          <w:w w:val="105"/>
          <w:sz w:val="24"/>
          <w:lang w:val="da-DK"/>
        </w:rPr>
        <w:t>=</w:t>
      </w:r>
      <w:r w:rsidRPr="00EE529C">
        <w:rPr>
          <w:w w:val="105"/>
          <w:position w:val="16"/>
          <w:sz w:val="24"/>
          <w:u w:val="single"/>
          <w:lang w:val="da-DK"/>
        </w:rPr>
        <w:t xml:space="preserve">  </w:t>
      </w:r>
      <w:r w:rsidRPr="00EE529C">
        <w:rPr>
          <w:i/>
          <w:w w:val="105"/>
          <w:position w:val="16"/>
          <w:sz w:val="24"/>
          <w:u w:val="single"/>
          <w:lang w:val="da-DK"/>
        </w:rPr>
        <w:t xml:space="preserve">π </w:t>
      </w:r>
      <w:r w:rsidRPr="00EE529C">
        <w:rPr>
          <w:w w:val="105"/>
          <w:position w:val="16"/>
          <w:sz w:val="24"/>
          <w:u w:val="single"/>
          <w:lang w:val="da-DK"/>
        </w:rPr>
        <w:t>+</w:t>
      </w:r>
      <w:r w:rsidRPr="00EE529C">
        <w:rPr>
          <w:spacing w:val="1"/>
          <w:w w:val="105"/>
          <w:position w:val="16"/>
          <w:sz w:val="24"/>
          <w:u w:val="single"/>
          <w:lang w:val="da-DK"/>
        </w:rPr>
        <w:t xml:space="preserve"> </w:t>
      </w:r>
      <w:r w:rsidRPr="00EE529C">
        <w:rPr>
          <w:w w:val="105"/>
          <w:position w:val="16"/>
          <w:sz w:val="24"/>
          <w:u w:val="single"/>
          <w:lang w:val="da-DK"/>
        </w:rPr>
        <w:t>3</w:t>
      </w:r>
      <w:r w:rsidRPr="00EE529C">
        <w:rPr>
          <w:spacing w:val="49"/>
          <w:w w:val="105"/>
          <w:position w:val="16"/>
          <w:sz w:val="24"/>
          <w:lang w:val="da-DK"/>
        </w:rPr>
        <w:t xml:space="preserve"> </w:t>
      </w:r>
      <w:r w:rsidRPr="00EE529C">
        <w:rPr>
          <w:i/>
          <w:w w:val="105"/>
          <w:sz w:val="24"/>
          <w:lang w:val="da-DK"/>
        </w:rPr>
        <w:t>,</w:t>
      </w:r>
      <w:r w:rsidRPr="00EE529C">
        <w:rPr>
          <w:i/>
          <w:w w:val="105"/>
          <w:sz w:val="24"/>
          <w:lang w:val="da-DK"/>
        </w:rPr>
        <w:tab/>
        <w:t xml:space="preserve">x </w:t>
      </w:r>
      <w:r w:rsidRPr="00EE529C">
        <w:rPr>
          <w:w w:val="105"/>
          <w:sz w:val="24"/>
          <w:lang w:val="da-DK"/>
        </w:rPr>
        <w:t xml:space="preserve">= </w:t>
      </w:r>
      <w:r w:rsidRPr="00EE529C">
        <w:rPr>
          <w:w w:val="105"/>
          <w:position w:val="16"/>
          <w:sz w:val="24"/>
          <w:u w:val="single"/>
          <w:lang w:val="da-DK"/>
        </w:rPr>
        <w:t>5</w:t>
      </w:r>
      <w:r w:rsidRPr="00EE529C">
        <w:rPr>
          <w:spacing w:val="-30"/>
          <w:w w:val="105"/>
          <w:position w:val="16"/>
          <w:sz w:val="24"/>
          <w:lang w:val="da-DK"/>
        </w:rPr>
        <w:t xml:space="preserve"> </w:t>
      </w:r>
      <w:r w:rsidRPr="00EE529C">
        <w:rPr>
          <w:i/>
          <w:w w:val="105"/>
          <w:sz w:val="24"/>
          <w:lang w:val="da-DK"/>
        </w:rPr>
        <w:t>.</w:t>
      </w:r>
    </w:p>
    <w:p w:rsidR="007E510D" w:rsidRPr="00EE529C" w:rsidRDefault="00EE529C">
      <w:pPr>
        <w:pStyle w:val="BodyText"/>
        <w:spacing w:before="5"/>
        <w:rPr>
          <w:i/>
          <w:sz w:val="13"/>
          <w:lang w:val="da-DK"/>
        </w:rPr>
      </w:pPr>
      <w:r w:rsidRPr="00EE529C">
        <w:rPr>
          <w:lang w:val="da-DK"/>
        </w:rPr>
        <w:pict>
          <v:shape id="_x0000_s3562" style="position:absolute;margin-left:337.9pt;margin-top:10.35pt;width:6.55pt;height:.1pt;z-index:-14528000;mso-wrap-distance-left:0;mso-wrap-distance-right:0;mso-position-horizontal-relative:page" coordorigin="6758,207" coordsize="131,0" path="m6758,207r131,e" filled="f" strokeweight=".21097mm">
            <v:path arrowok="t"/>
            <w10:wrap type="topAndBottom" anchorx="page"/>
          </v:shape>
        </w:pict>
      </w:r>
    </w:p>
    <w:p w:rsidR="007E510D" w:rsidRPr="00EE529C" w:rsidRDefault="007E510D">
      <w:pPr>
        <w:rPr>
          <w:sz w:val="13"/>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4"/>
        <w:rPr>
          <w:i/>
          <w:sz w:val="40"/>
          <w:lang w:val="da-DK"/>
        </w:rPr>
      </w:pPr>
    </w:p>
    <w:p w:rsidR="007E510D" w:rsidRPr="00EE529C" w:rsidRDefault="00EE529C">
      <w:pPr>
        <w:pStyle w:val="ListParagraph"/>
        <w:numPr>
          <w:ilvl w:val="2"/>
          <w:numId w:val="45"/>
        </w:numPr>
        <w:tabs>
          <w:tab w:val="left" w:pos="1846"/>
        </w:tabs>
        <w:spacing w:before="1"/>
        <w:ind w:hanging="311"/>
        <w:jc w:val="left"/>
        <w:rPr>
          <w:sz w:val="24"/>
          <w:lang w:val="da-DK"/>
        </w:rPr>
      </w:pPr>
      <w:r w:rsidRPr="00EE529C">
        <w:rPr>
          <w:sz w:val="24"/>
          <w:lang w:val="da-DK"/>
        </w:rPr>
        <w:t>Svarene</w:t>
      </w:r>
      <w:r w:rsidRPr="00EE529C">
        <w:rPr>
          <w:spacing w:val="-8"/>
          <w:sz w:val="24"/>
          <w:lang w:val="da-DK"/>
        </w:rPr>
        <w:t xml:space="preserve"> </w:t>
      </w:r>
      <w:r w:rsidRPr="00EE529C">
        <w:rPr>
          <w:sz w:val="24"/>
          <w:lang w:val="da-DK"/>
        </w:rPr>
        <w:t>er:</w:t>
      </w:r>
    </w:p>
    <w:p w:rsidR="007E510D" w:rsidRPr="00EE529C" w:rsidRDefault="00EE529C">
      <w:pPr>
        <w:tabs>
          <w:tab w:val="right" w:pos="4291"/>
        </w:tabs>
        <w:spacing w:line="158" w:lineRule="auto"/>
        <w:ind w:left="1535"/>
        <w:rPr>
          <w:sz w:val="24"/>
          <w:lang w:val="da-DK"/>
        </w:rPr>
      </w:pPr>
      <w:r w:rsidRPr="00EE529C">
        <w:rPr>
          <w:lang w:val="da-DK"/>
        </w:rPr>
        <w:br w:type="column"/>
      </w:r>
      <w:r w:rsidRPr="00EE529C">
        <w:rPr>
          <w:i/>
          <w:sz w:val="24"/>
          <w:lang w:val="da-DK"/>
        </w:rPr>
        <w:t>π</w:t>
      </w:r>
      <w:r w:rsidRPr="00EE529C">
        <w:rPr>
          <w:i/>
          <w:spacing w:val="-14"/>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7"/>
          <w:sz w:val="24"/>
          <w:lang w:val="da-DK"/>
        </w:rPr>
        <w:t xml:space="preserve"> </w:t>
      </w:r>
      <w:r w:rsidRPr="00EE529C">
        <w:rPr>
          <w:rFonts w:ascii="Lucida Sans Unicode" w:hAnsi="Lucida Sans Unicode"/>
          <w:position w:val="20"/>
          <w:sz w:val="24"/>
          <w:lang w:val="da-DK"/>
        </w:rPr>
        <w:t>√</w:t>
      </w:r>
      <w:r w:rsidRPr="00EE529C">
        <w:rPr>
          <w:sz w:val="24"/>
          <w:lang w:val="da-DK"/>
        </w:rPr>
        <w:t>2</w:t>
      </w:r>
      <w:r w:rsidRPr="00EE529C">
        <w:rPr>
          <w:sz w:val="24"/>
          <w:lang w:val="da-DK"/>
        </w:rPr>
        <w:tab/>
      </w:r>
      <w:r w:rsidRPr="00EE529C">
        <w:rPr>
          <w:position w:val="5"/>
          <w:sz w:val="24"/>
          <w:lang w:val="da-DK"/>
        </w:rPr>
        <w:t>2</w:t>
      </w:r>
    </w:p>
    <w:p w:rsidR="007E510D" w:rsidRPr="00EE529C" w:rsidRDefault="007E510D">
      <w:pPr>
        <w:spacing w:line="158" w:lineRule="auto"/>
        <w:rPr>
          <w:sz w:val="24"/>
          <w:lang w:val="da-DK"/>
        </w:rPr>
        <w:sectPr w:rsidR="007E510D" w:rsidRPr="00EE529C">
          <w:type w:val="continuous"/>
          <w:pgSz w:w="11910" w:h="16840"/>
          <w:pgMar w:top="1580" w:right="140" w:bottom="280" w:left="180" w:header="708" w:footer="708" w:gutter="0"/>
          <w:cols w:num="2" w:space="708" w:equalWidth="0">
            <w:col w:w="3051" w:space="1426"/>
            <w:col w:w="7113"/>
          </w:cols>
        </w:sectPr>
      </w:pPr>
    </w:p>
    <w:p w:rsidR="007E510D" w:rsidRPr="00EE529C" w:rsidRDefault="00EE529C">
      <w:pPr>
        <w:spacing w:before="187"/>
        <w:ind w:left="1965"/>
        <w:rPr>
          <w:sz w:val="24"/>
          <w:lang w:val="da-DK"/>
        </w:rPr>
      </w:pPr>
      <w:r w:rsidRPr="00EE529C">
        <w:rPr>
          <w:sz w:val="24"/>
          <w:lang w:val="da-DK"/>
        </w:rPr>
        <w:t>(a)</w:t>
      </w:r>
      <w:r w:rsidRPr="00EE529C">
        <w:rPr>
          <w:spacing w:val="58"/>
          <w:sz w:val="24"/>
          <w:lang w:val="da-DK"/>
        </w:rPr>
        <w:t xml:space="preserve"> </w:t>
      </w:r>
      <w:r w:rsidRPr="00EE529C">
        <w:rPr>
          <w:sz w:val="24"/>
          <w:lang w:val="da-DK"/>
        </w:rPr>
        <w:t>Kvadrat med hjørner (0</w:t>
      </w:r>
      <w:r w:rsidRPr="00EE529C">
        <w:rPr>
          <w:i/>
          <w:sz w:val="24"/>
          <w:lang w:val="da-DK"/>
        </w:rPr>
        <w:t xml:space="preserve">, </w:t>
      </w:r>
      <w:r w:rsidRPr="00EE529C">
        <w:rPr>
          <w:sz w:val="24"/>
          <w:lang w:val="da-DK"/>
        </w:rPr>
        <w:t>0)</w:t>
      </w:r>
      <w:r w:rsidRPr="00EE529C">
        <w:rPr>
          <w:i/>
          <w:sz w:val="24"/>
          <w:lang w:val="da-DK"/>
        </w:rPr>
        <w:t xml:space="preserve">, </w:t>
      </w:r>
      <w:r w:rsidRPr="00EE529C">
        <w:rPr>
          <w:sz w:val="24"/>
          <w:lang w:val="da-DK"/>
        </w:rPr>
        <w:t>(2</w:t>
      </w:r>
      <w:r w:rsidRPr="00EE529C">
        <w:rPr>
          <w:i/>
          <w:sz w:val="24"/>
          <w:lang w:val="da-DK"/>
        </w:rPr>
        <w:t xml:space="preserve">, </w:t>
      </w:r>
      <w:r w:rsidRPr="00EE529C">
        <w:rPr>
          <w:sz w:val="24"/>
          <w:lang w:val="da-DK"/>
        </w:rPr>
        <w:t>0)</w:t>
      </w:r>
      <w:r w:rsidRPr="00EE529C">
        <w:rPr>
          <w:i/>
          <w:sz w:val="24"/>
          <w:lang w:val="da-DK"/>
        </w:rPr>
        <w:t xml:space="preserve">, </w:t>
      </w:r>
      <w:r w:rsidRPr="00EE529C">
        <w:rPr>
          <w:sz w:val="24"/>
          <w:lang w:val="da-DK"/>
        </w:rPr>
        <w:t>(0</w:t>
      </w:r>
      <w:r w:rsidRPr="00EE529C">
        <w:rPr>
          <w:i/>
          <w:sz w:val="24"/>
          <w:lang w:val="da-DK"/>
        </w:rPr>
        <w:t xml:space="preserve">, </w:t>
      </w:r>
      <w:r w:rsidRPr="00EE529C">
        <w:rPr>
          <w:sz w:val="24"/>
          <w:lang w:val="da-DK"/>
        </w:rPr>
        <w:t>2)</w:t>
      </w:r>
      <w:r w:rsidRPr="00EE529C">
        <w:rPr>
          <w:i/>
          <w:sz w:val="24"/>
          <w:lang w:val="da-DK"/>
        </w:rPr>
        <w:t xml:space="preserve">, </w:t>
      </w:r>
      <w:r w:rsidRPr="00EE529C">
        <w:rPr>
          <w:sz w:val="24"/>
          <w:lang w:val="da-DK"/>
        </w:rPr>
        <w:t>(2</w:t>
      </w:r>
      <w:r w:rsidRPr="00EE529C">
        <w:rPr>
          <w:i/>
          <w:sz w:val="24"/>
          <w:lang w:val="da-DK"/>
        </w:rPr>
        <w:t xml:space="preserve">, </w:t>
      </w:r>
      <w:r w:rsidRPr="00EE529C">
        <w:rPr>
          <w:sz w:val="24"/>
          <w:lang w:val="da-DK"/>
        </w:rPr>
        <w:t>2).</w:t>
      </w:r>
    </w:p>
    <w:p w:rsidR="007E510D" w:rsidRPr="00EE529C" w:rsidRDefault="00EE529C">
      <w:pPr>
        <w:pStyle w:val="BodyText"/>
        <w:spacing w:before="89" w:line="312" w:lineRule="auto"/>
        <w:ind w:left="1975" w:right="4764" w:hanging="25"/>
        <w:rPr>
          <w:lang w:val="da-DK"/>
        </w:rPr>
      </w:pPr>
      <w:r w:rsidRPr="00EE529C">
        <w:rPr>
          <w:lang w:val="da-DK"/>
        </w:rPr>
        <w:t>(b)  Cirkelskive med centrum (0</w:t>
      </w:r>
      <w:r w:rsidRPr="00EE529C">
        <w:rPr>
          <w:i/>
          <w:lang w:val="da-DK"/>
        </w:rPr>
        <w:t xml:space="preserve">, </w:t>
      </w:r>
      <w:r w:rsidRPr="00EE529C">
        <w:rPr>
          <w:lang w:val="da-DK"/>
        </w:rPr>
        <w:t xml:space="preserve">0) og </w:t>
      </w:r>
      <w:r w:rsidRPr="00EE529C">
        <w:rPr>
          <w:i/>
          <w:lang w:val="da-DK"/>
        </w:rPr>
        <w:t xml:space="preserve">r </w:t>
      </w:r>
      <w:r w:rsidRPr="00EE529C">
        <w:rPr>
          <w:lang w:val="da-DK"/>
        </w:rPr>
        <w:t>= 2. (c)</w:t>
      </w:r>
      <w:r w:rsidRPr="00EE529C">
        <w:rPr>
          <w:spacing w:val="12"/>
          <w:lang w:val="da-DK"/>
        </w:rPr>
        <w:t xml:space="preserve"> </w:t>
      </w:r>
      <w:r w:rsidRPr="00EE529C">
        <w:rPr>
          <w:spacing w:val="-4"/>
          <w:lang w:val="da-DK"/>
        </w:rPr>
        <w:t>Trapez</w:t>
      </w:r>
      <w:r w:rsidRPr="00EE529C">
        <w:rPr>
          <w:spacing w:val="8"/>
          <w:lang w:val="da-DK"/>
        </w:rPr>
        <w:t xml:space="preserve"> </w:t>
      </w:r>
      <w:r w:rsidRPr="00EE529C">
        <w:rPr>
          <w:lang w:val="da-DK"/>
        </w:rPr>
        <w:t>med</w:t>
      </w:r>
      <w:r w:rsidRPr="00EE529C">
        <w:rPr>
          <w:spacing w:val="8"/>
          <w:lang w:val="da-DK"/>
        </w:rPr>
        <w:t xml:space="preserve"> </w:t>
      </w:r>
      <w:r w:rsidRPr="00EE529C">
        <w:rPr>
          <w:lang w:val="da-DK"/>
        </w:rPr>
        <w:t>hjørner</w:t>
      </w:r>
      <w:r w:rsidRPr="00EE529C">
        <w:rPr>
          <w:spacing w:val="9"/>
          <w:lang w:val="da-DK"/>
        </w:rPr>
        <w:t xml:space="preserve"> </w:t>
      </w:r>
      <w:r w:rsidRPr="00EE529C">
        <w:rPr>
          <w:lang w:val="da-DK"/>
        </w:rPr>
        <w:t>(0</w:t>
      </w:r>
      <w:r w:rsidRPr="00EE529C">
        <w:rPr>
          <w:i/>
          <w:lang w:val="da-DK"/>
        </w:rPr>
        <w:t>,</w:t>
      </w:r>
      <w:r w:rsidRPr="00EE529C">
        <w:rPr>
          <w:i/>
          <w:spacing w:val="-31"/>
          <w:lang w:val="da-DK"/>
        </w:rPr>
        <w:t xml:space="preserve"> </w:t>
      </w:r>
      <w:r w:rsidRPr="00EE529C">
        <w:rPr>
          <w:lang w:val="da-DK"/>
        </w:rPr>
        <w:t>0)</w:t>
      </w:r>
      <w:r w:rsidRPr="00EE529C">
        <w:rPr>
          <w:i/>
          <w:lang w:val="da-DK"/>
        </w:rPr>
        <w:t>,</w:t>
      </w:r>
      <w:r w:rsidRPr="00EE529C">
        <w:rPr>
          <w:i/>
          <w:spacing w:val="-30"/>
          <w:lang w:val="da-DK"/>
        </w:rPr>
        <w:t xml:space="preserve"> </w:t>
      </w:r>
      <w:r w:rsidRPr="00EE529C">
        <w:rPr>
          <w:lang w:val="da-DK"/>
        </w:rPr>
        <w:t>(0</w:t>
      </w:r>
      <w:r w:rsidRPr="00EE529C">
        <w:rPr>
          <w:i/>
          <w:lang w:val="da-DK"/>
        </w:rPr>
        <w:t>,</w:t>
      </w:r>
      <w:r w:rsidRPr="00EE529C">
        <w:rPr>
          <w:i/>
          <w:spacing w:val="-31"/>
          <w:lang w:val="da-DK"/>
        </w:rPr>
        <w:t xml:space="preserve"> </w:t>
      </w:r>
      <w:r w:rsidRPr="00EE529C">
        <w:rPr>
          <w:lang w:val="da-DK"/>
        </w:rPr>
        <w:t>2)</w:t>
      </w:r>
      <w:r w:rsidRPr="00EE529C">
        <w:rPr>
          <w:i/>
          <w:lang w:val="da-DK"/>
        </w:rPr>
        <w:t>,</w:t>
      </w:r>
      <w:r w:rsidRPr="00EE529C">
        <w:rPr>
          <w:i/>
          <w:spacing w:val="-30"/>
          <w:lang w:val="da-DK"/>
        </w:rPr>
        <w:t xml:space="preserve"> </w:t>
      </w:r>
      <w:r w:rsidRPr="00EE529C">
        <w:rPr>
          <w:lang w:val="da-DK"/>
        </w:rPr>
        <w:t>(2</w:t>
      </w:r>
      <w:r w:rsidRPr="00EE529C">
        <w:rPr>
          <w:i/>
          <w:lang w:val="da-DK"/>
        </w:rPr>
        <w:t>,</w:t>
      </w:r>
      <w:r w:rsidRPr="00EE529C">
        <w:rPr>
          <w:i/>
          <w:spacing w:val="-31"/>
          <w:lang w:val="da-DK"/>
        </w:rPr>
        <w:t xml:space="preserve"> </w:t>
      </w:r>
      <w:r w:rsidRPr="00EE529C">
        <w:rPr>
          <w:lang w:val="da-DK"/>
        </w:rPr>
        <w:t>6)</w:t>
      </w:r>
      <w:r w:rsidRPr="00EE529C">
        <w:rPr>
          <w:i/>
          <w:lang w:val="da-DK"/>
        </w:rPr>
        <w:t>,</w:t>
      </w:r>
      <w:r w:rsidRPr="00EE529C">
        <w:rPr>
          <w:i/>
          <w:spacing w:val="-30"/>
          <w:lang w:val="da-DK"/>
        </w:rPr>
        <w:t xml:space="preserve"> </w:t>
      </w:r>
      <w:r w:rsidRPr="00EE529C">
        <w:rPr>
          <w:lang w:val="da-DK"/>
        </w:rPr>
        <w:t>(2</w:t>
      </w:r>
      <w:r w:rsidRPr="00EE529C">
        <w:rPr>
          <w:i/>
          <w:lang w:val="da-DK"/>
        </w:rPr>
        <w:t>,</w:t>
      </w:r>
      <w:r w:rsidRPr="00EE529C">
        <w:rPr>
          <w:i/>
          <w:spacing w:val="-31"/>
          <w:lang w:val="da-DK"/>
        </w:rPr>
        <w:t xml:space="preserve"> </w:t>
      </w:r>
      <w:r w:rsidRPr="00EE529C">
        <w:rPr>
          <w:lang w:val="da-DK"/>
        </w:rPr>
        <w:t>0).</w:t>
      </w:r>
    </w:p>
    <w:p w:rsidR="007E510D" w:rsidRPr="00EE529C" w:rsidRDefault="00EE529C">
      <w:pPr>
        <w:pStyle w:val="ListParagraph"/>
        <w:numPr>
          <w:ilvl w:val="2"/>
          <w:numId w:val="45"/>
        </w:numPr>
        <w:tabs>
          <w:tab w:val="left" w:pos="1846"/>
        </w:tabs>
        <w:spacing w:before="97"/>
        <w:ind w:hanging="441"/>
        <w:jc w:val="left"/>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EE529C">
      <w:pPr>
        <w:pStyle w:val="ListParagraph"/>
        <w:numPr>
          <w:ilvl w:val="3"/>
          <w:numId w:val="45"/>
        </w:numPr>
        <w:tabs>
          <w:tab w:val="left" w:pos="2361"/>
        </w:tabs>
        <w:spacing w:before="155"/>
        <w:ind w:hanging="396"/>
        <w:rPr>
          <w:sz w:val="24"/>
          <w:lang w:val="da-DK"/>
        </w:rPr>
      </w:pPr>
      <w:r w:rsidRPr="00EE529C">
        <w:rPr>
          <w:sz w:val="24"/>
          <w:lang w:val="da-DK"/>
        </w:rPr>
        <w:t>Rektangel:</w:t>
      </w:r>
      <w:r w:rsidRPr="00EE529C">
        <w:rPr>
          <w:spacing w:val="-19"/>
          <w:sz w:val="24"/>
          <w:lang w:val="da-DK"/>
        </w:rPr>
        <w:t xml:space="preserve"> </w:t>
      </w:r>
      <w:r w:rsidRPr="00EE529C">
        <w:rPr>
          <w:rFonts w:ascii="Lucida Sans Unicode" w:hAnsi="Lucida Sans Unicode"/>
          <w:sz w:val="24"/>
          <w:lang w:val="da-DK"/>
        </w:rPr>
        <w:t>−</w:t>
      </w:r>
      <w:r w:rsidRPr="00EE529C">
        <w:rPr>
          <w:sz w:val="24"/>
          <w:lang w:val="da-DK"/>
        </w:rPr>
        <w:t>4</w:t>
      </w:r>
      <w:r w:rsidRPr="00EE529C">
        <w:rPr>
          <w:spacing w:val="-23"/>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8"/>
          <w:sz w:val="24"/>
          <w:lang w:val="da-DK"/>
        </w:rPr>
        <w:t xml:space="preserve"> </w:t>
      </w:r>
      <w:r w:rsidRPr="00EE529C">
        <w:rPr>
          <w:i/>
          <w:sz w:val="24"/>
          <w:lang w:val="da-DK"/>
        </w:rPr>
        <w:t>x</w:t>
      </w:r>
      <w:r w:rsidRPr="00EE529C">
        <w:rPr>
          <w:i/>
          <w:spacing w:val="-19"/>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9"/>
          <w:sz w:val="24"/>
          <w:lang w:val="da-DK"/>
        </w:rPr>
        <w:t xml:space="preserve"> </w:t>
      </w:r>
      <w:r w:rsidRPr="00EE529C">
        <w:rPr>
          <w:rFonts w:ascii="Lucida Sans Unicode" w:hAnsi="Lucida Sans Unicode"/>
          <w:sz w:val="24"/>
          <w:lang w:val="da-DK"/>
        </w:rPr>
        <w:t>−</w:t>
      </w:r>
      <w:r w:rsidRPr="00EE529C">
        <w:rPr>
          <w:sz w:val="24"/>
          <w:lang w:val="da-DK"/>
        </w:rPr>
        <w:t>2,</w:t>
      </w:r>
      <w:r w:rsidRPr="00EE529C">
        <w:rPr>
          <w:spacing w:val="-18"/>
          <w:sz w:val="24"/>
          <w:lang w:val="da-DK"/>
        </w:rPr>
        <w:t xml:space="preserve"> </w:t>
      </w:r>
      <w:r w:rsidRPr="00EE529C">
        <w:rPr>
          <w:sz w:val="24"/>
          <w:lang w:val="da-DK"/>
        </w:rPr>
        <w:t>0</w:t>
      </w:r>
      <w:r w:rsidRPr="00EE529C">
        <w:rPr>
          <w:spacing w:val="-23"/>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9"/>
          <w:sz w:val="24"/>
          <w:lang w:val="da-DK"/>
        </w:rPr>
        <w:t xml:space="preserve"> </w:t>
      </w:r>
      <w:r w:rsidRPr="00EE529C">
        <w:rPr>
          <w:i/>
          <w:sz w:val="24"/>
          <w:lang w:val="da-DK"/>
        </w:rPr>
        <w:t>y</w:t>
      </w:r>
      <w:r w:rsidRPr="00EE529C">
        <w:rPr>
          <w:i/>
          <w:spacing w:val="-14"/>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9"/>
          <w:sz w:val="24"/>
          <w:lang w:val="da-DK"/>
        </w:rPr>
        <w:t xml:space="preserve"> </w:t>
      </w:r>
      <w:r w:rsidRPr="00EE529C">
        <w:rPr>
          <w:sz w:val="24"/>
          <w:lang w:val="da-DK"/>
        </w:rPr>
        <w:t>4.</w:t>
      </w:r>
    </w:p>
    <w:p w:rsidR="007E510D" w:rsidRPr="00EE529C" w:rsidRDefault="00EE529C">
      <w:pPr>
        <w:pStyle w:val="ListParagraph"/>
        <w:numPr>
          <w:ilvl w:val="3"/>
          <w:numId w:val="45"/>
        </w:numPr>
        <w:tabs>
          <w:tab w:val="left" w:pos="2361"/>
        </w:tabs>
        <w:spacing w:before="18"/>
        <w:ind w:hanging="411"/>
        <w:rPr>
          <w:sz w:val="24"/>
          <w:lang w:val="da-DK"/>
        </w:rPr>
      </w:pPr>
      <w:r w:rsidRPr="00EE529C">
        <w:rPr>
          <w:sz w:val="24"/>
          <w:lang w:val="da-DK"/>
        </w:rPr>
        <w:t>Cirkelskive:</w:t>
      </w:r>
      <w:r w:rsidRPr="00EE529C">
        <w:rPr>
          <w:spacing w:val="5"/>
          <w:sz w:val="24"/>
          <w:lang w:val="da-DK"/>
        </w:rPr>
        <w:t xml:space="preserve"> </w:t>
      </w:r>
      <w:r w:rsidRPr="00EE529C">
        <w:rPr>
          <w:sz w:val="24"/>
          <w:lang w:val="da-DK"/>
        </w:rPr>
        <w:t>(</w:t>
      </w:r>
      <w:r w:rsidRPr="00EE529C">
        <w:rPr>
          <w:i/>
          <w:sz w:val="24"/>
          <w:lang w:val="da-DK"/>
        </w:rPr>
        <w:t>x</w:t>
      </w:r>
      <w:r w:rsidRPr="00EE529C">
        <w:rPr>
          <w:i/>
          <w:spacing w:val="-10"/>
          <w:sz w:val="24"/>
          <w:lang w:val="da-DK"/>
        </w:rPr>
        <w:t xml:space="preserve"> </w:t>
      </w:r>
      <w:r w:rsidRPr="00EE529C">
        <w:rPr>
          <w:sz w:val="24"/>
          <w:lang w:val="da-DK"/>
        </w:rPr>
        <w:t>+</w:t>
      </w:r>
      <w:r w:rsidRPr="00EE529C">
        <w:rPr>
          <w:spacing w:val="-17"/>
          <w:sz w:val="24"/>
          <w:lang w:val="da-DK"/>
        </w:rPr>
        <w:t xml:space="preserve"> </w:t>
      </w:r>
      <w:r w:rsidRPr="00EE529C">
        <w:rPr>
          <w:sz w:val="24"/>
          <w:lang w:val="da-DK"/>
        </w:rPr>
        <w:t>2)</w:t>
      </w:r>
      <w:r w:rsidRPr="00EE529C">
        <w:rPr>
          <w:sz w:val="24"/>
          <w:vertAlign w:val="superscript"/>
          <w:lang w:val="da-DK"/>
        </w:rPr>
        <w:t>2</w:t>
      </w:r>
      <w:r w:rsidRPr="00EE529C">
        <w:rPr>
          <w:spacing w:val="-7"/>
          <w:sz w:val="24"/>
          <w:lang w:val="da-DK"/>
        </w:rPr>
        <w:t xml:space="preserve"> </w:t>
      </w:r>
      <w:r w:rsidRPr="00EE529C">
        <w:rPr>
          <w:sz w:val="24"/>
          <w:lang w:val="da-DK"/>
        </w:rPr>
        <w:t>+</w:t>
      </w:r>
      <w:r w:rsidRPr="00EE529C">
        <w:rPr>
          <w:spacing w:val="-17"/>
          <w:sz w:val="24"/>
          <w:lang w:val="da-DK"/>
        </w:rPr>
        <w:t xml:space="preserve"> </w:t>
      </w:r>
      <w:r w:rsidRPr="00EE529C">
        <w:rPr>
          <w:sz w:val="24"/>
          <w:lang w:val="da-DK"/>
        </w:rPr>
        <w:t>(</w:t>
      </w:r>
      <w:r w:rsidRPr="00EE529C">
        <w:rPr>
          <w:i/>
          <w:sz w:val="24"/>
          <w:lang w:val="da-DK"/>
        </w:rPr>
        <w:t>y</w:t>
      </w:r>
      <w:r w:rsidRPr="00EE529C">
        <w:rPr>
          <w:i/>
          <w:spacing w:val="-3"/>
          <w:sz w:val="24"/>
          <w:lang w:val="da-DK"/>
        </w:rPr>
        <w:t xml:space="preserve"> </w:t>
      </w:r>
      <w:r w:rsidRPr="00EE529C">
        <w:rPr>
          <w:sz w:val="24"/>
          <w:lang w:val="da-DK"/>
        </w:rPr>
        <w:t>+</w:t>
      </w:r>
      <w:r w:rsidRPr="00EE529C">
        <w:rPr>
          <w:spacing w:val="-17"/>
          <w:sz w:val="24"/>
          <w:lang w:val="da-DK"/>
        </w:rPr>
        <w:t xml:space="preserve"> </w:t>
      </w:r>
      <w:r w:rsidRPr="00EE529C">
        <w:rPr>
          <w:sz w:val="24"/>
          <w:lang w:val="da-DK"/>
        </w:rPr>
        <w:t>3)</w:t>
      </w:r>
      <w:r w:rsidRPr="00EE529C">
        <w:rPr>
          <w:sz w:val="24"/>
          <w:vertAlign w:val="superscript"/>
          <w:lang w:val="da-DK"/>
        </w:rPr>
        <w:t>2</w:t>
      </w:r>
      <w:r w:rsidRPr="00EE529C">
        <w:rPr>
          <w:spacing w:val="9"/>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19"/>
          <w:sz w:val="24"/>
          <w:lang w:val="da-DK"/>
        </w:rPr>
        <w:t xml:space="preserve"> </w:t>
      </w:r>
      <w:r w:rsidRPr="00EE529C">
        <w:rPr>
          <w:sz w:val="24"/>
          <w:lang w:val="da-DK"/>
        </w:rPr>
        <w:t>4.</w:t>
      </w:r>
    </w:p>
    <w:p w:rsidR="007E510D" w:rsidRPr="00EE529C" w:rsidRDefault="007E510D">
      <w:pP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6"/>
        <w:rPr>
          <w:sz w:val="21"/>
          <w:lang w:val="da-DK"/>
        </w:rPr>
      </w:pPr>
    </w:p>
    <w:p w:rsidR="007E510D" w:rsidRPr="00EE529C" w:rsidRDefault="00EE529C">
      <w:pPr>
        <w:pStyle w:val="BodyText"/>
        <w:spacing w:before="97"/>
        <w:ind w:left="1975"/>
        <w:rPr>
          <w:lang w:val="da-DK"/>
        </w:rPr>
      </w:pPr>
      <w:r w:rsidRPr="00EE529C">
        <w:rPr>
          <w:lang w:val="da-DK"/>
        </w:rPr>
        <w:pict>
          <v:shape id="_x0000_s3561" type="#_x0000_t202" style="position:absolute;left:0;text-align:left;margin-left:227.45pt;margin-top:13.9pt;width:4.9pt;height:10.6pt;z-index:-27493376;mso-position-horizontal-relative:page" filled="f" stroked="f">
            <v:textbox inset="0,0,0,0">
              <w:txbxContent>
                <w:p w:rsidR="00EE529C" w:rsidRDefault="00EE529C">
                  <w:pPr>
                    <w:spacing w:line="212" w:lineRule="exact"/>
                    <w:rPr>
                      <w:sz w:val="18"/>
                    </w:rPr>
                  </w:pPr>
                  <w:r>
                    <w:rPr>
                      <w:w w:val="108"/>
                      <w:sz w:val="18"/>
                    </w:rPr>
                    <w:t>2</w:t>
                  </w:r>
                </w:p>
              </w:txbxContent>
            </v:textbox>
            <w10:wrap anchorx="page"/>
          </v:shape>
        </w:pict>
      </w:r>
      <w:r w:rsidRPr="00EE529C">
        <w:rPr>
          <w:lang w:val="da-DK"/>
        </w:rPr>
        <w:t>(c)</w:t>
      </w:r>
      <w:r w:rsidRPr="00EE529C">
        <w:rPr>
          <w:spacing w:val="53"/>
          <w:lang w:val="da-DK"/>
        </w:rPr>
        <w:t xml:space="preserve"> </w:t>
      </w:r>
      <w:r w:rsidRPr="00EE529C">
        <w:rPr>
          <w:spacing w:val="-3"/>
          <w:lang w:val="da-DK"/>
        </w:rPr>
        <w:t xml:space="preserve">Trekant: </w:t>
      </w:r>
      <w:r w:rsidRPr="00EE529C">
        <w:rPr>
          <w:lang w:val="da-DK"/>
        </w:rPr>
        <w:t xml:space="preserve">0 </w:t>
      </w:r>
      <w:r w:rsidRPr="00EE529C">
        <w:rPr>
          <w:rFonts w:ascii="Lucida Sans Unicode" w:hAnsi="Lucida Sans Unicode"/>
          <w:lang w:val="da-DK"/>
        </w:rPr>
        <w:t xml:space="preserve">≤ </w:t>
      </w:r>
      <w:r w:rsidRPr="00EE529C">
        <w:rPr>
          <w:i/>
          <w:lang w:val="da-DK"/>
        </w:rPr>
        <w:t xml:space="preserve">x </w:t>
      </w:r>
      <w:r w:rsidRPr="00EE529C">
        <w:rPr>
          <w:rFonts w:ascii="Lucida Sans Unicode" w:hAnsi="Lucida Sans Unicode"/>
          <w:lang w:val="da-DK"/>
        </w:rPr>
        <w:t xml:space="preserve">≤ </w:t>
      </w:r>
      <w:r w:rsidRPr="00EE529C">
        <w:rPr>
          <w:lang w:val="da-DK"/>
        </w:rPr>
        <w:t xml:space="preserve">4, </w:t>
      </w:r>
      <w:r w:rsidRPr="00EE529C">
        <w:rPr>
          <w:spacing w:val="11"/>
          <w:u w:val="single"/>
          <w:vertAlign w:val="superscript"/>
          <w:lang w:val="da-DK"/>
        </w:rPr>
        <w:t>1</w:t>
      </w:r>
      <w:r w:rsidRPr="00EE529C">
        <w:rPr>
          <w:i/>
          <w:spacing w:val="11"/>
          <w:lang w:val="da-DK"/>
        </w:rPr>
        <w:t xml:space="preserve">x </w:t>
      </w:r>
      <w:r w:rsidRPr="00EE529C">
        <w:rPr>
          <w:rFonts w:ascii="Lucida Sans Unicode" w:hAnsi="Lucida Sans Unicode"/>
          <w:lang w:val="da-DK"/>
        </w:rPr>
        <w:t xml:space="preserve">≤ </w:t>
      </w:r>
      <w:r w:rsidRPr="00EE529C">
        <w:rPr>
          <w:i/>
          <w:lang w:val="da-DK"/>
        </w:rPr>
        <w:t xml:space="preserve">y </w:t>
      </w:r>
      <w:r w:rsidRPr="00EE529C">
        <w:rPr>
          <w:rFonts w:ascii="Lucida Sans Unicode" w:hAnsi="Lucida Sans Unicode"/>
          <w:lang w:val="da-DK"/>
        </w:rPr>
        <w:t xml:space="preserve">≤ </w:t>
      </w:r>
      <w:r w:rsidRPr="00EE529C">
        <w:rPr>
          <w:lang w:val="da-DK"/>
        </w:rPr>
        <w:t xml:space="preserve">2, eller 0 </w:t>
      </w:r>
      <w:r w:rsidRPr="00EE529C">
        <w:rPr>
          <w:rFonts w:ascii="Lucida Sans Unicode" w:hAnsi="Lucida Sans Unicode"/>
          <w:lang w:val="da-DK"/>
        </w:rPr>
        <w:t xml:space="preserve">≤ </w:t>
      </w:r>
      <w:r w:rsidRPr="00EE529C">
        <w:rPr>
          <w:i/>
          <w:lang w:val="da-DK"/>
        </w:rPr>
        <w:t xml:space="preserve">y </w:t>
      </w:r>
      <w:r w:rsidRPr="00EE529C">
        <w:rPr>
          <w:rFonts w:ascii="Lucida Sans Unicode" w:hAnsi="Lucida Sans Unicode"/>
          <w:lang w:val="da-DK"/>
        </w:rPr>
        <w:t xml:space="preserve">≤ </w:t>
      </w:r>
      <w:r w:rsidRPr="00EE529C">
        <w:rPr>
          <w:lang w:val="da-DK"/>
        </w:rPr>
        <w:t xml:space="preserve">2, 0 </w:t>
      </w:r>
      <w:r w:rsidRPr="00EE529C">
        <w:rPr>
          <w:rFonts w:ascii="Lucida Sans Unicode" w:hAnsi="Lucida Sans Unicode"/>
          <w:lang w:val="da-DK"/>
        </w:rPr>
        <w:t xml:space="preserve">≤ </w:t>
      </w:r>
      <w:r w:rsidRPr="00EE529C">
        <w:rPr>
          <w:i/>
          <w:lang w:val="da-DK"/>
        </w:rPr>
        <w:t xml:space="preserve">x </w:t>
      </w:r>
      <w:r w:rsidRPr="00EE529C">
        <w:rPr>
          <w:rFonts w:ascii="Lucida Sans Unicode" w:hAnsi="Lucida Sans Unicode"/>
          <w:lang w:val="da-DK"/>
        </w:rPr>
        <w:t xml:space="preserve">≤ </w:t>
      </w:r>
      <w:r w:rsidRPr="00EE529C">
        <w:rPr>
          <w:spacing w:val="4"/>
          <w:lang w:val="da-DK"/>
        </w:rPr>
        <w:t>2</w:t>
      </w:r>
      <w:r w:rsidRPr="00EE529C">
        <w:rPr>
          <w:i/>
          <w:spacing w:val="4"/>
          <w:lang w:val="da-DK"/>
        </w:rPr>
        <w:t>y</w:t>
      </w:r>
      <w:r w:rsidRPr="00EE529C">
        <w:rPr>
          <w:spacing w:val="4"/>
          <w:lang w:val="da-DK"/>
        </w:rPr>
        <w:t>.</w:t>
      </w:r>
    </w:p>
    <w:p w:rsidR="007E510D" w:rsidRPr="00EE529C" w:rsidRDefault="00EE529C">
      <w:pPr>
        <w:pStyle w:val="ListParagraph"/>
        <w:numPr>
          <w:ilvl w:val="2"/>
          <w:numId w:val="45"/>
        </w:numPr>
        <w:tabs>
          <w:tab w:val="left" w:pos="1846"/>
        </w:tabs>
        <w:spacing w:before="140"/>
        <w:ind w:hanging="441"/>
        <w:jc w:val="left"/>
        <w:rPr>
          <w:sz w:val="24"/>
          <w:lang w:val="da-DK"/>
        </w:rPr>
      </w:pPr>
      <w:r w:rsidRPr="00EE529C">
        <w:rPr>
          <w:sz w:val="24"/>
          <w:lang w:val="da-DK"/>
        </w:rPr>
        <w:t>Det</w:t>
      </w:r>
      <w:r w:rsidRPr="00EE529C">
        <w:rPr>
          <w:spacing w:val="-1"/>
          <w:sz w:val="24"/>
          <w:lang w:val="da-DK"/>
        </w:rPr>
        <w:t xml:space="preserve"> </w:t>
      </w:r>
      <w:r w:rsidRPr="00EE529C">
        <w:rPr>
          <w:sz w:val="24"/>
          <w:lang w:val="da-DK"/>
        </w:rPr>
        <w:t>er</w:t>
      </w:r>
      <w:r w:rsidRPr="00EE529C">
        <w:rPr>
          <w:spacing w:val="-1"/>
          <w:sz w:val="24"/>
          <w:lang w:val="da-DK"/>
        </w:rPr>
        <w:t xml:space="preserve"> </w:t>
      </w:r>
      <w:r w:rsidRPr="00EE529C">
        <w:rPr>
          <w:sz w:val="24"/>
          <w:lang w:val="da-DK"/>
        </w:rPr>
        <w:t>klart</w:t>
      </w:r>
      <w:r w:rsidRPr="00EE529C">
        <w:rPr>
          <w:spacing w:val="-1"/>
          <w:sz w:val="24"/>
          <w:lang w:val="da-DK"/>
        </w:rPr>
        <w:t xml:space="preserve"> </w:t>
      </w:r>
      <w:r w:rsidRPr="00EE529C">
        <w:rPr>
          <w:sz w:val="24"/>
          <w:lang w:val="da-DK"/>
        </w:rPr>
        <w:t>at</w:t>
      </w:r>
      <w:r w:rsidRPr="00EE529C">
        <w:rPr>
          <w:spacing w:val="-1"/>
          <w:sz w:val="24"/>
          <w:lang w:val="da-DK"/>
        </w:rPr>
        <w:t xml:space="preserve"> </w:t>
      </w:r>
      <w:r w:rsidRPr="00EE529C">
        <w:rPr>
          <w:sz w:val="24"/>
          <w:lang w:val="da-DK"/>
        </w:rPr>
        <w:t>0</w:t>
      </w:r>
      <w:r w:rsidRPr="00EE529C">
        <w:rPr>
          <w:spacing w:val="-8"/>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24"/>
          <w:sz w:val="24"/>
          <w:lang w:val="da-DK"/>
        </w:rPr>
        <w:t xml:space="preserve"> </w:t>
      </w:r>
      <w:r w:rsidRPr="00EE529C">
        <w:rPr>
          <w:sz w:val="24"/>
          <w:lang w:val="da-DK"/>
        </w:rPr>
        <w:t>(</w:t>
      </w:r>
      <w:r w:rsidRPr="00EE529C">
        <w:rPr>
          <w:i/>
          <w:sz w:val="24"/>
          <w:lang w:val="da-DK"/>
        </w:rPr>
        <w:t>a</w:t>
      </w:r>
      <w:r w:rsidRPr="00EE529C">
        <w:rPr>
          <w:i/>
          <w:spacing w:val="-18"/>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8"/>
          <w:sz w:val="24"/>
          <w:lang w:val="da-DK"/>
        </w:rPr>
        <w:t xml:space="preserve"> </w:t>
      </w:r>
      <w:r w:rsidRPr="00EE529C">
        <w:rPr>
          <w:i/>
          <w:spacing w:val="4"/>
          <w:sz w:val="24"/>
          <w:lang w:val="da-DK"/>
        </w:rPr>
        <w:t>b</w:t>
      </w:r>
      <w:r w:rsidRPr="00EE529C">
        <w:rPr>
          <w:spacing w:val="4"/>
          <w:sz w:val="24"/>
          <w:lang w:val="da-DK"/>
        </w:rPr>
        <w:t>)</w:t>
      </w:r>
      <w:r w:rsidRPr="00EE529C">
        <w:rPr>
          <w:spacing w:val="4"/>
          <w:sz w:val="24"/>
          <w:vertAlign w:val="superscript"/>
          <w:lang w:val="da-DK"/>
        </w:rPr>
        <w:t>2</w:t>
      </w:r>
      <w:r w:rsidRPr="00EE529C">
        <w:rPr>
          <w:spacing w:val="4"/>
          <w:sz w:val="24"/>
          <w:lang w:val="da-DK"/>
        </w:rPr>
        <w:t>.</w:t>
      </w:r>
      <w:r w:rsidRPr="00EE529C">
        <w:rPr>
          <w:spacing w:val="-1"/>
          <w:sz w:val="24"/>
          <w:lang w:val="da-DK"/>
        </w:rPr>
        <w:t xml:space="preserve"> </w:t>
      </w:r>
      <w:r w:rsidRPr="00EE529C">
        <w:rPr>
          <w:sz w:val="24"/>
          <w:lang w:val="da-DK"/>
        </w:rPr>
        <w:t>Bruger vi</w:t>
      </w:r>
      <w:r w:rsidRPr="00EE529C">
        <w:rPr>
          <w:spacing w:val="-1"/>
          <w:sz w:val="24"/>
          <w:lang w:val="da-DK"/>
        </w:rPr>
        <w:t xml:space="preserve"> </w:t>
      </w:r>
      <w:r w:rsidRPr="00EE529C">
        <w:rPr>
          <w:sz w:val="24"/>
          <w:lang w:val="da-DK"/>
        </w:rPr>
        <w:t>kvadratsætningerne</w:t>
      </w:r>
      <w:r w:rsidRPr="00EE529C">
        <w:rPr>
          <w:spacing w:val="-1"/>
          <w:sz w:val="24"/>
          <w:lang w:val="da-DK"/>
        </w:rPr>
        <w:t xml:space="preserve"> </w:t>
      </w:r>
      <w:r w:rsidRPr="00EE529C">
        <w:rPr>
          <w:sz w:val="24"/>
          <w:lang w:val="da-DK"/>
        </w:rPr>
        <w:t>har</w:t>
      </w:r>
      <w:r w:rsidRPr="00EE529C">
        <w:rPr>
          <w:spacing w:val="-1"/>
          <w:sz w:val="24"/>
          <w:lang w:val="da-DK"/>
        </w:rPr>
        <w:t xml:space="preserve"> </w:t>
      </w:r>
      <w:r w:rsidRPr="00EE529C">
        <w:rPr>
          <w:sz w:val="24"/>
          <w:lang w:val="da-DK"/>
        </w:rPr>
        <w:t>vi</w:t>
      </w:r>
    </w:p>
    <w:p w:rsidR="007E510D" w:rsidRPr="00EE529C" w:rsidRDefault="00EE529C">
      <w:pPr>
        <w:pStyle w:val="BodyText"/>
        <w:spacing w:before="159" w:line="364" w:lineRule="auto"/>
        <w:ind w:left="1836" w:right="4147" w:firstLine="2861"/>
        <w:rPr>
          <w:lang w:val="da-DK"/>
        </w:rPr>
      </w:pPr>
      <w:r w:rsidRPr="00EE529C">
        <w:rPr>
          <w:lang w:val="da-DK"/>
        </w:rPr>
        <w:t>0</w:t>
      </w:r>
      <w:r w:rsidRPr="00EE529C">
        <w:rPr>
          <w:spacing w:val="-6"/>
          <w:lang w:val="da-DK"/>
        </w:rPr>
        <w:t xml:space="preserve"> </w:t>
      </w:r>
      <w:r w:rsidRPr="00EE529C">
        <w:rPr>
          <w:rFonts w:ascii="Lucida Sans Unicode" w:hAnsi="Lucida Sans Unicode"/>
          <w:lang w:val="da-DK"/>
        </w:rPr>
        <w:t>≤</w:t>
      </w:r>
      <w:r w:rsidRPr="00EE529C">
        <w:rPr>
          <w:rFonts w:ascii="Lucida Sans Unicode" w:hAnsi="Lucida Sans Unicode"/>
          <w:spacing w:val="-22"/>
          <w:lang w:val="da-DK"/>
        </w:rPr>
        <w:t xml:space="preserve"> </w:t>
      </w:r>
      <w:r w:rsidRPr="00EE529C">
        <w:rPr>
          <w:lang w:val="da-DK"/>
        </w:rPr>
        <w:t>(</w:t>
      </w:r>
      <w:r w:rsidRPr="00EE529C">
        <w:rPr>
          <w:i/>
          <w:lang w:val="da-DK"/>
        </w:rPr>
        <w:t>a</w:t>
      </w:r>
      <w:r w:rsidRPr="00EE529C">
        <w:rPr>
          <w:i/>
          <w:spacing w:val="-17"/>
          <w:lang w:val="da-DK"/>
        </w:rPr>
        <w:t xml:space="preserve"> </w:t>
      </w:r>
      <w:r w:rsidRPr="00EE529C">
        <w:rPr>
          <w:rFonts w:ascii="Lucida Sans Unicode" w:hAnsi="Lucida Sans Unicode"/>
          <w:lang w:val="da-DK"/>
        </w:rPr>
        <w:t>−</w:t>
      </w:r>
      <w:r w:rsidRPr="00EE529C">
        <w:rPr>
          <w:rFonts w:ascii="Lucida Sans Unicode" w:hAnsi="Lucida Sans Unicode"/>
          <w:spacing w:val="-36"/>
          <w:lang w:val="da-DK"/>
        </w:rPr>
        <w:t xml:space="preserve"> </w:t>
      </w:r>
      <w:r w:rsidRPr="00EE529C">
        <w:rPr>
          <w:i/>
          <w:spacing w:val="2"/>
          <w:lang w:val="da-DK"/>
        </w:rPr>
        <w:t>b</w:t>
      </w:r>
      <w:r w:rsidRPr="00EE529C">
        <w:rPr>
          <w:spacing w:val="2"/>
          <w:lang w:val="da-DK"/>
        </w:rPr>
        <w:t>)</w:t>
      </w:r>
      <w:r w:rsidRPr="00EE529C">
        <w:rPr>
          <w:spacing w:val="2"/>
          <w:vertAlign w:val="superscript"/>
          <w:lang w:val="da-DK"/>
        </w:rPr>
        <w:t>2</w:t>
      </w:r>
      <w:r w:rsidRPr="00EE529C">
        <w:rPr>
          <w:spacing w:val="4"/>
          <w:lang w:val="da-DK"/>
        </w:rPr>
        <w:t xml:space="preserve"> </w:t>
      </w:r>
      <w:r w:rsidRPr="00EE529C">
        <w:rPr>
          <w:lang w:val="da-DK"/>
        </w:rPr>
        <w:t>=</w:t>
      </w:r>
      <w:r w:rsidRPr="00EE529C">
        <w:rPr>
          <w:spacing w:val="-5"/>
          <w:lang w:val="da-DK"/>
        </w:rPr>
        <w:t xml:space="preserve"> </w:t>
      </w:r>
      <w:r w:rsidRPr="00EE529C">
        <w:rPr>
          <w:i/>
          <w:lang w:val="da-DK"/>
        </w:rPr>
        <w:t>a</w:t>
      </w:r>
      <w:r w:rsidRPr="00EE529C">
        <w:rPr>
          <w:vertAlign w:val="superscript"/>
          <w:lang w:val="da-DK"/>
        </w:rPr>
        <w:t>2</w:t>
      </w:r>
      <w:r w:rsidRPr="00EE529C">
        <w:rPr>
          <w:spacing w:val="-10"/>
          <w:lang w:val="da-DK"/>
        </w:rPr>
        <w:t xml:space="preserve"> </w:t>
      </w:r>
      <w:r w:rsidRPr="00EE529C">
        <w:rPr>
          <w:lang w:val="da-DK"/>
        </w:rPr>
        <w:t>+</w:t>
      </w:r>
      <w:r w:rsidRPr="00EE529C">
        <w:rPr>
          <w:spacing w:val="-20"/>
          <w:lang w:val="da-DK"/>
        </w:rPr>
        <w:t xml:space="preserve"> </w:t>
      </w:r>
      <w:r w:rsidRPr="00EE529C">
        <w:rPr>
          <w:i/>
          <w:spacing w:val="3"/>
          <w:lang w:val="da-DK"/>
        </w:rPr>
        <w:t>b</w:t>
      </w:r>
      <w:r w:rsidRPr="00EE529C">
        <w:rPr>
          <w:spacing w:val="3"/>
          <w:vertAlign w:val="superscript"/>
          <w:lang w:val="da-DK"/>
        </w:rPr>
        <w:t>2</w:t>
      </w:r>
      <w:r w:rsidRPr="00EE529C">
        <w:rPr>
          <w:spacing w:val="-10"/>
          <w:lang w:val="da-DK"/>
        </w:rPr>
        <w:t xml:space="preserve"> </w:t>
      </w:r>
      <w:r w:rsidRPr="00EE529C">
        <w:rPr>
          <w:rFonts w:ascii="Lucida Sans Unicode" w:hAnsi="Lucida Sans Unicode"/>
          <w:lang w:val="da-DK"/>
        </w:rPr>
        <w:t>−</w:t>
      </w:r>
      <w:r w:rsidRPr="00EE529C">
        <w:rPr>
          <w:rFonts w:ascii="Lucida Sans Unicode" w:hAnsi="Lucida Sans Unicode"/>
          <w:spacing w:val="-36"/>
          <w:lang w:val="da-DK"/>
        </w:rPr>
        <w:t xml:space="preserve"> </w:t>
      </w:r>
      <w:r w:rsidRPr="00EE529C">
        <w:rPr>
          <w:spacing w:val="2"/>
          <w:lang w:val="da-DK"/>
        </w:rPr>
        <w:t>2</w:t>
      </w:r>
      <w:r w:rsidRPr="00EE529C">
        <w:rPr>
          <w:i/>
          <w:spacing w:val="2"/>
          <w:lang w:val="da-DK"/>
        </w:rPr>
        <w:t xml:space="preserve">ab. </w:t>
      </w:r>
      <w:r w:rsidRPr="00EE529C">
        <w:rPr>
          <w:spacing w:val="-9"/>
          <w:lang w:val="da-DK"/>
        </w:rPr>
        <w:t xml:space="preserve">Ved </w:t>
      </w:r>
      <w:r w:rsidRPr="00EE529C">
        <w:rPr>
          <w:lang w:val="da-DK"/>
        </w:rPr>
        <w:t>at flytte lidt rundt på ovenstående ulighed får</w:t>
      </w:r>
      <w:r w:rsidRPr="00EE529C">
        <w:rPr>
          <w:spacing w:val="-23"/>
          <w:lang w:val="da-DK"/>
        </w:rPr>
        <w:t xml:space="preserve"> </w:t>
      </w:r>
      <w:r w:rsidRPr="00EE529C">
        <w:rPr>
          <w:lang w:val="da-DK"/>
        </w:rPr>
        <w:t>vi</w:t>
      </w:r>
    </w:p>
    <w:p w:rsidR="007E510D" w:rsidRPr="00EE529C" w:rsidRDefault="007E510D">
      <w:pPr>
        <w:spacing w:line="364" w:lineRule="auto"/>
        <w:rPr>
          <w:lang w:val="da-DK"/>
        </w:rPr>
        <w:sectPr w:rsidR="007E510D" w:rsidRPr="00EE529C">
          <w:pgSz w:w="11910" w:h="16840"/>
          <w:pgMar w:top="1100" w:right="140" w:bottom="280" w:left="180" w:header="797" w:footer="0" w:gutter="0"/>
          <w:cols w:space="708"/>
        </w:sectPr>
      </w:pPr>
    </w:p>
    <w:p w:rsidR="007E510D" w:rsidRPr="00EE529C" w:rsidRDefault="00EE529C">
      <w:pPr>
        <w:spacing w:before="200"/>
        <w:jc w:val="right"/>
        <w:rPr>
          <w:rFonts w:ascii="Lucida Sans Unicode" w:hAnsi="Lucida Sans Unicode"/>
          <w:sz w:val="24"/>
          <w:lang w:val="da-DK"/>
        </w:rPr>
      </w:pPr>
      <w:r w:rsidRPr="00EE529C">
        <w:rPr>
          <w:i/>
          <w:sz w:val="24"/>
          <w:lang w:val="da-DK"/>
        </w:rPr>
        <w:t xml:space="preserve">ab </w:t>
      </w:r>
      <w:r w:rsidRPr="00EE529C">
        <w:rPr>
          <w:rFonts w:ascii="Lucida Sans Unicode" w:hAnsi="Lucida Sans Unicode"/>
          <w:sz w:val="24"/>
          <w:lang w:val="da-DK"/>
        </w:rPr>
        <w:t>≤</w:t>
      </w:r>
    </w:p>
    <w:p w:rsidR="007E510D" w:rsidRPr="00EE529C" w:rsidRDefault="00EE529C">
      <w:pPr>
        <w:tabs>
          <w:tab w:val="left" w:pos="538"/>
        </w:tabs>
        <w:spacing w:before="94" w:line="141" w:lineRule="auto"/>
        <w:ind w:left="37"/>
        <w:rPr>
          <w:sz w:val="18"/>
          <w:lang w:val="da-DK"/>
        </w:rPr>
      </w:pPr>
      <w:r w:rsidRPr="00EE529C">
        <w:rPr>
          <w:lang w:val="da-DK"/>
        </w:rPr>
        <w:br w:type="column"/>
      </w:r>
      <w:r w:rsidRPr="00EE529C">
        <w:rPr>
          <w:i/>
          <w:w w:val="105"/>
          <w:position w:val="-8"/>
          <w:sz w:val="24"/>
          <w:lang w:val="da-DK"/>
        </w:rPr>
        <w:t>a</w:t>
      </w:r>
      <w:r w:rsidRPr="00EE529C">
        <w:rPr>
          <w:w w:val="105"/>
          <w:sz w:val="18"/>
          <w:lang w:val="da-DK"/>
        </w:rPr>
        <w:t>2</w:t>
      </w:r>
      <w:r w:rsidRPr="00EE529C">
        <w:rPr>
          <w:w w:val="105"/>
          <w:sz w:val="18"/>
          <w:lang w:val="da-DK"/>
        </w:rPr>
        <w:tab/>
      </w:r>
      <w:r w:rsidRPr="00EE529C">
        <w:rPr>
          <w:i/>
          <w:spacing w:val="3"/>
          <w:w w:val="105"/>
          <w:position w:val="-8"/>
          <w:sz w:val="24"/>
          <w:lang w:val="da-DK"/>
        </w:rPr>
        <w:t>b</w:t>
      </w:r>
      <w:r w:rsidRPr="00EE529C">
        <w:rPr>
          <w:spacing w:val="3"/>
          <w:w w:val="105"/>
          <w:sz w:val="18"/>
          <w:lang w:val="da-DK"/>
        </w:rPr>
        <w:t>2</w:t>
      </w:r>
    </w:p>
    <w:p w:rsidR="007E510D" w:rsidRPr="00EE529C" w:rsidRDefault="00EE529C">
      <w:pPr>
        <w:pStyle w:val="BodyText"/>
        <w:tabs>
          <w:tab w:val="left" w:pos="589"/>
        </w:tabs>
        <w:spacing w:line="386" w:lineRule="exact"/>
        <w:ind w:left="84"/>
        <w:rPr>
          <w:i/>
          <w:lang w:val="da-DK"/>
        </w:rPr>
      </w:pPr>
      <w:r w:rsidRPr="00EE529C">
        <w:rPr>
          <w:lang w:val="da-DK"/>
        </w:rPr>
        <w:pict>
          <v:line id="_x0000_s3560" style="position:absolute;left:0;text-align:left;z-index:-27498496;mso-position-horizontal-relative:page" from="305.15pt,4.75pt" to="316.4pt,4.75pt" strokeweight=".21097mm">
            <w10:wrap anchorx="page"/>
          </v:line>
        </w:pict>
      </w:r>
      <w:r w:rsidRPr="00EE529C">
        <w:rPr>
          <w:lang w:val="da-DK"/>
        </w:rPr>
        <w:pict>
          <v:line id="_x0000_s3559" style="position:absolute;left:0;text-align:left;z-index:-27497984;mso-position-horizontal-relative:page" from="330.25pt,4.75pt" to="341.8pt,4.75pt" strokeweight=".21097mm">
            <w10:wrap anchorx="page"/>
          </v:line>
        </w:pict>
      </w:r>
      <w:r w:rsidRPr="00EE529C">
        <w:rPr>
          <w:lang w:val="da-DK"/>
        </w:rPr>
        <w:pict>
          <v:shape id="_x0000_s3558" type="#_x0000_t202" style="position:absolute;left:0;text-align:left;margin-left:319.55pt;margin-top:-3.3pt;width:7.5pt;height:14.15pt;z-index:-27492352;mso-position-horizontal-relative:page" filled="f" stroked="f">
            <v:textbox inset="0,0,0,0">
              <w:txbxContent>
                <w:p w:rsidR="00EE529C" w:rsidRDefault="00EE529C">
                  <w:pPr>
                    <w:pStyle w:val="BodyText"/>
                    <w:spacing w:line="283" w:lineRule="exact"/>
                  </w:pPr>
                  <w:r>
                    <w:rPr>
                      <w:w w:val="102"/>
                    </w:rPr>
                    <w:t>+</w:t>
                  </w:r>
                </w:p>
              </w:txbxContent>
            </v:textbox>
            <w10:wrap anchorx="page"/>
          </v:shape>
        </w:pict>
      </w:r>
      <w:r w:rsidRPr="00EE529C">
        <w:rPr>
          <w:w w:val="105"/>
          <w:lang w:val="da-DK"/>
        </w:rPr>
        <w:t>2</w:t>
      </w:r>
      <w:r w:rsidRPr="00EE529C">
        <w:rPr>
          <w:w w:val="105"/>
          <w:lang w:val="da-DK"/>
        </w:rPr>
        <w:tab/>
        <w:t>2</w:t>
      </w:r>
      <w:r w:rsidRPr="00EE529C">
        <w:rPr>
          <w:spacing w:val="11"/>
          <w:w w:val="105"/>
          <w:lang w:val="da-DK"/>
        </w:rPr>
        <w:t xml:space="preserve"> </w:t>
      </w:r>
      <w:r w:rsidRPr="00EE529C">
        <w:rPr>
          <w:i/>
          <w:w w:val="105"/>
          <w:position w:val="16"/>
          <w:lang w:val="da-DK"/>
        </w:rPr>
        <w:t>.</w:t>
      </w:r>
    </w:p>
    <w:p w:rsidR="007E510D" w:rsidRPr="00EE529C" w:rsidRDefault="007E510D">
      <w:pPr>
        <w:spacing w:line="386" w:lineRule="exact"/>
        <w:rPr>
          <w:lang w:val="da-DK"/>
        </w:rPr>
        <w:sectPr w:rsidR="007E510D" w:rsidRPr="00EE529C">
          <w:type w:val="continuous"/>
          <w:pgSz w:w="11910" w:h="16840"/>
          <w:pgMar w:top="1580" w:right="140" w:bottom="280" w:left="180" w:header="708" w:footer="708" w:gutter="0"/>
          <w:cols w:num="2" w:space="708" w:equalWidth="0">
            <w:col w:w="5846" w:space="40"/>
            <w:col w:w="5704"/>
          </w:cols>
        </w:sectPr>
      </w:pPr>
    </w:p>
    <w:p w:rsidR="007E510D" w:rsidRPr="00EE529C" w:rsidRDefault="00EE529C">
      <w:pPr>
        <w:pStyle w:val="BodyText"/>
        <w:spacing w:before="134" w:line="294" w:lineRule="exact"/>
        <w:ind w:left="1845"/>
        <w:rPr>
          <w:lang w:val="da-DK"/>
        </w:rPr>
      </w:pPr>
      <w:r w:rsidRPr="00EE529C">
        <w:rPr>
          <w:lang w:val="da-DK"/>
        </w:rPr>
        <w:t xml:space="preserve">Bemærk der findes uendeligt mange valg af </w:t>
      </w:r>
      <w:r w:rsidRPr="00EE529C">
        <w:rPr>
          <w:i/>
          <w:lang w:val="da-DK"/>
        </w:rPr>
        <w:t>a, b, c, d</w:t>
      </w:r>
      <w:r w:rsidRPr="00EE529C">
        <w:rPr>
          <w:lang w:val="da-DK"/>
        </w:rPr>
        <w:t xml:space="preserve">. Et muligt kunne være </w:t>
      </w:r>
      <w:r w:rsidRPr="00EE529C">
        <w:rPr>
          <w:i/>
          <w:lang w:val="da-DK"/>
        </w:rPr>
        <w:t xml:space="preserve">a </w:t>
      </w:r>
      <w:r w:rsidRPr="00EE529C">
        <w:rPr>
          <w:lang w:val="da-DK"/>
        </w:rPr>
        <w:t>= 1,</w:t>
      </w:r>
    </w:p>
    <w:p w:rsidR="007E510D" w:rsidRPr="00EE529C" w:rsidRDefault="00EE529C">
      <w:pPr>
        <w:spacing w:line="294" w:lineRule="exact"/>
        <w:ind w:left="1845"/>
        <w:rPr>
          <w:sz w:val="24"/>
          <w:lang w:val="da-DK"/>
        </w:rPr>
      </w:pPr>
      <w:r w:rsidRPr="00EE529C">
        <w:rPr>
          <w:i/>
          <w:w w:val="105"/>
          <w:sz w:val="24"/>
          <w:lang w:val="da-DK"/>
        </w:rPr>
        <w:t xml:space="preserve">b </w:t>
      </w:r>
      <w:r w:rsidRPr="00EE529C">
        <w:rPr>
          <w:w w:val="105"/>
          <w:sz w:val="24"/>
          <w:lang w:val="da-DK"/>
        </w:rPr>
        <w:t xml:space="preserve">= 1, </w:t>
      </w:r>
      <w:r w:rsidRPr="00EE529C">
        <w:rPr>
          <w:i/>
          <w:w w:val="105"/>
          <w:sz w:val="24"/>
          <w:lang w:val="da-DK"/>
        </w:rPr>
        <w:t xml:space="preserve">c </w:t>
      </w:r>
      <w:r w:rsidRPr="00EE529C">
        <w:rPr>
          <w:w w:val="105"/>
          <w:sz w:val="24"/>
          <w:lang w:val="da-DK"/>
        </w:rPr>
        <w:t xml:space="preserve">= 0, </w:t>
      </w:r>
      <w:r w:rsidRPr="00EE529C">
        <w:rPr>
          <w:i/>
          <w:w w:val="105"/>
          <w:sz w:val="24"/>
          <w:lang w:val="da-DK"/>
        </w:rPr>
        <w:t xml:space="preserve">d </w:t>
      </w:r>
      <w:r w:rsidRPr="00EE529C">
        <w:rPr>
          <w:w w:val="105"/>
          <w:sz w:val="24"/>
          <w:lang w:val="da-DK"/>
        </w:rPr>
        <w:t>= 1.</w:t>
      </w:r>
    </w:p>
    <w:p w:rsidR="007E510D" w:rsidRPr="00EE529C" w:rsidRDefault="00EE529C">
      <w:pPr>
        <w:pStyle w:val="ListParagraph"/>
        <w:numPr>
          <w:ilvl w:val="2"/>
          <w:numId w:val="45"/>
        </w:numPr>
        <w:tabs>
          <w:tab w:val="left" w:pos="1846"/>
        </w:tabs>
        <w:spacing w:before="190"/>
        <w:ind w:hanging="441"/>
        <w:jc w:val="left"/>
        <w:rPr>
          <w:sz w:val="24"/>
          <w:lang w:val="da-DK"/>
        </w:rPr>
      </w:pPr>
      <w:r w:rsidRPr="00EE529C">
        <w:rPr>
          <w:sz w:val="24"/>
          <w:lang w:val="da-DK"/>
        </w:rPr>
        <w:t>Bruger vi kvadratsætningerne får</w:t>
      </w:r>
      <w:r w:rsidRPr="00EE529C">
        <w:rPr>
          <w:spacing w:val="-2"/>
          <w:sz w:val="24"/>
          <w:lang w:val="da-DK"/>
        </w:rPr>
        <w:t xml:space="preserve"> </w:t>
      </w:r>
      <w:r w:rsidRPr="00EE529C">
        <w:rPr>
          <w:sz w:val="24"/>
          <w:lang w:val="da-DK"/>
        </w:rPr>
        <w:t>vi</w:t>
      </w:r>
    </w:p>
    <w:p w:rsidR="007E510D" w:rsidRPr="00EE529C" w:rsidRDefault="00EE529C">
      <w:pPr>
        <w:spacing w:before="16"/>
        <w:ind w:left="813" w:right="268"/>
        <w:jc w:val="center"/>
        <w:rPr>
          <w:i/>
          <w:sz w:val="24"/>
          <w:lang w:val="da-DK"/>
        </w:rPr>
      </w:pPr>
      <w:r w:rsidRPr="00EE529C">
        <w:rPr>
          <w:lang w:val="da-DK"/>
        </w:rPr>
        <w:pict>
          <v:line id="_x0000_s3557" style="position:absolute;left:0;text-align:left;z-index:-27497472;mso-position-horizontal-relative:page" from="258.7pt,15pt" to="264.55pt,15pt" strokeweight=".21097mm">
            <w10:wrap anchorx="page"/>
          </v:line>
        </w:pict>
      </w:r>
      <w:r w:rsidRPr="00EE529C">
        <w:rPr>
          <w:lang w:val="da-DK"/>
        </w:rPr>
        <w:pict>
          <v:line id="_x0000_s3556" style="position:absolute;left:0;text-align:left;z-index:-27496960;mso-position-horizontal-relative:page" from="284.85pt,13.45pt" to="291.05pt,13.45pt" strokeweight=".21097mm">
            <w10:wrap anchorx="page"/>
          </v:line>
        </w:pict>
      </w:r>
      <w:r w:rsidRPr="00EE529C">
        <w:rPr>
          <w:lang w:val="da-DK"/>
        </w:rPr>
        <w:pict>
          <v:line id="_x0000_s3555" style="position:absolute;left:0;text-align:left;z-index:-27496448;mso-position-horizontal-relative:page" from="363.8pt,13.45pt" to="375.85pt,13.45pt" strokeweight=".21097mm">
            <w10:wrap anchorx="page"/>
          </v:line>
        </w:pict>
      </w:r>
      <w:r w:rsidRPr="00EE529C">
        <w:rPr>
          <w:w w:val="105"/>
          <w:sz w:val="24"/>
          <w:lang w:val="da-DK"/>
        </w:rPr>
        <w:t>(</w:t>
      </w:r>
      <w:r w:rsidRPr="00EE529C">
        <w:rPr>
          <w:rFonts w:ascii="Lucida Sans Unicode" w:hAnsi="Lucida Sans Unicode"/>
          <w:w w:val="105"/>
          <w:position w:val="19"/>
          <w:sz w:val="24"/>
          <w:lang w:val="da-DK"/>
        </w:rPr>
        <w:t>√</w:t>
      </w:r>
      <w:r w:rsidRPr="00EE529C">
        <w:rPr>
          <w:i/>
          <w:w w:val="105"/>
          <w:sz w:val="24"/>
          <w:lang w:val="da-DK"/>
        </w:rPr>
        <w:t xml:space="preserve">a </w:t>
      </w:r>
      <w:r w:rsidRPr="00EE529C">
        <w:rPr>
          <w:w w:val="105"/>
          <w:sz w:val="24"/>
          <w:lang w:val="da-DK"/>
        </w:rPr>
        <w:t xml:space="preserve">+ </w:t>
      </w:r>
      <w:r w:rsidRPr="00EE529C">
        <w:rPr>
          <w:rFonts w:ascii="Lucida Sans Unicode" w:hAnsi="Lucida Sans Unicode"/>
          <w:w w:val="105"/>
          <w:position w:val="22"/>
          <w:sz w:val="24"/>
          <w:lang w:val="da-DK"/>
        </w:rPr>
        <w:t>√</w:t>
      </w:r>
      <w:r w:rsidRPr="00EE529C">
        <w:rPr>
          <w:i/>
          <w:w w:val="105"/>
          <w:sz w:val="24"/>
          <w:lang w:val="da-DK"/>
        </w:rPr>
        <w:t>b</w:t>
      </w:r>
      <w:r w:rsidRPr="00EE529C">
        <w:rPr>
          <w:w w:val="105"/>
          <w:sz w:val="24"/>
          <w:lang w:val="da-DK"/>
        </w:rPr>
        <w:t>)</w:t>
      </w:r>
      <w:r w:rsidRPr="00EE529C">
        <w:rPr>
          <w:w w:val="105"/>
          <w:sz w:val="24"/>
          <w:vertAlign w:val="superscript"/>
          <w:lang w:val="da-DK"/>
        </w:rPr>
        <w:t>2</w:t>
      </w:r>
      <w:r w:rsidRPr="00EE529C">
        <w:rPr>
          <w:w w:val="105"/>
          <w:sz w:val="24"/>
          <w:lang w:val="da-DK"/>
        </w:rPr>
        <w:t xml:space="preserve"> = </w:t>
      </w:r>
      <w:r w:rsidRPr="00EE529C">
        <w:rPr>
          <w:i/>
          <w:w w:val="105"/>
          <w:sz w:val="24"/>
          <w:lang w:val="da-DK"/>
        </w:rPr>
        <w:t xml:space="preserve">a </w:t>
      </w:r>
      <w:r w:rsidRPr="00EE529C">
        <w:rPr>
          <w:w w:val="105"/>
          <w:sz w:val="24"/>
          <w:lang w:val="da-DK"/>
        </w:rPr>
        <w:t xml:space="preserve">+ </w:t>
      </w:r>
      <w:r w:rsidRPr="00EE529C">
        <w:rPr>
          <w:i/>
          <w:w w:val="105"/>
          <w:sz w:val="24"/>
          <w:lang w:val="da-DK"/>
        </w:rPr>
        <w:t xml:space="preserve">b </w:t>
      </w:r>
      <w:r w:rsidRPr="00EE529C">
        <w:rPr>
          <w:w w:val="105"/>
          <w:sz w:val="24"/>
          <w:lang w:val="da-DK"/>
        </w:rPr>
        <w:t>+ 2</w:t>
      </w:r>
      <w:r w:rsidRPr="00EE529C">
        <w:rPr>
          <w:rFonts w:ascii="Lucida Sans Unicode" w:hAnsi="Lucida Sans Unicode"/>
          <w:w w:val="105"/>
          <w:position w:val="22"/>
          <w:sz w:val="24"/>
          <w:lang w:val="da-DK"/>
        </w:rPr>
        <w:t>√</w:t>
      </w:r>
      <w:r w:rsidRPr="00EE529C">
        <w:rPr>
          <w:i/>
          <w:w w:val="105"/>
          <w:sz w:val="24"/>
          <w:lang w:val="da-DK"/>
        </w:rPr>
        <w:t>ab.</w:t>
      </w:r>
    </w:p>
    <w:p w:rsidR="007E510D" w:rsidRPr="00EE529C" w:rsidRDefault="00EE529C">
      <w:pPr>
        <w:pStyle w:val="BodyText"/>
        <w:tabs>
          <w:tab w:val="left" w:pos="2830"/>
        </w:tabs>
        <w:spacing w:before="236" w:line="232" w:lineRule="auto"/>
        <w:ind w:left="1845" w:right="1326"/>
        <w:rPr>
          <w:lang w:val="da-DK"/>
        </w:rPr>
      </w:pPr>
      <w:r w:rsidRPr="00EE529C">
        <w:rPr>
          <w:lang w:val="da-DK"/>
        </w:rPr>
        <w:pict>
          <v:shape id="_x0000_s3554" type="#_x0000_t202" style="position:absolute;left:0;text-align:left;margin-left:139.5pt;margin-top:12.35pt;width:8pt;height:22.55pt;z-index:-27492864;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83"/>
                    </w:rPr>
                    <w:t>≥</w:t>
                  </w:r>
                </w:p>
              </w:txbxContent>
            </v:textbox>
            <w10:wrap anchorx="page"/>
          </v:shape>
        </w:pict>
      </w:r>
      <w:r w:rsidRPr="00EE529C">
        <w:rPr>
          <w:lang w:val="da-DK"/>
        </w:rPr>
        <w:t>Da</w:t>
      </w:r>
      <w:r w:rsidRPr="00EE529C">
        <w:rPr>
          <w:spacing w:val="12"/>
          <w:lang w:val="da-DK"/>
        </w:rPr>
        <w:t xml:space="preserve"> </w:t>
      </w:r>
      <w:r w:rsidRPr="00EE529C">
        <w:rPr>
          <w:i/>
          <w:lang w:val="da-DK"/>
        </w:rPr>
        <w:t>a,</w:t>
      </w:r>
      <w:r w:rsidRPr="00EE529C">
        <w:rPr>
          <w:i/>
          <w:spacing w:val="-32"/>
          <w:lang w:val="da-DK"/>
        </w:rPr>
        <w:t xml:space="preserve"> </w:t>
      </w:r>
      <w:r w:rsidRPr="00EE529C">
        <w:rPr>
          <w:i/>
          <w:lang w:val="da-DK"/>
        </w:rPr>
        <w:t>b</w:t>
      </w:r>
      <w:r w:rsidRPr="00EE529C">
        <w:rPr>
          <w:i/>
          <w:lang w:val="da-DK"/>
        </w:rPr>
        <w:tab/>
      </w:r>
      <w:r w:rsidRPr="00EE529C">
        <w:rPr>
          <w:lang w:val="da-DK"/>
        </w:rPr>
        <w:t xml:space="preserve">0 er det sidste led positivt. Derfor kan vi fjerne det og opnå </w:t>
      </w:r>
      <w:r w:rsidRPr="00EE529C">
        <w:rPr>
          <w:spacing w:val="-4"/>
          <w:lang w:val="da-DK"/>
        </w:rPr>
        <w:t xml:space="preserve">følgende </w:t>
      </w:r>
      <w:r w:rsidRPr="00EE529C">
        <w:rPr>
          <w:lang w:val="da-DK"/>
        </w:rPr>
        <w:t>ulighed</w:t>
      </w:r>
    </w:p>
    <w:p w:rsidR="007E510D" w:rsidRPr="00EE529C" w:rsidRDefault="00EE529C">
      <w:pPr>
        <w:spacing w:before="17"/>
        <w:ind w:left="813" w:right="268"/>
        <w:jc w:val="center"/>
        <w:rPr>
          <w:i/>
          <w:sz w:val="24"/>
          <w:lang w:val="da-DK"/>
        </w:rPr>
      </w:pPr>
      <w:r w:rsidRPr="00EE529C">
        <w:rPr>
          <w:lang w:val="da-DK"/>
        </w:rPr>
        <w:pict>
          <v:line id="_x0000_s3553" style="position:absolute;left:0;text-align:left;z-index:-27495936;mso-position-horizontal-relative:page" from="278.05pt,15.05pt" to="283.9pt,15.05pt" strokeweight=".21097mm">
            <w10:wrap anchorx="page"/>
          </v:line>
        </w:pict>
      </w:r>
      <w:r w:rsidRPr="00EE529C">
        <w:rPr>
          <w:lang w:val="da-DK"/>
        </w:rPr>
        <w:pict>
          <v:line id="_x0000_s3552" style="position:absolute;left:0;text-align:left;z-index:-27495424;mso-position-horizontal-relative:page" from="304.2pt,13.5pt" to="310.4pt,13.5pt" strokeweight=".21097mm">
            <w10:wrap anchorx="page"/>
          </v:line>
        </w:pict>
      </w:r>
      <w:r w:rsidRPr="00EE529C">
        <w:rPr>
          <w:sz w:val="24"/>
          <w:lang w:val="da-DK"/>
        </w:rPr>
        <w:t>(</w:t>
      </w:r>
      <w:r w:rsidRPr="00EE529C">
        <w:rPr>
          <w:rFonts w:ascii="Lucida Sans Unicode" w:hAnsi="Lucida Sans Unicode"/>
          <w:position w:val="19"/>
          <w:sz w:val="24"/>
          <w:lang w:val="da-DK"/>
        </w:rPr>
        <w:t>√</w:t>
      </w:r>
      <w:r w:rsidRPr="00EE529C">
        <w:rPr>
          <w:i/>
          <w:sz w:val="24"/>
          <w:lang w:val="da-DK"/>
        </w:rPr>
        <w:t xml:space="preserve">a </w:t>
      </w:r>
      <w:r w:rsidRPr="00EE529C">
        <w:rPr>
          <w:sz w:val="24"/>
          <w:lang w:val="da-DK"/>
        </w:rPr>
        <w:t xml:space="preserve">+ </w:t>
      </w:r>
      <w:r w:rsidRPr="00EE529C">
        <w:rPr>
          <w:rFonts w:ascii="Lucida Sans Unicode" w:hAnsi="Lucida Sans Unicode"/>
          <w:position w:val="22"/>
          <w:sz w:val="24"/>
          <w:lang w:val="da-DK"/>
        </w:rPr>
        <w:t>√</w:t>
      </w:r>
      <w:r w:rsidRPr="00EE529C">
        <w:rPr>
          <w:i/>
          <w:sz w:val="24"/>
          <w:lang w:val="da-DK"/>
        </w:rPr>
        <w:t>b</w:t>
      </w:r>
      <w:r w:rsidRPr="00EE529C">
        <w:rPr>
          <w:sz w:val="24"/>
          <w:lang w:val="da-DK"/>
        </w:rPr>
        <w:t>)</w:t>
      </w:r>
      <w:r w:rsidRPr="00EE529C">
        <w:rPr>
          <w:sz w:val="24"/>
          <w:vertAlign w:val="superscript"/>
          <w:lang w:val="da-DK"/>
        </w:rPr>
        <w:t>2</w:t>
      </w:r>
      <w:r w:rsidRPr="00EE529C">
        <w:rPr>
          <w:sz w:val="24"/>
          <w:lang w:val="da-DK"/>
        </w:rPr>
        <w:t xml:space="preserve"> </w:t>
      </w:r>
      <w:r w:rsidRPr="00EE529C">
        <w:rPr>
          <w:rFonts w:ascii="Lucida Sans Unicode" w:hAnsi="Lucida Sans Unicode"/>
          <w:sz w:val="24"/>
          <w:lang w:val="da-DK"/>
        </w:rPr>
        <w:t xml:space="preserve">≥ </w:t>
      </w:r>
      <w:r w:rsidRPr="00EE529C">
        <w:rPr>
          <w:i/>
          <w:sz w:val="24"/>
          <w:lang w:val="da-DK"/>
        </w:rPr>
        <w:t xml:space="preserve">a </w:t>
      </w:r>
      <w:r w:rsidRPr="00EE529C">
        <w:rPr>
          <w:sz w:val="24"/>
          <w:lang w:val="da-DK"/>
        </w:rPr>
        <w:t xml:space="preserve">+ </w:t>
      </w:r>
      <w:r w:rsidRPr="00EE529C">
        <w:rPr>
          <w:i/>
          <w:sz w:val="24"/>
          <w:lang w:val="da-DK"/>
        </w:rPr>
        <w:t>b.</w:t>
      </w:r>
    </w:p>
    <w:p w:rsidR="007E510D" w:rsidRPr="00EE529C" w:rsidRDefault="00EE529C">
      <w:pPr>
        <w:pStyle w:val="BodyText"/>
        <w:spacing w:before="192"/>
        <w:ind w:left="1837"/>
        <w:rPr>
          <w:lang w:val="da-DK"/>
        </w:rPr>
      </w:pPr>
      <w:r w:rsidRPr="00EE529C">
        <w:rPr>
          <w:lang w:val="da-DK"/>
        </w:rPr>
        <w:t>Tager vi kvadratroden på begge sider får vi den ønskede ulighed</w:t>
      </w:r>
    </w:p>
    <w:p w:rsidR="007E510D" w:rsidRPr="00EE529C" w:rsidRDefault="00EE529C">
      <w:pPr>
        <w:spacing w:before="15"/>
        <w:ind w:left="813" w:right="268"/>
        <w:jc w:val="center"/>
        <w:rPr>
          <w:i/>
          <w:sz w:val="24"/>
          <w:lang w:val="da-DK"/>
        </w:rPr>
      </w:pPr>
      <w:r w:rsidRPr="00EE529C">
        <w:rPr>
          <w:lang w:val="da-DK"/>
        </w:rPr>
        <w:pict>
          <v:line id="_x0000_s3551" style="position:absolute;left:0;text-align:left;z-index:-27494912;mso-position-horizontal-relative:page" from="276.25pt,14.95pt" to="282.1pt,14.95pt" strokeweight=".21097mm">
            <w10:wrap anchorx="page"/>
          </v:line>
        </w:pict>
      </w:r>
      <w:r w:rsidRPr="00EE529C">
        <w:rPr>
          <w:lang w:val="da-DK"/>
        </w:rPr>
        <w:pict>
          <v:line id="_x0000_s3550" style="position:absolute;left:0;text-align:left;z-index:-27494400;mso-position-horizontal-relative:page" from="302.4pt,13.4pt" to="308.55pt,13.4pt" strokeweight=".21097mm">
            <w10:wrap anchorx="page"/>
          </v:line>
        </w:pict>
      </w:r>
      <w:r w:rsidRPr="00EE529C">
        <w:rPr>
          <w:lang w:val="da-DK"/>
        </w:rPr>
        <w:pict>
          <v:line id="_x0000_s3549" style="position:absolute;left:0;text-align:left;z-index:-27493888;mso-position-horizontal-relative:page" from="330.75pt,13.4pt" to="354.25pt,13.4pt" strokeweight=".21097mm">
            <w10:wrap anchorx="page"/>
          </v:line>
        </w:pict>
      </w:r>
      <w:r w:rsidRPr="00EE529C">
        <w:rPr>
          <w:rFonts w:ascii="Lucida Sans Unicode" w:hAnsi="Lucida Sans Unicode"/>
          <w:position w:val="19"/>
          <w:sz w:val="24"/>
          <w:lang w:val="da-DK"/>
        </w:rPr>
        <w:t>√</w:t>
      </w:r>
      <w:r w:rsidRPr="00EE529C">
        <w:rPr>
          <w:i/>
          <w:sz w:val="24"/>
          <w:lang w:val="da-DK"/>
        </w:rPr>
        <w:t xml:space="preserve">a </w:t>
      </w:r>
      <w:r w:rsidRPr="00EE529C">
        <w:rPr>
          <w:sz w:val="24"/>
          <w:lang w:val="da-DK"/>
        </w:rPr>
        <w:t xml:space="preserve">+ </w:t>
      </w:r>
      <w:r w:rsidRPr="00EE529C">
        <w:rPr>
          <w:rFonts w:ascii="Lucida Sans Unicode" w:hAnsi="Lucida Sans Unicode"/>
          <w:position w:val="22"/>
          <w:sz w:val="24"/>
          <w:lang w:val="da-DK"/>
        </w:rPr>
        <w:t>√</w:t>
      </w:r>
      <w:r w:rsidRPr="00EE529C">
        <w:rPr>
          <w:i/>
          <w:sz w:val="24"/>
          <w:lang w:val="da-DK"/>
        </w:rPr>
        <w:t xml:space="preserve">b </w:t>
      </w:r>
      <w:r w:rsidRPr="00EE529C">
        <w:rPr>
          <w:rFonts w:ascii="Lucida Sans Unicode" w:hAnsi="Lucida Sans Unicode"/>
          <w:sz w:val="24"/>
          <w:lang w:val="da-DK"/>
        </w:rPr>
        <w:t xml:space="preserve">≥ </w:t>
      </w:r>
      <w:r w:rsidRPr="00EE529C">
        <w:rPr>
          <w:rFonts w:ascii="Lucida Sans Unicode" w:hAnsi="Lucida Sans Unicode"/>
          <w:position w:val="22"/>
          <w:sz w:val="24"/>
          <w:lang w:val="da-DK"/>
        </w:rPr>
        <w:t>√</w:t>
      </w:r>
      <w:r w:rsidRPr="00EE529C">
        <w:rPr>
          <w:i/>
          <w:sz w:val="24"/>
          <w:lang w:val="da-DK"/>
        </w:rPr>
        <w:t xml:space="preserve">a </w:t>
      </w:r>
      <w:r w:rsidRPr="00EE529C">
        <w:rPr>
          <w:sz w:val="24"/>
          <w:lang w:val="da-DK"/>
        </w:rPr>
        <w:t xml:space="preserve">+ </w:t>
      </w:r>
      <w:r w:rsidRPr="00EE529C">
        <w:rPr>
          <w:i/>
          <w:sz w:val="24"/>
          <w:lang w:val="da-DK"/>
        </w:rPr>
        <w:t>b.</w:t>
      </w:r>
    </w:p>
    <w:p w:rsidR="007E510D" w:rsidRPr="00EE529C" w:rsidRDefault="00EE529C">
      <w:pPr>
        <w:pStyle w:val="BodyText"/>
        <w:spacing w:before="199" w:line="232" w:lineRule="auto"/>
        <w:ind w:left="1845" w:right="1292"/>
        <w:rPr>
          <w:lang w:val="da-DK"/>
        </w:rPr>
      </w:pPr>
      <w:r w:rsidRPr="00EE529C">
        <w:rPr>
          <w:lang w:val="da-DK"/>
        </w:rPr>
        <w:t>Bemærk</w:t>
      </w:r>
      <w:r w:rsidRPr="00EE529C">
        <w:rPr>
          <w:spacing w:val="-12"/>
          <w:lang w:val="da-DK"/>
        </w:rPr>
        <w:t xml:space="preserve"> </w:t>
      </w:r>
      <w:r w:rsidRPr="00EE529C">
        <w:rPr>
          <w:lang w:val="da-DK"/>
        </w:rPr>
        <w:t>at</w:t>
      </w:r>
      <w:r w:rsidRPr="00EE529C">
        <w:rPr>
          <w:spacing w:val="-12"/>
          <w:lang w:val="da-DK"/>
        </w:rPr>
        <w:t xml:space="preserve"> </w:t>
      </w:r>
      <w:r w:rsidRPr="00EE529C">
        <w:rPr>
          <w:lang w:val="da-DK"/>
        </w:rPr>
        <w:t>der</w:t>
      </w:r>
      <w:r w:rsidRPr="00EE529C">
        <w:rPr>
          <w:spacing w:val="-12"/>
          <w:lang w:val="da-DK"/>
        </w:rPr>
        <w:t xml:space="preserve"> </w:t>
      </w:r>
      <w:r w:rsidRPr="00EE529C">
        <w:rPr>
          <w:lang w:val="da-DK"/>
        </w:rPr>
        <w:t>findes</w:t>
      </w:r>
      <w:r w:rsidRPr="00EE529C">
        <w:rPr>
          <w:spacing w:val="-12"/>
          <w:lang w:val="da-DK"/>
        </w:rPr>
        <w:t xml:space="preserve"> </w:t>
      </w:r>
      <w:r w:rsidRPr="00EE529C">
        <w:rPr>
          <w:lang w:val="da-DK"/>
        </w:rPr>
        <w:t>uendeligt</w:t>
      </w:r>
      <w:r w:rsidRPr="00EE529C">
        <w:rPr>
          <w:spacing w:val="-12"/>
          <w:lang w:val="da-DK"/>
        </w:rPr>
        <w:t xml:space="preserve"> </w:t>
      </w:r>
      <w:r w:rsidRPr="00EE529C">
        <w:rPr>
          <w:lang w:val="da-DK"/>
        </w:rPr>
        <w:t>mange</w:t>
      </w:r>
      <w:r w:rsidRPr="00EE529C">
        <w:rPr>
          <w:spacing w:val="-12"/>
          <w:lang w:val="da-DK"/>
        </w:rPr>
        <w:t xml:space="preserve"> </w:t>
      </w:r>
      <w:r w:rsidRPr="00EE529C">
        <w:rPr>
          <w:lang w:val="da-DK"/>
        </w:rPr>
        <w:t>valg</w:t>
      </w:r>
      <w:r w:rsidRPr="00EE529C">
        <w:rPr>
          <w:spacing w:val="-11"/>
          <w:lang w:val="da-DK"/>
        </w:rPr>
        <w:t xml:space="preserve"> </w:t>
      </w:r>
      <w:r w:rsidRPr="00EE529C">
        <w:rPr>
          <w:lang w:val="da-DK"/>
        </w:rPr>
        <w:t>af</w:t>
      </w:r>
      <w:r w:rsidRPr="00EE529C">
        <w:rPr>
          <w:spacing w:val="-12"/>
          <w:lang w:val="da-DK"/>
        </w:rPr>
        <w:t xml:space="preserve"> </w:t>
      </w:r>
      <w:r w:rsidRPr="00EE529C">
        <w:rPr>
          <w:i/>
          <w:lang w:val="da-DK"/>
        </w:rPr>
        <w:t>a,</w:t>
      </w:r>
      <w:r w:rsidRPr="00EE529C">
        <w:rPr>
          <w:i/>
          <w:spacing w:val="-39"/>
          <w:lang w:val="da-DK"/>
        </w:rPr>
        <w:t xml:space="preserve"> </w:t>
      </w:r>
      <w:r w:rsidRPr="00EE529C">
        <w:rPr>
          <w:i/>
          <w:spacing w:val="3"/>
          <w:lang w:val="da-DK"/>
        </w:rPr>
        <w:t>b,</w:t>
      </w:r>
      <w:r w:rsidRPr="00EE529C">
        <w:rPr>
          <w:i/>
          <w:spacing w:val="-40"/>
          <w:lang w:val="da-DK"/>
        </w:rPr>
        <w:t xml:space="preserve"> </w:t>
      </w:r>
      <w:r w:rsidRPr="00EE529C">
        <w:rPr>
          <w:i/>
          <w:spacing w:val="3"/>
          <w:lang w:val="da-DK"/>
        </w:rPr>
        <w:t>c,</w:t>
      </w:r>
      <w:r w:rsidRPr="00EE529C">
        <w:rPr>
          <w:i/>
          <w:spacing w:val="-39"/>
          <w:lang w:val="da-DK"/>
        </w:rPr>
        <w:t xml:space="preserve"> </w:t>
      </w:r>
      <w:r w:rsidRPr="00EE529C">
        <w:rPr>
          <w:i/>
          <w:lang w:val="da-DK"/>
        </w:rPr>
        <w:t>d</w:t>
      </w:r>
      <w:r w:rsidRPr="00EE529C">
        <w:rPr>
          <w:i/>
          <w:spacing w:val="1"/>
          <w:lang w:val="da-DK"/>
        </w:rPr>
        <w:t xml:space="preserve"> </w:t>
      </w:r>
      <w:r w:rsidRPr="00EE529C">
        <w:rPr>
          <w:lang w:val="da-DK"/>
        </w:rPr>
        <w:t>som</w:t>
      </w:r>
      <w:r w:rsidRPr="00EE529C">
        <w:rPr>
          <w:spacing w:val="-12"/>
          <w:lang w:val="da-DK"/>
        </w:rPr>
        <w:t xml:space="preserve"> </w:t>
      </w:r>
      <w:r w:rsidRPr="00EE529C">
        <w:rPr>
          <w:lang w:val="da-DK"/>
        </w:rPr>
        <w:t>løser</w:t>
      </w:r>
      <w:r w:rsidRPr="00EE529C">
        <w:rPr>
          <w:spacing w:val="-12"/>
          <w:lang w:val="da-DK"/>
        </w:rPr>
        <w:t xml:space="preserve"> </w:t>
      </w:r>
      <w:r w:rsidRPr="00EE529C">
        <w:rPr>
          <w:lang w:val="da-DK"/>
        </w:rPr>
        <w:t>opgaven.</w:t>
      </w:r>
      <w:r w:rsidRPr="00EE529C">
        <w:rPr>
          <w:spacing w:val="-11"/>
          <w:lang w:val="da-DK"/>
        </w:rPr>
        <w:t xml:space="preserve"> </w:t>
      </w:r>
      <w:r w:rsidRPr="00EE529C">
        <w:rPr>
          <w:lang w:val="da-DK"/>
        </w:rPr>
        <w:t>Et</w:t>
      </w:r>
      <w:r w:rsidRPr="00EE529C">
        <w:rPr>
          <w:spacing w:val="-12"/>
          <w:lang w:val="da-DK"/>
        </w:rPr>
        <w:t xml:space="preserve"> </w:t>
      </w:r>
      <w:r w:rsidRPr="00EE529C">
        <w:rPr>
          <w:lang w:val="da-DK"/>
        </w:rPr>
        <w:t xml:space="preserve">valg kunne være </w:t>
      </w:r>
      <w:r w:rsidRPr="00EE529C">
        <w:rPr>
          <w:i/>
          <w:lang w:val="da-DK"/>
        </w:rPr>
        <w:t xml:space="preserve">a </w:t>
      </w:r>
      <w:r w:rsidRPr="00EE529C">
        <w:rPr>
          <w:lang w:val="da-DK"/>
        </w:rPr>
        <w:t xml:space="preserve">= 0, </w:t>
      </w:r>
      <w:r w:rsidRPr="00EE529C">
        <w:rPr>
          <w:i/>
          <w:lang w:val="da-DK"/>
        </w:rPr>
        <w:t xml:space="preserve">b </w:t>
      </w:r>
      <w:r w:rsidRPr="00EE529C">
        <w:rPr>
          <w:lang w:val="da-DK"/>
        </w:rPr>
        <w:t xml:space="preserve">= 0, </w:t>
      </w:r>
      <w:r w:rsidRPr="00EE529C">
        <w:rPr>
          <w:i/>
          <w:lang w:val="da-DK"/>
        </w:rPr>
        <w:t xml:space="preserve">c </w:t>
      </w:r>
      <w:r w:rsidRPr="00EE529C">
        <w:rPr>
          <w:lang w:val="da-DK"/>
        </w:rPr>
        <w:t xml:space="preserve">= 1, </w:t>
      </w:r>
      <w:r w:rsidRPr="00EE529C">
        <w:rPr>
          <w:i/>
          <w:lang w:val="da-DK"/>
        </w:rPr>
        <w:t xml:space="preserve">d </w:t>
      </w:r>
      <w:r w:rsidRPr="00EE529C">
        <w:rPr>
          <w:lang w:val="da-DK"/>
        </w:rPr>
        <w:t>=</w:t>
      </w:r>
      <w:r w:rsidRPr="00EE529C">
        <w:rPr>
          <w:spacing w:val="-9"/>
          <w:lang w:val="da-DK"/>
        </w:rPr>
        <w:t xml:space="preserve"> </w:t>
      </w:r>
      <w:r w:rsidRPr="00EE529C">
        <w:rPr>
          <w:lang w:val="da-DK"/>
        </w:rPr>
        <w:t>1.</w:t>
      </w:r>
    </w:p>
    <w:p w:rsidR="007E510D" w:rsidRPr="00EE529C" w:rsidRDefault="007E510D">
      <w:pPr>
        <w:spacing w:line="232" w:lineRule="auto"/>
        <w:rPr>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1"/>
        <w:rPr>
          <w:sz w:val="22"/>
          <w:lang w:val="da-DK"/>
        </w:rPr>
      </w:pPr>
    </w:p>
    <w:p w:rsidR="007E510D" w:rsidRPr="00EE529C" w:rsidRDefault="00EE529C">
      <w:pPr>
        <w:pStyle w:val="Heading2"/>
        <w:numPr>
          <w:ilvl w:val="1"/>
          <w:numId w:val="45"/>
        </w:numPr>
        <w:tabs>
          <w:tab w:val="left" w:pos="2069"/>
          <w:tab w:val="left" w:pos="2070"/>
        </w:tabs>
        <w:spacing w:before="94" w:line="249" w:lineRule="auto"/>
        <w:ind w:right="1022"/>
        <w:rPr>
          <w:lang w:val="da-DK"/>
        </w:rPr>
      </w:pPr>
      <w:bookmarkStart w:id="214" w:name="_bookmark204"/>
      <w:bookmarkEnd w:id="214"/>
      <w:r w:rsidRPr="00EE529C">
        <w:rPr>
          <w:w w:val="105"/>
          <w:lang w:val="da-DK"/>
        </w:rPr>
        <w:t>Andengradsligninger</w:t>
      </w:r>
      <w:r w:rsidRPr="00EE529C">
        <w:rPr>
          <w:spacing w:val="-18"/>
          <w:w w:val="105"/>
          <w:lang w:val="da-DK"/>
        </w:rPr>
        <w:t xml:space="preserve"> </w:t>
      </w:r>
      <w:r w:rsidRPr="00EE529C">
        <w:rPr>
          <w:w w:val="105"/>
          <w:lang w:val="da-DK"/>
        </w:rPr>
        <w:t>og</w:t>
      </w:r>
      <w:r w:rsidRPr="00EE529C">
        <w:rPr>
          <w:spacing w:val="-18"/>
          <w:w w:val="105"/>
          <w:lang w:val="da-DK"/>
        </w:rPr>
        <w:t xml:space="preserve"> </w:t>
      </w:r>
      <w:r w:rsidRPr="00EE529C">
        <w:rPr>
          <w:w w:val="105"/>
          <w:lang w:val="da-DK"/>
        </w:rPr>
        <w:t>flere</w:t>
      </w:r>
      <w:r w:rsidRPr="00EE529C">
        <w:rPr>
          <w:spacing w:val="-18"/>
          <w:w w:val="105"/>
          <w:lang w:val="da-DK"/>
        </w:rPr>
        <w:t xml:space="preserve"> </w:t>
      </w:r>
      <w:r w:rsidRPr="00EE529C">
        <w:rPr>
          <w:w w:val="105"/>
          <w:lang w:val="da-DK"/>
        </w:rPr>
        <w:t>ligninger</w:t>
      </w:r>
      <w:r w:rsidRPr="00EE529C">
        <w:rPr>
          <w:spacing w:val="-18"/>
          <w:w w:val="105"/>
          <w:lang w:val="da-DK"/>
        </w:rPr>
        <w:t xml:space="preserve"> </w:t>
      </w:r>
      <w:r w:rsidRPr="00EE529C">
        <w:rPr>
          <w:w w:val="105"/>
          <w:lang w:val="da-DK"/>
        </w:rPr>
        <w:t>med</w:t>
      </w:r>
      <w:r w:rsidRPr="00EE529C">
        <w:rPr>
          <w:spacing w:val="-18"/>
          <w:w w:val="105"/>
          <w:lang w:val="da-DK"/>
        </w:rPr>
        <w:t xml:space="preserve"> </w:t>
      </w:r>
      <w:r w:rsidRPr="00EE529C">
        <w:rPr>
          <w:w w:val="105"/>
          <w:lang w:val="da-DK"/>
        </w:rPr>
        <w:t>flere</w:t>
      </w:r>
      <w:r w:rsidRPr="00EE529C">
        <w:rPr>
          <w:spacing w:val="-18"/>
          <w:w w:val="105"/>
          <w:lang w:val="da-DK"/>
        </w:rPr>
        <w:t xml:space="preserve"> </w:t>
      </w:r>
      <w:r w:rsidRPr="00EE529C">
        <w:rPr>
          <w:spacing w:val="-3"/>
          <w:w w:val="105"/>
          <w:lang w:val="da-DK"/>
        </w:rPr>
        <w:t xml:space="preserve">ube- </w:t>
      </w:r>
      <w:r w:rsidRPr="00EE529C">
        <w:rPr>
          <w:w w:val="105"/>
          <w:lang w:val="da-DK"/>
        </w:rPr>
        <w:t>kendte</w:t>
      </w:r>
    </w:p>
    <w:p w:rsidR="007E510D" w:rsidRPr="00EE529C" w:rsidRDefault="00EE529C">
      <w:pPr>
        <w:pStyle w:val="ListParagraph"/>
        <w:numPr>
          <w:ilvl w:val="2"/>
          <w:numId w:val="45"/>
        </w:numPr>
        <w:tabs>
          <w:tab w:val="left" w:pos="1846"/>
        </w:tabs>
        <w:spacing w:before="208"/>
        <w:ind w:hanging="311"/>
        <w:jc w:val="left"/>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7E510D">
      <w:pPr>
        <w:rPr>
          <w:sz w:val="24"/>
          <w:lang w:val="da-DK"/>
        </w:rPr>
        <w:sectPr w:rsidR="007E510D" w:rsidRPr="00EE529C">
          <w:headerReference w:type="default" r:id="rId86"/>
          <w:pgSz w:w="11910" w:h="16840"/>
          <w:pgMar w:top="1100" w:right="140" w:bottom="280" w:left="180" w:header="797" w:footer="0" w:gutter="0"/>
          <w:cols w:space="708"/>
        </w:sectPr>
      </w:pPr>
    </w:p>
    <w:p w:rsidR="007E510D" w:rsidRPr="00EE529C" w:rsidRDefault="00EE529C">
      <w:pPr>
        <w:tabs>
          <w:tab w:val="left" w:pos="4590"/>
        </w:tabs>
        <w:spacing w:before="98"/>
        <w:ind w:left="2520"/>
        <w:rPr>
          <w:i/>
          <w:sz w:val="24"/>
          <w:lang w:val="da-DK"/>
        </w:rPr>
      </w:pPr>
      <w:r w:rsidRPr="00EE529C">
        <w:rPr>
          <w:lang w:val="da-DK"/>
        </w:rPr>
        <w:pict>
          <v:shape id="_x0000_s3548" type="#_x0000_t202" style="position:absolute;left:0;text-align:left;margin-left:262.75pt;margin-top:21.65pt;width:6.55pt;height:14.15pt;z-index:-27486208;mso-position-horizontal-relative:page" filled="f" stroked="f">
            <v:textbox inset="0,0,0,0">
              <w:txbxContent>
                <w:p w:rsidR="00EE529C" w:rsidRDefault="00EE529C">
                  <w:pPr>
                    <w:pStyle w:val="BodyText"/>
                    <w:spacing w:line="283" w:lineRule="exact"/>
                  </w:pPr>
                  <w:r>
                    <w:rPr>
                      <w:w w:val="108"/>
                    </w:rPr>
                    <w:t>2</w:t>
                  </w:r>
                </w:p>
              </w:txbxContent>
            </v:textbox>
            <w10:wrap anchorx="page"/>
          </v:shape>
        </w:pict>
      </w:r>
      <w:r w:rsidRPr="00EE529C">
        <w:rPr>
          <w:i/>
          <w:spacing w:val="3"/>
          <w:sz w:val="24"/>
          <w:lang w:val="da-DK"/>
        </w:rPr>
        <w:t>x</w:t>
      </w:r>
      <w:r w:rsidRPr="00EE529C">
        <w:rPr>
          <w:spacing w:val="3"/>
          <w:sz w:val="24"/>
          <w:vertAlign w:val="superscript"/>
          <w:lang w:val="da-DK"/>
        </w:rPr>
        <w:t>2</w:t>
      </w:r>
      <w:r w:rsidRPr="00EE529C">
        <w:rPr>
          <w:spacing w:val="-15"/>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40"/>
          <w:sz w:val="24"/>
          <w:lang w:val="da-DK"/>
        </w:rPr>
        <w:t xml:space="preserve"> </w:t>
      </w:r>
      <w:r w:rsidRPr="00EE529C">
        <w:rPr>
          <w:i/>
          <w:sz w:val="24"/>
          <w:lang w:val="da-DK"/>
        </w:rPr>
        <w:t>x</w:t>
      </w:r>
      <w:r w:rsidRPr="00EE529C">
        <w:rPr>
          <w:i/>
          <w:spacing w:val="-18"/>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40"/>
          <w:sz w:val="24"/>
          <w:lang w:val="da-DK"/>
        </w:rPr>
        <w:t xml:space="preserve"> </w:t>
      </w:r>
      <w:r w:rsidRPr="00EE529C">
        <w:rPr>
          <w:sz w:val="24"/>
          <w:lang w:val="da-DK"/>
        </w:rPr>
        <w:t>2</w:t>
      </w:r>
      <w:r w:rsidRPr="00EE529C">
        <w:rPr>
          <w:spacing w:val="-11"/>
          <w:sz w:val="24"/>
          <w:lang w:val="da-DK"/>
        </w:rPr>
        <w:t xml:space="preserve"> </w:t>
      </w:r>
      <w:r w:rsidRPr="00EE529C">
        <w:rPr>
          <w:sz w:val="24"/>
          <w:lang w:val="da-DK"/>
        </w:rPr>
        <w:t>=</w:t>
      </w:r>
      <w:r w:rsidRPr="00EE529C">
        <w:rPr>
          <w:spacing w:val="-11"/>
          <w:sz w:val="24"/>
          <w:lang w:val="da-DK"/>
        </w:rPr>
        <w:t xml:space="preserve"> </w:t>
      </w:r>
      <w:r w:rsidRPr="00EE529C">
        <w:rPr>
          <w:sz w:val="24"/>
          <w:lang w:val="da-DK"/>
        </w:rPr>
        <w:t>0</w:t>
      </w:r>
      <w:r w:rsidRPr="00EE529C">
        <w:rPr>
          <w:i/>
          <w:sz w:val="24"/>
          <w:lang w:val="da-DK"/>
        </w:rPr>
        <w:t>,</w:t>
      </w:r>
      <w:r w:rsidRPr="00EE529C">
        <w:rPr>
          <w:i/>
          <w:sz w:val="24"/>
          <w:lang w:val="da-DK"/>
        </w:rPr>
        <w:tab/>
      </w:r>
      <w:r w:rsidRPr="00EE529C">
        <w:rPr>
          <w:i/>
          <w:spacing w:val="3"/>
          <w:sz w:val="24"/>
          <w:lang w:val="da-DK"/>
        </w:rPr>
        <w:t>x</w:t>
      </w:r>
      <w:r w:rsidRPr="00EE529C">
        <w:rPr>
          <w:spacing w:val="3"/>
          <w:sz w:val="24"/>
          <w:vertAlign w:val="superscript"/>
          <w:lang w:val="da-DK"/>
        </w:rPr>
        <w:t>2</w:t>
      </w:r>
      <w:r w:rsidRPr="00EE529C">
        <w:rPr>
          <w:spacing w:val="-16"/>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19"/>
          <w:sz w:val="24"/>
          <w:lang w:val="da-DK"/>
        </w:rPr>
        <w:t xml:space="preserve"> </w:t>
      </w:r>
      <w:r w:rsidRPr="00EE529C">
        <w:rPr>
          <w:position w:val="16"/>
          <w:sz w:val="24"/>
          <w:u w:val="single"/>
          <w:lang w:val="da-DK"/>
        </w:rPr>
        <w:t>7</w:t>
      </w:r>
      <w:r w:rsidRPr="00EE529C">
        <w:rPr>
          <w:spacing w:val="-39"/>
          <w:position w:val="16"/>
          <w:sz w:val="24"/>
          <w:lang w:val="da-DK"/>
        </w:rPr>
        <w:t xml:space="preserve"> </w:t>
      </w:r>
      <w:r w:rsidRPr="00EE529C">
        <w:rPr>
          <w:i/>
          <w:spacing w:val="-17"/>
          <w:sz w:val="24"/>
          <w:lang w:val="da-DK"/>
        </w:rPr>
        <w:t>x</w:t>
      </w:r>
    </w:p>
    <w:p w:rsidR="007E510D" w:rsidRPr="00EE529C" w:rsidRDefault="00EE529C">
      <w:pPr>
        <w:spacing w:before="96" w:line="230" w:lineRule="exact"/>
        <w:ind w:left="219"/>
        <w:rPr>
          <w:sz w:val="24"/>
          <w:lang w:val="da-DK"/>
        </w:rPr>
      </w:pPr>
      <w:r w:rsidRPr="00EE529C">
        <w:rPr>
          <w:lang w:val="da-DK"/>
        </w:rPr>
        <w:br w:type="column"/>
      </w:r>
      <w:r w:rsidRPr="00EE529C">
        <w:rPr>
          <w:w w:val="110"/>
          <w:sz w:val="24"/>
          <w:u w:val="single"/>
          <w:lang w:val="da-DK"/>
        </w:rPr>
        <w:t>3</w:t>
      </w:r>
    </w:p>
    <w:p w:rsidR="007E510D" w:rsidRPr="00EE529C" w:rsidRDefault="00EE529C">
      <w:pPr>
        <w:pStyle w:val="BodyText"/>
        <w:spacing w:line="168" w:lineRule="auto"/>
        <w:ind w:left="6"/>
        <w:rPr>
          <w:lang w:val="da-DK"/>
        </w:rPr>
      </w:pPr>
      <w:r w:rsidRPr="00EE529C">
        <w:rPr>
          <w:w w:val="105"/>
          <w:lang w:val="da-DK"/>
        </w:rPr>
        <w:t xml:space="preserve">+ </w:t>
      </w:r>
      <w:r w:rsidRPr="00EE529C">
        <w:rPr>
          <w:w w:val="105"/>
          <w:position w:val="-15"/>
          <w:lang w:val="da-DK"/>
        </w:rPr>
        <w:t xml:space="preserve">2 </w:t>
      </w:r>
      <w:r w:rsidRPr="00EE529C">
        <w:rPr>
          <w:w w:val="105"/>
          <w:lang w:val="da-DK"/>
        </w:rPr>
        <w:t>= 0</w:t>
      </w:r>
    </w:p>
    <w:p w:rsidR="007E510D" w:rsidRPr="00EE529C" w:rsidRDefault="00EE529C">
      <w:pPr>
        <w:tabs>
          <w:tab w:val="left" w:pos="694"/>
          <w:tab w:val="left" w:pos="2018"/>
        </w:tabs>
        <w:spacing w:before="225"/>
        <w:ind w:left="-40"/>
        <w:rPr>
          <w:i/>
          <w:sz w:val="24"/>
          <w:lang w:val="da-DK"/>
        </w:rPr>
      </w:pPr>
      <w:r w:rsidRPr="00EE529C">
        <w:rPr>
          <w:lang w:val="da-DK"/>
        </w:rPr>
        <w:br w:type="column"/>
      </w:r>
      <w:r w:rsidRPr="00EE529C">
        <w:rPr>
          <w:i/>
          <w:sz w:val="24"/>
          <w:lang w:val="da-DK"/>
        </w:rPr>
        <w:t>,</w:t>
      </w:r>
      <w:r w:rsidRPr="00EE529C">
        <w:rPr>
          <w:i/>
          <w:sz w:val="24"/>
          <w:lang w:val="da-DK"/>
        </w:rPr>
        <w:tab/>
      </w:r>
      <w:r w:rsidRPr="00EE529C">
        <w:rPr>
          <w:i/>
          <w:spacing w:val="3"/>
          <w:sz w:val="24"/>
          <w:lang w:val="da-DK"/>
        </w:rPr>
        <w:t>x</w:t>
      </w:r>
      <w:r w:rsidRPr="00EE529C">
        <w:rPr>
          <w:spacing w:val="3"/>
          <w:sz w:val="24"/>
          <w:vertAlign w:val="superscript"/>
          <w:lang w:val="da-DK"/>
        </w:rPr>
        <w:t>2</w:t>
      </w:r>
      <w:r w:rsidRPr="00EE529C">
        <w:rPr>
          <w:spacing w:val="-15"/>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40"/>
          <w:sz w:val="24"/>
          <w:lang w:val="da-DK"/>
        </w:rPr>
        <w:t xml:space="preserve"> </w:t>
      </w:r>
      <w:r w:rsidRPr="00EE529C">
        <w:rPr>
          <w:sz w:val="24"/>
          <w:lang w:val="da-DK"/>
        </w:rPr>
        <w:t>2</w:t>
      </w:r>
      <w:r w:rsidRPr="00EE529C">
        <w:rPr>
          <w:i/>
          <w:sz w:val="24"/>
          <w:lang w:val="da-DK"/>
        </w:rPr>
        <w:t>,</w:t>
      </w:r>
      <w:r w:rsidRPr="00EE529C">
        <w:rPr>
          <w:i/>
          <w:sz w:val="24"/>
          <w:lang w:val="da-DK"/>
        </w:rPr>
        <w:tab/>
      </w:r>
      <w:r w:rsidRPr="00EE529C">
        <w:rPr>
          <w:i/>
          <w:spacing w:val="3"/>
          <w:sz w:val="24"/>
          <w:lang w:val="da-DK"/>
        </w:rPr>
        <w:t>x</w:t>
      </w:r>
      <w:r w:rsidRPr="00EE529C">
        <w:rPr>
          <w:spacing w:val="3"/>
          <w:sz w:val="24"/>
          <w:vertAlign w:val="superscript"/>
          <w:lang w:val="da-DK"/>
        </w:rPr>
        <w:t>2</w:t>
      </w:r>
      <w:r w:rsidRPr="00EE529C">
        <w:rPr>
          <w:spacing w:val="-11"/>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8"/>
          <w:sz w:val="24"/>
          <w:lang w:val="da-DK"/>
        </w:rPr>
        <w:t xml:space="preserve"> </w:t>
      </w:r>
      <w:r w:rsidRPr="00EE529C">
        <w:rPr>
          <w:i/>
          <w:sz w:val="24"/>
          <w:lang w:val="da-DK"/>
        </w:rPr>
        <w:t>x</w:t>
      </w:r>
      <w:r w:rsidRPr="00EE529C">
        <w:rPr>
          <w:i/>
          <w:spacing w:val="-15"/>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8"/>
          <w:sz w:val="24"/>
          <w:lang w:val="da-DK"/>
        </w:rPr>
        <w:t xml:space="preserve"> </w:t>
      </w:r>
      <w:r w:rsidRPr="00EE529C">
        <w:rPr>
          <w:sz w:val="24"/>
          <w:lang w:val="da-DK"/>
        </w:rPr>
        <w:t>1</w:t>
      </w:r>
      <w:r w:rsidRPr="00EE529C">
        <w:rPr>
          <w:spacing w:val="-8"/>
          <w:sz w:val="24"/>
          <w:lang w:val="da-DK"/>
        </w:rPr>
        <w:t xml:space="preserve"> </w:t>
      </w:r>
      <w:r w:rsidRPr="00EE529C">
        <w:rPr>
          <w:sz w:val="24"/>
          <w:lang w:val="da-DK"/>
        </w:rPr>
        <w:t>=</w:t>
      </w:r>
      <w:r w:rsidRPr="00EE529C">
        <w:rPr>
          <w:spacing w:val="-7"/>
          <w:sz w:val="24"/>
          <w:lang w:val="da-DK"/>
        </w:rPr>
        <w:t xml:space="preserve"> </w:t>
      </w:r>
      <w:r w:rsidRPr="00EE529C">
        <w:rPr>
          <w:sz w:val="24"/>
          <w:lang w:val="da-DK"/>
        </w:rPr>
        <w:t>0</w:t>
      </w:r>
      <w:r w:rsidRPr="00EE529C">
        <w:rPr>
          <w:i/>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num="3" w:space="708" w:equalWidth="0">
            <w:col w:w="5350" w:space="40"/>
            <w:col w:w="767" w:space="39"/>
            <w:col w:w="5394"/>
          </w:cols>
        </w:sectPr>
      </w:pPr>
    </w:p>
    <w:p w:rsidR="007E510D" w:rsidRPr="00EE529C" w:rsidRDefault="007E510D">
      <w:pPr>
        <w:pStyle w:val="BodyText"/>
        <w:spacing w:before="6"/>
        <w:rPr>
          <w:i/>
          <w:sz w:val="10"/>
          <w:lang w:val="da-DK"/>
        </w:rPr>
      </w:pPr>
    </w:p>
    <w:p w:rsidR="007E510D" w:rsidRPr="00EE529C" w:rsidRDefault="00EE529C">
      <w:pPr>
        <w:pStyle w:val="ListParagraph"/>
        <w:numPr>
          <w:ilvl w:val="2"/>
          <w:numId w:val="45"/>
        </w:numPr>
        <w:tabs>
          <w:tab w:val="left" w:pos="1846"/>
        </w:tabs>
        <w:spacing w:before="90"/>
        <w:ind w:hanging="311"/>
        <w:jc w:val="left"/>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EE529C">
      <w:pPr>
        <w:pStyle w:val="BodyText"/>
        <w:spacing w:before="96" w:line="172" w:lineRule="exact"/>
        <w:ind w:left="7242"/>
        <w:rPr>
          <w:lang w:val="da-DK"/>
        </w:rPr>
      </w:pPr>
      <w:r w:rsidRPr="00EE529C">
        <w:rPr>
          <w:w w:val="108"/>
          <w:lang w:val="da-DK"/>
        </w:rPr>
        <w:t>1</w:t>
      </w:r>
    </w:p>
    <w:p w:rsidR="007E510D" w:rsidRPr="00EE529C" w:rsidRDefault="00EE529C">
      <w:pPr>
        <w:tabs>
          <w:tab w:val="left" w:pos="1947"/>
          <w:tab w:val="left" w:pos="3954"/>
          <w:tab w:val="left" w:pos="6155"/>
        </w:tabs>
        <w:spacing w:line="199" w:lineRule="auto"/>
        <w:ind w:left="545"/>
        <w:jc w:val="center"/>
        <w:rPr>
          <w:i/>
          <w:sz w:val="24"/>
          <w:lang w:val="da-DK"/>
        </w:rPr>
      </w:pPr>
      <w:r w:rsidRPr="00EE529C">
        <w:rPr>
          <w:lang w:val="da-DK"/>
        </w:rPr>
        <w:pict>
          <v:line id="_x0000_s3547" style="position:absolute;left:0;text-align:left;z-index:-27491840;mso-position-horizontal-relative:page" from="371.1pt,9.05pt" to="377.65pt,9.05pt" strokeweight=".21097mm">
            <w10:wrap anchorx="page"/>
          </v:line>
        </w:pict>
      </w:r>
      <w:r w:rsidRPr="00EE529C">
        <w:rPr>
          <w:i/>
          <w:sz w:val="24"/>
          <w:lang w:val="da-DK"/>
        </w:rPr>
        <w:t>x</w:t>
      </w:r>
      <w:r w:rsidRPr="00EE529C">
        <w:rPr>
          <w:i/>
          <w:spacing w:val="-6"/>
          <w:sz w:val="24"/>
          <w:lang w:val="da-DK"/>
        </w:rPr>
        <w:t xml:space="preserve"> </w:t>
      </w:r>
      <w:r w:rsidRPr="00EE529C">
        <w:rPr>
          <w:sz w:val="24"/>
          <w:lang w:val="da-DK"/>
        </w:rPr>
        <w:t>=</w:t>
      </w:r>
      <w:r w:rsidRPr="00EE529C">
        <w:rPr>
          <w:spacing w:val="-10"/>
          <w:sz w:val="24"/>
          <w:lang w:val="da-DK"/>
        </w:rPr>
        <w:t xml:space="preserve"> </w:t>
      </w:r>
      <w:r w:rsidRPr="00EE529C">
        <w:rPr>
          <w:rFonts w:ascii="Lucida Sans Unicode" w:hAnsi="Lucida Sans Unicode"/>
          <w:sz w:val="24"/>
          <w:lang w:val="da-DK"/>
        </w:rPr>
        <w:t>±</w:t>
      </w:r>
      <w:r w:rsidRPr="00EE529C">
        <w:rPr>
          <w:sz w:val="24"/>
          <w:lang w:val="da-DK"/>
        </w:rPr>
        <w:t>6</w:t>
      </w:r>
      <w:r w:rsidRPr="00EE529C">
        <w:rPr>
          <w:i/>
          <w:sz w:val="24"/>
          <w:lang w:val="da-DK"/>
        </w:rPr>
        <w:t>,</w:t>
      </w:r>
      <w:r w:rsidRPr="00EE529C">
        <w:rPr>
          <w:i/>
          <w:sz w:val="24"/>
          <w:lang w:val="da-DK"/>
        </w:rPr>
        <w:tab/>
        <w:t xml:space="preserve">x </w:t>
      </w:r>
      <w:r w:rsidRPr="00EE529C">
        <w:rPr>
          <w:sz w:val="24"/>
          <w:lang w:val="da-DK"/>
        </w:rPr>
        <w:t>= 1</w:t>
      </w:r>
      <w:r w:rsidRPr="00EE529C">
        <w:rPr>
          <w:i/>
          <w:sz w:val="24"/>
          <w:lang w:val="da-DK"/>
        </w:rPr>
        <w:t>,</w:t>
      </w:r>
      <w:r w:rsidRPr="00EE529C">
        <w:rPr>
          <w:i/>
          <w:spacing w:val="-45"/>
          <w:sz w:val="24"/>
          <w:lang w:val="da-DK"/>
        </w:rPr>
        <w:t xml:space="preserve"> </w:t>
      </w:r>
      <w:r w:rsidRPr="00EE529C">
        <w:rPr>
          <w:i/>
          <w:sz w:val="24"/>
          <w:lang w:val="da-DK"/>
        </w:rPr>
        <w:t xml:space="preserve">x </w:t>
      </w:r>
      <w:r w:rsidRPr="00EE529C">
        <w:rPr>
          <w:sz w:val="24"/>
          <w:lang w:val="da-DK"/>
        </w:rPr>
        <w:t>=</w:t>
      </w:r>
      <w:r w:rsidRPr="00EE529C">
        <w:rPr>
          <w:spacing w:val="-8"/>
          <w:sz w:val="24"/>
          <w:lang w:val="da-DK"/>
        </w:rPr>
        <w:t xml:space="preserve"> </w:t>
      </w:r>
      <w:r w:rsidRPr="00EE529C">
        <w:rPr>
          <w:rFonts w:ascii="Lucida Sans Unicode" w:hAnsi="Lucida Sans Unicode"/>
          <w:sz w:val="24"/>
          <w:lang w:val="da-DK"/>
        </w:rPr>
        <w:t>−</w:t>
      </w:r>
      <w:r w:rsidRPr="00EE529C">
        <w:rPr>
          <w:sz w:val="24"/>
          <w:lang w:val="da-DK"/>
        </w:rPr>
        <w:t>2</w:t>
      </w:r>
      <w:r w:rsidRPr="00EE529C">
        <w:rPr>
          <w:i/>
          <w:sz w:val="24"/>
          <w:lang w:val="da-DK"/>
        </w:rPr>
        <w:t>,</w:t>
      </w:r>
      <w:r w:rsidRPr="00EE529C">
        <w:rPr>
          <w:i/>
          <w:sz w:val="24"/>
          <w:lang w:val="da-DK"/>
        </w:rPr>
        <w:tab/>
        <w:t>x</w:t>
      </w:r>
      <w:r w:rsidRPr="00EE529C">
        <w:rPr>
          <w:i/>
          <w:spacing w:val="-6"/>
          <w:sz w:val="24"/>
          <w:lang w:val="da-DK"/>
        </w:rPr>
        <w:t xml:space="preserve"> </w:t>
      </w:r>
      <w:r w:rsidRPr="00EE529C">
        <w:rPr>
          <w:sz w:val="24"/>
          <w:lang w:val="da-DK"/>
        </w:rPr>
        <w:t>=</w:t>
      </w:r>
      <w:r w:rsidRPr="00EE529C">
        <w:rPr>
          <w:spacing w:val="-12"/>
          <w:sz w:val="24"/>
          <w:lang w:val="da-DK"/>
        </w:rPr>
        <w:t xml:space="preserve"> </w:t>
      </w:r>
      <w:r w:rsidRPr="00EE529C">
        <w:rPr>
          <w:rFonts w:ascii="Lucida Sans Unicode" w:hAnsi="Lucida Sans Unicode"/>
          <w:sz w:val="24"/>
          <w:lang w:val="da-DK"/>
        </w:rPr>
        <w:t>−</w:t>
      </w:r>
      <w:r w:rsidRPr="00EE529C">
        <w:rPr>
          <w:sz w:val="24"/>
          <w:lang w:val="da-DK"/>
        </w:rPr>
        <w:t>1</w:t>
      </w:r>
      <w:r w:rsidRPr="00EE529C">
        <w:rPr>
          <w:i/>
          <w:sz w:val="24"/>
          <w:lang w:val="da-DK"/>
        </w:rPr>
        <w:t>,</w:t>
      </w:r>
      <w:r w:rsidRPr="00EE529C">
        <w:rPr>
          <w:i/>
          <w:spacing w:val="-37"/>
          <w:sz w:val="24"/>
          <w:lang w:val="da-DK"/>
        </w:rPr>
        <w:t xml:space="preserve"> </w:t>
      </w:r>
      <w:r w:rsidRPr="00EE529C">
        <w:rPr>
          <w:i/>
          <w:sz w:val="24"/>
          <w:lang w:val="da-DK"/>
        </w:rPr>
        <w:t>x</w:t>
      </w:r>
      <w:r w:rsidRPr="00EE529C">
        <w:rPr>
          <w:i/>
          <w:spacing w:val="-6"/>
          <w:sz w:val="24"/>
          <w:lang w:val="da-DK"/>
        </w:rPr>
        <w:t xml:space="preserve"> </w:t>
      </w:r>
      <w:r w:rsidRPr="00EE529C">
        <w:rPr>
          <w:sz w:val="24"/>
          <w:lang w:val="da-DK"/>
        </w:rPr>
        <w:t>=</w:t>
      </w:r>
      <w:r w:rsidRPr="00EE529C">
        <w:rPr>
          <w:spacing w:val="-12"/>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55"/>
          <w:sz w:val="24"/>
          <w:lang w:val="da-DK"/>
        </w:rPr>
        <w:t xml:space="preserve"> </w:t>
      </w:r>
      <w:r w:rsidRPr="00EE529C">
        <w:rPr>
          <w:position w:val="-15"/>
          <w:sz w:val="24"/>
          <w:lang w:val="da-DK"/>
        </w:rPr>
        <w:t>2</w:t>
      </w:r>
      <w:r w:rsidRPr="00EE529C">
        <w:rPr>
          <w:spacing w:val="-39"/>
          <w:position w:val="-15"/>
          <w:sz w:val="24"/>
          <w:lang w:val="da-DK"/>
        </w:rPr>
        <w:t xml:space="preserve"> </w:t>
      </w:r>
      <w:r w:rsidRPr="00EE529C">
        <w:rPr>
          <w:i/>
          <w:sz w:val="24"/>
          <w:lang w:val="da-DK"/>
        </w:rPr>
        <w:t>,</w:t>
      </w:r>
      <w:r w:rsidRPr="00EE529C">
        <w:rPr>
          <w:i/>
          <w:sz w:val="24"/>
          <w:lang w:val="da-DK"/>
        </w:rPr>
        <w:tab/>
        <w:t>x</w:t>
      </w:r>
      <w:r w:rsidRPr="00EE529C">
        <w:rPr>
          <w:i/>
          <w:spacing w:val="-2"/>
          <w:sz w:val="24"/>
          <w:lang w:val="da-DK"/>
        </w:rPr>
        <w:t xml:space="preserve"> </w:t>
      </w:r>
      <w:r w:rsidRPr="00EE529C">
        <w:rPr>
          <w:sz w:val="24"/>
          <w:lang w:val="da-DK"/>
        </w:rPr>
        <w:t>=</w:t>
      </w:r>
      <w:r w:rsidRPr="00EE529C">
        <w:rPr>
          <w:spacing w:val="-9"/>
          <w:sz w:val="24"/>
          <w:lang w:val="da-DK"/>
        </w:rPr>
        <w:t xml:space="preserve"> </w:t>
      </w:r>
      <w:r w:rsidRPr="00EE529C">
        <w:rPr>
          <w:rFonts w:ascii="Lucida Sans Unicode" w:hAnsi="Lucida Sans Unicode"/>
          <w:sz w:val="24"/>
          <w:lang w:val="da-DK"/>
        </w:rPr>
        <w:t>−</w:t>
      </w:r>
      <w:r w:rsidRPr="00EE529C">
        <w:rPr>
          <w:sz w:val="24"/>
          <w:lang w:val="da-DK"/>
        </w:rPr>
        <w:t>1</w:t>
      </w:r>
      <w:r w:rsidRPr="00EE529C">
        <w:rPr>
          <w:i/>
          <w:sz w:val="24"/>
          <w:lang w:val="da-DK"/>
        </w:rPr>
        <w:t>,</w:t>
      </w:r>
      <w:r w:rsidRPr="00EE529C">
        <w:rPr>
          <w:i/>
          <w:spacing w:val="-34"/>
          <w:sz w:val="24"/>
          <w:lang w:val="da-DK"/>
        </w:rPr>
        <w:t xml:space="preserve"> </w:t>
      </w:r>
      <w:r w:rsidRPr="00EE529C">
        <w:rPr>
          <w:i/>
          <w:sz w:val="24"/>
          <w:lang w:val="da-DK"/>
        </w:rPr>
        <w:t>x</w:t>
      </w:r>
      <w:r w:rsidRPr="00EE529C">
        <w:rPr>
          <w:i/>
          <w:spacing w:val="-2"/>
          <w:sz w:val="24"/>
          <w:lang w:val="da-DK"/>
        </w:rPr>
        <w:t xml:space="preserve"> </w:t>
      </w:r>
      <w:r w:rsidRPr="00EE529C">
        <w:rPr>
          <w:sz w:val="24"/>
          <w:lang w:val="da-DK"/>
        </w:rPr>
        <w:t>=</w:t>
      </w:r>
      <w:r w:rsidRPr="00EE529C">
        <w:rPr>
          <w:spacing w:val="-9"/>
          <w:sz w:val="24"/>
          <w:lang w:val="da-DK"/>
        </w:rPr>
        <w:t xml:space="preserve"> </w:t>
      </w:r>
      <w:r w:rsidRPr="00EE529C">
        <w:rPr>
          <w:rFonts w:ascii="Lucida Sans Unicode" w:hAnsi="Lucida Sans Unicode"/>
          <w:sz w:val="24"/>
          <w:lang w:val="da-DK"/>
        </w:rPr>
        <w:t>−</w:t>
      </w:r>
      <w:r w:rsidRPr="00EE529C">
        <w:rPr>
          <w:sz w:val="24"/>
          <w:lang w:val="da-DK"/>
        </w:rPr>
        <w:t>3</w:t>
      </w:r>
      <w:r w:rsidRPr="00EE529C">
        <w:rPr>
          <w:i/>
          <w:sz w:val="24"/>
          <w:lang w:val="da-DK"/>
        </w:rPr>
        <w:t>.</w:t>
      </w:r>
    </w:p>
    <w:p w:rsidR="007E510D" w:rsidRPr="00EE529C" w:rsidRDefault="00EE529C">
      <w:pPr>
        <w:pStyle w:val="ListParagraph"/>
        <w:numPr>
          <w:ilvl w:val="2"/>
          <w:numId w:val="45"/>
        </w:numPr>
        <w:tabs>
          <w:tab w:val="left" w:pos="1846"/>
        </w:tabs>
        <w:spacing w:before="211"/>
        <w:ind w:hanging="311"/>
        <w:jc w:val="left"/>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7E510D">
      <w:pPr>
        <w:pStyle w:val="BodyText"/>
        <w:spacing w:before="2"/>
        <w:rPr>
          <w:sz w:val="9"/>
          <w:lang w:val="da-DK"/>
        </w:rPr>
      </w:pPr>
    </w:p>
    <w:p w:rsidR="007E510D" w:rsidRPr="00EE529C" w:rsidRDefault="00EE529C">
      <w:pPr>
        <w:spacing w:before="90"/>
        <w:ind w:left="813" w:right="268"/>
        <w:jc w:val="center"/>
        <w:rPr>
          <w:sz w:val="24"/>
          <w:lang w:val="da-DK"/>
        </w:rPr>
      </w:pPr>
      <w:r w:rsidRPr="00EE529C">
        <w:rPr>
          <w:i/>
          <w:w w:val="105"/>
          <w:sz w:val="24"/>
          <w:lang w:val="da-DK"/>
        </w:rPr>
        <w:t xml:space="preserve">x </w:t>
      </w:r>
      <w:r w:rsidRPr="00EE529C">
        <w:rPr>
          <w:w w:val="105"/>
          <w:sz w:val="24"/>
          <w:lang w:val="da-DK"/>
        </w:rPr>
        <w:t>= 0</w:t>
      </w:r>
      <w:r w:rsidRPr="00EE529C">
        <w:rPr>
          <w:i/>
          <w:w w:val="105"/>
          <w:sz w:val="24"/>
          <w:lang w:val="da-DK"/>
        </w:rPr>
        <w:t xml:space="preserve">, y </w:t>
      </w:r>
      <w:r w:rsidRPr="00EE529C">
        <w:rPr>
          <w:w w:val="105"/>
          <w:sz w:val="24"/>
          <w:lang w:val="da-DK"/>
        </w:rPr>
        <w:t>= 4</w:t>
      </w:r>
    </w:p>
    <w:p w:rsidR="007E510D" w:rsidRPr="00EE529C" w:rsidRDefault="007E510D">
      <w:pPr>
        <w:pStyle w:val="BodyText"/>
        <w:spacing w:before="11"/>
        <w:rPr>
          <w:sz w:val="16"/>
          <w:lang w:val="da-DK"/>
        </w:rPr>
      </w:pPr>
    </w:p>
    <w:p w:rsidR="007E510D" w:rsidRPr="00EE529C" w:rsidRDefault="00EE529C">
      <w:pPr>
        <w:pStyle w:val="ListParagraph"/>
        <w:numPr>
          <w:ilvl w:val="2"/>
          <w:numId w:val="45"/>
        </w:numPr>
        <w:tabs>
          <w:tab w:val="left" w:pos="1846"/>
        </w:tabs>
        <w:spacing w:before="90"/>
        <w:ind w:hanging="311"/>
        <w:jc w:val="left"/>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EE529C">
      <w:pPr>
        <w:pStyle w:val="BodyText"/>
        <w:tabs>
          <w:tab w:val="left" w:pos="7613"/>
          <w:tab w:val="left" w:pos="9229"/>
        </w:tabs>
        <w:spacing w:before="96" w:line="172" w:lineRule="exact"/>
        <w:ind w:left="3642"/>
        <w:rPr>
          <w:lang w:val="da-DK"/>
        </w:rPr>
      </w:pPr>
      <w:r w:rsidRPr="00EE529C">
        <w:rPr>
          <w:w w:val="110"/>
          <w:lang w:val="da-DK"/>
        </w:rPr>
        <w:t>3</w:t>
      </w:r>
      <w:r w:rsidRPr="00EE529C">
        <w:rPr>
          <w:w w:val="110"/>
          <w:lang w:val="da-DK"/>
        </w:rPr>
        <w:tab/>
        <w:t>2</w:t>
      </w:r>
      <w:r w:rsidRPr="00EE529C">
        <w:rPr>
          <w:w w:val="110"/>
          <w:lang w:val="da-DK"/>
        </w:rPr>
        <w:tab/>
        <w:t>7</w:t>
      </w:r>
    </w:p>
    <w:p w:rsidR="007E510D" w:rsidRPr="00EE529C" w:rsidRDefault="00EE529C">
      <w:pPr>
        <w:tabs>
          <w:tab w:val="left" w:pos="2554"/>
          <w:tab w:val="left" w:pos="4516"/>
          <w:tab w:val="left" w:pos="6526"/>
        </w:tabs>
        <w:spacing w:line="199" w:lineRule="auto"/>
        <w:ind w:left="545"/>
        <w:jc w:val="center"/>
        <w:rPr>
          <w:i/>
          <w:sz w:val="24"/>
          <w:lang w:val="da-DK"/>
        </w:rPr>
      </w:pPr>
      <w:r w:rsidRPr="00EE529C">
        <w:rPr>
          <w:lang w:val="da-DK"/>
        </w:rPr>
        <w:pict>
          <v:line id="_x0000_s3546" style="position:absolute;left:0;text-align:left;z-index:-27491328;mso-position-horizontal-relative:page" from="191.1pt,9.05pt" to="197.6pt,9.05pt" strokeweight=".21097mm">
            <w10:wrap anchorx="page"/>
          </v:line>
        </w:pict>
      </w:r>
      <w:r w:rsidRPr="00EE529C">
        <w:rPr>
          <w:lang w:val="da-DK"/>
        </w:rPr>
        <w:pict>
          <v:line id="_x0000_s3545" style="position:absolute;left:0;text-align:left;z-index:-27490816;mso-position-horizontal-relative:page" from="389.7pt,9.05pt" to="396.2pt,9.05pt" strokeweight=".21097mm">
            <w10:wrap anchorx="page"/>
          </v:line>
        </w:pict>
      </w:r>
      <w:r w:rsidRPr="00EE529C">
        <w:rPr>
          <w:lang w:val="da-DK"/>
        </w:rPr>
        <w:pict>
          <v:line id="_x0000_s3544" style="position:absolute;left:0;text-align:left;z-index:-27490304;mso-position-horizontal-relative:page" from="467.2pt,9.05pt" to="480.25pt,9.05pt" strokeweight=".21097mm">
            <w10:wrap anchorx="page"/>
          </v:line>
        </w:pict>
      </w:r>
      <w:r w:rsidRPr="00EE529C">
        <w:rPr>
          <w:i/>
          <w:sz w:val="24"/>
          <w:lang w:val="da-DK"/>
        </w:rPr>
        <w:t xml:space="preserve">x </w:t>
      </w:r>
      <w:r w:rsidRPr="00EE529C">
        <w:rPr>
          <w:sz w:val="24"/>
          <w:lang w:val="da-DK"/>
        </w:rPr>
        <w:t>= 0</w:t>
      </w:r>
      <w:r w:rsidRPr="00EE529C">
        <w:rPr>
          <w:i/>
          <w:sz w:val="24"/>
          <w:lang w:val="da-DK"/>
        </w:rPr>
        <w:t xml:space="preserve">, x </w:t>
      </w:r>
      <w:r w:rsidRPr="00EE529C">
        <w:rPr>
          <w:sz w:val="24"/>
          <w:lang w:val="da-DK"/>
        </w:rPr>
        <w:t>=</w:t>
      </w:r>
      <w:r w:rsidRPr="00EE529C">
        <w:rPr>
          <w:spacing w:val="-6"/>
          <w:sz w:val="24"/>
          <w:lang w:val="da-DK"/>
        </w:rPr>
        <w:t xml:space="preserve"> </w:t>
      </w:r>
      <w:r w:rsidRPr="00EE529C">
        <w:rPr>
          <w:position w:val="-15"/>
          <w:sz w:val="24"/>
          <w:lang w:val="da-DK"/>
        </w:rPr>
        <w:t>2</w:t>
      </w:r>
      <w:r w:rsidRPr="00EE529C">
        <w:rPr>
          <w:spacing w:val="-35"/>
          <w:position w:val="-15"/>
          <w:sz w:val="24"/>
          <w:lang w:val="da-DK"/>
        </w:rPr>
        <w:t xml:space="preserve"> </w:t>
      </w:r>
      <w:r w:rsidRPr="00EE529C">
        <w:rPr>
          <w:i/>
          <w:sz w:val="24"/>
          <w:lang w:val="da-DK"/>
        </w:rPr>
        <w:t>,</w:t>
      </w:r>
      <w:r w:rsidRPr="00EE529C">
        <w:rPr>
          <w:i/>
          <w:sz w:val="24"/>
          <w:lang w:val="da-DK"/>
        </w:rPr>
        <w:tab/>
        <w:t xml:space="preserve">x </w:t>
      </w:r>
      <w:r w:rsidRPr="00EE529C">
        <w:rPr>
          <w:sz w:val="24"/>
          <w:lang w:val="da-DK"/>
        </w:rPr>
        <w:t>= 0</w:t>
      </w:r>
      <w:r w:rsidRPr="00EE529C">
        <w:rPr>
          <w:i/>
          <w:sz w:val="24"/>
          <w:lang w:val="da-DK"/>
        </w:rPr>
        <w:t>, x</w:t>
      </w:r>
      <w:r w:rsidRPr="00EE529C">
        <w:rPr>
          <w:i/>
          <w:spacing w:val="-27"/>
          <w:sz w:val="24"/>
          <w:lang w:val="da-DK"/>
        </w:rPr>
        <w:t xml:space="preserve"> </w:t>
      </w:r>
      <w:r w:rsidRPr="00EE529C">
        <w:rPr>
          <w:sz w:val="24"/>
          <w:lang w:val="da-DK"/>
        </w:rPr>
        <w:t>=</w:t>
      </w:r>
      <w:r w:rsidRPr="00EE529C">
        <w:rPr>
          <w:spacing w:val="-2"/>
          <w:sz w:val="24"/>
          <w:lang w:val="da-DK"/>
        </w:rPr>
        <w:t xml:space="preserve"> </w:t>
      </w:r>
      <w:r w:rsidRPr="00EE529C">
        <w:rPr>
          <w:sz w:val="24"/>
          <w:lang w:val="da-DK"/>
        </w:rPr>
        <w:t>7</w:t>
      </w:r>
      <w:r w:rsidRPr="00EE529C">
        <w:rPr>
          <w:i/>
          <w:sz w:val="24"/>
          <w:lang w:val="da-DK"/>
        </w:rPr>
        <w:t>,</w:t>
      </w:r>
      <w:r w:rsidRPr="00EE529C">
        <w:rPr>
          <w:i/>
          <w:sz w:val="24"/>
          <w:lang w:val="da-DK"/>
        </w:rPr>
        <w:tab/>
        <w:t xml:space="preserve">x </w:t>
      </w:r>
      <w:r w:rsidRPr="00EE529C">
        <w:rPr>
          <w:sz w:val="24"/>
          <w:lang w:val="da-DK"/>
        </w:rPr>
        <w:t>= 0</w:t>
      </w:r>
      <w:r w:rsidRPr="00EE529C">
        <w:rPr>
          <w:i/>
          <w:sz w:val="24"/>
          <w:lang w:val="da-DK"/>
        </w:rPr>
        <w:t xml:space="preserve">, x </w:t>
      </w:r>
      <w:r w:rsidRPr="00EE529C">
        <w:rPr>
          <w:sz w:val="24"/>
          <w:lang w:val="da-DK"/>
        </w:rPr>
        <w:t>=</w:t>
      </w:r>
      <w:r w:rsidRPr="00EE529C">
        <w:rPr>
          <w:spacing w:val="-6"/>
          <w:sz w:val="24"/>
          <w:lang w:val="da-DK"/>
        </w:rPr>
        <w:t xml:space="preserve"> </w:t>
      </w:r>
      <w:r w:rsidRPr="00EE529C">
        <w:rPr>
          <w:position w:val="-15"/>
          <w:sz w:val="24"/>
          <w:lang w:val="da-DK"/>
        </w:rPr>
        <w:t>5</w:t>
      </w:r>
      <w:r w:rsidRPr="00EE529C">
        <w:rPr>
          <w:spacing w:val="-35"/>
          <w:position w:val="-15"/>
          <w:sz w:val="24"/>
          <w:lang w:val="da-DK"/>
        </w:rPr>
        <w:t xml:space="preserve"> </w:t>
      </w:r>
      <w:r w:rsidRPr="00EE529C">
        <w:rPr>
          <w:i/>
          <w:sz w:val="24"/>
          <w:lang w:val="da-DK"/>
        </w:rPr>
        <w:t>,</w:t>
      </w:r>
      <w:r w:rsidRPr="00EE529C">
        <w:rPr>
          <w:i/>
          <w:sz w:val="24"/>
          <w:lang w:val="da-DK"/>
        </w:rPr>
        <w:tab/>
        <w:t>x</w:t>
      </w:r>
      <w:r w:rsidRPr="00EE529C">
        <w:rPr>
          <w:i/>
          <w:spacing w:val="-1"/>
          <w:sz w:val="24"/>
          <w:lang w:val="da-DK"/>
        </w:rPr>
        <w:t xml:space="preserve"> </w:t>
      </w:r>
      <w:r w:rsidRPr="00EE529C">
        <w:rPr>
          <w:sz w:val="24"/>
          <w:lang w:val="da-DK"/>
        </w:rPr>
        <w:t>=</w:t>
      </w:r>
      <w:r w:rsidRPr="00EE529C">
        <w:rPr>
          <w:spacing w:val="-8"/>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53"/>
          <w:sz w:val="24"/>
          <w:lang w:val="da-DK"/>
        </w:rPr>
        <w:t xml:space="preserve"> </w:t>
      </w:r>
      <w:r w:rsidRPr="00EE529C">
        <w:rPr>
          <w:position w:val="-15"/>
          <w:sz w:val="24"/>
          <w:lang w:val="da-DK"/>
        </w:rPr>
        <w:t>11</w:t>
      </w:r>
      <w:r w:rsidRPr="00EE529C">
        <w:rPr>
          <w:spacing w:val="-37"/>
          <w:position w:val="-15"/>
          <w:sz w:val="24"/>
          <w:lang w:val="da-DK"/>
        </w:rPr>
        <w:t xml:space="preserve"> </w:t>
      </w:r>
      <w:r w:rsidRPr="00EE529C">
        <w:rPr>
          <w:i/>
          <w:sz w:val="24"/>
          <w:lang w:val="da-DK"/>
        </w:rPr>
        <w:t>.</w:t>
      </w:r>
    </w:p>
    <w:p w:rsidR="007E510D" w:rsidRPr="00EE529C" w:rsidRDefault="00EE529C">
      <w:pPr>
        <w:pStyle w:val="ListParagraph"/>
        <w:numPr>
          <w:ilvl w:val="2"/>
          <w:numId w:val="45"/>
        </w:numPr>
        <w:tabs>
          <w:tab w:val="left" w:pos="1846"/>
        </w:tabs>
        <w:spacing w:before="211"/>
        <w:ind w:hanging="311"/>
        <w:jc w:val="left"/>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7E510D">
      <w:pPr>
        <w:pStyle w:val="BodyText"/>
        <w:spacing w:before="2"/>
        <w:rPr>
          <w:sz w:val="9"/>
          <w:lang w:val="da-DK"/>
        </w:rPr>
      </w:pPr>
    </w:p>
    <w:p w:rsidR="007E510D" w:rsidRPr="00EE529C" w:rsidRDefault="00EE529C">
      <w:pPr>
        <w:spacing w:before="90"/>
        <w:ind w:left="813" w:right="268"/>
        <w:jc w:val="center"/>
        <w:rPr>
          <w:sz w:val="24"/>
          <w:lang w:val="da-DK"/>
        </w:rPr>
      </w:pPr>
      <w:r w:rsidRPr="00EE529C">
        <w:rPr>
          <w:i/>
          <w:w w:val="105"/>
          <w:sz w:val="24"/>
          <w:lang w:val="da-DK"/>
        </w:rPr>
        <w:t xml:space="preserve">x </w:t>
      </w:r>
      <w:r w:rsidRPr="00EE529C">
        <w:rPr>
          <w:w w:val="105"/>
          <w:sz w:val="24"/>
          <w:lang w:val="da-DK"/>
        </w:rPr>
        <w:t>= 3</w:t>
      </w:r>
      <w:r w:rsidRPr="00EE529C">
        <w:rPr>
          <w:i/>
          <w:w w:val="105"/>
          <w:sz w:val="24"/>
          <w:lang w:val="da-DK"/>
        </w:rPr>
        <w:t xml:space="preserve">, y </w:t>
      </w:r>
      <w:r w:rsidRPr="00EE529C">
        <w:rPr>
          <w:w w:val="105"/>
          <w:sz w:val="24"/>
          <w:lang w:val="da-DK"/>
        </w:rPr>
        <w:t>= 3</w:t>
      </w:r>
    </w:p>
    <w:p w:rsidR="007E510D" w:rsidRPr="00EE529C" w:rsidRDefault="007E510D">
      <w:pPr>
        <w:pStyle w:val="BodyText"/>
        <w:spacing w:before="11"/>
        <w:rPr>
          <w:sz w:val="16"/>
          <w:lang w:val="da-DK"/>
        </w:rPr>
      </w:pPr>
    </w:p>
    <w:p w:rsidR="007E510D" w:rsidRPr="00EE529C" w:rsidRDefault="007E510D">
      <w:pPr>
        <w:rPr>
          <w:sz w:val="16"/>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ListParagraph"/>
        <w:numPr>
          <w:ilvl w:val="2"/>
          <w:numId w:val="45"/>
        </w:numPr>
        <w:tabs>
          <w:tab w:val="left" w:pos="1846"/>
        </w:tabs>
        <w:spacing w:before="89"/>
        <w:ind w:hanging="311"/>
        <w:jc w:val="left"/>
        <w:rPr>
          <w:sz w:val="24"/>
          <w:lang w:val="da-DK"/>
        </w:rPr>
      </w:pPr>
      <w:r w:rsidRPr="00EE529C">
        <w:rPr>
          <w:sz w:val="24"/>
          <w:lang w:val="da-DK"/>
        </w:rPr>
        <w:t>Svarene</w:t>
      </w:r>
      <w:r w:rsidRPr="00EE529C">
        <w:rPr>
          <w:spacing w:val="-9"/>
          <w:sz w:val="24"/>
          <w:lang w:val="da-DK"/>
        </w:rPr>
        <w:t xml:space="preserve"> </w:t>
      </w:r>
      <w:r w:rsidRPr="00EE529C">
        <w:rPr>
          <w:spacing w:val="-6"/>
          <w:sz w:val="24"/>
          <w:lang w:val="da-DK"/>
        </w:rPr>
        <w:t>er:</w:t>
      </w:r>
    </w:p>
    <w:p w:rsidR="007E510D" w:rsidRPr="00EE529C" w:rsidRDefault="00EE529C">
      <w:pPr>
        <w:tabs>
          <w:tab w:val="left" w:pos="2773"/>
          <w:tab w:val="left" w:pos="4973"/>
        </w:tabs>
        <w:spacing w:before="546" w:line="93" w:lineRule="auto"/>
        <w:ind w:left="511"/>
        <w:rPr>
          <w:i/>
          <w:sz w:val="24"/>
          <w:lang w:val="da-DK"/>
        </w:rPr>
      </w:pPr>
      <w:r w:rsidRPr="00EE529C">
        <w:rPr>
          <w:lang w:val="da-DK"/>
        </w:rPr>
        <w:br w:type="column"/>
      </w:r>
      <w:r w:rsidRPr="00EE529C">
        <w:rPr>
          <w:i/>
          <w:sz w:val="24"/>
          <w:u w:val="single"/>
          <w:lang w:val="da-DK"/>
        </w:rPr>
        <w:t xml:space="preserve">x </w:t>
      </w:r>
      <w:r w:rsidRPr="00EE529C">
        <w:rPr>
          <w:sz w:val="24"/>
          <w:u w:val="single"/>
          <w:lang w:val="da-DK"/>
        </w:rPr>
        <w:t>+</w:t>
      </w:r>
      <w:r w:rsidRPr="00EE529C">
        <w:rPr>
          <w:spacing w:val="-32"/>
          <w:sz w:val="24"/>
          <w:u w:val="single"/>
          <w:lang w:val="da-DK"/>
        </w:rPr>
        <w:t xml:space="preserve"> </w:t>
      </w:r>
      <w:r w:rsidRPr="00EE529C">
        <w:rPr>
          <w:sz w:val="24"/>
          <w:u w:val="single"/>
          <w:lang w:val="da-DK"/>
        </w:rPr>
        <w:t>6</w:t>
      </w:r>
      <w:r w:rsidRPr="00EE529C">
        <w:rPr>
          <w:spacing w:val="-36"/>
          <w:sz w:val="24"/>
          <w:lang w:val="da-DK"/>
        </w:rPr>
        <w:t xml:space="preserve"> </w:t>
      </w:r>
      <w:r w:rsidRPr="00EE529C">
        <w:rPr>
          <w:i/>
          <w:position w:val="-15"/>
          <w:sz w:val="24"/>
          <w:lang w:val="da-DK"/>
        </w:rPr>
        <w:t>,</w:t>
      </w:r>
      <w:r w:rsidRPr="00EE529C">
        <w:rPr>
          <w:i/>
          <w:position w:val="-15"/>
          <w:sz w:val="24"/>
          <w:lang w:val="da-DK"/>
        </w:rPr>
        <w:tab/>
        <w:t>x</w:t>
      </w:r>
      <w:r w:rsidRPr="00EE529C">
        <w:rPr>
          <w:i/>
          <w:spacing w:val="-19"/>
          <w:position w:val="-15"/>
          <w:sz w:val="24"/>
          <w:lang w:val="da-DK"/>
        </w:rPr>
        <w:t xml:space="preserve"> </w:t>
      </w:r>
      <w:r w:rsidRPr="00EE529C">
        <w:rPr>
          <w:rFonts w:ascii="Lucida Sans Unicode" w:hAnsi="Lucida Sans Unicode"/>
          <w:position w:val="-15"/>
          <w:sz w:val="24"/>
          <w:lang w:val="da-DK"/>
        </w:rPr>
        <w:t>−</w:t>
      </w:r>
      <w:r w:rsidRPr="00EE529C">
        <w:rPr>
          <w:rFonts w:ascii="Lucida Sans Unicode" w:hAnsi="Lucida Sans Unicode"/>
          <w:spacing w:val="-41"/>
          <w:position w:val="-15"/>
          <w:sz w:val="24"/>
          <w:lang w:val="da-DK"/>
        </w:rPr>
        <w:t xml:space="preserve"> </w:t>
      </w:r>
      <w:r w:rsidRPr="00EE529C">
        <w:rPr>
          <w:position w:val="-15"/>
          <w:sz w:val="24"/>
          <w:lang w:val="da-DK"/>
        </w:rPr>
        <w:t>1</w:t>
      </w:r>
      <w:r w:rsidRPr="00EE529C">
        <w:rPr>
          <w:position w:val="-15"/>
          <w:sz w:val="24"/>
          <w:lang w:val="da-DK"/>
        </w:rPr>
        <w:tab/>
      </w:r>
      <w:r w:rsidRPr="00EE529C">
        <w:rPr>
          <w:i/>
          <w:sz w:val="24"/>
          <w:u w:val="single"/>
          <w:lang w:val="da-DK"/>
        </w:rPr>
        <w:t>x</w:t>
      </w:r>
      <w:r w:rsidRPr="00EE529C">
        <w:rPr>
          <w:i/>
          <w:spacing w:val="-14"/>
          <w:sz w:val="24"/>
          <w:u w:val="single"/>
          <w:lang w:val="da-DK"/>
        </w:rPr>
        <w:t xml:space="preserve"> </w:t>
      </w:r>
      <w:r w:rsidRPr="00EE529C">
        <w:rPr>
          <w:sz w:val="24"/>
          <w:u w:val="single"/>
          <w:lang w:val="da-DK"/>
        </w:rPr>
        <w:t>+</w:t>
      </w:r>
      <w:r w:rsidRPr="00EE529C">
        <w:rPr>
          <w:spacing w:val="-21"/>
          <w:sz w:val="24"/>
          <w:u w:val="single"/>
          <w:lang w:val="da-DK"/>
        </w:rPr>
        <w:t xml:space="preserve"> </w:t>
      </w:r>
      <w:r w:rsidRPr="00EE529C">
        <w:rPr>
          <w:sz w:val="24"/>
          <w:u w:val="single"/>
          <w:lang w:val="da-DK"/>
        </w:rPr>
        <w:t>1</w:t>
      </w:r>
      <w:r w:rsidRPr="00EE529C">
        <w:rPr>
          <w:spacing w:val="-36"/>
          <w:sz w:val="24"/>
          <w:lang w:val="da-DK"/>
        </w:rPr>
        <w:t xml:space="preserve"> </w:t>
      </w:r>
      <w:r w:rsidRPr="00EE529C">
        <w:rPr>
          <w:i/>
          <w:position w:val="-15"/>
          <w:sz w:val="24"/>
          <w:lang w:val="da-DK"/>
        </w:rPr>
        <w:t>.</w:t>
      </w:r>
    </w:p>
    <w:p w:rsidR="007E510D" w:rsidRPr="00EE529C" w:rsidRDefault="007E510D">
      <w:pPr>
        <w:spacing w:line="93" w:lineRule="auto"/>
        <w:rPr>
          <w:sz w:val="24"/>
          <w:lang w:val="da-DK"/>
        </w:rPr>
        <w:sectPr w:rsidR="007E510D" w:rsidRPr="00EE529C">
          <w:type w:val="continuous"/>
          <w:pgSz w:w="11910" w:h="16840"/>
          <w:pgMar w:top="1580" w:right="140" w:bottom="280" w:left="180" w:header="708" w:footer="708" w:gutter="0"/>
          <w:cols w:num="2" w:space="708" w:equalWidth="0">
            <w:col w:w="3011" w:space="40"/>
            <w:col w:w="8539"/>
          </w:cols>
        </w:sectPr>
      </w:pPr>
    </w:p>
    <w:p w:rsidR="007E510D" w:rsidRPr="00EE529C" w:rsidRDefault="007E510D">
      <w:pPr>
        <w:pStyle w:val="BodyText"/>
        <w:spacing w:before="8"/>
        <w:rPr>
          <w:i/>
          <w:sz w:val="39"/>
          <w:lang w:val="da-DK"/>
        </w:rPr>
      </w:pPr>
    </w:p>
    <w:p w:rsidR="007E510D" w:rsidRPr="00EE529C" w:rsidRDefault="00EE529C">
      <w:pPr>
        <w:pStyle w:val="ListParagraph"/>
        <w:numPr>
          <w:ilvl w:val="2"/>
          <w:numId w:val="45"/>
        </w:numPr>
        <w:tabs>
          <w:tab w:val="left" w:pos="1846"/>
        </w:tabs>
        <w:spacing w:line="278" w:lineRule="exact"/>
        <w:ind w:hanging="311"/>
        <w:jc w:val="left"/>
        <w:rPr>
          <w:sz w:val="24"/>
          <w:lang w:val="da-DK"/>
        </w:rPr>
      </w:pPr>
      <w:r w:rsidRPr="00EE529C">
        <w:rPr>
          <w:sz w:val="24"/>
          <w:lang w:val="da-DK"/>
        </w:rPr>
        <w:t>Svarene</w:t>
      </w:r>
      <w:r w:rsidRPr="00EE529C">
        <w:rPr>
          <w:spacing w:val="-9"/>
          <w:sz w:val="24"/>
          <w:lang w:val="da-DK"/>
        </w:rPr>
        <w:t xml:space="preserve"> </w:t>
      </w:r>
      <w:r w:rsidRPr="00EE529C">
        <w:rPr>
          <w:spacing w:val="-6"/>
          <w:sz w:val="24"/>
          <w:lang w:val="da-DK"/>
        </w:rPr>
        <w:t>er:</w:t>
      </w:r>
    </w:p>
    <w:p w:rsidR="007E510D" w:rsidRPr="00EE529C" w:rsidRDefault="00EE529C">
      <w:pPr>
        <w:spacing w:line="287" w:lineRule="exact"/>
        <w:ind w:left="511"/>
        <w:rPr>
          <w:sz w:val="24"/>
          <w:lang w:val="da-DK"/>
        </w:rPr>
      </w:pPr>
      <w:r w:rsidRPr="00EE529C">
        <w:rPr>
          <w:lang w:val="da-DK"/>
        </w:rPr>
        <w:br w:type="column"/>
      </w:r>
      <w:r w:rsidRPr="00EE529C">
        <w:rPr>
          <w:i/>
          <w:w w:val="105"/>
          <w:sz w:val="24"/>
          <w:lang w:val="da-DK"/>
        </w:rPr>
        <w:t xml:space="preserve">x </w:t>
      </w:r>
      <w:r w:rsidRPr="00EE529C">
        <w:rPr>
          <w:w w:val="105"/>
          <w:sz w:val="24"/>
          <w:lang w:val="da-DK"/>
        </w:rPr>
        <w:t>+</w:t>
      </w:r>
      <w:r w:rsidRPr="00EE529C">
        <w:rPr>
          <w:spacing w:val="-44"/>
          <w:w w:val="105"/>
          <w:sz w:val="24"/>
          <w:lang w:val="da-DK"/>
        </w:rPr>
        <w:t xml:space="preserve"> </w:t>
      </w:r>
      <w:r w:rsidRPr="00EE529C">
        <w:rPr>
          <w:w w:val="105"/>
          <w:sz w:val="24"/>
          <w:lang w:val="da-DK"/>
        </w:rPr>
        <w:t>1</w:t>
      </w:r>
    </w:p>
    <w:p w:rsidR="007E510D" w:rsidRPr="00EE529C" w:rsidRDefault="00EE529C">
      <w:pPr>
        <w:spacing w:line="325" w:lineRule="exact"/>
        <w:ind w:left="1535"/>
        <w:rPr>
          <w:sz w:val="24"/>
          <w:lang w:val="da-DK"/>
        </w:rPr>
      </w:pPr>
      <w:r w:rsidRPr="00EE529C">
        <w:rPr>
          <w:lang w:val="da-DK"/>
        </w:rPr>
        <w:br w:type="column"/>
      </w:r>
      <w:r w:rsidRPr="00EE529C">
        <w:rPr>
          <w:i/>
          <w:sz w:val="24"/>
          <w:lang w:val="da-DK"/>
        </w:rPr>
        <w:t xml:space="preserve">x </w:t>
      </w:r>
      <w:r w:rsidRPr="00EE529C">
        <w:rPr>
          <w:rFonts w:ascii="Lucida Sans Unicode" w:hAnsi="Lucida Sans Unicode"/>
          <w:sz w:val="24"/>
          <w:lang w:val="da-DK"/>
        </w:rPr>
        <w:t>−</w:t>
      </w:r>
      <w:r w:rsidRPr="00EE529C">
        <w:rPr>
          <w:rFonts w:ascii="Lucida Sans Unicode" w:hAnsi="Lucida Sans Unicode"/>
          <w:spacing w:val="-52"/>
          <w:sz w:val="24"/>
          <w:lang w:val="da-DK"/>
        </w:rPr>
        <w:t xml:space="preserve"> </w:t>
      </w:r>
      <w:r w:rsidRPr="00EE529C">
        <w:rPr>
          <w:sz w:val="24"/>
          <w:lang w:val="da-DK"/>
        </w:rPr>
        <w:t>2</w:t>
      </w:r>
    </w:p>
    <w:p w:rsidR="007E510D" w:rsidRPr="00EE529C" w:rsidRDefault="007E510D">
      <w:pPr>
        <w:spacing w:line="325" w:lineRule="exact"/>
        <w:rPr>
          <w:sz w:val="24"/>
          <w:lang w:val="da-DK"/>
        </w:rPr>
        <w:sectPr w:rsidR="007E510D" w:rsidRPr="00EE529C">
          <w:type w:val="continuous"/>
          <w:pgSz w:w="11910" w:h="16840"/>
          <w:pgMar w:top="1580" w:right="140" w:bottom="280" w:left="180" w:header="708" w:footer="708" w:gutter="0"/>
          <w:cols w:num="3" w:space="708" w:equalWidth="0">
            <w:col w:w="3011" w:space="40"/>
            <w:col w:w="1039" w:space="2400"/>
            <w:col w:w="5100"/>
          </w:cols>
        </w:sectPr>
      </w:pPr>
    </w:p>
    <w:p w:rsidR="007E510D" w:rsidRPr="00EE529C" w:rsidRDefault="00EE529C">
      <w:pPr>
        <w:tabs>
          <w:tab w:val="left" w:pos="2628"/>
          <w:tab w:val="left" w:pos="4711"/>
          <w:tab w:val="left" w:pos="6754"/>
        </w:tabs>
        <w:spacing w:line="683" w:lineRule="exact"/>
        <w:ind w:left="545"/>
        <w:jc w:val="center"/>
        <w:rPr>
          <w:i/>
          <w:sz w:val="24"/>
          <w:lang w:val="da-DK"/>
        </w:rPr>
      </w:pPr>
      <w:r w:rsidRPr="00EE529C">
        <w:rPr>
          <w:lang w:val="da-DK"/>
        </w:rPr>
        <w:pict>
          <v:line id="_x0000_s3543" style="position:absolute;left:0;text-align:left;z-index:-27489792;mso-position-horizontal-relative:page" from="394.55pt,10.35pt" to="407.6pt,10.35pt" strokeweight=".21097mm">
            <w10:wrap anchorx="page"/>
          </v:line>
        </w:pict>
      </w:r>
      <w:r w:rsidRPr="00EE529C">
        <w:rPr>
          <w:lang w:val="da-DK"/>
        </w:rPr>
        <w:pict>
          <v:line id="_x0000_s3542" style="position:absolute;left:0;text-align:left;z-index:-27489280;mso-position-horizontal-relative:page" from="367.9pt,25.9pt" to="407.6pt,25.9pt" strokeweight=".21097mm">
            <w10:wrap anchorx="page"/>
          </v:line>
        </w:pict>
      </w:r>
      <w:r w:rsidRPr="00EE529C">
        <w:rPr>
          <w:lang w:val="da-DK"/>
        </w:rPr>
        <w:pict>
          <v:shape id="_x0000_s3541" type="#_x0000_t202" style="position:absolute;left:0;text-align:left;margin-left:384.5pt;margin-top:26.1pt;width:6.55pt;height:14.15pt;z-index:-27485696;mso-position-horizontal-relative:page" filled="f" stroked="f">
            <v:textbox inset="0,0,0,0">
              <w:txbxContent>
                <w:p w:rsidR="00EE529C" w:rsidRDefault="00EE529C">
                  <w:pPr>
                    <w:pStyle w:val="BodyText"/>
                    <w:spacing w:line="283" w:lineRule="exact"/>
                  </w:pPr>
                  <w:r>
                    <w:rPr>
                      <w:w w:val="108"/>
                    </w:rPr>
                    <w:t>5</w:t>
                  </w:r>
                </w:p>
              </w:txbxContent>
            </v:textbox>
            <w10:wrap anchorx="page"/>
          </v:shape>
        </w:pict>
      </w:r>
      <w:r w:rsidRPr="00EE529C">
        <w:rPr>
          <w:i/>
          <w:w w:val="105"/>
          <w:sz w:val="24"/>
          <w:lang w:val="da-DK"/>
        </w:rPr>
        <w:t>x</w:t>
      </w:r>
      <w:r w:rsidRPr="00EE529C">
        <w:rPr>
          <w:i/>
          <w:spacing w:val="-10"/>
          <w:w w:val="105"/>
          <w:sz w:val="24"/>
          <w:lang w:val="da-DK"/>
        </w:rPr>
        <w:t xml:space="preserve"> </w:t>
      </w:r>
      <w:r w:rsidRPr="00EE529C">
        <w:rPr>
          <w:w w:val="105"/>
          <w:sz w:val="24"/>
          <w:lang w:val="da-DK"/>
        </w:rPr>
        <w:t>=</w:t>
      </w:r>
      <w:r w:rsidRPr="00EE529C">
        <w:rPr>
          <w:spacing w:val="-15"/>
          <w:w w:val="105"/>
          <w:sz w:val="24"/>
          <w:lang w:val="da-DK"/>
        </w:rPr>
        <w:t xml:space="preserve"> </w:t>
      </w:r>
      <w:r w:rsidRPr="00EE529C">
        <w:rPr>
          <w:w w:val="105"/>
          <w:sz w:val="24"/>
          <w:lang w:val="da-DK"/>
        </w:rPr>
        <w:t>1</w:t>
      </w:r>
      <w:r w:rsidRPr="00EE529C">
        <w:rPr>
          <w:i/>
          <w:w w:val="105"/>
          <w:sz w:val="24"/>
          <w:lang w:val="da-DK"/>
        </w:rPr>
        <w:t>,</w:t>
      </w:r>
      <w:r w:rsidRPr="00EE529C">
        <w:rPr>
          <w:i/>
          <w:spacing w:val="-40"/>
          <w:w w:val="105"/>
          <w:sz w:val="24"/>
          <w:lang w:val="da-DK"/>
        </w:rPr>
        <w:t xml:space="preserve"> </w:t>
      </w:r>
      <w:r w:rsidRPr="00EE529C">
        <w:rPr>
          <w:i/>
          <w:w w:val="105"/>
          <w:sz w:val="24"/>
          <w:lang w:val="da-DK"/>
        </w:rPr>
        <w:t>x</w:t>
      </w:r>
      <w:r w:rsidRPr="00EE529C">
        <w:rPr>
          <w:i/>
          <w:spacing w:val="-9"/>
          <w:w w:val="105"/>
          <w:sz w:val="24"/>
          <w:lang w:val="da-DK"/>
        </w:rPr>
        <w:t xml:space="preserve"> </w:t>
      </w:r>
      <w:r w:rsidRPr="00EE529C">
        <w:rPr>
          <w:w w:val="105"/>
          <w:sz w:val="24"/>
          <w:lang w:val="da-DK"/>
        </w:rPr>
        <w:t>=</w:t>
      </w:r>
      <w:r w:rsidRPr="00EE529C">
        <w:rPr>
          <w:spacing w:val="-15"/>
          <w:w w:val="105"/>
          <w:sz w:val="24"/>
          <w:lang w:val="da-DK"/>
        </w:rPr>
        <w:t xml:space="preserve"> </w:t>
      </w:r>
      <w:r w:rsidRPr="00EE529C">
        <w:rPr>
          <w:rFonts w:ascii="Lucida Sans Unicode" w:hAnsi="Lucida Sans Unicode"/>
          <w:w w:val="105"/>
          <w:sz w:val="24"/>
          <w:lang w:val="da-DK"/>
        </w:rPr>
        <w:t>−</w:t>
      </w:r>
      <w:r w:rsidRPr="00EE529C">
        <w:rPr>
          <w:w w:val="105"/>
          <w:sz w:val="24"/>
          <w:lang w:val="da-DK"/>
        </w:rPr>
        <w:t>4</w:t>
      </w:r>
      <w:r w:rsidRPr="00EE529C">
        <w:rPr>
          <w:i/>
          <w:w w:val="105"/>
          <w:sz w:val="24"/>
          <w:lang w:val="da-DK"/>
        </w:rPr>
        <w:t>,</w:t>
      </w:r>
      <w:r w:rsidRPr="00EE529C">
        <w:rPr>
          <w:i/>
          <w:w w:val="105"/>
          <w:sz w:val="24"/>
          <w:lang w:val="da-DK"/>
        </w:rPr>
        <w:tab/>
        <w:t>x</w:t>
      </w:r>
      <w:r w:rsidRPr="00EE529C">
        <w:rPr>
          <w:i/>
          <w:spacing w:val="-10"/>
          <w:w w:val="105"/>
          <w:sz w:val="24"/>
          <w:lang w:val="da-DK"/>
        </w:rPr>
        <w:t xml:space="preserve"> </w:t>
      </w:r>
      <w:r w:rsidRPr="00EE529C">
        <w:rPr>
          <w:w w:val="105"/>
          <w:sz w:val="24"/>
          <w:lang w:val="da-DK"/>
        </w:rPr>
        <w:t>=</w:t>
      </w:r>
      <w:r w:rsidRPr="00EE529C">
        <w:rPr>
          <w:spacing w:val="-15"/>
          <w:w w:val="105"/>
          <w:sz w:val="24"/>
          <w:lang w:val="da-DK"/>
        </w:rPr>
        <w:t xml:space="preserve"> </w:t>
      </w:r>
      <w:r w:rsidRPr="00EE529C">
        <w:rPr>
          <w:rFonts w:ascii="Lucida Sans Unicode" w:hAnsi="Lucida Sans Unicode"/>
          <w:w w:val="105"/>
          <w:sz w:val="24"/>
          <w:lang w:val="da-DK"/>
        </w:rPr>
        <w:t>−</w:t>
      </w:r>
      <w:r w:rsidRPr="00EE529C">
        <w:rPr>
          <w:w w:val="105"/>
          <w:sz w:val="24"/>
          <w:lang w:val="da-DK"/>
        </w:rPr>
        <w:t>1</w:t>
      </w:r>
      <w:r w:rsidRPr="00EE529C">
        <w:rPr>
          <w:i/>
          <w:w w:val="105"/>
          <w:sz w:val="24"/>
          <w:lang w:val="da-DK"/>
        </w:rPr>
        <w:t>,</w:t>
      </w:r>
      <w:r w:rsidRPr="00EE529C">
        <w:rPr>
          <w:i/>
          <w:spacing w:val="-39"/>
          <w:w w:val="105"/>
          <w:sz w:val="24"/>
          <w:lang w:val="da-DK"/>
        </w:rPr>
        <w:t xml:space="preserve"> </w:t>
      </w:r>
      <w:r w:rsidRPr="00EE529C">
        <w:rPr>
          <w:i/>
          <w:w w:val="105"/>
          <w:sz w:val="24"/>
          <w:lang w:val="da-DK"/>
        </w:rPr>
        <w:t>x</w:t>
      </w:r>
      <w:r w:rsidRPr="00EE529C">
        <w:rPr>
          <w:i/>
          <w:spacing w:val="-10"/>
          <w:w w:val="105"/>
          <w:sz w:val="24"/>
          <w:lang w:val="da-DK"/>
        </w:rPr>
        <w:t xml:space="preserve"> </w:t>
      </w:r>
      <w:r w:rsidRPr="00EE529C">
        <w:rPr>
          <w:w w:val="105"/>
          <w:sz w:val="24"/>
          <w:lang w:val="da-DK"/>
        </w:rPr>
        <w:t>=</w:t>
      </w:r>
      <w:r w:rsidRPr="00EE529C">
        <w:rPr>
          <w:spacing w:val="-15"/>
          <w:w w:val="105"/>
          <w:sz w:val="24"/>
          <w:lang w:val="da-DK"/>
        </w:rPr>
        <w:t xml:space="preserve"> </w:t>
      </w:r>
      <w:r w:rsidRPr="00EE529C">
        <w:rPr>
          <w:w w:val="105"/>
          <w:sz w:val="24"/>
          <w:lang w:val="da-DK"/>
        </w:rPr>
        <w:t>4</w:t>
      </w:r>
      <w:r w:rsidRPr="00EE529C">
        <w:rPr>
          <w:i/>
          <w:w w:val="105"/>
          <w:sz w:val="24"/>
          <w:lang w:val="da-DK"/>
        </w:rPr>
        <w:t>,</w:t>
      </w:r>
      <w:r w:rsidRPr="00EE529C">
        <w:rPr>
          <w:i/>
          <w:w w:val="105"/>
          <w:sz w:val="24"/>
          <w:lang w:val="da-DK"/>
        </w:rPr>
        <w:tab/>
        <w:t>x</w:t>
      </w:r>
      <w:r w:rsidRPr="00EE529C">
        <w:rPr>
          <w:i/>
          <w:spacing w:val="-11"/>
          <w:w w:val="105"/>
          <w:sz w:val="24"/>
          <w:lang w:val="da-DK"/>
        </w:rPr>
        <w:t xml:space="preserve"> </w:t>
      </w:r>
      <w:r w:rsidRPr="00EE529C">
        <w:rPr>
          <w:w w:val="105"/>
          <w:sz w:val="24"/>
          <w:lang w:val="da-DK"/>
        </w:rPr>
        <w:t>=</w:t>
      </w:r>
      <w:r w:rsidRPr="00EE529C">
        <w:rPr>
          <w:spacing w:val="4"/>
          <w:w w:val="105"/>
          <w:sz w:val="24"/>
          <w:lang w:val="da-DK"/>
        </w:rPr>
        <w:t xml:space="preserve"> </w:t>
      </w:r>
      <w:r w:rsidRPr="00EE529C">
        <w:rPr>
          <w:w w:val="105"/>
          <w:position w:val="16"/>
          <w:sz w:val="24"/>
          <w:lang w:val="da-DK"/>
        </w:rPr>
        <w:t>7</w:t>
      </w:r>
      <w:r w:rsidRPr="00EE529C">
        <w:rPr>
          <w:spacing w:val="-29"/>
          <w:w w:val="105"/>
          <w:position w:val="16"/>
          <w:sz w:val="24"/>
          <w:lang w:val="da-DK"/>
        </w:rPr>
        <w:t xml:space="preserve"> </w:t>
      </w:r>
      <w:r w:rsidRPr="00EE529C">
        <w:rPr>
          <w:rFonts w:ascii="Lucida Sans Unicode" w:hAnsi="Lucida Sans Unicode"/>
          <w:w w:val="105"/>
          <w:position w:val="16"/>
          <w:sz w:val="24"/>
          <w:lang w:val="da-DK"/>
        </w:rPr>
        <w:t>±</w:t>
      </w:r>
      <w:r w:rsidRPr="00EE529C">
        <w:rPr>
          <w:rFonts w:ascii="Lucida Sans Unicode" w:hAnsi="Lucida Sans Unicode"/>
          <w:spacing w:val="-45"/>
          <w:w w:val="105"/>
          <w:position w:val="16"/>
          <w:sz w:val="24"/>
          <w:lang w:val="da-DK"/>
        </w:rPr>
        <w:t xml:space="preserve"> </w:t>
      </w:r>
      <w:r w:rsidRPr="00EE529C">
        <w:rPr>
          <w:rFonts w:ascii="Lucida Sans Unicode" w:hAnsi="Lucida Sans Unicode"/>
          <w:w w:val="105"/>
          <w:position w:val="36"/>
          <w:sz w:val="24"/>
          <w:lang w:val="da-DK"/>
        </w:rPr>
        <w:t>√</w:t>
      </w:r>
      <w:r w:rsidRPr="00EE529C">
        <w:rPr>
          <w:w w:val="105"/>
          <w:position w:val="16"/>
          <w:sz w:val="24"/>
          <w:lang w:val="da-DK"/>
        </w:rPr>
        <w:t>39</w:t>
      </w:r>
      <w:r w:rsidRPr="00EE529C">
        <w:rPr>
          <w:spacing w:val="-43"/>
          <w:w w:val="105"/>
          <w:position w:val="16"/>
          <w:sz w:val="24"/>
          <w:lang w:val="da-DK"/>
        </w:rPr>
        <w:t xml:space="preserve"> </w:t>
      </w:r>
      <w:r w:rsidRPr="00EE529C">
        <w:rPr>
          <w:i/>
          <w:w w:val="105"/>
          <w:sz w:val="24"/>
          <w:lang w:val="da-DK"/>
        </w:rPr>
        <w:t>,</w:t>
      </w:r>
      <w:r w:rsidRPr="00EE529C">
        <w:rPr>
          <w:i/>
          <w:w w:val="105"/>
          <w:sz w:val="24"/>
          <w:lang w:val="da-DK"/>
        </w:rPr>
        <w:tab/>
        <w:t xml:space="preserve">x </w:t>
      </w:r>
      <w:r w:rsidRPr="00EE529C">
        <w:rPr>
          <w:w w:val="105"/>
          <w:sz w:val="24"/>
          <w:lang w:val="da-DK"/>
        </w:rPr>
        <w:t>=</w:t>
      </w:r>
      <w:r w:rsidRPr="00EE529C">
        <w:rPr>
          <w:spacing w:val="-17"/>
          <w:w w:val="105"/>
          <w:sz w:val="24"/>
          <w:lang w:val="da-DK"/>
        </w:rPr>
        <w:t xml:space="preserve"> </w:t>
      </w:r>
      <w:r w:rsidRPr="00EE529C">
        <w:rPr>
          <w:rFonts w:ascii="Lucida Sans Unicode" w:hAnsi="Lucida Sans Unicode"/>
          <w:w w:val="105"/>
          <w:sz w:val="24"/>
          <w:lang w:val="da-DK"/>
        </w:rPr>
        <w:t>±</w:t>
      </w:r>
      <w:r w:rsidRPr="00EE529C">
        <w:rPr>
          <w:w w:val="105"/>
          <w:sz w:val="24"/>
          <w:lang w:val="da-DK"/>
        </w:rPr>
        <w:t>5</w:t>
      </w:r>
      <w:r w:rsidRPr="00EE529C">
        <w:rPr>
          <w:i/>
          <w:w w:val="105"/>
          <w:sz w:val="24"/>
          <w:lang w:val="da-DK"/>
        </w:rPr>
        <w:t>.</w:t>
      </w:r>
    </w:p>
    <w:p w:rsidR="007E510D" w:rsidRPr="00EE529C" w:rsidRDefault="007E510D">
      <w:pPr>
        <w:pStyle w:val="BodyText"/>
        <w:spacing w:before="10"/>
        <w:rPr>
          <w:i/>
          <w:sz w:val="18"/>
          <w:lang w:val="da-DK"/>
        </w:rPr>
      </w:pPr>
    </w:p>
    <w:p w:rsidR="007E510D" w:rsidRPr="00EE529C" w:rsidRDefault="00EE529C">
      <w:pPr>
        <w:pStyle w:val="ListParagraph"/>
        <w:numPr>
          <w:ilvl w:val="2"/>
          <w:numId w:val="45"/>
        </w:numPr>
        <w:tabs>
          <w:tab w:val="left" w:pos="1846"/>
        </w:tabs>
        <w:spacing w:before="90"/>
        <w:ind w:hanging="311"/>
        <w:jc w:val="left"/>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EE529C">
      <w:pPr>
        <w:pStyle w:val="ListParagraph"/>
        <w:numPr>
          <w:ilvl w:val="3"/>
          <w:numId w:val="45"/>
        </w:numPr>
        <w:tabs>
          <w:tab w:val="left" w:pos="2361"/>
        </w:tabs>
        <w:spacing w:before="182" w:line="271" w:lineRule="exact"/>
        <w:ind w:hanging="396"/>
        <w:rPr>
          <w:sz w:val="24"/>
          <w:lang w:val="da-DK"/>
        </w:rPr>
      </w:pPr>
      <w:r w:rsidRPr="00EE529C">
        <w:rPr>
          <w:lang w:val="da-DK"/>
        </w:rPr>
        <w:pict>
          <v:shape id="_x0000_s3540" type="#_x0000_t202" style="position:absolute;left:0;text-align:left;margin-left:207pt;margin-top:16.5pt;width:9.8pt;height:10.6pt;z-index:-27485184;mso-position-horizontal-relative:page" filled="f" stroked="f">
            <v:textbox inset="0,0,0,0">
              <w:txbxContent>
                <w:p w:rsidR="00EE529C" w:rsidRDefault="00EE529C">
                  <w:pPr>
                    <w:spacing w:line="212" w:lineRule="exact"/>
                    <w:rPr>
                      <w:sz w:val="18"/>
                    </w:rPr>
                  </w:pPr>
                  <w:r>
                    <w:rPr>
                      <w:w w:val="105"/>
                      <w:sz w:val="18"/>
                    </w:rPr>
                    <w:t>10</w:t>
                  </w:r>
                </w:p>
              </w:txbxContent>
            </v:textbox>
            <w10:wrap anchorx="page"/>
          </v:shape>
        </w:pict>
      </w:r>
      <w:r w:rsidRPr="00EE529C">
        <w:rPr>
          <w:sz w:val="24"/>
          <w:lang w:val="da-DK"/>
        </w:rPr>
        <w:t>I en afstand af</w:t>
      </w:r>
      <w:r w:rsidRPr="00EE529C">
        <w:rPr>
          <w:sz w:val="24"/>
          <w:u w:val="single"/>
          <w:lang w:val="da-DK"/>
        </w:rPr>
        <w:t xml:space="preserve"> </w:t>
      </w:r>
      <w:r w:rsidRPr="00EE529C">
        <w:rPr>
          <w:sz w:val="24"/>
          <w:u w:val="single"/>
          <w:vertAlign w:val="superscript"/>
          <w:lang w:val="da-DK"/>
        </w:rPr>
        <w:t>3</w:t>
      </w:r>
      <w:r w:rsidRPr="00EE529C">
        <w:rPr>
          <w:sz w:val="24"/>
          <w:lang w:val="da-DK"/>
        </w:rPr>
        <w:t xml:space="preserve"> </w:t>
      </w:r>
      <w:r w:rsidRPr="00EE529C">
        <w:rPr>
          <w:i/>
          <w:sz w:val="24"/>
          <w:lang w:val="da-DK"/>
        </w:rPr>
        <w:t xml:space="preserve">m </w:t>
      </w:r>
      <w:r w:rsidRPr="00EE529C">
        <w:rPr>
          <w:sz w:val="24"/>
          <w:lang w:val="da-DK"/>
        </w:rPr>
        <w:t>fra den ene ende af</w:t>
      </w:r>
      <w:r w:rsidRPr="00EE529C">
        <w:rPr>
          <w:spacing w:val="6"/>
          <w:sz w:val="24"/>
          <w:lang w:val="da-DK"/>
        </w:rPr>
        <w:t xml:space="preserve"> </w:t>
      </w:r>
      <w:r w:rsidRPr="00EE529C">
        <w:rPr>
          <w:sz w:val="24"/>
          <w:lang w:val="da-DK"/>
        </w:rPr>
        <w:t>stangen.</w:t>
      </w:r>
    </w:p>
    <w:p w:rsidR="007E510D" w:rsidRPr="00EE529C" w:rsidRDefault="00EE529C">
      <w:pPr>
        <w:pStyle w:val="ListParagraph"/>
        <w:numPr>
          <w:ilvl w:val="3"/>
          <w:numId w:val="45"/>
        </w:numPr>
        <w:tabs>
          <w:tab w:val="left" w:pos="2361"/>
        </w:tabs>
        <w:spacing w:line="535" w:lineRule="exact"/>
        <w:ind w:hanging="411"/>
        <w:rPr>
          <w:sz w:val="24"/>
          <w:lang w:val="da-DK"/>
        </w:rPr>
      </w:pPr>
      <w:r w:rsidRPr="00EE529C">
        <w:rPr>
          <w:lang w:val="da-DK"/>
        </w:rPr>
        <w:pict>
          <v:line id="_x0000_s3539" style="position:absolute;left:0;text-align:left;z-index:-27488768;mso-position-horizontal-relative:page" from="224pt,8.45pt" to="233.75pt,8.45pt" strokeweight=".15806mm">
            <w10:wrap anchorx="page"/>
          </v:line>
        </w:pict>
      </w:r>
      <w:r w:rsidRPr="00EE529C">
        <w:rPr>
          <w:lang w:val="da-DK"/>
        </w:rPr>
        <w:pict>
          <v:line id="_x0000_s3538" style="position:absolute;left:0;text-align:left;z-index:-27488256;mso-position-horizontal-relative:page" from="207pt,18.5pt" to="233.75pt,18.5pt" strokeweight=".21097mm">
            <w10:wrap anchorx="page"/>
          </v:line>
        </w:pict>
      </w:r>
      <w:r w:rsidRPr="00EE529C">
        <w:rPr>
          <w:lang w:val="da-DK"/>
        </w:rPr>
        <w:pict>
          <v:shape id="_x0000_s3537" type="#_x0000_t202" style="position:absolute;left:0;text-align:left;margin-left:215.5pt;margin-top:17.35pt;width:9.8pt;height:10.6pt;z-index:-27484672;mso-position-horizontal-relative:page" filled="f" stroked="f">
            <v:textbox inset="0,0,0,0">
              <w:txbxContent>
                <w:p w:rsidR="00EE529C" w:rsidRDefault="00EE529C">
                  <w:pPr>
                    <w:spacing w:line="212" w:lineRule="exact"/>
                    <w:rPr>
                      <w:sz w:val="18"/>
                    </w:rPr>
                  </w:pPr>
                  <w:r>
                    <w:rPr>
                      <w:w w:val="105"/>
                      <w:sz w:val="18"/>
                    </w:rPr>
                    <w:t>20</w:t>
                  </w:r>
                </w:p>
              </w:txbxContent>
            </v:textbox>
            <w10:wrap anchorx="page"/>
          </v:shape>
        </w:pict>
      </w:r>
      <w:r w:rsidRPr="00EE529C">
        <w:rPr>
          <w:sz w:val="24"/>
          <w:lang w:val="da-DK"/>
        </w:rPr>
        <w:t xml:space="preserve">I en afstand af </w:t>
      </w:r>
      <w:r w:rsidRPr="00EE529C">
        <w:rPr>
          <w:sz w:val="24"/>
          <w:vertAlign w:val="superscript"/>
          <w:lang w:val="da-DK"/>
        </w:rPr>
        <w:t>7</w:t>
      </w:r>
      <w:r w:rsidRPr="00EE529C">
        <w:rPr>
          <w:rFonts w:ascii="Lucida Sans Unicode" w:hAnsi="Lucida Sans Unicode"/>
          <w:sz w:val="24"/>
          <w:vertAlign w:val="superscript"/>
          <w:lang w:val="da-DK"/>
        </w:rPr>
        <w:t>−</w:t>
      </w:r>
      <w:r w:rsidRPr="00EE529C">
        <w:rPr>
          <w:rFonts w:ascii="Lucida Sans Unicode" w:hAnsi="Lucida Sans Unicode"/>
          <w:position w:val="26"/>
          <w:sz w:val="18"/>
          <w:lang w:val="da-DK"/>
        </w:rPr>
        <w:t>√</w:t>
      </w:r>
      <w:r w:rsidRPr="00EE529C">
        <w:rPr>
          <w:position w:val="10"/>
          <w:sz w:val="18"/>
          <w:lang w:val="da-DK"/>
        </w:rPr>
        <w:t xml:space="preserve">23 </w:t>
      </w:r>
      <w:r w:rsidRPr="00EE529C">
        <w:rPr>
          <w:i/>
          <w:sz w:val="24"/>
          <w:lang w:val="da-DK"/>
        </w:rPr>
        <w:t xml:space="preserve">m </w:t>
      </w:r>
      <w:r w:rsidRPr="00EE529C">
        <w:rPr>
          <w:sz w:val="24"/>
          <w:lang w:val="da-DK"/>
        </w:rPr>
        <w:t>fra den ene ende af</w:t>
      </w:r>
      <w:r w:rsidRPr="00EE529C">
        <w:rPr>
          <w:spacing w:val="5"/>
          <w:sz w:val="24"/>
          <w:lang w:val="da-DK"/>
        </w:rPr>
        <w:t xml:space="preserve"> </w:t>
      </w:r>
      <w:r w:rsidRPr="00EE529C">
        <w:rPr>
          <w:sz w:val="24"/>
          <w:lang w:val="da-DK"/>
        </w:rPr>
        <w:t>stangen.</w:t>
      </w:r>
    </w:p>
    <w:p w:rsidR="007E510D" w:rsidRPr="00EE529C" w:rsidRDefault="00EE529C">
      <w:pPr>
        <w:pStyle w:val="ListParagraph"/>
        <w:numPr>
          <w:ilvl w:val="2"/>
          <w:numId w:val="45"/>
        </w:numPr>
        <w:tabs>
          <w:tab w:val="left" w:pos="1846"/>
        </w:tabs>
        <w:spacing w:before="145"/>
        <w:ind w:hanging="311"/>
        <w:jc w:val="left"/>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EE529C">
      <w:pPr>
        <w:spacing w:before="204"/>
        <w:ind w:left="813" w:right="268"/>
        <w:jc w:val="center"/>
        <w:rPr>
          <w:i/>
          <w:sz w:val="24"/>
          <w:lang w:val="da-DK"/>
        </w:rPr>
      </w:pPr>
      <w:r w:rsidRPr="00EE529C">
        <w:rPr>
          <w:i/>
          <w:w w:val="105"/>
          <w:sz w:val="24"/>
          <w:lang w:val="da-DK"/>
        </w:rPr>
        <w:t xml:space="preserve">x </w:t>
      </w:r>
      <w:r w:rsidRPr="00EE529C">
        <w:rPr>
          <w:w w:val="105"/>
          <w:sz w:val="24"/>
          <w:lang w:val="da-DK"/>
        </w:rPr>
        <w:t>= 6</w:t>
      </w:r>
      <w:r w:rsidRPr="00EE529C">
        <w:rPr>
          <w:i/>
          <w:w w:val="105"/>
          <w:sz w:val="24"/>
          <w:lang w:val="da-DK"/>
        </w:rPr>
        <w:t xml:space="preserve">, y </w:t>
      </w:r>
      <w:r w:rsidRPr="00EE529C">
        <w:rPr>
          <w:w w:val="105"/>
          <w:sz w:val="24"/>
          <w:lang w:val="da-DK"/>
        </w:rPr>
        <w:t>= 6</w:t>
      </w:r>
      <w:r w:rsidRPr="00EE529C">
        <w:rPr>
          <w:i/>
          <w:w w:val="105"/>
          <w:sz w:val="24"/>
          <w:lang w:val="da-DK"/>
        </w:rPr>
        <w:t xml:space="preserve">, z </w:t>
      </w:r>
      <w:r w:rsidRPr="00EE529C">
        <w:rPr>
          <w:w w:val="105"/>
          <w:sz w:val="24"/>
          <w:lang w:val="da-DK"/>
        </w:rPr>
        <w:t>= 6</w:t>
      </w:r>
      <w:r w:rsidRPr="00EE529C">
        <w:rPr>
          <w:i/>
          <w:w w:val="105"/>
          <w:sz w:val="24"/>
          <w:lang w:val="da-DK"/>
        </w:rPr>
        <w:t>.</w:t>
      </w:r>
    </w:p>
    <w:p w:rsidR="007E510D" w:rsidRPr="00EE529C" w:rsidRDefault="007E510D">
      <w:pPr>
        <w:pStyle w:val="BodyText"/>
        <w:spacing w:before="5"/>
        <w:rPr>
          <w:i/>
          <w:sz w:val="17"/>
          <w:lang w:val="da-DK"/>
        </w:rPr>
      </w:pPr>
    </w:p>
    <w:p w:rsidR="007E510D" w:rsidRPr="00EE529C" w:rsidRDefault="00EE529C">
      <w:pPr>
        <w:pStyle w:val="ListParagraph"/>
        <w:numPr>
          <w:ilvl w:val="2"/>
          <w:numId w:val="45"/>
        </w:numPr>
        <w:tabs>
          <w:tab w:val="left" w:pos="1846"/>
        </w:tabs>
        <w:spacing w:before="89"/>
        <w:ind w:hanging="441"/>
        <w:jc w:val="left"/>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EE529C">
      <w:pPr>
        <w:pStyle w:val="BodyText"/>
        <w:tabs>
          <w:tab w:val="left" w:pos="8717"/>
        </w:tabs>
        <w:spacing w:before="97" w:line="172" w:lineRule="exact"/>
        <w:ind w:left="6590"/>
        <w:rPr>
          <w:lang w:val="da-DK"/>
        </w:rPr>
      </w:pPr>
      <w:r w:rsidRPr="00EE529C">
        <w:rPr>
          <w:lang w:val="da-DK"/>
        </w:rPr>
        <w:pict>
          <v:line id="_x0000_s3536" style="position:absolute;left:0;text-align:left;z-index:-27487744;mso-position-horizontal-relative:page" from="338.5pt,21.5pt" to="345.05pt,21.5pt" strokeweight=".21097mm">
            <w10:wrap anchorx="page"/>
          </v:line>
        </w:pict>
      </w:r>
      <w:r w:rsidRPr="00EE529C">
        <w:rPr>
          <w:lang w:val="da-DK"/>
        </w:rPr>
        <w:pict>
          <v:line id="_x0000_s3535" style="position:absolute;left:0;text-align:left;z-index:-27487232;mso-position-horizontal-relative:page" from="444.9pt,21.5pt" to="451.4pt,21.5pt" strokeweight=".21097mm">
            <w10:wrap anchorx="page"/>
          </v:line>
        </w:pict>
      </w:r>
      <w:r w:rsidRPr="00EE529C">
        <w:rPr>
          <w:w w:val="110"/>
          <w:lang w:val="da-DK"/>
        </w:rPr>
        <w:t>2</w:t>
      </w:r>
      <w:r w:rsidRPr="00EE529C">
        <w:rPr>
          <w:w w:val="110"/>
          <w:lang w:val="da-DK"/>
        </w:rPr>
        <w:tab/>
        <w:t>1</w:t>
      </w:r>
    </w:p>
    <w:p w:rsidR="007E510D" w:rsidRPr="00EE529C" w:rsidRDefault="007E510D">
      <w:pPr>
        <w:spacing w:line="172" w:lineRule="exact"/>
        <w:rPr>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rPr>
          <w:sz w:val="28"/>
          <w:lang w:val="da-DK"/>
        </w:rPr>
      </w:pPr>
    </w:p>
    <w:p w:rsidR="007E510D" w:rsidRPr="00EE529C" w:rsidRDefault="007E510D">
      <w:pPr>
        <w:pStyle w:val="BodyText"/>
        <w:spacing w:before="8"/>
        <w:rPr>
          <w:sz w:val="23"/>
          <w:lang w:val="da-DK"/>
        </w:rPr>
      </w:pPr>
    </w:p>
    <w:p w:rsidR="007E510D" w:rsidRPr="00EE529C" w:rsidRDefault="00EE529C">
      <w:pPr>
        <w:pStyle w:val="ListParagraph"/>
        <w:numPr>
          <w:ilvl w:val="2"/>
          <w:numId w:val="45"/>
        </w:numPr>
        <w:tabs>
          <w:tab w:val="left" w:pos="1846"/>
        </w:tabs>
        <w:spacing w:before="1"/>
        <w:ind w:hanging="441"/>
        <w:jc w:val="left"/>
        <w:rPr>
          <w:sz w:val="24"/>
          <w:lang w:val="da-DK"/>
        </w:rPr>
      </w:pPr>
      <w:r w:rsidRPr="00EE529C">
        <w:rPr>
          <w:sz w:val="24"/>
          <w:lang w:val="da-DK"/>
        </w:rPr>
        <w:t>Svarene</w:t>
      </w:r>
      <w:r w:rsidRPr="00EE529C">
        <w:rPr>
          <w:spacing w:val="-9"/>
          <w:sz w:val="24"/>
          <w:lang w:val="da-DK"/>
        </w:rPr>
        <w:t xml:space="preserve"> </w:t>
      </w:r>
      <w:r w:rsidRPr="00EE529C">
        <w:rPr>
          <w:spacing w:val="-6"/>
          <w:sz w:val="24"/>
          <w:lang w:val="da-DK"/>
        </w:rPr>
        <w:t>er:</w:t>
      </w:r>
    </w:p>
    <w:p w:rsidR="007E510D" w:rsidRPr="00EE529C" w:rsidRDefault="00EE529C">
      <w:pPr>
        <w:tabs>
          <w:tab w:val="left" w:pos="2229"/>
          <w:tab w:val="left" w:pos="5107"/>
        </w:tabs>
        <w:spacing w:line="199" w:lineRule="auto"/>
        <w:ind w:left="149"/>
        <w:rPr>
          <w:i/>
          <w:sz w:val="24"/>
          <w:lang w:val="da-DK"/>
        </w:rPr>
      </w:pPr>
      <w:r w:rsidRPr="00EE529C">
        <w:rPr>
          <w:lang w:val="da-DK"/>
        </w:rPr>
        <w:br w:type="column"/>
      </w:r>
      <w:r w:rsidRPr="00EE529C">
        <w:rPr>
          <w:i/>
          <w:sz w:val="24"/>
          <w:lang w:val="da-DK"/>
        </w:rPr>
        <w:t>x</w:t>
      </w:r>
      <w:r w:rsidRPr="00EE529C">
        <w:rPr>
          <w:i/>
          <w:spacing w:val="-6"/>
          <w:sz w:val="24"/>
          <w:lang w:val="da-DK"/>
        </w:rPr>
        <w:t xml:space="preserve"> </w:t>
      </w:r>
      <w:r w:rsidRPr="00EE529C">
        <w:rPr>
          <w:sz w:val="24"/>
          <w:lang w:val="da-DK"/>
        </w:rPr>
        <w:t>=</w:t>
      </w:r>
      <w:r w:rsidRPr="00EE529C">
        <w:rPr>
          <w:spacing w:val="-10"/>
          <w:sz w:val="24"/>
          <w:lang w:val="da-DK"/>
        </w:rPr>
        <w:t xml:space="preserve"> </w:t>
      </w:r>
      <w:r w:rsidRPr="00EE529C">
        <w:rPr>
          <w:rFonts w:ascii="Lucida Sans Unicode" w:hAnsi="Lucida Sans Unicode"/>
          <w:sz w:val="24"/>
          <w:lang w:val="da-DK"/>
        </w:rPr>
        <w:t>±</w:t>
      </w:r>
      <w:r w:rsidRPr="00EE529C">
        <w:rPr>
          <w:sz w:val="24"/>
          <w:lang w:val="da-DK"/>
        </w:rPr>
        <w:t>3</w:t>
      </w:r>
      <w:r w:rsidRPr="00EE529C">
        <w:rPr>
          <w:i/>
          <w:sz w:val="24"/>
          <w:lang w:val="da-DK"/>
        </w:rPr>
        <w:t>,</w:t>
      </w:r>
      <w:r w:rsidRPr="00EE529C">
        <w:rPr>
          <w:i/>
          <w:sz w:val="24"/>
          <w:lang w:val="da-DK"/>
        </w:rPr>
        <w:tab/>
        <w:t>x</w:t>
      </w:r>
      <w:r w:rsidRPr="00EE529C">
        <w:rPr>
          <w:i/>
          <w:spacing w:val="-7"/>
          <w:sz w:val="24"/>
          <w:lang w:val="da-DK"/>
        </w:rPr>
        <w:t xml:space="preserve"> </w:t>
      </w:r>
      <w:r w:rsidRPr="00EE529C">
        <w:rPr>
          <w:sz w:val="24"/>
          <w:lang w:val="da-DK"/>
        </w:rPr>
        <w:t>=</w:t>
      </w:r>
      <w:r w:rsidRPr="00EE529C">
        <w:rPr>
          <w:spacing w:val="-11"/>
          <w:sz w:val="24"/>
          <w:lang w:val="da-DK"/>
        </w:rPr>
        <w:t xml:space="preserve"> </w:t>
      </w:r>
      <w:r w:rsidRPr="00EE529C">
        <w:rPr>
          <w:rFonts w:ascii="Lucida Sans Unicode" w:hAnsi="Lucida Sans Unicode"/>
          <w:sz w:val="24"/>
          <w:lang w:val="da-DK"/>
        </w:rPr>
        <w:t>−</w:t>
      </w:r>
      <w:r w:rsidRPr="00EE529C">
        <w:rPr>
          <w:sz w:val="24"/>
          <w:lang w:val="da-DK"/>
        </w:rPr>
        <w:t>2</w:t>
      </w:r>
      <w:r w:rsidRPr="00EE529C">
        <w:rPr>
          <w:i/>
          <w:sz w:val="24"/>
          <w:lang w:val="da-DK"/>
        </w:rPr>
        <w:t>,</w:t>
      </w:r>
      <w:r w:rsidRPr="00EE529C">
        <w:rPr>
          <w:i/>
          <w:spacing w:val="-37"/>
          <w:sz w:val="24"/>
          <w:lang w:val="da-DK"/>
        </w:rPr>
        <w:t xml:space="preserve"> </w:t>
      </w:r>
      <w:r w:rsidRPr="00EE529C">
        <w:rPr>
          <w:i/>
          <w:sz w:val="24"/>
          <w:lang w:val="da-DK"/>
        </w:rPr>
        <w:t>x</w:t>
      </w:r>
      <w:r w:rsidRPr="00EE529C">
        <w:rPr>
          <w:i/>
          <w:spacing w:val="-6"/>
          <w:sz w:val="24"/>
          <w:lang w:val="da-DK"/>
        </w:rPr>
        <w:t xml:space="preserve"> </w:t>
      </w:r>
      <w:r w:rsidRPr="00EE529C">
        <w:rPr>
          <w:sz w:val="24"/>
          <w:lang w:val="da-DK"/>
        </w:rPr>
        <w:t>=</w:t>
      </w:r>
      <w:r w:rsidRPr="00EE529C">
        <w:rPr>
          <w:spacing w:val="-12"/>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55"/>
          <w:sz w:val="24"/>
          <w:lang w:val="da-DK"/>
        </w:rPr>
        <w:t xml:space="preserve"> </w:t>
      </w:r>
      <w:r w:rsidRPr="00EE529C">
        <w:rPr>
          <w:position w:val="-15"/>
          <w:sz w:val="24"/>
          <w:lang w:val="da-DK"/>
        </w:rPr>
        <w:t>3</w:t>
      </w:r>
      <w:r w:rsidRPr="00EE529C">
        <w:rPr>
          <w:spacing w:val="-39"/>
          <w:position w:val="-15"/>
          <w:sz w:val="24"/>
          <w:lang w:val="da-DK"/>
        </w:rPr>
        <w:t xml:space="preserve"> </w:t>
      </w:r>
      <w:r w:rsidRPr="00EE529C">
        <w:rPr>
          <w:i/>
          <w:sz w:val="24"/>
          <w:lang w:val="da-DK"/>
        </w:rPr>
        <w:t>,</w:t>
      </w:r>
      <w:r w:rsidRPr="00EE529C">
        <w:rPr>
          <w:i/>
          <w:sz w:val="24"/>
          <w:lang w:val="da-DK"/>
        </w:rPr>
        <w:tab/>
        <w:t>x</w:t>
      </w:r>
      <w:r w:rsidRPr="00EE529C">
        <w:rPr>
          <w:i/>
          <w:spacing w:val="-2"/>
          <w:sz w:val="24"/>
          <w:lang w:val="da-DK"/>
        </w:rPr>
        <w:t xml:space="preserve"> </w:t>
      </w:r>
      <w:r w:rsidRPr="00EE529C">
        <w:rPr>
          <w:sz w:val="24"/>
          <w:lang w:val="da-DK"/>
        </w:rPr>
        <w:t>=</w:t>
      </w:r>
      <w:r w:rsidRPr="00EE529C">
        <w:rPr>
          <w:spacing w:val="-7"/>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53"/>
          <w:sz w:val="24"/>
          <w:lang w:val="da-DK"/>
        </w:rPr>
        <w:t xml:space="preserve"> </w:t>
      </w:r>
      <w:r w:rsidRPr="00EE529C">
        <w:rPr>
          <w:position w:val="-15"/>
          <w:sz w:val="24"/>
          <w:lang w:val="da-DK"/>
        </w:rPr>
        <w:t>6</w:t>
      </w:r>
      <w:r w:rsidRPr="00EE529C">
        <w:rPr>
          <w:spacing w:val="-38"/>
          <w:position w:val="-15"/>
          <w:sz w:val="24"/>
          <w:lang w:val="da-DK"/>
        </w:rPr>
        <w:t xml:space="preserve"> </w:t>
      </w:r>
      <w:r w:rsidRPr="00EE529C">
        <w:rPr>
          <w:i/>
          <w:sz w:val="24"/>
          <w:lang w:val="da-DK"/>
        </w:rPr>
        <w:t>.</w:t>
      </w:r>
    </w:p>
    <w:p w:rsidR="007E510D" w:rsidRPr="00EE529C" w:rsidRDefault="007E510D">
      <w:pPr>
        <w:pStyle w:val="BodyText"/>
        <w:spacing w:before="2"/>
        <w:rPr>
          <w:i/>
          <w:sz w:val="50"/>
          <w:lang w:val="da-DK"/>
        </w:rPr>
      </w:pPr>
    </w:p>
    <w:p w:rsidR="007E510D" w:rsidRPr="00EE529C" w:rsidRDefault="00EE529C">
      <w:pPr>
        <w:pStyle w:val="BodyText"/>
        <w:spacing w:line="214" w:lineRule="exact"/>
        <w:ind w:left="1215"/>
        <w:rPr>
          <w:lang w:val="da-DK"/>
        </w:rPr>
      </w:pPr>
      <w:r w:rsidRPr="00EE529C">
        <w:rPr>
          <w:w w:val="108"/>
          <w:lang w:val="da-DK"/>
        </w:rPr>
        <w:t>3</w:t>
      </w:r>
    </w:p>
    <w:p w:rsidR="007E510D" w:rsidRPr="00EE529C" w:rsidRDefault="00EE529C">
      <w:pPr>
        <w:tabs>
          <w:tab w:val="left" w:pos="2684"/>
          <w:tab w:val="left" w:pos="5400"/>
        </w:tabs>
        <w:spacing w:line="160" w:lineRule="auto"/>
        <w:ind w:left="50"/>
        <w:rPr>
          <w:i/>
          <w:sz w:val="24"/>
          <w:lang w:val="da-DK"/>
        </w:rPr>
      </w:pPr>
      <w:r w:rsidRPr="00EE529C">
        <w:rPr>
          <w:lang w:val="da-DK"/>
        </w:rPr>
        <w:pict>
          <v:line id="_x0000_s3534" style="position:absolute;left:0;text-align:left;z-index:-27486720;mso-position-horizontal-relative:page" from="222.3pt,7.9pt" to="228.8pt,7.9pt" strokeweight=".21097mm">
            <w10:wrap anchorx="page"/>
          </v:line>
        </w:pict>
      </w:r>
      <w:r w:rsidRPr="00EE529C">
        <w:rPr>
          <w:i/>
          <w:w w:val="105"/>
          <w:sz w:val="24"/>
          <w:lang w:val="da-DK"/>
        </w:rPr>
        <w:t>x</w:t>
      </w:r>
      <w:r w:rsidRPr="00EE529C">
        <w:rPr>
          <w:i/>
          <w:spacing w:val="-11"/>
          <w:w w:val="105"/>
          <w:sz w:val="24"/>
          <w:lang w:val="da-DK"/>
        </w:rPr>
        <w:t xml:space="preserve"> </w:t>
      </w:r>
      <w:r w:rsidRPr="00EE529C">
        <w:rPr>
          <w:w w:val="105"/>
          <w:sz w:val="24"/>
          <w:lang w:val="da-DK"/>
        </w:rPr>
        <w:t>=</w:t>
      </w:r>
      <w:r w:rsidRPr="00EE529C">
        <w:rPr>
          <w:spacing w:val="-15"/>
          <w:w w:val="105"/>
          <w:sz w:val="24"/>
          <w:lang w:val="da-DK"/>
        </w:rPr>
        <w:t xml:space="preserve"> </w:t>
      </w:r>
      <w:r w:rsidRPr="00EE529C">
        <w:rPr>
          <w:rFonts w:ascii="Lucida Sans Unicode" w:hAnsi="Lucida Sans Unicode"/>
          <w:w w:val="105"/>
          <w:sz w:val="24"/>
          <w:lang w:val="da-DK"/>
        </w:rPr>
        <w:t>−</w:t>
      </w:r>
      <w:r w:rsidRPr="00EE529C">
        <w:rPr>
          <w:w w:val="105"/>
          <w:sz w:val="24"/>
          <w:lang w:val="da-DK"/>
        </w:rPr>
        <w:t>1</w:t>
      </w:r>
      <w:r w:rsidRPr="00EE529C">
        <w:rPr>
          <w:i/>
          <w:w w:val="105"/>
          <w:sz w:val="24"/>
          <w:lang w:val="da-DK"/>
        </w:rPr>
        <w:t>,</w:t>
      </w:r>
      <w:r w:rsidRPr="00EE529C">
        <w:rPr>
          <w:i/>
          <w:spacing w:val="-40"/>
          <w:w w:val="105"/>
          <w:sz w:val="24"/>
          <w:lang w:val="da-DK"/>
        </w:rPr>
        <w:t xml:space="preserve"> </w:t>
      </w:r>
      <w:r w:rsidRPr="00EE529C">
        <w:rPr>
          <w:i/>
          <w:w w:val="105"/>
          <w:sz w:val="24"/>
          <w:lang w:val="da-DK"/>
        </w:rPr>
        <w:t>x</w:t>
      </w:r>
      <w:r w:rsidRPr="00EE529C">
        <w:rPr>
          <w:i/>
          <w:spacing w:val="-11"/>
          <w:w w:val="105"/>
          <w:sz w:val="24"/>
          <w:lang w:val="da-DK"/>
        </w:rPr>
        <w:t xml:space="preserve"> </w:t>
      </w:r>
      <w:r w:rsidRPr="00EE529C">
        <w:rPr>
          <w:w w:val="105"/>
          <w:sz w:val="24"/>
          <w:lang w:val="da-DK"/>
        </w:rPr>
        <w:t>=</w:t>
      </w:r>
      <w:r w:rsidRPr="00EE529C">
        <w:rPr>
          <w:spacing w:val="6"/>
          <w:w w:val="105"/>
          <w:sz w:val="24"/>
          <w:lang w:val="da-DK"/>
        </w:rPr>
        <w:t xml:space="preserve"> </w:t>
      </w:r>
      <w:r w:rsidRPr="00EE529C">
        <w:rPr>
          <w:w w:val="105"/>
          <w:position w:val="-15"/>
          <w:sz w:val="24"/>
          <w:lang w:val="da-DK"/>
        </w:rPr>
        <w:t>4</w:t>
      </w:r>
      <w:r w:rsidRPr="00EE529C">
        <w:rPr>
          <w:spacing w:val="-42"/>
          <w:w w:val="105"/>
          <w:position w:val="-15"/>
          <w:sz w:val="24"/>
          <w:lang w:val="da-DK"/>
        </w:rPr>
        <w:t xml:space="preserve"> </w:t>
      </w:r>
      <w:r w:rsidRPr="00EE529C">
        <w:rPr>
          <w:i/>
          <w:w w:val="105"/>
          <w:sz w:val="24"/>
          <w:lang w:val="da-DK"/>
        </w:rPr>
        <w:t>,</w:t>
      </w:r>
      <w:r w:rsidRPr="00EE529C">
        <w:rPr>
          <w:i/>
          <w:w w:val="105"/>
          <w:sz w:val="24"/>
          <w:lang w:val="da-DK"/>
        </w:rPr>
        <w:tab/>
        <w:t>x</w:t>
      </w:r>
      <w:r w:rsidRPr="00EE529C">
        <w:rPr>
          <w:i/>
          <w:spacing w:val="-11"/>
          <w:w w:val="105"/>
          <w:sz w:val="24"/>
          <w:lang w:val="da-DK"/>
        </w:rPr>
        <w:t xml:space="preserve"> </w:t>
      </w:r>
      <w:r w:rsidRPr="00EE529C">
        <w:rPr>
          <w:w w:val="105"/>
          <w:sz w:val="24"/>
          <w:lang w:val="da-DK"/>
        </w:rPr>
        <w:t>=</w:t>
      </w:r>
      <w:r w:rsidRPr="00EE529C">
        <w:rPr>
          <w:spacing w:val="-15"/>
          <w:w w:val="105"/>
          <w:sz w:val="24"/>
          <w:lang w:val="da-DK"/>
        </w:rPr>
        <w:t xml:space="preserve"> </w:t>
      </w:r>
      <w:r w:rsidRPr="00EE529C">
        <w:rPr>
          <w:rFonts w:ascii="Lucida Sans Unicode" w:hAnsi="Lucida Sans Unicode"/>
          <w:w w:val="105"/>
          <w:sz w:val="24"/>
          <w:lang w:val="da-DK"/>
        </w:rPr>
        <w:t>−</w:t>
      </w:r>
      <w:r w:rsidRPr="00EE529C">
        <w:rPr>
          <w:w w:val="105"/>
          <w:sz w:val="24"/>
          <w:lang w:val="da-DK"/>
        </w:rPr>
        <w:t>7</w:t>
      </w:r>
      <w:r w:rsidRPr="00EE529C">
        <w:rPr>
          <w:i/>
          <w:w w:val="105"/>
          <w:sz w:val="24"/>
          <w:lang w:val="da-DK"/>
        </w:rPr>
        <w:t>,</w:t>
      </w:r>
      <w:r w:rsidRPr="00EE529C">
        <w:rPr>
          <w:i/>
          <w:spacing w:val="-40"/>
          <w:w w:val="105"/>
          <w:sz w:val="24"/>
          <w:lang w:val="da-DK"/>
        </w:rPr>
        <w:t xml:space="preserve"> </w:t>
      </w:r>
      <w:r w:rsidRPr="00EE529C">
        <w:rPr>
          <w:i/>
          <w:w w:val="105"/>
          <w:sz w:val="24"/>
          <w:lang w:val="da-DK"/>
        </w:rPr>
        <w:t>x</w:t>
      </w:r>
      <w:r w:rsidRPr="00EE529C">
        <w:rPr>
          <w:i/>
          <w:spacing w:val="-11"/>
          <w:w w:val="105"/>
          <w:sz w:val="24"/>
          <w:lang w:val="da-DK"/>
        </w:rPr>
        <w:t xml:space="preserve"> </w:t>
      </w:r>
      <w:r w:rsidRPr="00EE529C">
        <w:rPr>
          <w:w w:val="105"/>
          <w:sz w:val="24"/>
          <w:lang w:val="da-DK"/>
        </w:rPr>
        <w:t>=</w:t>
      </w:r>
      <w:r w:rsidRPr="00EE529C">
        <w:rPr>
          <w:spacing w:val="-15"/>
          <w:w w:val="105"/>
          <w:sz w:val="24"/>
          <w:lang w:val="da-DK"/>
        </w:rPr>
        <w:t xml:space="preserve"> </w:t>
      </w:r>
      <w:r w:rsidRPr="00EE529C">
        <w:rPr>
          <w:w w:val="105"/>
          <w:sz w:val="24"/>
          <w:lang w:val="da-DK"/>
        </w:rPr>
        <w:t>10</w:t>
      </w:r>
      <w:r w:rsidRPr="00EE529C">
        <w:rPr>
          <w:i/>
          <w:w w:val="105"/>
          <w:sz w:val="24"/>
          <w:lang w:val="da-DK"/>
        </w:rPr>
        <w:t>,</w:t>
      </w:r>
      <w:r w:rsidRPr="00EE529C">
        <w:rPr>
          <w:i/>
          <w:w w:val="105"/>
          <w:sz w:val="24"/>
          <w:lang w:val="da-DK"/>
        </w:rPr>
        <w:tab/>
        <w:t xml:space="preserve">x </w:t>
      </w:r>
      <w:r w:rsidRPr="00EE529C">
        <w:rPr>
          <w:w w:val="105"/>
          <w:sz w:val="24"/>
          <w:lang w:val="da-DK"/>
        </w:rPr>
        <w:t>=</w:t>
      </w:r>
      <w:r w:rsidRPr="00EE529C">
        <w:rPr>
          <w:spacing w:val="-15"/>
          <w:w w:val="105"/>
          <w:sz w:val="24"/>
          <w:lang w:val="da-DK"/>
        </w:rPr>
        <w:t xml:space="preserve"> </w:t>
      </w:r>
      <w:r w:rsidRPr="00EE529C">
        <w:rPr>
          <w:w w:val="105"/>
          <w:sz w:val="24"/>
          <w:lang w:val="da-DK"/>
        </w:rPr>
        <w:t>3</w:t>
      </w:r>
      <w:r w:rsidRPr="00EE529C">
        <w:rPr>
          <w:i/>
          <w:w w:val="105"/>
          <w:sz w:val="24"/>
          <w:lang w:val="da-DK"/>
        </w:rPr>
        <w:t>.</w:t>
      </w:r>
    </w:p>
    <w:p w:rsidR="007E510D" w:rsidRPr="00EE529C" w:rsidRDefault="007E510D">
      <w:pPr>
        <w:spacing w:line="160" w:lineRule="auto"/>
        <w:rPr>
          <w:sz w:val="24"/>
          <w:lang w:val="da-DK"/>
        </w:rPr>
        <w:sectPr w:rsidR="007E510D" w:rsidRPr="00EE529C">
          <w:type w:val="continuous"/>
          <w:pgSz w:w="11910" w:h="16840"/>
          <w:pgMar w:top="1580" w:right="140" w:bottom="280" w:left="180" w:header="708" w:footer="708" w:gutter="0"/>
          <w:cols w:num="2" w:space="708" w:equalWidth="0">
            <w:col w:w="3011" w:space="40"/>
            <w:col w:w="8539"/>
          </w:cols>
        </w:sectPr>
      </w:pPr>
    </w:p>
    <w:p w:rsidR="007E510D" w:rsidRPr="00EE529C" w:rsidRDefault="007E510D">
      <w:pPr>
        <w:pStyle w:val="BodyText"/>
        <w:spacing w:before="5"/>
        <w:rPr>
          <w:i/>
          <w:sz w:val="25"/>
          <w:lang w:val="da-DK"/>
        </w:rPr>
      </w:pPr>
    </w:p>
    <w:p w:rsidR="007E510D" w:rsidRPr="00EE529C" w:rsidRDefault="00EE529C">
      <w:pPr>
        <w:pStyle w:val="ListParagraph"/>
        <w:numPr>
          <w:ilvl w:val="2"/>
          <w:numId w:val="45"/>
        </w:numPr>
        <w:tabs>
          <w:tab w:val="left" w:pos="1846"/>
        </w:tabs>
        <w:spacing w:before="57"/>
        <w:ind w:hanging="441"/>
        <w:jc w:val="left"/>
        <w:rPr>
          <w:sz w:val="24"/>
          <w:lang w:val="da-DK"/>
        </w:rPr>
      </w:pPr>
      <w:r w:rsidRPr="00EE529C">
        <w:rPr>
          <w:sz w:val="24"/>
          <w:lang w:val="da-DK"/>
        </w:rPr>
        <w:t xml:space="preserve">Svaret er </w:t>
      </w:r>
      <w:r w:rsidRPr="00EE529C">
        <w:rPr>
          <w:i/>
          <w:sz w:val="24"/>
          <w:lang w:val="da-DK"/>
        </w:rPr>
        <w:t xml:space="preserve">b </w:t>
      </w:r>
      <w:r w:rsidRPr="00EE529C">
        <w:rPr>
          <w:sz w:val="24"/>
          <w:lang w:val="da-DK"/>
        </w:rPr>
        <w:t>=</w:t>
      </w:r>
      <w:r w:rsidRPr="00EE529C">
        <w:rPr>
          <w:spacing w:val="-8"/>
          <w:sz w:val="24"/>
          <w:lang w:val="da-DK"/>
        </w:rPr>
        <w:t xml:space="preserve"> </w:t>
      </w:r>
      <w:r w:rsidRPr="00EE529C">
        <w:rPr>
          <w:rFonts w:ascii="Lucida Sans Unicode" w:hAnsi="Lucida Sans Unicode"/>
          <w:sz w:val="24"/>
          <w:lang w:val="da-DK"/>
        </w:rPr>
        <w:t>±</w:t>
      </w:r>
      <w:r w:rsidRPr="00EE529C">
        <w:rPr>
          <w:sz w:val="24"/>
          <w:lang w:val="da-DK"/>
        </w:rPr>
        <w:t>4.</w:t>
      </w:r>
    </w:p>
    <w:p w:rsidR="007E510D" w:rsidRPr="00EE529C" w:rsidRDefault="00EE529C">
      <w:pPr>
        <w:pStyle w:val="ListParagraph"/>
        <w:numPr>
          <w:ilvl w:val="2"/>
          <w:numId w:val="45"/>
        </w:numPr>
        <w:tabs>
          <w:tab w:val="left" w:pos="1846"/>
        </w:tabs>
        <w:spacing w:before="152"/>
        <w:ind w:hanging="441"/>
        <w:jc w:val="left"/>
        <w:rPr>
          <w:sz w:val="24"/>
          <w:lang w:val="da-DK"/>
        </w:rPr>
      </w:pPr>
      <w:r w:rsidRPr="00EE529C">
        <w:rPr>
          <w:sz w:val="24"/>
          <w:lang w:val="da-DK"/>
        </w:rPr>
        <w:t xml:space="preserve">Svaret er </w:t>
      </w:r>
      <w:r w:rsidRPr="00EE529C">
        <w:rPr>
          <w:i/>
          <w:sz w:val="24"/>
          <w:lang w:val="da-DK"/>
        </w:rPr>
        <w:t>a &gt;</w:t>
      </w:r>
      <w:r w:rsidRPr="00EE529C">
        <w:rPr>
          <w:i/>
          <w:spacing w:val="-12"/>
          <w:sz w:val="24"/>
          <w:lang w:val="da-DK"/>
        </w:rPr>
        <w:t xml:space="preserve"> </w:t>
      </w:r>
      <w:r w:rsidRPr="00EE529C">
        <w:rPr>
          <w:sz w:val="24"/>
          <w:lang w:val="da-DK"/>
        </w:rPr>
        <w:t>4.</w:t>
      </w:r>
    </w:p>
    <w:p w:rsidR="007E510D" w:rsidRPr="00EE529C" w:rsidRDefault="00EE529C">
      <w:pPr>
        <w:pStyle w:val="ListParagraph"/>
        <w:numPr>
          <w:ilvl w:val="2"/>
          <w:numId w:val="45"/>
        </w:numPr>
        <w:tabs>
          <w:tab w:val="left" w:pos="1846"/>
        </w:tabs>
        <w:spacing w:before="190"/>
        <w:ind w:hanging="441"/>
        <w:jc w:val="left"/>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7E510D">
      <w:pPr>
        <w:pStyle w:val="BodyText"/>
        <w:spacing w:before="4"/>
        <w:rPr>
          <w:sz w:val="11"/>
          <w:lang w:val="da-DK"/>
        </w:rPr>
      </w:pPr>
    </w:p>
    <w:p w:rsidR="007E510D" w:rsidRPr="00EE529C" w:rsidRDefault="00EE529C">
      <w:pPr>
        <w:tabs>
          <w:tab w:val="left" w:pos="2685"/>
          <w:tab w:val="left" w:pos="4824"/>
        </w:tabs>
        <w:spacing w:before="57"/>
        <w:ind w:left="545"/>
        <w:jc w:val="center"/>
        <w:rPr>
          <w:i/>
          <w:sz w:val="24"/>
          <w:lang w:val="da-DK"/>
        </w:rPr>
      </w:pPr>
      <w:r w:rsidRPr="00EE529C">
        <w:rPr>
          <w:i/>
          <w:sz w:val="24"/>
          <w:lang w:val="da-DK"/>
        </w:rPr>
        <w:t>x</w:t>
      </w:r>
      <w:r w:rsidRPr="00EE529C">
        <w:rPr>
          <w:i/>
          <w:spacing w:val="-6"/>
          <w:sz w:val="24"/>
          <w:lang w:val="da-DK"/>
        </w:rPr>
        <w:t xml:space="preserve"> </w:t>
      </w:r>
      <w:r w:rsidRPr="00EE529C">
        <w:rPr>
          <w:sz w:val="24"/>
          <w:lang w:val="da-DK"/>
        </w:rPr>
        <w:t>=</w:t>
      </w:r>
      <w:r w:rsidRPr="00EE529C">
        <w:rPr>
          <w:spacing w:val="-12"/>
          <w:sz w:val="24"/>
          <w:lang w:val="da-DK"/>
        </w:rPr>
        <w:t xml:space="preserve"> </w:t>
      </w:r>
      <w:r w:rsidRPr="00EE529C">
        <w:rPr>
          <w:rFonts w:ascii="Lucida Sans Unicode" w:hAnsi="Lucida Sans Unicode"/>
          <w:sz w:val="24"/>
          <w:lang w:val="da-DK"/>
        </w:rPr>
        <w:t>±</w:t>
      </w:r>
      <w:r w:rsidRPr="00EE529C">
        <w:rPr>
          <w:sz w:val="24"/>
          <w:lang w:val="da-DK"/>
        </w:rPr>
        <w:t>2</w:t>
      </w:r>
      <w:r w:rsidRPr="00EE529C">
        <w:rPr>
          <w:i/>
          <w:sz w:val="24"/>
          <w:lang w:val="da-DK"/>
        </w:rPr>
        <w:t>,</w:t>
      </w:r>
      <w:r w:rsidRPr="00EE529C">
        <w:rPr>
          <w:i/>
          <w:sz w:val="24"/>
          <w:lang w:val="da-DK"/>
        </w:rPr>
        <w:tab/>
        <w:t>x</w:t>
      </w:r>
      <w:r w:rsidRPr="00EE529C">
        <w:rPr>
          <w:i/>
          <w:spacing w:val="-6"/>
          <w:sz w:val="24"/>
          <w:lang w:val="da-DK"/>
        </w:rPr>
        <w:t xml:space="preserve"> </w:t>
      </w:r>
      <w:r w:rsidRPr="00EE529C">
        <w:rPr>
          <w:sz w:val="24"/>
          <w:lang w:val="da-DK"/>
        </w:rPr>
        <w:t>=</w:t>
      </w:r>
      <w:r w:rsidRPr="00EE529C">
        <w:rPr>
          <w:spacing w:val="-12"/>
          <w:sz w:val="24"/>
          <w:lang w:val="da-DK"/>
        </w:rPr>
        <w:t xml:space="preserve"> </w:t>
      </w:r>
      <w:r w:rsidRPr="00EE529C">
        <w:rPr>
          <w:rFonts w:ascii="Lucida Sans Unicode" w:hAnsi="Lucida Sans Unicode"/>
          <w:sz w:val="24"/>
          <w:lang w:val="da-DK"/>
        </w:rPr>
        <w:t>±</w:t>
      </w:r>
      <w:r w:rsidRPr="00EE529C">
        <w:rPr>
          <w:sz w:val="24"/>
          <w:lang w:val="da-DK"/>
        </w:rPr>
        <w:t>3</w:t>
      </w:r>
      <w:r w:rsidRPr="00EE529C">
        <w:rPr>
          <w:i/>
          <w:sz w:val="24"/>
          <w:lang w:val="da-DK"/>
        </w:rPr>
        <w:t>,</w:t>
      </w:r>
      <w:r w:rsidRPr="00EE529C">
        <w:rPr>
          <w:i/>
          <w:sz w:val="24"/>
          <w:lang w:val="da-DK"/>
        </w:rPr>
        <w:tab/>
        <w:t xml:space="preserve">x </w:t>
      </w:r>
      <w:r w:rsidRPr="00EE529C">
        <w:rPr>
          <w:sz w:val="24"/>
          <w:lang w:val="da-DK"/>
        </w:rPr>
        <w:t>= 2</w:t>
      </w:r>
      <w:r w:rsidRPr="00EE529C">
        <w:rPr>
          <w:i/>
          <w:sz w:val="24"/>
          <w:lang w:val="da-DK"/>
        </w:rPr>
        <w:t>,</w:t>
      </w:r>
      <w:r w:rsidRPr="00EE529C">
        <w:rPr>
          <w:i/>
          <w:spacing w:val="-50"/>
          <w:sz w:val="24"/>
          <w:lang w:val="da-DK"/>
        </w:rPr>
        <w:t xml:space="preserve"> </w:t>
      </w:r>
      <w:r w:rsidRPr="00EE529C">
        <w:rPr>
          <w:i/>
          <w:sz w:val="24"/>
          <w:lang w:val="da-DK"/>
        </w:rPr>
        <w:t xml:space="preserve">x </w:t>
      </w:r>
      <w:r w:rsidRPr="00EE529C">
        <w:rPr>
          <w:sz w:val="24"/>
          <w:lang w:val="da-DK"/>
        </w:rPr>
        <w:t xml:space="preserve">= </w:t>
      </w:r>
      <w:r w:rsidRPr="00EE529C">
        <w:rPr>
          <w:rFonts w:ascii="Lucida Sans Unicode" w:hAnsi="Lucida Sans Unicode"/>
          <w:sz w:val="24"/>
          <w:lang w:val="da-DK"/>
        </w:rPr>
        <w:t>−</w:t>
      </w:r>
      <w:r w:rsidRPr="00EE529C">
        <w:rPr>
          <w:sz w:val="24"/>
          <w:lang w:val="da-DK"/>
        </w:rPr>
        <w:t>1</w:t>
      </w:r>
      <w:r w:rsidRPr="00EE529C">
        <w:rPr>
          <w:i/>
          <w:sz w:val="24"/>
          <w:lang w:val="da-DK"/>
        </w:rPr>
        <w:t>.</w:t>
      </w:r>
    </w:p>
    <w:p w:rsidR="007E510D" w:rsidRPr="00EE529C" w:rsidRDefault="00EE529C">
      <w:pPr>
        <w:pStyle w:val="ListParagraph"/>
        <w:numPr>
          <w:ilvl w:val="2"/>
          <w:numId w:val="45"/>
        </w:numPr>
        <w:tabs>
          <w:tab w:val="left" w:pos="1846"/>
        </w:tabs>
        <w:spacing w:before="258"/>
        <w:ind w:hanging="441"/>
        <w:jc w:val="left"/>
        <w:rPr>
          <w:sz w:val="24"/>
          <w:lang w:val="da-DK"/>
        </w:rPr>
      </w:pPr>
      <w:r w:rsidRPr="00EE529C">
        <w:rPr>
          <w:sz w:val="24"/>
          <w:lang w:val="da-DK"/>
        </w:rPr>
        <w:t>Polynomierne</w:t>
      </w:r>
      <w:r w:rsidRPr="00EE529C">
        <w:rPr>
          <w:spacing w:val="-1"/>
          <w:sz w:val="24"/>
          <w:lang w:val="da-DK"/>
        </w:rPr>
        <w:t xml:space="preserve"> </w:t>
      </w:r>
      <w:r w:rsidRPr="00EE529C">
        <w:rPr>
          <w:sz w:val="24"/>
          <w:lang w:val="da-DK"/>
        </w:rPr>
        <w:t>skærer</w:t>
      </w:r>
      <w:r w:rsidRPr="00EE529C">
        <w:rPr>
          <w:spacing w:val="-1"/>
          <w:sz w:val="24"/>
          <w:lang w:val="da-DK"/>
        </w:rPr>
        <w:t xml:space="preserve"> </w:t>
      </w:r>
      <w:r w:rsidRPr="00EE529C">
        <w:rPr>
          <w:sz w:val="24"/>
          <w:lang w:val="da-DK"/>
        </w:rPr>
        <w:t>hinanden i</w:t>
      </w:r>
      <w:r w:rsidRPr="00EE529C">
        <w:rPr>
          <w:spacing w:val="-1"/>
          <w:sz w:val="24"/>
          <w:lang w:val="da-DK"/>
        </w:rPr>
        <w:t xml:space="preserve"> </w:t>
      </w:r>
      <w:r w:rsidRPr="00EE529C">
        <w:rPr>
          <w:sz w:val="24"/>
          <w:lang w:val="da-DK"/>
        </w:rPr>
        <w:t>(</w:t>
      </w:r>
      <w:r w:rsidRPr="00EE529C">
        <w:rPr>
          <w:rFonts w:ascii="Lucida Sans Unicode" w:hAnsi="Lucida Sans Unicode"/>
          <w:sz w:val="24"/>
          <w:lang w:val="da-DK"/>
        </w:rPr>
        <w:t>−</w:t>
      </w:r>
      <w:r w:rsidRPr="00EE529C">
        <w:rPr>
          <w:sz w:val="24"/>
          <w:lang w:val="da-DK"/>
        </w:rPr>
        <w:t>1</w:t>
      </w:r>
      <w:r w:rsidRPr="00EE529C">
        <w:rPr>
          <w:i/>
          <w:sz w:val="24"/>
          <w:lang w:val="da-DK"/>
        </w:rPr>
        <w:t>,</w:t>
      </w:r>
      <w:r w:rsidRPr="00EE529C">
        <w:rPr>
          <w:i/>
          <w:spacing w:val="-34"/>
          <w:sz w:val="24"/>
          <w:lang w:val="da-DK"/>
        </w:rPr>
        <w:t xml:space="preserve"> </w:t>
      </w:r>
      <w:r w:rsidRPr="00EE529C">
        <w:rPr>
          <w:sz w:val="24"/>
          <w:lang w:val="da-DK"/>
        </w:rPr>
        <w:t>2)</w:t>
      </w:r>
      <w:r w:rsidRPr="00EE529C">
        <w:rPr>
          <w:spacing w:val="-1"/>
          <w:sz w:val="24"/>
          <w:lang w:val="da-DK"/>
        </w:rPr>
        <w:t xml:space="preserve"> </w:t>
      </w:r>
      <w:r w:rsidRPr="00EE529C">
        <w:rPr>
          <w:sz w:val="24"/>
          <w:lang w:val="da-DK"/>
        </w:rPr>
        <w:t>og</w:t>
      </w:r>
      <w:r w:rsidRPr="00EE529C">
        <w:rPr>
          <w:spacing w:val="-1"/>
          <w:sz w:val="24"/>
          <w:lang w:val="da-DK"/>
        </w:rPr>
        <w:t xml:space="preserve"> </w:t>
      </w:r>
      <w:r w:rsidRPr="00EE529C">
        <w:rPr>
          <w:sz w:val="24"/>
          <w:lang w:val="da-DK"/>
        </w:rPr>
        <w:t>(3</w:t>
      </w:r>
      <w:r w:rsidRPr="00EE529C">
        <w:rPr>
          <w:i/>
          <w:sz w:val="24"/>
          <w:lang w:val="da-DK"/>
        </w:rPr>
        <w:t>,</w:t>
      </w:r>
      <w:r w:rsidRPr="00EE529C">
        <w:rPr>
          <w:i/>
          <w:spacing w:val="-34"/>
          <w:sz w:val="24"/>
          <w:lang w:val="da-DK"/>
        </w:rPr>
        <w:t xml:space="preserve"> </w:t>
      </w:r>
      <w:r w:rsidRPr="00EE529C">
        <w:rPr>
          <w:sz w:val="24"/>
          <w:lang w:val="da-DK"/>
        </w:rPr>
        <w:t>1)).</w:t>
      </w:r>
    </w:p>
    <w:p w:rsidR="007E510D" w:rsidRPr="00EE529C" w:rsidRDefault="00EE529C">
      <w:pPr>
        <w:pStyle w:val="ListParagraph"/>
        <w:numPr>
          <w:ilvl w:val="2"/>
          <w:numId w:val="45"/>
        </w:numPr>
        <w:tabs>
          <w:tab w:val="left" w:pos="1846"/>
        </w:tabs>
        <w:spacing w:before="152"/>
        <w:ind w:hanging="441"/>
        <w:jc w:val="left"/>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7E510D">
      <w:pPr>
        <w:pStyle w:val="BodyText"/>
        <w:spacing w:before="4"/>
        <w:rPr>
          <w:sz w:val="11"/>
          <w:lang w:val="da-DK"/>
        </w:rPr>
      </w:pPr>
    </w:p>
    <w:p w:rsidR="007E510D" w:rsidRPr="00EE529C" w:rsidRDefault="00EE529C">
      <w:pPr>
        <w:spacing w:before="89"/>
        <w:ind w:left="813" w:right="268"/>
        <w:jc w:val="center"/>
        <w:rPr>
          <w:i/>
          <w:sz w:val="24"/>
          <w:lang w:val="da-DK"/>
        </w:rPr>
      </w:pPr>
      <w:r w:rsidRPr="00EE529C">
        <w:rPr>
          <w:i/>
          <w:w w:val="105"/>
          <w:sz w:val="24"/>
          <w:lang w:val="da-DK"/>
        </w:rPr>
        <w:t xml:space="preserve">x </w:t>
      </w:r>
      <w:r w:rsidRPr="00EE529C">
        <w:rPr>
          <w:w w:val="105"/>
          <w:sz w:val="24"/>
          <w:lang w:val="da-DK"/>
        </w:rPr>
        <w:t>= 7</w:t>
      </w:r>
      <w:r w:rsidRPr="00EE529C">
        <w:rPr>
          <w:i/>
          <w:w w:val="105"/>
          <w:sz w:val="24"/>
          <w:lang w:val="da-DK"/>
        </w:rPr>
        <w:t xml:space="preserve">, y </w:t>
      </w:r>
      <w:r w:rsidRPr="00EE529C">
        <w:rPr>
          <w:w w:val="105"/>
          <w:sz w:val="24"/>
          <w:lang w:val="da-DK"/>
        </w:rPr>
        <w:t>= 8</w:t>
      </w:r>
      <w:r w:rsidRPr="00EE529C">
        <w:rPr>
          <w:i/>
          <w:w w:val="105"/>
          <w:sz w:val="24"/>
          <w:lang w:val="da-DK"/>
        </w:rPr>
        <w:t xml:space="preserve">, z </w:t>
      </w:r>
      <w:r w:rsidRPr="00EE529C">
        <w:rPr>
          <w:w w:val="105"/>
          <w:sz w:val="24"/>
          <w:lang w:val="da-DK"/>
        </w:rPr>
        <w:t>= 9</w:t>
      </w:r>
      <w:r w:rsidRPr="00EE529C">
        <w:rPr>
          <w:i/>
          <w:w w:val="105"/>
          <w:sz w:val="24"/>
          <w:lang w:val="da-DK"/>
        </w:rPr>
        <w:t xml:space="preserve">, w </w:t>
      </w:r>
      <w:r w:rsidRPr="00EE529C">
        <w:rPr>
          <w:w w:val="105"/>
          <w:sz w:val="24"/>
          <w:lang w:val="da-DK"/>
        </w:rPr>
        <w:t>= 10</w:t>
      </w:r>
      <w:r w:rsidRPr="00EE529C">
        <w:rPr>
          <w:i/>
          <w:w w:val="105"/>
          <w:sz w:val="24"/>
          <w:lang w:val="da-DK"/>
        </w:rPr>
        <w:t>.</w:t>
      </w:r>
    </w:p>
    <w:p w:rsidR="007E510D" w:rsidRPr="00EE529C" w:rsidRDefault="007E510D">
      <w:pPr>
        <w:pStyle w:val="BodyText"/>
        <w:spacing w:before="11"/>
        <w:rPr>
          <w:i/>
          <w:sz w:val="19"/>
          <w:lang w:val="da-DK"/>
        </w:rPr>
      </w:pPr>
    </w:p>
    <w:p w:rsidR="007E510D" w:rsidRPr="00EE529C" w:rsidRDefault="007E510D">
      <w:pPr>
        <w:rPr>
          <w:sz w:val="19"/>
          <w:lang w:val="da-DK"/>
        </w:rPr>
        <w:sectPr w:rsidR="007E510D" w:rsidRPr="00EE529C">
          <w:pgSz w:w="11910" w:h="16840"/>
          <w:pgMar w:top="1100" w:right="140" w:bottom="280" w:left="180" w:header="797" w:footer="0" w:gutter="0"/>
          <w:cols w:space="708"/>
        </w:sectPr>
      </w:pPr>
    </w:p>
    <w:p w:rsidR="007E510D" w:rsidRPr="00EE529C" w:rsidRDefault="00EE529C">
      <w:pPr>
        <w:pStyle w:val="ListParagraph"/>
        <w:numPr>
          <w:ilvl w:val="2"/>
          <w:numId w:val="45"/>
        </w:numPr>
        <w:tabs>
          <w:tab w:val="left" w:pos="1846"/>
        </w:tabs>
        <w:spacing w:before="90"/>
        <w:ind w:hanging="441"/>
        <w:jc w:val="left"/>
        <w:rPr>
          <w:sz w:val="24"/>
          <w:lang w:val="da-DK"/>
        </w:rPr>
      </w:pPr>
      <w:r w:rsidRPr="00EE529C">
        <w:rPr>
          <w:sz w:val="24"/>
          <w:lang w:val="da-DK"/>
        </w:rPr>
        <w:t>Svaret</w:t>
      </w:r>
      <w:r w:rsidRPr="00EE529C">
        <w:rPr>
          <w:spacing w:val="-1"/>
          <w:sz w:val="24"/>
          <w:lang w:val="da-DK"/>
        </w:rPr>
        <w:t xml:space="preserve"> </w:t>
      </w:r>
      <w:r w:rsidRPr="00EE529C">
        <w:rPr>
          <w:sz w:val="24"/>
          <w:lang w:val="da-DK"/>
        </w:rPr>
        <w:t>er</w:t>
      </w:r>
    </w:p>
    <w:p w:rsidR="007E510D" w:rsidRPr="00EE529C" w:rsidRDefault="007E510D">
      <w:pPr>
        <w:pStyle w:val="BodyText"/>
        <w:rPr>
          <w:sz w:val="28"/>
          <w:lang w:val="da-DK"/>
        </w:rPr>
      </w:pPr>
    </w:p>
    <w:p w:rsidR="007E510D" w:rsidRPr="00EE529C" w:rsidRDefault="007E510D">
      <w:pPr>
        <w:pStyle w:val="BodyText"/>
        <w:rPr>
          <w:sz w:val="28"/>
          <w:lang w:val="da-DK"/>
        </w:rPr>
      </w:pPr>
    </w:p>
    <w:p w:rsidR="007E510D" w:rsidRPr="00EE529C" w:rsidRDefault="007E510D">
      <w:pPr>
        <w:pStyle w:val="BodyText"/>
        <w:spacing w:before="5"/>
        <w:rPr>
          <w:sz w:val="27"/>
          <w:lang w:val="da-DK"/>
        </w:rPr>
      </w:pPr>
    </w:p>
    <w:p w:rsidR="007E510D" w:rsidRPr="00EE529C" w:rsidRDefault="00EE529C">
      <w:pPr>
        <w:pStyle w:val="ListParagraph"/>
        <w:numPr>
          <w:ilvl w:val="2"/>
          <w:numId w:val="45"/>
        </w:numPr>
        <w:tabs>
          <w:tab w:val="left" w:pos="1846"/>
        </w:tabs>
        <w:spacing w:before="1"/>
        <w:ind w:hanging="441"/>
        <w:jc w:val="left"/>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EE529C">
      <w:pPr>
        <w:pStyle w:val="BodyText"/>
        <w:tabs>
          <w:tab w:val="left" w:pos="3600"/>
        </w:tabs>
        <w:spacing w:before="190"/>
        <w:ind w:left="1965"/>
        <w:rPr>
          <w:lang w:val="da-DK"/>
        </w:rPr>
      </w:pPr>
      <w:r w:rsidRPr="00EE529C">
        <w:rPr>
          <w:lang w:val="da-DK"/>
        </w:rPr>
        <w:pict>
          <v:shape id="_x0000_s3533" type="#_x0000_t202" style="position:absolute;left:0;text-align:left;margin-left:164.3pt;margin-top:17.3pt;width:8.7pt;height:11.4pt;z-index:-27476992;mso-position-horizontal-relative:page" filled="f" stroked="f">
            <v:textbox inset="0,0,0,0">
              <w:txbxContent>
                <w:p w:rsidR="00EE529C" w:rsidRDefault="00EE529C">
                  <w:pPr>
                    <w:spacing w:before="26" w:line="177" w:lineRule="auto"/>
                    <w:rPr>
                      <w:sz w:val="14"/>
                    </w:rPr>
                  </w:pPr>
                  <w:r>
                    <w:rPr>
                      <w:w w:val="105"/>
                      <w:position w:val="-4"/>
                      <w:sz w:val="18"/>
                    </w:rPr>
                    <w:t>2</w:t>
                  </w:r>
                  <w:r>
                    <w:rPr>
                      <w:w w:val="105"/>
                      <w:sz w:val="14"/>
                    </w:rPr>
                    <w:t>4</w:t>
                  </w:r>
                </w:p>
              </w:txbxContent>
            </v:textbox>
            <w10:wrap anchorx="page"/>
          </v:shape>
        </w:pict>
      </w:r>
      <w:r w:rsidRPr="00EE529C">
        <w:rPr>
          <w:lang w:val="da-DK"/>
        </w:rPr>
        <w:pict>
          <v:shape id="_x0000_s3532" type="#_x0000_t202" style="position:absolute;left:0;text-align:left;margin-left:177.35pt;margin-top:10.05pt;width:7.85pt;height:14.15pt;z-index:-27476480;mso-position-horizontal-relative:page" filled="f" stroked="f">
            <v:textbox inset="0,0,0,0">
              <w:txbxContent>
                <w:p w:rsidR="00EE529C" w:rsidRDefault="00EE529C">
                  <w:pPr>
                    <w:pStyle w:val="BodyText"/>
                    <w:spacing w:line="283" w:lineRule="exact"/>
                  </w:pPr>
                  <w:r>
                    <w:rPr>
                      <w:w w:val="107"/>
                    </w:rPr>
                    <w:t>=</w:t>
                  </w:r>
                </w:p>
              </w:txbxContent>
            </v:textbox>
            <w10:wrap anchorx="page"/>
          </v:shape>
        </w:pict>
      </w:r>
      <w:r w:rsidRPr="00EE529C">
        <w:rPr>
          <w:lang w:val="da-DK"/>
        </w:rPr>
        <w:pict>
          <v:shape id="_x0000_s3531" type="#_x0000_t202" style="position:absolute;left:0;text-align:left;margin-left:189.05pt;margin-top:16.9pt;width:9.8pt;height:10.6pt;z-index:-27473408;mso-position-horizontal-relative:page" filled="f" stroked="f">
            <v:textbox inset="0,0,0,0">
              <w:txbxContent>
                <w:p w:rsidR="00EE529C" w:rsidRDefault="00EE529C">
                  <w:pPr>
                    <w:spacing w:line="212" w:lineRule="exact"/>
                    <w:rPr>
                      <w:sz w:val="18"/>
                    </w:rPr>
                  </w:pPr>
                  <w:r>
                    <w:rPr>
                      <w:w w:val="105"/>
                      <w:sz w:val="18"/>
                    </w:rPr>
                    <w:t>16</w:t>
                  </w:r>
                </w:p>
              </w:txbxContent>
            </v:textbox>
            <w10:wrap anchorx="page"/>
          </v:shape>
        </w:pict>
      </w:r>
      <w:r w:rsidRPr="00EE529C">
        <w:rPr>
          <w:w w:val="110"/>
          <w:lang w:val="da-DK"/>
        </w:rPr>
        <w:t xml:space="preserve">(a) </w:t>
      </w:r>
      <w:r w:rsidRPr="00EE529C">
        <w:rPr>
          <w:i/>
          <w:w w:val="110"/>
          <w:lang w:val="da-DK"/>
        </w:rPr>
        <w:t>A</w:t>
      </w:r>
      <w:r w:rsidRPr="00EE529C">
        <w:rPr>
          <w:w w:val="110"/>
          <w:lang w:val="da-DK"/>
        </w:rPr>
        <w:t>(4)</w:t>
      </w:r>
      <w:r w:rsidRPr="00EE529C">
        <w:rPr>
          <w:spacing w:val="13"/>
          <w:w w:val="110"/>
          <w:lang w:val="da-DK"/>
        </w:rPr>
        <w:t xml:space="preserve"> </w:t>
      </w:r>
      <w:r w:rsidRPr="00EE529C">
        <w:rPr>
          <w:w w:val="110"/>
          <w:lang w:val="da-DK"/>
        </w:rPr>
        <w:t>=</w:t>
      </w:r>
      <w:r w:rsidRPr="00EE529C">
        <w:rPr>
          <w:spacing w:val="36"/>
          <w:w w:val="110"/>
          <w:u w:val="single"/>
          <w:vertAlign w:val="superscript"/>
          <w:lang w:val="da-DK"/>
        </w:rPr>
        <w:t xml:space="preserve"> </w:t>
      </w:r>
      <w:r w:rsidRPr="00EE529C">
        <w:rPr>
          <w:w w:val="110"/>
          <w:u w:val="single"/>
          <w:vertAlign w:val="superscript"/>
          <w:lang w:val="da-DK"/>
        </w:rPr>
        <w:t>1</w:t>
      </w:r>
      <w:r w:rsidRPr="00EE529C">
        <w:rPr>
          <w:w w:val="110"/>
          <w:lang w:val="da-DK"/>
        </w:rPr>
        <w:tab/>
      </w:r>
      <w:r w:rsidRPr="00EE529C">
        <w:rPr>
          <w:w w:val="110"/>
          <w:u w:val="single"/>
          <w:vertAlign w:val="superscript"/>
          <w:lang w:val="da-DK"/>
        </w:rPr>
        <w:t xml:space="preserve"> 1</w:t>
      </w:r>
      <w:r w:rsidRPr="00EE529C">
        <w:rPr>
          <w:spacing w:val="-12"/>
          <w:u w:val="single"/>
          <w:lang w:val="da-DK"/>
        </w:rPr>
        <w:t xml:space="preserve"> </w:t>
      </w:r>
    </w:p>
    <w:p w:rsidR="007E510D" w:rsidRPr="00EE529C" w:rsidRDefault="00EE529C">
      <w:pPr>
        <w:pStyle w:val="BodyText"/>
        <w:spacing w:before="348" w:line="463" w:lineRule="exact"/>
        <w:ind w:right="4997"/>
        <w:jc w:val="right"/>
        <w:rPr>
          <w:lang w:val="da-DK"/>
        </w:rPr>
      </w:pPr>
      <w:r w:rsidRPr="00EE529C">
        <w:rPr>
          <w:lang w:val="da-DK"/>
        </w:rPr>
        <w:br w:type="column"/>
      </w:r>
      <w:r w:rsidRPr="00EE529C">
        <w:rPr>
          <w:w w:val="105"/>
          <w:lang w:val="da-DK"/>
        </w:rPr>
        <w:t xml:space="preserve">1 + </w:t>
      </w:r>
      <w:r w:rsidRPr="00EE529C">
        <w:rPr>
          <w:rFonts w:ascii="Lucida Sans Unicode" w:hAnsi="Lucida Sans Unicode"/>
          <w:w w:val="105"/>
          <w:position w:val="20"/>
          <w:lang w:val="da-DK"/>
        </w:rPr>
        <w:t>√</w:t>
      </w:r>
      <w:r w:rsidRPr="00EE529C">
        <w:rPr>
          <w:w w:val="105"/>
          <w:lang w:val="da-DK"/>
        </w:rPr>
        <w:t>5</w:t>
      </w:r>
    </w:p>
    <w:p w:rsidR="007E510D" w:rsidRPr="00EE529C" w:rsidRDefault="00EE529C">
      <w:pPr>
        <w:tabs>
          <w:tab w:val="left" w:pos="725"/>
          <w:tab w:val="left" w:pos="1147"/>
        </w:tabs>
        <w:spacing w:line="168" w:lineRule="auto"/>
        <w:ind w:right="4914"/>
        <w:jc w:val="right"/>
        <w:rPr>
          <w:i/>
          <w:sz w:val="24"/>
          <w:lang w:val="da-DK"/>
        </w:rPr>
      </w:pPr>
      <w:r w:rsidRPr="00EE529C">
        <w:rPr>
          <w:lang w:val="da-DK"/>
        </w:rPr>
        <w:pict>
          <v:line id="_x0000_s3530" style="position:absolute;left:0;text-align:left;z-index:-27483648;mso-position-horizontal-relative:page" from="331.8pt,-8.15pt" to="338.3pt,-8.15pt" strokeweight=".21097mm">
            <w10:wrap anchorx="page"/>
          </v:line>
        </w:pict>
      </w:r>
      <w:r w:rsidRPr="00EE529C">
        <w:rPr>
          <w:lang w:val="da-DK"/>
        </w:rPr>
        <w:pict>
          <v:line id="_x0000_s3529" style="position:absolute;left:0;text-align:left;z-index:-27483136;mso-position-horizontal-relative:page" from="304.95pt,7.5pt" to="338.3pt,7.5pt" strokeweight=".21097mm">
            <w10:wrap anchorx="page"/>
          </v:line>
        </w:pict>
      </w:r>
      <w:r w:rsidRPr="00EE529C">
        <w:rPr>
          <w:i/>
          <w:w w:val="105"/>
          <w:sz w:val="24"/>
          <w:lang w:val="da-DK"/>
        </w:rPr>
        <w:t>φ</w:t>
      </w:r>
      <w:r w:rsidRPr="00EE529C">
        <w:rPr>
          <w:i/>
          <w:spacing w:val="2"/>
          <w:w w:val="105"/>
          <w:sz w:val="24"/>
          <w:lang w:val="da-DK"/>
        </w:rPr>
        <w:t xml:space="preserve"> </w:t>
      </w:r>
      <w:r w:rsidRPr="00EE529C">
        <w:rPr>
          <w:w w:val="105"/>
          <w:sz w:val="24"/>
          <w:lang w:val="da-DK"/>
        </w:rPr>
        <w:t>=</w:t>
      </w:r>
      <w:r w:rsidRPr="00EE529C">
        <w:rPr>
          <w:w w:val="105"/>
          <w:sz w:val="24"/>
          <w:lang w:val="da-DK"/>
        </w:rPr>
        <w:tab/>
      </w:r>
      <w:r w:rsidRPr="00EE529C">
        <w:rPr>
          <w:w w:val="105"/>
          <w:position w:val="-15"/>
          <w:sz w:val="24"/>
          <w:lang w:val="da-DK"/>
        </w:rPr>
        <w:t>2</w:t>
      </w:r>
      <w:r w:rsidRPr="00EE529C">
        <w:rPr>
          <w:w w:val="105"/>
          <w:position w:val="-15"/>
          <w:sz w:val="24"/>
          <w:lang w:val="da-DK"/>
        </w:rPr>
        <w:tab/>
      </w:r>
      <w:r w:rsidRPr="00EE529C">
        <w:rPr>
          <w:i/>
          <w:w w:val="95"/>
          <w:sz w:val="24"/>
          <w:lang w:val="da-DK"/>
        </w:rPr>
        <w:t>.</w:t>
      </w:r>
    </w:p>
    <w:p w:rsidR="007E510D" w:rsidRPr="00EE529C" w:rsidRDefault="007E510D">
      <w:pPr>
        <w:spacing w:line="168" w:lineRule="auto"/>
        <w:jc w:val="right"/>
        <w:rPr>
          <w:sz w:val="24"/>
          <w:lang w:val="da-DK"/>
        </w:rPr>
        <w:sectPr w:rsidR="007E510D" w:rsidRPr="00EE529C">
          <w:type w:val="continuous"/>
          <w:pgSz w:w="11910" w:h="16840"/>
          <w:pgMar w:top="1580" w:right="140" w:bottom="280" w:left="180" w:header="708" w:footer="708" w:gutter="0"/>
          <w:cols w:num="2" w:space="708" w:equalWidth="0">
            <w:col w:w="3837" w:space="220"/>
            <w:col w:w="7533"/>
          </w:cols>
        </w:sectPr>
      </w:pPr>
    </w:p>
    <w:p w:rsidR="007E510D" w:rsidRPr="00EE529C" w:rsidRDefault="00EE529C">
      <w:pPr>
        <w:pStyle w:val="ListParagraph"/>
        <w:numPr>
          <w:ilvl w:val="0"/>
          <w:numId w:val="41"/>
        </w:numPr>
        <w:tabs>
          <w:tab w:val="left" w:pos="2361"/>
        </w:tabs>
        <w:spacing w:before="90"/>
        <w:rPr>
          <w:sz w:val="24"/>
          <w:lang w:val="da-DK"/>
        </w:rPr>
      </w:pPr>
      <w:r w:rsidRPr="00EE529C">
        <w:rPr>
          <w:spacing w:val="-9"/>
          <w:sz w:val="24"/>
          <w:lang w:val="da-DK"/>
        </w:rPr>
        <w:t xml:space="preserve">Ved </w:t>
      </w:r>
      <w:r w:rsidRPr="00EE529C">
        <w:rPr>
          <w:sz w:val="24"/>
          <w:lang w:val="da-DK"/>
        </w:rPr>
        <w:t>at løse de to ligninger med to</w:t>
      </w:r>
      <w:r w:rsidRPr="00EE529C">
        <w:rPr>
          <w:spacing w:val="5"/>
          <w:sz w:val="24"/>
          <w:lang w:val="da-DK"/>
        </w:rPr>
        <w:t xml:space="preserve"> </w:t>
      </w:r>
      <w:r w:rsidRPr="00EE529C">
        <w:rPr>
          <w:sz w:val="24"/>
          <w:lang w:val="da-DK"/>
        </w:rPr>
        <w:t>ubekendte</w:t>
      </w:r>
    </w:p>
    <w:p w:rsidR="007E510D" w:rsidRPr="00EE529C" w:rsidRDefault="00EE529C">
      <w:pPr>
        <w:pStyle w:val="BodyText"/>
        <w:spacing w:before="178" w:line="230" w:lineRule="exact"/>
        <w:ind w:left="1563"/>
        <w:jc w:val="center"/>
        <w:rPr>
          <w:lang w:val="da-DK"/>
        </w:rPr>
      </w:pPr>
      <w:r w:rsidRPr="00EE529C">
        <w:rPr>
          <w:w w:val="108"/>
          <w:lang w:val="da-DK"/>
        </w:rPr>
        <w:t>1</w:t>
      </w:r>
    </w:p>
    <w:p w:rsidR="007E510D" w:rsidRPr="00EE529C" w:rsidRDefault="00EE529C">
      <w:pPr>
        <w:spacing w:line="168" w:lineRule="auto"/>
        <w:ind w:left="1304" w:right="268"/>
        <w:jc w:val="center"/>
        <w:rPr>
          <w:sz w:val="24"/>
          <w:lang w:val="da-DK"/>
        </w:rPr>
      </w:pPr>
      <w:r w:rsidRPr="00EE529C">
        <w:rPr>
          <w:lang w:val="da-DK"/>
        </w:rPr>
        <w:pict>
          <v:line id="_x0000_s3528" style="position:absolute;left:0;text-align:left;z-index:-27482624;mso-position-horizontal-relative:page" from="331.2pt,7.5pt" to="344.25pt,7.5pt" strokeweight=".21097mm">
            <w10:wrap anchorx="page"/>
          </v:line>
        </w:pict>
      </w:r>
      <w:r w:rsidRPr="00EE529C">
        <w:rPr>
          <w:lang w:val="da-DK"/>
        </w:rPr>
        <w:pict>
          <v:shape id="_x0000_s3527" type="#_x0000_t202" style="position:absolute;left:0;text-align:left;margin-left:332.65pt;margin-top:19.65pt;width:4.3pt;height:9.8pt;z-index:-27472896;mso-position-horizontal-relative:page" filled="f" stroked="f">
            <v:textbox inset="0,0,0,0">
              <w:txbxContent>
                <w:p w:rsidR="00EE529C" w:rsidRDefault="00EE529C">
                  <w:pPr>
                    <w:spacing w:line="194" w:lineRule="exact"/>
                    <w:rPr>
                      <w:i/>
                      <w:sz w:val="18"/>
                    </w:rPr>
                  </w:pPr>
                  <w:r>
                    <w:rPr>
                      <w:i/>
                      <w:w w:val="107"/>
                      <w:sz w:val="18"/>
                      <w:u w:val="single"/>
                    </w:rPr>
                    <w:t>a</w:t>
                  </w:r>
                </w:p>
              </w:txbxContent>
            </v:textbox>
            <w10:wrap anchorx="page"/>
          </v:shape>
        </w:pict>
      </w:r>
      <w:r w:rsidRPr="00EE529C">
        <w:rPr>
          <w:i/>
          <w:w w:val="105"/>
          <w:sz w:val="24"/>
          <w:lang w:val="da-DK"/>
        </w:rPr>
        <w:t xml:space="preserve">ab </w:t>
      </w:r>
      <w:r w:rsidRPr="00EE529C">
        <w:rPr>
          <w:w w:val="105"/>
          <w:sz w:val="24"/>
          <w:lang w:val="da-DK"/>
        </w:rPr>
        <w:t xml:space="preserve">= </w:t>
      </w:r>
      <w:r w:rsidRPr="00EE529C">
        <w:rPr>
          <w:w w:val="105"/>
          <w:position w:val="-15"/>
          <w:sz w:val="24"/>
          <w:lang w:val="da-DK"/>
        </w:rPr>
        <w:t>16</w:t>
      </w:r>
    </w:p>
    <w:p w:rsidR="007E510D" w:rsidRPr="00EE529C" w:rsidRDefault="007E510D">
      <w:pPr>
        <w:spacing w:line="168" w:lineRule="auto"/>
        <w:jc w:val="cente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rPr>
          <w:sz w:val="28"/>
          <w:lang w:val="da-DK"/>
        </w:rPr>
      </w:pPr>
    </w:p>
    <w:p w:rsidR="007E510D" w:rsidRPr="00EE529C" w:rsidRDefault="007E510D">
      <w:pPr>
        <w:pStyle w:val="BodyText"/>
        <w:rPr>
          <w:sz w:val="28"/>
          <w:lang w:val="da-DK"/>
        </w:rPr>
      </w:pPr>
    </w:p>
    <w:p w:rsidR="007E510D" w:rsidRPr="00EE529C" w:rsidRDefault="00EE529C">
      <w:pPr>
        <w:spacing w:before="192"/>
        <w:jc w:val="right"/>
        <w:rPr>
          <w:sz w:val="24"/>
          <w:lang w:val="da-DK"/>
        </w:rPr>
      </w:pPr>
      <w:r w:rsidRPr="00EE529C">
        <w:rPr>
          <w:lang w:val="da-DK"/>
        </w:rPr>
        <w:pict>
          <v:line id="_x0000_s3526" style="position:absolute;left:0;text-align:left;z-index:-27481600;mso-position-horizontal-relative:page" from="173.2pt,8.1pt" to="178.1pt,8.1pt" strokeweight=".15806mm">
            <w10:wrap anchorx="page"/>
          </v:line>
        </w:pict>
      </w:r>
      <w:r w:rsidRPr="00EE529C">
        <w:rPr>
          <w:lang w:val="da-DK"/>
        </w:rPr>
        <w:pict>
          <v:line id="_x0000_s3525" style="position:absolute;left:0;text-align:left;z-index:-27481088;mso-position-horizontal-relative:page" from="165.25pt,18.15pt" to="178.1pt,18.15pt" strokeweight=".21097mm">
            <w10:wrap anchorx="page"/>
          </v:line>
        </w:pict>
      </w:r>
      <w:r w:rsidRPr="00EE529C">
        <w:rPr>
          <w:w w:val="105"/>
          <w:sz w:val="24"/>
          <w:lang w:val="da-DK"/>
        </w:rPr>
        <w:t xml:space="preserve">fås </w:t>
      </w:r>
      <w:r w:rsidRPr="00EE529C">
        <w:rPr>
          <w:i/>
          <w:w w:val="105"/>
          <w:sz w:val="24"/>
          <w:lang w:val="da-DK"/>
        </w:rPr>
        <w:t xml:space="preserve">a </w:t>
      </w:r>
      <w:r w:rsidRPr="00EE529C">
        <w:rPr>
          <w:w w:val="105"/>
          <w:sz w:val="24"/>
          <w:lang w:val="da-DK"/>
        </w:rPr>
        <w:t>=</w:t>
      </w:r>
    </w:p>
    <w:p w:rsidR="007E510D" w:rsidRPr="00EE529C" w:rsidRDefault="00EE529C">
      <w:pPr>
        <w:pStyle w:val="BodyText"/>
        <w:spacing w:before="3"/>
        <w:rPr>
          <w:sz w:val="53"/>
          <w:lang w:val="da-DK"/>
        </w:rPr>
      </w:pPr>
      <w:r w:rsidRPr="00EE529C">
        <w:rPr>
          <w:lang w:val="da-DK"/>
        </w:rPr>
        <w:br w:type="column"/>
      </w:r>
    </w:p>
    <w:p w:rsidR="007E510D" w:rsidRPr="00EE529C" w:rsidRDefault="00EE529C">
      <w:pPr>
        <w:ind w:left="63"/>
        <w:rPr>
          <w:sz w:val="24"/>
          <w:lang w:val="da-DK"/>
        </w:rPr>
      </w:pPr>
      <w:r w:rsidRPr="00EE529C">
        <w:rPr>
          <w:lang w:val="da-DK"/>
        </w:rPr>
        <w:pict>
          <v:line id="_x0000_s3524" style="position:absolute;left:0;text-align:left;z-index:-27482112;mso-position-horizontal-relative:page" from="309.5pt,-16pt" to="315.7pt,-16pt" strokeweight=".21097mm">
            <w10:wrap anchorx="page"/>
          </v:line>
        </w:pict>
      </w:r>
      <w:r w:rsidRPr="00EE529C">
        <w:rPr>
          <w:rFonts w:ascii="Lucida Sans Unicode" w:hAnsi="Lucida Sans Unicode"/>
          <w:spacing w:val="-110"/>
          <w:w w:val="91"/>
          <w:position w:val="26"/>
          <w:sz w:val="18"/>
          <w:lang w:val="da-DK"/>
        </w:rPr>
        <w:t>√</w:t>
      </w:r>
      <w:r w:rsidRPr="00EE529C">
        <w:rPr>
          <w:w w:val="108"/>
          <w:position w:val="19"/>
          <w:sz w:val="14"/>
          <w:lang w:val="da-DK"/>
        </w:rPr>
        <w:t>4</w:t>
      </w:r>
      <w:r w:rsidRPr="00EE529C">
        <w:rPr>
          <w:spacing w:val="-2"/>
          <w:position w:val="19"/>
          <w:sz w:val="14"/>
          <w:lang w:val="da-DK"/>
        </w:rPr>
        <w:t xml:space="preserve"> </w:t>
      </w:r>
      <w:r w:rsidRPr="00EE529C">
        <w:rPr>
          <w:w w:val="108"/>
          <w:position w:val="10"/>
          <w:sz w:val="18"/>
          <w:lang w:val="da-DK"/>
        </w:rPr>
        <w:t>2</w:t>
      </w:r>
      <w:r w:rsidRPr="00EE529C">
        <w:rPr>
          <w:position w:val="10"/>
          <w:sz w:val="18"/>
          <w:lang w:val="da-DK"/>
        </w:rPr>
        <w:t xml:space="preserve"> </w:t>
      </w:r>
      <w:r w:rsidRPr="00EE529C">
        <w:rPr>
          <w:spacing w:val="-6"/>
          <w:position w:val="10"/>
          <w:sz w:val="18"/>
          <w:lang w:val="da-DK"/>
        </w:rPr>
        <w:t xml:space="preserve"> </w:t>
      </w:r>
      <w:r w:rsidRPr="00EE529C">
        <w:rPr>
          <w:w w:val="95"/>
          <w:sz w:val="24"/>
          <w:lang w:val="da-DK"/>
        </w:rPr>
        <w:t>og</w:t>
      </w:r>
      <w:r w:rsidRPr="00EE529C">
        <w:rPr>
          <w:sz w:val="24"/>
          <w:lang w:val="da-DK"/>
        </w:rPr>
        <w:t xml:space="preserve"> </w:t>
      </w:r>
      <w:r w:rsidRPr="00EE529C">
        <w:rPr>
          <w:i/>
          <w:w w:val="104"/>
          <w:sz w:val="24"/>
          <w:lang w:val="da-DK"/>
        </w:rPr>
        <w:t>b</w:t>
      </w:r>
      <w:r w:rsidRPr="00EE529C">
        <w:rPr>
          <w:i/>
          <w:sz w:val="24"/>
          <w:lang w:val="da-DK"/>
        </w:rPr>
        <w:t xml:space="preserve"> </w:t>
      </w:r>
      <w:r w:rsidRPr="00EE529C">
        <w:rPr>
          <w:spacing w:val="-17"/>
          <w:w w:val="107"/>
          <w:sz w:val="24"/>
          <w:lang w:val="da-DK"/>
        </w:rPr>
        <w:t>=</w:t>
      </w:r>
    </w:p>
    <w:p w:rsidR="007E510D" w:rsidRPr="00EE529C" w:rsidRDefault="00EE529C">
      <w:pPr>
        <w:pStyle w:val="BodyText"/>
        <w:spacing w:before="9"/>
        <w:rPr>
          <w:sz w:val="53"/>
          <w:lang w:val="da-DK"/>
        </w:rPr>
      </w:pPr>
      <w:r w:rsidRPr="00EE529C">
        <w:rPr>
          <w:lang w:val="da-DK"/>
        </w:rPr>
        <w:br w:type="column"/>
      </w:r>
    </w:p>
    <w:p w:rsidR="007E510D" w:rsidRPr="00EE529C" w:rsidRDefault="00EE529C">
      <w:pPr>
        <w:spacing w:line="211" w:lineRule="auto"/>
        <w:ind w:left="63"/>
        <w:rPr>
          <w:sz w:val="14"/>
          <w:lang w:val="da-DK"/>
        </w:rPr>
      </w:pPr>
      <w:r w:rsidRPr="00EE529C">
        <w:rPr>
          <w:lang w:val="da-DK"/>
        </w:rPr>
        <w:pict>
          <v:line id="_x0000_s3523" style="position:absolute;left:0;text-align:left;z-index:-27480576;mso-position-horizontal-relative:page" from="226.5pt,9.3pt" to="235.7pt,9.3pt" strokeweight=".15806mm">
            <w10:wrap anchorx="page"/>
          </v:line>
        </w:pict>
      </w:r>
      <w:r w:rsidRPr="00EE529C">
        <w:rPr>
          <w:rFonts w:ascii="Lucida Sans Unicode" w:hAnsi="Lucida Sans Unicode"/>
          <w:spacing w:val="-110"/>
          <w:w w:val="91"/>
          <w:sz w:val="18"/>
          <w:lang w:val="da-DK"/>
        </w:rPr>
        <w:t>√</w:t>
      </w:r>
      <w:r w:rsidRPr="00EE529C">
        <w:rPr>
          <w:w w:val="108"/>
          <w:position w:val="-5"/>
          <w:sz w:val="14"/>
          <w:lang w:val="da-DK"/>
        </w:rPr>
        <w:t>4</w:t>
      </w:r>
      <w:r w:rsidRPr="00EE529C">
        <w:rPr>
          <w:spacing w:val="-2"/>
          <w:position w:val="-5"/>
          <w:sz w:val="14"/>
          <w:lang w:val="da-DK"/>
        </w:rPr>
        <w:t xml:space="preserve"> </w:t>
      </w:r>
      <w:r w:rsidRPr="00EE529C">
        <w:rPr>
          <w:spacing w:val="-10"/>
          <w:w w:val="108"/>
          <w:position w:val="-16"/>
          <w:sz w:val="18"/>
          <w:lang w:val="da-DK"/>
        </w:rPr>
        <w:t>2</w:t>
      </w:r>
      <w:r w:rsidRPr="00EE529C">
        <w:rPr>
          <w:spacing w:val="-10"/>
          <w:w w:val="108"/>
          <w:position w:val="-10"/>
          <w:sz w:val="14"/>
          <w:lang w:val="da-DK"/>
        </w:rPr>
        <w:t>3</w:t>
      </w:r>
    </w:p>
    <w:p w:rsidR="007E510D" w:rsidRPr="00EE529C" w:rsidRDefault="00EE529C">
      <w:pPr>
        <w:pStyle w:val="BodyText"/>
        <w:spacing w:line="20" w:lineRule="exact"/>
        <w:ind w:left="31" w:right="-72"/>
        <w:rPr>
          <w:sz w:val="2"/>
          <w:lang w:val="da-DK"/>
        </w:rPr>
      </w:pPr>
      <w:r w:rsidRPr="00EE529C">
        <w:rPr>
          <w:sz w:val="2"/>
          <w:lang w:val="da-DK"/>
        </w:rPr>
      </w:r>
      <w:r w:rsidRPr="00EE529C">
        <w:rPr>
          <w:sz w:val="2"/>
          <w:lang w:val="da-DK"/>
        </w:rPr>
        <w:pict>
          <v:group id="_x0000_s3521" style="width:17.15pt;height:.6pt;mso-position-horizontal-relative:char;mso-position-vertical-relative:line" coordsize="343,12">
            <v:line id="_x0000_s3522" style="position:absolute" from="0,6" to="343,6" strokeweight=".21097mm"/>
            <w10:anchorlock/>
          </v:group>
        </w:pict>
      </w:r>
    </w:p>
    <w:p w:rsidR="007E510D" w:rsidRPr="00EE529C" w:rsidRDefault="00EE529C">
      <w:pPr>
        <w:spacing w:line="178" w:lineRule="exact"/>
        <w:ind w:left="159"/>
        <w:rPr>
          <w:sz w:val="18"/>
          <w:lang w:val="da-DK"/>
        </w:rPr>
      </w:pPr>
      <w:r w:rsidRPr="00EE529C">
        <w:rPr>
          <w:w w:val="108"/>
          <w:sz w:val="18"/>
          <w:lang w:val="da-DK"/>
        </w:rPr>
        <w:t>8</w:t>
      </w:r>
    </w:p>
    <w:p w:rsidR="007E510D" w:rsidRPr="00EE529C" w:rsidRDefault="00EE529C">
      <w:pPr>
        <w:tabs>
          <w:tab w:val="left" w:pos="1891"/>
        </w:tabs>
        <w:spacing w:before="57" w:line="165" w:lineRule="auto"/>
        <w:ind w:left="1449" w:right="4911" w:hanging="4"/>
        <w:rPr>
          <w:i/>
          <w:sz w:val="24"/>
          <w:lang w:val="da-DK"/>
        </w:rPr>
      </w:pPr>
      <w:r w:rsidRPr="00EE529C">
        <w:rPr>
          <w:lang w:val="da-DK"/>
        </w:rPr>
        <w:br w:type="column"/>
      </w:r>
      <w:r w:rsidRPr="00EE529C">
        <w:rPr>
          <w:i/>
          <w:w w:val="105"/>
          <w:position w:val="6"/>
          <w:sz w:val="24"/>
          <w:lang w:val="da-DK"/>
        </w:rPr>
        <w:t xml:space="preserve">b </w:t>
      </w:r>
      <w:r w:rsidRPr="00EE529C">
        <w:rPr>
          <w:w w:val="105"/>
          <w:position w:val="-9"/>
          <w:sz w:val="24"/>
          <w:lang w:val="da-DK"/>
        </w:rPr>
        <w:t>=</w:t>
      </w:r>
      <w:r w:rsidRPr="00EE529C">
        <w:rPr>
          <w:w w:val="105"/>
          <w:sz w:val="24"/>
          <w:u w:val="single"/>
          <w:lang w:val="da-DK"/>
        </w:rPr>
        <w:t xml:space="preserve"> </w:t>
      </w:r>
      <w:r w:rsidRPr="00EE529C">
        <w:rPr>
          <w:w w:val="105"/>
          <w:sz w:val="18"/>
          <w:u w:val="single"/>
          <w:lang w:val="da-DK"/>
        </w:rPr>
        <w:t>2</w:t>
      </w:r>
      <w:r w:rsidRPr="00EE529C">
        <w:rPr>
          <w:w w:val="105"/>
          <w:sz w:val="18"/>
          <w:lang w:val="da-DK"/>
        </w:rPr>
        <w:t xml:space="preserve"> </w:t>
      </w:r>
      <w:r w:rsidRPr="00EE529C">
        <w:rPr>
          <w:i/>
          <w:spacing w:val="-16"/>
          <w:w w:val="105"/>
          <w:position w:val="-9"/>
          <w:sz w:val="24"/>
          <w:lang w:val="da-DK"/>
        </w:rPr>
        <w:t xml:space="preserve">, </w:t>
      </w:r>
      <w:r w:rsidRPr="00EE529C">
        <w:rPr>
          <w:i/>
          <w:w w:val="105"/>
          <w:sz w:val="24"/>
          <w:lang w:val="da-DK"/>
        </w:rPr>
        <w:t>a</w:t>
      </w:r>
      <w:r w:rsidRPr="00EE529C">
        <w:rPr>
          <w:i/>
          <w:w w:val="105"/>
          <w:sz w:val="24"/>
          <w:lang w:val="da-DK"/>
        </w:rPr>
        <w:tab/>
        <w:t>b</w:t>
      </w:r>
    </w:p>
    <w:p w:rsidR="007E510D" w:rsidRPr="00EE529C" w:rsidRDefault="007E510D">
      <w:pPr>
        <w:spacing w:line="165" w:lineRule="auto"/>
        <w:rPr>
          <w:sz w:val="24"/>
          <w:lang w:val="da-DK"/>
        </w:rPr>
        <w:sectPr w:rsidR="007E510D" w:rsidRPr="00EE529C">
          <w:type w:val="continuous"/>
          <w:pgSz w:w="11910" w:h="16840"/>
          <w:pgMar w:top="1580" w:right="140" w:bottom="280" w:left="180" w:header="708" w:footer="708" w:gutter="0"/>
          <w:cols w:num="4" w:space="708" w:equalWidth="0">
            <w:col w:w="3049" w:space="40"/>
            <w:col w:w="1026" w:space="39"/>
            <w:col w:w="370" w:space="39"/>
            <w:col w:w="7027"/>
          </w:cols>
        </w:sectPr>
      </w:pPr>
    </w:p>
    <w:p w:rsidR="007E510D" w:rsidRPr="00EE529C" w:rsidRDefault="00EE529C">
      <w:pPr>
        <w:pStyle w:val="ListParagraph"/>
        <w:numPr>
          <w:ilvl w:val="0"/>
          <w:numId w:val="41"/>
        </w:numPr>
        <w:tabs>
          <w:tab w:val="left" w:pos="2361"/>
        </w:tabs>
        <w:spacing w:before="24"/>
        <w:ind w:hanging="386"/>
        <w:rPr>
          <w:sz w:val="24"/>
          <w:lang w:val="da-DK"/>
        </w:rPr>
      </w:pPr>
      <w:r w:rsidRPr="00EE529C">
        <w:rPr>
          <w:lang w:val="da-DK"/>
        </w:rPr>
        <w:pict>
          <v:shape id="_x0000_s3520" type="#_x0000_t202" style="position:absolute;left:0;text-align:left;margin-left:169.25pt;margin-top:-10.85pt;width:4.9pt;height:10.6pt;z-index:-27475968;mso-position-horizontal-relative:page" filled="f" stroked="f">
            <v:textbox inset="0,0,0,0">
              <w:txbxContent>
                <w:p w:rsidR="00EE529C" w:rsidRDefault="00EE529C">
                  <w:pPr>
                    <w:spacing w:line="212" w:lineRule="exact"/>
                    <w:rPr>
                      <w:sz w:val="18"/>
                    </w:rPr>
                  </w:pPr>
                  <w:r>
                    <w:rPr>
                      <w:w w:val="108"/>
                      <w:sz w:val="18"/>
                    </w:rPr>
                    <w:t>4</w:t>
                  </w:r>
                </w:p>
              </w:txbxContent>
            </v:textbox>
            <w10:wrap anchorx="page"/>
          </v:shape>
        </w:pict>
      </w:r>
      <w:r w:rsidRPr="00EE529C">
        <w:rPr>
          <w:spacing w:val="-9"/>
          <w:sz w:val="24"/>
          <w:lang w:val="da-DK"/>
        </w:rPr>
        <w:t xml:space="preserve">Ved </w:t>
      </w:r>
      <w:r w:rsidRPr="00EE529C">
        <w:rPr>
          <w:sz w:val="24"/>
          <w:lang w:val="da-DK"/>
        </w:rPr>
        <w:t xml:space="preserve">at isolere </w:t>
      </w:r>
      <w:r w:rsidRPr="00EE529C">
        <w:rPr>
          <w:i/>
          <w:sz w:val="24"/>
          <w:lang w:val="da-DK"/>
        </w:rPr>
        <w:t xml:space="preserve">b </w:t>
      </w:r>
      <w:r w:rsidRPr="00EE529C">
        <w:rPr>
          <w:sz w:val="24"/>
          <w:lang w:val="da-DK"/>
        </w:rPr>
        <w:t>i den anden af de to ligninger med to</w:t>
      </w:r>
      <w:r w:rsidRPr="00EE529C">
        <w:rPr>
          <w:spacing w:val="10"/>
          <w:sz w:val="24"/>
          <w:lang w:val="da-DK"/>
        </w:rPr>
        <w:t xml:space="preserve"> </w:t>
      </w:r>
      <w:r w:rsidRPr="00EE529C">
        <w:rPr>
          <w:sz w:val="24"/>
          <w:lang w:val="da-DK"/>
        </w:rPr>
        <w:t>ubekendte</w:t>
      </w:r>
    </w:p>
    <w:p w:rsidR="007E510D" w:rsidRPr="00EE529C" w:rsidRDefault="00EE529C">
      <w:pPr>
        <w:pStyle w:val="BodyText"/>
        <w:spacing w:before="179" w:line="230" w:lineRule="exact"/>
        <w:ind w:left="1563"/>
        <w:jc w:val="center"/>
        <w:rPr>
          <w:lang w:val="da-DK"/>
        </w:rPr>
      </w:pPr>
      <w:r w:rsidRPr="00EE529C">
        <w:rPr>
          <w:w w:val="108"/>
          <w:lang w:val="da-DK"/>
        </w:rPr>
        <w:t>1</w:t>
      </w:r>
    </w:p>
    <w:p w:rsidR="007E510D" w:rsidRPr="00EE529C" w:rsidRDefault="00EE529C">
      <w:pPr>
        <w:spacing w:line="168" w:lineRule="auto"/>
        <w:ind w:left="1292" w:right="268"/>
        <w:jc w:val="center"/>
        <w:rPr>
          <w:i/>
          <w:sz w:val="18"/>
          <w:lang w:val="da-DK"/>
        </w:rPr>
      </w:pPr>
      <w:r w:rsidRPr="00EE529C">
        <w:rPr>
          <w:lang w:val="da-DK"/>
        </w:rPr>
        <w:pict>
          <v:line id="_x0000_s3519" style="position:absolute;left:0;text-align:left;z-index:-27480064;mso-position-horizontal-relative:page" from="331.65pt,7.5pt" to="343.8pt,7.5pt" strokeweight=".21097mm">
            <w10:wrap anchorx="page"/>
          </v:line>
        </w:pict>
      </w:r>
      <w:r w:rsidRPr="00EE529C">
        <w:rPr>
          <w:lang w:val="da-DK"/>
        </w:rPr>
        <w:pict>
          <v:shape id="_x0000_s3518" type="#_x0000_t202" style="position:absolute;left:0;text-align:left;margin-left:333.1pt;margin-top:19.65pt;width:4.3pt;height:9.8pt;z-index:-27472384;mso-position-horizontal-relative:page" filled="f" stroked="f">
            <v:textbox inset="0,0,0,0">
              <w:txbxContent>
                <w:p w:rsidR="00EE529C" w:rsidRDefault="00EE529C">
                  <w:pPr>
                    <w:spacing w:line="194" w:lineRule="exact"/>
                    <w:rPr>
                      <w:i/>
                      <w:sz w:val="18"/>
                    </w:rPr>
                  </w:pPr>
                  <w:r>
                    <w:rPr>
                      <w:i/>
                      <w:w w:val="107"/>
                      <w:sz w:val="18"/>
                      <w:u w:val="single"/>
                    </w:rPr>
                    <w:t>a</w:t>
                  </w:r>
                </w:p>
              </w:txbxContent>
            </v:textbox>
            <w10:wrap anchorx="page"/>
          </v:shape>
        </w:pict>
      </w:r>
      <w:r w:rsidRPr="00EE529C">
        <w:rPr>
          <w:i/>
          <w:w w:val="105"/>
          <w:sz w:val="24"/>
          <w:lang w:val="da-DK"/>
        </w:rPr>
        <w:t xml:space="preserve">ab </w:t>
      </w:r>
      <w:r w:rsidRPr="00EE529C">
        <w:rPr>
          <w:w w:val="105"/>
          <w:sz w:val="24"/>
          <w:lang w:val="da-DK"/>
        </w:rPr>
        <w:t>=</w:t>
      </w:r>
      <w:r w:rsidRPr="00EE529C">
        <w:rPr>
          <w:spacing w:val="18"/>
          <w:w w:val="105"/>
          <w:sz w:val="24"/>
          <w:lang w:val="da-DK"/>
        </w:rPr>
        <w:t xml:space="preserve"> </w:t>
      </w:r>
      <w:r w:rsidRPr="00EE529C">
        <w:rPr>
          <w:w w:val="105"/>
          <w:position w:val="-15"/>
          <w:sz w:val="24"/>
          <w:lang w:val="da-DK"/>
        </w:rPr>
        <w:t>2</w:t>
      </w:r>
      <w:r w:rsidRPr="00EE529C">
        <w:rPr>
          <w:i/>
          <w:w w:val="105"/>
          <w:position w:val="-8"/>
          <w:sz w:val="18"/>
          <w:lang w:val="da-DK"/>
        </w:rPr>
        <w:t>n</w:t>
      </w:r>
    </w:p>
    <w:p w:rsidR="007E510D" w:rsidRPr="00EE529C" w:rsidRDefault="00EE529C">
      <w:pPr>
        <w:tabs>
          <w:tab w:val="left" w:pos="6461"/>
        </w:tabs>
        <w:spacing w:before="56" w:line="165" w:lineRule="auto"/>
        <w:ind w:left="6019" w:right="4901"/>
        <w:jc w:val="center"/>
        <w:rPr>
          <w:i/>
          <w:sz w:val="24"/>
          <w:lang w:val="da-DK"/>
        </w:rPr>
      </w:pPr>
      <w:r w:rsidRPr="00EE529C">
        <w:rPr>
          <w:lang w:val="da-DK"/>
        </w:rPr>
        <w:pict>
          <v:line id="_x0000_s3517" style="position:absolute;left:0;text-align:left;z-index:-27479552;mso-position-horizontal-relative:page" from="309.95pt,17.05pt" to="316.15pt,17.05pt" strokeweight=".21097mm">
            <w10:wrap anchorx="page"/>
          </v:line>
        </w:pict>
      </w:r>
      <w:r w:rsidRPr="00EE529C">
        <w:rPr>
          <w:i/>
          <w:w w:val="105"/>
          <w:position w:val="6"/>
          <w:sz w:val="24"/>
          <w:lang w:val="da-DK"/>
        </w:rPr>
        <w:t xml:space="preserve">b </w:t>
      </w:r>
      <w:r w:rsidRPr="00EE529C">
        <w:rPr>
          <w:w w:val="105"/>
          <w:position w:val="-9"/>
          <w:sz w:val="24"/>
          <w:lang w:val="da-DK"/>
        </w:rPr>
        <w:t>=</w:t>
      </w:r>
      <w:r w:rsidRPr="00EE529C">
        <w:rPr>
          <w:w w:val="105"/>
          <w:sz w:val="24"/>
          <w:u w:val="single"/>
          <w:lang w:val="da-DK"/>
        </w:rPr>
        <w:t xml:space="preserve"> </w:t>
      </w:r>
      <w:r w:rsidRPr="00EE529C">
        <w:rPr>
          <w:w w:val="105"/>
          <w:sz w:val="18"/>
          <w:u w:val="single"/>
          <w:lang w:val="da-DK"/>
        </w:rPr>
        <w:t>2</w:t>
      </w:r>
      <w:r w:rsidRPr="00EE529C">
        <w:rPr>
          <w:w w:val="105"/>
          <w:sz w:val="18"/>
          <w:lang w:val="da-DK"/>
        </w:rPr>
        <w:t xml:space="preserve"> </w:t>
      </w:r>
      <w:r w:rsidRPr="00EE529C">
        <w:rPr>
          <w:i/>
          <w:spacing w:val="-16"/>
          <w:w w:val="105"/>
          <w:position w:val="-9"/>
          <w:sz w:val="24"/>
          <w:lang w:val="da-DK"/>
        </w:rPr>
        <w:t xml:space="preserve">, </w:t>
      </w:r>
      <w:r w:rsidRPr="00EE529C">
        <w:rPr>
          <w:i/>
          <w:w w:val="105"/>
          <w:sz w:val="24"/>
          <w:lang w:val="da-DK"/>
        </w:rPr>
        <w:t>a</w:t>
      </w:r>
      <w:r w:rsidRPr="00EE529C">
        <w:rPr>
          <w:i/>
          <w:w w:val="105"/>
          <w:sz w:val="24"/>
          <w:lang w:val="da-DK"/>
        </w:rPr>
        <w:tab/>
        <w:t>b</w:t>
      </w:r>
    </w:p>
    <w:p w:rsidR="007E510D" w:rsidRPr="00EE529C" w:rsidRDefault="00EE529C">
      <w:pPr>
        <w:pStyle w:val="BodyText"/>
        <w:spacing w:before="159" w:line="243" w:lineRule="exact"/>
        <w:ind w:left="2360"/>
        <w:rPr>
          <w:lang w:val="da-DK"/>
        </w:rPr>
      </w:pPr>
      <w:r w:rsidRPr="00EE529C">
        <w:rPr>
          <w:lang w:val="da-DK"/>
        </w:rPr>
        <w:pict>
          <v:group id="_x0000_s3514" style="position:absolute;left:0;text-align:left;margin-left:191.65pt;margin-top:16.2pt;width:11.55pt;height:2.1pt;z-index:-27479040;mso-position-horizontal-relative:page" coordorigin="3833,324" coordsize="231,42">
            <v:line id="_x0000_s3516" style="position:absolute" from="3833,330" to="4063,330" strokeweight=".21097mm"/>
            <v:line id="_x0000_s3515" style="position:absolute" from="3966,361" to="4064,361" strokeweight=".15806mm"/>
            <w10:wrap anchorx="page"/>
          </v:group>
        </w:pict>
      </w:r>
      <w:r w:rsidRPr="00EE529C">
        <w:rPr>
          <w:lang w:val="da-DK"/>
        </w:rPr>
        <w:pict>
          <v:shape id="_x0000_s3513" type="#_x0000_t202" style="position:absolute;left:0;text-align:left;margin-left:191.65pt;margin-top:10.3pt;width:3.6pt;height:16.9pt;z-index:-27475456;mso-position-horizontal-relative:page" filled="f" stroked="f">
            <v:textbox inset="0,0,0,0">
              <w:txbxContent>
                <w:p w:rsidR="00EE529C" w:rsidRDefault="00EE529C">
                  <w:pPr>
                    <w:spacing w:line="239" w:lineRule="exact"/>
                    <w:rPr>
                      <w:rFonts w:ascii="Lucida Sans Unicode" w:hAnsi="Lucida Sans Unicode"/>
                      <w:sz w:val="18"/>
                    </w:rPr>
                  </w:pPr>
                  <w:r>
                    <w:rPr>
                      <w:rFonts w:ascii="Lucida Sans Unicode" w:hAnsi="Lucida Sans Unicode"/>
                      <w:spacing w:val="-62"/>
                      <w:w w:val="91"/>
                      <w:sz w:val="18"/>
                    </w:rPr>
                    <w:t>√</w:t>
                  </w:r>
                </w:p>
              </w:txbxContent>
            </v:textbox>
            <w10:wrap anchorx="page"/>
          </v:shape>
        </w:pict>
      </w:r>
      <w:r w:rsidRPr="00EE529C">
        <w:rPr>
          <w:lang w:val="da-DK"/>
        </w:rPr>
        <w:t xml:space="preserve">får vi at </w:t>
      </w:r>
      <w:r w:rsidRPr="00EE529C">
        <w:rPr>
          <w:i/>
          <w:lang w:val="da-DK"/>
        </w:rPr>
        <w:t xml:space="preserve">b </w:t>
      </w:r>
      <w:r w:rsidRPr="00EE529C">
        <w:rPr>
          <w:lang w:val="da-DK"/>
        </w:rPr>
        <w:t xml:space="preserve">= </w:t>
      </w:r>
      <w:r w:rsidRPr="00EE529C">
        <w:rPr>
          <w:i/>
          <w:vertAlign w:val="superscript"/>
          <w:lang w:val="da-DK"/>
        </w:rPr>
        <w:t>a</w:t>
      </w:r>
      <w:r w:rsidRPr="00EE529C">
        <w:rPr>
          <w:i/>
          <w:lang w:val="da-DK"/>
        </w:rPr>
        <w:t xml:space="preserve"> </w:t>
      </w:r>
      <w:r w:rsidRPr="00EE529C">
        <w:rPr>
          <w:lang w:val="da-DK"/>
        </w:rPr>
        <w:t>. Indsættes dette i den første ligning får vi at</w:t>
      </w:r>
    </w:p>
    <w:p w:rsidR="007E510D" w:rsidRPr="00EE529C" w:rsidRDefault="00EE529C">
      <w:pPr>
        <w:spacing w:line="168" w:lineRule="exact"/>
        <w:ind w:left="3785"/>
        <w:rPr>
          <w:sz w:val="18"/>
          <w:lang w:val="da-DK"/>
        </w:rPr>
      </w:pPr>
      <w:r w:rsidRPr="00EE529C">
        <w:rPr>
          <w:w w:val="108"/>
          <w:sz w:val="18"/>
          <w:lang w:val="da-DK"/>
        </w:rPr>
        <w:t>2</w:t>
      </w:r>
    </w:p>
    <w:p w:rsidR="007E510D" w:rsidRPr="00EE529C" w:rsidRDefault="00EE529C">
      <w:pPr>
        <w:spacing w:before="207" w:line="187" w:lineRule="auto"/>
        <w:ind w:left="6009" w:right="4825" w:hanging="136"/>
        <w:rPr>
          <w:sz w:val="24"/>
          <w:lang w:val="da-DK"/>
        </w:rPr>
      </w:pPr>
      <w:r w:rsidRPr="00EE529C">
        <w:rPr>
          <w:lang w:val="da-DK"/>
        </w:rPr>
        <w:pict>
          <v:group id="_x0000_s3510" style="position:absolute;left:0;text-align:left;margin-left:300.65pt;margin-top:26.7pt;width:15.4pt;height:3.6pt;z-index:-27478528;mso-position-horizontal-relative:page" coordorigin="6013,534" coordsize="308,72">
            <v:line id="_x0000_s3512" style="position:absolute" from="6013,540" to="6320,540" strokeweight=".21097mm"/>
            <v:line id="_x0000_s3511" style="position:absolute" from="6190,600" to="6320,600" strokeweight=".21097mm"/>
            <w10:wrap anchorx="page"/>
          </v:group>
        </w:pict>
      </w:r>
      <w:r w:rsidRPr="00EE529C">
        <w:rPr>
          <w:lang w:val="da-DK"/>
        </w:rPr>
        <w:pict>
          <v:shape id="_x0000_s3509" type="#_x0000_t202" style="position:absolute;left:0;text-align:left;margin-left:300.65pt;margin-top:19.65pt;width:8.85pt;height:22.55pt;z-index:-27471872;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91"/>
                    </w:rPr>
                    <w:t>√</w:t>
                  </w:r>
                </w:p>
              </w:txbxContent>
            </v:textbox>
            <w10:wrap anchorx="page"/>
          </v:shape>
        </w:pict>
      </w:r>
      <w:r w:rsidRPr="00EE529C">
        <w:rPr>
          <w:lang w:val="da-DK"/>
        </w:rPr>
        <w:pict>
          <v:shape id="_x0000_s3508" type="#_x0000_t202" style="position:absolute;left:0;text-align:left;margin-left:347.95pt;margin-top:20.4pt;width:2.95pt;height:13.05pt;z-index:16962048;mso-position-horizontal-relative:page" filled="f" stroked="f">
            <v:textbox inset="0,0,0,0">
              <w:txbxContent>
                <w:p w:rsidR="00EE529C" w:rsidRDefault="00EE529C">
                  <w:pPr>
                    <w:spacing w:line="259" w:lineRule="exact"/>
                    <w:rPr>
                      <w:i/>
                      <w:sz w:val="24"/>
                    </w:rPr>
                  </w:pPr>
                  <w:r>
                    <w:rPr>
                      <w:i/>
                      <w:w w:val="97"/>
                      <w:sz w:val="24"/>
                    </w:rPr>
                    <w:t>.</w:t>
                  </w:r>
                </w:p>
              </w:txbxContent>
            </v:textbox>
            <w10:wrap anchorx="page"/>
          </v:shape>
        </w:pict>
      </w:r>
      <w:r w:rsidRPr="00EE529C">
        <w:rPr>
          <w:i/>
          <w:w w:val="105"/>
          <w:position w:val="6"/>
          <w:sz w:val="24"/>
          <w:lang w:val="da-DK"/>
        </w:rPr>
        <w:t>a</w:t>
      </w:r>
      <w:r w:rsidRPr="00EE529C">
        <w:rPr>
          <w:w w:val="105"/>
          <w:position w:val="15"/>
          <w:sz w:val="18"/>
          <w:lang w:val="da-DK"/>
        </w:rPr>
        <w:t xml:space="preserve">2 </w:t>
      </w:r>
      <w:r w:rsidRPr="00EE529C">
        <w:rPr>
          <w:w w:val="105"/>
          <w:position w:val="-9"/>
          <w:sz w:val="24"/>
          <w:lang w:val="da-DK"/>
        </w:rPr>
        <w:t>= 2</w:t>
      </w:r>
      <w:r w:rsidRPr="00EE529C">
        <w:rPr>
          <w:rFonts w:ascii="Lucida Sans Unicode" w:hAnsi="Lucida Sans Unicode"/>
          <w:w w:val="105"/>
          <w:sz w:val="18"/>
          <w:lang w:val="da-DK"/>
        </w:rPr>
        <w:t>−</w:t>
      </w:r>
      <w:r w:rsidRPr="00EE529C">
        <w:rPr>
          <w:i/>
          <w:w w:val="105"/>
          <w:sz w:val="18"/>
          <w:lang w:val="da-DK"/>
        </w:rPr>
        <w:t xml:space="preserve">n </w:t>
      </w:r>
      <w:r w:rsidRPr="00EE529C">
        <w:rPr>
          <w:w w:val="105"/>
          <w:sz w:val="24"/>
          <w:lang w:val="da-DK"/>
        </w:rPr>
        <w:t>2</w:t>
      </w:r>
    </w:p>
    <w:p w:rsidR="007E510D" w:rsidRPr="00EE529C" w:rsidRDefault="00EE529C">
      <w:pPr>
        <w:pStyle w:val="BodyText"/>
        <w:spacing w:before="12" w:line="232" w:lineRule="auto"/>
        <w:ind w:left="2360" w:right="1292"/>
        <w:rPr>
          <w:lang w:val="da-DK"/>
        </w:rPr>
      </w:pPr>
      <w:r w:rsidRPr="00EE529C">
        <w:rPr>
          <w:lang w:val="da-DK"/>
        </w:rPr>
        <w:pict>
          <v:line id="_x0000_s3507" style="position:absolute;left:0;text-align:left;z-index:-27478016;mso-position-horizontal-relative:page" from="264.9pt,12.8pt" to="271.45pt,12.8pt" strokeweight=".21097mm">
            <w10:wrap anchorx="page"/>
          </v:line>
        </w:pict>
      </w:r>
      <w:r w:rsidRPr="00EE529C">
        <w:rPr>
          <w:lang w:val="da-DK"/>
        </w:rPr>
        <w:t>Ganger</w:t>
      </w:r>
      <w:r w:rsidRPr="00EE529C">
        <w:rPr>
          <w:spacing w:val="-15"/>
          <w:lang w:val="da-DK"/>
        </w:rPr>
        <w:t xml:space="preserve"> </w:t>
      </w:r>
      <w:r w:rsidRPr="00EE529C">
        <w:rPr>
          <w:lang w:val="da-DK"/>
        </w:rPr>
        <w:t>vi</w:t>
      </w:r>
      <w:r w:rsidRPr="00EE529C">
        <w:rPr>
          <w:spacing w:val="-14"/>
          <w:lang w:val="da-DK"/>
        </w:rPr>
        <w:t xml:space="preserve"> </w:t>
      </w:r>
      <w:r w:rsidRPr="00EE529C">
        <w:rPr>
          <w:lang w:val="da-DK"/>
        </w:rPr>
        <w:t>igennem</w:t>
      </w:r>
      <w:r w:rsidRPr="00EE529C">
        <w:rPr>
          <w:spacing w:val="-14"/>
          <w:lang w:val="da-DK"/>
        </w:rPr>
        <w:t xml:space="preserve"> </w:t>
      </w:r>
      <w:r w:rsidRPr="00EE529C">
        <w:rPr>
          <w:lang w:val="da-DK"/>
        </w:rPr>
        <w:t>med</w:t>
      </w:r>
      <w:r w:rsidRPr="00EE529C">
        <w:rPr>
          <w:spacing w:val="-15"/>
          <w:lang w:val="da-DK"/>
        </w:rPr>
        <w:t xml:space="preserve"> </w:t>
      </w:r>
      <w:r w:rsidRPr="00EE529C">
        <w:rPr>
          <w:rFonts w:ascii="Lucida Sans Unicode" w:hAnsi="Lucida Sans Unicode"/>
          <w:position w:val="20"/>
          <w:lang w:val="da-DK"/>
        </w:rPr>
        <w:t>√</w:t>
      </w:r>
      <w:r w:rsidRPr="00EE529C">
        <w:rPr>
          <w:lang w:val="da-DK"/>
        </w:rPr>
        <w:t>2</w:t>
      </w:r>
      <w:r w:rsidRPr="00EE529C">
        <w:rPr>
          <w:spacing w:val="-14"/>
          <w:lang w:val="da-DK"/>
        </w:rPr>
        <w:t xml:space="preserve"> </w:t>
      </w:r>
      <w:r w:rsidRPr="00EE529C">
        <w:rPr>
          <w:lang w:val="da-DK"/>
        </w:rPr>
        <w:t>og</w:t>
      </w:r>
      <w:r w:rsidRPr="00EE529C">
        <w:rPr>
          <w:spacing w:val="-14"/>
          <w:lang w:val="da-DK"/>
        </w:rPr>
        <w:t xml:space="preserve"> </w:t>
      </w:r>
      <w:r w:rsidRPr="00EE529C">
        <w:rPr>
          <w:lang w:val="da-DK"/>
        </w:rPr>
        <w:t>anvender</w:t>
      </w:r>
      <w:r w:rsidRPr="00EE529C">
        <w:rPr>
          <w:spacing w:val="-14"/>
          <w:lang w:val="da-DK"/>
        </w:rPr>
        <w:t xml:space="preserve"> </w:t>
      </w:r>
      <w:r w:rsidRPr="00EE529C">
        <w:rPr>
          <w:lang w:val="da-DK"/>
        </w:rPr>
        <w:t>regneregler</w:t>
      </w:r>
      <w:r w:rsidRPr="00EE529C">
        <w:rPr>
          <w:spacing w:val="-15"/>
          <w:lang w:val="da-DK"/>
        </w:rPr>
        <w:t xml:space="preserve"> </w:t>
      </w:r>
      <w:r w:rsidRPr="00EE529C">
        <w:rPr>
          <w:lang w:val="da-DK"/>
        </w:rPr>
        <w:t>for</w:t>
      </w:r>
      <w:r w:rsidRPr="00EE529C">
        <w:rPr>
          <w:spacing w:val="-14"/>
          <w:lang w:val="da-DK"/>
        </w:rPr>
        <w:t xml:space="preserve"> </w:t>
      </w:r>
      <w:r w:rsidRPr="00EE529C">
        <w:rPr>
          <w:lang w:val="da-DK"/>
        </w:rPr>
        <w:t>rødder</w:t>
      </w:r>
      <w:r w:rsidRPr="00EE529C">
        <w:rPr>
          <w:spacing w:val="-14"/>
          <w:lang w:val="da-DK"/>
        </w:rPr>
        <w:t xml:space="preserve"> </w:t>
      </w:r>
      <w:r w:rsidRPr="00EE529C">
        <w:rPr>
          <w:lang w:val="da-DK"/>
        </w:rPr>
        <w:t>og</w:t>
      </w:r>
      <w:r w:rsidRPr="00EE529C">
        <w:rPr>
          <w:spacing w:val="-15"/>
          <w:lang w:val="da-DK"/>
        </w:rPr>
        <w:t xml:space="preserve"> </w:t>
      </w:r>
      <w:r w:rsidRPr="00EE529C">
        <w:rPr>
          <w:lang w:val="da-DK"/>
        </w:rPr>
        <w:t>potenser får vi at</w:t>
      </w:r>
    </w:p>
    <w:p w:rsidR="007E510D" w:rsidRPr="00EE529C" w:rsidRDefault="007E510D">
      <w:pPr>
        <w:spacing w:line="232" w:lineRule="auto"/>
        <w:rPr>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BodyText"/>
        <w:spacing w:before="10" w:line="520" w:lineRule="atLeast"/>
        <w:ind w:left="2360" w:right="-6" w:firstLine="3476"/>
        <w:rPr>
          <w:i/>
          <w:lang w:val="da-DK"/>
        </w:rPr>
      </w:pPr>
      <w:r w:rsidRPr="00EE529C">
        <w:rPr>
          <w:lang w:val="da-DK"/>
        </w:rPr>
        <w:pict>
          <v:group id="_x0000_s3504" style="position:absolute;left:0;text-align:left;margin-left:311.55pt;margin-top:46.2pt;width:11.55pt;height:2.1pt;z-index:-27477504;mso-position-horizontal-relative:page" coordorigin="6231,924" coordsize="231,42">
            <v:line id="_x0000_s3506" style="position:absolute" from="6231,930" to="6461,930" strokeweight=".21097mm"/>
            <v:line id="_x0000_s3505" style="position:absolute" from="6364,962" to="6461,962" strokeweight=".15806mm"/>
            <w10:wrap anchorx="page"/>
          </v:group>
        </w:pict>
      </w:r>
      <w:r w:rsidRPr="00EE529C">
        <w:rPr>
          <w:lang w:val="da-DK"/>
        </w:rPr>
        <w:pict>
          <v:shape id="_x0000_s3503" type="#_x0000_t202" style="position:absolute;left:0;text-align:left;margin-left:311.55pt;margin-top:40.35pt;width:3.6pt;height:16.9pt;z-index:-27474944;mso-position-horizontal-relative:page" filled="f" stroked="f">
            <v:textbox inset="0,0,0,0">
              <w:txbxContent>
                <w:p w:rsidR="00EE529C" w:rsidRDefault="00EE529C">
                  <w:pPr>
                    <w:spacing w:line="239" w:lineRule="exact"/>
                    <w:rPr>
                      <w:rFonts w:ascii="Lucida Sans Unicode" w:hAnsi="Lucida Sans Unicode"/>
                      <w:sz w:val="18"/>
                    </w:rPr>
                  </w:pPr>
                  <w:r>
                    <w:rPr>
                      <w:rFonts w:ascii="Lucida Sans Unicode" w:hAnsi="Lucida Sans Unicode"/>
                      <w:spacing w:val="-62"/>
                      <w:w w:val="91"/>
                      <w:sz w:val="18"/>
                    </w:rPr>
                    <w:t>√</w:t>
                  </w:r>
                </w:p>
              </w:txbxContent>
            </v:textbox>
            <w10:wrap anchorx="page"/>
          </v:shape>
        </w:pict>
      </w:r>
      <w:r w:rsidRPr="00EE529C">
        <w:rPr>
          <w:i/>
          <w:w w:val="105"/>
          <w:lang w:val="da-DK"/>
        </w:rPr>
        <w:t xml:space="preserve">a </w:t>
      </w:r>
      <w:r w:rsidRPr="00EE529C">
        <w:rPr>
          <w:w w:val="105"/>
          <w:lang w:val="da-DK"/>
        </w:rPr>
        <w:t xml:space="preserve">= </w:t>
      </w:r>
      <w:r w:rsidRPr="00EE529C">
        <w:rPr>
          <w:spacing w:val="-19"/>
          <w:w w:val="105"/>
          <w:lang w:val="da-DK"/>
        </w:rPr>
        <w:t xml:space="preserve">2 </w:t>
      </w:r>
      <w:r w:rsidRPr="00EE529C">
        <w:rPr>
          <w:w w:val="105"/>
          <w:lang w:val="da-DK"/>
        </w:rPr>
        <w:t xml:space="preserve">og indsætter vi dette i formlen </w:t>
      </w:r>
      <w:r w:rsidRPr="00EE529C">
        <w:rPr>
          <w:i/>
          <w:w w:val="105"/>
          <w:lang w:val="da-DK"/>
        </w:rPr>
        <w:t xml:space="preserve">b </w:t>
      </w:r>
      <w:r w:rsidRPr="00EE529C">
        <w:rPr>
          <w:w w:val="105"/>
          <w:lang w:val="da-DK"/>
        </w:rPr>
        <w:t xml:space="preserve">= </w:t>
      </w:r>
      <w:r w:rsidRPr="00EE529C">
        <w:rPr>
          <w:i/>
          <w:w w:val="105"/>
          <w:vertAlign w:val="superscript"/>
          <w:lang w:val="da-DK"/>
        </w:rPr>
        <w:t>a</w:t>
      </w:r>
    </w:p>
    <w:p w:rsidR="007E510D" w:rsidRPr="00EE529C" w:rsidRDefault="00EE529C">
      <w:pPr>
        <w:spacing w:line="120" w:lineRule="exact"/>
        <w:ind w:right="63"/>
        <w:jc w:val="right"/>
        <w:rPr>
          <w:sz w:val="18"/>
          <w:lang w:val="da-DK"/>
        </w:rPr>
      </w:pPr>
      <w:r w:rsidRPr="00EE529C">
        <w:rPr>
          <w:w w:val="108"/>
          <w:sz w:val="18"/>
          <w:lang w:val="da-DK"/>
        </w:rPr>
        <w:t>2</w:t>
      </w:r>
    </w:p>
    <w:p w:rsidR="007E510D" w:rsidRPr="00EE529C" w:rsidRDefault="00EE529C">
      <w:pPr>
        <w:pStyle w:val="BodyText"/>
        <w:spacing w:before="9"/>
        <w:rPr>
          <w:sz w:val="12"/>
          <w:lang w:val="da-DK"/>
        </w:rPr>
      </w:pPr>
      <w:r w:rsidRPr="00EE529C">
        <w:rPr>
          <w:lang w:val="da-DK"/>
        </w:rPr>
        <w:br w:type="column"/>
      </w:r>
    </w:p>
    <w:p w:rsidR="007E510D" w:rsidRPr="00EE529C" w:rsidRDefault="00EE529C">
      <w:pPr>
        <w:spacing w:line="154" w:lineRule="exact"/>
        <w:ind w:left="69"/>
        <w:rPr>
          <w:sz w:val="14"/>
          <w:lang w:val="da-DK"/>
        </w:rPr>
      </w:pPr>
      <w:r w:rsidRPr="00EE529C">
        <w:rPr>
          <w:w w:val="105"/>
          <w:sz w:val="14"/>
          <w:u w:val="single"/>
          <w:lang w:val="da-DK"/>
        </w:rPr>
        <w:t>2</w:t>
      </w:r>
      <w:r w:rsidRPr="00EE529C">
        <w:rPr>
          <w:i/>
          <w:w w:val="105"/>
          <w:sz w:val="14"/>
          <w:u w:val="single"/>
          <w:lang w:val="da-DK"/>
        </w:rPr>
        <w:t>n</w:t>
      </w:r>
      <w:r w:rsidRPr="00EE529C">
        <w:rPr>
          <w:w w:val="105"/>
          <w:sz w:val="14"/>
          <w:u w:val="single"/>
          <w:lang w:val="da-DK"/>
        </w:rPr>
        <w:t>+1</w:t>
      </w:r>
    </w:p>
    <w:p w:rsidR="007E510D" w:rsidRPr="00EE529C" w:rsidRDefault="00EE529C">
      <w:pPr>
        <w:spacing w:line="154" w:lineRule="exact"/>
        <w:ind w:left="147"/>
        <w:rPr>
          <w:sz w:val="14"/>
          <w:lang w:val="da-DK"/>
        </w:rPr>
      </w:pPr>
      <w:r w:rsidRPr="00EE529C">
        <w:rPr>
          <w:lang w:val="da-DK"/>
        </w:rPr>
        <w:pict>
          <v:shape id="_x0000_s3502" type="#_x0000_t202" style="position:absolute;left:0;text-align:left;margin-left:327.55pt;margin-top:-7.2pt;width:4.3pt;height:13.15pt;z-index:16958976;mso-position-horizontal-relative:page" filled="f" stroked="f">
            <v:textbox inset="0,0,0,0">
              <w:txbxContent>
                <w:p w:rsidR="00EE529C" w:rsidRDefault="00EE529C">
                  <w:pPr>
                    <w:spacing w:line="186" w:lineRule="exact"/>
                    <w:rPr>
                      <w:rFonts w:ascii="Lucida Sans Unicode" w:hAnsi="Lucida Sans Unicode"/>
                      <w:sz w:val="14"/>
                    </w:rPr>
                  </w:pPr>
                  <w:r>
                    <w:rPr>
                      <w:rFonts w:ascii="Lucida Sans Unicode" w:hAnsi="Lucida Sans Unicode"/>
                      <w:w w:val="76"/>
                      <w:sz w:val="14"/>
                      <w:u w:val="single"/>
                    </w:rPr>
                    <w:t>−</w:t>
                  </w:r>
                </w:p>
              </w:txbxContent>
            </v:textbox>
            <w10:wrap anchorx="page"/>
          </v:shape>
        </w:pict>
      </w:r>
      <w:r w:rsidRPr="00EE529C">
        <w:rPr>
          <w:w w:val="108"/>
          <w:sz w:val="14"/>
          <w:lang w:val="da-DK"/>
        </w:rPr>
        <w:t>4</w:t>
      </w:r>
    </w:p>
    <w:p w:rsidR="007E510D" w:rsidRPr="00EE529C" w:rsidRDefault="007E510D">
      <w:pPr>
        <w:pStyle w:val="BodyText"/>
        <w:spacing w:before="7"/>
        <w:rPr>
          <w:sz w:val="23"/>
          <w:lang w:val="da-DK"/>
        </w:rPr>
      </w:pPr>
    </w:p>
    <w:p w:rsidR="007E510D" w:rsidRPr="00EE529C" w:rsidRDefault="00EE529C">
      <w:pPr>
        <w:pStyle w:val="BodyText"/>
        <w:ind w:left="-21"/>
        <w:rPr>
          <w:lang w:val="da-DK"/>
        </w:rPr>
      </w:pPr>
      <w:r w:rsidRPr="00EE529C">
        <w:rPr>
          <w:lang w:val="da-DK"/>
        </w:rPr>
        <w:t>får vi</w:t>
      </w:r>
    </w:p>
    <w:p w:rsidR="007E510D" w:rsidRPr="00EE529C" w:rsidRDefault="007E510D">
      <w:pPr>
        <w:rPr>
          <w:lang w:val="da-DK"/>
        </w:rPr>
        <w:sectPr w:rsidR="007E510D" w:rsidRPr="00EE529C">
          <w:type w:val="continuous"/>
          <w:pgSz w:w="11910" w:h="16840"/>
          <w:pgMar w:top="1580" w:right="140" w:bottom="280" w:left="180" w:header="708" w:footer="708" w:gutter="0"/>
          <w:cols w:num="2" w:space="708" w:equalWidth="0">
            <w:col w:w="6348" w:space="40"/>
            <w:col w:w="5202"/>
          </w:cols>
        </w:sectPr>
      </w:pPr>
    </w:p>
    <w:p w:rsidR="007E510D" w:rsidRPr="00EE529C" w:rsidRDefault="007E510D">
      <w:pPr>
        <w:pStyle w:val="BodyText"/>
        <w:spacing w:before="3"/>
        <w:rPr>
          <w:sz w:val="21"/>
          <w:lang w:val="da-DK"/>
        </w:rPr>
      </w:pPr>
    </w:p>
    <w:p w:rsidR="007E510D" w:rsidRPr="00EE529C" w:rsidRDefault="00EE529C">
      <w:pPr>
        <w:jc w:val="right"/>
        <w:rPr>
          <w:sz w:val="24"/>
          <w:lang w:val="da-DK"/>
        </w:rPr>
      </w:pPr>
      <w:r w:rsidRPr="00EE529C">
        <w:rPr>
          <w:i/>
          <w:w w:val="105"/>
          <w:sz w:val="24"/>
          <w:lang w:val="da-DK"/>
        </w:rPr>
        <w:t xml:space="preserve">b </w:t>
      </w:r>
      <w:r w:rsidRPr="00EE529C">
        <w:rPr>
          <w:w w:val="105"/>
          <w:sz w:val="24"/>
          <w:lang w:val="da-DK"/>
        </w:rPr>
        <w:t>= 2</w:t>
      </w:r>
    </w:p>
    <w:p w:rsidR="007E510D" w:rsidRPr="00EE529C" w:rsidRDefault="00EE529C">
      <w:pPr>
        <w:pStyle w:val="BodyText"/>
        <w:spacing w:before="4"/>
        <w:rPr>
          <w:sz w:val="15"/>
          <w:lang w:val="da-DK"/>
        </w:rPr>
      </w:pPr>
      <w:r w:rsidRPr="00EE529C">
        <w:rPr>
          <w:lang w:val="da-DK"/>
        </w:rPr>
        <w:br w:type="column"/>
      </w:r>
    </w:p>
    <w:p w:rsidR="007E510D" w:rsidRPr="00EE529C" w:rsidRDefault="00EE529C">
      <w:pPr>
        <w:spacing w:line="125" w:lineRule="exact"/>
        <w:ind w:left="69"/>
        <w:rPr>
          <w:sz w:val="14"/>
          <w:lang w:val="da-DK"/>
        </w:rPr>
      </w:pPr>
      <w:r w:rsidRPr="00EE529C">
        <w:rPr>
          <w:w w:val="105"/>
          <w:sz w:val="14"/>
          <w:u w:val="single"/>
          <w:lang w:val="da-DK"/>
        </w:rPr>
        <w:t>2</w:t>
      </w:r>
      <w:r w:rsidRPr="00EE529C">
        <w:rPr>
          <w:i/>
          <w:w w:val="105"/>
          <w:sz w:val="14"/>
          <w:u w:val="single"/>
          <w:lang w:val="da-DK"/>
        </w:rPr>
        <w:t>n</w:t>
      </w:r>
      <w:r w:rsidRPr="00EE529C">
        <w:rPr>
          <w:i/>
          <w:w w:val="105"/>
          <w:sz w:val="14"/>
          <w:lang w:val="da-DK"/>
        </w:rPr>
        <w:t xml:space="preserve"> </w:t>
      </w:r>
      <w:r w:rsidRPr="00EE529C">
        <w:rPr>
          <w:w w:val="105"/>
          <w:sz w:val="14"/>
          <w:u w:val="single"/>
          <w:lang w:val="da-DK"/>
        </w:rPr>
        <w:t>1</w:t>
      </w:r>
    </w:p>
    <w:p w:rsidR="007E510D" w:rsidRPr="00EE529C" w:rsidRDefault="00EE529C">
      <w:pPr>
        <w:spacing w:line="241" w:lineRule="exact"/>
        <w:ind w:left="146"/>
        <w:rPr>
          <w:i/>
          <w:sz w:val="24"/>
          <w:lang w:val="da-DK"/>
        </w:rPr>
      </w:pPr>
      <w:r w:rsidRPr="00EE529C">
        <w:rPr>
          <w:lang w:val="da-DK"/>
        </w:rPr>
        <w:pict>
          <v:shape id="_x0000_s3501" type="#_x0000_t202" style="position:absolute;left:0;text-align:left;margin-left:326.3pt;margin-top:-5.75pt;width:16.3pt;height:13.15pt;z-index:-27473920;mso-position-horizontal-relative:page" filled="f" stroked="f">
            <v:textbox inset="0,0,0,0">
              <w:txbxContent>
                <w:p w:rsidR="00EE529C" w:rsidRDefault="00EE529C">
                  <w:pPr>
                    <w:spacing w:line="186" w:lineRule="exact"/>
                    <w:rPr>
                      <w:rFonts w:ascii="Lucida Sans Unicode" w:hAnsi="Lucida Sans Unicode"/>
                      <w:sz w:val="14"/>
                    </w:rPr>
                  </w:pPr>
                  <w:r>
                    <w:rPr>
                      <w:rFonts w:ascii="Lucida Sans Unicode" w:hAnsi="Lucida Sans Unicode"/>
                      <w:w w:val="85"/>
                      <w:sz w:val="14"/>
                      <w:u w:val="single"/>
                    </w:rPr>
                    <w:t>−</w:t>
                  </w:r>
                  <w:r>
                    <w:rPr>
                      <w:rFonts w:ascii="Lucida Sans Unicode" w:hAnsi="Lucida Sans Unicode"/>
                      <w:w w:val="85"/>
                      <w:sz w:val="14"/>
                    </w:rPr>
                    <w:t xml:space="preserve"> </w:t>
                  </w:r>
                  <w:r>
                    <w:rPr>
                      <w:rFonts w:ascii="Lucida Sans Unicode" w:hAnsi="Lucida Sans Unicode"/>
                      <w:w w:val="85"/>
                      <w:sz w:val="14"/>
                      <w:u w:val="single"/>
                    </w:rPr>
                    <w:t>−</w:t>
                  </w:r>
                </w:p>
              </w:txbxContent>
            </v:textbox>
            <w10:wrap anchorx="page"/>
          </v:shape>
        </w:pict>
      </w:r>
      <w:r w:rsidRPr="00EE529C">
        <w:rPr>
          <w:w w:val="105"/>
          <w:sz w:val="14"/>
          <w:lang w:val="da-DK"/>
        </w:rPr>
        <w:t xml:space="preserve">4 </w:t>
      </w:r>
      <w:r w:rsidRPr="00EE529C">
        <w:rPr>
          <w:i/>
          <w:w w:val="105"/>
          <w:position w:val="-2"/>
          <w:sz w:val="24"/>
          <w:lang w:val="da-DK"/>
        </w:rPr>
        <w:t>.</w:t>
      </w:r>
    </w:p>
    <w:p w:rsidR="007E510D" w:rsidRPr="00EE529C" w:rsidRDefault="007E510D">
      <w:pPr>
        <w:spacing w:line="241" w:lineRule="exact"/>
        <w:rPr>
          <w:sz w:val="24"/>
          <w:lang w:val="da-DK"/>
        </w:rPr>
        <w:sectPr w:rsidR="007E510D" w:rsidRPr="00EE529C">
          <w:type w:val="continuous"/>
          <w:pgSz w:w="11910" w:h="16840"/>
          <w:pgMar w:top="1580" w:right="140" w:bottom="280" w:left="180" w:header="708" w:footer="708" w:gutter="0"/>
          <w:cols w:num="2" w:space="708" w:equalWidth="0">
            <w:col w:w="6323" w:space="40"/>
            <w:col w:w="5227"/>
          </w:cols>
        </w:sectPr>
      </w:pPr>
    </w:p>
    <w:p w:rsidR="007E510D" w:rsidRPr="00EE529C" w:rsidRDefault="007E510D">
      <w:pPr>
        <w:pStyle w:val="BodyText"/>
        <w:spacing w:before="5"/>
        <w:rPr>
          <w:i/>
          <w:sz w:val="25"/>
          <w:lang w:val="da-DK"/>
        </w:rPr>
      </w:pPr>
    </w:p>
    <w:p w:rsidR="007E510D" w:rsidRPr="00EE529C" w:rsidRDefault="007E510D">
      <w:pPr>
        <w:rPr>
          <w:sz w:val="25"/>
          <w:lang w:val="da-DK"/>
        </w:rPr>
        <w:sectPr w:rsidR="007E510D" w:rsidRPr="00EE529C">
          <w:pgSz w:w="11910" w:h="16840"/>
          <w:pgMar w:top="1100" w:right="140" w:bottom="280" w:left="180" w:header="797" w:footer="0" w:gutter="0"/>
          <w:cols w:space="708"/>
        </w:sectPr>
      </w:pPr>
    </w:p>
    <w:p w:rsidR="007E510D" w:rsidRPr="00EE529C" w:rsidRDefault="00EE529C">
      <w:pPr>
        <w:pStyle w:val="ListParagraph"/>
        <w:numPr>
          <w:ilvl w:val="2"/>
          <w:numId w:val="45"/>
        </w:numPr>
        <w:tabs>
          <w:tab w:val="left" w:pos="1846"/>
        </w:tabs>
        <w:spacing w:before="90"/>
        <w:ind w:hanging="441"/>
        <w:jc w:val="left"/>
        <w:rPr>
          <w:sz w:val="24"/>
          <w:lang w:val="da-DK"/>
        </w:rPr>
      </w:pPr>
      <w:r w:rsidRPr="00EE529C">
        <w:rPr>
          <w:sz w:val="24"/>
          <w:lang w:val="da-DK"/>
        </w:rPr>
        <w:t xml:space="preserve">Fra Opgave </w:t>
      </w:r>
      <w:hyperlink w:anchor="_bookmark11" w:history="1">
        <w:r w:rsidRPr="00EE529C">
          <w:rPr>
            <w:sz w:val="24"/>
            <w:lang w:val="da-DK"/>
          </w:rPr>
          <w:t xml:space="preserve">10 </w:t>
        </w:r>
      </w:hyperlink>
      <w:r w:rsidRPr="00EE529C">
        <w:rPr>
          <w:sz w:val="24"/>
          <w:lang w:val="da-DK"/>
        </w:rPr>
        <w:t>har vi allerede</w:t>
      </w:r>
      <w:r w:rsidRPr="00EE529C">
        <w:rPr>
          <w:spacing w:val="-5"/>
          <w:sz w:val="24"/>
          <w:lang w:val="da-DK"/>
        </w:rPr>
        <w:t xml:space="preserve"> </w:t>
      </w:r>
      <w:r w:rsidRPr="00EE529C">
        <w:rPr>
          <w:sz w:val="24"/>
          <w:lang w:val="da-DK"/>
        </w:rPr>
        <w:t>at</w:t>
      </w:r>
    </w:p>
    <w:p w:rsidR="007E510D" w:rsidRPr="00EE529C" w:rsidRDefault="007E510D">
      <w:pPr>
        <w:pStyle w:val="BodyText"/>
        <w:spacing w:before="12"/>
        <w:rPr>
          <w:sz w:val="20"/>
          <w:lang w:val="da-DK"/>
        </w:rPr>
      </w:pPr>
    </w:p>
    <w:p w:rsidR="007E510D" w:rsidRPr="00EE529C" w:rsidRDefault="00EE529C">
      <w:pPr>
        <w:tabs>
          <w:tab w:val="left" w:pos="5538"/>
        </w:tabs>
        <w:spacing w:line="120" w:lineRule="auto"/>
        <w:ind w:left="4999"/>
        <w:rPr>
          <w:sz w:val="18"/>
          <w:lang w:val="da-DK"/>
        </w:rPr>
      </w:pPr>
      <w:r w:rsidRPr="00EE529C">
        <w:rPr>
          <w:rFonts w:ascii="Tahoma"/>
          <w:w w:val="130"/>
          <w:sz w:val="24"/>
          <w:lang w:val="da-DK"/>
        </w:rPr>
        <w:t xml:space="preserve"> </w:t>
      </w:r>
      <w:r w:rsidRPr="00EE529C">
        <w:rPr>
          <w:rFonts w:ascii="Tahoma"/>
          <w:sz w:val="24"/>
          <w:lang w:val="da-DK"/>
        </w:rPr>
        <w:tab/>
      </w:r>
      <w:r w:rsidRPr="00EE529C">
        <w:rPr>
          <w:i/>
          <w:w w:val="105"/>
          <w:position w:val="-12"/>
          <w:sz w:val="24"/>
          <w:u w:val="single"/>
          <w:lang w:val="da-DK"/>
        </w:rPr>
        <w:t>b</w:t>
      </w:r>
      <w:r w:rsidRPr="00EE529C">
        <w:rPr>
          <w:i/>
          <w:spacing w:val="1"/>
          <w:w w:val="105"/>
          <w:sz w:val="24"/>
          <w:lang w:val="da-DK"/>
        </w:rPr>
        <w:t xml:space="preserve"> </w:t>
      </w:r>
      <w:r w:rsidRPr="00EE529C">
        <w:rPr>
          <w:w w:val="105"/>
          <w:position w:val="-5"/>
          <w:sz w:val="18"/>
          <w:lang w:val="da-DK"/>
        </w:rPr>
        <w:t>2</w:t>
      </w:r>
    </w:p>
    <w:p w:rsidR="007E510D" w:rsidRPr="00EE529C" w:rsidRDefault="00EE529C">
      <w:pPr>
        <w:tabs>
          <w:tab w:val="left" w:pos="6006"/>
        </w:tabs>
        <w:spacing w:line="196" w:lineRule="auto"/>
        <w:ind w:left="5096"/>
        <w:rPr>
          <w:sz w:val="24"/>
          <w:lang w:val="da-DK"/>
        </w:rPr>
      </w:pPr>
      <w:r w:rsidRPr="00EE529C">
        <w:rPr>
          <w:lang w:val="da-DK"/>
        </w:rPr>
        <w:pict>
          <v:line id="_x0000_s3500" style="position:absolute;left:0;text-align:left;z-index:-27470848;mso-position-horizontal-relative:page" from="321pt,7.9pt" to="361.45pt,7.9pt" strokeweight=".21097mm">
            <w10:wrap anchorx="page"/>
          </v:line>
        </w:pict>
      </w:r>
      <w:r w:rsidRPr="00EE529C">
        <w:rPr>
          <w:i/>
          <w:w w:val="105"/>
          <w:sz w:val="24"/>
          <w:lang w:val="da-DK"/>
        </w:rPr>
        <w:t>x</w:t>
      </w:r>
      <w:r w:rsidRPr="00EE529C">
        <w:rPr>
          <w:i/>
          <w:spacing w:val="-18"/>
          <w:w w:val="105"/>
          <w:sz w:val="24"/>
          <w:lang w:val="da-DK"/>
        </w:rPr>
        <w:t xml:space="preserve"> </w:t>
      </w:r>
      <w:r w:rsidRPr="00EE529C">
        <w:rPr>
          <w:w w:val="105"/>
          <w:sz w:val="24"/>
          <w:lang w:val="da-DK"/>
        </w:rPr>
        <w:t xml:space="preserve">+ </w:t>
      </w:r>
      <w:r w:rsidRPr="00EE529C">
        <w:rPr>
          <w:w w:val="105"/>
          <w:position w:val="-15"/>
          <w:sz w:val="24"/>
          <w:lang w:val="da-DK"/>
        </w:rPr>
        <w:t>2</w:t>
      </w:r>
      <w:r w:rsidRPr="00EE529C">
        <w:rPr>
          <w:i/>
          <w:w w:val="105"/>
          <w:position w:val="-15"/>
          <w:sz w:val="24"/>
          <w:lang w:val="da-DK"/>
        </w:rPr>
        <w:t>a</w:t>
      </w:r>
      <w:r w:rsidRPr="00EE529C">
        <w:rPr>
          <w:i/>
          <w:w w:val="105"/>
          <w:position w:val="-15"/>
          <w:sz w:val="24"/>
          <w:lang w:val="da-DK"/>
        </w:rPr>
        <w:tab/>
      </w:r>
      <w:r w:rsidRPr="00EE529C">
        <w:rPr>
          <w:spacing w:val="-20"/>
          <w:w w:val="105"/>
          <w:sz w:val="24"/>
          <w:lang w:val="da-DK"/>
        </w:rPr>
        <w:t>=</w:t>
      </w:r>
    </w:p>
    <w:p w:rsidR="007E510D" w:rsidRPr="00EE529C" w:rsidRDefault="00EE529C">
      <w:pPr>
        <w:pStyle w:val="BodyText"/>
        <w:spacing w:before="7"/>
        <w:rPr>
          <w:sz w:val="54"/>
          <w:lang w:val="da-DK"/>
        </w:rPr>
      </w:pPr>
      <w:r w:rsidRPr="00EE529C">
        <w:rPr>
          <w:lang w:val="da-DK"/>
        </w:rPr>
        <w:br w:type="column"/>
      </w:r>
    </w:p>
    <w:p w:rsidR="007E510D" w:rsidRPr="00EE529C" w:rsidRDefault="00EE529C">
      <w:pPr>
        <w:tabs>
          <w:tab w:val="left" w:pos="494"/>
          <w:tab w:val="left" w:pos="869"/>
        </w:tabs>
        <w:spacing w:line="172" w:lineRule="auto"/>
        <w:ind w:left="264" w:right="4452" w:hanging="227"/>
        <w:rPr>
          <w:i/>
          <w:sz w:val="24"/>
          <w:lang w:val="da-DK"/>
        </w:rPr>
      </w:pPr>
      <w:r w:rsidRPr="00EE529C">
        <w:rPr>
          <w:i/>
          <w:spacing w:val="3"/>
          <w:w w:val="110"/>
          <w:sz w:val="24"/>
          <w:lang w:val="da-DK"/>
        </w:rPr>
        <w:t>b</w:t>
      </w:r>
      <w:r w:rsidRPr="00EE529C">
        <w:rPr>
          <w:spacing w:val="3"/>
          <w:w w:val="110"/>
          <w:sz w:val="24"/>
          <w:vertAlign w:val="superscript"/>
          <w:lang w:val="da-DK"/>
        </w:rPr>
        <w:t>2</w:t>
      </w:r>
      <w:r w:rsidRPr="00EE529C">
        <w:rPr>
          <w:spacing w:val="3"/>
          <w:w w:val="110"/>
          <w:sz w:val="24"/>
          <w:lang w:val="da-DK"/>
        </w:rPr>
        <w:tab/>
      </w:r>
      <w:r w:rsidRPr="00EE529C">
        <w:rPr>
          <w:spacing w:val="3"/>
          <w:w w:val="110"/>
          <w:sz w:val="24"/>
          <w:lang w:val="da-DK"/>
        </w:rPr>
        <w:tab/>
      </w:r>
      <w:r w:rsidRPr="00EE529C">
        <w:rPr>
          <w:w w:val="110"/>
          <w:sz w:val="24"/>
          <w:lang w:val="da-DK"/>
        </w:rPr>
        <w:t>4</w:t>
      </w:r>
      <w:r w:rsidRPr="00EE529C">
        <w:rPr>
          <w:i/>
          <w:w w:val="110"/>
          <w:sz w:val="24"/>
          <w:lang w:val="da-DK"/>
        </w:rPr>
        <w:t xml:space="preserve">ac </w:t>
      </w:r>
      <w:r w:rsidRPr="00EE529C">
        <w:rPr>
          <w:w w:val="110"/>
          <w:sz w:val="24"/>
          <w:lang w:val="da-DK"/>
        </w:rPr>
        <w:t>4</w:t>
      </w:r>
      <w:r w:rsidRPr="00EE529C">
        <w:rPr>
          <w:i/>
          <w:w w:val="110"/>
          <w:sz w:val="24"/>
          <w:lang w:val="da-DK"/>
        </w:rPr>
        <w:t>a</w:t>
      </w:r>
      <w:r w:rsidRPr="00EE529C">
        <w:rPr>
          <w:w w:val="110"/>
          <w:position w:val="7"/>
          <w:sz w:val="18"/>
          <w:lang w:val="da-DK"/>
        </w:rPr>
        <w:t>2</w:t>
      </w:r>
      <w:r w:rsidRPr="00EE529C">
        <w:rPr>
          <w:w w:val="110"/>
          <w:position w:val="7"/>
          <w:sz w:val="18"/>
          <w:lang w:val="da-DK"/>
        </w:rPr>
        <w:tab/>
      </w:r>
      <w:r w:rsidRPr="00EE529C">
        <w:rPr>
          <w:i/>
          <w:spacing w:val="-18"/>
          <w:w w:val="110"/>
          <w:position w:val="17"/>
          <w:sz w:val="24"/>
          <w:lang w:val="da-DK"/>
        </w:rPr>
        <w:t>,</w:t>
      </w:r>
    </w:p>
    <w:p w:rsidR="007E510D" w:rsidRPr="00EE529C" w:rsidRDefault="007E510D">
      <w:pPr>
        <w:spacing w:line="172" w:lineRule="auto"/>
        <w:rPr>
          <w:sz w:val="24"/>
          <w:lang w:val="da-DK"/>
        </w:rPr>
        <w:sectPr w:rsidR="007E510D" w:rsidRPr="00EE529C">
          <w:type w:val="continuous"/>
          <w:pgSz w:w="11910" w:h="16840"/>
          <w:pgMar w:top="1580" w:right="140" w:bottom="280" w:left="180" w:header="708" w:footer="708" w:gutter="0"/>
          <w:cols w:num="2" w:space="708" w:equalWidth="0">
            <w:col w:w="6164" w:space="40"/>
            <w:col w:w="5386"/>
          </w:cols>
        </w:sectPr>
      </w:pPr>
    </w:p>
    <w:p w:rsidR="007E510D" w:rsidRPr="00EE529C" w:rsidRDefault="00EE529C">
      <w:pPr>
        <w:pStyle w:val="BodyText"/>
        <w:spacing w:before="119"/>
        <w:ind w:left="1845"/>
        <w:rPr>
          <w:lang w:val="da-DK"/>
        </w:rPr>
      </w:pPr>
      <w:r w:rsidRPr="00EE529C">
        <w:rPr>
          <w:lang w:val="da-DK"/>
        </w:rPr>
        <w:pict>
          <v:shape id="_x0000_s3499" type="#_x0000_t202" style="position:absolute;left:0;text-align:left;margin-left:334.55pt;margin-top:-31.9pt;width:7.35pt;height:22.55pt;z-index:-27467264;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lang w:val="da-DK"/>
        </w:rPr>
        <w:t>og tager vi kvadratroden på begge sider fås</w:t>
      </w:r>
    </w:p>
    <w:p w:rsidR="007E510D" w:rsidRPr="00EE529C" w:rsidRDefault="007E510D">
      <w:pPr>
        <w:rPr>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before="274" w:line="383" w:lineRule="exact"/>
        <w:ind w:right="64"/>
        <w:jc w:val="right"/>
        <w:rPr>
          <w:i/>
          <w:sz w:val="24"/>
          <w:lang w:val="da-DK"/>
        </w:rPr>
      </w:pPr>
      <w:r w:rsidRPr="00EE529C">
        <w:rPr>
          <w:i/>
          <w:w w:val="105"/>
          <w:sz w:val="24"/>
          <w:lang w:val="da-DK"/>
        </w:rPr>
        <w:t xml:space="preserve">x </w:t>
      </w:r>
      <w:r w:rsidRPr="00EE529C">
        <w:rPr>
          <w:w w:val="105"/>
          <w:sz w:val="24"/>
          <w:lang w:val="da-DK"/>
        </w:rPr>
        <w:t xml:space="preserve">+ </w:t>
      </w:r>
      <w:r w:rsidRPr="00EE529C">
        <w:rPr>
          <w:i/>
          <w:w w:val="105"/>
          <w:position w:val="16"/>
          <w:sz w:val="24"/>
          <w:u w:val="single"/>
          <w:lang w:val="da-DK"/>
        </w:rPr>
        <w:t>b</w:t>
      </w:r>
    </w:p>
    <w:p w:rsidR="007E510D" w:rsidRPr="00EE529C" w:rsidRDefault="00EE529C">
      <w:pPr>
        <w:spacing w:line="231" w:lineRule="exact"/>
        <w:jc w:val="right"/>
        <w:rPr>
          <w:i/>
          <w:sz w:val="24"/>
          <w:lang w:val="da-DK"/>
        </w:rPr>
      </w:pPr>
      <w:r w:rsidRPr="00EE529C">
        <w:rPr>
          <w:w w:val="105"/>
          <w:sz w:val="24"/>
          <w:lang w:val="da-DK"/>
        </w:rPr>
        <w:t>2</w:t>
      </w:r>
      <w:r w:rsidRPr="00EE529C">
        <w:rPr>
          <w:i/>
          <w:w w:val="105"/>
          <w:sz w:val="24"/>
          <w:lang w:val="da-DK"/>
        </w:rPr>
        <w:t>a</w:t>
      </w:r>
    </w:p>
    <w:p w:rsidR="007E510D" w:rsidRPr="00EE529C" w:rsidRDefault="00EE529C">
      <w:pPr>
        <w:tabs>
          <w:tab w:val="left" w:pos="419"/>
        </w:tabs>
        <w:spacing w:before="52" w:line="168" w:lineRule="auto"/>
        <w:ind w:left="39"/>
        <w:rPr>
          <w:i/>
          <w:sz w:val="24"/>
          <w:lang w:val="da-DK"/>
        </w:rPr>
      </w:pPr>
      <w:r w:rsidRPr="00EE529C">
        <w:rPr>
          <w:lang w:val="da-DK"/>
        </w:rPr>
        <w:br w:type="column"/>
      </w:r>
      <w:r w:rsidRPr="00EE529C">
        <w:rPr>
          <w:position w:val="-15"/>
          <w:sz w:val="24"/>
          <w:lang w:val="da-DK"/>
        </w:rPr>
        <w:t>=</w:t>
      </w:r>
      <w:r w:rsidRPr="00EE529C">
        <w:rPr>
          <w:position w:val="-15"/>
          <w:sz w:val="24"/>
          <w:lang w:val="da-DK"/>
        </w:rPr>
        <w:tab/>
      </w:r>
      <w:r w:rsidRPr="00EE529C">
        <w:rPr>
          <w:rFonts w:ascii="Lucida Sans Unicode" w:hAnsi="Lucida Sans Unicode"/>
          <w:spacing w:val="2"/>
          <w:position w:val="22"/>
          <w:sz w:val="24"/>
          <w:lang w:val="da-DK"/>
        </w:rPr>
        <w:t>√</w:t>
      </w:r>
      <w:r w:rsidRPr="00EE529C">
        <w:rPr>
          <w:i/>
          <w:spacing w:val="2"/>
          <w:sz w:val="24"/>
          <w:lang w:val="da-DK"/>
        </w:rPr>
        <w:t>b</w:t>
      </w:r>
      <w:r w:rsidRPr="00EE529C">
        <w:rPr>
          <w:spacing w:val="2"/>
          <w:position w:val="7"/>
          <w:sz w:val="18"/>
          <w:lang w:val="da-DK"/>
        </w:rPr>
        <w:t xml:space="preserve">2 </w:t>
      </w:r>
      <w:r w:rsidRPr="00EE529C">
        <w:rPr>
          <w:rFonts w:ascii="Lucida Sans Unicode" w:hAnsi="Lucida Sans Unicode"/>
          <w:sz w:val="24"/>
          <w:lang w:val="da-DK"/>
        </w:rPr>
        <w:t>−</w:t>
      </w:r>
      <w:r w:rsidRPr="00EE529C">
        <w:rPr>
          <w:rFonts w:ascii="Lucida Sans Unicode" w:hAnsi="Lucida Sans Unicode"/>
          <w:spacing w:val="-36"/>
          <w:sz w:val="24"/>
          <w:lang w:val="da-DK"/>
        </w:rPr>
        <w:t xml:space="preserve"> </w:t>
      </w:r>
      <w:r w:rsidRPr="00EE529C">
        <w:rPr>
          <w:spacing w:val="8"/>
          <w:sz w:val="24"/>
          <w:lang w:val="da-DK"/>
        </w:rPr>
        <w:t>4</w:t>
      </w:r>
      <w:r w:rsidRPr="00EE529C">
        <w:rPr>
          <w:i/>
          <w:spacing w:val="8"/>
          <w:sz w:val="24"/>
          <w:lang w:val="da-DK"/>
        </w:rPr>
        <w:t>ac</w:t>
      </w:r>
      <w:r w:rsidRPr="00EE529C">
        <w:rPr>
          <w:i/>
          <w:spacing w:val="8"/>
          <w:position w:val="-15"/>
          <w:sz w:val="24"/>
          <w:lang w:val="da-DK"/>
        </w:rPr>
        <w:t>.</w:t>
      </w:r>
    </w:p>
    <w:p w:rsidR="007E510D" w:rsidRPr="00EE529C" w:rsidRDefault="00EE529C">
      <w:pPr>
        <w:spacing w:line="232" w:lineRule="exact"/>
        <w:ind w:left="788"/>
        <w:rPr>
          <w:i/>
          <w:sz w:val="24"/>
          <w:lang w:val="da-DK"/>
        </w:rPr>
      </w:pPr>
      <w:r w:rsidRPr="00EE529C">
        <w:rPr>
          <w:lang w:val="da-DK"/>
        </w:rPr>
        <w:pict>
          <v:line id="_x0000_s3498" style="position:absolute;left:0;text-align:left;z-index:-27470336;mso-position-horizontal-relative:page" from="321.5pt,-19.35pt" to="361.95pt,-19.35pt" strokeweight=".21097mm">
            <w10:wrap anchorx="page"/>
          </v:line>
        </w:pict>
      </w:r>
      <w:r w:rsidRPr="00EE529C">
        <w:rPr>
          <w:lang w:val="da-DK"/>
        </w:rPr>
        <w:pict>
          <v:line id="_x0000_s3497" style="position:absolute;left:0;text-align:left;z-index:-27469824;mso-position-horizontal-relative:page" from="312.65pt,-3pt" to="361.95pt,-3pt" strokeweight=".21097mm">
            <w10:wrap anchorx="page"/>
          </v:line>
        </w:pict>
      </w:r>
      <w:r w:rsidRPr="00EE529C">
        <w:rPr>
          <w:lang w:val="da-DK"/>
        </w:rPr>
        <w:pict>
          <v:shape id="_x0000_s3496" type="#_x0000_t202" style="position:absolute;left:0;text-align:left;margin-left:304.15pt;margin-top:-10.65pt;width:7.35pt;height:22.55pt;z-index:-27468288;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w w:val="110"/>
          <w:sz w:val="24"/>
          <w:lang w:val="da-DK"/>
        </w:rPr>
        <w:t>2</w:t>
      </w:r>
      <w:r w:rsidRPr="00EE529C">
        <w:rPr>
          <w:i/>
          <w:w w:val="110"/>
          <w:sz w:val="24"/>
          <w:lang w:val="da-DK"/>
        </w:rPr>
        <w:t>a</w:t>
      </w:r>
    </w:p>
    <w:p w:rsidR="007E510D" w:rsidRPr="00EE529C" w:rsidRDefault="007E510D">
      <w:pPr>
        <w:spacing w:line="232" w:lineRule="exact"/>
        <w:rPr>
          <w:sz w:val="24"/>
          <w:lang w:val="da-DK"/>
        </w:rPr>
        <w:sectPr w:rsidR="007E510D" w:rsidRPr="00EE529C">
          <w:type w:val="continuous"/>
          <w:pgSz w:w="11910" w:h="16840"/>
          <w:pgMar w:top="1580" w:right="140" w:bottom="280" w:left="180" w:header="708" w:footer="708" w:gutter="0"/>
          <w:cols w:num="2" w:space="708" w:equalWidth="0">
            <w:col w:w="5615" w:space="40"/>
            <w:col w:w="5935"/>
          </w:cols>
        </w:sectPr>
      </w:pPr>
    </w:p>
    <w:p w:rsidR="007E510D" w:rsidRPr="00EE529C" w:rsidRDefault="00EE529C">
      <w:pPr>
        <w:pStyle w:val="BodyText"/>
        <w:spacing w:before="185"/>
        <w:ind w:left="1845"/>
        <w:rPr>
          <w:i/>
          <w:lang w:val="da-DK"/>
        </w:rPr>
      </w:pPr>
      <w:r w:rsidRPr="00EE529C">
        <w:rPr>
          <w:lang w:val="da-DK"/>
        </w:rPr>
        <w:pict>
          <v:shape id="_x0000_s3495" type="#_x0000_t202" style="position:absolute;left:0;text-align:left;margin-left:187.85pt;margin-top:16.65pt;width:9.2pt;height:10.85pt;z-index:-27467776;mso-position-horizontal-relative:page" filled="f" stroked="f">
            <v:textbox inset="0,0,0,0">
              <w:txbxContent>
                <w:p w:rsidR="00EE529C" w:rsidRDefault="00EE529C">
                  <w:pPr>
                    <w:spacing w:line="216" w:lineRule="exact"/>
                    <w:rPr>
                      <w:i/>
                      <w:sz w:val="18"/>
                    </w:rPr>
                  </w:pPr>
                  <w:r>
                    <w:rPr>
                      <w:w w:val="105"/>
                      <w:sz w:val="18"/>
                    </w:rPr>
                    <w:t>2</w:t>
                  </w:r>
                  <w:r>
                    <w:rPr>
                      <w:i/>
                      <w:w w:val="105"/>
                      <w:sz w:val="18"/>
                    </w:rPr>
                    <w:t>a</w:t>
                  </w:r>
                </w:p>
              </w:txbxContent>
            </v:textbox>
            <w10:wrap anchorx="page"/>
          </v:shape>
        </w:pict>
      </w:r>
      <w:r w:rsidRPr="00EE529C">
        <w:rPr>
          <w:w w:val="105"/>
          <w:lang w:val="da-DK"/>
        </w:rPr>
        <w:t>Hvis vi trækker</w:t>
      </w:r>
      <w:r w:rsidRPr="00EE529C">
        <w:rPr>
          <w:spacing w:val="-19"/>
          <w:w w:val="105"/>
          <w:lang w:val="da-DK"/>
        </w:rPr>
        <w:t xml:space="preserve"> </w:t>
      </w:r>
      <w:r w:rsidRPr="00EE529C">
        <w:rPr>
          <w:i/>
          <w:spacing w:val="-17"/>
          <w:w w:val="105"/>
          <w:u w:val="single"/>
          <w:vertAlign w:val="superscript"/>
          <w:lang w:val="da-DK"/>
        </w:rPr>
        <w:t>b</w:t>
      </w:r>
    </w:p>
    <w:p w:rsidR="007E510D" w:rsidRPr="00EE529C" w:rsidRDefault="00EE529C">
      <w:pPr>
        <w:pStyle w:val="BodyText"/>
        <w:spacing w:before="185"/>
        <w:ind w:left="66" w:right="2883"/>
        <w:jc w:val="center"/>
        <w:rPr>
          <w:lang w:val="da-DK"/>
        </w:rPr>
      </w:pPr>
      <w:r w:rsidRPr="00EE529C">
        <w:rPr>
          <w:lang w:val="da-DK"/>
        </w:rPr>
        <w:br w:type="column"/>
      </w:r>
      <w:r w:rsidRPr="00EE529C">
        <w:rPr>
          <w:lang w:val="da-DK"/>
        </w:rPr>
        <w:t>fra på begge sider får vi den velkendte formel</w:t>
      </w:r>
    </w:p>
    <w:p w:rsidR="007E510D" w:rsidRPr="00EE529C" w:rsidRDefault="00EE529C">
      <w:pPr>
        <w:spacing w:before="76" w:line="168" w:lineRule="auto"/>
        <w:ind w:left="1325"/>
        <w:rPr>
          <w:i/>
          <w:sz w:val="24"/>
          <w:lang w:val="da-DK"/>
        </w:rPr>
      </w:pPr>
      <w:r w:rsidRPr="00EE529C">
        <w:rPr>
          <w:lang w:val="da-DK"/>
        </w:rPr>
        <w:pict>
          <v:line id="_x0000_s3494" style="position:absolute;left:0;text-align:left;z-index:-27469312;mso-position-horizontal-relative:page" from="317.15pt,14.65pt" to="357.6pt,14.65pt" strokeweight=".21097mm">
            <w10:wrap anchorx="page"/>
          </v:line>
        </w:pict>
      </w:r>
      <w:r w:rsidRPr="00EE529C">
        <w:rPr>
          <w:lang w:val="da-DK"/>
        </w:rPr>
        <w:pict>
          <v:line id="_x0000_s3493" style="position:absolute;left:0;text-align:left;z-index:-27468800;mso-position-horizontal-relative:page" from="283.5pt,31pt" to="357.6pt,31pt" strokeweight=".21097mm">
            <w10:wrap anchorx="page"/>
          </v:line>
        </w:pict>
      </w:r>
      <w:r w:rsidRPr="00EE529C">
        <w:rPr>
          <w:i/>
          <w:position w:val="-15"/>
          <w:sz w:val="24"/>
          <w:lang w:val="da-DK"/>
        </w:rPr>
        <w:t xml:space="preserve">x </w:t>
      </w:r>
      <w:r w:rsidRPr="00EE529C">
        <w:rPr>
          <w:position w:val="-15"/>
          <w:sz w:val="24"/>
          <w:lang w:val="da-DK"/>
        </w:rPr>
        <w:t xml:space="preserve">= </w:t>
      </w:r>
      <w:r w:rsidRPr="00EE529C">
        <w:rPr>
          <w:rFonts w:ascii="Lucida Sans Unicode" w:hAnsi="Lucida Sans Unicode"/>
          <w:sz w:val="24"/>
          <w:lang w:val="da-DK"/>
        </w:rPr>
        <w:t>−</w:t>
      </w:r>
      <w:r w:rsidRPr="00EE529C">
        <w:rPr>
          <w:i/>
          <w:sz w:val="24"/>
          <w:lang w:val="da-DK"/>
        </w:rPr>
        <w:t xml:space="preserve">b </w:t>
      </w:r>
      <w:r w:rsidRPr="00EE529C">
        <w:rPr>
          <w:rFonts w:ascii="Lucida Sans Unicode" w:hAnsi="Lucida Sans Unicode"/>
          <w:sz w:val="24"/>
          <w:lang w:val="da-DK"/>
        </w:rPr>
        <w:t xml:space="preserve">± </w:t>
      </w:r>
      <w:r w:rsidRPr="00EE529C">
        <w:rPr>
          <w:rFonts w:ascii="Lucida Sans Unicode" w:hAnsi="Lucida Sans Unicode"/>
          <w:position w:val="22"/>
          <w:sz w:val="24"/>
          <w:lang w:val="da-DK"/>
        </w:rPr>
        <w:t>√</w:t>
      </w:r>
      <w:r w:rsidRPr="00EE529C">
        <w:rPr>
          <w:i/>
          <w:sz w:val="24"/>
          <w:lang w:val="da-DK"/>
        </w:rPr>
        <w:t>b</w:t>
      </w:r>
      <w:r w:rsidRPr="00EE529C">
        <w:rPr>
          <w:position w:val="7"/>
          <w:sz w:val="18"/>
          <w:lang w:val="da-DK"/>
        </w:rPr>
        <w:t xml:space="preserve">2 </w:t>
      </w:r>
      <w:r w:rsidRPr="00EE529C">
        <w:rPr>
          <w:rFonts w:ascii="Lucida Sans Unicode" w:hAnsi="Lucida Sans Unicode"/>
          <w:sz w:val="24"/>
          <w:lang w:val="da-DK"/>
        </w:rPr>
        <w:t xml:space="preserve">− </w:t>
      </w:r>
      <w:r w:rsidRPr="00EE529C">
        <w:rPr>
          <w:sz w:val="24"/>
          <w:lang w:val="da-DK"/>
        </w:rPr>
        <w:t>4</w:t>
      </w:r>
      <w:r w:rsidRPr="00EE529C">
        <w:rPr>
          <w:i/>
          <w:sz w:val="24"/>
          <w:lang w:val="da-DK"/>
        </w:rPr>
        <w:t>ac</w:t>
      </w:r>
      <w:r w:rsidRPr="00EE529C">
        <w:rPr>
          <w:i/>
          <w:position w:val="-15"/>
          <w:sz w:val="24"/>
          <w:lang w:val="da-DK"/>
        </w:rPr>
        <w:t>.</w:t>
      </w:r>
    </w:p>
    <w:p w:rsidR="007E510D" w:rsidRPr="00EE529C" w:rsidRDefault="00EE529C">
      <w:pPr>
        <w:spacing w:line="232" w:lineRule="exact"/>
        <w:ind w:left="9" w:right="2883"/>
        <w:jc w:val="center"/>
        <w:rPr>
          <w:i/>
          <w:sz w:val="24"/>
          <w:lang w:val="da-DK"/>
        </w:rPr>
      </w:pPr>
      <w:r w:rsidRPr="00EE529C">
        <w:rPr>
          <w:w w:val="110"/>
          <w:sz w:val="24"/>
          <w:lang w:val="da-DK"/>
        </w:rPr>
        <w:t>2</w:t>
      </w:r>
      <w:r w:rsidRPr="00EE529C">
        <w:rPr>
          <w:i/>
          <w:w w:val="110"/>
          <w:sz w:val="24"/>
          <w:lang w:val="da-DK"/>
        </w:rPr>
        <w:t>a</w:t>
      </w:r>
    </w:p>
    <w:p w:rsidR="007E510D" w:rsidRPr="00EE529C" w:rsidRDefault="007E510D">
      <w:pPr>
        <w:spacing w:line="232" w:lineRule="exact"/>
        <w:jc w:val="center"/>
        <w:rPr>
          <w:sz w:val="24"/>
          <w:lang w:val="da-DK"/>
        </w:rPr>
        <w:sectPr w:rsidR="007E510D" w:rsidRPr="00EE529C">
          <w:type w:val="continuous"/>
          <w:pgSz w:w="11910" w:h="16840"/>
          <w:pgMar w:top="1580" w:right="140" w:bottom="280" w:left="180" w:header="708" w:footer="708" w:gutter="0"/>
          <w:cols w:num="2" w:space="708" w:equalWidth="0">
            <w:col w:w="3711" w:space="40"/>
            <w:col w:w="7839"/>
          </w:cols>
        </w:sectPr>
      </w:pPr>
    </w:p>
    <w:p w:rsidR="007E510D" w:rsidRPr="00EE529C" w:rsidRDefault="007E510D">
      <w:pPr>
        <w:pStyle w:val="BodyText"/>
        <w:spacing w:before="10"/>
        <w:rPr>
          <w:i/>
          <w:sz w:val="22"/>
          <w:lang w:val="da-DK"/>
        </w:rPr>
      </w:pPr>
    </w:p>
    <w:p w:rsidR="007E510D" w:rsidRPr="00EE529C" w:rsidRDefault="00EE529C">
      <w:pPr>
        <w:pStyle w:val="Heading2"/>
        <w:numPr>
          <w:ilvl w:val="1"/>
          <w:numId w:val="45"/>
        </w:numPr>
        <w:tabs>
          <w:tab w:val="left" w:pos="2069"/>
          <w:tab w:val="left" w:pos="2070"/>
        </w:tabs>
        <w:spacing w:before="93" w:line="249" w:lineRule="auto"/>
        <w:ind w:right="1008"/>
        <w:rPr>
          <w:lang w:val="da-DK"/>
        </w:rPr>
      </w:pPr>
      <w:bookmarkStart w:id="215" w:name="_bookmark205"/>
      <w:bookmarkEnd w:id="215"/>
      <w:r w:rsidRPr="00EE529C">
        <w:rPr>
          <w:w w:val="110"/>
          <w:lang w:val="da-DK"/>
        </w:rPr>
        <w:t>Funktioner:</w:t>
      </w:r>
      <w:r w:rsidRPr="00EE529C">
        <w:rPr>
          <w:spacing w:val="-66"/>
          <w:w w:val="110"/>
          <w:lang w:val="da-DK"/>
        </w:rPr>
        <w:t xml:space="preserve"> </w:t>
      </w:r>
      <w:r w:rsidRPr="00EE529C">
        <w:rPr>
          <w:w w:val="110"/>
          <w:lang w:val="da-DK"/>
        </w:rPr>
        <w:t>Injektivitet,</w:t>
      </w:r>
      <w:r w:rsidRPr="00EE529C">
        <w:rPr>
          <w:spacing w:val="-65"/>
          <w:w w:val="110"/>
          <w:lang w:val="da-DK"/>
        </w:rPr>
        <w:t xml:space="preserve"> </w:t>
      </w:r>
      <w:r w:rsidRPr="00EE529C">
        <w:rPr>
          <w:w w:val="110"/>
          <w:lang w:val="da-DK"/>
        </w:rPr>
        <w:t>surjektivitet,</w:t>
      </w:r>
      <w:r w:rsidRPr="00EE529C">
        <w:rPr>
          <w:spacing w:val="-65"/>
          <w:w w:val="110"/>
          <w:lang w:val="da-DK"/>
        </w:rPr>
        <w:t xml:space="preserve"> </w:t>
      </w:r>
      <w:r w:rsidRPr="00EE529C">
        <w:rPr>
          <w:w w:val="110"/>
          <w:lang w:val="da-DK"/>
        </w:rPr>
        <w:t>summer</w:t>
      </w:r>
      <w:r w:rsidRPr="00EE529C">
        <w:rPr>
          <w:spacing w:val="-66"/>
          <w:w w:val="110"/>
          <w:lang w:val="da-DK"/>
        </w:rPr>
        <w:t xml:space="preserve"> </w:t>
      </w:r>
      <w:r w:rsidRPr="00EE529C">
        <w:rPr>
          <w:w w:val="110"/>
          <w:lang w:val="da-DK"/>
        </w:rPr>
        <w:t>og</w:t>
      </w:r>
      <w:r w:rsidRPr="00EE529C">
        <w:rPr>
          <w:spacing w:val="-65"/>
          <w:w w:val="110"/>
          <w:lang w:val="da-DK"/>
        </w:rPr>
        <w:t xml:space="preserve"> </w:t>
      </w:r>
      <w:r w:rsidRPr="00EE529C">
        <w:rPr>
          <w:spacing w:val="-4"/>
          <w:w w:val="110"/>
          <w:lang w:val="da-DK"/>
        </w:rPr>
        <w:t xml:space="preserve">pro- </w:t>
      </w:r>
      <w:r w:rsidRPr="00EE529C">
        <w:rPr>
          <w:w w:val="110"/>
          <w:lang w:val="da-DK"/>
        </w:rPr>
        <w:t>dukter</w:t>
      </w:r>
    </w:p>
    <w:p w:rsidR="007E510D" w:rsidRPr="00EE529C" w:rsidRDefault="00EE529C">
      <w:pPr>
        <w:pStyle w:val="ListParagraph"/>
        <w:numPr>
          <w:ilvl w:val="2"/>
          <w:numId w:val="45"/>
        </w:numPr>
        <w:tabs>
          <w:tab w:val="left" w:pos="1846"/>
        </w:tabs>
        <w:spacing w:before="219"/>
        <w:ind w:hanging="311"/>
        <w:jc w:val="left"/>
        <w:rPr>
          <w:sz w:val="24"/>
          <w:lang w:val="da-DK"/>
        </w:rPr>
      </w:pPr>
      <w:r w:rsidRPr="00EE529C">
        <w:rPr>
          <w:sz w:val="24"/>
          <w:lang w:val="da-DK"/>
        </w:rPr>
        <w:t>Svarene kunne</w:t>
      </w:r>
      <w:r w:rsidRPr="00EE529C">
        <w:rPr>
          <w:spacing w:val="-1"/>
          <w:sz w:val="24"/>
          <w:lang w:val="da-DK"/>
        </w:rPr>
        <w:t xml:space="preserve"> </w:t>
      </w:r>
      <w:r w:rsidRPr="00EE529C">
        <w:rPr>
          <w:sz w:val="24"/>
          <w:lang w:val="da-DK"/>
        </w:rPr>
        <w:t>være:</w:t>
      </w:r>
    </w:p>
    <w:p w:rsidR="007E510D" w:rsidRPr="00EE529C" w:rsidRDefault="00EE529C">
      <w:pPr>
        <w:pStyle w:val="BodyText"/>
        <w:tabs>
          <w:tab w:val="left" w:pos="8832"/>
        </w:tabs>
        <w:spacing w:before="189" w:line="232" w:lineRule="auto"/>
        <w:ind w:left="2353" w:right="1293" w:hanging="388"/>
        <w:rPr>
          <w:lang w:val="da-DK"/>
        </w:rPr>
      </w:pPr>
      <w:r w:rsidRPr="00EE529C">
        <w:rPr>
          <w:lang w:val="da-DK"/>
        </w:rPr>
        <w:pict>
          <v:shape id="_x0000_s3492" type="#_x0000_t202" style="position:absolute;left:0;text-align:left;margin-left:443.35pt;margin-top:10pt;width:7.35pt;height:22.55pt;z-index:-27465216;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w w:val="105"/>
          <w:lang w:val="da-DK"/>
        </w:rPr>
        <w:t xml:space="preserve">(a) En mulighed er </w:t>
      </w:r>
      <w:r w:rsidRPr="00EE529C">
        <w:rPr>
          <w:i/>
          <w:w w:val="105"/>
          <w:lang w:val="da-DK"/>
        </w:rPr>
        <w:t xml:space="preserve">f </w:t>
      </w:r>
      <w:r w:rsidRPr="00EE529C">
        <w:rPr>
          <w:w w:val="105"/>
          <w:lang w:val="da-DK"/>
        </w:rPr>
        <w:t>(1) = 3</w:t>
      </w:r>
      <w:r w:rsidRPr="00EE529C">
        <w:rPr>
          <w:i/>
          <w:w w:val="105"/>
          <w:lang w:val="da-DK"/>
        </w:rPr>
        <w:t xml:space="preserve">, f </w:t>
      </w:r>
      <w:r w:rsidRPr="00EE529C">
        <w:rPr>
          <w:w w:val="105"/>
          <w:lang w:val="da-DK"/>
        </w:rPr>
        <w:t>(2) = 5</w:t>
      </w:r>
      <w:r w:rsidRPr="00EE529C">
        <w:rPr>
          <w:i/>
          <w:w w:val="105"/>
          <w:lang w:val="da-DK"/>
        </w:rPr>
        <w:t xml:space="preserve">, f </w:t>
      </w:r>
      <w:r w:rsidRPr="00EE529C">
        <w:rPr>
          <w:w w:val="105"/>
          <w:lang w:val="da-DK"/>
        </w:rPr>
        <w:t xml:space="preserve">(3) = </w:t>
      </w:r>
      <w:r w:rsidRPr="00EE529C">
        <w:rPr>
          <w:i/>
          <w:spacing w:val="3"/>
          <w:w w:val="105"/>
          <w:lang w:val="da-DK"/>
        </w:rPr>
        <w:t xml:space="preserve">π, </w:t>
      </w:r>
      <w:r w:rsidRPr="00EE529C">
        <w:rPr>
          <w:i/>
          <w:w w:val="105"/>
          <w:lang w:val="da-DK"/>
        </w:rPr>
        <w:t xml:space="preserve">f </w:t>
      </w:r>
      <w:r w:rsidRPr="00EE529C">
        <w:rPr>
          <w:w w:val="105"/>
          <w:lang w:val="da-DK"/>
        </w:rPr>
        <w:t>(4) = 1</w:t>
      </w:r>
      <w:r w:rsidRPr="00EE529C">
        <w:rPr>
          <w:i/>
          <w:w w:val="105"/>
          <w:lang w:val="da-DK"/>
        </w:rPr>
        <w:t>, f</w:t>
      </w:r>
      <w:r w:rsidRPr="00EE529C">
        <w:rPr>
          <w:i/>
          <w:spacing w:val="-1"/>
          <w:w w:val="105"/>
          <w:lang w:val="da-DK"/>
        </w:rPr>
        <w:t xml:space="preserve"> </w:t>
      </w:r>
      <w:r w:rsidRPr="00EE529C">
        <w:rPr>
          <w:w w:val="105"/>
          <w:lang w:val="da-DK"/>
        </w:rPr>
        <w:t>(5)</w:t>
      </w:r>
      <w:r w:rsidRPr="00EE529C">
        <w:rPr>
          <w:spacing w:val="4"/>
          <w:w w:val="105"/>
          <w:lang w:val="da-DK"/>
        </w:rPr>
        <w:t xml:space="preserve"> </w:t>
      </w:r>
      <w:r w:rsidRPr="00EE529C">
        <w:rPr>
          <w:w w:val="105"/>
          <w:lang w:val="da-DK"/>
        </w:rPr>
        <w:t>=</w:t>
      </w:r>
      <w:r w:rsidRPr="00EE529C">
        <w:rPr>
          <w:w w:val="105"/>
          <w:lang w:val="da-DK"/>
        </w:rPr>
        <w:tab/>
        <w:t xml:space="preserve">1, men der </w:t>
      </w:r>
      <w:r w:rsidRPr="00EE529C">
        <w:rPr>
          <w:spacing w:val="-9"/>
          <w:w w:val="105"/>
          <w:lang w:val="da-DK"/>
        </w:rPr>
        <w:t xml:space="preserve">er </w:t>
      </w:r>
      <w:r w:rsidRPr="00EE529C">
        <w:rPr>
          <w:w w:val="105"/>
          <w:lang w:val="da-DK"/>
        </w:rPr>
        <w:t>119 andre rigtige</w:t>
      </w:r>
      <w:r w:rsidRPr="00EE529C">
        <w:rPr>
          <w:spacing w:val="-13"/>
          <w:w w:val="105"/>
          <w:lang w:val="da-DK"/>
        </w:rPr>
        <w:t xml:space="preserve"> </w:t>
      </w:r>
      <w:r w:rsidRPr="00EE529C">
        <w:rPr>
          <w:spacing w:val="-3"/>
          <w:w w:val="105"/>
          <w:lang w:val="da-DK"/>
        </w:rPr>
        <w:t>svar..</w:t>
      </w:r>
    </w:p>
    <w:p w:rsidR="007E510D" w:rsidRPr="00EE529C" w:rsidRDefault="00EE529C">
      <w:pPr>
        <w:pStyle w:val="BodyText"/>
        <w:spacing w:before="52"/>
        <w:ind w:left="1950"/>
        <w:rPr>
          <w:lang w:val="da-DK"/>
        </w:rPr>
      </w:pPr>
      <w:r w:rsidRPr="00EE529C">
        <w:rPr>
          <w:lang w:val="da-DK"/>
        </w:rPr>
        <w:t xml:space="preserve">(b) En mulighed kunne være </w:t>
      </w:r>
      <w:r w:rsidRPr="00EE529C">
        <w:rPr>
          <w:i/>
          <w:lang w:val="da-DK"/>
        </w:rPr>
        <w:t xml:space="preserve">f </w:t>
      </w:r>
      <w:r w:rsidRPr="00EE529C">
        <w:rPr>
          <w:lang w:val="da-DK"/>
        </w:rPr>
        <w:t>(</w:t>
      </w:r>
      <w:r w:rsidRPr="00EE529C">
        <w:rPr>
          <w:i/>
          <w:lang w:val="da-DK"/>
        </w:rPr>
        <w:t>x</w:t>
      </w:r>
      <w:r w:rsidRPr="00EE529C">
        <w:rPr>
          <w:lang w:val="da-DK"/>
        </w:rPr>
        <w:t xml:space="preserve">) = </w:t>
      </w:r>
      <w:r w:rsidRPr="00EE529C">
        <w:rPr>
          <w:i/>
          <w:lang w:val="da-DK"/>
        </w:rPr>
        <w:t xml:space="preserve">π </w:t>
      </w:r>
      <w:r w:rsidRPr="00EE529C">
        <w:rPr>
          <w:lang w:val="da-DK"/>
        </w:rPr>
        <w:t xml:space="preserve">for alle </w:t>
      </w:r>
      <w:r w:rsidRPr="00EE529C">
        <w:rPr>
          <w:i/>
          <w:lang w:val="da-DK"/>
        </w:rPr>
        <w:t xml:space="preserve">x </w:t>
      </w:r>
      <w:r w:rsidRPr="00EE529C">
        <w:rPr>
          <w:rFonts w:ascii="Lucida Sans Unicode" w:hAnsi="Lucida Sans Unicode"/>
          <w:lang w:val="da-DK"/>
        </w:rPr>
        <w:t xml:space="preserve">∈ </w:t>
      </w:r>
      <w:r w:rsidRPr="00EE529C">
        <w:rPr>
          <w:i/>
          <w:lang w:val="da-DK"/>
        </w:rPr>
        <w:t>A</w:t>
      </w:r>
      <w:r w:rsidRPr="00EE529C">
        <w:rPr>
          <w:lang w:val="da-DK"/>
        </w:rPr>
        <w:t>.</w:t>
      </w:r>
    </w:p>
    <w:p w:rsidR="007E510D" w:rsidRPr="00EE529C" w:rsidRDefault="00EE529C">
      <w:pPr>
        <w:pStyle w:val="ListParagraph"/>
        <w:numPr>
          <w:ilvl w:val="2"/>
          <w:numId w:val="45"/>
        </w:numPr>
        <w:tabs>
          <w:tab w:val="left" w:pos="1846"/>
        </w:tabs>
        <w:spacing w:before="152" w:line="232" w:lineRule="auto"/>
        <w:ind w:right="1298"/>
        <w:jc w:val="both"/>
        <w:rPr>
          <w:sz w:val="24"/>
          <w:lang w:val="da-DK"/>
        </w:rPr>
      </w:pPr>
      <w:r w:rsidRPr="00EE529C">
        <w:rPr>
          <w:lang w:val="da-DK"/>
        </w:rPr>
        <w:pict>
          <v:shape id="_x0000_s3491" style="position:absolute;left:0;text-align:left;margin-left:147.65pt;margin-top:52.55pt;width:58.8pt;height:.1pt;z-index:-14490624;mso-wrap-distance-left:0;mso-wrap-distance-right:0;mso-position-horizontal-relative:page" coordorigin="2953,1051" coordsize="1176,0" path="m2953,1051r1175,e" filled="f" strokeweight=".21097mm">
            <v:path arrowok="t"/>
            <w10:wrap type="topAndBottom" anchorx="page"/>
          </v:shape>
        </w:pict>
      </w:r>
      <w:r w:rsidRPr="00EE529C">
        <w:rPr>
          <w:sz w:val="24"/>
          <w:lang w:val="da-DK"/>
        </w:rPr>
        <w:t>En cirkel kan ikke beskrives som grafen for en funktion da denne funktion i så</w:t>
      </w:r>
      <w:r w:rsidR="00B26512">
        <w:rPr>
          <w:sz w:val="24"/>
          <w:lang w:val="da-DK"/>
        </w:rPr>
        <w:t xml:space="preserve"> </w:t>
      </w:r>
      <w:r w:rsidRPr="00EE529C">
        <w:rPr>
          <w:sz w:val="24"/>
          <w:lang w:val="da-DK"/>
        </w:rPr>
        <w:t>fald</w:t>
      </w:r>
      <w:r w:rsidRPr="00EE529C">
        <w:rPr>
          <w:spacing w:val="-28"/>
          <w:sz w:val="24"/>
          <w:lang w:val="da-DK"/>
        </w:rPr>
        <w:t xml:space="preserve"> </w:t>
      </w:r>
      <w:r w:rsidRPr="00EE529C">
        <w:rPr>
          <w:sz w:val="24"/>
          <w:lang w:val="da-DK"/>
        </w:rPr>
        <w:t>ville</w:t>
      </w:r>
      <w:r w:rsidRPr="00EE529C">
        <w:rPr>
          <w:spacing w:val="-28"/>
          <w:sz w:val="24"/>
          <w:lang w:val="da-DK"/>
        </w:rPr>
        <w:t xml:space="preserve"> </w:t>
      </w:r>
      <w:r w:rsidRPr="00EE529C">
        <w:rPr>
          <w:sz w:val="24"/>
          <w:lang w:val="da-DK"/>
        </w:rPr>
        <w:t>have</w:t>
      </w:r>
      <w:r w:rsidRPr="00EE529C">
        <w:rPr>
          <w:spacing w:val="-27"/>
          <w:sz w:val="24"/>
          <w:lang w:val="da-DK"/>
        </w:rPr>
        <w:t xml:space="preserve"> </w:t>
      </w:r>
      <w:r w:rsidRPr="00EE529C">
        <w:rPr>
          <w:i/>
          <w:sz w:val="24"/>
          <w:lang w:val="da-DK"/>
        </w:rPr>
        <w:t>x</w:t>
      </w:r>
      <w:r w:rsidRPr="00EE529C">
        <w:rPr>
          <w:sz w:val="24"/>
          <w:lang w:val="da-DK"/>
        </w:rPr>
        <w:t>-værdier</w:t>
      </w:r>
      <w:r w:rsidRPr="00EE529C">
        <w:rPr>
          <w:spacing w:val="-28"/>
          <w:sz w:val="24"/>
          <w:lang w:val="da-DK"/>
        </w:rPr>
        <w:t xml:space="preserve"> </w:t>
      </w:r>
      <w:r w:rsidRPr="00EE529C">
        <w:rPr>
          <w:sz w:val="24"/>
          <w:lang w:val="da-DK"/>
        </w:rPr>
        <w:t>som</w:t>
      </w:r>
      <w:r w:rsidRPr="00EE529C">
        <w:rPr>
          <w:spacing w:val="-27"/>
          <w:sz w:val="24"/>
          <w:lang w:val="da-DK"/>
        </w:rPr>
        <w:t xml:space="preserve"> </w:t>
      </w:r>
      <w:r w:rsidRPr="00EE529C">
        <w:rPr>
          <w:sz w:val="24"/>
          <w:lang w:val="da-DK"/>
        </w:rPr>
        <w:t>skulle</w:t>
      </w:r>
      <w:r w:rsidRPr="00EE529C">
        <w:rPr>
          <w:spacing w:val="-28"/>
          <w:sz w:val="24"/>
          <w:lang w:val="da-DK"/>
        </w:rPr>
        <w:t xml:space="preserve"> </w:t>
      </w:r>
      <w:r w:rsidRPr="00EE529C">
        <w:rPr>
          <w:sz w:val="24"/>
          <w:lang w:val="da-DK"/>
        </w:rPr>
        <w:t>sendes</w:t>
      </w:r>
      <w:r w:rsidRPr="00EE529C">
        <w:rPr>
          <w:spacing w:val="-28"/>
          <w:sz w:val="24"/>
          <w:lang w:val="da-DK"/>
        </w:rPr>
        <w:t xml:space="preserve"> </w:t>
      </w:r>
      <w:r w:rsidRPr="00EE529C">
        <w:rPr>
          <w:sz w:val="24"/>
          <w:lang w:val="da-DK"/>
        </w:rPr>
        <w:t>i</w:t>
      </w:r>
      <w:r w:rsidRPr="00EE529C">
        <w:rPr>
          <w:spacing w:val="-27"/>
          <w:sz w:val="24"/>
          <w:lang w:val="da-DK"/>
        </w:rPr>
        <w:t xml:space="preserve"> </w:t>
      </w:r>
      <w:r w:rsidRPr="00EE529C">
        <w:rPr>
          <w:sz w:val="24"/>
          <w:lang w:val="da-DK"/>
        </w:rPr>
        <w:t>to</w:t>
      </w:r>
      <w:r w:rsidRPr="00EE529C">
        <w:rPr>
          <w:spacing w:val="-28"/>
          <w:sz w:val="24"/>
          <w:lang w:val="da-DK"/>
        </w:rPr>
        <w:t xml:space="preserve"> </w:t>
      </w:r>
      <w:r w:rsidRPr="00EE529C">
        <w:rPr>
          <w:i/>
          <w:sz w:val="24"/>
          <w:lang w:val="da-DK"/>
        </w:rPr>
        <w:t>y</w:t>
      </w:r>
      <w:r w:rsidRPr="00EE529C">
        <w:rPr>
          <w:sz w:val="24"/>
          <w:lang w:val="da-DK"/>
        </w:rPr>
        <w:t>-værdier.</w:t>
      </w:r>
      <w:r w:rsidRPr="00EE529C">
        <w:rPr>
          <w:spacing w:val="-27"/>
          <w:sz w:val="24"/>
          <w:lang w:val="da-DK"/>
        </w:rPr>
        <w:t xml:space="preserve"> </w:t>
      </w:r>
      <w:r w:rsidRPr="00EE529C">
        <w:rPr>
          <w:sz w:val="24"/>
          <w:lang w:val="da-DK"/>
        </w:rPr>
        <w:t>Man</w:t>
      </w:r>
      <w:r w:rsidRPr="00EE529C">
        <w:rPr>
          <w:spacing w:val="-28"/>
          <w:sz w:val="24"/>
          <w:lang w:val="da-DK"/>
        </w:rPr>
        <w:t xml:space="preserve"> </w:t>
      </w:r>
      <w:r w:rsidRPr="00EE529C">
        <w:rPr>
          <w:sz w:val="24"/>
          <w:lang w:val="da-DK"/>
        </w:rPr>
        <w:t>kan</w:t>
      </w:r>
      <w:r w:rsidRPr="00EE529C">
        <w:rPr>
          <w:spacing w:val="-28"/>
          <w:sz w:val="24"/>
          <w:lang w:val="da-DK"/>
        </w:rPr>
        <w:t xml:space="preserve"> </w:t>
      </w:r>
      <w:r w:rsidRPr="00EE529C">
        <w:rPr>
          <w:sz w:val="24"/>
          <w:lang w:val="da-DK"/>
        </w:rPr>
        <w:t>dog</w:t>
      </w:r>
      <w:r w:rsidRPr="00EE529C">
        <w:rPr>
          <w:spacing w:val="-27"/>
          <w:sz w:val="24"/>
          <w:lang w:val="da-DK"/>
        </w:rPr>
        <w:t xml:space="preserve"> </w:t>
      </w:r>
      <w:r w:rsidRPr="00EE529C">
        <w:rPr>
          <w:sz w:val="24"/>
          <w:lang w:val="da-DK"/>
        </w:rPr>
        <w:t>beskrive enhver</w:t>
      </w:r>
      <w:r w:rsidRPr="00EE529C">
        <w:rPr>
          <w:spacing w:val="5"/>
          <w:position w:val="-9"/>
          <w:sz w:val="24"/>
          <w:lang w:val="da-DK"/>
        </w:rPr>
        <w:t xml:space="preserve"> </w:t>
      </w:r>
      <w:r w:rsidRPr="00EE529C">
        <w:rPr>
          <w:sz w:val="24"/>
          <w:lang w:val="da-DK"/>
        </w:rPr>
        <w:t>cirkel</w:t>
      </w:r>
      <w:r w:rsidRPr="00EE529C">
        <w:rPr>
          <w:spacing w:val="5"/>
          <w:sz w:val="24"/>
          <w:lang w:val="da-DK"/>
        </w:rPr>
        <w:t xml:space="preserve"> </w:t>
      </w:r>
      <w:r w:rsidRPr="00EE529C">
        <w:rPr>
          <w:sz w:val="24"/>
          <w:lang w:val="da-DK"/>
        </w:rPr>
        <w:t>ved</w:t>
      </w:r>
      <w:r w:rsidRPr="00EE529C">
        <w:rPr>
          <w:spacing w:val="6"/>
          <w:sz w:val="24"/>
          <w:lang w:val="da-DK"/>
        </w:rPr>
        <w:t xml:space="preserve"> </w:t>
      </w:r>
      <w:r w:rsidRPr="00EE529C">
        <w:rPr>
          <w:sz w:val="24"/>
          <w:lang w:val="da-DK"/>
        </w:rPr>
        <w:t>hjælp</w:t>
      </w:r>
      <w:r w:rsidRPr="00EE529C">
        <w:rPr>
          <w:spacing w:val="6"/>
          <w:sz w:val="24"/>
          <w:lang w:val="da-DK"/>
        </w:rPr>
        <w:t xml:space="preserve"> </w:t>
      </w:r>
      <w:r w:rsidRPr="00EE529C">
        <w:rPr>
          <w:sz w:val="24"/>
          <w:lang w:val="da-DK"/>
        </w:rPr>
        <w:t>at</w:t>
      </w:r>
      <w:r w:rsidRPr="00EE529C">
        <w:rPr>
          <w:spacing w:val="6"/>
          <w:sz w:val="24"/>
          <w:lang w:val="da-DK"/>
        </w:rPr>
        <w:t xml:space="preserve"> </w:t>
      </w:r>
      <w:r w:rsidRPr="00EE529C">
        <w:rPr>
          <w:sz w:val="24"/>
          <w:lang w:val="da-DK"/>
        </w:rPr>
        <w:t>to</w:t>
      </w:r>
      <w:r w:rsidRPr="00EE529C">
        <w:rPr>
          <w:spacing w:val="5"/>
          <w:sz w:val="24"/>
          <w:lang w:val="da-DK"/>
        </w:rPr>
        <w:t xml:space="preserve"> </w:t>
      </w:r>
      <w:r w:rsidRPr="00EE529C">
        <w:rPr>
          <w:sz w:val="24"/>
          <w:lang w:val="da-DK"/>
        </w:rPr>
        <w:t>funktioner,</w:t>
      </w:r>
      <w:r w:rsidRPr="00EE529C">
        <w:rPr>
          <w:spacing w:val="6"/>
          <w:sz w:val="24"/>
          <w:lang w:val="da-DK"/>
        </w:rPr>
        <w:t xml:space="preserve"> </w:t>
      </w:r>
      <w:r w:rsidRPr="00EE529C">
        <w:rPr>
          <w:sz w:val="24"/>
          <w:lang w:val="da-DK"/>
        </w:rPr>
        <w:t>en</w:t>
      </w:r>
      <w:r w:rsidRPr="00EE529C">
        <w:rPr>
          <w:spacing w:val="6"/>
          <w:sz w:val="24"/>
          <w:lang w:val="da-DK"/>
        </w:rPr>
        <w:t xml:space="preserve"> </w:t>
      </w:r>
      <w:r w:rsidRPr="00EE529C">
        <w:rPr>
          <w:sz w:val="24"/>
          <w:lang w:val="da-DK"/>
        </w:rPr>
        <w:t>øvre</w:t>
      </w:r>
      <w:r w:rsidRPr="00EE529C">
        <w:rPr>
          <w:spacing w:val="5"/>
          <w:sz w:val="24"/>
          <w:lang w:val="da-DK"/>
        </w:rPr>
        <w:t xml:space="preserve"> </w:t>
      </w:r>
      <w:r w:rsidRPr="00EE529C">
        <w:rPr>
          <w:sz w:val="24"/>
          <w:lang w:val="da-DK"/>
        </w:rPr>
        <w:t>og</w:t>
      </w:r>
      <w:r w:rsidRPr="00EE529C">
        <w:rPr>
          <w:spacing w:val="6"/>
          <w:sz w:val="24"/>
          <w:lang w:val="da-DK"/>
        </w:rPr>
        <w:t xml:space="preserve"> </w:t>
      </w:r>
      <w:r w:rsidRPr="00EE529C">
        <w:rPr>
          <w:sz w:val="24"/>
          <w:lang w:val="da-DK"/>
        </w:rPr>
        <w:t>nedre</w:t>
      </w:r>
      <w:r w:rsidRPr="00EE529C">
        <w:rPr>
          <w:spacing w:val="6"/>
          <w:sz w:val="24"/>
          <w:lang w:val="da-DK"/>
        </w:rPr>
        <w:t xml:space="preserve"> </w:t>
      </w:r>
      <w:r w:rsidRPr="00EE529C">
        <w:rPr>
          <w:sz w:val="24"/>
          <w:lang w:val="da-DK"/>
        </w:rPr>
        <w:t>halvcirkel,</w:t>
      </w:r>
      <w:r w:rsidRPr="00EE529C">
        <w:rPr>
          <w:spacing w:val="6"/>
          <w:sz w:val="24"/>
          <w:lang w:val="da-DK"/>
        </w:rPr>
        <w:t xml:space="preserve"> </w:t>
      </w:r>
      <w:r w:rsidRPr="00EE529C">
        <w:rPr>
          <w:sz w:val="24"/>
          <w:lang w:val="da-DK"/>
        </w:rPr>
        <w:t>givet</w:t>
      </w:r>
      <w:r w:rsidRPr="00EE529C">
        <w:rPr>
          <w:spacing w:val="5"/>
          <w:sz w:val="24"/>
          <w:lang w:val="da-DK"/>
        </w:rPr>
        <w:t xml:space="preserve"> </w:t>
      </w:r>
      <w:r w:rsidRPr="00EE529C">
        <w:rPr>
          <w:sz w:val="24"/>
          <w:lang w:val="da-DK"/>
        </w:rPr>
        <w:t>ved</w:t>
      </w:r>
    </w:p>
    <w:p w:rsidR="007E510D" w:rsidRPr="00EE529C" w:rsidRDefault="00EE529C">
      <w:pPr>
        <w:tabs>
          <w:tab w:val="left" w:pos="2772"/>
        </w:tabs>
        <w:spacing w:line="289" w:lineRule="exact"/>
        <w:ind w:left="1845"/>
        <w:rPr>
          <w:sz w:val="24"/>
          <w:lang w:val="da-DK"/>
        </w:rPr>
      </w:pPr>
      <w:r w:rsidRPr="00EE529C">
        <w:rPr>
          <w:i/>
          <w:sz w:val="24"/>
          <w:lang w:val="da-DK"/>
        </w:rPr>
        <w:t xml:space="preserve">y </w:t>
      </w:r>
      <w:r w:rsidRPr="00EE529C">
        <w:rPr>
          <w:sz w:val="24"/>
          <w:lang w:val="da-DK"/>
        </w:rPr>
        <w:t>=</w:t>
      </w:r>
      <w:r w:rsidRPr="00EE529C">
        <w:rPr>
          <w:spacing w:val="-12"/>
          <w:sz w:val="24"/>
          <w:lang w:val="da-DK"/>
        </w:rPr>
        <w:t xml:space="preserve"> </w:t>
      </w:r>
      <w:r w:rsidRPr="00EE529C">
        <w:rPr>
          <w:i/>
          <w:sz w:val="24"/>
          <w:lang w:val="da-DK"/>
        </w:rPr>
        <w:t>b</w:t>
      </w:r>
      <w:r w:rsidRPr="00EE529C">
        <w:rPr>
          <w:i/>
          <w:spacing w:val="-17"/>
          <w:sz w:val="24"/>
          <w:lang w:val="da-DK"/>
        </w:rPr>
        <w:t xml:space="preserve"> </w:t>
      </w:r>
      <w:r w:rsidRPr="00EE529C">
        <w:rPr>
          <w:rFonts w:ascii="Lucida Sans Unicode" w:hAnsi="Lucida Sans Unicode"/>
          <w:sz w:val="24"/>
          <w:lang w:val="da-DK"/>
        </w:rPr>
        <w:t>±</w:t>
      </w:r>
      <w:r w:rsidRPr="00EE529C">
        <w:rPr>
          <w:rFonts w:ascii="Lucida Sans Unicode" w:hAnsi="Lucida Sans Unicode"/>
          <w:sz w:val="24"/>
          <w:lang w:val="da-DK"/>
        </w:rPr>
        <w:tab/>
      </w:r>
      <w:r w:rsidRPr="00EE529C">
        <w:rPr>
          <w:i/>
          <w:spacing w:val="8"/>
          <w:sz w:val="24"/>
          <w:lang w:val="da-DK"/>
        </w:rPr>
        <w:t>r</w:t>
      </w:r>
      <w:r w:rsidRPr="00EE529C">
        <w:rPr>
          <w:spacing w:val="8"/>
          <w:position w:val="7"/>
          <w:sz w:val="18"/>
          <w:lang w:val="da-DK"/>
        </w:rPr>
        <w:t>2</w:t>
      </w:r>
      <w:r w:rsidRPr="00EE529C">
        <w:rPr>
          <w:spacing w:val="4"/>
          <w:position w:val="7"/>
          <w:sz w:val="18"/>
          <w:lang w:val="da-DK"/>
        </w:rPr>
        <w:t xml:space="preserve"> </w:t>
      </w:r>
      <w:r w:rsidRPr="00EE529C">
        <w:rPr>
          <w:rFonts w:ascii="Lucida Sans Unicode" w:hAnsi="Lucida Sans Unicode"/>
          <w:sz w:val="24"/>
          <w:lang w:val="da-DK"/>
        </w:rPr>
        <w:t>−</w:t>
      </w:r>
      <w:r w:rsidRPr="00EE529C">
        <w:rPr>
          <w:rFonts w:ascii="Lucida Sans Unicode" w:hAnsi="Lucida Sans Unicode"/>
          <w:spacing w:val="-38"/>
          <w:sz w:val="24"/>
          <w:lang w:val="da-DK"/>
        </w:rPr>
        <w:t xml:space="preserve"> </w:t>
      </w:r>
      <w:r w:rsidRPr="00EE529C">
        <w:rPr>
          <w:sz w:val="24"/>
          <w:lang w:val="da-DK"/>
        </w:rPr>
        <w:t>(</w:t>
      </w:r>
      <w:r w:rsidRPr="00EE529C">
        <w:rPr>
          <w:i/>
          <w:sz w:val="24"/>
          <w:lang w:val="da-DK"/>
        </w:rPr>
        <w:t>x</w:t>
      </w:r>
      <w:r w:rsidRPr="00EE529C">
        <w:rPr>
          <w:i/>
          <w:spacing w:val="-14"/>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7"/>
          <w:sz w:val="24"/>
          <w:lang w:val="da-DK"/>
        </w:rPr>
        <w:t xml:space="preserve"> </w:t>
      </w:r>
      <w:r w:rsidRPr="00EE529C">
        <w:rPr>
          <w:i/>
          <w:spacing w:val="2"/>
          <w:sz w:val="24"/>
          <w:lang w:val="da-DK"/>
        </w:rPr>
        <w:t>a</w:t>
      </w:r>
      <w:r w:rsidRPr="00EE529C">
        <w:rPr>
          <w:spacing w:val="2"/>
          <w:sz w:val="24"/>
          <w:lang w:val="da-DK"/>
        </w:rPr>
        <w:t>)</w:t>
      </w:r>
      <w:r w:rsidRPr="00EE529C">
        <w:rPr>
          <w:spacing w:val="2"/>
          <w:position w:val="7"/>
          <w:sz w:val="18"/>
          <w:lang w:val="da-DK"/>
        </w:rPr>
        <w:t>2</w:t>
      </w:r>
      <w:r w:rsidRPr="00EE529C">
        <w:rPr>
          <w:spacing w:val="2"/>
          <w:sz w:val="24"/>
          <w:lang w:val="da-DK"/>
        </w:rPr>
        <w:t>.</w:t>
      </w:r>
    </w:p>
    <w:p w:rsidR="007E510D" w:rsidRPr="00EE529C" w:rsidRDefault="00EE529C">
      <w:pPr>
        <w:pStyle w:val="ListParagraph"/>
        <w:numPr>
          <w:ilvl w:val="2"/>
          <w:numId w:val="45"/>
        </w:numPr>
        <w:tabs>
          <w:tab w:val="left" w:pos="1846"/>
        </w:tabs>
        <w:spacing w:before="144"/>
        <w:ind w:hanging="311"/>
        <w:jc w:val="left"/>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EE529C">
      <w:pPr>
        <w:pStyle w:val="ListParagraph"/>
        <w:numPr>
          <w:ilvl w:val="3"/>
          <w:numId w:val="45"/>
        </w:numPr>
        <w:tabs>
          <w:tab w:val="left" w:pos="2361"/>
        </w:tabs>
        <w:spacing w:before="183"/>
        <w:ind w:hanging="396"/>
        <w:rPr>
          <w:sz w:val="24"/>
          <w:lang w:val="da-DK"/>
        </w:rPr>
      </w:pPr>
      <w:r w:rsidRPr="00EE529C">
        <w:rPr>
          <w:i/>
          <w:sz w:val="24"/>
          <w:lang w:val="da-DK"/>
        </w:rPr>
        <w:t xml:space="preserve">f  </w:t>
      </w:r>
      <w:r w:rsidRPr="00EE529C">
        <w:rPr>
          <w:sz w:val="24"/>
          <w:lang w:val="da-DK"/>
        </w:rPr>
        <w:t>er en funktion som er surjektiv men ikke</w:t>
      </w:r>
      <w:r w:rsidRPr="00EE529C">
        <w:rPr>
          <w:spacing w:val="54"/>
          <w:sz w:val="24"/>
          <w:lang w:val="da-DK"/>
        </w:rPr>
        <w:t xml:space="preserve"> </w:t>
      </w:r>
      <w:r w:rsidRPr="00EE529C">
        <w:rPr>
          <w:spacing w:val="-3"/>
          <w:sz w:val="24"/>
          <w:lang w:val="da-DK"/>
        </w:rPr>
        <w:t>injektiv.</w:t>
      </w:r>
    </w:p>
    <w:p w:rsidR="007E510D" w:rsidRPr="00EE529C" w:rsidRDefault="00EE529C">
      <w:pPr>
        <w:pStyle w:val="ListParagraph"/>
        <w:numPr>
          <w:ilvl w:val="3"/>
          <w:numId w:val="45"/>
        </w:numPr>
        <w:tabs>
          <w:tab w:val="left" w:pos="2361"/>
        </w:tabs>
        <w:spacing w:before="83"/>
        <w:ind w:hanging="411"/>
        <w:rPr>
          <w:sz w:val="24"/>
          <w:lang w:val="da-DK"/>
        </w:rPr>
      </w:pPr>
      <w:r w:rsidRPr="00EE529C">
        <w:rPr>
          <w:i/>
          <w:sz w:val="24"/>
          <w:lang w:val="da-DK"/>
        </w:rPr>
        <w:t xml:space="preserve">g  </w:t>
      </w:r>
      <w:r w:rsidRPr="00EE529C">
        <w:rPr>
          <w:sz w:val="24"/>
          <w:lang w:val="da-DK"/>
        </w:rPr>
        <w:t>er en funktion som er injektiv men ikke</w:t>
      </w:r>
      <w:r w:rsidRPr="00EE529C">
        <w:rPr>
          <w:spacing w:val="-14"/>
          <w:sz w:val="24"/>
          <w:lang w:val="da-DK"/>
        </w:rPr>
        <w:t xml:space="preserve"> </w:t>
      </w:r>
      <w:r w:rsidRPr="00EE529C">
        <w:rPr>
          <w:spacing w:val="-3"/>
          <w:sz w:val="24"/>
          <w:lang w:val="da-DK"/>
        </w:rPr>
        <w:t>surjektiv.</w:t>
      </w:r>
    </w:p>
    <w:p w:rsidR="007E510D" w:rsidRPr="00EE529C" w:rsidRDefault="00EE529C">
      <w:pPr>
        <w:pStyle w:val="ListParagraph"/>
        <w:numPr>
          <w:ilvl w:val="3"/>
          <w:numId w:val="45"/>
        </w:numPr>
        <w:tabs>
          <w:tab w:val="left" w:pos="2361"/>
        </w:tabs>
        <w:spacing w:before="83"/>
        <w:ind w:hanging="386"/>
        <w:rPr>
          <w:sz w:val="24"/>
          <w:lang w:val="da-DK"/>
        </w:rPr>
      </w:pPr>
      <w:r w:rsidRPr="00EE529C">
        <w:rPr>
          <w:i/>
          <w:sz w:val="24"/>
          <w:lang w:val="da-DK"/>
        </w:rPr>
        <w:t xml:space="preserve">h </w:t>
      </w:r>
      <w:r w:rsidRPr="00EE529C">
        <w:rPr>
          <w:sz w:val="24"/>
          <w:lang w:val="da-DK"/>
        </w:rPr>
        <w:t xml:space="preserve">er ikke en funktion da </w:t>
      </w:r>
      <w:r w:rsidRPr="00EE529C">
        <w:rPr>
          <w:i/>
          <w:sz w:val="24"/>
          <w:lang w:val="da-DK"/>
        </w:rPr>
        <w:t>h</w:t>
      </w:r>
      <w:r w:rsidRPr="00EE529C">
        <w:rPr>
          <w:sz w:val="24"/>
          <w:lang w:val="da-DK"/>
        </w:rPr>
        <w:t>(4) = Hest</w:t>
      </w:r>
      <w:r w:rsidRPr="00EE529C">
        <w:rPr>
          <w:i/>
          <w:sz w:val="24"/>
          <w:lang w:val="da-DK"/>
        </w:rPr>
        <w:t>,</w:t>
      </w:r>
      <w:r w:rsidRPr="00EE529C">
        <w:rPr>
          <w:i/>
          <w:spacing w:val="-44"/>
          <w:sz w:val="24"/>
          <w:lang w:val="da-DK"/>
        </w:rPr>
        <w:t xml:space="preserve"> </w:t>
      </w:r>
      <w:r w:rsidRPr="00EE529C">
        <w:rPr>
          <w:sz w:val="24"/>
          <w:lang w:val="da-DK"/>
        </w:rPr>
        <w:t>Hund.</w:t>
      </w:r>
    </w:p>
    <w:p w:rsidR="007E510D" w:rsidRPr="00EE529C" w:rsidRDefault="00EE529C">
      <w:pPr>
        <w:pStyle w:val="ListParagraph"/>
        <w:numPr>
          <w:ilvl w:val="2"/>
          <w:numId w:val="45"/>
        </w:numPr>
        <w:tabs>
          <w:tab w:val="left" w:pos="1846"/>
        </w:tabs>
        <w:spacing w:before="183"/>
        <w:ind w:hanging="311"/>
        <w:jc w:val="left"/>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EE529C">
      <w:pPr>
        <w:pStyle w:val="BodyText"/>
        <w:spacing w:before="182"/>
        <w:ind w:left="1965"/>
        <w:rPr>
          <w:lang w:val="da-DK"/>
        </w:rPr>
      </w:pPr>
      <w:r w:rsidRPr="00EE529C">
        <w:rPr>
          <w:lang w:val="da-DK"/>
        </w:rPr>
        <w:pict>
          <v:shape id="_x0000_s3490" type="#_x0000_t202" style="position:absolute;left:0;text-align:left;margin-left:191.75pt;margin-top:16.5pt;width:4.9pt;height:10.6pt;z-index:-27464704;mso-position-horizontal-relative:page" filled="f" stroked="f">
            <v:textbox inset="0,0,0,0">
              <w:txbxContent>
                <w:p w:rsidR="00EE529C" w:rsidRDefault="00EE529C">
                  <w:pPr>
                    <w:spacing w:line="212" w:lineRule="exact"/>
                    <w:rPr>
                      <w:sz w:val="18"/>
                    </w:rPr>
                  </w:pPr>
                  <w:r>
                    <w:rPr>
                      <w:w w:val="108"/>
                      <w:sz w:val="18"/>
                    </w:rPr>
                    <w:t>3</w:t>
                  </w:r>
                </w:p>
              </w:txbxContent>
            </v:textbox>
            <w10:wrap anchorx="page"/>
          </v:shape>
        </w:pict>
      </w:r>
      <w:r w:rsidRPr="00EE529C">
        <w:rPr>
          <w:w w:val="105"/>
          <w:lang w:val="da-DK"/>
        </w:rPr>
        <w:t>(a) (</w:t>
      </w:r>
      <w:r w:rsidRPr="00EE529C">
        <w:rPr>
          <w:i/>
          <w:w w:val="105"/>
          <w:lang w:val="da-DK"/>
        </w:rPr>
        <w:t xml:space="preserve">f </w:t>
      </w:r>
      <w:r w:rsidRPr="00EE529C">
        <w:rPr>
          <w:w w:val="105"/>
          <w:lang w:val="da-DK"/>
        </w:rPr>
        <w:t xml:space="preserve">+ </w:t>
      </w:r>
      <w:r w:rsidRPr="00EE529C">
        <w:rPr>
          <w:i/>
          <w:w w:val="105"/>
          <w:lang w:val="da-DK"/>
        </w:rPr>
        <w:t>g</w:t>
      </w:r>
      <w:r w:rsidRPr="00EE529C">
        <w:rPr>
          <w:w w:val="105"/>
          <w:lang w:val="da-DK"/>
        </w:rPr>
        <w:t xml:space="preserve">)(2) = </w:t>
      </w:r>
      <w:r w:rsidRPr="00EE529C">
        <w:rPr>
          <w:w w:val="105"/>
          <w:u w:val="single"/>
          <w:vertAlign w:val="superscript"/>
          <w:lang w:val="da-DK"/>
        </w:rPr>
        <w:t>10</w:t>
      </w:r>
    </w:p>
    <w:p w:rsidR="007E510D" w:rsidRPr="00EE529C" w:rsidRDefault="00EE529C">
      <w:pPr>
        <w:pStyle w:val="BodyText"/>
        <w:spacing w:before="119"/>
        <w:ind w:left="1950"/>
        <w:rPr>
          <w:lang w:val="da-DK"/>
        </w:rPr>
      </w:pPr>
      <w:r w:rsidRPr="00EE529C">
        <w:rPr>
          <w:lang w:val="da-DK"/>
        </w:rPr>
        <w:pict>
          <v:shape id="_x0000_s3489" type="#_x0000_t202" style="position:absolute;left:0;text-align:left;margin-left:128.55pt;margin-top:16.05pt;width:4.2pt;height:9.8pt;z-index:-27464192;mso-position-horizontal-relative:page" filled="f" stroked="f">
            <v:textbox inset="0,0,0,0">
              <w:txbxContent>
                <w:p w:rsidR="00EE529C" w:rsidRDefault="00EE529C">
                  <w:pPr>
                    <w:spacing w:line="194" w:lineRule="exact"/>
                    <w:rPr>
                      <w:i/>
                      <w:sz w:val="18"/>
                    </w:rPr>
                  </w:pPr>
                  <w:r>
                    <w:rPr>
                      <w:i/>
                      <w:w w:val="93"/>
                      <w:sz w:val="18"/>
                    </w:rPr>
                    <w:t>g</w:t>
                  </w:r>
                </w:p>
              </w:txbxContent>
            </v:textbox>
            <w10:wrap anchorx="page"/>
          </v:shape>
        </w:pict>
      </w:r>
      <w:r w:rsidRPr="00EE529C">
        <w:rPr>
          <w:w w:val="110"/>
          <w:lang w:val="da-DK"/>
        </w:rPr>
        <w:t xml:space="preserve">(b) </w:t>
      </w:r>
      <w:r w:rsidRPr="00EE529C">
        <w:rPr>
          <w:i/>
          <w:w w:val="115"/>
          <w:u w:val="single"/>
          <w:vertAlign w:val="superscript"/>
          <w:lang w:val="da-DK"/>
        </w:rPr>
        <w:t>f</w:t>
      </w:r>
      <w:r w:rsidRPr="00EE529C">
        <w:rPr>
          <w:i/>
          <w:w w:val="115"/>
          <w:lang w:val="da-DK"/>
        </w:rPr>
        <w:t xml:space="preserve"> </w:t>
      </w:r>
      <w:r w:rsidRPr="00EE529C">
        <w:rPr>
          <w:w w:val="110"/>
          <w:lang w:val="da-DK"/>
        </w:rPr>
        <w:t>(</w:t>
      </w:r>
      <w:r w:rsidRPr="00EE529C">
        <w:rPr>
          <w:rFonts w:ascii="Lucida Sans Unicode" w:hAnsi="Lucida Sans Unicode"/>
          <w:w w:val="110"/>
          <w:lang w:val="da-DK"/>
        </w:rPr>
        <w:t>−</w:t>
      </w:r>
      <w:r w:rsidRPr="00EE529C">
        <w:rPr>
          <w:w w:val="110"/>
          <w:lang w:val="da-DK"/>
        </w:rPr>
        <w:t xml:space="preserve">2) = </w:t>
      </w:r>
      <w:r w:rsidRPr="00EE529C">
        <w:rPr>
          <w:rFonts w:ascii="Lucida Sans Unicode" w:hAnsi="Lucida Sans Unicode"/>
          <w:w w:val="110"/>
          <w:lang w:val="da-DK"/>
        </w:rPr>
        <w:t>−</w:t>
      </w:r>
      <w:r w:rsidRPr="00EE529C">
        <w:rPr>
          <w:w w:val="110"/>
          <w:lang w:val="da-DK"/>
        </w:rPr>
        <w:t>3</w:t>
      </w:r>
    </w:p>
    <w:p w:rsidR="007E510D" w:rsidRPr="00EE529C" w:rsidRDefault="00EE529C">
      <w:pPr>
        <w:pStyle w:val="BodyText"/>
        <w:spacing w:before="50"/>
        <w:ind w:left="1975"/>
        <w:rPr>
          <w:lang w:val="da-DK"/>
        </w:rPr>
      </w:pPr>
      <w:r w:rsidRPr="00EE529C">
        <w:rPr>
          <w:lang w:val="da-DK"/>
        </w:rPr>
        <w:t>(c) (</w:t>
      </w:r>
      <w:r w:rsidRPr="00EE529C">
        <w:rPr>
          <w:i/>
          <w:lang w:val="da-DK"/>
        </w:rPr>
        <w:t>f g</w:t>
      </w:r>
      <w:r w:rsidRPr="00EE529C">
        <w:rPr>
          <w:lang w:val="da-DK"/>
        </w:rPr>
        <w:t xml:space="preserve">)(0) = </w:t>
      </w:r>
      <w:r w:rsidRPr="00EE529C">
        <w:rPr>
          <w:rFonts w:ascii="Lucida Sans Unicode" w:hAnsi="Lucida Sans Unicode"/>
          <w:lang w:val="da-DK"/>
        </w:rPr>
        <w:t>−</w:t>
      </w:r>
      <w:r w:rsidRPr="00EE529C">
        <w:rPr>
          <w:lang w:val="da-DK"/>
        </w:rPr>
        <w:t>1</w:t>
      </w:r>
    </w:p>
    <w:p w:rsidR="007E510D" w:rsidRPr="00EE529C" w:rsidRDefault="00EE529C">
      <w:pPr>
        <w:pStyle w:val="BodyText"/>
        <w:tabs>
          <w:tab w:val="left" w:pos="3487"/>
        </w:tabs>
        <w:spacing w:after="12" w:line="198" w:lineRule="exact"/>
        <w:ind w:left="1941"/>
        <w:rPr>
          <w:lang w:val="da-DK"/>
        </w:rPr>
      </w:pPr>
      <w:r w:rsidRPr="00EE529C">
        <w:rPr>
          <w:w w:val="105"/>
          <w:lang w:val="da-DK"/>
        </w:rPr>
        <w:t xml:space="preserve">(d)  </w:t>
      </w:r>
      <w:r w:rsidRPr="00EE529C">
        <w:rPr>
          <w:i/>
          <w:w w:val="105"/>
          <w:position w:val="12"/>
          <w:sz w:val="18"/>
          <w:u w:val="single"/>
          <w:lang w:val="da-DK"/>
        </w:rPr>
        <w:t>g</w:t>
      </w:r>
      <w:r w:rsidRPr="00EE529C">
        <w:rPr>
          <w:i/>
          <w:w w:val="105"/>
          <w:position w:val="12"/>
          <w:sz w:val="18"/>
          <w:lang w:val="da-DK"/>
        </w:rPr>
        <w:t xml:space="preserve"> </w:t>
      </w:r>
      <w:r w:rsidRPr="00EE529C">
        <w:rPr>
          <w:w w:val="105"/>
          <w:lang w:val="da-DK"/>
        </w:rPr>
        <w:t>(</w:t>
      </w:r>
      <w:r w:rsidRPr="00EE529C">
        <w:rPr>
          <w:i/>
          <w:w w:val="105"/>
          <w:lang w:val="da-DK"/>
        </w:rPr>
        <w:t>x</w:t>
      </w:r>
      <w:r w:rsidRPr="00EE529C">
        <w:rPr>
          <w:w w:val="105"/>
          <w:lang w:val="da-DK"/>
        </w:rPr>
        <w:t>)</w:t>
      </w:r>
      <w:r w:rsidRPr="00EE529C">
        <w:rPr>
          <w:spacing w:val="-10"/>
          <w:w w:val="105"/>
          <w:lang w:val="da-DK"/>
        </w:rPr>
        <w:t xml:space="preserve"> </w:t>
      </w:r>
      <w:r w:rsidRPr="00EE529C">
        <w:rPr>
          <w:w w:val="105"/>
          <w:lang w:val="da-DK"/>
        </w:rPr>
        <w:t xml:space="preserve">= </w:t>
      </w:r>
      <w:r w:rsidRPr="00EE529C">
        <w:rPr>
          <w:spacing w:val="34"/>
          <w:w w:val="105"/>
          <w:lang w:val="da-DK"/>
        </w:rPr>
        <w:t xml:space="preserve"> </w:t>
      </w:r>
      <w:r w:rsidRPr="00EE529C">
        <w:rPr>
          <w:w w:val="105"/>
          <w:vertAlign w:val="subscript"/>
          <w:lang w:val="da-DK"/>
        </w:rPr>
        <w:t>3</w:t>
      </w:r>
      <w:r w:rsidRPr="00EE529C">
        <w:rPr>
          <w:w w:val="105"/>
          <w:lang w:val="da-DK"/>
        </w:rPr>
        <w:tab/>
      </w:r>
      <w:r w:rsidRPr="00EE529C">
        <w:rPr>
          <w:w w:val="105"/>
          <w:vertAlign w:val="superscript"/>
          <w:lang w:val="da-DK"/>
        </w:rPr>
        <w:t>1</w:t>
      </w:r>
    </w:p>
    <w:p w:rsidR="007E510D" w:rsidRPr="00EE529C" w:rsidRDefault="00EE529C">
      <w:pPr>
        <w:pStyle w:val="BodyText"/>
        <w:spacing w:line="20" w:lineRule="exact"/>
        <w:ind w:left="3086"/>
        <w:rPr>
          <w:sz w:val="2"/>
          <w:lang w:val="da-DK"/>
        </w:rPr>
      </w:pPr>
      <w:r w:rsidRPr="00EE529C">
        <w:rPr>
          <w:sz w:val="2"/>
          <w:lang w:val="da-DK"/>
        </w:rPr>
      </w:r>
      <w:r w:rsidRPr="00EE529C">
        <w:rPr>
          <w:sz w:val="2"/>
          <w:lang w:val="da-DK"/>
        </w:rPr>
        <w:pict>
          <v:group id="_x0000_s3487" style="width:44.35pt;height:.6pt;mso-position-horizontal-relative:char;mso-position-vertical-relative:line" coordsize="887,12">
            <v:line id="_x0000_s3488" style="position:absolute" from="0,6" to="886,6" strokeweight=".21097mm"/>
            <w10:anchorlock/>
          </v:group>
        </w:pict>
      </w:r>
    </w:p>
    <w:p w:rsidR="007E510D" w:rsidRPr="00EE529C" w:rsidRDefault="00EE529C">
      <w:pPr>
        <w:tabs>
          <w:tab w:val="left" w:pos="3092"/>
        </w:tabs>
        <w:spacing w:line="227" w:lineRule="exact"/>
        <w:ind w:left="2384"/>
        <w:rPr>
          <w:sz w:val="18"/>
          <w:lang w:val="da-DK"/>
        </w:rPr>
      </w:pPr>
      <w:r w:rsidRPr="00EE529C">
        <w:rPr>
          <w:i/>
          <w:w w:val="105"/>
          <w:position w:val="2"/>
          <w:sz w:val="18"/>
          <w:lang w:val="da-DK"/>
        </w:rPr>
        <w:t>f</w:t>
      </w:r>
      <w:r w:rsidRPr="00EE529C">
        <w:rPr>
          <w:i/>
          <w:w w:val="105"/>
          <w:position w:val="2"/>
          <w:sz w:val="18"/>
          <w:lang w:val="da-DK"/>
        </w:rPr>
        <w:tab/>
      </w:r>
      <w:r w:rsidRPr="00EE529C">
        <w:rPr>
          <w:i/>
          <w:w w:val="105"/>
          <w:sz w:val="18"/>
          <w:lang w:val="da-DK"/>
        </w:rPr>
        <w:t>x</w:t>
      </w:r>
      <w:r w:rsidRPr="00EE529C">
        <w:rPr>
          <w:i/>
          <w:spacing w:val="41"/>
          <w:w w:val="105"/>
          <w:sz w:val="18"/>
          <w:lang w:val="da-DK"/>
        </w:rPr>
        <w:t xml:space="preserve"> </w:t>
      </w:r>
      <w:r w:rsidRPr="00EE529C">
        <w:rPr>
          <w:spacing w:val="2"/>
          <w:w w:val="105"/>
          <w:sz w:val="18"/>
          <w:lang w:val="da-DK"/>
        </w:rPr>
        <w:t>+</w:t>
      </w:r>
      <w:r w:rsidRPr="00EE529C">
        <w:rPr>
          <w:i/>
          <w:spacing w:val="2"/>
          <w:w w:val="105"/>
          <w:sz w:val="18"/>
          <w:lang w:val="da-DK"/>
        </w:rPr>
        <w:t>x</w:t>
      </w:r>
      <w:r w:rsidRPr="00EE529C">
        <w:rPr>
          <w:spacing w:val="2"/>
          <w:w w:val="105"/>
          <w:position w:val="5"/>
          <w:sz w:val="14"/>
          <w:lang w:val="da-DK"/>
        </w:rPr>
        <w:t>2</w:t>
      </w:r>
      <w:r w:rsidRPr="00EE529C">
        <w:rPr>
          <w:rFonts w:ascii="Lucida Sans Unicode" w:hAnsi="Lucida Sans Unicode"/>
          <w:spacing w:val="2"/>
          <w:w w:val="105"/>
          <w:sz w:val="18"/>
          <w:lang w:val="da-DK"/>
        </w:rPr>
        <w:t>−</w:t>
      </w:r>
      <w:r w:rsidRPr="00EE529C">
        <w:rPr>
          <w:i/>
          <w:spacing w:val="2"/>
          <w:w w:val="105"/>
          <w:sz w:val="18"/>
          <w:lang w:val="da-DK"/>
        </w:rPr>
        <w:t>x</w:t>
      </w:r>
      <w:r w:rsidRPr="00EE529C">
        <w:rPr>
          <w:rFonts w:ascii="Lucida Sans Unicode" w:hAnsi="Lucida Sans Unicode"/>
          <w:spacing w:val="2"/>
          <w:w w:val="105"/>
          <w:sz w:val="18"/>
          <w:lang w:val="da-DK"/>
        </w:rPr>
        <w:t>−</w:t>
      </w:r>
      <w:r w:rsidRPr="00EE529C">
        <w:rPr>
          <w:spacing w:val="2"/>
          <w:w w:val="105"/>
          <w:sz w:val="18"/>
          <w:lang w:val="da-DK"/>
        </w:rPr>
        <w:t>1</w:t>
      </w:r>
    </w:p>
    <w:p w:rsidR="007E510D" w:rsidRPr="00EE529C" w:rsidRDefault="00EE529C">
      <w:pPr>
        <w:spacing w:before="21"/>
        <w:ind w:left="1970"/>
        <w:rPr>
          <w:sz w:val="24"/>
          <w:lang w:val="da-DK"/>
        </w:rPr>
      </w:pPr>
      <w:r w:rsidRPr="00EE529C">
        <w:rPr>
          <w:lang w:val="da-DK"/>
        </w:rPr>
        <w:pict>
          <v:line id="_x0000_s3486" style="position:absolute;left:0;text-align:left;z-index:-27465728;mso-position-horizontal-relative:page" from="188.95pt,12.8pt" to="238.9pt,12.8pt" strokeweight=".21097mm">
            <w10:wrap anchorx="page"/>
          </v:line>
        </w:pict>
      </w:r>
      <w:r w:rsidRPr="00EE529C">
        <w:rPr>
          <w:lang w:val="da-DK"/>
        </w:rPr>
        <w:pict>
          <v:shape id="_x0000_s3485" type="#_x0000_t202" style="position:absolute;left:0;text-align:left;margin-left:206.3pt;margin-top:11.65pt;width:15.05pt;height:10.85pt;z-index:-27463680;mso-position-horizontal-relative:page" filled="f" stroked="f">
            <v:textbox inset="0,0,0,0">
              <w:txbxContent>
                <w:p w:rsidR="00EE529C" w:rsidRDefault="00EE529C">
                  <w:pPr>
                    <w:spacing w:line="216" w:lineRule="exact"/>
                    <w:rPr>
                      <w:i/>
                      <w:sz w:val="18"/>
                    </w:rPr>
                  </w:pPr>
                  <w:r>
                    <w:rPr>
                      <w:sz w:val="18"/>
                    </w:rPr>
                    <w:t>1+</w:t>
                  </w:r>
                  <w:r>
                    <w:rPr>
                      <w:i/>
                      <w:sz w:val="18"/>
                    </w:rPr>
                    <w:t>x</w:t>
                  </w:r>
                </w:p>
              </w:txbxContent>
            </v:textbox>
            <w10:wrap anchorx="page"/>
          </v:shape>
        </w:pict>
      </w:r>
      <w:r w:rsidRPr="00EE529C">
        <w:rPr>
          <w:sz w:val="24"/>
          <w:lang w:val="da-DK"/>
        </w:rPr>
        <w:t>(e) (</w:t>
      </w:r>
      <w:r w:rsidRPr="00EE529C">
        <w:rPr>
          <w:i/>
          <w:sz w:val="24"/>
          <w:lang w:val="da-DK"/>
        </w:rPr>
        <w:t xml:space="preserve">g </w:t>
      </w:r>
      <w:r w:rsidRPr="00EE529C">
        <w:rPr>
          <w:rFonts w:ascii="Lucida Sans Unicode" w:hAnsi="Lucida Sans Unicode"/>
          <w:sz w:val="24"/>
          <w:lang w:val="da-DK"/>
        </w:rPr>
        <w:t xml:space="preserve">− </w:t>
      </w:r>
      <w:r w:rsidRPr="00EE529C">
        <w:rPr>
          <w:i/>
          <w:sz w:val="24"/>
          <w:lang w:val="da-DK"/>
        </w:rPr>
        <w:t xml:space="preserve">f </w:t>
      </w:r>
      <w:r w:rsidRPr="00EE529C">
        <w:rPr>
          <w:sz w:val="24"/>
          <w:lang w:val="da-DK"/>
        </w:rPr>
        <w:t>)(</w:t>
      </w:r>
      <w:r w:rsidRPr="00EE529C">
        <w:rPr>
          <w:i/>
          <w:sz w:val="24"/>
          <w:lang w:val="da-DK"/>
        </w:rPr>
        <w:t>x</w:t>
      </w:r>
      <w:r w:rsidRPr="00EE529C">
        <w:rPr>
          <w:sz w:val="24"/>
          <w:lang w:val="da-DK"/>
        </w:rPr>
        <w:t xml:space="preserve">) = </w:t>
      </w:r>
      <w:r w:rsidRPr="00EE529C">
        <w:rPr>
          <w:rFonts w:ascii="Lucida Sans Unicode" w:hAnsi="Lucida Sans Unicode"/>
          <w:sz w:val="24"/>
          <w:vertAlign w:val="superscript"/>
          <w:lang w:val="da-DK"/>
        </w:rPr>
        <w:t>−</w:t>
      </w:r>
      <w:r w:rsidRPr="00EE529C">
        <w:rPr>
          <w:i/>
          <w:sz w:val="24"/>
          <w:vertAlign w:val="superscript"/>
          <w:lang w:val="da-DK"/>
        </w:rPr>
        <w:t>x</w:t>
      </w:r>
      <w:r w:rsidRPr="00EE529C">
        <w:rPr>
          <w:position w:val="16"/>
          <w:sz w:val="14"/>
          <w:lang w:val="da-DK"/>
        </w:rPr>
        <w:t>3</w:t>
      </w:r>
      <w:r w:rsidRPr="00EE529C">
        <w:rPr>
          <w:rFonts w:ascii="Lucida Sans Unicode" w:hAnsi="Lucida Sans Unicode"/>
          <w:position w:val="9"/>
          <w:sz w:val="18"/>
          <w:lang w:val="da-DK"/>
        </w:rPr>
        <w:t>−</w:t>
      </w:r>
      <w:r w:rsidRPr="00EE529C">
        <w:rPr>
          <w:i/>
          <w:position w:val="9"/>
          <w:sz w:val="18"/>
          <w:lang w:val="da-DK"/>
        </w:rPr>
        <w:t>x</w:t>
      </w:r>
      <w:r w:rsidRPr="00EE529C">
        <w:rPr>
          <w:position w:val="16"/>
          <w:sz w:val="14"/>
          <w:lang w:val="da-DK"/>
        </w:rPr>
        <w:t>2</w:t>
      </w:r>
      <w:r w:rsidRPr="00EE529C">
        <w:rPr>
          <w:position w:val="9"/>
          <w:sz w:val="18"/>
          <w:lang w:val="da-DK"/>
        </w:rPr>
        <w:t>+</w:t>
      </w:r>
      <w:r w:rsidRPr="00EE529C">
        <w:rPr>
          <w:i/>
          <w:position w:val="9"/>
          <w:sz w:val="18"/>
          <w:lang w:val="da-DK"/>
        </w:rPr>
        <w:t>x</w:t>
      </w:r>
      <w:r w:rsidRPr="00EE529C">
        <w:rPr>
          <w:position w:val="9"/>
          <w:sz w:val="18"/>
          <w:lang w:val="da-DK"/>
        </w:rPr>
        <w:t xml:space="preserve">+2 </w:t>
      </w:r>
      <w:r w:rsidRPr="00EE529C">
        <w:rPr>
          <w:sz w:val="24"/>
          <w:lang w:val="da-DK"/>
        </w:rPr>
        <w:t>.</w:t>
      </w:r>
    </w:p>
    <w:p w:rsidR="007E510D" w:rsidRPr="00EE529C" w:rsidRDefault="00EE529C">
      <w:pPr>
        <w:pStyle w:val="ListParagraph"/>
        <w:numPr>
          <w:ilvl w:val="2"/>
          <w:numId w:val="45"/>
        </w:numPr>
        <w:tabs>
          <w:tab w:val="left" w:pos="1846"/>
        </w:tabs>
        <w:spacing w:before="133" w:line="329" w:lineRule="exact"/>
        <w:ind w:hanging="311"/>
        <w:jc w:val="left"/>
        <w:rPr>
          <w:sz w:val="24"/>
          <w:lang w:val="da-DK"/>
        </w:rPr>
      </w:pPr>
      <w:r w:rsidRPr="00EE529C">
        <w:rPr>
          <w:spacing w:val="-3"/>
          <w:w w:val="105"/>
          <w:sz w:val="24"/>
          <w:lang w:val="da-DK"/>
        </w:rPr>
        <w:t xml:space="preserve">Værdimængden </w:t>
      </w:r>
      <w:r w:rsidRPr="00EE529C">
        <w:rPr>
          <w:w w:val="105"/>
          <w:sz w:val="24"/>
          <w:lang w:val="da-DK"/>
        </w:rPr>
        <w:t xml:space="preserve">for funktionen </w:t>
      </w:r>
      <w:r w:rsidRPr="00EE529C">
        <w:rPr>
          <w:i/>
          <w:w w:val="105"/>
          <w:sz w:val="24"/>
          <w:lang w:val="da-DK"/>
        </w:rPr>
        <w:t xml:space="preserve">f </w:t>
      </w:r>
      <w:r w:rsidRPr="00EE529C">
        <w:rPr>
          <w:w w:val="105"/>
          <w:sz w:val="24"/>
          <w:lang w:val="da-DK"/>
        </w:rPr>
        <w:t xml:space="preserve">: </w:t>
      </w:r>
      <w:r w:rsidRPr="00EE529C">
        <w:rPr>
          <w:rFonts w:ascii="Arial" w:hAnsi="Arial"/>
          <w:w w:val="105"/>
          <w:sz w:val="24"/>
          <w:lang w:val="da-DK"/>
        </w:rPr>
        <w:t xml:space="preserve">R </w:t>
      </w:r>
      <w:r w:rsidRPr="00EE529C">
        <w:rPr>
          <w:rFonts w:ascii="Lucida Sans Unicode" w:hAnsi="Lucida Sans Unicode"/>
          <w:w w:val="105"/>
          <w:sz w:val="24"/>
          <w:lang w:val="da-DK"/>
        </w:rPr>
        <w:t xml:space="preserve">→ </w:t>
      </w:r>
      <w:r w:rsidRPr="00EE529C">
        <w:rPr>
          <w:rFonts w:ascii="Arial" w:hAnsi="Arial"/>
          <w:w w:val="105"/>
          <w:sz w:val="24"/>
          <w:lang w:val="da-DK"/>
        </w:rPr>
        <w:t xml:space="preserve">R </w:t>
      </w:r>
      <w:r w:rsidRPr="00EE529C">
        <w:rPr>
          <w:w w:val="105"/>
          <w:sz w:val="24"/>
          <w:lang w:val="da-DK"/>
        </w:rPr>
        <w:t xml:space="preserve">givet ved </w:t>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 xml:space="preserve">) = </w:t>
      </w:r>
      <w:r w:rsidRPr="00EE529C">
        <w:rPr>
          <w:rFonts w:ascii="Lucida Sans Unicode" w:hAnsi="Lucida Sans Unicode"/>
          <w:w w:val="105"/>
          <w:sz w:val="24"/>
          <w:lang w:val="da-DK"/>
        </w:rPr>
        <w:t>−</w:t>
      </w:r>
      <w:r w:rsidRPr="00EE529C">
        <w:rPr>
          <w:w w:val="105"/>
          <w:sz w:val="24"/>
          <w:lang w:val="da-DK"/>
        </w:rPr>
        <w:t>3</w:t>
      </w:r>
      <w:r w:rsidRPr="00EE529C">
        <w:rPr>
          <w:i/>
          <w:w w:val="105"/>
          <w:sz w:val="24"/>
          <w:lang w:val="da-DK"/>
        </w:rPr>
        <w:t>x</w:t>
      </w:r>
      <w:r w:rsidRPr="00EE529C">
        <w:rPr>
          <w:w w:val="105"/>
          <w:sz w:val="24"/>
          <w:vertAlign w:val="superscript"/>
          <w:lang w:val="da-DK"/>
        </w:rPr>
        <w:t>2</w:t>
      </w:r>
      <w:r w:rsidRPr="00EE529C">
        <w:rPr>
          <w:w w:val="105"/>
          <w:sz w:val="24"/>
          <w:lang w:val="da-DK"/>
        </w:rPr>
        <w:t xml:space="preserve"> + 9 er </w:t>
      </w:r>
      <w:r w:rsidRPr="00EE529C">
        <w:rPr>
          <w:i/>
          <w:w w:val="105"/>
          <w:sz w:val="24"/>
          <w:lang w:val="da-DK"/>
        </w:rPr>
        <w:t xml:space="preserve">f </w:t>
      </w:r>
      <w:r w:rsidRPr="00EE529C">
        <w:rPr>
          <w:w w:val="105"/>
          <w:sz w:val="24"/>
          <w:lang w:val="da-DK"/>
        </w:rPr>
        <w:t>(</w:t>
      </w:r>
      <w:r w:rsidRPr="00EE529C">
        <w:rPr>
          <w:rFonts w:ascii="Arial" w:hAnsi="Arial"/>
          <w:w w:val="105"/>
          <w:sz w:val="24"/>
          <w:lang w:val="da-DK"/>
        </w:rPr>
        <w:t>R</w:t>
      </w:r>
      <w:r w:rsidRPr="00EE529C">
        <w:rPr>
          <w:w w:val="105"/>
          <w:sz w:val="24"/>
          <w:lang w:val="da-DK"/>
        </w:rPr>
        <w:t>)</w:t>
      </w:r>
      <w:r w:rsidRPr="00EE529C">
        <w:rPr>
          <w:spacing w:val="54"/>
          <w:w w:val="105"/>
          <w:sz w:val="24"/>
          <w:lang w:val="da-DK"/>
        </w:rPr>
        <w:t xml:space="preserve"> </w:t>
      </w:r>
      <w:r w:rsidRPr="00EE529C">
        <w:rPr>
          <w:w w:val="105"/>
          <w:sz w:val="24"/>
          <w:lang w:val="da-DK"/>
        </w:rPr>
        <w:t>=</w:t>
      </w:r>
    </w:p>
    <w:p w:rsidR="007E510D" w:rsidRPr="00EE529C" w:rsidRDefault="00EE529C">
      <w:pPr>
        <w:pStyle w:val="BodyText"/>
        <w:spacing w:line="329" w:lineRule="exact"/>
        <w:ind w:left="1845"/>
        <w:rPr>
          <w:lang w:val="da-DK"/>
        </w:rPr>
      </w:pPr>
      <w:r w:rsidRPr="00EE529C">
        <w:rPr>
          <w:lang w:val="da-DK"/>
        </w:rPr>
        <w:t xml:space="preserve">] </w:t>
      </w:r>
      <w:r w:rsidRPr="00EE529C">
        <w:rPr>
          <w:rFonts w:ascii="Lucida Sans Unicode" w:hAnsi="Lucida Sans Unicode"/>
          <w:lang w:val="da-DK"/>
        </w:rPr>
        <w:t>− ∞</w:t>
      </w:r>
      <w:r w:rsidRPr="00EE529C">
        <w:rPr>
          <w:i/>
          <w:lang w:val="da-DK"/>
        </w:rPr>
        <w:t xml:space="preserve">, </w:t>
      </w:r>
      <w:r w:rsidRPr="00EE529C">
        <w:rPr>
          <w:lang w:val="da-DK"/>
        </w:rPr>
        <w:t>9].</w:t>
      </w:r>
    </w:p>
    <w:p w:rsidR="007E510D" w:rsidRPr="00EE529C" w:rsidRDefault="00EE529C">
      <w:pPr>
        <w:pStyle w:val="ListParagraph"/>
        <w:numPr>
          <w:ilvl w:val="2"/>
          <w:numId w:val="45"/>
        </w:numPr>
        <w:tabs>
          <w:tab w:val="left" w:pos="1846"/>
        </w:tabs>
        <w:spacing w:before="144"/>
        <w:ind w:hanging="311"/>
        <w:jc w:val="left"/>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EE529C">
      <w:pPr>
        <w:pStyle w:val="ListParagraph"/>
        <w:numPr>
          <w:ilvl w:val="3"/>
          <w:numId w:val="45"/>
        </w:numPr>
        <w:tabs>
          <w:tab w:val="left" w:pos="2361"/>
        </w:tabs>
        <w:spacing w:before="183"/>
        <w:ind w:hanging="396"/>
        <w:rPr>
          <w:sz w:val="24"/>
          <w:lang w:val="da-DK"/>
        </w:rPr>
      </w:pPr>
      <w:r w:rsidRPr="00EE529C">
        <w:rPr>
          <w:sz w:val="24"/>
          <w:lang w:val="da-DK"/>
        </w:rPr>
        <w:t>Blå: Surjektiv men ikke</w:t>
      </w:r>
      <w:r w:rsidRPr="00EE529C">
        <w:rPr>
          <w:spacing w:val="1"/>
          <w:sz w:val="24"/>
          <w:lang w:val="da-DK"/>
        </w:rPr>
        <w:t xml:space="preserve"> </w:t>
      </w:r>
      <w:r w:rsidRPr="00EE529C">
        <w:rPr>
          <w:spacing w:val="-3"/>
          <w:sz w:val="24"/>
          <w:lang w:val="da-DK"/>
        </w:rPr>
        <w:t>injektiv.</w:t>
      </w:r>
    </w:p>
    <w:p w:rsidR="007E510D" w:rsidRPr="00EE529C" w:rsidRDefault="00EE529C">
      <w:pPr>
        <w:pStyle w:val="ListParagraph"/>
        <w:numPr>
          <w:ilvl w:val="3"/>
          <w:numId w:val="45"/>
        </w:numPr>
        <w:tabs>
          <w:tab w:val="left" w:pos="2361"/>
        </w:tabs>
        <w:spacing w:before="83"/>
        <w:ind w:hanging="411"/>
        <w:rPr>
          <w:sz w:val="24"/>
          <w:lang w:val="da-DK"/>
        </w:rPr>
      </w:pPr>
      <w:r w:rsidRPr="00EE529C">
        <w:rPr>
          <w:sz w:val="24"/>
          <w:lang w:val="da-DK"/>
        </w:rPr>
        <w:t xml:space="preserve">Rød: Hverken injektiv eller </w:t>
      </w:r>
      <w:r w:rsidRPr="00EE529C">
        <w:rPr>
          <w:spacing w:val="-3"/>
          <w:sz w:val="24"/>
          <w:lang w:val="da-DK"/>
        </w:rPr>
        <w:t>surjektiv.</w:t>
      </w:r>
    </w:p>
    <w:p w:rsidR="007E510D" w:rsidRPr="00EE529C" w:rsidRDefault="00EE529C">
      <w:pPr>
        <w:pStyle w:val="ListParagraph"/>
        <w:numPr>
          <w:ilvl w:val="3"/>
          <w:numId w:val="45"/>
        </w:numPr>
        <w:tabs>
          <w:tab w:val="left" w:pos="2361"/>
        </w:tabs>
        <w:spacing w:before="83"/>
        <w:ind w:hanging="386"/>
        <w:rPr>
          <w:sz w:val="24"/>
          <w:lang w:val="da-DK"/>
        </w:rPr>
      </w:pPr>
      <w:r w:rsidRPr="00EE529C">
        <w:rPr>
          <w:sz w:val="24"/>
          <w:lang w:val="da-DK"/>
        </w:rPr>
        <w:t xml:space="preserve">Grøn: Injektiv og </w:t>
      </w:r>
      <w:r w:rsidRPr="00EE529C">
        <w:rPr>
          <w:spacing w:val="-3"/>
          <w:sz w:val="24"/>
          <w:lang w:val="da-DK"/>
        </w:rPr>
        <w:t>surjektiv.</w:t>
      </w:r>
    </w:p>
    <w:p w:rsidR="007E510D" w:rsidRPr="00EE529C" w:rsidRDefault="00EE529C">
      <w:pPr>
        <w:pStyle w:val="ListParagraph"/>
        <w:numPr>
          <w:ilvl w:val="3"/>
          <w:numId w:val="45"/>
        </w:numPr>
        <w:tabs>
          <w:tab w:val="left" w:pos="2361"/>
        </w:tabs>
        <w:spacing w:before="83"/>
        <w:ind w:hanging="420"/>
        <w:rPr>
          <w:sz w:val="24"/>
          <w:lang w:val="da-DK"/>
        </w:rPr>
      </w:pPr>
      <w:r w:rsidRPr="00EE529C">
        <w:rPr>
          <w:sz w:val="24"/>
          <w:lang w:val="da-DK"/>
        </w:rPr>
        <w:t>Sort: Injektiv men ikke</w:t>
      </w:r>
      <w:r w:rsidRPr="00EE529C">
        <w:rPr>
          <w:spacing w:val="1"/>
          <w:sz w:val="24"/>
          <w:lang w:val="da-DK"/>
        </w:rPr>
        <w:t xml:space="preserve"> </w:t>
      </w:r>
      <w:r w:rsidRPr="00EE529C">
        <w:rPr>
          <w:spacing w:val="-3"/>
          <w:sz w:val="24"/>
          <w:lang w:val="da-DK"/>
        </w:rPr>
        <w:t>surjektiv.</w:t>
      </w:r>
    </w:p>
    <w:p w:rsidR="007E510D" w:rsidRPr="00EE529C" w:rsidRDefault="00EE529C">
      <w:pPr>
        <w:pStyle w:val="ListParagraph"/>
        <w:numPr>
          <w:ilvl w:val="2"/>
          <w:numId w:val="45"/>
        </w:numPr>
        <w:tabs>
          <w:tab w:val="left" w:pos="1846"/>
        </w:tabs>
        <w:spacing w:before="150"/>
        <w:ind w:hanging="311"/>
        <w:jc w:val="left"/>
        <w:rPr>
          <w:sz w:val="24"/>
          <w:lang w:val="da-DK"/>
        </w:rPr>
      </w:pPr>
      <w:r w:rsidRPr="00EE529C">
        <w:rPr>
          <w:sz w:val="24"/>
          <w:lang w:val="da-DK"/>
        </w:rPr>
        <w:t>Så</w:t>
      </w:r>
      <w:r w:rsidRPr="00EE529C">
        <w:rPr>
          <w:spacing w:val="-2"/>
          <w:sz w:val="24"/>
          <w:lang w:val="da-DK"/>
        </w:rPr>
        <w:t xml:space="preserve"> </w:t>
      </w:r>
      <w:r w:rsidRPr="00EE529C">
        <w:rPr>
          <w:sz w:val="24"/>
          <w:lang w:val="da-DK"/>
        </w:rPr>
        <w:t>længe</w:t>
      </w:r>
      <w:r w:rsidRPr="00EE529C">
        <w:rPr>
          <w:spacing w:val="-1"/>
          <w:sz w:val="24"/>
          <w:lang w:val="da-DK"/>
        </w:rPr>
        <w:t xml:space="preserve"> </w:t>
      </w:r>
      <w:r w:rsidRPr="00EE529C">
        <w:rPr>
          <w:i/>
          <w:sz w:val="24"/>
          <w:lang w:val="da-DK"/>
        </w:rPr>
        <w:t>D</w:t>
      </w:r>
      <w:r w:rsidRPr="00EE529C">
        <w:rPr>
          <w:i/>
          <w:spacing w:val="3"/>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24"/>
          <w:sz w:val="24"/>
          <w:lang w:val="da-DK"/>
        </w:rPr>
        <w:t xml:space="preserve"> </w:t>
      </w:r>
      <w:r w:rsidRPr="00EE529C">
        <w:rPr>
          <w:sz w:val="24"/>
          <w:lang w:val="da-DK"/>
        </w:rPr>
        <w:t>[0</w:t>
      </w:r>
      <w:r w:rsidRPr="00EE529C">
        <w:rPr>
          <w:i/>
          <w:sz w:val="24"/>
          <w:lang w:val="da-DK"/>
        </w:rPr>
        <w:t>,</w:t>
      </w:r>
      <w:r w:rsidRPr="00EE529C">
        <w:rPr>
          <w:i/>
          <w:spacing w:val="-35"/>
          <w:sz w:val="24"/>
          <w:lang w:val="da-DK"/>
        </w:rPr>
        <w:t xml:space="preserve"> </w:t>
      </w:r>
      <w:r w:rsidRPr="00EE529C">
        <w:rPr>
          <w:rFonts w:ascii="Lucida Sans Unicode" w:hAnsi="Lucida Sans Unicode"/>
          <w:sz w:val="24"/>
          <w:lang w:val="da-DK"/>
        </w:rPr>
        <w:t>∞</w:t>
      </w:r>
      <w:r w:rsidRPr="00EE529C">
        <w:rPr>
          <w:sz w:val="24"/>
          <w:lang w:val="da-DK"/>
        </w:rPr>
        <w:t>[</w:t>
      </w:r>
      <w:r w:rsidRPr="00EE529C">
        <w:rPr>
          <w:spacing w:val="-1"/>
          <w:sz w:val="24"/>
          <w:lang w:val="da-DK"/>
        </w:rPr>
        <w:t xml:space="preserve"> </w:t>
      </w:r>
      <w:r w:rsidRPr="00EE529C">
        <w:rPr>
          <w:sz w:val="24"/>
          <w:lang w:val="da-DK"/>
        </w:rPr>
        <w:t>eller</w:t>
      </w:r>
      <w:r w:rsidRPr="00EE529C">
        <w:rPr>
          <w:spacing w:val="-1"/>
          <w:sz w:val="24"/>
          <w:lang w:val="da-DK"/>
        </w:rPr>
        <w:t xml:space="preserve"> </w:t>
      </w:r>
      <w:r w:rsidRPr="00EE529C">
        <w:rPr>
          <w:i/>
          <w:sz w:val="24"/>
          <w:lang w:val="da-DK"/>
        </w:rPr>
        <w:t>D</w:t>
      </w:r>
      <w:r w:rsidRPr="00EE529C">
        <w:rPr>
          <w:i/>
          <w:spacing w:val="3"/>
          <w:sz w:val="24"/>
          <w:lang w:val="da-DK"/>
        </w:rPr>
        <w:t xml:space="preserve"> </w:t>
      </w:r>
      <w:r w:rsidRPr="00EE529C">
        <w:rPr>
          <w:rFonts w:ascii="Lucida Sans Unicode" w:hAnsi="Lucida Sans Unicode"/>
          <w:sz w:val="24"/>
          <w:lang w:val="da-DK"/>
        </w:rPr>
        <w:t>⊂</w:t>
      </w:r>
      <w:r w:rsidRPr="00EE529C">
        <w:rPr>
          <w:sz w:val="24"/>
          <w:lang w:val="da-DK"/>
        </w:rPr>
        <w:t>]</w:t>
      </w:r>
      <w:r w:rsidRPr="00EE529C">
        <w:rPr>
          <w:spacing w:val="-22"/>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8"/>
          <w:sz w:val="24"/>
          <w:lang w:val="da-DK"/>
        </w:rPr>
        <w:t xml:space="preserve"> </w:t>
      </w:r>
      <w:r w:rsidRPr="00EE529C">
        <w:rPr>
          <w:rFonts w:ascii="Lucida Sans Unicode" w:hAnsi="Lucida Sans Unicode"/>
          <w:sz w:val="24"/>
          <w:lang w:val="da-DK"/>
        </w:rPr>
        <w:t>∞</w:t>
      </w:r>
      <w:r w:rsidRPr="00EE529C">
        <w:rPr>
          <w:i/>
          <w:sz w:val="24"/>
          <w:lang w:val="da-DK"/>
        </w:rPr>
        <w:t>,</w:t>
      </w:r>
      <w:r w:rsidRPr="00EE529C">
        <w:rPr>
          <w:i/>
          <w:spacing w:val="-34"/>
          <w:sz w:val="24"/>
          <w:lang w:val="da-DK"/>
        </w:rPr>
        <w:t xml:space="preserve"> </w:t>
      </w:r>
      <w:r w:rsidRPr="00EE529C">
        <w:rPr>
          <w:sz w:val="24"/>
          <w:lang w:val="da-DK"/>
        </w:rPr>
        <w:t>0]</w:t>
      </w:r>
      <w:r w:rsidRPr="00EE529C">
        <w:rPr>
          <w:spacing w:val="-2"/>
          <w:sz w:val="24"/>
          <w:lang w:val="da-DK"/>
        </w:rPr>
        <w:t xml:space="preserve"> </w:t>
      </w:r>
      <w:r w:rsidRPr="00EE529C">
        <w:rPr>
          <w:sz w:val="24"/>
          <w:lang w:val="da-DK"/>
        </w:rPr>
        <w:t>vil</w:t>
      </w:r>
      <w:r w:rsidRPr="00EE529C">
        <w:rPr>
          <w:spacing w:val="-1"/>
          <w:sz w:val="24"/>
          <w:lang w:val="da-DK"/>
        </w:rPr>
        <w:t xml:space="preserve"> </w:t>
      </w:r>
      <w:r w:rsidRPr="00EE529C">
        <w:rPr>
          <w:i/>
          <w:sz w:val="24"/>
          <w:lang w:val="da-DK"/>
        </w:rPr>
        <w:t>f</w:t>
      </w:r>
      <w:r w:rsidRPr="00EE529C">
        <w:rPr>
          <w:i/>
          <w:spacing w:val="2"/>
          <w:sz w:val="24"/>
          <w:lang w:val="da-DK"/>
        </w:rPr>
        <w:t xml:space="preserve"> </w:t>
      </w:r>
      <w:r w:rsidRPr="00EE529C">
        <w:rPr>
          <w:sz w:val="24"/>
          <w:lang w:val="da-DK"/>
        </w:rPr>
        <w:t>være</w:t>
      </w:r>
      <w:r w:rsidRPr="00EE529C">
        <w:rPr>
          <w:spacing w:val="-1"/>
          <w:sz w:val="24"/>
          <w:lang w:val="da-DK"/>
        </w:rPr>
        <w:t xml:space="preserve"> </w:t>
      </w:r>
      <w:r w:rsidRPr="00EE529C">
        <w:rPr>
          <w:spacing w:val="-3"/>
          <w:sz w:val="24"/>
          <w:lang w:val="da-DK"/>
        </w:rPr>
        <w:t>injektiv.</w:t>
      </w:r>
    </w:p>
    <w:p w:rsidR="007E510D" w:rsidRPr="00EE529C" w:rsidRDefault="00EE529C">
      <w:pPr>
        <w:pStyle w:val="ListParagraph"/>
        <w:numPr>
          <w:ilvl w:val="2"/>
          <w:numId w:val="45"/>
        </w:numPr>
        <w:tabs>
          <w:tab w:val="left" w:pos="1846"/>
        </w:tabs>
        <w:spacing w:before="145"/>
        <w:ind w:hanging="311"/>
        <w:jc w:val="left"/>
        <w:rPr>
          <w:sz w:val="24"/>
          <w:lang w:val="da-DK"/>
        </w:rPr>
      </w:pPr>
      <w:r w:rsidRPr="00EE529C">
        <w:rPr>
          <w:w w:val="105"/>
          <w:sz w:val="24"/>
          <w:lang w:val="da-DK"/>
        </w:rPr>
        <w:t xml:space="preserve">Funktionen </w:t>
      </w:r>
      <w:r w:rsidRPr="00EE529C">
        <w:rPr>
          <w:i/>
          <w:w w:val="105"/>
          <w:sz w:val="24"/>
          <w:lang w:val="da-DK"/>
        </w:rPr>
        <w:t xml:space="preserve">f </w:t>
      </w:r>
      <w:r w:rsidRPr="00EE529C">
        <w:rPr>
          <w:w w:val="105"/>
          <w:sz w:val="24"/>
          <w:lang w:val="da-DK"/>
        </w:rPr>
        <w:t>er injektiv</w:t>
      </w:r>
      <w:r w:rsidRPr="00EE529C">
        <w:rPr>
          <w:spacing w:val="-15"/>
          <w:w w:val="105"/>
          <w:sz w:val="24"/>
          <w:lang w:val="da-DK"/>
        </w:rPr>
        <w:t xml:space="preserve"> </w:t>
      </w:r>
      <w:r w:rsidRPr="00EE529C">
        <w:rPr>
          <w:w w:val="105"/>
          <w:sz w:val="24"/>
          <w:lang w:val="da-DK"/>
        </w:rPr>
        <w:t>da</w:t>
      </w:r>
    </w:p>
    <w:p w:rsidR="007E510D" w:rsidRPr="00EE529C" w:rsidRDefault="007E510D">
      <w:pPr>
        <w:rPr>
          <w:sz w:val="24"/>
          <w:lang w:val="da-DK"/>
        </w:rPr>
        <w:sectPr w:rsidR="007E510D" w:rsidRPr="00EE529C">
          <w:headerReference w:type="default" r:id="rId87"/>
          <w:pgSz w:w="11910" w:h="16840"/>
          <w:pgMar w:top="1100" w:right="140" w:bottom="280" w:left="180" w:header="797" w:footer="0" w:gutter="0"/>
          <w:cols w:space="708"/>
        </w:sectPr>
      </w:pPr>
    </w:p>
    <w:p w:rsidR="007E510D" w:rsidRPr="00EE529C" w:rsidRDefault="00EE529C">
      <w:pPr>
        <w:pStyle w:val="BodyText"/>
        <w:spacing w:before="156"/>
        <w:jc w:val="right"/>
        <w:rPr>
          <w:lang w:val="da-DK"/>
        </w:rPr>
      </w:pPr>
      <w:r w:rsidRPr="00EE529C">
        <w:rPr>
          <w:lang w:val="da-DK"/>
        </w:rPr>
        <w:pict>
          <v:shape id="_x0000_s3484" type="#_x0000_t202" style="position:absolute;left:0;text-align:left;margin-left:262.8pt;margin-top:26.05pt;width:6.05pt;height:13.05pt;z-index:-27462656;mso-position-horizontal-relative:page" filled="f" stroked="f">
            <v:textbox inset="0,0,0,0">
              <w:txbxContent>
                <w:p w:rsidR="00EE529C" w:rsidRDefault="00EE529C">
                  <w:pPr>
                    <w:spacing w:line="259" w:lineRule="exact"/>
                    <w:rPr>
                      <w:i/>
                      <w:sz w:val="24"/>
                    </w:rPr>
                  </w:pPr>
                  <w:r>
                    <w:rPr>
                      <w:i/>
                      <w:sz w:val="24"/>
                    </w:rPr>
                    <w:t>x</w:t>
                  </w:r>
                </w:p>
              </w:txbxContent>
            </v:textbox>
            <w10:wrap anchorx="page"/>
          </v:shape>
        </w:pict>
      </w:r>
      <w:r w:rsidRPr="00EE529C">
        <w:rPr>
          <w:lang w:val="da-DK"/>
        </w:rPr>
        <w:pict>
          <v:shape id="_x0000_s3483" type="#_x0000_t202" style="position:absolute;left:0;text-align:left;margin-left:284.75pt;margin-top:26.05pt;width:5.9pt;height:13.05pt;z-index:-27462144;mso-position-horizontal-relative:page" filled="f" stroked="f">
            <v:textbox inset="0,0,0,0">
              <w:txbxContent>
                <w:p w:rsidR="00EE529C" w:rsidRDefault="00EE529C">
                  <w:pPr>
                    <w:spacing w:line="259" w:lineRule="exact"/>
                    <w:rPr>
                      <w:i/>
                      <w:sz w:val="24"/>
                    </w:rPr>
                  </w:pPr>
                  <w:r>
                    <w:rPr>
                      <w:i/>
                      <w:w w:val="97"/>
                      <w:sz w:val="24"/>
                    </w:rPr>
                    <w:t>y</w:t>
                  </w:r>
                </w:p>
              </w:txbxContent>
            </v:textbox>
            <w10:wrap anchorx="page"/>
          </v:shape>
        </w:pict>
      </w:r>
      <w:r w:rsidRPr="00EE529C">
        <w:rPr>
          <w:w w:val="110"/>
          <w:u w:val="single"/>
          <w:lang w:val="da-DK"/>
        </w:rPr>
        <w:t>1</w:t>
      </w:r>
      <w:r w:rsidRPr="00EE529C">
        <w:rPr>
          <w:w w:val="110"/>
          <w:lang w:val="da-DK"/>
        </w:rPr>
        <w:t xml:space="preserve"> </w:t>
      </w:r>
      <w:r w:rsidRPr="00EE529C">
        <w:rPr>
          <w:w w:val="110"/>
          <w:position w:val="-15"/>
          <w:lang w:val="da-DK"/>
        </w:rPr>
        <w:t xml:space="preserve">= </w:t>
      </w:r>
      <w:r w:rsidRPr="00EE529C">
        <w:rPr>
          <w:w w:val="110"/>
          <w:u w:val="single"/>
          <w:lang w:val="da-DK"/>
        </w:rPr>
        <w:t>1</w:t>
      </w:r>
    </w:p>
    <w:p w:rsidR="007E510D" w:rsidRPr="00EE529C" w:rsidRDefault="00EE529C">
      <w:pPr>
        <w:tabs>
          <w:tab w:val="left" w:pos="815"/>
        </w:tabs>
        <w:spacing w:before="285"/>
        <w:ind w:left="276"/>
        <w:rPr>
          <w:i/>
          <w:sz w:val="24"/>
          <w:lang w:val="da-DK"/>
        </w:rPr>
      </w:pPr>
      <w:r w:rsidRPr="00EE529C">
        <w:rPr>
          <w:lang w:val="da-DK"/>
        </w:rPr>
        <w:br w:type="column"/>
      </w:r>
      <w:r w:rsidRPr="00EE529C">
        <w:rPr>
          <w:rFonts w:ascii="Lucida Sans Unicode" w:hAnsi="Lucida Sans Unicode"/>
          <w:sz w:val="24"/>
          <w:lang w:val="da-DK"/>
        </w:rPr>
        <w:t>⇔</w:t>
      </w:r>
      <w:r w:rsidRPr="00EE529C">
        <w:rPr>
          <w:rFonts w:ascii="Lucida Sans Unicode" w:hAnsi="Lucida Sans Unicode"/>
          <w:sz w:val="24"/>
          <w:lang w:val="da-DK"/>
        </w:rPr>
        <w:tab/>
      </w:r>
      <w:r w:rsidRPr="00EE529C">
        <w:rPr>
          <w:i/>
          <w:sz w:val="24"/>
          <w:lang w:val="da-DK"/>
        </w:rPr>
        <w:t xml:space="preserve">y </w:t>
      </w:r>
      <w:r w:rsidRPr="00EE529C">
        <w:rPr>
          <w:sz w:val="24"/>
          <w:lang w:val="da-DK"/>
        </w:rPr>
        <w:t>=</w:t>
      </w:r>
      <w:r w:rsidRPr="00EE529C">
        <w:rPr>
          <w:spacing w:val="-1"/>
          <w:sz w:val="24"/>
          <w:lang w:val="da-DK"/>
        </w:rPr>
        <w:t xml:space="preserve"> </w:t>
      </w:r>
      <w:r w:rsidRPr="00EE529C">
        <w:rPr>
          <w:i/>
          <w:spacing w:val="3"/>
          <w:sz w:val="24"/>
          <w:lang w:val="da-DK"/>
        </w:rPr>
        <w:t>x.</w:t>
      </w:r>
    </w:p>
    <w:p w:rsidR="007E510D" w:rsidRPr="00EE529C" w:rsidRDefault="007E510D">
      <w:pPr>
        <w:rPr>
          <w:sz w:val="24"/>
          <w:lang w:val="da-DK"/>
        </w:rPr>
        <w:sectPr w:rsidR="007E510D" w:rsidRPr="00EE529C">
          <w:type w:val="continuous"/>
          <w:pgSz w:w="11910" w:h="16840"/>
          <w:pgMar w:top="1580" w:right="140" w:bottom="280" w:left="180" w:header="708" w:footer="708" w:gutter="0"/>
          <w:cols w:num="2" w:space="708" w:equalWidth="0">
            <w:col w:w="5646" w:space="40"/>
            <w:col w:w="5904"/>
          </w:cols>
        </w:sectPr>
      </w:pPr>
    </w:p>
    <w:p w:rsidR="007E510D" w:rsidRPr="00EE529C" w:rsidRDefault="007E510D">
      <w:pPr>
        <w:pStyle w:val="BodyText"/>
        <w:spacing w:before="7"/>
        <w:rPr>
          <w:i/>
          <w:sz w:val="17"/>
          <w:lang w:val="da-DK"/>
        </w:rPr>
      </w:pPr>
    </w:p>
    <w:p w:rsidR="007E510D" w:rsidRPr="00EE529C" w:rsidRDefault="00EE529C">
      <w:pPr>
        <w:pStyle w:val="BodyText"/>
        <w:spacing w:before="110" w:line="220" w:lineRule="auto"/>
        <w:ind w:left="1845" w:right="1293"/>
        <w:jc w:val="both"/>
        <w:rPr>
          <w:lang w:val="da-DK"/>
        </w:rPr>
      </w:pPr>
      <w:r w:rsidRPr="00EE529C">
        <w:rPr>
          <w:lang w:val="da-DK"/>
        </w:rPr>
        <w:pict>
          <v:shape id="_x0000_s3482" type="#_x0000_t202" style="position:absolute;left:0;text-align:left;margin-left:332.1pt;margin-top:5.45pt;width:46.15pt;height:22.55pt;z-index:-27463168;mso-position-horizontal-relative:page" filled="f" stroked="f">
            <v:textbox inset="0,0,0,0">
              <w:txbxContent>
                <w:p w:rsidR="00EE529C" w:rsidRDefault="00EE529C">
                  <w:pPr>
                    <w:pStyle w:val="BodyText"/>
                    <w:tabs>
                      <w:tab w:val="left" w:pos="630"/>
                    </w:tabs>
                    <w:spacing w:line="318" w:lineRule="exact"/>
                    <w:rPr>
                      <w:rFonts w:ascii="Lucida Sans Unicode" w:hAnsi="Lucida Sans Unicode"/>
                    </w:rPr>
                  </w:pPr>
                  <w:r>
                    <w:rPr>
                      <w:rFonts w:ascii="Lucida Sans Unicode" w:hAnsi="Lucida Sans Unicode"/>
                    </w:rPr>
                    <w:t>∈</w:t>
                  </w:r>
                  <w:r>
                    <w:rPr>
                      <w:rFonts w:ascii="Lucida Sans Unicode" w:hAnsi="Lucida Sans Unicode"/>
                    </w:rPr>
                    <w:tab/>
                    <w:t>{</w:t>
                  </w:r>
                  <w:r>
                    <w:rPr>
                      <w:rFonts w:ascii="Lucida Sans Unicode" w:hAnsi="Lucida Sans Unicode"/>
                      <w:spacing w:val="60"/>
                    </w:rPr>
                    <w:t xml:space="preserve"> </w:t>
                  </w:r>
                  <w:r>
                    <w:rPr>
                      <w:rFonts w:ascii="Lucida Sans Unicode" w:hAnsi="Lucida Sans Unicode"/>
                      <w:spacing w:val="-20"/>
                    </w:rPr>
                    <w:t>}</w:t>
                  </w:r>
                </w:p>
              </w:txbxContent>
            </v:textbox>
            <w10:wrap anchorx="page"/>
          </v:shape>
        </w:pict>
      </w:r>
      <w:r w:rsidRPr="00EE529C">
        <w:rPr>
          <w:lang w:val="da-DK"/>
        </w:rPr>
        <w:t xml:space="preserve">Den er ikke surjektiv da </w:t>
      </w:r>
      <w:r w:rsidRPr="00EE529C">
        <w:rPr>
          <w:i/>
          <w:lang w:val="da-DK"/>
        </w:rPr>
        <w:t xml:space="preserve">f </w:t>
      </w:r>
      <w:r w:rsidRPr="00EE529C">
        <w:rPr>
          <w:lang w:val="da-DK"/>
        </w:rPr>
        <w:t>(</w:t>
      </w:r>
      <w:r w:rsidRPr="00EE529C">
        <w:rPr>
          <w:i/>
          <w:lang w:val="da-DK"/>
        </w:rPr>
        <w:t>x</w:t>
      </w:r>
      <w:r w:rsidRPr="00EE529C">
        <w:rPr>
          <w:lang w:val="da-DK"/>
        </w:rPr>
        <w:t xml:space="preserve">)  0 for alle </w:t>
      </w:r>
      <w:r w:rsidRPr="00EE529C">
        <w:rPr>
          <w:i/>
          <w:lang w:val="da-DK"/>
        </w:rPr>
        <w:t xml:space="preserve">x   </w:t>
      </w:r>
      <w:r w:rsidRPr="00EE529C">
        <w:rPr>
          <w:lang w:val="da-DK"/>
        </w:rPr>
        <w:t xml:space="preserve">R   0  , dog er alle andre punkter   med i værdimængden for </w:t>
      </w:r>
      <w:r w:rsidRPr="00EE529C">
        <w:rPr>
          <w:i/>
          <w:lang w:val="da-DK"/>
        </w:rPr>
        <w:t xml:space="preserve">f </w:t>
      </w:r>
      <w:r w:rsidRPr="00EE529C">
        <w:rPr>
          <w:lang w:val="da-DK"/>
        </w:rPr>
        <w:t xml:space="preserve">. Derfor bliver </w:t>
      </w:r>
      <w:r w:rsidRPr="00EE529C">
        <w:rPr>
          <w:i/>
          <w:lang w:val="da-DK"/>
        </w:rPr>
        <w:t xml:space="preserve">f  </w:t>
      </w:r>
      <w:r w:rsidRPr="00EE529C">
        <w:rPr>
          <w:lang w:val="da-DK"/>
        </w:rPr>
        <w:t xml:space="preserve">bijektiv hvis domænet ændres til   R </w:t>
      </w:r>
      <w:r w:rsidRPr="00EE529C">
        <w:rPr>
          <w:rFonts w:ascii="Lucida Sans Unicode" w:hAnsi="Lucida Sans Unicode"/>
          <w:lang w:val="da-DK"/>
        </w:rPr>
        <w:t>\</w:t>
      </w:r>
      <w:r w:rsidRPr="00EE529C">
        <w:rPr>
          <w:rFonts w:ascii="Lucida Sans Unicode" w:hAnsi="Lucida Sans Unicode"/>
          <w:spacing w:val="-57"/>
          <w:lang w:val="da-DK"/>
        </w:rPr>
        <w:t xml:space="preserve"> </w:t>
      </w:r>
      <w:r w:rsidRPr="00EE529C">
        <w:rPr>
          <w:rFonts w:ascii="Lucida Sans Unicode" w:hAnsi="Lucida Sans Unicode"/>
          <w:lang w:val="da-DK"/>
        </w:rPr>
        <w:t>{</w:t>
      </w:r>
      <w:r w:rsidRPr="00EE529C">
        <w:rPr>
          <w:lang w:val="da-DK"/>
        </w:rPr>
        <w:t>0</w:t>
      </w:r>
      <w:r w:rsidRPr="00EE529C">
        <w:rPr>
          <w:rFonts w:ascii="Lucida Sans Unicode" w:hAnsi="Lucida Sans Unicode"/>
          <w:lang w:val="da-DK"/>
        </w:rPr>
        <w:t>}</w:t>
      </w:r>
      <w:r w:rsidRPr="00EE529C">
        <w:rPr>
          <w:lang w:val="da-DK"/>
        </w:rPr>
        <w:t>.</w:t>
      </w:r>
    </w:p>
    <w:p w:rsidR="007E510D" w:rsidRPr="00EE529C" w:rsidRDefault="007E510D">
      <w:pPr>
        <w:spacing w:line="220" w:lineRule="auto"/>
        <w:jc w:val="both"/>
        <w:rPr>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rPr>
          <w:sz w:val="25"/>
          <w:lang w:val="da-DK"/>
        </w:rPr>
      </w:pPr>
    </w:p>
    <w:p w:rsidR="007E510D" w:rsidRPr="00EE529C" w:rsidRDefault="00EE529C">
      <w:pPr>
        <w:pStyle w:val="BodyText"/>
        <w:spacing w:before="89"/>
        <w:ind w:right="1670"/>
        <w:jc w:val="center"/>
        <w:rPr>
          <w:lang w:val="da-DK"/>
        </w:rPr>
      </w:pPr>
      <w:r w:rsidRPr="00EE529C">
        <w:rPr>
          <w:lang w:val="da-DK"/>
        </w:rPr>
        <w:pict>
          <v:group id="_x0000_s3479" style="position:absolute;left:0;text-align:left;margin-left:264.25pt;margin-top:11.85pt;width:4.3pt;height:3.3pt;z-index:16975872;mso-position-horizontal-relative:page" coordorigin="5285,237" coordsize="86,66">
            <v:line id="_x0000_s3481" style="position:absolute" from="5285,239" to="5370,239" strokecolor="#7f7f7f" strokeweight=".07028mm"/>
            <v:shape id="_x0000_s3480" style="position:absolute;left:5296;top:238;width:64;height:64" coordorigin="5296,239" coordsize="64,64" path="m5296,303r32,-24l5360,303r-32,-64l5296,303xe" fillcolor="black" stroked="f">
              <v:path arrowok="t"/>
            </v:shape>
            <w10:wrap anchorx="page"/>
          </v:group>
        </w:pict>
      </w:r>
      <w:r w:rsidRPr="00EE529C">
        <w:rPr>
          <w:lang w:val="da-DK"/>
        </w:rPr>
        <w:pict>
          <v:shape id="_x0000_s3478" type="#_x0000_t202" style="position:absolute;left:0;text-align:left;margin-left:198.85pt;margin-top:13.95pt;width:199.85pt;height:167.75pt;z-index:16976896;mso-position-horizontal-relative:page" filled="f" stroked="f">
            <v:textbox inset="0,0,0,0">
              <w:txbxContent>
                <w:tbl>
                  <w:tblPr>
                    <w:tblW w:w="0" w:type="auto"/>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23"/>
                    <w:gridCol w:w="2646"/>
                  </w:tblGrid>
                  <w:tr w:rsidR="00EE529C">
                    <w:trPr>
                      <w:trHeight w:val="2199"/>
                    </w:trPr>
                    <w:tc>
                      <w:tcPr>
                        <w:tcW w:w="1323" w:type="dxa"/>
                        <w:tcBorders>
                          <w:top w:val="nil"/>
                          <w:left w:val="nil"/>
                        </w:tcBorders>
                      </w:tcPr>
                      <w:p w:rsidR="00EE529C" w:rsidRDefault="00EE529C">
                        <w:pPr>
                          <w:pStyle w:val="TableParagraph"/>
                          <w:rPr>
                            <w:sz w:val="28"/>
                          </w:rPr>
                        </w:pPr>
                      </w:p>
                      <w:p w:rsidR="00EE529C" w:rsidRDefault="00EE529C">
                        <w:pPr>
                          <w:pStyle w:val="TableParagraph"/>
                          <w:rPr>
                            <w:sz w:val="28"/>
                          </w:rPr>
                        </w:pPr>
                      </w:p>
                      <w:p w:rsidR="00EE529C" w:rsidRDefault="00EE529C">
                        <w:pPr>
                          <w:pStyle w:val="TableParagraph"/>
                          <w:spacing w:before="234"/>
                          <w:ind w:right="91"/>
                          <w:jc w:val="right"/>
                          <w:rPr>
                            <w:sz w:val="24"/>
                          </w:rPr>
                        </w:pPr>
                        <w:r>
                          <w:rPr>
                            <w:w w:val="108"/>
                            <w:sz w:val="24"/>
                          </w:rPr>
                          <w:t>2</w:t>
                        </w:r>
                      </w:p>
                    </w:tc>
                    <w:tc>
                      <w:tcPr>
                        <w:tcW w:w="2646" w:type="dxa"/>
                        <w:tcBorders>
                          <w:top w:val="nil"/>
                          <w:right w:val="nil"/>
                        </w:tcBorders>
                      </w:tcPr>
                      <w:p w:rsidR="00EE529C" w:rsidRDefault="00EE529C">
                        <w:pPr>
                          <w:pStyle w:val="TableParagraph"/>
                          <w:spacing w:line="205" w:lineRule="exact"/>
                          <w:ind w:left="106"/>
                          <w:rPr>
                            <w:i/>
                          </w:rPr>
                        </w:pPr>
                        <w:r>
                          <w:rPr>
                            <w:i/>
                            <w:w w:val="97"/>
                          </w:rPr>
                          <w:t>y</w:t>
                        </w:r>
                      </w:p>
                      <w:p w:rsidR="00EE529C" w:rsidRDefault="00EE529C">
                        <w:pPr>
                          <w:pStyle w:val="TableParagraph"/>
                          <w:rPr>
                            <w:sz w:val="24"/>
                          </w:rPr>
                        </w:pPr>
                      </w:p>
                      <w:p w:rsidR="00EE529C" w:rsidRDefault="00EE529C">
                        <w:pPr>
                          <w:pStyle w:val="TableParagraph"/>
                          <w:rPr>
                            <w:sz w:val="24"/>
                          </w:rPr>
                        </w:pPr>
                      </w:p>
                      <w:p w:rsidR="00EE529C" w:rsidRDefault="00EE529C">
                        <w:pPr>
                          <w:pStyle w:val="TableParagraph"/>
                          <w:rPr>
                            <w:sz w:val="24"/>
                          </w:rPr>
                        </w:pPr>
                      </w:p>
                      <w:p w:rsidR="00EE529C" w:rsidRDefault="00EE529C">
                        <w:pPr>
                          <w:pStyle w:val="TableParagraph"/>
                          <w:rPr>
                            <w:sz w:val="24"/>
                          </w:rPr>
                        </w:pPr>
                      </w:p>
                      <w:p w:rsidR="00EE529C" w:rsidRDefault="00EE529C">
                        <w:pPr>
                          <w:pStyle w:val="TableParagraph"/>
                          <w:rPr>
                            <w:sz w:val="24"/>
                          </w:rPr>
                        </w:pPr>
                      </w:p>
                      <w:p w:rsidR="00EE529C" w:rsidRDefault="00EE529C">
                        <w:pPr>
                          <w:pStyle w:val="TableParagraph"/>
                          <w:spacing w:before="8"/>
                          <w:rPr>
                            <w:sz w:val="17"/>
                          </w:rPr>
                        </w:pPr>
                      </w:p>
                      <w:p w:rsidR="00EE529C" w:rsidRDefault="00EE529C">
                        <w:pPr>
                          <w:pStyle w:val="TableParagraph"/>
                          <w:spacing w:line="264" w:lineRule="exact"/>
                          <w:ind w:right="59"/>
                          <w:jc w:val="right"/>
                          <w:rPr>
                            <w:i/>
                          </w:rPr>
                        </w:pPr>
                        <w:r>
                          <w:rPr>
                            <w:i/>
                            <w:w w:val="99"/>
                          </w:rPr>
                          <w:t>x</w:t>
                        </w:r>
                      </w:p>
                    </w:tc>
                  </w:tr>
                  <w:tr w:rsidR="00EE529C">
                    <w:trPr>
                      <w:trHeight w:val="1087"/>
                    </w:trPr>
                    <w:tc>
                      <w:tcPr>
                        <w:tcW w:w="1323" w:type="dxa"/>
                        <w:tcBorders>
                          <w:left w:val="nil"/>
                          <w:bottom w:val="single" w:sz="24" w:space="0" w:color="FFFFFF"/>
                        </w:tcBorders>
                      </w:tcPr>
                      <w:p w:rsidR="00EE529C" w:rsidRDefault="00EE529C">
                        <w:pPr>
                          <w:pStyle w:val="TableParagraph"/>
                          <w:tabs>
                            <w:tab w:val="left" w:pos="551"/>
                          </w:tabs>
                          <w:spacing w:before="16"/>
                          <w:ind w:left="36"/>
                          <w:rPr>
                            <w:sz w:val="24"/>
                          </w:rPr>
                        </w:pPr>
                        <w:r>
                          <w:rPr>
                            <w:sz w:val="24"/>
                          </w:rPr>
                          <w:t>2</w:t>
                        </w:r>
                        <w:r>
                          <w:rPr>
                            <w:sz w:val="24"/>
                          </w:rPr>
                          <w:tab/>
                        </w:r>
                        <w:r>
                          <w:rPr>
                            <w:rFonts w:ascii="Lucida Sans Unicode" w:hAnsi="Lucida Sans Unicode"/>
                            <w:sz w:val="24"/>
                          </w:rPr>
                          <w:t>−</w:t>
                        </w:r>
                        <w:r>
                          <w:rPr>
                            <w:sz w:val="24"/>
                          </w:rPr>
                          <w:t>1</w:t>
                        </w:r>
                      </w:p>
                      <w:p w:rsidR="00EE529C" w:rsidRDefault="00EE529C">
                        <w:pPr>
                          <w:pStyle w:val="TableParagraph"/>
                          <w:rPr>
                            <w:sz w:val="44"/>
                          </w:rPr>
                        </w:pPr>
                      </w:p>
                      <w:p w:rsidR="00EE529C" w:rsidRDefault="00EE529C">
                        <w:pPr>
                          <w:pStyle w:val="TableParagraph"/>
                          <w:spacing w:line="135" w:lineRule="exact"/>
                          <w:ind w:right="91"/>
                          <w:jc w:val="right"/>
                          <w:rPr>
                            <w:sz w:val="24"/>
                          </w:rPr>
                        </w:pPr>
                        <w:r>
                          <w:rPr>
                            <w:rFonts w:ascii="Lucida Sans Unicode" w:hAnsi="Lucida Sans Unicode"/>
                            <w:w w:val="90"/>
                            <w:sz w:val="24"/>
                          </w:rPr>
                          <w:t>−</w:t>
                        </w:r>
                        <w:r>
                          <w:rPr>
                            <w:w w:val="90"/>
                            <w:sz w:val="24"/>
                          </w:rPr>
                          <w:t>2</w:t>
                        </w:r>
                      </w:p>
                    </w:tc>
                    <w:tc>
                      <w:tcPr>
                        <w:tcW w:w="2646" w:type="dxa"/>
                        <w:tcBorders>
                          <w:bottom w:val="single" w:sz="8" w:space="0" w:color="0000FF"/>
                          <w:right w:val="nil"/>
                        </w:tcBorders>
                      </w:tcPr>
                      <w:p w:rsidR="00EE529C" w:rsidRDefault="00EE529C">
                        <w:pPr>
                          <w:pStyle w:val="TableParagraph"/>
                          <w:tabs>
                            <w:tab w:val="left" w:pos="1280"/>
                            <w:tab w:val="left" w:pos="1941"/>
                            <w:tab w:val="left" w:pos="2603"/>
                          </w:tabs>
                          <w:spacing w:before="54"/>
                          <w:ind w:left="619" w:right="-101"/>
                          <w:rPr>
                            <w:sz w:val="24"/>
                          </w:rPr>
                        </w:pPr>
                        <w:r>
                          <w:rPr>
                            <w:w w:val="110"/>
                            <w:sz w:val="24"/>
                          </w:rPr>
                          <w:t>1</w:t>
                        </w:r>
                        <w:r>
                          <w:rPr>
                            <w:w w:val="110"/>
                            <w:sz w:val="24"/>
                          </w:rPr>
                          <w:tab/>
                          <w:t>2</w:t>
                        </w:r>
                        <w:r>
                          <w:rPr>
                            <w:w w:val="110"/>
                            <w:sz w:val="24"/>
                          </w:rPr>
                          <w:tab/>
                          <w:t>3</w:t>
                        </w:r>
                        <w:r>
                          <w:rPr>
                            <w:w w:val="110"/>
                            <w:sz w:val="24"/>
                          </w:rPr>
                          <w:tab/>
                        </w:r>
                        <w:r>
                          <w:rPr>
                            <w:spacing w:val="-12"/>
                            <w:w w:val="110"/>
                            <w:sz w:val="24"/>
                          </w:rPr>
                          <w:t>4</w:t>
                        </w:r>
                      </w:p>
                    </w:tc>
                  </w:tr>
                </w:tbl>
                <w:p w:rsidR="00EE529C" w:rsidRDefault="00EE529C">
                  <w:pPr>
                    <w:pStyle w:val="BodyText"/>
                  </w:pPr>
                </w:p>
              </w:txbxContent>
            </v:textbox>
            <w10:wrap anchorx="page"/>
          </v:shape>
        </w:pict>
      </w:r>
      <w:r w:rsidRPr="00EE529C">
        <w:rPr>
          <w:w w:val="108"/>
          <w:lang w:val="da-DK"/>
        </w:rPr>
        <w:t>4</w:t>
      </w:r>
    </w:p>
    <w:p w:rsidR="007E510D" w:rsidRPr="00EE529C" w:rsidRDefault="00EE529C">
      <w:pPr>
        <w:pStyle w:val="BodyText"/>
        <w:spacing w:before="10"/>
        <w:rPr>
          <w:sz w:val="27"/>
          <w:lang w:val="da-DK"/>
        </w:rPr>
      </w:pPr>
      <w:r w:rsidRPr="00EE529C">
        <w:rPr>
          <w:lang w:val="da-DK"/>
        </w:rPr>
        <w:pict>
          <v:group id="_x0000_s3475" style="position:absolute;margin-left:200.25pt;margin-top:19.25pt;width:34.5pt;height:2.85pt;z-index:-14485504;mso-wrap-distance-left:0;mso-wrap-distance-right:0;mso-position-horizontal-relative:page" coordorigin="4005,385" coordsize="690,57">
            <v:shape id="_x0000_s3477" style="position:absolute;left:4005;top:413;width:662;height:2" coordorigin="4005,413" coordsize="662,0" path="m4005,413r,l4639,413r27,e" filled="f" strokecolor="blue" strokeweight=".28117mm">
              <v:path arrowok="t"/>
            </v:shape>
            <v:shape id="_x0000_s3476" style="position:absolute;left:4638;top:385;width:57;height:57" coordorigin="4638,385" coordsize="57,57" path="m4682,385r-31,l4638,398r,31l4651,442r31,l4695,429r,-31l4682,385xe" fillcolor="black" stroked="f">
              <v:path arrowok="t"/>
            </v:shape>
            <w10:wrap type="topAndBottom" anchorx="page"/>
          </v:group>
        </w:pict>
      </w:r>
    </w:p>
    <w:p w:rsidR="007E510D" w:rsidRPr="00EE529C" w:rsidRDefault="007E510D">
      <w:pPr>
        <w:pStyle w:val="BodyText"/>
        <w:rPr>
          <w:sz w:val="20"/>
          <w:lang w:val="da-DK"/>
        </w:rPr>
      </w:pPr>
    </w:p>
    <w:p w:rsidR="007E510D" w:rsidRPr="00EE529C" w:rsidRDefault="00EE529C">
      <w:pPr>
        <w:pStyle w:val="BodyText"/>
        <w:spacing w:before="3"/>
        <w:rPr>
          <w:sz w:val="17"/>
          <w:lang w:val="da-DK"/>
        </w:rPr>
      </w:pPr>
      <w:r w:rsidRPr="00EE529C">
        <w:rPr>
          <w:lang w:val="da-DK"/>
        </w:rPr>
        <w:pict>
          <v:shape id="_x0000_s3474" style="position:absolute;margin-left:264.25pt;margin-top:12.75pt;width:4.3pt;height:.1pt;z-index:-14484992;mso-wrap-distance-left:0;mso-wrap-distance-right:0;mso-position-horizontal-relative:page" coordorigin="5285,255" coordsize="86,0" path="m5285,255r85,e" filled="f" strokecolor="#7f7f7f" strokeweight=".07028mm">
            <v:path arrowok="t"/>
            <w10:wrap type="topAndBottom" anchorx="page"/>
          </v:shape>
        </w:pict>
      </w:r>
    </w:p>
    <w:p w:rsidR="007E510D" w:rsidRPr="00EE529C" w:rsidRDefault="007E510D">
      <w:pPr>
        <w:pStyle w:val="BodyText"/>
        <w:rPr>
          <w:sz w:val="20"/>
          <w:lang w:val="da-DK"/>
        </w:rPr>
      </w:pPr>
    </w:p>
    <w:p w:rsidR="007E510D" w:rsidRPr="00EE529C" w:rsidRDefault="007E510D">
      <w:pPr>
        <w:pStyle w:val="BodyText"/>
        <w:rPr>
          <w:sz w:val="20"/>
          <w:lang w:val="da-DK"/>
        </w:rPr>
      </w:pPr>
    </w:p>
    <w:p w:rsidR="007E510D" w:rsidRPr="00EE529C" w:rsidRDefault="007E510D">
      <w:pPr>
        <w:pStyle w:val="BodyText"/>
        <w:rPr>
          <w:sz w:val="20"/>
          <w:lang w:val="da-DK"/>
        </w:rPr>
      </w:pPr>
    </w:p>
    <w:p w:rsidR="007E510D" w:rsidRPr="00EE529C" w:rsidRDefault="00EE529C">
      <w:pPr>
        <w:pStyle w:val="BodyText"/>
        <w:spacing w:before="1"/>
        <w:rPr>
          <w:sz w:val="21"/>
          <w:lang w:val="da-DK"/>
        </w:rPr>
      </w:pPr>
      <w:r w:rsidRPr="00EE529C">
        <w:rPr>
          <w:lang w:val="da-DK"/>
        </w:rPr>
        <w:pict>
          <v:line id="_x0000_s3473" style="position:absolute;z-index:-14484480;mso-wrap-distance-left:0;mso-wrap-distance-right:0;mso-position-horizontal-relative:page" from="233.3pt,19.4pt" to="233.3pt,15.15pt" strokecolor="#7f7f7f" strokeweight=".07028mm">
            <w10:wrap type="topAndBottom" anchorx="page"/>
          </v:line>
        </w:pict>
      </w:r>
      <w:r w:rsidRPr="00EE529C">
        <w:rPr>
          <w:lang w:val="da-DK"/>
        </w:rPr>
        <w:pict>
          <v:line id="_x0000_s3472" style="position:absolute;z-index:-14483968;mso-wrap-distance-left:0;mso-wrap-distance-right:0;mso-position-horizontal-relative:page" from="299.45pt,19.4pt" to="299.45pt,15.15pt" strokecolor="#7f7f7f" strokeweight=".07028mm">
            <w10:wrap type="topAndBottom" anchorx="page"/>
          </v:line>
        </w:pict>
      </w:r>
      <w:r w:rsidRPr="00EE529C">
        <w:rPr>
          <w:lang w:val="da-DK"/>
        </w:rPr>
        <w:pict>
          <v:line id="_x0000_s3471" style="position:absolute;z-index:-14483456;mso-wrap-distance-left:0;mso-wrap-distance-right:0;mso-position-horizontal-relative:page" from="332.55pt,19.4pt" to="332.55pt,15.15pt" strokecolor="#7f7f7f" strokeweight=".07028mm">
            <w10:wrap type="topAndBottom" anchorx="page"/>
          </v:line>
        </w:pict>
      </w:r>
      <w:r w:rsidRPr="00EE529C">
        <w:rPr>
          <w:lang w:val="da-DK"/>
        </w:rPr>
        <w:pict>
          <v:line id="_x0000_s3470" style="position:absolute;z-index:-14482944;mso-wrap-distance-left:0;mso-wrap-distance-right:0;mso-position-horizontal-relative:page" from="365.6pt,19.4pt" to="365.6pt,15.15pt" strokecolor="#7f7f7f" strokeweight=".07028mm">
            <w10:wrap type="topAndBottom" anchorx="page"/>
          </v:line>
        </w:pict>
      </w:r>
      <w:r w:rsidRPr="00EE529C">
        <w:rPr>
          <w:lang w:val="da-DK"/>
        </w:rPr>
        <w:pict>
          <v:group id="_x0000_s3467" style="position:absolute;margin-left:395.5pt;margin-top:15.15pt;width:3.3pt;height:4.3pt;z-index:-14482432;mso-wrap-distance-left:0;mso-wrap-distance-right:0;mso-position-horizontal-relative:page" coordorigin="7910,303" coordsize="66,86">
            <v:line id="_x0000_s3469" style="position:absolute" from="7974,388" to="7974,303" strokecolor="#7f7f7f" strokeweight=".07028mm"/>
            <v:shape id="_x0000_s3468" style="position:absolute;left:7909;top:313;width:64;height:64" coordorigin="7910,314" coordsize="64,64" path="m7910,314r24,32l7910,377r64,-31l7910,314xe" fillcolor="black" stroked="f">
              <v:path arrowok="t"/>
            </v:shape>
            <w10:wrap type="topAndBottom" anchorx="page"/>
          </v:group>
        </w:pict>
      </w:r>
    </w:p>
    <w:p w:rsidR="007E510D" w:rsidRPr="00EE529C" w:rsidRDefault="00EE529C">
      <w:pPr>
        <w:pStyle w:val="BodyText"/>
        <w:spacing w:line="317" w:lineRule="exact"/>
        <w:ind w:left="3686"/>
        <w:rPr>
          <w:rFonts w:ascii="Lucida Sans Unicode" w:hAnsi="Lucida Sans Unicode"/>
          <w:lang w:val="da-DK"/>
        </w:rPr>
      </w:pPr>
      <w:r w:rsidRPr="00EE529C">
        <w:rPr>
          <w:rFonts w:ascii="Lucida Sans Unicode" w:hAnsi="Lucida Sans Unicode"/>
          <w:w w:val="76"/>
          <w:lang w:val="da-DK"/>
        </w:rPr>
        <w:t>−</w:t>
      </w:r>
    </w:p>
    <w:p w:rsidR="007E510D" w:rsidRPr="00EE529C" w:rsidRDefault="007E510D">
      <w:pPr>
        <w:pStyle w:val="BodyText"/>
        <w:rPr>
          <w:rFonts w:ascii="Lucida Sans Unicode"/>
          <w:sz w:val="20"/>
          <w:lang w:val="da-DK"/>
        </w:rPr>
      </w:pPr>
    </w:p>
    <w:p w:rsidR="007E510D" w:rsidRPr="00EE529C" w:rsidRDefault="00EE529C">
      <w:pPr>
        <w:pStyle w:val="BodyText"/>
        <w:rPr>
          <w:rFonts w:ascii="Lucida Sans Unicode"/>
          <w:sz w:val="23"/>
          <w:lang w:val="da-DK"/>
        </w:rPr>
      </w:pPr>
      <w:r w:rsidRPr="00EE529C">
        <w:rPr>
          <w:lang w:val="da-DK"/>
        </w:rPr>
        <w:pict>
          <v:shape id="_x0000_s3466" style="position:absolute;margin-left:231.9pt;margin-top:19.85pt;width:2.85pt;height:2.85pt;z-index:-14481920;mso-wrap-distance-left:0;mso-wrap-distance-right:0;mso-position-horizontal-relative:page" coordorigin="4638,397" coordsize="57,57" path="m4695,425r,-16l4682,397r-16,l4651,397r-13,12l4638,425r,15l4651,453r15,l4682,453r13,-13l4695,425xe" filled="f" strokeweight=".14058mm">
            <v:path arrowok="t"/>
            <w10:wrap type="topAndBottom" anchorx="page"/>
          </v:shape>
        </w:pict>
      </w:r>
    </w:p>
    <w:p w:rsidR="007E510D" w:rsidRPr="00EE529C" w:rsidRDefault="007E510D">
      <w:pPr>
        <w:pStyle w:val="BodyText"/>
        <w:spacing w:before="5"/>
        <w:rPr>
          <w:rFonts w:ascii="Lucida Sans Unicode"/>
          <w:sz w:val="17"/>
          <w:lang w:val="da-DK"/>
        </w:rPr>
      </w:pPr>
    </w:p>
    <w:p w:rsidR="007E510D" w:rsidRPr="00EE529C" w:rsidRDefault="00EE529C">
      <w:pPr>
        <w:pStyle w:val="BodyText"/>
        <w:spacing w:before="90"/>
        <w:ind w:right="38"/>
        <w:jc w:val="center"/>
        <w:rPr>
          <w:lang w:val="da-DK"/>
        </w:rPr>
      </w:pPr>
      <w:r w:rsidRPr="00EE529C">
        <w:rPr>
          <w:w w:val="105"/>
          <w:lang w:val="da-DK"/>
        </w:rPr>
        <w:t xml:space="preserve">Figur 9.1: </w:t>
      </w:r>
      <w:bookmarkStart w:id="216" w:name="_bookmark206"/>
      <w:bookmarkEnd w:id="216"/>
      <w:r w:rsidRPr="00EE529C">
        <w:rPr>
          <w:w w:val="105"/>
          <w:lang w:val="da-DK"/>
        </w:rPr>
        <w:t xml:space="preserve">Opgave </w:t>
      </w:r>
      <w:hyperlink w:anchor="_bookmark207" w:history="1">
        <w:r w:rsidRPr="00EE529C">
          <w:rPr>
            <w:w w:val="105"/>
            <w:lang w:val="da-DK"/>
          </w:rPr>
          <w:t>12.</w:t>
        </w:r>
      </w:hyperlink>
    </w:p>
    <w:p w:rsidR="007E510D" w:rsidRPr="00EE529C" w:rsidRDefault="007E510D">
      <w:pPr>
        <w:pStyle w:val="BodyText"/>
        <w:spacing w:before="3"/>
        <w:rPr>
          <w:sz w:val="31"/>
          <w:lang w:val="da-DK"/>
        </w:rPr>
      </w:pPr>
    </w:p>
    <w:p w:rsidR="007E510D" w:rsidRPr="00EE529C" w:rsidRDefault="00EE529C">
      <w:pPr>
        <w:pStyle w:val="ListParagraph"/>
        <w:numPr>
          <w:ilvl w:val="2"/>
          <w:numId w:val="45"/>
        </w:numPr>
        <w:tabs>
          <w:tab w:val="left" w:pos="1846"/>
        </w:tabs>
        <w:ind w:hanging="311"/>
        <w:jc w:val="left"/>
        <w:rPr>
          <w:sz w:val="24"/>
          <w:lang w:val="da-DK"/>
        </w:rPr>
      </w:pPr>
      <w:r w:rsidRPr="00EE529C">
        <w:rPr>
          <w:sz w:val="24"/>
          <w:lang w:val="da-DK"/>
        </w:rPr>
        <w:t xml:space="preserve">Når </w:t>
      </w:r>
      <w:r w:rsidRPr="00EE529C">
        <w:rPr>
          <w:i/>
          <w:sz w:val="24"/>
          <w:lang w:val="da-DK"/>
        </w:rPr>
        <w:t xml:space="preserve">a </w:t>
      </w:r>
      <w:r w:rsidRPr="00EE529C">
        <w:rPr>
          <w:sz w:val="24"/>
          <w:lang w:val="da-DK"/>
        </w:rPr>
        <w:t xml:space="preserve">er ulige er </w:t>
      </w:r>
      <w:r w:rsidRPr="00EE529C">
        <w:rPr>
          <w:i/>
          <w:sz w:val="24"/>
          <w:lang w:val="da-DK"/>
        </w:rPr>
        <w:t xml:space="preserve">f </w:t>
      </w:r>
      <w:r w:rsidRPr="00EE529C">
        <w:rPr>
          <w:sz w:val="24"/>
          <w:lang w:val="da-DK"/>
        </w:rPr>
        <w:t xml:space="preserve">bijektiv og når </w:t>
      </w:r>
      <w:r w:rsidRPr="00EE529C">
        <w:rPr>
          <w:i/>
          <w:sz w:val="24"/>
          <w:lang w:val="da-DK"/>
        </w:rPr>
        <w:t xml:space="preserve">a </w:t>
      </w:r>
      <w:r w:rsidRPr="00EE529C">
        <w:rPr>
          <w:sz w:val="24"/>
          <w:lang w:val="da-DK"/>
        </w:rPr>
        <w:t xml:space="preserve">er lige er </w:t>
      </w:r>
      <w:r w:rsidRPr="00EE529C">
        <w:rPr>
          <w:i/>
          <w:sz w:val="24"/>
          <w:lang w:val="da-DK"/>
        </w:rPr>
        <w:t xml:space="preserve">f </w:t>
      </w:r>
      <w:r w:rsidRPr="00EE529C">
        <w:rPr>
          <w:sz w:val="24"/>
          <w:lang w:val="da-DK"/>
        </w:rPr>
        <w:t>hverken injektiv eller</w:t>
      </w:r>
      <w:r w:rsidRPr="00EE529C">
        <w:rPr>
          <w:spacing w:val="41"/>
          <w:sz w:val="24"/>
          <w:lang w:val="da-DK"/>
        </w:rPr>
        <w:t xml:space="preserve"> </w:t>
      </w:r>
      <w:r w:rsidRPr="00EE529C">
        <w:rPr>
          <w:spacing w:val="-3"/>
          <w:sz w:val="24"/>
          <w:lang w:val="da-DK"/>
        </w:rPr>
        <w:t>surjektiv.</w:t>
      </w:r>
    </w:p>
    <w:p w:rsidR="007E510D" w:rsidRPr="00EE529C" w:rsidRDefault="00EE529C">
      <w:pPr>
        <w:pStyle w:val="ListParagraph"/>
        <w:numPr>
          <w:ilvl w:val="2"/>
          <w:numId w:val="45"/>
        </w:numPr>
        <w:tabs>
          <w:tab w:val="left" w:pos="1846"/>
        </w:tabs>
        <w:spacing w:before="185"/>
        <w:ind w:hanging="441"/>
        <w:jc w:val="left"/>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EE529C">
      <w:pPr>
        <w:tabs>
          <w:tab w:val="left" w:pos="3123"/>
          <w:tab w:val="left" w:pos="5206"/>
        </w:tabs>
        <w:spacing w:before="180"/>
        <w:ind w:left="545"/>
        <w:jc w:val="center"/>
        <w:rPr>
          <w:i/>
          <w:sz w:val="24"/>
          <w:lang w:val="da-DK"/>
        </w:rPr>
      </w:pPr>
      <w:r w:rsidRPr="00EE529C">
        <w:rPr>
          <w:i/>
          <w:spacing w:val="3"/>
          <w:sz w:val="24"/>
          <w:lang w:val="da-DK"/>
        </w:rPr>
        <w:t>D</w:t>
      </w:r>
      <w:r w:rsidRPr="00EE529C">
        <w:rPr>
          <w:spacing w:val="3"/>
          <w:sz w:val="24"/>
          <w:lang w:val="da-DK"/>
        </w:rPr>
        <w:t>(</w:t>
      </w:r>
      <w:r w:rsidRPr="00EE529C">
        <w:rPr>
          <w:i/>
          <w:spacing w:val="3"/>
          <w:sz w:val="24"/>
          <w:lang w:val="da-DK"/>
        </w:rPr>
        <w:t xml:space="preserve">f </w:t>
      </w:r>
      <w:r w:rsidRPr="00EE529C">
        <w:rPr>
          <w:sz w:val="24"/>
          <w:lang w:val="da-DK"/>
        </w:rPr>
        <w:t>) =</w:t>
      </w:r>
      <w:r w:rsidRPr="00EE529C">
        <w:rPr>
          <w:spacing w:val="-16"/>
          <w:sz w:val="24"/>
          <w:lang w:val="da-DK"/>
        </w:rPr>
        <w:t xml:space="preserve"> </w:t>
      </w:r>
      <w:r w:rsidRPr="00EE529C">
        <w:rPr>
          <w:sz w:val="24"/>
          <w:lang w:val="da-DK"/>
        </w:rPr>
        <w:t>[</w:t>
      </w:r>
      <w:r w:rsidRPr="00EE529C">
        <w:rPr>
          <w:rFonts w:ascii="Lucida Sans Unicode" w:hAnsi="Lucida Sans Unicode"/>
          <w:sz w:val="24"/>
          <w:lang w:val="da-DK"/>
        </w:rPr>
        <w:t>−</w:t>
      </w:r>
      <w:r w:rsidRPr="00EE529C">
        <w:rPr>
          <w:sz w:val="24"/>
          <w:lang w:val="da-DK"/>
        </w:rPr>
        <w:t>1</w:t>
      </w:r>
      <w:r w:rsidRPr="00EE529C">
        <w:rPr>
          <w:i/>
          <w:sz w:val="24"/>
          <w:lang w:val="da-DK"/>
        </w:rPr>
        <w:t>,</w:t>
      </w:r>
      <w:r w:rsidRPr="00EE529C">
        <w:rPr>
          <w:i/>
          <w:spacing w:val="-34"/>
          <w:sz w:val="24"/>
          <w:lang w:val="da-DK"/>
        </w:rPr>
        <w:t xml:space="preserve"> </w:t>
      </w:r>
      <w:r w:rsidRPr="00EE529C">
        <w:rPr>
          <w:sz w:val="24"/>
          <w:lang w:val="da-DK"/>
        </w:rPr>
        <w:t>2]</w:t>
      </w:r>
      <w:r w:rsidRPr="00EE529C">
        <w:rPr>
          <w:i/>
          <w:sz w:val="24"/>
          <w:lang w:val="da-DK"/>
        </w:rPr>
        <w:t>,</w:t>
      </w:r>
      <w:r w:rsidRPr="00EE529C">
        <w:rPr>
          <w:i/>
          <w:sz w:val="24"/>
          <w:lang w:val="da-DK"/>
        </w:rPr>
        <w:tab/>
      </w:r>
      <w:r w:rsidRPr="00EE529C">
        <w:rPr>
          <w:i/>
          <w:spacing w:val="7"/>
          <w:sz w:val="24"/>
          <w:lang w:val="da-DK"/>
        </w:rPr>
        <w:t>D</w:t>
      </w:r>
      <w:r w:rsidRPr="00EE529C">
        <w:rPr>
          <w:spacing w:val="7"/>
          <w:sz w:val="24"/>
          <w:lang w:val="da-DK"/>
        </w:rPr>
        <w:t>(</w:t>
      </w:r>
      <w:r w:rsidRPr="00EE529C">
        <w:rPr>
          <w:i/>
          <w:spacing w:val="7"/>
          <w:sz w:val="24"/>
          <w:lang w:val="da-DK"/>
        </w:rPr>
        <w:t>g</w:t>
      </w:r>
      <w:r w:rsidRPr="00EE529C">
        <w:rPr>
          <w:spacing w:val="7"/>
          <w:sz w:val="24"/>
          <w:lang w:val="da-DK"/>
        </w:rPr>
        <w:t>)</w:t>
      </w:r>
      <w:r w:rsidRPr="00EE529C">
        <w:rPr>
          <w:spacing w:val="-6"/>
          <w:sz w:val="24"/>
          <w:lang w:val="da-DK"/>
        </w:rPr>
        <w:t xml:space="preserve"> </w:t>
      </w:r>
      <w:r w:rsidRPr="00EE529C">
        <w:rPr>
          <w:sz w:val="24"/>
          <w:lang w:val="da-DK"/>
        </w:rPr>
        <w:t>=</w:t>
      </w:r>
      <w:r w:rsidRPr="00EE529C">
        <w:rPr>
          <w:spacing w:val="-6"/>
          <w:sz w:val="24"/>
          <w:lang w:val="da-DK"/>
        </w:rPr>
        <w:t xml:space="preserve"> </w:t>
      </w:r>
      <w:r w:rsidRPr="00EE529C">
        <w:rPr>
          <w:sz w:val="24"/>
          <w:lang w:val="da-DK"/>
        </w:rPr>
        <w:t>R</w:t>
      </w:r>
      <w:r w:rsidRPr="00EE529C">
        <w:rPr>
          <w:i/>
          <w:sz w:val="24"/>
          <w:lang w:val="da-DK"/>
        </w:rPr>
        <w:t>,</w:t>
      </w:r>
      <w:r w:rsidRPr="00EE529C">
        <w:rPr>
          <w:i/>
          <w:sz w:val="24"/>
          <w:lang w:val="da-DK"/>
        </w:rPr>
        <w:tab/>
      </w:r>
      <w:r w:rsidRPr="00EE529C">
        <w:rPr>
          <w:i/>
          <w:spacing w:val="3"/>
          <w:sz w:val="24"/>
          <w:lang w:val="da-DK"/>
        </w:rPr>
        <w:t>D</w:t>
      </w:r>
      <w:r w:rsidRPr="00EE529C">
        <w:rPr>
          <w:spacing w:val="3"/>
          <w:sz w:val="24"/>
          <w:lang w:val="da-DK"/>
        </w:rPr>
        <w:t>(</w:t>
      </w:r>
      <w:r w:rsidRPr="00EE529C">
        <w:rPr>
          <w:i/>
          <w:spacing w:val="3"/>
          <w:sz w:val="24"/>
          <w:lang w:val="da-DK"/>
        </w:rPr>
        <w:t>h</w:t>
      </w:r>
      <w:r w:rsidRPr="00EE529C">
        <w:rPr>
          <w:spacing w:val="3"/>
          <w:sz w:val="24"/>
          <w:lang w:val="da-DK"/>
        </w:rPr>
        <w:t>)</w:t>
      </w:r>
      <w:r w:rsidRPr="00EE529C">
        <w:rPr>
          <w:spacing w:val="-7"/>
          <w:sz w:val="24"/>
          <w:lang w:val="da-DK"/>
        </w:rPr>
        <w:t xml:space="preserve"> </w:t>
      </w:r>
      <w:r w:rsidRPr="00EE529C">
        <w:rPr>
          <w:sz w:val="24"/>
          <w:lang w:val="da-DK"/>
        </w:rPr>
        <w:t>=]</w:t>
      </w:r>
      <w:r w:rsidRPr="00EE529C">
        <w:rPr>
          <w:spacing w:val="-22"/>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7"/>
          <w:sz w:val="24"/>
          <w:lang w:val="da-DK"/>
        </w:rPr>
        <w:t xml:space="preserve"> </w:t>
      </w:r>
      <w:r w:rsidRPr="00EE529C">
        <w:rPr>
          <w:sz w:val="24"/>
          <w:lang w:val="da-DK"/>
        </w:rPr>
        <w:t>2</w:t>
      </w:r>
      <w:r w:rsidRPr="00EE529C">
        <w:rPr>
          <w:i/>
          <w:sz w:val="24"/>
          <w:lang w:val="da-DK"/>
        </w:rPr>
        <w:t>,</w:t>
      </w:r>
      <w:r w:rsidRPr="00EE529C">
        <w:rPr>
          <w:i/>
          <w:spacing w:val="-35"/>
          <w:sz w:val="24"/>
          <w:lang w:val="da-DK"/>
        </w:rPr>
        <w:t xml:space="preserve"> </w:t>
      </w:r>
      <w:r w:rsidRPr="00EE529C">
        <w:rPr>
          <w:rFonts w:ascii="Lucida Sans Unicode" w:hAnsi="Lucida Sans Unicode"/>
          <w:sz w:val="24"/>
          <w:lang w:val="da-DK"/>
        </w:rPr>
        <w:t>∞</w:t>
      </w:r>
      <w:r w:rsidRPr="00EE529C">
        <w:rPr>
          <w:sz w:val="24"/>
          <w:lang w:val="da-DK"/>
        </w:rPr>
        <w:t>[</w:t>
      </w:r>
      <w:r w:rsidRPr="00EE529C">
        <w:rPr>
          <w:i/>
          <w:sz w:val="24"/>
          <w:lang w:val="da-DK"/>
        </w:rPr>
        <w:t>.</w:t>
      </w:r>
    </w:p>
    <w:p w:rsidR="007E510D" w:rsidRPr="00EE529C" w:rsidRDefault="00EE529C">
      <w:pPr>
        <w:pStyle w:val="ListParagraph"/>
        <w:numPr>
          <w:ilvl w:val="2"/>
          <w:numId w:val="45"/>
        </w:numPr>
        <w:tabs>
          <w:tab w:val="left" w:pos="1846"/>
        </w:tabs>
        <w:spacing w:before="272"/>
        <w:ind w:hanging="441"/>
        <w:jc w:val="left"/>
        <w:rPr>
          <w:sz w:val="24"/>
          <w:lang w:val="da-DK"/>
        </w:rPr>
      </w:pPr>
      <w:r w:rsidRPr="00EE529C">
        <w:rPr>
          <w:spacing w:val="-4"/>
          <w:sz w:val="24"/>
          <w:lang w:val="da-DK"/>
        </w:rPr>
        <w:t xml:space="preserve">Kun </w:t>
      </w:r>
      <w:r w:rsidRPr="00EE529C">
        <w:rPr>
          <w:sz w:val="24"/>
          <w:lang w:val="da-DK"/>
        </w:rPr>
        <w:t>den røde kurve i Figur ?? er grafen for en</w:t>
      </w:r>
      <w:r w:rsidRPr="00EE529C">
        <w:rPr>
          <w:spacing w:val="-3"/>
          <w:sz w:val="24"/>
          <w:lang w:val="da-DK"/>
        </w:rPr>
        <w:t xml:space="preserve"> </w:t>
      </w:r>
      <w:r w:rsidRPr="00EE529C">
        <w:rPr>
          <w:sz w:val="24"/>
          <w:lang w:val="da-DK"/>
        </w:rPr>
        <w:t>funktion.</w:t>
      </w:r>
    </w:p>
    <w:p w:rsidR="007E510D" w:rsidRPr="00EE529C" w:rsidRDefault="00EE529C">
      <w:pPr>
        <w:pStyle w:val="ListParagraph"/>
        <w:numPr>
          <w:ilvl w:val="2"/>
          <w:numId w:val="45"/>
        </w:numPr>
        <w:tabs>
          <w:tab w:val="left" w:pos="1846"/>
        </w:tabs>
        <w:spacing w:before="185"/>
        <w:ind w:hanging="441"/>
        <w:jc w:val="left"/>
        <w:rPr>
          <w:sz w:val="24"/>
          <w:lang w:val="da-DK"/>
        </w:rPr>
      </w:pPr>
      <w:bookmarkStart w:id="217" w:name="_bookmark207"/>
      <w:bookmarkEnd w:id="217"/>
      <w:r w:rsidRPr="00EE529C">
        <w:rPr>
          <w:sz w:val="24"/>
          <w:lang w:val="da-DK"/>
        </w:rPr>
        <w:t xml:space="preserve">I Figur </w:t>
      </w:r>
      <w:hyperlink w:anchor="_bookmark206" w:history="1">
        <w:r w:rsidRPr="00EE529C">
          <w:rPr>
            <w:sz w:val="24"/>
            <w:lang w:val="da-DK"/>
          </w:rPr>
          <w:t xml:space="preserve">9.1 </w:t>
        </w:r>
      </w:hyperlink>
      <w:r w:rsidRPr="00EE529C">
        <w:rPr>
          <w:sz w:val="24"/>
          <w:lang w:val="da-DK"/>
        </w:rPr>
        <w:t>ses et eksempel på en sådan</w:t>
      </w:r>
      <w:r w:rsidRPr="00EE529C">
        <w:rPr>
          <w:spacing w:val="1"/>
          <w:sz w:val="24"/>
          <w:lang w:val="da-DK"/>
        </w:rPr>
        <w:t xml:space="preserve"> </w:t>
      </w:r>
      <w:r w:rsidRPr="00EE529C">
        <w:rPr>
          <w:sz w:val="24"/>
          <w:lang w:val="da-DK"/>
        </w:rPr>
        <w:t>funktion.</w:t>
      </w:r>
    </w:p>
    <w:p w:rsidR="007E510D" w:rsidRPr="00EE529C" w:rsidRDefault="00EE529C">
      <w:pPr>
        <w:pStyle w:val="ListParagraph"/>
        <w:numPr>
          <w:ilvl w:val="2"/>
          <w:numId w:val="45"/>
        </w:numPr>
        <w:tabs>
          <w:tab w:val="left" w:pos="1846"/>
        </w:tabs>
        <w:spacing w:before="152"/>
        <w:ind w:hanging="441"/>
        <w:jc w:val="left"/>
        <w:rPr>
          <w:sz w:val="24"/>
          <w:lang w:val="da-DK"/>
        </w:rPr>
      </w:pPr>
      <w:r w:rsidRPr="00EE529C">
        <w:rPr>
          <w:sz w:val="24"/>
          <w:lang w:val="da-DK"/>
        </w:rPr>
        <w:t>Uanset</w:t>
      </w:r>
      <w:r w:rsidRPr="00EE529C">
        <w:rPr>
          <w:spacing w:val="-18"/>
          <w:sz w:val="24"/>
          <w:lang w:val="da-DK"/>
        </w:rPr>
        <w:t xml:space="preserve"> </w:t>
      </w:r>
      <w:r w:rsidRPr="00EE529C">
        <w:rPr>
          <w:sz w:val="24"/>
          <w:lang w:val="da-DK"/>
        </w:rPr>
        <w:t>værdien</w:t>
      </w:r>
      <w:r w:rsidRPr="00EE529C">
        <w:rPr>
          <w:spacing w:val="-17"/>
          <w:sz w:val="24"/>
          <w:lang w:val="da-DK"/>
        </w:rPr>
        <w:t xml:space="preserve"> </w:t>
      </w:r>
      <w:r w:rsidRPr="00EE529C">
        <w:rPr>
          <w:sz w:val="24"/>
          <w:lang w:val="da-DK"/>
        </w:rPr>
        <w:t>af</w:t>
      </w:r>
      <w:r w:rsidRPr="00EE529C">
        <w:rPr>
          <w:spacing w:val="-17"/>
          <w:sz w:val="24"/>
          <w:lang w:val="da-DK"/>
        </w:rPr>
        <w:t xml:space="preserve"> </w:t>
      </w:r>
      <w:r w:rsidRPr="00EE529C">
        <w:rPr>
          <w:i/>
          <w:sz w:val="24"/>
          <w:lang w:val="da-DK"/>
        </w:rPr>
        <w:t>a</w:t>
      </w:r>
      <w:r w:rsidRPr="00EE529C">
        <w:rPr>
          <w:i/>
          <w:spacing w:val="-13"/>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0"/>
          <w:sz w:val="24"/>
          <w:lang w:val="da-DK"/>
        </w:rPr>
        <w:t xml:space="preserve"> </w:t>
      </w:r>
      <w:r w:rsidRPr="00EE529C">
        <w:rPr>
          <w:rFonts w:ascii="Lucida Sans Unicode" w:hAnsi="Lucida Sans Unicode"/>
          <w:spacing w:val="12"/>
          <w:sz w:val="24"/>
          <w:lang w:val="da-DK"/>
        </w:rPr>
        <w:t>{−</w:t>
      </w:r>
      <w:r w:rsidRPr="00EE529C">
        <w:rPr>
          <w:spacing w:val="12"/>
          <w:sz w:val="24"/>
          <w:lang w:val="da-DK"/>
        </w:rPr>
        <w:t>3</w:t>
      </w:r>
      <w:r w:rsidRPr="00EE529C">
        <w:rPr>
          <w:rFonts w:ascii="Lucida Sans Unicode" w:hAnsi="Lucida Sans Unicode"/>
          <w:spacing w:val="12"/>
          <w:sz w:val="24"/>
          <w:lang w:val="da-DK"/>
        </w:rPr>
        <w:t>−</w:t>
      </w:r>
      <w:r w:rsidRPr="00EE529C">
        <w:rPr>
          <w:spacing w:val="12"/>
          <w:sz w:val="24"/>
          <w:lang w:val="da-DK"/>
        </w:rPr>
        <w:t>2</w:t>
      </w:r>
      <w:r w:rsidRPr="00EE529C">
        <w:rPr>
          <w:i/>
          <w:spacing w:val="12"/>
          <w:sz w:val="24"/>
          <w:lang w:val="da-DK"/>
        </w:rPr>
        <w:t>,...,</w:t>
      </w:r>
      <w:r w:rsidRPr="00EE529C">
        <w:rPr>
          <w:i/>
          <w:spacing w:val="-38"/>
          <w:sz w:val="24"/>
          <w:lang w:val="da-DK"/>
        </w:rPr>
        <w:t xml:space="preserve"> </w:t>
      </w:r>
      <w:r w:rsidRPr="00EE529C">
        <w:rPr>
          <w:sz w:val="24"/>
          <w:lang w:val="da-DK"/>
        </w:rPr>
        <w:t>2</w:t>
      </w:r>
      <w:r w:rsidRPr="00EE529C">
        <w:rPr>
          <w:i/>
          <w:sz w:val="24"/>
          <w:lang w:val="da-DK"/>
        </w:rPr>
        <w:t>,</w:t>
      </w:r>
      <w:r w:rsidRPr="00EE529C">
        <w:rPr>
          <w:i/>
          <w:spacing w:val="-38"/>
          <w:sz w:val="24"/>
          <w:lang w:val="da-DK"/>
        </w:rPr>
        <w:t xml:space="preserve"> </w:t>
      </w:r>
      <w:r w:rsidRPr="00EE529C">
        <w:rPr>
          <w:sz w:val="24"/>
          <w:lang w:val="da-DK"/>
        </w:rPr>
        <w:t>3</w:t>
      </w:r>
      <w:r w:rsidRPr="00EE529C">
        <w:rPr>
          <w:rFonts w:ascii="Lucida Sans Unicode" w:hAnsi="Lucida Sans Unicode"/>
          <w:sz w:val="24"/>
          <w:lang w:val="da-DK"/>
        </w:rPr>
        <w:t>}</w:t>
      </w:r>
      <w:r w:rsidRPr="00EE529C">
        <w:rPr>
          <w:rFonts w:ascii="Lucida Sans Unicode" w:hAnsi="Lucida Sans Unicode"/>
          <w:spacing w:val="-33"/>
          <w:sz w:val="24"/>
          <w:lang w:val="da-DK"/>
        </w:rPr>
        <w:t xml:space="preserve"> </w:t>
      </w:r>
      <w:r w:rsidRPr="00EE529C">
        <w:rPr>
          <w:sz w:val="24"/>
          <w:lang w:val="da-DK"/>
        </w:rPr>
        <w:t>vil</w:t>
      </w:r>
      <w:r w:rsidRPr="00EE529C">
        <w:rPr>
          <w:spacing w:val="-17"/>
          <w:sz w:val="24"/>
          <w:lang w:val="da-DK"/>
        </w:rPr>
        <w:t xml:space="preserve"> </w:t>
      </w:r>
      <w:r w:rsidRPr="00EE529C">
        <w:rPr>
          <w:sz w:val="24"/>
          <w:lang w:val="da-DK"/>
        </w:rPr>
        <w:t>kurven</w:t>
      </w:r>
      <w:r w:rsidRPr="00EE529C">
        <w:rPr>
          <w:spacing w:val="-17"/>
          <w:sz w:val="24"/>
          <w:lang w:val="da-DK"/>
        </w:rPr>
        <w:t xml:space="preserve"> </w:t>
      </w:r>
      <w:r w:rsidRPr="00EE529C">
        <w:rPr>
          <w:sz w:val="24"/>
          <w:lang w:val="da-DK"/>
        </w:rPr>
        <w:t>aldrig</w:t>
      </w:r>
      <w:r w:rsidRPr="00EE529C">
        <w:rPr>
          <w:spacing w:val="-17"/>
          <w:sz w:val="24"/>
          <w:lang w:val="da-DK"/>
        </w:rPr>
        <w:t xml:space="preserve"> </w:t>
      </w:r>
      <w:r w:rsidRPr="00EE529C">
        <w:rPr>
          <w:sz w:val="24"/>
          <w:lang w:val="da-DK"/>
        </w:rPr>
        <w:t>være</w:t>
      </w:r>
      <w:r w:rsidRPr="00EE529C">
        <w:rPr>
          <w:spacing w:val="-17"/>
          <w:sz w:val="24"/>
          <w:lang w:val="da-DK"/>
        </w:rPr>
        <w:t xml:space="preserve"> </w:t>
      </w:r>
      <w:r w:rsidRPr="00EE529C">
        <w:rPr>
          <w:sz w:val="24"/>
          <w:lang w:val="da-DK"/>
        </w:rPr>
        <w:t>grafen</w:t>
      </w:r>
      <w:r w:rsidRPr="00EE529C">
        <w:rPr>
          <w:spacing w:val="-17"/>
          <w:sz w:val="24"/>
          <w:lang w:val="da-DK"/>
        </w:rPr>
        <w:t xml:space="preserve"> </w:t>
      </w:r>
      <w:r w:rsidRPr="00EE529C">
        <w:rPr>
          <w:sz w:val="24"/>
          <w:lang w:val="da-DK"/>
        </w:rPr>
        <w:t>for</w:t>
      </w:r>
      <w:r w:rsidRPr="00EE529C">
        <w:rPr>
          <w:spacing w:val="-17"/>
          <w:sz w:val="24"/>
          <w:lang w:val="da-DK"/>
        </w:rPr>
        <w:t xml:space="preserve"> </w:t>
      </w:r>
      <w:r w:rsidRPr="00EE529C">
        <w:rPr>
          <w:sz w:val="24"/>
          <w:lang w:val="da-DK"/>
        </w:rPr>
        <w:t>en</w:t>
      </w:r>
      <w:r w:rsidRPr="00EE529C">
        <w:rPr>
          <w:spacing w:val="-17"/>
          <w:sz w:val="24"/>
          <w:lang w:val="da-DK"/>
        </w:rPr>
        <w:t xml:space="preserve"> </w:t>
      </w:r>
      <w:r w:rsidRPr="00EE529C">
        <w:rPr>
          <w:sz w:val="24"/>
          <w:lang w:val="da-DK"/>
        </w:rPr>
        <w:t>funktion.</w:t>
      </w:r>
    </w:p>
    <w:p w:rsidR="007E510D" w:rsidRPr="00EE529C" w:rsidRDefault="00EE529C">
      <w:pPr>
        <w:pStyle w:val="Heading2"/>
        <w:numPr>
          <w:ilvl w:val="1"/>
          <w:numId w:val="45"/>
        </w:numPr>
        <w:tabs>
          <w:tab w:val="left" w:pos="2069"/>
          <w:tab w:val="left" w:pos="2070"/>
        </w:tabs>
        <w:spacing w:before="373"/>
        <w:rPr>
          <w:lang w:val="da-DK"/>
        </w:rPr>
      </w:pPr>
      <w:bookmarkStart w:id="218" w:name="_bookmark208"/>
      <w:bookmarkEnd w:id="218"/>
      <w:r w:rsidRPr="00EE529C">
        <w:rPr>
          <w:w w:val="105"/>
          <w:lang w:val="da-DK"/>
        </w:rPr>
        <w:t>Sammensatte og inverse</w:t>
      </w:r>
      <w:r w:rsidRPr="00EE529C">
        <w:rPr>
          <w:spacing w:val="-19"/>
          <w:w w:val="105"/>
          <w:lang w:val="da-DK"/>
        </w:rPr>
        <w:t xml:space="preserve"> </w:t>
      </w:r>
      <w:r w:rsidRPr="00EE529C">
        <w:rPr>
          <w:w w:val="105"/>
          <w:lang w:val="da-DK"/>
        </w:rPr>
        <w:t>funktioner</w:t>
      </w:r>
    </w:p>
    <w:p w:rsidR="007E510D" w:rsidRPr="00EE529C" w:rsidRDefault="00EE529C">
      <w:pPr>
        <w:pStyle w:val="ListParagraph"/>
        <w:numPr>
          <w:ilvl w:val="2"/>
          <w:numId w:val="45"/>
        </w:numPr>
        <w:tabs>
          <w:tab w:val="left" w:pos="1846"/>
        </w:tabs>
        <w:spacing w:before="226"/>
        <w:ind w:hanging="311"/>
        <w:jc w:val="left"/>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EE529C">
      <w:pPr>
        <w:pStyle w:val="BodyText"/>
        <w:spacing w:before="185"/>
        <w:ind w:left="1965"/>
        <w:rPr>
          <w:lang w:val="da-DK"/>
        </w:rPr>
      </w:pPr>
      <w:r w:rsidRPr="00EE529C">
        <w:rPr>
          <w:w w:val="110"/>
          <w:lang w:val="da-DK"/>
        </w:rPr>
        <w:t>(a)</w:t>
      </w:r>
      <w:r w:rsidRPr="00EE529C">
        <w:rPr>
          <w:spacing w:val="19"/>
          <w:w w:val="110"/>
          <w:lang w:val="da-DK"/>
        </w:rPr>
        <w:t xml:space="preserve"> </w:t>
      </w:r>
      <w:r w:rsidRPr="00EE529C">
        <w:rPr>
          <w:i/>
          <w:w w:val="110"/>
          <w:lang w:val="da-DK"/>
        </w:rPr>
        <w:t>f</w:t>
      </w:r>
      <w:r w:rsidRPr="00EE529C">
        <w:rPr>
          <w:i/>
          <w:spacing w:val="-20"/>
          <w:w w:val="110"/>
          <w:lang w:val="da-DK"/>
        </w:rPr>
        <w:t xml:space="preserve"> </w:t>
      </w:r>
      <w:r w:rsidRPr="00EE529C">
        <w:rPr>
          <w:spacing w:val="3"/>
          <w:w w:val="110"/>
          <w:lang w:val="da-DK"/>
        </w:rPr>
        <w:t>(</w:t>
      </w:r>
      <w:r w:rsidRPr="00EE529C">
        <w:rPr>
          <w:i/>
          <w:spacing w:val="3"/>
          <w:w w:val="110"/>
          <w:lang w:val="da-DK"/>
        </w:rPr>
        <w:t>g</w:t>
      </w:r>
      <w:r w:rsidRPr="00EE529C">
        <w:rPr>
          <w:spacing w:val="3"/>
          <w:w w:val="110"/>
          <w:lang w:val="da-DK"/>
        </w:rPr>
        <w:t>(2))</w:t>
      </w:r>
      <w:r w:rsidRPr="00EE529C">
        <w:rPr>
          <w:spacing w:val="-27"/>
          <w:w w:val="110"/>
          <w:lang w:val="da-DK"/>
        </w:rPr>
        <w:t xml:space="preserve"> </w:t>
      </w:r>
      <w:r w:rsidRPr="00EE529C">
        <w:rPr>
          <w:w w:val="110"/>
          <w:lang w:val="da-DK"/>
        </w:rPr>
        <w:t>=</w:t>
      </w:r>
      <w:r w:rsidRPr="00EE529C">
        <w:rPr>
          <w:spacing w:val="-28"/>
          <w:w w:val="110"/>
          <w:lang w:val="da-DK"/>
        </w:rPr>
        <w:t xml:space="preserve"> </w:t>
      </w:r>
      <w:r w:rsidRPr="00EE529C">
        <w:rPr>
          <w:w w:val="110"/>
          <w:lang w:val="da-DK"/>
        </w:rPr>
        <w:t>1</w:t>
      </w:r>
    </w:p>
    <w:p w:rsidR="007E510D" w:rsidRPr="00EE529C" w:rsidRDefault="00EE529C">
      <w:pPr>
        <w:pStyle w:val="BodyText"/>
        <w:spacing w:before="85"/>
        <w:ind w:left="1950"/>
        <w:rPr>
          <w:lang w:val="da-DK"/>
        </w:rPr>
      </w:pPr>
      <w:r w:rsidRPr="00EE529C">
        <w:rPr>
          <w:w w:val="105"/>
          <w:lang w:val="da-DK"/>
        </w:rPr>
        <w:t xml:space="preserve">(b) </w:t>
      </w:r>
      <w:r w:rsidRPr="00EE529C">
        <w:rPr>
          <w:i/>
          <w:spacing w:val="6"/>
          <w:w w:val="105"/>
          <w:lang w:val="da-DK"/>
        </w:rPr>
        <w:t>g</w:t>
      </w:r>
      <w:r w:rsidRPr="00EE529C">
        <w:rPr>
          <w:spacing w:val="6"/>
          <w:w w:val="105"/>
          <w:lang w:val="da-DK"/>
        </w:rPr>
        <w:t>(</w:t>
      </w:r>
      <w:r w:rsidRPr="00EE529C">
        <w:rPr>
          <w:i/>
          <w:spacing w:val="6"/>
          <w:w w:val="105"/>
          <w:lang w:val="da-DK"/>
        </w:rPr>
        <w:t xml:space="preserve">f </w:t>
      </w:r>
      <w:r w:rsidRPr="00EE529C">
        <w:rPr>
          <w:w w:val="105"/>
          <w:lang w:val="da-DK"/>
        </w:rPr>
        <w:t>(1)) =</w:t>
      </w:r>
      <w:r w:rsidRPr="00EE529C">
        <w:rPr>
          <w:spacing w:val="11"/>
          <w:w w:val="105"/>
          <w:lang w:val="da-DK"/>
        </w:rPr>
        <w:t xml:space="preserve"> </w:t>
      </w:r>
      <w:r w:rsidRPr="00EE529C">
        <w:rPr>
          <w:w w:val="105"/>
          <w:lang w:val="da-DK"/>
        </w:rPr>
        <w:t>4</w:t>
      </w:r>
    </w:p>
    <w:p w:rsidR="007E510D" w:rsidRPr="00EE529C" w:rsidRDefault="00EE529C">
      <w:pPr>
        <w:spacing w:before="85"/>
        <w:ind w:left="1975"/>
        <w:rPr>
          <w:sz w:val="24"/>
          <w:lang w:val="da-DK"/>
        </w:rPr>
      </w:pPr>
      <w:r w:rsidRPr="00EE529C">
        <w:rPr>
          <w:w w:val="105"/>
          <w:sz w:val="24"/>
          <w:lang w:val="da-DK"/>
        </w:rPr>
        <w:t xml:space="preserve">(c) </w:t>
      </w:r>
      <w:r w:rsidRPr="00EE529C">
        <w:rPr>
          <w:i/>
          <w:w w:val="105"/>
          <w:sz w:val="24"/>
          <w:lang w:val="da-DK"/>
        </w:rPr>
        <w:t>g</w:t>
      </w:r>
      <w:r w:rsidRPr="00EE529C">
        <w:rPr>
          <w:w w:val="105"/>
          <w:sz w:val="24"/>
          <w:lang w:val="da-DK"/>
        </w:rPr>
        <w:t>(</w:t>
      </w:r>
      <w:r w:rsidRPr="00EE529C">
        <w:rPr>
          <w:i/>
          <w:w w:val="105"/>
          <w:sz w:val="24"/>
          <w:lang w:val="da-DK"/>
        </w:rPr>
        <w:t xml:space="preserve">f </w:t>
      </w:r>
      <w:r w:rsidRPr="00EE529C">
        <w:rPr>
          <w:w w:val="105"/>
          <w:sz w:val="24"/>
          <w:lang w:val="da-DK"/>
        </w:rPr>
        <w:t>(</w:t>
      </w:r>
      <w:r w:rsidRPr="00EE529C">
        <w:rPr>
          <w:i/>
          <w:w w:val="105"/>
          <w:sz w:val="24"/>
          <w:lang w:val="da-DK"/>
        </w:rPr>
        <w:t xml:space="preserve">f </w:t>
      </w:r>
      <w:r w:rsidRPr="00EE529C">
        <w:rPr>
          <w:w w:val="105"/>
          <w:sz w:val="24"/>
          <w:lang w:val="da-DK"/>
        </w:rPr>
        <w:t>(4))) = 4</w:t>
      </w:r>
    </w:p>
    <w:p w:rsidR="007E510D" w:rsidRPr="00EE529C" w:rsidRDefault="00EE529C">
      <w:pPr>
        <w:pStyle w:val="ListParagraph"/>
        <w:numPr>
          <w:ilvl w:val="2"/>
          <w:numId w:val="45"/>
        </w:numPr>
        <w:tabs>
          <w:tab w:val="left" w:pos="1846"/>
        </w:tabs>
        <w:spacing w:before="185"/>
        <w:ind w:hanging="311"/>
        <w:jc w:val="left"/>
        <w:rPr>
          <w:sz w:val="24"/>
          <w:lang w:val="da-DK"/>
        </w:rPr>
      </w:pPr>
      <w:r w:rsidRPr="00EE529C">
        <w:rPr>
          <w:sz w:val="24"/>
          <w:lang w:val="da-DK"/>
        </w:rPr>
        <w:t>Nej.</w:t>
      </w:r>
    </w:p>
    <w:p w:rsidR="007E510D" w:rsidRPr="00EE529C" w:rsidRDefault="00EE529C">
      <w:pPr>
        <w:pStyle w:val="ListParagraph"/>
        <w:numPr>
          <w:ilvl w:val="2"/>
          <w:numId w:val="45"/>
        </w:numPr>
        <w:tabs>
          <w:tab w:val="left" w:pos="1846"/>
        </w:tabs>
        <w:spacing w:before="185"/>
        <w:ind w:hanging="311"/>
        <w:jc w:val="left"/>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EE529C">
      <w:pPr>
        <w:pStyle w:val="ListParagraph"/>
        <w:numPr>
          <w:ilvl w:val="3"/>
          <w:numId w:val="45"/>
        </w:numPr>
        <w:tabs>
          <w:tab w:val="left" w:pos="2361"/>
        </w:tabs>
        <w:spacing w:before="185"/>
        <w:ind w:hanging="396"/>
        <w:rPr>
          <w:sz w:val="24"/>
          <w:lang w:val="da-DK"/>
        </w:rPr>
      </w:pPr>
      <w:r w:rsidRPr="00EE529C">
        <w:rPr>
          <w:sz w:val="24"/>
          <w:lang w:val="da-DK"/>
        </w:rPr>
        <w:t>Rød: cos(</w:t>
      </w:r>
      <w:r w:rsidRPr="00EE529C">
        <w:rPr>
          <w:i/>
          <w:sz w:val="24"/>
          <w:lang w:val="da-DK"/>
        </w:rPr>
        <w:t>x</w:t>
      </w:r>
      <w:r w:rsidRPr="00EE529C">
        <w:rPr>
          <w:sz w:val="24"/>
          <w:lang w:val="da-DK"/>
        </w:rPr>
        <w:t>)</w:t>
      </w:r>
      <w:r w:rsidRPr="00EE529C">
        <w:rPr>
          <w:sz w:val="24"/>
          <w:vertAlign w:val="superscript"/>
          <w:lang w:val="da-DK"/>
        </w:rPr>
        <w:t>2</w:t>
      </w:r>
      <w:r w:rsidRPr="00EE529C">
        <w:rPr>
          <w:sz w:val="24"/>
          <w:lang w:val="da-DK"/>
        </w:rPr>
        <w:t xml:space="preserve"> fordi funktionsværdien er</w:t>
      </w:r>
      <w:r w:rsidRPr="00EE529C">
        <w:rPr>
          <w:spacing w:val="10"/>
          <w:sz w:val="24"/>
          <w:lang w:val="da-DK"/>
        </w:rPr>
        <w:t xml:space="preserve"> </w:t>
      </w:r>
      <w:r w:rsidRPr="00EE529C">
        <w:rPr>
          <w:spacing w:val="-3"/>
          <w:sz w:val="24"/>
          <w:lang w:val="da-DK"/>
        </w:rPr>
        <w:t>ikke-negativ.</w:t>
      </w:r>
    </w:p>
    <w:p w:rsidR="007E510D" w:rsidRPr="00EE529C" w:rsidRDefault="00EE529C">
      <w:pPr>
        <w:pStyle w:val="ListParagraph"/>
        <w:numPr>
          <w:ilvl w:val="3"/>
          <w:numId w:val="45"/>
        </w:numPr>
        <w:tabs>
          <w:tab w:val="left" w:pos="2361"/>
        </w:tabs>
        <w:spacing w:before="86"/>
        <w:ind w:hanging="411"/>
        <w:rPr>
          <w:sz w:val="24"/>
          <w:lang w:val="da-DK"/>
        </w:rPr>
      </w:pPr>
      <w:r w:rsidRPr="00EE529C">
        <w:rPr>
          <w:sz w:val="24"/>
          <w:lang w:val="da-DK"/>
        </w:rPr>
        <w:t>Blå: cos(</w:t>
      </w:r>
      <w:r w:rsidRPr="00EE529C">
        <w:rPr>
          <w:i/>
          <w:sz w:val="24"/>
          <w:lang w:val="da-DK"/>
        </w:rPr>
        <w:t>x</w:t>
      </w:r>
      <w:r w:rsidRPr="00EE529C">
        <w:rPr>
          <w:sz w:val="24"/>
          <w:vertAlign w:val="superscript"/>
          <w:lang w:val="da-DK"/>
        </w:rPr>
        <w:t>2</w:t>
      </w:r>
      <w:r w:rsidRPr="00EE529C">
        <w:rPr>
          <w:sz w:val="24"/>
          <w:lang w:val="da-DK"/>
        </w:rPr>
        <w:t>).</w:t>
      </w:r>
    </w:p>
    <w:p w:rsidR="007E510D" w:rsidRPr="00EE529C" w:rsidRDefault="00EE529C">
      <w:pPr>
        <w:pStyle w:val="ListParagraph"/>
        <w:numPr>
          <w:ilvl w:val="2"/>
          <w:numId w:val="45"/>
        </w:numPr>
        <w:tabs>
          <w:tab w:val="left" w:pos="1846"/>
        </w:tabs>
        <w:spacing w:before="152"/>
        <w:ind w:hanging="311"/>
        <w:jc w:val="left"/>
        <w:rPr>
          <w:sz w:val="24"/>
          <w:lang w:val="da-DK"/>
        </w:rPr>
      </w:pPr>
      <w:r w:rsidRPr="00EE529C">
        <w:rPr>
          <w:lang w:val="da-DK"/>
        </w:rPr>
        <w:pict>
          <v:shape id="_x0000_s3465" type="#_x0000_t202" style="position:absolute;left:0;text-align:left;margin-left:220.35pt;margin-top:16.65pt;width:4.9pt;height:10.6pt;z-index:-27457024;mso-position-horizontal-relative:page" filled="f" stroked="f">
            <v:textbox inset="0,0,0,0">
              <w:txbxContent>
                <w:p w:rsidR="00EE529C" w:rsidRDefault="00EE529C">
                  <w:pPr>
                    <w:spacing w:line="212" w:lineRule="exact"/>
                    <w:rPr>
                      <w:sz w:val="18"/>
                    </w:rPr>
                  </w:pPr>
                  <w:r>
                    <w:rPr>
                      <w:w w:val="108"/>
                      <w:sz w:val="18"/>
                    </w:rPr>
                    <w:t>2</w:t>
                  </w:r>
                </w:p>
              </w:txbxContent>
            </v:textbox>
            <w10:wrap anchorx="page"/>
          </v:shape>
        </w:pict>
      </w:r>
      <w:r w:rsidRPr="00EE529C">
        <w:rPr>
          <w:w w:val="105"/>
          <w:sz w:val="24"/>
          <w:lang w:val="da-DK"/>
        </w:rPr>
        <w:t>Svarene</w:t>
      </w:r>
      <w:r w:rsidRPr="00EE529C">
        <w:rPr>
          <w:spacing w:val="-5"/>
          <w:w w:val="105"/>
          <w:sz w:val="24"/>
          <w:lang w:val="da-DK"/>
        </w:rPr>
        <w:t xml:space="preserve"> </w:t>
      </w:r>
      <w:r w:rsidRPr="00EE529C">
        <w:rPr>
          <w:w w:val="105"/>
          <w:sz w:val="24"/>
          <w:lang w:val="da-DK"/>
        </w:rPr>
        <w:t>er</w:t>
      </w:r>
      <w:r w:rsidRPr="00EE529C">
        <w:rPr>
          <w:spacing w:val="-4"/>
          <w:w w:val="105"/>
          <w:sz w:val="24"/>
          <w:lang w:val="da-DK"/>
        </w:rPr>
        <w:t xml:space="preserve"> </w:t>
      </w:r>
      <w:r w:rsidRPr="00EE529C">
        <w:rPr>
          <w:w w:val="105"/>
          <w:sz w:val="24"/>
          <w:lang w:val="da-DK"/>
        </w:rPr>
        <w:t>(</w:t>
      </w:r>
      <w:r w:rsidRPr="00EE529C">
        <w:rPr>
          <w:i/>
          <w:w w:val="105"/>
          <w:sz w:val="24"/>
          <w:lang w:val="da-DK"/>
        </w:rPr>
        <w:t>f</w:t>
      </w:r>
      <w:r w:rsidRPr="00EE529C">
        <w:rPr>
          <w:i/>
          <w:spacing w:val="39"/>
          <w:w w:val="105"/>
          <w:sz w:val="24"/>
          <w:lang w:val="da-DK"/>
        </w:rPr>
        <w:t xml:space="preserve"> </w:t>
      </w:r>
      <w:r w:rsidRPr="00EE529C">
        <w:rPr>
          <w:rFonts w:ascii="Lucida Sans Unicode" w:hAnsi="Lucida Sans Unicode"/>
          <w:w w:val="105"/>
          <w:sz w:val="24"/>
          <w:lang w:val="da-DK"/>
        </w:rPr>
        <w:t>◦</w:t>
      </w:r>
      <w:r w:rsidRPr="00EE529C">
        <w:rPr>
          <w:rFonts w:ascii="Lucida Sans Unicode" w:hAnsi="Lucida Sans Unicode"/>
          <w:spacing w:val="-42"/>
          <w:w w:val="105"/>
          <w:sz w:val="24"/>
          <w:lang w:val="da-DK"/>
        </w:rPr>
        <w:t xml:space="preserve"> </w:t>
      </w:r>
      <w:r w:rsidRPr="00EE529C">
        <w:rPr>
          <w:i/>
          <w:spacing w:val="5"/>
          <w:w w:val="105"/>
          <w:sz w:val="24"/>
          <w:lang w:val="da-DK"/>
        </w:rPr>
        <w:t>g</w:t>
      </w:r>
      <w:r w:rsidRPr="00EE529C">
        <w:rPr>
          <w:spacing w:val="5"/>
          <w:w w:val="105"/>
          <w:sz w:val="24"/>
          <w:lang w:val="da-DK"/>
        </w:rPr>
        <w:t>)(</w:t>
      </w:r>
      <w:r w:rsidRPr="00EE529C">
        <w:rPr>
          <w:i/>
          <w:spacing w:val="5"/>
          <w:w w:val="105"/>
          <w:sz w:val="24"/>
          <w:lang w:val="da-DK"/>
        </w:rPr>
        <w:t>x</w:t>
      </w:r>
      <w:r w:rsidRPr="00EE529C">
        <w:rPr>
          <w:spacing w:val="5"/>
          <w:w w:val="105"/>
          <w:sz w:val="24"/>
          <w:lang w:val="da-DK"/>
        </w:rPr>
        <w:t>)</w:t>
      </w:r>
      <w:r w:rsidRPr="00EE529C">
        <w:rPr>
          <w:spacing w:val="-11"/>
          <w:w w:val="105"/>
          <w:sz w:val="24"/>
          <w:lang w:val="da-DK"/>
        </w:rPr>
        <w:t xml:space="preserve"> </w:t>
      </w:r>
      <w:r w:rsidRPr="00EE529C">
        <w:rPr>
          <w:w w:val="105"/>
          <w:sz w:val="24"/>
          <w:lang w:val="da-DK"/>
        </w:rPr>
        <w:t>=</w:t>
      </w:r>
      <w:r w:rsidRPr="00EE529C">
        <w:rPr>
          <w:spacing w:val="12"/>
          <w:w w:val="105"/>
          <w:sz w:val="24"/>
          <w:vertAlign w:val="superscript"/>
          <w:lang w:val="da-DK"/>
        </w:rPr>
        <w:t xml:space="preserve"> </w:t>
      </w:r>
      <w:r w:rsidRPr="00EE529C">
        <w:rPr>
          <w:w w:val="105"/>
          <w:sz w:val="24"/>
          <w:u w:val="single"/>
          <w:vertAlign w:val="superscript"/>
          <w:lang w:val="da-DK"/>
        </w:rPr>
        <w:t>1</w:t>
      </w:r>
      <w:r w:rsidRPr="00EE529C">
        <w:rPr>
          <w:spacing w:val="19"/>
          <w:w w:val="105"/>
          <w:sz w:val="24"/>
          <w:lang w:val="da-DK"/>
        </w:rPr>
        <w:t xml:space="preserve"> </w:t>
      </w:r>
      <w:r w:rsidRPr="00EE529C">
        <w:rPr>
          <w:w w:val="105"/>
          <w:sz w:val="24"/>
          <w:lang w:val="da-DK"/>
        </w:rPr>
        <w:t>og</w:t>
      </w:r>
      <w:r w:rsidRPr="00EE529C">
        <w:rPr>
          <w:spacing w:val="-4"/>
          <w:w w:val="105"/>
          <w:sz w:val="24"/>
          <w:lang w:val="da-DK"/>
        </w:rPr>
        <w:t xml:space="preserve"> </w:t>
      </w:r>
      <w:r w:rsidRPr="00EE529C">
        <w:rPr>
          <w:w w:val="105"/>
          <w:sz w:val="24"/>
          <w:lang w:val="da-DK"/>
        </w:rPr>
        <w:t>(</w:t>
      </w:r>
      <w:r w:rsidRPr="00EE529C">
        <w:rPr>
          <w:i/>
          <w:w w:val="105"/>
          <w:sz w:val="24"/>
          <w:lang w:val="da-DK"/>
        </w:rPr>
        <w:t>g</w:t>
      </w:r>
      <w:r w:rsidRPr="00EE529C">
        <w:rPr>
          <w:i/>
          <w:spacing w:val="-5"/>
          <w:w w:val="105"/>
          <w:sz w:val="24"/>
          <w:lang w:val="da-DK"/>
        </w:rPr>
        <w:t xml:space="preserve"> </w:t>
      </w:r>
      <w:r w:rsidRPr="00EE529C">
        <w:rPr>
          <w:rFonts w:ascii="Lucida Sans Unicode" w:hAnsi="Lucida Sans Unicode"/>
          <w:w w:val="105"/>
          <w:sz w:val="24"/>
          <w:lang w:val="da-DK"/>
        </w:rPr>
        <w:t>◦</w:t>
      </w:r>
      <w:r w:rsidRPr="00EE529C">
        <w:rPr>
          <w:rFonts w:ascii="Lucida Sans Unicode" w:hAnsi="Lucida Sans Unicode"/>
          <w:spacing w:val="-42"/>
          <w:w w:val="105"/>
          <w:sz w:val="24"/>
          <w:lang w:val="da-DK"/>
        </w:rPr>
        <w:t xml:space="preserve"> </w:t>
      </w:r>
      <w:r w:rsidRPr="00EE529C">
        <w:rPr>
          <w:i/>
          <w:w w:val="105"/>
          <w:sz w:val="24"/>
          <w:lang w:val="da-DK"/>
        </w:rPr>
        <w:t>f</w:t>
      </w:r>
      <w:r w:rsidRPr="00EE529C">
        <w:rPr>
          <w:i/>
          <w:spacing w:val="-1"/>
          <w:w w:val="105"/>
          <w:sz w:val="24"/>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spacing w:val="-11"/>
          <w:w w:val="105"/>
          <w:sz w:val="24"/>
          <w:lang w:val="da-DK"/>
        </w:rPr>
        <w:t xml:space="preserve"> </w:t>
      </w:r>
      <w:r w:rsidRPr="00EE529C">
        <w:rPr>
          <w:w w:val="105"/>
          <w:sz w:val="24"/>
          <w:lang w:val="da-DK"/>
        </w:rPr>
        <w:t>=</w:t>
      </w:r>
      <w:r w:rsidRPr="00EE529C">
        <w:rPr>
          <w:spacing w:val="-11"/>
          <w:w w:val="105"/>
          <w:sz w:val="24"/>
          <w:lang w:val="da-DK"/>
        </w:rPr>
        <w:t xml:space="preserve"> </w:t>
      </w:r>
      <w:r w:rsidRPr="00EE529C">
        <w:rPr>
          <w:w w:val="105"/>
          <w:sz w:val="24"/>
          <w:lang w:val="da-DK"/>
        </w:rPr>
        <w:t>1.</w:t>
      </w:r>
    </w:p>
    <w:p w:rsidR="007E510D" w:rsidRPr="00EE529C" w:rsidRDefault="00EE529C">
      <w:pPr>
        <w:pStyle w:val="ListParagraph"/>
        <w:numPr>
          <w:ilvl w:val="2"/>
          <w:numId w:val="45"/>
        </w:numPr>
        <w:tabs>
          <w:tab w:val="left" w:pos="1846"/>
        </w:tabs>
        <w:spacing w:before="147"/>
        <w:ind w:hanging="311"/>
        <w:jc w:val="left"/>
        <w:rPr>
          <w:sz w:val="24"/>
          <w:lang w:val="da-DK"/>
        </w:rPr>
      </w:pPr>
      <w:r w:rsidRPr="00EE529C">
        <w:rPr>
          <w:sz w:val="24"/>
          <w:lang w:val="da-DK"/>
        </w:rPr>
        <w:t>Svaret</w:t>
      </w:r>
      <w:r w:rsidRPr="00EE529C">
        <w:rPr>
          <w:spacing w:val="-1"/>
          <w:sz w:val="24"/>
          <w:lang w:val="da-DK"/>
        </w:rPr>
        <w:t xml:space="preserve"> </w:t>
      </w:r>
      <w:r w:rsidRPr="00EE529C">
        <w:rPr>
          <w:sz w:val="24"/>
          <w:lang w:val="da-DK"/>
        </w:rPr>
        <w:t>er:</w:t>
      </w:r>
    </w:p>
    <w:p w:rsidR="007E510D" w:rsidRPr="00EE529C" w:rsidRDefault="00EE529C">
      <w:pPr>
        <w:tabs>
          <w:tab w:val="left" w:pos="1670"/>
          <w:tab w:val="left" w:pos="2802"/>
        </w:tabs>
        <w:spacing w:before="212"/>
        <w:ind w:left="545"/>
        <w:jc w:val="center"/>
        <w:rPr>
          <w:i/>
          <w:sz w:val="24"/>
          <w:lang w:val="da-DK"/>
        </w:rPr>
      </w:pPr>
      <w:r w:rsidRPr="00EE529C">
        <w:rPr>
          <w:i/>
          <w:spacing w:val="5"/>
          <w:sz w:val="24"/>
          <w:lang w:val="da-DK"/>
        </w:rPr>
        <w:t>g</w:t>
      </w:r>
      <w:r w:rsidRPr="00EE529C">
        <w:rPr>
          <w:spacing w:val="5"/>
          <w:sz w:val="24"/>
          <w:lang w:val="da-DK"/>
        </w:rPr>
        <w:t>(</w:t>
      </w:r>
      <w:r w:rsidRPr="00EE529C">
        <w:rPr>
          <w:i/>
          <w:spacing w:val="5"/>
          <w:sz w:val="24"/>
          <w:lang w:val="da-DK"/>
        </w:rPr>
        <w:t>a</w:t>
      </w:r>
      <w:r w:rsidRPr="00EE529C">
        <w:rPr>
          <w:spacing w:val="5"/>
          <w:sz w:val="24"/>
          <w:lang w:val="da-DK"/>
        </w:rPr>
        <w:t>)</w:t>
      </w:r>
      <w:r w:rsidRPr="00EE529C">
        <w:rPr>
          <w:spacing w:val="-3"/>
          <w:sz w:val="24"/>
          <w:lang w:val="da-DK"/>
        </w:rPr>
        <w:t xml:space="preserve"> </w:t>
      </w:r>
      <w:r w:rsidRPr="00EE529C">
        <w:rPr>
          <w:sz w:val="24"/>
          <w:lang w:val="da-DK"/>
        </w:rPr>
        <w:t>=</w:t>
      </w:r>
      <w:r w:rsidRPr="00EE529C">
        <w:rPr>
          <w:spacing w:val="-3"/>
          <w:sz w:val="24"/>
          <w:lang w:val="da-DK"/>
        </w:rPr>
        <w:t xml:space="preserve"> </w:t>
      </w:r>
      <w:r w:rsidRPr="00EE529C">
        <w:rPr>
          <w:sz w:val="24"/>
          <w:lang w:val="da-DK"/>
        </w:rPr>
        <w:t>2</w:t>
      </w:r>
      <w:r w:rsidRPr="00EE529C">
        <w:rPr>
          <w:i/>
          <w:sz w:val="24"/>
          <w:lang w:val="da-DK"/>
        </w:rPr>
        <w:t>,</w:t>
      </w:r>
      <w:r w:rsidRPr="00EE529C">
        <w:rPr>
          <w:i/>
          <w:sz w:val="24"/>
          <w:lang w:val="da-DK"/>
        </w:rPr>
        <w:tab/>
      </w:r>
      <w:r w:rsidRPr="00EE529C">
        <w:rPr>
          <w:i/>
          <w:spacing w:val="6"/>
          <w:sz w:val="24"/>
          <w:lang w:val="da-DK"/>
        </w:rPr>
        <w:t>g</w:t>
      </w:r>
      <w:r w:rsidRPr="00EE529C">
        <w:rPr>
          <w:spacing w:val="6"/>
          <w:sz w:val="24"/>
          <w:lang w:val="da-DK"/>
        </w:rPr>
        <w:t>(</w:t>
      </w:r>
      <w:r w:rsidRPr="00EE529C">
        <w:rPr>
          <w:i/>
          <w:spacing w:val="6"/>
          <w:sz w:val="24"/>
          <w:lang w:val="da-DK"/>
        </w:rPr>
        <w:t>b</w:t>
      </w:r>
      <w:r w:rsidRPr="00EE529C">
        <w:rPr>
          <w:spacing w:val="6"/>
          <w:sz w:val="24"/>
          <w:lang w:val="da-DK"/>
        </w:rPr>
        <w:t>)</w:t>
      </w:r>
      <w:r w:rsidRPr="00EE529C">
        <w:rPr>
          <w:spacing w:val="-3"/>
          <w:sz w:val="24"/>
          <w:lang w:val="da-DK"/>
        </w:rPr>
        <w:t xml:space="preserve"> </w:t>
      </w:r>
      <w:r w:rsidRPr="00EE529C">
        <w:rPr>
          <w:sz w:val="24"/>
          <w:lang w:val="da-DK"/>
        </w:rPr>
        <w:t>=</w:t>
      </w:r>
      <w:r w:rsidRPr="00EE529C">
        <w:rPr>
          <w:spacing w:val="-3"/>
          <w:sz w:val="24"/>
          <w:lang w:val="da-DK"/>
        </w:rPr>
        <w:t xml:space="preserve"> </w:t>
      </w:r>
      <w:r w:rsidRPr="00EE529C">
        <w:rPr>
          <w:sz w:val="24"/>
          <w:lang w:val="da-DK"/>
        </w:rPr>
        <w:t>1</w:t>
      </w:r>
      <w:r w:rsidRPr="00EE529C">
        <w:rPr>
          <w:i/>
          <w:sz w:val="24"/>
          <w:lang w:val="da-DK"/>
        </w:rPr>
        <w:t>,</w:t>
      </w:r>
      <w:r w:rsidRPr="00EE529C">
        <w:rPr>
          <w:i/>
          <w:sz w:val="24"/>
          <w:lang w:val="da-DK"/>
        </w:rPr>
        <w:tab/>
      </w:r>
      <w:r w:rsidRPr="00EE529C">
        <w:rPr>
          <w:i/>
          <w:spacing w:val="6"/>
          <w:sz w:val="24"/>
          <w:lang w:val="da-DK"/>
        </w:rPr>
        <w:t>g</w:t>
      </w:r>
      <w:r w:rsidRPr="00EE529C">
        <w:rPr>
          <w:spacing w:val="6"/>
          <w:sz w:val="24"/>
          <w:lang w:val="da-DK"/>
        </w:rPr>
        <w:t>(</w:t>
      </w:r>
      <w:r w:rsidRPr="00EE529C">
        <w:rPr>
          <w:i/>
          <w:spacing w:val="6"/>
          <w:sz w:val="24"/>
          <w:lang w:val="da-DK"/>
        </w:rPr>
        <w:t>c</w:t>
      </w:r>
      <w:r w:rsidRPr="00EE529C">
        <w:rPr>
          <w:spacing w:val="6"/>
          <w:sz w:val="24"/>
          <w:lang w:val="da-DK"/>
        </w:rPr>
        <w:t xml:space="preserve">) </w:t>
      </w:r>
      <w:r w:rsidRPr="00EE529C">
        <w:rPr>
          <w:sz w:val="24"/>
          <w:lang w:val="da-DK"/>
        </w:rPr>
        <w:t>=</w:t>
      </w:r>
      <w:r w:rsidRPr="00EE529C">
        <w:rPr>
          <w:spacing w:val="-20"/>
          <w:sz w:val="24"/>
          <w:lang w:val="da-DK"/>
        </w:rPr>
        <w:t xml:space="preserve"> </w:t>
      </w:r>
      <w:r w:rsidRPr="00EE529C">
        <w:rPr>
          <w:sz w:val="24"/>
          <w:lang w:val="da-DK"/>
        </w:rPr>
        <w:t>3</w:t>
      </w:r>
      <w:r w:rsidRPr="00EE529C">
        <w:rPr>
          <w:i/>
          <w:sz w:val="24"/>
          <w:lang w:val="da-DK"/>
        </w:rPr>
        <w:t>.</w:t>
      </w:r>
    </w:p>
    <w:p w:rsidR="007E510D" w:rsidRPr="00EE529C" w:rsidRDefault="007E510D">
      <w:pPr>
        <w:pStyle w:val="BodyText"/>
        <w:spacing w:before="3"/>
        <w:rPr>
          <w:i/>
          <w:sz w:val="18"/>
          <w:lang w:val="da-DK"/>
        </w:rPr>
      </w:pPr>
    </w:p>
    <w:p w:rsidR="007E510D" w:rsidRPr="00EE529C" w:rsidRDefault="00EE529C">
      <w:pPr>
        <w:pStyle w:val="ListParagraph"/>
        <w:numPr>
          <w:ilvl w:val="2"/>
          <w:numId w:val="45"/>
        </w:numPr>
        <w:tabs>
          <w:tab w:val="left" w:pos="1846"/>
        </w:tabs>
        <w:spacing w:before="90"/>
        <w:ind w:hanging="311"/>
        <w:jc w:val="left"/>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7E510D">
      <w:pPr>
        <w:rPr>
          <w:sz w:val="24"/>
          <w:lang w:val="da-DK"/>
        </w:rPr>
        <w:sectPr w:rsidR="007E510D" w:rsidRPr="00EE529C">
          <w:headerReference w:type="default" r:id="rId88"/>
          <w:pgSz w:w="11910" w:h="16840"/>
          <w:pgMar w:top="1100" w:right="140" w:bottom="280" w:left="180" w:header="797" w:footer="0" w:gutter="0"/>
          <w:cols w:space="708"/>
        </w:sectPr>
      </w:pPr>
    </w:p>
    <w:p w:rsidR="007E510D" w:rsidRPr="00EE529C" w:rsidRDefault="007E510D">
      <w:pPr>
        <w:pStyle w:val="BodyText"/>
        <w:spacing w:before="6"/>
        <w:rPr>
          <w:sz w:val="21"/>
          <w:lang w:val="da-DK"/>
        </w:rPr>
      </w:pPr>
    </w:p>
    <w:p w:rsidR="007E510D" w:rsidRPr="00EE529C" w:rsidRDefault="00EE529C">
      <w:pPr>
        <w:tabs>
          <w:tab w:val="left" w:pos="2795"/>
          <w:tab w:val="left" w:pos="3710"/>
        </w:tabs>
        <w:spacing w:before="129" w:line="243" w:lineRule="exact"/>
        <w:ind w:left="1965"/>
        <w:rPr>
          <w:sz w:val="24"/>
          <w:lang w:val="da-DK"/>
        </w:rPr>
      </w:pPr>
      <w:r w:rsidRPr="00EE529C">
        <w:rPr>
          <w:lang w:val="da-DK"/>
        </w:rPr>
        <w:pict>
          <v:line id="_x0000_s3464" style="position:absolute;left:0;text-align:left;z-index:-27452928;mso-position-horizontal-relative:page" from="187.9pt,15pt" to="209.8pt,15pt" strokeweight=".21097mm">
            <w10:wrap anchorx="page"/>
          </v:line>
        </w:pict>
      </w:r>
      <w:r w:rsidRPr="00EE529C">
        <w:rPr>
          <w:lang w:val="da-DK"/>
        </w:rPr>
        <w:pict>
          <v:shape id="_x0000_s3463" type="#_x0000_t202" style="position:absolute;left:0;text-align:left;margin-left:140.55pt;margin-top:7.35pt;width:54.05pt;height:22.55pt;z-index:-27450368;mso-position-horizontal-relative:page" filled="f" stroked="f">
            <v:textbox inset="0,0,0,0">
              <w:txbxContent>
                <w:p w:rsidR="00EE529C" w:rsidRDefault="00EE529C">
                  <w:pPr>
                    <w:numPr>
                      <w:ilvl w:val="0"/>
                      <w:numId w:val="40"/>
                    </w:numPr>
                    <w:tabs>
                      <w:tab w:val="left" w:pos="947"/>
                      <w:tab w:val="left" w:pos="948"/>
                    </w:tabs>
                    <w:spacing w:line="314" w:lineRule="exact"/>
                    <w:rPr>
                      <w:rFonts w:ascii="Lucida Sans Unicode" w:hAnsi="Lucida Sans Unicode"/>
                      <w:sz w:val="18"/>
                    </w:rPr>
                  </w:pPr>
                  <w:r>
                    <w:rPr>
                      <w:rFonts w:ascii="Lucida Sans Unicode" w:hAnsi="Lucida Sans Unicode"/>
                      <w:spacing w:val="-20"/>
                      <w:w w:val="91"/>
                      <w:sz w:val="18"/>
                    </w:rPr>
                    <w:t>√</w:t>
                  </w:r>
                </w:p>
              </w:txbxContent>
            </v:textbox>
            <w10:wrap anchorx="page"/>
          </v:shape>
        </w:pict>
      </w:r>
      <w:r w:rsidRPr="00EE529C">
        <w:rPr>
          <w:w w:val="105"/>
          <w:sz w:val="24"/>
          <w:lang w:val="da-DK"/>
        </w:rPr>
        <w:t>(a)</w:t>
      </w:r>
      <w:r w:rsidRPr="00EE529C">
        <w:rPr>
          <w:spacing w:val="51"/>
          <w:w w:val="105"/>
          <w:sz w:val="24"/>
          <w:lang w:val="da-DK"/>
        </w:rPr>
        <w:t xml:space="preserve"> </w:t>
      </w:r>
      <w:r w:rsidRPr="00EE529C">
        <w:rPr>
          <w:w w:val="105"/>
          <w:sz w:val="24"/>
          <w:lang w:val="da-DK"/>
        </w:rPr>
        <w:t>(</w:t>
      </w:r>
      <w:r w:rsidRPr="00EE529C">
        <w:rPr>
          <w:i/>
          <w:w w:val="105"/>
          <w:sz w:val="24"/>
          <w:lang w:val="da-DK"/>
        </w:rPr>
        <w:t>f</w:t>
      </w:r>
      <w:r w:rsidRPr="00EE529C">
        <w:rPr>
          <w:i/>
          <w:w w:val="105"/>
          <w:sz w:val="24"/>
          <w:lang w:val="da-DK"/>
        </w:rPr>
        <w:tab/>
      </w:r>
      <w:r w:rsidRPr="00EE529C">
        <w:rPr>
          <w:i/>
          <w:spacing w:val="5"/>
          <w:w w:val="105"/>
          <w:sz w:val="24"/>
          <w:lang w:val="da-DK"/>
        </w:rPr>
        <w:t>g</w:t>
      </w:r>
      <w:r w:rsidRPr="00EE529C">
        <w:rPr>
          <w:spacing w:val="5"/>
          <w:w w:val="105"/>
          <w:sz w:val="24"/>
          <w:lang w:val="da-DK"/>
        </w:rPr>
        <w:t>)(</w:t>
      </w:r>
      <w:r w:rsidRPr="00EE529C">
        <w:rPr>
          <w:i/>
          <w:spacing w:val="5"/>
          <w:w w:val="105"/>
          <w:sz w:val="24"/>
          <w:lang w:val="da-DK"/>
        </w:rPr>
        <w:t>x</w:t>
      </w:r>
      <w:r w:rsidRPr="00EE529C">
        <w:rPr>
          <w:spacing w:val="5"/>
          <w:w w:val="105"/>
          <w:sz w:val="24"/>
          <w:lang w:val="da-DK"/>
        </w:rPr>
        <w:t>)</w:t>
      </w:r>
      <w:r w:rsidRPr="00EE529C">
        <w:rPr>
          <w:spacing w:val="-18"/>
          <w:w w:val="105"/>
          <w:sz w:val="24"/>
          <w:lang w:val="da-DK"/>
        </w:rPr>
        <w:t xml:space="preserve"> </w:t>
      </w:r>
      <w:r w:rsidRPr="00EE529C">
        <w:rPr>
          <w:w w:val="105"/>
          <w:sz w:val="24"/>
          <w:lang w:val="da-DK"/>
        </w:rPr>
        <w:t>=</w:t>
      </w:r>
      <w:r w:rsidRPr="00EE529C">
        <w:rPr>
          <w:w w:val="105"/>
          <w:sz w:val="24"/>
          <w:lang w:val="da-DK"/>
        </w:rPr>
        <w:tab/>
      </w:r>
      <w:r w:rsidRPr="00EE529C">
        <w:rPr>
          <w:w w:val="105"/>
          <w:sz w:val="24"/>
          <w:u w:val="single"/>
          <w:vertAlign w:val="superscript"/>
          <w:lang w:val="da-DK"/>
        </w:rPr>
        <w:t xml:space="preserve"> 1</w:t>
      </w:r>
      <w:r w:rsidRPr="00EE529C">
        <w:rPr>
          <w:spacing w:val="44"/>
          <w:w w:val="105"/>
          <w:sz w:val="24"/>
          <w:u w:val="single"/>
          <w:lang w:val="da-DK"/>
        </w:rPr>
        <w:t xml:space="preserve"> </w:t>
      </w:r>
      <w:r w:rsidRPr="00EE529C">
        <w:rPr>
          <w:w w:val="105"/>
          <w:sz w:val="24"/>
          <w:lang w:val="da-DK"/>
        </w:rPr>
        <w:t>,</w:t>
      </w:r>
    </w:p>
    <w:p w:rsidR="007E510D" w:rsidRPr="00EE529C" w:rsidRDefault="00EE529C">
      <w:pPr>
        <w:spacing w:line="168" w:lineRule="exact"/>
        <w:ind w:left="3710"/>
        <w:rPr>
          <w:i/>
          <w:sz w:val="18"/>
          <w:lang w:val="da-DK"/>
        </w:rPr>
      </w:pPr>
      <w:r w:rsidRPr="00EE529C">
        <w:rPr>
          <w:w w:val="105"/>
          <w:sz w:val="18"/>
          <w:lang w:val="da-DK"/>
        </w:rPr>
        <w:t>1+</w:t>
      </w:r>
      <w:r w:rsidRPr="00EE529C">
        <w:rPr>
          <w:i/>
          <w:w w:val="105"/>
          <w:sz w:val="18"/>
          <w:lang w:val="da-DK"/>
        </w:rPr>
        <w:t>x</w:t>
      </w:r>
    </w:p>
    <w:p w:rsidR="007E510D" w:rsidRPr="00EE529C" w:rsidRDefault="00EE529C">
      <w:pPr>
        <w:tabs>
          <w:tab w:val="left" w:pos="3747"/>
        </w:tabs>
        <w:spacing w:before="44"/>
        <w:ind w:left="1950"/>
        <w:rPr>
          <w:sz w:val="24"/>
          <w:lang w:val="da-DK"/>
        </w:rPr>
      </w:pPr>
      <w:r w:rsidRPr="00EE529C">
        <w:rPr>
          <w:lang w:val="da-DK"/>
        </w:rPr>
        <w:pict>
          <v:group id="_x0000_s3460" style="position:absolute;left:0;text-align:left;margin-left:187.9pt;margin-top:12.05pt;width:21.9pt;height:2.1pt;z-index:-27452416;mso-position-horizontal-relative:page" coordorigin="3758,241" coordsize="438,42">
            <v:line id="_x0000_s3462" style="position:absolute" from="3758,247" to="4196,247" strokeweight=".21097mm"/>
            <v:line id="_x0000_s3461" style="position:absolute" from="4101,279" to="4196,279" strokeweight=".15806mm"/>
            <w10:wrap anchorx="page"/>
          </v:group>
        </w:pict>
      </w:r>
      <w:r w:rsidRPr="00EE529C">
        <w:rPr>
          <w:lang w:val="da-DK"/>
        </w:rPr>
        <w:pict>
          <v:shape id="_x0000_s3459" type="#_x0000_t202" style="position:absolute;left:0;text-align:left;margin-left:187.9pt;margin-top:12.65pt;width:10.5pt;height:10.6pt;z-index:-27449856;mso-position-horizontal-relative:page" filled="f" stroked="f">
            <v:textbox inset="0,0,0,0">
              <w:txbxContent>
                <w:p w:rsidR="00EE529C" w:rsidRDefault="00EE529C">
                  <w:pPr>
                    <w:spacing w:line="212" w:lineRule="exact"/>
                    <w:rPr>
                      <w:sz w:val="18"/>
                    </w:rPr>
                  </w:pPr>
                  <w:r>
                    <w:rPr>
                      <w:w w:val="105"/>
                      <w:sz w:val="18"/>
                    </w:rPr>
                    <w:t>1+</w:t>
                  </w:r>
                </w:p>
              </w:txbxContent>
            </v:textbox>
            <w10:wrap anchorx="page"/>
          </v:shape>
        </w:pict>
      </w:r>
      <w:r w:rsidRPr="00EE529C">
        <w:rPr>
          <w:lang w:val="da-DK"/>
        </w:rPr>
        <w:pict>
          <v:shape id="_x0000_s3458" type="#_x0000_t202" style="position:absolute;left:0;text-align:left;margin-left:205.05pt;margin-top:13.75pt;width:4.55pt;height:9.8pt;z-index:-27446784;mso-position-horizontal-relative:page" filled="f" stroked="f">
            <v:textbox inset="0,0,0,0">
              <w:txbxContent>
                <w:p w:rsidR="00EE529C" w:rsidRDefault="00EE529C">
                  <w:pPr>
                    <w:spacing w:line="194" w:lineRule="exact"/>
                    <w:rPr>
                      <w:i/>
                      <w:sz w:val="18"/>
                    </w:rPr>
                  </w:pPr>
                  <w:r>
                    <w:rPr>
                      <w:i/>
                      <w:sz w:val="18"/>
                    </w:rPr>
                    <w:t>x</w:t>
                  </w:r>
                </w:p>
              </w:txbxContent>
            </v:textbox>
            <w10:wrap anchorx="page"/>
          </v:shape>
        </w:pict>
      </w:r>
      <w:r w:rsidRPr="00EE529C">
        <w:rPr>
          <w:w w:val="105"/>
          <w:sz w:val="24"/>
          <w:lang w:val="da-DK"/>
        </w:rPr>
        <w:t>(b) (</w:t>
      </w:r>
      <w:r w:rsidRPr="00EE529C">
        <w:rPr>
          <w:i/>
          <w:w w:val="105"/>
          <w:sz w:val="24"/>
          <w:lang w:val="da-DK"/>
        </w:rPr>
        <w:t xml:space="preserve">g </w:t>
      </w:r>
      <w:r w:rsidRPr="00EE529C">
        <w:rPr>
          <w:rFonts w:ascii="Lucida Sans Unicode" w:hAnsi="Lucida Sans Unicode"/>
          <w:w w:val="105"/>
          <w:sz w:val="24"/>
          <w:lang w:val="da-DK"/>
        </w:rPr>
        <w:t xml:space="preserve">◦ </w:t>
      </w:r>
      <w:r w:rsidRPr="00EE529C">
        <w:rPr>
          <w:i/>
          <w:w w:val="105"/>
          <w:sz w:val="24"/>
          <w:lang w:val="da-DK"/>
        </w:rPr>
        <w:t>f</w:t>
      </w:r>
      <w:r w:rsidRPr="00EE529C">
        <w:rPr>
          <w:i/>
          <w:spacing w:val="-14"/>
          <w:w w:val="105"/>
          <w:sz w:val="24"/>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spacing w:val="-14"/>
          <w:w w:val="105"/>
          <w:sz w:val="24"/>
          <w:lang w:val="da-DK"/>
        </w:rPr>
        <w:t xml:space="preserve"> </w:t>
      </w:r>
      <w:r w:rsidRPr="00EE529C">
        <w:rPr>
          <w:w w:val="105"/>
          <w:sz w:val="24"/>
          <w:lang w:val="da-DK"/>
        </w:rPr>
        <w:t>=</w:t>
      </w:r>
      <w:r w:rsidRPr="00EE529C">
        <w:rPr>
          <w:w w:val="105"/>
          <w:sz w:val="24"/>
          <w:lang w:val="da-DK"/>
        </w:rPr>
        <w:tab/>
      </w:r>
      <w:r w:rsidRPr="00EE529C">
        <w:rPr>
          <w:spacing w:val="-29"/>
          <w:w w:val="105"/>
          <w:sz w:val="24"/>
          <w:vertAlign w:val="superscript"/>
          <w:lang w:val="da-DK"/>
        </w:rPr>
        <w:t>1</w:t>
      </w:r>
      <w:r w:rsidRPr="00EE529C">
        <w:rPr>
          <w:rFonts w:ascii="Lucida Sans Unicode" w:hAnsi="Lucida Sans Unicode"/>
          <w:spacing w:val="-29"/>
          <w:w w:val="105"/>
          <w:position w:val="2"/>
          <w:sz w:val="18"/>
          <w:lang w:val="da-DK"/>
        </w:rPr>
        <w:t>√</w:t>
      </w:r>
      <w:r w:rsidRPr="00EE529C">
        <w:rPr>
          <w:rFonts w:ascii="Lucida Sans Unicode" w:hAnsi="Lucida Sans Unicode"/>
          <w:spacing w:val="-3"/>
          <w:w w:val="105"/>
          <w:position w:val="2"/>
          <w:sz w:val="18"/>
          <w:lang w:val="da-DK"/>
        </w:rPr>
        <w:t xml:space="preserve"> </w:t>
      </w:r>
      <w:r w:rsidRPr="00EE529C">
        <w:rPr>
          <w:w w:val="105"/>
          <w:sz w:val="24"/>
          <w:lang w:val="da-DK"/>
        </w:rPr>
        <w:t>,</w:t>
      </w:r>
    </w:p>
    <w:p w:rsidR="007E510D" w:rsidRPr="00EE529C" w:rsidRDefault="007E510D">
      <w:pPr>
        <w:rPr>
          <w:sz w:val="24"/>
          <w:lang w:val="da-DK"/>
        </w:rPr>
        <w:sectPr w:rsidR="007E510D" w:rsidRPr="00EE529C">
          <w:pgSz w:w="11910" w:h="16840"/>
          <w:pgMar w:top="1100" w:right="140" w:bottom="280" w:left="180" w:header="797" w:footer="0" w:gutter="0"/>
          <w:cols w:space="708"/>
        </w:sectPr>
      </w:pPr>
    </w:p>
    <w:p w:rsidR="007E510D" w:rsidRPr="00EE529C" w:rsidRDefault="00EE529C">
      <w:pPr>
        <w:spacing w:before="82"/>
        <w:ind w:left="1975"/>
        <w:rPr>
          <w:sz w:val="24"/>
          <w:lang w:val="da-DK"/>
        </w:rPr>
      </w:pPr>
      <w:r w:rsidRPr="00EE529C">
        <w:rPr>
          <w:sz w:val="24"/>
          <w:lang w:val="da-DK"/>
        </w:rPr>
        <w:t>(c) (</w:t>
      </w:r>
      <w:r w:rsidRPr="00EE529C">
        <w:rPr>
          <w:i/>
          <w:sz w:val="24"/>
          <w:lang w:val="da-DK"/>
        </w:rPr>
        <w:t xml:space="preserve">f </w:t>
      </w:r>
      <w:r w:rsidRPr="00EE529C">
        <w:rPr>
          <w:rFonts w:ascii="Lucida Sans Unicode" w:hAnsi="Lucida Sans Unicode"/>
          <w:sz w:val="24"/>
          <w:lang w:val="da-DK"/>
        </w:rPr>
        <w:t xml:space="preserve">◦ </w:t>
      </w:r>
      <w:r w:rsidRPr="00EE529C">
        <w:rPr>
          <w:i/>
          <w:sz w:val="24"/>
          <w:lang w:val="da-DK"/>
        </w:rPr>
        <w:t xml:space="preserve">h </w:t>
      </w:r>
      <w:r w:rsidRPr="00EE529C">
        <w:rPr>
          <w:rFonts w:ascii="Lucida Sans Unicode" w:hAnsi="Lucida Sans Unicode"/>
          <w:sz w:val="24"/>
          <w:lang w:val="da-DK"/>
        </w:rPr>
        <w:t>◦</w:t>
      </w:r>
      <w:r w:rsidRPr="00EE529C">
        <w:rPr>
          <w:rFonts w:ascii="Lucida Sans Unicode" w:hAnsi="Lucida Sans Unicode"/>
          <w:spacing w:val="-61"/>
          <w:sz w:val="24"/>
          <w:lang w:val="da-DK"/>
        </w:rPr>
        <w:t xml:space="preserve"> </w:t>
      </w:r>
      <w:r w:rsidRPr="00EE529C">
        <w:rPr>
          <w:i/>
          <w:spacing w:val="5"/>
          <w:sz w:val="24"/>
          <w:lang w:val="da-DK"/>
        </w:rPr>
        <w:t>g</w:t>
      </w:r>
      <w:r w:rsidRPr="00EE529C">
        <w:rPr>
          <w:spacing w:val="5"/>
          <w:sz w:val="24"/>
          <w:lang w:val="da-DK"/>
        </w:rPr>
        <w:t>)(</w:t>
      </w:r>
      <w:r w:rsidRPr="00EE529C">
        <w:rPr>
          <w:i/>
          <w:spacing w:val="5"/>
          <w:sz w:val="24"/>
          <w:lang w:val="da-DK"/>
        </w:rPr>
        <w:t>x</w:t>
      </w:r>
      <w:r w:rsidRPr="00EE529C">
        <w:rPr>
          <w:spacing w:val="5"/>
          <w:sz w:val="24"/>
          <w:lang w:val="da-DK"/>
        </w:rPr>
        <w:t xml:space="preserve">) </w:t>
      </w:r>
      <w:r w:rsidRPr="00EE529C">
        <w:rPr>
          <w:sz w:val="24"/>
          <w:lang w:val="da-DK"/>
        </w:rPr>
        <w:t xml:space="preserve">= </w:t>
      </w:r>
      <w:r w:rsidRPr="00EE529C">
        <w:rPr>
          <w:i/>
          <w:spacing w:val="3"/>
          <w:sz w:val="24"/>
          <w:lang w:val="da-DK"/>
        </w:rPr>
        <w:t>x</w:t>
      </w:r>
      <w:r w:rsidRPr="00EE529C">
        <w:rPr>
          <w:spacing w:val="3"/>
          <w:sz w:val="24"/>
          <w:lang w:val="da-DK"/>
        </w:rPr>
        <w:t>,</w:t>
      </w:r>
    </w:p>
    <w:p w:rsidR="007E510D" w:rsidRPr="00EE529C" w:rsidRDefault="00EE529C">
      <w:pPr>
        <w:spacing w:before="19"/>
        <w:ind w:left="1941"/>
        <w:rPr>
          <w:sz w:val="24"/>
          <w:lang w:val="da-DK"/>
        </w:rPr>
      </w:pPr>
      <w:r w:rsidRPr="00EE529C">
        <w:rPr>
          <w:lang w:val="da-DK"/>
        </w:rPr>
        <w:pict>
          <v:line id="_x0000_s3457" style="position:absolute;left:0;text-align:left;z-index:-27451904;mso-position-horizontal-relative:page" from="204.5pt,11.1pt" to="250.7pt,11.1pt" strokeweight=".21097mm">
            <w10:wrap anchorx="page"/>
          </v:line>
        </w:pict>
      </w:r>
      <w:r w:rsidRPr="00EE529C">
        <w:rPr>
          <w:w w:val="105"/>
          <w:sz w:val="24"/>
          <w:lang w:val="da-DK"/>
        </w:rPr>
        <w:t>(d) (</w:t>
      </w:r>
      <w:r w:rsidRPr="00EE529C">
        <w:rPr>
          <w:i/>
          <w:w w:val="105"/>
          <w:sz w:val="24"/>
          <w:lang w:val="da-DK"/>
        </w:rPr>
        <w:t xml:space="preserve">g </w:t>
      </w:r>
      <w:r w:rsidRPr="00EE529C">
        <w:rPr>
          <w:rFonts w:ascii="Lucida Sans Unicode" w:hAnsi="Lucida Sans Unicode"/>
          <w:w w:val="105"/>
          <w:sz w:val="24"/>
          <w:lang w:val="da-DK"/>
        </w:rPr>
        <w:t xml:space="preserve">◦ </w:t>
      </w:r>
      <w:r w:rsidRPr="00EE529C">
        <w:rPr>
          <w:i/>
          <w:w w:val="105"/>
          <w:sz w:val="24"/>
          <w:lang w:val="da-DK"/>
        </w:rPr>
        <w:t xml:space="preserve">h </w:t>
      </w:r>
      <w:r w:rsidRPr="00EE529C">
        <w:rPr>
          <w:rFonts w:ascii="Lucida Sans Unicode" w:hAnsi="Lucida Sans Unicode"/>
          <w:w w:val="105"/>
          <w:sz w:val="24"/>
          <w:lang w:val="da-DK"/>
        </w:rPr>
        <w:t xml:space="preserve">◦ </w:t>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 =</w:t>
      </w:r>
    </w:p>
    <w:p w:rsidR="007E510D" w:rsidRPr="00EE529C" w:rsidRDefault="00EE529C">
      <w:pPr>
        <w:spacing w:before="22"/>
        <w:jc w:val="right"/>
        <w:rPr>
          <w:sz w:val="18"/>
          <w:lang w:val="da-DK"/>
        </w:rPr>
      </w:pPr>
      <w:r w:rsidRPr="00EE529C">
        <w:rPr>
          <w:w w:val="105"/>
          <w:sz w:val="18"/>
          <w:lang w:val="da-DK"/>
        </w:rPr>
        <w:t>1+</w:t>
      </w:r>
    </w:p>
    <w:p w:rsidR="007E510D" w:rsidRPr="00EE529C" w:rsidRDefault="00EE529C">
      <w:pPr>
        <w:pStyle w:val="BodyText"/>
        <w:rPr>
          <w:sz w:val="20"/>
          <w:lang w:val="da-DK"/>
        </w:rPr>
      </w:pPr>
      <w:r w:rsidRPr="00EE529C">
        <w:rPr>
          <w:lang w:val="da-DK"/>
        </w:rPr>
        <w:br w:type="column"/>
      </w:r>
    </w:p>
    <w:p w:rsidR="007E510D" w:rsidRPr="00EE529C" w:rsidRDefault="007E510D">
      <w:pPr>
        <w:pStyle w:val="BodyText"/>
        <w:spacing w:before="6"/>
        <w:rPr>
          <w:sz w:val="17"/>
          <w:lang w:val="da-DK"/>
        </w:rPr>
      </w:pPr>
    </w:p>
    <w:p w:rsidR="007E510D" w:rsidRPr="00EE529C" w:rsidRDefault="00EE529C">
      <w:pPr>
        <w:ind w:left="162"/>
        <w:rPr>
          <w:sz w:val="18"/>
          <w:lang w:val="da-DK"/>
        </w:rPr>
      </w:pPr>
      <w:r w:rsidRPr="00EE529C">
        <w:rPr>
          <w:w w:val="108"/>
          <w:sz w:val="18"/>
          <w:lang w:val="da-DK"/>
        </w:rPr>
        <w:t>1</w:t>
      </w:r>
    </w:p>
    <w:p w:rsidR="007E510D" w:rsidRPr="00EE529C" w:rsidRDefault="00EE529C">
      <w:pPr>
        <w:spacing w:before="139"/>
        <w:ind w:left="81"/>
        <w:rPr>
          <w:sz w:val="18"/>
          <w:lang w:val="da-DK"/>
        </w:rPr>
      </w:pPr>
      <w:r w:rsidRPr="00EE529C">
        <w:rPr>
          <w:lang w:val="da-DK"/>
        </w:rPr>
        <w:pict>
          <v:group id="_x0000_s3454" style="position:absolute;left:0;text-align:left;margin-left:221.1pt;margin-top:14.7pt;width:8.9pt;height:1.6pt;z-index:-27451392;mso-position-horizontal-relative:page" coordorigin="4422,294" coordsize="178,32">
            <v:line id="_x0000_s3456" style="position:absolute" from="4422,299" to="4599,299" strokeweight=".15806mm"/>
            <v:line id="_x0000_s3455" style="position:absolute" from="4525,323" to="4599,323" strokeweight=".1231mm"/>
            <w10:wrap anchorx="page"/>
          </v:group>
        </w:pict>
      </w:r>
      <w:r w:rsidRPr="00EE529C">
        <w:rPr>
          <w:lang w:val="da-DK"/>
        </w:rPr>
        <w:pict>
          <v:shape id="_x0000_s3453" type="#_x0000_t202" style="position:absolute;left:0;text-align:left;margin-left:226.25pt;margin-top:15.95pt;width:3.55pt;height:7.65pt;z-index:-27449344;mso-position-horizontal-relative:page" filled="f" stroked="f">
            <v:textbox inset="0,0,0,0">
              <w:txbxContent>
                <w:p w:rsidR="00EE529C" w:rsidRDefault="00EE529C">
                  <w:pPr>
                    <w:spacing w:line="151" w:lineRule="exact"/>
                    <w:rPr>
                      <w:i/>
                      <w:sz w:val="14"/>
                    </w:rPr>
                  </w:pPr>
                  <w:r>
                    <w:rPr>
                      <w:i/>
                      <w:sz w:val="14"/>
                    </w:rPr>
                    <w:t>x</w:t>
                  </w:r>
                </w:p>
              </w:txbxContent>
            </v:textbox>
            <w10:wrap anchorx="page"/>
          </v:shape>
        </w:pict>
      </w:r>
      <w:r w:rsidRPr="00EE529C">
        <w:rPr>
          <w:rFonts w:ascii="Lucida Sans Unicode" w:hAnsi="Lucida Sans Unicode"/>
          <w:spacing w:val="-27"/>
          <w:position w:val="2"/>
          <w:sz w:val="14"/>
          <w:lang w:val="da-DK"/>
        </w:rPr>
        <w:t>√</w:t>
      </w:r>
      <w:r w:rsidRPr="00EE529C">
        <w:rPr>
          <w:spacing w:val="-27"/>
          <w:position w:val="7"/>
          <w:sz w:val="14"/>
          <w:lang w:val="da-DK"/>
        </w:rPr>
        <w:t xml:space="preserve">1 </w:t>
      </w:r>
      <w:r w:rsidRPr="00EE529C">
        <w:rPr>
          <w:rFonts w:ascii="Lucida Sans Unicode" w:hAnsi="Lucida Sans Unicode"/>
          <w:spacing w:val="-10"/>
          <w:sz w:val="18"/>
          <w:lang w:val="da-DK"/>
        </w:rPr>
        <w:t>−</w:t>
      </w:r>
      <w:r w:rsidRPr="00EE529C">
        <w:rPr>
          <w:spacing w:val="-10"/>
          <w:sz w:val="18"/>
          <w:lang w:val="da-DK"/>
        </w:rPr>
        <w:t>1</w:t>
      </w:r>
    </w:p>
    <w:p w:rsidR="007E510D" w:rsidRPr="00EE529C" w:rsidRDefault="00EE529C">
      <w:pPr>
        <w:pStyle w:val="BodyText"/>
        <w:spacing w:before="6"/>
        <w:rPr>
          <w:sz w:val="40"/>
          <w:lang w:val="da-DK"/>
        </w:rPr>
      </w:pPr>
      <w:r w:rsidRPr="00EE529C">
        <w:rPr>
          <w:lang w:val="da-DK"/>
        </w:rPr>
        <w:br w:type="column"/>
      </w:r>
    </w:p>
    <w:p w:rsidR="007E510D" w:rsidRPr="00EE529C" w:rsidRDefault="00EE529C">
      <w:pPr>
        <w:pStyle w:val="BodyText"/>
        <w:ind w:left="-40"/>
        <w:rPr>
          <w:lang w:val="da-DK"/>
        </w:rPr>
      </w:pPr>
      <w:r w:rsidRPr="00EE529C">
        <w:rPr>
          <w:rFonts w:ascii="Tahoma"/>
          <w:w w:val="130"/>
          <w:lang w:val="da-DK"/>
        </w:rPr>
        <w:t xml:space="preserve"> </w:t>
      </w:r>
      <w:r w:rsidRPr="00EE529C">
        <w:rPr>
          <w:vertAlign w:val="subscript"/>
          <w:lang w:val="da-DK"/>
        </w:rPr>
        <w:t>2</w:t>
      </w:r>
      <w:r w:rsidRPr="00EE529C">
        <w:rPr>
          <w:lang w:val="da-DK"/>
        </w:rPr>
        <w:t xml:space="preserve"> </w:t>
      </w:r>
      <w:r w:rsidRPr="00EE529C">
        <w:rPr>
          <w:position w:val="1"/>
          <w:lang w:val="da-DK"/>
        </w:rPr>
        <w:t>,</w:t>
      </w:r>
    </w:p>
    <w:p w:rsidR="007E510D" w:rsidRPr="00EE529C" w:rsidRDefault="007E510D">
      <w:pPr>
        <w:rPr>
          <w:lang w:val="da-DK"/>
        </w:rPr>
        <w:sectPr w:rsidR="007E510D" w:rsidRPr="00EE529C">
          <w:type w:val="continuous"/>
          <w:pgSz w:w="11910" w:h="16840"/>
          <w:pgMar w:top="1580" w:right="140" w:bottom="280" w:left="180" w:header="708" w:footer="708" w:gutter="0"/>
          <w:cols w:num="3" w:space="708" w:equalWidth="0">
            <w:col w:w="4121" w:space="40"/>
            <w:col w:w="490" w:space="39"/>
            <w:col w:w="6900"/>
          </w:cols>
        </w:sectPr>
      </w:pPr>
    </w:p>
    <w:p w:rsidR="007E510D" w:rsidRPr="00EE529C" w:rsidRDefault="00EE529C">
      <w:pPr>
        <w:tabs>
          <w:tab w:val="left" w:pos="4357"/>
          <w:tab w:val="left" w:pos="4902"/>
        </w:tabs>
        <w:spacing w:before="174" w:line="134" w:lineRule="exact"/>
        <w:ind w:left="1970"/>
        <w:rPr>
          <w:sz w:val="24"/>
          <w:lang w:val="da-DK"/>
        </w:rPr>
      </w:pPr>
      <w:r w:rsidRPr="00EE529C">
        <w:rPr>
          <w:lang w:val="da-DK"/>
        </w:rPr>
        <w:pict>
          <v:shape id="_x0000_s3452" style="position:absolute;left:0;text-align:left;margin-left:204.5pt;margin-top:18.85pt;width:49.65pt;height:.1pt;z-index:-14479872;mso-wrap-distance-left:0;mso-wrap-distance-right:0;mso-position-horizontal-relative:page" coordorigin="4090,377" coordsize="993,0" path="m4090,377r992,e" filled="f" strokeweight=".21097mm">
            <v:path arrowok="t"/>
            <w10:wrap type="topAndBottom" anchorx="page"/>
          </v:shape>
        </w:pict>
      </w:r>
      <w:r w:rsidRPr="00EE529C">
        <w:rPr>
          <w:sz w:val="24"/>
          <w:lang w:val="da-DK"/>
        </w:rPr>
        <w:t>(e)  (</w:t>
      </w:r>
      <w:r w:rsidRPr="00EE529C">
        <w:rPr>
          <w:i/>
          <w:sz w:val="24"/>
          <w:lang w:val="da-DK"/>
        </w:rPr>
        <w:t xml:space="preserve">f </w:t>
      </w:r>
      <w:r w:rsidRPr="00EE529C">
        <w:rPr>
          <w:rFonts w:ascii="Lucida Sans Unicode" w:hAnsi="Lucida Sans Unicode"/>
          <w:sz w:val="24"/>
          <w:lang w:val="da-DK"/>
        </w:rPr>
        <w:t xml:space="preserve">◦ </w:t>
      </w:r>
      <w:r w:rsidRPr="00EE529C">
        <w:rPr>
          <w:i/>
          <w:sz w:val="24"/>
          <w:lang w:val="da-DK"/>
        </w:rPr>
        <w:t xml:space="preserve">g </w:t>
      </w:r>
      <w:r w:rsidRPr="00EE529C">
        <w:rPr>
          <w:rFonts w:ascii="Lucida Sans Unicode" w:hAnsi="Lucida Sans Unicode"/>
          <w:sz w:val="24"/>
          <w:lang w:val="da-DK"/>
        </w:rPr>
        <w:t>◦</w:t>
      </w:r>
      <w:r w:rsidRPr="00EE529C">
        <w:rPr>
          <w:rFonts w:ascii="Lucida Sans Unicode" w:hAnsi="Lucida Sans Unicode"/>
          <w:spacing w:val="-28"/>
          <w:sz w:val="24"/>
          <w:lang w:val="da-DK"/>
        </w:rPr>
        <w:t xml:space="preserve"> </w:t>
      </w:r>
      <w:r w:rsidRPr="00EE529C">
        <w:rPr>
          <w:i/>
          <w:sz w:val="24"/>
          <w:lang w:val="da-DK"/>
        </w:rPr>
        <w:t>h</w:t>
      </w:r>
      <w:r w:rsidRPr="00EE529C">
        <w:rPr>
          <w:sz w:val="24"/>
          <w:lang w:val="da-DK"/>
        </w:rPr>
        <w:t>)(</w:t>
      </w:r>
      <w:r w:rsidRPr="00EE529C">
        <w:rPr>
          <w:i/>
          <w:sz w:val="24"/>
          <w:lang w:val="da-DK"/>
        </w:rPr>
        <w:t>x</w:t>
      </w:r>
      <w:r w:rsidRPr="00EE529C">
        <w:rPr>
          <w:sz w:val="24"/>
          <w:lang w:val="da-DK"/>
        </w:rPr>
        <w:t>)</w:t>
      </w:r>
      <w:r w:rsidRPr="00EE529C">
        <w:rPr>
          <w:spacing w:val="-6"/>
          <w:sz w:val="24"/>
          <w:lang w:val="da-DK"/>
        </w:rPr>
        <w:t xml:space="preserve"> </w:t>
      </w:r>
      <w:r w:rsidRPr="00EE529C">
        <w:rPr>
          <w:sz w:val="24"/>
          <w:lang w:val="da-DK"/>
        </w:rPr>
        <w:t>=</w:t>
      </w:r>
      <w:r w:rsidRPr="00EE529C">
        <w:rPr>
          <w:position w:val="9"/>
          <w:sz w:val="24"/>
          <w:u w:val="single"/>
          <w:lang w:val="da-DK"/>
        </w:rPr>
        <w:t xml:space="preserve"> </w:t>
      </w:r>
      <w:r w:rsidRPr="00EE529C">
        <w:rPr>
          <w:position w:val="9"/>
          <w:sz w:val="24"/>
          <w:u w:val="single"/>
          <w:lang w:val="da-DK"/>
        </w:rPr>
        <w:tab/>
      </w:r>
      <w:r w:rsidRPr="00EE529C">
        <w:rPr>
          <w:position w:val="9"/>
          <w:sz w:val="18"/>
          <w:u w:val="single"/>
          <w:lang w:val="da-DK"/>
        </w:rPr>
        <w:t>1</w:t>
      </w:r>
      <w:r w:rsidRPr="00EE529C">
        <w:rPr>
          <w:position w:val="9"/>
          <w:sz w:val="18"/>
          <w:u w:val="single"/>
          <w:lang w:val="da-DK"/>
        </w:rPr>
        <w:tab/>
      </w:r>
      <w:r w:rsidRPr="00EE529C">
        <w:rPr>
          <w:sz w:val="24"/>
          <w:lang w:val="da-DK"/>
        </w:rPr>
        <w:t>,</w:t>
      </w:r>
    </w:p>
    <w:p w:rsidR="007E510D" w:rsidRPr="00EE529C" w:rsidRDefault="007E510D">
      <w:pPr>
        <w:spacing w:line="134" w:lineRule="exact"/>
        <w:rPr>
          <w:sz w:val="24"/>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BodyText"/>
        <w:tabs>
          <w:tab w:val="left" w:pos="4718"/>
        </w:tabs>
        <w:spacing w:line="143" w:lineRule="exact"/>
        <w:ind w:left="4290"/>
        <w:rPr>
          <w:lang w:val="da-DK"/>
        </w:rPr>
      </w:pPr>
      <w:r w:rsidRPr="00EE529C">
        <w:rPr>
          <w:rFonts w:ascii="Tahoma"/>
          <w:w w:val="130"/>
          <w:lang w:val="da-DK"/>
        </w:rPr>
        <w:t xml:space="preserve"> </w:t>
      </w:r>
      <w:r w:rsidRPr="00EE529C">
        <w:rPr>
          <w:rFonts w:ascii="Tahoma"/>
          <w:lang w:val="da-DK"/>
        </w:rPr>
        <w:tab/>
      </w:r>
      <w:r w:rsidRPr="00EE529C">
        <w:rPr>
          <w:rFonts w:ascii="Tahoma"/>
          <w:w w:val="130"/>
          <w:lang w:val="da-DK"/>
        </w:rPr>
        <w:t xml:space="preserve"> </w:t>
      </w:r>
      <w:r w:rsidRPr="00EE529C">
        <w:rPr>
          <w:vertAlign w:val="subscript"/>
          <w:lang w:val="da-DK"/>
        </w:rPr>
        <w:t>2</w:t>
      </w:r>
    </w:p>
    <w:p w:rsidR="007E510D" w:rsidRPr="00EE529C" w:rsidRDefault="00EE529C">
      <w:pPr>
        <w:spacing w:before="17"/>
        <w:ind w:right="791"/>
        <w:jc w:val="right"/>
        <w:rPr>
          <w:sz w:val="18"/>
          <w:lang w:val="da-DK"/>
        </w:rPr>
      </w:pPr>
      <w:r w:rsidRPr="00EE529C">
        <w:rPr>
          <w:lang w:val="da-DK"/>
        </w:rPr>
        <w:pict>
          <v:line id="_x0000_s3451" style="position:absolute;left:0;text-align:left;z-index:-27450880;mso-position-horizontal-relative:page" from="229.6pt,8.85pt" to="233.4pt,8.85pt" strokeweight=".15806mm">
            <w10:wrap anchorx="page"/>
          </v:line>
        </w:pict>
      </w:r>
      <w:r w:rsidRPr="00EE529C">
        <w:rPr>
          <w:lang w:val="da-DK"/>
        </w:rPr>
        <w:pict>
          <v:shape id="_x0000_s3450" type="#_x0000_t202" style="position:absolute;left:0;text-align:left;margin-left:229.65pt;margin-top:8.55pt;width:3.55pt;height:7.65pt;z-index:-27448320;mso-position-horizontal-relative:page" filled="f" stroked="f">
            <v:textbox inset="0,0,0,0">
              <w:txbxContent>
                <w:p w:rsidR="00EE529C" w:rsidRDefault="00EE529C">
                  <w:pPr>
                    <w:spacing w:line="151" w:lineRule="exact"/>
                    <w:rPr>
                      <w:i/>
                      <w:sz w:val="14"/>
                    </w:rPr>
                  </w:pPr>
                  <w:r>
                    <w:rPr>
                      <w:i/>
                      <w:sz w:val="14"/>
                    </w:rPr>
                    <w:t>x</w:t>
                  </w:r>
                </w:p>
              </w:txbxContent>
            </v:textbox>
            <w10:wrap anchorx="page"/>
          </v:shape>
        </w:pict>
      </w:r>
      <w:r w:rsidRPr="00EE529C">
        <w:rPr>
          <w:sz w:val="18"/>
          <w:lang w:val="da-DK"/>
        </w:rPr>
        <w:t xml:space="preserve">1+ </w:t>
      </w:r>
      <w:r w:rsidRPr="00EE529C">
        <w:rPr>
          <w:position w:val="7"/>
          <w:sz w:val="14"/>
          <w:lang w:val="da-DK"/>
        </w:rPr>
        <w:t xml:space="preserve">1 </w:t>
      </w:r>
      <w:r w:rsidRPr="00EE529C">
        <w:rPr>
          <w:rFonts w:ascii="Lucida Sans Unicode" w:hAnsi="Lucida Sans Unicode"/>
          <w:sz w:val="18"/>
          <w:lang w:val="da-DK"/>
        </w:rPr>
        <w:t>−</w:t>
      </w:r>
      <w:r w:rsidRPr="00EE529C">
        <w:rPr>
          <w:sz w:val="18"/>
          <w:lang w:val="da-DK"/>
        </w:rPr>
        <w:t>1</w:t>
      </w:r>
    </w:p>
    <w:p w:rsidR="007E510D" w:rsidRPr="00EE529C" w:rsidRDefault="00EE529C">
      <w:pPr>
        <w:spacing w:before="185"/>
        <w:ind w:left="1997"/>
        <w:rPr>
          <w:sz w:val="24"/>
          <w:lang w:val="da-DK"/>
        </w:rPr>
      </w:pPr>
      <w:r w:rsidRPr="00EE529C">
        <w:rPr>
          <w:lang w:val="da-DK"/>
        </w:rPr>
        <w:pict>
          <v:shape id="_x0000_s3449" type="#_x0000_t202" style="position:absolute;left:0;text-align:left;margin-left:187.05pt;margin-top:18.3pt;width:15.3pt;height:10.85pt;z-index:-27448832;mso-position-horizontal-relative:page" filled="f" stroked="f">
            <v:textbox inset="0,0,0,0">
              <w:txbxContent>
                <w:p w:rsidR="00EE529C" w:rsidRDefault="00EE529C">
                  <w:pPr>
                    <w:spacing w:line="216" w:lineRule="exact"/>
                    <w:rPr>
                      <w:sz w:val="18"/>
                    </w:rPr>
                  </w:pPr>
                  <w:r>
                    <w:rPr>
                      <w:i/>
                      <w:w w:val="105"/>
                      <w:sz w:val="18"/>
                    </w:rPr>
                    <w:t>x</w:t>
                  </w:r>
                  <w:r>
                    <w:rPr>
                      <w:w w:val="105"/>
                      <w:sz w:val="18"/>
                    </w:rPr>
                    <w:t>+2</w:t>
                  </w:r>
                </w:p>
              </w:txbxContent>
            </v:textbox>
            <w10:wrap anchorx="page"/>
          </v:shape>
        </w:pict>
      </w:r>
      <w:r w:rsidRPr="00EE529C">
        <w:rPr>
          <w:w w:val="105"/>
          <w:sz w:val="24"/>
          <w:lang w:val="da-DK"/>
        </w:rPr>
        <w:t>(f) (</w:t>
      </w:r>
      <w:r w:rsidRPr="00EE529C">
        <w:rPr>
          <w:i/>
          <w:w w:val="105"/>
          <w:sz w:val="24"/>
          <w:lang w:val="da-DK"/>
        </w:rPr>
        <w:t xml:space="preserve">g </w:t>
      </w:r>
      <w:r w:rsidRPr="00EE529C">
        <w:rPr>
          <w:rFonts w:ascii="Lucida Sans Unicode" w:hAnsi="Lucida Sans Unicode"/>
          <w:w w:val="105"/>
          <w:sz w:val="24"/>
          <w:lang w:val="da-DK"/>
        </w:rPr>
        <w:t xml:space="preserve">◦ </w:t>
      </w:r>
      <w:r w:rsidRPr="00EE529C">
        <w:rPr>
          <w:i/>
          <w:w w:val="105"/>
          <w:sz w:val="24"/>
          <w:lang w:val="da-DK"/>
        </w:rPr>
        <w:t>g</w:t>
      </w:r>
      <w:r w:rsidRPr="00EE529C">
        <w:rPr>
          <w:w w:val="105"/>
          <w:sz w:val="24"/>
          <w:lang w:val="da-DK"/>
        </w:rPr>
        <w:t>)(</w:t>
      </w:r>
      <w:r w:rsidRPr="00EE529C">
        <w:rPr>
          <w:i/>
          <w:w w:val="105"/>
          <w:sz w:val="24"/>
          <w:lang w:val="da-DK"/>
        </w:rPr>
        <w:t>x</w:t>
      </w:r>
      <w:r w:rsidRPr="00EE529C">
        <w:rPr>
          <w:w w:val="105"/>
          <w:sz w:val="24"/>
          <w:lang w:val="da-DK"/>
        </w:rPr>
        <w:t xml:space="preserve">) = </w:t>
      </w:r>
      <w:r w:rsidRPr="00EE529C">
        <w:rPr>
          <w:i/>
          <w:w w:val="105"/>
          <w:sz w:val="24"/>
          <w:u w:val="single"/>
          <w:vertAlign w:val="superscript"/>
          <w:lang w:val="da-DK"/>
        </w:rPr>
        <w:t>x</w:t>
      </w:r>
      <w:r w:rsidRPr="00EE529C">
        <w:rPr>
          <w:w w:val="105"/>
          <w:sz w:val="24"/>
          <w:u w:val="single"/>
          <w:vertAlign w:val="superscript"/>
          <w:lang w:val="da-DK"/>
        </w:rPr>
        <w:t>+1</w:t>
      </w:r>
      <w:r w:rsidRPr="00EE529C">
        <w:rPr>
          <w:w w:val="105"/>
          <w:sz w:val="24"/>
          <w:lang w:val="da-DK"/>
        </w:rPr>
        <w:t>.</w:t>
      </w:r>
    </w:p>
    <w:p w:rsidR="007E510D" w:rsidRPr="00EE529C" w:rsidRDefault="00EE529C">
      <w:pPr>
        <w:pStyle w:val="ListParagraph"/>
        <w:numPr>
          <w:ilvl w:val="2"/>
          <w:numId w:val="45"/>
        </w:numPr>
        <w:tabs>
          <w:tab w:val="left" w:pos="1846"/>
        </w:tabs>
        <w:spacing w:before="140"/>
        <w:ind w:hanging="311"/>
        <w:jc w:val="left"/>
        <w:rPr>
          <w:sz w:val="24"/>
          <w:lang w:val="da-DK"/>
        </w:rPr>
      </w:pPr>
      <w:r w:rsidRPr="00EE529C">
        <w:rPr>
          <w:w w:val="105"/>
          <w:sz w:val="24"/>
          <w:lang w:val="da-DK"/>
        </w:rPr>
        <w:t xml:space="preserve">Svaret er </w:t>
      </w:r>
      <w:r w:rsidRPr="00EE529C">
        <w:rPr>
          <w:i/>
          <w:w w:val="105"/>
          <w:sz w:val="24"/>
          <w:lang w:val="da-DK"/>
        </w:rPr>
        <w:t xml:space="preserve">f </w:t>
      </w:r>
      <w:r w:rsidRPr="00EE529C">
        <w:rPr>
          <w:rFonts w:ascii="Lucida Sans Unicode" w:hAnsi="Lucida Sans Unicode"/>
          <w:w w:val="105"/>
          <w:sz w:val="24"/>
          <w:vertAlign w:val="superscript"/>
          <w:lang w:val="da-DK"/>
        </w:rPr>
        <w:t>−</w:t>
      </w:r>
      <w:r w:rsidRPr="00EE529C">
        <w:rPr>
          <w:w w:val="105"/>
          <w:sz w:val="24"/>
          <w:vertAlign w:val="superscript"/>
          <w:lang w:val="da-DK"/>
        </w:rPr>
        <w:t>1</w:t>
      </w:r>
      <w:r w:rsidRPr="00EE529C">
        <w:rPr>
          <w:w w:val="105"/>
          <w:sz w:val="24"/>
          <w:lang w:val="da-DK"/>
        </w:rPr>
        <w:t xml:space="preserve"> = </w:t>
      </w:r>
      <w:r w:rsidRPr="00EE529C">
        <w:rPr>
          <w:i/>
          <w:w w:val="105"/>
          <w:sz w:val="24"/>
          <w:lang w:val="da-DK"/>
        </w:rPr>
        <w:t>f</w:t>
      </w:r>
      <w:r w:rsidRPr="00EE529C">
        <w:rPr>
          <w:i/>
          <w:spacing w:val="-20"/>
          <w:w w:val="105"/>
          <w:sz w:val="24"/>
          <w:lang w:val="da-DK"/>
        </w:rPr>
        <w:t xml:space="preserve"> </w:t>
      </w:r>
      <w:r w:rsidRPr="00EE529C">
        <w:rPr>
          <w:w w:val="105"/>
          <w:sz w:val="24"/>
          <w:lang w:val="da-DK"/>
        </w:rPr>
        <w:t>.</w:t>
      </w:r>
    </w:p>
    <w:p w:rsidR="007E510D" w:rsidRPr="00EE529C" w:rsidRDefault="00EE529C">
      <w:pPr>
        <w:pStyle w:val="ListParagraph"/>
        <w:numPr>
          <w:ilvl w:val="2"/>
          <w:numId w:val="45"/>
        </w:numPr>
        <w:tabs>
          <w:tab w:val="left" w:pos="1846"/>
        </w:tabs>
        <w:spacing w:before="151"/>
        <w:ind w:hanging="311"/>
        <w:jc w:val="left"/>
        <w:rPr>
          <w:sz w:val="24"/>
          <w:lang w:val="da-DK"/>
        </w:rPr>
      </w:pPr>
      <w:r w:rsidRPr="00EE529C">
        <w:rPr>
          <w:sz w:val="24"/>
          <w:lang w:val="da-DK"/>
        </w:rPr>
        <w:t>Simple udregninger giver</w:t>
      </w:r>
      <w:r w:rsidRPr="00EE529C">
        <w:rPr>
          <w:spacing w:val="-7"/>
          <w:sz w:val="24"/>
          <w:lang w:val="da-DK"/>
        </w:rPr>
        <w:t xml:space="preserve"> </w:t>
      </w:r>
      <w:r w:rsidRPr="00EE529C">
        <w:rPr>
          <w:sz w:val="24"/>
          <w:lang w:val="da-DK"/>
        </w:rPr>
        <w:t>at</w:t>
      </w:r>
    </w:p>
    <w:p w:rsidR="007E510D" w:rsidRPr="00EE529C" w:rsidRDefault="007E510D">
      <w:pPr>
        <w:pStyle w:val="BodyText"/>
        <w:rPr>
          <w:sz w:val="31"/>
          <w:lang w:val="da-DK"/>
        </w:rPr>
      </w:pPr>
    </w:p>
    <w:p w:rsidR="007E510D" w:rsidRPr="00EE529C" w:rsidRDefault="00EE529C">
      <w:pPr>
        <w:spacing w:line="199" w:lineRule="exact"/>
        <w:ind w:left="4371"/>
        <w:rPr>
          <w:sz w:val="24"/>
          <w:lang w:val="da-DK"/>
        </w:rPr>
      </w:pPr>
      <w:r w:rsidRPr="00EE529C">
        <w:rPr>
          <w:w w:val="105"/>
          <w:sz w:val="24"/>
          <w:lang w:val="da-DK"/>
        </w:rPr>
        <w:t>(</w:t>
      </w:r>
      <w:r w:rsidRPr="00EE529C">
        <w:rPr>
          <w:i/>
          <w:w w:val="105"/>
          <w:sz w:val="24"/>
          <w:lang w:val="da-DK"/>
        </w:rPr>
        <w:t xml:space="preserve">f </w:t>
      </w:r>
      <w:r w:rsidRPr="00EE529C">
        <w:rPr>
          <w:rFonts w:ascii="Lucida Sans Unicode" w:hAnsi="Lucida Sans Unicode"/>
          <w:w w:val="105"/>
          <w:sz w:val="24"/>
          <w:lang w:val="da-DK"/>
        </w:rPr>
        <w:t xml:space="preserve">◦ </w:t>
      </w:r>
      <w:r w:rsidRPr="00EE529C">
        <w:rPr>
          <w:i/>
          <w:spacing w:val="5"/>
          <w:w w:val="105"/>
          <w:sz w:val="24"/>
          <w:lang w:val="da-DK"/>
        </w:rPr>
        <w:t>g</w:t>
      </w:r>
      <w:r w:rsidRPr="00EE529C">
        <w:rPr>
          <w:spacing w:val="5"/>
          <w:w w:val="105"/>
          <w:sz w:val="24"/>
          <w:lang w:val="da-DK"/>
        </w:rPr>
        <w:t>)(</w:t>
      </w:r>
      <w:r w:rsidRPr="00EE529C">
        <w:rPr>
          <w:i/>
          <w:spacing w:val="5"/>
          <w:w w:val="105"/>
          <w:sz w:val="24"/>
          <w:lang w:val="da-DK"/>
        </w:rPr>
        <w:t>x</w:t>
      </w:r>
      <w:r w:rsidRPr="00EE529C">
        <w:rPr>
          <w:spacing w:val="5"/>
          <w:w w:val="105"/>
          <w:sz w:val="24"/>
          <w:lang w:val="da-DK"/>
        </w:rPr>
        <w:t>)</w:t>
      </w:r>
      <w:r w:rsidRPr="00EE529C">
        <w:rPr>
          <w:spacing w:val="-41"/>
          <w:w w:val="105"/>
          <w:sz w:val="24"/>
          <w:lang w:val="da-DK"/>
        </w:rPr>
        <w:t xml:space="preserve"> </w:t>
      </w:r>
      <w:r w:rsidRPr="00EE529C">
        <w:rPr>
          <w:spacing w:val="-18"/>
          <w:w w:val="105"/>
          <w:sz w:val="24"/>
          <w:lang w:val="da-DK"/>
        </w:rPr>
        <w:t>=</w:t>
      </w:r>
    </w:p>
    <w:p w:rsidR="007E510D" w:rsidRPr="00EE529C" w:rsidRDefault="00EE529C">
      <w:pPr>
        <w:pStyle w:val="BodyText"/>
        <w:rPr>
          <w:sz w:val="22"/>
          <w:lang w:val="da-DK"/>
        </w:rPr>
      </w:pPr>
      <w:r w:rsidRPr="00EE529C">
        <w:rPr>
          <w:lang w:val="da-DK"/>
        </w:rPr>
        <w:br w:type="column"/>
      </w:r>
    </w:p>
    <w:p w:rsidR="007E510D" w:rsidRPr="00EE529C" w:rsidRDefault="007E510D">
      <w:pPr>
        <w:pStyle w:val="BodyText"/>
        <w:rPr>
          <w:sz w:val="22"/>
          <w:lang w:val="da-DK"/>
        </w:rPr>
      </w:pPr>
    </w:p>
    <w:p w:rsidR="007E510D" w:rsidRPr="00EE529C" w:rsidRDefault="007E510D">
      <w:pPr>
        <w:pStyle w:val="BodyText"/>
        <w:rPr>
          <w:sz w:val="22"/>
          <w:lang w:val="da-DK"/>
        </w:rPr>
      </w:pPr>
    </w:p>
    <w:p w:rsidR="007E510D" w:rsidRPr="00EE529C" w:rsidRDefault="007E510D">
      <w:pPr>
        <w:pStyle w:val="BodyText"/>
        <w:rPr>
          <w:sz w:val="22"/>
          <w:lang w:val="da-DK"/>
        </w:rPr>
      </w:pPr>
    </w:p>
    <w:p w:rsidR="007E510D" w:rsidRPr="00EE529C" w:rsidRDefault="007E510D">
      <w:pPr>
        <w:pStyle w:val="BodyText"/>
        <w:rPr>
          <w:sz w:val="22"/>
          <w:lang w:val="da-DK"/>
        </w:rPr>
      </w:pPr>
    </w:p>
    <w:p w:rsidR="007E510D" w:rsidRPr="00EE529C" w:rsidRDefault="007E510D">
      <w:pPr>
        <w:pStyle w:val="BodyText"/>
        <w:rPr>
          <w:sz w:val="22"/>
          <w:lang w:val="da-DK"/>
        </w:rPr>
      </w:pPr>
    </w:p>
    <w:p w:rsidR="007E510D" w:rsidRPr="00EE529C" w:rsidRDefault="007E510D">
      <w:pPr>
        <w:pStyle w:val="BodyText"/>
        <w:rPr>
          <w:sz w:val="22"/>
          <w:lang w:val="da-DK"/>
        </w:rPr>
      </w:pPr>
    </w:p>
    <w:p w:rsidR="007E510D" w:rsidRPr="00EE529C" w:rsidRDefault="007E510D">
      <w:pPr>
        <w:pStyle w:val="BodyText"/>
        <w:spacing w:before="1"/>
        <w:rPr>
          <w:sz w:val="19"/>
          <w:lang w:val="da-DK"/>
        </w:rPr>
      </w:pPr>
    </w:p>
    <w:p w:rsidR="007E510D" w:rsidRPr="00EE529C" w:rsidRDefault="00EE529C">
      <w:pPr>
        <w:tabs>
          <w:tab w:val="left" w:pos="1308"/>
        </w:tabs>
        <w:spacing w:line="200" w:lineRule="exact"/>
        <w:ind w:left="175"/>
        <w:rPr>
          <w:i/>
          <w:sz w:val="18"/>
          <w:lang w:val="da-DK"/>
        </w:rPr>
      </w:pPr>
      <w:r w:rsidRPr="00EE529C">
        <w:rPr>
          <w:i/>
          <w:sz w:val="18"/>
          <w:u w:val="single"/>
          <w:lang w:val="da-DK"/>
        </w:rPr>
        <w:t>x</w:t>
      </w:r>
      <w:r w:rsidRPr="00EE529C">
        <w:rPr>
          <w:sz w:val="18"/>
          <w:u w:val="single"/>
          <w:lang w:val="da-DK"/>
        </w:rPr>
        <w:t>+1</w:t>
      </w:r>
      <w:r w:rsidRPr="00EE529C">
        <w:rPr>
          <w:sz w:val="18"/>
          <w:lang w:val="da-DK"/>
        </w:rPr>
        <w:tab/>
      </w:r>
      <w:r w:rsidRPr="00EE529C">
        <w:rPr>
          <w:sz w:val="18"/>
          <w:u w:val="single"/>
          <w:lang w:val="da-DK"/>
        </w:rPr>
        <w:t xml:space="preserve"> </w:t>
      </w:r>
      <w:r w:rsidRPr="00EE529C">
        <w:rPr>
          <w:i/>
          <w:sz w:val="18"/>
          <w:u w:val="single"/>
          <w:lang w:val="da-DK"/>
        </w:rPr>
        <w:t>x</w:t>
      </w:r>
    </w:p>
    <w:p w:rsidR="007E510D" w:rsidRPr="00EE529C" w:rsidRDefault="00EE529C">
      <w:pPr>
        <w:tabs>
          <w:tab w:val="left" w:pos="989"/>
        </w:tabs>
        <w:spacing w:line="188" w:lineRule="exact"/>
        <w:ind w:left="126"/>
        <w:rPr>
          <w:i/>
          <w:sz w:val="18"/>
          <w:lang w:val="da-DK"/>
        </w:rPr>
      </w:pPr>
      <w:r w:rsidRPr="00EE529C">
        <w:rPr>
          <w:lang w:val="da-DK"/>
        </w:rPr>
        <w:pict>
          <v:shape id="_x0000_s3448" type="#_x0000_t202" style="position:absolute;left:0;text-align:left;margin-left:356.9pt;margin-top:9.7pt;width:5.5pt;height:16.9pt;z-index:-27447296;mso-position-horizontal-relative:page" filled="f" stroked="f">
            <v:textbox inset="0,0,0,0">
              <w:txbxContent>
                <w:p w:rsidR="00EE529C" w:rsidRDefault="00EE529C">
                  <w:pPr>
                    <w:spacing w:line="239" w:lineRule="exact"/>
                    <w:rPr>
                      <w:rFonts w:ascii="Lucida Sans Unicode" w:hAnsi="Lucida Sans Unicode"/>
                      <w:sz w:val="18"/>
                    </w:rPr>
                  </w:pPr>
                  <w:r>
                    <w:rPr>
                      <w:rFonts w:ascii="Lucida Sans Unicode" w:hAnsi="Lucida Sans Unicode"/>
                      <w:w w:val="76"/>
                      <w:sz w:val="18"/>
                      <w:u w:val="single"/>
                    </w:rPr>
                    <w:t>−</w:t>
                  </w:r>
                </w:p>
              </w:txbxContent>
            </v:textbox>
            <w10:wrap anchorx="page"/>
          </v:shape>
        </w:pict>
      </w:r>
      <w:r w:rsidRPr="00EE529C">
        <w:rPr>
          <w:lang w:val="da-DK"/>
        </w:rPr>
        <w:pict>
          <v:shape id="_x0000_s3447" type="#_x0000_t202" style="position:absolute;left:0;text-align:left;margin-left:316.25pt;margin-top:-9.35pt;width:46.25pt;height:24.6pt;z-index:-27446272;mso-position-horizontal-relative:page" filled="f" stroked="f">
            <v:textbox inset="0,0,0,0">
              <w:txbxContent>
                <w:p w:rsidR="00EE529C" w:rsidRDefault="00EE529C">
                  <w:pPr>
                    <w:pStyle w:val="BodyText"/>
                    <w:tabs>
                      <w:tab w:val="left" w:pos="815"/>
                    </w:tabs>
                    <w:spacing w:line="359" w:lineRule="exact"/>
                    <w:rPr>
                      <w:rFonts w:ascii="Lucida Sans Unicode" w:hAnsi="Lucida Sans Unicode"/>
                    </w:rPr>
                  </w:pPr>
                  <w:r>
                    <w:rPr>
                      <w:rFonts w:ascii="Lucida Sans Unicode" w:hAnsi="Lucida Sans Unicode"/>
                    </w:rPr>
                    <w:t>−</w:t>
                  </w:r>
                  <w:r>
                    <w:rPr>
                      <w:rFonts w:ascii="Lucida Sans Unicode" w:hAnsi="Lucida Sans Unicode"/>
                      <w:spacing w:val="-43"/>
                    </w:rPr>
                    <w:t xml:space="preserve"> </w:t>
                  </w:r>
                  <w:r>
                    <w:t>1</w:t>
                  </w:r>
                  <w:r>
                    <w:tab/>
                  </w:r>
                  <w:r>
                    <w:rPr>
                      <w:rFonts w:ascii="Lucida Sans Unicode" w:hAnsi="Lucida Sans Unicode"/>
                      <w:spacing w:val="-20"/>
                      <w:w w:val="95"/>
                      <w:u w:val="single"/>
                      <w:vertAlign w:val="superscript"/>
                    </w:rPr>
                    <w:t>−</w:t>
                  </w:r>
                </w:p>
              </w:txbxContent>
            </v:textbox>
            <w10:wrap anchorx="page"/>
          </v:shape>
        </w:pict>
      </w:r>
      <w:r w:rsidRPr="00EE529C">
        <w:rPr>
          <w:w w:val="105"/>
          <w:sz w:val="18"/>
          <w:lang w:val="da-DK"/>
        </w:rPr>
        <w:t>1+2</w:t>
      </w:r>
      <w:r w:rsidRPr="00EE529C">
        <w:rPr>
          <w:i/>
          <w:w w:val="105"/>
          <w:sz w:val="18"/>
          <w:lang w:val="da-DK"/>
        </w:rPr>
        <w:t>x</w:t>
      </w:r>
      <w:r w:rsidRPr="00EE529C">
        <w:rPr>
          <w:i/>
          <w:w w:val="105"/>
          <w:sz w:val="18"/>
          <w:u w:val="single"/>
          <w:lang w:val="da-DK"/>
        </w:rPr>
        <w:t xml:space="preserve"> </w:t>
      </w:r>
      <w:r w:rsidRPr="00EE529C">
        <w:rPr>
          <w:i/>
          <w:w w:val="105"/>
          <w:sz w:val="18"/>
          <w:u w:val="single"/>
          <w:lang w:val="da-DK"/>
        </w:rPr>
        <w:tab/>
      </w:r>
      <w:r w:rsidRPr="00EE529C">
        <w:rPr>
          <w:w w:val="105"/>
          <w:position w:val="-9"/>
          <w:sz w:val="24"/>
          <w:lang w:val="da-DK"/>
        </w:rPr>
        <w:t>=</w:t>
      </w:r>
      <w:r w:rsidRPr="00EE529C">
        <w:rPr>
          <w:spacing w:val="42"/>
          <w:w w:val="105"/>
          <w:sz w:val="24"/>
          <w:u w:val="single"/>
          <w:lang w:val="da-DK"/>
        </w:rPr>
        <w:t xml:space="preserve"> </w:t>
      </w:r>
      <w:r w:rsidRPr="00EE529C">
        <w:rPr>
          <w:spacing w:val="-5"/>
          <w:w w:val="105"/>
          <w:sz w:val="18"/>
          <w:u w:val="single"/>
          <w:lang w:val="da-DK"/>
        </w:rPr>
        <w:t>1+2</w:t>
      </w:r>
      <w:r w:rsidRPr="00EE529C">
        <w:rPr>
          <w:i/>
          <w:spacing w:val="-5"/>
          <w:w w:val="105"/>
          <w:sz w:val="18"/>
          <w:u w:val="single"/>
          <w:lang w:val="da-DK"/>
        </w:rPr>
        <w:t>x</w:t>
      </w:r>
    </w:p>
    <w:p w:rsidR="007E510D" w:rsidRPr="00EE529C" w:rsidRDefault="00EE529C">
      <w:pPr>
        <w:pStyle w:val="BodyText"/>
        <w:spacing w:line="20" w:lineRule="exact"/>
        <w:ind w:left="31"/>
        <w:rPr>
          <w:sz w:val="2"/>
          <w:lang w:val="da-DK"/>
        </w:rPr>
      </w:pPr>
      <w:r w:rsidRPr="00EE529C">
        <w:rPr>
          <w:sz w:val="2"/>
          <w:lang w:val="da-DK"/>
        </w:rPr>
      </w:r>
      <w:r w:rsidRPr="00EE529C">
        <w:rPr>
          <w:sz w:val="2"/>
          <w:lang w:val="da-DK"/>
        </w:rPr>
        <w:pict>
          <v:group id="_x0000_s3445" style="width:46.85pt;height:.6pt;mso-position-horizontal-relative:char;mso-position-vertical-relative:line" coordsize="937,12">
            <v:line id="_x0000_s3446" style="position:absolute" from="0,6" to="937,6" strokeweight=".21097mm"/>
            <w10:anchorlock/>
          </v:group>
        </w:pict>
      </w:r>
    </w:p>
    <w:p w:rsidR="007E510D" w:rsidRPr="00EE529C" w:rsidRDefault="00EE529C">
      <w:pPr>
        <w:pStyle w:val="BodyText"/>
        <w:rPr>
          <w:i/>
          <w:sz w:val="28"/>
          <w:lang w:val="da-DK"/>
        </w:rPr>
      </w:pPr>
      <w:r w:rsidRPr="00EE529C">
        <w:rPr>
          <w:lang w:val="da-DK"/>
        </w:rPr>
        <w:br w:type="column"/>
      </w:r>
    </w:p>
    <w:p w:rsidR="007E510D" w:rsidRPr="00EE529C" w:rsidRDefault="007E510D">
      <w:pPr>
        <w:pStyle w:val="BodyText"/>
        <w:rPr>
          <w:i/>
          <w:sz w:val="28"/>
          <w:lang w:val="da-DK"/>
        </w:rPr>
      </w:pPr>
    </w:p>
    <w:p w:rsidR="007E510D" w:rsidRPr="00EE529C" w:rsidRDefault="007E510D">
      <w:pPr>
        <w:pStyle w:val="BodyText"/>
        <w:rPr>
          <w:i/>
          <w:sz w:val="28"/>
          <w:lang w:val="da-DK"/>
        </w:rPr>
      </w:pPr>
    </w:p>
    <w:p w:rsidR="007E510D" w:rsidRPr="00EE529C" w:rsidRDefault="007E510D">
      <w:pPr>
        <w:pStyle w:val="BodyText"/>
        <w:rPr>
          <w:i/>
          <w:sz w:val="28"/>
          <w:lang w:val="da-DK"/>
        </w:rPr>
      </w:pPr>
    </w:p>
    <w:p w:rsidR="007E510D" w:rsidRPr="00EE529C" w:rsidRDefault="007E510D">
      <w:pPr>
        <w:pStyle w:val="BodyText"/>
        <w:rPr>
          <w:i/>
          <w:sz w:val="28"/>
          <w:lang w:val="da-DK"/>
        </w:rPr>
      </w:pPr>
    </w:p>
    <w:p w:rsidR="007E510D" w:rsidRPr="00EE529C" w:rsidRDefault="007E510D">
      <w:pPr>
        <w:pStyle w:val="BodyText"/>
        <w:rPr>
          <w:i/>
          <w:sz w:val="28"/>
          <w:lang w:val="da-DK"/>
        </w:rPr>
      </w:pPr>
    </w:p>
    <w:p w:rsidR="007E510D" w:rsidRPr="00EE529C" w:rsidRDefault="007E510D">
      <w:pPr>
        <w:pStyle w:val="BodyText"/>
        <w:spacing w:before="10"/>
        <w:rPr>
          <w:i/>
          <w:sz w:val="28"/>
          <w:lang w:val="da-DK"/>
        </w:rPr>
      </w:pPr>
    </w:p>
    <w:p w:rsidR="007E510D" w:rsidRPr="00EE529C" w:rsidRDefault="00EE529C">
      <w:pPr>
        <w:spacing w:before="1" w:line="166" w:lineRule="exact"/>
        <w:ind w:left="65"/>
        <w:rPr>
          <w:i/>
          <w:sz w:val="24"/>
          <w:lang w:val="da-DK"/>
        </w:rPr>
      </w:pPr>
      <w:r w:rsidRPr="00EE529C">
        <w:rPr>
          <w:sz w:val="24"/>
          <w:lang w:val="da-DK"/>
        </w:rPr>
        <w:t xml:space="preserve">= </w:t>
      </w:r>
      <w:r w:rsidRPr="00EE529C">
        <w:rPr>
          <w:i/>
          <w:sz w:val="24"/>
          <w:lang w:val="da-DK"/>
        </w:rPr>
        <w:t>x,</w:t>
      </w:r>
    </w:p>
    <w:p w:rsidR="007E510D" w:rsidRPr="00EE529C" w:rsidRDefault="007E510D">
      <w:pPr>
        <w:spacing w:line="166" w:lineRule="exact"/>
        <w:rPr>
          <w:sz w:val="24"/>
          <w:lang w:val="da-DK"/>
        </w:rPr>
        <w:sectPr w:rsidR="007E510D" w:rsidRPr="00EE529C">
          <w:type w:val="continuous"/>
          <w:pgSz w:w="11910" w:h="16840"/>
          <w:pgMar w:top="1580" w:right="140" w:bottom="280" w:left="180" w:header="708" w:footer="708" w:gutter="0"/>
          <w:cols w:num="3" w:space="708" w:equalWidth="0">
            <w:col w:w="5512" w:space="40"/>
            <w:col w:w="1707" w:space="39"/>
            <w:col w:w="4292"/>
          </w:cols>
        </w:sectPr>
      </w:pPr>
    </w:p>
    <w:p w:rsidR="007E510D" w:rsidRPr="00EE529C" w:rsidRDefault="00EE529C">
      <w:pPr>
        <w:spacing w:before="9" w:line="189" w:lineRule="auto"/>
        <w:ind w:left="6099" w:firstLine="48"/>
        <w:jc w:val="right"/>
        <w:rPr>
          <w:i/>
          <w:sz w:val="18"/>
          <w:lang w:val="da-DK"/>
        </w:rPr>
      </w:pPr>
      <w:r w:rsidRPr="00EE529C">
        <w:rPr>
          <w:lang w:val="da-DK"/>
        </w:rPr>
        <w:pict>
          <v:shape id="_x0000_s3444" type="#_x0000_t202" style="position:absolute;left:0;text-align:left;margin-left:288.45pt;margin-top:1pt;width:24.35pt;height:22.9pt;z-index:16985600;mso-position-horizontal-relative:page" filled="f" stroked="f">
            <v:textbox inset="0,0,0,0">
              <w:txbxContent>
                <w:p w:rsidR="00EE529C" w:rsidRDefault="00EE529C">
                  <w:pPr>
                    <w:pStyle w:val="BodyText"/>
                    <w:spacing w:line="326" w:lineRule="exact"/>
                  </w:pPr>
                  <w:r>
                    <w:t>1</w:t>
                  </w:r>
                  <w:r>
                    <w:rPr>
                      <w:spacing w:val="-31"/>
                    </w:rPr>
                    <w:t xml:space="preserve"> </w:t>
                  </w:r>
                  <w:r>
                    <w:rPr>
                      <w:rFonts w:ascii="Lucida Sans Unicode" w:hAnsi="Lucida Sans Unicode"/>
                    </w:rPr>
                    <w:t>−</w:t>
                  </w:r>
                  <w:r>
                    <w:rPr>
                      <w:rFonts w:ascii="Lucida Sans Unicode" w:hAnsi="Lucida Sans Unicode"/>
                      <w:spacing w:val="-46"/>
                    </w:rPr>
                    <w:t xml:space="preserve"> </w:t>
                  </w:r>
                  <w:r>
                    <w:rPr>
                      <w:spacing w:val="-19"/>
                    </w:rPr>
                    <w:t>2</w:t>
                  </w:r>
                </w:p>
              </w:txbxContent>
            </v:textbox>
            <w10:wrap anchorx="page"/>
          </v:shape>
        </w:pict>
      </w:r>
      <w:r w:rsidRPr="00EE529C">
        <w:rPr>
          <w:i/>
          <w:w w:val="105"/>
          <w:sz w:val="18"/>
          <w:lang w:val="da-DK"/>
        </w:rPr>
        <w:t>x</w:t>
      </w:r>
      <w:r w:rsidRPr="00EE529C">
        <w:rPr>
          <w:w w:val="105"/>
          <w:sz w:val="18"/>
          <w:lang w:val="da-DK"/>
        </w:rPr>
        <w:t>+1 1+2</w:t>
      </w:r>
      <w:r w:rsidRPr="00EE529C">
        <w:rPr>
          <w:i/>
          <w:w w:val="105"/>
          <w:sz w:val="18"/>
          <w:lang w:val="da-DK"/>
        </w:rPr>
        <w:t>x</w:t>
      </w:r>
    </w:p>
    <w:p w:rsidR="007E510D" w:rsidRPr="00EE529C" w:rsidRDefault="00EE529C">
      <w:pPr>
        <w:pStyle w:val="BodyText"/>
        <w:spacing w:before="95"/>
        <w:ind w:left="1845"/>
        <w:rPr>
          <w:lang w:val="da-DK"/>
        </w:rPr>
      </w:pPr>
      <w:r w:rsidRPr="00EE529C">
        <w:rPr>
          <w:lang w:val="da-DK"/>
        </w:rPr>
        <w:t>og</w:t>
      </w:r>
    </w:p>
    <w:p w:rsidR="007E510D" w:rsidRPr="00EE529C" w:rsidRDefault="00EE529C">
      <w:pPr>
        <w:spacing w:before="171" w:line="209" w:lineRule="exact"/>
        <w:ind w:right="32"/>
        <w:jc w:val="right"/>
        <w:rPr>
          <w:sz w:val="24"/>
          <w:lang w:val="da-DK"/>
        </w:rPr>
      </w:pPr>
      <w:r w:rsidRPr="00EE529C">
        <w:rPr>
          <w:i/>
          <w:sz w:val="18"/>
          <w:u w:val="single"/>
          <w:lang w:val="da-DK"/>
        </w:rPr>
        <w:t>x</w:t>
      </w:r>
      <w:r w:rsidRPr="00EE529C">
        <w:rPr>
          <w:rFonts w:ascii="Lucida Sans Unicode" w:hAnsi="Lucida Sans Unicode"/>
          <w:sz w:val="18"/>
          <w:u w:val="single"/>
          <w:lang w:val="da-DK"/>
        </w:rPr>
        <w:t>−</w:t>
      </w:r>
      <w:r w:rsidRPr="00EE529C">
        <w:rPr>
          <w:sz w:val="18"/>
          <w:u w:val="single"/>
          <w:lang w:val="da-DK"/>
        </w:rPr>
        <w:t>1</w:t>
      </w:r>
      <w:r w:rsidRPr="00EE529C">
        <w:rPr>
          <w:sz w:val="18"/>
          <w:lang w:val="da-DK"/>
        </w:rPr>
        <w:t xml:space="preserve"> </w:t>
      </w:r>
      <w:r w:rsidRPr="00EE529C">
        <w:rPr>
          <w:position w:val="-8"/>
          <w:sz w:val="24"/>
          <w:lang w:val="da-DK"/>
        </w:rPr>
        <w:t>+ 1</w:t>
      </w:r>
    </w:p>
    <w:p w:rsidR="007E510D" w:rsidRPr="00EE529C" w:rsidRDefault="00EE529C">
      <w:pPr>
        <w:spacing w:before="9" w:line="189" w:lineRule="auto"/>
        <w:ind w:left="323" w:right="4310"/>
        <w:rPr>
          <w:i/>
          <w:sz w:val="18"/>
          <w:lang w:val="da-DK"/>
        </w:rPr>
      </w:pPr>
      <w:r w:rsidRPr="00EE529C">
        <w:rPr>
          <w:lang w:val="da-DK"/>
        </w:rPr>
        <w:br w:type="column"/>
      </w:r>
      <w:r w:rsidRPr="00EE529C">
        <w:rPr>
          <w:rFonts w:ascii="Times New Roman"/>
          <w:w w:val="99"/>
          <w:sz w:val="18"/>
          <w:u w:val="single"/>
          <w:lang w:val="da-DK"/>
        </w:rPr>
        <w:t xml:space="preserve"> </w:t>
      </w:r>
      <w:r w:rsidRPr="00EE529C">
        <w:rPr>
          <w:rFonts w:ascii="Times New Roman"/>
          <w:sz w:val="18"/>
          <w:u w:val="single"/>
          <w:lang w:val="da-DK"/>
        </w:rPr>
        <w:t xml:space="preserve"> </w:t>
      </w:r>
      <w:r w:rsidRPr="00EE529C">
        <w:rPr>
          <w:rFonts w:ascii="Times New Roman"/>
          <w:sz w:val="18"/>
          <w:lang w:val="da-DK"/>
        </w:rPr>
        <w:t xml:space="preserve">  </w:t>
      </w:r>
      <w:r w:rsidRPr="00EE529C">
        <w:rPr>
          <w:w w:val="105"/>
          <w:sz w:val="18"/>
          <w:u w:val="single"/>
          <w:lang w:val="da-DK"/>
        </w:rPr>
        <w:t>1</w:t>
      </w:r>
      <w:r w:rsidRPr="00EE529C">
        <w:rPr>
          <w:w w:val="105"/>
          <w:sz w:val="18"/>
          <w:lang w:val="da-DK"/>
        </w:rPr>
        <w:t xml:space="preserve"> 1+2</w:t>
      </w:r>
      <w:r w:rsidRPr="00EE529C">
        <w:rPr>
          <w:i/>
          <w:w w:val="105"/>
          <w:sz w:val="18"/>
          <w:lang w:val="da-DK"/>
        </w:rPr>
        <w:t>x</w:t>
      </w:r>
    </w:p>
    <w:p w:rsidR="007E510D" w:rsidRPr="00EE529C" w:rsidRDefault="007E510D">
      <w:pPr>
        <w:pStyle w:val="BodyText"/>
        <w:rPr>
          <w:i/>
          <w:sz w:val="22"/>
          <w:lang w:val="da-DK"/>
        </w:rPr>
      </w:pPr>
    </w:p>
    <w:p w:rsidR="007E510D" w:rsidRPr="00EE529C" w:rsidRDefault="007E510D">
      <w:pPr>
        <w:pStyle w:val="BodyText"/>
        <w:spacing w:before="9"/>
        <w:rPr>
          <w:i/>
          <w:lang w:val="da-DK"/>
        </w:rPr>
      </w:pPr>
    </w:p>
    <w:p w:rsidR="007E510D" w:rsidRPr="00EE529C" w:rsidRDefault="00EE529C">
      <w:pPr>
        <w:spacing w:line="209" w:lineRule="exact"/>
        <w:ind w:left="324"/>
        <w:rPr>
          <w:i/>
          <w:sz w:val="18"/>
          <w:lang w:val="da-DK"/>
        </w:rPr>
      </w:pPr>
      <w:r w:rsidRPr="00EE529C">
        <w:rPr>
          <w:rFonts w:ascii="Times New Roman" w:hAnsi="Times New Roman"/>
          <w:w w:val="99"/>
          <w:sz w:val="18"/>
          <w:u w:val="single"/>
          <w:lang w:val="da-DK"/>
        </w:rPr>
        <w:t xml:space="preserve"> </w:t>
      </w:r>
      <w:r w:rsidRPr="00EE529C">
        <w:rPr>
          <w:rFonts w:ascii="Times New Roman" w:hAnsi="Times New Roman"/>
          <w:sz w:val="18"/>
          <w:u w:val="single"/>
          <w:lang w:val="da-DK"/>
        </w:rPr>
        <w:t xml:space="preserve"> </w:t>
      </w:r>
      <w:r w:rsidRPr="00EE529C">
        <w:rPr>
          <w:rFonts w:ascii="Lucida Sans Unicode" w:hAnsi="Lucida Sans Unicode"/>
          <w:sz w:val="18"/>
          <w:u w:val="single"/>
          <w:lang w:val="da-DK"/>
        </w:rPr>
        <w:t>−</w:t>
      </w:r>
      <w:r w:rsidRPr="00EE529C">
        <w:rPr>
          <w:i/>
          <w:sz w:val="18"/>
          <w:u w:val="single"/>
          <w:lang w:val="da-DK"/>
        </w:rPr>
        <w:t>x</w:t>
      </w:r>
    </w:p>
    <w:p w:rsidR="007E510D" w:rsidRPr="00EE529C" w:rsidRDefault="007E510D">
      <w:pPr>
        <w:spacing w:line="209" w:lineRule="exact"/>
        <w:rPr>
          <w:sz w:val="18"/>
          <w:lang w:val="da-DK"/>
        </w:rPr>
        <w:sectPr w:rsidR="007E510D" w:rsidRPr="00EE529C">
          <w:type w:val="continuous"/>
          <w:pgSz w:w="11910" w:h="16840"/>
          <w:pgMar w:top="1580" w:right="140" w:bottom="280" w:left="180" w:header="708" w:footer="708" w:gutter="0"/>
          <w:cols w:num="2" w:space="708" w:equalWidth="0">
            <w:col w:w="6498" w:space="40"/>
            <w:col w:w="5052"/>
          </w:cols>
        </w:sectPr>
      </w:pPr>
    </w:p>
    <w:p w:rsidR="007E510D" w:rsidRPr="00EE529C" w:rsidRDefault="00EE529C">
      <w:pPr>
        <w:tabs>
          <w:tab w:val="left" w:pos="6527"/>
        </w:tabs>
        <w:spacing w:before="100" w:line="43" w:lineRule="auto"/>
        <w:ind w:left="4372"/>
        <w:rPr>
          <w:i/>
          <w:sz w:val="18"/>
          <w:lang w:val="da-DK"/>
        </w:rPr>
      </w:pPr>
      <w:r w:rsidRPr="00EE529C">
        <w:rPr>
          <w:w w:val="105"/>
          <w:position w:val="-9"/>
          <w:sz w:val="24"/>
          <w:lang w:val="da-DK"/>
        </w:rPr>
        <w:t>(</w:t>
      </w:r>
      <w:r w:rsidRPr="00EE529C">
        <w:rPr>
          <w:i/>
          <w:w w:val="105"/>
          <w:position w:val="-9"/>
          <w:sz w:val="24"/>
          <w:lang w:val="da-DK"/>
        </w:rPr>
        <w:t>g</w:t>
      </w:r>
      <w:r w:rsidRPr="00EE529C">
        <w:rPr>
          <w:i/>
          <w:spacing w:val="-11"/>
          <w:w w:val="105"/>
          <w:position w:val="-9"/>
          <w:sz w:val="24"/>
          <w:lang w:val="da-DK"/>
        </w:rPr>
        <w:t xml:space="preserve"> </w:t>
      </w:r>
      <w:r w:rsidRPr="00EE529C">
        <w:rPr>
          <w:rFonts w:ascii="Lucida Sans Unicode" w:hAnsi="Lucida Sans Unicode"/>
          <w:w w:val="105"/>
          <w:position w:val="-9"/>
          <w:sz w:val="24"/>
          <w:lang w:val="da-DK"/>
        </w:rPr>
        <w:t>◦</w:t>
      </w:r>
      <w:r w:rsidRPr="00EE529C">
        <w:rPr>
          <w:rFonts w:ascii="Lucida Sans Unicode" w:hAnsi="Lucida Sans Unicode"/>
          <w:spacing w:val="-46"/>
          <w:w w:val="105"/>
          <w:position w:val="-9"/>
          <w:sz w:val="24"/>
          <w:lang w:val="da-DK"/>
        </w:rPr>
        <w:t xml:space="preserve"> </w:t>
      </w:r>
      <w:r w:rsidRPr="00EE529C">
        <w:rPr>
          <w:i/>
          <w:w w:val="105"/>
          <w:position w:val="-9"/>
          <w:sz w:val="24"/>
          <w:lang w:val="da-DK"/>
        </w:rPr>
        <w:t>f</w:t>
      </w:r>
      <w:r w:rsidRPr="00EE529C">
        <w:rPr>
          <w:i/>
          <w:spacing w:val="-6"/>
          <w:w w:val="105"/>
          <w:position w:val="-9"/>
          <w:sz w:val="24"/>
          <w:lang w:val="da-DK"/>
        </w:rPr>
        <w:t xml:space="preserve"> </w:t>
      </w:r>
      <w:r w:rsidRPr="00EE529C">
        <w:rPr>
          <w:w w:val="105"/>
          <w:position w:val="-9"/>
          <w:sz w:val="24"/>
          <w:lang w:val="da-DK"/>
        </w:rPr>
        <w:t>)(</w:t>
      </w:r>
      <w:r w:rsidRPr="00EE529C">
        <w:rPr>
          <w:i/>
          <w:w w:val="105"/>
          <w:position w:val="-9"/>
          <w:sz w:val="24"/>
          <w:lang w:val="da-DK"/>
        </w:rPr>
        <w:t>x</w:t>
      </w:r>
      <w:r w:rsidRPr="00EE529C">
        <w:rPr>
          <w:w w:val="105"/>
          <w:position w:val="-9"/>
          <w:sz w:val="24"/>
          <w:lang w:val="da-DK"/>
        </w:rPr>
        <w:t>)</w:t>
      </w:r>
      <w:r w:rsidRPr="00EE529C">
        <w:rPr>
          <w:spacing w:val="-16"/>
          <w:w w:val="105"/>
          <w:position w:val="-9"/>
          <w:sz w:val="24"/>
          <w:lang w:val="da-DK"/>
        </w:rPr>
        <w:t xml:space="preserve"> </w:t>
      </w:r>
      <w:r w:rsidRPr="00EE529C">
        <w:rPr>
          <w:w w:val="105"/>
          <w:position w:val="-9"/>
          <w:sz w:val="24"/>
          <w:lang w:val="da-DK"/>
        </w:rPr>
        <w:t>=</w:t>
      </w:r>
      <w:r w:rsidRPr="00EE529C">
        <w:rPr>
          <w:w w:val="105"/>
          <w:sz w:val="24"/>
          <w:u w:val="single"/>
          <w:lang w:val="da-DK"/>
        </w:rPr>
        <w:t xml:space="preserve"> </w:t>
      </w:r>
      <w:r w:rsidRPr="00EE529C">
        <w:rPr>
          <w:spacing w:val="20"/>
          <w:w w:val="105"/>
          <w:sz w:val="24"/>
          <w:u w:val="single"/>
          <w:lang w:val="da-DK"/>
        </w:rPr>
        <w:t xml:space="preserve"> </w:t>
      </w:r>
      <w:r w:rsidRPr="00EE529C">
        <w:rPr>
          <w:w w:val="105"/>
          <w:sz w:val="18"/>
          <w:u w:val="single"/>
          <w:lang w:val="da-DK"/>
        </w:rPr>
        <w:t>1</w:t>
      </w:r>
      <w:r w:rsidRPr="00EE529C">
        <w:rPr>
          <w:rFonts w:ascii="Lucida Sans Unicode" w:hAnsi="Lucida Sans Unicode"/>
          <w:w w:val="105"/>
          <w:sz w:val="18"/>
          <w:u w:val="single"/>
          <w:lang w:val="da-DK"/>
        </w:rPr>
        <w:t>−</w:t>
      </w:r>
      <w:r w:rsidRPr="00EE529C">
        <w:rPr>
          <w:w w:val="105"/>
          <w:sz w:val="18"/>
          <w:u w:val="single"/>
          <w:lang w:val="da-DK"/>
        </w:rPr>
        <w:t>2</w:t>
      </w:r>
      <w:r w:rsidRPr="00EE529C">
        <w:rPr>
          <w:i/>
          <w:w w:val="105"/>
          <w:sz w:val="18"/>
          <w:u w:val="single"/>
          <w:lang w:val="da-DK"/>
        </w:rPr>
        <w:t>x</w:t>
      </w:r>
      <w:r w:rsidRPr="00EE529C">
        <w:rPr>
          <w:i/>
          <w:w w:val="105"/>
          <w:sz w:val="18"/>
          <w:u w:val="single"/>
          <w:lang w:val="da-DK"/>
        </w:rPr>
        <w:tab/>
      </w:r>
      <w:r w:rsidRPr="00EE529C">
        <w:rPr>
          <w:w w:val="105"/>
          <w:position w:val="-9"/>
          <w:sz w:val="24"/>
          <w:lang w:val="da-DK"/>
        </w:rPr>
        <w:t>=</w:t>
      </w:r>
      <w:r w:rsidRPr="00EE529C">
        <w:rPr>
          <w:spacing w:val="14"/>
          <w:w w:val="105"/>
          <w:sz w:val="24"/>
          <w:u w:val="single"/>
          <w:lang w:val="da-DK"/>
        </w:rPr>
        <w:t xml:space="preserve"> </w:t>
      </w:r>
      <w:r w:rsidRPr="00EE529C">
        <w:rPr>
          <w:spacing w:val="-6"/>
          <w:w w:val="105"/>
          <w:sz w:val="18"/>
          <w:u w:val="single"/>
          <w:lang w:val="da-DK"/>
        </w:rPr>
        <w:t>1</w:t>
      </w:r>
      <w:r w:rsidRPr="00EE529C">
        <w:rPr>
          <w:rFonts w:ascii="Lucida Sans Unicode" w:hAnsi="Lucida Sans Unicode"/>
          <w:spacing w:val="-6"/>
          <w:w w:val="105"/>
          <w:sz w:val="18"/>
          <w:u w:val="single"/>
          <w:lang w:val="da-DK"/>
        </w:rPr>
        <w:t>−</w:t>
      </w:r>
      <w:r w:rsidRPr="00EE529C">
        <w:rPr>
          <w:spacing w:val="-6"/>
          <w:w w:val="105"/>
          <w:sz w:val="18"/>
          <w:u w:val="single"/>
          <w:lang w:val="da-DK"/>
        </w:rPr>
        <w:t>2</w:t>
      </w:r>
      <w:r w:rsidRPr="00EE529C">
        <w:rPr>
          <w:i/>
          <w:spacing w:val="-6"/>
          <w:w w:val="105"/>
          <w:sz w:val="18"/>
          <w:u w:val="single"/>
          <w:lang w:val="da-DK"/>
        </w:rPr>
        <w:t>x</w:t>
      </w:r>
    </w:p>
    <w:p w:rsidR="007E510D" w:rsidRPr="00EE529C" w:rsidRDefault="00EE529C">
      <w:pPr>
        <w:spacing w:before="37" w:line="166" w:lineRule="exact"/>
        <w:ind w:left="65"/>
        <w:rPr>
          <w:i/>
          <w:sz w:val="24"/>
          <w:lang w:val="da-DK"/>
        </w:rPr>
      </w:pPr>
      <w:r w:rsidRPr="00EE529C">
        <w:rPr>
          <w:lang w:val="da-DK"/>
        </w:rPr>
        <w:br w:type="column"/>
      </w:r>
      <w:r w:rsidRPr="00EE529C">
        <w:rPr>
          <w:sz w:val="24"/>
          <w:lang w:val="da-DK"/>
        </w:rPr>
        <w:t xml:space="preserve">= </w:t>
      </w:r>
      <w:r w:rsidRPr="00EE529C">
        <w:rPr>
          <w:i/>
          <w:sz w:val="24"/>
          <w:lang w:val="da-DK"/>
        </w:rPr>
        <w:t>x.</w:t>
      </w:r>
    </w:p>
    <w:p w:rsidR="007E510D" w:rsidRPr="00EE529C" w:rsidRDefault="007E510D">
      <w:pPr>
        <w:spacing w:line="166" w:lineRule="exact"/>
        <w:rPr>
          <w:sz w:val="24"/>
          <w:lang w:val="da-DK"/>
        </w:rPr>
        <w:sectPr w:rsidR="007E510D" w:rsidRPr="00EE529C">
          <w:type w:val="continuous"/>
          <w:pgSz w:w="11910" w:h="16840"/>
          <w:pgMar w:top="1580" w:right="140" w:bottom="280" w:left="180" w:header="708" w:footer="708" w:gutter="0"/>
          <w:cols w:num="2" w:space="708" w:equalWidth="0">
            <w:col w:w="7258" w:space="40"/>
            <w:col w:w="4292"/>
          </w:cols>
        </w:sectPr>
      </w:pPr>
    </w:p>
    <w:p w:rsidR="007E510D" w:rsidRPr="00EE529C" w:rsidRDefault="007E510D">
      <w:pPr>
        <w:pStyle w:val="BodyText"/>
        <w:rPr>
          <w:i/>
          <w:sz w:val="28"/>
          <w:lang w:val="da-DK"/>
        </w:rPr>
      </w:pPr>
    </w:p>
    <w:p w:rsidR="007E510D" w:rsidRPr="00EE529C" w:rsidRDefault="007E510D">
      <w:pPr>
        <w:pStyle w:val="BodyText"/>
        <w:spacing w:before="1"/>
        <w:rPr>
          <w:i/>
          <w:lang w:val="da-DK"/>
        </w:rPr>
      </w:pPr>
    </w:p>
    <w:p w:rsidR="007E510D" w:rsidRPr="00EE529C" w:rsidRDefault="00EE529C">
      <w:pPr>
        <w:pStyle w:val="ListParagraph"/>
        <w:numPr>
          <w:ilvl w:val="2"/>
          <w:numId w:val="45"/>
        </w:numPr>
        <w:tabs>
          <w:tab w:val="left" w:pos="1846"/>
        </w:tabs>
        <w:ind w:hanging="311"/>
        <w:jc w:val="left"/>
        <w:rPr>
          <w:sz w:val="24"/>
          <w:lang w:val="da-DK"/>
        </w:rPr>
      </w:pPr>
      <w:r w:rsidRPr="00EE529C">
        <w:rPr>
          <w:sz w:val="24"/>
          <w:lang w:val="da-DK"/>
        </w:rPr>
        <w:t>Svarene</w:t>
      </w:r>
      <w:r w:rsidRPr="00EE529C">
        <w:rPr>
          <w:spacing w:val="-8"/>
          <w:sz w:val="24"/>
          <w:lang w:val="da-DK"/>
        </w:rPr>
        <w:t xml:space="preserve"> </w:t>
      </w:r>
      <w:r w:rsidRPr="00EE529C">
        <w:rPr>
          <w:sz w:val="24"/>
          <w:lang w:val="da-DK"/>
        </w:rPr>
        <w:t>er:</w:t>
      </w:r>
    </w:p>
    <w:p w:rsidR="007E510D" w:rsidRPr="00EE529C" w:rsidRDefault="00EE529C">
      <w:pPr>
        <w:spacing w:before="47" w:line="103" w:lineRule="auto"/>
        <w:jc w:val="right"/>
        <w:rPr>
          <w:sz w:val="18"/>
          <w:lang w:val="da-DK"/>
        </w:rPr>
      </w:pPr>
      <w:r w:rsidRPr="00EE529C">
        <w:rPr>
          <w:lang w:val="da-DK"/>
        </w:rPr>
        <w:br w:type="column"/>
      </w:r>
      <w:r w:rsidRPr="00EE529C">
        <w:rPr>
          <w:w w:val="105"/>
          <w:position w:val="-8"/>
          <w:sz w:val="24"/>
          <w:lang w:val="da-DK"/>
        </w:rPr>
        <w:t>1</w:t>
      </w:r>
      <w:r w:rsidRPr="00EE529C">
        <w:rPr>
          <w:spacing w:val="-33"/>
          <w:w w:val="105"/>
          <w:position w:val="-8"/>
          <w:sz w:val="24"/>
          <w:lang w:val="da-DK"/>
        </w:rPr>
        <w:t xml:space="preserve"> </w:t>
      </w:r>
      <w:r w:rsidRPr="00EE529C">
        <w:rPr>
          <w:w w:val="105"/>
          <w:position w:val="-8"/>
          <w:sz w:val="24"/>
          <w:lang w:val="da-DK"/>
        </w:rPr>
        <w:t>+</w:t>
      </w:r>
      <w:r w:rsidRPr="00EE529C">
        <w:rPr>
          <w:spacing w:val="-33"/>
          <w:w w:val="105"/>
          <w:position w:val="-8"/>
          <w:sz w:val="24"/>
          <w:lang w:val="da-DK"/>
        </w:rPr>
        <w:t xml:space="preserve"> </w:t>
      </w:r>
      <w:r w:rsidRPr="00EE529C">
        <w:rPr>
          <w:w w:val="105"/>
          <w:position w:val="-8"/>
          <w:sz w:val="24"/>
          <w:lang w:val="da-DK"/>
        </w:rPr>
        <w:t>2</w:t>
      </w:r>
      <w:r w:rsidRPr="00EE529C">
        <w:rPr>
          <w:spacing w:val="-6"/>
          <w:w w:val="105"/>
          <w:position w:val="-8"/>
          <w:sz w:val="24"/>
          <w:lang w:val="da-DK"/>
        </w:rPr>
        <w:t xml:space="preserve"> </w:t>
      </w:r>
      <w:r w:rsidRPr="00EE529C">
        <w:rPr>
          <w:i/>
          <w:w w:val="105"/>
          <w:sz w:val="18"/>
          <w:u w:val="single"/>
          <w:lang w:val="da-DK"/>
        </w:rPr>
        <w:t>x</w:t>
      </w:r>
      <w:r w:rsidRPr="00EE529C">
        <w:rPr>
          <w:rFonts w:ascii="Lucida Sans Unicode" w:hAnsi="Lucida Sans Unicode"/>
          <w:w w:val="105"/>
          <w:sz w:val="18"/>
          <w:u w:val="single"/>
          <w:lang w:val="da-DK"/>
        </w:rPr>
        <w:t>−</w:t>
      </w:r>
      <w:r w:rsidRPr="00EE529C">
        <w:rPr>
          <w:w w:val="105"/>
          <w:sz w:val="18"/>
          <w:u w:val="single"/>
          <w:lang w:val="da-DK"/>
        </w:rPr>
        <w:t>1</w:t>
      </w:r>
      <w:r w:rsidRPr="00EE529C">
        <w:rPr>
          <w:spacing w:val="3"/>
          <w:sz w:val="18"/>
          <w:u w:val="single"/>
          <w:lang w:val="da-DK"/>
        </w:rPr>
        <w:t xml:space="preserve"> </w:t>
      </w:r>
    </w:p>
    <w:p w:rsidR="007E510D" w:rsidRPr="00EE529C" w:rsidRDefault="00EE529C">
      <w:pPr>
        <w:spacing w:line="188" w:lineRule="exact"/>
        <w:ind w:right="2"/>
        <w:jc w:val="right"/>
        <w:rPr>
          <w:i/>
          <w:sz w:val="18"/>
          <w:lang w:val="da-DK"/>
        </w:rPr>
      </w:pPr>
      <w:r w:rsidRPr="00EE529C">
        <w:rPr>
          <w:spacing w:val="-4"/>
          <w:w w:val="95"/>
          <w:sz w:val="18"/>
          <w:lang w:val="da-DK"/>
        </w:rPr>
        <w:t>1</w:t>
      </w:r>
      <w:r w:rsidRPr="00EE529C">
        <w:rPr>
          <w:rFonts w:ascii="Lucida Sans Unicode" w:hAnsi="Lucida Sans Unicode"/>
          <w:spacing w:val="-4"/>
          <w:w w:val="95"/>
          <w:sz w:val="18"/>
          <w:lang w:val="da-DK"/>
        </w:rPr>
        <w:t>−</w:t>
      </w:r>
      <w:r w:rsidRPr="00EE529C">
        <w:rPr>
          <w:spacing w:val="-4"/>
          <w:w w:val="95"/>
          <w:sz w:val="18"/>
          <w:lang w:val="da-DK"/>
        </w:rPr>
        <w:t>2</w:t>
      </w:r>
      <w:r w:rsidRPr="00EE529C">
        <w:rPr>
          <w:i/>
          <w:spacing w:val="-4"/>
          <w:w w:val="95"/>
          <w:sz w:val="18"/>
          <w:lang w:val="da-DK"/>
        </w:rPr>
        <w:t>x</w:t>
      </w:r>
    </w:p>
    <w:p w:rsidR="007E510D" w:rsidRPr="00EE529C" w:rsidRDefault="00EE529C">
      <w:pPr>
        <w:spacing w:before="38" w:line="153" w:lineRule="auto"/>
        <w:ind w:left="318" w:right="4320"/>
        <w:rPr>
          <w:i/>
          <w:sz w:val="18"/>
          <w:lang w:val="da-DK"/>
        </w:rPr>
      </w:pPr>
      <w:r w:rsidRPr="00EE529C">
        <w:rPr>
          <w:lang w:val="da-DK"/>
        </w:rPr>
        <w:br w:type="column"/>
      </w:r>
      <w:r w:rsidRPr="00EE529C">
        <w:rPr>
          <w:rFonts w:ascii="Times New Roman" w:hAnsi="Times New Roman"/>
          <w:w w:val="99"/>
          <w:sz w:val="18"/>
          <w:u w:val="single"/>
          <w:lang w:val="da-DK"/>
        </w:rPr>
        <w:t xml:space="preserve"> </w:t>
      </w:r>
      <w:r w:rsidRPr="00EE529C">
        <w:rPr>
          <w:rFonts w:ascii="Times New Roman" w:hAnsi="Times New Roman"/>
          <w:sz w:val="18"/>
          <w:u w:val="single"/>
          <w:lang w:val="da-DK"/>
        </w:rPr>
        <w:t xml:space="preserve"> </w:t>
      </w:r>
      <w:r w:rsidRPr="00EE529C">
        <w:rPr>
          <w:rFonts w:ascii="Lucida Sans Unicode" w:hAnsi="Lucida Sans Unicode"/>
          <w:sz w:val="18"/>
          <w:u w:val="single"/>
          <w:lang w:val="da-DK"/>
        </w:rPr>
        <w:t>−</w:t>
      </w:r>
      <w:r w:rsidRPr="00EE529C">
        <w:rPr>
          <w:sz w:val="18"/>
          <w:u w:val="single"/>
          <w:lang w:val="da-DK"/>
        </w:rPr>
        <w:t>1</w:t>
      </w:r>
      <w:r w:rsidRPr="00EE529C">
        <w:rPr>
          <w:sz w:val="18"/>
          <w:lang w:val="da-DK"/>
        </w:rPr>
        <w:t xml:space="preserve"> </w:t>
      </w:r>
      <w:r w:rsidRPr="00EE529C">
        <w:rPr>
          <w:w w:val="95"/>
          <w:sz w:val="18"/>
          <w:lang w:val="da-DK"/>
        </w:rPr>
        <w:t>1</w:t>
      </w:r>
      <w:r w:rsidRPr="00EE529C">
        <w:rPr>
          <w:rFonts w:ascii="Lucida Sans Unicode" w:hAnsi="Lucida Sans Unicode"/>
          <w:w w:val="95"/>
          <w:sz w:val="18"/>
          <w:lang w:val="da-DK"/>
        </w:rPr>
        <w:t>−</w:t>
      </w:r>
      <w:r w:rsidRPr="00EE529C">
        <w:rPr>
          <w:w w:val="95"/>
          <w:sz w:val="18"/>
          <w:lang w:val="da-DK"/>
        </w:rPr>
        <w:t>2</w:t>
      </w:r>
      <w:r w:rsidRPr="00EE529C">
        <w:rPr>
          <w:i/>
          <w:w w:val="95"/>
          <w:sz w:val="18"/>
          <w:lang w:val="da-DK"/>
        </w:rPr>
        <w:t>x</w:t>
      </w:r>
    </w:p>
    <w:p w:rsidR="007E510D" w:rsidRPr="00EE529C" w:rsidRDefault="007E510D">
      <w:pPr>
        <w:spacing w:line="153" w:lineRule="auto"/>
        <w:rPr>
          <w:sz w:val="18"/>
          <w:lang w:val="da-DK"/>
        </w:rPr>
        <w:sectPr w:rsidR="007E510D" w:rsidRPr="00EE529C">
          <w:type w:val="continuous"/>
          <w:pgSz w:w="11910" w:h="16840"/>
          <w:pgMar w:top="1580" w:right="140" w:bottom="280" w:left="180" w:header="708" w:footer="708" w:gutter="0"/>
          <w:cols w:num="3" w:space="708" w:equalWidth="0">
            <w:col w:w="3051" w:space="1003"/>
            <w:col w:w="2450" w:space="40"/>
            <w:col w:w="5046"/>
          </w:cols>
        </w:sectPr>
      </w:pPr>
    </w:p>
    <w:p w:rsidR="007E510D" w:rsidRPr="00EE529C" w:rsidRDefault="00EE529C">
      <w:pPr>
        <w:pStyle w:val="ListParagraph"/>
        <w:numPr>
          <w:ilvl w:val="3"/>
          <w:numId w:val="45"/>
        </w:numPr>
        <w:tabs>
          <w:tab w:val="left" w:pos="2361"/>
        </w:tabs>
        <w:spacing w:before="157"/>
        <w:ind w:hanging="396"/>
        <w:rPr>
          <w:sz w:val="24"/>
          <w:lang w:val="da-DK"/>
        </w:rPr>
      </w:pPr>
      <w:r w:rsidRPr="00EE529C">
        <w:rPr>
          <w:sz w:val="24"/>
          <w:lang w:val="da-DK"/>
        </w:rPr>
        <w:t>Man</w:t>
      </w:r>
      <w:r w:rsidRPr="00EE529C">
        <w:rPr>
          <w:spacing w:val="-1"/>
          <w:sz w:val="24"/>
          <w:lang w:val="da-DK"/>
        </w:rPr>
        <w:t xml:space="preserve"> </w:t>
      </w:r>
      <w:r w:rsidRPr="00EE529C">
        <w:rPr>
          <w:sz w:val="24"/>
          <w:lang w:val="da-DK"/>
        </w:rPr>
        <w:t xml:space="preserve">kan </w:t>
      </w:r>
      <w:r w:rsidRPr="00EE529C">
        <w:rPr>
          <w:spacing w:val="-3"/>
          <w:sz w:val="24"/>
          <w:lang w:val="da-DK"/>
        </w:rPr>
        <w:t>vælge</w:t>
      </w:r>
      <w:r w:rsidRPr="00EE529C">
        <w:rPr>
          <w:sz w:val="24"/>
          <w:lang w:val="da-DK"/>
        </w:rPr>
        <w:t xml:space="preserve"> </w:t>
      </w:r>
      <w:r w:rsidRPr="00EE529C">
        <w:rPr>
          <w:i/>
          <w:spacing w:val="6"/>
          <w:sz w:val="24"/>
          <w:lang w:val="da-DK"/>
        </w:rPr>
        <w:t>g</w:t>
      </w:r>
      <w:r w:rsidRPr="00EE529C">
        <w:rPr>
          <w:spacing w:val="6"/>
          <w:sz w:val="24"/>
          <w:lang w:val="da-DK"/>
        </w:rPr>
        <w:t>(</w:t>
      </w:r>
      <w:r w:rsidRPr="00EE529C">
        <w:rPr>
          <w:i/>
          <w:spacing w:val="6"/>
          <w:sz w:val="24"/>
          <w:lang w:val="da-DK"/>
        </w:rPr>
        <w:t>x</w:t>
      </w:r>
      <w:r w:rsidRPr="00EE529C">
        <w:rPr>
          <w:spacing w:val="6"/>
          <w:sz w:val="24"/>
          <w:lang w:val="da-DK"/>
        </w:rPr>
        <w:t>)</w:t>
      </w:r>
      <w:r w:rsidRPr="00EE529C">
        <w:rPr>
          <w:spacing w:val="-8"/>
          <w:sz w:val="24"/>
          <w:lang w:val="da-DK"/>
        </w:rPr>
        <w:t xml:space="preserve"> </w:t>
      </w:r>
      <w:r w:rsidRPr="00EE529C">
        <w:rPr>
          <w:sz w:val="24"/>
          <w:lang w:val="da-DK"/>
        </w:rPr>
        <w:t>=</w:t>
      </w:r>
      <w:r w:rsidRPr="00EE529C">
        <w:rPr>
          <w:spacing w:val="-7"/>
          <w:sz w:val="24"/>
          <w:lang w:val="da-DK"/>
        </w:rPr>
        <w:t xml:space="preserve"> </w:t>
      </w:r>
      <w:r w:rsidRPr="00EE529C">
        <w:rPr>
          <w:sz w:val="24"/>
          <w:lang w:val="da-DK"/>
        </w:rPr>
        <w:t>cos</w:t>
      </w:r>
      <w:r w:rsidRPr="00EE529C">
        <w:rPr>
          <w:spacing w:val="-34"/>
          <w:sz w:val="24"/>
          <w:lang w:val="da-DK"/>
        </w:rPr>
        <w:t xml:space="preserve"> </w:t>
      </w:r>
      <w:r w:rsidRPr="00EE529C">
        <w:rPr>
          <w:i/>
          <w:sz w:val="24"/>
          <w:lang w:val="da-DK"/>
        </w:rPr>
        <w:t>x</w:t>
      </w:r>
      <w:r w:rsidRPr="00EE529C">
        <w:rPr>
          <w:i/>
          <w:spacing w:val="7"/>
          <w:sz w:val="24"/>
          <w:lang w:val="da-DK"/>
        </w:rPr>
        <w:t xml:space="preserve"> </w:t>
      </w:r>
      <w:r w:rsidRPr="00EE529C">
        <w:rPr>
          <w:sz w:val="24"/>
          <w:lang w:val="da-DK"/>
        </w:rPr>
        <w:t>og</w:t>
      </w:r>
      <w:r w:rsidRPr="00EE529C">
        <w:rPr>
          <w:spacing w:val="-1"/>
          <w:sz w:val="24"/>
          <w:lang w:val="da-DK"/>
        </w:rPr>
        <w:t xml:space="preserve"> </w:t>
      </w:r>
      <w:r w:rsidRPr="00EE529C">
        <w:rPr>
          <w:i/>
          <w:sz w:val="24"/>
          <w:lang w:val="da-DK"/>
        </w:rPr>
        <w:t>h</w:t>
      </w:r>
      <w:r w:rsidRPr="00EE529C">
        <w:rPr>
          <w:sz w:val="24"/>
          <w:lang w:val="da-DK"/>
        </w:rPr>
        <w:t>(</w:t>
      </w:r>
      <w:r w:rsidRPr="00EE529C">
        <w:rPr>
          <w:i/>
          <w:sz w:val="24"/>
          <w:lang w:val="da-DK"/>
        </w:rPr>
        <w:t>x</w:t>
      </w:r>
      <w:r w:rsidRPr="00EE529C">
        <w:rPr>
          <w:sz w:val="24"/>
          <w:lang w:val="da-DK"/>
        </w:rPr>
        <w:t>)</w:t>
      </w:r>
      <w:r w:rsidRPr="00EE529C">
        <w:rPr>
          <w:spacing w:val="-7"/>
          <w:sz w:val="24"/>
          <w:lang w:val="da-DK"/>
        </w:rPr>
        <w:t xml:space="preserve"> </w:t>
      </w:r>
      <w:r w:rsidRPr="00EE529C">
        <w:rPr>
          <w:sz w:val="24"/>
          <w:lang w:val="da-DK"/>
        </w:rPr>
        <w:t>=</w:t>
      </w:r>
      <w:r w:rsidRPr="00EE529C">
        <w:rPr>
          <w:spacing w:val="-7"/>
          <w:sz w:val="24"/>
          <w:lang w:val="da-DK"/>
        </w:rPr>
        <w:t xml:space="preserve"> </w:t>
      </w:r>
      <w:r w:rsidRPr="00EE529C">
        <w:rPr>
          <w:sz w:val="24"/>
          <w:lang w:val="da-DK"/>
        </w:rPr>
        <w:t>(</w:t>
      </w:r>
      <w:r w:rsidRPr="00EE529C">
        <w:rPr>
          <w:i/>
          <w:sz w:val="24"/>
          <w:lang w:val="da-DK"/>
        </w:rPr>
        <w:t>x</w:t>
      </w:r>
      <w:r w:rsidRPr="00EE529C">
        <w:rPr>
          <w:i/>
          <w:spacing w:val="-14"/>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8"/>
          <w:sz w:val="24"/>
          <w:lang w:val="da-DK"/>
        </w:rPr>
        <w:t xml:space="preserve"> </w:t>
      </w:r>
      <w:r w:rsidRPr="00EE529C">
        <w:rPr>
          <w:spacing w:val="2"/>
          <w:sz w:val="24"/>
          <w:lang w:val="da-DK"/>
        </w:rPr>
        <w:t>2)</w:t>
      </w:r>
      <w:r w:rsidRPr="00EE529C">
        <w:rPr>
          <w:spacing w:val="2"/>
          <w:sz w:val="24"/>
          <w:vertAlign w:val="superscript"/>
          <w:lang w:val="da-DK"/>
        </w:rPr>
        <w:t>2</w:t>
      </w:r>
      <w:r w:rsidRPr="00EE529C">
        <w:rPr>
          <w:spacing w:val="2"/>
          <w:sz w:val="24"/>
          <w:lang w:val="da-DK"/>
        </w:rPr>
        <w:t>.</w:t>
      </w:r>
    </w:p>
    <w:p w:rsidR="007E510D" w:rsidRPr="00EE529C" w:rsidRDefault="00EE529C">
      <w:pPr>
        <w:pStyle w:val="ListParagraph"/>
        <w:numPr>
          <w:ilvl w:val="3"/>
          <w:numId w:val="45"/>
        </w:numPr>
        <w:tabs>
          <w:tab w:val="left" w:pos="2361"/>
        </w:tabs>
        <w:spacing w:before="20"/>
        <w:ind w:hanging="411"/>
        <w:rPr>
          <w:sz w:val="24"/>
          <w:lang w:val="da-DK"/>
        </w:rPr>
      </w:pPr>
      <w:r w:rsidRPr="00EE529C">
        <w:rPr>
          <w:sz w:val="24"/>
          <w:lang w:val="da-DK"/>
        </w:rPr>
        <w:t xml:space="preserve">Man kan </w:t>
      </w:r>
      <w:r w:rsidRPr="00EE529C">
        <w:rPr>
          <w:spacing w:val="-3"/>
          <w:sz w:val="24"/>
          <w:lang w:val="da-DK"/>
        </w:rPr>
        <w:t>vælge</w:t>
      </w:r>
      <w:r w:rsidRPr="00EE529C">
        <w:rPr>
          <w:sz w:val="24"/>
          <w:lang w:val="da-DK"/>
        </w:rPr>
        <w:t xml:space="preserve"> </w:t>
      </w:r>
      <w:r w:rsidRPr="00EE529C">
        <w:rPr>
          <w:i/>
          <w:spacing w:val="3"/>
          <w:sz w:val="24"/>
          <w:lang w:val="da-DK"/>
        </w:rPr>
        <w:t>g</w:t>
      </w:r>
      <w:r w:rsidRPr="00EE529C">
        <w:rPr>
          <w:spacing w:val="3"/>
          <w:sz w:val="24"/>
          <w:vertAlign w:val="subscript"/>
          <w:lang w:val="da-DK"/>
        </w:rPr>
        <w:t>1</w:t>
      </w:r>
      <w:r w:rsidRPr="00EE529C">
        <w:rPr>
          <w:spacing w:val="3"/>
          <w:sz w:val="24"/>
          <w:lang w:val="da-DK"/>
        </w:rPr>
        <w:t>(</w:t>
      </w:r>
      <w:r w:rsidRPr="00EE529C">
        <w:rPr>
          <w:i/>
          <w:spacing w:val="3"/>
          <w:sz w:val="24"/>
          <w:lang w:val="da-DK"/>
        </w:rPr>
        <w:t>x</w:t>
      </w:r>
      <w:r w:rsidRPr="00EE529C">
        <w:rPr>
          <w:spacing w:val="3"/>
          <w:sz w:val="24"/>
          <w:lang w:val="da-DK"/>
        </w:rPr>
        <w:t>)</w:t>
      </w:r>
      <w:r w:rsidRPr="00EE529C">
        <w:rPr>
          <w:spacing w:val="-7"/>
          <w:sz w:val="24"/>
          <w:lang w:val="da-DK"/>
        </w:rPr>
        <w:t xml:space="preserve"> </w:t>
      </w:r>
      <w:r w:rsidRPr="00EE529C">
        <w:rPr>
          <w:sz w:val="24"/>
          <w:lang w:val="da-DK"/>
        </w:rPr>
        <w:t>=</w:t>
      </w:r>
      <w:r w:rsidRPr="00EE529C">
        <w:rPr>
          <w:spacing w:val="-7"/>
          <w:sz w:val="24"/>
          <w:lang w:val="da-DK"/>
        </w:rPr>
        <w:t xml:space="preserve"> </w:t>
      </w:r>
      <w:r w:rsidRPr="00EE529C">
        <w:rPr>
          <w:spacing w:val="2"/>
          <w:sz w:val="24"/>
          <w:lang w:val="da-DK"/>
        </w:rPr>
        <w:t>cos(</w:t>
      </w:r>
      <w:r w:rsidRPr="00EE529C">
        <w:rPr>
          <w:i/>
          <w:spacing w:val="2"/>
          <w:sz w:val="24"/>
          <w:lang w:val="da-DK"/>
        </w:rPr>
        <w:t>x</w:t>
      </w:r>
      <w:r w:rsidRPr="00EE529C">
        <w:rPr>
          <w:spacing w:val="2"/>
          <w:sz w:val="24"/>
          <w:vertAlign w:val="superscript"/>
          <w:lang w:val="da-DK"/>
        </w:rPr>
        <w:t>2</w:t>
      </w:r>
      <w:r w:rsidRPr="00EE529C">
        <w:rPr>
          <w:spacing w:val="2"/>
          <w:sz w:val="24"/>
          <w:lang w:val="da-DK"/>
        </w:rPr>
        <w:t>)</w:t>
      </w:r>
      <w:r w:rsidRPr="00EE529C">
        <w:rPr>
          <w:sz w:val="24"/>
          <w:lang w:val="da-DK"/>
        </w:rPr>
        <w:t xml:space="preserve"> og </w:t>
      </w:r>
      <w:r w:rsidRPr="00EE529C">
        <w:rPr>
          <w:i/>
          <w:spacing w:val="3"/>
          <w:sz w:val="24"/>
          <w:lang w:val="da-DK"/>
        </w:rPr>
        <w:t>h</w:t>
      </w:r>
      <w:r w:rsidRPr="00EE529C">
        <w:rPr>
          <w:spacing w:val="3"/>
          <w:sz w:val="24"/>
          <w:vertAlign w:val="subscript"/>
          <w:lang w:val="da-DK"/>
        </w:rPr>
        <w:t>1</w:t>
      </w:r>
      <w:r w:rsidRPr="00EE529C">
        <w:rPr>
          <w:spacing w:val="3"/>
          <w:sz w:val="24"/>
          <w:lang w:val="da-DK"/>
        </w:rPr>
        <w:t>(</w:t>
      </w:r>
      <w:r w:rsidRPr="00EE529C">
        <w:rPr>
          <w:i/>
          <w:spacing w:val="3"/>
          <w:sz w:val="24"/>
          <w:lang w:val="da-DK"/>
        </w:rPr>
        <w:t>x</w:t>
      </w:r>
      <w:r w:rsidRPr="00EE529C">
        <w:rPr>
          <w:spacing w:val="3"/>
          <w:sz w:val="24"/>
          <w:lang w:val="da-DK"/>
        </w:rPr>
        <w:t>)</w:t>
      </w:r>
      <w:r w:rsidRPr="00EE529C">
        <w:rPr>
          <w:spacing w:val="-7"/>
          <w:sz w:val="24"/>
          <w:lang w:val="da-DK"/>
        </w:rPr>
        <w:t xml:space="preserve"> </w:t>
      </w:r>
      <w:r w:rsidRPr="00EE529C">
        <w:rPr>
          <w:sz w:val="24"/>
          <w:lang w:val="da-DK"/>
        </w:rPr>
        <w:t>=</w:t>
      </w:r>
      <w:r w:rsidRPr="00EE529C">
        <w:rPr>
          <w:spacing w:val="-7"/>
          <w:sz w:val="24"/>
          <w:lang w:val="da-DK"/>
        </w:rPr>
        <w:t xml:space="preserve"> </w:t>
      </w:r>
      <w:r w:rsidRPr="00EE529C">
        <w:rPr>
          <w:i/>
          <w:sz w:val="24"/>
          <w:lang w:val="da-DK"/>
        </w:rPr>
        <w:t>x</w:t>
      </w:r>
      <w:r w:rsidRPr="00EE529C">
        <w:rPr>
          <w:i/>
          <w:spacing w:val="-14"/>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7"/>
          <w:sz w:val="24"/>
          <w:lang w:val="da-DK"/>
        </w:rPr>
        <w:t xml:space="preserve"> </w:t>
      </w:r>
      <w:r w:rsidRPr="00EE529C">
        <w:rPr>
          <w:sz w:val="24"/>
          <w:lang w:val="da-DK"/>
        </w:rPr>
        <w:t>2.</w:t>
      </w:r>
    </w:p>
    <w:p w:rsidR="007E510D" w:rsidRPr="00EE529C" w:rsidRDefault="00EE529C">
      <w:pPr>
        <w:pStyle w:val="ListParagraph"/>
        <w:numPr>
          <w:ilvl w:val="3"/>
          <w:numId w:val="45"/>
        </w:numPr>
        <w:tabs>
          <w:tab w:val="left" w:pos="2361"/>
        </w:tabs>
        <w:spacing w:before="19"/>
        <w:ind w:hanging="386"/>
        <w:rPr>
          <w:sz w:val="24"/>
          <w:lang w:val="da-DK"/>
        </w:rPr>
      </w:pPr>
      <w:r w:rsidRPr="00EE529C">
        <w:rPr>
          <w:w w:val="105"/>
          <w:sz w:val="24"/>
          <w:lang w:val="da-DK"/>
        </w:rPr>
        <w:t>Man</w:t>
      </w:r>
      <w:r w:rsidRPr="00EE529C">
        <w:rPr>
          <w:spacing w:val="-5"/>
          <w:w w:val="105"/>
          <w:sz w:val="24"/>
          <w:lang w:val="da-DK"/>
        </w:rPr>
        <w:t xml:space="preserve"> </w:t>
      </w:r>
      <w:r w:rsidRPr="00EE529C">
        <w:rPr>
          <w:w w:val="105"/>
          <w:sz w:val="24"/>
          <w:lang w:val="da-DK"/>
        </w:rPr>
        <w:t>kan</w:t>
      </w:r>
      <w:r w:rsidRPr="00EE529C">
        <w:rPr>
          <w:spacing w:val="-5"/>
          <w:w w:val="105"/>
          <w:sz w:val="24"/>
          <w:lang w:val="da-DK"/>
        </w:rPr>
        <w:t xml:space="preserve"> </w:t>
      </w:r>
      <w:r w:rsidRPr="00EE529C">
        <w:rPr>
          <w:spacing w:val="-3"/>
          <w:w w:val="105"/>
          <w:sz w:val="24"/>
          <w:lang w:val="da-DK"/>
        </w:rPr>
        <w:t>vælge</w:t>
      </w:r>
      <w:r w:rsidRPr="00EE529C">
        <w:rPr>
          <w:spacing w:val="-5"/>
          <w:w w:val="105"/>
          <w:sz w:val="24"/>
          <w:lang w:val="da-DK"/>
        </w:rPr>
        <w:t xml:space="preserve"> </w:t>
      </w:r>
      <w:r w:rsidRPr="00EE529C">
        <w:rPr>
          <w:i/>
          <w:spacing w:val="4"/>
          <w:w w:val="105"/>
          <w:sz w:val="24"/>
          <w:lang w:val="da-DK"/>
        </w:rPr>
        <w:t>f</w:t>
      </w:r>
      <w:r w:rsidRPr="00EE529C">
        <w:rPr>
          <w:spacing w:val="4"/>
          <w:w w:val="105"/>
          <w:sz w:val="24"/>
          <w:vertAlign w:val="subscript"/>
          <w:lang w:val="da-DK"/>
        </w:rPr>
        <w:t>1</w:t>
      </w:r>
      <w:r w:rsidRPr="00EE529C">
        <w:rPr>
          <w:spacing w:val="4"/>
          <w:w w:val="105"/>
          <w:sz w:val="24"/>
          <w:lang w:val="da-DK"/>
        </w:rPr>
        <w:t>(</w:t>
      </w:r>
      <w:r w:rsidRPr="00EE529C">
        <w:rPr>
          <w:i/>
          <w:spacing w:val="4"/>
          <w:w w:val="105"/>
          <w:sz w:val="24"/>
          <w:lang w:val="da-DK"/>
        </w:rPr>
        <w:t>x</w:t>
      </w:r>
      <w:r w:rsidRPr="00EE529C">
        <w:rPr>
          <w:spacing w:val="4"/>
          <w:w w:val="105"/>
          <w:sz w:val="24"/>
          <w:lang w:val="da-DK"/>
        </w:rPr>
        <w:t>)</w:t>
      </w:r>
      <w:r w:rsidRPr="00EE529C">
        <w:rPr>
          <w:spacing w:val="-12"/>
          <w:w w:val="105"/>
          <w:sz w:val="24"/>
          <w:lang w:val="da-DK"/>
        </w:rPr>
        <w:t xml:space="preserve"> </w:t>
      </w:r>
      <w:r w:rsidRPr="00EE529C">
        <w:rPr>
          <w:w w:val="105"/>
          <w:sz w:val="24"/>
          <w:lang w:val="da-DK"/>
        </w:rPr>
        <w:t>=</w:t>
      </w:r>
      <w:r w:rsidRPr="00EE529C">
        <w:rPr>
          <w:spacing w:val="-11"/>
          <w:w w:val="105"/>
          <w:sz w:val="24"/>
          <w:lang w:val="da-DK"/>
        </w:rPr>
        <w:t xml:space="preserve"> </w:t>
      </w:r>
      <w:r w:rsidRPr="00EE529C">
        <w:rPr>
          <w:w w:val="105"/>
          <w:sz w:val="24"/>
          <w:lang w:val="da-DK"/>
        </w:rPr>
        <w:t>cos</w:t>
      </w:r>
      <w:r w:rsidRPr="00EE529C">
        <w:rPr>
          <w:spacing w:val="-38"/>
          <w:w w:val="105"/>
          <w:sz w:val="24"/>
          <w:lang w:val="da-DK"/>
        </w:rPr>
        <w:t xml:space="preserve"> </w:t>
      </w:r>
      <w:r w:rsidRPr="00EE529C">
        <w:rPr>
          <w:i/>
          <w:spacing w:val="3"/>
          <w:w w:val="105"/>
          <w:sz w:val="24"/>
          <w:lang w:val="da-DK"/>
        </w:rPr>
        <w:t>x</w:t>
      </w:r>
      <w:r w:rsidRPr="00EE529C">
        <w:rPr>
          <w:spacing w:val="3"/>
          <w:w w:val="105"/>
          <w:sz w:val="24"/>
          <w:lang w:val="da-DK"/>
        </w:rPr>
        <w:t>,</w:t>
      </w:r>
      <w:r w:rsidRPr="00EE529C">
        <w:rPr>
          <w:spacing w:val="-5"/>
          <w:w w:val="105"/>
          <w:sz w:val="24"/>
          <w:lang w:val="da-DK"/>
        </w:rPr>
        <w:t xml:space="preserve"> </w:t>
      </w:r>
      <w:r w:rsidRPr="00EE529C">
        <w:rPr>
          <w:i/>
          <w:spacing w:val="4"/>
          <w:w w:val="105"/>
          <w:sz w:val="24"/>
          <w:lang w:val="da-DK"/>
        </w:rPr>
        <w:t>f</w:t>
      </w:r>
      <w:r w:rsidRPr="00EE529C">
        <w:rPr>
          <w:spacing w:val="4"/>
          <w:w w:val="105"/>
          <w:sz w:val="24"/>
          <w:vertAlign w:val="subscript"/>
          <w:lang w:val="da-DK"/>
        </w:rPr>
        <w:t>2</w:t>
      </w:r>
      <w:r w:rsidRPr="00EE529C">
        <w:rPr>
          <w:spacing w:val="4"/>
          <w:w w:val="105"/>
          <w:sz w:val="24"/>
          <w:lang w:val="da-DK"/>
        </w:rPr>
        <w:t>(</w:t>
      </w:r>
      <w:r w:rsidRPr="00EE529C">
        <w:rPr>
          <w:i/>
          <w:spacing w:val="4"/>
          <w:w w:val="105"/>
          <w:sz w:val="24"/>
          <w:lang w:val="da-DK"/>
        </w:rPr>
        <w:t>x</w:t>
      </w:r>
      <w:r w:rsidRPr="00EE529C">
        <w:rPr>
          <w:spacing w:val="4"/>
          <w:w w:val="105"/>
          <w:sz w:val="24"/>
          <w:lang w:val="da-DK"/>
        </w:rPr>
        <w:t>)</w:t>
      </w:r>
      <w:r w:rsidRPr="00EE529C">
        <w:rPr>
          <w:spacing w:val="-12"/>
          <w:w w:val="105"/>
          <w:sz w:val="24"/>
          <w:lang w:val="da-DK"/>
        </w:rPr>
        <w:t xml:space="preserve"> </w:t>
      </w:r>
      <w:r w:rsidRPr="00EE529C">
        <w:rPr>
          <w:w w:val="105"/>
          <w:sz w:val="24"/>
          <w:lang w:val="da-DK"/>
        </w:rPr>
        <w:t>=</w:t>
      </w:r>
      <w:r w:rsidRPr="00EE529C">
        <w:rPr>
          <w:spacing w:val="-11"/>
          <w:w w:val="105"/>
          <w:sz w:val="24"/>
          <w:lang w:val="da-DK"/>
        </w:rPr>
        <w:t xml:space="preserve"> </w:t>
      </w:r>
      <w:r w:rsidRPr="00EE529C">
        <w:rPr>
          <w:i/>
          <w:spacing w:val="3"/>
          <w:w w:val="105"/>
          <w:sz w:val="24"/>
          <w:lang w:val="da-DK"/>
        </w:rPr>
        <w:t>x</w:t>
      </w:r>
      <w:r w:rsidRPr="00EE529C">
        <w:rPr>
          <w:spacing w:val="3"/>
          <w:w w:val="105"/>
          <w:sz w:val="24"/>
          <w:vertAlign w:val="superscript"/>
          <w:lang w:val="da-DK"/>
        </w:rPr>
        <w:t>2</w:t>
      </w:r>
      <w:r w:rsidRPr="00EE529C">
        <w:rPr>
          <w:spacing w:val="4"/>
          <w:w w:val="105"/>
          <w:sz w:val="24"/>
          <w:lang w:val="da-DK"/>
        </w:rPr>
        <w:t xml:space="preserve"> </w:t>
      </w:r>
      <w:r w:rsidRPr="00EE529C">
        <w:rPr>
          <w:w w:val="105"/>
          <w:sz w:val="24"/>
          <w:lang w:val="da-DK"/>
        </w:rPr>
        <w:t>og</w:t>
      </w:r>
      <w:r w:rsidRPr="00EE529C">
        <w:rPr>
          <w:spacing w:val="-4"/>
          <w:w w:val="105"/>
          <w:sz w:val="24"/>
          <w:lang w:val="da-DK"/>
        </w:rPr>
        <w:t xml:space="preserve"> </w:t>
      </w:r>
      <w:r w:rsidRPr="00EE529C">
        <w:rPr>
          <w:i/>
          <w:spacing w:val="4"/>
          <w:w w:val="105"/>
          <w:sz w:val="24"/>
          <w:lang w:val="da-DK"/>
        </w:rPr>
        <w:t>f</w:t>
      </w:r>
      <w:r w:rsidRPr="00EE529C">
        <w:rPr>
          <w:spacing w:val="4"/>
          <w:w w:val="105"/>
          <w:sz w:val="24"/>
          <w:vertAlign w:val="subscript"/>
          <w:lang w:val="da-DK"/>
        </w:rPr>
        <w:t>3</w:t>
      </w:r>
      <w:r w:rsidRPr="00EE529C">
        <w:rPr>
          <w:spacing w:val="4"/>
          <w:w w:val="105"/>
          <w:sz w:val="24"/>
          <w:lang w:val="da-DK"/>
        </w:rPr>
        <w:t>(</w:t>
      </w:r>
      <w:r w:rsidRPr="00EE529C">
        <w:rPr>
          <w:i/>
          <w:spacing w:val="4"/>
          <w:w w:val="105"/>
          <w:sz w:val="24"/>
          <w:lang w:val="da-DK"/>
        </w:rPr>
        <w:t>x</w:t>
      </w:r>
      <w:r w:rsidRPr="00EE529C">
        <w:rPr>
          <w:spacing w:val="4"/>
          <w:w w:val="105"/>
          <w:sz w:val="24"/>
          <w:lang w:val="da-DK"/>
        </w:rPr>
        <w:t>)</w:t>
      </w:r>
      <w:r w:rsidRPr="00EE529C">
        <w:rPr>
          <w:spacing w:val="-12"/>
          <w:w w:val="105"/>
          <w:sz w:val="24"/>
          <w:lang w:val="da-DK"/>
        </w:rPr>
        <w:t xml:space="preserve"> </w:t>
      </w:r>
      <w:r w:rsidRPr="00EE529C">
        <w:rPr>
          <w:w w:val="105"/>
          <w:sz w:val="24"/>
          <w:lang w:val="da-DK"/>
        </w:rPr>
        <w:t>=</w:t>
      </w:r>
      <w:r w:rsidRPr="00EE529C">
        <w:rPr>
          <w:spacing w:val="-12"/>
          <w:w w:val="105"/>
          <w:sz w:val="24"/>
          <w:lang w:val="da-DK"/>
        </w:rPr>
        <w:t xml:space="preserve"> </w:t>
      </w:r>
      <w:r w:rsidRPr="00EE529C">
        <w:rPr>
          <w:i/>
          <w:w w:val="105"/>
          <w:sz w:val="24"/>
          <w:lang w:val="da-DK"/>
        </w:rPr>
        <w:t>x</w:t>
      </w:r>
      <w:r w:rsidRPr="00EE529C">
        <w:rPr>
          <w:i/>
          <w:spacing w:val="-18"/>
          <w:w w:val="105"/>
          <w:sz w:val="24"/>
          <w:lang w:val="da-DK"/>
        </w:rPr>
        <w:t xml:space="preserve"> </w:t>
      </w:r>
      <w:r w:rsidRPr="00EE529C">
        <w:rPr>
          <w:rFonts w:ascii="Lucida Sans Unicode" w:hAnsi="Lucida Sans Unicode"/>
          <w:w w:val="105"/>
          <w:sz w:val="24"/>
          <w:lang w:val="da-DK"/>
        </w:rPr>
        <w:t>−</w:t>
      </w:r>
      <w:r w:rsidRPr="00EE529C">
        <w:rPr>
          <w:rFonts w:ascii="Lucida Sans Unicode" w:hAnsi="Lucida Sans Unicode"/>
          <w:spacing w:val="-42"/>
          <w:w w:val="105"/>
          <w:sz w:val="24"/>
          <w:lang w:val="da-DK"/>
        </w:rPr>
        <w:t xml:space="preserve"> </w:t>
      </w:r>
      <w:r w:rsidRPr="00EE529C">
        <w:rPr>
          <w:w w:val="105"/>
          <w:sz w:val="24"/>
          <w:lang w:val="da-DK"/>
        </w:rPr>
        <w:t>2.</w:t>
      </w:r>
    </w:p>
    <w:p w:rsidR="007E510D" w:rsidRPr="00EE529C" w:rsidRDefault="00EE529C">
      <w:pPr>
        <w:pStyle w:val="ListParagraph"/>
        <w:numPr>
          <w:ilvl w:val="2"/>
          <w:numId w:val="45"/>
        </w:numPr>
        <w:tabs>
          <w:tab w:val="left" w:pos="1846"/>
        </w:tabs>
        <w:spacing w:before="152"/>
        <w:ind w:hanging="441"/>
        <w:jc w:val="left"/>
        <w:rPr>
          <w:sz w:val="24"/>
          <w:lang w:val="da-DK"/>
        </w:rPr>
      </w:pPr>
      <w:r w:rsidRPr="00EE529C">
        <w:rPr>
          <w:spacing w:val="-8"/>
          <w:sz w:val="24"/>
          <w:lang w:val="da-DK"/>
        </w:rPr>
        <w:t xml:space="preserve">Tag </w:t>
      </w:r>
      <w:r w:rsidRPr="00EE529C">
        <w:rPr>
          <w:sz w:val="24"/>
          <w:lang w:val="da-DK"/>
        </w:rPr>
        <w:t>eksemp</w:t>
      </w:r>
      <w:r w:rsidR="00B26512">
        <w:rPr>
          <w:sz w:val="24"/>
          <w:lang w:val="da-DK"/>
        </w:rPr>
        <w:t>el</w:t>
      </w:r>
      <w:r w:rsidRPr="00EE529C">
        <w:rPr>
          <w:sz w:val="24"/>
          <w:lang w:val="da-DK"/>
        </w:rPr>
        <w:t xml:space="preserve">vis </w:t>
      </w:r>
      <w:r w:rsidRPr="00EE529C">
        <w:rPr>
          <w:i/>
          <w:spacing w:val="6"/>
          <w:sz w:val="24"/>
          <w:lang w:val="da-DK"/>
        </w:rPr>
        <w:t>g</w:t>
      </w:r>
      <w:r w:rsidRPr="00EE529C">
        <w:rPr>
          <w:spacing w:val="6"/>
          <w:sz w:val="24"/>
          <w:lang w:val="da-DK"/>
        </w:rPr>
        <w:t>(</w:t>
      </w:r>
      <w:r w:rsidRPr="00EE529C">
        <w:rPr>
          <w:i/>
          <w:spacing w:val="6"/>
          <w:sz w:val="24"/>
          <w:lang w:val="da-DK"/>
        </w:rPr>
        <w:t>x</w:t>
      </w:r>
      <w:r w:rsidRPr="00EE529C">
        <w:rPr>
          <w:spacing w:val="6"/>
          <w:sz w:val="24"/>
          <w:lang w:val="da-DK"/>
        </w:rPr>
        <w:t xml:space="preserve">) </w:t>
      </w:r>
      <w:r w:rsidRPr="00EE529C">
        <w:rPr>
          <w:sz w:val="24"/>
          <w:lang w:val="da-DK"/>
        </w:rPr>
        <w:t xml:space="preserve">= </w:t>
      </w:r>
      <w:r w:rsidRPr="00EE529C">
        <w:rPr>
          <w:i/>
          <w:spacing w:val="3"/>
          <w:sz w:val="24"/>
          <w:lang w:val="da-DK"/>
        </w:rPr>
        <w:t>e</w:t>
      </w:r>
      <w:r w:rsidRPr="00EE529C">
        <w:rPr>
          <w:i/>
          <w:spacing w:val="3"/>
          <w:sz w:val="24"/>
          <w:vertAlign w:val="superscript"/>
          <w:lang w:val="da-DK"/>
        </w:rPr>
        <w:t>x</w:t>
      </w:r>
      <w:r w:rsidRPr="00EE529C">
        <w:rPr>
          <w:i/>
          <w:spacing w:val="3"/>
          <w:sz w:val="24"/>
          <w:lang w:val="da-DK"/>
        </w:rPr>
        <w:t xml:space="preserve"> </w:t>
      </w:r>
      <w:r w:rsidRPr="00EE529C">
        <w:rPr>
          <w:sz w:val="24"/>
          <w:lang w:val="da-DK"/>
        </w:rPr>
        <w:t xml:space="preserve">og </w:t>
      </w:r>
      <w:r w:rsidRPr="00EE529C">
        <w:rPr>
          <w:i/>
          <w:sz w:val="24"/>
          <w:lang w:val="da-DK"/>
        </w:rPr>
        <w:t>h</w:t>
      </w:r>
      <w:r w:rsidRPr="00EE529C">
        <w:rPr>
          <w:sz w:val="24"/>
          <w:lang w:val="da-DK"/>
        </w:rPr>
        <w:t>(</w:t>
      </w:r>
      <w:r w:rsidRPr="00EE529C">
        <w:rPr>
          <w:i/>
          <w:sz w:val="24"/>
          <w:lang w:val="da-DK"/>
        </w:rPr>
        <w:t>x</w:t>
      </w:r>
      <w:r w:rsidRPr="00EE529C">
        <w:rPr>
          <w:sz w:val="24"/>
          <w:lang w:val="da-DK"/>
        </w:rPr>
        <w:t>) =</w:t>
      </w:r>
      <w:r w:rsidRPr="00EE529C">
        <w:rPr>
          <w:spacing w:val="-12"/>
          <w:sz w:val="24"/>
          <w:lang w:val="da-DK"/>
        </w:rPr>
        <w:t xml:space="preserve"> </w:t>
      </w:r>
      <w:r w:rsidRPr="00EE529C">
        <w:rPr>
          <w:i/>
          <w:spacing w:val="5"/>
          <w:sz w:val="24"/>
          <w:lang w:val="da-DK"/>
        </w:rPr>
        <w:t>x</w:t>
      </w:r>
      <w:r w:rsidRPr="00EE529C">
        <w:rPr>
          <w:spacing w:val="5"/>
          <w:sz w:val="24"/>
          <w:vertAlign w:val="superscript"/>
          <w:lang w:val="da-DK"/>
        </w:rPr>
        <w:t>2</w:t>
      </w:r>
      <w:r w:rsidRPr="00EE529C">
        <w:rPr>
          <w:spacing w:val="5"/>
          <w:sz w:val="24"/>
          <w:lang w:val="da-DK"/>
        </w:rPr>
        <w:t>.</w:t>
      </w:r>
    </w:p>
    <w:p w:rsidR="007E510D" w:rsidRPr="00EE529C" w:rsidRDefault="00EE529C">
      <w:pPr>
        <w:pStyle w:val="ListParagraph"/>
        <w:numPr>
          <w:ilvl w:val="2"/>
          <w:numId w:val="45"/>
        </w:numPr>
        <w:tabs>
          <w:tab w:val="left" w:pos="1846"/>
        </w:tabs>
        <w:spacing w:before="190"/>
        <w:ind w:hanging="441"/>
        <w:jc w:val="left"/>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EE529C">
      <w:pPr>
        <w:spacing w:before="157"/>
        <w:ind w:left="1965"/>
        <w:rPr>
          <w:sz w:val="24"/>
          <w:lang w:val="da-DK"/>
        </w:rPr>
      </w:pPr>
      <w:r w:rsidRPr="00EE529C">
        <w:rPr>
          <w:sz w:val="24"/>
          <w:lang w:val="da-DK"/>
        </w:rPr>
        <w:t>(a)</w:t>
      </w:r>
      <w:r w:rsidRPr="00EE529C">
        <w:rPr>
          <w:spacing w:val="54"/>
          <w:sz w:val="24"/>
          <w:lang w:val="da-DK"/>
        </w:rPr>
        <w:t xml:space="preserve"> </w:t>
      </w:r>
      <w:r w:rsidRPr="00EE529C">
        <w:rPr>
          <w:i/>
          <w:spacing w:val="3"/>
          <w:sz w:val="24"/>
          <w:lang w:val="da-DK"/>
        </w:rPr>
        <w:t>D</w:t>
      </w:r>
      <w:r w:rsidRPr="00EE529C">
        <w:rPr>
          <w:spacing w:val="3"/>
          <w:sz w:val="24"/>
          <w:lang w:val="da-DK"/>
        </w:rPr>
        <w:t>(</w:t>
      </w:r>
      <w:r w:rsidRPr="00EE529C">
        <w:rPr>
          <w:i/>
          <w:spacing w:val="3"/>
          <w:sz w:val="24"/>
          <w:lang w:val="da-DK"/>
        </w:rPr>
        <w:t xml:space="preserve">f </w:t>
      </w:r>
      <w:r w:rsidRPr="00EE529C">
        <w:rPr>
          <w:rFonts w:ascii="Lucida Sans Unicode" w:hAnsi="Lucida Sans Unicode"/>
          <w:sz w:val="24"/>
          <w:lang w:val="da-DK"/>
        </w:rPr>
        <w:t xml:space="preserve">◦ </w:t>
      </w:r>
      <w:r w:rsidRPr="00EE529C">
        <w:rPr>
          <w:i/>
          <w:spacing w:val="9"/>
          <w:sz w:val="24"/>
          <w:lang w:val="da-DK"/>
        </w:rPr>
        <w:t>g</w:t>
      </w:r>
      <w:r w:rsidRPr="00EE529C">
        <w:rPr>
          <w:spacing w:val="9"/>
          <w:sz w:val="24"/>
          <w:lang w:val="da-DK"/>
        </w:rPr>
        <w:t xml:space="preserve">) </w:t>
      </w:r>
      <w:r w:rsidRPr="00EE529C">
        <w:rPr>
          <w:sz w:val="24"/>
          <w:lang w:val="da-DK"/>
        </w:rPr>
        <w:t>= [</w:t>
      </w:r>
      <w:r w:rsidRPr="00EE529C">
        <w:rPr>
          <w:rFonts w:ascii="Lucida Sans Unicode" w:hAnsi="Lucida Sans Unicode"/>
          <w:sz w:val="24"/>
          <w:lang w:val="da-DK"/>
        </w:rPr>
        <w:t>−</w:t>
      </w:r>
      <w:r w:rsidRPr="00EE529C">
        <w:rPr>
          <w:sz w:val="24"/>
          <w:lang w:val="da-DK"/>
        </w:rPr>
        <w:t>2</w:t>
      </w:r>
      <w:r w:rsidRPr="00EE529C">
        <w:rPr>
          <w:i/>
          <w:sz w:val="24"/>
          <w:lang w:val="da-DK"/>
        </w:rPr>
        <w:t xml:space="preserve">, </w:t>
      </w:r>
      <w:r w:rsidRPr="00EE529C">
        <w:rPr>
          <w:rFonts w:ascii="Lucida Sans Unicode" w:hAnsi="Lucida Sans Unicode"/>
          <w:sz w:val="24"/>
          <w:lang w:val="da-DK"/>
        </w:rPr>
        <w:t>∞</w:t>
      </w:r>
      <w:r w:rsidRPr="00EE529C">
        <w:rPr>
          <w:sz w:val="24"/>
          <w:lang w:val="da-DK"/>
        </w:rPr>
        <w:t>[, (</w:t>
      </w:r>
      <w:r w:rsidRPr="00EE529C">
        <w:rPr>
          <w:i/>
          <w:sz w:val="24"/>
          <w:lang w:val="da-DK"/>
        </w:rPr>
        <w:t xml:space="preserve">f </w:t>
      </w:r>
      <w:r w:rsidRPr="00EE529C">
        <w:rPr>
          <w:rFonts w:ascii="Lucida Sans Unicode" w:hAnsi="Lucida Sans Unicode"/>
          <w:sz w:val="24"/>
          <w:lang w:val="da-DK"/>
        </w:rPr>
        <w:t xml:space="preserve">◦ </w:t>
      </w:r>
      <w:r w:rsidRPr="00EE529C">
        <w:rPr>
          <w:i/>
          <w:spacing w:val="2"/>
          <w:sz w:val="24"/>
          <w:lang w:val="da-DK"/>
        </w:rPr>
        <w:t>g</w:t>
      </w:r>
      <w:r w:rsidRPr="00EE529C">
        <w:rPr>
          <w:spacing w:val="2"/>
          <w:sz w:val="24"/>
          <w:lang w:val="da-DK"/>
        </w:rPr>
        <w:t>)([</w:t>
      </w:r>
      <w:r w:rsidRPr="00EE529C">
        <w:rPr>
          <w:rFonts w:ascii="Lucida Sans Unicode" w:hAnsi="Lucida Sans Unicode"/>
          <w:spacing w:val="2"/>
          <w:sz w:val="24"/>
          <w:lang w:val="da-DK"/>
        </w:rPr>
        <w:t>−</w:t>
      </w:r>
      <w:r w:rsidRPr="00EE529C">
        <w:rPr>
          <w:spacing w:val="2"/>
          <w:sz w:val="24"/>
          <w:lang w:val="da-DK"/>
        </w:rPr>
        <w:t>2</w:t>
      </w:r>
      <w:r w:rsidRPr="00EE529C">
        <w:rPr>
          <w:i/>
          <w:spacing w:val="2"/>
          <w:sz w:val="24"/>
          <w:lang w:val="da-DK"/>
        </w:rPr>
        <w:t xml:space="preserve">, </w:t>
      </w:r>
      <w:r w:rsidRPr="00EE529C">
        <w:rPr>
          <w:rFonts w:ascii="Lucida Sans Unicode" w:hAnsi="Lucida Sans Unicode"/>
          <w:sz w:val="24"/>
          <w:lang w:val="da-DK"/>
        </w:rPr>
        <w:t>∞</w:t>
      </w:r>
      <w:r w:rsidRPr="00EE529C">
        <w:rPr>
          <w:sz w:val="24"/>
          <w:lang w:val="da-DK"/>
        </w:rPr>
        <w:t>[) = [</w:t>
      </w:r>
      <w:r w:rsidRPr="00EE529C">
        <w:rPr>
          <w:rFonts w:ascii="Lucida Sans Unicode" w:hAnsi="Lucida Sans Unicode"/>
          <w:sz w:val="24"/>
          <w:lang w:val="da-DK"/>
        </w:rPr>
        <w:t>−</w:t>
      </w:r>
      <w:r w:rsidRPr="00EE529C">
        <w:rPr>
          <w:sz w:val="24"/>
          <w:lang w:val="da-DK"/>
        </w:rPr>
        <w:t>2</w:t>
      </w:r>
      <w:r w:rsidRPr="00EE529C">
        <w:rPr>
          <w:i/>
          <w:sz w:val="24"/>
          <w:lang w:val="da-DK"/>
        </w:rPr>
        <w:t xml:space="preserve">, </w:t>
      </w:r>
      <w:r w:rsidRPr="00EE529C">
        <w:rPr>
          <w:rFonts w:ascii="Lucida Sans Unicode" w:hAnsi="Lucida Sans Unicode"/>
          <w:sz w:val="24"/>
          <w:lang w:val="da-DK"/>
        </w:rPr>
        <w:t>∞</w:t>
      </w:r>
      <w:r w:rsidRPr="00EE529C">
        <w:rPr>
          <w:sz w:val="24"/>
          <w:lang w:val="da-DK"/>
        </w:rPr>
        <w:t>[. (</w:t>
      </w:r>
      <w:r w:rsidRPr="00EE529C">
        <w:rPr>
          <w:i/>
          <w:sz w:val="24"/>
          <w:lang w:val="da-DK"/>
        </w:rPr>
        <w:t xml:space="preserve">f </w:t>
      </w:r>
      <w:r w:rsidRPr="00EE529C">
        <w:rPr>
          <w:rFonts w:ascii="Lucida Sans Unicode" w:hAnsi="Lucida Sans Unicode"/>
          <w:sz w:val="24"/>
          <w:lang w:val="da-DK"/>
        </w:rPr>
        <w:t xml:space="preserve">◦ </w:t>
      </w:r>
      <w:r w:rsidRPr="00EE529C">
        <w:rPr>
          <w:i/>
          <w:spacing w:val="5"/>
          <w:sz w:val="24"/>
          <w:lang w:val="da-DK"/>
        </w:rPr>
        <w:t>g</w:t>
      </w:r>
      <w:r w:rsidRPr="00EE529C">
        <w:rPr>
          <w:spacing w:val="5"/>
          <w:sz w:val="24"/>
          <w:lang w:val="da-DK"/>
        </w:rPr>
        <w:t>)(</w:t>
      </w:r>
      <w:r w:rsidRPr="00EE529C">
        <w:rPr>
          <w:i/>
          <w:spacing w:val="5"/>
          <w:sz w:val="24"/>
          <w:lang w:val="da-DK"/>
        </w:rPr>
        <w:t>x</w:t>
      </w:r>
      <w:r w:rsidRPr="00EE529C">
        <w:rPr>
          <w:spacing w:val="5"/>
          <w:sz w:val="24"/>
          <w:lang w:val="da-DK"/>
        </w:rPr>
        <w:t xml:space="preserve">) </w:t>
      </w:r>
      <w:r w:rsidRPr="00EE529C">
        <w:rPr>
          <w:sz w:val="24"/>
          <w:lang w:val="da-DK"/>
        </w:rPr>
        <w:t xml:space="preserve">= </w:t>
      </w:r>
      <w:r w:rsidRPr="00EE529C">
        <w:rPr>
          <w:i/>
          <w:spacing w:val="3"/>
          <w:sz w:val="24"/>
          <w:lang w:val="da-DK"/>
        </w:rPr>
        <w:t>x</w:t>
      </w:r>
      <w:r w:rsidRPr="00EE529C">
        <w:rPr>
          <w:spacing w:val="3"/>
          <w:sz w:val="24"/>
          <w:lang w:val="da-DK"/>
        </w:rPr>
        <w:t>.</w:t>
      </w:r>
    </w:p>
    <w:p w:rsidR="007E510D" w:rsidRPr="00EE529C" w:rsidRDefault="00EE529C">
      <w:pPr>
        <w:pStyle w:val="BodyText"/>
        <w:spacing w:before="52"/>
        <w:ind w:left="1950"/>
        <w:rPr>
          <w:lang w:val="da-DK"/>
        </w:rPr>
      </w:pPr>
      <w:r w:rsidRPr="00EE529C">
        <w:rPr>
          <w:lang w:val="da-DK"/>
        </w:rPr>
        <w:t xml:space="preserve">(b) Funktionerne er ikke hinandens inverse fordi </w:t>
      </w:r>
      <w:r w:rsidRPr="00EE529C">
        <w:rPr>
          <w:i/>
          <w:lang w:val="da-DK"/>
        </w:rPr>
        <w:t xml:space="preserve">f </w:t>
      </w:r>
      <w:r w:rsidRPr="00EE529C">
        <w:rPr>
          <w:lang w:val="da-DK"/>
        </w:rPr>
        <w:t>ikke er injektiv.</w:t>
      </w:r>
    </w:p>
    <w:p w:rsidR="007E510D" w:rsidRPr="00EE529C" w:rsidRDefault="00EE529C">
      <w:pPr>
        <w:spacing w:before="57"/>
        <w:ind w:left="1975"/>
        <w:rPr>
          <w:sz w:val="24"/>
          <w:lang w:val="da-DK"/>
        </w:rPr>
      </w:pPr>
      <w:r w:rsidRPr="00EE529C">
        <w:rPr>
          <w:sz w:val="24"/>
          <w:lang w:val="da-DK"/>
        </w:rPr>
        <w:t xml:space="preserve">(c) Tag </w:t>
      </w:r>
      <w:r w:rsidRPr="00EE529C">
        <w:rPr>
          <w:i/>
          <w:sz w:val="24"/>
          <w:lang w:val="da-DK"/>
        </w:rPr>
        <w:t xml:space="preserve">D </w:t>
      </w:r>
      <w:r w:rsidRPr="00EE529C">
        <w:rPr>
          <w:sz w:val="24"/>
          <w:lang w:val="da-DK"/>
        </w:rPr>
        <w:t>= [0</w:t>
      </w:r>
      <w:r w:rsidRPr="00EE529C">
        <w:rPr>
          <w:i/>
          <w:sz w:val="24"/>
          <w:lang w:val="da-DK"/>
        </w:rPr>
        <w:t xml:space="preserve">, </w:t>
      </w:r>
      <w:r w:rsidRPr="00EE529C">
        <w:rPr>
          <w:rFonts w:ascii="Lucida Sans Unicode" w:hAnsi="Lucida Sans Unicode"/>
          <w:sz w:val="24"/>
          <w:lang w:val="da-DK"/>
        </w:rPr>
        <w:t>∞</w:t>
      </w:r>
      <w:r w:rsidRPr="00EE529C">
        <w:rPr>
          <w:sz w:val="24"/>
          <w:lang w:val="da-DK"/>
        </w:rPr>
        <w:t>[.</w:t>
      </w:r>
    </w:p>
    <w:p w:rsidR="007E510D" w:rsidRPr="00EE529C" w:rsidRDefault="00EE529C">
      <w:pPr>
        <w:pStyle w:val="ListParagraph"/>
        <w:numPr>
          <w:ilvl w:val="2"/>
          <w:numId w:val="45"/>
        </w:numPr>
        <w:tabs>
          <w:tab w:val="left" w:pos="1846"/>
        </w:tabs>
        <w:spacing w:before="152"/>
        <w:ind w:hanging="441"/>
        <w:jc w:val="left"/>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EE529C">
      <w:pPr>
        <w:spacing w:before="157"/>
        <w:ind w:left="1965"/>
        <w:rPr>
          <w:sz w:val="24"/>
          <w:lang w:val="da-DK"/>
        </w:rPr>
      </w:pPr>
      <w:r w:rsidRPr="00EE529C">
        <w:rPr>
          <w:sz w:val="24"/>
          <w:lang w:val="da-DK"/>
        </w:rPr>
        <w:t xml:space="preserve">(a) </w:t>
      </w:r>
      <w:r w:rsidRPr="00EE529C">
        <w:rPr>
          <w:i/>
          <w:sz w:val="24"/>
          <w:lang w:val="da-DK"/>
        </w:rPr>
        <w:t>D</w:t>
      </w:r>
      <w:r w:rsidRPr="00EE529C">
        <w:rPr>
          <w:sz w:val="24"/>
          <w:lang w:val="da-DK"/>
        </w:rPr>
        <w:t>(</w:t>
      </w:r>
      <w:r w:rsidRPr="00EE529C">
        <w:rPr>
          <w:i/>
          <w:sz w:val="24"/>
          <w:lang w:val="da-DK"/>
        </w:rPr>
        <w:t>h</w:t>
      </w:r>
      <w:r w:rsidRPr="00EE529C">
        <w:rPr>
          <w:sz w:val="24"/>
          <w:lang w:val="da-DK"/>
        </w:rPr>
        <w:t>) = [1</w:t>
      </w:r>
      <w:r w:rsidRPr="00EE529C">
        <w:rPr>
          <w:i/>
          <w:sz w:val="24"/>
          <w:lang w:val="da-DK"/>
        </w:rPr>
        <w:t xml:space="preserve">, </w:t>
      </w:r>
      <w:r w:rsidRPr="00EE529C">
        <w:rPr>
          <w:rFonts w:ascii="Lucida Sans Unicode" w:hAnsi="Lucida Sans Unicode"/>
          <w:sz w:val="24"/>
          <w:lang w:val="da-DK"/>
        </w:rPr>
        <w:t>∞</w:t>
      </w:r>
      <w:r w:rsidRPr="00EE529C">
        <w:rPr>
          <w:sz w:val="24"/>
          <w:lang w:val="da-DK"/>
        </w:rPr>
        <w:t>[.</w:t>
      </w:r>
    </w:p>
    <w:p w:rsidR="007E510D" w:rsidRPr="00EE529C" w:rsidRDefault="00EE529C">
      <w:pPr>
        <w:pStyle w:val="BodyText"/>
        <w:spacing w:before="52"/>
        <w:ind w:left="1950"/>
        <w:rPr>
          <w:lang w:val="da-DK"/>
        </w:rPr>
      </w:pPr>
      <w:r w:rsidRPr="00EE529C">
        <w:rPr>
          <w:lang w:val="da-DK"/>
        </w:rPr>
        <w:t>(b) Simple udregninger giver</w:t>
      </w:r>
    </w:p>
    <w:p w:rsidR="007E510D" w:rsidRPr="00EE529C" w:rsidRDefault="007E510D">
      <w:pPr>
        <w:pStyle w:val="BodyText"/>
        <w:spacing w:before="2"/>
        <w:rPr>
          <w:sz w:val="9"/>
          <w:lang w:val="da-DK"/>
        </w:rPr>
      </w:pPr>
    </w:p>
    <w:p w:rsidR="007E510D" w:rsidRPr="00EE529C" w:rsidRDefault="00EE529C">
      <w:pPr>
        <w:spacing w:before="94" w:line="84" w:lineRule="exact"/>
        <w:ind w:left="1814" w:right="268"/>
        <w:jc w:val="center"/>
        <w:rPr>
          <w:sz w:val="14"/>
          <w:lang w:val="da-DK"/>
        </w:rPr>
      </w:pPr>
      <w:r w:rsidRPr="00EE529C">
        <w:rPr>
          <w:lang w:val="da-DK"/>
        </w:rPr>
        <w:pict>
          <v:shape id="_x0000_s3443" style="position:absolute;left:0;text-align:left;margin-left:330.1pt;margin-top:12.7pt;width:3.85pt;height:.1pt;z-index:-14478848;mso-wrap-distance-left:0;mso-wrap-distance-right:0;mso-position-horizontal-relative:page" coordorigin="6602,254" coordsize="77,0" path="m6602,254r76,e" filled="f" strokeweight=".15806mm">
            <v:path arrowok="t"/>
            <w10:wrap type="topAndBottom" anchorx="page"/>
          </v:shape>
        </w:pict>
      </w:r>
      <w:r w:rsidRPr="00EE529C">
        <w:rPr>
          <w:lang w:val="da-DK"/>
        </w:rPr>
        <w:pict>
          <v:shape id="_x0000_s3442" style="position:absolute;left:0;text-align:left;margin-left:340.7pt;margin-top:12.7pt;width:3.85pt;height:.1pt;z-index:-14478336;mso-wrap-distance-left:0;mso-wrap-distance-right:0;mso-position-horizontal-relative:page" coordorigin="6814,254" coordsize="77,0" path="m6814,254r76,e" filled="f" strokeweight=".15806mm">
            <v:path arrowok="t"/>
            <w10:wrap type="topAndBottom" anchorx="page"/>
          </v:shape>
        </w:pict>
      </w:r>
      <w:r w:rsidRPr="00EE529C">
        <w:rPr>
          <w:w w:val="110"/>
          <w:sz w:val="14"/>
          <w:lang w:val="da-DK"/>
        </w:rPr>
        <w:t>3   2</w:t>
      </w:r>
    </w:p>
    <w:p w:rsidR="007E510D" w:rsidRPr="00EE529C" w:rsidRDefault="00EE529C">
      <w:pPr>
        <w:spacing w:line="215" w:lineRule="exact"/>
        <w:ind w:left="3988"/>
        <w:rPr>
          <w:i/>
          <w:sz w:val="24"/>
          <w:lang w:val="da-DK"/>
        </w:rPr>
      </w:pPr>
      <w:r w:rsidRPr="00EE529C">
        <w:rPr>
          <w:w w:val="105"/>
          <w:sz w:val="24"/>
          <w:lang w:val="da-DK"/>
        </w:rPr>
        <w:t>(</w:t>
      </w:r>
      <w:r w:rsidRPr="00EE529C">
        <w:rPr>
          <w:i/>
          <w:w w:val="105"/>
          <w:sz w:val="24"/>
          <w:lang w:val="da-DK"/>
        </w:rPr>
        <w:t xml:space="preserve">g </w:t>
      </w:r>
      <w:r w:rsidRPr="00EE529C">
        <w:rPr>
          <w:rFonts w:ascii="Lucida Sans Unicode" w:hAnsi="Lucida Sans Unicode"/>
          <w:w w:val="105"/>
          <w:sz w:val="24"/>
          <w:lang w:val="da-DK"/>
        </w:rPr>
        <w:t xml:space="preserve">◦ </w:t>
      </w:r>
      <w:r w:rsidRPr="00EE529C">
        <w:rPr>
          <w:w w:val="105"/>
          <w:sz w:val="24"/>
          <w:lang w:val="da-DK"/>
        </w:rPr>
        <w:t>(</w:t>
      </w:r>
      <w:r w:rsidRPr="00EE529C">
        <w:rPr>
          <w:i/>
          <w:w w:val="105"/>
          <w:sz w:val="24"/>
          <w:lang w:val="da-DK"/>
        </w:rPr>
        <w:t xml:space="preserve">f </w:t>
      </w:r>
      <w:r w:rsidRPr="00EE529C">
        <w:rPr>
          <w:rFonts w:ascii="Lucida Sans Unicode" w:hAnsi="Lucida Sans Unicode"/>
          <w:w w:val="105"/>
          <w:sz w:val="24"/>
          <w:lang w:val="da-DK"/>
        </w:rPr>
        <w:t xml:space="preserve">◦ </w:t>
      </w:r>
      <w:r w:rsidRPr="00EE529C">
        <w:rPr>
          <w:i/>
          <w:w w:val="105"/>
          <w:sz w:val="24"/>
          <w:lang w:val="da-DK"/>
        </w:rPr>
        <w:t>h</w:t>
      </w:r>
      <w:r w:rsidRPr="00EE529C">
        <w:rPr>
          <w:w w:val="105"/>
          <w:sz w:val="24"/>
          <w:lang w:val="da-DK"/>
        </w:rPr>
        <w:t>))(</w:t>
      </w:r>
      <w:r w:rsidRPr="00EE529C">
        <w:rPr>
          <w:i/>
          <w:w w:val="105"/>
          <w:sz w:val="24"/>
          <w:lang w:val="da-DK"/>
        </w:rPr>
        <w:t>x</w:t>
      </w:r>
      <w:r w:rsidRPr="00EE529C">
        <w:rPr>
          <w:w w:val="105"/>
          <w:sz w:val="24"/>
          <w:lang w:val="da-DK"/>
        </w:rPr>
        <w:t>) = ((</w:t>
      </w:r>
      <w:r w:rsidRPr="00EE529C">
        <w:rPr>
          <w:i/>
          <w:w w:val="105"/>
          <w:sz w:val="24"/>
          <w:lang w:val="da-DK"/>
        </w:rPr>
        <w:t xml:space="preserve">x </w:t>
      </w:r>
      <w:r w:rsidRPr="00EE529C">
        <w:rPr>
          <w:rFonts w:ascii="Lucida Sans Unicode" w:hAnsi="Lucida Sans Unicode"/>
          <w:w w:val="105"/>
          <w:sz w:val="24"/>
          <w:lang w:val="da-DK"/>
        </w:rPr>
        <w:t xml:space="preserve">− </w:t>
      </w:r>
      <w:r w:rsidRPr="00EE529C">
        <w:rPr>
          <w:w w:val="105"/>
          <w:sz w:val="24"/>
          <w:lang w:val="da-DK"/>
        </w:rPr>
        <w:t xml:space="preserve">1) </w:t>
      </w:r>
      <w:r w:rsidRPr="00EE529C">
        <w:rPr>
          <w:w w:val="105"/>
          <w:position w:val="4"/>
          <w:sz w:val="14"/>
          <w:lang w:val="da-DK"/>
        </w:rPr>
        <w:t xml:space="preserve">2 </w:t>
      </w:r>
      <w:r w:rsidRPr="00EE529C">
        <w:rPr>
          <w:w w:val="105"/>
          <w:sz w:val="24"/>
          <w:lang w:val="da-DK"/>
        </w:rPr>
        <w:t xml:space="preserve">) </w:t>
      </w:r>
      <w:r w:rsidRPr="00EE529C">
        <w:rPr>
          <w:w w:val="105"/>
          <w:position w:val="4"/>
          <w:sz w:val="14"/>
          <w:lang w:val="da-DK"/>
        </w:rPr>
        <w:t xml:space="preserve">3 </w:t>
      </w:r>
      <w:r w:rsidRPr="00EE529C">
        <w:rPr>
          <w:w w:val="105"/>
          <w:sz w:val="24"/>
          <w:lang w:val="da-DK"/>
        </w:rPr>
        <w:t xml:space="preserve">+ 1 = </w:t>
      </w:r>
      <w:r w:rsidRPr="00EE529C">
        <w:rPr>
          <w:i/>
          <w:w w:val="105"/>
          <w:sz w:val="24"/>
          <w:lang w:val="da-DK"/>
        </w:rPr>
        <w:t xml:space="preserve">x </w:t>
      </w:r>
      <w:r w:rsidRPr="00EE529C">
        <w:rPr>
          <w:rFonts w:ascii="Lucida Sans Unicode" w:hAnsi="Lucida Sans Unicode"/>
          <w:w w:val="105"/>
          <w:sz w:val="24"/>
          <w:lang w:val="da-DK"/>
        </w:rPr>
        <w:t xml:space="preserve">− </w:t>
      </w:r>
      <w:r w:rsidRPr="00EE529C">
        <w:rPr>
          <w:w w:val="105"/>
          <w:sz w:val="24"/>
          <w:lang w:val="da-DK"/>
        </w:rPr>
        <w:t xml:space="preserve">1 + 1 = </w:t>
      </w:r>
      <w:r w:rsidRPr="00EE529C">
        <w:rPr>
          <w:i/>
          <w:w w:val="105"/>
          <w:sz w:val="24"/>
          <w:lang w:val="da-DK"/>
        </w:rPr>
        <w:t>x,</w:t>
      </w:r>
    </w:p>
    <w:p w:rsidR="007E510D" w:rsidRPr="00EE529C" w:rsidRDefault="00EE529C">
      <w:pPr>
        <w:pStyle w:val="BodyText"/>
        <w:spacing w:before="191"/>
        <w:ind w:left="2360"/>
        <w:rPr>
          <w:lang w:val="da-DK"/>
        </w:rPr>
      </w:pPr>
      <w:r w:rsidRPr="00EE529C">
        <w:rPr>
          <w:lang w:val="da-DK"/>
        </w:rPr>
        <w:t>og</w:t>
      </w:r>
    </w:p>
    <w:p w:rsidR="007E510D" w:rsidRPr="00EE529C" w:rsidRDefault="007E510D">
      <w:pPr>
        <w:pStyle w:val="BodyText"/>
        <w:spacing w:before="1"/>
        <w:rPr>
          <w:sz w:val="9"/>
          <w:lang w:val="da-DK"/>
        </w:rPr>
      </w:pPr>
    </w:p>
    <w:p w:rsidR="007E510D" w:rsidRPr="00EE529C" w:rsidRDefault="00EE529C">
      <w:pPr>
        <w:tabs>
          <w:tab w:val="left" w:pos="3582"/>
        </w:tabs>
        <w:spacing w:before="95" w:line="84" w:lineRule="exact"/>
        <w:ind w:left="2577"/>
        <w:jc w:val="center"/>
        <w:rPr>
          <w:sz w:val="14"/>
          <w:lang w:val="da-DK"/>
        </w:rPr>
      </w:pPr>
      <w:r w:rsidRPr="00EE529C">
        <w:rPr>
          <w:lang w:val="da-DK"/>
        </w:rPr>
        <w:pict>
          <v:shape id="_x0000_s3441" style="position:absolute;left:0;text-align:left;margin-left:336.05pt;margin-top:12.75pt;width:3.85pt;height:.1pt;z-index:-14477824;mso-wrap-distance-left:0;mso-wrap-distance-right:0;mso-position-horizontal-relative:page" coordorigin="6721,255" coordsize="77,0" path="m6721,255r76,e" filled="f" strokeweight=".15806mm">
            <v:path arrowok="t"/>
            <w10:wrap type="topAndBottom" anchorx="page"/>
          </v:shape>
        </w:pict>
      </w:r>
      <w:r w:rsidRPr="00EE529C">
        <w:rPr>
          <w:lang w:val="da-DK"/>
        </w:rPr>
        <w:pict>
          <v:shape id="_x0000_s3440" style="position:absolute;left:0;text-align:left;margin-left:386.3pt;margin-top:12.75pt;width:3.85pt;height:.1pt;z-index:-14477312;mso-wrap-distance-left:0;mso-wrap-distance-right:0;mso-position-horizontal-relative:page" coordorigin="7726,255" coordsize="77,0" path="m7726,255r76,e" filled="f" strokeweight=".15806mm">
            <v:path arrowok="t"/>
            <w10:wrap type="topAndBottom" anchorx="page"/>
          </v:shape>
        </w:pict>
      </w:r>
      <w:r w:rsidRPr="00EE529C">
        <w:rPr>
          <w:w w:val="110"/>
          <w:sz w:val="14"/>
          <w:lang w:val="da-DK"/>
        </w:rPr>
        <w:t>2</w:t>
      </w:r>
      <w:r w:rsidRPr="00EE529C">
        <w:rPr>
          <w:w w:val="110"/>
          <w:sz w:val="14"/>
          <w:lang w:val="da-DK"/>
        </w:rPr>
        <w:tab/>
        <w:t>3</w:t>
      </w:r>
    </w:p>
    <w:p w:rsidR="007E510D" w:rsidRPr="00EE529C" w:rsidRDefault="00EE529C">
      <w:pPr>
        <w:spacing w:line="215" w:lineRule="exact"/>
        <w:ind w:left="4541"/>
        <w:rPr>
          <w:i/>
          <w:sz w:val="24"/>
          <w:lang w:val="da-DK"/>
        </w:rPr>
      </w:pPr>
      <w:r w:rsidRPr="00EE529C">
        <w:rPr>
          <w:sz w:val="24"/>
          <w:lang w:val="da-DK"/>
        </w:rPr>
        <w:t>((</w:t>
      </w:r>
      <w:r w:rsidRPr="00EE529C">
        <w:rPr>
          <w:i/>
          <w:sz w:val="24"/>
          <w:lang w:val="da-DK"/>
        </w:rPr>
        <w:t xml:space="preserve">f </w:t>
      </w:r>
      <w:r w:rsidRPr="00EE529C">
        <w:rPr>
          <w:rFonts w:ascii="Lucida Sans Unicode" w:hAnsi="Lucida Sans Unicode"/>
          <w:sz w:val="24"/>
          <w:lang w:val="da-DK"/>
        </w:rPr>
        <w:t xml:space="preserve">◦ </w:t>
      </w:r>
      <w:r w:rsidRPr="00EE529C">
        <w:rPr>
          <w:i/>
          <w:sz w:val="24"/>
          <w:lang w:val="da-DK"/>
        </w:rPr>
        <w:t>h</w:t>
      </w:r>
      <w:r w:rsidRPr="00EE529C">
        <w:rPr>
          <w:sz w:val="24"/>
          <w:lang w:val="da-DK"/>
        </w:rPr>
        <w:t xml:space="preserve">) </w:t>
      </w:r>
      <w:r w:rsidRPr="00EE529C">
        <w:rPr>
          <w:rFonts w:ascii="Lucida Sans Unicode" w:hAnsi="Lucida Sans Unicode"/>
          <w:sz w:val="24"/>
          <w:lang w:val="da-DK"/>
        </w:rPr>
        <w:t xml:space="preserve">◦ </w:t>
      </w:r>
      <w:r w:rsidRPr="00EE529C">
        <w:rPr>
          <w:i/>
          <w:sz w:val="24"/>
          <w:lang w:val="da-DK"/>
        </w:rPr>
        <w:t>g</w:t>
      </w:r>
      <w:r w:rsidRPr="00EE529C">
        <w:rPr>
          <w:sz w:val="24"/>
          <w:lang w:val="da-DK"/>
        </w:rPr>
        <w:t>)(</w:t>
      </w:r>
      <w:r w:rsidRPr="00EE529C">
        <w:rPr>
          <w:i/>
          <w:sz w:val="24"/>
          <w:lang w:val="da-DK"/>
        </w:rPr>
        <w:t>x</w:t>
      </w:r>
      <w:r w:rsidRPr="00EE529C">
        <w:rPr>
          <w:sz w:val="24"/>
          <w:lang w:val="da-DK"/>
        </w:rPr>
        <w:t>) = ((</w:t>
      </w:r>
      <w:r w:rsidRPr="00EE529C">
        <w:rPr>
          <w:i/>
          <w:sz w:val="24"/>
          <w:lang w:val="da-DK"/>
        </w:rPr>
        <w:t xml:space="preserve">x </w:t>
      </w:r>
      <w:r w:rsidRPr="00EE529C">
        <w:rPr>
          <w:position w:val="4"/>
          <w:sz w:val="14"/>
          <w:lang w:val="da-DK"/>
        </w:rPr>
        <w:t xml:space="preserve">3 </w:t>
      </w:r>
      <w:r w:rsidRPr="00EE529C">
        <w:rPr>
          <w:sz w:val="24"/>
          <w:lang w:val="da-DK"/>
        </w:rPr>
        <w:t xml:space="preserve">+ 1) </w:t>
      </w:r>
      <w:r w:rsidRPr="00EE529C">
        <w:rPr>
          <w:rFonts w:ascii="Lucida Sans Unicode" w:hAnsi="Lucida Sans Unicode"/>
          <w:sz w:val="24"/>
          <w:lang w:val="da-DK"/>
        </w:rPr>
        <w:t xml:space="preserve">− </w:t>
      </w:r>
      <w:r w:rsidRPr="00EE529C">
        <w:rPr>
          <w:sz w:val="24"/>
          <w:lang w:val="da-DK"/>
        </w:rPr>
        <w:t xml:space="preserve">1) </w:t>
      </w:r>
      <w:r w:rsidRPr="00EE529C">
        <w:rPr>
          <w:position w:val="4"/>
          <w:sz w:val="14"/>
          <w:lang w:val="da-DK"/>
        </w:rPr>
        <w:t xml:space="preserve">2 </w:t>
      </w:r>
      <w:r w:rsidRPr="00EE529C">
        <w:rPr>
          <w:sz w:val="24"/>
          <w:lang w:val="da-DK"/>
        </w:rPr>
        <w:t xml:space="preserve">= </w:t>
      </w:r>
      <w:r w:rsidRPr="00EE529C">
        <w:rPr>
          <w:i/>
          <w:sz w:val="24"/>
          <w:lang w:val="da-DK"/>
        </w:rPr>
        <w:t>x.</w:t>
      </w:r>
    </w:p>
    <w:p w:rsidR="007E510D" w:rsidRPr="00EE529C" w:rsidRDefault="007E510D">
      <w:pPr>
        <w:spacing w:line="215" w:lineRule="exact"/>
        <w:rPr>
          <w:sz w:val="24"/>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10"/>
        <w:rPr>
          <w:i/>
          <w:sz w:val="22"/>
          <w:lang w:val="da-DK"/>
        </w:rPr>
      </w:pPr>
    </w:p>
    <w:p w:rsidR="007E510D" w:rsidRPr="00EE529C" w:rsidRDefault="00EE529C">
      <w:pPr>
        <w:pStyle w:val="Heading2"/>
        <w:numPr>
          <w:ilvl w:val="1"/>
          <w:numId w:val="45"/>
        </w:numPr>
        <w:tabs>
          <w:tab w:val="left" w:pos="2069"/>
          <w:tab w:val="left" w:pos="2070"/>
        </w:tabs>
        <w:spacing w:before="93"/>
        <w:rPr>
          <w:lang w:val="da-DK"/>
        </w:rPr>
      </w:pPr>
      <w:bookmarkStart w:id="219" w:name="_bookmark209"/>
      <w:bookmarkEnd w:id="219"/>
      <w:r w:rsidRPr="00EE529C">
        <w:rPr>
          <w:spacing w:val="-3"/>
          <w:w w:val="105"/>
          <w:lang w:val="da-DK"/>
        </w:rPr>
        <w:t>Polynomier</w:t>
      </w:r>
    </w:p>
    <w:p w:rsidR="007E510D" w:rsidRPr="00EE529C" w:rsidRDefault="00EE529C">
      <w:pPr>
        <w:pStyle w:val="ListParagraph"/>
        <w:numPr>
          <w:ilvl w:val="2"/>
          <w:numId w:val="45"/>
        </w:numPr>
        <w:tabs>
          <w:tab w:val="left" w:pos="1846"/>
        </w:tabs>
        <w:spacing w:before="226"/>
        <w:ind w:hanging="311"/>
        <w:jc w:val="left"/>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7E510D">
      <w:pPr>
        <w:rPr>
          <w:sz w:val="24"/>
          <w:lang w:val="da-DK"/>
        </w:rPr>
        <w:sectPr w:rsidR="007E510D" w:rsidRPr="00EE529C">
          <w:headerReference w:type="default" r:id="rId89"/>
          <w:pgSz w:w="11910" w:h="16840"/>
          <w:pgMar w:top="1100" w:right="140" w:bottom="280" w:left="180" w:header="797" w:footer="0" w:gutter="0"/>
          <w:cols w:space="708"/>
        </w:sectPr>
      </w:pPr>
    </w:p>
    <w:p w:rsidR="007E510D" w:rsidRPr="00EE529C" w:rsidRDefault="00EE529C">
      <w:pPr>
        <w:pStyle w:val="BodyText"/>
        <w:spacing w:before="124" w:line="213" w:lineRule="exact"/>
        <w:jc w:val="right"/>
        <w:rPr>
          <w:rFonts w:ascii="Tahoma"/>
          <w:lang w:val="da-DK"/>
        </w:rPr>
      </w:pPr>
      <w:r w:rsidRPr="00EE529C">
        <w:rPr>
          <w:w w:val="105"/>
          <w:position w:val="-12"/>
          <w:lang w:val="da-DK"/>
        </w:rPr>
        <w:t>1</w:t>
      </w:r>
      <w:r w:rsidRPr="00EE529C">
        <w:rPr>
          <w:position w:val="-12"/>
          <w:lang w:val="da-DK"/>
        </w:rPr>
        <w:t xml:space="preserve"> </w:t>
      </w:r>
      <w:r w:rsidRPr="00EE529C">
        <w:rPr>
          <w:rFonts w:ascii="Tahoma"/>
          <w:w w:val="130"/>
          <w:lang w:val="da-DK"/>
        </w:rPr>
        <w:t xml:space="preserve"> </w:t>
      </w:r>
    </w:p>
    <w:p w:rsidR="007E510D" w:rsidRPr="00EE529C" w:rsidRDefault="00EE529C">
      <w:pPr>
        <w:tabs>
          <w:tab w:val="left" w:pos="286"/>
        </w:tabs>
        <w:spacing w:line="160" w:lineRule="auto"/>
        <w:ind w:right="119"/>
        <w:jc w:val="right"/>
        <w:rPr>
          <w:sz w:val="24"/>
          <w:lang w:val="da-DK"/>
        </w:rPr>
      </w:pPr>
      <w:r w:rsidRPr="00EE529C">
        <w:rPr>
          <w:lang w:val="da-DK"/>
        </w:rPr>
        <w:pict>
          <v:line id="_x0000_s3439" style="position:absolute;left:0;text-align:left;z-index:-27445248;mso-position-horizontal-relative:page" from="175.45pt,7.85pt" to="181.95pt,7.85pt" strokeweight=".21097mm">
            <w10:wrap anchorx="page"/>
          </v:line>
        </w:pict>
      </w:r>
      <w:r w:rsidRPr="00EE529C">
        <w:rPr>
          <w:i/>
          <w:w w:val="105"/>
          <w:sz w:val="24"/>
          <w:lang w:val="da-DK"/>
        </w:rPr>
        <w:t>f</w:t>
      </w:r>
      <w:r w:rsidRPr="00EE529C">
        <w:rPr>
          <w:i/>
          <w:w w:val="105"/>
          <w:sz w:val="24"/>
          <w:lang w:val="da-DK"/>
        </w:rPr>
        <w:tab/>
      </w:r>
      <w:r w:rsidRPr="00EE529C">
        <w:rPr>
          <w:rFonts w:ascii="Lucida Sans Unicode" w:hAnsi="Lucida Sans Unicode"/>
          <w:sz w:val="24"/>
          <w:lang w:val="da-DK"/>
        </w:rPr>
        <w:t>−</w:t>
      </w:r>
      <w:r w:rsidRPr="00EE529C">
        <w:rPr>
          <w:rFonts w:ascii="Lucida Sans Unicode" w:hAnsi="Lucida Sans Unicode"/>
          <w:spacing w:val="-54"/>
          <w:sz w:val="24"/>
          <w:lang w:val="da-DK"/>
        </w:rPr>
        <w:t xml:space="preserve"> </w:t>
      </w:r>
      <w:r w:rsidRPr="00EE529C">
        <w:rPr>
          <w:w w:val="105"/>
          <w:position w:val="-15"/>
          <w:sz w:val="24"/>
          <w:lang w:val="da-DK"/>
        </w:rPr>
        <w:t>3</w:t>
      </w:r>
    </w:p>
    <w:p w:rsidR="007E510D" w:rsidRPr="00EE529C" w:rsidRDefault="00EE529C">
      <w:pPr>
        <w:tabs>
          <w:tab w:val="left" w:pos="1544"/>
          <w:tab w:val="left" w:pos="3844"/>
        </w:tabs>
        <w:spacing w:before="251"/>
        <w:ind w:left="13"/>
        <w:rPr>
          <w:i/>
          <w:sz w:val="24"/>
          <w:lang w:val="da-DK"/>
        </w:rPr>
      </w:pPr>
      <w:r w:rsidRPr="00EE529C">
        <w:rPr>
          <w:lang w:val="da-DK"/>
        </w:rPr>
        <w:br w:type="column"/>
      </w:r>
      <w:r w:rsidRPr="00EE529C">
        <w:rPr>
          <w:w w:val="105"/>
          <w:sz w:val="24"/>
          <w:lang w:val="da-DK"/>
        </w:rPr>
        <w:t>=</w:t>
      </w:r>
      <w:r w:rsidRPr="00EE529C">
        <w:rPr>
          <w:spacing w:val="-22"/>
          <w:w w:val="105"/>
          <w:sz w:val="24"/>
          <w:lang w:val="da-DK"/>
        </w:rPr>
        <w:t xml:space="preserve"> </w:t>
      </w:r>
      <w:r w:rsidRPr="00EE529C">
        <w:rPr>
          <w:rFonts w:ascii="Lucida Sans Unicode" w:hAnsi="Lucida Sans Unicode"/>
          <w:w w:val="105"/>
          <w:sz w:val="24"/>
          <w:lang w:val="da-DK"/>
        </w:rPr>
        <w:t>−</w:t>
      </w:r>
      <w:r w:rsidRPr="00EE529C">
        <w:rPr>
          <w:w w:val="105"/>
          <w:sz w:val="24"/>
          <w:lang w:val="da-DK"/>
        </w:rPr>
        <w:t>7</w:t>
      </w:r>
      <w:r w:rsidRPr="00EE529C">
        <w:rPr>
          <w:i/>
          <w:w w:val="105"/>
          <w:sz w:val="24"/>
          <w:lang w:val="da-DK"/>
        </w:rPr>
        <w:t>,</w:t>
      </w:r>
      <w:r w:rsidRPr="00EE529C">
        <w:rPr>
          <w:i/>
          <w:w w:val="105"/>
          <w:sz w:val="24"/>
          <w:lang w:val="da-DK"/>
        </w:rPr>
        <w:tab/>
        <w:t xml:space="preserve">f </w:t>
      </w:r>
      <w:r w:rsidRPr="00EE529C">
        <w:rPr>
          <w:w w:val="105"/>
          <w:sz w:val="24"/>
          <w:lang w:val="da-DK"/>
        </w:rPr>
        <w:t>(</w:t>
      </w:r>
      <w:r w:rsidRPr="00EE529C">
        <w:rPr>
          <w:rFonts w:ascii="Lucida Sans Unicode" w:hAnsi="Lucida Sans Unicode"/>
          <w:w w:val="105"/>
          <w:sz w:val="24"/>
          <w:lang w:val="da-DK"/>
        </w:rPr>
        <w:t>−</w:t>
      </w:r>
      <w:r w:rsidRPr="00EE529C">
        <w:rPr>
          <w:w w:val="105"/>
          <w:sz w:val="24"/>
          <w:lang w:val="da-DK"/>
        </w:rPr>
        <w:t>1)</w:t>
      </w:r>
      <w:r w:rsidRPr="00EE529C">
        <w:rPr>
          <w:spacing w:val="-40"/>
          <w:w w:val="105"/>
          <w:sz w:val="24"/>
          <w:lang w:val="da-DK"/>
        </w:rPr>
        <w:t xml:space="preserve"> </w:t>
      </w:r>
      <w:r w:rsidRPr="00EE529C">
        <w:rPr>
          <w:w w:val="105"/>
          <w:sz w:val="24"/>
          <w:lang w:val="da-DK"/>
        </w:rPr>
        <w:t>=</w:t>
      </w:r>
      <w:r w:rsidRPr="00EE529C">
        <w:rPr>
          <w:spacing w:val="-24"/>
          <w:w w:val="105"/>
          <w:sz w:val="24"/>
          <w:lang w:val="da-DK"/>
        </w:rPr>
        <w:t xml:space="preserve"> </w:t>
      </w:r>
      <w:r w:rsidRPr="00EE529C">
        <w:rPr>
          <w:rFonts w:ascii="Lucida Sans Unicode" w:hAnsi="Lucida Sans Unicode"/>
          <w:w w:val="105"/>
          <w:sz w:val="24"/>
          <w:lang w:val="da-DK"/>
        </w:rPr>
        <w:t>−</w:t>
      </w:r>
      <w:r w:rsidRPr="00EE529C">
        <w:rPr>
          <w:w w:val="105"/>
          <w:sz w:val="24"/>
          <w:lang w:val="da-DK"/>
        </w:rPr>
        <w:t>15</w:t>
      </w:r>
      <w:r w:rsidRPr="00EE529C">
        <w:rPr>
          <w:i/>
          <w:w w:val="105"/>
          <w:sz w:val="24"/>
          <w:lang w:val="da-DK"/>
        </w:rPr>
        <w:t>,</w:t>
      </w:r>
      <w:r w:rsidRPr="00EE529C">
        <w:rPr>
          <w:i/>
          <w:w w:val="105"/>
          <w:sz w:val="24"/>
          <w:lang w:val="da-DK"/>
        </w:rPr>
        <w:tab/>
      </w:r>
      <w:r w:rsidRPr="00EE529C">
        <w:rPr>
          <w:w w:val="105"/>
          <w:sz w:val="24"/>
          <w:lang w:val="da-DK"/>
        </w:rPr>
        <w:t>(</w:t>
      </w:r>
      <w:r w:rsidRPr="00EE529C">
        <w:rPr>
          <w:i/>
          <w:w w:val="105"/>
          <w:sz w:val="24"/>
          <w:lang w:val="da-DK"/>
        </w:rPr>
        <w:t xml:space="preserve">f </w:t>
      </w:r>
      <w:r w:rsidRPr="00EE529C">
        <w:rPr>
          <w:w w:val="105"/>
          <w:sz w:val="24"/>
          <w:lang w:val="da-DK"/>
        </w:rPr>
        <w:t xml:space="preserve">+ </w:t>
      </w:r>
      <w:r w:rsidRPr="00EE529C">
        <w:rPr>
          <w:i/>
          <w:spacing w:val="3"/>
          <w:w w:val="105"/>
          <w:sz w:val="24"/>
          <w:lang w:val="da-DK"/>
        </w:rPr>
        <w:t>g</w:t>
      </w:r>
      <w:r w:rsidRPr="00EE529C">
        <w:rPr>
          <w:spacing w:val="3"/>
          <w:w w:val="105"/>
          <w:sz w:val="24"/>
          <w:lang w:val="da-DK"/>
        </w:rPr>
        <w:t>)(</w:t>
      </w:r>
      <w:r w:rsidRPr="00EE529C">
        <w:rPr>
          <w:rFonts w:ascii="Lucida Sans Unicode" w:hAnsi="Lucida Sans Unicode"/>
          <w:spacing w:val="3"/>
          <w:w w:val="105"/>
          <w:sz w:val="24"/>
          <w:lang w:val="da-DK"/>
        </w:rPr>
        <w:t>−</w:t>
      </w:r>
      <w:r w:rsidRPr="00EE529C">
        <w:rPr>
          <w:spacing w:val="3"/>
          <w:w w:val="105"/>
          <w:sz w:val="24"/>
          <w:lang w:val="da-DK"/>
        </w:rPr>
        <w:t xml:space="preserve">2) </w:t>
      </w:r>
      <w:r w:rsidRPr="00EE529C">
        <w:rPr>
          <w:w w:val="105"/>
          <w:sz w:val="24"/>
          <w:lang w:val="da-DK"/>
        </w:rPr>
        <w:t>=</w:t>
      </w:r>
      <w:r w:rsidRPr="00EE529C">
        <w:rPr>
          <w:spacing w:val="-17"/>
          <w:w w:val="105"/>
          <w:sz w:val="24"/>
          <w:lang w:val="da-DK"/>
        </w:rPr>
        <w:t xml:space="preserve"> </w:t>
      </w:r>
      <w:r w:rsidRPr="00EE529C">
        <w:rPr>
          <w:rFonts w:ascii="Lucida Sans Unicode" w:hAnsi="Lucida Sans Unicode"/>
          <w:w w:val="105"/>
          <w:sz w:val="24"/>
          <w:lang w:val="da-DK"/>
        </w:rPr>
        <w:t>−</w:t>
      </w:r>
      <w:r w:rsidRPr="00EE529C">
        <w:rPr>
          <w:w w:val="105"/>
          <w:sz w:val="24"/>
          <w:lang w:val="da-DK"/>
        </w:rPr>
        <w:t>24</w:t>
      </w:r>
      <w:r w:rsidRPr="00EE529C">
        <w:rPr>
          <w:i/>
          <w:w w:val="105"/>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num="2" w:space="708" w:equalWidth="0">
            <w:col w:w="3581" w:space="40"/>
            <w:col w:w="7969"/>
          </w:cols>
        </w:sectPr>
      </w:pPr>
    </w:p>
    <w:p w:rsidR="007E510D" w:rsidRPr="00EE529C" w:rsidRDefault="007E510D">
      <w:pPr>
        <w:pStyle w:val="BodyText"/>
        <w:spacing w:before="9"/>
        <w:rPr>
          <w:i/>
          <w:sz w:val="8"/>
          <w:lang w:val="da-DK"/>
        </w:rPr>
      </w:pPr>
    </w:p>
    <w:p w:rsidR="007E510D" w:rsidRPr="00EE529C" w:rsidRDefault="00EE529C">
      <w:pPr>
        <w:pStyle w:val="BodyText"/>
        <w:spacing w:before="129"/>
        <w:ind w:left="1845"/>
        <w:rPr>
          <w:lang w:val="da-DK"/>
        </w:rPr>
      </w:pPr>
      <w:r w:rsidRPr="00EE529C">
        <w:rPr>
          <w:lang w:val="da-DK"/>
        </w:rPr>
        <w:pict>
          <v:shape id="_x0000_s3438" type="#_x0000_t202" style="position:absolute;left:0;text-align:left;margin-left:150.5pt;margin-top:13.85pt;width:4.9pt;height:10.6pt;z-index:-27443200;mso-position-horizontal-relative:page" filled="f" stroked="f">
            <v:textbox inset="0,0,0,0">
              <w:txbxContent>
                <w:p w:rsidR="00EE529C" w:rsidRDefault="00EE529C">
                  <w:pPr>
                    <w:spacing w:line="212" w:lineRule="exact"/>
                    <w:rPr>
                      <w:sz w:val="18"/>
                    </w:rPr>
                  </w:pPr>
                  <w:r>
                    <w:rPr>
                      <w:w w:val="108"/>
                      <w:sz w:val="18"/>
                    </w:rPr>
                    <w:t>4</w:t>
                  </w:r>
                </w:p>
              </w:txbxContent>
            </v:textbox>
            <w10:wrap anchorx="page"/>
          </v:shape>
        </w:pict>
      </w:r>
      <w:r w:rsidRPr="00EE529C">
        <w:rPr>
          <w:w w:val="105"/>
          <w:lang w:val="da-DK"/>
        </w:rPr>
        <w:t xml:space="preserve">samt </w:t>
      </w:r>
      <w:r w:rsidRPr="00EE529C">
        <w:rPr>
          <w:i/>
          <w:w w:val="105"/>
          <w:lang w:val="da-DK"/>
        </w:rPr>
        <w:t xml:space="preserve">x </w:t>
      </w:r>
      <w:r w:rsidRPr="00EE529C">
        <w:rPr>
          <w:w w:val="105"/>
          <w:lang w:val="da-DK"/>
        </w:rPr>
        <w:t xml:space="preserve">= </w:t>
      </w:r>
      <w:r w:rsidRPr="00EE529C">
        <w:rPr>
          <w:w w:val="105"/>
          <w:u w:val="single"/>
          <w:vertAlign w:val="superscript"/>
          <w:lang w:val="da-DK"/>
        </w:rPr>
        <w:t>1</w:t>
      </w:r>
      <w:r w:rsidRPr="00EE529C">
        <w:rPr>
          <w:w w:val="105"/>
          <w:lang w:val="da-DK"/>
        </w:rPr>
        <w:t>.</w:t>
      </w:r>
    </w:p>
    <w:p w:rsidR="007E510D" w:rsidRPr="00EE529C" w:rsidRDefault="00EE529C">
      <w:pPr>
        <w:pStyle w:val="ListParagraph"/>
        <w:numPr>
          <w:ilvl w:val="2"/>
          <w:numId w:val="45"/>
        </w:numPr>
        <w:tabs>
          <w:tab w:val="left" w:pos="1846"/>
        </w:tabs>
        <w:spacing w:before="190"/>
        <w:ind w:hanging="311"/>
        <w:jc w:val="left"/>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EE529C">
      <w:pPr>
        <w:pStyle w:val="ListParagraph"/>
        <w:numPr>
          <w:ilvl w:val="3"/>
          <w:numId w:val="45"/>
        </w:numPr>
        <w:tabs>
          <w:tab w:val="left" w:pos="2361"/>
        </w:tabs>
        <w:spacing w:before="190"/>
        <w:ind w:hanging="396"/>
        <w:rPr>
          <w:sz w:val="24"/>
          <w:lang w:val="da-DK"/>
        </w:rPr>
      </w:pPr>
      <w:r w:rsidRPr="00EE529C">
        <w:rPr>
          <w:sz w:val="24"/>
          <w:lang w:val="da-DK"/>
        </w:rPr>
        <w:t>Rød:</w:t>
      </w:r>
      <w:r w:rsidRPr="00EE529C">
        <w:rPr>
          <w:spacing w:val="-1"/>
          <w:sz w:val="24"/>
          <w:lang w:val="da-DK"/>
        </w:rPr>
        <w:t xml:space="preserve"> </w:t>
      </w:r>
      <w:r w:rsidRPr="00EE529C">
        <w:rPr>
          <w:i/>
          <w:spacing w:val="9"/>
          <w:sz w:val="24"/>
          <w:lang w:val="da-DK"/>
        </w:rPr>
        <w:t>g</w:t>
      </w:r>
      <w:r w:rsidRPr="00EE529C">
        <w:rPr>
          <w:spacing w:val="9"/>
          <w:sz w:val="24"/>
          <w:lang w:val="da-DK"/>
        </w:rPr>
        <w:t>.</w:t>
      </w:r>
    </w:p>
    <w:p w:rsidR="007E510D" w:rsidRPr="00EE529C" w:rsidRDefault="00EE529C">
      <w:pPr>
        <w:pStyle w:val="ListParagraph"/>
        <w:numPr>
          <w:ilvl w:val="3"/>
          <w:numId w:val="45"/>
        </w:numPr>
        <w:tabs>
          <w:tab w:val="left" w:pos="2361"/>
        </w:tabs>
        <w:spacing w:before="90"/>
        <w:ind w:hanging="411"/>
        <w:rPr>
          <w:sz w:val="24"/>
          <w:lang w:val="da-DK"/>
        </w:rPr>
      </w:pPr>
      <w:r w:rsidRPr="00EE529C">
        <w:rPr>
          <w:w w:val="110"/>
          <w:sz w:val="24"/>
          <w:lang w:val="da-DK"/>
        </w:rPr>
        <w:t xml:space="preserve">Blå: </w:t>
      </w:r>
      <w:r w:rsidRPr="00EE529C">
        <w:rPr>
          <w:i/>
          <w:w w:val="110"/>
          <w:sz w:val="24"/>
          <w:lang w:val="da-DK"/>
        </w:rPr>
        <w:t>f</w:t>
      </w:r>
      <w:r w:rsidRPr="00EE529C">
        <w:rPr>
          <w:i/>
          <w:spacing w:val="-9"/>
          <w:w w:val="110"/>
          <w:sz w:val="24"/>
          <w:lang w:val="da-DK"/>
        </w:rPr>
        <w:t xml:space="preserve"> </w:t>
      </w:r>
      <w:r w:rsidRPr="00EE529C">
        <w:rPr>
          <w:w w:val="110"/>
          <w:sz w:val="24"/>
          <w:lang w:val="da-DK"/>
        </w:rPr>
        <w:t>.</w:t>
      </w:r>
    </w:p>
    <w:p w:rsidR="007E510D" w:rsidRPr="00EE529C" w:rsidRDefault="00EE529C">
      <w:pPr>
        <w:pStyle w:val="ListParagraph"/>
        <w:numPr>
          <w:ilvl w:val="3"/>
          <w:numId w:val="45"/>
        </w:numPr>
        <w:tabs>
          <w:tab w:val="left" w:pos="2361"/>
        </w:tabs>
        <w:spacing w:before="90"/>
        <w:ind w:hanging="386"/>
        <w:rPr>
          <w:sz w:val="24"/>
          <w:lang w:val="da-DK"/>
        </w:rPr>
      </w:pPr>
      <w:r w:rsidRPr="00EE529C">
        <w:rPr>
          <w:sz w:val="24"/>
          <w:lang w:val="da-DK"/>
        </w:rPr>
        <w:t xml:space="preserve">Grøn: </w:t>
      </w:r>
      <w:r w:rsidRPr="00EE529C">
        <w:rPr>
          <w:i/>
          <w:sz w:val="24"/>
          <w:lang w:val="da-DK"/>
        </w:rPr>
        <w:t>h</w:t>
      </w:r>
      <w:r w:rsidRPr="00EE529C">
        <w:rPr>
          <w:sz w:val="24"/>
          <w:lang w:val="da-DK"/>
        </w:rPr>
        <w:t>.</w:t>
      </w:r>
    </w:p>
    <w:p w:rsidR="007E510D" w:rsidRPr="00EE529C" w:rsidRDefault="00EE529C">
      <w:pPr>
        <w:pStyle w:val="ListParagraph"/>
        <w:numPr>
          <w:ilvl w:val="2"/>
          <w:numId w:val="45"/>
        </w:numPr>
        <w:tabs>
          <w:tab w:val="left" w:pos="1846"/>
        </w:tabs>
        <w:spacing w:before="190" w:line="148" w:lineRule="exact"/>
        <w:ind w:hanging="311"/>
        <w:jc w:val="left"/>
        <w:rPr>
          <w:sz w:val="24"/>
          <w:lang w:val="da-DK"/>
        </w:rPr>
      </w:pPr>
      <w:r w:rsidRPr="00EE529C">
        <w:rPr>
          <w:spacing w:val="-3"/>
          <w:sz w:val="24"/>
          <w:lang w:val="da-DK"/>
        </w:rPr>
        <w:t xml:space="preserve">Toppunket </w:t>
      </w:r>
      <w:r w:rsidRPr="00EE529C">
        <w:rPr>
          <w:sz w:val="24"/>
          <w:lang w:val="da-DK"/>
        </w:rPr>
        <w:t>er (</w:t>
      </w:r>
      <w:r w:rsidRPr="00EE529C">
        <w:rPr>
          <w:sz w:val="24"/>
          <w:vertAlign w:val="superscript"/>
          <w:lang w:val="da-DK"/>
        </w:rPr>
        <w:t xml:space="preserve"> </w:t>
      </w:r>
      <w:r w:rsidRPr="00EE529C">
        <w:rPr>
          <w:spacing w:val="11"/>
          <w:sz w:val="24"/>
          <w:u w:val="single"/>
          <w:vertAlign w:val="superscript"/>
          <w:lang w:val="da-DK"/>
        </w:rPr>
        <w:t>3</w:t>
      </w:r>
      <w:r w:rsidRPr="00EE529C">
        <w:rPr>
          <w:i/>
          <w:spacing w:val="11"/>
          <w:sz w:val="24"/>
          <w:lang w:val="da-DK"/>
        </w:rPr>
        <w:t>,</w:t>
      </w:r>
      <w:r w:rsidRPr="00EE529C">
        <w:rPr>
          <w:i/>
          <w:spacing w:val="-43"/>
          <w:sz w:val="24"/>
          <w:vertAlign w:val="superscript"/>
          <w:lang w:val="da-DK"/>
        </w:rPr>
        <w:t xml:space="preserve"> </w:t>
      </w:r>
      <w:r w:rsidRPr="00EE529C">
        <w:rPr>
          <w:spacing w:val="7"/>
          <w:sz w:val="24"/>
          <w:u w:val="single"/>
          <w:vertAlign w:val="superscript"/>
          <w:lang w:val="da-DK"/>
        </w:rPr>
        <w:t>1</w:t>
      </w:r>
      <w:r w:rsidRPr="00EE529C">
        <w:rPr>
          <w:spacing w:val="7"/>
          <w:sz w:val="24"/>
          <w:lang w:val="da-DK"/>
        </w:rPr>
        <w:t>).</w:t>
      </w:r>
    </w:p>
    <w:p w:rsidR="007E510D" w:rsidRPr="00EE529C" w:rsidRDefault="00EE529C">
      <w:pPr>
        <w:spacing w:line="216" w:lineRule="exact"/>
        <w:ind w:left="3444"/>
        <w:rPr>
          <w:sz w:val="18"/>
          <w:lang w:val="da-DK"/>
        </w:rPr>
      </w:pPr>
      <w:r w:rsidRPr="00EE529C">
        <w:rPr>
          <w:w w:val="110"/>
          <w:sz w:val="18"/>
          <w:lang w:val="da-DK"/>
        </w:rPr>
        <w:t>4 8</w:t>
      </w:r>
    </w:p>
    <w:p w:rsidR="007E510D" w:rsidRPr="00EE529C" w:rsidRDefault="00EE529C">
      <w:pPr>
        <w:spacing w:before="119" w:line="181" w:lineRule="exact"/>
        <w:ind w:left="1535"/>
        <w:rPr>
          <w:sz w:val="24"/>
          <w:lang w:val="da-DK"/>
        </w:rPr>
      </w:pPr>
      <w:r w:rsidRPr="00EE529C">
        <w:rPr>
          <w:sz w:val="24"/>
          <w:lang w:val="da-DK"/>
        </w:rPr>
        <w:t>4.</w:t>
      </w:r>
      <w:r w:rsidRPr="00EE529C">
        <w:rPr>
          <w:spacing w:val="56"/>
          <w:sz w:val="24"/>
          <w:lang w:val="da-DK"/>
        </w:rPr>
        <w:t xml:space="preserve"> </w:t>
      </w:r>
      <w:r w:rsidRPr="00EE529C">
        <w:rPr>
          <w:sz w:val="24"/>
          <w:lang w:val="da-DK"/>
        </w:rPr>
        <w:t>Hjørnepunkterne er (</w:t>
      </w:r>
      <w:r w:rsidRPr="00EE529C">
        <w:rPr>
          <w:rFonts w:ascii="Lucida Sans Unicode" w:hAnsi="Lucida Sans Unicode"/>
          <w:sz w:val="24"/>
          <w:lang w:val="da-DK"/>
        </w:rPr>
        <w:t>−</w:t>
      </w:r>
      <w:r w:rsidRPr="00EE529C">
        <w:rPr>
          <w:rFonts w:ascii="Lucida Sans Unicode" w:hAnsi="Lucida Sans Unicode"/>
          <w:spacing w:val="-53"/>
          <w:sz w:val="24"/>
          <w:lang w:val="da-DK"/>
        </w:rPr>
        <w:t xml:space="preserve"> </w:t>
      </w:r>
      <w:r w:rsidRPr="00EE529C">
        <w:rPr>
          <w:position w:val="9"/>
          <w:sz w:val="18"/>
          <w:u w:val="single"/>
          <w:lang w:val="da-DK"/>
        </w:rPr>
        <w:t>11</w:t>
      </w:r>
      <w:r w:rsidRPr="00EE529C">
        <w:rPr>
          <w:position w:val="9"/>
          <w:sz w:val="18"/>
          <w:lang w:val="da-DK"/>
        </w:rPr>
        <w:t xml:space="preserve"> </w:t>
      </w:r>
      <w:r w:rsidRPr="00EE529C">
        <w:rPr>
          <w:i/>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54"/>
          <w:sz w:val="24"/>
          <w:lang w:val="da-DK"/>
        </w:rPr>
        <w:t xml:space="preserve"> </w:t>
      </w:r>
      <w:r w:rsidRPr="00EE529C">
        <w:rPr>
          <w:position w:val="9"/>
          <w:sz w:val="18"/>
          <w:u w:val="single"/>
          <w:lang w:val="da-DK"/>
        </w:rPr>
        <w:t>19</w:t>
      </w:r>
      <w:r w:rsidRPr="00EE529C">
        <w:rPr>
          <w:position w:val="9"/>
          <w:sz w:val="18"/>
          <w:lang w:val="da-DK"/>
        </w:rPr>
        <w:t xml:space="preserve"> </w:t>
      </w:r>
      <w:r w:rsidRPr="00EE529C">
        <w:rPr>
          <w:sz w:val="24"/>
          <w:lang w:val="da-DK"/>
        </w:rPr>
        <w:t>), (2</w:t>
      </w:r>
      <w:r w:rsidRPr="00EE529C">
        <w:rPr>
          <w:i/>
          <w:sz w:val="24"/>
          <w:lang w:val="da-DK"/>
        </w:rPr>
        <w:t xml:space="preserve">, </w:t>
      </w:r>
      <w:r w:rsidRPr="00EE529C">
        <w:rPr>
          <w:sz w:val="24"/>
          <w:lang w:val="da-DK"/>
        </w:rPr>
        <w:t>0), (</w:t>
      </w:r>
      <w:r w:rsidRPr="00EE529C">
        <w:rPr>
          <w:rFonts w:ascii="Lucida Sans Unicode" w:hAnsi="Lucida Sans Unicode"/>
          <w:sz w:val="24"/>
          <w:lang w:val="da-DK"/>
        </w:rPr>
        <w:t>−</w:t>
      </w:r>
      <w:r w:rsidRPr="00EE529C">
        <w:rPr>
          <w:rFonts w:ascii="Lucida Sans Unicode" w:hAnsi="Lucida Sans Unicode"/>
          <w:spacing w:val="-53"/>
          <w:sz w:val="24"/>
          <w:lang w:val="da-DK"/>
        </w:rPr>
        <w:t xml:space="preserve"> </w:t>
      </w:r>
      <w:r w:rsidRPr="00EE529C">
        <w:rPr>
          <w:position w:val="9"/>
          <w:sz w:val="18"/>
          <w:u w:val="single"/>
          <w:lang w:val="da-DK"/>
        </w:rPr>
        <w:t>16</w:t>
      </w:r>
      <w:r w:rsidRPr="00EE529C">
        <w:rPr>
          <w:position w:val="9"/>
          <w:sz w:val="18"/>
          <w:lang w:val="da-DK"/>
        </w:rPr>
        <w:t xml:space="preserve"> </w:t>
      </w:r>
      <w:r w:rsidRPr="00EE529C">
        <w:rPr>
          <w:i/>
          <w:sz w:val="24"/>
          <w:lang w:val="da-DK"/>
        </w:rPr>
        <w:t xml:space="preserve">, </w:t>
      </w:r>
      <w:r w:rsidRPr="00EE529C">
        <w:rPr>
          <w:spacing w:val="5"/>
          <w:sz w:val="24"/>
          <w:u w:val="single"/>
          <w:vertAlign w:val="superscript"/>
          <w:lang w:val="da-DK"/>
        </w:rPr>
        <w:t>19</w:t>
      </w:r>
      <w:r w:rsidRPr="00EE529C">
        <w:rPr>
          <w:spacing w:val="5"/>
          <w:sz w:val="24"/>
          <w:lang w:val="da-DK"/>
        </w:rPr>
        <w:t>).</w:t>
      </w:r>
    </w:p>
    <w:p w:rsidR="007E510D" w:rsidRPr="00EE529C" w:rsidRDefault="007E510D">
      <w:pPr>
        <w:spacing w:line="181" w:lineRule="exact"/>
        <w:rPr>
          <w:sz w:val="24"/>
          <w:lang w:val="da-DK"/>
        </w:rPr>
        <w:sectPr w:rsidR="007E510D" w:rsidRPr="00EE529C">
          <w:type w:val="continuous"/>
          <w:pgSz w:w="11910" w:h="16840"/>
          <w:pgMar w:top="1580" w:right="140" w:bottom="280" w:left="180" w:header="708" w:footer="708" w:gutter="0"/>
          <w:cols w:space="708"/>
        </w:sectPr>
      </w:pPr>
    </w:p>
    <w:p w:rsidR="007E510D" w:rsidRPr="00EE529C" w:rsidRDefault="00EE529C">
      <w:pPr>
        <w:tabs>
          <w:tab w:val="left" w:pos="474"/>
        </w:tabs>
        <w:spacing w:line="216" w:lineRule="exact"/>
        <w:jc w:val="right"/>
        <w:rPr>
          <w:sz w:val="18"/>
          <w:lang w:val="da-DK"/>
        </w:rPr>
      </w:pPr>
      <w:r w:rsidRPr="00EE529C">
        <w:rPr>
          <w:w w:val="110"/>
          <w:sz w:val="18"/>
          <w:lang w:val="da-DK"/>
        </w:rPr>
        <w:t>4</w:t>
      </w:r>
      <w:r w:rsidRPr="00EE529C">
        <w:rPr>
          <w:w w:val="110"/>
          <w:sz w:val="18"/>
          <w:lang w:val="da-DK"/>
        </w:rPr>
        <w:tab/>
      </w:r>
      <w:r w:rsidRPr="00EE529C">
        <w:rPr>
          <w:w w:val="105"/>
          <w:sz w:val="18"/>
          <w:lang w:val="da-DK"/>
        </w:rPr>
        <w:t>4</w:t>
      </w:r>
    </w:p>
    <w:p w:rsidR="007E510D" w:rsidRPr="00EE529C" w:rsidRDefault="00EE529C">
      <w:pPr>
        <w:pStyle w:val="ListParagraph"/>
        <w:numPr>
          <w:ilvl w:val="0"/>
          <w:numId w:val="39"/>
        </w:numPr>
        <w:tabs>
          <w:tab w:val="left" w:pos="1846"/>
        </w:tabs>
        <w:spacing w:before="123" w:line="181" w:lineRule="exact"/>
        <w:ind w:hanging="311"/>
        <w:rPr>
          <w:sz w:val="24"/>
          <w:lang w:val="da-DK"/>
        </w:rPr>
      </w:pPr>
      <w:r w:rsidRPr="00EE529C">
        <w:rPr>
          <w:w w:val="105"/>
          <w:sz w:val="24"/>
          <w:lang w:val="da-DK"/>
        </w:rPr>
        <w:t>Vi</w:t>
      </w:r>
      <w:r w:rsidRPr="00EE529C">
        <w:rPr>
          <w:spacing w:val="-6"/>
          <w:w w:val="105"/>
          <w:sz w:val="24"/>
          <w:lang w:val="da-DK"/>
        </w:rPr>
        <w:t xml:space="preserve"> </w:t>
      </w:r>
      <w:r w:rsidRPr="00EE529C">
        <w:rPr>
          <w:w w:val="105"/>
          <w:sz w:val="24"/>
          <w:lang w:val="da-DK"/>
        </w:rPr>
        <w:t>har</w:t>
      </w:r>
      <w:r w:rsidRPr="00EE529C">
        <w:rPr>
          <w:spacing w:val="-6"/>
          <w:w w:val="105"/>
          <w:sz w:val="24"/>
          <w:lang w:val="da-DK"/>
        </w:rPr>
        <w:t xml:space="preserve"> </w:t>
      </w:r>
      <w:r w:rsidRPr="00EE529C">
        <w:rPr>
          <w:i/>
          <w:w w:val="105"/>
          <w:sz w:val="24"/>
          <w:lang w:val="da-DK"/>
        </w:rPr>
        <w:t>a</w:t>
      </w:r>
      <w:r w:rsidRPr="00EE529C">
        <w:rPr>
          <w:i/>
          <w:spacing w:val="-10"/>
          <w:w w:val="105"/>
          <w:sz w:val="24"/>
          <w:lang w:val="da-DK"/>
        </w:rPr>
        <w:t xml:space="preserve"> </w:t>
      </w:r>
      <w:r w:rsidRPr="00EE529C">
        <w:rPr>
          <w:w w:val="105"/>
          <w:sz w:val="24"/>
          <w:lang w:val="da-DK"/>
        </w:rPr>
        <w:t>=</w:t>
      </w:r>
      <w:r w:rsidRPr="00EE529C">
        <w:rPr>
          <w:spacing w:val="-12"/>
          <w:w w:val="105"/>
          <w:sz w:val="24"/>
          <w:lang w:val="da-DK"/>
        </w:rPr>
        <w:t xml:space="preserve"> </w:t>
      </w:r>
      <w:r w:rsidRPr="00EE529C">
        <w:rPr>
          <w:rFonts w:ascii="Lucida Sans Unicode" w:hAnsi="Lucida Sans Unicode"/>
          <w:w w:val="105"/>
          <w:sz w:val="24"/>
          <w:lang w:val="da-DK"/>
        </w:rPr>
        <w:t>−</w:t>
      </w:r>
      <w:r w:rsidRPr="00EE529C">
        <w:rPr>
          <w:rFonts w:ascii="Lucida Sans Unicode" w:hAnsi="Lucida Sans Unicode"/>
          <w:spacing w:val="-58"/>
          <w:w w:val="105"/>
          <w:position w:val="9"/>
          <w:sz w:val="24"/>
          <w:lang w:val="da-DK"/>
        </w:rPr>
        <w:t xml:space="preserve"> </w:t>
      </w:r>
      <w:r w:rsidRPr="00EE529C">
        <w:rPr>
          <w:w w:val="105"/>
          <w:position w:val="9"/>
          <w:sz w:val="18"/>
          <w:u w:val="single"/>
          <w:lang w:val="da-DK"/>
        </w:rPr>
        <w:t>4</w:t>
      </w:r>
      <w:r w:rsidRPr="00EE529C">
        <w:rPr>
          <w:spacing w:val="-25"/>
          <w:w w:val="105"/>
          <w:position w:val="9"/>
          <w:sz w:val="18"/>
          <w:lang w:val="da-DK"/>
        </w:rPr>
        <w:t xml:space="preserve"> </w:t>
      </w:r>
      <w:r w:rsidRPr="00EE529C">
        <w:rPr>
          <w:w w:val="105"/>
          <w:sz w:val="24"/>
          <w:lang w:val="da-DK"/>
        </w:rPr>
        <w:t>,</w:t>
      </w:r>
      <w:r w:rsidRPr="00EE529C">
        <w:rPr>
          <w:spacing w:val="-6"/>
          <w:w w:val="105"/>
          <w:sz w:val="24"/>
          <w:lang w:val="da-DK"/>
        </w:rPr>
        <w:t xml:space="preserve"> </w:t>
      </w:r>
      <w:r w:rsidRPr="00EE529C">
        <w:rPr>
          <w:i/>
          <w:w w:val="105"/>
          <w:sz w:val="24"/>
          <w:lang w:val="da-DK"/>
        </w:rPr>
        <w:t>b</w:t>
      </w:r>
      <w:r w:rsidRPr="00EE529C">
        <w:rPr>
          <w:i/>
          <w:spacing w:val="-5"/>
          <w:w w:val="105"/>
          <w:sz w:val="24"/>
          <w:lang w:val="da-DK"/>
        </w:rPr>
        <w:t xml:space="preserve"> </w:t>
      </w:r>
      <w:r w:rsidRPr="00EE529C">
        <w:rPr>
          <w:w w:val="105"/>
          <w:sz w:val="24"/>
          <w:lang w:val="da-DK"/>
        </w:rPr>
        <w:t>=</w:t>
      </w:r>
      <w:r w:rsidRPr="00EE529C">
        <w:rPr>
          <w:spacing w:val="10"/>
          <w:w w:val="105"/>
          <w:sz w:val="24"/>
          <w:vertAlign w:val="superscript"/>
          <w:lang w:val="da-DK"/>
        </w:rPr>
        <w:t xml:space="preserve"> </w:t>
      </w:r>
      <w:r w:rsidRPr="00EE529C">
        <w:rPr>
          <w:spacing w:val="11"/>
          <w:w w:val="105"/>
          <w:sz w:val="24"/>
          <w:u w:val="single"/>
          <w:vertAlign w:val="superscript"/>
          <w:lang w:val="da-DK"/>
        </w:rPr>
        <w:t>5</w:t>
      </w:r>
      <w:r w:rsidRPr="00EE529C">
        <w:rPr>
          <w:spacing w:val="11"/>
          <w:w w:val="105"/>
          <w:sz w:val="24"/>
          <w:lang w:val="da-DK"/>
        </w:rPr>
        <w:t>.</w:t>
      </w:r>
    </w:p>
    <w:p w:rsidR="007E510D" w:rsidRPr="00EE529C" w:rsidRDefault="00EE529C">
      <w:pPr>
        <w:spacing w:line="216" w:lineRule="exact"/>
        <w:ind w:left="1113"/>
        <w:rPr>
          <w:sz w:val="18"/>
          <w:lang w:val="da-DK"/>
        </w:rPr>
      </w:pPr>
      <w:r w:rsidRPr="00EE529C">
        <w:rPr>
          <w:lang w:val="da-DK"/>
        </w:rPr>
        <w:br w:type="column"/>
      </w:r>
      <w:r w:rsidRPr="00EE529C">
        <w:rPr>
          <w:w w:val="110"/>
          <w:sz w:val="18"/>
          <w:lang w:val="da-DK"/>
        </w:rPr>
        <w:t>11 11</w:t>
      </w:r>
    </w:p>
    <w:p w:rsidR="007E510D" w:rsidRPr="00EE529C" w:rsidRDefault="007E510D">
      <w:pPr>
        <w:spacing w:line="216" w:lineRule="exact"/>
        <w:rPr>
          <w:sz w:val="18"/>
          <w:lang w:val="da-DK"/>
        </w:rPr>
        <w:sectPr w:rsidR="007E510D" w:rsidRPr="00EE529C">
          <w:type w:val="continuous"/>
          <w:pgSz w:w="11910" w:h="16840"/>
          <w:pgMar w:top="1580" w:right="140" w:bottom="280" w:left="180" w:header="708" w:footer="708" w:gutter="0"/>
          <w:cols w:num="2" w:space="708" w:equalWidth="0">
            <w:col w:w="4894" w:space="40"/>
            <w:col w:w="6656"/>
          </w:cols>
        </w:sectPr>
      </w:pPr>
    </w:p>
    <w:p w:rsidR="007E510D" w:rsidRPr="00EE529C" w:rsidRDefault="00EE529C">
      <w:pPr>
        <w:tabs>
          <w:tab w:val="left" w:pos="3767"/>
        </w:tabs>
        <w:spacing w:line="216" w:lineRule="exact"/>
        <w:ind w:left="3112"/>
        <w:rPr>
          <w:sz w:val="18"/>
          <w:lang w:val="da-DK"/>
        </w:rPr>
      </w:pPr>
      <w:r w:rsidRPr="00EE529C">
        <w:rPr>
          <w:w w:val="110"/>
          <w:sz w:val="18"/>
          <w:lang w:val="da-DK"/>
        </w:rPr>
        <w:t>3</w:t>
      </w:r>
      <w:r w:rsidRPr="00EE529C">
        <w:rPr>
          <w:w w:val="110"/>
          <w:sz w:val="18"/>
          <w:lang w:val="da-DK"/>
        </w:rPr>
        <w:tab/>
        <w:t>3</w:t>
      </w:r>
    </w:p>
    <w:p w:rsidR="007E510D" w:rsidRPr="00EE529C" w:rsidRDefault="00EE529C">
      <w:pPr>
        <w:pStyle w:val="ListParagraph"/>
        <w:numPr>
          <w:ilvl w:val="0"/>
          <w:numId w:val="39"/>
        </w:numPr>
        <w:tabs>
          <w:tab w:val="left" w:pos="1846"/>
        </w:tabs>
        <w:spacing w:before="124"/>
        <w:ind w:hanging="311"/>
        <w:rPr>
          <w:sz w:val="24"/>
          <w:lang w:val="da-DK"/>
        </w:rPr>
      </w:pPr>
      <w:r w:rsidRPr="00EE529C">
        <w:rPr>
          <w:w w:val="105"/>
          <w:sz w:val="24"/>
          <w:lang w:val="da-DK"/>
        </w:rPr>
        <w:t xml:space="preserve">Svaret er </w:t>
      </w:r>
      <w:r w:rsidRPr="00EE529C">
        <w:rPr>
          <w:i/>
          <w:w w:val="105"/>
          <w:sz w:val="24"/>
          <w:lang w:val="da-DK"/>
        </w:rPr>
        <w:t>x</w:t>
      </w:r>
      <w:r w:rsidRPr="00EE529C">
        <w:rPr>
          <w:w w:val="105"/>
          <w:sz w:val="24"/>
          <w:vertAlign w:val="subscript"/>
          <w:lang w:val="da-DK"/>
        </w:rPr>
        <w:t>0</w:t>
      </w:r>
      <w:r w:rsidRPr="00EE529C">
        <w:rPr>
          <w:w w:val="105"/>
          <w:sz w:val="24"/>
          <w:lang w:val="da-DK"/>
        </w:rPr>
        <w:t xml:space="preserve"> =</w:t>
      </w:r>
      <w:r w:rsidRPr="00EE529C">
        <w:rPr>
          <w:spacing w:val="-17"/>
          <w:w w:val="105"/>
          <w:sz w:val="24"/>
          <w:lang w:val="da-DK"/>
        </w:rPr>
        <w:t xml:space="preserve"> </w:t>
      </w:r>
      <w:r w:rsidRPr="00EE529C">
        <w:rPr>
          <w:w w:val="105"/>
          <w:sz w:val="24"/>
          <w:lang w:val="da-DK"/>
        </w:rPr>
        <w:t>3.</w:t>
      </w:r>
    </w:p>
    <w:p w:rsidR="007E510D" w:rsidRPr="00EE529C" w:rsidRDefault="00EE529C">
      <w:pPr>
        <w:pStyle w:val="ListParagraph"/>
        <w:numPr>
          <w:ilvl w:val="0"/>
          <w:numId w:val="39"/>
        </w:numPr>
        <w:tabs>
          <w:tab w:val="left" w:pos="1846"/>
        </w:tabs>
        <w:spacing w:before="157"/>
        <w:ind w:hanging="311"/>
        <w:rPr>
          <w:sz w:val="24"/>
          <w:lang w:val="da-DK"/>
        </w:rPr>
      </w:pPr>
      <w:r w:rsidRPr="00EE529C">
        <w:rPr>
          <w:lang w:val="da-DK"/>
        </w:rPr>
        <w:pict>
          <v:shape id="_x0000_s3437" type="#_x0000_t202" style="position:absolute;left:0;text-align:left;margin-left:331.8pt;margin-top:16.9pt;width:4.9pt;height:10.6pt;z-index:-27442688;mso-position-horizontal-relative:page" filled="f" stroked="f">
            <v:textbox inset="0,0,0,0">
              <w:txbxContent>
                <w:p w:rsidR="00EE529C" w:rsidRDefault="00EE529C">
                  <w:pPr>
                    <w:spacing w:line="212" w:lineRule="exact"/>
                    <w:rPr>
                      <w:sz w:val="18"/>
                    </w:rPr>
                  </w:pPr>
                  <w:r>
                    <w:rPr>
                      <w:w w:val="108"/>
                      <w:sz w:val="18"/>
                    </w:rPr>
                    <w:t>3</w:t>
                  </w:r>
                </w:p>
              </w:txbxContent>
            </v:textbox>
            <w10:wrap anchorx="page"/>
          </v:shape>
        </w:pict>
      </w:r>
      <w:r w:rsidRPr="00EE529C">
        <w:rPr>
          <w:w w:val="105"/>
          <w:sz w:val="24"/>
          <w:lang w:val="da-DK"/>
        </w:rPr>
        <w:t xml:space="preserve">Svarene er: </w:t>
      </w:r>
      <w:r w:rsidRPr="00EE529C">
        <w:rPr>
          <w:i/>
          <w:w w:val="105"/>
          <w:sz w:val="24"/>
          <w:lang w:val="da-DK"/>
        </w:rPr>
        <w:t xml:space="preserve">f </w:t>
      </w:r>
      <w:r w:rsidRPr="00EE529C">
        <w:rPr>
          <w:w w:val="105"/>
          <w:sz w:val="24"/>
          <w:lang w:val="da-DK"/>
        </w:rPr>
        <w:t>(</w:t>
      </w:r>
      <w:r w:rsidRPr="00EE529C">
        <w:rPr>
          <w:rFonts w:ascii="Lucida Sans Unicode" w:hAnsi="Lucida Sans Unicode"/>
          <w:w w:val="105"/>
          <w:sz w:val="24"/>
          <w:lang w:val="da-DK"/>
        </w:rPr>
        <w:t>−</w:t>
      </w:r>
      <w:r w:rsidRPr="00EE529C">
        <w:rPr>
          <w:w w:val="105"/>
          <w:sz w:val="24"/>
          <w:lang w:val="da-DK"/>
        </w:rPr>
        <w:t xml:space="preserve">2) = 22 samt </w:t>
      </w:r>
      <w:r w:rsidRPr="00EE529C">
        <w:rPr>
          <w:i/>
          <w:w w:val="105"/>
          <w:sz w:val="24"/>
          <w:lang w:val="da-DK"/>
        </w:rPr>
        <w:t>x</w:t>
      </w:r>
      <w:r w:rsidRPr="00EE529C">
        <w:rPr>
          <w:w w:val="105"/>
          <w:sz w:val="24"/>
          <w:vertAlign w:val="subscript"/>
          <w:lang w:val="da-DK"/>
        </w:rPr>
        <w:t>0</w:t>
      </w:r>
      <w:r w:rsidRPr="00EE529C">
        <w:rPr>
          <w:w w:val="105"/>
          <w:sz w:val="24"/>
          <w:lang w:val="da-DK"/>
        </w:rPr>
        <w:t xml:space="preserve"> = 10</w:t>
      </w:r>
      <w:r w:rsidRPr="00EE529C">
        <w:rPr>
          <w:spacing w:val="-46"/>
          <w:w w:val="105"/>
          <w:sz w:val="24"/>
          <w:lang w:val="da-DK"/>
        </w:rPr>
        <w:t xml:space="preserve"> </w:t>
      </w:r>
      <w:r w:rsidRPr="00EE529C">
        <w:rPr>
          <w:w w:val="105"/>
          <w:sz w:val="24"/>
          <w:lang w:val="da-DK"/>
        </w:rPr>
        <w:t xml:space="preserve">og </w:t>
      </w:r>
      <w:r w:rsidRPr="00EE529C">
        <w:rPr>
          <w:i/>
          <w:w w:val="105"/>
          <w:sz w:val="24"/>
          <w:lang w:val="da-DK"/>
        </w:rPr>
        <w:t>x</w:t>
      </w:r>
      <w:r w:rsidRPr="00EE529C">
        <w:rPr>
          <w:w w:val="105"/>
          <w:sz w:val="24"/>
          <w:vertAlign w:val="subscript"/>
          <w:lang w:val="da-DK"/>
        </w:rPr>
        <w:t>0</w:t>
      </w:r>
      <w:r w:rsidRPr="00EE529C">
        <w:rPr>
          <w:w w:val="105"/>
          <w:sz w:val="24"/>
          <w:lang w:val="da-DK"/>
        </w:rPr>
        <w:t xml:space="preserve"> =</w:t>
      </w:r>
      <w:r w:rsidRPr="00EE529C">
        <w:rPr>
          <w:w w:val="105"/>
          <w:sz w:val="24"/>
          <w:vertAlign w:val="superscript"/>
          <w:lang w:val="da-DK"/>
        </w:rPr>
        <w:t xml:space="preserve"> </w:t>
      </w:r>
      <w:r w:rsidRPr="00EE529C">
        <w:rPr>
          <w:w w:val="105"/>
          <w:sz w:val="24"/>
          <w:u w:val="single"/>
          <w:vertAlign w:val="superscript"/>
          <w:lang w:val="da-DK"/>
        </w:rPr>
        <w:t>2</w:t>
      </w:r>
    </w:p>
    <w:p w:rsidR="007E510D" w:rsidRPr="00EE529C" w:rsidRDefault="00EE529C">
      <w:pPr>
        <w:pStyle w:val="ListParagraph"/>
        <w:numPr>
          <w:ilvl w:val="0"/>
          <w:numId w:val="39"/>
        </w:numPr>
        <w:tabs>
          <w:tab w:val="left" w:pos="1846"/>
        </w:tabs>
        <w:spacing w:before="152"/>
        <w:ind w:hanging="311"/>
        <w:rPr>
          <w:sz w:val="24"/>
          <w:lang w:val="da-DK"/>
        </w:rPr>
      </w:pPr>
      <w:r w:rsidRPr="00EE529C">
        <w:rPr>
          <w:sz w:val="24"/>
          <w:lang w:val="da-DK"/>
        </w:rPr>
        <w:t xml:space="preserve">Svaret er </w:t>
      </w:r>
      <w:r w:rsidRPr="00EE529C">
        <w:rPr>
          <w:i/>
          <w:sz w:val="24"/>
          <w:lang w:val="da-DK"/>
        </w:rPr>
        <w:t xml:space="preserve">b </w:t>
      </w:r>
      <w:r w:rsidRPr="00EE529C">
        <w:rPr>
          <w:sz w:val="24"/>
          <w:lang w:val="da-DK"/>
        </w:rPr>
        <w:t xml:space="preserve">= 1 og </w:t>
      </w:r>
      <w:r w:rsidRPr="00EE529C">
        <w:rPr>
          <w:i/>
          <w:sz w:val="24"/>
          <w:lang w:val="da-DK"/>
        </w:rPr>
        <w:t xml:space="preserve">c </w:t>
      </w:r>
      <w:r w:rsidRPr="00EE529C">
        <w:rPr>
          <w:sz w:val="24"/>
          <w:lang w:val="da-DK"/>
        </w:rPr>
        <w:t>=</w:t>
      </w:r>
      <w:r w:rsidRPr="00EE529C">
        <w:rPr>
          <w:spacing w:val="-12"/>
          <w:sz w:val="24"/>
          <w:lang w:val="da-DK"/>
        </w:rPr>
        <w:t xml:space="preserve"> </w:t>
      </w:r>
      <w:r w:rsidRPr="00EE529C">
        <w:rPr>
          <w:sz w:val="24"/>
          <w:lang w:val="da-DK"/>
        </w:rPr>
        <w:t>6.</w:t>
      </w:r>
    </w:p>
    <w:p w:rsidR="007E510D" w:rsidRPr="00EE529C" w:rsidRDefault="00EE529C">
      <w:pPr>
        <w:pStyle w:val="ListParagraph"/>
        <w:numPr>
          <w:ilvl w:val="0"/>
          <w:numId w:val="39"/>
        </w:numPr>
        <w:tabs>
          <w:tab w:val="left" w:pos="1846"/>
        </w:tabs>
        <w:spacing w:before="220" w:line="208" w:lineRule="auto"/>
        <w:ind w:right="1297"/>
        <w:rPr>
          <w:sz w:val="24"/>
          <w:lang w:val="da-DK"/>
        </w:rPr>
      </w:pPr>
      <w:r w:rsidRPr="00EE529C">
        <w:rPr>
          <w:sz w:val="24"/>
          <w:lang w:val="da-DK"/>
        </w:rPr>
        <w:t xml:space="preserve">Lad </w:t>
      </w:r>
      <w:r w:rsidRPr="00EE529C">
        <w:rPr>
          <w:i/>
          <w:sz w:val="24"/>
          <w:lang w:val="da-DK"/>
        </w:rPr>
        <w:t xml:space="preserve">f </w:t>
      </w:r>
      <w:r w:rsidRPr="00EE529C">
        <w:rPr>
          <w:sz w:val="24"/>
          <w:lang w:val="da-DK"/>
        </w:rPr>
        <w:t>(</w:t>
      </w:r>
      <w:r w:rsidRPr="00EE529C">
        <w:rPr>
          <w:i/>
          <w:sz w:val="24"/>
          <w:lang w:val="da-DK"/>
        </w:rPr>
        <w:t>x</w:t>
      </w:r>
      <w:r w:rsidRPr="00EE529C">
        <w:rPr>
          <w:sz w:val="24"/>
          <w:lang w:val="da-DK"/>
        </w:rPr>
        <w:t xml:space="preserve">) = </w:t>
      </w:r>
      <w:r w:rsidRPr="00EE529C">
        <w:rPr>
          <w:i/>
          <w:spacing w:val="2"/>
          <w:sz w:val="24"/>
          <w:lang w:val="da-DK"/>
        </w:rPr>
        <w:t>ax</w:t>
      </w:r>
      <w:r w:rsidRPr="00EE529C">
        <w:rPr>
          <w:spacing w:val="2"/>
          <w:sz w:val="24"/>
          <w:vertAlign w:val="superscript"/>
          <w:lang w:val="da-DK"/>
        </w:rPr>
        <w:t>2</w:t>
      </w:r>
      <w:r w:rsidRPr="00EE529C">
        <w:rPr>
          <w:spacing w:val="2"/>
          <w:sz w:val="24"/>
          <w:lang w:val="da-DK"/>
        </w:rPr>
        <w:t xml:space="preserve"> </w:t>
      </w:r>
      <w:r w:rsidRPr="00EE529C">
        <w:rPr>
          <w:sz w:val="24"/>
          <w:lang w:val="da-DK"/>
        </w:rPr>
        <w:t xml:space="preserve">+ </w:t>
      </w:r>
      <w:r w:rsidRPr="00EE529C">
        <w:rPr>
          <w:i/>
          <w:spacing w:val="3"/>
          <w:sz w:val="24"/>
          <w:lang w:val="da-DK"/>
        </w:rPr>
        <w:t xml:space="preserve">bx </w:t>
      </w:r>
      <w:r w:rsidRPr="00EE529C">
        <w:rPr>
          <w:sz w:val="24"/>
          <w:lang w:val="da-DK"/>
        </w:rPr>
        <w:t xml:space="preserve">+ </w:t>
      </w:r>
      <w:r w:rsidRPr="00EE529C">
        <w:rPr>
          <w:i/>
          <w:sz w:val="24"/>
          <w:lang w:val="da-DK"/>
        </w:rPr>
        <w:t xml:space="preserve">c </w:t>
      </w:r>
      <w:r w:rsidRPr="00EE529C">
        <w:rPr>
          <w:sz w:val="24"/>
          <w:lang w:val="da-DK"/>
        </w:rPr>
        <w:t xml:space="preserve">være et vilkårligt polynomium. Hvis </w:t>
      </w:r>
      <w:r w:rsidRPr="00EE529C">
        <w:rPr>
          <w:i/>
          <w:sz w:val="24"/>
          <w:lang w:val="da-DK"/>
        </w:rPr>
        <w:t xml:space="preserve">f </w:t>
      </w:r>
      <w:r w:rsidRPr="00EE529C">
        <w:rPr>
          <w:sz w:val="24"/>
          <w:lang w:val="da-DK"/>
        </w:rPr>
        <w:t>skal gå gennem punkterne</w:t>
      </w:r>
      <w:r w:rsidRPr="00EE529C">
        <w:rPr>
          <w:spacing w:val="-1"/>
          <w:sz w:val="24"/>
          <w:lang w:val="da-DK"/>
        </w:rPr>
        <w:t xml:space="preserve"> </w:t>
      </w:r>
      <w:r w:rsidRPr="00EE529C">
        <w:rPr>
          <w:sz w:val="24"/>
          <w:lang w:val="da-DK"/>
        </w:rPr>
        <w:t>(</w:t>
      </w:r>
      <w:r w:rsidRPr="00EE529C">
        <w:rPr>
          <w:rFonts w:ascii="Lucida Sans Unicode" w:hAnsi="Lucida Sans Unicode"/>
          <w:sz w:val="24"/>
          <w:lang w:val="da-DK"/>
        </w:rPr>
        <w:t>−</w:t>
      </w:r>
      <w:r w:rsidRPr="00EE529C">
        <w:rPr>
          <w:sz w:val="24"/>
          <w:lang w:val="da-DK"/>
        </w:rPr>
        <w:t>1</w:t>
      </w:r>
      <w:r w:rsidRPr="00EE529C">
        <w:rPr>
          <w:i/>
          <w:sz w:val="24"/>
          <w:lang w:val="da-DK"/>
        </w:rPr>
        <w:t>,</w:t>
      </w:r>
      <w:r w:rsidRPr="00EE529C">
        <w:rPr>
          <w:i/>
          <w:spacing w:val="-35"/>
          <w:sz w:val="24"/>
          <w:lang w:val="da-DK"/>
        </w:rPr>
        <w:t xml:space="preserve"> </w:t>
      </w:r>
      <w:r w:rsidRPr="00EE529C">
        <w:rPr>
          <w:sz w:val="24"/>
          <w:lang w:val="da-DK"/>
        </w:rPr>
        <w:t>2), (1</w:t>
      </w:r>
      <w:r w:rsidRPr="00EE529C">
        <w:rPr>
          <w:i/>
          <w:sz w:val="24"/>
          <w:lang w:val="da-DK"/>
        </w:rPr>
        <w:t>,</w:t>
      </w:r>
      <w:r w:rsidRPr="00EE529C">
        <w:rPr>
          <w:i/>
          <w:spacing w:val="-35"/>
          <w:sz w:val="24"/>
          <w:lang w:val="da-DK"/>
        </w:rPr>
        <w:t xml:space="preserve"> </w:t>
      </w:r>
      <w:r w:rsidRPr="00EE529C">
        <w:rPr>
          <w:rFonts w:ascii="Lucida Sans Unicode" w:hAnsi="Lucida Sans Unicode"/>
          <w:sz w:val="24"/>
          <w:lang w:val="da-DK"/>
        </w:rPr>
        <w:t>−</w:t>
      </w:r>
      <w:r w:rsidRPr="00EE529C">
        <w:rPr>
          <w:sz w:val="24"/>
          <w:lang w:val="da-DK"/>
        </w:rPr>
        <w:t>1), (2</w:t>
      </w:r>
      <w:r w:rsidRPr="00EE529C">
        <w:rPr>
          <w:i/>
          <w:sz w:val="24"/>
          <w:lang w:val="da-DK"/>
        </w:rPr>
        <w:t>,</w:t>
      </w:r>
      <w:r w:rsidRPr="00EE529C">
        <w:rPr>
          <w:i/>
          <w:spacing w:val="-35"/>
          <w:sz w:val="24"/>
          <w:lang w:val="da-DK"/>
        </w:rPr>
        <w:t xml:space="preserve"> </w:t>
      </w:r>
      <w:r w:rsidRPr="00EE529C">
        <w:rPr>
          <w:sz w:val="24"/>
          <w:lang w:val="da-DK"/>
        </w:rPr>
        <w:t>4) kan</w:t>
      </w:r>
      <w:r w:rsidRPr="00EE529C">
        <w:rPr>
          <w:spacing w:val="-1"/>
          <w:sz w:val="24"/>
          <w:lang w:val="da-DK"/>
        </w:rPr>
        <w:t xml:space="preserve"> </w:t>
      </w:r>
      <w:r w:rsidRPr="00EE529C">
        <w:rPr>
          <w:sz w:val="24"/>
          <w:lang w:val="da-DK"/>
        </w:rPr>
        <w:t>vi</w:t>
      </w:r>
      <w:r w:rsidRPr="00EE529C">
        <w:rPr>
          <w:spacing w:val="-1"/>
          <w:sz w:val="24"/>
          <w:lang w:val="da-DK"/>
        </w:rPr>
        <w:t xml:space="preserve"> </w:t>
      </w:r>
      <w:r w:rsidRPr="00EE529C">
        <w:rPr>
          <w:sz w:val="24"/>
          <w:lang w:val="da-DK"/>
        </w:rPr>
        <w:t>løse</w:t>
      </w:r>
      <w:r w:rsidRPr="00EE529C">
        <w:rPr>
          <w:spacing w:val="-1"/>
          <w:sz w:val="24"/>
          <w:lang w:val="da-DK"/>
        </w:rPr>
        <w:t xml:space="preserve"> </w:t>
      </w:r>
      <w:r w:rsidRPr="00EE529C">
        <w:rPr>
          <w:sz w:val="24"/>
          <w:lang w:val="da-DK"/>
        </w:rPr>
        <w:t>ligningerne</w:t>
      </w:r>
    </w:p>
    <w:p w:rsidR="007E510D" w:rsidRPr="00EE529C" w:rsidRDefault="00EE529C">
      <w:pPr>
        <w:spacing w:before="174" w:line="359" w:lineRule="exact"/>
        <w:ind w:left="5380"/>
        <w:rPr>
          <w:i/>
          <w:sz w:val="24"/>
          <w:lang w:val="da-DK"/>
        </w:rPr>
      </w:pPr>
      <w:r w:rsidRPr="00EE529C">
        <w:rPr>
          <w:sz w:val="24"/>
          <w:lang w:val="da-DK"/>
        </w:rPr>
        <w:t>2</w:t>
      </w:r>
      <w:r w:rsidRPr="00EE529C">
        <w:rPr>
          <w:spacing w:val="-9"/>
          <w:sz w:val="24"/>
          <w:lang w:val="da-DK"/>
        </w:rPr>
        <w:t xml:space="preserve"> </w:t>
      </w:r>
      <w:r w:rsidRPr="00EE529C">
        <w:rPr>
          <w:sz w:val="24"/>
          <w:lang w:val="da-DK"/>
        </w:rPr>
        <w:t>=</w:t>
      </w:r>
      <w:r w:rsidRPr="00EE529C">
        <w:rPr>
          <w:spacing w:val="-8"/>
          <w:sz w:val="24"/>
          <w:lang w:val="da-DK"/>
        </w:rPr>
        <w:t xml:space="preserve"> </w:t>
      </w:r>
      <w:r w:rsidRPr="00EE529C">
        <w:rPr>
          <w:i/>
          <w:sz w:val="24"/>
          <w:lang w:val="da-DK"/>
        </w:rPr>
        <w:t>a</w:t>
      </w:r>
      <w:r w:rsidRPr="00EE529C">
        <w:rPr>
          <w:i/>
          <w:spacing w:val="-19"/>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7"/>
          <w:sz w:val="24"/>
          <w:lang w:val="da-DK"/>
        </w:rPr>
        <w:t xml:space="preserve"> </w:t>
      </w:r>
      <w:r w:rsidRPr="00EE529C">
        <w:rPr>
          <w:i/>
          <w:sz w:val="24"/>
          <w:lang w:val="da-DK"/>
        </w:rPr>
        <w:t>b</w:t>
      </w:r>
      <w:r w:rsidRPr="00EE529C">
        <w:rPr>
          <w:i/>
          <w:spacing w:val="-14"/>
          <w:sz w:val="24"/>
          <w:lang w:val="da-DK"/>
        </w:rPr>
        <w:t xml:space="preserve"> </w:t>
      </w:r>
      <w:r w:rsidRPr="00EE529C">
        <w:rPr>
          <w:sz w:val="24"/>
          <w:lang w:val="da-DK"/>
        </w:rPr>
        <w:t>+</w:t>
      </w:r>
      <w:r w:rsidRPr="00EE529C">
        <w:rPr>
          <w:spacing w:val="-22"/>
          <w:sz w:val="24"/>
          <w:lang w:val="da-DK"/>
        </w:rPr>
        <w:t xml:space="preserve"> </w:t>
      </w:r>
      <w:r w:rsidRPr="00EE529C">
        <w:rPr>
          <w:i/>
          <w:sz w:val="24"/>
          <w:lang w:val="da-DK"/>
        </w:rPr>
        <w:t>c</w:t>
      </w:r>
    </w:p>
    <w:p w:rsidR="007E510D" w:rsidRPr="00EE529C" w:rsidRDefault="00EE529C">
      <w:pPr>
        <w:spacing w:line="359" w:lineRule="exact"/>
        <w:ind w:left="5234"/>
        <w:rPr>
          <w:i/>
          <w:sz w:val="24"/>
          <w:lang w:val="da-DK"/>
        </w:rPr>
      </w:pPr>
      <w:r w:rsidRPr="00EE529C">
        <w:rPr>
          <w:rFonts w:ascii="Lucida Sans Unicode" w:hAnsi="Lucida Sans Unicode"/>
          <w:sz w:val="24"/>
          <w:lang w:val="da-DK"/>
        </w:rPr>
        <w:t>−</w:t>
      </w:r>
      <w:r w:rsidRPr="00EE529C">
        <w:rPr>
          <w:sz w:val="24"/>
          <w:lang w:val="da-DK"/>
        </w:rPr>
        <w:t>1</w:t>
      </w:r>
      <w:r w:rsidRPr="00EE529C">
        <w:rPr>
          <w:spacing w:val="-8"/>
          <w:sz w:val="24"/>
          <w:lang w:val="da-DK"/>
        </w:rPr>
        <w:t xml:space="preserve"> </w:t>
      </w:r>
      <w:r w:rsidRPr="00EE529C">
        <w:rPr>
          <w:sz w:val="24"/>
          <w:lang w:val="da-DK"/>
        </w:rPr>
        <w:t>=</w:t>
      </w:r>
      <w:r w:rsidRPr="00EE529C">
        <w:rPr>
          <w:spacing w:val="-7"/>
          <w:sz w:val="24"/>
          <w:lang w:val="da-DK"/>
        </w:rPr>
        <w:t xml:space="preserve"> </w:t>
      </w:r>
      <w:r w:rsidRPr="00EE529C">
        <w:rPr>
          <w:i/>
          <w:sz w:val="24"/>
          <w:lang w:val="da-DK"/>
        </w:rPr>
        <w:t>a</w:t>
      </w:r>
      <w:r w:rsidRPr="00EE529C">
        <w:rPr>
          <w:i/>
          <w:spacing w:val="-19"/>
          <w:sz w:val="24"/>
          <w:lang w:val="da-DK"/>
        </w:rPr>
        <w:t xml:space="preserve"> </w:t>
      </w:r>
      <w:r w:rsidRPr="00EE529C">
        <w:rPr>
          <w:sz w:val="24"/>
          <w:lang w:val="da-DK"/>
        </w:rPr>
        <w:t>+</w:t>
      </w:r>
      <w:r w:rsidRPr="00EE529C">
        <w:rPr>
          <w:spacing w:val="-21"/>
          <w:sz w:val="24"/>
          <w:lang w:val="da-DK"/>
        </w:rPr>
        <w:t xml:space="preserve"> </w:t>
      </w:r>
      <w:r w:rsidRPr="00EE529C">
        <w:rPr>
          <w:i/>
          <w:sz w:val="24"/>
          <w:lang w:val="da-DK"/>
        </w:rPr>
        <w:t>b</w:t>
      </w:r>
      <w:r w:rsidRPr="00EE529C">
        <w:rPr>
          <w:i/>
          <w:spacing w:val="-14"/>
          <w:sz w:val="24"/>
          <w:lang w:val="da-DK"/>
        </w:rPr>
        <w:t xml:space="preserve"> </w:t>
      </w:r>
      <w:r w:rsidRPr="00EE529C">
        <w:rPr>
          <w:sz w:val="24"/>
          <w:lang w:val="da-DK"/>
        </w:rPr>
        <w:t>+</w:t>
      </w:r>
      <w:r w:rsidRPr="00EE529C">
        <w:rPr>
          <w:spacing w:val="-21"/>
          <w:sz w:val="24"/>
          <w:lang w:val="da-DK"/>
        </w:rPr>
        <w:t xml:space="preserve"> </w:t>
      </w:r>
      <w:r w:rsidRPr="00EE529C">
        <w:rPr>
          <w:i/>
          <w:sz w:val="24"/>
          <w:lang w:val="da-DK"/>
        </w:rPr>
        <w:t>c</w:t>
      </w:r>
    </w:p>
    <w:p w:rsidR="007E510D" w:rsidRPr="00EE529C" w:rsidRDefault="00EE529C">
      <w:pPr>
        <w:spacing w:before="13"/>
        <w:ind w:left="959" w:right="268"/>
        <w:jc w:val="center"/>
        <w:rPr>
          <w:i/>
          <w:sz w:val="24"/>
          <w:lang w:val="da-DK"/>
        </w:rPr>
      </w:pPr>
      <w:r w:rsidRPr="00EE529C">
        <w:rPr>
          <w:w w:val="105"/>
          <w:sz w:val="24"/>
          <w:lang w:val="da-DK"/>
        </w:rPr>
        <w:t>4 = 4</w:t>
      </w:r>
      <w:r w:rsidRPr="00EE529C">
        <w:rPr>
          <w:i/>
          <w:w w:val="105"/>
          <w:sz w:val="24"/>
          <w:lang w:val="da-DK"/>
        </w:rPr>
        <w:t xml:space="preserve">a </w:t>
      </w:r>
      <w:r w:rsidRPr="00EE529C">
        <w:rPr>
          <w:w w:val="105"/>
          <w:sz w:val="24"/>
          <w:lang w:val="da-DK"/>
        </w:rPr>
        <w:t>+ 2</w:t>
      </w:r>
      <w:r w:rsidRPr="00EE529C">
        <w:rPr>
          <w:i/>
          <w:w w:val="105"/>
          <w:sz w:val="24"/>
          <w:lang w:val="da-DK"/>
        </w:rPr>
        <w:t xml:space="preserve">b </w:t>
      </w:r>
      <w:r w:rsidRPr="00EE529C">
        <w:rPr>
          <w:w w:val="105"/>
          <w:sz w:val="24"/>
          <w:lang w:val="da-DK"/>
        </w:rPr>
        <w:t xml:space="preserve">+ </w:t>
      </w:r>
      <w:r w:rsidRPr="00EE529C">
        <w:rPr>
          <w:i/>
          <w:w w:val="105"/>
          <w:sz w:val="24"/>
          <w:lang w:val="da-DK"/>
        </w:rPr>
        <w:t>c,</w:t>
      </w:r>
    </w:p>
    <w:p w:rsidR="007E510D" w:rsidRPr="00EE529C" w:rsidRDefault="00EE529C">
      <w:pPr>
        <w:spacing w:before="228"/>
        <w:ind w:right="20"/>
        <w:jc w:val="center"/>
        <w:rPr>
          <w:sz w:val="24"/>
          <w:lang w:val="da-DK"/>
        </w:rPr>
      </w:pPr>
      <w:r w:rsidRPr="00EE529C">
        <w:rPr>
          <w:lang w:val="da-DK"/>
        </w:rPr>
        <w:pict>
          <v:shape id="_x0000_s3436" type="#_x0000_t202" style="position:absolute;left:0;text-align:left;margin-left:152.7pt;margin-top:20.45pt;width:4.9pt;height:10.6pt;z-index:-27441664;mso-position-horizontal-relative:page" filled="f" stroked="f">
            <v:textbox inset="0,0,0,0">
              <w:txbxContent>
                <w:p w:rsidR="00EE529C" w:rsidRDefault="00EE529C">
                  <w:pPr>
                    <w:spacing w:line="212" w:lineRule="exact"/>
                    <w:rPr>
                      <w:sz w:val="18"/>
                    </w:rPr>
                  </w:pPr>
                  <w:r>
                    <w:rPr>
                      <w:w w:val="108"/>
                      <w:sz w:val="18"/>
                    </w:rPr>
                    <w:t>6</w:t>
                  </w:r>
                </w:p>
              </w:txbxContent>
            </v:textbox>
            <w10:wrap anchorx="page"/>
          </v:shape>
        </w:pict>
      </w:r>
      <w:r w:rsidRPr="00EE529C">
        <w:rPr>
          <w:lang w:val="da-DK"/>
        </w:rPr>
        <w:pict>
          <v:shape id="_x0000_s3435" type="#_x0000_t202" style="position:absolute;left:0;text-align:left;margin-left:195.2pt;margin-top:20.45pt;width:4.9pt;height:10.6pt;z-index:-27441152;mso-position-horizontal-relative:page" filled="f" stroked="f">
            <v:textbox inset="0,0,0,0">
              <w:txbxContent>
                <w:p w:rsidR="00EE529C" w:rsidRDefault="00EE529C">
                  <w:pPr>
                    <w:spacing w:line="212" w:lineRule="exact"/>
                    <w:rPr>
                      <w:sz w:val="18"/>
                    </w:rPr>
                  </w:pPr>
                  <w:r>
                    <w:rPr>
                      <w:w w:val="108"/>
                      <w:sz w:val="18"/>
                    </w:rPr>
                    <w:t>2</w:t>
                  </w:r>
                </w:p>
              </w:txbxContent>
            </v:textbox>
            <w10:wrap anchorx="page"/>
          </v:shape>
        </w:pict>
      </w:r>
      <w:r w:rsidRPr="00EE529C">
        <w:rPr>
          <w:lang w:val="da-DK"/>
        </w:rPr>
        <w:pict>
          <v:shape id="_x0000_s3434" type="#_x0000_t202" style="position:absolute;left:0;text-align:left;margin-left:234.3pt;margin-top:20.45pt;width:4.9pt;height:10.6pt;z-index:-27440640;mso-position-horizontal-relative:page" filled="f" stroked="f">
            <v:textbox inset="0,0,0,0">
              <w:txbxContent>
                <w:p w:rsidR="00EE529C" w:rsidRDefault="00EE529C">
                  <w:pPr>
                    <w:spacing w:line="212" w:lineRule="exact"/>
                    <w:rPr>
                      <w:sz w:val="18"/>
                    </w:rPr>
                  </w:pPr>
                  <w:r>
                    <w:rPr>
                      <w:w w:val="108"/>
                      <w:sz w:val="18"/>
                    </w:rPr>
                    <w:t>3</w:t>
                  </w:r>
                </w:p>
              </w:txbxContent>
            </v:textbox>
            <w10:wrap anchorx="page"/>
          </v:shape>
        </w:pict>
      </w:r>
      <w:r w:rsidRPr="00EE529C">
        <w:rPr>
          <w:lang w:val="da-DK"/>
        </w:rPr>
        <w:pict>
          <v:shape id="_x0000_s3433" type="#_x0000_t202" style="position:absolute;left:0;text-align:left;margin-left:428.05pt;margin-top:20.45pt;width:4.9pt;height:10.6pt;z-index:-27440128;mso-position-horizontal-relative:page" filled="f" stroked="f">
            <v:textbox inset="0,0,0,0">
              <w:txbxContent>
                <w:p w:rsidR="00EE529C" w:rsidRDefault="00EE529C">
                  <w:pPr>
                    <w:spacing w:line="212" w:lineRule="exact"/>
                    <w:rPr>
                      <w:sz w:val="18"/>
                    </w:rPr>
                  </w:pPr>
                  <w:r>
                    <w:rPr>
                      <w:w w:val="108"/>
                      <w:sz w:val="18"/>
                    </w:rPr>
                    <w:t>6</w:t>
                  </w:r>
                </w:p>
              </w:txbxContent>
            </v:textbox>
            <w10:wrap anchorx="page"/>
          </v:shape>
        </w:pict>
      </w:r>
      <w:r w:rsidRPr="00EE529C">
        <w:rPr>
          <w:lang w:val="da-DK"/>
        </w:rPr>
        <w:pict>
          <v:shape id="_x0000_s3432" type="#_x0000_t202" style="position:absolute;left:0;text-align:left;margin-left:460.8pt;margin-top:20.45pt;width:4.9pt;height:10.6pt;z-index:-27439616;mso-position-horizontal-relative:page" filled="f" stroked="f">
            <v:textbox inset="0,0,0,0">
              <w:txbxContent>
                <w:p w:rsidR="00EE529C" w:rsidRDefault="00EE529C">
                  <w:pPr>
                    <w:spacing w:line="212" w:lineRule="exact"/>
                    <w:rPr>
                      <w:sz w:val="18"/>
                    </w:rPr>
                  </w:pPr>
                  <w:r>
                    <w:rPr>
                      <w:w w:val="108"/>
                      <w:sz w:val="18"/>
                    </w:rPr>
                    <w:t>2</w:t>
                  </w:r>
                </w:p>
              </w:txbxContent>
            </v:textbox>
            <w10:wrap anchorx="page"/>
          </v:shape>
        </w:pict>
      </w:r>
      <w:r w:rsidRPr="00EE529C">
        <w:rPr>
          <w:lang w:val="da-DK"/>
        </w:rPr>
        <w:pict>
          <v:shape id="_x0000_s3431" type="#_x0000_t202" style="position:absolute;left:0;text-align:left;margin-left:485.7pt;margin-top:20.45pt;width:4.9pt;height:10.6pt;z-index:-27439104;mso-position-horizontal-relative:page" filled="f" stroked="f">
            <v:textbox inset="0,0,0,0">
              <w:txbxContent>
                <w:p w:rsidR="00EE529C" w:rsidRDefault="00EE529C">
                  <w:pPr>
                    <w:spacing w:line="212" w:lineRule="exact"/>
                    <w:rPr>
                      <w:sz w:val="18"/>
                    </w:rPr>
                  </w:pPr>
                  <w:r>
                    <w:rPr>
                      <w:w w:val="108"/>
                      <w:sz w:val="18"/>
                    </w:rPr>
                    <w:t>3</w:t>
                  </w:r>
                </w:p>
              </w:txbxContent>
            </v:textbox>
            <w10:wrap anchorx="page"/>
          </v:shape>
        </w:pict>
      </w:r>
      <w:r w:rsidRPr="00EE529C">
        <w:rPr>
          <w:sz w:val="24"/>
          <w:lang w:val="da-DK"/>
        </w:rPr>
        <w:t xml:space="preserve">og få </w:t>
      </w:r>
      <w:r w:rsidRPr="00EE529C">
        <w:rPr>
          <w:i/>
          <w:sz w:val="24"/>
          <w:lang w:val="da-DK"/>
        </w:rPr>
        <w:t xml:space="preserve">a </w:t>
      </w:r>
      <w:r w:rsidRPr="00EE529C">
        <w:rPr>
          <w:sz w:val="24"/>
          <w:lang w:val="da-DK"/>
        </w:rPr>
        <w:t xml:space="preserve">= </w:t>
      </w:r>
      <w:r w:rsidRPr="00EE529C">
        <w:rPr>
          <w:spacing w:val="7"/>
          <w:sz w:val="24"/>
          <w:u w:val="single"/>
          <w:vertAlign w:val="superscript"/>
          <w:lang w:val="da-DK"/>
        </w:rPr>
        <w:t>13</w:t>
      </w:r>
      <w:r w:rsidRPr="00EE529C">
        <w:rPr>
          <w:spacing w:val="7"/>
          <w:sz w:val="24"/>
          <w:lang w:val="da-DK"/>
        </w:rPr>
        <w:t xml:space="preserve">, </w:t>
      </w:r>
      <w:r w:rsidRPr="00EE529C">
        <w:rPr>
          <w:i/>
          <w:sz w:val="24"/>
          <w:lang w:val="da-DK"/>
        </w:rPr>
        <w:t xml:space="preserve">b </w:t>
      </w:r>
      <w:r w:rsidRPr="00EE529C">
        <w:rPr>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53"/>
          <w:sz w:val="24"/>
          <w:lang w:val="da-DK"/>
        </w:rPr>
        <w:t xml:space="preserve"> </w:t>
      </w:r>
      <w:r w:rsidRPr="00EE529C">
        <w:rPr>
          <w:position w:val="9"/>
          <w:sz w:val="18"/>
          <w:u w:val="single"/>
          <w:lang w:val="da-DK"/>
        </w:rPr>
        <w:t>3</w:t>
      </w:r>
      <w:r w:rsidRPr="00EE529C">
        <w:rPr>
          <w:position w:val="9"/>
          <w:sz w:val="18"/>
          <w:lang w:val="da-DK"/>
        </w:rPr>
        <w:t xml:space="preserve"> </w:t>
      </w:r>
      <w:r w:rsidRPr="00EE529C">
        <w:rPr>
          <w:sz w:val="24"/>
          <w:lang w:val="da-DK"/>
        </w:rPr>
        <w:t xml:space="preserve">, </w:t>
      </w:r>
      <w:r w:rsidRPr="00EE529C">
        <w:rPr>
          <w:i/>
          <w:sz w:val="24"/>
          <w:lang w:val="da-DK"/>
        </w:rPr>
        <w:t xml:space="preserve">c </w:t>
      </w:r>
      <w:r w:rsidRPr="00EE529C">
        <w:rPr>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53"/>
          <w:sz w:val="24"/>
          <w:lang w:val="da-DK"/>
        </w:rPr>
        <w:t xml:space="preserve"> </w:t>
      </w:r>
      <w:r w:rsidRPr="00EE529C">
        <w:rPr>
          <w:position w:val="9"/>
          <w:sz w:val="18"/>
          <w:u w:val="single"/>
          <w:lang w:val="da-DK"/>
        </w:rPr>
        <w:t>5</w:t>
      </w:r>
      <w:r w:rsidRPr="00EE529C">
        <w:rPr>
          <w:position w:val="9"/>
          <w:sz w:val="18"/>
          <w:lang w:val="da-DK"/>
        </w:rPr>
        <w:t xml:space="preserve"> </w:t>
      </w:r>
      <w:r w:rsidRPr="00EE529C">
        <w:rPr>
          <w:sz w:val="24"/>
          <w:lang w:val="da-DK"/>
        </w:rPr>
        <w:t xml:space="preserve">. Dette giver at løsningen er </w:t>
      </w:r>
      <w:r w:rsidRPr="00EE529C">
        <w:rPr>
          <w:i/>
          <w:sz w:val="24"/>
          <w:lang w:val="da-DK"/>
        </w:rPr>
        <w:t xml:space="preserve">f </w:t>
      </w:r>
      <w:r w:rsidRPr="00EE529C">
        <w:rPr>
          <w:sz w:val="24"/>
          <w:lang w:val="da-DK"/>
        </w:rPr>
        <w:t>(</w:t>
      </w:r>
      <w:r w:rsidRPr="00EE529C">
        <w:rPr>
          <w:i/>
          <w:sz w:val="24"/>
          <w:lang w:val="da-DK"/>
        </w:rPr>
        <w:t>x</w:t>
      </w:r>
      <w:r w:rsidRPr="00EE529C">
        <w:rPr>
          <w:sz w:val="24"/>
          <w:lang w:val="da-DK"/>
        </w:rPr>
        <w:t xml:space="preserve">) = </w:t>
      </w:r>
      <w:r w:rsidRPr="00EE529C">
        <w:rPr>
          <w:spacing w:val="7"/>
          <w:sz w:val="24"/>
          <w:u w:val="single"/>
          <w:vertAlign w:val="superscript"/>
          <w:lang w:val="da-DK"/>
        </w:rPr>
        <w:t>13</w:t>
      </w:r>
      <w:r w:rsidRPr="00EE529C">
        <w:rPr>
          <w:i/>
          <w:spacing w:val="7"/>
          <w:sz w:val="24"/>
          <w:lang w:val="da-DK"/>
        </w:rPr>
        <w:t>x</w:t>
      </w:r>
      <w:r w:rsidRPr="00EE529C">
        <w:rPr>
          <w:spacing w:val="7"/>
          <w:sz w:val="24"/>
          <w:vertAlign w:val="superscript"/>
          <w:lang w:val="da-DK"/>
        </w:rPr>
        <w:t>2</w:t>
      </w:r>
      <w:r w:rsidRPr="00EE529C">
        <w:rPr>
          <w:spacing w:val="7"/>
          <w:sz w:val="24"/>
          <w:lang w:val="da-DK"/>
        </w:rPr>
        <w:t xml:space="preserve"> </w:t>
      </w:r>
      <w:r w:rsidRPr="00EE529C">
        <w:rPr>
          <w:rFonts w:ascii="Lucida Sans Unicode" w:hAnsi="Lucida Sans Unicode"/>
          <w:sz w:val="24"/>
          <w:lang w:val="da-DK"/>
        </w:rPr>
        <w:t xml:space="preserve">− </w:t>
      </w:r>
      <w:r w:rsidRPr="00EE529C">
        <w:rPr>
          <w:position w:val="9"/>
          <w:sz w:val="18"/>
          <w:u w:val="single"/>
          <w:lang w:val="da-DK"/>
        </w:rPr>
        <w:t>3</w:t>
      </w:r>
      <w:r w:rsidRPr="00EE529C">
        <w:rPr>
          <w:position w:val="9"/>
          <w:sz w:val="18"/>
          <w:lang w:val="da-DK"/>
        </w:rPr>
        <w:t xml:space="preserve"> </w:t>
      </w:r>
      <w:r w:rsidRPr="00EE529C">
        <w:rPr>
          <w:i/>
          <w:sz w:val="24"/>
          <w:lang w:val="da-DK"/>
        </w:rPr>
        <w:t xml:space="preserve">x </w:t>
      </w:r>
      <w:r w:rsidRPr="00EE529C">
        <w:rPr>
          <w:rFonts w:ascii="Lucida Sans Unicode" w:hAnsi="Lucida Sans Unicode"/>
          <w:sz w:val="24"/>
          <w:lang w:val="da-DK"/>
        </w:rPr>
        <w:t xml:space="preserve">− </w:t>
      </w:r>
      <w:r w:rsidRPr="00EE529C">
        <w:rPr>
          <w:position w:val="9"/>
          <w:sz w:val="18"/>
          <w:u w:val="single"/>
          <w:lang w:val="da-DK"/>
        </w:rPr>
        <w:t>5</w:t>
      </w:r>
      <w:r w:rsidRPr="00EE529C">
        <w:rPr>
          <w:position w:val="9"/>
          <w:sz w:val="18"/>
          <w:lang w:val="da-DK"/>
        </w:rPr>
        <w:t xml:space="preserve"> </w:t>
      </w:r>
      <w:r w:rsidRPr="00EE529C">
        <w:rPr>
          <w:sz w:val="24"/>
          <w:lang w:val="da-DK"/>
        </w:rPr>
        <w:t>.</w:t>
      </w:r>
    </w:p>
    <w:p w:rsidR="007E510D" w:rsidRPr="00EE529C" w:rsidRDefault="00EE529C">
      <w:pPr>
        <w:pStyle w:val="BodyText"/>
        <w:spacing w:before="147"/>
        <w:ind w:left="1405"/>
        <w:rPr>
          <w:lang w:val="da-DK"/>
        </w:rPr>
      </w:pPr>
      <w:r w:rsidRPr="00EE529C">
        <w:rPr>
          <w:lang w:val="da-DK"/>
        </w:rPr>
        <w:pict>
          <v:shape id="_x0000_s3430" type="#_x0000_t202" style="position:absolute;left:0;text-align:left;margin-left:234.5pt;margin-top:16.4pt;width:4.9pt;height:10.6pt;z-index:-27442176;mso-position-horizontal-relative:page" filled="f" stroked="f">
            <v:textbox inset="0,0,0,0">
              <w:txbxContent>
                <w:p w:rsidR="00EE529C" w:rsidRDefault="00EE529C">
                  <w:pPr>
                    <w:spacing w:line="212" w:lineRule="exact"/>
                    <w:rPr>
                      <w:sz w:val="18"/>
                    </w:rPr>
                  </w:pPr>
                  <w:r>
                    <w:rPr>
                      <w:w w:val="108"/>
                      <w:sz w:val="18"/>
                    </w:rPr>
                    <w:t>2</w:t>
                  </w:r>
                </w:p>
              </w:txbxContent>
            </v:textbox>
            <w10:wrap anchorx="page"/>
          </v:shape>
        </w:pict>
      </w:r>
      <w:r w:rsidRPr="00EE529C">
        <w:rPr>
          <w:lang w:val="da-DK"/>
        </w:rPr>
        <w:t>10.</w:t>
      </w:r>
      <w:r w:rsidRPr="00EE529C">
        <w:rPr>
          <w:spacing w:val="55"/>
          <w:lang w:val="da-DK"/>
        </w:rPr>
        <w:t xml:space="preserve"> </w:t>
      </w:r>
      <w:r w:rsidRPr="00EE529C">
        <w:rPr>
          <w:lang w:val="da-DK"/>
        </w:rPr>
        <w:t>Skæringspunkterne er (</w:t>
      </w:r>
      <w:r w:rsidRPr="00EE529C">
        <w:rPr>
          <w:rFonts w:ascii="Lucida Sans Unicode" w:hAnsi="Lucida Sans Unicode"/>
          <w:lang w:val="da-DK"/>
        </w:rPr>
        <w:t>−</w:t>
      </w:r>
      <w:r w:rsidRPr="00EE529C">
        <w:rPr>
          <w:rFonts w:ascii="Lucida Sans Unicode" w:hAnsi="Lucida Sans Unicode"/>
          <w:spacing w:val="-53"/>
          <w:lang w:val="da-DK"/>
        </w:rPr>
        <w:t xml:space="preserve"> </w:t>
      </w:r>
      <w:r w:rsidRPr="00EE529C">
        <w:rPr>
          <w:position w:val="9"/>
          <w:sz w:val="18"/>
          <w:u w:val="single"/>
          <w:lang w:val="da-DK"/>
        </w:rPr>
        <w:t>1</w:t>
      </w:r>
      <w:r w:rsidRPr="00EE529C">
        <w:rPr>
          <w:position w:val="9"/>
          <w:sz w:val="18"/>
          <w:lang w:val="da-DK"/>
        </w:rPr>
        <w:t xml:space="preserve"> </w:t>
      </w:r>
      <w:r w:rsidRPr="00EE529C">
        <w:rPr>
          <w:i/>
          <w:lang w:val="da-DK"/>
        </w:rPr>
        <w:t xml:space="preserve">, </w:t>
      </w:r>
      <w:r w:rsidRPr="00EE529C">
        <w:rPr>
          <w:rFonts w:ascii="Lucida Sans Unicode" w:hAnsi="Lucida Sans Unicode"/>
          <w:lang w:val="da-DK"/>
        </w:rPr>
        <w:t>−</w:t>
      </w:r>
      <w:r w:rsidRPr="00EE529C">
        <w:rPr>
          <w:lang w:val="da-DK"/>
        </w:rPr>
        <w:t>2), (0</w:t>
      </w:r>
      <w:r w:rsidRPr="00EE529C">
        <w:rPr>
          <w:i/>
          <w:lang w:val="da-DK"/>
        </w:rPr>
        <w:t xml:space="preserve">, </w:t>
      </w:r>
      <w:r w:rsidRPr="00EE529C">
        <w:rPr>
          <w:rFonts w:ascii="Lucida Sans Unicode" w:hAnsi="Lucida Sans Unicode"/>
          <w:lang w:val="da-DK"/>
        </w:rPr>
        <w:t>−</w:t>
      </w:r>
      <w:r w:rsidRPr="00EE529C">
        <w:rPr>
          <w:lang w:val="da-DK"/>
        </w:rPr>
        <w:t>1), (1</w:t>
      </w:r>
      <w:r w:rsidRPr="00EE529C">
        <w:rPr>
          <w:i/>
          <w:lang w:val="da-DK"/>
        </w:rPr>
        <w:t xml:space="preserve">, </w:t>
      </w:r>
      <w:r w:rsidRPr="00EE529C">
        <w:rPr>
          <w:lang w:val="da-DK"/>
        </w:rPr>
        <w:t>1).</w:t>
      </w:r>
    </w:p>
    <w:p w:rsidR="007E510D" w:rsidRPr="00EE529C" w:rsidRDefault="00EE529C">
      <w:pPr>
        <w:pStyle w:val="ListParagraph"/>
        <w:numPr>
          <w:ilvl w:val="0"/>
          <w:numId w:val="38"/>
        </w:numPr>
        <w:tabs>
          <w:tab w:val="left" w:pos="1846"/>
        </w:tabs>
        <w:spacing w:before="152"/>
        <w:ind w:hanging="441"/>
        <w:rPr>
          <w:sz w:val="24"/>
          <w:lang w:val="da-DK"/>
        </w:rPr>
      </w:pPr>
      <w:r w:rsidRPr="00EE529C">
        <w:rPr>
          <w:sz w:val="24"/>
          <w:lang w:val="da-DK"/>
        </w:rPr>
        <w:t xml:space="preserve">Fortegnene er givet ved </w:t>
      </w:r>
      <w:r w:rsidRPr="00EE529C">
        <w:rPr>
          <w:i/>
          <w:sz w:val="24"/>
          <w:lang w:val="da-DK"/>
        </w:rPr>
        <w:t xml:space="preserve">a &gt; </w:t>
      </w:r>
      <w:r w:rsidRPr="00EE529C">
        <w:rPr>
          <w:sz w:val="24"/>
          <w:lang w:val="da-DK"/>
        </w:rPr>
        <w:t xml:space="preserve">0, </w:t>
      </w:r>
      <w:r w:rsidRPr="00EE529C">
        <w:rPr>
          <w:i/>
          <w:sz w:val="24"/>
          <w:lang w:val="da-DK"/>
        </w:rPr>
        <w:t xml:space="preserve">b &lt; </w:t>
      </w:r>
      <w:r w:rsidRPr="00EE529C">
        <w:rPr>
          <w:sz w:val="24"/>
          <w:lang w:val="da-DK"/>
        </w:rPr>
        <w:t xml:space="preserve">0, </w:t>
      </w:r>
      <w:r w:rsidRPr="00EE529C">
        <w:rPr>
          <w:i/>
          <w:sz w:val="24"/>
          <w:lang w:val="da-DK"/>
        </w:rPr>
        <w:t xml:space="preserve">c &lt; </w:t>
      </w:r>
      <w:r w:rsidRPr="00EE529C">
        <w:rPr>
          <w:sz w:val="24"/>
          <w:lang w:val="da-DK"/>
        </w:rPr>
        <w:t xml:space="preserve">0 og </w:t>
      </w:r>
      <w:r w:rsidRPr="00EE529C">
        <w:rPr>
          <w:i/>
          <w:sz w:val="24"/>
          <w:lang w:val="da-DK"/>
        </w:rPr>
        <w:t>d &gt;</w:t>
      </w:r>
      <w:r w:rsidRPr="00EE529C">
        <w:rPr>
          <w:i/>
          <w:spacing w:val="-21"/>
          <w:sz w:val="24"/>
          <w:lang w:val="da-DK"/>
        </w:rPr>
        <w:t xml:space="preserve"> </w:t>
      </w:r>
      <w:r w:rsidRPr="00EE529C">
        <w:rPr>
          <w:sz w:val="24"/>
          <w:lang w:val="da-DK"/>
        </w:rPr>
        <w:t>0.</w:t>
      </w:r>
    </w:p>
    <w:p w:rsidR="007E510D" w:rsidRPr="00EE529C" w:rsidRDefault="00EE529C">
      <w:pPr>
        <w:pStyle w:val="ListParagraph"/>
        <w:numPr>
          <w:ilvl w:val="0"/>
          <w:numId w:val="38"/>
        </w:numPr>
        <w:tabs>
          <w:tab w:val="left" w:pos="1846"/>
        </w:tabs>
        <w:spacing w:before="157"/>
        <w:ind w:hanging="441"/>
        <w:rPr>
          <w:sz w:val="24"/>
          <w:lang w:val="da-DK"/>
        </w:rPr>
      </w:pPr>
      <w:r w:rsidRPr="00EE529C">
        <w:rPr>
          <w:sz w:val="24"/>
          <w:lang w:val="da-DK"/>
        </w:rPr>
        <w:t>Skæringspunkterne</w:t>
      </w:r>
      <w:r w:rsidRPr="00EE529C">
        <w:rPr>
          <w:spacing w:val="-1"/>
          <w:sz w:val="24"/>
          <w:lang w:val="da-DK"/>
        </w:rPr>
        <w:t xml:space="preserve"> </w:t>
      </w:r>
      <w:r w:rsidRPr="00EE529C">
        <w:rPr>
          <w:sz w:val="24"/>
          <w:lang w:val="da-DK"/>
        </w:rPr>
        <w:t>er (</w:t>
      </w:r>
      <w:r w:rsidRPr="00EE529C">
        <w:rPr>
          <w:rFonts w:ascii="Lucida Sans Unicode" w:hAnsi="Lucida Sans Unicode"/>
          <w:sz w:val="24"/>
          <w:lang w:val="da-DK"/>
        </w:rPr>
        <w:t>−</w:t>
      </w:r>
      <w:r w:rsidRPr="00EE529C">
        <w:rPr>
          <w:sz w:val="24"/>
          <w:lang w:val="da-DK"/>
        </w:rPr>
        <w:t>1</w:t>
      </w:r>
      <w:r w:rsidRPr="00EE529C">
        <w:rPr>
          <w:i/>
          <w:sz w:val="24"/>
          <w:lang w:val="da-DK"/>
        </w:rPr>
        <w:t>,</w:t>
      </w:r>
      <w:r w:rsidRPr="00EE529C">
        <w:rPr>
          <w:i/>
          <w:spacing w:val="-34"/>
          <w:sz w:val="24"/>
          <w:lang w:val="da-DK"/>
        </w:rPr>
        <w:t xml:space="preserve"> </w:t>
      </w:r>
      <w:r w:rsidRPr="00EE529C">
        <w:rPr>
          <w:sz w:val="24"/>
          <w:lang w:val="da-DK"/>
        </w:rPr>
        <w:t>2),(0</w:t>
      </w:r>
      <w:r w:rsidRPr="00EE529C">
        <w:rPr>
          <w:i/>
          <w:sz w:val="24"/>
          <w:lang w:val="da-DK"/>
        </w:rPr>
        <w:t>,</w:t>
      </w:r>
      <w:r w:rsidRPr="00EE529C">
        <w:rPr>
          <w:i/>
          <w:spacing w:val="-34"/>
          <w:sz w:val="24"/>
          <w:lang w:val="da-DK"/>
        </w:rPr>
        <w:t xml:space="preserve"> </w:t>
      </w:r>
      <w:r w:rsidRPr="00EE529C">
        <w:rPr>
          <w:sz w:val="24"/>
          <w:lang w:val="da-DK"/>
        </w:rPr>
        <w:t>2) og (1</w:t>
      </w:r>
      <w:r w:rsidRPr="00EE529C">
        <w:rPr>
          <w:i/>
          <w:sz w:val="24"/>
          <w:lang w:val="da-DK"/>
        </w:rPr>
        <w:t>,</w:t>
      </w:r>
      <w:r w:rsidRPr="00EE529C">
        <w:rPr>
          <w:i/>
          <w:spacing w:val="-34"/>
          <w:sz w:val="24"/>
          <w:lang w:val="da-DK"/>
        </w:rPr>
        <w:t xml:space="preserve"> </w:t>
      </w:r>
      <w:r w:rsidRPr="00EE529C">
        <w:rPr>
          <w:sz w:val="24"/>
          <w:lang w:val="da-DK"/>
        </w:rPr>
        <w:t>0).</w:t>
      </w:r>
    </w:p>
    <w:p w:rsidR="007E510D" w:rsidRPr="00EE529C" w:rsidRDefault="00EE529C">
      <w:pPr>
        <w:pStyle w:val="ListParagraph"/>
        <w:numPr>
          <w:ilvl w:val="0"/>
          <w:numId w:val="38"/>
        </w:numPr>
        <w:tabs>
          <w:tab w:val="left" w:pos="1846"/>
        </w:tabs>
        <w:spacing w:before="152" w:line="277" w:lineRule="exact"/>
        <w:ind w:hanging="441"/>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EE529C">
      <w:pPr>
        <w:spacing w:before="60" w:line="175" w:lineRule="auto"/>
        <w:ind w:left="1950" w:right="7756" w:firstLine="15"/>
        <w:rPr>
          <w:sz w:val="24"/>
          <w:lang w:val="da-DK"/>
        </w:rPr>
      </w:pPr>
      <w:r w:rsidRPr="00EE529C">
        <w:rPr>
          <w:lang w:val="da-DK"/>
        </w:rPr>
        <w:pict>
          <v:line id="_x0000_s3429" style="position:absolute;left:0;text-align:left;z-index:-27444736;mso-position-horizontal-relative:page" from="180.35pt,11.55pt" to="186.85pt,11.55pt" strokeweight=".21097mm">
            <w10:wrap anchorx="page"/>
          </v:line>
        </w:pict>
      </w:r>
      <w:r w:rsidRPr="00EE529C">
        <w:rPr>
          <w:lang w:val="da-DK"/>
        </w:rPr>
        <w:pict>
          <v:line id="_x0000_s3428" style="position:absolute;left:0;text-align:left;z-index:-27444224;mso-position-horizontal-relative:page" from="168.5pt,31pt" to="175pt,31pt" strokeweight=".21097mm">
            <w10:wrap anchorx="page"/>
          </v:line>
        </w:pict>
      </w:r>
      <w:r w:rsidRPr="00EE529C">
        <w:rPr>
          <w:sz w:val="24"/>
          <w:lang w:val="da-DK"/>
        </w:rPr>
        <w:t xml:space="preserve">(a) 0 </w:t>
      </w:r>
      <w:r w:rsidRPr="00EE529C">
        <w:rPr>
          <w:i/>
          <w:sz w:val="24"/>
          <w:lang w:val="da-DK"/>
        </w:rPr>
        <w:t xml:space="preserve">&lt; b &lt; </w:t>
      </w:r>
      <w:r w:rsidRPr="00EE529C">
        <w:rPr>
          <w:sz w:val="24"/>
          <w:lang w:val="da-DK"/>
        </w:rPr>
        <w:t>2</w:t>
      </w:r>
      <w:r w:rsidRPr="00EE529C">
        <w:rPr>
          <w:rFonts w:ascii="Lucida Sans Unicode" w:hAnsi="Lucida Sans Unicode"/>
          <w:position w:val="20"/>
          <w:sz w:val="24"/>
          <w:lang w:val="da-DK"/>
        </w:rPr>
        <w:t>√</w:t>
      </w:r>
      <w:r w:rsidRPr="00EE529C">
        <w:rPr>
          <w:sz w:val="24"/>
          <w:lang w:val="da-DK"/>
        </w:rPr>
        <w:t xml:space="preserve">2. (b) </w:t>
      </w:r>
      <w:r w:rsidRPr="00EE529C">
        <w:rPr>
          <w:i/>
          <w:sz w:val="24"/>
          <w:lang w:val="da-DK"/>
        </w:rPr>
        <w:t xml:space="preserve">b &lt; </w:t>
      </w:r>
      <w:r w:rsidRPr="00EE529C">
        <w:rPr>
          <w:rFonts w:ascii="Lucida Sans Unicode" w:hAnsi="Lucida Sans Unicode"/>
          <w:sz w:val="24"/>
          <w:lang w:val="da-DK"/>
        </w:rPr>
        <w:t>−</w:t>
      </w:r>
      <w:r w:rsidRPr="00EE529C">
        <w:rPr>
          <w:sz w:val="24"/>
          <w:lang w:val="da-DK"/>
        </w:rPr>
        <w:t>2</w:t>
      </w:r>
      <w:r w:rsidRPr="00EE529C">
        <w:rPr>
          <w:rFonts w:ascii="Lucida Sans Unicode" w:hAnsi="Lucida Sans Unicode"/>
          <w:position w:val="20"/>
          <w:sz w:val="24"/>
          <w:lang w:val="da-DK"/>
        </w:rPr>
        <w:t>√</w:t>
      </w:r>
      <w:r w:rsidRPr="00EE529C">
        <w:rPr>
          <w:sz w:val="24"/>
          <w:lang w:val="da-DK"/>
        </w:rPr>
        <w:t>2.</w:t>
      </w:r>
    </w:p>
    <w:p w:rsidR="007E510D" w:rsidRPr="00EE529C" w:rsidRDefault="00EE529C">
      <w:pPr>
        <w:pStyle w:val="ListParagraph"/>
        <w:numPr>
          <w:ilvl w:val="0"/>
          <w:numId w:val="38"/>
        </w:numPr>
        <w:tabs>
          <w:tab w:val="left" w:pos="1846"/>
        </w:tabs>
        <w:spacing w:before="128"/>
        <w:ind w:hanging="441"/>
        <w:rPr>
          <w:sz w:val="24"/>
          <w:lang w:val="da-DK"/>
        </w:rPr>
      </w:pPr>
      <w:r w:rsidRPr="00EE529C">
        <w:rPr>
          <w:sz w:val="24"/>
          <w:lang w:val="da-DK"/>
        </w:rPr>
        <w:t>En simpel udregning giver</w:t>
      </w:r>
      <w:r w:rsidRPr="00EE529C">
        <w:rPr>
          <w:spacing w:val="-1"/>
          <w:sz w:val="24"/>
          <w:lang w:val="da-DK"/>
        </w:rPr>
        <w:t xml:space="preserve"> </w:t>
      </w:r>
      <w:r w:rsidRPr="00EE529C">
        <w:rPr>
          <w:sz w:val="24"/>
          <w:lang w:val="da-DK"/>
        </w:rPr>
        <w:t>resultatet:</w:t>
      </w:r>
    </w:p>
    <w:p w:rsidR="007E510D" w:rsidRPr="00EE529C" w:rsidRDefault="007E510D">
      <w:pP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EE529C">
      <w:pPr>
        <w:tabs>
          <w:tab w:val="left" w:pos="1636"/>
        </w:tabs>
        <w:spacing w:before="193" w:line="205" w:lineRule="exact"/>
        <w:jc w:val="right"/>
        <w:rPr>
          <w:sz w:val="24"/>
          <w:lang w:val="da-DK"/>
        </w:rPr>
      </w:pPr>
      <w:r w:rsidRPr="00EE529C">
        <w:rPr>
          <w:lang w:val="da-DK"/>
        </w:rPr>
        <w:pict>
          <v:line id="_x0000_s3427" style="position:absolute;left:0;text-align:left;z-index:-27443712;mso-position-horizontal-relative:page" from="281.85pt,27.9pt" to="299.6pt,27.9pt" strokeweight=".21097mm">
            <w10:wrap anchorx="page"/>
          </v:line>
        </w:pict>
      </w:r>
      <w:r w:rsidRPr="00EE529C">
        <w:rPr>
          <w:rFonts w:ascii="Tahoma" w:hAnsi="Tahoma"/>
          <w:w w:val="130"/>
          <w:position w:val="13"/>
          <w:sz w:val="24"/>
          <w:lang w:val="da-DK"/>
        </w:rPr>
        <w:t xml:space="preserve"> </w:t>
      </w:r>
      <w:r w:rsidRPr="00EE529C">
        <w:rPr>
          <w:rFonts w:ascii="Tahoma" w:hAnsi="Tahoma"/>
          <w:spacing w:val="-9"/>
          <w:position w:val="13"/>
          <w:sz w:val="24"/>
          <w:lang w:val="da-DK"/>
        </w:rPr>
        <w:t xml:space="preserve"> </w:t>
      </w:r>
      <w:r w:rsidRPr="00EE529C">
        <w:rPr>
          <w:rFonts w:ascii="Lucida Sans Unicode" w:hAnsi="Lucida Sans Unicode"/>
          <w:w w:val="105"/>
          <w:sz w:val="24"/>
          <w:u w:val="single"/>
          <w:lang w:val="da-DK"/>
        </w:rPr>
        <w:t>−</w:t>
      </w:r>
      <w:r w:rsidRPr="00EE529C">
        <w:rPr>
          <w:i/>
          <w:w w:val="105"/>
          <w:sz w:val="24"/>
          <w:u w:val="single"/>
          <w:lang w:val="da-DK"/>
        </w:rPr>
        <w:t>b</w:t>
      </w:r>
      <w:r w:rsidRPr="00EE529C">
        <w:rPr>
          <w:i/>
          <w:w w:val="105"/>
          <w:sz w:val="24"/>
          <w:lang w:val="da-DK"/>
        </w:rPr>
        <w:t xml:space="preserve"> </w:t>
      </w:r>
      <w:r w:rsidRPr="00EE529C">
        <w:rPr>
          <w:i/>
          <w:spacing w:val="21"/>
          <w:w w:val="105"/>
          <w:position w:val="13"/>
          <w:sz w:val="24"/>
          <w:lang w:val="da-DK"/>
        </w:rPr>
        <w:t xml:space="preserve"> </w:t>
      </w:r>
      <w:r w:rsidRPr="00EE529C">
        <w:rPr>
          <w:w w:val="105"/>
          <w:position w:val="7"/>
          <w:sz w:val="18"/>
          <w:lang w:val="da-DK"/>
        </w:rPr>
        <w:t>2</w:t>
      </w:r>
      <w:r w:rsidRPr="00EE529C">
        <w:rPr>
          <w:w w:val="105"/>
          <w:position w:val="7"/>
          <w:sz w:val="18"/>
          <w:lang w:val="da-DK"/>
        </w:rPr>
        <w:tab/>
      </w:r>
      <w:r w:rsidRPr="00EE529C">
        <w:rPr>
          <w:i/>
          <w:spacing w:val="2"/>
          <w:w w:val="105"/>
          <w:sz w:val="24"/>
          <w:lang w:val="da-DK"/>
        </w:rPr>
        <w:t>b</w:t>
      </w:r>
      <w:r w:rsidRPr="00EE529C">
        <w:rPr>
          <w:spacing w:val="2"/>
          <w:w w:val="105"/>
          <w:sz w:val="24"/>
          <w:vertAlign w:val="superscript"/>
          <w:lang w:val="da-DK"/>
        </w:rPr>
        <w:t>2</w:t>
      </w:r>
    </w:p>
    <w:p w:rsidR="007E510D" w:rsidRPr="00EE529C" w:rsidRDefault="00EE529C">
      <w:pPr>
        <w:tabs>
          <w:tab w:val="left" w:pos="2401"/>
        </w:tabs>
        <w:spacing w:before="193" w:line="205" w:lineRule="exact"/>
        <w:ind w:left="925"/>
        <w:rPr>
          <w:i/>
          <w:sz w:val="24"/>
          <w:lang w:val="da-DK"/>
        </w:rPr>
      </w:pPr>
      <w:r w:rsidRPr="00EE529C">
        <w:rPr>
          <w:lang w:val="da-DK"/>
        </w:rPr>
        <w:br w:type="column"/>
      </w:r>
      <w:r w:rsidRPr="00EE529C">
        <w:rPr>
          <w:i/>
          <w:spacing w:val="3"/>
          <w:sz w:val="24"/>
          <w:lang w:val="da-DK"/>
        </w:rPr>
        <w:t>b</w:t>
      </w:r>
      <w:r w:rsidRPr="00EE529C">
        <w:rPr>
          <w:spacing w:val="3"/>
          <w:sz w:val="24"/>
          <w:vertAlign w:val="superscript"/>
          <w:lang w:val="da-DK"/>
        </w:rPr>
        <w:t>2</w:t>
      </w:r>
      <w:r w:rsidRPr="00EE529C">
        <w:rPr>
          <w:spacing w:val="-5"/>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2"/>
          <w:sz w:val="24"/>
          <w:lang w:val="da-DK"/>
        </w:rPr>
        <w:t xml:space="preserve"> </w:t>
      </w:r>
      <w:r w:rsidRPr="00EE529C">
        <w:rPr>
          <w:spacing w:val="2"/>
          <w:sz w:val="24"/>
          <w:lang w:val="da-DK"/>
        </w:rPr>
        <w:t>4</w:t>
      </w:r>
      <w:r w:rsidRPr="00EE529C">
        <w:rPr>
          <w:i/>
          <w:spacing w:val="2"/>
          <w:sz w:val="24"/>
          <w:lang w:val="da-DK"/>
        </w:rPr>
        <w:t>a</w:t>
      </w:r>
      <w:r w:rsidRPr="00EE529C">
        <w:rPr>
          <w:spacing w:val="2"/>
          <w:sz w:val="24"/>
          <w:vertAlign w:val="subscript"/>
          <w:lang w:val="da-DK"/>
        </w:rPr>
        <w:t>0</w:t>
      </w:r>
      <w:r w:rsidRPr="00EE529C">
        <w:rPr>
          <w:i/>
          <w:spacing w:val="2"/>
          <w:sz w:val="24"/>
          <w:lang w:val="da-DK"/>
        </w:rPr>
        <w:t>c</w:t>
      </w:r>
      <w:r w:rsidRPr="00EE529C">
        <w:rPr>
          <w:spacing w:val="2"/>
          <w:sz w:val="24"/>
          <w:vertAlign w:val="subscript"/>
          <w:lang w:val="da-DK"/>
        </w:rPr>
        <w:t>0</w:t>
      </w:r>
      <w:r w:rsidRPr="00EE529C">
        <w:rPr>
          <w:spacing w:val="2"/>
          <w:sz w:val="24"/>
          <w:lang w:val="da-DK"/>
        </w:rPr>
        <w:tab/>
      </w:r>
      <w:r w:rsidRPr="00EE529C">
        <w:rPr>
          <w:spacing w:val="2"/>
          <w:sz w:val="24"/>
          <w:u w:val="single"/>
          <w:lang w:val="da-DK"/>
        </w:rPr>
        <w:t xml:space="preserve"> </w:t>
      </w:r>
      <w:r w:rsidRPr="00EE529C">
        <w:rPr>
          <w:i/>
          <w:sz w:val="24"/>
          <w:u w:val="single"/>
          <w:lang w:val="da-DK"/>
        </w:rPr>
        <w:t>d</w:t>
      </w:r>
    </w:p>
    <w:p w:rsidR="007E510D" w:rsidRPr="00EE529C" w:rsidRDefault="00EE529C">
      <w:pPr>
        <w:pStyle w:val="BodyText"/>
        <w:spacing w:before="6"/>
        <w:rPr>
          <w:i/>
          <w:sz w:val="9"/>
          <w:lang w:val="da-DK"/>
        </w:rPr>
      </w:pPr>
      <w:r w:rsidRPr="00EE529C">
        <w:rPr>
          <w:lang w:val="da-DK"/>
        </w:rPr>
        <w:pict>
          <v:shape id="_x0000_s3426" style="position:absolute;margin-left:344.3pt;margin-top:8pt;width:51pt;height:.1pt;z-index:-14469632;mso-wrap-distance-left:0;mso-wrap-distance-right:0;mso-position-horizontal-relative:page" coordorigin="6886,160" coordsize="1020,0" path="m6886,160r1019,e" filled="f" strokeweight=".21097mm">
            <v:path arrowok="t"/>
            <w10:wrap type="topAndBottom" anchorx="page"/>
          </v:shape>
        </w:pict>
      </w:r>
    </w:p>
    <w:p w:rsidR="007E510D" w:rsidRPr="00EE529C" w:rsidRDefault="007E510D">
      <w:pPr>
        <w:rPr>
          <w:sz w:val="9"/>
          <w:lang w:val="da-DK"/>
        </w:rPr>
        <w:sectPr w:rsidR="007E510D" w:rsidRPr="00EE529C">
          <w:type w:val="continuous"/>
          <w:pgSz w:w="11910" w:h="16840"/>
          <w:pgMar w:top="1580" w:right="140" w:bottom="280" w:left="180" w:header="708" w:footer="708" w:gutter="0"/>
          <w:cols w:num="2" w:space="708" w:equalWidth="0">
            <w:col w:w="5741" w:space="40"/>
            <w:col w:w="5809"/>
          </w:cols>
        </w:sectPr>
      </w:pPr>
    </w:p>
    <w:p w:rsidR="007E510D" w:rsidRPr="00EE529C" w:rsidRDefault="00EE529C">
      <w:pPr>
        <w:spacing w:line="130" w:lineRule="exact"/>
        <w:jc w:val="right"/>
        <w:rPr>
          <w:sz w:val="24"/>
          <w:lang w:val="da-DK"/>
        </w:rPr>
      </w:pPr>
      <w:r w:rsidRPr="00EE529C">
        <w:rPr>
          <w:rFonts w:ascii="Lucida Sans Unicode" w:hAnsi="Lucida Sans Unicode"/>
          <w:sz w:val="24"/>
          <w:lang w:val="da-DK"/>
        </w:rPr>
        <w:t>−</w:t>
      </w:r>
      <w:r w:rsidRPr="00EE529C">
        <w:rPr>
          <w:i/>
          <w:sz w:val="24"/>
          <w:lang w:val="da-DK"/>
        </w:rPr>
        <w:t>a</w:t>
      </w:r>
      <w:r w:rsidRPr="00EE529C">
        <w:rPr>
          <w:sz w:val="24"/>
          <w:vertAlign w:val="subscript"/>
          <w:lang w:val="da-DK"/>
        </w:rPr>
        <w:t>0</w:t>
      </w:r>
    </w:p>
    <w:p w:rsidR="007E510D" w:rsidRPr="00EE529C" w:rsidRDefault="00EE529C">
      <w:pPr>
        <w:spacing w:line="257" w:lineRule="exact"/>
        <w:ind w:left="91"/>
        <w:rPr>
          <w:sz w:val="24"/>
          <w:lang w:val="da-DK"/>
        </w:rPr>
      </w:pPr>
      <w:r w:rsidRPr="00EE529C">
        <w:rPr>
          <w:lang w:val="da-DK"/>
        </w:rPr>
        <w:br w:type="column"/>
      </w:r>
      <w:r w:rsidRPr="00EE529C">
        <w:rPr>
          <w:w w:val="110"/>
          <w:sz w:val="24"/>
          <w:lang w:val="da-DK"/>
        </w:rPr>
        <w:t>2</w:t>
      </w:r>
      <w:r w:rsidRPr="00EE529C">
        <w:rPr>
          <w:i/>
          <w:w w:val="110"/>
          <w:sz w:val="24"/>
          <w:lang w:val="da-DK"/>
        </w:rPr>
        <w:t>a</w:t>
      </w:r>
      <w:r w:rsidRPr="00EE529C">
        <w:rPr>
          <w:w w:val="110"/>
          <w:sz w:val="24"/>
          <w:vertAlign w:val="subscript"/>
          <w:lang w:val="da-DK"/>
        </w:rPr>
        <w:t>0</w:t>
      </w:r>
    </w:p>
    <w:p w:rsidR="007E510D" w:rsidRPr="00EE529C" w:rsidRDefault="00EE529C">
      <w:pPr>
        <w:spacing w:line="21" w:lineRule="auto"/>
        <w:ind w:left="238"/>
        <w:rPr>
          <w:rFonts w:ascii="Lucida Sans Unicode" w:hAnsi="Lucida Sans Unicode"/>
          <w:sz w:val="24"/>
          <w:lang w:val="da-DK"/>
        </w:rPr>
      </w:pPr>
      <w:r w:rsidRPr="00EE529C">
        <w:rPr>
          <w:lang w:val="da-DK"/>
        </w:rPr>
        <w:br w:type="column"/>
      </w:r>
      <w:r w:rsidRPr="00EE529C">
        <w:rPr>
          <w:sz w:val="24"/>
          <w:lang w:val="da-DK"/>
        </w:rPr>
        <w:t xml:space="preserve">+ </w:t>
      </w:r>
      <w:r w:rsidRPr="00EE529C">
        <w:rPr>
          <w:i/>
          <w:sz w:val="24"/>
          <w:lang w:val="da-DK"/>
        </w:rPr>
        <w:t>c</w:t>
      </w:r>
      <w:r w:rsidRPr="00EE529C">
        <w:rPr>
          <w:sz w:val="24"/>
          <w:vertAlign w:val="subscript"/>
          <w:lang w:val="da-DK"/>
        </w:rPr>
        <w:t>0</w:t>
      </w:r>
      <w:r w:rsidRPr="00EE529C">
        <w:rPr>
          <w:sz w:val="24"/>
          <w:lang w:val="da-DK"/>
        </w:rPr>
        <w:t xml:space="preserve"> = </w:t>
      </w:r>
      <w:r w:rsidRPr="00EE529C">
        <w:rPr>
          <w:rFonts w:ascii="Lucida Sans Unicode" w:hAnsi="Lucida Sans Unicode"/>
          <w:sz w:val="24"/>
          <w:lang w:val="da-DK"/>
        </w:rPr>
        <w:t>−</w:t>
      </w:r>
      <w:r w:rsidRPr="00EE529C">
        <w:rPr>
          <w:rFonts w:ascii="Lucida Sans Unicode" w:hAnsi="Lucida Sans Unicode"/>
          <w:spacing w:val="-68"/>
          <w:sz w:val="24"/>
          <w:lang w:val="da-DK"/>
        </w:rPr>
        <w:t xml:space="preserve"> </w:t>
      </w:r>
      <w:r w:rsidRPr="00EE529C">
        <w:rPr>
          <w:position w:val="-15"/>
          <w:sz w:val="24"/>
          <w:lang w:val="da-DK"/>
        </w:rPr>
        <w:t>4</w:t>
      </w:r>
      <w:r w:rsidRPr="00EE529C">
        <w:rPr>
          <w:i/>
          <w:position w:val="-15"/>
          <w:sz w:val="24"/>
          <w:lang w:val="da-DK"/>
        </w:rPr>
        <w:t>a</w:t>
      </w:r>
      <w:r w:rsidRPr="00EE529C">
        <w:rPr>
          <w:position w:val="-20"/>
          <w:sz w:val="18"/>
          <w:lang w:val="da-DK"/>
        </w:rPr>
        <w:t xml:space="preserve">0 </w:t>
      </w:r>
      <w:r w:rsidRPr="00EE529C">
        <w:rPr>
          <w:sz w:val="24"/>
          <w:lang w:val="da-DK"/>
        </w:rPr>
        <w:t xml:space="preserve">+ </w:t>
      </w:r>
      <w:r w:rsidRPr="00EE529C">
        <w:rPr>
          <w:i/>
          <w:sz w:val="24"/>
          <w:lang w:val="da-DK"/>
        </w:rPr>
        <w:t>c</w:t>
      </w:r>
      <w:r w:rsidRPr="00EE529C">
        <w:rPr>
          <w:sz w:val="24"/>
          <w:vertAlign w:val="subscript"/>
          <w:lang w:val="da-DK"/>
        </w:rPr>
        <w:t>0</w:t>
      </w:r>
      <w:r w:rsidRPr="00EE529C">
        <w:rPr>
          <w:sz w:val="24"/>
          <w:lang w:val="da-DK"/>
        </w:rPr>
        <w:t xml:space="preserve"> = </w:t>
      </w:r>
      <w:r w:rsidRPr="00EE529C">
        <w:rPr>
          <w:rFonts w:ascii="Lucida Sans Unicode" w:hAnsi="Lucida Sans Unicode"/>
          <w:spacing w:val="-13"/>
          <w:sz w:val="24"/>
          <w:lang w:val="da-DK"/>
        </w:rPr>
        <w:t>−</w:t>
      </w:r>
    </w:p>
    <w:p w:rsidR="007E510D" w:rsidRPr="00EE529C" w:rsidRDefault="00EE529C">
      <w:pPr>
        <w:tabs>
          <w:tab w:val="left" w:pos="1080"/>
        </w:tabs>
        <w:spacing w:line="170" w:lineRule="auto"/>
        <w:ind w:left="315"/>
        <w:rPr>
          <w:i/>
          <w:sz w:val="24"/>
          <w:lang w:val="da-DK"/>
        </w:rPr>
      </w:pPr>
      <w:r w:rsidRPr="00EE529C">
        <w:rPr>
          <w:lang w:val="da-DK"/>
        </w:rPr>
        <w:br w:type="column"/>
      </w:r>
      <w:r w:rsidRPr="00EE529C">
        <w:rPr>
          <w:sz w:val="24"/>
          <w:lang w:val="da-DK"/>
        </w:rPr>
        <w:t>4</w:t>
      </w:r>
      <w:r w:rsidRPr="00EE529C">
        <w:rPr>
          <w:i/>
          <w:sz w:val="24"/>
          <w:lang w:val="da-DK"/>
        </w:rPr>
        <w:t>a</w:t>
      </w:r>
      <w:r w:rsidRPr="00EE529C">
        <w:rPr>
          <w:sz w:val="24"/>
          <w:vertAlign w:val="subscript"/>
          <w:lang w:val="da-DK"/>
        </w:rPr>
        <w:t>0</w:t>
      </w:r>
      <w:r w:rsidRPr="00EE529C">
        <w:rPr>
          <w:sz w:val="24"/>
          <w:lang w:val="da-DK"/>
        </w:rPr>
        <w:tab/>
      </w:r>
      <w:r w:rsidRPr="00EE529C">
        <w:rPr>
          <w:position w:val="16"/>
          <w:sz w:val="24"/>
          <w:lang w:val="da-DK"/>
        </w:rPr>
        <w:t>=</w:t>
      </w:r>
      <w:r w:rsidRPr="00EE529C">
        <w:rPr>
          <w:spacing w:val="-7"/>
          <w:position w:val="16"/>
          <w:sz w:val="24"/>
          <w:lang w:val="da-DK"/>
        </w:rPr>
        <w:t xml:space="preserve"> </w:t>
      </w:r>
      <w:r w:rsidRPr="00EE529C">
        <w:rPr>
          <w:rFonts w:ascii="Lucida Sans Unicode" w:hAnsi="Lucida Sans Unicode"/>
          <w:position w:val="16"/>
          <w:sz w:val="24"/>
          <w:lang w:val="da-DK"/>
        </w:rPr>
        <w:t>−</w:t>
      </w:r>
      <w:r w:rsidRPr="00EE529C">
        <w:rPr>
          <w:rFonts w:ascii="Lucida Sans Unicode" w:hAnsi="Lucida Sans Unicode"/>
          <w:spacing w:val="-53"/>
          <w:position w:val="16"/>
          <w:sz w:val="24"/>
          <w:lang w:val="da-DK"/>
        </w:rPr>
        <w:t xml:space="preserve"> </w:t>
      </w:r>
      <w:r w:rsidRPr="00EE529C">
        <w:rPr>
          <w:sz w:val="24"/>
          <w:lang w:val="da-DK"/>
        </w:rPr>
        <w:t>4</w:t>
      </w:r>
      <w:r w:rsidRPr="00EE529C">
        <w:rPr>
          <w:i/>
          <w:sz w:val="24"/>
          <w:lang w:val="da-DK"/>
        </w:rPr>
        <w:t>a</w:t>
      </w:r>
      <w:r w:rsidRPr="00EE529C">
        <w:rPr>
          <w:sz w:val="24"/>
          <w:vertAlign w:val="subscript"/>
          <w:lang w:val="da-DK"/>
        </w:rPr>
        <w:t>0</w:t>
      </w:r>
      <w:r w:rsidRPr="00EE529C">
        <w:rPr>
          <w:spacing w:val="-27"/>
          <w:sz w:val="24"/>
          <w:lang w:val="da-DK"/>
        </w:rPr>
        <w:t xml:space="preserve"> </w:t>
      </w:r>
      <w:r w:rsidRPr="00EE529C">
        <w:rPr>
          <w:i/>
          <w:position w:val="16"/>
          <w:sz w:val="24"/>
          <w:lang w:val="da-DK"/>
        </w:rPr>
        <w:t>.</w:t>
      </w:r>
    </w:p>
    <w:p w:rsidR="007E510D" w:rsidRPr="00EE529C" w:rsidRDefault="007E510D">
      <w:pPr>
        <w:spacing w:line="170" w:lineRule="auto"/>
        <w:rPr>
          <w:sz w:val="24"/>
          <w:lang w:val="da-DK"/>
        </w:rPr>
        <w:sectPr w:rsidR="007E510D" w:rsidRPr="00EE529C">
          <w:type w:val="continuous"/>
          <w:pgSz w:w="11910" w:h="16840"/>
          <w:pgMar w:top="1580" w:right="140" w:bottom="280" w:left="180" w:header="708" w:footer="708" w:gutter="0"/>
          <w:cols w:num="4" w:space="708" w:equalWidth="0">
            <w:col w:w="3873" w:space="40"/>
            <w:col w:w="437" w:space="39"/>
            <w:col w:w="2294" w:space="39"/>
            <w:col w:w="4868"/>
          </w:cols>
        </w:sectPr>
      </w:pPr>
    </w:p>
    <w:p w:rsidR="007E510D" w:rsidRPr="00EE529C" w:rsidRDefault="007E510D">
      <w:pPr>
        <w:pStyle w:val="BodyText"/>
        <w:spacing w:before="10"/>
        <w:rPr>
          <w:i/>
          <w:sz w:val="22"/>
          <w:lang w:val="da-DK"/>
        </w:rPr>
      </w:pPr>
    </w:p>
    <w:p w:rsidR="007E510D" w:rsidRPr="00EE529C" w:rsidRDefault="00EE529C">
      <w:pPr>
        <w:pStyle w:val="Heading2"/>
        <w:numPr>
          <w:ilvl w:val="1"/>
          <w:numId w:val="45"/>
        </w:numPr>
        <w:tabs>
          <w:tab w:val="left" w:pos="2257"/>
          <w:tab w:val="left" w:pos="2258"/>
        </w:tabs>
        <w:spacing w:before="93"/>
        <w:ind w:left="2257" w:hanging="998"/>
        <w:rPr>
          <w:lang w:val="da-DK"/>
        </w:rPr>
      </w:pPr>
      <w:bookmarkStart w:id="220" w:name="_bookmark210"/>
      <w:bookmarkEnd w:id="220"/>
      <w:r w:rsidRPr="00EE529C">
        <w:rPr>
          <w:w w:val="105"/>
          <w:lang w:val="da-DK"/>
        </w:rPr>
        <w:t>Eksponentiel og logaritme</w:t>
      </w:r>
      <w:r w:rsidRPr="00EE529C">
        <w:rPr>
          <w:spacing w:val="-16"/>
          <w:w w:val="105"/>
          <w:lang w:val="da-DK"/>
        </w:rPr>
        <w:t xml:space="preserve"> </w:t>
      </w:r>
      <w:r w:rsidRPr="00EE529C">
        <w:rPr>
          <w:w w:val="105"/>
          <w:lang w:val="da-DK"/>
        </w:rPr>
        <w:t>funktioner</w:t>
      </w:r>
    </w:p>
    <w:p w:rsidR="007E510D" w:rsidRPr="00EE529C" w:rsidRDefault="00EE529C">
      <w:pPr>
        <w:pStyle w:val="ListParagraph"/>
        <w:numPr>
          <w:ilvl w:val="2"/>
          <w:numId w:val="45"/>
        </w:numPr>
        <w:tabs>
          <w:tab w:val="left" w:pos="1846"/>
        </w:tabs>
        <w:spacing w:before="226"/>
        <w:ind w:hanging="311"/>
        <w:jc w:val="left"/>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EE529C">
      <w:pPr>
        <w:tabs>
          <w:tab w:val="left" w:pos="4150"/>
          <w:tab w:val="left" w:pos="5344"/>
          <w:tab w:val="left" w:pos="6620"/>
          <w:tab w:val="left" w:pos="7814"/>
          <w:tab w:val="left" w:pos="9115"/>
        </w:tabs>
        <w:spacing w:before="119" w:line="335" w:lineRule="exact"/>
        <w:ind w:left="2826"/>
        <w:rPr>
          <w:i/>
          <w:sz w:val="24"/>
          <w:lang w:val="da-DK"/>
        </w:rPr>
      </w:pPr>
      <w:r w:rsidRPr="00EE529C">
        <w:rPr>
          <w:w w:val="105"/>
          <w:sz w:val="24"/>
          <w:lang w:val="da-DK"/>
        </w:rPr>
        <w:t>16</w:t>
      </w:r>
      <w:r w:rsidRPr="00EE529C">
        <w:rPr>
          <w:i/>
          <w:w w:val="105"/>
          <w:sz w:val="24"/>
          <w:lang w:val="da-DK"/>
        </w:rPr>
        <w:t>,</w:t>
      </w:r>
      <w:r w:rsidRPr="00EE529C">
        <w:rPr>
          <w:i/>
          <w:w w:val="105"/>
          <w:sz w:val="24"/>
          <w:lang w:val="da-DK"/>
        </w:rPr>
        <w:tab/>
      </w:r>
      <w:r w:rsidRPr="00EE529C">
        <w:rPr>
          <w:w w:val="105"/>
          <w:position w:val="16"/>
          <w:sz w:val="24"/>
          <w:lang w:val="da-DK"/>
        </w:rPr>
        <w:t>1</w:t>
      </w:r>
      <w:r w:rsidRPr="00EE529C">
        <w:rPr>
          <w:spacing w:val="-40"/>
          <w:w w:val="105"/>
          <w:position w:val="16"/>
          <w:sz w:val="24"/>
          <w:lang w:val="da-DK"/>
        </w:rPr>
        <w:t xml:space="preserve"> </w:t>
      </w:r>
      <w:r w:rsidRPr="00EE529C">
        <w:rPr>
          <w:i/>
          <w:w w:val="105"/>
          <w:sz w:val="24"/>
          <w:lang w:val="da-DK"/>
        </w:rPr>
        <w:t>,</w:t>
      </w:r>
      <w:r w:rsidRPr="00EE529C">
        <w:rPr>
          <w:i/>
          <w:w w:val="105"/>
          <w:sz w:val="24"/>
          <w:lang w:val="da-DK"/>
        </w:rPr>
        <w:tab/>
      </w:r>
      <w:r w:rsidRPr="00EE529C">
        <w:rPr>
          <w:i/>
          <w:spacing w:val="5"/>
          <w:w w:val="105"/>
          <w:sz w:val="24"/>
          <w:lang w:val="da-DK"/>
        </w:rPr>
        <w:t>e</w:t>
      </w:r>
      <w:r w:rsidRPr="00EE529C">
        <w:rPr>
          <w:spacing w:val="5"/>
          <w:w w:val="105"/>
          <w:sz w:val="24"/>
          <w:vertAlign w:val="superscript"/>
          <w:lang w:val="da-DK"/>
        </w:rPr>
        <w:t>3</w:t>
      </w:r>
      <w:r w:rsidRPr="00EE529C">
        <w:rPr>
          <w:i/>
          <w:spacing w:val="5"/>
          <w:w w:val="105"/>
          <w:sz w:val="24"/>
          <w:lang w:val="da-DK"/>
        </w:rPr>
        <w:t>,</w:t>
      </w:r>
      <w:r w:rsidRPr="00EE529C">
        <w:rPr>
          <w:i/>
          <w:spacing w:val="5"/>
          <w:w w:val="105"/>
          <w:sz w:val="24"/>
          <w:lang w:val="da-DK"/>
        </w:rPr>
        <w:tab/>
      </w:r>
      <w:r w:rsidRPr="00EE529C">
        <w:rPr>
          <w:w w:val="105"/>
          <w:position w:val="16"/>
          <w:sz w:val="24"/>
          <w:lang w:val="da-DK"/>
        </w:rPr>
        <w:t>1</w:t>
      </w:r>
      <w:r w:rsidRPr="00EE529C">
        <w:rPr>
          <w:spacing w:val="-41"/>
          <w:w w:val="105"/>
          <w:position w:val="16"/>
          <w:sz w:val="24"/>
          <w:lang w:val="da-DK"/>
        </w:rPr>
        <w:t xml:space="preserve"> </w:t>
      </w:r>
      <w:r w:rsidRPr="00EE529C">
        <w:rPr>
          <w:i/>
          <w:w w:val="105"/>
          <w:sz w:val="24"/>
          <w:lang w:val="da-DK"/>
        </w:rPr>
        <w:t>,</w:t>
      </w:r>
      <w:r w:rsidRPr="00EE529C">
        <w:rPr>
          <w:i/>
          <w:w w:val="105"/>
          <w:sz w:val="24"/>
          <w:lang w:val="da-DK"/>
        </w:rPr>
        <w:tab/>
      </w:r>
      <w:r w:rsidRPr="00EE529C">
        <w:rPr>
          <w:w w:val="105"/>
          <w:sz w:val="24"/>
          <w:lang w:val="da-DK"/>
        </w:rPr>
        <w:t>27</w:t>
      </w:r>
      <w:r w:rsidRPr="00EE529C">
        <w:rPr>
          <w:i/>
          <w:w w:val="105"/>
          <w:sz w:val="24"/>
          <w:lang w:val="da-DK"/>
        </w:rPr>
        <w:t>,</w:t>
      </w:r>
      <w:r w:rsidRPr="00EE529C">
        <w:rPr>
          <w:i/>
          <w:w w:val="105"/>
          <w:sz w:val="24"/>
          <w:lang w:val="da-DK"/>
        </w:rPr>
        <w:tab/>
      </w:r>
      <w:r w:rsidRPr="00EE529C">
        <w:rPr>
          <w:w w:val="105"/>
          <w:sz w:val="24"/>
          <w:lang w:val="da-DK"/>
        </w:rPr>
        <w:t>1</w:t>
      </w:r>
      <w:r w:rsidRPr="00EE529C">
        <w:rPr>
          <w:i/>
          <w:w w:val="105"/>
          <w:sz w:val="24"/>
          <w:lang w:val="da-DK"/>
        </w:rPr>
        <w:t>.</w:t>
      </w:r>
    </w:p>
    <w:p w:rsidR="007E510D" w:rsidRPr="00EE529C" w:rsidRDefault="00EE529C">
      <w:pPr>
        <w:tabs>
          <w:tab w:val="left" w:pos="6614"/>
        </w:tabs>
        <w:spacing w:line="20" w:lineRule="exact"/>
        <w:ind w:left="4144"/>
        <w:rPr>
          <w:sz w:val="2"/>
          <w:lang w:val="da-DK"/>
        </w:rPr>
      </w:pPr>
      <w:r w:rsidRPr="00EE529C">
        <w:rPr>
          <w:sz w:val="2"/>
          <w:lang w:val="da-DK"/>
        </w:rPr>
      </w:r>
      <w:r w:rsidRPr="00EE529C">
        <w:rPr>
          <w:sz w:val="2"/>
          <w:lang w:val="da-DK"/>
        </w:rPr>
        <w:pict>
          <v:group id="_x0000_s3424" style="width:6.55pt;height:.6pt;mso-position-horizontal-relative:char;mso-position-vertical-relative:line" coordsize="131,12">
            <v:line id="_x0000_s3425" style="position:absolute" from="0,6" to="130,6" strokeweight=".21097mm"/>
            <w10:anchorlock/>
          </v:group>
        </w:pict>
      </w:r>
      <w:r w:rsidRPr="00EE529C">
        <w:rPr>
          <w:sz w:val="2"/>
          <w:lang w:val="da-DK"/>
        </w:rPr>
        <w:tab/>
      </w:r>
      <w:r w:rsidRPr="00EE529C">
        <w:rPr>
          <w:sz w:val="2"/>
          <w:lang w:val="da-DK"/>
        </w:rPr>
      </w:r>
      <w:r w:rsidRPr="00EE529C">
        <w:rPr>
          <w:sz w:val="2"/>
          <w:lang w:val="da-DK"/>
        </w:rPr>
        <w:pict>
          <v:group id="_x0000_s3422" style="width:6.55pt;height:.6pt;mso-position-horizontal-relative:char;mso-position-vertical-relative:line" coordsize="131,12">
            <v:line id="_x0000_s3423" style="position:absolute" from="0,6" to="130,6" strokeweight=".21097mm"/>
            <w10:anchorlock/>
          </v:group>
        </w:pict>
      </w:r>
    </w:p>
    <w:p w:rsidR="007E510D" w:rsidRPr="00EE529C" w:rsidRDefault="00EE529C">
      <w:pPr>
        <w:pStyle w:val="BodyText"/>
        <w:tabs>
          <w:tab w:val="left" w:pos="2469"/>
        </w:tabs>
        <w:spacing w:line="268" w:lineRule="exact"/>
        <w:ind w:right="681"/>
        <w:jc w:val="center"/>
        <w:rPr>
          <w:lang w:val="da-DK"/>
        </w:rPr>
      </w:pPr>
      <w:r w:rsidRPr="00EE529C">
        <w:rPr>
          <w:w w:val="110"/>
          <w:lang w:val="da-DK"/>
        </w:rPr>
        <w:t>4</w:t>
      </w:r>
      <w:r w:rsidRPr="00EE529C">
        <w:rPr>
          <w:w w:val="110"/>
          <w:lang w:val="da-DK"/>
        </w:rPr>
        <w:tab/>
        <w:t>8</w:t>
      </w:r>
    </w:p>
    <w:p w:rsidR="007E510D" w:rsidRPr="00EE529C" w:rsidRDefault="00EE529C">
      <w:pPr>
        <w:pStyle w:val="ListParagraph"/>
        <w:numPr>
          <w:ilvl w:val="2"/>
          <w:numId w:val="45"/>
        </w:numPr>
        <w:tabs>
          <w:tab w:val="left" w:pos="1846"/>
        </w:tabs>
        <w:spacing w:before="215"/>
        <w:ind w:hanging="311"/>
        <w:jc w:val="left"/>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7E510D">
      <w:pPr>
        <w:pStyle w:val="BodyText"/>
        <w:spacing w:before="10"/>
        <w:rPr>
          <w:sz w:val="10"/>
          <w:lang w:val="da-DK"/>
        </w:rPr>
      </w:pPr>
    </w:p>
    <w:p w:rsidR="007E510D" w:rsidRPr="00EE529C" w:rsidRDefault="007E510D">
      <w:pPr>
        <w:rPr>
          <w:sz w:val="10"/>
          <w:lang w:val="da-DK"/>
        </w:rPr>
        <w:sectPr w:rsidR="007E510D" w:rsidRPr="00EE529C">
          <w:headerReference w:type="default" r:id="rId90"/>
          <w:pgSz w:w="11910" w:h="16840"/>
          <w:pgMar w:top="1100" w:right="140" w:bottom="280" w:left="180" w:header="797" w:footer="0" w:gutter="0"/>
          <w:cols w:space="708"/>
        </w:sectPr>
      </w:pPr>
    </w:p>
    <w:p w:rsidR="007E510D" w:rsidRPr="00EE529C" w:rsidRDefault="007E510D">
      <w:pPr>
        <w:pStyle w:val="BodyText"/>
        <w:rPr>
          <w:sz w:val="28"/>
          <w:lang w:val="da-DK"/>
        </w:rPr>
      </w:pPr>
    </w:p>
    <w:p w:rsidR="007E510D" w:rsidRPr="00EE529C" w:rsidRDefault="007E510D">
      <w:pPr>
        <w:pStyle w:val="BodyText"/>
        <w:spacing w:before="3"/>
        <w:rPr>
          <w:sz w:val="29"/>
          <w:lang w:val="da-DK"/>
        </w:rPr>
      </w:pPr>
    </w:p>
    <w:p w:rsidR="007E510D" w:rsidRPr="00EE529C" w:rsidRDefault="00EE529C">
      <w:pPr>
        <w:pStyle w:val="ListParagraph"/>
        <w:numPr>
          <w:ilvl w:val="2"/>
          <w:numId w:val="45"/>
        </w:numPr>
        <w:tabs>
          <w:tab w:val="left" w:pos="1846"/>
        </w:tabs>
        <w:ind w:hanging="311"/>
        <w:jc w:val="left"/>
        <w:rPr>
          <w:sz w:val="24"/>
          <w:lang w:val="da-DK"/>
        </w:rPr>
      </w:pPr>
      <w:r w:rsidRPr="00EE529C">
        <w:rPr>
          <w:sz w:val="24"/>
          <w:lang w:val="da-DK"/>
        </w:rPr>
        <w:t>Svarene</w:t>
      </w:r>
      <w:r w:rsidRPr="00EE529C">
        <w:rPr>
          <w:spacing w:val="-9"/>
          <w:sz w:val="24"/>
          <w:lang w:val="da-DK"/>
        </w:rPr>
        <w:t xml:space="preserve"> </w:t>
      </w:r>
      <w:r w:rsidRPr="00EE529C">
        <w:rPr>
          <w:spacing w:val="-6"/>
          <w:sz w:val="24"/>
          <w:lang w:val="da-DK"/>
        </w:rPr>
        <w:t>er:</w:t>
      </w:r>
    </w:p>
    <w:p w:rsidR="007E510D" w:rsidRPr="00EE529C" w:rsidRDefault="00EE529C">
      <w:pPr>
        <w:tabs>
          <w:tab w:val="left" w:pos="1413"/>
          <w:tab w:val="left" w:pos="2827"/>
          <w:tab w:val="left" w:pos="4387"/>
          <w:tab w:val="left" w:pos="5801"/>
        </w:tabs>
        <w:spacing w:before="57"/>
        <w:ind w:right="2503"/>
        <w:jc w:val="center"/>
        <w:rPr>
          <w:i/>
          <w:sz w:val="24"/>
          <w:lang w:val="da-DK"/>
        </w:rPr>
      </w:pPr>
      <w:r w:rsidRPr="00EE529C">
        <w:rPr>
          <w:lang w:val="da-DK"/>
        </w:rPr>
        <w:br w:type="column"/>
      </w:r>
      <w:r w:rsidRPr="00EE529C">
        <w:rPr>
          <w:sz w:val="24"/>
          <w:lang w:val="da-DK"/>
        </w:rPr>
        <w:t>8</w:t>
      </w:r>
      <w:r w:rsidRPr="00EE529C">
        <w:rPr>
          <w:i/>
          <w:sz w:val="24"/>
          <w:lang w:val="da-DK"/>
        </w:rPr>
        <w:t>,</w:t>
      </w:r>
      <w:r w:rsidRPr="00EE529C">
        <w:rPr>
          <w:i/>
          <w:sz w:val="24"/>
          <w:lang w:val="da-DK"/>
        </w:rPr>
        <w:tab/>
      </w:r>
      <w:r w:rsidRPr="00EE529C">
        <w:rPr>
          <w:sz w:val="24"/>
          <w:lang w:val="da-DK"/>
        </w:rPr>
        <w:t>3</w:t>
      </w:r>
      <w:r w:rsidRPr="00EE529C">
        <w:rPr>
          <w:i/>
          <w:sz w:val="24"/>
          <w:lang w:val="da-DK"/>
        </w:rPr>
        <w:t>,</w:t>
      </w:r>
      <w:r w:rsidRPr="00EE529C">
        <w:rPr>
          <w:i/>
          <w:sz w:val="24"/>
          <w:lang w:val="da-DK"/>
        </w:rPr>
        <w:tab/>
      </w:r>
      <w:r w:rsidRPr="00EE529C">
        <w:rPr>
          <w:rFonts w:ascii="Lucida Sans Unicode" w:hAnsi="Lucida Sans Unicode"/>
          <w:sz w:val="24"/>
          <w:lang w:val="da-DK"/>
        </w:rPr>
        <w:t>−</w:t>
      </w:r>
      <w:r w:rsidRPr="00EE529C">
        <w:rPr>
          <w:sz w:val="24"/>
          <w:lang w:val="da-DK"/>
        </w:rPr>
        <w:t>2</w:t>
      </w:r>
      <w:r w:rsidRPr="00EE529C">
        <w:rPr>
          <w:i/>
          <w:sz w:val="24"/>
          <w:lang w:val="da-DK"/>
        </w:rPr>
        <w:t>,</w:t>
      </w:r>
      <w:r w:rsidRPr="00EE529C">
        <w:rPr>
          <w:i/>
          <w:sz w:val="24"/>
          <w:lang w:val="da-DK"/>
        </w:rPr>
        <w:tab/>
      </w:r>
      <w:r w:rsidRPr="00EE529C">
        <w:rPr>
          <w:sz w:val="24"/>
          <w:lang w:val="da-DK"/>
        </w:rPr>
        <w:t>6</w:t>
      </w:r>
      <w:r w:rsidRPr="00EE529C">
        <w:rPr>
          <w:i/>
          <w:sz w:val="24"/>
          <w:lang w:val="da-DK"/>
        </w:rPr>
        <w:t>,</w:t>
      </w:r>
      <w:r w:rsidRPr="00EE529C">
        <w:rPr>
          <w:i/>
          <w:sz w:val="24"/>
          <w:lang w:val="da-DK"/>
        </w:rPr>
        <w:tab/>
      </w:r>
      <w:r w:rsidRPr="00EE529C">
        <w:rPr>
          <w:sz w:val="24"/>
          <w:lang w:val="da-DK"/>
        </w:rPr>
        <w:t>0</w:t>
      </w:r>
      <w:r w:rsidRPr="00EE529C">
        <w:rPr>
          <w:i/>
          <w:sz w:val="24"/>
          <w:lang w:val="da-DK"/>
        </w:rPr>
        <w:t>.</w:t>
      </w:r>
    </w:p>
    <w:p w:rsidR="007E510D" w:rsidRPr="00EE529C" w:rsidRDefault="007E510D">
      <w:pPr>
        <w:pStyle w:val="BodyText"/>
        <w:rPr>
          <w:i/>
          <w:sz w:val="67"/>
          <w:lang w:val="da-DK"/>
        </w:rPr>
      </w:pPr>
    </w:p>
    <w:p w:rsidR="007E510D" w:rsidRPr="00EE529C" w:rsidRDefault="00EE529C">
      <w:pPr>
        <w:tabs>
          <w:tab w:val="left" w:pos="2035"/>
          <w:tab w:val="left" w:pos="4314"/>
        </w:tabs>
        <w:ind w:right="2503"/>
        <w:jc w:val="center"/>
        <w:rPr>
          <w:i/>
          <w:sz w:val="24"/>
          <w:lang w:val="da-DK"/>
        </w:rPr>
      </w:pPr>
      <w:r w:rsidRPr="00EE529C">
        <w:rPr>
          <w:w w:val="105"/>
          <w:sz w:val="24"/>
          <w:lang w:val="da-DK"/>
        </w:rPr>
        <w:t>1</w:t>
      </w:r>
      <w:r w:rsidRPr="00EE529C">
        <w:rPr>
          <w:i/>
          <w:w w:val="105"/>
          <w:sz w:val="24"/>
          <w:lang w:val="da-DK"/>
        </w:rPr>
        <w:t>,</w:t>
      </w:r>
      <w:r w:rsidRPr="00EE529C">
        <w:rPr>
          <w:i/>
          <w:w w:val="105"/>
          <w:sz w:val="24"/>
          <w:lang w:val="da-DK"/>
        </w:rPr>
        <w:tab/>
      </w:r>
      <w:r w:rsidRPr="00EE529C">
        <w:rPr>
          <w:w w:val="105"/>
          <w:sz w:val="24"/>
          <w:lang w:val="da-DK"/>
        </w:rPr>
        <w:t>ln</w:t>
      </w:r>
      <w:r w:rsidRPr="00EE529C">
        <w:rPr>
          <w:spacing w:val="-38"/>
          <w:w w:val="105"/>
          <w:sz w:val="24"/>
          <w:lang w:val="da-DK"/>
        </w:rPr>
        <w:t xml:space="preserve"> </w:t>
      </w:r>
      <w:r w:rsidRPr="00EE529C">
        <w:rPr>
          <w:w w:val="105"/>
          <w:sz w:val="24"/>
          <w:lang w:val="da-DK"/>
        </w:rPr>
        <w:t>2</w:t>
      </w:r>
      <w:r w:rsidRPr="00EE529C">
        <w:rPr>
          <w:i/>
          <w:w w:val="105"/>
          <w:sz w:val="24"/>
          <w:lang w:val="da-DK"/>
        </w:rPr>
        <w:t>,</w:t>
      </w:r>
      <w:r w:rsidRPr="00EE529C">
        <w:rPr>
          <w:i/>
          <w:w w:val="105"/>
          <w:sz w:val="24"/>
          <w:lang w:val="da-DK"/>
        </w:rPr>
        <w:tab/>
      </w:r>
      <w:r w:rsidRPr="00EE529C">
        <w:rPr>
          <w:w w:val="105"/>
          <w:sz w:val="24"/>
          <w:lang w:val="da-DK"/>
        </w:rPr>
        <w:t>ln</w:t>
      </w:r>
      <w:r w:rsidRPr="00EE529C">
        <w:rPr>
          <w:spacing w:val="-37"/>
          <w:w w:val="105"/>
          <w:sz w:val="24"/>
          <w:lang w:val="da-DK"/>
        </w:rPr>
        <w:t xml:space="preserve"> </w:t>
      </w:r>
      <w:r w:rsidRPr="00EE529C">
        <w:rPr>
          <w:w w:val="105"/>
          <w:sz w:val="24"/>
          <w:lang w:val="da-DK"/>
        </w:rPr>
        <w:t>2</w:t>
      </w:r>
      <w:r w:rsidRPr="00EE529C">
        <w:rPr>
          <w:i/>
          <w:w w:val="105"/>
          <w:sz w:val="24"/>
          <w:lang w:val="da-DK"/>
        </w:rPr>
        <w:t>.</w:t>
      </w:r>
    </w:p>
    <w:p w:rsidR="007E510D" w:rsidRPr="00EE529C" w:rsidRDefault="007E510D">
      <w:pPr>
        <w:jc w:val="center"/>
        <w:rPr>
          <w:sz w:val="24"/>
          <w:lang w:val="da-DK"/>
        </w:rPr>
        <w:sectPr w:rsidR="007E510D" w:rsidRPr="00EE529C">
          <w:type w:val="continuous"/>
          <w:pgSz w:w="11910" w:h="16840"/>
          <w:pgMar w:top="1580" w:right="140" w:bottom="280" w:left="180" w:header="708" w:footer="708" w:gutter="0"/>
          <w:cols w:num="2" w:space="708" w:equalWidth="0">
            <w:col w:w="3011" w:space="40"/>
            <w:col w:w="8539"/>
          </w:cols>
        </w:sectPr>
      </w:pPr>
    </w:p>
    <w:p w:rsidR="007E510D" w:rsidRPr="00EE529C" w:rsidRDefault="007E510D">
      <w:pPr>
        <w:pStyle w:val="BodyText"/>
        <w:spacing w:before="5"/>
        <w:rPr>
          <w:i/>
          <w:sz w:val="19"/>
          <w:lang w:val="da-DK"/>
        </w:rPr>
      </w:pPr>
    </w:p>
    <w:p w:rsidR="007E510D" w:rsidRPr="00EE529C" w:rsidRDefault="00EE529C">
      <w:pPr>
        <w:pStyle w:val="ListParagraph"/>
        <w:numPr>
          <w:ilvl w:val="2"/>
          <w:numId w:val="45"/>
        </w:numPr>
        <w:tabs>
          <w:tab w:val="left" w:pos="1846"/>
        </w:tabs>
        <w:spacing w:before="90"/>
        <w:ind w:hanging="311"/>
        <w:jc w:val="left"/>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EE529C">
      <w:pPr>
        <w:tabs>
          <w:tab w:val="left" w:pos="2702"/>
          <w:tab w:val="left" w:pos="4859"/>
        </w:tabs>
        <w:spacing w:before="224"/>
        <w:ind w:left="545"/>
        <w:jc w:val="center"/>
        <w:rPr>
          <w:i/>
          <w:sz w:val="24"/>
          <w:lang w:val="da-DK"/>
        </w:rPr>
      </w:pPr>
      <w:r w:rsidRPr="00EE529C">
        <w:rPr>
          <w:w w:val="105"/>
          <w:sz w:val="24"/>
          <w:lang w:val="da-DK"/>
        </w:rPr>
        <w:t>3</w:t>
      </w:r>
      <w:r w:rsidRPr="00EE529C">
        <w:rPr>
          <w:i/>
          <w:w w:val="105"/>
          <w:sz w:val="24"/>
          <w:lang w:val="da-DK"/>
        </w:rPr>
        <w:t>,</w:t>
      </w:r>
      <w:r w:rsidRPr="00EE529C">
        <w:rPr>
          <w:i/>
          <w:w w:val="105"/>
          <w:sz w:val="24"/>
          <w:lang w:val="da-DK"/>
        </w:rPr>
        <w:tab/>
      </w:r>
      <w:r w:rsidRPr="00EE529C">
        <w:rPr>
          <w:w w:val="105"/>
          <w:sz w:val="24"/>
          <w:lang w:val="da-DK"/>
        </w:rPr>
        <w:t>1</w:t>
      </w:r>
      <w:r w:rsidRPr="00EE529C">
        <w:rPr>
          <w:i/>
          <w:w w:val="105"/>
          <w:sz w:val="24"/>
          <w:lang w:val="da-DK"/>
        </w:rPr>
        <w:t>,</w:t>
      </w:r>
      <w:r w:rsidRPr="00EE529C">
        <w:rPr>
          <w:i/>
          <w:w w:val="105"/>
          <w:sz w:val="24"/>
          <w:lang w:val="da-DK"/>
        </w:rPr>
        <w:tab/>
      </w:r>
      <w:r w:rsidRPr="00EE529C">
        <w:rPr>
          <w:w w:val="105"/>
          <w:sz w:val="24"/>
          <w:lang w:val="da-DK"/>
        </w:rPr>
        <w:t>2</w:t>
      </w:r>
      <w:r w:rsidRPr="00EE529C">
        <w:rPr>
          <w:i/>
          <w:w w:val="105"/>
          <w:sz w:val="24"/>
          <w:lang w:val="da-DK"/>
        </w:rPr>
        <w:t>.</w:t>
      </w:r>
    </w:p>
    <w:p w:rsidR="007E510D" w:rsidRPr="00EE529C" w:rsidRDefault="007E510D">
      <w:pPr>
        <w:pStyle w:val="BodyText"/>
        <w:spacing w:before="5"/>
        <w:rPr>
          <w:i/>
          <w:sz w:val="19"/>
          <w:lang w:val="da-DK"/>
        </w:rPr>
      </w:pPr>
    </w:p>
    <w:p w:rsidR="007E510D" w:rsidRPr="00EE529C" w:rsidRDefault="00EE529C">
      <w:pPr>
        <w:pStyle w:val="ListParagraph"/>
        <w:numPr>
          <w:ilvl w:val="2"/>
          <w:numId w:val="45"/>
        </w:numPr>
        <w:tabs>
          <w:tab w:val="left" w:pos="1846"/>
        </w:tabs>
        <w:spacing w:before="89"/>
        <w:ind w:hanging="311"/>
        <w:jc w:val="left"/>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EE529C">
      <w:pPr>
        <w:tabs>
          <w:tab w:val="left" w:pos="6266"/>
          <w:tab w:val="right" w:pos="8435"/>
        </w:tabs>
        <w:spacing w:before="119" w:line="335" w:lineRule="exact"/>
        <w:ind w:left="3695"/>
        <w:rPr>
          <w:sz w:val="24"/>
          <w:lang w:val="da-DK"/>
        </w:rPr>
      </w:pPr>
      <w:r w:rsidRPr="00EE529C">
        <w:rPr>
          <w:w w:val="105"/>
          <w:position w:val="16"/>
          <w:sz w:val="24"/>
          <w:lang w:val="da-DK"/>
        </w:rPr>
        <w:t>1</w:t>
      </w:r>
      <w:r w:rsidRPr="00EE529C">
        <w:rPr>
          <w:spacing w:val="-15"/>
          <w:w w:val="105"/>
          <w:position w:val="16"/>
          <w:sz w:val="24"/>
          <w:lang w:val="da-DK"/>
        </w:rPr>
        <w:t xml:space="preserve"> </w:t>
      </w:r>
      <w:r w:rsidRPr="00EE529C">
        <w:rPr>
          <w:w w:val="105"/>
          <w:sz w:val="24"/>
          <w:lang w:val="da-DK"/>
        </w:rPr>
        <w:t>ln(2)</w:t>
      </w:r>
      <w:r w:rsidRPr="00EE529C">
        <w:rPr>
          <w:i/>
          <w:w w:val="105"/>
          <w:sz w:val="24"/>
          <w:lang w:val="da-DK"/>
        </w:rPr>
        <w:t>,</w:t>
      </w:r>
      <w:r w:rsidRPr="00EE529C">
        <w:rPr>
          <w:i/>
          <w:w w:val="105"/>
          <w:sz w:val="24"/>
          <w:lang w:val="da-DK"/>
        </w:rPr>
        <w:tab/>
      </w:r>
      <w:r w:rsidRPr="00EE529C">
        <w:rPr>
          <w:w w:val="105"/>
          <w:sz w:val="24"/>
          <w:lang w:val="da-DK"/>
        </w:rPr>
        <w:t>2</w:t>
      </w:r>
      <w:r w:rsidRPr="00EE529C">
        <w:rPr>
          <w:i/>
          <w:w w:val="105"/>
          <w:sz w:val="24"/>
          <w:lang w:val="da-DK"/>
        </w:rPr>
        <w:t>,</w:t>
      </w:r>
      <w:r w:rsidRPr="00EE529C">
        <w:rPr>
          <w:i/>
          <w:w w:val="105"/>
          <w:sz w:val="24"/>
          <w:lang w:val="da-DK"/>
        </w:rPr>
        <w:tab/>
      </w:r>
      <w:r w:rsidRPr="00EE529C">
        <w:rPr>
          <w:w w:val="105"/>
          <w:position w:val="16"/>
          <w:sz w:val="24"/>
          <w:lang w:val="da-DK"/>
        </w:rPr>
        <w:t>3</w:t>
      </w:r>
    </w:p>
    <w:p w:rsidR="007E510D" w:rsidRPr="00EE529C" w:rsidRDefault="00EE529C">
      <w:pPr>
        <w:tabs>
          <w:tab w:val="left" w:pos="8299"/>
        </w:tabs>
        <w:spacing w:line="20" w:lineRule="exact"/>
        <w:ind w:left="3689"/>
        <w:rPr>
          <w:sz w:val="2"/>
          <w:lang w:val="da-DK"/>
        </w:rPr>
      </w:pPr>
      <w:r w:rsidRPr="00EE529C">
        <w:rPr>
          <w:sz w:val="2"/>
          <w:lang w:val="da-DK"/>
        </w:rPr>
      </w:r>
      <w:r w:rsidRPr="00EE529C">
        <w:rPr>
          <w:sz w:val="2"/>
          <w:lang w:val="da-DK"/>
        </w:rPr>
        <w:pict>
          <v:group id="_x0000_s3420" style="width:6.55pt;height:.6pt;mso-position-horizontal-relative:char;mso-position-vertical-relative:line" coordsize="131,12">
            <v:line id="_x0000_s3421" style="position:absolute" from="0,6" to="130,6" strokeweight=".21097mm"/>
            <w10:anchorlock/>
          </v:group>
        </w:pict>
      </w:r>
      <w:r w:rsidRPr="00EE529C">
        <w:rPr>
          <w:sz w:val="2"/>
          <w:lang w:val="da-DK"/>
        </w:rPr>
        <w:tab/>
      </w:r>
      <w:r w:rsidRPr="00EE529C">
        <w:rPr>
          <w:sz w:val="2"/>
          <w:lang w:val="da-DK"/>
        </w:rPr>
      </w:r>
      <w:r w:rsidRPr="00EE529C">
        <w:rPr>
          <w:sz w:val="2"/>
          <w:lang w:val="da-DK"/>
        </w:rPr>
        <w:pict>
          <v:group id="_x0000_s3418" style="width:6.55pt;height:.6pt;mso-position-horizontal-relative:char;mso-position-vertical-relative:line" coordsize="131,12">
            <v:line id="_x0000_s3419" style="position:absolute" from="0,6" to="130,6" strokeweight=".21097mm"/>
            <w10:anchorlock/>
          </v:group>
        </w:pict>
      </w:r>
    </w:p>
    <w:p w:rsidR="007E510D" w:rsidRPr="00EE529C" w:rsidRDefault="00EE529C">
      <w:pPr>
        <w:pStyle w:val="BodyText"/>
        <w:tabs>
          <w:tab w:val="left" w:pos="5155"/>
        </w:tabs>
        <w:spacing w:line="268" w:lineRule="exact"/>
        <w:ind w:left="545"/>
        <w:jc w:val="center"/>
        <w:rPr>
          <w:lang w:val="da-DK"/>
        </w:rPr>
      </w:pPr>
      <w:r w:rsidRPr="00EE529C">
        <w:rPr>
          <w:w w:val="110"/>
          <w:lang w:val="da-DK"/>
        </w:rPr>
        <w:t>2</w:t>
      </w:r>
      <w:r w:rsidRPr="00EE529C">
        <w:rPr>
          <w:w w:val="110"/>
          <w:lang w:val="da-DK"/>
        </w:rPr>
        <w:tab/>
        <w:t>2</w:t>
      </w:r>
    </w:p>
    <w:p w:rsidR="007E510D" w:rsidRPr="00EE529C" w:rsidRDefault="00EE529C">
      <w:pPr>
        <w:pStyle w:val="ListParagraph"/>
        <w:numPr>
          <w:ilvl w:val="2"/>
          <w:numId w:val="45"/>
        </w:numPr>
        <w:tabs>
          <w:tab w:val="left" w:pos="1846"/>
        </w:tabs>
        <w:spacing w:before="215"/>
        <w:ind w:hanging="311"/>
        <w:jc w:val="left"/>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EE529C">
      <w:pPr>
        <w:tabs>
          <w:tab w:val="left" w:pos="1910"/>
          <w:tab w:val="left" w:pos="3405"/>
          <w:tab w:val="left" w:pos="5055"/>
          <w:tab w:val="left" w:pos="6444"/>
        </w:tabs>
        <w:spacing w:before="118" w:line="391" w:lineRule="exact"/>
        <w:ind w:left="545"/>
        <w:jc w:val="center"/>
        <w:rPr>
          <w:i/>
          <w:sz w:val="24"/>
          <w:lang w:val="da-DK"/>
        </w:rPr>
      </w:pPr>
      <w:r w:rsidRPr="00EE529C">
        <w:rPr>
          <w:lang w:val="da-DK"/>
        </w:rPr>
        <w:pict>
          <v:line id="_x0000_s3417" style="position:absolute;left:0;text-align:left;z-index:-27436544;mso-position-horizontal-relative:page" from="385.55pt,22.45pt" to="392.1pt,22.45pt" strokeweight=".21097mm">
            <w10:wrap anchorx="page"/>
          </v:line>
        </w:pict>
      </w:r>
      <w:r w:rsidRPr="00EE529C">
        <w:rPr>
          <w:w w:val="105"/>
          <w:sz w:val="24"/>
          <w:lang w:val="da-DK"/>
        </w:rPr>
        <w:t>1</w:t>
      </w:r>
      <w:r w:rsidRPr="00EE529C">
        <w:rPr>
          <w:i/>
          <w:w w:val="105"/>
          <w:sz w:val="24"/>
          <w:lang w:val="da-DK"/>
        </w:rPr>
        <w:t>,</w:t>
      </w:r>
      <w:r w:rsidRPr="00EE529C">
        <w:rPr>
          <w:i/>
          <w:w w:val="105"/>
          <w:sz w:val="24"/>
          <w:lang w:val="da-DK"/>
        </w:rPr>
        <w:tab/>
      </w:r>
      <w:r w:rsidRPr="00EE529C">
        <w:rPr>
          <w:w w:val="105"/>
          <w:sz w:val="24"/>
          <w:lang w:val="da-DK"/>
        </w:rPr>
        <w:t>40</w:t>
      </w:r>
      <w:r w:rsidRPr="00EE529C">
        <w:rPr>
          <w:i/>
          <w:w w:val="105"/>
          <w:sz w:val="24"/>
          <w:lang w:val="da-DK"/>
        </w:rPr>
        <w:t>,</w:t>
      </w:r>
      <w:r w:rsidRPr="00EE529C">
        <w:rPr>
          <w:i/>
          <w:w w:val="105"/>
          <w:sz w:val="24"/>
          <w:lang w:val="da-DK"/>
        </w:rPr>
        <w:tab/>
      </w:r>
      <w:r w:rsidRPr="00EE529C">
        <w:rPr>
          <w:w w:val="105"/>
          <w:sz w:val="24"/>
          <w:lang w:val="da-DK"/>
        </w:rPr>
        <w:t>343</w:t>
      </w:r>
      <w:r w:rsidRPr="00EE529C">
        <w:rPr>
          <w:i/>
          <w:w w:val="105"/>
          <w:sz w:val="24"/>
          <w:lang w:val="da-DK"/>
        </w:rPr>
        <w:t>,</w:t>
      </w:r>
      <w:r w:rsidRPr="00EE529C">
        <w:rPr>
          <w:i/>
          <w:w w:val="105"/>
          <w:sz w:val="24"/>
          <w:lang w:val="da-DK"/>
        </w:rPr>
        <w:tab/>
      </w:r>
      <w:r w:rsidRPr="00EE529C">
        <w:rPr>
          <w:w w:val="105"/>
          <w:position w:val="16"/>
          <w:sz w:val="24"/>
          <w:lang w:val="da-DK"/>
        </w:rPr>
        <w:t>1</w:t>
      </w:r>
      <w:r w:rsidRPr="00EE529C">
        <w:rPr>
          <w:spacing w:val="-40"/>
          <w:w w:val="105"/>
          <w:position w:val="16"/>
          <w:sz w:val="24"/>
          <w:lang w:val="da-DK"/>
        </w:rPr>
        <w:t xml:space="preserve"> </w:t>
      </w:r>
      <w:r w:rsidRPr="00EE529C">
        <w:rPr>
          <w:i/>
          <w:w w:val="105"/>
          <w:sz w:val="24"/>
          <w:lang w:val="da-DK"/>
        </w:rPr>
        <w:t>,</w:t>
      </w:r>
      <w:r w:rsidRPr="00EE529C">
        <w:rPr>
          <w:i/>
          <w:w w:val="105"/>
          <w:sz w:val="24"/>
          <w:lang w:val="da-DK"/>
        </w:rPr>
        <w:tab/>
      </w:r>
      <w:r w:rsidRPr="00EE529C">
        <w:rPr>
          <w:w w:val="105"/>
          <w:sz w:val="24"/>
          <w:lang w:val="da-DK"/>
        </w:rPr>
        <w:t>9</w:t>
      </w:r>
      <w:r w:rsidRPr="00EE529C">
        <w:rPr>
          <w:i/>
          <w:w w:val="105"/>
          <w:sz w:val="24"/>
          <w:lang w:val="da-DK"/>
        </w:rPr>
        <w:t>.</w:t>
      </w:r>
    </w:p>
    <w:p w:rsidR="007E510D" w:rsidRPr="00EE529C" w:rsidRDefault="00EE529C">
      <w:pPr>
        <w:pStyle w:val="BodyText"/>
        <w:spacing w:line="231" w:lineRule="exact"/>
        <w:ind w:left="3607"/>
        <w:jc w:val="center"/>
        <w:rPr>
          <w:lang w:val="da-DK"/>
        </w:rPr>
      </w:pPr>
      <w:r w:rsidRPr="00EE529C">
        <w:rPr>
          <w:w w:val="108"/>
          <w:lang w:val="da-DK"/>
        </w:rPr>
        <w:t>9</w:t>
      </w:r>
    </w:p>
    <w:p w:rsidR="007E510D" w:rsidRPr="00EE529C" w:rsidRDefault="00EE529C">
      <w:pPr>
        <w:pStyle w:val="ListParagraph"/>
        <w:numPr>
          <w:ilvl w:val="2"/>
          <w:numId w:val="45"/>
        </w:numPr>
        <w:tabs>
          <w:tab w:val="left" w:pos="1846"/>
        </w:tabs>
        <w:spacing w:before="56"/>
        <w:ind w:hanging="311"/>
        <w:jc w:val="left"/>
        <w:rPr>
          <w:sz w:val="24"/>
          <w:lang w:val="da-DK"/>
        </w:rPr>
      </w:pPr>
      <w:r w:rsidRPr="00EE529C">
        <w:rPr>
          <w:lang w:val="da-DK"/>
        </w:rPr>
        <w:pict>
          <v:line id="_x0000_s3416" style="position:absolute;left:0;text-align:left;z-index:-27436032;mso-position-horizontal-relative:page" from="178.8pt,15.45pt" to="185.3pt,15.45pt" strokeweight=".21097mm">
            <w10:wrap anchorx="page"/>
          </v:line>
        </w:pict>
      </w:r>
      <w:r w:rsidRPr="00EE529C">
        <w:rPr>
          <w:lang w:val="da-DK"/>
        </w:rPr>
        <w:pict>
          <v:line id="_x0000_s3415" style="position:absolute;left:0;text-align:left;z-index:-27435520;mso-position-horizontal-relative:page" from="232.2pt,15.45pt" to="238.75pt,15.45pt" strokeweight=".21097mm">
            <w10:wrap anchorx="page"/>
          </v:line>
        </w:pict>
      </w:r>
      <w:r w:rsidRPr="00EE529C">
        <w:rPr>
          <w:sz w:val="24"/>
          <w:lang w:val="da-DK"/>
        </w:rPr>
        <w:t xml:space="preserve">Svaret er </w:t>
      </w:r>
      <w:r w:rsidRPr="00EE529C">
        <w:rPr>
          <w:i/>
          <w:sz w:val="24"/>
          <w:lang w:val="da-DK"/>
        </w:rPr>
        <w:t xml:space="preserve">a </w:t>
      </w:r>
      <w:r w:rsidRPr="00EE529C">
        <w:rPr>
          <w:sz w:val="24"/>
          <w:lang w:val="da-DK"/>
        </w:rPr>
        <w:t xml:space="preserve">= </w:t>
      </w:r>
      <w:r w:rsidRPr="00EE529C">
        <w:rPr>
          <w:rFonts w:ascii="Lucida Sans Unicode" w:hAnsi="Lucida Sans Unicode"/>
          <w:position w:val="20"/>
          <w:sz w:val="24"/>
          <w:lang w:val="da-DK"/>
        </w:rPr>
        <w:t>√</w:t>
      </w:r>
      <w:r w:rsidRPr="00EE529C">
        <w:rPr>
          <w:sz w:val="24"/>
          <w:lang w:val="da-DK"/>
        </w:rPr>
        <w:t xml:space="preserve">2 og </w:t>
      </w:r>
      <w:r w:rsidRPr="00EE529C">
        <w:rPr>
          <w:i/>
          <w:sz w:val="24"/>
          <w:lang w:val="da-DK"/>
        </w:rPr>
        <w:t xml:space="preserve">b </w:t>
      </w:r>
      <w:r w:rsidRPr="00EE529C">
        <w:rPr>
          <w:sz w:val="24"/>
          <w:lang w:val="da-DK"/>
        </w:rPr>
        <w:t>=</w:t>
      </w:r>
      <w:r w:rsidRPr="00EE529C">
        <w:rPr>
          <w:spacing w:val="-19"/>
          <w:sz w:val="24"/>
          <w:lang w:val="da-DK"/>
        </w:rPr>
        <w:t xml:space="preserve"> </w:t>
      </w:r>
      <w:r w:rsidRPr="00EE529C">
        <w:rPr>
          <w:rFonts w:ascii="Lucida Sans Unicode" w:hAnsi="Lucida Sans Unicode"/>
          <w:position w:val="20"/>
          <w:sz w:val="24"/>
          <w:lang w:val="da-DK"/>
        </w:rPr>
        <w:t>√</w:t>
      </w:r>
      <w:r w:rsidRPr="00EE529C">
        <w:rPr>
          <w:sz w:val="24"/>
          <w:lang w:val="da-DK"/>
        </w:rPr>
        <w:t>2.</w:t>
      </w:r>
    </w:p>
    <w:p w:rsidR="007E510D" w:rsidRPr="00EE529C" w:rsidRDefault="00EE529C">
      <w:pPr>
        <w:pStyle w:val="ListParagraph"/>
        <w:numPr>
          <w:ilvl w:val="2"/>
          <w:numId w:val="45"/>
        </w:numPr>
        <w:tabs>
          <w:tab w:val="left" w:pos="1846"/>
        </w:tabs>
        <w:spacing w:before="189"/>
        <w:ind w:hanging="311"/>
        <w:jc w:val="left"/>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EE529C">
      <w:pPr>
        <w:tabs>
          <w:tab w:val="left" w:pos="1970"/>
          <w:tab w:val="left" w:pos="3757"/>
          <w:tab w:val="left" w:pos="5887"/>
          <w:tab w:val="left" w:pos="7069"/>
        </w:tabs>
        <w:spacing w:before="191"/>
        <w:ind w:left="545"/>
        <w:jc w:val="center"/>
        <w:rPr>
          <w:i/>
          <w:sz w:val="24"/>
          <w:lang w:val="da-DK"/>
        </w:rPr>
      </w:pPr>
      <w:r w:rsidRPr="00EE529C">
        <w:rPr>
          <w:i/>
          <w:w w:val="105"/>
          <w:sz w:val="24"/>
          <w:lang w:val="da-DK"/>
        </w:rPr>
        <w:t xml:space="preserve">x </w:t>
      </w:r>
      <w:r w:rsidRPr="00EE529C">
        <w:rPr>
          <w:w w:val="105"/>
          <w:sz w:val="24"/>
          <w:lang w:val="da-DK"/>
        </w:rPr>
        <w:t>=</w:t>
      </w:r>
      <w:r w:rsidRPr="00EE529C">
        <w:rPr>
          <w:spacing w:val="-16"/>
          <w:w w:val="105"/>
          <w:sz w:val="24"/>
          <w:lang w:val="da-DK"/>
        </w:rPr>
        <w:t xml:space="preserve"> </w:t>
      </w:r>
      <w:r w:rsidRPr="00EE529C">
        <w:rPr>
          <w:w w:val="105"/>
          <w:sz w:val="24"/>
          <w:lang w:val="da-DK"/>
        </w:rPr>
        <w:t>ln</w:t>
      </w:r>
      <w:r w:rsidRPr="00EE529C">
        <w:rPr>
          <w:spacing w:val="-38"/>
          <w:w w:val="105"/>
          <w:sz w:val="24"/>
          <w:lang w:val="da-DK"/>
        </w:rPr>
        <w:t xml:space="preserve"> </w:t>
      </w:r>
      <w:r w:rsidRPr="00EE529C">
        <w:rPr>
          <w:w w:val="105"/>
          <w:sz w:val="24"/>
          <w:lang w:val="da-DK"/>
        </w:rPr>
        <w:t>5</w:t>
      </w:r>
      <w:r w:rsidRPr="00EE529C">
        <w:rPr>
          <w:i/>
          <w:w w:val="105"/>
          <w:sz w:val="24"/>
          <w:lang w:val="da-DK"/>
        </w:rPr>
        <w:t>,</w:t>
      </w:r>
      <w:r w:rsidRPr="00EE529C">
        <w:rPr>
          <w:i/>
          <w:w w:val="105"/>
          <w:sz w:val="24"/>
          <w:lang w:val="da-DK"/>
        </w:rPr>
        <w:tab/>
        <w:t>x</w:t>
      </w:r>
      <w:r w:rsidRPr="00EE529C">
        <w:rPr>
          <w:i/>
          <w:spacing w:val="-4"/>
          <w:w w:val="105"/>
          <w:sz w:val="24"/>
          <w:lang w:val="da-DK"/>
        </w:rPr>
        <w:t xml:space="preserve"> </w:t>
      </w:r>
      <w:r w:rsidRPr="00EE529C">
        <w:rPr>
          <w:w w:val="105"/>
          <w:sz w:val="24"/>
          <w:lang w:val="da-DK"/>
        </w:rPr>
        <w:t>=</w:t>
      </w:r>
      <w:r w:rsidRPr="00EE529C">
        <w:rPr>
          <w:spacing w:val="-11"/>
          <w:w w:val="105"/>
          <w:sz w:val="24"/>
          <w:lang w:val="da-DK"/>
        </w:rPr>
        <w:t xml:space="preserve"> </w:t>
      </w:r>
      <w:r w:rsidRPr="00EE529C">
        <w:rPr>
          <w:w w:val="105"/>
          <w:sz w:val="24"/>
          <w:lang w:val="da-DK"/>
        </w:rPr>
        <w:t>0</w:t>
      </w:r>
      <w:r w:rsidRPr="00EE529C">
        <w:rPr>
          <w:i/>
          <w:w w:val="105"/>
          <w:sz w:val="24"/>
          <w:lang w:val="da-DK"/>
        </w:rPr>
        <w:t>,</w:t>
      </w:r>
      <w:r w:rsidRPr="00EE529C">
        <w:rPr>
          <w:i/>
          <w:spacing w:val="-37"/>
          <w:w w:val="105"/>
          <w:sz w:val="24"/>
          <w:lang w:val="da-DK"/>
        </w:rPr>
        <w:t xml:space="preserve"> </w:t>
      </w:r>
      <w:r w:rsidRPr="00EE529C">
        <w:rPr>
          <w:i/>
          <w:w w:val="105"/>
          <w:sz w:val="24"/>
          <w:lang w:val="da-DK"/>
        </w:rPr>
        <w:t>x</w:t>
      </w:r>
      <w:r w:rsidRPr="00EE529C">
        <w:rPr>
          <w:i/>
          <w:spacing w:val="-4"/>
          <w:w w:val="105"/>
          <w:sz w:val="24"/>
          <w:lang w:val="da-DK"/>
        </w:rPr>
        <w:t xml:space="preserve"> </w:t>
      </w:r>
      <w:r w:rsidRPr="00EE529C">
        <w:rPr>
          <w:w w:val="105"/>
          <w:sz w:val="24"/>
          <w:lang w:val="da-DK"/>
        </w:rPr>
        <w:t>=</w:t>
      </w:r>
      <w:r w:rsidRPr="00EE529C">
        <w:rPr>
          <w:spacing w:val="-11"/>
          <w:w w:val="105"/>
          <w:sz w:val="24"/>
          <w:lang w:val="da-DK"/>
        </w:rPr>
        <w:t xml:space="preserve"> </w:t>
      </w:r>
      <w:r w:rsidRPr="00EE529C">
        <w:rPr>
          <w:w w:val="105"/>
          <w:sz w:val="24"/>
          <w:lang w:val="da-DK"/>
        </w:rPr>
        <w:t>2</w:t>
      </w:r>
      <w:r w:rsidRPr="00EE529C">
        <w:rPr>
          <w:i/>
          <w:w w:val="105"/>
          <w:sz w:val="24"/>
          <w:lang w:val="da-DK"/>
        </w:rPr>
        <w:t>,</w:t>
      </w:r>
      <w:r w:rsidRPr="00EE529C">
        <w:rPr>
          <w:i/>
          <w:w w:val="105"/>
          <w:sz w:val="24"/>
          <w:lang w:val="da-DK"/>
        </w:rPr>
        <w:tab/>
        <w:t>x</w:t>
      </w:r>
      <w:r w:rsidRPr="00EE529C">
        <w:rPr>
          <w:i/>
          <w:spacing w:val="-15"/>
          <w:w w:val="105"/>
          <w:sz w:val="24"/>
          <w:lang w:val="da-DK"/>
        </w:rPr>
        <w:t xml:space="preserve"> </w:t>
      </w:r>
      <w:r w:rsidRPr="00EE529C">
        <w:rPr>
          <w:w w:val="105"/>
          <w:sz w:val="24"/>
          <w:lang w:val="da-DK"/>
        </w:rPr>
        <w:t>=</w:t>
      </w:r>
      <w:r w:rsidRPr="00EE529C">
        <w:rPr>
          <w:spacing w:val="-20"/>
          <w:w w:val="105"/>
          <w:sz w:val="24"/>
          <w:lang w:val="da-DK"/>
        </w:rPr>
        <w:t xml:space="preserve"> </w:t>
      </w:r>
      <w:r w:rsidRPr="00EE529C">
        <w:rPr>
          <w:w w:val="105"/>
          <w:sz w:val="24"/>
          <w:lang w:val="da-DK"/>
        </w:rPr>
        <w:t>log</w:t>
      </w:r>
      <w:r w:rsidRPr="00EE529C">
        <w:rPr>
          <w:w w:val="105"/>
          <w:position w:val="-6"/>
          <w:sz w:val="18"/>
          <w:lang w:val="da-DK"/>
        </w:rPr>
        <w:t>2</w:t>
      </w:r>
      <w:r w:rsidRPr="00EE529C">
        <w:rPr>
          <w:w w:val="105"/>
          <w:sz w:val="24"/>
          <w:lang w:val="da-DK"/>
        </w:rPr>
        <w:t>(3)</w:t>
      </w:r>
      <w:r w:rsidRPr="00EE529C">
        <w:rPr>
          <w:spacing w:val="-31"/>
          <w:w w:val="105"/>
          <w:sz w:val="24"/>
          <w:lang w:val="da-DK"/>
        </w:rPr>
        <w:t xml:space="preserve"> </w:t>
      </w:r>
      <w:r w:rsidRPr="00EE529C">
        <w:rPr>
          <w:rFonts w:ascii="Lucida Sans Unicode" w:hAnsi="Lucida Sans Unicode"/>
          <w:w w:val="105"/>
          <w:sz w:val="24"/>
          <w:lang w:val="da-DK"/>
        </w:rPr>
        <w:t>−</w:t>
      </w:r>
      <w:r w:rsidRPr="00EE529C">
        <w:rPr>
          <w:rFonts w:ascii="Lucida Sans Unicode" w:hAnsi="Lucida Sans Unicode"/>
          <w:spacing w:val="-49"/>
          <w:w w:val="105"/>
          <w:sz w:val="24"/>
          <w:lang w:val="da-DK"/>
        </w:rPr>
        <w:t xml:space="preserve"> </w:t>
      </w:r>
      <w:r w:rsidRPr="00EE529C">
        <w:rPr>
          <w:w w:val="105"/>
          <w:sz w:val="24"/>
          <w:lang w:val="da-DK"/>
        </w:rPr>
        <w:t>1</w:t>
      </w:r>
      <w:r w:rsidRPr="00EE529C">
        <w:rPr>
          <w:i/>
          <w:w w:val="105"/>
          <w:sz w:val="24"/>
          <w:lang w:val="da-DK"/>
        </w:rPr>
        <w:t>,</w:t>
      </w:r>
      <w:r w:rsidRPr="00EE529C">
        <w:rPr>
          <w:i/>
          <w:w w:val="105"/>
          <w:sz w:val="24"/>
          <w:lang w:val="da-DK"/>
        </w:rPr>
        <w:tab/>
        <w:t>x</w:t>
      </w:r>
      <w:r w:rsidRPr="00EE529C">
        <w:rPr>
          <w:i/>
          <w:spacing w:val="-4"/>
          <w:w w:val="105"/>
          <w:sz w:val="24"/>
          <w:lang w:val="da-DK"/>
        </w:rPr>
        <w:t xml:space="preserve"> </w:t>
      </w:r>
      <w:r w:rsidRPr="00EE529C">
        <w:rPr>
          <w:w w:val="105"/>
          <w:sz w:val="24"/>
          <w:lang w:val="da-DK"/>
        </w:rPr>
        <w:t>=</w:t>
      </w:r>
      <w:r w:rsidRPr="00EE529C">
        <w:rPr>
          <w:spacing w:val="-10"/>
          <w:w w:val="105"/>
          <w:sz w:val="24"/>
          <w:lang w:val="da-DK"/>
        </w:rPr>
        <w:t xml:space="preserve"> </w:t>
      </w:r>
      <w:r w:rsidRPr="00EE529C">
        <w:rPr>
          <w:w w:val="105"/>
          <w:sz w:val="24"/>
          <w:lang w:val="da-DK"/>
        </w:rPr>
        <w:t>9</w:t>
      </w:r>
      <w:r w:rsidRPr="00EE529C">
        <w:rPr>
          <w:i/>
          <w:w w:val="105"/>
          <w:sz w:val="24"/>
          <w:lang w:val="da-DK"/>
        </w:rPr>
        <w:t>,</w:t>
      </w:r>
      <w:r w:rsidRPr="00EE529C">
        <w:rPr>
          <w:i/>
          <w:w w:val="105"/>
          <w:sz w:val="24"/>
          <w:lang w:val="da-DK"/>
        </w:rPr>
        <w:tab/>
        <w:t xml:space="preserve">x </w:t>
      </w:r>
      <w:r w:rsidRPr="00EE529C">
        <w:rPr>
          <w:w w:val="105"/>
          <w:sz w:val="24"/>
          <w:lang w:val="da-DK"/>
        </w:rPr>
        <w:t>=</w:t>
      </w:r>
      <w:r w:rsidRPr="00EE529C">
        <w:rPr>
          <w:spacing w:val="-14"/>
          <w:w w:val="105"/>
          <w:sz w:val="24"/>
          <w:lang w:val="da-DK"/>
        </w:rPr>
        <w:t xml:space="preserve"> </w:t>
      </w:r>
      <w:r w:rsidRPr="00EE529C">
        <w:rPr>
          <w:w w:val="105"/>
          <w:sz w:val="24"/>
          <w:lang w:val="da-DK"/>
        </w:rPr>
        <w:t>10</w:t>
      </w:r>
      <w:r w:rsidRPr="00EE529C">
        <w:rPr>
          <w:i/>
          <w:w w:val="105"/>
          <w:sz w:val="24"/>
          <w:lang w:val="da-DK"/>
        </w:rPr>
        <w:t>.</w:t>
      </w:r>
    </w:p>
    <w:p w:rsidR="007E510D" w:rsidRPr="00EE529C" w:rsidRDefault="00EE529C">
      <w:pPr>
        <w:pStyle w:val="ListParagraph"/>
        <w:numPr>
          <w:ilvl w:val="2"/>
          <w:numId w:val="45"/>
        </w:numPr>
        <w:tabs>
          <w:tab w:val="left" w:pos="1846"/>
        </w:tabs>
        <w:spacing w:before="270"/>
        <w:ind w:hanging="311"/>
        <w:jc w:val="left"/>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EE529C">
      <w:pPr>
        <w:tabs>
          <w:tab w:val="left" w:pos="2861"/>
          <w:tab w:val="left" w:pos="5095"/>
        </w:tabs>
        <w:spacing w:before="225"/>
        <w:ind w:left="545"/>
        <w:jc w:val="center"/>
        <w:rPr>
          <w:i/>
          <w:sz w:val="24"/>
          <w:lang w:val="da-DK"/>
        </w:rPr>
      </w:pPr>
      <w:r w:rsidRPr="00EE529C">
        <w:rPr>
          <w:i/>
          <w:w w:val="105"/>
          <w:sz w:val="24"/>
          <w:lang w:val="da-DK"/>
        </w:rPr>
        <w:t>x</w:t>
      </w:r>
      <w:r w:rsidRPr="00EE529C">
        <w:rPr>
          <w:i/>
          <w:spacing w:val="-3"/>
          <w:w w:val="105"/>
          <w:sz w:val="24"/>
          <w:lang w:val="da-DK"/>
        </w:rPr>
        <w:t xml:space="preserve"> </w:t>
      </w:r>
      <w:r w:rsidRPr="00EE529C">
        <w:rPr>
          <w:w w:val="105"/>
          <w:sz w:val="24"/>
          <w:lang w:val="da-DK"/>
        </w:rPr>
        <w:t>=</w:t>
      </w:r>
      <w:r w:rsidRPr="00EE529C">
        <w:rPr>
          <w:spacing w:val="-8"/>
          <w:w w:val="105"/>
          <w:sz w:val="24"/>
          <w:lang w:val="da-DK"/>
        </w:rPr>
        <w:t xml:space="preserve"> </w:t>
      </w:r>
      <w:r w:rsidRPr="00EE529C">
        <w:rPr>
          <w:i/>
          <w:spacing w:val="5"/>
          <w:w w:val="105"/>
          <w:sz w:val="24"/>
          <w:lang w:val="da-DK"/>
        </w:rPr>
        <w:t>e</w:t>
      </w:r>
      <w:r w:rsidRPr="00EE529C">
        <w:rPr>
          <w:spacing w:val="5"/>
          <w:w w:val="105"/>
          <w:sz w:val="24"/>
          <w:vertAlign w:val="superscript"/>
          <w:lang w:val="da-DK"/>
        </w:rPr>
        <w:t>4</w:t>
      </w:r>
      <w:r w:rsidRPr="00EE529C">
        <w:rPr>
          <w:i/>
          <w:spacing w:val="5"/>
          <w:w w:val="105"/>
          <w:sz w:val="24"/>
          <w:lang w:val="da-DK"/>
        </w:rPr>
        <w:t>,</w:t>
      </w:r>
      <w:r w:rsidRPr="00EE529C">
        <w:rPr>
          <w:i/>
          <w:spacing w:val="5"/>
          <w:w w:val="105"/>
          <w:sz w:val="24"/>
          <w:lang w:val="da-DK"/>
        </w:rPr>
        <w:tab/>
      </w:r>
      <w:r w:rsidRPr="00EE529C">
        <w:rPr>
          <w:i/>
          <w:w w:val="105"/>
          <w:sz w:val="24"/>
          <w:lang w:val="da-DK"/>
        </w:rPr>
        <w:t>x</w:t>
      </w:r>
      <w:r w:rsidRPr="00EE529C">
        <w:rPr>
          <w:i/>
          <w:spacing w:val="-5"/>
          <w:w w:val="105"/>
          <w:sz w:val="24"/>
          <w:lang w:val="da-DK"/>
        </w:rPr>
        <w:t xml:space="preserve"> </w:t>
      </w:r>
      <w:r w:rsidRPr="00EE529C">
        <w:rPr>
          <w:w w:val="105"/>
          <w:sz w:val="24"/>
          <w:lang w:val="da-DK"/>
        </w:rPr>
        <w:t>=</w:t>
      </w:r>
      <w:r w:rsidRPr="00EE529C">
        <w:rPr>
          <w:spacing w:val="-10"/>
          <w:w w:val="105"/>
          <w:sz w:val="24"/>
          <w:lang w:val="da-DK"/>
        </w:rPr>
        <w:t xml:space="preserve"> </w:t>
      </w:r>
      <w:r w:rsidRPr="00EE529C">
        <w:rPr>
          <w:w w:val="105"/>
          <w:sz w:val="24"/>
          <w:lang w:val="da-DK"/>
        </w:rPr>
        <w:t>3</w:t>
      </w:r>
      <w:r w:rsidRPr="00EE529C">
        <w:rPr>
          <w:i/>
          <w:w w:val="105"/>
          <w:sz w:val="24"/>
          <w:lang w:val="da-DK"/>
        </w:rPr>
        <w:t>,</w:t>
      </w:r>
      <w:r w:rsidRPr="00EE529C">
        <w:rPr>
          <w:i/>
          <w:w w:val="105"/>
          <w:sz w:val="24"/>
          <w:lang w:val="da-DK"/>
        </w:rPr>
        <w:tab/>
        <w:t xml:space="preserve">x </w:t>
      </w:r>
      <w:r w:rsidRPr="00EE529C">
        <w:rPr>
          <w:w w:val="105"/>
          <w:sz w:val="24"/>
          <w:lang w:val="da-DK"/>
        </w:rPr>
        <w:t>=</w:t>
      </w:r>
      <w:r w:rsidRPr="00EE529C">
        <w:rPr>
          <w:spacing w:val="-14"/>
          <w:w w:val="105"/>
          <w:sz w:val="24"/>
          <w:lang w:val="da-DK"/>
        </w:rPr>
        <w:t xml:space="preserve"> </w:t>
      </w:r>
      <w:r w:rsidRPr="00EE529C">
        <w:rPr>
          <w:w w:val="105"/>
          <w:sz w:val="24"/>
          <w:lang w:val="da-DK"/>
        </w:rPr>
        <w:t>2</w:t>
      </w:r>
      <w:r w:rsidRPr="00EE529C">
        <w:rPr>
          <w:i/>
          <w:w w:val="105"/>
          <w:sz w:val="24"/>
          <w:lang w:val="da-DK"/>
        </w:rPr>
        <w:t>.</w:t>
      </w:r>
    </w:p>
    <w:p w:rsidR="007E510D" w:rsidRPr="00EE529C" w:rsidRDefault="007E510D">
      <w:pPr>
        <w:pStyle w:val="BodyText"/>
        <w:spacing w:before="10"/>
        <w:rPr>
          <w:i/>
          <w:sz w:val="26"/>
          <w:lang w:val="da-DK"/>
        </w:rPr>
      </w:pPr>
    </w:p>
    <w:p w:rsidR="007E510D" w:rsidRPr="00EE529C" w:rsidRDefault="00EE529C">
      <w:pPr>
        <w:pStyle w:val="ListParagraph"/>
        <w:numPr>
          <w:ilvl w:val="2"/>
          <w:numId w:val="45"/>
        </w:numPr>
        <w:tabs>
          <w:tab w:val="left" w:pos="1846"/>
        </w:tabs>
        <w:ind w:hanging="441"/>
        <w:jc w:val="left"/>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EE529C">
      <w:pPr>
        <w:pStyle w:val="BodyText"/>
        <w:spacing w:before="155"/>
        <w:ind w:left="1965"/>
        <w:rPr>
          <w:lang w:val="da-DK"/>
        </w:rPr>
      </w:pPr>
      <w:r w:rsidRPr="00EE529C">
        <w:rPr>
          <w:w w:val="110"/>
          <w:lang w:val="da-DK"/>
        </w:rPr>
        <w:t xml:space="preserve">(a) </w:t>
      </w:r>
      <w:r w:rsidRPr="00EE529C">
        <w:rPr>
          <w:i/>
          <w:w w:val="110"/>
          <w:lang w:val="da-DK"/>
        </w:rPr>
        <w:t xml:space="preserve">f </w:t>
      </w:r>
      <w:r w:rsidRPr="00EE529C">
        <w:rPr>
          <w:w w:val="110"/>
          <w:lang w:val="da-DK"/>
        </w:rPr>
        <w:t>(</w:t>
      </w:r>
      <w:r w:rsidRPr="00EE529C">
        <w:rPr>
          <w:rFonts w:ascii="Lucida Sans Unicode" w:hAnsi="Lucida Sans Unicode"/>
          <w:w w:val="110"/>
          <w:lang w:val="da-DK"/>
        </w:rPr>
        <w:t>−</w:t>
      </w:r>
      <w:r w:rsidRPr="00EE529C">
        <w:rPr>
          <w:w w:val="110"/>
          <w:lang w:val="da-DK"/>
        </w:rPr>
        <w:t>11) = 48.</w:t>
      </w:r>
    </w:p>
    <w:p w:rsidR="007E510D" w:rsidRPr="00EE529C" w:rsidRDefault="00EE529C">
      <w:pPr>
        <w:pStyle w:val="BodyText"/>
        <w:spacing w:before="51"/>
        <w:ind w:left="1950"/>
        <w:rPr>
          <w:lang w:val="da-DK"/>
        </w:rPr>
      </w:pPr>
      <w:r w:rsidRPr="00EE529C">
        <w:rPr>
          <w:w w:val="110"/>
          <w:lang w:val="da-DK"/>
        </w:rPr>
        <w:t xml:space="preserve">(b) </w:t>
      </w:r>
      <w:r w:rsidRPr="00EE529C">
        <w:rPr>
          <w:i/>
          <w:w w:val="110"/>
          <w:lang w:val="da-DK"/>
        </w:rPr>
        <w:t xml:space="preserve">f </w:t>
      </w:r>
      <w:r w:rsidRPr="00EE529C">
        <w:rPr>
          <w:w w:val="110"/>
          <w:lang w:val="da-DK"/>
        </w:rPr>
        <w:t>(10) = 6.</w:t>
      </w:r>
    </w:p>
    <w:p w:rsidR="007E510D" w:rsidRPr="00EE529C" w:rsidRDefault="00EE529C">
      <w:pPr>
        <w:pStyle w:val="BodyText"/>
        <w:spacing w:before="89"/>
        <w:ind w:left="1975"/>
        <w:rPr>
          <w:lang w:val="da-DK"/>
        </w:rPr>
      </w:pPr>
      <w:r w:rsidRPr="00EE529C">
        <w:rPr>
          <w:w w:val="105"/>
          <w:lang w:val="da-DK"/>
        </w:rPr>
        <w:t xml:space="preserve">(c) </w:t>
      </w:r>
      <w:r w:rsidRPr="00EE529C">
        <w:rPr>
          <w:i/>
          <w:w w:val="105"/>
          <w:lang w:val="da-DK"/>
        </w:rPr>
        <w:t xml:space="preserve">x </w:t>
      </w:r>
      <w:r w:rsidRPr="00EE529C">
        <w:rPr>
          <w:w w:val="105"/>
          <w:lang w:val="da-DK"/>
        </w:rPr>
        <w:t>= 24.</w:t>
      </w:r>
    </w:p>
    <w:p w:rsidR="007E510D" w:rsidRPr="00EE529C" w:rsidRDefault="00EE529C">
      <w:pPr>
        <w:pStyle w:val="ListParagraph"/>
        <w:numPr>
          <w:ilvl w:val="2"/>
          <w:numId w:val="45"/>
        </w:numPr>
        <w:tabs>
          <w:tab w:val="left" w:pos="1846"/>
        </w:tabs>
        <w:spacing w:before="195" w:line="232" w:lineRule="auto"/>
        <w:ind w:right="1298" w:hanging="440"/>
        <w:jc w:val="left"/>
        <w:rPr>
          <w:sz w:val="24"/>
          <w:lang w:val="da-DK"/>
        </w:rPr>
      </w:pPr>
      <w:r w:rsidRPr="00EE529C">
        <w:rPr>
          <w:sz w:val="24"/>
          <w:lang w:val="da-DK"/>
        </w:rPr>
        <w:t xml:space="preserve">Da </w:t>
      </w:r>
      <w:r w:rsidRPr="00EE529C">
        <w:rPr>
          <w:i/>
          <w:spacing w:val="3"/>
          <w:sz w:val="24"/>
          <w:lang w:val="da-DK"/>
        </w:rPr>
        <w:t>e</w:t>
      </w:r>
      <w:r w:rsidRPr="00EE529C">
        <w:rPr>
          <w:i/>
          <w:spacing w:val="3"/>
          <w:sz w:val="24"/>
          <w:vertAlign w:val="superscript"/>
          <w:lang w:val="da-DK"/>
        </w:rPr>
        <w:t>x</w:t>
      </w:r>
      <w:r w:rsidRPr="00EE529C">
        <w:rPr>
          <w:i/>
          <w:spacing w:val="3"/>
          <w:sz w:val="24"/>
          <w:lang w:val="da-DK"/>
        </w:rPr>
        <w:t xml:space="preserve"> </w:t>
      </w:r>
      <w:r w:rsidRPr="00EE529C">
        <w:rPr>
          <w:sz w:val="24"/>
          <w:lang w:val="da-DK"/>
        </w:rPr>
        <w:t xml:space="preserve">altid er positiv og ln </w:t>
      </w:r>
      <w:r w:rsidRPr="00EE529C">
        <w:rPr>
          <w:i/>
          <w:sz w:val="24"/>
          <w:lang w:val="da-DK"/>
        </w:rPr>
        <w:t xml:space="preserve">x </w:t>
      </w:r>
      <w:r w:rsidRPr="00EE529C">
        <w:rPr>
          <w:sz w:val="24"/>
          <w:lang w:val="da-DK"/>
        </w:rPr>
        <w:t xml:space="preserve">er den inverse til </w:t>
      </w:r>
      <w:r w:rsidRPr="00EE529C">
        <w:rPr>
          <w:i/>
          <w:spacing w:val="3"/>
          <w:sz w:val="24"/>
          <w:lang w:val="da-DK"/>
        </w:rPr>
        <w:t>e</w:t>
      </w:r>
      <w:r w:rsidRPr="00EE529C">
        <w:rPr>
          <w:i/>
          <w:spacing w:val="3"/>
          <w:sz w:val="24"/>
          <w:vertAlign w:val="superscript"/>
          <w:lang w:val="da-DK"/>
        </w:rPr>
        <w:t>x</w:t>
      </w:r>
      <w:r w:rsidRPr="00EE529C">
        <w:rPr>
          <w:i/>
          <w:spacing w:val="3"/>
          <w:sz w:val="24"/>
          <w:lang w:val="da-DK"/>
        </w:rPr>
        <w:t xml:space="preserve"> </w:t>
      </w:r>
      <w:r w:rsidRPr="00EE529C">
        <w:rPr>
          <w:sz w:val="24"/>
          <w:lang w:val="da-DK"/>
        </w:rPr>
        <w:t xml:space="preserve">må ln </w:t>
      </w:r>
      <w:r w:rsidRPr="00EE529C">
        <w:rPr>
          <w:i/>
          <w:sz w:val="24"/>
          <w:lang w:val="da-DK"/>
        </w:rPr>
        <w:t xml:space="preserve">x </w:t>
      </w:r>
      <w:r w:rsidRPr="00EE529C">
        <w:rPr>
          <w:sz w:val="24"/>
          <w:lang w:val="da-DK"/>
        </w:rPr>
        <w:t>nødvendigvis kun være defineret på de positive</w:t>
      </w:r>
      <w:r w:rsidRPr="00EE529C">
        <w:rPr>
          <w:spacing w:val="-1"/>
          <w:sz w:val="24"/>
          <w:lang w:val="da-DK"/>
        </w:rPr>
        <w:t xml:space="preserve"> </w:t>
      </w:r>
      <w:r w:rsidRPr="00EE529C">
        <w:rPr>
          <w:sz w:val="24"/>
          <w:lang w:val="da-DK"/>
        </w:rPr>
        <w:t>tal.</w:t>
      </w:r>
    </w:p>
    <w:p w:rsidR="007E510D" w:rsidRPr="00EE529C" w:rsidRDefault="00EE529C">
      <w:pPr>
        <w:pStyle w:val="ListParagraph"/>
        <w:numPr>
          <w:ilvl w:val="2"/>
          <w:numId w:val="45"/>
        </w:numPr>
        <w:tabs>
          <w:tab w:val="left" w:pos="1846"/>
        </w:tabs>
        <w:spacing w:before="236"/>
        <w:ind w:hanging="441"/>
        <w:jc w:val="left"/>
        <w:rPr>
          <w:sz w:val="24"/>
          <w:lang w:val="da-DK"/>
        </w:rPr>
      </w:pPr>
      <w:r w:rsidRPr="00EE529C">
        <w:rPr>
          <w:lang w:val="da-DK"/>
        </w:rPr>
        <w:pict>
          <v:line id="_x0000_s3414" style="position:absolute;left:0;text-align:left;z-index:-27435008;mso-position-horizontal-relative:page" from="176.35pt,16.5pt" to="180.15pt,16.5pt" strokeweight=".15806mm">
            <w10:wrap anchorx="page"/>
          </v:line>
        </w:pict>
      </w:r>
      <w:r w:rsidRPr="00EE529C">
        <w:rPr>
          <w:lang w:val="da-DK"/>
        </w:rPr>
        <w:pict>
          <v:shape id="_x0000_s3413" type="#_x0000_t202" style="position:absolute;left:0;text-align:left;margin-left:176.35pt;margin-top:8.8pt;width:3.85pt;height:8.25pt;z-index:-27434496;mso-position-horizontal-relative:page" filled="f" stroked="f">
            <v:textbox inset="0,0,0,0">
              <w:txbxContent>
                <w:p w:rsidR="00EE529C" w:rsidRDefault="00EE529C">
                  <w:pPr>
                    <w:spacing w:line="165" w:lineRule="exact"/>
                    <w:rPr>
                      <w:sz w:val="14"/>
                    </w:rPr>
                  </w:pPr>
                  <w:r>
                    <w:rPr>
                      <w:w w:val="108"/>
                      <w:sz w:val="14"/>
                    </w:rPr>
                    <w:t>1</w:t>
                  </w:r>
                </w:p>
              </w:txbxContent>
            </v:textbox>
            <w10:wrap anchorx="page"/>
          </v:shape>
        </w:pict>
      </w:r>
      <w:r w:rsidRPr="00EE529C">
        <w:rPr>
          <w:w w:val="105"/>
          <w:sz w:val="24"/>
          <w:lang w:val="da-DK"/>
        </w:rPr>
        <w:t>Svaret</w:t>
      </w:r>
      <w:r w:rsidRPr="00EE529C">
        <w:rPr>
          <w:spacing w:val="-4"/>
          <w:w w:val="105"/>
          <w:sz w:val="24"/>
          <w:lang w:val="da-DK"/>
        </w:rPr>
        <w:t xml:space="preserve"> </w:t>
      </w:r>
      <w:r w:rsidRPr="00EE529C">
        <w:rPr>
          <w:w w:val="105"/>
          <w:sz w:val="24"/>
          <w:lang w:val="da-DK"/>
        </w:rPr>
        <w:t>er</w:t>
      </w:r>
      <w:r w:rsidRPr="00EE529C">
        <w:rPr>
          <w:spacing w:val="-3"/>
          <w:w w:val="105"/>
          <w:sz w:val="24"/>
          <w:lang w:val="da-DK"/>
        </w:rPr>
        <w:t xml:space="preserve"> </w:t>
      </w:r>
      <w:r w:rsidRPr="00EE529C">
        <w:rPr>
          <w:i/>
          <w:w w:val="105"/>
          <w:sz w:val="24"/>
          <w:lang w:val="da-DK"/>
        </w:rPr>
        <w:t>a</w:t>
      </w:r>
      <w:r w:rsidRPr="00EE529C">
        <w:rPr>
          <w:i/>
          <w:spacing w:val="-8"/>
          <w:w w:val="105"/>
          <w:sz w:val="24"/>
          <w:lang w:val="da-DK"/>
        </w:rPr>
        <w:t xml:space="preserve"> </w:t>
      </w:r>
      <w:r w:rsidRPr="00EE529C">
        <w:rPr>
          <w:w w:val="105"/>
          <w:sz w:val="24"/>
          <w:lang w:val="da-DK"/>
        </w:rPr>
        <w:t>=</w:t>
      </w:r>
      <w:r w:rsidRPr="00EE529C">
        <w:rPr>
          <w:spacing w:val="-11"/>
          <w:w w:val="105"/>
          <w:sz w:val="24"/>
          <w:lang w:val="da-DK"/>
        </w:rPr>
        <w:t xml:space="preserve"> </w:t>
      </w:r>
      <w:r w:rsidRPr="00EE529C">
        <w:rPr>
          <w:i/>
          <w:w w:val="105"/>
          <w:sz w:val="24"/>
          <w:lang w:val="da-DK"/>
        </w:rPr>
        <w:t>e</w:t>
      </w:r>
      <w:r w:rsidRPr="00EE529C">
        <w:rPr>
          <w:i/>
          <w:spacing w:val="-32"/>
          <w:w w:val="105"/>
          <w:sz w:val="24"/>
          <w:lang w:val="da-DK"/>
        </w:rPr>
        <w:t xml:space="preserve"> </w:t>
      </w:r>
      <w:r w:rsidRPr="00EE529C">
        <w:rPr>
          <w:w w:val="105"/>
          <w:position w:val="3"/>
          <w:sz w:val="14"/>
          <w:lang w:val="da-DK"/>
        </w:rPr>
        <w:t>5</w:t>
      </w:r>
      <w:r w:rsidRPr="00EE529C">
        <w:rPr>
          <w:spacing w:val="-4"/>
          <w:w w:val="105"/>
          <w:position w:val="3"/>
          <w:sz w:val="14"/>
          <w:lang w:val="da-DK"/>
        </w:rPr>
        <w:t xml:space="preserve"> </w:t>
      </w:r>
      <w:r w:rsidRPr="00EE529C">
        <w:rPr>
          <w:w w:val="105"/>
          <w:sz w:val="24"/>
          <w:lang w:val="da-DK"/>
        </w:rPr>
        <w:t>.</w:t>
      </w:r>
    </w:p>
    <w:p w:rsidR="007E510D" w:rsidRPr="00EE529C" w:rsidRDefault="00EE529C">
      <w:pPr>
        <w:pStyle w:val="ListParagraph"/>
        <w:numPr>
          <w:ilvl w:val="2"/>
          <w:numId w:val="45"/>
        </w:numPr>
        <w:tabs>
          <w:tab w:val="left" w:pos="1846"/>
        </w:tabs>
        <w:spacing w:before="188"/>
        <w:ind w:hanging="441"/>
        <w:jc w:val="left"/>
        <w:rPr>
          <w:sz w:val="24"/>
          <w:lang w:val="da-DK"/>
        </w:rPr>
      </w:pPr>
      <w:r w:rsidRPr="00EE529C">
        <w:rPr>
          <w:sz w:val="24"/>
          <w:lang w:val="da-DK"/>
        </w:rPr>
        <w:t xml:space="preserve">Svaret er </w:t>
      </w:r>
      <w:r w:rsidRPr="00EE529C">
        <w:rPr>
          <w:i/>
          <w:sz w:val="24"/>
          <w:lang w:val="da-DK"/>
        </w:rPr>
        <w:t xml:space="preserve">a </w:t>
      </w:r>
      <w:r w:rsidRPr="00EE529C">
        <w:rPr>
          <w:sz w:val="24"/>
          <w:lang w:val="da-DK"/>
        </w:rPr>
        <w:t xml:space="preserve">= </w:t>
      </w:r>
      <w:r w:rsidRPr="00EE529C">
        <w:rPr>
          <w:i/>
          <w:spacing w:val="3"/>
          <w:sz w:val="24"/>
          <w:lang w:val="da-DK"/>
        </w:rPr>
        <w:t>e</w:t>
      </w:r>
      <w:r w:rsidRPr="00EE529C">
        <w:rPr>
          <w:spacing w:val="3"/>
          <w:sz w:val="24"/>
          <w:vertAlign w:val="superscript"/>
          <w:lang w:val="da-DK"/>
        </w:rPr>
        <w:t>2</w:t>
      </w:r>
      <w:r w:rsidRPr="00EE529C">
        <w:rPr>
          <w:spacing w:val="3"/>
          <w:sz w:val="24"/>
          <w:lang w:val="da-DK"/>
        </w:rPr>
        <w:t xml:space="preserve"> </w:t>
      </w:r>
      <w:r w:rsidRPr="00EE529C">
        <w:rPr>
          <w:sz w:val="24"/>
          <w:lang w:val="da-DK"/>
        </w:rPr>
        <w:t xml:space="preserve">og </w:t>
      </w:r>
      <w:r w:rsidRPr="00EE529C">
        <w:rPr>
          <w:i/>
          <w:sz w:val="24"/>
          <w:lang w:val="da-DK"/>
        </w:rPr>
        <w:t xml:space="preserve">b </w:t>
      </w:r>
      <w:r w:rsidRPr="00EE529C">
        <w:rPr>
          <w:sz w:val="24"/>
          <w:lang w:val="da-DK"/>
        </w:rPr>
        <w:t>=</w:t>
      </w:r>
      <w:r w:rsidRPr="00EE529C">
        <w:rPr>
          <w:spacing w:val="-10"/>
          <w:sz w:val="24"/>
          <w:lang w:val="da-DK"/>
        </w:rPr>
        <w:t xml:space="preserve"> </w:t>
      </w:r>
      <w:r w:rsidRPr="00EE529C">
        <w:rPr>
          <w:i/>
          <w:spacing w:val="3"/>
          <w:sz w:val="24"/>
          <w:lang w:val="da-DK"/>
        </w:rPr>
        <w:t>e</w:t>
      </w:r>
      <w:r w:rsidRPr="00EE529C">
        <w:rPr>
          <w:spacing w:val="3"/>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8"/>
        <w:rPr>
          <w:lang w:val="da-DK"/>
        </w:rPr>
      </w:pPr>
    </w:p>
    <w:p w:rsidR="007E510D" w:rsidRPr="00EE529C" w:rsidRDefault="00EE529C">
      <w:pPr>
        <w:pStyle w:val="ListParagraph"/>
        <w:numPr>
          <w:ilvl w:val="2"/>
          <w:numId w:val="45"/>
        </w:numPr>
        <w:tabs>
          <w:tab w:val="left" w:pos="1846"/>
        </w:tabs>
        <w:spacing w:before="97" w:line="232" w:lineRule="auto"/>
        <w:ind w:right="1254" w:hanging="440"/>
        <w:jc w:val="left"/>
        <w:rPr>
          <w:sz w:val="24"/>
          <w:lang w:val="da-DK"/>
        </w:rPr>
      </w:pPr>
      <w:r w:rsidRPr="00EE529C">
        <w:rPr>
          <w:sz w:val="24"/>
          <w:lang w:val="da-DK"/>
        </w:rPr>
        <w:t>Eksponentialfunktionen med den grønne graf har den største fordobligns</w:t>
      </w:r>
      <w:r w:rsidR="00B26512">
        <w:rPr>
          <w:sz w:val="24"/>
          <w:lang w:val="da-DK"/>
        </w:rPr>
        <w:t xml:space="preserve"> </w:t>
      </w:r>
      <w:r w:rsidRPr="00EE529C">
        <w:rPr>
          <w:sz w:val="24"/>
          <w:lang w:val="da-DK"/>
        </w:rPr>
        <w:t>kon- stant, da den vokser</w:t>
      </w:r>
      <w:r w:rsidRPr="00EE529C">
        <w:rPr>
          <w:spacing w:val="-2"/>
          <w:sz w:val="24"/>
          <w:lang w:val="da-DK"/>
        </w:rPr>
        <w:t xml:space="preserve"> </w:t>
      </w:r>
      <w:r w:rsidRPr="00EE529C">
        <w:rPr>
          <w:sz w:val="24"/>
          <w:lang w:val="da-DK"/>
        </w:rPr>
        <w:t>langsomst.</w:t>
      </w:r>
    </w:p>
    <w:p w:rsidR="007E510D" w:rsidRPr="00EE529C" w:rsidRDefault="00EE529C">
      <w:pPr>
        <w:pStyle w:val="ListParagraph"/>
        <w:numPr>
          <w:ilvl w:val="2"/>
          <w:numId w:val="45"/>
        </w:numPr>
        <w:tabs>
          <w:tab w:val="left" w:pos="1846"/>
        </w:tabs>
        <w:spacing w:before="192" w:line="148" w:lineRule="exact"/>
        <w:ind w:hanging="441"/>
        <w:jc w:val="left"/>
        <w:rPr>
          <w:sz w:val="24"/>
          <w:lang w:val="da-DK"/>
        </w:rPr>
      </w:pPr>
      <w:r w:rsidRPr="00EE529C">
        <w:rPr>
          <w:lang w:val="da-DK"/>
        </w:rPr>
        <w:pict>
          <v:shape id="_x0000_s3412" style="position:absolute;left:0;text-align:left;margin-left:158.7pt;margin-top:22.4pt;width:3.85pt;height:.1pt;z-index:-14457856;mso-wrap-distance-left:0;mso-wrap-distance-right:0;mso-position-horizontal-relative:page" coordorigin="3174,448" coordsize="77,0" path="m3174,448r76,e" filled="f" strokeweight=".15806mm">
            <v:path arrowok="t"/>
            <w10:wrap type="topAndBottom" anchorx="page"/>
          </v:shape>
        </w:pict>
      </w:r>
      <w:r w:rsidRPr="00EE529C">
        <w:rPr>
          <w:w w:val="105"/>
          <w:sz w:val="24"/>
          <w:lang w:val="da-DK"/>
        </w:rPr>
        <w:t xml:space="preserve">Svaret er </w:t>
      </w:r>
      <w:r w:rsidRPr="00EE529C">
        <w:rPr>
          <w:i/>
          <w:spacing w:val="8"/>
          <w:w w:val="105"/>
          <w:sz w:val="24"/>
          <w:lang w:val="da-DK"/>
        </w:rPr>
        <w:t>T</w:t>
      </w:r>
      <w:r w:rsidRPr="00EE529C">
        <w:rPr>
          <w:spacing w:val="8"/>
          <w:w w:val="105"/>
          <w:sz w:val="14"/>
          <w:lang w:val="da-DK"/>
        </w:rPr>
        <w:t xml:space="preserve">1 </w:t>
      </w:r>
      <w:r w:rsidRPr="00EE529C">
        <w:rPr>
          <w:w w:val="105"/>
          <w:sz w:val="24"/>
          <w:lang w:val="da-DK"/>
        </w:rPr>
        <w:t>=</w:t>
      </w:r>
      <w:r w:rsidRPr="00EE529C">
        <w:rPr>
          <w:w w:val="105"/>
          <w:sz w:val="24"/>
          <w:vertAlign w:val="superscript"/>
          <w:lang w:val="da-DK"/>
        </w:rPr>
        <w:t xml:space="preserve"> </w:t>
      </w:r>
      <w:r w:rsidRPr="00EE529C">
        <w:rPr>
          <w:w w:val="105"/>
          <w:sz w:val="24"/>
          <w:u w:val="single"/>
          <w:vertAlign w:val="superscript"/>
          <w:lang w:val="da-DK"/>
        </w:rPr>
        <w:t>1</w:t>
      </w:r>
      <w:r w:rsidRPr="00EE529C">
        <w:rPr>
          <w:w w:val="105"/>
          <w:sz w:val="24"/>
          <w:lang w:val="da-DK"/>
        </w:rPr>
        <w:t xml:space="preserve"> ln</w:t>
      </w:r>
      <w:r w:rsidRPr="00EE529C">
        <w:rPr>
          <w:spacing w:val="-47"/>
          <w:w w:val="105"/>
          <w:sz w:val="24"/>
          <w:lang w:val="da-DK"/>
        </w:rPr>
        <w:t xml:space="preserve"> </w:t>
      </w:r>
      <w:r w:rsidRPr="00EE529C">
        <w:rPr>
          <w:w w:val="105"/>
          <w:sz w:val="24"/>
          <w:lang w:val="da-DK"/>
        </w:rPr>
        <w:t>2.</w:t>
      </w:r>
    </w:p>
    <w:p w:rsidR="007E510D" w:rsidRPr="00EE529C" w:rsidRDefault="00EE529C">
      <w:pPr>
        <w:tabs>
          <w:tab w:val="left" w:pos="3390"/>
        </w:tabs>
        <w:spacing w:line="28" w:lineRule="auto"/>
        <w:ind w:left="2994"/>
        <w:rPr>
          <w:sz w:val="18"/>
          <w:lang w:val="da-DK"/>
        </w:rPr>
      </w:pPr>
      <w:r w:rsidRPr="00EE529C">
        <w:rPr>
          <w:w w:val="110"/>
          <w:position w:val="-4"/>
          <w:sz w:val="14"/>
          <w:lang w:val="da-DK"/>
        </w:rPr>
        <w:t>2</w:t>
      </w:r>
      <w:r w:rsidRPr="00EE529C">
        <w:rPr>
          <w:w w:val="110"/>
          <w:position w:val="-4"/>
          <w:sz w:val="14"/>
          <w:lang w:val="da-DK"/>
        </w:rPr>
        <w:tab/>
      </w:r>
      <w:r w:rsidRPr="00EE529C">
        <w:rPr>
          <w:w w:val="110"/>
          <w:sz w:val="18"/>
          <w:lang w:val="da-DK"/>
        </w:rPr>
        <w:t>2</w:t>
      </w:r>
    </w:p>
    <w:p w:rsidR="007E510D" w:rsidRPr="00EE529C" w:rsidRDefault="00EE529C">
      <w:pPr>
        <w:pStyle w:val="ListParagraph"/>
        <w:numPr>
          <w:ilvl w:val="2"/>
          <w:numId w:val="45"/>
        </w:numPr>
        <w:tabs>
          <w:tab w:val="left" w:pos="1846"/>
        </w:tabs>
        <w:spacing w:before="167"/>
        <w:ind w:hanging="441"/>
        <w:jc w:val="left"/>
        <w:rPr>
          <w:sz w:val="24"/>
          <w:lang w:val="da-DK"/>
        </w:rPr>
      </w:pPr>
      <w:r w:rsidRPr="00EE529C">
        <w:rPr>
          <w:sz w:val="24"/>
          <w:lang w:val="da-DK"/>
        </w:rPr>
        <w:t xml:space="preserve">Bruger vi hintet få vi at </w:t>
      </w:r>
      <w:r w:rsidRPr="00EE529C">
        <w:rPr>
          <w:i/>
          <w:spacing w:val="6"/>
          <w:sz w:val="24"/>
          <w:lang w:val="da-DK"/>
        </w:rPr>
        <w:t>g</w:t>
      </w:r>
      <w:r w:rsidRPr="00EE529C">
        <w:rPr>
          <w:spacing w:val="6"/>
          <w:sz w:val="24"/>
          <w:lang w:val="da-DK"/>
        </w:rPr>
        <w:t>(</w:t>
      </w:r>
      <w:r w:rsidRPr="00EE529C">
        <w:rPr>
          <w:i/>
          <w:spacing w:val="6"/>
          <w:sz w:val="24"/>
          <w:lang w:val="da-DK"/>
        </w:rPr>
        <w:t>x</w:t>
      </w:r>
      <w:r w:rsidRPr="00EE529C">
        <w:rPr>
          <w:spacing w:val="6"/>
          <w:sz w:val="24"/>
          <w:lang w:val="da-DK"/>
        </w:rPr>
        <w:t xml:space="preserve">) </w:t>
      </w:r>
      <w:r w:rsidRPr="00EE529C">
        <w:rPr>
          <w:sz w:val="24"/>
          <w:lang w:val="da-DK"/>
        </w:rPr>
        <w:t xml:space="preserve">= </w:t>
      </w:r>
      <w:r w:rsidRPr="00EE529C">
        <w:rPr>
          <w:i/>
          <w:sz w:val="24"/>
          <w:lang w:val="da-DK"/>
        </w:rPr>
        <w:t>ba</w:t>
      </w:r>
      <w:r w:rsidRPr="00EE529C">
        <w:rPr>
          <w:rFonts w:ascii="Lucida Sans Unicode" w:hAnsi="Lucida Sans Unicode"/>
          <w:sz w:val="24"/>
          <w:vertAlign w:val="superscript"/>
          <w:lang w:val="da-DK"/>
        </w:rPr>
        <w:t>−</w:t>
      </w:r>
      <w:r w:rsidRPr="00EE529C">
        <w:rPr>
          <w:i/>
          <w:sz w:val="24"/>
          <w:vertAlign w:val="superscript"/>
          <w:lang w:val="da-DK"/>
        </w:rPr>
        <w:t>x</w:t>
      </w:r>
      <w:r w:rsidRPr="00EE529C">
        <w:rPr>
          <w:i/>
          <w:sz w:val="24"/>
          <w:lang w:val="da-DK"/>
        </w:rPr>
        <w:t xml:space="preserve"> </w:t>
      </w:r>
      <w:r w:rsidRPr="00EE529C">
        <w:rPr>
          <w:sz w:val="24"/>
          <w:lang w:val="da-DK"/>
        </w:rPr>
        <w:t xml:space="preserve">er spejlingen, så </w:t>
      </w:r>
      <w:r w:rsidRPr="00EE529C">
        <w:rPr>
          <w:i/>
          <w:sz w:val="24"/>
          <w:lang w:val="da-DK"/>
        </w:rPr>
        <w:t xml:space="preserve">c </w:t>
      </w:r>
      <w:r w:rsidRPr="00EE529C">
        <w:rPr>
          <w:sz w:val="24"/>
          <w:lang w:val="da-DK"/>
        </w:rPr>
        <w:t xml:space="preserve">= </w:t>
      </w:r>
      <w:r w:rsidRPr="00EE529C">
        <w:rPr>
          <w:i/>
          <w:sz w:val="24"/>
          <w:lang w:val="da-DK"/>
        </w:rPr>
        <w:t xml:space="preserve">b </w:t>
      </w:r>
      <w:r w:rsidRPr="00EE529C">
        <w:rPr>
          <w:sz w:val="24"/>
          <w:lang w:val="da-DK"/>
        </w:rPr>
        <w:t xml:space="preserve">og </w:t>
      </w:r>
      <w:r w:rsidRPr="00EE529C">
        <w:rPr>
          <w:i/>
          <w:sz w:val="24"/>
          <w:lang w:val="da-DK"/>
        </w:rPr>
        <w:t xml:space="preserve">d </w:t>
      </w:r>
      <w:r w:rsidRPr="00EE529C">
        <w:rPr>
          <w:sz w:val="24"/>
          <w:lang w:val="da-DK"/>
        </w:rPr>
        <w:t>=</w:t>
      </w:r>
      <w:r w:rsidRPr="00EE529C">
        <w:rPr>
          <w:spacing w:val="11"/>
          <w:sz w:val="24"/>
          <w:lang w:val="da-DK"/>
        </w:rPr>
        <w:t xml:space="preserve"> </w:t>
      </w:r>
      <w:r w:rsidRPr="00EE529C">
        <w:rPr>
          <w:i/>
          <w:spacing w:val="2"/>
          <w:sz w:val="24"/>
          <w:lang w:val="da-DK"/>
        </w:rPr>
        <w:t>a</w:t>
      </w:r>
      <w:r w:rsidRPr="00EE529C">
        <w:rPr>
          <w:rFonts w:ascii="Lucida Sans Unicode" w:hAnsi="Lucida Sans Unicode"/>
          <w:spacing w:val="2"/>
          <w:sz w:val="24"/>
          <w:vertAlign w:val="superscript"/>
          <w:lang w:val="da-DK"/>
        </w:rPr>
        <w:t>−</w:t>
      </w:r>
      <w:r w:rsidRPr="00EE529C">
        <w:rPr>
          <w:spacing w:val="2"/>
          <w:sz w:val="24"/>
          <w:vertAlign w:val="superscript"/>
          <w:lang w:val="da-DK"/>
        </w:rPr>
        <w:t>1</w:t>
      </w:r>
      <w:r w:rsidRPr="00EE529C">
        <w:rPr>
          <w:spacing w:val="2"/>
          <w:sz w:val="24"/>
          <w:lang w:val="da-DK"/>
        </w:rPr>
        <w:t>.</w:t>
      </w:r>
    </w:p>
    <w:p w:rsidR="007E510D" w:rsidRPr="00EE529C" w:rsidRDefault="00EE529C">
      <w:pPr>
        <w:pStyle w:val="ListParagraph"/>
        <w:numPr>
          <w:ilvl w:val="2"/>
          <w:numId w:val="45"/>
        </w:numPr>
        <w:tabs>
          <w:tab w:val="left" w:pos="1846"/>
        </w:tabs>
        <w:spacing w:before="152"/>
        <w:ind w:hanging="441"/>
        <w:jc w:val="left"/>
        <w:rPr>
          <w:sz w:val="24"/>
          <w:lang w:val="da-DK"/>
        </w:rPr>
      </w:pPr>
      <w:r w:rsidRPr="00EE529C">
        <w:rPr>
          <w:sz w:val="24"/>
          <w:lang w:val="da-DK"/>
        </w:rPr>
        <w:t>Vi har</w:t>
      </w:r>
      <w:r w:rsidRPr="00EE529C">
        <w:rPr>
          <w:spacing w:val="-1"/>
          <w:sz w:val="24"/>
          <w:lang w:val="da-DK"/>
        </w:rPr>
        <w:t xml:space="preserve"> </w:t>
      </w:r>
      <w:r w:rsidRPr="00EE529C">
        <w:rPr>
          <w:sz w:val="24"/>
          <w:lang w:val="da-DK"/>
        </w:rPr>
        <w:t>at</w:t>
      </w:r>
    </w:p>
    <w:p w:rsidR="007E510D" w:rsidRPr="00EE529C" w:rsidRDefault="00EE529C">
      <w:pPr>
        <w:spacing w:before="146" w:line="201" w:lineRule="exact"/>
        <w:ind w:left="594" w:right="268"/>
        <w:jc w:val="center"/>
        <w:rPr>
          <w:sz w:val="24"/>
          <w:lang w:val="da-DK"/>
        </w:rPr>
      </w:pPr>
      <w:r w:rsidRPr="00EE529C">
        <w:rPr>
          <w:lang w:val="da-DK"/>
        </w:rPr>
        <w:pict>
          <v:shape id="_x0000_s3411" style="position:absolute;left:0;text-align:left;margin-left:261.9pt;margin-top:23.95pt;width:30.05pt;height:.1pt;z-index:-14457344;mso-wrap-distance-left:0;mso-wrap-distance-right:0;mso-position-horizontal-relative:page" coordorigin="5238,479" coordsize="601,0" path="m5238,479r601,e" filled="f" strokeweight=".21097mm">
            <v:path arrowok="t"/>
            <w10:wrap type="topAndBottom" anchorx="page"/>
          </v:shape>
        </w:pict>
      </w:r>
      <w:r w:rsidRPr="00EE529C">
        <w:rPr>
          <w:lang w:val="da-DK"/>
        </w:rPr>
        <w:pict>
          <v:shape id="_x0000_s3410" style="position:absolute;left:0;text-align:left;margin-left:307.5pt;margin-top:23.95pt;width:32.55pt;height:.1pt;z-index:-14456832;mso-wrap-distance-left:0;mso-wrap-distance-right:0;mso-position-horizontal-relative:page" coordorigin="6150,479" coordsize="651,0" path="m6150,479r650,e" filled="f" strokeweight=".21097mm">
            <v:path arrowok="t"/>
            <w10:wrap type="topAndBottom" anchorx="page"/>
          </v:shape>
        </w:pict>
      </w:r>
      <w:r w:rsidRPr="00EE529C">
        <w:rPr>
          <w:w w:val="105"/>
          <w:sz w:val="24"/>
          <w:lang w:val="da-DK"/>
        </w:rPr>
        <w:t>ln(</w:t>
      </w:r>
      <w:r w:rsidRPr="00EE529C">
        <w:rPr>
          <w:i/>
          <w:w w:val="105"/>
          <w:sz w:val="24"/>
          <w:lang w:val="da-DK"/>
        </w:rPr>
        <w:t>a</w:t>
      </w:r>
      <w:r w:rsidRPr="00EE529C">
        <w:rPr>
          <w:i/>
          <w:w w:val="105"/>
          <w:sz w:val="24"/>
          <w:vertAlign w:val="superscript"/>
          <w:lang w:val="da-DK"/>
        </w:rPr>
        <w:t>y</w:t>
      </w:r>
      <w:r w:rsidRPr="00EE529C">
        <w:rPr>
          <w:w w:val="105"/>
          <w:sz w:val="24"/>
          <w:lang w:val="da-DK"/>
        </w:rPr>
        <w:t xml:space="preserve">) </w:t>
      </w:r>
      <w:r w:rsidRPr="00EE529C">
        <w:rPr>
          <w:w w:val="105"/>
          <w:position w:val="-15"/>
          <w:sz w:val="24"/>
          <w:lang w:val="da-DK"/>
        </w:rPr>
        <w:t xml:space="preserve">= </w:t>
      </w:r>
      <w:r w:rsidRPr="00EE529C">
        <w:rPr>
          <w:i/>
          <w:w w:val="105"/>
          <w:sz w:val="24"/>
          <w:lang w:val="da-DK"/>
        </w:rPr>
        <w:t xml:space="preserve">y </w:t>
      </w:r>
      <w:r w:rsidRPr="00EE529C">
        <w:rPr>
          <w:w w:val="105"/>
          <w:sz w:val="24"/>
          <w:lang w:val="da-DK"/>
        </w:rPr>
        <w:t>ln(</w:t>
      </w:r>
      <w:r w:rsidRPr="00EE529C">
        <w:rPr>
          <w:i/>
          <w:w w:val="105"/>
          <w:sz w:val="24"/>
          <w:lang w:val="da-DK"/>
        </w:rPr>
        <w:t>a</w:t>
      </w:r>
      <w:r w:rsidRPr="00EE529C">
        <w:rPr>
          <w:w w:val="105"/>
          <w:sz w:val="24"/>
          <w:lang w:val="da-DK"/>
        </w:rPr>
        <w:t xml:space="preserve">) </w:t>
      </w:r>
      <w:r w:rsidRPr="00EE529C">
        <w:rPr>
          <w:w w:val="105"/>
          <w:position w:val="-15"/>
          <w:sz w:val="24"/>
          <w:lang w:val="da-DK"/>
        </w:rPr>
        <w:t>=</w:t>
      </w:r>
    </w:p>
    <w:p w:rsidR="007E510D" w:rsidRPr="00EE529C" w:rsidRDefault="00EE529C">
      <w:pPr>
        <w:tabs>
          <w:tab w:val="left" w:pos="1559"/>
          <w:tab w:val="left" w:pos="2417"/>
        </w:tabs>
        <w:spacing w:line="194" w:lineRule="auto"/>
        <w:ind w:left="623"/>
        <w:jc w:val="center"/>
        <w:rPr>
          <w:i/>
          <w:sz w:val="24"/>
          <w:lang w:val="da-DK"/>
        </w:rPr>
      </w:pPr>
      <w:r w:rsidRPr="00EE529C">
        <w:rPr>
          <w:sz w:val="24"/>
          <w:lang w:val="da-DK"/>
        </w:rPr>
        <w:t>ln(</w:t>
      </w:r>
      <w:r w:rsidRPr="00EE529C">
        <w:rPr>
          <w:i/>
          <w:sz w:val="24"/>
          <w:lang w:val="da-DK"/>
        </w:rPr>
        <w:t>a</w:t>
      </w:r>
      <w:r w:rsidRPr="00EE529C">
        <w:rPr>
          <w:sz w:val="24"/>
          <w:lang w:val="da-DK"/>
        </w:rPr>
        <w:t>)</w:t>
      </w:r>
      <w:r w:rsidRPr="00EE529C">
        <w:rPr>
          <w:sz w:val="24"/>
          <w:lang w:val="da-DK"/>
        </w:rPr>
        <w:tab/>
        <w:t>ln(</w:t>
      </w:r>
      <w:r w:rsidRPr="00EE529C">
        <w:rPr>
          <w:i/>
          <w:sz w:val="24"/>
          <w:lang w:val="da-DK"/>
        </w:rPr>
        <w:t>a</w:t>
      </w:r>
      <w:r w:rsidRPr="00EE529C">
        <w:rPr>
          <w:sz w:val="24"/>
          <w:lang w:val="da-DK"/>
        </w:rPr>
        <w:t>)</w:t>
      </w:r>
      <w:r w:rsidRPr="00EE529C">
        <w:rPr>
          <w:sz w:val="24"/>
          <w:lang w:val="da-DK"/>
        </w:rPr>
        <w:tab/>
      </w:r>
      <w:r w:rsidRPr="00EE529C">
        <w:rPr>
          <w:i/>
          <w:spacing w:val="6"/>
          <w:position w:val="16"/>
          <w:sz w:val="24"/>
          <w:lang w:val="da-DK"/>
        </w:rPr>
        <w:t>y.</w:t>
      </w:r>
    </w:p>
    <w:p w:rsidR="007E510D" w:rsidRPr="00EE529C" w:rsidRDefault="00EE529C">
      <w:pPr>
        <w:pStyle w:val="BodyText"/>
        <w:spacing w:before="69"/>
        <w:ind w:left="1845"/>
        <w:rPr>
          <w:lang w:val="da-DK"/>
        </w:rPr>
      </w:pPr>
      <w:r w:rsidRPr="00EE529C">
        <w:rPr>
          <w:lang w:val="da-DK"/>
        </w:rPr>
        <w:t xml:space="preserve">Hvis vi bruger at </w:t>
      </w:r>
      <w:r w:rsidRPr="00EE529C">
        <w:rPr>
          <w:i/>
          <w:lang w:val="da-DK"/>
        </w:rPr>
        <w:t xml:space="preserve">x </w:t>
      </w:r>
      <w:r w:rsidRPr="00EE529C">
        <w:rPr>
          <w:lang w:val="da-DK"/>
        </w:rPr>
        <w:t xml:space="preserve">= </w:t>
      </w:r>
      <w:r w:rsidRPr="00EE529C">
        <w:rPr>
          <w:i/>
          <w:lang w:val="da-DK"/>
        </w:rPr>
        <w:t>a</w:t>
      </w:r>
      <w:r w:rsidRPr="00EE529C">
        <w:rPr>
          <w:vertAlign w:val="superscript"/>
          <w:lang w:val="da-DK"/>
        </w:rPr>
        <w:t>log</w:t>
      </w:r>
      <w:r w:rsidRPr="00EE529C">
        <w:rPr>
          <w:i/>
          <w:position w:val="3"/>
          <w:sz w:val="14"/>
          <w:lang w:val="da-DK"/>
        </w:rPr>
        <w:t>a</w:t>
      </w:r>
      <w:r w:rsidRPr="00EE529C">
        <w:rPr>
          <w:position w:val="9"/>
          <w:sz w:val="18"/>
          <w:lang w:val="da-DK"/>
        </w:rPr>
        <w:t>(</w:t>
      </w:r>
      <w:r w:rsidRPr="00EE529C">
        <w:rPr>
          <w:i/>
          <w:position w:val="9"/>
          <w:sz w:val="18"/>
          <w:lang w:val="da-DK"/>
        </w:rPr>
        <w:t>x</w:t>
      </w:r>
      <w:r w:rsidRPr="00EE529C">
        <w:rPr>
          <w:position w:val="9"/>
          <w:sz w:val="18"/>
          <w:lang w:val="da-DK"/>
        </w:rPr>
        <w:t xml:space="preserve">) </w:t>
      </w:r>
      <w:r w:rsidRPr="00EE529C">
        <w:rPr>
          <w:lang w:val="da-DK"/>
        </w:rPr>
        <w:t>så får vi</w:t>
      </w:r>
    </w:p>
    <w:p w:rsidR="007E510D" w:rsidRPr="00EE529C" w:rsidRDefault="007E510D">
      <w:pPr>
        <w:pStyle w:val="BodyText"/>
        <w:spacing w:before="1"/>
        <w:rPr>
          <w:sz w:val="10"/>
          <w:lang w:val="da-DK"/>
        </w:rPr>
      </w:pPr>
    </w:p>
    <w:p w:rsidR="007E510D" w:rsidRPr="00EE529C" w:rsidRDefault="007E510D">
      <w:pPr>
        <w:rPr>
          <w:sz w:val="10"/>
          <w:lang w:val="da-DK"/>
        </w:rPr>
        <w:sectPr w:rsidR="007E510D" w:rsidRPr="00EE529C">
          <w:pgSz w:w="11910" w:h="16840"/>
          <w:pgMar w:top="1100" w:right="140" w:bottom="280" w:left="180" w:header="797" w:footer="0" w:gutter="0"/>
          <w:cols w:space="708"/>
        </w:sectPr>
      </w:pPr>
    </w:p>
    <w:p w:rsidR="007E510D" w:rsidRPr="00EE529C" w:rsidRDefault="007E510D">
      <w:pPr>
        <w:pStyle w:val="BodyText"/>
        <w:spacing w:before="6"/>
        <w:rPr>
          <w:sz w:val="12"/>
          <w:lang w:val="da-DK"/>
        </w:rPr>
      </w:pPr>
    </w:p>
    <w:p w:rsidR="007E510D" w:rsidRPr="00EE529C" w:rsidRDefault="00EE529C">
      <w:pPr>
        <w:spacing w:line="152" w:lineRule="exact"/>
        <w:ind w:right="409"/>
        <w:jc w:val="right"/>
        <w:rPr>
          <w:sz w:val="14"/>
          <w:lang w:val="da-DK"/>
        </w:rPr>
      </w:pPr>
      <w:r w:rsidRPr="00EE529C">
        <w:rPr>
          <w:sz w:val="14"/>
          <w:u w:val="single"/>
          <w:lang w:val="da-DK"/>
        </w:rPr>
        <w:t>ln(</w:t>
      </w:r>
      <w:r w:rsidRPr="00EE529C">
        <w:rPr>
          <w:i/>
          <w:sz w:val="14"/>
          <w:u w:val="single"/>
          <w:lang w:val="da-DK"/>
        </w:rPr>
        <w:t>x</w:t>
      </w:r>
      <w:r w:rsidRPr="00EE529C">
        <w:rPr>
          <w:sz w:val="14"/>
          <w:u w:val="single"/>
          <w:lang w:val="da-DK"/>
        </w:rPr>
        <w:t>)</w:t>
      </w:r>
    </w:p>
    <w:p w:rsidR="007E510D" w:rsidRPr="00EE529C" w:rsidRDefault="00EE529C">
      <w:pPr>
        <w:spacing w:line="276" w:lineRule="exact"/>
        <w:jc w:val="right"/>
        <w:rPr>
          <w:i/>
          <w:sz w:val="24"/>
          <w:lang w:val="da-DK"/>
        </w:rPr>
      </w:pPr>
      <w:r w:rsidRPr="00EE529C">
        <w:rPr>
          <w:i/>
          <w:w w:val="105"/>
          <w:position w:val="-5"/>
          <w:sz w:val="24"/>
          <w:lang w:val="da-DK"/>
        </w:rPr>
        <w:t xml:space="preserve">a </w:t>
      </w:r>
      <w:r w:rsidRPr="00EE529C">
        <w:rPr>
          <w:w w:val="105"/>
          <w:sz w:val="14"/>
          <w:lang w:val="da-DK"/>
        </w:rPr>
        <w:t>ln(</w:t>
      </w:r>
      <w:r w:rsidRPr="00EE529C">
        <w:rPr>
          <w:i/>
          <w:w w:val="105"/>
          <w:sz w:val="14"/>
          <w:lang w:val="da-DK"/>
        </w:rPr>
        <w:t>a</w:t>
      </w:r>
      <w:r w:rsidRPr="00EE529C">
        <w:rPr>
          <w:w w:val="105"/>
          <w:sz w:val="14"/>
          <w:lang w:val="da-DK"/>
        </w:rPr>
        <w:t xml:space="preserve">) </w:t>
      </w:r>
      <w:r w:rsidRPr="00EE529C">
        <w:rPr>
          <w:w w:val="105"/>
          <w:position w:val="-5"/>
          <w:sz w:val="24"/>
          <w:lang w:val="da-DK"/>
        </w:rPr>
        <w:t xml:space="preserve">= </w:t>
      </w:r>
      <w:r w:rsidRPr="00EE529C">
        <w:rPr>
          <w:i/>
          <w:w w:val="105"/>
          <w:position w:val="-5"/>
          <w:sz w:val="24"/>
          <w:lang w:val="da-DK"/>
        </w:rPr>
        <w:t>a</w:t>
      </w:r>
    </w:p>
    <w:p w:rsidR="007E510D" w:rsidRPr="00EE529C" w:rsidRDefault="00EE529C">
      <w:pPr>
        <w:spacing w:before="110" w:line="187" w:lineRule="auto"/>
        <w:ind w:left="-14"/>
        <w:rPr>
          <w:sz w:val="14"/>
          <w:lang w:val="da-DK"/>
        </w:rPr>
      </w:pPr>
      <w:r w:rsidRPr="00EE529C">
        <w:rPr>
          <w:lang w:val="da-DK"/>
        </w:rPr>
        <w:br w:type="column"/>
      </w:r>
      <w:r w:rsidRPr="00EE529C">
        <w:rPr>
          <w:position w:val="-5"/>
          <w:sz w:val="14"/>
          <w:lang w:val="da-DK"/>
        </w:rPr>
        <w:t>ln(</w:t>
      </w:r>
      <w:r w:rsidRPr="00EE529C">
        <w:rPr>
          <w:i/>
          <w:position w:val="-5"/>
          <w:sz w:val="14"/>
          <w:lang w:val="da-DK"/>
        </w:rPr>
        <w:t>a</w:t>
      </w:r>
      <w:r w:rsidRPr="00EE529C">
        <w:rPr>
          <w:sz w:val="14"/>
          <w:lang w:val="da-DK"/>
        </w:rPr>
        <w:t>log</w:t>
      </w:r>
      <w:r w:rsidRPr="00EE529C">
        <w:rPr>
          <w:i/>
          <w:position w:val="-3"/>
          <w:sz w:val="14"/>
          <w:lang w:val="da-DK"/>
        </w:rPr>
        <w:t>a</w:t>
      </w:r>
      <w:r w:rsidRPr="00EE529C">
        <w:rPr>
          <w:sz w:val="14"/>
          <w:lang w:val="da-DK"/>
        </w:rPr>
        <w:t>(</w:t>
      </w:r>
      <w:r w:rsidRPr="00EE529C">
        <w:rPr>
          <w:i/>
          <w:sz w:val="14"/>
          <w:lang w:val="da-DK"/>
        </w:rPr>
        <w:t>x</w:t>
      </w:r>
      <w:r w:rsidRPr="00EE529C">
        <w:rPr>
          <w:sz w:val="14"/>
          <w:lang w:val="da-DK"/>
        </w:rPr>
        <w:t>)</w:t>
      </w:r>
      <w:r w:rsidRPr="00EE529C">
        <w:rPr>
          <w:position w:val="-5"/>
          <w:sz w:val="14"/>
          <w:lang w:val="da-DK"/>
        </w:rPr>
        <w:t>)</w:t>
      </w:r>
    </w:p>
    <w:p w:rsidR="007E510D" w:rsidRPr="00EE529C" w:rsidRDefault="007E510D">
      <w:pPr>
        <w:pStyle w:val="BodyText"/>
        <w:spacing w:before="3"/>
        <w:rPr>
          <w:sz w:val="2"/>
          <w:lang w:val="da-DK"/>
        </w:rPr>
      </w:pPr>
    </w:p>
    <w:p w:rsidR="007E510D" w:rsidRPr="00EE529C" w:rsidRDefault="00EE529C">
      <w:pPr>
        <w:pStyle w:val="BodyText"/>
        <w:spacing w:line="20" w:lineRule="exact"/>
        <w:ind w:left="-19"/>
        <w:rPr>
          <w:sz w:val="2"/>
          <w:lang w:val="da-DK"/>
        </w:rPr>
      </w:pPr>
      <w:r w:rsidRPr="00EE529C">
        <w:rPr>
          <w:sz w:val="2"/>
          <w:lang w:val="da-DK"/>
        </w:rPr>
      </w:r>
      <w:r w:rsidRPr="00EE529C">
        <w:rPr>
          <w:sz w:val="2"/>
          <w:lang w:val="da-DK"/>
        </w:rPr>
        <w:pict>
          <v:group id="_x0000_s3408" style="width:36.65pt;height:.45pt;mso-position-horizontal-relative:char;mso-position-vertical-relative:line" coordsize="733,9">
            <v:line id="_x0000_s3409" style="position:absolute" from="0,4" to="733,4" strokeweight=".15806mm"/>
            <w10:anchorlock/>
          </v:group>
        </w:pict>
      </w:r>
    </w:p>
    <w:p w:rsidR="007E510D" w:rsidRPr="00EE529C" w:rsidRDefault="00EE529C">
      <w:pPr>
        <w:tabs>
          <w:tab w:val="left" w:pos="805"/>
        </w:tabs>
        <w:spacing w:line="229" w:lineRule="exact"/>
        <w:ind w:left="208"/>
        <w:rPr>
          <w:i/>
          <w:sz w:val="24"/>
          <w:lang w:val="da-DK"/>
        </w:rPr>
      </w:pPr>
      <w:r w:rsidRPr="00EE529C">
        <w:rPr>
          <w:w w:val="105"/>
          <w:sz w:val="14"/>
          <w:lang w:val="da-DK"/>
        </w:rPr>
        <w:t>ln(</w:t>
      </w:r>
      <w:r w:rsidRPr="00EE529C">
        <w:rPr>
          <w:i/>
          <w:w w:val="105"/>
          <w:sz w:val="14"/>
          <w:lang w:val="da-DK"/>
        </w:rPr>
        <w:t>a</w:t>
      </w:r>
      <w:r w:rsidRPr="00EE529C">
        <w:rPr>
          <w:w w:val="105"/>
          <w:sz w:val="14"/>
          <w:lang w:val="da-DK"/>
        </w:rPr>
        <w:t>)</w:t>
      </w:r>
      <w:r w:rsidRPr="00EE529C">
        <w:rPr>
          <w:w w:val="105"/>
          <w:sz w:val="14"/>
          <w:lang w:val="da-DK"/>
        </w:rPr>
        <w:tab/>
      </w:r>
      <w:r w:rsidRPr="00EE529C">
        <w:rPr>
          <w:w w:val="105"/>
          <w:position w:val="-5"/>
          <w:sz w:val="24"/>
          <w:lang w:val="da-DK"/>
        </w:rPr>
        <w:t>=</w:t>
      </w:r>
      <w:r w:rsidRPr="00EE529C">
        <w:rPr>
          <w:spacing w:val="-5"/>
          <w:w w:val="105"/>
          <w:position w:val="-5"/>
          <w:sz w:val="24"/>
          <w:lang w:val="da-DK"/>
        </w:rPr>
        <w:t xml:space="preserve"> </w:t>
      </w:r>
      <w:r w:rsidRPr="00EE529C">
        <w:rPr>
          <w:i/>
          <w:spacing w:val="-20"/>
          <w:w w:val="105"/>
          <w:position w:val="-5"/>
          <w:sz w:val="24"/>
          <w:lang w:val="da-DK"/>
        </w:rPr>
        <w:t>a</w:t>
      </w:r>
    </w:p>
    <w:p w:rsidR="007E510D" w:rsidRPr="00EE529C" w:rsidRDefault="00EE529C">
      <w:pPr>
        <w:spacing w:before="146" w:line="176" w:lineRule="exact"/>
        <w:ind w:left="-14"/>
        <w:rPr>
          <w:sz w:val="14"/>
          <w:lang w:val="da-DK"/>
        </w:rPr>
      </w:pPr>
      <w:r w:rsidRPr="00EE529C">
        <w:rPr>
          <w:lang w:val="da-DK"/>
        </w:rPr>
        <w:br w:type="column"/>
      </w:r>
      <w:r w:rsidRPr="00EE529C">
        <w:rPr>
          <w:sz w:val="14"/>
          <w:lang w:val="da-DK"/>
        </w:rPr>
        <w:t>log</w:t>
      </w:r>
      <w:r w:rsidRPr="00EE529C">
        <w:rPr>
          <w:i/>
          <w:position w:val="-3"/>
          <w:sz w:val="14"/>
          <w:lang w:val="da-DK"/>
        </w:rPr>
        <w:t>a</w:t>
      </w:r>
      <w:r w:rsidRPr="00EE529C">
        <w:rPr>
          <w:sz w:val="14"/>
          <w:lang w:val="da-DK"/>
        </w:rPr>
        <w:t>(</w:t>
      </w:r>
      <w:r w:rsidRPr="00EE529C">
        <w:rPr>
          <w:i/>
          <w:sz w:val="14"/>
          <w:lang w:val="da-DK"/>
        </w:rPr>
        <w:t>x</w:t>
      </w:r>
      <w:r w:rsidRPr="00EE529C">
        <w:rPr>
          <w:sz w:val="14"/>
          <w:lang w:val="da-DK"/>
        </w:rPr>
        <w:t>) ln(</w:t>
      </w:r>
      <w:r w:rsidRPr="00EE529C">
        <w:rPr>
          <w:i/>
          <w:sz w:val="14"/>
          <w:lang w:val="da-DK"/>
        </w:rPr>
        <w:t>a</w:t>
      </w:r>
      <w:r w:rsidRPr="00EE529C">
        <w:rPr>
          <w:sz w:val="14"/>
          <w:lang w:val="da-DK"/>
        </w:rPr>
        <w:t>)</w:t>
      </w:r>
    </w:p>
    <w:p w:rsidR="007E510D" w:rsidRPr="00EE529C" w:rsidRDefault="00EE529C">
      <w:pPr>
        <w:tabs>
          <w:tab w:val="left" w:pos="811"/>
        </w:tabs>
        <w:spacing w:line="261" w:lineRule="exact"/>
        <w:ind w:left="211"/>
        <w:rPr>
          <w:i/>
          <w:sz w:val="24"/>
          <w:lang w:val="da-DK"/>
        </w:rPr>
      </w:pPr>
      <w:r w:rsidRPr="00EE529C">
        <w:rPr>
          <w:lang w:val="da-DK"/>
        </w:rPr>
        <w:pict>
          <v:line id="_x0000_s3407" style="position:absolute;left:0;text-align:left;z-index:17001472;mso-position-horizontal-relative:page" from="309.65pt,.8pt" to="346.55pt,.8pt" strokeweight=".15806mm">
            <w10:wrap anchorx="page"/>
          </v:line>
        </w:pict>
      </w:r>
      <w:r w:rsidRPr="00EE529C">
        <w:rPr>
          <w:w w:val="105"/>
          <w:sz w:val="14"/>
          <w:lang w:val="da-DK"/>
        </w:rPr>
        <w:t>ln(</w:t>
      </w:r>
      <w:r w:rsidRPr="00EE529C">
        <w:rPr>
          <w:i/>
          <w:w w:val="105"/>
          <w:sz w:val="14"/>
          <w:lang w:val="da-DK"/>
        </w:rPr>
        <w:t>a</w:t>
      </w:r>
      <w:r w:rsidRPr="00EE529C">
        <w:rPr>
          <w:w w:val="105"/>
          <w:sz w:val="14"/>
          <w:lang w:val="da-DK"/>
        </w:rPr>
        <w:t>)</w:t>
      </w:r>
      <w:r w:rsidRPr="00EE529C">
        <w:rPr>
          <w:w w:val="105"/>
          <w:sz w:val="14"/>
          <w:lang w:val="da-DK"/>
        </w:rPr>
        <w:tab/>
      </w:r>
      <w:r w:rsidRPr="00EE529C">
        <w:rPr>
          <w:w w:val="105"/>
          <w:position w:val="-5"/>
          <w:sz w:val="24"/>
          <w:lang w:val="da-DK"/>
        </w:rPr>
        <w:t>=</w:t>
      </w:r>
      <w:r w:rsidRPr="00EE529C">
        <w:rPr>
          <w:spacing w:val="-5"/>
          <w:w w:val="105"/>
          <w:position w:val="-5"/>
          <w:sz w:val="24"/>
          <w:lang w:val="da-DK"/>
        </w:rPr>
        <w:t xml:space="preserve"> </w:t>
      </w:r>
      <w:r w:rsidRPr="00EE529C">
        <w:rPr>
          <w:i/>
          <w:spacing w:val="-20"/>
          <w:w w:val="105"/>
          <w:position w:val="-5"/>
          <w:sz w:val="24"/>
          <w:lang w:val="da-DK"/>
        </w:rPr>
        <w:t>a</w:t>
      </w:r>
    </w:p>
    <w:p w:rsidR="007E510D" w:rsidRPr="00EE529C" w:rsidRDefault="00EE529C">
      <w:pPr>
        <w:pStyle w:val="BodyText"/>
        <w:spacing w:before="6"/>
        <w:rPr>
          <w:i/>
          <w:sz w:val="20"/>
          <w:lang w:val="da-DK"/>
        </w:rPr>
      </w:pPr>
      <w:r w:rsidRPr="00EE529C">
        <w:rPr>
          <w:lang w:val="da-DK"/>
        </w:rPr>
        <w:br w:type="column"/>
      </w:r>
    </w:p>
    <w:p w:rsidR="007E510D" w:rsidRPr="00EE529C" w:rsidRDefault="00EE529C">
      <w:pPr>
        <w:ind w:left="-38"/>
        <w:rPr>
          <w:sz w:val="18"/>
          <w:lang w:val="da-DK"/>
        </w:rPr>
      </w:pPr>
      <w:r w:rsidRPr="00EE529C">
        <w:rPr>
          <w:sz w:val="18"/>
          <w:lang w:val="da-DK"/>
        </w:rPr>
        <w:t>log</w:t>
      </w:r>
      <w:r w:rsidRPr="00EE529C">
        <w:rPr>
          <w:i/>
          <w:position w:val="-4"/>
          <w:sz w:val="14"/>
          <w:lang w:val="da-DK"/>
        </w:rPr>
        <w:t>a</w:t>
      </w:r>
      <w:r w:rsidRPr="00EE529C">
        <w:rPr>
          <w:sz w:val="18"/>
          <w:lang w:val="da-DK"/>
        </w:rPr>
        <w:t>(</w:t>
      </w:r>
      <w:r w:rsidRPr="00EE529C">
        <w:rPr>
          <w:i/>
          <w:sz w:val="18"/>
          <w:lang w:val="da-DK"/>
        </w:rPr>
        <w:t>x</w:t>
      </w:r>
      <w:r w:rsidRPr="00EE529C">
        <w:rPr>
          <w:sz w:val="18"/>
          <w:lang w:val="da-DK"/>
        </w:rPr>
        <w:t>)</w:t>
      </w:r>
    </w:p>
    <w:p w:rsidR="007E510D" w:rsidRPr="00EE529C" w:rsidRDefault="00EE529C">
      <w:pPr>
        <w:pStyle w:val="BodyText"/>
        <w:spacing w:before="3"/>
        <w:rPr>
          <w:sz w:val="23"/>
          <w:lang w:val="da-DK"/>
        </w:rPr>
      </w:pPr>
      <w:r w:rsidRPr="00EE529C">
        <w:rPr>
          <w:lang w:val="da-DK"/>
        </w:rPr>
        <w:br w:type="column"/>
      </w:r>
    </w:p>
    <w:p w:rsidR="007E510D" w:rsidRPr="00EE529C" w:rsidRDefault="00EE529C">
      <w:pPr>
        <w:ind w:left="23"/>
        <w:rPr>
          <w:i/>
          <w:sz w:val="24"/>
          <w:lang w:val="da-DK"/>
        </w:rPr>
      </w:pPr>
      <w:r w:rsidRPr="00EE529C">
        <w:rPr>
          <w:sz w:val="24"/>
          <w:lang w:val="da-DK"/>
        </w:rPr>
        <w:t xml:space="preserve">= </w:t>
      </w:r>
      <w:r w:rsidRPr="00EE529C">
        <w:rPr>
          <w:i/>
          <w:sz w:val="24"/>
          <w:lang w:val="da-DK"/>
        </w:rPr>
        <w:t>x.</w:t>
      </w:r>
    </w:p>
    <w:p w:rsidR="007E510D" w:rsidRPr="00EE529C" w:rsidRDefault="007E510D">
      <w:pPr>
        <w:rPr>
          <w:sz w:val="24"/>
          <w:lang w:val="da-DK"/>
        </w:rPr>
        <w:sectPr w:rsidR="007E510D" w:rsidRPr="00EE529C">
          <w:type w:val="continuous"/>
          <w:pgSz w:w="11910" w:h="16840"/>
          <w:pgMar w:top="1580" w:right="140" w:bottom="280" w:left="180" w:header="708" w:footer="708" w:gutter="0"/>
          <w:cols w:num="5" w:space="708" w:equalWidth="0">
            <w:col w:w="4817" w:space="40"/>
            <w:col w:w="1131" w:space="39"/>
            <w:col w:w="1136" w:space="39"/>
            <w:col w:w="500" w:space="40"/>
            <w:col w:w="3848"/>
          </w:cols>
        </w:sectPr>
      </w:pPr>
    </w:p>
    <w:p w:rsidR="007E510D" w:rsidRPr="00EE529C" w:rsidRDefault="007E510D">
      <w:pPr>
        <w:pStyle w:val="BodyText"/>
        <w:spacing w:before="9"/>
        <w:rPr>
          <w:i/>
          <w:sz w:val="11"/>
          <w:lang w:val="da-DK"/>
        </w:rPr>
      </w:pPr>
    </w:p>
    <w:p w:rsidR="007E510D" w:rsidRPr="00EE529C" w:rsidRDefault="00EE529C">
      <w:pPr>
        <w:pStyle w:val="BodyText"/>
        <w:spacing w:before="129"/>
        <w:ind w:left="619" w:right="268"/>
        <w:jc w:val="center"/>
        <w:rPr>
          <w:lang w:val="da-DK"/>
        </w:rPr>
      </w:pPr>
      <w:r w:rsidRPr="00EE529C">
        <w:rPr>
          <w:lang w:val="da-DK"/>
        </w:rPr>
        <w:pict>
          <v:shape id="_x0000_s3406" type="#_x0000_t202" style="position:absolute;left:0;text-align:left;margin-left:260.35pt;margin-top:14.1pt;width:13.45pt;height:10.85pt;z-index:-27431424;mso-position-horizontal-relative:page" filled="f" stroked="f">
            <v:textbox inset="0,0,0,0">
              <w:txbxContent>
                <w:p w:rsidR="00EE529C" w:rsidRDefault="00EE529C">
                  <w:pPr>
                    <w:spacing w:line="216" w:lineRule="exact"/>
                    <w:rPr>
                      <w:i/>
                      <w:sz w:val="18"/>
                    </w:rPr>
                  </w:pPr>
                  <w:r>
                    <w:rPr>
                      <w:w w:val="105"/>
                      <w:sz w:val="18"/>
                    </w:rPr>
                    <w:t>ln</w:t>
                  </w:r>
                  <w:r>
                    <w:rPr>
                      <w:spacing w:val="-29"/>
                      <w:w w:val="105"/>
                      <w:sz w:val="18"/>
                    </w:rPr>
                    <w:t xml:space="preserve"> </w:t>
                  </w:r>
                  <w:r>
                    <w:rPr>
                      <w:i/>
                      <w:spacing w:val="-20"/>
                      <w:w w:val="105"/>
                      <w:sz w:val="18"/>
                    </w:rPr>
                    <w:t>a</w:t>
                  </w:r>
                </w:p>
              </w:txbxContent>
            </v:textbox>
            <w10:wrap anchorx="page"/>
          </v:shape>
        </w:pict>
      </w:r>
      <w:r w:rsidRPr="00EE529C">
        <w:rPr>
          <w:lang w:val="da-DK"/>
        </w:rPr>
        <w:t xml:space="preserve">Disse to udregninger viser, at </w:t>
      </w:r>
      <w:r w:rsidRPr="00EE529C">
        <w:rPr>
          <w:u w:val="single"/>
          <w:vertAlign w:val="superscript"/>
          <w:lang w:val="da-DK"/>
        </w:rPr>
        <w:t>ln</w:t>
      </w:r>
      <w:r w:rsidRPr="00EE529C">
        <w:rPr>
          <w:i/>
          <w:u w:val="single"/>
          <w:vertAlign w:val="superscript"/>
          <w:lang w:val="da-DK"/>
        </w:rPr>
        <w:t>x</w:t>
      </w:r>
      <w:r w:rsidRPr="00EE529C">
        <w:rPr>
          <w:i/>
          <w:lang w:val="da-DK"/>
        </w:rPr>
        <w:t xml:space="preserve"> </w:t>
      </w:r>
      <w:r w:rsidRPr="00EE529C">
        <w:rPr>
          <w:lang w:val="da-DK"/>
        </w:rPr>
        <w:t xml:space="preserve">er invers til funktionen </w:t>
      </w:r>
      <w:r w:rsidRPr="00EE529C">
        <w:rPr>
          <w:i/>
          <w:lang w:val="da-DK"/>
        </w:rPr>
        <w:t>a</w:t>
      </w:r>
      <w:r w:rsidRPr="00EE529C">
        <w:rPr>
          <w:i/>
          <w:vertAlign w:val="superscript"/>
          <w:lang w:val="da-DK"/>
        </w:rPr>
        <w:t>x</w:t>
      </w:r>
      <w:r w:rsidRPr="00EE529C">
        <w:rPr>
          <w:i/>
          <w:lang w:val="da-DK"/>
        </w:rPr>
        <w:t xml:space="preserve"> </w:t>
      </w:r>
      <w:r w:rsidRPr="00EE529C">
        <w:rPr>
          <w:lang w:val="da-DK"/>
        </w:rPr>
        <w:t>og vi har derfor at</w:t>
      </w:r>
    </w:p>
    <w:p w:rsidR="007E510D" w:rsidRPr="00EE529C" w:rsidRDefault="007E510D">
      <w:pPr>
        <w:pStyle w:val="BodyText"/>
        <w:spacing w:before="7"/>
        <w:rPr>
          <w:sz w:val="10"/>
          <w:lang w:val="da-DK"/>
        </w:rPr>
      </w:pPr>
    </w:p>
    <w:p w:rsidR="007E510D" w:rsidRPr="00EE529C" w:rsidRDefault="00EE529C">
      <w:pPr>
        <w:spacing w:before="92" w:line="318" w:lineRule="exact"/>
        <w:ind w:left="813" w:right="268"/>
        <w:jc w:val="center"/>
        <w:rPr>
          <w:i/>
          <w:sz w:val="24"/>
          <w:lang w:val="da-DK"/>
        </w:rPr>
      </w:pPr>
      <w:r w:rsidRPr="00EE529C">
        <w:rPr>
          <w:sz w:val="24"/>
          <w:lang w:val="da-DK"/>
        </w:rPr>
        <w:t>log (</w:t>
      </w:r>
      <w:r w:rsidRPr="00EE529C">
        <w:rPr>
          <w:i/>
          <w:sz w:val="24"/>
          <w:lang w:val="da-DK"/>
        </w:rPr>
        <w:t>x</w:t>
      </w:r>
      <w:r w:rsidRPr="00EE529C">
        <w:rPr>
          <w:sz w:val="24"/>
          <w:lang w:val="da-DK"/>
        </w:rPr>
        <w:t xml:space="preserve">) = </w:t>
      </w:r>
      <w:r w:rsidRPr="00EE529C">
        <w:rPr>
          <w:position w:val="16"/>
          <w:sz w:val="24"/>
          <w:u w:val="single"/>
          <w:lang w:val="da-DK"/>
        </w:rPr>
        <w:t xml:space="preserve">ln </w:t>
      </w:r>
      <w:r w:rsidRPr="00EE529C">
        <w:rPr>
          <w:i/>
          <w:position w:val="16"/>
          <w:sz w:val="24"/>
          <w:u w:val="single"/>
          <w:lang w:val="da-DK"/>
        </w:rPr>
        <w:t>x</w:t>
      </w:r>
      <w:r w:rsidRPr="00EE529C">
        <w:rPr>
          <w:i/>
          <w:position w:val="16"/>
          <w:sz w:val="24"/>
          <w:lang w:val="da-DK"/>
        </w:rPr>
        <w:t xml:space="preserve"> </w:t>
      </w:r>
      <w:r w:rsidRPr="00EE529C">
        <w:rPr>
          <w:i/>
          <w:sz w:val="24"/>
          <w:lang w:val="da-DK"/>
        </w:rPr>
        <w:t>.</w:t>
      </w:r>
    </w:p>
    <w:p w:rsidR="007E510D" w:rsidRPr="00EE529C" w:rsidRDefault="00EE529C">
      <w:pPr>
        <w:tabs>
          <w:tab w:val="left" w:pos="1456"/>
        </w:tabs>
        <w:spacing w:before="6"/>
        <w:ind w:left="781"/>
        <w:jc w:val="center"/>
        <w:rPr>
          <w:i/>
          <w:sz w:val="24"/>
          <w:lang w:val="da-DK"/>
        </w:rPr>
      </w:pPr>
      <w:r w:rsidRPr="00EE529C">
        <w:rPr>
          <w:i/>
          <w:w w:val="110"/>
          <w:sz w:val="24"/>
          <w:vertAlign w:val="superscript"/>
          <w:lang w:val="da-DK"/>
        </w:rPr>
        <w:t>a</w:t>
      </w:r>
      <w:r w:rsidRPr="00EE529C">
        <w:rPr>
          <w:i/>
          <w:w w:val="110"/>
          <w:sz w:val="24"/>
          <w:lang w:val="da-DK"/>
        </w:rPr>
        <w:tab/>
      </w:r>
      <w:r w:rsidRPr="00EE529C">
        <w:rPr>
          <w:w w:val="110"/>
          <w:sz w:val="24"/>
          <w:lang w:val="da-DK"/>
        </w:rPr>
        <w:t>ln</w:t>
      </w:r>
      <w:r w:rsidRPr="00EE529C">
        <w:rPr>
          <w:spacing w:val="-41"/>
          <w:w w:val="110"/>
          <w:sz w:val="24"/>
          <w:lang w:val="da-DK"/>
        </w:rPr>
        <w:t xml:space="preserve"> </w:t>
      </w:r>
      <w:r w:rsidRPr="00EE529C">
        <w:rPr>
          <w:i/>
          <w:w w:val="110"/>
          <w:sz w:val="24"/>
          <w:lang w:val="da-DK"/>
        </w:rPr>
        <w:t>a</w:t>
      </w:r>
    </w:p>
    <w:p w:rsidR="007E510D" w:rsidRPr="00EE529C" w:rsidRDefault="007E510D">
      <w:pPr>
        <w:jc w:val="cente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rPr>
          <w:i/>
          <w:sz w:val="20"/>
          <w:lang w:val="da-DK"/>
        </w:rPr>
      </w:pPr>
    </w:p>
    <w:p w:rsidR="007E510D" w:rsidRPr="00EE529C" w:rsidRDefault="007E510D">
      <w:pPr>
        <w:pStyle w:val="BodyText"/>
        <w:spacing w:before="8"/>
        <w:rPr>
          <w:i/>
          <w:sz w:val="13"/>
          <w:lang w:val="da-DK"/>
        </w:rPr>
      </w:pPr>
    </w:p>
    <w:p w:rsidR="007E510D" w:rsidRPr="00EE529C" w:rsidRDefault="00EE529C">
      <w:pPr>
        <w:pStyle w:val="BodyText"/>
        <w:ind w:left="3784"/>
        <w:rPr>
          <w:sz w:val="20"/>
          <w:lang w:val="da-DK"/>
        </w:rPr>
      </w:pPr>
      <w:r w:rsidRPr="00EE529C">
        <w:rPr>
          <w:sz w:val="20"/>
          <w:lang w:val="da-DK"/>
        </w:rPr>
      </w:r>
      <w:r w:rsidRPr="00EE529C">
        <w:rPr>
          <w:sz w:val="20"/>
          <w:lang w:val="da-DK"/>
        </w:rPr>
        <w:pict>
          <v:group id="_x0000_s3375" style="width:198.45pt;height:194.05pt;mso-position-horizontal-relative:char;mso-position-vertical-relative:line" coordsize="3969,3881">
            <v:shape id="_x0000_s3405" style="position:absolute;left:272;top:1810;width:3423;height:86" coordorigin="273,1811" coordsize="3423,86" o:spt="100" adj="0,,0" path="m273,1896r,-85m3696,1896r,-85e" filled="f" strokecolor="#7f7f7f" strokeweight=".07028mm">
              <v:stroke joinstyle="round"/>
              <v:formulas/>
              <v:path arrowok="t" o:connecttype="segments"/>
            </v:shape>
            <v:line id="_x0000_s3404" style="position:absolute" from="0,1853" to="3929,1853" strokeweight=".14058mm"/>
            <v:shape id="_x0000_s3403" style="position:absolute;left:3904;top:1821;width:64;height:64" coordorigin="3905,1821" coordsize="64,64" path="m3905,1821r24,32l3905,1885r63,-32l3905,1821xe" fillcolor="black" stroked="f">
              <v:path arrowok="t"/>
            </v:shape>
            <v:shape id="_x0000_s3402" style="position:absolute;left:1941;top:141;width:86;height:3423" coordorigin="1942,142" coordsize="86,3423" o:spt="100" adj="0,,0" path="m1942,3565r85,m1942,142r85,e" filled="f" strokecolor="#7f7f7f" strokeweight=".07028mm">
              <v:stroke joinstyle="round"/>
              <v:formulas/>
              <v:path arrowok="t" o:connecttype="segments"/>
            </v:shape>
            <v:line id="_x0000_s3401" style="position:absolute" from="1984,3565" to="1984,182" strokeweight=".14058mm"/>
            <v:shape id="_x0000_s3400" style="position:absolute;left:1952;top:141;width:64;height:64" coordorigin="1952,142" coordsize="64,64" path="m1952,206r32,-24l2016,206r-32,-64l1952,206xe" fillcolor="black" stroked="f">
              <v:path arrowok="t"/>
            </v:shape>
            <v:shape id="_x0000_s3399" style="position:absolute;left:273;top:142;width:3422;height:3423" coordorigin="274,142" coordsize="3422,3423" path="m3696,1853r-4,-108l3682,1637r-17,-108l3641,1423r-31,-104l3573,1217r-44,-99l3480,1021r-56,-93l3362,839r-67,-86l3223,672r-78,-76l3063,525r-86,-66l2887,399r-95,-54l2695,297,2595,255,2492,219,2388,190,2281,168,2174,152r-108,-8l1957,142r-108,5l1741,159r-107,19l1528,204r-103,32l1323,275r-99,45l1129,371r-93,57l948,491r-84,69l784,634r-75,78l639,795r-64,88l516,974r-53,95l416,1167r-40,101l342,1371r-27,105l294,1583r-13,108l274,1799r,108l281,2016r13,108l315,2230r27,105l376,2439r40,100l463,2637r53,95l575,2824r64,87l709,2994r75,79l863,3147r85,68l1036,3278r92,57l1224,3387r99,45l1424,3471r104,32l1634,3528r107,19l1849,3559r108,5l2066,3563r108,-9l2281,3539r107,-23l2492,3487r103,-35l2695,3410r97,-48l2886,3307r91,-60l3063,3182r82,-72l3223,3034r72,-81l3362,2868r62,-89l3480,2685r49,-96l3573,2489r37,-102l3641,2283r24,-106l3682,2070r10,-108l3696,1853e" filled="f" strokecolor="blue" strokeweight=".28117mm">
              <v:path arrowok="t"/>
            </v:shape>
            <v:shape id="_x0000_s3398" style="position:absolute;left:1984;top:1410;width:1654;height:443" coordorigin="1984,1410" coordsize="1654,443" path="m1984,1853r69,-18l2122,1816r69,-18l2260,1779r69,-18l2397,1742r69,-18l2535,1706r69,-19l2673,1669r69,-19l2811,1632r69,-19l2949,1595r68,-19l3086,1558r69,-19l3224,1521r69,-18l3362,1484r69,-18l3500,1447r68,-18l3637,1410e" filled="f" strokeweight=".28117mm">
              <v:path arrowok="t"/>
            </v:shape>
            <v:shape id="_x0000_s3397" style="position:absolute;left:2232;top:1786;width:9;height:67" coordorigin="2232,1787" coordsize="9,67" path="m2241,1853r,l2241,1852r,-1l2241,1851r,-4l2241,1846r,l2241,1845r,-1l2241,1844r,-1l2241,1842r,l2241,1841r,-1l2241,1840r,-1l2240,1838r,l2240,1837r,-1l2240,1836r,-1l2240,1834r,l2240,1833r,-1l2240,1832r,-1l2240,1830r,l2240,1829r,-1l2240,1827r,l2240,1826r-1,-1l2239,1825r,-1l2239,1823r,l2239,1822r,-1l2239,1821r,-1l2239,1819r,l2239,1818r-1,-1l2238,1817r,-1l2238,1815r,l2238,1814r,-1l2238,1813r,-1l2237,1811r,l2237,1810r,-1l2237,1809r,-1l2237,1807r,l2237,1806r-1,-1l2236,1805r,-1l2236,1803r,l2236,1802r,-1l2235,1801r,-1l2235,1799r,l2235,1798r,-1l2235,1797r-1,-1l2234,1795r,l2234,1794r,-1l2234,1793r,-1l2233,1791r,l2233,1790r,-1l2233,1789r,-1l2232,1787r,e" filled="f" strokeweight=".14058mm">
              <v:stroke dashstyle="dot"/>
              <v:path arrowok="t"/>
            </v:shape>
            <v:shape id="_x0000_s3396" style="position:absolute;left:1541;top:200;width:443;height:1653" coordorigin="1541,200" coordsize="443,1653" path="m1541,200r19,69l1578,338r19,69l1615,476r19,69l1652,614r18,68l1689,751r18,69l1726,889r18,69l1763,1027r18,69l1800,1165r18,68l1837,1302r18,69l1873,1440r19,69l1910,1578r19,69l1947,1715r19,69l1984,1853e" filled="f" strokeweight=".28117mm">
              <v:path arrowok="t"/>
            </v:shape>
            <v:shape id="_x0000_s3395" style="position:absolute;left:1851;top:1339;width:647;height:514" coordorigin="1851,1340" coordsize="647,514" path="m2498,1853r-5,-66l2481,1722r-22,-63l2430,1599r-36,-56l2350,1493r-49,-44l2246,1411r-60,-30l2124,1359r-65,-14l1992,1340r-9,l1973,1340r-66,6l1861,1355r-10,2e" filled="f" strokeweight=".14058mm">
              <v:stroke dashstyle="dot"/>
              <v:path arrowok="t"/>
            </v:shape>
            <v:shape id="_x0000_s3394" style="position:absolute;left:331;top:1410;width:1654;height:443" coordorigin="331,1410" coordsize="1654,443" path="m331,1410r69,19l469,1447r69,19l607,1484r69,19l744,1521r69,18l882,1558r69,18l1020,1595r69,18l1158,1632r69,18l1295,1669r69,18l1433,1706r69,18l1571,1742r69,19l1709,1779r69,19l1846,1816r69,19l1984,1853e" filled="f" strokeweight=".28117mm">
              <v:path arrowok="t"/>
            </v:shape>
            <v:shape id="_x0000_s3393" style="position:absolute;left:744;top:569;width:2524;height:1284" coordorigin="744,570" coordsize="2524,1284" path="m3268,1853r-2,-74l3259,1704r-11,-74l3233,1557r-19,-72l3190,1414r-27,-69l3131,1277r-35,-66l3057,1148r-43,-61l2968,1028r-50,-56l2865,920r-56,-50l2751,824r-61,-43l2626,742r-66,-36l2493,675r-70,-28l2352,624r-72,-20l2207,589r-74,-11l2059,572r-75,-2l1947,570r-75,5l1798,583r-73,13l1652,613r-71,22l1510,660r-68,30l1375,723r-65,38l1248,802r-60,44l1131,894r-54,52l1025,1000r-48,57l933,1117r-41,62l855,1244r-34,67l791,1379r-25,70l755,1485r-11,36e" filled="f" strokeweight=".14058mm">
              <v:stroke dashstyle="dot"/>
              <v:path arrowok="t"/>
            </v:shape>
            <v:shape id="_x0000_s3392" style="position:absolute;left:331;top:1853;width:1654;height:443" coordorigin="331,1853" coordsize="1654,443" path="m331,2296r69,-18l469,2259r69,-18l607,2222r69,-18l744,2185r69,-18l882,2149r69,-19l1020,2112r69,-19l1158,2075r69,-19l1295,2038r69,-19l1433,2001r69,-19l1571,1964r69,-18l1709,1927r69,-18l1846,1890r69,-18l1984,1853e" filled="f" strokeweight=".28117mm">
              <v:path arrowok="t"/>
            </v:shape>
            <v:shape id="_x0000_s3391" style="position:absolute;left:871;top:740;width:2225;height:1401" coordorigin="872,741" coordsize="2225,1401" path="m3097,1853r-3,-76l3086,1701r-13,-76l3055,1551r-23,-73l3003,1407r-33,-69l2933,1272r-43,-64l2844,1147r-51,-57l2739,1036r-58,-50l2620,940r-64,-41l2489,862r-70,-33l2348,802r-73,-22l2201,762r-76,-12l2049,743r-76,-2l1934,742r-76,6l1782,759r-74,17l1634,797r-71,27l1493,855r-67,36l1361,932r-62,45l1240,1026r-55,53l1134,1136r-47,60l1044,1259r-39,66l971,1394r-29,70l918,1537r-19,74l884,1686r-8,76l872,1838r,39l876,1953r10,76l900,2104r10,37e" filled="f" strokeweight=".14058mm">
              <v:stroke dashstyle="dot"/>
              <v:path arrowok="t"/>
            </v:shape>
            <v:shape id="_x0000_s3390" style="position:absolute;left:1984;top:1853;width:856;height:1483" coordorigin="1984,1853" coordsize="856,1483" path="m1984,1853r36,62l2056,1977r35,62l2127,2100r36,62l2198,2224r36,62l2269,2347r36,62l2341,2471r35,62l2412,2594r36,62l2483,2718r36,62l2555,2841r35,62l2626,2965r36,62l2697,3088r36,62l2769,3212r35,62l2840,3335e" filled="f" strokeweight=".28117mm">
              <v:path arrowok="t"/>
            </v:shape>
            <v:shape id="_x0000_s3389" style="position:absolute;left:1043;top:912;width:1883;height:1883" coordorigin="1043,912" coordsize="1883,1883" path="m2926,1853r-6,-99l2905,1656r-26,-96l2842,1467r-45,-89l2742,1295r-63,-77l2608,1148r-78,-61l2446,1033r-89,-44l2264,954r-97,-24l2069,916r-100,-4l1920,914r-99,12l1724,949r-94,32l1540,1024r-85,51l1375,1135r-72,69l1238,1279r-56,82l1134,1449r-38,92l1068,1636r-17,98l1043,1833r,50l1052,1982r19,98l1100,2175r39,92l1187,2354r57,81l1310,2510r73,67l1463,2637r85,50l1639,2729r94,31l1830,2782r99,11l1979,2794r50,-1l2128,2783r97,-20l2320,2733r91,-41l2455,2668e" filled="f" strokeweight=".14058mm">
              <v:stroke dashstyle="dot"/>
              <v:path arrowok="t"/>
            </v:shape>
            <v:shape id="_x0000_s3388" type="#_x0000_t202" style="position:absolute;left:1727;width:151;height:283" filled="f" stroked="f">
              <v:textbox inset="0,0,0,0">
                <w:txbxContent>
                  <w:p w:rsidR="00EE529C" w:rsidRDefault="00EE529C">
                    <w:pPr>
                      <w:spacing w:line="283" w:lineRule="exact"/>
                      <w:rPr>
                        <w:sz w:val="24"/>
                      </w:rPr>
                    </w:pPr>
                    <w:r>
                      <w:rPr>
                        <w:w w:val="108"/>
                        <w:sz w:val="24"/>
                      </w:rPr>
                      <w:t>1</w:t>
                    </w:r>
                  </w:p>
                </w:txbxContent>
              </v:textbox>
            </v:shape>
            <v:shape id="_x0000_s3387" type="#_x0000_t202" style="position:absolute;left:2068;top:149;width:128;height:239" filled="f" stroked="f">
              <v:textbox inset="0,0,0,0">
                <w:txbxContent>
                  <w:p w:rsidR="00EE529C" w:rsidRDefault="00EE529C">
                    <w:pPr>
                      <w:spacing w:line="237" w:lineRule="exact"/>
                      <w:rPr>
                        <w:i/>
                      </w:rPr>
                    </w:pPr>
                    <w:r>
                      <w:rPr>
                        <w:i/>
                        <w:w w:val="97"/>
                      </w:rPr>
                      <w:t>y</w:t>
                    </w:r>
                  </w:p>
                </w:txbxContent>
              </v:textbox>
            </v:shape>
            <v:shape id="_x0000_s3386" type="#_x0000_t202" style="position:absolute;left:534;top:1116;width:286;height:226" filled="f" stroked="f">
              <v:textbox inset="0,0,0,0">
                <w:txbxContent>
                  <w:p w:rsidR="00EE529C" w:rsidRDefault="00EE529C">
                    <w:pPr>
                      <w:spacing w:line="159" w:lineRule="exact"/>
                      <w:rPr>
                        <w:i/>
                        <w:sz w:val="12"/>
                      </w:rPr>
                    </w:pPr>
                    <w:r>
                      <w:rPr>
                        <w:i/>
                        <w:w w:val="105"/>
                        <w:sz w:val="12"/>
                      </w:rPr>
                      <w:t xml:space="preserve">π </w:t>
                    </w:r>
                    <w:r>
                      <w:rPr>
                        <w:rFonts w:ascii="Lucida Sans Unicode" w:hAnsi="Lucida Sans Unicode"/>
                        <w:w w:val="105"/>
                        <w:sz w:val="12"/>
                      </w:rPr>
                      <w:t>−</w:t>
                    </w:r>
                    <w:r>
                      <w:rPr>
                        <w:rFonts w:ascii="Lucida Sans Unicode" w:hAnsi="Lucida Sans Unicode"/>
                        <w:spacing w:val="-33"/>
                        <w:w w:val="105"/>
                        <w:sz w:val="12"/>
                      </w:rPr>
                      <w:t xml:space="preserve"> </w:t>
                    </w:r>
                    <w:r>
                      <w:rPr>
                        <w:i/>
                        <w:w w:val="105"/>
                        <w:sz w:val="12"/>
                      </w:rPr>
                      <w:t>θ</w:t>
                    </w:r>
                  </w:p>
                </w:txbxContent>
              </v:textbox>
            </v:shape>
            <v:shape id="_x0000_s3385" type="#_x0000_t202" style="position:absolute;left:2380;top:1325;width:314;height:178" filled="f" stroked="f">
              <v:textbox inset="0,0,0,0">
                <w:txbxContent>
                  <w:p w:rsidR="00EE529C" w:rsidRDefault="00EE529C">
                    <w:pPr>
                      <w:spacing w:line="177" w:lineRule="exact"/>
                      <w:rPr>
                        <w:i/>
                        <w:sz w:val="12"/>
                      </w:rPr>
                    </w:pPr>
                    <w:r>
                      <w:rPr>
                        <w:i/>
                        <w:w w:val="115"/>
                        <w:sz w:val="12"/>
                      </w:rPr>
                      <w:t xml:space="preserve">θ </w:t>
                    </w:r>
                    <w:r>
                      <w:rPr>
                        <w:w w:val="115"/>
                        <w:sz w:val="12"/>
                      </w:rPr>
                      <w:t xml:space="preserve">+ </w:t>
                    </w:r>
                    <w:r>
                      <w:rPr>
                        <w:i/>
                        <w:w w:val="115"/>
                        <w:position w:val="5"/>
                        <w:sz w:val="12"/>
                        <w:u w:val="single"/>
                      </w:rPr>
                      <w:t>π</w:t>
                    </w:r>
                  </w:p>
                </w:txbxContent>
              </v:textbox>
            </v:shape>
            <v:shape id="_x0000_s3384" type="#_x0000_t202" style="position:absolute;left:2604;top:1416;width:86;height:142" filled="f" stroked="f">
              <v:textbox inset="0,0,0,0">
                <w:txbxContent>
                  <w:p w:rsidR="00EE529C" w:rsidRDefault="00EE529C">
                    <w:pPr>
                      <w:spacing w:line="141" w:lineRule="exact"/>
                      <w:rPr>
                        <w:sz w:val="12"/>
                      </w:rPr>
                    </w:pPr>
                    <w:r>
                      <w:rPr>
                        <w:w w:val="108"/>
                        <w:sz w:val="12"/>
                      </w:rPr>
                      <w:t>2</w:t>
                    </w:r>
                  </w:p>
                </w:txbxContent>
              </v:textbox>
            </v:shape>
            <v:shape id="_x0000_s3383" type="#_x0000_t202" style="position:absolute;left:453;top:1696;width:355;height:145" filled="f" stroked="f">
              <v:textbox inset="0,0,0,0">
                <w:txbxContent>
                  <w:p w:rsidR="00EE529C" w:rsidRDefault="00EE529C">
                    <w:pPr>
                      <w:spacing w:line="144" w:lineRule="exact"/>
                      <w:rPr>
                        <w:i/>
                        <w:sz w:val="12"/>
                      </w:rPr>
                    </w:pPr>
                    <w:r>
                      <w:rPr>
                        <w:i/>
                        <w:w w:val="115"/>
                        <w:sz w:val="12"/>
                      </w:rPr>
                      <w:t xml:space="preserve">θ </w:t>
                    </w:r>
                    <w:r>
                      <w:rPr>
                        <w:w w:val="115"/>
                        <w:sz w:val="12"/>
                      </w:rPr>
                      <w:t>+</w:t>
                    </w:r>
                    <w:r>
                      <w:rPr>
                        <w:spacing w:val="-28"/>
                        <w:w w:val="115"/>
                        <w:sz w:val="12"/>
                      </w:rPr>
                      <w:t xml:space="preserve"> </w:t>
                    </w:r>
                    <w:r>
                      <w:rPr>
                        <w:w w:val="115"/>
                        <w:sz w:val="12"/>
                      </w:rPr>
                      <w:t>3</w:t>
                    </w:r>
                    <w:r>
                      <w:rPr>
                        <w:i/>
                        <w:w w:val="115"/>
                        <w:sz w:val="12"/>
                      </w:rPr>
                      <w:t>π</w:t>
                    </w:r>
                  </w:p>
                </w:txbxContent>
              </v:textbox>
            </v:shape>
            <v:shape id="_x0000_s3382" type="#_x0000_t202" style="position:absolute;left:2322;top:1764;width:92;height:131" filled="f" stroked="f">
              <v:textbox inset="0,0,0,0">
                <w:txbxContent>
                  <w:p w:rsidR="00EE529C" w:rsidRDefault="00EE529C">
                    <w:pPr>
                      <w:spacing w:line="129" w:lineRule="exact"/>
                      <w:rPr>
                        <w:i/>
                        <w:sz w:val="12"/>
                      </w:rPr>
                    </w:pPr>
                    <w:r>
                      <w:rPr>
                        <w:i/>
                        <w:w w:val="123"/>
                        <w:sz w:val="12"/>
                      </w:rPr>
                      <w:t>θ</w:t>
                    </w:r>
                  </w:p>
                </w:txbxContent>
              </v:textbox>
            </v:shape>
            <v:shape id="_x0000_s3381" type="#_x0000_t202" style="position:absolute;left:3769;top:1592;width:130;height:239" filled="f" stroked="f">
              <v:textbox inset="0,0,0,0">
                <w:txbxContent>
                  <w:p w:rsidR="00EE529C" w:rsidRDefault="00EE529C">
                    <w:pPr>
                      <w:spacing w:line="237" w:lineRule="exact"/>
                      <w:rPr>
                        <w:i/>
                      </w:rPr>
                    </w:pPr>
                    <w:r>
                      <w:rPr>
                        <w:i/>
                        <w:w w:val="99"/>
                      </w:rPr>
                      <w:t>x</w:t>
                    </w:r>
                  </w:p>
                </w:txbxContent>
              </v:textbox>
            </v:shape>
            <v:shape id="_x0000_s3380" type="#_x0000_t202" style="position:absolute;left:134;top:1917;width:297;height:458" filled="f" stroked="f">
              <v:textbox inset="0,0,0,0">
                <w:txbxContent>
                  <w:p w:rsidR="00EE529C" w:rsidRDefault="00EE529C">
                    <w:pPr>
                      <w:spacing w:line="326" w:lineRule="exact"/>
                      <w:rPr>
                        <w:sz w:val="24"/>
                      </w:rPr>
                    </w:pPr>
                    <w:r>
                      <w:rPr>
                        <w:rFonts w:ascii="Lucida Sans Unicode" w:hAnsi="Lucida Sans Unicode"/>
                        <w:w w:val="90"/>
                        <w:sz w:val="24"/>
                      </w:rPr>
                      <w:t>−</w:t>
                    </w:r>
                    <w:r>
                      <w:rPr>
                        <w:w w:val="90"/>
                        <w:sz w:val="24"/>
                      </w:rPr>
                      <w:t>1</w:t>
                    </w:r>
                  </w:p>
                </w:txbxContent>
              </v:textbox>
            </v:shape>
            <v:shape id="_x0000_s3379" type="#_x0000_t202" style="position:absolute;left:3630;top:1917;width:151;height:283" filled="f" stroked="f">
              <v:textbox inset="0,0,0,0">
                <w:txbxContent>
                  <w:p w:rsidR="00EE529C" w:rsidRDefault="00EE529C">
                    <w:pPr>
                      <w:spacing w:line="283" w:lineRule="exact"/>
                      <w:rPr>
                        <w:sz w:val="24"/>
                      </w:rPr>
                    </w:pPr>
                    <w:r>
                      <w:rPr>
                        <w:w w:val="108"/>
                        <w:sz w:val="24"/>
                      </w:rPr>
                      <w:t>1</w:t>
                    </w:r>
                  </w:p>
                </w:txbxContent>
              </v:textbox>
            </v:shape>
            <v:shape id="_x0000_s3378" type="#_x0000_t202" style="position:absolute;left:1345;top:2720;width:163;height:250" filled="f" stroked="f">
              <v:textbox inset="0,0,0,0">
                <w:txbxContent>
                  <w:p w:rsidR="00EE529C" w:rsidRDefault="00EE529C">
                    <w:pPr>
                      <w:spacing w:before="27" w:line="172" w:lineRule="auto"/>
                      <w:ind w:left="40" w:right="2" w:hanging="41"/>
                      <w:rPr>
                        <w:sz w:val="12"/>
                      </w:rPr>
                    </w:pPr>
                    <w:r>
                      <w:rPr>
                        <w:w w:val="115"/>
                        <w:sz w:val="12"/>
                        <w:u w:val="single"/>
                      </w:rPr>
                      <w:t>7</w:t>
                    </w:r>
                    <w:r>
                      <w:rPr>
                        <w:i/>
                        <w:w w:val="115"/>
                        <w:sz w:val="12"/>
                        <w:u w:val="single"/>
                      </w:rPr>
                      <w:t>π</w:t>
                    </w:r>
                    <w:r>
                      <w:rPr>
                        <w:i/>
                        <w:w w:val="115"/>
                        <w:sz w:val="12"/>
                      </w:rPr>
                      <w:t xml:space="preserve"> </w:t>
                    </w:r>
                    <w:r>
                      <w:rPr>
                        <w:w w:val="115"/>
                        <w:sz w:val="12"/>
                      </w:rPr>
                      <w:t>4</w:t>
                    </w:r>
                  </w:p>
                </w:txbxContent>
              </v:textbox>
            </v:shape>
            <v:shape id="_x0000_s3377" type="#_x0000_t202" style="position:absolute;left:1535;top:2771;width:185;height:226" filled="f" stroked="f">
              <v:textbox inset="0,0,0,0">
                <w:txbxContent>
                  <w:p w:rsidR="00EE529C" w:rsidRDefault="00EE529C">
                    <w:pPr>
                      <w:spacing w:line="159" w:lineRule="exact"/>
                      <w:rPr>
                        <w:i/>
                        <w:sz w:val="12"/>
                      </w:rPr>
                    </w:pPr>
                    <w:r>
                      <w:rPr>
                        <w:rFonts w:ascii="Lucida Sans Unicode" w:hAnsi="Lucida Sans Unicode"/>
                        <w:w w:val="105"/>
                        <w:sz w:val="12"/>
                      </w:rPr>
                      <w:t>−</w:t>
                    </w:r>
                    <w:r>
                      <w:rPr>
                        <w:rFonts w:ascii="Lucida Sans Unicode" w:hAnsi="Lucida Sans Unicode"/>
                        <w:spacing w:val="-30"/>
                        <w:w w:val="105"/>
                        <w:sz w:val="12"/>
                      </w:rPr>
                      <w:t xml:space="preserve"> </w:t>
                    </w:r>
                    <w:r>
                      <w:rPr>
                        <w:i/>
                        <w:w w:val="105"/>
                        <w:sz w:val="12"/>
                      </w:rPr>
                      <w:t>θ</w:t>
                    </w:r>
                  </w:p>
                </w:txbxContent>
              </v:textbox>
            </v:shape>
            <v:shape id="_x0000_s3376" type="#_x0000_t202" style="position:absolute;left:1581;top:3422;width:297;height:458" filled="f" stroked="f">
              <v:textbox inset="0,0,0,0">
                <w:txbxContent>
                  <w:p w:rsidR="00EE529C" w:rsidRDefault="00EE529C">
                    <w:pPr>
                      <w:spacing w:line="326" w:lineRule="exact"/>
                      <w:rPr>
                        <w:sz w:val="24"/>
                      </w:rPr>
                    </w:pPr>
                    <w:r>
                      <w:rPr>
                        <w:rFonts w:ascii="Lucida Sans Unicode" w:hAnsi="Lucida Sans Unicode"/>
                        <w:w w:val="90"/>
                        <w:sz w:val="24"/>
                      </w:rPr>
                      <w:t>−</w:t>
                    </w:r>
                    <w:r>
                      <w:rPr>
                        <w:w w:val="90"/>
                        <w:sz w:val="24"/>
                      </w:rPr>
                      <w:t>1</w:t>
                    </w:r>
                  </w:p>
                </w:txbxContent>
              </v:textbox>
            </v:shape>
            <w10:anchorlock/>
          </v:group>
        </w:pict>
      </w:r>
    </w:p>
    <w:p w:rsidR="007E510D" w:rsidRPr="00EE529C" w:rsidRDefault="00EE529C">
      <w:pPr>
        <w:pStyle w:val="BodyText"/>
        <w:spacing w:before="78"/>
        <w:ind w:right="38"/>
        <w:jc w:val="center"/>
        <w:rPr>
          <w:lang w:val="da-DK"/>
        </w:rPr>
      </w:pPr>
      <w:r w:rsidRPr="00EE529C">
        <w:rPr>
          <w:lang w:val="da-DK"/>
        </w:rPr>
        <w:t xml:space="preserve">Figur 9.2: </w:t>
      </w:r>
      <w:bookmarkStart w:id="221" w:name="_bookmark211"/>
      <w:bookmarkEnd w:id="221"/>
      <w:r w:rsidRPr="00EE529C">
        <w:rPr>
          <w:lang w:val="da-DK"/>
        </w:rPr>
        <w:t xml:space="preserve">Opgave </w:t>
      </w:r>
      <w:hyperlink w:anchor="_bookmark64" w:history="1">
        <w:r w:rsidRPr="00EE529C">
          <w:rPr>
            <w:lang w:val="da-DK"/>
          </w:rPr>
          <w:t>7</w:t>
        </w:r>
      </w:hyperlink>
    </w:p>
    <w:p w:rsidR="007E510D" w:rsidRPr="00EE529C" w:rsidRDefault="007E510D">
      <w:pPr>
        <w:pStyle w:val="BodyText"/>
        <w:spacing w:before="10"/>
        <w:rPr>
          <w:sz w:val="29"/>
          <w:lang w:val="da-DK"/>
        </w:rPr>
      </w:pPr>
    </w:p>
    <w:p w:rsidR="007E510D" w:rsidRPr="00EE529C" w:rsidRDefault="00EE529C">
      <w:pPr>
        <w:pStyle w:val="Heading2"/>
        <w:numPr>
          <w:ilvl w:val="1"/>
          <w:numId w:val="45"/>
        </w:numPr>
        <w:tabs>
          <w:tab w:val="left" w:pos="2257"/>
          <w:tab w:val="left" w:pos="2258"/>
        </w:tabs>
        <w:ind w:left="2257" w:hanging="998"/>
        <w:rPr>
          <w:lang w:val="da-DK"/>
        </w:rPr>
      </w:pPr>
      <w:bookmarkStart w:id="222" w:name="_bookmark212"/>
      <w:bookmarkEnd w:id="222"/>
      <w:r w:rsidRPr="00EE529C">
        <w:rPr>
          <w:spacing w:val="-3"/>
          <w:w w:val="110"/>
          <w:lang w:val="da-DK"/>
        </w:rPr>
        <w:t>Trigonometriske</w:t>
      </w:r>
      <w:r w:rsidRPr="00EE529C">
        <w:rPr>
          <w:spacing w:val="-14"/>
          <w:w w:val="110"/>
          <w:lang w:val="da-DK"/>
        </w:rPr>
        <w:t xml:space="preserve"> </w:t>
      </w:r>
      <w:r w:rsidRPr="00EE529C">
        <w:rPr>
          <w:w w:val="110"/>
          <w:lang w:val="da-DK"/>
        </w:rPr>
        <w:t>funktioner</w:t>
      </w:r>
    </w:p>
    <w:p w:rsidR="007E510D" w:rsidRPr="00EE529C" w:rsidRDefault="00EE529C">
      <w:pPr>
        <w:pStyle w:val="ListParagraph"/>
        <w:numPr>
          <w:ilvl w:val="2"/>
          <w:numId w:val="45"/>
        </w:numPr>
        <w:tabs>
          <w:tab w:val="left" w:pos="1846"/>
        </w:tabs>
        <w:spacing w:before="226"/>
        <w:ind w:hanging="311"/>
        <w:jc w:val="left"/>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EE529C">
      <w:pPr>
        <w:tabs>
          <w:tab w:val="left" w:pos="2314"/>
          <w:tab w:val="left" w:pos="4059"/>
          <w:tab w:val="left" w:pos="5886"/>
        </w:tabs>
        <w:spacing w:before="160" w:line="110" w:lineRule="auto"/>
        <w:ind w:left="569"/>
        <w:jc w:val="center"/>
        <w:rPr>
          <w:i/>
          <w:sz w:val="24"/>
          <w:lang w:val="da-DK"/>
        </w:rPr>
      </w:pPr>
      <w:r w:rsidRPr="00EE529C">
        <w:rPr>
          <w:i/>
          <w:spacing w:val="15"/>
          <w:w w:val="110"/>
          <w:sz w:val="24"/>
          <w:u w:val="single"/>
          <w:lang w:val="da-DK"/>
        </w:rPr>
        <w:t>π</w:t>
      </w:r>
      <w:r w:rsidRPr="00EE529C">
        <w:rPr>
          <w:i/>
          <w:spacing w:val="15"/>
          <w:w w:val="110"/>
          <w:position w:val="-15"/>
          <w:sz w:val="24"/>
          <w:lang w:val="da-DK"/>
        </w:rPr>
        <w:t>,</w:t>
      </w:r>
      <w:r w:rsidRPr="00EE529C">
        <w:rPr>
          <w:i/>
          <w:spacing w:val="15"/>
          <w:w w:val="110"/>
          <w:position w:val="-15"/>
          <w:sz w:val="24"/>
          <w:lang w:val="da-DK"/>
        </w:rPr>
        <w:tab/>
      </w:r>
      <w:r w:rsidRPr="00EE529C">
        <w:rPr>
          <w:i/>
          <w:w w:val="110"/>
          <w:sz w:val="24"/>
          <w:u w:val="single"/>
          <w:lang w:val="da-DK"/>
        </w:rPr>
        <w:t>π</w:t>
      </w:r>
      <w:r w:rsidRPr="00EE529C">
        <w:rPr>
          <w:i/>
          <w:spacing w:val="15"/>
          <w:w w:val="110"/>
          <w:sz w:val="24"/>
          <w:lang w:val="da-DK"/>
        </w:rPr>
        <w:t xml:space="preserve"> </w:t>
      </w:r>
      <w:r w:rsidRPr="00EE529C">
        <w:rPr>
          <w:i/>
          <w:w w:val="110"/>
          <w:position w:val="-15"/>
          <w:sz w:val="24"/>
          <w:lang w:val="da-DK"/>
        </w:rPr>
        <w:t>,</w:t>
      </w:r>
      <w:r w:rsidRPr="00EE529C">
        <w:rPr>
          <w:i/>
          <w:w w:val="110"/>
          <w:position w:val="-15"/>
          <w:sz w:val="24"/>
          <w:lang w:val="da-DK"/>
        </w:rPr>
        <w:tab/>
      </w:r>
      <w:r w:rsidRPr="00EE529C">
        <w:rPr>
          <w:spacing w:val="10"/>
          <w:w w:val="110"/>
          <w:sz w:val="24"/>
          <w:u w:val="single"/>
          <w:lang w:val="da-DK"/>
        </w:rPr>
        <w:t>5</w:t>
      </w:r>
      <w:r w:rsidRPr="00EE529C">
        <w:rPr>
          <w:i/>
          <w:spacing w:val="10"/>
          <w:w w:val="110"/>
          <w:sz w:val="24"/>
          <w:u w:val="single"/>
          <w:lang w:val="da-DK"/>
        </w:rPr>
        <w:t>π</w:t>
      </w:r>
      <w:r w:rsidRPr="00EE529C">
        <w:rPr>
          <w:i/>
          <w:spacing w:val="10"/>
          <w:w w:val="110"/>
          <w:position w:val="-15"/>
          <w:sz w:val="24"/>
          <w:lang w:val="da-DK"/>
        </w:rPr>
        <w:t>,</w:t>
      </w:r>
      <w:r w:rsidRPr="00EE529C">
        <w:rPr>
          <w:i/>
          <w:spacing w:val="10"/>
          <w:w w:val="110"/>
          <w:position w:val="-15"/>
          <w:sz w:val="24"/>
          <w:lang w:val="da-DK"/>
        </w:rPr>
        <w:tab/>
      </w:r>
      <w:r w:rsidRPr="00EE529C">
        <w:rPr>
          <w:i/>
          <w:spacing w:val="15"/>
          <w:w w:val="110"/>
          <w:sz w:val="24"/>
          <w:u w:val="single"/>
          <w:lang w:val="da-DK"/>
        </w:rPr>
        <w:t>π</w:t>
      </w:r>
      <w:r w:rsidRPr="00EE529C">
        <w:rPr>
          <w:i/>
          <w:spacing w:val="15"/>
          <w:w w:val="110"/>
          <w:position w:val="-15"/>
          <w:sz w:val="24"/>
          <w:lang w:val="da-DK"/>
        </w:rPr>
        <w:t>.</w:t>
      </w:r>
    </w:p>
    <w:p w:rsidR="007E510D" w:rsidRPr="00EE529C" w:rsidRDefault="00EE529C">
      <w:pPr>
        <w:pStyle w:val="BodyText"/>
        <w:tabs>
          <w:tab w:val="left" w:pos="2166"/>
          <w:tab w:val="left" w:pos="4042"/>
          <w:tab w:val="left" w:pos="5803"/>
        </w:tabs>
        <w:spacing w:line="287" w:lineRule="exact"/>
        <w:ind w:left="486"/>
        <w:jc w:val="center"/>
        <w:rPr>
          <w:lang w:val="da-DK"/>
        </w:rPr>
      </w:pPr>
      <w:r w:rsidRPr="00EE529C">
        <w:rPr>
          <w:w w:val="110"/>
          <w:lang w:val="da-DK"/>
        </w:rPr>
        <w:t>2</w:t>
      </w:r>
      <w:r w:rsidRPr="00EE529C">
        <w:rPr>
          <w:w w:val="110"/>
          <w:lang w:val="da-DK"/>
        </w:rPr>
        <w:tab/>
        <w:t>12</w:t>
      </w:r>
      <w:r w:rsidRPr="00EE529C">
        <w:rPr>
          <w:w w:val="110"/>
          <w:lang w:val="da-DK"/>
        </w:rPr>
        <w:tab/>
        <w:t>6</w:t>
      </w:r>
      <w:r w:rsidRPr="00EE529C">
        <w:rPr>
          <w:w w:val="110"/>
          <w:lang w:val="da-DK"/>
        </w:rPr>
        <w:tab/>
        <w:t>4</w:t>
      </w:r>
    </w:p>
    <w:p w:rsidR="007E510D" w:rsidRPr="00EE529C" w:rsidRDefault="00EE529C">
      <w:pPr>
        <w:pStyle w:val="ListParagraph"/>
        <w:numPr>
          <w:ilvl w:val="2"/>
          <w:numId w:val="45"/>
        </w:numPr>
        <w:tabs>
          <w:tab w:val="left" w:pos="1846"/>
        </w:tabs>
        <w:spacing w:before="221"/>
        <w:ind w:hanging="311"/>
        <w:jc w:val="left"/>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7E510D">
      <w:pPr>
        <w:pStyle w:val="BodyText"/>
        <w:spacing w:before="2"/>
        <w:rPr>
          <w:sz w:val="8"/>
          <w:lang w:val="da-DK"/>
        </w:rPr>
      </w:pPr>
    </w:p>
    <w:p w:rsidR="007E510D" w:rsidRPr="00EE529C" w:rsidRDefault="00EE529C">
      <w:pPr>
        <w:tabs>
          <w:tab w:val="left" w:pos="2728"/>
          <w:tab w:val="left" w:pos="5041"/>
        </w:tabs>
        <w:spacing w:before="95"/>
        <w:ind w:left="545"/>
        <w:jc w:val="center"/>
        <w:rPr>
          <w:i/>
          <w:sz w:val="24"/>
          <w:lang w:val="da-DK"/>
        </w:rPr>
      </w:pPr>
      <w:r w:rsidRPr="00EE529C">
        <w:rPr>
          <w:spacing w:val="2"/>
          <w:w w:val="105"/>
          <w:sz w:val="24"/>
          <w:lang w:val="da-DK"/>
        </w:rPr>
        <w:t>60</w:t>
      </w:r>
      <w:r w:rsidRPr="00EE529C">
        <w:rPr>
          <w:rFonts w:ascii="Lucida Sans Unicode" w:hAnsi="Lucida Sans Unicode"/>
          <w:spacing w:val="2"/>
          <w:w w:val="105"/>
          <w:sz w:val="24"/>
          <w:vertAlign w:val="superscript"/>
          <w:lang w:val="da-DK"/>
        </w:rPr>
        <w:t>◦</w:t>
      </w:r>
      <w:r w:rsidRPr="00EE529C">
        <w:rPr>
          <w:i/>
          <w:spacing w:val="2"/>
          <w:w w:val="105"/>
          <w:sz w:val="24"/>
          <w:lang w:val="da-DK"/>
        </w:rPr>
        <w:t>,</w:t>
      </w:r>
      <w:r w:rsidRPr="00EE529C">
        <w:rPr>
          <w:i/>
          <w:spacing w:val="2"/>
          <w:w w:val="105"/>
          <w:sz w:val="24"/>
          <w:lang w:val="da-DK"/>
        </w:rPr>
        <w:tab/>
      </w:r>
      <w:r w:rsidRPr="00EE529C">
        <w:rPr>
          <w:w w:val="105"/>
          <w:sz w:val="24"/>
          <w:lang w:val="da-DK"/>
        </w:rPr>
        <w:t>315</w:t>
      </w:r>
      <w:r w:rsidRPr="00EE529C">
        <w:rPr>
          <w:rFonts w:ascii="Lucida Sans Unicode" w:hAnsi="Lucida Sans Unicode"/>
          <w:w w:val="105"/>
          <w:sz w:val="24"/>
          <w:vertAlign w:val="superscript"/>
          <w:lang w:val="da-DK"/>
        </w:rPr>
        <w:t>◦</w:t>
      </w:r>
      <w:r w:rsidRPr="00EE529C">
        <w:rPr>
          <w:i/>
          <w:w w:val="105"/>
          <w:sz w:val="24"/>
          <w:lang w:val="da-DK"/>
        </w:rPr>
        <w:t>,</w:t>
      </w:r>
      <w:r w:rsidRPr="00EE529C">
        <w:rPr>
          <w:i/>
          <w:w w:val="105"/>
          <w:sz w:val="24"/>
          <w:lang w:val="da-DK"/>
        </w:rPr>
        <w:tab/>
      </w:r>
      <w:r w:rsidRPr="00EE529C">
        <w:rPr>
          <w:spacing w:val="2"/>
          <w:w w:val="105"/>
          <w:sz w:val="24"/>
          <w:lang w:val="da-DK"/>
        </w:rPr>
        <w:t>75</w:t>
      </w:r>
      <w:r w:rsidRPr="00EE529C">
        <w:rPr>
          <w:rFonts w:ascii="Lucida Sans Unicode" w:hAnsi="Lucida Sans Unicode"/>
          <w:spacing w:val="2"/>
          <w:w w:val="105"/>
          <w:sz w:val="24"/>
          <w:vertAlign w:val="superscript"/>
          <w:lang w:val="da-DK"/>
        </w:rPr>
        <w:t>◦</w:t>
      </w:r>
      <w:r w:rsidRPr="00EE529C">
        <w:rPr>
          <w:i/>
          <w:spacing w:val="2"/>
          <w:w w:val="105"/>
          <w:sz w:val="24"/>
          <w:lang w:val="da-DK"/>
        </w:rPr>
        <w:t>.</w:t>
      </w:r>
    </w:p>
    <w:p w:rsidR="007E510D" w:rsidRPr="00EE529C" w:rsidRDefault="007E510D">
      <w:pPr>
        <w:pStyle w:val="BodyText"/>
        <w:spacing w:before="6"/>
        <w:rPr>
          <w:i/>
          <w:sz w:val="32"/>
          <w:lang w:val="da-DK"/>
        </w:rPr>
      </w:pPr>
    </w:p>
    <w:p w:rsidR="007E510D" w:rsidRPr="00EE529C" w:rsidRDefault="00EE529C">
      <w:pPr>
        <w:pStyle w:val="ListParagraph"/>
        <w:numPr>
          <w:ilvl w:val="2"/>
          <w:numId w:val="45"/>
        </w:numPr>
        <w:tabs>
          <w:tab w:val="left" w:pos="1846"/>
        </w:tabs>
        <w:ind w:hanging="311"/>
        <w:jc w:val="left"/>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EE529C">
      <w:pPr>
        <w:pStyle w:val="ListParagraph"/>
        <w:numPr>
          <w:ilvl w:val="3"/>
          <w:numId w:val="45"/>
        </w:numPr>
        <w:tabs>
          <w:tab w:val="left" w:pos="2361"/>
        </w:tabs>
        <w:spacing w:before="190"/>
        <w:ind w:hanging="396"/>
        <w:rPr>
          <w:sz w:val="24"/>
          <w:lang w:val="da-DK"/>
        </w:rPr>
      </w:pPr>
      <w:r w:rsidRPr="00EE529C">
        <w:rPr>
          <w:sz w:val="24"/>
          <w:lang w:val="da-DK"/>
        </w:rPr>
        <w:t>Bestem sin(0) = 0 og cos(0) =</w:t>
      </w:r>
      <w:r w:rsidRPr="00EE529C">
        <w:rPr>
          <w:spacing w:val="-25"/>
          <w:sz w:val="24"/>
          <w:lang w:val="da-DK"/>
        </w:rPr>
        <w:t xml:space="preserve"> </w:t>
      </w:r>
      <w:r w:rsidRPr="00EE529C">
        <w:rPr>
          <w:sz w:val="24"/>
          <w:lang w:val="da-DK"/>
        </w:rPr>
        <w:t>1.</w:t>
      </w:r>
    </w:p>
    <w:p w:rsidR="007E510D" w:rsidRPr="00EE529C" w:rsidRDefault="00EE529C">
      <w:pPr>
        <w:pStyle w:val="ListParagraph"/>
        <w:numPr>
          <w:ilvl w:val="3"/>
          <w:numId w:val="45"/>
        </w:numPr>
        <w:tabs>
          <w:tab w:val="left" w:pos="2361"/>
        </w:tabs>
        <w:spacing w:before="90" w:line="148" w:lineRule="exact"/>
        <w:ind w:hanging="411"/>
        <w:rPr>
          <w:sz w:val="24"/>
          <w:lang w:val="da-DK"/>
        </w:rPr>
      </w:pPr>
      <w:r w:rsidRPr="00EE529C">
        <w:rPr>
          <w:w w:val="110"/>
          <w:sz w:val="24"/>
          <w:lang w:val="da-DK"/>
        </w:rPr>
        <w:t>Bestem</w:t>
      </w:r>
      <w:r w:rsidRPr="00EE529C">
        <w:rPr>
          <w:spacing w:val="-8"/>
          <w:w w:val="110"/>
          <w:sz w:val="24"/>
          <w:lang w:val="da-DK"/>
        </w:rPr>
        <w:t xml:space="preserve"> </w:t>
      </w:r>
      <w:r w:rsidRPr="00EE529C">
        <w:rPr>
          <w:w w:val="110"/>
          <w:sz w:val="24"/>
          <w:lang w:val="da-DK"/>
        </w:rPr>
        <w:t>sin(</w:t>
      </w:r>
      <w:r w:rsidRPr="00EE529C">
        <w:rPr>
          <w:spacing w:val="-44"/>
          <w:w w:val="110"/>
          <w:sz w:val="24"/>
          <w:vertAlign w:val="superscript"/>
          <w:lang w:val="da-DK"/>
        </w:rPr>
        <w:t xml:space="preserve"> </w:t>
      </w:r>
      <w:r w:rsidRPr="00EE529C">
        <w:rPr>
          <w:i/>
          <w:w w:val="110"/>
          <w:sz w:val="24"/>
          <w:u w:val="single"/>
          <w:vertAlign w:val="superscript"/>
          <w:lang w:val="da-DK"/>
        </w:rPr>
        <w:t>π</w:t>
      </w:r>
      <w:r w:rsidRPr="00EE529C">
        <w:rPr>
          <w:i/>
          <w:spacing w:val="-38"/>
          <w:w w:val="110"/>
          <w:sz w:val="24"/>
          <w:lang w:val="da-DK"/>
        </w:rPr>
        <w:t xml:space="preserve"> </w:t>
      </w:r>
      <w:r w:rsidRPr="00EE529C">
        <w:rPr>
          <w:w w:val="110"/>
          <w:sz w:val="24"/>
          <w:lang w:val="da-DK"/>
        </w:rPr>
        <w:t>)</w:t>
      </w:r>
      <w:r w:rsidRPr="00EE529C">
        <w:rPr>
          <w:spacing w:val="-14"/>
          <w:w w:val="110"/>
          <w:sz w:val="24"/>
          <w:lang w:val="da-DK"/>
        </w:rPr>
        <w:t xml:space="preserve"> </w:t>
      </w:r>
      <w:r w:rsidRPr="00EE529C">
        <w:rPr>
          <w:w w:val="110"/>
          <w:sz w:val="24"/>
          <w:lang w:val="da-DK"/>
        </w:rPr>
        <w:t>=</w:t>
      </w:r>
      <w:r w:rsidRPr="00EE529C">
        <w:rPr>
          <w:spacing w:val="-15"/>
          <w:w w:val="110"/>
          <w:sz w:val="24"/>
          <w:lang w:val="da-DK"/>
        </w:rPr>
        <w:t xml:space="preserve"> </w:t>
      </w:r>
      <w:r w:rsidRPr="00EE529C">
        <w:rPr>
          <w:w w:val="110"/>
          <w:sz w:val="24"/>
          <w:lang w:val="da-DK"/>
        </w:rPr>
        <w:t>1</w:t>
      </w:r>
      <w:r w:rsidRPr="00EE529C">
        <w:rPr>
          <w:spacing w:val="-7"/>
          <w:w w:val="110"/>
          <w:sz w:val="24"/>
          <w:lang w:val="da-DK"/>
        </w:rPr>
        <w:t xml:space="preserve"> </w:t>
      </w:r>
      <w:r w:rsidRPr="00EE529C">
        <w:rPr>
          <w:w w:val="110"/>
          <w:sz w:val="24"/>
          <w:lang w:val="da-DK"/>
        </w:rPr>
        <w:t>og</w:t>
      </w:r>
      <w:r w:rsidRPr="00EE529C">
        <w:rPr>
          <w:spacing w:val="-8"/>
          <w:w w:val="110"/>
          <w:sz w:val="24"/>
          <w:lang w:val="da-DK"/>
        </w:rPr>
        <w:t xml:space="preserve"> </w:t>
      </w:r>
      <w:r w:rsidRPr="00EE529C">
        <w:rPr>
          <w:w w:val="110"/>
          <w:sz w:val="24"/>
          <w:lang w:val="da-DK"/>
        </w:rPr>
        <w:t>cos(</w:t>
      </w:r>
      <w:r w:rsidRPr="00EE529C">
        <w:rPr>
          <w:spacing w:val="-43"/>
          <w:w w:val="110"/>
          <w:sz w:val="24"/>
          <w:vertAlign w:val="superscript"/>
          <w:lang w:val="da-DK"/>
        </w:rPr>
        <w:t xml:space="preserve"> </w:t>
      </w:r>
      <w:r w:rsidRPr="00EE529C">
        <w:rPr>
          <w:i/>
          <w:w w:val="110"/>
          <w:sz w:val="24"/>
          <w:u w:val="single"/>
          <w:vertAlign w:val="superscript"/>
          <w:lang w:val="da-DK"/>
        </w:rPr>
        <w:t>π</w:t>
      </w:r>
      <w:r w:rsidRPr="00EE529C">
        <w:rPr>
          <w:i/>
          <w:spacing w:val="-38"/>
          <w:w w:val="110"/>
          <w:sz w:val="24"/>
          <w:lang w:val="da-DK"/>
        </w:rPr>
        <w:t xml:space="preserve"> </w:t>
      </w:r>
      <w:r w:rsidRPr="00EE529C">
        <w:rPr>
          <w:w w:val="110"/>
          <w:sz w:val="24"/>
          <w:lang w:val="da-DK"/>
        </w:rPr>
        <w:t>)</w:t>
      </w:r>
      <w:r w:rsidRPr="00EE529C">
        <w:rPr>
          <w:spacing w:val="-14"/>
          <w:w w:val="110"/>
          <w:sz w:val="24"/>
          <w:lang w:val="da-DK"/>
        </w:rPr>
        <w:t xml:space="preserve"> </w:t>
      </w:r>
      <w:r w:rsidRPr="00EE529C">
        <w:rPr>
          <w:w w:val="110"/>
          <w:sz w:val="24"/>
          <w:lang w:val="da-DK"/>
        </w:rPr>
        <w:t>=</w:t>
      </w:r>
      <w:r w:rsidRPr="00EE529C">
        <w:rPr>
          <w:spacing w:val="-15"/>
          <w:w w:val="110"/>
          <w:sz w:val="24"/>
          <w:lang w:val="da-DK"/>
        </w:rPr>
        <w:t xml:space="preserve"> </w:t>
      </w:r>
      <w:r w:rsidRPr="00EE529C">
        <w:rPr>
          <w:w w:val="110"/>
          <w:sz w:val="24"/>
          <w:lang w:val="da-DK"/>
        </w:rPr>
        <w:t>0.</w:t>
      </w:r>
    </w:p>
    <w:p w:rsidR="007E510D" w:rsidRPr="00EE529C" w:rsidRDefault="00EE529C">
      <w:pPr>
        <w:tabs>
          <w:tab w:val="left" w:pos="5050"/>
        </w:tabs>
        <w:spacing w:line="216" w:lineRule="exact"/>
        <w:ind w:left="3619"/>
        <w:rPr>
          <w:sz w:val="18"/>
          <w:lang w:val="da-DK"/>
        </w:rPr>
      </w:pPr>
      <w:r w:rsidRPr="00EE529C">
        <w:rPr>
          <w:w w:val="110"/>
          <w:sz w:val="18"/>
          <w:lang w:val="da-DK"/>
        </w:rPr>
        <w:t>2</w:t>
      </w:r>
      <w:r w:rsidRPr="00EE529C">
        <w:rPr>
          <w:w w:val="110"/>
          <w:sz w:val="18"/>
          <w:lang w:val="da-DK"/>
        </w:rPr>
        <w:tab/>
        <w:t>2</w:t>
      </w:r>
    </w:p>
    <w:p w:rsidR="007E510D" w:rsidRPr="00EE529C" w:rsidRDefault="00EE529C">
      <w:pPr>
        <w:pStyle w:val="ListParagraph"/>
        <w:numPr>
          <w:ilvl w:val="3"/>
          <w:numId w:val="45"/>
        </w:numPr>
        <w:tabs>
          <w:tab w:val="left" w:pos="2361"/>
        </w:tabs>
        <w:spacing w:line="361" w:lineRule="exact"/>
        <w:ind w:hanging="386"/>
        <w:rPr>
          <w:sz w:val="24"/>
          <w:lang w:val="da-DK"/>
        </w:rPr>
      </w:pPr>
      <w:r w:rsidRPr="00EE529C">
        <w:rPr>
          <w:w w:val="105"/>
          <w:sz w:val="24"/>
          <w:lang w:val="da-DK"/>
        </w:rPr>
        <w:t>Bestem</w:t>
      </w:r>
      <w:r w:rsidRPr="00EE529C">
        <w:rPr>
          <w:spacing w:val="-4"/>
          <w:w w:val="105"/>
          <w:sz w:val="24"/>
          <w:lang w:val="da-DK"/>
        </w:rPr>
        <w:t xml:space="preserve"> </w:t>
      </w:r>
      <w:r w:rsidRPr="00EE529C">
        <w:rPr>
          <w:w w:val="105"/>
          <w:sz w:val="24"/>
          <w:lang w:val="da-DK"/>
        </w:rPr>
        <w:t>sin(</w:t>
      </w:r>
      <w:r w:rsidRPr="00EE529C">
        <w:rPr>
          <w:i/>
          <w:w w:val="105"/>
          <w:sz w:val="24"/>
          <w:lang w:val="da-DK"/>
        </w:rPr>
        <w:t>π</w:t>
      </w:r>
      <w:r w:rsidRPr="00EE529C">
        <w:rPr>
          <w:w w:val="105"/>
          <w:sz w:val="24"/>
          <w:lang w:val="da-DK"/>
        </w:rPr>
        <w:t>)</w:t>
      </w:r>
      <w:r w:rsidRPr="00EE529C">
        <w:rPr>
          <w:spacing w:val="-11"/>
          <w:w w:val="105"/>
          <w:sz w:val="24"/>
          <w:lang w:val="da-DK"/>
        </w:rPr>
        <w:t xml:space="preserve"> </w:t>
      </w:r>
      <w:r w:rsidRPr="00EE529C">
        <w:rPr>
          <w:w w:val="105"/>
          <w:sz w:val="24"/>
          <w:lang w:val="da-DK"/>
        </w:rPr>
        <w:t>=</w:t>
      </w:r>
      <w:r w:rsidRPr="00EE529C">
        <w:rPr>
          <w:spacing w:val="-11"/>
          <w:w w:val="105"/>
          <w:sz w:val="24"/>
          <w:lang w:val="da-DK"/>
        </w:rPr>
        <w:t xml:space="preserve"> </w:t>
      </w:r>
      <w:r w:rsidRPr="00EE529C">
        <w:rPr>
          <w:w w:val="105"/>
          <w:sz w:val="24"/>
          <w:lang w:val="da-DK"/>
        </w:rPr>
        <w:t>0</w:t>
      </w:r>
      <w:r w:rsidRPr="00EE529C">
        <w:rPr>
          <w:spacing w:val="-4"/>
          <w:w w:val="105"/>
          <w:sz w:val="24"/>
          <w:lang w:val="da-DK"/>
        </w:rPr>
        <w:t xml:space="preserve"> </w:t>
      </w:r>
      <w:r w:rsidRPr="00EE529C">
        <w:rPr>
          <w:w w:val="105"/>
          <w:sz w:val="24"/>
          <w:lang w:val="da-DK"/>
        </w:rPr>
        <w:t>og</w:t>
      </w:r>
      <w:r w:rsidRPr="00EE529C">
        <w:rPr>
          <w:spacing w:val="-4"/>
          <w:w w:val="105"/>
          <w:sz w:val="24"/>
          <w:lang w:val="da-DK"/>
        </w:rPr>
        <w:t xml:space="preserve"> </w:t>
      </w:r>
      <w:r w:rsidRPr="00EE529C">
        <w:rPr>
          <w:w w:val="105"/>
          <w:sz w:val="24"/>
          <w:lang w:val="da-DK"/>
        </w:rPr>
        <w:t>cos(</w:t>
      </w:r>
      <w:r w:rsidRPr="00EE529C">
        <w:rPr>
          <w:i/>
          <w:w w:val="105"/>
          <w:sz w:val="24"/>
          <w:lang w:val="da-DK"/>
        </w:rPr>
        <w:t>π</w:t>
      </w:r>
      <w:r w:rsidRPr="00EE529C">
        <w:rPr>
          <w:w w:val="105"/>
          <w:sz w:val="24"/>
          <w:lang w:val="da-DK"/>
        </w:rPr>
        <w:t>)</w:t>
      </w:r>
      <w:r w:rsidRPr="00EE529C">
        <w:rPr>
          <w:spacing w:val="-11"/>
          <w:w w:val="105"/>
          <w:sz w:val="24"/>
          <w:lang w:val="da-DK"/>
        </w:rPr>
        <w:t xml:space="preserve"> </w:t>
      </w:r>
      <w:r w:rsidRPr="00EE529C">
        <w:rPr>
          <w:w w:val="105"/>
          <w:sz w:val="24"/>
          <w:lang w:val="da-DK"/>
        </w:rPr>
        <w:t>=</w:t>
      </w:r>
      <w:r w:rsidRPr="00EE529C">
        <w:rPr>
          <w:spacing w:val="-11"/>
          <w:w w:val="105"/>
          <w:sz w:val="24"/>
          <w:lang w:val="da-DK"/>
        </w:rPr>
        <w:t xml:space="preserve"> </w:t>
      </w:r>
      <w:r w:rsidRPr="00EE529C">
        <w:rPr>
          <w:rFonts w:ascii="Lucida Sans Unicode" w:hAnsi="Lucida Sans Unicode"/>
          <w:w w:val="105"/>
          <w:sz w:val="24"/>
          <w:lang w:val="da-DK"/>
        </w:rPr>
        <w:t>−</w:t>
      </w:r>
      <w:r w:rsidRPr="00EE529C">
        <w:rPr>
          <w:w w:val="105"/>
          <w:sz w:val="24"/>
          <w:lang w:val="da-DK"/>
        </w:rPr>
        <w:t>1.</w:t>
      </w:r>
    </w:p>
    <w:p w:rsidR="007E510D" w:rsidRPr="00EE529C" w:rsidRDefault="00EE529C">
      <w:pPr>
        <w:pStyle w:val="ListParagraph"/>
        <w:numPr>
          <w:ilvl w:val="3"/>
          <w:numId w:val="45"/>
        </w:numPr>
        <w:tabs>
          <w:tab w:val="left" w:pos="2361"/>
        </w:tabs>
        <w:spacing w:before="19"/>
        <w:ind w:hanging="420"/>
        <w:rPr>
          <w:sz w:val="24"/>
          <w:lang w:val="da-DK"/>
        </w:rPr>
      </w:pPr>
      <w:r w:rsidRPr="00EE529C">
        <w:rPr>
          <w:lang w:val="da-DK"/>
        </w:rPr>
        <w:pict>
          <v:shape id="_x0000_s3374" type="#_x0000_t202" style="position:absolute;left:0;text-align:left;margin-left:192.45pt;margin-top:10pt;width:4.9pt;height:10.6pt;z-index:-27428352;mso-position-horizontal-relative:page" filled="f" stroked="f">
            <v:textbox inset="0,0,0,0">
              <w:txbxContent>
                <w:p w:rsidR="00EE529C" w:rsidRDefault="00EE529C">
                  <w:pPr>
                    <w:spacing w:line="212" w:lineRule="exact"/>
                    <w:rPr>
                      <w:sz w:val="18"/>
                    </w:rPr>
                  </w:pPr>
                  <w:r>
                    <w:rPr>
                      <w:w w:val="108"/>
                      <w:sz w:val="18"/>
                    </w:rPr>
                    <w:t>2</w:t>
                  </w:r>
                </w:p>
              </w:txbxContent>
            </v:textbox>
            <w10:wrap anchorx="page"/>
          </v:shape>
        </w:pict>
      </w:r>
      <w:r w:rsidRPr="00EE529C">
        <w:rPr>
          <w:lang w:val="da-DK"/>
        </w:rPr>
        <w:pict>
          <v:shape id="_x0000_s3373" type="#_x0000_t202" style="position:absolute;left:0;text-align:left;margin-left:276.15pt;margin-top:10pt;width:4.9pt;height:10.6pt;z-index:-27427840;mso-position-horizontal-relative:page" filled="f" stroked="f">
            <v:textbox inset="0,0,0,0">
              <w:txbxContent>
                <w:p w:rsidR="00EE529C" w:rsidRDefault="00EE529C">
                  <w:pPr>
                    <w:spacing w:line="212" w:lineRule="exact"/>
                    <w:rPr>
                      <w:sz w:val="18"/>
                    </w:rPr>
                  </w:pPr>
                  <w:r>
                    <w:rPr>
                      <w:w w:val="108"/>
                      <w:sz w:val="18"/>
                    </w:rPr>
                    <w:t>2</w:t>
                  </w:r>
                </w:p>
              </w:txbxContent>
            </v:textbox>
            <w10:wrap anchorx="page"/>
          </v:shape>
        </w:pict>
      </w:r>
      <w:r w:rsidRPr="00EE529C">
        <w:rPr>
          <w:w w:val="105"/>
          <w:sz w:val="24"/>
          <w:lang w:val="da-DK"/>
        </w:rPr>
        <w:t>Bestem</w:t>
      </w:r>
      <w:r w:rsidRPr="00EE529C">
        <w:rPr>
          <w:spacing w:val="-4"/>
          <w:w w:val="105"/>
          <w:sz w:val="24"/>
          <w:lang w:val="da-DK"/>
        </w:rPr>
        <w:t xml:space="preserve"> </w:t>
      </w:r>
      <w:r w:rsidRPr="00EE529C">
        <w:rPr>
          <w:w w:val="105"/>
          <w:sz w:val="24"/>
          <w:lang w:val="da-DK"/>
        </w:rPr>
        <w:t>sin(</w:t>
      </w:r>
      <w:r w:rsidRPr="00EE529C">
        <w:rPr>
          <w:spacing w:val="-40"/>
          <w:w w:val="105"/>
          <w:sz w:val="24"/>
          <w:vertAlign w:val="superscript"/>
          <w:lang w:val="da-DK"/>
        </w:rPr>
        <w:t xml:space="preserve"> </w:t>
      </w:r>
      <w:r w:rsidRPr="00EE529C">
        <w:rPr>
          <w:w w:val="105"/>
          <w:sz w:val="24"/>
          <w:u w:val="single"/>
          <w:vertAlign w:val="superscript"/>
          <w:lang w:val="da-DK"/>
        </w:rPr>
        <w:t>3</w:t>
      </w:r>
      <w:r w:rsidRPr="00EE529C">
        <w:rPr>
          <w:i/>
          <w:w w:val="105"/>
          <w:sz w:val="24"/>
          <w:u w:val="single"/>
          <w:vertAlign w:val="superscript"/>
          <w:lang w:val="da-DK"/>
        </w:rPr>
        <w:t>π</w:t>
      </w:r>
      <w:r w:rsidRPr="00EE529C">
        <w:rPr>
          <w:i/>
          <w:spacing w:val="-35"/>
          <w:w w:val="105"/>
          <w:sz w:val="24"/>
          <w:lang w:val="da-DK"/>
        </w:rPr>
        <w:t xml:space="preserve"> </w:t>
      </w:r>
      <w:r w:rsidRPr="00EE529C">
        <w:rPr>
          <w:w w:val="105"/>
          <w:sz w:val="24"/>
          <w:lang w:val="da-DK"/>
        </w:rPr>
        <w:t>)</w:t>
      </w:r>
      <w:r w:rsidRPr="00EE529C">
        <w:rPr>
          <w:spacing w:val="-10"/>
          <w:w w:val="105"/>
          <w:sz w:val="24"/>
          <w:lang w:val="da-DK"/>
        </w:rPr>
        <w:t xml:space="preserve"> </w:t>
      </w:r>
      <w:r w:rsidRPr="00EE529C">
        <w:rPr>
          <w:w w:val="105"/>
          <w:sz w:val="24"/>
          <w:lang w:val="da-DK"/>
        </w:rPr>
        <w:t>=</w:t>
      </w:r>
      <w:r w:rsidRPr="00EE529C">
        <w:rPr>
          <w:spacing w:val="-11"/>
          <w:w w:val="105"/>
          <w:sz w:val="24"/>
          <w:lang w:val="da-DK"/>
        </w:rPr>
        <w:t xml:space="preserve"> </w:t>
      </w:r>
      <w:r w:rsidRPr="00EE529C">
        <w:rPr>
          <w:rFonts w:ascii="Lucida Sans Unicode" w:hAnsi="Lucida Sans Unicode"/>
          <w:w w:val="105"/>
          <w:sz w:val="24"/>
          <w:lang w:val="da-DK"/>
        </w:rPr>
        <w:t>−</w:t>
      </w:r>
      <w:r w:rsidRPr="00EE529C">
        <w:rPr>
          <w:w w:val="105"/>
          <w:sz w:val="24"/>
          <w:lang w:val="da-DK"/>
        </w:rPr>
        <w:t>1</w:t>
      </w:r>
      <w:r w:rsidRPr="00EE529C">
        <w:rPr>
          <w:spacing w:val="-4"/>
          <w:w w:val="105"/>
          <w:sz w:val="24"/>
          <w:lang w:val="da-DK"/>
        </w:rPr>
        <w:t xml:space="preserve"> </w:t>
      </w:r>
      <w:r w:rsidRPr="00EE529C">
        <w:rPr>
          <w:w w:val="105"/>
          <w:sz w:val="24"/>
          <w:lang w:val="da-DK"/>
        </w:rPr>
        <w:t>og</w:t>
      </w:r>
      <w:r w:rsidRPr="00EE529C">
        <w:rPr>
          <w:spacing w:val="-4"/>
          <w:w w:val="105"/>
          <w:sz w:val="24"/>
          <w:lang w:val="da-DK"/>
        </w:rPr>
        <w:t xml:space="preserve"> </w:t>
      </w:r>
      <w:r w:rsidRPr="00EE529C">
        <w:rPr>
          <w:w w:val="105"/>
          <w:sz w:val="24"/>
          <w:lang w:val="da-DK"/>
        </w:rPr>
        <w:t>cos(</w:t>
      </w:r>
      <w:r w:rsidRPr="00EE529C">
        <w:rPr>
          <w:spacing w:val="-40"/>
          <w:w w:val="105"/>
          <w:sz w:val="24"/>
          <w:vertAlign w:val="superscript"/>
          <w:lang w:val="da-DK"/>
        </w:rPr>
        <w:t xml:space="preserve"> </w:t>
      </w:r>
      <w:r w:rsidRPr="00EE529C">
        <w:rPr>
          <w:w w:val="105"/>
          <w:sz w:val="24"/>
          <w:u w:val="single"/>
          <w:vertAlign w:val="superscript"/>
          <w:lang w:val="da-DK"/>
        </w:rPr>
        <w:t>3</w:t>
      </w:r>
      <w:r w:rsidRPr="00EE529C">
        <w:rPr>
          <w:i/>
          <w:w w:val="105"/>
          <w:sz w:val="24"/>
          <w:u w:val="single"/>
          <w:vertAlign w:val="superscript"/>
          <w:lang w:val="da-DK"/>
        </w:rPr>
        <w:t>π</w:t>
      </w:r>
      <w:r w:rsidRPr="00EE529C">
        <w:rPr>
          <w:i/>
          <w:spacing w:val="-34"/>
          <w:w w:val="105"/>
          <w:sz w:val="24"/>
          <w:lang w:val="da-DK"/>
        </w:rPr>
        <w:t xml:space="preserve"> </w:t>
      </w:r>
      <w:r w:rsidRPr="00EE529C">
        <w:rPr>
          <w:w w:val="105"/>
          <w:sz w:val="24"/>
          <w:lang w:val="da-DK"/>
        </w:rPr>
        <w:t>)</w:t>
      </w:r>
      <w:r w:rsidRPr="00EE529C">
        <w:rPr>
          <w:spacing w:val="-11"/>
          <w:w w:val="105"/>
          <w:sz w:val="24"/>
          <w:lang w:val="da-DK"/>
        </w:rPr>
        <w:t xml:space="preserve"> </w:t>
      </w:r>
      <w:r w:rsidRPr="00EE529C">
        <w:rPr>
          <w:w w:val="105"/>
          <w:sz w:val="24"/>
          <w:lang w:val="da-DK"/>
        </w:rPr>
        <w:t>=</w:t>
      </w:r>
      <w:r w:rsidRPr="00EE529C">
        <w:rPr>
          <w:spacing w:val="-11"/>
          <w:w w:val="105"/>
          <w:sz w:val="24"/>
          <w:lang w:val="da-DK"/>
        </w:rPr>
        <w:t xml:space="preserve"> </w:t>
      </w:r>
      <w:r w:rsidRPr="00EE529C">
        <w:rPr>
          <w:w w:val="105"/>
          <w:sz w:val="24"/>
          <w:lang w:val="da-DK"/>
        </w:rPr>
        <w:t>0.</w:t>
      </w:r>
    </w:p>
    <w:p w:rsidR="007E510D" w:rsidRPr="00EE529C" w:rsidRDefault="00EE529C">
      <w:pPr>
        <w:pStyle w:val="ListParagraph"/>
        <w:numPr>
          <w:ilvl w:val="3"/>
          <w:numId w:val="45"/>
        </w:numPr>
        <w:tabs>
          <w:tab w:val="left" w:pos="2361"/>
        </w:tabs>
        <w:spacing w:before="53"/>
        <w:ind w:hanging="391"/>
        <w:rPr>
          <w:sz w:val="24"/>
          <w:lang w:val="da-DK"/>
        </w:rPr>
      </w:pPr>
      <w:r w:rsidRPr="00EE529C">
        <w:rPr>
          <w:w w:val="105"/>
          <w:sz w:val="24"/>
          <w:lang w:val="da-DK"/>
        </w:rPr>
        <w:t>Bestem</w:t>
      </w:r>
      <w:r w:rsidRPr="00EE529C">
        <w:rPr>
          <w:spacing w:val="-4"/>
          <w:w w:val="105"/>
          <w:sz w:val="24"/>
          <w:lang w:val="da-DK"/>
        </w:rPr>
        <w:t xml:space="preserve"> </w:t>
      </w:r>
      <w:r w:rsidRPr="00EE529C">
        <w:rPr>
          <w:w w:val="105"/>
          <w:sz w:val="24"/>
          <w:lang w:val="da-DK"/>
        </w:rPr>
        <w:t>sin(2</w:t>
      </w:r>
      <w:r w:rsidRPr="00EE529C">
        <w:rPr>
          <w:i/>
          <w:w w:val="105"/>
          <w:sz w:val="24"/>
          <w:lang w:val="da-DK"/>
        </w:rPr>
        <w:t>π</w:t>
      </w:r>
      <w:r w:rsidRPr="00EE529C">
        <w:rPr>
          <w:w w:val="105"/>
          <w:sz w:val="24"/>
          <w:lang w:val="da-DK"/>
        </w:rPr>
        <w:t>)</w:t>
      </w:r>
      <w:r w:rsidRPr="00EE529C">
        <w:rPr>
          <w:spacing w:val="-10"/>
          <w:w w:val="105"/>
          <w:sz w:val="24"/>
          <w:lang w:val="da-DK"/>
        </w:rPr>
        <w:t xml:space="preserve"> </w:t>
      </w:r>
      <w:r w:rsidRPr="00EE529C">
        <w:rPr>
          <w:w w:val="105"/>
          <w:sz w:val="24"/>
          <w:lang w:val="da-DK"/>
        </w:rPr>
        <w:t>=</w:t>
      </w:r>
      <w:r w:rsidRPr="00EE529C">
        <w:rPr>
          <w:spacing w:val="-10"/>
          <w:w w:val="105"/>
          <w:sz w:val="24"/>
          <w:lang w:val="da-DK"/>
        </w:rPr>
        <w:t xml:space="preserve"> </w:t>
      </w:r>
      <w:r w:rsidRPr="00EE529C">
        <w:rPr>
          <w:w w:val="105"/>
          <w:sz w:val="24"/>
          <w:lang w:val="da-DK"/>
        </w:rPr>
        <w:t>0</w:t>
      </w:r>
      <w:r w:rsidRPr="00EE529C">
        <w:rPr>
          <w:spacing w:val="-4"/>
          <w:w w:val="105"/>
          <w:sz w:val="24"/>
          <w:lang w:val="da-DK"/>
        </w:rPr>
        <w:t xml:space="preserve"> </w:t>
      </w:r>
      <w:r w:rsidRPr="00EE529C">
        <w:rPr>
          <w:w w:val="105"/>
          <w:sz w:val="24"/>
          <w:lang w:val="da-DK"/>
        </w:rPr>
        <w:t>og</w:t>
      </w:r>
      <w:r w:rsidRPr="00EE529C">
        <w:rPr>
          <w:spacing w:val="-3"/>
          <w:w w:val="105"/>
          <w:sz w:val="24"/>
          <w:lang w:val="da-DK"/>
        </w:rPr>
        <w:t xml:space="preserve"> </w:t>
      </w:r>
      <w:r w:rsidRPr="00EE529C">
        <w:rPr>
          <w:w w:val="105"/>
          <w:sz w:val="24"/>
          <w:lang w:val="da-DK"/>
        </w:rPr>
        <w:t>cos(2</w:t>
      </w:r>
      <w:r w:rsidRPr="00EE529C">
        <w:rPr>
          <w:i/>
          <w:w w:val="105"/>
          <w:sz w:val="24"/>
          <w:lang w:val="da-DK"/>
        </w:rPr>
        <w:t>π</w:t>
      </w:r>
      <w:r w:rsidRPr="00EE529C">
        <w:rPr>
          <w:w w:val="105"/>
          <w:sz w:val="24"/>
          <w:lang w:val="da-DK"/>
        </w:rPr>
        <w:t>)</w:t>
      </w:r>
      <w:r w:rsidRPr="00EE529C">
        <w:rPr>
          <w:spacing w:val="-10"/>
          <w:w w:val="105"/>
          <w:sz w:val="24"/>
          <w:lang w:val="da-DK"/>
        </w:rPr>
        <w:t xml:space="preserve"> </w:t>
      </w:r>
      <w:r w:rsidRPr="00EE529C">
        <w:rPr>
          <w:w w:val="105"/>
          <w:sz w:val="24"/>
          <w:lang w:val="da-DK"/>
        </w:rPr>
        <w:t>=</w:t>
      </w:r>
      <w:r w:rsidRPr="00EE529C">
        <w:rPr>
          <w:spacing w:val="-11"/>
          <w:w w:val="105"/>
          <w:sz w:val="24"/>
          <w:lang w:val="da-DK"/>
        </w:rPr>
        <w:t xml:space="preserve"> </w:t>
      </w:r>
      <w:r w:rsidRPr="00EE529C">
        <w:rPr>
          <w:w w:val="105"/>
          <w:sz w:val="24"/>
          <w:lang w:val="da-DK"/>
        </w:rPr>
        <w:t>1.</w:t>
      </w:r>
    </w:p>
    <w:p w:rsidR="007E510D" w:rsidRPr="00EE529C" w:rsidRDefault="00EE529C">
      <w:pPr>
        <w:pStyle w:val="ListParagraph"/>
        <w:numPr>
          <w:ilvl w:val="2"/>
          <w:numId w:val="45"/>
        </w:numPr>
        <w:tabs>
          <w:tab w:val="left" w:pos="1846"/>
        </w:tabs>
        <w:spacing w:before="190"/>
        <w:ind w:hanging="311"/>
        <w:jc w:val="left"/>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7E510D">
      <w:pPr>
        <w:rPr>
          <w:sz w:val="24"/>
          <w:lang w:val="da-DK"/>
        </w:rPr>
        <w:sectPr w:rsidR="007E510D" w:rsidRPr="00EE529C">
          <w:headerReference w:type="default" r:id="rId91"/>
          <w:pgSz w:w="11910" w:h="16840"/>
          <w:pgMar w:top="1100" w:right="140" w:bottom="280" w:left="180" w:header="797" w:footer="0" w:gutter="0"/>
          <w:cols w:space="708"/>
        </w:sectPr>
      </w:pPr>
    </w:p>
    <w:p w:rsidR="007E510D" w:rsidRPr="00EE529C" w:rsidRDefault="007E510D">
      <w:pPr>
        <w:pStyle w:val="BodyText"/>
        <w:spacing w:before="6"/>
        <w:rPr>
          <w:sz w:val="28"/>
          <w:lang w:val="da-DK"/>
        </w:rPr>
      </w:pPr>
    </w:p>
    <w:p w:rsidR="007E510D" w:rsidRPr="00EE529C" w:rsidRDefault="00EE529C">
      <w:pPr>
        <w:ind w:right="38"/>
        <w:jc w:val="right"/>
        <w:rPr>
          <w:i/>
          <w:sz w:val="24"/>
          <w:lang w:val="da-DK"/>
        </w:rPr>
      </w:pPr>
      <w:r w:rsidRPr="00EE529C">
        <w:rPr>
          <w:sz w:val="24"/>
          <w:lang w:val="da-DK"/>
        </w:rPr>
        <w:t>0</w:t>
      </w:r>
      <w:r w:rsidRPr="00EE529C">
        <w:rPr>
          <w:i/>
          <w:sz w:val="24"/>
          <w:lang w:val="da-DK"/>
        </w:rPr>
        <w:t>,</w:t>
      </w:r>
    </w:p>
    <w:p w:rsidR="007E510D" w:rsidRPr="00EE529C" w:rsidRDefault="007E510D">
      <w:pPr>
        <w:pStyle w:val="BodyText"/>
        <w:spacing w:before="10"/>
        <w:rPr>
          <w:i/>
          <w:sz w:val="32"/>
          <w:lang w:val="da-DK"/>
        </w:rPr>
      </w:pPr>
    </w:p>
    <w:p w:rsidR="007E510D" w:rsidRPr="00EE529C" w:rsidRDefault="00EE529C">
      <w:pPr>
        <w:pStyle w:val="ListParagraph"/>
        <w:numPr>
          <w:ilvl w:val="2"/>
          <w:numId w:val="45"/>
        </w:numPr>
        <w:tabs>
          <w:tab w:val="left" w:pos="1846"/>
        </w:tabs>
        <w:ind w:hanging="311"/>
        <w:jc w:val="left"/>
        <w:rPr>
          <w:sz w:val="24"/>
          <w:lang w:val="da-DK"/>
        </w:rPr>
      </w:pPr>
      <w:r w:rsidRPr="00EE529C">
        <w:rPr>
          <w:sz w:val="24"/>
          <w:lang w:val="da-DK"/>
        </w:rPr>
        <w:t>Vi får at</w:t>
      </w:r>
    </w:p>
    <w:p w:rsidR="007E510D" w:rsidRPr="00EE529C" w:rsidRDefault="00EE529C">
      <w:pPr>
        <w:pStyle w:val="BodyText"/>
        <w:spacing w:line="427" w:lineRule="exact"/>
        <w:ind w:right="120"/>
        <w:jc w:val="right"/>
        <w:rPr>
          <w:lang w:val="da-DK"/>
        </w:rPr>
      </w:pPr>
      <w:r w:rsidRPr="00EE529C">
        <w:rPr>
          <w:lang w:val="da-DK"/>
        </w:rPr>
        <w:br w:type="column"/>
      </w:r>
      <w:r w:rsidRPr="00EE529C">
        <w:rPr>
          <w:w w:val="105"/>
          <w:lang w:val="da-DK"/>
        </w:rPr>
        <w:t>3 + 2</w:t>
      </w:r>
      <w:r w:rsidRPr="00EE529C">
        <w:rPr>
          <w:rFonts w:ascii="Lucida Sans Unicode" w:hAnsi="Lucida Sans Unicode"/>
          <w:w w:val="105"/>
          <w:position w:val="20"/>
          <w:lang w:val="da-DK"/>
        </w:rPr>
        <w:t>√</w:t>
      </w:r>
      <w:r w:rsidRPr="00EE529C">
        <w:rPr>
          <w:w w:val="105"/>
          <w:lang w:val="da-DK"/>
        </w:rPr>
        <w:t>3</w:t>
      </w:r>
    </w:p>
    <w:p w:rsidR="007E510D" w:rsidRPr="00EE529C" w:rsidRDefault="00EE529C">
      <w:pPr>
        <w:tabs>
          <w:tab w:val="left" w:pos="487"/>
        </w:tabs>
        <w:spacing w:line="163" w:lineRule="auto"/>
        <w:ind w:right="38"/>
        <w:jc w:val="right"/>
        <w:rPr>
          <w:i/>
          <w:sz w:val="24"/>
          <w:lang w:val="da-DK"/>
        </w:rPr>
      </w:pPr>
      <w:r w:rsidRPr="00EE529C">
        <w:rPr>
          <w:lang w:val="da-DK"/>
        </w:rPr>
        <w:pict>
          <v:line id="_x0000_s3372" style="position:absolute;left:0;text-align:left;z-index:-27430400;mso-position-horizontal-relative:page" from="315.35pt,-8.6pt" to="321.85pt,-8.6pt" strokeweight=".21097mm">
            <w10:wrap anchorx="page"/>
          </v:line>
        </w:pict>
      </w:r>
      <w:r w:rsidRPr="00EE529C">
        <w:rPr>
          <w:lang w:val="da-DK"/>
        </w:rPr>
        <w:pict>
          <v:line id="_x0000_s3371" style="position:absolute;left:0;text-align:left;z-index:-27429888;mso-position-horizontal-relative:page" from="282pt,7.05pt" to="321.85pt,7.05pt" strokeweight=".21097mm">
            <w10:wrap anchorx="page"/>
          </v:line>
        </w:pict>
      </w:r>
      <w:r w:rsidRPr="00EE529C">
        <w:rPr>
          <w:w w:val="105"/>
          <w:position w:val="-15"/>
          <w:sz w:val="24"/>
          <w:lang w:val="da-DK"/>
        </w:rPr>
        <w:t>6</w:t>
      </w:r>
      <w:r w:rsidRPr="00EE529C">
        <w:rPr>
          <w:w w:val="105"/>
          <w:position w:val="-15"/>
          <w:sz w:val="24"/>
          <w:lang w:val="da-DK"/>
        </w:rPr>
        <w:tab/>
      </w:r>
      <w:r w:rsidRPr="00EE529C">
        <w:rPr>
          <w:i/>
          <w:w w:val="95"/>
          <w:sz w:val="24"/>
          <w:lang w:val="da-DK"/>
        </w:rPr>
        <w:t>,</w:t>
      </w:r>
    </w:p>
    <w:p w:rsidR="007E510D" w:rsidRPr="00EE529C" w:rsidRDefault="00EE529C">
      <w:pPr>
        <w:spacing w:line="427" w:lineRule="exact"/>
        <w:ind w:left="1535"/>
        <w:rPr>
          <w:sz w:val="24"/>
          <w:lang w:val="da-DK"/>
        </w:rPr>
      </w:pPr>
      <w:r w:rsidRPr="00EE529C">
        <w:rPr>
          <w:lang w:val="da-DK"/>
        </w:rPr>
        <w:br w:type="column"/>
      </w:r>
      <w:r w:rsidRPr="00EE529C">
        <w:rPr>
          <w:w w:val="105"/>
          <w:sz w:val="24"/>
          <w:lang w:val="da-DK"/>
        </w:rPr>
        <w:t>2</w:t>
      </w:r>
      <w:r w:rsidRPr="00EE529C">
        <w:rPr>
          <w:rFonts w:ascii="Lucida Sans Unicode" w:hAnsi="Lucida Sans Unicode"/>
          <w:w w:val="105"/>
          <w:position w:val="20"/>
          <w:sz w:val="24"/>
          <w:lang w:val="da-DK"/>
        </w:rPr>
        <w:t>√</w:t>
      </w:r>
      <w:r w:rsidRPr="00EE529C">
        <w:rPr>
          <w:w w:val="105"/>
          <w:sz w:val="24"/>
          <w:lang w:val="da-DK"/>
        </w:rPr>
        <w:t>3</w:t>
      </w:r>
    </w:p>
    <w:p w:rsidR="007E510D" w:rsidRPr="00EE529C" w:rsidRDefault="00EE529C">
      <w:pPr>
        <w:spacing w:line="163" w:lineRule="auto"/>
        <w:ind w:left="1689"/>
        <w:rPr>
          <w:i/>
          <w:sz w:val="24"/>
          <w:lang w:val="da-DK"/>
        </w:rPr>
      </w:pPr>
      <w:r w:rsidRPr="00EE529C">
        <w:rPr>
          <w:lang w:val="da-DK"/>
        </w:rPr>
        <w:pict>
          <v:line id="_x0000_s3370" style="position:absolute;left:0;text-align:left;z-index:-27429376;mso-position-horizontal-relative:page" from="427.6pt,-8.6pt" to="434.1pt,-8.6pt" strokeweight=".21097mm">
            <w10:wrap anchorx="page"/>
          </v:line>
        </w:pict>
      </w:r>
      <w:r w:rsidRPr="00EE529C">
        <w:rPr>
          <w:lang w:val="da-DK"/>
        </w:rPr>
        <w:pict>
          <v:line id="_x0000_s3369" style="position:absolute;left:0;text-align:left;z-index:-27428864;mso-position-horizontal-relative:page" from="412.25pt,7.05pt" to="434.1pt,7.05pt" strokeweight=".21097mm">
            <w10:wrap anchorx="page"/>
          </v:line>
        </w:pict>
      </w:r>
      <w:r w:rsidRPr="00EE529C">
        <w:rPr>
          <w:w w:val="105"/>
          <w:position w:val="-15"/>
          <w:sz w:val="24"/>
          <w:lang w:val="da-DK"/>
        </w:rPr>
        <w:t>3</w:t>
      </w:r>
      <w:r w:rsidRPr="00EE529C">
        <w:rPr>
          <w:spacing w:val="51"/>
          <w:w w:val="105"/>
          <w:position w:val="-15"/>
          <w:sz w:val="24"/>
          <w:lang w:val="da-DK"/>
        </w:rPr>
        <w:t xml:space="preserve"> </w:t>
      </w:r>
      <w:r w:rsidRPr="00EE529C">
        <w:rPr>
          <w:i/>
          <w:w w:val="105"/>
          <w:sz w:val="24"/>
          <w:lang w:val="da-DK"/>
        </w:rPr>
        <w:t>.</w:t>
      </w:r>
    </w:p>
    <w:p w:rsidR="007E510D" w:rsidRPr="00EE529C" w:rsidRDefault="007E510D">
      <w:pPr>
        <w:spacing w:line="163" w:lineRule="auto"/>
        <w:rPr>
          <w:sz w:val="24"/>
          <w:lang w:val="da-DK"/>
        </w:rPr>
        <w:sectPr w:rsidR="007E510D" w:rsidRPr="00EE529C">
          <w:type w:val="continuous"/>
          <w:pgSz w:w="11910" w:h="16840"/>
          <w:pgMar w:top="1580" w:right="140" w:bottom="280" w:left="180" w:header="708" w:footer="708" w:gutter="0"/>
          <w:cols w:num="3" w:space="708" w:equalWidth="0">
            <w:col w:w="3776" w:space="149"/>
            <w:col w:w="2456" w:space="148"/>
            <w:col w:w="5061"/>
          </w:cols>
        </w:sectPr>
      </w:pPr>
    </w:p>
    <w:p w:rsidR="007E510D" w:rsidRPr="00EE529C" w:rsidRDefault="007E510D">
      <w:pPr>
        <w:pStyle w:val="BodyText"/>
        <w:spacing w:before="8"/>
        <w:rPr>
          <w:i/>
          <w:sz w:val="11"/>
          <w:lang w:val="da-DK"/>
        </w:rPr>
      </w:pPr>
    </w:p>
    <w:p w:rsidR="007E510D" w:rsidRPr="00EE529C" w:rsidRDefault="00EE529C">
      <w:pPr>
        <w:pStyle w:val="BodyText"/>
        <w:spacing w:before="57"/>
        <w:ind w:left="813" w:right="268"/>
        <w:jc w:val="center"/>
        <w:rPr>
          <w:i/>
          <w:lang w:val="da-DK"/>
        </w:rPr>
      </w:pPr>
      <w:r w:rsidRPr="00EE529C">
        <w:rPr>
          <w:lang w:val="da-DK"/>
        </w:rPr>
        <w:t>cos(</w:t>
      </w:r>
      <w:r w:rsidRPr="00EE529C">
        <w:rPr>
          <w:rFonts w:ascii="Lucida Sans Unicode" w:hAnsi="Lucida Sans Unicode"/>
          <w:lang w:val="da-DK"/>
        </w:rPr>
        <w:t>−</w:t>
      </w:r>
      <w:r w:rsidRPr="00EE529C">
        <w:rPr>
          <w:i/>
          <w:lang w:val="da-DK"/>
        </w:rPr>
        <w:t>θ</w:t>
      </w:r>
      <w:r w:rsidRPr="00EE529C">
        <w:rPr>
          <w:lang w:val="da-DK"/>
        </w:rPr>
        <w:t xml:space="preserve">) = cos(0 </w:t>
      </w:r>
      <w:r w:rsidRPr="00EE529C">
        <w:rPr>
          <w:rFonts w:ascii="Lucida Sans Unicode" w:hAnsi="Lucida Sans Unicode"/>
          <w:lang w:val="da-DK"/>
        </w:rPr>
        <w:t xml:space="preserve">− </w:t>
      </w:r>
      <w:r w:rsidRPr="00EE529C">
        <w:rPr>
          <w:i/>
          <w:lang w:val="da-DK"/>
        </w:rPr>
        <w:t>θ</w:t>
      </w:r>
      <w:r w:rsidRPr="00EE529C">
        <w:rPr>
          <w:lang w:val="da-DK"/>
        </w:rPr>
        <w:t>) = cos(0) cos(</w:t>
      </w:r>
      <w:r w:rsidRPr="00EE529C">
        <w:rPr>
          <w:i/>
          <w:lang w:val="da-DK"/>
        </w:rPr>
        <w:t>θ</w:t>
      </w:r>
      <w:r w:rsidRPr="00EE529C">
        <w:rPr>
          <w:lang w:val="da-DK"/>
        </w:rPr>
        <w:t>) + sin(0) sin(</w:t>
      </w:r>
      <w:r w:rsidRPr="00EE529C">
        <w:rPr>
          <w:i/>
          <w:lang w:val="da-DK"/>
        </w:rPr>
        <w:t>θ</w:t>
      </w:r>
      <w:r w:rsidRPr="00EE529C">
        <w:rPr>
          <w:lang w:val="da-DK"/>
        </w:rPr>
        <w:t>) = cos(</w:t>
      </w:r>
      <w:r w:rsidRPr="00EE529C">
        <w:rPr>
          <w:i/>
          <w:lang w:val="da-DK"/>
        </w:rPr>
        <w:t>θ</w:t>
      </w:r>
      <w:r w:rsidRPr="00EE529C">
        <w:rPr>
          <w:lang w:val="da-DK"/>
        </w:rPr>
        <w:t>)</w:t>
      </w:r>
      <w:r w:rsidRPr="00EE529C">
        <w:rPr>
          <w:i/>
          <w:lang w:val="da-DK"/>
        </w:rPr>
        <w:t>,</w:t>
      </w:r>
    </w:p>
    <w:p w:rsidR="007E510D" w:rsidRPr="00EE529C" w:rsidRDefault="00EE529C">
      <w:pPr>
        <w:pStyle w:val="BodyText"/>
        <w:spacing w:before="192"/>
        <w:ind w:left="1845"/>
        <w:rPr>
          <w:lang w:val="da-DK"/>
        </w:rPr>
      </w:pPr>
      <w:r w:rsidRPr="00EE529C">
        <w:rPr>
          <w:lang w:val="da-DK"/>
        </w:rPr>
        <w:t>og</w:t>
      </w:r>
    </w:p>
    <w:p w:rsidR="007E510D" w:rsidRPr="00EE529C" w:rsidRDefault="00EE529C">
      <w:pPr>
        <w:pStyle w:val="BodyText"/>
        <w:spacing w:before="197"/>
        <w:ind w:left="813" w:right="268"/>
        <w:jc w:val="center"/>
        <w:rPr>
          <w:i/>
          <w:lang w:val="da-DK"/>
        </w:rPr>
      </w:pPr>
      <w:r w:rsidRPr="00EE529C">
        <w:rPr>
          <w:lang w:val="da-DK"/>
        </w:rPr>
        <w:t>sin(</w:t>
      </w:r>
      <w:r w:rsidRPr="00EE529C">
        <w:rPr>
          <w:rFonts w:ascii="Lucida Sans Unicode" w:hAnsi="Lucida Sans Unicode"/>
          <w:lang w:val="da-DK"/>
        </w:rPr>
        <w:t>−</w:t>
      </w:r>
      <w:r w:rsidRPr="00EE529C">
        <w:rPr>
          <w:i/>
          <w:lang w:val="da-DK"/>
        </w:rPr>
        <w:t>θ</w:t>
      </w:r>
      <w:r w:rsidRPr="00EE529C">
        <w:rPr>
          <w:lang w:val="da-DK"/>
        </w:rPr>
        <w:t xml:space="preserve">) = sin(0 </w:t>
      </w:r>
      <w:r w:rsidRPr="00EE529C">
        <w:rPr>
          <w:rFonts w:ascii="Lucida Sans Unicode" w:hAnsi="Lucida Sans Unicode"/>
          <w:lang w:val="da-DK"/>
        </w:rPr>
        <w:t xml:space="preserve">− </w:t>
      </w:r>
      <w:r w:rsidRPr="00EE529C">
        <w:rPr>
          <w:i/>
          <w:lang w:val="da-DK"/>
        </w:rPr>
        <w:t>θ</w:t>
      </w:r>
      <w:r w:rsidRPr="00EE529C">
        <w:rPr>
          <w:lang w:val="da-DK"/>
        </w:rPr>
        <w:t>) = sin(0) cos(</w:t>
      </w:r>
      <w:r w:rsidRPr="00EE529C">
        <w:rPr>
          <w:i/>
          <w:lang w:val="da-DK"/>
        </w:rPr>
        <w:t>θ</w:t>
      </w:r>
      <w:r w:rsidRPr="00EE529C">
        <w:rPr>
          <w:lang w:val="da-DK"/>
        </w:rPr>
        <w:t xml:space="preserve">) </w:t>
      </w:r>
      <w:r w:rsidRPr="00EE529C">
        <w:rPr>
          <w:rFonts w:ascii="Lucida Sans Unicode" w:hAnsi="Lucida Sans Unicode"/>
          <w:lang w:val="da-DK"/>
        </w:rPr>
        <w:t xml:space="preserve">− </w:t>
      </w:r>
      <w:r w:rsidRPr="00EE529C">
        <w:rPr>
          <w:lang w:val="da-DK"/>
        </w:rPr>
        <w:t>cos(0) sin(</w:t>
      </w:r>
      <w:r w:rsidRPr="00EE529C">
        <w:rPr>
          <w:i/>
          <w:lang w:val="da-DK"/>
        </w:rPr>
        <w:t>θ</w:t>
      </w:r>
      <w:r w:rsidRPr="00EE529C">
        <w:rPr>
          <w:lang w:val="da-DK"/>
        </w:rPr>
        <w:t xml:space="preserve">) = </w:t>
      </w:r>
      <w:r w:rsidRPr="00EE529C">
        <w:rPr>
          <w:rFonts w:ascii="Lucida Sans Unicode" w:hAnsi="Lucida Sans Unicode"/>
          <w:lang w:val="da-DK"/>
        </w:rPr>
        <w:t>−</w:t>
      </w:r>
      <w:r w:rsidRPr="00EE529C">
        <w:rPr>
          <w:lang w:val="da-DK"/>
        </w:rPr>
        <w:t>sin(</w:t>
      </w:r>
      <w:r w:rsidRPr="00EE529C">
        <w:rPr>
          <w:i/>
          <w:lang w:val="da-DK"/>
        </w:rPr>
        <w:t>θ</w:t>
      </w:r>
      <w:r w:rsidRPr="00EE529C">
        <w:rPr>
          <w:lang w:val="da-DK"/>
        </w:rPr>
        <w:t>)</w:t>
      </w:r>
      <w:r w:rsidRPr="00EE529C">
        <w:rPr>
          <w:i/>
          <w:lang w:val="da-DK"/>
        </w:rPr>
        <w:t>.</w:t>
      </w:r>
    </w:p>
    <w:p w:rsidR="007E510D" w:rsidRPr="00EE529C" w:rsidRDefault="007E510D">
      <w:pPr>
        <w:jc w:val="center"/>
        <w:rPr>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5"/>
        <w:rPr>
          <w:i/>
          <w:sz w:val="25"/>
          <w:lang w:val="da-DK"/>
        </w:rPr>
      </w:pPr>
    </w:p>
    <w:p w:rsidR="007E510D" w:rsidRPr="00EE529C" w:rsidRDefault="007E510D">
      <w:pPr>
        <w:rPr>
          <w:sz w:val="25"/>
          <w:lang w:val="da-DK"/>
        </w:rPr>
        <w:sectPr w:rsidR="007E510D" w:rsidRPr="00EE529C">
          <w:pgSz w:w="11910" w:h="16840"/>
          <w:pgMar w:top="1100" w:right="140" w:bottom="280" w:left="180" w:header="797" w:footer="0" w:gutter="0"/>
          <w:cols w:space="708"/>
        </w:sectPr>
      </w:pPr>
    </w:p>
    <w:p w:rsidR="007E510D" w:rsidRPr="00EE529C" w:rsidRDefault="00EE529C">
      <w:pPr>
        <w:pStyle w:val="ListParagraph"/>
        <w:numPr>
          <w:ilvl w:val="2"/>
          <w:numId w:val="45"/>
        </w:numPr>
        <w:tabs>
          <w:tab w:val="left" w:pos="1846"/>
        </w:tabs>
        <w:spacing w:before="90"/>
        <w:ind w:hanging="311"/>
        <w:jc w:val="left"/>
        <w:rPr>
          <w:sz w:val="24"/>
          <w:lang w:val="da-DK"/>
        </w:rPr>
      </w:pPr>
      <w:r w:rsidRPr="00EE529C">
        <w:rPr>
          <w:sz w:val="24"/>
          <w:lang w:val="da-DK"/>
        </w:rPr>
        <w:t xml:space="preserve">Vi har </w:t>
      </w:r>
      <w:r w:rsidRPr="00EE529C">
        <w:rPr>
          <w:spacing w:val="-9"/>
          <w:sz w:val="24"/>
          <w:lang w:val="da-DK"/>
        </w:rPr>
        <w:t>at</w:t>
      </w:r>
    </w:p>
    <w:p w:rsidR="007E510D" w:rsidRPr="00EE529C" w:rsidRDefault="00EE529C">
      <w:pPr>
        <w:pStyle w:val="BodyText"/>
        <w:rPr>
          <w:sz w:val="28"/>
          <w:lang w:val="da-DK"/>
        </w:rPr>
      </w:pPr>
      <w:r w:rsidRPr="00EE529C">
        <w:rPr>
          <w:lang w:val="da-DK"/>
        </w:rPr>
        <w:br w:type="column"/>
      </w:r>
    </w:p>
    <w:p w:rsidR="007E510D" w:rsidRPr="00EE529C" w:rsidRDefault="00EE529C">
      <w:pPr>
        <w:tabs>
          <w:tab w:val="left" w:pos="1463"/>
        </w:tabs>
        <w:spacing w:before="209" w:line="132" w:lineRule="auto"/>
        <w:ind w:left="1479" w:hanging="836"/>
        <w:rPr>
          <w:sz w:val="24"/>
          <w:lang w:val="da-DK"/>
        </w:rPr>
      </w:pPr>
      <w:r w:rsidRPr="00EE529C">
        <w:rPr>
          <w:lang w:val="da-DK"/>
        </w:rPr>
        <w:pict>
          <v:shape id="_x0000_s3368" type="#_x0000_t202" style="position:absolute;left:0;text-align:left;margin-left:211.85pt;margin-top:13.75pt;width:7.35pt;height:22.55pt;z-index:-27419648;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w w:val="105"/>
          <w:sz w:val="24"/>
          <w:lang w:val="da-DK"/>
        </w:rPr>
        <w:t>cos(</w:t>
      </w:r>
      <w:r w:rsidRPr="00EE529C">
        <w:rPr>
          <w:i/>
          <w:w w:val="105"/>
          <w:sz w:val="24"/>
          <w:lang w:val="da-DK"/>
        </w:rPr>
        <w:t>θ</w:t>
      </w:r>
      <w:r w:rsidRPr="00EE529C">
        <w:rPr>
          <w:i/>
          <w:w w:val="105"/>
          <w:sz w:val="24"/>
          <w:lang w:val="da-DK"/>
        </w:rPr>
        <w:tab/>
      </w:r>
      <w:r w:rsidRPr="00EE529C">
        <w:rPr>
          <w:i/>
          <w:w w:val="105"/>
          <w:position w:val="16"/>
          <w:sz w:val="24"/>
          <w:u w:val="single"/>
          <w:lang w:val="da-DK"/>
        </w:rPr>
        <w:t>π</w:t>
      </w:r>
      <w:r w:rsidRPr="00EE529C">
        <w:rPr>
          <w:i/>
          <w:w w:val="105"/>
          <w:position w:val="16"/>
          <w:sz w:val="24"/>
          <w:lang w:val="da-DK"/>
        </w:rPr>
        <w:t xml:space="preserve"> </w:t>
      </w:r>
      <w:r w:rsidRPr="00EE529C">
        <w:rPr>
          <w:w w:val="105"/>
          <w:sz w:val="24"/>
          <w:lang w:val="da-DK"/>
        </w:rPr>
        <w:t>) =</w:t>
      </w:r>
      <w:r w:rsidRPr="00EE529C">
        <w:rPr>
          <w:spacing w:val="-37"/>
          <w:w w:val="105"/>
          <w:sz w:val="24"/>
          <w:lang w:val="da-DK"/>
        </w:rPr>
        <w:t xml:space="preserve"> </w:t>
      </w:r>
      <w:r w:rsidRPr="00EE529C">
        <w:rPr>
          <w:spacing w:val="-4"/>
          <w:w w:val="105"/>
          <w:sz w:val="24"/>
          <w:lang w:val="da-DK"/>
        </w:rPr>
        <w:t>cos(</w:t>
      </w:r>
      <w:r w:rsidRPr="00EE529C">
        <w:rPr>
          <w:i/>
          <w:spacing w:val="-4"/>
          <w:w w:val="105"/>
          <w:sz w:val="24"/>
          <w:lang w:val="da-DK"/>
        </w:rPr>
        <w:t xml:space="preserve">θ </w:t>
      </w:r>
      <w:r w:rsidRPr="00EE529C">
        <w:rPr>
          <w:w w:val="105"/>
          <w:sz w:val="24"/>
          <w:lang w:val="da-DK"/>
        </w:rPr>
        <w:t>2</w:t>
      </w:r>
    </w:p>
    <w:p w:rsidR="007E510D" w:rsidRPr="00EE529C" w:rsidRDefault="00EE529C">
      <w:pPr>
        <w:pStyle w:val="BodyText"/>
        <w:spacing w:before="3"/>
        <w:rPr>
          <w:sz w:val="36"/>
          <w:lang w:val="da-DK"/>
        </w:rPr>
      </w:pPr>
      <w:r w:rsidRPr="00EE529C">
        <w:rPr>
          <w:lang w:val="da-DK"/>
        </w:rPr>
        <w:br w:type="column"/>
      </w:r>
    </w:p>
    <w:p w:rsidR="007E510D" w:rsidRPr="00EE529C" w:rsidRDefault="00EE529C">
      <w:pPr>
        <w:spacing w:before="1" w:line="221" w:lineRule="exact"/>
        <w:ind w:right="357"/>
        <w:jc w:val="center"/>
        <w:rPr>
          <w:i/>
          <w:sz w:val="24"/>
          <w:lang w:val="da-DK"/>
        </w:rPr>
      </w:pPr>
      <w:r w:rsidRPr="00EE529C">
        <w:rPr>
          <w:i/>
          <w:w w:val="123"/>
          <w:sz w:val="24"/>
          <w:u w:val="single"/>
          <w:lang w:val="da-DK"/>
        </w:rPr>
        <w:t>π</w:t>
      </w:r>
    </w:p>
    <w:p w:rsidR="007E510D" w:rsidRPr="00EE529C" w:rsidRDefault="00EE529C">
      <w:pPr>
        <w:pStyle w:val="BodyText"/>
        <w:spacing w:line="168" w:lineRule="auto"/>
        <w:ind w:left="-29"/>
        <w:rPr>
          <w:i/>
          <w:lang w:val="da-DK"/>
        </w:rPr>
      </w:pPr>
      <w:r w:rsidRPr="00EE529C">
        <w:rPr>
          <w:w w:val="105"/>
          <w:lang w:val="da-DK"/>
        </w:rPr>
        <w:t>)</w:t>
      </w:r>
      <w:r w:rsidRPr="00EE529C">
        <w:rPr>
          <w:spacing w:val="-41"/>
          <w:w w:val="105"/>
          <w:lang w:val="da-DK"/>
        </w:rPr>
        <w:t xml:space="preserve"> </w:t>
      </w:r>
      <w:r w:rsidRPr="00EE529C">
        <w:rPr>
          <w:w w:val="105"/>
          <w:lang w:val="da-DK"/>
        </w:rPr>
        <w:t>cos(</w:t>
      </w:r>
      <w:r w:rsidRPr="00EE529C">
        <w:rPr>
          <w:spacing w:val="-28"/>
          <w:w w:val="105"/>
          <w:lang w:val="da-DK"/>
        </w:rPr>
        <w:t xml:space="preserve"> </w:t>
      </w:r>
      <w:r w:rsidRPr="00EE529C">
        <w:rPr>
          <w:w w:val="105"/>
          <w:position w:val="-15"/>
          <w:lang w:val="da-DK"/>
        </w:rPr>
        <w:t>2</w:t>
      </w:r>
      <w:r w:rsidRPr="00EE529C">
        <w:rPr>
          <w:spacing w:val="-29"/>
          <w:w w:val="105"/>
          <w:position w:val="-15"/>
          <w:lang w:val="da-DK"/>
        </w:rPr>
        <w:t xml:space="preserve"> </w:t>
      </w:r>
      <w:r w:rsidRPr="00EE529C">
        <w:rPr>
          <w:w w:val="105"/>
          <w:lang w:val="da-DK"/>
        </w:rPr>
        <w:t>)</w:t>
      </w:r>
      <w:r w:rsidRPr="00EE529C">
        <w:rPr>
          <w:spacing w:val="-29"/>
          <w:w w:val="105"/>
          <w:lang w:val="da-DK"/>
        </w:rPr>
        <w:t xml:space="preserve"> </w:t>
      </w:r>
      <w:r w:rsidRPr="00EE529C">
        <w:rPr>
          <w:w w:val="105"/>
          <w:lang w:val="da-DK"/>
        </w:rPr>
        <w:t>+</w:t>
      </w:r>
      <w:r w:rsidRPr="00EE529C">
        <w:rPr>
          <w:spacing w:val="-29"/>
          <w:w w:val="105"/>
          <w:lang w:val="da-DK"/>
        </w:rPr>
        <w:t xml:space="preserve"> </w:t>
      </w:r>
      <w:r w:rsidRPr="00EE529C">
        <w:rPr>
          <w:spacing w:val="-4"/>
          <w:w w:val="105"/>
          <w:lang w:val="da-DK"/>
        </w:rPr>
        <w:t>sin(</w:t>
      </w:r>
      <w:r w:rsidRPr="00EE529C">
        <w:rPr>
          <w:i/>
          <w:spacing w:val="-4"/>
          <w:w w:val="105"/>
          <w:lang w:val="da-DK"/>
        </w:rPr>
        <w:t>θ</w:t>
      </w:r>
    </w:p>
    <w:p w:rsidR="007E510D" w:rsidRPr="00EE529C" w:rsidRDefault="00EE529C">
      <w:pPr>
        <w:pStyle w:val="BodyText"/>
        <w:spacing w:before="5"/>
        <w:rPr>
          <w:i/>
          <w:sz w:val="37"/>
          <w:lang w:val="da-DK"/>
        </w:rPr>
      </w:pPr>
      <w:r w:rsidRPr="00EE529C">
        <w:rPr>
          <w:lang w:val="da-DK"/>
        </w:rPr>
        <w:br w:type="column"/>
      </w:r>
    </w:p>
    <w:p w:rsidR="007E510D" w:rsidRPr="00EE529C" w:rsidRDefault="00EE529C">
      <w:pPr>
        <w:spacing w:line="221" w:lineRule="exact"/>
        <w:ind w:right="269"/>
        <w:jc w:val="center"/>
        <w:rPr>
          <w:i/>
          <w:sz w:val="24"/>
          <w:lang w:val="da-DK"/>
        </w:rPr>
      </w:pPr>
      <w:r w:rsidRPr="00EE529C">
        <w:rPr>
          <w:i/>
          <w:w w:val="123"/>
          <w:sz w:val="24"/>
          <w:u w:val="single"/>
          <w:lang w:val="da-DK"/>
        </w:rPr>
        <w:t>π</w:t>
      </w:r>
    </w:p>
    <w:p w:rsidR="007E510D" w:rsidRPr="00EE529C" w:rsidRDefault="00EE529C">
      <w:pPr>
        <w:pStyle w:val="BodyText"/>
        <w:spacing w:line="168" w:lineRule="auto"/>
        <w:ind w:left="-29"/>
        <w:rPr>
          <w:lang w:val="da-DK"/>
        </w:rPr>
      </w:pPr>
      <w:r w:rsidRPr="00EE529C">
        <w:rPr>
          <w:lang w:val="da-DK"/>
        </w:rPr>
        <w:t>)</w:t>
      </w:r>
      <w:r w:rsidRPr="00EE529C">
        <w:rPr>
          <w:spacing w:val="-32"/>
          <w:lang w:val="da-DK"/>
        </w:rPr>
        <w:t xml:space="preserve"> </w:t>
      </w:r>
      <w:r w:rsidRPr="00EE529C">
        <w:rPr>
          <w:lang w:val="da-DK"/>
        </w:rPr>
        <w:t>sin(</w:t>
      </w:r>
      <w:r w:rsidRPr="00EE529C">
        <w:rPr>
          <w:spacing w:val="-15"/>
          <w:lang w:val="da-DK"/>
        </w:rPr>
        <w:t xml:space="preserve"> </w:t>
      </w:r>
      <w:r w:rsidRPr="00EE529C">
        <w:rPr>
          <w:position w:val="-15"/>
          <w:lang w:val="da-DK"/>
        </w:rPr>
        <w:t>2</w:t>
      </w:r>
      <w:r w:rsidRPr="00EE529C">
        <w:rPr>
          <w:spacing w:val="-16"/>
          <w:position w:val="-15"/>
          <w:lang w:val="da-DK"/>
        </w:rPr>
        <w:t xml:space="preserve"> </w:t>
      </w:r>
      <w:r w:rsidRPr="00EE529C">
        <w:rPr>
          <w:lang w:val="da-DK"/>
        </w:rPr>
        <w:t>)</w:t>
      </w:r>
      <w:r w:rsidRPr="00EE529C">
        <w:rPr>
          <w:spacing w:val="-2"/>
          <w:lang w:val="da-DK"/>
        </w:rPr>
        <w:t xml:space="preserve"> </w:t>
      </w:r>
      <w:r w:rsidRPr="00EE529C">
        <w:rPr>
          <w:lang w:val="da-DK"/>
        </w:rPr>
        <w:t>=</w:t>
      </w:r>
      <w:r w:rsidRPr="00EE529C">
        <w:rPr>
          <w:spacing w:val="-1"/>
          <w:lang w:val="da-DK"/>
        </w:rPr>
        <w:t xml:space="preserve"> </w:t>
      </w:r>
      <w:r w:rsidRPr="00EE529C">
        <w:rPr>
          <w:spacing w:val="-5"/>
          <w:lang w:val="da-DK"/>
        </w:rPr>
        <w:t>sin(</w:t>
      </w:r>
    </w:p>
    <w:p w:rsidR="007E510D" w:rsidRPr="00EE529C" w:rsidRDefault="00EE529C">
      <w:pPr>
        <w:pStyle w:val="BodyText"/>
        <w:rPr>
          <w:sz w:val="28"/>
          <w:lang w:val="da-DK"/>
        </w:rPr>
      </w:pPr>
      <w:r w:rsidRPr="00EE529C">
        <w:rPr>
          <w:lang w:val="da-DK"/>
        </w:rPr>
        <w:br w:type="column"/>
      </w:r>
    </w:p>
    <w:p w:rsidR="007E510D" w:rsidRPr="00EE529C" w:rsidRDefault="007E510D">
      <w:pPr>
        <w:pStyle w:val="BodyText"/>
        <w:spacing w:before="8"/>
        <w:rPr>
          <w:sz w:val="20"/>
          <w:lang w:val="da-DK"/>
        </w:rPr>
      </w:pPr>
    </w:p>
    <w:p w:rsidR="007E510D" w:rsidRPr="00EE529C" w:rsidRDefault="00EE529C">
      <w:pPr>
        <w:ind w:left="-40"/>
        <w:rPr>
          <w:i/>
          <w:sz w:val="24"/>
          <w:lang w:val="da-DK"/>
        </w:rPr>
      </w:pPr>
      <w:r w:rsidRPr="00EE529C">
        <w:rPr>
          <w:i/>
          <w:w w:val="105"/>
          <w:sz w:val="24"/>
          <w:lang w:val="da-DK"/>
        </w:rPr>
        <w:t>θ</w:t>
      </w:r>
      <w:r w:rsidRPr="00EE529C">
        <w:rPr>
          <w:w w:val="105"/>
          <w:sz w:val="24"/>
          <w:lang w:val="da-DK"/>
        </w:rPr>
        <w:t>)</w:t>
      </w:r>
      <w:r w:rsidRPr="00EE529C">
        <w:rPr>
          <w:i/>
          <w:w w:val="105"/>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num="5" w:space="708" w:equalWidth="0">
            <w:col w:w="2764" w:space="40"/>
            <w:col w:w="2549" w:space="39"/>
            <w:col w:w="1546" w:space="39"/>
            <w:col w:w="1416" w:space="40"/>
            <w:col w:w="3157"/>
          </w:cols>
        </w:sectPr>
      </w:pPr>
    </w:p>
    <w:p w:rsidR="007E510D" w:rsidRPr="00EE529C" w:rsidRDefault="007E510D">
      <w:pPr>
        <w:pStyle w:val="BodyText"/>
        <w:spacing w:before="5"/>
        <w:rPr>
          <w:i/>
          <w:sz w:val="12"/>
          <w:lang w:val="da-DK"/>
        </w:rPr>
      </w:pPr>
    </w:p>
    <w:p w:rsidR="007E510D" w:rsidRPr="00EE529C" w:rsidRDefault="00EE529C">
      <w:pPr>
        <w:pStyle w:val="ListParagraph"/>
        <w:numPr>
          <w:ilvl w:val="2"/>
          <w:numId w:val="45"/>
        </w:numPr>
        <w:tabs>
          <w:tab w:val="left" w:pos="1846"/>
        </w:tabs>
        <w:spacing w:before="89"/>
        <w:ind w:hanging="311"/>
        <w:jc w:val="left"/>
        <w:rPr>
          <w:sz w:val="24"/>
          <w:lang w:val="da-DK"/>
        </w:rPr>
      </w:pPr>
      <w:r w:rsidRPr="00EE529C">
        <w:rPr>
          <w:sz w:val="24"/>
          <w:lang w:val="da-DK"/>
        </w:rPr>
        <w:t xml:space="preserve">Se Figur </w:t>
      </w:r>
      <w:hyperlink w:anchor="_bookmark211" w:history="1">
        <w:r w:rsidRPr="00EE529C">
          <w:rPr>
            <w:sz w:val="24"/>
            <w:lang w:val="da-DK"/>
          </w:rPr>
          <w:t xml:space="preserve">9.2 </w:t>
        </w:r>
      </w:hyperlink>
      <w:r w:rsidRPr="00EE529C">
        <w:rPr>
          <w:sz w:val="24"/>
          <w:lang w:val="da-DK"/>
        </w:rPr>
        <w:t>for en skitse af</w:t>
      </w:r>
      <w:r w:rsidRPr="00EE529C">
        <w:rPr>
          <w:spacing w:val="1"/>
          <w:sz w:val="24"/>
          <w:lang w:val="da-DK"/>
        </w:rPr>
        <w:t xml:space="preserve"> </w:t>
      </w:r>
      <w:r w:rsidRPr="00EE529C">
        <w:rPr>
          <w:sz w:val="24"/>
          <w:lang w:val="da-DK"/>
        </w:rPr>
        <w:t>vinklerne</w:t>
      </w:r>
    </w:p>
    <w:p w:rsidR="007E510D" w:rsidRPr="00EE529C" w:rsidRDefault="00EE529C">
      <w:pPr>
        <w:tabs>
          <w:tab w:val="left" w:pos="2332"/>
          <w:tab w:val="left" w:pos="4067"/>
          <w:tab w:val="left" w:pos="5961"/>
        </w:tabs>
        <w:spacing w:before="167" w:line="335" w:lineRule="exact"/>
        <w:ind w:left="545"/>
        <w:jc w:val="center"/>
        <w:rPr>
          <w:i/>
          <w:sz w:val="24"/>
          <w:lang w:val="da-DK"/>
        </w:rPr>
      </w:pPr>
      <w:r w:rsidRPr="00EE529C">
        <w:rPr>
          <w:i/>
          <w:w w:val="110"/>
          <w:sz w:val="24"/>
          <w:lang w:val="da-DK"/>
        </w:rPr>
        <w:t>θ</w:t>
      </w:r>
      <w:r w:rsidRPr="00EE529C">
        <w:rPr>
          <w:i/>
          <w:spacing w:val="-13"/>
          <w:w w:val="110"/>
          <w:sz w:val="24"/>
          <w:lang w:val="da-DK"/>
        </w:rPr>
        <w:t xml:space="preserve"> </w:t>
      </w:r>
      <w:r w:rsidRPr="00EE529C">
        <w:rPr>
          <w:w w:val="110"/>
          <w:sz w:val="24"/>
          <w:lang w:val="da-DK"/>
        </w:rPr>
        <w:t xml:space="preserve">+ </w:t>
      </w:r>
      <w:r w:rsidRPr="00EE529C">
        <w:rPr>
          <w:i/>
          <w:spacing w:val="15"/>
          <w:w w:val="110"/>
          <w:position w:val="16"/>
          <w:sz w:val="24"/>
          <w:u w:val="single"/>
          <w:lang w:val="da-DK"/>
        </w:rPr>
        <w:t>π</w:t>
      </w:r>
      <w:r w:rsidRPr="00EE529C">
        <w:rPr>
          <w:i/>
          <w:spacing w:val="15"/>
          <w:w w:val="110"/>
          <w:sz w:val="24"/>
          <w:lang w:val="da-DK"/>
        </w:rPr>
        <w:t>,</w:t>
      </w:r>
      <w:r w:rsidRPr="00EE529C">
        <w:rPr>
          <w:i/>
          <w:spacing w:val="15"/>
          <w:w w:val="110"/>
          <w:sz w:val="24"/>
          <w:lang w:val="da-DK"/>
        </w:rPr>
        <w:tab/>
      </w:r>
      <w:r w:rsidRPr="00EE529C">
        <w:rPr>
          <w:i/>
          <w:w w:val="110"/>
          <w:sz w:val="24"/>
          <w:lang w:val="da-DK"/>
        </w:rPr>
        <w:t>π</w:t>
      </w:r>
      <w:r w:rsidRPr="00EE529C">
        <w:rPr>
          <w:i/>
          <w:spacing w:val="-23"/>
          <w:w w:val="110"/>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9"/>
          <w:sz w:val="24"/>
          <w:lang w:val="da-DK"/>
        </w:rPr>
        <w:t xml:space="preserve"> </w:t>
      </w:r>
      <w:r w:rsidRPr="00EE529C">
        <w:rPr>
          <w:i/>
          <w:spacing w:val="5"/>
          <w:w w:val="110"/>
          <w:sz w:val="24"/>
          <w:lang w:val="da-DK"/>
        </w:rPr>
        <w:t>θ,</w:t>
      </w:r>
      <w:r w:rsidRPr="00EE529C">
        <w:rPr>
          <w:i/>
          <w:spacing w:val="5"/>
          <w:w w:val="110"/>
          <w:sz w:val="24"/>
          <w:lang w:val="da-DK"/>
        </w:rPr>
        <w:tab/>
      </w:r>
      <w:r w:rsidRPr="00EE529C">
        <w:rPr>
          <w:i/>
          <w:w w:val="110"/>
          <w:sz w:val="24"/>
          <w:lang w:val="da-DK"/>
        </w:rPr>
        <w:t>θ</w:t>
      </w:r>
      <w:r w:rsidRPr="00EE529C">
        <w:rPr>
          <w:i/>
          <w:spacing w:val="-12"/>
          <w:w w:val="110"/>
          <w:sz w:val="24"/>
          <w:lang w:val="da-DK"/>
        </w:rPr>
        <w:t xml:space="preserve"> </w:t>
      </w:r>
      <w:r w:rsidRPr="00EE529C">
        <w:rPr>
          <w:w w:val="110"/>
          <w:sz w:val="24"/>
          <w:lang w:val="da-DK"/>
        </w:rPr>
        <w:t>+</w:t>
      </w:r>
      <w:r w:rsidRPr="00EE529C">
        <w:rPr>
          <w:spacing w:val="-25"/>
          <w:w w:val="110"/>
          <w:sz w:val="24"/>
          <w:lang w:val="da-DK"/>
        </w:rPr>
        <w:t xml:space="preserve"> </w:t>
      </w:r>
      <w:r w:rsidRPr="00EE529C">
        <w:rPr>
          <w:w w:val="110"/>
          <w:sz w:val="24"/>
          <w:lang w:val="da-DK"/>
        </w:rPr>
        <w:t>3</w:t>
      </w:r>
      <w:r w:rsidRPr="00EE529C">
        <w:rPr>
          <w:i/>
          <w:w w:val="110"/>
          <w:sz w:val="24"/>
          <w:lang w:val="da-DK"/>
        </w:rPr>
        <w:t>π,</w:t>
      </w:r>
      <w:r w:rsidRPr="00EE529C">
        <w:rPr>
          <w:i/>
          <w:w w:val="110"/>
          <w:sz w:val="24"/>
          <w:lang w:val="da-DK"/>
        </w:rPr>
        <w:tab/>
      </w:r>
      <w:r w:rsidRPr="00EE529C">
        <w:rPr>
          <w:w w:val="110"/>
          <w:position w:val="16"/>
          <w:sz w:val="24"/>
          <w:u w:val="single"/>
          <w:lang w:val="da-DK"/>
        </w:rPr>
        <w:t>7</w:t>
      </w:r>
      <w:r w:rsidRPr="00EE529C">
        <w:rPr>
          <w:i/>
          <w:w w:val="110"/>
          <w:position w:val="16"/>
          <w:sz w:val="24"/>
          <w:u w:val="single"/>
          <w:lang w:val="da-DK"/>
        </w:rPr>
        <w:t>π</w:t>
      </w:r>
      <w:r w:rsidRPr="00EE529C">
        <w:rPr>
          <w:i/>
          <w:w w:val="110"/>
          <w:position w:val="16"/>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4"/>
          <w:sz w:val="24"/>
          <w:lang w:val="da-DK"/>
        </w:rPr>
        <w:t xml:space="preserve"> </w:t>
      </w:r>
      <w:r w:rsidRPr="00EE529C">
        <w:rPr>
          <w:i/>
          <w:spacing w:val="5"/>
          <w:w w:val="110"/>
          <w:sz w:val="24"/>
          <w:lang w:val="da-DK"/>
        </w:rPr>
        <w:t>θ.</w:t>
      </w:r>
    </w:p>
    <w:p w:rsidR="007E510D" w:rsidRPr="00EE529C" w:rsidRDefault="00EE529C">
      <w:pPr>
        <w:pStyle w:val="BodyText"/>
        <w:tabs>
          <w:tab w:val="left" w:pos="5498"/>
        </w:tabs>
        <w:spacing w:line="288" w:lineRule="exact"/>
        <w:ind w:left="425"/>
        <w:jc w:val="center"/>
        <w:rPr>
          <w:lang w:val="da-DK"/>
        </w:rPr>
      </w:pPr>
      <w:r w:rsidRPr="00EE529C">
        <w:rPr>
          <w:w w:val="110"/>
          <w:lang w:val="da-DK"/>
        </w:rPr>
        <w:t>2</w:t>
      </w:r>
      <w:r w:rsidRPr="00EE529C">
        <w:rPr>
          <w:w w:val="110"/>
          <w:lang w:val="da-DK"/>
        </w:rPr>
        <w:tab/>
        <w:t>4</w:t>
      </w:r>
    </w:p>
    <w:p w:rsidR="007E510D" w:rsidRPr="00EE529C" w:rsidRDefault="00EE529C">
      <w:pPr>
        <w:pStyle w:val="ListParagraph"/>
        <w:numPr>
          <w:ilvl w:val="2"/>
          <w:numId w:val="45"/>
        </w:numPr>
        <w:tabs>
          <w:tab w:val="left" w:pos="1846"/>
        </w:tabs>
        <w:spacing w:before="216"/>
        <w:ind w:hanging="311"/>
        <w:jc w:val="left"/>
        <w:rPr>
          <w:sz w:val="24"/>
          <w:lang w:val="da-DK"/>
        </w:rPr>
      </w:pPr>
      <w:r w:rsidRPr="00EE529C">
        <w:rPr>
          <w:sz w:val="24"/>
          <w:lang w:val="da-DK"/>
        </w:rPr>
        <w:t>Svarene kan</w:t>
      </w:r>
      <w:r w:rsidRPr="00EE529C">
        <w:rPr>
          <w:spacing w:val="-1"/>
          <w:sz w:val="24"/>
          <w:lang w:val="da-DK"/>
        </w:rPr>
        <w:t xml:space="preserve"> </w:t>
      </w:r>
      <w:r w:rsidRPr="00EE529C">
        <w:rPr>
          <w:sz w:val="24"/>
          <w:lang w:val="da-DK"/>
        </w:rPr>
        <w:t>være:</w:t>
      </w:r>
    </w:p>
    <w:p w:rsidR="007E510D" w:rsidRPr="00EE529C" w:rsidRDefault="00EE529C">
      <w:pPr>
        <w:tabs>
          <w:tab w:val="left" w:pos="2987"/>
          <w:tab w:val="left" w:pos="5429"/>
        </w:tabs>
        <w:spacing w:before="111"/>
        <w:ind w:left="545"/>
        <w:jc w:val="center"/>
        <w:rPr>
          <w:i/>
          <w:sz w:val="24"/>
          <w:lang w:val="da-DK"/>
        </w:rPr>
      </w:pPr>
      <w:r w:rsidRPr="00EE529C">
        <w:rPr>
          <w:lang w:val="da-DK"/>
        </w:rPr>
        <w:pict>
          <v:shape id="_x0000_s3367" type="#_x0000_t202" style="position:absolute;left:0;text-align:left;margin-left:171.15pt;margin-top:22.3pt;width:6.55pt;height:14.15pt;z-index:-27418624;mso-position-horizontal-relative:page" filled="f" stroked="f">
            <v:textbox inset="0,0,0,0">
              <w:txbxContent>
                <w:p w:rsidR="00EE529C" w:rsidRDefault="00EE529C">
                  <w:pPr>
                    <w:pStyle w:val="BodyText"/>
                    <w:spacing w:line="283" w:lineRule="exact"/>
                  </w:pPr>
                  <w:r>
                    <w:rPr>
                      <w:w w:val="108"/>
                    </w:rPr>
                    <w:t>3</w:t>
                  </w:r>
                </w:p>
              </w:txbxContent>
            </v:textbox>
            <w10:wrap anchorx="page"/>
          </v:shape>
        </w:pict>
      </w:r>
      <w:r w:rsidRPr="00EE529C">
        <w:rPr>
          <w:lang w:val="da-DK"/>
        </w:rPr>
        <w:pict>
          <v:shape id="_x0000_s3366" type="#_x0000_t202" style="position:absolute;left:0;text-align:left;margin-left:208.65pt;margin-top:22.3pt;width:6.55pt;height:14.15pt;z-index:-27418112;mso-position-horizontal-relative:page" filled="f" stroked="f">
            <v:textbox inset="0,0,0,0">
              <w:txbxContent>
                <w:p w:rsidR="00EE529C" w:rsidRDefault="00EE529C">
                  <w:pPr>
                    <w:pStyle w:val="BodyText"/>
                    <w:spacing w:line="283" w:lineRule="exact"/>
                  </w:pPr>
                  <w:r>
                    <w:rPr>
                      <w:w w:val="108"/>
                    </w:rPr>
                    <w:t>3</w:t>
                  </w:r>
                </w:p>
              </w:txbxContent>
            </v:textbox>
            <w10:wrap anchorx="page"/>
          </v:shape>
        </w:pict>
      </w:r>
      <w:r w:rsidRPr="00EE529C">
        <w:rPr>
          <w:lang w:val="da-DK"/>
        </w:rPr>
        <w:pict>
          <v:shape id="_x0000_s3365" type="#_x0000_t202" style="position:absolute;left:0;text-align:left;margin-left:293.25pt;margin-top:22.3pt;width:6.55pt;height:14.15pt;z-index:-27417600;mso-position-horizontal-relative:page" filled="f" stroked="f">
            <v:textbox inset="0,0,0,0">
              <w:txbxContent>
                <w:p w:rsidR="00EE529C" w:rsidRDefault="00EE529C">
                  <w:pPr>
                    <w:pStyle w:val="BodyText"/>
                    <w:spacing w:line="283" w:lineRule="exact"/>
                  </w:pPr>
                  <w:r>
                    <w:rPr>
                      <w:w w:val="108"/>
                    </w:rPr>
                    <w:t>4</w:t>
                  </w:r>
                </w:p>
              </w:txbxContent>
            </v:textbox>
            <w10:wrap anchorx="page"/>
          </v:shape>
        </w:pict>
      </w:r>
      <w:r w:rsidRPr="00EE529C">
        <w:rPr>
          <w:lang w:val="da-DK"/>
        </w:rPr>
        <w:pict>
          <v:shape id="_x0000_s3364" type="#_x0000_t202" style="position:absolute;left:0;text-align:left;margin-left:330.75pt;margin-top:22.3pt;width:6.55pt;height:14.15pt;z-index:-27417088;mso-position-horizontal-relative:page" filled="f" stroked="f">
            <v:textbox inset="0,0,0,0">
              <w:txbxContent>
                <w:p w:rsidR="00EE529C" w:rsidRDefault="00EE529C">
                  <w:pPr>
                    <w:pStyle w:val="BodyText"/>
                    <w:spacing w:line="283" w:lineRule="exact"/>
                  </w:pPr>
                  <w:r>
                    <w:rPr>
                      <w:w w:val="108"/>
                    </w:rPr>
                    <w:t>4</w:t>
                  </w:r>
                </w:p>
              </w:txbxContent>
            </v:textbox>
            <w10:wrap anchorx="page"/>
          </v:shape>
        </w:pict>
      </w:r>
      <w:r w:rsidRPr="00EE529C">
        <w:rPr>
          <w:lang w:val="da-DK"/>
        </w:rPr>
        <w:pict>
          <v:shape id="_x0000_s3363" type="#_x0000_t202" style="position:absolute;left:0;text-align:left;margin-left:422.65pt;margin-top:22.3pt;width:6.55pt;height:14.15pt;z-index:-27416576;mso-position-horizontal-relative:page" filled="f" stroked="f">
            <v:textbox inset="0,0,0,0">
              <w:txbxContent>
                <w:p w:rsidR="00EE529C" w:rsidRDefault="00EE529C">
                  <w:pPr>
                    <w:pStyle w:val="BodyText"/>
                    <w:spacing w:line="283" w:lineRule="exact"/>
                  </w:pPr>
                  <w:r>
                    <w:rPr>
                      <w:w w:val="108"/>
                    </w:rPr>
                    <w:t>6</w:t>
                  </w:r>
                </w:p>
              </w:txbxContent>
            </v:textbox>
            <w10:wrap anchorx="page"/>
          </v:shape>
        </w:pict>
      </w:r>
      <w:r w:rsidRPr="00EE529C">
        <w:rPr>
          <w:lang w:val="da-DK"/>
        </w:rPr>
        <w:pict>
          <v:shape id="_x0000_s3362" type="#_x0000_t202" style="position:absolute;left:0;text-align:left;margin-left:460.2pt;margin-top:22.3pt;width:6.55pt;height:14.15pt;z-index:-27416064;mso-position-horizontal-relative:page" filled="f" stroked="f">
            <v:textbox inset="0,0,0,0">
              <w:txbxContent>
                <w:p w:rsidR="00EE529C" w:rsidRDefault="00EE529C">
                  <w:pPr>
                    <w:pStyle w:val="BodyText"/>
                    <w:spacing w:line="283" w:lineRule="exact"/>
                  </w:pPr>
                  <w:r>
                    <w:rPr>
                      <w:w w:val="108"/>
                    </w:rPr>
                    <w:t>6</w:t>
                  </w:r>
                </w:p>
              </w:txbxContent>
            </v:textbox>
            <w10:wrap anchorx="page"/>
          </v:shape>
        </w:pict>
      </w:r>
      <w:r w:rsidRPr="00EE529C">
        <w:rPr>
          <w:i/>
          <w:w w:val="105"/>
          <w:sz w:val="24"/>
          <w:lang w:val="da-DK"/>
        </w:rPr>
        <w:t xml:space="preserve">x </w:t>
      </w:r>
      <w:r w:rsidRPr="00EE529C">
        <w:rPr>
          <w:w w:val="105"/>
          <w:sz w:val="24"/>
          <w:lang w:val="da-DK"/>
        </w:rPr>
        <w:t xml:space="preserve">= </w:t>
      </w:r>
      <w:r w:rsidRPr="00EE529C">
        <w:rPr>
          <w:i/>
          <w:spacing w:val="15"/>
          <w:w w:val="105"/>
          <w:position w:val="16"/>
          <w:sz w:val="24"/>
          <w:u w:val="single"/>
          <w:lang w:val="da-DK"/>
        </w:rPr>
        <w:t>π</w:t>
      </w:r>
      <w:r w:rsidRPr="00EE529C">
        <w:rPr>
          <w:i/>
          <w:spacing w:val="15"/>
          <w:w w:val="105"/>
          <w:sz w:val="24"/>
          <w:lang w:val="da-DK"/>
        </w:rPr>
        <w:t xml:space="preserve">, </w:t>
      </w:r>
      <w:r w:rsidRPr="00EE529C">
        <w:rPr>
          <w:i/>
          <w:w w:val="105"/>
          <w:sz w:val="24"/>
          <w:lang w:val="da-DK"/>
        </w:rPr>
        <w:t>x</w:t>
      </w:r>
      <w:r w:rsidRPr="00EE529C">
        <w:rPr>
          <w:i/>
          <w:spacing w:val="-30"/>
          <w:w w:val="105"/>
          <w:sz w:val="24"/>
          <w:lang w:val="da-DK"/>
        </w:rPr>
        <w:t xml:space="preserve"> </w:t>
      </w:r>
      <w:r w:rsidRPr="00EE529C">
        <w:rPr>
          <w:w w:val="105"/>
          <w:sz w:val="24"/>
          <w:lang w:val="da-DK"/>
        </w:rPr>
        <w:t>=</w:t>
      </w:r>
      <w:r w:rsidRPr="00EE529C">
        <w:rPr>
          <w:spacing w:val="19"/>
          <w:w w:val="105"/>
          <w:sz w:val="24"/>
          <w:lang w:val="da-DK"/>
        </w:rPr>
        <w:t xml:space="preserve"> </w:t>
      </w:r>
      <w:r w:rsidRPr="00EE529C">
        <w:rPr>
          <w:spacing w:val="10"/>
          <w:w w:val="105"/>
          <w:position w:val="16"/>
          <w:sz w:val="24"/>
          <w:u w:val="single"/>
          <w:lang w:val="da-DK"/>
        </w:rPr>
        <w:t>2</w:t>
      </w:r>
      <w:r w:rsidRPr="00EE529C">
        <w:rPr>
          <w:i/>
          <w:spacing w:val="10"/>
          <w:w w:val="105"/>
          <w:position w:val="16"/>
          <w:sz w:val="24"/>
          <w:u w:val="single"/>
          <w:lang w:val="da-DK"/>
        </w:rPr>
        <w:t>π</w:t>
      </w:r>
      <w:r w:rsidRPr="00EE529C">
        <w:rPr>
          <w:i/>
          <w:spacing w:val="10"/>
          <w:w w:val="105"/>
          <w:sz w:val="24"/>
          <w:lang w:val="da-DK"/>
        </w:rPr>
        <w:t>,</w:t>
      </w:r>
      <w:r w:rsidRPr="00EE529C">
        <w:rPr>
          <w:i/>
          <w:spacing w:val="10"/>
          <w:w w:val="105"/>
          <w:sz w:val="24"/>
          <w:lang w:val="da-DK"/>
        </w:rPr>
        <w:tab/>
      </w:r>
      <w:r w:rsidRPr="00EE529C">
        <w:rPr>
          <w:i/>
          <w:w w:val="105"/>
          <w:sz w:val="24"/>
          <w:lang w:val="da-DK"/>
        </w:rPr>
        <w:t xml:space="preserve">x </w:t>
      </w:r>
      <w:r w:rsidRPr="00EE529C">
        <w:rPr>
          <w:w w:val="105"/>
          <w:sz w:val="24"/>
          <w:lang w:val="da-DK"/>
        </w:rPr>
        <w:t xml:space="preserve">= </w:t>
      </w:r>
      <w:r w:rsidRPr="00EE529C">
        <w:rPr>
          <w:i/>
          <w:spacing w:val="15"/>
          <w:w w:val="105"/>
          <w:position w:val="16"/>
          <w:sz w:val="24"/>
          <w:u w:val="single"/>
          <w:lang w:val="da-DK"/>
        </w:rPr>
        <w:t>π</w:t>
      </w:r>
      <w:r w:rsidRPr="00EE529C">
        <w:rPr>
          <w:i/>
          <w:spacing w:val="15"/>
          <w:w w:val="105"/>
          <w:sz w:val="24"/>
          <w:lang w:val="da-DK"/>
        </w:rPr>
        <w:t xml:space="preserve">, </w:t>
      </w:r>
      <w:r w:rsidRPr="00EE529C">
        <w:rPr>
          <w:i/>
          <w:w w:val="105"/>
          <w:sz w:val="24"/>
          <w:lang w:val="da-DK"/>
        </w:rPr>
        <w:t>x</w:t>
      </w:r>
      <w:r w:rsidRPr="00EE529C">
        <w:rPr>
          <w:i/>
          <w:spacing w:val="-29"/>
          <w:w w:val="105"/>
          <w:sz w:val="24"/>
          <w:lang w:val="da-DK"/>
        </w:rPr>
        <w:t xml:space="preserve"> </w:t>
      </w:r>
      <w:r w:rsidRPr="00EE529C">
        <w:rPr>
          <w:w w:val="105"/>
          <w:sz w:val="24"/>
          <w:lang w:val="da-DK"/>
        </w:rPr>
        <w:t>=</w:t>
      </w:r>
      <w:r w:rsidRPr="00EE529C">
        <w:rPr>
          <w:spacing w:val="20"/>
          <w:w w:val="105"/>
          <w:sz w:val="24"/>
          <w:lang w:val="da-DK"/>
        </w:rPr>
        <w:t xml:space="preserve"> </w:t>
      </w:r>
      <w:r w:rsidRPr="00EE529C">
        <w:rPr>
          <w:spacing w:val="10"/>
          <w:w w:val="105"/>
          <w:position w:val="16"/>
          <w:sz w:val="24"/>
          <w:u w:val="single"/>
          <w:lang w:val="da-DK"/>
        </w:rPr>
        <w:t>3</w:t>
      </w:r>
      <w:r w:rsidRPr="00EE529C">
        <w:rPr>
          <w:i/>
          <w:spacing w:val="10"/>
          <w:w w:val="105"/>
          <w:position w:val="16"/>
          <w:sz w:val="24"/>
          <w:u w:val="single"/>
          <w:lang w:val="da-DK"/>
        </w:rPr>
        <w:t>π</w:t>
      </w:r>
      <w:r w:rsidRPr="00EE529C">
        <w:rPr>
          <w:i/>
          <w:spacing w:val="10"/>
          <w:w w:val="105"/>
          <w:sz w:val="24"/>
          <w:lang w:val="da-DK"/>
        </w:rPr>
        <w:t>,</w:t>
      </w:r>
      <w:r w:rsidRPr="00EE529C">
        <w:rPr>
          <w:i/>
          <w:spacing w:val="10"/>
          <w:w w:val="105"/>
          <w:sz w:val="24"/>
          <w:lang w:val="da-DK"/>
        </w:rPr>
        <w:tab/>
      </w:r>
      <w:r w:rsidRPr="00EE529C">
        <w:rPr>
          <w:i/>
          <w:w w:val="105"/>
          <w:sz w:val="24"/>
          <w:lang w:val="da-DK"/>
        </w:rPr>
        <w:t>x</w:t>
      </w:r>
      <w:r w:rsidRPr="00EE529C">
        <w:rPr>
          <w:i/>
          <w:spacing w:val="-4"/>
          <w:w w:val="105"/>
          <w:sz w:val="24"/>
          <w:lang w:val="da-DK"/>
        </w:rPr>
        <w:t xml:space="preserve"> </w:t>
      </w:r>
      <w:r w:rsidRPr="00EE529C">
        <w:rPr>
          <w:w w:val="105"/>
          <w:sz w:val="24"/>
          <w:lang w:val="da-DK"/>
        </w:rPr>
        <w:t>=</w:t>
      </w:r>
      <w:r w:rsidRPr="00EE529C">
        <w:rPr>
          <w:spacing w:val="-11"/>
          <w:w w:val="105"/>
          <w:sz w:val="24"/>
          <w:lang w:val="da-DK"/>
        </w:rPr>
        <w:t xml:space="preserve"> </w:t>
      </w:r>
      <w:r w:rsidRPr="00EE529C">
        <w:rPr>
          <w:rFonts w:ascii="Lucida Sans Unicode" w:hAnsi="Lucida Sans Unicode"/>
          <w:w w:val="105"/>
          <w:sz w:val="24"/>
          <w:lang w:val="da-DK"/>
        </w:rPr>
        <w:t>−</w:t>
      </w:r>
      <w:r w:rsidRPr="00EE529C">
        <w:rPr>
          <w:rFonts w:ascii="Lucida Sans Unicode" w:hAnsi="Lucida Sans Unicode"/>
          <w:spacing w:val="-57"/>
          <w:w w:val="105"/>
          <w:sz w:val="24"/>
          <w:lang w:val="da-DK"/>
        </w:rPr>
        <w:t xml:space="preserve"> </w:t>
      </w:r>
      <w:r w:rsidRPr="00EE529C">
        <w:rPr>
          <w:i/>
          <w:spacing w:val="15"/>
          <w:w w:val="105"/>
          <w:position w:val="16"/>
          <w:sz w:val="24"/>
          <w:u w:val="single"/>
          <w:lang w:val="da-DK"/>
        </w:rPr>
        <w:t>π</w:t>
      </w:r>
      <w:r w:rsidRPr="00EE529C">
        <w:rPr>
          <w:i/>
          <w:spacing w:val="15"/>
          <w:w w:val="105"/>
          <w:sz w:val="24"/>
          <w:lang w:val="da-DK"/>
        </w:rPr>
        <w:t>,</w:t>
      </w:r>
      <w:r w:rsidRPr="00EE529C">
        <w:rPr>
          <w:i/>
          <w:spacing w:val="-37"/>
          <w:w w:val="105"/>
          <w:sz w:val="24"/>
          <w:lang w:val="da-DK"/>
        </w:rPr>
        <w:t xml:space="preserve"> </w:t>
      </w:r>
      <w:r w:rsidRPr="00EE529C">
        <w:rPr>
          <w:i/>
          <w:w w:val="105"/>
          <w:sz w:val="24"/>
          <w:lang w:val="da-DK"/>
        </w:rPr>
        <w:t>x</w:t>
      </w:r>
      <w:r w:rsidRPr="00EE529C">
        <w:rPr>
          <w:i/>
          <w:spacing w:val="-4"/>
          <w:w w:val="105"/>
          <w:sz w:val="24"/>
          <w:lang w:val="da-DK"/>
        </w:rPr>
        <w:t xml:space="preserve"> </w:t>
      </w:r>
      <w:r w:rsidRPr="00EE529C">
        <w:rPr>
          <w:w w:val="105"/>
          <w:sz w:val="24"/>
          <w:lang w:val="da-DK"/>
        </w:rPr>
        <w:t>=</w:t>
      </w:r>
      <w:r w:rsidRPr="00EE529C">
        <w:rPr>
          <w:spacing w:val="14"/>
          <w:w w:val="105"/>
          <w:sz w:val="24"/>
          <w:lang w:val="da-DK"/>
        </w:rPr>
        <w:t xml:space="preserve"> </w:t>
      </w:r>
      <w:r w:rsidRPr="00EE529C">
        <w:rPr>
          <w:spacing w:val="10"/>
          <w:w w:val="105"/>
          <w:position w:val="16"/>
          <w:sz w:val="24"/>
          <w:u w:val="single"/>
          <w:lang w:val="da-DK"/>
        </w:rPr>
        <w:t>7</w:t>
      </w:r>
      <w:r w:rsidRPr="00EE529C">
        <w:rPr>
          <w:i/>
          <w:spacing w:val="10"/>
          <w:w w:val="105"/>
          <w:position w:val="16"/>
          <w:sz w:val="24"/>
          <w:u w:val="single"/>
          <w:lang w:val="da-DK"/>
        </w:rPr>
        <w:t>π</w:t>
      </w:r>
      <w:r w:rsidRPr="00EE529C">
        <w:rPr>
          <w:i/>
          <w:spacing w:val="10"/>
          <w:w w:val="105"/>
          <w:sz w:val="24"/>
          <w:lang w:val="da-DK"/>
        </w:rPr>
        <w:t>.</w:t>
      </w:r>
    </w:p>
    <w:p w:rsidR="007E510D" w:rsidRPr="00EE529C" w:rsidRDefault="007E510D">
      <w:pPr>
        <w:pStyle w:val="BodyText"/>
        <w:rPr>
          <w:i/>
          <w:sz w:val="21"/>
          <w:lang w:val="da-DK"/>
        </w:rPr>
      </w:pPr>
    </w:p>
    <w:p w:rsidR="007E510D" w:rsidRPr="00EE529C" w:rsidRDefault="00EE529C">
      <w:pPr>
        <w:pStyle w:val="ListParagraph"/>
        <w:numPr>
          <w:ilvl w:val="2"/>
          <w:numId w:val="45"/>
        </w:numPr>
        <w:tabs>
          <w:tab w:val="left" w:pos="1846"/>
        </w:tabs>
        <w:spacing w:before="97" w:line="232" w:lineRule="auto"/>
        <w:ind w:right="1293"/>
        <w:jc w:val="left"/>
        <w:rPr>
          <w:sz w:val="24"/>
          <w:lang w:val="da-DK"/>
        </w:rPr>
      </w:pPr>
      <w:r w:rsidRPr="00EE529C">
        <w:rPr>
          <w:sz w:val="24"/>
          <w:lang w:val="da-DK"/>
        </w:rPr>
        <w:t>Indtegner</w:t>
      </w:r>
      <w:r w:rsidRPr="00EE529C">
        <w:rPr>
          <w:spacing w:val="-20"/>
          <w:sz w:val="24"/>
          <w:lang w:val="da-DK"/>
        </w:rPr>
        <w:t xml:space="preserve"> </w:t>
      </w:r>
      <w:r w:rsidRPr="00EE529C">
        <w:rPr>
          <w:sz w:val="24"/>
          <w:lang w:val="da-DK"/>
        </w:rPr>
        <w:t>man</w:t>
      </w:r>
      <w:r w:rsidRPr="00EE529C">
        <w:rPr>
          <w:spacing w:val="-20"/>
          <w:sz w:val="24"/>
          <w:lang w:val="da-DK"/>
        </w:rPr>
        <w:t xml:space="preserve"> </w:t>
      </w:r>
      <w:r w:rsidRPr="00EE529C">
        <w:rPr>
          <w:sz w:val="24"/>
          <w:lang w:val="da-DK"/>
        </w:rPr>
        <w:t>vinklen</w:t>
      </w:r>
      <w:r w:rsidRPr="00EE529C">
        <w:rPr>
          <w:spacing w:val="-20"/>
          <w:sz w:val="24"/>
          <w:lang w:val="da-DK"/>
        </w:rPr>
        <w:t xml:space="preserve"> </w:t>
      </w:r>
      <w:r w:rsidRPr="00EE529C">
        <w:rPr>
          <w:i/>
          <w:sz w:val="24"/>
          <w:lang w:val="da-DK"/>
        </w:rPr>
        <w:t>x</w:t>
      </w:r>
      <w:r w:rsidRPr="00EE529C">
        <w:rPr>
          <w:i/>
          <w:spacing w:val="-16"/>
          <w:sz w:val="24"/>
          <w:lang w:val="da-DK"/>
        </w:rPr>
        <w:t xml:space="preserve"> </w:t>
      </w:r>
      <w:r w:rsidRPr="00EE529C">
        <w:rPr>
          <w:sz w:val="24"/>
          <w:lang w:val="da-DK"/>
        </w:rPr>
        <w:t>i</w:t>
      </w:r>
      <w:r w:rsidRPr="00EE529C">
        <w:rPr>
          <w:spacing w:val="-20"/>
          <w:sz w:val="24"/>
          <w:lang w:val="da-DK"/>
        </w:rPr>
        <w:t xml:space="preserve"> </w:t>
      </w:r>
      <w:r w:rsidRPr="00EE529C">
        <w:rPr>
          <w:sz w:val="24"/>
          <w:lang w:val="da-DK"/>
        </w:rPr>
        <w:t>enhedscirklen</w:t>
      </w:r>
      <w:r w:rsidRPr="00EE529C">
        <w:rPr>
          <w:spacing w:val="-20"/>
          <w:sz w:val="24"/>
          <w:lang w:val="da-DK"/>
        </w:rPr>
        <w:t xml:space="preserve"> </w:t>
      </w:r>
      <w:r w:rsidRPr="00EE529C">
        <w:rPr>
          <w:sz w:val="24"/>
          <w:lang w:val="da-DK"/>
        </w:rPr>
        <w:t>dannes</w:t>
      </w:r>
      <w:r w:rsidRPr="00EE529C">
        <w:rPr>
          <w:spacing w:val="-20"/>
          <w:sz w:val="24"/>
          <w:lang w:val="da-DK"/>
        </w:rPr>
        <w:t xml:space="preserve"> </w:t>
      </w:r>
      <w:r w:rsidRPr="00EE529C">
        <w:rPr>
          <w:sz w:val="24"/>
          <w:lang w:val="da-DK"/>
        </w:rPr>
        <w:t>en</w:t>
      </w:r>
      <w:r w:rsidRPr="00EE529C">
        <w:rPr>
          <w:spacing w:val="-20"/>
          <w:sz w:val="24"/>
          <w:lang w:val="da-DK"/>
        </w:rPr>
        <w:t xml:space="preserve"> </w:t>
      </w:r>
      <w:r w:rsidRPr="00EE529C">
        <w:rPr>
          <w:sz w:val="24"/>
          <w:lang w:val="da-DK"/>
        </w:rPr>
        <w:t>retvinklet</w:t>
      </w:r>
      <w:r w:rsidRPr="00EE529C">
        <w:rPr>
          <w:spacing w:val="-20"/>
          <w:sz w:val="24"/>
          <w:lang w:val="da-DK"/>
        </w:rPr>
        <w:t xml:space="preserve"> </w:t>
      </w:r>
      <w:r w:rsidRPr="00EE529C">
        <w:rPr>
          <w:sz w:val="24"/>
          <w:lang w:val="da-DK"/>
        </w:rPr>
        <w:t>trekant</w:t>
      </w:r>
      <w:r w:rsidRPr="00EE529C">
        <w:rPr>
          <w:spacing w:val="-20"/>
          <w:sz w:val="24"/>
          <w:lang w:val="da-DK"/>
        </w:rPr>
        <w:t xml:space="preserve"> </w:t>
      </w:r>
      <w:r w:rsidRPr="00EE529C">
        <w:rPr>
          <w:sz w:val="24"/>
          <w:lang w:val="da-DK"/>
        </w:rPr>
        <w:t>med</w:t>
      </w:r>
      <w:r w:rsidRPr="00EE529C">
        <w:rPr>
          <w:spacing w:val="-20"/>
          <w:sz w:val="24"/>
          <w:lang w:val="da-DK"/>
        </w:rPr>
        <w:t xml:space="preserve"> </w:t>
      </w:r>
      <w:r w:rsidRPr="00EE529C">
        <w:rPr>
          <w:spacing w:val="-3"/>
          <w:sz w:val="24"/>
          <w:lang w:val="da-DK"/>
        </w:rPr>
        <w:t xml:space="preserve">kateter </w:t>
      </w:r>
      <w:r w:rsidRPr="00EE529C">
        <w:rPr>
          <w:sz w:val="24"/>
          <w:lang w:val="da-DK"/>
        </w:rPr>
        <w:t>cos</w:t>
      </w:r>
      <w:r w:rsidRPr="00EE529C">
        <w:rPr>
          <w:spacing w:val="-35"/>
          <w:sz w:val="24"/>
          <w:lang w:val="da-DK"/>
        </w:rPr>
        <w:t xml:space="preserve"> </w:t>
      </w:r>
      <w:r w:rsidRPr="00EE529C">
        <w:rPr>
          <w:i/>
          <w:spacing w:val="3"/>
          <w:sz w:val="24"/>
          <w:lang w:val="da-DK"/>
        </w:rPr>
        <w:t>x</w:t>
      </w:r>
      <w:r w:rsidRPr="00EE529C">
        <w:rPr>
          <w:spacing w:val="3"/>
          <w:sz w:val="24"/>
          <w:lang w:val="da-DK"/>
        </w:rPr>
        <w:t>,</w:t>
      </w:r>
      <w:r w:rsidRPr="00EE529C">
        <w:rPr>
          <w:spacing w:val="-3"/>
          <w:sz w:val="24"/>
          <w:lang w:val="da-DK"/>
        </w:rPr>
        <w:t xml:space="preserve"> </w:t>
      </w:r>
      <w:r w:rsidRPr="00EE529C">
        <w:rPr>
          <w:sz w:val="24"/>
          <w:lang w:val="da-DK"/>
        </w:rPr>
        <w:t>sin</w:t>
      </w:r>
      <w:r w:rsidRPr="00EE529C">
        <w:rPr>
          <w:spacing w:val="-34"/>
          <w:sz w:val="24"/>
          <w:lang w:val="da-DK"/>
        </w:rPr>
        <w:t xml:space="preserve"> </w:t>
      </w:r>
      <w:r w:rsidRPr="00EE529C">
        <w:rPr>
          <w:i/>
          <w:sz w:val="24"/>
          <w:lang w:val="da-DK"/>
        </w:rPr>
        <w:t>x</w:t>
      </w:r>
      <w:r w:rsidRPr="00EE529C">
        <w:rPr>
          <w:i/>
          <w:spacing w:val="4"/>
          <w:sz w:val="24"/>
          <w:lang w:val="da-DK"/>
        </w:rPr>
        <w:t xml:space="preserve"> </w:t>
      </w:r>
      <w:r w:rsidRPr="00EE529C">
        <w:rPr>
          <w:sz w:val="24"/>
          <w:lang w:val="da-DK"/>
        </w:rPr>
        <w:t>og</w:t>
      </w:r>
      <w:r w:rsidRPr="00EE529C">
        <w:rPr>
          <w:spacing w:val="-2"/>
          <w:sz w:val="24"/>
          <w:lang w:val="da-DK"/>
        </w:rPr>
        <w:t xml:space="preserve"> </w:t>
      </w:r>
      <w:r w:rsidRPr="00EE529C">
        <w:rPr>
          <w:sz w:val="24"/>
          <w:lang w:val="da-DK"/>
        </w:rPr>
        <w:t>hypotenuse</w:t>
      </w:r>
      <w:r w:rsidRPr="00EE529C">
        <w:rPr>
          <w:spacing w:val="-2"/>
          <w:sz w:val="24"/>
          <w:lang w:val="da-DK"/>
        </w:rPr>
        <w:t xml:space="preserve"> </w:t>
      </w:r>
      <w:r w:rsidRPr="00EE529C">
        <w:rPr>
          <w:sz w:val="24"/>
          <w:lang w:val="da-DK"/>
        </w:rPr>
        <w:t>1.</w:t>
      </w:r>
      <w:r w:rsidRPr="00EE529C">
        <w:rPr>
          <w:spacing w:val="-2"/>
          <w:sz w:val="24"/>
          <w:lang w:val="da-DK"/>
        </w:rPr>
        <w:t xml:space="preserve"> </w:t>
      </w:r>
      <w:r w:rsidRPr="00EE529C">
        <w:rPr>
          <w:sz w:val="24"/>
          <w:lang w:val="da-DK"/>
        </w:rPr>
        <w:t>Dermed</w:t>
      </w:r>
      <w:r w:rsidRPr="00EE529C">
        <w:rPr>
          <w:spacing w:val="-2"/>
          <w:sz w:val="24"/>
          <w:lang w:val="da-DK"/>
        </w:rPr>
        <w:t xml:space="preserve"> </w:t>
      </w:r>
      <w:r w:rsidRPr="00EE529C">
        <w:rPr>
          <w:sz w:val="24"/>
          <w:lang w:val="da-DK"/>
        </w:rPr>
        <w:t>giver</w:t>
      </w:r>
      <w:r w:rsidRPr="00EE529C">
        <w:rPr>
          <w:spacing w:val="-2"/>
          <w:sz w:val="24"/>
          <w:lang w:val="da-DK"/>
        </w:rPr>
        <w:t xml:space="preserve"> </w:t>
      </w:r>
      <w:r w:rsidRPr="00EE529C">
        <w:rPr>
          <w:sz w:val="24"/>
          <w:lang w:val="da-DK"/>
        </w:rPr>
        <w:t>Pythagoras</w:t>
      </w:r>
      <w:r w:rsidRPr="00EE529C">
        <w:rPr>
          <w:spacing w:val="-3"/>
          <w:sz w:val="24"/>
          <w:lang w:val="da-DK"/>
        </w:rPr>
        <w:t xml:space="preserve"> </w:t>
      </w:r>
      <w:r w:rsidRPr="00EE529C">
        <w:rPr>
          <w:sz w:val="24"/>
          <w:lang w:val="da-DK"/>
        </w:rPr>
        <w:t>sætning</w:t>
      </w:r>
      <w:r w:rsidRPr="00EE529C">
        <w:rPr>
          <w:spacing w:val="-2"/>
          <w:sz w:val="24"/>
          <w:lang w:val="da-DK"/>
        </w:rPr>
        <w:t xml:space="preserve"> </w:t>
      </w:r>
      <w:r w:rsidRPr="00EE529C">
        <w:rPr>
          <w:sz w:val="24"/>
          <w:lang w:val="da-DK"/>
        </w:rPr>
        <w:t>at</w:t>
      </w:r>
    </w:p>
    <w:p w:rsidR="007E510D" w:rsidRPr="00EE529C" w:rsidRDefault="00EE529C">
      <w:pPr>
        <w:spacing w:before="218"/>
        <w:ind w:left="813" w:right="268"/>
        <w:jc w:val="center"/>
        <w:rPr>
          <w:i/>
          <w:sz w:val="24"/>
          <w:lang w:val="da-DK"/>
        </w:rPr>
      </w:pPr>
      <w:r w:rsidRPr="00EE529C">
        <w:rPr>
          <w:w w:val="105"/>
          <w:sz w:val="24"/>
          <w:lang w:val="da-DK"/>
        </w:rPr>
        <w:t>sin</w:t>
      </w:r>
      <w:r w:rsidRPr="00EE529C">
        <w:rPr>
          <w:w w:val="105"/>
          <w:sz w:val="24"/>
          <w:vertAlign w:val="superscript"/>
          <w:lang w:val="da-DK"/>
        </w:rPr>
        <w:t>2</w:t>
      </w:r>
      <w:r w:rsidRPr="00EE529C">
        <w:rPr>
          <w:w w:val="105"/>
          <w:sz w:val="24"/>
          <w:lang w:val="da-DK"/>
        </w:rPr>
        <w:t xml:space="preserve"> </w:t>
      </w:r>
      <w:r w:rsidRPr="00EE529C">
        <w:rPr>
          <w:i/>
          <w:w w:val="105"/>
          <w:sz w:val="24"/>
          <w:lang w:val="da-DK"/>
        </w:rPr>
        <w:t xml:space="preserve">x </w:t>
      </w:r>
      <w:r w:rsidRPr="00EE529C">
        <w:rPr>
          <w:w w:val="105"/>
          <w:sz w:val="24"/>
          <w:lang w:val="da-DK"/>
        </w:rPr>
        <w:t>+ cos</w:t>
      </w:r>
      <w:r w:rsidRPr="00EE529C">
        <w:rPr>
          <w:w w:val="105"/>
          <w:sz w:val="24"/>
          <w:vertAlign w:val="superscript"/>
          <w:lang w:val="da-DK"/>
        </w:rPr>
        <w:t>2</w:t>
      </w:r>
      <w:r w:rsidRPr="00EE529C">
        <w:rPr>
          <w:w w:val="105"/>
          <w:sz w:val="24"/>
          <w:lang w:val="da-DK"/>
        </w:rPr>
        <w:t xml:space="preserve"> </w:t>
      </w:r>
      <w:r w:rsidRPr="00EE529C">
        <w:rPr>
          <w:i/>
          <w:w w:val="105"/>
          <w:sz w:val="24"/>
          <w:lang w:val="da-DK"/>
        </w:rPr>
        <w:t xml:space="preserve">x </w:t>
      </w:r>
      <w:r w:rsidRPr="00EE529C">
        <w:rPr>
          <w:w w:val="105"/>
          <w:sz w:val="24"/>
          <w:lang w:val="da-DK"/>
        </w:rPr>
        <w:t>= 1</w:t>
      </w:r>
      <w:r w:rsidRPr="00EE529C">
        <w:rPr>
          <w:i/>
          <w:w w:val="105"/>
          <w:sz w:val="24"/>
          <w:lang w:val="da-DK"/>
        </w:rPr>
        <w:t>.</w:t>
      </w:r>
    </w:p>
    <w:p w:rsidR="007E510D" w:rsidRPr="00EE529C" w:rsidRDefault="007E510D">
      <w:pPr>
        <w:pStyle w:val="BodyText"/>
        <w:spacing w:before="7"/>
        <w:rPr>
          <w:i/>
          <w:sz w:val="18"/>
          <w:lang w:val="da-DK"/>
        </w:rPr>
      </w:pPr>
    </w:p>
    <w:p w:rsidR="007E510D" w:rsidRPr="00EE529C" w:rsidRDefault="007E510D">
      <w:pPr>
        <w:rPr>
          <w:sz w:val="18"/>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ListParagraph"/>
        <w:numPr>
          <w:ilvl w:val="2"/>
          <w:numId w:val="45"/>
        </w:numPr>
        <w:tabs>
          <w:tab w:val="left" w:pos="1846"/>
        </w:tabs>
        <w:spacing w:before="90"/>
        <w:ind w:hanging="441"/>
        <w:jc w:val="left"/>
        <w:rPr>
          <w:sz w:val="24"/>
          <w:lang w:val="da-DK"/>
        </w:rPr>
      </w:pPr>
      <w:r w:rsidRPr="00EE529C">
        <w:rPr>
          <w:sz w:val="24"/>
          <w:lang w:val="da-DK"/>
        </w:rPr>
        <w:t>Svarene</w:t>
      </w:r>
      <w:r w:rsidRPr="00EE529C">
        <w:rPr>
          <w:spacing w:val="-9"/>
          <w:sz w:val="24"/>
          <w:lang w:val="da-DK"/>
        </w:rPr>
        <w:t xml:space="preserve"> </w:t>
      </w:r>
      <w:r w:rsidRPr="00EE529C">
        <w:rPr>
          <w:spacing w:val="-6"/>
          <w:sz w:val="24"/>
          <w:lang w:val="da-DK"/>
        </w:rPr>
        <w:t>er:</w:t>
      </w:r>
    </w:p>
    <w:p w:rsidR="007E510D" w:rsidRPr="00EE529C" w:rsidRDefault="007E510D">
      <w:pPr>
        <w:pStyle w:val="BodyText"/>
        <w:rPr>
          <w:sz w:val="28"/>
          <w:lang w:val="da-DK"/>
        </w:rPr>
      </w:pPr>
    </w:p>
    <w:p w:rsidR="007E510D" w:rsidRPr="00EE529C" w:rsidRDefault="007E510D">
      <w:pPr>
        <w:pStyle w:val="BodyText"/>
        <w:rPr>
          <w:sz w:val="28"/>
          <w:lang w:val="da-DK"/>
        </w:rPr>
      </w:pPr>
    </w:p>
    <w:p w:rsidR="007E510D" w:rsidRPr="00EE529C" w:rsidRDefault="007E510D">
      <w:pPr>
        <w:pStyle w:val="BodyText"/>
        <w:rPr>
          <w:sz w:val="26"/>
          <w:lang w:val="da-DK"/>
        </w:rPr>
      </w:pPr>
    </w:p>
    <w:p w:rsidR="007E510D" w:rsidRPr="00EE529C" w:rsidRDefault="00EE529C">
      <w:pPr>
        <w:pStyle w:val="ListParagraph"/>
        <w:numPr>
          <w:ilvl w:val="2"/>
          <w:numId w:val="45"/>
        </w:numPr>
        <w:tabs>
          <w:tab w:val="left" w:pos="1846"/>
        </w:tabs>
        <w:spacing w:before="1"/>
        <w:ind w:hanging="441"/>
        <w:jc w:val="left"/>
        <w:rPr>
          <w:sz w:val="24"/>
          <w:lang w:val="da-DK"/>
        </w:rPr>
      </w:pPr>
      <w:r w:rsidRPr="00EE529C">
        <w:rPr>
          <w:sz w:val="24"/>
          <w:lang w:val="da-DK"/>
        </w:rPr>
        <w:t>Vi har</w:t>
      </w:r>
      <w:r w:rsidRPr="00EE529C">
        <w:rPr>
          <w:spacing w:val="-1"/>
          <w:sz w:val="24"/>
          <w:lang w:val="da-DK"/>
        </w:rPr>
        <w:t xml:space="preserve"> </w:t>
      </w:r>
      <w:r w:rsidRPr="00EE529C">
        <w:rPr>
          <w:sz w:val="24"/>
          <w:lang w:val="da-DK"/>
        </w:rPr>
        <w:t>at</w:t>
      </w:r>
    </w:p>
    <w:p w:rsidR="007E510D" w:rsidRPr="00EE529C" w:rsidRDefault="00EE529C">
      <w:pPr>
        <w:spacing w:before="361" w:line="165" w:lineRule="auto"/>
        <w:ind w:left="408"/>
        <w:rPr>
          <w:sz w:val="24"/>
          <w:lang w:val="da-DK"/>
        </w:rPr>
      </w:pPr>
      <w:r w:rsidRPr="00EE529C">
        <w:rPr>
          <w:lang w:val="da-DK"/>
        </w:rPr>
        <w:br w:type="column"/>
      </w:r>
      <w:r w:rsidRPr="00EE529C">
        <w:rPr>
          <w:rFonts w:ascii="Lucida Sans Unicode" w:hAnsi="Lucida Sans Unicode"/>
          <w:sz w:val="24"/>
          <w:lang w:val="da-DK"/>
        </w:rPr>
        <w:t>√</w:t>
      </w:r>
      <w:r w:rsidRPr="00EE529C">
        <w:rPr>
          <w:position w:val="-19"/>
          <w:sz w:val="24"/>
          <w:lang w:val="da-DK"/>
        </w:rPr>
        <w:t>2</w:t>
      </w:r>
    </w:p>
    <w:p w:rsidR="007E510D" w:rsidRPr="00EE529C" w:rsidRDefault="00EE529C">
      <w:pPr>
        <w:pStyle w:val="BodyText"/>
        <w:spacing w:line="163" w:lineRule="auto"/>
        <w:ind w:left="238"/>
        <w:rPr>
          <w:i/>
          <w:lang w:val="da-DK"/>
        </w:rPr>
      </w:pPr>
      <w:r w:rsidRPr="00EE529C">
        <w:rPr>
          <w:lang w:val="da-DK"/>
        </w:rPr>
        <w:pict>
          <v:line id="_x0000_s3361" style="position:absolute;left:0;text-align:left;z-index:-27425280;mso-position-horizontal-relative:page" from="190.8pt,-7.65pt" to="197.3pt,-7.65pt" strokeweight=".21097mm">
            <w10:wrap anchorx="page"/>
          </v:line>
        </w:pict>
      </w:r>
      <w:r w:rsidRPr="00EE529C">
        <w:rPr>
          <w:lang w:val="da-DK"/>
        </w:rPr>
        <w:pict>
          <v:line id="_x0000_s3360" style="position:absolute;left:0;text-align:left;z-index:-27424768;mso-position-horizontal-relative:page" from="181.95pt,8pt" to="197.3pt,8pt" strokeweight=".21097mm">
            <w10:wrap anchorx="page"/>
          </v:line>
        </w:pict>
      </w:r>
      <w:r w:rsidRPr="00EE529C">
        <w:rPr>
          <w:rFonts w:ascii="Lucida Sans Unicode" w:hAnsi="Lucida Sans Unicode"/>
          <w:lang w:val="da-DK"/>
        </w:rPr>
        <w:t xml:space="preserve">− </w:t>
      </w:r>
      <w:r w:rsidRPr="00EE529C">
        <w:rPr>
          <w:position w:val="-15"/>
          <w:lang w:val="da-DK"/>
        </w:rPr>
        <w:t>2</w:t>
      </w:r>
      <w:r w:rsidRPr="00EE529C">
        <w:rPr>
          <w:spacing w:val="56"/>
          <w:position w:val="-15"/>
          <w:lang w:val="da-DK"/>
        </w:rPr>
        <w:t xml:space="preserve"> </w:t>
      </w:r>
      <w:r w:rsidRPr="00EE529C">
        <w:rPr>
          <w:i/>
          <w:spacing w:val="-20"/>
          <w:lang w:val="da-DK"/>
        </w:rPr>
        <w:t>,</w:t>
      </w:r>
    </w:p>
    <w:p w:rsidR="007E510D" w:rsidRPr="00EE529C" w:rsidRDefault="00EE529C">
      <w:pPr>
        <w:pStyle w:val="BodyText"/>
        <w:rPr>
          <w:i/>
          <w:sz w:val="28"/>
          <w:lang w:val="da-DK"/>
        </w:rPr>
      </w:pPr>
      <w:r w:rsidRPr="00EE529C">
        <w:rPr>
          <w:lang w:val="da-DK"/>
        </w:rPr>
        <w:br w:type="column"/>
      </w:r>
    </w:p>
    <w:p w:rsidR="007E510D" w:rsidRPr="00EE529C" w:rsidRDefault="00EE529C">
      <w:pPr>
        <w:pStyle w:val="BodyText"/>
        <w:tabs>
          <w:tab w:val="left" w:pos="4718"/>
        </w:tabs>
        <w:spacing w:before="230" w:line="230" w:lineRule="exact"/>
        <w:ind w:left="1405"/>
        <w:rPr>
          <w:lang w:val="da-DK"/>
        </w:rPr>
      </w:pPr>
      <w:r w:rsidRPr="00EE529C">
        <w:rPr>
          <w:w w:val="110"/>
          <w:lang w:val="da-DK"/>
        </w:rPr>
        <w:t>1</w:t>
      </w:r>
      <w:r w:rsidRPr="00EE529C">
        <w:rPr>
          <w:w w:val="110"/>
          <w:lang w:val="da-DK"/>
        </w:rPr>
        <w:tab/>
        <w:t>1</w:t>
      </w:r>
    </w:p>
    <w:p w:rsidR="007E510D" w:rsidRPr="00EE529C" w:rsidRDefault="00EE529C">
      <w:pPr>
        <w:tabs>
          <w:tab w:val="left" w:pos="3061"/>
          <w:tab w:val="left" w:pos="4718"/>
        </w:tabs>
        <w:spacing w:line="168" w:lineRule="auto"/>
        <w:ind w:left="1405"/>
        <w:rPr>
          <w:i/>
          <w:sz w:val="24"/>
          <w:lang w:val="da-DK"/>
        </w:rPr>
      </w:pPr>
      <w:r w:rsidRPr="00EE529C">
        <w:rPr>
          <w:lang w:val="da-DK"/>
        </w:rPr>
        <w:pict>
          <v:line id="_x0000_s3359" style="position:absolute;left:0;text-align:left;z-index:-27424256;mso-position-horizontal-relative:page" from="274.8pt,7.5pt" to="281.35pt,7.5pt" strokeweight=".21097mm">
            <w10:wrap anchorx="page"/>
          </v:line>
        </w:pict>
      </w:r>
      <w:r w:rsidRPr="00EE529C">
        <w:rPr>
          <w:lang w:val="da-DK"/>
        </w:rPr>
        <w:pict>
          <v:line id="_x0000_s3358" style="position:absolute;left:0;text-align:left;z-index:-27423744;mso-position-horizontal-relative:page" from="440.45pt,7.5pt" to="446.95pt,7.5pt" strokeweight=".21097mm">
            <w10:wrap anchorx="page"/>
          </v:line>
        </w:pict>
      </w:r>
      <w:r w:rsidRPr="00EE529C">
        <w:rPr>
          <w:w w:val="105"/>
          <w:position w:val="-15"/>
          <w:sz w:val="24"/>
          <w:lang w:val="da-DK"/>
        </w:rPr>
        <w:t>2</w:t>
      </w:r>
      <w:r w:rsidRPr="00EE529C">
        <w:rPr>
          <w:spacing w:val="-40"/>
          <w:w w:val="105"/>
          <w:position w:val="-15"/>
          <w:sz w:val="24"/>
          <w:lang w:val="da-DK"/>
        </w:rPr>
        <w:t xml:space="preserve"> </w:t>
      </w:r>
      <w:r w:rsidRPr="00EE529C">
        <w:rPr>
          <w:i/>
          <w:w w:val="105"/>
          <w:sz w:val="24"/>
          <w:lang w:val="da-DK"/>
        </w:rPr>
        <w:t>,</w:t>
      </w:r>
      <w:r w:rsidRPr="00EE529C">
        <w:rPr>
          <w:i/>
          <w:w w:val="105"/>
          <w:sz w:val="24"/>
          <w:lang w:val="da-DK"/>
        </w:rPr>
        <w:tab/>
      </w:r>
      <w:r w:rsidRPr="00EE529C">
        <w:rPr>
          <w:w w:val="105"/>
          <w:sz w:val="24"/>
          <w:lang w:val="da-DK"/>
        </w:rPr>
        <w:t>1</w:t>
      </w:r>
      <w:r w:rsidRPr="00EE529C">
        <w:rPr>
          <w:i/>
          <w:w w:val="105"/>
          <w:sz w:val="24"/>
          <w:lang w:val="da-DK"/>
        </w:rPr>
        <w:t>,</w:t>
      </w:r>
      <w:r w:rsidRPr="00EE529C">
        <w:rPr>
          <w:i/>
          <w:w w:val="105"/>
          <w:sz w:val="24"/>
          <w:lang w:val="da-DK"/>
        </w:rPr>
        <w:tab/>
      </w:r>
      <w:r w:rsidRPr="00EE529C">
        <w:rPr>
          <w:w w:val="105"/>
          <w:position w:val="-15"/>
          <w:sz w:val="24"/>
          <w:lang w:val="da-DK"/>
        </w:rPr>
        <w:t>2</w:t>
      </w:r>
      <w:r w:rsidRPr="00EE529C">
        <w:rPr>
          <w:spacing w:val="-41"/>
          <w:w w:val="105"/>
          <w:position w:val="-15"/>
          <w:sz w:val="24"/>
          <w:lang w:val="da-DK"/>
        </w:rPr>
        <w:t xml:space="preserve"> </w:t>
      </w:r>
      <w:r w:rsidRPr="00EE529C">
        <w:rPr>
          <w:i/>
          <w:w w:val="105"/>
          <w:sz w:val="24"/>
          <w:lang w:val="da-DK"/>
        </w:rPr>
        <w:t>.</w:t>
      </w:r>
    </w:p>
    <w:p w:rsidR="007E510D" w:rsidRPr="00EE529C" w:rsidRDefault="007E510D">
      <w:pPr>
        <w:spacing w:line="168" w:lineRule="auto"/>
        <w:rPr>
          <w:sz w:val="24"/>
          <w:lang w:val="da-DK"/>
        </w:rPr>
        <w:sectPr w:rsidR="007E510D" w:rsidRPr="00EE529C">
          <w:type w:val="continuous"/>
          <w:pgSz w:w="11910" w:h="16840"/>
          <w:pgMar w:top="1580" w:right="140" w:bottom="280" w:left="180" w:header="708" w:footer="708" w:gutter="0"/>
          <w:cols w:num="3" w:space="708" w:equalWidth="0">
            <w:col w:w="3011" w:space="40"/>
            <w:col w:w="799" w:space="61"/>
            <w:col w:w="7679"/>
          </w:cols>
        </w:sectPr>
      </w:pPr>
    </w:p>
    <w:p w:rsidR="007E510D" w:rsidRPr="00EE529C" w:rsidRDefault="007E510D">
      <w:pPr>
        <w:pStyle w:val="BodyText"/>
        <w:spacing w:before="6"/>
        <w:rPr>
          <w:i/>
          <w:sz w:val="10"/>
          <w:lang w:val="da-DK"/>
        </w:rPr>
      </w:pPr>
    </w:p>
    <w:p w:rsidR="007E510D" w:rsidRPr="00EE529C" w:rsidRDefault="00EE529C">
      <w:pPr>
        <w:pStyle w:val="BodyText"/>
        <w:spacing w:before="89"/>
        <w:ind w:left="813" w:right="268"/>
        <w:jc w:val="center"/>
        <w:rPr>
          <w:i/>
          <w:lang w:val="da-DK"/>
        </w:rPr>
      </w:pPr>
      <w:r w:rsidRPr="00EE529C">
        <w:rPr>
          <w:w w:val="105"/>
          <w:lang w:val="da-DK"/>
        </w:rPr>
        <w:t>sin(2</w:t>
      </w:r>
      <w:r w:rsidRPr="00EE529C">
        <w:rPr>
          <w:i/>
          <w:w w:val="105"/>
          <w:lang w:val="da-DK"/>
        </w:rPr>
        <w:t>θ</w:t>
      </w:r>
      <w:r w:rsidRPr="00EE529C">
        <w:rPr>
          <w:w w:val="105"/>
          <w:lang w:val="da-DK"/>
        </w:rPr>
        <w:t>) = sin(</w:t>
      </w:r>
      <w:r w:rsidRPr="00EE529C">
        <w:rPr>
          <w:i/>
          <w:w w:val="105"/>
          <w:lang w:val="da-DK"/>
        </w:rPr>
        <w:t xml:space="preserve">θ </w:t>
      </w:r>
      <w:r w:rsidRPr="00EE529C">
        <w:rPr>
          <w:w w:val="105"/>
          <w:lang w:val="da-DK"/>
        </w:rPr>
        <w:t xml:space="preserve">+ </w:t>
      </w:r>
      <w:r w:rsidRPr="00EE529C">
        <w:rPr>
          <w:i/>
          <w:w w:val="105"/>
          <w:lang w:val="da-DK"/>
        </w:rPr>
        <w:t>θ</w:t>
      </w:r>
      <w:r w:rsidRPr="00EE529C">
        <w:rPr>
          <w:w w:val="105"/>
          <w:lang w:val="da-DK"/>
        </w:rPr>
        <w:t>) = sin(</w:t>
      </w:r>
      <w:r w:rsidRPr="00EE529C">
        <w:rPr>
          <w:i/>
          <w:w w:val="105"/>
          <w:lang w:val="da-DK"/>
        </w:rPr>
        <w:t>θ</w:t>
      </w:r>
      <w:r w:rsidRPr="00EE529C">
        <w:rPr>
          <w:w w:val="105"/>
          <w:lang w:val="da-DK"/>
        </w:rPr>
        <w:t>) cos(</w:t>
      </w:r>
      <w:r w:rsidRPr="00EE529C">
        <w:rPr>
          <w:i/>
          <w:w w:val="105"/>
          <w:lang w:val="da-DK"/>
        </w:rPr>
        <w:t>θ</w:t>
      </w:r>
      <w:r w:rsidRPr="00EE529C">
        <w:rPr>
          <w:w w:val="105"/>
          <w:lang w:val="da-DK"/>
        </w:rPr>
        <w:t>) + sin(</w:t>
      </w:r>
      <w:r w:rsidRPr="00EE529C">
        <w:rPr>
          <w:i/>
          <w:w w:val="105"/>
          <w:lang w:val="da-DK"/>
        </w:rPr>
        <w:t>θ</w:t>
      </w:r>
      <w:r w:rsidRPr="00EE529C">
        <w:rPr>
          <w:w w:val="105"/>
          <w:lang w:val="da-DK"/>
        </w:rPr>
        <w:t>) = 2 sin(</w:t>
      </w:r>
      <w:r w:rsidRPr="00EE529C">
        <w:rPr>
          <w:i/>
          <w:w w:val="105"/>
          <w:lang w:val="da-DK"/>
        </w:rPr>
        <w:t>θ</w:t>
      </w:r>
      <w:r w:rsidRPr="00EE529C">
        <w:rPr>
          <w:w w:val="105"/>
          <w:lang w:val="da-DK"/>
        </w:rPr>
        <w:t>) sin(</w:t>
      </w:r>
      <w:r w:rsidRPr="00EE529C">
        <w:rPr>
          <w:i/>
          <w:w w:val="105"/>
          <w:lang w:val="da-DK"/>
        </w:rPr>
        <w:t>θ</w:t>
      </w:r>
      <w:r w:rsidRPr="00EE529C">
        <w:rPr>
          <w:w w:val="105"/>
          <w:lang w:val="da-DK"/>
        </w:rPr>
        <w:t>)</w:t>
      </w:r>
      <w:r w:rsidRPr="00EE529C">
        <w:rPr>
          <w:i/>
          <w:w w:val="105"/>
          <w:lang w:val="da-DK"/>
        </w:rPr>
        <w:t>.</w:t>
      </w:r>
    </w:p>
    <w:p w:rsidR="007E510D" w:rsidRPr="00EE529C" w:rsidRDefault="007E510D">
      <w:pPr>
        <w:pStyle w:val="BodyText"/>
        <w:spacing w:before="8"/>
        <w:rPr>
          <w:i/>
          <w:sz w:val="18"/>
          <w:lang w:val="da-DK"/>
        </w:rPr>
      </w:pPr>
    </w:p>
    <w:p w:rsidR="007E510D" w:rsidRPr="00EE529C" w:rsidRDefault="00EE529C">
      <w:pPr>
        <w:pStyle w:val="ListParagraph"/>
        <w:numPr>
          <w:ilvl w:val="2"/>
          <w:numId w:val="45"/>
        </w:numPr>
        <w:tabs>
          <w:tab w:val="left" w:pos="1846"/>
        </w:tabs>
        <w:spacing w:before="90" w:line="297" w:lineRule="exact"/>
        <w:ind w:hanging="441"/>
        <w:jc w:val="left"/>
        <w:rPr>
          <w:sz w:val="24"/>
          <w:lang w:val="da-DK"/>
        </w:rPr>
      </w:pPr>
      <w:r w:rsidRPr="00EE529C">
        <w:rPr>
          <w:sz w:val="24"/>
          <w:lang w:val="da-DK"/>
        </w:rPr>
        <w:t>Hvis vi bruger hintet får vi at ligningen reducerer</w:t>
      </w:r>
      <w:r w:rsidRPr="00EE529C">
        <w:rPr>
          <w:spacing w:val="-2"/>
          <w:sz w:val="24"/>
          <w:lang w:val="da-DK"/>
        </w:rPr>
        <w:t xml:space="preserve"> </w:t>
      </w:r>
      <w:r w:rsidRPr="00EE529C">
        <w:rPr>
          <w:sz w:val="24"/>
          <w:lang w:val="da-DK"/>
        </w:rPr>
        <w:t>til</w:t>
      </w:r>
    </w:p>
    <w:p w:rsidR="007E510D" w:rsidRPr="00EE529C" w:rsidRDefault="00EE529C">
      <w:pPr>
        <w:pStyle w:val="BodyText"/>
        <w:spacing w:before="44" w:line="129" w:lineRule="auto"/>
        <w:ind w:left="7656"/>
        <w:rPr>
          <w:lang w:val="da-DK"/>
        </w:rPr>
      </w:pPr>
      <w:r w:rsidRPr="00EE529C">
        <w:rPr>
          <w:lang w:val="da-DK"/>
        </w:rPr>
        <w:pict>
          <v:line id="_x0000_s3357" style="position:absolute;left:0;text-align:left;z-index:-27423232;mso-position-horizontal-relative:page" from="400.65pt,12.8pt" to="407.15pt,12.8pt" strokeweight=".21097mm">
            <w10:wrap anchorx="page"/>
          </v:line>
        </w:pict>
      </w:r>
      <w:r w:rsidRPr="00EE529C">
        <w:rPr>
          <w:lang w:val="da-DK"/>
        </w:rPr>
        <w:pict>
          <v:shape id="_x0000_s3356" type="#_x0000_t202" style="position:absolute;left:0;text-align:left;margin-left:265.5pt;margin-top:18.2pt;width:4.9pt;height:10.6pt;z-index:-27415552;mso-position-horizontal-relative:page" filled="f" stroked="f">
            <v:textbox inset="0,0,0,0">
              <w:txbxContent>
                <w:p w:rsidR="00EE529C" w:rsidRDefault="00EE529C">
                  <w:pPr>
                    <w:spacing w:line="212" w:lineRule="exact"/>
                    <w:rPr>
                      <w:sz w:val="18"/>
                    </w:rPr>
                  </w:pPr>
                  <w:r>
                    <w:rPr>
                      <w:w w:val="108"/>
                      <w:sz w:val="18"/>
                    </w:rPr>
                    <w:t>2</w:t>
                  </w:r>
                </w:p>
              </w:txbxContent>
            </v:textbox>
            <w10:wrap anchorx="page"/>
          </v:shape>
        </w:pict>
      </w:r>
      <w:r w:rsidRPr="00EE529C">
        <w:rPr>
          <w:rFonts w:ascii="Lucida Sans Unicode" w:hAnsi="Lucida Sans Unicode"/>
          <w:lang w:val="da-DK"/>
        </w:rPr>
        <w:t>√</w:t>
      </w:r>
      <w:r w:rsidRPr="00EE529C">
        <w:rPr>
          <w:position w:val="-19"/>
          <w:lang w:val="da-DK"/>
        </w:rPr>
        <w:t>3</w:t>
      </w:r>
    </w:p>
    <w:p w:rsidR="007E510D" w:rsidRPr="00EE529C" w:rsidRDefault="00EE529C">
      <w:pPr>
        <w:pStyle w:val="BodyText"/>
        <w:spacing w:before="2"/>
        <w:rPr>
          <w:sz w:val="9"/>
          <w:lang w:val="da-DK"/>
        </w:rPr>
      </w:pPr>
      <w:r w:rsidRPr="00EE529C">
        <w:rPr>
          <w:lang w:val="da-DK"/>
        </w:rPr>
        <w:pict>
          <v:shape id="_x0000_s3355" style="position:absolute;margin-left:391.8pt;margin-top:8pt;width:15.4pt;height:.1pt;z-index:-14451200;mso-wrap-distance-left:0;mso-wrap-distance-right:0;mso-position-horizontal-relative:page" coordorigin="7836,160" coordsize="308,0" path="m7836,160r307,e" filled="f" strokeweight=".21097mm">
            <v:path arrowok="t"/>
            <w10:wrap type="topAndBottom" anchorx="page"/>
          </v:shape>
        </w:pict>
      </w:r>
    </w:p>
    <w:p w:rsidR="007E510D" w:rsidRPr="00EE529C" w:rsidRDefault="00EE529C">
      <w:pPr>
        <w:pStyle w:val="BodyText"/>
        <w:tabs>
          <w:tab w:val="left" w:pos="2415"/>
          <w:tab w:val="left" w:pos="2954"/>
        </w:tabs>
        <w:spacing w:line="21" w:lineRule="auto"/>
        <w:ind w:left="545"/>
        <w:jc w:val="center"/>
        <w:rPr>
          <w:i/>
          <w:lang w:val="da-DK"/>
        </w:rPr>
      </w:pPr>
      <w:r w:rsidRPr="00EE529C">
        <w:rPr>
          <w:lang w:val="da-DK"/>
        </w:rPr>
        <w:t>(2 sin(2</w:t>
      </w:r>
      <w:r w:rsidRPr="00EE529C">
        <w:rPr>
          <w:i/>
          <w:lang w:val="da-DK"/>
        </w:rPr>
        <w:t>x</w:t>
      </w:r>
      <w:r w:rsidRPr="00EE529C">
        <w:rPr>
          <w:lang w:val="da-DK"/>
        </w:rPr>
        <w:t xml:space="preserve">)) </w:t>
      </w:r>
      <w:r w:rsidRPr="00EE529C">
        <w:rPr>
          <w:spacing w:val="24"/>
          <w:lang w:val="da-DK"/>
        </w:rPr>
        <w:t xml:space="preserve"> </w:t>
      </w:r>
      <w:r w:rsidRPr="00EE529C">
        <w:rPr>
          <w:lang w:val="da-DK"/>
        </w:rPr>
        <w:t>=</w:t>
      </w:r>
      <w:r w:rsidRPr="00EE529C">
        <w:rPr>
          <w:spacing w:val="-2"/>
          <w:lang w:val="da-DK"/>
        </w:rPr>
        <w:t xml:space="preserve"> </w:t>
      </w:r>
      <w:r w:rsidRPr="00EE529C">
        <w:rPr>
          <w:lang w:val="da-DK"/>
        </w:rPr>
        <w:t>3</w:t>
      </w:r>
      <w:r w:rsidRPr="00EE529C">
        <w:rPr>
          <w:i/>
          <w:lang w:val="da-DK"/>
        </w:rPr>
        <w:t>,</w:t>
      </w:r>
      <w:r w:rsidRPr="00EE529C">
        <w:rPr>
          <w:i/>
          <w:lang w:val="da-DK"/>
        </w:rPr>
        <w:tab/>
      </w:r>
      <w:r w:rsidRPr="00EE529C">
        <w:rPr>
          <w:rFonts w:ascii="Lucida Sans Unicode" w:hAnsi="Lucida Sans Unicode"/>
          <w:lang w:val="da-DK"/>
        </w:rPr>
        <w:t>⇔</w:t>
      </w:r>
      <w:r w:rsidRPr="00EE529C">
        <w:rPr>
          <w:rFonts w:ascii="Lucida Sans Unicode" w:hAnsi="Lucida Sans Unicode"/>
          <w:lang w:val="da-DK"/>
        </w:rPr>
        <w:tab/>
      </w:r>
      <w:r w:rsidRPr="00EE529C">
        <w:rPr>
          <w:lang w:val="da-DK"/>
        </w:rPr>
        <w:t>sin(2</w:t>
      </w:r>
      <w:r w:rsidRPr="00EE529C">
        <w:rPr>
          <w:i/>
          <w:lang w:val="da-DK"/>
        </w:rPr>
        <w:t>x</w:t>
      </w:r>
      <w:r w:rsidRPr="00EE529C">
        <w:rPr>
          <w:lang w:val="da-DK"/>
        </w:rPr>
        <w:t xml:space="preserve">) = </w:t>
      </w:r>
      <w:r w:rsidRPr="00EE529C">
        <w:rPr>
          <w:rFonts w:ascii="Lucida Sans Unicode" w:hAnsi="Lucida Sans Unicode"/>
          <w:lang w:val="da-DK"/>
        </w:rPr>
        <w:t xml:space="preserve">±  </w:t>
      </w:r>
      <w:r w:rsidRPr="00EE529C">
        <w:rPr>
          <w:position w:val="-15"/>
          <w:lang w:val="da-DK"/>
        </w:rPr>
        <w:t>2</w:t>
      </w:r>
      <w:r w:rsidRPr="00EE529C">
        <w:rPr>
          <w:spacing w:val="-3"/>
          <w:position w:val="-15"/>
          <w:lang w:val="da-DK"/>
        </w:rPr>
        <w:t xml:space="preserve"> </w:t>
      </w:r>
      <w:r w:rsidRPr="00EE529C">
        <w:rPr>
          <w:i/>
          <w:lang w:val="da-DK"/>
        </w:rPr>
        <w:t>.</w:t>
      </w:r>
    </w:p>
    <w:p w:rsidR="007E510D" w:rsidRPr="00EE529C" w:rsidRDefault="00EE529C">
      <w:pPr>
        <w:spacing w:before="97" w:after="17" w:line="375" w:lineRule="exact"/>
        <w:ind w:left="595" w:right="19"/>
        <w:jc w:val="center"/>
        <w:rPr>
          <w:sz w:val="24"/>
          <w:lang w:val="da-DK"/>
        </w:rPr>
      </w:pPr>
      <w:r w:rsidRPr="00EE529C">
        <w:rPr>
          <w:lang w:val="da-DK"/>
        </w:rPr>
        <w:pict>
          <v:line id="_x0000_s3354" style="position:absolute;left:0;text-align:left;z-index:-27422720;mso-position-horizontal-relative:page" from="379.7pt,14.7pt" to="384.6pt,14.7pt" strokeweight=".15806mm">
            <w10:wrap anchorx="page"/>
          </v:line>
        </w:pict>
      </w:r>
      <w:r w:rsidRPr="00EE529C">
        <w:rPr>
          <w:sz w:val="24"/>
          <w:lang w:val="da-DK"/>
        </w:rPr>
        <w:t xml:space="preserve">Hvis vi finder de vinkler </w:t>
      </w:r>
      <w:r w:rsidRPr="00EE529C">
        <w:rPr>
          <w:i/>
          <w:sz w:val="24"/>
          <w:lang w:val="da-DK"/>
        </w:rPr>
        <w:t xml:space="preserve">x </w:t>
      </w:r>
      <w:r w:rsidRPr="00EE529C">
        <w:rPr>
          <w:rFonts w:ascii="Lucida Sans Unicode" w:hAnsi="Lucida Sans Unicode"/>
          <w:sz w:val="24"/>
          <w:lang w:val="da-DK"/>
        </w:rPr>
        <w:t xml:space="preserve">∈ </w:t>
      </w:r>
      <w:r w:rsidRPr="00EE529C">
        <w:rPr>
          <w:sz w:val="24"/>
          <w:lang w:val="da-DK"/>
        </w:rPr>
        <w:t>[0</w:t>
      </w:r>
      <w:r w:rsidRPr="00EE529C">
        <w:rPr>
          <w:i/>
          <w:sz w:val="24"/>
          <w:lang w:val="da-DK"/>
        </w:rPr>
        <w:t xml:space="preserve">, </w:t>
      </w:r>
      <w:r w:rsidRPr="00EE529C">
        <w:rPr>
          <w:i/>
          <w:spacing w:val="2"/>
          <w:sz w:val="24"/>
          <w:lang w:val="da-DK"/>
        </w:rPr>
        <w:t>π</w:t>
      </w:r>
      <w:r w:rsidRPr="00EE529C">
        <w:rPr>
          <w:spacing w:val="2"/>
          <w:sz w:val="24"/>
          <w:lang w:val="da-DK"/>
        </w:rPr>
        <w:t xml:space="preserve">], </w:t>
      </w:r>
      <w:r w:rsidRPr="00EE529C">
        <w:rPr>
          <w:sz w:val="24"/>
          <w:lang w:val="da-DK"/>
        </w:rPr>
        <w:t>hvor sin(2</w:t>
      </w:r>
      <w:r w:rsidRPr="00EE529C">
        <w:rPr>
          <w:i/>
          <w:sz w:val="24"/>
          <w:lang w:val="da-DK"/>
        </w:rPr>
        <w:t>x</w:t>
      </w:r>
      <w:r w:rsidRPr="00EE529C">
        <w:rPr>
          <w:sz w:val="24"/>
          <w:lang w:val="da-DK"/>
        </w:rPr>
        <w:t xml:space="preserve">) = </w:t>
      </w:r>
      <w:r w:rsidRPr="00EE529C">
        <w:rPr>
          <w:rFonts w:ascii="Lucida Sans Unicode" w:hAnsi="Lucida Sans Unicode"/>
          <w:sz w:val="24"/>
          <w:lang w:val="da-DK"/>
        </w:rPr>
        <w:t>±</w:t>
      </w:r>
      <w:r w:rsidRPr="00EE529C">
        <w:rPr>
          <w:rFonts w:ascii="Lucida Sans Unicode" w:hAnsi="Lucida Sans Unicode"/>
          <w:spacing w:val="-52"/>
          <w:sz w:val="24"/>
          <w:lang w:val="da-DK"/>
        </w:rPr>
        <w:t xml:space="preserve"> </w:t>
      </w:r>
      <w:r w:rsidRPr="00EE529C">
        <w:rPr>
          <w:rFonts w:ascii="Lucida Sans Unicode" w:hAnsi="Lucida Sans Unicode"/>
          <w:position w:val="26"/>
          <w:sz w:val="18"/>
          <w:lang w:val="da-DK"/>
        </w:rPr>
        <w:t>√</w:t>
      </w:r>
      <w:r w:rsidRPr="00EE529C">
        <w:rPr>
          <w:position w:val="10"/>
          <w:sz w:val="18"/>
          <w:lang w:val="da-DK"/>
        </w:rPr>
        <w:t xml:space="preserve">3 </w:t>
      </w:r>
      <w:r w:rsidRPr="00EE529C">
        <w:rPr>
          <w:sz w:val="24"/>
          <w:lang w:val="da-DK"/>
        </w:rPr>
        <w:t xml:space="preserve">får vi </w:t>
      </w:r>
      <w:r w:rsidRPr="00EE529C">
        <w:rPr>
          <w:i/>
          <w:sz w:val="24"/>
          <w:lang w:val="da-DK"/>
        </w:rPr>
        <w:t xml:space="preserve">x </w:t>
      </w:r>
      <w:r w:rsidRPr="00EE529C">
        <w:rPr>
          <w:sz w:val="24"/>
          <w:lang w:val="da-DK"/>
        </w:rPr>
        <w:t xml:space="preserve">= </w:t>
      </w:r>
      <w:r w:rsidRPr="00EE529C">
        <w:rPr>
          <w:i/>
          <w:w w:val="115"/>
          <w:sz w:val="24"/>
          <w:u w:val="single"/>
          <w:vertAlign w:val="superscript"/>
          <w:lang w:val="da-DK"/>
        </w:rPr>
        <w:t>π</w:t>
      </w:r>
      <w:r w:rsidRPr="00EE529C">
        <w:rPr>
          <w:i/>
          <w:w w:val="115"/>
          <w:sz w:val="24"/>
          <w:lang w:val="da-DK"/>
        </w:rPr>
        <w:t xml:space="preserve"> </w:t>
      </w:r>
      <w:r w:rsidRPr="00EE529C">
        <w:rPr>
          <w:sz w:val="24"/>
          <w:lang w:val="da-DK"/>
        </w:rPr>
        <w:t xml:space="preserve">, </w:t>
      </w:r>
      <w:r w:rsidRPr="00EE529C">
        <w:rPr>
          <w:i/>
          <w:sz w:val="24"/>
          <w:lang w:val="da-DK"/>
        </w:rPr>
        <w:t xml:space="preserve">x </w:t>
      </w:r>
      <w:r w:rsidRPr="00EE529C">
        <w:rPr>
          <w:sz w:val="24"/>
          <w:lang w:val="da-DK"/>
        </w:rPr>
        <w:t xml:space="preserve">= </w:t>
      </w:r>
      <w:r w:rsidRPr="00EE529C">
        <w:rPr>
          <w:i/>
          <w:w w:val="115"/>
          <w:sz w:val="24"/>
          <w:u w:val="single"/>
          <w:vertAlign w:val="superscript"/>
          <w:lang w:val="da-DK"/>
        </w:rPr>
        <w:t>π</w:t>
      </w:r>
      <w:r w:rsidRPr="00EE529C">
        <w:rPr>
          <w:i/>
          <w:w w:val="115"/>
          <w:sz w:val="24"/>
          <w:lang w:val="da-DK"/>
        </w:rPr>
        <w:t xml:space="preserve"> </w:t>
      </w:r>
      <w:r w:rsidRPr="00EE529C">
        <w:rPr>
          <w:sz w:val="24"/>
          <w:lang w:val="da-DK"/>
        </w:rPr>
        <w:t xml:space="preserve">, </w:t>
      </w:r>
      <w:r w:rsidRPr="00EE529C">
        <w:rPr>
          <w:i/>
          <w:sz w:val="24"/>
          <w:lang w:val="da-DK"/>
        </w:rPr>
        <w:t xml:space="preserve">x </w:t>
      </w:r>
      <w:r w:rsidRPr="00EE529C">
        <w:rPr>
          <w:sz w:val="24"/>
          <w:lang w:val="da-DK"/>
        </w:rPr>
        <w:t xml:space="preserve">= </w:t>
      </w:r>
      <w:r w:rsidRPr="00EE529C">
        <w:rPr>
          <w:w w:val="115"/>
          <w:sz w:val="24"/>
          <w:u w:val="single"/>
          <w:vertAlign w:val="superscript"/>
          <w:lang w:val="da-DK"/>
        </w:rPr>
        <w:t>2</w:t>
      </w:r>
      <w:r w:rsidRPr="00EE529C">
        <w:rPr>
          <w:i/>
          <w:w w:val="115"/>
          <w:sz w:val="24"/>
          <w:u w:val="single"/>
          <w:vertAlign w:val="superscript"/>
          <w:lang w:val="da-DK"/>
        </w:rPr>
        <w:t>π</w:t>
      </w:r>
      <w:r w:rsidRPr="00EE529C">
        <w:rPr>
          <w:i/>
          <w:w w:val="115"/>
          <w:sz w:val="24"/>
          <w:lang w:val="da-DK"/>
        </w:rPr>
        <w:t xml:space="preserve"> </w:t>
      </w:r>
      <w:r w:rsidRPr="00EE529C">
        <w:rPr>
          <w:sz w:val="24"/>
          <w:lang w:val="da-DK"/>
        </w:rPr>
        <w:t>,</w:t>
      </w:r>
    </w:p>
    <w:p w:rsidR="007E510D" w:rsidRPr="00EE529C" w:rsidRDefault="00EE529C">
      <w:pPr>
        <w:pStyle w:val="BodyText"/>
        <w:spacing w:line="20" w:lineRule="exact"/>
        <w:ind w:left="7275"/>
        <w:rPr>
          <w:sz w:val="2"/>
          <w:lang w:val="da-DK"/>
        </w:rPr>
      </w:pPr>
      <w:r w:rsidRPr="00EE529C">
        <w:rPr>
          <w:sz w:val="2"/>
          <w:lang w:val="da-DK"/>
        </w:rPr>
      </w:r>
      <w:r w:rsidRPr="00EE529C">
        <w:rPr>
          <w:sz w:val="2"/>
          <w:lang w:val="da-DK"/>
        </w:rPr>
        <w:pict>
          <v:group id="_x0000_s3352" style="width:11.55pt;height:.6pt;mso-position-horizontal-relative:char;mso-position-vertical-relative:line" coordsize="231,12">
            <v:line id="_x0000_s3353" style="position:absolute" from="0,6" to="230,6" strokeweight=".21097mm"/>
            <w10:anchorlock/>
          </v:group>
        </w:pict>
      </w:r>
    </w:p>
    <w:p w:rsidR="007E510D" w:rsidRPr="00EE529C" w:rsidRDefault="007E510D">
      <w:pPr>
        <w:spacing w:line="20" w:lineRule="exact"/>
        <w:rPr>
          <w:sz w:val="2"/>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before="132"/>
        <w:ind w:left="1845"/>
        <w:rPr>
          <w:sz w:val="24"/>
          <w:lang w:val="da-DK"/>
        </w:rPr>
      </w:pPr>
      <w:r w:rsidRPr="00EE529C">
        <w:rPr>
          <w:lang w:val="da-DK"/>
        </w:rPr>
        <w:pict>
          <v:shape id="_x0000_s3351" type="#_x0000_t202" style="position:absolute;left:0;text-align:left;margin-left:125pt;margin-top:14pt;width:4.9pt;height:10.6pt;z-index:-27419136;mso-position-horizontal-relative:page" filled="f" stroked="f">
            <v:textbox inset="0,0,0,0">
              <w:txbxContent>
                <w:p w:rsidR="00EE529C" w:rsidRDefault="00EE529C">
                  <w:pPr>
                    <w:spacing w:line="212" w:lineRule="exact"/>
                    <w:rPr>
                      <w:sz w:val="18"/>
                    </w:rPr>
                  </w:pPr>
                  <w:r>
                    <w:rPr>
                      <w:w w:val="108"/>
                      <w:sz w:val="18"/>
                    </w:rPr>
                    <w:t>6</w:t>
                  </w:r>
                </w:p>
              </w:txbxContent>
            </v:textbox>
            <w10:wrap anchorx="page"/>
          </v:shape>
        </w:pict>
      </w:r>
      <w:r w:rsidRPr="00EE529C">
        <w:rPr>
          <w:i/>
          <w:w w:val="110"/>
          <w:sz w:val="24"/>
          <w:lang w:val="da-DK"/>
        </w:rPr>
        <w:t xml:space="preserve">x </w:t>
      </w:r>
      <w:r w:rsidRPr="00EE529C">
        <w:rPr>
          <w:w w:val="110"/>
          <w:sz w:val="24"/>
          <w:lang w:val="da-DK"/>
        </w:rPr>
        <w:t xml:space="preserve">= </w:t>
      </w:r>
      <w:r w:rsidRPr="00EE529C">
        <w:rPr>
          <w:w w:val="110"/>
          <w:sz w:val="24"/>
          <w:u w:val="single"/>
          <w:vertAlign w:val="superscript"/>
          <w:lang w:val="da-DK"/>
        </w:rPr>
        <w:t>5</w:t>
      </w:r>
      <w:r w:rsidRPr="00EE529C">
        <w:rPr>
          <w:i/>
          <w:w w:val="110"/>
          <w:sz w:val="24"/>
          <w:u w:val="single"/>
          <w:vertAlign w:val="superscript"/>
          <w:lang w:val="da-DK"/>
        </w:rPr>
        <w:t>π</w:t>
      </w:r>
      <w:r w:rsidRPr="00EE529C">
        <w:rPr>
          <w:i/>
          <w:w w:val="110"/>
          <w:sz w:val="24"/>
          <w:lang w:val="da-DK"/>
        </w:rPr>
        <w:t xml:space="preserve"> </w:t>
      </w:r>
      <w:r w:rsidRPr="00EE529C">
        <w:rPr>
          <w:w w:val="110"/>
          <w:sz w:val="24"/>
          <w:lang w:val="da-DK"/>
        </w:rPr>
        <w:t>.</w:t>
      </w:r>
    </w:p>
    <w:p w:rsidR="007E510D" w:rsidRPr="00EE529C" w:rsidRDefault="00EE529C">
      <w:pPr>
        <w:pStyle w:val="ListParagraph"/>
        <w:numPr>
          <w:ilvl w:val="2"/>
          <w:numId w:val="45"/>
        </w:numPr>
        <w:tabs>
          <w:tab w:val="left" w:pos="1846"/>
        </w:tabs>
        <w:spacing w:before="186" w:line="291" w:lineRule="exact"/>
        <w:ind w:hanging="441"/>
        <w:jc w:val="left"/>
        <w:rPr>
          <w:sz w:val="24"/>
          <w:lang w:val="da-DK"/>
        </w:rPr>
      </w:pPr>
      <w:r w:rsidRPr="00EE529C">
        <w:rPr>
          <w:sz w:val="24"/>
          <w:lang w:val="da-DK"/>
        </w:rPr>
        <w:t>Svarene</w:t>
      </w:r>
      <w:r w:rsidRPr="00EE529C">
        <w:rPr>
          <w:spacing w:val="-8"/>
          <w:sz w:val="24"/>
          <w:lang w:val="da-DK"/>
        </w:rPr>
        <w:t xml:space="preserve"> </w:t>
      </w:r>
      <w:r w:rsidRPr="00EE529C">
        <w:rPr>
          <w:sz w:val="24"/>
          <w:lang w:val="da-DK"/>
        </w:rPr>
        <w:t>er:</w:t>
      </w:r>
    </w:p>
    <w:p w:rsidR="007E510D" w:rsidRPr="00EE529C" w:rsidRDefault="00EE529C">
      <w:pPr>
        <w:tabs>
          <w:tab w:val="left" w:pos="2708"/>
          <w:tab w:val="left" w:pos="3394"/>
          <w:tab w:val="left" w:pos="4128"/>
        </w:tabs>
        <w:spacing w:line="179" w:lineRule="exact"/>
        <w:ind w:left="1405"/>
        <w:rPr>
          <w:sz w:val="18"/>
          <w:lang w:val="da-DK"/>
        </w:rPr>
      </w:pPr>
      <w:r w:rsidRPr="00EE529C">
        <w:rPr>
          <w:lang w:val="da-DK"/>
        </w:rPr>
        <w:br w:type="column"/>
      </w:r>
      <w:r w:rsidRPr="00EE529C">
        <w:rPr>
          <w:w w:val="110"/>
          <w:sz w:val="18"/>
          <w:lang w:val="da-DK"/>
        </w:rPr>
        <w:t>2</w:t>
      </w:r>
      <w:r w:rsidRPr="00EE529C">
        <w:rPr>
          <w:w w:val="110"/>
          <w:sz w:val="18"/>
          <w:lang w:val="da-DK"/>
        </w:rPr>
        <w:tab/>
        <w:t>6</w:t>
      </w:r>
      <w:r w:rsidRPr="00EE529C">
        <w:rPr>
          <w:w w:val="110"/>
          <w:sz w:val="18"/>
          <w:lang w:val="da-DK"/>
        </w:rPr>
        <w:tab/>
        <w:t>3</w:t>
      </w:r>
      <w:r w:rsidRPr="00EE529C">
        <w:rPr>
          <w:w w:val="110"/>
          <w:sz w:val="18"/>
          <w:lang w:val="da-DK"/>
        </w:rPr>
        <w:tab/>
        <w:t>3</w:t>
      </w:r>
    </w:p>
    <w:p w:rsidR="007E510D" w:rsidRPr="00EE529C" w:rsidRDefault="007E510D">
      <w:pPr>
        <w:spacing w:line="179" w:lineRule="exact"/>
        <w:rPr>
          <w:sz w:val="18"/>
          <w:lang w:val="da-DK"/>
        </w:rPr>
        <w:sectPr w:rsidR="007E510D" w:rsidRPr="00EE529C">
          <w:type w:val="continuous"/>
          <w:pgSz w:w="11910" w:h="16840"/>
          <w:pgMar w:top="1580" w:right="140" w:bottom="280" w:left="180" w:header="708" w:footer="708" w:gutter="0"/>
          <w:cols w:num="2" w:space="708" w:equalWidth="0">
            <w:col w:w="3051" w:space="2891"/>
            <w:col w:w="5648"/>
          </w:cols>
        </w:sectPr>
      </w:pPr>
    </w:p>
    <w:p w:rsidR="007E510D" w:rsidRPr="00EE529C" w:rsidRDefault="00EE529C">
      <w:pPr>
        <w:tabs>
          <w:tab w:val="left" w:pos="2370"/>
          <w:tab w:val="left" w:pos="4171"/>
          <w:tab w:val="left" w:pos="5973"/>
        </w:tabs>
        <w:spacing w:line="523" w:lineRule="exact"/>
        <w:ind w:left="569"/>
        <w:jc w:val="center"/>
        <w:rPr>
          <w:i/>
          <w:sz w:val="24"/>
          <w:lang w:val="da-DK"/>
        </w:rPr>
      </w:pPr>
      <w:r w:rsidRPr="00EE529C">
        <w:rPr>
          <w:lang w:val="da-DK"/>
        </w:rPr>
        <w:pict>
          <v:line id="_x0000_s3350" style="position:absolute;left:0;text-align:left;z-index:-27422208;mso-position-horizontal-relative:page" from="181.9pt,10.35pt" to="188.4pt,10.35pt" strokeweight=".21097mm">
            <w10:wrap anchorx="page"/>
          </v:line>
        </w:pict>
      </w:r>
      <w:r w:rsidRPr="00EE529C">
        <w:rPr>
          <w:lang w:val="da-DK"/>
        </w:rPr>
        <w:pict>
          <v:line id="_x0000_s3349" style="position:absolute;left:0;text-align:left;z-index:-27421696;mso-position-horizontal-relative:page" from="271.95pt,17.8pt" to="278.45pt,17.8pt" strokeweight=".21097mm">
            <w10:wrap anchorx="page"/>
          </v:line>
        </w:pict>
      </w:r>
      <w:r w:rsidRPr="00EE529C">
        <w:rPr>
          <w:lang w:val="da-DK"/>
        </w:rPr>
        <w:pict>
          <v:line id="_x0000_s3348" style="position:absolute;left:0;text-align:left;z-index:-27421184;mso-position-horizontal-relative:page" from="362.05pt,10.35pt" to="368.55pt,10.35pt" strokeweight=".21097mm">
            <w10:wrap anchorx="page"/>
          </v:line>
        </w:pict>
      </w:r>
      <w:r w:rsidRPr="00EE529C">
        <w:rPr>
          <w:rFonts w:ascii="Lucida Sans Unicode" w:hAnsi="Lucida Sans Unicode"/>
          <w:position w:val="37"/>
          <w:sz w:val="24"/>
          <w:lang w:val="da-DK"/>
        </w:rPr>
        <w:t>√</w:t>
      </w:r>
      <w:r w:rsidRPr="00EE529C">
        <w:rPr>
          <w:position w:val="16"/>
          <w:sz w:val="24"/>
          <w:lang w:val="da-DK"/>
        </w:rPr>
        <w:t>2</w:t>
      </w:r>
      <w:r w:rsidRPr="00EE529C">
        <w:rPr>
          <w:spacing w:val="-38"/>
          <w:position w:val="16"/>
          <w:sz w:val="24"/>
          <w:lang w:val="da-DK"/>
        </w:rPr>
        <w:t xml:space="preserve"> </w:t>
      </w:r>
      <w:r w:rsidRPr="00EE529C">
        <w:rPr>
          <w:i/>
          <w:sz w:val="24"/>
          <w:lang w:val="da-DK"/>
        </w:rPr>
        <w:t>,</w:t>
      </w:r>
      <w:r w:rsidRPr="00EE529C">
        <w:rPr>
          <w:i/>
          <w:sz w:val="24"/>
          <w:lang w:val="da-DK"/>
        </w:rPr>
        <w:tab/>
      </w:r>
      <w:r w:rsidRPr="00EE529C">
        <w:rPr>
          <w:rFonts w:ascii="Lucida Sans Unicode" w:hAnsi="Lucida Sans Unicode"/>
          <w:position w:val="22"/>
          <w:sz w:val="24"/>
          <w:lang w:val="da-DK"/>
        </w:rPr>
        <w:t>√</w:t>
      </w:r>
      <w:r w:rsidRPr="00EE529C">
        <w:rPr>
          <w:sz w:val="24"/>
          <w:lang w:val="da-DK"/>
        </w:rPr>
        <w:t>3</w:t>
      </w:r>
      <w:r w:rsidRPr="00EE529C">
        <w:rPr>
          <w:i/>
          <w:sz w:val="24"/>
          <w:lang w:val="da-DK"/>
        </w:rPr>
        <w:t>,</w:t>
      </w:r>
      <w:r w:rsidRPr="00EE529C">
        <w:rPr>
          <w:i/>
          <w:sz w:val="24"/>
          <w:lang w:val="da-DK"/>
        </w:rPr>
        <w:tab/>
      </w:r>
      <w:r w:rsidRPr="00EE529C">
        <w:rPr>
          <w:rFonts w:ascii="Lucida Sans Unicode" w:hAnsi="Lucida Sans Unicode"/>
          <w:position w:val="37"/>
          <w:sz w:val="24"/>
          <w:lang w:val="da-DK"/>
        </w:rPr>
        <w:t>√</w:t>
      </w:r>
      <w:r w:rsidRPr="00EE529C">
        <w:rPr>
          <w:position w:val="16"/>
          <w:sz w:val="24"/>
          <w:lang w:val="da-DK"/>
        </w:rPr>
        <w:t>3</w:t>
      </w:r>
      <w:r w:rsidRPr="00EE529C">
        <w:rPr>
          <w:spacing w:val="-37"/>
          <w:position w:val="16"/>
          <w:sz w:val="24"/>
          <w:lang w:val="da-DK"/>
        </w:rPr>
        <w:t xml:space="preserve"> </w:t>
      </w:r>
      <w:r w:rsidRPr="00EE529C">
        <w:rPr>
          <w:i/>
          <w:sz w:val="24"/>
          <w:lang w:val="da-DK"/>
        </w:rPr>
        <w:t>,</w:t>
      </w:r>
      <w:r w:rsidRPr="00EE529C">
        <w:rPr>
          <w:i/>
          <w:sz w:val="24"/>
          <w:lang w:val="da-DK"/>
        </w:rPr>
        <w:tab/>
      </w:r>
      <w:r w:rsidRPr="00EE529C">
        <w:rPr>
          <w:sz w:val="24"/>
          <w:lang w:val="da-DK"/>
        </w:rPr>
        <w:t>0</w:t>
      </w:r>
      <w:r w:rsidRPr="00EE529C">
        <w:rPr>
          <w:i/>
          <w:sz w:val="24"/>
          <w:lang w:val="da-DK"/>
        </w:rPr>
        <w:t>.</w:t>
      </w:r>
    </w:p>
    <w:p w:rsidR="007E510D" w:rsidRPr="00EE529C" w:rsidRDefault="00EE529C">
      <w:pPr>
        <w:tabs>
          <w:tab w:val="left" w:pos="6877"/>
        </w:tabs>
        <w:spacing w:line="20" w:lineRule="exact"/>
        <w:ind w:left="3274"/>
        <w:rPr>
          <w:sz w:val="2"/>
          <w:lang w:val="da-DK"/>
        </w:rPr>
      </w:pPr>
      <w:r w:rsidRPr="00EE529C">
        <w:rPr>
          <w:sz w:val="2"/>
          <w:lang w:val="da-DK"/>
        </w:rPr>
      </w:r>
      <w:r w:rsidRPr="00EE529C">
        <w:rPr>
          <w:sz w:val="2"/>
          <w:lang w:val="da-DK"/>
        </w:rPr>
        <w:pict>
          <v:group id="_x0000_s3346" style="width:15.4pt;height:.6pt;mso-position-horizontal-relative:char;mso-position-vertical-relative:line" coordsize="308,12">
            <v:line id="_x0000_s3347" style="position:absolute" from="0,6" to="307,6" strokeweight=".21097mm"/>
            <w10:anchorlock/>
          </v:group>
        </w:pict>
      </w:r>
      <w:r w:rsidRPr="00EE529C">
        <w:rPr>
          <w:sz w:val="2"/>
          <w:lang w:val="da-DK"/>
        </w:rPr>
        <w:tab/>
      </w:r>
      <w:r w:rsidRPr="00EE529C">
        <w:rPr>
          <w:sz w:val="2"/>
          <w:lang w:val="da-DK"/>
        </w:rPr>
      </w:r>
      <w:r w:rsidRPr="00EE529C">
        <w:rPr>
          <w:sz w:val="2"/>
          <w:lang w:val="da-DK"/>
        </w:rPr>
        <w:pict>
          <v:group id="_x0000_s3344" style="width:15.4pt;height:.6pt;mso-position-horizontal-relative:char;mso-position-vertical-relative:line" coordsize="308,12">
            <v:line id="_x0000_s3345" style="position:absolute" from="0,6" to="307,6" strokeweight=".21097mm"/>
            <w10:anchorlock/>
          </v:group>
        </w:pict>
      </w:r>
    </w:p>
    <w:p w:rsidR="007E510D" w:rsidRPr="00EE529C" w:rsidRDefault="00EE529C">
      <w:pPr>
        <w:pStyle w:val="BodyText"/>
        <w:tabs>
          <w:tab w:val="left" w:pos="6971"/>
        </w:tabs>
        <w:spacing w:line="268" w:lineRule="exact"/>
        <w:ind w:left="3369"/>
        <w:rPr>
          <w:lang w:val="da-DK"/>
        </w:rPr>
      </w:pPr>
      <w:r w:rsidRPr="00EE529C">
        <w:rPr>
          <w:w w:val="110"/>
          <w:lang w:val="da-DK"/>
        </w:rPr>
        <w:t>2</w:t>
      </w:r>
      <w:r w:rsidRPr="00EE529C">
        <w:rPr>
          <w:w w:val="110"/>
          <w:lang w:val="da-DK"/>
        </w:rPr>
        <w:tab/>
        <w:t>2</w:t>
      </w:r>
    </w:p>
    <w:p w:rsidR="007E510D" w:rsidRPr="00EE529C" w:rsidRDefault="00EE529C">
      <w:pPr>
        <w:pStyle w:val="ListParagraph"/>
        <w:numPr>
          <w:ilvl w:val="2"/>
          <w:numId w:val="45"/>
        </w:numPr>
        <w:tabs>
          <w:tab w:val="left" w:pos="1846"/>
        </w:tabs>
        <w:spacing w:before="216"/>
        <w:ind w:hanging="441"/>
        <w:jc w:val="left"/>
        <w:rPr>
          <w:sz w:val="24"/>
          <w:lang w:val="da-DK"/>
        </w:rPr>
      </w:pPr>
      <w:r w:rsidRPr="00EE529C">
        <w:rPr>
          <w:sz w:val="24"/>
          <w:lang w:val="da-DK"/>
        </w:rPr>
        <w:t>Vi har</w:t>
      </w:r>
      <w:r w:rsidRPr="00EE529C">
        <w:rPr>
          <w:spacing w:val="-1"/>
          <w:sz w:val="24"/>
          <w:lang w:val="da-DK"/>
        </w:rPr>
        <w:t xml:space="preserve"> </w:t>
      </w:r>
      <w:r w:rsidRPr="00EE529C">
        <w:rPr>
          <w:sz w:val="24"/>
          <w:lang w:val="da-DK"/>
        </w:rPr>
        <w:t>at</w:t>
      </w:r>
    </w:p>
    <w:p w:rsidR="007E510D" w:rsidRPr="00EE529C" w:rsidRDefault="00EE529C">
      <w:pPr>
        <w:pStyle w:val="BodyText"/>
        <w:spacing w:before="166" w:line="110" w:lineRule="auto"/>
        <w:ind w:left="847" w:right="268"/>
        <w:jc w:val="center"/>
        <w:rPr>
          <w:i/>
          <w:lang w:val="da-DK"/>
        </w:rPr>
      </w:pPr>
      <w:r w:rsidRPr="00EE529C">
        <w:rPr>
          <w:w w:val="105"/>
          <w:u w:val="single"/>
          <w:lang w:val="da-DK"/>
        </w:rPr>
        <w:t>sin(</w:t>
      </w:r>
      <w:r w:rsidRPr="00EE529C">
        <w:rPr>
          <w:i/>
          <w:w w:val="105"/>
          <w:u w:val="single"/>
          <w:lang w:val="da-DK"/>
        </w:rPr>
        <w:t xml:space="preserve">x </w:t>
      </w:r>
      <w:r w:rsidRPr="00EE529C">
        <w:rPr>
          <w:w w:val="105"/>
          <w:u w:val="single"/>
          <w:lang w:val="da-DK"/>
        </w:rPr>
        <w:t xml:space="preserve">+ </w:t>
      </w:r>
      <w:r w:rsidRPr="00EE529C">
        <w:rPr>
          <w:i/>
          <w:w w:val="105"/>
          <w:u w:val="single"/>
          <w:lang w:val="da-DK"/>
        </w:rPr>
        <w:t>π</w:t>
      </w:r>
      <w:r w:rsidRPr="00EE529C">
        <w:rPr>
          <w:w w:val="105"/>
          <w:u w:val="single"/>
          <w:lang w:val="da-DK"/>
        </w:rPr>
        <w:t>)</w:t>
      </w:r>
      <w:r w:rsidRPr="00EE529C">
        <w:rPr>
          <w:w w:val="105"/>
          <w:lang w:val="da-DK"/>
        </w:rPr>
        <w:t xml:space="preserve"> </w:t>
      </w:r>
      <w:r w:rsidRPr="00EE529C">
        <w:rPr>
          <w:w w:val="105"/>
          <w:position w:val="-15"/>
          <w:lang w:val="da-DK"/>
        </w:rPr>
        <w:t xml:space="preserve">= </w:t>
      </w:r>
      <w:r w:rsidRPr="00EE529C">
        <w:rPr>
          <w:w w:val="105"/>
          <w:u w:val="single"/>
          <w:lang w:val="da-DK"/>
        </w:rPr>
        <w:t>sin(</w:t>
      </w:r>
      <w:r w:rsidRPr="00EE529C">
        <w:rPr>
          <w:i/>
          <w:w w:val="105"/>
          <w:u w:val="single"/>
          <w:lang w:val="da-DK"/>
        </w:rPr>
        <w:t>x</w:t>
      </w:r>
      <w:r w:rsidRPr="00EE529C">
        <w:rPr>
          <w:w w:val="105"/>
          <w:u w:val="single"/>
          <w:lang w:val="da-DK"/>
        </w:rPr>
        <w:t>) cos(</w:t>
      </w:r>
      <w:r w:rsidRPr="00EE529C">
        <w:rPr>
          <w:i/>
          <w:w w:val="105"/>
          <w:u w:val="single"/>
          <w:lang w:val="da-DK"/>
        </w:rPr>
        <w:t>π</w:t>
      </w:r>
      <w:r w:rsidRPr="00EE529C">
        <w:rPr>
          <w:w w:val="105"/>
          <w:u w:val="single"/>
          <w:lang w:val="da-DK"/>
        </w:rPr>
        <w:t>) + sin(</w:t>
      </w:r>
      <w:r w:rsidRPr="00EE529C">
        <w:rPr>
          <w:i/>
          <w:w w:val="105"/>
          <w:u w:val="single"/>
          <w:lang w:val="da-DK"/>
        </w:rPr>
        <w:t>π</w:t>
      </w:r>
      <w:r w:rsidRPr="00EE529C">
        <w:rPr>
          <w:w w:val="105"/>
          <w:u w:val="single"/>
          <w:lang w:val="da-DK"/>
        </w:rPr>
        <w:t>) cos(</w:t>
      </w:r>
      <w:r w:rsidRPr="00EE529C">
        <w:rPr>
          <w:i/>
          <w:w w:val="105"/>
          <w:u w:val="single"/>
          <w:lang w:val="da-DK"/>
        </w:rPr>
        <w:t>x</w:t>
      </w:r>
      <w:r w:rsidRPr="00EE529C">
        <w:rPr>
          <w:w w:val="105"/>
          <w:u w:val="single"/>
          <w:lang w:val="da-DK"/>
        </w:rPr>
        <w:t>)</w:t>
      </w:r>
      <w:r w:rsidRPr="00EE529C">
        <w:rPr>
          <w:w w:val="105"/>
          <w:lang w:val="da-DK"/>
        </w:rPr>
        <w:t xml:space="preserve"> </w:t>
      </w:r>
      <w:r w:rsidRPr="00EE529C">
        <w:rPr>
          <w:w w:val="105"/>
          <w:position w:val="-15"/>
          <w:lang w:val="da-DK"/>
        </w:rPr>
        <w:t xml:space="preserve">= </w:t>
      </w:r>
      <w:r w:rsidRPr="00EE529C">
        <w:rPr>
          <w:w w:val="105"/>
          <w:u w:val="single"/>
          <w:lang w:val="da-DK"/>
        </w:rPr>
        <w:t>sin(</w:t>
      </w:r>
      <w:r w:rsidRPr="00EE529C">
        <w:rPr>
          <w:i/>
          <w:w w:val="105"/>
          <w:u w:val="single"/>
          <w:lang w:val="da-DK"/>
        </w:rPr>
        <w:t>x</w:t>
      </w:r>
      <w:r w:rsidRPr="00EE529C">
        <w:rPr>
          <w:w w:val="105"/>
          <w:u w:val="single"/>
          <w:lang w:val="da-DK"/>
        </w:rPr>
        <w:t>) cos(</w:t>
      </w:r>
      <w:r w:rsidRPr="00EE529C">
        <w:rPr>
          <w:i/>
          <w:w w:val="105"/>
          <w:u w:val="single"/>
          <w:lang w:val="da-DK"/>
        </w:rPr>
        <w:t>π</w:t>
      </w:r>
      <w:r w:rsidRPr="00EE529C">
        <w:rPr>
          <w:w w:val="105"/>
          <w:u w:val="single"/>
          <w:lang w:val="da-DK"/>
        </w:rPr>
        <w:t>)</w:t>
      </w:r>
      <w:r w:rsidRPr="00EE529C">
        <w:rPr>
          <w:w w:val="105"/>
          <w:lang w:val="da-DK"/>
        </w:rPr>
        <w:t xml:space="preserve"> </w:t>
      </w:r>
      <w:r w:rsidRPr="00EE529C">
        <w:rPr>
          <w:w w:val="105"/>
          <w:position w:val="-15"/>
          <w:lang w:val="da-DK"/>
        </w:rPr>
        <w:t xml:space="preserve">= </w:t>
      </w:r>
      <w:r w:rsidRPr="00EE529C">
        <w:rPr>
          <w:w w:val="105"/>
          <w:u w:val="single"/>
          <w:lang w:val="da-DK"/>
        </w:rPr>
        <w:t xml:space="preserve">sin </w:t>
      </w:r>
      <w:r w:rsidRPr="00EE529C">
        <w:rPr>
          <w:i/>
          <w:w w:val="105"/>
          <w:u w:val="single"/>
          <w:lang w:val="da-DK"/>
        </w:rPr>
        <w:t>x</w:t>
      </w:r>
      <w:r w:rsidRPr="00EE529C">
        <w:rPr>
          <w:i/>
          <w:w w:val="105"/>
          <w:lang w:val="da-DK"/>
        </w:rPr>
        <w:t xml:space="preserve"> </w:t>
      </w:r>
      <w:r w:rsidRPr="00EE529C">
        <w:rPr>
          <w:i/>
          <w:w w:val="105"/>
          <w:position w:val="-15"/>
          <w:lang w:val="da-DK"/>
        </w:rPr>
        <w:t>.</w:t>
      </w:r>
    </w:p>
    <w:p w:rsidR="007E510D" w:rsidRPr="00EE529C" w:rsidRDefault="00EE529C">
      <w:pPr>
        <w:pStyle w:val="BodyText"/>
        <w:tabs>
          <w:tab w:val="left" w:pos="1804"/>
          <w:tab w:val="left" w:pos="4904"/>
          <w:tab w:val="left" w:pos="6517"/>
        </w:tabs>
        <w:spacing w:line="325" w:lineRule="exact"/>
        <w:ind w:left="480"/>
        <w:jc w:val="center"/>
        <w:rPr>
          <w:i/>
          <w:lang w:val="da-DK"/>
        </w:rPr>
      </w:pPr>
      <w:r w:rsidRPr="00EE529C">
        <w:rPr>
          <w:lang w:val="da-DK"/>
        </w:rPr>
        <w:t>cos(</w:t>
      </w:r>
      <w:r w:rsidRPr="00EE529C">
        <w:rPr>
          <w:i/>
          <w:lang w:val="da-DK"/>
        </w:rPr>
        <w:t>x</w:t>
      </w:r>
      <w:r w:rsidRPr="00EE529C">
        <w:rPr>
          <w:i/>
          <w:spacing w:val="-9"/>
          <w:lang w:val="da-DK"/>
        </w:rPr>
        <w:t xml:space="preserve"> </w:t>
      </w:r>
      <w:r w:rsidRPr="00EE529C">
        <w:rPr>
          <w:lang w:val="da-DK"/>
        </w:rPr>
        <w:t>+</w:t>
      </w:r>
      <w:r w:rsidRPr="00EE529C">
        <w:rPr>
          <w:spacing w:val="-17"/>
          <w:lang w:val="da-DK"/>
        </w:rPr>
        <w:t xml:space="preserve"> </w:t>
      </w:r>
      <w:r w:rsidRPr="00EE529C">
        <w:rPr>
          <w:i/>
          <w:spacing w:val="3"/>
          <w:lang w:val="da-DK"/>
        </w:rPr>
        <w:t>π</w:t>
      </w:r>
      <w:r w:rsidRPr="00EE529C">
        <w:rPr>
          <w:spacing w:val="3"/>
          <w:lang w:val="da-DK"/>
        </w:rPr>
        <w:t>)</w:t>
      </w:r>
      <w:r w:rsidRPr="00EE529C">
        <w:rPr>
          <w:spacing w:val="3"/>
          <w:lang w:val="da-DK"/>
        </w:rPr>
        <w:tab/>
      </w:r>
      <w:r w:rsidRPr="00EE529C">
        <w:rPr>
          <w:lang w:val="da-DK"/>
        </w:rPr>
        <w:t>cos(</w:t>
      </w:r>
      <w:r w:rsidRPr="00EE529C">
        <w:rPr>
          <w:i/>
          <w:lang w:val="da-DK"/>
        </w:rPr>
        <w:t>x</w:t>
      </w:r>
      <w:r w:rsidRPr="00EE529C">
        <w:rPr>
          <w:lang w:val="da-DK"/>
        </w:rPr>
        <w:t>)</w:t>
      </w:r>
      <w:r w:rsidRPr="00EE529C">
        <w:rPr>
          <w:spacing w:val="-32"/>
          <w:lang w:val="da-DK"/>
        </w:rPr>
        <w:t xml:space="preserve"> </w:t>
      </w:r>
      <w:r w:rsidRPr="00EE529C">
        <w:rPr>
          <w:lang w:val="da-DK"/>
        </w:rPr>
        <w:t>cos(</w:t>
      </w:r>
      <w:r w:rsidRPr="00EE529C">
        <w:rPr>
          <w:i/>
          <w:lang w:val="da-DK"/>
        </w:rPr>
        <w:t>π</w:t>
      </w:r>
      <w:r w:rsidRPr="00EE529C">
        <w:rPr>
          <w:lang w:val="da-DK"/>
        </w:rPr>
        <w:t>)</w:t>
      </w:r>
      <w:r w:rsidRPr="00EE529C">
        <w:rPr>
          <w:spacing w:val="-17"/>
          <w:lang w:val="da-DK"/>
        </w:rPr>
        <w:t xml:space="preserve"> </w:t>
      </w:r>
      <w:r w:rsidRPr="00EE529C">
        <w:rPr>
          <w:rFonts w:ascii="Lucida Sans Unicode" w:hAnsi="Lucida Sans Unicode"/>
          <w:lang w:val="da-DK"/>
        </w:rPr>
        <w:t>−</w:t>
      </w:r>
      <w:r w:rsidRPr="00EE529C">
        <w:rPr>
          <w:rFonts w:ascii="Lucida Sans Unicode" w:hAnsi="Lucida Sans Unicode"/>
          <w:spacing w:val="-33"/>
          <w:lang w:val="da-DK"/>
        </w:rPr>
        <w:t xml:space="preserve"> </w:t>
      </w:r>
      <w:r w:rsidRPr="00EE529C">
        <w:rPr>
          <w:lang w:val="da-DK"/>
        </w:rPr>
        <w:t>sin(</w:t>
      </w:r>
      <w:r w:rsidRPr="00EE529C">
        <w:rPr>
          <w:i/>
          <w:lang w:val="da-DK"/>
        </w:rPr>
        <w:t>x</w:t>
      </w:r>
      <w:r w:rsidRPr="00EE529C">
        <w:rPr>
          <w:lang w:val="da-DK"/>
        </w:rPr>
        <w:t>)</w:t>
      </w:r>
      <w:r w:rsidRPr="00EE529C">
        <w:rPr>
          <w:spacing w:val="-31"/>
          <w:lang w:val="da-DK"/>
        </w:rPr>
        <w:t xml:space="preserve"> </w:t>
      </w:r>
      <w:r w:rsidRPr="00EE529C">
        <w:rPr>
          <w:lang w:val="da-DK"/>
        </w:rPr>
        <w:t>sin(</w:t>
      </w:r>
      <w:r w:rsidRPr="00EE529C">
        <w:rPr>
          <w:i/>
          <w:lang w:val="da-DK"/>
        </w:rPr>
        <w:t>π</w:t>
      </w:r>
      <w:r w:rsidRPr="00EE529C">
        <w:rPr>
          <w:lang w:val="da-DK"/>
        </w:rPr>
        <w:t>)</w:t>
      </w:r>
      <w:r w:rsidRPr="00EE529C">
        <w:rPr>
          <w:lang w:val="da-DK"/>
        </w:rPr>
        <w:tab/>
        <w:t>cos(</w:t>
      </w:r>
      <w:r w:rsidRPr="00EE529C">
        <w:rPr>
          <w:i/>
          <w:lang w:val="da-DK"/>
        </w:rPr>
        <w:t>x</w:t>
      </w:r>
      <w:r w:rsidRPr="00EE529C">
        <w:rPr>
          <w:lang w:val="da-DK"/>
        </w:rPr>
        <w:t>)</w:t>
      </w:r>
      <w:r w:rsidRPr="00EE529C">
        <w:rPr>
          <w:spacing w:val="-31"/>
          <w:lang w:val="da-DK"/>
        </w:rPr>
        <w:t xml:space="preserve"> </w:t>
      </w:r>
      <w:r w:rsidRPr="00EE529C">
        <w:rPr>
          <w:lang w:val="da-DK"/>
        </w:rPr>
        <w:t>cos(</w:t>
      </w:r>
      <w:r w:rsidRPr="00EE529C">
        <w:rPr>
          <w:i/>
          <w:lang w:val="da-DK"/>
        </w:rPr>
        <w:t>π</w:t>
      </w:r>
      <w:r w:rsidRPr="00EE529C">
        <w:rPr>
          <w:lang w:val="da-DK"/>
        </w:rPr>
        <w:t>)</w:t>
      </w:r>
      <w:r w:rsidRPr="00EE529C">
        <w:rPr>
          <w:lang w:val="da-DK"/>
        </w:rPr>
        <w:tab/>
        <w:t>cos</w:t>
      </w:r>
      <w:r w:rsidRPr="00EE529C">
        <w:rPr>
          <w:spacing w:val="-34"/>
          <w:lang w:val="da-DK"/>
        </w:rPr>
        <w:t xml:space="preserve"> </w:t>
      </w:r>
      <w:r w:rsidRPr="00EE529C">
        <w:rPr>
          <w:i/>
          <w:lang w:val="da-DK"/>
        </w:rPr>
        <w:t>x</w:t>
      </w:r>
    </w:p>
    <w:p w:rsidR="007E510D" w:rsidRPr="00EE529C" w:rsidRDefault="007E510D">
      <w:pPr>
        <w:pStyle w:val="BodyText"/>
        <w:spacing w:before="3"/>
        <w:rPr>
          <w:i/>
          <w:sz w:val="12"/>
          <w:lang w:val="da-DK"/>
        </w:rPr>
      </w:pPr>
    </w:p>
    <w:p w:rsidR="007E510D" w:rsidRPr="00EE529C" w:rsidRDefault="00EE529C">
      <w:pPr>
        <w:pStyle w:val="ListParagraph"/>
        <w:numPr>
          <w:ilvl w:val="2"/>
          <w:numId w:val="45"/>
        </w:numPr>
        <w:tabs>
          <w:tab w:val="left" w:pos="1846"/>
        </w:tabs>
        <w:spacing w:before="89"/>
        <w:ind w:hanging="441"/>
        <w:jc w:val="left"/>
        <w:rPr>
          <w:sz w:val="24"/>
          <w:lang w:val="da-DK"/>
        </w:rPr>
      </w:pPr>
      <w:r w:rsidRPr="00EE529C">
        <w:rPr>
          <w:sz w:val="24"/>
          <w:lang w:val="da-DK"/>
        </w:rPr>
        <w:t>Bruger vi hintet reducerer ligningen til</w:t>
      </w:r>
    </w:p>
    <w:p w:rsidR="007E510D" w:rsidRPr="00EE529C" w:rsidRDefault="007E510D">
      <w:pP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12"/>
        <w:rPr>
          <w:sz w:val="31"/>
          <w:lang w:val="da-DK"/>
        </w:rPr>
      </w:pPr>
    </w:p>
    <w:p w:rsidR="007E510D" w:rsidRPr="00EE529C" w:rsidRDefault="00EE529C">
      <w:pPr>
        <w:pStyle w:val="BodyText"/>
        <w:jc w:val="right"/>
        <w:rPr>
          <w:lang w:val="da-DK"/>
        </w:rPr>
      </w:pPr>
      <w:r w:rsidRPr="00EE529C">
        <w:rPr>
          <w:w w:val="105"/>
          <w:lang w:val="da-DK"/>
        </w:rPr>
        <w:t>sin</w:t>
      </w:r>
      <w:r w:rsidRPr="00EE529C">
        <w:rPr>
          <w:w w:val="105"/>
          <w:vertAlign w:val="superscript"/>
          <w:lang w:val="da-DK"/>
        </w:rPr>
        <w:t>2</w:t>
      </w:r>
    </w:p>
    <w:p w:rsidR="007E510D" w:rsidRPr="00EE529C" w:rsidRDefault="00EE529C">
      <w:pPr>
        <w:pStyle w:val="BodyText"/>
        <w:spacing w:before="12"/>
        <w:rPr>
          <w:sz w:val="31"/>
          <w:lang w:val="da-DK"/>
        </w:rPr>
      </w:pPr>
      <w:r w:rsidRPr="00EE529C">
        <w:rPr>
          <w:lang w:val="da-DK"/>
        </w:rPr>
        <w:br w:type="column"/>
      </w:r>
    </w:p>
    <w:p w:rsidR="007E510D" w:rsidRPr="00EE529C" w:rsidRDefault="00EE529C">
      <w:pPr>
        <w:pStyle w:val="BodyText"/>
        <w:ind w:left="-4"/>
        <w:rPr>
          <w:lang w:val="da-DK"/>
        </w:rPr>
      </w:pPr>
      <w:r w:rsidRPr="00EE529C">
        <w:rPr>
          <w:i/>
          <w:w w:val="105"/>
          <w:lang w:val="da-DK"/>
        </w:rPr>
        <w:t>x</w:t>
      </w:r>
      <w:r w:rsidRPr="00EE529C">
        <w:rPr>
          <w:i/>
          <w:spacing w:val="-20"/>
          <w:w w:val="105"/>
          <w:lang w:val="da-DK"/>
        </w:rPr>
        <w:t xml:space="preserve"> </w:t>
      </w:r>
      <w:r w:rsidRPr="00EE529C">
        <w:rPr>
          <w:w w:val="105"/>
          <w:lang w:val="da-DK"/>
        </w:rPr>
        <w:t>+</w:t>
      </w:r>
      <w:r w:rsidRPr="00EE529C">
        <w:rPr>
          <w:spacing w:val="-26"/>
          <w:w w:val="105"/>
          <w:lang w:val="da-DK"/>
        </w:rPr>
        <w:t xml:space="preserve"> </w:t>
      </w:r>
      <w:r w:rsidRPr="00EE529C">
        <w:rPr>
          <w:w w:val="105"/>
          <w:lang w:val="da-DK"/>
        </w:rPr>
        <w:t>3</w:t>
      </w:r>
      <w:r w:rsidRPr="00EE529C">
        <w:rPr>
          <w:spacing w:val="-39"/>
          <w:w w:val="105"/>
          <w:lang w:val="da-DK"/>
        </w:rPr>
        <w:t xml:space="preserve"> </w:t>
      </w:r>
      <w:r w:rsidRPr="00EE529C">
        <w:rPr>
          <w:spacing w:val="-6"/>
          <w:w w:val="105"/>
          <w:lang w:val="da-DK"/>
        </w:rPr>
        <w:t>cos</w:t>
      </w:r>
      <w:r w:rsidRPr="00EE529C">
        <w:rPr>
          <w:spacing w:val="-6"/>
          <w:w w:val="105"/>
          <w:vertAlign w:val="superscript"/>
          <w:lang w:val="da-DK"/>
        </w:rPr>
        <w:t>2</w:t>
      </w:r>
    </w:p>
    <w:p w:rsidR="007E510D" w:rsidRPr="00EE529C" w:rsidRDefault="00EE529C">
      <w:pPr>
        <w:pStyle w:val="BodyText"/>
        <w:tabs>
          <w:tab w:val="left" w:pos="808"/>
          <w:tab w:val="left" w:pos="1348"/>
        </w:tabs>
        <w:spacing w:before="364"/>
        <w:ind w:left="-4"/>
        <w:rPr>
          <w:lang w:val="da-DK"/>
        </w:rPr>
      </w:pPr>
      <w:r w:rsidRPr="00EE529C">
        <w:rPr>
          <w:lang w:val="da-DK"/>
        </w:rPr>
        <w:br w:type="column"/>
      </w:r>
      <w:r w:rsidRPr="00EE529C">
        <w:rPr>
          <w:i/>
          <w:w w:val="105"/>
          <w:lang w:val="da-DK"/>
        </w:rPr>
        <w:t>x</w:t>
      </w:r>
      <w:r w:rsidRPr="00EE529C">
        <w:rPr>
          <w:i/>
          <w:spacing w:val="-4"/>
          <w:w w:val="105"/>
          <w:lang w:val="da-DK"/>
        </w:rPr>
        <w:t xml:space="preserve"> </w:t>
      </w:r>
      <w:r w:rsidRPr="00EE529C">
        <w:rPr>
          <w:w w:val="105"/>
          <w:lang w:val="da-DK"/>
        </w:rPr>
        <w:t>=</w:t>
      </w:r>
      <w:r w:rsidRPr="00EE529C">
        <w:rPr>
          <w:spacing w:val="-9"/>
          <w:w w:val="105"/>
          <w:lang w:val="da-DK"/>
        </w:rPr>
        <w:t xml:space="preserve"> </w:t>
      </w:r>
      <w:r w:rsidRPr="00EE529C">
        <w:rPr>
          <w:w w:val="105"/>
          <w:lang w:val="da-DK"/>
        </w:rPr>
        <w:t>2</w:t>
      </w:r>
      <w:r w:rsidRPr="00EE529C">
        <w:rPr>
          <w:w w:val="105"/>
          <w:lang w:val="da-DK"/>
        </w:rPr>
        <w:tab/>
      </w:r>
      <w:r w:rsidRPr="00EE529C">
        <w:rPr>
          <w:rFonts w:ascii="Lucida Sans Unicode" w:hAnsi="Lucida Sans Unicode"/>
          <w:w w:val="105"/>
          <w:lang w:val="da-DK"/>
        </w:rPr>
        <w:t>⇔</w:t>
      </w:r>
      <w:r w:rsidRPr="00EE529C">
        <w:rPr>
          <w:rFonts w:ascii="Lucida Sans Unicode" w:hAnsi="Lucida Sans Unicode"/>
          <w:w w:val="105"/>
          <w:lang w:val="da-DK"/>
        </w:rPr>
        <w:tab/>
      </w:r>
      <w:r w:rsidRPr="00EE529C">
        <w:rPr>
          <w:w w:val="105"/>
          <w:lang w:val="da-DK"/>
        </w:rPr>
        <w:t>1</w:t>
      </w:r>
      <w:r w:rsidRPr="00EE529C">
        <w:rPr>
          <w:spacing w:val="-25"/>
          <w:w w:val="105"/>
          <w:lang w:val="da-DK"/>
        </w:rPr>
        <w:t xml:space="preserve"> </w:t>
      </w:r>
      <w:r w:rsidRPr="00EE529C">
        <w:rPr>
          <w:w w:val="105"/>
          <w:lang w:val="da-DK"/>
        </w:rPr>
        <w:t>+</w:t>
      </w:r>
      <w:r w:rsidRPr="00EE529C">
        <w:rPr>
          <w:spacing w:val="-24"/>
          <w:w w:val="105"/>
          <w:lang w:val="da-DK"/>
        </w:rPr>
        <w:t xml:space="preserve"> </w:t>
      </w:r>
      <w:r w:rsidRPr="00EE529C">
        <w:rPr>
          <w:w w:val="105"/>
          <w:lang w:val="da-DK"/>
        </w:rPr>
        <w:t>2</w:t>
      </w:r>
      <w:r w:rsidRPr="00EE529C">
        <w:rPr>
          <w:spacing w:val="-37"/>
          <w:w w:val="105"/>
          <w:lang w:val="da-DK"/>
        </w:rPr>
        <w:t xml:space="preserve"> </w:t>
      </w:r>
      <w:r w:rsidRPr="00EE529C">
        <w:rPr>
          <w:spacing w:val="-5"/>
          <w:w w:val="105"/>
          <w:lang w:val="da-DK"/>
        </w:rPr>
        <w:t>cos</w:t>
      </w:r>
      <w:r w:rsidRPr="00EE529C">
        <w:rPr>
          <w:spacing w:val="-5"/>
          <w:w w:val="105"/>
          <w:vertAlign w:val="superscript"/>
          <w:lang w:val="da-DK"/>
        </w:rPr>
        <w:t>2</w:t>
      </w:r>
    </w:p>
    <w:p w:rsidR="007E510D" w:rsidRPr="00EE529C" w:rsidRDefault="00EE529C">
      <w:pPr>
        <w:spacing w:before="29" w:line="165" w:lineRule="auto"/>
        <w:ind w:left="-4" w:right="2388"/>
        <w:jc w:val="right"/>
        <w:rPr>
          <w:sz w:val="24"/>
          <w:lang w:val="da-DK"/>
        </w:rPr>
      </w:pPr>
      <w:r w:rsidRPr="00EE529C">
        <w:rPr>
          <w:lang w:val="da-DK"/>
        </w:rPr>
        <w:br w:type="column"/>
      </w:r>
      <w:r w:rsidRPr="00EE529C">
        <w:rPr>
          <w:rFonts w:ascii="Lucida Sans Unicode" w:hAnsi="Lucida Sans Unicode"/>
          <w:sz w:val="24"/>
          <w:lang w:val="da-DK"/>
        </w:rPr>
        <w:t>√</w:t>
      </w:r>
      <w:r w:rsidRPr="00EE529C">
        <w:rPr>
          <w:position w:val="-19"/>
          <w:sz w:val="24"/>
          <w:lang w:val="da-DK"/>
        </w:rPr>
        <w:t>2</w:t>
      </w:r>
    </w:p>
    <w:p w:rsidR="007E510D" w:rsidRPr="00EE529C" w:rsidRDefault="00EE529C">
      <w:pPr>
        <w:tabs>
          <w:tab w:val="left" w:pos="808"/>
          <w:tab w:val="left" w:pos="1348"/>
        </w:tabs>
        <w:spacing w:line="163" w:lineRule="auto"/>
        <w:ind w:left="-4" w:right="2305"/>
        <w:jc w:val="right"/>
        <w:rPr>
          <w:i/>
          <w:sz w:val="24"/>
          <w:lang w:val="da-DK"/>
        </w:rPr>
      </w:pPr>
      <w:r w:rsidRPr="00EE529C">
        <w:rPr>
          <w:lang w:val="da-DK"/>
        </w:rPr>
        <w:pict>
          <v:line id="_x0000_s3343" style="position:absolute;left:0;text-align:left;z-index:-27420672;mso-position-horizontal-relative:page" from="462.25pt,-7.65pt" to="468.75pt,-7.65pt" strokeweight=".21097mm">
            <w10:wrap anchorx="page"/>
          </v:line>
        </w:pict>
      </w:r>
      <w:r w:rsidRPr="00EE529C">
        <w:rPr>
          <w:lang w:val="da-DK"/>
        </w:rPr>
        <w:pict>
          <v:line id="_x0000_s3342" style="position:absolute;left:0;text-align:left;z-index:-27420160;mso-position-horizontal-relative:page" from="453.4pt,8pt" to="468.75pt,8pt" strokeweight=".21097mm">
            <w10:wrap anchorx="page"/>
          </v:line>
        </w:pict>
      </w:r>
      <w:r w:rsidRPr="00EE529C">
        <w:rPr>
          <w:i/>
          <w:sz w:val="24"/>
          <w:lang w:val="da-DK"/>
        </w:rPr>
        <w:t>x</w:t>
      </w:r>
      <w:r w:rsidRPr="00EE529C">
        <w:rPr>
          <w:i/>
          <w:spacing w:val="2"/>
          <w:sz w:val="24"/>
          <w:lang w:val="da-DK"/>
        </w:rPr>
        <w:t xml:space="preserve"> </w:t>
      </w:r>
      <w:r w:rsidRPr="00EE529C">
        <w:rPr>
          <w:sz w:val="24"/>
          <w:lang w:val="da-DK"/>
        </w:rPr>
        <w:t>=</w:t>
      </w:r>
      <w:r w:rsidRPr="00EE529C">
        <w:rPr>
          <w:spacing w:val="-4"/>
          <w:sz w:val="24"/>
          <w:lang w:val="da-DK"/>
        </w:rPr>
        <w:t xml:space="preserve"> </w:t>
      </w:r>
      <w:r w:rsidRPr="00EE529C">
        <w:rPr>
          <w:sz w:val="24"/>
          <w:lang w:val="da-DK"/>
        </w:rPr>
        <w:t>2</w:t>
      </w:r>
      <w:r w:rsidRPr="00EE529C">
        <w:rPr>
          <w:sz w:val="24"/>
          <w:lang w:val="da-DK"/>
        </w:rPr>
        <w:tab/>
      </w:r>
      <w:r w:rsidRPr="00EE529C">
        <w:rPr>
          <w:rFonts w:ascii="Lucida Sans Unicode" w:hAnsi="Lucida Sans Unicode"/>
          <w:sz w:val="24"/>
          <w:lang w:val="da-DK"/>
        </w:rPr>
        <w:t>⇔</w:t>
      </w:r>
      <w:r w:rsidRPr="00EE529C">
        <w:rPr>
          <w:rFonts w:ascii="Lucida Sans Unicode" w:hAnsi="Lucida Sans Unicode"/>
          <w:sz w:val="24"/>
          <w:lang w:val="da-DK"/>
        </w:rPr>
        <w:tab/>
      </w:r>
      <w:r w:rsidRPr="00EE529C">
        <w:rPr>
          <w:sz w:val="24"/>
          <w:lang w:val="da-DK"/>
        </w:rPr>
        <w:t xml:space="preserve">cos </w:t>
      </w:r>
      <w:r w:rsidRPr="00EE529C">
        <w:rPr>
          <w:i/>
          <w:sz w:val="24"/>
          <w:lang w:val="da-DK"/>
        </w:rPr>
        <w:t xml:space="preserve">x </w:t>
      </w:r>
      <w:r w:rsidRPr="00EE529C">
        <w:rPr>
          <w:sz w:val="24"/>
          <w:lang w:val="da-DK"/>
        </w:rPr>
        <w:t xml:space="preserve">= </w:t>
      </w:r>
      <w:r w:rsidRPr="00EE529C">
        <w:rPr>
          <w:rFonts w:ascii="Lucida Sans Unicode" w:hAnsi="Lucida Sans Unicode"/>
          <w:sz w:val="24"/>
          <w:lang w:val="da-DK"/>
        </w:rPr>
        <w:t xml:space="preserve">± </w:t>
      </w:r>
      <w:r w:rsidRPr="00EE529C">
        <w:rPr>
          <w:position w:val="-15"/>
          <w:sz w:val="24"/>
          <w:lang w:val="da-DK"/>
        </w:rPr>
        <w:t>2</w:t>
      </w:r>
      <w:r w:rsidRPr="00EE529C">
        <w:rPr>
          <w:spacing w:val="17"/>
          <w:position w:val="-15"/>
          <w:sz w:val="24"/>
          <w:lang w:val="da-DK"/>
        </w:rPr>
        <w:t xml:space="preserve"> </w:t>
      </w:r>
      <w:r w:rsidRPr="00EE529C">
        <w:rPr>
          <w:i/>
          <w:spacing w:val="-16"/>
          <w:sz w:val="24"/>
          <w:lang w:val="da-DK"/>
        </w:rPr>
        <w:t>.</w:t>
      </w:r>
    </w:p>
    <w:p w:rsidR="007E510D" w:rsidRPr="00EE529C" w:rsidRDefault="007E510D">
      <w:pPr>
        <w:spacing w:line="163" w:lineRule="auto"/>
        <w:jc w:val="right"/>
        <w:rPr>
          <w:sz w:val="24"/>
          <w:lang w:val="da-DK"/>
        </w:rPr>
        <w:sectPr w:rsidR="007E510D" w:rsidRPr="00EE529C">
          <w:type w:val="continuous"/>
          <w:pgSz w:w="11910" w:h="16840"/>
          <w:pgMar w:top="1580" w:right="140" w:bottom="280" w:left="180" w:header="708" w:footer="708" w:gutter="0"/>
          <w:cols w:num="4" w:space="708" w:equalWidth="0">
            <w:col w:w="3264" w:space="40"/>
            <w:col w:w="941" w:space="39"/>
            <w:col w:w="2296" w:space="39"/>
            <w:col w:w="4971"/>
          </w:cols>
        </w:sectPr>
      </w:pPr>
    </w:p>
    <w:p w:rsidR="007E510D" w:rsidRPr="00EE529C" w:rsidRDefault="00EE529C">
      <w:pPr>
        <w:pStyle w:val="BodyText"/>
        <w:spacing w:before="167" w:line="148" w:lineRule="exact"/>
        <w:ind w:left="1845"/>
        <w:rPr>
          <w:lang w:val="da-DK"/>
        </w:rPr>
      </w:pPr>
      <w:r w:rsidRPr="00EE529C">
        <w:rPr>
          <w:w w:val="105"/>
          <w:lang w:val="da-DK"/>
        </w:rPr>
        <w:t>Dermed er den eneste løsning i intervallet [0</w:t>
      </w:r>
      <w:r w:rsidRPr="00EE529C">
        <w:rPr>
          <w:i/>
          <w:w w:val="105"/>
          <w:lang w:val="da-DK"/>
        </w:rPr>
        <w:t xml:space="preserve">, </w:t>
      </w:r>
      <w:r w:rsidRPr="00EE529C">
        <w:rPr>
          <w:i/>
          <w:w w:val="110"/>
          <w:u w:val="single"/>
          <w:vertAlign w:val="superscript"/>
          <w:lang w:val="da-DK"/>
        </w:rPr>
        <w:t>π</w:t>
      </w:r>
      <w:r w:rsidRPr="00EE529C">
        <w:rPr>
          <w:i/>
          <w:w w:val="110"/>
          <w:lang w:val="da-DK"/>
        </w:rPr>
        <w:t xml:space="preserve"> </w:t>
      </w:r>
      <w:r w:rsidRPr="00EE529C">
        <w:rPr>
          <w:w w:val="105"/>
          <w:lang w:val="da-DK"/>
        </w:rPr>
        <w:t xml:space="preserve">] givet ved </w:t>
      </w:r>
      <w:r w:rsidRPr="00EE529C">
        <w:rPr>
          <w:i/>
          <w:w w:val="105"/>
          <w:lang w:val="da-DK"/>
        </w:rPr>
        <w:t xml:space="preserve">x </w:t>
      </w:r>
      <w:r w:rsidRPr="00EE529C">
        <w:rPr>
          <w:w w:val="105"/>
          <w:lang w:val="da-DK"/>
        </w:rPr>
        <w:t xml:space="preserve">= </w:t>
      </w:r>
      <w:r w:rsidRPr="00EE529C">
        <w:rPr>
          <w:i/>
          <w:w w:val="110"/>
          <w:u w:val="single"/>
          <w:vertAlign w:val="superscript"/>
          <w:lang w:val="da-DK"/>
        </w:rPr>
        <w:t>π</w:t>
      </w:r>
      <w:r w:rsidRPr="00EE529C">
        <w:rPr>
          <w:i/>
          <w:w w:val="110"/>
          <w:lang w:val="da-DK"/>
        </w:rPr>
        <w:t xml:space="preserve"> </w:t>
      </w:r>
      <w:r w:rsidRPr="00EE529C">
        <w:rPr>
          <w:w w:val="105"/>
          <w:lang w:val="da-DK"/>
        </w:rPr>
        <w:t>.</w:t>
      </w:r>
    </w:p>
    <w:p w:rsidR="007E510D" w:rsidRPr="00EE529C" w:rsidRDefault="00EE529C">
      <w:pPr>
        <w:tabs>
          <w:tab w:val="left" w:pos="8401"/>
        </w:tabs>
        <w:spacing w:line="216" w:lineRule="exact"/>
        <w:ind w:left="6681"/>
        <w:rPr>
          <w:sz w:val="18"/>
          <w:lang w:val="da-DK"/>
        </w:rPr>
      </w:pPr>
      <w:r w:rsidRPr="00EE529C">
        <w:rPr>
          <w:w w:val="110"/>
          <w:sz w:val="18"/>
          <w:lang w:val="da-DK"/>
        </w:rPr>
        <w:t>2</w:t>
      </w:r>
      <w:r w:rsidRPr="00EE529C">
        <w:rPr>
          <w:w w:val="110"/>
          <w:sz w:val="18"/>
          <w:lang w:val="da-DK"/>
        </w:rPr>
        <w:tab/>
        <w:t>4</w:t>
      </w:r>
    </w:p>
    <w:p w:rsidR="007E510D" w:rsidRPr="00EE529C" w:rsidRDefault="007E510D">
      <w:pPr>
        <w:spacing w:line="216" w:lineRule="exact"/>
        <w:rPr>
          <w:sz w:val="18"/>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8"/>
        <w:rPr>
          <w:lang w:val="da-DK"/>
        </w:rPr>
      </w:pPr>
    </w:p>
    <w:p w:rsidR="007E510D" w:rsidRPr="00EE529C" w:rsidRDefault="00EE529C">
      <w:pPr>
        <w:pStyle w:val="ListParagraph"/>
        <w:numPr>
          <w:ilvl w:val="2"/>
          <w:numId w:val="45"/>
        </w:numPr>
        <w:tabs>
          <w:tab w:val="left" w:pos="1846"/>
        </w:tabs>
        <w:spacing w:before="90"/>
        <w:ind w:hanging="441"/>
        <w:jc w:val="left"/>
        <w:rPr>
          <w:sz w:val="24"/>
          <w:lang w:val="da-DK"/>
        </w:rPr>
      </w:pPr>
      <w:r w:rsidRPr="00EE529C">
        <w:rPr>
          <w:sz w:val="24"/>
          <w:lang w:val="da-DK"/>
        </w:rPr>
        <w:t>Svarene kan være</w:t>
      </w:r>
      <w:r w:rsidRPr="00EE529C">
        <w:rPr>
          <w:spacing w:val="-1"/>
          <w:sz w:val="24"/>
          <w:lang w:val="da-DK"/>
        </w:rPr>
        <w:t xml:space="preserve"> </w:t>
      </w:r>
      <w:r w:rsidRPr="00EE529C">
        <w:rPr>
          <w:sz w:val="24"/>
          <w:lang w:val="da-DK"/>
        </w:rPr>
        <w:t>er:</w:t>
      </w:r>
    </w:p>
    <w:p w:rsidR="007E510D" w:rsidRPr="00EE529C" w:rsidRDefault="00EE529C">
      <w:pPr>
        <w:pStyle w:val="ListParagraph"/>
        <w:numPr>
          <w:ilvl w:val="3"/>
          <w:numId w:val="45"/>
        </w:numPr>
        <w:tabs>
          <w:tab w:val="left" w:pos="2361"/>
        </w:tabs>
        <w:spacing w:before="250" w:line="288" w:lineRule="exact"/>
        <w:ind w:right="1293"/>
        <w:jc w:val="both"/>
        <w:rPr>
          <w:sz w:val="24"/>
          <w:lang w:val="da-DK"/>
        </w:rPr>
      </w:pPr>
      <w:r w:rsidRPr="00EE529C">
        <w:rPr>
          <w:spacing w:val="-3"/>
          <w:sz w:val="24"/>
          <w:lang w:val="da-DK"/>
        </w:rPr>
        <w:t xml:space="preserve">Trekanten </w:t>
      </w:r>
      <w:r w:rsidRPr="00EE529C">
        <w:rPr>
          <w:sz w:val="24"/>
          <w:lang w:val="da-DK"/>
        </w:rPr>
        <w:t xml:space="preserve">i Figur </w:t>
      </w:r>
      <w:hyperlink w:anchor="_bookmark66" w:history="1">
        <w:r w:rsidRPr="00EE529C">
          <w:rPr>
            <w:sz w:val="24"/>
            <w:lang w:val="da-DK"/>
          </w:rPr>
          <w:t>3.21</w:t>
        </w:r>
      </w:hyperlink>
      <w:r w:rsidRPr="00EE529C">
        <w:rPr>
          <w:sz w:val="24"/>
          <w:lang w:val="da-DK"/>
        </w:rPr>
        <w:t xml:space="preserve"> har en vinkel på 60 grader og to af siderne har længde</w:t>
      </w:r>
      <w:r w:rsidRPr="00EE529C">
        <w:rPr>
          <w:spacing w:val="-13"/>
          <w:sz w:val="24"/>
          <w:lang w:val="da-DK"/>
        </w:rPr>
        <w:t xml:space="preserve"> </w:t>
      </w:r>
      <w:r w:rsidRPr="00EE529C">
        <w:rPr>
          <w:sz w:val="24"/>
          <w:lang w:val="da-DK"/>
        </w:rPr>
        <w:t>1.</w:t>
      </w:r>
      <w:r w:rsidRPr="00EE529C">
        <w:rPr>
          <w:spacing w:val="-11"/>
          <w:sz w:val="24"/>
          <w:lang w:val="da-DK"/>
        </w:rPr>
        <w:t xml:space="preserve"> </w:t>
      </w:r>
      <w:r w:rsidRPr="00EE529C">
        <w:rPr>
          <w:sz w:val="24"/>
          <w:lang w:val="da-DK"/>
        </w:rPr>
        <w:t>Dermed</w:t>
      </w:r>
      <w:r w:rsidRPr="00EE529C">
        <w:rPr>
          <w:spacing w:val="-13"/>
          <w:sz w:val="24"/>
          <w:lang w:val="da-DK"/>
        </w:rPr>
        <w:t xml:space="preserve"> </w:t>
      </w:r>
      <w:r w:rsidRPr="00EE529C">
        <w:rPr>
          <w:sz w:val="24"/>
          <w:lang w:val="da-DK"/>
        </w:rPr>
        <w:t>må</w:t>
      </w:r>
      <w:r w:rsidRPr="00EE529C">
        <w:rPr>
          <w:spacing w:val="-11"/>
          <w:sz w:val="24"/>
          <w:lang w:val="da-DK"/>
        </w:rPr>
        <w:t xml:space="preserve"> </w:t>
      </w:r>
      <w:r w:rsidRPr="00EE529C">
        <w:rPr>
          <w:sz w:val="24"/>
          <w:lang w:val="da-DK"/>
        </w:rPr>
        <w:t>det</w:t>
      </w:r>
      <w:r w:rsidRPr="00EE529C">
        <w:rPr>
          <w:spacing w:val="-12"/>
          <w:sz w:val="24"/>
          <w:lang w:val="da-DK"/>
        </w:rPr>
        <w:t xml:space="preserve"> </w:t>
      </w:r>
      <w:r w:rsidRPr="00EE529C">
        <w:rPr>
          <w:sz w:val="24"/>
          <w:lang w:val="da-DK"/>
        </w:rPr>
        <w:t>være</w:t>
      </w:r>
      <w:r w:rsidRPr="00EE529C">
        <w:rPr>
          <w:spacing w:val="-12"/>
          <w:sz w:val="24"/>
          <w:lang w:val="da-DK"/>
        </w:rPr>
        <w:t xml:space="preserve"> </w:t>
      </w:r>
      <w:r w:rsidRPr="00EE529C">
        <w:rPr>
          <w:sz w:val="24"/>
          <w:lang w:val="da-DK"/>
        </w:rPr>
        <w:t>en</w:t>
      </w:r>
      <w:r w:rsidRPr="00EE529C">
        <w:rPr>
          <w:spacing w:val="-12"/>
          <w:sz w:val="24"/>
          <w:lang w:val="da-DK"/>
        </w:rPr>
        <w:t xml:space="preserve"> </w:t>
      </w:r>
      <w:r w:rsidRPr="00EE529C">
        <w:rPr>
          <w:sz w:val="24"/>
          <w:lang w:val="da-DK"/>
        </w:rPr>
        <w:t>ligesidet</w:t>
      </w:r>
      <w:r w:rsidRPr="00EE529C">
        <w:rPr>
          <w:spacing w:val="-12"/>
          <w:sz w:val="24"/>
          <w:lang w:val="da-DK"/>
        </w:rPr>
        <w:t xml:space="preserve"> </w:t>
      </w:r>
      <w:r w:rsidRPr="00EE529C">
        <w:rPr>
          <w:sz w:val="24"/>
          <w:lang w:val="da-DK"/>
        </w:rPr>
        <w:t>trekant</w:t>
      </w:r>
      <w:r w:rsidRPr="00EE529C">
        <w:rPr>
          <w:spacing w:val="-12"/>
          <w:sz w:val="24"/>
          <w:lang w:val="da-DK"/>
        </w:rPr>
        <w:t xml:space="preserve"> </w:t>
      </w:r>
      <w:r w:rsidRPr="00EE529C">
        <w:rPr>
          <w:sz w:val="24"/>
          <w:lang w:val="da-DK"/>
        </w:rPr>
        <w:t>hvor</w:t>
      </w:r>
      <w:r w:rsidRPr="00EE529C">
        <w:rPr>
          <w:spacing w:val="-12"/>
          <w:sz w:val="24"/>
          <w:lang w:val="da-DK"/>
        </w:rPr>
        <w:t xml:space="preserve"> </w:t>
      </w:r>
      <w:r w:rsidRPr="00EE529C">
        <w:rPr>
          <w:sz w:val="24"/>
          <w:lang w:val="da-DK"/>
        </w:rPr>
        <w:t>alle</w:t>
      </w:r>
      <w:r w:rsidRPr="00EE529C">
        <w:rPr>
          <w:spacing w:val="-12"/>
          <w:sz w:val="24"/>
          <w:lang w:val="da-DK"/>
        </w:rPr>
        <w:t xml:space="preserve"> </w:t>
      </w:r>
      <w:r w:rsidRPr="00EE529C">
        <w:rPr>
          <w:sz w:val="24"/>
          <w:lang w:val="da-DK"/>
        </w:rPr>
        <w:t>sidelængderne nødvendigvis</w:t>
      </w:r>
      <w:r w:rsidRPr="00EE529C">
        <w:rPr>
          <w:spacing w:val="-19"/>
          <w:sz w:val="24"/>
          <w:lang w:val="da-DK"/>
        </w:rPr>
        <w:t xml:space="preserve"> </w:t>
      </w:r>
      <w:r w:rsidRPr="00EE529C">
        <w:rPr>
          <w:sz w:val="24"/>
          <w:lang w:val="da-DK"/>
        </w:rPr>
        <w:t>er</w:t>
      </w:r>
      <w:r w:rsidRPr="00EE529C">
        <w:rPr>
          <w:spacing w:val="-19"/>
          <w:sz w:val="24"/>
          <w:lang w:val="da-DK"/>
        </w:rPr>
        <w:t xml:space="preserve"> </w:t>
      </w:r>
      <w:r w:rsidRPr="00EE529C">
        <w:rPr>
          <w:sz w:val="24"/>
          <w:lang w:val="da-DK"/>
        </w:rPr>
        <w:t>1.</w:t>
      </w:r>
      <w:r w:rsidRPr="00EE529C">
        <w:rPr>
          <w:spacing w:val="-18"/>
          <w:sz w:val="24"/>
          <w:lang w:val="da-DK"/>
        </w:rPr>
        <w:t xml:space="preserve"> </w:t>
      </w:r>
      <w:r w:rsidRPr="00EE529C">
        <w:rPr>
          <w:sz w:val="24"/>
          <w:lang w:val="da-DK"/>
        </w:rPr>
        <w:t>Dette</w:t>
      </w:r>
      <w:r w:rsidRPr="00EE529C">
        <w:rPr>
          <w:spacing w:val="-19"/>
          <w:sz w:val="24"/>
          <w:lang w:val="da-DK"/>
        </w:rPr>
        <w:t xml:space="preserve"> </w:t>
      </w:r>
      <w:r w:rsidRPr="00EE529C">
        <w:rPr>
          <w:sz w:val="24"/>
          <w:lang w:val="da-DK"/>
        </w:rPr>
        <w:t>medfører</w:t>
      </w:r>
      <w:r w:rsidRPr="00EE529C">
        <w:rPr>
          <w:spacing w:val="-18"/>
          <w:sz w:val="24"/>
          <w:lang w:val="da-DK"/>
        </w:rPr>
        <w:t xml:space="preserve"> </w:t>
      </w:r>
      <w:r w:rsidRPr="00EE529C">
        <w:rPr>
          <w:sz w:val="24"/>
          <w:lang w:val="da-DK"/>
        </w:rPr>
        <w:t>at</w:t>
      </w:r>
      <w:r w:rsidRPr="00EE529C">
        <w:rPr>
          <w:spacing w:val="-19"/>
          <w:sz w:val="24"/>
          <w:lang w:val="da-DK"/>
        </w:rPr>
        <w:t xml:space="preserve"> </w:t>
      </w:r>
      <w:r w:rsidRPr="00EE529C">
        <w:rPr>
          <w:sz w:val="24"/>
          <w:lang w:val="da-DK"/>
        </w:rPr>
        <w:t>sin(</w:t>
      </w:r>
      <w:r w:rsidRPr="00EE529C">
        <w:rPr>
          <w:spacing w:val="-42"/>
          <w:sz w:val="24"/>
          <w:vertAlign w:val="superscript"/>
          <w:lang w:val="da-DK"/>
        </w:rPr>
        <w:t xml:space="preserve"> </w:t>
      </w:r>
      <w:r w:rsidRPr="00EE529C">
        <w:rPr>
          <w:i/>
          <w:w w:val="110"/>
          <w:sz w:val="24"/>
          <w:u w:val="single"/>
          <w:vertAlign w:val="superscript"/>
          <w:lang w:val="da-DK"/>
        </w:rPr>
        <w:t>π</w:t>
      </w:r>
      <w:r w:rsidRPr="00EE529C">
        <w:rPr>
          <w:i/>
          <w:spacing w:val="-43"/>
          <w:w w:val="110"/>
          <w:sz w:val="24"/>
          <w:lang w:val="da-DK"/>
        </w:rPr>
        <w:t xml:space="preserve"> </w:t>
      </w:r>
      <w:r w:rsidRPr="00EE529C">
        <w:rPr>
          <w:sz w:val="24"/>
          <w:lang w:val="da-DK"/>
        </w:rPr>
        <w:t>),</w:t>
      </w:r>
      <w:r w:rsidRPr="00EE529C">
        <w:rPr>
          <w:spacing w:val="-19"/>
          <w:sz w:val="24"/>
          <w:lang w:val="da-DK"/>
        </w:rPr>
        <w:t xml:space="preserve"> </w:t>
      </w:r>
      <w:r w:rsidRPr="00EE529C">
        <w:rPr>
          <w:sz w:val="24"/>
          <w:lang w:val="da-DK"/>
        </w:rPr>
        <w:t>som</w:t>
      </w:r>
      <w:r w:rsidRPr="00EE529C">
        <w:rPr>
          <w:spacing w:val="-18"/>
          <w:sz w:val="24"/>
          <w:lang w:val="da-DK"/>
        </w:rPr>
        <w:t xml:space="preserve"> </w:t>
      </w:r>
      <w:r w:rsidRPr="00EE529C">
        <w:rPr>
          <w:sz w:val="24"/>
          <w:lang w:val="da-DK"/>
        </w:rPr>
        <w:t>er</w:t>
      </w:r>
      <w:r w:rsidRPr="00EE529C">
        <w:rPr>
          <w:spacing w:val="-19"/>
          <w:sz w:val="24"/>
          <w:lang w:val="da-DK"/>
        </w:rPr>
        <w:t xml:space="preserve"> </w:t>
      </w:r>
      <w:r w:rsidRPr="00EE529C">
        <w:rPr>
          <w:sz w:val="24"/>
          <w:lang w:val="da-DK"/>
        </w:rPr>
        <w:t>halvdelen</w:t>
      </w:r>
      <w:r w:rsidRPr="00EE529C">
        <w:rPr>
          <w:spacing w:val="-19"/>
          <w:sz w:val="24"/>
          <w:lang w:val="da-DK"/>
        </w:rPr>
        <w:t xml:space="preserve"> </w:t>
      </w:r>
      <w:r w:rsidRPr="00EE529C">
        <w:rPr>
          <w:sz w:val="24"/>
          <w:lang w:val="da-DK"/>
        </w:rPr>
        <w:t>af</w:t>
      </w:r>
      <w:r w:rsidRPr="00EE529C">
        <w:rPr>
          <w:spacing w:val="-18"/>
          <w:sz w:val="24"/>
          <w:lang w:val="da-DK"/>
        </w:rPr>
        <w:t xml:space="preserve"> </w:t>
      </w:r>
      <w:r w:rsidRPr="00EE529C">
        <w:rPr>
          <w:sz w:val="24"/>
          <w:lang w:val="da-DK"/>
        </w:rPr>
        <w:t>den</w:t>
      </w:r>
      <w:r w:rsidRPr="00EE529C">
        <w:rPr>
          <w:spacing w:val="-19"/>
          <w:sz w:val="24"/>
          <w:lang w:val="da-DK"/>
        </w:rPr>
        <w:t xml:space="preserve"> </w:t>
      </w:r>
      <w:r w:rsidRPr="00EE529C">
        <w:rPr>
          <w:sz w:val="24"/>
          <w:lang w:val="da-DK"/>
        </w:rPr>
        <w:t>lodrette</w:t>
      </w:r>
    </w:p>
    <w:p w:rsidR="007E510D" w:rsidRPr="00EE529C" w:rsidRDefault="00EE529C">
      <w:pPr>
        <w:spacing w:line="54" w:lineRule="exact"/>
        <w:ind w:left="1779"/>
        <w:jc w:val="center"/>
        <w:rPr>
          <w:sz w:val="18"/>
          <w:lang w:val="da-DK"/>
        </w:rPr>
      </w:pPr>
      <w:r w:rsidRPr="00EE529C">
        <w:rPr>
          <w:w w:val="108"/>
          <w:sz w:val="18"/>
          <w:lang w:val="da-DK"/>
        </w:rPr>
        <w:t>6</w:t>
      </w:r>
    </w:p>
    <w:p w:rsidR="007E510D" w:rsidRPr="00EE529C" w:rsidRDefault="00EE529C">
      <w:pPr>
        <w:pStyle w:val="BodyText"/>
        <w:spacing w:line="275" w:lineRule="exact"/>
        <w:ind w:left="2360"/>
        <w:rPr>
          <w:lang w:val="da-DK"/>
        </w:rPr>
      </w:pPr>
      <w:r w:rsidRPr="00EE529C">
        <w:rPr>
          <w:lang w:val="da-DK"/>
        </w:rPr>
        <w:pict>
          <v:shape id="_x0000_s3341" type="#_x0000_t202" style="position:absolute;left:0;text-align:left;margin-left:250.7pt;margin-top:6.25pt;width:4.9pt;height:10.6pt;z-index:-27398656;mso-position-horizontal-relative:page" filled="f" stroked="f">
            <v:textbox inset="0,0,0,0">
              <w:txbxContent>
                <w:p w:rsidR="00EE529C" w:rsidRDefault="00EE529C">
                  <w:pPr>
                    <w:spacing w:line="212" w:lineRule="exact"/>
                    <w:rPr>
                      <w:sz w:val="18"/>
                    </w:rPr>
                  </w:pPr>
                  <w:r>
                    <w:rPr>
                      <w:w w:val="108"/>
                      <w:sz w:val="18"/>
                    </w:rPr>
                    <w:t>2</w:t>
                  </w:r>
                </w:p>
              </w:txbxContent>
            </v:textbox>
            <w10:wrap anchorx="page"/>
          </v:shape>
        </w:pict>
      </w:r>
      <w:r w:rsidRPr="00EE529C">
        <w:rPr>
          <w:lang w:val="da-DK"/>
        </w:rPr>
        <w:t xml:space="preserve">stiplede linje, må være </w:t>
      </w:r>
      <w:r w:rsidRPr="00EE529C">
        <w:rPr>
          <w:u w:val="single"/>
          <w:vertAlign w:val="superscript"/>
          <w:lang w:val="da-DK"/>
        </w:rPr>
        <w:t>1</w:t>
      </w:r>
      <w:r w:rsidRPr="00EE529C">
        <w:rPr>
          <w:lang w:val="da-DK"/>
        </w:rPr>
        <w:t>.</w:t>
      </w:r>
    </w:p>
    <w:p w:rsidR="007E510D" w:rsidRPr="00EE529C" w:rsidRDefault="00EE529C">
      <w:pPr>
        <w:pStyle w:val="ListParagraph"/>
        <w:numPr>
          <w:ilvl w:val="3"/>
          <w:numId w:val="45"/>
        </w:numPr>
        <w:tabs>
          <w:tab w:val="left" w:pos="2361"/>
        </w:tabs>
        <w:spacing w:before="118" w:line="145" w:lineRule="exact"/>
        <w:ind w:hanging="411"/>
        <w:rPr>
          <w:sz w:val="24"/>
          <w:lang w:val="da-DK"/>
        </w:rPr>
      </w:pPr>
      <w:r w:rsidRPr="00EE529C">
        <w:rPr>
          <w:w w:val="110"/>
          <w:sz w:val="24"/>
          <w:lang w:val="da-DK"/>
        </w:rPr>
        <w:t>Idiotformlen</w:t>
      </w:r>
      <w:r w:rsidRPr="00EE529C">
        <w:rPr>
          <w:spacing w:val="-18"/>
          <w:w w:val="110"/>
          <w:sz w:val="24"/>
          <w:lang w:val="da-DK"/>
        </w:rPr>
        <w:t xml:space="preserve"> </w:t>
      </w:r>
      <w:r w:rsidRPr="00EE529C">
        <w:rPr>
          <w:spacing w:val="-3"/>
          <w:w w:val="110"/>
          <w:sz w:val="24"/>
          <w:lang w:val="da-DK"/>
        </w:rPr>
        <w:t>giver,</w:t>
      </w:r>
      <w:r w:rsidRPr="00EE529C">
        <w:rPr>
          <w:spacing w:val="-17"/>
          <w:w w:val="110"/>
          <w:sz w:val="24"/>
          <w:lang w:val="da-DK"/>
        </w:rPr>
        <w:t xml:space="preserve"> </w:t>
      </w:r>
      <w:r w:rsidRPr="00EE529C">
        <w:rPr>
          <w:w w:val="110"/>
          <w:sz w:val="24"/>
          <w:lang w:val="da-DK"/>
        </w:rPr>
        <w:t>at</w:t>
      </w:r>
      <w:r w:rsidRPr="00EE529C">
        <w:rPr>
          <w:spacing w:val="-18"/>
          <w:w w:val="110"/>
          <w:sz w:val="24"/>
          <w:lang w:val="da-DK"/>
        </w:rPr>
        <w:t xml:space="preserve"> </w:t>
      </w:r>
      <w:r w:rsidRPr="00EE529C">
        <w:rPr>
          <w:w w:val="110"/>
          <w:sz w:val="24"/>
          <w:lang w:val="da-DK"/>
        </w:rPr>
        <w:t>sin</w:t>
      </w:r>
      <w:r w:rsidRPr="00EE529C">
        <w:rPr>
          <w:w w:val="110"/>
          <w:sz w:val="24"/>
          <w:vertAlign w:val="superscript"/>
          <w:lang w:val="da-DK"/>
        </w:rPr>
        <w:t>2</w:t>
      </w:r>
      <w:r w:rsidRPr="00EE529C">
        <w:rPr>
          <w:spacing w:val="-18"/>
          <w:w w:val="110"/>
          <w:sz w:val="24"/>
          <w:vertAlign w:val="superscript"/>
          <w:lang w:val="da-DK"/>
        </w:rPr>
        <w:t xml:space="preserve"> </w:t>
      </w:r>
      <w:r w:rsidRPr="00EE529C">
        <w:rPr>
          <w:i/>
          <w:w w:val="110"/>
          <w:sz w:val="24"/>
          <w:u w:val="single"/>
          <w:vertAlign w:val="superscript"/>
          <w:lang w:val="da-DK"/>
        </w:rPr>
        <w:t>π</w:t>
      </w:r>
      <w:r w:rsidRPr="00EE529C">
        <w:rPr>
          <w:i/>
          <w:spacing w:val="-11"/>
          <w:w w:val="110"/>
          <w:sz w:val="24"/>
          <w:lang w:val="da-DK"/>
        </w:rPr>
        <w:t xml:space="preserve"> </w:t>
      </w:r>
      <w:r w:rsidRPr="00EE529C">
        <w:rPr>
          <w:w w:val="110"/>
          <w:sz w:val="24"/>
          <w:lang w:val="da-DK"/>
        </w:rPr>
        <w:t>+</w:t>
      </w:r>
      <w:r w:rsidRPr="00EE529C">
        <w:rPr>
          <w:spacing w:val="-35"/>
          <w:w w:val="110"/>
          <w:sz w:val="24"/>
          <w:lang w:val="da-DK"/>
        </w:rPr>
        <w:t xml:space="preserve"> </w:t>
      </w:r>
      <w:r w:rsidRPr="00EE529C">
        <w:rPr>
          <w:w w:val="110"/>
          <w:sz w:val="24"/>
          <w:lang w:val="da-DK"/>
        </w:rPr>
        <w:t>cos</w:t>
      </w:r>
      <w:r w:rsidRPr="00EE529C">
        <w:rPr>
          <w:w w:val="110"/>
          <w:sz w:val="24"/>
          <w:vertAlign w:val="superscript"/>
          <w:lang w:val="da-DK"/>
        </w:rPr>
        <w:t>2</w:t>
      </w:r>
      <w:r w:rsidRPr="00EE529C">
        <w:rPr>
          <w:spacing w:val="-19"/>
          <w:w w:val="110"/>
          <w:sz w:val="24"/>
          <w:vertAlign w:val="superscript"/>
          <w:lang w:val="da-DK"/>
        </w:rPr>
        <w:t xml:space="preserve"> </w:t>
      </w:r>
      <w:r w:rsidRPr="00EE529C">
        <w:rPr>
          <w:i/>
          <w:w w:val="110"/>
          <w:sz w:val="24"/>
          <w:u w:val="single"/>
          <w:vertAlign w:val="superscript"/>
          <w:lang w:val="da-DK"/>
        </w:rPr>
        <w:t>π</w:t>
      </w:r>
      <w:r w:rsidRPr="00EE529C">
        <w:rPr>
          <w:i/>
          <w:w w:val="110"/>
          <w:sz w:val="24"/>
          <w:lang w:val="da-DK"/>
        </w:rPr>
        <w:t xml:space="preserve"> </w:t>
      </w:r>
      <w:r w:rsidRPr="00EE529C">
        <w:rPr>
          <w:w w:val="110"/>
          <w:sz w:val="24"/>
          <w:lang w:val="da-DK"/>
        </w:rPr>
        <w:t>=</w:t>
      </w:r>
      <w:r w:rsidRPr="00EE529C">
        <w:rPr>
          <w:spacing w:val="-24"/>
          <w:w w:val="110"/>
          <w:sz w:val="24"/>
          <w:lang w:val="da-DK"/>
        </w:rPr>
        <w:t xml:space="preserve"> </w:t>
      </w:r>
      <w:r w:rsidRPr="00EE529C">
        <w:rPr>
          <w:w w:val="110"/>
          <w:sz w:val="24"/>
          <w:lang w:val="da-DK"/>
        </w:rPr>
        <w:t>1</w:t>
      </w:r>
      <w:r w:rsidRPr="00EE529C">
        <w:rPr>
          <w:spacing w:val="-19"/>
          <w:w w:val="110"/>
          <w:sz w:val="24"/>
          <w:lang w:val="da-DK"/>
        </w:rPr>
        <w:t xml:space="preserve"> </w:t>
      </w:r>
      <w:r w:rsidRPr="00EE529C">
        <w:rPr>
          <w:w w:val="110"/>
          <w:sz w:val="24"/>
          <w:lang w:val="da-DK"/>
        </w:rPr>
        <w:t>og</w:t>
      </w:r>
      <w:r w:rsidRPr="00EE529C">
        <w:rPr>
          <w:spacing w:val="-17"/>
          <w:w w:val="110"/>
          <w:sz w:val="24"/>
          <w:lang w:val="da-DK"/>
        </w:rPr>
        <w:t xml:space="preserve"> </w:t>
      </w:r>
      <w:r w:rsidRPr="00EE529C">
        <w:rPr>
          <w:w w:val="110"/>
          <w:sz w:val="24"/>
          <w:lang w:val="da-DK"/>
        </w:rPr>
        <w:t>ved</w:t>
      </w:r>
      <w:r w:rsidRPr="00EE529C">
        <w:rPr>
          <w:spacing w:val="-18"/>
          <w:w w:val="110"/>
          <w:sz w:val="24"/>
          <w:lang w:val="da-DK"/>
        </w:rPr>
        <w:t xml:space="preserve"> </w:t>
      </w:r>
      <w:r w:rsidRPr="00EE529C">
        <w:rPr>
          <w:w w:val="110"/>
          <w:sz w:val="24"/>
          <w:lang w:val="da-DK"/>
        </w:rPr>
        <w:t>at</w:t>
      </w:r>
      <w:r w:rsidRPr="00EE529C">
        <w:rPr>
          <w:spacing w:val="-17"/>
          <w:w w:val="110"/>
          <w:sz w:val="24"/>
          <w:lang w:val="da-DK"/>
        </w:rPr>
        <w:t xml:space="preserve"> </w:t>
      </w:r>
      <w:r w:rsidRPr="00EE529C">
        <w:rPr>
          <w:w w:val="110"/>
          <w:sz w:val="24"/>
          <w:lang w:val="da-DK"/>
        </w:rPr>
        <w:t>løse</w:t>
      </w:r>
      <w:r w:rsidRPr="00EE529C">
        <w:rPr>
          <w:spacing w:val="-17"/>
          <w:w w:val="110"/>
          <w:sz w:val="24"/>
          <w:lang w:val="da-DK"/>
        </w:rPr>
        <w:t xml:space="preserve"> </w:t>
      </w:r>
      <w:r w:rsidRPr="00EE529C">
        <w:rPr>
          <w:w w:val="110"/>
          <w:sz w:val="24"/>
          <w:lang w:val="da-DK"/>
        </w:rPr>
        <w:t>ligningen</w:t>
      </w:r>
      <w:r w:rsidRPr="00EE529C">
        <w:rPr>
          <w:spacing w:val="-18"/>
          <w:w w:val="110"/>
          <w:sz w:val="24"/>
          <w:lang w:val="da-DK"/>
        </w:rPr>
        <w:t xml:space="preserve"> </w:t>
      </w:r>
      <w:r w:rsidRPr="00EE529C">
        <w:rPr>
          <w:w w:val="110"/>
          <w:sz w:val="24"/>
          <w:lang w:val="da-DK"/>
        </w:rPr>
        <w:t>for</w:t>
      </w:r>
      <w:r w:rsidRPr="00EE529C">
        <w:rPr>
          <w:spacing w:val="-17"/>
          <w:w w:val="110"/>
          <w:sz w:val="24"/>
          <w:lang w:val="da-DK"/>
        </w:rPr>
        <w:t xml:space="preserve"> </w:t>
      </w:r>
      <w:r w:rsidRPr="00EE529C">
        <w:rPr>
          <w:w w:val="110"/>
          <w:sz w:val="24"/>
          <w:lang w:val="da-DK"/>
        </w:rPr>
        <w:t>cos(</w:t>
      </w:r>
      <w:r w:rsidRPr="00EE529C">
        <w:rPr>
          <w:spacing w:val="-48"/>
          <w:w w:val="110"/>
          <w:sz w:val="24"/>
          <w:vertAlign w:val="superscript"/>
          <w:lang w:val="da-DK"/>
        </w:rPr>
        <w:t xml:space="preserve"> </w:t>
      </w:r>
      <w:r w:rsidRPr="00EE529C">
        <w:rPr>
          <w:i/>
          <w:w w:val="110"/>
          <w:sz w:val="24"/>
          <w:u w:val="single"/>
          <w:vertAlign w:val="superscript"/>
          <w:lang w:val="da-DK"/>
        </w:rPr>
        <w:t>π</w:t>
      </w:r>
      <w:r w:rsidRPr="00EE529C">
        <w:rPr>
          <w:i/>
          <w:spacing w:val="-43"/>
          <w:w w:val="110"/>
          <w:sz w:val="24"/>
          <w:lang w:val="da-DK"/>
        </w:rPr>
        <w:t xml:space="preserve"> </w:t>
      </w:r>
      <w:r w:rsidRPr="00EE529C">
        <w:rPr>
          <w:w w:val="110"/>
          <w:sz w:val="24"/>
          <w:lang w:val="da-DK"/>
        </w:rPr>
        <w:t>)</w:t>
      </w:r>
    </w:p>
    <w:p w:rsidR="007E510D" w:rsidRPr="00EE529C" w:rsidRDefault="00EE529C">
      <w:pPr>
        <w:tabs>
          <w:tab w:val="left" w:pos="4932"/>
          <w:tab w:val="left" w:pos="5164"/>
          <w:tab w:val="left" w:pos="6072"/>
          <w:tab w:val="left" w:pos="10087"/>
        </w:tabs>
        <w:spacing w:before="59" w:after="2" w:line="105" w:lineRule="auto"/>
        <w:ind w:left="4168"/>
        <w:rPr>
          <w:sz w:val="18"/>
          <w:lang w:val="da-DK"/>
        </w:rPr>
      </w:pPr>
      <w:r w:rsidRPr="00EE529C">
        <w:rPr>
          <w:rFonts w:ascii="Tahoma" w:hAnsi="Tahoma"/>
          <w:w w:val="276"/>
          <w:position w:val="-4"/>
          <w:sz w:val="24"/>
          <w:lang w:val="da-DK"/>
        </w:rPr>
        <w:t xml:space="preserve"> </w:t>
      </w:r>
      <w:r w:rsidRPr="00EE529C">
        <w:rPr>
          <w:rFonts w:ascii="Times New Roman" w:hAnsi="Times New Roman"/>
          <w:w w:val="99"/>
          <w:position w:val="-4"/>
          <w:sz w:val="24"/>
          <w:u w:val="single"/>
          <w:lang w:val="da-DK"/>
        </w:rPr>
        <w:t xml:space="preserve"> </w:t>
      </w:r>
      <w:r w:rsidRPr="00EE529C">
        <w:rPr>
          <w:rFonts w:ascii="Times New Roman" w:hAnsi="Times New Roman"/>
          <w:position w:val="-4"/>
          <w:sz w:val="24"/>
          <w:u w:val="single"/>
          <w:lang w:val="da-DK"/>
        </w:rPr>
        <w:tab/>
      </w:r>
      <w:r w:rsidRPr="00EE529C">
        <w:rPr>
          <w:rFonts w:ascii="Times New Roman" w:hAnsi="Times New Roman"/>
          <w:position w:val="-4"/>
          <w:sz w:val="24"/>
          <w:lang w:val="da-DK"/>
        </w:rPr>
        <w:tab/>
      </w:r>
      <w:r w:rsidRPr="00EE529C">
        <w:rPr>
          <w:rFonts w:ascii="Lucida Sans Unicode" w:hAnsi="Lucida Sans Unicode"/>
          <w:spacing w:val="-95"/>
          <w:w w:val="91"/>
          <w:position w:val="-7"/>
          <w:sz w:val="18"/>
          <w:lang w:val="da-DK"/>
        </w:rPr>
        <w:t>√</w:t>
      </w:r>
      <w:r w:rsidRPr="00EE529C">
        <w:rPr>
          <w:w w:val="108"/>
          <w:sz w:val="18"/>
          <w:lang w:val="da-DK"/>
        </w:rPr>
        <w:t>6</w:t>
      </w:r>
      <w:r w:rsidRPr="00EE529C">
        <w:rPr>
          <w:sz w:val="18"/>
          <w:lang w:val="da-DK"/>
        </w:rPr>
        <w:tab/>
      </w:r>
      <w:r w:rsidRPr="00EE529C">
        <w:rPr>
          <w:w w:val="108"/>
          <w:sz w:val="18"/>
          <w:lang w:val="da-DK"/>
        </w:rPr>
        <w:t>6</w:t>
      </w:r>
      <w:r w:rsidRPr="00EE529C">
        <w:rPr>
          <w:sz w:val="18"/>
          <w:lang w:val="da-DK"/>
        </w:rPr>
        <w:tab/>
      </w:r>
      <w:r w:rsidRPr="00EE529C">
        <w:rPr>
          <w:w w:val="108"/>
          <w:sz w:val="18"/>
          <w:lang w:val="da-DK"/>
        </w:rPr>
        <w:t>6</w:t>
      </w:r>
    </w:p>
    <w:p w:rsidR="007E510D" w:rsidRPr="00EE529C" w:rsidRDefault="00EE529C">
      <w:pPr>
        <w:pStyle w:val="BodyText"/>
        <w:spacing w:line="20" w:lineRule="exact"/>
        <w:ind w:left="5291"/>
        <w:rPr>
          <w:sz w:val="2"/>
          <w:lang w:val="da-DK"/>
        </w:rPr>
      </w:pPr>
      <w:r w:rsidRPr="00EE529C">
        <w:rPr>
          <w:sz w:val="2"/>
          <w:lang w:val="da-DK"/>
        </w:rPr>
      </w:r>
      <w:r w:rsidRPr="00EE529C">
        <w:rPr>
          <w:sz w:val="2"/>
          <w:lang w:val="da-DK"/>
        </w:rPr>
        <w:pict>
          <v:group id="_x0000_s3339" style="width:4.9pt;height:.45pt;mso-position-horizontal-relative:char;mso-position-vertical-relative:line" coordsize="98,9">
            <v:line id="_x0000_s3340" style="position:absolute" from="0,4" to="98,4" strokeweight=".15806mm"/>
            <w10:anchorlock/>
          </v:group>
        </w:pict>
      </w:r>
    </w:p>
    <w:p w:rsidR="007E510D" w:rsidRPr="00EE529C" w:rsidRDefault="007E510D">
      <w:pPr>
        <w:spacing w:line="20" w:lineRule="exact"/>
        <w:rPr>
          <w:sz w:val="2"/>
          <w:lang w:val="da-DK"/>
        </w:rPr>
        <w:sectPr w:rsidR="007E510D" w:rsidRPr="00EE529C">
          <w:pgSz w:w="11910" w:h="16840"/>
          <w:pgMar w:top="1100" w:right="140" w:bottom="280" w:left="180" w:header="797" w:footer="0" w:gutter="0"/>
          <w:cols w:space="708"/>
        </w:sectPr>
      </w:pPr>
    </w:p>
    <w:p w:rsidR="007E510D" w:rsidRPr="00EE529C" w:rsidRDefault="00EE529C">
      <w:pPr>
        <w:pStyle w:val="BodyText"/>
        <w:spacing w:before="15"/>
        <w:ind w:left="2360"/>
        <w:rPr>
          <w:lang w:val="da-DK"/>
        </w:rPr>
      </w:pPr>
      <w:r w:rsidRPr="00EE529C">
        <w:rPr>
          <w:lang w:val="da-DK"/>
        </w:rPr>
        <w:pict>
          <v:line id="_x0000_s3338" style="position:absolute;left:0;text-align:left;z-index:-27406848;mso-position-horizontal-relative:page" from="193.1pt,9.3pt" to="199.2pt,9.3pt" strokeweight=".21097mm">
            <w10:wrap anchorx="page"/>
          </v:line>
        </w:pict>
      </w:r>
      <w:r w:rsidRPr="00EE529C">
        <w:rPr>
          <w:lang w:val="da-DK"/>
        </w:rPr>
        <w:pict>
          <v:shape id="_x0000_s3337" type="#_x0000_t202" style="position:absolute;left:0;text-align:left;margin-left:193.7pt;margin-top:8.15pt;width:4.9pt;height:10.6pt;z-index:-27396608;mso-position-horizontal-relative:page" filled="f" stroked="f">
            <v:textbox inset="0,0,0,0">
              <w:txbxContent>
                <w:p w:rsidR="00EE529C" w:rsidRDefault="00EE529C">
                  <w:pPr>
                    <w:spacing w:line="212" w:lineRule="exact"/>
                    <w:rPr>
                      <w:sz w:val="18"/>
                    </w:rPr>
                  </w:pPr>
                  <w:r>
                    <w:rPr>
                      <w:w w:val="108"/>
                      <w:sz w:val="18"/>
                    </w:rPr>
                    <w:t>6</w:t>
                  </w:r>
                </w:p>
              </w:txbxContent>
            </v:textbox>
            <w10:wrap anchorx="page"/>
          </v:shape>
        </w:pict>
      </w:r>
      <w:r w:rsidRPr="00EE529C">
        <w:rPr>
          <w:lang w:val="da-DK"/>
        </w:rPr>
        <w:pict>
          <v:shape id="_x0000_s3336" type="#_x0000_t202" style="position:absolute;left:0;text-align:left;margin-left:246.8pt;margin-top:8.15pt;width:4.9pt;height:10.6pt;z-index:-27396096;mso-position-horizontal-relative:page" filled="f" stroked="f">
            <v:textbox inset="0,0,0,0">
              <w:txbxContent>
                <w:p w:rsidR="00EE529C" w:rsidRDefault="00EE529C">
                  <w:pPr>
                    <w:spacing w:line="212" w:lineRule="exact"/>
                    <w:rPr>
                      <w:sz w:val="18"/>
                    </w:rPr>
                  </w:pPr>
                  <w:r>
                    <w:rPr>
                      <w:w w:val="108"/>
                      <w:sz w:val="18"/>
                    </w:rPr>
                    <w:t>4</w:t>
                  </w:r>
                </w:p>
              </w:txbxContent>
            </v:textbox>
            <w10:wrap anchorx="page"/>
          </v:shape>
        </w:pict>
      </w:r>
      <w:r w:rsidRPr="00EE529C">
        <w:rPr>
          <w:lang w:val="da-DK"/>
        </w:rPr>
        <w:pict>
          <v:shape id="_x0000_s3335" type="#_x0000_t202" style="position:absolute;left:0;text-align:left;margin-left:270.55pt;margin-top:8.15pt;width:4.9pt;height:10.6pt;z-index:-27395584;mso-position-horizontal-relative:page" filled="f" stroked="f">
            <v:textbox inset="0,0,0,0">
              <w:txbxContent>
                <w:p w:rsidR="00EE529C" w:rsidRDefault="00EE529C">
                  <w:pPr>
                    <w:spacing w:line="212" w:lineRule="exact"/>
                    <w:rPr>
                      <w:sz w:val="18"/>
                    </w:rPr>
                  </w:pPr>
                  <w:r>
                    <w:rPr>
                      <w:w w:val="108"/>
                      <w:sz w:val="18"/>
                    </w:rPr>
                    <w:t>2</w:t>
                  </w:r>
                </w:p>
              </w:txbxContent>
            </v:textbox>
            <w10:wrap anchorx="page"/>
          </v:shape>
        </w:pict>
      </w:r>
      <w:r w:rsidRPr="00EE529C">
        <w:rPr>
          <w:w w:val="105"/>
          <w:lang w:val="da-DK"/>
        </w:rPr>
        <w:t>får</w:t>
      </w:r>
      <w:r w:rsidRPr="00EE529C">
        <w:rPr>
          <w:spacing w:val="-11"/>
          <w:w w:val="105"/>
          <w:lang w:val="da-DK"/>
        </w:rPr>
        <w:t xml:space="preserve"> </w:t>
      </w:r>
      <w:r w:rsidRPr="00EE529C">
        <w:rPr>
          <w:w w:val="105"/>
          <w:lang w:val="da-DK"/>
        </w:rPr>
        <w:t>vi</w:t>
      </w:r>
      <w:r w:rsidRPr="00EE529C">
        <w:rPr>
          <w:spacing w:val="-10"/>
          <w:w w:val="105"/>
          <w:lang w:val="da-DK"/>
        </w:rPr>
        <w:t xml:space="preserve"> </w:t>
      </w:r>
      <w:r w:rsidRPr="00EE529C">
        <w:rPr>
          <w:w w:val="105"/>
          <w:lang w:val="da-DK"/>
        </w:rPr>
        <w:t>at</w:t>
      </w:r>
      <w:r w:rsidRPr="00EE529C">
        <w:rPr>
          <w:spacing w:val="-10"/>
          <w:w w:val="105"/>
          <w:lang w:val="da-DK"/>
        </w:rPr>
        <w:t xml:space="preserve"> </w:t>
      </w:r>
      <w:r w:rsidRPr="00EE529C">
        <w:rPr>
          <w:w w:val="105"/>
          <w:lang w:val="da-DK"/>
        </w:rPr>
        <w:t>cos(</w:t>
      </w:r>
      <w:r w:rsidRPr="00EE529C">
        <w:rPr>
          <w:spacing w:val="-43"/>
          <w:w w:val="105"/>
          <w:lang w:val="da-DK"/>
        </w:rPr>
        <w:t xml:space="preserve"> </w:t>
      </w:r>
      <w:r w:rsidRPr="00EE529C">
        <w:rPr>
          <w:i/>
          <w:w w:val="110"/>
          <w:vertAlign w:val="superscript"/>
          <w:lang w:val="da-DK"/>
        </w:rPr>
        <w:t>π</w:t>
      </w:r>
      <w:r w:rsidRPr="00EE529C">
        <w:rPr>
          <w:i/>
          <w:spacing w:val="-41"/>
          <w:w w:val="110"/>
          <w:lang w:val="da-DK"/>
        </w:rPr>
        <w:t xml:space="preserve"> </w:t>
      </w:r>
      <w:r w:rsidRPr="00EE529C">
        <w:rPr>
          <w:w w:val="105"/>
          <w:lang w:val="da-DK"/>
        </w:rPr>
        <w:t>)</w:t>
      </w:r>
      <w:r w:rsidRPr="00EE529C">
        <w:rPr>
          <w:spacing w:val="-16"/>
          <w:w w:val="105"/>
          <w:lang w:val="da-DK"/>
        </w:rPr>
        <w:t xml:space="preserve"> </w:t>
      </w:r>
      <w:r w:rsidRPr="00EE529C">
        <w:rPr>
          <w:spacing w:val="-15"/>
          <w:w w:val="105"/>
          <w:lang w:val="da-DK"/>
        </w:rPr>
        <w:t>=</w:t>
      </w:r>
    </w:p>
    <w:p w:rsidR="007E510D" w:rsidRPr="00EE529C" w:rsidRDefault="00EE529C">
      <w:pPr>
        <w:spacing w:line="351" w:lineRule="exact"/>
        <w:ind w:left="220"/>
        <w:rPr>
          <w:sz w:val="24"/>
          <w:lang w:val="da-DK"/>
        </w:rPr>
      </w:pPr>
      <w:r w:rsidRPr="00EE529C">
        <w:rPr>
          <w:lang w:val="da-DK"/>
        </w:rPr>
        <w:br w:type="column"/>
      </w:r>
      <w:r w:rsidRPr="00EE529C">
        <w:rPr>
          <w:w w:val="105"/>
          <w:sz w:val="24"/>
          <w:lang w:val="da-DK"/>
        </w:rPr>
        <w:t xml:space="preserve">1 </w:t>
      </w:r>
      <w:r w:rsidRPr="00EE529C">
        <w:rPr>
          <w:rFonts w:ascii="Lucida Sans Unicode" w:hAnsi="Lucida Sans Unicode"/>
          <w:sz w:val="24"/>
          <w:lang w:val="da-DK"/>
        </w:rPr>
        <w:t xml:space="preserve">− </w:t>
      </w:r>
      <w:r w:rsidRPr="00EE529C">
        <w:rPr>
          <w:w w:val="105"/>
          <w:position w:val="9"/>
          <w:sz w:val="18"/>
          <w:u w:val="single"/>
          <w:lang w:val="da-DK"/>
        </w:rPr>
        <w:t>1</w:t>
      </w:r>
      <w:r w:rsidRPr="00EE529C">
        <w:rPr>
          <w:w w:val="105"/>
          <w:position w:val="9"/>
          <w:sz w:val="18"/>
          <w:lang w:val="da-DK"/>
        </w:rPr>
        <w:t xml:space="preserve"> </w:t>
      </w:r>
      <w:r w:rsidRPr="00EE529C">
        <w:rPr>
          <w:w w:val="105"/>
          <w:sz w:val="24"/>
          <w:lang w:val="da-DK"/>
        </w:rPr>
        <w:t>=</w:t>
      </w:r>
      <w:r w:rsidRPr="00EE529C">
        <w:rPr>
          <w:w w:val="105"/>
          <w:sz w:val="24"/>
          <w:u w:val="single"/>
          <w:lang w:val="da-DK"/>
        </w:rPr>
        <w:t xml:space="preserve"> </w:t>
      </w:r>
      <w:r w:rsidRPr="00EE529C">
        <w:rPr>
          <w:w w:val="105"/>
          <w:sz w:val="24"/>
          <w:u w:val="single"/>
          <w:vertAlign w:val="superscript"/>
          <w:lang w:val="da-DK"/>
        </w:rPr>
        <w:t>3</w:t>
      </w:r>
      <w:r w:rsidRPr="00EE529C">
        <w:rPr>
          <w:w w:val="105"/>
          <w:sz w:val="24"/>
          <w:lang w:val="da-DK"/>
        </w:rPr>
        <w:t>.</w:t>
      </w:r>
    </w:p>
    <w:p w:rsidR="007E510D" w:rsidRPr="00EE529C" w:rsidRDefault="007E510D">
      <w:pPr>
        <w:spacing w:line="351" w:lineRule="exact"/>
        <w:rPr>
          <w:sz w:val="24"/>
          <w:lang w:val="da-DK"/>
        </w:rPr>
        <w:sectPr w:rsidR="007E510D" w:rsidRPr="00EE529C">
          <w:type w:val="continuous"/>
          <w:pgSz w:w="11910" w:h="16840"/>
          <w:pgMar w:top="1580" w:right="140" w:bottom="280" w:left="180" w:header="708" w:footer="708" w:gutter="0"/>
          <w:cols w:num="2" w:space="708" w:equalWidth="0">
            <w:col w:w="4116" w:space="40"/>
            <w:col w:w="7434"/>
          </w:cols>
        </w:sectPr>
      </w:pPr>
    </w:p>
    <w:p w:rsidR="007E510D" w:rsidRPr="00EE529C" w:rsidRDefault="00EE529C">
      <w:pPr>
        <w:pStyle w:val="ListParagraph"/>
        <w:numPr>
          <w:ilvl w:val="3"/>
          <w:numId w:val="45"/>
        </w:numPr>
        <w:tabs>
          <w:tab w:val="left" w:pos="2361"/>
        </w:tabs>
        <w:spacing w:before="110"/>
        <w:ind w:hanging="386"/>
        <w:rPr>
          <w:sz w:val="24"/>
          <w:lang w:val="da-DK"/>
        </w:rPr>
      </w:pPr>
      <w:r w:rsidRPr="00EE529C">
        <w:rPr>
          <w:spacing w:val="-9"/>
          <w:sz w:val="24"/>
          <w:lang w:val="da-DK"/>
        </w:rPr>
        <w:t xml:space="preserve">Ved </w:t>
      </w:r>
      <w:r w:rsidRPr="00EE529C">
        <w:rPr>
          <w:sz w:val="24"/>
          <w:lang w:val="da-DK"/>
        </w:rPr>
        <w:t>at bruge formlen fra Opgave</w:t>
      </w:r>
      <w:r w:rsidRPr="00EE529C">
        <w:rPr>
          <w:spacing w:val="7"/>
          <w:sz w:val="24"/>
          <w:lang w:val="da-DK"/>
        </w:rPr>
        <w:t xml:space="preserve"> </w:t>
      </w:r>
      <w:hyperlink w:anchor="_bookmark65" w:history="1">
        <w:r w:rsidRPr="00EE529C">
          <w:rPr>
            <w:sz w:val="24"/>
            <w:lang w:val="da-DK"/>
          </w:rPr>
          <w:t>11</w:t>
        </w:r>
      </w:hyperlink>
    </w:p>
    <w:p w:rsidR="007E510D" w:rsidRPr="00EE529C" w:rsidRDefault="00EE529C">
      <w:pPr>
        <w:tabs>
          <w:tab w:val="left" w:pos="5219"/>
          <w:tab w:val="left" w:pos="6321"/>
          <w:tab w:val="left" w:pos="7051"/>
          <w:tab w:val="left" w:pos="7733"/>
          <w:tab w:val="left" w:pos="8529"/>
        </w:tabs>
        <w:spacing w:before="16" w:line="405" w:lineRule="exact"/>
        <w:ind w:left="4143"/>
        <w:rPr>
          <w:sz w:val="24"/>
          <w:lang w:val="da-DK"/>
        </w:rPr>
      </w:pPr>
      <w:r w:rsidRPr="00EE529C">
        <w:rPr>
          <w:lang w:val="da-DK"/>
        </w:rPr>
        <w:pict>
          <v:line id="_x0000_s3334" style="position:absolute;left:0;text-align:left;z-index:-27405824;mso-position-horizontal-relative:page" from="413.45pt,13.45pt" to="419.95pt,13.45pt" strokeweight=".21097mm">
            <w10:wrap anchorx="page"/>
          </v:line>
        </w:pict>
      </w:r>
      <w:r w:rsidRPr="00EE529C">
        <w:rPr>
          <w:lang w:val="da-DK"/>
        </w:rPr>
        <w:pict>
          <v:line id="_x0000_s3333" style="position:absolute;left:0;text-align:left;z-index:-27405312;mso-position-horizontal-relative:page" from="444.35pt,13.45pt" to="450.85pt,13.45pt" strokeweight=".21097mm">
            <w10:wrap anchorx="page"/>
          </v:line>
        </w:pict>
      </w:r>
      <w:r w:rsidRPr="00EE529C">
        <w:rPr>
          <w:i/>
          <w:w w:val="115"/>
          <w:sz w:val="24"/>
          <w:u w:val="single"/>
          <w:lang w:val="da-DK"/>
        </w:rPr>
        <w:t>π</w:t>
      </w:r>
      <w:r w:rsidRPr="00EE529C">
        <w:rPr>
          <w:i/>
          <w:w w:val="115"/>
          <w:sz w:val="24"/>
          <w:lang w:val="da-DK"/>
        </w:rPr>
        <w:tab/>
      </w:r>
      <w:r w:rsidRPr="00EE529C">
        <w:rPr>
          <w:i/>
          <w:w w:val="115"/>
          <w:sz w:val="24"/>
          <w:u w:val="single"/>
          <w:lang w:val="da-DK"/>
        </w:rPr>
        <w:t>π</w:t>
      </w:r>
      <w:r w:rsidRPr="00EE529C">
        <w:rPr>
          <w:i/>
          <w:w w:val="115"/>
          <w:sz w:val="24"/>
          <w:lang w:val="da-DK"/>
        </w:rPr>
        <w:tab/>
      </w:r>
      <w:r w:rsidRPr="00EE529C">
        <w:rPr>
          <w:i/>
          <w:w w:val="115"/>
          <w:sz w:val="24"/>
          <w:u w:val="single"/>
          <w:lang w:val="da-DK"/>
        </w:rPr>
        <w:t>π</w:t>
      </w:r>
      <w:r w:rsidRPr="00EE529C">
        <w:rPr>
          <w:i/>
          <w:w w:val="115"/>
          <w:sz w:val="24"/>
          <w:lang w:val="da-DK"/>
        </w:rPr>
        <w:tab/>
      </w:r>
      <w:r w:rsidRPr="00EE529C">
        <w:rPr>
          <w:i/>
          <w:w w:val="115"/>
          <w:sz w:val="24"/>
          <w:u w:val="single"/>
          <w:lang w:val="da-DK"/>
        </w:rPr>
        <w:t>π</w:t>
      </w:r>
      <w:r w:rsidRPr="00EE529C">
        <w:rPr>
          <w:i/>
          <w:w w:val="115"/>
          <w:sz w:val="24"/>
          <w:lang w:val="da-DK"/>
        </w:rPr>
        <w:tab/>
      </w:r>
      <w:r w:rsidRPr="00EE529C">
        <w:rPr>
          <w:w w:val="115"/>
          <w:sz w:val="24"/>
          <w:lang w:val="da-DK"/>
        </w:rPr>
        <w:t>1</w:t>
      </w:r>
      <w:r w:rsidRPr="00EE529C">
        <w:rPr>
          <w:spacing w:val="-32"/>
          <w:w w:val="115"/>
          <w:sz w:val="24"/>
          <w:lang w:val="da-DK"/>
        </w:rPr>
        <w:t xml:space="preserve"> </w:t>
      </w:r>
      <w:r w:rsidRPr="00EE529C">
        <w:rPr>
          <w:rFonts w:ascii="Lucida Sans Unicode" w:hAnsi="Lucida Sans Unicode"/>
          <w:w w:val="115"/>
          <w:position w:val="20"/>
          <w:sz w:val="24"/>
          <w:lang w:val="da-DK"/>
        </w:rPr>
        <w:t>√</w:t>
      </w:r>
      <w:r w:rsidRPr="00EE529C">
        <w:rPr>
          <w:w w:val="115"/>
          <w:sz w:val="24"/>
          <w:lang w:val="da-DK"/>
        </w:rPr>
        <w:t>3</w:t>
      </w:r>
      <w:r w:rsidRPr="00EE529C">
        <w:rPr>
          <w:w w:val="115"/>
          <w:sz w:val="24"/>
          <w:lang w:val="da-DK"/>
        </w:rPr>
        <w:tab/>
      </w:r>
      <w:r w:rsidRPr="00EE529C">
        <w:rPr>
          <w:rFonts w:ascii="Lucida Sans Unicode" w:hAnsi="Lucida Sans Unicode"/>
          <w:w w:val="115"/>
          <w:position w:val="20"/>
          <w:sz w:val="24"/>
          <w:lang w:val="da-DK"/>
        </w:rPr>
        <w:t>√</w:t>
      </w:r>
      <w:r w:rsidRPr="00EE529C">
        <w:rPr>
          <w:w w:val="115"/>
          <w:sz w:val="24"/>
          <w:lang w:val="da-DK"/>
        </w:rPr>
        <w:t>3</w:t>
      </w:r>
    </w:p>
    <w:p w:rsidR="007E510D" w:rsidRPr="00EE529C" w:rsidRDefault="00EE529C">
      <w:pPr>
        <w:pStyle w:val="BodyText"/>
        <w:spacing w:line="228" w:lineRule="auto"/>
        <w:ind w:left="3726"/>
        <w:rPr>
          <w:i/>
          <w:lang w:val="da-DK"/>
        </w:rPr>
      </w:pPr>
      <w:r w:rsidRPr="00EE529C">
        <w:rPr>
          <w:lang w:val="da-DK"/>
        </w:rPr>
        <w:pict>
          <v:group id="_x0000_s3330" style="position:absolute;left:0;text-align:left;margin-left:395.7pt;margin-top:8.05pt;width:24.3pt;height:.6pt;z-index:-27406336;mso-position-horizontal-relative:page" coordorigin="7914,161" coordsize="486,12">
            <v:line id="_x0000_s3332" style="position:absolute" from="7914,167" to="8044,167" strokeweight=".21097mm"/>
            <v:line id="_x0000_s3331" style="position:absolute" from="8092,167" to="8399,167" strokeweight=".21097mm"/>
            <w10:wrap anchorx="page"/>
          </v:group>
        </w:pict>
      </w:r>
      <w:r w:rsidRPr="00EE529C">
        <w:rPr>
          <w:lang w:val="da-DK"/>
        </w:rPr>
        <w:pict>
          <v:line id="_x0000_s3329" style="position:absolute;left:0;text-align:left;z-index:-27404800;mso-position-horizontal-relative:page" from="435.5pt,8.35pt" to="450.85pt,8.35pt" strokeweight=".21097mm">
            <w10:wrap anchorx="page"/>
          </v:line>
        </w:pict>
      </w:r>
      <w:r w:rsidRPr="00EE529C">
        <w:rPr>
          <w:w w:val="105"/>
          <w:lang w:val="da-DK"/>
        </w:rPr>
        <w:t xml:space="preserve">sin( </w:t>
      </w:r>
      <w:r w:rsidRPr="00EE529C">
        <w:rPr>
          <w:w w:val="105"/>
          <w:position w:val="-15"/>
          <w:lang w:val="da-DK"/>
        </w:rPr>
        <w:t xml:space="preserve">3 </w:t>
      </w:r>
      <w:r w:rsidRPr="00EE529C">
        <w:rPr>
          <w:w w:val="105"/>
          <w:lang w:val="da-DK"/>
        </w:rPr>
        <w:t xml:space="preserve">) = sin(2 </w:t>
      </w:r>
      <w:r w:rsidRPr="00EE529C">
        <w:rPr>
          <w:w w:val="105"/>
          <w:position w:val="-15"/>
          <w:lang w:val="da-DK"/>
        </w:rPr>
        <w:t xml:space="preserve">6 </w:t>
      </w:r>
      <w:r w:rsidRPr="00EE529C">
        <w:rPr>
          <w:w w:val="105"/>
          <w:lang w:val="da-DK"/>
        </w:rPr>
        <w:t xml:space="preserve">) = 2 sin( </w:t>
      </w:r>
      <w:r w:rsidRPr="00EE529C">
        <w:rPr>
          <w:w w:val="105"/>
          <w:position w:val="-15"/>
          <w:lang w:val="da-DK"/>
        </w:rPr>
        <w:t xml:space="preserve">6 </w:t>
      </w:r>
      <w:r w:rsidRPr="00EE529C">
        <w:rPr>
          <w:w w:val="105"/>
          <w:lang w:val="da-DK"/>
        </w:rPr>
        <w:t xml:space="preserve">) cos( </w:t>
      </w:r>
      <w:r w:rsidRPr="00EE529C">
        <w:rPr>
          <w:w w:val="105"/>
          <w:position w:val="-15"/>
          <w:lang w:val="da-DK"/>
        </w:rPr>
        <w:t xml:space="preserve">6 </w:t>
      </w:r>
      <w:r w:rsidRPr="00EE529C">
        <w:rPr>
          <w:w w:val="105"/>
          <w:lang w:val="da-DK"/>
        </w:rPr>
        <w:t xml:space="preserve">) = </w:t>
      </w:r>
      <w:r w:rsidRPr="00EE529C">
        <w:rPr>
          <w:spacing w:val="12"/>
          <w:w w:val="105"/>
          <w:lang w:val="da-DK"/>
        </w:rPr>
        <w:t>2</w:t>
      </w:r>
      <w:r w:rsidRPr="00EE529C">
        <w:rPr>
          <w:spacing w:val="12"/>
          <w:w w:val="105"/>
          <w:position w:val="-15"/>
          <w:lang w:val="da-DK"/>
        </w:rPr>
        <w:t>2</w:t>
      </w:r>
      <w:r w:rsidRPr="00EE529C">
        <w:rPr>
          <w:spacing w:val="71"/>
          <w:w w:val="105"/>
          <w:position w:val="-15"/>
          <w:lang w:val="da-DK"/>
        </w:rPr>
        <w:t xml:space="preserve"> </w:t>
      </w:r>
      <w:r w:rsidRPr="00EE529C">
        <w:rPr>
          <w:w w:val="105"/>
          <w:position w:val="-15"/>
          <w:lang w:val="da-DK"/>
        </w:rPr>
        <w:t xml:space="preserve">2 </w:t>
      </w:r>
      <w:r w:rsidRPr="00EE529C">
        <w:rPr>
          <w:w w:val="105"/>
          <w:lang w:val="da-DK"/>
        </w:rPr>
        <w:t xml:space="preserve">= </w:t>
      </w:r>
      <w:r w:rsidRPr="00EE529C">
        <w:rPr>
          <w:w w:val="105"/>
          <w:position w:val="-15"/>
          <w:lang w:val="da-DK"/>
        </w:rPr>
        <w:t xml:space="preserve">2 </w:t>
      </w:r>
      <w:r w:rsidRPr="00EE529C">
        <w:rPr>
          <w:i/>
          <w:w w:val="105"/>
          <w:lang w:val="da-DK"/>
        </w:rPr>
        <w:t>.</w:t>
      </w:r>
    </w:p>
    <w:p w:rsidR="007E510D" w:rsidRPr="00EE529C" w:rsidRDefault="00EE529C">
      <w:pPr>
        <w:pStyle w:val="ListParagraph"/>
        <w:numPr>
          <w:ilvl w:val="3"/>
          <w:numId w:val="45"/>
        </w:numPr>
        <w:tabs>
          <w:tab w:val="left" w:pos="2361"/>
        </w:tabs>
        <w:spacing w:before="198"/>
        <w:ind w:hanging="420"/>
        <w:rPr>
          <w:sz w:val="24"/>
          <w:lang w:val="da-DK"/>
        </w:rPr>
      </w:pPr>
      <w:r w:rsidRPr="00EE529C">
        <w:rPr>
          <w:sz w:val="24"/>
          <w:lang w:val="da-DK"/>
        </w:rPr>
        <w:t>Vi har</w:t>
      </w:r>
      <w:r w:rsidRPr="00EE529C">
        <w:rPr>
          <w:spacing w:val="-1"/>
          <w:sz w:val="24"/>
          <w:lang w:val="da-DK"/>
        </w:rPr>
        <w:t xml:space="preserve"> </w:t>
      </w:r>
      <w:r w:rsidRPr="00EE529C">
        <w:rPr>
          <w:sz w:val="24"/>
          <w:lang w:val="da-DK"/>
        </w:rPr>
        <w:t>at</w:t>
      </w:r>
    </w:p>
    <w:p w:rsidR="007E510D" w:rsidRPr="00EE529C" w:rsidRDefault="00EE529C">
      <w:pPr>
        <w:pStyle w:val="BodyText"/>
        <w:spacing w:before="50" w:line="237" w:lineRule="exact"/>
        <w:ind w:right="2282"/>
        <w:jc w:val="right"/>
        <w:rPr>
          <w:rFonts w:ascii="Times New Roman"/>
          <w:lang w:val="da-DK"/>
        </w:rPr>
      </w:pPr>
      <w:r w:rsidRPr="00EE529C">
        <w:rPr>
          <w:rFonts w:ascii="Tahoma"/>
          <w:w w:val="317"/>
          <w:lang w:val="da-DK"/>
        </w:rPr>
        <w:t xml:space="preserve"> </w:t>
      </w:r>
      <w:r w:rsidRPr="00EE529C">
        <w:rPr>
          <w:rFonts w:ascii="Times New Roman"/>
          <w:w w:val="99"/>
          <w:u w:val="single"/>
          <w:lang w:val="da-DK"/>
        </w:rPr>
        <w:t xml:space="preserve"> </w:t>
      </w:r>
      <w:r w:rsidRPr="00EE529C">
        <w:rPr>
          <w:rFonts w:ascii="Times New Roman"/>
          <w:spacing w:val="-7"/>
          <w:u w:val="single"/>
          <w:lang w:val="da-DK"/>
        </w:rPr>
        <w:t xml:space="preserve"> </w:t>
      </w:r>
    </w:p>
    <w:p w:rsidR="007E510D" w:rsidRPr="00EE529C" w:rsidRDefault="007E510D">
      <w:pPr>
        <w:spacing w:line="237" w:lineRule="exact"/>
        <w:jc w:val="right"/>
        <w:rPr>
          <w:rFonts w:ascii="Times New Roman"/>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BodyText"/>
        <w:tabs>
          <w:tab w:val="left" w:pos="5149"/>
          <w:tab w:val="left" w:pos="5689"/>
        </w:tabs>
        <w:spacing w:line="326" w:lineRule="exact"/>
        <w:ind w:left="2899"/>
        <w:rPr>
          <w:lang w:val="da-DK"/>
        </w:rPr>
      </w:pPr>
      <w:r w:rsidRPr="00EE529C">
        <w:rPr>
          <w:lang w:val="da-DK"/>
        </w:rPr>
        <w:t>sin</w:t>
      </w:r>
      <w:r w:rsidRPr="00EE529C">
        <w:rPr>
          <w:vertAlign w:val="superscript"/>
          <w:lang w:val="da-DK"/>
        </w:rPr>
        <w:t>2</w:t>
      </w:r>
      <w:r w:rsidRPr="00EE529C">
        <w:rPr>
          <w:lang w:val="da-DK"/>
        </w:rPr>
        <w:t xml:space="preserve"> </w:t>
      </w:r>
      <w:r w:rsidRPr="00EE529C">
        <w:rPr>
          <w:i/>
          <w:position w:val="16"/>
          <w:u w:val="single"/>
          <w:lang w:val="da-DK"/>
        </w:rPr>
        <w:t>π</w:t>
      </w:r>
      <w:r w:rsidRPr="00EE529C">
        <w:rPr>
          <w:i/>
          <w:position w:val="16"/>
          <w:lang w:val="da-DK"/>
        </w:rPr>
        <w:t xml:space="preserve">  </w:t>
      </w:r>
      <w:r w:rsidRPr="00EE529C">
        <w:rPr>
          <w:lang w:val="da-DK"/>
        </w:rPr>
        <w:t>+ cos</w:t>
      </w:r>
      <w:r w:rsidRPr="00EE529C">
        <w:rPr>
          <w:vertAlign w:val="superscript"/>
          <w:lang w:val="da-DK"/>
        </w:rPr>
        <w:t>2</w:t>
      </w:r>
      <w:r w:rsidRPr="00EE529C">
        <w:rPr>
          <w:lang w:val="da-DK"/>
        </w:rPr>
        <w:t xml:space="preserve"> </w:t>
      </w:r>
      <w:r w:rsidRPr="00EE529C">
        <w:rPr>
          <w:i/>
          <w:position w:val="16"/>
          <w:u w:val="single"/>
          <w:lang w:val="da-DK"/>
        </w:rPr>
        <w:t>π</w:t>
      </w:r>
      <w:r w:rsidRPr="00EE529C">
        <w:rPr>
          <w:i/>
          <w:spacing w:val="11"/>
          <w:position w:val="16"/>
          <w:lang w:val="da-DK"/>
        </w:rPr>
        <w:t xml:space="preserve"> </w:t>
      </w:r>
      <w:r w:rsidRPr="00EE529C">
        <w:rPr>
          <w:lang w:val="da-DK"/>
        </w:rPr>
        <w:t>=</w:t>
      </w:r>
      <w:r w:rsidRPr="00EE529C">
        <w:rPr>
          <w:spacing w:val="3"/>
          <w:lang w:val="da-DK"/>
        </w:rPr>
        <w:t xml:space="preserve"> </w:t>
      </w:r>
      <w:r w:rsidRPr="00EE529C">
        <w:rPr>
          <w:lang w:val="da-DK"/>
        </w:rPr>
        <w:t>1</w:t>
      </w:r>
      <w:r w:rsidRPr="00EE529C">
        <w:rPr>
          <w:lang w:val="da-DK"/>
        </w:rPr>
        <w:tab/>
      </w:r>
      <w:r w:rsidRPr="00EE529C">
        <w:rPr>
          <w:rFonts w:ascii="Lucida Sans Unicode" w:hAnsi="Lucida Sans Unicode"/>
          <w:lang w:val="da-DK"/>
        </w:rPr>
        <w:t>⇔</w:t>
      </w:r>
      <w:r w:rsidRPr="00EE529C">
        <w:rPr>
          <w:rFonts w:ascii="Lucida Sans Unicode" w:hAnsi="Lucida Sans Unicode"/>
          <w:lang w:val="da-DK"/>
        </w:rPr>
        <w:tab/>
      </w:r>
      <w:r w:rsidRPr="00EE529C">
        <w:rPr>
          <w:lang w:val="da-DK"/>
        </w:rPr>
        <w:t>cos</w:t>
      </w:r>
      <w:r w:rsidRPr="00EE529C">
        <w:rPr>
          <w:vertAlign w:val="superscript"/>
          <w:lang w:val="da-DK"/>
        </w:rPr>
        <w:t>2</w:t>
      </w:r>
      <w:r w:rsidRPr="00EE529C">
        <w:rPr>
          <w:lang w:val="da-DK"/>
        </w:rPr>
        <w:t xml:space="preserve"> </w:t>
      </w:r>
      <w:r w:rsidRPr="00EE529C">
        <w:rPr>
          <w:i/>
          <w:position w:val="16"/>
          <w:u w:val="single"/>
          <w:lang w:val="da-DK"/>
        </w:rPr>
        <w:t>π</w:t>
      </w:r>
      <w:r w:rsidRPr="00EE529C">
        <w:rPr>
          <w:i/>
          <w:position w:val="16"/>
          <w:lang w:val="da-DK"/>
        </w:rPr>
        <w:t xml:space="preserve"> </w:t>
      </w:r>
      <w:r w:rsidRPr="00EE529C">
        <w:rPr>
          <w:lang w:val="da-DK"/>
        </w:rPr>
        <w:t xml:space="preserve">= 1 </w:t>
      </w:r>
      <w:r w:rsidRPr="00EE529C">
        <w:rPr>
          <w:rFonts w:ascii="Lucida Sans Unicode" w:hAnsi="Lucida Sans Unicode"/>
          <w:lang w:val="da-DK"/>
        </w:rPr>
        <w:t>−</w:t>
      </w:r>
      <w:r w:rsidRPr="00EE529C">
        <w:rPr>
          <w:rFonts w:ascii="Lucida Sans Unicode" w:hAnsi="Lucida Sans Unicode"/>
          <w:spacing w:val="-51"/>
          <w:lang w:val="da-DK"/>
        </w:rPr>
        <w:t xml:space="preserve"> </w:t>
      </w:r>
      <w:r w:rsidRPr="00EE529C">
        <w:rPr>
          <w:spacing w:val="-16"/>
          <w:position w:val="16"/>
          <w:u w:val="single"/>
          <w:lang w:val="da-DK"/>
        </w:rPr>
        <w:t>3</w:t>
      </w:r>
    </w:p>
    <w:p w:rsidR="007E510D" w:rsidRPr="00EE529C" w:rsidRDefault="00EE529C">
      <w:pPr>
        <w:spacing w:line="203" w:lineRule="exact"/>
        <w:ind w:right="238"/>
        <w:jc w:val="right"/>
        <w:rPr>
          <w:i/>
          <w:sz w:val="24"/>
          <w:lang w:val="da-DK"/>
        </w:rPr>
      </w:pPr>
      <w:r w:rsidRPr="00EE529C">
        <w:rPr>
          <w:lang w:val="da-DK"/>
        </w:rPr>
        <w:br w:type="column"/>
      </w:r>
      <w:r w:rsidRPr="00EE529C">
        <w:rPr>
          <w:i/>
          <w:w w:val="120"/>
          <w:sz w:val="24"/>
          <w:u w:val="single"/>
          <w:lang w:val="da-DK"/>
        </w:rPr>
        <w:t>π</w:t>
      </w:r>
    </w:p>
    <w:p w:rsidR="007E510D" w:rsidRPr="00EE529C" w:rsidRDefault="00EE529C">
      <w:pPr>
        <w:pStyle w:val="BodyText"/>
        <w:tabs>
          <w:tab w:val="left" w:pos="815"/>
          <w:tab w:val="left" w:pos="1439"/>
        </w:tabs>
        <w:spacing w:line="123" w:lineRule="exact"/>
        <w:ind w:left="276"/>
        <w:rPr>
          <w:lang w:val="da-DK"/>
        </w:rPr>
      </w:pPr>
      <w:r w:rsidRPr="00EE529C">
        <w:rPr>
          <w:rFonts w:ascii="Lucida Sans Unicode" w:hAnsi="Lucida Sans Unicode"/>
          <w:lang w:val="da-DK"/>
        </w:rPr>
        <w:t>⇔</w:t>
      </w:r>
      <w:r w:rsidRPr="00EE529C">
        <w:rPr>
          <w:rFonts w:ascii="Lucida Sans Unicode" w:hAnsi="Lucida Sans Unicode"/>
          <w:lang w:val="da-DK"/>
        </w:rPr>
        <w:tab/>
      </w:r>
      <w:r w:rsidRPr="00EE529C">
        <w:rPr>
          <w:lang w:val="da-DK"/>
        </w:rPr>
        <w:t>cos</w:t>
      </w:r>
      <w:r w:rsidRPr="00EE529C">
        <w:rPr>
          <w:lang w:val="da-DK"/>
        </w:rPr>
        <w:tab/>
      </w:r>
      <w:r w:rsidRPr="00EE529C">
        <w:rPr>
          <w:spacing w:val="-20"/>
          <w:lang w:val="da-DK"/>
        </w:rPr>
        <w:t>=</w:t>
      </w:r>
    </w:p>
    <w:p w:rsidR="007E510D" w:rsidRPr="00EE529C" w:rsidRDefault="00EE529C">
      <w:pPr>
        <w:spacing w:before="27" w:line="110" w:lineRule="auto"/>
        <w:ind w:left="275"/>
        <w:rPr>
          <w:i/>
          <w:sz w:val="24"/>
          <w:lang w:val="da-DK"/>
        </w:rPr>
      </w:pPr>
      <w:r w:rsidRPr="00EE529C">
        <w:rPr>
          <w:lang w:val="da-DK"/>
        </w:rPr>
        <w:br w:type="column"/>
      </w:r>
      <w:r w:rsidRPr="00EE529C">
        <w:rPr>
          <w:w w:val="105"/>
          <w:sz w:val="24"/>
          <w:u w:val="single"/>
          <w:lang w:val="da-DK"/>
        </w:rPr>
        <w:t>1</w:t>
      </w:r>
      <w:r w:rsidRPr="00EE529C">
        <w:rPr>
          <w:w w:val="105"/>
          <w:sz w:val="24"/>
          <w:lang w:val="da-DK"/>
        </w:rPr>
        <w:t xml:space="preserve"> </w:t>
      </w:r>
      <w:r w:rsidRPr="00EE529C">
        <w:rPr>
          <w:w w:val="105"/>
          <w:position w:val="-15"/>
          <w:sz w:val="24"/>
          <w:lang w:val="da-DK"/>
        </w:rPr>
        <w:t xml:space="preserve">= </w:t>
      </w:r>
      <w:r w:rsidRPr="00EE529C">
        <w:rPr>
          <w:w w:val="105"/>
          <w:sz w:val="24"/>
          <w:u w:val="single"/>
          <w:lang w:val="da-DK"/>
        </w:rPr>
        <w:t>1</w:t>
      </w:r>
      <w:r w:rsidRPr="00EE529C">
        <w:rPr>
          <w:w w:val="105"/>
          <w:sz w:val="24"/>
          <w:lang w:val="da-DK"/>
        </w:rPr>
        <w:t xml:space="preserve"> </w:t>
      </w:r>
      <w:r w:rsidRPr="00EE529C">
        <w:rPr>
          <w:i/>
          <w:w w:val="105"/>
          <w:position w:val="-15"/>
          <w:sz w:val="24"/>
          <w:lang w:val="da-DK"/>
        </w:rPr>
        <w:t>.</w:t>
      </w:r>
    </w:p>
    <w:p w:rsidR="007E510D" w:rsidRPr="00EE529C" w:rsidRDefault="007E510D">
      <w:pPr>
        <w:spacing w:line="110" w:lineRule="auto"/>
        <w:rPr>
          <w:sz w:val="24"/>
          <w:lang w:val="da-DK"/>
        </w:rPr>
        <w:sectPr w:rsidR="007E510D" w:rsidRPr="00EE529C">
          <w:type w:val="continuous"/>
          <w:pgSz w:w="11910" w:h="16840"/>
          <w:pgMar w:top="1580" w:right="140" w:bottom="280" w:left="180" w:header="708" w:footer="708" w:gutter="0"/>
          <w:cols w:num="3" w:space="708" w:equalWidth="0">
            <w:col w:w="7142" w:space="40"/>
            <w:col w:w="1597" w:space="39"/>
            <w:col w:w="2772"/>
          </w:cols>
        </w:sectPr>
      </w:pPr>
    </w:p>
    <w:p w:rsidR="007E510D" w:rsidRPr="00EE529C" w:rsidRDefault="00EE529C">
      <w:pPr>
        <w:pStyle w:val="BodyText"/>
        <w:tabs>
          <w:tab w:val="left" w:pos="907"/>
        </w:tabs>
        <w:spacing w:line="287" w:lineRule="exact"/>
        <w:ind w:right="38"/>
        <w:jc w:val="right"/>
        <w:rPr>
          <w:lang w:val="da-DK"/>
        </w:rPr>
      </w:pPr>
      <w:r w:rsidRPr="00EE529C">
        <w:rPr>
          <w:w w:val="110"/>
          <w:lang w:val="da-DK"/>
        </w:rPr>
        <w:t>3</w:t>
      </w:r>
      <w:r w:rsidRPr="00EE529C">
        <w:rPr>
          <w:w w:val="110"/>
          <w:lang w:val="da-DK"/>
        </w:rPr>
        <w:tab/>
      </w:r>
      <w:r w:rsidRPr="00EE529C">
        <w:rPr>
          <w:w w:val="105"/>
          <w:lang w:val="da-DK"/>
        </w:rPr>
        <w:t>3</w:t>
      </w:r>
    </w:p>
    <w:p w:rsidR="007E510D" w:rsidRPr="00EE529C" w:rsidRDefault="00EE529C">
      <w:pPr>
        <w:pStyle w:val="ListParagraph"/>
        <w:numPr>
          <w:ilvl w:val="2"/>
          <w:numId w:val="45"/>
        </w:numPr>
        <w:tabs>
          <w:tab w:val="left" w:pos="1846"/>
        </w:tabs>
        <w:spacing w:before="216"/>
        <w:ind w:hanging="441"/>
        <w:jc w:val="left"/>
        <w:rPr>
          <w:sz w:val="24"/>
          <w:lang w:val="da-DK"/>
        </w:rPr>
      </w:pPr>
      <w:r w:rsidRPr="00EE529C">
        <w:rPr>
          <w:sz w:val="24"/>
          <w:lang w:val="da-DK"/>
        </w:rPr>
        <w:t>Svarene kan</w:t>
      </w:r>
      <w:r w:rsidRPr="00EE529C">
        <w:rPr>
          <w:spacing w:val="-5"/>
          <w:sz w:val="24"/>
          <w:lang w:val="da-DK"/>
        </w:rPr>
        <w:t xml:space="preserve"> </w:t>
      </w:r>
      <w:r w:rsidRPr="00EE529C">
        <w:rPr>
          <w:sz w:val="24"/>
          <w:lang w:val="da-DK"/>
        </w:rPr>
        <w:t>være:</w:t>
      </w:r>
    </w:p>
    <w:p w:rsidR="007E510D" w:rsidRPr="00EE529C" w:rsidRDefault="00EE529C">
      <w:pPr>
        <w:pStyle w:val="BodyText"/>
        <w:tabs>
          <w:tab w:val="left" w:pos="2218"/>
          <w:tab w:val="left" w:pos="3604"/>
          <w:tab w:val="left" w:pos="4300"/>
          <w:tab w:val="left" w:pos="4741"/>
        </w:tabs>
        <w:spacing w:line="287" w:lineRule="exact"/>
        <w:ind w:left="1405"/>
        <w:rPr>
          <w:lang w:val="da-DK"/>
        </w:rPr>
      </w:pPr>
      <w:r w:rsidRPr="00EE529C">
        <w:rPr>
          <w:lang w:val="da-DK"/>
        </w:rPr>
        <w:br w:type="column"/>
      </w:r>
      <w:r w:rsidRPr="00EE529C">
        <w:rPr>
          <w:w w:val="110"/>
          <w:lang w:val="da-DK"/>
        </w:rPr>
        <w:t>3</w:t>
      </w:r>
      <w:r w:rsidRPr="00EE529C">
        <w:rPr>
          <w:w w:val="110"/>
          <w:lang w:val="da-DK"/>
        </w:rPr>
        <w:tab/>
        <w:t>4</w:t>
      </w:r>
      <w:r w:rsidRPr="00EE529C">
        <w:rPr>
          <w:w w:val="110"/>
          <w:lang w:val="da-DK"/>
        </w:rPr>
        <w:tab/>
        <w:t>3</w:t>
      </w:r>
      <w:r w:rsidRPr="00EE529C">
        <w:rPr>
          <w:w w:val="110"/>
          <w:lang w:val="da-DK"/>
        </w:rPr>
        <w:tab/>
        <w:t>4</w:t>
      </w:r>
      <w:r w:rsidRPr="00EE529C">
        <w:rPr>
          <w:w w:val="110"/>
          <w:lang w:val="da-DK"/>
        </w:rPr>
        <w:tab/>
        <w:t>2</w:t>
      </w:r>
    </w:p>
    <w:p w:rsidR="007E510D" w:rsidRPr="00EE529C" w:rsidRDefault="007E510D">
      <w:pPr>
        <w:spacing w:line="287" w:lineRule="exact"/>
        <w:rPr>
          <w:lang w:val="da-DK"/>
        </w:rPr>
        <w:sectPr w:rsidR="007E510D" w:rsidRPr="00EE529C">
          <w:type w:val="continuous"/>
          <w:pgSz w:w="11910" w:h="16840"/>
          <w:pgMar w:top="1580" w:right="140" w:bottom="280" w:left="180" w:header="708" w:footer="708" w:gutter="0"/>
          <w:cols w:num="2" w:space="708" w:equalWidth="0">
            <w:col w:w="4465" w:space="327"/>
            <w:col w:w="6798"/>
          </w:cols>
        </w:sectPr>
      </w:pPr>
    </w:p>
    <w:p w:rsidR="007E510D" w:rsidRPr="00EE529C" w:rsidRDefault="007E510D">
      <w:pPr>
        <w:pStyle w:val="BodyText"/>
        <w:spacing w:before="1"/>
        <w:rPr>
          <w:sz w:val="8"/>
          <w:lang w:val="da-DK"/>
        </w:rPr>
      </w:pPr>
    </w:p>
    <w:p w:rsidR="007E510D" w:rsidRPr="00EE529C" w:rsidRDefault="00EE529C">
      <w:pPr>
        <w:pStyle w:val="ListParagraph"/>
        <w:numPr>
          <w:ilvl w:val="3"/>
          <w:numId w:val="45"/>
        </w:numPr>
        <w:tabs>
          <w:tab w:val="left" w:pos="2361"/>
        </w:tabs>
        <w:spacing w:before="89" w:line="281" w:lineRule="exact"/>
        <w:ind w:hanging="396"/>
        <w:rPr>
          <w:sz w:val="24"/>
          <w:lang w:val="da-DK"/>
        </w:rPr>
      </w:pPr>
      <w:r w:rsidRPr="00EE529C">
        <w:rPr>
          <w:w w:val="98"/>
          <w:sz w:val="24"/>
          <w:lang w:val="da-DK"/>
        </w:rPr>
        <w:t>Da</w:t>
      </w:r>
      <w:r w:rsidRPr="00EE529C">
        <w:rPr>
          <w:spacing w:val="1"/>
          <w:sz w:val="24"/>
          <w:lang w:val="da-DK"/>
        </w:rPr>
        <w:t xml:space="preserve"> </w:t>
      </w:r>
      <w:r w:rsidRPr="00EE529C">
        <w:rPr>
          <w:sz w:val="24"/>
          <w:lang w:val="da-DK"/>
        </w:rPr>
        <w:t>treka</w:t>
      </w:r>
      <w:r w:rsidRPr="00EE529C">
        <w:rPr>
          <w:spacing w:val="-2"/>
          <w:sz w:val="24"/>
          <w:lang w:val="da-DK"/>
        </w:rPr>
        <w:t>n</w:t>
      </w:r>
      <w:r w:rsidRPr="00EE529C">
        <w:rPr>
          <w:spacing w:val="-1"/>
          <w:w w:val="106"/>
          <w:sz w:val="24"/>
          <w:lang w:val="da-DK"/>
        </w:rPr>
        <w:t>t</w:t>
      </w:r>
      <w:r w:rsidRPr="00EE529C">
        <w:rPr>
          <w:w w:val="98"/>
          <w:sz w:val="24"/>
          <w:lang w:val="da-DK"/>
        </w:rPr>
        <w:t>en</w:t>
      </w:r>
      <w:r w:rsidRPr="00EE529C">
        <w:rPr>
          <w:spacing w:val="1"/>
          <w:sz w:val="24"/>
          <w:lang w:val="da-DK"/>
        </w:rPr>
        <w:t xml:space="preserve"> </w:t>
      </w:r>
      <w:r w:rsidRPr="00EE529C">
        <w:rPr>
          <w:w w:val="102"/>
          <w:sz w:val="24"/>
          <w:lang w:val="da-DK"/>
        </w:rPr>
        <w:t>i</w:t>
      </w:r>
      <w:r w:rsidRPr="00EE529C">
        <w:rPr>
          <w:spacing w:val="1"/>
          <w:sz w:val="24"/>
          <w:lang w:val="da-DK"/>
        </w:rPr>
        <w:t xml:space="preserve"> </w:t>
      </w:r>
      <w:r w:rsidRPr="00EE529C">
        <w:rPr>
          <w:spacing w:val="-3"/>
          <w:w w:val="99"/>
          <w:sz w:val="24"/>
          <w:lang w:val="da-DK"/>
        </w:rPr>
        <w:t>F</w:t>
      </w:r>
      <w:r w:rsidRPr="00EE529C">
        <w:rPr>
          <w:w w:val="98"/>
          <w:sz w:val="24"/>
          <w:lang w:val="da-DK"/>
        </w:rPr>
        <w:t>igur</w:t>
      </w:r>
      <w:r w:rsidRPr="00EE529C">
        <w:rPr>
          <w:sz w:val="24"/>
          <w:lang w:val="da-DK"/>
        </w:rPr>
        <w:t xml:space="preserve"> </w:t>
      </w:r>
      <w:hyperlink w:anchor="_bookmark70" w:history="1">
        <w:r w:rsidRPr="00EE529C">
          <w:rPr>
            <w:w w:val="106"/>
            <w:sz w:val="24"/>
            <w:lang w:val="da-DK"/>
          </w:rPr>
          <w:t>3.22</w:t>
        </w:r>
        <w:r w:rsidRPr="00EE529C">
          <w:rPr>
            <w:spacing w:val="1"/>
            <w:sz w:val="24"/>
            <w:lang w:val="da-DK"/>
          </w:rPr>
          <w:t xml:space="preserve"> </w:t>
        </w:r>
      </w:hyperlink>
      <w:r w:rsidRPr="00EE529C">
        <w:rPr>
          <w:w w:val="99"/>
          <w:sz w:val="24"/>
          <w:lang w:val="da-DK"/>
        </w:rPr>
        <w:t>er</w:t>
      </w:r>
      <w:r w:rsidRPr="00EE529C">
        <w:rPr>
          <w:sz w:val="24"/>
          <w:lang w:val="da-DK"/>
        </w:rPr>
        <w:t xml:space="preserve"> retvinklet</w:t>
      </w:r>
      <w:r w:rsidRPr="00EE529C">
        <w:rPr>
          <w:spacing w:val="1"/>
          <w:sz w:val="24"/>
          <w:lang w:val="da-DK"/>
        </w:rPr>
        <w:t xml:space="preserve"> </w:t>
      </w:r>
      <w:r w:rsidRPr="00EE529C">
        <w:rPr>
          <w:w w:val="94"/>
          <w:sz w:val="24"/>
          <w:lang w:val="da-DK"/>
        </w:rPr>
        <w:t>og</w:t>
      </w:r>
      <w:r w:rsidRPr="00EE529C">
        <w:rPr>
          <w:sz w:val="24"/>
          <w:lang w:val="da-DK"/>
        </w:rPr>
        <w:t xml:space="preserve"> </w:t>
      </w:r>
      <w:r w:rsidRPr="00EE529C">
        <w:rPr>
          <w:w w:val="97"/>
          <w:sz w:val="24"/>
          <w:lang w:val="da-DK"/>
        </w:rPr>
        <w:t>be</w:t>
      </w:r>
      <w:r w:rsidRPr="00EE529C">
        <w:rPr>
          <w:spacing w:val="-2"/>
          <w:w w:val="97"/>
          <w:sz w:val="24"/>
          <w:lang w:val="da-DK"/>
        </w:rPr>
        <w:t>g</w:t>
      </w:r>
      <w:r w:rsidRPr="00EE529C">
        <w:rPr>
          <w:spacing w:val="-4"/>
          <w:w w:val="94"/>
          <w:sz w:val="24"/>
          <w:lang w:val="da-DK"/>
        </w:rPr>
        <w:t>g</w:t>
      </w:r>
      <w:r w:rsidRPr="00EE529C">
        <w:rPr>
          <w:w w:val="97"/>
          <w:sz w:val="24"/>
          <w:lang w:val="da-DK"/>
        </w:rPr>
        <w:t>e</w:t>
      </w:r>
      <w:r w:rsidRPr="00EE529C">
        <w:rPr>
          <w:spacing w:val="1"/>
          <w:sz w:val="24"/>
          <w:lang w:val="da-DK"/>
        </w:rPr>
        <w:t xml:space="preserve"> </w:t>
      </w:r>
      <w:r w:rsidRPr="00EE529C">
        <w:rPr>
          <w:w w:val="99"/>
          <w:sz w:val="24"/>
          <w:lang w:val="da-DK"/>
        </w:rPr>
        <w:t>k</w:t>
      </w:r>
      <w:r w:rsidRPr="00EE529C">
        <w:rPr>
          <w:spacing w:val="-2"/>
          <w:w w:val="99"/>
          <w:sz w:val="24"/>
          <w:lang w:val="da-DK"/>
        </w:rPr>
        <w:t>a</w:t>
      </w:r>
      <w:r w:rsidRPr="00EE529C">
        <w:rPr>
          <w:w w:val="102"/>
          <w:sz w:val="24"/>
          <w:lang w:val="da-DK"/>
        </w:rPr>
        <w:t>tet</w:t>
      </w:r>
      <w:r w:rsidRPr="00EE529C">
        <w:rPr>
          <w:spacing w:val="-1"/>
          <w:w w:val="97"/>
          <w:sz w:val="24"/>
          <w:lang w:val="da-DK"/>
        </w:rPr>
        <w:t>e</w:t>
      </w:r>
      <w:r w:rsidRPr="00EE529C">
        <w:rPr>
          <w:rFonts w:ascii="Lucida Sans Unicode" w:hAnsi="Lucida Sans Unicode"/>
          <w:spacing w:val="-176"/>
          <w:w w:val="91"/>
          <w:position w:val="-7"/>
          <w:sz w:val="24"/>
          <w:lang w:val="da-DK"/>
        </w:rPr>
        <w:t>√</w:t>
      </w:r>
      <w:r w:rsidRPr="00EE529C">
        <w:rPr>
          <w:w w:val="101"/>
          <w:sz w:val="24"/>
          <w:lang w:val="da-DK"/>
        </w:rPr>
        <w:t>r</w:t>
      </w:r>
      <w:r w:rsidRPr="00EE529C">
        <w:rPr>
          <w:sz w:val="24"/>
          <w:lang w:val="da-DK"/>
        </w:rPr>
        <w:t xml:space="preserve"> </w:t>
      </w:r>
      <w:r w:rsidRPr="00EE529C">
        <w:rPr>
          <w:w w:val="98"/>
          <w:sz w:val="24"/>
          <w:u w:val="single"/>
          <w:lang w:val="da-DK"/>
        </w:rPr>
        <w:t>ha</w:t>
      </w:r>
      <w:r w:rsidRPr="00EE529C">
        <w:rPr>
          <w:w w:val="101"/>
          <w:sz w:val="24"/>
          <w:u w:val="single"/>
          <w:lang w:val="da-DK"/>
        </w:rPr>
        <w:t>r</w:t>
      </w:r>
      <w:r w:rsidRPr="00EE529C">
        <w:rPr>
          <w:spacing w:val="1"/>
          <w:sz w:val="24"/>
          <w:u w:val="single"/>
          <w:lang w:val="da-DK"/>
        </w:rPr>
        <w:t xml:space="preserve"> </w:t>
      </w:r>
      <w:r w:rsidRPr="00EE529C">
        <w:rPr>
          <w:w w:val="107"/>
          <w:sz w:val="24"/>
          <w:u w:val="single"/>
          <w:lang w:val="da-DK"/>
        </w:rPr>
        <w:t>l</w:t>
      </w:r>
      <w:r w:rsidRPr="00EE529C">
        <w:rPr>
          <w:w w:val="93"/>
          <w:sz w:val="24"/>
          <w:lang w:val="da-DK"/>
        </w:rPr>
        <w:t>æ</w:t>
      </w:r>
      <w:r w:rsidRPr="00EE529C">
        <w:rPr>
          <w:spacing w:val="-26"/>
          <w:w w:val="99"/>
          <w:sz w:val="24"/>
          <w:lang w:val="da-DK"/>
        </w:rPr>
        <w:t>n</w:t>
      </w:r>
      <w:r w:rsidRPr="00EE529C">
        <w:rPr>
          <w:rFonts w:ascii="Lucida Sans Unicode" w:hAnsi="Lucida Sans Unicode"/>
          <w:spacing w:val="-152"/>
          <w:w w:val="91"/>
          <w:position w:val="-7"/>
          <w:sz w:val="24"/>
          <w:lang w:val="da-DK"/>
        </w:rPr>
        <w:t>√</w:t>
      </w:r>
      <w:r w:rsidRPr="00EE529C">
        <w:rPr>
          <w:spacing w:val="-2"/>
          <w:w w:val="94"/>
          <w:sz w:val="24"/>
          <w:lang w:val="da-DK"/>
        </w:rPr>
        <w:t>g</w:t>
      </w:r>
      <w:r w:rsidRPr="00EE529C">
        <w:rPr>
          <w:w w:val="96"/>
          <w:sz w:val="24"/>
          <w:u w:val="single"/>
          <w:lang w:val="da-DK"/>
        </w:rPr>
        <w:t>d</w:t>
      </w:r>
      <w:r w:rsidRPr="00EE529C">
        <w:rPr>
          <w:w w:val="97"/>
          <w:sz w:val="24"/>
          <w:lang w:val="da-DK"/>
        </w:rPr>
        <w:t>e</w:t>
      </w:r>
      <w:r w:rsidRPr="00EE529C">
        <w:rPr>
          <w:sz w:val="24"/>
          <w:lang w:val="da-DK"/>
        </w:rPr>
        <w:t xml:space="preserve"> </w:t>
      </w:r>
      <w:r w:rsidRPr="00EE529C">
        <w:rPr>
          <w:w w:val="107"/>
          <w:sz w:val="24"/>
          <w:lang w:val="da-DK"/>
        </w:rPr>
        <w:t>1</w:t>
      </w:r>
      <w:r w:rsidRPr="00EE529C">
        <w:rPr>
          <w:spacing w:val="1"/>
          <w:sz w:val="24"/>
          <w:lang w:val="da-DK"/>
        </w:rPr>
        <w:t xml:space="preserve"> </w:t>
      </w:r>
      <w:r w:rsidRPr="00EE529C">
        <w:rPr>
          <w:w w:val="99"/>
          <w:sz w:val="24"/>
          <w:lang w:val="da-DK"/>
        </w:rPr>
        <w:t>kan</w:t>
      </w:r>
      <w:r w:rsidRPr="00EE529C">
        <w:rPr>
          <w:spacing w:val="1"/>
          <w:sz w:val="24"/>
          <w:lang w:val="da-DK"/>
        </w:rPr>
        <w:t xml:space="preserve"> </w:t>
      </w:r>
      <w:r w:rsidRPr="00EE529C">
        <w:rPr>
          <w:w w:val="96"/>
          <w:sz w:val="24"/>
          <w:lang w:val="da-DK"/>
        </w:rPr>
        <w:t>vi</w:t>
      </w:r>
    </w:p>
    <w:p w:rsidR="007E510D" w:rsidRPr="00EE529C" w:rsidRDefault="007E510D">
      <w:pPr>
        <w:spacing w:line="281" w:lineRule="exact"/>
        <w:rPr>
          <w:sz w:val="24"/>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BodyText"/>
        <w:spacing w:before="8" w:line="227" w:lineRule="exact"/>
        <w:ind w:left="2360"/>
        <w:rPr>
          <w:lang w:val="da-DK"/>
        </w:rPr>
      </w:pPr>
      <w:r w:rsidRPr="00EE529C">
        <w:rPr>
          <w:lang w:val="da-DK"/>
        </w:rPr>
        <w:pict>
          <v:shape id="_x0000_s3328" type="#_x0000_t202" style="position:absolute;left:0;text-align:left;margin-left:516.6pt;margin-top:7.8pt;width:4.9pt;height:10.6pt;z-index:-27398144;mso-position-horizontal-relative:page" filled="f" stroked="f">
            <v:textbox inset="0,0,0,0">
              <w:txbxContent>
                <w:p w:rsidR="00EE529C" w:rsidRDefault="00EE529C">
                  <w:pPr>
                    <w:spacing w:line="212" w:lineRule="exact"/>
                    <w:rPr>
                      <w:sz w:val="18"/>
                    </w:rPr>
                  </w:pPr>
                  <w:r>
                    <w:rPr>
                      <w:w w:val="108"/>
                      <w:sz w:val="18"/>
                    </w:rPr>
                    <w:t>4</w:t>
                  </w:r>
                </w:p>
              </w:txbxContent>
            </v:textbox>
            <w10:wrap anchorx="page"/>
          </v:shape>
        </w:pict>
      </w:r>
      <w:r w:rsidRPr="00EE529C">
        <w:rPr>
          <w:lang w:val="da-DK"/>
        </w:rPr>
        <w:t>anvende</w:t>
      </w:r>
      <w:r w:rsidRPr="00EE529C">
        <w:rPr>
          <w:spacing w:val="-11"/>
          <w:lang w:val="da-DK"/>
        </w:rPr>
        <w:t xml:space="preserve"> </w:t>
      </w:r>
      <w:r w:rsidRPr="00EE529C">
        <w:rPr>
          <w:lang w:val="da-DK"/>
        </w:rPr>
        <w:t>Pythagoras</w:t>
      </w:r>
      <w:r w:rsidRPr="00EE529C">
        <w:rPr>
          <w:spacing w:val="-11"/>
          <w:lang w:val="da-DK"/>
        </w:rPr>
        <w:t xml:space="preserve"> </w:t>
      </w:r>
      <w:r w:rsidRPr="00EE529C">
        <w:rPr>
          <w:lang w:val="da-DK"/>
        </w:rPr>
        <w:t>og</w:t>
      </w:r>
      <w:r w:rsidRPr="00EE529C">
        <w:rPr>
          <w:spacing w:val="-11"/>
          <w:lang w:val="da-DK"/>
        </w:rPr>
        <w:t xml:space="preserve"> </w:t>
      </w:r>
      <w:r w:rsidRPr="00EE529C">
        <w:rPr>
          <w:lang w:val="da-DK"/>
        </w:rPr>
        <w:t>få</w:t>
      </w:r>
      <w:r w:rsidRPr="00EE529C">
        <w:rPr>
          <w:spacing w:val="-11"/>
          <w:lang w:val="da-DK"/>
        </w:rPr>
        <w:t xml:space="preserve"> </w:t>
      </w:r>
      <w:r w:rsidRPr="00EE529C">
        <w:rPr>
          <w:lang w:val="da-DK"/>
        </w:rPr>
        <w:t>at</w:t>
      </w:r>
      <w:r w:rsidRPr="00EE529C">
        <w:rPr>
          <w:spacing w:val="-11"/>
          <w:lang w:val="da-DK"/>
        </w:rPr>
        <w:t xml:space="preserve"> </w:t>
      </w:r>
      <w:r w:rsidRPr="00EE529C">
        <w:rPr>
          <w:lang w:val="da-DK"/>
        </w:rPr>
        <w:t>hypotenusen</w:t>
      </w:r>
      <w:r w:rsidRPr="00EE529C">
        <w:rPr>
          <w:spacing w:val="-11"/>
          <w:lang w:val="da-DK"/>
        </w:rPr>
        <w:t xml:space="preserve"> </w:t>
      </w:r>
      <w:r w:rsidRPr="00EE529C">
        <w:rPr>
          <w:lang w:val="da-DK"/>
        </w:rPr>
        <w:t>har</w:t>
      </w:r>
      <w:r w:rsidRPr="00EE529C">
        <w:rPr>
          <w:spacing w:val="-11"/>
          <w:lang w:val="da-DK"/>
        </w:rPr>
        <w:t xml:space="preserve"> </w:t>
      </w:r>
      <w:r w:rsidRPr="00EE529C">
        <w:rPr>
          <w:spacing w:val="-4"/>
          <w:lang w:val="da-DK"/>
        </w:rPr>
        <w:t>længde</w:t>
      </w:r>
    </w:p>
    <w:p w:rsidR="007E510D" w:rsidRPr="00EE529C" w:rsidRDefault="00EE529C">
      <w:pPr>
        <w:spacing w:line="19" w:lineRule="auto"/>
        <w:ind w:right="919"/>
        <w:jc w:val="right"/>
        <w:rPr>
          <w:sz w:val="18"/>
          <w:lang w:val="da-DK"/>
        </w:rPr>
      </w:pPr>
      <w:r w:rsidRPr="00EE529C">
        <w:rPr>
          <w:lang w:val="da-DK"/>
        </w:rPr>
        <w:pict>
          <v:line id="_x0000_s3327" style="position:absolute;left:0;text-align:left;z-index:17029120;mso-position-horizontal-relative:page" from="357.55pt,6.2pt" to="362.45pt,6.2pt" strokeweight=".15806mm">
            <w10:wrap anchorx="page"/>
          </v:line>
        </w:pict>
      </w:r>
      <w:r w:rsidRPr="00EE529C">
        <w:rPr>
          <w:rFonts w:ascii="Lucida Sans Unicode" w:hAnsi="Lucida Sans Unicode"/>
          <w:sz w:val="18"/>
          <w:lang w:val="da-DK"/>
        </w:rPr>
        <w:t>√</w:t>
      </w:r>
      <w:r w:rsidRPr="00EE529C">
        <w:rPr>
          <w:position w:val="-14"/>
          <w:sz w:val="18"/>
          <w:lang w:val="da-DK"/>
        </w:rPr>
        <w:t>2</w:t>
      </w:r>
    </w:p>
    <w:p w:rsidR="007E510D" w:rsidRPr="00EE529C" w:rsidRDefault="007E510D">
      <w:pPr>
        <w:pStyle w:val="BodyText"/>
        <w:spacing w:before="6" w:after="39"/>
        <w:rPr>
          <w:sz w:val="10"/>
          <w:lang w:val="da-DK"/>
        </w:rPr>
      </w:pPr>
    </w:p>
    <w:p w:rsidR="007E510D" w:rsidRPr="00EE529C" w:rsidRDefault="00EE529C">
      <w:pPr>
        <w:tabs>
          <w:tab w:val="left" w:pos="6832"/>
        </w:tabs>
        <w:spacing w:line="20" w:lineRule="exact"/>
        <w:ind w:left="6399"/>
        <w:rPr>
          <w:sz w:val="2"/>
          <w:lang w:val="da-DK"/>
        </w:rPr>
      </w:pPr>
      <w:r w:rsidRPr="00EE529C">
        <w:rPr>
          <w:sz w:val="2"/>
          <w:lang w:val="da-DK"/>
        </w:rPr>
      </w:r>
      <w:r w:rsidRPr="00EE529C">
        <w:rPr>
          <w:sz w:val="2"/>
          <w:lang w:val="da-DK"/>
        </w:rPr>
        <w:pict>
          <v:group id="_x0000_s3325" style="width:6.15pt;height:.6pt;mso-position-horizontal-relative:char;mso-position-vertical-relative:line" coordsize="123,12">
            <v:line id="_x0000_s3326" style="position:absolute" from="0,6" to="122,6" strokeweight=".21097mm"/>
            <w10:anchorlock/>
          </v:group>
        </w:pict>
      </w:r>
      <w:r w:rsidRPr="00EE529C">
        <w:rPr>
          <w:sz w:val="2"/>
          <w:lang w:val="da-DK"/>
        </w:rPr>
        <w:tab/>
      </w:r>
      <w:r w:rsidRPr="00EE529C">
        <w:rPr>
          <w:sz w:val="2"/>
          <w:lang w:val="da-DK"/>
        </w:rPr>
      </w:r>
      <w:r w:rsidRPr="00EE529C">
        <w:rPr>
          <w:sz w:val="2"/>
          <w:lang w:val="da-DK"/>
        </w:rPr>
        <w:pict>
          <v:group id="_x0000_s3323" style="width:11.55pt;height:.6pt;mso-position-horizontal-relative:char;mso-position-vertical-relative:line" coordsize="231,12">
            <v:line id="_x0000_s3324" style="position:absolute" from="0,6" to="230,6" strokeweight=".21097mm"/>
            <w10:anchorlock/>
          </v:group>
        </w:pict>
      </w:r>
    </w:p>
    <w:p w:rsidR="007E510D" w:rsidRPr="00EE529C" w:rsidRDefault="00EE529C">
      <w:pPr>
        <w:pStyle w:val="BodyText"/>
        <w:spacing w:before="8"/>
        <w:ind w:left="198"/>
        <w:rPr>
          <w:lang w:val="da-DK"/>
        </w:rPr>
      </w:pPr>
      <w:r w:rsidRPr="00EE529C">
        <w:rPr>
          <w:lang w:val="da-DK"/>
        </w:rPr>
        <w:br w:type="column"/>
      </w:r>
      <w:r w:rsidRPr="00EE529C">
        <w:rPr>
          <w:w w:val="105"/>
          <w:lang w:val="da-DK"/>
        </w:rPr>
        <w:t>1 +</w:t>
      </w:r>
      <w:r w:rsidRPr="00EE529C">
        <w:rPr>
          <w:spacing w:val="-50"/>
          <w:w w:val="105"/>
          <w:lang w:val="da-DK"/>
        </w:rPr>
        <w:t xml:space="preserve"> </w:t>
      </w:r>
      <w:r w:rsidRPr="00EE529C">
        <w:rPr>
          <w:w w:val="105"/>
          <w:lang w:val="da-DK"/>
        </w:rPr>
        <w:t xml:space="preserve">1 </w:t>
      </w:r>
      <w:r w:rsidRPr="00EE529C">
        <w:rPr>
          <w:spacing w:val="-18"/>
          <w:w w:val="105"/>
          <w:lang w:val="da-DK"/>
        </w:rPr>
        <w:t>=</w:t>
      </w:r>
    </w:p>
    <w:p w:rsidR="007E510D" w:rsidRPr="00EE529C" w:rsidRDefault="00EE529C">
      <w:pPr>
        <w:pStyle w:val="ListParagraph"/>
        <w:numPr>
          <w:ilvl w:val="0"/>
          <w:numId w:val="37"/>
        </w:numPr>
        <w:tabs>
          <w:tab w:val="left" w:pos="444"/>
        </w:tabs>
        <w:spacing w:before="8"/>
        <w:rPr>
          <w:i/>
          <w:sz w:val="24"/>
          <w:lang w:val="da-DK"/>
        </w:rPr>
      </w:pPr>
      <w:r w:rsidRPr="00EE529C">
        <w:rPr>
          <w:w w:val="99"/>
          <w:sz w:val="24"/>
          <w:lang w:val="da-DK"/>
        </w:rPr>
        <w:br w:type="column"/>
      </w:r>
      <w:r w:rsidRPr="00EE529C">
        <w:rPr>
          <w:w w:val="110"/>
          <w:sz w:val="24"/>
          <w:lang w:val="da-DK"/>
        </w:rPr>
        <w:t>Da sin</w:t>
      </w:r>
      <w:r w:rsidRPr="00EE529C">
        <w:rPr>
          <w:spacing w:val="-24"/>
          <w:w w:val="110"/>
          <w:sz w:val="24"/>
          <w:vertAlign w:val="superscript"/>
          <w:lang w:val="da-DK"/>
        </w:rPr>
        <w:t xml:space="preserve"> </w:t>
      </w:r>
      <w:r w:rsidRPr="00EE529C">
        <w:rPr>
          <w:i/>
          <w:w w:val="110"/>
          <w:sz w:val="24"/>
          <w:u w:val="single"/>
          <w:vertAlign w:val="superscript"/>
          <w:lang w:val="da-DK"/>
        </w:rPr>
        <w:t>π</w:t>
      </w:r>
    </w:p>
    <w:p w:rsidR="007E510D" w:rsidRPr="00EE529C" w:rsidRDefault="007E510D">
      <w:pPr>
        <w:rPr>
          <w:sz w:val="24"/>
          <w:lang w:val="da-DK"/>
        </w:rPr>
        <w:sectPr w:rsidR="007E510D" w:rsidRPr="00EE529C">
          <w:type w:val="continuous"/>
          <w:pgSz w:w="11910" w:h="16840"/>
          <w:pgMar w:top="1580" w:right="140" w:bottom="280" w:left="180" w:header="708" w:footer="708" w:gutter="0"/>
          <w:cols w:num="3" w:space="708" w:equalWidth="0">
            <w:col w:w="7991" w:space="40"/>
            <w:col w:w="899" w:space="39"/>
            <w:col w:w="2621"/>
          </w:cols>
        </w:sectPr>
      </w:pPr>
    </w:p>
    <w:p w:rsidR="007E510D" w:rsidRPr="00EE529C" w:rsidRDefault="00EE529C">
      <w:pPr>
        <w:pStyle w:val="BodyText"/>
        <w:spacing w:line="45" w:lineRule="auto"/>
        <w:ind w:left="2360"/>
        <w:rPr>
          <w:lang w:val="da-DK"/>
        </w:rPr>
      </w:pPr>
      <w:r w:rsidRPr="00EE529C">
        <w:rPr>
          <w:lang w:val="da-DK"/>
        </w:rPr>
        <w:pict>
          <v:shape id="_x0000_s3322" type="#_x0000_t202" style="position:absolute;left:0;text-align:left;margin-left:329.85pt;margin-top:.7pt;width:4.9pt;height:10.6pt;z-index:-27397632;mso-position-horizontal-relative:page" filled="f" stroked="f">
            <v:textbox inset="0,0,0,0">
              <w:txbxContent>
                <w:p w:rsidR="00EE529C" w:rsidRDefault="00EE529C">
                  <w:pPr>
                    <w:spacing w:line="212" w:lineRule="exact"/>
                    <w:rPr>
                      <w:sz w:val="18"/>
                    </w:rPr>
                  </w:pPr>
                  <w:r>
                    <w:rPr>
                      <w:w w:val="108"/>
                      <w:sz w:val="18"/>
                    </w:rPr>
                    <w:t>4</w:t>
                  </w:r>
                </w:p>
              </w:txbxContent>
            </v:textbox>
            <w10:wrap anchorx="page"/>
          </v:shape>
        </w:pict>
      </w:r>
      <w:r w:rsidRPr="00EE529C">
        <w:rPr>
          <w:w w:val="110"/>
          <w:lang w:val="da-DK"/>
        </w:rPr>
        <w:t xml:space="preserve">er halvdelen af hypotenusen fås at sin </w:t>
      </w:r>
      <w:r w:rsidRPr="00EE529C">
        <w:rPr>
          <w:i/>
          <w:w w:val="110"/>
          <w:vertAlign w:val="superscript"/>
          <w:lang w:val="da-DK"/>
        </w:rPr>
        <w:t>π</w:t>
      </w:r>
      <w:r w:rsidRPr="00EE529C">
        <w:rPr>
          <w:i/>
          <w:w w:val="110"/>
          <w:lang w:val="da-DK"/>
        </w:rPr>
        <w:t xml:space="preserve"> </w:t>
      </w:r>
      <w:r w:rsidRPr="00EE529C">
        <w:rPr>
          <w:w w:val="110"/>
          <w:lang w:val="da-DK"/>
        </w:rPr>
        <w:t xml:space="preserve">= </w:t>
      </w:r>
      <w:r w:rsidRPr="00EE529C">
        <w:rPr>
          <w:w w:val="110"/>
          <w:position w:val="-7"/>
          <w:sz w:val="18"/>
          <w:lang w:val="da-DK"/>
        </w:rPr>
        <w:t xml:space="preserve">2 </w:t>
      </w:r>
      <w:r w:rsidRPr="00EE529C">
        <w:rPr>
          <w:w w:val="110"/>
          <w:lang w:val="da-DK"/>
        </w:rPr>
        <w:t>.</w:t>
      </w:r>
    </w:p>
    <w:p w:rsidR="007E510D" w:rsidRPr="00EE529C" w:rsidRDefault="007E510D">
      <w:pPr>
        <w:spacing w:line="45" w:lineRule="auto"/>
        <w:rPr>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ListParagraph"/>
        <w:numPr>
          <w:ilvl w:val="3"/>
          <w:numId w:val="45"/>
        </w:numPr>
        <w:tabs>
          <w:tab w:val="left" w:pos="2361"/>
        </w:tabs>
        <w:spacing w:before="81"/>
        <w:ind w:hanging="411"/>
        <w:rPr>
          <w:sz w:val="24"/>
          <w:lang w:val="da-DK"/>
        </w:rPr>
      </w:pPr>
      <w:r w:rsidRPr="00EE529C">
        <w:rPr>
          <w:sz w:val="24"/>
          <w:lang w:val="da-DK"/>
        </w:rPr>
        <w:t>Vi har</w:t>
      </w:r>
      <w:r w:rsidRPr="00EE529C">
        <w:rPr>
          <w:spacing w:val="-1"/>
          <w:sz w:val="24"/>
          <w:lang w:val="da-DK"/>
        </w:rPr>
        <w:t xml:space="preserve"> </w:t>
      </w:r>
      <w:r w:rsidRPr="00EE529C">
        <w:rPr>
          <w:sz w:val="24"/>
          <w:lang w:val="da-DK"/>
        </w:rPr>
        <w:t>at</w:t>
      </w:r>
    </w:p>
    <w:p w:rsidR="007E510D" w:rsidRPr="00EE529C" w:rsidRDefault="007E510D">
      <w:pPr>
        <w:pStyle w:val="BodyText"/>
        <w:rPr>
          <w:sz w:val="28"/>
          <w:lang w:val="da-DK"/>
        </w:rPr>
      </w:pPr>
    </w:p>
    <w:p w:rsidR="007E510D" w:rsidRPr="00EE529C" w:rsidRDefault="007E510D">
      <w:pPr>
        <w:pStyle w:val="BodyText"/>
        <w:rPr>
          <w:sz w:val="28"/>
          <w:lang w:val="da-DK"/>
        </w:rPr>
      </w:pPr>
    </w:p>
    <w:p w:rsidR="007E510D" w:rsidRPr="00EE529C" w:rsidRDefault="007E510D">
      <w:pPr>
        <w:pStyle w:val="BodyText"/>
        <w:spacing w:before="11"/>
        <w:rPr>
          <w:sz w:val="33"/>
          <w:lang w:val="da-DK"/>
        </w:rPr>
      </w:pPr>
    </w:p>
    <w:p w:rsidR="007E510D" w:rsidRPr="00EE529C" w:rsidRDefault="00EE529C">
      <w:pPr>
        <w:pStyle w:val="ListParagraph"/>
        <w:numPr>
          <w:ilvl w:val="1"/>
          <w:numId w:val="37"/>
        </w:numPr>
        <w:tabs>
          <w:tab w:val="left" w:pos="1846"/>
        </w:tabs>
        <w:ind w:hanging="441"/>
        <w:rPr>
          <w:sz w:val="24"/>
          <w:lang w:val="da-DK"/>
        </w:rPr>
      </w:pPr>
      <w:r w:rsidRPr="00EE529C">
        <w:rPr>
          <w:sz w:val="24"/>
          <w:lang w:val="da-DK"/>
        </w:rPr>
        <w:t>Svarene kan</w:t>
      </w:r>
      <w:r w:rsidRPr="00EE529C">
        <w:rPr>
          <w:spacing w:val="-4"/>
          <w:sz w:val="24"/>
          <w:lang w:val="da-DK"/>
        </w:rPr>
        <w:t xml:space="preserve"> </w:t>
      </w:r>
      <w:r w:rsidRPr="00EE529C">
        <w:rPr>
          <w:sz w:val="24"/>
          <w:lang w:val="da-DK"/>
        </w:rPr>
        <w:t>være:</w:t>
      </w:r>
    </w:p>
    <w:p w:rsidR="007E510D" w:rsidRPr="00EE529C" w:rsidRDefault="00EE529C">
      <w:pPr>
        <w:pStyle w:val="ListParagraph"/>
        <w:numPr>
          <w:ilvl w:val="2"/>
          <w:numId w:val="37"/>
        </w:numPr>
        <w:tabs>
          <w:tab w:val="left" w:pos="2361"/>
        </w:tabs>
        <w:spacing w:before="190"/>
        <w:ind w:hanging="396"/>
        <w:rPr>
          <w:sz w:val="24"/>
          <w:lang w:val="da-DK"/>
        </w:rPr>
      </w:pPr>
      <w:r w:rsidRPr="00EE529C">
        <w:rPr>
          <w:sz w:val="24"/>
          <w:lang w:val="da-DK"/>
        </w:rPr>
        <w:t>Vi bruger hintet og</w:t>
      </w:r>
      <w:r w:rsidRPr="00EE529C">
        <w:rPr>
          <w:spacing w:val="-3"/>
          <w:sz w:val="24"/>
          <w:lang w:val="da-DK"/>
        </w:rPr>
        <w:t xml:space="preserve"> </w:t>
      </w:r>
      <w:r w:rsidRPr="00EE529C">
        <w:rPr>
          <w:spacing w:val="-6"/>
          <w:sz w:val="24"/>
          <w:lang w:val="da-DK"/>
        </w:rPr>
        <w:t>får</w:t>
      </w:r>
    </w:p>
    <w:p w:rsidR="007E510D" w:rsidRPr="00EE529C" w:rsidRDefault="00EE529C">
      <w:pPr>
        <w:pStyle w:val="BodyText"/>
        <w:rPr>
          <w:sz w:val="28"/>
          <w:lang w:val="da-DK"/>
        </w:rPr>
      </w:pPr>
      <w:r w:rsidRPr="00EE529C">
        <w:rPr>
          <w:lang w:val="da-DK"/>
        </w:rPr>
        <w:br w:type="column"/>
      </w:r>
    </w:p>
    <w:p w:rsidR="007E510D" w:rsidRPr="00EE529C" w:rsidRDefault="007E510D">
      <w:pPr>
        <w:pStyle w:val="BodyText"/>
        <w:spacing w:before="12"/>
        <w:rPr>
          <w:sz w:val="33"/>
          <w:lang w:val="da-DK"/>
        </w:rPr>
      </w:pPr>
    </w:p>
    <w:p w:rsidR="007E510D" w:rsidRPr="00EE529C" w:rsidRDefault="00EE529C">
      <w:pPr>
        <w:spacing w:line="132" w:lineRule="auto"/>
        <w:ind w:left="805" w:right="-2" w:hanging="401"/>
        <w:rPr>
          <w:sz w:val="24"/>
          <w:lang w:val="da-DK"/>
        </w:rPr>
      </w:pPr>
      <w:r w:rsidRPr="00EE529C">
        <w:rPr>
          <w:w w:val="110"/>
          <w:sz w:val="24"/>
          <w:lang w:val="da-DK"/>
        </w:rPr>
        <w:t xml:space="preserve">cos </w:t>
      </w:r>
      <w:r w:rsidRPr="00EE529C">
        <w:rPr>
          <w:i/>
          <w:w w:val="110"/>
          <w:position w:val="16"/>
          <w:sz w:val="24"/>
          <w:u w:val="single"/>
          <w:lang w:val="da-DK"/>
        </w:rPr>
        <w:t>π</w:t>
      </w:r>
      <w:r w:rsidRPr="00EE529C">
        <w:rPr>
          <w:i/>
          <w:spacing w:val="-21"/>
          <w:w w:val="110"/>
          <w:position w:val="16"/>
          <w:sz w:val="24"/>
          <w:lang w:val="da-DK"/>
        </w:rPr>
        <w:t xml:space="preserve"> </w:t>
      </w:r>
      <w:r w:rsidRPr="00EE529C">
        <w:rPr>
          <w:spacing w:val="-19"/>
          <w:w w:val="110"/>
          <w:sz w:val="24"/>
          <w:lang w:val="da-DK"/>
        </w:rPr>
        <w:t xml:space="preserve">= </w:t>
      </w:r>
      <w:r w:rsidRPr="00EE529C">
        <w:rPr>
          <w:w w:val="110"/>
          <w:sz w:val="24"/>
          <w:lang w:val="da-DK"/>
        </w:rPr>
        <w:t>4</w:t>
      </w:r>
    </w:p>
    <w:p w:rsidR="007E510D" w:rsidRPr="00EE529C" w:rsidRDefault="00EE529C">
      <w:pPr>
        <w:pStyle w:val="BodyText"/>
        <w:tabs>
          <w:tab w:val="left" w:pos="631"/>
        </w:tabs>
        <w:spacing w:before="464" w:line="168" w:lineRule="auto"/>
        <w:ind w:left="251"/>
        <w:rPr>
          <w:lang w:val="da-DK"/>
        </w:rPr>
      </w:pPr>
      <w:r w:rsidRPr="00EE529C">
        <w:rPr>
          <w:lang w:val="da-DK"/>
        </w:rPr>
        <w:br w:type="column"/>
      </w:r>
      <w:r w:rsidRPr="00EE529C">
        <w:rPr>
          <w:w w:val="105"/>
          <w:position w:val="-15"/>
          <w:lang w:val="da-DK"/>
        </w:rPr>
        <w:t>1</w:t>
      </w:r>
      <w:r w:rsidRPr="00EE529C">
        <w:rPr>
          <w:w w:val="105"/>
          <w:position w:val="-15"/>
          <w:lang w:val="da-DK"/>
        </w:rPr>
        <w:tab/>
      </w:r>
      <w:r w:rsidRPr="00EE529C">
        <w:rPr>
          <w:w w:val="105"/>
          <w:lang w:val="da-DK"/>
        </w:rPr>
        <w:t xml:space="preserve">1 </w:t>
      </w:r>
      <w:r w:rsidRPr="00EE529C">
        <w:rPr>
          <w:w w:val="105"/>
          <w:position w:val="-15"/>
          <w:lang w:val="da-DK"/>
        </w:rPr>
        <w:t>=</w:t>
      </w:r>
      <w:r w:rsidRPr="00EE529C">
        <w:rPr>
          <w:spacing w:val="27"/>
          <w:w w:val="105"/>
          <w:position w:val="-15"/>
          <w:lang w:val="da-DK"/>
        </w:rPr>
        <w:t xml:space="preserve"> </w:t>
      </w:r>
      <w:r w:rsidRPr="00EE529C">
        <w:rPr>
          <w:rFonts w:ascii="Lucida Sans Unicode" w:hAnsi="Lucida Sans Unicode"/>
          <w:w w:val="105"/>
          <w:position w:val="20"/>
          <w:lang w:val="da-DK"/>
        </w:rPr>
        <w:t>√</w:t>
      </w:r>
      <w:r w:rsidRPr="00EE529C">
        <w:rPr>
          <w:w w:val="105"/>
          <w:lang w:val="da-DK"/>
        </w:rPr>
        <w:t>2</w:t>
      </w:r>
    </w:p>
    <w:p w:rsidR="007E510D" w:rsidRPr="00EE529C" w:rsidRDefault="00EE529C">
      <w:pPr>
        <w:pStyle w:val="BodyText"/>
        <w:tabs>
          <w:tab w:val="left" w:pos="1160"/>
        </w:tabs>
        <w:spacing w:line="232" w:lineRule="exact"/>
        <w:ind w:left="631"/>
        <w:rPr>
          <w:lang w:val="da-DK"/>
        </w:rPr>
      </w:pPr>
      <w:r w:rsidRPr="00EE529C">
        <w:rPr>
          <w:lang w:val="da-DK"/>
        </w:rPr>
        <w:pict>
          <v:line id="_x0000_s3321" style="position:absolute;left:0;text-align:left;z-index:-27403776;mso-position-horizontal-relative:page" from="321.65pt,-20.05pt" to="348.4pt,-20.05pt" strokeweight=".21097mm">
            <w10:wrap anchorx="page"/>
          </v:line>
        </w:pict>
      </w:r>
      <w:r w:rsidRPr="00EE529C">
        <w:rPr>
          <w:lang w:val="da-DK"/>
        </w:rPr>
        <w:pict>
          <v:line id="_x0000_s3320" style="position:absolute;left:0;text-align:left;z-index:-27403264;mso-position-horizontal-relative:page" from="340.65pt,-3pt" to="347.2pt,-3pt" strokeweight=".21097mm">
            <w10:wrap anchorx="page"/>
          </v:line>
        </w:pict>
      </w:r>
      <w:r w:rsidRPr="00EE529C">
        <w:rPr>
          <w:lang w:val="da-DK"/>
        </w:rPr>
        <w:pict>
          <v:line id="_x0000_s3319" style="position:absolute;left:0;text-align:left;z-index:-27402752;mso-position-horizontal-relative:page" from="371.55pt,-18.6pt" to="378.1pt,-18.6pt" strokeweight=".21097mm">
            <w10:wrap anchorx="page"/>
          </v:line>
        </w:pict>
      </w:r>
      <w:r w:rsidRPr="00EE529C">
        <w:rPr>
          <w:lang w:val="da-DK"/>
        </w:rPr>
        <w:pict>
          <v:line id="_x0000_s3318" style="position:absolute;left:0;text-align:left;z-index:-27402240;mso-position-horizontal-relative:page" from="362.7pt,-3pt" to="378.1pt,-3pt" strokeweight=".21097mm">
            <w10:wrap anchorx="page"/>
          </v:line>
        </w:pict>
      </w:r>
      <w:r w:rsidRPr="00EE529C">
        <w:rPr>
          <w:lang w:val="da-DK"/>
        </w:rPr>
        <w:pict>
          <v:shape id="_x0000_s3317" type="#_x0000_t202" style="position:absolute;left:0;text-align:left;margin-left:330.2pt;margin-top:-10.65pt;width:7.35pt;height:22.55pt;z-index:-27397120;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lang w:val="da-DK"/>
        </w:rPr>
        <w:pict>
          <v:shape id="_x0000_s3316" type="#_x0000_t202" style="position:absolute;left:0;text-align:left;margin-left:379.3pt;margin-top:-9.6pt;width:2.95pt;height:13.05pt;z-index:17038336;mso-position-horizontal-relative:page" filled="f" stroked="f">
            <v:textbox inset="0,0,0,0">
              <w:txbxContent>
                <w:p w:rsidR="00EE529C" w:rsidRDefault="00EE529C">
                  <w:pPr>
                    <w:spacing w:line="259" w:lineRule="exact"/>
                    <w:rPr>
                      <w:i/>
                      <w:sz w:val="24"/>
                    </w:rPr>
                  </w:pPr>
                  <w:r>
                    <w:rPr>
                      <w:i/>
                      <w:w w:val="97"/>
                      <w:sz w:val="24"/>
                    </w:rPr>
                    <w:t>.</w:t>
                  </w:r>
                </w:p>
              </w:txbxContent>
            </v:textbox>
            <w10:wrap anchorx="page"/>
          </v:shape>
        </w:pict>
      </w:r>
      <w:r w:rsidRPr="00EE529C">
        <w:rPr>
          <w:w w:val="110"/>
          <w:lang w:val="da-DK"/>
        </w:rPr>
        <w:t>2</w:t>
      </w:r>
      <w:r w:rsidRPr="00EE529C">
        <w:rPr>
          <w:w w:val="110"/>
          <w:lang w:val="da-DK"/>
        </w:rPr>
        <w:tab/>
        <w:t>2</w:t>
      </w:r>
    </w:p>
    <w:p w:rsidR="007E510D" w:rsidRPr="00EE529C" w:rsidRDefault="007E510D">
      <w:pPr>
        <w:spacing w:line="232" w:lineRule="exact"/>
        <w:rPr>
          <w:lang w:val="da-DK"/>
        </w:rPr>
        <w:sectPr w:rsidR="007E510D" w:rsidRPr="00EE529C">
          <w:type w:val="continuous"/>
          <w:pgSz w:w="11910" w:h="16840"/>
          <w:pgMar w:top="1580" w:right="140" w:bottom="280" w:left="180" w:header="708" w:footer="708" w:gutter="0"/>
          <w:cols w:num="3" w:space="708" w:equalWidth="0">
            <w:col w:w="4737" w:space="40"/>
            <w:col w:w="1186" w:space="39"/>
            <w:col w:w="5588"/>
          </w:cols>
        </w:sectPr>
      </w:pPr>
    </w:p>
    <w:p w:rsidR="007E510D" w:rsidRPr="00EE529C" w:rsidRDefault="00EE529C">
      <w:pPr>
        <w:pStyle w:val="BodyText"/>
        <w:spacing w:before="259" w:line="162" w:lineRule="exact"/>
        <w:jc w:val="right"/>
        <w:rPr>
          <w:i/>
          <w:lang w:val="da-DK"/>
        </w:rPr>
      </w:pPr>
      <w:r w:rsidRPr="00EE529C">
        <w:rPr>
          <w:lang w:val="da-DK"/>
        </w:rPr>
        <w:pict>
          <v:line id="_x0000_s3315" style="position:absolute;left:0;text-align:left;z-index:-27401728;mso-position-horizontal-relative:page" from="366.6pt,13.45pt" to="373.1pt,13.45pt" strokeweight=".21097mm">
            <w10:wrap anchorx="page"/>
          </v:line>
        </w:pict>
      </w:r>
      <w:r w:rsidRPr="00EE529C">
        <w:rPr>
          <w:w w:val="110"/>
          <w:lang w:val="da-DK"/>
        </w:rPr>
        <w:t xml:space="preserve">sin </w:t>
      </w:r>
      <w:r w:rsidRPr="00EE529C">
        <w:rPr>
          <w:i/>
          <w:w w:val="110"/>
          <w:position w:val="16"/>
          <w:u w:val="single"/>
          <w:lang w:val="da-DK"/>
        </w:rPr>
        <w:t>π</w:t>
      </w:r>
    </w:p>
    <w:p w:rsidR="007E510D" w:rsidRPr="00EE529C" w:rsidRDefault="00EE529C">
      <w:pPr>
        <w:pStyle w:val="BodyText"/>
        <w:spacing w:before="3"/>
        <w:rPr>
          <w:i/>
          <w:sz w:val="21"/>
          <w:lang w:val="da-DK"/>
        </w:rPr>
      </w:pPr>
      <w:r w:rsidRPr="00EE529C">
        <w:rPr>
          <w:lang w:val="da-DK"/>
        </w:rPr>
        <w:br w:type="column"/>
      </w:r>
    </w:p>
    <w:p w:rsidR="007E510D" w:rsidRPr="00EE529C" w:rsidRDefault="00EE529C">
      <w:pPr>
        <w:tabs>
          <w:tab w:val="left" w:pos="1450"/>
          <w:tab w:val="left" w:pos="2358"/>
        </w:tabs>
        <w:spacing w:before="1" w:line="164" w:lineRule="exact"/>
        <w:ind w:left="720"/>
        <w:rPr>
          <w:i/>
          <w:sz w:val="24"/>
          <w:lang w:val="da-DK"/>
        </w:rPr>
      </w:pPr>
      <w:r w:rsidRPr="00EE529C">
        <w:rPr>
          <w:lang w:val="da-DK"/>
        </w:rPr>
        <w:pict>
          <v:line id="_x0000_s3314" style="position:absolute;left:0;text-align:left;z-index:-27401216;mso-position-horizontal-relative:page" from="384.35pt,.65pt" to="390.85pt,.65pt" strokeweight=".21097mm">
            <w10:wrap anchorx="page"/>
          </v:line>
        </w:pict>
      </w:r>
      <w:r w:rsidRPr="00EE529C">
        <w:rPr>
          <w:lang w:val="da-DK"/>
        </w:rPr>
        <w:pict>
          <v:line id="_x0000_s3313" style="position:absolute;left:0;text-align:left;z-index:-27400704;mso-position-horizontal-relative:page" from="413.4pt,.65pt" to="419.9pt,.65pt" strokeweight=".21097mm">
            <w10:wrap anchorx="page"/>
          </v:line>
        </w:pict>
      </w:r>
      <w:r w:rsidRPr="00EE529C">
        <w:rPr>
          <w:i/>
          <w:w w:val="125"/>
          <w:sz w:val="24"/>
          <w:u w:val="single"/>
          <w:lang w:val="da-DK"/>
        </w:rPr>
        <w:t>π</w:t>
      </w:r>
      <w:r w:rsidRPr="00EE529C">
        <w:rPr>
          <w:i/>
          <w:w w:val="125"/>
          <w:sz w:val="24"/>
          <w:lang w:val="da-DK"/>
        </w:rPr>
        <w:tab/>
      </w:r>
      <w:r w:rsidRPr="00EE529C">
        <w:rPr>
          <w:i/>
          <w:w w:val="125"/>
          <w:sz w:val="24"/>
          <w:u w:val="single"/>
          <w:lang w:val="da-DK"/>
        </w:rPr>
        <w:t>π</w:t>
      </w:r>
      <w:r w:rsidRPr="00EE529C">
        <w:rPr>
          <w:i/>
          <w:w w:val="125"/>
          <w:sz w:val="24"/>
          <w:lang w:val="da-DK"/>
        </w:rPr>
        <w:tab/>
      </w:r>
      <w:r w:rsidRPr="00EE529C">
        <w:rPr>
          <w:i/>
          <w:spacing w:val="-19"/>
          <w:w w:val="125"/>
          <w:sz w:val="24"/>
          <w:u w:val="single"/>
          <w:lang w:val="da-DK"/>
        </w:rPr>
        <w:t>π</w:t>
      </w:r>
    </w:p>
    <w:p w:rsidR="007E510D" w:rsidRPr="00EE529C" w:rsidRDefault="00EE529C">
      <w:pPr>
        <w:tabs>
          <w:tab w:val="left" w:pos="1085"/>
        </w:tabs>
        <w:spacing w:before="16" w:line="405" w:lineRule="exact"/>
        <w:ind w:left="534"/>
        <w:rPr>
          <w:sz w:val="24"/>
          <w:lang w:val="da-DK"/>
        </w:rPr>
      </w:pPr>
      <w:r w:rsidRPr="00EE529C">
        <w:rPr>
          <w:lang w:val="da-DK"/>
        </w:rPr>
        <w:br w:type="column"/>
      </w:r>
      <w:r w:rsidRPr="00EE529C">
        <w:rPr>
          <w:i/>
          <w:w w:val="105"/>
          <w:sz w:val="24"/>
          <w:u w:val="single"/>
          <w:lang w:val="da-DK"/>
        </w:rPr>
        <w:t>π</w:t>
      </w:r>
      <w:r w:rsidRPr="00EE529C">
        <w:rPr>
          <w:i/>
          <w:w w:val="105"/>
          <w:sz w:val="24"/>
          <w:lang w:val="da-DK"/>
        </w:rPr>
        <w:tab/>
      </w:r>
      <w:r w:rsidRPr="00EE529C">
        <w:rPr>
          <w:rFonts w:ascii="Lucida Sans Unicode" w:hAnsi="Lucida Sans Unicode"/>
          <w:w w:val="105"/>
          <w:position w:val="20"/>
          <w:sz w:val="24"/>
          <w:lang w:val="da-DK"/>
        </w:rPr>
        <w:t>√</w:t>
      </w:r>
      <w:r w:rsidRPr="00EE529C">
        <w:rPr>
          <w:w w:val="105"/>
          <w:sz w:val="24"/>
          <w:lang w:val="da-DK"/>
        </w:rPr>
        <w:t>3</w:t>
      </w:r>
      <w:r w:rsidRPr="00EE529C">
        <w:rPr>
          <w:spacing w:val="-46"/>
          <w:w w:val="105"/>
          <w:sz w:val="24"/>
          <w:lang w:val="da-DK"/>
        </w:rPr>
        <w:t xml:space="preserve"> </w:t>
      </w:r>
      <w:r w:rsidRPr="00EE529C">
        <w:rPr>
          <w:rFonts w:ascii="Lucida Sans Unicode" w:hAnsi="Lucida Sans Unicode"/>
          <w:spacing w:val="-10"/>
          <w:w w:val="105"/>
          <w:position w:val="20"/>
          <w:sz w:val="24"/>
          <w:lang w:val="da-DK"/>
        </w:rPr>
        <w:t>√</w:t>
      </w:r>
      <w:r w:rsidRPr="00EE529C">
        <w:rPr>
          <w:spacing w:val="-10"/>
          <w:w w:val="105"/>
          <w:sz w:val="24"/>
          <w:lang w:val="da-DK"/>
        </w:rPr>
        <w:t>2</w:t>
      </w:r>
    </w:p>
    <w:p w:rsidR="007E510D" w:rsidRPr="00EE529C" w:rsidRDefault="007E510D">
      <w:pPr>
        <w:pStyle w:val="BodyText"/>
        <w:spacing w:before="5"/>
        <w:rPr>
          <w:sz w:val="12"/>
          <w:lang w:val="da-DK"/>
        </w:rPr>
      </w:pPr>
    </w:p>
    <w:p w:rsidR="007E510D" w:rsidRPr="00EE529C" w:rsidRDefault="00EE529C">
      <w:pPr>
        <w:pStyle w:val="BodyText"/>
        <w:spacing w:line="20" w:lineRule="exact"/>
        <w:ind w:left="1080" w:right="-58"/>
        <w:rPr>
          <w:sz w:val="2"/>
          <w:lang w:val="da-DK"/>
        </w:rPr>
      </w:pPr>
      <w:r w:rsidRPr="00EE529C">
        <w:rPr>
          <w:sz w:val="2"/>
          <w:lang w:val="da-DK"/>
        </w:rPr>
      </w:r>
      <w:r w:rsidRPr="00EE529C">
        <w:rPr>
          <w:sz w:val="2"/>
          <w:lang w:val="da-DK"/>
        </w:rPr>
        <w:pict>
          <v:group id="_x0000_s3310" style="width:33.15pt;height:.6pt;mso-position-horizontal-relative:char;mso-position-vertical-relative:line" coordsize="663,12">
            <v:line id="_x0000_s3312" style="position:absolute" from="0,6" to="307,6" strokeweight=".21097mm"/>
            <v:line id="_x0000_s3311" style="position:absolute" from="355,6" to="662,6" strokeweight=".21097mm"/>
            <w10:anchorlock/>
          </v:group>
        </w:pict>
      </w:r>
    </w:p>
    <w:p w:rsidR="007E510D" w:rsidRPr="00EE529C" w:rsidRDefault="00EE529C">
      <w:pPr>
        <w:pStyle w:val="BodyText"/>
        <w:tabs>
          <w:tab w:val="left" w:pos="1029"/>
          <w:tab w:val="left" w:pos="1798"/>
        </w:tabs>
        <w:spacing w:before="16" w:line="405" w:lineRule="exact"/>
        <w:ind w:left="233"/>
        <w:rPr>
          <w:rFonts w:ascii="Lucida Sans Unicode" w:hAnsi="Lucida Sans Unicode"/>
          <w:lang w:val="da-DK"/>
        </w:rPr>
      </w:pPr>
      <w:r w:rsidRPr="00EE529C">
        <w:rPr>
          <w:lang w:val="da-DK"/>
        </w:rPr>
        <w:br w:type="column"/>
      </w:r>
      <w:r w:rsidRPr="00EE529C">
        <w:rPr>
          <w:rFonts w:ascii="Lucida Sans Unicode" w:hAnsi="Lucida Sans Unicode"/>
          <w:position w:val="20"/>
          <w:lang w:val="da-DK"/>
        </w:rPr>
        <w:t>√</w:t>
      </w:r>
      <w:r w:rsidRPr="00EE529C">
        <w:rPr>
          <w:lang w:val="da-DK"/>
        </w:rPr>
        <w:t>2</w:t>
      </w:r>
      <w:r w:rsidRPr="00EE529C">
        <w:rPr>
          <w:spacing w:val="-13"/>
          <w:lang w:val="da-DK"/>
        </w:rPr>
        <w:t xml:space="preserve"> </w:t>
      </w:r>
      <w:r w:rsidRPr="00EE529C">
        <w:rPr>
          <w:lang w:val="da-DK"/>
        </w:rPr>
        <w:t>1</w:t>
      </w:r>
      <w:r w:rsidRPr="00EE529C">
        <w:rPr>
          <w:lang w:val="da-DK"/>
        </w:rPr>
        <w:tab/>
      </w:r>
      <w:r w:rsidRPr="00EE529C">
        <w:rPr>
          <w:u w:val="single"/>
          <w:lang w:val="da-DK"/>
        </w:rPr>
        <w:t>1</w:t>
      </w:r>
      <w:r w:rsidRPr="00EE529C">
        <w:rPr>
          <w:spacing w:val="43"/>
          <w:lang w:val="da-DK"/>
        </w:rPr>
        <w:t xml:space="preserve"> </w:t>
      </w:r>
      <w:r w:rsidRPr="00EE529C">
        <w:rPr>
          <w:rFonts w:ascii="Lucida Sans Unicode" w:hAnsi="Lucida Sans Unicode"/>
          <w:position w:val="6"/>
          <w:lang w:val="da-DK"/>
        </w:rPr>
        <w:t>√</w:t>
      </w:r>
      <w:r w:rsidRPr="00EE529C">
        <w:rPr>
          <w:rFonts w:ascii="Lucida Sans Unicode" w:hAnsi="Lucida Sans Unicode"/>
          <w:position w:val="6"/>
          <w:lang w:val="da-DK"/>
        </w:rPr>
        <w:tab/>
        <w:t>√</w:t>
      </w:r>
    </w:p>
    <w:p w:rsidR="007E510D" w:rsidRPr="00EE529C" w:rsidRDefault="00EE529C">
      <w:pPr>
        <w:tabs>
          <w:tab w:val="left" w:pos="1969"/>
        </w:tabs>
        <w:spacing w:line="20" w:lineRule="exact"/>
        <w:ind w:left="1436"/>
        <w:rPr>
          <w:rFonts w:ascii="Lucida Sans Unicode"/>
          <w:sz w:val="2"/>
          <w:lang w:val="da-DK"/>
        </w:rPr>
      </w:pPr>
      <w:r w:rsidRPr="00EE529C">
        <w:rPr>
          <w:rFonts w:ascii="Lucida Sans Unicode"/>
          <w:sz w:val="2"/>
          <w:lang w:val="da-DK"/>
        </w:rPr>
      </w:r>
      <w:r w:rsidRPr="00EE529C">
        <w:rPr>
          <w:rFonts w:ascii="Lucida Sans Unicode"/>
          <w:sz w:val="2"/>
          <w:lang w:val="da-DK"/>
        </w:rPr>
        <w:pict>
          <v:group id="_x0000_s3308" style="width:6.55pt;height:.6pt;mso-position-horizontal-relative:char;mso-position-vertical-relative:line" coordsize="131,12">
            <v:line id="_x0000_s3309" style="position:absolute" from="0,6" to="130,6" strokeweight=".21097mm"/>
            <w10:anchorlock/>
          </v:group>
        </w:pict>
      </w:r>
      <w:r w:rsidRPr="00EE529C">
        <w:rPr>
          <w:rFonts w:ascii="Lucida Sans Unicode"/>
          <w:sz w:val="2"/>
          <w:lang w:val="da-DK"/>
        </w:rPr>
        <w:tab/>
      </w:r>
      <w:r w:rsidRPr="00EE529C">
        <w:rPr>
          <w:rFonts w:ascii="Lucida Sans Unicode"/>
          <w:sz w:val="2"/>
          <w:lang w:val="da-DK"/>
        </w:rPr>
      </w:r>
      <w:r w:rsidRPr="00EE529C">
        <w:rPr>
          <w:rFonts w:ascii="Lucida Sans Unicode"/>
          <w:sz w:val="2"/>
          <w:lang w:val="da-DK"/>
        </w:rPr>
        <w:pict>
          <v:group id="_x0000_s3306" style="width:6.55pt;height:.6pt;mso-position-horizontal-relative:char;mso-position-vertical-relative:line" coordsize="131,12">
            <v:line id="_x0000_s3307" style="position:absolute" from="0,6" to="130,6" strokeweight=".21097mm"/>
            <w10:anchorlock/>
          </v:group>
        </w:pict>
      </w:r>
    </w:p>
    <w:p w:rsidR="007E510D" w:rsidRPr="00EE529C" w:rsidRDefault="007E510D">
      <w:pPr>
        <w:pStyle w:val="BodyText"/>
        <w:spacing w:before="11"/>
        <w:rPr>
          <w:rFonts w:ascii="Lucida Sans Unicode"/>
          <w:sz w:val="8"/>
          <w:lang w:val="da-DK"/>
        </w:rPr>
      </w:pPr>
    </w:p>
    <w:p w:rsidR="007E510D" w:rsidRPr="00EE529C" w:rsidRDefault="00EE529C">
      <w:pPr>
        <w:pStyle w:val="BodyText"/>
        <w:spacing w:line="20" w:lineRule="exact"/>
        <w:ind w:left="227"/>
        <w:rPr>
          <w:rFonts w:ascii="Lucida Sans Unicode"/>
          <w:sz w:val="2"/>
          <w:lang w:val="da-DK"/>
        </w:rPr>
      </w:pPr>
      <w:r w:rsidRPr="00EE529C">
        <w:rPr>
          <w:rFonts w:ascii="Lucida Sans Unicode"/>
          <w:sz w:val="2"/>
          <w:lang w:val="da-DK"/>
        </w:rPr>
      </w:r>
      <w:r w:rsidRPr="00EE529C">
        <w:rPr>
          <w:rFonts w:ascii="Lucida Sans Unicode"/>
          <w:sz w:val="2"/>
          <w:lang w:val="da-DK"/>
        </w:rPr>
        <w:pict>
          <v:group id="_x0000_s3303" style="width:24.3pt;height:.6pt;mso-position-horizontal-relative:char;mso-position-vertical-relative:line" coordsize="486,12">
            <v:line id="_x0000_s3305" style="position:absolute" from="0,6" to="307,6" strokeweight=".21097mm"/>
            <v:line id="_x0000_s3304" style="position:absolute" from="355,6" to="485,6" strokeweight=".21097mm"/>
            <w10:anchorlock/>
          </v:group>
        </w:pict>
      </w:r>
    </w:p>
    <w:p w:rsidR="007E510D" w:rsidRPr="00EE529C" w:rsidRDefault="007E510D">
      <w:pPr>
        <w:spacing w:line="20" w:lineRule="exact"/>
        <w:rPr>
          <w:rFonts w:ascii="Lucida Sans Unicode"/>
          <w:sz w:val="2"/>
          <w:lang w:val="da-DK"/>
        </w:rPr>
        <w:sectPr w:rsidR="007E510D" w:rsidRPr="00EE529C">
          <w:type w:val="continuous"/>
          <w:pgSz w:w="11910" w:h="16840"/>
          <w:pgMar w:top="1580" w:right="140" w:bottom="280" w:left="180" w:header="708" w:footer="708" w:gutter="0"/>
          <w:cols w:num="4" w:space="708" w:equalWidth="0">
            <w:col w:w="3294" w:space="40"/>
            <w:col w:w="2515" w:space="39"/>
            <w:col w:w="1749" w:space="40"/>
            <w:col w:w="3913"/>
          </w:cols>
        </w:sectPr>
      </w:pPr>
    </w:p>
    <w:p w:rsidR="007E510D" w:rsidRPr="00EE529C" w:rsidRDefault="00EE529C">
      <w:pPr>
        <w:pStyle w:val="BodyText"/>
        <w:spacing w:line="40" w:lineRule="auto"/>
        <w:ind w:left="3089"/>
        <w:rPr>
          <w:lang w:val="da-DK"/>
        </w:rPr>
      </w:pPr>
      <w:r w:rsidRPr="00EE529C">
        <w:rPr>
          <w:position w:val="-15"/>
          <w:lang w:val="da-DK"/>
        </w:rPr>
        <w:t>12</w:t>
      </w:r>
      <w:r w:rsidRPr="00EE529C">
        <w:rPr>
          <w:spacing w:val="20"/>
          <w:position w:val="-15"/>
          <w:lang w:val="da-DK"/>
        </w:rPr>
        <w:t xml:space="preserve"> </w:t>
      </w:r>
      <w:r w:rsidRPr="00EE529C">
        <w:rPr>
          <w:lang w:val="da-DK"/>
        </w:rPr>
        <w:t>=</w:t>
      </w:r>
      <w:r w:rsidRPr="00EE529C">
        <w:rPr>
          <w:spacing w:val="-4"/>
          <w:lang w:val="da-DK"/>
        </w:rPr>
        <w:t xml:space="preserve"> </w:t>
      </w:r>
      <w:r w:rsidRPr="00EE529C">
        <w:rPr>
          <w:lang w:val="da-DK"/>
        </w:rPr>
        <w:t>sin(</w:t>
      </w:r>
      <w:r w:rsidRPr="00EE529C">
        <w:rPr>
          <w:spacing w:val="-18"/>
          <w:lang w:val="da-DK"/>
        </w:rPr>
        <w:t xml:space="preserve"> </w:t>
      </w:r>
      <w:r w:rsidRPr="00EE529C">
        <w:rPr>
          <w:position w:val="-15"/>
          <w:lang w:val="da-DK"/>
        </w:rPr>
        <w:t>3</w:t>
      </w:r>
      <w:r w:rsidRPr="00EE529C">
        <w:rPr>
          <w:spacing w:val="-18"/>
          <w:position w:val="-15"/>
          <w:lang w:val="da-DK"/>
        </w:rPr>
        <w:t xml:space="preserve"> </w:t>
      </w:r>
      <w:r w:rsidRPr="00EE529C">
        <w:rPr>
          <w:lang w:val="da-DK"/>
        </w:rPr>
        <w:t>)</w:t>
      </w:r>
      <w:r w:rsidRPr="00EE529C">
        <w:rPr>
          <w:spacing w:val="-33"/>
          <w:lang w:val="da-DK"/>
        </w:rPr>
        <w:t xml:space="preserve"> </w:t>
      </w:r>
      <w:r w:rsidRPr="00EE529C">
        <w:rPr>
          <w:lang w:val="da-DK"/>
        </w:rPr>
        <w:t>cos(</w:t>
      </w:r>
      <w:r w:rsidRPr="00EE529C">
        <w:rPr>
          <w:spacing w:val="-18"/>
          <w:lang w:val="da-DK"/>
        </w:rPr>
        <w:t xml:space="preserve"> </w:t>
      </w:r>
      <w:r w:rsidRPr="00EE529C">
        <w:rPr>
          <w:position w:val="-15"/>
          <w:lang w:val="da-DK"/>
        </w:rPr>
        <w:t>4</w:t>
      </w:r>
      <w:r w:rsidRPr="00EE529C">
        <w:rPr>
          <w:spacing w:val="-18"/>
          <w:position w:val="-15"/>
          <w:lang w:val="da-DK"/>
        </w:rPr>
        <w:t xml:space="preserve"> </w:t>
      </w:r>
      <w:r w:rsidRPr="00EE529C">
        <w:rPr>
          <w:lang w:val="da-DK"/>
        </w:rPr>
        <w:t>)</w:t>
      </w:r>
      <w:r w:rsidRPr="00EE529C">
        <w:rPr>
          <w:spacing w:val="-19"/>
          <w:lang w:val="da-DK"/>
        </w:rPr>
        <w:t xml:space="preserve"> </w:t>
      </w:r>
      <w:r w:rsidRPr="00EE529C">
        <w:rPr>
          <w:rFonts w:ascii="Lucida Sans Unicode" w:hAnsi="Lucida Sans Unicode"/>
          <w:lang w:val="da-DK"/>
        </w:rPr>
        <w:t>−</w:t>
      </w:r>
      <w:r w:rsidRPr="00EE529C">
        <w:rPr>
          <w:rFonts w:ascii="Lucida Sans Unicode" w:hAnsi="Lucida Sans Unicode"/>
          <w:spacing w:val="-35"/>
          <w:lang w:val="da-DK"/>
        </w:rPr>
        <w:t xml:space="preserve"> </w:t>
      </w:r>
      <w:r w:rsidRPr="00EE529C">
        <w:rPr>
          <w:lang w:val="da-DK"/>
        </w:rPr>
        <w:t>sin(</w:t>
      </w:r>
      <w:r w:rsidRPr="00EE529C">
        <w:rPr>
          <w:spacing w:val="-19"/>
          <w:lang w:val="da-DK"/>
        </w:rPr>
        <w:t xml:space="preserve"> </w:t>
      </w:r>
      <w:r w:rsidRPr="00EE529C">
        <w:rPr>
          <w:position w:val="-15"/>
          <w:lang w:val="da-DK"/>
        </w:rPr>
        <w:t>4</w:t>
      </w:r>
      <w:r w:rsidRPr="00EE529C">
        <w:rPr>
          <w:spacing w:val="-18"/>
          <w:position w:val="-15"/>
          <w:lang w:val="da-DK"/>
        </w:rPr>
        <w:t xml:space="preserve"> </w:t>
      </w:r>
      <w:r w:rsidRPr="00EE529C">
        <w:rPr>
          <w:lang w:val="da-DK"/>
        </w:rPr>
        <w:t>)</w:t>
      </w:r>
      <w:r w:rsidRPr="00EE529C">
        <w:rPr>
          <w:spacing w:val="-32"/>
          <w:lang w:val="da-DK"/>
        </w:rPr>
        <w:t xml:space="preserve"> </w:t>
      </w:r>
      <w:r w:rsidRPr="00EE529C">
        <w:rPr>
          <w:lang w:val="da-DK"/>
        </w:rPr>
        <w:t>cos(</w:t>
      </w:r>
      <w:r w:rsidRPr="00EE529C">
        <w:rPr>
          <w:spacing w:val="-18"/>
          <w:lang w:val="da-DK"/>
        </w:rPr>
        <w:t xml:space="preserve"> </w:t>
      </w:r>
      <w:r w:rsidRPr="00EE529C">
        <w:rPr>
          <w:position w:val="-15"/>
          <w:lang w:val="da-DK"/>
        </w:rPr>
        <w:t>3</w:t>
      </w:r>
      <w:r w:rsidRPr="00EE529C">
        <w:rPr>
          <w:spacing w:val="-19"/>
          <w:position w:val="-15"/>
          <w:lang w:val="da-DK"/>
        </w:rPr>
        <w:t xml:space="preserve"> </w:t>
      </w:r>
      <w:r w:rsidRPr="00EE529C">
        <w:rPr>
          <w:lang w:val="da-DK"/>
        </w:rPr>
        <w:t>)</w:t>
      </w:r>
      <w:r w:rsidRPr="00EE529C">
        <w:rPr>
          <w:spacing w:val="-4"/>
          <w:lang w:val="da-DK"/>
        </w:rPr>
        <w:t xml:space="preserve"> </w:t>
      </w:r>
      <w:r w:rsidRPr="00EE529C">
        <w:rPr>
          <w:lang w:val="da-DK"/>
        </w:rPr>
        <w:t>=</w:t>
      </w:r>
      <w:r w:rsidRPr="00EE529C">
        <w:rPr>
          <w:spacing w:val="53"/>
          <w:lang w:val="da-DK"/>
        </w:rPr>
        <w:t xml:space="preserve"> </w:t>
      </w:r>
      <w:r w:rsidRPr="00EE529C">
        <w:rPr>
          <w:spacing w:val="-15"/>
          <w:position w:val="-15"/>
          <w:lang w:val="da-DK"/>
        </w:rPr>
        <w:t>2</w:t>
      </w:r>
    </w:p>
    <w:p w:rsidR="007E510D" w:rsidRPr="00EE529C" w:rsidRDefault="00EE529C">
      <w:pPr>
        <w:pStyle w:val="BodyText"/>
        <w:spacing w:before="225"/>
        <w:ind w:left="2360"/>
        <w:rPr>
          <w:lang w:val="da-DK"/>
        </w:rPr>
      </w:pPr>
      <w:r w:rsidRPr="00EE529C">
        <w:rPr>
          <w:lang w:val="da-DK"/>
        </w:rPr>
        <w:t>Gør vi det samme for cosinus får vi at</w:t>
      </w:r>
    </w:p>
    <w:p w:rsidR="007E510D" w:rsidRPr="00EE529C" w:rsidRDefault="00EE529C">
      <w:pPr>
        <w:pStyle w:val="BodyText"/>
        <w:spacing w:line="189" w:lineRule="auto"/>
        <w:ind w:left="184"/>
        <w:rPr>
          <w:lang w:val="da-DK"/>
        </w:rPr>
      </w:pPr>
      <w:r w:rsidRPr="00EE529C">
        <w:rPr>
          <w:lang w:val="da-DK"/>
        </w:rPr>
        <w:br w:type="column"/>
      </w:r>
      <w:r w:rsidRPr="00EE529C">
        <w:rPr>
          <w:lang w:val="da-DK"/>
        </w:rPr>
        <w:t xml:space="preserve">2 </w:t>
      </w:r>
      <w:r w:rsidRPr="00EE529C">
        <w:rPr>
          <w:rFonts w:ascii="Lucida Sans Unicode" w:hAnsi="Lucida Sans Unicode"/>
          <w:position w:val="16"/>
          <w:lang w:val="da-DK"/>
        </w:rPr>
        <w:t xml:space="preserve">− </w:t>
      </w:r>
      <w:r w:rsidRPr="00EE529C">
        <w:rPr>
          <w:lang w:val="da-DK"/>
        </w:rPr>
        <w:t>2</w:t>
      </w:r>
    </w:p>
    <w:p w:rsidR="007E510D" w:rsidRPr="00EE529C" w:rsidRDefault="00EE529C">
      <w:pPr>
        <w:pStyle w:val="BodyText"/>
        <w:spacing w:line="40" w:lineRule="auto"/>
        <w:ind w:left="96"/>
        <w:rPr>
          <w:rFonts w:ascii="Lucida Sans Unicode" w:hAnsi="Lucida Sans Unicode"/>
          <w:lang w:val="da-DK"/>
        </w:rPr>
      </w:pPr>
      <w:r w:rsidRPr="00EE529C">
        <w:rPr>
          <w:lang w:val="da-DK"/>
        </w:rPr>
        <w:br w:type="column"/>
      </w:r>
      <w:r w:rsidRPr="00EE529C">
        <w:rPr>
          <w:position w:val="-15"/>
          <w:lang w:val="da-DK"/>
        </w:rPr>
        <w:t xml:space="preserve">2 </w:t>
      </w:r>
      <w:r w:rsidRPr="00EE529C">
        <w:rPr>
          <w:lang w:val="da-DK"/>
        </w:rPr>
        <w:t xml:space="preserve">= </w:t>
      </w:r>
      <w:r w:rsidRPr="00EE529C">
        <w:rPr>
          <w:position w:val="-15"/>
          <w:lang w:val="da-DK"/>
        </w:rPr>
        <w:t xml:space="preserve">4 </w:t>
      </w:r>
      <w:r w:rsidRPr="00EE529C">
        <w:rPr>
          <w:lang w:val="da-DK"/>
        </w:rPr>
        <w:t xml:space="preserve">( 6 </w:t>
      </w:r>
      <w:r w:rsidRPr="00EE529C">
        <w:rPr>
          <w:rFonts w:ascii="Lucida Sans Unicode" w:hAnsi="Lucida Sans Unicode"/>
          <w:lang w:val="da-DK"/>
        </w:rPr>
        <w:t>−</w:t>
      </w:r>
    </w:p>
    <w:p w:rsidR="007E510D" w:rsidRPr="00EE529C" w:rsidRDefault="00EE529C">
      <w:pPr>
        <w:spacing w:line="114" w:lineRule="exact"/>
        <w:ind w:left="176"/>
        <w:rPr>
          <w:i/>
          <w:sz w:val="24"/>
          <w:lang w:val="da-DK"/>
        </w:rPr>
      </w:pPr>
      <w:r w:rsidRPr="00EE529C">
        <w:rPr>
          <w:lang w:val="da-DK"/>
        </w:rPr>
        <w:br w:type="column"/>
      </w:r>
      <w:r w:rsidRPr="00EE529C">
        <w:rPr>
          <w:sz w:val="24"/>
          <w:lang w:val="da-DK"/>
        </w:rPr>
        <w:t>2)</w:t>
      </w:r>
      <w:r w:rsidRPr="00EE529C">
        <w:rPr>
          <w:i/>
          <w:sz w:val="24"/>
          <w:lang w:val="da-DK"/>
        </w:rPr>
        <w:t>.</w:t>
      </w:r>
    </w:p>
    <w:p w:rsidR="007E510D" w:rsidRPr="00EE529C" w:rsidRDefault="007E510D">
      <w:pPr>
        <w:spacing w:line="114" w:lineRule="exact"/>
        <w:rPr>
          <w:sz w:val="24"/>
          <w:lang w:val="da-DK"/>
        </w:rPr>
        <w:sectPr w:rsidR="007E510D" w:rsidRPr="00EE529C">
          <w:type w:val="continuous"/>
          <w:pgSz w:w="11910" w:h="16840"/>
          <w:pgMar w:top="1580" w:right="140" w:bottom="280" w:left="180" w:header="708" w:footer="708" w:gutter="0"/>
          <w:cols w:num="4" w:space="708" w:equalWidth="0">
            <w:col w:w="7194" w:space="40"/>
            <w:col w:w="896" w:space="39"/>
            <w:col w:w="1267" w:space="40"/>
            <w:col w:w="2114"/>
          </w:cols>
        </w:sectPr>
      </w:pPr>
    </w:p>
    <w:p w:rsidR="007E510D" w:rsidRPr="00EE529C" w:rsidRDefault="00EE529C">
      <w:pPr>
        <w:pStyle w:val="BodyText"/>
        <w:spacing w:before="206" w:line="162" w:lineRule="exact"/>
        <w:jc w:val="right"/>
        <w:rPr>
          <w:i/>
          <w:lang w:val="da-DK"/>
        </w:rPr>
      </w:pPr>
      <w:r w:rsidRPr="00EE529C">
        <w:rPr>
          <w:lang w:val="da-DK"/>
        </w:rPr>
        <w:pict>
          <v:line id="_x0000_s3302" style="position:absolute;left:0;text-align:left;z-index:-27400192;mso-position-horizontal-relative:page" from="375.95pt,10.8pt" to="382.45pt,10.8pt" strokeweight=".21097mm">
            <w10:wrap anchorx="page"/>
          </v:line>
        </w:pict>
      </w:r>
      <w:r w:rsidRPr="00EE529C">
        <w:rPr>
          <w:lang w:val="da-DK"/>
        </w:rPr>
        <w:pict>
          <v:line id="_x0000_s3301" style="position:absolute;left:0;text-align:left;z-index:-27399680;mso-position-horizontal-relative:page" from="405.15pt,10.8pt" to="411.65pt,10.8pt" strokeweight=".21097mm">
            <w10:wrap anchorx="page"/>
          </v:line>
        </w:pict>
      </w:r>
      <w:r w:rsidRPr="00EE529C">
        <w:rPr>
          <w:w w:val="110"/>
          <w:lang w:val="da-DK"/>
        </w:rPr>
        <w:t xml:space="preserve">cos </w:t>
      </w:r>
      <w:r w:rsidRPr="00EE529C">
        <w:rPr>
          <w:i/>
          <w:w w:val="110"/>
          <w:position w:val="16"/>
          <w:u w:val="single"/>
          <w:lang w:val="da-DK"/>
        </w:rPr>
        <w:t>π</w:t>
      </w:r>
    </w:p>
    <w:p w:rsidR="007E510D" w:rsidRPr="00EE529C" w:rsidRDefault="00EE529C">
      <w:pPr>
        <w:tabs>
          <w:tab w:val="left" w:pos="1471"/>
          <w:tab w:val="left" w:pos="2383"/>
        </w:tabs>
        <w:spacing w:before="204" w:line="164" w:lineRule="exact"/>
        <w:ind w:left="741"/>
        <w:rPr>
          <w:i/>
          <w:sz w:val="24"/>
          <w:lang w:val="da-DK"/>
        </w:rPr>
      </w:pPr>
      <w:r w:rsidRPr="00EE529C">
        <w:rPr>
          <w:lang w:val="da-DK"/>
        </w:rPr>
        <w:br w:type="column"/>
      </w:r>
      <w:r w:rsidRPr="00EE529C">
        <w:rPr>
          <w:i/>
          <w:w w:val="125"/>
          <w:sz w:val="24"/>
          <w:u w:val="single"/>
          <w:lang w:val="da-DK"/>
        </w:rPr>
        <w:t>π</w:t>
      </w:r>
      <w:r w:rsidRPr="00EE529C">
        <w:rPr>
          <w:i/>
          <w:w w:val="125"/>
          <w:sz w:val="24"/>
          <w:lang w:val="da-DK"/>
        </w:rPr>
        <w:tab/>
      </w:r>
      <w:r w:rsidRPr="00EE529C">
        <w:rPr>
          <w:i/>
          <w:w w:val="125"/>
          <w:sz w:val="24"/>
          <w:u w:val="single"/>
          <w:lang w:val="da-DK"/>
        </w:rPr>
        <w:t>π</w:t>
      </w:r>
      <w:r w:rsidRPr="00EE529C">
        <w:rPr>
          <w:i/>
          <w:w w:val="125"/>
          <w:sz w:val="24"/>
          <w:lang w:val="da-DK"/>
        </w:rPr>
        <w:tab/>
      </w:r>
      <w:r w:rsidRPr="00EE529C">
        <w:rPr>
          <w:i/>
          <w:spacing w:val="-20"/>
          <w:w w:val="125"/>
          <w:sz w:val="24"/>
          <w:u w:val="single"/>
          <w:lang w:val="da-DK"/>
        </w:rPr>
        <w:t>π</w:t>
      </w:r>
    </w:p>
    <w:p w:rsidR="007E510D" w:rsidRPr="00EE529C" w:rsidRDefault="00EE529C">
      <w:pPr>
        <w:tabs>
          <w:tab w:val="left" w:pos="1064"/>
        </w:tabs>
        <w:spacing w:line="369" w:lineRule="exact"/>
        <w:ind w:left="513"/>
        <w:rPr>
          <w:sz w:val="24"/>
          <w:lang w:val="da-DK"/>
        </w:rPr>
      </w:pPr>
      <w:r w:rsidRPr="00EE529C">
        <w:rPr>
          <w:lang w:val="da-DK"/>
        </w:rPr>
        <w:br w:type="column"/>
      </w:r>
      <w:r w:rsidRPr="00EE529C">
        <w:rPr>
          <w:i/>
          <w:w w:val="110"/>
          <w:sz w:val="24"/>
          <w:u w:val="single"/>
          <w:lang w:val="da-DK"/>
        </w:rPr>
        <w:t>π</w:t>
      </w:r>
      <w:r w:rsidRPr="00EE529C">
        <w:rPr>
          <w:i/>
          <w:w w:val="110"/>
          <w:sz w:val="24"/>
          <w:lang w:val="da-DK"/>
        </w:rPr>
        <w:tab/>
      </w:r>
      <w:r w:rsidRPr="00EE529C">
        <w:rPr>
          <w:w w:val="110"/>
          <w:sz w:val="24"/>
          <w:lang w:val="da-DK"/>
        </w:rPr>
        <w:t>1</w:t>
      </w:r>
      <w:r w:rsidRPr="00EE529C">
        <w:rPr>
          <w:spacing w:val="-46"/>
          <w:w w:val="110"/>
          <w:sz w:val="24"/>
          <w:lang w:val="da-DK"/>
        </w:rPr>
        <w:t xml:space="preserve"> </w:t>
      </w:r>
      <w:r w:rsidRPr="00EE529C">
        <w:rPr>
          <w:rFonts w:ascii="Lucida Sans Unicode" w:hAnsi="Lucida Sans Unicode"/>
          <w:spacing w:val="-10"/>
          <w:w w:val="110"/>
          <w:position w:val="20"/>
          <w:sz w:val="24"/>
          <w:lang w:val="da-DK"/>
        </w:rPr>
        <w:t>√</w:t>
      </w:r>
      <w:r w:rsidRPr="00EE529C">
        <w:rPr>
          <w:spacing w:val="-10"/>
          <w:w w:val="110"/>
          <w:sz w:val="24"/>
          <w:lang w:val="da-DK"/>
        </w:rPr>
        <w:t>2</w:t>
      </w:r>
    </w:p>
    <w:p w:rsidR="007E510D" w:rsidRPr="00EE529C" w:rsidRDefault="007E510D">
      <w:pPr>
        <w:pStyle w:val="BodyText"/>
        <w:spacing w:before="5"/>
        <w:rPr>
          <w:sz w:val="12"/>
          <w:lang w:val="da-DK"/>
        </w:rPr>
      </w:pPr>
    </w:p>
    <w:p w:rsidR="007E510D" w:rsidRPr="00EE529C" w:rsidRDefault="00EE529C">
      <w:pPr>
        <w:pStyle w:val="BodyText"/>
        <w:spacing w:line="20" w:lineRule="exact"/>
        <w:ind w:left="1058" w:right="-72"/>
        <w:rPr>
          <w:sz w:val="2"/>
          <w:lang w:val="da-DK"/>
        </w:rPr>
      </w:pPr>
      <w:r w:rsidRPr="00EE529C">
        <w:rPr>
          <w:sz w:val="2"/>
          <w:lang w:val="da-DK"/>
        </w:rPr>
      </w:r>
      <w:r w:rsidRPr="00EE529C">
        <w:rPr>
          <w:sz w:val="2"/>
          <w:lang w:val="da-DK"/>
        </w:rPr>
        <w:pict>
          <v:group id="_x0000_s3298" style="width:24.3pt;height:.6pt;mso-position-horizontal-relative:char;mso-position-vertical-relative:line" coordsize="486,12">
            <v:line id="_x0000_s3300" style="position:absolute" from="0,6" to="130,6" strokeweight=".21097mm"/>
            <v:line id="_x0000_s3299" style="position:absolute" from="178,6" to="485,6" strokeweight=".21097mm"/>
            <w10:anchorlock/>
          </v:group>
        </w:pict>
      </w:r>
    </w:p>
    <w:p w:rsidR="007E510D" w:rsidRPr="00EE529C" w:rsidRDefault="00EE529C">
      <w:pPr>
        <w:pStyle w:val="BodyText"/>
        <w:tabs>
          <w:tab w:val="left" w:pos="1210"/>
          <w:tab w:val="left" w:pos="1982"/>
        </w:tabs>
        <w:spacing w:line="369" w:lineRule="exact"/>
        <w:ind w:left="237"/>
        <w:rPr>
          <w:rFonts w:ascii="Lucida Sans Unicode" w:hAnsi="Lucida Sans Unicode"/>
          <w:lang w:val="da-DK"/>
        </w:rPr>
      </w:pPr>
      <w:r w:rsidRPr="00EE529C">
        <w:rPr>
          <w:lang w:val="da-DK"/>
        </w:rPr>
        <w:br w:type="column"/>
      </w:r>
      <w:r w:rsidRPr="00EE529C">
        <w:rPr>
          <w:rFonts w:ascii="Lucida Sans Unicode" w:hAnsi="Lucida Sans Unicode"/>
          <w:position w:val="20"/>
          <w:lang w:val="da-DK"/>
        </w:rPr>
        <w:t>√</w:t>
      </w:r>
      <w:r w:rsidRPr="00EE529C">
        <w:rPr>
          <w:lang w:val="da-DK"/>
        </w:rPr>
        <w:t>2</w:t>
      </w:r>
      <w:r w:rsidRPr="00EE529C">
        <w:rPr>
          <w:spacing w:val="-15"/>
          <w:lang w:val="da-DK"/>
        </w:rPr>
        <w:t xml:space="preserve"> </w:t>
      </w:r>
      <w:r w:rsidRPr="00EE529C">
        <w:rPr>
          <w:rFonts w:ascii="Lucida Sans Unicode" w:hAnsi="Lucida Sans Unicode"/>
          <w:position w:val="20"/>
          <w:lang w:val="da-DK"/>
        </w:rPr>
        <w:t>√</w:t>
      </w:r>
      <w:r w:rsidRPr="00EE529C">
        <w:rPr>
          <w:lang w:val="da-DK"/>
        </w:rPr>
        <w:t>3</w:t>
      </w:r>
      <w:r w:rsidRPr="00EE529C">
        <w:rPr>
          <w:lang w:val="da-DK"/>
        </w:rPr>
        <w:tab/>
      </w:r>
      <w:r w:rsidRPr="00EE529C">
        <w:rPr>
          <w:u w:val="single"/>
          <w:lang w:val="da-DK"/>
        </w:rPr>
        <w:t>1</w:t>
      </w:r>
      <w:r w:rsidRPr="00EE529C">
        <w:rPr>
          <w:spacing w:val="43"/>
          <w:lang w:val="da-DK"/>
        </w:rPr>
        <w:t xml:space="preserve"> </w:t>
      </w:r>
      <w:r w:rsidRPr="00EE529C">
        <w:rPr>
          <w:rFonts w:ascii="Lucida Sans Unicode" w:hAnsi="Lucida Sans Unicode"/>
          <w:position w:val="6"/>
          <w:lang w:val="da-DK"/>
        </w:rPr>
        <w:t>√</w:t>
      </w:r>
      <w:r w:rsidRPr="00EE529C">
        <w:rPr>
          <w:rFonts w:ascii="Lucida Sans Unicode" w:hAnsi="Lucida Sans Unicode"/>
          <w:position w:val="6"/>
          <w:lang w:val="da-DK"/>
        </w:rPr>
        <w:tab/>
        <w:t>√</w:t>
      </w:r>
    </w:p>
    <w:p w:rsidR="007E510D" w:rsidRPr="00EE529C" w:rsidRDefault="00EE529C">
      <w:pPr>
        <w:tabs>
          <w:tab w:val="left" w:pos="2153"/>
        </w:tabs>
        <w:spacing w:line="20" w:lineRule="exact"/>
        <w:ind w:left="1616"/>
        <w:rPr>
          <w:rFonts w:ascii="Lucida Sans Unicode"/>
          <w:sz w:val="2"/>
          <w:lang w:val="da-DK"/>
        </w:rPr>
      </w:pPr>
      <w:r w:rsidRPr="00EE529C">
        <w:rPr>
          <w:lang w:val="da-DK"/>
        </w:rPr>
        <w:pict>
          <v:line id="_x0000_s3297" style="position:absolute;left:0;text-align:left;z-index:-27399168;mso-position-horizontal-relative:page" from="422.9pt,-7.15pt" to="429.4pt,-7.15pt" strokeweight=".21097mm">
            <w10:wrap anchorx="page"/>
          </v:line>
        </w:pict>
      </w:r>
      <w:r w:rsidRPr="00EE529C">
        <w:rPr>
          <w:rFonts w:ascii="Lucida Sans Unicode"/>
          <w:sz w:val="2"/>
          <w:lang w:val="da-DK"/>
        </w:rPr>
      </w:r>
      <w:r w:rsidRPr="00EE529C">
        <w:rPr>
          <w:rFonts w:ascii="Lucida Sans Unicode"/>
          <w:sz w:val="2"/>
          <w:lang w:val="da-DK"/>
        </w:rPr>
        <w:pict>
          <v:group id="_x0000_s3295" style="width:6.55pt;height:.6pt;mso-position-horizontal-relative:char;mso-position-vertical-relative:line" coordsize="131,12">
            <v:line id="_x0000_s3296" style="position:absolute" from="0,6" to="130,6" strokeweight=".21097mm"/>
            <w10:anchorlock/>
          </v:group>
        </w:pict>
      </w:r>
      <w:r w:rsidRPr="00EE529C">
        <w:rPr>
          <w:rFonts w:ascii="Lucida Sans Unicode"/>
          <w:sz w:val="2"/>
          <w:lang w:val="da-DK"/>
        </w:rPr>
        <w:tab/>
      </w:r>
      <w:r w:rsidRPr="00EE529C">
        <w:rPr>
          <w:rFonts w:ascii="Lucida Sans Unicode"/>
          <w:sz w:val="2"/>
          <w:lang w:val="da-DK"/>
        </w:rPr>
      </w:r>
      <w:r w:rsidRPr="00EE529C">
        <w:rPr>
          <w:rFonts w:ascii="Lucida Sans Unicode"/>
          <w:sz w:val="2"/>
          <w:lang w:val="da-DK"/>
        </w:rPr>
        <w:pict>
          <v:group id="_x0000_s3293" style="width:6.55pt;height:.6pt;mso-position-horizontal-relative:char;mso-position-vertical-relative:line" coordsize="131,12">
            <v:line id="_x0000_s3294" style="position:absolute" from="0,6" to="130,6" strokeweight=".21097mm"/>
            <w10:anchorlock/>
          </v:group>
        </w:pict>
      </w:r>
    </w:p>
    <w:p w:rsidR="007E510D" w:rsidRPr="00EE529C" w:rsidRDefault="007E510D">
      <w:pPr>
        <w:pStyle w:val="BodyText"/>
        <w:spacing w:before="11"/>
        <w:rPr>
          <w:rFonts w:ascii="Lucida Sans Unicode"/>
          <w:sz w:val="8"/>
          <w:lang w:val="da-DK"/>
        </w:rPr>
      </w:pPr>
    </w:p>
    <w:p w:rsidR="007E510D" w:rsidRPr="00EE529C" w:rsidRDefault="00EE529C">
      <w:pPr>
        <w:pStyle w:val="BodyText"/>
        <w:spacing w:line="20" w:lineRule="exact"/>
        <w:ind w:left="231"/>
        <w:rPr>
          <w:rFonts w:ascii="Lucida Sans Unicode"/>
          <w:sz w:val="2"/>
          <w:lang w:val="da-DK"/>
        </w:rPr>
      </w:pPr>
      <w:r w:rsidRPr="00EE529C">
        <w:rPr>
          <w:rFonts w:ascii="Lucida Sans Unicode"/>
          <w:sz w:val="2"/>
          <w:lang w:val="da-DK"/>
        </w:rPr>
      </w:r>
      <w:r w:rsidRPr="00EE529C">
        <w:rPr>
          <w:rFonts w:ascii="Lucida Sans Unicode"/>
          <w:sz w:val="2"/>
          <w:lang w:val="da-DK"/>
        </w:rPr>
        <w:pict>
          <v:group id="_x0000_s3290" style="width:33.15pt;height:.6pt;mso-position-horizontal-relative:char;mso-position-vertical-relative:line" coordsize="663,12">
            <v:line id="_x0000_s3292" style="position:absolute" from="0,6" to="307,6" strokeweight=".21097mm"/>
            <v:line id="_x0000_s3291" style="position:absolute" from="355,6" to="662,6" strokeweight=".21097mm"/>
            <w10:anchorlock/>
          </v:group>
        </w:pict>
      </w:r>
    </w:p>
    <w:p w:rsidR="007E510D" w:rsidRPr="00EE529C" w:rsidRDefault="007E510D">
      <w:pPr>
        <w:spacing w:line="20" w:lineRule="exact"/>
        <w:rPr>
          <w:rFonts w:ascii="Lucida Sans Unicode"/>
          <w:sz w:val="2"/>
          <w:lang w:val="da-DK"/>
        </w:rPr>
        <w:sectPr w:rsidR="007E510D" w:rsidRPr="00EE529C">
          <w:type w:val="continuous"/>
          <w:pgSz w:w="11910" w:h="16840"/>
          <w:pgMar w:top="1580" w:right="140" w:bottom="280" w:left="180" w:header="708" w:footer="708" w:gutter="0"/>
          <w:cols w:num="4" w:space="708" w:equalWidth="0">
            <w:col w:w="3300" w:space="40"/>
            <w:col w:w="2540" w:space="39"/>
            <w:col w:w="1551" w:space="39"/>
            <w:col w:w="4081"/>
          </w:cols>
        </w:sectPr>
      </w:pPr>
    </w:p>
    <w:p w:rsidR="007E510D" w:rsidRPr="00EE529C" w:rsidRDefault="00EE529C">
      <w:pPr>
        <w:pStyle w:val="BodyText"/>
        <w:spacing w:line="45" w:lineRule="auto"/>
        <w:ind w:left="3094"/>
        <w:rPr>
          <w:lang w:val="da-DK"/>
        </w:rPr>
      </w:pPr>
      <w:r w:rsidRPr="00EE529C">
        <w:rPr>
          <w:position w:val="-15"/>
          <w:lang w:val="da-DK"/>
        </w:rPr>
        <w:t xml:space="preserve">12 </w:t>
      </w:r>
      <w:r w:rsidRPr="00EE529C">
        <w:rPr>
          <w:lang w:val="da-DK"/>
        </w:rPr>
        <w:t xml:space="preserve">= cos( </w:t>
      </w:r>
      <w:r w:rsidRPr="00EE529C">
        <w:rPr>
          <w:position w:val="-15"/>
          <w:lang w:val="da-DK"/>
        </w:rPr>
        <w:t xml:space="preserve">3 </w:t>
      </w:r>
      <w:r w:rsidRPr="00EE529C">
        <w:rPr>
          <w:lang w:val="da-DK"/>
        </w:rPr>
        <w:t xml:space="preserve">) cos( </w:t>
      </w:r>
      <w:r w:rsidRPr="00EE529C">
        <w:rPr>
          <w:position w:val="-15"/>
          <w:lang w:val="da-DK"/>
        </w:rPr>
        <w:t xml:space="preserve">4 </w:t>
      </w:r>
      <w:r w:rsidRPr="00EE529C">
        <w:rPr>
          <w:lang w:val="da-DK"/>
        </w:rPr>
        <w:t xml:space="preserve">) + sin( </w:t>
      </w:r>
      <w:r w:rsidRPr="00EE529C">
        <w:rPr>
          <w:position w:val="-15"/>
          <w:lang w:val="da-DK"/>
        </w:rPr>
        <w:t xml:space="preserve">4 </w:t>
      </w:r>
      <w:r w:rsidRPr="00EE529C">
        <w:rPr>
          <w:lang w:val="da-DK"/>
        </w:rPr>
        <w:t xml:space="preserve">) sin( </w:t>
      </w:r>
      <w:r w:rsidRPr="00EE529C">
        <w:rPr>
          <w:position w:val="-15"/>
          <w:lang w:val="da-DK"/>
        </w:rPr>
        <w:t xml:space="preserve">3 </w:t>
      </w:r>
      <w:r w:rsidRPr="00EE529C">
        <w:rPr>
          <w:lang w:val="da-DK"/>
        </w:rPr>
        <w:t xml:space="preserve">) = </w:t>
      </w:r>
      <w:r w:rsidRPr="00EE529C">
        <w:rPr>
          <w:position w:val="-15"/>
          <w:lang w:val="da-DK"/>
        </w:rPr>
        <w:t xml:space="preserve">2 2 </w:t>
      </w:r>
      <w:r w:rsidRPr="00EE529C">
        <w:rPr>
          <w:lang w:val="da-DK"/>
        </w:rPr>
        <w:t xml:space="preserve">+ </w:t>
      </w:r>
      <w:r w:rsidRPr="00EE529C">
        <w:rPr>
          <w:position w:val="-15"/>
          <w:lang w:val="da-DK"/>
        </w:rPr>
        <w:t>2</w:t>
      </w:r>
    </w:p>
    <w:p w:rsidR="007E510D" w:rsidRPr="00EE529C" w:rsidRDefault="00EE529C">
      <w:pPr>
        <w:pStyle w:val="BodyText"/>
        <w:spacing w:line="45" w:lineRule="auto"/>
        <w:ind w:left="184"/>
        <w:rPr>
          <w:lang w:val="da-DK"/>
        </w:rPr>
      </w:pPr>
      <w:r w:rsidRPr="00EE529C">
        <w:rPr>
          <w:lang w:val="da-DK"/>
        </w:rPr>
        <w:br w:type="column"/>
      </w:r>
      <w:r w:rsidRPr="00EE529C">
        <w:rPr>
          <w:w w:val="105"/>
          <w:position w:val="-15"/>
          <w:lang w:val="da-DK"/>
        </w:rPr>
        <w:t xml:space="preserve">2 </w:t>
      </w:r>
      <w:r w:rsidRPr="00EE529C">
        <w:rPr>
          <w:w w:val="105"/>
          <w:lang w:val="da-DK"/>
        </w:rPr>
        <w:t xml:space="preserve">= </w:t>
      </w:r>
      <w:r w:rsidRPr="00EE529C">
        <w:rPr>
          <w:w w:val="105"/>
          <w:position w:val="-15"/>
          <w:lang w:val="da-DK"/>
        </w:rPr>
        <w:t xml:space="preserve">4 </w:t>
      </w:r>
      <w:r w:rsidRPr="00EE529C">
        <w:rPr>
          <w:w w:val="105"/>
          <w:lang w:val="da-DK"/>
        </w:rPr>
        <w:t>( 6 +</w:t>
      </w:r>
    </w:p>
    <w:p w:rsidR="007E510D" w:rsidRPr="00EE529C" w:rsidRDefault="00EE529C">
      <w:pPr>
        <w:spacing w:line="113" w:lineRule="exact"/>
        <w:ind w:left="176"/>
        <w:rPr>
          <w:i/>
          <w:sz w:val="24"/>
          <w:lang w:val="da-DK"/>
        </w:rPr>
      </w:pPr>
      <w:r w:rsidRPr="00EE529C">
        <w:rPr>
          <w:lang w:val="da-DK"/>
        </w:rPr>
        <w:br w:type="column"/>
      </w:r>
      <w:r w:rsidRPr="00EE529C">
        <w:rPr>
          <w:sz w:val="24"/>
          <w:lang w:val="da-DK"/>
        </w:rPr>
        <w:t>2)</w:t>
      </w:r>
      <w:r w:rsidRPr="00EE529C">
        <w:rPr>
          <w:i/>
          <w:sz w:val="24"/>
          <w:lang w:val="da-DK"/>
        </w:rPr>
        <w:t>.</w:t>
      </w:r>
    </w:p>
    <w:p w:rsidR="007E510D" w:rsidRPr="00EE529C" w:rsidRDefault="007E510D">
      <w:pPr>
        <w:spacing w:line="113" w:lineRule="exact"/>
        <w:rPr>
          <w:sz w:val="24"/>
          <w:lang w:val="da-DK"/>
        </w:rPr>
        <w:sectPr w:rsidR="007E510D" w:rsidRPr="00EE529C">
          <w:type w:val="continuous"/>
          <w:pgSz w:w="11910" w:h="16840"/>
          <w:pgMar w:top="1580" w:right="140" w:bottom="280" w:left="180" w:header="708" w:footer="708" w:gutter="0"/>
          <w:cols w:num="3" w:space="708" w:equalWidth="0">
            <w:col w:w="7965" w:space="40"/>
            <w:col w:w="1447" w:space="39"/>
            <w:col w:w="2099"/>
          </w:cols>
        </w:sectPr>
      </w:pPr>
    </w:p>
    <w:p w:rsidR="007E510D" w:rsidRPr="00EE529C" w:rsidRDefault="007E510D">
      <w:pPr>
        <w:pStyle w:val="BodyText"/>
        <w:spacing w:before="1"/>
        <w:rPr>
          <w:i/>
          <w:sz w:val="13"/>
          <w:lang w:val="da-DK"/>
        </w:rPr>
      </w:pPr>
    </w:p>
    <w:p w:rsidR="007E510D" w:rsidRPr="00EE529C" w:rsidRDefault="00EE529C">
      <w:pPr>
        <w:pStyle w:val="ListParagraph"/>
        <w:numPr>
          <w:ilvl w:val="2"/>
          <w:numId w:val="37"/>
        </w:numPr>
        <w:tabs>
          <w:tab w:val="left" w:pos="2361"/>
        </w:tabs>
        <w:spacing w:before="90"/>
        <w:ind w:hanging="411"/>
        <w:rPr>
          <w:sz w:val="24"/>
          <w:lang w:val="da-DK"/>
        </w:rPr>
      </w:pPr>
      <w:r w:rsidRPr="00EE529C">
        <w:rPr>
          <w:spacing w:val="-9"/>
          <w:sz w:val="24"/>
          <w:lang w:val="da-DK"/>
        </w:rPr>
        <w:t xml:space="preserve">Ved </w:t>
      </w:r>
      <w:r w:rsidRPr="00EE529C">
        <w:rPr>
          <w:sz w:val="24"/>
          <w:lang w:val="da-DK"/>
        </w:rPr>
        <w:t>at bruge præcis samme fremgangsmåde som før får vi</w:t>
      </w:r>
      <w:r w:rsidRPr="00EE529C">
        <w:rPr>
          <w:spacing w:val="-4"/>
          <w:sz w:val="24"/>
          <w:lang w:val="da-DK"/>
        </w:rPr>
        <w:t xml:space="preserve"> </w:t>
      </w:r>
      <w:r w:rsidRPr="00EE529C">
        <w:rPr>
          <w:sz w:val="24"/>
          <w:lang w:val="da-DK"/>
        </w:rPr>
        <w:t>at</w:t>
      </w:r>
    </w:p>
    <w:p w:rsidR="007E510D" w:rsidRPr="00EE529C" w:rsidRDefault="00EE529C">
      <w:pPr>
        <w:pStyle w:val="BodyText"/>
        <w:tabs>
          <w:tab w:val="left" w:pos="1945"/>
          <w:tab w:val="left" w:pos="2717"/>
        </w:tabs>
        <w:spacing w:before="171" w:line="0" w:lineRule="auto"/>
        <w:ind w:left="978"/>
        <w:jc w:val="center"/>
        <w:rPr>
          <w:rFonts w:ascii="Times New Roman" w:hAnsi="Times New Roman"/>
          <w:lang w:val="da-DK"/>
        </w:rPr>
      </w:pPr>
      <w:r w:rsidRPr="00EE529C">
        <w:rPr>
          <w:position w:val="-21"/>
          <w:lang w:val="da-DK"/>
        </w:rPr>
        <w:t>sin</w:t>
      </w:r>
      <w:r w:rsidRPr="00EE529C">
        <w:rPr>
          <w:spacing w:val="-4"/>
          <w:position w:val="-21"/>
          <w:lang w:val="da-DK"/>
        </w:rPr>
        <w:t xml:space="preserve"> </w:t>
      </w:r>
      <w:r w:rsidRPr="00EE529C">
        <w:rPr>
          <w:position w:val="-5"/>
          <w:u w:val="single"/>
          <w:lang w:val="da-DK"/>
        </w:rPr>
        <w:t>5</w:t>
      </w:r>
      <w:r w:rsidRPr="00EE529C">
        <w:rPr>
          <w:i/>
          <w:position w:val="-5"/>
          <w:u w:val="single"/>
          <w:lang w:val="da-DK"/>
        </w:rPr>
        <w:t>π</w:t>
      </w:r>
      <w:r w:rsidRPr="00EE529C">
        <w:rPr>
          <w:i/>
          <w:position w:val="-5"/>
          <w:lang w:val="da-DK"/>
        </w:rPr>
        <w:tab/>
      </w:r>
      <w:r w:rsidRPr="00EE529C">
        <w:rPr>
          <w:position w:val="-5"/>
          <w:lang w:val="da-DK"/>
        </w:rPr>
        <w:t>1</w:t>
      </w:r>
      <w:r w:rsidRPr="00EE529C">
        <w:rPr>
          <w:spacing w:val="43"/>
          <w:position w:val="-5"/>
          <w:lang w:val="da-DK"/>
        </w:rPr>
        <w:t xml:space="preserve"> </w:t>
      </w:r>
      <w:r w:rsidRPr="00EE529C">
        <w:rPr>
          <w:rFonts w:ascii="Lucida Sans Unicode" w:hAnsi="Lucida Sans Unicode"/>
          <w:lang w:val="da-DK"/>
        </w:rPr>
        <w:t>√</w:t>
      </w:r>
      <w:r w:rsidRPr="00EE529C">
        <w:rPr>
          <w:rFonts w:ascii="Lucida Sans Unicode" w:hAnsi="Lucida Sans Unicode"/>
          <w:lang w:val="da-DK"/>
        </w:rPr>
        <w:tab/>
        <w:t>√</w:t>
      </w:r>
      <w:r w:rsidRPr="00EE529C">
        <w:rPr>
          <w:rFonts w:ascii="Times New Roman" w:hAnsi="Times New Roman"/>
          <w:w w:val="99"/>
          <w:u w:val="single"/>
          <w:lang w:val="da-DK"/>
        </w:rPr>
        <w:t xml:space="preserve"> </w:t>
      </w:r>
      <w:r w:rsidRPr="00EE529C">
        <w:rPr>
          <w:rFonts w:ascii="Times New Roman" w:hAnsi="Times New Roman"/>
          <w:spacing w:val="5"/>
          <w:u w:val="single"/>
          <w:lang w:val="da-DK"/>
        </w:rPr>
        <w:t xml:space="preserve"> </w:t>
      </w:r>
    </w:p>
    <w:p w:rsidR="007E510D" w:rsidRPr="00EE529C" w:rsidRDefault="00EE529C">
      <w:pPr>
        <w:pStyle w:val="BodyText"/>
        <w:spacing w:line="20" w:lineRule="exact"/>
        <w:ind w:left="6604"/>
        <w:rPr>
          <w:rFonts w:ascii="Times New Roman"/>
          <w:sz w:val="2"/>
          <w:lang w:val="da-DK"/>
        </w:rPr>
      </w:pPr>
      <w:r w:rsidRPr="00EE529C">
        <w:rPr>
          <w:rFonts w:ascii="Times New Roman"/>
          <w:sz w:val="2"/>
          <w:lang w:val="da-DK"/>
        </w:rPr>
      </w:r>
      <w:r w:rsidRPr="00EE529C">
        <w:rPr>
          <w:rFonts w:ascii="Times New Roman"/>
          <w:sz w:val="2"/>
          <w:lang w:val="da-DK"/>
        </w:rPr>
        <w:pict>
          <v:group id="_x0000_s3288" style="width:6.55pt;height:.6pt;mso-position-horizontal-relative:char;mso-position-vertical-relative:line" coordsize="131,12">
            <v:line id="_x0000_s3289" style="position:absolute" from="0,6" to="130,6" strokeweight=".21097mm"/>
            <w10:anchorlock/>
          </v:group>
        </w:pict>
      </w:r>
    </w:p>
    <w:p w:rsidR="007E510D" w:rsidRPr="00EE529C" w:rsidRDefault="00EE529C">
      <w:pPr>
        <w:pStyle w:val="BodyText"/>
        <w:rPr>
          <w:rFonts w:ascii="Times New Roman"/>
          <w:sz w:val="8"/>
          <w:lang w:val="da-DK"/>
        </w:rPr>
      </w:pPr>
      <w:r w:rsidRPr="00EE529C">
        <w:rPr>
          <w:lang w:val="da-DK"/>
        </w:rPr>
        <w:pict>
          <v:shape id="_x0000_s3287" style="position:absolute;margin-left:318.9pt;margin-top:6.9pt;width:6.55pt;height:.1pt;z-index:-14432768;mso-wrap-distance-left:0;mso-wrap-distance-right:0;mso-position-horizontal-relative:page" coordorigin="6378,138" coordsize="131,0" path="m6378,138r130,e" filled="f" strokeweight=".21097mm">
            <v:path arrowok="t"/>
            <w10:wrap type="topAndBottom" anchorx="page"/>
          </v:shape>
        </w:pict>
      </w:r>
    </w:p>
    <w:p w:rsidR="007E510D" w:rsidRPr="00EE529C" w:rsidRDefault="00EE529C">
      <w:pPr>
        <w:pStyle w:val="BodyText"/>
        <w:tabs>
          <w:tab w:val="left" w:pos="2976"/>
        </w:tabs>
        <w:spacing w:line="24" w:lineRule="auto"/>
        <w:ind w:left="1439"/>
        <w:jc w:val="center"/>
        <w:rPr>
          <w:i/>
          <w:lang w:val="da-DK"/>
        </w:rPr>
      </w:pPr>
      <w:r w:rsidRPr="00EE529C">
        <w:rPr>
          <w:w w:val="105"/>
          <w:position w:val="-15"/>
          <w:lang w:val="da-DK"/>
        </w:rPr>
        <w:t xml:space="preserve">12  </w:t>
      </w:r>
      <w:r w:rsidRPr="00EE529C">
        <w:rPr>
          <w:w w:val="105"/>
          <w:lang w:val="da-DK"/>
        </w:rPr>
        <w:t xml:space="preserve">= </w:t>
      </w:r>
      <w:r w:rsidRPr="00EE529C">
        <w:rPr>
          <w:w w:val="105"/>
          <w:position w:val="-15"/>
          <w:lang w:val="da-DK"/>
        </w:rPr>
        <w:t xml:space="preserve">4 </w:t>
      </w:r>
      <w:r w:rsidRPr="00EE529C">
        <w:rPr>
          <w:w w:val="105"/>
          <w:lang w:val="da-DK"/>
        </w:rPr>
        <w:t>(  6</w:t>
      </w:r>
      <w:r w:rsidRPr="00EE529C">
        <w:rPr>
          <w:spacing w:val="-23"/>
          <w:w w:val="105"/>
          <w:lang w:val="da-DK"/>
        </w:rPr>
        <w:t xml:space="preserve"> </w:t>
      </w:r>
      <w:r w:rsidRPr="00EE529C">
        <w:rPr>
          <w:w w:val="105"/>
          <w:lang w:val="da-DK"/>
        </w:rPr>
        <w:t>+</w:t>
      </w:r>
      <w:r w:rsidRPr="00EE529C">
        <w:rPr>
          <w:w w:val="105"/>
          <w:lang w:val="da-DK"/>
        </w:rPr>
        <w:tab/>
        <w:t>2)</w:t>
      </w:r>
      <w:r w:rsidRPr="00EE529C">
        <w:rPr>
          <w:i/>
          <w:w w:val="105"/>
          <w:lang w:val="da-DK"/>
        </w:rPr>
        <w:t>,</w:t>
      </w:r>
    </w:p>
    <w:p w:rsidR="007E510D" w:rsidRPr="00EE529C" w:rsidRDefault="00EE529C">
      <w:pPr>
        <w:pStyle w:val="BodyText"/>
        <w:spacing w:before="129"/>
        <w:ind w:left="2360"/>
        <w:rPr>
          <w:lang w:val="da-DK"/>
        </w:rPr>
      </w:pPr>
      <w:r w:rsidRPr="00EE529C">
        <w:rPr>
          <w:lang w:val="da-DK"/>
        </w:rPr>
        <w:t>og</w:t>
      </w:r>
    </w:p>
    <w:p w:rsidR="007E510D" w:rsidRPr="00EE529C" w:rsidRDefault="00EE529C">
      <w:pPr>
        <w:pStyle w:val="BodyText"/>
        <w:tabs>
          <w:tab w:val="left" w:pos="1781"/>
          <w:tab w:val="left" w:pos="2550"/>
        </w:tabs>
        <w:spacing w:before="86" w:line="265" w:lineRule="exact"/>
        <w:ind w:left="793"/>
        <w:jc w:val="center"/>
        <w:rPr>
          <w:rFonts w:ascii="Lucida Sans Unicode" w:hAnsi="Lucida Sans Unicode"/>
          <w:lang w:val="da-DK"/>
        </w:rPr>
      </w:pPr>
      <w:r w:rsidRPr="00EE529C">
        <w:rPr>
          <w:position w:val="-15"/>
          <w:lang w:val="da-DK"/>
        </w:rPr>
        <w:t>cos</w:t>
      </w:r>
      <w:r w:rsidRPr="00EE529C">
        <w:rPr>
          <w:spacing w:val="-5"/>
          <w:position w:val="-15"/>
          <w:lang w:val="da-DK"/>
        </w:rPr>
        <w:t xml:space="preserve"> </w:t>
      </w:r>
      <w:r w:rsidRPr="00EE529C">
        <w:rPr>
          <w:u w:val="single"/>
          <w:lang w:val="da-DK"/>
        </w:rPr>
        <w:t>5</w:t>
      </w:r>
      <w:r w:rsidRPr="00EE529C">
        <w:rPr>
          <w:i/>
          <w:u w:val="single"/>
          <w:lang w:val="da-DK"/>
        </w:rPr>
        <w:t>π</w:t>
      </w:r>
      <w:r w:rsidRPr="00EE529C">
        <w:rPr>
          <w:i/>
          <w:lang w:val="da-DK"/>
        </w:rPr>
        <w:tab/>
      </w:r>
      <w:r w:rsidRPr="00EE529C">
        <w:rPr>
          <w:lang w:val="da-DK"/>
        </w:rPr>
        <w:t>1</w:t>
      </w:r>
      <w:r w:rsidRPr="00EE529C">
        <w:rPr>
          <w:spacing w:val="43"/>
          <w:lang w:val="da-DK"/>
        </w:rPr>
        <w:t xml:space="preserve"> </w:t>
      </w:r>
      <w:r w:rsidRPr="00EE529C">
        <w:rPr>
          <w:rFonts w:ascii="Lucida Sans Unicode" w:hAnsi="Lucida Sans Unicode"/>
          <w:position w:val="6"/>
          <w:lang w:val="da-DK"/>
        </w:rPr>
        <w:t>√</w:t>
      </w:r>
      <w:r w:rsidRPr="00EE529C">
        <w:rPr>
          <w:rFonts w:ascii="Lucida Sans Unicode" w:hAnsi="Lucida Sans Unicode"/>
          <w:position w:val="6"/>
          <w:lang w:val="da-DK"/>
        </w:rPr>
        <w:tab/>
        <w:t>√</w:t>
      </w:r>
    </w:p>
    <w:p w:rsidR="007E510D" w:rsidRPr="00EE529C" w:rsidRDefault="00EE529C">
      <w:pPr>
        <w:tabs>
          <w:tab w:val="left" w:pos="7150"/>
        </w:tabs>
        <w:spacing w:line="20" w:lineRule="exact"/>
        <w:ind w:left="6617"/>
        <w:rPr>
          <w:rFonts w:ascii="Lucida Sans Unicode"/>
          <w:sz w:val="2"/>
          <w:lang w:val="da-DK"/>
        </w:rPr>
      </w:pPr>
      <w:r w:rsidRPr="00EE529C">
        <w:rPr>
          <w:rFonts w:ascii="Lucida Sans Unicode"/>
          <w:sz w:val="2"/>
          <w:lang w:val="da-DK"/>
        </w:rPr>
      </w:r>
      <w:r w:rsidRPr="00EE529C">
        <w:rPr>
          <w:rFonts w:ascii="Lucida Sans Unicode"/>
          <w:sz w:val="2"/>
          <w:lang w:val="da-DK"/>
        </w:rPr>
        <w:pict>
          <v:group id="_x0000_s3285" style="width:6.55pt;height:.6pt;mso-position-horizontal-relative:char;mso-position-vertical-relative:line" coordsize="131,12">
            <v:line id="_x0000_s3286" style="position:absolute" from="0,6" to="130,6" strokeweight=".21097mm"/>
            <w10:anchorlock/>
          </v:group>
        </w:pict>
      </w:r>
      <w:r w:rsidRPr="00EE529C">
        <w:rPr>
          <w:rFonts w:ascii="Lucida Sans Unicode"/>
          <w:sz w:val="2"/>
          <w:lang w:val="da-DK"/>
        </w:rPr>
        <w:tab/>
      </w:r>
      <w:r w:rsidRPr="00EE529C">
        <w:rPr>
          <w:rFonts w:ascii="Lucida Sans Unicode"/>
          <w:sz w:val="2"/>
          <w:lang w:val="da-DK"/>
        </w:rPr>
      </w:r>
      <w:r w:rsidRPr="00EE529C">
        <w:rPr>
          <w:rFonts w:ascii="Lucida Sans Unicode"/>
          <w:sz w:val="2"/>
          <w:lang w:val="da-DK"/>
        </w:rPr>
        <w:pict>
          <v:group id="_x0000_s3283" style="width:6.55pt;height:.6pt;mso-position-horizontal-relative:char;mso-position-vertical-relative:line" coordsize="131,12">
            <v:line id="_x0000_s3284" style="position:absolute" from="0,6" to="130,6" strokeweight=".21097mm"/>
            <w10:anchorlock/>
          </v:group>
        </w:pict>
      </w:r>
    </w:p>
    <w:p w:rsidR="007E510D" w:rsidRPr="00EE529C" w:rsidRDefault="00EE529C">
      <w:pPr>
        <w:pStyle w:val="BodyText"/>
        <w:spacing w:before="3"/>
        <w:rPr>
          <w:rFonts w:ascii="Lucida Sans Unicode"/>
          <w:sz w:val="6"/>
          <w:lang w:val="da-DK"/>
        </w:rPr>
      </w:pPr>
      <w:r w:rsidRPr="00EE529C">
        <w:rPr>
          <w:lang w:val="da-DK"/>
        </w:rPr>
        <w:pict>
          <v:shape id="_x0000_s3282" style="position:absolute;margin-left:319.55pt;margin-top:7pt;width:6.55pt;height:.1pt;z-index:-14431232;mso-wrap-distance-left:0;mso-wrap-distance-right:0;mso-position-horizontal-relative:page" coordorigin="6391,140" coordsize="131,0" path="m6391,140r130,e" filled="f" strokeweight=".21097mm">
            <v:path arrowok="t"/>
            <w10:wrap type="topAndBottom" anchorx="page"/>
          </v:shape>
        </w:pict>
      </w:r>
    </w:p>
    <w:p w:rsidR="007E510D" w:rsidRPr="00EE529C" w:rsidRDefault="007E510D">
      <w:pPr>
        <w:rPr>
          <w:rFonts w:ascii="Lucida Sans Unicode"/>
          <w:sz w:val="6"/>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BodyText"/>
        <w:spacing w:line="21" w:lineRule="auto"/>
        <w:jc w:val="right"/>
        <w:rPr>
          <w:rFonts w:ascii="Lucida Sans Unicode" w:hAnsi="Lucida Sans Unicode"/>
          <w:lang w:val="da-DK"/>
        </w:rPr>
      </w:pPr>
      <w:r w:rsidRPr="00EE529C">
        <w:rPr>
          <w:position w:val="-15"/>
          <w:lang w:val="da-DK"/>
        </w:rPr>
        <w:t xml:space="preserve">12 </w:t>
      </w:r>
      <w:r w:rsidRPr="00EE529C">
        <w:rPr>
          <w:lang w:val="da-DK"/>
        </w:rPr>
        <w:t xml:space="preserve">= </w:t>
      </w:r>
      <w:r w:rsidRPr="00EE529C">
        <w:rPr>
          <w:position w:val="-15"/>
          <w:lang w:val="da-DK"/>
        </w:rPr>
        <w:t xml:space="preserve">4 </w:t>
      </w:r>
      <w:r w:rsidRPr="00EE529C">
        <w:rPr>
          <w:lang w:val="da-DK"/>
        </w:rPr>
        <w:t xml:space="preserve">( 6 </w:t>
      </w:r>
      <w:r w:rsidRPr="00EE529C">
        <w:rPr>
          <w:rFonts w:ascii="Lucida Sans Unicode" w:hAnsi="Lucida Sans Unicode"/>
          <w:lang w:val="da-DK"/>
        </w:rPr>
        <w:t>−</w:t>
      </w:r>
    </w:p>
    <w:p w:rsidR="007E510D" w:rsidRPr="00EE529C" w:rsidRDefault="00EE529C">
      <w:pPr>
        <w:spacing w:line="93" w:lineRule="exact"/>
        <w:ind w:left="176"/>
        <w:rPr>
          <w:i/>
          <w:sz w:val="24"/>
          <w:lang w:val="da-DK"/>
        </w:rPr>
      </w:pPr>
      <w:r w:rsidRPr="00EE529C">
        <w:rPr>
          <w:lang w:val="da-DK"/>
        </w:rPr>
        <w:br w:type="column"/>
      </w:r>
      <w:r w:rsidRPr="00EE529C">
        <w:rPr>
          <w:sz w:val="24"/>
          <w:lang w:val="da-DK"/>
        </w:rPr>
        <w:t>2)</w:t>
      </w:r>
      <w:r w:rsidRPr="00EE529C">
        <w:rPr>
          <w:i/>
          <w:sz w:val="24"/>
          <w:lang w:val="da-DK"/>
        </w:rPr>
        <w:t>.</w:t>
      </w:r>
    </w:p>
    <w:p w:rsidR="007E510D" w:rsidRPr="00EE529C" w:rsidRDefault="007E510D">
      <w:pPr>
        <w:spacing w:line="93" w:lineRule="exact"/>
        <w:rPr>
          <w:sz w:val="24"/>
          <w:lang w:val="da-DK"/>
        </w:rPr>
        <w:sectPr w:rsidR="007E510D" w:rsidRPr="00EE529C">
          <w:type w:val="continuous"/>
          <w:pgSz w:w="11910" w:h="16840"/>
          <w:pgMar w:top="1580" w:right="140" w:bottom="280" w:left="180" w:header="708" w:footer="708" w:gutter="0"/>
          <w:cols w:num="2" w:space="708" w:equalWidth="0">
            <w:col w:w="6940" w:space="40"/>
            <w:col w:w="4610"/>
          </w:cols>
        </w:sectPr>
      </w:pPr>
    </w:p>
    <w:p w:rsidR="007E510D" w:rsidRPr="00EE529C" w:rsidRDefault="007E510D">
      <w:pPr>
        <w:pStyle w:val="BodyText"/>
        <w:spacing w:before="10"/>
        <w:rPr>
          <w:i/>
          <w:sz w:val="22"/>
          <w:lang w:val="da-DK"/>
        </w:rPr>
      </w:pPr>
    </w:p>
    <w:p w:rsidR="007E510D" w:rsidRPr="00EE529C" w:rsidRDefault="00EE529C">
      <w:pPr>
        <w:pStyle w:val="Heading2"/>
        <w:numPr>
          <w:ilvl w:val="1"/>
          <w:numId w:val="45"/>
        </w:numPr>
        <w:tabs>
          <w:tab w:val="left" w:pos="2257"/>
          <w:tab w:val="left" w:pos="2258"/>
        </w:tabs>
        <w:spacing w:before="93"/>
        <w:ind w:left="2257" w:hanging="998"/>
        <w:rPr>
          <w:lang w:val="da-DK"/>
        </w:rPr>
      </w:pPr>
      <w:bookmarkStart w:id="223" w:name="_bookmark213"/>
      <w:bookmarkEnd w:id="223"/>
      <w:r w:rsidRPr="00EE529C">
        <w:rPr>
          <w:w w:val="105"/>
          <w:lang w:val="da-DK"/>
        </w:rPr>
        <w:t>Grænseværdier og</w:t>
      </w:r>
      <w:r w:rsidRPr="00EE529C">
        <w:rPr>
          <w:spacing w:val="-14"/>
          <w:w w:val="105"/>
          <w:lang w:val="da-DK"/>
        </w:rPr>
        <w:t xml:space="preserve"> </w:t>
      </w:r>
      <w:r w:rsidRPr="00EE529C">
        <w:rPr>
          <w:w w:val="105"/>
          <w:lang w:val="da-DK"/>
        </w:rPr>
        <w:t>kontinuitet</w:t>
      </w:r>
    </w:p>
    <w:p w:rsidR="007E510D" w:rsidRPr="00EE529C" w:rsidRDefault="00EE529C">
      <w:pPr>
        <w:pStyle w:val="ListParagraph"/>
        <w:numPr>
          <w:ilvl w:val="2"/>
          <w:numId w:val="45"/>
        </w:numPr>
        <w:tabs>
          <w:tab w:val="left" w:pos="1846"/>
        </w:tabs>
        <w:spacing w:before="212"/>
        <w:ind w:hanging="311"/>
        <w:jc w:val="left"/>
        <w:rPr>
          <w:sz w:val="24"/>
          <w:lang w:val="da-DK"/>
        </w:rPr>
      </w:pPr>
      <w:r w:rsidRPr="00EE529C">
        <w:rPr>
          <w:w w:val="105"/>
          <w:sz w:val="24"/>
          <w:lang w:val="da-DK"/>
        </w:rPr>
        <w:t>Svarene</w:t>
      </w:r>
      <w:r w:rsidRPr="00EE529C">
        <w:rPr>
          <w:spacing w:val="-6"/>
          <w:w w:val="105"/>
          <w:sz w:val="24"/>
          <w:lang w:val="da-DK"/>
        </w:rPr>
        <w:t xml:space="preserve"> </w:t>
      </w:r>
      <w:r w:rsidRPr="00EE529C">
        <w:rPr>
          <w:w w:val="105"/>
          <w:sz w:val="24"/>
          <w:lang w:val="da-DK"/>
        </w:rPr>
        <w:t>er:</w:t>
      </w:r>
      <w:r w:rsidRPr="00EE529C">
        <w:rPr>
          <w:spacing w:val="-5"/>
          <w:w w:val="105"/>
          <w:sz w:val="24"/>
          <w:lang w:val="da-DK"/>
        </w:rPr>
        <w:t xml:space="preserve"> </w:t>
      </w:r>
      <w:r w:rsidRPr="00EE529C">
        <w:rPr>
          <w:w w:val="105"/>
          <w:sz w:val="24"/>
          <w:lang w:val="da-DK"/>
        </w:rPr>
        <w:t>lim</w:t>
      </w:r>
      <w:r w:rsidRPr="00EE529C">
        <w:rPr>
          <w:i/>
          <w:w w:val="105"/>
          <w:sz w:val="24"/>
          <w:vertAlign w:val="subscript"/>
          <w:lang w:val="da-DK"/>
        </w:rPr>
        <w:t>x</w:t>
      </w:r>
      <w:r w:rsidRPr="00EE529C">
        <w:rPr>
          <w:rFonts w:ascii="Lucida Sans Unicode" w:hAnsi="Lucida Sans Unicode"/>
          <w:w w:val="105"/>
          <w:sz w:val="24"/>
          <w:vertAlign w:val="subscript"/>
          <w:lang w:val="da-DK"/>
        </w:rPr>
        <w:t>→</w:t>
      </w:r>
      <w:r w:rsidRPr="00EE529C">
        <w:rPr>
          <w:w w:val="105"/>
          <w:sz w:val="24"/>
          <w:vertAlign w:val="subscript"/>
          <w:lang w:val="da-DK"/>
        </w:rPr>
        <w:t>1</w:t>
      </w:r>
      <w:r w:rsidRPr="00EE529C">
        <w:rPr>
          <w:spacing w:val="-29"/>
          <w:w w:val="105"/>
          <w:sz w:val="24"/>
          <w:lang w:val="da-DK"/>
        </w:rPr>
        <w:t xml:space="preserve"> </w:t>
      </w:r>
      <w:r w:rsidRPr="00EE529C">
        <w:rPr>
          <w:i/>
          <w:w w:val="105"/>
          <w:sz w:val="24"/>
          <w:lang w:val="da-DK"/>
        </w:rPr>
        <w:t>f</w:t>
      </w:r>
      <w:r w:rsidRPr="00EE529C">
        <w:rPr>
          <w:i/>
          <w:spacing w:val="-1"/>
          <w:w w:val="105"/>
          <w:sz w:val="24"/>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spacing w:val="-13"/>
          <w:w w:val="105"/>
          <w:sz w:val="24"/>
          <w:lang w:val="da-DK"/>
        </w:rPr>
        <w:t xml:space="preserve"> </w:t>
      </w:r>
      <w:r w:rsidRPr="00EE529C">
        <w:rPr>
          <w:w w:val="105"/>
          <w:sz w:val="24"/>
          <w:lang w:val="da-DK"/>
        </w:rPr>
        <w:t>=</w:t>
      </w:r>
      <w:r w:rsidRPr="00EE529C">
        <w:rPr>
          <w:spacing w:val="-12"/>
          <w:w w:val="105"/>
          <w:sz w:val="24"/>
          <w:lang w:val="da-DK"/>
        </w:rPr>
        <w:t xml:space="preserve"> </w:t>
      </w:r>
      <w:r w:rsidRPr="00EE529C">
        <w:rPr>
          <w:w w:val="105"/>
          <w:sz w:val="24"/>
          <w:lang w:val="da-DK"/>
        </w:rPr>
        <w:t>5</w:t>
      </w:r>
      <w:r w:rsidRPr="00EE529C">
        <w:rPr>
          <w:spacing w:val="-5"/>
          <w:w w:val="105"/>
          <w:sz w:val="24"/>
          <w:lang w:val="da-DK"/>
        </w:rPr>
        <w:t xml:space="preserve"> </w:t>
      </w:r>
      <w:r w:rsidRPr="00EE529C">
        <w:rPr>
          <w:w w:val="105"/>
          <w:sz w:val="24"/>
          <w:lang w:val="da-DK"/>
        </w:rPr>
        <w:t>og</w:t>
      </w:r>
      <w:r w:rsidRPr="00EE529C">
        <w:rPr>
          <w:spacing w:val="-5"/>
          <w:w w:val="105"/>
          <w:sz w:val="24"/>
          <w:lang w:val="da-DK"/>
        </w:rPr>
        <w:t xml:space="preserve"> </w:t>
      </w:r>
      <w:r w:rsidRPr="00EE529C">
        <w:rPr>
          <w:i/>
          <w:w w:val="105"/>
          <w:sz w:val="24"/>
          <w:lang w:val="da-DK"/>
        </w:rPr>
        <w:t>f</w:t>
      </w:r>
      <w:r w:rsidRPr="00EE529C">
        <w:rPr>
          <w:i/>
          <w:spacing w:val="-1"/>
          <w:w w:val="105"/>
          <w:sz w:val="24"/>
          <w:lang w:val="da-DK"/>
        </w:rPr>
        <w:t xml:space="preserve"> </w:t>
      </w:r>
      <w:r w:rsidRPr="00EE529C">
        <w:rPr>
          <w:w w:val="105"/>
          <w:sz w:val="24"/>
          <w:lang w:val="da-DK"/>
        </w:rPr>
        <w:t>(1)</w:t>
      </w:r>
      <w:r w:rsidRPr="00EE529C">
        <w:rPr>
          <w:spacing w:val="-12"/>
          <w:w w:val="105"/>
          <w:sz w:val="24"/>
          <w:lang w:val="da-DK"/>
        </w:rPr>
        <w:t xml:space="preserve"> </w:t>
      </w:r>
      <w:r w:rsidRPr="00EE529C">
        <w:rPr>
          <w:w w:val="105"/>
          <w:sz w:val="24"/>
          <w:lang w:val="da-DK"/>
        </w:rPr>
        <w:t>=</w:t>
      </w:r>
      <w:r w:rsidRPr="00EE529C">
        <w:rPr>
          <w:spacing w:val="-12"/>
          <w:w w:val="105"/>
          <w:sz w:val="24"/>
          <w:lang w:val="da-DK"/>
        </w:rPr>
        <w:t xml:space="preserve"> </w:t>
      </w:r>
      <w:r w:rsidRPr="00EE529C">
        <w:rPr>
          <w:w w:val="105"/>
          <w:sz w:val="24"/>
          <w:lang w:val="da-DK"/>
        </w:rPr>
        <w:t>6,</w:t>
      </w:r>
      <w:r w:rsidRPr="00EE529C">
        <w:rPr>
          <w:spacing w:val="-6"/>
          <w:w w:val="105"/>
          <w:sz w:val="24"/>
          <w:lang w:val="da-DK"/>
        </w:rPr>
        <w:t xml:space="preserve"> </w:t>
      </w:r>
      <w:r w:rsidRPr="00EE529C">
        <w:rPr>
          <w:w w:val="105"/>
          <w:sz w:val="24"/>
          <w:lang w:val="da-DK"/>
        </w:rPr>
        <w:t>hvorfor</w:t>
      </w:r>
      <w:r w:rsidRPr="00EE529C">
        <w:rPr>
          <w:spacing w:val="-4"/>
          <w:w w:val="105"/>
          <w:sz w:val="24"/>
          <w:lang w:val="da-DK"/>
        </w:rPr>
        <w:t xml:space="preserve"> </w:t>
      </w:r>
      <w:r w:rsidRPr="00EE529C">
        <w:rPr>
          <w:i/>
          <w:w w:val="105"/>
          <w:sz w:val="24"/>
          <w:lang w:val="da-DK"/>
        </w:rPr>
        <w:t>f</w:t>
      </w:r>
      <w:r w:rsidRPr="00EE529C">
        <w:rPr>
          <w:i/>
          <w:spacing w:val="57"/>
          <w:w w:val="105"/>
          <w:sz w:val="24"/>
          <w:lang w:val="da-DK"/>
        </w:rPr>
        <w:t xml:space="preserve"> </w:t>
      </w:r>
      <w:r w:rsidRPr="00EE529C">
        <w:rPr>
          <w:w w:val="105"/>
          <w:sz w:val="24"/>
          <w:lang w:val="da-DK"/>
        </w:rPr>
        <w:t>er</w:t>
      </w:r>
      <w:r w:rsidRPr="00EE529C">
        <w:rPr>
          <w:spacing w:val="-6"/>
          <w:w w:val="105"/>
          <w:sz w:val="24"/>
          <w:lang w:val="da-DK"/>
        </w:rPr>
        <w:t xml:space="preserve"> </w:t>
      </w:r>
      <w:r w:rsidRPr="00EE529C">
        <w:rPr>
          <w:w w:val="105"/>
          <w:sz w:val="24"/>
          <w:lang w:val="da-DK"/>
        </w:rPr>
        <w:t>ikke</w:t>
      </w:r>
      <w:r w:rsidRPr="00EE529C">
        <w:rPr>
          <w:spacing w:val="-5"/>
          <w:w w:val="105"/>
          <w:sz w:val="24"/>
          <w:lang w:val="da-DK"/>
        </w:rPr>
        <w:t xml:space="preserve"> </w:t>
      </w:r>
      <w:r w:rsidRPr="00EE529C">
        <w:rPr>
          <w:w w:val="105"/>
          <w:sz w:val="24"/>
          <w:lang w:val="da-DK"/>
        </w:rPr>
        <w:t>kontinuert.</w:t>
      </w:r>
    </w:p>
    <w:p w:rsidR="007E510D" w:rsidRPr="00EE529C" w:rsidRDefault="00EE529C">
      <w:pPr>
        <w:pStyle w:val="ListParagraph"/>
        <w:numPr>
          <w:ilvl w:val="2"/>
          <w:numId w:val="45"/>
        </w:numPr>
        <w:tabs>
          <w:tab w:val="left" w:pos="1846"/>
        </w:tabs>
        <w:spacing w:before="119"/>
        <w:ind w:hanging="311"/>
        <w:jc w:val="left"/>
        <w:rPr>
          <w:sz w:val="24"/>
          <w:lang w:val="da-DK"/>
        </w:rPr>
      </w:pPr>
      <w:r w:rsidRPr="00EE529C">
        <w:rPr>
          <w:w w:val="105"/>
          <w:sz w:val="24"/>
          <w:lang w:val="da-DK"/>
        </w:rPr>
        <w:t>Svarene er: lim</w:t>
      </w:r>
      <w:r w:rsidRPr="00EE529C">
        <w:rPr>
          <w:i/>
          <w:w w:val="105"/>
          <w:sz w:val="24"/>
          <w:vertAlign w:val="subscript"/>
          <w:lang w:val="da-DK"/>
        </w:rPr>
        <w:t>x</w:t>
      </w:r>
      <w:r w:rsidRPr="00EE529C">
        <w:rPr>
          <w:rFonts w:ascii="Lucida Sans Unicode" w:hAnsi="Lucida Sans Unicode"/>
          <w:w w:val="105"/>
          <w:sz w:val="24"/>
          <w:vertAlign w:val="subscript"/>
          <w:lang w:val="da-DK"/>
        </w:rPr>
        <w:t>→</w:t>
      </w:r>
      <w:r w:rsidRPr="00EE529C">
        <w:rPr>
          <w:w w:val="105"/>
          <w:sz w:val="24"/>
          <w:vertAlign w:val="subscript"/>
          <w:lang w:val="da-DK"/>
        </w:rPr>
        <w:t>2</w:t>
      </w:r>
      <w:r w:rsidRPr="00EE529C">
        <w:rPr>
          <w:w w:val="105"/>
          <w:sz w:val="24"/>
          <w:lang w:val="da-DK"/>
        </w:rPr>
        <w:t xml:space="preserve"> </w:t>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 xml:space="preserve">) = 7 så </w:t>
      </w:r>
      <w:r w:rsidRPr="00EE529C">
        <w:rPr>
          <w:i/>
          <w:w w:val="105"/>
          <w:sz w:val="24"/>
          <w:lang w:val="da-DK"/>
        </w:rPr>
        <w:t xml:space="preserve">f </w:t>
      </w:r>
      <w:r w:rsidRPr="00EE529C">
        <w:rPr>
          <w:w w:val="105"/>
          <w:sz w:val="24"/>
          <w:lang w:val="da-DK"/>
        </w:rPr>
        <w:t xml:space="preserve">er kontinuert da </w:t>
      </w:r>
      <w:r w:rsidRPr="00EE529C">
        <w:rPr>
          <w:i/>
          <w:w w:val="105"/>
          <w:sz w:val="24"/>
          <w:lang w:val="da-DK"/>
        </w:rPr>
        <w:t xml:space="preserve">f </w:t>
      </w:r>
      <w:r w:rsidRPr="00EE529C">
        <w:rPr>
          <w:w w:val="105"/>
          <w:sz w:val="24"/>
          <w:lang w:val="da-DK"/>
        </w:rPr>
        <w:t>(2) =</w:t>
      </w:r>
      <w:r w:rsidRPr="00EE529C">
        <w:rPr>
          <w:spacing w:val="-40"/>
          <w:w w:val="105"/>
          <w:sz w:val="24"/>
          <w:lang w:val="da-DK"/>
        </w:rPr>
        <w:t xml:space="preserve"> </w:t>
      </w:r>
      <w:r w:rsidRPr="00EE529C">
        <w:rPr>
          <w:w w:val="105"/>
          <w:sz w:val="24"/>
          <w:lang w:val="da-DK"/>
        </w:rPr>
        <w:t>7.</w:t>
      </w:r>
    </w:p>
    <w:p w:rsidR="007E510D" w:rsidRPr="00EE529C" w:rsidRDefault="00EE529C">
      <w:pPr>
        <w:pStyle w:val="ListParagraph"/>
        <w:numPr>
          <w:ilvl w:val="2"/>
          <w:numId w:val="45"/>
        </w:numPr>
        <w:tabs>
          <w:tab w:val="left" w:pos="1846"/>
        </w:tabs>
        <w:spacing w:before="152"/>
        <w:ind w:hanging="311"/>
        <w:jc w:val="left"/>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EE529C">
      <w:pPr>
        <w:tabs>
          <w:tab w:val="left" w:pos="2198"/>
          <w:tab w:val="left" w:pos="4021"/>
          <w:tab w:val="left" w:pos="5807"/>
        </w:tabs>
        <w:spacing w:before="92"/>
        <w:ind w:left="521"/>
        <w:jc w:val="center"/>
        <w:rPr>
          <w:sz w:val="24"/>
          <w:lang w:val="da-DK"/>
        </w:rPr>
      </w:pPr>
      <w:r w:rsidRPr="00EE529C">
        <w:rPr>
          <w:lang w:val="da-DK"/>
        </w:rPr>
        <w:pict>
          <v:shape id="_x0000_s3281" type="#_x0000_t202" style="position:absolute;left:0;text-align:left;margin-left:440.55pt;margin-top:22.95pt;width:6.55pt;height:14.15pt;z-index:-27393024;mso-position-horizontal-relative:page" filled="f" stroked="f">
            <v:textbox inset="0,0,0,0">
              <w:txbxContent>
                <w:p w:rsidR="00EE529C" w:rsidRDefault="00EE529C">
                  <w:pPr>
                    <w:pStyle w:val="BodyText"/>
                    <w:spacing w:line="283" w:lineRule="exact"/>
                  </w:pPr>
                  <w:r>
                    <w:rPr>
                      <w:w w:val="108"/>
                    </w:rPr>
                    <w:t>3</w:t>
                  </w:r>
                </w:p>
              </w:txbxContent>
            </v:textbox>
            <w10:wrap anchorx="page"/>
          </v:shape>
        </w:pict>
      </w:r>
      <w:r w:rsidRPr="00EE529C">
        <w:rPr>
          <w:sz w:val="24"/>
          <w:lang w:val="da-DK"/>
        </w:rPr>
        <w:t>9</w:t>
      </w:r>
      <w:r w:rsidRPr="00EE529C">
        <w:rPr>
          <w:i/>
          <w:sz w:val="24"/>
          <w:lang w:val="da-DK"/>
        </w:rPr>
        <w:t>,</w:t>
      </w:r>
      <w:r w:rsidRPr="00EE529C">
        <w:rPr>
          <w:i/>
          <w:sz w:val="24"/>
          <w:lang w:val="da-DK"/>
        </w:rPr>
        <w:tab/>
      </w:r>
      <w:r w:rsidRPr="00EE529C">
        <w:rPr>
          <w:rFonts w:ascii="Lucida Sans Unicode" w:hAnsi="Lucida Sans Unicode"/>
          <w:sz w:val="24"/>
          <w:lang w:val="da-DK"/>
        </w:rPr>
        <w:t>−</w:t>
      </w:r>
      <w:r w:rsidRPr="00EE529C">
        <w:rPr>
          <w:sz w:val="24"/>
          <w:lang w:val="da-DK"/>
        </w:rPr>
        <w:t>1</w:t>
      </w:r>
      <w:r w:rsidRPr="00EE529C">
        <w:rPr>
          <w:i/>
          <w:sz w:val="24"/>
          <w:lang w:val="da-DK"/>
        </w:rPr>
        <w:t>,</w:t>
      </w:r>
      <w:r w:rsidRPr="00EE529C">
        <w:rPr>
          <w:i/>
          <w:sz w:val="24"/>
          <w:lang w:val="da-DK"/>
        </w:rPr>
        <w:tab/>
      </w:r>
      <w:r w:rsidRPr="00EE529C">
        <w:rPr>
          <w:rFonts w:ascii="Lucida Sans Unicode" w:hAnsi="Lucida Sans Unicode"/>
          <w:sz w:val="24"/>
          <w:lang w:val="da-DK"/>
        </w:rPr>
        <w:t>−</w:t>
      </w:r>
      <w:r w:rsidRPr="00EE529C">
        <w:rPr>
          <w:sz w:val="24"/>
          <w:lang w:val="da-DK"/>
        </w:rPr>
        <w:t>4</w:t>
      </w:r>
      <w:r w:rsidRPr="00EE529C">
        <w:rPr>
          <w:i/>
          <w:sz w:val="24"/>
          <w:lang w:val="da-DK"/>
        </w:rPr>
        <w:t>,</w:t>
      </w:r>
      <w:r w:rsidRPr="00EE529C">
        <w:rPr>
          <w:i/>
          <w:sz w:val="24"/>
          <w:lang w:val="da-DK"/>
        </w:rPr>
        <w:tab/>
      </w:r>
      <w:r w:rsidRPr="00EE529C">
        <w:rPr>
          <w:rFonts w:ascii="Lucida Sans Unicode" w:hAnsi="Lucida Sans Unicode"/>
          <w:position w:val="16"/>
          <w:sz w:val="24"/>
          <w:u w:val="single"/>
          <w:lang w:val="da-DK"/>
        </w:rPr>
        <w:t>−</w:t>
      </w:r>
      <w:r w:rsidRPr="00EE529C">
        <w:rPr>
          <w:position w:val="16"/>
          <w:sz w:val="24"/>
          <w:u w:val="single"/>
          <w:lang w:val="da-DK"/>
        </w:rPr>
        <w:t>2</w:t>
      </w:r>
    </w:p>
    <w:p w:rsidR="007E510D" w:rsidRPr="00EE529C" w:rsidRDefault="007E510D">
      <w:pPr>
        <w:pStyle w:val="BodyText"/>
        <w:spacing w:before="7"/>
        <w:rPr>
          <w:sz w:val="21"/>
          <w:lang w:val="da-DK"/>
        </w:rPr>
      </w:pPr>
    </w:p>
    <w:p w:rsidR="007E510D" w:rsidRPr="00EE529C" w:rsidRDefault="00EE529C">
      <w:pPr>
        <w:pStyle w:val="ListParagraph"/>
        <w:numPr>
          <w:ilvl w:val="2"/>
          <w:numId w:val="45"/>
        </w:numPr>
        <w:tabs>
          <w:tab w:val="left" w:pos="1846"/>
        </w:tabs>
        <w:spacing w:before="90"/>
        <w:ind w:hanging="311"/>
        <w:jc w:val="left"/>
        <w:rPr>
          <w:sz w:val="24"/>
          <w:lang w:val="da-DK"/>
        </w:rPr>
      </w:pPr>
      <w:r w:rsidRPr="00EE529C">
        <w:rPr>
          <w:sz w:val="24"/>
          <w:lang w:val="da-DK"/>
        </w:rPr>
        <w:t>Grænsen eksisterer og er lig 1 fra både højre og</w:t>
      </w:r>
      <w:r w:rsidRPr="00EE529C">
        <w:rPr>
          <w:spacing w:val="-4"/>
          <w:sz w:val="24"/>
          <w:lang w:val="da-DK"/>
        </w:rPr>
        <w:t xml:space="preserve"> </w:t>
      </w:r>
      <w:r w:rsidRPr="00EE529C">
        <w:rPr>
          <w:sz w:val="24"/>
          <w:lang w:val="da-DK"/>
        </w:rPr>
        <w:t>venstre.</w:t>
      </w:r>
    </w:p>
    <w:p w:rsidR="007E510D" w:rsidRPr="00EE529C" w:rsidRDefault="00EE529C">
      <w:pPr>
        <w:pStyle w:val="ListParagraph"/>
        <w:numPr>
          <w:ilvl w:val="2"/>
          <w:numId w:val="45"/>
        </w:numPr>
        <w:tabs>
          <w:tab w:val="left" w:pos="1846"/>
        </w:tabs>
        <w:spacing w:before="215" w:line="187" w:lineRule="auto"/>
        <w:ind w:right="1298"/>
        <w:jc w:val="left"/>
        <w:rPr>
          <w:sz w:val="24"/>
          <w:lang w:val="da-DK"/>
        </w:rPr>
      </w:pPr>
      <w:r w:rsidRPr="00EE529C">
        <w:rPr>
          <w:w w:val="105"/>
          <w:sz w:val="24"/>
          <w:lang w:val="da-DK"/>
        </w:rPr>
        <w:t xml:space="preserve">Svarene er: </w:t>
      </w:r>
      <w:r w:rsidRPr="00EE529C">
        <w:rPr>
          <w:i/>
          <w:w w:val="105"/>
          <w:sz w:val="24"/>
          <w:lang w:val="da-DK"/>
        </w:rPr>
        <w:t xml:space="preserve">f </w:t>
      </w:r>
      <w:r w:rsidRPr="00EE529C">
        <w:rPr>
          <w:w w:val="105"/>
          <w:sz w:val="24"/>
          <w:lang w:val="da-DK"/>
        </w:rPr>
        <w:t xml:space="preserve">(1) = 2 samt at </w:t>
      </w:r>
      <w:r w:rsidRPr="00EE529C">
        <w:rPr>
          <w:i/>
          <w:w w:val="105"/>
          <w:sz w:val="24"/>
          <w:lang w:val="da-DK"/>
        </w:rPr>
        <w:t xml:space="preserve">f </w:t>
      </w:r>
      <w:r w:rsidRPr="00EE529C">
        <w:rPr>
          <w:w w:val="105"/>
          <w:sz w:val="24"/>
          <w:lang w:val="da-DK"/>
        </w:rPr>
        <w:t>er ikke kontinuert i 1 da lim</w:t>
      </w:r>
      <w:r w:rsidRPr="00EE529C">
        <w:rPr>
          <w:i/>
          <w:w w:val="105"/>
          <w:sz w:val="24"/>
          <w:vertAlign w:val="subscript"/>
          <w:lang w:val="da-DK"/>
        </w:rPr>
        <w:t>x</w:t>
      </w:r>
      <w:r w:rsidRPr="00EE529C">
        <w:rPr>
          <w:rFonts w:ascii="Lucida Sans Unicode" w:hAnsi="Lucida Sans Unicode"/>
          <w:w w:val="105"/>
          <w:sz w:val="24"/>
          <w:vertAlign w:val="subscript"/>
          <w:lang w:val="da-DK"/>
        </w:rPr>
        <w:t>→</w:t>
      </w:r>
      <w:r w:rsidRPr="00EE529C">
        <w:rPr>
          <w:w w:val="105"/>
          <w:sz w:val="24"/>
          <w:vertAlign w:val="subscript"/>
          <w:lang w:val="da-DK"/>
        </w:rPr>
        <w:t>1</w:t>
      </w:r>
      <w:r w:rsidRPr="00EE529C">
        <w:rPr>
          <w:w w:val="105"/>
          <w:sz w:val="14"/>
          <w:lang w:val="da-DK"/>
        </w:rPr>
        <w:t xml:space="preserve">+ </w:t>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 = 3 og lim</w:t>
      </w:r>
      <w:r w:rsidRPr="00EE529C">
        <w:rPr>
          <w:i/>
          <w:w w:val="105"/>
          <w:sz w:val="24"/>
          <w:vertAlign w:val="subscript"/>
          <w:lang w:val="da-DK"/>
        </w:rPr>
        <w:t>x</w:t>
      </w:r>
      <w:r w:rsidRPr="00EE529C">
        <w:rPr>
          <w:rFonts w:ascii="Lucida Sans Unicode" w:hAnsi="Lucida Sans Unicode"/>
          <w:w w:val="105"/>
          <w:sz w:val="24"/>
          <w:vertAlign w:val="subscript"/>
          <w:lang w:val="da-DK"/>
        </w:rPr>
        <w:t>→</w:t>
      </w:r>
      <w:r w:rsidRPr="00EE529C">
        <w:rPr>
          <w:w w:val="105"/>
          <w:sz w:val="24"/>
          <w:vertAlign w:val="subscript"/>
          <w:lang w:val="da-DK"/>
        </w:rPr>
        <w:t>1</w:t>
      </w:r>
      <w:r w:rsidRPr="00EE529C">
        <w:rPr>
          <w:rFonts w:ascii="Lucida Sans Unicode" w:hAnsi="Lucida Sans Unicode"/>
          <w:w w:val="105"/>
          <w:sz w:val="14"/>
          <w:lang w:val="da-DK"/>
        </w:rPr>
        <w:t xml:space="preserve">− </w:t>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 =</w:t>
      </w:r>
      <w:r w:rsidRPr="00EE529C">
        <w:rPr>
          <w:spacing w:val="-19"/>
          <w:w w:val="105"/>
          <w:sz w:val="24"/>
          <w:lang w:val="da-DK"/>
        </w:rPr>
        <w:t xml:space="preserve"> </w:t>
      </w:r>
      <w:r w:rsidRPr="00EE529C">
        <w:rPr>
          <w:w w:val="105"/>
          <w:sz w:val="24"/>
          <w:lang w:val="da-DK"/>
        </w:rPr>
        <w:t>1.</w:t>
      </w:r>
    </w:p>
    <w:p w:rsidR="007E510D" w:rsidRPr="00EE529C" w:rsidRDefault="00EE529C">
      <w:pPr>
        <w:pStyle w:val="ListParagraph"/>
        <w:numPr>
          <w:ilvl w:val="2"/>
          <w:numId w:val="45"/>
        </w:numPr>
        <w:tabs>
          <w:tab w:val="left" w:pos="1846"/>
        </w:tabs>
        <w:spacing w:before="177"/>
        <w:ind w:hanging="311"/>
        <w:jc w:val="left"/>
        <w:rPr>
          <w:sz w:val="24"/>
          <w:lang w:val="da-DK"/>
        </w:rPr>
      </w:pPr>
      <w:r w:rsidRPr="00EE529C">
        <w:rPr>
          <w:sz w:val="24"/>
          <w:lang w:val="da-DK"/>
        </w:rPr>
        <w:t xml:space="preserve">Svarene er: </w:t>
      </w:r>
      <w:r w:rsidRPr="00EE529C">
        <w:rPr>
          <w:i/>
          <w:sz w:val="24"/>
          <w:lang w:val="da-DK"/>
        </w:rPr>
        <w:t xml:space="preserve">a </w:t>
      </w:r>
      <w:r w:rsidRPr="00EE529C">
        <w:rPr>
          <w:sz w:val="24"/>
          <w:lang w:val="da-DK"/>
        </w:rPr>
        <w:t xml:space="preserve">= 5 og </w:t>
      </w:r>
      <w:r w:rsidRPr="00EE529C">
        <w:rPr>
          <w:i/>
          <w:sz w:val="24"/>
          <w:lang w:val="da-DK"/>
        </w:rPr>
        <w:t xml:space="preserve">b </w:t>
      </w:r>
      <w:r w:rsidRPr="00EE529C">
        <w:rPr>
          <w:sz w:val="24"/>
          <w:lang w:val="da-DK"/>
        </w:rPr>
        <w:t>=</w:t>
      </w:r>
      <w:r w:rsidRPr="00EE529C">
        <w:rPr>
          <w:spacing w:val="-16"/>
          <w:sz w:val="24"/>
          <w:lang w:val="da-DK"/>
        </w:rPr>
        <w:t xml:space="preserve"> </w:t>
      </w:r>
      <w:r w:rsidRPr="00EE529C">
        <w:rPr>
          <w:sz w:val="24"/>
          <w:lang w:val="da-DK"/>
        </w:rPr>
        <w:t>3.</w:t>
      </w:r>
    </w:p>
    <w:p w:rsidR="007E510D" w:rsidRPr="00EE529C" w:rsidRDefault="00EE529C">
      <w:pPr>
        <w:pStyle w:val="ListParagraph"/>
        <w:numPr>
          <w:ilvl w:val="2"/>
          <w:numId w:val="45"/>
        </w:numPr>
        <w:tabs>
          <w:tab w:val="left" w:pos="1846"/>
          <w:tab w:val="left" w:pos="8204"/>
        </w:tabs>
        <w:spacing w:before="197" w:line="232" w:lineRule="auto"/>
        <w:ind w:right="1293"/>
        <w:jc w:val="left"/>
        <w:rPr>
          <w:sz w:val="24"/>
          <w:lang w:val="da-DK"/>
        </w:rPr>
      </w:pPr>
      <w:r w:rsidRPr="00EE529C">
        <w:rPr>
          <w:lang w:val="da-DK"/>
        </w:rPr>
        <w:pict>
          <v:shape id="_x0000_s3280" type="#_x0000_t202" style="position:absolute;left:0;text-align:left;margin-left:242.45pt;margin-top:10.4pt;width:176.8pt;height:22.55pt;z-index:-27392512;mso-position-horizontal-relative:page" filled="f" stroked="f">
            <v:textbox inset="0,0,0,0">
              <w:txbxContent>
                <w:p w:rsidR="00EE529C" w:rsidRDefault="00EE529C">
                  <w:pPr>
                    <w:tabs>
                      <w:tab w:val="left" w:pos="-1181"/>
                    </w:tabs>
                    <w:spacing w:line="341" w:lineRule="exact"/>
                    <w:rPr>
                      <w:rFonts w:ascii="Lucida Sans Unicode" w:hAnsi="Lucida Sans Unicode"/>
                      <w:sz w:val="18"/>
                    </w:rPr>
                  </w:pPr>
                  <w:r>
                    <w:rPr>
                      <w:rFonts w:ascii="Lucida Sans Unicode" w:hAnsi="Lucida Sans Unicode"/>
                      <w:spacing w:val="-75"/>
                      <w:w w:val="90"/>
                      <w:position w:val="5"/>
                      <w:sz w:val="24"/>
                    </w:rPr>
                    <w:t>−</w:t>
                  </w:r>
                  <w:r>
                    <w:rPr>
                      <w:rFonts w:ascii="Lucida Sans Unicode" w:hAnsi="Lucida Sans Unicode"/>
                      <w:spacing w:val="-75"/>
                      <w:w w:val="90"/>
                      <w:sz w:val="18"/>
                    </w:rPr>
                    <w:t>→</w:t>
                  </w:r>
                  <w:r>
                    <w:rPr>
                      <w:rFonts w:ascii="Lucida Sans Unicode" w:hAnsi="Lucida Sans Unicode"/>
                      <w:spacing w:val="-75"/>
                      <w:w w:val="90"/>
                      <w:sz w:val="18"/>
                    </w:rPr>
                    <w:tab/>
                  </w:r>
                  <w:r>
                    <w:rPr>
                      <w:rFonts w:ascii="Lucida Sans Unicode" w:hAnsi="Lucida Sans Unicode"/>
                      <w:sz w:val="18"/>
                    </w:rPr>
                    <w:t>→</w:t>
                  </w:r>
                </w:p>
              </w:txbxContent>
            </v:textbox>
            <w10:wrap anchorx="page"/>
          </v:shape>
        </w:pict>
      </w:r>
      <w:r w:rsidRPr="00EE529C">
        <w:rPr>
          <w:w w:val="105"/>
          <w:sz w:val="24"/>
          <w:lang w:val="da-DK"/>
        </w:rPr>
        <w:t xml:space="preserve">Svarene  er:  </w:t>
      </w:r>
      <w:r w:rsidRPr="00EE529C">
        <w:rPr>
          <w:i/>
          <w:w w:val="105"/>
          <w:sz w:val="24"/>
          <w:lang w:val="da-DK"/>
        </w:rPr>
        <w:t xml:space="preserve">f </w:t>
      </w:r>
      <w:r w:rsidRPr="00EE529C">
        <w:rPr>
          <w:w w:val="105"/>
          <w:sz w:val="24"/>
          <w:lang w:val="da-DK"/>
        </w:rPr>
        <w:t>(0) = 0,  lim</w:t>
      </w:r>
      <w:r w:rsidRPr="00EE529C">
        <w:rPr>
          <w:i/>
          <w:w w:val="105"/>
          <w:sz w:val="24"/>
          <w:vertAlign w:val="subscript"/>
          <w:lang w:val="da-DK"/>
        </w:rPr>
        <w:t>x</w:t>
      </w:r>
      <w:r w:rsidRPr="00EE529C">
        <w:rPr>
          <w:i/>
          <w:w w:val="105"/>
          <w:sz w:val="24"/>
          <w:lang w:val="da-DK"/>
        </w:rPr>
        <w:t xml:space="preserve">   </w:t>
      </w:r>
      <w:r w:rsidRPr="00EE529C">
        <w:rPr>
          <w:w w:val="105"/>
          <w:sz w:val="24"/>
          <w:vertAlign w:val="subscript"/>
          <w:lang w:val="da-DK"/>
        </w:rPr>
        <w:t>0</w:t>
      </w:r>
      <w:r w:rsidRPr="00EE529C">
        <w:rPr>
          <w:w w:val="105"/>
          <w:sz w:val="14"/>
          <w:lang w:val="da-DK"/>
        </w:rPr>
        <w:t xml:space="preserve">+ </w:t>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 = 1  og  lim</w:t>
      </w:r>
      <w:r w:rsidRPr="00EE529C">
        <w:rPr>
          <w:i/>
          <w:w w:val="105"/>
          <w:sz w:val="24"/>
          <w:vertAlign w:val="subscript"/>
          <w:lang w:val="da-DK"/>
        </w:rPr>
        <w:t>x</w:t>
      </w:r>
      <w:r w:rsidRPr="00EE529C">
        <w:rPr>
          <w:i/>
          <w:spacing w:val="28"/>
          <w:w w:val="105"/>
          <w:sz w:val="24"/>
          <w:lang w:val="da-DK"/>
        </w:rPr>
        <w:t xml:space="preserve"> </w:t>
      </w:r>
      <w:r w:rsidRPr="00EE529C">
        <w:rPr>
          <w:w w:val="105"/>
          <w:sz w:val="24"/>
          <w:vertAlign w:val="subscript"/>
          <w:lang w:val="da-DK"/>
        </w:rPr>
        <w:t>0</w:t>
      </w:r>
      <w:r w:rsidRPr="00EE529C">
        <w:rPr>
          <w:rFonts w:ascii="Lucida Sans Unicode" w:hAnsi="Lucida Sans Unicode"/>
          <w:w w:val="105"/>
          <w:sz w:val="14"/>
          <w:lang w:val="da-DK"/>
        </w:rPr>
        <w:t xml:space="preserve">− </w:t>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w:t>
      </w:r>
      <w:r w:rsidRPr="00EE529C">
        <w:rPr>
          <w:spacing w:val="21"/>
          <w:w w:val="105"/>
          <w:sz w:val="24"/>
          <w:lang w:val="da-DK"/>
        </w:rPr>
        <w:t xml:space="preserve"> </w:t>
      </w:r>
      <w:r w:rsidRPr="00EE529C">
        <w:rPr>
          <w:w w:val="105"/>
          <w:sz w:val="24"/>
          <w:lang w:val="da-DK"/>
        </w:rPr>
        <w:t>=</w:t>
      </w:r>
      <w:r w:rsidRPr="00EE529C">
        <w:rPr>
          <w:w w:val="105"/>
          <w:sz w:val="24"/>
          <w:lang w:val="da-DK"/>
        </w:rPr>
        <w:tab/>
        <w:t xml:space="preserve">1. Funktionen </w:t>
      </w:r>
      <w:r w:rsidRPr="00EE529C">
        <w:rPr>
          <w:i/>
          <w:w w:val="105"/>
          <w:sz w:val="24"/>
          <w:lang w:val="da-DK"/>
        </w:rPr>
        <w:t xml:space="preserve">f </w:t>
      </w:r>
      <w:r w:rsidRPr="00EE529C">
        <w:rPr>
          <w:spacing w:val="-8"/>
          <w:w w:val="105"/>
          <w:sz w:val="24"/>
          <w:lang w:val="da-DK"/>
        </w:rPr>
        <w:t xml:space="preserve">er </w:t>
      </w:r>
      <w:r w:rsidRPr="00EE529C">
        <w:rPr>
          <w:w w:val="105"/>
          <w:sz w:val="24"/>
          <w:lang w:val="da-DK"/>
        </w:rPr>
        <w:t>kontinuert i alle punkter undtagen</w:t>
      </w:r>
      <w:r w:rsidRPr="00EE529C">
        <w:rPr>
          <w:spacing w:val="-25"/>
          <w:w w:val="105"/>
          <w:sz w:val="24"/>
          <w:lang w:val="da-DK"/>
        </w:rPr>
        <w:t xml:space="preserve"> </w:t>
      </w:r>
      <w:r w:rsidRPr="00EE529C">
        <w:rPr>
          <w:w w:val="105"/>
          <w:sz w:val="24"/>
          <w:lang w:val="da-DK"/>
        </w:rPr>
        <w:t>0.</w:t>
      </w:r>
    </w:p>
    <w:p w:rsidR="007E510D" w:rsidRPr="00EE529C" w:rsidRDefault="00EE529C">
      <w:pPr>
        <w:pStyle w:val="ListParagraph"/>
        <w:numPr>
          <w:ilvl w:val="2"/>
          <w:numId w:val="45"/>
        </w:numPr>
        <w:tabs>
          <w:tab w:val="left" w:pos="1846"/>
        </w:tabs>
        <w:spacing w:before="191"/>
        <w:ind w:hanging="311"/>
        <w:jc w:val="left"/>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7E510D">
      <w:pPr>
        <w:pStyle w:val="BodyText"/>
        <w:spacing w:before="4"/>
        <w:rPr>
          <w:sz w:val="11"/>
          <w:lang w:val="da-DK"/>
        </w:rPr>
      </w:pPr>
    </w:p>
    <w:p w:rsidR="007E510D" w:rsidRPr="00EE529C" w:rsidRDefault="007E510D">
      <w:pPr>
        <w:rPr>
          <w:sz w:val="11"/>
          <w:lang w:val="da-DK"/>
        </w:rPr>
        <w:sectPr w:rsidR="007E510D" w:rsidRPr="00EE529C">
          <w:headerReference w:type="default" r:id="rId92"/>
          <w:pgSz w:w="11910" w:h="16840"/>
          <w:pgMar w:top="1100" w:right="140" w:bottom="280" w:left="180" w:header="797" w:footer="0" w:gutter="0"/>
          <w:cols w:space="708"/>
        </w:sectPr>
      </w:pPr>
    </w:p>
    <w:p w:rsidR="007E510D" w:rsidRPr="00EE529C" w:rsidRDefault="007E510D">
      <w:pPr>
        <w:pStyle w:val="BodyText"/>
        <w:rPr>
          <w:sz w:val="28"/>
          <w:lang w:val="da-DK"/>
        </w:rPr>
      </w:pPr>
    </w:p>
    <w:p w:rsidR="007E510D" w:rsidRPr="00EE529C" w:rsidRDefault="007E510D">
      <w:pPr>
        <w:pStyle w:val="BodyText"/>
        <w:spacing w:before="8"/>
        <w:rPr>
          <w:sz w:val="29"/>
          <w:lang w:val="da-DK"/>
        </w:rPr>
      </w:pPr>
    </w:p>
    <w:p w:rsidR="007E510D" w:rsidRPr="00EE529C" w:rsidRDefault="00EE529C">
      <w:pPr>
        <w:pStyle w:val="ListParagraph"/>
        <w:numPr>
          <w:ilvl w:val="2"/>
          <w:numId w:val="45"/>
        </w:numPr>
        <w:tabs>
          <w:tab w:val="left" w:pos="1846"/>
        </w:tabs>
        <w:spacing w:before="1"/>
        <w:ind w:hanging="311"/>
        <w:jc w:val="left"/>
        <w:rPr>
          <w:sz w:val="24"/>
          <w:lang w:val="da-DK"/>
        </w:rPr>
      </w:pPr>
      <w:r w:rsidRPr="00EE529C">
        <w:rPr>
          <w:sz w:val="24"/>
          <w:lang w:val="da-DK"/>
        </w:rPr>
        <w:t>Svarene</w:t>
      </w:r>
      <w:r w:rsidRPr="00EE529C">
        <w:rPr>
          <w:spacing w:val="-9"/>
          <w:sz w:val="24"/>
          <w:lang w:val="da-DK"/>
        </w:rPr>
        <w:t xml:space="preserve"> </w:t>
      </w:r>
      <w:r w:rsidRPr="00EE529C">
        <w:rPr>
          <w:spacing w:val="-6"/>
          <w:sz w:val="24"/>
          <w:lang w:val="da-DK"/>
        </w:rPr>
        <w:t>er:</w:t>
      </w:r>
    </w:p>
    <w:p w:rsidR="007E510D" w:rsidRPr="00EE529C" w:rsidRDefault="00EE529C">
      <w:pPr>
        <w:tabs>
          <w:tab w:val="left" w:pos="4300"/>
        </w:tabs>
        <w:spacing w:before="57"/>
        <w:ind w:left="1453"/>
        <w:rPr>
          <w:sz w:val="24"/>
          <w:lang w:val="da-DK"/>
        </w:rPr>
      </w:pPr>
      <w:r w:rsidRPr="00EE529C">
        <w:rPr>
          <w:lang w:val="da-DK"/>
        </w:rPr>
        <w:br w:type="column"/>
      </w:r>
      <w:r w:rsidRPr="00EE529C">
        <w:rPr>
          <w:sz w:val="24"/>
          <w:lang w:val="da-DK"/>
        </w:rPr>
        <w:t>0</w:t>
      </w:r>
      <w:r w:rsidRPr="00EE529C">
        <w:rPr>
          <w:i/>
          <w:sz w:val="24"/>
          <w:lang w:val="da-DK"/>
        </w:rPr>
        <w:t>,</w:t>
      </w:r>
      <w:r w:rsidRPr="00EE529C">
        <w:rPr>
          <w:i/>
          <w:sz w:val="24"/>
          <w:lang w:val="da-DK"/>
        </w:rPr>
        <w:tab/>
      </w:r>
      <w:r w:rsidRPr="00EE529C">
        <w:rPr>
          <w:rFonts w:ascii="Lucida Sans Unicode" w:hAnsi="Lucida Sans Unicode"/>
          <w:sz w:val="24"/>
          <w:lang w:val="da-DK"/>
        </w:rPr>
        <w:t>−</w:t>
      </w:r>
      <w:r w:rsidRPr="00EE529C">
        <w:rPr>
          <w:sz w:val="24"/>
          <w:lang w:val="da-DK"/>
        </w:rPr>
        <w:t>6</w:t>
      </w:r>
    </w:p>
    <w:p w:rsidR="007E510D" w:rsidRPr="00EE529C" w:rsidRDefault="007E510D">
      <w:pPr>
        <w:rPr>
          <w:sz w:val="24"/>
          <w:lang w:val="da-DK"/>
        </w:rPr>
        <w:sectPr w:rsidR="007E510D" w:rsidRPr="00EE529C">
          <w:type w:val="continuous"/>
          <w:pgSz w:w="11910" w:h="16840"/>
          <w:pgMar w:top="1580" w:right="140" w:bottom="280" w:left="180" w:header="708" w:footer="708" w:gutter="0"/>
          <w:cols w:num="2" w:space="708" w:equalWidth="0">
            <w:col w:w="3011" w:space="40"/>
            <w:col w:w="8539"/>
          </w:cols>
        </w:sectPr>
      </w:pPr>
    </w:p>
    <w:p w:rsidR="007E510D" w:rsidRPr="00EE529C" w:rsidRDefault="007E510D">
      <w:pPr>
        <w:pStyle w:val="BodyText"/>
        <w:rPr>
          <w:sz w:val="8"/>
          <w:lang w:val="da-DK"/>
        </w:rPr>
      </w:pPr>
    </w:p>
    <w:p w:rsidR="007E510D" w:rsidRPr="00EE529C" w:rsidRDefault="00EE529C">
      <w:pPr>
        <w:pStyle w:val="ListParagraph"/>
        <w:numPr>
          <w:ilvl w:val="3"/>
          <w:numId w:val="45"/>
        </w:numPr>
        <w:tabs>
          <w:tab w:val="left" w:pos="2361"/>
        </w:tabs>
        <w:spacing w:before="97" w:line="232" w:lineRule="auto"/>
        <w:ind w:left="2352" w:right="1298" w:hanging="387"/>
        <w:rPr>
          <w:sz w:val="24"/>
          <w:lang w:val="da-DK"/>
        </w:rPr>
      </w:pPr>
      <w:r w:rsidRPr="00EE529C">
        <w:rPr>
          <w:lang w:val="da-DK"/>
        </w:rPr>
        <w:pict>
          <v:shape id="_x0000_s3279" type="#_x0000_t202" style="position:absolute;left:0;text-align:left;margin-left:228.55pt;margin-top:10.5pt;width:143.4pt;height:16.9pt;z-index:-27391488;mso-position-horizontal-relative:page" filled="f" stroked="f">
            <v:textbox inset="0,0,0,0">
              <w:txbxContent>
                <w:p w:rsidR="00EE529C" w:rsidRDefault="00EE529C">
                  <w:pPr>
                    <w:tabs>
                      <w:tab w:val="left" w:pos="2685"/>
                    </w:tabs>
                    <w:spacing w:line="239" w:lineRule="exact"/>
                    <w:rPr>
                      <w:rFonts w:ascii="Lucida Sans Unicode" w:hAnsi="Lucida Sans Unicode"/>
                      <w:sz w:val="18"/>
                    </w:rPr>
                  </w:pPr>
                  <w:r>
                    <w:rPr>
                      <w:rFonts w:ascii="Lucida Sans Unicode" w:hAnsi="Lucida Sans Unicode"/>
                      <w:w w:val="110"/>
                      <w:sz w:val="18"/>
                    </w:rPr>
                    <w:t>→</w:t>
                  </w:r>
                  <w:r>
                    <w:rPr>
                      <w:rFonts w:ascii="Lucida Sans Unicode" w:hAnsi="Lucida Sans Unicode"/>
                      <w:w w:val="110"/>
                      <w:sz w:val="18"/>
                    </w:rPr>
                    <w:tab/>
                  </w:r>
                  <w:r>
                    <w:rPr>
                      <w:rFonts w:ascii="Lucida Sans Unicode" w:hAnsi="Lucida Sans Unicode"/>
                      <w:spacing w:val="-20"/>
                      <w:w w:val="110"/>
                      <w:sz w:val="18"/>
                    </w:rPr>
                    <w:t>→</w:t>
                  </w:r>
                </w:p>
              </w:txbxContent>
            </v:textbox>
            <w10:wrap anchorx="page"/>
          </v:shape>
        </w:pict>
      </w:r>
      <w:r w:rsidRPr="00EE529C">
        <w:rPr>
          <w:w w:val="105"/>
          <w:sz w:val="24"/>
          <w:lang w:val="da-DK"/>
        </w:rPr>
        <w:t>(</w:t>
      </w:r>
      <w:r w:rsidRPr="00EE529C">
        <w:rPr>
          <w:i/>
          <w:w w:val="105"/>
          <w:sz w:val="24"/>
          <w:lang w:val="da-DK"/>
        </w:rPr>
        <w:t xml:space="preserve">f </w:t>
      </w:r>
      <w:r w:rsidRPr="00EE529C">
        <w:rPr>
          <w:w w:val="105"/>
          <w:sz w:val="24"/>
          <w:lang w:val="da-DK"/>
        </w:rPr>
        <w:t xml:space="preserve">+ </w:t>
      </w:r>
      <w:r w:rsidRPr="00EE529C">
        <w:rPr>
          <w:i/>
          <w:spacing w:val="3"/>
          <w:w w:val="105"/>
          <w:sz w:val="24"/>
          <w:lang w:val="da-DK"/>
        </w:rPr>
        <w:t>g</w:t>
      </w:r>
      <w:r w:rsidRPr="00EE529C">
        <w:rPr>
          <w:spacing w:val="3"/>
          <w:w w:val="105"/>
          <w:sz w:val="24"/>
          <w:lang w:val="da-DK"/>
        </w:rPr>
        <w:t xml:space="preserve">)(0) </w:t>
      </w:r>
      <w:r w:rsidRPr="00EE529C">
        <w:rPr>
          <w:w w:val="105"/>
          <w:sz w:val="24"/>
          <w:lang w:val="da-DK"/>
        </w:rPr>
        <w:t>= 0, lim</w:t>
      </w:r>
      <w:r w:rsidRPr="00EE529C">
        <w:rPr>
          <w:i/>
          <w:w w:val="105"/>
          <w:sz w:val="24"/>
          <w:vertAlign w:val="subscript"/>
          <w:lang w:val="da-DK"/>
        </w:rPr>
        <w:t>x</w:t>
      </w:r>
      <w:r w:rsidRPr="00EE529C">
        <w:rPr>
          <w:i/>
          <w:w w:val="105"/>
          <w:sz w:val="24"/>
          <w:lang w:val="da-DK"/>
        </w:rPr>
        <w:t xml:space="preserve">  </w:t>
      </w:r>
      <w:r w:rsidRPr="00EE529C">
        <w:rPr>
          <w:w w:val="105"/>
          <w:sz w:val="24"/>
          <w:vertAlign w:val="subscript"/>
          <w:lang w:val="da-DK"/>
        </w:rPr>
        <w:t>0</w:t>
      </w:r>
      <w:r w:rsidRPr="00EE529C">
        <w:rPr>
          <w:w w:val="105"/>
          <w:sz w:val="14"/>
          <w:lang w:val="da-DK"/>
        </w:rPr>
        <w:t xml:space="preserve">+ </w:t>
      </w:r>
      <w:r w:rsidRPr="00EE529C">
        <w:rPr>
          <w:w w:val="105"/>
          <w:sz w:val="24"/>
          <w:lang w:val="da-DK"/>
        </w:rPr>
        <w:t>(</w:t>
      </w:r>
      <w:r w:rsidRPr="00EE529C">
        <w:rPr>
          <w:i/>
          <w:w w:val="105"/>
          <w:sz w:val="24"/>
          <w:lang w:val="da-DK"/>
        </w:rPr>
        <w:t xml:space="preserve">f </w:t>
      </w:r>
      <w:r w:rsidRPr="00EE529C">
        <w:rPr>
          <w:w w:val="105"/>
          <w:sz w:val="24"/>
          <w:lang w:val="da-DK"/>
        </w:rPr>
        <w:t xml:space="preserve">+ </w:t>
      </w:r>
      <w:r w:rsidRPr="00EE529C">
        <w:rPr>
          <w:i/>
          <w:spacing w:val="4"/>
          <w:w w:val="105"/>
          <w:sz w:val="24"/>
          <w:lang w:val="da-DK"/>
        </w:rPr>
        <w:t>g</w:t>
      </w:r>
      <w:r w:rsidRPr="00EE529C">
        <w:rPr>
          <w:spacing w:val="4"/>
          <w:w w:val="105"/>
          <w:sz w:val="24"/>
          <w:lang w:val="da-DK"/>
        </w:rPr>
        <w:t>)(</w:t>
      </w:r>
      <w:r w:rsidRPr="00EE529C">
        <w:rPr>
          <w:i/>
          <w:spacing w:val="4"/>
          <w:w w:val="105"/>
          <w:sz w:val="24"/>
          <w:lang w:val="da-DK"/>
        </w:rPr>
        <w:t>x</w:t>
      </w:r>
      <w:r w:rsidRPr="00EE529C">
        <w:rPr>
          <w:spacing w:val="4"/>
          <w:w w:val="105"/>
          <w:sz w:val="24"/>
          <w:lang w:val="da-DK"/>
        </w:rPr>
        <w:t xml:space="preserve">) </w:t>
      </w:r>
      <w:r w:rsidRPr="00EE529C">
        <w:rPr>
          <w:w w:val="105"/>
          <w:sz w:val="24"/>
          <w:lang w:val="da-DK"/>
        </w:rPr>
        <w:t>= 0 og lim</w:t>
      </w:r>
      <w:r w:rsidRPr="00EE529C">
        <w:rPr>
          <w:i/>
          <w:w w:val="105"/>
          <w:sz w:val="24"/>
          <w:vertAlign w:val="subscript"/>
          <w:lang w:val="da-DK"/>
        </w:rPr>
        <w:t>x</w:t>
      </w:r>
      <w:r w:rsidRPr="00EE529C">
        <w:rPr>
          <w:i/>
          <w:w w:val="105"/>
          <w:sz w:val="24"/>
          <w:lang w:val="da-DK"/>
        </w:rPr>
        <w:t xml:space="preserve">  </w:t>
      </w:r>
      <w:r w:rsidRPr="00EE529C">
        <w:rPr>
          <w:w w:val="105"/>
          <w:sz w:val="24"/>
          <w:vertAlign w:val="subscript"/>
          <w:lang w:val="da-DK"/>
        </w:rPr>
        <w:t>0</w:t>
      </w:r>
      <w:r w:rsidRPr="00EE529C">
        <w:rPr>
          <w:rFonts w:ascii="Lucida Sans Unicode" w:hAnsi="Lucida Sans Unicode"/>
          <w:w w:val="105"/>
          <w:sz w:val="14"/>
          <w:lang w:val="da-DK"/>
        </w:rPr>
        <w:t xml:space="preserve">− </w:t>
      </w:r>
      <w:r w:rsidRPr="00EE529C">
        <w:rPr>
          <w:w w:val="105"/>
          <w:sz w:val="24"/>
          <w:lang w:val="da-DK"/>
        </w:rPr>
        <w:t>(</w:t>
      </w:r>
      <w:r w:rsidRPr="00EE529C">
        <w:rPr>
          <w:i/>
          <w:w w:val="105"/>
          <w:sz w:val="24"/>
          <w:lang w:val="da-DK"/>
        </w:rPr>
        <w:t xml:space="preserve">f </w:t>
      </w:r>
      <w:r w:rsidRPr="00EE529C">
        <w:rPr>
          <w:w w:val="105"/>
          <w:sz w:val="24"/>
          <w:lang w:val="da-DK"/>
        </w:rPr>
        <w:t xml:space="preserve">+ </w:t>
      </w:r>
      <w:r w:rsidRPr="00EE529C">
        <w:rPr>
          <w:i/>
          <w:spacing w:val="5"/>
          <w:w w:val="105"/>
          <w:sz w:val="24"/>
          <w:lang w:val="da-DK"/>
        </w:rPr>
        <w:t>g</w:t>
      </w:r>
      <w:r w:rsidRPr="00EE529C">
        <w:rPr>
          <w:spacing w:val="5"/>
          <w:w w:val="105"/>
          <w:sz w:val="24"/>
          <w:lang w:val="da-DK"/>
        </w:rPr>
        <w:t>)(</w:t>
      </w:r>
      <w:r w:rsidRPr="00EE529C">
        <w:rPr>
          <w:i/>
          <w:spacing w:val="5"/>
          <w:w w:val="105"/>
          <w:sz w:val="24"/>
          <w:lang w:val="da-DK"/>
        </w:rPr>
        <w:t>x</w:t>
      </w:r>
      <w:r w:rsidRPr="00EE529C">
        <w:rPr>
          <w:spacing w:val="5"/>
          <w:w w:val="105"/>
          <w:sz w:val="24"/>
          <w:lang w:val="da-DK"/>
        </w:rPr>
        <w:t xml:space="preserve">) </w:t>
      </w:r>
      <w:r w:rsidRPr="00EE529C">
        <w:rPr>
          <w:w w:val="105"/>
          <w:sz w:val="24"/>
          <w:lang w:val="da-DK"/>
        </w:rPr>
        <w:t>= 0. Funktionen  (</w:t>
      </w:r>
      <w:r w:rsidRPr="00EE529C">
        <w:rPr>
          <w:i/>
          <w:w w:val="105"/>
          <w:sz w:val="24"/>
          <w:lang w:val="da-DK"/>
        </w:rPr>
        <w:t xml:space="preserve">f </w:t>
      </w:r>
      <w:r w:rsidRPr="00EE529C">
        <w:rPr>
          <w:w w:val="105"/>
          <w:sz w:val="24"/>
          <w:lang w:val="da-DK"/>
        </w:rPr>
        <w:t xml:space="preserve">+ </w:t>
      </w:r>
      <w:r w:rsidRPr="00EE529C">
        <w:rPr>
          <w:i/>
          <w:spacing w:val="9"/>
          <w:w w:val="105"/>
          <w:sz w:val="24"/>
          <w:lang w:val="da-DK"/>
        </w:rPr>
        <w:t>g</w:t>
      </w:r>
      <w:r w:rsidRPr="00EE529C">
        <w:rPr>
          <w:spacing w:val="9"/>
          <w:w w:val="105"/>
          <w:sz w:val="24"/>
          <w:lang w:val="da-DK"/>
        </w:rPr>
        <w:t xml:space="preserve">) </w:t>
      </w:r>
      <w:r w:rsidRPr="00EE529C">
        <w:rPr>
          <w:w w:val="105"/>
          <w:sz w:val="24"/>
          <w:lang w:val="da-DK"/>
        </w:rPr>
        <w:t>er kontinuert i alle</w:t>
      </w:r>
      <w:r w:rsidRPr="00EE529C">
        <w:rPr>
          <w:spacing w:val="-20"/>
          <w:w w:val="105"/>
          <w:sz w:val="24"/>
          <w:lang w:val="da-DK"/>
        </w:rPr>
        <w:t xml:space="preserve"> </w:t>
      </w:r>
      <w:r w:rsidRPr="00EE529C">
        <w:rPr>
          <w:w w:val="105"/>
          <w:sz w:val="24"/>
          <w:lang w:val="da-DK"/>
        </w:rPr>
        <w:t>punkter.</w:t>
      </w:r>
    </w:p>
    <w:p w:rsidR="007E510D" w:rsidRPr="00EE529C" w:rsidRDefault="00EE529C">
      <w:pPr>
        <w:pStyle w:val="ListParagraph"/>
        <w:numPr>
          <w:ilvl w:val="3"/>
          <w:numId w:val="45"/>
        </w:numPr>
        <w:tabs>
          <w:tab w:val="left" w:pos="2361"/>
        </w:tabs>
        <w:spacing w:before="99" w:line="232" w:lineRule="auto"/>
        <w:ind w:right="1293" w:hanging="411"/>
        <w:rPr>
          <w:sz w:val="24"/>
          <w:lang w:val="da-DK"/>
        </w:rPr>
      </w:pPr>
      <w:r w:rsidRPr="00EE529C">
        <w:rPr>
          <w:lang w:val="da-DK"/>
        </w:rPr>
        <w:pict>
          <v:shape id="_x0000_s3278" type="#_x0000_t202" style="position:absolute;left:0;text-align:left;margin-left:211.75pt;margin-top:5.5pt;width:199.65pt;height:22.55pt;z-index:-27390976;mso-position-horizontal-relative:page" filled="f" stroked="f">
            <v:textbox inset="0,0,0,0">
              <w:txbxContent>
                <w:p w:rsidR="00EE529C" w:rsidRDefault="00EE529C">
                  <w:pPr>
                    <w:pStyle w:val="BodyText"/>
                    <w:tabs>
                      <w:tab w:val="left" w:pos="1101"/>
                      <w:tab w:val="left" w:pos="2472"/>
                    </w:tabs>
                    <w:spacing w:line="318" w:lineRule="exact"/>
                    <w:rPr>
                      <w:rFonts w:ascii="Lucida Sans Unicode" w:hAnsi="Lucida Sans Unicode"/>
                    </w:rPr>
                  </w:pPr>
                  <w:r>
                    <w:rPr>
                      <w:rFonts w:ascii="Lucida Sans Unicode" w:hAnsi="Lucida Sans Unicode"/>
                    </w:rPr>
                    <w:t>−</w:t>
                  </w:r>
                  <w:r>
                    <w:rPr>
                      <w:rFonts w:ascii="Lucida Sans Unicode" w:hAnsi="Lucida Sans Unicode"/>
                    </w:rPr>
                    <w:tab/>
                  </w:r>
                  <w:r>
                    <w:rPr>
                      <w:rFonts w:ascii="Lucida Sans Unicode" w:hAnsi="Lucida Sans Unicode"/>
                    </w:rPr>
                    <w:tab/>
                  </w:r>
                  <w:r>
                    <w:rPr>
                      <w:rFonts w:ascii="Lucida Sans Unicode" w:hAnsi="Lucida Sans Unicode"/>
                      <w:spacing w:val="-78"/>
                      <w:w w:val="95"/>
                    </w:rPr>
                    <w:t>−</w:t>
                  </w:r>
                  <w:r>
                    <w:rPr>
                      <w:rFonts w:ascii="Lucida Sans Unicode" w:hAnsi="Lucida Sans Unicode"/>
                      <w:spacing w:val="-78"/>
                      <w:w w:val="95"/>
                      <w:vertAlign w:val="subscript"/>
                    </w:rPr>
                    <w:t>→</w:t>
                  </w:r>
                  <w:r>
                    <w:rPr>
                      <w:rFonts w:ascii="Lucida Sans Unicode" w:hAnsi="Lucida Sans Unicode"/>
                      <w:spacing w:val="-78"/>
                      <w:w w:val="95"/>
                    </w:rPr>
                    <w:tab/>
                  </w:r>
                  <w:r>
                    <w:rPr>
                      <w:rFonts w:ascii="Lucida Sans Unicode" w:hAnsi="Lucida Sans Unicode"/>
                      <w:spacing w:val="-78"/>
                      <w:w w:val="95"/>
                    </w:rPr>
                    <w:tab/>
                  </w:r>
                  <w:r>
                    <w:rPr>
                      <w:rFonts w:ascii="Lucida Sans Unicode" w:hAnsi="Lucida Sans Unicode"/>
                      <w:vertAlign w:val="subscript"/>
                    </w:rPr>
                    <w:t>→</w:t>
                  </w:r>
                </w:p>
              </w:txbxContent>
            </v:textbox>
            <w10:wrap anchorx="page"/>
          </v:shape>
        </w:pict>
      </w:r>
      <w:r w:rsidRPr="00EE529C">
        <w:rPr>
          <w:sz w:val="24"/>
          <w:lang w:val="da-DK"/>
        </w:rPr>
        <w:t>(</w:t>
      </w:r>
      <w:r w:rsidRPr="00EE529C">
        <w:rPr>
          <w:i/>
          <w:sz w:val="24"/>
          <w:lang w:val="da-DK"/>
        </w:rPr>
        <w:t xml:space="preserve">f </w:t>
      </w:r>
      <w:r w:rsidRPr="00EE529C">
        <w:rPr>
          <w:i/>
          <w:spacing w:val="3"/>
          <w:sz w:val="24"/>
          <w:lang w:val="da-DK"/>
        </w:rPr>
        <w:t>g</w:t>
      </w:r>
      <w:r w:rsidRPr="00EE529C">
        <w:rPr>
          <w:spacing w:val="3"/>
          <w:sz w:val="24"/>
          <w:lang w:val="da-DK"/>
        </w:rPr>
        <w:t xml:space="preserve">)(0) </w:t>
      </w:r>
      <w:r w:rsidRPr="00EE529C">
        <w:rPr>
          <w:sz w:val="24"/>
          <w:lang w:val="da-DK"/>
        </w:rPr>
        <w:t>= 0, lim</w:t>
      </w:r>
      <w:r w:rsidRPr="00EE529C">
        <w:rPr>
          <w:i/>
          <w:sz w:val="24"/>
          <w:vertAlign w:val="subscript"/>
          <w:lang w:val="da-DK"/>
        </w:rPr>
        <w:t>x</w:t>
      </w:r>
      <w:r w:rsidRPr="00EE529C">
        <w:rPr>
          <w:i/>
          <w:sz w:val="24"/>
          <w:lang w:val="da-DK"/>
        </w:rPr>
        <w:t xml:space="preserve"> </w:t>
      </w:r>
      <w:r w:rsidRPr="00EE529C">
        <w:rPr>
          <w:sz w:val="24"/>
          <w:vertAlign w:val="subscript"/>
          <w:lang w:val="da-DK"/>
        </w:rPr>
        <w:t>0</w:t>
      </w:r>
      <w:r w:rsidRPr="00EE529C">
        <w:rPr>
          <w:sz w:val="14"/>
          <w:lang w:val="da-DK"/>
        </w:rPr>
        <w:t xml:space="preserve">+ </w:t>
      </w:r>
      <w:r w:rsidRPr="00EE529C">
        <w:rPr>
          <w:sz w:val="24"/>
          <w:lang w:val="da-DK"/>
        </w:rPr>
        <w:t>(</w:t>
      </w:r>
      <w:r w:rsidRPr="00EE529C">
        <w:rPr>
          <w:i/>
          <w:sz w:val="24"/>
          <w:lang w:val="da-DK"/>
        </w:rPr>
        <w:t xml:space="preserve">f </w:t>
      </w:r>
      <w:r w:rsidRPr="00EE529C">
        <w:rPr>
          <w:i/>
          <w:spacing w:val="5"/>
          <w:sz w:val="24"/>
          <w:lang w:val="da-DK"/>
        </w:rPr>
        <w:t>g</w:t>
      </w:r>
      <w:r w:rsidRPr="00EE529C">
        <w:rPr>
          <w:spacing w:val="5"/>
          <w:sz w:val="24"/>
          <w:lang w:val="da-DK"/>
        </w:rPr>
        <w:t>)(</w:t>
      </w:r>
      <w:r w:rsidRPr="00EE529C">
        <w:rPr>
          <w:i/>
          <w:spacing w:val="5"/>
          <w:sz w:val="24"/>
          <w:lang w:val="da-DK"/>
        </w:rPr>
        <w:t>x</w:t>
      </w:r>
      <w:r w:rsidRPr="00EE529C">
        <w:rPr>
          <w:spacing w:val="5"/>
          <w:sz w:val="24"/>
          <w:lang w:val="da-DK"/>
        </w:rPr>
        <w:t xml:space="preserve">) </w:t>
      </w:r>
      <w:r w:rsidRPr="00EE529C">
        <w:rPr>
          <w:sz w:val="24"/>
          <w:lang w:val="da-DK"/>
        </w:rPr>
        <w:t>= 1 og lim</w:t>
      </w:r>
      <w:r w:rsidRPr="00EE529C">
        <w:rPr>
          <w:i/>
          <w:sz w:val="24"/>
          <w:vertAlign w:val="subscript"/>
          <w:lang w:val="da-DK"/>
        </w:rPr>
        <w:t>x</w:t>
      </w:r>
      <w:r w:rsidRPr="00EE529C">
        <w:rPr>
          <w:i/>
          <w:sz w:val="24"/>
          <w:lang w:val="da-DK"/>
        </w:rPr>
        <w:t xml:space="preserve"> </w:t>
      </w:r>
      <w:r w:rsidRPr="00EE529C">
        <w:rPr>
          <w:sz w:val="24"/>
          <w:vertAlign w:val="subscript"/>
          <w:lang w:val="da-DK"/>
        </w:rPr>
        <w:t>0</w:t>
      </w:r>
      <w:r w:rsidRPr="00EE529C">
        <w:rPr>
          <w:rFonts w:ascii="Lucida Sans Unicode" w:hAnsi="Lucida Sans Unicode"/>
          <w:sz w:val="14"/>
          <w:lang w:val="da-DK"/>
        </w:rPr>
        <w:t xml:space="preserve">− </w:t>
      </w:r>
      <w:r w:rsidRPr="00EE529C">
        <w:rPr>
          <w:sz w:val="24"/>
          <w:lang w:val="da-DK"/>
        </w:rPr>
        <w:t>(</w:t>
      </w:r>
      <w:r w:rsidRPr="00EE529C">
        <w:rPr>
          <w:i/>
          <w:sz w:val="24"/>
          <w:lang w:val="da-DK"/>
        </w:rPr>
        <w:t xml:space="preserve">f </w:t>
      </w:r>
      <w:r w:rsidRPr="00EE529C">
        <w:rPr>
          <w:i/>
          <w:spacing w:val="5"/>
          <w:sz w:val="24"/>
          <w:lang w:val="da-DK"/>
        </w:rPr>
        <w:t>g</w:t>
      </w:r>
      <w:r w:rsidRPr="00EE529C">
        <w:rPr>
          <w:spacing w:val="5"/>
          <w:sz w:val="24"/>
          <w:lang w:val="da-DK"/>
        </w:rPr>
        <w:t>)(</w:t>
      </w:r>
      <w:r w:rsidRPr="00EE529C">
        <w:rPr>
          <w:i/>
          <w:spacing w:val="5"/>
          <w:sz w:val="24"/>
          <w:lang w:val="da-DK"/>
        </w:rPr>
        <w:t>x</w:t>
      </w:r>
      <w:r w:rsidRPr="00EE529C">
        <w:rPr>
          <w:spacing w:val="5"/>
          <w:sz w:val="24"/>
          <w:lang w:val="da-DK"/>
        </w:rPr>
        <w:t xml:space="preserve">) </w:t>
      </w:r>
      <w:r w:rsidRPr="00EE529C">
        <w:rPr>
          <w:sz w:val="24"/>
          <w:lang w:val="da-DK"/>
        </w:rPr>
        <w:t>= 1. Funktionen (</w:t>
      </w:r>
      <w:r w:rsidRPr="00EE529C">
        <w:rPr>
          <w:i/>
          <w:sz w:val="24"/>
          <w:lang w:val="da-DK"/>
        </w:rPr>
        <w:t xml:space="preserve">f </w:t>
      </w:r>
      <w:r w:rsidRPr="00EE529C">
        <w:rPr>
          <w:i/>
          <w:spacing w:val="9"/>
          <w:sz w:val="24"/>
          <w:lang w:val="da-DK"/>
        </w:rPr>
        <w:t>g</w:t>
      </w:r>
      <w:r w:rsidRPr="00EE529C">
        <w:rPr>
          <w:spacing w:val="9"/>
          <w:sz w:val="24"/>
          <w:lang w:val="da-DK"/>
        </w:rPr>
        <w:t xml:space="preserve">) </w:t>
      </w:r>
      <w:r w:rsidRPr="00EE529C">
        <w:rPr>
          <w:sz w:val="24"/>
          <w:lang w:val="da-DK"/>
        </w:rPr>
        <w:t>er kontinuert i alle punkter undtagen</w:t>
      </w:r>
      <w:r w:rsidRPr="00EE529C">
        <w:rPr>
          <w:spacing w:val="1"/>
          <w:sz w:val="24"/>
          <w:lang w:val="da-DK"/>
        </w:rPr>
        <w:t xml:space="preserve"> </w:t>
      </w:r>
      <w:r w:rsidRPr="00EE529C">
        <w:rPr>
          <w:sz w:val="24"/>
          <w:lang w:val="da-DK"/>
        </w:rPr>
        <w:t>0.</w:t>
      </w:r>
    </w:p>
    <w:p w:rsidR="007E510D" w:rsidRPr="00EE529C" w:rsidRDefault="00EE529C">
      <w:pPr>
        <w:pStyle w:val="ListParagraph"/>
        <w:numPr>
          <w:ilvl w:val="2"/>
          <w:numId w:val="45"/>
        </w:numPr>
        <w:tabs>
          <w:tab w:val="left" w:pos="1846"/>
        </w:tabs>
        <w:spacing w:before="191" w:line="280" w:lineRule="exact"/>
        <w:ind w:hanging="441"/>
        <w:jc w:val="left"/>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EE529C">
      <w:pPr>
        <w:spacing w:line="507" w:lineRule="exact"/>
        <w:ind w:left="1965"/>
        <w:rPr>
          <w:sz w:val="24"/>
          <w:lang w:val="da-DK"/>
        </w:rPr>
      </w:pPr>
      <w:r w:rsidRPr="00EE529C">
        <w:rPr>
          <w:lang w:val="da-DK"/>
        </w:rPr>
        <w:pict>
          <v:line id="_x0000_s3277" style="position:absolute;left:0;text-align:left;z-index:-27394560;mso-position-horizontal-relative:page" from="153.85pt,8.9pt" to="158.75pt,8.9pt" strokeweight=".15806mm">
            <w10:wrap anchorx="page"/>
          </v:line>
        </w:pict>
      </w:r>
      <w:r w:rsidRPr="00EE529C">
        <w:rPr>
          <w:lang w:val="da-DK"/>
        </w:rPr>
        <w:pict>
          <v:line id="_x0000_s3276" style="position:absolute;left:0;text-align:left;z-index:-27394048;mso-position-horizontal-relative:page" from="147.2pt,18.95pt" to="158.75pt,18.95pt" strokeweight=".21097mm">
            <w10:wrap anchorx="page"/>
          </v:line>
        </w:pict>
      </w:r>
      <w:r w:rsidRPr="00EE529C">
        <w:rPr>
          <w:lang w:val="da-DK"/>
        </w:rPr>
        <w:pict>
          <v:shape id="_x0000_s3275" type="#_x0000_t202" style="position:absolute;left:0;text-align:left;margin-left:150.5pt;margin-top:17.8pt;width:4.9pt;height:10.6pt;z-index:-27392000;mso-position-horizontal-relative:page" filled="f" stroked="f">
            <v:textbox inset="0,0,0,0">
              <w:txbxContent>
                <w:p w:rsidR="00EE529C" w:rsidRDefault="00EE529C">
                  <w:pPr>
                    <w:spacing w:line="212" w:lineRule="exact"/>
                    <w:rPr>
                      <w:sz w:val="18"/>
                    </w:rPr>
                  </w:pPr>
                  <w:r>
                    <w:rPr>
                      <w:w w:val="108"/>
                      <w:sz w:val="18"/>
                    </w:rPr>
                    <w:t>2</w:t>
                  </w:r>
                </w:p>
              </w:txbxContent>
            </v:textbox>
            <w10:wrap anchorx="page"/>
          </v:shape>
        </w:pict>
      </w:r>
      <w:r w:rsidRPr="00EE529C">
        <w:rPr>
          <w:sz w:val="24"/>
          <w:lang w:val="da-DK"/>
        </w:rPr>
        <w:t xml:space="preserve">(a) </w:t>
      </w:r>
      <w:r w:rsidRPr="00EE529C">
        <w:rPr>
          <w:i/>
          <w:sz w:val="24"/>
          <w:lang w:val="da-DK"/>
        </w:rPr>
        <w:t xml:space="preserve">a </w:t>
      </w:r>
      <w:r w:rsidRPr="00EE529C">
        <w:rPr>
          <w:sz w:val="24"/>
          <w:lang w:val="da-DK"/>
        </w:rPr>
        <w:t xml:space="preserve">= </w:t>
      </w:r>
      <w:r w:rsidRPr="00EE529C">
        <w:rPr>
          <w:rFonts w:ascii="Lucida Sans Unicode" w:hAnsi="Lucida Sans Unicode"/>
          <w:position w:val="26"/>
          <w:sz w:val="18"/>
          <w:lang w:val="da-DK"/>
        </w:rPr>
        <w:t>√</w:t>
      </w:r>
      <w:r w:rsidRPr="00EE529C">
        <w:rPr>
          <w:position w:val="10"/>
          <w:sz w:val="18"/>
          <w:lang w:val="da-DK"/>
        </w:rPr>
        <w:t xml:space="preserve">2 </w:t>
      </w:r>
      <w:r w:rsidRPr="00EE529C">
        <w:rPr>
          <w:sz w:val="24"/>
          <w:lang w:val="da-DK"/>
        </w:rPr>
        <w:t>.</w:t>
      </w:r>
    </w:p>
    <w:p w:rsidR="007E510D" w:rsidRPr="00EE529C" w:rsidRDefault="00EE529C">
      <w:pPr>
        <w:pStyle w:val="BodyText"/>
        <w:spacing w:before="58"/>
        <w:ind w:left="1950"/>
        <w:rPr>
          <w:lang w:val="da-DK"/>
        </w:rPr>
      </w:pPr>
      <w:r w:rsidRPr="00EE529C">
        <w:rPr>
          <w:lang w:val="da-DK"/>
        </w:rPr>
        <w:t>(b) Da lim</w:t>
      </w:r>
      <w:r w:rsidRPr="00EE529C">
        <w:rPr>
          <w:i/>
          <w:vertAlign w:val="subscript"/>
          <w:lang w:val="da-DK"/>
        </w:rPr>
        <w:t>x</w:t>
      </w:r>
      <w:r w:rsidRPr="00EE529C">
        <w:rPr>
          <w:rFonts w:ascii="Lucida Sans Unicode" w:hAnsi="Lucida Sans Unicode"/>
          <w:vertAlign w:val="subscript"/>
          <w:lang w:val="da-DK"/>
        </w:rPr>
        <w:t>→</w:t>
      </w:r>
      <w:r w:rsidRPr="00EE529C">
        <w:rPr>
          <w:vertAlign w:val="subscript"/>
          <w:lang w:val="da-DK"/>
        </w:rPr>
        <w:t>0</w:t>
      </w:r>
      <w:r w:rsidRPr="00EE529C">
        <w:rPr>
          <w:lang w:val="da-DK"/>
        </w:rPr>
        <w:t xml:space="preserve"> = 2 og </w:t>
      </w:r>
      <w:r w:rsidRPr="00EE529C">
        <w:rPr>
          <w:i/>
          <w:lang w:val="da-DK"/>
        </w:rPr>
        <w:t xml:space="preserve">f </w:t>
      </w:r>
      <w:r w:rsidRPr="00EE529C">
        <w:rPr>
          <w:lang w:val="da-DK"/>
        </w:rPr>
        <w:t xml:space="preserve">(0) = 1 er funktionen ikke kontinuert når </w:t>
      </w:r>
      <w:r w:rsidRPr="00EE529C">
        <w:rPr>
          <w:i/>
          <w:lang w:val="da-DK"/>
        </w:rPr>
        <w:t xml:space="preserve">a </w:t>
      </w:r>
      <w:r w:rsidRPr="00EE529C">
        <w:rPr>
          <w:lang w:val="da-DK"/>
        </w:rPr>
        <w:t>= 0.</w:t>
      </w:r>
    </w:p>
    <w:p w:rsidR="007E510D" w:rsidRPr="00EE529C" w:rsidRDefault="00EE529C">
      <w:pPr>
        <w:pStyle w:val="ListParagraph"/>
        <w:numPr>
          <w:ilvl w:val="2"/>
          <w:numId w:val="45"/>
        </w:numPr>
        <w:tabs>
          <w:tab w:val="left" w:pos="1846"/>
        </w:tabs>
        <w:spacing w:before="152"/>
        <w:ind w:hanging="441"/>
        <w:jc w:val="left"/>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EE529C">
      <w:pPr>
        <w:tabs>
          <w:tab w:val="left" w:pos="2576"/>
          <w:tab w:val="left" w:pos="4820"/>
        </w:tabs>
        <w:spacing w:before="124" w:line="391" w:lineRule="exact"/>
        <w:ind w:left="545"/>
        <w:jc w:val="center"/>
        <w:rPr>
          <w:i/>
          <w:sz w:val="24"/>
          <w:lang w:val="da-DK"/>
        </w:rPr>
      </w:pPr>
      <w:r w:rsidRPr="00EE529C">
        <w:rPr>
          <w:lang w:val="da-DK"/>
        </w:rPr>
        <w:pict>
          <v:line id="_x0000_s3274" style="position:absolute;left:0;text-align:left;z-index:-27393536;mso-position-horizontal-relative:page" from="420.5pt,22.75pt" to="427pt,22.75pt" strokeweight=".21097mm">
            <w10:wrap anchorx="page"/>
          </v:line>
        </w:pict>
      </w:r>
      <w:r w:rsidRPr="00EE529C">
        <w:rPr>
          <w:w w:val="105"/>
          <w:sz w:val="24"/>
          <w:lang w:val="da-DK"/>
        </w:rPr>
        <w:t>0</w:t>
      </w:r>
      <w:r w:rsidRPr="00EE529C">
        <w:rPr>
          <w:i/>
          <w:w w:val="105"/>
          <w:sz w:val="24"/>
          <w:lang w:val="da-DK"/>
        </w:rPr>
        <w:t>,</w:t>
      </w:r>
      <w:r w:rsidRPr="00EE529C">
        <w:rPr>
          <w:i/>
          <w:w w:val="105"/>
          <w:sz w:val="24"/>
          <w:lang w:val="da-DK"/>
        </w:rPr>
        <w:tab/>
      </w:r>
      <w:r w:rsidRPr="00EE529C">
        <w:rPr>
          <w:spacing w:val="4"/>
          <w:w w:val="105"/>
          <w:sz w:val="24"/>
          <w:lang w:val="da-DK"/>
        </w:rPr>
        <w:t>6</w:t>
      </w:r>
      <w:r w:rsidRPr="00EE529C">
        <w:rPr>
          <w:i/>
          <w:spacing w:val="4"/>
          <w:w w:val="105"/>
          <w:sz w:val="24"/>
          <w:lang w:val="da-DK"/>
        </w:rPr>
        <w:t>e</w:t>
      </w:r>
      <w:r w:rsidRPr="00EE529C">
        <w:rPr>
          <w:spacing w:val="4"/>
          <w:w w:val="105"/>
          <w:sz w:val="24"/>
          <w:vertAlign w:val="superscript"/>
          <w:lang w:val="da-DK"/>
        </w:rPr>
        <w:t>4</w:t>
      </w:r>
      <w:r w:rsidRPr="00EE529C">
        <w:rPr>
          <w:i/>
          <w:spacing w:val="4"/>
          <w:w w:val="105"/>
          <w:sz w:val="24"/>
          <w:lang w:val="da-DK"/>
        </w:rPr>
        <w:t>,</w:t>
      </w:r>
      <w:r w:rsidRPr="00EE529C">
        <w:rPr>
          <w:i/>
          <w:spacing w:val="4"/>
          <w:w w:val="105"/>
          <w:sz w:val="24"/>
          <w:lang w:val="da-DK"/>
        </w:rPr>
        <w:tab/>
      </w:r>
      <w:r w:rsidRPr="00EE529C">
        <w:rPr>
          <w:w w:val="105"/>
          <w:sz w:val="24"/>
          <w:lang w:val="da-DK"/>
        </w:rPr>
        <w:t xml:space="preserve">ln </w:t>
      </w:r>
      <w:r w:rsidRPr="00EE529C">
        <w:rPr>
          <w:w w:val="105"/>
          <w:position w:val="16"/>
          <w:sz w:val="24"/>
          <w:lang w:val="da-DK"/>
        </w:rPr>
        <w:t>1</w:t>
      </w:r>
      <w:r w:rsidRPr="00EE529C">
        <w:rPr>
          <w:spacing w:val="-54"/>
          <w:w w:val="105"/>
          <w:position w:val="16"/>
          <w:sz w:val="24"/>
          <w:lang w:val="da-DK"/>
        </w:rPr>
        <w:t xml:space="preserve"> </w:t>
      </w:r>
      <w:r w:rsidRPr="00EE529C">
        <w:rPr>
          <w:i/>
          <w:w w:val="105"/>
          <w:sz w:val="24"/>
          <w:lang w:val="da-DK"/>
        </w:rPr>
        <w:t>.</w:t>
      </w:r>
    </w:p>
    <w:p w:rsidR="007E510D" w:rsidRPr="00EE529C" w:rsidRDefault="00EE529C">
      <w:pPr>
        <w:pStyle w:val="BodyText"/>
        <w:spacing w:line="231" w:lineRule="exact"/>
        <w:ind w:right="3223"/>
        <w:jc w:val="right"/>
        <w:rPr>
          <w:lang w:val="da-DK"/>
        </w:rPr>
      </w:pPr>
      <w:r w:rsidRPr="00EE529C">
        <w:rPr>
          <w:w w:val="108"/>
          <w:lang w:val="da-DK"/>
        </w:rPr>
        <w:t>2</w:t>
      </w:r>
    </w:p>
    <w:p w:rsidR="007E510D" w:rsidRPr="00EE529C" w:rsidRDefault="007E510D">
      <w:pPr>
        <w:pStyle w:val="BodyText"/>
        <w:spacing w:before="6"/>
        <w:rPr>
          <w:sz w:val="11"/>
          <w:lang w:val="da-DK"/>
        </w:rPr>
      </w:pPr>
    </w:p>
    <w:p w:rsidR="007E510D" w:rsidRPr="00EE529C" w:rsidRDefault="00EE529C">
      <w:pPr>
        <w:pStyle w:val="ListParagraph"/>
        <w:numPr>
          <w:ilvl w:val="2"/>
          <w:numId w:val="45"/>
        </w:numPr>
        <w:tabs>
          <w:tab w:val="left" w:pos="1846"/>
        </w:tabs>
        <w:spacing w:before="90"/>
        <w:ind w:hanging="441"/>
        <w:jc w:val="left"/>
        <w:rPr>
          <w:sz w:val="24"/>
          <w:lang w:val="da-DK"/>
        </w:rPr>
      </w:pPr>
      <w:r w:rsidRPr="00EE529C">
        <w:rPr>
          <w:sz w:val="24"/>
          <w:lang w:val="da-DK"/>
        </w:rPr>
        <w:t>Svarene kan</w:t>
      </w:r>
      <w:r w:rsidRPr="00EE529C">
        <w:rPr>
          <w:spacing w:val="-1"/>
          <w:sz w:val="24"/>
          <w:lang w:val="da-DK"/>
        </w:rPr>
        <w:t xml:space="preserve"> </w:t>
      </w:r>
      <w:r w:rsidRPr="00EE529C">
        <w:rPr>
          <w:sz w:val="24"/>
          <w:lang w:val="da-DK"/>
        </w:rPr>
        <w:t>være:</w:t>
      </w:r>
    </w:p>
    <w:p w:rsidR="007E510D" w:rsidRPr="00EE529C" w:rsidRDefault="00EE529C">
      <w:pPr>
        <w:pStyle w:val="ListParagraph"/>
        <w:numPr>
          <w:ilvl w:val="3"/>
          <w:numId w:val="45"/>
        </w:numPr>
        <w:tabs>
          <w:tab w:val="left" w:pos="2361"/>
        </w:tabs>
        <w:spacing w:before="190" w:line="148" w:lineRule="exact"/>
        <w:ind w:hanging="396"/>
        <w:rPr>
          <w:sz w:val="24"/>
          <w:lang w:val="da-DK"/>
        </w:rPr>
      </w:pPr>
      <w:r w:rsidRPr="00EE529C">
        <w:rPr>
          <w:sz w:val="24"/>
          <w:lang w:val="da-DK"/>
        </w:rPr>
        <w:t>Arealet</w:t>
      </w:r>
      <w:r w:rsidRPr="00EE529C">
        <w:rPr>
          <w:spacing w:val="-9"/>
          <w:sz w:val="24"/>
          <w:lang w:val="da-DK"/>
        </w:rPr>
        <w:t xml:space="preserve"> </w:t>
      </w:r>
      <w:r w:rsidRPr="00EE529C">
        <w:rPr>
          <w:sz w:val="24"/>
          <w:lang w:val="da-DK"/>
        </w:rPr>
        <w:t>af</w:t>
      </w:r>
      <w:r w:rsidRPr="00EE529C">
        <w:rPr>
          <w:spacing w:val="-8"/>
          <w:sz w:val="24"/>
          <w:lang w:val="da-DK"/>
        </w:rPr>
        <w:t xml:space="preserve"> </w:t>
      </w:r>
      <w:r w:rsidRPr="00EE529C">
        <w:rPr>
          <w:rFonts w:ascii="Arial" w:hAnsi="Arial"/>
          <w:sz w:val="24"/>
          <w:lang w:val="da-DK"/>
        </w:rPr>
        <w:t>∆</w:t>
      </w:r>
      <w:r w:rsidRPr="00EE529C">
        <w:rPr>
          <w:i/>
          <w:sz w:val="24"/>
          <w:lang w:val="da-DK"/>
        </w:rPr>
        <w:t>ABD</w:t>
      </w:r>
      <w:r w:rsidRPr="00EE529C">
        <w:rPr>
          <w:i/>
          <w:spacing w:val="3"/>
          <w:sz w:val="24"/>
          <w:lang w:val="da-DK"/>
        </w:rPr>
        <w:t xml:space="preserve"> </w:t>
      </w:r>
      <w:r w:rsidRPr="00EE529C">
        <w:rPr>
          <w:sz w:val="24"/>
          <w:lang w:val="da-DK"/>
        </w:rPr>
        <w:t>er</w:t>
      </w:r>
      <w:r w:rsidRPr="00EE529C">
        <w:rPr>
          <w:spacing w:val="-8"/>
          <w:sz w:val="24"/>
          <w:lang w:val="da-DK"/>
        </w:rPr>
        <w:t xml:space="preserve"> </w:t>
      </w:r>
      <w:r w:rsidRPr="00EE529C">
        <w:rPr>
          <w:sz w:val="24"/>
          <w:lang w:val="da-DK"/>
        </w:rPr>
        <w:t>givet</w:t>
      </w:r>
      <w:r w:rsidRPr="00EE529C">
        <w:rPr>
          <w:spacing w:val="-8"/>
          <w:sz w:val="24"/>
          <w:lang w:val="da-DK"/>
        </w:rPr>
        <w:t xml:space="preserve"> </w:t>
      </w:r>
      <w:r w:rsidRPr="00EE529C">
        <w:rPr>
          <w:sz w:val="24"/>
          <w:lang w:val="da-DK"/>
        </w:rPr>
        <w:t>ved</w:t>
      </w:r>
      <w:r w:rsidRPr="00EE529C">
        <w:rPr>
          <w:spacing w:val="15"/>
          <w:sz w:val="24"/>
          <w:vertAlign w:val="superscript"/>
          <w:lang w:val="da-DK"/>
        </w:rPr>
        <w:t xml:space="preserve"> </w:t>
      </w:r>
      <w:r w:rsidRPr="00EE529C">
        <w:rPr>
          <w:sz w:val="24"/>
          <w:u w:val="single"/>
          <w:vertAlign w:val="superscript"/>
          <w:lang w:val="da-DK"/>
        </w:rPr>
        <w:t>1</w:t>
      </w:r>
      <w:r w:rsidRPr="00EE529C">
        <w:rPr>
          <w:spacing w:val="-12"/>
          <w:sz w:val="24"/>
          <w:lang w:val="da-DK"/>
        </w:rPr>
        <w:t xml:space="preserve"> </w:t>
      </w:r>
      <w:r w:rsidRPr="00EE529C">
        <w:rPr>
          <w:sz w:val="24"/>
          <w:lang w:val="da-DK"/>
        </w:rPr>
        <w:t>sin(</w:t>
      </w:r>
      <w:r w:rsidRPr="00EE529C">
        <w:rPr>
          <w:i/>
          <w:sz w:val="24"/>
          <w:lang w:val="da-DK"/>
        </w:rPr>
        <w:t>x</w:t>
      </w:r>
      <w:r w:rsidRPr="00EE529C">
        <w:rPr>
          <w:sz w:val="24"/>
          <w:lang w:val="da-DK"/>
        </w:rPr>
        <w:t>)</w:t>
      </w:r>
      <w:r w:rsidRPr="00EE529C">
        <w:rPr>
          <w:spacing w:val="-9"/>
          <w:sz w:val="24"/>
          <w:lang w:val="da-DK"/>
        </w:rPr>
        <w:t xml:space="preserve"> </w:t>
      </w:r>
      <w:r w:rsidRPr="00EE529C">
        <w:rPr>
          <w:sz w:val="24"/>
          <w:lang w:val="da-DK"/>
        </w:rPr>
        <w:t>da</w:t>
      </w:r>
      <w:r w:rsidRPr="00EE529C">
        <w:rPr>
          <w:spacing w:val="-8"/>
          <w:sz w:val="24"/>
          <w:lang w:val="da-DK"/>
        </w:rPr>
        <w:t xml:space="preserve"> </w:t>
      </w:r>
      <w:r w:rsidRPr="00EE529C">
        <w:rPr>
          <w:sz w:val="24"/>
          <w:lang w:val="da-DK"/>
        </w:rPr>
        <w:t>grundlinjen</w:t>
      </w:r>
      <w:r w:rsidRPr="00EE529C">
        <w:rPr>
          <w:spacing w:val="-8"/>
          <w:sz w:val="24"/>
          <w:lang w:val="da-DK"/>
        </w:rPr>
        <w:t xml:space="preserve"> </w:t>
      </w:r>
      <w:r w:rsidRPr="00EE529C">
        <w:rPr>
          <w:sz w:val="24"/>
          <w:lang w:val="da-DK"/>
        </w:rPr>
        <w:t>i</w:t>
      </w:r>
      <w:r w:rsidRPr="00EE529C">
        <w:rPr>
          <w:spacing w:val="-8"/>
          <w:sz w:val="24"/>
          <w:lang w:val="da-DK"/>
        </w:rPr>
        <w:t xml:space="preserve"> </w:t>
      </w:r>
      <w:r w:rsidRPr="00EE529C">
        <w:rPr>
          <w:sz w:val="24"/>
          <w:lang w:val="da-DK"/>
        </w:rPr>
        <w:t>trekanten</w:t>
      </w:r>
      <w:r w:rsidRPr="00EE529C">
        <w:rPr>
          <w:spacing w:val="-9"/>
          <w:sz w:val="24"/>
          <w:lang w:val="da-DK"/>
        </w:rPr>
        <w:t xml:space="preserve"> </w:t>
      </w:r>
      <w:r w:rsidRPr="00EE529C">
        <w:rPr>
          <w:sz w:val="24"/>
          <w:lang w:val="da-DK"/>
        </w:rPr>
        <w:t>er</w:t>
      </w:r>
      <w:r w:rsidRPr="00EE529C">
        <w:rPr>
          <w:spacing w:val="-8"/>
          <w:sz w:val="24"/>
          <w:lang w:val="da-DK"/>
        </w:rPr>
        <w:t xml:space="preserve"> </w:t>
      </w:r>
      <w:r w:rsidRPr="00EE529C">
        <w:rPr>
          <w:sz w:val="24"/>
          <w:lang w:val="da-DK"/>
        </w:rPr>
        <w:t>1.</w:t>
      </w:r>
      <w:r w:rsidRPr="00EE529C">
        <w:rPr>
          <w:spacing w:val="-8"/>
          <w:sz w:val="24"/>
          <w:lang w:val="da-DK"/>
        </w:rPr>
        <w:t xml:space="preserve"> </w:t>
      </w:r>
      <w:r w:rsidRPr="00EE529C">
        <w:rPr>
          <w:sz w:val="24"/>
          <w:lang w:val="da-DK"/>
        </w:rPr>
        <w:t>Arealet</w:t>
      </w:r>
    </w:p>
    <w:p w:rsidR="007E510D" w:rsidRPr="00EE529C" w:rsidRDefault="007E510D">
      <w:pPr>
        <w:spacing w:line="148" w:lineRule="exact"/>
        <w:rPr>
          <w:sz w:val="24"/>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line="178" w:lineRule="exact"/>
        <w:ind w:right="38"/>
        <w:jc w:val="right"/>
        <w:rPr>
          <w:sz w:val="18"/>
          <w:lang w:val="da-DK"/>
        </w:rPr>
      </w:pPr>
      <w:r w:rsidRPr="00EE529C">
        <w:rPr>
          <w:w w:val="108"/>
          <w:sz w:val="18"/>
          <w:lang w:val="da-DK"/>
        </w:rPr>
        <w:t>2</w:t>
      </w:r>
    </w:p>
    <w:p w:rsidR="007E510D" w:rsidRPr="00EE529C" w:rsidRDefault="00EE529C">
      <w:pPr>
        <w:pStyle w:val="BodyText"/>
        <w:spacing w:line="27" w:lineRule="exact"/>
        <w:ind w:left="2360"/>
        <w:rPr>
          <w:i/>
          <w:lang w:val="da-DK"/>
        </w:rPr>
      </w:pPr>
      <w:r w:rsidRPr="00EE529C">
        <w:rPr>
          <w:w w:val="110"/>
          <w:lang w:val="da-DK"/>
        </w:rPr>
        <w:t xml:space="preserve">af enhedcirklen er </w:t>
      </w:r>
      <w:r w:rsidRPr="00EE529C">
        <w:rPr>
          <w:i/>
          <w:w w:val="110"/>
          <w:lang w:val="da-DK"/>
        </w:rPr>
        <w:t>π</w:t>
      </w:r>
    </w:p>
    <w:p w:rsidR="007E510D" w:rsidRPr="00EE529C" w:rsidRDefault="00EE529C">
      <w:pPr>
        <w:spacing w:before="114" w:line="37" w:lineRule="exact"/>
        <w:ind w:left="2360"/>
        <w:rPr>
          <w:sz w:val="24"/>
          <w:lang w:val="da-DK"/>
        </w:rPr>
      </w:pPr>
      <w:r w:rsidRPr="00EE529C">
        <w:rPr>
          <w:lang w:val="da-DK"/>
        </w:rPr>
        <w:br w:type="column"/>
      </w:r>
      <w:r w:rsidRPr="00EE529C">
        <w:rPr>
          <w:rFonts w:ascii="Times New Roman" w:hAnsi="Times New Roman"/>
          <w:w w:val="99"/>
          <w:position w:val="9"/>
          <w:sz w:val="18"/>
          <w:u w:val="single"/>
          <w:lang w:val="da-DK"/>
        </w:rPr>
        <w:t xml:space="preserve"> </w:t>
      </w:r>
      <w:r w:rsidRPr="00EE529C">
        <w:rPr>
          <w:rFonts w:ascii="Times New Roman" w:hAnsi="Times New Roman"/>
          <w:position w:val="9"/>
          <w:sz w:val="18"/>
          <w:u w:val="single"/>
          <w:lang w:val="da-DK"/>
        </w:rPr>
        <w:t xml:space="preserve"> </w:t>
      </w:r>
      <w:r w:rsidRPr="00EE529C">
        <w:rPr>
          <w:i/>
          <w:position w:val="9"/>
          <w:sz w:val="18"/>
          <w:u w:val="single"/>
          <w:lang w:val="da-DK"/>
        </w:rPr>
        <w:t>x</w:t>
      </w:r>
      <w:r w:rsidRPr="00EE529C">
        <w:rPr>
          <w:i/>
          <w:position w:val="9"/>
          <w:sz w:val="18"/>
          <w:lang w:val="da-DK"/>
        </w:rPr>
        <w:t xml:space="preserve"> </w:t>
      </w:r>
      <w:r w:rsidRPr="00EE529C">
        <w:rPr>
          <w:sz w:val="24"/>
          <w:lang w:val="da-DK"/>
        </w:rPr>
        <w:t>af hele cirklen må</w:t>
      </w:r>
    </w:p>
    <w:p w:rsidR="007E510D" w:rsidRPr="00EE529C" w:rsidRDefault="007E510D">
      <w:pPr>
        <w:spacing w:line="37" w:lineRule="exact"/>
        <w:rPr>
          <w:sz w:val="24"/>
          <w:lang w:val="da-DK"/>
        </w:rPr>
        <w:sectPr w:rsidR="007E510D" w:rsidRPr="00EE529C">
          <w:type w:val="continuous"/>
          <w:pgSz w:w="11910" w:h="16840"/>
          <w:pgMar w:top="1580" w:right="140" w:bottom="280" w:left="180" w:header="708" w:footer="708" w:gutter="0"/>
          <w:cols w:num="2" w:space="708" w:equalWidth="0">
            <w:col w:w="5579" w:space="130"/>
            <w:col w:w="5881"/>
          </w:cols>
        </w:sectPr>
      </w:pPr>
    </w:p>
    <w:p w:rsidR="007E510D" w:rsidRPr="00EE529C" w:rsidRDefault="00EE529C">
      <w:pPr>
        <w:pStyle w:val="BodyText"/>
        <w:spacing w:before="254" w:line="148" w:lineRule="exact"/>
        <w:ind w:left="2360"/>
        <w:rPr>
          <w:i/>
          <w:lang w:val="da-DK"/>
        </w:rPr>
      </w:pPr>
      <w:r w:rsidRPr="00EE529C">
        <w:rPr>
          <w:w w:val="105"/>
          <w:lang w:val="da-DK"/>
        </w:rPr>
        <w:t>dets</w:t>
      </w:r>
      <w:r w:rsidRPr="00EE529C">
        <w:rPr>
          <w:spacing w:val="-27"/>
          <w:w w:val="105"/>
          <w:lang w:val="da-DK"/>
        </w:rPr>
        <w:t xml:space="preserve"> </w:t>
      </w:r>
      <w:r w:rsidRPr="00EE529C">
        <w:rPr>
          <w:w w:val="105"/>
          <w:lang w:val="da-DK"/>
        </w:rPr>
        <w:t>areal</w:t>
      </w:r>
      <w:r w:rsidRPr="00EE529C">
        <w:rPr>
          <w:spacing w:val="-26"/>
          <w:w w:val="105"/>
          <w:lang w:val="da-DK"/>
        </w:rPr>
        <w:t xml:space="preserve"> </w:t>
      </w:r>
      <w:r w:rsidRPr="00EE529C">
        <w:rPr>
          <w:w w:val="105"/>
          <w:lang w:val="da-DK"/>
        </w:rPr>
        <w:t>være</w:t>
      </w:r>
      <w:r w:rsidRPr="00EE529C">
        <w:rPr>
          <w:spacing w:val="-26"/>
          <w:w w:val="105"/>
          <w:lang w:val="da-DK"/>
        </w:rPr>
        <w:t xml:space="preserve"> </w:t>
      </w:r>
      <w:r w:rsidRPr="00EE529C">
        <w:rPr>
          <w:i/>
          <w:w w:val="105"/>
          <w:lang w:val="da-DK"/>
        </w:rPr>
        <w:t>π</w:t>
      </w:r>
      <w:r w:rsidRPr="00EE529C">
        <w:rPr>
          <w:i/>
          <w:spacing w:val="-2"/>
          <w:w w:val="105"/>
          <w:u w:val="single"/>
          <w:vertAlign w:val="superscript"/>
          <w:lang w:val="da-DK"/>
        </w:rPr>
        <w:t xml:space="preserve"> </w:t>
      </w:r>
      <w:r w:rsidRPr="00EE529C">
        <w:rPr>
          <w:i/>
          <w:spacing w:val="-17"/>
          <w:w w:val="105"/>
          <w:u w:val="single"/>
          <w:vertAlign w:val="superscript"/>
          <w:lang w:val="da-DK"/>
        </w:rPr>
        <w:t>x</w:t>
      </w:r>
    </w:p>
    <w:p w:rsidR="007E510D" w:rsidRPr="00EE529C" w:rsidRDefault="00EE529C">
      <w:pPr>
        <w:pStyle w:val="BodyText"/>
        <w:spacing w:line="172" w:lineRule="auto"/>
        <w:ind w:left="239"/>
        <w:rPr>
          <w:i/>
          <w:sz w:val="18"/>
          <w:lang w:val="da-DK"/>
        </w:rPr>
      </w:pPr>
      <w:r w:rsidRPr="00EE529C">
        <w:rPr>
          <w:lang w:val="da-DK"/>
        </w:rPr>
        <w:br w:type="column"/>
      </w:r>
      <w:r w:rsidRPr="00EE529C">
        <w:rPr>
          <w:lang w:val="da-DK"/>
        </w:rPr>
        <w:t xml:space="preserve">så da det grå cirkeludsnit udgør </w:t>
      </w:r>
      <w:r w:rsidRPr="00EE529C">
        <w:rPr>
          <w:position w:val="-7"/>
          <w:sz w:val="18"/>
          <w:lang w:val="da-DK"/>
        </w:rPr>
        <w:t>2</w:t>
      </w:r>
      <w:r w:rsidRPr="00EE529C">
        <w:rPr>
          <w:i/>
          <w:position w:val="-7"/>
          <w:sz w:val="18"/>
          <w:lang w:val="da-DK"/>
        </w:rPr>
        <w:t>π</w:t>
      </w:r>
    </w:p>
    <w:p w:rsidR="007E510D" w:rsidRPr="00EE529C" w:rsidRDefault="00EE529C">
      <w:pPr>
        <w:pStyle w:val="BodyText"/>
        <w:spacing w:line="142" w:lineRule="exact"/>
        <w:ind w:left="104"/>
        <w:rPr>
          <w:lang w:val="da-DK"/>
        </w:rPr>
      </w:pPr>
      <w:r w:rsidRPr="00EE529C">
        <w:rPr>
          <w:lang w:val="da-DK"/>
        </w:rPr>
        <w:t xml:space="preserve">= </w:t>
      </w:r>
      <w:r w:rsidRPr="00EE529C">
        <w:rPr>
          <w:i/>
          <w:u w:val="single"/>
          <w:vertAlign w:val="superscript"/>
          <w:lang w:val="da-DK"/>
        </w:rPr>
        <w:t>x</w:t>
      </w:r>
      <w:r w:rsidRPr="00EE529C">
        <w:rPr>
          <w:i/>
          <w:lang w:val="da-DK"/>
        </w:rPr>
        <w:t xml:space="preserve"> </w:t>
      </w:r>
      <w:r w:rsidRPr="00EE529C">
        <w:rPr>
          <w:lang w:val="da-DK"/>
        </w:rPr>
        <w:t xml:space="preserve">. Arealet af </w:t>
      </w:r>
      <w:r w:rsidRPr="00EE529C">
        <w:rPr>
          <w:rFonts w:ascii="Arial" w:hAnsi="Arial"/>
          <w:lang w:val="da-DK"/>
        </w:rPr>
        <w:t>∆</w:t>
      </w:r>
      <w:r w:rsidRPr="00EE529C">
        <w:rPr>
          <w:i/>
          <w:lang w:val="da-DK"/>
        </w:rPr>
        <w:t xml:space="preserve">ACD </w:t>
      </w:r>
      <w:r w:rsidRPr="00EE529C">
        <w:rPr>
          <w:lang w:val="da-DK"/>
        </w:rPr>
        <w:t xml:space="preserve">er givet ved </w:t>
      </w:r>
      <w:r w:rsidRPr="00EE529C">
        <w:rPr>
          <w:u w:val="single"/>
          <w:vertAlign w:val="superscript"/>
          <w:lang w:val="da-DK"/>
        </w:rPr>
        <w:t>1</w:t>
      </w:r>
      <w:r w:rsidRPr="00EE529C">
        <w:rPr>
          <w:lang w:val="da-DK"/>
        </w:rPr>
        <w:t xml:space="preserve"> tan </w:t>
      </w:r>
      <w:r w:rsidRPr="00EE529C">
        <w:rPr>
          <w:i/>
          <w:lang w:val="da-DK"/>
        </w:rPr>
        <w:t xml:space="preserve">x </w:t>
      </w:r>
      <w:r w:rsidRPr="00EE529C">
        <w:rPr>
          <w:lang w:val="da-DK"/>
        </w:rPr>
        <w:t>da grundlinjen</w:t>
      </w:r>
    </w:p>
    <w:p w:rsidR="007E510D" w:rsidRPr="00EE529C" w:rsidRDefault="007E510D">
      <w:pPr>
        <w:spacing w:line="142" w:lineRule="exact"/>
        <w:rPr>
          <w:lang w:val="da-DK"/>
        </w:rPr>
        <w:sectPr w:rsidR="007E510D" w:rsidRPr="00EE529C">
          <w:type w:val="continuous"/>
          <w:pgSz w:w="11910" w:h="16840"/>
          <w:pgMar w:top="1580" w:right="140" w:bottom="280" w:left="180" w:header="708" w:footer="708" w:gutter="0"/>
          <w:cols w:num="2" w:space="708" w:equalWidth="0">
            <w:col w:w="4307" w:space="40"/>
            <w:col w:w="7243"/>
          </w:cols>
        </w:sectPr>
      </w:pPr>
    </w:p>
    <w:p w:rsidR="007E510D" w:rsidRPr="00EE529C" w:rsidRDefault="00EE529C">
      <w:pPr>
        <w:tabs>
          <w:tab w:val="left" w:pos="4681"/>
          <w:tab w:val="right" w:pos="8139"/>
        </w:tabs>
        <w:spacing w:line="134" w:lineRule="exact"/>
        <w:ind w:left="4153"/>
        <w:rPr>
          <w:sz w:val="18"/>
          <w:lang w:val="da-DK"/>
        </w:rPr>
      </w:pPr>
      <w:r w:rsidRPr="00EE529C">
        <w:rPr>
          <w:w w:val="115"/>
          <w:sz w:val="18"/>
          <w:lang w:val="da-DK"/>
        </w:rPr>
        <w:t>2</w:t>
      </w:r>
      <w:r w:rsidRPr="00EE529C">
        <w:rPr>
          <w:i/>
          <w:w w:val="115"/>
          <w:sz w:val="18"/>
          <w:lang w:val="da-DK"/>
        </w:rPr>
        <w:t>π</w:t>
      </w:r>
      <w:r w:rsidRPr="00EE529C">
        <w:rPr>
          <w:i/>
          <w:w w:val="115"/>
          <w:sz w:val="18"/>
          <w:lang w:val="da-DK"/>
        </w:rPr>
        <w:tab/>
      </w:r>
      <w:r w:rsidRPr="00EE529C">
        <w:rPr>
          <w:w w:val="115"/>
          <w:sz w:val="18"/>
          <w:lang w:val="da-DK"/>
        </w:rPr>
        <w:t>2</w:t>
      </w:r>
      <w:r w:rsidRPr="00EE529C">
        <w:rPr>
          <w:w w:val="115"/>
          <w:sz w:val="18"/>
          <w:lang w:val="da-DK"/>
        </w:rPr>
        <w:tab/>
        <w:t>2</w:t>
      </w:r>
    </w:p>
    <w:p w:rsidR="007E510D" w:rsidRPr="00EE529C" w:rsidRDefault="00EE529C">
      <w:pPr>
        <w:pStyle w:val="BodyText"/>
        <w:spacing w:line="232" w:lineRule="auto"/>
        <w:ind w:left="2360" w:right="1297"/>
        <w:rPr>
          <w:lang w:val="da-DK"/>
        </w:rPr>
      </w:pPr>
      <w:r w:rsidRPr="00EE529C">
        <w:rPr>
          <w:lang w:val="da-DK"/>
        </w:rPr>
        <w:t>i</w:t>
      </w:r>
      <w:r w:rsidRPr="00EE529C">
        <w:rPr>
          <w:spacing w:val="-10"/>
          <w:lang w:val="da-DK"/>
        </w:rPr>
        <w:t xml:space="preserve"> </w:t>
      </w:r>
      <w:r w:rsidRPr="00EE529C">
        <w:rPr>
          <w:lang w:val="da-DK"/>
        </w:rPr>
        <w:t>cirklen</w:t>
      </w:r>
      <w:r w:rsidRPr="00EE529C">
        <w:rPr>
          <w:spacing w:val="-9"/>
          <w:lang w:val="da-DK"/>
        </w:rPr>
        <w:t xml:space="preserve"> </w:t>
      </w:r>
      <w:r w:rsidRPr="00EE529C">
        <w:rPr>
          <w:lang w:val="da-DK"/>
        </w:rPr>
        <w:t>er</w:t>
      </w:r>
      <w:r w:rsidRPr="00EE529C">
        <w:rPr>
          <w:spacing w:val="-9"/>
          <w:lang w:val="da-DK"/>
        </w:rPr>
        <w:t xml:space="preserve"> </w:t>
      </w:r>
      <w:r w:rsidRPr="00EE529C">
        <w:rPr>
          <w:lang w:val="da-DK"/>
        </w:rPr>
        <w:t>1.</w:t>
      </w:r>
      <w:r w:rsidRPr="00EE529C">
        <w:rPr>
          <w:spacing w:val="-10"/>
          <w:lang w:val="da-DK"/>
        </w:rPr>
        <w:t xml:space="preserve"> </w:t>
      </w:r>
      <w:r w:rsidRPr="00EE529C">
        <w:rPr>
          <w:lang w:val="da-DK"/>
        </w:rPr>
        <w:t>Det</w:t>
      </w:r>
      <w:r w:rsidRPr="00EE529C">
        <w:rPr>
          <w:spacing w:val="-9"/>
          <w:lang w:val="da-DK"/>
        </w:rPr>
        <w:t xml:space="preserve"> </w:t>
      </w:r>
      <w:r w:rsidRPr="00EE529C">
        <w:rPr>
          <w:lang w:val="da-DK"/>
        </w:rPr>
        <w:t>er</w:t>
      </w:r>
      <w:r w:rsidRPr="00EE529C">
        <w:rPr>
          <w:spacing w:val="-9"/>
          <w:lang w:val="da-DK"/>
        </w:rPr>
        <w:t xml:space="preserve"> </w:t>
      </w:r>
      <w:r w:rsidRPr="00EE529C">
        <w:rPr>
          <w:lang w:val="da-DK"/>
        </w:rPr>
        <w:t>klart</w:t>
      </w:r>
      <w:r w:rsidRPr="00EE529C">
        <w:rPr>
          <w:spacing w:val="-9"/>
          <w:lang w:val="da-DK"/>
        </w:rPr>
        <w:t xml:space="preserve"> </w:t>
      </w:r>
      <w:r w:rsidRPr="00EE529C">
        <w:rPr>
          <w:lang w:val="da-DK"/>
        </w:rPr>
        <w:t>at</w:t>
      </w:r>
      <w:r w:rsidRPr="00EE529C">
        <w:rPr>
          <w:spacing w:val="-10"/>
          <w:lang w:val="da-DK"/>
        </w:rPr>
        <w:t xml:space="preserve"> </w:t>
      </w:r>
      <w:r w:rsidRPr="00EE529C">
        <w:rPr>
          <w:rFonts w:ascii="Arial" w:hAnsi="Arial"/>
          <w:spacing w:val="3"/>
          <w:lang w:val="da-DK"/>
        </w:rPr>
        <w:t>∆</w:t>
      </w:r>
      <w:r w:rsidRPr="00EE529C">
        <w:rPr>
          <w:i/>
          <w:spacing w:val="3"/>
          <w:lang w:val="da-DK"/>
        </w:rPr>
        <w:t>ADB</w:t>
      </w:r>
      <w:r w:rsidRPr="00EE529C">
        <w:rPr>
          <w:i/>
          <w:spacing w:val="-6"/>
          <w:lang w:val="da-DK"/>
        </w:rPr>
        <w:t xml:space="preserve"> </w:t>
      </w:r>
      <w:r w:rsidRPr="00EE529C">
        <w:rPr>
          <w:lang w:val="da-DK"/>
        </w:rPr>
        <w:t>har</w:t>
      </w:r>
      <w:r w:rsidRPr="00EE529C">
        <w:rPr>
          <w:spacing w:val="-9"/>
          <w:lang w:val="da-DK"/>
        </w:rPr>
        <w:t xml:space="preserve"> </w:t>
      </w:r>
      <w:r w:rsidRPr="00EE529C">
        <w:rPr>
          <w:lang w:val="da-DK"/>
        </w:rPr>
        <w:t>areal</w:t>
      </w:r>
      <w:r w:rsidRPr="00EE529C">
        <w:rPr>
          <w:spacing w:val="-10"/>
          <w:lang w:val="da-DK"/>
        </w:rPr>
        <w:t xml:space="preserve"> </w:t>
      </w:r>
      <w:r w:rsidRPr="00EE529C">
        <w:rPr>
          <w:lang w:val="da-DK"/>
        </w:rPr>
        <w:t>mindre</w:t>
      </w:r>
      <w:r w:rsidRPr="00EE529C">
        <w:rPr>
          <w:spacing w:val="-9"/>
          <w:lang w:val="da-DK"/>
        </w:rPr>
        <w:t xml:space="preserve"> </w:t>
      </w:r>
      <w:r w:rsidRPr="00EE529C">
        <w:rPr>
          <w:lang w:val="da-DK"/>
        </w:rPr>
        <w:t>end</w:t>
      </w:r>
      <w:r w:rsidRPr="00EE529C">
        <w:rPr>
          <w:spacing w:val="-9"/>
          <w:lang w:val="da-DK"/>
        </w:rPr>
        <w:t xml:space="preserve"> </w:t>
      </w:r>
      <w:r w:rsidRPr="00EE529C">
        <w:rPr>
          <w:lang w:val="da-DK"/>
        </w:rPr>
        <w:t>det</w:t>
      </w:r>
      <w:r w:rsidRPr="00EE529C">
        <w:rPr>
          <w:spacing w:val="-10"/>
          <w:lang w:val="da-DK"/>
        </w:rPr>
        <w:t xml:space="preserve"> </w:t>
      </w:r>
      <w:r w:rsidRPr="00EE529C">
        <w:rPr>
          <w:lang w:val="da-DK"/>
        </w:rPr>
        <w:t>grå</w:t>
      </w:r>
      <w:r w:rsidRPr="00EE529C">
        <w:rPr>
          <w:spacing w:val="-9"/>
          <w:lang w:val="da-DK"/>
        </w:rPr>
        <w:t xml:space="preserve"> </w:t>
      </w:r>
      <w:r w:rsidRPr="00EE529C">
        <w:rPr>
          <w:lang w:val="da-DK"/>
        </w:rPr>
        <w:t xml:space="preserve">cirkeludsnit som så har areal mindre end </w:t>
      </w:r>
      <w:r w:rsidRPr="00EE529C">
        <w:rPr>
          <w:rFonts w:ascii="Arial" w:hAnsi="Arial"/>
          <w:spacing w:val="6"/>
          <w:lang w:val="da-DK"/>
        </w:rPr>
        <w:t>∆</w:t>
      </w:r>
      <w:r w:rsidRPr="00EE529C">
        <w:rPr>
          <w:i/>
          <w:spacing w:val="6"/>
          <w:lang w:val="da-DK"/>
        </w:rPr>
        <w:t>ACD</w:t>
      </w:r>
      <w:r w:rsidRPr="00EE529C">
        <w:rPr>
          <w:spacing w:val="6"/>
          <w:lang w:val="da-DK"/>
        </w:rPr>
        <w:t xml:space="preserve">. </w:t>
      </w:r>
      <w:r w:rsidRPr="00EE529C">
        <w:rPr>
          <w:lang w:val="da-DK"/>
        </w:rPr>
        <w:t>Dette giver den ønskede</w:t>
      </w:r>
      <w:r w:rsidRPr="00EE529C">
        <w:rPr>
          <w:spacing w:val="-29"/>
          <w:lang w:val="da-DK"/>
        </w:rPr>
        <w:t xml:space="preserve"> </w:t>
      </w:r>
      <w:r w:rsidRPr="00EE529C">
        <w:rPr>
          <w:lang w:val="da-DK"/>
        </w:rPr>
        <w:t>ulighed</w:t>
      </w:r>
    </w:p>
    <w:p w:rsidR="007E510D" w:rsidRPr="00EE529C" w:rsidRDefault="00EE529C">
      <w:pPr>
        <w:spacing w:before="178"/>
        <w:ind w:left="1352" w:right="268"/>
        <w:jc w:val="center"/>
        <w:rPr>
          <w:i/>
          <w:sz w:val="24"/>
          <w:lang w:val="da-DK"/>
        </w:rPr>
      </w:pPr>
      <w:r w:rsidRPr="00EE529C">
        <w:rPr>
          <w:lang w:val="da-DK"/>
        </w:rPr>
        <w:pict>
          <v:shape id="_x0000_s3273" type="#_x0000_t202" style="position:absolute;left:0;text-align:left;margin-left:269.65pt;margin-top:25.65pt;width:6.55pt;height:14.15pt;z-index:-27390464;mso-position-horizontal-relative:page" filled="f" stroked="f">
            <v:textbox inset="0,0,0,0">
              <w:txbxContent>
                <w:p w:rsidR="00EE529C" w:rsidRDefault="00EE529C">
                  <w:pPr>
                    <w:pStyle w:val="BodyText"/>
                    <w:spacing w:line="283" w:lineRule="exact"/>
                  </w:pPr>
                  <w:r>
                    <w:rPr>
                      <w:w w:val="108"/>
                    </w:rPr>
                    <w:t>2</w:t>
                  </w:r>
                </w:p>
              </w:txbxContent>
            </v:textbox>
            <w10:wrap anchorx="page"/>
          </v:shape>
        </w:pict>
      </w:r>
      <w:r w:rsidRPr="00EE529C">
        <w:rPr>
          <w:lang w:val="da-DK"/>
        </w:rPr>
        <w:pict>
          <v:shape id="_x0000_s3272" type="#_x0000_t202" style="position:absolute;left:0;text-align:left;margin-left:316.5pt;margin-top:25.65pt;width:6.55pt;height:14.15pt;z-index:-27389952;mso-position-horizontal-relative:page" filled="f" stroked="f">
            <v:textbox inset="0,0,0,0">
              <w:txbxContent>
                <w:p w:rsidR="00EE529C" w:rsidRDefault="00EE529C">
                  <w:pPr>
                    <w:pStyle w:val="BodyText"/>
                    <w:spacing w:line="283" w:lineRule="exact"/>
                  </w:pPr>
                  <w:r>
                    <w:rPr>
                      <w:w w:val="108"/>
                    </w:rPr>
                    <w:t>2</w:t>
                  </w:r>
                </w:p>
              </w:txbxContent>
            </v:textbox>
            <w10:wrap anchorx="page"/>
          </v:shape>
        </w:pict>
      </w:r>
      <w:r w:rsidRPr="00EE529C">
        <w:rPr>
          <w:lang w:val="da-DK"/>
        </w:rPr>
        <w:pict>
          <v:shape id="_x0000_s3271" type="#_x0000_t202" style="position:absolute;left:0;text-align:left;margin-left:345.05pt;margin-top:25.65pt;width:6.55pt;height:14.15pt;z-index:-27389440;mso-position-horizontal-relative:page" filled="f" stroked="f">
            <v:textbox inset="0,0,0,0">
              <w:txbxContent>
                <w:p w:rsidR="00EE529C" w:rsidRDefault="00EE529C">
                  <w:pPr>
                    <w:pStyle w:val="BodyText"/>
                    <w:spacing w:line="283" w:lineRule="exact"/>
                  </w:pPr>
                  <w:r>
                    <w:rPr>
                      <w:w w:val="108"/>
                    </w:rPr>
                    <w:t>2</w:t>
                  </w:r>
                </w:p>
              </w:txbxContent>
            </v:textbox>
            <w10:wrap anchorx="page"/>
          </v:shape>
        </w:pict>
      </w:r>
      <w:r w:rsidRPr="00EE529C">
        <w:rPr>
          <w:position w:val="16"/>
          <w:sz w:val="24"/>
          <w:u w:val="single"/>
          <w:lang w:val="da-DK"/>
        </w:rPr>
        <w:t>1</w:t>
      </w:r>
      <w:r w:rsidRPr="00EE529C">
        <w:rPr>
          <w:position w:val="16"/>
          <w:sz w:val="24"/>
          <w:lang w:val="da-DK"/>
        </w:rPr>
        <w:t xml:space="preserve"> </w:t>
      </w:r>
      <w:r w:rsidRPr="00EE529C">
        <w:rPr>
          <w:sz w:val="24"/>
          <w:lang w:val="da-DK"/>
        </w:rPr>
        <w:t xml:space="preserve">sin </w:t>
      </w:r>
      <w:r w:rsidRPr="00EE529C">
        <w:rPr>
          <w:i/>
          <w:sz w:val="24"/>
          <w:lang w:val="da-DK"/>
        </w:rPr>
        <w:t xml:space="preserve">x </w:t>
      </w:r>
      <w:r w:rsidRPr="00EE529C">
        <w:rPr>
          <w:rFonts w:ascii="Lucida Sans Unicode" w:hAnsi="Lucida Sans Unicode"/>
          <w:sz w:val="24"/>
          <w:lang w:val="da-DK"/>
        </w:rPr>
        <w:t>≤</w:t>
      </w:r>
      <w:r w:rsidRPr="00EE529C">
        <w:rPr>
          <w:rFonts w:ascii="Lucida Sans Unicode" w:hAnsi="Lucida Sans Unicode"/>
          <w:position w:val="16"/>
          <w:sz w:val="24"/>
          <w:lang w:val="da-DK"/>
        </w:rPr>
        <w:t xml:space="preserve"> </w:t>
      </w:r>
      <w:r w:rsidRPr="00EE529C">
        <w:rPr>
          <w:position w:val="16"/>
          <w:sz w:val="24"/>
          <w:u w:val="single"/>
          <w:lang w:val="da-DK"/>
        </w:rPr>
        <w:t>1</w:t>
      </w:r>
      <w:r w:rsidRPr="00EE529C">
        <w:rPr>
          <w:position w:val="16"/>
          <w:sz w:val="24"/>
          <w:lang w:val="da-DK"/>
        </w:rPr>
        <w:t xml:space="preserve"> </w:t>
      </w:r>
      <w:r w:rsidRPr="00EE529C">
        <w:rPr>
          <w:i/>
          <w:sz w:val="24"/>
          <w:lang w:val="da-DK"/>
        </w:rPr>
        <w:t xml:space="preserve">x </w:t>
      </w:r>
      <w:r w:rsidRPr="00EE529C">
        <w:rPr>
          <w:rFonts w:ascii="Lucida Sans Unicode" w:hAnsi="Lucida Sans Unicode"/>
          <w:sz w:val="24"/>
          <w:lang w:val="da-DK"/>
        </w:rPr>
        <w:t>≤</w:t>
      </w:r>
      <w:r w:rsidRPr="00EE529C">
        <w:rPr>
          <w:rFonts w:ascii="Lucida Sans Unicode" w:hAnsi="Lucida Sans Unicode"/>
          <w:position w:val="16"/>
          <w:sz w:val="24"/>
          <w:lang w:val="da-DK"/>
        </w:rPr>
        <w:t xml:space="preserve"> </w:t>
      </w:r>
      <w:r w:rsidRPr="00EE529C">
        <w:rPr>
          <w:position w:val="16"/>
          <w:sz w:val="24"/>
          <w:u w:val="single"/>
          <w:lang w:val="da-DK"/>
        </w:rPr>
        <w:t>1</w:t>
      </w:r>
      <w:r w:rsidRPr="00EE529C">
        <w:rPr>
          <w:position w:val="16"/>
          <w:sz w:val="24"/>
          <w:lang w:val="da-DK"/>
        </w:rPr>
        <w:t xml:space="preserve"> </w:t>
      </w:r>
      <w:r w:rsidRPr="00EE529C">
        <w:rPr>
          <w:sz w:val="24"/>
          <w:lang w:val="da-DK"/>
        </w:rPr>
        <w:t xml:space="preserve">tan </w:t>
      </w:r>
      <w:r w:rsidRPr="00EE529C">
        <w:rPr>
          <w:i/>
          <w:sz w:val="24"/>
          <w:lang w:val="da-DK"/>
        </w:rPr>
        <w:t>x.</w:t>
      </w:r>
    </w:p>
    <w:p w:rsidR="007E510D" w:rsidRPr="00EE529C" w:rsidRDefault="007E510D">
      <w:pPr>
        <w:jc w:val="cente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rPr>
          <w:i/>
          <w:sz w:val="20"/>
          <w:lang w:val="da-DK"/>
        </w:rPr>
      </w:pPr>
    </w:p>
    <w:p w:rsidR="007E510D" w:rsidRPr="00EE529C" w:rsidRDefault="007E510D">
      <w:pPr>
        <w:pStyle w:val="BodyText"/>
        <w:spacing w:before="6"/>
        <w:rPr>
          <w:i/>
          <w:sz w:val="12"/>
          <w:lang w:val="da-DK"/>
        </w:rPr>
      </w:pPr>
    </w:p>
    <w:p w:rsidR="007E510D" w:rsidRPr="00EE529C" w:rsidRDefault="00EE529C">
      <w:pPr>
        <w:pStyle w:val="BodyText"/>
        <w:ind w:left="3780"/>
        <w:rPr>
          <w:sz w:val="20"/>
          <w:lang w:val="da-DK"/>
        </w:rPr>
      </w:pPr>
      <w:r w:rsidRPr="00EE529C">
        <w:rPr>
          <w:sz w:val="20"/>
          <w:lang w:val="da-DK"/>
        </w:rPr>
      </w:r>
      <w:r w:rsidRPr="00EE529C">
        <w:rPr>
          <w:sz w:val="20"/>
          <w:lang w:val="da-DK"/>
        </w:rPr>
        <w:pict>
          <v:group id="_x0000_s3258" style="width:199.25pt;height:171.15pt;mso-position-horizontal-relative:char;mso-position-vertical-relative:line" coordsize="3985,3423">
            <v:line id="_x0000_s3270" style="position:absolute" from="8,1711" to="3936,1711" strokeweight=".14058mm"/>
            <v:shape id="_x0000_s3269" style="position:absolute;left:3912;top:1679;width:64;height:64" coordorigin="3913,1680" coordsize="64,64" path="m3913,1680r23,31l3913,1743r63,-32l3913,1680xe" fillcolor="black" stroked="f">
              <v:path arrowok="t"/>
            </v:shape>
            <v:line id="_x0000_s3268" style="position:absolute" from="1992,3423" to="1992,40" strokeweight=".14058mm"/>
            <v:shape id="_x0000_s3267" style="position:absolute;left:1960;width:64;height:64" coordorigin="1960" coordsize="64,64" path="m1960,64r32,-24l2024,64,1992,r-32,64xe" fillcolor="black" stroked="f">
              <v:path arrowok="t"/>
            </v:shape>
            <v:shape id="_x0000_s3266" style="position:absolute;left:7;top:286;width:3969;height:1736" coordorigin="8,286" coordsize="3969,1736" path="m8,1985r60,18l128,2015r59,6l207,2021r20,l287,2015r60,-13l407,1980r60,-29l526,1914r60,-45l646,1816r60,-61l766,1688r40,-49l845,1588r40,-53l925,1479r40,-57l1005,1363r40,-61l1085,1241r40,-62l1165,1116r19,-31l1204,1054r40,-62l1284,930r40,-60l1364,811r40,-58l1444,698r40,-53l1523,594r40,-47l1623,482r60,-57l1743,377r60,-38l1862,311r60,-18l1982,286r20,l2062,293r60,18l2182,339r59,38l2301,425r60,57l2421,547r40,47l2501,645r39,53l2580,753r40,57l2660,870r40,60l2740,991r40,63l2820,1116r20,31l2879,1210r40,61l2959,1332r40,60l3039,1451r40,56l3119,1562r40,52l3198,1664r40,47l3298,1776r60,58l3418,1884r60,43l3537,1962r60,26l3657,2007r60,11l3777,2021r20,l3857,2015r59,-12l3956,1991r20,-6e" filled="f" strokecolor="blue" strokeweight=".28117mm">
              <v:path arrowok="t"/>
            </v:shape>
            <v:shape id="_x0000_s3265" style="position:absolute;left:7;top:285;width:3969;height:2852" coordorigin="8,286" coordsize="3969,2852" path="m8,1307r20,69l48,1446r20,71l88,1588r20,72l128,1731r20,72l167,1874r20,71l207,2016r20,69l247,2154r20,67l287,2288r20,64l327,2416r20,61l367,2536r20,58l427,2702r40,98l506,2887r40,75l586,3024r40,50l686,3122r60,16l766,3136r60,-27l885,3050r40,-56l965,2925r40,-82l1045,2750r40,-103l1125,2534r20,-59l1165,2413r19,-63l1204,2285r20,-66l1244,2151r20,-68l1284,2013r20,-70l1324,1872r20,-72l1364,1729r20,-72l1404,1586r20,-72l1444,1444r20,-70l1484,1305r20,-69l1523,1170r20,-66l1563,1040r20,-62l1603,917r20,-58l1663,748r40,-100l1743,558r40,-79l1823,414r39,-53l1922,307r60,-21l2002,286r60,21l2122,361r40,52l2201,479r40,78l2281,647r40,101l2361,858r20,59l2401,977r20,63l2441,1104r20,65l2481,1236r20,68l2521,1373r19,70l2560,1514r20,71l2600,1657r20,71l2640,1800r20,71l2680,1942r20,71l2720,2082r20,69l2760,2219r20,66l2800,2350r20,63l2840,2475r20,59l2879,2592r40,108l2959,2798r40,87l3039,2961r40,62l3119,3073r60,48l3238,3138r20,-2l3318,3109r60,-58l3418,2995r40,-69l3498,2845r39,-93l3577,2649r40,-112l3637,2477r20,-61l3677,2353r20,-65l3717,2222r20,-68l3757,2085r20,-69l3797,1945r20,-70l3837,1803r20,-71l3876,1660r20,-72l3916,1517r20,-70l3956,1376r20,-69e" filled="f" strokecolor="red" strokeweight=".28117mm">
              <v:path arrowok="t"/>
            </v:shape>
            <v:shape id="_x0000_s3264" style="position:absolute;left:7;top:285;width:3969;height:2" coordorigin="8,285" coordsize="3969,0" path="m8,285r,l3956,285r20,e" filled="f" strokecolor="lime" strokeweight=".28117mm">
              <v:path arrowok="t"/>
            </v:shape>
            <v:shape id="_x0000_s3263" type="#_x0000_t202" style="position:absolute;left:2076;top:7;width:128;height:239" filled="f" stroked="f">
              <v:textbox inset="0,0,0,0">
                <w:txbxContent>
                  <w:p w:rsidR="00EE529C" w:rsidRDefault="00EE529C">
                    <w:pPr>
                      <w:spacing w:line="237" w:lineRule="exact"/>
                      <w:rPr>
                        <w:i/>
                      </w:rPr>
                    </w:pPr>
                    <w:r>
                      <w:rPr>
                        <w:i/>
                        <w:w w:val="97"/>
                      </w:rPr>
                      <w:t>y</w:t>
                    </w:r>
                  </w:p>
                </w:txbxContent>
              </v:textbox>
            </v:shape>
            <v:shape id="_x0000_s3262" type="#_x0000_t202" style="position:absolute;left:3117;top:311;width:151;height:283" filled="f" stroked="f">
              <v:textbox inset="0,0,0,0">
                <w:txbxContent>
                  <w:p w:rsidR="00EE529C" w:rsidRDefault="00EE529C">
                    <w:pPr>
                      <w:spacing w:line="283" w:lineRule="exact"/>
                      <w:rPr>
                        <w:sz w:val="24"/>
                      </w:rPr>
                    </w:pPr>
                    <w:r>
                      <w:rPr>
                        <w:color w:val="00FF00"/>
                        <w:w w:val="108"/>
                        <w:sz w:val="24"/>
                      </w:rPr>
                      <w:t>1</w:t>
                    </w:r>
                  </w:p>
                </w:txbxContent>
              </v:textbox>
            </v:shape>
            <v:shape id="_x0000_s3261" type="#_x0000_t202" style="position:absolute;left:3275;top:1428;width:365;height:394" filled="f" stroked="f">
              <v:textbox inset="0,0,0,0">
                <w:txbxContent>
                  <w:p w:rsidR="00EE529C" w:rsidRDefault="00EE529C">
                    <w:pPr>
                      <w:spacing w:before="25" w:line="194" w:lineRule="auto"/>
                      <w:ind w:left="127" w:right="-6" w:hanging="128"/>
                      <w:rPr>
                        <w:i/>
                        <w:sz w:val="18"/>
                      </w:rPr>
                    </w:pPr>
                    <w:r>
                      <w:rPr>
                        <w:color w:val="0000FF"/>
                        <w:sz w:val="18"/>
                        <w:u w:val="single" w:color="0000FF"/>
                      </w:rPr>
                      <w:t xml:space="preserve">sin </w:t>
                    </w:r>
                    <w:r>
                      <w:rPr>
                        <w:i/>
                        <w:color w:val="0000FF"/>
                        <w:spacing w:val="-17"/>
                        <w:sz w:val="18"/>
                        <w:u w:val="single" w:color="0000FF"/>
                      </w:rPr>
                      <w:t>x</w:t>
                    </w:r>
                    <w:r>
                      <w:rPr>
                        <w:i/>
                        <w:color w:val="0000FF"/>
                        <w:spacing w:val="-17"/>
                        <w:sz w:val="18"/>
                      </w:rPr>
                      <w:t xml:space="preserve"> </w:t>
                    </w:r>
                    <w:r>
                      <w:rPr>
                        <w:i/>
                        <w:color w:val="0000FF"/>
                        <w:sz w:val="18"/>
                      </w:rPr>
                      <w:t>x</w:t>
                    </w:r>
                  </w:p>
                </w:txbxContent>
              </v:textbox>
            </v:shape>
            <v:shape id="_x0000_s3260" type="#_x0000_t202" style="position:absolute;left:3777;top:1450;width:130;height:239" filled="f" stroked="f">
              <v:textbox inset="0,0,0,0">
                <w:txbxContent>
                  <w:p w:rsidR="00EE529C" w:rsidRDefault="00EE529C">
                    <w:pPr>
                      <w:spacing w:line="237" w:lineRule="exact"/>
                      <w:rPr>
                        <w:i/>
                      </w:rPr>
                    </w:pPr>
                    <w:r>
                      <w:rPr>
                        <w:i/>
                        <w:w w:val="99"/>
                      </w:rPr>
                      <w:t>x</w:t>
                    </w:r>
                  </w:p>
                </w:txbxContent>
              </v:textbox>
            </v:shape>
            <v:shape id="_x0000_s3259" type="#_x0000_t202" style="position:absolute;left:2940;top:3100;width:501;height:290" filled="f" stroked="f">
              <v:textbox inset="0,0,0,0">
                <w:txbxContent>
                  <w:p w:rsidR="00EE529C" w:rsidRDefault="00EE529C">
                    <w:pPr>
                      <w:spacing w:line="288" w:lineRule="exact"/>
                      <w:rPr>
                        <w:i/>
                        <w:sz w:val="24"/>
                      </w:rPr>
                    </w:pPr>
                    <w:r>
                      <w:rPr>
                        <w:color w:val="FF0000"/>
                        <w:sz w:val="24"/>
                      </w:rPr>
                      <w:t>cos</w:t>
                    </w:r>
                    <w:r>
                      <w:rPr>
                        <w:color w:val="FF0000"/>
                        <w:spacing w:val="-37"/>
                        <w:sz w:val="24"/>
                      </w:rPr>
                      <w:t xml:space="preserve"> </w:t>
                    </w:r>
                    <w:r>
                      <w:rPr>
                        <w:i/>
                        <w:color w:val="FF0000"/>
                        <w:sz w:val="24"/>
                      </w:rPr>
                      <w:t>x</w:t>
                    </w:r>
                  </w:p>
                </w:txbxContent>
              </v:textbox>
            </v:shape>
            <w10:anchorlock/>
          </v:group>
        </w:pict>
      </w:r>
    </w:p>
    <w:p w:rsidR="007E510D" w:rsidRPr="00EE529C" w:rsidRDefault="007E510D">
      <w:pPr>
        <w:pStyle w:val="BodyText"/>
        <w:spacing w:before="5"/>
        <w:rPr>
          <w:i/>
          <w:sz w:val="8"/>
          <w:lang w:val="da-DK"/>
        </w:rPr>
      </w:pPr>
    </w:p>
    <w:p w:rsidR="007E510D" w:rsidRPr="00EE529C" w:rsidRDefault="00EE529C">
      <w:pPr>
        <w:pStyle w:val="BodyText"/>
        <w:spacing w:before="129"/>
        <w:ind w:right="39"/>
        <w:jc w:val="center"/>
        <w:rPr>
          <w:lang w:val="da-DK"/>
        </w:rPr>
      </w:pPr>
      <w:r w:rsidRPr="00EE529C">
        <w:rPr>
          <w:lang w:val="da-DK"/>
        </w:rPr>
        <w:pict>
          <v:shape id="_x0000_s3257" type="#_x0000_t202" style="position:absolute;left:0;text-align:left;margin-left:288.75pt;margin-top:14.9pt;width:4.55pt;height:9.8pt;z-index:-27387904;mso-position-horizontal-relative:page" filled="f" stroked="f">
            <v:textbox inset="0,0,0,0">
              <w:txbxContent>
                <w:p w:rsidR="00EE529C" w:rsidRDefault="00EE529C">
                  <w:pPr>
                    <w:spacing w:line="194" w:lineRule="exact"/>
                    <w:rPr>
                      <w:i/>
                      <w:sz w:val="18"/>
                    </w:rPr>
                  </w:pPr>
                  <w:r>
                    <w:rPr>
                      <w:i/>
                      <w:sz w:val="18"/>
                    </w:rPr>
                    <w:t>x</w:t>
                  </w:r>
                </w:p>
              </w:txbxContent>
            </v:textbox>
            <w10:wrap anchorx="page"/>
          </v:shape>
        </w:pict>
      </w:r>
      <w:r w:rsidRPr="00EE529C">
        <w:rPr>
          <w:lang w:val="da-DK"/>
        </w:rPr>
        <w:t xml:space="preserve">Figur 9.3: </w:t>
      </w:r>
      <w:bookmarkStart w:id="224" w:name="_bookmark214"/>
      <w:bookmarkEnd w:id="224"/>
      <w:r w:rsidRPr="00EE529C">
        <w:rPr>
          <w:lang w:val="da-DK"/>
        </w:rPr>
        <w:t xml:space="preserve">Funktionen </w:t>
      </w:r>
      <w:r w:rsidRPr="00EE529C">
        <w:rPr>
          <w:u w:val="single"/>
          <w:vertAlign w:val="superscript"/>
          <w:lang w:val="da-DK"/>
        </w:rPr>
        <w:t>sin</w:t>
      </w:r>
      <w:r w:rsidRPr="00EE529C">
        <w:rPr>
          <w:i/>
          <w:u w:val="single"/>
          <w:vertAlign w:val="superscript"/>
          <w:lang w:val="da-DK"/>
        </w:rPr>
        <w:t>x</w:t>
      </w:r>
      <w:r w:rsidRPr="00EE529C">
        <w:rPr>
          <w:i/>
          <w:lang w:val="da-DK"/>
        </w:rPr>
        <w:t xml:space="preserve"> </w:t>
      </w:r>
      <w:r w:rsidRPr="00EE529C">
        <w:rPr>
          <w:lang w:val="da-DK"/>
        </w:rPr>
        <w:t xml:space="preserve">“klemmes” af 1 og cos </w:t>
      </w:r>
      <w:r w:rsidRPr="00EE529C">
        <w:rPr>
          <w:i/>
          <w:lang w:val="da-DK"/>
        </w:rPr>
        <w:t>x</w:t>
      </w:r>
      <w:r w:rsidRPr="00EE529C">
        <w:rPr>
          <w:lang w:val="da-DK"/>
        </w:rPr>
        <w:t>.</w:t>
      </w:r>
    </w:p>
    <w:p w:rsidR="007E510D" w:rsidRPr="00EE529C" w:rsidRDefault="007E510D">
      <w:pPr>
        <w:pStyle w:val="BodyText"/>
        <w:spacing w:before="4"/>
        <w:rPr>
          <w:sz w:val="33"/>
          <w:lang w:val="da-DK"/>
        </w:rPr>
      </w:pPr>
    </w:p>
    <w:p w:rsidR="007E510D" w:rsidRPr="00EE529C" w:rsidRDefault="00EE529C">
      <w:pPr>
        <w:pStyle w:val="ListParagraph"/>
        <w:numPr>
          <w:ilvl w:val="3"/>
          <w:numId w:val="45"/>
        </w:numPr>
        <w:tabs>
          <w:tab w:val="left" w:pos="2361"/>
        </w:tabs>
        <w:ind w:hanging="411"/>
        <w:rPr>
          <w:sz w:val="24"/>
          <w:lang w:val="da-DK"/>
        </w:rPr>
      </w:pPr>
      <w:r w:rsidRPr="00EE529C">
        <w:rPr>
          <w:spacing w:val="-9"/>
          <w:sz w:val="24"/>
          <w:lang w:val="da-DK"/>
        </w:rPr>
        <w:t xml:space="preserve">Ved </w:t>
      </w:r>
      <w:r w:rsidRPr="00EE529C">
        <w:rPr>
          <w:sz w:val="24"/>
          <w:lang w:val="da-DK"/>
        </w:rPr>
        <w:t xml:space="preserve">at gange uligheden med 2 og dividere med sin </w:t>
      </w:r>
      <w:r w:rsidRPr="00EE529C">
        <w:rPr>
          <w:i/>
          <w:sz w:val="24"/>
          <w:lang w:val="da-DK"/>
        </w:rPr>
        <w:t xml:space="preserve">x </w:t>
      </w:r>
      <w:r w:rsidRPr="00EE529C">
        <w:rPr>
          <w:sz w:val="24"/>
          <w:lang w:val="da-DK"/>
        </w:rPr>
        <w:t>får</w:t>
      </w:r>
      <w:r w:rsidRPr="00EE529C">
        <w:rPr>
          <w:spacing w:val="-30"/>
          <w:sz w:val="24"/>
          <w:lang w:val="da-DK"/>
        </w:rPr>
        <w:t xml:space="preserve"> </w:t>
      </w:r>
      <w:r w:rsidRPr="00EE529C">
        <w:rPr>
          <w:sz w:val="24"/>
          <w:lang w:val="da-DK"/>
        </w:rPr>
        <w:t>vi</w:t>
      </w:r>
    </w:p>
    <w:p w:rsidR="007E510D" w:rsidRPr="00EE529C" w:rsidRDefault="00EE529C">
      <w:pPr>
        <w:tabs>
          <w:tab w:val="left" w:pos="9803"/>
        </w:tabs>
        <w:spacing w:before="164"/>
        <w:ind w:left="5438"/>
        <w:rPr>
          <w:sz w:val="24"/>
          <w:lang w:val="da-DK"/>
        </w:rPr>
      </w:pPr>
      <w:r w:rsidRPr="00EE529C">
        <w:rPr>
          <w:lang w:val="da-DK"/>
        </w:rPr>
        <w:pict>
          <v:shape id="_x0000_s3256" type="#_x0000_t202" style="position:absolute;left:0;text-align:left;margin-left:301.95pt;margin-top:24.95pt;width:23pt;height:14.5pt;z-index:-27384320;mso-position-horizontal-relative:page" filled="f" stroked="f">
            <v:textbox inset="0,0,0,0">
              <w:txbxContent>
                <w:p w:rsidR="00EE529C" w:rsidRDefault="00EE529C">
                  <w:pPr>
                    <w:pStyle w:val="BodyText"/>
                    <w:spacing w:line="288" w:lineRule="exact"/>
                    <w:rPr>
                      <w:i/>
                    </w:rPr>
                  </w:pPr>
                  <w:r>
                    <w:t>sin</w:t>
                  </w:r>
                  <w:r>
                    <w:rPr>
                      <w:spacing w:val="-33"/>
                    </w:rPr>
                    <w:t xml:space="preserve"> </w:t>
                  </w:r>
                  <w:r>
                    <w:rPr>
                      <w:i/>
                      <w:spacing w:val="-20"/>
                    </w:rPr>
                    <w:t>x</w:t>
                  </w:r>
                </w:p>
              </w:txbxContent>
            </v:textbox>
            <w10:wrap anchorx="page"/>
          </v:shape>
        </w:pict>
      </w:r>
      <w:r w:rsidRPr="00EE529C">
        <w:rPr>
          <w:lang w:val="da-DK"/>
        </w:rPr>
        <w:pict>
          <v:shape id="_x0000_s3255" type="#_x0000_t202" style="position:absolute;left:0;text-align:left;margin-left:340.9pt;margin-top:24.95pt;width:24.05pt;height:14.5pt;z-index:-27383808;mso-position-horizontal-relative:page" filled="f" stroked="f">
            <v:textbox inset="0,0,0,0">
              <w:txbxContent>
                <w:p w:rsidR="00EE529C" w:rsidRDefault="00EE529C">
                  <w:pPr>
                    <w:pStyle w:val="BodyText"/>
                    <w:spacing w:line="288" w:lineRule="exact"/>
                    <w:rPr>
                      <w:i/>
                    </w:rPr>
                  </w:pPr>
                  <w:r>
                    <w:t>cos</w:t>
                  </w:r>
                  <w:r>
                    <w:rPr>
                      <w:spacing w:val="-37"/>
                    </w:rPr>
                    <w:t xml:space="preserve"> </w:t>
                  </w:r>
                  <w:r>
                    <w:rPr>
                      <w:i/>
                      <w:spacing w:val="-20"/>
                    </w:rPr>
                    <w:t>x</w:t>
                  </w:r>
                </w:p>
              </w:txbxContent>
            </v:textbox>
            <w10:wrap anchorx="page"/>
          </v:shape>
        </w:pict>
      </w:r>
      <w:r w:rsidRPr="00EE529C">
        <w:rPr>
          <w:sz w:val="24"/>
          <w:lang w:val="da-DK"/>
        </w:rPr>
        <w:t xml:space="preserve">1 </w:t>
      </w:r>
      <w:r w:rsidRPr="00EE529C">
        <w:rPr>
          <w:rFonts w:ascii="Lucida Sans Unicode" w:hAnsi="Lucida Sans Unicode"/>
          <w:sz w:val="24"/>
          <w:lang w:val="da-DK"/>
        </w:rPr>
        <w:t>≤</w:t>
      </w:r>
      <w:r w:rsidRPr="00EE529C">
        <w:rPr>
          <w:rFonts w:ascii="Lucida Sans Unicode" w:hAnsi="Lucida Sans Unicode"/>
          <w:position w:val="16"/>
          <w:sz w:val="24"/>
          <w:u w:val="single"/>
          <w:lang w:val="da-DK"/>
        </w:rPr>
        <w:t xml:space="preserve">   </w:t>
      </w:r>
      <w:r w:rsidRPr="00EE529C">
        <w:rPr>
          <w:i/>
          <w:position w:val="16"/>
          <w:sz w:val="24"/>
          <w:u w:val="single"/>
          <w:lang w:val="da-DK"/>
        </w:rPr>
        <w:t xml:space="preserve">x   </w:t>
      </w:r>
      <w:r w:rsidRPr="00EE529C">
        <w:rPr>
          <w:i/>
          <w:position w:val="16"/>
          <w:sz w:val="24"/>
          <w:lang w:val="da-DK"/>
        </w:rPr>
        <w:t xml:space="preserve"> </w:t>
      </w:r>
      <w:r w:rsidRPr="00EE529C">
        <w:rPr>
          <w:rFonts w:ascii="Lucida Sans Unicode" w:hAnsi="Lucida Sans Unicode"/>
          <w:sz w:val="24"/>
          <w:lang w:val="da-DK"/>
        </w:rPr>
        <w:t>≤</w:t>
      </w:r>
      <w:r w:rsidRPr="00EE529C">
        <w:rPr>
          <w:rFonts w:ascii="Lucida Sans Unicode" w:hAnsi="Lucida Sans Unicode"/>
          <w:position w:val="16"/>
          <w:sz w:val="24"/>
          <w:u w:val="single"/>
          <w:lang w:val="da-DK"/>
        </w:rPr>
        <w:t xml:space="preserve">  </w:t>
      </w:r>
      <w:r w:rsidRPr="00EE529C">
        <w:rPr>
          <w:rFonts w:ascii="Lucida Sans Unicode" w:hAnsi="Lucida Sans Unicode"/>
          <w:spacing w:val="22"/>
          <w:position w:val="16"/>
          <w:sz w:val="24"/>
          <w:u w:val="single"/>
          <w:lang w:val="da-DK"/>
        </w:rPr>
        <w:t xml:space="preserve"> </w:t>
      </w:r>
      <w:r w:rsidRPr="00EE529C">
        <w:rPr>
          <w:position w:val="16"/>
          <w:sz w:val="24"/>
          <w:u w:val="single"/>
          <w:lang w:val="da-DK"/>
        </w:rPr>
        <w:t xml:space="preserve">1  </w:t>
      </w:r>
      <w:r w:rsidRPr="00EE529C">
        <w:rPr>
          <w:spacing w:val="15"/>
          <w:position w:val="16"/>
          <w:sz w:val="24"/>
          <w:lang w:val="da-DK"/>
        </w:rPr>
        <w:t xml:space="preserve"> </w:t>
      </w:r>
      <w:r w:rsidRPr="00EE529C">
        <w:rPr>
          <w:i/>
          <w:sz w:val="24"/>
          <w:lang w:val="da-DK"/>
        </w:rPr>
        <w:t>.</w:t>
      </w:r>
      <w:r w:rsidRPr="00EE529C">
        <w:rPr>
          <w:i/>
          <w:sz w:val="24"/>
          <w:lang w:val="da-DK"/>
        </w:rPr>
        <w:tab/>
      </w:r>
      <w:bookmarkStart w:id="225" w:name="_bookmark215"/>
      <w:bookmarkEnd w:id="225"/>
      <w:r w:rsidRPr="00EE529C">
        <w:rPr>
          <w:sz w:val="24"/>
          <w:lang w:val="da-DK"/>
        </w:rPr>
        <w:t>(9.1)</w:t>
      </w:r>
    </w:p>
    <w:p w:rsidR="007E510D" w:rsidRPr="00EE529C" w:rsidRDefault="007E510D">
      <w:pPr>
        <w:pStyle w:val="BodyText"/>
        <w:spacing w:before="12"/>
        <w:rPr>
          <w:sz w:val="12"/>
          <w:lang w:val="da-DK"/>
        </w:rPr>
      </w:pPr>
    </w:p>
    <w:p w:rsidR="007E510D" w:rsidRPr="00EE529C" w:rsidRDefault="00EE529C">
      <w:pPr>
        <w:pStyle w:val="BodyText"/>
        <w:spacing w:before="129" w:line="148" w:lineRule="exact"/>
        <w:ind w:left="2360"/>
        <w:rPr>
          <w:lang w:val="da-DK"/>
        </w:rPr>
      </w:pPr>
      <w:r w:rsidRPr="00EE529C">
        <w:rPr>
          <w:lang w:val="da-DK"/>
        </w:rPr>
        <w:t>Bemærk</w:t>
      </w:r>
      <w:r w:rsidRPr="00EE529C">
        <w:rPr>
          <w:spacing w:val="22"/>
          <w:lang w:val="da-DK"/>
        </w:rPr>
        <w:t xml:space="preserve"> </w:t>
      </w:r>
      <w:r w:rsidRPr="00EE529C">
        <w:rPr>
          <w:lang w:val="da-DK"/>
        </w:rPr>
        <w:t>at</w:t>
      </w:r>
      <w:r w:rsidRPr="00EE529C">
        <w:rPr>
          <w:spacing w:val="22"/>
          <w:lang w:val="da-DK"/>
        </w:rPr>
        <w:t xml:space="preserve"> </w:t>
      </w:r>
      <w:r w:rsidRPr="00EE529C">
        <w:rPr>
          <w:lang w:val="da-DK"/>
        </w:rPr>
        <w:t>vi</w:t>
      </w:r>
      <w:r w:rsidRPr="00EE529C">
        <w:rPr>
          <w:spacing w:val="22"/>
          <w:lang w:val="da-DK"/>
        </w:rPr>
        <w:t xml:space="preserve"> </w:t>
      </w:r>
      <w:r w:rsidRPr="00EE529C">
        <w:rPr>
          <w:lang w:val="da-DK"/>
        </w:rPr>
        <w:t>har</w:t>
      </w:r>
      <w:r w:rsidRPr="00EE529C">
        <w:rPr>
          <w:spacing w:val="22"/>
          <w:lang w:val="da-DK"/>
        </w:rPr>
        <w:t xml:space="preserve"> </w:t>
      </w:r>
      <w:r w:rsidRPr="00EE529C">
        <w:rPr>
          <w:lang w:val="da-DK"/>
        </w:rPr>
        <w:t>brugt</w:t>
      </w:r>
      <w:r w:rsidRPr="00EE529C">
        <w:rPr>
          <w:spacing w:val="23"/>
          <w:lang w:val="da-DK"/>
        </w:rPr>
        <w:t xml:space="preserve"> </w:t>
      </w:r>
      <w:r w:rsidRPr="00EE529C">
        <w:rPr>
          <w:lang w:val="da-DK"/>
        </w:rPr>
        <w:t>at</w:t>
      </w:r>
      <w:r w:rsidRPr="00EE529C">
        <w:rPr>
          <w:spacing w:val="22"/>
          <w:lang w:val="da-DK"/>
        </w:rPr>
        <w:t xml:space="preserve"> </w:t>
      </w:r>
      <w:r w:rsidRPr="00EE529C">
        <w:rPr>
          <w:lang w:val="da-DK"/>
        </w:rPr>
        <w:t>tan</w:t>
      </w:r>
      <w:r w:rsidRPr="00EE529C">
        <w:rPr>
          <w:spacing w:val="-32"/>
          <w:lang w:val="da-DK"/>
        </w:rPr>
        <w:t xml:space="preserve"> </w:t>
      </w:r>
      <w:r w:rsidRPr="00EE529C">
        <w:rPr>
          <w:i/>
          <w:lang w:val="da-DK"/>
        </w:rPr>
        <w:t>x</w:t>
      </w:r>
      <w:r w:rsidRPr="00EE529C">
        <w:rPr>
          <w:i/>
          <w:spacing w:val="22"/>
          <w:lang w:val="da-DK"/>
        </w:rPr>
        <w:t xml:space="preserve"> </w:t>
      </w:r>
      <w:r w:rsidRPr="00EE529C">
        <w:rPr>
          <w:lang w:val="da-DK"/>
        </w:rPr>
        <w:t>=</w:t>
      </w:r>
      <w:r w:rsidRPr="00EE529C">
        <w:rPr>
          <w:spacing w:val="51"/>
          <w:lang w:val="da-DK"/>
        </w:rPr>
        <w:t xml:space="preserve"> </w:t>
      </w:r>
      <w:r w:rsidRPr="00EE529C">
        <w:rPr>
          <w:spacing w:val="4"/>
          <w:u w:val="single"/>
          <w:vertAlign w:val="superscript"/>
          <w:lang w:val="da-DK"/>
        </w:rPr>
        <w:t>sin</w:t>
      </w:r>
      <w:r w:rsidRPr="00EE529C">
        <w:rPr>
          <w:i/>
          <w:spacing w:val="4"/>
          <w:u w:val="single"/>
          <w:vertAlign w:val="superscript"/>
          <w:lang w:val="da-DK"/>
        </w:rPr>
        <w:t>x</w:t>
      </w:r>
      <w:r w:rsidRPr="00EE529C">
        <w:rPr>
          <w:i/>
          <w:spacing w:val="-20"/>
          <w:lang w:val="da-DK"/>
        </w:rPr>
        <w:t xml:space="preserve"> </w:t>
      </w:r>
      <w:r w:rsidRPr="00EE529C">
        <w:rPr>
          <w:lang w:val="da-DK"/>
        </w:rPr>
        <w:t>.</w:t>
      </w:r>
      <w:r w:rsidRPr="00EE529C">
        <w:rPr>
          <w:spacing w:val="22"/>
          <w:lang w:val="da-DK"/>
        </w:rPr>
        <w:t xml:space="preserve"> </w:t>
      </w:r>
      <w:r w:rsidRPr="00EE529C">
        <w:rPr>
          <w:lang w:val="da-DK"/>
        </w:rPr>
        <w:t>Hvis</w:t>
      </w:r>
      <w:r w:rsidRPr="00EE529C">
        <w:rPr>
          <w:spacing w:val="22"/>
          <w:lang w:val="da-DK"/>
        </w:rPr>
        <w:t xml:space="preserve"> </w:t>
      </w:r>
      <w:r w:rsidRPr="00EE529C">
        <w:rPr>
          <w:lang w:val="da-DK"/>
        </w:rPr>
        <w:t>vi</w:t>
      </w:r>
      <w:r w:rsidRPr="00EE529C">
        <w:rPr>
          <w:spacing w:val="22"/>
          <w:lang w:val="da-DK"/>
        </w:rPr>
        <w:t xml:space="preserve"> </w:t>
      </w:r>
      <w:r w:rsidRPr="00EE529C">
        <w:rPr>
          <w:lang w:val="da-DK"/>
        </w:rPr>
        <w:t>ganger</w:t>
      </w:r>
      <w:r w:rsidRPr="00EE529C">
        <w:rPr>
          <w:spacing w:val="22"/>
          <w:lang w:val="da-DK"/>
        </w:rPr>
        <w:t xml:space="preserve"> </w:t>
      </w:r>
      <w:r w:rsidRPr="00EE529C">
        <w:rPr>
          <w:lang w:val="da-DK"/>
        </w:rPr>
        <w:t>den</w:t>
      </w:r>
      <w:r w:rsidRPr="00EE529C">
        <w:rPr>
          <w:spacing w:val="23"/>
          <w:lang w:val="da-DK"/>
        </w:rPr>
        <w:t xml:space="preserve"> </w:t>
      </w:r>
      <w:r w:rsidRPr="00EE529C">
        <w:rPr>
          <w:lang w:val="da-DK"/>
        </w:rPr>
        <w:t>første</w:t>
      </w:r>
      <w:r w:rsidRPr="00EE529C">
        <w:rPr>
          <w:spacing w:val="22"/>
          <w:lang w:val="da-DK"/>
        </w:rPr>
        <w:t xml:space="preserve"> </w:t>
      </w:r>
      <w:r w:rsidRPr="00EE529C">
        <w:rPr>
          <w:lang w:val="da-DK"/>
        </w:rPr>
        <w:t>ulighed</w:t>
      </w:r>
    </w:p>
    <w:p w:rsidR="007E510D" w:rsidRPr="00EE529C" w:rsidRDefault="007E510D">
      <w:pPr>
        <w:spacing w:line="148" w:lineRule="exact"/>
        <w:rPr>
          <w:lang w:val="da-DK"/>
        </w:rPr>
        <w:sectPr w:rsidR="007E510D" w:rsidRPr="00EE529C">
          <w:pgSz w:w="11910" w:h="16840"/>
          <w:pgMar w:top="1100" w:right="140" w:bottom="280" w:left="180" w:header="797" w:footer="0" w:gutter="0"/>
          <w:cols w:space="708"/>
        </w:sectPr>
      </w:pPr>
    </w:p>
    <w:p w:rsidR="007E510D" w:rsidRPr="00EE529C" w:rsidRDefault="00EE529C">
      <w:pPr>
        <w:pStyle w:val="BodyText"/>
        <w:spacing w:before="172"/>
        <w:ind w:left="2360"/>
        <w:rPr>
          <w:lang w:val="da-DK"/>
        </w:rPr>
      </w:pPr>
      <w:r w:rsidRPr="00EE529C">
        <w:rPr>
          <w:lang w:val="da-DK"/>
        </w:rPr>
        <w:pict>
          <v:shape id="_x0000_s3254" type="#_x0000_t202" style="position:absolute;left:0;text-align:left;margin-left:243.45pt;margin-top:17.05pt;width:4.55pt;height:9.8pt;z-index:-27387392;mso-position-horizontal-relative:page" filled="f" stroked="f">
            <v:textbox inset="0,0,0,0">
              <w:txbxContent>
                <w:p w:rsidR="00EE529C" w:rsidRDefault="00EE529C">
                  <w:pPr>
                    <w:spacing w:line="194" w:lineRule="exact"/>
                    <w:rPr>
                      <w:i/>
                      <w:sz w:val="18"/>
                    </w:rPr>
                  </w:pPr>
                  <w:r>
                    <w:rPr>
                      <w:i/>
                      <w:sz w:val="18"/>
                    </w:rPr>
                    <w:t>x</w:t>
                  </w:r>
                </w:p>
              </w:txbxContent>
            </v:textbox>
            <w10:wrap anchorx="page"/>
          </v:shape>
        </w:pict>
      </w:r>
      <w:r w:rsidRPr="00EE529C">
        <w:rPr>
          <w:lang w:val="da-DK"/>
        </w:rPr>
        <w:t xml:space="preserve">i </w:t>
      </w:r>
      <w:hyperlink w:anchor="_bookmark215" w:history="1">
        <w:r w:rsidRPr="00EE529C">
          <w:rPr>
            <w:lang w:val="da-DK"/>
          </w:rPr>
          <w:t xml:space="preserve">(9.1) </w:t>
        </w:r>
      </w:hyperlink>
      <w:r w:rsidRPr="00EE529C">
        <w:rPr>
          <w:lang w:val="da-DK"/>
        </w:rPr>
        <w:t>igennem med</w:t>
      </w:r>
      <w:r w:rsidRPr="00EE529C">
        <w:rPr>
          <w:vertAlign w:val="superscript"/>
          <w:lang w:val="da-DK"/>
        </w:rPr>
        <w:t xml:space="preserve"> </w:t>
      </w:r>
      <w:r w:rsidRPr="00EE529C">
        <w:rPr>
          <w:u w:val="single"/>
          <w:vertAlign w:val="superscript"/>
          <w:lang w:val="da-DK"/>
        </w:rPr>
        <w:t>sin</w:t>
      </w:r>
      <w:r w:rsidRPr="00EE529C">
        <w:rPr>
          <w:i/>
          <w:u w:val="single"/>
          <w:vertAlign w:val="superscript"/>
          <w:lang w:val="da-DK"/>
        </w:rPr>
        <w:t>x</w:t>
      </w:r>
      <w:r w:rsidRPr="00EE529C">
        <w:rPr>
          <w:i/>
          <w:lang w:val="da-DK"/>
        </w:rPr>
        <w:t xml:space="preserve"> </w:t>
      </w:r>
      <w:r w:rsidRPr="00EE529C">
        <w:rPr>
          <w:lang w:val="da-DK"/>
        </w:rPr>
        <w:t>får vi at</w:t>
      </w:r>
    </w:p>
    <w:p w:rsidR="007E510D" w:rsidRPr="00EE529C" w:rsidRDefault="00EE529C">
      <w:pPr>
        <w:spacing w:line="216" w:lineRule="exact"/>
        <w:ind w:left="237"/>
        <w:rPr>
          <w:i/>
          <w:sz w:val="18"/>
          <w:lang w:val="da-DK"/>
        </w:rPr>
      </w:pPr>
      <w:r w:rsidRPr="00EE529C">
        <w:rPr>
          <w:lang w:val="da-DK"/>
        </w:rPr>
        <w:br w:type="column"/>
      </w:r>
      <w:r w:rsidRPr="00EE529C">
        <w:rPr>
          <w:sz w:val="18"/>
          <w:lang w:val="da-DK"/>
        </w:rPr>
        <w:t xml:space="preserve">cos </w:t>
      </w:r>
      <w:r w:rsidRPr="00EE529C">
        <w:rPr>
          <w:i/>
          <w:sz w:val="18"/>
          <w:lang w:val="da-DK"/>
        </w:rPr>
        <w:t>x</w:t>
      </w:r>
    </w:p>
    <w:p w:rsidR="007E510D" w:rsidRPr="00EE529C" w:rsidRDefault="007E510D">
      <w:pPr>
        <w:pStyle w:val="BodyText"/>
        <w:rPr>
          <w:i/>
          <w:sz w:val="22"/>
          <w:lang w:val="da-DK"/>
        </w:rPr>
      </w:pPr>
    </w:p>
    <w:p w:rsidR="007E510D" w:rsidRPr="00EE529C" w:rsidRDefault="00EE529C">
      <w:pPr>
        <w:pStyle w:val="BodyText"/>
        <w:spacing w:before="181" w:line="214" w:lineRule="exact"/>
        <w:ind w:left="4"/>
        <w:rPr>
          <w:i/>
          <w:lang w:val="da-DK"/>
        </w:rPr>
      </w:pPr>
      <w:r w:rsidRPr="00EE529C">
        <w:rPr>
          <w:lang w:val="da-DK"/>
        </w:rPr>
        <w:t xml:space="preserve">sin </w:t>
      </w:r>
      <w:r w:rsidRPr="00EE529C">
        <w:rPr>
          <w:i/>
          <w:lang w:val="da-DK"/>
        </w:rPr>
        <w:t>x</w:t>
      </w:r>
    </w:p>
    <w:p w:rsidR="007E510D" w:rsidRPr="00EE529C" w:rsidRDefault="00EE529C">
      <w:pPr>
        <w:tabs>
          <w:tab w:val="left" w:pos="547"/>
          <w:tab w:val="left" w:pos="3945"/>
        </w:tabs>
        <w:spacing w:line="160" w:lineRule="auto"/>
        <w:ind w:left="174"/>
        <w:rPr>
          <w:sz w:val="24"/>
          <w:lang w:val="da-DK"/>
        </w:rPr>
      </w:pPr>
      <w:r w:rsidRPr="00EE529C">
        <w:rPr>
          <w:lang w:val="da-DK"/>
        </w:rPr>
        <w:pict>
          <v:line id="_x0000_s3253" style="position:absolute;left:0;text-align:left;z-index:-27388416;mso-position-horizontal-relative:page" from="302.15pt,7.9pt" to="325.4pt,7.9pt" strokeweight=".21097mm">
            <w10:wrap anchorx="page"/>
          </v:line>
        </w:pict>
      </w:r>
      <w:r w:rsidRPr="00EE529C">
        <w:rPr>
          <w:i/>
          <w:position w:val="-15"/>
          <w:sz w:val="24"/>
          <w:lang w:val="da-DK"/>
        </w:rPr>
        <w:t>x</w:t>
      </w:r>
      <w:r w:rsidRPr="00EE529C">
        <w:rPr>
          <w:i/>
          <w:position w:val="-15"/>
          <w:sz w:val="24"/>
          <w:lang w:val="da-DK"/>
        </w:rPr>
        <w:tab/>
      </w:r>
      <w:r w:rsidRPr="00EE529C">
        <w:rPr>
          <w:rFonts w:ascii="Lucida Sans Unicode" w:hAnsi="Lucida Sans Unicode"/>
          <w:sz w:val="24"/>
          <w:lang w:val="da-DK"/>
        </w:rPr>
        <w:t>≤</w:t>
      </w:r>
      <w:r w:rsidRPr="00EE529C">
        <w:rPr>
          <w:rFonts w:ascii="Lucida Sans Unicode" w:hAnsi="Lucida Sans Unicode"/>
          <w:spacing w:val="-28"/>
          <w:sz w:val="24"/>
          <w:lang w:val="da-DK"/>
        </w:rPr>
        <w:t xml:space="preserve"> </w:t>
      </w:r>
      <w:r w:rsidRPr="00EE529C">
        <w:rPr>
          <w:sz w:val="24"/>
          <w:lang w:val="da-DK"/>
        </w:rPr>
        <w:t>1</w:t>
      </w:r>
      <w:r w:rsidRPr="00EE529C">
        <w:rPr>
          <w:i/>
          <w:sz w:val="24"/>
          <w:lang w:val="da-DK"/>
        </w:rPr>
        <w:t>.</w:t>
      </w:r>
      <w:r w:rsidRPr="00EE529C">
        <w:rPr>
          <w:i/>
          <w:sz w:val="24"/>
          <w:lang w:val="da-DK"/>
        </w:rPr>
        <w:tab/>
      </w:r>
      <w:bookmarkStart w:id="226" w:name="_bookmark216"/>
      <w:bookmarkEnd w:id="226"/>
      <w:r w:rsidRPr="00EE529C">
        <w:rPr>
          <w:sz w:val="24"/>
          <w:lang w:val="da-DK"/>
        </w:rPr>
        <w:t>(9.2)</w:t>
      </w:r>
    </w:p>
    <w:p w:rsidR="007E510D" w:rsidRPr="00EE529C" w:rsidRDefault="007E510D">
      <w:pPr>
        <w:spacing w:line="160" w:lineRule="auto"/>
        <w:rPr>
          <w:sz w:val="24"/>
          <w:lang w:val="da-DK"/>
        </w:rPr>
        <w:sectPr w:rsidR="007E510D" w:rsidRPr="00EE529C">
          <w:type w:val="continuous"/>
          <w:pgSz w:w="11910" w:h="16840"/>
          <w:pgMar w:top="1580" w:right="140" w:bottom="280" w:left="180" w:header="708" w:footer="708" w:gutter="0"/>
          <w:cols w:num="2" w:space="708" w:equalWidth="0">
            <w:col w:w="5818" w:space="40"/>
            <w:col w:w="5732"/>
          </w:cols>
        </w:sectPr>
      </w:pPr>
    </w:p>
    <w:p w:rsidR="007E510D" w:rsidRPr="00EE529C" w:rsidRDefault="00EE529C">
      <w:pPr>
        <w:pStyle w:val="BodyText"/>
        <w:spacing w:before="241"/>
        <w:ind w:left="2360"/>
        <w:rPr>
          <w:lang w:val="da-DK"/>
        </w:rPr>
      </w:pPr>
      <w:r w:rsidRPr="00EE529C">
        <w:rPr>
          <w:lang w:val="da-DK"/>
        </w:rPr>
        <w:pict>
          <v:shape id="_x0000_s3252" type="#_x0000_t202" style="position:absolute;left:0;text-align:left;margin-left:415.2pt;margin-top:20.5pt;width:4.55pt;height:9.8pt;z-index:-27386880;mso-position-horizontal-relative:page" filled="f" stroked="f">
            <v:textbox inset="0,0,0,0">
              <w:txbxContent>
                <w:p w:rsidR="00EE529C" w:rsidRDefault="00EE529C">
                  <w:pPr>
                    <w:spacing w:line="194" w:lineRule="exact"/>
                    <w:rPr>
                      <w:i/>
                      <w:sz w:val="18"/>
                    </w:rPr>
                  </w:pPr>
                  <w:r>
                    <w:rPr>
                      <w:i/>
                      <w:sz w:val="18"/>
                    </w:rPr>
                    <w:t>x</w:t>
                  </w:r>
                </w:p>
              </w:txbxContent>
            </v:textbox>
            <w10:wrap anchorx="page"/>
          </v:shape>
        </w:pict>
      </w:r>
      <w:r w:rsidRPr="00EE529C">
        <w:rPr>
          <w:lang w:val="da-DK"/>
        </w:rPr>
        <w:t xml:space="preserve">Ganger vi den anden ulighed i </w:t>
      </w:r>
      <w:hyperlink w:anchor="_bookmark215" w:history="1">
        <w:r w:rsidRPr="00EE529C">
          <w:rPr>
            <w:lang w:val="da-DK"/>
          </w:rPr>
          <w:t xml:space="preserve">(9.1) </w:t>
        </w:r>
      </w:hyperlink>
      <w:r w:rsidRPr="00EE529C">
        <w:rPr>
          <w:lang w:val="da-DK"/>
        </w:rPr>
        <w:t xml:space="preserve">igennem med </w:t>
      </w:r>
      <w:r w:rsidRPr="00EE529C">
        <w:rPr>
          <w:u w:val="single"/>
          <w:vertAlign w:val="superscript"/>
          <w:lang w:val="da-DK"/>
        </w:rPr>
        <w:t>sin(</w:t>
      </w:r>
      <w:r w:rsidRPr="00EE529C">
        <w:rPr>
          <w:i/>
          <w:u w:val="single"/>
          <w:vertAlign w:val="superscript"/>
          <w:lang w:val="da-DK"/>
        </w:rPr>
        <w:t>x</w:t>
      </w:r>
      <w:r w:rsidRPr="00EE529C">
        <w:rPr>
          <w:u w:val="single"/>
          <w:vertAlign w:val="superscript"/>
          <w:lang w:val="da-DK"/>
        </w:rPr>
        <w:t>)cos(</w:t>
      </w:r>
      <w:r w:rsidRPr="00EE529C">
        <w:rPr>
          <w:i/>
          <w:u w:val="single"/>
          <w:vertAlign w:val="superscript"/>
          <w:lang w:val="da-DK"/>
        </w:rPr>
        <w:t>x</w:t>
      </w:r>
      <w:r w:rsidRPr="00EE529C">
        <w:rPr>
          <w:u w:val="single"/>
          <w:vertAlign w:val="superscript"/>
          <w:lang w:val="da-DK"/>
        </w:rPr>
        <w:t>)</w:t>
      </w:r>
      <w:r w:rsidRPr="00EE529C">
        <w:rPr>
          <w:lang w:val="da-DK"/>
        </w:rPr>
        <w:t xml:space="preserve"> får vi at</w:t>
      </w:r>
    </w:p>
    <w:p w:rsidR="007E510D" w:rsidRPr="00EE529C" w:rsidRDefault="00EE529C">
      <w:pPr>
        <w:tabs>
          <w:tab w:val="left" w:pos="6437"/>
          <w:tab w:val="left" w:pos="9803"/>
        </w:tabs>
        <w:spacing w:before="194" w:line="395" w:lineRule="exact"/>
        <w:ind w:left="5660"/>
        <w:rPr>
          <w:sz w:val="24"/>
          <w:lang w:val="da-DK"/>
        </w:rPr>
      </w:pPr>
      <w:r w:rsidRPr="00EE529C">
        <w:rPr>
          <w:lang w:val="da-DK"/>
        </w:rPr>
        <w:pict>
          <v:shape id="_x0000_s3251" type="#_x0000_t202" style="position:absolute;left:0;text-align:left;margin-left:319pt;margin-top:18.6pt;width:8pt;height:22.55pt;z-index:-27386368;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83"/>
                    </w:rPr>
                    <w:t>≤</w:t>
                  </w:r>
                </w:p>
              </w:txbxContent>
            </v:textbox>
            <w10:wrap anchorx="page"/>
          </v:shape>
        </w:pict>
      </w:r>
      <w:r w:rsidRPr="00EE529C">
        <w:rPr>
          <w:sz w:val="24"/>
          <w:lang w:val="da-DK"/>
        </w:rPr>
        <w:t>cos</w:t>
      </w:r>
      <w:r w:rsidRPr="00EE529C">
        <w:rPr>
          <w:spacing w:val="-35"/>
          <w:sz w:val="24"/>
          <w:lang w:val="da-DK"/>
        </w:rPr>
        <w:t xml:space="preserve"> </w:t>
      </w:r>
      <w:r w:rsidRPr="00EE529C">
        <w:rPr>
          <w:i/>
          <w:sz w:val="24"/>
          <w:lang w:val="da-DK"/>
        </w:rPr>
        <w:t>x</w:t>
      </w:r>
      <w:r w:rsidRPr="00EE529C">
        <w:rPr>
          <w:i/>
          <w:sz w:val="24"/>
          <w:lang w:val="da-DK"/>
        </w:rPr>
        <w:tab/>
      </w:r>
      <w:r w:rsidRPr="00EE529C">
        <w:rPr>
          <w:position w:val="16"/>
          <w:sz w:val="24"/>
          <w:u w:val="single"/>
          <w:lang w:val="da-DK"/>
        </w:rPr>
        <w:t>sin</w:t>
      </w:r>
      <w:r w:rsidRPr="00EE529C">
        <w:rPr>
          <w:spacing w:val="-34"/>
          <w:position w:val="16"/>
          <w:sz w:val="24"/>
          <w:u w:val="single"/>
          <w:lang w:val="da-DK"/>
        </w:rPr>
        <w:t xml:space="preserve"> </w:t>
      </w:r>
      <w:r w:rsidRPr="00EE529C">
        <w:rPr>
          <w:i/>
          <w:position w:val="16"/>
          <w:sz w:val="24"/>
          <w:u w:val="single"/>
          <w:lang w:val="da-DK"/>
        </w:rPr>
        <w:t>x</w:t>
      </w:r>
      <w:r w:rsidRPr="00EE529C">
        <w:rPr>
          <w:i/>
          <w:spacing w:val="-30"/>
          <w:position w:val="16"/>
          <w:sz w:val="24"/>
          <w:lang w:val="da-DK"/>
        </w:rPr>
        <w:t xml:space="preserve"> </w:t>
      </w:r>
      <w:r w:rsidRPr="00EE529C">
        <w:rPr>
          <w:i/>
          <w:sz w:val="24"/>
          <w:lang w:val="da-DK"/>
        </w:rPr>
        <w:t>.</w:t>
      </w:r>
      <w:r w:rsidRPr="00EE529C">
        <w:rPr>
          <w:i/>
          <w:sz w:val="24"/>
          <w:lang w:val="da-DK"/>
        </w:rPr>
        <w:tab/>
      </w:r>
      <w:bookmarkStart w:id="227" w:name="_bookmark217"/>
      <w:bookmarkEnd w:id="227"/>
      <w:r w:rsidRPr="00EE529C">
        <w:rPr>
          <w:sz w:val="24"/>
          <w:lang w:val="da-DK"/>
        </w:rPr>
        <w:t>(9.3)</w:t>
      </w:r>
    </w:p>
    <w:p w:rsidR="007E510D" w:rsidRPr="00EE529C" w:rsidRDefault="00EE529C">
      <w:pPr>
        <w:spacing w:line="226" w:lineRule="exact"/>
        <w:ind w:left="1748"/>
        <w:jc w:val="center"/>
        <w:rPr>
          <w:i/>
          <w:sz w:val="24"/>
          <w:lang w:val="da-DK"/>
        </w:rPr>
      </w:pPr>
      <w:r w:rsidRPr="00EE529C">
        <w:rPr>
          <w:i/>
          <w:sz w:val="24"/>
          <w:lang w:val="da-DK"/>
        </w:rPr>
        <w:t>x</w:t>
      </w:r>
    </w:p>
    <w:p w:rsidR="007E510D" w:rsidRPr="00EE529C" w:rsidRDefault="00EE529C">
      <w:pPr>
        <w:pStyle w:val="BodyText"/>
        <w:spacing w:before="124"/>
        <w:ind w:left="2360"/>
        <w:rPr>
          <w:lang w:val="da-DK"/>
        </w:rPr>
      </w:pPr>
      <w:r w:rsidRPr="00EE529C">
        <w:rPr>
          <w:lang w:val="da-DK"/>
        </w:rPr>
        <w:t xml:space="preserve">Kombinerer vi </w:t>
      </w:r>
      <w:hyperlink w:anchor="_bookmark216" w:history="1">
        <w:r w:rsidRPr="00EE529C">
          <w:rPr>
            <w:lang w:val="da-DK"/>
          </w:rPr>
          <w:t xml:space="preserve">(9.2) </w:t>
        </w:r>
      </w:hyperlink>
      <w:r w:rsidRPr="00EE529C">
        <w:rPr>
          <w:lang w:val="da-DK"/>
        </w:rPr>
        <w:t xml:space="preserve">og </w:t>
      </w:r>
      <w:hyperlink w:anchor="_bookmark217" w:history="1">
        <w:r w:rsidRPr="00EE529C">
          <w:rPr>
            <w:lang w:val="da-DK"/>
          </w:rPr>
          <w:t xml:space="preserve">(9.3) </w:t>
        </w:r>
      </w:hyperlink>
      <w:r w:rsidRPr="00EE529C">
        <w:rPr>
          <w:lang w:val="da-DK"/>
        </w:rPr>
        <w:t>får vi den ønskede ulighed</w:t>
      </w:r>
    </w:p>
    <w:p w:rsidR="007E510D" w:rsidRPr="00EE529C" w:rsidRDefault="00EE529C">
      <w:pPr>
        <w:pStyle w:val="BodyText"/>
        <w:tabs>
          <w:tab w:val="left" w:pos="9803"/>
        </w:tabs>
        <w:spacing w:before="169"/>
        <w:ind w:left="5395"/>
        <w:rPr>
          <w:lang w:val="da-DK"/>
        </w:rPr>
      </w:pPr>
      <w:r w:rsidRPr="00EE529C">
        <w:rPr>
          <w:lang w:val="da-DK"/>
        </w:rPr>
        <w:pict>
          <v:shape id="_x0000_s3250" type="#_x0000_t202" style="position:absolute;left:0;text-align:left;margin-left:332.75pt;margin-top:26.6pt;width:6.05pt;height:13.05pt;z-index:-27385856;mso-position-horizontal-relative:page" filled="f" stroked="f">
            <v:textbox inset="0,0,0,0">
              <w:txbxContent>
                <w:p w:rsidR="00EE529C" w:rsidRDefault="00EE529C">
                  <w:pPr>
                    <w:spacing w:line="259" w:lineRule="exact"/>
                    <w:rPr>
                      <w:i/>
                      <w:sz w:val="24"/>
                    </w:rPr>
                  </w:pPr>
                  <w:r>
                    <w:rPr>
                      <w:i/>
                      <w:sz w:val="24"/>
                    </w:rPr>
                    <w:t>x</w:t>
                  </w:r>
                </w:p>
              </w:txbxContent>
            </v:textbox>
            <w10:wrap anchorx="page"/>
          </v:shape>
        </w:pict>
      </w:r>
      <w:r w:rsidRPr="00EE529C">
        <w:rPr>
          <w:lang w:val="da-DK"/>
        </w:rPr>
        <w:t>cos(</w:t>
      </w:r>
      <w:r w:rsidRPr="00EE529C">
        <w:rPr>
          <w:i/>
          <w:lang w:val="da-DK"/>
        </w:rPr>
        <w:t>x</w:t>
      </w:r>
      <w:r w:rsidRPr="00EE529C">
        <w:rPr>
          <w:lang w:val="da-DK"/>
        </w:rPr>
        <w:t xml:space="preserve">) </w:t>
      </w:r>
      <w:r w:rsidRPr="00EE529C">
        <w:rPr>
          <w:rFonts w:ascii="Lucida Sans Unicode" w:hAnsi="Lucida Sans Unicode"/>
          <w:lang w:val="da-DK"/>
        </w:rPr>
        <w:t xml:space="preserve">≤ </w:t>
      </w:r>
      <w:r w:rsidRPr="00EE529C">
        <w:rPr>
          <w:position w:val="16"/>
          <w:u w:val="single"/>
          <w:lang w:val="da-DK"/>
        </w:rPr>
        <w:t>sin</w:t>
      </w:r>
      <w:r w:rsidRPr="00EE529C">
        <w:rPr>
          <w:spacing w:val="-40"/>
          <w:position w:val="16"/>
          <w:u w:val="single"/>
          <w:lang w:val="da-DK"/>
        </w:rPr>
        <w:t xml:space="preserve"> </w:t>
      </w:r>
      <w:r w:rsidRPr="00EE529C">
        <w:rPr>
          <w:i/>
          <w:position w:val="16"/>
          <w:u w:val="single"/>
          <w:lang w:val="da-DK"/>
        </w:rPr>
        <w:t>x</w:t>
      </w:r>
      <w:r w:rsidRPr="00EE529C">
        <w:rPr>
          <w:i/>
          <w:position w:val="16"/>
          <w:lang w:val="da-DK"/>
        </w:rPr>
        <w:t xml:space="preserve"> </w:t>
      </w:r>
      <w:r w:rsidRPr="00EE529C">
        <w:rPr>
          <w:rFonts w:ascii="Lucida Sans Unicode" w:hAnsi="Lucida Sans Unicode"/>
          <w:lang w:val="da-DK"/>
        </w:rPr>
        <w:t>≤</w:t>
      </w:r>
      <w:r w:rsidRPr="00EE529C">
        <w:rPr>
          <w:rFonts w:ascii="Lucida Sans Unicode" w:hAnsi="Lucida Sans Unicode"/>
          <w:spacing w:val="-28"/>
          <w:lang w:val="da-DK"/>
        </w:rPr>
        <w:t xml:space="preserve"> </w:t>
      </w:r>
      <w:r w:rsidRPr="00EE529C">
        <w:rPr>
          <w:lang w:val="da-DK"/>
        </w:rPr>
        <w:t>1</w:t>
      </w:r>
      <w:r w:rsidRPr="00EE529C">
        <w:rPr>
          <w:i/>
          <w:lang w:val="da-DK"/>
        </w:rPr>
        <w:t>.</w:t>
      </w:r>
      <w:r w:rsidRPr="00EE529C">
        <w:rPr>
          <w:i/>
          <w:lang w:val="da-DK"/>
        </w:rPr>
        <w:tab/>
      </w:r>
      <w:bookmarkStart w:id="228" w:name="_bookmark218"/>
      <w:bookmarkEnd w:id="228"/>
      <w:r w:rsidRPr="00EE529C">
        <w:rPr>
          <w:lang w:val="da-DK"/>
        </w:rPr>
        <w:t>(9.4)</w:t>
      </w:r>
    </w:p>
    <w:p w:rsidR="007E510D" w:rsidRPr="00EE529C" w:rsidRDefault="00EE529C">
      <w:pPr>
        <w:pStyle w:val="ListParagraph"/>
        <w:numPr>
          <w:ilvl w:val="3"/>
          <w:numId w:val="45"/>
        </w:numPr>
        <w:tabs>
          <w:tab w:val="left" w:pos="2361"/>
        </w:tabs>
        <w:spacing w:before="337" w:line="169" w:lineRule="exact"/>
        <w:ind w:hanging="386"/>
        <w:rPr>
          <w:sz w:val="24"/>
          <w:lang w:val="da-DK"/>
        </w:rPr>
      </w:pPr>
      <w:r w:rsidRPr="00EE529C">
        <w:rPr>
          <w:sz w:val="24"/>
          <w:lang w:val="da-DK"/>
        </w:rPr>
        <w:t xml:space="preserve">Fra </w:t>
      </w:r>
      <w:hyperlink w:anchor="_bookmark218" w:history="1">
        <w:r w:rsidRPr="00EE529C">
          <w:rPr>
            <w:sz w:val="24"/>
            <w:lang w:val="da-DK"/>
          </w:rPr>
          <w:t xml:space="preserve">(9.4) </w:t>
        </w:r>
      </w:hyperlink>
      <w:r w:rsidRPr="00EE529C">
        <w:rPr>
          <w:sz w:val="24"/>
          <w:lang w:val="da-DK"/>
        </w:rPr>
        <w:t>ses at</w:t>
      </w:r>
      <w:r w:rsidRPr="00EE529C">
        <w:rPr>
          <w:sz w:val="24"/>
          <w:vertAlign w:val="superscript"/>
          <w:lang w:val="da-DK"/>
        </w:rPr>
        <w:t xml:space="preserve"> </w:t>
      </w:r>
      <w:r w:rsidRPr="00EE529C">
        <w:rPr>
          <w:spacing w:val="4"/>
          <w:sz w:val="24"/>
          <w:u w:val="single"/>
          <w:vertAlign w:val="superscript"/>
          <w:lang w:val="da-DK"/>
        </w:rPr>
        <w:t>sin</w:t>
      </w:r>
      <w:r w:rsidRPr="00EE529C">
        <w:rPr>
          <w:i/>
          <w:spacing w:val="4"/>
          <w:sz w:val="24"/>
          <w:u w:val="single"/>
          <w:vertAlign w:val="superscript"/>
          <w:lang w:val="da-DK"/>
        </w:rPr>
        <w:t>x</w:t>
      </w:r>
      <w:r w:rsidRPr="00EE529C">
        <w:rPr>
          <w:i/>
          <w:spacing w:val="4"/>
          <w:sz w:val="24"/>
          <w:lang w:val="da-DK"/>
        </w:rPr>
        <w:t xml:space="preserve"> </w:t>
      </w:r>
      <w:r w:rsidRPr="00EE529C">
        <w:rPr>
          <w:sz w:val="24"/>
          <w:lang w:val="da-DK"/>
        </w:rPr>
        <w:t xml:space="preserve">ligger mellem cos </w:t>
      </w:r>
      <w:r w:rsidRPr="00EE529C">
        <w:rPr>
          <w:i/>
          <w:sz w:val="24"/>
          <w:lang w:val="da-DK"/>
        </w:rPr>
        <w:t xml:space="preserve">x </w:t>
      </w:r>
      <w:r w:rsidRPr="00EE529C">
        <w:rPr>
          <w:sz w:val="24"/>
          <w:lang w:val="da-DK"/>
        </w:rPr>
        <w:t xml:space="preserve">og 1. Når </w:t>
      </w:r>
      <w:r w:rsidRPr="00EE529C">
        <w:rPr>
          <w:i/>
          <w:sz w:val="24"/>
          <w:lang w:val="da-DK"/>
        </w:rPr>
        <w:t xml:space="preserve">x </w:t>
      </w:r>
      <w:r w:rsidRPr="00EE529C">
        <w:rPr>
          <w:sz w:val="24"/>
          <w:lang w:val="da-DK"/>
        </w:rPr>
        <w:t xml:space="preserve">går mod 0 går cos </w:t>
      </w:r>
      <w:r w:rsidRPr="00EE529C">
        <w:rPr>
          <w:i/>
          <w:sz w:val="24"/>
          <w:lang w:val="da-DK"/>
        </w:rPr>
        <w:t>x</w:t>
      </w:r>
      <w:r w:rsidRPr="00EE529C">
        <w:rPr>
          <w:i/>
          <w:spacing w:val="-37"/>
          <w:sz w:val="24"/>
          <w:lang w:val="da-DK"/>
        </w:rPr>
        <w:t xml:space="preserve"> </w:t>
      </w:r>
      <w:r w:rsidRPr="00EE529C">
        <w:rPr>
          <w:sz w:val="24"/>
          <w:lang w:val="da-DK"/>
        </w:rPr>
        <w:t>mod</w:t>
      </w:r>
    </w:p>
    <w:p w:rsidR="007E510D" w:rsidRPr="00EE529C" w:rsidRDefault="007E510D">
      <w:pPr>
        <w:spacing w:line="169" w:lineRule="exact"/>
        <w:rPr>
          <w:sz w:val="24"/>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line="173" w:lineRule="exact"/>
        <w:ind w:left="547"/>
        <w:jc w:val="center"/>
        <w:rPr>
          <w:i/>
          <w:sz w:val="18"/>
          <w:lang w:val="da-DK"/>
        </w:rPr>
      </w:pPr>
      <w:r w:rsidRPr="00EE529C">
        <w:rPr>
          <w:lang w:val="da-DK"/>
        </w:rPr>
        <w:pict>
          <v:shape id="_x0000_s3249" type="#_x0000_t202" style="position:absolute;left:0;text-align:left;margin-left:407.2pt;margin-top:16.05pt;width:4.55pt;height:9.8pt;z-index:-27385344;mso-position-horizontal-relative:page" filled="f" stroked="f">
            <v:textbox inset="0,0,0,0">
              <w:txbxContent>
                <w:p w:rsidR="00EE529C" w:rsidRDefault="00EE529C">
                  <w:pPr>
                    <w:spacing w:line="194" w:lineRule="exact"/>
                    <w:rPr>
                      <w:i/>
                      <w:sz w:val="18"/>
                    </w:rPr>
                  </w:pPr>
                  <w:r>
                    <w:rPr>
                      <w:i/>
                      <w:sz w:val="18"/>
                    </w:rPr>
                    <w:t>x</w:t>
                  </w:r>
                </w:p>
              </w:txbxContent>
            </v:textbox>
            <w10:wrap anchorx="page"/>
          </v:shape>
        </w:pict>
      </w:r>
      <w:r w:rsidRPr="00EE529C">
        <w:rPr>
          <w:i/>
          <w:sz w:val="18"/>
          <w:lang w:val="da-DK"/>
        </w:rPr>
        <w:t>x</w:t>
      </w:r>
    </w:p>
    <w:p w:rsidR="007E510D" w:rsidRPr="00EE529C" w:rsidRDefault="00EE529C">
      <w:pPr>
        <w:pStyle w:val="BodyText"/>
        <w:spacing w:line="270" w:lineRule="exact"/>
        <w:ind w:left="2353"/>
        <w:rPr>
          <w:lang w:val="da-DK"/>
        </w:rPr>
      </w:pPr>
      <w:r w:rsidRPr="00EE529C">
        <w:rPr>
          <w:lang w:val="da-DK"/>
        </w:rPr>
        <w:t xml:space="preserve">1 og da uligheden gælder for alle </w:t>
      </w:r>
      <w:r w:rsidRPr="00EE529C">
        <w:rPr>
          <w:i/>
          <w:lang w:val="da-DK"/>
        </w:rPr>
        <w:t xml:space="preserve">x </w:t>
      </w:r>
      <w:r w:rsidRPr="00EE529C">
        <w:rPr>
          <w:lang w:val="da-DK"/>
        </w:rPr>
        <w:t>tæt på nul må</w:t>
      </w:r>
    </w:p>
    <w:p w:rsidR="007E510D" w:rsidRPr="00EE529C" w:rsidRDefault="00EE529C">
      <w:pPr>
        <w:spacing w:before="119" w:line="324" w:lineRule="exact"/>
        <w:ind w:left="53"/>
        <w:rPr>
          <w:sz w:val="24"/>
          <w:lang w:val="da-DK"/>
        </w:rPr>
      </w:pPr>
      <w:r w:rsidRPr="00EE529C">
        <w:rPr>
          <w:lang w:val="da-DK"/>
        </w:rPr>
        <w:br w:type="column"/>
      </w:r>
      <w:r w:rsidRPr="00EE529C">
        <w:rPr>
          <w:position w:val="9"/>
          <w:sz w:val="18"/>
          <w:u w:val="single"/>
          <w:lang w:val="da-DK"/>
        </w:rPr>
        <w:t xml:space="preserve">sin </w:t>
      </w:r>
      <w:r w:rsidRPr="00EE529C">
        <w:rPr>
          <w:i/>
          <w:position w:val="9"/>
          <w:sz w:val="18"/>
          <w:u w:val="single"/>
          <w:lang w:val="da-DK"/>
        </w:rPr>
        <w:t>x</w:t>
      </w:r>
      <w:r w:rsidRPr="00EE529C">
        <w:rPr>
          <w:i/>
          <w:position w:val="9"/>
          <w:sz w:val="18"/>
          <w:lang w:val="da-DK"/>
        </w:rPr>
        <w:t xml:space="preserve"> </w:t>
      </w:r>
      <w:r w:rsidRPr="00EE529C">
        <w:rPr>
          <w:sz w:val="24"/>
          <w:lang w:val="da-DK"/>
        </w:rPr>
        <w:t>nødvendigvis også</w:t>
      </w:r>
    </w:p>
    <w:p w:rsidR="007E510D" w:rsidRPr="00EE529C" w:rsidRDefault="007E510D">
      <w:pPr>
        <w:spacing w:line="324" w:lineRule="exact"/>
        <w:rPr>
          <w:sz w:val="24"/>
          <w:lang w:val="da-DK"/>
        </w:rPr>
        <w:sectPr w:rsidR="007E510D" w:rsidRPr="00EE529C">
          <w:type w:val="continuous"/>
          <w:pgSz w:w="11910" w:h="16840"/>
          <w:pgMar w:top="1580" w:right="140" w:bottom="280" w:left="180" w:header="708" w:footer="708" w:gutter="0"/>
          <w:cols w:num="2" w:space="708" w:equalWidth="0">
            <w:col w:w="7744" w:space="40"/>
            <w:col w:w="3806"/>
          </w:cols>
        </w:sectPr>
      </w:pPr>
    </w:p>
    <w:p w:rsidR="007E510D" w:rsidRPr="00EE529C" w:rsidRDefault="00EE529C">
      <w:pPr>
        <w:pStyle w:val="BodyText"/>
        <w:spacing w:before="28"/>
        <w:ind w:left="2360"/>
        <w:rPr>
          <w:i/>
          <w:lang w:val="da-DK"/>
        </w:rPr>
      </w:pPr>
      <w:r w:rsidRPr="00EE529C">
        <w:rPr>
          <w:lang w:val="da-DK"/>
        </w:rPr>
        <w:pict>
          <v:shape id="_x0000_s3248" type="#_x0000_t202" style="position:absolute;left:0;text-align:left;margin-left:321.35pt;margin-top:9.85pt;width:4.55pt;height:9.8pt;z-index:-27384832;mso-position-horizontal-relative:page" filled="f" stroked="f">
            <v:textbox inset="0,0,0,0">
              <w:txbxContent>
                <w:p w:rsidR="00EE529C" w:rsidRDefault="00EE529C">
                  <w:pPr>
                    <w:spacing w:line="194" w:lineRule="exact"/>
                    <w:rPr>
                      <w:i/>
                      <w:sz w:val="18"/>
                    </w:rPr>
                  </w:pPr>
                  <w:r>
                    <w:rPr>
                      <w:i/>
                      <w:sz w:val="18"/>
                    </w:rPr>
                    <w:t>x</w:t>
                  </w:r>
                </w:p>
              </w:txbxContent>
            </v:textbox>
            <w10:wrap anchorx="page"/>
          </v:shape>
        </w:pict>
      </w:r>
      <w:r w:rsidRPr="00EE529C">
        <w:rPr>
          <w:lang w:val="da-DK"/>
        </w:rPr>
        <w:t>gå mod 1. Man kan se det som at</w:t>
      </w:r>
      <w:r w:rsidRPr="00EE529C">
        <w:rPr>
          <w:spacing w:val="51"/>
          <w:lang w:val="da-DK"/>
        </w:rPr>
        <w:t xml:space="preserve"> </w:t>
      </w:r>
      <w:r w:rsidRPr="00EE529C">
        <w:rPr>
          <w:u w:val="single"/>
          <w:vertAlign w:val="superscript"/>
          <w:lang w:val="da-DK"/>
        </w:rPr>
        <w:t>sin</w:t>
      </w:r>
      <w:r w:rsidRPr="00EE529C">
        <w:rPr>
          <w:i/>
          <w:u w:val="single"/>
          <w:vertAlign w:val="superscript"/>
          <w:lang w:val="da-DK"/>
        </w:rPr>
        <w:t>x</w:t>
      </w:r>
    </w:p>
    <w:p w:rsidR="007E510D" w:rsidRPr="00EE529C" w:rsidRDefault="00EE529C">
      <w:pPr>
        <w:pStyle w:val="BodyText"/>
        <w:spacing w:before="28"/>
        <w:ind w:left="66"/>
        <w:rPr>
          <w:lang w:val="da-DK"/>
        </w:rPr>
      </w:pPr>
      <w:r w:rsidRPr="00EE529C">
        <w:rPr>
          <w:lang w:val="da-DK"/>
        </w:rPr>
        <w:br w:type="column"/>
      </w:r>
      <w:r w:rsidRPr="00EE529C">
        <w:rPr>
          <w:lang w:val="da-DK"/>
        </w:rPr>
        <w:t xml:space="preserve">bliver klemt sammen af cos </w:t>
      </w:r>
      <w:r w:rsidRPr="00EE529C">
        <w:rPr>
          <w:i/>
          <w:lang w:val="da-DK"/>
        </w:rPr>
        <w:t xml:space="preserve">x </w:t>
      </w:r>
      <w:r w:rsidRPr="00EE529C">
        <w:rPr>
          <w:lang w:val="da-DK"/>
        </w:rPr>
        <w:t>og 1</w:t>
      </w:r>
    </w:p>
    <w:p w:rsidR="007E510D" w:rsidRPr="00EE529C" w:rsidRDefault="007E510D">
      <w:pPr>
        <w:rPr>
          <w:lang w:val="da-DK"/>
        </w:rPr>
        <w:sectPr w:rsidR="007E510D" w:rsidRPr="00EE529C">
          <w:type w:val="continuous"/>
          <w:pgSz w:w="11910" w:h="16840"/>
          <w:pgMar w:top="1580" w:right="140" w:bottom="280" w:left="180" w:header="708" w:footer="708" w:gutter="0"/>
          <w:cols w:num="2" w:space="708" w:equalWidth="0">
            <w:col w:w="6465" w:space="40"/>
            <w:col w:w="5085"/>
          </w:cols>
        </w:sectPr>
      </w:pPr>
    </w:p>
    <w:p w:rsidR="007E510D" w:rsidRPr="00EE529C" w:rsidRDefault="00EE529C">
      <w:pPr>
        <w:pStyle w:val="BodyText"/>
        <w:spacing w:line="290" w:lineRule="exact"/>
        <w:ind w:left="2360"/>
        <w:rPr>
          <w:lang w:val="da-DK"/>
        </w:rPr>
      </w:pPr>
      <w:r w:rsidRPr="00EE529C">
        <w:rPr>
          <w:lang w:val="da-DK"/>
        </w:rPr>
        <w:t xml:space="preserve">omkring punktet </w:t>
      </w:r>
      <w:r w:rsidRPr="00EE529C">
        <w:rPr>
          <w:i/>
          <w:lang w:val="da-DK"/>
        </w:rPr>
        <w:t xml:space="preserve">x </w:t>
      </w:r>
      <w:r w:rsidRPr="00EE529C">
        <w:rPr>
          <w:lang w:val="da-DK"/>
        </w:rPr>
        <w:t xml:space="preserve">= 0 (se evt. Figur </w:t>
      </w:r>
      <w:hyperlink w:anchor="_bookmark214" w:history="1">
        <w:r w:rsidRPr="00EE529C">
          <w:rPr>
            <w:lang w:val="da-DK"/>
          </w:rPr>
          <w:t>9.3).</w:t>
        </w:r>
      </w:hyperlink>
    </w:p>
    <w:p w:rsidR="007E510D" w:rsidRPr="00EE529C" w:rsidRDefault="007E510D">
      <w:pPr>
        <w:pStyle w:val="BodyText"/>
        <w:spacing w:before="9"/>
        <w:rPr>
          <w:sz w:val="22"/>
          <w:lang w:val="da-DK"/>
        </w:rPr>
      </w:pPr>
    </w:p>
    <w:p w:rsidR="007E510D" w:rsidRPr="00EE529C" w:rsidRDefault="00EE529C">
      <w:pPr>
        <w:pStyle w:val="ListParagraph"/>
        <w:numPr>
          <w:ilvl w:val="2"/>
          <w:numId w:val="45"/>
        </w:numPr>
        <w:tabs>
          <w:tab w:val="left" w:pos="1846"/>
        </w:tabs>
        <w:ind w:hanging="441"/>
        <w:jc w:val="left"/>
        <w:rPr>
          <w:sz w:val="24"/>
          <w:lang w:val="da-DK"/>
        </w:rPr>
      </w:pPr>
      <w:r w:rsidRPr="00EE529C">
        <w:rPr>
          <w:sz w:val="24"/>
          <w:lang w:val="da-DK"/>
        </w:rPr>
        <w:t>Hvis vi benytter os af hintet får</w:t>
      </w:r>
      <w:r w:rsidRPr="00EE529C">
        <w:rPr>
          <w:spacing w:val="-2"/>
          <w:sz w:val="24"/>
          <w:lang w:val="da-DK"/>
        </w:rPr>
        <w:t xml:space="preserve"> </w:t>
      </w:r>
      <w:r w:rsidRPr="00EE529C">
        <w:rPr>
          <w:sz w:val="24"/>
          <w:lang w:val="da-DK"/>
        </w:rPr>
        <w:t>vi</w:t>
      </w:r>
    </w:p>
    <w:p w:rsidR="007E510D" w:rsidRPr="00EE529C" w:rsidRDefault="007E510D">
      <w:pP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8"/>
        <w:rPr>
          <w:sz w:val="27"/>
          <w:lang w:val="da-DK"/>
        </w:rPr>
      </w:pPr>
    </w:p>
    <w:p w:rsidR="007E510D" w:rsidRPr="00EE529C" w:rsidRDefault="00EE529C">
      <w:pPr>
        <w:pStyle w:val="BodyText"/>
        <w:spacing w:line="175" w:lineRule="exact"/>
        <w:jc w:val="right"/>
        <w:rPr>
          <w:lang w:val="da-DK"/>
        </w:rPr>
      </w:pPr>
      <w:r w:rsidRPr="00EE529C">
        <w:rPr>
          <w:lang w:val="da-DK"/>
        </w:rPr>
        <w:t>lim</w:t>
      </w:r>
    </w:p>
    <w:p w:rsidR="007E510D" w:rsidRPr="00EE529C" w:rsidRDefault="00EE529C">
      <w:pPr>
        <w:pStyle w:val="BodyText"/>
        <w:spacing w:before="223" w:line="110" w:lineRule="auto"/>
        <w:ind w:left="18"/>
        <w:rPr>
          <w:lang w:val="da-DK"/>
        </w:rPr>
      </w:pPr>
      <w:r w:rsidRPr="00EE529C">
        <w:rPr>
          <w:lang w:val="da-DK"/>
        </w:rPr>
        <w:br w:type="column"/>
      </w:r>
      <w:r w:rsidRPr="00EE529C">
        <w:rPr>
          <w:u w:val="single"/>
          <w:lang w:val="da-DK"/>
        </w:rPr>
        <w:t>cos(</w:t>
      </w:r>
      <w:r w:rsidRPr="00EE529C">
        <w:rPr>
          <w:i/>
          <w:u w:val="single"/>
          <w:lang w:val="da-DK"/>
        </w:rPr>
        <w:t>x</w:t>
      </w:r>
      <w:r w:rsidRPr="00EE529C">
        <w:rPr>
          <w:u w:val="single"/>
          <w:lang w:val="da-DK"/>
        </w:rPr>
        <w:t xml:space="preserve">) </w:t>
      </w:r>
      <w:r w:rsidRPr="00EE529C">
        <w:rPr>
          <w:rFonts w:ascii="Lucida Sans Unicode" w:hAnsi="Lucida Sans Unicode"/>
          <w:u w:val="single"/>
          <w:lang w:val="da-DK"/>
        </w:rPr>
        <w:t>−</w:t>
      </w:r>
      <w:r w:rsidRPr="00EE529C">
        <w:rPr>
          <w:rFonts w:ascii="Lucida Sans Unicode" w:hAnsi="Lucida Sans Unicode"/>
          <w:spacing w:val="-61"/>
          <w:lang w:val="da-DK"/>
        </w:rPr>
        <w:t xml:space="preserve"> </w:t>
      </w:r>
      <w:r w:rsidRPr="00EE529C">
        <w:rPr>
          <w:u w:val="single"/>
          <w:lang w:val="da-DK"/>
        </w:rPr>
        <w:t>1</w:t>
      </w:r>
      <w:r w:rsidRPr="00EE529C">
        <w:rPr>
          <w:lang w:val="da-DK"/>
        </w:rPr>
        <w:t xml:space="preserve"> </w:t>
      </w:r>
      <w:r w:rsidRPr="00EE529C">
        <w:rPr>
          <w:spacing w:val="-18"/>
          <w:position w:val="-15"/>
          <w:lang w:val="da-DK"/>
        </w:rPr>
        <w:t>=</w:t>
      </w:r>
    </w:p>
    <w:p w:rsidR="007E510D" w:rsidRPr="00EE529C" w:rsidRDefault="00EE529C">
      <w:pPr>
        <w:pStyle w:val="BodyText"/>
        <w:spacing w:before="8"/>
        <w:rPr>
          <w:sz w:val="27"/>
          <w:lang w:val="da-DK"/>
        </w:rPr>
      </w:pPr>
      <w:r w:rsidRPr="00EE529C">
        <w:rPr>
          <w:lang w:val="da-DK"/>
        </w:rPr>
        <w:br w:type="column"/>
      </w:r>
    </w:p>
    <w:p w:rsidR="007E510D" w:rsidRPr="00EE529C" w:rsidRDefault="00EE529C">
      <w:pPr>
        <w:pStyle w:val="BodyText"/>
        <w:spacing w:line="175" w:lineRule="exact"/>
        <w:ind w:left="145"/>
        <w:rPr>
          <w:lang w:val="da-DK"/>
        </w:rPr>
      </w:pPr>
      <w:r w:rsidRPr="00EE529C">
        <w:rPr>
          <w:lang w:val="da-DK"/>
        </w:rPr>
        <w:t>lim</w:t>
      </w:r>
    </w:p>
    <w:p w:rsidR="007E510D" w:rsidRPr="00EE529C" w:rsidRDefault="00EE529C">
      <w:pPr>
        <w:spacing w:before="182"/>
        <w:ind w:left="18"/>
        <w:rPr>
          <w:rFonts w:ascii="Tahoma"/>
          <w:sz w:val="24"/>
          <w:lang w:val="da-DK"/>
        </w:rPr>
      </w:pPr>
      <w:r w:rsidRPr="00EE529C">
        <w:rPr>
          <w:lang w:val="da-DK"/>
        </w:rPr>
        <w:br w:type="column"/>
      </w:r>
      <w:r w:rsidRPr="00EE529C">
        <w:rPr>
          <w:sz w:val="24"/>
          <w:u w:val="single"/>
          <w:lang w:val="da-DK"/>
        </w:rPr>
        <w:t xml:space="preserve">sin </w:t>
      </w:r>
      <w:r w:rsidRPr="00EE529C">
        <w:rPr>
          <w:i/>
          <w:sz w:val="24"/>
          <w:u w:val="single"/>
          <w:lang w:val="da-DK"/>
        </w:rPr>
        <w:t>x</w:t>
      </w:r>
      <w:r w:rsidRPr="00EE529C">
        <w:rPr>
          <w:i/>
          <w:sz w:val="24"/>
          <w:lang w:val="da-DK"/>
        </w:rPr>
        <w:t xml:space="preserve"> </w:t>
      </w:r>
      <w:r w:rsidRPr="00EE529C">
        <w:rPr>
          <w:rFonts w:ascii="Tahoma"/>
          <w:w w:val="130"/>
          <w:position w:val="13"/>
          <w:sz w:val="24"/>
          <w:lang w:val="da-DK"/>
        </w:rPr>
        <w:t xml:space="preserve">  </w:t>
      </w:r>
    </w:p>
    <w:p w:rsidR="007E510D" w:rsidRPr="00EE529C" w:rsidRDefault="00EE529C">
      <w:pPr>
        <w:pStyle w:val="BodyText"/>
        <w:spacing w:before="5"/>
        <w:rPr>
          <w:rFonts w:ascii="Tahoma"/>
          <w:sz w:val="28"/>
          <w:lang w:val="da-DK"/>
        </w:rPr>
      </w:pPr>
      <w:r w:rsidRPr="00EE529C">
        <w:rPr>
          <w:lang w:val="da-DK"/>
        </w:rPr>
        <w:br w:type="column"/>
      </w:r>
    </w:p>
    <w:p w:rsidR="007E510D" w:rsidRPr="00EE529C" w:rsidRDefault="00EE529C">
      <w:pPr>
        <w:pStyle w:val="BodyText"/>
        <w:spacing w:line="175" w:lineRule="exact"/>
        <w:ind w:left="-6"/>
        <w:rPr>
          <w:lang w:val="da-DK"/>
        </w:rPr>
      </w:pPr>
      <w:r w:rsidRPr="00EE529C">
        <w:rPr>
          <w:lang w:val="da-DK"/>
        </w:rPr>
        <w:t>lim</w:t>
      </w:r>
    </w:p>
    <w:p w:rsidR="007E510D" w:rsidRPr="00EE529C" w:rsidRDefault="00EE529C">
      <w:pPr>
        <w:spacing w:before="182" w:line="230" w:lineRule="exact"/>
        <w:ind w:left="18"/>
        <w:rPr>
          <w:rFonts w:ascii="Tahoma"/>
          <w:sz w:val="24"/>
          <w:lang w:val="da-DK"/>
        </w:rPr>
      </w:pPr>
      <w:r w:rsidRPr="00EE529C">
        <w:rPr>
          <w:lang w:val="da-DK"/>
        </w:rPr>
        <w:br w:type="column"/>
      </w:r>
      <w:r w:rsidRPr="00EE529C">
        <w:rPr>
          <w:rFonts w:ascii="Times New Roman"/>
          <w:w w:val="99"/>
          <w:sz w:val="24"/>
          <w:u w:val="single"/>
          <w:lang w:val="da-DK"/>
        </w:rPr>
        <w:t xml:space="preserve"> </w:t>
      </w:r>
      <w:r w:rsidRPr="00EE529C">
        <w:rPr>
          <w:rFonts w:ascii="Times New Roman"/>
          <w:sz w:val="24"/>
          <w:u w:val="single"/>
          <w:lang w:val="da-DK"/>
        </w:rPr>
        <w:t xml:space="preserve">  </w:t>
      </w:r>
      <w:r w:rsidRPr="00EE529C">
        <w:rPr>
          <w:sz w:val="24"/>
          <w:u w:val="single"/>
          <w:lang w:val="da-DK"/>
        </w:rPr>
        <w:t xml:space="preserve">sin </w:t>
      </w:r>
      <w:r w:rsidRPr="00EE529C">
        <w:rPr>
          <w:i/>
          <w:sz w:val="24"/>
          <w:u w:val="single"/>
          <w:lang w:val="da-DK"/>
        </w:rPr>
        <w:t xml:space="preserve">x   </w:t>
      </w:r>
      <w:r w:rsidRPr="00EE529C">
        <w:rPr>
          <w:i/>
          <w:sz w:val="24"/>
          <w:lang w:val="da-DK"/>
        </w:rPr>
        <w:t xml:space="preserve"> </w:t>
      </w:r>
      <w:r w:rsidRPr="00EE529C">
        <w:rPr>
          <w:rFonts w:ascii="Tahoma"/>
          <w:w w:val="130"/>
          <w:position w:val="13"/>
          <w:sz w:val="24"/>
          <w:lang w:val="da-DK"/>
        </w:rPr>
        <w:t xml:space="preserve"> </w:t>
      </w:r>
    </w:p>
    <w:p w:rsidR="007E510D" w:rsidRPr="00EE529C" w:rsidRDefault="00EE529C">
      <w:pPr>
        <w:pStyle w:val="BodyText"/>
        <w:spacing w:line="106" w:lineRule="exact"/>
        <w:jc w:val="right"/>
        <w:rPr>
          <w:lang w:val="da-DK"/>
        </w:rPr>
      </w:pPr>
      <w:r w:rsidRPr="00EE529C">
        <w:rPr>
          <w:w w:val="107"/>
          <w:lang w:val="da-DK"/>
        </w:rPr>
        <w:t>=</w:t>
      </w:r>
    </w:p>
    <w:p w:rsidR="007E510D" w:rsidRPr="00EE529C" w:rsidRDefault="00EE529C">
      <w:pPr>
        <w:pStyle w:val="BodyText"/>
        <w:spacing w:before="182"/>
        <w:ind w:left="37"/>
        <w:rPr>
          <w:lang w:val="da-DK"/>
        </w:rPr>
      </w:pPr>
      <w:r w:rsidRPr="00EE529C">
        <w:rPr>
          <w:lang w:val="da-DK"/>
        </w:rPr>
        <w:br w:type="column"/>
      </w:r>
      <w:r w:rsidRPr="00EE529C">
        <w:rPr>
          <w:rFonts w:ascii="Times New Roman"/>
          <w:w w:val="99"/>
          <w:u w:val="single"/>
          <w:lang w:val="da-DK"/>
        </w:rPr>
        <w:t xml:space="preserve"> </w:t>
      </w:r>
      <w:r w:rsidRPr="00EE529C">
        <w:rPr>
          <w:rFonts w:ascii="Times New Roman"/>
          <w:u w:val="single"/>
          <w:lang w:val="da-DK"/>
        </w:rPr>
        <w:t xml:space="preserve">  </w:t>
      </w:r>
      <w:r w:rsidRPr="00EE529C">
        <w:rPr>
          <w:w w:val="105"/>
          <w:u w:val="single"/>
          <w:lang w:val="da-DK"/>
        </w:rPr>
        <w:t>sin 0</w:t>
      </w:r>
      <w:r w:rsidRPr="00EE529C">
        <w:rPr>
          <w:u w:val="single"/>
          <w:lang w:val="da-DK"/>
        </w:rPr>
        <w:t xml:space="preserve"> </w:t>
      </w:r>
    </w:p>
    <w:p w:rsidR="007E510D" w:rsidRPr="00EE529C" w:rsidRDefault="00EE529C">
      <w:pPr>
        <w:pStyle w:val="BodyText"/>
        <w:spacing w:before="8"/>
        <w:rPr>
          <w:sz w:val="27"/>
          <w:lang w:val="da-DK"/>
        </w:rPr>
      </w:pPr>
      <w:r w:rsidRPr="00EE529C">
        <w:rPr>
          <w:lang w:val="da-DK"/>
        </w:rPr>
        <w:br w:type="column"/>
      </w:r>
    </w:p>
    <w:p w:rsidR="007E510D" w:rsidRPr="00EE529C" w:rsidRDefault="00EE529C">
      <w:pPr>
        <w:spacing w:line="175" w:lineRule="exact"/>
        <w:ind w:left="37"/>
        <w:rPr>
          <w:i/>
          <w:sz w:val="24"/>
          <w:lang w:val="da-DK"/>
        </w:rPr>
      </w:pPr>
      <w:r w:rsidRPr="00EE529C">
        <w:rPr>
          <w:w w:val="105"/>
          <w:sz w:val="24"/>
          <w:lang w:val="da-DK"/>
        </w:rPr>
        <w:t>= 0</w:t>
      </w:r>
      <w:r w:rsidRPr="00EE529C">
        <w:rPr>
          <w:i/>
          <w:w w:val="105"/>
          <w:sz w:val="24"/>
          <w:lang w:val="da-DK"/>
        </w:rPr>
        <w:t>.</w:t>
      </w:r>
    </w:p>
    <w:p w:rsidR="007E510D" w:rsidRPr="00EE529C" w:rsidRDefault="007E510D">
      <w:pPr>
        <w:spacing w:line="175" w:lineRule="exact"/>
        <w:rPr>
          <w:sz w:val="24"/>
          <w:lang w:val="da-DK"/>
        </w:rPr>
        <w:sectPr w:rsidR="007E510D" w:rsidRPr="00EE529C">
          <w:type w:val="continuous"/>
          <w:pgSz w:w="11910" w:h="16840"/>
          <w:pgMar w:top="1580" w:right="140" w:bottom="280" w:left="180" w:header="708" w:footer="708" w:gutter="0"/>
          <w:cols w:num="8" w:space="708" w:equalWidth="0">
            <w:col w:w="3455" w:space="40"/>
            <w:col w:w="1229" w:space="39"/>
            <w:col w:w="504" w:space="40"/>
            <w:col w:w="704" w:space="39"/>
            <w:col w:w="353" w:space="40"/>
            <w:col w:w="1197" w:space="39"/>
            <w:col w:w="888" w:space="40"/>
            <w:col w:w="2983"/>
          </w:cols>
        </w:sectPr>
      </w:pPr>
    </w:p>
    <w:p w:rsidR="007E510D" w:rsidRPr="00EE529C" w:rsidRDefault="00EE529C">
      <w:pPr>
        <w:tabs>
          <w:tab w:val="left" w:pos="849"/>
        </w:tabs>
        <w:spacing w:line="299" w:lineRule="exact"/>
        <w:jc w:val="right"/>
        <w:rPr>
          <w:i/>
          <w:sz w:val="24"/>
          <w:lang w:val="da-DK"/>
        </w:rPr>
      </w:pPr>
      <w:r w:rsidRPr="00EE529C">
        <w:rPr>
          <w:i/>
          <w:w w:val="105"/>
          <w:sz w:val="18"/>
          <w:lang w:val="da-DK"/>
        </w:rPr>
        <w:t>x</w:t>
      </w:r>
      <w:r w:rsidRPr="00EE529C">
        <w:rPr>
          <w:rFonts w:ascii="Lucida Sans Unicode" w:hAnsi="Lucida Sans Unicode"/>
          <w:w w:val="105"/>
          <w:sz w:val="18"/>
          <w:lang w:val="da-DK"/>
        </w:rPr>
        <w:t>→</w:t>
      </w:r>
      <w:r w:rsidRPr="00EE529C">
        <w:rPr>
          <w:w w:val="105"/>
          <w:sz w:val="18"/>
          <w:lang w:val="da-DK"/>
        </w:rPr>
        <w:t>0</w:t>
      </w:r>
      <w:r w:rsidRPr="00EE529C">
        <w:rPr>
          <w:w w:val="105"/>
          <w:sz w:val="18"/>
          <w:lang w:val="da-DK"/>
        </w:rPr>
        <w:tab/>
      </w:r>
      <w:r w:rsidRPr="00EE529C">
        <w:rPr>
          <w:i/>
          <w:sz w:val="24"/>
          <w:lang w:val="da-DK"/>
        </w:rPr>
        <w:t>x</w:t>
      </w:r>
    </w:p>
    <w:p w:rsidR="007E510D" w:rsidRPr="00EE529C" w:rsidRDefault="00EE529C">
      <w:pPr>
        <w:tabs>
          <w:tab w:val="left" w:pos="1396"/>
        </w:tabs>
        <w:spacing w:line="299" w:lineRule="exact"/>
        <w:ind w:left="801"/>
        <w:rPr>
          <w:i/>
          <w:sz w:val="24"/>
          <w:lang w:val="da-DK"/>
        </w:rPr>
      </w:pPr>
      <w:r w:rsidRPr="00EE529C">
        <w:rPr>
          <w:lang w:val="da-DK"/>
        </w:rPr>
        <w:br w:type="column"/>
      </w:r>
      <w:r w:rsidRPr="00EE529C">
        <w:rPr>
          <w:i/>
          <w:w w:val="105"/>
          <w:sz w:val="18"/>
          <w:lang w:val="da-DK"/>
        </w:rPr>
        <w:t>x</w:t>
      </w:r>
      <w:r w:rsidRPr="00EE529C">
        <w:rPr>
          <w:rFonts w:ascii="Lucida Sans Unicode" w:hAnsi="Lucida Sans Unicode"/>
          <w:w w:val="105"/>
          <w:sz w:val="18"/>
          <w:lang w:val="da-DK"/>
        </w:rPr>
        <w:t>→</w:t>
      </w:r>
      <w:r w:rsidRPr="00EE529C">
        <w:rPr>
          <w:w w:val="105"/>
          <w:sz w:val="18"/>
          <w:lang w:val="da-DK"/>
        </w:rPr>
        <w:t>0</w:t>
      </w:r>
      <w:r w:rsidRPr="00EE529C">
        <w:rPr>
          <w:w w:val="105"/>
          <w:sz w:val="18"/>
          <w:lang w:val="da-DK"/>
        </w:rPr>
        <w:tab/>
      </w:r>
      <w:r w:rsidRPr="00EE529C">
        <w:rPr>
          <w:i/>
          <w:spacing w:val="-20"/>
          <w:w w:val="105"/>
          <w:sz w:val="24"/>
          <w:lang w:val="da-DK"/>
        </w:rPr>
        <w:t>x</w:t>
      </w:r>
    </w:p>
    <w:p w:rsidR="007E510D" w:rsidRPr="00EE529C" w:rsidRDefault="00EE529C">
      <w:pPr>
        <w:spacing w:line="299" w:lineRule="exact"/>
        <w:ind w:left="381"/>
        <w:rPr>
          <w:i/>
          <w:sz w:val="24"/>
          <w:lang w:val="da-DK"/>
        </w:rPr>
      </w:pPr>
      <w:r w:rsidRPr="00EE529C">
        <w:rPr>
          <w:lang w:val="da-DK"/>
        </w:rPr>
        <w:br w:type="column"/>
      </w:r>
      <w:r w:rsidRPr="00EE529C">
        <w:rPr>
          <w:i/>
          <w:w w:val="105"/>
          <w:sz w:val="18"/>
          <w:lang w:val="da-DK"/>
        </w:rPr>
        <w:t>x</w:t>
      </w:r>
      <w:r w:rsidRPr="00EE529C">
        <w:rPr>
          <w:rFonts w:ascii="Lucida Sans Unicode" w:hAnsi="Lucida Sans Unicode"/>
          <w:w w:val="105"/>
          <w:sz w:val="18"/>
          <w:lang w:val="da-DK"/>
        </w:rPr>
        <w:t>→</w:t>
      </w:r>
      <w:r w:rsidRPr="00EE529C">
        <w:rPr>
          <w:w w:val="105"/>
          <w:sz w:val="18"/>
          <w:lang w:val="da-DK"/>
        </w:rPr>
        <w:t>0</w:t>
      </w:r>
      <w:r w:rsidRPr="00EE529C">
        <w:rPr>
          <w:spacing w:val="-3"/>
          <w:w w:val="105"/>
          <w:sz w:val="18"/>
          <w:lang w:val="da-DK"/>
        </w:rPr>
        <w:t xml:space="preserve"> </w:t>
      </w:r>
      <w:r w:rsidRPr="00EE529C">
        <w:rPr>
          <w:w w:val="105"/>
          <w:sz w:val="24"/>
          <w:lang w:val="da-DK"/>
        </w:rPr>
        <w:t>1</w:t>
      </w:r>
      <w:r w:rsidRPr="00EE529C">
        <w:rPr>
          <w:spacing w:val="-28"/>
          <w:w w:val="105"/>
          <w:sz w:val="24"/>
          <w:lang w:val="da-DK"/>
        </w:rPr>
        <w:t xml:space="preserve"> </w:t>
      </w:r>
      <w:r w:rsidRPr="00EE529C">
        <w:rPr>
          <w:w w:val="105"/>
          <w:sz w:val="24"/>
          <w:lang w:val="da-DK"/>
        </w:rPr>
        <w:t>+</w:t>
      </w:r>
      <w:r w:rsidRPr="00EE529C">
        <w:rPr>
          <w:spacing w:val="-29"/>
          <w:w w:val="105"/>
          <w:sz w:val="24"/>
          <w:lang w:val="da-DK"/>
        </w:rPr>
        <w:t xml:space="preserve"> </w:t>
      </w:r>
      <w:r w:rsidRPr="00EE529C">
        <w:rPr>
          <w:w w:val="105"/>
          <w:sz w:val="24"/>
          <w:lang w:val="da-DK"/>
        </w:rPr>
        <w:t>cos</w:t>
      </w:r>
      <w:r w:rsidRPr="00EE529C">
        <w:rPr>
          <w:spacing w:val="-39"/>
          <w:w w:val="105"/>
          <w:sz w:val="24"/>
          <w:lang w:val="da-DK"/>
        </w:rPr>
        <w:t xml:space="preserve"> </w:t>
      </w:r>
      <w:r w:rsidRPr="00EE529C">
        <w:rPr>
          <w:i/>
          <w:spacing w:val="-17"/>
          <w:w w:val="105"/>
          <w:sz w:val="24"/>
          <w:lang w:val="da-DK"/>
        </w:rPr>
        <w:t>x</w:t>
      </w:r>
    </w:p>
    <w:p w:rsidR="007E510D" w:rsidRPr="00EE529C" w:rsidRDefault="00EE529C">
      <w:pPr>
        <w:pStyle w:val="BodyText"/>
        <w:spacing w:line="288" w:lineRule="exact"/>
        <w:ind w:left="374"/>
        <w:rPr>
          <w:lang w:val="da-DK"/>
        </w:rPr>
      </w:pPr>
      <w:r w:rsidRPr="00EE529C">
        <w:rPr>
          <w:lang w:val="da-DK"/>
        </w:rPr>
        <w:br w:type="column"/>
      </w:r>
      <w:r w:rsidRPr="00EE529C">
        <w:rPr>
          <w:w w:val="105"/>
          <w:lang w:val="da-DK"/>
        </w:rPr>
        <w:t>1 + cos 0</w:t>
      </w:r>
    </w:p>
    <w:p w:rsidR="007E510D" w:rsidRPr="00EE529C" w:rsidRDefault="007E510D">
      <w:pPr>
        <w:spacing w:line="288" w:lineRule="exact"/>
        <w:rPr>
          <w:lang w:val="da-DK"/>
        </w:rPr>
        <w:sectPr w:rsidR="007E510D" w:rsidRPr="00EE529C">
          <w:type w:val="continuous"/>
          <w:pgSz w:w="11910" w:h="16840"/>
          <w:pgMar w:top="1580" w:right="140" w:bottom="280" w:left="180" w:header="708" w:footer="708" w:gutter="0"/>
          <w:cols w:num="4" w:space="708" w:equalWidth="0">
            <w:col w:w="4059" w:space="40"/>
            <w:col w:w="1517" w:space="39"/>
            <w:col w:w="1647" w:space="40"/>
            <w:col w:w="4248"/>
          </w:cols>
        </w:sectPr>
      </w:pPr>
    </w:p>
    <w:p w:rsidR="007E510D" w:rsidRPr="00EE529C" w:rsidRDefault="007E510D">
      <w:pPr>
        <w:pStyle w:val="BodyText"/>
        <w:spacing w:before="3"/>
        <w:rPr>
          <w:sz w:val="11"/>
          <w:lang w:val="da-DK"/>
        </w:rPr>
      </w:pPr>
    </w:p>
    <w:p w:rsidR="007E510D" w:rsidRPr="00EE529C" w:rsidRDefault="00EE529C">
      <w:pPr>
        <w:pStyle w:val="ListParagraph"/>
        <w:numPr>
          <w:ilvl w:val="2"/>
          <w:numId w:val="45"/>
        </w:numPr>
        <w:tabs>
          <w:tab w:val="left" w:pos="1846"/>
        </w:tabs>
        <w:spacing w:before="97" w:line="232" w:lineRule="auto"/>
        <w:ind w:right="1298" w:hanging="440"/>
        <w:jc w:val="left"/>
        <w:rPr>
          <w:sz w:val="24"/>
          <w:lang w:val="da-DK"/>
        </w:rPr>
      </w:pPr>
      <w:r w:rsidRPr="00EE529C">
        <w:rPr>
          <w:sz w:val="24"/>
          <w:lang w:val="da-DK"/>
        </w:rPr>
        <w:t xml:space="preserve">Hvis vi trækker 1 fra på alle sider af ulighederne i </w:t>
      </w:r>
      <w:hyperlink w:anchor="_bookmark218" w:history="1">
        <w:r w:rsidRPr="00EE529C">
          <w:rPr>
            <w:sz w:val="24"/>
            <w:lang w:val="da-DK"/>
          </w:rPr>
          <w:t xml:space="preserve">(9.4) </w:t>
        </w:r>
      </w:hyperlink>
      <w:r w:rsidRPr="00EE529C">
        <w:rPr>
          <w:sz w:val="24"/>
          <w:lang w:val="da-DK"/>
        </w:rPr>
        <w:t xml:space="preserve">og dividerer med </w:t>
      </w:r>
      <w:r w:rsidRPr="00EE529C">
        <w:rPr>
          <w:i/>
          <w:sz w:val="24"/>
          <w:lang w:val="da-DK"/>
        </w:rPr>
        <w:t xml:space="preserve">x </w:t>
      </w:r>
      <w:r w:rsidRPr="00EE529C">
        <w:rPr>
          <w:sz w:val="24"/>
          <w:lang w:val="da-DK"/>
        </w:rPr>
        <w:t>0  får vi at</w:t>
      </w:r>
    </w:p>
    <w:p w:rsidR="007E510D" w:rsidRPr="00EE529C" w:rsidRDefault="00EE529C">
      <w:pPr>
        <w:pStyle w:val="BodyText"/>
        <w:tabs>
          <w:tab w:val="left" w:pos="3345"/>
          <w:tab w:val="left" w:pos="3908"/>
        </w:tabs>
        <w:spacing w:before="159" w:line="86" w:lineRule="auto"/>
        <w:ind w:left="545"/>
        <w:jc w:val="center"/>
        <w:rPr>
          <w:i/>
          <w:lang w:val="da-DK"/>
        </w:rPr>
      </w:pPr>
      <w:r w:rsidRPr="00EE529C">
        <w:rPr>
          <w:position w:val="-15"/>
          <w:lang w:val="da-DK"/>
        </w:rPr>
        <w:t>cos(</w:t>
      </w:r>
      <w:r w:rsidRPr="00EE529C">
        <w:rPr>
          <w:i/>
          <w:position w:val="-15"/>
          <w:lang w:val="da-DK"/>
        </w:rPr>
        <w:t>x</w:t>
      </w:r>
      <w:r w:rsidRPr="00EE529C">
        <w:rPr>
          <w:position w:val="-15"/>
          <w:lang w:val="da-DK"/>
        </w:rPr>
        <w:t>)</w:t>
      </w:r>
      <w:r w:rsidRPr="00EE529C">
        <w:rPr>
          <w:spacing w:val="-28"/>
          <w:position w:val="-15"/>
          <w:lang w:val="da-DK"/>
        </w:rPr>
        <w:t xml:space="preserve"> </w:t>
      </w:r>
      <w:r w:rsidRPr="00EE529C">
        <w:rPr>
          <w:rFonts w:ascii="Lucida Sans Unicode" w:hAnsi="Lucida Sans Unicode"/>
          <w:position w:val="-15"/>
          <w:lang w:val="da-DK"/>
        </w:rPr>
        <w:t>−</w:t>
      </w:r>
      <w:r w:rsidRPr="00EE529C">
        <w:rPr>
          <w:rFonts w:ascii="Lucida Sans Unicode" w:hAnsi="Lucida Sans Unicode"/>
          <w:spacing w:val="-43"/>
          <w:position w:val="-15"/>
          <w:lang w:val="da-DK"/>
        </w:rPr>
        <w:t xml:space="preserve"> </w:t>
      </w:r>
      <w:r w:rsidRPr="00EE529C">
        <w:rPr>
          <w:position w:val="-15"/>
          <w:lang w:val="da-DK"/>
        </w:rPr>
        <w:t>1</w:t>
      </w:r>
      <w:r w:rsidRPr="00EE529C">
        <w:rPr>
          <w:spacing w:val="-16"/>
          <w:position w:val="-15"/>
          <w:lang w:val="da-DK"/>
        </w:rPr>
        <w:t xml:space="preserve"> </w:t>
      </w:r>
      <w:r w:rsidRPr="00EE529C">
        <w:rPr>
          <w:rFonts w:ascii="Lucida Sans Unicode" w:hAnsi="Lucida Sans Unicode"/>
          <w:position w:val="-15"/>
          <w:lang w:val="da-DK"/>
        </w:rPr>
        <w:t>≤</w:t>
      </w:r>
      <w:r w:rsidRPr="00EE529C">
        <w:rPr>
          <w:rFonts w:ascii="Lucida Sans Unicode" w:hAnsi="Lucida Sans Unicode"/>
          <w:spacing w:val="-12"/>
          <w:position w:val="-15"/>
          <w:lang w:val="da-DK"/>
        </w:rPr>
        <w:t xml:space="preserve"> </w:t>
      </w:r>
      <w:r w:rsidRPr="00EE529C">
        <w:rPr>
          <w:u w:val="single"/>
          <w:lang w:val="da-DK"/>
        </w:rPr>
        <w:t>sin</w:t>
      </w:r>
      <w:r w:rsidRPr="00EE529C">
        <w:rPr>
          <w:spacing w:val="-38"/>
          <w:u w:val="single"/>
          <w:lang w:val="da-DK"/>
        </w:rPr>
        <w:t xml:space="preserve"> </w:t>
      </w:r>
      <w:r w:rsidRPr="00EE529C">
        <w:rPr>
          <w:i/>
          <w:u w:val="single"/>
          <w:lang w:val="da-DK"/>
        </w:rPr>
        <w:t>x</w:t>
      </w:r>
      <w:r w:rsidRPr="00EE529C">
        <w:rPr>
          <w:i/>
          <w:spacing w:val="-3"/>
          <w:lang w:val="da-DK"/>
        </w:rPr>
        <w:t xml:space="preserve"> </w:t>
      </w:r>
      <w:r w:rsidRPr="00EE529C">
        <w:rPr>
          <w:rFonts w:ascii="Lucida Sans Unicode" w:hAnsi="Lucida Sans Unicode"/>
          <w:position w:val="-15"/>
          <w:lang w:val="da-DK"/>
        </w:rPr>
        <w:t>−</w:t>
      </w:r>
      <w:r w:rsidRPr="00EE529C">
        <w:rPr>
          <w:rFonts w:ascii="Lucida Sans Unicode" w:hAnsi="Lucida Sans Unicode"/>
          <w:spacing w:val="-43"/>
          <w:position w:val="-15"/>
          <w:lang w:val="da-DK"/>
        </w:rPr>
        <w:t xml:space="preserve"> </w:t>
      </w:r>
      <w:r w:rsidRPr="00EE529C">
        <w:rPr>
          <w:position w:val="-15"/>
          <w:lang w:val="da-DK"/>
        </w:rPr>
        <w:t>1</w:t>
      </w:r>
      <w:r w:rsidRPr="00EE529C">
        <w:rPr>
          <w:spacing w:val="-16"/>
          <w:position w:val="-15"/>
          <w:lang w:val="da-DK"/>
        </w:rPr>
        <w:t xml:space="preserve"> </w:t>
      </w:r>
      <w:r w:rsidRPr="00EE529C">
        <w:rPr>
          <w:rFonts w:ascii="Lucida Sans Unicode" w:hAnsi="Lucida Sans Unicode"/>
          <w:position w:val="-15"/>
          <w:lang w:val="da-DK"/>
        </w:rPr>
        <w:t>≤</w:t>
      </w:r>
      <w:r w:rsidRPr="00EE529C">
        <w:rPr>
          <w:rFonts w:ascii="Lucida Sans Unicode" w:hAnsi="Lucida Sans Unicode"/>
          <w:spacing w:val="-31"/>
          <w:position w:val="-15"/>
          <w:lang w:val="da-DK"/>
        </w:rPr>
        <w:t xml:space="preserve"> </w:t>
      </w:r>
      <w:r w:rsidRPr="00EE529C">
        <w:rPr>
          <w:position w:val="-15"/>
          <w:lang w:val="da-DK"/>
        </w:rPr>
        <w:t>0</w:t>
      </w:r>
      <w:r w:rsidRPr="00EE529C">
        <w:rPr>
          <w:position w:val="-15"/>
          <w:lang w:val="da-DK"/>
        </w:rPr>
        <w:tab/>
      </w:r>
      <w:r w:rsidRPr="00EE529C">
        <w:rPr>
          <w:rFonts w:ascii="Lucida Sans Unicode" w:hAnsi="Lucida Sans Unicode"/>
          <w:position w:val="-15"/>
          <w:lang w:val="da-DK"/>
        </w:rPr>
        <w:t>⇔</w:t>
      </w:r>
      <w:r w:rsidRPr="00EE529C">
        <w:rPr>
          <w:rFonts w:ascii="Lucida Sans Unicode" w:hAnsi="Lucida Sans Unicode"/>
          <w:position w:val="-15"/>
          <w:lang w:val="da-DK"/>
        </w:rPr>
        <w:tab/>
      </w:r>
      <w:r w:rsidRPr="00EE529C">
        <w:rPr>
          <w:u w:val="single"/>
          <w:lang w:val="da-DK"/>
        </w:rPr>
        <w:t>cos(</w:t>
      </w:r>
      <w:r w:rsidRPr="00EE529C">
        <w:rPr>
          <w:i/>
          <w:u w:val="single"/>
          <w:lang w:val="da-DK"/>
        </w:rPr>
        <w:t>x</w:t>
      </w:r>
      <w:r w:rsidRPr="00EE529C">
        <w:rPr>
          <w:u w:val="single"/>
          <w:lang w:val="da-DK"/>
        </w:rPr>
        <w:t>)</w:t>
      </w:r>
      <w:r w:rsidRPr="00EE529C">
        <w:rPr>
          <w:spacing w:val="-23"/>
          <w:u w:val="single"/>
          <w:lang w:val="da-DK"/>
        </w:rPr>
        <w:t xml:space="preserve"> </w:t>
      </w:r>
      <w:r w:rsidRPr="00EE529C">
        <w:rPr>
          <w:rFonts w:ascii="Lucida Sans Unicode" w:hAnsi="Lucida Sans Unicode"/>
          <w:u w:val="single"/>
          <w:lang w:val="da-DK"/>
        </w:rPr>
        <w:t>−</w:t>
      </w:r>
      <w:r w:rsidRPr="00EE529C">
        <w:rPr>
          <w:rFonts w:ascii="Lucida Sans Unicode" w:hAnsi="Lucida Sans Unicode"/>
          <w:spacing w:val="-39"/>
          <w:lang w:val="da-DK"/>
        </w:rPr>
        <w:t xml:space="preserve"> </w:t>
      </w:r>
      <w:r w:rsidRPr="00EE529C">
        <w:rPr>
          <w:u w:val="single"/>
          <w:lang w:val="da-DK"/>
        </w:rPr>
        <w:t>1</w:t>
      </w:r>
      <w:r w:rsidRPr="00EE529C">
        <w:rPr>
          <w:spacing w:val="14"/>
          <w:lang w:val="da-DK"/>
        </w:rPr>
        <w:t xml:space="preserve"> </w:t>
      </w:r>
      <w:r w:rsidRPr="00EE529C">
        <w:rPr>
          <w:rFonts w:ascii="Lucida Sans Unicode" w:hAnsi="Lucida Sans Unicode"/>
          <w:position w:val="-15"/>
          <w:lang w:val="da-DK"/>
        </w:rPr>
        <w:t>≤</w:t>
      </w:r>
      <w:r w:rsidRPr="00EE529C">
        <w:rPr>
          <w:rFonts w:ascii="Lucida Sans Unicode" w:hAnsi="Lucida Sans Unicode"/>
          <w:spacing w:val="-2"/>
          <w:position w:val="-15"/>
          <w:lang w:val="da-DK"/>
        </w:rPr>
        <w:t xml:space="preserve"> </w:t>
      </w:r>
      <w:r w:rsidRPr="00EE529C">
        <w:rPr>
          <w:u w:val="single"/>
          <w:lang w:val="da-DK"/>
        </w:rPr>
        <w:t>sin(</w:t>
      </w:r>
      <w:r w:rsidRPr="00EE529C">
        <w:rPr>
          <w:i/>
          <w:u w:val="single"/>
          <w:lang w:val="da-DK"/>
        </w:rPr>
        <w:t>x</w:t>
      </w:r>
      <w:r w:rsidRPr="00EE529C">
        <w:rPr>
          <w:u w:val="single"/>
          <w:lang w:val="da-DK"/>
        </w:rPr>
        <w:t>)</w:t>
      </w:r>
      <w:r w:rsidRPr="00EE529C">
        <w:rPr>
          <w:spacing w:val="-23"/>
          <w:u w:val="single"/>
          <w:lang w:val="da-DK"/>
        </w:rPr>
        <w:t xml:space="preserve"> </w:t>
      </w:r>
      <w:r w:rsidRPr="00EE529C">
        <w:rPr>
          <w:rFonts w:ascii="Lucida Sans Unicode" w:hAnsi="Lucida Sans Unicode"/>
          <w:u w:val="single"/>
          <w:lang w:val="da-DK"/>
        </w:rPr>
        <w:t>−</w:t>
      </w:r>
      <w:r w:rsidRPr="00EE529C">
        <w:rPr>
          <w:rFonts w:ascii="Lucida Sans Unicode" w:hAnsi="Lucida Sans Unicode"/>
          <w:spacing w:val="-39"/>
          <w:lang w:val="da-DK"/>
        </w:rPr>
        <w:t xml:space="preserve"> </w:t>
      </w:r>
      <w:r w:rsidRPr="00EE529C">
        <w:rPr>
          <w:i/>
          <w:u w:val="single"/>
          <w:lang w:val="da-DK"/>
        </w:rPr>
        <w:t>x</w:t>
      </w:r>
      <w:r w:rsidRPr="00EE529C">
        <w:rPr>
          <w:i/>
          <w:spacing w:val="20"/>
          <w:lang w:val="da-DK"/>
        </w:rPr>
        <w:t xml:space="preserve"> </w:t>
      </w:r>
      <w:r w:rsidRPr="00EE529C">
        <w:rPr>
          <w:rFonts w:ascii="Lucida Sans Unicode" w:hAnsi="Lucida Sans Unicode"/>
          <w:position w:val="-15"/>
          <w:lang w:val="da-DK"/>
        </w:rPr>
        <w:t>≤</w:t>
      </w:r>
      <w:r w:rsidRPr="00EE529C">
        <w:rPr>
          <w:rFonts w:ascii="Lucida Sans Unicode" w:hAnsi="Lucida Sans Unicode"/>
          <w:spacing w:val="-25"/>
          <w:position w:val="-15"/>
          <w:lang w:val="da-DK"/>
        </w:rPr>
        <w:t xml:space="preserve"> </w:t>
      </w:r>
      <w:r w:rsidRPr="00EE529C">
        <w:rPr>
          <w:position w:val="-15"/>
          <w:lang w:val="da-DK"/>
        </w:rPr>
        <w:t>0</w:t>
      </w:r>
      <w:r w:rsidRPr="00EE529C">
        <w:rPr>
          <w:i/>
          <w:position w:val="-15"/>
          <w:lang w:val="da-DK"/>
        </w:rPr>
        <w:t>.</w:t>
      </w:r>
    </w:p>
    <w:p w:rsidR="007E510D" w:rsidRPr="00EE529C" w:rsidRDefault="00EE529C">
      <w:pPr>
        <w:tabs>
          <w:tab w:val="left" w:pos="6811"/>
          <w:tab w:val="left" w:pos="8035"/>
        </w:tabs>
        <w:spacing w:line="301" w:lineRule="exact"/>
        <w:ind w:left="4459"/>
        <w:rPr>
          <w:sz w:val="18"/>
          <w:lang w:val="da-DK"/>
        </w:rPr>
      </w:pPr>
      <w:r w:rsidRPr="00EE529C">
        <w:rPr>
          <w:i/>
          <w:position w:val="1"/>
          <w:sz w:val="24"/>
          <w:lang w:val="da-DK"/>
        </w:rPr>
        <w:t>x</w:t>
      </w:r>
      <w:r w:rsidRPr="00EE529C">
        <w:rPr>
          <w:i/>
          <w:position w:val="1"/>
          <w:sz w:val="24"/>
          <w:lang w:val="da-DK"/>
        </w:rPr>
        <w:tab/>
        <w:t>x</w:t>
      </w:r>
      <w:r w:rsidRPr="00EE529C">
        <w:rPr>
          <w:i/>
          <w:position w:val="1"/>
          <w:sz w:val="24"/>
          <w:lang w:val="da-DK"/>
        </w:rPr>
        <w:tab/>
      </w:r>
      <w:r w:rsidRPr="00EE529C">
        <w:rPr>
          <w:i/>
          <w:spacing w:val="3"/>
          <w:sz w:val="24"/>
          <w:lang w:val="da-DK"/>
        </w:rPr>
        <w:t>x</w:t>
      </w:r>
      <w:r w:rsidRPr="00EE529C">
        <w:rPr>
          <w:spacing w:val="3"/>
          <w:position w:val="7"/>
          <w:sz w:val="18"/>
          <w:lang w:val="da-DK"/>
        </w:rPr>
        <w:t>2</w:t>
      </w:r>
    </w:p>
    <w:p w:rsidR="007E510D" w:rsidRPr="00EE529C" w:rsidRDefault="007E510D">
      <w:pPr>
        <w:spacing w:line="301" w:lineRule="exact"/>
        <w:rPr>
          <w:sz w:val="18"/>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rPr>
          <w:sz w:val="20"/>
          <w:lang w:val="da-DK"/>
        </w:rPr>
      </w:pPr>
    </w:p>
    <w:p w:rsidR="007E510D" w:rsidRPr="00EE529C" w:rsidRDefault="007E510D">
      <w:pPr>
        <w:pStyle w:val="BodyText"/>
        <w:spacing w:before="6"/>
        <w:rPr>
          <w:sz w:val="11"/>
          <w:lang w:val="da-DK"/>
        </w:rPr>
      </w:pPr>
    </w:p>
    <w:p w:rsidR="007E510D" w:rsidRPr="00EE529C" w:rsidRDefault="00EE529C">
      <w:pPr>
        <w:pStyle w:val="BodyText"/>
        <w:ind w:left="3780"/>
        <w:rPr>
          <w:sz w:val="20"/>
          <w:lang w:val="da-DK"/>
        </w:rPr>
      </w:pPr>
      <w:r w:rsidRPr="00EE529C">
        <w:rPr>
          <w:sz w:val="20"/>
          <w:lang w:val="da-DK"/>
        </w:rPr>
      </w:r>
      <w:r w:rsidRPr="00EE529C">
        <w:rPr>
          <w:sz w:val="20"/>
          <w:lang w:val="da-DK"/>
        </w:rPr>
        <w:pict>
          <v:group id="_x0000_s3235" style="width:199.25pt;height:171.15pt;mso-position-horizontal-relative:char;mso-position-vertical-relative:line" coordsize="3985,3423">
            <v:line id="_x0000_s3247" style="position:absolute" from="8,1711" to="3936,1711" strokeweight=".14058mm"/>
            <v:shape id="_x0000_s3246" style="position:absolute;left:3912;top:1679;width:64;height:64" coordorigin="3913,1680" coordsize="64,64" path="m3913,1680r23,31l3913,1743r63,-32l3913,1680xe" fillcolor="black" stroked="f">
              <v:path arrowok="t"/>
            </v:shape>
            <v:line id="_x0000_s3245" style="position:absolute" from="1992,3423" to="1992,40" strokeweight=".14058mm"/>
            <v:shape id="_x0000_s3244" style="position:absolute;left:1960;width:64;height:64" coordorigin="1960" coordsize="64,64" path="m1960,64r32,-24l2024,64,1992,r-32,64xe" fillcolor="black" stroked="f">
              <v:path arrowok="t"/>
            </v:shape>
            <v:shape id="_x0000_s3243" style="position:absolute;left:7;top:1257;width:3969;height:908" coordorigin="8,1257" coordsize="3969,908" path="m8,1371r60,-14l128,1343r59,-13l247,1317r60,-12l367,1294r60,-10l487,1275r59,-7l606,1263r80,-5l746,1257r20,1l845,1260r60,5l965,1272r60,10l1085,1294r60,14l1204,1324r60,19l1324,1364r60,24l1444,1413r60,27l1563,1469r60,31l1683,1532r60,33l1803,1599r59,35l1882,1646r20,11l1922,1669r20,10l1962,1690r20,-12l2002,1746r20,-13l2042,1743r20,11l2082,1766r20,11l2122,1789r20,12l2162,1812r20,12l2201,1835r20,12l2281,1880r60,33l2401,1944r60,29l2521,2001r59,26l2640,2051r60,22l2760,2093r60,17l2879,2125r60,12l2999,2148r60,8l3119,2161r79,4l3238,2165r20,l3338,2163r80,-6l3478,2150r59,-8l3597,2132r60,-10l3717,2110r60,-13l3837,2084r59,-14l3956,2056r20,-5e" filled="f" strokecolor="blue" strokeweight=".28117mm">
              <v:path arrowok="t"/>
            </v:shape>
            <v:shape id="_x0000_s3242" style="position:absolute;left:7;top:678;width:3969;height:2067" coordorigin="8,678" coordsize="3969,2067" path="m8,1507r60,-50l128,1404r59,-58l247,1286r60,-61l367,1162r20,-21l407,1120r60,-63l526,997r60,-59l646,884r60,-50l766,789r60,-38l885,720r60,-23l1005,683r60,-5l1085,678r60,8l1204,704r60,27l1324,769r60,47l1444,873r60,66l1543,987r40,52l1623,1095r40,58l1703,1214r40,64l1783,1344r40,67l1862,1480r40,71l1942,1622r20,35l1982,1691r20,42l2022,1766r20,35l2062,1836r20,36l2102,1907r40,70l2182,2045r39,67l2261,2177r40,62l2341,2299r40,57l2421,2410r40,50l2501,2507r59,63l2620,2623r60,44l2740,2702r60,24l2860,2740r59,5l2939,2744r60,-8l3059,2719r60,-26l3179,2660r59,-40l3298,2573r60,-51l3418,2466r60,-60l3537,2345r60,-63l3617,2261r20,-21l3697,2178r60,-62l3817,2057r59,-56l3936,1948r20,-16l3976,1916e" filled="f" strokecolor="red" strokeweight=".28117mm">
              <v:path arrowok="t"/>
            </v:shape>
            <v:shape id="_x0000_s3241" type="#_x0000_t202" style="position:absolute;left:2076;top:7;width:128;height:239" filled="f" stroked="f">
              <v:textbox inset="0,0,0,0">
                <w:txbxContent>
                  <w:p w:rsidR="00EE529C" w:rsidRDefault="00EE529C">
                    <w:pPr>
                      <w:spacing w:line="237" w:lineRule="exact"/>
                      <w:rPr>
                        <w:i/>
                      </w:rPr>
                    </w:pPr>
                    <w:r>
                      <w:rPr>
                        <w:i/>
                        <w:w w:val="97"/>
                      </w:rPr>
                      <w:t>y</w:t>
                    </w:r>
                  </w:p>
                </w:txbxContent>
              </v:textbox>
            </v:shape>
            <v:shape id="_x0000_s3240" type="#_x0000_t202" style="position:absolute;left:3777;top:1450;width:130;height:239" filled="f" stroked="f">
              <v:textbox inset="0,0,0,0">
                <w:txbxContent>
                  <w:p w:rsidR="00EE529C" w:rsidRDefault="00EE529C">
                    <w:pPr>
                      <w:spacing w:line="237" w:lineRule="exact"/>
                      <w:rPr>
                        <w:i/>
                      </w:rPr>
                    </w:pPr>
                    <w:r>
                      <w:rPr>
                        <w:i/>
                        <w:w w:val="99"/>
                      </w:rPr>
                      <w:t>x</w:t>
                    </w:r>
                  </w:p>
                </w:txbxContent>
              </v:textbox>
            </v:shape>
            <v:shape id="_x0000_s3239" type="#_x0000_t202" style="position:absolute;left:2851;top:1684;width:669;height:344" filled="f" stroked="f">
              <v:textbox inset="0,0,0,0">
                <w:txbxContent>
                  <w:p w:rsidR="00EE529C" w:rsidRDefault="00EE529C">
                    <w:pPr>
                      <w:spacing w:line="244" w:lineRule="exact"/>
                      <w:rPr>
                        <w:i/>
                        <w:sz w:val="18"/>
                      </w:rPr>
                    </w:pPr>
                    <w:r>
                      <w:rPr>
                        <w:color w:val="0000FF"/>
                        <w:w w:val="95"/>
                        <w:sz w:val="18"/>
                        <w:u w:val="single" w:color="0000FF"/>
                      </w:rPr>
                      <w:t>sin(</w:t>
                    </w:r>
                    <w:r>
                      <w:rPr>
                        <w:i/>
                        <w:color w:val="0000FF"/>
                        <w:w w:val="95"/>
                        <w:sz w:val="18"/>
                        <w:u w:val="single" w:color="0000FF"/>
                      </w:rPr>
                      <w:t>x</w:t>
                    </w:r>
                    <w:r>
                      <w:rPr>
                        <w:color w:val="0000FF"/>
                        <w:w w:val="95"/>
                        <w:sz w:val="18"/>
                        <w:u w:val="single" w:color="0000FF"/>
                      </w:rPr>
                      <w:t>)</w:t>
                    </w:r>
                    <w:r>
                      <w:rPr>
                        <w:rFonts w:ascii="Lucida Sans Unicode" w:hAnsi="Lucida Sans Unicode"/>
                        <w:color w:val="0000FF"/>
                        <w:w w:val="95"/>
                        <w:sz w:val="18"/>
                        <w:u w:val="single" w:color="0000FF"/>
                      </w:rPr>
                      <w:t>−</w:t>
                    </w:r>
                    <w:r>
                      <w:rPr>
                        <w:i/>
                        <w:color w:val="0000FF"/>
                        <w:w w:val="95"/>
                        <w:sz w:val="18"/>
                        <w:u w:val="single" w:color="0000FF"/>
                      </w:rPr>
                      <w:t>x</w:t>
                    </w:r>
                  </w:p>
                </w:txbxContent>
              </v:textbox>
            </v:shape>
            <v:shape id="_x0000_s3238" type="#_x0000_t202" style="position:absolute;left:3087;top:1895;width:192;height:232" filled="f" stroked="f">
              <v:textbox inset="0,0,0,0">
                <w:txbxContent>
                  <w:p w:rsidR="00EE529C" w:rsidRDefault="00EE529C">
                    <w:pPr>
                      <w:spacing w:before="20" w:line="184" w:lineRule="auto"/>
                      <w:rPr>
                        <w:sz w:val="14"/>
                      </w:rPr>
                    </w:pPr>
                    <w:r>
                      <w:rPr>
                        <w:i/>
                        <w:color w:val="0000FF"/>
                        <w:w w:val="105"/>
                        <w:position w:val="-4"/>
                        <w:sz w:val="18"/>
                      </w:rPr>
                      <w:t>x</w:t>
                    </w:r>
                    <w:r>
                      <w:rPr>
                        <w:color w:val="0000FF"/>
                        <w:w w:val="105"/>
                        <w:sz w:val="14"/>
                      </w:rPr>
                      <w:t>2</w:t>
                    </w:r>
                  </w:p>
                </w:txbxContent>
              </v:textbox>
            </v:shape>
            <v:shape id="_x0000_s3237" type="#_x0000_t202" style="position:absolute;left:2840;top:2716;width:693;height:344" filled="f" stroked="f">
              <v:textbox inset="0,0,0,0">
                <w:txbxContent>
                  <w:p w:rsidR="00EE529C" w:rsidRDefault="00EE529C">
                    <w:pPr>
                      <w:spacing w:line="244" w:lineRule="exact"/>
                      <w:rPr>
                        <w:sz w:val="18"/>
                      </w:rPr>
                    </w:pPr>
                    <w:r>
                      <w:rPr>
                        <w:color w:val="FF0000"/>
                        <w:w w:val="95"/>
                        <w:sz w:val="18"/>
                        <w:u w:val="single" w:color="FF0000"/>
                      </w:rPr>
                      <w:t>cos(</w:t>
                    </w:r>
                    <w:r>
                      <w:rPr>
                        <w:i/>
                        <w:color w:val="FF0000"/>
                        <w:w w:val="95"/>
                        <w:sz w:val="18"/>
                        <w:u w:val="single" w:color="FF0000"/>
                      </w:rPr>
                      <w:t>x</w:t>
                    </w:r>
                    <w:r>
                      <w:rPr>
                        <w:color w:val="FF0000"/>
                        <w:w w:val="95"/>
                        <w:sz w:val="18"/>
                        <w:u w:val="single" w:color="FF0000"/>
                      </w:rPr>
                      <w:t>)</w:t>
                    </w:r>
                    <w:r>
                      <w:rPr>
                        <w:rFonts w:ascii="Lucida Sans Unicode" w:hAnsi="Lucida Sans Unicode"/>
                        <w:color w:val="FF0000"/>
                        <w:w w:val="95"/>
                        <w:sz w:val="18"/>
                        <w:u w:val="single" w:color="FF0000"/>
                      </w:rPr>
                      <w:t>−</w:t>
                    </w:r>
                    <w:r>
                      <w:rPr>
                        <w:color w:val="FF0000"/>
                        <w:w w:val="95"/>
                        <w:sz w:val="18"/>
                        <w:u w:val="single" w:color="FF0000"/>
                      </w:rPr>
                      <w:t>1</w:t>
                    </w:r>
                  </w:p>
                </w:txbxContent>
              </v:textbox>
            </v:shape>
            <v:shape id="_x0000_s3236" type="#_x0000_t202" style="position:absolute;left:3129;top:2943;width:111;height:196" filled="f" stroked="f">
              <v:textbox inset="0,0,0,0">
                <w:txbxContent>
                  <w:p w:rsidR="00EE529C" w:rsidRDefault="00EE529C">
                    <w:pPr>
                      <w:spacing w:line="194" w:lineRule="exact"/>
                      <w:rPr>
                        <w:i/>
                        <w:sz w:val="18"/>
                      </w:rPr>
                    </w:pPr>
                    <w:r>
                      <w:rPr>
                        <w:i/>
                        <w:color w:val="FF0000"/>
                        <w:sz w:val="18"/>
                      </w:rPr>
                      <w:t>x</w:t>
                    </w:r>
                  </w:p>
                </w:txbxContent>
              </v:textbox>
            </v:shape>
            <w10:anchorlock/>
          </v:group>
        </w:pict>
      </w:r>
    </w:p>
    <w:p w:rsidR="007E510D" w:rsidRPr="00EE529C" w:rsidRDefault="007E510D">
      <w:pPr>
        <w:pStyle w:val="BodyText"/>
        <w:spacing w:before="10"/>
        <w:rPr>
          <w:sz w:val="5"/>
          <w:lang w:val="da-DK"/>
        </w:rPr>
      </w:pPr>
    </w:p>
    <w:p w:rsidR="007E510D" w:rsidRPr="00EE529C" w:rsidRDefault="00EE529C">
      <w:pPr>
        <w:pStyle w:val="BodyText"/>
        <w:spacing w:before="125" w:line="185" w:lineRule="exact"/>
        <w:ind w:right="38"/>
        <w:jc w:val="center"/>
        <w:rPr>
          <w:lang w:val="da-DK"/>
        </w:rPr>
      </w:pPr>
      <w:r w:rsidRPr="00EE529C">
        <w:rPr>
          <w:lang w:val="da-DK"/>
        </w:rPr>
        <w:t xml:space="preserve">Figur 9.4: </w:t>
      </w:r>
      <w:bookmarkStart w:id="229" w:name="_bookmark219"/>
      <w:bookmarkEnd w:id="229"/>
      <w:r w:rsidRPr="00EE529C">
        <w:rPr>
          <w:lang w:val="da-DK"/>
        </w:rPr>
        <w:t xml:space="preserve">Funktionen </w:t>
      </w:r>
      <w:r w:rsidRPr="00EE529C">
        <w:rPr>
          <w:u w:val="single"/>
          <w:vertAlign w:val="superscript"/>
          <w:lang w:val="da-DK"/>
        </w:rPr>
        <w:t>sin(</w:t>
      </w:r>
      <w:r w:rsidRPr="00EE529C">
        <w:rPr>
          <w:i/>
          <w:u w:val="single"/>
          <w:vertAlign w:val="superscript"/>
          <w:lang w:val="da-DK"/>
        </w:rPr>
        <w:t>x</w:t>
      </w:r>
      <w:r w:rsidRPr="00EE529C">
        <w:rPr>
          <w:u w:val="single"/>
          <w:vertAlign w:val="superscript"/>
          <w:lang w:val="da-DK"/>
        </w:rPr>
        <w:t>)</w:t>
      </w:r>
      <w:r w:rsidRPr="00EE529C">
        <w:rPr>
          <w:rFonts w:ascii="Lucida Sans Unicode" w:hAnsi="Lucida Sans Unicode"/>
          <w:u w:val="single"/>
          <w:vertAlign w:val="superscript"/>
          <w:lang w:val="da-DK"/>
        </w:rPr>
        <w:t>−</w:t>
      </w:r>
      <w:r w:rsidRPr="00EE529C">
        <w:rPr>
          <w:i/>
          <w:u w:val="single"/>
          <w:vertAlign w:val="superscript"/>
          <w:lang w:val="da-DK"/>
        </w:rPr>
        <w:t>x</w:t>
      </w:r>
      <w:r w:rsidRPr="00EE529C">
        <w:rPr>
          <w:i/>
          <w:lang w:val="da-DK"/>
        </w:rPr>
        <w:t xml:space="preserve"> </w:t>
      </w:r>
      <w:r w:rsidRPr="00EE529C">
        <w:rPr>
          <w:lang w:val="da-DK"/>
        </w:rPr>
        <w:t xml:space="preserve">“klemmes” af 0 og </w:t>
      </w:r>
      <w:r w:rsidRPr="00EE529C">
        <w:rPr>
          <w:u w:val="single"/>
          <w:vertAlign w:val="superscript"/>
          <w:lang w:val="da-DK"/>
        </w:rPr>
        <w:t>cos</w:t>
      </w:r>
      <w:r w:rsidRPr="00EE529C">
        <w:rPr>
          <w:i/>
          <w:u w:val="single"/>
          <w:vertAlign w:val="superscript"/>
          <w:lang w:val="da-DK"/>
        </w:rPr>
        <w:t>x</w:t>
      </w:r>
      <w:r w:rsidRPr="00EE529C">
        <w:rPr>
          <w:rFonts w:ascii="Lucida Sans Unicode" w:hAnsi="Lucida Sans Unicode"/>
          <w:u w:val="single"/>
          <w:vertAlign w:val="superscript"/>
          <w:lang w:val="da-DK"/>
        </w:rPr>
        <w:t>−</w:t>
      </w:r>
      <w:r w:rsidRPr="00EE529C">
        <w:rPr>
          <w:u w:val="single"/>
          <w:vertAlign w:val="superscript"/>
          <w:lang w:val="da-DK"/>
        </w:rPr>
        <w:t>1</w:t>
      </w:r>
      <w:r w:rsidRPr="00EE529C">
        <w:rPr>
          <w:lang w:val="da-DK"/>
        </w:rPr>
        <w:t>.</w:t>
      </w:r>
    </w:p>
    <w:p w:rsidR="007E510D" w:rsidRPr="00EE529C" w:rsidRDefault="00EE529C">
      <w:pPr>
        <w:tabs>
          <w:tab w:val="left" w:pos="8267"/>
        </w:tabs>
        <w:spacing w:before="19" w:line="184" w:lineRule="auto"/>
        <w:ind w:left="5484"/>
        <w:rPr>
          <w:i/>
          <w:sz w:val="18"/>
          <w:lang w:val="da-DK"/>
        </w:rPr>
      </w:pPr>
      <w:r w:rsidRPr="00EE529C">
        <w:rPr>
          <w:i/>
          <w:position w:val="-4"/>
          <w:sz w:val="18"/>
          <w:lang w:val="da-DK"/>
        </w:rPr>
        <w:t>x</w:t>
      </w:r>
      <w:r w:rsidRPr="00EE529C">
        <w:rPr>
          <w:sz w:val="14"/>
          <w:lang w:val="da-DK"/>
        </w:rPr>
        <w:t>2</w:t>
      </w:r>
      <w:r w:rsidRPr="00EE529C">
        <w:rPr>
          <w:sz w:val="14"/>
          <w:lang w:val="da-DK"/>
        </w:rPr>
        <w:tab/>
      </w:r>
      <w:r w:rsidRPr="00EE529C">
        <w:rPr>
          <w:i/>
          <w:position w:val="-2"/>
          <w:sz w:val="18"/>
          <w:lang w:val="da-DK"/>
        </w:rPr>
        <w:t>x</w:t>
      </w:r>
    </w:p>
    <w:p w:rsidR="007E510D" w:rsidRPr="00EE529C" w:rsidRDefault="007E510D">
      <w:pPr>
        <w:pStyle w:val="BodyText"/>
        <w:spacing w:before="5"/>
        <w:rPr>
          <w:i/>
          <w:sz w:val="23"/>
          <w:lang w:val="da-DK"/>
        </w:rPr>
      </w:pPr>
    </w:p>
    <w:p w:rsidR="007E510D" w:rsidRPr="00EE529C" w:rsidRDefault="007E510D">
      <w:pPr>
        <w:rPr>
          <w:sz w:val="23"/>
          <w:lang w:val="da-DK"/>
        </w:rPr>
        <w:sectPr w:rsidR="007E510D" w:rsidRPr="00EE529C">
          <w:headerReference w:type="default" r:id="rId93"/>
          <w:pgSz w:w="11910" w:h="16840"/>
          <w:pgMar w:top="1100" w:right="140" w:bottom="280" w:left="180" w:header="797" w:footer="0" w:gutter="0"/>
          <w:cols w:space="708"/>
        </w:sectPr>
      </w:pPr>
    </w:p>
    <w:p w:rsidR="007E510D" w:rsidRPr="00EE529C" w:rsidRDefault="00EE529C">
      <w:pPr>
        <w:pStyle w:val="BodyText"/>
        <w:spacing w:before="90"/>
        <w:ind w:left="1836"/>
        <w:rPr>
          <w:lang w:val="da-DK"/>
        </w:rPr>
      </w:pPr>
      <w:r w:rsidRPr="00EE529C">
        <w:rPr>
          <w:lang w:val="da-DK"/>
        </w:rPr>
        <w:t xml:space="preserve">Vi ved fra Opgave </w:t>
      </w:r>
      <w:hyperlink w:anchor="_bookmark77" w:history="1">
        <w:r w:rsidRPr="00EE529C">
          <w:rPr>
            <w:lang w:val="da-DK"/>
          </w:rPr>
          <w:t>13</w:t>
        </w:r>
        <w:r w:rsidRPr="00EE529C">
          <w:rPr>
            <w:spacing w:val="-21"/>
            <w:lang w:val="da-DK"/>
          </w:rPr>
          <w:t xml:space="preserve"> </w:t>
        </w:r>
      </w:hyperlink>
      <w:r w:rsidRPr="00EE529C">
        <w:rPr>
          <w:spacing w:val="-7"/>
          <w:lang w:val="da-DK"/>
        </w:rPr>
        <w:t>at</w:t>
      </w:r>
    </w:p>
    <w:p w:rsidR="007E510D" w:rsidRPr="00EE529C" w:rsidRDefault="00EE529C">
      <w:pPr>
        <w:pStyle w:val="BodyText"/>
        <w:spacing w:before="1"/>
        <w:rPr>
          <w:sz w:val="46"/>
          <w:lang w:val="da-DK"/>
        </w:rPr>
      </w:pPr>
      <w:r w:rsidRPr="00EE529C">
        <w:rPr>
          <w:lang w:val="da-DK"/>
        </w:rPr>
        <w:br w:type="column"/>
      </w:r>
    </w:p>
    <w:p w:rsidR="007E510D" w:rsidRPr="00EE529C" w:rsidRDefault="00EE529C">
      <w:pPr>
        <w:pStyle w:val="BodyText"/>
        <w:spacing w:line="139" w:lineRule="auto"/>
        <w:ind w:left="831"/>
        <w:rPr>
          <w:i/>
          <w:lang w:val="da-DK"/>
        </w:rPr>
      </w:pPr>
      <w:r w:rsidRPr="00EE529C">
        <w:rPr>
          <w:position w:val="-15"/>
          <w:lang w:val="da-DK"/>
        </w:rPr>
        <w:t xml:space="preserve">lim </w:t>
      </w:r>
      <w:r w:rsidRPr="00EE529C">
        <w:rPr>
          <w:u w:val="single"/>
          <w:lang w:val="da-DK"/>
        </w:rPr>
        <w:t xml:space="preserve">cos </w:t>
      </w:r>
      <w:r w:rsidRPr="00EE529C">
        <w:rPr>
          <w:i/>
          <w:u w:val="single"/>
          <w:lang w:val="da-DK"/>
        </w:rPr>
        <w:t xml:space="preserve">x </w:t>
      </w:r>
      <w:r w:rsidRPr="00EE529C">
        <w:rPr>
          <w:rFonts w:ascii="Lucida Sans Unicode" w:hAnsi="Lucida Sans Unicode"/>
          <w:u w:val="single"/>
          <w:lang w:val="da-DK"/>
        </w:rPr>
        <w:t>−</w:t>
      </w:r>
      <w:r w:rsidRPr="00EE529C">
        <w:rPr>
          <w:rFonts w:ascii="Lucida Sans Unicode" w:hAnsi="Lucida Sans Unicode"/>
          <w:lang w:val="da-DK"/>
        </w:rPr>
        <w:t xml:space="preserve"> </w:t>
      </w:r>
      <w:r w:rsidRPr="00EE529C">
        <w:rPr>
          <w:u w:val="single"/>
          <w:lang w:val="da-DK"/>
        </w:rPr>
        <w:t>1</w:t>
      </w:r>
      <w:r w:rsidRPr="00EE529C">
        <w:rPr>
          <w:lang w:val="da-DK"/>
        </w:rPr>
        <w:t xml:space="preserve"> </w:t>
      </w:r>
      <w:r w:rsidRPr="00EE529C">
        <w:rPr>
          <w:position w:val="-15"/>
          <w:lang w:val="da-DK"/>
        </w:rPr>
        <w:t>= 0</w:t>
      </w:r>
      <w:r w:rsidRPr="00EE529C">
        <w:rPr>
          <w:i/>
          <w:position w:val="-15"/>
          <w:lang w:val="da-DK"/>
        </w:rPr>
        <w:t>,</w:t>
      </w:r>
    </w:p>
    <w:p w:rsidR="007E510D" w:rsidRPr="00EE529C" w:rsidRDefault="007E510D">
      <w:pPr>
        <w:spacing w:line="139" w:lineRule="auto"/>
        <w:rPr>
          <w:lang w:val="da-DK"/>
        </w:rPr>
        <w:sectPr w:rsidR="007E510D" w:rsidRPr="00EE529C">
          <w:type w:val="continuous"/>
          <w:pgSz w:w="11910" w:h="16840"/>
          <w:pgMar w:top="1580" w:right="140" w:bottom="280" w:left="180" w:header="708" w:footer="708" w:gutter="0"/>
          <w:cols w:num="2" w:space="708" w:equalWidth="0">
            <w:col w:w="4331" w:space="40"/>
            <w:col w:w="7219"/>
          </w:cols>
        </w:sectPr>
      </w:pPr>
    </w:p>
    <w:p w:rsidR="007E510D" w:rsidRPr="00EE529C" w:rsidRDefault="00EE529C">
      <w:pPr>
        <w:tabs>
          <w:tab w:val="left" w:pos="783"/>
        </w:tabs>
        <w:spacing w:line="271" w:lineRule="exact"/>
        <w:ind w:right="292"/>
        <w:jc w:val="center"/>
        <w:rPr>
          <w:i/>
          <w:sz w:val="24"/>
          <w:lang w:val="da-DK"/>
        </w:rPr>
      </w:pPr>
      <w:r w:rsidRPr="00EE529C">
        <w:rPr>
          <w:i/>
          <w:w w:val="105"/>
          <w:sz w:val="18"/>
          <w:lang w:val="da-DK"/>
        </w:rPr>
        <w:t>x</w:t>
      </w:r>
      <w:r w:rsidRPr="00EE529C">
        <w:rPr>
          <w:rFonts w:ascii="Lucida Sans Unicode" w:hAnsi="Lucida Sans Unicode"/>
          <w:w w:val="105"/>
          <w:sz w:val="18"/>
          <w:lang w:val="da-DK"/>
        </w:rPr>
        <w:t>→</w:t>
      </w:r>
      <w:r w:rsidRPr="00EE529C">
        <w:rPr>
          <w:w w:val="105"/>
          <w:sz w:val="18"/>
          <w:lang w:val="da-DK"/>
        </w:rPr>
        <w:t>0</w:t>
      </w:r>
      <w:r w:rsidRPr="00EE529C">
        <w:rPr>
          <w:w w:val="105"/>
          <w:sz w:val="18"/>
          <w:lang w:val="da-DK"/>
        </w:rPr>
        <w:tab/>
      </w:r>
      <w:r w:rsidRPr="00EE529C">
        <w:rPr>
          <w:i/>
          <w:w w:val="105"/>
          <w:sz w:val="24"/>
          <w:lang w:val="da-DK"/>
        </w:rPr>
        <w:t>x</w:t>
      </w:r>
    </w:p>
    <w:p w:rsidR="007E510D" w:rsidRPr="00EE529C" w:rsidRDefault="00EE529C">
      <w:pPr>
        <w:pStyle w:val="BodyText"/>
        <w:spacing w:before="176"/>
        <w:ind w:right="217"/>
        <w:jc w:val="center"/>
        <w:rPr>
          <w:lang w:val="da-DK"/>
        </w:rPr>
      </w:pPr>
      <w:r w:rsidRPr="00EE529C">
        <w:rPr>
          <w:lang w:val="da-DK"/>
        </w:rPr>
        <w:pict>
          <v:shape id="_x0000_s3234" type="#_x0000_t202" style="position:absolute;left:0;text-align:left;margin-left:345.4pt;margin-top:18.05pt;width:8.6pt;height:11.6pt;z-index:-27381248;mso-position-horizontal-relative:page" filled="f" stroked="f">
            <v:textbox inset="0,0,0,0">
              <w:txbxContent>
                <w:p w:rsidR="00EE529C" w:rsidRDefault="00EE529C">
                  <w:pPr>
                    <w:spacing w:before="20" w:line="184" w:lineRule="auto"/>
                    <w:rPr>
                      <w:sz w:val="14"/>
                    </w:rPr>
                  </w:pPr>
                  <w:r>
                    <w:rPr>
                      <w:i/>
                      <w:w w:val="105"/>
                      <w:position w:val="-4"/>
                      <w:sz w:val="18"/>
                    </w:rPr>
                    <w:t>x</w:t>
                  </w:r>
                  <w:r>
                    <w:rPr>
                      <w:w w:val="105"/>
                      <w:sz w:val="14"/>
                    </w:rPr>
                    <w:t>2</w:t>
                  </w:r>
                </w:p>
              </w:txbxContent>
            </v:textbox>
            <w10:wrap anchorx="page"/>
          </v:shape>
        </w:pict>
      </w:r>
      <w:r w:rsidRPr="00EE529C">
        <w:rPr>
          <w:lang w:val="da-DK"/>
        </w:rPr>
        <w:t>så igen giver et klemmeargument at lim</w:t>
      </w:r>
      <w:r w:rsidRPr="00EE529C">
        <w:rPr>
          <w:i/>
          <w:vertAlign w:val="subscript"/>
          <w:lang w:val="da-DK"/>
        </w:rPr>
        <w:t>x</w:t>
      </w:r>
      <w:r w:rsidRPr="00EE529C">
        <w:rPr>
          <w:rFonts w:ascii="Lucida Sans Unicode" w:hAnsi="Lucida Sans Unicode"/>
          <w:vertAlign w:val="subscript"/>
          <w:lang w:val="da-DK"/>
        </w:rPr>
        <w:t>→</w:t>
      </w:r>
      <w:r w:rsidRPr="00EE529C">
        <w:rPr>
          <w:vertAlign w:val="subscript"/>
          <w:lang w:val="da-DK"/>
        </w:rPr>
        <w:t>0</w:t>
      </w:r>
      <w:r w:rsidRPr="00EE529C">
        <w:rPr>
          <w:lang w:val="da-DK"/>
        </w:rPr>
        <w:t xml:space="preserve"> </w:t>
      </w:r>
      <w:r w:rsidRPr="00EE529C">
        <w:rPr>
          <w:u w:val="single"/>
          <w:vertAlign w:val="superscript"/>
          <w:lang w:val="da-DK"/>
        </w:rPr>
        <w:t>sin(</w:t>
      </w:r>
      <w:r w:rsidRPr="00EE529C">
        <w:rPr>
          <w:i/>
          <w:u w:val="single"/>
          <w:vertAlign w:val="superscript"/>
          <w:lang w:val="da-DK"/>
        </w:rPr>
        <w:t>x</w:t>
      </w:r>
      <w:r w:rsidRPr="00EE529C">
        <w:rPr>
          <w:u w:val="single"/>
          <w:vertAlign w:val="superscript"/>
          <w:lang w:val="da-DK"/>
        </w:rPr>
        <w:t>)</w:t>
      </w:r>
      <w:r w:rsidRPr="00EE529C">
        <w:rPr>
          <w:rFonts w:ascii="Lucida Sans Unicode" w:hAnsi="Lucida Sans Unicode"/>
          <w:u w:val="single"/>
          <w:vertAlign w:val="superscript"/>
          <w:lang w:val="da-DK"/>
        </w:rPr>
        <w:t>−</w:t>
      </w:r>
      <w:r w:rsidRPr="00EE529C">
        <w:rPr>
          <w:i/>
          <w:u w:val="single"/>
          <w:vertAlign w:val="superscript"/>
          <w:lang w:val="da-DK"/>
        </w:rPr>
        <w:t>x</w:t>
      </w:r>
      <w:r w:rsidRPr="00EE529C">
        <w:rPr>
          <w:i/>
          <w:lang w:val="da-DK"/>
        </w:rPr>
        <w:t xml:space="preserve"> </w:t>
      </w:r>
      <w:r w:rsidRPr="00EE529C">
        <w:rPr>
          <w:lang w:val="da-DK"/>
        </w:rPr>
        <w:t xml:space="preserve">= 0 (se evt. Figur </w:t>
      </w:r>
      <w:hyperlink w:anchor="_bookmark219" w:history="1">
        <w:r w:rsidRPr="00EE529C">
          <w:rPr>
            <w:lang w:val="da-DK"/>
          </w:rPr>
          <w:t>9.4).</w:t>
        </w:r>
      </w:hyperlink>
    </w:p>
    <w:p w:rsidR="007E510D" w:rsidRPr="00EE529C" w:rsidRDefault="00EE529C">
      <w:pPr>
        <w:pStyle w:val="ListParagraph"/>
        <w:numPr>
          <w:ilvl w:val="2"/>
          <w:numId w:val="45"/>
        </w:numPr>
        <w:tabs>
          <w:tab w:val="left" w:pos="1846"/>
        </w:tabs>
        <w:spacing w:before="146"/>
        <w:ind w:hanging="441"/>
        <w:jc w:val="left"/>
        <w:rPr>
          <w:sz w:val="24"/>
          <w:lang w:val="da-DK"/>
        </w:rPr>
      </w:pPr>
      <w:r w:rsidRPr="00EE529C">
        <w:rPr>
          <w:sz w:val="24"/>
          <w:lang w:val="da-DK"/>
        </w:rPr>
        <w:t>Hvis vi benytter os af hintet får</w:t>
      </w:r>
      <w:r w:rsidRPr="00EE529C">
        <w:rPr>
          <w:spacing w:val="-2"/>
          <w:sz w:val="24"/>
          <w:lang w:val="da-DK"/>
        </w:rPr>
        <w:t xml:space="preserve"> </w:t>
      </w:r>
      <w:r w:rsidRPr="00EE529C">
        <w:rPr>
          <w:sz w:val="24"/>
          <w:lang w:val="da-DK"/>
        </w:rPr>
        <w:t>vi</w:t>
      </w:r>
    </w:p>
    <w:p w:rsidR="007E510D" w:rsidRPr="00EE529C" w:rsidRDefault="007E510D">
      <w:pP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7"/>
        <w:rPr>
          <w:sz w:val="28"/>
          <w:lang w:val="da-DK"/>
        </w:rPr>
      </w:pPr>
    </w:p>
    <w:p w:rsidR="007E510D" w:rsidRPr="00EE529C" w:rsidRDefault="00EE529C">
      <w:pPr>
        <w:pStyle w:val="BodyText"/>
        <w:spacing w:line="175" w:lineRule="exact"/>
        <w:jc w:val="right"/>
        <w:rPr>
          <w:lang w:val="da-DK"/>
        </w:rPr>
      </w:pPr>
      <w:r w:rsidRPr="00EE529C">
        <w:rPr>
          <w:lang w:val="da-DK"/>
        </w:rPr>
        <w:t>lim</w:t>
      </w:r>
    </w:p>
    <w:p w:rsidR="007E510D" w:rsidRPr="00EE529C" w:rsidRDefault="00EE529C">
      <w:pPr>
        <w:spacing w:before="235" w:line="110" w:lineRule="auto"/>
        <w:ind w:left="18"/>
        <w:rPr>
          <w:sz w:val="24"/>
          <w:lang w:val="da-DK"/>
        </w:rPr>
      </w:pPr>
      <w:r w:rsidRPr="00EE529C">
        <w:rPr>
          <w:lang w:val="da-DK"/>
        </w:rPr>
        <w:br w:type="column"/>
      </w:r>
      <w:r w:rsidRPr="00EE529C">
        <w:rPr>
          <w:sz w:val="24"/>
          <w:u w:val="single"/>
          <w:lang w:val="da-DK"/>
        </w:rPr>
        <w:t>cos</w:t>
      </w:r>
      <w:r w:rsidRPr="00EE529C">
        <w:rPr>
          <w:spacing w:val="-38"/>
          <w:sz w:val="24"/>
          <w:u w:val="single"/>
          <w:lang w:val="da-DK"/>
        </w:rPr>
        <w:t xml:space="preserve"> </w:t>
      </w:r>
      <w:r w:rsidRPr="00EE529C">
        <w:rPr>
          <w:i/>
          <w:sz w:val="24"/>
          <w:u w:val="single"/>
          <w:lang w:val="da-DK"/>
        </w:rPr>
        <w:t>x</w:t>
      </w:r>
      <w:r w:rsidRPr="00EE529C">
        <w:rPr>
          <w:i/>
          <w:spacing w:val="-20"/>
          <w:sz w:val="24"/>
          <w:u w:val="single"/>
          <w:lang w:val="da-DK"/>
        </w:rPr>
        <w:t xml:space="preserve"> </w:t>
      </w:r>
      <w:r w:rsidRPr="00EE529C">
        <w:rPr>
          <w:rFonts w:ascii="Lucida Sans Unicode" w:hAnsi="Lucida Sans Unicode"/>
          <w:sz w:val="24"/>
          <w:u w:val="single"/>
          <w:lang w:val="da-DK"/>
        </w:rPr>
        <w:t>−</w:t>
      </w:r>
      <w:r w:rsidRPr="00EE529C">
        <w:rPr>
          <w:rFonts w:ascii="Lucida Sans Unicode" w:hAnsi="Lucida Sans Unicode"/>
          <w:spacing w:val="-42"/>
          <w:sz w:val="24"/>
          <w:lang w:val="da-DK"/>
        </w:rPr>
        <w:t xml:space="preserve"> </w:t>
      </w:r>
      <w:r w:rsidRPr="00EE529C">
        <w:rPr>
          <w:sz w:val="24"/>
          <w:u w:val="single"/>
          <w:lang w:val="da-DK"/>
        </w:rPr>
        <w:t>1</w:t>
      </w:r>
      <w:r w:rsidRPr="00EE529C">
        <w:rPr>
          <w:spacing w:val="6"/>
          <w:sz w:val="24"/>
          <w:lang w:val="da-DK"/>
        </w:rPr>
        <w:t xml:space="preserve"> </w:t>
      </w:r>
      <w:r w:rsidRPr="00EE529C">
        <w:rPr>
          <w:spacing w:val="-18"/>
          <w:position w:val="-15"/>
          <w:sz w:val="24"/>
          <w:lang w:val="da-DK"/>
        </w:rPr>
        <w:t>=</w:t>
      </w:r>
    </w:p>
    <w:p w:rsidR="007E510D" w:rsidRPr="00EE529C" w:rsidRDefault="00EE529C">
      <w:pPr>
        <w:pStyle w:val="BodyText"/>
        <w:spacing w:before="7"/>
        <w:rPr>
          <w:sz w:val="28"/>
          <w:lang w:val="da-DK"/>
        </w:rPr>
      </w:pPr>
      <w:r w:rsidRPr="00EE529C">
        <w:rPr>
          <w:lang w:val="da-DK"/>
        </w:rPr>
        <w:br w:type="column"/>
      </w:r>
    </w:p>
    <w:p w:rsidR="007E510D" w:rsidRPr="00EE529C" w:rsidRDefault="00EE529C">
      <w:pPr>
        <w:pStyle w:val="BodyText"/>
        <w:spacing w:line="175" w:lineRule="exact"/>
        <w:ind w:left="145"/>
        <w:rPr>
          <w:lang w:val="da-DK"/>
        </w:rPr>
      </w:pPr>
      <w:r w:rsidRPr="00EE529C">
        <w:rPr>
          <w:lang w:val="da-DK"/>
        </w:rPr>
        <w:t>lim</w:t>
      </w:r>
    </w:p>
    <w:p w:rsidR="007E510D" w:rsidRPr="00EE529C" w:rsidRDefault="00EE529C">
      <w:pPr>
        <w:spacing w:before="181"/>
        <w:ind w:left="18"/>
        <w:rPr>
          <w:rFonts w:ascii="Tahoma"/>
          <w:sz w:val="24"/>
          <w:lang w:val="da-DK"/>
        </w:rPr>
      </w:pPr>
      <w:r w:rsidRPr="00EE529C">
        <w:rPr>
          <w:lang w:val="da-DK"/>
        </w:rPr>
        <w:br w:type="column"/>
      </w:r>
      <w:r w:rsidRPr="00EE529C">
        <w:rPr>
          <w:sz w:val="24"/>
          <w:u w:val="single"/>
          <w:lang w:val="da-DK"/>
        </w:rPr>
        <w:t xml:space="preserve">sin </w:t>
      </w:r>
      <w:r w:rsidRPr="00EE529C">
        <w:rPr>
          <w:i/>
          <w:sz w:val="24"/>
          <w:u w:val="single"/>
          <w:lang w:val="da-DK"/>
        </w:rPr>
        <w:t>x</w:t>
      </w:r>
      <w:r w:rsidRPr="00EE529C">
        <w:rPr>
          <w:i/>
          <w:position w:val="13"/>
          <w:sz w:val="24"/>
          <w:lang w:val="da-DK"/>
        </w:rPr>
        <w:t xml:space="preserve"> </w:t>
      </w:r>
      <w:r w:rsidRPr="00EE529C">
        <w:rPr>
          <w:position w:val="7"/>
          <w:sz w:val="18"/>
          <w:lang w:val="da-DK"/>
        </w:rPr>
        <w:t>2</w:t>
      </w:r>
      <w:r w:rsidRPr="00EE529C">
        <w:rPr>
          <w:rFonts w:ascii="Tahoma"/>
          <w:w w:val="130"/>
          <w:position w:val="13"/>
          <w:sz w:val="24"/>
          <w:lang w:val="da-DK"/>
        </w:rPr>
        <w:t xml:space="preserve"> </w:t>
      </w:r>
    </w:p>
    <w:p w:rsidR="007E510D" w:rsidRPr="00EE529C" w:rsidRDefault="00EE529C">
      <w:pPr>
        <w:pStyle w:val="BodyText"/>
        <w:spacing w:before="5"/>
        <w:rPr>
          <w:rFonts w:ascii="Tahoma"/>
          <w:sz w:val="29"/>
          <w:lang w:val="da-DK"/>
        </w:rPr>
      </w:pPr>
      <w:r w:rsidRPr="00EE529C">
        <w:rPr>
          <w:lang w:val="da-DK"/>
        </w:rPr>
        <w:br w:type="column"/>
      </w:r>
    </w:p>
    <w:p w:rsidR="007E510D" w:rsidRPr="00EE529C" w:rsidRDefault="00EE529C">
      <w:pPr>
        <w:pStyle w:val="BodyText"/>
        <w:spacing w:line="175" w:lineRule="exact"/>
        <w:ind w:left="-6"/>
        <w:rPr>
          <w:lang w:val="da-DK"/>
        </w:rPr>
      </w:pPr>
      <w:r w:rsidRPr="00EE529C">
        <w:rPr>
          <w:lang w:val="da-DK"/>
        </w:rPr>
        <w:t>lim</w:t>
      </w:r>
    </w:p>
    <w:p w:rsidR="007E510D" w:rsidRPr="00EE529C" w:rsidRDefault="00EE529C">
      <w:pPr>
        <w:pStyle w:val="BodyText"/>
        <w:tabs>
          <w:tab w:val="left" w:pos="376"/>
          <w:tab w:val="left" w:pos="865"/>
        </w:tabs>
        <w:spacing w:before="193" w:line="230" w:lineRule="exact"/>
        <w:ind w:left="18"/>
        <w:rPr>
          <w:rFonts w:ascii="Tahoma"/>
          <w:lang w:val="da-DK"/>
        </w:rPr>
      </w:pPr>
      <w:r w:rsidRPr="00EE529C">
        <w:rPr>
          <w:lang w:val="da-DK"/>
        </w:rPr>
        <w:br w:type="column"/>
      </w:r>
      <w:r w:rsidRPr="00EE529C">
        <w:rPr>
          <w:rFonts w:ascii="Times New Roman"/>
          <w:w w:val="99"/>
          <w:u w:val="single"/>
          <w:lang w:val="da-DK"/>
        </w:rPr>
        <w:t xml:space="preserve"> </w:t>
      </w:r>
      <w:r w:rsidRPr="00EE529C">
        <w:rPr>
          <w:rFonts w:ascii="Times New Roman"/>
          <w:u w:val="single"/>
          <w:lang w:val="da-DK"/>
        </w:rPr>
        <w:tab/>
      </w:r>
      <w:r w:rsidRPr="00EE529C">
        <w:rPr>
          <w:w w:val="110"/>
          <w:u w:val="single"/>
          <w:lang w:val="da-DK"/>
        </w:rPr>
        <w:t>1</w:t>
      </w:r>
      <w:r w:rsidRPr="00EE529C">
        <w:rPr>
          <w:u w:val="single"/>
          <w:lang w:val="da-DK"/>
        </w:rPr>
        <w:tab/>
      </w:r>
      <w:r w:rsidRPr="00EE529C">
        <w:rPr>
          <w:rFonts w:ascii="Tahoma"/>
          <w:w w:val="130"/>
          <w:position w:val="13"/>
          <w:lang w:val="da-DK"/>
        </w:rPr>
        <w:t xml:space="preserve"> </w:t>
      </w:r>
    </w:p>
    <w:p w:rsidR="007E510D" w:rsidRPr="00EE529C" w:rsidRDefault="00EE529C">
      <w:pPr>
        <w:pStyle w:val="BodyText"/>
        <w:spacing w:line="106" w:lineRule="exact"/>
        <w:jc w:val="right"/>
        <w:rPr>
          <w:lang w:val="da-DK"/>
        </w:rPr>
      </w:pPr>
      <w:r w:rsidRPr="00EE529C">
        <w:rPr>
          <w:w w:val="107"/>
          <w:lang w:val="da-DK"/>
        </w:rPr>
        <w:t>=</w:t>
      </w:r>
    </w:p>
    <w:p w:rsidR="007E510D" w:rsidRPr="00EE529C" w:rsidRDefault="00EE529C">
      <w:pPr>
        <w:pStyle w:val="BodyText"/>
        <w:tabs>
          <w:tab w:val="left" w:pos="396"/>
          <w:tab w:val="left" w:pos="887"/>
        </w:tabs>
        <w:spacing w:before="231" w:line="110" w:lineRule="auto"/>
        <w:ind w:left="37"/>
        <w:rPr>
          <w:i/>
          <w:lang w:val="da-DK"/>
        </w:rPr>
      </w:pPr>
      <w:r w:rsidRPr="00EE529C">
        <w:rPr>
          <w:lang w:val="da-DK"/>
        </w:rPr>
        <w:br w:type="column"/>
      </w:r>
      <w:r w:rsidRPr="00EE529C">
        <w:rPr>
          <w:rFonts w:ascii="Times New Roman"/>
          <w:w w:val="99"/>
          <w:u w:val="single"/>
          <w:lang w:val="da-DK"/>
        </w:rPr>
        <w:t xml:space="preserve"> </w:t>
      </w:r>
      <w:r w:rsidRPr="00EE529C">
        <w:rPr>
          <w:rFonts w:ascii="Times New Roman"/>
          <w:u w:val="single"/>
          <w:lang w:val="da-DK"/>
        </w:rPr>
        <w:tab/>
      </w:r>
      <w:r w:rsidRPr="00EE529C">
        <w:rPr>
          <w:w w:val="105"/>
          <w:u w:val="single"/>
          <w:lang w:val="da-DK"/>
        </w:rPr>
        <w:t>1</w:t>
      </w:r>
      <w:r w:rsidRPr="00EE529C">
        <w:rPr>
          <w:w w:val="105"/>
          <w:u w:val="single"/>
          <w:lang w:val="da-DK"/>
        </w:rPr>
        <w:tab/>
      </w:r>
      <w:r w:rsidRPr="00EE529C">
        <w:rPr>
          <w:w w:val="105"/>
          <w:position w:val="-15"/>
          <w:lang w:val="da-DK"/>
        </w:rPr>
        <w:t xml:space="preserve">= </w:t>
      </w:r>
      <w:r w:rsidRPr="00EE529C">
        <w:rPr>
          <w:w w:val="105"/>
          <w:u w:val="single"/>
          <w:lang w:val="da-DK"/>
        </w:rPr>
        <w:t>1</w:t>
      </w:r>
      <w:r w:rsidRPr="00EE529C">
        <w:rPr>
          <w:spacing w:val="-26"/>
          <w:w w:val="105"/>
          <w:lang w:val="da-DK"/>
        </w:rPr>
        <w:t xml:space="preserve"> </w:t>
      </w:r>
      <w:r w:rsidRPr="00EE529C">
        <w:rPr>
          <w:i/>
          <w:w w:val="105"/>
          <w:position w:val="-15"/>
          <w:lang w:val="da-DK"/>
        </w:rPr>
        <w:t>.</w:t>
      </w:r>
    </w:p>
    <w:p w:rsidR="007E510D" w:rsidRPr="00EE529C" w:rsidRDefault="007E510D">
      <w:pPr>
        <w:spacing w:line="110" w:lineRule="auto"/>
        <w:rPr>
          <w:lang w:val="da-DK"/>
        </w:rPr>
        <w:sectPr w:rsidR="007E510D" w:rsidRPr="00EE529C">
          <w:type w:val="continuous"/>
          <w:pgSz w:w="11910" w:h="16840"/>
          <w:pgMar w:top="1580" w:right="140" w:bottom="280" w:left="180" w:header="708" w:footer="708" w:gutter="0"/>
          <w:cols w:num="7" w:space="708" w:equalWidth="0">
            <w:col w:w="3444" w:space="40"/>
            <w:col w:w="1096" w:space="39"/>
            <w:col w:w="504" w:space="39"/>
            <w:col w:w="812" w:space="40"/>
            <w:col w:w="353" w:space="39"/>
            <w:col w:w="1197" w:space="40"/>
            <w:col w:w="3947"/>
          </w:cols>
        </w:sectPr>
      </w:pPr>
    </w:p>
    <w:p w:rsidR="007E510D" w:rsidRPr="00EE529C" w:rsidRDefault="00EE529C">
      <w:pPr>
        <w:tabs>
          <w:tab w:val="left" w:pos="729"/>
        </w:tabs>
        <w:spacing w:before="2"/>
        <w:jc w:val="right"/>
        <w:rPr>
          <w:i/>
          <w:sz w:val="24"/>
          <w:lang w:val="da-DK"/>
        </w:rPr>
      </w:pPr>
      <w:r w:rsidRPr="00EE529C">
        <w:rPr>
          <w:lang w:val="da-DK"/>
        </w:rPr>
        <w:pict>
          <v:shape id="_x0000_s3233" type="#_x0000_t202" style="position:absolute;left:0;text-align:left;margin-left:205.65pt;margin-top:-.5pt;width:4.9pt;height:10.6pt;z-index:17052672;mso-position-horizontal-relative:page" filled="f" stroked="f">
            <v:textbox inset="0,0,0,0">
              <w:txbxContent>
                <w:p w:rsidR="00EE529C" w:rsidRDefault="00EE529C">
                  <w:pPr>
                    <w:spacing w:line="212" w:lineRule="exact"/>
                    <w:rPr>
                      <w:sz w:val="18"/>
                    </w:rPr>
                  </w:pPr>
                  <w:r>
                    <w:rPr>
                      <w:w w:val="108"/>
                      <w:sz w:val="18"/>
                    </w:rPr>
                    <w:t>2</w:t>
                  </w:r>
                </w:p>
              </w:txbxContent>
            </v:textbox>
            <w10:wrap anchorx="page"/>
          </v:shape>
        </w:pict>
      </w:r>
      <w:r w:rsidRPr="00EE529C">
        <w:rPr>
          <w:i/>
          <w:w w:val="105"/>
          <w:position w:val="1"/>
          <w:sz w:val="18"/>
          <w:lang w:val="da-DK"/>
        </w:rPr>
        <w:t>x</w:t>
      </w:r>
      <w:r w:rsidRPr="00EE529C">
        <w:rPr>
          <w:rFonts w:ascii="Lucida Sans Unicode" w:hAnsi="Lucida Sans Unicode"/>
          <w:w w:val="105"/>
          <w:position w:val="1"/>
          <w:sz w:val="18"/>
          <w:lang w:val="da-DK"/>
        </w:rPr>
        <w:t>→</w:t>
      </w:r>
      <w:r w:rsidRPr="00EE529C">
        <w:rPr>
          <w:w w:val="105"/>
          <w:position w:val="1"/>
          <w:sz w:val="18"/>
          <w:lang w:val="da-DK"/>
        </w:rPr>
        <w:t>0</w:t>
      </w:r>
      <w:r w:rsidRPr="00EE529C">
        <w:rPr>
          <w:w w:val="105"/>
          <w:position w:val="1"/>
          <w:sz w:val="18"/>
          <w:lang w:val="da-DK"/>
        </w:rPr>
        <w:tab/>
      </w:r>
      <w:r w:rsidRPr="00EE529C">
        <w:rPr>
          <w:i/>
          <w:spacing w:val="-1"/>
          <w:sz w:val="24"/>
          <w:lang w:val="da-DK"/>
        </w:rPr>
        <w:t>x</w:t>
      </w:r>
    </w:p>
    <w:p w:rsidR="007E510D" w:rsidRPr="00EE529C" w:rsidRDefault="00EE529C">
      <w:pPr>
        <w:tabs>
          <w:tab w:val="left" w:pos="1383"/>
        </w:tabs>
        <w:spacing w:line="298" w:lineRule="exact"/>
        <w:ind w:left="789"/>
        <w:rPr>
          <w:i/>
          <w:sz w:val="24"/>
          <w:lang w:val="da-DK"/>
        </w:rPr>
      </w:pPr>
      <w:r w:rsidRPr="00EE529C">
        <w:rPr>
          <w:lang w:val="da-DK"/>
        </w:rPr>
        <w:br w:type="column"/>
      </w:r>
      <w:r w:rsidRPr="00EE529C">
        <w:rPr>
          <w:i/>
          <w:w w:val="105"/>
          <w:sz w:val="18"/>
          <w:lang w:val="da-DK"/>
        </w:rPr>
        <w:t>x</w:t>
      </w:r>
      <w:r w:rsidRPr="00EE529C">
        <w:rPr>
          <w:rFonts w:ascii="Lucida Sans Unicode" w:hAnsi="Lucida Sans Unicode"/>
          <w:w w:val="105"/>
          <w:sz w:val="18"/>
          <w:lang w:val="da-DK"/>
        </w:rPr>
        <w:t>→</w:t>
      </w:r>
      <w:r w:rsidRPr="00EE529C">
        <w:rPr>
          <w:w w:val="105"/>
          <w:sz w:val="18"/>
          <w:lang w:val="da-DK"/>
        </w:rPr>
        <w:t>0</w:t>
      </w:r>
      <w:r w:rsidRPr="00EE529C">
        <w:rPr>
          <w:w w:val="105"/>
          <w:sz w:val="18"/>
          <w:lang w:val="da-DK"/>
        </w:rPr>
        <w:tab/>
      </w:r>
      <w:r w:rsidRPr="00EE529C">
        <w:rPr>
          <w:i/>
          <w:spacing w:val="-20"/>
          <w:w w:val="105"/>
          <w:sz w:val="24"/>
          <w:lang w:val="da-DK"/>
        </w:rPr>
        <w:t>x</w:t>
      </w:r>
    </w:p>
    <w:p w:rsidR="007E510D" w:rsidRPr="00EE529C" w:rsidRDefault="00EE529C">
      <w:pPr>
        <w:spacing w:line="298" w:lineRule="exact"/>
        <w:ind w:left="488"/>
        <w:rPr>
          <w:i/>
          <w:sz w:val="24"/>
          <w:lang w:val="da-DK"/>
        </w:rPr>
      </w:pPr>
      <w:r w:rsidRPr="00EE529C">
        <w:rPr>
          <w:lang w:val="da-DK"/>
        </w:rPr>
        <w:br w:type="column"/>
      </w:r>
      <w:r w:rsidRPr="00EE529C">
        <w:rPr>
          <w:i/>
          <w:w w:val="105"/>
          <w:sz w:val="18"/>
          <w:lang w:val="da-DK"/>
        </w:rPr>
        <w:t>x</w:t>
      </w:r>
      <w:r w:rsidRPr="00EE529C">
        <w:rPr>
          <w:rFonts w:ascii="Lucida Sans Unicode" w:hAnsi="Lucida Sans Unicode"/>
          <w:w w:val="105"/>
          <w:sz w:val="18"/>
          <w:lang w:val="da-DK"/>
        </w:rPr>
        <w:t>→</w:t>
      </w:r>
      <w:r w:rsidRPr="00EE529C">
        <w:rPr>
          <w:w w:val="105"/>
          <w:sz w:val="18"/>
          <w:lang w:val="da-DK"/>
        </w:rPr>
        <w:t>0</w:t>
      </w:r>
      <w:r w:rsidRPr="00EE529C">
        <w:rPr>
          <w:spacing w:val="-3"/>
          <w:w w:val="105"/>
          <w:sz w:val="18"/>
          <w:lang w:val="da-DK"/>
        </w:rPr>
        <w:t xml:space="preserve"> </w:t>
      </w:r>
      <w:r w:rsidRPr="00EE529C">
        <w:rPr>
          <w:w w:val="105"/>
          <w:sz w:val="24"/>
          <w:lang w:val="da-DK"/>
        </w:rPr>
        <w:t>1</w:t>
      </w:r>
      <w:r w:rsidRPr="00EE529C">
        <w:rPr>
          <w:spacing w:val="-28"/>
          <w:w w:val="105"/>
          <w:sz w:val="24"/>
          <w:lang w:val="da-DK"/>
        </w:rPr>
        <w:t xml:space="preserve"> </w:t>
      </w:r>
      <w:r w:rsidRPr="00EE529C">
        <w:rPr>
          <w:w w:val="105"/>
          <w:sz w:val="24"/>
          <w:lang w:val="da-DK"/>
        </w:rPr>
        <w:t>+</w:t>
      </w:r>
      <w:r w:rsidRPr="00EE529C">
        <w:rPr>
          <w:spacing w:val="-29"/>
          <w:w w:val="105"/>
          <w:sz w:val="24"/>
          <w:lang w:val="da-DK"/>
        </w:rPr>
        <w:t xml:space="preserve"> </w:t>
      </w:r>
      <w:r w:rsidRPr="00EE529C">
        <w:rPr>
          <w:w w:val="105"/>
          <w:sz w:val="24"/>
          <w:lang w:val="da-DK"/>
        </w:rPr>
        <w:t>cos</w:t>
      </w:r>
      <w:r w:rsidRPr="00EE529C">
        <w:rPr>
          <w:spacing w:val="-40"/>
          <w:w w:val="105"/>
          <w:sz w:val="24"/>
          <w:lang w:val="da-DK"/>
        </w:rPr>
        <w:t xml:space="preserve"> </w:t>
      </w:r>
      <w:r w:rsidRPr="00EE529C">
        <w:rPr>
          <w:i/>
          <w:spacing w:val="-16"/>
          <w:w w:val="105"/>
          <w:sz w:val="24"/>
          <w:lang w:val="da-DK"/>
        </w:rPr>
        <w:t>x</w:t>
      </w:r>
    </w:p>
    <w:p w:rsidR="007E510D" w:rsidRPr="00EE529C" w:rsidRDefault="00EE529C">
      <w:pPr>
        <w:pStyle w:val="BodyText"/>
        <w:tabs>
          <w:tab w:val="left" w:pos="1535"/>
        </w:tabs>
        <w:spacing w:line="286" w:lineRule="exact"/>
        <w:ind w:left="374"/>
        <w:rPr>
          <w:lang w:val="da-DK"/>
        </w:rPr>
      </w:pPr>
      <w:r w:rsidRPr="00EE529C">
        <w:rPr>
          <w:lang w:val="da-DK"/>
        </w:rPr>
        <w:br w:type="column"/>
      </w:r>
      <w:r w:rsidRPr="00EE529C">
        <w:rPr>
          <w:w w:val="105"/>
          <w:lang w:val="da-DK"/>
        </w:rPr>
        <w:t>1</w:t>
      </w:r>
      <w:r w:rsidRPr="00EE529C">
        <w:rPr>
          <w:spacing w:val="-27"/>
          <w:w w:val="105"/>
          <w:lang w:val="da-DK"/>
        </w:rPr>
        <w:t xml:space="preserve"> </w:t>
      </w:r>
      <w:r w:rsidRPr="00EE529C">
        <w:rPr>
          <w:w w:val="105"/>
          <w:lang w:val="da-DK"/>
        </w:rPr>
        <w:t>+</w:t>
      </w:r>
      <w:r w:rsidRPr="00EE529C">
        <w:rPr>
          <w:spacing w:val="-27"/>
          <w:w w:val="105"/>
          <w:lang w:val="da-DK"/>
        </w:rPr>
        <w:t xml:space="preserve"> </w:t>
      </w:r>
      <w:r w:rsidRPr="00EE529C">
        <w:rPr>
          <w:w w:val="105"/>
          <w:lang w:val="da-DK"/>
        </w:rPr>
        <w:t>cos</w:t>
      </w:r>
      <w:r w:rsidRPr="00EE529C">
        <w:rPr>
          <w:spacing w:val="-39"/>
          <w:w w:val="105"/>
          <w:lang w:val="da-DK"/>
        </w:rPr>
        <w:t xml:space="preserve"> </w:t>
      </w:r>
      <w:r w:rsidRPr="00EE529C">
        <w:rPr>
          <w:w w:val="105"/>
          <w:lang w:val="da-DK"/>
        </w:rPr>
        <w:t>0</w:t>
      </w:r>
      <w:r w:rsidRPr="00EE529C">
        <w:rPr>
          <w:w w:val="105"/>
          <w:lang w:val="da-DK"/>
        </w:rPr>
        <w:tab/>
        <w:t>2</w:t>
      </w:r>
    </w:p>
    <w:p w:rsidR="007E510D" w:rsidRPr="00EE529C" w:rsidRDefault="007E510D">
      <w:pPr>
        <w:spacing w:line="286" w:lineRule="exact"/>
        <w:rPr>
          <w:lang w:val="da-DK"/>
        </w:rPr>
        <w:sectPr w:rsidR="007E510D" w:rsidRPr="00EE529C">
          <w:type w:val="continuous"/>
          <w:pgSz w:w="11910" w:h="16840"/>
          <w:pgMar w:top="1580" w:right="140" w:bottom="280" w:left="180" w:header="708" w:footer="708" w:gutter="0"/>
          <w:cols w:num="4" w:space="708" w:equalWidth="0">
            <w:col w:w="3928" w:space="40"/>
            <w:col w:w="1505" w:space="39"/>
            <w:col w:w="1755" w:space="39"/>
            <w:col w:w="4284"/>
          </w:cols>
        </w:sectPr>
      </w:pPr>
    </w:p>
    <w:p w:rsidR="007E510D" w:rsidRPr="00EE529C" w:rsidRDefault="007E510D">
      <w:pPr>
        <w:pStyle w:val="BodyText"/>
        <w:spacing w:before="10"/>
        <w:rPr>
          <w:sz w:val="16"/>
          <w:lang w:val="da-DK"/>
        </w:rPr>
      </w:pPr>
    </w:p>
    <w:p w:rsidR="007E510D" w:rsidRPr="00EE529C" w:rsidRDefault="00EE529C">
      <w:pPr>
        <w:pStyle w:val="Heading2"/>
        <w:numPr>
          <w:ilvl w:val="1"/>
          <w:numId w:val="45"/>
        </w:numPr>
        <w:tabs>
          <w:tab w:val="left" w:pos="2257"/>
          <w:tab w:val="left" w:pos="2258"/>
        </w:tabs>
        <w:spacing w:before="100"/>
        <w:ind w:left="2257" w:hanging="998"/>
        <w:rPr>
          <w:lang w:val="da-DK"/>
        </w:rPr>
      </w:pPr>
      <w:bookmarkStart w:id="230" w:name="_bookmark220"/>
      <w:bookmarkEnd w:id="230"/>
      <w:r w:rsidRPr="00EE529C">
        <w:rPr>
          <w:w w:val="105"/>
          <w:lang w:val="da-DK"/>
        </w:rPr>
        <w:t>Di</w:t>
      </w:r>
      <w:r w:rsidRPr="00EE529C">
        <w:rPr>
          <w:rFonts w:ascii="Calibri"/>
          <w:w w:val="105"/>
          <w:lang w:val="da-DK"/>
        </w:rPr>
        <w:t>ff</w:t>
      </w:r>
      <w:r w:rsidRPr="00EE529C">
        <w:rPr>
          <w:w w:val="105"/>
          <w:lang w:val="da-DK"/>
        </w:rPr>
        <w:t>erentialkvotienter og</w:t>
      </w:r>
      <w:r w:rsidRPr="00EE529C">
        <w:rPr>
          <w:spacing w:val="1"/>
          <w:w w:val="105"/>
          <w:lang w:val="da-DK"/>
        </w:rPr>
        <w:t xml:space="preserve"> </w:t>
      </w:r>
      <w:r w:rsidRPr="00EE529C">
        <w:rPr>
          <w:w w:val="105"/>
          <w:lang w:val="da-DK"/>
        </w:rPr>
        <w:t>di</w:t>
      </w:r>
      <w:r w:rsidRPr="00EE529C">
        <w:rPr>
          <w:rFonts w:ascii="Calibri"/>
          <w:w w:val="105"/>
          <w:lang w:val="da-DK"/>
        </w:rPr>
        <w:t>ff</w:t>
      </w:r>
      <w:r w:rsidRPr="00EE529C">
        <w:rPr>
          <w:w w:val="105"/>
          <w:lang w:val="da-DK"/>
        </w:rPr>
        <w:t>erentialregneregler</w:t>
      </w:r>
    </w:p>
    <w:p w:rsidR="007E510D" w:rsidRPr="00EE529C" w:rsidRDefault="00EE529C">
      <w:pPr>
        <w:pStyle w:val="ListParagraph"/>
        <w:numPr>
          <w:ilvl w:val="2"/>
          <w:numId w:val="45"/>
        </w:numPr>
        <w:tabs>
          <w:tab w:val="left" w:pos="1846"/>
        </w:tabs>
        <w:spacing w:before="245"/>
        <w:ind w:hanging="311"/>
        <w:jc w:val="left"/>
        <w:rPr>
          <w:sz w:val="24"/>
          <w:lang w:val="da-DK"/>
        </w:rPr>
      </w:pPr>
      <w:r w:rsidRPr="00EE529C">
        <w:rPr>
          <w:w w:val="105"/>
          <w:sz w:val="24"/>
          <w:lang w:val="da-DK"/>
        </w:rPr>
        <w:t xml:space="preserve">Svaret er </w:t>
      </w:r>
      <w:r w:rsidRPr="00EE529C">
        <w:rPr>
          <w:i/>
          <w:w w:val="105"/>
          <w:sz w:val="24"/>
          <w:lang w:val="da-DK"/>
        </w:rPr>
        <w:t xml:space="preserve">f </w:t>
      </w:r>
      <w:r w:rsidRPr="00EE529C">
        <w:rPr>
          <w:w w:val="105"/>
          <w:sz w:val="24"/>
          <w:lang w:val="da-DK"/>
        </w:rPr>
        <w:t>(1) =</w:t>
      </w:r>
      <w:r w:rsidRPr="00EE529C">
        <w:rPr>
          <w:spacing w:val="-24"/>
          <w:w w:val="105"/>
          <w:sz w:val="24"/>
          <w:lang w:val="da-DK"/>
        </w:rPr>
        <w:t xml:space="preserve"> </w:t>
      </w:r>
      <w:r w:rsidRPr="00EE529C">
        <w:rPr>
          <w:w w:val="105"/>
          <w:sz w:val="24"/>
          <w:lang w:val="da-DK"/>
        </w:rPr>
        <w:t>10.</w:t>
      </w:r>
    </w:p>
    <w:p w:rsidR="007E510D" w:rsidRPr="00EE529C" w:rsidRDefault="00EE529C">
      <w:pPr>
        <w:pStyle w:val="ListParagraph"/>
        <w:numPr>
          <w:ilvl w:val="2"/>
          <w:numId w:val="45"/>
        </w:numPr>
        <w:tabs>
          <w:tab w:val="left" w:pos="1846"/>
        </w:tabs>
        <w:spacing w:before="184"/>
        <w:ind w:hanging="311"/>
        <w:jc w:val="left"/>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7E510D">
      <w:pP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EE529C">
      <w:pPr>
        <w:tabs>
          <w:tab w:val="left" w:pos="3798"/>
          <w:tab w:val="left" w:pos="5134"/>
        </w:tabs>
        <w:spacing w:before="106" w:line="391" w:lineRule="exact"/>
        <w:ind w:left="2227"/>
        <w:rPr>
          <w:i/>
          <w:sz w:val="24"/>
          <w:lang w:val="da-DK"/>
        </w:rPr>
      </w:pPr>
      <w:r w:rsidRPr="00EE529C">
        <w:rPr>
          <w:lang w:val="da-DK"/>
        </w:rPr>
        <w:pict>
          <v:line id="_x0000_s3232" style="position:absolute;left:0;text-align:left;z-index:-27381760;mso-position-horizontal-relative:page" from="325.9pt,17.65pt" to="329.7pt,17.65pt" strokeweight=".15806mm">
            <w10:wrap anchorx="page"/>
          </v:line>
        </w:pict>
      </w:r>
      <w:r w:rsidRPr="00EE529C">
        <w:rPr>
          <w:lang w:val="da-DK"/>
        </w:rPr>
        <w:pict>
          <v:shape id="_x0000_s3231" type="#_x0000_t202" style="position:absolute;left:0;text-align:left;margin-left:319.2pt;margin-top:11.9pt;width:5.5pt;height:16.9pt;z-index:-27380224;mso-position-horizontal-relative:page" filled="f" stroked="f">
            <v:textbox inset="0,0,0,0">
              <w:txbxContent>
                <w:p w:rsidR="00EE529C" w:rsidRDefault="00EE529C">
                  <w:pPr>
                    <w:spacing w:line="239" w:lineRule="exact"/>
                    <w:rPr>
                      <w:rFonts w:ascii="Lucida Sans Unicode" w:hAnsi="Lucida Sans Unicode"/>
                      <w:sz w:val="18"/>
                    </w:rPr>
                  </w:pPr>
                  <w:r>
                    <w:rPr>
                      <w:rFonts w:ascii="Lucida Sans Unicode" w:hAnsi="Lucida Sans Unicode"/>
                      <w:w w:val="76"/>
                      <w:sz w:val="18"/>
                    </w:rPr>
                    <w:t>−</w:t>
                  </w:r>
                </w:p>
              </w:txbxContent>
            </v:textbox>
            <w10:wrap anchorx="page"/>
          </v:shape>
        </w:pict>
      </w:r>
      <w:r w:rsidRPr="00EE529C">
        <w:rPr>
          <w:lang w:val="da-DK"/>
        </w:rPr>
        <w:pict>
          <v:shape id="_x0000_s3230" type="#_x0000_t202" style="position:absolute;left:0;text-align:left;margin-left:325.9pt;margin-top:16.55pt;width:3.85pt;height:8.25pt;z-index:-27379712;mso-position-horizontal-relative:page" filled="f" stroked="f">
            <v:textbox inset="0,0,0,0">
              <w:txbxContent>
                <w:p w:rsidR="00EE529C" w:rsidRDefault="00EE529C">
                  <w:pPr>
                    <w:spacing w:line="165" w:lineRule="exact"/>
                    <w:rPr>
                      <w:sz w:val="14"/>
                    </w:rPr>
                  </w:pPr>
                  <w:r>
                    <w:rPr>
                      <w:w w:val="108"/>
                      <w:sz w:val="14"/>
                    </w:rPr>
                    <w:t>2</w:t>
                  </w:r>
                </w:p>
              </w:txbxContent>
            </v:textbox>
            <w10:wrap anchorx="page"/>
          </v:shape>
        </w:pict>
      </w:r>
      <w:r w:rsidRPr="00EE529C">
        <w:rPr>
          <w:i/>
          <w:w w:val="110"/>
          <w:sz w:val="24"/>
          <w:lang w:val="da-DK"/>
        </w:rPr>
        <w:t xml:space="preserve">f </w:t>
      </w:r>
      <w:r w:rsidRPr="00EE529C">
        <w:rPr>
          <w:i/>
          <w:w w:val="110"/>
          <w:sz w:val="24"/>
          <w:vertAlign w:val="superscript"/>
          <w:lang w:val="da-DK"/>
        </w:rPr>
        <w:t xml:space="preserve"> </w:t>
      </w:r>
      <w:r w:rsidRPr="00EE529C">
        <w:rPr>
          <w:w w:val="110"/>
          <w:sz w:val="24"/>
          <w:lang w:val="da-DK"/>
        </w:rPr>
        <w:t>(</w:t>
      </w:r>
      <w:r w:rsidRPr="00EE529C">
        <w:rPr>
          <w:i/>
          <w:w w:val="110"/>
          <w:sz w:val="24"/>
          <w:lang w:val="da-DK"/>
        </w:rPr>
        <w:t>x</w:t>
      </w:r>
      <w:r w:rsidRPr="00EE529C">
        <w:rPr>
          <w:w w:val="110"/>
          <w:sz w:val="24"/>
          <w:lang w:val="da-DK"/>
        </w:rPr>
        <w:t>)</w:t>
      </w:r>
      <w:r w:rsidRPr="00EE529C">
        <w:rPr>
          <w:spacing w:val="-24"/>
          <w:w w:val="110"/>
          <w:sz w:val="24"/>
          <w:lang w:val="da-DK"/>
        </w:rPr>
        <w:t xml:space="preserve"> </w:t>
      </w:r>
      <w:r w:rsidRPr="00EE529C">
        <w:rPr>
          <w:w w:val="110"/>
          <w:sz w:val="24"/>
          <w:lang w:val="da-DK"/>
        </w:rPr>
        <w:t>=</w:t>
      </w:r>
      <w:r w:rsidRPr="00EE529C">
        <w:rPr>
          <w:spacing w:val="-15"/>
          <w:w w:val="110"/>
          <w:sz w:val="24"/>
          <w:lang w:val="da-DK"/>
        </w:rPr>
        <w:t xml:space="preserve"> </w:t>
      </w:r>
      <w:r w:rsidRPr="00EE529C">
        <w:rPr>
          <w:spacing w:val="3"/>
          <w:w w:val="110"/>
          <w:sz w:val="24"/>
          <w:lang w:val="da-DK"/>
        </w:rPr>
        <w:t>3</w:t>
      </w:r>
      <w:r w:rsidRPr="00EE529C">
        <w:rPr>
          <w:i/>
          <w:spacing w:val="3"/>
          <w:w w:val="110"/>
          <w:sz w:val="24"/>
          <w:lang w:val="da-DK"/>
        </w:rPr>
        <w:t>x</w:t>
      </w:r>
      <w:r w:rsidRPr="00EE529C">
        <w:rPr>
          <w:spacing w:val="3"/>
          <w:w w:val="110"/>
          <w:sz w:val="24"/>
          <w:vertAlign w:val="superscript"/>
          <w:lang w:val="da-DK"/>
        </w:rPr>
        <w:t>2</w:t>
      </w:r>
      <w:r w:rsidRPr="00EE529C">
        <w:rPr>
          <w:i/>
          <w:spacing w:val="3"/>
          <w:w w:val="110"/>
          <w:sz w:val="24"/>
          <w:lang w:val="da-DK"/>
        </w:rPr>
        <w:t>,</w:t>
      </w:r>
      <w:r w:rsidRPr="00EE529C">
        <w:rPr>
          <w:i/>
          <w:spacing w:val="3"/>
          <w:w w:val="110"/>
          <w:sz w:val="24"/>
          <w:lang w:val="da-DK"/>
        </w:rPr>
        <w:tab/>
      </w:r>
      <w:r w:rsidRPr="00EE529C">
        <w:rPr>
          <w:i/>
          <w:w w:val="110"/>
          <w:sz w:val="24"/>
          <w:lang w:val="da-DK"/>
        </w:rPr>
        <w:t xml:space="preserve">f </w:t>
      </w:r>
      <w:r w:rsidRPr="00EE529C">
        <w:rPr>
          <w:i/>
          <w:w w:val="110"/>
          <w:sz w:val="24"/>
          <w:vertAlign w:val="superscript"/>
          <w:lang w:val="da-DK"/>
        </w:rPr>
        <w:t xml:space="preserve"> </w:t>
      </w:r>
      <w:r w:rsidRPr="00EE529C">
        <w:rPr>
          <w:w w:val="110"/>
          <w:sz w:val="24"/>
          <w:lang w:val="da-DK"/>
        </w:rPr>
        <w:t>(</w:t>
      </w:r>
      <w:r w:rsidRPr="00EE529C">
        <w:rPr>
          <w:i/>
          <w:w w:val="110"/>
          <w:sz w:val="24"/>
          <w:lang w:val="da-DK"/>
        </w:rPr>
        <w:t>x</w:t>
      </w:r>
      <w:r w:rsidRPr="00EE529C">
        <w:rPr>
          <w:w w:val="110"/>
          <w:sz w:val="24"/>
          <w:lang w:val="da-DK"/>
        </w:rPr>
        <w:t>)</w:t>
      </w:r>
      <w:r w:rsidRPr="00EE529C">
        <w:rPr>
          <w:spacing w:val="-24"/>
          <w:w w:val="110"/>
          <w:sz w:val="24"/>
          <w:lang w:val="da-DK"/>
        </w:rPr>
        <w:t xml:space="preserve"> </w:t>
      </w:r>
      <w:r w:rsidRPr="00EE529C">
        <w:rPr>
          <w:w w:val="110"/>
          <w:sz w:val="24"/>
          <w:lang w:val="da-DK"/>
        </w:rPr>
        <w:t>=</w:t>
      </w:r>
      <w:r w:rsidRPr="00EE529C">
        <w:rPr>
          <w:spacing w:val="-16"/>
          <w:w w:val="110"/>
          <w:sz w:val="24"/>
          <w:lang w:val="da-DK"/>
        </w:rPr>
        <w:t xml:space="preserve"> </w:t>
      </w:r>
      <w:r w:rsidRPr="00EE529C">
        <w:rPr>
          <w:w w:val="110"/>
          <w:sz w:val="24"/>
          <w:lang w:val="da-DK"/>
        </w:rPr>
        <w:t>1</w:t>
      </w:r>
      <w:r w:rsidRPr="00EE529C">
        <w:rPr>
          <w:i/>
          <w:w w:val="110"/>
          <w:sz w:val="24"/>
          <w:lang w:val="da-DK"/>
        </w:rPr>
        <w:t>,</w:t>
      </w:r>
      <w:r w:rsidRPr="00EE529C">
        <w:rPr>
          <w:i/>
          <w:w w:val="110"/>
          <w:sz w:val="24"/>
          <w:lang w:val="da-DK"/>
        </w:rPr>
        <w:tab/>
        <w:t>f</w:t>
      </w:r>
      <w:r w:rsidRPr="00EE529C">
        <w:rPr>
          <w:i/>
          <w:w w:val="110"/>
          <w:sz w:val="24"/>
          <w:vertAlign w:val="superscript"/>
          <w:lang w:val="da-DK"/>
        </w:rPr>
        <w:t xml:space="preserve"> </w:t>
      </w:r>
      <w:r w:rsidRPr="00EE529C">
        <w:rPr>
          <w:w w:val="110"/>
          <w:sz w:val="24"/>
          <w:lang w:val="da-DK"/>
        </w:rPr>
        <w:t>(</w:t>
      </w:r>
      <w:r w:rsidRPr="00EE529C">
        <w:rPr>
          <w:i/>
          <w:w w:val="110"/>
          <w:sz w:val="24"/>
          <w:lang w:val="da-DK"/>
        </w:rPr>
        <w:t>x</w:t>
      </w:r>
      <w:r w:rsidRPr="00EE529C">
        <w:rPr>
          <w:w w:val="110"/>
          <w:sz w:val="24"/>
          <w:lang w:val="da-DK"/>
        </w:rPr>
        <w:t xml:space="preserve">) = </w:t>
      </w:r>
      <w:r w:rsidRPr="00EE529C">
        <w:rPr>
          <w:w w:val="110"/>
          <w:position w:val="16"/>
          <w:sz w:val="24"/>
          <w:u w:val="single"/>
          <w:lang w:val="da-DK"/>
        </w:rPr>
        <w:t>1</w:t>
      </w:r>
      <w:r w:rsidRPr="00EE529C">
        <w:rPr>
          <w:w w:val="110"/>
          <w:position w:val="16"/>
          <w:sz w:val="24"/>
          <w:lang w:val="da-DK"/>
        </w:rPr>
        <w:t xml:space="preserve"> </w:t>
      </w:r>
      <w:r w:rsidRPr="00EE529C">
        <w:rPr>
          <w:i/>
          <w:w w:val="110"/>
          <w:sz w:val="24"/>
          <w:lang w:val="da-DK"/>
        </w:rPr>
        <w:t xml:space="preserve">x </w:t>
      </w:r>
      <w:r w:rsidRPr="00EE529C">
        <w:rPr>
          <w:w w:val="110"/>
          <w:position w:val="17"/>
          <w:sz w:val="14"/>
          <w:lang w:val="da-DK"/>
        </w:rPr>
        <w:t>1</w:t>
      </w:r>
      <w:r w:rsidRPr="00EE529C">
        <w:rPr>
          <w:spacing w:val="-13"/>
          <w:w w:val="110"/>
          <w:position w:val="17"/>
          <w:sz w:val="14"/>
          <w:lang w:val="da-DK"/>
        </w:rPr>
        <w:t xml:space="preserve"> </w:t>
      </w:r>
      <w:r w:rsidRPr="00EE529C">
        <w:rPr>
          <w:i/>
          <w:spacing w:val="-16"/>
          <w:w w:val="110"/>
          <w:sz w:val="24"/>
          <w:lang w:val="da-DK"/>
        </w:rPr>
        <w:t>,</w:t>
      </w:r>
    </w:p>
    <w:p w:rsidR="007E510D" w:rsidRPr="00EE529C" w:rsidRDefault="00EE529C">
      <w:pPr>
        <w:pStyle w:val="BodyText"/>
        <w:spacing w:line="231" w:lineRule="exact"/>
        <w:ind w:right="450"/>
        <w:jc w:val="right"/>
        <w:rPr>
          <w:lang w:val="da-DK"/>
        </w:rPr>
      </w:pPr>
      <w:r w:rsidRPr="00EE529C">
        <w:rPr>
          <w:w w:val="108"/>
          <w:lang w:val="da-DK"/>
        </w:rPr>
        <w:t>2</w:t>
      </w:r>
    </w:p>
    <w:p w:rsidR="007E510D" w:rsidRPr="00EE529C" w:rsidRDefault="00EE529C">
      <w:pPr>
        <w:tabs>
          <w:tab w:val="left" w:pos="2038"/>
        </w:tabs>
        <w:spacing w:before="233"/>
        <w:ind w:left="342"/>
        <w:rPr>
          <w:i/>
          <w:sz w:val="24"/>
          <w:lang w:val="da-DK"/>
        </w:rPr>
      </w:pPr>
      <w:r w:rsidRPr="00EE529C">
        <w:rPr>
          <w:lang w:val="da-DK"/>
        </w:rPr>
        <w:br w:type="column"/>
      </w:r>
      <w:r w:rsidRPr="00EE529C">
        <w:rPr>
          <w:i/>
          <w:w w:val="110"/>
          <w:sz w:val="24"/>
          <w:lang w:val="da-DK"/>
        </w:rPr>
        <w:t>f</w:t>
      </w:r>
      <w:r w:rsidRPr="00EE529C">
        <w:rPr>
          <w:i/>
          <w:w w:val="110"/>
          <w:sz w:val="24"/>
          <w:vertAlign w:val="superscript"/>
          <w:lang w:val="da-DK"/>
        </w:rPr>
        <w:t xml:space="preserve"> </w:t>
      </w:r>
      <w:r w:rsidRPr="00EE529C">
        <w:rPr>
          <w:w w:val="110"/>
          <w:sz w:val="24"/>
          <w:lang w:val="da-DK"/>
        </w:rPr>
        <w:t>(</w:t>
      </w:r>
      <w:r w:rsidRPr="00EE529C">
        <w:rPr>
          <w:i/>
          <w:w w:val="110"/>
          <w:sz w:val="24"/>
          <w:lang w:val="da-DK"/>
        </w:rPr>
        <w:t>x</w:t>
      </w:r>
      <w:r w:rsidRPr="00EE529C">
        <w:rPr>
          <w:w w:val="110"/>
          <w:sz w:val="24"/>
          <w:lang w:val="da-DK"/>
        </w:rPr>
        <w:t>)</w:t>
      </w:r>
      <w:r w:rsidRPr="00EE529C">
        <w:rPr>
          <w:spacing w:val="1"/>
          <w:w w:val="110"/>
          <w:sz w:val="24"/>
          <w:lang w:val="da-DK"/>
        </w:rPr>
        <w:t xml:space="preserve"> </w:t>
      </w:r>
      <w:r w:rsidRPr="00EE529C">
        <w:rPr>
          <w:w w:val="110"/>
          <w:sz w:val="24"/>
          <w:lang w:val="da-DK"/>
        </w:rPr>
        <w:t>=</w:t>
      </w:r>
      <w:r w:rsidRPr="00EE529C">
        <w:rPr>
          <w:spacing w:val="-28"/>
          <w:w w:val="110"/>
          <w:sz w:val="24"/>
          <w:lang w:val="da-DK"/>
        </w:rPr>
        <w:t xml:space="preserve"> </w:t>
      </w:r>
      <w:r w:rsidRPr="00EE529C">
        <w:rPr>
          <w:rFonts w:ascii="Lucida Sans Unicode" w:hAnsi="Lucida Sans Unicode"/>
          <w:spacing w:val="2"/>
          <w:w w:val="110"/>
          <w:sz w:val="24"/>
          <w:lang w:val="da-DK"/>
        </w:rPr>
        <w:t>−</w:t>
      </w:r>
      <w:r w:rsidRPr="00EE529C">
        <w:rPr>
          <w:i/>
          <w:spacing w:val="2"/>
          <w:w w:val="110"/>
          <w:sz w:val="24"/>
          <w:lang w:val="da-DK"/>
        </w:rPr>
        <w:t>x</w:t>
      </w:r>
      <w:r w:rsidRPr="00EE529C">
        <w:rPr>
          <w:rFonts w:ascii="Lucida Sans Unicode" w:hAnsi="Lucida Sans Unicode"/>
          <w:spacing w:val="2"/>
          <w:w w:val="110"/>
          <w:sz w:val="24"/>
          <w:vertAlign w:val="superscript"/>
          <w:lang w:val="da-DK"/>
        </w:rPr>
        <w:t>−</w:t>
      </w:r>
      <w:r w:rsidRPr="00EE529C">
        <w:rPr>
          <w:spacing w:val="2"/>
          <w:w w:val="110"/>
          <w:sz w:val="24"/>
          <w:vertAlign w:val="superscript"/>
          <w:lang w:val="da-DK"/>
        </w:rPr>
        <w:t>2</w:t>
      </w:r>
      <w:r w:rsidRPr="00EE529C">
        <w:rPr>
          <w:i/>
          <w:spacing w:val="2"/>
          <w:w w:val="110"/>
          <w:sz w:val="24"/>
          <w:lang w:val="da-DK"/>
        </w:rPr>
        <w:t>,</w:t>
      </w:r>
      <w:r w:rsidRPr="00EE529C">
        <w:rPr>
          <w:i/>
          <w:spacing w:val="2"/>
          <w:w w:val="110"/>
          <w:sz w:val="24"/>
          <w:lang w:val="da-DK"/>
        </w:rPr>
        <w:tab/>
      </w:r>
      <w:r w:rsidRPr="00EE529C">
        <w:rPr>
          <w:i/>
          <w:w w:val="110"/>
          <w:sz w:val="24"/>
          <w:lang w:val="da-DK"/>
        </w:rPr>
        <w:t>f</w:t>
      </w:r>
      <w:r w:rsidRPr="00EE529C">
        <w:rPr>
          <w:i/>
          <w:w w:val="110"/>
          <w:sz w:val="24"/>
          <w:vertAlign w:val="superscript"/>
          <w:lang w:val="da-DK"/>
        </w:rPr>
        <w:t xml:space="preserve"> </w:t>
      </w:r>
      <w:r w:rsidRPr="00EE529C">
        <w:rPr>
          <w:w w:val="110"/>
          <w:sz w:val="24"/>
          <w:lang w:val="da-DK"/>
        </w:rPr>
        <w:t>(</w:t>
      </w:r>
      <w:r w:rsidRPr="00EE529C">
        <w:rPr>
          <w:i/>
          <w:w w:val="110"/>
          <w:sz w:val="24"/>
          <w:lang w:val="da-DK"/>
        </w:rPr>
        <w:t>x</w:t>
      </w:r>
      <w:r w:rsidRPr="00EE529C">
        <w:rPr>
          <w:w w:val="110"/>
          <w:sz w:val="24"/>
          <w:lang w:val="da-DK"/>
        </w:rPr>
        <w:t>) =</w:t>
      </w:r>
      <w:r w:rsidRPr="00EE529C">
        <w:rPr>
          <w:spacing w:val="-31"/>
          <w:w w:val="110"/>
          <w:sz w:val="24"/>
          <w:lang w:val="da-DK"/>
        </w:rPr>
        <w:t xml:space="preserve"> </w:t>
      </w:r>
      <w:r w:rsidRPr="00EE529C">
        <w:rPr>
          <w:spacing w:val="3"/>
          <w:w w:val="110"/>
          <w:sz w:val="24"/>
          <w:lang w:val="da-DK"/>
        </w:rPr>
        <w:t>12</w:t>
      </w:r>
      <w:r w:rsidRPr="00EE529C">
        <w:rPr>
          <w:i/>
          <w:spacing w:val="3"/>
          <w:w w:val="110"/>
          <w:sz w:val="24"/>
          <w:lang w:val="da-DK"/>
        </w:rPr>
        <w:t>x</w:t>
      </w:r>
      <w:r w:rsidRPr="00EE529C">
        <w:rPr>
          <w:spacing w:val="3"/>
          <w:w w:val="110"/>
          <w:sz w:val="24"/>
          <w:vertAlign w:val="superscript"/>
          <w:lang w:val="da-DK"/>
        </w:rPr>
        <w:t>5</w:t>
      </w:r>
      <w:r w:rsidRPr="00EE529C">
        <w:rPr>
          <w:i/>
          <w:spacing w:val="3"/>
          <w:w w:val="110"/>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num="2" w:space="708" w:equalWidth="0">
            <w:col w:w="6507" w:space="40"/>
            <w:col w:w="5043"/>
          </w:cols>
        </w:sectPr>
      </w:pPr>
    </w:p>
    <w:p w:rsidR="007E510D" w:rsidRPr="00EE529C" w:rsidRDefault="007E510D">
      <w:pPr>
        <w:pStyle w:val="BodyText"/>
        <w:spacing w:before="1"/>
        <w:rPr>
          <w:i/>
          <w:sz w:val="9"/>
          <w:lang w:val="da-DK"/>
        </w:rPr>
      </w:pPr>
    </w:p>
    <w:p w:rsidR="007E510D" w:rsidRPr="00EE529C" w:rsidRDefault="007E510D">
      <w:pPr>
        <w:rPr>
          <w:sz w:val="9"/>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ListParagraph"/>
        <w:numPr>
          <w:ilvl w:val="2"/>
          <w:numId w:val="45"/>
        </w:numPr>
        <w:tabs>
          <w:tab w:val="left" w:pos="1846"/>
        </w:tabs>
        <w:spacing w:before="90"/>
        <w:ind w:hanging="311"/>
        <w:jc w:val="left"/>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EE529C">
      <w:pPr>
        <w:tabs>
          <w:tab w:val="left" w:pos="5241"/>
          <w:tab w:val="left" w:pos="6030"/>
        </w:tabs>
        <w:spacing w:before="106" w:line="171" w:lineRule="exact"/>
        <w:ind w:left="2647"/>
        <w:rPr>
          <w:sz w:val="24"/>
          <w:lang w:val="da-DK"/>
        </w:rPr>
      </w:pPr>
      <w:r w:rsidRPr="00EE529C">
        <w:rPr>
          <w:i/>
          <w:w w:val="105"/>
          <w:sz w:val="24"/>
          <w:lang w:val="da-DK"/>
        </w:rPr>
        <w:t xml:space="preserve">f </w:t>
      </w:r>
      <w:r w:rsidRPr="00EE529C">
        <w:rPr>
          <w:i/>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lang w:val="da-DK"/>
        </w:rPr>
        <w:t>) = 6</w:t>
      </w:r>
      <w:r w:rsidRPr="00EE529C">
        <w:rPr>
          <w:i/>
          <w:w w:val="105"/>
          <w:sz w:val="24"/>
          <w:lang w:val="da-DK"/>
        </w:rPr>
        <w:t>e</w:t>
      </w:r>
      <w:r w:rsidRPr="00EE529C">
        <w:rPr>
          <w:w w:val="105"/>
          <w:sz w:val="24"/>
          <w:vertAlign w:val="superscript"/>
          <w:lang w:val="da-DK"/>
        </w:rPr>
        <w:t>2</w:t>
      </w:r>
      <w:r w:rsidRPr="00EE529C">
        <w:rPr>
          <w:i/>
          <w:w w:val="105"/>
          <w:sz w:val="24"/>
          <w:vertAlign w:val="superscript"/>
          <w:lang w:val="da-DK"/>
        </w:rPr>
        <w:t>x</w:t>
      </w:r>
      <w:r w:rsidRPr="00EE529C">
        <w:rPr>
          <w:i/>
          <w:w w:val="105"/>
          <w:sz w:val="24"/>
          <w:lang w:val="da-DK"/>
        </w:rPr>
        <w:t xml:space="preserve"> </w:t>
      </w:r>
      <w:r w:rsidRPr="00EE529C">
        <w:rPr>
          <w:rFonts w:ascii="Lucida Sans Unicode" w:hAnsi="Lucida Sans Unicode"/>
          <w:w w:val="105"/>
          <w:sz w:val="24"/>
          <w:lang w:val="da-DK"/>
        </w:rPr>
        <w:t>−</w:t>
      </w:r>
      <w:r w:rsidRPr="00EE529C">
        <w:rPr>
          <w:rFonts w:ascii="Lucida Sans Unicode" w:hAnsi="Lucida Sans Unicode"/>
          <w:spacing w:val="12"/>
          <w:w w:val="105"/>
          <w:position w:val="16"/>
          <w:sz w:val="24"/>
          <w:u w:val="single"/>
          <w:lang w:val="da-DK"/>
        </w:rPr>
        <w:t xml:space="preserve"> </w:t>
      </w:r>
      <w:r w:rsidRPr="00EE529C">
        <w:rPr>
          <w:w w:val="105"/>
          <w:position w:val="16"/>
          <w:sz w:val="24"/>
          <w:u w:val="single"/>
          <w:lang w:val="da-DK"/>
        </w:rPr>
        <w:t>1</w:t>
      </w:r>
      <w:r w:rsidRPr="00EE529C">
        <w:rPr>
          <w:spacing w:val="22"/>
          <w:w w:val="105"/>
          <w:position w:val="16"/>
          <w:sz w:val="24"/>
          <w:lang w:val="da-DK"/>
        </w:rPr>
        <w:t xml:space="preserve"> </w:t>
      </w:r>
      <w:r w:rsidRPr="00EE529C">
        <w:rPr>
          <w:i/>
          <w:w w:val="105"/>
          <w:sz w:val="24"/>
          <w:lang w:val="da-DK"/>
        </w:rPr>
        <w:t>,</w:t>
      </w:r>
      <w:r w:rsidRPr="00EE529C">
        <w:rPr>
          <w:i/>
          <w:w w:val="105"/>
          <w:sz w:val="24"/>
          <w:lang w:val="da-DK"/>
        </w:rPr>
        <w:tab/>
        <w:t xml:space="preserve">f </w:t>
      </w:r>
      <w:r w:rsidRPr="00EE529C">
        <w:rPr>
          <w:i/>
          <w:spacing w:val="6"/>
          <w:w w:val="105"/>
          <w:sz w:val="24"/>
          <w:vertAlign w:val="superscript"/>
          <w:lang w:val="da-DK"/>
        </w:rPr>
        <w:t xml:space="preserve"> </w:t>
      </w:r>
      <w:r w:rsidRPr="00EE529C">
        <w:rPr>
          <w:w w:val="105"/>
          <w:sz w:val="24"/>
          <w:lang w:val="da-DK"/>
        </w:rPr>
        <w:t>(</w:t>
      </w:r>
      <w:r w:rsidRPr="00EE529C">
        <w:rPr>
          <w:i/>
          <w:w w:val="105"/>
          <w:sz w:val="24"/>
          <w:lang w:val="da-DK"/>
        </w:rPr>
        <w:t>x</w:t>
      </w:r>
      <w:r w:rsidRPr="00EE529C">
        <w:rPr>
          <w:i/>
          <w:w w:val="105"/>
          <w:sz w:val="24"/>
          <w:lang w:val="da-DK"/>
        </w:rPr>
        <w:tab/>
      </w:r>
      <w:r w:rsidRPr="00EE529C">
        <w:rPr>
          <w:spacing w:val="-20"/>
          <w:w w:val="105"/>
          <w:position w:val="16"/>
          <w:sz w:val="24"/>
          <w:u w:val="single"/>
          <w:lang w:val="da-DK"/>
        </w:rPr>
        <w:t>1</w:t>
      </w:r>
    </w:p>
    <w:p w:rsidR="007E510D" w:rsidRPr="00EE529C" w:rsidRDefault="00EE529C">
      <w:pPr>
        <w:tabs>
          <w:tab w:val="left" w:pos="1357"/>
        </w:tabs>
        <w:spacing w:before="494" w:line="171" w:lineRule="exact"/>
        <w:ind w:left="370"/>
        <w:rPr>
          <w:i/>
          <w:sz w:val="24"/>
          <w:lang w:val="da-DK"/>
        </w:rPr>
      </w:pPr>
      <w:r w:rsidRPr="00EE529C">
        <w:rPr>
          <w:lang w:val="da-DK"/>
        </w:rPr>
        <w:br w:type="column"/>
      </w:r>
      <w:r w:rsidRPr="00EE529C">
        <w:rPr>
          <w:i/>
          <w:spacing w:val="3"/>
          <w:sz w:val="24"/>
          <w:lang w:val="da-DK"/>
        </w:rPr>
        <w:t>x,</w:t>
      </w:r>
      <w:r w:rsidRPr="00EE529C">
        <w:rPr>
          <w:i/>
          <w:spacing w:val="3"/>
          <w:sz w:val="24"/>
          <w:lang w:val="da-DK"/>
        </w:rPr>
        <w:tab/>
      </w:r>
      <w:r w:rsidRPr="00EE529C">
        <w:rPr>
          <w:i/>
          <w:w w:val="105"/>
          <w:sz w:val="24"/>
          <w:lang w:val="da-DK"/>
        </w:rPr>
        <w:t>f</w:t>
      </w:r>
      <w:r w:rsidRPr="00EE529C">
        <w:rPr>
          <w:i/>
          <w:w w:val="105"/>
          <w:sz w:val="24"/>
          <w:vertAlign w:val="superscript"/>
          <w:lang w:val="da-DK"/>
        </w:rPr>
        <w:t xml:space="preserve"> </w:t>
      </w:r>
      <w:r w:rsidRPr="00EE529C">
        <w:rPr>
          <w:sz w:val="24"/>
          <w:lang w:val="da-DK"/>
        </w:rPr>
        <w:t>(</w:t>
      </w:r>
      <w:r w:rsidRPr="00EE529C">
        <w:rPr>
          <w:i/>
          <w:sz w:val="24"/>
          <w:lang w:val="da-DK"/>
        </w:rPr>
        <w:t>x</w:t>
      </w:r>
      <w:r w:rsidRPr="00EE529C">
        <w:rPr>
          <w:sz w:val="24"/>
          <w:lang w:val="da-DK"/>
        </w:rPr>
        <w:t xml:space="preserve">) = </w:t>
      </w:r>
      <w:r w:rsidRPr="00EE529C">
        <w:rPr>
          <w:position w:val="16"/>
          <w:sz w:val="24"/>
          <w:u w:val="single"/>
          <w:lang w:val="da-DK"/>
        </w:rPr>
        <w:t>2</w:t>
      </w:r>
      <w:r w:rsidRPr="00EE529C">
        <w:rPr>
          <w:position w:val="16"/>
          <w:sz w:val="24"/>
          <w:lang w:val="da-DK"/>
        </w:rPr>
        <w:t xml:space="preserve"> </w:t>
      </w:r>
      <w:r w:rsidRPr="00EE529C">
        <w:rPr>
          <w:rFonts w:ascii="Lucida Sans Unicode" w:hAnsi="Lucida Sans Unicode"/>
          <w:sz w:val="24"/>
          <w:lang w:val="da-DK"/>
        </w:rPr>
        <w:t xml:space="preserve">− </w:t>
      </w:r>
      <w:r w:rsidRPr="00EE529C">
        <w:rPr>
          <w:position w:val="16"/>
          <w:sz w:val="24"/>
          <w:u w:val="single"/>
          <w:lang w:val="da-DK"/>
        </w:rPr>
        <w:t>1</w:t>
      </w:r>
      <w:r w:rsidRPr="00EE529C">
        <w:rPr>
          <w:position w:val="16"/>
          <w:sz w:val="24"/>
          <w:lang w:val="da-DK"/>
        </w:rPr>
        <w:t xml:space="preserve"> </w:t>
      </w:r>
      <w:r w:rsidRPr="00EE529C">
        <w:rPr>
          <w:i/>
          <w:spacing w:val="3"/>
          <w:sz w:val="24"/>
          <w:lang w:val="da-DK"/>
        </w:rPr>
        <w:t>e</w:t>
      </w:r>
      <w:r w:rsidRPr="00EE529C">
        <w:rPr>
          <w:rFonts w:ascii="Lucida Sans Unicode" w:hAnsi="Lucida Sans Unicode"/>
          <w:spacing w:val="3"/>
          <w:sz w:val="24"/>
          <w:vertAlign w:val="superscript"/>
          <w:lang w:val="da-DK"/>
        </w:rPr>
        <w:t>−</w:t>
      </w:r>
      <w:r w:rsidRPr="00EE529C">
        <w:rPr>
          <w:rFonts w:ascii="Lucida Sans Unicode" w:hAnsi="Lucida Sans Unicode"/>
          <w:spacing w:val="-58"/>
          <w:position w:val="17"/>
          <w:sz w:val="24"/>
          <w:u w:val="single"/>
          <w:lang w:val="da-DK"/>
        </w:rPr>
        <w:t xml:space="preserve"> </w:t>
      </w:r>
      <w:r w:rsidRPr="00EE529C">
        <w:rPr>
          <w:position w:val="17"/>
          <w:sz w:val="14"/>
          <w:u w:val="single"/>
          <w:lang w:val="da-DK"/>
        </w:rPr>
        <w:t>1</w:t>
      </w:r>
      <w:r w:rsidRPr="00EE529C">
        <w:rPr>
          <w:position w:val="17"/>
          <w:sz w:val="14"/>
          <w:lang w:val="da-DK"/>
        </w:rPr>
        <w:t xml:space="preserve"> </w:t>
      </w:r>
      <w:r w:rsidRPr="00EE529C">
        <w:rPr>
          <w:i/>
          <w:spacing w:val="7"/>
          <w:position w:val="10"/>
          <w:sz w:val="18"/>
          <w:lang w:val="da-DK"/>
        </w:rPr>
        <w:t>x</w:t>
      </w:r>
      <w:r w:rsidRPr="00EE529C">
        <w:rPr>
          <w:i/>
          <w:spacing w:val="7"/>
          <w:sz w:val="24"/>
          <w:lang w:val="da-DK"/>
        </w:rPr>
        <w:t>.</w:t>
      </w:r>
    </w:p>
    <w:p w:rsidR="007E510D" w:rsidRPr="00EE529C" w:rsidRDefault="007E510D">
      <w:pPr>
        <w:spacing w:line="171" w:lineRule="exact"/>
        <w:rPr>
          <w:sz w:val="24"/>
          <w:lang w:val="da-DK"/>
        </w:rPr>
        <w:sectPr w:rsidR="007E510D" w:rsidRPr="00EE529C">
          <w:type w:val="continuous"/>
          <w:pgSz w:w="11910" w:h="16840"/>
          <w:pgMar w:top="1580" w:right="140" w:bottom="280" w:left="180" w:header="708" w:footer="708" w:gutter="0"/>
          <w:cols w:num="2" w:space="708" w:equalWidth="0">
            <w:col w:w="6161" w:space="40"/>
            <w:col w:w="5389"/>
          </w:cols>
        </w:sectPr>
      </w:pPr>
    </w:p>
    <w:p w:rsidR="007E510D" w:rsidRPr="00EE529C" w:rsidRDefault="00EE529C">
      <w:pPr>
        <w:spacing w:before="153"/>
        <w:jc w:val="right"/>
        <w:rPr>
          <w:i/>
          <w:sz w:val="24"/>
          <w:lang w:val="da-DK"/>
        </w:rPr>
      </w:pPr>
      <w:r w:rsidRPr="00EE529C">
        <w:rPr>
          <w:sz w:val="24"/>
          <w:lang w:val="da-DK"/>
        </w:rPr>
        <w:t>2</w:t>
      </w:r>
      <w:r w:rsidRPr="00EE529C">
        <w:rPr>
          <w:i/>
          <w:sz w:val="24"/>
          <w:lang w:val="da-DK"/>
        </w:rPr>
        <w:t>x</w:t>
      </w:r>
    </w:p>
    <w:p w:rsidR="007E510D" w:rsidRPr="00EE529C" w:rsidRDefault="00EE529C">
      <w:pPr>
        <w:pStyle w:val="ListParagraph"/>
        <w:numPr>
          <w:ilvl w:val="2"/>
          <w:numId w:val="45"/>
        </w:numPr>
        <w:tabs>
          <w:tab w:val="left" w:pos="1846"/>
        </w:tabs>
        <w:spacing w:before="211"/>
        <w:ind w:hanging="311"/>
        <w:jc w:val="left"/>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EE529C">
      <w:pPr>
        <w:tabs>
          <w:tab w:val="left" w:pos="3958"/>
          <w:tab w:val="left" w:pos="4360"/>
          <w:tab w:val="left" w:pos="4753"/>
        </w:tabs>
        <w:spacing w:line="228" w:lineRule="auto"/>
        <w:ind w:left="1275"/>
        <w:rPr>
          <w:sz w:val="14"/>
          <w:lang w:val="da-DK"/>
        </w:rPr>
      </w:pPr>
      <w:r w:rsidRPr="00EE529C">
        <w:rPr>
          <w:lang w:val="da-DK"/>
        </w:rPr>
        <w:br w:type="column"/>
      </w:r>
      <w:r w:rsidRPr="00EE529C">
        <w:rPr>
          <w:w w:val="105"/>
          <w:sz w:val="24"/>
          <w:lang w:val="da-DK"/>
        </w:rPr>
        <w:t>) =</w:t>
      </w:r>
      <w:r w:rsidRPr="00EE529C">
        <w:rPr>
          <w:spacing w:val="-3"/>
          <w:w w:val="105"/>
          <w:sz w:val="24"/>
          <w:lang w:val="da-DK"/>
        </w:rPr>
        <w:t xml:space="preserve"> </w:t>
      </w:r>
      <w:r w:rsidRPr="00EE529C">
        <w:rPr>
          <w:w w:val="105"/>
          <w:position w:val="-15"/>
          <w:sz w:val="24"/>
          <w:lang w:val="da-DK"/>
        </w:rPr>
        <w:t>2</w:t>
      </w:r>
      <w:r w:rsidRPr="00EE529C">
        <w:rPr>
          <w:spacing w:val="-15"/>
          <w:w w:val="105"/>
          <w:position w:val="-15"/>
          <w:sz w:val="24"/>
          <w:lang w:val="da-DK"/>
        </w:rPr>
        <w:t xml:space="preserve"> </w:t>
      </w:r>
      <w:r w:rsidRPr="00EE529C">
        <w:rPr>
          <w:w w:val="105"/>
          <w:sz w:val="24"/>
          <w:lang w:val="da-DK"/>
        </w:rPr>
        <w:t>cos</w:t>
      </w:r>
      <w:r w:rsidRPr="00EE529C">
        <w:rPr>
          <w:w w:val="105"/>
          <w:sz w:val="24"/>
          <w:lang w:val="da-DK"/>
        </w:rPr>
        <w:tab/>
      </w:r>
      <w:r w:rsidRPr="00EE529C">
        <w:rPr>
          <w:i/>
          <w:w w:val="105"/>
          <w:position w:val="-15"/>
          <w:sz w:val="24"/>
          <w:lang w:val="da-DK"/>
        </w:rPr>
        <w:t>x</w:t>
      </w:r>
      <w:r w:rsidRPr="00EE529C">
        <w:rPr>
          <w:i/>
          <w:w w:val="105"/>
          <w:position w:val="-15"/>
          <w:sz w:val="24"/>
          <w:lang w:val="da-DK"/>
        </w:rPr>
        <w:tab/>
      </w:r>
      <w:r w:rsidRPr="00EE529C">
        <w:rPr>
          <w:w w:val="105"/>
          <w:position w:val="-15"/>
          <w:sz w:val="24"/>
          <w:lang w:val="da-DK"/>
        </w:rPr>
        <w:t>4</w:t>
      </w:r>
      <w:r w:rsidRPr="00EE529C">
        <w:rPr>
          <w:w w:val="105"/>
          <w:position w:val="-15"/>
          <w:sz w:val="24"/>
          <w:lang w:val="da-DK"/>
        </w:rPr>
        <w:tab/>
      </w:r>
      <w:r w:rsidRPr="00EE529C">
        <w:rPr>
          <w:w w:val="105"/>
          <w:position w:val="4"/>
          <w:sz w:val="14"/>
          <w:lang w:val="da-DK"/>
        </w:rPr>
        <w:t>12</w:t>
      </w:r>
    </w:p>
    <w:p w:rsidR="007E510D" w:rsidRPr="00EE529C" w:rsidRDefault="007E510D">
      <w:pPr>
        <w:spacing w:line="228" w:lineRule="auto"/>
        <w:rPr>
          <w:sz w:val="14"/>
          <w:lang w:val="da-DK"/>
        </w:rPr>
        <w:sectPr w:rsidR="007E510D" w:rsidRPr="00EE529C">
          <w:type w:val="continuous"/>
          <w:pgSz w:w="11910" w:h="16840"/>
          <w:pgMar w:top="1580" w:right="140" w:bottom="280" w:left="180" w:header="708" w:footer="708" w:gutter="0"/>
          <w:cols w:num="2" w:space="708" w:equalWidth="0">
            <w:col w:w="4351" w:space="40"/>
            <w:col w:w="7199"/>
          </w:cols>
        </w:sectPr>
      </w:pPr>
    </w:p>
    <w:p w:rsidR="007E510D" w:rsidRPr="00EE529C" w:rsidRDefault="00EE529C">
      <w:pPr>
        <w:tabs>
          <w:tab w:val="left" w:pos="3327"/>
          <w:tab w:val="left" w:pos="6337"/>
        </w:tabs>
        <w:spacing w:before="105" w:after="17" w:line="225" w:lineRule="exact"/>
        <w:ind w:left="545"/>
        <w:jc w:val="center"/>
        <w:rPr>
          <w:i/>
          <w:sz w:val="24"/>
          <w:lang w:val="da-DK"/>
        </w:rPr>
      </w:pPr>
      <w:r w:rsidRPr="00EE529C">
        <w:rPr>
          <w:i/>
          <w:w w:val="105"/>
          <w:sz w:val="24"/>
          <w:lang w:val="da-DK"/>
        </w:rPr>
        <w:t>f</w:t>
      </w:r>
      <w:r w:rsidRPr="00EE529C">
        <w:rPr>
          <w:i/>
          <w:spacing w:val="-10"/>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lang w:val="da-DK"/>
        </w:rPr>
        <w:t>) = 21</w:t>
      </w:r>
      <w:r w:rsidRPr="00EE529C">
        <w:rPr>
          <w:i/>
          <w:w w:val="105"/>
          <w:sz w:val="24"/>
          <w:lang w:val="da-DK"/>
        </w:rPr>
        <w:t>x</w:t>
      </w:r>
      <w:r w:rsidRPr="00EE529C">
        <w:rPr>
          <w:w w:val="105"/>
          <w:sz w:val="24"/>
          <w:vertAlign w:val="superscript"/>
          <w:lang w:val="da-DK"/>
        </w:rPr>
        <w:t>6</w:t>
      </w:r>
      <w:r w:rsidRPr="00EE529C">
        <w:rPr>
          <w:w w:val="105"/>
          <w:sz w:val="24"/>
          <w:lang w:val="da-DK"/>
        </w:rPr>
        <w:t xml:space="preserve"> + 8</w:t>
      </w:r>
      <w:r w:rsidRPr="00EE529C">
        <w:rPr>
          <w:i/>
          <w:w w:val="105"/>
          <w:sz w:val="24"/>
          <w:lang w:val="da-DK"/>
        </w:rPr>
        <w:t>x</w:t>
      </w:r>
      <w:r w:rsidRPr="00EE529C">
        <w:rPr>
          <w:w w:val="105"/>
          <w:sz w:val="24"/>
          <w:vertAlign w:val="superscript"/>
          <w:lang w:val="da-DK"/>
        </w:rPr>
        <w:t>3</w:t>
      </w:r>
      <w:r w:rsidRPr="00EE529C">
        <w:rPr>
          <w:w w:val="105"/>
          <w:sz w:val="24"/>
          <w:lang w:val="da-DK"/>
        </w:rPr>
        <w:t xml:space="preserve"> </w:t>
      </w:r>
      <w:r w:rsidRPr="00EE529C">
        <w:rPr>
          <w:rFonts w:ascii="Lucida Sans Unicode" w:hAnsi="Lucida Sans Unicode"/>
          <w:w w:val="105"/>
          <w:sz w:val="24"/>
          <w:lang w:val="da-DK"/>
        </w:rPr>
        <w:t>−</w:t>
      </w:r>
      <w:r w:rsidRPr="00EE529C">
        <w:rPr>
          <w:rFonts w:ascii="Lucida Sans Unicode" w:hAnsi="Lucida Sans Unicode"/>
          <w:spacing w:val="-41"/>
          <w:w w:val="105"/>
          <w:sz w:val="24"/>
          <w:lang w:val="da-DK"/>
        </w:rPr>
        <w:t xml:space="preserve"> </w:t>
      </w:r>
      <w:r w:rsidRPr="00EE529C">
        <w:rPr>
          <w:w w:val="105"/>
          <w:sz w:val="24"/>
          <w:lang w:val="da-DK"/>
        </w:rPr>
        <w:t>6</w:t>
      </w:r>
      <w:r w:rsidRPr="00EE529C">
        <w:rPr>
          <w:i/>
          <w:w w:val="105"/>
          <w:sz w:val="24"/>
          <w:lang w:val="da-DK"/>
        </w:rPr>
        <w:t>x,</w:t>
      </w:r>
      <w:r w:rsidRPr="00EE529C">
        <w:rPr>
          <w:i/>
          <w:w w:val="105"/>
          <w:sz w:val="24"/>
          <w:lang w:val="da-DK"/>
        </w:rPr>
        <w:tab/>
        <w:t>f</w:t>
      </w:r>
      <w:r w:rsidRPr="00EE529C">
        <w:rPr>
          <w:i/>
          <w:spacing w:val="2"/>
          <w:w w:val="105"/>
          <w:sz w:val="24"/>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spacing w:val="-8"/>
          <w:w w:val="105"/>
          <w:sz w:val="24"/>
          <w:lang w:val="da-DK"/>
        </w:rPr>
        <w:t xml:space="preserve"> </w:t>
      </w:r>
      <w:r w:rsidRPr="00EE529C">
        <w:rPr>
          <w:w w:val="105"/>
          <w:sz w:val="24"/>
          <w:lang w:val="da-DK"/>
        </w:rPr>
        <w:t>=</w:t>
      </w:r>
      <w:r w:rsidRPr="00EE529C">
        <w:rPr>
          <w:spacing w:val="-9"/>
          <w:w w:val="105"/>
          <w:sz w:val="24"/>
          <w:lang w:val="da-DK"/>
        </w:rPr>
        <w:t xml:space="preserve"> </w:t>
      </w:r>
      <w:r w:rsidRPr="00EE529C">
        <w:rPr>
          <w:w w:val="105"/>
          <w:sz w:val="24"/>
          <w:lang w:val="da-DK"/>
        </w:rPr>
        <w:t>10</w:t>
      </w:r>
      <w:r w:rsidRPr="00EE529C">
        <w:rPr>
          <w:i/>
          <w:w w:val="105"/>
          <w:sz w:val="24"/>
          <w:lang w:val="da-DK"/>
        </w:rPr>
        <w:t>x</w:t>
      </w:r>
      <w:r w:rsidRPr="00EE529C">
        <w:rPr>
          <w:w w:val="105"/>
          <w:sz w:val="24"/>
          <w:vertAlign w:val="superscript"/>
          <w:lang w:val="da-DK"/>
        </w:rPr>
        <w:t>4</w:t>
      </w:r>
      <w:r w:rsidRPr="00EE529C">
        <w:rPr>
          <w:spacing w:val="-13"/>
          <w:w w:val="105"/>
          <w:sz w:val="24"/>
          <w:lang w:val="da-DK"/>
        </w:rPr>
        <w:t xml:space="preserve"> </w:t>
      </w:r>
      <w:r w:rsidRPr="00EE529C">
        <w:rPr>
          <w:w w:val="105"/>
          <w:sz w:val="24"/>
          <w:lang w:val="da-DK"/>
        </w:rPr>
        <w:t>+</w:t>
      </w:r>
      <w:r w:rsidRPr="00EE529C">
        <w:rPr>
          <w:spacing w:val="1"/>
          <w:w w:val="105"/>
          <w:sz w:val="24"/>
          <w:lang w:val="da-DK"/>
        </w:rPr>
        <w:t xml:space="preserve"> </w:t>
      </w:r>
      <w:r w:rsidRPr="00EE529C">
        <w:rPr>
          <w:w w:val="105"/>
          <w:position w:val="16"/>
          <w:sz w:val="24"/>
          <w:u w:val="single"/>
          <w:lang w:val="da-DK"/>
        </w:rPr>
        <w:t>9</w:t>
      </w:r>
      <w:r w:rsidRPr="00EE529C">
        <w:rPr>
          <w:spacing w:val="-39"/>
          <w:w w:val="105"/>
          <w:position w:val="16"/>
          <w:sz w:val="24"/>
          <w:lang w:val="da-DK"/>
        </w:rPr>
        <w:t xml:space="preserve"> </w:t>
      </w:r>
      <w:r w:rsidRPr="00EE529C">
        <w:rPr>
          <w:i/>
          <w:w w:val="105"/>
          <w:sz w:val="24"/>
          <w:lang w:val="da-DK"/>
        </w:rPr>
        <w:t>x</w:t>
      </w:r>
      <w:r w:rsidRPr="00EE529C">
        <w:rPr>
          <w:i/>
          <w:spacing w:val="-33"/>
          <w:w w:val="105"/>
          <w:sz w:val="24"/>
          <w:lang w:val="da-DK"/>
        </w:rPr>
        <w:t xml:space="preserve"> </w:t>
      </w:r>
      <w:r w:rsidRPr="00EE529C">
        <w:rPr>
          <w:w w:val="105"/>
          <w:position w:val="17"/>
          <w:sz w:val="14"/>
          <w:lang w:val="da-DK"/>
        </w:rPr>
        <w:t xml:space="preserve">1 </w:t>
      </w:r>
      <w:r w:rsidRPr="00EE529C">
        <w:rPr>
          <w:spacing w:val="1"/>
          <w:w w:val="105"/>
          <w:position w:val="17"/>
          <w:sz w:val="14"/>
          <w:lang w:val="da-DK"/>
        </w:rPr>
        <w:t xml:space="preserve"> </w:t>
      </w:r>
      <w:r w:rsidRPr="00EE529C">
        <w:rPr>
          <w:w w:val="105"/>
          <w:sz w:val="24"/>
          <w:lang w:val="da-DK"/>
        </w:rPr>
        <w:t>+</w:t>
      </w:r>
      <w:r w:rsidRPr="00EE529C">
        <w:rPr>
          <w:spacing w:val="-23"/>
          <w:w w:val="105"/>
          <w:sz w:val="24"/>
          <w:lang w:val="da-DK"/>
        </w:rPr>
        <w:t xml:space="preserve"> </w:t>
      </w:r>
      <w:r w:rsidRPr="00EE529C">
        <w:rPr>
          <w:spacing w:val="2"/>
          <w:w w:val="105"/>
          <w:sz w:val="24"/>
          <w:lang w:val="da-DK"/>
        </w:rPr>
        <w:t>4</w:t>
      </w:r>
      <w:r w:rsidRPr="00EE529C">
        <w:rPr>
          <w:i/>
          <w:spacing w:val="2"/>
          <w:w w:val="105"/>
          <w:sz w:val="24"/>
          <w:lang w:val="da-DK"/>
        </w:rPr>
        <w:t>x</w:t>
      </w:r>
      <w:r w:rsidRPr="00EE529C">
        <w:rPr>
          <w:rFonts w:ascii="Lucida Sans Unicode" w:hAnsi="Lucida Sans Unicode"/>
          <w:spacing w:val="2"/>
          <w:w w:val="105"/>
          <w:sz w:val="24"/>
          <w:vertAlign w:val="superscript"/>
          <w:lang w:val="da-DK"/>
        </w:rPr>
        <w:t>−</w:t>
      </w:r>
      <w:r w:rsidRPr="00EE529C">
        <w:rPr>
          <w:spacing w:val="2"/>
          <w:w w:val="105"/>
          <w:sz w:val="24"/>
          <w:vertAlign w:val="superscript"/>
          <w:lang w:val="da-DK"/>
        </w:rPr>
        <w:t>3</w:t>
      </w:r>
      <w:r w:rsidRPr="00EE529C">
        <w:rPr>
          <w:i/>
          <w:spacing w:val="2"/>
          <w:w w:val="105"/>
          <w:sz w:val="24"/>
          <w:lang w:val="da-DK"/>
        </w:rPr>
        <w:t>,</w:t>
      </w:r>
      <w:r w:rsidRPr="00EE529C">
        <w:rPr>
          <w:i/>
          <w:spacing w:val="2"/>
          <w:w w:val="105"/>
          <w:sz w:val="24"/>
          <w:lang w:val="da-DK"/>
        </w:rPr>
        <w:tab/>
      </w:r>
      <w:r w:rsidRPr="00EE529C">
        <w:rPr>
          <w:i/>
          <w:w w:val="105"/>
          <w:sz w:val="24"/>
          <w:lang w:val="da-DK"/>
        </w:rPr>
        <w:t>f</w:t>
      </w:r>
      <w:r w:rsidRPr="00EE529C">
        <w:rPr>
          <w:i/>
          <w:spacing w:val="-2"/>
          <w:w w:val="105"/>
          <w:sz w:val="24"/>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spacing w:val="-12"/>
          <w:w w:val="105"/>
          <w:sz w:val="24"/>
          <w:lang w:val="da-DK"/>
        </w:rPr>
        <w:t xml:space="preserve"> </w:t>
      </w:r>
      <w:r w:rsidRPr="00EE529C">
        <w:rPr>
          <w:w w:val="105"/>
          <w:sz w:val="24"/>
          <w:lang w:val="da-DK"/>
        </w:rPr>
        <w:t>=</w:t>
      </w:r>
      <w:r w:rsidRPr="00EE529C">
        <w:rPr>
          <w:spacing w:val="11"/>
          <w:w w:val="105"/>
          <w:sz w:val="24"/>
          <w:lang w:val="da-DK"/>
        </w:rPr>
        <w:t xml:space="preserve"> </w:t>
      </w:r>
      <w:r w:rsidRPr="00EE529C">
        <w:rPr>
          <w:w w:val="105"/>
          <w:position w:val="16"/>
          <w:sz w:val="24"/>
          <w:u w:val="single"/>
          <w:lang w:val="da-DK"/>
        </w:rPr>
        <w:t>3</w:t>
      </w:r>
      <w:r w:rsidRPr="00EE529C">
        <w:rPr>
          <w:spacing w:val="-41"/>
          <w:w w:val="105"/>
          <w:position w:val="16"/>
          <w:sz w:val="24"/>
          <w:lang w:val="da-DK"/>
        </w:rPr>
        <w:t xml:space="preserve"> </w:t>
      </w:r>
      <w:r w:rsidRPr="00EE529C">
        <w:rPr>
          <w:i/>
          <w:spacing w:val="3"/>
          <w:w w:val="105"/>
          <w:sz w:val="24"/>
          <w:lang w:val="da-DK"/>
        </w:rPr>
        <w:t>x</w:t>
      </w:r>
      <w:r w:rsidRPr="00EE529C">
        <w:rPr>
          <w:rFonts w:ascii="Lucida Sans Unicode" w:hAnsi="Lucida Sans Unicode"/>
          <w:spacing w:val="3"/>
          <w:w w:val="105"/>
          <w:sz w:val="24"/>
          <w:vertAlign w:val="superscript"/>
          <w:lang w:val="da-DK"/>
        </w:rPr>
        <w:t>−</w:t>
      </w:r>
      <w:r w:rsidRPr="00EE529C">
        <w:rPr>
          <w:rFonts w:ascii="Lucida Sans Unicode" w:hAnsi="Lucida Sans Unicode"/>
          <w:spacing w:val="-58"/>
          <w:w w:val="105"/>
          <w:sz w:val="24"/>
          <w:lang w:val="da-DK"/>
        </w:rPr>
        <w:t xml:space="preserve"> </w:t>
      </w:r>
      <w:r w:rsidRPr="00EE529C">
        <w:rPr>
          <w:w w:val="105"/>
          <w:position w:val="17"/>
          <w:sz w:val="14"/>
          <w:lang w:val="da-DK"/>
        </w:rPr>
        <w:t>1</w:t>
      </w:r>
      <w:r w:rsidRPr="00EE529C">
        <w:rPr>
          <w:spacing w:val="33"/>
          <w:w w:val="105"/>
          <w:position w:val="17"/>
          <w:sz w:val="14"/>
          <w:lang w:val="da-DK"/>
        </w:rPr>
        <w:t xml:space="preserve"> </w:t>
      </w:r>
      <w:r w:rsidRPr="00EE529C">
        <w:rPr>
          <w:rFonts w:ascii="Lucida Sans Unicode" w:hAnsi="Lucida Sans Unicode"/>
          <w:w w:val="105"/>
          <w:sz w:val="24"/>
          <w:lang w:val="da-DK"/>
        </w:rPr>
        <w:t>−</w:t>
      </w:r>
      <w:r w:rsidRPr="00EE529C">
        <w:rPr>
          <w:rFonts w:ascii="Lucida Sans Unicode" w:hAnsi="Lucida Sans Unicode"/>
          <w:spacing w:val="-42"/>
          <w:w w:val="105"/>
          <w:sz w:val="24"/>
          <w:lang w:val="da-DK"/>
        </w:rPr>
        <w:t xml:space="preserve"> </w:t>
      </w:r>
      <w:r w:rsidRPr="00EE529C">
        <w:rPr>
          <w:i/>
          <w:spacing w:val="3"/>
          <w:w w:val="105"/>
          <w:sz w:val="24"/>
          <w:lang w:val="da-DK"/>
        </w:rPr>
        <w:t>x</w:t>
      </w:r>
      <w:r w:rsidRPr="00EE529C">
        <w:rPr>
          <w:rFonts w:ascii="Lucida Sans Unicode" w:hAnsi="Lucida Sans Unicode"/>
          <w:spacing w:val="3"/>
          <w:w w:val="105"/>
          <w:sz w:val="24"/>
          <w:vertAlign w:val="superscript"/>
          <w:lang w:val="da-DK"/>
        </w:rPr>
        <w:t>−</w:t>
      </w:r>
      <w:r w:rsidRPr="00EE529C">
        <w:rPr>
          <w:spacing w:val="3"/>
          <w:w w:val="105"/>
          <w:sz w:val="24"/>
          <w:vertAlign w:val="superscript"/>
          <w:lang w:val="da-DK"/>
        </w:rPr>
        <w:t>2</w:t>
      </w:r>
      <w:r w:rsidRPr="00EE529C">
        <w:rPr>
          <w:i/>
          <w:spacing w:val="3"/>
          <w:w w:val="105"/>
          <w:sz w:val="24"/>
          <w:lang w:val="da-DK"/>
        </w:rPr>
        <w:t>.</w:t>
      </w:r>
    </w:p>
    <w:p w:rsidR="007E510D" w:rsidRPr="00EE529C" w:rsidRDefault="00EE529C">
      <w:pPr>
        <w:tabs>
          <w:tab w:val="left" w:pos="9155"/>
        </w:tabs>
        <w:spacing w:line="20" w:lineRule="exact"/>
        <w:ind w:left="6760"/>
        <w:rPr>
          <w:sz w:val="2"/>
          <w:lang w:val="da-DK"/>
        </w:rPr>
      </w:pPr>
      <w:r w:rsidRPr="00EE529C">
        <w:rPr>
          <w:sz w:val="2"/>
          <w:lang w:val="da-DK"/>
        </w:rPr>
      </w:r>
      <w:r w:rsidRPr="00EE529C">
        <w:rPr>
          <w:sz w:val="2"/>
          <w:lang w:val="da-DK"/>
        </w:rPr>
        <w:pict>
          <v:group id="_x0000_s3228" style="width:3.85pt;height:.45pt;mso-position-horizontal-relative:char;mso-position-vertical-relative:line" coordsize="77,9">
            <v:line id="_x0000_s3229" style="position:absolute" from="0,4" to="76,4" strokeweight=".15806mm"/>
            <w10:anchorlock/>
          </v:group>
        </w:pict>
      </w:r>
      <w:r w:rsidRPr="00EE529C">
        <w:rPr>
          <w:sz w:val="2"/>
          <w:lang w:val="da-DK"/>
        </w:rPr>
        <w:tab/>
      </w:r>
      <w:r w:rsidRPr="00EE529C">
        <w:rPr>
          <w:sz w:val="2"/>
          <w:lang w:val="da-DK"/>
        </w:rPr>
      </w:r>
      <w:r w:rsidRPr="00EE529C">
        <w:rPr>
          <w:sz w:val="2"/>
          <w:lang w:val="da-DK"/>
        </w:rPr>
        <w:pict>
          <v:group id="_x0000_s3226" style="width:3.85pt;height:.45pt;mso-position-horizontal-relative:char;mso-position-vertical-relative:line" coordsize="77,9">
            <v:line id="_x0000_s3227" style="position:absolute" from="0,4" to="76,4" strokeweight=".15806mm"/>
            <w10:anchorlock/>
          </v:group>
        </w:pict>
      </w:r>
    </w:p>
    <w:p w:rsidR="007E510D" w:rsidRPr="00EE529C" w:rsidRDefault="00EE529C">
      <w:pPr>
        <w:tabs>
          <w:tab w:val="left" w:pos="9160"/>
        </w:tabs>
        <w:spacing w:line="97" w:lineRule="exact"/>
        <w:ind w:left="6765"/>
        <w:rPr>
          <w:sz w:val="14"/>
          <w:lang w:val="da-DK"/>
        </w:rPr>
      </w:pPr>
      <w:r w:rsidRPr="00EE529C">
        <w:rPr>
          <w:w w:val="110"/>
          <w:sz w:val="14"/>
          <w:lang w:val="da-DK"/>
        </w:rPr>
        <w:t>2</w:t>
      </w:r>
      <w:r w:rsidRPr="00EE529C">
        <w:rPr>
          <w:w w:val="110"/>
          <w:sz w:val="14"/>
          <w:lang w:val="da-DK"/>
        </w:rPr>
        <w:tab/>
        <w:t>2</w:t>
      </w:r>
    </w:p>
    <w:p w:rsidR="007E510D" w:rsidRPr="00EE529C" w:rsidRDefault="00EE529C">
      <w:pPr>
        <w:pStyle w:val="BodyText"/>
        <w:tabs>
          <w:tab w:val="left" w:pos="8746"/>
        </w:tabs>
        <w:spacing w:line="264" w:lineRule="exact"/>
        <w:ind w:left="6460"/>
        <w:rPr>
          <w:lang w:val="da-DK"/>
        </w:rPr>
      </w:pPr>
      <w:r w:rsidRPr="00EE529C">
        <w:rPr>
          <w:w w:val="110"/>
          <w:lang w:val="da-DK"/>
        </w:rPr>
        <w:t>2</w:t>
      </w:r>
      <w:r w:rsidRPr="00EE529C">
        <w:rPr>
          <w:w w:val="110"/>
          <w:lang w:val="da-DK"/>
        </w:rPr>
        <w:tab/>
        <w:t>2</w:t>
      </w:r>
    </w:p>
    <w:p w:rsidR="007E510D" w:rsidRPr="00EE529C" w:rsidRDefault="00EE529C">
      <w:pPr>
        <w:pStyle w:val="ListParagraph"/>
        <w:numPr>
          <w:ilvl w:val="2"/>
          <w:numId w:val="45"/>
        </w:numPr>
        <w:tabs>
          <w:tab w:val="left" w:pos="1846"/>
        </w:tabs>
        <w:spacing w:before="199"/>
        <w:ind w:hanging="311"/>
        <w:jc w:val="left"/>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EE529C">
      <w:pPr>
        <w:pStyle w:val="ListParagraph"/>
        <w:numPr>
          <w:ilvl w:val="3"/>
          <w:numId w:val="45"/>
        </w:numPr>
        <w:tabs>
          <w:tab w:val="left" w:pos="2361"/>
        </w:tabs>
        <w:spacing w:before="185"/>
        <w:ind w:hanging="396"/>
        <w:rPr>
          <w:sz w:val="24"/>
          <w:lang w:val="da-DK"/>
        </w:rPr>
      </w:pPr>
      <w:r w:rsidRPr="00EE529C">
        <w:rPr>
          <w:sz w:val="24"/>
          <w:lang w:val="da-DK"/>
        </w:rPr>
        <w:t>Den</w:t>
      </w:r>
      <w:r w:rsidRPr="00EE529C">
        <w:rPr>
          <w:spacing w:val="-6"/>
          <w:sz w:val="24"/>
          <w:lang w:val="da-DK"/>
        </w:rPr>
        <w:t xml:space="preserve"> </w:t>
      </w:r>
      <w:r w:rsidRPr="00EE529C">
        <w:rPr>
          <w:sz w:val="24"/>
          <w:lang w:val="da-DK"/>
        </w:rPr>
        <w:t>første</w:t>
      </w:r>
      <w:r w:rsidRPr="00EE529C">
        <w:rPr>
          <w:spacing w:val="-6"/>
          <w:sz w:val="24"/>
          <w:lang w:val="da-DK"/>
        </w:rPr>
        <w:t xml:space="preserve"> </w:t>
      </w:r>
      <w:r w:rsidRPr="00EE529C">
        <w:rPr>
          <w:sz w:val="24"/>
          <w:lang w:val="da-DK"/>
        </w:rPr>
        <w:t>blå</w:t>
      </w:r>
      <w:r w:rsidRPr="00EE529C">
        <w:rPr>
          <w:spacing w:val="-5"/>
          <w:sz w:val="24"/>
          <w:lang w:val="da-DK"/>
        </w:rPr>
        <w:t xml:space="preserve"> </w:t>
      </w:r>
      <w:r w:rsidRPr="00EE529C">
        <w:rPr>
          <w:sz w:val="24"/>
          <w:lang w:val="da-DK"/>
        </w:rPr>
        <w:t>og</w:t>
      </w:r>
      <w:r w:rsidRPr="00EE529C">
        <w:rPr>
          <w:spacing w:val="-6"/>
          <w:sz w:val="24"/>
          <w:lang w:val="da-DK"/>
        </w:rPr>
        <w:t xml:space="preserve"> </w:t>
      </w:r>
      <w:r w:rsidRPr="00EE529C">
        <w:rPr>
          <w:sz w:val="24"/>
          <w:lang w:val="da-DK"/>
        </w:rPr>
        <w:t>den</w:t>
      </w:r>
      <w:r w:rsidRPr="00EE529C">
        <w:rPr>
          <w:spacing w:val="-5"/>
          <w:sz w:val="24"/>
          <w:lang w:val="da-DK"/>
        </w:rPr>
        <w:t xml:space="preserve"> </w:t>
      </w:r>
      <w:r w:rsidRPr="00EE529C">
        <w:rPr>
          <w:sz w:val="24"/>
          <w:lang w:val="da-DK"/>
        </w:rPr>
        <w:t>anden</w:t>
      </w:r>
      <w:r w:rsidRPr="00EE529C">
        <w:rPr>
          <w:spacing w:val="-6"/>
          <w:sz w:val="24"/>
          <w:lang w:val="da-DK"/>
        </w:rPr>
        <w:t xml:space="preserve"> </w:t>
      </w:r>
      <w:r w:rsidRPr="00EE529C">
        <w:rPr>
          <w:sz w:val="24"/>
          <w:lang w:val="da-DK"/>
        </w:rPr>
        <w:t>røde</w:t>
      </w:r>
      <w:r w:rsidRPr="00EE529C">
        <w:rPr>
          <w:spacing w:val="-5"/>
          <w:sz w:val="24"/>
          <w:lang w:val="da-DK"/>
        </w:rPr>
        <w:t xml:space="preserve"> </w:t>
      </w:r>
      <w:r w:rsidRPr="00EE529C">
        <w:rPr>
          <w:sz w:val="24"/>
          <w:lang w:val="da-DK"/>
        </w:rPr>
        <w:t>hører</w:t>
      </w:r>
      <w:r w:rsidRPr="00EE529C">
        <w:rPr>
          <w:spacing w:val="-6"/>
          <w:sz w:val="24"/>
          <w:lang w:val="da-DK"/>
        </w:rPr>
        <w:t xml:space="preserve"> </w:t>
      </w:r>
      <w:r w:rsidRPr="00EE529C">
        <w:rPr>
          <w:sz w:val="24"/>
          <w:lang w:val="da-DK"/>
        </w:rPr>
        <w:t>sammen.</w:t>
      </w:r>
    </w:p>
    <w:p w:rsidR="007E510D" w:rsidRPr="00EE529C" w:rsidRDefault="00EE529C">
      <w:pPr>
        <w:pStyle w:val="ListParagraph"/>
        <w:numPr>
          <w:ilvl w:val="3"/>
          <w:numId w:val="45"/>
        </w:numPr>
        <w:tabs>
          <w:tab w:val="left" w:pos="2361"/>
        </w:tabs>
        <w:spacing w:before="85"/>
        <w:ind w:hanging="411"/>
        <w:rPr>
          <w:sz w:val="24"/>
          <w:lang w:val="da-DK"/>
        </w:rPr>
      </w:pPr>
      <w:r w:rsidRPr="00EE529C">
        <w:rPr>
          <w:sz w:val="24"/>
          <w:lang w:val="da-DK"/>
        </w:rPr>
        <w:t>Den anden blå og den tredje røde hører</w:t>
      </w:r>
      <w:r w:rsidRPr="00EE529C">
        <w:rPr>
          <w:spacing w:val="-35"/>
          <w:sz w:val="24"/>
          <w:lang w:val="da-DK"/>
        </w:rPr>
        <w:t xml:space="preserve"> </w:t>
      </w:r>
      <w:r w:rsidRPr="00EE529C">
        <w:rPr>
          <w:sz w:val="24"/>
          <w:lang w:val="da-DK"/>
        </w:rPr>
        <w:t>sammen.</w:t>
      </w:r>
    </w:p>
    <w:p w:rsidR="007E510D" w:rsidRPr="00EE529C" w:rsidRDefault="00EE529C">
      <w:pPr>
        <w:pStyle w:val="ListParagraph"/>
        <w:numPr>
          <w:ilvl w:val="3"/>
          <w:numId w:val="45"/>
        </w:numPr>
        <w:tabs>
          <w:tab w:val="left" w:pos="2361"/>
        </w:tabs>
        <w:spacing w:before="85"/>
        <w:ind w:hanging="386"/>
        <w:rPr>
          <w:sz w:val="24"/>
          <w:lang w:val="da-DK"/>
        </w:rPr>
      </w:pPr>
      <w:r w:rsidRPr="00EE529C">
        <w:rPr>
          <w:sz w:val="24"/>
          <w:lang w:val="da-DK"/>
        </w:rPr>
        <w:t>Den tredje blå og den første røde hører</w:t>
      </w:r>
      <w:r w:rsidRPr="00EE529C">
        <w:rPr>
          <w:spacing w:val="-4"/>
          <w:sz w:val="24"/>
          <w:lang w:val="da-DK"/>
        </w:rPr>
        <w:t xml:space="preserve"> </w:t>
      </w:r>
      <w:r w:rsidRPr="00EE529C">
        <w:rPr>
          <w:sz w:val="24"/>
          <w:lang w:val="da-DK"/>
        </w:rPr>
        <w:t>sammen.</w:t>
      </w:r>
    </w:p>
    <w:p w:rsidR="007E510D" w:rsidRPr="00EE529C" w:rsidRDefault="007E510D">
      <w:pP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8"/>
        <w:rPr>
          <w:lang w:val="da-DK"/>
        </w:rPr>
      </w:pPr>
    </w:p>
    <w:p w:rsidR="007E510D" w:rsidRPr="00EE529C" w:rsidRDefault="007E510D">
      <w:pPr>
        <w:rPr>
          <w:lang w:val="da-DK"/>
        </w:rPr>
        <w:sectPr w:rsidR="007E510D" w:rsidRPr="00EE529C">
          <w:pgSz w:w="11910" w:h="16840"/>
          <w:pgMar w:top="1100" w:right="140" w:bottom="280" w:left="180" w:header="797" w:footer="0" w:gutter="0"/>
          <w:cols w:space="708"/>
        </w:sectPr>
      </w:pPr>
    </w:p>
    <w:p w:rsidR="007E510D" w:rsidRPr="00EE529C" w:rsidRDefault="00EE529C">
      <w:pPr>
        <w:pStyle w:val="ListParagraph"/>
        <w:numPr>
          <w:ilvl w:val="2"/>
          <w:numId w:val="45"/>
        </w:numPr>
        <w:tabs>
          <w:tab w:val="left" w:pos="1846"/>
        </w:tabs>
        <w:spacing w:before="90"/>
        <w:ind w:hanging="311"/>
        <w:jc w:val="left"/>
        <w:rPr>
          <w:sz w:val="24"/>
          <w:lang w:val="da-DK"/>
        </w:rPr>
      </w:pPr>
      <w:r w:rsidRPr="00EE529C">
        <w:rPr>
          <w:spacing w:val="-9"/>
          <w:sz w:val="24"/>
          <w:lang w:val="da-DK"/>
        </w:rPr>
        <w:t xml:space="preserve">Ved </w:t>
      </w:r>
      <w:r w:rsidRPr="00EE529C">
        <w:rPr>
          <w:sz w:val="24"/>
          <w:lang w:val="da-DK"/>
        </w:rPr>
        <w:t xml:space="preserve">brug af </w:t>
      </w:r>
      <w:hyperlink r:id="rId94">
        <w:r w:rsidRPr="00EE529C">
          <w:rPr>
            <w:sz w:val="24"/>
            <w:lang w:val="da-DK"/>
          </w:rPr>
          <w:t xml:space="preserve">Geogebra </w:t>
        </w:r>
      </w:hyperlink>
      <w:r w:rsidRPr="00EE529C">
        <w:rPr>
          <w:sz w:val="24"/>
          <w:lang w:val="da-DK"/>
        </w:rPr>
        <w:t>ses</w:t>
      </w:r>
      <w:r w:rsidRPr="00EE529C">
        <w:rPr>
          <w:spacing w:val="-24"/>
          <w:sz w:val="24"/>
          <w:lang w:val="da-DK"/>
        </w:rPr>
        <w:t xml:space="preserve"> </w:t>
      </w:r>
      <w:r w:rsidRPr="00EE529C">
        <w:rPr>
          <w:spacing w:val="-7"/>
          <w:sz w:val="24"/>
          <w:lang w:val="da-DK"/>
        </w:rPr>
        <w:t>at</w:t>
      </w:r>
    </w:p>
    <w:p w:rsidR="007E510D" w:rsidRPr="00EE529C" w:rsidRDefault="00EE529C">
      <w:pPr>
        <w:pStyle w:val="BodyText"/>
        <w:rPr>
          <w:sz w:val="28"/>
          <w:lang w:val="da-DK"/>
        </w:rPr>
      </w:pPr>
      <w:r w:rsidRPr="00EE529C">
        <w:rPr>
          <w:lang w:val="da-DK"/>
        </w:rPr>
        <w:br w:type="column"/>
      </w:r>
    </w:p>
    <w:p w:rsidR="007E510D" w:rsidRPr="00EE529C" w:rsidRDefault="007E510D">
      <w:pPr>
        <w:pStyle w:val="BodyText"/>
        <w:spacing w:before="1"/>
        <w:rPr>
          <w:sz w:val="31"/>
          <w:lang w:val="da-DK"/>
        </w:rPr>
      </w:pPr>
    </w:p>
    <w:p w:rsidR="007E510D" w:rsidRPr="00EE529C" w:rsidRDefault="00EE529C">
      <w:pPr>
        <w:pStyle w:val="BodyText"/>
        <w:spacing w:line="251" w:lineRule="exact"/>
        <w:ind w:left="37"/>
        <w:rPr>
          <w:lang w:val="da-DK"/>
        </w:rPr>
      </w:pPr>
      <w:r w:rsidRPr="00EE529C">
        <w:rPr>
          <w:lang w:val="da-DK"/>
        </w:rPr>
        <w:t>lim</w:t>
      </w:r>
    </w:p>
    <w:p w:rsidR="007E510D" w:rsidRPr="00EE529C" w:rsidRDefault="00EE529C">
      <w:pPr>
        <w:spacing w:line="229" w:lineRule="exact"/>
        <w:ind w:left="-20"/>
        <w:rPr>
          <w:sz w:val="14"/>
          <w:lang w:val="da-DK"/>
        </w:rPr>
      </w:pPr>
      <w:r w:rsidRPr="00EE529C">
        <w:rPr>
          <w:i/>
          <w:w w:val="105"/>
          <w:sz w:val="18"/>
          <w:lang w:val="da-DK"/>
        </w:rPr>
        <w:t>h</w:t>
      </w:r>
      <w:r w:rsidRPr="00EE529C">
        <w:rPr>
          <w:rFonts w:ascii="Lucida Sans Unicode" w:hAnsi="Lucida Sans Unicode"/>
          <w:w w:val="105"/>
          <w:sz w:val="18"/>
          <w:lang w:val="da-DK"/>
        </w:rPr>
        <w:t>→</w:t>
      </w:r>
      <w:r w:rsidRPr="00EE529C">
        <w:rPr>
          <w:w w:val="105"/>
          <w:sz w:val="18"/>
          <w:lang w:val="da-DK"/>
        </w:rPr>
        <w:t>0</w:t>
      </w:r>
      <w:r w:rsidRPr="00EE529C">
        <w:rPr>
          <w:w w:val="105"/>
          <w:position w:val="5"/>
          <w:sz w:val="14"/>
          <w:lang w:val="da-DK"/>
        </w:rPr>
        <w:t>+</w:t>
      </w:r>
    </w:p>
    <w:p w:rsidR="007E510D" w:rsidRPr="00EE529C" w:rsidRDefault="00EE529C">
      <w:pPr>
        <w:pStyle w:val="BodyText"/>
        <w:spacing w:before="4"/>
        <w:rPr>
          <w:sz w:val="46"/>
          <w:lang w:val="da-DK"/>
        </w:rPr>
      </w:pPr>
      <w:r w:rsidRPr="00EE529C">
        <w:rPr>
          <w:lang w:val="da-DK"/>
        </w:rPr>
        <w:br w:type="column"/>
      </w:r>
    </w:p>
    <w:p w:rsidR="007E510D" w:rsidRPr="00EE529C" w:rsidRDefault="00EE529C">
      <w:pPr>
        <w:tabs>
          <w:tab w:val="left" w:pos="1986"/>
        </w:tabs>
        <w:spacing w:before="1" w:line="175" w:lineRule="auto"/>
        <w:ind w:left="20"/>
        <w:rPr>
          <w:i/>
          <w:sz w:val="24"/>
          <w:lang w:val="da-DK"/>
        </w:rPr>
      </w:pPr>
      <w:r w:rsidRPr="00EE529C">
        <w:rPr>
          <w:i/>
          <w:w w:val="105"/>
          <w:sz w:val="24"/>
          <w:u w:val="single"/>
          <w:lang w:val="da-DK"/>
        </w:rPr>
        <w:t>f</w:t>
      </w:r>
      <w:r w:rsidRPr="00EE529C">
        <w:rPr>
          <w:i/>
          <w:spacing w:val="-2"/>
          <w:w w:val="105"/>
          <w:sz w:val="24"/>
          <w:u w:val="single"/>
          <w:lang w:val="da-DK"/>
        </w:rPr>
        <w:t xml:space="preserve"> </w:t>
      </w:r>
      <w:r w:rsidRPr="00EE529C">
        <w:rPr>
          <w:w w:val="105"/>
          <w:sz w:val="24"/>
          <w:u w:val="single"/>
          <w:lang w:val="da-DK"/>
        </w:rPr>
        <w:t>(1</w:t>
      </w:r>
      <w:r w:rsidRPr="00EE529C">
        <w:rPr>
          <w:spacing w:val="-25"/>
          <w:w w:val="105"/>
          <w:sz w:val="24"/>
          <w:u w:val="single"/>
          <w:lang w:val="da-DK"/>
        </w:rPr>
        <w:t xml:space="preserve"> </w:t>
      </w:r>
      <w:r w:rsidRPr="00EE529C">
        <w:rPr>
          <w:w w:val="105"/>
          <w:sz w:val="24"/>
          <w:u w:val="single"/>
          <w:lang w:val="da-DK"/>
        </w:rPr>
        <w:t>+</w:t>
      </w:r>
      <w:r w:rsidRPr="00EE529C">
        <w:rPr>
          <w:spacing w:val="-26"/>
          <w:w w:val="105"/>
          <w:sz w:val="24"/>
          <w:u w:val="single"/>
          <w:lang w:val="da-DK"/>
        </w:rPr>
        <w:t xml:space="preserve"> </w:t>
      </w:r>
      <w:r w:rsidRPr="00EE529C">
        <w:rPr>
          <w:i/>
          <w:w w:val="105"/>
          <w:sz w:val="24"/>
          <w:u w:val="single"/>
          <w:lang w:val="da-DK"/>
        </w:rPr>
        <w:t>h</w:t>
      </w:r>
      <w:r w:rsidRPr="00EE529C">
        <w:rPr>
          <w:w w:val="105"/>
          <w:sz w:val="24"/>
          <w:u w:val="single"/>
          <w:lang w:val="da-DK"/>
        </w:rPr>
        <w:t>)</w:t>
      </w:r>
      <w:r w:rsidRPr="00EE529C">
        <w:rPr>
          <w:spacing w:val="-25"/>
          <w:w w:val="105"/>
          <w:sz w:val="24"/>
          <w:u w:val="single"/>
          <w:lang w:val="da-DK"/>
        </w:rPr>
        <w:t xml:space="preserve"> </w:t>
      </w:r>
      <w:r w:rsidRPr="00EE529C">
        <w:rPr>
          <w:rFonts w:ascii="Lucida Sans Unicode" w:hAnsi="Lucida Sans Unicode"/>
          <w:sz w:val="24"/>
          <w:u w:val="single"/>
          <w:lang w:val="da-DK"/>
        </w:rPr>
        <w:t>−</w:t>
      </w:r>
      <w:r w:rsidRPr="00EE529C">
        <w:rPr>
          <w:rFonts w:ascii="Lucida Sans Unicode" w:hAnsi="Lucida Sans Unicode"/>
          <w:spacing w:val="-38"/>
          <w:sz w:val="24"/>
          <w:lang w:val="da-DK"/>
        </w:rPr>
        <w:t xml:space="preserve"> </w:t>
      </w:r>
      <w:r w:rsidRPr="00EE529C">
        <w:rPr>
          <w:i/>
          <w:w w:val="105"/>
          <w:sz w:val="24"/>
          <w:u w:val="single"/>
          <w:lang w:val="da-DK"/>
        </w:rPr>
        <w:t>f</w:t>
      </w:r>
      <w:r w:rsidRPr="00EE529C">
        <w:rPr>
          <w:i/>
          <w:spacing w:val="-2"/>
          <w:w w:val="105"/>
          <w:sz w:val="24"/>
          <w:u w:val="single"/>
          <w:lang w:val="da-DK"/>
        </w:rPr>
        <w:t xml:space="preserve"> </w:t>
      </w:r>
      <w:r w:rsidRPr="00EE529C">
        <w:rPr>
          <w:w w:val="105"/>
          <w:sz w:val="24"/>
          <w:u w:val="single"/>
          <w:lang w:val="da-DK"/>
        </w:rPr>
        <w:t>(1)</w:t>
      </w:r>
      <w:r w:rsidRPr="00EE529C">
        <w:rPr>
          <w:spacing w:val="12"/>
          <w:w w:val="105"/>
          <w:sz w:val="24"/>
          <w:lang w:val="da-DK"/>
        </w:rPr>
        <w:t xml:space="preserve"> </w:t>
      </w:r>
      <w:r w:rsidRPr="00EE529C">
        <w:rPr>
          <w:w w:val="105"/>
          <w:position w:val="-15"/>
          <w:sz w:val="24"/>
          <w:lang w:val="da-DK"/>
        </w:rPr>
        <w:t>=</w:t>
      </w:r>
      <w:r w:rsidRPr="00EE529C">
        <w:rPr>
          <w:w w:val="105"/>
          <w:position w:val="-15"/>
          <w:sz w:val="24"/>
          <w:lang w:val="da-DK"/>
        </w:rPr>
        <w:tab/>
      </w:r>
      <w:r w:rsidRPr="00EE529C">
        <w:rPr>
          <w:i/>
          <w:w w:val="105"/>
          <w:position w:val="-15"/>
          <w:sz w:val="24"/>
          <w:lang w:val="da-DK"/>
        </w:rPr>
        <w:t>.</w:t>
      </w:r>
    </w:p>
    <w:p w:rsidR="007E510D" w:rsidRPr="00EE529C" w:rsidRDefault="00EE529C">
      <w:pPr>
        <w:spacing w:line="229" w:lineRule="exact"/>
        <w:ind w:left="686"/>
        <w:rPr>
          <w:i/>
          <w:sz w:val="24"/>
          <w:lang w:val="da-DK"/>
        </w:rPr>
      </w:pPr>
      <w:r w:rsidRPr="00EE529C">
        <w:rPr>
          <w:lang w:val="da-DK"/>
        </w:rPr>
        <w:pict>
          <v:shape id="_x0000_s3225" type="#_x0000_t202" style="position:absolute;left:0;text-align:left;margin-left:362.05pt;margin-top:-10.75pt;width:11pt;height:22.55pt;z-index:-27378176;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97"/>
                    </w:rPr>
                    <w:t>∞</w:t>
                  </w:r>
                </w:p>
              </w:txbxContent>
            </v:textbox>
            <w10:wrap anchorx="page"/>
          </v:shape>
        </w:pict>
      </w:r>
      <w:r w:rsidRPr="00EE529C">
        <w:rPr>
          <w:i/>
          <w:w w:val="104"/>
          <w:sz w:val="24"/>
          <w:lang w:val="da-DK"/>
        </w:rPr>
        <w:t>h</w:t>
      </w:r>
    </w:p>
    <w:p w:rsidR="007E510D" w:rsidRPr="00EE529C" w:rsidRDefault="007E510D">
      <w:pPr>
        <w:spacing w:line="229" w:lineRule="exact"/>
        <w:rPr>
          <w:sz w:val="24"/>
          <w:lang w:val="da-DK"/>
        </w:rPr>
        <w:sectPr w:rsidR="007E510D" w:rsidRPr="00EE529C">
          <w:type w:val="continuous"/>
          <w:pgSz w:w="11910" w:h="16840"/>
          <w:pgMar w:top="1580" w:right="140" w:bottom="280" w:left="180" w:header="708" w:footer="708" w:gutter="0"/>
          <w:cols w:num="3" w:space="708" w:equalWidth="0">
            <w:col w:w="4772" w:space="40"/>
            <w:col w:w="443" w:space="39"/>
            <w:col w:w="6296"/>
          </w:cols>
        </w:sectPr>
      </w:pPr>
    </w:p>
    <w:p w:rsidR="007E510D" w:rsidRPr="00EE529C" w:rsidRDefault="00EE529C">
      <w:pPr>
        <w:pStyle w:val="BodyText"/>
        <w:spacing w:before="139" w:line="232" w:lineRule="auto"/>
        <w:ind w:left="1845" w:right="1222"/>
        <w:rPr>
          <w:lang w:val="da-DK"/>
        </w:rPr>
      </w:pPr>
      <w:r w:rsidRPr="00EE529C">
        <w:rPr>
          <w:lang w:val="da-DK"/>
        </w:rPr>
        <w:t xml:space="preserve">Funktionen </w:t>
      </w:r>
      <w:r w:rsidRPr="00EE529C">
        <w:rPr>
          <w:i/>
          <w:lang w:val="da-DK"/>
        </w:rPr>
        <w:t xml:space="preserve">f </w:t>
      </w:r>
      <w:r w:rsidRPr="00EE529C">
        <w:rPr>
          <w:lang w:val="da-DK"/>
        </w:rPr>
        <w:t>er ikke di</w:t>
      </w:r>
      <w:r w:rsidRPr="00EE529C">
        <w:rPr>
          <w:rFonts w:ascii="Calibri" w:hAnsi="Calibri"/>
          <w:lang w:val="da-DK"/>
        </w:rPr>
        <w:t>ff</w:t>
      </w:r>
      <w:r w:rsidRPr="00EE529C">
        <w:rPr>
          <w:lang w:val="da-DK"/>
        </w:rPr>
        <w:t>erentiabel i 1 da det ville kræve at di</w:t>
      </w:r>
      <w:r w:rsidRPr="00EE529C">
        <w:rPr>
          <w:rFonts w:ascii="Calibri" w:hAnsi="Calibri"/>
          <w:lang w:val="da-DK"/>
        </w:rPr>
        <w:t>ff</w:t>
      </w:r>
      <w:r w:rsidRPr="00EE529C">
        <w:rPr>
          <w:lang w:val="da-DK"/>
        </w:rPr>
        <w:t>erentialkvotienten er endelig.</w:t>
      </w:r>
    </w:p>
    <w:p w:rsidR="007E510D" w:rsidRPr="00EE529C" w:rsidRDefault="00EE529C">
      <w:pPr>
        <w:pStyle w:val="ListParagraph"/>
        <w:numPr>
          <w:ilvl w:val="2"/>
          <w:numId w:val="45"/>
        </w:numPr>
        <w:tabs>
          <w:tab w:val="left" w:pos="1846"/>
        </w:tabs>
        <w:spacing w:before="187"/>
        <w:ind w:hanging="311"/>
        <w:jc w:val="left"/>
        <w:rPr>
          <w:sz w:val="24"/>
          <w:lang w:val="da-DK"/>
        </w:rPr>
      </w:pPr>
      <w:r w:rsidRPr="00EE529C">
        <w:rPr>
          <w:sz w:val="24"/>
          <w:lang w:val="da-DK"/>
        </w:rPr>
        <w:t>Svarene kan</w:t>
      </w:r>
      <w:r w:rsidRPr="00EE529C">
        <w:rPr>
          <w:spacing w:val="-1"/>
          <w:sz w:val="24"/>
          <w:lang w:val="da-DK"/>
        </w:rPr>
        <w:t xml:space="preserve"> </w:t>
      </w:r>
      <w:r w:rsidRPr="00EE529C">
        <w:rPr>
          <w:sz w:val="24"/>
          <w:lang w:val="da-DK"/>
        </w:rPr>
        <w:t>være:</w:t>
      </w:r>
    </w:p>
    <w:p w:rsidR="007E510D" w:rsidRPr="00EE529C" w:rsidRDefault="00EE529C">
      <w:pPr>
        <w:pStyle w:val="ListParagraph"/>
        <w:numPr>
          <w:ilvl w:val="3"/>
          <w:numId w:val="45"/>
        </w:numPr>
        <w:tabs>
          <w:tab w:val="left" w:pos="2361"/>
        </w:tabs>
        <w:spacing w:before="216" w:line="208" w:lineRule="auto"/>
        <w:ind w:right="1297"/>
        <w:rPr>
          <w:sz w:val="24"/>
          <w:lang w:val="da-DK"/>
        </w:rPr>
      </w:pPr>
      <w:r w:rsidRPr="00EE529C">
        <w:rPr>
          <w:sz w:val="24"/>
          <w:lang w:val="da-DK"/>
        </w:rPr>
        <w:t xml:space="preserve">Vi indsætter </w:t>
      </w:r>
      <w:r w:rsidRPr="00EE529C">
        <w:rPr>
          <w:i/>
          <w:sz w:val="24"/>
          <w:lang w:val="da-DK"/>
        </w:rPr>
        <w:t xml:space="preserve">f </w:t>
      </w:r>
      <w:r w:rsidRPr="00EE529C">
        <w:rPr>
          <w:sz w:val="24"/>
          <w:lang w:val="da-DK"/>
        </w:rPr>
        <w:t>i di</w:t>
      </w:r>
      <w:r w:rsidRPr="00EE529C">
        <w:rPr>
          <w:rFonts w:ascii="Calibri" w:hAnsi="Calibri"/>
          <w:sz w:val="24"/>
          <w:lang w:val="da-DK"/>
        </w:rPr>
        <w:t>ff</w:t>
      </w:r>
      <w:r w:rsidRPr="00EE529C">
        <w:rPr>
          <w:sz w:val="24"/>
          <w:lang w:val="da-DK"/>
        </w:rPr>
        <w:t xml:space="preserve">erentialkvotienten og reducerer indtil det er let at tage grænsen </w:t>
      </w:r>
      <w:r w:rsidRPr="00EE529C">
        <w:rPr>
          <w:i/>
          <w:sz w:val="24"/>
          <w:lang w:val="da-DK"/>
        </w:rPr>
        <w:t xml:space="preserve">h </w:t>
      </w:r>
      <w:r w:rsidRPr="00EE529C">
        <w:rPr>
          <w:rFonts w:ascii="Lucida Sans Unicode" w:hAnsi="Lucida Sans Unicode"/>
          <w:sz w:val="24"/>
          <w:lang w:val="da-DK"/>
        </w:rPr>
        <w:t>→</w:t>
      </w:r>
      <w:r w:rsidRPr="00EE529C">
        <w:rPr>
          <w:rFonts w:ascii="Lucida Sans Unicode" w:hAnsi="Lucida Sans Unicode"/>
          <w:spacing w:val="-28"/>
          <w:sz w:val="24"/>
          <w:lang w:val="da-DK"/>
        </w:rPr>
        <w:t xml:space="preserve"> </w:t>
      </w:r>
      <w:r w:rsidRPr="00EE529C">
        <w:rPr>
          <w:sz w:val="24"/>
          <w:lang w:val="da-DK"/>
        </w:rPr>
        <w:t>0.</w:t>
      </w:r>
    </w:p>
    <w:p w:rsidR="007E510D" w:rsidRPr="00EE529C" w:rsidRDefault="00EE529C">
      <w:pPr>
        <w:spacing w:before="123" w:line="395" w:lineRule="exact"/>
        <w:ind w:left="1336" w:right="268"/>
        <w:jc w:val="center"/>
        <w:rPr>
          <w:i/>
          <w:sz w:val="24"/>
          <w:lang w:val="da-DK"/>
        </w:rPr>
      </w:pPr>
      <w:r w:rsidRPr="00EE529C">
        <w:rPr>
          <w:sz w:val="24"/>
          <w:lang w:val="da-DK"/>
        </w:rPr>
        <w:t xml:space="preserve">lim </w:t>
      </w:r>
      <w:r w:rsidRPr="00EE529C">
        <w:rPr>
          <w:i/>
          <w:position w:val="16"/>
          <w:sz w:val="24"/>
          <w:u w:val="single"/>
          <w:lang w:val="da-DK"/>
        </w:rPr>
        <w:t xml:space="preserve">k </w:t>
      </w:r>
      <w:r w:rsidRPr="00EE529C">
        <w:rPr>
          <w:rFonts w:ascii="Lucida Sans Unicode" w:hAnsi="Lucida Sans Unicode"/>
          <w:position w:val="16"/>
          <w:sz w:val="24"/>
          <w:u w:val="single"/>
          <w:lang w:val="da-DK"/>
        </w:rPr>
        <w:t>−</w:t>
      </w:r>
      <w:r w:rsidRPr="00EE529C">
        <w:rPr>
          <w:rFonts w:ascii="Lucida Sans Unicode" w:hAnsi="Lucida Sans Unicode"/>
          <w:position w:val="16"/>
          <w:sz w:val="24"/>
          <w:lang w:val="da-DK"/>
        </w:rPr>
        <w:t xml:space="preserve"> </w:t>
      </w:r>
      <w:r w:rsidRPr="00EE529C">
        <w:rPr>
          <w:i/>
          <w:position w:val="16"/>
          <w:sz w:val="24"/>
          <w:u w:val="single"/>
          <w:lang w:val="da-DK"/>
        </w:rPr>
        <w:t>k</w:t>
      </w:r>
      <w:r w:rsidRPr="00EE529C">
        <w:rPr>
          <w:i/>
          <w:position w:val="16"/>
          <w:sz w:val="24"/>
          <w:lang w:val="da-DK"/>
        </w:rPr>
        <w:t xml:space="preserve"> </w:t>
      </w:r>
      <w:r w:rsidRPr="00EE529C">
        <w:rPr>
          <w:sz w:val="24"/>
          <w:lang w:val="da-DK"/>
        </w:rPr>
        <w:t>= 0</w:t>
      </w:r>
      <w:r w:rsidRPr="00EE529C">
        <w:rPr>
          <w:i/>
          <w:sz w:val="24"/>
          <w:lang w:val="da-DK"/>
        </w:rPr>
        <w:t>.</w:t>
      </w:r>
    </w:p>
    <w:p w:rsidR="007E510D" w:rsidRPr="00EE529C" w:rsidRDefault="00EE529C">
      <w:pPr>
        <w:tabs>
          <w:tab w:val="left" w:pos="1007"/>
        </w:tabs>
        <w:spacing w:line="277" w:lineRule="exact"/>
        <w:ind w:left="408"/>
        <w:jc w:val="center"/>
        <w:rPr>
          <w:i/>
          <w:sz w:val="24"/>
          <w:lang w:val="da-DK"/>
        </w:rPr>
      </w:pPr>
      <w:r w:rsidRPr="00EE529C">
        <w:rPr>
          <w:i/>
          <w:w w:val="105"/>
          <w:sz w:val="18"/>
          <w:lang w:val="da-DK"/>
        </w:rPr>
        <w:t>h</w:t>
      </w:r>
      <w:r w:rsidRPr="00EE529C">
        <w:rPr>
          <w:rFonts w:ascii="Lucida Sans Unicode" w:hAnsi="Lucida Sans Unicode"/>
          <w:w w:val="105"/>
          <w:sz w:val="18"/>
          <w:lang w:val="da-DK"/>
        </w:rPr>
        <w:t>→</w:t>
      </w:r>
      <w:r w:rsidRPr="00EE529C">
        <w:rPr>
          <w:w w:val="105"/>
          <w:sz w:val="18"/>
          <w:lang w:val="da-DK"/>
        </w:rPr>
        <w:t>0</w:t>
      </w:r>
      <w:r w:rsidRPr="00EE529C">
        <w:rPr>
          <w:w w:val="105"/>
          <w:sz w:val="18"/>
          <w:lang w:val="da-DK"/>
        </w:rPr>
        <w:tab/>
      </w:r>
      <w:r w:rsidRPr="00EE529C">
        <w:rPr>
          <w:i/>
          <w:w w:val="105"/>
          <w:position w:val="1"/>
          <w:sz w:val="24"/>
          <w:lang w:val="da-DK"/>
        </w:rPr>
        <w:t>h</w:t>
      </w:r>
    </w:p>
    <w:p w:rsidR="007E510D" w:rsidRPr="00EE529C" w:rsidRDefault="00EE529C">
      <w:pPr>
        <w:pStyle w:val="ListParagraph"/>
        <w:numPr>
          <w:ilvl w:val="3"/>
          <w:numId w:val="45"/>
        </w:numPr>
        <w:tabs>
          <w:tab w:val="left" w:pos="2361"/>
        </w:tabs>
        <w:spacing w:before="214" w:line="208" w:lineRule="auto"/>
        <w:ind w:right="1297" w:hanging="411"/>
        <w:rPr>
          <w:sz w:val="24"/>
          <w:lang w:val="da-DK"/>
        </w:rPr>
      </w:pPr>
      <w:r w:rsidRPr="00EE529C">
        <w:rPr>
          <w:sz w:val="24"/>
          <w:lang w:val="da-DK"/>
        </w:rPr>
        <w:t xml:space="preserve">Vi indsætter </w:t>
      </w:r>
      <w:r w:rsidRPr="00EE529C">
        <w:rPr>
          <w:i/>
          <w:sz w:val="24"/>
          <w:lang w:val="da-DK"/>
        </w:rPr>
        <w:t xml:space="preserve">f </w:t>
      </w:r>
      <w:r w:rsidRPr="00EE529C">
        <w:rPr>
          <w:sz w:val="24"/>
          <w:lang w:val="da-DK"/>
        </w:rPr>
        <w:t>i di</w:t>
      </w:r>
      <w:r w:rsidRPr="00EE529C">
        <w:rPr>
          <w:rFonts w:ascii="Calibri" w:hAnsi="Calibri"/>
          <w:sz w:val="24"/>
          <w:lang w:val="da-DK"/>
        </w:rPr>
        <w:t>ff</w:t>
      </w:r>
      <w:r w:rsidRPr="00EE529C">
        <w:rPr>
          <w:sz w:val="24"/>
          <w:lang w:val="da-DK"/>
        </w:rPr>
        <w:t xml:space="preserve">erentialkvotienten og reducerer indtil det er let at tage grænsen </w:t>
      </w:r>
      <w:r w:rsidRPr="00EE529C">
        <w:rPr>
          <w:i/>
          <w:sz w:val="24"/>
          <w:lang w:val="da-DK"/>
        </w:rPr>
        <w:t xml:space="preserve">h </w:t>
      </w:r>
      <w:r w:rsidRPr="00EE529C">
        <w:rPr>
          <w:rFonts w:ascii="Lucida Sans Unicode" w:hAnsi="Lucida Sans Unicode"/>
          <w:sz w:val="24"/>
          <w:lang w:val="da-DK"/>
        </w:rPr>
        <w:t>→</w:t>
      </w:r>
      <w:r w:rsidRPr="00EE529C">
        <w:rPr>
          <w:rFonts w:ascii="Lucida Sans Unicode" w:hAnsi="Lucida Sans Unicode"/>
          <w:spacing w:val="-28"/>
          <w:sz w:val="24"/>
          <w:lang w:val="da-DK"/>
        </w:rPr>
        <w:t xml:space="preserve"> </w:t>
      </w:r>
      <w:r w:rsidRPr="00EE529C">
        <w:rPr>
          <w:sz w:val="24"/>
          <w:lang w:val="da-DK"/>
        </w:rPr>
        <w:t>0.</w:t>
      </w:r>
    </w:p>
    <w:p w:rsidR="007E510D" w:rsidRPr="00EE529C" w:rsidRDefault="007E510D">
      <w:pPr>
        <w:spacing w:line="208" w:lineRule="auto"/>
        <w:rPr>
          <w:sz w:val="24"/>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before="179" w:line="139" w:lineRule="auto"/>
        <w:jc w:val="right"/>
        <w:rPr>
          <w:i/>
          <w:sz w:val="24"/>
          <w:lang w:val="da-DK"/>
        </w:rPr>
      </w:pPr>
      <w:r w:rsidRPr="00EE529C">
        <w:rPr>
          <w:position w:val="-15"/>
          <w:sz w:val="24"/>
          <w:lang w:val="da-DK"/>
        </w:rPr>
        <w:t xml:space="preserve">lim </w:t>
      </w:r>
      <w:r w:rsidRPr="00EE529C">
        <w:rPr>
          <w:i/>
          <w:sz w:val="24"/>
          <w:u w:val="single"/>
          <w:lang w:val="da-DK"/>
        </w:rPr>
        <w:t xml:space="preserve">x </w:t>
      </w:r>
      <w:r w:rsidRPr="00EE529C">
        <w:rPr>
          <w:sz w:val="24"/>
          <w:u w:val="single"/>
          <w:lang w:val="da-DK"/>
        </w:rPr>
        <w:t xml:space="preserve">+ </w:t>
      </w:r>
      <w:r w:rsidRPr="00EE529C">
        <w:rPr>
          <w:i/>
          <w:sz w:val="24"/>
          <w:u w:val="single"/>
          <w:lang w:val="da-DK"/>
        </w:rPr>
        <w:t xml:space="preserve">h </w:t>
      </w:r>
      <w:r w:rsidRPr="00EE529C">
        <w:rPr>
          <w:rFonts w:ascii="Lucida Sans Unicode" w:hAnsi="Lucida Sans Unicode"/>
          <w:sz w:val="24"/>
          <w:u w:val="single"/>
          <w:lang w:val="da-DK"/>
        </w:rPr>
        <w:t>−</w:t>
      </w:r>
      <w:r w:rsidRPr="00EE529C">
        <w:rPr>
          <w:rFonts w:ascii="Lucida Sans Unicode" w:hAnsi="Lucida Sans Unicode"/>
          <w:sz w:val="24"/>
          <w:lang w:val="da-DK"/>
        </w:rPr>
        <w:t xml:space="preserve"> </w:t>
      </w:r>
      <w:r w:rsidRPr="00EE529C">
        <w:rPr>
          <w:i/>
          <w:sz w:val="24"/>
          <w:u w:val="single"/>
          <w:lang w:val="da-DK"/>
        </w:rPr>
        <w:t>x</w:t>
      </w:r>
    </w:p>
    <w:p w:rsidR="007E510D" w:rsidRPr="00EE529C" w:rsidRDefault="00EE529C">
      <w:pPr>
        <w:spacing w:before="164" w:line="354" w:lineRule="exact"/>
        <w:ind w:left="43"/>
        <w:rPr>
          <w:i/>
          <w:sz w:val="24"/>
          <w:lang w:val="da-DK"/>
        </w:rPr>
      </w:pPr>
      <w:r w:rsidRPr="00EE529C">
        <w:rPr>
          <w:lang w:val="da-DK"/>
        </w:rPr>
        <w:br w:type="column"/>
      </w:r>
      <w:r w:rsidRPr="00EE529C">
        <w:rPr>
          <w:w w:val="105"/>
          <w:sz w:val="24"/>
          <w:lang w:val="da-DK"/>
        </w:rPr>
        <w:t xml:space="preserve">= lim </w:t>
      </w:r>
      <w:r w:rsidRPr="00EE529C">
        <w:rPr>
          <w:i/>
          <w:spacing w:val="-19"/>
          <w:w w:val="105"/>
          <w:position w:val="16"/>
          <w:sz w:val="24"/>
          <w:u w:val="single"/>
          <w:lang w:val="da-DK"/>
        </w:rPr>
        <w:t>h</w:t>
      </w:r>
    </w:p>
    <w:p w:rsidR="007E510D" w:rsidRPr="00EE529C" w:rsidRDefault="00EE529C">
      <w:pPr>
        <w:pStyle w:val="BodyText"/>
        <w:spacing w:before="2"/>
        <w:rPr>
          <w:i/>
          <w:sz w:val="26"/>
          <w:lang w:val="da-DK"/>
        </w:rPr>
      </w:pPr>
      <w:r w:rsidRPr="00EE529C">
        <w:rPr>
          <w:lang w:val="da-DK"/>
        </w:rPr>
        <w:br w:type="column"/>
      </w:r>
    </w:p>
    <w:p w:rsidR="007E510D" w:rsidRPr="00EE529C" w:rsidRDefault="00EE529C">
      <w:pPr>
        <w:spacing w:line="203" w:lineRule="exact"/>
        <w:ind w:left="39"/>
        <w:rPr>
          <w:i/>
          <w:sz w:val="24"/>
          <w:lang w:val="da-DK"/>
        </w:rPr>
      </w:pPr>
      <w:r w:rsidRPr="00EE529C">
        <w:rPr>
          <w:w w:val="105"/>
          <w:sz w:val="24"/>
          <w:lang w:val="da-DK"/>
        </w:rPr>
        <w:t>= 1</w:t>
      </w:r>
      <w:r w:rsidRPr="00EE529C">
        <w:rPr>
          <w:i/>
          <w:w w:val="105"/>
          <w:sz w:val="24"/>
          <w:lang w:val="da-DK"/>
        </w:rPr>
        <w:t>.</w:t>
      </w:r>
    </w:p>
    <w:p w:rsidR="007E510D" w:rsidRPr="00EE529C" w:rsidRDefault="007E510D">
      <w:pPr>
        <w:spacing w:line="203" w:lineRule="exact"/>
        <w:rPr>
          <w:sz w:val="24"/>
          <w:lang w:val="da-DK"/>
        </w:rPr>
        <w:sectPr w:rsidR="007E510D" w:rsidRPr="00EE529C">
          <w:type w:val="continuous"/>
          <w:pgSz w:w="11910" w:h="16840"/>
          <w:pgMar w:top="1580" w:right="140" w:bottom="280" w:left="180" w:header="708" w:footer="708" w:gutter="0"/>
          <w:cols w:num="3" w:space="708" w:equalWidth="0">
            <w:col w:w="6290" w:space="40"/>
            <w:col w:w="804" w:space="39"/>
            <w:col w:w="4417"/>
          </w:cols>
        </w:sectPr>
      </w:pPr>
    </w:p>
    <w:p w:rsidR="007E510D" w:rsidRPr="00EE529C" w:rsidRDefault="00EE529C">
      <w:pPr>
        <w:tabs>
          <w:tab w:val="left" w:pos="1362"/>
          <w:tab w:val="left" w:pos="2130"/>
        </w:tabs>
        <w:spacing w:line="278" w:lineRule="exact"/>
        <w:ind w:left="582"/>
        <w:jc w:val="center"/>
        <w:rPr>
          <w:i/>
          <w:sz w:val="24"/>
          <w:lang w:val="da-DK"/>
        </w:rPr>
      </w:pPr>
      <w:r w:rsidRPr="00EE529C">
        <w:rPr>
          <w:i/>
          <w:w w:val="105"/>
          <w:sz w:val="18"/>
          <w:lang w:val="da-DK"/>
        </w:rPr>
        <w:t>h</w:t>
      </w:r>
      <w:r w:rsidRPr="00EE529C">
        <w:rPr>
          <w:rFonts w:ascii="Lucida Sans Unicode" w:hAnsi="Lucida Sans Unicode"/>
          <w:w w:val="105"/>
          <w:sz w:val="18"/>
          <w:lang w:val="da-DK"/>
        </w:rPr>
        <w:t>→</w:t>
      </w:r>
      <w:r w:rsidRPr="00EE529C">
        <w:rPr>
          <w:w w:val="105"/>
          <w:sz w:val="18"/>
          <w:lang w:val="da-DK"/>
        </w:rPr>
        <w:t>0</w:t>
      </w:r>
      <w:r w:rsidRPr="00EE529C">
        <w:rPr>
          <w:w w:val="105"/>
          <w:sz w:val="18"/>
          <w:lang w:val="da-DK"/>
        </w:rPr>
        <w:tab/>
      </w:r>
      <w:r w:rsidRPr="00EE529C">
        <w:rPr>
          <w:i/>
          <w:w w:val="105"/>
          <w:position w:val="1"/>
          <w:sz w:val="24"/>
          <w:lang w:val="da-DK"/>
        </w:rPr>
        <w:t>h</w:t>
      </w:r>
      <w:r w:rsidRPr="00EE529C">
        <w:rPr>
          <w:i/>
          <w:w w:val="105"/>
          <w:position w:val="1"/>
          <w:sz w:val="24"/>
          <w:lang w:val="da-DK"/>
        </w:rPr>
        <w:tab/>
      </w:r>
      <w:r w:rsidRPr="00EE529C">
        <w:rPr>
          <w:i/>
          <w:w w:val="105"/>
          <w:sz w:val="18"/>
          <w:lang w:val="da-DK"/>
        </w:rPr>
        <w:t>h</w:t>
      </w:r>
      <w:r w:rsidRPr="00EE529C">
        <w:rPr>
          <w:rFonts w:ascii="Lucida Sans Unicode" w:hAnsi="Lucida Sans Unicode"/>
          <w:w w:val="105"/>
          <w:sz w:val="18"/>
          <w:lang w:val="da-DK"/>
        </w:rPr>
        <w:t>→</w:t>
      </w:r>
      <w:r w:rsidRPr="00EE529C">
        <w:rPr>
          <w:w w:val="105"/>
          <w:sz w:val="18"/>
          <w:lang w:val="da-DK"/>
        </w:rPr>
        <w:t>0</w:t>
      </w:r>
      <w:r w:rsidRPr="00EE529C">
        <w:rPr>
          <w:spacing w:val="2"/>
          <w:w w:val="105"/>
          <w:sz w:val="18"/>
          <w:lang w:val="da-DK"/>
        </w:rPr>
        <w:t xml:space="preserve"> </w:t>
      </w:r>
      <w:r w:rsidRPr="00EE529C">
        <w:rPr>
          <w:i/>
          <w:w w:val="105"/>
          <w:position w:val="1"/>
          <w:sz w:val="24"/>
          <w:lang w:val="da-DK"/>
        </w:rPr>
        <w:t>h</w:t>
      </w:r>
    </w:p>
    <w:p w:rsidR="007E510D" w:rsidRPr="00EE529C" w:rsidRDefault="00EE529C">
      <w:pPr>
        <w:pStyle w:val="ListParagraph"/>
        <w:numPr>
          <w:ilvl w:val="3"/>
          <w:numId w:val="45"/>
        </w:numPr>
        <w:tabs>
          <w:tab w:val="left" w:pos="2361"/>
        </w:tabs>
        <w:spacing w:before="214" w:line="208" w:lineRule="auto"/>
        <w:ind w:right="1297" w:hanging="386"/>
        <w:rPr>
          <w:sz w:val="24"/>
          <w:lang w:val="da-DK"/>
        </w:rPr>
      </w:pPr>
      <w:r w:rsidRPr="00EE529C">
        <w:rPr>
          <w:sz w:val="24"/>
          <w:lang w:val="da-DK"/>
        </w:rPr>
        <w:t xml:space="preserve">Vi indsætter </w:t>
      </w:r>
      <w:r w:rsidRPr="00EE529C">
        <w:rPr>
          <w:i/>
          <w:sz w:val="24"/>
          <w:lang w:val="da-DK"/>
        </w:rPr>
        <w:t xml:space="preserve">f </w:t>
      </w:r>
      <w:r w:rsidRPr="00EE529C">
        <w:rPr>
          <w:sz w:val="24"/>
          <w:lang w:val="da-DK"/>
        </w:rPr>
        <w:t>i di</w:t>
      </w:r>
      <w:r w:rsidRPr="00EE529C">
        <w:rPr>
          <w:rFonts w:ascii="Calibri" w:hAnsi="Calibri"/>
          <w:sz w:val="24"/>
          <w:lang w:val="da-DK"/>
        </w:rPr>
        <w:t>ff</w:t>
      </w:r>
      <w:r w:rsidRPr="00EE529C">
        <w:rPr>
          <w:sz w:val="24"/>
          <w:lang w:val="da-DK"/>
        </w:rPr>
        <w:t xml:space="preserve">erentialkvotienten og reducerer indtil det er let at tage grænsen </w:t>
      </w:r>
      <w:r w:rsidRPr="00EE529C">
        <w:rPr>
          <w:i/>
          <w:sz w:val="24"/>
          <w:lang w:val="da-DK"/>
        </w:rPr>
        <w:t xml:space="preserve">h </w:t>
      </w:r>
      <w:r w:rsidRPr="00EE529C">
        <w:rPr>
          <w:rFonts w:ascii="Lucida Sans Unicode" w:hAnsi="Lucida Sans Unicode"/>
          <w:sz w:val="24"/>
          <w:lang w:val="da-DK"/>
        </w:rPr>
        <w:t>→</w:t>
      </w:r>
      <w:r w:rsidRPr="00EE529C">
        <w:rPr>
          <w:rFonts w:ascii="Lucida Sans Unicode" w:hAnsi="Lucida Sans Unicode"/>
          <w:spacing w:val="-28"/>
          <w:sz w:val="24"/>
          <w:lang w:val="da-DK"/>
        </w:rPr>
        <w:t xml:space="preserve"> </w:t>
      </w:r>
      <w:r w:rsidRPr="00EE529C">
        <w:rPr>
          <w:sz w:val="24"/>
          <w:lang w:val="da-DK"/>
        </w:rPr>
        <w:t>0.</w:t>
      </w:r>
    </w:p>
    <w:p w:rsidR="007E510D" w:rsidRPr="00EE529C" w:rsidRDefault="00EE529C">
      <w:pPr>
        <w:spacing w:before="185" w:line="139" w:lineRule="auto"/>
        <w:ind w:left="4779"/>
        <w:rPr>
          <w:i/>
          <w:sz w:val="24"/>
          <w:lang w:val="da-DK"/>
        </w:rPr>
      </w:pPr>
      <w:r w:rsidRPr="00EE529C">
        <w:rPr>
          <w:position w:val="-15"/>
          <w:sz w:val="24"/>
          <w:lang w:val="da-DK"/>
        </w:rPr>
        <w:t xml:space="preserve">lim </w:t>
      </w:r>
      <w:r w:rsidRPr="00EE529C">
        <w:rPr>
          <w:i/>
          <w:sz w:val="24"/>
          <w:u w:val="single"/>
          <w:lang w:val="da-DK"/>
        </w:rPr>
        <w:t>k</w:t>
      </w:r>
      <w:r w:rsidRPr="00EE529C">
        <w:rPr>
          <w:sz w:val="24"/>
          <w:u w:val="single"/>
          <w:lang w:val="da-DK"/>
        </w:rPr>
        <w:t>(</w:t>
      </w:r>
      <w:r w:rsidRPr="00EE529C">
        <w:rPr>
          <w:i/>
          <w:sz w:val="24"/>
          <w:u w:val="single"/>
          <w:lang w:val="da-DK"/>
        </w:rPr>
        <w:t xml:space="preserve">x </w:t>
      </w:r>
      <w:r w:rsidRPr="00EE529C">
        <w:rPr>
          <w:sz w:val="24"/>
          <w:u w:val="single"/>
          <w:lang w:val="da-DK"/>
        </w:rPr>
        <w:t xml:space="preserve">+ </w:t>
      </w:r>
      <w:r w:rsidRPr="00EE529C">
        <w:rPr>
          <w:i/>
          <w:sz w:val="24"/>
          <w:u w:val="single"/>
          <w:lang w:val="da-DK"/>
        </w:rPr>
        <w:t>h</w:t>
      </w:r>
      <w:r w:rsidRPr="00EE529C">
        <w:rPr>
          <w:sz w:val="24"/>
          <w:u w:val="single"/>
          <w:lang w:val="da-DK"/>
        </w:rPr>
        <w:t xml:space="preserve">) </w:t>
      </w:r>
      <w:r w:rsidRPr="00EE529C">
        <w:rPr>
          <w:rFonts w:ascii="Lucida Sans Unicode" w:hAnsi="Lucida Sans Unicode"/>
          <w:sz w:val="24"/>
          <w:u w:val="single"/>
          <w:lang w:val="da-DK"/>
        </w:rPr>
        <w:t>−</w:t>
      </w:r>
      <w:r w:rsidRPr="00EE529C">
        <w:rPr>
          <w:rFonts w:ascii="Lucida Sans Unicode" w:hAnsi="Lucida Sans Unicode"/>
          <w:sz w:val="24"/>
          <w:lang w:val="da-DK"/>
        </w:rPr>
        <w:t xml:space="preserve"> </w:t>
      </w:r>
      <w:r w:rsidRPr="00EE529C">
        <w:rPr>
          <w:i/>
          <w:sz w:val="24"/>
          <w:u w:val="single"/>
          <w:lang w:val="da-DK"/>
        </w:rPr>
        <w:t>kx</w:t>
      </w:r>
      <w:r w:rsidRPr="00EE529C">
        <w:rPr>
          <w:i/>
          <w:sz w:val="24"/>
          <w:lang w:val="da-DK"/>
        </w:rPr>
        <w:t xml:space="preserve"> </w:t>
      </w:r>
      <w:r w:rsidRPr="00EE529C">
        <w:rPr>
          <w:position w:val="-15"/>
          <w:sz w:val="24"/>
          <w:lang w:val="da-DK"/>
        </w:rPr>
        <w:t xml:space="preserve">= lim </w:t>
      </w:r>
      <w:r w:rsidRPr="00EE529C">
        <w:rPr>
          <w:i/>
          <w:sz w:val="24"/>
          <w:u w:val="single"/>
          <w:lang w:val="da-DK"/>
        </w:rPr>
        <w:t>kh</w:t>
      </w:r>
      <w:r w:rsidRPr="00EE529C">
        <w:rPr>
          <w:i/>
          <w:sz w:val="24"/>
          <w:lang w:val="da-DK"/>
        </w:rPr>
        <w:t xml:space="preserve"> </w:t>
      </w:r>
      <w:r w:rsidRPr="00EE529C">
        <w:rPr>
          <w:position w:val="-15"/>
          <w:sz w:val="24"/>
          <w:lang w:val="da-DK"/>
        </w:rPr>
        <w:t xml:space="preserve">= </w:t>
      </w:r>
      <w:r w:rsidRPr="00EE529C">
        <w:rPr>
          <w:i/>
          <w:position w:val="-15"/>
          <w:sz w:val="24"/>
          <w:lang w:val="da-DK"/>
        </w:rPr>
        <w:t>k.</w:t>
      </w:r>
    </w:p>
    <w:p w:rsidR="007E510D" w:rsidRPr="00EE529C" w:rsidRDefault="007E510D">
      <w:pPr>
        <w:spacing w:line="139" w:lineRule="auto"/>
        <w:rPr>
          <w:sz w:val="24"/>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9"/>
        <w:rPr>
          <w:i/>
          <w:sz w:val="36"/>
          <w:lang w:val="da-DK"/>
        </w:rPr>
      </w:pPr>
    </w:p>
    <w:p w:rsidR="007E510D" w:rsidRPr="00EE529C" w:rsidRDefault="00EE529C">
      <w:pPr>
        <w:pStyle w:val="ListParagraph"/>
        <w:numPr>
          <w:ilvl w:val="2"/>
          <w:numId w:val="45"/>
        </w:numPr>
        <w:tabs>
          <w:tab w:val="left" w:pos="1846"/>
        </w:tabs>
        <w:spacing w:before="1"/>
        <w:ind w:hanging="311"/>
        <w:jc w:val="left"/>
        <w:rPr>
          <w:sz w:val="24"/>
          <w:lang w:val="da-DK"/>
        </w:rPr>
      </w:pPr>
      <w:r w:rsidRPr="00EE529C">
        <w:rPr>
          <w:sz w:val="24"/>
          <w:lang w:val="da-DK"/>
        </w:rPr>
        <w:t>Svarene</w:t>
      </w:r>
      <w:r w:rsidRPr="00EE529C">
        <w:rPr>
          <w:spacing w:val="-8"/>
          <w:sz w:val="24"/>
          <w:lang w:val="da-DK"/>
        </w:rPr>
        <w:t xml:space="preserve"> </w:t>
      </w:r>
      <w:r w:rsidRPr="00EE529C">
        <w:rPr>
          <w:sz w:val="24"/>
          <w:lang w:val="da-DK"/>
        </w:rPr>
        <w:t>er:</w:t>
      </w:r>
    </w:p>
    <w:p w:rsidR="007E510D" w:rsidRPr="00EE529C" w:rsidRDefault="00EE529C">
      <w:pPr>
        <w:tabs>
          <w:tab w:val="left" w:pos="2519"/>
        </w:tabs>
        <w:spacing w:line="278" w:lineRule="exact"/>
        <w:ind w:left="1535"/>
        <w:rPr>
          <w:i/>
          <w:sz w:val="24"/>
          <w:lang w:val="da-DK"/>
        </w:rPr>
      </w:pPr>
      <w:r w:rsidRPr="00EE529C">
        <w:rPr>
          <w:lang w:val="da-DK"/>
        </w:rPr>
        <w:br w:type="column"/>
      </w:r>
      <w:r w:rsidRPr="00EE529C">
        <w:rPr>
          <w:i/>
          <w:w w:val="105"/>
          <w:sz w:val="18"/>
          <w:lang w:val="da-DK"/>
        </w:rPr>
        <w:t>h</w:t>
      </w:r>
      <w:r w:rsidRPr="00EE529C">
        <w:rPr>
          <w:rFonts w:ascii="Lucida Sans Unicode" w:hAnsi="Lucida Sans Unicode"/>
          <w:w w:val="105"/>
          <w:sz w:val="18"/>
          <w:lang w:val="da-DK"/>
        </w:rPr>
        <w:t>→</w:t>
      </w:r>
      <w:r w:rsidRPr="00EE529C">
        <w:rPr>
          <w:w w:val="105"/>
          <w:sz w:val="18"/>
          <w:lang w:val="da-DK"/>
        </w:rPr>
        <w:t>0</w:t>
      </w:r>
      <w:r w:rsidRPr="00EE529C">
        <w:rPr>
          <w:w w:val="105"/>
          <w:sz w:val="18"/>
          <w:lang w:val="da-DK"/>
        </w:rPr>
        <w:tab/>
      </w:r>
      <w:r w:rsidRPr="00EE529C">
        <w:rPr>
          <w:i/>
          <w:spacing w:val="-19"/>
          <w:w w:val="105"/>
          <w:position w:val="1"/>
          <w:sz w:val="24"/>
          <w:lang w:val="da-DK"/>
        </w:rPr>
        <w:t>h</w:t>
      </w:r>
    </w:p>
    <w:p w:rsidR="007E510D" w:rsidRPr="00EE529C" w:rsidRDefault="00EE529C">
      <w:pPr>
        <w:spacing w:line="278" w:lineRule="exact"/>
        <w:ind w:left="807"/>
        <w:rPr>
          <w:i/>
          <w:sz w:val="24"/>
          <w:lang w:val="da-DK"/>
        </w:rPr>
      </w:pPr>
      <w:r w:rsidRPr="00EE529C">
        <w:rPr>
          <w:lang w:val="da-DK"/>
        </w:rPr>
        <w:br w:type="column"/>
      </w:r>
      <w:r w:rsidRPr="00EE529C">
        <w:rPr>
          <w:i/>
          <w:w w:val="105"/>
          <w:sz w:val="18"/>
          <w:lang w:val="da-DK"/>
        </w:rPr>
        <w:t>h</w:t>
      </w:r>
      <w:r w:rsidRPr="00EE529C">
        <w:rPr>
          <w:rFonts w:ascii="Lucida Sans Unicode" w:hAnsi="Lucida Sans Unicode"/>
          <w:w w:val="105"/>
          <w:sz w:val="18"/>
          <w:lang w:val="da-DK"/>
        </w:rPr>
        <w:t>→</w:t>
      </w:r>
      <w:r w:rsidRPr="00EE529C">
        <w:rPr>
          <w:w w:val="105"/>
          <w:sz w:val="18"/>
          <w:lang w:val="da-DK"/>
        </w:rPr>
        <w:t xml:space="preserve">0 </w:t>
      </w:r>
      <w:r w:rsidRPr="00EE529C">
        <w:rPr>
          <w:i/>
          <w:w w:val="105"/>
          <w:position w:val="1"/>
          <w:sz w:val="24"/>
          <w:lang w:val="da-DK"/>
        </w:rPr>
        <w:t>h</w:t>
      </w:r>
    </w:p>
    <w:p w:rsidR="007E510D" w:rsidRPr="00EE529C" w:rsidRDefault="007E510D">
      <w:pPr>
        <w:spacing w:line="278" w:lineRule="exact"/>
        <w:rPr>
          <w:sz w:val="24"/>
          <w:lang w:val="da-DK"/>
        </w:rPr>
        <w:sectPr w:rsidR="007E510D" w:rsidRPr="00EE529C">
          <w:type w:val="continuous"/>
          <w:pgSz w:w="11910" w:h="16840"/>
          <w:pgMar w:top="1580" w:right="140" w:bottom="280" w:left="180" w:header="708" w:footer="708" w:gutter="0"/>
          <w:cols w:num="3" w:space="708" w:equalWidth="0">
            <w:col w:w="3051" w:space="184"/>
            <w:col w:w="2646" w:space="39"/>
            <w:col w:w="5670"/>
          </w:cols>
        </w:sectPr>
      </w:pPr>
    </w:p>
    <w:p w:rsidR="007E510D" w:rsidRPr="00EE529C" w:rsidRDefault="007E510D">
      <w:pPr>
        <w:pStyle w:val="BodyText"/>
        <w:spacing w:before="4"/>
        <w:rPr>
          <w:i/>
          <w:sz w:val="10"/>
          <w:lang w:val="da-DK"/>
        </w:rPr>
      </w:pPr>
    </w:p>
    <w:p w:rsidR="007E510D" w:rsidRPr="00EE529C" w:rsidRDefault="00EE529C">
      <w:pPr>
        <w:tabs>
          <w:tab w:val="left" w:pos="3349"/>
        </w:tabs>
        <w:spacing w:before="90"/>
        <w:ind w:left="545"/>
        <w:jc w:val="center"/>
        <w:rPr>
          <w:i/>
          <w:sz w:val="24"/>
          <w:lang w:val="da-DK"/>
        </w:rPr>
      </w:pPr>
      <w:r w:rsidRPr="00EE529C">
        <w:rPr>
          <w:i/>
          <w:w w:val="105"/>
          <w:sz w:val="24"/>
          <w:lang w:val="da-DK"/>
        </w:rPr>
        <w:t>x</w:t>
      </w:r>
      <w:r w:rsidRPr="00EE529C">
        <w:rPr>
          <w:i/>
          <w:spacing w:val="-5"/>
          <w:w w:val="105"/>
          <w:sz w:val="24"/>
          <w:lang w:val="da-DK"/>
        </w:rPr>
        <w:t xml:space="preserve"> </w:t>
      </w:r>
      <w:r w:rsidRPr="00EE529C">
        <w:rPr>
          <w:w w:val="105"/>
          <w:sz w:val="24"/>
          <w:lang w:val="da-DK"/>
        </w:rPr>
        <w:t>=</w:t>
      </w:r>
      <w:r w:rsidRPr="00EE529C">
        <w:rPr>
          <w:spacing w:val="-10"/>
          <w:w w:val="105"/>
          <w:sz w:val="24"/>
          <w:lang w:val="da-DK"/>
        </w:rPr>
        <w:t xml:space="preserve"> </w:t>
      </w:r>
      <w:r w:rsidRPr="00EE529C">
        <w:rPr>
          <w:w w:val="105"/>
          <w:sz w:val="24"/>
          <w:lang w:val="da-DK"/>
        </w:rPr>
        <w:t>1</w:t>
      </w:r>
      <w:r w:rsidRPr="00EE529C">
        <w:rPr>
          <w:i/>
          <w:w w:val="105"/>
          <w:sz w:val="24"/>
          <w:lang w:val="da-DK"/>
        </w:rPr>
        <w:t>,</w:t>
      </w:r>
      <w:r w:rsidRPr="00EE529C">
        <w:rPr>
          <w:i/>
          <w:w w:val="105"/>
          <w:sz w:val="24"/>
          <w:lang w:val="da-DK"/>
        </w:rPr>
        <w:tab/>
        <w:t>x</w:t>
      </w:r>
      <w:r w:rsidRPr="00EE529C">
        <w:rPr>
          <w:i/>
          <w:spacing w:val="-4"/>
          <w:w w:val="105"/>
          <w:sz w:val="24"/>
          <w:lang w:val="da-DK"/>
        </w:rPr>
        <w:t xml:space="preserve"> </w:t>
      </w:r>
      <w:r w:rsidRPr="00EE529C">
        <w:rPr>
          <w:w w:val="105"/>
          <w:sz w:val="24"/>
          <w:lang w:val="da-DK"/>
        </w:rPr>
        <w:t>=</w:t>
      </w:r>
      <w:r w:rsidRPr="00EE529C">
        <w:rPr>
          <w:spacing w:val="-10"/>
          <w:w w:val="105"/>
          <w:sz w:val="24"/>
          <w:lang w:val="da-DK"/>
        </w:rPr>
        <w:t xml:space="preserve"> </w:t>
      </w:r>
      <w:r w:rsidRPr="00EE529C">
        <w:rPr>
          <w:w w:val="105"/>
          <w:sz w:val="24"/>
          <w:lang w:val="da-DK"/>
        </w:rPr>
        <w:t>0</w:t>
      </w:r>
      <w:r w:rsidRPr="00EE529C">
        <w:rPr>
          <w:i/>
          <w:w w:val="105"/>
          <w:sz w:val="24"/>
          <w:lang w:val="da-DK"/>
        </w:rPr>
        <w:t>,</w:t>
      </w:r>
      <w:r w:rsidRPr="00EE529C">
        <w:rPr>
          <w:i/>
          <w:spacing w:val="-37"/>
          <w:w w:val="105"/>
          <w:sz w:val="24"/>
          <w:lang w:val="da-DK"/>
        </w:rPr>
        <w:t xml:space="preserve"> </w:t>
      </w:r>
      <w:r w:rsidRPr="00EE529C">
        <w:rPr>
          <w:i/>
          <w:w w:val="105"/>
          <w:sz w:val="24"/>
          <w:lang w:val="da-DK"/>
        </w:rPr>
        <w:t>x</w:t>
      </w:r>
      <w:r w:rsidRPr="00EE529C">
        <w:rPr>
          <w:i/>
          <w:spacing w:val="-4"/>
          <w:w w:val="105"/>
          <w:sz w:val="24"/>
          <w:lang w:val="da-DK"/>
        </w:rPr>
        <w:t xml:space="preserve"> </w:t>
      </w:r>
      <w:r w:rsidRPr="00EE529C">
        <w:rPr>
          <w:w w:val="105"/>
          <w:sz w:val="24"/>
          <w:lang w:val="da-DK"/>
        </w:rPr>
        <w:t>=</w:t>
      </w:r>
      <w:r w:rsidRPr="00EE529C">
        <w:rPr>
          <w:spacing w:val="-10"/>
          <w:w w:val="105"/>
          <w:sz w:val="24"/>
          <w:lang w:val="da-DK"/>
        </w:rPr>
        <w:t xml:space="preserve"> </w:t>
      </w:r>
      <w:r w:rsidRPr="00EE529C">
        <w:rPr>
          <w:w w:val="105"/>
          <w:sz w:val="24"/>
          <w:lang w:val="da-DK"/>
        </w:rPr>
        <w:t>4</w:t>
      </w:r>
      <w:r w:rsidRPr="00EE529C">
        <w:rPr>
          <w:i/>
          <w:w w:val="105"/>
          <w:sz w:val="24"/>
          <w:lang w:val="da-DK"/>
        </w:rPr>
        <w:t>.</w:t>
      </w:r>
    </w:p>
    <w:p w:rsidR="007E510D" w:rsidRPr="00EE529C" w:rsidRDefault="007E510D">
      <w:pPr>
        <w:pStyle w:val="BodyText"/>
        <w:spacing w:before="6"/>
        <w:rPr>
          <w:i/>
          <w:sz w:val="18"/>
          <w:lang w:val="da-DK"/>
        </w:rPr>
      </w:pPr>
    </w:p>
    <w:p w:rsidR="007E510D" w:rsidRPr="00EE529C" w:rsidRDefault="007E510D">
      <w:pPr>
        <w:rPr>
          <w:sz w:val="18"/>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ListParagraph"/>
        <w:numPr>
          <w:ilvl w:val="2"/>
          <w:numId w:val="45"/>
        </w:numPr>
        <w:tabs>
          <w:tab w:val="left" w:pos="1846"/>
        </w:tabs>
        <w:spacing w:before="89"/>
        <w:ind w:hanging="311"/>
        <w:jc w:val="left"/>
        <w:rPr>
          <w:sz w:val="24"/>
          <w:lang w:val="da-DK"/>
        </w:rPr>
      </w:pPr>
      <w:r w:rsidRPr="00EE529C">
        <w:rPr>
          <w:sz w:val="24"/>
          <w:lang w:val="da-DK"/>
        </w:rPr>
        <w:t>Svarene</w:t>
      </w:r>
      <w:r w:rsidRPr="00EE529C">
        <w:rPr>
          <w:spacing w:val="-2"/>
          <w:sz w:val="24"/>
          <w:lang w:val="da-DK"/>
        </w:rPr>
        <w:t xml:space="preserve"> </w:t>
      </w:r>
      <w:r w:rsidRPr="00EE529C">
        <w:rPr>
          <w:sz w:val="24"/>
          <w:lang w:val="da-DK"/>
        </w:rPr>
        <w:t>er:</w:t>
      </w:r>
    </w:p>
    <w:p w:rsidR="007E510D" w:rsidRPr="00EE529C" w:rsidRDefault="00EE529C">
      <w:pPr>
        <w:spacing w:before="142"/>
        <w:jc w:val="right"/>
        <w:rPr>
          <w:i/>
          <w:sz w:val="24"/>
          <w:lang w:val="da-DK"/>
        </w:rPr>
      </w:pPr>
      <w:r w:rsidRPr="00EE529C">
        <w:rPr>
          <w:lang w:val="da-DK"/>
        </w:rPr>
        <w:pict>
          <v:line id="_x0000_s3224" style="position:absolute;left:0;text-align:left;z-index:-27378688;mso-position-horizontal-relative:page" from="181.25pt,15.15pt" to="185.05pt,15.15pt" strokeweight=".15806mm">
            <w10:wrap anchorx="page"/>
          </v:line>
        </w:pict>
      </w:r>
      <w:r w:rsidRPr="00EE529C">
        <w:rPr>
          <w:lang w:val="da-DK"/>
        </w:rPr>
        <w:pict>
          <v:shape id="_x0000_s3223" type="#_x0000_t202" style="position:absolute;left:0;text-align:left;margin-left:174.6pt;margin-top:9.4pt;width:5.5pt;height:16.9pt;z-index:-27377664;mso-position-horizontal-relative:page" filled="f" stroked="f">
            <v:textbox inset="0,0,0,0">
              <w:txbxContent>
                <w:p w:rsidR="00EE529C" w:rsidRDefault="00EE529C">
                  <w:pPr>
                    <w:spacing w:line="239" w:lineRule="exact"/>
                    <w:rPr>
                      <w:rFonts w:ascii="Lucida Sans Unicode" w:hAnsi="Lucida Sans Unicode"/>
                      <w:sz w:val="18"/>
                    </w:rPr>
                  </w:pPr>
                  <w:r>
                    <w:rPr>
                      <w:rFonts w:ascii="Lucida Sans Unicode" w:hAnsi="Lucida Sans Unicode"/>
                      <w:w w:val="76"/>
                      <w:sz w:val="18"/>
                    </w:rPr>
                    <w:t>−</w:t>
                  </w:r>
                </w:p>
              </w:txbxContent>
            </v:textbox>
            <w10:wrap anchorx="page"/>
          </v:shape>
        </w:pict>
      </w:r>
      <w:r w:rsidRPr="00EE529C">
        <w:rPr>
          <w:lang w:val="da-DK"/>
        </w:rPr>
        <w:pict>
          <v:shape id="_x0000_s3222" type="#_x0000_t202" style="position:absolute;left:0;text-align:left;margin-left:181.25pt;margin-top:14.05pt;width:3.85pt;height:8.25pt;z-index:-27377152;mso-position-horizontal-relative:page" filled="f" stroked="f">
            <v:textbox inset="0,0,0,0">
              <w:txbxContent>
                <w:p w:rsidR="00EE529C" w:rsidRDefault="00EE529C">
                  <w:pPr>
                    <w:spacing w:line="165" w:lineRule="exact"/>
                    <w:rPr>
                      <w:sz w:val="14"/>
                    </w:rPr>
                  </w:pPr>
                  <w:r>
                    <w:rPr>
                      <w:w w:val="108"/>
                      <w:sz w:val="14"/>
                    </w:rPr>
                    <w:t>3</w:t>
                  </w:r>
                </w:p>
              </w:txbxContent>
            </v:textbox>
            <w10:wrap anchorx="page"/>
          </v:shape>
        </w:pict>
      </w:r>
      <w:r w:rsidRPr="00EE529C">
        <w:rPr>
          <w:i/>
          <w:w w:val="105"/>
          <w:sz w:val="24"/>
          <w:lang w:val="da-DK"/>
        </w:rPr>
        <w:t>f</w:t>
      </w:r>
      <w:r w:rsidRPr="00EE529C">
        <w:rPr>
          <w:i/>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lang w:val="da-DK"/>
        </w:rPr>
        <w:t xml:space="preserve">) = </w:t>
      </w:r>
      <w:r w:rsidRPr="00EE529C">
        <w:rPr>
          <w:i/>
          <w:w w:val="105"/>
          <w:sz w:val="24"/>
          <w:lang w:val="da-DK"/>
        </w:rPr>
        <w:t xml:space="preserve">x </w:t>
      </w:r>
      <w:r w:rsidRPr="00EE529C">
        <w:rPr>
          <w:w w:val="105"/>
          <w:position w:val="17"/>
          <w:sz w:val="14"/>
          <w:lang w:val="da-DK"/>
        </w:rPr>
        <w:t xml:space="preserve">2 </w:t>
      </w:r>
      <w:r w:rsidRPr="00EE529C">
        <w:rPr>
          <w:i/>
          <w:w w:val="105"/>
          <w:sz w:val="24"/>
          <w:lang w:val="da-DK"/>
        </w:rPr>
        <w:t>,</w:t>
      </w:r>
    </w:p>
    <w:p w:rsidR="007E510D" w:rsidRPr="00EE529C" w:rsidRDefault="00EE529C">
      <w:pPr>
        <w:pStyle w:val="BodyText"/>
        <w:spacing w:before="3"/>
        <w:rPr>
          <w:i/>
          <w:sz w:val="47"/>
          <w:lang w:val="da-DK"/>
        </w:rPr>
      </w:pPr>
      <w:r w:rsidRPr="00EE529C">
        <w:rPr>
          <w:lang w:val="da-DK"/>
        </w:rPr>
        <w:br w:type="column"/>
      </w:r>
    </w:p>
    <w:p w:rsidR="007E510D" w:rsidRPr="00EE529C" w:rsidRDefault="00EE529C">
      <w:pPr>
        <w:tabs>
          <w:tab w:val="left" w:pos="2780"/>
        </w:tabs>
        <w:ind w:left="534"/>
        <w:rPr>
          <w:i/>
          <w:sz w:val="24"/>
          <w:lang w:val="da-DK"/>
        </w:rPr>
      </w:pPr>
      <w:r w:rsidRPr="00EE529C">
        <w:rPr>
          <w:i/>
          <w:w w:val="105"/>
          <w:sz w:val="24"/>
          <w:lang w:val="da-DK"/>
        </w:rPr>
        <w:t xml:space="preserve">f </w:t>
      </w:r>
      <w:r w:rsidRPr="00EE529C">
        <w:rPr>
          <w:i/>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lang w:val="da-DK"/>
        </w:rPr>
        <w:t>) = 6</w:t>
      </w:r>
      <w:r w:rsidRPr="00EE529C">
        <w:rPr>
          <w:i/>
          <w:w w:val="105"/>
          <w:sz w:val="24"/>
          <w:lang w:val="da-DK"/>
        </w:rPr>
        <w:t>x</w:t>
      </w:r>
      <w:r w:rsidRPr="00EE529C">
        <w:rPr>
          <w:w w:val="105"/>
          <w:sz w:val="24"/>
          <w:vertAlign w:val="superscript"/>
          <w:lang w:val="da-DK"/>
        </w:rPr>
        <w:t>2</w:t>
      </w:r>
      <w:r w:rsidRPr="00EE529C">
        <w:rPr>
          <w:spacing w:val="-45"/>
          <w:w w:val="105"/>
          <w:sz w:val="24"/>
          <w:lang w:val="da-DK"/>
        </w:rPr>
        <w:t xml:space="preserve"> </w:t>
      </w:r>
      <w:r w:rsidRPr="00EE529C">
        <w:rPr>
          <w:rFonts w:ascii="Lucida Sans Unicode" w:hAnsi="Lucida Sans Unicode"/>
          <w:w w:val="105"/>
          <w:sz w:val="24"/>
          <w:lang w:val="da-DK"/>
        </w:rPr>
        <w:t>−</w:t>
      </w:r>
      <w:r w:rsidRPr="00EE529C">
        <w:rPr>
          <w:rFonts w:ascii="Lucida Sans Unicode" w:hAnsi="Lucida Sans Unicode"/>
          <w:spacing w:val="-43"/>
          <w:w w:val="105"/>
          <w:sz w:val="24"/>
          <w:lang w:val="da-DK"/>
        </w:rPr>
        <w:t xml:space="preserve"> </w:t>
      </w:r>
      <w:r w:rsidRPr="00EE529C">
        <w:rPr>
          <w:w w:val="105"/>
          <w:sz w:val="24"/>
          <w:lang w:val="da-DK"/>
        </w:rPr>
        <w:t>2</w:t>
      </w:r>
      <w:r w:rsidRPr="00EE529C">
        <w:rPr>
          <w:i/>
          <w:w w:val="105"/>
          <w:sz w:val="24"/>
          <w:lang w:val="da-DK"/>
        </w:rPr>
        <w:t>x,</w:t>
      </w:r>
      <w:r w:rsidRPr="00EE529C">
        <w:rPr>
          <w:i/>
          <w:w w:val="105"/>
          <w:sz w:val="24"/>
          <w:lang w:val="da-DK"/>
        </w:rPr>
        <w:tab/>
        <w:t>f</w:t>
      </w:r>
      <w:r w:rsidRPr="00EE529C">
        <w:rPr>
          <w:i/>
          <w:spacing w:val="5"/>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spacing w:val="-10"/>
          <w:w w:val="105"/>
          <w:sz w:val="24"/>
          <w:lang w:val="da-DK"/>
        </w:rPr>
        <w:t xml:space="preserve"> </w:t>
      </w:r>
      <w:r w:rsidRPr="00EE529C">
        <w:rPr>
          <w:w w:val="105"/>
          <w:sz w:val="24"/>
          <w:lang w:val="da-DK"/>
        </w:rPr>
        <w:t>=</w:t>
      </w:r>
      <w:r w:rsidRPr="00EE529C">
        <w:rPr>
          <w:spacing w:val="-10"/>
          <w:w w:val="105"/>
          <w:sz w:val="24"/>
          <w:lang w:val="da-DK"/>
        </w:rPr>
        <w:t xml:space="preserve"> </w:t>
      </w:r>
      <w:r w:rsidRPr="00EE529C">
        <w:rPr>
          <w:w w:val="105"/>
          <w:sz w:val="24"/>
          <w:lang w:val="da-DK"/>
        </w:rPr>
        <w:t>40</w:t>
      </w:r>
      <w:r w:rsidRPr="00EE529C">
        <w:rPr>
          <w:i/>
          <w:w w:val="105"/>
          <w:sz w:val="24"/>
          <w:lang w:val="da-DK"/>
        </w:rPr>
        <w:t>x</w:t>
      </w:r>
      <w:r w:rsidRPr="00EE529C">
        <w:rPr>
          <w:w w:val="105"/>
          <w:sz w:val="24"/>
          <w:vertAlign w:val="superscript"/>
          <w:lang w:val="da-DK"/>
        </w:rPr>
        <w:t>3</w:t>
      </w:r>
      <w:r w:rsidRPr="00EE529C">
        <w:rPr>
          <w:spacing w:val="-14"/>
          <w:w w:val="105"/>
          <w:sz w:val="24"/>
          <w:lang w:val="da-DK"/>
        </w:rPr>
        <w:t xml:space="preserve"> </w:t>
      </w:r>
      <w:r w:rsidRPr="00EE529C">
        <w:rPr>
          <w:w w:val="105"/>
          <w:sz w:val="24"/>
          <w:lang w:val="da-DK"/>
        </w:rPr>
        <w:t>+</w:t>
      </w:r>
      <w:r w:rsidRPr="00EE529C">
        <w:rPr>
          <w:spacing w:val="-24"/>
          <w:w w:val="105"/>
          <w:sz w:val="24"/>
          <w:lang w:val="da-DK"/>
        </w:rPr>
        <w:t xml:space="preserve"> </w:t>
      </w:r>
      <w:r w:rsidRPr="00EE529C">
        <w:rPr>
          <w:w w:val="105"/>
          <w:sz w:val="24"/>
          <w:lang w:val="da-DK"/>
        </w:rPr>
        <w:t>228</w:t>
      </w:r>
      <w:r w:rsidRPr="00EE529C">
        <w:rPr>
          <w:i/>
          <w:w w:val="105"/>
          <w:sz w:val="24"/>
          <w:lang w:val="da-DK"/>
        </w:rPr>
        <w:t>x</w:t>
      </w:r>
      <w:r w:rsidRPr="00EE529C">
        <w:rPr>
          <w:w w:val="105"/>
          <w:sz w:val="24"/>
          <w:vertAlign w:val="superscript"/>
          <w:lang w:val="da-DK"/>
        </w:rPr>
        <w:t>2</w:t>
      </w:r>
      <w:r w:rsidRPr="00EE529C">
        <w:rPr>
          <w:spacing w:val="-14"/>
          <w:w w:val="105"/>
          <w:sz w:val="24"/>
          <w:lang w:val="da-DK"/>
        </w:rPr>
        <w:t xml:space="preserve"> </w:t>
      </w:r>
      <w:r w:rsidRPr="00EE529C">
        <w:rPr>
          <w:w w:val="105"/>
          <w:sz w:val="24"/>
          <w:lang w:val="da-DK"/>
        </w:rPr>
        <w:t>+</w:t>
      </w:r>
      <w:r w:rsidRPr="00EE529C">
        <w:rPr>
          <w:spacing w:val="-24"/>
          <w:w w:val="105"/>
          <w:sz w:val="24"/>
          <w:lang w:val="da-DK"/>
        </w:rPr>
        <w:t xml:space="preserve"> </w:t>
      </w:r>
      <w:r w:rsidRPr="00EE529C">
        <w:rPr>
          <w:w w:val="105"/>
          <w:sz w:val="24"/>
          <w:lang w:val="da-DK"/>
        </w:rPr>
        <w:t>64</w:t>
      </w:r>
      <w:r w:rsidRPr="00EE529C">
        <w:rPr>
          <w:i/>
          <w:w w:val="105"/>
          <w:sz w:val="24"/>
          <w:lang w:val="da-DK"/>
        </w:rPr>
        <w:t>x</w:t>
      </w:r>
      <w:r w:rsidRPr="00EE529C">
        <w:rPr>
          <w:i/>
          <w:spacing w:val="-17"/>
          <w:w w:val="105"/>
          <w:sz w:val="24"/>
          <w:lang w:val="da-DK"/>
        </w:rPr>
        <w:t xml:space="preserve"> </w:t>
      </w:r>
      <w:r w:rsidRPr="00EE529C">
        <w:rPr>
          <w:rFonts w:ascii="Lucida Sans Unicode" w:hAnsi="Lucida Sans Unicode"/>
          <w:w w:val="105"/>
          <w:sz w:val="24"/>
          <w:lang w:val="da-DK"/>
        </w:rPr>
        <w:t>−</w:t>
      </w:r>
      <w:r w:rsidRPr="00EE529C">
        <w:rPr>
          <w:rFonts w:ascii="Lucida Sans Unicode" w:hAnsi="Lucida Sans Unicode"/>
          <w:spacing w:val="-41"/>
          <w:w w:val="105"/>
          <w:sz w:val="24"/>
          <w:lang w:val="da-DK"/>
        </w:rPr>
        <w:t xml:space="preserve"> </w:t>
      </w:r>
      <w:r w:rsidRPr="00EE529C">
        <w:rPr>
          <w:w w:val="105"/>
          <w:sz w:val="24"/>
          <w:lang w:val="da-DK"/>
        </w:rPr>
        <w:t>76</w:t>
      </w:r>
      <w:r w:rsidRPr="00EE529C">
        <w:rPr>
          <w:i/>
          <w:w w:val="105"/>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num="2" w:space="708" w:equalWidth="0">
            <w:col w:w="3614" w:space="40"/>
            <w:col w:w="7936"/>
          </w:cols>
        </w:sectPr>
      </w:pPr>
    </w:p>
    <w:p w:rsidR="007E510D" w:rsidRPr="00EE529C" w:rsidRDefault="007E510D">
      <w:pPr>
        <w:pStyle w:val="BodyText"/>
        <w:spacing w:before="8"/>
        <w:rPr>
          <w:i/>
          <w:sz w:val="14"/>
          <w:lang w:val="da-DK"/>
        </w:rPr>
      </w:pPr>
    </w:p>
    <w:p w:rsidR="007E510D" w:rsidRPr="00EE529C" w:rsidRDefault="00EE529C">
      <w:pPr>
        <w:spacing w:before="89"/>
        <w:ind w:left="1405"/>
        <w:rPr>
          <w:sz w:val="24"/>
          <w:lang w:val="da-DK"/>
        </w:rPr>
      </w:pPr>
      <w:r w:rsidRPr="00EE529C">
        <w:rPr>
          <w:sz w:val="24"/>
          <w:lang w:val="da-DK"/>
        </w:rPr>
        <w:t>10.</w:t>
      </w:r>
      <w:r w:rsidRPr="00EE529C">
        <w:rPr>
          <w:spacing w:val="57"/>
          <w:sz w:val="24"/>
          <w:lang w:val="da-DK"/>
        </w:rPr>
        <w:t xml:space="preserve"> </w:t>
      </w:r>
      <w:r w:rsidRPr="00EE529C">
        <w:rPr>
          <w:sz w:val="24"/>
          <w:lang w:val="da-DK"/>
        </w:rPr>
        <w:t>Vi har (</w:t>
      </w:r>
      <w:r w:rsidRPr="00EE529C">
        <w:rPr>
          <w:i/>
          <w:sz w:val="24"/>
          <w:lang w:val="da-DK"/>
        </w:rPr>
        <w:t xml:space="preserve">f </w:t>
      </w:r>
      <w:r w:rsidRPr="00EE529C">
        <w:rPr>
          <w:sz w:val="24"/>
          <w:lang w:val="da-DK"/>
        </w:rPr>
        <w:t xml:space="preserve">+ </w:t>
      </w:r>
      <w:r w:rsidRPr="00EE529C">
        <w:rPr>
          <w:i/>
          <w:spacing w:val="9"/>
          <w:sz w:val="24"/>
          <w:lang w:val="da-DK"/>
        </w:rPr>
        <w:t>g</w:t>
      </w:r>
      <w:r w:rsidRPr="00EE529C">
        <w:rPr>
          <w:spacing w:val="9"/>
          <w:sz w:val="24"/>
          <w:lang w:val="da-DK"/>
        </w:rPr>
        <w:t>)</w:t>
      </w:r>
      <w:r w:rsidRPr="00EE529C">
        <w:rPr>
          <w:spacing w:val="9"/>
          <w:sz w:val="24"/>
          <w:vertAlign w:val="superscript"/>
          <w:lang w:val="da-DK"/>
        </w:rPr>
        <w:t xml:space="preserve"> </w:t>
      </w:r>
      <w:r w:rsidRPr="00EE529C">
        <w:rPr>
          <w:sz w:val="24"/>
          <w:lang w:val="da-DK"/>
        </w:rPr>
        <w:t>(</w:t>
      </w:r>
      <w:r w:rsidRPr="00EE529C">
        <w:rPr>
          <w:i/>
          <w:sz w:val="24"/>
          <w:lang w:val="da-DK"/>
        </w:rPr>
        <w:t>x</w:t>
      </w:r>
      <w:r w:rsidRPr="00EE529C">
        <w:rPr>
          <w:sz w:val="24"/>
          <w:lang w:val="da-DK"/>
        </w:rPr>
        <w:t>) = 3</w:t>
      </w:r>
      <w:r w:rsidRPr="00EE529C">
        <w:rPr>
          <w:i/>
          <w:sz w:val="24"/>
          <w:lang w:val="da-DK"/>
        </w:rPr>
        <w:t>x</w:t>
      </w:r>
      <w:r w:rsidRPr="00EE529C">
        <w:rPr>
          <w:sz w:val="24"/>
          <w:vertAlign w:val="superscript"/>
          <w:lang w:val="da-DK"/>
        </w:rPr>
        <w:t>2</w:t>
      </w:r>
      <w:r w:rsidRPr="00EE529C">
        <w:rPr>
          <w:sz w:val="24"/>
          <w:lang w:val="da-DK"/>
        </w:rPr>
        <w:t xml:space="preserve"> </w:t>
      </w:r>
      <w:r w:rsidRPr="00EE529C">
        <w:rPr>
          <w:rFonts w:ascii="Lucida Sans Unicode" w:hAnsi="Lucida Sans Unicode"/>
          <w:sz w:val="24"/>
          <w:lang w:val="da-DK"/>
        </w:rPr>
        <w:t xml:space="preserve">− </w:t>
      </w:r>
      <w:r w:rsidRPr="00EE529C">
        <w:rPr>
          <w:sz w:val="24"/>
          <w:lang w:val="da-DK"/>
        </w:rPr>
        <w:t>2</w:t>
      </w:r>
      <w:r w:rsidRPr="00EE529C">
        <w:rPr>
          <w:i/>
          <w:sz w:val="24"/>
          <w:lang w:val="da-DK"/>
        </w:rPr>
        <w:t xml:space="preserve">x </w:t>
      </w:r>
      <w:r w:rsidRPr="00EE529C">
        <w:rPr>
          <w:sz w:val="24"/>
          <w:lang w:val="da-DK"/>
        </w:rPr>
        <w:t>og (</w:t>
      </w:r>
      <w:r w:rsidRPr="00EE529C">
        <w:rPr>
          <w:i/>
          <w:sz w:val="24"/>
          <w:lang w:val="da-DK"/>
        </w:rPr>
        <w:t xml:space="preserve">f </w:t>
      </w:r>
      <w:r w:rsidRPr="00EE529C">
        <w:rPr>
          <w:rFonts w:ascii="Lucida Sans Unicode" w:hAnsi="Lucida Sans Unicode"/>
          <w:sz w:val="24"/>
          <w:lang w:val="da-DK"/>
        </w:rPr>
        <w:t xml:space="preserve">− </w:t>
      </w:r>
      <w:r w:rsidRPr="00EE529C">
        <w:rPr>
          <w:i/>
          <w:spacing w:val="9"/>
          <w:sz w:val="24"/>
          <w:lang w:val="da-DK"/>
        </w:rPr>
        <w:t>g</w:t>
      </w:r>
      <w:r w:rsidRPr="00EE529C">
        <w:rPr>
          <w:spacing w:val="9"/>
          <w:sz w:val="24"/>
          <w:lang w:val="da-DK"/>
        </w:rPr>
        <w:t>)</w:t>
      </w:r>
      <w:r w:rsidRPr="00EE529C">
        <w:rPr>
          <w:spacing w:val="9"/>
          <w:sz w:val="24"/>
          <w:vertAlign w:val="superscript"/>
          <w:lang w:val="da-DK"/>
        </w:rPr>
        <w:t xml:space="preserve"> </w:t>
      </w:r>
      <w:r w:rsidRPr="00EE529C">
        <w:rPr>
          <w:sz w:val="24"/>
          <w:lang w:val="da-DK"/>
        </w:rPr>
        <w:t>(</w:t>
      </w:r>
      <w:r w:rsidRPr="00EE529C">
        <w:rPr>
          <w:i/>
          <w:sz w:val="24"/>
          <w:lang w:val="da-DK"/>
        </w:rPr>
        <w:t>x</w:t>
      </w:r>
      <w:r w:rsidRPr="00EE529C">
        <w:rPr>
          <w:sz w:val="24"/>
          <w:lang w:val="da-DK"/>
        </w:rPr>
        <w:t xml:space="preserve">) = </w:t>
      </w:r>
      <w:r w:rsidRPr="00EE529C">
        <w:rPr>
          <w:rFonts w:ascii="Lucida Sans Unicode" w:hAnsi="Lucida Sans Unicode"/>
          <w:sz w:val="24"/>
          <w:lang w:val="da-DK"/>
        </w:rPr>
        <w:t>−</w:t>
      </w:r>
      <w:r w:rsidRPr="00EE529C">
        <w:rPr>
          <w:sz w:val="24"/>
          <w:lang w:val="da-DK"/>
        </w:rPr>
        <w:t>3</w:t>
      </w:r>
      <w:r w:rsidRPr="00EE529C">
        <w:rPr>
          <w:i/>
          <w:sz w:val="24"/>
          <w:lang w:val="da-DK"/>
        </w:rPr>
        <w:t>x</w:t>
      </w:r>
      <w:r w:rsidRPr="00EE529C">
        <w:rPr>
          <w:sz w:val="24"/>
          <w:vertAlign w:val="superscript"/>
          <w:lang w:val="da-DK"/>
        </w:rPr>
        <w:t>2</w:t>
      </w:r>
      <w:r w:rsidRPr="00EE529C">
        <w:rPr>
          <w:sz w:val="24"/>
          <w:lang w:val="da-DK"/>
        </w:rPr>
        <w:t xml:space="preserve"> + 10</w:t>
      </w:r>
      <w:r w:rsidRPr="00EE529C">
        <w:rPr>
          <w:i/>
          <w:sz w:val="24"/>
          <w:lang w:val="da-DK"/>
        </w:rPr>
        <w:t xml:space="preserve">x </w:t>
      </w:r>
      <w:r w:rsidRPr="00EE529C">
        <w:rPr>
          <w:rFonts w:ascii="Lucida Sans Unicode" w:hAnsi="Lucida Sans Unicode"/>
          <w:sz w:val="24"/>
          <w:lang w:val="da-DK"/>
        </w:rPr>
        <w:t xml:space="preserve">− </w:t>
      </w:r>
      <w:r w:rsidRPr="00EE529C">
        <w:rPr>
          <w:sz w:val="24"/>
          <w:lang w:val="da-DK"/>
        </w:rPr>
        <w:t>6.</w:t>
      </w:r>
    </w:p>
    <w:p w:rsidR="007E510D" w:rsidRPr="00EE529C" w:rsidRDefault="00EE529C">
      <w:pPr>
        <w:pStyle w:val="ListParagraph"/>
        <w:numPr>
          <w:ilvl w:val="0"/>
          <w:numId w:val="36"/>
        </w:numPr>
        <w:tabs>
          <w:tab w:val="left" w:pos="1846"/>
        </w:tabs>
        <w:spacing w:before="148"/>
        <w:ind w:hanging="441"/>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7E510D">
      <w:pP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4"/>
        <w:rPr>
          <w:sz w:val="23"/>
          <w:lang w:val="da-DK"/>
        </w:rPr>
      </w:pPr>
    </w:p>
    <w:p w:rsidR="007E510D" w:rsidRPr="00EE529C" w:rsidRDefault="00EE529C">
      <w:pPr>
        <w:pStyle w:val="BodyText"/>
        <w:spacing w:line="203" w:lineRule="exact"/>
        <w:jc w:val="right"/>
        <w:rPr>
          <w:lang w:val="da-DK"/>
        </w:rPr>
      </w:pPr>
      <w:r w:rsidRPr="00EE529C">
        <w:rPr>
          <w:lang w:val="da-DK"/>
        </w:rPr>
        <w:t>lim</w:t>
      </w:r>
    </w:p>
    <w:p w:rsidR="007E510D" w:rsidRPr="00EE529C" w:rsidRDefault="00EE529C">
      <w:pPr>
        <w:tabs>
          <w:tab w:val="left" w:pos="2144"/>
          <w:tab w:val="left" w:pos="2719"/>
        </w:tabs>
        <w:spacing w:before="144" w:line="122" w:lineRule="auto"/>
        <w:ind w:left="67"/>
        <w:rPr>
          <w:sz w:val="24"/>
          <w:lang w:val="da-DK"/>
        </w:rPr>
      </w:pPr>
      <w:r w:rsidRPr="00EE529C">
        <w:rPr>
          <w:lang w:val="da-DK"/>
        </w:rPr>
        <w:br w:type="column"/>
      </w:r>
      <w:r w:rsidRPr="00EE529C">
        <w:rPr>
          <w:i/>
          <w:w w:val="105"/>
          <w:sz w:val="24"/>
          <w:u w:val="single"/>
          <w:lang w:val="da-DK"/>
        </w:rPr>
        <w:t>f</w:t>
      </w:r>
      <w:r w:rsidRPr="00EE529C">
        <w:rPr>
          <w:i/>
          <w:spacing w:val="-11"/>
          <w:w w:val="105"/>
          <w:sz w:val="24"/>
          <w:u w:val="single"/>
          <w:lang w:val="da-DK"/>
        </w:rPr>
        <w:t xml:space="preserve"> </w:t>
      </w:r>
      <w:r w:rsidRPr="00EE529C">
        <w:rPr>
          <w:w w:val="105"/>
          <w:sz w:val="24"/>
          <w:u w:val="single"/>
          <w:lang w:val="da-DK"/>
        </w:rPr>
        <w:t>(</w:t>
      </w:r>
      <w:r w:rsidRPr="00EE529C">
        <w:rPr>
          <w:i/>
          <w:w w:val="105"/>
          <w:sz w:val="24"/>
          <w:u w:val="single"/>
          <w:lang w:val="da-DK"/>
        </w:rPr>
        <w:t>h</w:t>
      </w:r>
      <w:r w:rsidRPr="00EE529C">
        <w:rPr>
          <w:w w:val="105"/>
          <w:sz w:val="24"/>
          <w:u w:val="single"/>
          <w:lang w:val="da-DK"/>
        </w:rPr>
        <w:t>)</w:t>
      </w:r>
      <w:r w:rsidRPr="00EE529C">
        <w:rPr>
          <w:spacing w:val="-31"/>
          <w:w w:val="105"/>
          <w:sz w:val="24"/>
          <w:u w:val="single"/>
          <w:lang w:val="da-DK"/>
        </w:rPr>
        <w:t xml:space="preserve"> </w:t>
      </w:r>
      <w:r w:rsidRPr="00EE529C">
        <w:rPr>
          <w:rFonts w:ascii="Lucida Sans Unicode" w:hAnsi="Lucida Sans Unicode"/>
          <w:w w:val="105"/>
          <w:sz w:val="24"/>
          <w:u w:val="single"/>
          <w:lang w:val="da-DK"/>
        </w:rPr>
        <w:t>−</w:t>
      </w:r>
      <w:r w:rsidRPr="00EE529C">
        <w:rPr>
          <w:rFonts w:ascii="Lucida Sans Unicode" w:hAnsi="Lucida Sans Unicode"/>
          <w:spacing w:val="-48"/>
          <w:w w:val="105"/>
          <w:sz w:val="24"/>
          <w:lang w:val="da-DK"/>
        </w:rPr>
        <w:t xml:space="preserve"> </w:t>
      </w:r>
      <w:r w:rsidRPr="00EE529C">
        <w:rPr>
          <w:i/>
          <w:w w:val="105"/>
          <w:sz w:val="24"/>
          <w:u w:val="single"/>
          <w:lang w:val="da-DK"/>
        </w:rPr>
        <w:t>f</w:t>
      </w:r>
      <w:r w:rsidRPr="00EE529C">
        <w:rPr>
          <w:i/>
          <w:spacing w:val="-11"/>
          <w:w w:val="105"/>
          <w:sz w:val="24"/>
          <w:u w:val="single"/>
          <w:lang w:val="da-DK"/>
        </w:rPr>
        <w:t xml:space="preserve"> </w:t>
      </w:r>
      <w:r w:rsidRPr="00EE529C">
        <w:rPr>
          <w:w w:val="105"/>
          <w:sz w:val="24"/>
          <w:u w:val="single"/>
          <w:lang w:val="da-DK"/>
        </w:rPr>
        <w:t>(0)</w:t>
      </w:r>
      <w:r w:rsidRPr="00EE529C">
        <w:rPr>
          <w:w w:val="105"/>
          <w:sz w:val="24"/>
          <w:lang w:val="da-DK"/>
        </w:rPr>
        <w:t xml:space="preserve"> </w:t>
      </w:r>
      <w:r w:rsidRPr="00EE529C">
        <w:rPr>
          <w:w w:val="105"/>
          <w:position w:val="-15"/>
          <w:sz w:val="24"/>
          <w:lang w:val="da-DK"/>
        </w:rPr>
        <w:t>=</w:t>
      </w:r>
      <w:r w:rsidRPr="00EE529C">
        <w:rPr>
          <w:spacing w:val="-20"/>
          <w:w w:val="105"/>
          <w:position w:val="-15"/>
          <w:sz w:val="24"/>
          <w:lang w:val="da-DK"/>
        </w:rPr>
        <w:t xml:space="preserve"> </w:t>
      </w:r>
      <w:r w:rsidRPr="00EE529C">
        <w:rPr>
          <w:rFonts w:ascii="Lucida Sans Unicode" w:hAnsi="Lucida Sans Unicode"/>
          <w:w w:val="105"/>
          <w:position w:val="-15"/>
          <w:sz w:val="24"/>
          <w:lang w:val="da-DK"/>
        </w:rPr>
        <w:t>−∞</w:t>
      </w:r>
      <w:r w:rsidRPr="00EE529C">
        <w:rPr>
          <w:i/>
          <w:w w:val="105"/>
          <w:position w:val="-15"/>
          <w:sz w:val="24"/>
          <w:lang w:val="da-DK"/>
        </w:rPr>
        <w:t>,</w:t>
      </w:r>
      <w:r w:rsidRPr="00EE529C">
        <w:rPr>
          <w:i/>
          <w:w w:val="105"/>
          <w:position w:val="-15"/>
          <w:sz w:val="24"/>
          <w:lang w:val="da-DK"/>
        </w:rPr>
        <w:tab/>
      </w:r>
      <w:r w:rsidRPr="00EE529C">
        <w:rPr>
          <w:w w:val="105"/>
          <w:position w:val="-15"/>
          <w:sz w:val="24"/>
          <w:lang w:val="da-DK"/>
        </w:rPr>
        <w:t>og</w:t>
      </w:r>
      <w:r w:rsidRPr="00EE529C">
        <w:rPr>
          <w:w w:val="105"/>
          <w:position w:val="-15"/>
          <w:sz w:val="24"/>
          <w:lang w:val="da-DK"/>
        </w:rPr>
        <w:tab/>
      </w:r>
      <w:r w:rsidRPr="00EE529C">
        <w:rPr>
          <w:spacing w:val="-7"/>
          <w:w w:val="105"/>
          <w:position w:val="-15"/>
          <w:sz w:val="24"/>
          <w:lang w:val="da-DK"/>
        </w:rPr>
        <w:t>lim</w:t>
      </w:r>
    </w:p>
    <w:p w:rsidR="007E510D" w:rsidRPr="00EE529C" w:rsidRDefault="00EE529C">
      <w:pPr>
        <w:spacing w:before="144" w:line="122" w:lineRule="auto"/>
        <w:ind w:left="66"/>
        <w:rPr>
          <w:i/>
          <w:sz w:val="24"/>
          <w:lang w:val="da-DK"/>
        </w:rPr>
      </w:pPr>
      <w:r w:rsidRPr="00EE529C">
        <w:rPr>
          <w:lang w:val="da-DK"/>
        </w:rPr>
        <w:br w:type="column"/>
      </w:r>
      <w:r w:rsidRPr="00EE529C">
        <w:rPr>
          <w:i/>
          <w:w w:val="105"/>
          <w:sz w:val="24"/>
          <w:u w:val="single"/>
          <w:lang w:val="da-DK"/>
        </w:rPr>
        <w:t xml:space="preserve">f </w:t>
      </w:r>
      <w:r w:rsidRPr="00EE529C">
        <w:rPr>
          <w:w w:val="105"/>
          <w:sz w:val="24"/>
          <w:u w:val="single"/>
          <w:lang w:val="da-DK"/>
        </w:rPr>
        <w:t>(</w:t>
      </w:r>
      <w:r w:rsidRPr="00EE529C">
        <w:rPr>
          <w:i/>
          <w:w w:val="105"/>
          <w:sz w:val="24"/>
          <w:u w:val="single"/>
          <w:lang w:val="da-DK"/>
        </w:rPr>
        <w:t>h</w:t>
      </w:r>
      <w:r w:rsidRPr="00EE529C">
        <w:rPr>
          <w:w w:val="105"/>
          <w:sz w:val="24"/>
          <w:u w:val="single"/>
          <w:lang w:val="da-DK"/>
        </w:rPr>
        <w:t xml:space="preserve">) </w:t>
      </w:r>
      <w:r w:rsidRPr="00EE529C">
        <w:rPr>
          <w:rFonts w:ascii="Lucida Sans Unicode" w:hAnsi="Lucida Sans Unicode"/>
          <w:sz w:val="24"/>
          <w:u w:val="single"/>
          <w:lang w:val="da-DK"/>
        </w:rPr>
        <w:t>−</w:t>
      </w:r>
      <w:r w:rsidRPr="00EE529C">
        <w:rPr>
          <w:rFonts w:ascii="Lucida Sans Unicode" w:hAnsi="Lucida Sans Unicode"/>
          <w:spacing w:val="-60"/>
          <w:sz w:val="24"/>
          <w:lang w:val="da-DK"/>
        </w:rPr>
        <w:t xml:space="preserve"> </w:t>
      </w:r>
      <w:r w:rsidRPr="00EE529C">
        <w:rPr>
          <w:i/>
          <w:w w:val="105"/>
          <w:sz w:val="24"/>
          <w:u w:val="single"/>
          <w:lang w:val="da-DK"/>
        </w:rPr>
        <w:t xml:space="preserve">f </w:t>
      </w:r>
      <w:r w:rsidRPr="00EE529C">
        <w:rPr>
          <w:w w:val="105"/>
          <w:sz w:val="24"/>
          <w:u w:val="single"/>
          <w:lang w:val="da-DK"/>
        </w:rPr>
        <w:t>(0)</w:t>
      </w:r>
      <w:r w:rsidRPr="00EE529C">
        <w:rPr>
          <w:w w:val="105"/>
          <w:sz w:val="24"/>
          <w:lang w:val="da-DK"/>
        </w:rPr>
        <w:t xml:space="preserve"> </w:t>
      </w:r>
      <w:r w:rsidRPr="00EE529C">
        <w:rPr>
          <w:w w:val="105"/>
          <w:position w:val="-15"/>
          <w:sz w:val="24"/>
          <w:lang w:val="da-DK"/>
        </w:rPr>
        <w:t xml:space="preserve">= </w:t>
      </w:r>
      <w:r w:rsidRPr="00EE529C">
        <w:rPr>
          <w:rFonts w:ascii="Lucida Sans Unicode" w:hAnsi="Lucida Sans Unicode"/>
          <w:w w:val="105"/>
          <w:position w:val="-15"/>
          <w:sz w:val="24"/>
          <w:lang w:val="da-DK"/>
        </w:rPr>
        <w:t>∞</w:t>
      </w:r>
      <w:r w:rsidRPr="00EE529C">
        <w:rPr>
          <w:i/>
          <w:w w:val="105"/>
          <w:position w:val="-15"/>
          <w:sz w:val="24"/>
          <w:lang w:val="da-DK"/>
        </w:rPr>
        <w:t>.</w:t>
      </w:r>
    </w:p>
    <w:p w:rsidR="007E510D" w:rsidRPr="00EE529C" w:rsidRDefault="007E510D">
      <w:pPr>
        <w:spacing w:line="122" w:lineRule="auto"/>
        <w:rPr>
          <w:sz w:val="24"/>
          <w:lang w:val="da-DK"/>
        </w:rPr>
        <w:sectPr w:rsidR="007E510D" w:rsidRPr="00EE529C">
          <w:type w:val="continuous"/>
          <w:pgSz w:w="11910" w:h="16840"/>
          <w:pgMar w:top="1580" w:right="140" w:bottom="280" w:left="180" w:header="708" w:footer="708" w:gutter="0"/>
          <w:cols w:num="3" w:space="708" w:equalWidth="0">
            <w:col w:w="3829" w:space="40"/>
            <w:col w:w="3078" w:space="39"/>
            <w:col w:w="4604"/>
          </w:cols>
        </w:sectPr>
      </w:pPr>
    </w:p>
    <w:p w:rsidR="007E510D" w:rsidRPr="00EE529C" w:rsidRDefault="00EE529C">
      <w:pPr>
        <w:tabs>
          <w:tab w:val="left" w:pos="1009"/>
          <w:tab w:val="left" w:pos="3118"/>
          <w:tab w:val="left" w:pos="4125"/>
        </w:tabs>
        <w:spacing w:line="278" w:lineRule="exact"/>
        <w:ind w:right="506"/>
        <w:jc w:val="center"/>
        <w:rPr>
          <w:i/>
          <w:sz w:val="24"/>
          <w:lang w:val="da-DK"/>
        </w:rPr>
      </w:pPr>
      <w:r w:rsidRPr="00EE529C">
        <w:rPr>
          <w:i/>
          <w:w w:val="105"/>
          <w:sz w:val="18"/>
          <w:lang w:val="da-DK"/>
        </w:rPr>
        <w:t>h</w:t>
      </w:r>
      <w:r w:rsidRPr="00EE529C">
        <w:rPr>
          <w:rFonts w:ascii="Lucida Sans Unicode" w:hAnsi="Lucida Sans Unicode"/>
          <w:w w:val="105"/>
          <w:sz w:val="18"/>
          <w:lang w:val="da-DK"/>
        </w:rPr>
        <w:t>→</w:t>
      </w:r>
      <w:r w:rsidRPr="00EE529C">
        <w:rPr>
          <w:w w:val="105"/>
          <w:sz w:val="18"/>
          <w:lang w:val="da-DK"/>
        </w:rPr>
        <w:t>0</w:t>
      </w:r>
      <w:r w:rsidRPr="00EE529C">
        <w:rPr>
          <w:w w:val="105"/>
          <w:position w:val="5"/>
          <w:sz w:val="14"/>
          <w:lang w:val="da-DK"/>
        </w:rPr>
        <w:t>+</w:t>
      </w:r>
      <w:r w:rsidRPr="00EE529C">
        <w:rPr>
          <w:w w:val="105"/>
          <w:position w:val="5"/>
          <w:sz w:val="14"/>
          <w:lang w:val="da-DK"/>
        </w:rPr>
        <w:tab/>
      </w:r>
      <w:r w:rsidRPr="00EE529C">
        <w:rPr>
          <w:i/>
          <w:w w:val="105"/>
          <w:position w:val="1"/>
          <w:sz w:val="24"/>
          <w:lang w:val="da-DK"/>
        </w:rPr>
        <w:t>h</w:t>
      </w:r>
      <w:r w:rsidRPr="00EE529C">
        <w:rPr>
          <w:i/>
          <w:w w:val="105"/>
          <w:position w:val="1"/>
          <w:sz w:val="24"/>
          <w:lang w:val="da-DK"/>
        </w:rPr>
        <w:tab/>
      </w:r>
      <w:r w:rsidRPr="00EE529C">
        <w:rPr>
          <w:i/>
          <w:w w:val="105"/>
          <w:sz w:val="18"/>
          <w:lang w:val="da-DK"/>
        </w:rPr>
        <w:t>h</w:t>
      </w:r>
      <w:r w:rsidRPr="00EE529C">
        <w:rPr>
          <w:rFonts w:ascii="Lucida Sans Unicode" w:hAnsi="Lucida Sans Unicode"/>
          <w:w w:val="105"/>
          <w:sz w:val="18"/>
          <w:lang w:val="da-DK"/>
        </w:rPr>
        <w:t>→</w:t>
      </w:r>
      <w:r w:rsidRPr="00EE529C">
        <w:rPr>
          <w:w w:val="105"/>
          <w:sz w:val="18"/>
          <w:lang w:val="da-DK"/>
        </w:rPr>
        <w:t>0</w:t>
      </w:r>
      <w:r w:rsidRPr="00EE529C">
        <w:rPr>
          <w:rFonts w:ascii="Lucida Sans Unicode" w:hAnsi="Lucida Sans Unicode"/>
          <w:w w:val="105"/>
          <w:position w:val="5"/>
          <w:sz w:val="14"/>
          <w:lang w:val="da-DK"/>
        </w:rPr>
        <w:t>−</w:t>
      </w:r>
      <w:r w:rsidRPr="00EE529C">
        <w:rPr>
          <w:rFonts w:ascii="Lucida Sans Unicode" w:hAnsi="Lucida Sans Unicode"/>
          <w:w w:val="105"/>
          <w:position w:val="5"/>
          <w:sz w:val="14"/>
          <w:lang w:val="da-DK"/>
        </w:rPr>
        <w:tab/>
      </w:r>
      <w:r w:rsidRPr="00EE529C">
        <w:rPr>
          <w:i/>
          <w:w w:val="105"/>
          <w:position w:val="1"/>
          <w:sz w:val="24"/>
          <w:lang w:val="da-DK"/>
        </w:rPr>
        <w:t>h</w:t>
      </w:r>
    </w:p>
    <w:p w:rsidR="007E510D" w:rsidRPr="00EE529C" w:rsidRDefault="00EE529C">
      <w:pPr>
        <w:pStyle w:val="BodyText"/>
        <w:spacing w:before="138" w:line="232" w:lineRule="auto"/>
        <w:ind w:left="1845" w:right="1289"/>
        <w:rPr>
          <w:lang w:val="da-DK"/>
        </w:rPr>
      </w:pPr>
      <w:r w:rsidRPr="00EE529C">
        <w:rPr>
          <w:lang w:val="da-DK"/>
        </w:rPr>
        <w:t>Funktionen</w:t>
      </w:r>
      <w:r w:rsidRPr="00EE529C">
        <w:rPr>
          <w:spacing w:val="-14"/>
          <w:lang w:val="da-DK"/>
        </w:rPr>
        <w:t xml:space="preserve"> </w:t>
      </w:r>
      <w:r w:rsidRPr="00EE529C">
        <w:rPr>
          <w:i/>
          <w:lang w:val="da-DK"/>
        </w:rPr>
        <w:t>f</w:t>
      </w:r>
      <w:r w:rsidRPr="00EE529C">
        <w:rPr>
          <w:i/>
          <w:spacing w:val="39"/>
          <w:lang w:val="da-DK"/>
        </w:rPr>
        <w:t xml:space="preserve"> </w:t>
      </w:r>
      <w:r w:rsidRPr="00EE529C">
        <w:rPr>
          <w:lang w:val="da-DK"/>
        </w:rPr>
        <w:t>er</w:t>
      </w:r>
      <w:r w:rsidRPr="00EE529C">
        <w:rPr>
          <w:spacing w:val="-14"/>
          <w:lang w:val="da-DK"/>
        </w:rPr>
        <w:t xml:space="preserve"> </w:t>
      </w:r>
      <w:r w:rsidRPr="00EE529C">
        <w:rPr>
          <w:lang w:val="da-DK"/>
        </w:rPr>
        <w:t>ikke</w:t>
      </w:r>
      <w:r w:rsidRPr="00EE529C">
        <w:rPr>
          <w:spacing w:val="-14"/>
          <w:lang w:val="da-DK"/>
        </w:rPr>
        <w:t xml:space="preserve"> </w:t>
      </w:r>
      <w:r w:rsidRPr="00EE529C">
        <w:rPr>
          <w:lang w:val="da-DK"/>
        </w:rPr>
        <w:t>di</w:t>
      </w:r>
      <w:r w:rsidRPr="00EE529C">
        <w:rPr>
          <w:rFonts w:ascii="Calibri" w:hAnsi="Calibri"/>
          <w:lang w:val="da-DK"/>
        </w:rPr>
        <w:t>ff</w:t>
      </w:r>
      <w:r w:rsidRPr="00EE529C">
        <w:rPr>
          <w:lang w:val="da-DK"/>
        </w:rPr>
        <w:t>erentiabel</w:t>
      </w:r>
      <w:r w:rsidRPr="00EE529C">
        <w:rPr>
          <w:spacing w:val="-14"/>
          <w:lang w:val="da-DK"/>
        </w:rPr>
        <w:t xml:space="preserve"> </w:t>
      </w:r>
      <w:r w:rsidRPr="00EE529C">
        <w:rPr>
          <w:lang w:val="da-DK"/>
        </w:rPr>
        <w:t>i</w:t>
      </w:r>
      <w:r w:rsidRPr="00EE529C">
        <w:rPr>
          <w:spacing w:val="-14"/>
          <w:lang w:val="da-DK"/>
        </w:rPr>
        <w:t xml:space="preserve"> </w:t>
      </w:r>
      <w:r w:rsidRPr="00EE529C">
        <w:rPr>
          <w:i/>
          <w:lang w:val="da-DK"/>
        </w:rPr>
        <w:t>x</w:t>
      </w:r>
      <w:r w:rsidRPr="00EE529C">
        <w:rPr>
          <w:i/>
          <w:spacing w:val="-10"/>
          <w:lang w:val="da-DK"/>
        </w:rPr>
        <w:t xml:space="preserve"> </w:t>
      </w:r>
      <w:r w:rsidRPr="00EE529C">
        <w:rPr>
          <w:lang w:val="da-DK"/>
        </w:rPr>
        <w:t>=</w:t>
      </w:r>
      <w:r w:rsidRPr="00EE529C">
        <w:rPr>
          <w:spacing w:val="-16"/>
          <w:lang w:val="da-DK"/>
        </w:rPr>
        <w:t xml:space="preserve"> </w:t>
      </w:r>
      <w:r w:rsidRPr="00EE529C">
        <w:rPr>
          <w:lang w:val="da-DK"/>
        </w:rPr>
        <w:t>0</w:t>
      </w:r>
      <w:r w:rsidRPr="00EE529C">
        <w:rPr>
          <w:spacing w:val="-14"/>
          <w:lang w:val="da-DK"/>
        </w:rPr>
        <w:t xml:space="preserve"> </w:t>
      </w:r>
      <w:r w:rsidRPr="00EE529C">
        <w:rPr>
          <w:lang w:val="da-DK"/>
        </w:rPr>
        <w:t>da</w:t>
      </w:r>
      <w:r w:rsidRPr="00EE529C">
        <w:rPr>
          <w:spacing w:val="-14"/>
          <w:lang w:val="da-DK"/>
        </w:rPr>
        <w:t xml:space="preserve"> </w:t>
      </w:r>
      <w:r w:rsidRPr="00EE529C">
        <w:rPr>
          <w:lang w:val="da-DK"/>
        </w:rPr>
        <w:t>det</w:t>
      </w:r>
      <w:r w:rsidRPr="00EE529C">
        <w:rPr>
          <w:spacing w:val="-14"/>
          <w:lang w:val="da-DK"/>
        </w:rPr>
        <w:t xml:space="preserve"> </w:t>
      </w:r>
      <w:r w:rsidRPr="00EE529C">
        <w:rPr>
          <w:lang w:val="da-DK"/>
        </w:rPr>
        <w:t>ville</w:t>
      </w:r>
      <w:r w:rsidRPr="00EE529C">
        <w:rPr>
          <w:spacing w:val="-14"/>
          <w:lang w:val="da-DK"/>
        </w:rPr>
        <w:t xml:space="preserve"> </w:t>
      </w:r>
      <w:r w:rsidRPr="00EE529C">
        <w:rPr>
          <w:lang w:val="da-DK"/>
        </w:rPr>
        <w:t>kræve</w:t>
      </w:r>
      <w:r w:rsidRPr="00EE529C">
        <w:rPr>
          <w:spacing w:val="-14"/>
          <w:lang w:val="da-DK"/>
        </w:rPr>
        <w:t xml:space="preserve"> </w:t>
      </w:r>
      <w:r w:rsidRPr="00EE529C">
        <w:rPr>
          <w:lang w:val="da-DK"/>
        </w:rPr>
        <w:t>at</w:t>
      </w:r>
      <w:r w:rsidRPr="00EE529C">
        <w:rPr>
          <w:spacing w:val="-13"/>
          <w:lang w:val="da-DK"/>
        </w:rPr>
        <w:t xml:space="preserve"> </w:t>
      </w:r>
      <w:r w:rsidRPr="00EE529C">
        <w:rPr>
          <w:lang w:val="da-DK"/>
        </w:rPr>
        <w:t>grænserne</w:t>
      </w:r>
      <w:r w:rsidRPr="00EE529C">
        <w:rPr>
          <w:spacing w:val="-14"/>
          <w:lang w:val="da-DK"/>
        </w:rPr>
        <w:t xml:space="preserve"> </w:t>
      </w:r>
      <w:r w:rsidRPr="00EE529C">
        <w:rPr>
          <w:lang w:val="da-DK"/>
        </w:rPr>
        <w:t>ovenfor er</w:t>
      </w:r>
      <w:r w:rsidRPr="00EE529C">
        <w:rPr>
          <w:spacing w:val="-1"/>
          <w:lang w:val="da-DK"/>
        </w:rPr>
        <w:t xml:space="preserve"> </w:t>
      </w:r>
      <w:r w:rsidRPr="00EE529C">
        <w:rPr>
          <w:lang w:val="da-DK"/>
        </w:rPr>
        <w:t>endelige.</w:t>
      </w:r>
    </w:p>
    <w:p w:rsidR="007E510D" w:rsidRPr="00EE529C" w:rsidRDefault="00EE529C">
      <w:pPr>
        <w:pStyle w:val="ListParagraph"/>
        <w:numPr>
          <w:ilvl w:val="0"/>
          <w:numId w:val="36"/>
        </w:numPr>
        <w:tabs>
          <w:tab w:val="left" w:pos="1846"/>
        </w:tabs>
        <w:spacing w:before="187"/>
        <w:ind w:hanging="441"/>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EE529C">
      <w:pPr>
        <w:tabs>
          <w:tab w:val="left" w:pos="3104"/>
          <w:tab w:val="left" w:pos="5045"/>
          <w:tab w:val="left" w:pos="6960"/>
        </w:tabs>
        <w:spacing w:before="77" w:line="231" w:lineRule="exact"/>
        <w:ind w:left="545"/>
        <w:jc w:val="center"/>
        <w:rPr>
          <w:i/>
          <w:sz w:val="24"/>
          <w:lang w:val="da-DK"/>
        </w:rPr>
      </w:pPr>
      <w:r w:rsidRPr="00EE529C">
        <w:rPr>
          <w:lang w:val="da-DK"/>
        </w:rPr>
        <w:pict>
          <v:shape id="_x0000_s3221" style="position:absolute;left:0;text-align:left;margin-left:192.35pt;margin-top:17.85pt;width:3.85pt;height:.1pt;z-index:-14403072;mso-wrap-distance-left:0;mso-wrap-distance-right:0;mso-position-horizontal-relative:page" coordorigin="3847,357" coordsize="77,0" path="m3847,357r76,e" filled="f" strokeweight=".15806mm">
            <v:path arrowok="t"/>
            <w10:wrap type="topAndBottom" anchorx="page"/>
          </v:shape>
        </w:pict>
      </w:r>
      <w:r w:rsidRPr="00EE529C">
        <w:rPr>
          <w:i/>
          <w:w w:val="105"/>
          <w:sz w:val="24"/>
          <w:lang w:val="da-DK"/>
        </w:rPr>
        <w:t>f</w:t>
      </w:r>
      <w:r w:rsidRPr="00EE529C">
        <w:rPr>
          <w:i/>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lang w:val="da-DK"/>
        </w:rPr>
        <w:t xml:space="preserve">) = </w:t>
      </w:r>
      <w:r w:rsidRPr="00EE529C">
        <w:rPr>
          <w:rFonts w:ascii="Lucida Sans Unicode" w:hAnsi="Lucida Sans Unicode"/>
          <w:w w:val="105"/>
          <w:position w:val="16"/>
          <w:sz w:val="24"/>
          <w:u w:val="single"/>
          <w:lang w:val="da-DK"/>
        </w:rPr>
        <w:t>−</w:t>
      </w:r>
      <w:r w:rsidRPr="00EE529C">
        <w:rPr>
          <w:w w:val="105"/>
          <w:position w:val="16"/>
          <w:sz w:val="24"/>
          <w:u w:val="single"/>
          <w:lang w:val="da-DK"/>
        </w:rPr>
        <w:t>1</w:t>
      </w:r>
      <w:r w:rsidRPr="00EE529C">
        <w:rPr>
          <w:w w:val="105"/>
          <w:position w:val="16"/>
          <w:sz w:val="24"/>
          <w:lang w:val="da-DK"/>
        </w:rPr>
        <w:t xml:space="preserve"> </w:t>
      </w:r>
      <w:r w:rsidRPr="00EE529C">
        <w:rPr>
          <w:i/>
          <w:spacing w:val="3"/>
          <w:w w:val="105"/>
          <w:sz w:val="24"/>
          <w:lang w:val="da-DK"/>
        </w:rPr>
        <w:t>x</w:t>
      </w:r>
      <w:r w:rsidRPr="00EE529C">
        <w:rPr>
          <w:rFonts w:ascii="Lucida Sans Unicode" w:hAnsi="Lucida Sans Unicode"/>
          <w:spacing w:val="3"/>
          <w:w w:val="105"/>
          <w:sz w:val="24"/>
          <w:vertAlign w:val="superscript"/>
          <w:lang w:val="da-DK"/>
        </w:rPr>
        <w:t>−</w:t>
      </w:r>
      <w:r w:rsidRPr="00EE529C">
        <w:rPr>
          <w:rFonts w:ascii="Lucida Sans Unicode" w:hAnsi="Lucida Sans Unicode"/>
          <w:spacing w:val="-68"/>
          <w:w w:val="105"/>
          <w:sz w:val="24"/>
          <w:lang w:val="da-DK"/>
        </w:rPr>
        <w:t xml:space="preserve"> </w:t>
      </w:r>
      <w:r w:rsidRPr="00EE529C">
        <w:rPr>
          <w:w w:val="105"/>
          <w:position w:val="17"/>
          <w:sz w:val="14"/>
          <w:lang w:val="da-DK"/>
        </w:rPr>
        <w:t xml:space="preserve">3 </w:t>
      </w:r>
      <w:r w:rsidRPr="00EE529C">
        <w:rPr>
          <w:rFonts w:ascii="Lucida Sans Unicode" w:hAnsi="Lucida Sans Unicode"/>
          <w:w w:val="105"/>
          <w:sz w:val="24"/>
          <w:lang w:val="da-DK"/>
        </w:rPr>
        <w:t>−</w:t>
      </w:r>
      <w:r w:rsidRPr="00EE529C">
        <w:rPr>
          <w:rFonts w:ascii="Lucida Sans Unicode" w:hAnsi="Lucida Sans Unicode"/>
          <w:spacing w:val="-49"/>
          <w:w w:val="105"/>
          <w:sz w:val="24"/>
          <w:lang w:val="da-DK"/>
        </w:rPr>
        <w:t xml:space="preserve"> </w:t>
      </w:r>
      <w:r w:rsidRPr="00EE529C">
        <w:rPr>
          <w:i/>
          <w:spacing w:val="3"/>
          <w:w w:val="105"/>
          <w:sz w:val="24"/>
          <w:lang w:val="da-DK"/>
        </w:rPr>
        <w:t>x</w:t>
      </w:r>
      <w:r w:rsidRPr="00EE529C">
        <w:rPr>
          <w:rFonts w:ascii="Lucida Sans Unicode" w:hAnsi="Lucida Sans Unicode"/>
          <w:spacing w:val="3"/>
          <w:w w:val="105"/>
          <w:sz w:val="24"/>
          <w:vertAlign w:val="superscript"/>
          <w:lang w:val="da-DK"/>
        </w:rPr>
        <w:t>−</w:t>
      </w:r>
      <w:r w:rsidRPr="00EE529C">
        <w:rPr>
          <w:spacing w:val="3"/>
          <w:w w:val="105"/>
          <w:sz w:val="24"/>
          <w:vertAlign w:val="superscript"/>
          <w:lang w:val="da-DK"/>
        </w:rPr>
        <w:t>2</w:t>
      </w:r>
      <w:r w:rsidRPr="00EE529C">
        <w:rPr>
          <w:i/>
          <w:spacing w:val="3"/>
          <w:w w:val="105"/>
          <w:sz w:val="24"/>
          <w:lang w:val="da-DK"/>
        </w:rPr>
        <w:t>,</w:t>
      </w:r>
      <w:r w:rsidRPr="00EE529C">
        <w:rPr>
          <w:i/>
          <w:spacing w:val="3"/>
          <w:w w:val="105"/>
          <w:sz w:val="24"/>
          <w:lang w:val="da-DK"/>
        </w:rPr>
        <w:tab/>
      </w:r>
      <w:r w:rsidRPr="00EE529C">
        <w:rPr>
          <w:i/>
          <w:w w:val="105"/>
          <w:sz w:val="24"/>
          <w:lang w:val="da-DK"/>
        </w:rPr>
        <w:t xml:space="preserve">f </w:t>
      </w:r>
      <w:r w:rsidRPr="00EE529C">
        <w:rPr>
          <w:i/>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lang w:val="da-DK"/>
        </w:rPr>
        <w:t>) =</w:t>
      </w:r>
      <w:r w:rsidRPr="00EE529C">
        <w:rPr>
          <w:spacing w:val="17"/>
          <w:w w:val="105"/>
          <w:sz w:val="24"/>
          <w:lang w:val="da-DK"/>
        </w:rPr>
        <w:t xml:space="preserve"> </w:t>
      </w:r>
      <w:r w:rsidRPr="00EE529C">
        <w:rPr>
          <w:w w:val="105"/>
          <w:position w:val="16"/>
          <w:sz w:val="24"/>
          <w:u w:val="single"/>
          <w:lang w:val="da-DK"/>
        </w:rPr>
        <w:t>15</w:t>
      </w:r>
      <w:r w:rsidRPr="00EE529C">
        <w:rPr>
          <w:w w:val="105"/>
          <w:position w:val="16"/>
          <w:sz w:val="24"/>
          <w:lang w:val="da-DK"/>
        </w:rPr>
        <w:t xml:space="preserve"> </w:t>
      </w:r>
      <w:r w:rsidRPr="00EE529C">
        <w:rPr>
          <w:spacing w:val="54"/>
          <w:w w:val="105"/>
          <w:position w:val="16"/>
          <w:sz w:val="24"/>
          <w:lang w:val="da-DK"/>
        </w:rPr>
        <w:t xml:space="preserve"> </w:t>
      </w:r>
      <w:r w:rsidRPr="00EE529C">
        <w:rPr>
          <w:w w:val="105"/>
          <w:position w:val="17"/>
          <w:sz w:val="14"/>
          <w:u w:val="single"/>
          <w:lang w:val="da-DK"/>
        </w:rPr>
        <w:t>11</w:t>
      </w:r>
      <w:r w:rsidRPr="00EE529C">
        <w:rPr>
          <w:w w:val="105"/>
          <w:position w:val="17"/>
          <w:sz w:val="14"/>
          <w:lang w:val="da-DK"/>
        </w:rPr>
        <w:tab/>
      </w:r>
      <w:r w:rsidRPr="00EE529C">
        <w:rPr>
          <w:i/>
          <w:w w:val="105"/>
          <w:sz w:val="24"/>
          <w:lang w:val="da-DK"/>
        </w:rPr>
        <w:t xml:space="preserve">f </w:t>
      </w:r>
      <w:r w:rsidRPr="00EE529C">
        <w:rPr>
          <w:i/>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spacing w:val="-15"/>
          <w:w w:val="105"/>
          <w:sz w:val="24"/>
          <w:lang w:val="da-DK"/>
        </w:rPr>
        <w:t xml:space="preserve"> </w:t>
      </w:r>
      <w:r w:rsidRPr="00EE529C">
        <w:rPr>
          <w:w w:val="105"/>
          <w:sz w:val="24"/>
          <w:lang w:val="da-DK"/>
        </w:rPr>
        <w:t>=</w:t>
      </w:r>
      <w:r w:rsidRPr="00EE529C">
        <w:rPr>
          <w:spacing w:val="-13"/>
          <w:w w:val="105"/>
          <w:sz w:val="24"/>
          <w:lang w:val="da-DK"/>
        </w:rPr>
        <w:t xml:space="preserve"> </w:t>
      </w:r>
      <w:r w:rsidRPr="00EE529C">
        <w:rPr>
          <w:w w:val="105"/>
          <w:sz w:val="24"/>
          <w:lang w:val="da-DK"/>
        </w:rPr>
        <w:t>cos(</w:t>
      </w:r>
      <w:r w:rsidRPr="00EE529C">
        <w:rPr>
          <w:i/>
          <w:w w:val="105"/>
          <w:sz w:val="24"/>
          <w:lang w:val="da-DK"/>
        </w:rPr>
        <w:t>x</w:t>
      </w:r>
      <w:r w:rsidRPr="00EE529C">
        <w:rPr>
          <w:w w:val="105"/>
          <w:sz w:val="24"/>
          <w:lang w:val="da-DK"/>
        </w:rPr>
        <w:t>)</w:t>
      </w:r>
      <w:r w:rsidRPr="00EE529C">
        <w:rPr>
          <w:i/>
          <w:w w:val="105"/>
          <w:sz w:val="24"/>
          <w:lang w:val="da-DK"/>
        </w:rPr>
        <w:t>,</w:t>
      </w:r>
      <w:r w:rsidRPr="00EE529C">
        <w:rPr>
          <w:i/>
          <w:w w:val="105"/>
          <w:sz w:val="24"/>
          <w:lang w:val="da-DK"/>
        </w:rPr>
        <w:tab/>
        <w:t xml:space="preserve">f </w:t>
      </w:r>
      <w:r w:rsidRPr="00EE529C">
        <w:rPr>
          <w:w w:val="105"/>
          <w:sz w:val="24"/>
          <w:lang w:val="da-DK"/>
        </w:rPr>
        <w:t>(</w:t>
      </w:r>
      <w:r w:rsidRPr="00EE529C">
        <w:rPr>
          <w:i/>
          <w:w w:val="105"/>
          <w:sz w:val="24"/>
          <w:lang w:val="da-DK"/>
        </w:rPr>
        <w:t>x</w:t>
      </w:r>
      <w:r w:rsidRPr="00EE529C">
        <w:rPr>
          <w:w w:val="105"/>
          <w:sz w:val="24"/>
          <w:lang w:val="da-DK"/>
        </w:rPr>
        <w:t>)</w:t>
      </w:r>
      <w:r w:rsidRPr="00EE529C">
        <w:rPr>
          <w:spacing w:val="-11"/>
          <w:w w:val="105"/>
          <w:sz w:val="24"/>
          <w:lang w:val="da-DK"/>
        </w:rPr>
        <w:t xml:space="preserve"> </w:t>
      </w:r>
      <w:r w:rsidRPr="00EE529C">
        <w:rPr>
          <w:w w:val="105"/>
          <w:sz w:val="24"/>
          <w:lang w:val="da-DK"/>
        </w:rPr>
        <w:t>=</w:t>
      </w:r>
      <w:r w:rsidRPr="00EE529C">
        <w:rPr>
          <w:spacing w:val="-12"/>
          <w:w w:val="105"/>
          <w:sz w:val="24"/>
          <w:lang w:val="da-DK"/>
        </w:rPr>
        <w:t xml:space="preserve"> </w:t>
      </w:r>
      <w:r w:rsidRPr="00EE529C">
        <w:rPr>
          <w:rFonts w:ascii="Lucida Sans Unicode" w:hAnsi="Lucida Sans Unicode"/>
          <w:w w:val="105"/>
          <w:sz w:val="24"/>
          <w:lang w:val="da-DK"/>
        </w:rPr>
        <w:t>−</w:t>
      </w:r>
      <w:r w:rsidRPr="00EE529C">
        <w:rPr>
          <w:rFonts w:ascii="Lucida Sans Unicode" w:hAnsi="Lucida Sans Unicode"/>
          <w:spacing w:val="-57"/>
          <w:w w:val="105"/>
          <w:sz w:val="24"/>
          <w:lang w:val="da-DK"/>
        </w:rPr>
        <w:t xml:space="preserve"> </w:t>
      </w:r>
      <w:r w:rsidRPr="00EE529C">
        <w:rPr>
          <w:w w:val="105"/>
          <w:position w:val="16"/>
          <w:sz w:val="24"/>
          <w:u w:val="single"/>
          <w:lang w:val="da-DK"/>
        </w:rPr>
        <w:t>2</w:t>
      </w:r>
      <w:r w:rsidRPr="00EE529C">
        <w:rPr>
          <w:spacing w:val="-40"/>
          <w:w w:val="105"/>
          <w:position w:val="16"/>
          <w:sz w:val="24"/>
          <w:lang w:val="da-DK"/>
        </w:rPr>
        <w:t xml:space="preserve"> </w:t>
      </w:r>
      <w:r w:rsidRPr="00EE529C">
        <w:rPr>
          <w:i/>
          <w:w w:val="105"/>
          <w:sz w:val="24"/>
          <w:lang w:val="da-DK"/>
        </w:rPr>
        <w:t>.</w:t>
      </w:r>
    </w:p>
    <w:p w:rsidR="007E510D" w:rsidRPr="00EE529C" w:rsidRDefault="007E510D">
      <w:pPr>
        <w:spacing w:line="231" w:lineRule="exact"/>
        <w:jc w:val="cente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line="78" w:lineRule="exact"/>
        <w:ind w:right="38"/>
        <w:jc w:val="right"/>
        <w:rPr>
          <w:sz w:val="14"/>
          <w:lang w:val="da-DK"/>
        </w:rPr>
      </w:pPr>
      <w:r w:rsidRPr="00EE529C">
        <w:rPr>
          <w:w w:val="108"/>
          <w:sz w:val="14"/>
          <w:lang w:val="da-DK"/>
        </w:rPr>
        <w:t>2</w:t>
      </w:r>
    </w:p>
    <w:p w:rsidR="007E510D" w:rsidRPr="00EE529C" w:rsidRDefault="00EE529C">
      <w:pPr>
        <w:pStyle w:val="BodyText"/>
        <w:spacing w:line="264" w:lineRule="exact"/>
        <w:ind w:right="471"/>
        <w:jc w:val="right"/>
        <w:rPr>
          <w:lang w:val="da-DK"/>
        </w:rPr>
      </w:pPr>
      <w:r w:rsidRPr="00EE529C">
        <w:rPr>
          <w:w w:val="108"/>
          <w:lang w:val="da-DK"/>
        </w:rPr>
        <w:t>2</w:t>
      </w:r>
    </w:p>
    <w:p w:rsidR="007E510D" w:rsidRPr="00EE529C" w:rsidRDefault="00EE529C">
      <w:pPr>
        <w:pStyle w:val="ListParagraph"/>
        <w:numPr>
          <w:ilvl w:val="0"/>
          <w:numId w:val="36"/>
        </w:numPr>
        <w:tabs>
          <w:tab w:val="left" w:pos="1846"/>
        </w:tabs>
        <w:spacing w:before="204"/>
        <w:ind w:hanging="441"/>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EE529C">
      <w:pPr>
        <w:tabs>
          <w:tab w:val="left" w:pos="5276"/>
        </w:tabs>
        <w:spacing w:line="112" w:lineRule="auto"/>
        <w:ind w:left="1405"/>
        <w:rPr>
          <w:i/>
          <w:sz w:val="24"/>
          <w:lang w:val="da-DK"/>
        </w:rPr>
      </w:pPr>
      <w:r w:rsidRPr="00EE529C">
        <w:rPr>
          <w:lang w:val="da-DK"/>
        </w:rPr>
        <w:br w:type="column"/>
      </w:r>
      <w:r w:rsidRPr="00EE529C">
        <w:rPr>
          <w:position w:val="-15"/>
          <w:sz w:val="24"/>
          <w:lang w:val="da-DK"/>
        </w:rPr>
        <w:t xml:space="preserve">4  </w:t>
      </w:r>
      <w:r w:rsidRPr="00EE529C">
        <w:rPr>
          <w:i/>
          <w:sz w:val="24"/>
          <w:lang w:val="da-DK"/>
        </w:rPr>
        <w:t>x</w:t>
      </w:r>
      <w:r w:rsidRPr="00EE529C">
        <w:rPr>
          <w:i/>
          <w:spacing w:val="-18"/>
          <w:sz w:val="24"/>
          <w:lang w:val="da-DK"/>
        </w:rPr>
        <w:t xml:space="preserve"> </w:t>
      </w:r>
      <w:r w:rsidRPr="00EE529C">
        <w:rPr>
          <w:position w:val="3"/>
          <w:sz w:val="14"/>
          <w:lang w:val="da-DK"/>
        </w:rPr>
        <w:t xml:space="preserve">4 </w:t>
      </w:r>
      <w:r w:rsidRPr="00EE529C">
        <w:rPr>
          <w:spacing w:val="3"/>
          <w:position w:val="3"/>
          <w:sz w:val="14"/>
          <w:lang w:val="da-DK"/>
        </w:rPr>
        <w:t xml:space="preserve"> </w:t>
      </w:r>
      <w:r w:rsidRPr="00EE529C">
        <w:rPr>
          <w:i/>
          <w:sz w:val="24"/>
          <w:lang w:val="da-DK"/>
        </w:rPr>
        <w:t>,</w:t>
      </w:r>
      <w:r w:rsidRPr="00EE529C">
        <w:rPr>
          <w:i/>
          <w:sz w:val="24"/>
          <w:lang w:val="da-DK"/>
        </w:rPr>
        <w:tab/>
      </w:r>
      <w:r w:rsidRPr="00EE529C">
        <w:rPr>
          <w:i/>
          <w:position w:val="-15"/>
          <w:sz w:val="24"/>
          <w:lang w:val="da-DK"/>
        </w:rPr>
        <w:t>x</w:t>
      </w:r>
    </w:p>
    <w:p w:rsidR="007E510D" w:rsidRPr="00EE529C" w:rsidRDefault="007E510D">
      <w:pPr>
        <w:spacing w:line="112" w:lineRule="auto"/>
        <w:rPr>
          <w:sz w:val="24"/>
          <w:lang w:val="da-DK"/>
        </w:rPr>
        <w:sectPr w:rsidR="007E510D" w:rsidRPr="00EE529C">
          <w:type w:val="continuous"/>
          <w:pgSz w:w="11910" w:h="16840"/>
          <w:pgMar w:top="1580" w:right="140" w:bottom="280" w:left="180" w:header="708" w:footer="708" w:gutter="0"/>
          <w:cols w:num="2" w:space="708" w:equalWidth="0">
            <w:col w:w="3783" w:space="542"/>
            <w:col w:w="7265"/>
          </w:cols>
        </w:sectPr>
      </w:pPr>
    </w:p>
    <w:p w:rsidR="007E510D" w:rsidRPr="00EE529C" w:rsidRDefault="00EE529C">
      <w:pPr>
        <w:pStyle w:val="ListParagraph"/>
        <w:numPr>
          <w:ilvl w:val="1"/>
          <w:numId w:val="36"/>
        </w:numPr>
        <w:tabs>
          <w:tab w:val="left" w:pos="2361"/>
        </w:tabs>
        <w:spacing w:before="185"/>
        <w:ind w:hanging="396"/>
        <w:rPr>
          <w:sz w:val="24"/>
          <w:lang w:val="da-DK"/>
        </w:rPr>
      </w:pPr>
      <w:r w:rsidRPr="00EE529C">
        <w:rPr>
          <w:sz w:val="24"/>
          <w:lang w:val="da-DK"/>
        </w:rPr>
        <w:t>Den første blå og den tredje røde hører</w:t>
      </w:r>
      <w:r w:rsidRPr="00EE529C">
        <w:rPr>
          <w:spacing w:val="-4"/>
          <w:sz w:val="24"/>
          <w:lang w:val="da-DK"/>
        </w:rPr>
        <w:t xml:space="preserve"> </w:t>
      </w:r>
      <w:r w:rsidRPr="00EE529C">
        <w:rPr>
          <w:sz w:val="24"/>
          <w:lang w:val="da-DK"/>
        </w:rPr>
        <w:t>sammen.</w:t>
      </w:r>
    </w:p>
    <w:p w:rsidR="007E510D" w:rsidRPr="00EE529C" w:rsidRDefault="007E510D">
      <w:pP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8"/>
        <w:rPr>
          <w:lang w:val="da-DK"/>
        </w:rPr>
      </w:pPr>
    </w:p>
    <w:p w:rsidR="007E510D" w:rsidRPr="00EE529C" w:rsidRDefault="00EE529C">
      <w:pPr>
        <w:pStyle w:val="ListParagraph"/>
        <w:numPr>
          <w:ilvl w:val="1"/>
          <w:numId w:val="36"/>
        </w:numPr>
        <w:tabs>
          <w:tab w:val="left" w:pos="2361"/>
        </w:tabs>
        <w:spacing w:before="90"/>
        <w:ind w:hanging="411"/>
        <w:rPr>
          <w:sz w:val="24"/>
          <w:lang w:val="da-DK"/>
        </w:rPr>
      </w:pPr>
      <w:r w:rsidRPr="00EE529C">
        <w:rPr>
          <w:sz w:val="24"/>
          <w:lang w:val="da-DK"/>
        </w:rPr>
        <w:t>Den</w:t>
      </w:r>
      <w:r w:rsidRPr="00EE529C">
        <w:rPr>
          <w:spacing w:val="-6"/>
          <w:sz w:val="24"/>
          <w:lang w:val="da-DK"/>
        </w:rPr>
        <w:t xml:space="preserve"> </w:t>
      </w:r>
      <w:r w:rsidRPr="00EE529C">
        <w:rPr>
          <w:sz w:val="24"/>
          <w:lang w:val="da-DK"/>
        </w:rPr>
        <w:t>anden</w:t>
      </w:r>
      <w:r w:rsidRPr="00EE529C">
        <w:rPr>
          <w:spacing w:val="-6"/>
          <w:sz w:val="24"/>
          <w:lang w:val="da-DK"/>
        </w:rPr>
        <w:t xml:space="preserve"> </w:t>
      </w:r>
      <w:r w:rsidRPr="00EE529C">
        <w:rPr>
          <w:sz w:val="24"/>
          <w:lang w:val="da-DK"/>
        </w:rPr>
        <w:t>blå</w:t>
      </w:r>
      <w:r w:rsidRPr="00EE529C">
        <w:rPr>
          <w:spacing w:val="-5"/>
          <w:sz w:val="24"/>
          <w:lang w:val="da-DK"/>
        </w:rPr>
        <w:t xml:space="preserve"> </w:t>
      </w:r>
      <w:r w:rsidRPr="00EE529C">
        <w:rPr>
          <w:sz w:val="24"/>
          <w:lang w:val="da-DK"/>
        </w:rPr>
        <w:t>og</w:t>
      </w:r>
      <w:r w:rsidRPr="00EE529C">
        <w:rPr>
          <w:spacing w:val="-6"/>
          <w:sz w:val="24"/>
          <w:lang w:val="da-DK"/>
        </w:rPr>
        <w:t xml:space="preserve"> </w:t>
      </w:r>
      <w:r w:rsidRPr="00EE529C">
        <w:rPr>
          <w:sz w:val="24"/>
          <w:lang w:val="da-DK"/>
        </w:rPr>
        <w:t>den</w:t>
      </w:r>
      <w:r w:rsidRPr="00EE529C">
        <w:rPr>
          <w:spacing w:val="-5"/>
          <w:sz w:val="24"/>
          <w:lang w:val="da-DK"/>
        </w:rPr>
        <w:t xml:space="preserve"> </w:t>
      </w:r>
      <w:r w:rsidRPr="00EE529C">
        <w:rPr>
          <w:sz w:val="24"/>
          <w:lang w:val="da-DK"/>
        </w:rPr>
        <w:t>første</w:t>
      </w:r>
      <w:r w:rsidRPr="00EE529C">
        <w:rPr>
          <w:spacing w:val="-6"/>
          <w:sz w:val="24"/>
          <w:lang w:val="da-DK"/>
        </w:rPr>
        <w:t xml:space="preserve"> </w:t>
      </w:r>
      <w:r w:rsidRPr="00EE529C">
        <w:rPr>
          <w:sz w:val="24"/>
          <w:lang w:val="da-DK"/>
        </w:rPr>
        <w:t>røde</w:t>
      </w:r>
      <w:r w:rsidRPr="00EE529C">
        <w:rPr>
          <w:spacing w:val="-5"/>
          <w:sz w:val="24"/>
          <w:lang w:val="da-DK"/>
        </w:rPr>
        <w:t xml:space="preserve"> </w:t>
      </w:r>
      <w:r w:rsidRPr="00EE529C">
        <w:rPr>
          <w:sz w:val="24"/>
          <w:lang w:val="da-DK"/>
        </w:rPr>
        <w:t>hører</w:t>
      </w:r>
      <w:r w:rsidRPr="00EE529C">
        <w:rPr>
          <w:spacing w:val="-6"/>
          <w:sz w:val="24"/>
          <w:lang w:val="da-DK"/>
        </w:rPr>
        <w:t xml:space="preserve"> </w:t>
      </w:r>
      <w:r w:rsidRPr="00EE529C">
        <w:rPr>
          <w:sz w:val="24"/>
          <w:lang w:val="da-DK"/>
        </w:rPr>
        <w:t>sammen.</w:t>
      </w:r>
    </w:p>
    <w:p w:rsidR="007E510D" w:rsidRPr="00EE529C" w:rsidRDefault="00EE529C">
      <w:pPr>
        <w:pStyle w:val="ListParagraph"/>
        <w:numPr>
          <w:ilvl w:val="1"/>
          <w:numId w:val="36"/>
        </w:numPr>
        <w:tabs>
          <w:tab w:val="left" w:pos="2361"/>
        </w:tabs>
        <w:spacing w:before="86"/>
        <w:ind w:hanging="386"/>
        <w:rPr>
          <w:sz w:val="24"/>
          <w:lang w:val="da-DK"/>
        </w:rPr>
      </w:pPr>
      <w:r w:rsidRPr="00EE529C">
        <w:rPr>
          <w:sz w:val="24"/>
          <w:lang w:val="da-DK"/>
        </w:rPr>
        <w:t>Den tredje blå og den anden røde hører</w:t>
      </w:r>
      <w:r w:rsidRPr="00EE529C">
        <w:rPr>
          <w:spacing w:val="-35"/>
          <w:sz w:val="24"/>
          <w:lang w:val="da-DK"/>
        </w:rPr>
        <w:t xml:space="preserve"> </w:t>
      </w:r>
      <w:r w:rsidRPr="00EE529C">
        <w:rPr>
          <w:sz w:val="24"/>
          <w:lang w:val="da-DK"/>
        </w:rPr>
        <w:t>sammen.</w:t>
      </w:r>
    </w:p>
    <w:p w:rsidR="007E510D" w:rsidRPr="00EE529C" w:rsidRDefault="00EE529C">
      <w:pPr>
        <w:pStyle w:val="ListParagraph"/>
        <w:numPr>
          <w:ilvl w:val="0"/>
          <w:numId w:val="36"/>
        </w:numPr>
        <w:tabs>
          <w:tab w:val="left" w:pos="1846"/>
        </w:tabs>
        <w:spacing w:before="186"/>
        <w:ind w:hanging="441"/>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EE529C">
      <w:pPr>
        <w:pStyle w:val="ListParagraph"/>
        <w:numPr>
          <w:ilvl w:val="1"/>
          <w:numId w:val="36"/>
        </w:numPr>
        <w:tabs>
          <w:tab w:val="left" w:pos="2361"/>
        </w:tabs>
        <w:spacing w:before="186"/>
        <w:ind w:hanging="396"/>
        <w:rPr>
          <w:sz w:val="24"/>
          <w:lang w:val="da-DK"/>
        </w:rPr>
      </w:pPr>
      <w:r w:rsidRPr="00EE529C">
        <w:rPr>
          <w:i/>
          <w:w w:val="105"/>
          <w:sz w:val="24"/>
          <w:lang w:val="da-DK"/>
        </w:rPr>
        <w:t xml:space="preserve">x </w:t>
      </w:r>
      <w:r w:rsidRPr="00EE529C">
        <w:rPr>
          <w:w w:val="105"/>
          <w:sz w:val="24"/>
          <w:lang w:val="da-DK"/>
        </w:rPr>
        <w:t xml:space="preserve">= </w:t>
      </w:r>
      <w:r w:rsidRPr="00EE529C">
        <w:rPr>
          <w:i/>
          <w:spacing w:val="3"/>
          <w:w w:val="105"/>
          <w:sz w:val="24"/>
          <w:lang w:val="da-DK"/>
        </w:rPr>
        <w:t xml:space="preserve">πk </w:t>
      </w:r>
      <w:r w:rsidRPr="00EE529C">
        <w:rPr>
          <w:w w:val="105"/>
          <w:sz w:val="24"/>
          <w:lang w:val="da-DK"/>
        </w:rPr>
        <w:t xml:space="preserve">hvor </w:t>
      </w:r>
      <w:r w:rsidRPr="00EE529C">
        <w:rPr>
          <w:i/>
          <w:w w:val="105"/>
          <w:sz w:val="24"/>
          <w:lang w:val="da-DK"/>
        </w:rPr>
        <w:t xml:space="preserve">k </w:t>
      </w:r>
      <w:r w:rsidRPr="00EE529C">
        <w:rPr>
          <w:w w:val="105"/>
          <w:sz w:val="24"/>
          <w:lang w:val="da-DK"/>
        </w:rPr>
        <w:t>er et</w:t>
      </w:r>
      <w:r w:rsidRPr="00EE529C">
        <w:rPr>
          <w:spacing w:val="-10"/>
          <w:w w:val="105"/>
          <w:sz w:val="24"/>
          <w:lang w:val="da-DK"/>
        </w:rPr>
        <w:t xml:space="preserve"> </w:t>
      </w:r>
      <w:r w:rsidRPr="00EE529C">
        <w:rPr>
          <w:w w:val="105"/>
          <w:sz w:val="24"/>
          <w:lang w:val="da-DK"/>
        </w:rPr>
        <w:t>heltal.</w:t>
      </w:r>
    </w:p>
    <w:p w:rsidR="007E510D" w:rsidRPr="00EE529C" w:rsidRDefault="00EE529C">
      <w:pPr>
        <w:pStyle w:val="ListParagraph"/>
        <w:numPr>
          <w:ilvl w:val="1"/>
          <w:numId w:val="36"/>
        </w:numPr>
        <w:tabs>
          <w:tab w:val="left" w:pos="2361"/>
        </w:tabs>
        <w:spacing w:before="87"/>
        <w:ind w:hanging="411"/>
        <w:rPr>
          <w:sz w:val="24"/>
          <w:lang w:val="da-DK"/>
        </w:rPr>
      </w:pPr>
      <w:r w:rsidRPr="00EE529C">
        <w:rPr>
          <w:sz w:val="24"/>
          <w:lang w:val="da-DK"/>
        </w:rPr>
        <w:t>Vi har</w:t>
      </w:r>
      <w:r w:rsidRPr="00EE529C">
        <w:rPr>
          <w:spacing w:val="-1"/>
          <w:sz w:val="24"/>
          <w:lang w:val="da-DK"/>
        </w:rPr>
        <w:t xml:space="preserve"> </w:t>
      </w:r>
      <w:r w:rsidRPr="00EE529C">
        <w:rPr>
          <w:sz w:val="24"/>
          <w:lang w:val="da-DK"/>
        </w:rPr>
        <w:t>at</w:t>
      </w:r>
    </w:p>
    <w:p w:rsidR="007E510D" w:rsidRPr="00EE529C" w:rsidRDefault="007E510D">
      <w:pPr>
        <w:pStyle w:val="BodyText"/>
        <w:spacing w:before="4"/>
        <w:rPr>
          <w:sz w:val="8"/>
          <w:lang w:val="da-DK"/>
        </w:rPr>
      </w:pPr>
    </w:p>
    <w:p w:rsidR="007E510D" w:rsidRPr="00EE529C" w:rsidRDefault="00EE529C">
      <w:pPr>
        <w:spacing w:before="79"/>
        <w:ind w:left="4414"/>
        <w:rPr>
          <w:i/>
          <w:sz w:val="24"/>
          <w:lang w:val="da-DK"/>
        </w:rPr>
      </w:pPr>
      <w:r w:rsidRPr="00EE529C">
        <w:rPr>
          <w:i/>
          <w:w w:val="105"/>
          <w:sz w:val="24"/>
          <w:lang w:val="da-DK"/>
        </w:rPr>
        <w:t xml:space="preserve">f </w:t>
      </w:r>
      <w:r w:rsidRPr="00EE529C">
        <w:rPr>
          <w:w w:val="105"/>
          <w:sz w:val="24"/>
          <w:lang w:val="da-DK"/>
        </w:rPr>
        <w:t>(</w:t>
      </w:r>
      <w:r w:rsidRPr="00EE529C">
        <w:rPr>
          <w:i/>
          <w:w w:val="105"/>
          <w:sz w:val="24"/>
          <w:lang w:val="da-DK"/>
        </w:rPr>
        <w:t>πk</w:t>
      </w:r>
      <w:r w:rsidRPr="00EE529C">
        <w:rPr>
          <w:w w:val="105"/>
          <w:sz w:val="24"/>
          <w:lang w:val="da-DK"/>
        </w:rPr>
        <w:t xml:space="preserve">) = </w:t>
      </w:r>
      <w:r w:rsidRPr="00EE529C">
        <w:rPr>
          <w:i/>
          <w:w w:val="105"/>
          <w:sz w:val="24"/>
          <w:lang w:val="da-DK"/>
        </w:rPr>
        <w:t xml:space="preserve">πk </w:t>
      </w:r>
      <w:r w:rsidRPr="00EE529C">
        <w:rPr>
          <w:w w:val="105"/>
          <w:sz w:val="24"/>
          <w:lang w:val="da-DK"/>
        </w:rPr>
        <w:t>+ 2 cos(</w:t>
      </w:r>
      <w:r w:rsidRPr="00EE529C">
        <w:rPr>
          <w:i/>
          <w:w w:val="105"/>
          <w:sz w:val="24"/>
          <w:lang w:val="da-DK"/>
        </w:rPr>
        <w:t>πk</w:t>
      </w:r>
      <w:r w:rsidRPr="00EE529C">
        <w:rPr>
          <w:w w:val="105"/>
          <w:sz w:val="24"/>
          <w:lang w:val="da-DK"/>
        </w:rPr>
        <w:t xml:space="preserve">) = </w:t>
      </w:r>
      <w:r w:rsidRPr="00EE529C">
        <w:rPr>
          <w:i/>
          <w:w w:val="105"/>
          <w:sz w:val="24"/>
          <w:lang w:val="da-DK"/>
        </w:rPr>
        <w:t xml:space="preserve">πk </w:t>
      </w:r>
      <w:r w:rsidRPr="00EE529C">
        <w:rPr>
          <w:rFonts w:ascii="Lucida Sans Unicode" w:hAnsi="Lucida Sans Unicode"/>
          <w:w w:val="105"/>
          <w:sz w:val="24"/>
          <w:lang w:val="da-DK"/>
        </w:rPr>
        <w:t xml:space="preserve">− </w:t>
      </w:r>
      <w:r w:rsidRPr="00EE529C">
        <w:rPr>
          <w:w w:val="105"/>
          <w:sz w:val="24"/>
          <w:lang w:val="da-DK"/>
        </w:rPr>
        <w:t>(</w:t>
      </w:r>
      <w:r w:rsidRPr="00EE529C">
        <w:rPr>
          <w:rFonts w:ascii="Lucida Sans Unicode" w:hAnsi="Lucida Sans Unicode"/>
          <w:w w:val="105"/>
          <w:sz w:val="24"/>
          <w:lang w:val="da-DK"/>
        </w:rPr>
        <w:t>−</w:t>
      </w:r>
      <w:r w:rsidRPr="00EE529C">
        <w:rPr>
          <w:w w:val="105"/>
          <w:sz w:val="24"/>
          <w:lang w:val="da-DK"/>
        </w:rPr>
        <w:t>1)</w:t>
      </w:r>
      <w:r w:rsidRPr="00EE529C">
        <w:rPr>
          <w:i/>
          <w:w w:val="105"/>
          <w:sz w:val="24"/>
          <w:vertAlign w:val="superscript"/>
          <w:lang w:val="da-DK"/>
        </w:rPr>
        <w:t>k</w:t>
      </w:r>
      <w:r w:rsidRPr="00EE529C">
        <w:rPr>
          <w:w w:val="105"/>
          <w:sz w:val="24"/>
          <w:lang w:val="da-DK"/>
        </w:rPr>
        <w:t>2</w:t>
      </w:r>
      <w:r w:rsidRPr="00EE529C">
        <w:rPr>
          <w:i/>
          <w:w w:val="105"/>
          <w:sz w:val="24"/>
          <w:lang w:val="da-DK"/>
        </w:rPr>
        <w:t>,</w:t>
      </w:r>
    </w:p>
    <w:p w:rsidR="007E510D" w:rsidRPr="00EE529C" w:rsidRDefault="00EE529C">
      <w:pPr>
        <w:pStyle w:val="BodyText"/>
        <w:tabs>
          <w:tab w:val="left" w:pos="8905"/>
        </w:tabs>
        <w:spacing w:before="185" w:line="232" w:lineRule="auto"/>
        <w:ind w:left="2360" w:right="1297"/>
        <w:rPr>
          <w:lang w:val="da-DK"/>
        </w:rPr>
      </w:pPr>
      <w:r w:rsidRPr="00EE529C">
        <w:rPr>
          <w:lang w:val="da-DK"/>
        </w:rPr>
        <w:pict>
          <v:shape id="_x0000_s3220" type="#_x0000_t202" style="position:absolute;left:0;text-align:left;margin-left:444.65pt;margin-top:9.8pt;width:7.35pt;height:22.55pt;z-index:-27367424;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lang w:val="da-DK"/>
        </w:rPr>
        <w:t>hvilket</w:t>
      </w:r>
      <w:r w:rsidRPr="00EE529C">
        <w:rPr>
          <w:spacing w:val="20"/>
          <w:lang w:val="da-DK"/>
        </w:rPr>
        <w:t xml:space="preserve"> </w:t>
      </w:r>
      <w:r w:rsidRPr="00EE529C">
        <w:rPr>
          <w:lang w:val="da-DK"/>
        </w:rPr>
        <w:t>viser,</w:t>
      </w:r>
      <w:r w:rsidRPr="00EE529C">
        <w:rPr>
          <w:spacing w:val="20"/>
          <w:lang w:val="da-DK"/>
        </w:rPr>
        <w:t xml:space="preserve"> </w:t>
      </w:r>
      <w:r w:rsidRPr="00EE529C">
        <w:rPr>
          <w:lang w:val="da-DK"/>
        </w:rPr>
        <w:t>at</w:t>
      </w:r>
      <w:r w:rsidRPr="00EE529C">
        <w:rPr>
          <w:spacing w:val="20"/>
          <w:lang w:val="da-DK"/>
        </w:rPr>
        <w:t xml:space="preserve"> </w:t>
      </w:r>
      <w:r w:rsidRPr="00EE529C">
        <w:rPr>
          <w:lang w:val="da-DK"/>
        </w:rPr>
        <w:t>når</w:t>
      </w:r>
      <w:r w:rsidRPr="00EE529C">
        <w:rPr>
          <w:spacing w:val="21"/>
          <w:lang w:val="da-DK"/>
        </w:rPr>
        <w:t xml:space="preserve"> </w:t>
      </w:r>
      <w:r w:rsidRPr="00EE529C">
        <w:rPr>
          <w:i/>
          <w:lang w:val="da-DK"/>
        </w:rPr>
        <w:t>k</w:t>
      </w:r>
      <w:r w:rsidRPr="00EE529C">
        <w:rPr>
          <w:i/>
          <w:spacing w:val="34"/>
          <w:lang w:val="da-DK"/>
        </w:rPr>
        <w:t xml:space="preserve"> </w:t>
      </w:r>
      <w:r w:rsidRPr="00EE529C">
        <w:rPr>
          <w:lang w:val="da-DK"/>
        </w:rPr>
        <w:t>er</w:t>
      </w:r>
      <w:r w:rsidRPr="00EE529C">
        <w:rPr>
          <w:spacing w:val="21"/>
          <w:lang w:val="da-DK"/>
        </w:rPr>
        <w:t xml:space="preserve"> </w:t>
      </w:r>
      <w:r w:rsidRPr="00EE529C">
        <w:rPr>
          <w:lang w:val="da-DK"/>
        </w:rPr>
        <w:t>lige</w:t>
      </w:r>
      <w:r w:rsidRPr="00EE529C">
        <w:rPr>
          <w:spacing w:val="20"/>
          <w:lang w:val="da-DK"/>
        </w:rPr>
        <w:t xml:space="preserve"> </w:t>
      </w:r>
      <w:r w:rsidRPr="00EE529C">
        <w:rPr>
          <w:lang w:val="da-DK"/>
        </w:rPr>
        <w:t>ligger</w:t>
      </w:r>
      <w:r w:rsidRPr="00EE529C">
        <w:rPr>
          <w:spacing w:val="21"/>
          <w:lang w:val="da-DK"/>
        </w:rPr>
        <w:t xml:space="preserve"> </w:t>
      </w:r>
      <w:r w:rsidRPr="00EE529C">
        <w:rPr>
          <w:lang w:val="da-DK"/>
        </w:rPr>
        <w:t>(</w:t>
      </w:r>
      <w:r w:rsidRPr="00EE529C">
        <w:rPr>
          <w:i/>
          <w:lang w:val="da-DK"/>
        </w:rPr>
        <w:t>x,</w:t>
      </w:r>
      <w:r w:rsidRPr="00EE529C">
        <w:rPr>
          <w:i/>
          <w:spacing w:val="-31"/>
          <w:lang w:val="da-DK"/>
        </w:rPr>
        <w:t xml:space="preserve"> </w:t>
      </w:r>
      <w:r w:rsidRPr="00EE529C">
        <w:rPr>
          <w:i/>
          <w:lang w:val="da-DK"/>
        </w:rPr>
        <w:t>f</w:t>
      </w:r>
      <w:r w:rsidRPr="00EE529C">
        <w:rPr>
          <w:i/>
          <w:spacing w:val="10"/>
          <w:lang w:val="da-DK"/>
        </w:rPr>
        <w:t xml:space="preserve"> </w:t>
      </w:r>
      <w:r w:rsidRPr="00EE529C">
        <w:rPr>
          <w:lang w:val="da-DK"/>
        </w:rPr>
        <w:t>(</w:t>
      </w:r>
      <w:r w:rsidRPr="00EE529C">
        <w:rPr>
          <w:i/>
          <w:lang w:val="da-DK"/>
        </w:rPr>
        <w:t>x</w:t>
      </w:r>
      <w:r w:rsidRPr="00EE529C">
        <w:rPr>
          <w:lang w:val="da-DK"/>
        </w:rPr>
        <w:t>))</w:t>
      </w:r>
      <w:r w:rsidRPr="00EE529C">
        <w:rPr>
          <w:spacing w:val="21"/>
          <w:lang w:val="da-DK"/>
        </w:rPr>
        <w:t xml:space="preserve"> </w:t>
      </w:r>
      <w:r w:rsidRPr="00EE529C">
        <w:rPr>
          <w:lang w:val="da-DK"/>
        </w:rPr>
        <w:t>på</w:t>
      </w:r>
      <w:r w:rsidRPr="00EE529C">
        <w:rPr>
          <w:spacing w:val="21"/>
          <w:lang w:val="da-DK"/>
        </w:rPr>
        <w:t xml:space="preserve"> </w:t>
      </w:r>
      <w:r w:rsidRPr="00EE529C">
        <w:rPr>
          <w:lang w:val="da-DK"/>
        </w:rPr>
        <w:t>linjen</w:t>
      </w:r>
      <w:r w:rsidRPr="00EE529C">
        <w:rPr>
          <w:spacing w:val="19"/>
          <w:lang w:val="da-DK"/>
        </w:rPr>
        <w:t xml:space="preserve"> </w:t>
      </w:r>
      <w:r w:rsidRPr="00EE529C">
        <w:rPr>
          <w:i/>
          <w:lang w:val="da-DK"/>
        </w:rPr>
        <w:t>y</w:t>
      </w:r>
      <w:r w:rsidRPr="00EE529C">
        <w:rPr>
          <w:i/>
          <w:spacing w:val="27"/>
          <w:lang w:val="da-DK"/>
        </w:rPr>
        <w:t xml:space="preserve"> </w:t>
      </w:r>
      <w:r w:rsidRPr="00EE529C">
        <w:rPr>
          <w:lang w:val="da-DK"/>
        </w:rPr>
        <w:t>=</w:t>
      </w:r>
      <w:r w:rsidRPr="00EE529C">
        <w:rPr>
          <w:spacing w:val="13"/>
          <w:lang w:val="da-DK"/>
        </w:rPr>
        <w:t xml:space="preserve"> </w:t>
      </w:r>
      <w:r w:rsidRPr="00EE529C">
        <w:rPr>
          <w:i/>
          <w:lang w:val="da-DK"/>
        </w:rPr>
        <w:t>x</w:t>
      </w:r>
      <w:r w:rsidRPr="00EE529C">
        <w:rPr>
          <w:i/>
          <w:lang w:val="da-DK"/>
        </w:rPr>
        <w:tab/>
      </w:r>
      <w:r w:rsidRPr="00EE529C">
        <w:rPr>
          <w:lang w:val="da-DK"/>
        </w:rPr>
        <w:t xml:space="preserve">2 og når </w:t>
      </w:r>
      <w:r w:rsidRPr="00EE529C">
        <w:rPr>
          <w:i/>
          <w:lang w:val="da-DK"/>
        </w:rPr>
        <w:t xml:space="preserve">k </w:t>
      </w:r>
      <w:r w:rsidRPr="00EE529C">
        <w:rPr>
          <w:spacing w:val="-9"/>
          <w:lang w:val="da-DK"/>
        </w:rPr>
        <w:t xml:space="preserve">er </w:t>
      </w:r>
      <w:r w:rsidRPr="00EE529C">
        <w:rPr>
          <w:lang w:val="da-DK"/>
        </w:rPr>
        <w:t xml:space="preserve">ulige ligger punktet på </w:t>
      </w:r>
      <w:r w:rsidRPr="00EE529C">
        <w:rPr>
          <w:i/>
          <w:lang w:val="da-DK"/>
        </w:rPr>
        <w:t xml:space="preserve">y </w:t>
      </w:r>
      <w:r w:rsidRPr="00EE529C">
        <w:rPr>
          <w:lang w:val="da-DK"/>
        </w:rPr>
        <w:t xml:space="preserve">= </w:t>
      </w:r>
      <w:r w:rsidRPr="00EE529C">
        <w:rPr>
          <w:i/>
          <w:lang w:val="da-DK"/>
        </w:rPr>
        <w:t xml:space="preserve">x </w:t>
      </w:r>
      <w:r w:rsidRPr="00EE529C">
        <w:rPr>
          <w:lang w:val="da-DK"/>
        </w:rPr>
        <w:t>+</w:t>
      </w:r>
      <w:r w:rsidRPr="00EE529C">
        <w:rPr>
          <w:spacing w:val="-35"/>
          <w:lang w:val="da-DK"/>
        </w:rPr>
        <w:t xml:space="preserve"> </w:t>
      </w:r>
      <w:r w:rsidRPr="00EE529C">
        <w:rPr>
          <w:lang w:val="da-DK"/>
        </w:rPr>
        <w:t>2.</w:t>
      </w:r>
    </w:p>
    <w:p w:rsidR="007E510D" w:rsidRPr="00EE529C" w:rsidRDefault="00EE529C">
      <w:pPr>
        <w:pStyle w:val="ListParagraph"/>
        <w:numPr>
          <w:ilvl w:val="0"/>
          <w:numId w:val="36"/>
        </w:numPr>
        <w:tabs>
          <w:tab w:val="left" w:pos="1846"/>
        </w:tabs>
        <w:spacing w:before="188"/>
        <w:ind w:hanging="441"/>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EE529C">
      <w:pPr>
        <w:pStyle w:val="ListParagraph"/>
        <w:numPr>
          <w:ilvl w:val="1"/>
          <w:numId w:val="36"/>
        </w:numPr>
        <w:tabs>
          <w:tab w:val="left" w:pos="2361"/>
        </w:tabs>
        <w:spacing w:before="216" w:line="208" w:lineRule="auto"/>
        <w:ind w:right="1297"/>
        <w:rPr>
          <w:sz w:val="24"/>
          <w:lang w:val="da-DK"/>
        </w:rPr>
      </w:pPr>
      <w:r w:rsidRPr="00EE529C">
        <w:rPr>
          <w:sz w:val="24"/>
          <w:lang w:val="da-DK"/>
        </w:rPr>
        <w:t xml:space="preserve">Vi indsætter </w:t>
      </w:r>
      <w:r w:rsidRPr="00EE529C">
        <w:rPr>
          <w:i/>
          <w:sz w:val="24"/>
          <w:lang w:val="da-DK"/>
        </w:rPr>
        <w:t xml:space="preserve">f </w:t>
      </w:r>
      <w:r w:rsidRPr="00EE529C">
        <w:rPr>
          <w:sz w:val="24"/>
          <w:lang w:val="da-DK"/>
        </w:rPr>
        <w:t>i di</w:t>
      </w:r>
      <w:r w:rsidRPr="00EE529C">
        <w:rPr>
          <w:rFonts w:ascii="Calibri" w:hAnsi="Calibri"/>
          <w:sz w:val="24"/>
          <w:lang w:val="da-DK"/>
        </w:rPr>
        <w:t>ff</w:t>
      </w:r>
      <w:r w:rsidRPr="00EE529C">
        <w:rPr>
          <w:sz w:val="24"/>
          <w:lang w:val="da-DK"/>
        </w:rPr>
        <w:t xml:space="preserve">erentialkvotienten og reducerer indtil det er let at tage grænsen </w:t>
      </w:r>
      <w:r w:rsidRPr="00EE529C">
        <w:rPr>
          <w:i/>
          <w:sz w:val="24"/>
          <w:lang w:val="da-DK"/>
        </w:rPr>
        <w:t xml:space="preserve">h </w:t>
      </w:r>
      <w:r w:rsidRPr="00EE529C">
        <w:rPr>
          <w:rFonts w:ascii="Lucida Sans Unicode" w:hAnsi="Lucida Sans Unicode"/>
          <w:sz w:val="24"/>
          <w:lang w:val="da-DK"/>
        </w:rPr>
        <w:t>→</w:t>
      </w:r>
      <w:r w:rsidRPr="00EE529C">
        <w:rPr>
          <w:rFonts w:ascii="Lucida Sans Unicode" w:hAnsi="Lucida Sans Unicode"/>
          <w:spacing w:val="-28"/>
          <w:sz w:val="24"/>
          <w:lang w:val="da-DK"/>
        </w:rPr>
        <w:t xml:space="preserve"> </w:t>
      </w:r>
      <w:r w:rsidRPr="00EE529C">
        <w:rPr>
          <w:sz w:val="24"/>
          <w:lang w:val="da-DK"/>
        </w:rPr>
        <w:t>0.</w:t>
      </w:r>
    </w:p>
    <w:p w:rsidR="007E510D" w:rsidRPr="00EE529C" w:rsidRDefault="007E510D">
      <w:pPr>
        <w:spacing w:line="208" w:lineRule="auto"/>
        <w:rPr>
          <w:sz w:val="24"/>
          <w:lang w:val="da-DK"/>
        </w:rPr>
        <w:sectPr w:rsidR="007E510D" w:rsidRPr="00EE529C">
          <w:pgSz w:w="11910" w:h="16840"/>
          <w:pgMar w:top="1100" w:right="140" w:bottom="280" w:left="180" w:header="797" w:footer="0" w:gutter="0"/>
          <w:cols w:space="708"/>
        </w:sectPr>
      </w:pPr>
    </w:p>
    <w:p w:rsidR="007E510D" w:rsidRPr="00EE529C" w:rsidRDefault="00EE529C">
      <w:pPr>
        <w:spacing w:before="156" w:line="233" w:lineRule="exact"/>
        <w:ind w:left="3792"/>
        <w:rPr>
          <w:sz w:val="24"/>
          <w:lang w:val="da-DK"/>
        </w:rPr>
      </w:pPr>
      <w:r w:rsidRPr="00EE529C">
        <w:rPr>
          <w:w w:val="105"/>
          <w:position w:val="-15"/>
          <w:sz w:val="24"/>
          <w:lang w:val="da-DK"/>
        </w:rPr>
        <w:t>lim</w:t>
      </w:r>
      <w:r w:rsidRPr="00EE529C">
        <w:rPr>
          <w:spacing w:val="-10"/>
          <w:w w:val="105"/>
          <w:position w:val="-15"/>
          <w:sz w:val="24"/>
          <w:lang w:val="da-DK"/>
        </w:rPr>
        <w:t xml:space="preserve"> </w:t>
      </w:r>
      <w:r w:rsidRPr="00EE529C">
        <w:rPr>
          <w:w w:val="105"/>
          <w:sz w:val="24"/>
          <w:lang w:val="da-DK"/>
        </w:rPr>
        <w:t>(</w:t>
      </w:r>
      <w:r w:rsidRPr="00EE529C">
        <w:rPr>
          <w:i/>
          <w:w w:val="105"/>
          <w:sz w:val="24"/>
          <w:lang w:val="da-DK"/>
        </w:rPr>
        <w:t>x</w:t>
      </w:r>
      <w:r w:rsidRPr="00EE529C">
        <w:rPr>
          <w:i/>
          <w:spacing w:val="-20"/>
          <w:w w:val="105"/>
          <w:sz w:val="24"/>
          <w:lang w:val="da-DK"/>
        </w:rPr>
        <w:t xml:space="preserve"> </w:t>
      </w:r>
      <w:r w:rsidRPr="00EE529C">
        <w:rPr>
          <w:w w:val="105"/>
          <w:sz w:val="24"/>
          <w:lang w:val="da-DK"/>
        </w:rPr>
        <w:t>+</w:t>
      </w:r>
      <w:r w:rsidRPr="00EE529C">
        <w:rPr>
          <w:spacing w:val="-28"/>
          <w:w w:val="105"/>
          <w:sz w:val="24"/>
          <w:lang w:val="da-DK"/>
        </w:rPr>
        <w:t xml:space="preserve"> </w:t>
      </w:r>
      <w:r w:rsidRPr="00EE529C">
        <w:rPr>
          <w:i/>
          <w:w w:val="105"/>
          <w:sz w:val="24"/>
          <w:lang w:val="da-DK"/>
        </w:rPr>
        <w:t>h</w:t>
      </w:r>
      <w:r w:rsidRPr="00EE529C">
        <w:rPr>
          <w:w w:val="105"/>
          <w:sz w:val="24"/>
          <w:lang w:val="da-DK"/>
        </w:rPr>
        <w:t>)</w:t>
      </w:r>
      <w:r w:rsidRPr="00EE529C">
        <w:rPr>
          <w:w w:val="105"/>
          <w:sz w:val="24"/>
          <w:vertAlign w:val="superscript"/>
          <w:lang w:val="da-DK"/>
        </w:rPr>
        <w:t>2</w:t>
      </w:r>
      <w:r w:rsidRPr="00EE529C">
        <w:rPr>
          <w:spacing w:val="-18"/>
          <w:w w:val="105"/>
          <w:sz w:val="24"/>
          <w:lang w:val="da-DK"/>
        </w:rPr>
        <w:t xml:space="preserve"> </w:t>
      </w:r>
      <w:r w:rsidRPr="00EE529C">
        <w:rPr>
          <w:rFonts w:ascii="Lucida Sans Unicode" w:hAnsi="Lucida Sans Unicode"/>
          <w:w w:val="105"/>
          <w:sz w:val="24"/>
          <w:lang w:val="da-DK"/>
        </w:rPr>
        <w:t>−</w:t>
      </w:r>
      <w:r w:rsidRPr="00EE529C">
        <w:rPr>
          <w:rFonts w:ascii="Lucida Sans Unicode" w:hAnsi="Lucida Sans Unicode"/>
          <w:spacing w:val="-44"/>
          <w:w w:val="105"/>
          <w:sz w:val="24"/>
          <w:lang w:val="da-DK"/>
        </w:rPr>
        <w:t xml:space="preserve"> </w:t>
      </w:r>
      <w:r w:rsidRPr="00EE529C">
        <w:rPr>
          <w:i/>
          <w:spacing w:val="3"/>
          <w:w w:val="105"/>
          <w:sz w:val="24"/>
          <w:lang w:val="da-DK"/>
        </w:rPr>
        <w:t>x</w:t>
      </w:r>
      <w:r w:rsidRPr="00EE529C">
        <w:rPr>
          <w:spacing w:val="3"/>
          <w:w w:val="105"/>
          <w:sz w:val="24"/>
          <w:vertAlign w:val="superscript"/>
          <w:lang w:val="da-DK"/>
        </w:rPr>
        <w:t>2</w:t>
      </w:r>
      <w:r w:rsidRPr="00EE529C">
        <w:rPr>
          <w:spacing w:val="17"/>
          <w:w w:val="105"/>
          <w:sz w:val="24"/>
          <w:lang w:val="da-DK"/>
        </w:rPr>
        <w:t xml:space="preserve"> </w:t>
      </w:r>
      <w:r w:rsidRPr="00EE529C">
        <w:rPr>
          <w:w w:val="105"/>
          <w:position w:val="-15"/>
          <w:sz w:val="24"/>
          <w:lang w:val="da-DK"/>
        </w:rPr>
        <w:t>=</w:t>
      </w:r>
      <w:r w:rsidRPr="00EE529C">
        <w:rPr>
          <w:spacing w:val="-8"/>
          <w:w w:val="105"/>
          <w:position w:val="-15"/>
          <w:sz w:val="24"/>
          <w:lang w:val="da-DK"/>
        </w:rPr>
        <w:t xml:space="preserve"> </w:t>
      </w:r>
      <w:r w:rsidRPr="00EE529C">
        <w:rPr>
          <w:w w:val="105"/>
          <w:position w:val="-15"/>
          <w:sz w:val="24"/>
          <w:lang w:val="da-DK"/>
        </w:rPr>
        <w:t>lim</w:t>
      </w:r>
      <w:r w:rsidRPr="00EE529C">
        <w:rPr>
          <w:spacing w:val="-9"/>
          <w:w w:val="105"/>
          <w:position w:val="-15"/>
          <w:sz w:val="24"/>
          <w:lang w:val="da-DK"/>
        </w:rPr>
        <w:t xml:space="preserve"> </w:t>
      </w:r>
      <w:r w:rsidRPr="00EE529C">
        <w:rPr>
          <w:i/>
          <w:w w:val="105"/>
          <w:sz w:val="24"/>
          <w:lang w:val="da-DK"/>
        </w:rPr>
        <w:t>h</w:t>
      </w:r>
      <w:r w:rsidRPr="00EE529C">
        <w:rPr>
          <w:w w:val="105"/>
          <w:sz w:val="24"/>
          <w:vertAlign w:val="superscript"/>
          <w:lang w:val="da-DK"/>
        </w:rPr>
        <w:t>2</w:t>
      </w:r>
      <w:r w:rsidRPr="00EE529C">
        <w:rPr>
          <w:spacing w:val="-18"/>
          <w:w w:val="105"/>
          <w:sz w:val="24"/>
          <w:lang w:val="da-DK"/>
        </w:rPr>
        <w:t xml:space="preserve"> </w:t>
      </w:r>
      <w:r w:rsidRPr="00EE529C">
        <w:rPr>
          <w:w w:val="105"/>
          <w:sz w:val="24"/>
          <w:lang w:val="da-DK"/>
        </w:rPr>
        <w:t>+</w:t>
      </w:r>
      <w:r w:rsidRPr="00EE529C">
        <w:rPr>
          <w:spacing w:val="-27"/>
          <w:w w:val="105"/>
          <w:sz w:val="24"/>
          <w:lang w:val="da-DK"/>
        </w:rPr>
        <w:t xml:space="preserve"> </w:t>
      </w:r>
      <w:r w:rsidRPr="00EE529C">
        <w:rPr>
          <w:w w:val="105"/>
          <w:sz w:val="24"/>
          <w:lang w:val="da-DK"/>
        </w:rPr>
        <w:t>2</w:t>
      </w:r>
      <w:r w:rsidRPr="00EE529C">
        <w:rPr>
          <w:i/>
          <w:w w:val="105"/>
          <w:sz w:val="24"/>
          <w:lang w:val="da-DK"/>
        </w:rPr>
        <w:t>xh</w:t>
      </w:r>
      <w:r w:rsidRPr="00EE529C">
        <w:rPr>
          <w:i/>
          <w:spacing w:val="9"/>
          <w:w w:val="105"/>
          <w:sz w:val="24"/>
          <w:lang w:val="da-DK"/>
        </w:rPr>
        <w:t xml:space="preserve"> </w:t>
      </w:r>
      <w:r w:rsidRPr="00EE529C">
        <w:rPr>
          <w:w w:val="105"/>
          <w:position w:val="-15"/>
          <w:sz w:val="24"/>
          <w:lang w:val="da-DK"/>
        </w:rPr>
        <w:t>=</w:t>
      </w:r>
      <w:r w:rsidRPr="00EE529C">
        <w:rPr>
          <w:spacing w:val="-7"/>
          <w:w w:val="105"/>
          <w:position w:val="-15"/>
          <w:sz w:val="24"/>
          <w:lang w:val="da-DK"/>
        </w:rPr>
        <w:t xml:space="preserve"> </w:t>
      </w:r>
      <w:r w:rsidRPr="00EE529C">
        <w:rPr>
          <w:spacing w:val="-4"/>
          <w:w w:val="105"/>
          <w:position w:val="-15"/>
          <w:sz w:val="24"/>
          <w:lang w:val="da-DK"/>
        </w:rPr>
        <w:t>lim</w:t>
      </w:r>
    </w:p>
    <w:p w:rsidR="007E510D" w:rsidRPr="00EE529C" w:rsidRDefault="007E510D">
      <w:pPr>
        <w:pStyle w:val="BodyText"/>
        <w:spacing w:before="2"/>
        <w:rPr>
          <w:sz w:val="10"/>
          <w:lang w:val="da-DK"/>
        </w:rPr>
      </w:pPr>
    </w:p>
    <w:p w:rsidR="007E510D" w:rsidRPr="00EE529C" w:rsidRDefault="00EE529C">
      <w:pPr>
        <w:tabs>
          <w:tab w:val="left" w:pos="6126"/>
        </w:tabs>
        <w:spacing w:line="20" w:lineRule="exact"/>
        <w:ind w:left="4203"/>
        <w:rPr>
          <w:sz w:val="2"/>
          <w:lang w:val="da-DK"/>
        </w:rPr>
      </w:pPr>
      <w:r w:rsidRPr="00EE529C">
        <w:rPr>
          <w:sz w:val="2"/>
          <w:lang w:val="da-DK"/>
        </w:rPr>
      </w:r>
      <w:r w:rsidRPr="00EE529C">
        <w:rPr>
          <w:sz w:val="2"/>
          <w:lang w:val="da-DK"/>
        </w:rPr>
        <w:pict>
          <v:group id="_x0000_s3218" style="width:60.55pt;height:.6pt;mso-position-horizontal-relative:char;mso-position-vertical-relative:line" coordsize="1211,12">
            <v:line id="_x0000_s3219" style="position:absolute" from="0,6" to="1211,6" strokeweight=".21097mm"/>
            <w10:anchorlock/>
          </v:group>
        </w:pict>
      </w:r>
      <w:r w:rsidRPr="00EE529C">
        <w:rPr>
          <w:sz w:val="2"/>
          <w:lang w:val="da-DK"/>
        </w:rPr>
        <w:tab/>
      </w:r>
      <w:r w:rsidRPr="00EE529C">
        <w:rPr>
          <w:sz w:val="2"/>
          <w:lang w:val="da-DK"/>
        </w:rPr>
      </w:r>
      <w:r w:rsidRPr="00EE529C">
        <w:rPr>
          <w:sz w:val="2"/>
          <w:lang w:val="da-DK"/>
        </w:rPr>
        <w:pict>
          <v:group id="_x0000_s3216" style="width:42.45pt;height:.6pt;mso-position-horizontal-relative:char;mso-position-vertical-relative:line" coordsize="849,12">
            <v:line id="_x0000_s3217" style="position:absolute" from="0,6" to="849,6" strokeweight=".21097mm"/>
            <w10:anchorlock/>
          </v:group>
        </w:pict>
      </w:r>
    </w:p>
    <w:p w:rsidR="007E510D" w:rsidRPr="00EE529C" w:rsidRDefault="00EE529C">
      <w:pPr>
        <w:pStyle w:val="BodyText"/>
        <w:spacing w:before="2"/>
        <w:rPr>
          <w:sz w:val="28"/>
          <w:lang w:val="da-DK"/>
        </w:rPr>
      </w:pPr>
      <w:r w:rsidRPr="00EE529C">
        <w:rPr>
          <w:lang w:val="da-DK"/>
        </w:rPr>
        <w:br w:type="column"/>
      </w:r>
    </w:p>
    <w:p w:rsidR="007E510D" w:rsidRPr="00EE529C" w:rsidRDefault="00EE529C">
      <w:pPr>
        <w:pStyle w:val="BodyText"/>
        <w:spacing w:before="1" w:line="39" w:lineRule="exact"/>
        <w:ind w:left="162"/>
        <w:rPr>
          <w:lang w:val="da-DK"/>
        </w:rPr>
      </w:pPr>
      <w:r w:rsidRPr="00EE529C">
        <w:rPr>
          <w:w w:val="105"/>
          <w:lang w:val="da-DK"/>
        </w:rPr>
        <w:t>+ 2 = 2</w:t>
      </w:r>
    </w:p>
    <w:p w:rsidR="007E510D" w:rsidRPr="00EE529C" w:rsidRDefault="007E510D">
      <w:pPr>
        <w:spacing w:line="39" w:lineRule="exact"/>
        <w:rPr>
          <w:lang w:val="da-DK"/>
        </w:rPr>
        <w:sectPr w:rsidR="007E510D" w:rsidRPr="00EE529C">
          <w:type w:val="continuous"/>
          <w:pgSz w:w="11910" w:h="16840"/>
          <w:pgMar w:top="1580" w:right="140" w:bottom="280" w:left="180" w:header="708" w:footer="708" w:gutter="0"/>
          <w:cols w:num="2" w:space="708" w:equalWidth="0">
            <w:col w:w="7635" w:space="40"/>
            <w:col w:w="3915"/>
          </w:cols>
        </w:sectPr>
      </w:pPr>
    </w:p>
    <w:p w:rsidR="007E510D" w:rsidRPr="00EE529C" w:rsidRDefault="00EE529C">
      <w:pPr>
        <w:tabs>
          <w:tab w:val="left" w:pos="967"/>
        </w:tabs>
        <w:spacing w:line="296" w:lineRule="exact"/>
        <w:jc w:val="right"/>
        <w:rPr>
          <w:i/>
          <w:sz w:val="24"/>
          <w:lang w:val="da-DK"/>
        </w:rPr>
      </w:pPr>
      <w:r w:rsidRPr="00EE529C">
        <w:rPr>
          <w:i/>
          <w:w w:val="105"/>
          <w:sz w:val="18"/>
          <w:lang w:val="da-DK"/>
        </w:rPr>
        <w:t>h</w:t>
      </w:r>
      <w:r w:rsidRPr="00EE529C">
        <w:rPr>
          <w:rFonts w:ascii="Lucida Sans Unicode" w:hAnsi="Lucida Sans Unicode"/>
          <w:w w:val="105"/>
          <w:sz w:val="18"/>
          <w:lang w:val="da-DK"/>
        </w:rPr>
        <w:t>→</w:t>
      </w:r>
      <w:r w:rsidRPr="00EE529C">
        <w:rPr>
          <w:w w:val="105"/>
          <w:sz w:val="18"/>
          <w:lang w:val="da-DK"/>
        </w:rPr>
        <w:t>0</w:t>
      </w:r>
      <w:r w:rsidRPr="00EE529C">
        <w:rPr>
          <w:w w:val="105"/>
          <w:sz w:val="18"/>
          <w:lang w:val="da-DK"/>
        </w:rPr>
        <w:tab/>
      </w:r>
      <w:r w:rsidRPr="00EE529C">
        <w:rPr>
          <w:i/>
          <w:position w:val="1"/>
          <w:sz w:val="24"/>
          <w:lang w:val="da-DK"/>
        </w:rPr>
        <w:t>h</w:t>
      </w:r>
    </w:p>
    <w:p w:rsidR="007E510D" w:rsidRPr="00EE529C" w:rsidRDefault="00EE529C">
      <w:pPr>
        <w:tabs>
          <w:tab w:val="left" w:pos="1577"/>
        </w:tabs>
        <w:spacing w:line="296" w:lineRule="exact"/>
        <w:ind w:left="790"/>
        <w:rPr>
          <w:i/>
          <w:sz w:val="24"/>
          <w:lang w:val="da-DK"/>
        </w:rPr>
      </w:pPr>
      <w:r w:rsidRPr="00EE529C">
        <w:rPr>
          <w:lang w:val="da-DK"/>
        </w:rPr>
        <w:br w:type="column"/>
      </w:r>
      <w:r w:rsidRPr="00EE529C">
        <w:rPr>
          <w:i/>
          <w:w w:val="105"/>
          <w:sz w:val="18"/>
          <w:lang w:val="da-DK"/>
        </w:rPr>
        <w:t>h</w:t>
      </w:r>
      <w:r w:rsidRPr="00EE529C">
        <w:rPr>
          <w:rFonts w:ascii="Lucida Sans Unicode" w:hAnsi="Lucida Sans Unicode"/>
          <w:w w:val="105"/>
          <w:sz w:val="18"/>
          <w:lang w:val="da-DK"/>
        </w:rPr>
        <w:t>→</w:t>
      </w:r>
      <w:r w:rsidRPr="00EE529C">
        <w:rPr>
          <w:w w:val="105"/>
          <w:sz w:val="18"/>
          <w:lang w:val="da-DK"/>
        </w:rPr>
        <w:t>0</w:t>
      </w:r>
      <w:r w:rsidRPr="00EE529C">
        <w:rPr>
          <w:w w:val="105"/>
          <w:sz w:val="18"/>
          <w:lang w:val="da-DK"/>
        </w:rPr>
        <w:tab/>
      </w:r>
      <w:r w:rsidRPr="00EE529C">
        <w:rPr>
          <w:i/>
          <w:spacing w:val="-20"/>
          <w:w w:val="105"/>
          <w:position w:val="1"/>
          <w:sz w:val="24"/>
          <w:lang w:val="da-DK"/>
        </w:rPr>
        <w:t>h</w:t>
      </w:r>
    </w:p>
    <w:p w:rsidR="007E510D" w:rsidRPr="00EE529C" w:rsidRDefault="00EE529C">
      <w:pPr>
        <w:tabs>
          <w:tab w:val="left" w:pos="1498"/>
          <w:tab w:val="left" w:pos="2018"/>
        </w:tabs>
        <w:spacing w:line="66" w:lineRule="exact"/>
        <w:ind w:left="1011"/>
        <w:rPr>
          <w:i/>
          <w:sz w:val="24"/>
          <w:lang w:val="da-DK"/>
        </w:rPr>
      </w:pPr>
      <w:r w:rsidRPr="00EE529C">
        <w:rPr>
          <w:lang w:val="da-DK"/>
        </w:rPr>
        <w:br w:type="column"/>
      </w:r>
      <w:r w:rsidRPr="00EE529C">
        <w:rPr>
          <w:i/>
          <w:sz w:val="24"/>
          <w:lang w:val="da-DK"/>
        </w:rPr>
        <w:t>h</w:t>
      </w:r>
      <w:r w:rsidRPr="00EE529C">
        <w:rPr>
          <w:i/>
          <w:sz w:val="24"/>
          <w:lang w:val="da-DK"/>
        </w:rPr>
        <w:tab/>
        <w:t>x</w:t>
      </w:r>
      <w:r w:rsidRPr="00EE529C">
        <w:rPr>
          <w:i/>
          <w:sz w:val="24"/>
          <w:lang w:val="da-DK"/>
        </w:rPr>
        <w:tab/>
      </w:r>
      <w:r w:rsidRPr="00EE529C">
        <w:rPr>
          <w:i/>
          <w:spacing w:val="3"/>
          <w:sz w:val="24"/>
          <w:lang w:val="da-DK"/>
        </w:rPr>
        <w:t>x.</w:t>
      </w:r>
    </w:p>
    <w:p w:rsidR="007E510D" w:rsidRPr="00EE529C" w:rsidRDefault="00EE529C">
      <w:pPr>
        <w:spacing w:line="230" w:lineRule="exact"/>
        <w:ind w:left="609"/>
        <w:rPr>
          <w:sz w:val="18"/>
          <w:lang w:val="da-DK"/>
        </w:rPr>
      </w:pPr>
      <w:r w:rsidRPr="00EE529C">
        <w:rPr>
          <w:i/>
          <w:w w:val="105"/>
          <w:sz w:val="18"/>
          <w:lang w:val="da-DK"/>
        </w:rPr>
        <w:t>h</w:t>
      </w:r>
      <w:r w:rsidRPr="00EE529C">
        <w:rPr>
          <w:rFonts w:ascii="Lucida Sans Unicode" w:hAnsi="Lucida Sans Unicode"/>
          <w:w w:val="105"/>
          <w:sz w:val="18"/>
          <w:lang w:val="da-DK"/>
        </w:rPr>
        <w:t>→</w:t>
      </w:r>
      <w:r w:rsidRPr="00EE529C">
        <w:rPr>
          <w:w w:val="105"/>
          <w:sz w:val="18"/>
          <w:lang w:val="da-DK"/>
        </w:rPr>
        <w:t>0</w:t>
      </w:r>
    </w:p>
    <w:p w:rsidR="007E510D" w:rsidRPr="00EE529C" w:rsidRDefault="007E510D">
      <w:pPr>
        <w:spacing w:line="230" w:lineRule="exact"/>
        <w:rPr>
          <w:sz w:val="18"/>
          <w:lang w:val="da-DK"/>
        </w:rPr>
        <w:sectPr w:rsidR="007E510D" w:rsidRPr="00EE529C">
          <w:type w:val="continuous"/>
          <w:pgSz w:w="11910" w:h="16840"/>
          <w:pgMar w:top="1580" w:right="140" w:bottom="280" w:left="180" w:header="708" w:footer="708" w:gutter="0"/>
          <w:cols w:num="3" w:space="708" w:equalWidth="0">
            <w:col w:w="4876" w:space="40"/>
            <w:col w:w="1703" w:space="39"/>
            <w:col w:w="4932"/>
          </w:cols>
        </w:sectPr>
      </w:pPr>
    </w:p>
    <w:p w:rsidR="007E510D" w:rsidRPr="00EE529C" w:rsidRDefault="00EE529C">
      <w:pPr>
        <w:pStyle w:val="ListParagraph"/>
        <w:numPr>
          <w:ilvl w:val="1"/>
          <w:numId w:val="36"/>
        </w:numPr>
        <w:tabs>
          <w:tab w:val="left" w:pos="2361"/>
        </w:tabs>
        <w:spacing w:before="215" w:line="208" w:lineRule="auto"/>
        <w:ind w:right="1297" w:hanging="411"/>
        <w:rPr>
          <w:sz w:val="24"/>
          <w:lang w:val="da-DK"/>
        </w:rPr>
      </w:pPr>
      <w:r w:rsidRPr="00EE529C">
        <w:rPr>
          <w:sz w:val="24"/>
          <w:lang w:val="da-DK"/>
        </w:rPr>
        <w:t xml:space="preserve">Vi indsætter </w:t>
      </w:r>
      <w:r w:rsidRPr="00EE529C">
        <w:rPr>
          <w:i/>
          <w:sz w:val="24"/>
          <w:lang w:val="da-DK"/>
        </w:rPr>
        <w:t xml:space="preserve">f </w:t>
      </w:r>
      <w:r w:rsidRPr="00EE529C">
        <w:rPr>
          <w:sz w:val="24"/>
          <w:lang w:val="da-DK"/>
        </w:rPr>
        <w:t>i di</w:t>
      </w:r>
      <w:r w:rsidRPr="00EE529C">
        <w:rPr>
          <w:rFonts w:ascii="Calibri" w:hAnsi="Calibri"/>
          <w:sz w:val="24"/>
          <w:lang w:val="da-DK"/>
        </w:rPr>
        <w:t>ff</w:t>
      </w:r>
      <w:r w:rsidRPr="00EE529C">
        <w:rPr>
          <w:sz w:val="24"/>
          <w:lang w:val="da-DK"/>
        </w:rPr>
        <w:t xml:space="preserve">erentialkvotienten og reducerer indtil det er let at tage grænsen </w:t>
      </w:r>
      <w:r w:rsidRPr="00EE529C">
        <w:rPr>
          <w:i/>
          <w:sz w:val="24"/>
          <w:lang w:val="da-DK"/>
        </w:rPr>
        <w:t xml:space="preserve">h </w:t>
      </w:r>
      <w:r w:rsidRPr="00EE529C">
        <w:rPr>
          <w:rFonts w:ascii="Lucida Sans Unicode" w:hAnsi="Lucida Sans Unicode"/>
          <w:sz w:val="24"/>
          <w:lang w:val="da-DK"/>
        </w:rPr>
        <w:t>→</w:t>
      </w:r>
      <w:r w:rsidRPr="00EE529C">
        <w:rPr>
          <w:rFonts w:ascii="Lucida Sans Unicode" w:hAnsi="Lucida Sans Unicode"/>
          <w:spacing w:val="-28"/>
          <w:sz w:val="24"/>
          <w:lang w:val="da-DK"/>
        </w:rPr>
        <w:t xml:space="preserve"> </w:t>
      </w:r>
      <w:r w:rsidRPr="00EE529C">
        <w:rPr>
          <w:sz w:val="24"/>
          <w:lang w:val="da-DK"/>
        </w:rPr>
        <w:t>0.</w:t>
      </w:r>
    </w:p>
    <w:p w:rsidR="007E510D" w:rsidRPr="00EE529C" w:rsidRDefault="007E510D">
      <w:pPr>
        <w:spacing w:line="208" w:lineRule="auto"/>
        <w:rPr>
          <w:sz w:val="24"/>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before="251" w:line="145" w:lineRule="exact"/>
        <w:jc w:val="right"/>
        <w:rPr>
          <w:sz w:val="18"/>
          <w:lang w:val="da-DK"/>
        </w:rPr>
      </w:pPr>
      <w:r w:rsidRPr="00EE529C">
        <w:rPr>
          <w:rFonts w:ascii="Times New Roman" w:hAnsi="Times New Roman"/>
          <w:w w:val="99"/>
          <w:sz w:val="18"/>
          <w:u w:val="single"/>
          <w:lang w:val="da-DK"/>
        </w:rPr>
        <w:t xml:space="preserve"> </w:t>
      </w:r>
      <w:r w:rsidRPr="00EE529C">
        <w:rPr>
          <w:rFonts w:ascii="Times New Roman" w:hAnsi="Times New Roman"/>
          <w:sz w:val="18"/>
          <w:u w:val="single"/>
          <w:lang w:val="da-DK"/>
        </w:rPr>
        <w:t xml:space="preserve"> </w:t>
      </w:r>
      <w:r w:rsidRPr="00EE529C">
        <w:rPr>
          <w:sz w:val="18"/>
          <w:u w:val="single"/>
          <w:lang w:val="da-DK"/>
        </w:rPr>
        <w:t>1</w:t>
      </w:r>
      <w:r w:rsidRPr="00EE529C">
        <w:rPr>
          <w:sz w:val="18"/>
          <w:lang w:val="da-DK"/>
        </w:rPr>
        <w:t xml:space="preserve"> </w:t>
      </w:r>
      <w:r w:rsidRPr="00EE529C">
        <w:rPr>
          <w:rFonts w:ascii="Lucida Sans Unicode" w:hAnsi="Lucida Sans Unicode"/>
          <w:position w:val="-8"/>
          <w:sz w:val="24"/>
          <w:lang w:val="da-DK"/>
        </w:rPr>
        <w:t xml:space="preserve">− </w:t>
      </w:r>
      <w:r w:rsidRPr="00EE529C">
        <w:rPr>
          <w:sz w:val="18"/>
          <w:u w:val="single"/>
          <w:lang w:val="da-DK"/>
        </w:rPr>
        <w:t>1</w:t>
      </w:r>
    </w:p>
    <w:p w:rsidR="007E510D" w:rsidRPr="00EE529C" w:rsidRDefault="007E510D">
      <w:pPr>
        <w:pStyle w:val="BodyText"/>
        <w:spacing w:before="10"/>
        <w:rPr>
          <w:sz w:val="19"/>
          <w:lang w:val="da-DK"/>
        </w:rPr>
      </w:pPr>
    </w:p>
    <w:p w:rsidR="007E510D" w:rsidRPr="00EE529C" w:rsidRDefault="00EE529C">
      <w:pPr>
        <w:pStyle w:val="BodyText"/>
        <w:spacing w:line="20" w:lineRule="exact"/>
        <w:ind w:left="3708" w:right="-87"/>
        <w:rPr>
          <w:sz w:val="2"/>
          <w:lang w:val="da-DK"/>
        </w:rPr>
      </w:pPr>
      <w:r w:rsidRPr="00EE529C">
        <w:rPr>
          <w:sz w:val="2"/>
          <w:lang w:val="da-DK"/>
        </w:rPr>
      </w:r>
      <w:r w:rsidRPr="00EE529C">
        <w:rPr>
          <w:sz w:val="2"/>
          <w:lang w:val="da-DK"/>
        </w:rPr>
        <w:pict>
          <v:group id="_x0000_s3214" style="width:36.15pt;height:.6pt;mso-position-horizontal-relative:char;mso-position-vertical-relative:line" coordsize="723,12">
            <v:line id="_x0000_s3215" style="position:absolute" from="0,6" to="722,6" strokeweight=".21097mm"/>
            <w10:anchorlock/>
          </v:group>
        </w:pict>
      </w:r>
    </w:p>
    <w:p w:rsidR="007E510D" w:rsidRPr="00EE529C" w:rsidRDefault="00EE529C">
      <w:pPr>
        <w:spacing w:before="149" w:line="247" w:lineRule="exact"/>
        <w:ind w:left="720"/>
        <w:rPr>
          <w:sz w:val="18"/>
          <w:lang w:val="da-DK"/>
        </w:rPr>
      </w:pPr>
      <w:r w:rsidRPr="00EE529C">
        <w:rPr>
          <w:lang w:val="da-DK"/>
        </w:rPr>
        <w:br w:type="column"/>
      </w:r>
      <w:r w:rsidRPr="00EE529C">
        <w:rPr>
          <w:i/>
          <w:w w:val="95"/>
          <w:sz w:val="18"/>
          <w:u w:val="single"/>
          <w:lang w:val="da-DK"/>
        </w:rPr>
        <w:t>x</w:t>
      </w:r>
      <w:r w:rsidRPr="00EE529C">
        <w:rPr>
          <w:rFonts w:ascii="Lucida Sans Unicode" w:hAnsi="Lucida Sans Unicode"/>
          <w:w w:val="95"/>
          <w:sz w:val="18"/>
          <w:u w:val="single"/>
          <w:lang w:val="da-DK"/>
        </w:rPr>
        <w:t>−</w:t>
      </w:r>
      <w:r w:rsidRPr="00EE529C">
        <w:rPr>
          <w:w w:val="95"/>
          <w:sz w:val="18"/>
          <w:u w:val="single"/>
          <w:lang w:val="da-DK"/>
        </w:rPr>
        <w:t>(</w:t>
      </w:r>
      <w:r w:rsidRPr="00EE529C">
        <w:rPr>
          <w:i/>
          <w:w w:val="95"/>
          <w:sz w:val="18"/>
          <w:u w:val="single"/>
          <w:lang w:val="da-DK"/>
        </w:rPr>
        <w:t>x</w:t>
      </w:r>
      <w:r w:rsidRPr="00EE529C">
        <w:rPr>
          <w:w w:val="95"/>
          <w:sz w:val="18"/>
          <w:u w:val="single"/>
          <w:lang w:val="da-DK"/>
        </w:rPr>
        <w:t>+</w:t>
      </w:r>
      <w:r w:rsidRPr="00EE529C">
        <w:rPr>
          <w:i/>
          <w:w w:val="95"/>
          <w:sz w:val="18"/>
          <w:u w:val="single"/>
          <w:lang w:val="da-DK"/>
        </w:rPr>
        <w:t>h</w:t>
      </w:r>
      <w:r w:rsidRPr="00EE529C">
        <w:rPr>
          <w:w w:val="95"/>
          <w:sz w:val="18"/>
          <w:u w:val="single"/>
          <w:lang w:val="da-DK"/>
        </w:rPr>
        <w:t>)</w:t>
      </w:r>
    </w:p>
    <w:p w:rsidR="007E510D" w:rsidRPr="00EE529C" w:rsidRDefault="00EE529C">
      <w:pPr>
        <w:spacing w:before="178" w:line="218" w:lineRule="exact"/>
        <w:ind w:left="720"/>
        <w:rPr>
          <w:i/>
          <w:sz w:val="18"/>
          <w:lang w:val="da-DK"/>
        </w:rPr>
      </w:pPr>
      <w:r w:rsidRPr="00EE529C">
        <w:rPr>
          <w:lang w:val="da-DK"/>
        </w:rPr>
        <w:br w:type="column"/>
      </w:r>
      <w:r w:rsidRPr="00EE529C">
        <w:rPr>
          <w:rFonts w:ascii="Times New Roman" w:hAnsi="Times New Roman"/>
          <w:w w:val="99"/>
          <w:sz w:val="18"/>
          <w:u w:val="single"/>
          <w:lang w:val="da-DK"/>
        </w:rPr>
        <w:t xml:space="preserve"> </w:t>
      </w:r>
      <w:r w:rsidRPr="00EE529C">
        <w:rPr>
          <w:rFonts w:ascii="Times New Roman" w:hAnsi="Times New Roman"/>
          <w:sz w:val="18"/>
          <w:u w:val="single"/>
          <w:lang w:val="da-DK"/>
        </w:rPr>
        <w:t xml:space="preserve">  </w:t>
      </w:r>
      <w:r w:rsidRPr="00EE529C">
        <w:rPr>
          <w:rFonts w:ascii="Lucida Sans Unicode" w:hAnsi="Lucida Sans Unicode"/>
          <w:sz w:val="18"/>
          <w:u w:val="single"/>
          <w:lang w:val="da-DK"/>
        </w:rPr>
        <w:t>−</w:t>
      </w:r>
      <w:r w:rsidRPr="00EE529C">
        <w:rPr>
          <w:i/>
          <w:sz w:val="18"/>
          <w:u w:val="single"/>
          <w:lang w:val="da-DK"/>
        </w:rPr>
        <w:t xml:space="preserve">h </w:t>
      </w:r>
    </w:p>
    <w:p w:rsidR="007E510D" w:rsidRPr="00EE529C" w:rsidRDefault="00EE529C">
      <w:pPr>
        <w:pStyle w:val="BodyText"/>
        <w:tabs>
          <w:tab w:val="left" w:pos="1974"/>
        </w:tabs>
        <w:spacing w:before="283" w:line="113" w:lineRule="exact"/>
        <w:ind w:left="942"/>
        <w:rPr>
          <w:lang w:val="da-DK"/>
        </w:rPr>
      </w:pPr>
      <w:r w:rsidRPr="00EE529C">
        <w:rPr>
          <w:lang w:val="da-DK"/>
        </w:rPr>
        <w:br w:type="column"/>
      </w:r>
      <w:r w:rsidRPr="00EE529C">
        <w:rPr>
          <w:rFonts w:ascii="Lucida Sans Unicode" w:hAnsi="Lucida Sans Unicode"/>
          <w:lang w:val="da-DK"/>
        </w:rPr>
        <w:t>−</w:t>
      </w:r>
      <w:r w:rsidRPr="00EE529C">
        <w:rPr>
          <w:lang w:val="da-DK"/>
        </w:rPr>
        <w:t>1</w:t>
      </w:r>
      <w:r w:rsidRPr="00EE529C">
        <w:rPr>
          <w:lang w:val="da-DK"/>
        </w:rPr>
        <w:tab/>
        <w:t>1</w:t>
      </w:r>
    </w:p>
    <w:p w:rsidR="007E510D" w:rsidRPr="00EE529C" w:rsidRDefault="00EE529C">
      <w:pPr>
        <w:pStyle w:val="BodyText"/>
        <w:spacing w:before="8"/>
        <w:rPr>
          <w:sz w:val="16"/>
          <w:lang w:val="da-DK"/>
        </w:rPr>
      </w:pPr>
      <w:r w:rsidRPr="00EE529C">
        <w:rPr>
          <w:lang w:val="da-DK"/>
        </w:rPr>
        <w:pict>
          <v:shape id="_x0000_s3213" style="position:absolute;margin-left:399.7pt;margin-top:12.6pt;width:38.5pt;height:.1pt;z-index:-14398976;mso-wrap-distance-left:0;mso-wrap-distance-right:0;mso-position-horizontal-relative:page" coordorigin="7994,252" coordsize="770,0" path="m7994,252r770,e" filled="f" strokeweight=".21097mm">
            <v:path arrowok="t"/>
            <w10:wrap type="topAndBottom" anchorx="page"/>
          </v:shape>
        </w:pict>
      </w:r>
      <w:r w:rsidRPr="00EE529C">
        <w:rPr>
          <w:lang w:val="da-DK"/>
        </w:rPr>
        <w:pict>
          <v:shape id="_x0000_s3212" style="position:absolute;margin-left:461pt;margin-top:12.6pt;width:11.75pt;height:.1pt;z-index:-14398464;mso-wrap-distance-left:0;mso-wrap-distance-right:0;mso-position-horizontal-relative:page" coordorigin="9220,252" coordsize="235,0" path="m9220,252r235,e" filled="f" strokeweight=".21097mm">
            <v:path arrowok="t"/>
            <w10:wrap type="topAndBottom" anchorx="page"/>
          </v:shape>
        </w:pict>
      </w:r>
    </w:p>
    <w:p w:rsidR="007E510D" w:rsidRPr="00EE529C" w:rsidRDefault="007E510D">
      <w:pPr>
        <w:rPr>
          <w:sz w:val="16"/>
          <w:lang w:val="da-DK"/>
        </w:rPr>
        <w:sectPr w:rsidR="007E510D" w:rsidRPr="00EE529C">
          <w:type w:val="continuous"/>
          <w:pgSz w:w="11910" w:h="16840"/>
          <w:pgMar w:top="1580" w:right="140" w:bottom="280" w:left="180" w:header="708" w:footer="708" w:gutter="0"/>
          <w:cols w:num="4" w:space="708" w:equalWidth="0">
            <w:col w:w="4413" w:space="40"/>
            <w:col w:w="1348" w:space="39"/>
            <w:col w:w="1238" w:space="39"/>
            <w:col w:w="4473"/>
          </w:cols>
        </w:sectPr>
      </w:pPr>
    </w:p>
    <w:p w:rsidR="007E510D" w:rsidRPr="00EE529C" w:rsidRDefault="00EE529C">
      <w:pPr>
        <w:spacing w:line="-38" w:lineRule="auto"/>
        <w:jc w:val="right"/>
        <w:rPr>
          <w:i/>
          <w:sz w:val="18"/>
          <w:lang w:val="da-DK"/>
        </w:rPr>
      </w:pPr>
      <w:r w:rsidRPr="00EE529C">
        <w:rPr>
          <w:position w:val="-9"/>
          <w:sz w:val="24"/>
          <w:lang w:val="da-DK"/>
        </w:rPr>
        <w:t xml:space="preserve">lim </w:t>
      </w:r>
      <w:r w:rsidRPr="00EE529C">
        <w:rPr>
          <w:i/>
          <w:sz w:val="18"/>
          <w:lang w:val="da-DK"/>
        </w:rPr>
        <w:t>x</w:t>
      </w:r>
      <w:r w:rsidRPr="00EE529C">
        <w:rPr>
          <w:sz w:val="18"/>
          <w:lang w:val="da-DK"/>
        </w:rPr>
        <w:t>+</w:t>
      </w:r>
      <w:r w:rsidRPr="00EE529C">
        <w:rPr>
          <w:i/>
          <w:sz w:val="18"/>
          <w:lang w:val="da-DK"/>
        </w:rPr>
        <w:t>h</w:t>
      </w:r>
    </w:p>
    <w:p w:rsidR="007E510D" w:rsidRPr="00EE529C" w:rsidRDefault="00EE529C">
      <w:pPr>
        <w:spacing w:line="-84" w:lineRule="auto"/>
        <w:ind w:left="236"/>
        <w:rPr>
          <w:sz w:val="18"/>
          <w:lang w:val="da-DK"/>
        </w:rPr>
      </w:pPr>
      <w:r w:rsidRPr="00EE529C">
        <w:rPr>
          <w:lang w:val="da-DK"/>
        </w:rPr>
        <w:br w:type="column"/>
      </w:r>
      <w:r w:rsidRPr="00EE529C">
        <w:rPr>
          <w:i/>
          <w:w w:val="105"/>
          <w:position w:val="-3"/>
          <w:sz w:val="18"/>
          <w:lang w:val="da-DK"/>
        </w:rPr>
        <w:t xml:space="preserve">x </w:t>
      </w:r>
      <w:r w:rsidRPr="00EE529C">
        <w:rPr>
          <w:w w:val="105"/>
          <w:position w:val="-14"/>
          <w:sz w:val="24"/>
          <w:lang w:val="da-DK"/>
        </w:rPr>
        <w:t>= lim</w:t>
      </w:r>
      <w:r w:rsidRPr="00EE529C">
        <w:rPr>
          <w:w w:val="105"/>
          <w:sz w:val="24"/>
          <w:u w:val="single"/>
          <w:lang w:val="da-DK"/>
        </w:rPr>
        <w:t xml:space="preserve"> </w:t>
      </w:r>
      <w:r w:rsidRPr="00EE529C">
        <w:rPr>
          <w:i/>
          <w:w w:val="105"/>
          <w:sz w:val="18"/>
          <w:u w:val="single"/>
          <w:lang w:val="da-DK"/>
        </w:rPr>
        <w:t>x</w:t>
      </w:r>
      <w:r w:rsidRPr="00EE529C">
        <w:rPr>
          <w:w w:val="105"/>
          <w:sz w:val="18"/>
          <w:u w:val="single"/>
          <w:lang w:val="da-DK"/>
        </w:rPr>
        <w:t>(</w:t>
      </w:r>
      <w:r w:rsidRPr="00EE529C">
        <w:rPr>
          <w:i/>
          <w:w w:val="105"/>
          <w:sz w:val="18"/>
          <w:u w:val="single"/>
          <w:lang w:val="da-DK"/>
        </w:rPr>
        <w:t>x</w:t>
      </w:r>
      <w:r w:rsidRPr="00EE529C">
        <w:rPr>
          <w:w w:val="105"/>
          <w:sz w:val="18"/>
          <w:u w:val="single"/>
          <w:lang w:val="da-DK"/>
        </w:rPr>
        <w:t>+</w:t>
      </w:r>
      <w:r w:rsidRPr="00EE529C">
        <w:rPr>
          <w:i/>
          <w:w w:val="105"/>
          <w:sz w:val="18"/>
          <w:u w:val="single"/>
          <w:lang w:val="da-DK"/>
        </w:rPr>
        <w:t>h</w:t>
      </w:r>
      <w:r w:rsidRPr="00EE529C">
        <w:rPr>
          <w:w w:val="105"/>
          <w:sz w:val="18"/>
          <w:u w:val="single"/>
          <w:lang w:val="da-DK"/>
        </w:rPr>
        <w:t>)</w:t>
      </w:r>
      <w:r w:rsidRPr="00EE529C">
        <w:rPr>
          <w:w w:val="105"/>
          <w:sz w:val="18"/>
          <w:lang w:val="da-DK"/>
        </w:rPr>
        <w:t xml:space="preserve"> </w:t>
      </w:r>
      <w:r w:rsidRPr="00EE529C">
        <w:rPr>
          <w:w w:val="105"/>
          <w:position w:val="-14"/>
          <w:sz w:val="24"/>
          <w:lang w:val="da-DK"/>
        </w:rPr>
        <w:t xml:space="preserve">= lim </w:t>
      </w:r>
      <w:r w:rsidRPr="00EE529C">
        <w:rPr>
          <w:i/>
          <w:w w:val="105"/>
          <w:sz w:val="18"/>
          <w:u w:val="single"/>
          <w:lang w:val="da-DK"/>
        </w:rPr>
        <w:t>x</w:t>
      </w:r>
      <w:r w:rsidRPr="00EE529C">
        <w:rPr>
          <w:w w:val="105"/>
          <w:sz w:val="18"/>
          <w:u w:val="single"/>
          <w:lang w:val="da-DK"/>
        </w:rPr>
        <w:t>(</w:t>
      </w:r>
      <w:r w:rsidRPr="00EE529C">
        <w:rPr>
          <w:i/>
          <w:w w:val="105"/>
          <w:sz w:val="18"/>
          <w:u w:val="single"/>
          <w:lang w:val="da-DK"/>
        </w:rPr>
        <w:t>x</w:t>
      </w:r>
      <w:r w:rsidRPr="00EE529C">
        <w:rPr>
          <w:w w:val="105"/>
          <w:sz w:val="18"/>
          <w:u w:val="single"/>
          <w:lang w:val="da-DK"/>
        </w:rPr>
        <w:t>+</w:t>
      </w:r>
      <w:r w:rsidRPr="00EE529C">
        <w:rPr>
          <w:i/>
          <w:w w:val="105"/>
          <w:sz w:val="18"/>
          <w:u w:val="single"/>
          <w:lang w:val="da-DK"/>
        </w:rPr>
        <w:t>h</w:t>
      </w:r>
      <w:r w:rsidRPr="00EE529C">
        <w:rPr>
          <w:w w:val="105"/>
          <w:sz w:val="18"/>
          <w:u w:val="single"/>
          <w:lang w:val="da-DK"/>
        </w:rPr>
        <w:t>)</w:t>
      </w:r>
    </w:p>
    <w:p w:rsidR="007E510D" w:rsidRPr="00EE529C" w:rsidRDefault="00EE529C">
      <w:pPr>
        <w:pStyle w:val="BodyText"/>
        <w:spacing w:line="39" w:lineRule="exact"/>
        <w:ind w:left="60"/>
        <w:rPr>
          <w:lang w:val="da-DK"/>
        </w:rPr>
      </w:pPr>
      <w:r w:rsidRPr="00EE529C">
        <w:rPr>
          <w:lang w:val="da-DK"/>
        </w:rPr>
        <w:br w:type="column"/>
      </w:r>
      <w:r w:rsidRPr="00EE529C">
        <w:rPr>
          <w:w w:val="105"/>
          <w:lang w:val="da-DK"/>
        </w:rPr>
        <w:t xml:space="preserve">= </w:t>
      </w:r>
      <w:r w:rsidRPr="00EE529C">
        <w:rPr>
          <w:spacing w:val="-7"/>
          <w:w w:val="105"/>
          <w:lang w:val="da-DK"/>
        </w:rPr>
        <w:t>lim</w:t>
      </w:r>
    </w:p>
    <w:p w:rsidR="007E510D" w:rsidRPr="00EE529C" w:rsidRDefault="00EE529C">
      <w:pPr>
        <w:tabs>
          <w:tab w:val="left" w:pos="1503"/>
        </w:tabs>
        <w:spacing w:line="39" w:lineRule="exact"/>
        <w:ind w:left="865"/>
        <w:rPr>
          <w:i/>
          <w:sz w:val="24"/>
          <w:lang w:val="da-DK"/>
        </w:rPr>
      </w:pPr>
      <w:r w:rsidRPr="00EE529C">
        <w:rPr>
          <w:lang w:val="da-DK"/>
        </w:rPr>
        <w:br w:type="column"/>
      </w:r>
      <w:r w:rsidRPr="00EE529C">
        <w:rPr>
          <w:sz w:val="24"/>
          <w:lang w:val="da-DK"/>
        </w:rPr>
        <w:t>=</w:t>
      </w:r>
      <w:r w:rsidRPr="00EE529C">
        <w:rPr>
          <w:spacing w:val="-15"/>
          <w:sz w:val="24"/>
          <w:lang w:val="da-DK"/>
        </w:rPr>
        <w:t xml:space="preserve"> </w:t>
      </w:r>
      <w:r w:rsidRPr="00EE529C">
        <w:rPr>
          <w:rFonts w:ascii="Lucida Sans Unicode" w:hAnsi="Lucida Sans Unicode"/>
          <w:sz w:val="24"/>
          <w:lang w:val="da-DK"/>
        </w:rPr>
        <w:t>−</w:t>
      </w:r>
      <w:r w:rsidRPr="00EE529C">
        <w:rPr>
          <w:rFonts w:ascii="Lucida Sans Unicode" w:hAnsi="Lucida Sans Unicode"/>
          <w:sz w:val="24"/>
          <w:lang w:val="da-DK"/>
        </w:rPr>
        <w:tab/>
      </w:r>
      <w:r w:rsidRPr="00EE529C">
        <w:rPr>
          <w:i/>
          <w:sz w:val="24"/>
          <w:lang w:val="da-DK"/>
        </w:rPr>
        <w:t>.</w:t>
      </w:r>
    </w:p>
    <w:p w:rsidR="007E510D" w:rsidRPr="00EE529C" w:rsidRDefault="007E510D">
      <w:pPr>
        <w:spacing w:line="39" w:lineRule="exact"/>
        <w:rPr>
          <w:sz w:val="24"/>
          <w:lang w:val="da-DK"/>
        </w:rPr>
        <w:sectPr w:rsidR="007E510D" w:rsidRPr="00EE529C">
          <w:type w:val="continuous"/>
          <w:pgSz w:w="11910" w:h="16840"/>
          <w:pgMar w:top="1580" w:right="140" w:bottom="280" w:left="180" w:header="708" w:footer="708" w:gutter="0"/>
          <w:cols w:num="4" w:space="708" w:equalWidth="0">
            <w:col w:w="4040" w:space="40"/>
            <w:col w:w="2999" w:space="39"/>
            <w:col w:w="638" w:space="39"/>
            <w:col w:w="3795"/>
          </w:cols>
        </w:sectPr>
      </w:pPr>
    </w:p>
    <w:p w:rsidR="007E510D" w:rsidRPr="00EE529C" w:rsidRDefault="00EE529C">
      <w:pPr>
        <w:tabs>
          <w:tab w:val="left" w:pos="722"/>
        </w:tabs>
        <w:spacing w:line="235" w:lineRule="exact"/>
        <w:jc w:val="right"/>
        <w:rPr>
          <w:i/>
          <w:sz w:val="24"/>
          <w:lang w:val="da-DK"/>
        </w:rPr>
      </w:pPr>
      <w:r w:rsidRPr="00EE529C">
        <w:rPr>
          <w:i/>
          <w:w w:val="105"/>
          <w:sz w:val="18"/>
          <w:lang w:val="da-DK"/>
        </w:rPr>
        <w:t>h</w:t>
      </w:r>
      <w:r w:rsidRPr="00EE529C">
        <w:rPr>
          <w:rFonts w:ascii="Lucida Sans Unicode" w:hAnsi="Lucida Sans Unicode"/>
          <w:w w:val="105"/>
          <w:sz w:val="18"/>
          <w:lang w:val="da-DK"/>
        </w:rPr>
        <w:t>→</w:t>
      </w:r>
      <w:r w:rsidRPr="00EE529C">
        <w:rPr>
          <w:w w:val="105"/>
          <w:sz w:val="18"/>
          <w:lang w:val="da-DK"/>
        </w:rPr>
        <w:t>0</w:t>
      </w:r>
      <w:r w:rsidRPr="00EE529C">
        <w:rPr>
          <w:w w:val="105"/>
          <w:sz w:val="18"/>
          <w:lang w:val="da-DK"/>
        </w:rPr>
        <w:tab/>
      </w:r>
      <w:r w:rsidRPr="00EE529C">
        <w:rPr>
          <w:i/>
          <w:position w:val="1"/>
          <w:sz w:val="24"/>
          <w:lang w:val="da-DK"/>
        </w:rPr>
        <w:t>h</w:t>
      </w:r>
    </w:p>
    <w:p w:rsidR="007E510D" w:rsidRPr="00EE529C" w:rsidRDefault="00EE529C">
      <w:pPr>
        <w:tabs>
          <w:tab w:val="left" w:pos="1245"/>
        </w:tabs>
        <w:spacing w:line="235" w:lineRule="exact"/>
        <w:ind w:left="546"/>
        <w:rPr>
          <w:i/>
          <w:sz w:val="24"/>
          <w:lang w:val="da-DK"/>
        </w:rPr>
      </w:pPr>
      <w:r w:rsidRPr="00EE529C">
        <w:rPr>
          <w:lang w:val="da-DK"/>
        </w:rPr>
        <w:br w:type="column"/>
      </w:r>
      <w:r w:rsidRPr="00EE529C">
        <w:rPr>
          <w:i/>
          <w:w w:val="105"/>
          <w:sz w:val="18"/>
          <w:lang w:val="da-DK"/>
        </w:rPr>
        <w:t>h</w:t>
      </w:r>
      <w:r w:rsidRPr="00EE529C">
        <w:rPr>
          <w:rFonts w:ascii="Lucida Sans Unicode" w:hAnsi="Lucida Sans Unicode"/>
          <w:w w:val="105"/>
          <w:sz w:val="18"/>
          <w:lang w:val="da-DK"/>
        </w:rPr>
        <w:t>→</w:t>
      </w:r>
      <w:r w:rsidRPr="00EE529C">
        <w:rPr>
          <w:w w:val="105"/>
          <w:sz w:val="18"/>
          <w:lang w:val="da-DK"/>
        </w:rPr>
        <w:t>0</w:t>
      </w:r>
      <w:r w:rsidRPr="00EE529C">
        <w:rPr>
          <w:w w:val="105"/>
          <w:sz w:val="18"/>
          <w:lang w:val="da-DK"/>
        </w:rPr>
        <w:tab/>
      </w:r>
      <w:r w:rsidRPr="00EE529C">
        <w:rPr>
          <w:i/>
          <w:spacing w:val="-20"/>
          <w:w w:val="105"/>
          <w:position w:val="1"/>
          <w:sz w:val="24"/>
          <w:lang w:val="da-DK"/>
        </w:rPr>
        <w:t>h</w:t>
      </w:r>
    </w:p>
    <w:p w:rsidR="007E510D" w:rsidRPr="00EE529C" w:rsidRDefault="00EE529C">
      <w:pPr>
        <w:tabs>
          <w:tab w:val="left" w:pos="1167"/>
        </w:tabs>
        <w:spacing w:line="235" w:lineRule="exact"/>
        <w:ind w:left="522"/>
        <w:rPr>
          <w:i/>
          <w:sz w:val="24"/>
          <w:lang w:val="da-DK"/>
        </w:rPr>
      </w:pPr>
      <w:r w:rsidRPr="00EE529C">
        <w:rPr>
          <w:lang w:val="da-DK"/>
        </w:rPr>
        <w:br w:type="column"/>
      </w:r>
      <w:r w:rsidRPr="00EE529C">
        <w:rPr>
          <w:i/>
          <w:w w:val="105"/>
          <w:sz w:val="18"/>
          <w:lang w:val="da-DK"/>
        </w:rPr>
        <w:t>h</w:t>
      </w:r>
      <w:r w:rsidRPr="00EE529C">
        <w:rPr>
          <w:rFonts w:ascii="Lucida Sans Unicode" w:hAnsi="Lucida Sans Unicode"/>
          <w:w w:val="105"/>
          <w:sz w:val="18"/>
          <w:lang w:val="da-DK"/>
        </w:rPr>
        <w:t>→</w:t>
      </w:r>
      <w:r w:rsidRPr="00EE529C">
        <w:rPr>
          <w:w w:val="105"/>
          <w:sz w:val="18"/>
          <w:lang w:val="da-DK"/>
        </w:rPr>
        <w:t>0</w:t>
      </w:r>
      <w:r w:rsidRPr="00EE529C">
        <w:rPr>
          <w:w w:val="105"/>
          <w:sz w:val="18"/>
          <w:lang w:val="da-DK"/>
        </w:rPr>
        <w:tab/>
      </w:r>
      <w:r w:rsidRPr="00EE529C">
        <w:rPr>
          <w:i/>
          <w:spacing w:val="-20"/>
          <w:w w:val="105"/>
          <w:position w:val="1"/>
          <w:sz w:val="24"/>
          <w:lang w:val="da-DK"/>
        </w:rPr>
        <w:t>h</w:t>
      </w:r>
    </w:p>
    <w:p w:rsidR="007E510D" w:rsidRPr="00EE529C" w:rsidRDefault="00EE529C">
      <w:pPr>
        <w:tabs>
          <w:tab w:val="left" w:pos="2120"/>
        </w:tabs>
        <w:spacing w:line="235" w:lineRule="exact"/>
        <w:ind w:left="468"/>
        <w:rPr>
          <w:sz w:val="18"/>
          <w:lang w:val="da-DK"/>
        </w:rPr>
      </w:pPr>
      <w:r w:rsidRPr="00EE529C">
        <w:rPr>
          <w:lang w:val="da-DK"/>
        </w:rPr>
        <w:br w:type="column"/>
      </w:r>
      <w:r w:rsidRPr="00EE529C">
        <w:rPr>
          <w:i/>
          <w:w w:val="105"/>
          <w:sz w:val="18"/>
          <w:lang w:val="da-DK"/>
        </w:rPr>
        <w:t>h</w:t>
      </w:r>
      <w:r w:rsidRPr="00EE529C">
        <w:rPr>
          <w:rFonts w:ascii="Lucida Sans Unicode" w:hAnsi="Lucida Sans Unicode"/>
          <w:w w:val="105"/>
          <w:sz w:val="18"/>
          <w:lang w:val="da-DK"/>
        </w:rPr>
        <w:t>→</w:t>
      </w:r>
      <w:r w:rsidRPr="00EE529C">
        <w:rPr>
          <w:w w:val="105"/>
          <w:sz w:val="18"/>
          <w:lang w:val="da-DK"/>
        </w:rPr>
        <w:t xml:space="preserve">0 </w:t>
      </w:r>
      <w:r w:rsidRPr="00EE529C">
        <w:rPr>
          <w:i/>
          <w:w w:val="105"/>
          <w:position w:val="1"/>
          <w:sz w:val="24"/>
          <w:lang w:val="da-DK"/>
        </w:rPr>
        <w:t>x</w:t>
      </w:r>
      <w:r w:rsidRPr="00EE529C">
        <w:rPr>
          <w:w w:val="105"/>
          <w:position w:val="1"/>
          <w:sz w:val="24"/>
          <w:lang w:val="da-DK"/>
        </w:rPr>
        <w:t>(</w:t>
      </w:r>
      <w:r w:rsidRPr="00EE529C">
        <w:rPr>
          <w:i/>
          <w:w w:val="105"/>
          <w:position w:val="1"/>
          <w:sz w:val="24"/>
          <w:lang w:val="da-DK"/>
        </w:rPr>
        <w:t>x</w:t>
      </w:r>
      <w:r w:rsidRPr="00EE529C">
        <w:rPr>
          <w:i/>
          <w:spacing w:val="-17"/>
          <w:w w:val="105"/>
          <w:position w:val="1"/>
          <w:sz w:val="24"/>
          <w:lang w:val="da-DK"/>
        </w:rPr>
        <w:t xml:space="preserve"> </w:t>
      </w:r>
      <w:r w:rsidRPr="00EE529C">
        <w:rPr>
          <w:w w:val="105"/>
          <w:position w:val="1"/>
          <w:sz w:val="24"/>
          <w:lang w:val="da-DK"/>
        </w:rPr>
        <w:t>+</w:t>
      </w:r>
      <w:r w:rsidRPr="00EE529C">
        <w:rPr>
          <w:spacing w:val="-25"/>
          <w:w w:val="105"/>
          <w:position w:val="1"/>
          <w:sz w:val="24"/>
          <w:lang w:val="da-DK"/>
        </w:rPr>
        <w:t xml:space="preserve"> </w:t>
      </w:r>
      <w:r w:rsidRPr="00EE529C">
        <w:rPr>
          <w:i/>
          <w:w w:val="105"/>
          <w:position w:val="1"/>
          <w:sz w:val="24"/>
          <w:lang w:val="da-DK"/>
        </w:rPr>
        <w:t>h</w:t>
      </w:r>
      <w:r w:rsidRPr="00EE529C">
        <w:rPr>
          <w:w w:val="105"/>
          <w:position w:val="1"/>
          <w:sz w:val="24"/>
          <w:lang w:val="da-DK"/>
        </w:rPr>
        <w:t>)</w:t>
      </w:r>
      <w:r w:rsidRPr="00EE529C">
        <w:rPr>
          <w:w w:val="105"/>
          <w:position w:val="1"/>
          <w:sz w:val="24"/>
          <w:lang w:val="da-DK"/>
        </w:rPr>
        <w:tab/>
      </w:r>
      <w:r w:rsidRPr="00EE529C">
        <w:rPr>
          <w:i/>
          <w:spacing w:val="3"/>
          <w:w w:val="105"/>
          <w:sz w:val="24"/>
          <w:lang w:val="da-DK"/>
        </w:rPr>
        <w:t>x</w:t>
      </w:r>
      <w:r w:rsidRPr="00EE529C">
        <w:rPr>
          <w:spacing w:val="3"/>
          <w:w w:val="105"/>
          <w:position w:val="7"/>
          <w:sz w:val="18"/>
          <w:lang w:val="da-DK"/>
        </w:rPr>
        <w:t>2</w:t>
      </w:r>
    </w:p>
    <w:p w:rsidR="007E510D" w:rsidRPr="00EE529C" w:rsidRDefault="007E510D">
      <w:pPr>
        <w:spacing w:line="235" w:lineRule="exact"/>
        <w:rPr>
          <w:sz w:val="18"/>
          <w:lang w:val="da-DK"/>
        </w:rPr>
        <w:sectPr w:rsidR="007E510D" w:rsidRPr="00EE529C">
          <w:type w:val="continuous"/>
          <w:pgSz w:w="11910" w:h="16840"/>
          <w:pgMar w:top="1580" w:right="140" w:bottom="280" w:left="180" w:header="708" w:footer="708" w:gutter="0"/>
          <w:cols w:num="4" w:space="708" w:equalWidth="0">
            <w:col w:w="4137" w:space="40"/>
            <w:col w:w="1371" w:space="39"/>
            <w:col w:w="1293" w:space="40"/>
            <w:col w:w="4670"/>
          </w:cols>
        </w:sectPr>
      </w:pPr>
    </w:p>
    <w:p w:rsidR="007E510D" w:rsidRPr="00EE529C" w:rsidRDefault="007E510D">
      <w:pPr>
        <w:pStyle w:val="BodyText"/>
        <w:spacing w:before="6"/>
        <w:rPr>
          <w:sz w:val="9"/>
          <w:lang w:val="da-DK"/>
        </w:rPr>
      </w:pPr>
    </w:p>
    <w:p w:rsidR="007E510D" w:rsidRPr="00EE529C" w:rsidRDefault="00EE529C">
      <w:pPr>
        <w:pStyle w:val="ListParagraph"/>
        <w:numPr>
          <w:ilvl w:val="1"/>
          <w:numId w:val="36"/>
        </w:numPr>
        <w:tabs>
          <w:tab w:val="left" w:pos="2361"/>
        </w:tabs>
        <w:spacing w:before="126" w:line="208" w:lineRule="auto"/>
        <w:ind w:right="1297" w:hanging="386"/>
        <w:rPr>
          <w:sz w:val="24"/>
          <w:lang w:val="da-DK"/>
        </w:rPr>
      </w:pPr>
      <w:r w:rsidRPr="00EE529C">
        <w:rPr>
          <w:sz w:val="24"/>
          <w:lang w:val="da-DK"/>
        </w:rPr>
        <w:t xml:space="preserve">Vi indsætter </w:t>
      </w:r>
      <w:r w:rsidRPr="00EE529C">
        <w:rPr>
          <w:i/>
          <w:sz w:val="24"/>
          <w:lang w:val="da-DK"/>
        </w:rPr>
        <w:t xml:space="preserve">f </w:t>
      </w:r>
      <w:r w:rsidRPr="00EE529C">
        <w:rPr>
          <w:sz w:val="24"/>
          <w:lang w:val="da-DK"/>
        </w:rPr>
        <w:t>i di</w:t>
      </w:r>
      <w:r w:rsidRPr="00EE529C">
        <w:rPr>
          <w:rFonts w:ascii="Calibri" w:hAnsi="Calibri"/>
          <w:sz w:val="24"/>
          <w:lang w:val="da-DK"/>
        </w:rPr>
        <w:t>ff</w:t>
      </w:r>
      <w:r w:rsidRPr="00EE529C">
        <w:rPr>
          <w:sz w:val="24"/>
          <w:lang w:val="da-DK"/>
        </w:rPr>
        <w:t xml:space="preserve">erentialkvotienten og reducerer indtil det er let at tage grænsen </w:t>
      </w:r>
      <w:r w:rsidRPr="00EE529C">
        <w:rPr>
          <w:i/>
          <w:sz w:val="24"/>
          <w:lang w:val="da-DK"/>
        </w:rPr>
        <w:t xml:space="preserve">h </w:t>
      </w:r>
      <w:r w:rsidRPr="00EE529C">
        <w:rPr>
          <w:rFonts w:ascii="Lucida Sans Unicode" w:hAnsi="Lucida Sans Unicode"/>
          <w:sz w:val="24"/>
          <w:lang w:val="da-DK"/>
        </w:rPr>
        <w:t>→</w:t>
      </w:r>
      <w:r w:rsidRPr="00EE529C">
        <w:rPr>
          <w:rFonts w:ascii="Lucida Sans Unicode" w:hAnsi="Lucida Sans Unicode"/>
          <w:spacing w:val="-28"/>
          <w:sz w:val="24"/>
          <w:lang w:val="da-DK"/>
        </w:rPr>
        <w:t xml:space="preserve"> </w:t>
      </w:r>
      <w:r w:rsidRPr="00EE529C">
        <w:rPr>
          <w:sz w:val="24"/>
          <w:lang w:val="da-DK"/>
        </w:rPr>
        <w:t>0.</w:t>
      </w:r>
    </w:p>
    <w:p w:rsidR="007E510D" w:rsidRPr="00EE529C" w:rsidRDefault="00EE529C">
      <w:pPr>
        <w:pStyle w:val="BodyText"/>
        <w:spacing w:before="186" w:line="141" w:lineRule="auto"/>
        <w:ind w:left="3088"/>
        <w:rPr>
          <w:lang w:val="da-DK"/>
        </w:rPr>
      </w:pPr>
      <w:r w:rsidRPr="00EE529C">
        <w:rPr>
          <w:position w:val="-15"/>
          <w:lang w:val="da-DK"/>
        </w:rPr>
        <w:t xml:space="preserve">lim </w:t>
      </w:r>
      <w:r w:rsidRPr="00EE529C">
        <w:rPr>
          <w:u w:val="single"/>
          <w:lang w:val="da-DK"/>
        </w:rPr>
        <w:t>sin(</w:t>
      </w:r>
      <w:r w:rsidRPr="00EE529C">
        <w:rPr>
          <w:i/>
          <w:u w:val="single"/>
          <w:lang w:val="da-DK"/>
        </w:rPr>
        <w:t xml:space="preserve">x </w:t>
      </w:r>
      <w:r w:rsidRPr="00EE529C">
        <w:rPr>
          <w:u w:val="single"/>
          <w:lang w:val="da-DK"/>
        </w:rPr>
        <w:t xml:space="preserve">+ </w:t>
      </w:r>
      <w:r w:rsidRPr="00EE529C">
        <w:rPr>
          <w:i/>
          <w:u w:val="single"/>
          <w:lang w:val="da-DK"/>
        </w:rPr>
        <w:t>h</w:t>
      </w:r>
      <w:r w:rsidRPr="00EE529C">
        <w:rPr>
          <w:u w:val="single"/>
          <w:lang w:val="da-DK"/>
        </w:rPr>
        <w:t xml:space="preserve">) </w:t>
      </w:r>
      <w:r w:rsidRPr="00EE529C">
        <w:rPr>
          <w:rFonts w:ascii="Lucida Sans Unicode" w:hAnsi="Lucida Sans Unicode"/>
          <w:u w:val="single"/>
          <w:lang w:val="da-DK"/>
        </w:rPr>
        <w:t>−</w:t>
      </w:r>
      <w:r w:rsidRPr="00EE529C">
        <w:rPr>
          <w:rFonts w:ascii="Lucida Sans Unicode" w:hAnsi="Lucida Sans Unicode"/>
          <w:lang w:val="da-DK"/>
        </w:rPr>
        <w:t xml:space="preserve"> </w:t>
      </w:r>
      <w:r w:rsidRPr="00EE529C">
        <w:rPr>
          <w:u w:val="single"/>
          <w:lang w:val="da-DK"/>
        </w:rPr>
        <w:t>sin(</w:t>
      </w:r>
      <w:r w:rsidRPr="00EE529C">
        <w:rPr>
          <w:i/>
          <w:u w:val="single"/>
          <w:lang w:val="da-DK"/>
        </w:rPr>
        <w:t>x</w:t>
      </w:r>
      <w:r w:rsidRPr="00EE529C">
        <w:rPr>
          <w:u w:val="single"/>
          <w:lang w:val="da-DK"/>
        </w:rPr>
        <w:t>)</w:t>
      </w:r>
      <w:r w:rsidRPr="00EE529C">
        <w:rPr>
          <w:lang w:val="da-DK"/>
        </w:rPr>
        <w:t xml:space="preserve"> </w:t>
      </w:r>
      <w:r w:rsidRPr="00EE529C">
        <w:rPr>
          <w:position w:val="-15"/>
          <w:lang w:val="da-DK"/>
        </w:rPr>
        <w:t xml:space="preserve">= lim </w:t>
      </w:r>
      <w:r w:rsidRPr="00EE529C">
        <w:rPr>
          <w:u w:val="single"/>
          <w:lang w:val="da-DK"/>
        </w:rPr>
        <w:t>sin(</w:t>
      </w:r>
      <w:r w:rsidRPr="00EE529C">
        <w:rPr>
          <w:i/>
          <w:u w:val="single"/>
          <w:lang w:val="da-DK"/>
        </w:rPr>
        <w:t>x</w:t>
      </w:r>
      <w:r w:rsidRPr="00EE529C">
        <w:rPr>
          <w:u w:val="single"/>
          <w:lang w:val="da-DK"/>
        </w:rPr>
        <w:t>) cos(</w:t>
      </w:r>
      <w:r w:rsidRPr="00EE529C">
        <w:rPr>
          <w:i/>
          <w:u w:val="single"/>
          <w:lang w:val="da-DK"/>
        </w:rPr>
        <w:t>h</w:t>
      </w:r>
      <w:r w:rsidRPr="00EE529C">
        <w:rPr>
          <w:u w:val="single"/>
          <w:lang w:val="da-DK"/>
        </w:rPr>
        <w:t>) + sin(</w:t>
      </w:r>
      <w:r w:rsidRPr="00EE529C">
        <w:rPr>
          <w:i/>
          <w:u w:val="single"/>
          <w:lang w:val="da-DK"/>
        </w:rPr>
        <w:t>h</w:t>
      </w:r>
      <w:r w:rsidRPr="00EE529C">
        <w:rPr>
          <w:u w:val="single"/>
          <w:lang w:val="da-DK"/>
        </w:rPr>
        <w:t>) cos(</w:t>
      </w:r>
      <w:r w:rsidRPr="00EE529C">
        <w:rPr>
          <w:i/>
          <w:u w:val="single"/>
          <w:lang w:val="da-DK"/>
        </w:rPr>
        <w:t>x</w:t>
      </w:r>
      <w:r w:rsidRPr="00EE529C">
        <w:rPr>
          <w:u w:val="single"/>
          <w:lang w:val="da-DK"/>
        </w:rPr>
        <w:t xml:space="preserve">) </w:t>
      </w:r>
      <w:r w:rsidRPr="00EE529C">
        <w:rPr>
          <w:rFonts w:ascii="Lucida Sans Unicode" w:hAnsi="Lucida Sans Unicode"/>
          <w:u w:val="single"/>
          <w:lang w:val="da-DK"/>
        </w:rPr>
        <w:t>−</w:t>
      </w:r>
      <w:r w:rsidRPr="00EE529C">
        <w:rPr>
          <w:rFonts w:ascii="Lucida Sans Unicode" w:hAnsi="Lucida Sans Unicode"/>
          <w:lang w:val="da-DK"/>
        </w:rPr>
        <w:t xml:space="preserve"> </w:t>
      </w:r>
      <w:r w:rsidRPr="00EE529C">
        <w:rPr>
          <w:u w:val="single"/>
          <w:lang w:val="da-DK"/>
        </w:rPr>
        <w:t>sin(</w:t>
      </w:r>
      <w:r w:rsidRPr="00EE529C">
        <w:rPr>
          <w:i/>
          <w:u w:val="single"/>
          <w:lang w:val="da-DK"/>
        </w:rPr>
        <w:t>x</w:t>
      </w:r>
      <w:r w:rsidRPr="00EE529C">
        <w:rPr>
          <w:u w:val="single"/>
          <w:lang w:val="da-DK"/>
        </w:rPr>
        <w:t>)</w:t>
      </w:r>
    </w:p>
    <w:p w:rsidR="007E510D" w:rsidRPr="00EE529C" w:rsidRDefault="00EE529C">
      <w:pPr>
        <w:tabs>
          <w:tab w:val="left" w:pos="1251"/>
          <w:tab w:val="left" w:pos="2491"/>
          <w:tab w:val="left" w:pos="4626"/>
        </w:tabs>
        <w:spacing w:line="260" w:lineRule="exact"/>
        <w:ind w:right="672"/>
        <w:jc w:val="center"/>
        <w:rPr>
          <w:i/>
          <w:sz w:val="24"/>
          <w:lang w:val="da-DK"/>
        </w:rPr>
      </w:pPr>
      <w:r w:rsidRPr="00EE529C">
        <w:rPr>
          <w:i/>
          <w:w w:val="105"/>
          <w:sz w:val="18"/>
          <w:lang w:val="da-DK"/>
        </w:rPr>
        <w:t>h</w:t>
      </w:r>
      <w:r w:rsidRPr="00EE529C">
        <w:rPr>
          <w:rFonts w:ascii="Lucida Sans Unicode" w:hAnsi="Lucida Sans Unicode"/>
          <w:w w:val="105"/>
          <w:sz w:val="18"/>
          <w:lang w:val="da-DK"/>
        </w:rPr>
        <w:t>→</w:t>
      </w:r>
      <w:r w:rsidRPr="00EE529C">
        <w:rPr>
          <w:w w:val="105"/>
          <w:sz w:val="18"/>
          <w:lang w:val="da-DK"/>
        </w:rPr>
        <w:t>0</w:t>
      </w:r>
      <w:r w:rsidRPr="00EE529C">
        <w:rPr>
          <w:w w:val="105"/>
          <w:sz w:val="18"/>
          <w:lang w:val="da-DK"/>
        </w:rPr>
        <w:tab/>
      </w:r>
      <w:r w:rsidRPr="00EE529C">
        <w:rPr>
          <w:i/>
          <w:w w:val="105"/>
          <w:position w:val="1"/>
          <w:sz w:val="24"/>
          <w:lang w:val="da-DK"/>
        </w:rPr>
        <w:t>h</w:t>
      </w:r>
      <w:r w:rsidRPr="00EE529C">
        <w:rPr>
          <w:i/>
          <w:w w:val="105"/>
          <w:position w:val="1"/>
          <w:sz w:val="24"/>
          <w:lang w:val="da-DK"/>
        </w:rPr>
        <w:tab/>
      </w:r>
      <w:r w:rsidRPr="00EE529C">
        <w:rPr>
          <w:i/>
          <w:w w:val="105"/>
          <w:sz w:val="18"/>
          <w:lang w:val="da-DK"/>
        </w:rPr>
        <w:t>h</w:t>
      </w:r>
      <w:r w:rsidRPr="00EE529C">
        <w:rPr>
          <w:rFonts w:ascii="Lucida Sans Unicode" w:hAnsi="Lucida Sans Unicode"/>
          <w:w w:val="105"/>
          <w:sz w:val="18"/>
          <w:lang w:val="da-DK"/>
        </w:rPr>
        <w:t>→</w:t>
      </w:r>
      <w:r w:rsidRPr="00EE529C">
        <w:rPr>
          <w:w w:val="105"/>
          <w:sz w:val="18"/>
          <w:lang w:val="da-DK"/>
        </w:rPr>
        <w:t>0</w:t>
      </w:r>
      <w:r w:rsidRPr="00EE529C">
        <w:rPr>
          <w:w w:val="105"/>
          <w:sz w:val="18"/>
          <w:lang w:val="da-DK"/>
        </w:rPr>
        <w:tab/>
      </w:r>
      <w:r w:rsidRPr="00EE529C">
        <w:rPr>
          <w:i/>
          <w:w w:val="105"/>
          <w:position w:val="1"/>
          <w:sz w:val="24"/>
          <w:lang w:val="da-DK"/>
        </w:rPr>
        <w:t>h</w:t>
      </w:r>
    </w:p>
    <w:p w:rsidR="007E510D" w:rsidRPr="00EE529C" w:rsidRDefault="00EE529C">
      <w:pPr>
        <w:pStyle w:val="BodyText"/>
        <w:spacing w:line="354" w:lineRule="exact"/>
        <w:ind w:left="5362"/>
        <w:rPr>
          <w:lang w:val="da-DK"/>
        </w:rPr>
      </w:pPr>
      <w:r w:rsidRPr="00EE529C">
        <w:rPr>
          <w:lang w:val="da-DK"/>
        </w:rPr>
        <w:t>= sin(</w:t>
      </w:r>
      <w:r w:rsidRPr="00EE529C">
        <w:rPr>
          <w:i/>
          <w:lang w:val="da-DK"/>
        </w:rPr>
        <w:t>x</w:t>
      </w:r>
      <w:r w:rsidRPr="00EE529C">
        <w:rPr>
          <w:lang w:val="da-DK"/>
        </w:rPr>
        <w:t xml:space="preserve">) lim </w:t>
      </w:r>
      <w:r w:rsidRPr="00EE529C">
        <w:rPr>
          <w:position w:val="16"/>
          <w:u w:val="single"/>
          <w:lang w:val="da-DK"/>
        </w:rPr>
        <w:t>cos(</w:t>
      </w:r>
      <w:r w:rsidRPr="00EE529C">
        <w:rPr>
          <w:i/>
          <w:position w:val="16"/>
          <w:u w:val="single"/>
          <w:lang w:val="da-DK"/>
        </w:rPr>
        <w:t>h</w:t>
      </w:r>
      <w:r w:rsidRPr="00EE529C">
        <w:rPr>
          <w:position w:val="16"/>
          <w:u w:val="single"/>
          <w:lang w:val="da-DK"/>
        </w:rPr>
        <w:t xml:space="preserve">) </w:t>
      </w:r>
      <w:r w:rsidRPr="00EE529C">
        <w:rPr>
          <w:rFonts w:ascii="Lucida Sans Unicode" w:hAnsi="Lucida Sans Unicode"/>
          <w:position w:val="16"/>
          <w:u w:val="single"/>
          <w:lang w:val="da-DK"/>
        </w:rPr>
        <w:t>−</w:t>
      </w:r>
      <w:r w:rsidRPr="00EE529C">
        <w:rPr>
          <w:rFonts w:ascii="Lucida Sans Unicode" w:hAnsi="Lucida Sans Unicode"/>
          <w:position w:val="16"/>
          <w:lang w:val="da-DK"/>
        </w:rPr>
        <w:t xml:space="preserve"> </w:t>
      </w:r>
      <w:r w:rsidRPr="00EE529C">
        <w:rPr>
          <w:position w:val="16"/>
          <w:u w:val="single"/>
          <w:lang w:val="da-DK"/>
        </w:rPr>
        <w:t>1</w:t>
      </w:r>
      <w:r w:rsidRPr="00EE529C">
        <w:rPr>
          <w:position w:val="16"/>
          <w:lang w:val="da-DK"/>
        </w:rPr>
        <w:t xml:space="preserve"> </w:t>
      </w:r>
      <w:r w:rsidRPr="00EE529C">
        <w:rPr>
          <w:lang w:val="da-DK"/>
        </w:rPr>
        <w:t>+ cos(</w:t>
      </w:r>
      <w:r w:rsidRPr="00EE529C">
        <w:rPr>
          <w:i/>
          <w:lang w:val="da-DK"/>
        </w:rPr>
        <w:t>x</w:t>
      </w:r>
      <w:r w:rsidRPr="00EE529C">
        <w:rPr>
          <w:lang w:val="da-DK"/>
        </w:rPr>
        <w:t xml:space="preserve">) lim </w:t>
      </w:r>
      <w:r w:rsidRPr="00EE529C">
        <w:rPr>
          <w:position w:val="16"/>
          <w:u w:val="single"/>
          <w:lang w:val="da-DK"/>
        </w:rPr>
        <w:t>sin(</w:t>
      </w:r>
      <w:r w:rsidRPr="00EE529C">
        <w:rPr>
          <w:i/>
          <w:position w:val="16"/>
          <w:u w:val="single"/>
          <w:lang w:val="da-DK"/>
        </w:rPr>
        <w:t>h</w:t>
      </w:r>
      <w:r w:rsidRPr="00EE529C">
        <w:rPr>
          <w:position w:val="16"/>
          <w:u w:val="single"/>
          <w:lang w:val="da-DK"/>
        </w:rPr>
        <w:t>)</w:t>
      </w:r>
    </w:p>
    <w:p w:rsidR="007E510D" w:rsidRPr="00EE529C" w:rsidRDefault="00EE529C">
      <w:pPr>
        <w:tabs>
          <w:tab w:val="left" w:pos="7046"/>
          <w:tab w:val="left" w:pos="8498"/>
          <w:tab w:val="left" w:pos="9160"/>
        </w:tabs>
        <w:spacing w:line="277" w:lineRule="exact"/>
        <w:ind w:left="6196"/>
        <w:rPr>
          <w:i/>
          <w:sz w:val="24"/>
          <w:lang w:val="da-DK"/>
        </w:rPr>
      </w:pPr>
      <w:r w:rsidRPr="00EE529C">
        <w:rPr>
          <w:i/>
          <w:w w:val="105"/>
          <w:sz w:val="18"/>
          <w:lang w:val="da-DK"/>
        </w:rPr>
        <w:t>h</w:t>
      </w:r>
      <w:r w:rsidRPr="00EE529C">
        <w:rPr>
          <w:rFonts w:ascii="Lucida Sans Unicode" w:hAnsi="Lucida Sans Unicode"/>
          <w:w w:val="105"/>
          <w:sz w:val="18"/>
          <w:lang w:val="da-DK"/>
        </w:rPr>
        <w:t>→</w:t>
      </w:r>
      <w:r w:rsidRPr="00EE529C">
        <w:rPr>
          <w:w w:val="105"/>
          <w:sz w:val="18"/>
          <w:lang w:val="da-DK"/>
        </w:rPr>
        <w:t>0</w:t>
      </w:r>
      <w:r w:rsidRPr="00EE529C">
        <w:rPr>
          <w:w w:val="105"/>
          <w:sz w:val="18"/>
          <w:lang w:val="da-DK"/>
        </w:rPr>
        <w:tab/>
      </w:r>
      <w:r w:rsidRPr="00EE529C">
        <w:rPr>
          <w:i/>
          <w:w w:val="105"/>
          <w:position w:val="1"/>
          <w:sz w:val="24"/>
          <w:lang w:val="da-DK"/>
        </w:rPr>
        <w:t>h</w:t>
      </w:r>
      <w:r w:rsidRPr="00EE529C">
        <w:rPr>
          <w:i/>
          <w:w w:val="105"/>
          <w:position w:val="1"/>
          <w:sz w:val="24"/>
          <w:lang w:val="da-DK"/>
        </w:rPr>
        <w:tab/>
      </w:r>
      <w:r w:rsidRPr="00EE529C">
        <w:rPr>
          <w:i/>
          <w:w w:val="105"/>
          <w:sz w:val="18"/>
          <w:lang w:val="da-DK"/>
        </w:rPr>
        <w:t>h</w:t>
      </w:r>
      <w:r w:rsidRPr="00EE529C">
        <w:rPr>
          <w:rFonts w:ascii="Lucida Sans Unicode" w:hAnsi="Lucida Sans Unicode"/>
          <w:w w:val="105"/>
          <w:sz w:val="18"/>
          <w:lang w:val="da-DK"/>
        </w:rPr>
        <w:t>→</w:t>
      </w:r>
      <w:r w:rsidRPr="00EE529C">
        <w:rPr>
          <w:w w:val="105"/>
          <w:sz w:val="18"/>
          <w:lang w:val="da-DK"/>
        </w:rPr>
        <w:t>0</w:t>
      </w:r>
      <w:r w:rsidRPr="00EE529C">
        <w:rPr>
          <w:w w:val="105"/>
          <w:sz w:val="18"/>
          <w:lang w:val="da-DK"/>
        </w:rPr>
        <w:tab/>
      </w:r>
      <w:r w:rsidRPr="00EE529C">
        <w:rPr>
          <w:i/>
          <w:w w:val="105"/>
          <w:position w:val="1"/>
          <w:sz w:val="24"/>
          <w:lang w:val="da-DK"/>
        </w:rPr>
        <w:t>h</w:t>
      </w:r>
    </w:p>
    <w:p w:rsidR="007E510D" w:rsidRPr="00EE529C" w:rsidRDefault="00EE529C">
      <w:pPr>
        <w:pStyle w:val="BodyText"/>
        <w:spacing w:line="296" w:lineRule="exact"/>
        <w:ind w:left="5362"/>
        <w:rPr>
          <w:lang w:val="da-DK"/>
        </w:rPr>
      </w:pPr>
      <w:r w:rsidRPr="00EE529C">
        <w:rPr>
          <w:lang w:val="da-DK"/>
        </w:rPr>
        <w:t>= 0 sin(</w:t>
      </w:r>
      <w:r w:rsidRPr="00EE529C">
        <w:rPr>
          <w:i/>
          <w:lang w:val="da-DK"/>
        </w:rPr>
        <w:t>x</w:t>
      </w:r>
      <w:r w:rsidRPr="00EE529C">
        <w:rPr>
          <w:lang w:val="da-DK"/>
        </w:rPr>
        <w:t>) + 1 cos(</w:t>
      </w:r>
      <w:r w:rsidRPr="00EE529C">
        <w:rPr>
          <w:i/>
          <w:lang w:val="da-DK"/>
        </w:rPr>
        <w:t>x</w:t>
      </w:r>
      <w:r w:rsidRPr="00EE529C">
        <w:rPr>
          <w:lang w:val="da-DK"/>
        </w:rPr>
        <w:t>) = cos(</w:t>
      </w:r>
      <w:r w:rsidRPr="00EE529C">
        <w:rPr>
          <w:i/>
          <w:lang w:val="da-DK"/>
        </w:rPr>
        <w:t>x</w:t>
      </w:r>
      <w:r w:rsidRPr="00EE529C">
        <w:rPr>
          <w:lang w:val="da-DK"/>
        </w:rPr>
        <w:t>)</w:t>
      </w:r>
    </w:p>
    <w:p w:rsidR="007E510D" w:rsidRPr="00EE529C" w:rsidRDefault="007E510D">
      <w:pPr>
        <w:pStyle w:val="BodyText"/>
        <w:spacing w:before="7"/>
        <w:rPr>
          <w:sz w:val="23"/>
          <w:lang w:val="da-DK"/>
        </w:rPr>
      </w:pPr>
    </w:p>
    <w:p w:rsidR="007E510D" w:rsidRPr="00EE529C" w:rsidRDefault="00EE529C">
      <w:pPr>
        <w:pStyle w:val="ListParagraph"/>
        <w:numPr>
          <w:ilvl w:val="1"/>
          <w:numId w:val="36"/>
        </w:numPr>
        <w:tabs>
          <w:tab w:val="left" w:pos="2361"/>
        </w:tabs>
        <w:spacing w:before="1" w:line="208" w:lineRule="auto"/>
        <w:ind w:right="1297" w:hanging="419"/>
        <w:rPr>
          <w:sz w:val="24"/>
          <w:lang w:val="da-DK"/>
        </w:rPr>
      </w:pPr>
      <w:r w:rsidRPr="00EE529C">
        <w:rPr>
          <w:sz w:val="24"/>
          <w:lang w:val="da-DK"/>
        </w:rPr>
        <w:t xml:space="preserve">Vi indsætter </w:t>
      </w:r>
      <w:r w:rsidRPr="00EE529C">
        <w:rPr>
          <w:i/>
          <w:sz w:val="24"/>
          <w:lang w:val="da-DK"/>
        </w:rPr>
        <w:t xml:space="preserve">f </w:t>
      </w:r>
      <w:r w:rsidRPr="00EE529C">
        <w:rPr>
          <w:sz w:val="24"/>
          <w:lang w:val="da-DK"/>
        </w:rPr>
        <w:t>i di</w:t>
      </w:r>
      <w:r w:rsidRPr="00EE529C">
        <w:rPr>
          <w:rFonts w:ascii="Calibri" w:hAnsi="Calibri"/>
          <w:sz w:val="24"/>
          <w:lang w:val="da-DK"/>
        </w:rPr>
        <w:t>ff</w:t>
      </w:r>
      <w:r w:rsidRPr="00EE529C">
        <w:rPr>
          <w:sz w:val="24"/>
          <w:lang w:val="da-DK"/>
        </w:rPr>
        <w:t xml:space="preserve">erentialkvotienten og reducerer indtil det er let at tage grænsen </w:t>
      </w:r>
      <w:r w:rsidRPr="00EE529C">
        <w:rPr>
          <w:i/>
          <w:sz w:val="24"/>
          <w:lang w:val="da-DK"/>
        </w:rPr>
        <w:t xml:space="preserve">h </w:t>
      </w:r>
      <w:r w:rsidRPr="00EE529C">
        <w:rPr>
          <w:rFonts w:ascii="Lucida Sans Unicode" w:hAnsi="Lucida Sans Unicode"/>
          <w:sz w:val="24"/>
          <w:lang w:val="da-DK"/>
        </w:rPr>
        <w:t>→</w:t>
      </w:r>
      <w:r w:rsidRPr="00EE529C">
        <w:rPr>
          <w:rFonts w:ascii="Lucida Sans Unicode" w:hAnsi="Lucida Sans Unicode"/>
          <w:spacing w:val="-28"/>
          <w:sz w:val="24"/>
          <w:lang w:val="da-DK"/>
        </w:rPr>
        <w:t xml:space="preserve"> </w:t>
      </w:r>
      <w:r w:rsidRPr="00EE529C">
        <w:rPr>
          <w:sz w:val="24"/>
          <w:lang w:val="da-DK"/>
        </w:rPr>
        <w:t>0.</w:t>
      </w:r>
    </w:p>
    <w:p w:rsidR="007E510D" w:rsidRPr="00EE529C" w:rsidRDefault="00EE529C">
      <w:pPr>
        <w:spacing w:line="404" w:lineRule="exact"/>
        <w:ind w:left="1313" w:right="268"/>
        <w:jc w:val="center"/>
        <w:rPr>
          <w:sz w:val="24"/>
          <w:lang w:val="da-DK"/>
        </w:rPr>
      </w:pPr>
      <w:r w:rsidRPr="00EE529C">
        <w:rPr>
          <w:lang w:val="da-DK"/>
        </w:rPr>
        <w:pict>
          <v:line id="_x0000_s3211" style="position:absolute;left:0;text-align:left;z-index:-27373056;mso-position-horizontal-relative:page" from="228.9pt,11.6pt" to="253.1pt,11.6pt" strokeweight=".21097mm">
            <w10:wrap anchorx="page"/>
          </v:line>
        </w:pict>
      </w:r>
      <w:r w:rsidRPr="00EE529C">
        <w:rPr>
          <w:lang w:val="da-DK"/>
        </w:rPr>
        <w:pict>
          <v:line id="_x0000_s3210" style="position:absolute;left:0;text-align:left;z-index:-27372544;mso-position-horizontal-relative:page" from="273.25pt,13.15pt" to="279.55pt,13.15pt" strokeweight=".21097mm">
            <w10:wrap anchorx="page"/>
          </v:line>
        </w:pict>
      </w:r>
      <w:r w:rsidRPr="00EE529C">
        <w:rPr>
          <w:lang w:val="da-DK"/>
        </w:rPr>
        <w:pict>
          <v:line id="_x0000_s3209" style="position:absolute;left:0;text-align:left;z-index:-27372032;mso-position-horizontal-relative:page" from="328.1pt,11.6pt" to="352.3pt,11.6pt" strokeweight=".21097mm">
            <w10:wrap anchorx="page"/>
          </v:line>
        </w:pict>
      </w:r>
      <w:r w:rsidRPr="00EE529C">
        <w:rPr>
          <w:lang w:val="da-DK"/>
        </w:rPr>
        <w:pict>
          <v:line id="_x0000_s3208" style="position:absolute;left:0;text-align:left;z-index:-27371520;mso-position-horizontal-relative:page" from="372.4pt,13.1pt" to="378.75pt,13.1pt" strokeweight=".21097mm">
            <w10:wrap anchorx="page"/>
          </v:line>
        </w:pict>
      </w:r>
      <w:r w:rsidRPr="00EE529C">
        <w:rPr>
          <w:lang w:val="da-DK"/>
        </w:rPr>
        <w:pict>
          <v:line id="_x0000_s3207" style="position:absolute;left:0;text-align:left;z-index:-27371008;mso-position-horizontal-relative:page" from="395.6pt,11.6pt" to="419.75pt,11.6pt" strokeweight=".21097mm">
            <w10:wrap anchorx="page"/>
          </v:line>
        </w:pict>
      </w:r>
      <w:r w:rsidRPr="00EE529C">
        <w:rPr>
          <w:lang w:val="da-DK"/>
        </w:rPr>
        <w:pict>
          <v:line id="_x0000_s3206" style="position:absolute;left:0;text-align:left;z-index:-27370496;mso-position-horizontal-relative:page" from="440.1pt,13.1pt" to="446.4pt,13.1pt" strokeweight=".21097mm">
            <w10:wrap anchorx="page"/>
          </v:line>
        </w:pict>
      </w:r>
      <w:r w:rsidRPr="00EE529C">
        <w:rPr>
          <w:position w:val="-15"/>
          <w:sz w:val="24"/>
          <w:lang w:val="da-DK"/>
        </w:rPr>
        <w:t xml:space="preserve">lim </w:t>
      </w:r>
      <w:r w:rsidRPr="00EE529C">
        <w:rPr>
          <w:rFonts w:ascii="Lucida Sans Unicode" w:hAnsi="Lucida Sans Unicode"/>
          <w:position w:val="21"/>
          <w:sz w:val="24"/>
          <w:lang w:val="da-DK"/>
        </w:rPr>
        <w:t>√</w:t>
      </w:r>
      <w:r w:rsidRPr="00EE529C">
        <w:rPr>
          <w:i/>
          <w:sz w:val="24"/>
          <w:lang w:val="da-DK"/>
        </w:rPr>
        <w:t xml:space="preserve">x </w:t>
      </w:r>
      <w:r w:rsidRPr="00EE529C">
        <w:rPr>
          <w:sz w:val="24"/>
          <w:lang w:val="da-DK"/>
        </w:rPr>
        <w:t xml:space="preserve">+ </w:t>
      </w:r>
      <w:r w:rsidRPr="00EE529C">
        <w:rPr>
          <w:i/>
          <w:sz w:val="24"/>
          <w:lang w:val="da-DK"/>
        </w:rPr>
        <w:t xml:space="preserve">h </w:t>
      </w:r>
      <w:r w:rsidRPr="00EE529C">
        <w:rPr>
          <w:rFonts w:ascii="Lucida Sans Unicode" w:hAnsi="Lucida Sans Unicode"/>
          <w:sz w:val="24"/>
          <w:lang w:val="da-DK"/>
        </w:rPr>
        <w:t xml:space="preserve">− </w:t>
      </w:r>
      <w:r w:rsidRPr="00EE529C">
        <w:rPr>
          <w:rFonts w:ascii="Lucida Sans Unicode" w:hAnsi="Lucida Sans Unicode"/>
          <w:position w:val="18"/>
          <w:sz w:val="24"/>
          <w:lang w:val="da-DK"/>
        </w:rPr>
        <w:t>√</w:t>
      </w:r>
      <w:r w:rsidRPr="00EE529C">
        <w:rPr>
          <w:i/>
          <w:sz w:val="24"/>
          <w:lang w:val="da-DK"/>
        </w:rPr>
        <w:t xml:space="preserve">x </w:t>
      </w:r>
      <w:r w:rsidRPr="00EE529C">
        <w:rPr>
          <w:position w:val="-15"/>
          <w:sz w:val="24"/>
          <w:lang w:val="da-DK"/>
        </w:rPr>
        <w:t xml:space="preserve">= lim </w:t>
      </w:r>
      <w:r w:rsidRPr="00EE529C">
        <w:rPr>
          <w:sz w:val="24"/>
          <w:lang w:val="da-DK"/>
        </w:rPr>
        <w:t>(</w:t>
      </w:r>
      <w:r w:rsidRPr="00EE529C">
        <w:rPr>
          <w:rFonts w:ascii="Lucida Sans Unicode" w:hAnsi="Lucida Sans Unicode"/>
          <w:position w:val="21"/>
          <w:sz w:val="24"/>
          <w:lang w:val="da-DK"/>
        </w:rPr>
        <w:t>√</w:t>
      </w:r>
      <w:r w:rsidRPr="00EE529C">
        <w:rPr>
          <w:i/>
          <w:sz w:val="24"/>
          <w:lang w:val="da-DK"/>
        </w:rPr>
        <w:t xml:space="preserve">x </w:t>
      </w:r>
      <w:r w:rsidRPr="00EE529C">
        <w:rPr>
          <w:sz w:val="24"/>
          <w:lang w:val="da-DK"/>
        </w:rPr>
        <w:t xml:space="preserve">+ </w:t>
      </w:r>
      <w:r w:rsidRPr="00EE529C">
        <w:rPr>
          <w:i/>
          <w:sz w:val="24"/>
          <w:lang w:val="da-DK"/>
        </w:rPr>
        <w:t xml:space="preserve">h </w:t>
      </w:r>
      <w:r w:rsidRPr="00EE529C">
        <w:rPr>
          <w:rFonts w:ascii="Lucida Sans Unicode" w:hAnsi="Lucida Sans Unicode"/>
          <w:sz w:val="24"/>
          <w:lang w:val="da-DK"/>
        </w:rPr>
        <w:t xml:space="preserve">− </w:t>
      </w:r>
      <w:r w:rsidRPr="00EE529C">
        <w:rPr>
          <w:rFonts w:ascii="Lucida Sans Unicode" w:hAnsi="Lucida Sans Unicode"/>
          <w:position w:val="18"/>
          <w:sz w:val="24"/>
          <w:lang w:val="da-DK"/>
        </w:rPr>
        <w:t>√</w:t>
      </w:r>
      <w:r w:rsidRPr="00EE529C">
        <w:rPr>
          <w:i/>
          <w:sz w:val="24"/>
          <w:lang w:val="da-DK"/>
        </w:rPr>
        <w:t>x</w:t>
      </w:r>
      <w:r w:rsidRPr="00EE529C">
        <w:rPr>
          <w:sz w:val="24"/>
          <w:lang w:val="da-DK"/>
        </w:rPr>
        <w:t>)(</w:t>
      </w:r>
      <w:r w:rsidRPr="00EE529C">
        <w:rPr>
          <w:rFonts w:ascii="Lucida Sans Unicode" w:hAnsi="Lucida Sans Unicode"/>
          <w:position w:val="21"/>
          <w:sz w:val="24"/>
          <w:lang w:val="da-DK"/>
        </w:rPr>
        <w:t>√</w:t>
      </w:r>
      <w:r w:rsidRPr="00EE529C">
        <w:rPr>
          <w:i/>
          <w:sz w:val="24"/>
          <w:lang w:val="da-DK"/>
        </w:rPr>
        <w:t xml:space="preserve">x </w:t>
      </w:r>
      <w:r w:rsidRPr="00EE529C">
        <w:rPr>
          <w:sz w:val="24"/>
          <w:lang w:val="da-DK"/>
        </w:rPr>
        <w:t xml:space="preserve">+ </w:t>
      </w:r>
      <w:r w:rsidRPr="00EE529C">
        <w:rPr>
          <w:i/>
          <w:sz w:val="24"/>
          <w:lang w:val="da-DK"/>
        </w:rPr>
        <w:t xml:space="preserve">h </w:t>
      </w:r>
      <w:r w:rsidRPr="00EE529C">
        <w:rPr>
          <w:sz w:val="24"/>
          <w:lang w:val="da-DK"/>
        </w:rPr>
        <w:t xml:space="preserve">+ </w:t>
      </w:r>
      <w:r w:rsidRPr="00EE529C">
        <w:rPr>
          <w:rFonts w:ascii="Lucida Sans Unicode" w:hAnsi="Lucida Sans Unicode"/>
          <w:position w:val="18"/>
          <w:sz w:val="24"/>
          <w:lang w:val="da-DK"/>
        </w:rPr>
        <w:t>√</w:t>
      </w:r>
      <w:r w:rsidRPr="00EE529C">
        <w:rPr>
          <w:i/>
          <w:sz w:val="24"/>
          <w:lang w:val="da-DK"/>
        </w:rPr>
        <w:t>x</w:t>
      </w:r>
      <w:r w:rsidRPr="00EE529C">
        <w:rPr>
          <w:sz w:val="24"/>
          <w:lang w:val="da-DK"/>
        </w:rPr>
        <w:t>)</w:t>
      </w:r>
    </w:p>
    <w:p w:rsidR="007E510D" w:rsidRPr="00EE529C" w:rsidRDefault="00EE529C">
      <w:pPr>
        <w:pStyle w:val="BodyText"/>
        <w:spacing w:before="2"/>
        <w:rPr>
          <w:sz w:val="8"/>
          <w:lang w:val="da-DK"/>
        </w:rPr>
      </w:pPr>
      <w:r w:rsidRPr="00EE529C">
        <w:rPr>
          <w:lang w:val="da-DK"/>
        </w:rPr>
        <w:pict>
          <v:shape id="_x0000_s3205" style="position:absolute;margin-left:220.05pt;margin-top:7.35pt;width:59.5pt;height:.1pt;z-index:-14397952;mso-wrap-distance-left:0;mso-wrap-distance-right:0;mso-position-horizontal-relative:page" coordorigin="4401,147" coordsize="1190,0" path="m4401,147r1190,e" filled="f" strokeweight=".21097mm">
            <v:path arrowok="t"/>
            <w10:wrap type="topAndBottom" anchorx="page"/>
          </v:shape>
        </w:pict>
      </w:r>
      <w:r w:rsidRPr="00EE529C">
        <w:rPr>
          <w:lang w:val="da-DK"/>
        </w:rPr>
        <w:pict>
          <v:group id="_x0000_s3201" style="position:absolute;margin-left:315.2pt;margin-top:7.05pt;width:135.15pt;height:5.15pt;z-index:-14397440;mso-wrap-distance-left:0;mso-wrap-distance-right:0;mso-position-horizontal-relative:page" coordorigin="6304,141" coordsize="2703,103">
            <v:line id="_x0000_s3204" style="position:absolute" from="6304,147" to="9006,147" strokeweight=".21097mm"/>
            <v:line id="_x0000_s3203" style="position:absolute" from="7301,207" to="7784,207" strokeweight=".21097mm"/>
            <v:line id="_x0000_s3202" style="position:absolute" from="8191,238" to="8317,238" strokeweight=".21097mm"/>
            <w10:wrap type="topAndBottom" anchorx="page"/>
          </v:group>
        </w:pict>
      </w:r>
    </w:p>
    <w:p w:rsidR="007E510D" w:rsidRPr="00EE529C" w:rsidRDefault="007E510D">
      <w:pPr>
        <w:rPr>
          <w:sz w:val="8"/>
          <w:lang w:val="da-DK"/>
        </w:rPr>
        <w:sectPr w:rsidR="007E510D" w:rsidRPr="00EE529C">
          <w:type w:val="continuous"/>
          <w:pgSz w:w="11910" w:h="16840"/>
          <w:pgMar w:top="1580" w:right="140" w:bottom="280" w:left="180" w:header="708" w:footer="708" w:gutter="0"/>
          <w:cols w:space="708"/>
        </w:sectPr>
      </w:pPr>
    </w:p>
    <w:p w:rsidR="007E510D" w:rsidRPr="00EE529C" w:rsidRDefault="00EE529C">
      <w:pPr>
        <w:tabs>
          <w:tab w:val="left" w:pos="956"/>
        </w:tabs>
        <w:spacing w:line="112" w:lineRule="auto"/>
        <w:jc w:val="right"/>
        <w:rPr>
          <w:i/>
          <w:sz w:val="24"/>
          <w:lang w:val="da-DK"/>
        </w:rPr>
      </w:pPr>
      <w:r w:rsidRPr="00EE529C">
        <w:rPr>
          <w:i/>
          <w:w w:val="105"/>
          <w:sz w:val="18"/>
          <w:lang w:val="da-DK"/>
        </w:rPr>
        <w:t>h</w:t>
      </w:r>
      <w:r w:rsidRPr="00EE529C">
        <w:rPr>
          <w:rFonts w:ascii="Lucida Sans Unicode" w:hAnsi="Lucida Sans Unicode"/>
          <w:w w:val="105"/>
          <w:sz w:val="18"/>
          <w:lang w:val="da-DK"/>
        </w:rPr>
        <w:t>→</w:t>
      </w:r>
      <w:r w:rsidRPr="00EE529C">
        <w:rPr>
          <w:w w:val="105"/>
          <w:sz w:val="18"/>
          <w:lang w:val="da-DK"/>
        </w:rPr>
        <w:t>0</w:t>
      </w:r>
      <w:r w:rsidRPr="00EE529C">
        <w:rPr>
          <w:w w:val="105"/>
          <w:sz w:val="18"/>
          <w:lang w:val="da-DK"/>
        </w:rPr>
        <w:tab/>
      </w:r>
      <w:r w:rsidRPr="00EE529C">
        <w:rPr>
          <w:i/>
          <w:position w:val="1"/>
          <w:sz w:val="24"/>
          <w:lang w:val="da-DK"/>
        </w:rPr>
        <w:t>h</w:t>
      </w:r>
    </w:p>
    <w:p w:rsidR="007E510D" w:rsidRPr="00EE529C" w:rsidRDefault="00EE529C">
      <w:pPr>
        <w:spacing w:line="184" w:lineRule="exact"/>
        <w:jc w:val="right"/>
        <w:rPr>
          <w:sz w:val="18"/>
          <w:lang w:val="da-DK"/>
        </w:rPr>
      </w:pPr>
      <w:r w:rsidRPr="00EE529C">
        <w:rPr>
          <w:lang w:val="da-DK"/>
        </w:rPr>
        <w:br w:type="column"/>
      </w:r>
      <w:r w:rsidRPr="00EE529C">
        <w:rPr>
          <w:i/>
          <w:w w:val="105"/>
          <w:sz w:val="18"/>
          <w:lang w:val="da-DK"/>
        </w:rPr>
        <w:t>h</w:t>
      </w:r>
      <w:r w:rsidRPr="00EE529C">
        <w:rPr>
          <w:rFonts w:ascii="Lucida Sans Unicode" w:hAnsi="Lucida Sans Unicode"/>
          <w:w w:val="105"/>
          <w:sz w:val="18"/>
          <w:lang w:val="da-DK"/>
        </w:rPr>
        <w:t>→</w:t>
      </w:r>
      <w:r w:rsidRPr="00EE529C">
        <w:rPr>
          <w:w w:val="105"/>
          <w:sz w:val="18"/>
          <w:lang w:val="da-DK"/>
        </w:rPr>
        <w:t>0</w:t>
      </w:r>
    </w:p>
    <w:p w:rsidR="007E510D" w:rsidRPr="00EE529C" w:rsidRDefault="00EE529C">
      <w:pPr>
        <w:spacing w:line="136" w:lineRule="auto"/>
        <w:ind w:left="621"/>
        <w:rPr>
          <w:sz w:val="24"/>
          <w:lang w:val="da-DK"/>
        </w:rPr>
      </w:pPr>
      <w:r w:rsidRPr="00EE529C">
        <w:rPr>
          <w:lang w:val="da-DK"/>
        </w:rPr>
        <w:br w:type="column"/>
      </w:r>
      <w:r w:rsidRPr="00EE529C">
        <w:rPr>
          <w:i/>
          <w:sz w:val="24"/>
          <w:lang w:val="da-DK"/>
        </w:rPr>
        <w:t>h</w:t>
      </w:r>
      <w:r w:rsidRPr="00EE529C">
        <w:rPr>
          <w:sz w:val="24"/>
          <w:lang w:val="da-DK"/>
        </w:rPr>
        <w:t>(</w:t>
      </w:r>
      <w:r w:rsidRPr="00EE529C">
        <w:rPr>
          <w:rFonts w:ascii="Lucida Sans Unicode" w:hAnsi="Lucida Sans Unicode"/>
          <w:position w:val="21"/>
          <w:sz w:val="24"/>
          <w:lang w:val="da-DK"/>
        </w:rPr>
        <w:t>√</w:t>
      </w:r>
      <w:r w:rsidRPr="00EE529C">
        <w:rPr>
          <w:i/>
          <w:sz w:val="24"/>
          <w:lang w:val="da-DK"/>
        </w:rPr>
        <w:t xml:space="preserve">x </w:t>
      </w:r>
      <w:r w:rsidRPr="00EE529C">
        <w:rPr>
          <w:sz w:val="24"/>
          <w:lang w:val="da-DK"/>
        </w:rPr>
        <w:t xml:space="preserve">+ </w:t>
      </w:r>
      <w:r w:rsidRPr="00EE529C">
        <w:rPr>
          <w:i/>
          <w:sz w:val="24"/>
          <w:lang w:val="da-DK"/>
        </w:rPr>
        <w:t xml:space="preserve">h </w:t>
      </w:r>
      <w:r w:rsidRPr="00EE529C">
        <w:rPr>
          <w:sz w:val="24"/>
          <w:lang w:val="da-DK"/>
        </w:rPr>
        <w:t xml:space="preserve">+ </w:t>
      </w:r>
      <w:r w:rsidRPr="00EE529C">
        <w:rPr>
          <w:rFonts w:ascii="Lucida Sans Unicode" w:hAnsi="Lucida Sans Unicode"/>
          <w:position w:val="18"/>
          <w:sz w:val="24"/>
          <w:lang w:val="da-DK"/>
        </w:rPr>
        <w:t>√</w:t>
      </w:r>
      <w:r w:rsidRPr="00EE529C">
        <w:rPr>
          <w:i/>
          <w:sz w:val="24"/>
          <w:lang w:val="da-DK"/>
        </w:rPr>
        <w:t>x</w:t>
      </w:r>
      <w:r w:rsidRPr="00EE529C">
        <w:rPr>
          <w:sz w:val="24"/>
          <w:lang w:val="da-DK"/>
        </w:rPr>
        <w:t>)</w:t>
      </w:r>
    </w:p>
    <w:p w:rsidR="007E510D" w:rsidRPr="00EE529C" w:rsidRDefault="007E510D">
      <w:pPr>
        <w:spacing w:line="136" w:lineRule="auto"/>
        <w:rPr>
          <w:sz w:val="24"/>
          <w:lang w:val="da-DK"/>
        </w:rPr>
        <w:sectPr w:rsidR="007E510D" w:rsidRPr="00EE529C">
          <w:type w:val="continuous"/>
          <w:pgSz w:w="11910" w:h="16840"/>
          <w:pgMar w:top="1580" w:right="140" w:bottom="280" w:left="180" w:header="708" w:footer="708" w:gutter="0"/>
          <w:cols w:num="3" w:space="708" w:equalWidth="0">
            <w:col w:w="4878" w:space="40"/>
            <w:col w:w="1156" w:space="39"/>
            <w:col w:w="5477"/>
          </w:cols>
        </w:sectPr>
      </w:pPr>
    </w:p>
    <w:p w:rsidR="007E510D" w:rsidRPr="00EE529C" w:rsidRDefault="00EE529C">
      <w:pPr>
        <w:tabs>
          <w:tab w:val="left" w:pos="2464"/>
          <w:tab w:val="left" w:pos="3622"/>
        </w:tabs>
        <w:spacing w:line="72" w:lineRule="auto"/>
        <w:ind w:left="1507"/>
        <w:jc w:val="center"/>
        <w:rPr>
          <w:i/>
          <w:sz w:val="24"/>
          <w:lang w:val="da-DK"/>
        </w:rPr>
      </w:pPr>
      <w:r w:rsidRPr="00EE529C">
        <w:rPr>
          <w:lang w:val="da-DK"/>
        </w:rPr>
        <w:pict>
          <v:shape id="_x0000_s3200" type="#_x0000_t202" style="position:absolute;left:0;text-align:left;margin-left:325.65pt;margin-top:6.05pt;width:53.35pt;height:24.1pt;z-index:-27366912;mso-position-horizontal-relative:page" filled="f" stroked="f">
            <v:textbox inset="0,0,0,0">
              <w:txbxContent>
                <w:p w:rsidR="00EE529C" w:rsidRDefault="00EE529C">
                  <w:pPr>
                    <w:pStyle w:val="BodyText"/>
                    <w:tabs>
                      <w:tab w:val="left" w:pos="889"/>
                    </w:tabs>
                    <w:spacing w:line="192" w:lineRule="auto"/>
                    <w:rPr>
                      <w:rFonts w:ascii="Lucida Sans Unicode" w:hAnsi="Lucida Sans Unicode"/>
                    </w:rPr>
                  </w:pPr>
                  <w:r>
                    <w:rPr>
                      <w:rFonts w:ascii="Lucida Sans Unicode" w:hAnsi="Lucida Sans Unicode"/>
                    </w:rPr>
                    <w:t>√</w:t>
                  </w:r>
                  <w:r>
                    <w:rPr>
                      <w:rFonts w:ascii="Lucida Sans Unicode" w:hAnsi="Lucida Sans Unicode"/>
                    </w:rPr>
                    <w:tab/>
                  </w:r>
                  <w:r>
                    <w:rPr>
                      <w:rFonts w:ascii="Lucida Sans Unicode" w:hAnsi="Lucida Sans Unicode"/>
                      <w:spacing w:val="-20"/>
                      <w:w w:val="95"/>
                      <w:position w:val="-2"/>
                    </w:rPr>
                    <w:t>√</w:t>
                  </w:r>
                </w:p>
              </w:txbxContent>
            </v:textbox>
            <w10:wrap anchorx="page"/>
          </v:shape>
        </w:pict>
      </w:r>
      <w:r w:rsidRPr="00EE529C">
        <w:rPr>
          <w:position w:val="-15"/>
          <w:sz w:val="24"/>
          <w:lang w:val="da-DK"/>
        </w:rPr>
        <w:t>=</w:t>
      </w:r>
      <w:r w:rsidRPr="00EE529C">
        <w:rPr>
          <w:spacing w:val="4"/>
          <w:position w:val="-15"/>
          <w:sz w:val="24"/>
          <w:lang w:val="da-DK"/>
        </w:rPr>
        <w:t xml:space="preserve"> </w:t>
      </w:r>
      <w:r w:rsidRPr="00EE529C">
        <w:rPr>
          <w:position w:val="-15"/>
          <w:sz w:val="24"/>
          <w:lang w:val="da-DK"/>
        </w:rPr>
        <w:t>lim</w:t>
      </w:r>
      <w:r w:rsidRPr="00EE529C">
        <w:rPr>
          <w:sz w:val="24"/>
          <w:u w:val="single"/>
          <w:lang w:val="da-DK"/>
        </w:rPr>
        <w:t xml:space="preserve"> </w:t>
      </w:r>
      <w:r w:rsidRPr="00EE529C">
        <w:rPr>
          <w:sz w:val="24"/>
          <w:u w:val="single"/>
          <w:lang w:val="da-DK"/>
        </w:rPr>
        <w:tab/>
      </w:r>
      <w:r w:rsidRPr="00EE529C">
        <w:rPr>
          <w:i/>
          <w:sz w:val="24"/>
          <w:u w:val="single"/>
          <w:lang w:val="da-DK"/>
        </w:rPr>
        <w:t>x</w:t>
      </w:r>
      <w:r w:rsidRPr="00EE529C">
        <w:rPr>
          <w:i/>
          <w:spacing w:val="-23"/>
          <w:sz w:val="24"/>
          <w:u w:val="single"/>
          <w:lang w:val="da-DK"/>
        </w:rPr>
        <w:t xml:space="preserve"> </w:t>
      </w:r>
      <w:r w:rsidRPr="00EE529C">
        <w:rPr>
          <w:sz w:val="24"/>
          <w:u w:val="single"/>
          <w:lang w:val="da-DK"/>
        </w:rPr>
        <w:t>+</w:t>
      </w:r>
      <w:r w:rsidRPr="00EE529C">
        <w:rPr>
          <w:spacing w:val="-30"/>
          <w:sz w:val="24"/>
          <w:u w:val="single"/>
          <w:lang w:val="da-DK"/>
        </w:rPr>
        <w:t xml:space="preserve"> </w:t>
      </w:r>
      <w:r w:rsidRPr="00EE529C">
        <w:rPr>
          <w:i/>
          <w:sz w:val="24"/>
          <w:u w:val="single"/>
          <w:lang w:val="da-DK"/>
        </w:rPr>
        <w:t>h</w:t>
      </w:r>
      <w:r w:rsidRPr="00EE529C">
        <w:rPr>
          <w:i/>
          <w:spacing w:val="-26"/>
          <w:sz w:val="24"/>
          <w:u w:val="single"/>
          <w:lang w:val="da-DK"/>
        </w:rPr>
        <w:t xml:space="preserve"> </w:t>
      </w:r>
      <w:r w:rsidRPr="00EE529C">
        <w:rPr>
          <w:rFonts w:ascii="Lucida Sans Unicode" w:hAnsi="Lucida Sans Unicode"/>
          <w:sz w:val="24"/>
          <w:u w:val="single"/>
          <w:lang w:val="da-DK"/>
        </w:rPr>
        <w:t>−</w:t>
      </w:r>
      <w:r w:rsidRPr="00EE529C">
        <w:rPr>
          <w:rFonts w:ascii="Lucida Sans Unicode" w:hAnsi="Lucida Sans Unicode"/>
          <w:spacing w:val="-45"/>
          <w:sz w:val="24"/>
          <w:lang w:val="da-DK"/>
        </w:rPr>
        <w:t xml:space="preserve"> </w:t>
      </w:r>
      <w:r w:rsidRPr="00EE529C">
        <w:rPr>
          <w:i/>
          <w:sz w:val="24"/>
          <w:u w:val="single"/>
          <w:lang w:val="da-DK"/>
        </w:rPr>
        <w:t>x</w:t>
      </w:r>
      <w:r w:rsidRPr="00EE529C">
        <w:rPr>
          <w:i/>
          <w:sz w:val="24"/>
          <w:u w:val="single"/>
          <w:lang w:val="da-DK"/>
        </w:rPr>
        <w:tab/>
      </w:r>
    </w:p>
    <w:p w:rsidR="007E510D" w:rsidRPr="00EE529C" w:rsidRDefault="00EE529C">
      <w:pPr>
        <w:tabs>
          <w:tab w:val="left" w:pos="3418"/>
        </w:tabs>
        <w:ind w:left="1716"/>
        <w:jc w:val="center"/>
        <w:rPr>
          <w:sz w:val="24"/>
          <w:lang w:val="da-DK"/>
        </w:rPr>
      </w:pPr>
      <w:r w:rsidRPr="00EE529C">
        <w:rPr>
          <w:lang w:val="da-DK"/>
        </w:rPr>
        <w:pict>
          <v:line id="_x0000_s3199" style="position:absolute;left:0;text-align:left;z-index:-27369984;mso-position-horizontal-relative:page" from="334.5pt,1.5pt" to="358.65pt,1.5pt" strokeweight=".21097mm">
            <w10:wrap anchorx="page"/>
          </v:line>
        </w:pict>
      </w:r>
      <w:r w:rsidRPr="00EE529C">
        <w:rPr>
          <w:lang w:val="da-DK"/>
        </w:rPr>
        <w:pict>
          <v:line id="_x0000_s3198" style="position:absolute;left:0;text-align:left;z-index:-27369472;mso-position-horizontal-relative:page" from="379pt,3.05pt" to="385.3pt,3.05pt" strokeweight=".21097mm">
            <w10:wrap anchorx="page"/>
          </v:line>
        </w:pict>
      </w:r>
      <w:r w:rsidRPr="00EE529C">
        <w:rPr>
          <w:i/>
          <w:w w:val="105"/>
          <w:position w:val="5"/>
          <w:sz w:val="18"/>
          <w:lang w:val="da-DK"/>
        </w:rPr>
        <w:t>h</w:t>
      </w:r>
      <w:r w:rsidRPr="00EE529C">
        <w:rPr>
          <w:rFonts w:ascii="Lucida Sans Unicode" w:hAnsi="Lucida Sans Unicode"/>
          <w:w w:val="105"/>
          <w:position w:val="5"/>
          <w:sz w:val="18"/>
          <w:lang w:val="da-DK"/>
        </w:rPr>
        <w:t>→</w:t>
      </w:r>
      <w:r w:rsidRPr="00EE529C">
        <w:rPr>
          <w:w w:val="105"/>
          <w:position w:val="5"/>
          <w:sz w:val="18"/>
          <w:lang w:val="da-DK"/>
        </w:rPr>
        <w:t xml:space="preserve">0 </w:t>
      </w:r>
      <w:r w:rsidRPr="00EE529C">
        <w:rPr>
          <w:i/>
          <w:w w:val="105"/>
          <w:sz w:val="24"/>
          <w:lang w:val="da-DK"/>
        </w:rPr>
        <w:t>h</w:t>
      </w:r>
      <w:r w:rsidRPr="00EE529C">
        <w:rPr>
          <w:w w:val="105"/>
          <w:sz w:val="24"/>
          <w:lang w:val="da-DK"/>
        </w:rPr>
        <w:t xml:space="preserve">(  </w:t>
      </w:r>
      <w:r w:rsidRPr="00EE529C">
        <w:rPr>
          <w:i/>
          <w:w w:val="105"/>
          <w:sz w:val="24"/>
          <w:lang w:val="da-DK"/>
        </w:rPr>
        <w:t xml:space="preserve">x </w:t>
      </w:r>
      <w:r w:rsidRPr="00EE529C">
        <w:rPr>
          <w:w w:val="105"/>
          <w:sz w:val="24"/>
          <w:lang w:val="da-DK"/>
        </w:rPr>
        <w:t>+</w:t>
      </w:r>
      <w:r w:rsidRPr="00EE529C">
        <w:rPr>
          <w:spacing w:val="8"/>
          <w:w w:val="105"/>
          <w:sz w:val="24"/>
          <w:lang w:val="da-DK"/>
        </w:rPr>
        <w:t xml:space="preserve"> </w:t>
      </w:r>
      <w:r w:rsidRPr="00EE529C">
        <w:rPr>
          <w:i/>
          <w:w w:val="105"/>
          <w:sz w:val="24"/>
          <w:lang w:val="da-DK"/>
        </w:rPr>
        <w:t>h</w:t>
      </w:r>
      <w:r w:rsidRPr="00EE529C">
        <w:rPr>
          <w:i/>
          <w:spacing w:val="-22"/>
          <w:w w:val="105"/>
          <w:sz w:val="24"/>
          <w:lang w:val="da-DK"/>
        </w:rPr>
        <w:t xml:space="preserve"> </w:t>
      </w:r>
      <w:r w:rsidRPr="00EE529C">
        <w:rPr>
          <w:w w:val="105"/>
          <w:sz w:val="24"/>
          <w:lang w:val="da-DK"/>
        </w:rPr>
        <w:t>+</w:t>
      </w:r>
      <w:r w:rsidRPr="00EE529C">
        <w:rPr>
          <w:w w:val="105"/>
          <w:sz w:val="24"/>
          <w:lang w:val="da-DK"/>
        </w:rPr>
        <w:tab/>
      </w:r>
      <w:r w:rsidRPr="00EE529C">
        <w:rPr>
          <w:i/>
          <w:spacing w:val="3"/>
          <w:w w:val="105"/>
          <w:sz w:val="24"/>
          <w:lang w:val="da-DK"/>
        </w:rPr>
        <w:t>x</w:t>
      </w:r>
      <w:r w:rsidRPr="00EE529C">
        <w:rPr>
          <w:spacing w:val="3"/>
          <w:w w:val="105"/>
          <w:sz w:val="24"/>
          <w:lang w:val="da-DK"/>
        </w:rPr>
        <w:t>)</w:t>
      </w:r>
    </w:p>
    <w:p w:rsidR="007E510D" w:rsidRPr="00EE529C" w:rsidRDefault="007E510D">
      <w:pPr>
        <w:jc w:val="cente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rPr>
          <w:sz w:val="28"/>
          <w:lang w:val="da-DK"/>
        </w:rPr>
      </w:pPr>
    </w:p>
    <w:p w:rsidR="007E510D" w:rsidRPr="00EE529C" w:rsidRDefault="007E510D">
      <w:pPr>
        <w:pStyle w:val="BodyText"/>
        <w:spacing w:before="6"/>
        <w:rPr>
          <w:sz w:val="41"/>
          <w:lang w:val="da-DK"/>
        </w:rPr>
      </w:pPr>
    </w:p>
    <w:p w:rsidR="007E510D" w:rsidRPr="00EE529C" w:rsidRDefault="00EE529C">
      <w:pPr>
        <w:pStyle w:val="ListParagraph"/>
        <w:numPr>
          <w:ilvl w:val="0"/>
          <w:numId w:val="36"/>
        </w:numPr>
        <w:tabs>
          <w:tab w:val="left" w:pos="1846"/>
        </w:tabs>
        <w:ind w:hanging="441"/>
        <w:rPr>
          <w:sz w:val="24"/>
          <w:lang w:val="da-DK"/>
        </w:rPr>
      </w:pPr>
      <w:r w:rsidRPr="00EE529C">
        <w:rPr>
          <w:sz w:val="24"/>
          <w:lang w:val="da-DK"/>
        </w:rPr>
        <w:t>Svarene</w:t>
      </w:r>
      <w:r w:rsidRPr="00EE529C">
        <w:rPr>
          <w:spacing w:val="-8"/>
          <w:sz w:val="24"/>
          <w:lang w:val="da-DK"/>
        </w:rPr>
        <w:t xml:space="preserve"> </w:t>
      </w:r>
      <w:r w:rsidRPr="00EE529C">
        <w:rPr>
          <w:sz w:val="24"/>
          <w:lang w:val="da-DK"/>
        </w:rPr>
        <w:t>er:</w:t>
      </w:r>
    </w:p>
    <w:p w:rsidR="007E510D" w:rsidRPr="00EE529C" w:rsidRDefault="00EE529C">
      <w:pPr>
        <w:pStyle w:val="BodyText"/>
        <w:spacing w:before="137" w:line="251" w:lineRule="exact"/>
        <w:ind w:right="6"/>
        <w:jc w:val="right"/>
        <w:rPr>
          <w:lang w:val="da-DK"/>
        </w:rPr>
      </w:pPr>
      <w:r w:rsidRPr="00EE529C">
        <w:rPr>
          <w:lang w:val="da-DK"/>
        </w:rPr>
        <w:br w:type="column"/>
      </w:r>
      <w:r w:rsidRPr="00EE529C">
        <w:rPr>
          <w:w w:val="105"/>
          <w:lang w:val="da-DK"/>
        </w:rPr>
        <w:t>=</w:t>
      </w:r>
      <w:r w:rsidRPr="00EE529C">
        <w:rPr>
          <w:spacing w:val="-10"/>
          <w:w w:val="105"/>
          <w:lang w:val="da-DK"/>
        </w:rPr>
        <w:t xml:space="preserve"> </w:t>
      </w:r>
      <w:r w:rsidRPr="00EE529C">
        <w:rPr>
          <w:w w:val="105"/>
          <w:lang w:val="da-DK"/>
        </w:rPr>
        <w:t>lim</w:t>
      </w:r>
    </w:p>
    <w:p w:rsidR="007E510D" w:rsidRPr="00EE529C" w:rsidRDefault="00EE529C">
      <w:pPr>
        <w:spacing w:line="229" w:lineRule="exact"/>
        <w:jc w:val="right"/>
        <w:rPr>
          <w:sz w:val="18"/>
          <w:lang w:val="da-DK"/>
        </w:rPr>
      </w:pPr>
      <w:r w:rsidRPr="00EE529C">
        <w:rPr>
          <w:i/>
          <w:w w:val="105"/>
          <w:sz w:val="18"/>
          <w:lang w:val="da-DK"/>
        </w:rPr>
        <w:t>h</w:t>
      </w:r>
      <w:r w:rsidRPr="00EE529C">
        <w:rPr>
          <w:rFonts w:ascii="Lucida Sans Unicode" w:hAnsi="Lucida Sans Unicode"/>
          <w:w w:val="105"/>
          <w:sz w:val="18"/>
          <w:lang w:val="da-DK"/>
        </w:rPr>
        <w:t>→</w:t>
      </w:r>
      <w:r w:rsidRPr="00EE529C">
        <w:rPr>
          <w:w w:val="105"/>
          <w:sz w:val="18"/>
          <w:lang w:val="da-DK"/>
        </w:rPr>
        <w:t>0</w:t>
      </w:r>
    </w:p>
    <w:p w:rsidR="007E510D" w:rsidRPr="00EE529C" w:rsidRDefault="00EE529C">
      <w:pPr>
        <w:spacing w:line="208" w:lineRule="exact"/>
        <w:ind w:left="521" w:right="505"/>
        <w:jc w:val="center"/>
        <w:rPr>
          <w:sz w:val="24"/>
          <w:lang w:val="da-DK"/>
        </w:rPr>
      </w:pPr>
      <w:r w:rsidRPr="00EE529C">
        <w:rPr>
          <w:lang w:val="da-DK"/>
        </w:rPr>
        <w:br w:type="column"/>
      </w:r>
      <w:r w:rsidRPr="00EE529C">
        <w:rPr>
          <w:w w:val="110"/>
          <w:sz w:val="24"/>
          <w:lang w:val="da-DK"/>
        </w:rPr>
        <w:t>1</w:t>
      </w:r>
    </w:p>
    <w:p w:rsidR="007E510D" w:rsidRPr="00EE529C" w:rsidRDefault="00EE529C">
      <w:pPr>
        <w:spacing w:line="445" w:lineRule="exact"/>
        <w:ind w:left="187"/>
        <w:rPr>
          <w:i/>
          <w:sz w:val="24"/>
          <w:lang w:val="da-DK"/>
        </w:rPr>
      </w:pPr>
      <w:r w:rsidRPr="00EE529C">
        <w:rPr>
          <w:lang w:val="da-DK"/>
        </w:rPr>
        <w:pict>
          <v:group id="_x0000_s3194" style="position:absolute;left:0;text-align:left;margin-left:315.2pt;margin-top:4.7pt;width:59.7pt;height:5.15pt;z-index:-27368960;mso-position-horizontal-relative:page" coordorigin="6304,94" coordsize="1194,103">
            <v:line id="_x0000_s3197" style="position:absolute" from="6304,100" to="7497,100" strokeweight=".21097mm"/>
            <v:line id="_x0000_s3196" style="position:absolute" from="6481,160" to="6964,160" strokeweight=".21097mm"/>
            <v:line id="_x0000_s3195" style="position:absolute" from="7371,191" to="7497,191" strokeweight=".21097mm"/>
            <w10:wrap anchorx="page"/>
          </v:group>
        </w:pict>
      </w:r>
      <w:r w:rsidRPr="00EE529C">
        <w:rPr>
          <w:lang w:val="da-DK"/>
        </w:rPr>
        <w:pict>
          <v:shape id="_x0000_s3193" type="#_x0000_t202" style="position:absolute;left:0;text-align:left;margin-left:315.2pt;margin-top:-2.35pt;width:8.85pt;height:22.55pt;z-index:17067008;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91"/>
                    </w:rPr>
                    <w:t>√</w:t>
                  </w:r>
                </w:p>
              </w:txbxContent>
            </v:textbox>
            <w10:wrap anchorx="page"/>
          </v:shape>
        </w:pict>
      </w:r>
      <w:r w:rsidRPr="00EE529C">
        <w:rPr>
          <w:i/>
          <w:sz w:val="24"/>
          <w:lang w:val="da-DK"/>
        </w:rPr>
        <w:t>x</w:t>
      </w:r>
      <w:r w:rsidRPr="00EE529C">
        <w:rPr>
          <w:i/>
          <w:spacing w:val="-15"/>
          <w:sz w:val="24"/>
          <w:lang w:val="da-DK"/>
        </w:rPr>
        <w:t xml:space="preserve"> </w:t>
      </w:r>
      <w:r w:rsidRPr="00EE529C">
        <w:rPr>
          <w:sz w:val="24"/>
          <w:lang w:val="da-DK"/>
        </w:rPr>
        <w:t>+</w:t>
      </w:r>
      <w:r w:rsidRPr="00EE529C">
        <w:rPr>
          <w:spacing w:val="-21"/>
          <w:sz w:val="24"/>
          <w:lang w:val="da-DK"/>
        </w:rPr>
        <w:t xml:space="preserve"> </w:t>
      </w:r>
      <w:r w:rsidRPr="00EE529C">
        <w:rPr>
          <w:i/>
          <w:sz w:val="24"/>
          <w:lang w:val="da-DK"/>
        </w:rPr>
        <w:t>h</w:t>
      </w:r>
      <w:r w:rsidRPr="00EE529C">
        <w:rPr>
          <w:i/>
          <w:spacing w:val="-19"/>
          <w:sz w:val="24"/>
          <w:lang w:val="da-DK"/>
        </w:rPr>
        <w:t xml:space="preserve"> </w:t>
      </w:r>
      <w:r w:rsidRPr="00EE529C">
        <w:rPr>
          <w:sz w:val="24"/>
          <w:lang w:val="da-DK"/>
        </w:rPr>
        <w:t>+</w:t>
      </w:r>
      <w:r w:rsidRPr="00EE529C">
        <w:rPr>
          <w:spacing w:val="-21"/>
          <w:sz w:val="24"/>
          <w:lang w:val="da-DK"/>
        </w:rPr>
        <w:t xml:space="preserve"> </w:t>
      </w:r>
      <w:r w:rsidRPr="00EE529C">
        <w:rPr>
          <w:rFonts w:ascii="Lucida Sans Unicode" w:hAnsi="Lucida Sans Unicode"/>
          <w:spacing w:val="-9"/>
          <w:position w:val="18"/>
          <w:sz w:val="24"/>
          <w:lang w:val="da-DK"/>
        </w:rPr>
        <w:t>√</w:t>
      </w:r>
      <w:r w:rsidRPr="00EE529C">
        <w:rPr>
          <w:i/>
          <w:spacing w:val="-9"/>
          <w:sz w:val="24"/>
          <w:lang w:val="da-DK"/>
        </w:rPr>
        <w:t>x</w:t>
      </w:r>
    </w:p>
    <w:p w:rsidR="007E510D" w:rsidRPr="00EE529C" w:rsidRDefault="00EE529C">
      <w:pPr>
        <w:spacing w:line="180" w:lineRule="auto"/>
        <w:ind w:left="43"/>
        <w:rPr>
          <w:i/>
          <w:sz w:val="24"/>
          <w:lang w:val="da-DK"/>
        </w:rPr>
      </w:pPr>
      <w:r w:rsidRPr="00EE529C">
        <w:rPr>
          <w:lang w:val="da-DK"/>
        </w:rPr>
        <w:br w:type="column"/>
      </w:r>
      <w:r w:rsidRPr="00EE529C">
        <w:rPr>
          <w:w w:val="105"/>
          <w:position w:val="-15"/>
          <w:sz w:val="24"/>
          <w:lang w:val="da-DK"/>
        </w:rPr>
        <w:t>=</w:t>
      </w:r>
      <w:r w:rsidRPr="00EE529C">
        <w:rPr>
          <w:w w:val="105"/>
          <w:sz w:val="24"/>
          <w:u w:val="single"/>
          <w:lang w:val="da-DK"/>
        </w:rPr>
        <w:t xml:space="preserve"> 1</w:t>
      </w:r>
      <w:r w:rsidRPr="00EE529C">
        <w:rPr>
          <w:w w:val="105"/>
          <w:sz w:val="24"/>
          <w:lang w:val="da-DK"/>
        </w:rPr>
        <w:t xml:space="preserve"> </w:t>
      </w:r>
      <w:r w:rsidRPr="00EE529C">
        <w:rPr>
          <w:i/>
          <w:w w:val="105"/>
          <w:position w:val="-15"/>
          <w:sz w:val="24"/>
          <w:lang w:val="da-DK"/>
        </w:rPr>
        <w:t>.</w:t>
      </w:r>
    </w:p>
    <w:p w:rsidR="007E510D" w:rsidRPr="00EE529C" w:rsidRDefault="00EE529C">
      <w:pPr>
        <w:spacing w:line="243" w:lineRule="exact"/>
        <w:ind w:left="276"/>
        <w:rPr>
          <w:i/>
          <w:sz w:val="24"/>
          <w:lang w:val="da-DK"/>
        </w:rPr>
      </w:pPr>
      <w:r w:rsidRPr="00EE529C">
        <w:rPr>
          <w:lang w:val="da-DK"/>
        </w:rPr>
        <w:pict>
          <v:line id="_x0000_s3192" style="position:absolute;left:0;text-align:left;z-index:17064960;mso-position-horizontal-relative:page" from="405.75pt,-.55pt" to="412.1pt,-.55pt" strokeweight=".21097mm">
            <w10:wrap anchorx="page"/>
          </v:line>
        </w:pict>
      </w:r>
      <w:r w:rsidRPr="00EE529C">
        <w:rPr>
          <w:lang w:val="da-DK"/>
        </w:rPr>
        <w:pict>
          <v:shape id="_x0000_s3191" type="#_x0000_t202" style="position:absolute;left:0;text-align:left;margin-left:396.9pt;margin-top:-10.9pt;width:8.85pt;height:22.55pt;z-index:-27365888;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91"/>
                    </w:rPr>
                    <w:t>√</w:t>
                  </w:r>
                </w:p>
              </w:txbxContent>
            </v:textbox>
            <w10:wrap anchorx="page"/>
          </v:shape>
        </w:pict>
      </w:r>
      <w:r w:rsidRPr="00EE529C">
        <w:rPr>
          <w:w w:val="105"/>
          <w:sz w:val="24"/>
          <w:lang w:val="da-DK"/>
        </w:rPr>
        <w:t xml:space="preserve">2 </w:t>
      </w:r>
      <w:r w:rsidRPr="00EE529C">
        <w:rPr>
          <w:i/>
          <w:w w:val="105"/>
          <w:sz w:val="24"/>
          <w:lang w:val="da-DK"/>
        </w:rPr>
        <w:t>x</w:t>
      </w:r>
    </w:p>
    <w:p w:rsidR="007E510D" w:rsidRPr="00EE529C" w:rsidRDefault="007E510D">
      <w:pPr>
        <w:spacing w:line="243" w:lineRule="exact"/>
        <w:rPr>
          <w:sz w:val="24"/>
          <w:lang w:val="da-DK"/>
        </w:rPr>
        <w:sectPr w:rsidR="007E510D" w:rsidRPr="00EE529C">
          <w:type w:val="continuous"/>
          <w:pgSz w:w="11910" w:h="16840"/>
          <w:pgMar w:top="1580" w:right="140" w:bottom="280" w:left="180" w:header="708" w:footer="708" w:gutter="0"/>
          <w:cols w:num="4" w:space="708" w:equalWidth="0">
            <w:col w:w="3051" w:space="1032"/>
            <w:col w:w="1991" w:space="39"/>
            <w:col w:w="1198" w:space="40"/>
            <w:col w:w="4239"/>
          </w:cols>
        </w:sectPr>
      </w:pPr>
    </w:p>
    <w:p w:rsidR="007E510D" w:rsidRPr="00EE529C" w:rsidRDefault="00EE529C">
      <w:pPr>
        <w:tabs>
          <w:tab w:val="left" w:pos="6965"/>
        </w:tabs>
        <w:spacing w:before="209" w:line="136" w:lineRule="auto"/>
        <w:ind w:left="4695" w:right="3357" w:hanging="791"/>
        <w:rPr>
          <w:i/>
          <w:sz w:val="24"/>
          <w:lang w:val="da-DK"/>
        </w:rPr>
      </w:pPr>
      <w:r w:rsidRPr="00EE529C">
        <w:rPr>
          <w:lang w:val="da-DK"/>
        </w:rPr>
        <w:pict>
          <v:line id="_x0000_s3190" style="position:absolute;left:0;text-align:left;z-index:-27367936;mso-position-horizontal-relative:page" from="243.65pt,22.05pt" to="250.2pt,22.05pt" strokeweight=".21097mm">
            <w10:wrap anchorx="page"/>
          </v:line>
        </w:pict>
      </w:r>
      <w:r w:rsidRPr="00EE529C">
        <w:rPr>
          <w:i/>
          <w:w w:val="110"/>
          <w:sz w:val="24"/>
          <w:lang w:val="da-DK"/>
        </w:rPr>
        <w:t xml:space="preserve">f </w:t>
      </w:r>
      <w:r w:rsidRPr="00EE529C">
        <w:rPr>
          <w:i/>
          <w:w w:val="110"/>
          <w:sz w:val="24"/>
          <w:vertAlign w:val="superscript"/>
          <w:lang w:val="da-DK"/>
        </w:rPr>
        <w:t xml:space="preserve"> </w:t>
      </w:r>
      <w:r w:rsidRPr="00EE529C">
        <w:rPr>
          <w:w w:val="110"/>
          <w:sz w:val="24"/>
          <w:lang w:val="da-DK"/>
        </w:rPr>
        <w:t>(</w:t>
      </w:r>
      <w:r w:rsidRPr="00EE529C">
        <w:rPr>
          <w:i/>
          <w:w w:val="110"/>
          <w:sz w:val="24"/>
          <w:lang w:val="da-DK"/>
        </w:rPr>
        <w:t>x</w:t>
      </w:r>
      <w:r w:rsidRPr="00EE529C">
        <w:rPr>
          <w:w w:val="110"/>
          <w:sz w:val="24"/>
          <w:lang w:val="da-DK"/>
        </w:rPr>
        <w:t>) =</w:t>
      </w:r>
      <w:r w:rsidRPr="00EE529C">
        <w:rPr>
          <w:spacing w:val="-16"/>
          <w:w w:val="110"/>
          <w:sz w:val="24"/>
          <w:lang w:val="da-DK"/>
        </w:rPr>
        <w:t xml:space="preserve"> </w:t>
      </w:r>
      <w:r w:rsidRPr="00EE529C">
        <w:rPr>
          <w:w w:val="110"/>
          <w:position w:val="16"/>
          <w:sz w:val="24"/>
          <w:lang w:val="da-DK"/>
        </w:rPr>
        <w:t>3</w:t>
      </w:r>
      <w:r w:rsidRPr="00EE529C">
        <w:rPr>
          <w:spacing w:val="-44"/>
          <w:w w:val="110"/>
          <w:position w:val="16"/>
          <w:sz w:val="24"/>
          <w:lang w:val="da-DK"/>
        </w:rPr>
        <w:t xml:space="preserve"> </w:t>
      </w:r>
      <w:r w:rsidRPr="00EE529C">
        <w:rPr>
          <w:i/>
          <w:w w:val="110"/>
          <w:sz w:val="24"/>
          <w:lang w:val="da-DK"/>
        </w:rPr>
        <w:t>,</w:t>
      </w:r>
      <w:r w:rsidRPr="00EE529C">
        <w:rPr>
          <w:i/>
          <w:w w:val="110"/>
          <w:sz w:val="24"/>
          <w:lang w:val="da-DK"/>
        </w:rPr>
        <w:tab/>
        <w:t>f</w:t>
      </w:r>
      <w:r w:rsidRPr="00EE529C">
        <w:rPr>
          <w:i/>
          <w:w w:val="110"/>
          <w:sz w:val="24"/>
          <w:vertAlign w:val="superscript"/>
          <w:lang w:val="da-DK"/>
        </w:rPr>
        <w:t xml:space="preserve"> </w:t>
      </w:r>
      <w:r w:rsidRPr="00EE529C">
        <w:rPr>
          <w:w w:val="110"/>
          <w:sz w:val="24"/>
          <w:lang w:val="da-DK"/>
        </w:rPr>
        <w:t>(</w:t>
      </w:r>
      <w:r w:rsidRPr="00EE529C">
        <w:rPr>
          <w:i/>
          <w:w w:val="110"/>
          <w:sz w:val="24"/>
          <w:lang w:val="da-DK"/>
        </w:rPr>
        <w:t>x</w:t>
      </w:r>
      <w:r w:rsidRPr="00EE529C">
        <w:rPr>
          <w:w w:val="110"/>
          <w:sz w:val="24"/>
          <w:lang w:val="da-DK"/>
        </w:rPr>
        <w:t>) = 3</w:t>
      </w:r>
      <w:r w:rsidRPr="00EE529C">
        <w:rPr>
          <w:i/>
          <w:w w:val="110"/>
          <w:sz w:val="24"/>
          <w:lang w:val="da-DK"/>
        </w:rPr>
        <w:t>e</w:t>
      </w:r>
      <w:r w:rsidRPr="00EE529C">
        <w:rPr>
          <w:w w:val="110"/>
          <w:sz w:val="24"/>
          <w:vertAlign w:val="superscript"/>
          <w:lang w:val="da-DK"/>
        </w:rPr>
        <w:t>3</w:t>
      </w:r>
      <w:r w:rsidRPr="00EE529C">
        <w:rPr>
          <w:i/>
          <w:w w:val="110"/>
          <w:sz w:val="24"/>
          <w:vertAlign w:val="superscript"/>
          <w:lang w:val="da-DK"/>
        </w:rPr>
        <w:t>x</w:t>
      </w:r>
      <w:r w:rsidRPr="00EE529C">
        <w:rPr>
          <w:i/>
          <w:w w:val="110"/>
          <w:sz w:val="24"/>
          <w:lang w:val="da-DK"/>
        </w:rPr>
        <w:t>. x</w:t>
      </w:r>
    </w:p>
    <w:p w:rsidR="007E510D" w:rsidRPr="00EE529C" w:rsidRDefault="007E510D">
      <w:pPr>
        <w:spacing w:line="136" w:lineRule="auto"/>
        <w:rPr>
          <w:sz w:val="24"/>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5"/>
        <w:rPr>
          <w:i/>
          <w:sz w:val="25"/>
          <w:lang w:val="da-DK"/>
        </w:rPr>
      </w:pPr>
    </w:p>
    <w:p w:rsidR="007E510D" w:rsidRPr="00EE529C" w:rsidRDefault="007E510D">
      <w:pPr>
        <w:rPr>
          <w:sz w:val="25"/>
          <w:lang w:val="da-DK"/>
        </w:rPr>
        <w:sectPr w:rsidR="007E510D" w:rsidRPr="00EE529C">
          <w:headerReference w:type="default" r:id="rId95"/>
          <w:pgSz w:w="11910" w:h="16840"/>
          <w:pgMar w:top="1100" w:right="140" w:bottom="280" w:left="180" w:header="797" w:footer="0" w:gutter="0"/>
          <w:cols w:space="708"/>
        </w:sectPr>
      </w:pPr>
    </w:p>
    <w:p w:rsidR="007E510D" w:rsidRPr="00EE529C" w:rsidRDefault="00EE529C">
      <w:pPr>
        <w:pStyle w:val="ListParagraph"/>
        <w:numPr>
          <w:ilvl w:val="0"/>
          <w:numId w:val="36"/>
        </w:numPr>
        <w:tabs>
          <w:tab w:val="left" w:pos="1846"/>
        </w:tabs>
        <w:spacing w:before="90"/>
        <w:ind w:hanging="441"/>
        <w:rPr>
          <w:sz w:val="24"/>
          <w:lang w:val="da-DK"/>
        </w:rPr>
      </w:pPr>
      <w:r w:rsidRPr="00EE529C">
        <w:rPr>
          <w:sz w:val="24"/>
          <w:lang w:val="da-DK"/>
        </w:rPr>
        <w:t>Bruger vi hintet får vi</w:t>
      </w:r>
      <w:r w:rsidRPr="00EE529C">
        <w:rPr>
          <w:spacing w:val="-1"/>
          <w:sz w:val="24"/>
          <w:lang w:val="da-DK"/>
        </w:rPr>
        <w:t xml:space="preserve"> </w:t>
      </w:r>
      <w:r w:rsidRPr="00EE529C">
        <w:rPr>
          <w:sz w:val="24"/>
          <w:lang w:val="da-DK"/>
        </w:rPr>
        <w:t>at</w:t>
      </w:r>
    </w:p>
    <w:p w:rsidR="007E510D" w:rsidRPr="00EE529C" w:rsidRDefault="007E510D">
      <w:pPr>
        <w:pStyle w:val="BodyText"/>
        <w:rPr>
          <w:sz w:val="34"/>
          <w:lang w:val="da-DK"/>
        </w:rPr>
      </w:pPr>
    </w:p>
    <w:p w:rsidR="007E510D" w:rsidRPr="00EE529C" w:rsidRDefault="00EE529C">
      <w:pPr>
        <w:pStyle w:val="BodyText"/>
        <w:spacing w:line="166" w:lineRule="exact"/>
        <w:jc w:val="right"/>
        <w:rPr>
          <w:lang w:val="da-DK"/>
        </w:rPr>
      </w:pPr>
      <w:r w:rsidRPr="00EE529C">
        <w:rPr>
          <w:lang w:val="da-DK"/>
        </w:rPr>
        <w:t>lim</w:t>
      </w:r>
    </w:p>
    <w:p w:rsidR="007E510D" w:rsidRPr="00EE529C" w:rsidRDefault="00EE529C">
      <w:pPr>
        <w:pStyle w:val="BodyText"/>
        <w:spacing w:before="8"/>
        <w:rPr>
          <w:sz w:val="53"/>
          <w:lang w:val="da-DK"/>
        </w:rPr>
      </w:pPr>
      <w:r w:rsidRPr="00EE529C">
        <w:rPr>
          <w:lang w:val="da-DK"/>
        </w:rPr>
        <w:br w:type="column"/>
      </w:r>
    </w:p>
    <w:p w:rsidR="007E510D" w:rsidRPr="00EE529C" w:rsidRDefault="00EE529C">
      <w:pPr>
        <w:tabs>
          <w:tab w:val="left" w:pos="556"/>
        </w:tabs>
        <w:spacing w:line="103" w:lineRule="auto"/>
        <w:ind w:left="219"/>
        <w:rPr>
          <w:i/>
          <w:sz w:val="24"/>
          <w:lang w:val="da-DK"/>
        </w:rPr>
      </w:pPr>
      <w:r w:rsidRPr="00EE529C">
        <w:rPr>
          <w:lang w:val="da-DK"/>
        </w:rPr>
        <w:pict>
          <v:shape id="_x0000_s3189" type="#_x0000_t202" style="position:absolute;left:0;text-align:left;margin-left:249.25pt;margin-top:-5.15pt;width:22.5pt;height:10.85pt;z-index:-27361792;mso-position-horizontal-relative:page" filled="f" stroked="f">
            <v:textbox inset="0,0,0,0">
              <w:txbxContent>
                <w:p w:rsidR="00EE529C" w:rsidRDefault="00EE529C">
                  <w:pPr>
                    <w:spacing w:line="216" w:lineRule="exact"/>
                    <w:rPr>
                      <w:sz w:val="18"/>
                    </w:rPr>
                  </w:pPr>
                  <w:r>
                    <w:rPr>
                      <w:sz w:val="18"/>
                      <w:u w:val="single"/>
                    </w:rPr>
                    <w:t>sin(</w:t>
                  </w:r>
                  <w:r>
                    <w:rPr>
                      <w:i/>
                      <w:sz w:val="18"/>
                      <w:u w:val="single"/>
                    </w:rPr>
                    <w:t>h</w:t>
                  </w:r>
                  <w:r>
                    <w:rPr>
                      <w:sz w:val="18"/>
                      <w:u w:val="single"/>
                    </w:rPr>
                    <w:t>)</w:t>
                  </w:r>
                </w:p>
              </w:txbxContent>
            </v:textbox>
            <w10:wrap anchorx="page"/>
          </v:shape>
        </w:pict>
      </w:r>
      <w:r w:rsidRPr="00EE529C">
        <w:rPr>
          <w:i/>
          <w:sz w:val="24"/>
          <w:vertAlign w:val="subscript"/>
          <w:lang w:val="da-DK"/>
        </w:rPr>
        <w:t>h</w:t>
      </w:r>
      <w:r w:rsidRPr="00EE529C">
        <w:rPr>
          <w:i/>
          <w:sz w:val="24"/>
          <w:lang w:val="da-DK"/>
        </w:rPr>
        <w:tab/>
      </w:r>
      <w:r w:rsidRPr="00EE529C">
        <w:rPr>
          <w:rFonts w:ascii="Lucida Sans Unicode" w:hAnsi="Lucida Sans Unicode"/>
          <w:position w:val="3"/>
          <w:sz w:val="24"/>
          <w:lang w:val="da-DK"/>
        </w:rPr>
        <w:t>−</w:t>
      </w:r>
      <w:r w:rsidRPr="00EE529C">
        <w:rPr>
          <w:rFonts w:ascii="Lucida Sans Unicode" w:hAnsi="Lucida Sans Unicode"/>
          <w:spacing w:val="-38"/>
          <w:position w:val="3"/>
          <w:sz w:val="24"/>
          <w:lang w:val="da-DK"/>
        </w:rPr>
        <w:t xml:space="preserve"> </w:t>
      </w:r>
      <w:r w:rsidRPr="00EE529C">
        <w:rPr>
          <w:position w:val="3"/>
          <w:sz w:val="24"/>
          <w:lang w:val="da-DK"/>
        </w:rPr>
        <w:t>1</w:t>
      </w:r>
      <w:r w:rsidRPr="00EE529C">
        <w:rPr>
          <w:spacing w:val="17"/>
          <w:position w:val="3"/>
          <w:sz w:val="24"/>
          <w:lang w:val="da-DK"/>
        </w:rPr>
        <w:t xml:space="preserve"> </w:t>
      </w:r>
      <w:r w:rsidRPr="00EE529C">
        <w:rPr>
          <w:position w:val="-15"/>
          <w:sz w:val="24"/>
          <w:lang w:val="da-DK"/>
        </w:rPr>
        <w:t>= lim</w:t>
      </w:r>
      <w:r w:rsidRPr="00EE529C">
        <w:rPr>
          <w:spacing w:val="-1"/>
          <w:sz w:val="24"/>
          <w:lang w:val="da-DK"/>
        </w:rPr>
        <w:t xml:space="preserve"> </w:t>
      </w:r>
      <w:r w:rsidRPr="00EE529C">
        <w:rPr>
          <w:sz w:val="24"/>
          <w:u w:val="single"/>
          <w:lang w:val="da-DK"/>
        </w:rPr>
        <w:t>sin(</w:t>
      </w:r>
      <w:r w:rsidRPr="00EE529C">
        <w:rPr>
          <w:i/>
          <w:sz w:val="24"/>
          <w:u w:val="single"/>
          <w:lang w:val="da-DK"/>
        </w:rPr>
        <w:t>h</w:t>
      </w:r>
      <w:r w:rsidRPr="00EE529C">
        <w:rPr>
          <w:sz w:val="24"/>
          <w:u w:val="single"/>
          <w:lang w:val="da-DK"/>
        </w:rPr>
        <w:t>)</w:t>
      </w:r>
      <w:r w:rsidRPr="00EE529C">
        <w:rPr>
          <w:spacing w:val="-21"/>
          <w:sz w:val="24"/>
          <w:u w:val="single"/>
          <w:lang w:val="da-DK"/>
        </w:rPr>
        <w:t xml:space="preserve"> </w:t>
      </w:r>
      <w:r w:rsidRPr="00EE529C">
        <w:rPr>
          <w:rFonts w:ascii="Lucida Sans Unicode" w:hAnsi="Lucida Sans Unicode"/>
          <w:sz w:val="24"/>
          <w:u w:val="single"/>
          <w:lang w:val="da-DK"/>
        </w:rPr>
        <w:t>−</w:t>
      </w:r>
      <w:r w:rsidRPr="00EE529C">
        <w:rPr>
          <w:rFonts w:ascii="Lucida Sans Unicode" w:hAnsi="Lucida Sans Unicode"/>
          <w:spacing w:val="-38"/>
          <w:sz w:val="24"/>
          <w:lang w:val="da-DK"/>
        </w:rPr>
        <w:t xml:space="preserve"> </w:t>
      </w:r>
      <w:r w:rsidRPr="00EE529C">
        <w:rPr>
          <w:i/>
          <w:sz w:val="24"/>
          <w:u w:val="single"/>
          <w:lang w:val="da-DK"/>
        </w:rPr>
        <w:t>h</w:t>
      </w:r>
      <w:r w:rsidRPr="00EE529C">
        <w:rPr>
          <w:i/>
          <w:spacing w:val="19"/>
          <w:sz w:val="24"/>
          <w:lang w:val="da-DK"/>
        </w:rPr>
        <w:t xml:space="preserve"> </w:t>
      </w:r>
      <w:r w:rsidRPr="00EE529C">
        <w:rPr>
          <w:position w:val="-15"/>
          <w:sz w:val="24"/>
          <w:lang w:val="da-DK"/>
        </w:rPr>
        <w:t>=</w:t>
      </w:r>
      <w:r w:rsidRPr="00EE529C">
        <w:rPr>
          <w:spacing w:val="-7"/>
          <w:position w:val="-15"/>
          <w:sz w:val="24"/>
          <w:lang w:val="da-DK"/>
        </w:rPr>
        <w:t xml:space="preserve"> </w:t>
      </w:r>
      <w:r w:rsidRPr="00EE529C">
        <w:rPr>
          <w:position w:val="-15"/>
          <w:sz w:val="24"/>
          <w:lang w:val="da-DK"/>
        </w:rPr>
        <w:t>0</w:t>
      </w:r>
      <w:r w:rsidRPr="00EE529C">
        <w:rPr>
          <w:i/>
          <w:position w:val="-15"/>
          <w:sz w:val="24"/>
          <w:lang w:val="da-DK"/>
        </w:rPr>
        <w:t>.</w:t>
      </w:r>
    </w:p>
    <w:p w:rsidR="007E510D" w:rsidRPr="00EE529C" w:rsidRDefault="00EE529C">
      <w:pPr>
        <w:pStyle w:val="BodyText"/>
        <w:spacing w:line="20" w:lineRule="exact"/>
        <w:ind w:left="13"/>
        <w:rPr>
          <w:sz w:val="2"/>
          <w:lang w:val="da-DK"/>
        </w:rPr>
      </w:pPr>
      <w:r w:rsidRPr="00EE529C">
        <w:rPr>
          <w:sz w:val="2"/>
          <w:lang w:val="da-DK"/>
        </w:rPr>
      </w:r>
      <w:r w:rsidRPr="00EE529C">
        <w:rPr>
          <w:sz w:val="2"/>
          <w:lang w:val="da-DK"/>
        </w:rPr>
        <w:pict>
          <v:group id="_x0000_s3187" style="width:42.7pt;height:.6pt;mso-position-horizontal-relative:char;mso-position-vertical-relative:line" coordsize="854,12">
            <v:line id="_x0000_s3188" style="position:absolute" from="0,6" to="853,6" strokeweight=".21097mm"/>
            <w10:anchorlock/>
          </v:group>
        </w:pict>
      </w:r>
    </w:p>
    <w:p w:rsidR="007E510D" w:rsidRPr="00EE529C" w:rsidRDefault="007E510D">
      <w:pPr>
        <w:spacing w:line="20" w:lineRule="exact"/>
        <w:rPr>
          <w:sz w:val="2"/>
          <w:lang w:val="da-DK"/>
        </w:rPr>
        <w:sectPr w:rsidR="007E510D" w:rsidRPr="00EE529C">
          <w:type w:val="continuous"/>
          <w:pgSz w:w="11910" w:h="16840"/>
          <w:pgMar w:top="1580" w:right="140" w:bottom="280" w:left="180" w:header="708" w:footer="708" w:gutter="0"/>
          <w:cols w:num="2" w:space="708" w:equalWidth="0">
            <w:col w:w="4723" w:space="40"/>
            <w:col w:w="6827"/>
          </w:cols>
        </w:sectPr>
      </w:pPr>
    </w:p>
    <w:p w:rsidR="007E510D" w:rsidRPr="00EE529C" w:rsidRDefault="007E510D">
      <w:pPr>
        <w:pStyle w:val="BodyText"/>
        <w:spacing w:before="7"/>
        <w:rPr>
          <w:i/>
          <w:sz w:val="39"/>
          <w:lang w:val="da-DK"/>
        </w:rPr>
      </w:pPr>
    </w:p>
    <w:p w:rsidR="007E510D" w:rsidRPr="00EE529C" w:rsidRDefault="00EE529C">
      <w:pPr>
        <w:pStyle w:val="ListParagraph"/>
        <w:numPr>
          <w:ilvl w:val="0"/>
          <w:numId w:val="36"/>
        </w:numPr>
        <w:tabs>
          <w:tab w:val="left" w:pos="1846"/>
        </w:tabs>
        <w:spacing w:before="1"/>
        <w:ind w:hanging="441"/>
        <w:rPr>
          <w:sz w:val="24"/>
          <w:lang w:val="da-DK"/>
        </w:rPr>
      </w:pPr>
      <w:r w:rsidRPr="00EE529C">
        <w:rPr>
          <w:sz w:val="24"/>
          <w:lang w:val="da-DK"/>
        </w:rPr>
        <w:t>Svarene</w:t>
      </w:r>
      <w:r w:rsidRPr="00EE529C">
        <w:rPr>
          <w:spacing w:val="-9"/>
          <w:sz w:val="24"/>
          <w:lang w:val="da-DK"/>
        </w:rPr>
        <w:t xml:space="preserve"> </w:t>
      </w:r>
      <w:r w:rsidRPr="00EE529C">
        <w:rPr>
          <w:spacing w:val="-6"/>
          <w:sz w:val="24"/>
          <w:lang w:val="da-DK"/>
        </w:rPr>
        <w:t>er:</w:t>
      </w:r>
    </w:p>
    <w:p w:rsidR="007E510D" w:rsidRPr="00EE529C" w:rsidRDefault="00EE529C">
      <w:pPr>
        <w:tabs>
          <w:tab w:val="left" w:pos="2093"/>
        </w:tabs>
        <w:spacing w:line="294" w:lineRule="exact"/>
        <w:ind w:left="1305"/>
        <w:rPr>
          <w:i/>
          <w:sz w:val="24"/>
          <w:lang w:val="da-DK"/>
        </w:rPr>
      </w:pPr>
      <w:r w:rsidRPr="00EE529C">
        <w:rPr>
          <w:lang w:val="da-DK"/>
        </w:rPr>
        <w:br w:type="column"/>
      </w:r>
      <w:r w:rsidRPr="00EE529C">
        <w:rPr>
          <w:i/>
          <w:w w:val="105"/>
          <w:sz w:val="18"/>
          <w:lang w:val="da-DK"/>
        </w:rPr>
        <w:t>h</w:t>
      </w:r>
      <w:r w:rsidRPr="00EE529C">
        <w:rPr>
          <w:rFonts w:ascii="Lucida Sans Unicode" w:hAnsi="Lucida Sans Unicode"/>
          <w:w w:val="105"/>
          <w:sz w:val="18"/>
          <w:lang w:val="da-DK"/>
        </w:rPr>
        <w:t>→</w:t>
      </w:r>
      <w:r w:rsidRPr="00EE529C">
        <w:rPr>
          <w:w w:val="105"/>
          <w:sz w:val="18"/>
          <w:lang w:val="da-DK"/>
        </w:rPr>
        <w:t>0</w:t>
      </w:r>
      <w:r w:rsidRPr="00EE529C">
        <w:rPr>
          <w:w w:val="105"/>
          <w:sz w:val="18"/>
          <w:lang w:val="da-DK"/>
        </w:rPr>
        <w:tab/>
      </w:r>
      <w:r w:rsidRPr="00EE529C">
        <w:rPr>
          <w:i/>
          <w:spacing w:val="-20"/>
          <w:w w:val="105"/>
          <w:position w:val="1"/>
          <w:sz w:val="24"/>
          <w:lang w:val="da-DK"/>
        </w:rPr>
        <w:t>h</w:t>
      </w:r>
    </w:p>
    <w:p w:rsidR="007E510D" w:rsidRPr="00EE529C" w:rsidRDefault="00EE529C">
      <w:pPr>
        <w:tabs>
          <w:tab w:val="left" w:pos="1396"/>
        </w:tabs>
        <w:spacing w:line="294" w:lineRule="exact"/>
        <w:ind w:left="612"/>
        <w:rPr>
          <w:sz w:val="18"/>
          <w:lang w:val="da-DK"/>
        </w:rPr>
      </w:pPr>
      <w:r w:rsidRPr="00EE529C">
        <w:rPr>
          <w:lang w:val="da-DK"/>
        </w:rPr>
        <w:br w:type="column"/>
      </w:r>
      <w:r w:rsidRPr="00EE529C">
        <w:rPr>
          <w:i/>
          <w:w w:val="105"/>
          <w:sz w:val="18"/>
          <w:lang w:val="da-DK"/>
        </w:rPr>
        <w:t>h</w:t>
      </w:r>
      <w:r w:rsidRPr="00EE529C">
        <w:rPr>
          <w:rFonts w:ascii="Lucida Sans Unicode" w:hAnsi="Lucida Sans Unicode"/>
          <w:w w:val="105"/>
          <w:sz w:val="18"/>
          <w:lang w:val="da-DK"/>
        </w:rPr>
        <w:t>→</w:t>
      </w:r>
      <w:r w:rsidRPr="00EE529C">
        <w:rPr>
          <w:w w:val="105"/>
          <w:sz w:val="18"/>
          <w:lang w:val="da-DK"/>
        </w:rPr>
        <w:t>0</w:t>
      </w:r>
      <w:r w:rsidRPr="00EE529C">
        <w:rPr>
          <w:w w:val="105"/>
          <w:sz w:val="18"/>
          <w:lang w:val="da-DK"/>
        </w:rPr>
        <w:tab/>
      </w:r>
      <w:r w:rsidRPr="00EE529C">
        <w:rPr>
          <w:i/>
          <w:w w:val="105"/>
          <w:sz w:val="24"/>
          <w:lang w:val="da-DK"/>
        </w:rPr>
        <w:t>h</w:t>
      </w:r>
      <w:r w:rsidRPr="00EE529C">
        <w:rPr>
          <w:w w:val="105"/>
          <w:position w:val="7"/>
          <w:sz w:val="18"/>
          <w:lang w:val="da-DK"/>
        </w:rPr>
        <w:t>2</w:t>
      </w:r>
    </w:p>
    <w:p w:rsidR="007E510D" w:rsidRPr="00EE529C" w:rsidRDefault="007E510D">
      <w:pPr>
        <w:spacing w:line="294" w:lineRule="exact"/>
        <w:rPr>
          <w:sz w:val="18"/>
          <w:lang w:val="da-DK"/>
        </w:rPr>
        <w:sectPr w:rsidR="007E510D" w:rsidRPr="00EE529C">
          <w:type w:val="continuous"/>
          <w:pgSz w:w="11910" w:h="16840"/>
          <w:pgMar w:top="1580" w:right="140" w:bottom="280" w:left="180" w:header="708" w:footer="708" w:gutter="0"/>
          <w:cols w:num="3" w:space="708" w:equalWidth="0">
            <w:col w:w="3011" w:space="40"/>
            <w:col w:w="2219" w:space="39"/>
            <w:col w:w="6281"/>
          </w:cols>
        </w:sectPr>
      </w:pPr>
    </w:p>
    <w:p w:rsidR="007E510D" w:rsidRPr="00EE529C" w:rsidRDefault="00EE529C">
      <w:pPr>
        <w:pStyle w:val="ListParagraph"/>
        <w:numPr>
          <w:ilvl w:val="1"/>
          <w:numId w:val="36"/>
        </w:numPr>
        <w:tabs>
          <w:tab w:val="left" w:pos="2361"/>
        </w:tabs>
        <w:spacing w:before="177" w:line="288" w:lineRule="exact"/>
        <w:ind w:right="1293"/>
        <w:rPr>
          <w:sz w:val="24"/>
          <w:lang w:val="da-DK"/>
        </w:rPr>
      </w:pPr>
      <w:r w:rsidRPr="00EE529C">
        <w:rPr>
          <w:w w:val="105"/>
          <w:sz w:val="24"/>
          <w:lang w:val="da-DK"/>
        </w:rPr>
        <w:t>Da en tangent til en cirkel står vinkelret på radius vil den stiplede linje tegnet</w:t>
      </w:r>
      <w:r w:rsidRPr="00EE529C">
        <w:rPr>
          <w:spacing w:val="-18"/>
          <w:w w:val="105"/>
          <w:sz w:val="24"/>
          <w:lang w:val="da-DK"/>
        </w:rPr>
        <w:t xml:space="preserve"> </w:t>
      </w:r>
      <w:r w:rsidRPr="00EE529C">
        <w:rPr>
          <w:w w:val="105"/>
          <w:sz w:val="24"/>
          <w:lang w:val="da-DK"/>
        </w:rPr>
        <w:t>i</w:t>
      </w:r>
      <w:r w:rsidRPr="00EE529C">
        <w:rPr>
          <w:spacing w:val="-18"/>
          <w:w w:val="105"/>
          <w:sz w:val="24"/>
          <w:lang w:val="da-DK"/>
        </w:rPr>
        <w:t xml:space="preserve"> </w:t>
      </w:r>
      <w:r w:rsidRPr="00EE529C">
        <w:rPr>
          <w:w w:val="105"/>
          <w:sz w:val="24"/>
          <w:lang w:val="da-DK"/>
        </w:rPr>
        <w:t>forlængelse</w:t>
      </w:r>
      <w:r w:rsidRPr="00EE529C">
        <w:rPr>
          <w:spacing w:val="-18"/>
          <w:w w:val="105"/>
          <w:sz w:val="24"/>
          <w:lang w:val="da-DK"/>
        </w:rPr>
        <w:t xml:space="preserve"> </w:t>
      </w:r>
      <w:r w:rsidRPr="00EE529C">
        <w:rPr>
          <w:w w:val="105"/>
          <w:sz w:val="24"/>
          <w:lang w:val="da-DK"/>
        </w:rPr>
        <w:t>af</w:t>
      </w:r>
      <w:r w:rsidRPr="00EE529C">
        <w:rPr>
          <w:spacing w:val="-18"/>
          <w:w w:val="105"/>
          <w:sz w:val="24"/>
          <w:lang w:val="da-DK"/>
        </w:rPr>
        <w:t xml:space="preserve"> </w:t>
      </w:r>
      <w:r w:rsidRPr="00EE529C">
        <w:rPr>
          <w:w w:val="105"/>
          <w:sz w:val="24"/>
          <w:lang w:val="da-DK"/>
        </w:rPr>
        <w:t>radius</w:t>
      </w:r>
      <w:r w:rsidRPr="00EE529C">
        <w:rPr>
          <w:spacing w:val="-18"/>
          <w:w w:val="105"/>
          <w:sz w:val="24"/>
          <w:lang w:val="da-DK"/>
        </w:rPr>
        <w:t xml:space="preserve"> </w:t>
      </w:r>
      <w:r w:rsidRPr="00EE529C">
        <w:rPr>
          <w:w w:val="105"/>
          <w:sz w:val="24"/>
          <w:lang w:val="da-DK"/>
        </w:rPr>
        <w:t>på</w:t>
      </w:r>
      <w:r w:rsidRPr="00EE529C">
        <w:rPr>
          <w:spacing w:val="-17"/>
          <w:w w:val="105"/>
          <w:sz w:val="24"/>
          <w:lang w:val="da-DK"/>
        </w:rPr>
        <w:t xml:space="preserve"> </w:t>
      </w:r>
      <w:r w:rsidRPr="00EE529C">
        <w:rPr>
          <w:w w:val="105"/>
          <w:sz w:val="24"/>
          <w:lang w:val="da-DK"/>
        </w:rPr>
        <w:t>Figur</w:t>
      </w:r>
      <w:r w:rsidRPr="00EE529C">
        <w:rPr>
          <w:spacing w:val="-19"/>
          <w:w w:val="105"/>
          <w:sz w:val="24"/>
          <w:lang w:val="da-DK"/>
        </w:rPr>
        <w:t xml:space="preserve"> </w:t>
      </w:r>
      <w:hyperlink w:anchor="_bookmark94" w:history="1">
        <w:r w:rsidRPr="00EE529C">
          <w:rPr>
            <w:w w:val="105"/>
            <w:sz w:val="24"/>
            <w:lang w:val="da-DK"/>
          </w:rPr>
          <w:t>4.6</w:t>
        </w:r>
        <w:r w:rsidRPr="00EE529C">
          <w:rPr>
            <w:spacing w:val="-17"/>
            <w:w w:val="105"/>
            <w:sz w:val="24"/>
            <w:lang w:val="da-DK"/>
          </w:rPr>
          <w:t xml:space="preserve"> </w:t>
        </w:r>
      </w:hyperlink>
      <w:r w:rsidRPr="00EE529C">
        <w:rPr>
          <w:w w:val="105"/>
          <w:sz w:val="24"/>
          <w:lang w:val="da-DK"/>
        </w:rPr>
        <w:t>dele</w:t>
      </w:r>
      <w:r w:rsidRPr="00EE529C">
        <w:rPr>
          <w:spacing w:val="-18"/>
          <w:w w:val="105"/>
          <w:sz w:val="24"/>
          <w:lang w:val="da-DK"/>
        </w:rPr>
        <w:t xml:space="preserve"> </w:t>
      </w:r>
      <w:r w:rsidRPr="00EE529C">
        <w:rPr>
          <w:i/>
          <w:w w:val="110"/>
          <w:sz w:val="24"/>
          <w:lang w:val="da-DK"/>
        </w:rPr>
        <w:t>θ</w:t>
      </w:r>
      <w:r w:rsidRPr="00EE529C">
        <w:rPr>
          <w:i/>
          <w:spacing w:val="-12"/>
          <w:w w:val="110"/>
          <w:sz w:val="24"/>
          <w:lang w:val="da-DK"/>
        </w:rPr>
        <w:t xml:space="preserve"> </w:t>
      </w:r>
      <w:r w:rsidRPr="00EE529C">
        <w:rPr>
          <w:w w:val="105"/>
          <w:sz w:val="24"/>
          <w:lang w:val="da-DK"/>
        </w:rPr>
        <w:t>i</w:t>
      </w:r>
      <w:r w:rsidRPr="00EE529C">
        <w:rPr>
          <w:spacing w:val="-18"/>
          <w:w w:val="105"/>
          <w:sz w:val="24"/>
          <w:lang w:val="da-DK"/>
        </w:rPr>
        <w:t xml:space="preserve"> </w:t>
      </w:r>
      <w:r w:rsidRPr="00EE529C">
        <w:rPr>
          <w:w w:val="105"/>
          <w:sz w:val="24"/>
          <w:lang w:val="da-DK"/>
        </w:rPr>
        <w:t>en</w:t>
      </w:r>
      <w:r w:rsidRPr="00EE529C">
        <w:rPr>
          <w:spacing w:val="-17"/>
          <w:w w:val="105"/>
          <w:sz w:val="24"/>
          <w:lang w:val="da-DK"/>
        </w:rPr>
        <w:t xml:space="preserve"> </w:t>
      </w:r>
      <w:r w:rsidRPr="00EE529C">
        <w:rPr>
          <w:w w:val="105"/>
          <w:sz w:val="24"/>
          <w:lang w:val="da-DK"/>
        </w:rPr>
        <w:t>del</w:t>
      </w:r>
      <w:r w:rsidRPr="00EE529C">
        <w:rPr>
          <w:spacing w:val="-19"/>
          <w:w w:val="105"/>
          <w:sz w:val="24"/>
          <w:lang w:val="da-DK"/>
        </w:rPr>
        <w:t xml:space="preserve"> </w:t>
      </w:r>
      <w:r w:rsidRPr="00EE529C">
        <w:rPr>
          <w:w w:val="105"/>
          <w:sz w:val="24"/>
          <w:lang w:val="da-DK"/>
        </w:rPr>
        <w:t>på</w:t>
      </w:r>
      <w:r w:rsidRPr="00EE529C">
        <w:rPr>
          <w:w w:val="105"/>
          <w:sz w:val="24"/>
          <w:vertAlign w:val="superscript"/>
          <w:lang w:val="da-DK"/>
        </w:rPr>
        <w:t xml:space="preserve"> </w:t>
      </w:r>
      <w:r w:rsidRPr="00EE529C">
        <w:rPr>
          <w:i/>
          <w:w w:val="110"/>
          <w:sz w:val="24"/>
          <w:u w:val="single"/>
          <w:vertAlign w:val="superscript"/>
          <w:lang w:val="da-DK"/>
        </w:rPr>
        <w:t>π</w:t>
      </w:r>
      <w:r w:rsidRPr="00EE529C">
        <w:rPr>
          <w:i/>
          <w:spacing w:val="1"/>
          <w:w w:val="110"/>
          <w:sz w:val="24"/>
          <w:lang w:val="da-DK"/>
        </w:rPr>
        <w:t xml:space="preserve"> </w:t>
      </w:r>
      <w:r w:rsidRPr="00EE529C">
        <w:rPr>
          <w:w w:val="105"/>
          <w:sz w:val="24"/>
          <w:lang w:val="da-DK"/>
        </w:rPr>
        <w:t>og</w:t>
      </w:r>
      <w:r w:rsidRPr="00EE529C">
        <w:rPr>
          <w:spacing w:val="-17"/>
          <w:w w:val="105"/>
          <w:sz w:val="24"/>
          <w:lang w:val="da-DK"/>
        </w:rPr>
        <w:t xml:space="preserve"> </w:t>
      </w:r>
      <w:r w:rsidRPr="00EE529C">
        <w:rPr>
          <w:w w:val="105"/>
          <w:sz w:val="24"/>
          <w:lang w:val="da-DK"/>
        </w:rPr>
        <w:t>en</w:t>
      </w:r>
      <w:r w:rsidRPr="00EE529C">
        <w:rPr>
          <w:spacing w:val="-18"/>
          <w:w w:val="105"/>
          <w:sz w:val="24"/>
          <w:lang w:val="da-DK"/>
        </w:rPr>
        <w:t xml:space="preserve"> </w:t>
      </w:r>
      <w:r w:rsidRPr="00EE529C">
        <w:rPr>
          <w:w w:val="105"/>
          <w:sz w:val="24"/>
          <w:lang w:val="da-DK"/>
        </w:rPr>
        <w:t>som</w:t>
      </w:r>
      <w:r w:rsidRPr="00EE529C">
        <w:rPr>
          <w:spacing w:val="-18"/>
          <w:w w:val="105"/>
          <w:sz w:val="24"/>
          <w:lang w:val="da-DK"/>
        </w:rPr>
        <w:t xml:space="preserve"> </w:t>
      </w:r>
      <w:r w:rsidRPr="00EE529C">
        <w:rPr>
          <w:w w:val="105"/>
          <w:sz w:val="24"/>
          <w:lang w:val="da-DK"/>
        </w:rPr>
        <w:t>er</w:t>
      </w:r>
    </w:p>
    <w:p w:rsidR="007E510D" w:rsidRPr="00EE529C" w:rsidRDefault="007E510D">
      <w:pPr>
        <w:spacing w:line="288" w:lineRule="exact"/>
        <w:rPr>
          <w:sz w:val="24"/>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BodyText"/>
        <w:spacing w:before="2"/>
        <w:ind w:left="2360"/>
        <w:rPr>
          <w:lang w:val="da-DK"/>
        </w:rPr>
      </w:pPr>
      <w:r w:rsidRPr="00EE529C">
        <w:rPr>
          <w:lang w:val="da-DK"/>
        </w:rPr>
        <w:pict>
          <v:shape id="_x0000_s3186" type="#_x0000_t202" style="position:absolute;left:0;text-align:left;margin-left:261.65pt;margin-top:7.5pt;width:4.9pt;height:10.6pt;z-index:-27361280;mso-position-horizontal-relative:page" filled="f" stroked="f">
            <v:textbox inset="0,0,0,0">
              <w:txbxContent>
                <w:p w:rsidR="00EE529C" w:rsidRDefault="00EE529C">
                  <w:pPr>
                    <w:spacing w:line="212" w:lineRule="exact"/>
                    <w:rPr>
                      <w:sz w:val="18"/>
                    </w:rPr>
                  </w:pPr>
                  <w:r>
                    <w:rPr>
                      <w:w w:val="108"/>
                      <w:sz w:val="18"/>
                    </w:rPr>
                    <w:t>2</w:t>
                  </w:r>
                </w:p>
              </w:txbxContent>
            </v:textbox>
            <w10:wrap anchorx="page"/>
          </v:shape>
        </w:pict>
      </w:r>
      <w:r w:rsidRPr="00EE529C">
        <w:rPr>
          <w:w w:val="110"/>
          <w:lang w:val="da-DK"/>
        </w:rPr>
        <w:t>præcis</w:t>
      </w:r>
      <w:r w:rsidRPr="00EE529C">
        <w:rPr>
          <w:spacing w:val="-30"/>
          <w:w w:val="110"/>
          <w:lang w:val="da-DK"/>
        </w:rPr>
        <w:t xml:space="preserve"> </w:t>
      </w:r>
      <w:r w:rsidRPr="00EE529C">
        <w:rPr>
          <w:i/>
          <w:spacing w:val="5"/>
          <w:w w:val="110"/>
          <w:lang w:val="da-DK"/>
        </w:rPr>
        <w:t>φ</w:t>
      </w:r>
      <w:r w:rsidRPr="00EE529C">
        <w:rPr>
          <w:spacing w:val="5"/>
          <w:w w:val="110"/>
          <w:lang w:val="da-DK"/>
        </w:rPr>
        <w:t>.</w:t>
      </w:r>
      <w:r w:rsidRPr="00EE529C">
        <w:rPr>
          <w:spacing w:val="-29"/>
          <w:w w:val="110"/>
          <w:lang w:val="da-DK"/>
        </w:rPr>
        <w:t xml:space="preserve"> </w:t>
      </w:r>
      <w:r w:rsidRPr="00EE529C">
        <w:rPr>
          <w:w w:val="110"/>
          <w:lang w:val="da-DK"/>
        </w:rPr>
        <w:t>Dermed</w:t>
      </w:r>
      <w:r w:rsidRPr="00EE529C">
        <w:rPr>
          <w:spacing w:val="-30"/>
          <w:w w:val="110"/>
          <w:lang w:val="da-DK"/>
        </w:rPr>
        <w:t xml:space="preserve"> </w:t>
      </w:r>
      <w:r w:rsidRPr="00EE529C">
        <w:rPr>
          <w:w w:val="110"/>
          <w:lang w:val="da-DK"/>
        </w:rPr>
        <w:t>er</w:t>
      </w:r>
      <w:r w:rsidRPr="00EE529C">
        <w:rPr>
          <w:spacing w:val="-29"/>
          <w:w w:val="110"/>
          <w:lang w:val="da-DK"/>
        </w:rPr>
        <w:t xml:space="preserve"> </w:t>
      </w:r>
      <w:r w:rsidRPr="00EE529C">
        <w:rPr>
          <w:i/>
          <w:w w:val="115"/>
          <w:lang w:val="da-DK"/>
        </w:rPr>
        <w:t>θ</w:t>
      </w:r>
      <w:r w:rsidRPr="00EE529C">
        <w:rPr>
          <w:i/>
          <w:spacing w:val="-30"/>
          <w:w w:val="115"/>
          <w:lang w:val="da-DK"/>
        </w:rPr>
        <w:t xml:space="preserve"> </w:t>
      </w:r>
      <w:r w:rsidRPr="00EE529C">
        <w:rPr>
          <w:w w:val="110"/>
          <w:lang w:val="da-DK"/>
        </w:rPr>
        <w:t>=</w:t>
      </w:r>
      <w:r w:rsidRPr="00EE529C">
        <w:rPr>
          <w:spacing w:val="-19"/>
          <w:w w:val="110"/>
          <w:lang w:val="da-DK"/>
        </w:rPr>
        <w:t xml:space="preserve"> </w:t>
      </w:r>
      <w:r w:rsidRPr="00EE529C">
        <w:rPr>
          <w:i/>
          <w:w w:val="110"/>
          <w:u w:val="single"/>
          <w:vertAlign w:val="superscript"/>
          <w:lang w:val="da-DK"/>
        </w:rPr>
        <w:t>π</w:t>
      </w:r>
      <w:r w:rsidRPr="00EE529C">
        <w:rPr>
          <w:i/>
          <w:spacing w:val="-24"/>
          <w:w w:val="110"/>
          <w:lang w:val="da-DK"/>
        </w:rPr>
        <w:t xml:space="preserve"> </w:t>
      </w:r>
      <w:r w:rsidRPr="00EE529C">
        <w:rPr>
          <w:w w:val="110"/>
          <w:lang w:val="da-DK"/>
        </w:rPr>
        <w:t>+</w:t>
      </w:r>
      <w:r w:rsidRPr="00EE529C">
        <w:rPr>
          <w:spacing w:val="-42"/>
          <w:w w:val="110"/>
          <w:lang w:val="da-DK"/>
        </w:rPr>
        <w:t xml:space="preserve"> </w:t>
      </w:r>
      <w:r w:rsidRPr="00EE529C">
        <w:rPr>
          <w:i/>
          <w:w w:val="110"/>
          <w:lang w:val="da-DK"/>
        </w:rPr>
        <w:t>φ</w:t>
      </w:r>
      <w:r w:rsidRPr="00EE529C">
        <w:rPr>
          <w:w w:val="110"/>
          <w:lang w:val="da-DK"/>
        </w:rPr>
        <w:t>.</w:t>
      </w:r>
    </w:p>
    <w:p w:rsidR="007E510D" w:rsidRPr="00EE529C" w:rsidRDefault="00EE529C">
      <w:pPr>
        <w:pStyle w:val="ListParagraph"/>
        <w:numPr>
          <w:ilvl w:val="1"/>
          <w:numId w:val="36"/>
        </w:numPr>
        <w:tabs>
          <w:tab w:val="left" w:pos="2361"/>
        </w:tabs>
        <w:spacing w:before="78"/>
        <w:ind w:hanging="411"/>
        <w:rPr>
          <w:sz w:val="24"/>
          <w:lang w:val="da-DK"/>
        </w:rPr>
      </w:pPr>
      <w:r w:rsidRPr="00EE529C">
        <w:rPr>
          <w:sz w:val="24"/>
          <w:lang w:val="da-DK"/>
        </w:rPr>
        <w:t xml:space="preserve">Hvis vi isolerer for </w:t>
      </w:r>
      <w:r w:rsidRPr="00EE529C">
        <w:rPr>
          <w:i/>
          <w:sz w:val="24"/>
          <w:lang w:val="da-DK"/>
        </w:rPr>
        <w:t xml:space="preserve">φ </w:t>
      </w:r>
      <w:r w:rsidRPr="00EE529C">
        <w:rPr>
          <w:sz w:val="24"/>
          <w:lang w:val="da-DK"/>
        </w:rPr>
        <w:t>får vi</w:t>
      </w:r>
      <w:r w:rsidRPr="00EE529C">
        <w:rPr>
          <w:spacing w:val="2"/>
          <w:sz w:val="24"/>
          <w:lang w:val="da-DK"/>
        </w:rPr>
        <w:t xml:space="preserve"> </w:t>
      </w:r>
      <w:r w:rsidRPr="00EE529C">
        <w:rPr>
          <w:sz w:val="24"/>
          <w:lang w:val="da-DK"/>
        </w:rPr>
        <w:t>at</w:t>
      </w:r>
    </w:p>
    <w:p w:rsidR="007E510D" w:rsidRPr="00EE529C" w:rsidRDefault="007E510D">
      <w:pPr>
        <w:pStyle w:val="BodyText"/>
        <w:rPr>
          <w:sz w:val="28"/>
          <w:lang w:val="da-DK"/>
        </w:rPr>
      </w:pPr>
    </w:p>
    <w:p w:rsidR="007E510D" w:rsidRPr="00EE529C" w:rsidRDefault="007E510D">
      <w:pPr>
        <w:pStyle w:val="BodyText"/>
        <w:spacing w:before="10"/>
        <w:rPr>
          <w:sz w:val="36"/>
          <w:lang w:val="da-DK"/>
        </w:rPr>
      </w:pPr>
    </w:p>
    <w:p w:rsidR="007E510D" w:rsidRPr="00EE529C" w:rsidRDefault="00EE529C">
      <w:pPr>
        <w:pStyle w:val="BodyText"/>
        <w:spacing w:before="1"/>
        <w:ind w:left="2360"/>
        <w:rPr>
          <w:lang w:val="da-DK"/>
        </w:rPr>
      </w:pPr>
      <w:r w:rsidRPr="00EE529C">
        <w:rPr>
          <w:lang w:val="da-DK"/>
        </w:rPr>
        <w:t>og dermed bliver</w:t>
      </w:r>
    </w:p>
    <w:p w:rsidR="007E510D" w:rsidRPr="00EE529C" w:rsidRDefault="00EE529C">
      <w:pPr>
        <w:spacing w:line="77" w:lineRule="exact"/>
        <w:ind w:left="3050" w:right="2711"/>
        <w:jc w:val="center"/>
        <w:rPr>
          <w:sz w:val="18"/>
          <w:lang w:val="da-DK"/>
        </w:rPr>
      </w:pPr>
      <w:r w:rsidRPr="00EE529C">
        <w:rPr>
          <w:lang w:val="da-DK"/>
        </w:rPr>
        <w:br w:type="column"/>
      </w:r>
      <w:r w:rsidRPr="00EE529C">
        <w:rPr>
          <w:w w:val="110"/>
          <w:sz w:val="18"/>
          <w:lang w:val="da-DK"/>
        </w:rPr>
        <w:t>2</w:t>
      </w:r>
    </w:p>
    <w:p w:rsidR="007E510D" w:rsidRPr="00EE529C" w:rsidRDefault="007E510D">
      <w:pPr>
        <w:pStyle w:val="BodyText"/>
        <w:rPr>
          <w:sz w:val="20"/>
          <w:lang w:val="da-DK"/>
        </w:rPr>
      </w:pPr>
    </w:p>
    <w:p w:rsidR="007E510D" w:rsidRPr="00EE529C" w:rsidRDefault="007E510D">
      <w:pPr>
        <w:pStyle w:val="BodyText"/>
        <w:rPr>
          <w:sz w:val="20"/>
          <w:lang w:val="da-DK"/>
        </w:rPr>
      </w:pPr>
    </w:p>
    <w:p w:rsidR="007E510D" w:rsidRPr="00EE529C" w:rsidRDefault="007E510D">
      <w:pPr>
        <w:pStyle w:val="BodyText"/>
        <w:spacing w:before="6"/>
        <w:rPr>
          <w:sz w:val="16"/>
          <w:lang w:val="da-DK"/>
        </w:rPr>
      </w:pPr>
    </w:p>
    <w:p w:rsidR="007E510D" w:rsidRPr="00EE529C" w:rsidRDefault="00EE529C">
      <w:pPr>
        <w:spacing w:line="387" w:lineRule="exact"/>
        <w:ind w:left="75" w:right="4701"/>
        <w:jc w:val="center"/>
        <w:rPr>
          <w:i/>
          <w:sz w:val="24"/>
          <w:lang w:val="da-DK"/>
        </w:rPr>
      </w:pPr>
      <w:r w:rsidRPr="00EE529C">
        <w:rPr>
          <w:i/>
          <w:w w:val="105"/>
          <w:sz w:val="24"/>
          <w:lang w:val="da-DK"/>
        </w:rPr>
        <w:t xml:space="preserve">φ </w:t>
      </w:r>
      <w:r w:rsidRPr="00EE529C">
        <w:rPr>
          <w:w w:val="105"/>
          <w:sz w:val="24"/>
          <w:lang w:val="da-DK"/>
        </w:rPr>
        <w:t xml:space="preserve">= </w:t>
      </w:r>
      <w:r w:rsidRPr="00EE529C">
        <w:rPr>
          <w:i/>
          <w:w w:val="105"/>
          <w:position w:val="16"/>
          <w:sz w:val="24"/>
          <w:u w:val="single"/>
          <w:lang w:val="da-DK"/>
        </w:rPr>
        <w:t>s</w:t>
      </w:r>
      <w:r w:rsidRPr="00EE529C">
        <w:rPr>
          <w:i/>
          <w:w w:val="105"/>
          <w:position w:val="16"/>
          <w:sz w:val="24"/>
          <w:lang w:val="da-DK"/>
        </w:rPr>
        <w:t xml:space="preserve"> </w:t>
      </w:r>
      <w:r w:rsidRPr="00EE529C">
        <w:rPr>
          <w:i/>
          <w:w w:val="105"/>
          <w:sz w:val="24"/>
          <w:lang w:val="da-DK"/>
        </w:rPr>
        <w:t>,</w:t>
      </w:r>
    </w:p>
    <w:p w:rsidR="007E510D" w:rsidRPr="00EE529C" w:rsidRDefault="00EE529C">
      <w:pPr>
        <w:spacing w:line="226" w:lineRule="exact"/>
        <w:ind w:left="768"/>
        <w:rPr>
          <w:i/>
          <w:sz w:val="24"/>
          <w:lang w:val="da-DK"/>
        </w:rPr>
      </w:pPr>
      <w:r w:rsidRPr="00EE529C">
        <w:rPr>
          <w:i/>
          <w:w w:val="94"/>
          <w:sz w:val="24"/>
          <w:lang w:val="da-DK"/>
        </w:rPr>
        <w:t>r</w:t>
      </w:r>
    </w:p>
    <w:p w:rsidR="007E510D" w:rsidRPr="00EE529C" w:rsidRDefault="007E510D">
      <w:pPr>
        <w:pStyle w:val="BodyText"/>
        <w:rPr>
          <w:i/>
          <w:sz w:val="26"/>
          <w:lang w:val="da-DK"/>
        </w:rPr>
      </w:pPr>
    </w:p>
    <w:p w:rsidR="007E510D" w:rsidRPr="00EE529C" w:rsidRDefault="00EE529C">
      <w:pPr>
        <w:spacing w:before="177" w:line="326" w:lineRule="exact"/>
        <w:ind w:left="75" w:right="4701"/>
        <w:jc w:val="center"/>
        <w:rPr>
          <w:i/>
          <w:sz w:val="24"/>
          <w:lang w:val="da-DK"/>
        </w:rPr>
      </w:pPr>
      <w:r w:rsidRPr="00EE529C">
        <w:rPr>
          <w:i/>
          <w:w w:val="110"/>
          <w:sz w:val="24"/>
          <w:lang w:val="da-DK"/>
        </w:rPr>
        <w:t xml:space="preserve">θ </w:t>
      </w:r>
      <w:r w:rsidRPr="00EE529C">
        <w:rPr>
          <w:w w:val="110"/>
          <w:sz w:val="24"/>
          <w:lang w:val="da-DK"/>
        </w:rPr>
        <w:t xml:space="preserve">= </w:t>
      </w:r>
      <w:r w:rsidRPr="00EE529C">
        <w:rPr>
          <w:i/>
          <w:w w:val="110"/>
          <w:position w:val="16"/>
          <w:sz w:val="24"/>
          <w:u w:val="single"/>
          <w:lang w:val="da-DK"/>
        </w:rPr>
        <w:t>π</w:t>
      </w:r>
      <w:r w:rsidRPr="00EE529C">
        <w:rPr>
          <w:i/>
          <w:w w:val="110"/>
          <w:position w:val="16"/>
          <w:sz w:val="24"/>
          <w:lang w:val="da-DK"/>
        </w:rPr>
        <w:t xml:space="preserve"> </w:t>
      </w:r>
      <w:r w:rsidRPr="00EE529C">
        <w:rPr>
          <w:w w:val="110"/>
          <w:sz w:val="24"/>
          <w:lang w:val="da-DK"/>
        </w:rPr>
        <w:t xml:space="preserve">+ </w:t>
      </w:r>
      <w:r w:rsidRPr="00EE529C">
        <w:rPr>
          <w:i/>
          <w:w w:val="110"/>
          <w:position w:val="16"/>
          <w:sz w:val="24"/>
          <w:u w:val="single"/>
          <w:lang w:val="da-DK"/>
        </w:rPr>
        <w:t>s</w:t>
      </w:r>
      <w:r w:rsidRPr="00EE529C">
        <w:rPr>
          <w:i/>
          <w:w w:val="110"/>
          <w:position w:val="16"/>
          <w:sz w:val="24"/>
          <w:lang w:val="da-DK"/>
        </w:rPr>
        <w:t xml:space="preserve"> </w:t>
      </w:r>
      <w:r w:rsidRPr="00EE529C">
        <w:rPr>
          <w:i/>
          <w:w w:val="110"/>
          <w:sz w:val="24"/>
          <w:lang w:val="da-DK"/>
        </w:rPr>
        <w:t>.</w:t>
      </w:r>
    </w:p>
    <w:p w:rsidR="007E510D" w:rsidRPr="00EE529C" w:rsidRDefault="007E510D">
      <w:pPr>
        <w:spacing w:line="326" w:lineRule="exact"/>
        <w:jc w:val="center"/>
        <w:rPr>
          <w:sz w:val="24"/>
          <w:lang w:val="da-DK"/>
        </w:rPr>
        <w:sectPr w:rsidR="007E510D" w:rsidRPr="00EE529C">
          <w:type w:val="continuous"/>
          <w:pgSz w:w="11910" w:h="16840"/>
          <w:pgMar w:top="1580" w:right="140" w:bottom="280" w:left="180" w:header="708" w:footer="708" w:gutter="0"/>
          <w:cols w:num="2" w:space="708" w:equalWidth="0">
            <w:col w:w="5649" w:space="40"/>
            <w:col w:w="5901"/>
          </w:cols>
        </w:sectPr>
      </w:pPr>
    </w:p>
    <w:p w:rsidR="007E510D" w:rsidRPr="00EE529C" w:rsidRDefault="00EE529C">
      <w:pPr>
        <w:tabs>
          <w:tab w:val="left" w:pos="6669"/>
        </w:tabs>
        <w:spacing w:line="288" w:lineRule="exact"/>
        <w:ind w:left="6245"/>
        <w:rPr>
          <w:i/>
          <w:sz w:val="24"/>
          <w:lang w:val="da-DK"/>
        </w:rPr>
      </w:pPr>
      <w:r w:rsidRPr="00EE529C">
        <w:rPr>
          <w:w w:val="105"/>
          <w:sz w:val="24"/>
          <w:lang w:val="da-DK"/>
        </w:rPr>
        <w:t>2</w:t>
      </w:r>
      <w:r w:rsidRPr="00EE529C">
        <w:rPr>
          <w:w w:val="105"/>
          <w:sz w:val="24"/>
          <w:lang w:val="da-DK"/>
        </w:rPr>
        <w:tab/>
      </w:r>
      <w:r w:rsidRPr="00EE529C">
        <w:rPr>
          <w:i/>
          <w:w w:val="105"/>
          <w:sz w:val="24"/>
          <w:lang w:val="da-DK"/>
        </w:rPr>
        <w:t>r</w:t>
      </w:r>
    </w:p>
    <w:p w:rsidR="007E510D" w:rsidRPr="00EE529C" w:rsidRDefault="00EE529C">
      <w:pPr>
        <w:pStyle w:val="ListParagraph"/>
        <w:numPr>
          <w:ilvl w:val="1"/>
          <w:numId w:val="36"/>
        </w:numPr>
        <w:tabs>
          <w:tab w:val="left" w:pos="2361"/>
        </w:tabs>
        <w:spacing w:before="140"/>
        <w:ind w:hanging="386"/>
        <w:rPr>
          <w:sz w:val="24"/>
          <w:lang w:val="da-DK"/>
        </w:rPr>
      </w:pPr>
      <w:r w:rsidRPr="00EE529C">
        <w:rPr>
          <w:sz w:val="24"/>
          <w:lang w:val="da-DK"/>
        </w:rPr>
        <w:t>Di</w:t>
      </w:r>
      <w:r w:rsidRPr="00EE529C">
        <w:rPr>
          <w:rFonts w:ascii="Calibri" w:hAnsi="Calibri"/>
          <w:sz w:val="24"/>
          <w:lang w:val="da-DK"/>
        </w:rPr>
        <w:t>ff</w:t>
      </w:r>
      <w:r w:rsidRPr="00EE529C">
        <w:rPr>
          <w:sz w:val="24"/>
          <w:lang w:val="da-DK"/>
        </w:rPr>
        <w:t xml:space="preserve">erentierer vi </w:t>
      </w:r>
      <w:r w:rsidRPr="00EE529C">
        <w:rPr>
          <w:i/>
          <w:sz w:val="24"/>
          <w:lang w:val="da-DK"/>
        </w:rPr>
        <w:t xml:space="preserve">θ </w:t>
      </w:r>
      <w:r w:rsidRPr="00EE529C">
        <w:rPr>
          <w:sz w:val="24"/>
          <w:lang w:val="da-DK"/>
        </w:rPr>
        <w:t xml:space="preserve">i forhold til </w:t>
      </w:r>
      <w:r w:rsidRPr="00EE529C">
        <w:rPr>
          <w:i/>
          <w:sz w:val="24"/>
          <w:lang w:val="da-DK"/>
        </w:rPr>
        <w:t xml:space="preserve">s </w:t>
      </w:r>
      <w:r w:rsidRPr="00EE529C">
        <w:rPr>
          <w:sz w:val="24"/>
          <w:lang w:val="da-DK"/>
        </w:rPr>
        <w:t>i formlen ovenfor følger det det direkte</w:t>
      </w:r>
      <w:r w:rsidRPr="00EE529C">
        <w:rPr>
          <w:spacing w:val="27"/>
          <w:sz w:val="24"/>
          <w:lang w:val="da-DK"/>
        </w:rPr>
        <w:t xml:space="preserve"> </w:t>
      </w:r>
      <w:r w:rsidRPr="00EE529C">
        <w:rPr>
          <w:sz w:val="24"/>
          <w:lang w:val="da-DK"/>
        </w:rPr>
        <w:t>at</w:t>
      </w:r>
    </w:p>
    <w:p w:rsidR="007E510D" w:rsidRPr="00EE529C" w:rsidRDefault="00EE529C">
      <w:pPr>
        <w:spacing w:before="178" w:line="139" w:lineRule="auto"/>
        <w:ind w:left="1352" w:right="268"/>
        <w:jc w:val="center"/>
        <w:rPr>
          <w:i/>
          <w:sz w:val="24"/>
          <w:lang w:val="da-DK"/>
        </w:rPr>
      </w:pPr>
      <w:r w:rsidRPr="00EE529C">
        <w:rPr>
          <w:lang w:val="da-DK"/>
        </w:rPr>
        <w:pict>
          <v:line id="_x0000_s3185" style="position:absolute;left:0;text-align:left;z-index:17069056;mso-position-horizontal-relative:page" from="335.55pt,24.1pt" to="342.1pt,24.1pt" strokeweight=".21097mm">
            <w10:wrap anchorx="page"/>
          </v:line>
        </w:pict>
      </w:r>
      <w:r w:rsidRPr="00EE529C">
        <w:rPr>
          <w:i/>
          <w:w w:val="110"/>
          <w:sz w:val="24"/>
          <w:u w:val="single"/>
          <w:lang w:val="da-DK"/>
        </w:rPr>
        <w:t>dθ</w:t>
      </w:r>
      <w:r w:rsidRPr="00EE529C">
        <w:rPr>
          <w:i/>
          <w:w w:val="110"/>
          <w:sz w:val="24"/>
          <w:lang w:val="da-DK"/>
        </w:rPr>
        <w:t xml:space="preserve"> </w:t>
      </w:r>
      <w:r w:rsidRPr="00EE529C">
        <w:rPr>
          <w:w w:val="110"/>
          <w:position w:val="-15"/>
          <w:sz w:val="24"/>
          <w:lang w:val="da-DK"/>
        </w:rPr>
        <w:t xml:space="preserve">= </w:t>
      </w:r>
      <w:r w:rsidRPr="00EE529C">
        <w:rPr>
          <w:w w:val="110"/>
          <w:sz w:val="24"/>
          <w:lang w:val="da-DK"/>
        </w:rPr>
        <w:t xml:space="preserve">1 </w:t>
      </w:r>
      <w:r w:rsidRPr="00EE529C">
        <w:rPr>
          <w:i/>
          <w:w w:val="110"/>
          <w:position w:val="-15"/>
          <w:sz w:val="24"/>
          <w:lang w:val="da-DK"/>
        </w:rPr>
        <w:t>.</w:t>
      </w:r>
    </w:p>
    <w:p w:rsidR="007E510D" w:rsidRPr="00EE529C" w:rsidRDefault="00EE529C">
      <w:pPr>
        <w:tabs>
          <w:tab w:val="left" w:pos="1590"/>
        </w:tabs>
        <w:spacing w:line="259" w:lineRule="exact"/>
        <w:ind w:left="1001"/>
        <w:jc w:val="center"/>
        <w:rPr>
          <w:i/>
          <w:sz w:val="24"/>
          <w:lang w:val="da-DK"/>
        </w:rPr>
      </w:pPr>
      <w:r w:rsidRPr="00EE529C">
        <w:rPr>
          <w:i/>
          <w:spacing w:val="8"/>
          <w:sz w:val="24"/>
          <w:lang w:val="da-DK"/>
        </w:rPr>
        <w:t>ds</w:t>
      </w:r>
      <w:r w:rsidRPr="00EE529C">
        <w:rPr>
          <w:i/>
          <w:spacing w:val="8"/>
          <w:sz w:val="24"/>
          <w:lang w:val="da-DK"/>
        </w:rPr>
        <w:tab/>
      </w:r>
      <w:r w:rsidRPr="00EE529C">
        <w:rPr>
          <w:i/>
          <w:sz w:val="24"/>
          <w:lang w:val="da-DK"/>
        </w:rPr>
        <w:t>r</w:t>
      </w:r>
    </w:p>
    <w:p w:rsidR="007E510D" w:rsidRPr="00EE529C" w:rsidRDefault="007E510D">
      <w:pPr>
        <w:pStyle w:val="BodyText"/>
        <w:spacing w:before="4"/>
        <w:rPr>
          <w:i/>
          <w:sz w:val="16"/>
          <w:lang w:val="da-DK"/>
        </w:rPr>
      </w:pPr>
    </w:p>
    <w:p w:rsidR="007E510D" w:rsidRPr="00EE529C" w:rsidRDefault="00EE529C">
      <w:pPr>
        <w:pStyle w:val="Heading2"/>
        <w:numPr>
          <w:ilvl w:val="1"/>
          <w:numId w:val="45"/>
        </w:numPr>
        <w:tabs>
          <w:tab w:val="left" w:pos="2257"/>
          <w:tab w:val="left" w:pos="2258"/>
        </w:tabs>
        <w:spacing w:before="100"/>
        <w:ind w:left="2257" w:hanging="998"/>
        <w:rPr>
          <w:lang w:val="da-DK"/>
        </w:rPr>
      </w:pPr>
      <w:bookmarkStart w:id="231" w:name="_bookmark221"/>
      <w:bookmarkEnd w:id="231"/>
      <w:r w:rsidRPr="00EE529C">
        <w:rPr>
          <w:w w:val="110"/>
          <w:lang w:val="da-DK"/>
        </w:rPr>
        <w:t>Di</w:t>
      </w:r>
      <w:r w:rsidRPr="00EE529C">
        <w:rPr>
          <w:rFonts w:ascii="Calibri"/>
          <w:w w:val="110"/>
          <w:lang w:val="da-DK"/>
        </w:rPr>
        <w:t>ff</w:t>
      </w:r>
      <w:r w:rsidRPr="00EE529C">
        <w:rPr>
          <w:w w:val="110"/>
          <w:lang w:val="da-DK"/>
        </w:rPr>
        <w:t>erentiation af produkter og</w:t>
      </w:r>
      <w:r w:rsidRPr="00EE529C">
        <w:rPr>
          <w:spacing w:val="-67"/>
          <w:w w:val="110"/>
          <w:lang w:val="da-DK"/>
        </w:rPr>
        <w:t xml:space="preserve"> </w:t>
      </w:r>
      <w:r w:rsidRPr="00EE529C">
        <w:rPr>
          <w:w w:val="110"/>
          <w:lang w:val="da-DK"/>
        </w:rPr>
        <w:t>kvotienter</w:t>
      </w:r>
    </w:p>
    <w:p w:rsidR="007E510D" w:rsidRPr="00EE529C" w:rsidRDefault="00EE529C">
      <w:pPr>
        <w:spacing w:before="245"/>
        <w:ind w:left="1535"/>
        <w:rPr>
          <w:sz w:val="24"/>
          <w:lang w:val="da-DK"/>
        </w:rPr>
      </w:pPr>
      <w:r w:rsidRPr="00EE529C">
        <w:rPr>
          <w:w w:val="110"/>
          <w:sz w:val="24"/>
          <w:lang w:val="da-DK"/>
        </w:rPr>
        <w:t xml:space="preserve">1. </w:t>
      </w:r>
      <w:r w:rsidRPr="00EE529C">
        <w:rPr>
          <w:i/>
          <w:w w:val="110"/>
          <w:sz w:val="24"/>
          <w:lang w:val="da-DK"/>
        </w:rPr>
        <w:t>f</w:t>
      </w:r>
      <w:r w:rsidRPr="00EE529C">
        <w:rPr>
          <w:i/>
          <w:w w:val="110"/>
          <w:sz w:val="24"/>
          <w:vertAlign w:val="superscript"/>
          <w:lang w:val="da-DK"/>
        </w:rPr>
        <w:t xml:space="preserve"> </w:t>
      </w:r>
      <w:r w:rsidRPr="00EE529C">
        <w:rPr>
          <w:w w:val="110"/>
          <w:sz w:val="24"/>
          <w:lang w:val="da-DK"/>
        </w:rPr>
        <w:t>(</w:t>
      </w:r>
      <w:r w:rsidRPr="00EE529C">
        <w:rPr>
          <w:i/>
          <w:w w:val="110"/>
          <w:sz w:val="24"/>
          <w:lang w:val="da-DK"/>
        </w:rPr>
        <w:t>x</w:t>
      </w:r>
      <w:r w:rsidRPr="00EE529C">
        <w:rPr>
          <w:w w:val="110"/>
          <w:sz w:val="24"/>
          <w:lang w:val="da-DK"/>
        </w:rPr>
        <w:t>) = ln(</w:t>
      </w:r>
      <w:r w:rsidRPr="00EE529C">
        <w:rPr>
          <w:i/>
          <w:w w:val="110"/>
          <w:sz w:val="24"/>
          <w:lang w:val="da-DK"/>
        </w:rPr>
        <w:t>x</w:t>
      </w:r>
      <w:r w:rsidRPr="00EE529C">
        <w:rPr>
          <w:w w:val="110"/>
          <w:sz w:val="24"/>
          <w:lang w:val="da-DK"/>
        </w:rPr>
        <w:t>).</w:t>
      </w:r>
    </w:p>
    <w:p w:rsidR="007E510D" w:rsidRPr="00EE529C" w:rsidRDefault="00EE529C">
      <w:pPr>
        <w:pStyle w:val="ListParagraph"/>
        <w:numPr>
          <w:ilvl w:val="0"/>
          <w:numId w:val="35"/>
        </w:numPr>
        <w:tabs>
          <w:tab w:val="left" w:pos="1846"/>
        </w:tabs>
        <w:spacing w:before="178"/>
        <w:ind w:hanging="311"/>
        <w:jc w:val="left"/>
        <w:rPr>
          <w:sz w:val="24"/>
          <w:lang w:val="da-DK"/>
        </w:rPr>
      </w:pPr>
      <w:r w:rsidRPr="00EE529C">
        <w:rPr>
          <w:sz w:val="24"/>
          <w:lang w:val="da-DK"/>
        </w:rPr>
        <w:t>Bruger vi hintet får</w:t>
      </w:r>
      <w:r w:rsidRPr="00EE529C">
        <w:rPr>
          <w:spacing w:val="-1"/>
          <w:sz w:val="24"/>
          <w:lang w:val="da-DK"/>
        </w:rPr>
        <w:t xml:space="preserve"> </w:t>
      </w:r>
      <w:r w:rsidRPr="00EE529C">
        <w:rPr>
          <w:sz w:val="24"/>
          <w:lang w:val="da-DK"/>
        </w:rPr>
        <w:t>vi</w:t>
      </w:r>
    </w:p>
    <w:p w:rsidR="007E510D" w:rsidRPr="00EE529C" w:rsidRDefault="007E510D">
      <w:pP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before="200" w:line="387" w:lineRule="exact"/>
        <w:ind w:left="4293"/>
        <w:rPr>
          <w:sz w:val="24"/>
          <w:lang w:val="da-DK"/>
        </w:rPr>
      </w:pPr>
      <w:r w:rsidRPr="00EE529C">
        <w:rPr>
          <w:i/>
          <w:position w:val="16"/>
          <w:sz w:val="24"/>
          <w:u w:val="single"/>
          <w:lang w:val="da-DK"/>
        </w:rPr>
        <w:t>d</w:t>
      </w:r>
      <w:r w:rsidRPr="00EE529C">
        <w:rPr>
          <w:i/>
          <w:position w:val="16"/>
          <w:sz w:val="24"/>
          <w:lang w:val="da-DK"/>
        </w:rPr>
        <w:t xml:space="preserve"> </w:t>
      </w:r>
      <w:r w:rsidRPr="00EE529C">
        <w:rPr>
          <w:sz w:val="24"/>
          <w:lang w:val="da-DK"/>
        </w:rPr>
        <w:t>tan</w:t>
      </w:r>
    </w:p>
    <w:p w:rsidR="007E510D" w:rsidRPr="00EE529C" w:rsidRDefault="00EE529C">
      <w:pPr>
        <w:spacing w:line="226" w:lineRule="exact"/>
        <w:ind w:left="4230"/>
        <w:rPr>
          <w:i/>
          <w:sz w:val="24"/>
          <w:lang w:val="da-DK"/>
        </w:rPr>
      </w:pPr>
      <w:r w:rsidRPr="00EE529C">
        <w:rPr>
          <w:i/>
          <w:sz w:val="24"/>
          <w:lang w:val="da-DK"/>
        </w:rPr>
        <w:t>dx</w:t>
      </w:r>
    </w:p>
    <w:p w:rsidR="007E510D" w:rsidRPr="00EE529C" w:rsidRDefault="00EE529C">
      <w:pPr>
        <w:spacing w:before="210" w:line="168" w:lineRule="auto"/>
        <w:ind w:left="-14"/>
        <w:rPr>
          <w:sz w:val="24"/>
          <w:lang w:val="da-DK"/>
        </w:rPr>
      </w:pPr>
      <w:r w:rsidRPr="00EE529C">
        <w:rPr>
          <w:lang w:val="da-DK"/>
        </w:rPr>
        <w:br w:type="column"/>
      </w:r>
      <w:r w:rsidRPr="00EE529C">
        <w:rPr>
          <w:i/>
          <w:w w:val="105"/>
          <w:position w:val="-15"/>
          <w:sz w:val="24"/>
          <w:lang w:val="da-DK"/>
        </w:rPr>
        <w:t xml:space="preserve">x </w:t>
      </w:r>
      <w:r w:rsidRPr="00EE529C">
        <w:rPr>
          <w:w w:val="105"/>
          <w:position w:val="-15"/>
          <w:sz w:val="24"/>
          <w:lang w:val="da-DK"/>
        </w:rPr>
        <w:t xml:space="preserve">= </w:t>
      </w:r>
      <w:r w:rsidRPr="00EE529C">
        <w:rPr>
          <w:i/>
          <w:w w:val="105"/>
          <w:sz w:val="24"/>
          <w:u w:val="single"/>
          <w:lang w:val="da-DK"/>
        </w:rPr>
        <w:t xml:space="preserve">d </w:t>
      </w:r>
      <w:r w:rsidRPr="00EE529C">
        <w:rPr>
          <w:w w:val="105"/>
          <w:sz w:val="24"/>
          <w:u w:val="single"/>
          <w:lang w:val="da-DK"/>
        </w:rPr>
        <w:t xml:space="preserve">sin </w:t>
      </w:r>
      <w:r w:rsidRPr="00EE529C">
        <w:rPr>
          <w:i/>
          <w:w w:val="105"/>
          <w:sz w:val="24"/>
          <w:u w:val="single"/>
          <w:lang w:val="da-DK"/>
        </w:rPr>
        <w:t>x</w:t>
      </w:r>
      <w:r w:rsidRPr="00EE529C">
        <w:rPr>
          <w:i/>
          <w:w w:val="105"/>
          <w:sz w:val="24"/>
          <w:lang w:val="da-DK"/>
        </w:rPr>
        <w:t xml:space="preserve"> </w:t>
      </w:r>
      <w:r w:rsidRPr="00EE529C">
        <w:rPr>
          <w:w w:val="105"/>
          <w:position w:val="-15"/>
          <w:sz w:val="24"/>
          <w:lang w:val="da-DK"/>
        </w:rPr>
        <w:t>=</w:t>
      </w:r>
    </w:p>
    <w:p w:rsidR="007E510D" w:rsidRPr="00EE529C" w:rsidRDefault="00EE529C">
      <w:pPr>
        <w:spacing w:line="232" w:lineRule="exact"/>
        <w:ind w:left="400"/>
        <w:rPr>
          <w:i/>
          <w:sz w:val="24"/>
          <w:lang w:val="da-DK"/>
        </w:rPr>
      </w:pPr>
      <w:r w:rsidRPr="00EE529C">
        <w:rPr>
          <w:i/>
          <w:sz w:val="24"/>
          <w:lang w:val="da-DK"/>
        </w:rPr>
        <w:t xml:space="preserve">dx </w:t>
      </w:r>
      <w:r w:rsidRPr="00EE529C">
        <w:rPr>
          <w:sz w:val="24"/>
          <w:lang w:val="da-DK"/>
        </w:rPr>
        <w:t xml:space="preserve">cos </w:t>
      </w:r>
      <w:r w:rsidRPr="00EE529C">
        <w:rPr>
          <w:i/>
          <w:sz w:val="24"/>
          <w:lang w:val="da-DK"/>
        </w:rPr>
        <w:t>x</w:t>
      </w:r>
    </w:p>
    <w:p w:rsidR="007E510D" w:rsidRPr="00EE529C" w:rsidRDefault="00EE529C">
      <w:pPr>
        <w:tabs>
          <w:tab w:val="left" w:pos="1458"/>
        </w:tabs>
        <w:spacing w:before="254" w:line="172" w:lineRule="auto"/>
        <w:ind w:left="438" w:right="3659" w:hanging="402"/>
        <w:rPr>
          <w:i/>
          <w:sz w:val="24"/>
          <w:lang w:val="da-DK"/>
        </w:rPr>
      </w:pPr>
      <w:r w:rsidRPr="00EE529C">
        <w:rPr>
          <w:lang w:val="da-DK"/>
        </w:rPr>
        <w:br w:type="column"/>
      </w:r>
      <w:r w:rsidRPr="00EE529C">
        <w:rPr>
          <w:sz w:val="24"/>
          <w:lang w:val="da-DK"/>
        </w:rPr>
        <w:t>cos</w:t>
      </w:r>
      <w:r w:rsidRPr="00EE529C">
        <w:rPr>
          <w:sz w:val="24"/>
          <w:vertAlign w:val="superscript"/>
          <w:lang w:val="da-DK"/>
        </w:rPr>
        <w:t>2</w:t>
      </w:r>
      <w:r w:rsidRPr="00EE529C">
        <w:rPr>
          <w:sz w:val="24"/>
          <w:lang w:val="da-DK"/>
        </w:rPr>
        <w:t xml:space="preserve"> </w:t>
      </w:r>
      <w:r w:rsidRPr="00EE529C">
        <w:rPr>
          <w:i/>
          <w:sz w:val="24"/>
          <w:lang w:val="da-DK"/>
        </w:rPr>
        <w:t xml:space="preserve">x </w:t>
      </w:r>
      <w:r w:rsidRPr="00EE529C">
        <w:rPr>
          <w:sz w:val="24"/>
          <w:lang w:val="da-DK"/>
        </w:rPr>
        <w:t>+ sin</w:t>
      </w:r>
      <w:r w:rsidRPr="00EE529C">
        <w:rPr>
          <w:sz w:val="24"/>
          <w:vertAlign w:val="superscript"/>
          <w:lang w:val="da-DK"/>
        </w:rPr>
        <w:t>2</w:t>
      </w:r>
      <w:r w:rsidRPr="00EE529C">
        <w:rPr>
          <w:sz w:val="24"/>
          <w:lang w:val="da-DK"/>
        </w:rPr>
        <w:t xml:space="preserve"> </w:t>
      </w:r>
      <w:r w:rsidRPr="00EE529C">
        <w:rPr>
          <w:i/>
          <w:sz w:val="24"/>
          <w:lang w:val="da-DK"/>
        </w:rPr>
        <w:t xml:space="preserve">x </w:t>
      </w:r>
      <w:r w:rsidRPr="00EE529C">
        <w:rPr>
          <w:sz w:val="24"/>
          <w:lang w:val="da-DK"/>
        </w:rPr>
        <w:t>cos</w:t>
      </w:r>
      <w:r w:rsidRPr="00EE529C">
        <w:rPr>
          <w:position w:val="7"/>
          <w:sz w:val="18"/>
          <w:lang w:val="da-DK"/>
        </w:rPr>
        <w:t>2</w:t>
      </w:r>
      <w:r w:rsidRPr="00EE529C">
        <w:rPr>
          <w:spacing w:val="-9"/>
          <w:position w:val="7"/>
          <w:sz w:val="18"/>
          <w:lang w:val="da-DK"/>
        </w:rPr>
        <w:t xml:space="preserve"> </w:t>
      </w:r>
      <w:r w:rsidRPr="00EE529C">
        <w:rPr>
          <w:i/>
          <w:sz w:val="24"/>
          <w:lang w:val="da-DK"/>
        </w:rPr>
        <w:t>x</w:t>
      </w:r>
      <w:r w:rsidRPr="00EE529C">
        <w:rPr>
          <w:i/>
          <w:sz w:val="24"/>
          <w:lang w:val="da-DK"/>
        </w:rPr>
        <w:tab/>
      </w:r>
      <w:r w:rsidRPr="00EE529C">
        <w:rPr>
          <w:i/>
          <w:spacing w:val="-18"/>
          <w:position w:val="17"/>
          <w:sz w:val="24"/>
          <w:lang w:val="da-DK"/>
        </w:rPr>
        <w:t>.</w:t>
      </w:r>
    </w:p>
    <w:p w:rsidR="007E510D" w:rsidRPr="00EE529C" w:rsidRDefault="007E510D">
      <w:pPr>
        <w:spacing w:line="172" w:lineRule="auto"/>
        <w:rPr>
          <w:sz w:val="24"/>
          <w:lang w:val="da-DK"/>
        </w:rPr>
        <w:sectPr w:rsidR="007E510D" w:rsidRPr="00EE529C">
          <w:type w:val="continuous"/>
          <w:pgSz w:w="11910" w:h="16840"/>
          <w:pgMar w:top="1580" w:right="140" w:bottom="280" w:left="180" w:header="708" w:footer="708" w:gutter="0"/>
          <w:cols w:num="3" w:space="708" w:equalWidth="0">
            <w:col w:w="4892" w:space="40"/>
            <w:col w:w="1436" w:space="39"/>
            <w:col w:w="5183"/>
          </w:cols>
        </w:sectPr>
      </w:pPr>
    </w:p>
    <w:p w:rsidR="007E510D" w:rsidRPr="00EE529C" w:rsidRDefault="00EE529C">
      <w:pPr>
        <w:pStyle w:val="BodyText"/>
        <w:spacing w:before="100"/>
        <w:ind w:left="1845"/>
        <w:rPr>
          <w:lang w:val="da-DK"/>
        </w:rPr>
      </w:pPr>
      <w:r w:rsidRPr="00EE529C">
        <w:rPr>
          <w:lang w:val="da-DK"/>
        </w:rPr>
        <w:pict>
          <v:line id="_x0000_s3184" style="position:absolute;left:0;text-align:left;z-index:-27363840;mso-position-horizontal-relative:page" from="331.2pt,-16.15pt" to="401.1pt,-16.15pt" strokeweight=".21097mm">
            <w10:wrap anchorx="page"/>
          </v:line>
        </w:pict>
      </w:r>
      <w:r w:rsidRPr="00EE529C">
        <w:rPr>
          <w:lang w:val="da-DK"/>
        </w:rPr>
        <w:t>Dividerer vi igennem med cos</w:t>
      </w:r>
      <w:r w:rsidRPr="00EE529C">
        <w:rPr>
          <w:vertAlign w:val="superscript"/>
          <w:lang w:val="da-DK"/>
        </w:rPr>
        <w:t>2</w:t>
      </w:r>
      <w:r w:rsidRPr="00EE529C">
        <w:rPr>
          <w:lang w:val="da-DK"/>
        </w:rPr>
        <w:t xml:space="preserve"> </w:t>
      </w:r>
      <w:r w:rsidRPr="00EE529C">
        <w:rPr>
          <w:i/>
          <w:lang w:val="da-DK"/>
        </w:rPr>
        <w:t xml:space="preserve">x </w:t>
      </w:r>
      <w:r w:rsidRPr="00EE529C">
        <w:rPr>
          <w:lang w:val="da-DK"/>
        </w:rPr>
        <w:t>får vi at</w:t>
      </w:r>
    </w:p>
    <w:p w:rsidR="007E510D" w:rsidRPr="00EE529C" w:rsidRDefault="007E510D">
      <w:pPr>
        <w:pStyle w:val="BodyText"/>
        <w:spacing w:before="9"/>
        <w:rPr>
          <w:sz w:val="20"/>
          <w:lang w:val="da-DK"/>
        </w:rPr>
      </w:pPr>
    </w:p>
    <w:p w:rsidR="007E510D" w:rsidRPr="00EE529C" w:rsidRDefault="00EE529C">
      <w:pPr>
        <w:spacing w:line="136" w:lineRule="auto"/>
        <w:ind w:left="5057" w:right="4420" w:firstLine="63"/>
        <w:rPr>
          <w:i/>
          <w:sz w:val="24"/>
          <w:lang w:val="da-DK"/>
        </w:rPr>
      </w:pPr>
      <w:r w:rsidRPr="00EE529C">
        <w:rPr>
          <w:i/>
          <w:w w:val="105"/>
          <w:position w:val="16"/>
          <w:sz w:val="24"/>
          <w:u w:val="single"/>
          <w:lang w:val="da-DK"/>
        </w:rPr>
        <w:t>d</w:t>
      </w:r>
      <w:r w:rsidRPr="00EE529C">
        <w:rPr>
          <w:i/>
          <w:spacing w:val="61"/>
          <w:w w:val="105"/>
          <w:position w:val="16"/>
          <w:sz w:val="24"/>
          <w:lang w:val="da-DK"/>
        </w:rPr>
        <w:t xml:space="preserve"> </w:t>
      </w:r>
      <w:r w:rsidRPr="00EE529C">
        <w:rPr>
          <w:w w:val="105"/>
          <w:sz w:val="24"/>
          <w:lang w:val="da-DK"/>
        </w:rPr>
        <w:t>tan</w:t>
      </w:r>
      <w:r w:rsidRPr="00EE529C">
        <w:rPr>
          <w:spacing w:val="-39"/>
          <w:w w:val="105"/>
          <w:sz w:val="24"/>
          <w:lang w:val="da-DK"/>
        </w:rPr>
        <w:t xml:space="preserve"> </w:t>
      </w:r>
      <w:r w:rsidRPr="00EE529C">
        <w:rPr>
          <w:i/>
          <w:w w:val="105"/>
          <w:sz w:val="24"/>
          <w:lang w:val="da-DK"/>
        </w:rPr>
        <w:t>x</w:t>
      </w:r>
      <w:r w:rsidRPr="00EE529C">
        <w:rPr>
          <w:i/>
          <w:spacing w:val="-6"/>
          <w:w w:val="105"/>
          <w:sz w:val="24"/>
          <w:lang w:val="da-DK"/>
        </w:rPr>
        <w:t xml:space="preserve"> </w:t>
      </w:r>
      <w:r w:rsidRPr="00EE529C">
        <w:rPr>
          <w:w w:val="105"/>
          <w:sz w:val="24"/>
          <w:lang w:val="da-DK"/>
        </w:rPr>
        <w:t>=</w:t>
      </w:r>
      <w:r w:rsidRPr="00EE529C">
        <w:rPr>
          <w:spacing w:val="-13"/>
          <w:w w:val="105"/>
          <w:sz w:val="24"/>
          <w:lang w:val="da-DK"/>
        </w:rPr>
        <w:t xml:space="preserve"> </w:t>
      </w:r>
      <w:r w:rsidRPr="00EE529C">
        <w:rPr>
          <w:w w:val="105"/>
          <w:sz w:val="24"/>
          <w:lang w:val="da-DK"/>
        </w:rPr>
        <w:t>1</w:t>
      </w:r>
      <w:r w:rsidRPr="00EE529C">
        <w:rPr>
          <w:spacing w:val="-26"/>
          <w:w w:val="105"/>
          <w:sz w:val="24"/>
          <w:lang w:val="da-DK"/>
        </w:rPr>
        <w:t xml:space="preserve"> </w:t>
      </w:r>
      <w:r w:rsidRPr="00EE529C">
        <w:rPr>
          <w:w w:val="105"/>
          <w:sz w:val="24"/>
          <w:lang w:val="da-DK"/>
        </w:rPr>
        <w:t>+</w:t>
      </w:r>
      <w:r w:rsidRPr="00EE529C">
        <w:rPr>
          <w:spacing w:val="-25"/>
          <w:w w:val="105"/>
          <w:sz w:val="24"/>
          <w:lang w:val="da-DK"/>
        </w:rPr>
        <w:t xml:space="preserve"> </w:t>
      </w:r>
      <w:r w:rsidRPr="00EE529C">
        <w:rPr>
          <w:w w:val="105"/>
          <w:sz w:val="24"/>
          <w:lang w:val="da-DK"/>
        </w:rPr>
        <w:t>tan</w:t>
      </w:r>
      <w:r w:rsidRPr="00EE529C">
        <w:rPr>
          <w:w w:val="105"/>
          <w:sz w:val="24"/>
          <w:vertAlign w:val="superscript"/>
          <w:lang w:val="da-DK"/>
        </w:rPr>
        <w:t>2</w:t>
      </w:r>
      <w:r w:rsidRPr="00EE529C">
        <w:rPr>
          <w:spacing w:val="-29"/>
          <w:w w:val="105"/>
          <w:sz w:val="24"/>
          <w:lang w:val="da-DK"/>
        </w:rPr>
        <w:t xml:space="preserve"> </w:t>
      </w:r>
      <w:r w:rsidRPr="00EE529C">
        <w:rPr>
          <w:i/>
          <w:spacing w:val="-13"/>
          <w:w w:val="105"/>
          <w:sz w:val="24"/>
          <w:lang w:val="da-DK"/>
        </w:rPr>
        <w:t xml:space="preserve">x </w:t>
      </w:r>
      <w:r w:rsidRPr="00EE529C">
        <w:rPr>
          <w:i/>
          <w:spacing w:val="8"/>
          <w:w w:val="105"/>
          <w:sz w:val="24"/>
          <w:lang w:val="da-DK"/>
        </w:rPr>
        <w:t>dx</w:t>
      </w:r>
    </w:p>
    <w:p w:rsidR="007E510D" w:rsidRPr="00EE529C" w:rsidRDefault="00EE529C">
      <w:pPr>
        <w:pStyle w:val="BodyText"/>
        <w:spacing w:before="118"/>
        <w:ind w:left="1845"/>
        <w:rPr>
          <w:lang w:val="da-DK"/>
        </w:rPr>
      </w:pPr>
      <w:r w:rsidRPr="00EE529C">
        <w:rPr>
          <w:lang w:val="da-DK"/>
        </w:rPr>
        <w:t>og havde vi i stedet brugt idiotformlen ville vi få</w:t>
      </w:r>
    </w:p>
    <w:p w:rsidR="007E510D" w:rsidRPr="00EE529C" w:rsidRDefault="007E510D">
      <w:pPr>
        <w:rPr>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rPr>
          <w:sz w:val="34"/>
          <w:lang w:val="da-DK"/>
        </w:rPr>
      </w:pPr>
    </w:p>
    <w:p w:rsidR="007E510D" w:rsidRPr="00EE529C" w:rsidRDefault="007E510D">
      <w:pPr>
        <w:pStyle w:val="BodyText"/>
        <w:spacing w:before="12"/>
        <w:rPr>
          <w:sz w:val="43"/>
          <w:lang w:val="da-DK"/>
        </w:rPr>
      </w:pPr>
    </w:p>
    <w:p w:rsidR="007E510D" w:rsidRPr="00EE529C" w:rsidRDefault="00EE529C">
      <w:pPr>
        <w:pStyle w:val="ListParagraph"/>
        <w:numPr>
          <w:ilvl w:val="0"/>
          <w:numId w:val="35"/>
        </w:numPr>
        <w:tabs>
          <w:tab w:val="left" w:pos="1846"/>
        </w:tabs>
        <w:ind w:hanging="311"/>
        <w:jc w:val="left"/>
        <w:rPr>
          <w:sz w:val="24"/>
          <w:lang w:val="da-DK"/>
        </w:rPr>
      </w:pPr>
      <w:r w:rsidRPr="00EE529C">
        <w:rPr>
          <w:i/>
          <w:w w:val="110"/>
          <w:sz w:val="24"/>
          <w:lang w:val="da-DK"/>
        </w:rPr>
        <w:t xml:space="preserve">f </w:t>
      </w:r>
      <w:r w:rsidRPr="00EE529C">
        <w:rPr>
          <w:w w:val="110"/>
          <w:sz w:val="24"/>
          <w:lang w:val="da-DK"/>
        </w:rPr>
        <w:t>(</w:t>
      </w:r>
      <w:r w:rsidRPr="00EE529C">
        <w:rPr>
          <w:i/>
          <w:w w:val="110"/>
          <w:sz w:val="24"/>
          <w:lang w:val="da-DK"/>
        </w:rPr>
        <w:t>x</w:t>
      </w:r>
      <w:r w:rsidRPr="00EE529C">
        <w:rPr>
          <w:w w:val="110"/>
          <w:sz w:val="24"/>
          <w:lang w:val="da-DK"/>
        </w:rPr>
        <w:t>) =</w:t>
      </w:r>
      <w:r w:rsidRPr="00EE529C">
        <w:rPr>
          <w:spacing w:val="-34"/>
          <w:w w:val="110"/>
          <w:sz w:val="24"/>
          <w:lang w:val="da-DK"/>
        </w:rPr>
        <w:t xml:space="preserve"> </w:t>
      </w:r>
      <w:r w:rsidRPr="00EE529C">
        <w:rPr>
          <w:i/>
          <w:spacing w:val="6"/>
          <w:w w:val="110"/>
          <w:sz w:val="24"/>
          <w:lang w:val="da-DK"/>
        </w:rPr>
        <w:t>xe</w:t>
      </w:r>
      <w:r w:rsidRPr="00EE529C">
        <w:rPr>
          <w:i/>
          <w:spacing w:val="6"/>
          <w:w w:val="110"/>
          <w:sz w:val="24"/>
          <w:vertAlign w:val="superscript"/>
          <w:lang w:val="da-DK"/>
        </w:rPr>
        <w:t>x</w:t>
      </w:r>
      <w:r w:rsidRPr="00EE529C">
        <w:rPr>
          <w:spacing w:val="6"/>
          <w:w w:val="110"/>
          <w:sz w:val="24"/>
          <w:lang w:val="da-DK"/>
        </w:rPr>
        <w:t>.</w:t>
      </w:r>
    </w:p>
    <w:p w:rsidR="007E510D" w:rsidRPr="00EE529C" w:rsidRDefault="00EE529C">
      <w:pPr>
        <w:pStyle w:val="ListParagraph"/>
        <w:numPr>
          <w:ilvl w:val="0"/>
          <w:numId w:val="35"/>
        </w:numPr>
        <w:tabs>
          <w:tab w:val="left" w:pos="1846"/>
        </w:tabs>
        <w:spacing w:before="178"/>
        <w:ind w:hanging="311"/>
        <w:jc w:val="left"/>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7E510D">
      <w:pPr>
        <w:pStyle w:val="BodyText"/>
        <w:spacing w:before="5"/>
        <w:rPr>
          <w:sz w:val="20"/>
          <w:lang w:val="da-DK"/>
        </w:rPr>
      </w:pPr>
    </w:p>
    <w:p w:rsidR="007E510D" w:rsidRPr="00EE529C" w:rsidRDefault="00EE529C">
      <w:pPr>
        <w:tabs>
          <w:tab w:val="left" w:pos="3959"/>
        </w:tabs>
        <w:spacing w:line="45" w:lineRule="exact"/>
        <w:ind w:left="2463"/>
        <w:rPr>
          <w:i/>
          <w:sz w:val="18"/>
          <w:lang w:val="da-DK"/>
        </w:rPr>
      </w:pPr>
      <w:r w:rsidRPr="00EE529C">
        <w:rPr>
          <w:rFonts w:ascii="Lucida Sans Unicode"/>
          <w:smallCaps/>
          <w:w w:val="110"/>
          <w:sz w:val="18"/>
          <w:lang w:val="da-DK"/>
        </w:rPr>
        <w:t xml:space="preserve"> </w:t>
      </w:r>
      <w:r w:rsidRPr="00EE529C">
        <w:rPr>
          <w:rFonts w:ascii="Times New Roman"/>
          <w:w w:val="99"/>
          <w:sz w:val="18"/>
          <w:lang w:val="da-DK"/>
        </w:rPr>
        <w:t xml:space="preserve"> </w:t>
      </w:r>
      <w:r w:rsidRPr="00EE529C">
        <w:rPr>
          <w:rFonts w:ascii="Times New Roman"/>
          <w:sz w:val="18"/>
          <w:lang w:val="da-DK"/>
        </w:rPr>
        <w:tab/>
      </w:r>
      <w:r w:rsidRPr="00EE529C">
        <w:rPr>
          <w:i/>
          <w:spacing w:val="-20"/>
          <w:sz w:val="18"/>
          <w:lang w:val="da-DK"/>
        </w:rPr>
        <w:t>x</w:t>
      </w:r>
    </w:p>
    <w:p w:rsidR="007E510D" w:rsidRPr="00EE529C" w:rsidRDefault="00EE529C">
      <w:pPr>
        <w:tabs>
          <w:tab w:val="left" w:pos="2198"/>
          <w:tab w:val="left" w:pos="2431"/>
          <w:tab w:val="left" w:pos="2817"/>
        </w:tabs>
        <w:spacing w:before="254" w:line="132" w:lineRule="auto"/>
        <w:ind w:left="1098" w:firstLine="63"/>
        <w:rPr>
          <w:i/>
          <w:sz w:val="24"/>
          <w:lang w:val="da-DK"/>
        </w:rPr>
      </w:pPr>
      <w:r w:rsidRPr="00EE529C">
        <w:rPr>
          <w:lang w:val="da-DK"/>
        </w:rPr>
        <w:br w:type="column"/>
      </w:r>
      <w:r w:rsidRPr="00EE529C">
        <w:rPr>
          <w:i/>
          <w:position w:val="16"/>
          <w:sz w:val="24"/>
          <w:u w:val="single"/>
          <w:lang w:val="da-DK"/>
        </w:rPr>
        <w:t>d</w:t>
      </w:r>
      <w:r w:rsidRPr="00EE529C">
        <w:rPr>
          <w:i/>
          <w:position w:val="16"/>
          <w:sz w:val="24"/>
          <w:lang w:val="da-DK"/>
        </w:rPr>
        <w:t xml:space="preserve">  </w:t>
      </w:r>
      <w:r w:rsidRPr="00EE529C">
        <w:rPr>
          <w:sz w:val="24"/>
          <w:lang w:val="da-DK"/>
        </w:rPr>
        <w:t>tan</w:t>
      </w:r>
      <w:r w:rsidRPr="00EE529C">
        <w:rPr>
          <w:spacing w:val="-13"/>
          <w:sz w:val="24"/>
          <w:lang w:val="da-DK"/>
        </w:rPr>
        <w:t xml:space="preserve"> </w:t>
      </w:r>
      <w:r w:rsidRPr="00EE529C">
        <w:rPr>
          <w:i/>
          <w:sz w:val="24"/>
          <w:lang w:val="da-DK"/>
        </w:rPr>
        <w:t>x</w:t>
      </w:r>
      <w:r w:rsidRPr="00EE529C">
        <w:rPr>
          <w:i/>
          <w:spacing w:val="3"/>
          <w:sz w:val="24"/>
          <w:lang w:val="da-DK"/>
        </w:rPr>
        <w:t xml:space="preserve"> </w:t>
      </w:r>
      <w:r w:rsidRPr="00EE529C">
        <w:rPr>
          <w:sz w:val="24"/>
          <w:lang w:val="da-DK"/>
        </w:rPr>
        <w:t>=</w:t>
      </w:r>
      <w:r w:rsidRPr="00EE529C">
        <w:rPr>
          <w:sz w:val="24"/>
          <w:lang w:val="da-DK"/>
        </w:rPr>
        <w:tab/>
      </w:r>
      <w:r w:rsidRPr="00EE529C">
        <w:rPr>
          <w:sz w:val="24"/>
          <w:lang w:val="da-DK"/>
        </w:rPr>
        <w:tab/>
      </w:r>
      <w:r w:rsidRPr="00EE529C">
        <w:rPr>
          <w:position w:val="16"/>
          <w:sz w:val="24"/>
          <w:lang w:val="da-DK"/>
        </w:rPr>
        <w:t>1</w:t>
      </w:r>
      <w:r w:rsidRPr="00EE529C">
        <w:rPr>
          <w:position w:val="16"/>
          <w:sz w:val="24"/>
          <w:lang w:val="da-DK"/>
        </w:rPr>
        <w:tab/>
      </w:r>
      <w:r w:rsidRPr="00EE529C">
        <w:rPr>
          <w:i/>
          <w:spacing w:val="-20"/>
          <w:sz w:val="24"/>
          <w:lang w:val="da-DK"/>
        </w:rPr>
        <w:t>.</w:t>
      </w:r>
      <w:r w:rsidRPr="00EE529C">
        <w:rPr>
          <w:i/>
          <w:spacing w:val="-20"/>
          <w:position w:val="1"/>
          <w:sz w:val="24"/>
          <w:lang w:val="da-DK"/>
        </w:rPr>
        <w:t xml:space="preserve"> </w:t>
      </w:r>
      <w:r w:rsidRPr="00EE529C">
        <w:rPr>
          <w:i/>
          <w:spacing w:val="8"/>
          <w:position w:val="1"/>
          <w:sz w:val="24"/>
          <w:lang w:val="da-DK"/>
        </w:rPr>
        <w:t>dx</w:t>
      </w:r>
      <w:r w:rsidRPr="00EE529C">
        <w:rPr>
          <w:i/>
          <w:spacing w:val="8"/>
          <w:position w:val="1"/>
          <w:sz w:val="24"/>
          <w:lang w:val="da-DK"/>
        </w:rPr>
        <w:tab/>
      </w:r>
      <w:r w:rsidRPr="00EE529C">
        <w:rPr>
          <w:sz w:val="24"/>
          <w:lang w:val="da-DK"/>
        </w:rPr>
        <w:t>cos</w:t>
      </w:r>
      <w:r w:rsidRPr="00EE529C">
        <w:rPr>
          <w:position w:val="7"/>
          <w:sz w:val="18"/>
          <w:lang w:val="da-DK"/>
        </w:rPr>
        <w:t>2</w:t>
      </w:r>
      <w:r w:rsidRPr="00EE529C">
        <w:rPr>
          <w:spacing w:val="-9"/>
          <w:position w:val="7"/>
          <w:sz w:val="18"/>
          <w:lang w:val="da-DK"/>
        </w:rPr>
        <w:t xml:space="preserve"> </w:t>
      </w:r>
      <w:r w:rsidRPr="00EE529C">
        <w:rPr>
          <w:i/>
          <w:sz w:val="24"/>
          <w:lang w:val="da-DK"/>
        </w:rPr>
        <w:t>x</w:t>
      </w:r>
    </w:p>
    <w:p w:rsidR="007E510D" w:rsidRPr="00EE529C" w:rsidRDefault="007E510D">
      <w:pPr>
        <w:pStyle w:val="BodyText"/>
        <w:rPr>
          <w:i/>
          <w:sz w:val="30"/>
          <w:lang w:val="da-DK"/>
        </w:rPr>
      </w:pPr>
    </w:p>
    <w:p w:rsidR="007E510D" w:rsidRPr="00EE529C" w:rsidRDefault="007E510D">
      <w:pPr>
        <w:pStyle w:val="BodyText"/>
        <w:rPr>
          <w:i/>
          <w:sz w:val="30"/>
          <w:lang w:val="da-DK"/>
        </w:rPr>
      </w:pPr>
    </w:p>
    <w:p w:rsidR="007E510D" w:rsidRPr="00EE529C" w:rsidRDefault="007E510D">
      <w:pPr>
        <w:pStyle w:val="BodyText"/>
        <w:spacing w:before="6"/>
        <w:rPr>
          <w:i/>
          <w:sz w:val="42"/>
          <w:lang w:val="da-DK"/>
        </w:rPr>
      </w:pPr>
    </w:p>
    <w:p w:rsidR="007E510D" w:rsidRPr="00EE529C" w:rsidRDefault="00EE529C">
      <w:pPr>
        <w:spacing w:line="52" w:lineRule="exact"/>
        <w:ind w:right="273"/>
        <w:jc w:val="right"/>
        <w:rPr>
          <w:sz w:val="18"/>
          <w:lang w:val="da-DK"/>
        </w:rPr>
      </w:pPr>
      <w:r w:rsidRPr="00EE529C">
        <w:rPr>
          <w:lang w:val="da-DK"/>
        </w:rPr>
        <w:pict>
          <v:line id="_x0000_s3183" style="position:absolute;left:0;text-align:left;z-index:-27363328;mso-position-horizontal-relative:page" from="323.45pt,-75.5pt" to="353.2pt,-75.5pt" strokeweight=".21097mm">
            <w10:wrap anchorx="page"/>
          </v:line>
        </w:pict>
      </w:r>
      <w:r w:rsidRPr="00EE529C">
        <w:rPr>
          <w:w w:val="108"/>
          <w:sz w:val="18"/>
          <w:lang w:val="da-DK"/>
        </w:rPr>
        <w:t>2</w:t>
      </w:r>
    </w:p>
    <w:p w:rsidR="007E510D" w:rsidRPr="00EE529C" w:rsidRDefault="00EE529C">
      <w:pPr>
        <w:pStyle w:val="BodyText"/>
        <w:rPr>
          <w:sz w:val="48"/>
          <w:lang w:val="da-DK"/>
        </w:rPr>
      </w:pPr>
      <w:r w:rsidRPr="00EE529C">
        <w:rPr>
          <w:lang w:val="da-DK"/>
        </w:rPr>
        <w:br w:type="column"/>
      </w:r>
    </w:p>
    <w:p w:rsidR="007E510D" w:rsidRPr="00EE529C" w:rsidRDefault="007E510D">
      <w:pPr>
        <w:pStyle w:val="BodyText"/>
        <w:rPr>
          <w:sz w:val="48"/>
          <w:lang w:val="da-DK"/>
        </w:rPr>
      </w:pPr>
    </w:p>
    <w:p w:rsidR="007E510D" w:rsidRPr="00EE529C" w:rsidRDefault="007E510D">
      <w:pPr>
        <w:pStyle w:val="BodyText"/>
        <w:spacing w:before="10"/>
        <w:rPr>
          <w:sz w:val="51"/>
          <w:lang w:val="da-DK"/>
        </w:rPr>
      </w:pPr>
    </w:p>
    <w:p w:rsidR="007E510D" w:rsidRPr="00EE529C" w:rsidRDefault="00EE529C">
      <w:pPr>
        <w:spacing w:line="205" w:lineRule="exact"/>
        <w:ind w:left="1524"/>
        <w:rPr>
          <w:sz w:val="24"/>
          <w:lang w:val="da-DK"/>
        </w:rPr>
      </w:pPr>
      <w:r w:rsidRPr="00EE529C">
        <w:rPr>
          <w:sz w:val="24"/>
          <w:lang w:val="da-DK"/>
        </w:rPr>
        <w:t>3</w:t>
      </w:r>
      <w:r w:rsidRPr="00EE529C">
        <w:rPr>
          <w:i/>
          <w:sz w:val="24"/>
          <w:lang w:val="da-DK"/>
        </w:rPr>
        <w:t>x</w:t>
      </w:r>
      <w:r w:rsidRPr="00EE529C">
        <w:rPr>
          <w:sz w:val="24"/>
          <w:vertAlign w:val="superscript"/>
          <w:lang w:val="da-DK"/>
        </w:rPr>
        <w:t>2</w:t>
      </w:r>
      <w:r w:rsidRPr="00EE529C">
        <w:rPr>
          <w:sz w:val="24"/>
          <w:lang w:val="da-DK"/>
        </w:rPr>
        <w:t xml:space="preserve"> </w:t>
      </w:r>
      <w:r w:rsidRPr="00EE529C">
        <w:rPr>
          <w:rFonts w:ascii="Lucida Sans Unicode" w:hAnsi="Lucida Sans Unicode"/>
          <w:sz w:val="24"/>
          <w:lang w:val="da-DK"/>
        </w:rPr>
        <w:t xml:space="preserve">− </w:t>
      </w:r>
      <w:r w:rsidRPr="00EE529C">
        <w:rPr>
          <w:sz w:val="24"/>
          <w:lang w:val="da-DK"/>
        </w:rPr>
        <w:t>6</w:t>
      </w:r>
      <w:r w:rsidRPr="00EE529C">
        <w:rPr>
          <w:i/>
          <w:sz w:val="24"/>
          <w:lang w:val="da-DK"/>
        </w:rPr>
        <w:t xml:space="preserve">x </w:t>
      </w:r>
      <w:r w:rsidRPr="00EE529C">
        <w:rPr>
          <w:rFonts w:ascii="Lucida Sans Unicode" w:hAnsi="Lucida Sans Unicode"/>
          <w:sz w:val="24"/>
          <w:lang w:val="da-DK"/>
        </w:rPr>
        <w:t xml:space="preserve">− </w:t>
      </w:r>
      <w:r w:rsidRPr="00EE529C">
        <w:rPr>
          <w:sz w:val="24"/>
          <w:lang w:val="da-DK"/>
        </w:rPr>
        <w:t>1</w:t>
      </w:r>
    </w:p>
    <w:p w:rsidR="007E510D" w:rsidRPr="00EE529C" w:rsidRDefault="00EE529C">
      <w:pPr>
        <w:pStyle w:val="BodyText"/>
        <w:spacing w:before="3"/>
        <w:rPr>
          <w:sz w:val="9"/>
          <w:lang w:val="da-DK"/>
        </w:rPr>
      </w:pPr>
      <w:r w:rsidRPr="00EE529C">
        <w:rPr>
          <w:lang w:val="da-DK"/>
        </w:rPr>
        <w:pict>
          <v:shape id="_x0000_s3182" style="position:absolute;margin-left:435.5pt;margin-top:8.05pt;width:60.2pt;height:.1pt;z-index:-14388736;mso-wrap-distance-left:0;mso-wrap-distance-right:0;mso-position-horizontal-relative:page" coordorigin="8710,161" coordsize="1204,0" path="m8710,161r1204,e" filled="f" strokeweight=".21097mm">
            <v:path arrowok="t"/>
            <w10:wrap type="topAndBottom" anchorx="page"/>
          </v:shape>
        </w:pict>
      </w:r>
    </w:p>
    <w:p w:rsidR="007E510D" w:rsidRPr="00EE529C" w:rsidRDefault="007E510D">
      <w:pPr>
        <w:rPr>
          <w:sz w:val="9"/>
          <w:lang w:val="da-DK"/>
        </w:rPr>
        <w:sectPr w:rsidR="007E510D" w:rsidRPr="00EE529C">
          <w:type w:val="continuous"/>
          <w:pgSz w:w="11910" w:h="16840"/>
          <w:pgMar w:top="1580" w:right="140" w:bottom="280" w:left="180" w:header="708" w:footer="708" w:gutter="0"/>
          <w:cols w:num="3" w:space="708" w:equalWidth="0">
            <w:col w:w="4051" w:space="40"/>
            <w:col w:w="2877" w:space="39"/>
            <w:col w:w="4583"/>
          </w:cols>
        </w:sectPr>
      </w:pPr>
    </w:p>
    <w:p w:rsidR="007E510D" w:rsidRPr="00EE529C" w:rsidRDefault="00EE529C">
      <w:pPr>
        <w:tabs>
          <w:tab w:val="left" w:pos="4592"/>
        </w:tabs>
        <w:spacing w:line="93" w:lineRule="exact"/>
        <w:ind w:left="2314"/>
        <w:rPr>
          <w:i/>
          <w:sz w:val="24"/>
          <w:lang w:val="da-DK"/>
        </w:rPr>
      </w:pPr>
      <w:r w:rsidRPr="00EE529C">
        <w:rPr>
          <w:i/>
          <w:w w:val="110"/>
          <w:sz w:val="24"/>
          <w:lang w:val="da-DK"/>
        </w:rPr>
        <w:t xml:space="preserve">f </w:t>
      </w:r>
      <w:r w:rsidRPr="00EE529C">
        <w:rPr>
          <w:w w:val="110"/>
          <w:sz w:val="24"/>
          <w:lang w:val="da-DK"/>
        </w:rPr>
        <w:t>(</w:t>
      </w:r>
      <w:r w:rsidRPr="00EE529C">
        <w:rPr>
          <w:i/>
          <w:w w:val="110"/>
          <w:sz w:val="24"/>
          <w:lang w:val="da-DK"/>
        </w:rPr>
        <w:t>x</w:t>
      </w:r>
      <w:r w:rsidRPr="00EE529C">
        <w:rPr>
          <w:w w:val="110"/>
          <w:sz w:val="24"/>
          <w:lang w:val="da-DK"/>
        </w:rPr>
        <w:t>) = 3(</w:t>
      </w:r>
      <w:r w:rsidRPr="00EE529C">
        <w:rPr>
          <w:i/>
          <w:w w:val="110"/>
          <w:sz w:val="24"/>
          <w:lang w:val="da-DK"/>
        </w:rPr>
        <w:t xml:space="preserve">x </w:t>
      </w:r>
      <w:r w:rsidRPr="00EE529C">
        <w:rPr>
          <w:w w:val="110"/>
          <w:sz w:val="24"/>
          <w:lang w:val="da-DK"/>
        </w:rPr>
        <w:t>+</w:t>
      </w:r>
      <w:r w:rsidRPr="00EE529C">
        <w:rPr>
          <w:spacing w:val="-47"/>
          <w:w w:val="110"/>
          <w:sz w:val="24"/>
          <w:lang w:val="da-DK"/>
        </w:rPr>
        <w:t xml:space="preserve"> </w:t>
      </w:r>
      <w:r w:rsidRPr="00EE529C">
        <w:rPr>
          <w:w w:val="110"/>
          <w:sz w:val="24"/>
          <w:lang w:val="da-DK"/>
        </w:rPr>
        <w:t>1)</w:t>
      </w:r>
      <w:r w:rsidRPr="00EE529C">
        <w:rPr>
          <w:i/>
          <w:w w:val="110"/>
          <w:sz w:val="24"/>
          <w:lang w:val="da-DK"/>
        </w:rPr>
        <w:t>e</w:t>
      </w:r>
      <w:r w:rsidRPr="00EE529C">
        <w:rPr>
          <w:i/>
          <w:spacing w:val="33"/>
          <w:w w:val="110"/>
          <w:sz w:val="24"/>
          <w:lang w:val="da-DK"/>
        </w:rPr>
        <w:t xml:space="preserve"> </w:t>
      </w:r>
      <w:r w:rsidRPr="00EE529C">
        <w:rPr>
          <w:i/>
          <w:w w:val="110"/>
          <w:sz w:val="24"/>
          <w:lang w:val="da-DK"/>
        </w:rPr>
        <w:t>,</w:t>
      </w:r>
      <w:r w:rsidRPr="00EE529C">
        <w:rPr>
          <w:i/>
          <w:w w:val="110"/>
          <w:sz w:val="24"/>
          <w:lang w:val="da-DK"/>
        </w:rPr>
        <w:tab/>
      </w:r>
      <w:r w:rsidRPr="00EE529C">
        <w:rPr>
          <w:i/>
          <w:spacing w:val="-20"/>
          <w:w w:val="110"/>
          <w:sz w:val="24"/>
          <w:lang w:val="da-DK"/>
        </w:rPr>
        <w:t>f</w:t>
      </w:r>
    </w:p>
    <w:p w:rsidR="007E510D" w:rsidRPr="00EE529C" w:rsidRDefault="00EE529C">
      <w:pPr>
        <w:tabs>
          <w:tab w:val="left" w:pos="3024"/>
        </w:tabs>
        <w:spacing w:line="93" w:lineRule="exact"/>
        <w:ind w:left="91"/>
        <w:rPr>
          <w:i/>
          <w:sz w:val="24"/>
          <w:lang w:val="da-DK"/>
        </w:rPr>
      </w:pPr>
      <w:r w:rsidRPr="00EE529C">
        <w:rPr>
          <w:lang w:val="da-DK"/>
        </w:rPr>
        <w:br w:type="column"/>
      </w:r>
      <w:r w:rsidRPr="00EE529C">
        <w:rPr>
          <w:w w:val="105"/>
          <w:sz w:val="24"/>
          <w:lang w:val="da-DK"/>
        </w:rPr>
        <w:t>(</w:t>
      </w:r>
      <w:r w:rsidRPr="00EE529C">
        <w:rPr>
          <w:i/>
          <w:w w:val="105"/>
          <w:sz w:val="24"/>
          <w:lang w:val="da-DK"/>
        </w:rPr>
        <w:t>x</w:t>
      </w:r>
      <w:r w:rsidRPr="00EE529C">
        <w:rPr>
          <w:w w:val="105"/>
          <w:sz w:val="24"/>
          <w:lang w:val="da-DK"/>
        </w:rPr>
        <w:t>)</w:t>
      </w:r>
      <w:r w:rsidRPr="00EE529C">
        <w:rPr>
          <w:spacing w:val="-16"/>
          <w:w w:val="105"/>
          <w:sz w:val="24"/>
          <w:lang w:val="da-DK"/>
        </w:rPr>
        <w:t xml:space="preserve"> </w:t>
      </w:r>
      <w:r w:rsidRPr="00EE529C">
        <w:rPr>
          <w:w w:val="105"/>
          <w:sz w:val="24"/>
          <w:lang w:val="da-DK"/>
        </w:rPr>
        <w:t>=</w:t>
      </w:r>
      <w:r w:rsidRPr="00EE529C">
        <w:rPr>
          <w:spacing w:val="-17"/>
          <w:w w:val="105"/>
          <w:sz w:val="24"/>
          <w:lang w:val="da-DK"/>
        </w:rPr>
        <w:t xml:space="preserve"> </w:t>
      </w:r>
      <w:r w:rsidRPr="00EE529C">
        <w:rPr>
          <w:w w:val="105"/>
          <w:sz w:val="24"/>
          <w:lang w:val="da-DK"/>
        </w:rPr>
        <w:t>4</w:t>
      </w:r>
      <w:r w:rsidRPr="00EE529C">
        <w:rPr>
          <w:i/>
          <w:w w:val="105"/>
          <w:sz w:val="24"/>
          <w:lang w:val="da-DK"/>
        </w:rPr>
        <w:t>x</w:t>
      </w:r>
      <w:r w:rsidRPr="00EE529C">
        <w:rPr>
          <w:i/>
          <w:spacing w:val="-34"/>
          <w:w w:val="105"/>
          <w:sz w:val="24"/>
          <w:lang w:val="da-DK"/>
        </w:rPr>
        <w:t xml:space="preserve"> </w:t>
      </w:r>
      <w:r w:rsidRPr="00EE529C">
        <w:rPr>
          <w:w w:val="105"/>
          <w:sz w:val="24"/>
          <w:lang w:val="da-DK"/>
        </w:rPr>
        <w:t>sin</w:t>
      </w:r>
      <w:r w:rsidRPr="00EE529C">
        <w:rPr>
          <w:spacing w:val="-40"/>
          <w:w w:val="105"/>
          <w:sz w:val="24"/>
          <w:lang w:val="da-DK"/>
        </w:rPr>
        <w:t xml:space="preserve"> </w:t>
      </w:r>
      <w:r w:rsidRPr="00EE529C">
        <w:rPr>
          <w:i/>
          <w:w w:val="105"/>
          <w:sz w:val="24"/>
          <w:lang w:val="da-DK"/>
        </w:rPr>
        <w:t>x</w:t>
      </w:r>
      <w:r w:rsidRPr="00EE529C">
        <w:rPr>
          <w:i/>
          <w:spacing w:val="-22"/>
          <w:w w:val="105"/>
          <w:sz w:val="24"/>
          <w:lang w:val="da-DK"/>
        </w:rPr>
        <w:t xml:space="preserve"> </w:t>
      </w:r>
      <w:r w:rsidRPr="00EE529C">
        <w:rPr>
          <w:w w:val="105"/>
          <w:sz w:val="24"/>
          <w:lang w:val="da-DK"/>
        </w:rPr>
        <w:t>+</w:t>
      </w:r>
      <w:r w:rsidRPr="00EE529C">
        <w:rPr>
          <w:spacing w:val="-29"/>
          <w:w w:val="105"/>
          <w:sz w:val="24"/>
          <w:lang w:val="da-DK"/>
        </w:rPr>
        <w:t xml:space="preserve"> </w:t>
      </w:r>
      <w:r w:rsidRPr="00EE529C">
        <w:rPr>
          <w:w w:val="105"/>
          <w:sz w:val="24"/>
          <w:lang w:val="da-DK"/>
        </w:rPr>
        <w:t>2</w:t>
      </w:r>
      <w:r w:rsidRPr="00EE529C">
        <w:rPr>
          <w:i/>
          <w:w w:val="105"/>
          <w:sz w:val="24"/>
          <w:lang w:val="da-DK"/>
        </w:rPr>
        <w:t>x</w:t>
      </w:r>
      <w:r w:rsidRPr="00EE529C">
        <w:rPr>
          <w:i/>
          <w:spacing w:val="61"/>
          <w:w w:val="105"/>
          <w:sz w:val="24"/>
          <w:lang w:val="da-DK"/>
        </w:rPr>
        <w:t xml:space="preserve"> </w:t>
      </w:r>
      <w:r w:rsidRPr="00EE529C">
        <w:rPr>
          <w:w w:val="105"/>
          <w:sz w:val="24"/>
          <w:lang w:val="da-DK"/>
        </w:rPr>
        <w:t>cos</w:t>
      </w:r>
      <w:r w:rsidRPr="00EE529C">
        <w:rPr>
          <w:spacing w:val="-40"/>
          <w:w w:val="105"/>
          <w:sz w:val="24"/>
          <w:lang w:val="da-DK"/>
        </w:rPr>
        <w:t xml:space="preserve"> </w:t>
      </w:r>
      <w:r w:rsidRPr="00EE529C">
        <w:rPr>
          <w:i/>
          <w:spacing w:val="3"/>
          <w:w w:val="105"/>
          <w:sz w:val="24"/>
          <w:lang w:val="da-DK"/>
        </w:rPr>
        <w:t>x,</w:t>
      </w:r>
      <w:r w:rsidRPr="00EE529C">
        <w:rPr>
          <w:i/>
          <w:spacing w:val="3"/>
          <w:w w:val="105"/>
          <w:sz w:val="24"/>
          <w:lang w:val="da-DK"/>
        </w:rPr>
        <w:tab/>
      </w:r>
      <w:r w:rsidRPr="00EE529C">
        <w:rPr>
          <w:i/>
          <w:spacing w:val="-20"/>
          <w:w w:val="105"/>
          <w:sz w:val="24"/>
          <w:lang w:val="da-DK"/>
        </w:rPr>
        <w:t>f</w:t>
      </w:r>
    </w:p>
    <w:p w:rsidR="007E510D" w:rsidRPr="00EE529C" w:rsidRDefault="00EE529C">
      <w:pPr>
        <w:spacing w:line="93" w:lineRule="exact"/>
        <w:ind w:left="91"/>
        <w:rPr>
          <w:sz w:val="24"/>
          <w:lang w:val="da-DK"/>
        </w:rPr>
      </w:pPr>
      <w:r w:rsidRPr="00EE529C">
        <w:rPr>
          <w:lang w:val="da-DK"/>
        </w:rPr>
        <w:br w:type="column"/>
      </w:r>
      <w:r w:rsidRPr="00EE529C">
        <w:rPr>
          <w:w w:val="105"/>
          <w:sz w:val="24"/>
          <w:lang w:val="da-DK"/>
        </w:rPr>
        <w:t>(</w:t>
      </w:r>
      <w:r w:rsidRPr="00EE529C">
        <w:rPr>
          <w:i/>
          <w:w w:val="105"/>
          <w:sz w:val="24"/>
          <w:lang w:val="da-DK"/>
        </w:rPr>
        <w:t>x</w:t>
      </w:r>
      <w:r w:rsidRPr="00EE529C">
        <w:rPr>
          <w:w w:val="105"/>
          <w:sz w:val="24"/>
          <w:lang w:val="da-DK"/>
        </w:rPr>
        <w:t xml:space="preserve">) </w:t>
      </w:r>
      <w:r w:rsidRPr="00EE529C">
        <w:rPr>
          <w:spacing w:val="-20"/>
          <w:w w:val="105"/>
          <w:sz w:val="24"/>
          <w:lang w:val="da-DK"/>
        </w:rPr>
        <w:t>=</w:t>
      </w:r>
    </w:p>
    <w:p w:rsidR="007E510D" w:rsidRPr="00EE529C" w:rsidRDefault="00EE529C">
      <w:pPr>
        <w:tabs>
          <w:tab w:val="left" w:pos="1264"/>
        </w:tabs>
        <w:spacing w:line="175" w:lineRule="auto"/>
        <w:ind w:left="263"/>
        <w:rPr>
          <w:i/>
          <w:sz w:val="24"/>
          <w:lang w:val="da-DK"/>
        </w:rPr>
      </w:pPr>
      <w:r w:rsidRPr="00EE529C">
        <w:rPr>
          <w:lang w:val="da-DK"/>
        </w:rPr>
        <w:br w:type="column"/>
      </w:r>
      <w:r w:rsidRPr="00EE529C">
        <w:rPr>
          <w:sz w:val="24"/>
          <w:lang w:val="da-DK"/>
        </w:rPr>
        <w:t>(</w:t>
      </w:r>
      <w:r w:rsidRPr="00EE529C">
        <w:rPr>
          <w:i/>
          <w:sz w:val="24"/>
          <w:lang w:val="da-DK"/>
        </w:rPr>
        <w:t>x</w:t>
      </w:r>
      <w:r w:rsidRPr="00EE529C">
        <w:rPr>
          <w:i/>
          <w:spacing w:val="-18"/>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40"/>
          <w:sz w:val="24"/>
          <w:lang w:val="da-DK"/>
        </w:rPr>
        <w:t xml:space="preserve"> </w:t>
      </w:r>
      <w:r w:rsidRPr="00EE529C">
        <w:rPr>
          <w:sz w:val="24"/>
          <w:lang w:val="da-DK"/>
        </w:rPr>
        <w:t>1)</w:t>
      </w:r>
      <w:r w:rsidRPr="00EE529C">
        <w:rPr>
          <w:position w:val="7"/>
          <w:sz w:val="18"/>
          <w:lang w:val="da-DK"/>
        </w:rPr>
        <w:t>2</w:t>
      </w:r>
      <w:r w:rsidRPr="00EE529C">
        <w:rPr>
          <w:position w:val="7"/>
          <w:sz w:val="18"/>
          <w:lang w:val="da-DK"/>
        </w:rPr>
        <w:tab/>
      </w:r>
      <w:r w:rsidRPr="00EE529C">
        <w:rPr>
          <w:i/>
          <w:position w:val="17"/>
          <w:sz w:val="24"/>
          <w:lang w:val="da-DK"/>
        </w:rPr>
        <w:t>.</w:t>
      </w:r>
    </w:p>
    <w:p w:rsidR="007E510D" w:rsidRPr="00EE529C" w:rsidRDefault="007E510D">
      <w:pPr>
        <w:spacing w:line="175" w:lineRule="auto"/>
        <w:rPr>
          <w:sz w:val="24"/>
          <w:lang w:val="da-DK"/>
        </w:rPr>
        <w:sectPr w:rsidR="007E510D" w:rsidRPr="00EE529C">
          <w:type w:val="continuous"/>
          <w:pgSz w:w="11910" w:h="16840"/>
          <w:pgMar w:top="1580" w:right="140" w:bottom="280" w:left="180" w:header="708" w:footer="708" w:gutter="0"/>
          <w:cols w:num="4" w:space="708" w:equalWidth="0">
            <w:col w:w="4677" w:space="40"/>
            <w:col w:w="3110" w:space="39"/>
            <w:col w:w="588" w:space="39"/>
            <w:col w:w="3097"/>
          </w:cols>
        </w:sectPr>
      </w:pPr>
    </w:p>
    <w:p w:rsidR="007E510D" w:rsidRPr="00EE529C" w:rsidRDefault="00EE529C">
      <w:pPr>
        <w:pStyle w:val="ListParagraph"/>
        <w:numPr>
          <w:ilvl w:val="0"/>
          <w:numId w:val="35"/>
        </w:numPr>
        <w:tabs>
          <w:tab w:val="left" w:pos="1846"/>
        </w:tabs>
        <w:spacing w:before="91"/>
        <w:ind w:hanging="311"/>
        <w:jc w:val="left"/>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7E510D">
      <w:pP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2"/>
        <w:rPr>
          <w:sz w:val="23"/>
          <w:lang w:val="da-DK"/>
        </w:rPr>
      </w:pPr>
    </w:p>
    <w:p w:rsidR="007E510D" w:rsidRPr="00EE529C" w:rsidRDefault="00EE529C">
      <w:pPr>
        <w:jc w:val="right"/>
        <w:rPr>
          <w:sz w:val="24"/>
          <w:lang w:val="da-DK"/>
        </w:rPr>
      </w:pPr>
      <w:r w:rsidRPr="00EE529C">
        <w:rPr>
          <w:i/>
          <w:w w:val="110"/>
          <w:sz w:val="24"/>
          <w:lang w:val="da-DK"/>
        </w:rPr>
        <w:t xml:space="preserve">f </w:t>
      </w:r>
      <w:r w:rsidRPr="00EE529C">
        <w:rPr>
          <w:w w:val="110"/>
          <w:sz w:val="24"/>
          <w:lang w:val="da-DK"/>
        </w:rPr>
        <w:t>(</w:t>
      </w:r>
      <w:r w:rsidRPr="00EE529C">
        <w:rPr>
          <w:i/>
          <w:w w:val="110"/>
          <w:sz w:val="24"/>
          <w:lang w:val="da-DK"/>
        </w:rPr>
        <w:t>x</w:t>
      </w:r>
      <w:r w:rsidRPr="00EE529C">
        <w:rPr>
          <w:w w:val="110"/>
          <w:sz w:val="24"/>
          <w:lang w:val="da-DK"/>
        </w:rPr>
        <w:t>) =</w:t>
      </w:r>
    </w:p>
    <w:p w:rsidR="007E510D" w:rsidRPr="00EE529C" w:rsidRDefault="00EE529C">
      <w:pPr>
        <w:pStyle w:val="BodyText"/>
        <w:tabs>
          <w:tab w:val="left" w:pos="1221"/>
        </w:tabs>
        <w:spacing w:before="126" w:line="236" w:lineRule="exact"/>
        <w:ind w:left="37"/>
        <w:rPr>
          <w:lang w:val="da-DK"/>
        </w:rPr>
      </w:pPr>
      <w:r w:rsidRPr="00EE529C">
        <w:rPr>
          <w:lang w:val="da-DK"/>
        </w:rPr>
        <w:br w:type="column"/>
      </w:r>
      <w:r w:rsidRPr="00EE529C">
        <w:rPr>
          <w:w w:val="110"/>
          <w:lang w:val="da-DK"/>
        </w:rPr>
        <w:t>2</w:t>
      </w:r>
      <w:r w:rsidRPr="00EE529C">
        <w:rPr>
          <w:i/>
          <w:w w:val="110"/>
          <w:lang w:val="da-DK"/>
        </w:rPr>
        <w:t>x</w:t>
      </w:r>
      <w:r w:rsidRPr="00EE529C">
        <w:rPr>
          <w:w w:val="110"/>
          <w:vertAlign w:val="superscript"/>
          <w:lang w:val="da-DK"/>
        </w:rPr>
        <w:t>8</w:t>
      </w:r>
      <w:r w:rsidRPr="00EE529C">
        <w:rPr>
          <w:spacing w:val="-19"/>
          <w:w w:val="110"/>
          <w:lang w:val="da-DK"/>
        </w:rPr>
        <w:t xml:space="preserve"> </w:t>
      </w:r>
      <w:r w:rsidRPr="00EE529C">
        <w:rPr>
          <w:w w:val="110"/>
          <w:lang w:val="da-DK"/>
        </w:rPr>
        <w:t>+</w:t>
      </w:r>
      <w:r w:rsidRPr="00EE529C">
        <w:rPr>
          <w:spacing w:val="-28"/>
          <w:w w:val="110"/>
          <w:lang w:val="da-DK"/>
        </w:rPr>
        <w:t xml:space="preserve"> </w:t>
      </w:r>
      <w:r w:rsidRPr="00EE529C">
        <w:rPr>
          <w:w w:val="110"/>
          <w:lang w:val="da-DK"/>
        </w:rPr>
        <w:t>2</w:t>
      </w:r>
      <w:r w:rsidRPr="00EE529C">
        <w:rPr>
          <w:i/>
          <w:w w:val="110"/>
          <w:lang w:val="da-DK"/>
        </w:rPr>
        <w:t>x</w:t>
      </w:r>
      <w:r w:rsidRPr="00EE529C">
        <w:rPr>
          <w:w w:val="110"/>
          <w:vertAlign w:val="superscript"/>
          <w:lang w:val="da-DK"/>
        </w:rPr>
        <w:t>6</w:t>
      </w:r>
      <w:r w:rsidRPr="00EE529C">
        <w:rPr>
          <w:w w:val="110"/>
          <w:lang w:val="da-DK"/>
        </w:rPr>
        <w:tab/>
        <w:t>16</w:t>
      </w:r>
      <w:r w:rsidRPr="00EE529C">
        <w:rPr>
          <w:i/>
          <w:w w:val="110"/>
          <w:lang w:val="da-DK"/>
        </w:rPr>
        <w:t>x</w:t>
      </w:r>
      <w:r w:rsidRPr="00EE529C">
        <w:rPr>
          <w:w w:val="110"/>
          <w:vertAlign w:val="superscript"/>
          <w:lang w:val="da-DK"/>
        </w:rPr>
        <w:t>5</w:t>
      </w:r>
      <w:r w:rsidRPr="00EE529C">
        <w:rPr>
          <w:spacing w:val="-19"/>
          <w:w w:val="110"/>
          <w:lang w:val="da-DK"/>
        </w:rPr>
        <w:t xml:space="preserve"> </w:t>
      </w:r>
      <w:r w:rsidRPr="00EE529C">
        <w:rPr>
          <w:w w:val="110"/>
          <w:lang w:val="da-DK"/>
        </w:rPr>
        <w:t>+</w:t>
      </w:r>
      <w:r w:rsidRPr="00EE529C">
        <w:rPr>
          <w:spacing w:val="-28"/>
          <w:w w:val="110"/>
          <w:lang w:val="da-DK"/>
        </w:rPr>
        <w:t xml:space="preserve"> </w:t>
      </w:r>
      <w:r w:rsidRPr="00EE529C">
        <w:rPr>
          <w:w w:val="110"/>
          <w:lang w:val="da-DK"/>
        </w:rPr>
        <w:t>4</w:t>
      </w:r>
      <w:r w:rsidRPr="00EE529C">
        <w:rPr>
          <w:i/>
          <w:w w:val="110"/>
          <w:lang w:val="da-DK"/>
        </w:rPr>
        <w:t>x</w:t>
      </w:r>
      <w:r w:rsidRPr="00EE529C">
        <w:rPr>
          <w:w w:val="110"/>
          <w:vertAlign w:val="superscript"/>
          <w:lang w:val="da-DK"/>
        </w:rPr>
        <w:t>3</w:t>
      </w:r>
      <w:r w:rsidRPr="00EE529C">
        <w:rPr>
          <w:spacing w:val="-19"/>
          <w:w w:val="110"/>
          <w:lang w:val="da-DK"/>
        </w:rPr>
        <w:t xml:space="preserve"> </w:t>
      </w:r>
      <w:r w:rsidRPr="00EE529C">
        <w:rPr>
          <w:w w:val="110"/>
          <w:lang w:val="da-DK"/>
        </w:rPr>
        <w:t>+</w:t>
      </w:r>
      <w:r w:rsidRPr="00EE529C">
        <w:rPr>
          <w:spacing w:val="-29"/>
          <w:w w:val="110"/>
          <w:lang w:val="da-DK"/>
        </w:rPr>
        <w:t xml:space="preserve"> </w:t>
      </w:r>
      <w:r w:rsidRPr="00EE529C">
        <w:rPr>
          <w:w w:val="110"/>
          <w:lang w:val="da-DK"/>
        </w:rPr>
        <w:t>2</w:t>
      </w:r>
    </w:p>
    <w:p w:rsidR="007E510D" w:rsidRPr="00EE529C" w:rsidRDefault="00EE529C">
      <w:pPr>
        <w:tabs>
          <w:tab w:val="left" w:pos="2694"/>
        </w:tabs>
        <w:ind w:left="861"/>
        <w:rPr>
          <w:i/>
          <w:sz w:val="24"/>
          <w:lang w:val="da-DK"/>
        </w:rPr>
      </w:pPr>
      <w:r w:rsidRPr="00EE529C">
        <w:rPr>
          <w:lang w:val="da-DK"/>
        </w:rPr>
        <w:pict>
          <v:line id="_x0000_s3181" style="position:absolute;left:0;text-align:left;z-index:-27362816;mso-position-horizontal-relative:page" from="140.7pt,7.95pt" to="272.4pt,7.95pt" strokeweight=".21097mm">
            <w10:wrap anchorx="page"/>
          </v:line>
        </w:pict>
      </w:r>
      <w:r w:rsidRPr="00EE529C">
        <w:rPr>
          <w:lang w:val="da-DK"/>
        </w:rPr>
        <w:pict>
          <v:shape id="_x0000_s3180" type="#_x0000_t202" style="position:absolute;left:0;text-align:left;margin-left:190.65pt;margin-top:-7.8pt;width:7.35pt;height:22.55pt;z-index:-27360768;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w w:val="105"/>
          <w:sz w:val="24"/>
          <w:lang w:val="da-DK"/>
        </w:rPr>
        <w:t>(</w:t>
      </w:r>
      <w:r w:rsidRPr="00EE529C">
        <w:rPr>
          <w:i/>
          <w:w w:val="105"/>
          <w:sz w:val="24"/>
          <w:lang w:val="da-DK"/>
        </w:rPr>
        <w:t>x</w:t>
      </w:r>
      <w:r w:rsidRPr="00EE529C">
        <w:rPr>
          <w:w w:val="105"/>
          <w:position w:val="7"/>
          <w:sz w:val="18"/>
          <w:lang w:val="da-DK"/>
        </w:rPr>
        <w:t>4</w:t>
      </w:r>
      <w:r w:rsidRPr="00EE529C">
        <w:rPr>
          <w:spacing w:val="-6"/>
          <w:w w:val="105"/>
          <w:position w:val="7"/>
          <w:sz w:val="18"/>
          <w:lang w:val="da-DK"/>
        </w:rPr>
        <w:t xml:space="preserve"> </w:t>
      </w:r>
      <w:r w:rsidRPr="00EE529C">
        <w:rPr>
          <w:rFonts w:ascii="Lucida Sans Unicode" w:hAnsi="Lucida Sans Unicode"/>
          <w:w w:val="105"/>
          <w:sz w:val="24"/>
          <w:lang w:val="da-DK"/>
        </w:rPr>
        <w:t>−</w:t>
      </w:r>
      <w:r w:rsidRPr="00EE529C">
        <w:rPr>
          <w:rFonts w:ascii="Lucida Sans Unicode" w:hAnsi="Lucida Sans Unicode"/>
          <w:spacing w:val="-47"/>
          <w:w w:val="105"/>
          <w:sz w:val="24"/>
          <w:lang w:val="da-DK"/>
        </w:rPr>
        <w:t xml:space="preserve"> </w:t>
      </w:r>
      <w:r w:rsidRPr="00EE529C">
        <w:rPr>
          <w:w w:val="105"/>
          <w:sz w:val="24"/>
          <w:lang w:val="da-DK"/>
        </w:rPr>
        <w:t>2</w:t>
      </w:r>
      <w:r w:rsidRPr="00EE529C">
        <w:rPr>
          <w:i/>
          <w:w w:val="105"/>
          <w:sz w:val="24"/>
          <w:lang w:val="da-DK"/>
        </w:rPr>
        <w:t>x</w:t>
      </w:r>
      <w:r w:rsidRPr="00EE529C">
        <w:rPr>
          <w:w w:val="105"/>
          <w:sz w:val="24"/>
          <w:lang w:val="da-DK"/>
        </w:rPr>
        <w:t>)</w:t>
      </w:r>
      <w:r w:rsidRPr="00EE529C">
        <w:rPr>
          <w:w w:val="105"/>
          <w:position w:val="7"/>
          <w:sz w:val="18"/>
          <w:lang w:val="da-DK"/>
        </w:rPr>
        <w:t>2</w:t>
      </w:r>
      <w:r w:rsidRPr="00EE529C">
        <w:rPr>
          <w:w w:val="105"/>
          <w:position w:val="7"/>
          <w:sz w:val="18"/>
          <w:lang w:val="da-DK"/>
        </w:rPr>
        <w:tab/>
      </w:r>
      <w:r w:rsidRPr="00EE529C">
        <w:rPr>
          <w:i/>
          <w:w w:val="105"/>
          <w:position w:val="17"/>
          <w:sz w:val="24"/>
          <w:lang w:val="da-DK"/>
        </w:rPr>
        <w:t>,</w:t>
      </w:r>
      <w:r w:rsidRPr="00EE529C">
        <w:rPr>
          <w:i/>
          <w:spacing w:val="19"/>
          <w:w w:val="105"/>
          <w:position w:val="17"/>
          <w:sz w:val="24"/>
          <w:lang w:val="da-DK"/>
        </w:rPr>
        <w:t xml:space="preserve"> </w:t>
      </w:r>
      <w:r w:rsidRPr="00EE529C">
        <w:rPr>
          <w:i/>
          <w:spacing w:val="-20"/>
          <w:w w:val="105"/>
          <w:position w:val="17"/>
          <w:sz w:val="24"/>
          <w:lang w:val="da-DK"/>
        </w:rPr>
        <w:t>f</w:t>
      </w:r>
    </w:p>
    <w:p w:rsidR="007E510D" w:rsidRPr="00EE529C" w:rsidRDefault="00EE529C">
      <w:pPr>
        <w:pStyle w:val="BodyText"/>
        <w:spacing w:before="11"/>
        <w:rPr>
          <w:i/>
          <w:sz w:val="23"/>
          <w:lang w:val="da-DK"/>
        </w:rPr>
      </w:pPr>
      <w:r w:rsidRPr="00EE529C">
        <w:rPr>
          <w:lang w:val="da-DK"/>
        </w:rPr>
        <w:br w:type="column"/>
      </w:r>
    </w:p>
    <w:p w:rsidR="007E510D" w:rsidRPr="00EE529C" w:rsidRDefault="00EE529C">
      <w:pPr>
        <w:pStyle w:val="BodyText"/>
        <w:ind w:left="91"/>
        <w:rPr>
          <w:lang w:val="da-DK"/>
        </w:rPr>
      </w:pPr>
      <w:r w:rsidRPr="00EE529C">
        <w:rPr>
          <w:w w:val="105"/>
          <w:lang w:val="da-DK"/>
        </w:rPr>
        <w:t>(</w:t>
      </w:r>
      <w:r w:rsidRPr="00EE529C">
        <w:rPr>
          <w:i/>
          <w:w w:val="105"/>
          <w:lang w:val="da-DK"/>
        </w:rPr>
        <w:t>x</w:t>
      </w:r>
      <w:r w:rsidRPr="00EE529C">
        <w:rPr>
          <w:w w:val="105"/>
          <w:lang w:val="da-DK"/>
        </w:rPr>
        <w:t xml:space="preserve">) </w:t>
      </w:r>
      <w:r w:rsidRPr="00EE529C">
        <w:rPr>
          <w:spacing w:val="-19"/>
          <w:w w:val="105"/>
          <w:lang w:val="da-DK"/>
        </w:rPr>
        <w:t>=</w:t>
      </w:r>
    </w:p>
    <w:p w:rsidR="007E510D" w:rsidRPr="00EE529C" w:rsidRDefault="00EE529C">
      <w:pPr>
        <w:tabs>
          <w:tab w:val="left" w:pos="1221"/>
        </w:tabs>
        <w:spacing w:before="126" w:line="234" w:lineRule="exact"/>
        <w:ind w:left="37"/>
        <w:rPr>
          <w:i/>
          <w:sz w:val="24"/>
          <w:lang w:val="da-DK"/>
        </w:rPr>
      </w:pPr>
      <w:r w:rsidRPr="00EE529C">
        <w:rPr>
          <w:lang w:val="da-DK"/>
        </w:rPr>
        <w:br w:type="column"/>
      </w:r>
      <w:r w:rsidRPr="00EE529C">
        <w:rPr>
          <w:w w:val="110"/>
          <w:sz w:val="24"/>
          <w:lang w:val="da-DK"/>
        </w:rPr>
        <w:t>4</w:t>
      </w:r>
      <w:r w:rsidRPr="00EE529C">
        <w:rPr>
          <w:i/>
          <w:w w:val="110"/>
          <w:sz w:val="24"/>
          <w:lang w:val="da-DK"/>
        </w:rPr>
        <w:t>x</w:t>
      </w:r>
      <w:r w:rsidRPr="00EE529C">
        <w:rPr>
          <w:w w:val="110"/>
          <w:sz w:val="24"/>
          <w:vertAlign w:val="superscript"/>
          <w:lang w:val="da-DK"/>
        </w:rPr>
        <w:t>3</w:t>
      </w:r>
      <w:r w:rsidRPr="00EE529C">
        <w:rPr>
          <w:spacing w:val="-19"/>
          <w:w w:val="110"/>
          <w:sz w:val="24"/>
          <w:lang w:val="da-DK"/>
        </w:rPr>
        <w:t xml:space="preserve"> </w:t>
      </w:r>
      <w:r w:rsidRPr="00EE529C">
        <w:rPr>
          <w:w w:val="110"/>
          <w:sz w:val="24"/>
          <w:lang w:val="da-DK"/>
        </w:rPr>
        <w:t>+</w:t>
      </w:r>
      <w:r w:rsidRPr="00EE529C">
        <w:rPr>
          <w:spacing w:val="-28"/>
          <w:w w:val="110"/>
          <w:sz w:val="24"/>
          <w:lang w:val="da-DK"/>
        </w:rPr>
        <w:t xml:space="preserve"> </w:t>
      </w:r>
      <w:r w:rsidRPr="00EE529C">
        <w:rPr>
          <w:w w:val="110"/>
          <w:sz w:val="24"/>
          <w:lang w:val="da-DK"/>
        </w:rPr>
        <w:t>9</w:t>
      </w:r>
      <w:r w:rsidRPr="00EE529C">
        <w:rPr>
          <w:i/>
          <w:w w:val="110"/>
          <w:sz w:val="24"/>
          <w:lang w:val="da-DK"/>
        </w:rPr>
        <w:t>x</w:t>
      </w:r>
      <w:r w:rsidRPr="00EE529C">
        <w:rPr>
          <w:w w:val="110"/>
          <w:sz w:val="24"/>
          <w:vertAlign w:val="superscript"/>
          <w:lang w:val="da-DK"/>
        </w:rPr>
        <w:t>2</w:t>
      </w:r>
      <w:r w:rsidRPr="00EE529C">
        <w:rPr>
          <w:w w:val="110"/>
          <w:sz w:val="24"/>
          <w:lang w:val="da-DK"/>
        </w:rPr>
        <w:tab/>
        <w:t>12</w:t>
      </w:r>
      <w:r w:rsidRPr="00EE529C">
        <w:rPr>
          <w:i/>
          <w:w w:val="110"/>
          <w:sz w:val="24"/>
          <w:lang w:val="da-DK"/>
        </w:rPr>
        <w:t>x</w:t>
      </w:r>
    </w:p>
    <w:p w:rsidR="007E510D" w:rsidRPr="00EE529C" w:rsidRDefault="00EE529C">
      <w:pPr>
        <w:tabs>
          <w:tab w:val="left" w:pos="1632"/>
        </w:tabs>
        <w:spacing w:line="396" w:lineRule="exact"/>
        <w:ind w:left="446"/>
        <w:rPr>
          <w:i/>
          <w:sz w:val="24"/>
          <w:lang w:val="da-DK"/>
        </w:rPr>
      </w:pPr>
      <w:r w:rsidRPr="00EE529C">
        <w:rPr>
          <w:lang w:val="da-DK"/>
        </w:rPr>
        <w:pict>
          <v:line id="_x0000_s3179" style="position:absolute;left:0;text-align:left;z-index:-27362304;mso-position-horizontal-relative:page" from="325.9pt,4.9pt" to="404.5pt,4.9pt" strokeweight=".21097mm">
            <w10:wrap anchorx="page"/>
          </v:line>
        </w:pict>
      </w:r>
      <w:r w:rsidRPr="00EE529C">
        <w:rPr>
          <w:lang w:val="da-DK"/>
        </w:rPr>
        <w:pict>
          <v:shape id="_x0000_s3178" type="#_x0000_t202" style="position:absolute;left:0;text-align:left;margin-left:375.85pt;margin-top:-10.8pt;width:7.35pt;height:22.55pt;z-index:-27360256;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w w:val="110"/>
          <w:sz w:val="24"/>
          <w:lang w:val="da-DK"/>
        </w:rPr>
        <w:t>(</w:t>
      </w:r>
      <w:r w:rsidRPr="00EE529C">
        <w:rPr>
          <w:i/>
          <w:w w:val="110"/>
          <w:sz w:val="24"/>
          <w:lang w:val="da-DK"/>
        </w:rPr>
        <w:t>x</w:t>
      </w:r>
      <w:r w:rsidRPr="00EE529C">
        <w:rPr>
          <w:i/>
          <w:spacing w:val="-27"/>
          <w:w w:val="110"/>
          <w:sz w:val="24"/>
          <w:lang w:val="da-DK"/>
        </w:rPr>
        <w:t xml:space="preserve"> </w:t>
      </w:r>
      <w:r w:rsidRPr="00EE529C">
        <w:rPr>
          <w:w w:val="110"/>
          <w:sz w:val="24"/>
          <w:lang w:val="da-DK"/>
        </w:rPr>
        <w:t>+</w:t>
      </w:r>
      <w:r w:rsidRPr="00EE529C">
        <w:rPr>
          <w:spacing w:val="-32"/>
          <w:w w:val="110"/>
          <w:sz w:val="24"/>
          <w:lang w:val="da-DK"/>
        </w:rPr>
        <w:t xml:space="preserve"> </w:t>
      </w:r>
      <w:r w:rsidRPr="00EE529C">
        <w:rPr>
          <w:w w:val="110"/>
          <w:sz w:val="24"/>
          <w:lang w:val="da-DK"/>
        </w:rPr>
        <w:t>2)</w:t>
      </w:r>
      <w:r w:rsidRPr="00EE529C">
        <w:rPr>
          <w:w w:val="110"/>
          <w:position w:val="7"/>
          <w:sz w:val="18"/>
          <w:lang w:val="da-DK"/>
        </w:rPr>
        <w:t>2</w:t>
      </w:r>
      <w:r w:rsidRPr="00EE529C">
        <w:rPr>
          <w:w w:val="110"/>
          <w:position w:val="7"/>
          <w:sz w:val="18"/>
          <w:lang w:val="da-DK"/>
        </w:rPr>
        <w:tab/>
      </w:r>
      <w:r w:rsidRPr="00EE529C">
        <w:rPr>
          <w:i/>
          <w:w w:val="110"/>
          <w:position w:val="17"/>
          <w:sz w:val="24"/>
          <w:lang w:val="da-DK"/>
        </w:rPr>
        <w:t>,</w:t>
      </w:r>
      <w:r w:rsidRPr="00EE529C">
        <w:rPr>
          <w:i/>
          <w:spacing w:val="5"/>
          <w:w w:val="110"/>
          <w:position w:val="17"/>
          <w:sz w:val="24"/>
          <w:lang w:val="da-DK"/>
        </w:rPr>
        <w:t xml:space="preserve"> </w:t>
      </w:r>
      <w:r w:rsidRPr="00EE529C">
        <w:rPr>
          <w:i/>
          <w:spacing w:val="-19"/>
          <w:w w:val="110"/>
          <w:position w:val="17"/>
          <w:sz w:val="24"/>
          <w:lang w:val="da-DK"/>
        </w:rPr>
        <w:t>f</w:t>
      </w:r>
    </w:p>
    <w:p w:rsidR="007E510D" w:rsidRPr="00EE529C" w:rsidRDefault="00EE529C">
      <w:pPr>
        <w:spacing w:before="255"/>
        <w:ind w:left="91"/>
        <w:rPr>
          <w:rFonts w:ascii="Lucida Sans Unicode" w:hAnsi="Lucida Sans Unicode"/>
          <w:sz w:val="24"/>
          <w:lang w:val="da-DK"/>
        </w:rPr>
      </w:pPr>
      <w:r w:rsidRPr="00EE529C">
        <w:rPr>
          <w:lang w:val="da-DK"/>
        </w:rPr>
        <w:br w:type="column"/>
      </w:r>
      <w:r w:rsidRPr="00EE529C">
        <w:rPr>
          <w:sz w:val="24"/>
          <w:lang w:val="da-DK"/>
        </w:rPr>
        <w:t>(</w:t>
      </w:r>
      <w:r w:rsidRPr="00EE529C">
        <w:rPr>
          <w:i/>
          <w:sz w:val="24"/>
          <w:lang w:val="da-DK"/>
        </w:rPr>
        <w:t>x</w:t>
      </w:r>
      <w:r w:rsidRPr="00EE529C">
        <w:rPr>
          <w:sz w:val="24"/>
          <w:lang w:val="da-DK"/>
        </w:rPr>
        <w:t>) =</w:t>
      </w:r>
      <w:r w:rsidRPr="00EE529C">
        <w:rPr>
          <w:spacing w:val="-37"/>
          <w:sz w:val="24"/>
          <w:lang w:val="da-DK"/>
        </w:rPr>
        <w:t xml:space="preserve"> </w:t>
      </w:r>
      <w:r w:rsidRPr="00EE529C">
        <w:rPr>
          <w:rFonts w:ascii="Lucida Sans Unicode" w:hAnsi="Lucida Sans Unicode"/>
          <w:spacing w:val="-19"/>
          <w:sz w:val="24"/>
          <w:lang w:val="da-DK"/>
        </w:rPr>
        <w:t>−</w:t>
      </w:r>
    </w:p>
    <w:p w:rsidR="007E510D" w:rsidRPr="00EE529C" w:rsidRDefault="00EE529C">
      <w:pPr>
        <w:spacing w:before="126" w:line="256" w:lineRule="auto"/>
        <w:ind w:left="353" w:right="742" w:hanging="371"/>
        <w:rPr>
          <w:i/>
          <w:sz w:val="24"/>
          <w:lang w:val="da-DK"/>
        </w:rPr>
      </w:pPr>
      <w:r w:rsidRPr="00EE529C">
        <w:rPr>
          <w:lang w:val="da-DK"/>
        </w:rPr>
        <w:br w:type="column"/>
      </w:r>
      <w:r w:rsidRPr="00EE529C">
        <w:rPr>
          <w:i/>
          <w:sz w:val="24"/>
          <w:u w:val="single"/>
          <w:lang w:val="da-DK"/>
        </w:rPr>
        <w:t>x</w:t>
      </w:r>
      <w:r w:rsidRPr="00EE529C">
        <w:rPr>
          <w:i/>
          <w:spacing w:val="-14"/>
          <w:sz w:val="24"/>
          <w:u w:val="single"/>
          <w:lang w:val="da-DK"/>
        </w:rPr>
        <w:t xml:space="preserve"> </w:t>
      </w:r>
      <w:r w:rsidRPr="00EE529C">
        <w:rPr>
          <w:sz w:val="24"/>
          <w:u w:val="single"/>
          <w:lang w:val="da-DK"/>
        </w:rPr>
        <w:t>+</w:t>
      </w:r>
      <w:r w:rsidRPr="00EE529C">
        <w:rPr>
          <w:spacing w:val="-21"/>
          <w:sz w:val="24"/>
          <w:u w:val="single"/>
          <w:lang w:val="da-DK"/>
        </w:rPr>
        <w:t xml:space="preserve"> </w:t>
      </w:r>
      <w:r w:rsidRPr="00EE529C">
        <w:rPr>
          <w:sz w:val="24"/>
          <w:u w:val="single"/>
          <w:lang w:val="da-DK"/>
        </w:rPr>
        <w:t>cos</w:t>
      </w:r>
      <w:r w:rsidRPr="00EE529C">
        <w:rPr>
          <w:spacing w:val="-33"/>
          <w:sz w:val="24"/>
          <w:u w:val="single"/>
          <w:lang w:val="da-DK"/>
        </w:rPr>
        <w:t xml:space="preserve"> </w:t>
      </w:r>
      <w:r w:rsidRPr="00EE529C">
        <w:rPr>
          <w:i/>
          <w:sz w:val="24"/>
          <w:u w:val="single"/>
          <w:lang w:val="da-DK"/>
        </w:rPr>
        <w:t>x</w:t>
      </w:r>
      <w:r w:rsidRPr="00EE529C">
        <w:rPr>
          <w:i/>
          <w:spacing w:val="-28"/>
          <w:sz w:val="24"/>
          <w:lang w:val="da-DK"/>
        </w:rPr>
        <w:t xml:space="preserve"> </w:t>
      </w:r>
      <w:r w:rsidRPr="00EE529C">
        <w:rPr>
          <w:sz w:val="24"/>
          <w:u w:val="single"/>
          <w:lang w:val="da-DK"/>
        </w:rPr>
        <w:t>sin</w:t>
      </w:r>
      <w:r w:rsidRPr="00EE529C">
        <w:rPr>
          <w:spacing w:val="-34"/>
          <w:sz w:val="24"/>
          <w:u w:val="single"/>
          <w:lang w:val="da-DK"/>
        </w:rPr>
        <w:t xml:space="preserve"> </w:t>
      </w:r>
      <w:r w:rsidRPr="00EE529C">
        <w:rPr>
          <w:i/>
          <w:spacing w:val="-14"/>
          <w:sz w:val="24"/>
          <w:u w:val="single"/>
          <w:lang w:val="da-DK"/>
        </w:rPr>
        <w:t>x</w:t>
      </w:r>
      <w:r w:rsidRPr="00EE529C">
        <w:rPr>
          <w:i/>
          <w:spacing w:val="-14"/>
          <w:sz w:val="24"/>
          <w:lang w:val="da-DK"/>
        </w:rPr>
        <w:t xml:space="preserve"> </w:t>
      </w:r>
      <w:r w:rsidRPr="00EE529C">
        <w:rPr>
          <w:sz w:val="24"/>
          <w:lang w:val="da-DK"/>
        </w:rPr>
        <w:t>cos</w:t>
      </w:r>
      <w:r w:rsidRPr="00EE529C">
        <w:rPr>
          <w:position w:val="7"/>
          <w:sz w:val="18"/>
          <w:lang w:val="da-DK"/>
        </w:rPr>
        <w:t>2</w:t>
      </w:r>
      <w:r w:rsidRPr="00EE529C">
        <w:rPr>
          <w:spacing w:val="-9"/>
          <w:position w:val="7"/>
          <w:sz w:val="18"/>
          <w:lang w:val="da-DK"/>
        </w:rPr>
        <w:t xml:space="preserve"> </w:t>
      </w:r>
      <w:r w:rsidRPr="00EE529C">
        <w:rPr>
          <w:i/>
          <w:sz w:val="24"/>
          <w:lang w:val="da-DK"/>
        </w:rPr>
        <w:t>x</w:t>
      </w:r>
    </w:p>
    <w:p w:rsidR="007E510D" w:rsidRPr="00EE529C" w:rsidRDefault="007E510D">
      <w:pPr>
        <w:spacing w:line="256" w:lineRule="auto"/>
        <w:rPr>
          <w:sz w:val="24"/>
          <w:lang w:val="da-DK"/>
        </w:rPr>
        <w:sectPr w:rsidR="007E510D" w:rsidRPr="00EE529C">
          <w:type w:val="continuous"/>
          <w:pgSz w:w="11910" w:h="16840"/>
          <w:pgMar w:top="1580" w:right="140" w:bottom="280" w:left="180" w:header="708" w:footer="708" w:gutter="0"/>
          <w:cols w:num="6" w:space="708" w:equalWidth="0">
            <w:col w:w="2558" w:space="40"/>
            <w:col w:w="3037" w:space="39"/>
            <w:col w:w="588" w:space="39"/>
            <w:col w:w="1976" w:space="40"/>
            <w:col w:w="788" w:space="39"/>
            <w:col w:w="2446"/>
          </w:cols>
        </w:sectPr>
      </w:pPr>
    </w:p>
    <w:p w:rsidR="007E510D" w:rsidRPr="00EE529C" w:rsidRDefault="007E510D">
      <w:pPr>
        <w:pStyle w:val="BodyText"/>
        <w:spacing w:before="5"/>
        <w:rPr>
          <w:i/>
          <w:sz w:val="25"/>
          <w:lang w:val="da-DK"/>
        </w:rPr>
      </w:pPr>
    </w:p>
    <w:p w:rsidR="007E510D" w:rsidRPr="00EE529C" w:rsidRDefault="00EE529C">
      <w:pPr>
        <w:pStyle w:val="ListParagraph"/>
        <w:numPr>
          <w:ilvl w:val="0"/>
          <w:numId w:val="35"/>
        </w:numPr>
        <w:tabs>
          <w:tab w:val="left" w:pos="1846"/>
        </w:tabs>
        <w:spacing w:before="90"/>
        <w:ind w:hanging="311"/>
        <w:jc w:val="left"/>
        <w:rPr>
          <w:sz w:val="24"/>
          <w:lang w:val="da-DK"/>
        </w:rPr>
      </w:pPr>
      <w:r w:rsidRPr="00EE529C">
        <w:rPr>
          <w:sz w:val="24"/>
          <w:lang w:val="da-DK"/>
        </w:rPr>
        <w:t xml:space="preserve">Hvis vi definerer </w:t>
      </w:r>
      <w:r w:rsidRPr="00EE529C">
        <w:rPr>
          <w:i/>
          <w:spacing w:val="4"/>
          <w:sz w:val="24"/>
          <w:lang w:val="da-DK"/>
        </w:rPr>
        <w:t>k</w:t>
      </w:r>
      <w:r w:rsidRPr="00EE529C">
        <w:rPr>
          <w:spacing w:val="4"/>
          <w:sz w:val="24"/>
          <w:lang w:val="da-DK"/>
        </w:rPr>
        <w:t>(</w:t>
      </w:r>
      <w:r w:rsidRPr="00EE529C">
        <w:rPr>
          <w:i/>
          <w:spacing w:val="4"/>
          <w:sz w:val="24"/>
          <w:lang w:val="da-DK"/>
        </w:rPr>
        <w:t>x</w:t>
      </w:r>
      <w:r w:rsidRPr="00EE529C">
        <w:rPr>
          <w:spacing w:val="4"/>
          <w:sz w:val="24"/>
          <w:lang w:val="da-DK"/>
        </w:rPr>
        <w:t xml:space="preserve">) </w:t>
      </w:r>
      <w:r w:rsidRPr="00EE529C">
        <w:rPr>
          <w:sz w:val="24"/>
          <w:lang w:val="da-DK"/>
        </w:rPr>
        <w:t>= (</w:t>
      </w:r>
      <w:r w:rsidRPr="00EE529C">
        <w:rPr>
          <w:i/>
          <w:sz w:val="24"/>
          <w:lang w:val="da-DK"/>
        </w:rPr>
        <w:t xml:space="preserve">f </w:t>
      </w:r>
      <w:r w:rsidRPr="00EE529C">
        <w:rPr>
          <w:i/>
          <w:spacing w:val="5"/>
          <w:sz w:val="24"/>
          <w:lang w:val="da-DK"/>
        </w:rPr>
        <w:t>g</w:t>
      </w:r>
      <w:r w:rsidRPr="00EE529C">
        <w:rPr>
          <w:spacing w:val="5"/>
          <w:sz w:val="24"/>
          <w:lang w:val="da-DK"/>
        </w:rPr>
        <w:t>)(</w:t>
      </w:r>
      <w:r w:rsidRPr="00EE529C">
        <w:rPr>
          <w:i/>
          <w:spacing w:val="5"/>
          <w:sz w:val="24"/>
          <w:lang w:val="da-DK"/>
        </w:rPr>
        <w:t>x</w:t>
      </w:r>
      <w:r w:rsidRPr="00EE529C">
        <w:rPr>
          <w:spacing w:val="5"/>
          <w:sz w:val="24"/>
          <w:lang w:val="da-DK"/>
        </w:rPr>
        <w:t xml:space="preserve">) </w:t>
      </w:r>
      <w:r w:rsidRPr="00EE529C">
        <w:rPr>
          <w:sz w:val="24"/>
          <w:lang w:val="da-DK"/>
        </w:rPr>
        <w:t>giver produktreglen</w:t>
      </w:r>
      <w:r w:rsidRPr="00EE529C">
        <w:rPr>
          <w:spacing w:val="-22"/>
          <w:sz w:val="24"/>
          <w:lang w:val="da-DK"/>
        </w:rPr>
        <w:t xml:space="preserve"> </w:t>
      </w:r>
      <w:r w:rsidRPr="00EE529C">
        <w:rPr>
          <w:sz w:val="24"/>
          <w:lang w:val="da-DK"/>
        </w:rPr>
        <w:t>at</w:t>
      </w:r>
    </w:p>
    <w:p w:rsidR="007E510D" w:rsidRPr="00EE529C" w:rsidRDefault="007E510D">
      <w:pPr>
        <w:pStyle w:val="BodyText"/>
        <w:spacing w:before="1"/>
        <w:rPr>
          <w:sz w:val="8"/>
          <w:lang w:val="da-DK"/>
        </w:rPr>
      </w:pPr>
    </w:p>
    <w:p w:rsidR="007E510D" w:rsidRPr="00EE529C" w:rsidRDefault="007E510D">
      <w:pPr>
        <w:rPr>
          <w:sz w:val="8"/>
          <w:lang w:val="da-DK"/>
        </w:rPr>
        <w:sectPr w:rsidR="007E510D" w:rsidRPr="00EE529C">
          <w:pgSz w:w="11910" w:h="16840"/>
          <w:pgMar w:top="1100" w:right="140" w:bottom="280" w:left="180" w:header="797" w:footer="0" w:gutter="0"/>
          <w:cols w:space="708"/>
        </w:sectPr>
      </w:pPr>
    </w:p>
    <w:p w:rsidR="007E510D" w:rsidRPr="00EE529C" w:rsidRDefault="00EE529C">
      <w:pPr>
        <w:tabs>
          <w:tab w:val="left" w:pos="5131"/>
        </w:tabs>
        <w:spacing w:before="171" w:line="136" w:lineRule="auto"/>
        <w:ind w:left="3700" w:firstLine="63"/>
        <w:rPr>
          <w:i/>
          <w:sz w:val="24"/>
          <w:lang w:val="da-DK"/>
        </w:rPr>
      </w:pPr>
      <w:r w:rsidRPr="00EE529C">
        <w:rPr>
          <w:i/>
          <w:position w:val="16"/>
          <w:sz w:val="24"/>
          <w:u w:val="single"/>
          <w:lang w:val="da-DK"/>
        </w:rPr>
        <w:t>d</w:t>
      </w:r>
      <w:r w:rsidRPr="00EE529C">
        <w:rPr>
          <w:i/>
          <w:position w:val="16"/>
          <w:sz w:val="24"/>
          <w:lang w:val="da-DK"/>
        </w:rPr>
        <w:t xml:space="preserve"> </w:t>
      </w:r>
      <w:r w:rsidRPr="00EE529C">
        <w:rPr>
          <w:sz w:val="24"/>
          <w:lang w:val="da-DK"/>
        </w:rPr>
        <w:t>(</w:t>
      </w:r>
      <w:r w:rsidRPr="00EE529C">
        <w:rPr>
          <w:i/>
          <w:sz w:val="24"/>
          <w:lang w:val="da-DK"/>
        </w:rPr>
        <w:t xml:space="preserve">f </w:t>
      </w:r>
      <w:r w:rsidRPr="00EE529C">
        <w:rPr>
          <w:i/>
          <w:spacing w:val="4"/>
          <w:sz w:val="24"/>
          <w:lang w:val="da-DK"/>
        </w:rPr>
        <w:t>gh</w:t>
      </w:r>
      <w:r w:rsidRPr="00EE529C">
        <w:rPr>
          <w:spacing w:val="4"/>
          <w:sz w:val="24"/>
          <w:lang w:val="da-DK"/>
        </w:rPr>
        <w:t>)(</w:t>
      </w:r>
      <w:r w:rsidRPr="00EE529C">
        <w:rPr>
          <w:i/>
          <w:spacing w:val="4"/>
          <w:sz w:val="24"/>
          <w:lang w:val="da-DK"/>
        </w:rPr>
        <w:t>x</w:t>
      </w:r>
      <w:r w:rsidRPr="00EE529C">
        <w:rPr>
          <w:spacing w:val="4"/>
          <w:sz w:val="24"/>
          <w:lang w:val="da-DK"/>
        </w:rPr>
        <w:t xml:space="preserve">) </w:t>
      </w:r>
      <w:r w:rsidRPr="00EE529C">
        <w:rPr>
          <w:sz w:val="24"/>
          <w:lang w:val="da-DK"/>
        </w:rPr>
        <w:t xml:space="preserve">= </w:t>
      </w:r>
      <w:r w:rsidRPr="00EE529C">
        <w:rPr>
          <w:i/>
          <w:position w:val="16"/>
          <w:sz w:val="24"/>
          <w:u w:val="single"/>
          <w:lang w:val="da-DK"/>
        </w:rPr>
        <w:t>d</w:t>
      </w:r>
      <w:r w:rsidRPr="00EE529C">
        <w:rPr>
          <w:i/>
          <w:position w:val="16"/>
          <w:sz w:val="24"/>
          <w:lang w:val="da-DK"/>
        </w:rPr>
        <w:t xml:space="preserve"> </w:t>
      </w:r>
      <w:r w:rsidRPr="00EE529C">
        <w:rPr>
          <w:i/>
          <w:spacing w:val="8"/>
          <w:sz w:val="24"/>
          <w:lang w:val="da-DK"/>
        </w:rPr>
        <w:t>dx</w:t>
      </w:r>
      <w:r w:rsidRPr="00EE529C">
        <w:rPr>
          <w:i/>
          <w:spacing w:val="8"/>
          <w:sz w:val="24"/>
          <w:lang w:val="da-DK"/>
        </w:rPr>
        <w:tab/>
      </w:r>
      <w:r w:rsidRPr="00EE529C">
        <w:rPr>
          <w:i/>
          <w:sz w:val="24"/>
          <w:lang w:val="da-DK"/>
        </w:rPr>
        <w:t>dx</w:t>
      </w:r>
    </w:p>
    <w:p w:rsidR="007E510D" w:rsidRPr="00EE529C" w:rsidRDefault="00EE529C">
      <w:pPr>
        <w:spacing w:before="223"/>
        <w:ind w:left="-10"/>
        <w:rPr>
          <w:i/>
          <w:sz w:val="24"/>
          <w:lang w:val="da-DK"/>
        </w:rPr>
      </w:pPr>
      <w:r w:rsidRPr="00EE529C">
        <w:rPr>
          <w:lang w:val="da-DK"/>
        </w:rPr>
        <w:br w:type="column"/>
      </w:r>
      <w:r w:rsidRPr="00EE529C">
        <w:rPr>
          <w:sz w:val="24"/>
          <w:lang w:val="da-DK"/>
        </w:rPr>
        <w:t>(</w:t>
      </w:r>
      <w:r w:rsidRPr="00EE529C">
        <w:rPr>
          <w:i/>
          <w:sz w:val="24"/>
          <w:lang w:val="da-DK"/>
        </w:rPr>
        <w:t>kh</w:t>
      </w:r>
      <w:r w:rsidRPr="00EE529C">
        <w:rPr>
          <w:sz w:val="24"/>
          <w:lang w:val="da-DK"/>
        </w:rPr>
        <w:t>)(</w:t>
      </w:r>
      <w:r w:rsidRPr="00EE529C">
        <w:rPr>
          <w:i/>
          <w:sz w:val="24"/>
          <w:lang w:val="da-DK"/>
        </w:rPr>
        <w:t>x</w:t>
      </w:r>
      <w:r w:rsidRPr="00EE529C">
        <w:rPr>
          <w:sz w:val="24"/>
          <w:lang w:val="da-DK"/>
        </w:rPr>
        <w:t xml:space="preserve">) = </w:t>
      </w:r>
      <w:r w:rsidRPr="00EE529C">
        <w:rPr>
          <w:i/>
          <w:sz w:val="24"/>
          <w:lang w:val="da-DK"/>
        </w:rPr>
        <w:t>k</w:t>
      </w:r>
      <w:r w:rsidRPr="00EE529C">
        <w:rPr>
          <w:i/>
          <w:sz w:val="24"/>
          <w:vertAlign w:val="superscript"/>
          <w:lang w:val="da-DK"/>
        </w:rPr>
        <w:t xml:space="preserve"> </w:t>
      </w:r>
      <w:r w:rsidRPr="00EE529C">
        <w:rPr>
          <w:sz w:val="24"/>
          <w:lang w:val="da-DK"/>
        </w:rPr>
        <w:t>(</w:t>
      </w:r>
      <w:r w:rsidRPr="00EE529C">
        <w:rPr>
          <w:i/>
          <w:sz w:val="24"/>
          <w:lang w:val="da-DK"/>
        </w:rPr>
        <w:t>x</w:t>
      </w:r>
      <w:r w:rsidRPr="00EE529C">
        <w:rPr>
          <w:sz w:val="24"/>
          <w:lang w:val="da-DK"/>
        </w:rPr>
        <w:t>)</w:t>
      </w:r>
      <w:r w:rsidRPr="00EE529C">
        <w:rPr>
          <w:i/>
          <w:sz w:val="24"/>
          <w:lang w:val="da-DK"/>
        </w:rPr>
        <w:t>h</w:t>
      </w:r>
      <w:r w:rsidRPr="00EE529C">
        <w:rPr>
          <w:sz w:val="24"/>
          <w:lang w:val="da-DK"/>
        </w:rPr>
        <w:t>(</w:t>
      </w:r>
      <w:r w:rsidRPr="00EE529C">
        <w:rPr>
          <w:i/>
          <w:sz w:val="24"/>
          <w:lang w:val="da-DK"/>
        </w:rPr>
        <w:t>x</w:t>
      </w:r>
      <w:r w:rsidRPr="00EE529C">
        <w:rPr>
          <w:sz w:val="24"/>
          <w:lang w:val="da-DK"/>
        </w:rPr>
        <w:t xml:space="preserve">) + </w:t>
      </w:r>
      <w:r w:rsidRPr="00EE529C">
        <w:rPr>
          <w:i/>
          <w:sz w:val="24"/>
          <w:lang w:val="da-DK"/>
        </w:rPr>
        <w:t>k</w:t>
      </w:r>
      <w:r w:rsidRPr="00EE529C">
        <w:rPr>
          <w:sz w:val="24"/>
          <w:lang w:val="da-DK"/>
        </w:rPr>
        <w:t>(</w:t>
      </w:r>
      <w:r w:rsidRPr="00EE529C">
        <w:rPr>
          <w:i/>
          <w:sz w:val="24"/>
          <w:lang w:val="da-DK"/>
        </w:rPr>
        <w:t>x</w:t>
      </w:r>
      <w:r w:rsidRPr="00EE529C">
        <w:rPr>
          <w:sz w:val="24"/>
          <w:lang w:val="da-DK"/>
        </w:rPr>
        <w:t>)</w:t>
      </w:r>
      <w:r w:rsidRPr="00EE529C">
        <w:rPr>
          <w:i/>
          <w:sz w:val="24"/>
          <w:lang w:val="da-DK"/>
        </w:rPr>
        <w:t>h</w:t>
      </w:r>
      <w:r w:rsidRPr="00EE529C">
        <w:rPr>
          <w:i/>
          <w:sz w:val="24"/>
          <w:vertAlign w:val="superscript"/>
          <w:lang w:val="da-DK"/>
        </w:rPr>
        <w:t xml:space="preserve"> </w:t>
      </w:r>
      <w:r w:rsidRPr="00EE529C">
        <w:rPr>
          <w:sz w:val="24"/>
          <w:lang w:val="da-DK"/>
        </w:rPr>
        <w:t>(</w:t>
      </w:r>
      <w:r w:rsidRPr="00EE529C">
        <w:rPr>
          <w:i/>
          <w:sz w:val="24"/>
          <w:lang w:val="da-DK"/>
        </w:rPr>
        <w:t>x</w:t>
      </w:r>
      <w:r w:rsidRPr="00EE529C">
        <w:rPr>
          <w:sz w:val="24"/>
          <w:lang w:val="da-DK"/>
        </w:rPr>
        <w:t>)</w:t>
      </w:r>
      <w:r w:rsidRPr="00EE529C">
        <w:rPr>
          <w:i/>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num="2" w:space="708" w:equalWidth="0">
            <w:col w:w="5394" w:space="40"/>
            <w:col w:w="6156"/>
          </w:cols>
        </w:sectPr>
      </w:pPr>
    </w:p>
    <w:p w:rsidR="007E510D" w:rsidRPr="00EE529C" w:rsidRDefault="00EE529C">
      <w:pPr>
        <w:pStyle w:val="BodyText"/>
        <w:spacing w:before="129"/>
        <w:ind w:left="1845"/>
        <w:rPr>
          <w:lang w:val="da-DK"/>
        </w:rPr>
      </w:pPr>
      <w:r w:rsidRPr="00EE529C">
        <w:rPr>
          <w:lang w:val="da-DK"/>
        </w:rPr>
        <w:t xml:space="preserve">Bruger vi produktreglen for </w:t>
      </w:r>
      <w:r w:rsidRPr="00EE529C">
        <w:rPr>
          <w:i/>
          <w:lang w:val="da-DK"/>
        </w:rPr>
        <w:t xml:space="preserve">k </w:t>
      </w:r>
      <w:r w:rsidRPr="00EE529C">
        <w:rPr>
          <w:lang w:val="da-DK"/>
        </w:rPr>
        <w:t>får vi at</w:t>
      </w:r>
    </w:p>
    <w:p w:rsidR="007E510D" w:rsidRPr="00EE529C" w:rsidRDefault="00EE529C">
      <w:pPr>
        <w:spacing w:before="197" w:line="398" w:lineRule="auto"/>
        <w:ind w:left="1845" w:right="4167" w:firstLine="2785"/>
        <w:rPr>
          <w:sz w:val="24"/>
          <w:lang w:val="da-DK"/>
        </w:rPr>
      </w:pPr>
      <w:r w:rsidRPr="00EE529C">
        <w:rPr>
          <w:i/>
          <w:sz w:val="24"/>
          <w:lang w:val="da-DK"/>
        </w:rPr>
        <w:t>k</w:t>
      </w:r>
      <w:r w:rsidRPr="00EE529C">
        <w:rPr>
          <w:i/>
          <w:sz w:val="24"/>
          <w:vertAlign w:val="superscript"/>
          <w:lang w:val="da-DK"/>
        </w:rPr>
        <w:t xml:space="preserve"> </w:t>
      </w:r>
      <w:r w:rsidRPr="00EE529C">
        <w:rPr>
          <w:sz w:val="24"/>
          <w:lang w:val="da-DK"/>
        </w:rPr>
        <w:t>(</w:t>
      </w:r>
      <w:r w:rsidRPr="00EE529C">
        <w:rPr>
          <w:i/>
          <w:sz w:val="24"/>
          <w:lang w:val="da-DK"/>
        </w:rPr>
        <w:t>x</w:t>
      </w:r>
      <w:r w:rsidRPr="00EE529C">
        <w:rPr>
          <w:sz w:val="24"/>
          <w:lang w:val="da-DK"/>
        </w:rPr>
        <w:t xml:space="preserve">) = </w:t>
      </w:r>
      <w:r w:rsidRPr="00EE529C">
        <w:rPr>
          <w:i/>
          <w:sz w:val="24"/>
          <w:lang w:val="da-DK"/>
        </w:rPr>
        <w:t>f</w:t>
      </w:r>
      <w:r w:rsidRPr="00EE529C">
        <w:rPr>
          <w:i/>
          <w:sz w:val="24"/>
          <w:vertAlign w:val="superscript"/>
          <w:lang w:val="da-DK"/>
        </w:rPr>
        <w:t xml:space="preserve"> </w:t>
      </w:r>
      <w:r w:rsidRPr="00EE529C">
        <w:rPr>
          <w:sz w:val="24"/>
          <w:lang w:val="da-DK"/>
        </w:rPr>
        <w:t>(</w:t>
      </w:r>
      <w:r w:rsidRPr="00EE529C">
        <w:rPr>
          <w:i/>
          <w:sz w:val="24"/>
          <w:lang w:val="da-DK"/>
        </w:rPr>
        <w:t>x</w:t>
      </w:r>
      <w:r w:rsidRPr="00EE529C">
        <w:rPr>
          <w:sz w:val="24"/>
          <w:lang w:val="da-DK"/>
        </w:rPr>
        <w:t>)</w:t>
      </w:r>
      <w:r w:rsidRPr="00EE529C">
        <w:rPr>
          <w:i/>
          <w:sz w:val="24"/>
          <w:lang w:val="da-DK"/>
        </w:rPr>
        <w:t>g</w:t>
      </w:r>
      <w:r w:rsidRPr="00EE529C">
        <w:rPr>
          <w:sz w:val="24"/>
          <w:lang w:val="da-DK"/>
        </w:rPr>
        <w:t>(</w:t>
      </w:r>
      <w:r w:rsidRPr="00EE529C">
        <w:rPr>
          <w:i/>
          <w:sz w:val="24"/>
          <w:lang w:val="da-DK"/>
        </w:rPr>
        <w:t>x</w:t>
      </w:r>
      <w:r w:rsidRPr="00EE529C">
        <w:rPr>
          <w:sz w:val="24"/>
          <w:lang w:val="da-DK"/>
        </w:rPr>
        <w:t xml:space="preserve">) + </w:t>
      </w:r>
      <w:r w:rsidRPr="00EE529C">
        <w:rPr>
          <w:i/>
          <w:sz w:val="24"/>
          <w:lang w:val="da-DK"/>
        </w:rPr>
        <w:t xml:space="preserve">f </w:t>
      </w:r>
      <w:r w:rsidRPr="00EE529C">
        <w:rPr>
          <w:sz w:val="24"/>
          <w:lang w:val="da-DK"/>
        </w:rPr>
        <w:t>(</w:t>
      </w:r>
      <w:r w:rsidRPr="00EE529C">
        <w:rPr>
          <w:i/>
          <w:sz w:val="24"/>
          <w:lang w:val="da-DK"/>
        </w:rPr>
        <w:t>x</w:t>
      </w:r>
      <w:r w:rsidRPr="00EE529C">
        <w:rPr>
          <w:sz w:val="24"/>
          <w:lang w:val="da-DK"/>
        </w:rPr>
        <w:t>)</w:t>
      </w:r>
      <w:r w:rsidRPr="00EE529C">
        <w:rPr>
          <w:i/>
          <w:sz w:val="24"/>
          <w:lang w:val="da-DK"/>
        </w:rPr>
        <w:t>g</w:t>
      </w:r>
      <w:r w:rsidRPr="00EE529C">
        <w:rPr>
          <w:i/>
          <w:sz w:val="24"/>
          <w:vertAlign w:val="superscript"/>
          <w:lang w:val="da-DK"/>
        </w:rPr>
        <w:t xml:space="preserve"> </w:t>
      </w:r>
      <w:r w:rsidRPr="00EE529C">
        <w:rPr>
          <w:sz w:val="24"/>
          <w:lang w:val="da-DK"/>
        </w:rPr>
        <w:t>(</w:t>
      </w:r>
      <w:r w:rsidRPr="00EE529C">
        <w:rPr>
          <w:i/>
          <w:sz w:val="24"/>
          <w:lang w:val="da-DK"/>
        </w:rPr>
        <w:t>x</w:t>
      </w:r>
      <w:r w:rsidRPr="00EE529C">
        <w:rPr>
          <w:sz w:val="24"/>
          <w:lang w:val="da-DK"/>
        </w:rPr>
        <w:t>)</w:t>
      </w:r>
      <w:r w:rsidRPr="00EE529C">
        <w:rPr>
          <w:i/>
          <w:sz w:val="24"/>
          <w:lang w:val="da-DK"/>
        </w:rPr>
        <w:t xml:space="preserve">, </w:t>
      </w:r>
      <w:r w:rsidRPr="00EE529C">
        <w:rPr>
          <w:sz w:val="24"/>
          <w:lang w:val="da-DK"/>
        </w:rPr>
        <w:t>og indsættes dette i forrige formel får vi at</w:t>
      </w:r>
    </w:p>
    <w:p w:rsidR="007E510D" w:rsidRPr="00EE529C" w:rsidRDefault="00EE529C">
      <w:pPr>
        <w:spacing w:line="360" w:lineRule="exact"/>
        <w:ind w:left="3207"/>
        <w:rPr>
          <w:sz w:val="24"/>
          <w:lang w:val="da-DK"/>
        </w:rPr>
      </w:pPr>
      <w:r w:rsidRPr="00EE529C">
        <w:rPr>
          <w:i/>
          <w:w w:val="105"/>
          <w:position w:val="16"/>
          <w:sz w:val="24"/>
          <w:u w:val="single"/>
          <w:lang w:val="da-DK"/>
        </w:rPr>
        <w:t>d</w:t>
      </w:r>
      <w:r w:rsidRPr="00EE529C">
        <w:rPr>
          <w:i/>
          <w:w w:val="105"/>
          <w:position w:val="16"/>
          <w:sz w:val="24"/>
          <w:lang w:val="da-DK"/>
        </w:rPr>
        <w:t xml:space="preserve"> </w:t>
      </w:r>
      <w:r w:rsidRPr="00EE529C">
        <w:rPr>
          <w:w w:val="105"/>
          <w:sz w:val="24"/>
          <w:lang w:val="da-DK"/>
        </w:rPr>
        <w:t>(</w:t>
      </w:r>
      <w:r w:rsidRPr="00EE529C">
        <w:rPr>
          <w:i/>
          <w:w w:val="105"/>
          <w:sz w:val="24"/>
          <w:lang w:val="da-DK"/>
        </w:rPr>
        <w:t>f gh</w:t>
      </w:r>
      <w:r w:rsidRPr="00EE529C">
        <w:rPr>
          <w:w w:val="105"/>
          <w:sz w:val="24"/>
          <w:lang w:val="da-DK"/>
        </w:rPr>
        <w:t>)(</w:t>
      </w:r>
      <w:r w:rsidRPr="00EE529C">
        <w:rPr>
          <w:i/>
          <w:w w:val="105"/>
          <w:sz w:val="24"/>
          <w:lang w:val="da-DK"/>
        </w:rPr>
        <w:t>x</w:t>
      </w:r>
      <w:r w:rsidRPr="00EE529C">
        <w:rPr>
          <w:w w:val="105"/>
          <w:sz w:val="24"/>
          <w:lang w:val="da-DK"/>
        </w:rPr>
        <w:t>) = (</w:t>
      </w:r>
      <w:r w:rsidRPr="00EE529C">
        <w:rPr>
          <w:i/>
          <w:w w:val="105"/>
          <w:sz w:val="24"/>
          <w:lang w:val="da-DK"/>
        </w:rPr>
        <w:t xml:space="preserve">f </w:t>
      </w:r>
      <w:r w:rsidRPr="00EE529C">
        <w:rPr>
          <w:i/>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i/>
          <w:w w:val="105"/>
          <w:sz w:val="24"/>
          <w:lang w:val="da-DK"/>
        </w:rPr>
        <w:t>g</w:t>
      </w:r>
      <w:r w:rsidRPr="00EE529C">
        <w:rPr>
          <w:w w:val="105"/>
          <w:sz w:val="24"/>
          <w:lang w:val="da-DK"/>
        </w:rPr>
        <w:t>(</w:t>
      </w:r>
      <w:r w:rsidRPr="00EE529C">
        <w:rPr>
          <w:i/>
          <w:w w:val="105"/>
          <w:sz w:val="24"/>
          <w:lang w:val="da-DK"/>
        </w:rPr>
        <w:t>x</w:t>
      </w:r>
      <w:r w:rsidRPr="00EE529C">
        <w:rPr>
          <w:w w:val="105"/>
          <w:sz w:val="24"/>
          <w:lang w:val="da-DK"/>
        </w:rPr>
        <w:t xml:space="preserve">) + </w:t>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w:t>
      </w:r>
      <w:r w:rsidRPr="00EE529C">
        <w:rPr>
          <w:i/>
          <w:w w:val="105"/>
          <w:sz w:val="24"/>
          <w:lang w:val="da-DK"/>
        </w:rPr>
        <w:t>g</w:t>
      </w:r>
      <w:r w:rsidRPr="00EE529C">
        <w:rPr>
          <w:i/>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i/>
          <w:w w:val="105"/>
          <w:sz w:val="24"/>
          <w:lang w:val="da-DK"/>
        </w:rPr>
        <w:t>h</w:t>
      </w:r>
      <w:r w:rsidRPr="00EE529C">
        <w:rPr>
          <w:w w:val="105"/>
          <w:sz w:val="24"/>
          <w:lang w:val="da-DK"/>
        </w:rPr>
        <w:t>(</w:t>
      </w:r>
      <w:r w:rsidRPr="00EE529C">
        <w:rPr>
          <w:i/>
          <w:w w:val="105"/>
          <w:sz w:val="24"/>
          <w:lang w:val="da-DK"/>
        </w:rPr>
        <w:t>x</w:t>
      </w:r>
      <w:r w:rsidRPr="00EE529C">
        <w:rPr>
          <w:w w:val="105"/>
          <w:sz w:val="24"/>
          <w:lang w:val="da-DK"/>
        </w:rPr>
        <w:t xml:space="preserve">) + </w:t>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w:t>
      </w:r>
      <w:r w:rsidRPr="00EE529C">
        <w:rPr>
          <w:i/>
          <w:w w:val="105"/>
          <w:sz w:val="24"/>
          <w:lang w:val="da-DK"/>
        </w:rPr>
        <w:t>g</w:t>
      </w:r>
      <w:r w:rsidRPr="00EE529C">
        <w:rPr>
          <w:w w:val="105"/>
          <w:sz w:val="24"/>
          <w:lang w:val="da-DK"/>
        </w:rPr>
        <w:t>(</w:t>
      </w:r>
      <w:r w:rsidRPr="00EE529C">
        <w:rPr>
          <w:i/>
          <w:w w:val="105"/>
          <w:sz w:val="24"/>
          <w:lang w:val="da-DK"/>
        </w:rPr>
        <w:t>x</w:t>
      </w:r>
      <w:r w:rsidRPr="00EE529C">
        <w:rPr>
          <w:w w:val="105"/>
          <w:sz w:val="24"/>
          <w:lang w:val="da-DK"/>
        </w:rPr>
        <w:t>)</w:t>
      </w:r>
      <w:r w:rsidRPr="00EE529C">
        <w:rPr>
          <w:i/>
          <w:w w:val="105"/>
          <w:sz w:val="24"/>
          <w:lang w:val="da-DK"/>
        </w:rPr>
        <w:t>h</w:t>
      </w:r>
      <w:r w:rsidRPr="00EE529C">
        <w:rPr>
          <w:i/>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lang w:val="da-DK"/>
        </w:rPr>
        <w:t>)</w:t>
      </w:r>
    </w:p>
    <w:p w:rsidR="007E510D" w:rsidRPr="00EE529C" w:rsidRDefault="00EE529C">
      <w:pPr>
        <w:spacing w:line="219" w:lineRule="exact"/>
        <w:ind w:left="3143"/>
        <w:rPr>
          <w:i/>
          <w:sz w:val="24"/>
          <w:lang w:val="da-DK"/>
        </w:rPr>
      </w:pPr>
      <w:r w:rsidRPr="00EE529C">
        <w:rPr>
          <w:i/>
          <w:sz w:val="24"/>
          <w:lang w:val="da-DK"/>
        </w:rPr>
        <w:t>dx</w:t>
      </w:r>
    </w:p>
    <w:p w:rsidR="007E510D" w:rsidRPr="00EE529C" w:rsidRDefault="00EE529C">
      <w:pPr>
        <w:spacing w:line="291" w:lineRule="exact"/>
        <w:ind w:left="4341"/>
        <w:rPr>
          <w:sz w:val="24"/>
          <w:lang w:val="da-DK"/>
        </w:rPr>
      </w:pPr>
      <w:r w:rsidRPr="00EE529C">
        <w:rPr>
          <w:w w:val="105"/>
          <w:sz w:val="24"/>
          <w:lang w:val="da-DK"/>
        </w:rPr>
        <w:t xml:space="preserve">= </w:t>
      </w:r>
      <w:r w:rsidRPr="00EE529C">
        <w:rPr>
          <w:i/>
          <w:w w:val="105"/>
          <w:sz w:val="24"/>
          <w:lang w:val="da-DK"/>
        </w:rPr>
        <w:t xml:space="preserve">f </w:t>
      </w:r>
      <w:r w:rsidRPr="00EE529C">
        <w:rPr>
          <w:i/>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i/>
          <w:w w:val="105"/>
          <w:sz w:val="24"/>
          <w:lang w:val="da-DK"/>
        </w:rPr>
        <w:t>g</w:t>
      </w:r>
      <w:r w:rsidRPr="00EE529C">
        <w:rPr>
          <w:w w:val="105"/>
          <w:sz w:val="24"/>
          <w:lang w:val="da-DK"/>
        </w:rPr>
        <w:t>(</w:t>
      </w:r>
      <w:r w:rsidRPr="00EE529C">
        <w:rPr>
          <w:i/>
          <w:w w:val="105"/>
          <w:sz w:val="24"/>
          <w:lang w:val="da-DK"/>
        </w:rPr>
        <w:t>x</w:t>
      </w:r>
      <w:r w:rsidRPr="00EE529C">
        <w:rPr>
          <w:w w:val="105"/>
          <w:sz w:val="24"/>
          <w:lang w:val="da-DK"/>
        </w:rPr>
        <w:t>)</w:t>
      </w:r>
      <w:r w:rsidRPr="00EE529C">
        <w:rPr>
          <w:i/>
          <w:w w:val="105"/>
          <w:sz w:val="24"/>
          <w:lang w:val="da-DK"/>
        </w:rPr>
        <w:t>h</w:t>
      </w:r>
      <w:r w:rsidRPr="00EE529C">
        <w:rPr>
          <w:w w:val="105"/>
          <w:sz w:val="24"/>
          <w:lang w:val="da-DK"/>
        </w:rPr>
        <w:t>(</w:t>
      </w:r>
      <w:r w:rsidRPr="00EE529C">
        <w:rPr>
          <w:i/>
          <w:w w:val="105"/>
          <w:sz w:val="24"/>
          <w:lang w:val="da-DK"/>
        </w:rPr>
        <w:t>x</w:t>
      </w:r>
      <w:r w:rsidRPr="00EE529C">
        <w:rPr>
          <w:w w:val="105"/>
          <w:sz w:val="24"/>
          <w:lang w:val="da-DK"/>
        </w:rPr>
        <w:t xml:space="preserve">) + </w:t>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w:t>
      </w:r>
      <w:r w:rsidRPr="00EE529C">
        <w:rPr>
          <w:i/>
          <w:w w:val="105"/>
          <w:sz w:val="24"/>
          <w:lang w:val="da-DK"/>
        </w:rPr>
        <w:t>g</w:t>
      </w:r>
      <w:r w:rsidRPr="00EE529C">
        <w:rPr>
          <w:i/>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i/>
          <w:w w:val="105"/>
          <w:sz w:val="24"/>
          <w:lang w:val="da-DK"/>
        </w:rPr>
        <w:t>h</w:t>
      </w:r>
      <w:r w:rsidRPr="00EE529C">
        <w:rPr>
          <w:w w:val="105"/>
          <w:sz w:val="24"/>
          <w:lang w:val="da-DK"/>
        </w:rPr>
        <w:t>(</w:t>
      </w:r>
      <w:r w:rsidRPr="00EE529C">
        <w:rPr>
          <w:i/>
          <w:w w:val="105"/>
          <w:sz w:val="24"/>
          <w:lang w:val="da-DK"/>
        </w:rPr>
        <w:t>x</w:t>
      </w:r>
      <w:r w:rsidRPr="00EE529C">
        <w:rPr>
          <w:w w:val="105"/>
          <w:sz w:val="24"/>
          <w:lang w:val="da-DK"/>
        </w:rPr>
        <w:t xml:space="preserve">) + </w:t>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w:t>
      </w:r>
      <w:r w:rsidRPr="00EE529C">
        <w:rPr>
          <w:i/>
          <w:w w:val="105"/>
          <w:sz w:val="24"/>
          <w:lang w:val="da-DK"/>
        </w:rPr>
        <w:t>g</w:t>
      </w:r>
      <w:r w:rsidRPr="00EE529C">
        <w:rPr>
          <w:w w:val="105"/>
          <w:sz w:val="24"/>
          <w:lang w:val="da-DK"/>
        </w:rPr>
        <w:t>(</w:t>
      </w:r>
      <w:r w:rsidRPr="00EE529C">
        <w:rPr>
          <w:i/>
          <w:w w:val="105"/>
          <w:sz w:val="24"/>
          <w:lang w:val="da-DK"/>
        </w:rPr>
        <w:t>x</w:t>
      </w:r>
      <w:r w:rsidRPr="00EE529C">
        <w:rPr>
          <w:w w:val="105"/>
          <w:sz w:val="24"/>
          <w:lang w:val="da-DK"/>
        </w:rPr>
        <w:t>)</w:t>
      </w:r>
      <w:r w:rsidRPr="00EE529C">
        <w:rPr>
          <w:i/>
          <w:w w:val="105"/>
          <w:sz w:val="24"/>
          <w:lang w:val="da-DK"/>
        </w:rPr>
        <w:t>h</w:t>
      </w:r>
      <w:r w:rsidRPr="00EE529C">
        <w:rPr>
          <w:i/>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lang w:val="da-DK"/>
        </w:rPr>
        <w:t>)</w:t>
      </w:r>
    </w:p>
    <w:p w:rsidR="007E510D" w:rsidRPr="00EE529C" w:rsidRDefault="007E510D">
      <w:pPr>
        <w:pStyle w:val="BodyText"/>
        <w:spacing w:before="3"/>
        <w:rPr>
          <w:sz w:val="16"/>
          <w:lang w:val="da-DK"/>
        </w:rPr>
      </w:pPr>
    </w:p>
    <w:p w:rsidR="007E510D" w:rsidRPr="00EE529C" w:rsidRDefault="007E510D">
      <w:pPr>
        <w:rPr>
          <w:sz w:val="16"/>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ListParagraph"/>
        <w:numPr>
          <w:ilvl w:val="0"/>
          <w:numId w:val="35"/>
        </w:numPr>
        <w:tabs>
          <w:tab w:val="left" w:pos="1846"/>
        </w:tabs>
        <w:spacing w:before="90"/>
        <w:ind w:hanging="311"/>
        <w:jc w:val="left"/>
        <w:rPr>
          <w:sz w:val="24"/>
          <w:lang w:val="da-DK"/>
        </w:rPr>
      </w:pPr>
      <w:r w:rsidRPr="00EE529C">
        <w:rPr>
          <w:sz w:val="24"/>
          <w:lang w:val="da-DK"/>
        </w:rPr>
        <w:t>Vi ved allerede</w:t>
      </w:r>
      <w:r w:rsidRPr="00EE529C">
        <w:rPr>
          <w:spacing w:val="-13"/>
          <w:sz w:val="24"/>
          <w:lang w:val="da-DK"/>
        </w:rPr>
        <w:t xml:space="preserve"> </w:t>
      </w:r>
      <w:r w:rsidRPr="00EE529C">
        <w:rPr>
          <w:spacing w:val="-9"/>
          <w:sz w:val="24"/>
          <w:lang w:val="da-DK"/>
        </w:rPr>
        <w:t>at</w:t>
      </w:r>
    </w:p>
    <w:p w:rsidR="007E510D" w:rsidRPr="00EE529C" w:rsidRDefault="00EE529C">
      <w:pPr>
        <w:pStyle w:val="BodyText"/>
        <w:spacing w:before="1"/>
        <w:rPr>
          <w:sz w:val="47"/>
          <w:lang w:val="da-DK"/>
        </w:rPr>
      </w:pPr>
      <w:r w:rsidRPr="00EE529C">
        <w:rPr>
          <w:lang w:val="da-DK"/>
        </w:rPr>
        <w:br w:type="column"/>
      </w:r>
    </w:p>
    <w:p w:rsidR="007E510D" w:rsidRPr="00EE529C" w:rsidRDefault="00EE529C">
      <w:pPr>
        <w:ind w:left="765"/>
        <w:rPr>
          <w:sz w:val="24"/>
          <w:lang w:val="da-DK"/>
        </w:rPr>
      </w:pPr>
      <w:r w:rsidRPr="00EE529C">
        <w:rPr>
          <w:w w:val="105"/>
          <w:sz w:val="24"/>
          <w:lang w:val="da-DK"/>
        </w:rPr>
        <w:t>(</w:t>
      </w:r>
      <w:r w:rsidRPr="00EE529C">
        <w:rPr>
          <w:i/>
          <w:w w:val="105"/>
          <w:sz w:val="24"/>
          <w:lang w:val="da-DK"/>
        </w:rPr>
        <w:t>f g</w:t>
      </w:r>
      <w:r w:rsidRPr="00EE529C">
        <w:rPr>
          <w:w w:val="105"/>
          <w:sz w:val="24"/>
          <w:lang w:val="da-DK"/>
        </w:rPr>
        <w:t>)</w:t>
      </w:r>
      <w:r w:rsidRPr="00EE529C">
        <w:rPr>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lang w:val="da-DK"/>
        </w:rPr>
        <w:t xml:space="preserve">) = </w:t>
      </w:r>
      <w:r w:rsidRPr="00EE529C">
        <w:rPr>
          <w:i/>
          <w:w w:val="105"/>
          <w:sz w:val="24"/>
          <w:lang w:val="da-DK"/>
        </w:rPr>
        <w:t>f</w:t>
      </w:r>
      <w:r w:rsidRPr="00EE529C">
        <w:rPr>
          <w:i/>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i/>
          <w:w w:val="105"/>
          <w:sz w:val="24"/>
          <w:lang w:val="da-DK"/>
        </w:rPr>
        <w:t>g</w:t>
      </w:r>
      <w:r w:rsidRPr="00EE529C">
        <w:rPr>
          <w:w w:val="105"/>
          <w:sz w:val="24"/>
          <w:lang w:val="da-DK"/>
        </w:rPr>
        <w:t>(</w:t>
      </w:r>
      <w:r w:rsidRPr="00EE529C">
        <w:rPr>
          <w:i/>
          <w:w w:val="105"/>
          <w:sz w:val="24"/>
          <w:lang w:val="da-DK"/>
        </w:rPr>
        <w:t>x</w:t>
      </w:r>
      <w:r w:rsidRPr="00EE529C">
        <w:rPr>
          <w:w w:val="105"/>
          <w:sz w:val="24"/>
          <w:lang w:val="da-DK"/>
        </w:rPr>
        <w:t xml:space="preserve">) + </w:t>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w:t>
      </w:r>
      <w:r w:rsidRPr="00EE529C">
        <w:rPr>
          <w:i/>
          <w:w w:val="105"/>
          <w:sz w:val="24"/>
          <w:lang w:val="da-DK"/>
        </w:rPr>
        <w:t>g</w:t>
      </w:r>
      <w:r w:rsidRPr="00EE529C">
        <w:rPr>
          <w:i/>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num="2" w:space="708" w:equalWidth="0">
            <w:col w:w="3698" w:space="40"/>
            <w:col w:w="7852"/>
          </w:cols>
        </w:sectPr>
      </w:pPr>
    </w:p>
    <w:p w:rsidR="007E510D" w:rsidRPr="00EE529C" w:rsidRDefault="007E510D">
      <w:pPr>
        <w:pStyle w:val="BodyText"/>
        <w:spacing w:before="1"/>
        <w:rPr>
          <w:sz w:val="8"/>
          <w:lang w:val="da-DK"/>
        </w:rPr>
      </w:pPr>
    </w:p>
    <w:p w:rsidR="007E510D" w:rsidRPr="00EE529C" w:rsidRDefault="00EE529C">
      <w:pPr>
        <w:pStyle w:val="BodyText"/>
        <w:spacing w:before="97"/>
        <w:ind w:left="1845"/>
        <w:rPr>
          <w:lang w:val="da-DK"/>
        </w:rPr>
      </w:pPr>
      <w:r w:rsidRPr="00EE529C">
        <w:rPr>
          <w:lang w:val="da-DK"/>
        </w:rPr>
        <w:t>og di</w:t>
      </w:r>
      <w:r w:rsidRPr="00EE529C">
        <w:rPr>
          <w:rFonts w:ascii="Calibri" w:hAnsi="Calibri"/>
          <w:lang w:val="da-DK"/>
        </w:rPr>
        <w:t>ff</w:t>
      </w:r>
      <w:r w:rsidRPr="00EE529C">
        <w:rPr>
          <w:lang w:val="da-DK"/>
        </w:rPr>
        <w:t>erentierer vi dette engang til får vi</w:t>
      </w:r>
    </w:p>
    <w:p w:rsidR="007E510D" w:rsidRPr="00EE529C" w:rsidRDefault="007E510D">
      <w:pPr>
        <w:rPr>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before="169" w:line="387" w:lineRule="exact"/>
        <w:ind w:right="71"/>
        <w:jc w:val="right"/>
        <w:rPr>
          <w:i/>
          <w:sz w:val="24"/>
          <w:lang w:val="da-DK"/>
        </w:rPr>
      </w:pPr>
      <w:r w:rsidRPr="00EE529C">
        <w:rPr>
          <w:w w:val="105"/>
          <w:sz w:val="24"/>
          <w:lang w:val="da-DK"/>
        </w:rPr>
        <w:t>(</w:t>
      </w:r>
      <w:r w:rsidRPr="00EE529C">
        <w:rPr>
          <w:i/>
          <w:w w:val="105"/>
          <w:sz w:val="24"/>
          <w:lang w:val="da-DK"/>
        </w:rPr>
        <w:t>f g</w:t>
      </w:r>
      <w:r w:rsidRPr="00EE529C">
        <w:rPr>
          <w:w w:val="105"/>
          <w:sz w:val="24"/>
          <w:lang w:val="da-DK"/>
        </w:rPr>
        <w:t>)</w:t>
      </w:r>
      <w:r w:rsidRPr="00EE529C">
        <w:rPr>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lang w:val="da-DK"/>
        </w:rPr>
        <w:t xml:space="preserve">) = </w:t>
      </w:r>
      <w:r w:rsidRPr="00EE529C">
        <w:rPr>
          <w:i/>
          <w:w w:val="105"/>
          <w:position w:val="16"/>
          <w:sz w:val="24"/>
          <w:u w:val="single"/>
          <w:lang w:val="da-DK"/>
        </w:rPr>
        <w:t>d</w:t>
      </w:r>
    </w:p>
    <w:p w:rsidR="007E510D" w:rsidRPr="00EE529C" w:rsidRDefault="00EE529C">
      <w:pPr>
        <w:spacing w:line="226" w:lineRule="exact"/>
        <w:jc w:val="right"/>
        <w:rPr>
          <w:i/>
          <w:sz w:val="24"/>
          <w:lang w:val="da-DK"/>
        </w:rPr>
      </w:pPr>
      <w:r w:rsidRPr="00EE529C">
        <w:rPr>
          <w:i/>
          <w:sz w:val="24"/>
          <w:lang w:val="da-DK"/>
        </w:rPr>
        <w:t>dx</w:t>
      </w:r>
    </w:p>
    <w:p w:rsidR="007E510D" w:rsidRPr="00EE529C" w:rsidRDefault="00EE529C">
      <w:pPr>
        <w:spacing w:before="169" w:line="387" w:lineRule="exact"/>
        <w:ind w:left="-10"/>
        <w:rPr>
          <w:i/>
          <w:sz w:val="24"/>
          <w:lang w:val="da-DK"/>
        </w:rPr>
      </w:pPr>
      <w:r w:rsidRPr="00EE529C">
        <w:rPr>
          <w:lang w:val="da-DK"/>
        </w:rPr>
        <w:br w:type="column"/>
      </w:r>
      <w:r w:rsidRPr="00EE529C">
        <w:rPr>
          <w:sz w:val="24"/>
          <w:lang w:val="da-DK"/>
        </w:rPr>
        <w:t>(</w:t>
      </w:r>
      <w:r w:rsidRPr="00EE529C">
        <w:rPr>
          <w:i/>
          <w:sz w:val="24"/>
          <w:lang w:val="da-DK"/>
        </w:rPr>
        <w:t>f</w:t>
      </w:r>
      <w:r w:rsidRPr="00EE529C">
        <w:rPr>
          <w:i/>
          <w:sz w:val="24"/>
          <w:vertAlign w:val="superscript"/>
          <w:lang w:val="da-DK"/>
        </w:rPr>
        <w:t xml:space="preserve"> </w:t>
      </w:r>
      <w:r w:rsidRPr="00EE529C">
        <w:rPr>
          <w:sz w:val="24"/>
          <w:lang w:val="da-DK"/>
        </w:rPr>
        <w:t>(</w:t>
      </w:r>
      <w:r w:rsidRPr="00EE529C">
        <w:rPr>
          <w:i/>
          <w:sz w:val="24"/>
          <w:lang w:val="da-DK"/>
        </w:rPr>
        <w:t>x</w:t>
      </w:r>
      <w:r w:rsidRPr="00EE529C">
        <w:rPr>
          <w:sz w:val="24"/>
          <w:lang w:val="da-DK"/>
        </w:rPr>
        <w:t>)</w:t>
      </w:r>
      <w:r w:rsidRPr="00EE529C">
        <w:rPr>
          <w:i/>
          <w:sz w:val="24"/>
          <w:lang w:val="da-DK"/>
        </w:rPr>
        <w:t>g</w:t>
      </w:r>
      <w:r w:rsidRPr="00EE529C">
        <w:rPr>
          <w:sz w:val="24"/>
          <w:lang w:val="da-DK"/>
        </w:rPr>
        <w:t>(</w:t>
      </w:r>
      <w:r w:rsidRPr="00EE529C">
        <w:rPr>
          <w:i/>
          <w:sz w:val="24"/>
          <w:lang w:val="da-DK"/>
        </w:rPr>
        <w:t>x</w:t>
      </w:r>
      <w:r w:rsidRPr="00EE529C">
        <w:rPr>
          <w:sz w:val="24"/>
          <w:lang w:val="da-DK"/>
        </w:rPr>
        <w:t xml:space="preserve">)) + </w:t>
      </w:r>
      <w:r w:rsidRPr="00EE529C">
        <w:rPr>
          <w:i/>
          <w:position w:val="16"/>
          <w:sz w:val="24"/>
          <w:u w:val="single"/>
          <w:lang w:val="da-DK"/>
        </w:rPr>
        <w:t>d</w:t>
      </w:r>
    </w:p>
    <w:p w:rsidR="007E510D" w:rsidRPr="00EE529C" w:rsidRDefault="00EE529C">
      <w:pPr>
        <w:spacing w:line="226" w:lineRule="exact"/>
        <w:jc w:val="right"/>
        <w:rPr>
          <w:i/>
          <w:sz w:val="24"/>
          <w:lang w:val="da-DK"/>
        </w:rPr>
      </w:pPr>
      <w:r w:rsidRPr="00EE529C">
        <w:rPr>
          <w:i/>
          <w:sz w:val="24"/>
          <w:lang w:val="da-DK"/>
        </w:rPr>
        <w:t>dx</w:t>
      </w:r>
    </w:p>
    <w:p w:rsidR="007E510D" w:rsidRPr="00EE529C" w:rsidRDefault="00EE529C">
      <w:pPr>
        <w:pStyle w:val="BodyText"/>
        <w:spacing w:before="7"/>
        <w:rPr>
          <w:i/>
          <w:sz w:val="26"/>
          <w:lang w:val="da-DK"/>
        </w:rPr>
      </w:pPr>
      <w:r w:rsidRPr="00EE529C">
        <w:rPr>
          <w:lang w:val="da-DK"/>
        </w:rPr>
        <w:br w:type="column"/>
      </w:r>
    </w:p>
    <w:p w:rsidR="007E510D" w:rsidRPr="00EE529C" w:rsidRDefault="00EE529C">
      <w:pPr>
        <w:ind w:left="-10"/>
        <w:rPr>
          <w:i/>
          <w:sz w:val="24"/>
          <w:lang w:val="da-DK"/>
        </w:rPr>
      </w:pPr>
      <w:r w:rsidRPr="00EE529C">
        <w:rPr>
          <w:sz w:val="24"/>
          <w:lang w:val="da-DK"/>
        </w:rPr>
        <w:t>(</w:t>
      </w:r>
      <w:r w:rsidRPr="00EE529C">
        <w:rPr>
          <w:i/>
          <w:sz w:val="24"/>
          <w:lang w:val="da-DK"/>
        </w:rPr>
        <w:t xml:space="preserve">f </w:t>
      </w:r>
      <w:r w:rsidRPr="00EE529C">
        <w:rPr>
          <w:sz w:val="24"/>
          <w:lang w:val="da-DK"/>
        </w:rPr>
        <w:t>(</w:t>
      </w:r>
      <w:r w:rsidRPr="00EE529C">
        <w:rPr>
          <w:i/>
          <w:sz w:val="24"/>
          <w:lang w:val="da-DK"/>
        </w:rPr>
        <w:t>x</w:t>
      </w:r>
      <w:r w:rsidRPr="00EE529C">
        <w:rPr>
          <w:sz w:val="24"/>
          <w:lang w:val="da-DK"/>
        </w:rPr>
        <w:t>)</w:t>
      </w:r>
      <w:r w:rsidRPr="00EE529C">
        <w:rPr>
          <w:i/>
          <w:sz w:val="24"/>
          <w:lang w:val="da-DK"/>
        </w:rPr>
        <w:t>g</w:t>
      </w:r>
      <w:r w:rsidRPr="00EE529C">
        <w:rPr>
          <w:i/>
          <w:sz w:val="24"/>
          <w:vertAlign w:val="superscript"/>
          <w:lang w:val="da-DK"/>
        </w:rPr>
        <w:t xml:space="preserve"> </w:t>
      </w:r>
      <w:r w:rsidRPr="00EE529C">
        <w:rPr>
          <w:sz w:val="24"/>
          <w:lang w:val="da-DK"/>
        </w:rPr>
        <w:t>(</w:t>
      </w:r>
      <w:r w:rsidRPr="00EE529C">
        <w:rPr>
          <w:i/>
          <w:sz w:val="24"/>
          <w:lang w:val="da-DK"/>
        </w:rPr>
        <w:t>x</w:t>
      </w:r>
      <w:r w:rsidRPr="00EE529C">
        <w:rPr>
          <w:sz w:val="24"/>
          <w:lang w:val="da-DK"/>
        </w:rPr>
        <w:t>))</w:t>
      </w:r>
      <w:r w:rsidRPr="00EE529C">
        <w:rPr>
          <w:i/>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num="3" w:space="708" w:equalWidth="0">
            <w:col w:w="5340" w:space="40"/>
            <w:col w:w="1585" w:space="39"/>
            <w:col w:w="4586"/>
          </w:cols>
        </w:sectPr>
      </w:pPr>
    </w:p>
    <w:p w:rsidR="007E510D" w:rsidRPr="00EE529C" w:rsidRDefault="00EE529C">
      <w:pPr>
        <w:pStyle w:val="BodyText"/>
        <w:spacing w:before="100"/>
        <w:ind w:right="539"/>
        <w:jc w:val="center"/>
        <w:rPr>
          <w:lang w:val="da-DK"/>
        </w:rPr>
      </w:pPr>
      <w:r w:rsidRPr="00EE529C">
        <w:rPr>
          <w:lang w:val="da-DK"/>
        </w:rPr>
        <w:t>Anvender vi produktreglen på hvert led og reducerer udtrykket får vi</w:t>
      </w:r>
    </w:p>
    <w:p w:rsidR="007E510D" w:rsidRPr="00EE529C" w:rsidRDefault="00EE529C">
      <w:pPr>
        <w:spacing w:before="197"/>
        <w:ind w:left="813" w:right="268"/>
        <w:jc w:val="center"/>
        <w:rPr>
          <w:sz w:val="24"/>
          <w:lang w:val="da-DK"/>
        </w:rPr>
      </w:pPr>
      <w:r w:rsidRPr="00EE529C">
        <w:rPr>
          <w:w w:val="105"/>
          <w:sz w:val="24"/>
          <w:lang w:val="da-DK"/>
        </w:rPr>
        <w:t>(</w:t>
      </w:r>
      <w:r w:rsidRPr="00EE529C">
        <w:rPr>
          <w:i/>
          <w:w w:val="105"/>
          <w:sz w:val="24"/>
          <w:lang w:val="da-DK"/>
        </w:rPr>
        <w:t xml:space="preserve">f </w:t>
      </w:r>
      <w:r w:rsidRPr="00EE529C">
        <w:rPr>
          <w:i/>
          <w:spacing w:val="9"/>
          <w:w w:val="105"/>
          <w:sz w:val="24"/>
          <w:lang w:val="da-DK"/>
        </w:rPr>
        <w:t>g</w:t>
      </w:r>
      <w:r w:rsidRPr="00EE529C">
        <w:rPr>
          <w:spacing w:val="9"/>
          <w:w w:val="105"/>
          <w:sz w:val="24"/>
          <w:lang w:val="da-DK"/>
        </w:rPr>
        <w:t>)</w:t>
      </w:r>
      <w:r w:rsidRPr="00EE529C">
        <w:rPr>
          <w:spacing w:val="9"/>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lang w:val="da-DK"/>
        </w:rPr>
        <w:t xml:space="preserve">) = </w:t>
      </w:r>
      <w:r w:rsidRPr="00EE529C">
        <w:rPr>
          <w:i/>
          <w:w w:val="105"/>
          <w:sz w:val="24"/>
          <w:lang w:val="da-DK"/>
        </w:rPr>
        <w:t>f</w:t>
      </w:r>
      <w:r w:rsidRPr="00EE529C">
        <w:rPr>
          <w:i/>
          <w:spacing w:val="55"/>
          <w:w w:val="105"/>
          <w:sz w:val="24"/>
          <w:vertAlign w:val="superscript"/>
          <w:lang w:val="da-DK"/>
        </w:rPr>
        <w:t xml:space="preserve"> </w:t>
      </w:r>
      <w:r w:rsidRPr="00EE529C">
        <w:rPr>
          <w:spacing w:val="4"/>
          <w:w w:val="105"/>
          <w:sz w:val="24"/>
          <w:lang w:val="da-DK"/>
        </w:rPr>
        <w:t>(</w:t>
      </w:r>
      <w:r w:rsidRPr="00EE529C">
        <w:rPr>
          <w:i/>
          <w:spacing w:val="4"/>
          <w:w w:val="105"/>
          <w:sz w:val="24"/>
          <w:lang w:val="da-DK"/>
        </w:rPr>
        <w:t>x</w:t>
      </w:r>
      <w:r w:rsidRPr="00EE529C">
        <w:rPr>
          <w:spacing w:val="4"/>
          <w:w w:val="105"/>
          <w:sz w:val="24"/>
          <w:lang w:val="da-DK"/>
        </w:rPr>
        <w:t>)</w:t>
      </w:r>
      <w:r w:rsidRPr="00EE529C">
        <w:rPr>
          <w:i/>
          <w:spacing w:val="4"/>
          <w:w w:val="105"/>
          <w:sz w:val="24"/>
          <w:lang w:val="da-DK"/>
        </w:rPr>
        <w:t>g</w:t>
      </w:r>
      <w:r w:rsidRPr="00EE529C">
        <w:rPr>
          <w:spacing w:val="4"/>
          <w:w w:val="105"/>
          <w:sz w:val="24"/>
          <w:lang w:val="da-DK"/>
        </w:rPr>
        <w:t>(</w:t>
      </w:r>
      <w:r w:rsidRPr="00EE529C">
        <w:rPr>
          <w:i/>
          <w:spacing w:val="4"/>
          <w:w w:val="105"/>
          <w:sz w:val="24"/>
          <w:lang w:val="da-DK"/>
        </w:rPr>
        <w:t>x</w:t>
      </w:r>
      <w:r w:rsidRPr="00EE529C">
        <w:rPr>
          <w:spacing w:val="4"/>
          <w:w w:val="105"/>
          <w:sz w:val="24"/>
          <w:lang w:val="da-DK"/>
        </w:rPr>
        <w:t xml:space="preserve">) </w:t>
      </w:r>
      <w:r w:rsidRPr="00EE529C">
        <w:rPr>
          <w:w w:val="105"/>
          <w:sz w:val="24"/>
          <w:lang w:val="da-DK"/>
        </w:rPr>
        <w:t xml:space="preserve">+ </w:t>
      </w:r>
      <w:r w:rsidRPr="00EE529C">
        <w:rPr>
          <w:i/>
          <w:w w:val="105"/>
          <w:sz w:val="24"/>
          <w:lang w:val="da-DK"/>
        </w:rPr>
        <w:t>f</w:t>
      </w:r>
      <w:r w:rsidRPr="00EE529C">
        <w:rPr>
          <w:i/>
          <w:w w:val="105"/>
          <w:sz w:val="24"/>
          <w:vertAlign w:val="superscript"/>
          <w:lang w:val="da-DK"/>
        </w:rPr>
        <w:t xml:space="preserve"> </w:t>
      </w:r>
      <w:r w:rsidRPr="00EE529C">
        <w:rPr>
          <w:spacing w:val="6"/>
          <w:w w:val="105"/>
          <w:sz w:val="24"/>
          <w:lang w:val="da-DK"/>
        </w:rPr>
        <w:t>(</w:t>
      </w:r>
      <w:r w:rsidRPr="00EE529C">
        <w:rPr>
          <w:i/>
          <w:spacing w:val="6"/>
          <w:w w:val="105"/>
          <w:sz w:val="24"/>
          <w:lang w:val="da-DK"/>
        </w:rPr>
        <w:t>x</w:t>
      </w:r>
      <w:r w:rsidRPr="00EE529C">
        <w:rPr>
          <w:spacing w:val="6"/>
          <w:w w:val="105"/>
          <w:sz w:val="24"/>
          <w:lang w:val="da-DK"/>
        </w:rPr>
        <w:t>)</w:t>
      </w:r>
      <w:r w:rsidRPr="00EE529C">
        <w:rPr>
          <w:i/>
          <w:spacing w:val="6"/>
          <w:w w:val="105"/>
          <w:sz w:val="24"/>
          <w:lang w:val="da-DK"/>
        </w:rPr>
        <w:t>g</w:t>
      </w:r>
      <w:r w:rsidRPr="00EE529C">
        <w:rPr>
          <w:i/>
          <w:spacing w:val="6"/>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lang w:val="da-DK"/>
        </w:rPr>
        <w:t xml:space="preserve">) + </w:t>
      </w:r>
      <w:r w:rsidRPr="00EE529C">
        <w:rPr>
          <w:i/>
          <w:w w:val="105"/>
          <w:sz w:val="24"/>
          <w:lang w:val="da-DK"/>
        </w:rPr>
        <w:t>f</w:t>
      </w:r>
      <w:r w:rsidRPr="00EE529C">
        <w:rPr>
          <w:i/>
          <w:w w:val="105"/>
          <w:sz w:val="24"/>
          <w:vertAlign w:val="superscript"/>
          <w:lang w:val="da-DK"/>
        </w:rPr>
        <w:t xml:space="preserve"> </w:t>
      </w:r>
      <w:r w:rsidRPr="00EE529C">
        <w:rPr>
          <w:spacing w:val="6"/>
          <w:w w:val="105"/>
          <w:sz w:val="24"/>
          <w:lang w:val="da-DK"/>
        </w:rPr>
        <w:t>(</w:t>
      </w:r>
      <w:r w:rsidRPr="00EE529C">
        <w:rPr>
          <w:i/>
          <w:spacing w:val="6"/>
          <w:w w:val="105"/>
          <w:sz w:val="24"/>
          <w:lang w:val="da-DK"/>
        </w:rPr>
        <w:t>x</w:t>
      </w:r>
      <w:r w:rsidRPr="00EE529C">
        <w:rPr>
          <w:spacing w:val="6"/>
          <w:w w:val="105"/>
          <w:sz w:val="24"/>
          <w:lang w:val="da-DK"/>
        </w:rPr>
        <w:t>)</w:t>
      </w:r>
      <w:r w:rsidRPr="00EE529C">
        <w:rPr>
          <w:i/>
          <w:spacing w:val="6"/>
          <w:w w:val="105"/>
          <w:sz w:val="24"/>
          <w:lang w:val="da-DK"/>
        </w:rPr>
        <w:t>g</w:t>
      </w:r>
      <w:r w:rsidRPr="00EE529C">
        <w:rPr>
          <w:i/>
          <w:spacing w:val="6"/>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lang w:val="da-DK"/>
        </w:rPr>
        <w:t xml:space="preserve">) + </w:t>
      </w:r>
      <w:r w:rsidRPr="00EE529C">
        <w:rPr>
          <w:i/>
          <w:w w:val="105"/>
          <w:sz w:val="24"/>
          <w:lang w:val="da-DK"/>
        </w:rPr>
        <w:t xml:space="preserve">f </w:t>
      </w:r>
      <w:r w:rsidRPr="00EE529C">
        <w:rPr>
          <w:spacing w:val="6"/>
          <w:w w:val="105"/>
          <w:sz w:val="24"/>
          <w:lang w:val="da-DK"/>
        </w:rPr>
        <w:t>(</w:t>
      </w:r>
      <w:r w:rsidRPr="00EE529C">
        <w:rPr>
          <w:i/>
          <w:spacing w:val="6"/>
          <w:w w:val="105"/>
          <w:sz w:val="24"/>
          <w:lang w:val="da-DK"/>
        </w:rPr>
        <w:t>x</w:t>
      </w:r>
      <w:r w:rsidRPr="00EE529C">
        <w:rPr>
          <w:spacing w:val="6"/>
          <w:w w:val="105"/>
          <w:sz w:val="24"/>
          <w:lang w:val="da-DK"/>
        </w:rPr>
        <w:t>)</w:t>
      </w:r>
      <w:r w:rsidRPr="00EE529C">
        <w:rPr>
          <w:i/>
          <w:spacing w:val="6"/>
          <w:w w:val="105"/>
          <w:sz w:val="24"/>
          <w:lang w:val="da-DK"/>
        </w:rPr>
        <w:t>g</w:t>
      </w:r>
      <w:r w:rsidRPr="00EE529C">
        <w:rPr>
          <w:i/>
          <w:spacing w:val="6"/>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lang w:val="da-DK"/>
        </w:rPr>
        <w:t>)</w:t>
      </w:r>
    </w:p>
    <w:p w:rsidR="007E510D" w:rsidRPr="00EE529C" w:rsidRDefault="00EE529C">
      <w:pPr>
        <w:spacing w:before="50"/>
        <w:ind w:left="632" w:right="268"/>
        <w:jc w:val="center"/>
        <w:rPr>
          <w:i/>
          <w:sz w:val="24"/>
          <w:lang w:val="da-DK"/>
        </w:rPr>
      </w:pPr>
      <w:r w:rsidRPr="00EE529C">
        <w:rPr>
          <w:w w:val="105"/>
          <w:sz w:val="24"/>
          <w:lang w:val="da-DK"/>
        </w:rPr>
        <w:t xml:space="preserve">= </w:t>
      </w:r>
      <w:r w:rsidRPr="00EE529C">
        <w:rPr>
          <w:i/>
          <w:w w:val="105"/>
          <w:sz w:val="24"/>
          <w:lang w:val="da-DK"/>
        </w:rPr>
        <w:t>f</w:t>
      </w:r>
      <w:r w:rsidRPr="00EE529C">
        <w:rPr>
          <w:i/>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i/>
          <w:w w:val="105"/>
          <w:sz w:val="24"/>
          <w:lang w:val="da-DK"/>
        </w:rPr>
        <w:t>g</w:t>
      </w:r>
      <w:r w:rsidRPr="00EE529C">
        <w:rPr>
          <w:w w:val="105"/>
          <w:sz w:val="24"/>
          <w:lang w:val="da-DK"/>
        </w:rPr>
        <w:t>(</w:t>
      </w:r>
      <w:r w:rsidRPr="00EE529C">
        <w:rPr>
          <w:i/>
          <w:w w:val="105"/>
          <w:sz w:val="24"/>
          <w:lang w:val="da-DK"/>
        </w:rPr>
        <w:t>x</w:t>
      </w:r>
      <w:r w:rsidRPr="00EE529C">
        <w:rPr>
          <w:w w:val="105"/>
          <w:sz w:val="24"/>
          <w:lang w:val="da-DK"/>
        </w:rPr>
        <w:t>) + 2</w:t>
      </w:r>
      <w:r w:rsidRPr="00EE529C">
        <w:rPr>
          <w:i/>
          <w:w w:val="105"/>
          <w:sz w:val="24"/>
          <w:lang w:val="da-DK"/>
        </w:rPr>
        <w:t xml:space="preserve">f </w:t>
      </w:r>
      <w:r w:rsidRPr="00EE529C">
        <w:rPr>
          <w:i/>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i/>
          <w:w w:val="105"/>
          <w:sz w:val="24"/>
          <w:lang w:val="da-DK"/>
        </w:rPr>
        <w:t>g</w:t>
      </w:r>
      <w:r w:rsidRPr="00EE529C">
        <w:rPr>
          <w:i/>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lang w:val="da-DK"/>
        </w:rPr>
        <w:t xml:space="preserve">) + </w:t>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w:t>
      </w:r>
      <w:r w:rsidRPr="00EE529C">
        <w:rPr>
          <w:i/>
          <w:w w:val="105"/>
          <w:sz w:val="24"/>
          <w:lang w:val="da-DK"/>
        </w:rPr>
        <w:t>g</w:t>
      </w:r>
      <w:r w:rsidRPr="00EE529C">
        <w:rPr>
          <w:i/>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i/>
          <w:w w:val="105"/>
          <w:sz w:val="24"/>
          <w:lang w:val="da-DK"/>
        </w:rPr>
        <w:t>.</w:t>
      </w:r>
    </w:p>
    <w:p w:rsidR="007E510D" w:rsidRPr="00EE529C" w:rsidRDefault="00EE529C">
      <w:pPr>
        <w:pStyle w:val="ListParagraph"/>
        <w:numPr>
          <w:ilvl w:val="0"/>
          <w:numId w:val="35"/>
        </w:numPr>
        <w:tabs>
          <w:tab w:val="left" w:pos="1846"/>
        </w:tabs>
        <w:spacing w:before="292"/>
        <w:ind w:hanging="311"/>
        <w:jc w:val="left"/>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7E510D">
      <w:pP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EE529C">
      <w:pPr>
        <w:tabs>
          <w:tab w:val="left" w:pos="356"/>
        </w:tabs>
        <w:spacing w:before="104" w:line="234" w:lineRule="exact"/>
        <w:ind w:right="546"/>
        <w:jc w:val="right"/>
        <w:rPr>
          <w:i/>
          <w:sz w:val="24"/>
          <w:lang w:val="da-DK"/>
        </w:rPr>
      </w:pPr>
      <w:r w:rsidRPr="00EE529C">
        <w:rPr>
          <w:lang w:val="da-DK"/>
        </w:rPr>
        <w:pict>
          <v:shape id="_x0000_s3177" type="#_x0000_t202" style="position:absolute;left:0;text-align:left;margin-left:128.9pt;margin-top:6.1pt;width:46.05pt;height:22.55pt;z-index:-27356160;mso-position-horizontal-relative:page" filled="f" stroked="f">
            <v:textbox inset="0,0,0,0">
              <w:txbxContent>
                <w:p w:rsidR="00EE529C" w:rsidRDefault="00EE529C">
                  <w:pPr>
                    <w:pStyle w:val="BodyText"/>
                    <w:spacing w:line="442" w:lineRule="exact"/>
                  </w:pPr>
                  <w:r>
                    <w:rPr>
                      <w:rFonts w:ascii="Lucida Sans Unicode" w:hAnsi="Lucida Sans Unicode"/>
                      <w:spacing w:val="-921"/>
                      <w:w w:val="76"/>
                      <w:position w:val="16"/>
                    </w:rPr>
                    <w:t>−</w:t>
                  </w:r>
                  <w:r>
                    <w:rPr>
                      <w:w w:val="102"/>
                    </w:rPr>
                    <w:t>(</w:t>
                  </w:r>
                  <w:r>
                    <w:t xml:space="preserve"> </w:t>
                  </w:r>
                  <w:r>
                    <w:rPr>
                      <w:spacing w:val="6"/>
                    </w:rPr>
                    <w:t xml:space="preserve"> </w:t>
                  </w:r>
                  <w:r>
                    <w:rPr>
                      <w:w w:val="97"/>
                    </w:rPr>
                    <w:t>)</w:t>
                  </w:r>
                  <w:r>
                    <w:rPr>
                      <w:spacing w:val="-7"/>
                    </w:rPr>
                    <w:t xml:space="preserve"> </w:t>
                  </w:r>
                  <w:r>
                    <w:rPr>
                      <w:w w:val="107"/>
                    </w:rPr>
                    <w:t>=</w:t>
                  </w:r>
                </w:p>
              </w:txbxContent>
            </v:textbox>
            <w10:wrap anchorx="page"/>
          </v:shape>
        </w:pict>
      </w:r>
      <w:r w:rsidRPr="00EE529C">
        <w:rPr>
          <w:w w:val="105"/>
          <w:sz w:val="24"/>
          <w:lang w:val="da-DK"/>
        </w:rPr>
        <w:t>1</w:t>
      </w:r>
      <w:r w:rsidRPr="00EE529C">
        <w:rPr>
          <w:w w:val="105"/>
          <w:sz w:val="24"/>
          <w:lang w:val="da-DK"/>
        </w:rPr>
        <w:tab/>
      </w:r>
      <w:r w:rsidRPr="00EE529C">
        <w:rPr>
          <w:i/>
          <w:spacing w:val="3"/>
          <w:w w:val="105"/>
          <w:sz w:val="24"/>
          <w:lang w:val="da-DK"/>
        </w:rPr>
        <w:t>xe</w:t>
      </w:r>
      <w:r w:rsidRPr="00EE529C">
        <w:rPr>
          <w:i/>
          <w:spacing w:val="3"/>
          <w:w w:val="105"/>
          <w:sz w:val="24"/>
          <w:vertAlign w:val="superscript"/>
          <w:lang w:val="da-DK"/>
        </w:rPr>
        <w:t>x</w:t>
      </w:r>
    </w:p>
    <w:p w:rsidR="007E510D" w:rsidRPr="00EE529C" w:rsidRDefault="00EE529C">
      <w:pPr>
        <w:tabs>
          <w:tab w:val="left" w:pos="2479"/>
          <w:tab w:val="left" w:pos="2970"/>
          <w:tab w:val="left" w:pos="4143"/>
        </w:tabs>
        <w:spacing w:line="396" w:lineRule="exact"/>
        <w:ind w:left="2181"/>
        <w:rPr>
          <w:i/>
          <w:sz w:val="24"/>
          <w:lang w:val="da-DK"/>
        </w:rPr>
      </w:pPr>
      <w:r w:rsidRPr="00EE529C">
        <w:rPr>
          <w:lang w:val="da-DK"/>
        </w:rPr>
        <w:pict>
          <v:line id="_x0000_s3176" style="position:absolute;left:0;text-align:left;z-index:-27358208;mso-position-horizontal-relative:page" from="157.55pt,4.9pt" to="195.2pt,4.9pt" strokeweight=".21097mm">
            <w10:wrap anchorx="page"/>
          </v:line>
        </w:pict>
      </w:r>
      <w:r w:rsidRPr="00EE529C">
        <w:rPr>
          <w:i/>
          <w:w w:val="110"/>
          <w:position w:val="17"/>
          <w:sz w:val="24"/>
          <w:lang w:val="da-DK"/>
        </w:rPr>
        <w:t>f</w:t>
      </w:r>
      <w:r w:rsidRPr="00EE529C">
        <w:rPr>
          <w:i/>
          <w:w w:val="110"/>
          <w:position w:val="17"/>
          <w:sz w:val="24"/>
          <w:lang w:val="da-DK"/>
        </w:rPr>
        <w:tab/>
        <w:t>x</w:t>
      </w:r>
      <w:r w:rsidRPr="00EE529C">
        <w:rPr>
          <w:i/>
          <w:w w:val="110"/>
          <w:position w:val="17"/>
          <w:sz w:val="24"/>
          <w:lang w:val="da-DK"/>
        </w:rPr>
        <w:tab/>
      </w:r>
      <w:r w:rsidRPr="00EE529C">
        <w:rPr>
          <w:w w:val="110"/>
          <w:sz w:val="24"/>
          <w:lang w:val="da-DK"/>
        </w:rPr>
        <w:t>(1</w:t>
      </w:r>
      <w:r w:rsidRPr="00EE529C">
        <w:rPr>
          <w:spacing w:val="-32"/>
          <w:w w:val="110"/>
          <w:sz w:val="24"/>
          <w:lang w:val="da-DK"/>
        </w:rPr>
        <w:t xml:space="preserve"> </w:t>
      </w:r>
      <w:r w:rsidRPr="00EE529C">
        <w:rPr>
          <w:w w:val="110"/>
          <w:sz w:val="24"/>
          <w:lang w:val="da-DK"/>
        </w:rPr>
        <w:t>+</w:t>
      </w:r>
      <w:r w:rsidRPr="00EE529C">
        <w:rPr>
          <w:spacing w:val="-32"/>
          <w:w w:val="110"/>
          <w:sz w:val="24"/>
          <w:lang w:val="da-DK"/>
        </w:rPr>
        <w:t xml:space="preserve"> </w:t>
      </w:r>
      <w:r w:rsidRPr="00EE529C">
        <w:rPr>
          <w:i/>
          <w:w w:val="110"/>
          <w:sz w:val="24"/>
          <w:lang w:val="da-DK"/>
        </w:rPr>
        <w:t>x</w:t>
      </w:r>
      <w:r w:rsidRPr="00EE529C">
        <w:rPr>
          <w:w w:val="110"/>
          <w:sz w:val="24"/>
          <w:lang w:val="da-DK"/>
        </w:rPr>
        <w:t>)</w:t>
      </w:r>
      <w:r w:rsidRPr="00EE529C">
        <w:rPr>
          <w:w w:val="110"/>
          <w:position w:val="7"/>
          <w:sz w:val="18"/>
          <w:lang w:val="da-DK"/>
        </w:rPr>
        <w:t>2</w:t>
      </w:r>
      <w:r w:rsidRPr="00EE529C">
        <w:rPr>
          <w:spacing w:val="-21"/>
          <w:w w:val="110"/>
          <w:position w:val="7"/>
          <w:sz w:val="18"/>
          <w:lang w:val="da-DK"/>
        </w:rPr>
        <w:t xml:space="preserve"> </w:t>
      </w:r>
      <w:r w:rsidRPr="00EE529C">
        <w:rPr>
          <w:i/>
          <w:w w:val="110"/>
          <w:position w:val="17"/>
          <w:sz w:val="24"/>
          <w:lang w:val="da-DK"/>
        </w:rPr>
        <w:t>,</w:t>
      </w:r>
      <w:r w:rsidRPr="00EE529C">
        <w:rPr>
          <w:i/>
          <w:w w:val="110"/>
          <w:position w:val="17"/>
          <w:sz w:val="24"/>
          <w:lang w:val="da-DK"/>
        </w:rPr>
        <w:tab/>
      </w:r>
      <w:r w:rsidRPr="00EE529C">
        <w:rPr>
          <w:i/>
          <w:spacing w:val="-20"/>
          <w:w w:val="110"/>
          <w:position w:val="17"/>
          <w:sz w:val="24"/>
          <w:lang w:val="da-DK"/>
        </w:rPr>
        <w:t>f</w:t>
      </w:r>
    </w:p>
    <w:p w:rsidR="007E510D" w:rsidRPr="00EE529C" w:rsidRDefault="00EE529C">
      <w:pPr>
        <w:pStyle w:val="BodyText"/>
        <w:rPr>
          <w:i/>
          <w:sz w:val="22"/>
          <w:lang w:val="da-DK"/>
        </w:rPr>
      </w:pPr>
      <w:r w:rsidRPr="00EE529C">
        <w:rPr>
          <w:lang w:val="da-DK"/>
        </w:rPr>
        <w:br w:type="column"/>
      </w:r>
    </w:p>
    <w:p w:rsidR="007E510D" w:rsidRPr="00EE529C" w:rsidRDefault="00EE529C">
      <w:pPr>
        <w:pStyle w:val="BodyText"/>
        <w:spacing w:before="1"/>
        <w:ind w:left="91"/>
        <w:rPr>
          <w:lang w:val="da-DK"/>
        </w:rPr>
      </w:pPr>
      <w:r w:rsidRPr="00EE529C">
        <w:rPr>
          <w:w w:val="105"/>
          <w:lang w:val="da-DK"/>
        </w:rPr>
        <w:t>(</w:t>
      </w:r>
      <w:r w:rsidRPr="00EE529C">
        <w:rPr>
          <w:i/>
          <w:w w:val="105"/>
          <w:lang w:val="da-DK"/>
        </w:rPr>
        <w:t>x</w:t>
      </w:r>
      <w:r w:rsidRPr="00EE529C">
        <w:rPr>
          <w:w w:val="105"/>
          <w:lang w:val="da-DK"/>
        </w:rPr>
        <w:t xml:space="preserve">) </w:t>
      </w:r>
      <w:r w:rsidRPr="00EE529C">
        <w:rPr>
          <w:spacing w:val="-20"/>
          <w:w w:val="105"/>
          <w:lang w:val="da-DK"/>
        </w:rPr>
        <w:t>=</w:t>
      </w:r>
    </w:p>
    <w:p w:rsidR="007E510D" w:rsidRPr="00EE529C" w:rsidRDefault="00EE529C">
      <w:pPr>
        <w:tabs>
          <w:tab w:val="left" w:pos="831"/>
        </w:tabs>
        <w:spacing w:before="104" w:line="234" w:lineRule="exact"/>
        <w:ind w:left="37"/>
        <w:rPr>
          <w:i/>
          <w:sz w:val="24"/>
          <w:lang w:val="da-DK"/>
        </w:rPr>
      </w:pPr>
      <w:r w:rsidRPr="00EE529C">
        <w:rPr>
          <w:lang w:val="da-DK"/>
        </w:rPr>
        <w:br w:type="column"/>
      </w:r>
      <w:r w:rsidRPr="00EE529C">
        <w:rPr>
          <w:i/>
          <w:spacing w:val="3"/>
          <w:w w:val="105"/>
          <w:sz w:val="24"/>
          <w:lang w:val="da-DK"/>
        </w:rPr>
        <w:t>e</w:t>
      </w:r>
      <w:r w:rsidRPr="00EE529C">
        <w:rPr>
          <w:i/>
          <w:spacing w:val="3"/>
          <w:w w:val="105"/>
          <w:sz w:val="24"/>
          <w:vertAlign w:val="superscript"/>
          <w:lang w:val="da-DK"/>
        </w:rPr>
        <w:t>x</w:t>
      </w:r>
      <w:r w:rsidRPr="00EE529C">
        <w:rPr>
          <w:i/>
          <w:spacing w:val="-8"/>
          <w:w w:val="105"/>
          <w:sz w:val="24"/>
          <w:lang w:val="da-DK"/>
        </w:rPr>
        <w:t xml:space="preserve"> </w:t>
      </w:r>
      <w:r w:rsidRPr="00EE529C">
        <w:rPr>
          <w:w w:val="105"/>
          <w:sz w:val="24"/>
          <w:lang w:val="da-DK"/>
        </w:rPr>
        <w:t>+</w:t>
      </w:r>
      <w:r w:rsidRPr="00EE529C">
        <w:rPr>
          <w:spacing w:val="-23"/>
          <w:w w:val="105"/>
          <w:sz w:val="24"/>
          <w:lang w:val="da-DK"/>
        </w:rPr>
        <w:t xml:space="preserve"> </w:t>
      </w:r>
      <w:r w:rsidRPr="00EE529C">
        <w:rPr>
          <w:w w:val="105"/>
          <w:sz w:val="24"/>
          <w:lang w:val="da-DK"/>
        </w:rPr>
        <w:t>1</w:t>
      </w:r>
      <w:r w:rsidRPr="00EE529C">
        <w:rPr>
          <w:w w:val="105"/>
          <w:sz w:val="24"/>
          <w:lang w:val="da-DK"/>
        </w:rPr>
        <w:tab/>
      </w:r>
      <w:r w:rsidRPr="00EE529C">
        <w:rPr>
          <w:i/>
          <w:spacing w:val="4"/>
          <w:w w:val="105"/>
          <w:sz w:val="24"/>
          <w:lang w:val="da-DK"/>
        </w:rPr>
        <w:t>xe</w:t>
      </w:r>
      <w:r w:rsidRPr="00EE529C">
        <w:rPr>
          <w:i/>
          <w:spacing w:val="4"/>
          <w:w w:val="105"/>
          <w:sz w:val="24"/>
          <w:vertAlign w:val="superscript"/>
          <w:lang w:val="da-DK"/>
        </w:rPr>
        <w:t>x</w:t>
      </w:r>
    </w:p>
    <w:p w:rsidR="007E510D" w:rsidRPr="00EE529C" w:rsidRDefault="00EE529C">
      <w:pPr>
        <w:tabs>
          <w:tab w:val="left" w:pos="1587"/>
        </w:tabs>
        <w:spacing w:line="396" w:lineRule="exact"/>
        <w:ind w:left="184"/>
        <w:rPr>
          <w:i/>
          <w:sz w:val="24"/>
          <w:lang w:val="da-DK"/>
        </w:rPr>
      </w:pPr>
      <w:r w:rsidRPr="00EE529C">
        <w:rPr>
          <w:lang w:val="da-DK"/>
        </w:rPr>
        <w:pict>
          <v:line id="_x0000_s3175" style="position:absolute;left:0;text-align:left;z-index:-27357696;mso-position-horizontal-relative:page" from="255.65pt,4.9pt" to="312.2pt,4.9pt" strokeweight=".21097mm">
            <w10:wrap anchorx="page"/>
          </v:line>
        </w:pict>
      </w:r>
      <w:r w:rsidRPr="00EE529C">
        <w:rPr>
          <w:lang w:val="da-DK"/>
        </w:rPr>
        <w:pict>
          <v:shape id="_x0000_s3174" type="#_x0000_t202" style="position:absolute;left:0;text-align:left;margin-left:286.1pt;margin-top:-10.8pt;width:7.35pt;height:22.55pt;z-index:-27355648;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spacing w:val="2"/>
          <w:w w:val="110"/>
          <w:sz w:val="24"/>
          <w:lang w:val="da-DK"/>
        </w:rPr>
        <w:t>(</w:t>
      </w:r>
      <w:r w:rsidRPr="00EE529C">
        <w:rPr>
          <w:i/>
          <w:spacing w:val="2"/>
          <w:w w:val="110"/>
          <w:sz w:val="24"/>
          <w:lang w:val="da-DK"/>
        </w:rPr>
        <w:t>e</w:t>
      </w:r>
      <w:r w:rsidRPr="00EE529C">
        <w:rPr>
          <w:i/>
          <w:spacing w:val="2"/>
          <w:w w:val="110"/>
          <w:position w:val="7"/>
          <w:sz w:val="18"/>
          <w:lang w:val="da-DK"/>
        </w:rPr>
        <w:t xml:space="preserve">x </w:t>
      </w:r>
      <w:r w:rsidRPr="00EE529C">
        <w:rPr>
          <w:w w:val="110"/>
          <w:sz w:val="24"/>
          <w:lang w:val="da-DK"/>
        </w:rPr>
        <w:t>+</w:t>
      </w:r>
      <w:r w:rsidRPr="00EE529C">
        <w:rPr>
          <w:spacing w:val="-34"/>
          <w:w w:val="110"/>
          <w:sz w:val="24"/>
          <w:lang w:val="da-DK"/>
        </w:rPr>
        <w:t xml:space="preserve"> </w:t>
      </w:r>
      <w:r w:rsidRPr="00EE529C">
        <w:rPr>
          <w:w w:val="110"/>
          <w:sz w:val="24"/>
          <w:lang w:val="da-DK"/>
        </w:rPr>
        <w:t>1)</w:t>
      </w:r>
      <w:r w:rsidRPr="00EE529C">
        <w:rPr>
          <w:w w:val="110"/>
          <w:position w:val="7"/>
          <w:sz w:val="18"/>
          <w:lang w:val="da-DK"/>
        </w:rPr>
        <w:t xml:space="preserve">2  </w:t>
      </w:r>
      <w:r w:rsidRPr="00EE529C">
        <w:rPr>
          <w:spacing w:val="14"/>
          <w:w w:val="110"/>
          <w:position w:val="7"/>
          <w:sz w:val="18"/>
          <w:lang w:val="da-DK"/>
        </w:rPr>
        <w:t xml:space="preserve"> </w:t>
      </w:r>
      <w:r w:rsidRPr="00EE529C">
        <w:rPr>
          <w:i/>
          <w:w w:val="110"/>
          <w:position w:val="17"/>
          <w:sz w:val="24"/>
          <w:lang w:val="da-DK"/>
        </w:rPr>
        <w:t>,</w:t>
      </w:r>
      <w:r w:rsidRPr="00EE529C">
        <w:rPr>
          <w:i/>
          <w:w w:val="110"/>
          <w:position w:val="17"/>
          <w:sz w:val="24"/>
          <w:lang w:val="da-DK"/>
        </w:rPr>
        <w:tab/>
      </w:r>
      <w:r w:rsidRPr="00EE529C">
        <w:rPr>
          <w:i/>
          <w:spacing w:val="-20"/>
          <w:w w:val="110"/>
          <w:position w:val="17"/>
          <w:sz w:val="24"/>
          <w:lang w:val="da-DK"/>
        </w:rPr>
        <w:t>f</w:t>
      </w:r>
    </w:p>
    <w:p w:rsidR="007E510D" w:rsidRPr="00EE529C" w:rsidRDefault="00EE529C">
      <w:pPr>
        <w:pStyle w:val="BodyText"/>
        <w:rPr>
          <w:i/>
          <w:sz w:val="22"/>
          <w:lang w:val="da-DK"/>
        </w:rPr>
      </w:pPr>
      <w:r w:rsidRPr="00EE529C">
        <w:rPr>
          <w:lang w:val="da-DK"/>
        </w:rPr>
        <w:br w:type="column"/>
      </w:r>
    </w:p>
    <w:p w:rsidR="007E510D" w:rsidRPr="00EE529C" w:rsidRDefault="00EE529C">
      <w:pPr>
        <w:pStyle w:val="BodyText"/>
        <w:spacing w:before="1"/>
        <w:ind w:left="91"/>
        <w:rPr>
          <w:lang w:val="da-DK"/>
        </w:rPr>
      </w:pPr>
      <w:r w:rsidRPr="00EE529C">
        <w:rPr>
          <w:w w:val="105"/>
          <w:lang w:val="da-DK"/>
        </w:rPr>
        <w:t>(</w:t>
      </w:r>
      <w:r w:rsidRPr="00EE529C">
        <w:rPr>
          <w:i/>
          <w:w w:val="105"/>
          <w:lang w:val="da-DK"/>
        </w:rPr>
        <w:t>x</w:t>
      </w:r>
      <w:r w:rsidRPr="00EE529C">
        <w:rPr>
          <w:w w:val="105"/>
          <w:lang w:val="da-DK"/>
        </w:rPr>
        <w:t xml:space="preserve">) </w:t>
      </w:r>
      <w:r w:rsidRPr="00EE529C">
        <w:rPr>
          <w:spacing w:val="-20"/>
          <w:w w:val="105"/>
          <w:lang w:val="da-DK"/>
        </w:rPr>
        <w:t>=</w:t>
      </w:r>
    </w:p>
    <w:p w:rsidR="007E510D" w:rsidRPr="00EE529C" w:rsidRDefault="00EE529C">
      <w:pPr>
        <w:tabs>
          <w:tab w:val="left" w:pos="1181"/>
        </w:tabs>
        <w:spacing w:before="119" w:line="158" w:lineRule="auto"/>
        <w:ind w:left="282" w:hanging="246"/>
        <w:rPr>
          <w:sz w:val="18"/>
          <w:lang w:val="da-DK"/>
        </w:rPr>
      </w:pPr>
      <w:r w:rsidRPr="00EE529C">
        <w:rPr>
          <w:lang w:val="da-DK"/>
        </w:rPr>
        <w:br w:type="column"/>
      </w:r>
      <w:r w:rsidRPr="00EE529C">
        <w:rPr>
          <w:sz w:val="24"/>
          <w:u w:val="single"/>
          <w:lang w:val="da-DK"/>
        </w:rPr>
        <w:t>1</w:t>
      </w:r>
      <w:r w:rsidRPr="00EE529C">
        <w:rPr>
          <w:spacing w:val="-24"/>
          <w:sz w:val="24"/>
          <w:u w:val="single"/>
          <w:lang w:val="da-DK"/>
        </w:rPr>
        <w:t xml:space="preserve"> </w:t>
      </w:r>
      <w:r w:rsidRPr="00EE529C">
        <w:rPr>
          <w:rFonts w:ascii="Lucida Sans Unicode" w:hAnsi="Lucida Sans Unicode"/>
          <w:sz w:val="24"/>
          <w:u w:val="single"/>
          <w:lang w:val="da-DK"/>
        </w:rPr>
        <w:t>−</w:t>
      </w:r>
      <w:r w:rsidRPr="00EE529C">
        <w:rPr>
          <w:rFonts w:ascii="Lucida Sans Unicode" w:hAnsi="Lucida Sans Unicode"/>
          <w:spacing w:val="-40"/>
          <w:sz w:val="24"/>
          <w:lang w:val="da-DK"/>
        </w:rPr>
        <w:t xml:space="preserve"> </w:t>
      </w:r>
      <w:r w:rsidRPr="00EE529C">
        <w:rPr>
          <w:sz w:val="24"/>
          <w:u w:val="single"/>
          <w:lang w:val="da-DK"/>
        </w:rPr>
        <w:t>ln</w:t>
      </w:r>
      <w:r w:rsidRPr="00EE529C">
        <w:rPr>
          <w:spacing w:val="-36"/>
          <w:sz w:val="24"/>
          <w:u w:val="single"/>
          <w:lang w:val="da-DK"/>
        </w:rPr>
        <w:t xml:space="preserve"> </w:t>
      </w:r>
      <w:r w:rsidRPr="00EE529C">
        <w:rPr>
          <w:i/>
          <w:sz w:val="24"/>
          <w:u w:val="single"/>
          <w:lang w:val="da-DK"/>
        </w:rPr>
        <w:t>x</w:t>
      </w:r>
      <w:r w:rsidRPr="00EE529C">
        <w:rPr>
          <w:i/>
          <w:spacing w:val="-32"/>
          <w:sz w:val="24"/>
          <w:lang w:val="da-DK"/>
        </w:rPr>
        <w:t xml:space="preserve"> </w:t>
      </w:r>
      <w:r w:rsidRPr="00EE529C">
        <w:rPr>
          <w:i/>
          <w:position w:val="-15"/>
          <w:sz w:val="24"/>
          <w:lang w:val="da-DK"/>
        </w:rPr>
        <w:t>,</w:t>
      </w:r>
      <w:r w:rsidRPr="00EE529C">
        <w:rPr>
          <w:i/>
          <w:position w:val="-15"/>
          <w:sz w:val="24"/>
          <w:lang w:val="da-DK"/>
        </w:rPr>
        <w:tab/>
      </w:r>
      <w:r w:rsidRPr="00EE529C">
        <w:rPr>
          <w:i/>
          <w:spacing w:val="-19"/>
          <w:w w:val="105"/>
          <w:position w:val="-15"/>
          <w:sz w:val="24"/>
          <w:lang w:val="da-DK"/>
        </w:rPr>
        <w:t>f</w:t>
      </w:r>
      <w:r w:rsidRPr="00EE529C">
        <w:rPr>
          <w:i/>
          <w:spacing w:val="-19"/>
          <w:w w:val="105"/>
          <w:position w:val="-6"/>
          <w:sz w:val="24"/>
          <w:lang w:val="da-DK"/>
        </w:rPr>
        <w:t xml:space="preserve"> </w:t>
      </w:r>
      <w:r w:rsidRPr="00EE529C">
        <w:rPr>
          <w:i/>
          <w:spacing w:val="3"/>
          <w:position w:val="-6"/>
          <w:sz w:val="24"/>
          <w:lang w:val="da-DK"/>
        </w:rPr>
        <w:t>x</w:t>
      </w:r>
      <w:r w:rsidRPr="00EE529C">
        <w:rPr>
          <w:spacing w:val="3"/>
          <w:sz w:val="18"/>
          <w:lang w:val="da-DK"/>
        </w:rPr>
        <w:t>2</w:t>
      </w:r>
    </w:p>
    <w:p w:rsidR="007E510D" w:rsidRPr="00EE529C" w:rsidRDefault="00EE529C">
      <w:pPr>
        <w:pStyle w:val="BodyText"/>
        <w:tabs>
          <w:tab w:val="left" w:pos="1031"/>
        </w:tabs>
        <w:spacing w:before="106" w:line="407" w:lineRule="exact"/>
        <w:ind w:left="91"/>
        <w:rPr>
          <w:lang w:val="da-DK"/>
        </w:rPr>
      </w:pPr>
      <w:r w:rsidRPr="00EE529C">
        <w:rPr>
          <w:lang w:val="da-DK"/>
        </w:rPr>
        <w:br w:type="column"/>
      </w:r>
      <w:r w:rsidRPr="00EE529C">
        <w:rPr>
          <w:w w:val="105"/>
          <w:lang w:val="da-DK"/>
        </w:rPr>
        <w:t>(</w:t>
      </w:r>
      <w:r w:rsidRPr="00EE529C">
        <w:rPr>
          <w:spacing w:val="61"/>
          <w:w w:val="105"/>
          <w:lang w:val="da-DK"/>
        </w:rPr>
        <w:t xml:space="preserve"> </w:t>
      </w:r>
      <w:r w:rsidRPr="00EE529C">
        <w:rPr>
          <w:w w:val="105"/>
          <w:lang w:val="da-DK"/>
        </w:rPr>
        <w:t>)</w:t>
      </w:r>
      <w:r w:rsidRPr="00EE529C">
        <w:rPr>
          <w:spacing w:val="-10"/>
          <w:w w:val="105"/>
          <w:lang w:val="da-DK"/>
        </w:rPr>
        <w:t xml:space="preserve"> </w:t>
      </w:r>
      <w:r w:rsidRPr="00EE529C">
        <w:rPr>
          <w:w w:val="105"/>
          <w:lang w:val="da-DK"/>
        </w:rPr>
        <w:t>=</w:t>
      </w:r>
      <w:r w:rsidRPr="00EE529C">
        <w:rPr>
          <w:w w:val="105"/>
          <w:lang w:val="da-DK"/>
        </w:rPr>
        <w:tab/>
      </w:r>
      <w:r w:rsidRPr="00EE529C">
        <w:rPr>
          <w:w w:val="105"/>
          <w:position w:val="16"/>
          <w:lang w:val="da-DK"/>
        </w:rPr>
        <w:t>1</w:t>
      </w:r>
    </w:p>
    <w:p w:rsidR="007E510D" w:rsidRPr="00EE529C" w:rsidRDefault="00EE529C">
      <w:pPr>
        <w:pStyle w:val="BodyText"/>
        <w:spacing w:line="247" w:lineRule="exact"/>
        <w:ind w:left="810"/>
        <w:rPr>
          <w:i/>
          <w:lang w:val="da-DK"/>
        </w:rPr>
      </w:pPr>
      <w:r w:rsidRPr="00EE529C">
        <w:rPr>
          <w:lang w:val="da-DK"/>
        </w:rPr>
        <w:pict>
          <v:line id="_x0000_s3173" style="position:absolute;left:0;text-align:left;z-index:-27357184;mso-position-horizontal-relative:page" from="476.6pt,-3.8pt" to="505.25pt,-3.8pt" strokeweight=".21097mm">
            <w10:wrap anchorx="page"/>
          </v:line>
        </w:pict>
      </w:r>
      <w:r w:rsidRPr="00EE529C">
        <w:rPr>
          <w:lang w:val="da-DK"/>
        </w:rPr>
        <w:pict>
          <v:shape id="_x0000_s3172" type="#_x0000_t202" style="position:absolute;left:0;text-align:left;margin-left:444.7pt;margin-top:-11.45pt;width:30.7pt;height:22.55pt;z-index:-27355136;mso-position-horizontal-relative:page" filled="f" stroked="f">
            <v:textbox inset="0,0,0,0">
              <w:txbxContent>
                <w:p w:rsidR="00EE529C" w:rsidRDefault="00EE529C">
                  <w:pPr>
                    <w:tabs>
                      <w:tab w:val="left" w:pos="467"/>
                    </w:tabs>
                    <w:spacing w:line="318" w:lineRule="exact"/>
                    <w:rPr>
                      <w:rFonts w:ascii="Lucida Sans Unicode" w:hAnsi="Lucida Sans Unicode"/>
                      <w:sz w:val="24"/>
                    </w:rPr>
                  </w:pPr>
                  <w:r>
                    <w:rPr>
                      <w:i/>
                      <w:sz w:val="24"/>
                    </w:rPr>
                    <w:t>x</w:t>
                  </w:r>
                  <w:r>
                    <w:rPr>
                      <w:i/>
                      <w:sz w:val="24"/>
                    </w:rPr>
                    <w:tab/>
                  </w:r>
                  <w:r>
                    <w:rPr>
                      <w:rFonts w:ascii="Lucida Sans Unicode" w:hAnsi="Lucida Sans Unicode"/>
                      <w:spacing w:val="-20"/>
                      <w:w w:val="80"/>
                      <w:sz w:val="24"/>
                    </w:rPr>
                    <w:t>−</w:t>
                  </w:r>
                </w:p>
              </w:txbxContent>
            </v:textbox>
            <w10:wrap anchorx="page"/>
          </v:shape>
        </w:pict>
      </w:r>
      <w:r w:rsidRPr="00EE529C">
        <w:rPr>
          <w:w w:val="105"/>
          <w:lang w:val="da-DK"/>
        </w:rPr>
        <w:t>sin</w:t>
      </w:r>
      <w:r w:rsidRPr="00EE529C">
        <w:rPr>
          <w:w w:val="105"/>
          <w:vertAlign w:val="superscript"/>
          <w:lang w:val="da-DK"/>
        </w:rPr>
        <w:t>2</w:t>
      </w:r>
      <w:r w:rsidRPr="00EE529C">
        <w:rPr>
          <w:w w:val="105"/>
          <w:lang w:val="da-DK"/>
        </w:rPr>
        <w:t xml:space="preserve"> </w:t>
      </w:r>
      <w:r w:rsidRPr="00EE529C">
        <w:rPr>
          <w:i/>
          <w:w w:val="105"/>
          <w:lang w:val="da-DK"/>
        </w:rPr>
        <w:t>x</w:t>
      </w:r>
    </w:p>
    <w:p w:rsidR="007E510D" w:rsidRPr="00EE529C" w:rsidRDefault="007E510D">
      <w:pPr>
        <w:spacing w:line="247" w:lineRule="exact"/>
        <w:rPr>
          <w:lang w:val="da-DK"/>
        </w:rPr>
        <w:sectPr w:rsidR="007E510D" w:rsidRPr="00EE529C">
          <w:type w:val="continuous"/>
          <w:pgSz w:w="11910" w:h="16840"/>
          <w:pgMar w:top="1580" w:right="140" w:bottom="280" w:left="180" w:header="708" w:footer="708" w:gutter="0"/>
          <w:cols w:num="6" w:space="708" w:equalWidth="0">
            <w:col w:w="4229" w:space="40"/>
            <w:col w:w="588" w:space="39"/>
            <w:col w:w="1672" w:space="39"/>
            <w:col w:w="588" w:space="40"/>
            <w:col w:w="1267" w:space="39"/>
            <w:col w:w="3049"/>
          </w:cols>
        </w:sectPr>
      </w:pPr>
    </w:p>
    <w:p w:rsidR="007E510D" w:rsidRPr="00EE529C" w:rsidRDefault="007E510D">
      <w:pPr>
        <w:pStyle w:val="BodyText"/>
        <w:spacing w:before="7"/>
        <w:rPr>
          <w:i/>
          <w:sz w:val="10"/>
          <w:lang w:val="da-DK"/>
        </w:rPr>
      </w:pPr>
    </w:p>
    <w:p w:rsidR="007E510D" w:rsidRPr="00EE529C" w:rsidRDefault="00EE529C">
      <w:pPr>
        <w:pStyle w:val="ListParagraph"/>
        <w:numPr>
          <w:ilvl w:val="0"/>
          <w:numId w:val="35"/>
        </w:numPr>
        <w:tabs>
          <w:tab w:val="left" w:pos="1846"/>
        </w:tabs>
        <w:spacing w:before="89"/>
        <w:ind w:hanging="311"/>
        <w:jc w:val="left"/>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7E510D">
      <w:pP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before="197" w:line="76" w:lineRule="exact"/>
        <w:jc w:val="right"/>
        <w:rPr>
          <w:sz w:val="18"/>
          <w:lang w:val="da-DK"/>
        </w:rPr>
      </w:pPr>
      <w:r w:rsidRPr="00EE529C">
        <w:rPr>
          <w:rFonts w:ascii="Lucida Sans Unicode" w:hAnsi="Lucida Sans Unicode"/>
          <w:sz w:val="18"/>
          <w:lang w:val="da-DK"/>
        </w:rPr>
        <w:t>−</w:t>
      </w:r>
      <w:r w:rsidRPr="00EE529C">
        <w:rPr>
          <w:i/>
          <w:sz w:val="18"/>
          <w:lang w:val="da-DK"/>
        </w:rPr>
        <w:t xml:space="preserve">x </w:t>
      </w:r>
      <w:r w:rsidRPr="00EE529C">
        <w:rPr>
          <w:sz w:val="18"/>
          <w:lang w:val="da-DK"/>
        </w:rPr>
        <w:t>2</w:t>
      </w:r>
    </w:p>
    <w:p w:rsidR="007E510D" w:rsidRPr="00EE529C" w:rsidRDefault="00EE529C">
      <w:pPr>
        <w:tabs>
          <w:tab w:val="left" w:pos="1235"/>
          <w:tab w:val="left" w:pos="2001"/>
        </w:tabs>
        <w:spacing w:before="197" w:line="76" w:lineRule="exact"/>
        <w:ind w:left="557"/>
        <w:rPr>
          <w:i/>
          <w:sz w:val="18"/>
          <w:lang w:val="da-DK"/>
        </w:rPr>
      </w:pPr>
      <w:r w:rsidRPr="00EE529C">
        <w:rPr>
          <w:lang w:val="da-DK"/>
        </w:rPr>
        <w:br w:type="column"/>
      </w:r>
      <w:r w:rsidRPr="00EE529C">
        <w:rPr>
          <w:rFonts w:ascii="Lucida Sans Unicode" w:hAnsi="Lucida Sans Unicode"/>
          <w:sz w:val="18"/>
          <w:lang w:val="da-DK"/>
        </w:rPr>
        <w:t>−</w:t>
      </w:r>
      <w:r w:rsidRPr="00EE529C">
        <w:rPr>
          <w:i/>
          <w:sz w:val="18"/>
          <w:lang w:val="da-DK"/>
        </w:rPr>
        <w:t>x</w:t>
      </w:r>
      <w:r w:rsidRPr="00EE529C">
        <w:rPr>
          <w:i/>
          <w:sz w:val="18"/>
          <w:lang w:val="da-DK"/>
        </w:rPr>
        <w:tab/>
      </w:r>
      <w:r w:rsidRPr="00EE529C">
        <w:rPr>
          <w:rFonts w:ascii="Lucida Sans Unicode" w:hAnsi="Lucida Sans Unicode"/>
          <w:sz w:val="18"/>
          <w:lang w:val="da-DK"/>
        </w:rPr>
        <w:t>−</w:t>
      </w:r>
      <w:r w:rsidRPr="00EE529C">
        <w:rPr>
          <w:i/>
          <w:sz w:val="18"/>
          <w:lang w:val="da-DK"/>
        </w:rPr>
        <w:t>x</w:t>
      </w:r>
      <w:r w:rsidRPr="00EE529C">
        <w:rPr>
          <w:i/>
          <w:sz w:val="18"/>
          <w:lang w:val="da-DK"/>
        </w:rPr>
        <w:tab/>
      </w:r>
      <w:r w:rsidRPr="00EE529C">
        <w:rPr>
          <w:i/>
          <w:spacing w:val="-20"/>
          <w:sz w:val="18"/>
          <w:lang w:val="da-DK"/>
        </w:rPr>
        <w:t>x</w:t>
      </w:r>
    </w:p>
    <w:p w:rsidR="007E510D" w:rsidRPr="00EE529C" w:rsidRDefault="00EE529C">
      <w:pPr>
        <w:tabs>
          <w:tab w:val="left" w:pos="1513"/>
          <w:tab w:val="right" w:pos="4387"/>
        </w:tabs>
        <w:spacing w:before="154" w:line="33" w:lineRule="auto"/>
        <w:ind w:left="887"/>
        <w:rPr>
          <w:sz w:val="18"/>
          <w:lang w:val="da-DK"/>
        </w:rPr>
      </w:pPr>
      <w:r w:rsidRPr="00EE529C">
        <w:rPr>
          <w:lang w:val="da-DK"/>
        </w:rPr>
        <w:br w:type="column"/>
      </w:r>
      <w:r w:rsidRPr="00EE529C">
        <w:rPr>
          <w:i/>
          <w:spacing w:val="3"/>
          <w:w w:val="105"/>
          <w:position w:val="-8"/>
          <w:sz w:val="24"/>
          <w:lang w:val="da-DK"/>
        </w:rPr>
        <w:t>e</w:t>
      </w:r>
      <w:r w:rsidRPr="00EE529C">
        <w:rPr>
          <w:i/>
          <w:spacing w:val="3"/>
          <w:w w:val="105"/>
          <w:sz w:val="18"/>
          <w:lang w:val="da-DK"/>
        </w:rPr>
        <w:t>x</w:t>
      </w:r>
      <w:r w:rsidRPr="00EE529C">
        <w:rPr>
          <w:i/>
          <w:spacing w:val="3"/>
          <w:w w:val="105"/>
          <w:sz w:val="18"/>
          <w:lang w:val="da-DK"/>
        </w:rPr>
        <w:tab/>
      </w:r>
      <w:r w:rsidRPr="00EE529C">
        <w:rPr>
          <w:i/>
          <w:spacing w:val="3"/>
          <w:w w:val="105"/>
          <w:position w:val="-8"/>
          <w:sz w:val="24"/>
          <w:lang w:val="da-DK"/>
        </w:rPr>
        <w:t>e</w:t>
      </w:r>
      <w:r w:rsidRPr="00EE529C">
        <w:rPr>
          <w:i/>
          <w:spacing w:val="3"/>
          <w:w w:val="105"/>
          <w:sz w:val="18"/>
          <w:lang w:val="da-DK"/>
        </w:rPr>
        <w:t>x</w:t>
      </w:r>
      <w:r w:rsidRPr="00EE529C">
        <w:rPr>
          <w:i/>
          <w:spacing w:val="3"/>
          <w:w w:val="105"/>
          <w:sz w:val="18"/>
          <w:lang w:val="da-DK"/>
        </w:rPr>
        <w:tab/>
      </w:r>
      <w:r w:rsidRPr="00EE529C">
        <w:rPr>
          <w:w w:val="105"/>
          <w:position w:val="-14"/>
          <w:sz w:val="18"/>
          <w:lang w:val="da-DK"/>
        </w:rPr>
        <w:t>2</w:t>
      </w:r>
    </w:p>
    <w:p w:rsidR="007E510D" w:rsidRPr="00EE529C" w:rsidRDefault="00EE529C">
      <w:pPr>
        <w:pStyle w:val="BodyText"/>
        <w:spacing w:before="4"/>
        <w:rPr>
          <w:sz w:val="9"/>
          <w:lang w:val="da-DK"/>
        </w:rPr>
      </w:pPr>
      <w:r w:rsidRPr="00EE529C">
        <w:rPr>
          <w:lang w:val="da-DK"/>
        </w:rPr>
        <w:pict>
          <v:shape id="_x0000_s3171" style="position:absolute;margin-left:300.85pt;margin-top:8.05pt;width:10.5pt;height:.1pt;z-index:-14383616;mso-wrap-distance-left:0;mso-wrap-distance-right:0;mso-position-horizontal-relative:page" coordorigin="6017,161" coordsize="210,0" path="m6017,161r209,e" filled="f" strokeweight=".21097mm">
            <v:path arrowok="t"/>
            <w10:wrap type="topAndBottom" anchorx="page"/>
          </v:shape>
        </w:pict>
      </w:r>
      <w:r w:rsidRPr="00EE529C">
        <w:rPr>
          <w:lang w:val="da-DK"/>
        </w:rPr>
        <w:pict>
          <v:shape id="_x0000_s3170" style="position:absolute;margin-left:331.5pt;margin-top:8.05pt;width:11.75pt;height:.1pt;z-index:-14383104;mso-wrap-distance-left:0;mso-wrap-distance-right:0;mso-position-horizontal-relative:page" coordorigin="6630,161" coordsize="235,0" path="m6630,161r234,e" filled="f" strokeweight=".21097mm">
            <v:path arrowok="t"/>
            <w10:wrap type="topAndBottom" anchorx="page"/>
          </v:shape>
        </w:pict>
      </w:r>
    </w:p>
    <w:p w:rsidR="007E510D" w:rsidRPr="00EE529C" w:rsidRDefault="007E510D">
      <w:pPr>
        <w:rPr>
          <w:sz w:val="9"/>
          <w:lang w:val="da-DK"/>
        </w:rPr>
        <w:sectPr w:rsidR="007E510D" w:rsidRPr="00EE529C">
          <w:type w:val="continuous"/>
          <w:pgSz w:w="11910" w:h="16840"/>
          <w:pgMar w:top="1580" w:right="140" w:bottom="280" w:left="180" w:header="708" w:footer="708" w:gutter="0"/>
          <w:cols w:num="3" w:space="708" w:equalWidth="0">
            <w:col w:w="2778" w:space="40"/>
            <w:col w:w="2093" w:space="39"/>
            <w:col w:w="6640"/>
          </w:cols>
        </w:sectPr>
      </w:pPr>
    </w:p>
    <w:p w:rsidR="007E510D" w:rsidRPr="00EE529C" w:rsidRDefault="00EE529C">
      <w:pPr>
        <w:tabs>
          <w:tab w:val="left" w:pos="2552"/>
        </w:tabs>
        <w:spacing w:line="130" w:lineRule="exact"/>
        <w:ind w:left="2233"/>
        <w:rPr>
          <w:i/>
          <w:sz w:val="24"/>
          <w:lang w:val="da-DK"/>
        </w:rPr>
      </w:pPr>
      <w:r w:rsidRPr="00EE529C">
        <w:rPr>
          <w:i/>
          <w:sz w:val="24"/>
          <w:lang w:val="da-DK"/>
        </w:rPr>
        <w:t>e</w:t>
      </w:r>
      <w:r w:rsidRPr="00EE529C">
        <w:rPr>
          <w:i/>
          <w:sz w:val="24"/>
          <w:lang w:val="da-DK"/>
        </w:rPr>
        <w:tab/>
        <w:t xml:space="preserve">x </w:t>
      </w:r>
      <w:r w:rsidRPr="00EE529C">
        <w:rPr>
          <w:rFonts w:ascii="Lucida Sans Unicode" w:hAnsi="Lucida Sans Unicode"/>
          <w:sz w:val="24"/>
          <w:lang w:val="da-DK"/>
        </w:rPr>
        <w:t>−</w:t>
      </w:r>
      <w:r w:rsidRPr="00EE529C">
        <w:rPr>
          <w:rFonts w:ascii="Lucida Sans Unicode" w:hAnsi="Lucida Sans Unicode"/>
          <w:spacing w:val="-28"/>
          <w:sz w:val="24"/>
          <w:lang w:val="da-DK"/>
        </w:rPr>
        <w:t xml:space="preserve"> </w:t>
      </w:r>
      <w:r w:rsidRPr="00EE529C">
        <w:rPr>
          <w:spacing w:val="-5"/>
          <w:sz w:val="24"/>
          <w:lang w:val="da-DK"/>
        </w:rPr>
        <w:t>4</w:t>
      </w:r>
      <w:r w:rsidRPr="00EE529C">
        <w:rPr>
          <w:i/>
          <w:spacing w:val="-5"/>
          <w:sz w:val="24"/>
          <w:lang w:val="da-DK"/>
        </w:rPr>
        <w:t>xe</w:t>
      </w:r>
    </w:p>
    <w:p w:rsidR="007E510D" w:rsidRPr="00EE529C" w:rsidRDefault="00EE529C">
      <w:pPr>
        <w:spacing w:line="93" w:lineRule="exact"/>
        <w:ind w:left="221"/>
        <w:rPr>
          <w:i/>
          <w:sz w:val="24"/>
          <w:lang w:val="da-DK"/>
        </w:rPr>
      </w:pPr>
      <w:r w:rsidRPr="00EE529C">
        <w:rPr>
          <w:lang w:val="da-DK"/>
        </w:rPr>
        <w:br w:type="column"/>
      </w:r>
      <w:r w:rsidRPr="00EE529C">
        <w:rPr>
          <w:w w:val="105"/>
          <w:sz w:val="24"/>
          <w:lang w:val="da-DK"/>
        </w:rPr>
        <w:t>+</w:t>
      </w:r>
      <w:r w:rsidRPr="00EE529C">
        <w:rPr>
          <w:spacing w:val="-23"/>
          <w:w w:val="105"/>
          <w:sz w:val="24"/>
          <w:lang w:val="da-DK"/>
        </w:rPr>
        <w:t xml:space="preserve"> </w:t>
      </w:r>
      <w:r w:rsidRPr="00EE529C">
        <w:rPr>
          <w:spacing w:val="-10"/>
          <w:w w:val="105"/>
          <w:sz w:val="24"/>
          <w:lang w:val="da-DK"/>
        </w:rPr>
        <w:t>2</w:t>
      </w:r>
      <w:r w:rsidRPr="00EE529C">
        <w:rPr>
          <w:i/>
          <w:spacing w:val="-10"/>
          <w:w w:val="105"/>
          <w:sz w:val="24"/>
          <w:lang w:val="da-DK"/>
        </w:rPr>
        <w:t>e</w:t>
      </w:r>
    </w:p>
    <w:p w:rsidR="007E510D" w:rsidRPr="00EE529C" w:rsidRDefault="00EE529C">
      <w:pPr>
        <w:tabs>
          <w:tab w:val="left" w:pos="628"/>
          <w:tab w:val="left" w:pos="3069"/>
        </w:tabs>
        <w:spacing w:line="21" w:lineRule="auto"/>
        <w:ind w:left="181"/>
        <w:rPr>
          <w:i/>
          <w:sz w:val="24"/>
          <w:lang w:val="da-DK"/>
        </w:rPr>
      </w:pPr>
      <w:r w:rsidRPr="00EE529C">
        <w:rPr>
          <w:lang w:val="da-DK"/>
        </w:rPr>
        <w:br w:type="column"/>
      </w:r>
      <w:r w:rsidRPr="00EE529C">
        <w:rPr>
          <w:i/>
          <w:sz w:val="24"/>
          <w:lang w:val="da-DK"/>
        </w:rPr>
        <w:t>,</w:t>
      </w:r>
      <w:r w:rsidRPr="00EE529C">
        <w:rPr>
          <w:i/>
          <w:sz w:val="24"/>
          <w:lang w:val="da-DK"/>
        </w:rPr>
        <w:tab/>
        <w:t xml:space="preserve">e  </w:t>
      </w:r>
      <w:r w:rsidRPr="00EE529C">
        <w:rPr>
          <w:sz w:val="24"/>
          <w:lang w:val="da-DK"/>
        </w:rPr>
        <w:t>ln(</w:t>
      </w:r>
      <w:r w:rsidRPr="00EE529C">
        <w:rPr>
          <w:i/>
          <w:sz w:val="24"/>
          <w:lang w:val="da-DK"/>
        </w:rPr>
        <w:t>x</w:t>
      </w:r>
      <w:r w:rsidRPr="00EE529C">
        <w:rPr>
          <w:sz w:val="24"/>
          <w:lang w:val="da-DK"/>
        </w:rPr>
        <w:t xml:space="preserve">) + 2 </w:t>
      </w:r>
      <w:r w:rsidRPr="00EE529C">
        <w:rPr>
          <w:i/>
          <w:position w:val="-15"/>
          <w:sz w:val="24"/>
          <w:lang w:val="da-DK"/>
        </w:rPr>
        <w:t xml:space="preserve">x </w:t>
      </w:r>
      <w:r w:rsidRPr="00EE529C">
        <w:rPr>
          <w:rFonts w:ascii="Lucida Sans Unicode" w:hAnsi="Lucida Sans Unicode"/>
          <w:sz w:val="24"/>
          <w:lang w:val="da-DK"/>
        </w:rPr>
        <w:t xml:space="preserve">− </w:t>
      </w:r>
      <w:r w:rsidRPr="00EE529C">
        <w:rPr>
          <w:sz w:val="24"/>
          <w:lang w:val="da-DK"/>
        </w:rPr>
        <w:t>1</w:t>
      </w:r>
      <w:r w:rsidRPr="00EE529C">
        <w:rPr>
          <w:spacing w:val="-40"/>
          <w:sz w:val="24"/>
          <w:lang w:val="da-DK"/>
        </w:rPr>
        <w:t xml:space="preserve"> </w:t>
      </w:r>
      <w:r w:rsidRPr="00EE529C">
        <w:rPr>
          <w:i/>
          <w:spacing w:val="3"/>
          <w:position w:val="-16"/>
          <w:sz w:val="24"/>
          <w:lang w:val="da-DK"/>
        </w:rPr>
        <w:t>x</w:t>
      </w:r>
      <w:r w:rsidRPr="00EE529C">
        <w:rPr>
          <w:spacing w:val="3"/>
          <w:position w:val="-9"/>
          <w:sz w:val="18"/>
          <w:lang w:val="da-DK"/>
        </w:rPr>
        <w:t>2</w:t>
      </w:r>
      <w:r w:rsidRPr="00EE529C">
        <w:rPr>
          <w:spacing w:val="-11"/>
          <w:position w:val="-9"/>
          <w:sz w:val="18"/>
          <w:lang w:val="da-DK"/>
        </w:rPr>
        <w:t xml:space="preserve"> </w:t>
      </w:r>
      <w:r w:rsidRPr="00EE529C">
        <w:rPr>
          <w:i/>
          <w:sz w:val="24"/>
          <w:lang w:val="da-DK"/>
        </w:rPr>
        <w:t>,</w:t>
      </w:r>
      <w:r w:rsidRPr="00EE529C">
        <w:rPr>
          <w:i/>
          <w:sz w:val="24"/>
          <w:lang w:val="da-DK"/>
        </w:rPr>
        <w:tab/>
      </w:r>
      <w:r w:rsidRPr="00EE529C">
        <w:rPr>
          <w:sz w:val="24"/>
          <w:lang w:val="da-DK"/>
        </w:rPr>
        <w:t>sin(</w:t>
      </w:r>
      <w:r w:rsidRPr="00EE529C">
        <w:rPr>
          <w:i/>
          <w:sz w:val="24"/>
          <w:lang w:val="da-DK"/>
        </w:rPr>
        <w:t>x</w:t>
      </w:r>
      <w:r w:rsidRPr="00EE529C">
        <w:rPr>
          <w:sz w:val="24"/>
          <w:lang w:val="da-DK"/>
        </w:rPr>
        <w:t>)</w:t>
      </w:r>
      <w:r w:rsidRPr="00EE529C">
        <w:rPr>
          <w:spacing w:val="-25"/>
          <w:sz w:val="24"/>
          <w:lang w:val="da-DK"/>
        </w:rPr>
        <w:t xml:space="preserve"> </w:t>
      </w:r>
      <w:r w:rsidRPr="00EE529C">
        <w:rPr>
          <w:sz w:val="24"/>
          <w:lang w:val="da-DK"/>
        </w:rPr>
        <w:t>+</w:t>
      </w:r>
      <w:r w:rsidRPr="00EE529C">
        <w:rPr>
          <w:spacing w:val="-25"/>
          <w:sz w:val="24"/>
          <w:lang w:val="da-DK"/>
        </w:rPr>
        <w:t xml:space="preserve"> </w:t>
      </w:r>
      <w:r w:rsidRPr="00EE529C">
        <w:rPr>
          <w:sz w:val="24"/>
          <w:lang w:val="da-DK"/>
        </w:rPr>
        <w:t>4</w:t>
      </w:r>
      <w:r w:rsidRPr="00EE529C">
        <w:rPr>
          <w:i/>
          <w:sz w:val="24"/>
          <w:lang w:val="da-DK"/>
        </w:rPr>
        <w:t>x</w:t>
      </w:r>
      <w:r w:rsidRPr="00EE529C">
        <w:rPr>
          <w:i/>
          <w:spacing w:val="-31"/>
          <w:sz w:val="24"/>
          <w:lang w:val="da-DK"/>
        </w:rPr>
        <w:t xml:space="preserve"> </w:t>
      </w:r>
      <w:r w:rsidRPr="00EE529C">
        <w:rPr>
          <w:sz w:val="24"/>
          <w:lang w:val="da-DK"/>
        </w:rPr>
        <w:t>cos(</w:t>
      </w:r>
      <w:r w:rsidRPr="00EE529C">
        <w:rPr>
          <w:i/>
          <w:sz w:val="24"/>
          <w:lang w:val="da-DK"/>
        </w:rPr>
        <w:t>x</w:t>
      </w:r>
      <w:r w:rsidRPr="00EE529C">
        <w:rPr>
          <w:sz w:val="24"/>
          <w:lang w:val="da-DK"/>
        </w:rPr>
        <w:t>)</w:t>
      </w:r>
      <w:r w:rsidRPr="00EE529C">
        <w:rPr>
          <w:spacing w:val="-25"/>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41"/>
          <w:sz w:val="24"/>
          <w:lang w:val="da-DK"/>
        </w:rPr>
        <w:t xml:space="preserve"> </w:t>
      </w:r>
      <w:r w:rsidRPr="00EE529C">
        <w:rPr>
          <w:i/>
          <w:spacing w:val="-16"/>
          <w:sz w:val="24"/>
          <w:lang w:val="da-DK"/>
        </w:rPr>
        <w:t>x</w:t>
      </w:r>
    </w:p>
    <w:p w:rsidR="007E510D" w:rsidRPr="00EE529C" w:rsidRDefault="00EE529C">
      <w:pPr>
        <w:spacing w:line="93" w:lineRule="exact"/>
        <w:ind w:left="100"/>
        <w:rPr>
          <w:i/>
          <w:sz w:val="24"/>
          <w:lang w:val="da-DK"/>
        </w:rPr>
      </w:pPr>
      <w:r w:rsidRPr="00EE529C">
        <w:rPr>
          <w:lang w:val="da-DK"/>
        </w:rPr>
        <w:br w:type="column"/>
      </w:r>
      <w:r w:rsidRPr="00EE529C">
        <w:rPr>
          <w:sz w:val="24"/>
          <w:lang w:val="da-DK"/>
        </w:rPr>
        <w:t xml:space="preserve">sin </w:t>
      </w:r>
      <w:r w:rsidRPr="00EE529C">
        <w:rPr>
          <w:i/>
          <w:sz w:val="24"/>
          <w:lang w:val="da-DK"/>
        </w:rPr>
        <w:t>x.</w:t>
      </w:r>
    </w:p>
    <w:p w:rsidR="007E510D" w:rsidRPr="00EE529C" w:rsidRDefault="007E510D">
      <w:pPr>
        <w:spacing w:line="93" w:lineRule="exact"/>
        <w:rPr>
          <w:sz w:val="24"/>
          <w:lang w:val="da-DK"/>
        </w:rPr>
        <w:sectPr w:rsidR="007E510D" w:rsidRPr="00EE529C">
          <w:type w:val="continuous"/>
          <w:pgSz w:w="11910" w:h="16840"/>
          <w:pgMar w:top="1580" w:right="140" w:bottom="280" w:left="180" w:header="708" w:footer="708" w:gutter="0"/>
          <w:cols w:num="4" w:space="708" w:equalWidth="0">
            <w:col w:w="3368" w:space="40"/>
            <w:col w:w="639" w:space="39"/>
            <w:col w:w="5147" w:space="39"/>
            <w:col w:w="2318"/>
          </w:cols>
        </w:sectPr>
      </w:pPr>
    </w:p>
    <w:p w:rsidR="007E510D" w:rsidRPr="00EE529C" w:rsidRDefault="007E510D">
      <w:pPr>
        <w:pStyle w:val="BodyText"/>
        <w:spacing w:before="10"/>
        <w:rPr>
          <w:i/>
          <w:sz w:val="15"/>
          <w:lang w:val="da-DK"/>
        </w:rPr>
      </w:pPr>
    </w:p>
    <w:p w:rsidR="007E510D" w:rsidRPr="00EE529C" w:rsidRDefault="007E510D">
      <w:pPr>
        <w:rPr>
          <w:sz w:val="15"/>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ListParagraph"/>
        <w:numPr>
          <w:ilvl w:val="0"/>
          <w:numId w:val="35"/>
        </w:numPr>
        <w:tabs>
          <w:tab w:val="left" w:pos="1846"/>
        </w:tabs>
        <w:spacing w:before="90"/>
        <w:ind w:hanging="441"/>
        <w:jc w:val="left"/>
        <w:rPr>
          <w:sz w:val="24"/>
          <w:lang w:val="da-DK"/>
        </w:rPr>
      </w:pPr>
      <w:r w:rsidRPr="00EE529C">
        <w:rPr>
          <w:sz w:val="24"/>
          <w:lang w:val="da-DK"/>
        </w:rPr>
        <w:t>Svarene</w:t>
      </w:r>
      <w:r w:rsidRPr="00EE529C">
        <w:rPr>
          <w:spacing w:val="-9"/>
          <w:sz w:val="24"/>
          <w:lang w:val="da-DK"/>
        </w:rPr>
        <w:t xml:space="preserve"> </w:t>
      </w:r>
      <w:r w:rsidRPr="00EE529C">
        <w:rPr>
          <w:spacing w:val="-6"/>
          <w:sz w:val="24"/>
          <w:lang w:val="da-DK"/>
        </w:rPr>
        <w:t>er:</w:t>
      </w:r>
    </w:p>
    <w:p w:rsidR="007E510D" w:rsidRPr="00EE529C" w:rsidRDefault="00EE529C">
      <w:pPr>
        <w:pStyle w:val="BodyText"/>
        <w:spacing w:before="4"/>
        <w:rPr>
          <w:sz w:val="37"/>
          <w:lang w:val="da-DK"/>
        </w:rPr>
      </w:pPr>
      <w:r w:rsidRPr="00EE529C">
        <w:rPr>
          <w:lang w:val="da-DK"/>
        </w:rPr>
        <w:br w:type="column"/>
      </w:r>
    </w:p>
    <w:p w:rsidR="007E510D" w:rsidRPr="00EE529C" w:rsidRDefault="00EE529C">
      <w:pPr>
        <w:tabs>
          <w:tab w:val="left" w:pos="4213"/>
        </w:tabs>
        <w:spacing w:line="205" w:lineRule="exact"/>
        <w:ind w:left="880"/>
        <w:rPr>
          <w:i/>
          <w:sz w:val="18"/>
          <w:lang w:val="da-DK"/>
        </w:rPr>
      </w:pPr>
      <w:r w:rsidRPr="00EE529C">
        <w:rPr>
          <w:i/>
          <w:spacing w:val="5"/>
          <w:sz w:val="24"/>
          <w:lang w:val="da-DK"/>
        </w:rPr>
        <w:t>e</w:t>
      </w:r>
      <w:r w:rsidRPr="00EE529C">
        <w:rPr>
          <w:i/>
          <w:spacing w:val="5"/>
          <w:sz w:val="24"/>
          <w:vertAlign w:val="superscript"/>
          <w:lang w:val="da-DK"/>
        </w:rPr>
        <w:t>x</w:t>
      </w:r>
      <w:r w:rsidRPr="00EE529C">
        <w:rPr>
          <w:spacing w:val="5"/>
          <w:sz w:val="24"/>
          <w:lang w:val="da-DK"/>
        </w:rPr>
        <w:t>(1</w:t>
      </w:r>
      <w:r w:rsidRPr="00EE529C">
        <w:rPr>
          <w:spacing w:val="-21"/>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7"/>
          <w:sz w:val="24"/>
          <w:lang w:val="da-DK"/>
        </w:rPr>
        <w:t xml:space="preserve"> </w:t>
      </w:r>
      <w:r w:rsidRPr="00EE529C">
        <w:rPr>
          <w:sz w:val="24"/>
          <w:lang w:val="da-DK"/>
        </w:rPr>
        <w:t>(</w:t>
      </w:r>
      <w:r w:rsidRPr="00EE529C">
        <w:rPr>
          <w:i/>
          <w:sz w:val="24"/>
          <w:lang w:val="da-DK"/>
        </w:rPr>
        <w:t>x</w:t>
      </w:r>
      <w:r w:rsidRPr="00EE529C">
        <w:rPr>
          <w:i/>
          <w:spacing w:val="-14"/>
          <w:sz w:val="24"/>
          <w:lang w:val="da-DK"/>
        </w:rPr>
        <w:t xml:space="preserve"> </w:t>
      </w:r>
      <w:r w:rsidRPr="00EE529C">
        <w:rPr>
          <w:sz w:val="24"/>
          <w:lang w:val="da-DK"/>
        </w:rPr>
        <w:t>+</w:t>
      </w:r>
      <w:r w:rsidRPr="00EE529C">
        <w:rPr>
          <w:spacing w:val="-20"/>
          <w:sz w:val="24"/>
          <w:lang w:val="da-DK"/>
        </w:rPr>
        <w:t xml:space="preserve"> </w:t>
      </w:r>
      <w:r w:rsidRPr="00EE529C">
        <w:rPr>
          <w:sz w:val="24"/>
          <w:lang w:val="da-DK"/>
        </w:rPr>
        <w:t>1)</w:t>
      </w:r>
      <w:r w:rsidRPr="00EE529C">
        <w:rPr>
          <w:spacing w:val="-34"/>
          <w:sz w:val="24"/>
          <w:lang w:val="da-DK"/>
        </w:rPr>
        <w:t xml:space="preserve"> </w:t>
      </w:r>
      <w:r w:rsidRPr="00EE529C">
        <w:rPr>
          <w:sz w:val="24"/>
          <w:lang w:val="da-DK"/>
        </w:rPr>
        <w:t>ln</w:t>
      </w:r>
      <w:r w:rsidRPr="00EE529C">
        <w:rPr>
          <w:spacing w:val="-34"/>
          <w:sz w:val="24"/>
          <w:lang w:val="da-DK"/>
        </w:rPr>
        <w:t xml:space="preserve"> </w:t>
      </w:r>
      <w:r w:rsidRPr="00EE529C">
        <w:rPr>
          <w:i/>
          <w:spacing w:val="3"/>
          <w:sz w:val="24"/>
          <w:lang w:val="da-DK"/>
        </w:rPr>
        <w:t>x</w:t>
      </w:r>
      <w:r w:rsidRPr="00EE529C">
        <w:rPr>
          <w:spacing w:val="3"/>
          <w:sz w:val="24"/>
          <w:lang w:val="da-DK"/>
        </w:rPr>
        <w:t>)</w:t>
      </w:r>
      <w:r w:rsidRPr="00EE529C">
        <w:rPr>
          <w:spacing w:val="3"/>
          <w:sz w:val="24"/>
          <w:lang w:val="da-DK"/>
        </w:rPr>
        <w:tab/>
      </w:r>
      <w:r w:rsidRPr="00EE529C">
        <w:rPr>
          <w:i/>
          <w:position w:val="-5"/>
          <w:sz w:val="18"/>
          <w:lang w:val="da-DK"/>
        </w:rPr>
        <w:t>x</w:t>
      </w:r>
    </w:p>
    <w:p w:rsidR="007E510D" w:rsidRPr="00EE529C" w:rsidRDefault="00EE529C">
      <w:pPr>
        <w:pStyle w:val="BodyText"/>
        <w:spacing w:before="7"/>
        <w:rPr>
          <w:i/>
          <w:sz w:val="9"/>
          <w:lang w:val="da-DK"/>
        </w:rPr>
      </w:pPr>
      <w:r w:rsidRPr="00EE529C">
        <w:rPr>
          <w:lang w:val="da-DK"/>
        </w:rPr>
        <w:pict>
          <v:shape id="_x0000_s3169" style="position:absolute;margin-left:205.55pt;margin-top:8.05pt;width:88.4pt;height:.1pt;z-index:-14382592;mso-wrap-distance-left:0;mso-wrap-distance-right:0;mso-position-horizontal-relative:page" coordorigin="4111,161" coordsize="1768,0" path="m4111,161r1767,e" filled="f" strokeweight=".21097mm">
            <v:path arrowok="t"/>
            <w10:wrap type="topAndBottom" anchorx="page"/>
          </v:shape>
        </w:pict>
      </w:r>
    </w:p>
    <w:p w:rsidR="007E510D" w:rsidRPr="00EE529C" w:rsidRDefault="007E510D">
      <w:pPr>
        <w:rPr>
          <w:sz w:val="9"/>
          <w:lang w:val="da-DK"/>
        </w:rPr>
        <w:sectPr w:rsidR="007E510D" w:rsidRPr="00EE529C">
          <w:type w:val="continuous"/>
          <w:pgSz w:w="11910" w:h="16840"/>
          <w:pgMar w:top="1580" w:right="140" w:bottom="280" w:left="180" w:header="708" w:footer="708" w:gutter="0"/>
          <w:cols w:num="2" w:space="708" w:equalWidth="0">
            <w:col w:w="3011" w:space="40"/>
            <w:col w:w="8539"/>
          </w:cols>
        </w:sectPr>
      </w:pPr>
    </w:p>
    <w:p w:rsidR="007E510D" w:rsidRPr="00EE529C" w:rsidRDefault="00EE529C">
      <w:pPr>
        <w:spacing w:line="93" w:lineRule="exact"/>
        <w:jc w:val="right"/>
        <w:rPr>
          <w:sz w:val="24"/>
          <w:lang w:val="da-DK"/>
        </w:rPr>
      </w:pPr>
      <w:r w:rsidRPr="00EE529C">
        <w:rPr>
          <w:i/>
          <w:w w:val="110"/>
          <w:sz w:val="24"/>
          <w:lang w:val="da-DK"/>
        </w:rPr>
        <w:t xml:space="preserve">f </w:t>
      </w:r>
      <w:r w:rsidRPr="00EE529C">
        <w:rPr>
          <w:w w:val="110"/>
          <w:sz w:val="24"/>
          <w:lang w:val="da-DK"/>
        </w:rPr>
        <w:t>(</w:t>
      </w:r>
      <w:r w:rsidRPr="00EE529C">
        <w:rPr>
          <w:i/>
          <w:w w:val="110"/>
          <w:sz w:val="24"/>
          <w:lang w:val="da-DK"/>
        </w:rPr>
        <w:t>x</w:t>
      </w:r>
      <w:r w:rsidRPr="00EE529C">
        <w:rPr>
          <w:w w:val="110"/>
          <w:sz w:val="24"/>
          <w:lang w:val="da-DK"/>
        </w:rPr>
        <w:t>) =</w:t>
      </w:r>
    </w:p>
    <w:p w:rsidR="007E510D" w:rsidRPr="00EE529C" w:rsidRDefault="00EE529C">
      <w:pPr>
        <w:tabs>
          <w:tab w:val="left" w:pos="1828"/>
          <w:tab w:val="left" w:pos="2391"/>
        </w:tabs>
        <w:spacing w:line="24" w:lineRule="auto"/>
        <w:ind w:left="602"/>
        <w:rPr>
          <w:i/>
          <w:sz w:val="24"/>
          <w:lang w:val="da-DK"/>
        </w:rPr>
      </w:pPr>
      <w:r w:rsidRPr="00EE529C">
        <w:rPr>
          <w:lang w:val="da-DK"/>
        </w:rPr>
        <w:br w:type="column"/>
      </w:r>
      <w:r w:rsidRPr="00EE529C">
        <w:rPr>
          <w:position w:val="-16"/>
          <w:sz w:val="24"/>
          <w:lang w:val="da-DK"/>
        </w:rPr>
        <w:t>(ln</w:t>
      </w:r>
      <w:r w:rsidRPr="00EE529C">
        <w:rPr>
          <w:spacing w:val="-32"/>
          <w:position w:val="-16"/>
          <w:sz w:val="24"/>
          <w:lang w:val="da-DK"/>
        </w:rPr>
        <w:t xml:space="preserve"> </w:t>
      </w:r>
      <w:r w:rsidRPr="00EE529C">
        <w:rPr>
          <w:i/>
          <w:position w:val="-16"/>
          <w:sz w:val="24"/>
          <w:lang w:val="da-DK"/>
        </w:rPr>
        <w:t>x</w:t>
      </w:r>
      <w:r w:rsidRPr="00EE529C">
        <w:rPr>
          <w:position w:val="-16"/>
          <w:sz w:val="24"/>
          <w:lang w:val="da-DK"/>
        </w:rPr>
        <w:t>)</w:t>
      </w:r>
      <w:r w:rsidRPr="00EE529C">
        <w:rPr>
          <w:position w:val="-9"/>
          <w:sz w:val="18"/>
          <w:lang w:val="da-DK"/>
        </w:rPr>
        <w:t>2</w:t>
      </w:r>
      <w:r w:rsidRPr="00EE529C">
        <w:rPr>
          <w:position w:val="-9"/>
          <w:sz w:val="18"/>
          <w:lang w:val="da-DK"/>
        </w:rPr>
        <w:tab/>
      </w:r>
      <w:r w:rsidRPr="00EE529C">
        <w:rPr>
          <w:i/>
          <w:sz w:val="24"/>
          <w:lang w:val="da-DK"/>
        </w:rPr>
        <w:t>,</w:t>
      </w:r>
      <w:r w:rsidRPr="00EE529C">
        <w:rPr>
          <w:i/>
          <w:sz w:val="24"/>
          <w:lang w:val="da-DK"/>
        </w:rPr>
        <w:tab/>
        <w:t xml:space="preserve">g </w:t>
      </w:r>
      <w:r w:rsidRPr="00EE529C">
        <w:rPr>
          <w:sz w:val="24"/>
          <w:lang w:val="da-DK"/>
        </w:rPr>
        <w:t>(</w:t>
      </w:r>
      <w:r w:rsidRPr="00EE529C">
        <w:rPr>
          <w:i/>
          <w:sz w:val="24"/>
          <w:lang w:val="da-DK"/>
        </w:rPr>
        <w:t>x</w:t>
      </w:r>
      <w:r w:rsidRPr="00EE529C">
        <w:rPr>
          <w:sz w:val="24"/>
          <w:lang w:val="da-DK"/>
        </w:rPr>
        <w:t>) =</w:t>
      </w:r>
      <w:r w:rsidRPr="00EE529C">
        <w:rPr>
          <w:spacing w:val="-36"/>
          <w:sz w:val="24"/>
          <w:lang w:val="da-DK"/>
        </w:rPr>
        <w:t xml:space="preserve"> </w:t>
      </w:r>
      <w:r w:rsidRPr="00EE529C">
        <w:rPr>
          <w:i/>
          <w:spacing w:val="-6"/>
          <w:sz w:val="24"/>
          <w:lang w:val="da-DK"/>
        </w:rPr>
        <w:t>xe</w:t>
      </w:r>
    </w:p>
    <w:p w:rsidR="007E510D" w:rsidRPr="00EE529C" w:rsidRDefault="00EE529C">
      <w:pPr>
        <w:pStyle w:val="BodyText"/>
        <w:spacing w:line="93" w:lineRule="exact"/>
        <w:ind w:left="72"/>
        <w:rPr>
          <w:i/>
          <w:lang w:val="da-DK"/>
        </w:rPr>
      </w:pPr>
      <w:r w:rsidRPr="00EE529C">
        <w:rPr>
          <w:lang w:val="da-DK"/>
        </w:rPr>
        <w:br w:type="column"/>
      </w:r>
      <w:r w:rsidRPr="00EE529C">
        <w:rPr>
          <w:lang w:val="da-DK"/>
        </w:rPr>
        <w:t xml:space="preserve">(1 + (2 + </w:t>
      </w:r>
      <w:r w:rsidRPr="00EE529C">
        <w:rPr>
          <w:i/>
          <w:lang w:val="da-DK"/>
        </w:rPr>
        <w:t>x</w:t>
      </w:r>
      <w:r w:rsidRPr="00EE529C">
        <w:rPr>
          <w:lang w:val="da-DK"/>
        </w:rPr>
        <w:t xml:space="preserve">) ln </w:t>
      </w:r>
      <w:r w:rsidRPr="00EE529C">
        <w:rPr>
          <w:i/>
          <w:lang w:val="da-DK"/>
        </w:rPr>
        <w:t>x</w:t>
      </w:r>
      <w:r w:rsidRPr="00EE529C">
        <w:rPr>
          <w:lang w:val="da-DK"/>
        </w:rPr>
        <w:t>)</w:t>
      </w:r>
      <w:r w:rsidRPr="00EE529C">
        <w:rPr>
          <w:i/>
          <w:lang w:val="da-DK"/>
        </w:rPr>
        <w:t>,</w:t>
      </w:r>
    </w:p>
    <w:p w:rsidR="007E510D" w:rsidRPr="00EE529C" w:rsidRDefault="007E510D">
      <w:pPr>
        <w:spacing w:line="93" w:lineRule="exact"/>
        <w:rPr>
          <w:lang w:val="da-DK"/>
        </w:rPr>
        <w:sectPr w:rsidR="007E510D" w:rsidRPr="00EE529C">
          <w:type w:val="continuous"/>
          <w:pgSz w:w="11910" w:h="16840"/>
          <w:pgMar w:top="1580" w:right="140" w:bottom="280" w:left="180" w:header="708" w:footer="708" w:gutter="0"/>
          <w:cols w:num="3" w:space="708" w:equalWidth="0">
            <w:col w:w="3854" w:space="40"/>
            <w:col w:w="3364" w:space="39"/>
            <w:col w:w="4293"/>
          </w:cols>
        </w:sectPr>
      </w:pPr>
    </w:p>
    <w:p w:rsidR="007E510D" w:rsidRPr="00EE529C" w:rsidRDefault="00EE529C">
      <w:pPr>
        <w:spacing w:before="86"/>
        <w:ind w:right="221"/>
        <w:jc w:val="center"/>
        <w:rPr>
          <w:i/>
          <w:sz w:val="24"/>
          <w:lang w:val="da-DK"/>
        </w:rPr>
      </w:pPr>
      <w:r w:rsidRPr="00EE529C">
        <w:rPr>
          <w:i/>
          <w:w w:val="105"/>
          <w:sz w:val="24"/>
          <w:lang w:val="da-DK"/>
        </w:rPr>
        <w:t>h</w:t>
      </w:r>
      <w:r w:rsidRPr="00EE529C">
        <w:rPr>
          <w:i/>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lang w:val="da-DK"/>
        </w:rPr>
        <w:t xml:space="preserve">) = </w:t>
      </w:r>
      <w:r w:rsidRPr="00EE529C">
        <w:rPr>
          <w:i/>
          <w:w w:val="105"/>
          <w:sz w:val="24"/>
          <w:lang w:val="da-DK"/>
        </w:rPr>
        <w:t>xe</w:t>
      </w:r>
      <w:r w:rsidRPr="00EE529C">
        <w:rPr>
          <w:rFonts w:ascii="Lucida Sans Unicode" w:hAnsi="Lucida Sans Unicode"/>
          <w:w w:val="105"/>
          <w:sz w:val="24"/>
          <w:vertAlign w:val="superscript"/>
          <w:lang w:val="da-DK"/>
        </w:rPr>
        <w:t>−</w:t>
      </w:r>
      <w:r w:rsidRPr="00EE529C">
        <w:rPr>
          <w:w w:val="105"/>
          <w:sz w:val="24"/>
          <w:vertAlign w:val="superscript"/>
          <w:lang w:val="da-DK"/>
        </w:rPr>
        <w:t>2</w:t>
      </w:r>
      <w:r w:rsidRPr="00EE529C">
        <w:rPr>
          <w:i/>
          <w:w w:val="105"/>
          <w:sz w:val="24"/>
          <w:vertAlign w:val="superscript"/>
          <w:lang w:val="da-DK"/>
        </w:rPr>
        <w:t>x</w:t>
      </w:r>
      <w:r w:rsidRPr="00EE529C">
        <w:rPr>
          <w:w w:val="105"/>
          <w:sz w:val="24"/>
          <w:lang w:val="da-DK"/>
        </w:rPr>
        <w:t xml:space="preserve">((1 </w:t>
      </w:r>
      <w:r w:rsidRPr="00EE529C">
        <w:rPr>
          <w:rFonts w:ascii="Lucida Sans Unicode" w:hAnsi="Lucida Sans Unicode"/>
          <w:w w:val="105"/>
          <w:sz w:val="24"/>
          <w:lang w:val="da-DK"/>
        </w:rPr>
        <w:t xml:space="preserve">− </w:t>
      </w:r>
      <w:r w:rsidRPr="00EE529C">
        <w:rPr>
          <w:w w:val="105"/>
          <w:sz w:val="24"/>
          <w:lang w:val="da-DK"/>
        </w:rPr>
        <w:t xml:space="preserve">tan </w:t>
      </w:r>
      <w:r w:rsidRPr="00EE529C">
        <w:rPr>
          <w:i/>
          <w:w w:val="105"/>
          <w:sz w:val="24"/>
          <w:lang w:val="da-DK"/>
        </w:rPr>
        <w:t>x</w:t>
      </w:r>
      <w:r w:rsidRPr="00EE529C">
        <w:rPr>
          <w:w w:val="105"/>
          <w:sz w:val="24"/>
          <w:lang w:val="da-DK"/>
        </w:rPr>
        <w:t>)</w:t>
      </w:r>
      <w:r w:rsidRPr="00EE529C">
        <w:rPr>
          <w:w w:val="105"/>
          <w:sz w:val="24"/>
          <w:vertAlign w:val="superscript"/>
          <w:lang w:val="da-DK"/>
        </w:rPr>
        <w:t>2</w:t>
      </w:r>
      <w:r w:rsidRPr="00EE529C">
        <w:rPr>
          <w:w w:val="105"/>
          <w:sz w:val="24"/>
          <w:lang w:val="da-DK"/>
        </w:rPr>
        <w:t xml:space="preserve"> ln(</w:t>
      </w:r>
      <w:r w:rsidRPr="00EE529C">
        <w:rPr>
          <w:i/>
          <w:w w:val="105"/>
          <w:sz w:val="24"/>
          <w:lang w:val="da-DK"/>
        </w:rPr>
        <w:t>x</w:t>
      </w:r>
      <w:r w:rsidRPr="00EE529C">
        <w:rPr>
          <w:w w:val="105"/>
          <w:sz w:val="24"/>
          <w:lang w:val="da-DK"/>
        </w:rPr>
        <w:t>)</w:t>
      </w:r>
      <w:r w:rsidRPr="00EE529C">
        <w:rPr>
          <w:i/>
          <w:w w:val="105"/>
          <w:sz w:val="24"/>
          <w:lang w:val="da-DK"/>
        </w:rPr>
        <w:t xml:space="preserve">x </w:t>
      </w:r>
      <w:r w:rsidRPr="00EE529C">
        <w:rPr>
          <w:w w:val="105"/>
          <w:sz w:val="24"/>
          <w:lang w:val="da-DK"/>
        </w:rPr>
        <w:t xml:space="preserve">+ (1 + 2 ln </w:t>
      </w:r>
      <w:r w:rsidRPr="00EE529C">
        <w:rPr>
          <w:i/>
          <w:w w:val="105"/>
          <w:sz w:val="24"/>
          <w:lang w:val="da-DK"/>
        </w:rPr>
        <w:t>x</w:t>
      </w:r>
      <w:r w:rsidRPr="00EE529C">
        <w:rPr>
          <w:w w:val="105"/>
          <w:sz w:val="24"/>
          <w:lang w:val="da-DK"/>
        </w:rPr>
        <w:t xml:space="preserve">) tan </w:t>
      </w:r>
      <w:r w:rsidRPr="00EE529C">
        <w:rPr>
          <w:i/>
          <w:w w:val="105"/>
          <w:sz w:val="24"/>
          <w:lang w:val="da-DK"/>
        </w:rPr>
        <w:t>x</w:t>
      </w:r>
      <w:r w:rsidRPr="00EE529C">
        <w:rPr>
          <w:w w:val="105"/>
          <w:sz w:val="24"/>
          <w:lang w:val="da-DK"/>
        </w:rPr>
        <w:t>)</w:t>
      </w:r>
      <w:r w:rsidRPr="00EE529C">
        <w:rPr>
          <w:i/>
          <w:w w:val="105"/>
          <w:sz w:val="24"/>
          <w:lang w:val="da-DK"/>
        </w:rPr>
        <w:t>.</w:t>
      </w:r>
    </w:p>
    <w:p w:rsidR="007E510D" w:rsidRPr="00EE529C" w:rsidRDefault="00EE529C">
      <w:pPr>
        <w:pStyle w:val="ListParagraph"/>
        <w:numPr>
          <w:ilvl w:val="0"/>
          <w:numId w:val="35"/>
        </w:numPr>
        <w:tabs>
          <w:tab w:val="left" w:pos="1846"/>
        </w:tabs>
        <w:spacing w:before="254"/>
        <w:ind w:hanging="441"/>
        <w:jc w:val="left"/>
        <w:rPr>
          <w:sz w:val="24"/>
          <w:lang w:val="da-DK"/>
        </w:rPr>
      </w:pPr>
      <w:r w:rsidRPr="00EE529C">
        <w:rPr>
          <w:sz w:val="24"/>
          <w:lang w:val="da-DK"/>
        </w:rPr>
        <w:t xml:space="preserve">Hvis </w:t>
      </w:r>
      <w:r w:rsidRPr="00EE529C">
        <w:rPr>
          <w:i/>
          <w:sz w:val="24"/>
          <w:lang w:val="da-DK"/>
        </w:rPr>
        <w:t xml:space="preserve">x </w:t>
      </w:r>
      <w:r w:rsidRPr="00EE529C">
        <w:rPr>
          <w:sz w:val="24"/>
          <w:lang w:val="da-DK"/>
        </w:rPr>
        <w:t>0 kan vi bruge kvotientreglen og</w:t>
      </w:r>
      <w:r w:rsidRPr="00EE529C">
        <w:rPr>
          <w:spacing w:val="14"/>
          <w:sz w:val="24"/>
          <w:lang w:val="da-DK"/>
        </w:rPr>
        <w:t xml:space="preserve"> </w:t>
      </w:r>
      <w:r w:rsidRPr="00EE529C">
        <w:rPr>
          <w:sz w:val="24"/>
          <w:lang w:val="da-DK"/>
        </w:rPr>
        <w:t>få</w:t>
      </w:r>
    </w:p>
    <w:p w:rsidR="007E510D" w:rsidRPr="00EE529C" w:rsidRDefault="00EE529C">
      <w:pPr>
        <w:spacing w:before="174" w:line="165" w:lineRule="auto"/>
        <w:ind w:left="813" w:right="268"/>
        <w:jc w:val="center"/>
        <w:rPr>
          <w:i/>
          <w:sz w:val="24"/>
          <w:lang w:val="da-DK"/>
        </w:rPr>
      </w:pPr>
      <w:r w:rsidRPr="00EE529C">
        <w:rPr>
          <w:lang w:val="da-DK"/>
        </w:rPr>
        <w:pict>
          <v:line id="_x0000_s3168" style="position:absolute;left:0;text-align:left;z-index:-27356672;mso-position-horizontal-relative:page" from="293.3pt,24.85pt" to="366.55pt,24.85pt" strokeweight=".21097mm">
            <w10:wrap anchorx="page"/>
          </v:line>
        </w:pict>
      </w:r>
      <w:r w:rsidRPr="00EE529C">
        <w:rPr>
          <w:i/>
          <w:position w:val="-15"/>
          <w:sz w:val="24"/>
          <w:lang w:val="da-DK"/>
        </w:rPr>
        <w:t xml:space="preserve">f </w:t>
      </w:r>
      <w:r w:rsidRPr="00EE529C">
        <w:rPr>
          <w:i/>
          <w:position w:val="-5"/>
          <w:sz w:val="24"/>
          <w:lang w:val="da-DK"/>
        </w:rPr>
        <w:t xml:space="preserve"> </w:t>
      </w:r>
      <w:r w:rsidRPr="00EE529C">
        <w:rPr>
          <w:position w:val="-15"/>
          <w:sz w:val="24"/>
          <w:lang w:val="da-DK"/>
        </w:rPr>
        <w:t>(</w:t>
      </w:r>
      <w:r w:rsidRPr="00EE529C">
        <w:rPr>
          <w:i/>
          <w:position w:val="-15"/>
          <w:sz w:val="24"/>
          <w:lang w:val="da-DK"/>
        </w:rPr>
        <w:t>x</w:t>
      </w:r>
      <w:r w:rsidRPr="00EE529C">
        <w:rPr>
          <w:position w:val="-15"/>
          <w:sz w:val="24"/>
          <w:lang w:val="da-DK"/>
        </w:rPr>
        <w:t xml:space="preserve">) = </w:t>
      </w:r>
      <w:r w:rsidRPr="00EE529C">
        <w:rPr>
          <w:i/>
          <w:sz w:val="24"/>
          <w:lang w:val="da-DK"/>
        </w:rPr>
        <w:t xml:space="preserve">x </w:t>
      </w:r>
      <w:r w:rsidRPr="00EE529C">
        <w:rPr>
          <w:sz w:val="24"/>
          <w:lang w:val="da-DK"/>
        </w:rPr>
        <w:t>cos(</w:t>
      </w:r>
      <w:r w:rsidRPr="00EE529C">
        <w:rPr>
          <w:i/>
          <w:sz w:val="24"/>
          <w:lang w:val="da-DK"/>
        </w:rPr>
        <w:t>x</w:t>
      </w:r>
      <w:r w:rsidRPr="00EE529C">
        <w:rPr>
          <w:sz w:val="24"/>
          <w:lang w:val="da-DK"/>
        </w:rPr>
        <w:t xml:space="preserve">) </w:t>
      </w:r>
      <w:r w:rsidRPr="00EE529C">
        <w:rPr>
          <w:rFonts w:ascii="Lucida Sans Unicode" w:hAnsi="Lucida Sans Unicode"/>
          <w:sz w:val="24"/>
          <w:lang w:val="da-DK"/>
        </w:rPr>
        <w:t xml:space="preserve">− </w:t>
      </w:r>
      <w:r w:rsidRPr="00EE529C">
        <w:rPr>
          <w:sz w:val="24"/>
          <w:lang w:val="da-DK"/>
        </w:rPr>
        <w:t xml:space="preserve">sin </w:t>
      </w:r>
      <w:r w:rsidRPr="00EE529C">
        <w:rPr>
          <w:i/>
          <w:sz w:val="24"/>
          <w:lang w:val="da-DK"/>
        </w:rPr>
        <w:t xml:space="preserve">x </w:t>
      </w:r>
      <w:r w:rsidRPr="00EE529C">
        <w:rPr>
          <w:i/>
          <w:position w:val="-15"/>
          <w:sz w:val="24"/>
          <w:lang w:val="da-DK"/>
        </w:rPr>
        <w:t>.</w:t>
      </w:r>
    </w:p>
    <w:p w:rsidR="007E510D" w:rsidRPr="00EE529C" w:rsidRDefault="00EE529C">
      <w:pPr>
        <w:spacing w:before="12" w:line="110" w:lineRule="auto"/>
        <w:ind w:left="1509" w:right="268"/>
        <w:jc w:val="center"/>
        <w:rPr>
          <w:sz w:val="18"/>
          <w:lang w:val="da-DK"/>
        </w:rPr>
      </w:pPr>
      <w:r w:rsidRPr="00EE529C">
        <w:rPr>
          <w:i/>
          <w:w w:val="105"/>
          <w:position w:val="-6"/>
          <w:sz w:val="24"/>
          <w:lang w:val="da-DK"/>
        </w:rPr>
        <w:t>x</w:t>
      </w:r>
      <w:r w:rsidRPr="00EE529C">
        <w:rPr>
          <w:w w:val="105"/>
          <w:sz w:val="18"/>
          <w:lang w:val="da-DK"/>
        </w:rPr>
        <w:t>2</w:t>
      </w:r>
    </w:p>
    <w:p w:rsidR="007E510D" w:rsidRPr="00EE529C" w:rsidRDefault="00EE529C">
      <w:pPr>
        <w:pStyle w:val="BodyText"/>
        <w:spacing w:before="171" w:line="294" w:lineRule="exact"/>
        <w:ind w:left="1845"/>
        <w:rPr>
          <w:lang w:val="da-DK"/>
        </w:rPr>
      </w:pPr>
      <w:r w:rsidRPr="00EE529C">
        <w:rPr>
          <w:lang w:val="da-DK"/>
        </w:rPr>
        <w:t xml:space="preserve">Kombinerer vi det med Opgave </w:t>
      </w:r>
      <w:hyperlink w:anchor="_bookmark91" w:history="1">
        <w:r w:rsidRPr="00EE529C">
          <w:rPr>
            <w:lang w:val="da-DK"/>
          </w:rPr>
          <w:t xml:space="preserve">17 </w:t>
        </w:r>
      </w:hyperlink>
      <w:r w:rsidRPr="00EE529C">
        <w:rPr>
          <w:lang w:val="da-DK"/>
        </w:rPr>
        <w:t>får vi at</w:t>
      </w:r>
    </w:p>
    <w:p w:rsidR="007E510D" w:rsidRPr="00EE529C" w:rsidRDefault="00EE529C">
      <w:pPr>
        <w:pStyle w:val="BodyText"/>
        <w:spacing w:line="243" w:lineRule="exact"/>
        <w:ind w:right="1005"/>
        <w:jc w:val="center"/>
        <w:rPr>
          <w:rFonts w:ascii="Tahoma" w:hAnsi="Tahoma"/>
          <w:lang w:val="da-DK"/>
        </w:rPr>
      </w:pPr>
      <w:r w:rsidRPr="00EE529C">
        <w:rPr>
          <w:rFonts w:ascii="Tahoma" w:hAnsi="Tahoma"/>
          <w:w w:val="59"/>
          <w:lang w:val="da-DK"/>
        </w:rPr>
        <w:t></w:t>
      </w:r>
    </w:p>
    <w:p w:rsidR="007E510D" w:rsidRPr="00EE529C" w:rsidRDefault="00EE529C">
      <w:pPr>
        <w:tabs>
          <w:tab w:val="left" w:pos="2714"/>
        </w:tabs>
        <w:spacing w:line="101" w:lineRule="exact"/>
        <w:ind w:left="1286"/>
        <w:jc w:val="center"/>
        <w:rPr>
          <w:sz w:val="24"/>
          <w:lang w:val="da-DK"/>
        </w:rPr>
      </w:pPr>
      <w:r w:rsidRPr="00EE529C">
        <w:rPr>
          <w:rFonts w:ascii="Verdana" w:hAnsi="Verdana"/>
          <w:position w:val="-5"/>
          <w:sz w:val="24"/>
          <w:lang w:val="da-DK"/>
        </w:rPr>
        <w:t></w:t>
      </w:r>
      <w:r w:rsidRPr="00EE529C">
        <w:rPr>
          <w:rFonts w:ascii="Verdana" w:hAnsi="Verdana"/>
          <w:spacing w:val="-72"/>
          <w:position w:val="-5"/>
          <w:sz w:val="24"/>
          <w:lang w:val="da-DK"/>
        </w:rPr>
        <w:t xml:space="preserve"> </w:t>
      </w:r>
      <w:r w:rsidRPr="00EE529C">
        <w:rPr>
          <w:i/>
          <w:sz w:val="18"/>
          <w:u w:val="single"/>
          <w:lang w:val="da-DK"/>
        </w:rPr>
        <w:t>x</w:t>
      </w:r>
      <w:r w:rsidRPr="00EE529C">
        <w:rPr>
          <w:i/>
          <w:spacing w:val="-32"/>
          <w:sz w:val="18"/>
          <w:lang w:val="da-DK"/>
        </w:rPr>
        <w:t xml:space="preserve"> </w:t>
      </w:r>
      <w:r w:rsidRPr="00EE529C">
        <w:rPr>
          <w:sz w:val="18"/>
          <w:u w:val="single"/>
          <w:lang w:val="da-DK"/>
        </w:rPr>
        <w:t>cos</w:t>
      </w:r>
      <w:r w:rsidRPr="00EE529C">
        <w:rPr>
          <w:spacing w:val="-34"/>
          <w:sz w:val="18"/>
          <w:u w:val="single"/>
          <w:lang w:val="da-DK"/>
        </w:rPr>
        <w:t xml:space="preserve"> </w:t>
      </w:r>
      <w:r w:rsidRPr="00EE529C">
        <w:rPr>
          <w:i/>
          <w:sz w:val="18"/>
          <w:u w:val="single"/>
          <w:lang w:val="da-DK"/>
        </w:rPr>
        <w:t>x</w:t>
      </w:r>
      <w:r w:rsidRPr="00EE529C">
        <w:rPr>
          <w:rFonts w:ascii="Lucida Sans Unicode" w:hAnsi="Lucida Sans Unicode"/>
          <w:sz w:val="18"/>
          <w:u w:val="single"/>
          <w:lang w:val="da-DK"/>
        </w:rPr>
        <w:t>−</w:t>
      </w:r>
      <w:r w:rsidRPr="00EE529C">
        <w:rPr>
          <w:sz w:val="18"/>
          <w:u w:val="single"/>
          <w:lang w:val="da-DK"/>
        </w:rPr>
        <w:t>sin</w:t>
      </w:r>
      <w:r w:rsidRPr="00EE529C">
        <w:rPr>
          <w:spacing w:val="-35"/>
          <w:sz w:val="18"/>
          <w:u w:val="single"/>
          <w:lang w:val="da-DK"/>
        </w:rPr>
        <w:t xml:space="preserve"> </w:t>
      </w:r>
      <w:r w:rsidRPr="00EE529C">
        <w:rPr>
          <w:i/>
          <w:sz w:val="18"/>
          <w:u w:val="single"/>
          <w:lang w:val="da-DK"/>
        </w:rPr>
        <w:t>x</w:t>
      </w:r>
      <w:r w:rsidRPr="00EE529C">
        <w:rPr>
          <w:i/>
          <w:spacing w:val="-29"/>
          <w:sz w:val="18"/>
          <w:lang w:val="da-DK"/>
        </w:rPr>
        <w:t xml:space="preserve"> </w:t>
      </w:r>
      <w:r w:rsidRPr="00EE529C">
        <w:rPr>
          <w:i/>
          <w:position w:val="-8"/>
          <w:sz w:val="24"/>
          <w:lang w:val="da-DK"/>
        </w:rPr>
        <w:t>,</w:t>
      </w:r>
      <w:r w:rsidRPr="00EE529C">
        <w:rPr>
          <w:i/>
          <w:position w:val="-8"/>
          <w:sz w:val="24"/>
          <w:lang w:val="da-DK"/>
        </w:rPr>
        <w:tab/>
      </w:r>
      <w:r w:rsidRPr="00EE529C">
        <w:rPr>
          <w:position w:val="-8"/>
          <w:sz w:val="24"/>
          <w:lang w:val="da-DK"/>
        </w:rPr>
        <w:t xml:space="preserve">hvis </w:t>
      </w:r>
      <w:r w:rsidRPr="00EE529C">
        <w:rPr>
          <w:i/>
          <w:position w:val="-8"/>
          <w:sz w:val="24"/>
          <w:lang w:val="da-DK"/>
        </w:rPr>
        <w:t xml:space="preserve">x   </w:t>
      </w:r>
      <w:r w:rsidRPr="00EE529C">
        <w:rPr>
          <w:i/>
          <w:spacing w:val="18"/>
          <w:position w:val="-8"/>
          <w:sz w:val="24"/>
          <w:lang w:val="da-DK"/>
        </w:rPr>
        <w:t xml:space="preserve"> </w:t>
      </w:r>
      <w:r w:rsidRPr="00EE529C">
        <w:rPr>
          <w:position w:val="-8"/>
          <w:sz w:val="24"/>
          <w:lang w:val="da-DK"/>
        </w:rPr>
        <w:t>0</w:t>
      </w:r>
    </w:p>
    <w:p w:rsidR="007E510D" w:rsidRPr="00EE529C" w:rsidRDefault="00EE529C">
      <w:pPr>
        <w:tabs>
          <w:tab w:val="left" w:pos="1311"/>
        </w:tabs>
        <w:spacing w:line="276" w:lineRule="exact"/>
        <w:ind w:right="1196"/>
        <w:jc w:val="center"/>
        <w:rPr>
          <w:sz w:val="14"/>
          <w:lang w:val="da-DK"/>
        </w:rPr>
      </w:pPr>
      <w:r w:rsidRPr="00EE529C">
        <w:rPr>
          <w:lang w:val="da-DK"/>
        </w:rPr>
        <w:pict>
          <v:shape id="_x0000_s3167" type="#_x0000_t202" style="position:absolute;left:0;text-align:left;margin-left:269.85pt;margin-top:11.1pt;width:7.2pt;height:12pt;z-index:-27354624;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59"/>
                    </w:rPr>
                    <w:t></w:t>
                  </w:r>
                </w:p>
              </w:txbxContent>
            </v:textbox>
            <w10:wrap anchorx="page"/>
          </v:shape>
        </w:pict>
      </w:r>
      <w:r w:rsidRPr="00EE529C">
        <w:rPr>
          <w:i/>
          <w:w w:val="105"/>
          <w:sz w:val="24"/>
          <w:lang w:val="da-DK"/>
        </w:rPr>
        <w:t xml:space="preserve">f </w:t>
      </w:r>
      <w:r w:rsidRPr="00EE529C">
        <w:rPr>
          <w:i/>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spacing w:val="-31"/>
          <w:w w:val="105"/>
          <w:sz w:val="24"/>
          <w:lang w:val="da-DK"/>
        </w:rPr>
        <w:t xml:space="preserve"> </w:t>
      </w:r>
      <w:r w:rsidRPr="00EE529C">
        <w:rPr>
          <w:w w:val="105"/>
          <w:sz w:val="24"/>
          <w:lang w:val="da-DK"/>
        </w:rPr>
        <w:t>=</w:t>
      </w:r>
      <w:r w:rsidRPr="00EE529C">
        <w:rPr>
          <w:spacing w:val="-18"/>
          <w:w w:val="105"/>
          <w:sz w:val="24"/>
          <w:lang w:val="da-DK"/>
        </w:rPr>
        <w:t xml:space="preserve"> </w:t>
      </w:r>
      <w:r w:rsidRPr="00EE529C">
        <w:rPr>
          <w:rFonts w:ascii="Tahoma" w:hAnsi="Tahoma"/>
          <w:w w:val="90"/>
          <w:position w:val="13"/>
          <w:sz w:val="24"/>
          <w:lang w:val="da-DK"/>
        </w:rPr>
        <w:t></w:t>
      </w:r>
      <w:r w:rsidRPr="00EE529C">
        <w:rPr>
          <w:rFonts w:ascii="Tahoma" w:hAnsi="Tahoma"/>
          <w:w w:val="90"/>
          <w:position w:val="13"/>
          <w:sz w:val="24"/>
          <w:lang w:val="da-DK"/>
        </w:rPr>
        <w:tab/>
      </w:r>
      <w:r w:rsidRPr="00EE529C">
        <w:rPr>
          <w:i/>
          <w:w w:val="105"/>
          <w:position w:val="6"/>
          <w:sz w:val="18"/>
          <w:lang w:val="da-DK"/>
        </w:rPr>
        <w:t>x</w:t>
      </w:r>
      <w:r w:rsidRPr="00EE529C">
        <w:rPr>
          <w:w w:val="105"/>
          <w:position w:val="11"/>
          <w:sz w:val="14"/>
          <w:lang w:val="da-DK"/>
        </w:rPr>
        <w:t>2</w:t>
      </w:r>
    </w:p>
    <w:p w:rsidR="007E510D" w:rsidRPr="00EE529C" w:rsidRDefault="00EE529C">
      <w:pPr>
        <w:tabs>
          <w:tab w:val="left" w:pos="2337"/>
        </w:tabs>
        <w:spacing w:line="288" w:lineRule="exact"/>
        <w:ind w:left="909"/>
        <w:jc w:val="center"/>
        <w:rPr>
          <w:i/>
          <w:sz w:val="24"/>
          <w:lang w:val="da-DK"/>
        </w:rPr>
      </w:pPr>
      <w:r w:rsidRPr="00EE529C">
        <w:rPr>
          <w:rFonts w:ascii="Tahoma" w:hAnsi="Tahoma"/>
          <w:position w:val="3"/>
          <w:sz w:val="24"/>
          <w:lang w:val="da-DK"/>
        </w:rPr>
        <w:t></w:t>
      </w:r>
      <w:r w:rsidRPr="00EE529C">
        <w:rPr>
          <w:sz w:val="24"/>
          <w:lang w:val="da-DK"/>
        </w:rPr>
        <w:t>0</w:t>
      </w:r>
      <w:r w:rsidRPr="00EE529C">
        <w:rPr>
          <w:i/>
          <w:sz w:val="24"/>
          <w:lang w:val="da-DK"/>
        </w:rPr>
        <w:t>,</w:t>
      </w:r>
      <w:r w:rsidRPr="00EE529C">
        <w:rPr>
          <w:i/>
          <w:sz w:val="24"/>
          <w:lang w:val="da-DK"/>
        </w:rPr>
        <w:tab/>
      </w:r>
      <w:r w:rsidRPr="00EE529C">
        <w:rPr>
          <w:sz w:val="24"/>
          <w:lang w:val="da-DK"/>
        </w:rPr>
        <w:t>ellers</w:t>
      </w:r>
      <w:r w:rsidRPr="00EE529C">
        <w:rPr>
          <w:i/>
          <w:sz w:val="24"/>
          <w:lang w:val="da-DK"/>
        </w:rPr>
        <w:t>.</w:t>
      </w:r>
    </w:p>
    <w:p w:rsidR="007E510D" w:rsidRPr="00EE529C" w:rsidRDefault="007E510D">
      <w:pPr>
        <w:spacing w:line="288" w:lineRule="exact"/>
        <w:jc w:val="cente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5"/>
        <w:rPr>
          <w:i/>
          <w:sz w:val="25"/>
          <w:lang w:val="da-DK"/>
        </w:rPr>
      </w:pPr>
    </w:p>
    <w:p w:rsidR="007E510D" w:rsidRPr="00EE529C" w:rsidRDefault="00EE529C">
      <w:pPr>
        <w:pStyle w:val="ListParagraph"/>
        <w:numPr>
          <w:ilvl w:val="0"/>
          <w:numId w:val="35"/>
        </w:numPr>
        <w:tabs>
          <w:tab w:val="left" w:pos="1846"/>
        </w:tabs>
        <w:spacing w:before="97" w:line="232" w:lineRule="auto"/>
        <w:ind w:right="1298" w:hanging="440"/>
        <w:jc w:val="both"/>
        <w:rPr>
          <w:sz w:val="24"/>
          <w:lang w:val="da-DK"/>
        </w:rPr>
      </w:pPr>
      <w:r w:rsidRPr="00EE529C">
        <w:rPr>
          <w:sz w:val="24"/>
          <w:lang w:val="da-DK"/>
        </w:rPr>
        <w:t xml:space="preserve">Denne opgave er ikke måske ikke så nem. Fra regnereglerne for kontinuerte funktioner følger det at </w:t>
      </w:r>
      <w:r w:rsidRPr="00EE529C">
        <w:rPr>
          <w:i/>
          <w:sz w:val="24"/>
          <w:lang w:val="da-DK"/>
        </w:rPr>
        <w:t xml:space="preserve">f </w:t>
      </w:r>
      <w:r w:rsidRPr="00EE529C">
        <w:rPr>
          <w:sz w:val="24"/>
          <w:lang w:val="da-DK"/>
        </w:rPr>
        <w:t xml:space="preserve">er kontinuert i alle punkter </w:t>
      </w:r>
      <w:r w:rsidRPr="00EE529C">
        <w:rPr>
          <w:i/>
          <w:sz w:val="24"/>
          <w:lang w:val="da-DK"/>
        </w:rPr>
        <w:t xml:space="preserve">x  </w:t>
      </w:r>
      <w:r w:rsidRPr="00EE529C">
        <w:rPr>
          <w:sz w:val="24"/>
          <w:lang w:val="da-DK"/>
        </w:rPr>
        <w:t xml:space="preserve">0. For at vise at </w:t>
      </w:r>
      <w:r w:rsidRPr="00EE529C">
        <w:rPr>
          <w:i/>
          <w:sz w:val="24"/>
          <w:lang w:val="da-DK"/>
        </w:rPr>
        <w:t>f</w:t>
      </w:r>
      <w:r w:rsidRPr="00EE529C">
        <w:rPr>
          <w:i/>
          <w:sz w:val="24"/>
          <w:vertAlign w:val="superscript"/>
          <w:lang w:val="da-DK"/>
        </w:rPr>
        <w:t xml:space="preserve"> </w:t>
      </w:r>
      <w:r w:rsidRPr="00EE529C">
        <w:rPr>
          <w:i/>
          <w:spacing w:val="29"/>
          <w:sz w:val="24"/>
          <w:lang w:val="da-DK"/>
        </w:rPr>
        <w:t xml:space="preserve"> </w:t>
      </w:r>
      <w:r w:rsidRPr="00EE529C">
        <w:rPr>
          <w:sz w:val="24"/>
          <w:lang w:val="da-DK"/>
        </w:rPr>
        <w:t>også er kontinuert i 0 skal vi have at</w:t>
      </w:r>
    </w:p>
    <w:p w:rsidR="007E510D" w:rsidRPr="00EE529C" w:rsidRDefault="00EE529C">
      <w:pPr>
        <w:spacing w:before="176" w:line="100" w:lineRule="auto"/>
        <w:ind w:left="821" w:right="268"/>
        <w:jc w:val="center"/>
        <w:rPr>
          <w:i/>
          <w:sz w:val="24"/>
          <w:lang w:val="da-DK"/>
        </w:rPr>
      </w:pPr>
      <w:r w:rsidRPr="00EE529C">
        <w:rPr>
          <w:position w:val="-15"/>
          <w:sz w:val="24"/>
          <w:lang w:val="da-DK"/>
        </w:rPr>
        <w:t xml:space="preserve">lim </w:t>
      </w:r>
      <w:r w:rsidRPr="00EE529C">
        <w:rPr>
          <w:i/>
          <w:sz w:val="24"/>
          <w:u w:val="single"/>
          <w:lang w:val="da-DK"/>
        </w:rPr>
        <w:t>x</w:t>
      </w:r>
      <w:r w:rsidRPr="00EE529C">
        <w:rPr>
          <w:i/>
          <w:sz w:val="24"/>
          <w:lang w:val="da-DK"/>
        </w:rPr>
        <w:t xml:space="preserve"> </w:t>
      </w:r>
      <w:r w:rsidRPr="00EE529C">
        <w:rPr>
          <w:sz w:val="24"/>
          <w:u w:val="single"/>
          <w:lang w:val="da-DK"/>
        </w:rPr>
        <w:t xml:space="preserve">cos </w:t>
      </w:r>
      <w:r w:rsidRPr="00EE529C">
        <w:rPr>
          <w:i/>
          <w:sz w:val="24"/>
          <w:u w:val="single"/>
          <w:lang w:val="da-DK"/>
        </w:rPr>
        <w:t xml:space="preserve">x </w:t>
      </w:r>
      <w:r w:rsidRPr="00EE529C">
        <w:rPr>
          <w:rFonts w:ascii="Lucida Sans Unicode" w:hAnsi="Lucida Sans Unicode"/>
          <w:sz w:val="24"/>
          <w:u w:val="single"/>
          <w:lang w:val="da-DK"/>
        </w:rPr>
        <w:t>−</w:t>
      </w:r>
      <w:r w:rsidRPr="00EE529C">
        <w:rPr>
          <w:rFonts w:ascii="Lucida Sans Unicode" w:hAnsi="Lucida Sans Unicode"/>
          <w:sz w:val="24"/>
          <w:lang w:val="da-DK"/>
        </w:rPr>
        <w:t xml:space="preserve"> </w:t>
      </w:r>
      <w:r w:rsidRPr="00EE529C">
        <w:rPr>
          <w:sz w:val="24"/>
          <w:u w:val="single"/>
          <w:lang w:val="da-DK"/>
        </w:rPr>
        <w:t xml:space="preserve">sin </w:t>
      </w:r>
      <w:r w:rsidRPr="00EE529C">
        <w:rPr>
          <w:i/>
          <w:sz w:val="24"/>
          <w:u w:val="single"/>
          <w:lang w:val="da-DK"/>
        </w:rPr>
        <w:t>x</w:t>
      </w:r>
      <w:r w:rsidRPr="00EE529C">
        <w:rPr>
          <w:i/>
          <w:sz w:val="24"/>
          <w:lang w:val="da-DK"/>
        </w:rPr>
        <w:t xml:space="preserve"> </w:t>
      </w:r>
      <w:r w:rsidRPr="00EE529C">
        <w:rPr>
          <w:position w:val="-15"/>
          <w:sz w:val="24"/>
          <w:lang w:val="da-DK"/>
        </w:rPr>
        <w:t>= 0</w:t>
      </w:r>
      <w:r w:rsidRPr="00EE529C">
        <w:rPr>
          <w:i/>
          <w:position w:val="-15"/>
          <w:sz w:val="24"/>
          <w:lang w:val="da-DK"/>
        </w:rPr>
        <w:t>.</w:t>
      </w:r>
    </w:p>
    <w:p w:rsidR="007E510D" w:rsidRPr="00EE529C" w:rsidRDefault="00EE529C">
      <w:pPr>
        <w:tabs>
          <w:tab w:val="left" w:pos="973"/>
        </w:tabs>
        <w:spacing w:line="303" w:lineRule="exact"/>
        <w:ind w:right="486"/>
        <w:jc w:val="center"/>
        <w:rPr>
          <w:sz w:val="18"/>
          <w:lang w:val="da-DK"/>
        </w:rPr>
      </w:pPr>
      <w:r w:rsidRPr="00EE529C">
        <w:rPr>
          <w:i/>
          <w:w w:val="105"/>
          <w:position w:val="1"/>
          <w:sz w:val="18"/>
          <w:lang w:val="da-DK"/>
        </w:rPr>
        <w:t>x</w:t>
      </w:r>
      <w:r w:rsidRPr="00EE529C">
        <w:rPr>
          <w:rFonts w:ascii="Lucida Sans Unicode" w:hAnsi="Lucida Sans Unicode"/>
          <w:w w:val="105"/>
          <w:position w:val="1"/>
          <w:sz w:val="18"/>
          <w:lang w:val="da-DK"/>
        </w:rPr>
        <w:t>→</w:t>
      </w:r>
      <w:r w:rsidRPr="00EE529C">
        <w:rPr>
          <w:w w:val="105"/>
          <w:position w:val="1"/>
          <w:sz w:val="18"/>
          <w:lang w:val="da-DK"/>
        </w:rPr>
        <w:t>0</w:t>
      </w:r>
      <w:r w:rsidRPr="00EE529C">
        <w:rPr>
          <w:w w:val="105"/>
          <w:position w:val="1"/>
          <w:sz w:val="18"/>
          <w:lang w:val="da-DK"/>
        </w:rPr>
        <w:tab/>
      </w:r>
      <w:r w:rsidRPr="00EE529C">
        <w:rPr>
          <w:i/>
          <w:spacing w:val="3"/>
          <w:w w:val="105"/>
          <w:sz w:val="24"/>
          <w:lang w:val="da-DK"/>
        </w:rPr>
        <w:t>x</w:t>
      </w:r>
      <w:r w:rsidRPr="00EE529C">
        <w:rPr>
          <w:spacing w:val="3"/>
          <w:w w:val="105"/>
          <w:position w:val="7"/>
          <w:sz w:val="18"/>
          <w:lang w:val="da-DK"/>
        </w:rPr>
        <w:t>2</w:t>
      </w:r>
    </w:p>
    <w:p w:rsidR="007E510D" w:rsidRPr="00EE529C" w:rsidRDefault="00EE529C">
      <w:pPr>
        <w:pStyle w:val="BodyText"/>
        <w:spacing w:before="163" w:line="220" w:lineRule="auto"/>
        <w:ind w:left="1845" w:right="1297"/>
        <w:jc w:val="both"/>
        <w:rPr>
          <w:lang w:val="da-DK"/>
        </w:rPr>
      </w:pPr>
      <w:r w:rsidRPr="00EE529C">
        <w:rPr>
          <w:lang w:val="da-DK"/>
        </w:rPr>
        <w:t>En</w:t>
      </w:r>
      <w:r w:rsidRPr="00EE529C">
        <w:rPr>
          <w:spacing w:val="-7"/>
          <w:lang w:val="da-DK"/>
        </w:rPr>
        <w:t xml:space="preserve"> </w:t>
      </w:r>
      <w:r w:rsidRPr="00EE529C">
        <w:rPr>
          <w:lang w:val="da-DK"/>
        </w:rPr>
        <w:t>måde</w:t>
      </w:r>
      <w:r w:rsidRPr="00EE529C">
        <w:rPr>
          <w:spacing w:val="-6"/>
          <w:lang w:val="da-DK"/>
        </w:rPr>
        <w:t xml:space="preserve"> </w:t>
      </w:r>
      <w:r w:rsidRPr="00EE529C">
        <w:rPr>
          <w:lang w:val="da-DK"/>
        </w:rPr>
        <w:t>at</w:t>
      </w:r>
      <w:r w:rsidRPr="00EE529C">
        <w:rPr>
          <w:spacing w:val="-6"/>
          <w:lang w:val="da-DK"/>
        </w:rPr>
        <w:t xml:space="preserve"> </w:t>
      </w:r>
      <w:r w:rsidRPr="00EE529C">
        <w:rPr>
          <w:lang w:val="da-DK"/>
        </w:rPr>
        <w:t>gøre</w:t>
      </w:r>
      <w:r w:rsidRPr="00EE529C">
        <w:rPr>
          <w:spacing w:val="-6"/>
          <w:lang w:val="da-DK"/>
        </w:rPr>
        <w:t xml:space="preserve"> </w:t>
      </w:r>
      <w:r w:rsidRPr="00EE529C">
        <w:rPr>
          <w:lang w:val="da-DK"/>
        </w:rPr>
        <w:t>dette</w:t>
      </w:r>
      <w:r w:rsidRPr="00EE529C">
        <w:rPr>
          <w:spacing w:val="-6"/>
          <w:lang w:val="da-DK"/>
        </w:rPr>
        <w:t xml:space="preserve"> </w:t>
      </w:r>
      <w:r w:rsidRPr="00EE529C">
        <w:rPr>
          <w:lang w:val="da-DK"/>
        </w:rPr>
        <w:t>på</w:t>
      </w:r>
      <w:r w:rsidRPr="00EE529C">
        <w:rPr>
          <w:spacing w:val="-6"/>
          <w:lang w:val="da-DK"/>
        </w:rPr>
        <w:t xml:space="preserve"> </w:t>
      </w:r>
      <w:r w:rsidRPr="00EE529C">
        <w:rPr>
          <w:lang w:val="da-DK"/>
        </w:rPr>
        <w:t>er</w:t>
      </w:r>
      <w:r w:rsidRPr="00EE529C">
        <w:rPr>
          <w:spacing w:val="-6"/>
          <w:lang w:val="da-DK"/>
        </w:rPr>
        <w:t xml:space="preserve"> </w:t>
      </w:r>
      <w:r w:rsidRPr="00EE529C">
        <w:rPr>
          <w:lang w:val="da-DK"/>
        </w:rPr>
        <w:t>at</w:t>
      </w:r>
      <w:r w:rsidRPr="00EE529C">
        <w:rPr>
          <w:spacing w:val="-6"/>
          <w:lang w:val="da-DK"/>
        </w:rPr>
        <w:t xml:space="preserve"> </w:t>
      </w:r>
      <w:r w:rsidRPr="00EE529C">
        <w:rPr>
          <w:lang w:val="da-DK"/>
        </w:rPr>
        <w:t>omskrive</w:t>
      </w:r>
      <w:r w:rsidRPr="00EE529C">
        <w:rPr>
          <w:spacing w:val="-6"/>
          <w:lang w:val="da-DK"/>
        </w:rPr>
        <w:t xml:space="preserve"> </w:t>
      </w:r>
      <w:r w:rsidRPr="00EE529C">
        <w:rPr>
          <w:lang w:val="da-DK"/>
        </w:rPr>
        <w:t>brøken</w:t>
      </w:r>
      <w:r w:rsidRPr="00EE529C">
        <w:rPr>
          <w:spacing w:val="-6"/>
          <w:lang w:val="da-DK"/>
        </w:rPr>
        <w:t xml:space="preserve"> </w:t>
      </w:r>
      <w:r w:rsidRPr="00EE529C">
        <w:rPr>
          <w:lang w:val="da-DK"/>
        </w:rPr>
        <w:t>så</w:t>
      </w:r>
      <w:r w:rsidRPr="00EE529C">
        <w:rPr>
          <w:spacing w:val="-6"/>
          <w:lang w:val="da-DK"/>
        </w:rPr>
        <w:t xml:space="preserve"> </w:t>
      </w:r>
      <w:r w:rsidRPr="00EE529C">
        <w:rPr>
          <w:lang w:val="da-DK"/>
        </w:rPr>
        <w:t>vi</w:t>
      </w:r>
      <w:r w:rsidRPr="00EE529C">
        <w:rPr>
          <w:spacing w:val="-7"/>
          <w:lang w:val="da-DK"/>
        </w:rPr>
        <w:t xml:space="preserve"> </w:t>
      </w:r>
      <w:r w:rsidRPr="00EE529C">
        <w:rPr>
          <w:lang w:val="da-DK"/>
        </w:rPr>
        <w:t>kan</w:t>
      </w:r>
      <w:r w:rsidRPr="00EE529C">
        <w:rPr>
          <w:spacing w:val="-6"/>
          <w:lang w:val="da-DK"/>
        </w:rPr>
        <w:t xml:space="preserve"> </w:t>
      </w:r>
      <w:r w:rsidRPr="00EE529C">
        <w:rPr>
          <w:lang w:val="da-DK"/>
        </w:rPr>
        <w:t>anvende</w:t>
      </w:r>
      <w:r w:rsidRPr="00EE529C">
        <w:rPr>
          <w:spacing w:val="-6"/>
          <w:lang w:val="da-DK"/>
        </w:rPr>
        <w:t xml:space="preserve"> </w:t>
      </w:r>
      <w:r w:rsidRPr="00EE529C">
        <w:rPr>
          <w:lang w:val="da-DK"/>
        </w:rPr>
        <w:t>Opgave</w:t>
      </w:r>
      <w:r w:rsidRPr="00EE529C">
        <w:rPr>
          <w:spacing w:val="-6"/>
          <w:lang w:val="da-DK"/>
        </w:rPr>
        <w:t xml:space="preserve"> </w:t>
      </w:r>
      <w:hyperlink w:anchor="_bookmark77" w:history="1">
        <w:r w:rsidRPr="00EE529C">
          <w:rPr>
            <w:lang w:val="da-DK"/>
          </w:rPr>
          <w:t>13</w:t>
        </w:r>
        <w:r w:rsidRPr="00EE529C">
          <w:rPr>
            <w:spacing w:val="-6"/>
            <w:lang w:val="da-DK"/>
          </w:rPr>
          <w:t xml:space="preserve"> </w:t>
        </w:r>
      </w:hyperlink>
      <w:r w:rsidRPr="00EE529C">
        <w:rPr>
          <w:spacing w:val="-6"/>
          <w:lang w:val="da-DK"/>
        </w:rPr>
        <w:t xml:space="preserve">og </w:t>
      </w:r>
      <w:r w:rsidRPr="00EE529C">
        <w:rPr>
          <w:lang w:val="da-DK"/>
        </w:rPr>
        <w:t xml:space="preserve">Opgave </w:t>
      </w:r>
      <w:hyperlink w:anchor="_bookmark79" w:history="1">
        <w:r w:rsidRPr="00EE529C">
          <w:rPr>
            <w:lang w:val="da-DK"/>
          </w:rPr>
          <w:t xml:space="preserve">15. </w:t>
        </w:r>
      </w:hyperlink>
      <w:r w:rsidRPr="00EE529C">
        <w:rPr>
          <w:lang w:val="da-DK"/>
        </w:rPr>
        <w:t xml:space="preserve">Vi kan altid lægge 0 til en størrelse uden at ændre den, eksempelvis kan vi lægge 0 = </w:t>
      </w:r>
      <w:r w:rsidRPr="00EE529C">
        <w:rPr>
          <w:rFonts w:ascii="Lucida Sans Unicode" w:hAnsi="Lucida Sans Unicode"/>
          <w:lang w:val="da-DK"/>
        </w:rPr>
        <w:t>−</w:t>
      </w:r>
      <w:r w:rsidRPr="00EE529C">
        <w:rPr>
          <w:i/>
          <w:lang w:val="da-DK"/>
        </w:rPr>
        <w:t xml:space="preserve">x </w:t>
      </w:r>
      <w:r w:rsidRPr="00EE529C">
        <w:rPr>
          <w:lang w:val="da-DK"/>
        </w:rPr>
        <w:t>+</w:t>
      </w:r>
      <w:r w:rsidRPr="00EE529C">
        <w:rPr>
          <w:spacing w:val="-46"/>
          <w:lang w:val="da-DK"/>
        </w:rPr>
        <w:t xml:space="preserve"> </w:t>
      </w:r>
      <w:r w:rsidRPr="00EE529C">
        <w:rPr>
          <w:i/>
          <w:lang w:val="da-DK"/>
        </w:rPr>
        <w:t xml:space="preserve">x </w:t>
      </w:r>
      <w:r w:rsidRPr="00EE529C">
        <w:rPr>
          <w:lang w:val="da-DK"/>
        </w:rPr>
        <w:t>til i brøkens tæller</w:t>
      </w:r>
    </w:p>
    <w:p w:rsidR="007E510D" w:rsidRPr="00EE529C" w:rsidRDefault="00EE529C">
      <w:pPr>
        <w:spacing w:before="201" w:line="100" w:lineRule="auto"/>
        <w:ind w:left="837" w:right="268"/>
        <w:jc w:val="center"/>
        <w:rPr>
          <w:i/>
          <w:sz w:val="24"/>
          <w:lang w:val="da-DK"/>
        </w:rPr>
      </w:pPr>
      <w:r w:rsidRPr="00EE529C">
        <w:rPr>
          <w:i/>
          <w:sz w:val="24"/>
          <w:u w:val="single"/>
          <w:lang w:val="da-DK"/>
        </w:rPr>
        <w:t>x</w:t>
      </w:r>
      <w:r w:rsidRPr="00EE529C">
        <w:rPr>
          <w:i/>
          <w:sz w:val="24"/>
          <w:lang w:val="da-DK"/>
        </w:rPr>
        <w:t xml:space="preserve"> </w:t>
      </w:r>
      <w:r w:rsidRPr="00EE529C">
        <w:rPr>
          <w:sz w:val="24"/>
          <w:u w:val="single"/>
          <w:lang w:val="da-DK"/>
        </w:rPr>
        <w:t xml:space="preserve">cos </w:t>
      </w:r>
      <w:r w:rsidRPr="00EE529C">
        <w:rPr>
          <w:i/>
          <w:sz w:val="24"/>
          <w:u w:val="single"/>
          <w:lang w:val="da-DK"/>
        </w:rPr>
        <w:t xml:space="preserve">x </w:t>
      </w:r>
      <w:r w:rsidRPr="00EE529C">
        <w:rPr>
          <w:rFonts w:ascii="Lucida Sans Unicode" w:hAnsi="Lucida Sans Unicode"/>
          <w:sz w:val="24"/>
          <w:u w:val="single"/>
          <w:lang w:val="da-DK"/>
        </w:rPr>
        <w:t>−</w:t>
      </w:r>
      <w:r w:rsidRPr="00EE529C">
        <w:rPr>
          <w:rFonts w:ascii="Lucida Sans Unicode" w:hAnsi="Lucida Sans Unicode"/>
          <w:sz w:val="24"/>
          <w:lang w:val="da-DK"/>
        </w:rPr>
        <w:t xml:space="preserve"> </w:t>
      </w:r>
      <w:r w:rsidRPr="00EE529C">
        <w:rPr>
          <w:sz w:val="24"/>
          <w:u w:val="single"/>
          <w:lang w:val="da-DK"/>
        </w:rPr>
        <w:t xml:space="preserve">sin </w:t>
      </w:r>
      <w:r w:rsidRPr="00EE529C">
        <w:rPr>
          <w:i/>
          <w:sz w:val="24"/>
          <w:u w:val="single"/>
          <w:lang w:val="da-DK"/>
        </w:rPr>
        <w:t>x</w:t>
      </w:r>
      <w:r w:rsidRPr="00EE529C">
        <w:rPr>
          <w:i/>
          <w:sz w:val="24"/>
          <w:lang w:val="da-DK"/>
        </w:rPr>
        <w:t xml:space="preserve"> </w:t>
      </w:r>
      <w:r w:rsidRPr="00EE529C">
        <w:rPr>
          <w:position w:val="-15"/>
          <w:sz w:val="24"/>
          <w:lang w:val="da-DK"/>
        </w:rPr>
        <w:t>=</w:t>
      </w:r>
      <w:r w:rsidRPr="00EE529C">
        <w:rPr>
          <w:sz w:val="24"/>
          <w:lang w:val="da-DK"/>
        </w:rPr>
        <w:t xml:space="preserve"> </w:t>
      </w:r>
      <w:r w:rsidRPr="00EE529C">
        <w:rPr>
          <w:i/>
          <w:sz w:val="24"/>
          <w:u w:val="single"/>
          <w:lang w:val="da-DK"/>
        </w:rPr>
        <w:t>x</w:t>
      </w:r>
      <w:r w:rsidRPr="00EE529C">
        <w:rPr>
          <w:i/>
          <w:sz w:val="24"/>
          <w:lang w:val="da-DK"/>
        </w:rPr>
        <w:t xml:space="preserve"> </w:t>
      </w:r>
      <w:r w:rsidRPr="00EE529C">
        <w:rPr>
          <w:sz w:val="24"/>
          <w:u w:val="single"/>
          <w:lang w:val="da-DK"/>
        </w:rPr>
        <w:t xml:space="preserve">cos </w:t>
      </w:r>
      <w:r w:rsidRPr="00EE529C">
        <w:rPr>
          <w:i/>
          <w:sz w:val="24"/>
          <w:u w:val="single"/>
          <w:lang w:val="da-DK"/>
        </w:rPr>
        <w:t xml:space="preserve">x </w:t>
      </w:r>
      <w:r w:rsidRPr="00EE529C">
        <w:rPr>
          <w:sz w:val="24"/>
          <w:u w:val="single"/>
          <w:lang w:val="da-DK"/>
        </w:rPr>
        <w:t xml:space="preserve">+ 0 </w:t>
      </w:r>
      <w:r w:rsidRPr="00EE529C">
        <w:rPr>
          <w:rFonts w:ascii="Lucida Sans Unicode" w:hAnsi="Lucida Sans Unicode"/>
          <w:sz w:val="24"/>
          <w:u w:val="single"/>
          <w:lang w:val="da-DK"/>
        </w:rPr>
        <w:t>−</w:t>
      </w:r>
      <w:r w:rsidRPr="00EE529C">
        <w:rPr>
          <w:rFonts w:ascii="Lucida Sans Unicode" w:hAnsi="Lucida Sans Unicode"/>
          <w:sz w:val="24"/>
          <w:lang w:val="da-DK"/>
        </w:rPr>
        <w:t xml:space="preserve"> </w:t>
      </w:r>
      <w:r w:rsidRPr="00EE529C">
        <w:rPr>
          <w:sz w:val="24"/>
          <w:u w:val="single"/>
          <w:lang w:val="da-DK"/>
        </w:rPr>
        <w:t xml:space="preserve">sin </w:t>
      </w:r>
      <w:r w:rsidRPr="00EE529C">
        <w:rPr>
          <w:i/>
          <w:sz w:val="24"/>
          <w:u w:val="single"/>
          <w:lang w:val="da-DK"/>
        </w:rPr>
        <w:t>x</w:t>
      </w:r>
      <w:r w:rsidRPr="00EE529C">
        <w:rPr>
          <w:i/>
          <w:sz w:val="24"/>
          <w:lang w:val="da-DK"/>
        </w:rPr>
        <w:t xml:space="preserve"> </w:t>
      </w:r>
      <w:r w:rsidRPr="00EE529C">
        <w:rPr>
          <w:position w:val="-15"/>
          <w:sz w:val="24"/>
          <w:lang w:val="da-DK"/>
        </w:rPr>
        <w:t>=</w:t>
      </w:r>
      <w:r w:rsidRPr="00EE529C">
        <w:rPr>
          <w:sz w:val="24"/>
          <w:lang w:val="da-DK"/>
        </w:rPr>
        <w:t xml:space="preserve"> </w:t>
      </w:r>
      <w:r w:rsidRPr="00EE529C">
        <w:rPr>
          <w:i/>
          <w:sz w:val="24"/>
          <w:u w:val="single"/>
          <w:lang w:val="da-DK"/>
        </w:rPr>
        <w:t>x</w:t>
      </w:r>
      <w:r w:rsidRPr="00EE529C">
        <w:rPr>
          <w:i/>
          <w:sz w:val="24"/>
          <w:lang w:val="da-DK"/>
        </w:rPr>
        <w:t xml:space="preserve"> </w:t>
      </w:r>
      <w:r w:rsidRPr="00EE529C">
        <w:rPr>
          <w:sz w:val="24"/>
          <w:u w:val="single"/>
          <w:lang w:val="da-DK"/>
        </w:rPr>
        <w:t xml:space="preserve">cos </w:t>
      </w:r>
      <w:r w:rsidRPr="00EE529C">
        <w:rPr>
          <w:i/>
          <w:sz w:val="24"/>
          <w:u w:val="single"/>
          <w:lang w:val="da-DK"/>
        </w:rPr>
        <w:t xml:space="preserve">x </w:t>
      </w:r>
      <w:r w:rsidRPr="00EE529C">
        <w:rPr>
          <w:rFonts w:ascii="Lucida Sans Unicode" w:hAnsi="Lucida Sans Unicode"/>
          <w:sz w:val="24"/>
          <w:u w:val="single"/>
          <w:lang w:val="da-DK"/>
        </w:rPr>
        <w:t>−</w:t>
      </w:r>
      <w:r w:rsidRPr="00EE529C">
        <w:rPr>
          <w:rFonts w:ascii="Lucida Sans Unicode" w:hAnsi="Lucida Sans Unicode"/>
          <w:sz w:val="24"/>
          <w:lang w:val="da-DK"/>
        </w:rPr>
        <w:t xml:space="preserve"> </w:t>
      </w:r>
      <w:r w:rsidRPr="00EE529C">
        <w:rPr>
          <w:i/>
          <w:sz w:val="24"/>
          <w:u w:val="single"/>
          <w:lang w:val="da-DK"/>
        </w:rPr>
        <w:t xml:space="preserve">x </w:t>
      </w:r>
      <w:r w:rsidRPr="00EE529C">
        <w:rPr>
          <w:sz w:val="24"/>
          <w:u w:val="single"/>
          <w:lang w:val="da-DK"/>
        </w:rPr>
        <w:t xml:space="preserve">+ </w:t>
      </w:r>
      <w:r w:rsidRPr="00EE529C">
        <w:rPr>
          <w:i/>
          <w:sz w:val="24"/>
          <w:u w:val="single"/>
          <w:lang w:val="da-DK"/>
        </w:rPr>
        <w:t xml:space="preserve">x </w:t>
      </w:r>
      <w:r w:rsidRPr="00EE529C">
        <w:rPr>
          <w:rFonts w:ascii="Lucida Sans Unicode" w:hAnsi="Lucida Sans Unicode"/>
          <w:sz w:val="24"/>
          <w:u w:val="single"/>
          <w:lang w:val="da-DK"/>
        </w:rPr>
        <w:t>−</w:t>
      </w:r>
      <w:r w:rsidRPr="00EE529C">
        <w:rPr>
          <w:rFonts w:ascii="Lucida Sans Unicode" w:hAnsi="Lucida Sans Unicode"/>
          <w:sz w:val="24"/>
          <w:lang w:val="da-DK"/>
        </w:rPr>
        <w:t xml:space="preserve"> </w:t>
      </w:r>
      <w:r w:rsidRPr="00EE529C">
        <w:rPr>
          <w:sz w:val="24"/>
          <w:u w:val="single"/>
          <w:lang w:val="da-DK"/>
        </w:rPr>
        <w:t xml:space="preserve">sin </w:t>
      </w:r>
      <w:r w:rsidRPr="00EE529C">
        <w:rPr>
          <w:i/>
          <w:sz w:val="24"/>
          <w:u w:val="single"/>
          <w:lang w:val="da-DK"/>
        </w:rPr>
        <w:t>x</w:t>
      </w:r>
      <w:r w:rsidRPr="00EE529C">
        <w:rPr>
          <w:i/>
          <w:sz w:val="24"/>
          <w:lang w:val="da-DK"/>
        </w:rPr>
        <w:t xml:space="preserve"> </w:t>
      </w:r>
      <w:r w:rsidRPr="00EE529C">
        <w:rPr>
          <w:i/>
          <w:position w:val="-15"/>
          <w:sz w:val="24"/>
          <w:lang w:val="da-DK"/>
        </w:rPr>
        <w:t>.</w:t>
      </w:r>
    </w:p>
    <w:p w:rsidR="007E510D" w:rsidRPr="00EE529C" w:rsidRDefault="00EE529C">
      <w:pPr>
        <w:tabs>
          <w:tab w:val="left" w:pos="1944"/>
          <w:tab w:val="left" w:pos="4120"/>
        </w:tabs>
        <w:spacing w:before="31" w:line="177" w:lineRule="auto"/>
        <w:ind w:left="122"/>
        <w:jc w:val="center"/>
        <w:rPr>
          <w:sz w:val="18"/>
          <w:lang w:val="da-DK"/>
        </w:rPr>
      </w:pPr>
      <w:r w:rsidRPr="00EE529C">
        <w:rPr>
          <w:i/>
          <w:spacing w:val="3"/>
          <w:w w:val="105"/>
          <w:position w:val="-6"/>
          <w:sz w:val="24"/>
          <w:lang w:val="da-DK"/>
        </w:rPr>
        <w:t>x</w:t>
      </w:r>
      <w:r w:rsidRPr="00EE529C">
        <w:rPr>
          <w:spacing w:val="3"/>
          <w:w w:val="105"/>
          <w:sz w:val="18"/>
          <w:lang w:val="da-DK"/>
        </w:rPr>
        <w:t>2</w:t>
      </w:r>
      <w:r w:rsidRPr="00EE529C">
        <w:rPr>
          <w:spacing w:val="3"/>
          <w:w w:val="105"/>
          <w:sz w:val="18"/>
          <w:lang w:val="da-DK"/>
        </w:rPr>
        <w:tab/>
      </w:r>
      <w:r w:rsidRPr="00EE529C">
        <w:rPr>
          <w:i/>
          <w:spacing w:val="3"/>
          <w:w w:val="105"/>
          <w:position w:val="-6"/>
          <w:sz w:val="24"/>
          <w:lang w:val="da-DK"/>
        </w:rPr>
        <w:t>x</w:t>
      </w:r>
      <w:r w:rsidRPr="00EE529C">
        <w:rPr>
          <w:spacing w:val="3"/>
          <w:w w:val="105"/>
          <w:sz w:val="18"/>
          <w:lang w:val="da-DK"/>
        </w:rPr>
        <w:t>2</w:t>
      </w:r>
      <w:r w:rsidRPr="00EE529C">
        <w:rPr>
          <w:spacing w:val="3"/>
          <w:w w:val="105"/>
          <w:sz w:val="18"/>
          <w:lang w:val="da-DK"/>
        </w:rPr>
        <w:tab/>
      </w:r>
      <w:r w:rsidRPr="00EE529C">
        <w:rPr>
          <w:i/>
          <w:spacing w:val="3"/>
          <w:w w:val="105"/>
          <w:position w:val="-6"/>
          <w:sz w:val="24"/>
          <w:lang w:val="da-DK"/>
        </w:rPr>
        <w:t>x</w:t>
      </w:r>
      <w:r w:rsidRPr="00EE529C">
        <w:rPr>
          <w:spacing w:val="3"/>
          <w:w w:val="105"/>
          <w:sz w:val="18"/>
          <w:lang w:val="da-DK"/>
        </w:rPr>
        <w:t>2</w:t>
      </w:r>
    </w:p>
    <w:p w:rsidR="007E510D" w:rsidRPr="00EE529C" w:rsidRDefault="00EE529C">
      <w:pPr>
        <w:pStyle w:val="BodyText"/>
        <w:spacing w:before="175" w:line="232" w:lineRule="auto"/>
        <w:ind w:left="1845" w:right="1233"/>
        <w:rPr>
          <w:lang w:val="da-DK"/>
        </w:rPr>
      </w:pPr>
      <w:r w:rsidRPr="00EE529C">
        <w:rPr>
          <w:lang w:val="da-DK"/>
        </w:rPr>
        <w:t xml:space="preserve">Ideen med dette er at vi nu kan sætte </w:t>
      </w:r>
      <w:r w:rsidRPr="00EE529C">
        <w:rPr>
          <w:i/>
          <w:lang w:val="da-DK"/>
        </w:rPr>
        <w:t xml:space="preserve">x </w:t>
      </w:r>
      <w:r w:rsidRPr="00EE529C">
        <w:rPr>
          <w:lang w:val="da-DK"/>
        </w:rPr>
        <w:t>udenfor en parentes og omskrive brøken til</w:t>
      </w:r>
    </w:p>
    <w:p w:rsidR="007E510D" w:rsidRPr="00EE529C" w:rsidRDefault="00EE529C">
      <w:pPr>
        <w:spacing w:before="176" w:line="100" w:lineRule="auto"/>
        <w:ind w:left="434" w:right="268"/>
        <w:jc w:val="center"/>
        <w:rPr>
          <w:i/>
          <w:sz w:val="24"/>
          <w:lang w:val="da-DK"/>
        </w:rPr>
      </w:pPr>
      <w:r w:rsidRPr="00EE529C">
        <w:rPr>
          <w:i/>
          <w:sz w:val="24"/>
          <w:u w:val="single"/>
          <w:lang w:val="da-DK"/>
        </w:rPr>
        <w:t>x</w:t>
      </w:r>
      <w:r w:rsidRPr="00EE529C">
        <w:rPr>
          <w:i/>
          <w:sz w:val="24"/>
          <w:lang w:val="da-DK"/>
        </w:rPr>
        <w:t xml:space="preserve"> </w:t>
      </w:r>
      <w:r w:rsidRPr="00EE529C">
        <w:rPr>
          <w:sz w:val="24"/>
          <w:u w:val="single"/>
          <w:lang w:val="da-DK"/>
        </w:rPr>
        <w:t xml:space="preserve">cos </w:t>
      </w:r>
      <w:r w:rsidRPr="00EE529C">
        <w:rPr>
          <w:i/>
          <w:sz w:val="24"/>
          <w:u w:val="single"/>
          <w:lang w:val="da-DK"/>
        </w:rPr>
        <w:t xml:space="preserve">x </w:t>
      </w:r>
      <w:r w:rsidRPr="00EE529C">
        <w:rPr>
          <w:rFonts w:ascii="Lucida Sans Unicode" w:hAnsi="Lucida Sans Unicode"/>
          <w:sz w:val="24"/>
          <w:u w:val="single"/>
          <w:lang w:val="da-DK"/>
        </w:rPr>
        <w:t>−</w:t>
      </w:r>
      <w:r w:rsidRPr="00EE529C">
        <w:rPr>
          <w:rFonts w:ascii="Lucida Sans Unicode" w:hAnsi="Lucida Sans Unicode"/>
          <w:sz w:val="24"/>
          <w:lang w:val="da-DK"/>
        </w:rPr>
        <w:t xml:space="preserve"> </w:t>
      </w:r>
      <w:r w:rsidRPr="00EE529C">
        <w:rPr>
          <w:sz w:val="24"/>
          <w:u w:val="single"/>
          <w:lang w:val="da-DK"/>
        </w:rPr>
        <w:t xml:space="preserve">sin </w:t>
      </w:r>
      <w:r w:rsidRPr="00EE529C">
        <w:rPr>
          <w:i/>
          <w:sz w:val="24"/>
          <w:u w:val="single"/>
          <w:lang w:val="da-DK"/>
        </w:rPr>
        <w:t>x</w:t>
      </w:r>
      <w:r w:rsidRPr="00EE529C">
        <w:rPr>
          <w:i/>
          <w:sz w:val="24"/>
          <w:lang w:val="da-DK"/>
        </w:rPr>
        <w:t xml:space="preserve"> </w:t>
      </w:r>
      <w:r w:rsidRPr="00EE529C">
        <w:rPr>
          <w:position w:val="-15"/>
          <w:sz w:val="24"/>
          <w:lang w:val="da-DK"/>
        </w:rPr>
        <w:t>=</w:t>
      </w:r>
      <w:r w:rsidRPr="00EE529C">
        <w:rPr>
          <w:sz w:val="24"/>
          <w:lang w:val="da-DK"/>
        </w:rPr>
        <w:t xml:space="preserve"> </w:t>
      </w:r>
      <w:r w:rsidRPr="00EE529C">
        <w:rPr>
          <w:i/>
          <w:sz w:val="24"/>
          <w:u w:val="single"/>
          <w:lang w:val="da-DK"/>
        </w:rPr>
        <w:t>x</w:t>
      </w:r>
      <w:r w:rsidRPr="00EE529C">
        <w:rPr>
          <w:i/>
          <w:sz w:val="24"/>
          <w:lang w:val="da-DK"/>
        </w:rPr>
        <w:t xml:space="preserve"> </w:t>
      </w:r>
      <w:r w:rsidRPr="00EE529C">
        <w:rPr>
          <w:sz w:val="24"/>
          <w:u w:val="single"/>
          <w:lang w:val="da-DK"/>
        </w:rPr>
        <w:t xml:space="preserve">cos </w:t>
      </w:r>
      <w:r w:rsidRPr="00EE529C">
        <w:rPr>
          <w:i/>
          <w:sz w:val="24"/>
          <w:u w:val="single"/>
          <w:lang w:val="da-DK"/>
        </w:rPr>
        <w:t xml:space="preserve">x </w:t>
      </w:r>
      <w:r w:rsidRPr="00EE529C">
        <w:rPr>
          <w:rFonts w:ascii="Lucida Sans Unicode" w:hAnsi="Lucida Sans Unicode"/>
          <w:sz w:val="24"/>
          <w:u w:val="single"/>
          <w:lang w:val="da-DK"/>
        </w:rPr>
        <w:t>−</w:t>
      </w:r>
      <w:r w:rsidRPr="00EE529C">
        <w:rPr>
          <w:rFonts w:ascii="Lucida Sans Unicode" w:hAnsi="Lucida Sans Unicode"/>
          <w:sz w:val="24"/>
          <w:lang w:val="da-DK"/>
        </w:rPr>
        <w:t xml:space="preserve"> </w:t>
      </w:r>
      <w:r w:rsidRPr="00EE529C">
        <w:rPr>
          <w:i/>
          <w:sz w:val="24"/>
          <w:u w:val="single"/>
          <w:lang w:val="da-DK"/>
        </w:rPr>
        <w:t xml:space="preserve">x </w:t>
      </w:r>
      <w:r w:rsidRPr="00EE529C">
        <w:rPr>
          <w:sz w:val="24"/>
          <w:u w:val="single"/>
          <w:lang w:val="da-DK"/>
        </w:rPr>
        <w:t xml:space="preserve">+ </w:t>
      </w:r>
      <w:r w:rsidRPr="00EE529C">
        <w:rPr>
          <w:i/>
          <w:sz w:val="24"/>
          <w:u w:val="single"/>
          <w:lang w:val="da-DK"/>
        </w:rPr>
        <w:t xml:space="preserve">x </w:t>
      </w:r>
      <w:r w:rsidRPr="00EE529C">
        <w:rPr>
          <w:rFonts w:ascii="Lucida Sans Unicode" w:hAnsi="Lucida Sans Unicode"/>
          <w:sz w:val="24"/>
          <w:u w:val="single"/>
          <w:lang w:val="da-DK"/>
        </w:rPr>
        <w:t>−</w:t>
      </w:r>
      <w:r w:rsidRPr="00EE529C">
        <w:rPr>
          <w:rFonts w:ascii="Lucida Sans Unicode" w:hAnsi="Lucida Sans Unicode"/>
          <w:sz w:val="24"/>
          <w:lang w:val="da-DK"/>
        </w:rPr>
        <w:t xml:space="preserve"> </w:t>
      </w:r>
      <w:r w:rsidRPr="00EE529C">
        <w:rPr>
          <w:sz w:val="24"/>
          <w:u w:val="single"/>
          <w:lang w:val="da-DK"/>
        </w:rPr>
        <w:t xml:space="preserve">sin </w:t>
      </w:r>
      <w:r w:rsidRPr="00EE529C">
        <w:rPr>
          <w:i/>
          <w:sz w:val="24"/>
          <w:u w:val="single"/>
          <w:lang w:val="da-DK"/>
        </w:rPr>
        <w:t>x</w:t>
      </w:r>
    </w:p>
    <w:p w:rsidR="007E510D" w:rsidRPr="00EE529C" w:rsidRDefault="00EE529C">
      <w:pPr>
        <w:tabs>
          <w:tab w:val="left" w:pos="1996"/>
        </w:tabs>
        <w:spacing w:before="32" w:line="175" w:lineRule="auto"/>
        <w:ind w:right="189"/>
        <w:jc w:val="center"/>
        <w:rPr>
          <w:sz w:val="18"/>
          <w:lang w:val="da-DK"/>
        </w:rPr>
      </w:pPr>
      <w:r w:rsidRPr="00EE529C">
        <w:rPr>
          <w:i/>
          <w:spacing w:val="3"/>
          <w:w w:val="105"/>
          <w:position w:val="-6"/>
          <w:sz w:val="24"/>
          <w:lang w:val="da-DK"/>
        </w:rPr>
        <w:t>x</w:t>
      </w:r>
      <w:r w:rsidRPr="00EE529C">
        <w:rPr>
          <w:spacing w:val="3"/>
          <w:w w:val="105"/>
          <w:sz w:val="18"/>
          <w:lang w:val="da-DK"/>
        </w:rPr>
        <w:t>2</w:t>
      </w:r>
      <w:r w:rsidRPr="00EE529C">
        <w:rPr>
          <w:spacing w:val="3"/>
          <w:w w:val="105"/>
          <w:sz w:val="18"/>
          <w:lang w:val="da-DK"/>
        </w:rPr>
        <w:tab/>
      </w:r>
      <w:r w:rsidRPr="00EE529C">
        <w:rPr>
          <w:i/>
          <w:spacing w:val="3"/>
          <w:w w:val="105"/>
          <w:position w:val="-6"/>
          <w:sz w:val="24"/>
          <w:lang w:val="da-DK"/>
        </w:rPr>
        <w:t>x</w:t>
      </w:r>
      <w:r w:rsidRPr="00EE529C">
        <w:rPr>
          <w:spacing w:val="3"/>
          <w:w w:val="105"/>
          <w:sz w:val="18"/>
          <w:lang w:val="da-DK"/>
        </w:rPr>
        <w:t>2</w:t>
      </w:r>
    </w:p>
    <w:p w:rsidR="007E510D" w:rsidRPr="00EE529C" w:rsidRDefault="00EE529C">
      <w:pPr>
        <w:spacing w:before="5" w:line="165" w:lineRule="auto"/>
        <w:ind w:left="5446"/>
        <w:rPr>
          <w:i/>
          <w:sz w:val="24"/>
          <w:lang w:val="da-DK"/>
        </w:rPr>
      </w:pPr>
      <w:r w:rsidRPr="00EE529C">
        <w:rPr>
          <w:position w:val="-15"/>
          <w:sz w:val="24"/>
          <w:lang w:val="da-DK"/>
        </w:rPr>
        <w:t xml:space="preserve">= </w:t>
      </w:r>
      <w:r w:rsidRPr="00EE529C">
        <w:rPr>
          <w:i/>
          <w:sz w:val="24"/>
          <w:u w:val="single"/>
          <w:lang w:val="da-DK"/>
        </w:rPr>
        <w:t>x</w:t>
      </w:r>
      <w:r w:rsidRPr="00EE529C">
        <w:rPr>
          <w:sz w:val="24"/>
          <w:u w:val="single"/>
          <w:lang w:val="da-DK"/>
        </w:rPr>
        <w:t xml:space="preserve">(cos </w:t>
      </w:r>
      <w:r w:rsidRPr="00EE529C">
        <w:rPr>
          <w:i/>
          <w:sz w:val="24"/>
          <w:u w:val="single"/>
          <w:lang w:val="da-DK"/>
        </w:rPr>
        <w:t xml:space="preserve">x </w:t>
      </w:r>
      <w:r w:rsidRPr="00EE529C">
        <w:rPr>
          <w:rFonts w:ascii="Lucida Sans Unicode" w:hAnsi="Lucida Sans Unicode"/>
          <w:sz w:val="24"/>
          <w:u w:val="single"/>
          <w:lang w:val="da-DK"/>
        </w:rPr>
        <w:t>−</w:t>
      </w:r>
      <w:r w:rsidRPr="00EE529C">
        <w:rPr>
          <w:rFonts w:ascii="Lucida Sans Unicode" w:hAnsi="Lucida Sans Unicode"/>
          <w:sz w:val="24"/>
          <w:lang w:val="da-DK"/>
        </w:rPr>
        <w:t xml:space="preserve"> </w:t>
      </w:r>
      <w:r w:rsidRPr="00EE529C">
        <w:rPr>
          <w:sz w:val="24"/>
          <w:u w:val="single"/>
          <w:lang w:val="da-DK"/>
        </w:rPr>
        <w:t xml:space="preserve">1) + </w:t>
      </w:r>
      <w:r w:rsidRPr="00EE529C">
        <w:rPr>
          <w:i/>
          <w:sz w:val="24"/>
          <w:u w:val="single"/>
          <w:lang w:val="da-DK"/>
        </w:rPr>
        <w:t xml:space="preserve">x </w:t>
      </w:r>
      <w:r w:rsidRPr="00EE529C">
        <w:rPr>
          <w:rFonts w:ascii="Lucida Sans Unicode" w:hAnsi="Lucida Sans Unicode"/>
          <w:sz w:val="24"/>
          <w:u w:val="single"/>
          <w:lang w:val="da-DK"/>
        </w:rPr>
        <w:t>−</w:t>
      </w:r>
      <w:r w:rsidRPr="00EE529C">
        <w:rPr>
          <w:rFonts w:ascii="Lucida Sans Unicode" w:hAnsi="Lucida Sans Unicode"/>
          <w:sz w:val="24"/>
          <w:lang w:val="da-DK"/>
        </w:rPr>
        <w:t xml:space="preserve"> </w:t>
      </w:r>
      <w:r w:rsidRPr="00EE529C">
        <w:rPr>
          <w:sz w:val="24"/>
          <w:u w:val="single"/>
          <w:lang w:val="da-DK"/>
        </w:rPr>
        <w:t xml:space="preserve">sin </w:t>
      </w:r>
      <w:r w:rsidRPr="00EE529C">
        <w:rPr>
          <w:i/>
          <w:sz w:val="24"/>
          <w:u w:val="single"/>
          <w:lang w:val="da-DK"/>
        </w:rPr>
        <w:t>x</w:t>
      </w:r>
    </w:p>
    <w:p w:rsidR="007E510D" w:rsidRPr="00EE529C" w:rsidRDefault="00EE529C">
      <w:pPr>
        <w:spacing w:before="11" w:line="110" w:lineRule="auto"/>
        <w:ind w:left="2209" w:right="268"/>
        <w:jc w:val="center"/>
        <w:rPr>
          <w:sz w:val="18"/>
          <w:lang w:val="da-DK"/>
        </w:rPr>
      </w:pPr>
      <w:r w:rsidRPr="00EE529C">
        <w:rPr>
          <w:i/>
          <w:w w:val="105"/>
          <w:position w:val="-6"/>
          <w:sz w:val="24"/>
          <w:lang w:val="da-DK"/>
        </w:rPr>
        <w:t>x</w:t>
      </w:r>
      <w:r w:rsidRPr="00EE529C">
        <w:rPr>
          <w:w w:val="105"/>
          <w:sz w:val="18"/>
          <w:lang w:val="da-DK"/>
        </w:rPr>
        <w:t>2</w:t>
      </w:r>
    </w:p>
    <w:p w:rsidR="007E510D" w:rsidRPr="00EE529C" w:rsidRDefault="00EE529C">
      <w:pPr>
        <w:spacing w:before="66" w:line="86" w:lineRule="auto"/>
        <w:ind w:left="2245" w:right="268"/>
        <w:jc w:val="center"/>
        <w:rPr>
          <w:i/>
          <w:sz w:val="24"/>
          <w:lang w:val="da-DK"/>
        </w:rPr>
      </w:pPr>
      <w:r w:rsidRPr="00EE529C">
        <w:rPr>
          <w:position w:val="-15"/>
          <w:sz w:val="24"/>
          <w:lang w:val="da-DK"/>
        </w:rPr>
        <w:t xml:space="preserve">= </w:t>
      </w:r>
      <w:r w:rsidRPr="00EE529C">
        <w:rPr>
          <w:i/>
          <w:position w:val="-15"/>
          <w:sz w:val="24"/>
          <w:lang w:val="da-DK"/>
        </w:rPr>
        <w:t xml:space="preserve">x </w:t>
      </w:r>
      <w:r w:rsidRPr="00EE529C">
        <w:rPr>
          <w:sz w:val="24"/>
          <w:u w:val="single"/>
          <w:lang w:val="da-DK"/>
        </w:rPr>
        <w:t xml:space="preserve">(cos </w:t>
      </w:r>
      <w:r w:rsidRPr="00EE529C">
        <w:rPr>
          <w:i/>
          <w:sz w:val="24"/>
          <w:u w:val="single"/>
          <w:lang w:val="da-DK"/>
        </w:rPr>
        <w:t xml:space="preserve">x </w:t>
      </w:r>
      <w:r w:rsidRPr="00EE529C">
        <w:rPr>
          <w:rFonts w:ascii="Lucida Sans Unicode" w:hAnsi="Lucida Sans Unicode"/>
          <w:sz w:val="24"/>
          <w:u w:val="single"/>
          <w:lang w:val="da-DK"/>
        </w:rPr>
        <w:t>−</w:t>
      </w:r>
      <w:r w:rsidRPr="00EE529C">
        <w:rPr>
          <w:rFonts w:ascii="Lucida Sans Unicode" w:hAnsi="Lucida Sans Unicode"/>
          <w:sz w:val="24"/>
          <w:lang w:val="da-DK"/>
        </w:rPr>
        <w:t xml:space="preserve"> </w:t>
      </w:r>
      <w:r w:rsidRPr="00EE529C">
        <w:rPr>
          <w:sz w:val="24"/>
          <w:u w:val="single"/>
          <w:lang w:val="da-DK"/>
        </w:rPr>
        <w:t>1)</w:t>
      </w:r>
      <w:r w:rsidRPr="00EE529C">
        <w:rPr>
          <w:sz w:val="24"/>
          <w:lang w:val="da-DK"/>
        </w:rPr>
        <w:t xml:space="preserve"> </w:t>
      </w:r>
      <w:r w:rsidRPr="00EE529C">
        <w:rPr>
          <w:rFonts w:ascii="Lucida Sans Unicode" w:hAnsi="Lucida Sans Unicode"/>
          <w:position w:val="-15"/>
          <w:sz w:val="24"/>
          <w:lang w:val="da-DK"/>
        </w:rPr>
        <w:t xml:space="preserve">− </w:t>
      </w:r>
      <w:r w:rsidRPr="00EE529C">
        <w:rPr>
          <w:sz w:val="24"/>
          <w:u w:val="single"/>
          <w:lang w:val="da-DK"/>
        </w:rPr>
        <w:t>sin(</w:t>
      </w:r>
      <w:r w:rsidRPr="00EE529C">
        <w:rPr>
          <w:i/>
          <w:sz w:val="24"/>
          <w:u w:val="single"/>
          <w:lang w:val="da-DK"/>
        </w:rPr>
        <w:t>x</w:t>
      </w:r>
      <w:r w:rsidRPr="00EE529C">
        <w:rPr>
          <w:sz w:val="24"/>
          <w:u w:val="single"/>
          <w:lang w:val="da-DK"/>
        </w:rPr>
        <w:t xml:space="preserve">) </w:t>
      </w:r>
      <w:r w:rsidRPr="00EE529C">
        <w:rPr>
          <w:rFonts w:ascii="Lucida Sans Unicode" w:hAnsi="Lucida Sans Unicode"/>
          <w:sz w:val="24"/>
          <w:u w:val="single"/>
          <w:lang w:val="da-DK"/>
        </w:rPr>
        <w:t>−</w:t>
      </w:r>
      <w:r w:rsidRPr="00EE529C">
        <w:rPr>
          <w:rFonts w:ascii="Lucida Sans Unicode" w:hAnsi="Lucida Sans Unicode"/>
          <w:sz w:val="24"/>
          <w:lang w:val="da-DK"/>
        </w:rPr>
        <w:t xml:space="preserve"> </w:t>
      </w:r>
      <w:r w:rsidRPr="00EE529C">
        <w:rPr>
          <w:i/>
          <w:sz w:val="24"/>
          <w:u w:val="single"/>
          <w:lang w:val="da-DK"/>
        </w:rPr>
        <w:t>x</w:t>
      </w:r>
      <w:r w:rsidRPr="00EE529C">
        <w:rPr>
          <w:i/>
          <w:sz w:val="24"/>
          <w:lang w:val="da-DK"/>
        </w:rPr>
        <w:t xml:space="preserve"> </w:t>
      </w:r>
      <w:r w:rsidRPr="00EE529C">
        <w:rPr>
          <w:i/>
          <w:position w:val="-15"/>
          <w:sz w:val="24"/>
          <w:lang w:val="da-DK"/>
        </w:rPr>
        <w:t>.</w:t>
      </w:r>
    </w:p>
    <w:p w:rsidR="007E510D" w:rsidRPr="00EE529C" w:rsidRDefault="00EE529C">
      <w:pPr>
        <w:tabs>
          <w:tab w:val="left" w:pos="3521"/>
        </w:tabs>
        <w:spacing w:before="31" w:line="177" w:lineRule="auto"/>
        <w:ind w:left="2271"/>
        <w:jc w:val="center"/>
        <w:rPr>
          <w:sz w:val="18"/>
          <w:lang w:val="da-DK"/>
        </w:rPr>
      </w:pPr>
      <w:r w:rsidRPr="00EE529C">
        <w:rPr>
          <w:i/>
          <w:spacing w:val="3"/>
          <w:w w:val="105"/>
          <w:position w:val="-6"/>
          <w:sz w:val="24"/>
          <w:lang w:val="da-DK"/>
        </w:rPr>
        <w:t>x</w:t>
      </w:r>
      <w:r w:rsidRPr="00EE529C">
        <w:rPr>
          <w:spacing w:val="3"/>
          <w:w w:val="105"/>
          <w:sz w:val="18"/>
          <w:lang w:val="da-DK"/>
        </w:rPr>
        <w:t>2</w:t>
      </w:r>
      <w:r w:rsidRPr="00EE529C">
        <w:rPr>
          <w:spacing w:val="3"/>
          <w:w w:val="105"/>
          <w:sz w:val="18"/>
          <w:lang w:val="da-DK"/>
        </w:rPr>
        <w:tab/>
      </w:r>
      <w:r w:rsidRPr="00EE529C">
        <w:rPr>
          <w:i/>
          <w:spacing w:val="3"/>
          <w:w w:val="105"/>
          <w:position w:val="-6"/>
          <w:sz w:val="24"/>
          <w:lang w:val="da-DK"/>
        </w:rPr>
        <w:t>x</w:t>
      </w:r>
      <w:r w:rsidRPr="00EE529C">
        <w:rPr>
          <w:spacing w:val="3"/>
          <w:w w:val="105"/>
          <w:sz w:val="18"/>
          <w:lang w:val="da-DK"/>
        </w:rPr>
        <w:t>2</w:t>
      </w:r>
    </w:p>
    <w:p w:rsidR="007E510D" w:rsidRPr="00EE529C" w:rsidRDefault="00EE529C">
      <w:pPr>
        <w:pStyle w:val="BodyText"/>
        <w:spacing w:before="174" w:line="232" w:lineRule="auto"/>
        <w:ind w:left="1845" w:right="1210"/>
        <w:rPr>
          <w:lang w:val="da-DK"/>
        </w:rPr>
      </w:pPr>
      <w:r w:rsidRPr="00EE529C">
        <w:rPr>
          <w:lang w:val="da-DK"/>
        </w:rPr>
        <w:t xml:space="preserve">Nu har vi omskrevet brøken så det er nemt at anvende Opgave </w:t>
      </w:r>
      <w:hyperlink w:anchor="_bookmark77" w:history="1">
        <w:r w:rsidRPr="00EE529C">
          <w:rPr>
            <w:lang w:val="da-DK"/>
          </w:rPr>
          <w:t xml:space="preserve">13 </w:t>
        </w:r>
      </w:hyperlink>
      <w:r w:rsidRPr="00EE529C">
        <w:rPr>
          <w:lang w:val="da-DK"/>
        </w:rPr>
        <w:t xml:space="preserve">og Opgave </w:t>
      </w:r>
      <w:hyperlink w:anchor="_bookmark79" w:history="1">
        <w:r w:rsidRPr="00EE529C">
          <w:rPr>
            <w:lang w:val="da-DK"/>
          </w:rPr>
          <w:t>15</w:t>
        </w:r>
      </w:hyperlink>
      <w:r w:rsidRPr="00EE529C">
        <w:rPr>
          <w:lang w:val="da-DK"/>
        </w:rPr>
        <w:t xml:space="preserve"> til at tage grænsen. Vi får at</w:t>
      </w:r>
    </w:p>
    <w:p w:rsidR="007E510D" w:rsidRPr="00EE529C" w:rsidRDefault="007E510D">
      <w:pPr>
        <w:spacing w:line="232" w:lineRule="auto"/>
        <w:rPr>
          <w:lang w:val="da-DK"/>
        </w:rPr>
        <w:sectPr w:rsidR="007E510D" w:rsidRPr="00EE529C">
          <w:headerReference w:type="default" r:id="rId96"/>
          <w:pgSz w:w="11910" w:h="16840"/>
          <w:pgMar w:top="1100" w:right="140" w:bottom="280" w:left="180" w:header="797" w:footer="0" w:gutter="0"/>
          <w:cols w:space="708"/>
        </w:sectPr>
      </w:pPr>
    </w:p>
    <w:p w:rsidR="007E510D" w:rsidRPr="00EE529C" w:rsidRDefault="007E510D">
      <w:pPr>
        <w:pStyle w:val="BodyText"/>
        <w:spacing w:before="1"/>
        <w:rPr>
          <w:sz w:val="29"/>
          <w:lang w:val="da-DK"/>
        </w:rPr>
      </w:pPr>
    </w:p>
    <w:p w:rsidR="007E510D" w:rsidRPr="00EE529C" w:rsidRDefault="00EE529C">
      <w:pPr>
        <w:pStyle w:val="BodyText"/>
        <w:spacing w:line="209" w:lineRule="exact"/>
        <w:jc w:val="right"/>
        <w:rPr>
          <w:lang w:val="da-DK"/>
        </w:rPr>
      </w:pPr>
      <w:r w:rsidRPr="00EE529C">
        <w:rPr>
          <w:lang w:val="da-DK"/>
        </w:rPr>
        <w:t>lim</w:t>
      </w:r>
    </w:p>
    <w:p w:rsidR="007E510D" w:rsidRPr="00EE529C" w:rsidRDefault="00EE529C">
      <w:pPr>
        <w:spacing w:before="222" w:line="146" w:lineRule="auto"/>
        <w:ind w:left="18"/>
        <w:rPr>
          <w:sz w:val="24"/>
          <w:lang w:val="da-DK"/>
        </w:rPr>
      </w:pPr>
      <w:r w:rsidRPr="00EE529C">
        <w:rPr>
          <w:lang w:val="da-DK"/>
        </w:rPr>
        <w:br w:type="column"/>
      </w:r>
      <w:r w:rsidRPr="00EE529C">
        <w:rPr>
          <w:i/>
          <w:sz w:val="24"/>
          <w:u w:val="single"/>
          <w:lang w:val="da-DK"/>
        </w:rPr>
        <w:t>x</w:t>
      </w:r>
      <w:r w:rsidRPr="00EE529C">
        <w:rPr>
          <w:i/>
          <w:spacing w:val="-31"/>
          <w:sz w:val="24"/>
          <w:lang w:val="da-DK"/>
        </w:rPr>
        <w:t xml:space="preserve"> </w:t>
      </w:r>
      <w:r w:rsidRPr="00EE529C">
        <w:rPr>
          <w:sz w:val="24"/>
          <w:u w:val="single"/>
          <w:lang w:val="da-DK"/>
        </w:rPr>
        <w:t>cos</w:t>
      </w:r>
      <w:r w:rsidRPr="00EE529C">
        <w:rPr>
          <w:spacing w:val="-36"/>
          <w:sz w:val="24"/>
          <w:u w:val="single"/>
          <w:lang w:val="da-DK"/>
        </w:rPr>
        <w:t xml:space="preserve"> </w:t>
      </w:r>
      <w:r w:rsidRPr="00EE529C">
        <w:rPr>
          <w:i/>
          <w:sz w:val="24"/>
          <w:u w:val="single"/>
          <w:lang w:val="da-DK"/>
        </w:rPr>
        <w:t>x</w:t>
      </w:r>
      <w:r w:rsidRPr="00EE529C">
        <w:rPr>
          <w:i/>
          <w:spacing w:val="-18"/>
          <w:sz w:val="24"/>
          <w:u w:val="single"/>
          <w:lang w:val="da-DK"/>
        </w:rPr>
        <w:t xml:space="preserve"> </w:t>
      </w:r>
      <w:r w:rsidRPr="00EE529C">
        <w:rPr>
          <w:rFonts w:ascii="Lucida Sans Unicode" w:hAnsi="Lucida Sans Unicode"/>
          <w:sz w:val="24"/>
          <w:u w:val="single"/>
          <w:lang w:val="da-DK"/>
        </w:rPr>
        <w:t>−</w:t>
      </w:r>
      <w:r w:rsidRPr="00EE529C">
        <w:rPr>
          <w:rFonts w:ascii="Lucida Sans Unicode" w:hAnsi="Lucida Sans Unicode"/>
          <w:spacing w:val="-40"/>
          <w:sz w:val="24"/>
          <w:lang w:val="da-DK"/>
        </w:rPr>
        <w:t xml:space="preserve"> </w:t>
      </w:r>
      <w:r w:rsidRPr="00EE529C">
        <w:rPr>
          <w:sz w:val="24"/>
          <w:u w:val="single"/>
          <w:lang w:val="da-DK"/>
        </w:rPr>
        <w:t>sin</w:t>
      </w:r>
      <w:r w:rsidRPr="00EE529C">
        <w:rPr>
          <w:spacing w:val="-37"/>
          <w:sz w:val="24"/>
          <w:u w:val="single"/>
          <w:lang w:val="da-DK"/>
        </w:rPr>
        <w:t xml:space="preserve"> </w:t>
      </w:r>
      <w:r w:rsidRPr="00EE529C">
        <w:rPr>
          <w:i/>
          <w:sz w:val="24"/>
          <w:u w:val="single"/>
          <w:lang w:val="da-DK"/>
        </w:rPr>
        <w:t>x</w:t>
      </w:r>
      <w:r w:rsidRPr="00EE529C">
        <w:rPr>
          <w:i/>
          <w:spacing w:val="16"/>
          <w:sz w:val="24"/>
          <w:lang w:val="da-DK"/>
        </w:rPr>
        <w:t xml:space="preserve"> </w:t>
      </w:r>
      <w:r w:rsidRPr="00EE529C">
        <w:rPr>
          <w:position w:val="-15"/>
          <w:sz w:val="24"/>
          <w:lang w:val="da-DK"/>
        </w:rPr>
        <w:t>=</w:t>
      </w:r>
      <w:r w:rsidRPr="00EE529C">
        <w:rPr>
          <w:spacing w:val="-4"/>
          <w:position w:val="-15"/>
          <w:sz w:val="24"/>
          <w:lang w:val="da-DK"/>
        </w:rPr>
        <w:t xml:space="preserve"> </w:t>
      </w:r>
      <w:r w:rsidRPr="00EE529C">
        <w:rPr>
          <w:spacing w:val="-6"/>
          <w:position w:val="-15"/>
          <w:sz w:val="24"/>
          <w:lang w:val="da-DK"/>
        </w:rPr>
        <w:t>lim</w:t>
      </w:r>
    </w:p>
    <w:p w:rsidR="007E510D" w:rsidRPr="00EE529C" w:rsidRDefault="00EE529C">
      <w:pPr>
        <w:pStyle w:val="BodyText"/>
        <w:spacing w:before="199" w:line="234" w:lineRule="exact"/>
        <w:ind w:left="-6"/>
        <w:rPr>
          <w:rFonts w:ascii="Tahoma"/>
          <w:lang w:val="da-DK"/>
        </w:rPr>
      </w:pPr>
      <w:r w:rsidRPr="00EE529C">
        <w:rPr>
          <w:lang w:val="da-DK"/>
        </w:rPr>
        <w:br w:type="column"/>
      </w:r>
      <w:r w:rsidRPr="00EE529C">
        <w:rPr>
          <w:rFonts w:ascii="Tahoma"/>
          <w:w w:val="130"/>
          <w:position w:val="13"/>
          <w:lang w:val="da-DK"/>
        </w:rPr>
        <w:t xml:space="preserve"> </w:t>
      </w:r>
      <w:r w:rsidRPr="00EE529C">
        <w:rPr>
          <w:rFonts w:ascii="Tahoma"/>
          <w:position w:val="13"/>
          <w:lang w:val="da-DK"/>
        </w:rPr>
        <w:t xml:space="preserve">  </w:t>
      </w:r>
      <w:r w:rsidRPr="00EE529C">
        <w:rPr>
          <w:u w:val="single"/>
          <w:lang w:val="da-DK"/>
        </w:rPr>
        <w:t xml:space="preserve">(cos </w:t>
      </w:r>
      <w:r w:rsidRPr="00EE529C">
        <w:rPr>
          <w:i/>
          <w:u w:val="single"/>
          <w:lang w:val="da-DK"/>
        </w:rPr>
        <w:t>x</w:t>
      </w:r>
      <w:r w:rsidRPr="00EE529C">
        <w:rPr>
          <w:i/>
          <w:lang w:val="da-DK"/>
        </w:rPr>
        <w:t xml:space="preserve"> </w:t>
      </w:r>
      <w:r w:rsidRPr="00EE529C">
        <w:rPr>
          <w:u w:val="single"/>
          <w:lang w:val="da-DK"/>
        </w:rPr>
        <w:t>1)</w:t>
      </w:r>
      <w:r w:rsidRPr="00EE529C">
        <w:rPr>
          <w:lang w:val="da-DK"/>
        </w:rPr>
        <w:t xml:space="preserve"> </w:t>
      </w:r>
      <w:r w:rsidRPr="00EE529C">
        <w:rPr>
          <w:rFonts w:ascii="Tahoma"/>
          <w:w w:val="130"/>
          <w:position w:val="13"/>
          <w:lang w:val="da-DK"/>
        </w:rPr>
        <w:t xml:space="preserve"> </w:t>
      </w:r>
    </w:p>
    <w:p w:rsidR="007E510D" w:rsidRPr="00EE529C" w:rsidRDefault="00EE529C">
      <w:pPr>
        <w:tabs>
          <w:tab w:val="right" w:pos="851"/>
        </w:tabs>
        <w:spacing w:line="136" w:lineRule="exact"/>
        <w:ind w:left="92"/>
        <w:rPr>
          <w:sz w:val="18"/>
          <w:lang w:val="da-DK"/>
        </w:rPr>
      </w:pPr>
      <w:r w:rsidRPr="00EE529C">
        <w:rPr>
          <w:lang w:val="da-DK"/>
        </w:rPr>
        <w:pict>
          <v:shape id="_x0000_s3166" type="#_x0000_t202" style="position:absolute;left:0;text-align:left;margin-left:336.4pt;margin-top:-10.85pt;width:7.35pt;height:22.55pt;z-index:-27352064;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u w:val="single"/>
                    </w:rPr>
                    <w:t>−</w:t>
                  </w:r>
                </w:p>
              </w:txbxContent>
            </v:textbox>
            <w10:wrap anchorx="page"/>
          </v:shape>
        </w:pict>
      </w:r>
      <w:r w:rsidRPr="00EE529C">
        <w:rPr>
          <w:i/>
          <w:w w:val="105"/>
          <w:sz w:val="24"/>
          <w:lang w:val="da-DK"/>
        </w:rPr>
        <w:t>x</w:t>
      </w:r>
      <w:r w:rsidRPr="00EE529C">
        <w:rPr>
          <w:i/>
          <w:w w:val="105"/>
          <w:sz w:val="24"/>
          <w:lang w:val="da-DK"/>
        </w:rPr>
        <w:tab/>
      </w:r>
      <w:r w:rsidRPr="00EE529C">
        <w:rPr>
          <w:w w:val="105"/>
          <w:position w:val="-9"/>
          <w:sz w:val="18"/>
          <w:lang w:val="da-DK"/>
        </w:rPr>
        <w:t>2</w:t>
      </w:r>
    </w:p>
    <w:p w:rsidR="007E510D" w:rsidRPr="00EE529C" w:rsidRDefault="00EE529C">
      <w:pPr>
        <w:pStyle w:val="ListParagraph"/>
        <w:numPr>
          <w:ilvl w:val="0"/>
          <w:numId w:val="118"/>
        </w:numPr>
        <w:tabs>
          <w:tab w:val="left" w:pos="195"/>
        </w:tabs>
        <w:spacing w:before="329" w:line="241" w:lineRule="exact"/>
        <w:ind w:left="194" w:hanging="196"/>
        <w:rPr>
          <w:rFonts w:ascii="Lucida Sans Unicode" w:hAnsi="Lucida Sans Unicode"/>
          <w:sz w:val="24"/>
          <w:lang w:val="da-DK"/>
        </w:rPr>
      </w:pPr>
      <w:r w:rsidRPr="00EE529C">
        <w:rPr>
          <w:spacing w:val="-7"/>
          <w:w w:val="101"/>
          <w:sz w:val="24"/>
          <w:lang w:val="da-DK"/>
        </w:rPr>
        <w:br w:type="column"/>
      </w:r>
      <w:r w:rsidRPr="00EE529C">
        <w:rPr>
          <w:spacing w:val="-7"/>
          <w:sz w:val="24"/>
          <w:lang w:val="da-DK"/>
        </w:rPr>
        <w:t>lim</w:t>
      </w:r>
    </w:p>
    <w:p w:rsidR="007E510D" w:rsidRPr="00EE529C" w:rsidRDefault="00EE529C">
      <w:pPr>
        <w:spacing w:before="199"/>
        <w:ind w:left="-6"/>
        <w:rPr>
          <w:rFonts w:ascii="Tahoma"/>
          <w:sz w:val="24"/>
          <w:lang w:val="da-DK"/>
        </w:rPr>
      </w:pPr>
      <w:r w:rsidRPr="00EE529C">
        <w:rPr>
          <w:lang w:val="da-DK"/>
        </w:rPr>
        <w:br w:type="column"/>
      </w:r>
      <w:r w:rsidRPr="00EE529C">
        <w:rPr>
          <w:rFonts w:ascii="Tahoma"/>
          <w:w w:val="130"/>
          <w:position w:val="13"/>
          <w:sz w:val="24"/>
          <w:lang w:val="da-DK"/>
        </w:rPr>
        <w:t xml:space="preserve"> </w:t>
      </w:r>
      <w:r w:rsidRPr="00EE529C">
        <w:rPr>
          <w:sz w:val="24"/>
          <w:u w:val="single"/>
          <w:lang w:val="da-DK"/>
        </w:rPr>
        <w:t>sin(</w:t>
      </w:r>
      <w:r w:rsidRPr="00EE529C">
        <w:rPr>
          <w:i/>
          <w:sz w:val="24"/>
          <w:u w:val="single"/>
          <w:lang w:val="da-DK"/>
        </w:rPr>
        <w:t>x</w:t>
      </w:r>
      <w:r w:rsidRPr="00EE529C">
        <w:rPr>
          <w:sz w:val="24"/>
          <w:u w:val="single"/>
          <w:lang w:val="da-DK"/>
        </w:rPr>
        <w:t>)</w:t>
      </w:r>
      <w:r w:rsidRPr="00EE529C">
        <w:rPr>
          <w:sz w:val="24"/>
          <w:lang w:val="da-DK"/>
        </w:rPr>
        <w:t xml:space="preserve"> </w:t>
      </w:r>
      <w:r w:rsidRPr="00EE529C">
        <w:rPr>
          <w:i/>
          <w:sz w:val="24"/>
          <w:u w:val="single"/>
          <w:lang w:val="da-DK"/>
        </w:rPr>
        <w:t>x</w:t>
      </w:r>
      <w:r w:rsidRPr="00EE529C">
        <w:rPr>
          <w:i/>
          <w:sz w:val="24"/>
          <w:lang w:val="da-DK"/>
        </w:rPr>
        <w:t xml:space="preserve"> </w:t>
      </w:r>
      <w:r w:rsidRPr="00EE529C">
        <w:rPr>
          <w:rFonts w:ascii="Tahoma"/>
          <w:w w:val="130"/>
          <w:position w:val="13"/>
          <w:sz w:val="24"/>
          <w:lang w:val="da-DK"/>
        </w:rPr>
        <w:t xml:space="preserve"> </w:t>
      </w:r>
    </w:p>
    <w:p w:rsidR="007E510D" w:rsidRPr="00EE529C" w:rsidRDefault="00EE529C">
      <w:pPr>
        <w:spacing w:before="23" w:line="50" w:lineRule="exact"/>
        <w:ind w:left="601"/>
        <w:rPr>
          <w:sz w:val="18"/>
          <w:lang w:val="da-DK"/>
        </w:rPr>
      </w:pPr>
      <w:r w:rsidRPr="00EE529C">
        <w:rPr>
          <w:lang w:val="da-DK"/>
        </w:rPr>
        <w:pict>
          <v:shape id="_x0000_s3165" type="#_x0000_t202" style="position:absolute;left:0;text-align:left;margin-left:431.5pt;margin-top:-14pt;width:7.35pt;height:22.55pt;z-index:-27351552;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u w:val="single"/>
                    </w:rPr>
                    <w:t>−</w:t>
                  </w:r>
                </w:p>
              </w:txbxContent>
            </v:textbox>
            <w10:wrap anchorx="page"/>
          </v:shape>
        </w:pict>
      </w:r>
      <w:r w:rsidRPr="00EE529C">
        <w:rPr>
          <w:w w:val="108"/>
          <w:sz w:val="18"/>
          <w:lang w:val="da-DK"/>
        </w:rPr>
        <w:t>2</w:t>
      </w:r>
    </w:p>
    <w:p w:rsidR="007E510D" w:rsidRPr="00EE529C" w:rsidRDefault="007E510D">
      <w:pPr>
        <w:spacing w:line="50" w:lineRule="exact"/>
        <w:rPr>
          <w:sz w:val="18"/>
          <w:lang w:val="da-DK"/>
        </w:rPr>
        <w:sectPr w:rsidR="007E510D" w:rsidRPr="00EE529C">
          <w:type w:val="continuous"/>
          <w:pgSz w:w="11910" w:h="16840"/>
          <w:pgMar w:top="1580" w:right="140" w:bottom="280" w:left="180" w:header="708" w:footer="708" w:gutter="0"/>
          <w:cols w:num="5" w:space="708" w:equalWidth="0">
            <w:col w:w="3613" w:space="40"/>
            <w:col w:w="2004" w:space="39"/>
            <w:col w:w="1368" w:space="40"/>
            <w:col w:w="553" w:space="39"/>
            <w:col w:w="3894"/>
          </w:cols>
        </w:sectPr>
      </w:pPr>
    </w:p>
    <w:p w:rsidR="007E510D" w:rsidRPr="00EE529C" w:rsidRDefault="00EE529C">
      <w:pPr>
        <w:tabs>
          <w:tab w:val="left" w:pos="973"/>
        </w:tabs>
        <w:spacing w:line="226" w:lineRule="exact"/>
        <w:jc w:val="right"/>
        <w:rPr>
          <w:i/>
          <w:sz w:val="24"/>
          <w:lang w:val="da-DK"/>
        </w:rPr>
      </w:pPr>
      <w:r w:rsidRPr="00EE529C">
        <w:rPr>
          <w:lang w:val="da-DK"/>
        </w:rPr>
        <w:pict>
          <v:shape id="_x0000_s3164" type="#_x0000_t202" style="position:absolute;left:0;text-align:left;margin-left:226.35pt;margin-top:-2.1pt;width:4.9pt;height:10.6pt;z-index:-27352576;mso-position-horizontal-relative:page" filled="f" stroked="f">
            <v:textbox inset="0,0,0,0">
              <w:txbxContent>
                <w:p w:rsidR="00EE529C" w:rsidRDefault="00EE529C">
                  <w:pPr>
                    <w:spacing w:line="212" w:lineRule="exact"/>
                    <w:rPr>
                      <w:sz w:val="18"/>
                    </w:rPr>
                  </w:pPr>
                  <w:r>
                    <w:rPr>
                      <w:w w:val="108"/>
                      <w:sz w:val="18"/>
                    </w:rPr>
                    <w:t>2</w:t>
                  </w:r>
                </w:p>
              </w:txbxContent>
            </v:textbox>
            <w10:wrap anchorx="page"/>
          </v:shape>
        </w:pict>
      </w:r>
      <w:r w:rsidRPr="00EE529C">
        <w:rPr>
          <w:i/>
          <w:w w:val="105"/>
          <w:position w:val="1"/>
          <w:sz w:val="18"/>
          <w:lang w:val="da-DK"/>
        </w:rPr>
        <w:t>x</w:t>
      </w:r>
      <w:r w:rsidRPr="00EE529C">
        <w:rPr>
          <w:rFonts w:ascii="Lucida Sans Unicode" w:hAnsi="Lucida Sans Unicode"/>
          <w:w w:val="105"/>
          <w:position w:val="1"/>
          <w:sz w:val="18"/>
          <w:lang w:val="da-DK"/>
        </w:rPr>
        <w:t>→</w:t>
      </w:r>
      <w:r w:rsidRPr="00EE529C">
        <w:rPr>
          <w:w w:val="105"/>
          <w:position w:val="1"/>
          <w:sz w:val="18"/>
          <w:lang w:val="da-DK"/>
        </w:rPr>
        <w:t>0</w:t>
      </w:r>
      <w:r w:rsidRPr="00EE529C">
        <w:rPr>
          <w:w w:val="105"/>
          <w:position w:val="1"/>
          <w:sz w:val="18"/>
          <w:lang w:val="da-DK"/>
        </w:rPr>
        <w:tab/>
      </w:r>
      <w:r w:rsidRPr="00EE529C">
        <w:rPr>
          <w:i/>
          <w:sz w:val="24"/>
          <w:lang w:val="da-DK"/>
        </w:rPr>
        <w:t>x</w:t>
      </w:r>
    </w:p>
    <w:p w:rsidR="007E510D" w:rsidRPr="00EE529C" w:rsidRDefault="00EE529C">
      <w:pPr>
        <w:tabs>
          <w:tab w:val="left" w:pos="1942"/>
        </w:tabs>
        <w:spacing w:line="226" w:lineRule="exact"/>
        <w:ind w:left="909"/>
        <w:rPr>
          <w:i/>
          <w:sz w:val="24"/>
          <w:lang w:val="da-DK"/>
        </w:rPr>
      </w:pPr>
      <w:r w:rsidRPr="00EE529C">
        <w:rPr>
          <w:lang w:val="da-DK"/>
        </w:rPr>
        <w:br w:type="column"/>
      </w:r>
      <w:r w:rsidRPr="00EE529C">
        <w:rPr>
          <w:i/>
          <w:w w:val="105"/>
          <w:position w:val="1"/>
          <w:sz w:val="18"/>
          <w:lang w:val="da-DK"/>
        </w:rPr>
        <w:t>x</w:t>
      </w:r>
      <w:r w:rsidRPr="00EE529C">
        <w:rPr>
          <w:rFonts w:ascii="Lucida Sans Unicode" w:hAnsi="Lucida Sans Unicode"/>
          <w:w w:val="105"/>
          <w:position w:val="1"/>
          <w:sz w:val="18"/>
          <w:lang w:val="da-DK"/>
        </w:rPr>
        <w:t>→</w:t>
      </w:r>
      <w:r w:rsidRPr="00EE529C">
        <w:rPr>
          <w:w w:val="105"/>
          <w:position w:val="1"/>
          <w:sz w:val="18"/>
          <w:lang w:val="da-DK"/>
        </w:rPr>
        <w:t>0</w:t>
      </w:r>
      <w:r w:rsidRPr="00EE529C">
        <w:rPr>
          <w:w w:val="105"/>
          <w:position w:val="1"/>
          <w:sz w:val="18"/>
          <w:lang w:val="da-DK"/>
        </w:rPr>
        <w:tab/>
      </w:r>
      <w:r w:rsidRPr="00EE529C">
        <w:rPr>
          <w:i/>
          <w:spacing w:val="-20"/>
          <w:w w:val="105"/>
          <w:sz w:val="24"/>
          <w:lang w:val="da-DK"/>
        </w:rPr>
        <w:t>x</w:t>
      </w:r>
    </w:p>
    <w:p w:rsidR="007E510D" w:rsidRPr="00EE529C" w:rsidRDefault="00EE529C">
      <w:pPr>
        <w:tabs>
          <w:tab w:val="left" w:pos="1686"/>
        </w:tabs>
        <w:spacing w:line="226" w:lineRule="exact"/>
        <w:ind w:left="805"/>
        <w:rPr>
          <w:i/>
          <w:sz w:val="24"/>
          <w:lang w:val="da-DK"/>
        </w:rPr>
      </w:pPr>
      <w:r w:rsidRPr="00EE529C">
        <w:rPr>
          <w:lang w:val="da-DK"/>
        </w:rPr>
        <w:br w:type="column"/>
      </w:r>
      <w:r w:rsidRPr="00EE529C">
        <w:rPr>
          <w:i/>
          <w:w w:val="105"/>
          <w:position w:val="1"/>
          <w:sz w:val="18"/>
          <w:lang w:val="da-DK"/>
        </w:rPr>
        <w:t>x</w:t>
      </w:r>
      <w:r w:rsidRPr="00EE529C">
        <w:rPr>
          <w:rFonts w:ascii="Lucida Sans Unicode" w:hAnsi="Lucida Sans Unicode"/>
          <w:w w:val="105"/>
          <w:position w:val="1"/>
          <w:sz w:val="18"/>
          <w:lang w:val="da-DK"/>
        </w:rPr>
        <w:t>→</w:t>
      </w:r>
      <w:r w:rsidRPr="00EE529C">
        <w:rPr>
          <w:w w:val="105"/>
          <w:position w:val="1"/>
          <w:sz w:val="18"/>
          <w:lang w:val="da-DK"/>
        </w:rPr>
        <w:t>0</w:t>
      </w:r>
      <w:r w:rsidRPr="00EE529C">
        <w:rPr>
          <w:w w:val="105"/>
          <w:position w:val="1"/>
          <w:sz w:val="18"/>
          <w:lang w:val="da-DK"/>
        </w:rPr>
        <w:tab/>
      </w:r>
      <w:r w:rsidRPr="00EE529C">
        <w:rPr>
          <w:i/>
          <w:w w:val="105"/>
          <w:sz w:val="24"/>
          <w:lang w:val="da-DK"/>
        </w:rPr>
        <w:t>x</w:t>
      </w:r>
    </w:p>
    <w:p w:rsidR="007E510D" w:rsidRPr="00EE529C" w:rsidRDefault="007E510D">
      <w:pPr>
        <w:spacing w:line="226" w:lineRule="exact"/>
        <w:rPr>
          <w:sz w:val="24"/>
          <w:lang w:val="da-DK"/>
        </w:rPr>
        <w:sectPr w:rsidR="007E510D" w:rsidRPr="00EE529C">
          <w:type w:val="continuous"/>
          <w:pgSz w:w="11910" w:h="16840"/>
          <w:pgMar w:top="1580" w:right="140" w:bottom="280" w:left="180" w:header="708" w:footer="708" w:gutter="0"/>
          <w:cols w:num="3" w:space="708" w:equalWidth="0">
            <w:col w:w="4341" w:space="40"/>
            <w:col w:w="2064" w:space="39"/>
            <w:col w:w="5106"/>
          </w:cols>
        </w:sectPr>
      </w:pPr>
    </w:p>
    <w:p w:rsidR="007E510D" w:rsidRPr="00EE529C" w:rsidRDefault="00EE529C">
      <w:pPr>
        <w:pStyle w:val="ListParagraph"/>
        <w:numPr>
          <w:ilvl w:val="0"/>
          <w:numId w:val="35"/>
        </w:numPr>
        <w:tabs>
          <w:tab w:val="left" w:pos="1846"/>
        </w:tabs>
        <w:spacing w:before="849"/>
        <w:ind w:hanging="441"/>
        <w:jc w:val="left"/>
        <w:rPr>
          <w:sz w:val="24"/>
          <w:lang w:val="da-DK"/>
        </w:rPr>
      </w:pPr>
      <w:r w:rsidRPr="00EE529C">
        <w:rPr>
          <w:sz w:val="24"/>
          <w:lang w:val="da-DK"/>
        </w:rPr>
        <w:t>Vi</w:t>
      </w:r>
      <w:r w:rsidRPr="00EE529C">
        <w:rPr>
          <w:spacing w:val="-7"/>
          <w:sz w:val="24"/>
          <w:lang w:val="da-DK"/>
        </w:rPr>
        <w:t xml:space="preserve"> </w:t>
      </w:r>
      <w:r w:rsidRPr="00EE529C">
        <w:rPr>
          <w:sz w:val="24"/>
          <w:lang w:val="da-DK"/>
        </w:rPr>
        <w:t>har</w:t>
      </w:r>
      <w:r w:rsidRPr="00EE529C">
        <w:rPr>
          <w:spacing w:val="-6"/>
          <w:sz w:val="24"/>
          <w:lang w:val="da-DK"/>
        </w:rPr>
        <w:t xml:space="preserve"> </w:t>
      </w:r>
      <w:r w:rsidRPr="00EE529C">
        <w:rPr>
          <w:sz w:val="24"/>
          <w:lang w:val="da-DK"/>
        </w:rPr>
        <w:t>at</w:t>
      </w:r>
      <w:r w:rsidRPr="00EE529C">
        <w:rPr>
          <w:spacing w:val="-7"/>
          <w:sz w:val="24"/>
          <w:lang w:val="da-DK"/>
        </w:rPr>
        <w:t xml:space="preserve"> </w:t>
      </w:r>
      <w:r w:rsidRPr="00EE529C">
        <w:rPr>
          <w:i/>
          <w:spacing w:val="19"/>
          <w:sz w:val="24"/>
          <w:lang w:val="da-DK"/>
        </w:rPr>
        <w:t>g</w:t>
      </w:r>
      <w:r w:rsidRPr="00EE529C">
        <w:rPr>
          <w:i/>
          <w:spacing w:val="-1"/>
          <w:sz w:val="24"/>
          <w:lang w:val="da-DK"/>
        </w:rPr>
        <w:t xml:space="preserve"> </w:t>
      </w:r>
      <w:r w:rsidRPr="00EE529C">
        <w:rPr>
          <w:sz w:val="24"/>
          <w:lang w:val="da-DK"/>
        </w:rPr>
        <w:t>(</w:t>
      </w:r>
      <w:r w:rsidRPr="00EE529C">
        <w:rPr>
          <w:i/>
          <w:sz w:val="24"/>
          <w:lang w:val="da-DK"/>
        </w:rPr>
        <w:t>x</w:t>
      </w:r>
      <w:r w:rsidRPr="00EE529C">
        <w:rPr>
          <w:sz w:val="24"/>
          <w:lang w:val="da-DK"/>
        </w:rPr>
        <w:t>)</w:t>
      </w:r>
      <w:r w:rsidRPr="00EE529C">
        <w:rPr>
          <w:spacing w:val="-12"/>
          <w:sz w:val="24"/>
          <w:lang w:val="da-DK"/>
        </w:rPr>
        <w:t xml:space="preserve"> </w:t>
      </w:r>
      <w:r w:rsidRPr="00EE529C">
        <w:rPr>
          <w:sz w:val="24"/>
          <w:lang w:val="da-DK"/>
        </w:rPr>
        <w:t>=</w:t>
      </w:r>
      <w:r w:rsidRPr="00EE529C">
        <w:rPr>
          <w:spacing w:val="-13"/>
          <w:sz w:val="24"/>
          <w:lang w:val="da-DK"/>
        </w:rPr>
        <w:t xml:space="preserve"> </w:t>
      </w:r>
      <w:r w:rsidRPr="00EE529C">
        <w:rPr>
          <w:rFonts w:ascii="Lucida Sans Unicode" w:hAnsi="Lucida Sans Unicode"/>
          <w:spacing w:val="2"/>
          <w:sz w:val="24"/>
          <w:lang w:val="da-DK"/>
        </w:rPr>
        <w:t>−</w:t>
      </w:r>
      <w:r w:rsidRPr="00EE529C">
        <w:rPr>
          <w:i/>
          <w:spacing w:val="2"/>
          <w:sz w:val="24"/>
          <w:lang w:val="da-DK"/>
        </w:rPr>
        <w:t>x</w:t>
      </w:r>
      <w:r w:rsidRPr="00EE529C">
        <w:rPr>
          <w:rFonts w:ascii="Lucida Sans Unicode" w:hAnsi="Lucida Sans Unicode"/>
          <w:spacing w:val="2"/>
          <w:sz w:val="24"/>
          <w:vertAlign w:val="superscript"/>
          <w:lang w:val="da-DK"/>
        </w:rPr>
        <w:t>−</w:t>
      </w:r>
      <w:r w:rsidRPr="00EE529C">
        <w:rPr>
          <w:spacing w:val="2"/>
          <w:sz w:val="24"/>
          <w:vertAlign w:val="superscript"/>
          <w:lang w:val="da-DK"/>
        </w:rPr>
        <w:t>2</w:t>
      </w:r>
      <w:r w:rsidRPr="00EE529C">
        <w:rPr>
          <w:spacing w:val="2"/>
          <w:sz w:val="24"/>
          <w:lang w:val="da-DK"/>
        </w:rPr>
        <w:t>,</w:t>
      </w:r>
      <w:r w:rsidRPr="00EE529C">
        <w:rPr>
          <w:spacing w:val="-6"/>
          <w:sz w:val="24"/>
          <w:lang w:val="da-DK"/>
        </w:rPr>
        <w:t xml:space="preserve"> </w:t>
      </w:r>
      <w:r w:rsidRPr="00EE529C">
        <w:rPr>
          <w:sz w:val="24"/>
          <w:lang w:val="da-DK"/>
        </w:rPr>
        <w:t>hvorfor</w:t>
      </w:r>
    </w:p>
    <w:p w:rsidR="007E510D" w:rsidRPr="00EE529C" w:rsidRDefault="00EE529C">
      <w:pPr>
        <w:spacing w:line="203" w:lineRule="exact"/>
        <w:ind w:left="564"/>
        <w:rPr>
          <w:sz w:val="24"/>
          <w:lang w:val="da-DK"/>
        </w:rPr>
      </w:pPr>
      <w:r w:rsidRPr="00EE529C">
        <w:rPr>
          <w:lang w:val="da-DK"/>
        </w:rPr>
        <w:br w:type="column"/>
      </w:r>
      <w:r w:rsidRPr="00EE529C">
        <w:rPr>
          <w:w w:val="110"/>
          <w:sz w:val="24"/>
          <w:lang w:val="da-DK"/>
        </w:rPr>
        <w:t>1</w:t>
      </w:r>
    </w:p>
    <w:p w:rsidR="007E510D" w:rsidRPr="00EE529C" w:rsidRDefault="00EE529C">
      <w:pPr>
        <w:pStyle w:val="BodyText"/>
        <w:spacing w:line="160" w:lineRule="auto"/>
        <w:ind w:left="60"/>
        <w:rPr>
          <w:rFonts w:ascii="Lucida Sans Unicode" w:hAnsi="Lucida Sans Unicode"/>
          <w:lang w:val="da-DK"/>
        </w:rPr>
      </w:pPr>
      <w:r w:rsidRPr="00EE529C">
        <w:rPr>
          <w:lang w:val="da-DK"/>
        </w:rPr>
        <w:pict>
          <v:line id="_x0000_s3163" style="position:absolute;left:0;text-align:left;z-index:-27353600;mso-position-horizontal-relative:page" from="288.2pt,7.9pt" to="294.7pt,7.9pt" strokeweight=".21097mm">
            <w10:wrap anchorx="page"/>
          </v:line>
        </w:pict>
      </w:r>
      <w:r w:rsidRPr="00EE529C">
        <w:rPr>
          <w:lang w:val="da-DK"/>
        </w:rPr>
        <w:t>=</w:t>
      </w:r>
      <w:r w:rsidRPr="00EE529C">
        <w:rPr>
          <w:spacing w:val="-21"/>
          <w:lang w:val="da-DK"/>
        </w:rPr>
        <w:t xml:space="preserve"> </w:t>
      </w:r>
      <w:r w:rsidRPr="00EE529C">
        <w:rPr>
          <w:lang w:val="da-DK"/>
        </w:rPr>
        <w:t>0</w:t>
      </w:r>
      <w:r w:rsidRPr="00EE529C">
        <w:rPr>
          <w:spacing w:val="-30"/>
          <w:lang w:val="da-DK"/>
        </w:rPr>
        <w:t xml:space="preserve"> </w:t>
      </w:r>
      <w:r w:rsidRPr="00EE529C">
        <w:rPr>
          <w:rFonts w:ascii="Lucida Sans Unicode" w:hAnsi="Lucida Sans Unicode"/>
          <w:w w:val="70"/>
          <w:lang w:val="da-DK"/>
        </w:rPr>
        <w:t>·</w:t>
      </w:r>
      <w:r w:rsidRPr="00EE529C">
        <w:rPr>
          <w:rFonts w:ascii="Lucida Sans Unicode" w:hAnsi="Lucida Sans Unicode"/>
          <w:spacing w:val="-6"/>
          <w:w w:val="70"/>
          <w:lang w:val="da-DK"/>
        </w:rPr>
        <w:t xml:space="preserve"> </w:t>
      </w:r>
      <w:r w:rsidRPr="00EE529C">
        <w:rPr>
          <w:position w:val="-15"/>
          <w:lang w:val="da-DK"/>
        </w:rPr>
        <w:t>2</w:t>
      </w:r>
      <w:r w:rsidRPr="00EE529C">
        <w:rPr>
          <w:spacing w:val="-12"/>
          <w:position w:val="-15"/>
          <w:lang w:val="da-DK"/>
        </w:rPr>
        <w:t xml:space="preserve"> </w:t>
      </w:r>
      <w:r w:rsidRPr="00EE529C">
        <w:rPr>
          <w:rFonts w:ascii="Lucida Sans Unicode" w:hAnsi="Lucida Sans Unicode"/>
          <w:spacing w:val="-17"/>
          <w:lang w:val="da-DK"/>
        </w:rPr>
        <w:t>−</w:t>
      </w:r>
    </w:p>
    <w:p w:rsidR="007E510D" w:rsidRPr="00EE529C" w:rsidRDefault="00EE529C">
      <w:pPr>
        <w:spacing w:before="151"/>
        <w:ind w:left="-1"/>
        <w:rPr>
          <w:i/>
          <w:sz w:val="24"/>
          <w:lang w:val="da-DK"/>
        </w:rPr>
      </w:pPr>
      <w:r w:rsidRPr="00EE529C">
        <w:rPr>
          <w:lang w:val="da-DK"/>
        </w:rPr>
        <w:br w:type="column"/>
      </w:r>
      <w:r w:rsidRPr="00EE529C">
        <w:rPr>
          <w:w w:val="105"/>
          <w:sz w:val="24"/>
          <w:lang w:val="da-DK"/>
        </w:rPr>
        <w:t>0 = 0</w:t>
      </w:r>
      <w:r w:rsidRPr="00EE529C">
        <w:rPr>
          <w:i/>
          <w:w w:val="105"/>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num="3" w:space="708" w:equalWidth="0">
            <w:col w:w="4980" w:space="40"/>
            <w:col w:w="905" w:space="39"/>
            <w:col w:w="5626"/>
          </w:cols>
        </w:sectPr>
      </w:pPr>
    </w:p>
    <w:p w:rsidR="007E510D" w:rsidRPr="00EE529C" w:rsidRDefault="00EE529C">
      <w:pPr>
        <w:spacing w:before="109" w:line="162" w:lineRule="exact"/>
        <w:jc w:val="right"/>
        <w:rPr>
          <w:i/>
          <w:sz w:val="24"/>
          <w:lang w:val="da-DK"/>
        </w:rPr>
      </w:pPr>
      <w:r w:rsidRPr="00EE529C">
        <w:rPr>
          <w:i/>
          <w:w w:val="105"/>
          <w:sz w:val="24"/>
          <w:lang w:val="da-DK"/>
        </w:rPr>
        <w:t>g</w:t>
      </w:r>
      <w:r w:rsidRPr="00EE529C">
        <w:rPr>
          <w:i/>
          <w:w w:val="105"/>
          <w:sz w:val="24"/>
          <w:vertAlign w:val="superscript"/>
          <w:lang w:val="da-DK"/>
        </w:rPr>
        <w:t xml:space="preserve"> </w:t>
      </w:r>
      <w:r w:rsidRPr="00EE529C">
        <w:rPr>
          <w:w w:val="105"/>
          <w:sz w:val="24"/>
          <w:lang w:val="da-DK"/>
        </w:rPr>
        <w:t xml:space="preserve">( </w:t>
      </w:r>
      <w:r w:rsidRPr="00EE529C">
        <w:rPr>
          <w:i/>
          <w:w w:val="105"/>
          <w:position w:val="16"/>
          <w:sz w:val="24"/>
          <w:u w:val="single"/>
          <w:lang w:val="da-DK"/>
        </w:rPr>
        <w:t>π</w:t>
      </w:r>
      <w:r w:rsidRPr="00EE529C">
        <w:rPr>
          <w:i/>
          <w:w w:val="105"/>
          <w:position w:val="16"/>
          <w:sz w:val="24"/>
          <w:lang w:val="da-DK"/>
        </w:rPr>
        <w:t xml:space="preserve"> </w:t>
      </w:r>
      <w:r w:rsidRPr="00EE529C">
        <w:rPr>
          <w:w w:val="105"/>
          <w:sz w:val="24"/>
          <w:lang w:val="da-DK"/>
        </w:rPr>
        <w:t>+ 2</w:t>
      </w:r>
      <w:r w:rsidRPr="00EE529C">
        <w:rPr>
          <w:i/>
          <w:w w:val="105"/>
          <w:sz w:val="24"/>
          <w:lang w:val="da-DK"/>
        </w:rPr>
        <w:t>πk</w:t>
      </w:r>
      <w:r w:rsidRPr="00EE529C">
        <w:rPr>
          <w:w w:val="105"/>
          <w:sz w:val="24"/>
          <w:lang w:val="da-DK"/>
        </w:rPr>
        <w:t xml:space="preserve">) = </w:t>
      </w:r>
      <w:r w:rsidRPr="00EE529C">
        <w:rPr>
          <w:rFonts w:ascii="Lucida Sans Unicode" w:hAnsi="Lucida Sans Unicode"/>
          <w:w w:val="105"/>
          <w:sz w:val="24"/>
          <w:lang w:val="da-DK"/>
        </w:rPr>
        <w:t xml:space="preserve">− </w:t>
      </w:r>
      <w:r w:rsidRPr="00EE529C">
        <w:rPr>
          <w:i/>
          <w:w w:val="105"/>
          <w:position w:val="16"/>
          <w:sz w:val="24"/>
          <w:u w:val="single"/>
          <w:lang w:val="da-DK"/>
        </w:rPr>
        <w:t>π</w:t>
      </w:r>
    </w:p>
    <w:p w:rsidR="007E510D" w:rsidRPr="00EE529C" w:rsidRDefault="00EE529C">
      <w:pPr>
        <w:spacing w:before="228" w:line="43" w:lineRule="exact"/>
        <w:ind w:left="350"/>
        <w:rPr>
          <w:i/>
          <w:sz w:val="24"/>
          <w:lang w:val="da-DK"/>
        </w:rPr>
      </w:pPr>
      <w:r w:rsidRPr="00EE529C">
        <w:rPr>
          <w:lang w:val="da-DK"/>
        </w:rPr>
        <w:br w:type="column"/>
      </w:r>
      <w:r w:rsidRPr="00EE529C">
        <w:rPr>
          <w:i/>
          <w:w w:val="105"/>
          <w:sz w:val="24"/>
          <w:lang w:val="da-DK"/>
        </w:rPr>
        <w:t>πk</w:t>
      </w:r>
      <w:r w:rsidRPr="00EE529C">
        <w:rPr>
          <w:w w:val="105"/>
          <w:sz w:val="24"/>
          <w:lang w:val="da-DK"/>
        </w:rPr>
        <w:t>)</w:t>
      </w:r>
      <w:r w:rsidRPr="00EE529C">
        <w:rPr>
          <w:rFonts w:ascii="Lucida Sans Unicode" w:hAnsi="Lucida Sans Unicode"/>
          <w:w w:val="105"/>
          <w:sz w:val="24"/>
          <w:vertAlign w:val="superscript"/>
          <w:lang w:val="da-DK"/>
        </w:rPr>
        <w:t>−</w:t>
      </w:r>
      <w:r w:rsidRPr="00EE529C">
        <w:rPr>
          <w:w w:val="105"/>
          <w:sz w:val="24"/>
          <w:vertAlign w:val="superscript"/>
          <w:lang w:val="da-DK"/>
        </w:rPr>
        <w:t>2</w:t>
      </w:r>
      <w:r w:rsidRPr="00EE529C">
        <w:rPr>
          <w:i/>
          <w:w w:val="105"/>
          <w:sz w:val="24"/>
          <w:lang w:val="da-DK"/>
        </w:rPr>
        <w:t>.</w:t>
      </w:r>
    </w:p>
    <w:p w:rsidR="007E510D" w:rsidRPr="00EE529C" w:rsidRDefault="007E510D">
      <w:pPr>
        <w:spacing w:line="43" w:lineRule="exact"/>
        <w:rPr>
          <w:sz w:val="24"/>
          <w:lang w:val="da-DK"/>
        </w:rPr>
        <w:sectPr w:rsidR="007E510D" w:rsidRPr="00EE529C">
          <w:type w:val="continuous"/>
          <w:pgSz w:w="11910" w:h="16840"/>
          <w:pgMar w:top="1580" w:right="140" w:bottom="280" w:left="180" w:header="708" w:footer="708" w:gutter="0"/>
          <w:cols w:num="2" w:space="708" w:equalWidth="0">
            <w:col w:w="6493" w:space="40"/>
            <w:col w:w="5057"/>
          </w:cols>
        </w:sectPr>
      </w:pPr>
    </w:p>
    <w:p w:rsidR="007E510D" w:rsidRPr="00EE529C" w:rsidRDefault="00EE529C">
      <w:pPr>
        <w:pStyle w:val="BodyText"/>
        <w:spacing w:before="154"/>
        <w:ind w:left="4926"/>
        <w:rPr>
          <w:lang w:val="da-DK"/>
        </w:rPr>
      </w:pPr>
      <w:r w:rsidRPr="00EE529C">
        <w:rPr>
          <w:w w:val="108"/>
          <w:lang w:val="da-DK"/>
        </w:rPr>
        <w:t>2</w:t>
      </w:r>
    </w:p>
    <w:p w:rsidR="007E510D" w:rsidRPr="00EE529C" w:rsidRDefault="00EE529C">
      <w:pPr>
        <w:pStyle w:val="BodyText"/>
        <w:spacing w:before="143"/>
        <w:ind w:left="1845"/>
        <w:rPr>
          <w:lang w:val="da-DK"/>
        </w:rPr>
      </w:pPr>
      <w:r w:rsidRPr="00EE529C">
        <w:rPr>
          <w:lang w:val="da-DK"/>
        </w:rPr>
        <w:pict>
          <v:shape id="_x0000_s3162" type="#_x0000_t202" style="position:absolute;left:0;text-align:left;margin-left:215.4pt;margin-top:14.55pt;width:4.9pt;height:10.6pt;z-index:-27351040;mso-position-horizontal-relative:page" filled="f" stroked="f">
            <v:textbox inset="0,0,0,0">
              <w:txbxContent>
                <w:p w:rsidR="00EE529C" w:rsidRDefault="00EE529C">
                  <w:pPr>
                    <w:spacing w:line="212" w:lineRule="exact"/>
                    <w:rPr>
                      <w:sz w:val="18"/>
                    </w:rPr>
                  </w:pPr>
                  <w:r>
                    <w:rPr>
                      <w:w w:val="108"/>
                      <w:sz w:val="18"/>
                    </w:rPr>
                    <w:t>2</w:t>
                  </w:r>
                </w:p>
              </w:txbxContent>
            </v:textbox>
            <w10:wrap anchorx="page"/>
          </v:shape>
        </w:pict>
      </w:r>
      <w:r w:rsidRPr="00EE529C">
        <w:rPr>
          <w:w w:val="110"/>
          <w:lang w:val="da-DK"/>
        </w:rPr>
        <w:t>Indsætter</w:t>
      </w:r>
      <w:r w:rsidRPr="00EE529C">
        <w:rPr>
          <w:spacing w:val="-25"/>
          <w:w w:val="110"/>
          <w:lang w:val="da-DK"/>
        </w:rPr>
        <w:t xml:space="preserve"> </w:t>
      </w:r>
      <w:r w:rsidRPr="00EE529C">
        <w:rPr>
          <w:w w:val="110"/>
          <w:lang w:val="da-DK"/>
        </w:rPr>
        <w:t>vi</w:t>
      </w:r>
      <w:r w:rsidRPr="00EE529C">
        <w:rPr>
          <w:spacing w:val="-24"/>
          <w:w w:val="110"/>
          <w:lang w:val="da-DK"/>
        </w:rPr>
        <w:t xml:space="preserve"> </w:t>
      </w:r>
      <w:r w:rsidRPr="00EE529C">
        <w:rPr>
          <w:w w:val="110"/>
          <w:lang w:val="da-DK"/>
        </w:rPr>
        <w:t>punktet</w:t>
      </w:r>
      <w:r w:rsidRPr="00EE529C">
        <w:rPr>
          <w:spacing w:val="-7"/>
          <w:w w:val="110"/>
          <w:lang w:val="da-DK"/>
        </w:rPr>
        <w:t xml:space="preserve"> </w:t>
      </w:r>
      <w:r w:rsidRPr="00EE529C">
        <w:rPr>
          <w:i/>
          <w:w w:val="110"/>
          <w:u w:val="single"/>
          <w:vertAlign w:val="superscript"/>
          <w:lang w:val="da-DK"/>
        </w:rPr>
        <w:t>π</w:t>
      </w:r>
      <w:r w:rsidRPr="00EE529C">
        <w:rPr>
          <w:i/>
          <w:spacing w:val="-18"/>
          <w:w w:val="110"/>
          <w:lang w:val="da-DK"/>
        </w:rPr>
        <w:t xml:space="preserve"> </w:t>
      </w:r>
      <w:r w:rsidRPr="00EE529C">
        <w:rPr>
          <w:w w:val="110"/>
          <w:lang w:val="da-DK"/>
        </w:rPr>
        <w:t>+</w:t>
      </w:r>
      <w:r w:rsidRPr="00EE529C">
        <w:rPr>
          <w:spacing w:val="-39"/>
          <w:w w:val="110"/>
          <w:lang w:val="da-DK"/>
        </w:rPr>
        <w:t xml:space="preserve"> </w:t>
      </w:r>
      <w:r w:rsidRPr="00EE529C">
        <w:rPr>
          <w:w w:val="110"/>
          <w:lang w:val="da-DK"/>
        </w:rPr>
        <w:t>2</w:t>
      </w:r>
      <w:r w:rsidRPr="00EE529C">
        <w:rPr>
          <w:i/>
          <w:w w:val="110"/>
          <w:lang w:val="da-DK"/>
        </w:rPr>
        <w:t>πk</w:t>
      </w:r>
      <w:r w:rsidRPr="00EE529C">
        <w:rPr>
          <w:i/>
          <w:spacing w:val="-15"/>
          <w:w w:val="110"/>
          <w:lang w:val="da-DK"/>
        </w:rPr>
        <w:t xml:space="preserve"> </w:t>
      </w:r>
      <w:r w:rsidRPr="00EE529C">
        <w:rPr>
          <w:w w:val="110"/>
          <w:lang w:val="da-DK"/>
        </w:rPr>
        <w:t>i</w:t>
      </w:r>
      <w:r w:rsidRPr="00EE529C">
        <w:rPr>
          <w:spacing w:val="-24"/>
          <w:w w:val="110"/>
          <w:lang w:val="da-DK"/>
        </w:rPr>
        <w:t xml:space="preserve"> </w:t>
      </w:r>
      <w:r w:rsidRPr="00EE529C">
        <w:rPr>
          <w:i/>
          <w:w w:val="110"/>
          <w:lang w:val="da-DK"/>
        </w:rPr>
        <w:t>f</w:t>
      </w:r>
      <w:r w:rsidRPr="00EE529C">
        <w:rPr>
          <w:i/>
          <w:spacing w:val="2"/>
          <w:w w:val="110"/>
          <w:lang w:val="da-DK"/>
        </w:rPr>
        <w:t xml:space="preserve"> </w:t>
      </w:r>
      <w:r w:rsidRPr="00EE529C">
        <w:rPr>
          <w:w w:val="110"/>
          <w:lang w:val="da-DK"/>
        </w:rPr>
        <w:t>får</w:t>
      </w:r>
      <w:r w:rsidRPr="00EE529C">
        <w:rPr>
          <w:spacing w:val="-24"/>
          <w:w w:val="110"/>
          <w:lang w:val="da-DK"/>
        </w:rPr>
        <w:t xml:space="preserve"> </w:t>
      </w:r>
      <w:r w:rsidRPr="00EE529C">
        <w:rPr>
          <w:w w:val="110"/>
          <w:lang w:val="da-DK"/>
        </w:rPr>
        <w:t>vi</w:t>
      </w:r>
      <w:r w:rsidRPr="00EE529C">
        <w:rPr>
          <w:spacing w:val="-24"/>
          <w:w w:val="110"/>
          <w:lang w:val="da-DK"/>
        </w:rPr>
        <w:t xml:space="preserve"> </w:t>
      </w:r>
      <w:r w:rsidRPr="00EE529C">
        <w:rPr>
          <w:w w:val="110"/>
          <w:lang w:val="da-DK"/>
        </w:rPr>
        <w:t>at</w:t>
      </w:r>
    </w:p>
    <w:p w:rsidR="007E510D" w:rsidRPr="00EE529C" w:rsidRDefault="00EE529C">
      <w:pPr>
        <w:pStyle w:val="BodyText"/>
        <w:spacing w:line="228" w:lineRule="auto"/>
        <w:ind w:left="-11"/>
        <w:rPr>
          <w:lang w:val="da-DK"/>
        </w:rPr>
      </w:pPr>
      <w:r w:rsidRPr="00EE529C">
        <w:rPr>
          <w:lang w:val="da-DK"/>
        </w:rPr>
        <w:br w:type="column"/>
      </w:r>
      <w:r w:rsidRPr="00EE529C">
        <w:rPr>
          <w:w w:val="105"/>
          <w:lang w:val="da-DK"/>
        </w:rPr>
        <w:t xml:space="preserve">( </w:t>
      </w:r>
      <w:r w:rsidRPr="00EE529C">
        <w:rPr>
          <w:w w:val="105"/>
          <w:position w:val="-15"/>
          <w:lang w:val="da-DK"/>
        </w:rPr>
        <w:t xml:space="preserve">2 </w:t>
      </w:r>
      <w:r w:rsidRPr="00EE529C">
        <w:rPr>
          <w:w w:val="105"/>
          <w:lang w:val="da-DK"/>
        </w:rPr>
        <w:t>+ 2</w:t>
      </w:r>
    </w:p>
    <w:p w:rsidR="007E510D" w:rsidRPr="00EE529C" w:rsidRDefault="007E510D">
      <w:pPr>
        <w:spacing w:line="228" w:lineRule="auto"/>
        <w:rPr>
          <w:lang w:val="da-DK"/>
        </w:rPr>
        <w:sectPr w:rsidR="007E510D" w:rsidRPr="00EE529C">
          <w:type w:val="continuous"/>
          <w:pgSz w:w="11910" w:h="16840"/>
          <w:pgMar w:top="1580" w:right="140" w:bottom="280" w:left="180" w:header="708" w:footer="708" w:gutter="0"/>
          <w:cols w:num="2" w:space="708" w:equalWidth="0">
            <w:col w:w="6202" w:space="40"/>
            <w:col w:w="5348"/>
          </w:cols>
        </w:sectPr>
      </w:pPr>
    </w:p>
    <w:p w:rsidR="007E510D" w:rsidRPr="00EE529C" w:rsidRDefault="00EE529C">
      <w:pPr>
        <w:tabs>
          <w:tab w:val="left" w:pos="4172"/>
        </w:tabs>
        <w:spacing w:before="192" w:line="181" w:lineRule="exact"/>
        <w:ind w:left="2974"/>
        <w:rPr>
          <w:sz w:val="24"/>
          <w:lang w:val="da-DK"/>
        </w:rPr>
      </w:pPr>
      <w:r w:rsidRPr="00EE529C">
        <w:rPr>
          <w:i/>
          <w:w w:val="110"/>
          <w:position w:val="-1"/>
          <w:sz w:val="24"/>
          <w:u w:val="single"/>
          <w:lang w:val="da-DK"/>
        </w:rPr>
        <w:t>π</w:t>
      </w:r>
      <w:r w:rsidRPr="00EE529C">
        <w:rPr>
          <w:i/>
          <w:w w:val="110"/>
          <w:position w:val="-1"/>
          <w:sz w:val="24"/>
          <w:lang w:val="da-DK"/>
        </w:rPr>
        <w:tab/>
      </w:r>
      <w:r w:rsidRPr="00EE529C">
        <w:rPr>
          <w:w w:val="110"/>
          <w:sz w:val="24"/>
          <w:lang w:val="da-DK"/>
        </w:rPr>
        <w:t>(</w:t>
      </w:r>
      <w:r w:rsidRPr="00EE529C">
        <w:rPr>
          <w:spacing w:val="-48"/>
          <w:w w:val="110"/>
          <w:sz w:val="24"/>
          <w:lang w:val="da-DK"/>
        </w:rPr>
        <w:t xml:space="preserve"> </w:t>
      </w:r>
      <w:r w:rsidRPr="00EE529C">
        <w:rPr>
          <w:i/>
          <w:w w:val="110"/>
          <w:sz w:val="24"/>
          <w:u w:val="single"/>
          <w:vertAlign w:val="superscript"/>
          <w:lang w:val="da-DK"/>
        </w:rPr>
        <w:t>π</w:t>
      </w:r>
      <w:r w:rsidRPr="00EE529C">
        <w:rPr>
          <w:i/>
          <w:spacing w:val="-10"/>
          <w:w w:val="110"/>
          <w:sz w:val="24"/>
          <w:lang w:val="da-DK"/>
        </w:rPr>
        <w:t xml:space="preserve"> </w:t>
      </w:r>
      <w:r w:rsidRPr="00EE529C">
        <w:rPr>
          <w:w w:val="110"/>
          <w:sz w:val="24"/>
          <w:lang w:val="da-DK"/>
        </w:rPr>
        <w:t>+</w:t>
      </w:r>
      <w:r w:rsidRPr="00EE529C">
        <w:rPr>
          <w:spacing w:val="-34"/>
          <w:w w:val="110"/>
          <w:sz w:val="24"/>
          <w:lang w:val="da-DK"/>
        </w:rPr>
        <w:t xml:space="preserve"> </w:t>
      </w:r>
      <w:r w:rsidRPr="00EE529C">
        <w:rPr>
          <w:spacing w:val="4"/>
          <w:w w:val="110"/>
          <w:sz w:val="24"/>
          <w:lang w:val="da-DK"/>
        </w:rPr>
        <w:t>2</w:t>
      </w:r>
      <w:r w:rsidRPr="00EE529C">
        <w:rPr>
          <w:i/>
          <w:spacing w:val="4"/>
          <w:w w:val="110"/>
          <w:sz w:val="24"/>
          <w:lang w:val="da-DK"/>
        </w:rPr>
        <w:t>πk</w:t>
      </w:r>
      <w:r w:rsidRPr="00EE529C">
        <w:rPr>
          <w:spacing w:val="4"/>
          <w:w w:val="110"/>
          <w:sz w:val="24"/>
          <w:lang w:val="da-DK"/>
        </w:rPr>
        <w:t>)</w:t>
      </w:r>
      <w:r w:rsidRPr="00EE529C">
        <w:rPr>
          <w:spacing w:val="-45"/>
          <w:w w:val="110"/>
          <w:sz w:val="24"/>
          <w:lang w:val="da-DK"/>
        </w:rPr>
        <w:t xml:space="preserve"> </w:t>
      </w:r>
      <w:r w:rsidRPr="00EE529C">
        <w:rPr>
          <w:w w:val="110"/>
          <w:sz w:val="24"/>
          <w:lang w:val="da-DK"/>
        </w:rPr>
        <w:t>cos(</w:t>
      </w:r>
      <w:r w:rsidRPr="00EE529C">
        <w:rPr>
          <w:spacing w:val="-47"/>
          <w:w w:val="110"/>
          <w:sz w:val="24"/>
          <w:lang w:val="da-DK"/>
        </w:rPr>
        <w:t xml:space="preserve"> </w:t>
      </w:r>
      <w:r w:rsidRPr="00EE529C">
        <w:rPr>
          <w:i/>
          <w:w w:val="110"/>
          <w:sz w:val="24"/>
          <w:u w:val="single"/>
          <w:vertAlign w:val="superscript"/>
          <w:lang w:val="da-DK"/>
        </w:rPr>
        <w:t>π</w:t>
      </w:r>
      <w:r w:rsidRPr="00EE529C">
        <w:rPr>
          <w:i/>
          <w:spacing w:val="-10"/>
          <w:w w:val="110"/>
          <w:sz w:val="24"/>
          <w:lang w:val="da-DK"/>
        </w:rPr>
        <w:t xml:space="preserve"> </w:t>
      </w:r>
      <w:r w:rsidRPr="00EE529C">
        <w:rPr>
          <w:w w:val="110"/>
          <w:sz w:val="24"/>
          <w:lang w:val="da-DK"/>
        </w:rPr>
        <w:t>+</w:t>
      </w:r>
      <w:r w:rsidRPr="00EE529C">
        <w:rPr>
          <w:spacing w:val="-34"/>
          <w:w w:val="110"/>
          <w:sz w:val="24"/>
          <w:lang w:val="da-DK"/>
        </w:rPr>
        <w:t xml:space="preserve"> </w:t>
      </w:r>
      <w:r w:rsidRPr="00EE529C">
        <w:rPr>
          <w:spacing w:val="4"/>
          <w:w w:val="110"/>
          <w:sz w:val="24"/>
          <w:lang w:val="da-DK"/>
        </w:rPr>
        <w:t>2</w:t>
      </w:r>
      <w:r w:rsidRPr="00EE529C">
        <w:rPr>
          <w:i/>
          <w:spacing w:val="4"/>
          <w:w w:val="110"/>
          <w:sz w:val="24"/>
          <w:lang w:val="da-DK"/>
        </w:rPr>
        <w:t>πk</w:t>
      </w:r>
      <w:r w:rsidRPr="00EE529C">
        <w:rPr>
          <w:spacing w:val="4"/>
          <w:w w:val="110"/>
          <w:sz w:val="24"/>
          <w:lang w:val="da-DK"/>
        </w:rPr>
        <w:t>)</w:t>
      </w:r>
      <w:r w:rsidRPr="00EE529C">
        <w:rPr>
          <w:spacing w:val="-35"/>
          <w:w w:val="110"/>
          <w:sz w:val="24"/>
          <w:lang w:val="da-DK"/>
        </w:rPr>
        <w:t xml:space="preserve"> </w:t>
      </w:r>
      <w:r w:rsidRPr="00EE529C">
        <w:rPr>
          <w:rFonts w:ascii="Lucida Sans Unicode" w:hAnsi="Lucida Sans Unicode"/>
          <w:w w:val="105"/>
          <w:sz w:val="24"/>
          <w:lang w:val="da-DK"/>
        </w:rPr>
        <w:t>−</w:t>
      </w:r>
      <w:r w:rsidRPr="00EE529C">
        <w:rPr>
          <w:rFonts w:ascii="Lucida Sans Unicode" w:hAnsi="Lucida Sans Unicode"/>
          <w:spacing w:val="-48"/>
          <w:w w:val="105"/>
          <w:sz w:val="24"/>
          <w:lang w:val="da-DK"/>
        </w:rPr>
        <w:t xml:space="preserve"> </w:t>
      </w:r>
      <w:r w:rsidRPr="00EE529C">
        <w:rPr>
          <w:w w:val="110"/>
          <w:sz w:val="24"/>
          <w:lang w:val="da-DK"/>
        </w:rPr>
        <w:t>sin(</w:t>
      </w:r>
      <w:r w:rsidRPr="00EE529C">
        <w:rPr>
          <w:spacing w:val="-47"/>
          <w:w w:val="110"/>
          <w:sz w:val="24"/>
          <w:lang w:val="da-DK"/>
        </w:rPr>
        <w:t xml:space="preserve"> </w:t>
      </w:r>
      <w:r w:rsidRPr="00EE529C">
        <w:rPr>
          <w:i/>
          <w:w w:val="110"/>
          <w:sz w:val="24"/>
          <w:u w:val="single"/>
          <w:vertAlign w:val="superscript"/>
          <w:lang w:val="da-DK"/>
        </w:rPr>
        <w:t>π</w:t>
      </w:r>
      <w:r w:rsidRPr="00EE529C">
        <w:rPr>
          <w:i/>
          <w:spacing w:val="-10"/>
          <w:w w:val="110"/>
          <w:sz w:val="24"/>
          <w:lang w:val="da-DK"/>
        </w:rPr>
        <w:t xml:space="preserve"> </w:t>
      </w:r>
      <w:r w:rsidRPr="00EE529C">
        <w:rPr>
          <w:w w:val="110"/>
          <w:sz w:val="24"/>
          <w:lang w:val="da-DK"/>
        </w:rPr>
        <w:t>+</w:t>
      </w:r>
      <w:r w:rsidRPr="00EE529C">
        <w:rPr>
          <w:spacing w:val="-34"/>
          <w:w w:val="110"/>
          <w:sz w:val="24"/>
          <w:lang w:val="da-DK"/>
        </w:rPr>
        <w:t xml:space="preserve"> </w:t>
      </w:r>
      <w:r w:rsidRPr="00EE529C">
        <w:rPr>
          <w:spacing w:val="4"/>
          <w:w w:val="110"/>
          <w:sz w:val="24"/>
          <w:lang w:val="da-DK"/>
        </w:rPr>
        <w:t>2</w:t>
      </w:r>
      <w:r w:rsidRPr="00EE529C">
        <w:rPr>
          <w:i/>
          <w:spacing w:val="4"/>
          <w:w w:val="110"/>
          <w:sz w:val="24"/>
          <w:lang w:val="da-DK"/>
        </w:rPr>
        <w:t>πk</w:t>
      </w:r>
      <w:r w:rsidRPr="00EE529C">
        <w:rPr>
          <w:spacing w:val="4"/>
          <w:w w:val="110"/>
          <w:sz w:val="24"/>
          <w:lang w:val="da-DK"/>
        </w:rPr>
        <w:t>)</w:t>
      </w:r>
    </w:p>
    <w:p w:rsidR="007E510D" w:rsidRPr="00EE529C" w:rsidRDefault="007E510D">
      <w:pPr>
        <w:pStyle w:val="BodyText"/>
        <w:spacing w:before="3" w:after="1"/>
        <w:rPr>
          <w:sz w:val="16"/>
          <w:lang w:val="da-DK"/>
        </w:rPr>
      </w:pPr>
    </w:p>
    <w:p w:rsidR="007E510D" w:rsidRPr="00EE529C" w:rsidRDefault="00EE529C">
      <w:pPr>
        <w:pStyle w:val="BodyText"/>
        <w:spacing w:line="20" w:lineRule="exact"/>
        <w:ind w:left="4166" w:right="-58"/>
        <w:rPr>
          <w:sz w:val="2"/>
          <w:lang w:val="da-DK"/>
        </w:rPr>
      </w:pPr>
      <w:r w:rsidRPr="00EE529C">
        <w:rPr>
          <w:sz w:val="2"/>
          <w:lang w:val="da-DK"/>
        </w:rPr>
      </w:r>
      <w:r w:rsidRPr="00EE529C">
        <w:rPr>
          <w:sz w:val="2"/>
          <w:lang w:val="da-DK"/>
        </w:rPr>
        <w:pict>
          <v:group id="_x0000_s3160" style="width:191.4pt;height:.6pt;mso-position-horizontal-relative:char;mso-position-vertical-relative:line" coordsize="3828,12">
            <v:line id="_x0000_s3161" style="position:absolute" from="0,6" to="3828,6" strokeweight=".21097mm"/>
            <w10:anchorlock/>
          </v:group>
        </w:pict>
      </w:r>
    </w:p>
    <w:p w:rsidR="007E510D" w:rsidRPr="00EE529C" w:rsidRDefault="00EE529C">
      <w:pPr>
        <w:pStyle w:val="BodyText"/>
        <w:tabs>
          <w:tab w:val="left" w:pos="674"/>
          <w:tab w:val="left" w:pos="1354"/>
        </w:tabs>
        <w:spacing w:before="216" w:line="157" w:lineRule="exact"/>
        <w:ind w:left="270"/>
        <w:rPr>
          <w:lang w:val="da-DK"/>
        </w:rPr>
      </w:pPr>
      <w:r w:rsidRPr="00EE529C">
        <w:rPr>
          <w:lang w:val="da-DK"/>
        </w:rPr>
        <w:br w:type="column"/>
      </w:r>
      <w:r w:rsidRPr="00EE529C">
        <w:rPr>
          <w:rFonts w:ascii="Times New Roman" w:hAnsi="Times New Roman"/>
          <w:w w:val="99"/>
          <w:u w:val="single"/>
          <w:lang w:val="da-DK"/>
        </w:rPr>
        <w:t xml:space="preserve"> </w:t>
      </w:r>
      <w:r w:rsidRPr="00EE529C">
        <w:rPr>
          <w:rFonts w:ascii="Times New Roman" w:hAnsi="Times New Roman"/>
          <w:u w:val="single"/>
          <w:lang w:val="da-DK"/>
        </w:rPr>
        <w:tab/>
      </w:r>
      <w:r w:rsidRPr="00EE529C">
        <w:rPr>
          <w:rFonts w:ascii="Lucida Sans Unicode" w:hAnsi="Lucida Sans Unicode"/>
          <w:u w:val="single"/>
          <w:lang w:val="da-DK"/>
        </w:rPr>
        <w:t>−</w:t>
      </w:r>
      <w:r w:rsidRPr="00EE529C">
        <w:rPr>
          <w:u w:val="single"/>
          <w:lang w:val="da-DK"/>
        </w:rPr>
        <w:t>1</w:t>
      </w:r>
      <w:r w:rsidRPr="00EE529C">
        <w:rPr>
          <w:u w:val="single"/>
          <w:lang w:val="da-DK"/>
        </w:rPr>
        <w:tab/>
      </w:r>
    </w:p>
    <w:p w:rsidR="007E510D" w:rsidRPr="00EE529C" w:rsidRDefault="007E510D">
      <w:pPr>
        <w:spacing w:line="157" w:lineRule="exact"/>
        <w:rPr>
          <w:lang w:val="da-DK"/>
        </w:rPr>
        <w:sectPr w:rsidR="007E510D" w:rsidRPr="00EE529C">
          <w:type w:val="continuous"/>
          <w:pgSz w:w="11910" w:h="16840"/>
          <w:pgMar w:top="1580" w:right="140" w:bottom="280" w:left="180" w:header="708" w:footer="708" w:gutter="0"/>
          <w:cols w:num="2" w:space="708" w:equalWidth="0">
            <w:col w:w="8001" w:space="40"/>
            <w:col w:w="3549"/>
          </w:cols>
        </w:sectPr>
      </w:pPr>
    </w:p>
    <w:p w:rsidR="007E510D" w:rsidRPr="00EE529C" w:rsidRDefault="00EE529C">
      <w:pPr>
        <w:spacing w:line="45" w:lineRule="auto"/>
        <w:jc w:val="right"/>
        <w:rPr>
          <w:sz w:val="24"/>
          <w:lang w:val="da-DK"/>
        </w:rPr>
      </w:pPr>
      <w:r w:rsidRPr="00EE529C">
        <w:rPr>
          <w:i/>
          <w:w w:val="110"/>
          <w:sz w:val="24"/>
          <w:lang w:val="da-DK"/>
        </w:rPr>
        <w:t>f</w:t>
      </w:r>
      <w:r w:rsidRPr="00EE529C">
        <w:rPr>
          <w:i/>
          <w:w w:val="110"/>
          <w:sz w:val="24"/>
          <w:vertAlign w:val="superscript"/>
          <w:lang w:val="da-DK"/>
        </w:rPr>
        <w:t xml:space="preserve"> </w:t>
      </w:r>
      <w:r w:rsidRPr="00EE529C">
        <w:rPr>
          <w:w w:val="110"/>
          <w:sz w:val="24"/>
          <w:lang w:val="da-DK"/>
        </w:rPr>
        <w:t xml:space="preserve">( </w:t>
      </w:r>
      <w:r w:rsidRPr="00EE529C">
        <w:rPr>
          <w:w w:val="110"/>
          <w:position w:val="-15"/>
          <w:sz w:val="24"/>
          <w:lang w:val="da-DK"/>
        </w:rPr>
        <w:t>2</w:t>
      </w:r>
    </w:p>
    <w:p w:rsidR="007E510D" w:rsidRPr="00EE529C" w:rsidRDefault="00EE529C">
      <w:pPr>
        <w:spacing w:line="114" w:lineRule="exact"/>
        <w:ind w:left="40"/>
        <w:rPr>
          <w:sz w:val="24"/>
          <w:lang w:val="da-DK"/>
        </w:rPr>
      </w:pPr>
      <w:r w:rsidRPr="00EE529C">
        <w:rPr>
          <w:lang w:val="da-DK"/>
        </w:rPr>
        <w:br w:type="column"/>
      </w:r>
      <w:r w:rsidRPr="00EE529C">
        <w:rPr>
          <w:w w:val="110"/>
          <w:sz w:val="24"/>
          <w:lang w:val="da-DK"/>
        </w:rPr>
        <w:t>+ 2</w:t>
      </w:r>
      <w:r w:rsidRPr="00EE529C">
        <w:rPr>
          <w:i/>
          <w:w w:val="110"/>
          <w:sz w:val="24"/>
          <w:lang w:val="da-DK"/>
        </w:rPr>
        <w:t>πk</w:t>
      </w:r>
      <w:r w:rsidRPr="00EE529C">
        <w:rPr>
          <w:w w:val="110"/>
          <w:sz w:val="24"/>
          <w:lang w:val="da-DK"/>
        </w:rPr>
        <w:t xml:space="preserve">) = </w:t>
      </w:r>
      <w:r w:rsidRPr="00EE529C">
        <w:rPr>
          <w:w w:val="110"/>
          <w:sz w:val="24"/>
          <w:vertAlign w:val="superscript"/>
          <w:lang w:val="da-DK"/>
        </w:rPr>
        <w:t>2</w:t>
      </w:r>
    </w:p>
    <w:p w:rsidR="007E510D" w:rsidRPr="00EE529C" w:rsidRDefault="00EE529C">
      <w:pPr>
        <w:tabs>
          <w:tab w:val="left" w:pos="2713"/>
        </w:tabs>
        <w:spacing w:line="17" w:lineRule="exact"/>
        <w:ind w:left="1198"/>
        <w:rPr>
          <w:sz w:val="18"/>
          <w:lang w:val="da-DK"/>
        </w:rPr>
      </w:pPr>
      <w:r w:rsidRPr="00EE529C">
        <w:rPr>
          <w:lang w:val="da-DK"/>
        </w:rPr>
        <w:br w:type="column"/>
      </w:r>
      <w:r w:rsidRPr="00EE529C">
        <w:rPr>
          <w:w w:val="110"/>
          <w:sz w:val="18"/>
          <w:lang w:val="da-DK"/>
        </w:rPr>
        <w:t>2</w:t>
      </w:r>
      <w:r w:rsidRPr="00EE529C">
        <w:rPr>
          <w:w w:val="110"/>
          <w:sz w:val="18"/>
          <w:lang w:val="da-DK"/>
        </w:rPr>
        <w:tab/>
      </w:r>
      <w:r w:rsidRPr="00EE529C">
        <w:rPr>
          <w:spacing w:val="-20"/>
          <w:w w:val="110"/>
          <w:sz w:val="18"/>
          <w:lang w:val="da-DK"/>
        </w:rPr>
        <w:t>2</w:t>
      </w:r>
    </w:p>
    <w:p w:rsidR="007E510D" w:rsidRPr="00EE529C" w:rsidRDefault="00EE529C">
      <w:pPr>
        <w:spacing w:line="283" w:lineRule="exact"/>
        <w:ind w:left="1116"/>
        <w:rPr>
          <w:sz w:val="18"/>
          <w:lang w:val="da-DK"/>
        </w:rPr>
      </w:pPr>
      <w:r w:rsidRPr="00EE529C">
        <w:rPr>
          <w:lang w:val="da-DK"/>
        </w:rPr>
        <w:pict>
          <v:shape id="_x0000_s3159" type="#_x0000_t202" style="position:absolute;left:0;text-align:left;margin-left:292.1pt;margin-top:6.65pt;width:4.9pt;height:10.6pt;z-index:-27350528;mso-position-horizontal-relative:page" filled="f" stroked="f">
            <v:textbox inset="0,0,0,0">
              <w:txbxContent>
                <w:p w:rsidR="00EE529C" w:rsidRDefault="00EE529C">
                  <w:pPr>
                    <w:spacing w:line="212" w:lineRule="exact"/>
                    <w:rPr>
                      <w:sz w:val="18"/>
                    </w:rPr>
                  </w:pPr>
                  <w:r>
                    <w:rPr>
                      <w:w w:val="108"/>
                      <w:sz w:val="18"/>
                    </w:rPr>
                    <w:t>2</w:t>
                  </w:r>
                </w:p>
              </w:txbxContent>
            </v:textbox>
            <w10:wrap anchorx="page"/>
          </v:shape>
        </w:pict>
      </w:r>
      <w:r w:rsidRPr="00EE529C">
        <w:rPr>
          <w:w w:val="115"/>
          <w:sz w:val="24"/>
          <w:lang w:val="da-DK"/>
        </w:rPr>
        <w:t xml:space="preserve">( </w:t>
      </w:r>
      <w:r w:rsidRPr="00EE529C">
        <w:rPr>
          <w:i/>
          <w:w w:val="115"/>
          <w:sz w:val="24"/>
          <w:u w:val="single"/>
          <w:vertAlign w:val="superscript"/>
          <w:lang w:val="da-DK"/>
        </w:rPr>
        <w:t>π</w:t>
      </w:r>
      <w:r w:rsidRPr="00EE529C">
        <w:rPr>
          <w:i/>
          <w:w w:val="115"/>
          <w:sz w:val="24"/>
          <w:lang w:val="da-DK"/>
        </w:rPr>
        <w:t xml:space="preserve"> </w:t>
      </w:r>
      <w:r w:rsidRPr="00EE529C">
        <w:rPr>
          <w:w w:val="115"/>
          <w:sz w:val="24"/>
          <w:lang w:val="da-DK"/>
        </w:rPr>
        <w:t>+ 2</w:t>
      </w:r>
      <w:r w:rsidRPr="00EE529C">
        <w:rPr>
          <w:i/>
          <w:w w:val="115"/>
          <w:sz w:val="24"/>
          <w:lang w:val="da-DK"/>
        </w:rPr>
        <w:t>πk</w:t>
      </w:r>
      <w:r w:rsidRPr="00EE529C">
        <w:rPr>
          <w:w w:val="115"/>
          <w:sz w:val="24"/>
          <w:lang w:val="da-DK"/>
        </w:rPr>
        <w:t>)</w:t>
      </w:r>
      <w:r w:rsidRPr="00EE529C">
        <w:rPr>
          <w:w w:val="115"/>
          <w:position w:val="7"/>
          <w:sz w:val="18"/>
          <w:lang w:val="da-DK"/>
        </w:rPr>
        <w:t>2</w:t>
      </w:r>
    </w:p>
    <w:p w:rsidR="007E510D" w:rsidRPr="00EE529C" w:rsidRDefault="00EE529C">
      <w:pPr>
        <w:spacing w:line="223" w:lineRule="auto"/>
        <w:ind w:left="798"/>
        <w:rPr>
          <w:i/>
          <w:sz w:val="24"/>
          <w:lang w:val="da-DK"/>
        </w:rPr>
      </w:pPr>
      <w:r w:rsidRPr="00EE529C">
        <w:rPr>
          <w:lang w:val="da-DK"/>
        </w:rPr>
        <w:br w:type="column"/>
      </w:r>
      <w:r w:rsidRPr="00EE529C">
        <w:rPr>
          <w:w w:val="110"/>
          <w:position w:val="17"/>
          <w:sz w:val="24"/>
          <w:lang w:val="da-DK"/>
        </w:rPr>
        <w:t xml:space="preserve">= </w:t>
      </w:r>
      <w:r w:rsidRPr="00EE529C">
        <w:rPr>
          <w:w w:val="110"/>
          <w:sz w:val="24"/>
          <w:lang w:val="da-DK"/>
        </w:rPr>
        <w:t xml:space="preserve">( </w:t>
      </w:r>
      <w:r w:rsidRPr="00EE529C">
        <w:rPr>
          <w:i/>
          <w:w w:val="110"/>
          <w:sz w:val="24"/>
          <w:u w:val="single"/>
          <w:vertAlign w:val="superscript"/>
          <w:lang w:val="da-DK"/>
        </w:rPr>
        <w:t>π</w:t>
      </w:r>
      <w:r w:rsidRPr="00EE529C">
        <w:rPr>
          <w:i/>
          <w:w w:val="110"/>
          <w:sz w:val="24"/>
          <w:lang w:val="da-DK"/>
        </w:rPr>
        <w:t xml:space="preserve"> </w:t>
      </w:r>
      <w:r w:rsidRPr="00EE529C">
        <w:rPr>
          <w:w w:val="110"/>
          <w:sz w:val="24"/>
          <w:lang w:val="da-DK"/>
        </w:rPr>
        <w:t>+ 2</w:t>
      </w:r>
      <w:r w:rsidRPr="00EE529C">
        <w:rPr>
          <w:i/>
          <w:w w:val="110"/>
          <w:sz w:val="24"/>
          <w:lang w:val="da-DK"/>
        </w:rPr>
        <w:t>πk</w:t>
      </w:r>
      <w:r w:rsidRPr="00EE529C">
        <w:rPr>
          <w:w w:val="110"/>
          <w:sz w:val="24"/>
          <w:lang w:val="da-DK"/>
        </w:rPr>
        <w:t>)</w:t>
      </w:r>
      <w:r w:rsidRPr="00EE529C">
        <w:rPr>
          <w:w w:val="110"/>
          <w:position w:val="7"/>
          <w:sz w:val="18"/>
          <w:lang w:val="da-DK"/>
        </w:rPr>
        <w:t xml:space="preserve">2 </w:t>
      </w:r>
      <w:r w:rsidRPr="00EE529C">
        <w:rPr>
          <w:i/>
          <w:w w:val="110"/>
          <w:position w:val="17"/>
          <w:sz w:val="24"/>
          <w:lang w:val="da-DK"/>
        </w:rPr>
        <w:t>.</w:t>
      </w:r>
    </w:p>
    <w:p w:rsidR="007E510D" w:rsidRPr="00EE529C" w:rsidRDefault="007E510D">
      <w:pPr>
        <w:spacing w:line="223" w:lineRule="auto"/>
        <w:rPr>
          <w:sz w:val="24"/>
          <w:lang w:val="da-DK"/>
        </w:rPr>
        <w:sectPr w:rsidR="007E510D" w:rsidRPr="00EE529C">
          <w:type w:val="continuous"/>
          <w:pgSz w:w="11910" w:h="16840"/>
          <w:pgMar w:top="1580" w:right="140" w:bottom="280" w:left="180" w:header="708" w:footer="708" w:gutter="0"/>
          <w:cols w:num="4" w:space="708" w:equalWidth="0">
            <w:col w:w="3121" w:space="40"/>
            <w:col w:w="1228" w:space="39"/>
            <w:col w:w="2812" w:space="40"/>
            <w:col w:w="4310"/>
          </w:cols>
        </w:sectPr>
      </w:pPr>
    </w:p>
    <w:p w:rsidR="007E510D" w:rsidRPr="00EE529C" w:rsidRDefault="00EE529C">
      <w:pPr>
        <w:pStyle w:val="BodyText"/>
        <w:spacing w:before="58" w:line="148" w:lineRule="exact"/>
        <w:ind w:left="569" w:right="24"/>
        <w:jc w:val="center"/>
        <w:rPr>
          <w:lang w:val="da-DK"/>
        </w:rPr>
      </w:pPr>
      <w:r w:rsidRPr="00EE529C">
        <w:rPr>
          <w:lang w:val="da-DK"/>
        </w:rPr>
        <w:pict>
          <v:shape id="_x0000_s3158" type="#_x0000_t202" style="position:absolute;left:0;text-align:left;margin-left:430.45pt;margin-top:-15.85pt;width:4.9pt;height:10.6pt;z-index:-27350016;mso-position-horizontal-relative:page" filled="f" stroked="f">
            <v:textbox inset="0,0,0,0">
              <w:txbxContent>
                <w:p w:rsidR="00EE529C" w:rsidRDefault="00EE529C">
                  <w:pPr>
                    <w:spacing w:line="212" w:lineRule="exact"/>
                    <w:rPr>
                      <w:sz w:val="18"/>
                    </w:rPr>
                  </w:pPr>
                  <w:r>
                    <w:rPr>
                      <w:w w:val="108"/>
                      <w:sz w:val="18"/>
                    </w:rPr>
                    <w:t>2</w:t>
                  </w:r>
                </w:p>
              </w:txbxContent>
            </v:textbox>
            <w10:wrap anchorx="page"/>
          </v:shape>
        </w:pict>
      </w:r>
      <w:r w:rsidRPr="00EE529C">
        <w:rPr>
          <w:w w:val="110"/>
          <w:lang w:val="da-DK"/>
        </w:rPr>
        <w:t xml:space="preserve">Omskrivning vha. potensregneregler viser at </w:t>
      </w:r>
      <w:r w:rsidRPr="00EE529C">
        <w:rPr>
          <w:i/>
          <w:w w:val="110"/>
          <w:lang w:val="da-DK"/>
        </w:rPr>
        <w:t>g</w:t>
      </w:r>
      <w:r w:rsidRPr="00EE529C">
        <w:rPr>
          <w:i/>
          <w:w w:val="110"/>
          <w:vertAlign w:val="superscript"/>
          <w:lang w:val="da-DK"/>
        </w:rPr>
        <w:t xml:space="preserve"> </w:t>
      </w:r>
      <w:r w:rsidRPr="00EE529C">
        <w:rPr>
          <w:w w:val="110"/>
          <w:lang w:val="da-DK"/>
        </w:rPr>
        <w:t xml:space="preserve">( </w:t>
      </w:r>
      <w:r w:rsidRPr="00EE529C">
        <w:rPr>
          <w:i/>
          <w:w w:val="110"/>
          <w:u w:val="single"/>
          <w:vertAlign w:val="superscript"/>
          <w:lang w:val="da-DK"/>
        </w:rPr>
        <w:t>π</w:t>
      </w:r>
      <w:r w:rsidRPr="00EE529C">
        <w:rPr>
          <w:i/>
          <w:w w:val="110"/>
          <w:lang w:val="da-DK"/>
        </w:rPr>
        <w:t xml:space="preserve"> </w:t>
      </w:r>
      <w:r w:rsidRPr="00EE529C">
        <w:rPr>
          <w:w w:val="110"/>
          <w:lang w:val="da-DK"/>
        </w:rPr>
        <w:t>+ 2</w:t>
      </w:r>
      <w:r w:rsidRPr="00EE529C">
        <w:rPr>
          <w:i/>
          <w:w w:val="110"/>
          <w:lang w:val="da-DK"/>
        </w:rPr>
        <w:t>πk</w:t>
      </w:r>
      <w:r w:rsidRPr="00EE529C">
        <w:rPr>
          <w:w w:val="110"/>
          <w:lang w:val="da-DK"/>
        </w:rPr>
        <w:t xml:space="preserve">) = </w:t>
      </w:r>
      <w:r w:rsidRPr="00EE529C">
        <w:rPr>
          <w:i/>
          <w:w w:val="110"/>
          <w:lang w:val="da-DK"/>
        </w:rPr>
        <w:t>f</w:t>
      </w:r>
      <w:r w:rsidRPr="00EE529C">
        <w:rPr>
          <w:i/>
          <w:w w:val="110"/>
          <w:vertAlign w:val="superscript"/>
          <w:lang w:val="da-DK"/>
        </w:rPr>
        <w:t xml:space="preserve"> </w:t>
      </w:r>
      <w:r w:rsidRPr="00EE529C">
        <w:rPr>
          <w:w w:val="110"/>
          <w:lang w:val="da-DK"/>
        </w:rPr>
        <w:t xml:space="preserve">( </w:t>
      </w:r>
      <w:r w:rsidRPr="00EE529C">
        <w:rPr>
          <w:i/>
          <w:w w:val="110"/>
          <w:u w:val="single"/>
          <w:vertAlign w:val="superscript"/>
          <w:lang w:val="da-DK"/>
        </w:rPr>
        <w:t>π</w:t>
      </w:r>
      <w:r w:rsidRPr="00EE529C">
        <w:rPr>
          <w:i/>
          <w:w w:val="110"/>
          <w:lang w:val="da-DK"/>
        </w:rPr>
        <w:t xml:space="preserve"> </w:t>
      </w:r>
      <w:r w:rsidRPr="00EE529C">
        <w:rPr>
          <w:w w:val="110"/>
          <w:lang w:val="da-DK"/>
        </w:rPr>
        <w:t>+ 2</w:t>
      </w:r>
      <w:r w:rsidRPr="00EE529C">
        <w:rPr>
          <w:i/>
          <w:w w:val="110"/>
          <w:lang w:val="da-DK"/>
        </w:rPr>
        <w:t>πk</w:t>
      </w:r>
      <w:r w:rsidRPr="00EE529C">
        <w:rPr>
          <w:w w:val="110"/>
          <w:lang w:val="da-DK"/>
        </w:rPr>
        <w:t xml:space="preserve">). Figur </w:t>
      </w:r>
      <w:hyperlink w:anchor="_bookmark223" w:history="1">
        <w:r w:rsidRPr="00EE529C">
          <w:rPr>
            <w:w w:val="110"/>
            <w:lang w:val="da-DK"/>
          </w:rPr>
          <w:t>9.5</w:t>
        </w:r>
      </w:hyperlink>
    </w:p>
    <w:p w:rsidR="007E510D" w:rsidRPr="00EE529C" w:rsidRDefault="00EE529C">
      <w:pPr>
        <w:tabs>
          <w:tab w:val="left" w:pos="8362"/>
        </w:tabs>
        <w:spacing w:line="178" w:lineRule="exact"/>
        <w:ind w:left="6913"/>
        <w:rPr>
          <w:sz w:val="18"/>
          <w:lang w:val="da-DK"/>
        </w:rPr>
      </w:pPr>
      <w:r w:rsidRPr="00EE529C">
        <w:rPr>
          <w:w w:val="110"/>
          <w:sz w:val="18"/>
          <w:lang w:val="da-DK"/>
        </w:rPr>
        <w:t>2</w:t>
      </w:r>
      <w:r w:rsidRPr="00EE529C">
        <w:rPr>
          <w:w w:val="110"/>
          <w:sz w:val="18"/>
          <w:lang w:val="da-DK"/>
        </w:rPr>
        <w:tab/>
        <w:t>2</w:t>
      </w:r>
    </w:p>
    <w:p w:rsidR="007E510D" w:rsidRPr="00EE529C" w:rsidRDefault="00EE529C">
      <w:pPr>
        <w:pStyle w:val="BodyText"/>
        <w:spacing w:line="261" w:lineRule="exact"/>
        <w:ind w:left="1838"/>
        <w:rPr>
          <w:lang w:val="da-DK"/>
        </w:rPr>
      </w:pPr>
      <w:r w:rsidRPr="00EE529C">
        <w:rPr>
          <w:lang w:val="da-DK"/>
        </w:rPr>
        <w:t>viser graferne for de to funktioner.</w:t>
      </w:r>
    </w:p>
    <w:p w:rsidR="007E510D" w:rsidRPr="00EE529C" w:rsidRDefault="007E510D">
      <w:pPr>
        <w:pStyle w:val="BodyText"/>
        <w:spacing w:before="3"/>
        <w:rPr>
          <w:sz w:val="33"/>
          <w:lang w:val="da-DK"/>
        </w:rPr>
      </w:pPr>
    </w:p>
    <w:p w:rsidR="007E510D" w:rsidRPr="00EE529C" w:rsidRDefault="00EE529C">
      <w:pPr>
        <w:pStyle w:val="Heading2"/>
        <w:numPr>
          <w:ilvl w:val="1"/>
          <w:numId w:val="45"/>
        </w:numPr>
        <w:tabs>
          <w:tab w:val="left" w:pos="2257"/>
          <w:tab w:val="left" w:pos="2258"/>
        </w:tabs>
        <w:ind w:left="2257" w:hanging="998"/>
        <w:rPr>
          <w:lang w:val="da-DK"/>
        </w:rPr>
      </w:pPr>
      <w:bookmarkStart w:id="232" w:name="_bookmark222"/>
      <w:bookmarkEnd w:id="232"/>
      <w:r w:rsidRPr="00EE529C">
        <w:rPr>
          <w:w w:val="105"/>
          <w:lang w:val="da-DK"/>
        </w:rPr>
        <w:t>Kædereglen</w:t>
      </w:r>
    </w:p>
    <w:p w:rsidR="007E510D" w:rsidRPr="00EE529C" w:rsidRDefault="00EE529C">
      <w:pPr>
        <w:pStyle w:val="ListParagraph"/>
        <w:numPr>
          <w:ilvl w:val="2"/>
          <w:numId w:val="45"/>
        </w:numPr>
        <w:tabs>
          <w:tab w:val="left" w:pos="1846"/>
        </w:tabs>
        <w:spacing w:before="226"/>
        <w:ind w:hanging="311"/>
        <w:jc w:val="left"/>
        <w:rPr>
          <w:sz w:val="24"/>
          <w:lang w:val="da-DK"/>
        </w:rPr>
      </w:pPr>
      <w:r w:rsidRPr="00EE529C">
        <w:rPr>
          <w:lang w:val="da-DK"/>
        </w:rPr>
        <w:pict>
          <v:group id="_x0000_s3155" style="position:absolute;left:0;text-align:left;margin-left:164.3pt;margin-top:45.95pt;width:38.6pt;height:3.6pt;z-index:-27353088;mso-position-horizontal-relative:page" coordorigin="3286,919" coordsize="772,72">
            <v:line id="_x0000_s3157" style="position:absolute" from="3286,925" to="4057,925" strokeweight=".21097mm"/>
            <v:line id="_x0000_s3156" style="position:absolute" from="3463,985" to="4057,985" strokeweight=".21097mm"/>
            <w10:wrap anchorx="page"/>
          </v:group>
        </w:pict>
      </w: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7E510D">
      <w:pP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before="203"/>
        <w:jc w:val="right"/>
        <w:rPr>
          <w:rFonts w:ascii="Lucida Sans Unicode" w:hAnsi="Lucida Sans Unicode"/>
          <w:sz w:val="24"/>
          <w:lang w:val="da-DK"/>
        </w:rPr>
      </w:pPr>
      <w:r w:rsidRPr="00EE529C">
        <w:rPr>
          <w:i/>
          <w:w w:val="105"/>
          <w:position w:val="1"/>
          <w:sz w:val="24"/>
          <w:lang w:val="da-DK"/>
        </w:rPr>
        <w:t>f</w:t>
      </w:r>
      <w:r w:rsidRPr="00EE529C">
        <w:rPr>
          <w:i/>
          <w:w w:val="105"/>
          <w:position w:val="1"/>
          <w:sz w:val="24"/>
          <w:vertAlign w:val="superscript"/>
          <w:lang w:val="da-DK"/>
        </w:rPr>
        <w:t xml:space="preserve"> </w:t>
      </w:r>
      <w:r w:rsidRPr="00EE529C">
        <w:rPr>
          <w:w w:val="105"/>
          <w:position w:val="1"/>
          <w:sz w:val="24"/>
          <w:lang w:val="da-DK"/>
        </w:rPr>
        <w:t>(</w:t>
      </w:r>
      <w:r w:rsidRPr="00EE529C">
        <w:rPr>
          <w:i/>
          <w:w w:val="105"/>
          <w:position w:val="1"/>
          <w:sz w:val="24"/>
          <w:lang w:val="da-DK"/>
        </w:rPr>
        <w:t>x</w:t>
      </w:r>
      <w:r w:rsidRPr="00EE529C">
        <w:rPr>
          <w:w w:val="105"/>
          <w:position w:val="1"/>
          <w:sz w:val="24"/>
          <w:lang w:val="da-DK"/>
        </w:rPr>
        <w:t xml:space="preserve">) = </w:t>
      </w:r>
      <w:r w:rsidRPr="00EE529C">
        <w:rPr>
          <w:rFonts w:ascii="Lucida Sans Unicode" w:hAnsi="Lucida Sans Unicode"/>
          <w:w w:val="105"/>
          <w:sz w:val="24"/>
          <w:lang w:val="da-DK"/>
        </w:rPr>
        <w:t>√</w:t>
      </w:r>
    </w:p>
    <w:p w:rsidR="007E510D" w:rsidRPr="00EE529C" w:rsidRDefault="00EE529C">
      <w:pPr>
        <w:spacing w:before="76" w:line="304" w:lineRule="auto"/>
        <w:ind w:left="-40" w:firstLine="145"/>
        <w:rPr>
          <w:sz w:val="24"/>
          <w:lang w:val="da-DK"/>
        </w:rPr>
      </w:pPr>
      <w:r w:rsidRPr="00EE529C">
        <w:rPr>
          <w:lang w:val="da-DK"/>
        </w:rPr>
        <w:br w:type="column"/>
      </w:r>
      <w:r w:rsidRPr="00EE529C">
        <w:rPr>
          <w:i/>
          <w:w w:val="105"/>
          <w:sz w:val="24"/>
          <w:lang w:val="da-DK"/>
        </w:rPr>
        <w:t xml:space="preserve">x  </w:t>
      </w:r>
      <w:r w:rsidRPr="00EE529C">
        <w:rPr>
          <w:i/>
          <w:spacing w:val="3"/>
          <w:w w:val="105"/>
          <w:sz w:val="24"/>
          <w:lang w:val="da-DK"/>
        </w:rPr>
        <w:t>x</w:t>
      </w:r>
      <w:r w:rsidRPr="00EE529C">
        <w:rPr>
          <w:spacing w:val="3"/>
          <w:w w:val="105"/>
          <w:position w:val="7"/>
          <w:sz w:val="18"/>
          <w:lang w:val="da-DK"/>
        </w:rPr>
        <w:t xml:space="preserve">2 </w:t>
      </w:r>
      <w:r w:rsidRPr="00EE529C">
        <w:rPr>
          <w:w w:val="105"/>
          <w:sz w:val="24"/>
          <w:lang w:val="da-DK"/>
        </w:rPr>
        <w:t>+</w:t>
      </w:r>
      <w:r w:rsidRPr="00EE529C">
        <w:rPr>
          <w:spacing w:val="-26"/>
          <w:w w:val="105"/>
          <w:sz w:val="24"/>
          <w:lang w:val="da-DK"/>
        </w:rPr>
        <w:t xml:space="preserve"> </w:t>
      </w:r>
      <w:r w:rsidRPr="00EE529C">
        <w:rPr>
          <w:spacing w:val="-19"/>
          <w:w w:val="105"/>
          <w:sz w:val="24"/>
          <w:lang w:val="da-DK"/>
        </w:rPr>
        <w:t>1</w:t>
      </w:r>
    </w:p>
    <w:p w:rsidR="007E510D" w:rsidRPr="00EE529C" w:rsidRDefault="00EE529C">
      <w:pPr>
        <w:tabs>
          <w:tab w:val="left" w:pos="514"/>
          <w:tab w:val="left" w:pos="4194"/>
        </w:tabs>
        <w:spacing w:before="230"/>
        <w:ind w:left="-17"/>
        <w:rPr>
          <w:i/>
          <w:sz w:val="24"/>
          <w:lang w:val="da-DK"/>
        </w:rPr>
      </w:pPr>
      <w:r w:rsidRPr="00EE529C">
        <w:rPr>
          <w:lang w:val="da-DK"/>
        </w:rPr>
        <w:br w:type="column"/>
      </w:r>
      <w:r w:rsidRPr="00EE529C">
        <w:rPr>
          <w:i/>
          <w:w w:val="105"/>
          <w:sz w:val="24"/>
          <w:lang w:val="da-DK"/>
        </w:rPr>
        <w:t>,</w:t>
      </w:r>
      <w:r w:rsidRPr="00EE529C">
        <w:rPr>
          <w:i/>
          <w:w w:val="105"/>
          <w:sz w:val="24"/>
          <w:lang w:val="da-DK"/>
        </w:rPr>
        <w:tab/>
        <w:t xml:space="preserve">f </w:t>
      </w:r>
      <w:r w:rsidRPr="00EE529C">
        <w:rPr>
          <w:i/>
          <w:spacing w:val="9"/>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spacing w:val="-8"/>
          <w:w w:val="105"/>
          <w:sz w:val="24"/>
          <w:lang w:val="da-DK"/>
        </w:rPr>
        <w:t xml:space="preserve"> </w:t>
      </w:r>
      <w:r w:rsidRPr="00EE529C">
        <w:rPr>
          <w:w w:val="105"/>
          <w:sz w:val="24"/>
          <w:lang w:val="da-DK"/>
        </w:rPr>
        <w:t>=</w:t>
      </w:r>
      <w:r w:rsidRPr="00EE529C">
        <w:rPr>
          <w:spacing w:val="-8"/>
          <w:w w:val="105"/>
          <w:sz w:val="24"/>
          <w:lang w:val="da-DK"/>
        </w:rPr>
        <w:t xml:space="preserve"> </w:t>
      </w:r>
      <w:r w:rsidRPr="00EE529C">
        <w:rPr>
          <w:w w:val="105"/>
          <w:sz w:val="24"/>
          <w:lang w:val="da-DK"/>
        </w:rPr>
        <w:t>3(3</w:t>
      </w:r>
      <w:r w:rsidRPr="00EE529C">
        <w:rPr>
          <w:i/>
          <w:w w:val="105"/>
          <w:sz w:val="24"/>
          <w:lang w:val="da-DK"/>
        </w:rPr>
        <w:t>x</w:t>
      </w:r>
      <w:r w:rsidRPr="00EE529C">
        <w:rPr>
          <w:w w:val="105"/>
          <w:sz w:val="24"/>
          <w:vertAlign w:val="superscript"/>
          <w:lang w:val="da-DK"/>
        </w:rPr>
        <w:t>2</w:t>
      </w:r>
      <w:r w:rsidRPr="00EE529C">
        <w:rPr>
          <w:spacing w:val="-12"/>
          <w:w w:val="105"/>
          <w:sz w:val="24"/>
          <w:lang w:val="da-DK"/>
        </w:rPr>
        <w:t xml:space="preserve"> </w:t>
      </w:r>
      <w:r w:rsidRPr="00EE529C">
        <w:rPr>
          <w:w w:val="105"/>
          <w:sz w:val="24"/>
          <w:lang w:val="da-DK"/>
        </w:rPr>
        <w:t>+</w:t>
      </w:r>
      <w:r w:rsidRPr="00EE529C">
        <w:rPr>
          <w:spacing w:val="-22"/>
          <w:w w:val="105"/>
          <w:sz w:val="24"/>
          <w:lang w:val="da-DK"/>
        </w:rPr>
        <w:t xml:space="preserve"> </w:t>
      </w:r>
      <w:r w:rsidRPr="00EE529C">
        <w:rPr>
          <w:w w:val="105"/>
          <w:sz w:val="24"/>
          <w:lang w:val="da-DK"/>
        </w:rPr>
        <w:t>2</w:t>
      </w:r>
      <w:r w:rsidRPr="00EE529C">
        <w:rPr>
          <w:i/>
          <w:w w:val="105"/>
          <w:sz w:val="24"/>
          <w:lang w:val="da-DK"/>
        </w:rPr>
        <w:t>x</w:t>
      </w:r>
      <w:r w:rsidRPr="00EE529C">
        <w:rPr>
          <w:i/>
          <w:spacing w:val="-15"/>
          <w:w w:val="105"/>
          <w:sz w:val="24"/>
          <w:lang w:val="da-DK"/>
        </w:rPr>
        <w:t xml:space="preserve"> </w:t>
      </w:r>
      <w:r w:rsidRPr="00EE529C">
        <w:rPr>
          <w:w w:val="105"/>
          <w:sz w:val="24"/>
          <w:lang w:val="da-DK"/>
        </w:rPr>
        <w:t>+</w:t>
      </w:r>
      <w:r w:rsidRPr="00EE529C">
        <w:rPr>
          <w:spacing w:val="-22"/>
          <w:w w:val="105"/>
          <w:sz w:val="24"/>
          <w:lang w:val="da-DK"/>
        </w:rPr>
        <w:t xml:space="preserve"> </w:t>
      </w:r>
      <w:r w:rsidRPr="00EE529C">
        <w:rPr>
          <w:w w:val="105"/>
          <w:sz w:val="24"/>
          <w:lang w:val="da-DK"/>
        </w:rPr>
        <w:t>1)</w:t>
      </w:r>
      <w:r w:rsidRPr="00EE529C">
        <w:rPr>
          <w:w w:val="105"/>
          <w:sz w:val="24"/>
          <w:vertAlign w:val="superscript"/>
          <w:lang w:val="da-DK"/>
        </w:rPr>
        <w:t>2</w:t>
      </w:r>
      <w:r w:rsidRPr="00EE529C">
        <w:rPr>
          <w:w w:val="105"/>
          <w:sz w:val="24"/>
          <w:lang w:val="da-DK"/>
        </w:rPr>
        <w:t>(6</w:t>
      </w:r>
      <w:r w:rsidRPr="00EE529C">
        <w:rPr>
          <w:i/>
          <w:w w:val="105"/>
          <w:sz w:val="24"/>
          <w:lang w:val="da-DK"/>
        </w:rPr>
        <w:t>x</w:t>
      </w:r>
      <w:r w:rsidRPr="00EE529C">
        <w:rPr>
          <w:i/>
          <w:spacing w:val="-15"/>
          <w:w w:val="105"/>
          <w:sz w:val="24"/>
          <w:lang w:val="da-DK"/>
        </w:rPr>
        <w:t xml:space="preserve"> </w:t>
      </w:r>
      <w:r w:rsidRPr="00EE529C">
        <w:rPr>
          <w:w w:val="105"/>
          <w:sz w:val="24"/>
          <w:lang w:val="da-DK"/>
        </w:rPr>
        <w:t>+</w:t>
      </w:r>
      <w:r w:rsidRPr="00EE529C">
        <w:rPr>
          <w:spacing w:val="-23"/>
          <w:w w:val="105"/>
          <w:sz w:val="24"/>
          <w:lang w:val="da-DK"/>
        </w:rPr>
        <w:t xml:space="preserve"> </w:t>
      </w:r>
      <w:r w:rsidRPr="00EE529C">
        <w:rPr>
          <w:w w:val="105"/>
          <w:sz w:val="24"/>
          <w:lang w:val="da-DK"/>
        </w:rPr>
        <w:t>2)</w:t>
      </w:r>
      <w:r w:rsidRPr="00EE529C">
        <w:rPr>
          <w:i/>
          <w:w w:val="105"/>
          <w:sz w:val="24"/>
          <w:lang w:val="da-DK"/>
        </w:rPr>
        <w:t>,</w:t>
      </w:r>
      <w:r w:rsidRPr="00EE529C">
        <w:rPr>
          <w:i/>
          <w:w w:val="105"/>
          <w:sz w:val="24"/>
          <w:lang w:val="da-DK"/>
        </w:rPr>
        <w:tab/>
        <w:t>f</w:t>
      </w:r>
      <w:r w:rsidRPr="00EE529C">
        <w:rPr>
          <w:i/>
          <w:spacing w:val="8"/>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lang w:val="da-DK"/>
        </w:rPr>
        <w:t>) = 32</w:t>
      </w:r>
      <w:r w:rsidRPr="00EE529C">
        <w:rPr>
          <w:i/>
          <w:w w:val="105"/>
          <w:sz w:val="24"/>
          <w:lang w:val="da-DK"/>
        </w:rPr>
        <w:t xml:space="preserve">x </w:t>
      </w:r>
      <w:r w:rsidRPr="00EE529C">
        <w:rPr>
          <w:w w:val="105"/>
          <w:sz w:val="24"/>
          <w:lang w:val="da-DK"/>
        </w:rPr>
        <w:t>+ 16</w:t>
      </w:r>
      <w:r w:rsidRPr="00EE529C">
        <w:rPr>
          <w:i/>
          <w:w w:val="105"/>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num="3" w:space="708" w:equalWidth="0">
            <w:col w:w="3284" w:space="40"/>
            <w:col w:w="555" w:space="39"/>
            <w:col w:w="7672"/>
          </w:cols>
        </w:sectPr>
      </w:pPr>
    </w:p>
    <w:p w:rsidR="007E510D" w:rsidRPr="00EE529C" w:rsidRDefault="007E510D">
      <w:pPr>
        <w:pStyle w:val="BodyText"/>
        <w:spacing w:before="4"/>
        <w:rPr>
          <w:i/>
          <w:sz w:val="25"/>
          <w:lang w:val="da-DK"/>
        </w:rPr>
      </w:pPr>
    </w:p>
    <w:p w:rsidR="007E510D" w:rsidRPr="00EE529C" w:rsidRDefault="00EE529C">
      <w:pPr>
        <w:tabs>
          <w:tab w:val="left" w:pos="5983"/>
        </w:tabs>
        <w:spacing w:before="74"/>
        <w:ind w:left="5642"/>
        <w:rPr>
          <w:i/>
          <w:lang w:val="da-DK"/>
        </w:rPr>
      </w:pPr>
      <w:r w:rsidRPr="00EE529C">
        <w:rPr>
          <w:lang w:val="da-DK"/>
        </w:rPr>
        <w:pict>
          <v:group id="_x0000_s3146" style="position:absolute;left:0;text-align:left;margin-left:204.35pt;margin-top:4.35pt;width:199.25pt;height:171.95pt;z-index:-27348992;mso-position-horizontal-relative:page" coordorigin="4087,87" coordsize="3985,3439">
            <v:shape id="_x0000_s3154" style="position:absolute;left:4095;top:2383;width:3401;height:86" coordorigin="4096,2384" coordsize="3401,86" o:spt="100" adj="0,,0" path="m4096,2469r,-85m5229,2469r,-85m6362,2469r,-85m7496,2469r,-85e" filled="f" strokecolor="#7f7f7f" strokeweight=".07028mm">
              <v:stroke joinstyle="round"/>
              <v:formulas/>
              <v:path arrowok="t" o:connecttype="segments"/>
            </v:shape>
            <v:line id="_x0000_s3153" style="position:absolute" from="4095,2426" to="8023,2426" strokeweight=".14058mm"/>
            <v:shape id="_x0000_s3152" style="position:absolute;left:7999;top:2394;width:64;height:64" coordorigin="8000,2395" coordsize="64,64" path="m8000,2395r23,31l8000,2458r63,-32l8000,2395xe" fillcolor="black" stroked="f">
              <v:path arrowok="t"/>
            </v:shape>
            <v:shape id="_x0000_s3151" style="position:absolute;left:6036;top:242;width:86;height:3277" coordorigin="6037,242" coordsize="86,3277" o:spt="100" adj="0,,0" path="m6037,3518r85,m6037,1334r85,m6037,242r85,e" filled="f" strokecolor="#7f7f7f" strokeweight=".07028mm">
              <v:stroke joinstyle="round"/>
              <v:formulas/>
              <v:path arrowok="t" o:connecttype="segments"/>
            </v:shape>
            <v:line id="_x0000_s3150" style="position:absolute" from="6079,3517" to="6079,134" strokeweight=".14058mm"/>
            <v:shape id="_x0000_s3149" style="position:absolute;left:6047;top:94;width:64;height:64" coordorigin="6047,95" coordsize="64,64" path="m6047,158r32,-24l6111,158,6079,95r-32,63xe" fillcolor="black" stroked="f">
              <v:path arrowok="t"/>
            </v:shape>
            <v:shape id="_x0000_s3148" style="position:absolute;left:4094;top:243;width:3969;height:2658" coordorigin="4095,244" coordsize="3969,2658" path="m4095,2625r6,1l4108,2626r7,l4121,2626r60,-15l4234,2580r46,-40l4327,2491r39,-49l4406,2391r13,-17l4426,2365r40,-52l4506,2265r46,-50l4598,2177r60,-28l4684,2146r7,l4751,2165r53,43l4843,2255r40,60l4916,2372r33,62l4983,2499r26,54l5016,2567r33,66l5082,2697r33,59l5148,2808r40,49l5241,2895r26,6l5274,2901r60,-33l5373,2815r34,-64l5433,2686r27,-76l5479,2545r20,-70l5519,2400r20,-81l5559,2233r13,-60l5585,2112r14,-63l5612,1984r13,-66l5638,1851r14,-68l5665,1714r13,-69l5691,1575r7,-35l5705,1505r13,-70l5731,1365r13,-69l5758,1227r13,-67l5784,1093r13,-66l5811,963r13,-62l5837,840r13,-58l5870,698r20,-78l5910,548r20,-65l5950,424r26,-65l6009,296r47,-47l6069,244r7,l6082,244r7,l6096,246r6,3l6149,296r33,63l6208,424r20,59l6248,548r20,72l6288,698r20,84l6321,840r13,61l6347,963r14,64l6374,1093r13,67l6400,1227r14,69l6427,1365r13,70l6453,1505r7,35l6467,1575r13,70l6493,1714r13,69l6520,1851r13,67l6546,1984r13,65l6573,2112r13,61l6599,2233r20,86l6639,2400r20,75l6679,2546r19,64l6718,2668r27,67l6771,2791r33,54l6851,2890r40,11l6897,2900r60,-30l7003,2817r40,-61l7076,2697r33,-64l7142,2567r14,-27l7162,2526r33,-66l7229,2396r33,-59l7295,2284r40,-54l7381,2183r53,-30l7474,2146r6,l7540,2165r53,38l7639,2250r40,47l7719,2348r26,34l7752,2391r40,51l7831,2491r47,49l7924,2580r53,31l8037,2626r6,l8050,2626r7,l8063,2625e" filled="f" strokecolor="blue" strokeweight=".28117mm">
              <v:path arrowok="t"/>
            </v:shape>
            <v:shape id="_x0000_s3147" style="position:absolute;left:4094;top:94;width:3969;height:3423" coordorigin="4095,95" coordsize="3969,3423" o:spt="100" adj="0,,0" path="m4095,2625r6,1l4108,2626r7,1l4121,2628r7,l4135,2629r6,1l4148,2630r6,1l4161,2632r7,1l4174,2633r7,1l4188,2635r6,l4201,2636r6,1l4214,2638r7,l4227,2639r7,1l4241,2641r6,l4254,2642r6,1l4267,2644r7,1l4280,2645r7,1l4294,2647r6,1l4307,2649r6,1l4320,2650r7,1l4333,2652r7,1l4347,2654r6,1l4360,2656r6,l4373,2657r7,1l4386,2659r7,1l4400,2661r6,1l4413,2663r6,1l4426,2665r7,1l4439,2667r7,1l4453,2669r6,1l4466,2671r6,1l4479,2673r7,1l4492,2675r7,1l4506,2677r6,1l4519,2679r6,1l4532,2681r7,1l4545,2683r7,1l4559,2686r6,1l4572,2688r6,1l4585,2690r7,1l4598,2692r7,2l4612,2695r6,1l4625,2697r6,2l4638,2700r7,1l4651,2702r7,2l4665,2705r6,1l4678,2708r6,1l4691,2710r7,2l4704,2713r7,1l4718,2716r6,1l4731,2719r6,1l4744,2722r7,1l4757,2724r7,2l4771,2727r6,2l4784,2731r6,1l4797,2734r7,1l4810,2737r7,2l4824,2740r6,2l4837,2744r6,1l4850,2747r7,2l4863,2750r7,2l4877,2754r6,2l4890,2758r6,2l4903,2761r7,2l4916,2765r7,2l4930,2769r6,2l4943,2773r6,2l4956,2777r7,2l4969,2781r7,3l4983,2786r6,2l4996,2790r6,2l5009,2795r7,2l5022,2799r7,3l5036,2804r6,2l5049,2809r6,2l5062,2814r7,2l5075,2819r7,3l5089,2824r6,3l5102,2830r6,2l5115,2835r7,3l5128,2841r7,3l5142,2847r6,3l5155,2853r6,3l5168,2859r7,3l5181,2865r7,4l5195,2872r6,3l5208,2879r6,3l5221,2886r7,3l5234,2893r7,3l5248,2900r6,4l5261,2908r6,4l5274,2916r7,4l5287,2924r7,4l5301,2932r6,5l5314,2941r6,5l5327,2950r7,5l5340,2960r7,5l5354,2969r6,5l5367,2980r6,5l5380,2990r7,5l5393,3001r7,6l5407,3012r6,6l5420,3024r6,6l5433,3036r7,7l5446,3049r7,7l5460,3062r6,7l5473,3076r6,7l5486,3091r7,7l5499,3106r7,8l5513,3122r6,8l5526,3139r6,8l5539,3156r7,9l5552,3174r7,10l5566,3194r6,10l5579,3214r6,11l5592,3235r7,12l5605,3258r7,12l5619,3282r6,13l5632,3307r6,14l5645,3334r7,14l5658,3363r7,15l5672,3393r6,16l5685,3426r6,17l5698,3461r7,18l5711,3498r7,19m6248,95r7,88l6261,264r7,76l6274,411r7,66l6288,539r6,58l6301,651r7,52l6314,751r7,46l6327,841r7,41l6341,921r6,37l6354,994r7,33l6367,1059r7,31l6380,1120r7,28l6394,1175r6,25l6407,1225r7,24l6420,1272r7,22l6433,1315r7,20l6447,1355r6,19l6460,1392r7,18l6473,1427r7,17l6486,1460r7,15l6500,1490r6,14l6513,1519r7,13l6526,1545r7,13l6539,1571r7,12l6553,1595r6,11l6566,1617r7,11l6579,1639r7,10l6592,1659r7,10l6606,1678r6,10l6619,1697r7,9l6632,1714r7,9l6645,1731r7,8l6659,1747r6,7l6672,1762r7,7l6685,1777r7,7l6698,1790r7,7l6712,1804r6,6l6725,1817r7,6l6738,1829r7,6l6751,1841r7,5l6765,1852r6,5l6778,1863r7,5l6791,1873r7,5l6804,1883r7,5l6818,1893r6,5l6831,1903r7,4l6844,1912r7,4l6857,1920r7,5l6871,1929r6,4l6884,1937r7,4l6897,1945r7,4l6911,1953r6,3l6924,1960r6,4l6937,1967r7,4l6950,1974r7,4l6964,1981r6,3l6977,1988r6,3l6990,1994r7,3l7003,2000r7,3l7017,2006r6,3l7030,2012r6,3l7043,2018r7,3l7056,2023r7,3l7070,2029r6,2l7083,2034r6,2l7096,2039r7,3l7109,2044r7,2l7123,2049r6,2l7136,2054r6,2l7149,2058r7,2l7162,2063r7,2l7176,2067r6,2l7189,2071r6,2l7202,2076r7,2l7215,2080r7,2l7229,2084r6,2l7242,2088r6,1l7255,2091r7,2l7268,2095r7,2l7282,2099r6,2l7295,2102r6,2l7308,2106r7,2l7321,2109r7,2l7335,2113r6,1l7348,2116r6,2l7361,2119r7,2l7374,2122r7,2l7388,2125r6,2l7401,2128r6,2l7414,2131r7,2l7427,2134r7,2l7441,2137r6,1l7454,2140r6,1l7467,2143r7,1l7480,2145r7,2l7494,2148r6,1l7507,2150r6,2l7520,2153r7,1l7533,2156r7,1l7547,2158r6,1l7560,2160r6,2l7573,2163r7,1l7586,2165r7,1l7600,2167r6,1l7613,2170r6,1l7626,2172r7,1l7639,2174r7,1l7653,2176r6,1l7666,2178r6,1l7679,2180r7,1l7692,2182r7,1l7706,2184r6,1l7719,2186r6,1l7732,2188r7,1l7745,2190r7,1l7759,2192r6,1l7772,2194r6,1l7785,2195r7,1l7798,2197r7,1l7812,2199r6,1l7825,2201r6,1l7838,2202r7,1l7851,2204r7,1l7865,2206r6,1l7878,2207r6,1l7891,2209r7,1l7904,2211r7,l7918,2212r6,1l7931,2214r6,l7944,2215r7,1l7957,2217r7,l7971,2218r6,1l7984,2220r6,l7997,2221r7,1l8010,2222r7,1l8024,2224r6,l8037,2225r6,1l8050,2227r7,l8063,2228e" filled="f" strokecolor="red" strokeweight=".28117mm">
              <v:stroke joinstyle="round"/>
              <v:formulas/>
              <v:path arrowok="t" o:connecttype="segments"/>
            </v:shape>
            <w10:wrap anchorx="page"/>
          </v:group>
        </w:pict>
      </w:r>
      <w:r w:rsidRPr="00EE529C">
        <w:rPr>
          <w:w w:val="105"/>
          <w:position w:val="-3"/>
          <w:sz w:val="24"/>
          <w:lang w:val="da-DK"/>
        </w:rPr>
        <w:t>1</w:t>
      </w:r>
      <w:r w:rsidRPr="00EE529C">
        <w:rPr>
          <w:w w:val="105"/>
          <w:position w:val="-3"/>
          <w:sz w:val="24"/>
          <w:lang w:val="da-DK"/>
        </w:rPr>
        <w:tab/>
      </w:r>
      <w:r w:rsidRPr="00EE529C">
        <w:rPr>
          <w:i/>
          <w:w w:val="105"/>
          <w:lang w:val="da-DK"/>
        </w:rPr>
        <w:t>y</w:t>
      </w:r>
    </w:p>
    <w:p w:rsidR="007E510D" w:rsidRPr="00EE529C" w:rsidRDefault="007E510D">
      <w:pPr>
        <w:pStyle w:val="BodyText"/>
        <w:rPr>
          <w:i/>
          <w:sz w:val="20"/>
          <w:lang w:val="da-DK"/>
        </w:rPr>
      </w:pPr>
    </w:p>
    <w:p w:rsidR="007E510D" w:rsidRPr="00EE529C" w:rsidRDefault="007E510D">
      <w:pPr>
        <w:pStyle w:val="BodyText"/>
        <w:rPr>
          <w:i/>
          <w:sz w:val="20"/>
          <w:lang w:val="da-DK"/>
        </w:rPr>
      </w:pPr>
    </w:p>
    <w:p w:rsidR="007E510D" w:rsidRPr="00EE529C" w:rsidRDefault="007E510D">
      <w:pPr>
        <w:pStyle w:val="BodyText"/>
        <w:spacing w:before="7"/>
        <w:rPr>
          <w:i/>
          <w:sz w:val="18"/>
          <w:lang w:val="da-DK"/>
        </w:rPr>
      </w:pPr>
    </w:p>
    <w:p w:rsidR="007E510D" w:rsidRPr="00EE529C" w:rsidRDefault="00EE529C">
      <w:pPr>
        <w:spacing w:before="90"/>
        <w:ind w:right="357"/>
        <w:jc w:val="center"/>
        <w:rPr>
          <w:sz w:val="24"/>
          <w:lang w:val="da-DK"/>
        </w:rPr>
      </w:pPr>
      <w:r w:rsidRPr="00EE529C">
        <w:rPr>
          <w:w w:val="105"/>
          <w:sz w:val="24"/>
          <w:lang w:val="da-DK"/>
        </w:rPr>
        <w:t>0</w:t>
      </w:r>
      <w:r w:rsidRPr="00EE529C">
        <w:rPr>
          <w:i/>
          <w:w w:val="105"/>
          <w:sz w:val="24"/>
          <w:lang w:val="da-DK"/>
        </w:rPr>
        <w:t>.</w:t>
      </w:r>
      <w:r w:rsidRPr="00EE529C">
        <w:rPr>
          <w:w w:val="105"/>
          <w:sz w:val="24"/>
          <w:lang w:val="da-DK"/>
        </w:rPr>
        <w:t>5</w:t>
      </w:r>
    </w:p>
    <w:p w:rsidR="007E510D" w:rsidRPr="00EE529C" w:rsidRDefault="007E510D">
      <w:pPr>
        <w:pStyle w:val="BodyText"/>
        <w:rPr>
          <w:sz w:val="20"/>
          <w:lang w:val="da-DK"/>
        </w:rPr>
      </w:pPr>
    </w:p>
    <w:p w:rsidR="007E510D" w:rsidRPr="00EE529C" w:rsidRDefault="007E510D">
      <w:pPr>
        <w:pStyle w:val="BodyText"/>
        <w:spacing w:before="1"/>
        <w:rPr>
          <w:sz w:val="27"/>
          <w:lang w:val="da-DK"/>
        </w:rPr>
      </w:pPr>
    </w:p>
    <w:p w:rsidR="007E510D" w:rsidRPr="00EE529C" w:rsidRDefault="007E510D">
      <w:pPr>
        <w:rPr>
          <w:sz w:val="27"/>
          <w:lang w:val="da-DK"/>
        </w:rPr>
        <w:sectPr w:rsidR="007E510D" w:rsidRPr="00EE529C">
          <w:pgSz w:w="11910" w:h="16840"/>
          <w:pgMar w:top="1100" w:right="140" w:bottom="280" w:left="180" w:header="797" w:footer="0" w:gutter="0"/>
          <w:cols w:space="708"/>
        </w:sectPr>
      </w:pPr>
    </w:p>
    <w:p w:rsidR="007E510D" w:rsidRPr="00EE529C" w:rsidRDefault="007E510D">
      <w:pPr>
        <w:pStyle w:val="BodyText"/>
        <w:rPr>
          <w:sz w:val="18"/>
          <w:lang w:val="da-DK"/>
        </w:rPr>
      </w:pPr>
    </w:p>
    <w:p w:rsidR="007E510D" w:rsidRPr="00EE529C" w:rsidRDefault="007E510D">
      <w:pPr>
        <w:pStyle w:val="BodyText"/>
        <w:spacing w:before="8"/>
        <w:rPr>
          <w:sz w:val="17"/>
          <w:lang w:val="da-DK"/>
        </w:rPr>
      </w:pPr>
    </w:p>
    <w:p w:rsidR="007E510D" w:rsidRPr="00EE529C" w:rsidRDefault="00EE529C">
      <w:pPr>
        <w:tabs>
          <w:tab w:val="left" w:pos="1133"/>
        </w:tabs>
        <w:spacing w:before="1" w:line="167" w:lineRule="exact"/>
        <w:jc w:val="right"/>
        <w:rPr>
          <w:i/>
          <w:sz w:val="15"/>
          <w:lang w:val="da-DK"/>
        </w:rPr>
      </w:pPr>
      <w:r w:rsidRPr="00EE529C">
        <w:rPr>
          <w:lang w:val="da-DK"/>
        </w:rPr>
        <w:pict>
          <v:shape id="_x0000_s3145" type="#_x0000_t202" style="position:absolute;left:0;text-align:left;margin-left:195.9pt;margin-top:2.3pt;width:6.1pt;height:18.8pt;z-index:17088000;mso-position-horizontal-relative:page" filled="f" stroked="f">
            <v:textbox inset="0,0,0,0">
              <w:txbxContent>
                <w:p w:rsidR="00EE529C" w:rsidRDefault="00EE529C">
                  <w:pPr>
                    <w:spacing w:line="265" w:lineRule="exact"/>
                    <w:rPr>
                      <w:rFonts w:ascii="Lucida Sans Unicode" w:hAnsi="Lucida Sans Unicode"/>
                      <w:sz w:val="20"/>
                    </w:rPr>
                  </w:pPr>
                  <w:r>
                    <w:rPr>
                      <w:rFonts w:ascii="Lucida Sans Unicode" w:hAnsi="Lucida Sans Unicode"/>
                      <w:w w:val="76"/>
                      <w:sz w:val="20"/>
                    </w:rPr>
                    <w:t>−</w:t>
                  </w:r>
                </w:p>
              </w:txbxContent>
            </v:textbox>
            <w10:wrap anchorx="page"/>
          </v:shape>
        </w:pict>
      </w:r>
      <w:r w:rsidRPr="00EE529C">
        <w:rPr>
          <w:lang w:val="da-DK"/>
        </w:rPr>
        <w:pict>
          <v:shape id="_x0000_s3144" type="#_x0000_t202" style="position:absolute;left:0;text-align:left;margin-left:252.55pt;margin-top:2.3pt;width:6.1pt;height:18.8pt;z-index:-27344896;mso-position-horizontal-relative:page" filled="f" stroked="f">
            <v:textbox inset="0,0,0,0">
              <w:txbxContent>
                <w:p w:rsidR="00EE529C" w:rsidRDefault="00EE529C">
                  <w:pPr>
                    <w:spacing w:line="265" w:lineRule="exact"/>
                    <w:rPr>
                      <w:rFonts w:ascii="Lucida Sans Unicode" w:hAnsi="Lucida Sans Unicode"/>
                      <w:sz w:val="20"/>
                    </w:rPr>
                  </w:pPr>
                  <w:r>
                    <w:rPr>
                      <w:rFonts w:ascii="Lucida Sans Unicode" w:hAnsi="Lucida Sans Unicode"/>
                      <w:w w:val="76"/>
                      <w:sz w:val="20"/>
                    </w:rPr>
                    <w:t>−</w:t>
                  </w:r>
                </w:p>
              </w:txbxContent>
            </v:textbox>
            <w10:wrap anchorx="page"/>
          </v:shape>
        </w:pict>
      </w:r>
      <w:r w:rsidRPr="00EE529C">
        <w:rPr>
          <w:w w:val="120"/>
          <w:sz w:val="15"/>
          <w:u w:val="single"/>
          <w:lang w:val="da-DK"/>
        </w:rPr>
        <w:t>7</w:t>
      </w:r>
      <w:r w:rsidRPr="00EE529C">
        <w:rPr>
          <w:i/>
          <w:w w:val="120"/>
          <w:sz w:val="15"/>
          <w:u w:val="single"/>
          <w:lang w:val="da-DK"/>
        </w:rPr>
        <w:t>π</w:t>
      </w:r>
      <w:r w:rsidRPr="00EE529C">
        <w:rPr>
          <w:i/>
          <w:w w:val="120"/>
          <w:sz w:val="15"/>
          <w:lang w:val="da-DK"/>
        </w:rPr>
        <w:tab/>
      </w:r>
      <w:r w:rsidRPr="00EE529C">
        <w:rPr>
          <w:spacing w:val="-1"/>
          <w:w w:val="115"/>
          <w:sz w:val="15"/>
          <w:u w:val="single"/>
          <w:lang w:val="da-DK"/>
        </w:rPr>
        <w:t>3</w:t>
      </w:r>
      <w:r w:rsidRPr="00EE529C">
        <w:rPr>
          <w:i/>
          <w:spacing w:val="-1"/>
          <w:w w:val="115"/>
          <w:sz w:val="15"/>
          <w:u w:val="single"/>
          <w:lang w:val="da-DK"/>
        </w:rPr>
        <w:t>π</w:t>
      </w:r>
    </w:p>
    <w:p w:rsidR="007E510D" w:rsidRPr="00EE529C" w:rsidRDefault="00EE529C">
      <w:pPr>
        <w:tabs>
          <w:tab w:val="left" w:pos="1133"/>
        </w:tabs>
        <w:spacing w:line="167" w:lineRule="exact"/>
        <w:ind w:right="45"/>
        <w:jc w:val="right"/>
        <w:rPr>
          <w:sz w:val="15"/>
          <w:lang w:val="da-DK"/>
        </w:rPr>
      </w:pPr>
      <w:r w:rsidRPr="00EE529C">
        <w:rPr>
          <w:w w:val="110"/>
          <w:sz w:val="15"/>
          <w:lang w:val="da-DK"/>
        </w:rPr>
        <w:t>2</w:t>
      </w:r>
      <w:r w:rsidRPr="00EE529C">
        <w:rPr>
          <w:w w:val="110"/>
          <w:sz w:val="15"/>
          <w:lang w:val="da-DK"/>
        </w:rPr>
        <w:tab/>
        <w:t>2</w:t>
      </w:r>
    </w:p>
    <w:p w:rsidR="007E510D" w:rsidRPr="00EE529C" w:rsidRDefault="00EE529C">
      <w:pPr>
        <w:spacing w:before="72"/>
        <w:ind w:left="2429" w:right="3771"/>
        <w:jc w:val="center"/>
        <w:rPr>
          <w:i/>
          <w:lang w:val="da-DK"/>
        </w:rPr>
      </w:pPr>
      <w:r w:rsidRPr="00EE529C">
        <w:rPr>
          <w:lang w:val="da-DK"/>
        </w:rPr>
        <w:br w:type="column"/>
      </w:r>
      <w:r w:rsidRPr="00EE529C">
        <w:rPr>
          <w:i/>
          <w:lang w:val="da-DK"/>
        </w:rPr>
        <w:t>x</w:t>
      </w:r>
    </w:p>
    <w:p w:rsidR="007E510D" w:rsidRPr="00EE529C" w:rsidRDefault="00EE529C">
      <w:pPr>
        <w:tabs>
          <w:tab w:val="left" w:pos="1984"/>
        </w:tabs>
        <w:spacing w:before="82" w:line="178" w:lineRule="exact"/>
        <w:ind w:left="928"/>
        <w:rPr>
          <w:i/>
          <w:sz w:val="15"/>
          <w:lang w:val="da-DK"/>
        </w:rPr>
      </w:pPr>
      <w:r w:rsidRPr="00EE529C">
        <w:rPr>
          <w:lang w:val="da-DK"/>
        </w:rPr>
        <w:pict>
          <v:shape id="_x0000_s3143" type="#_x0000_t202" style="position:absolute;left:0;text-align:left;margin-left:312.55pt;margin-top:5.9pt;width:3.65pt;height:11.8pt;z-index:17089024;mso-position-horizontal-relative:page" filled="f" stroked="f">
            <v:textbox inset="0,0,0,0">
              <w:txbxContent>
                <w:p w:rsidR="00EE529C" w:rsidRDefault="00EE529C">
                  <w:pPr>
                    <w:spacing w:line="236" w:lineRule="exact"/>
                    <w:rPr>
                      <w:sz w:val="20"/>
                    </w:rPr>
                  </w:pPr>
                  <w:r>
                    <w:rPr>
                      <w:w w:val="108"/>
                      <w:sz w:val="20"/>
                    </w:rPr>
                    <w:t>-</w:t>
                  </w:r>
                </w:p>
              </w:txbxContent>
            </v:textbox>
            <w10:wrap anchorx="page"/>
          </v:shape>
        </w:pict>
      </w:r>
      <w:r w:rsidRPr="00EE529C">
        <w:rPr>
          <w:i/>
          <w:w w:val="120"/>
          <w:position w:val="3"/>
          <w:sz w:val="15"/>
          <w:u w:val="single"/>
          <w:lang w:val="da-DK"/>
        </w:rPr>
        <w:t>π</w:t>
      </w:r>
      <w:r w:rsidRPr="00EE529C">
        <w:rPr>
          <w:i/>
          <w:w w:val="120"/>
          <w:position w:val="3"/>
          <w:sz w:val="15"/>
          <w:lang w:val="da-DK"/>
        </w:rPr>
        <w:tab/>
      </w:r>
      <w:r w:rsidRPr="00EE529C">
        <w:rPr>
          <w:w w:val="120"/>
          <w:sz w:val="15"/>
          <w:u w:val="single"/>
          <w:lang w:val="da-DK"/>
        </w:rPr>
        <w:t>5</w:t>
      </w:r>
      <w:r w:rsidRPr="00EE529C">
        <w:rPr>
          <w:i/>
          <w:w w:val="120"/>
          <w:sz w:val="15"/>
          <w:u w:val="single"/>
          <w:lang w:val="da-DK"/>
        </w:rPr>
        <w:t>π</w:t>
      </w:r>
    </w:p>
    <w:p w:rsidR="007E510D" w:rsidRPr="00EE529C" w:rsidRDefault="00EE529C">
      <w:pPr>
        <w:tabs>
          <w:tab w:val="left" w:pos="2036"/>
        </w:tabs>
        <w:spacing w:line="182" w:lineRule="auto"/>
        <w:ind w:left="939"/>
        <w:rPr>
          <w:sz w:val="15"/>
          <w:lang w:val="da-DK"/>
        </w:rPr>
      </w:pPr>
      <w:r w:rsidRPr="00EE529C">
        <w:rPr>
          <w:w w:val="110"/>
          <w:sz w:val="15"/>
          <w:lang w:val="da-DK"/>
        </w:rPr>
        <w:t>2</w:t>
      </w:r>
      <w:r w:rsidRPr="00EE529C">
        <w:rPr>
          <w:w w:val="110"/>
          <w:sz w:val="15"/>
          <w:lang w:val="da-DK"/>
        </w:rPr>
        <w:tab/>
      </w:r>
      <w:r w:rsidRPr="00EE529C">
        <w:rPr>
          <w:w w:val="110"/>
          <w:position w:val="-2"/>
          <w:sz w:val="15"/>
          <w:lang w:val="da-DK"/>
        </w:rPr>
        <w:t>2</w:t>
      </w:r>
    </w:p>
    <w:p w:rsidR="007E510D" w:rsidRPr="00EE529C" w:rsidRDefault="007E510D">
      <w:pPr>
        <w:spacing w:line="182" w:lineRule="auto"/>
        <w:rPr>
          <w:sz w:val="15"/>
          <w:lang w:val="da-DK"/>
        </w:rPr>
        <w:sectPr w:rsidR="007E510D" w:rsidRPr="00EE529C">
          <w:type w:val="continuous"/>
          <w:pgSz w:w="11910" w:h="16840"/>
          <w:pgMar w:top="1580" w:right="140" w:bottom="280" w:left="180" w:header="708" w:footer="708" w:gutter="0"/>
          <w:cols w:num="2" w:space="708" w:equalWidth="0">
            <w:col w:w="5199" w:space="40"/>
            <w:col w:w="6351"/>
          </w:cols>
        </w:sectPr>
      </w:pPr>
    </w:p>
    <w:p w:rsidR="007E510D" w:rsidRPr="00EE529C" w:rsidRDefault="007E510D">
      <w:pPr>
        <w:pStyle w:val="BodyText"/>
        <w:rPr>
          <w:sz w:val="20"/>
          <w:lang w:val="da-DK"/>
        </w:rPr>
      </w:pPr>
    </w:p>
    <w:p w:rsidR="007E510D" w:rsidRPr="00EE529C" w:rsidRDefault="007E510D">
      <w:pPr>
        <w:pStyle w:val="BodyText"/>
        <w:spacing w:before="11"/>
        <w:rPr>
          <w:sz w:val="14"/>
          <w:lang w:val="da-DK"/>
        </w:rPr>
      </w:pPr>
    </w:p>
    <w:p w:rsidR="007E510D" w:rsidRPr="00EE529C" w:rsidRDefault="00EE529C">
      <w:pPr>
        <w:spacing w:before="57"/>
        <w:ind w:right="503"/>
        <w:jc w:val="center"/>
        <w:rPr>
          <w:sz w:val="24"/>
          <w:lang w:val="da-DK"/>
        </w:rPr>
      </w:pPr>
      <w:r w:rsidRPr="00EE529C">
        <w:rPr>
          <w:rFonts w:ascii="Lucida Sans Unicode" w:hAnsi="Lucida Sans Unicode"/>
          <w:sz w:val="24"/>
          <w:lang w:val="da-DK"/>
        </w:rPr>
        <w:t>−</w:t>
      </w:r>
      <w:r w:rsidRPr="00EE529C">
        <w:rPr>
          <w:sz w:val="24"/>
          <w:lang w:val="da-DK"/>
        </w:rPr>
        <w:t>0</w:t>
      </w:r>
      <w:r w:rsidRPr="00EE529C">
        <w:rPr>
          <w:i/>
          <w:sz w:val="24"/>
          <w:lang w:val="da-DK"/>
        </w:rPr>
        <w:t>.</w:t>
      </w:r>
      <w:r w:rsidRPr="00EE529C">
        <w:rPr>
          <w:sz w:val="24"/>
          <w:lang w:val="da-DK"/>
        </w:rPr>
        <w:t>5</w:t>
      </w:r>
    </w:p>
    <w:p w:rsidR="007E510D" w:rsidRPr="00EE529C" w:rsidRDefault="00EE529C">
      <w:pPr>
        <w:pStyle w:val="BodyText"/>
        <w:spacing w:before="234"/>
        <w:ind w:right="38"/>
        <w:jc w:val="center"/>
        <w:rPr>
          <w:lang w:val="da-DK"/>
        </w:rPr>
      </w:pPr>
      <w:r w:rsidRPr="00EE529C">
        <w:rPr>
          <w:lang w:val="da-DK"/>
        </w:rPr>
        <w:t xml:space="preserve">Figur 9.5: </w:t>
      </w:r>
      <w:bookmarkStart w:id="233" w:name="_bookmark223"/>
      <w:bookmarkEnd w:id="233"/>
      <w:r w:rsidRPr="00EE529C">
        <w:rPr>
          <w:lang w:val="da-DK"/>
        </w:rPr>
        <w:t xml:space="preserve">Opgave </w:t>
      </w:r>
      <w:hyperlink w:anchor="_bookmark96" w:history="1">
        <w:r w:rsidRPr="00EE529C">
          <w:rPr>
            <w:lang w:val="da-DK"/>
          </w:rPr>
          <w:t>1</w:t>
        </w:r>
      </w:hyperlink>
    </w:p>
    <w:p w:rsidR="007E510D" w:rsidRPr="00EE529C" w:rsidRDefault="007E510D">
      <w:pPr>
        <w:pStyle w:val="BodyText"/>
        <w:spacing w:before="6"/>
        <w:rPr>
          <w:sz w:val="20"/>
          <w:lang w:val="da-DK"/>
        </w:rPr>
      </w:pPr>
    </w:p>
    <w:p w:rsidR="007E510D" w:rsidRPr="00EE529C" w:rsidRDefault="007E510D">
      <w:pPr>
        <w:rPr>
          <w:sz w:val="20"/>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ListParagraph"/>
        <w:numPr>
          <w:ilvl w:val="2"/>
          <w:numId w:val="45"/>
        </w:numPr>
        <w:tabs>
          <w:tab w:val="left" w:pos="1846"/>
        </w:tabs>
        <w:spacing w:before="90"/>
        <w:ind w:hanging="311"/>
        <w:jc w:val="left"/>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EE529C">
      <w:pPr>
        <w:tabs>
          <w:tab w:val="left" w:pos="3923"/>
          <w:tab w:val="left" w:pos="5158"/>
          <w:tab w:val="left" w:pos="5605"/>
          <w:tab w:val="left" w:pos="7888"/>
        </w:tabs>
        <w:spacing w:before="26"/>
        <w:ind w:left="2196"/>
        <w:rPr>
          <w:rFonts w:ascii="Lucida Sans Unicode" w:hAnsi="Lucida Sans Unicode"/>
          <w:sz w:val="24"/>
          <w:lang w:val="da-DK"/>
        </w:rPr>
      </w:pPr>
      <w:r w:rsidRPr="00EE529C">
        <w:rPr>
          <w:lang w:val="da-DK"/>
        </w:rPr>
        <w:pict>
          <v:group id="_x0000_s3140" style="position:absolute;left:0;text-align:left;margin-left:441.8pt;margin-top:17.75pt;width:62.7pt;height:3.6pt;z-index:-27348480;mso-position-horizontal-relative:page" coordorigin="8836,355" coordsize="1254,72">
            <v:line id="_x0000_s3142" style="position:absolute" from="8836,361" to="10090,361" strokeweight=".21097mm"/>
            <v:line id="_x0000_s3141" style="position:absolute" from="9013,421" to="10090,421" strokeweight=".21097mm"/>
            <w10:wrap anchorx="page"/>
          </v:group>
        </w:pict>
      </w:r>
      <w:r w:rsidRPr="00EE529C">
        <w:rPr>
          <w:lang w:val="da-DK"/>
        </w:rPr>
        <w:pict>
          <v:shape id="_x0000_s3139" type="#_x0000_t202" style="position:absolute;left:0;text-align:left;margin-left:251.1pt;margin-top:17.8pt;width:37.7pt;height:15.2pt;z-index:-27343872;mso-position-horizontal-relative:page" filled="f" stroked="f">
            <v:textbox inset="0,0,0,0">
              <w:txbxContent>
                <w:p w:rsidR="00EE529C" w:rsidRDefault="00EE529C">
                  <w:pPr>
                    <w:tabs>
                      <w:tab w:val="left" w:pos="655"/>
                    </w:tabs>
                    <w:spacing w:line="302" w:lineRule="exact"/>
                    <w:rPr>
                      <w:sz w:val="24"/>
                    </w:rPr>
                  </w:pPr>
                  <w:r>
                    <w:rPr>
                      <w:i/>
                      <w:sz w:val="24"/>
                    </w:rPr>
                    <w:t>x</w:t>
                  </w:r>
                  <w:r>
                    <w:rPr>
                      <w:i/>
                      <w:sz w:val="24"/>
                    </w:rPr>
                    <w:tab/>
                  </w:r>
                  <w:r>
                    <w:rPr>
                      <w:spacing w:val="-73"/>
                      <w:position w:val="7"/>
                      <w:sz w:val="18"/>
                    </w:rPr>
                    <w:t>2</w:t>
                  </w:r>
                  <w:r>
                    <w:rPr>
                      <w:spacing w:val="-73"/>
                      <w:sz w:val="24"/>
                    </w:rPr>
                    <w:t>(ln</w:t>
                  </w:r>
                  <w:r>
                    <w:rPr>
                      <w:spacing w:val="-33"/>
                      <w:sz w:val="24"/>
                    </w:rPr>
                    <w:t xml:space="preserve"> </w:t>
                  </w:r>
                  <w:r>
                    <w:rPr>
                      <w:i/>
                      <w:spacing w:val="3"/>
                      <w:sz w:val="24"/>
                    </w:rPr>
                    <w:t>x</w:t>
                  </w:r>
                  <w:r>
                    <w:rPr>
                      <w:spacing w:val="3"/>
                      <w:sz w:val="24"/>
                    </w:rPr>
                    <w:t>)</w:t>
                  </w:r>
                </w:p>
              </w:txbxContent>
            </v:textbox>
            <w10:wrap anchorx="page"/>
          </v:shape>
        </w:pict>
      </w:r>
      <w:r w:rsidRPr="00EE529C">
        <w:rPr>
          <w:i/>
          <w:w w:val="105"/>
          <w:position w:val="1"/>
          <w:sz w:val="24"/>
          <w:lang w:val="da-DK"/>
        </w:rPr>
        <w:t xml:space="preserve">f </w:t>
      </w:r>
      <w:r w:rsidRPr="00EE529C">
        <w:rPr>
          <w:i/>
          <w:w w:val="105"/>
          <w:position w:val="1"/>
          <w:sz w:val="24"/>
          <w:vertAlign w:val="superscript"/>
          <w:lang w:val="da-DK"/>
        </w:rPr>
        <w:t xml:space="preserve"> </w:t>
      </w:r>
      <w:r w:rsidRPr="00EE529C">
        <w:rPr>
          <w:w w:val="105"/>
          <w:position w:val="1"/>
          <w:sz w:val="24"/>
          <w:lang w:val="da-DK"/>
        </w:rPr>
        <w:t>(</w:t>
      </w:r>
      <w:r w:rsidRPr="00EE529C">
        <w:rPr>
          <w:i/>
          <w:w w:val="105"/>
          <w:position w:val="1"/>
          <w:sz w:val="24"/>
          <w:lang w:val="da-DK"/>
        </w:rPr>
        <w:t>x</w:t>
      </w:r>
      <w:r w:rsidRPr="00EE529C">
        <w:rPr>
          <w:w w:val="105"/>
          <w:position w:val="1"/>
          <w:sz w:val="24"/>
          <w:lang w:val="da-DK"/>
        </w:rPr>
        <w:t>) =</w:t>
      </w:r>
      <w:r w:rsidRPr="00EE529C">
        <w:rPr>
          <w:spacing w:val="-10"/>
          <w:w w:val="105"/>
          <w:position w:val="1"/>
          <w:sz w:val="24"/>
          <w:lang w:val="da-DK"/>
        </w:rPr>
        <w:t xml:space="preserve"> </w:t>
      </w:r>
      <w:r w:rsidRPr="00EE529C">
        <w:rPr>
          <w:spacing w:val="3"/>
          <w:w w:val="105"/>
          <w:position w:val="1"/>
          <w:sz w:val="24"/>
          <w:lang w:val="da-DK"/>
        </w:rPr>
        <w:t>2</w:t>
      </w:r>
      <w:r w:rsidRPr="00EE529C">
        <w:rPr>
          <w:i/>
          <w:spacing w:val="3"/>
          <w:w w:val="105"/>
          <w:position w:val="1"/>
          <w:sz w:val="24"/>
          <w:lang w:val="da-DK"/>
        </w:rPr>
        <w:t>xe</w:t>
      </w:r>
      <w:r w:rsidRPr="00EE529C">
        <w:rPr>
          <w:i/>
          <w:spacing w:val="3"/>
          <w:w w:val="105"/>
          <w:position w:val="1"/>
          <w:sz w:val="24"/>
          <w:vertAlign w:val="superscript"/>
          <w:lang w:val="da-DK"/>
        </w:rPr>
        <w:t>x</w:t>
      </w:r>
      <w:r w:rsidRPr="00EE529C">
        <w:rPr>
          <w:spacing w:val="3"/>
          <w:w w:val="105"/>
          <w:position w:val="17"/>
          <w:sz w:val="14"/>
          <w:lang w:val="da-DK"/>
        </w:rPr>
        <w:t>2</w:t>
      </w:r>
      <w:r w:rsidRPr="00EE529C">
        <w:rPr>
          <w:spacing w:val="-17"/>
          <w:w w:val="105"/>
          <w:position w:val="17"/>
          <w:sz w:val="14"/>
          <w:lang w:val="da-DK"/>
        </w:rPr>
        <w:t xml:space="preserve"> </w:t>
      </w:r>
      <w:r w:rsidRPr="00EE529C">
        <w:rPr>
          <w:i/>
          <w:w w:val="105"/>
          <w:position w:val="1"/>
          <w:sz w:val="24"/>
          <w:lang w:val="da-DK"/>
        </w:rPr>
        <w:t>,</w:t>
      </w:r>
      <w:r w:rsidRPr="00EE529C">
        <w:rPr>
          <w:i/>
          <w:w w:val="105"/>
          <w:position w:val="1"/>
          <w:sz w:val="24"/>
          <w:lang w:val="da-DK"/>
        </w:rPr>
        <w:tab/>
      </w:r>
      <w:r w:rsidRPr="00EE529C">
        <w:rPr>
          <w:i/>
          <w:spacing w:val="19"/>
          <w:w w:val="105"/>
          <w:position w:val="1"/>
          <w:sz w:val="24"/>
          <w:lang w:val="da-DK"/>
        </w:rPr>
        <w:t>g</w:t>
      </w:r>
      <w:r w:rsidRPr="00EE529C">
        <w:rPr>
          <w:i/>
          <w:spacing w:val="19"/>
          <w:w w:val="105"/>
          <w:position w:val="1"/>
          <w:sz w:val="24"/>
          <w:vertAlign w:val="superscript"/>
          <w:lang w:val="da-DK"/>
        </w:rPr>
        <w:t xml:space="preserve"> </w:t>
      </w:r>
      <w:r w:rsidRPr="00EE529C">
        <w:rPr>
          <w:w w:val="105"/>
          <w:position w:val="1"/>
          <w:sz w:val="24"/>
          <w:lang w:val="da-DK"/>
        </w:rPr>
        <w:t>(</w:t>
      </w:r>
      <w:r w:rsidRPr="00EE529C">
        <w:rPr>
          <w:i/>
          <w:w w:val="105"/>
          <w:position w:val="1"/>
          <w:sz w:val="24"/>
          <w:lang w:val="da-DK"/>
        </w:rPr>
        <w:t>x</w:t>
      </w:r>
      <w:r w:rsidRPr="00EE529C">
        <w:rPr>
          <w:w w:val="105"/>
          <w:position w:val="1"/>
          <w:sz w:val="24"/>
          <w:lang w:val="da-DK"/>
        </w:rPr>
        <w:t>)</w:t>
      </w:r>
      <w:r w:rsidRPr="00EE529C">
        <w:rPr>
          <w:spacing w:val="-46"/>
          <w:w w:val="105"/>
          <w:position w:val="1"/>
          <w:sz w:val="24"/>
          <w:lang w:val="da-DK"/>
        </w:rPr>
        <w:t xml:space="preserve"> </w:t>
      </w:r>
      <w:r w:rsidRPr="00EE529C">
        <w:rPr>
          <w:w w:val="105"/>
          <w:position w:val="1"/>
          <w:sz w:val="24"/>
          <w:lang w:val="da-DK"/>
        </w:rPr>
        <w:t>=</w:t>
      </w:r>
      <w:r w:rsidRPr="00EE529C">
        <w:rPr>
          <w:spacing w:val="-19"/>
          <w:w w:val="105"/>
          <w:position w:val="1"/>
          <w:sz w:val="24"/>
          <w:lang w:val="da-DK"/>
        </w:rPr>
        <w:t xml:space="preserve"> </w:t>
      </w:r>
      <w:r w:rsidRPr="00EE529C">
        <w:rPr>
          <w:rFonts w:ascii="Lucida Sans Unicode" w:hAnsi="Lucida Sans Unicode"/>
          <w:w w:val="105"/>
          <w:position w:val="1"/>
          <w:sz w:val="24"/>
          <w:lang w:val="da-DK"/>
        </w:rPr>
        <w:t>−</w:t>
      </w:r>
      <w:r w:rsidRPr="00EE529C">
        <w:rPr>
          <w:rFonts w:ascii="Lucida Sans Unicode" w:hAnsi="Lucida Sans Unicode"/>
          <w:w w:val="105"/>
          <w:position w:val="17"/>
          <w:sz w:val="24"/>
          <w:u w:val="single"/>
          <w:lang w:val="da-DK"/>
        </w:rPr>
        <w:t xml:space="preserve"> </w:t>
      </w:r>
      <w:r w:rsidRPr="00EE529C">
        <w:rPr>
          <w:rFonts w:ascii="Lucida Sans Unicode" w:hAnsi="Lucida Sans Unicode"/>
          <w:w w:val="105"/>
          <w:position w:val="17"/>
          <w:sz w:val="24"/>
          <w:u w:val="single"/>
          <w:lang w:val="da-DK"/>
        </w:rPr>
        <w:tab/>
      </w:r>
      <w:r w:rsidRPr="00EE529C">
        <w:rPr>
          <w:w w:val="105"/>
          <w:position w:val="17"/>
          <w:sz w:val="24"/>
          <w:u w:val="single"/>
          <w:lang w:val="da-DK"/>
        </w:rPr>
        <w:t>1</w:t>
      </w:r>
      <w:r w:rsidRPr="00EE529C">
        <w:rPr>
          <w:w w:val="105"/>
          <w:position w:val="17"/>
          <w:sz w:val="24"/>
          <w:u w:val="single"/>
          <w:lang w:val="da-DK"/>
        </w:rPr>
        <w:tab/>
      </w:r>
      <w:r w:rsidRPr="00EE529C">
        <w:rPr>
          <w:w w:val="105"/>
          <w:position w:val="1"/>
          <w:sz w:val="24"/>
          <w:lang w:val="da-DK"/>
        </w:rPr>
        <w:t>+ 2</w:t>
      </w:r>
      <w:r w:rsidRPr="00EE529C">
        <w:rPr>
          <w:i/>
          <w:w w:val="105"/>
          <w:position w:val="1"/>
          <w:sz w:val="24"/>
          <w:lang w:val="da-DK"/>
        </w:rPr>
        <w:t>x</w:t>
      </w:r>
      <w:r w:rsidRPr="00EE529C">
        <w:rPr>
          <w:w w:val="105"/>
          <w:position w:val="1"/>
          <w:sz w:val="24"/>
          <w:lang w:val="da-DK"/>
        </w:rPr>
        <w:t>(1</w:t>
      </w:r>
      <w:r w:rsidRPr="00EE529C">
        <w:rPr>
          <w:spacing w:val="-49"/>
          <w:w w:val="105"/>
          <w:position w:val="1"/>
          <w:sz w:val="24"/>
          <w:lang w:val="da-DK"/>
        </w:rPr>
        <w:t xml:space="preserve"> </w:t>
      </w:r>
      <w:r w:rsidRPr="00EE529C">
        <w:rPr>
          <w:w w:val="105"/>
          <w:position w:val="1"/>
          <w:sz w:val="24"/>
          <w:lang w:val="da-DK"/>
        </w:rPr>
        <w:t>+</w:t>
      </w:r>
      <w:r w:rsidRPr="00EE529C">
        <w:rPr>
          <w:spacing w:val="-25"/>
          <w:w w:val="105"/>
          <w:position w:val="1"/>
          <w:sz w:val="24"/>
          <w:lang w:val="da-DK"/>
        </w:rPr>
        <w:t xml:space="preserve"> </w:t>
      </w:r>
      <w:r w:rsidRPr="00EE529C">
        <w:rPr>
          <w:spacing w:val="2"/>
          <w:w w:val="105"/>
          <w:position w:val="1"/>
          <w:sz w:val="24"/>
          <w:lang w:val="da-DK"/>
        </w:rPr>
        <w:t>tan</w:t>
      </w:r>
      <w:r w:rsidRPr="00EE529C">
        <w:rPr>
          <w:spacing w:val="2"/>
          <w:w w:val="105"/>
          <w:position w:val="1"/>
          <w:sz w:val="24"/>
          <w:vertAlign w:val="superscript"/>
          <w:lang w:val="da-DK"/>
        </w:rPr>
        <w:t>2</w:t>
      </w:r>
      <w:r w:rsidRPr="00EE529C">
        <w:rPr>
          <w:spacing w:val="2"/>
          <w:w w:val="105"/>
          <w:position w:val="1"/>
          <w:sz w:val="24"/>
          <w:lang w:val="da-DK"/>
        </w:rPr>
        <w:t>(</w:t>
      </w:r>
      <w:r w:rsidRPr="00EE529C">
        <w:rPr>
          <w:i/>
          <w:spacing w:val="2"/>
          <w:w w:val="105"/>
          <w:position w:val="1"/>
          <w:sz w:val="24"/>
          <w:lang w:val="da-DK"/>
        </w:rPr>
        <w:t>x</w:t>
      </w:r>
      <w:r w:rsidRPr="00EE529C">
        <w:rPr>
          <w:spacing w:val="2"/>
          <w:w w:val="105"/>
          <w:position w:val="1"/>
          <w:sz w:val="24"/>
          <w:vertAlign w:val="superscript"/>
          <w:lang w:val="da-DK"/>
        </w:rPr>
        <w:t>2</w:t>
      </w:r>
      <w:r w:rsidRPr="00EE529C">
        <w:rPr>
          <w:spacing w:val="2"/>
          <w:w w:val="105"/>
          <w:position w:val="1"/>
          <w:sz w:val="24"/>
          <w:lang w:val="da-DK"/>
        </w:rPr>
        <w:t>))</w:t>
      </w:r>
      <w:r w:rsidRPr="00EE529C">
        <w:rPr>
          <w:i/>
          <w:spacing w:val="2"/>
          <w:w w:val="105"/>
          <w:position w:val="1"/>
          <w:sz w:val="24"/>
          <w:lang w:val="da-DK"/>
        </w:rPr>
        <w:t>,</w:t>
      </w:r>
      <w:r w:rsidRPr="00EE529C">
        <w:rPr>
          <w:i/>
          <w:spacing w:val="2"/>
          <w:w w:val="105"/>
          <w:position w:val="1"/>
          <w:sz w:val="24"/>
          <w:lang w:val="da-DK"/>
        </w:rPr>
        <w:tab/>
      </w:r>
      <w:r w:rsidRPr="00EE529C">
        <w:rPr>
          <w:i/>
          <w:w w:val="105"/>
          <w:position w:val="1"/>
          <w:sz w:val="24"/>
          <w:lang w:val="da-DK"/>
        </w:rPr>
        <w:t>h</w:t>
      </w:r>
      <w:r w:rsidRPr="00EE529C">
        <w:rPr>
          <w:i/>
          <w:w w:val="105"/>
          <w:position w:val="1"/>
          <w:sz w:val="24"/>
          <w:vertAlign w:val="superscript"/>
          <w:lang w:val="da-DK"/>
        </w:rPr>
        <w:t xml:space="preserve"> </w:t>
      </w:r>
      <w:r w:rsidRPr="00EE529C">
        <w:rPr>
          <w:w w:val="105"/>
          <w:position w:val="1"/>
          <w:sz w:val="24"/>
          <w:lang w:val="da-DK"/>
        </w:rPr>
        <w:t>(</w:t>
      </w:r>
      <w:r w:rsidRPr="00EE529C">
        <w:rPr>
          <w:i/>
          <w:w w:val="105"/>
          <w:position w:val="1"/>
          <w:sz w:val="24"/>
          <w:lang w:val="da-DK"/>
        </w:rPr>
        <w:t>x</w:t>
      </w:r>
      <w:r w:rsidRPr="00EE529C">
        <w:rPr>
          <w:w w:val="105"/>
          <w:position w:val="1"/>
          <w:sz w:val="24"/>
          <w:lang w:val="da-DK"/>
        </w:rPr>
        <w:t>) =</w:t>
      </w:r>
      <w:r w:rsidRPr="00EE529C">
        <w:rPr>
          <w:spacing w:val="-19"/>
          <w:w w:val="105"/>
          <w:position w:val="1"/>
          <w:sz w:val="24"/>
          <w:lang w:val="da-DK"/>
        </w:rPr>
        <w:t xml:space="preserve"> </w:t>
      </w:r>
      <w:r w:rsidRPr="00EE529C">
        <w:rPr>
          <w:rFonts w:ascii="Lucida Sans Unicode" w:hAnsi="Lucida Sans Unicode"/>
          <w:spacing w:val="-18"/>
          <w:w w:val="105"/>
          <w:sz w:val="24"/>
          <w:lang w:val="da-DK"/>
        </w:rPr>
        <w:t>√</w:t>
      </w:r>
    </w:p>
    <w:p w:rsidR="007E510D" w:rsidRPr="00EE529C" w:rsidRDefault="00EE529C">
      <w:pPr>
        <w:pStyle w:val="BodyText"/>
        <w:spacing w:before="1"/>
        <w:rPr>
          <w:rFonts w:ascii="Lucida Sans Unicode"/>
          <w:sz w:val="27"/>
          <w:lang w:val="da-DK"/>
        </w:rPr>
      </w:pPr>
      <w:r w:rsidRPr="00EE529C">
        <w:rPr>
          <w:lang w:val="da-DK"/>
        </w:rPr>
        <w:br w:type="column"/>
      </w:r>
    </w:p>
    <w:p w:rsidR="007E510D" w:rsidRPr="00EE529C" w:rsidRDefault="00EE529C">
      <w:pPr>
        <w:ind w:left="166"/>
        <w:rPr>
          <w:sz w:val="24"/>
          <w:lang w:val="da-DK"/>
        </w:rPr>
      </w:pPr>
      <w:r w:rsidRPr="00EE529C">
        <w:rPr>
          <w:i/>
          <w:w w:val="105"/>
          <w:sz w:val="24"/>
          <w:lang w:val="da-DK"/>
        </w:rPr>
        <w:t xml:space="preserve">x </w:t>
      </w:r>
      <w:r w:rsidRPr="00EE529C">
        <w:rPr>
          <w:w w:val="105"/>
          <w:sz w:val="24"/>
          <w:lang w:val="da-DK"/>
        </w:rPr>
        <w:t>+ 1</w:t>
      </w:r>
    </w:p>
    <w:p w:rsidR="007E510D" w:rsidRPr="00EE529C" w:rsidRDefault="00EE529C">
      <w:pPr>
        <w:spacing w:before="57"/>
        <w:ind w:left="-40"/>
        <w:rPr>
          <w:sz w:val="24"/>
          <w:lang w:val="da-DK"/>
        </w:rPr>
      </w:pPr>
      <w:r w:rsidRPr="00EE529C">
        <w:rPr>
          <w:i/>
          <w:sz w:val="24"/>
          <w:lang w:val="da-DK"/>
        </w:rPr>
        <w:t>x</w:t>
      </w:r>
      <w:r w:rsidRPr="00EE529C">
        <w:rPr>
          <w:position w:val="7"/>
          <w:sz w:val="18"/>
          <w:lang w:val="da-DK"/>
        </w:rPr>
        <w:t xml:space="preserve">2 </w:t>
      </w:r>
      <w:r w:rsidRPr="00EE529C">
        <w:rPr>
          <w:sz w:val="24"/>
          <w:lang w:val="da-DK"/>
        </w:rPr>
        <w:t>+ 2</w:t>
      </w:r>
      <w:r w:rsidRPr="00EE529C">
        <w:rPr>
          <w:i/>
          <w:sz w:val="24"/>
          <w:lang w:val="da-DK"/>
        </w:rPr>
        <w:t xml:space="preserve">x </w:t>
      </w:r>
      <w:r w:rsidRPr="00EE529C">
        <w:rPr>
          <w:rFonts w:ascii="Lucida Sans Unicode" w:hAnsi="Lucida Sans Unicode"/>
          <w:sz w:val="24"/>
          <w:lang w:val="da-DK"/>
        </w:rPr>
        <w:t xml:space="preserve">− </w:t>
      </w:r>
      <w:r w:rsidRPr="00EE529C">
        <w:rPr>
          <w:sz w:val="24"/>
          <w:lang w:val="da-DK"/>
        </w:rPr>
        <w:t>1</w:t>
      </w:r>
    </w:p>
    <w:p w:rsidR="007E510D" w:rsidRPr="00EE529C" w:rsidRDefault="007E510D">
      <w:pPr>
        <w:rPr>
          <w:sz w:val="24"/>
          <w:lang w:val="da-DK"/>
        </w:rPr>
        <w:sectPr w:rsidR="007E510D" w:rsidRPr="00EE529C">
          <w:type w:val="continuous"/>
          <w:pgSz w:w="11910" w:h="16840"/>
          <w:pgMar w:top="1580" w:right="140" w:bottom="280" w:left="180" w:header="708" w:footer="708" w:gutter="0"/>
          <w:cols w:num="2" w:space="708" w:equalWidth="0">
            <w:col w:w="8834" w:space="40"/>
            <w:col w:w="2716"/>
          </w:cols>
        </w:sectPr>
      </w:pPr>
    </w:p>
    <w:p w:rsidR="007E510D" w:rsidRPr="00EE529C" w:rsidRDefault="00EE529C">
      <w:pPr>
        <w:pStyle w:val="ListParagraph"/>
        <w:numPr>
          <w:ilvl w:val="2"/>
          <w:numId w:val="45"/>
        </w:numPr>
        <w:tabs>
          <w:tab w:val="left" w:pos="1846"/>
        </w:tabs>
        <w:spacing w:before="102"/>
        <w:ind w:hanging="311"/>
        <w:jc w:val="left"/>
        <w:rPr>
          <w:sz w:val="24"/>
          <w:lang w:val="da-DK"/>
        </w:rPr>
      </w:pPr>
      <w:r w:rsidRPr="00EE529C">
        <w:rPr>
          <w:sz w:val="24"/>
          <w:lang w:val="da-DK"/>
        </w:rPr>
        <w:t>Vi ved allerede</w:t>
      </w:r>
      <w:r w:rsidRPr="00EE529C">
        <w:rPr>
          <w:spacing w:val="-13"/>
          <w:sz w:val="24"/>
          <w:lang w:val="da-DK"/>
        </w:rPr>
        <w:t xml:space="preserve"> </w:t>
      </w:r>
      <w:r w:rsidRPr="00EE529C">
        <w:rPr>
          <w:spacing w:val="-9"/>
          <w:sz w:val="24"/>
          <w:lang w:val="da-DK"/>
        </w:rPr>
        <w:t>at</w:t>
      </w:r>
    </w:p>
    <w:p w:rsidR="007E510D" w:rsidRPr="00EE529C" w:rsidRDefault="00EE529C">
      <w:pPr>
        <w:pStyle w:val="BodyText"/>
        <w:rPr>
          <w:sz w:val="26"/>
          <w:lang w:val="da-DK"/>
        </w:rPr>
      </w:pPr>
      <w:r w:rsidRPr="00EE529C">
        <w:rPr>
          <w:lang w:val="da-DK"/>
        </w:rPr>
        <w:br w:type="column"/>
      </w:r>
    </w:p>
    <w:p w:rsidR="007E510D" w:rsidRPr="00EE529C" w:rsidRDefault="00EE529C">
      <w:pPr>
        <w:spacing w:before="228" w:line="136" w:lineRule="auto"/>
        <w:ind w:left="1290" w:right="4230" w:firstLine="63"/>
        <w:rPr>
          <w:i/>
          <w:sz w:val="24"/>
          <w:lang w:val="da-DK"/>
        </w:rPr>
      </w:pPr>
      <w:r w:rsidRPr="00EE529C">
        <w:rPr>
          <w:i/>
          <w:w w:val="105"/>
          <w:position w:val="16"/>
          <w:sz w:val="24"/>
          <w:u w:val="single"/>
          <w:lang w:val="da-DK"/>
        </w:rPr>
        <w:t>d</w:t>
      </w:r>
      <w:r w:rsidRPr="00EE529C">
        <w:rPr>
          <w:i/>
          <w:spacing w:val="59"/>
          <w:w w:val="105"/>
          <w:position w:val="16"/>
          <w:sz w:val="24"/>
          <w:lang w:val="da-DK"/>
        </w:rPr>
        <w:t xml:space="preserve"> </w:t>
      </w:r>
      <w:r w:rsidRPr="00EE529C">
        <w:rPr>
          <w:w w:val="105"/>
          <w:sz w:val="24"/>
          <w:lang w:val="da-DK"/>
        </w:rPr>
        <w:t>tan</w:t>
      </w:r>
      <w:r w:rsidRPr="00EE529C">
        <w:rPr>
          <w:spacing w:val="-38"/>
          <w:w w:val="105"/>
          <w:sz w:val="24"/>
          <w:lang w:val="da-DK"/>
        </w:rPr>
        <w:t xml:space="preserve"> </w:t>
      </w:r>
      <w:r w:rsidRPr="00EE529C">
        <w:rPr>
          <w:i/>
          <w:w w:val="105"/>
          <w:sz w:val="24"/>
          <w:lang w:val="da-DK"/>
        </w:rPr>
        <w:t>x</w:t>
      </w:r>
      <w:r w:rsidRPr="00EE529C">
        <w:rPr>
          <w:i/>
          <w:spacing w:val="-8"/>
          <w:w w:val="105"/>
          <w:sz w:val="24"/>
          <w:lang w:val="da-DK"/>
        </w:rPr>
        <w:t xml:space="preserve"> </w:t>
      </w:r>
      <w:r w:rsidRPr="00EE529C">
        <w:rPr>
          <w:w w:val="105"/>
          <w:sz w:val="24"/>
          <w:lang w:val="da-DK"/>
        </w:rPr>
        <w:t>=</w:t>
      </w:r>
      <w:r w:rsidRPr="00EE529C">
        <w:rPr>
          <w:spacing w:val="-13"/>
          <w:w w:val="105"/>
          <w:sz w:val="24"/>
          <w:lang w:val="da-DK"/>
        </w:rPr>
        <w:t xml:space="preserve"> </w:t>
      </w:r>
      <w:r w:rsidRPr="00EE529C">
        <w:rPr>
          <w:w w:val="105"/>
          <w:sz w:val="24"/>
          <w:lang w:val="da-DK"/>
        </w:rPr>
        <w:t>1</w:t>
      </w:r>
      <w:r w:rsidRPr="00EE529C">
        <w:rPr>
          <w:spacing w:val="-26"/>
          <w:w w:val="105"/>
          <w:sz w:val="24"/>
          <w:lang w:val="da-DK"/>
        </w:rPr>
        <w:t xml:space="preserve"> </w:t>
      </w:r>
      <w:r w:rsidRPr="00EE529C">
        <w:rPr>
          <w:w w:val="105"/>
          <w:sz w:val="24"/>
          <w:lang w:val="da-DK"/>
        </w:rPr>
        <w:t>+</w:t>
      </w:r>
      <w:r w:rsidRPr="00EE529C">
        <w:rPr>
          <w:spacing w:val="-26"/>
          <w:w w:val="105"/>
          <w:sz w:val="24"/>
          <w:lang w:val="da-DK"/>
        </w:rPr>
        <w:t xml:space="preserve"> </w:t>
      </w:r>
      <w:r w:rsidRPr="00EE529C">
        <w:rPr>
          <w:w w:val="105"/>
          <w:sz w:val="24"/>
          <w:lang w:val="da-DK"/>
        </w:rPr>
        <w:t>tan</w:t>
      </w:r>
      <w:r w:rsidRPr="00EE529C">
        <w:rPr>
          <w:w w:val="105"/>
          <w:sz w:val="24"/>
          <w:vertAlign w:val="superscript"/>
          <w:lang w:val="da-DK"/>
        </w:rPr>
        <w:t>2</w:t>
      </w:r>
      <w:r w:rsidRPr="00EE529C">
        <w:rPr>
          <w:spacing w:val="-29"/>
          <w:w w:val="105"/>
          <w:sz w:val="24"/>
          <w:lang w:val="da-DK"/>
        </w:rPr>
        <w:t xml:space="preserve"> </w:t>
      </w:r>
      <w:r w:rsidRPr="00EE529C">
        <w:rPr>
          <w:i/>
          <w:spacing w:val="-3"/>
          <w:w w:val="105"/>
          <w:sz w:val="24"/>
          <w:lang w:val="da-DK"/>
        </w:rPr>
        <w:t xml:space="preserve">x. </w:t>
      </w:r>
      <w:r w:rsidRPr="00EE529C">
        <w:rPr>
          <w:i/>
          <w:spacing w:val="8"/>
          <w:w w:val="105"/>
          <w:sz w:val="24"/>
          <w:lang w:val="da-DK"/>
        </w:rPr>
        <w:t>dx</w:t>
      </w:r>
    </w:p>
    <w:p w:rsidR="007E510D" w:rsidRPr="00EE529C" w:rsidRDefault="007E510D">
      <w:pPr>
        <w:spacing w:line="136" w:lineRule="auto"/>
        <w:rPr>
          <w:sz w:val="24"/>
          <w:lang w:val="da-DK"/>
        </w:rPr>
        <w:sectPr w:rsidR="007E510D" w:rsidRPr="00EE529C">
          <w:type w:val="continuous"/>
          <w:pgSz w:w="11910" w:h="16840"/>
          <w:pgMar w:top="1580" w:right="140" w:bottom="280" w:left="180" w:header="708" w:footer="708" w:gutter="0"/>
          <w:cols w:num="2" w:space="708" w:equalWidth="0">
            <w:col w:w="3698" w:space="40"/>
            <w:col w:w="7852"/>
          </w:cols>
        </w:sectPr>
      </w:pPr>
    </w:p>
    <w:p w:rsidR="007E510D" w:rsidRPr="00EE529C" w:rsidRDefault="00EE529C">
      <w:pPr>
        <w:pStyle w:val="BodyText"/>
        <w:spacing w:before="66"/>
        <w:ind w:left="1845"/>
        <w:rPr>
          <w:lang w:val="da-DK"/>
        </w:rPr>
      </w:pPr>
      <w:r w:rsidRPr="00EE529C">
        <w:rPr>
          <w:lang w:val="da-DK"/>
        </w:rPr>
        <w:t>Di</w:t>
      </w:r>
      <w:r w:rsidRPr="00EE529C">
        <w:rPr>
          <w:rFonts w:ascii="Calibri" w:hAnsi="Calibri"/>
          <w:lang w:val="da-DK"/>
        </w:rPr>
        <w:t>ff</w:t>
      </w:r>
      <w:r w:rsidRPr="00EE529C">
        <w:rPr>
          <w:lang w:val="da-DK"/>
        </w:rPr>
        <w:t>erentierer vi vha. kædereglen får vi</w:t>
      </w:r>
    </w:p>
    <w:p w:rsidR="007E510D" w:rsidRPr="00EE529C" w:rsidRDefault="007E510D">
      <w:pPr>
        <w:rPr>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before="102"/>
        <w:ind w:right="61"/>
        <w:jc w:val="right"/>
        <w:rPr>
          <w:sz w:val="18"/>
          <w:lang w:val="da-DK"/>
        </w:rPr>
      </w:pPr>
      <w:r w:rsidRPr="00EE529C">
        <w:rPr>
          <w:i/>
          <w:spacing w:val="7"/>
          <w:w w:val="105"/>
          <w:position w:val="-8"/>
          <w:sz w:val="24"/>
          <w:lang w:val="da-DK"/>
        </w:rPr>
        <w:t>d</w:t>
      </w:r>
      <w:r w:rsidRPr="00EE529C">
        <w:rPr>
          <w:spacing w:val="7"/>
          <w:w w:val="105"/>
          <w:sz w:val="18"/>
          <w:lang w:val="da-DK"/>
        </w:rPr>
        <w:t>2</w:t>
      </w:r>
    </w:p>
    <w:p w:rsidR="007E510D" w:rsidRPr="00EE529C" w:rsidRDefault="007E510D">
      <w:pPr>
        <w:pStyle w:val="BodyText"/>
        <w:spacing w:before="1"/>
        <w:rPr>
          <w:sz w:val="2"/>
          <w:lang w:val="da-DK"/>
        </w:rPr>
      </w:pPr>
    </w:p>
    <w:p w:rsidR="007E510D" w:rsidRPr="00EE529C" w:rsidRDefault="00EE529C">
      <w:pPr>
        <w:pStyle w:val="BodyText"/>
        <w:spacing w:line="20" w:lineRule="exact"/>
        <w:ind w:left="3542" w:right="-72"/>
        <w:rPr>
          <w:sz w:val="2"/>
          <w:lang w:val="da-DK"/>
        </w:rPr>
      </w:pPr>
      <w:r w:rsidRPr="00EE529C">
        <w:rPr>
          <w:sz w:val="2"/>
          <w:lang w:val="da-DK"/>
        </w:rPr>
      </w:r>
      <w:r w:rsidRPr="00EE529C">
        <w:rPr>
          <w:sz w:val="2"/>
          <w:lang w:val="da-DK"/>
        </w:rPr>
        <w:pict>
          <v:group id="_x0000_s3137" style="width:18.8pt;height:.6pt;mso-position-horizontal-relative:char;mso-position-vertical-relative:line" coordsize="376,12">
            <v:line id="_x0000_s3138" style="position:absolute" from="0,6" to="375,6" strokeweight=".21097mm"/>
            <w10:anchorlock/>
          </v:group>
        </w:pict>
      </w:r>
    </w:p>
    <w:p w:rsidR="007E510D" w:rsidRPr="00EE529C" w:rsidRDefault="00EE529C">
      <w:pPr>
        <w:jc w:val="right"/>
        <w:rPr>
          <w:sz w:val="18"/>
          <w:lang w:val="da-DK"/>
        </w:rPr>
      </w:pPr>
      <w:r w:rsidRPr="00EE529C">
        <w:rPr>
          <w:i/>
          <w:spacing w:val="6"/>
          <w:sz w:val="24"/>
          <w:lang w:val="da-DK"/>
        </w:rPr>
        <w:t>dx</w:t>
      </w:r>
      <w:r w:rsidRPr="00EE529C">
        <w:rPr>
          <w:spacing w:val="6"/>
          <w:position w:val="7"/>
          <w:sz w:val="18"/>
          <w:lang w:val="da-DK"/>
        </w:rPr>
        <w:t>2</w:t>
      </w:r>
    </w:p>
    <w:p w:rsidR="007E510D" w:rsidRPr="00EE529C" w:rsidRDefault="00EE529C">
      <w:pPr>
        <w:pStyle w:val="BodyText"/>
        <w:spacing w:before="7"/>
        <w:rPr>
          <w:sz w:val="23"/>
          <w:lang w:val="da-DK"/>
        </w:rPr>
      </w:pPr>
      <w:r w:rsidRPr="00EE529C">
        <w:rPr>
          <w:lang w:val="da-DK"/>
        </w:rPr>
        <w:br w:type="column"/>
      </w:r>
    </w:p>
    <w:p w:rsidR="007E510D" w:rsidRPr="00EE529C" w:rsidRDefault="00EE529C">
      <w:pPr>
        <w:pStyle w:val="BodyText"/>
        <w:ind w:left="20"/>
        <w:rPr>
          <w:i/>
          <w:lang w:val="da-DK"/>
        </w:rPr>
      </w:pPr>
      <w:r w:rsidRPr="00EE529C">
        <w:rPr>
          <w:lang w:val="da-DK"/>
        </w:rPr>
        <w:t>tan</w:t>
      </w:r>
      <w:r w:rsidRPr="00EE529C">
        <w:rPr>
          <w:spacing w:val="-31"/>
          <w:lang w:val="da-DK"/>
        </w:rPr>
        <w:t xml:space="preserve"> </w:t>
      </w:r>
      <w:r w:rsidRPr="00EE529C">
        <w:rPr>
          <w:i/>
          <w:spacing w:val="-19"/>
          <w:lang w:val="da-DK"/>
        </w:rPr>
        <w:t>x</w:t>
      </w:r>
    </w:p>
    <w:p w:rsidR="007E510D" w:rsidRPr="00EE529C" w:rsidRDefault="00EE529C">
      <w:pPr>
        <w:pStyle w:val="BodyText"/>
        <w:spacing w:before="4"/>
        <w:rPr>
          <w:i/>
          <w:lang w:val="da-DK"/>
        </w:rPr>
      </w:pPr>
      <w:r w:rsidRPr="00EE529C">
        <w:rPr>
          <w:lang w:val="da-DK"/>
        </w:rPr>
        <w:br w:type="column"/>
      </w:r>
    </w:p>
    <w:p w:rsidR="007E510D" w:rsidRPr="00EE529C" w:rsidRDefault="00EE529C">
      <w:pPr>
        <w:pStyle w:val="BodyText"/>
        <w:ind w:left="19"/>
        <w:rPr>
          <w:i/>
          <w:lang w:val="da-DK"/>
        </w:rPr>
      </w:pPr>
      <w:r w:rsidRPr="00EE529C">
        <w:rPr>
          <w:w w:val="105"/>
          <w:lang w:val="da-DK"/>
        </w:rPr>
        <w:t>= 2</w:t>
      </w:r>
      <w:r w:rsidRPr="00EE529C">
        <w:rPr>
          <w:spacing w:val="-56"/>
          <w:w w:val="105"/>
          <w:lang w:val="da-DK"/>
        </w:rPr>
        <w:t xml:space="preserve"> </w:t>
      </w:r>
      <w:r w:rsidRPr="00EE529C">
        <w:rPr>
          <w:spacing w:val="-4"/>
          <w:w w:val="105"/>
          <w:lang w:val="da-DK"/>
        </w:rPr>
        <w:t>tan(</w:t>
      </w:r>
      <w:r w:rsidRPr="00EE529C">
        <w:rPr>
          <w:i/>
          <w:spacing w:val="-4"/>
          <w:w w:val="105"/>
          <w:lang w:val="da-DK"/>
        </w:rPr>
        <w:t>x</w:t>
      </w:r>
    </w:p>
    <w:p w:rsidR="007E510D" w:rsidRPr="00EE529C" w:rsidRDefault="00EE529C">
      <w:pPr>
        <w:pStyle w:val="BodyText"/>
        <w:spacing w:before="4"/>
        <w:rPr>
          <w:i/>
          <w:lang w:val="da-DK"/>
        </w:rPr>
      </w:pPr>
      <w:r w:rsidRPr="00EE529C">
        <w:rPr>
          <w:lang w:val="da-DK"/>
        </w:rPr>
        <w:br w:type="column"/>
      </w:r>
    </w:p>
    <w:p w:rsidR="007E510D" w:rsidRPr="00EE529C" w:rsidRDefault="00EE529C">
      <w:pPr>
        <w:pStyle w:val="BodyText"/>
        <w:ind w:left="-34"/>
        <w:rPr>
          <w:lang w:val="da-DK"/>
        </w:rPr>
      </w:pPr>
      <w:r w:rsidRPr="00EE529C">
        <w:rPr>
          <w:w w:val="105"/>
          <w:lang w:val="da-DK"/>
        </w:rPr>
        <w:t>)(1 +</w:t>
      </w:r>
      <w:r w:rsidRPr="00EE529C">
        <w:rPr>
          <w:spacing w:val="-51"/>
          <w:w w:val="105"/>
          <w:lang w:val="da-DK"/>
        </w:rPr>
        <w:t xml:space="preserve"> </w:t>
      </w:r>
      <w:r w:rsidRPr="00EE529C">
        <w:rPr>
          <w:spacing w:val="-5"/>
          <w:w w:val="105"/>
          <w:lang w:val="da-DK"/>
        </w:rPr>
        <w:t>tan</w:t>
      </w:r>
      <w:r w:rsidRPr="00EE529C">
        <w:rPr>
          <w:spacing w:val="-5"/>
          <w:w w:val="105"/>
          <w:vertAlign w:val="superscript"/>
          <w:lang w:val="da-DK"/>
        </w:rPr>
        <w:t>2</w:t>
      </w:r>
    </w:p>
    <w:p w:rsidR="007E510D" w:rsidRPr="00EE529C" w:rsidRDefault="00EE529C">
      <w:pPr>
        <w:pStyle w:val="BodyText"/>
        <w:spacing w:before="7"/>
        <w:rPr>
          <w:sz w:val="23"/>
          <w:lang w:val="da-DK"/>
        </w:rPr>
      </w:pPr>
      <w:r w:rsidRPr="00EE529C">
        <w:rPr>
          <w:lang w:val="da-DK"/>
        </w:rPr>
        <w:br w:type="column"/>
      </w:r>
    </w:p>
    <w:p w:rsidR="007E510D" w:rsidRPr="00EE529C" w:rsidRDefault="00EE529C">
      <w:pPr>
        <w:pStyle w:val="BodyText"/>
        <w:ind w:left="-4"/>
        <w:rPr>
          <w:i/>
          <w:lang w:val="da-DK"/>
        </w:rPr>
      </w:pPr>
      <w:r w:rsidRPr="00EE529C">
        <w:rPr>
          <w:i/>
          <w:spacing w:val="3"/>
          <w:w w:val="105"/>
          <w:lang w:val="da-DK"/>
        </w:rPr>
        <w:t>x</w:t>
      </w:r>
      <w:r w:rsidRPr="00EE529C">
        <w:rPr>
          <w:spacing w:val="3"/>
          <w:w w:val="105"/>
          <w:lang w:val="da-DK"/>
        </w:rPr>
        <w:t>)</w:t>
      </w:r>
      <w:r w:rsidRPr="00EE529C">
        <w:rPr>
          <w:spacing w:val="-17"/>
          <w:w w:val="105"/>
          <w:lang w:val="da-DK"/>
        </w:rPr>
        <w:t xml:space="preserve"> </w:t>
      </w:r>
      <w:r w:rsidRPr="00EE529C">
        <w:rPr>
          <w:w w:val="105"/>
          <w:lang w:val="da-DK"/>
        </w:rPr>
        <w:t>=</w:t>
      </w:r>
      <w:r w:rsidRPr="00EE529C">
        <w:rPr>
          <w:spacing w:val="-16"/>
          <w:w w:val="105"/>
          <w:lang w:val="da-DK"/>
        </w:rPr>
        <w:t xml:space="preserve"> </w:t>
      </w:r>
      <w:r w:rsidRPr="00EE529C">
        <w:rPr>
          <w:w w:val="105"/>
          <w:lang w:val="da-DK"/>
        </w:rPr>
        <w:t>2</w:t>
      </w:r>
      <w:r w:rsidRPr="00EE529C">
        <w:rPr>
          <w:spacing w:val="-40"/>
          <w:w w:val="105"/>
          <w:lang w:val="da-DK"/>
        </w:rPr>
        <w:t xml:space="preserve"> </w:t>
      </w:r>
      <w:r w:rsidRPr="00EE529C">
        <w:rPr>
          <w:w w:val="105"/>
          <w:lang w:val="da-DK"/>
        </w:rPr>
        <w:t>tan</w:t>
      </w:r>
      <w:r w:rsidRPr="00EE529C">
        <w:rPr>
          <w:spacing w:val="-40"/>
          <w:w w:val="105"/>
          <w:lang w:val="da-DK"/>
        </w:rPr>
        <w:t xml:space="preserve"> </w:t>
      </w:r>
      <w:r w:rsidRPr="00EE529C">
        <w:rPr>
          <w:i/>
          <w:spacing w:val="-18"/>
          <w:w w:val="105"/>
          <w:lang w:val="da-DK"/>
        </w:rPr>
        <w:t>x</w:t>
      </w:r>
    </w:p>
    <w:p w:rsidR="007E510D" w:rsidRPr="00EE529C" w:rsidRDefault="00EE529C">
      <w:pPr>
        <w:pStyle w:val="BodyText"/>
        <w:spacing w:before="4"/>
        <w:rPr>
          <w:i/>
          <w:lang w:val="da-DK"/>
        </w:rPr>
      </w:pPr>
      <w:r w:rsidRPr="00EE529C">
        <w:rPr>
          <w:lang w:val="da-DK"/>
        </w:rPr>
        <w:br w:type="column"/>
      </w:r>
    </w:p>
    <w:p w:rsidR="007E510D" w:rsidRPr="00EE529C" w:rsidRDefault="00EE529C">
      <w:pPr>
        <w:pStyle w:val="BodyText"/>
        <w:ind w:left="6"/>
        <w:rPr>
          <w:i/>
          <w:lang w:val="da-DK"/>
        </w:rPr>
      </w:pPr>
      <w:r w:rsidRPr="00EE529C">
        <w:rPr>
          <w:w w:val="105"/>
          <w:lang w:val="da-DK"/>
        </w:rPr>
        <w:t>+ 2 tan</w:t>
      </w:r>
      <w:r w:rsidRPr="00EE529C">
        <w:rPr>
          <w:w w:val="105"/>
          <w:vertAlign w:val="superscript"/>
          <w:lang w:val="da-DK"/>
        </w:rPr>
        <w:t>3</w:t>
      </w:r>
      <w:r w:rsidRPr="00EE529C">
        <w:rPr>
          <w:w w:val="105"/>
          <w:lang w:val="da-DK"/>
        </w:rPr>
        <w:t xml:space="preserve"> </w:t>
      </w:r>
      <w:r w:rsidRPr="00EE529C">
        <w:rPr>
          <w:i/>
          <w:w w:val="105"/>
          <w:lang w:val="da-DK"/>
        </w:rPr>
        <w:t>x.</w:t>
      </w:r>
    </w:p>
    <w:p w:rsidR="007E510D" w:rsidRPr="00EE529C" w:rsidRDefault="007E510D">
      <w:pPr>
        <w:rPr>
          <w:lang w:val="da-DK"/>
        </w:rPr>
        <w:sectPr w:rsidR="007E510D" w:rsidRPr="00EE529C">
          <w:type w:val="continuous"/>
          <w:pgSz w:w="11910" w:h="16840"/>
          <w:pgMar w:top="1580" w:right="140" w:bottom="280" w:left="180" w:header="708" w:footer="708" w:gutter="0"/>
          <w:cols w:num="6" w:space="708" w:equalWidth="0">
            <w:col w:w="3914" w:space="40"/>
            <w:col w:w="511" w:space="39"/>
            <w:col w:w="931" w:space="39"/>
            <w:col w:w="927" w:space="40"/>
            <w:col w:w="1111" w:space="39"/>
            <w:col w:w="3999"/>
          </w:cols>
        </w:sectPr>
      </w:pPr>
    </w:p>
    <w:p w:rsidR="007E510D" w:rsidRPr="00EE529C" w:rsidRDefault="00EE529C">
      <w:pPr>
        <w:pStyle w:val="ListParagraph"/>
        <w:numPr>
          <w:ilvl w:val="2"/>
          <w:numId w:val="45"/>
        </w:numPr>
        <w:tabs>
          <w:tab w:val="left" w:pos="1846"/>
        </w:tabs>
        <w:spacing w:before="168"/>
        <w:ind w:hanging="311"/>
        <w:jc w:val="left"/>
        <w:rPr>
          <w:sz w:val="24"/>
          <w:lang w:val="da-DK"/>
        </w:rPr>
      </w:pPr>
      <w:r w:rsidRPr="00EE529C">
        <w:rPr>
          <w:lang w:val="da-DK"/>
        </w:rPr>
        <w:pict>
          <v:shape id="_x0000_s3136" type="#_x0000_t202" style="position:absolute;left:0;text-align:left;margin-left:282.95pt;margin-top:15.8pt;width:18.4pt;height:10.85pt;z-index:-27343360;mso-position-horizontal-relative:page" filled="f" stroked="f">
            <v:textbox inset="0,0,0,0">
              <w:txbxContent>
                <w:p w:rsidR="00EE529C" w:rsidRDefault="00EE529C">
                  <w:pPr>
                    <w:spacing w:line="216" w:lineRule="exact"/>
                    <w:rPr>
                      <w:i/>
                      <w:sz w:val="18"/>
                    </w:rPr>
                  </w:pPr>
                  <w:r>
                    <w:rPr>
                      <w:sz w:val="18"/>
                    </w:rPr>
                    <w:t>tan</w:t>
                  </w:r>
                  <w:r>
                    <w:rPr>
                      <w:spacing w:val="-24"/>
                      <w:sz w:val="18"/>
                    </w:rPr>
                    <w:t xml:space="preserve"> </w:t>
                  </w:r>
                  <w:r>
                    <w:rPr>
                      <w:i/>
                      <w:spacing w:val="-20"/>
                      <w:sz w:val="18"/>
                    </w:rPr>
                    <w:t>x</w:t>
                  </w:r>
                </w:p>
              </w:txbxContent>
            </v:textbox>
            <w10:wrap anchorx="page"/>
          </v:shape>
        </w:pict>
      </w:r>
      <w:r w:rsidRPr="00EE529C">
        <w:rPr>
          <w:w w:val="105"/>
          <w:sz w:val="24"/>
          <w:lang w:val="da-DK"/>
        </w:rPr>
        <w:t xml:space="preserve">Svarene er: </w:t>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 xml:space="preserve">) = tan </w:t>
      </w:r>
      <w:r w:rsidRPr="00EE529C">
        <w:rPr>
          <w:i/>
          <w:w w:val="105"/>
          <w:sz w:val="24"/>
          <w:lang w:val="da-DK"/>
        </w:rPr>
        <w:t xml:space="preserve">x </w:t>
      </w:r>
      <w:r w:rsidRPr="00EE529C">
        <w:rPr>
          <w:w w:val="105"/>
          <w:sz w:val="24"/>
          <w:lang w:val="da-DK"/>
        </w:rPr>
        <w:t xml:space="preserve">og </w:t>
      </w:r>
      <w:r w:rsidRPr="00EE529C">
        <w:rPr>
          <w:i/>
          <w:spacing w:val="19"/>
          <w:w w:val="105"/>
          <w:sz w:val="24"/>
          <w:lang w:val="da-DK"/>
        </w:rPr>
        <w:t xml:space="preserve">g </w:t>
      </w:r>
      <w:r w:rsidRPr="00EE529C">
        <w:rPr>
          <w:w w:val="105"/>
          <w:sz w:val="24"/>
          <w:lang w:val="da-DK"/>
        </w:rPr>
        <w:t>(</w:t>
      </w:r>
      <w:r w:rsidRPr="00EE529C">
        <w:rPr>
          <w:i/>
          <w:w w:val="105"/>
          <w:sz w:val="24"/>
          <w:lang w:val="da-DK"/>
        </w:rPr>
        <w:t>x</w:t>
      </w:r>
      <w:r w:rsidRPr="00EE529C">
        <w:rPr>
          <w:w w:val="105"/>
          <w:sz w:val="24"/>
          <w:lang w:val="da-DK"/>
        </w:rPr>
        <w:t>) =</w:t>
      </w:r>
      <w:r w:rsidRPr="00EE529C">
        <w:rPr>
          <w:w w:val="105"/>
          <w:sz w:val="24"/>
          <w:u w:val="single"/>
          <w:lang w:val="da-DK"/>
        </w:rPr>
        <w:t xml:space="preserve"> </w:t>
      </w:r>
      <w:r w:rsidRPr="00EE529C">
        <w:rPr>
          <w:w w:val="105"/>
          <w:sz w:val="24"/>
          <w:u w:val="single"/>
          <w:vertAlign w:val="superscript"/>
          <w:lang w:val="da-DK"/>
        </w:rPr>
        <w:t>1</w:t>
      </w:r>
      <w:r w:rsidRPr="00EE529C">
        <w:rPr>
          <w:spacing w:val="-1"/>
          <w:w w:val="105"/>
          <w:sz w:val="24"/>
          <w:lang w:val="da-DK"/>
        </w:rPr>
        <w:t xml:space="preserve"> </w:t>
      </w:r>
      <w:r w:rsidRPr="00EE529C">
        <w:rPr>
          <w:w w:val="105"/>
          <w:sz w:val="24"/>
          <w:lang w:val="da-DK"/>
        </w:rPr>
        <w:t>.</w:t>
      </w:r>
    </w:p>
    <w:p w:rsidR="007E510D" w:rsidRPr="00EE529C" w:rsidRDefault="00EE529C">
      <w:pPr>
        <w:pStyle w:val="ListParagraph"/>
        <w:numPr>
          <w:ilvl w:val="2"/>
          <w:numId w:val="45"/>
        </w:numPr>
        <w:tabs>
          <w:tab w:val="left" w:pos="1846"/>
        </w:tabs>
        <w:spacing w:before="163" w:line="268" w:lineRule="exact"/>
        <w:ind w:hanging="311"/>
        <w:jc w:val="left"/>
        <w:rPr>
          <w:sz w:val="24"/>
          <w:lang w:val="da-DK"/>
        </w:rPr>
      </w:pPr>
      <w:r w:rsidRPr="00EE529C">
        <w:rPr>
          <w:sz w:val="24"/>
          <w:lang w:val="da-DK"/>
        </w:rPr>
        <w:t>Hvis man er skarp kan man se</w:t>
      </w:r>
      <w:r w:rsidRPr="00EE529C">
        <w:rPr>
          <w:spacing w:val="-2"/>
          <w:sz w:val="24"/>
          <w:lang w:val="da-DK"/>
        </w:rPr>
        <w:t xml:space="preserve"> </w:t>
      </w:r>
      <w:r w:rsidRPr="00EE529C">
        <w:rPr>
          <w:sz w:val="24"/>
          <w:lang w:val="da-DK"/>
        </w:rPr>
        <w:t>at</w:t>
      </w:r>
    </w:p>
    <w:p w:rsidR="007E510D" w:rsidRPr="00EE529C" w:rsidRDefault="00EE529C">
      <w:pPr>
        <w:pStyle w:val="BodyText"/>
        <w:spacing w:line="254" w:lineRule="exact"/>
        <w:ind w:left="521"/>
        <w:jc w:val="center"/>
        <w:rPr>
          <w:rFonts w:ascii="Tahoma"/>
          <w:lang w:val="da-DK"/>
        </w:rPr>
      </w:pPr>
      <w:r w:rsidRPr="00EE529C">
        <w:rPr>
          <w:lang w:val="da-DK"/>
        </w:rPr>
        <w:pict>
          <v:line id="_x0000_s3135" style="position:absolute;left:0;text-align:left;z-index:-27347456;mso-position-horizontal-relative:page" from="316.85pt,10.2pt" to="375.15pt,10.2pt" strokeweight=".21097mm">
            <w10:wrap anchorx="page"/>
          </v:line>
        </w:pict>
      </w:r>
      <w:r w:rsidRPr="00EE529C">
        <w:rPr>
          <w:lang w:val="da-DK"/>
        </w:rPr>
        <w:pict>
          <v:shape id="_x0000_s3134" type="#_x0000_t202" style="position:absolute;left:0;text-align:left;margin-left:221.6pt;margin-top:3.45pt;width:207.65pt;height:26.35pt;z-index:-27342848;mso-position-horizontal-relative:page" filled="f" stroked="f">
            <v:textbox inset="0,0,0,0">
              <w:txbxContent>
                <w:p w:rsidR="00EE529C" w:rsidRDefault="00EE529C">
                  <w:pPr>
                    <w:tabs>
                      <w:tab w:val="left" w:pos="3437"/>
                      <w:tab w:val="left" w:pos="3944"/>
                    </w:tabs>
                    <w:spacing w:line="427" w:lineRule="exact"/>
                    <w:rPr>
                      <w:sz w:val="18"/>
                    </w:rPr>
                  </w:pPr>
                  <w:r>
                    <w:rPr>
                      <w:rFonts w:ascii="Lucida Sans Unicode" w:hAnsi="Lucida Sans Unicode"/>
                      <w:position w:val="14"/>
                      <w:sz w:val="24"/>
                    </w:rPr>
                    <w:t>√</w:t>
                  </w:r>
                  <w:r>
                    <w:rPr>
                      <w:rFonts w:ascii="Lucida Sans Unicode" w:hAnsi="Lucida Sans Unicode"/>
                      <w:position w:val="14"/>
                      <w:sz w:val="24"/>
                    </w:rPr>
                    <w:tab/>
                  </w:r>
                  <w:r>
                    <w:rPr>
                      <w:sz w:val="18"/>
                    </w:rPr>
                    <w:t>2</w:t>
                  </w:r>
                  <w:r>
                    <w:rPr>
                      <w:i/>
                      <w:sz w:val="18"/>
                    </w:rPr>
                    <w:t>t</w:t>
                  </w:r>
                  <w:r>
                    <w:rPr>
                      <w:i/>
                      <w:sz w:val="18"/>
                    </w:rPr>
                    <w:tab/>
                  </w:r>
                  <w:r>
                    <w:rPr>
                      <w:rFonts w:ascii="Lucida Sans Unicode" w:hAnsi="Lucida Sans Unicode"/>
                      <w:spacing w:val="-11"/>
                      <w:w w:val="95"/>
                      <w:sz w:val="18"/>
                    </w:rPr>
                    <w:t>−</w:t>
                  </w:r>
                  <w:r>
                    <w:rPr>
                      <w:spacing w:val="-11"/>
                      <w:w w:val="95"/>
                      <w:sz w:val="18"/>
                    </w:rPr>
                    <w:t>2</w:t>
                  </w:r>
                </w:p>
              </w:txbxContent>
            </v:textbox>
            <w10:wrap anchorx="page"/>
          </v:shape>
        </w:pict>
      </w:r>
      <w:r w:rsidRPr="00EE529C">
        <w:rPr>
          <w:rFonts w:ascii="Tahoma"/>
          <w:w w:val="276"/>
          <w:lang w:val="da-DK"/>
        </w:rPr>
        <w:t xml:space="preserve"> </w:t>
      </w:r>
    </w:p>
    <w:p w:rsidR="007E510D" w:rsidRPr="00EE529C" w:rsidRDefault="00EE529C">
      <w:pPr>
        <w:tabs>
          <w:tab w:val="left" w:pos="1385"/>
          <w:tab w:val="left" w:pos="3113"/>
          <w:tab w:val="left" w:pos="4863"/>
          <w:tab w:val="left" w:pos="5360"/>
        </w:tabs>
        <w:spacing w:line="367" w:lineRule="exact"/>
        <w:ind w:left="545"/>
        <w:jc w:val="center"/>
        <w:rPr>
          <w:i/>
          <w:sz w:val="24"/>
          <w:lang w:val="da-DK"/>
        </w:rPr>
      </w:pPr>
      <w:r w:rsidRPr="00EE529C">
        <w:rPr>
          <w:lang w:val="da-DK"/>
        </w:rPr>
        <w:pict>
          <v:line id="_x0000_s3133" style="position:absolute;left:0;text-align:left;z-index:-27347968;mso-position-horizontal-relative:page" from="230.45pt,1.1pt" to="293.35pt,1.1pt" strokeweight=".21097mm">
            <w10:wrap anchorx="page"/>
          </v:line>
        </w:pict>
      </w:r>
      <w:r w:rsidRPr="00EE529C">
        <w:rPr>
          <w:i/>
          <w:sz w:val="24"/>
          <w:lang w:val="da-DK"/>
        </w:rPr>
        <w:t>f</w:t>
      </w:r>
      <w:r w:rsidRPr="00EE529C">
        <w:rPr>
          <w:i/>
          <w:spacing w:val="10"/>
          <w:sz w:val="24"/>
          <w:lang w:val="da-DK"/>
        </w:rPr>
        <w:t xml:space="preserve"> </w:t>
      </w:r>
      <w:r w:rsidRPr="00EE529C">
        <w:rPr>
          <w:spacing w:val="3"/>
          <w:sz w:val="24"/>
          <w:lang w:val="da-DK"/>
        </w:rPr>
        <w:t>(</w:t>
      </w:r>
      <w:r w:rsidRPr="00EE529C">
        <w:rPr>
          <w:i/>
          <w:spacing w:val="3"/>
          <w:sz w:val="24"/>
          <w:lang w:val="da-DK"/>
        </w:rPr>
        <w:t>t</w:t>
      </w:r>
      <w:r w:rsidRPr="00EE529C">
        <w:rPr>
          <w:spacing w:val="3"/>
          <w:sz w:val="24"/>
          <w:lang w:val="da-DK"/>
        </w:rPr>
        <w:t>)</w:t>
      </w:r>
      <w:r w:rsidRPr="00EE529C">
        <w:rPr>
          <w:spacing w:val="-2"/>
          <w:sz w:val="24"/>
          <w:lang w:val="da-DK"/>
        </w:rPr>
        <w:t xml:space="preserve"> </w:t>
      </w:r>
      <w:r w:rsidRPr="00EE529C">
        <w:rPr>
          <w:sz w:val="24"/>
          <w:lang w:val="da-DK"/>
        </w:rPr>
        <w:t>=</w:t>
      </w:r>
      <w:r w:rsidRPr="00EE529C">
        <w:rPr>
          <w:sz w:val="24"/>
          <w:lang w:val="da-DK"/>
        </w:rPr>
        <w:tab/>
      </w:r>
      <w:r w:rsidRPr="00EE529C">
        <w:rPr>
          <w:i/>
          <w:spacing w:val="2"/>
          <w:sz w:val="24"/>
          <w:lang w:val="da-DK"/>
        </w:rPr>
        <w:t>e</w:t>
      </w:r>
      <w:r w:rsidRPr="00EE529C">
        <w:rPr>
          <w:spacing w:val="2"/>
          <w:position w:val="7"/>
          <w:sz w:val="18"/>
          <w:lang w:val="da-DK"/>
        </w:rPr>
        <w:t>4</w:t>
      </w:r>
      <w:r w:rsidRPr="00EE529C">
        <w:rPr>
          <w:i/>
          <w:spacing w:val="2"/>
          <w:position w:val="7"/>
          <w:sz w:val="18"/>
          <w:lang w:val="da-DK"/>
        </w:rPr>
        <w:t xml:space="preserve">t </w:t>
      </w:r>
      <w:r w:rsidRPr="00EE529C">
        <w:rPr>
          <w:sz w:val="24"/>
          <w:lang w:val="da-DK"/>
        </w:rPr>
        <w:t xml:space="preserve">+ </w:t>
      </w:r>
      <w:r w:rsidRPr="00EE529C">
        <w:rPr>
          <w:i/>
          <w:sz w:val="24"/>
          <w:lang w:val="da-DK"/>
        </w:rPr>
        <w:t>e</w:t>
      </w:r>
      <w:r w:rsidRPr="00EE529C">
        <w:rPr>
          <w:rFonts w:ascii="Lucida Sans Unicode" w:hAnsi="Lucida Sans Unicode"/>
          <w:position w:val="7"/>
          <w:sz w:val="18"/>
          <w:lang w:val="da-DK"/>
        </w:rPr>
        <w:t>−</w:t>
      </w:r>
      <w:r w:rsidRPr="00EE529C">
        <w:rPr>
          <w:position w:val="7"/>
          <w:sz w:val="18"/>
          <w:lang w:val="da-DK"/>
        </w:rPr>
        <w:t>4</w:t>
      </w:r>
      <w:r w:rsidRPr="00EE529C">
        <w:rPr>
          <w:i/>
          <w:position w:val="7"/>
          <w:sz w:val="18"/>
          <w:lang w:val="da-DK"/>
        </w:rPr>
        <w:t xml:space="preserve">t </w:t>
      </w:r>
      <w:r w:rsidRPr="00EE529C">
        <w:rPr>
          <w:rFonts w:ascii="Lucida Sans Unicode" w:hAnsi="Lucida Sans Unicode"/>
          <w:sz w:val="24"/>
          <w:lang w:val="da-DK"/>
        </w:rPr>
        <w:t>−</w:t>
      </w:r>
      <w:r w:rsidRPr="00EE529C">
        <w:rPr>
          <w:rFonts w:ascii="Lucida Sans Unicode" w:hAnsi="Lucida Sans Unicode"/>
          <w:spacing w:val="-43"/>
          <w:sz w:val="24"/>
          <w:lang w:val="da-DK"/>
        </w:rPr>
        <w:t xml:space="preserve"> </w:t>
      </w:r>
      <w:r w:rsidRPr="00EE529C">
        <w:rPr>
          <w:sz w:val="24"/>
          <w:lang w:val="da-DK"/>
        </w:rPr>
        <w:t>2</w:t>
      </w:r>
      <w:r w:rsidRPr="00EE529C">
        <w:rPr>
          <w:spacing w:val="-10"/>
          <w:sz w:val="24"/>
          <w:lang w:val="da-DK"/>
        </w:rPr>
        <w:t xml:space="preserve"> </w:t>
      </w:r>
      <w:r w:rsidRPr="00EE529C">
        <w:rPr>
          <w:sz w:val="24"/>
          <w:lang w:val="da-DK"/>
        </w:rPr>
        <w:t>=</w:t>
      </w:r>
      <w:r w:rsidRPr="00EE529C">
        <w:rPr>
          <w:sz w:val="24"/>
          <w:lang w:val="da-DK"/>
        </w:rPr>
        <w:tab/>
        <w:t>(</w:t>
      </w:r>
      <w:r w:rsidRPr="00EE529C">
        <w:rPr>
          <w:i/>
          <w:sz w:val="24"/>
          <w:lang w:val="da-DK"/>
        </w:rPr>
        <w:t>e</w:t>
      </w:r>
      <w:r w:rsidRPr="00EE529C">
        <w:rPr>
          <w:position w:val="7"/>
          <w:sz w:val="18"/>
          <w:lang w:val="da-DK"/>
        </w:rPr>
        <w:t>2</w:t>
      </w:r>
      <w:r w:rsidRPr="00EE529C">
        <w:rPr>
          <w:i/>
          <w:position w:val="7"/>
          <w:sz w:val="18"/>
          <w:lang w:val="da-DK"/>
        </w:rPr>
        <w:t xml:space="preserve">t </w:t>
      </w:r>
      <w:r w:rsidRPr="00EE529C">
        <w:rPr>
          <w:rFonts w:ascii="Lucida Sans Unicode" w:hAnsi="Lucida Sans Unicode"/>
          <w:sz w:val="24"/>
          <w:lang w:val="da-DK"/>
        </w:rPr>
        <w:t>−</w:t>
      </w:r>
      <w:r w:rsidRPr="00EE529C">
        <w:rPr>
          <w:rFonts w:ascii="Lucida Sans Unicode" w:hAnsi="Lucida Sans Unicode"/>
          <w:spacing w:val="-42"/>
          <w:sz w:val="24"/>
          <w:lang w:val="da-DK"/>
        </w:rPr>
        <w:t xml:space="preserve"> </w:t>
      </w:r>
      <w:r w:rsidRPr="00EE529C">
        <w:rPr>
          <w:i/>
          <w:sz w:val="24"/>
          <w:lang w:val="da-DK"/>
        </w:rPr>
        <w:t>e</w:t>
      </w:r>
      <w:r w:rsidRPr="00EE529C">
        <w:rPr>
          <w:rFonts w:ascii="Lucida Sans Unicode" w:hAnsi="Lucida Sans Unicode"/>
          <w:position w:val="7"/>
          <w:sz w:val="18"/>
          <w:lang w:val="da-DK"/>
        </w:rPr>
        <w:t>−</w:t>
      </w:r>
      <w:r w:rsidRPr="00EE529C">
        <w:rPr>
          <w:position w:val="7"/>
          <w:sz w:val="18"/>
          <w:lang w:val="da-DK"/>
        </w:rPr>
        <w:t>2</w:t>
      </w:r>
      <w:r w:rsidRPr="00EE529C">
        <w:rPr>
          <w:i/>
          <w:position w:val="7"/>
          <w:sz w:val="18"/>
          <w:lang w:val="da-DK"/>
        </w:rPr>
        <w:t xml:space="preserve">t </w:t>
      </w:r>
      <w:r w:rsidRPr="00EE529C">
        <w:rPr>
          <w:sz w:val="24"/>
          <w:lang w:val="da-DK"/>
        </w:rPr>
        <w:t>)</w:t>
      </w:r>
      <w:r w:rsidRPr="00EE529C">
        <w:rPr>
          <w:position w:val="7"/>
          <w:sz w:val="18"/>
          <w:lang w:val="da-DK"/>
        </w:rPr>
        <w:t xml:space="preserve">2 </w:t>
      </w:r>
      <w:r w:rsidRPr="00EE529C">
        <w:rPr>
          <w:sz w:val="24"/>
          <w:lang w:val="da-DK"/>
        </w:rPr>
        <w:t>=</w:t>
      </w:r>
      <w:r w:rsidRPr="00EE529C">
        <w:rPr>
          <w:spacing w:val="-9"/>
          <w:sz w:val="24"/>
          <w:lang w:val="da-DK"/>
        </w:rPr>
        <w:t xml:space="preserve"> </w:t>
      </w:r>
      <w:r w:rsidRPr="00EE529C">
        <w:rPr>
          <w:i/>
          <w:sz w:val="24"/>
          <w:lang w:val="da-DK"/>
        </w:rPr>
        <w:t>e</w:t>
      </w:r>
      <w:r w:rsidRPr="00EE529C">
        <w:rPr>
          <w:i/>
          <w:sz w:val="24"/>
          <w:lang w:val="da-DK"/>
        </w:rPr>
        <w:tab/>
      </w:r>
      <w:r w:rsidRPr="00EE529C">
        <w:rPr>
          <w:rFonts w:ascii="Lucida Sans Unicode" w:hAnsi="Lucida Sans Unicode"/>
          <w:sz w:val="24"/>
          <w:lang w:val="da-DK"/>
        </w:rPr>
        <w:t>−</w:t>
      </w:r>
      <w:r w:rsidRPr="00EE529C">
        <w:rPr>
          <w:rFonts w:ascii="Lucida Sans Unicode" w:hAnsi="Lucida Sans Unicode"/>
          <w:spacing w:val="-44"/>
          <w:sz w:val="24"/>
          <w:lang w:val="da-DK"/>
        </w:rPr>
        <w:t xml:space="preserve"> </w:t>
      </w:r>
      <w:r w:rsidRPr="00EE529C">
        <w:rPr>
          <w:i/>
          <w:sz w:val="24"/>
          <w:lang w:val="da-DK"/>
        </w:rPr>
        <w:t>e</w:t>
      </w:r>
      <w:r w:rsidRPr="00EE529C">
        <w:rPr>
          <w:i/>
          <w:sz w:val="24"/>
          <w:lang w:val="da-DK"/>
        </w:rPr>
        <w:tab/>
      </w:r>
      <w:r w:rsidRPr="00EE529C">
        <w:rPr>
          <w:i/>
          <w:spacing w:val="9"/>
          <w:sz w:val="24"/>
          <w:vertAlign w:val="superscript"/>
          <w:lang w:val="da-DK"/>
        </w:rPr>
        <w:t>t</w:t>
      </w:r>
      <w:r w:rsidRPr="00EE529C">
        <w:rPr>
          <w:i/>
          <w:spacing w:val="9"/>
          <w:sz w:val="24"/>
          <w:lang w:val="da-DK"/>
        </w:rPr>
        <w:t>,</w:t>
      </w:r>
    </w:p>
    <w:p w:rsidR="007E510D" w:rsidRPr="00EE529C" w:rsidRDefault="00EE529C">
      <w:pPr>
        <w:pStyle w:val="BodyText"/>
        <w:spacing w:before="139"/>
        <w:ind w:right="394"/>
        <w:jc w:val="center"/>
        <w:rPr>
          <w:lang w:val="da-DK"/>
        </w:rPr>
      </w:pPr>
      <w:r w:rsidRPr="00EE529C">
        <w:rPr>
          <w:lang w:val="da-DK"/>
        </w:rPr>
        <w:t xml:space="preserve">hvilket let giver at </w:t>
      </w:r>
      <w:r w:rsidRPr="00EE529C">
        <w:rPr>
          <w:i/>
          <w:lang w:val="da-DK"/>
        </w:rPr>
        <w:t>f</w:t>
      </w:r>
      <w:r w:rsidRPr="00EE529C">
        <w:rPr>
          <w:i/>
          <w:vertAlign w:val="superscript"/>
          <w:lang w:val="da-DK"/>
        </w:rPr>
        <w:t xml:space="preserve"> </w:t>
      </w:r>
      <w:r w:rsidRPr="00EE529C">
        <w:rPr>
          <w:lang w:val="da-DK"/>
        </w:rPr>
        <w:t>(</w:t>
      </w:r>
      <w:r w:rsidRPr="00EE529C">
        <w:rPr>
          <w:i/>
          <w:lang w:val="da-DK"/>
        </w:rPr>
        <w:t>t</w:t>
      </w:r>
      <w:r w:rsidRPr="00EE529C">
        <w:rPr>
          <w:lang w:val="da-DK"/>
        </w:rPr>
        <w:t>) = 2(</w:t>
      </w:r>
      <w:r w:rsidRPr="00EE529C">
        <w:rPr>
          <w:i/>
          <w:lang w:val="da-DK"/>
        </w:rPr>
        <w:t>e</w:t>
      </w:r>
      <w:r w:rsidRPr="00EE529C">
        <w:rPr>
          <w:vertAlign w:val="superscript"/>
          <w:lang w:val="da-DK"/>
        </w:rPr>
        <w:t>2</w:t>
      </w:r>
      <w:r w:rsidRPr="00EE529C">
        <w:rPr>
          <w:i/>
          <w:vertAlign w:val="superscript"/>
          <w:lang w:val="da-DK"/>
        </w:rPr>
        <w:t>t</w:t>
      </w:r>
      <w:r w:rsidRPr="00EE529C">
        <w:rPr>
          <w:i/>
          <w:lang w:val="da-DK"/>
        </w:rPr>
        <w:t xml:space="preserve"> </w:t>
      </w:r>
      <w:r w:rsidRPr="00EE529C">
        <w:rPr>
          <w:lang w:val="da-DK"/>
        </w:rPr>
        <w:t xml:space="preserve">+ </w:t>
      </w:r>
      <w:r w:rsidRPr="00EE529C">
        <w:rPr>
          <w:i/>
          <w:lang w:val="da-DK"/>
        </w:rPr>
        <w:t>e</w:t>
      </w:r>
      <w:r w:rsidRPr="00EE529C">
        <w:rPr>
          <w:rFonts w:ascii="Lucida Sans Unicode" w:hAnsi="Lucida Sans Unicode"/>
          <w:vertAlign w:val="superscript"/>
          <w:lang w:val="da-DK"/>
        </w:rPr>
        <w:t>−</w:t>
      </w:r>
      <w:r w:rsidRPr="00EE529C">
        <w:rPr>
          <w:vertAlign w:val="superscript"/>
          <w:lang w:val="da-DK"/>
        </w:rPr>
        <w:t>2</w:t>
      </w:r>
      <w:r w:rsidRPr="00EE529C">
        <w:rPr>
          <w:i/>
          <w:vertAlign w:val="superscript"/>
          <w:lang w:val="da-DK"/>
        </w:rPr>
        <w:t>t</w:t>
      </w:r>
      <w:r w:rsidRPr="00EE529C">
        <w:rPr>
          <w:lang w:val="da-DK"/>
        </w:rPr>
        <w:t>). Indser man ikke dette vil man få</w:t>
      </w:r>
    </w:p>
    <w:p w:rsidR="007E510D" w:rsidRPr="00EE529C" w:rsidRDefault="00EE529C">
      <w:pPr>
        <w:tabs>
          <w:tab w:val="left" w:pos="1217"/>
        </w:tabs>
        <w:spacing w:before="99" w:line="182" w:lineRule="auto"/>
        <w:ind w:left="555"/>
        <w:jc w:val="center"/>
        <w:rPr>
          <w:sz w:val="24"/>
          <w:lang w:val="da-DK"/>
        </w:rPr>
      </w:pPr>
      <w:r w:rsidRPr="00EE529C">
        <w:rPr>
          <w:lang w:val="da-DK"/>
        </w:rPr>
        <w:pict>
          <v:group id="_x0000_s3130" style="position:absolute;left:0;text-align:left;margin-left:293.2pt;margin-top:21.3pt;width:71.75pt;height:3.6pt;z-index:-27346944;mso-position-horizontal-relative:page" coordorigin="5864,426" coordsize="1435,72">
            <v:line id="_x0000_s3132" style="position:absolute" from="5864,432" to="7299,432" strokeweight=".21097mm"/>
            <v:line id="_x0000_s3131" style="position:absolute" from="6041,492" to="7299,492" strokeweight=".21097mm"/>
            <w10:wrap anchorx="page"/>
          </v:group>
        </w:pict>
      </w:r>
      <w:r w:rsidRPr="00EE529C">
        <w:rPr>
          <w:lang w:val="da-DK"/>
        </w:rPr>
        <w:pict>
          <v:shape id="_x0000_s3129" type="#_x0000_t202" style="position:absolute;left:0;text-align:left;margin-left:270.35pt;margin-top:14.25pt;width:98.75pt;height:22.55pt;z-index:-27342336;mso-position-horizontal-relative:page" filled="f" stroked="f">
            <v:textbox inset="0,0,0,0">
              <w:txbxContent>
                <w:p w:rsidR="00EE529C" w:rsidRDefault="00EE529C">
                  <w:pPr>
                    <w:tabs>
                      <w:tab w:val="left" w:pos="456"/>
                      <w:tab w:val="left" w:pos="1915"/>
                    </w:tabs>
                    <w:spacing w:line="318" w:lineRule="exact"/>
                    <w:rPr>
                      <w:i/>
                      <w:sz w:val="24"/>
                    </w:rPr>
                  </w:pPr>
                  <w:r>
                    <w:rPr>
                      <w:i/>
                      <w:position w:val="1"/>
                      <w:sz w:val="24"/>
                    </w:rPr>
                    <w:t>t</w:t>
                  </w:r>
                  <w:r>
                    <w:rPr>
                      <w:i/>
                      <w:position w:val="1"/>
                      <w:sz w:val="24"/>
                    </w:rPr>
                    <w:tab/>
                  </w:r>
                  <w:r>
                    <w:rPr>
                      <w:rFonts w:ascii="Lucida Sans Unicode" w:hAnsi="Lucida Sans Unicode"/>
                      <w:sz w:val="24"/>
                    </w:rPr>
                    <w:t>√</w:t>
                  </w:r>
                  <w:r>
                    <w:rPr>
                      <w:rFonts w:ascii="Lucida Sans Unicode" w:hAnsi="Lucida Sans Unicode"/>
                      <w:sz w:val="24"/>
                    </w:rPr>
                    <w:tab/>
                  </w:r>
                  <w:r>
                    <w:rPr>
                      <w:i/>
                      <w:spacing w:val="-20"/>
                      <w:position w:val="1"/>
                      <w:sz w:val="24"/>
                    </w:rPr>
                    <w:t>.</w:t>
                  </w:r>
                </w:p>
              </w:txbxContent>
            </v:textbox>
            <w10:wrap anchorx="page"/>
          </v:shape>
        </w:pict>
      </w:r>
      <w:r w:rsidRPr="00EE529C">
        <w:rPr>
          <w:lang w:val="da-DK"/>
        </w:rPr>
        <w:pict>
          <v:shape id="_x0000_s3128" type="#_x0000_t202" style="position:absolute;left:0;text-align:left;margin-left:255.5pt;margin-top:15pt;width:4.25pt;height:13.05pt;z-index:17092608;mso-position-horizontal-relative:page" filled="f" stroked="f">
            <v:textbox inset="0,0,0,0">
              <w:txbxContent>
                <w:p w:rsidR="00EE529C" w:rsidRDefault="00EE529C">
                  <w:pPr>
                    <w:spacing w:line="259" w:lineRule="exact"/>
                    <w:rPr>
                      <w:i/>
                      <w:sz w:val="24"/>
                    </w:rPr>
                  </w:pPr>
                  <w:r>
                    <w:rPr>
                      <w:i/>
                      <w:w w:val="126"/>
                      <w:sz w:val="24"/>
                    </w:rPr>
                    <w:t>f</w:t>
                  </w:r>
                </w:p>
              </w:txbxContent>
            </v:textbox>
            <w10:wrap anchorx="page"/>
          </v:shape>
        </w:pict>
      </w:r>
      <w:r w:rsidRPr="00EE529C">
        <w:rPr>
          <w:position w:val="-15"/>
          <w:sz w:val="24"/>
          <w:lang w:val="da-DK"/>
        </w:rPr>
        <w:t>(</w:t>
      </w:r>
      <w:r w:rsidRPr="00EE529C">
        <w:rPr>
          <w:spacing w:val="34"/>
          <w:position w:val="-15"/>
          <w:sz w:val="24"/>
          <w:lang w:val="da-DK"/>
        </w:rPr>
        <w:t xml:space="preserve"> </w:t>
      </w:r>
      <w:r w:rsidRPr="00EE529C">
        <w:rPr>
          <w:position w:val="-15"/>
          <w:sz w:val="24"/>
          <w:lang w:val="da-DK"/>
        </w:rPr>
        <w:t>)</w:t>
      </w:r>
      <w:r w:rsidRPr="00EE529C">
        <w:rPr>
          <w:spacing w:val="-5"/>
          <w:position w:val="-15"/>
          <w:sz w:val="24"/>
          <w:lang w:val="da-DK"/>
        </w:rPr>
        <w:t xml:space="preserve"> </w:t>
      </w:r>
      <w:r w:rsidRPr="00EE529C">
        <w:rPr>
          <w:position w:val="-15"/>
          <w:sz w:val="24"/>
          <w:lang w:val="da-DK"/>
        </w:rPr>
        <w:t>=</w:t>
      </w:r>
      <w:r w:rsidRPr="00EE529C">
        <w:rPr>
          <w:position w:val="-15"/>
          <w:sz w:val="24"/>
          <w:lang w:val="da-DK"/>
        </w:rPr>
        <w:tab/>
      </w:r>
      <w:r w:rsidRPr="00EE529C">
        <w:rPr>
          <w:sz w:val="24"/>
          <w:lang w:val="da-DK"/>
        </w:rPr>
        <w:t>2(</w:t>
      </w:r>
      <w:r w:rsidRPr="00EE529C">
        <w:rPr>
          <w:i/>
          <w:sz w:val="24"/>
          <w:lang w:val="da-DK"/>
        </w:rPr>
        <w:t>e</w:t>
      </w:r>
      <w:r w:rsidRPr="00EE529C">
        <w:rPr>
          <w:sz w:val="24"/>
          <w:vertAlign w:val="superscript"/>
          <w:lang w:val="da-DK"/>
        </w:rPr>
        <w:t>4</w:t>
      </w:r>
      <w:r w:rsidRPr="00EE529C">
        <w:rPr>
          <w:i/>
          <w:sz w:val="24"/>
          <w:vertAlign w:val="superscript"/>
          <w:lang w:val="da-DK"/>
        </w:rPr>
        <w:t>t</w:t>
      </w:r>
      <w:r w:rsidRPr="00EE529C">
        <w:rPr>
          <w:i/>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9"/>
          <w:sz w:val="24"/>
          <w:lang w:val="da-DK"/>
        </w:rPr>
        <w:t xml:space="preserve"> </w:t>
      </w:r>
      <w:r w:rsidRPr="00EE529C">
        <w:rPr>
          <w:i/>
          <w:spacing w:val="4"/>
          <w:sz w:val="24"/>
          <w:lang w:val="da-DK"/>
        </w:rPr>
        <w:t>e</w:t>
      </w:r>
      <w:r w:rsidRPr="00EE529C">
        <w:rPr>
          <w:rFonts w:ascii="Lucida Sans Unicode" w:hAnsi="Lucida Sans Unicode"/>
          <w:spacing w:val="4"/>
          <w:sz w:val="24"/>
          <w:vertAlign w:val="superscript"/>
          <w:lang w:val="da-DK"/>
        </w:rPr>
        <w:t>−</w:t>
      </w:r>
      <w:r w:rsidRPr="00EE529C">
        <w:rPr>
          <w:spacing w:val="4"/>
          <w:sz w:val="24"/>
          <w:vertAlign w:val="superscript"/>
          <w:lang w:val="da-DK"/>
        </w:rPr>
        <w:t>4</w:t>
      </w:r>
      <w:r w:rsidRPr="00EE529C">
        <w:rPr>
          <w:i/>
          <w:spacing w:val="4"/>
          <w:sz w:val="24"/>
          <w:vertAlign w:val="superscript"/>
          <w:lang w:val="da-DK"/>
        </w:rPr>
        <w:t>t</w:t>
      </w:r>
      <w:r w:rsidRPr="00EE529C">
        <w:rPr>
          <w:spacing w:val="4"/>
          <w:sz w:val="24"/>
          <w:lang w:val="da-DK"/>
        </w:rPr>
        <w:t>)</w:t>
      </w:r>
    </w:p>
    <w:p w:rsidR="007E510D" w:rsidRPr="00EE529C" w:rsidRDefault="00EE529C">
      <w:pPr>
        <w:spacing w:before="34" w:line="129" w:lineRule="auto"/>
        <w:ind w:left="1662" w:right="268"/>
        <w:jc w:val="center"/>
        <w:rPr>
          <w:sz w:val="24"/>
          <w:lang w:val="da-DK"/>
        </w:rPr>
      </w:pPr>
      <w:r w:rsidRPr="00EE529C">
        <w:rPr>
          <w:i/>
          <w:position w:val="-6"/>
          <w:sz w:val="24"/>
          <w:lang w:val="da-DK"/>
        </w:rPr>
        <w:t>e</w:t>
      </w:r>
      <w:r w:rsidRPr="00EE529C">
        <w:rPr>
          <w:sz w:val="18"/>
          <w:lang w:val="da-DK"/>
        </w:rPr>
        <w:t>4</w:t>
      </w:r>
      <w:r w:rsidRPr="00EE529C">
        <w:rPr>
          <w:i/>
          <w:sz w:val="18"/>
          <w:lang w:val="da-DK"/>
        </w:rPr>
        <w:t xml:space="preserve">t </w:t>
      </w:r>
      <w:r w:rsidRPr="00EE529C">
        <w:rPr>
          <w:position w:val="-6"/>
          <w:sz w:val="24"/>
          <w:lang w:val="da-DK"/>
        </w:rPr>
        <w:t xml:space="preserve">+ </w:t>
      </w:r>
      <w:r w:rsidRPr="00EE529C">
        <w:rPr>
          <w:i/>
          <w:position w:val="-6"/>
          <w:sz w:val="24"/>
          <w:lang w:val="da-DK"/>
        </w:rPr>
        <w:t>e</w:t>
      </w:r>
      <w:r w:rsidRPr="00EE529C">
        <w:rPr>
          <w:rFonts w:ascii="Lucida Sans Unicode" w:hAnsi="Lucida Sans Unicode"/>
          <w:sz w:val="18"/>
          <w:lang w:val="da-DK"/>
        </w:rPr>
        <w:t>−</w:t>
      </w:r>
      <w:r w:rsidRPr="00EE529C">
        <w:rPr>
          <w:sz w:val="18"/>
          <w:lang w:val="da-DK"/>
        </w:rPr>
        <w:t>4</w:t>
      </w:r>
      <w:r w:rsidRPr="00EE529C">
        <w:rPr>
          <w:i/>
          <w:sz w:val="18"/>
          <w:lang w:val="da-DK"/>
        </w:rPr>
        <w:t xml:space="preserve">t </w:t>
      </w:r>
      <w:r w:rsidRPr="00EE529C">
        <w:rPr>
          <w:rFonts w:ascii="Lucida Sans Unicode" w:hAnsi="Lucida Sans Unicode"/>
          <w:position w:val="-6"/>
          <w:sz w:val="24"/>
          <w:lang w:val="da-DK"/>
        </w:rPr>
        <w:t xml:space="preserve">− </w:t>
      </w:r>
      <w:r w:rsidRPr="00EE529C">
        <w:rPr>
          <w:position w:val="-6"/>
          <w:sz w:val="24"/>
          <w:lang w:val="da-DK"/>
        </w:rPr>
        <w:t>2</w:t>
      </w:r>
    </w:p>
    <w:p w:rsidR="007E510D" w:rsidRPr="00EE529C" w:rsidRDefault="00EE529C">
      <w:pPr>
        <w:pStyle w:val="BodyText"/>
        <w:spacing w:before="93"/>
        <w:ind w:right="62"/>
        <w:jc w:val="center"/>
        <w:rPr>
          <w:lang w:val="da-DK"/>
        </w:rPr>
      </w:pPr>
      <w:r w:rsidRPr="00EE529C">
        <w:rPr>
          <w:lang w:val="da-DK"/>
        </w:rPr>
        <w:t>Vil man gerne reducere dette kan vi bruge nogle kvadratsætninger til at få</w:t>
      </w:r>
    </w:p>
    <w:p w:rsidR="007E510D" w:rsidRPr="00EE529C" w:rsidRDefault="007E510D">
      <w:pPr>
        <w:jc w:val="center"/>
        <w:rPr>
          <w:lang w:val="da-DK"/>
        </w:rPr>
        <w:sectPr w:rsidR="007E510D" w:rsidRPr="00EE529C">
          <w:type w:val="continuous"/>
          <w:pgSz w:w="11910" w:h="16840"/>
          <w:pgMar w:top="1580" w:right="140" w:bottom="280" w:left="180" w:header="708" w:footer="708" w:gutter="0"/>
          <w:cols w:space="708"/>
        </w:sectPr>
      </w:pPr>
    </w:p>
    <w:p w:rsidR="007E510D" w:rsidRPr="00EE529C" w:rsidRDefault="00EE529C">
      <w:pPr>
        <w:tabs>
          <w:tab w:val="left" w:pos="3800"/>
          <w:tab w:val="left" w:pos="5188"/>
        </w:tabs>
        <w:spacing w:before="135" w:line="182" w:lineRule="auto"/>
        <w:ind w:left="3138"/>
        <w:rPr>
          <w:sz w:val="24"/>
          <w:lang w:val="da-DK"/>
        </w:rPr>
      </w:pPr>
      <w:r w:rsidRPr="00EE529C">
        <w:rPr>
          <w:lang w:val="da-DK"/>
        </w:rPr>
        <w:pict>
          <v:group id="_x0000_s3125" style="position:absolute;left:0;text-align:left;margin-left:192.85pt;margin-top:23.1pt;width:71.75pt;height:3.6pt;z-index:-27346432;mso-position-horizontal-relative:page" coordorigin="3857,462" coordsize="1435,72">
            <v:line id="_x0000_s3127" style="position:absolute" from="3857,468" to="5292,468" strokeweight=".21097mm"/>
            <v:line id="_x0000_s3126" style="position:absolute" from="4034,528" to="5292,528" strokeweight=".21097mm"/>
            <w10:wrap anchorx="page"/>
          </v:group>
        </w:pict>
      </w:r>
      <w:r w:rsidRPr="00EE529C">
        <w:rPr>
          <w:lang w:val="da-DK"/>
        </w:rPr>
        <w:pict>
          <v:shape id="_x0000_s3124" type="#_x0000_t202" style="position:absolute;left:0;text-align:left;margin-left:170pt;margin-top:16.05pt;width:31.7pt;height:22.55pt;z-index:-27341824;mso-position-horizontal-relative:page" filled="f" stroked="f">
            <v:textbox inset="0,0,0,0">
              <w:txbxContent>
                <w:p w:rsidR="00EE529C" w:rsidRDefault="00EE529C">
                  <w:pPr>
                    <w:tabs>
                      <w:tab w:val="left" w:pos="456"/>
                    </w:tabs>
                    <w:spacing w:line="318" w:lineRule="exact"/>
                    <w:rPr>
                      <w:rFonts w:ascii="Lucida Sans Unicode" w:hAnsi="Lucida Sans Unicode"/>
                      <w:sz w:val="24"/>
                    </w:rPr>
                  </w:pPr>
                  <w:r>
                    <w:rPr>
                      <w:i/>
                      <w:position w:val="1"/>
                      <w:sz w:val="24"/>
                    </w:rPr>
                    <w:t>t</w:t>
                  </w:r>
                  <w:r>
                    <w:rPr>
                      <w:i/>
                      <w:position w:val="1"/>
                      <w:sz w:val="24"/>
                    </w:rPr>
                    <w:tab/>
                  </w:r>
                  <w:r>
                    <w:rPr>
                      <w:rFonts w:ascii="Lucida Sans Unicode" w:hAnsi="Lucida Sans Unicode"/>
                      <w:spacing w:val="-19"/>
                      <w:w w:val="95"/>
                      <w:sz w:val="24"/>
                    </w:rPr>
                    <w:t>√</w:t>
                  </w:r>
                </w:p>
              </w:txbxContent>
            </v:textbox>
            <w10:wrap anchorx="page"/>
          </v:shape>
        </w:pict>
      </w:r>
      <w:r w:rsidRPr="00EE529C">
        <w:rPr>
          <w:lang w:val="da-DK"/>
        </w:rPr>
        <w:pict>
          <v:shape id="_x0000_s3123" type="#_x0000_t202" style="position:absolute;left:0;text-align:left;margin-left:155.1pt;margin-top:16.8pt;width:4.25pt;height:13.05pt;z-index:17093120;mso-position-horizontal-relative:page" filled="f" stroked="f">
            <v:textbox inset="0,0,0,0">
              <w:txbxContent>
                <w:p w:rsidR="00EE529C" w:rsidRDefault="00EE529C">
                  <w:pPr>
                    <w:spacing w:line="259" w:lineRule="exact"/>
                    <w:rPr>
                      <w:i/>
                      <w:sz w:val="24"/>
                    </w:rPr>
                  </w:pPr>
                  <w:r>
                    <w:rPr>
                      <w:i/>
                      <w:w w:val="126"/>
                      <w:sz w:val="24"/>
                    </w:rPr>
                    <w:t>f</w:t>
                  </w:r>
                </w:p>
              </w:txbxContent>
            </v:textbox>
            <w10:wrap anchorx="page"/>
          </v:shape>
        </w:pict>
      </w:r>
      <w:r w:rsidRPr="00EE529C">
        <w:rPr>
          <w:position w:val="-15"/>
          <w:sz w:val="24"/>
          <w:lang w:val="da-DK"/>
        </w:rPr>
        <w:t>(</w:t>
      </w:r>
      <w:r w:rsidRPr="00EE529C">
        <w:rPr>
          <w:spacing w:val="34"/>
          <w:position w:val="-15"/>
          <w:sz w:val="24"/>
          <w:lang w:val="da-DK"/>
        </w:rPr>
        <w:t xml:space="preserve"> </w:t>
      </w:r>
      <w:r w:rsidRPr="00EE529C">
        <w:rPr>
          <w:position w:val="-15"/>
          <w:sz w:val="24"/>
          <w:lang w:val="da-DK"/>
        </w:rPr>
        <w:t>)</w:t>
      </w:r>
      <w:r w:rsidRPr="00EE529C">
        <w:rPr>
          <w:spacing w:val="-5"/>
          <w:position w:val="-15"/>
          <w:sz w:val="24"/>
          <w:lang w:val="da-DK"/>
        </w:rPr>
        <w:t xml:space="preserve"> </w:t>
      </w:r>
      <w:r w:rsidRPr="00EE529C">
        <w:rPr>
          <w:position w:val="-15"/>
          <w:sz w:val="24"/>
          <w:lang w:val="da-DK"/>
        </w:rPr>
        <w:t>=</w:t>
      </w:r>
      <w:r w:rsidRPr="00EE529C">
        <w:rPr>
          <w:position w:val="-15"/>
          <w:sz w:val="24"/>
          <w:lang w:val="da-DK"/>
        </w:rPr>
        <w:tab/>
      </w:r>
      <w:r w:rsidRPr="00EE529C">
        <w:rPr>
          <w:sz w:val="24"/>
          <w:lang w:val="da-DK"/>
        </w:rPr>
        <w:t>2(</w:t>
      </w:r>
      <w:r w:rsidRPr="00EE529C">
        <w:rPr>
          <w:i/>
          <w:sz w:val="24"/>
          <w:lang w:val="da-DK"/>
        </w:rPr>
        <w:t>e</w:t>
      </w:r>
      <w:r w:rsidRPr="00EE529C">
        <w:rPr>
          <w:sz w:val="24"/>
          <w:vertAlign w:val="superscript"/>
          <w:lang w:val="da-DK"/>
        </w:rPr>
        <w:t>4</w:t>
      </w:r>
      <w:r w:rsidRPr="00EE529C">
        <w:rPr>
          <w:i/>
          <w:sz w:val="24"/>
          <w:vertAlign w:val="superscript"/>
          <w:lang w:val="da-DK"/>
        </w:rPr>
        <w:t>t</w:t>
      </w:r>
      <w:r w:rsidRPr="00EE529C">
        <w:rPr>
          <w:i/>
          <w:spacing w:val="1"/>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5"/>
          <w:sz w:val="24"/>
          <w:lang w:val="da-DK"/>
        </w:rPr>
        <w:t xml:space="preserve"> </w:t>
      </w:r>
      <w:r w:rsidRPr="00EE529C">
        <w:rPr>
          <w:i/>
          <w:spacing w:val="4"/>
          <w:sz w:val="24"/>
          <w:lang w:val="da-DK"/>
        </w:rPr>
        <w:t>e</w:t>
      </w:r>
      <w:r w:rsidRPr="00EE529C">
        <w:rPr>
          <w:rFonts w:ascii="Lucida Sans Unicode" w:hAnsi="Lucida Sans Unicode"/>
          <w:spacing w:val="4"/>
          <w:sz w:val="24"/>
          <w:vertAlign w:val="superscript"/>
          <w:lang w:val="da-DK"/>
        </w:rPr>
        <w:t>−</w:t>
      </w:r>
      <w:r w:rsidRPr="00EE529C">
        <w:rPr>
          <w:spacing w:val="4"/>
          <w:sz w:val="24"/>
          <w:vertAlign w:val="superscript"/>
          <w:lang w:val="da-DK"/>
        </w:rPr>
        <w:t>4</w:t>
      </w:r>
      <w:r w:rsidRPr="00EE529C">
        <w:rPr>
          <w:i/>
          <w:spacing w:val="4"/>
          <w:sz w:val="24"/>
          <w:vertAlign w:val="superscript"/>
          <w:lang w:val="da-DK"/>
        </w:rPr>
        <w:t>t</w:t>
      </w:r>
      <w:r w:rsidRPr="00EE529C">
        <w:rPr>
          <w:spacing w:val="4"/>
          <w:sz w:val="24"/>
          <w:lang w:val="da-DK"/>
        </w:rPr>
        <w:t>)</w:t>
      </w:r>
      <w:r w:rsidRPr="00EE529C">
        <w:rPr>
          <w:spacing w:val="4"/>
          <w:sz w:val="24"/>
          <w:lang w:val="da-DK"/>
        </w:rPr>
        <w:tab/>
      </w:r>
      <w:r w:rsidRPr="00EE529C">
        <w:rPr>
          <w:spacing w:val="-20"/>
          <w:position w:val="-15"/>
          <w:sz w:val="24"/>
          <w:lang w:val="da-DK"/>
        </w:rPr>
        <w:t>=</w:t>
      </w:r>
    </w:p>
    <w:p w:rsidR="007E510D" w:rsidRPr="00EE529C" w:rsidRDefault="00EE529C">
      <w:pPr>
        <w:spacing w:before="34" w:line="129" w:lineRule="auto"/>
        <w:ind w:left="3853"/>
        <w:rPr>
          <w:sz w:val="24"/>
          <w:lang w:val="da-DK"/>
        </w:rPr>
      </w:pPr>
      <w:r w:rsidRPr="00EE529C">
        <w:rPr>
          <w:i/>
          <w:position w:val="-6"/>
          <w:sz w:val="24"/>
          <w:lang w:val="da-DK"/>
        </w:rPr>
        <w:t>e</w:t>
      </w:r>
      <w:r w:rsidRPr="00EE529C">
        <w:rPr>
          <w:sz w:val="18"/>
          <w:lang w:val="da-DK"/>
        </w:rPr>
        <w:t>4</w:t>
      </w:r>
      <w:r w:rsidRPr="00EE529C">
        <w:rPr>
          <w:i/>
          <w:sz w:val="18"/>
          <w:lang w:val="da-DK"/>
        </w:rPr>
        <w:t xml:space="preserve">t </w:t>
      </w:r>
      <w:r w:rsidRPr="00EE529C">
        <w:rPr>
          <w:position w:val="-6"/>
          <w:sz w:val="24"/>
          <w:lang w:val="da-DK"/>
        </w:rPr>
        <w:t xml:space="preserve">+ </w:t>
      </w:r>
      <w:r w:rsidRPr="00EE529C">
        <w:rPr>
          <w:i/>
          <w:position w:val="-6"/>
          <w:sz w:val="24"/>
          <w:lang w:val="da-DK"/>
        </w:rPr>
        <w:t>e</w:t>
      </w:r>
      <w:r w:rsidRPr="00EE529C">
        <w:rPr>
          <w:rFonts w:ascii="Lucida Sans Unicode" w:hAnsi="Lucida Sans Unicode"/>
          <w:sz w:val="18"/>
          <w:lang w:val="da-DK"/>
        </w:rPr>
        <w:t>−</w:t>
      </w:r>
      <w:r w:rsidRPr="00EE529C">
        <w:rPr>
          <w:sz w:val="18"/>
          <w:lang w:val="da-DK"/>
        </w:rPr>
        <w:t>4</w:t>
      </w:r>
      <w:r w:rsidRPr="00EE529C">
        <w:rPr>
          <w:i/>
          <w:sz w:val="18"/>
          <w:lang w:val="da-DK"/>
        </w:rPr>
        <w:t xml:space="preserve">t </w:t>
      </w:r>
      <w:r w:rsidRPr="00EE529C">
        <w:rPr>
          <w:rFonts w:ascii="Lucida Sans Unicode" w:hAnsi="Lucida Sans Unicode"/>
          <w:position w:val="-6"/>
          <w:sz w:val="24"/>
          <w:lang w:val="da-DK"/>
        </w:rPr>
        <w:t xml:space="preserve">− </w:t>
      </w:r>
      <w:r w:rsidRPr="00EE529C">
        <w:rPr>
          <w:position w:val="-6"/>
          <w:sz w:val="24"/>
          <w:lang w:val="da-DK"/>
        </w:rPr>
        <w:t>2</w:t>
      </w:r>
    </w:p>
    <w:p w:rsidR="007E510D" w:rsidRPr="00EE529C" w:rsidRDefault="00EE529C">
      <w:pPr>
        <w:tabs>
          <w:tab w:val="left" w:pos="755"/>
          <w:tab w:val="left" w:pos="2889"/>
        </w:tabs>
        <w:spacing w:before="123" w:line="134" w:lineRule="auto"/>
        <w:ind w:left="37"/>
        <w:rPr>
          <w:i/>
          <w:sz w:val="18"/>
          <w:lang w:val="da-DK"/>
        </w:rPr>
      </w:pPr>
      <w:r w:rsidRPr="00EE529C">
        <w:rPr>
          <w:lang w:val="da-DK"/>
        </w:rPr>
        <w:br w:type="column"/>
      </w:r>
      <w:r w:rsidRPr="00EE529C">
        <w:rPr>
          <w:position w:val="-8"/>
          <w:sz w:val="24"/>
          <w:lang w:val="da-DK"/>
        </w:rPr>
        <w:t>2(</w:t>
      </w:r>
      <w:r w:rsidRPr="00EE529C">
        <w:rPr>
          <w:i/>
          <w:position w:val="-8"/>
          <w:sz w:val="24"/>
          <w:lang w:val="da-DK"/>
        </w:rPr>
        <w:t>e</w:t>
      </w:r>
      <w:r w:rsidRPr="00EE529C">
        <w:rPr>
          <w:sz w:val="18"/>
          <w:lang w:val="da-DK"/>
        </w:rPr>
        <w:t>2</w:t>
      </w:r>
      <w:r w:rsidRPr="00EE529C">
        <w:rPr>
          <w:i/>
          <w:sz w:val="18"/>
          <w:lang w:val="da-DK"/>
        </w:rPr>
        <w:t>t</w:t>
      </w:r>
      <w:r w:rsidRPr="00EE529C">
        <w:rPr>
          <w:i/>
          <w:sz w:val="18"/>
          <w:lang w:val="da-DK"/>
        </w:rPr>
        <w:tab/>
      </w:r>
      <w:r w:rsidRPr="00EE529C">
        <w:rPr>
          <w:i/>
          <w:position w:val="-8"/>
          <w:sz w:val="24"/>
          <w:lang w:val="da-DK"/>
        </w:rPr>
        <w:t>e</w:t>
      </w:r>
      <w:r w:rsidRPr="00EE529C">
        <w:rPr>
          <w:rFonts w:ascii="Lucida Sans Unicode" w:hAnsi="Lucida Sans Unicode"/>
          <w:sz w:val="18"/>
          <w:lang w:val="da-DK"/>
        </w:rPr>
        <w:t>−</w:t>
      </w:r>
      <w:r w:rsidRPr="00EE529C">
        <w:rPr>
          <w:sz w:val="18"/>
          <w:lang w:val="da-DK"/>
        </w:rPr>
        <w:t>2</w:t>
      </w:r>
      <w:r w:rsidRPr="00EE529C">
        <w:rPr>
          <w:i/>
          <w:sz w:val="18"/>
          <w:lang w:val="da-DK"/>
        </w:rPr>
        <w:t xml:space="preserve">t </w:t>
      </w:r>
      <w:r w:rsidRPr="00EE529C">
        <w:rPr>
          <w:position w:val="-8"/>
          <w:sz w:val="24"/>
          <w:lang w:val="da-DK"/>
        </w:rPr>
        <w:t>)(</w:t>
      </w:r>
      <w:r w:rsidRPr="00EE529C">
        <w:rPr>
          <w:i/>
          <w:position w:val="-8"/>
          <w:sz w:val="24"/>
          <w:lang w:val="da-DK"/>
        </w:rPr>
        <w:t>e</w:t>
      </w:r>
      <w:r w:rsidRPr="00EE529C">
        <w:rPr>
          <w:sz w:val="18"/>
          <w:lang w:val="da-DK"/>
        </w:rPr>
        <w:t>2</w:t>
      </w:r>
      <w:r w:rsidRPr="00EE529C">
        <w:rPr>
          <w:i/>
          <w:sz w:val="18"/>
          <w:lang w:val="da-DK"/>
        </w:rPr>
        <w:t xml:space="preserve">t </w:t>
      </w:r>
      <w:r w:rsidRPr="00EE529C">
        <w:rPr>
          <w:position w:val="-8"/>
          <w:sz w:val="24"/>
          <w:lang w:val="da-DK"/>
        </w:rPr>
        <w:t>+</w:t>
      </w:r>
      <w:r w:rsidRPr="00EE529C">
        <w:rPr>
          <w:spacing w:val="-39"/>
          <w:position w:val="-8"/>
          <w:sz w:val="24"/>
          <w:lang w:val="da-DK"/>
        </w:rPr>
        <w:t xml:space="preserve"> </w:t>
      </w:r>
      <w:r w:rsidRPr="00EE529C">
        <w:rPr>
          <w:i/>
          <w:position w:val="-8"/>
          <w:sz w:val="24"/>
          <w:lang w:val="da-DK"/>
        </w:rPr>
        <w:t>e</w:t>
      </w:r>
      <w:r w:rsidRPr="00EE529C">
        <w:rPr>
          <w:rFonts w:ascii="Lucida Sans Unicode" w:hAnsi="Lucida Sans Unicode"/>
          <w:sz w:val="18"/>
          <w:lang w:val="da-DK"/>
        </w:rPr>
        <w:t>−</w:t>
      </w:r>
      <w:r w:rsidRPr="00EE529C">
        <w:rPr>
          <w:sz w:val="18"/>
          <w:lang w:val="da-DK"/>
        </w:rPr>
        <w:t>2</w:t>
      </w:r>
      <w:r w:rsidRPr="00EE529C">
        <w:rPr>
          <w:i/>
          <w:sz w:val="18"/>
          <w:lang w:val="da-DK"/>
        </w:rPr>
        <w:t>t</w:t>
      </w:r>
      <w:r w:rsidRPr="00EE529C">
        <w:rPr>
          <w:i/>
          <w:spacing w:val="-28"/>
          <w:sz w:val="18"/>
          <w:lang w:val="da-DK"/>
        </w:rPr>
        <w:t xml:space="preserve"> </w:t>
      </w:r>
      <w:r w:rsidRPr="00EE529C">
        <w:rPr>
          <w:position w:val="-8"/>
          <w:sz w:val="24"/>
          <w:lang w:val="da-DK"/>
        </w:rPr>
        <w:t>)</w:t>
      </w:r>
      <w:r w:rsidRPr="00EE529C">
        <w:rPr>
          <w:position w:val="-8"/>
          <w:sz w:val="24"/>
          <w:lang w:val="da-DK"/>
        </w:rPr>
        <w:tab/>
      </w:r>
      <w:r w:rsidRPr="00EE529C">
        <w:rPr>
          <w:spacing w:val="-11"/>
          <w:position w:val="-14"/>
          <w:sz w:val="18"/>
          <w:lang w:val="da-DK"/>
        </w:rPr>
        <w:t>2</w:t>
      </w:r>
      <w:r w:rsidRPr="00EE529C">
        <w:rPr>
          <w:i/>
          <w:spacing w:val="-11"/>
          <w:position w:val="-14"/>
          <w:sz w:val="18"/>
          <w:lang w:val="da-DK"/>
        </w:rPr>
        <w:t>t</w:t>
      </w:r>
    </w:p>
    <w:p w:rsidR="007E510D" w:rsidRPr="00EE529C" w:rsidRDefault="00EE529C">
      <w:pPr>
        <w:tabs>
          <w:tab w:val="left" w:pos="2784"/>
        </w:tabs>
        <w:spacing w:line="213" w:lineRule="auto"/>
        <w:ind w:left="632"/>
        <w:rPr>
          <w:i/>
          <w:sz w:val="24"/>
          <w:lang w:val="da-DK"/>
        </w:rPr>
      </w:pPr>
      <w:r w:rsidRPr="00EE529C">
        <w:rPr>
          <w:lang w:val="da-DK"/>
        </w:rPr>
        <w:pict>
          <v:line id="_x0000_s3122" style="position:absolute;left:0;text-align:left;z-index:-27345920;mso-position-horizontal-relative:page" from="280.1pt,7pt" to="392.6pt,7pt" strokeweight=".21097mm">
            <w10:wrap anchorx="page"/>
          </v:line>
        </w:pict>
      </w:r>
      <w:r w:rsidRPr="00EE529C">
        <w:rPr>
          <w:lang w:val="da-DK"/>
        </w:rPr>
        <w:pict>
          <v:shape id="_x0000_s3121" type="#_x0000_t202" style="position:absolute;left:0;text-align:left;margin-left:306.75pt;margin-top:-8.75pt;width:110.75pt;height:22.55pt;z-index:-27341312;mso-position-horizontal-relative:page" filled="f" stroked="f">
            <v:textbox inset="0,0,0,0">
              <w:txbxContent>
                <w:p w:rsidR="00EE529C" w:rsidRDefault="00EE529C">
                  <w:pPr>
                    <w:pStyle w:val="BodyText"/>
                    <w:tabs>
                      <w:tab w:val="left" w:pos="1793"/>
                    </w:tabs>
                    <w:spacing w:line="443" w:lineRule="exact"/>
                  </w:pPr>
                  <w:r>
                    <w:rPr>
                      <w:rFonts w:ascii="Lucida Sans Unicode" w:hAnsi="Lucida Sans Unicode"/>
                      <w:position w:val="16"/>
                    </w:rPr>
                    <w:t>−</w:t>
                  </w:r>
                  <w:r>
                    <w:rPr>
                      <w:rFonts w:ascii="Lucida Sans Unicode" w:hAnsi="Lucida Sans Unicode"/>
                      <w:position w:val="16"/>
                    </w:rPr>
                    <w:tab/>
                  </w:r>
                  <w:r>
                    <w:t>=</w:t>
                  </w:r>
                  <w:r>
                    <w:rPr>
                      <w:spacing w:val="9"/>
                    </w:rPr>
                    <w:t xml:space="preserve"> </w:t>
                  </w:r>
                  <w:r>
                    <w:rPr>
                      <w:spacing w:val="-10"/>
                    </w:rPr>
                    <w:t>2(</w:t>
                  </w:r>
                </w:p>
              </w:txbxContent>
            </v:textbox>
            <w10:wrap anchorx="page"/>
          </v:shape>
        </w:pict>
      </w:r>
      <w:r w:rsidRPr="00EE529C">
        <w:rPr>
          <w:position w:val="-6"/>
          <w:sz w:val="24"/>
          <w:lang w:val="da-DK"/>
        </w:rPr>
        <w:t>(</w:t>
      </w:r>
      <w:r w:rsidRPr="00EE529C">
        <w:rPr>
          <w:i/>
          <w:position w:val="-6"/>
          <w:sz w:val="24"/>
          <w:lang w:val="da-DK"/>
        </w:rPr>
        <w:t>e</w:t>
      </w:r>
      <w:r w:rsidRPr="00EE529C">
        <w:rPr>
          <w:sz w:val="18"/>
          <w:lang w:val="da-DK"/>
        </w:rPr>
        <w:t>2</w:t>
      </w:r>
      <w:r w:rsidRPr="00EE529C">
        <w:rPr>
          <w:i/>
          <w:sz w:val="18"/>
          <w:lang w:val="da-DK"/>
        </w:rPr>
        <w:t xml:space="preserve">t </w:t>
      </w:r>
      <w:r w:rsidRPr="00EE529C">
        <w:rPr>
          <w:rFonts w:ascii="Lucida Sans Unicode" w:hAnsi="Lucida Sans Unicode"/>
          <w:position w:val="-6"/>
          <w:sz w:val="24"/>
          <w:lang w:val="da-DK"/>
        </w:rPr>
        <w:t>−</w:t>
      </w:r>
      <w:r w:rsidRPr="00EE529C">
        <w:rPr>
          <w:rFonts w:ascii="Lucida Sans Unicode" w:hAnsi="Lucida Sans Unicode"/>
          <w:spacing w:val="-36"/>
          <w:position w:val="-6"/>
          <w:sz w:val="24"/>
          <w:lang w:val="da-DK"/>
        </w:rPr>
        <w:t xml:space="preserve"> </w:t>
      </w:r>
      <w:r w:rsidRPr="00EE529C">
        <w:rPr>
          <w:i/>
          <w:position w:val="-6"/>
          <w:sz w:val="24"/>
          <w:lang w:val="da-DK"/>
        </w:rPr>
        <w:t>e</w:t>
      </w:r>
      <w:r w:rsidRPr="00EE529C">
        <w:rPr>
          <w:rFonts w:ascii="Lucida Sans Unicode" w:hAnsi="Lucida Sans Unicode"/>
          <w:sz w:val="18"/>
          <w:lang w:val="da-DK"/>
        </w:rPr>
        <w:t>−</w:t>
      </w:r>
      <w:r w:rsidRPr="00EE529C">
        <w:rPr>
          <w:sz w:val="18"/>
          <w:lang w:val="da-DK"/>
        </w:rPr>
        <w:t>2</w:t>
      </w:r>
      <w:r w:rsidRPr="00EE529C">
        <w:rPr>
          <w:i/>
          <w:sz w:val="18"/>
          <w:lang w:val="da-DK"/>
        </w:rPr>
        <w:t>t</w:t>
      </w:r>
      <w:r w:rsidRPr="00EE529C">
        <w:rPr>
          <w:i/>
          <w:spacing w:val="-29"/>
          <w:sz w:val="18"/>
          <w:lang w:val="da-DK"/>
        </w:rPr>
        <w:t xml:space="preserve"> </w:t>
      </w:r>
      <w:r w:rsidRPr="00EE529C">
        <w:rPr>
          <w:position w:val="-6"/>
          <w:sz w:val="24"/>
          <w:lang w:val="da-DK"/>
        </w:rPr>
        <w:t>)</w:t>
      </w:r>
      <w:r w:rsidRPr="00EE529C">
        <w:rPr>
          <w:position w:val="-6"/>
          <w:sz w:val="24"/>
          <w:lang w:val="da-DK"/>
        </w:rPr>
        <w:tab/>
      </w:r>
      <w:r w:rsidRPr="00EE529C">
        <w:rPr>
          <w:i/>
          <w:position w:val="10"/>
          <w:sz w:val="24"/>
          <w:lang w:val="da-DK"/>
        </w:rPr>
        <w:t>e</w:t>
      </w:r>
    </w:p>
    <w:p w:rsidR="007E510D" w:rsidRPr="00EE529C" w:rsidRDefault="00EE529C">
      <w:pPr>
        <w:spacing w:before="265"/>
        <w:ind w:left="18"/>
        <w:rPr>
          <w:i/>
          <w:sz w:val="24"/>
          <w:lang w:val="da-DK"/>
        </w:rPr>
      </w:pPr>
      <w:r w:rsidRPr="00EE529C">
        <w:rPr>
          <w:lang w:val="da-DK"/>
        </w:rPr>
        <w:br w:type="column"/>
      </w:r>
      <w:r w:rsidRPr="00EE529C">
        <w:rPr>
          <w:w w:val="105"/>
          <w:sz w:val="24"/>
          <w:lang w:val="da-DK"/>
        </w:rPr>
        <w:t xml:space="preserve">+ </w:t>
      </w:r>
      <w:r w:rsidRPr="00EE529C">
        <w:rPr>
          <w:i/>
          <w:w w:val="105"/>
          <w:sz w:val="24"/>
          <w:lang w:val="da-DK"/>
        </w:rPr>
        <w:t>e</w:t>
      </w:r>
      <w:r w:rsidRPr="00EE529C">
        <w:rPr>
          <w:rFonts w:ascii="Lucida Sans Unicode" w:hAnsi="Lucida Sans Unicode"/>
          <w:w w:val="105"/>
          <w:sz w:val="24"/>
          <w:vertAlign w:val="superscript"/>
          <w:lang w:val="da-DK"/>
        </w:rPr>
        <w:t>−</w:t>
      </w:r>
      <w:r w:rsidRPr="00EE529C">
        <w:rPr>
          <w:w w:val="105"/>
          <w:sz w:val="24"/>
          <w:vertAlign w:val="superscript"/>
          <w:lang w:val="da-DK"/>
        </w:rPr>
        <w:t>2</w:t>
      </w:r>
      <w:r w:rsidRPr="00EE529C">
        <w:rPr>
          <w:i/>
          <w:w w:val="105"/>
          <w:sz w:val="24"/>
          <w:vertAlign w:val="superscript"/>
          <w:lang w:val="da-DK"/>
        </w:rPr>
        <w:t>t</w:t>
      </w:r>
      <w:r w:rsidRPr="00EE529C">
        <w:rPr>
          <w:w w:val="105"/>
          <w:sz w:val="24"/>
          <w:lang w:val="da-DK"/>
        </w:rPr>
        <w:t>)</w:t>
      </w:r>
      <w:r w:rsidRPr="00EE529C">
        <w:rPr>
          <w:i/>
          <w:w w:val="105"/>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num="3" w:space="708" w:equalWidth="0">
            <w:col w:w="5346" w:space="40"/>
            <w:col w:w="3048" w:space="39"/>
            <w:col w:w="3117"/>
          </w:cols>
        </w:sectPr>
      </w:pPr>
    </w:p>
    <w:p w:rsidR="007E510D" w:rsidRPr="00EE529C" w:rsidRDefault="00EE529C">
      <w:pPr>
        <w:pStyle w:val="ListParagraph"/>
        <w:numPr>
          <w:ilvl w:val="2"/>
          <w:numId w:val="45"/>
        </w:numPr>
        <w:tabs>
          <w:tab w:val="left" w:pos="1846"/>
        </w:tabs>
        <w:spacing w:before="126" w:line="232" w:lineRule="auto"/>
        <w:ind w:right="1282"/>
        <w:jc w:val="left"/>
        <w:rPr>
          <w:sz w:val="24"/>
          <w:lang w:val="da-DK"/>
        </w:rPr>
      </w:pPr>
      <w:r w:rsidRPr="00EE529C">
        <w:rPr>
          <w:spacing w:val="-9"/>
          <w:sz w:val="24"/>
          <w:lang w:val="da-DK"/>
        </w:rPr>
        <w:t>Ved</w:t>
      </w:r>
      <w:r w:rsidRPr="00EE529C">
        <w:rPr>
          <w:spacing w:val="-1"/>
          <w:sz w:val="24"/>
          <w:lang w:val="da-DK"/>
        </w:rPr>
        <w:t xml:space="preserve"> </w:t>
      </w:r>
      <w:r w:rsidRPr="00EE529C">
        <w:rPr>
          <w:sz w:val="24"/>
          <w:lang w:val="da-DK"/>
        </w:rPr>
        <w:t>at</w:t>
      </w:r>
      <w:r w:rsidRPr="00EE529C">
        <w:rPr>
          <w:spacing w:val="-1"/>
          <w:sz w:val="24"/>
          <w:lang w:val="da-DK"/>
        </w:rPr>
        <w:t xml:space="preserve"> </w:t>
      </w:r>
      <w:r w:rsidRPr="00EE529C">
        <w:rPr>
          <w:sz w:val="24"/>
          <w:lang w:val="da-DK"/>
        </w:rPr>
        <w:t>anvende</w:t>
      </w:r>
      <w:r w:rsidRPr="00EE529C">
        <w:rPr>
          <w:spacing w:val="-1"/>
          <w:sz w:val="24"/>
          <w:lang w:val="da-DK"/>
        </w:rPr>
        <w:t xml:space="preserve"> </w:t>
      </w:r>
      <w:r w:rsidRPr="00EE529C">
        <w:rPr>
          <w:sz w:val="24"/>
          <w:lang w:val="da-DK"/>
        </w:rPr>
        <w:t>kædereglen samt</w:t>
      </w:r>
      <w:r w:rsidRPr="00EE529C">
        <w:rPr>
          <w:spacing w:val="-1"/>
          <w:sz w:val="24"/>
          <w:lang w:val="da-DK"/>
        </w:rPr>
        <w:t xml:space="preserve"> </w:t>
      </w:r>
      <w:r w:rsidRPr="00EE529C">
        <w:rPr>
          <w:sz w:val="24"/>
          <w:lang w:val="da-DK"/>
        </w:rPr>
        <w:t>formlen</w:t>
      </w:r>
      <w:r w:rsidRPr="00EE529C">
        <w:rPr>
          <w:spacing w:val="-1"/>
          <w:sz w:val="24"/>
          <w:lang w:val="da-DK"/>
        </w:rPr>
        <w:t xml:space="preserve"> </w:t>
      </w:r>
      <w:r w:rsidRPr="00EE529C">
        <w:rPr>
          <w:sz w:val="24"/>
          <w:lang w:val="da-DK"/>
        </w:rPr>
        <w:t>sin(2</w:t>
      </w:r>
      <w:r w:rsidRPr="00EE529C">
        <w:rPr>
          <w:i/>
          <w:sz w:val="24"/>
          <w:lang w:val="da-DK"/>
        </w:rPr>
        <w:t>x</w:t>
      </w:r>
      <w:r w:rsidRPr="00EE529C">
        <w:rPr>
          <w:sz w:val="24"/>
          <w:lang w:val="da-DK"/>
        </w:rPr>
        <w:t>)</w:t>
      </w:r>
      <w:r w:rsidRPr="00EE529C">
        <w:rPr>
          <w:spacing w:val="-8"/>
          <w:sz w:val="24"/>
          <w:lang w:val="da-DK"/>
        </w:rPr>
        <w:t xml:space="preserve"> </w:t>
      </w:r>
      <w:r w:rsidRPr="00EE529C">
        <w:rPr>
          <w:sz w:val="24"/>
          <w:lang w:val="da-DK"/>
        </w:rPr>
        <w:t>=</w:t>
      </w:r>
      <w:r w:rsidRPr="00EE529C">
        <w:rPr>
          <w:spacing w:val="-9"/>
          <w:sz w:val="24"/>
          <w:lang w:val="da-DK"/>
        </w:rPr>
        <w:t xml:space="preserve"> </w:t>
      </w:r>
      <w:r w:rsidRPr="00EE529C">
        <w:rPr>
          <w:sz w:val="24"/>
          <w:lang w:val="da-DK"/>
        </w:rPr>
        <w:t>2</w:t>
      </w:r>
      <w:r w:rsidRPr="00EE529C">
        <w:rPr>
          <w:spacing w:val="-34"/>
          <w:sz w:val="24"/>
          <w:lang w:val="da-DK"/>
        </w:rPr>
        <w:t xml:space="preserve"> </w:t>
      </w:r>
      <w:r w:rsidRPr="00EE529C">
        <w:rPr>
          <w:sz w:val="24"/>
          <w:lang w:val="da-DK"/>
        </w:rPr>
        <w:t>cos(</w:t>
      </w:r>
      <w:r w:rsidRPr="00EE529C">
        <w:rPr>
          <w:i/>
          <w:sz w:val="24"/>
          <w:lang w:val="da-DK"/>
        </w:rPr>
        <w:t>x</w:t>
      </w:r>
      <w:r w:rsidRPr="00EE529C">
        <w:rPr>
          <w:sz w:val="24"/>
          <w:lang w:val="da-DK"/>
        </w:rPr>
        <w:t>)</w:t>
      </w:r>
      <w:r w:rsidRPr="00EE529C">
        <w:rPr>
          <w:spacing w:val="-35"/>
          <w:sz w:val="24"/>
          <w:lang w:val="da-DK"/>
        </w:rPr>
        <w:t xml:space="preserve"> </w:t>
      </w:r>
      <w:r w:rsidRPr="00EE529C">
        <w:rPr>
          <w:sz w:val="24"/>
          <w:lang w:val="da-DK"/>
        </w:rPr>
        <w:t>sin(</w:t>
      </w:r>
      <w:r w:rsidRPr="00EE529C">
        <w:rPr>
          <w:i/>
          <w:sz w:val="24"/>
          <w:lang w:val="da-DK"/>
        </w:rPr>
        <w:t>x</w:t>
      </w:r>
      <w:r w:rsidRPr="00EE529C">
        <w:rPr>
          <w:sz w:val="24"/>
          <w:lang w:val="da-DK"/>
        </w:rPr>
        <w:t>)</w:t>
      </w:r>
      <w:r w:rsidRPr="00EE529C">
        <w:rPr>
          <w:spacing w:val="-1"/>
          <w:sz w:val="24"/>
          <w:lang w:val="da-DK"/>
        </w:rPr>
        <w:t xml:space="preserve"> </w:t>
      </w:r>
      <w:r w:rsidRPr="00EE529C">
        <w:rPr>
          <w:sz w:val="24"/>
          <w:lang w:val="da-DK"/>
        </w:rPr>
        <w:t>(se Opgave</w:t>
      </w:r>
      <w:r w:rsidRPr="00EE529C">
        <w:rPr>
          <w:spacing w:val="-1"/>
          <w:sz w:val="24"/>
          <w:lang w:val="da-DK"/>
        </w:rPr>
        <w:t xml:space="preserve"> </w:t>
      </w:r>
      <w:hyperlink w:anchor="_bookmark65" w:history="1">
        <w:r w:rsidRPr="00EE529C">
          <w:rPr>
            <w:sz w:val="24"/>
            <w:lang w:val="da-DK"/>
          </w:rPr>
          <w:t>11)</w:t>
        </w:r>
      </w:hyperlink>
      <w:r w:rsidRPr="00EE529C">
        <w:rPr>
          <w:sz w:val="24"/>
          <w:lang w:val="da-DK"/>
        </w:rPr>
        <w:t xml:space="preserve"> får</w:t>
      </w:r>
      <w:r w:rsidRPr="00EE529C">
        <w:rPr>
          <w:spacing w:val="-1"/>
          <w:sz w:val="24"/>
          <w:lang w:val="da-DK"/>
        </w:rPr>
        <w:t xml:space="preserve"> </w:t>
      </w:r>
      <w:r w:rsidRPr="00EE529C">
        <w:rPr>
          <w:sz w:val="24"/>
          <w:lang w:val="da-DK"/>
        </w:rPr>
        <w:t>vi</w:t>
      </w:r>
    </w:p>
    <w:p w:rsidR="007E510D" w:rsidRPr="00EE529C" w:rsidRDefault="00EE529C">
      <w:pPr>
        <w:tabs>
          <w:tab w:val="left" w:pos="7342"/>
        </w:tabs>
        <w:spacing w:before="152" w:line="136" w:lineRule="auto"/>
        <w:ind w:left="4024" w:right="3453" w:firstLine="63"/>
        <w:rPr>
          <w:i/>
          <w:sz w:val="24"/>
          <w:lang w:val="da-DK"/>
        </w:rPr>
      </w:pPr>
      <w:r w:rsidRPr="00EE529C">
        <w:rPr>
          <w:lang w:val="da-DK"/>
        </w:rPr>
        <w:pict>
          <v:shape id="_x0000_s3120" type="#_x0000_t202" style="position:absolute;left:0;text-align:left;margin-left:311.9pt;margin-top:11.1pt;width:62.95pt;height:22.55pt;z-index:-27339776;mso-position-horizontal-relative:page" filled="f" stroked="f">
            <v:textbox inset="0,0,0,0">
              <w:txbxContent>
                <w:p w:rsidR="00EE529C" w:rsidRDefault="00EE529C">
                  <w:pPr>
                    <w:pStyle w:val="BodyText"/>
                    <w:tabs>
                      <w:tab w:val="left" w:pos="1111"/>
                    </w:tabs>
                    <w:spacing w:line="318" w:lineRule="exact"/>
                    <w:rPr>
                      <w:rFonts w:ascii="Lucida Sans Unicode" w:hAnsi="Lucida Sans Unicode"/>
                    </w:rPr>
                  </w:pPr>
                  <w:r>
                    <w:rPr>
                      <w:rFonts w:ascii="Lucida Sans Unicode" w:hAnsi="Lucida Sans Unicode"/>
                      <w:w w:val="85"/>
                    </w:rPr>
                    <w:t>−</w:t>
                  </w:r>
                  <w:r>
                    <w:rPr>
                      <w:rFonts w:ascii="Lucida Sans Unicode" w:hAnsi="Lucida Sans Unicode"/>
                      <w:w w:val="85"/>
                    </w:rPr>
                    <w:tab/>
                  </w:r>
                  <w:r>
                    <w:rPr>
                      <w:rFonts w:ascii="Lucida Sans Unicode" w:hAnsi="Lucida Sans Unicode"/>
                      <w:spacing w:val="-20"/>
                      <w:w w:val="80"/>
                    </w:rPr>
                    <w:t>−</w:t>
                  </w:r>
                </w:p>
              </w:txbxContent>
            </v:textbox>
            <w10:wrap anchorx="page"/>
          </v:shape>
        </w:pict>
      </w:r>
      <w:r w:rsidRPr="00EE529C">
        <w:rPr>
          <w:i/>
          <w:w w:val="105"/>
          <w:position w:val="16"/>
          <w:sz w:val="24"/>
          <w:u w:val="single"/>
          <w:lang w:val="da-DK"/>
        </w:rPr>
        <w:t>d</w:t>
      </w:r>
      <w:r w:rsidRPr="00EE529C">
        <w:rPr>
          <w:i/>
          <w:w w:val="105"/>
          <w:position w:val="16"/>
          <w:sz w:val="24"/>
          <w:lang w:val="da-DK"/>
        </w:rPr>
        <w:t xml:space="preserve">  </w:t>
      </w:r>
      <w:r w:rsidRPr="00EE529C">
        <w:rPr>
          <w:w w:val="105"/>
          <w:sz w:val="24"/>
          <w:lang w:val="da-DK"/>
        </w:rPr>
        <w:t>cos</w:t>
      </w:r>
      <w:r w:rsidRPr="00EE529C">
        <w:rPr>
          <w:w w:val="105"/>
          <w:sz w:val="24"/>
          <w:vertAlign w:val="superscript"/>
          <w:lang w:val="da-DK"/>
        </w:rPr>
        <w:t>2</w:t>
      </w:r>
      <w:r w:rsidRPr="00EE529C">
        <w:rPr>
          <w:w w:val="105"/>
          <w:sz w:val="24"/>
          <w:lang w:val="da-DK"/>
        </w:rPr>
        <w:t xml:space="preserve"> </w:t>
      </w:r>
      <w:r w:rsidRPr="00EE529C">
        <w:rPr>
          <w:i/>
          <w:w w:val="105"/>
          <w:sz w:val="24"/>
          <w:lang w:val="da-DK"/>
        </w:rPr>
        <w:t xml:space="preserve">x </w:t>
      </w:r>
      <w:r w:rsidRPr="00EE529C">
        <w:rPr>
          <w:w w:val="105"/>
          <w:sz w:val="24"/>
          <w:lang w:val="da-DK"/>
        </w:rPr>
        <w:t>= 2 cos(</w:t>
      </w:r>
      <w:r w:rsidRPr="00EE529C">
        <w:rPr>
          <w:i/>
          <w:w w:val="105"/>
          <w:sz w:val="24"/>
          <w:lang w:val="da-DK"/>
        </w:rPr>
        <w:t>x</w:t>
      </w:r>
      <w:r w:rsidRPr="00EE529C">
        <w:rPr>
          <w:w w:val="105"/>
          <w:sz w:val="24"/>
          <w:lang w:val="da-DK"/>
        </w:rPr>
        <w:t>)(</w:t>
      </w:r>
      <w:r w:rsidRPr="00EE529C">
        <w:rPr>
          <w:spacing w:val="-8"/>
          <w:w w:val="105"/>
          <w:sz w:val="24"/>
          <w:lang w:val="da-DK"/>
        </w:rPr>
        <w:t xml:space="preserve"> </w:t>
      </w:r>
      <w:r w:rsidRPr="00EE529C">
        <w:rPr>
          <w:w w:val="105"/>
          <w:sz w:val="24"/>
          <w:lang w:val="da-DK"/>
        </w:rPr>
        <w:t>sin(</w:t>
      </w:r>
      <w:r w:rsidRPr="00EE529C">
        <w:rPr>
          <w:i/>
          <w:w w:val="105"/>
          <w:sz w:val="24"/>
          <w:lang w:val="da-DK"/>
        </w:rPr>
        <w:t>x</w:t>
      </w:r>
      <w:r w:rsidRPr="00EE529C">
        <w:rPr>
          <w:w w:val="105"/>
          <w:sz w:val="24"/>
          <w:lang w:val="da-DK"/>
        </w:rPr>
        <w:t>))</w:t>
      </w:r>
      <w:r w:rsidRPr="00EE529C">
        <w:rPr>
          <w:spacing w:val="-14"/>
          <w:w w:val="105"/>
          <w:sz w:val="24"/>
          <w:lang w:val="da-DK"/>
        </w:rPr>
        <w:t xml:space="preserve"> </w:t>
      </w:r>
      <w:r w:rsidRPr="00EE529C">
        <w:rPr>
          <w:w w:val="105"/>
          <w:sz w:val="24"/>
          <w:lang w:val="da-DK"/>
        </w:rPr>
        <w:t>=</w:t>
      </w:r>
      <w:r w:rsidRPr="00EE529C">
        <w:rPr>
          <w:w w:val="105"/>
          <w:sz w:val="24"/>
          <w:lang w:val="da-DK"/>
        </w:rPr>
        <w:tab/>
      </w:r>
      <w:r w:rsidRPr="00EE529C">
        <w:rPr>
          <w:sz w:val="24"/>
          <w:lang w:val="da-DK"/>
        </w:rPr>
        <w:t>sin(2</w:t>
      </w:r>
      <w:r w:rsidRPr="00EE529C">
        <w:rPr>
          <w:i/>
          <w:sz w:val="24"/>
          <w:lang w:val="da-DK"/>
        </w:rPr>
        <w:t>x</w:t>
      </w:r>
      <w:r w:rsidRPr="00EE529C">
        <w:rPr>
          <w:sz w:val="24"/>
          <w:lang w:val="da-DK"/>
        </w:rPr>
        <w:t>)</w:t>
      </w:r>
      <w:r w:rsidRPr="00EE529C">
        <w:rPr>
          <w:i/>
          <w:sz w:val="24"/>
          <w:lang w:val="da-DK"/>
        </w:rPr>
        <w:t xml:space="preserve">. </w:t>
      </w:r>
      <w:r w:rsidRPr="00EE529C">
        <w:rPr>
          <w:i/>
          <w:spacing w:val="8"/>
          <w:w w:val="105"/>
          <w:sz w:val="24"/>
          <w:lang w:val="da-DK"/>
        </w:rPr>
        <w:t>dx</w:t>
      </w:r>
    </w:p>
    <w:p w:rsidR="007E510D" w:rsidRPr="00EE529C" w:rsidRDefault="00EE529C">
      <w:pPr>
        <w:pStyle w:val="BodyText"/>
        <w:spacing w:before="109"/>
        <w:ind w:left="1845"/>
        <w:rPr>
          <w:lang w:val="da-DK"/>
        </w:rPr>
      </w:pPr>
      <w:r w:rsidRPr="00EE529C">
        <w:rPr>
          <w:lang w:val="da-DK"/>
        </w:rPr>
        <w:t>Gør vi det samme med sin</w:t>
      </w:r>
      <w:r w:rsidRPr="00EE529C">
        <w:rPr>
          <w:vertAlign w:val="superscript"/>
          <w:lang w:val="da-DK"/>
        </w:rPr>
        <w:t>2</w:t>
      </w:r>
      <w:r w:rsidRPr="00EE529C">
        <w:rPr>
          <w:lang w:val="da-DK"/>
        </w:rPr>
        <w:t xml:space="preserve"> </w:t>
      </w:r>
      <w:r w:rsidRPr="00EE529C">
        <w:rPr>
          <w:i/>
          <w:lang w:val="da-DK"/>
        </w:rPr>
        <w:t xml:space="preserve">x </w:t>
      </w:r>
      <w:r w:rsidRPr="00EE529C">
        <w:rPr>
          <w:lang w:val="da-DK"/>
        </w:rPr>
        <w:t>får vi</w:t>
      </w:r>
    </w:p>
    <w:p w:rsidR="007E510D" w:rsidRPr="00EE529C" w:rsidRDefault="00EE529C">
      <w:pPr>
        <w:spacing w:before="155" w:line="136" w:lineRule="auto"/>
        <w:ind w:left="4274" w:right="3475" w:firstLine="63"/>
        <w:rPr>
          <w:i/>
          <w:sz w:val="24"/>
          <w:lang w:val="da-DK"/>
        </w:rPr>
      </w:pPr>
      <w:r w:rsidRPr="00EE529C">
        <w:rPr>
          <w:i/>
          <w:w w:val="105"/>
          <w:position w:val="16"/>
          <w:sz w:val="24"/>
          <w:u w:val="single"/>
          <w:lang w:val="da-DK"/>
        </w:rPr>
        <w:t>d</w:t>
      </w:r>
      <w:r w:rsidRPr="00EE529C">
        <w:rPr>
          <w:i/>
          <w:spacing w:val="42"/>
          <w:w w:val="105"/>
          <w:position w:val="16"/>
          <w:sz w:val="24"/>
          <w:lang w:val="da-DK"/>
        </w:rPr>
        <w:t xml:space="preserve"> </w:t>
      </w:r>
      <w:r w:rsidRPr="00EE529C">
        <w:rPr>
          <w:w w:val="105"/>
          <w:sz w:val="24"/>
          <w:lang w:val="da-DK"/>
        </w:rPr>
        <w:t>sin</w:t>
      </w:r>
      <w:r w:rsidRPr="00EE529C">
        <w:rPr>
          <w:w w:val="105"/>
          <w:sz w:val="24"/>
          <w:vertAlign w:val="superscript"/>
          <w:lang w:val="da-DK"/>
        </w:rPr>
        <w:t>2</w:t>
      </w:r>
      <w:r w:rsidRPr="00EE529C">
        <w:rPr>
          <w:spacing w:val="-33"/>
          <w:w w:val="105"/>
          <w:sz w:val="24"/>
          <w:lang w:val="da-DK"/>
        </w:rPr>
        <w:t xml:space="preserve"> </w:t>
      </w:r>
      <w:r w:rsidRPr="00EE529C">
        <w:rPr>
          <w:i/>
          <w:w w:val="105"/>
          <w:sz w:val="24"/>
          <w:lang w:val="da-DK"/>
        </w:rPr>
        <w:t>x</w:t>
      </w:r>
      <w:r w:rsidRPr="00EE529C">
        <w:rPr>
          <w:i/>
          <w:spacing w:val="-15"/>
          <w:w w:val="105"/>
          <w:sz w:val="24"/>
          <w:lang w:val="da-DK"/>
        </w:rPr>
        <w:t xml:space="preserve"> </w:t>
      </w:r>
      <w:r w:rsidRPr="00EE529C">
        <w:rPr>
          <w:w w:val="105"/>
          <w:sz w:val="24"/>
          <w:lang w:val="da-DK"/>
        </w:rPr>
        <w:t>=</w:t>
      </w:r>
      <w:r w:rsidRPr="00EE529C">
        <w:rPr>
          <w:spacing w:val="-20"/>
          <w:w w:val="105"/>
          <w:sz w:val="24"/>
          <w:lang w:val="da-DK"/>
        </w:rPr>
        <w:t xml:space="preserve"> </w:t>
      </w:r>
      <w:r w:rsidRPr="00EE529C">
        <w:rPr>
          <w:w w:val="105"/>
          <w:sz w:val="24"/>
          <w:lang w:val="da-DK"/>
        </w:rPr>
        <w:t>2</w:t>
      </w:r>
      <w:r w:rsidRPr="00EE529C">
        <w:rPr>
          <w:spacing w:val="-42"/>
          <w:w w:val="105"/>
          <w:sz w:val="24"/>
          <w:lang w:val="da-DK"/>
        </w:rPr>
        <w:t xml:space="preserve"> </w:t>
      </w:r>
      <w:r w:rsidRPr="00EE529C">
        <w:rPr>
          <w:w w:val="105"/>
          <w:sz w:val="24"/>
          <w:lang w:val="da-DK"/>
        </w:rPr>
        <w:t>sin(</w:t>
      </w:r>
      <w:r w:rsidRPr="00EE529C">
        <w:rPr>
          <w:i/>
          <w:w w:val="105"/>
          <w:sz w:val="24"/>
          <w:lang w:val="da-DK"/>
        </w:rPr>
        <w:t>x</w:t>
      </w:r>
      <w:r w:rsidRPr="00EE529C">
        <w:rPr>
          <w:w w:val="105"/>
          <w:sz w:val="24"/>
          <w:lang w:val="da-DK"/>
        </w:rPr>
        <w:t>)</w:t>
      </w:r>
      <w:r w:rsidRPr="00EE529C">
        <w:rPr>
          <w:spacing w:val="-41"/>
          <w:w w:val="105"/>
          <w:sz w:val="24"/>
          <w:lang w:val="da-DK"/>
        </w:rPr>
        <w:t xml:space="preserve"> </w:t>
      </w:r>
      <w:r w:rsidRPr="00EE529C">
        <w:rPr>
          <w:w w:val="105"/>
          <w:sz w:val="24"/>
          <w:lang w:val="da-DK"/>
        </w:rPr>
        <w:t>cos(</w:t>
      </w:r>
      <w:r w:rsidRPr="00EE529C">
        <w:rPr>
          <w:i/>
          <w:w w:val="105"/>
          <w:sz w:val="24"/>
          <w:lang w:val="da-DK"/>
        </w:rPr>
        <w:t>x</w:t>
      </w:r>
      <w:r w:rsidRPr="00EE529C">
        <w:rPr>
          <w:w w:val="105"/>
          <w:sz w:val="24"/>
          <w:lang w:val="da-DK"/>
        </w:rPr>
        <w:t>)</w:t>
      </w:r>
      <w:r w:rsidRPr="00EE529C">
        <w:rPr>
          <w:spacing w:val="-20"/>
          <w:w w:val="105"/>
          <w:sz w:val="24"/>
          <w:lang w:val="da-DK"/>
        </w:rPr>
        <w:t xml:space="preserve"> </w:t>
      </w:r>
      <w:r w:rsidRPr="00EE529C">
        <w:rPr>
          <w:w w:val="105"/>
          <w:sz w:val="24"/>
          <w:lang w:val="da-DK"/>
        </w:rPr>
        <w:t>=</w:t>
      </w:r>
      <w:r w:rsidRPr="00EE529C">
        <w:rPr>
          <w:spacing w:val="-20"/>
          <w:w w:val="105"/>
          <w:sz w:val="24"/>
          <w:lang w:val="da-DK"/>
        </w:rPr>
        <w:t xml:space="preserve"> </w:t>
      </w:r>
      <w:r w:rsidRPr="00EE529C">
        <w:rPr>
          <w:w w:val="105"/>
          <w:sz w:val="24"/>
          <w:lang w:val="da-DK"/>
        </w:rPr>
        <w:t>sin(2</w:t>
      </w:r>
      <w:r w:rsidRPr="00EE529C">
        <w:rPr>
          <w:i/>
          <w:w w:val="105"/>
          <w:sz w:val="24"/>
          <w:lang w:val="da-DK"/>
        </w:rPr>
        <w:t>x</w:t>
      </w:r>
      <w:r w:rsidRPr="00EE529C">
        <w:rPr>
          <w:w w:val="105"/>
          <w:sz w:val="24"/>
          <w:lang w:val="da-DK"/>
        </w:rPr>
        <w:t>)</w:t>
      </w:r>
      <w:r w:rsidRPr="00EE529C">
        <w:rPr>
          <w:i/>
          <w:w w:val="105"/>
          <w:sz w:val="24"/>
          <w:lang w:val="da-DK"/>
        </w:rPr>
        <w:t xml:space="preserve">. </w:t>
      </w:r>
      <w:r w:rsidRPr="00EE529C">
        <w:rPr>
          <w:i/>
          <w:spacing w:val="8"/>
          <w:w w:val="105"/>
          <w:sz w:val="24"/>
          <w:lang w:val="da-DK"/>
        </w:rPr>
        <w:t>dx</w:t>
      </w:r>
    </w:p>
    <w:p w:rsidR="007E510D" w:rsidRPr="00EE529C" w:rsidRDefault="007E510D">
      <w:pPr>
        <w:spacing w:line="136" w:lineRule="auto"/>
        <w:rPr>
          <w:sz w:val="24"/>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5"/>
        <w:rPr>
          <w:i/>
          <w:sz w:val="25"/>
          <w:lang w:val="da-DK"/>
        </w:rPr>
      </w:pPr>
    </w:p>
    <w:p w:rsidR="007E510D" w:rsidRPr="00EE529C" w:rsidRDefault="00EE529C">
      <w:pPr>
        <w:pStyle w:val="ListParagraph"/>
        <w:numPr>
          <w:ilvl w:val="2"/>
          <w:numId w:val="45"/>
        </w:numPr>
        <w:tabs>
          <w:tab w:val="left" w:pos="1846"/>
        </w:tabs>
        <w:spacing w:before="97" w:line="232" w:lineRule="auto"/>
        <w:ind w:right="1297"/>
        <w:jc w:val="left"/>
        <w:rPr>
          <w:sz w:val="24"/>
          <w:lang w:val="da-DK"/>
        </w:rPr>
      </w:pPr>
      <w:r w:rsidRPr="00EE529C">
        <w:rPr>
          <w:lang w:val="da-DK"/>
        </w:rPr>
        <w:pict>
          <v:shape id="_x0000_s3119" type="#_x0000_t202" style="position:absolute;left:0;text-align:left;margin-left:140.4pt;margin-top:26.35pt;width:18.05pt;height:10.85pt;z-index:-27336192;mso-position-horizontal-relative:page" filled="f" stroked="f">
            <v:textbox inset="0,0,0,0">
              <w:txbxContent>
                <w:p w:rsidR="00EE529C" w:rsidRDefault="00EE529C">
                  <w:pPr>
                    <w:spacing w:line="216" w:lineRule="exact"/>
                    <w:rPr>
                      <w:i/>
                      <w:sz w:val="18"/>
                    </w:rPr>
                  </w:pPr>
                  <w:r>
                    <w:rPr>
                      <w:sz w:val="18"/>
                    </w:rPr>
                    <w:t>cos</w:t>
                  </w:r>
                  <w:r>
                    <w:rPr>
                      <w:spacing w:val="-28"/>
                      <w:sz w:val="18"/>
                    </w:rPr>
                    <w:t xml:space="preserve"> </w:t>
                  </w:r>
                  <w:r>
                    <w:rPr>
                      <w:i/>
                      <w:spacing w:val="-20"/>
                      <w:sz w:val="18"/>
                    </w:rPr>
                    <w:t>x</w:t>
                  </w:r>
                </w:p>
              </w:txbxContent>
            </v:textbox>
            <w10:wrap anchorx="page"/>
          </v:shape>
        </w:pict>
      </w:r>
      <w:r w:rsidRPr="00EE529C">
        <w:rPr>
          <w:sz w:val="24"/>
          <w:lang w:val="da-DK"/>
        </w:rPr>
        <w:t xml:space="preserve">For at simplificere vores udregninger reducerer vi først brøken. </w:t>
      </w:r>
      <w:r w:rsidRPr="00EE529C">
        <w:rPr>
          <w:spacing w:val="-9"/>
          <w:sz w:val="24"/>
          <w:lang w:val="da-DK"/>
        </w:rPr>
        <w:t xml:space="preserve">Ved </w:t>
      </w:r>
      <w:r w:rsidRPr="00EE529C">
        <w:rPr>
          <w:sz w:val="24"/>
          <w:lang w:val="da-DK"/>
        </w:rPr>
        <w:t xml:space="preserve">at anvende tan </w:t>
      </w:r>
      <w:r w:rsidRPr="00EE529C">
        <w:rPr>
          <w:i/>
          <w:sz w:val="24"/>
          <w:lang w:val="da-DK"/>
        </w:rPr>
        <w:t xml:space="preserve">x </w:t>
      </w:r>
      <w:r w:rsidRPr="00EE529C">
        <w:rPr>
          <w:sz w:val="24"/>
          <w:lang w:val="da-DK"/>
        </w:rPr>
        <w:t>=</w:t>
      </w:r>
      <w:r w:rsidRPr="00EE529C">
        <w:rPr>
          <w:sz w:val="24"/>
          <w:vertAlign w:val="superscript"/>
          <w:lang w:val="da-DK"/>
        </w:rPr>
        <w:t xml:space="preserve"> </w:t>
      </w:r>
      <w:r w:rsidRPr="00EE529C">
        <w:rPr>
          <w:spacing w:val="4"/>
          <w:sz w:val="24"/>
          <w:u w:val="single"/>
          <w:vertAlign w:val="superscript"/>
          <w:lang w:val="da-DK"/>
        </w:rPr>
        <w:t>sin</w:t>
      </w:r>
      <w:r w:rsidRPr="00EE529C">
        <w:rPr>
          <w:i/>
          <w:spacing w:val="4"/>
          <w:sz w:val="24"/>
          <w:u w:val="single"/>
          <w:vertAlign w:val="superscript"/>
          <w:lang w:val="da-DK"/>
        </w:rPr>
        <w:t>x</w:t>
      </w:r>
      <w:r w:rsidRPr="00EE529C">
        <w:rPr>
          <w:i/>
          <w:spacing w:val="4"/>
          <w:sz w:val="24"/>
          <w:lang w:val="da-DK"/>
        </w:rPr>
        <w:t xml:space="preserve"> </w:t>
      </w:r>
      <w:r w:rsidRPr="00EE529C">
        <w:rPr>
          <w:sz w:val="24"/>
          <w:lang w:val="da-DK"/>
        </w:rPr>
        <w:t>får vi</w:t>
      </w:r>
      <w:r w:rsidRPr="00EE529C">
        <w:rPr>
          <w:spacing w:val="-38"/>
          <w:sz w:val="24"/>
          <w:lang w:val="da-DK"/>
        </w:rPr>
        <w:t xml:space="preserve"> </w:t>
      </w:r>
      <w:r w:rsidRPr="00EE529C">
        <w:rPr>
          <w:sz w:val="24"/>
          <w:lang w:val="da-DK"/>
        </w:rPr>
        <w:t>at</w:t>
      </w:r>
    </w:p>
    <w:p w:rsidR="007E510D" w:rsidRPr="00EE529C" w:rsidRDefault="007E510D">
      <w:pPr>
        <w:pStyle w:val="BodyText"/>
        <w:spacing w:before="3"/>
        <w:rPr>
          <w:sz w:val="8"/>
          <w:lang w:val="da-DK"/>
        </w:rPr>
      </w:pPr>
    </w:p>
    <w:p w:rsidR="007E510D" w:rsidRPr="00EE529C" w:rsidRDefault="007E510D">
      <w:pPr>
        <w:rPr>
          <w:sz w:val="8"/>
          <w:lang w:val="da-DK"/>
        </w:rPr>
        <w:sectPr w:rsidR="007E510D" w:rsidRPr="00EE529C">
          <w:pgSz w:w="11910" w:h="16840"/>
          <w:pgMar w:top="1100" w:right="140" w:bottom="280" w:left="180" w:header="797" w:footer="0" w:gutter="0"/>
          <w:cols w:space="708"/>
        </w:sectPr>
      </w:pPr>
    </w:p>
    <w:p w:rsidR="007E510D" w:rsidRPr="00EE529C" w:rsidRDefault="007E510D">
      <w:pPr>
        <w:pStyle w:val="BodyText"/>
        <w:spacing w:before="5"/>
        <w:rPr>
          <w:sz w:val="23"/>
          <w:lang w:val="da-DK"/>
        </w:rPr>
      </w:pPr>
    </w:p>
    <w:p w:rsidR="007E510D" w:rsidRPr="00EE529C" w:rsidRDefault="00EE529C">
      <w:pPr>
        <w:jc w:val="right"/>
        <w:rPr>
          <w:sz w:val="24"/>
          <w:lang w:val="da-DK"/>
        </w:rPr>
      </w:pPr>
      <w:r w:rsidRPr="00EE529C">
        <w:rPr>
          <w:i/>
          <w:w w:val="110"/>
          <w:sz w:val="24"/>
          <w:lang w:val="da-DK"/>
        </w:rPr>
        <w:t xml:space="preserve">f </w:t>
      </w:r>
      <w:r w:rsidRPr="00EE529C">
        <w:rPr>
          <w:w w:val="110"/>
          <w:sz w:val="24"/>
          <w:lang w:val="da-DK"/>
        </w:rPr>
        <w:t>(</w:t>
      </w:r>
      <w:r w:rsidRPr="00EE529C">
        <w:rPr>
          <w:i/>
          <w:w w:val="110"/>
          <w:sz w:val="24"/>
          <w:lang w:val="da-DK"/>
        </w:rPr>
        <w:t>x</w:t>
      </w:r>
      <w:r w:rsidRPr="00EE529C">
        <w:rPr>
          <w:w w:val="110"/>
          <w:sz w:val="24"/>
          <w:lang w:val="da-DK"/>
        </w:rPr>
        <w:t>) =</w:t>
      </w:r>
    </w:p>
    <w:p w:rsidR="007E510D" w:rsidRPr="00EE529C" w:rsidRDefault="007E510D">
      <w:pPr>
        <w:pStyle w:val="BodyText"/>
        <w:spacing w:before="12"/>
        <w:rPr>
          <w:sz w:val="30"/>
          <w:lang w:val="da-DK"/>
        </w:rPr>
      </w:pPr>
    </w:p>
    <w:p w:rsidR="007E510D" w:rsidRPr="00EE529C" w:rsidRDefault="00EE529C">
      <w:pPr>
        <w:pStyle w:val="BodyText"/>
        <w:ind w:right="57"/>
        <w:jc w:val="right"/>
        <w:rPr>
          <w:lang w:val="da-DK"/>
        </w:rPr>
      </w:pPr>
      <w:r w:rsidRPr="00EE529C">
        <w:rPr>
          <w:lang w:val="da-DK"/>
        </w:rPr>
        <w:t>Ved at di</w:t>
      </w:r>
      <w:r w:rsidRPr="00EE529C">
        <w:rPr>
          <w:rFonts w:ascii="Calibri" w:hAnsi="Calibri"/>
          <w:lang w:val="da-DK"/>
        </w:rPr>
        <w:t>ff</w:t>
      </w:r>
      <w:r w:rsidRPr="00EE529C">
        <w:rPr>
          <w:lang w:val="da-DK"/>
        </w:rPr>
        <w:t>erentiere får vi så</w:t>
      </w:r>
    </w:p>
    <w:p w:rsidR="007E510D" w:rsidRPr="00EE529C" w:rsidRDefault="00EE529C">
      <w:pPr>
        <w:pStyle w:val="BodyText"/>
        <w:spacing w:before="128"/>
        <w:ind w:left="37"/>
        <w:jc w:val="center"/>
        <w:rPr>
          <w:lang w:val="da-DK"/>
        </w:rPr>
      </w:pPr>
      <w:r w:rsidRPr="00EE529C">
        <w:rPr>
          <w:lang w:val="da-DK"/>
        </w:rPr>
        <w:br w:type="column"/>
      </w:r>
      <w:r w:rsidRPr="00EE529C">
        <w:rPr>
          <w:lang w:val="da-DK"/>
        </w:rPr>
        <w:t>sin</w:t>
      </w:r>
      <w:r w:rsidRPr="00EE529C">
        <w:rPr>
          <w:vertAlign w:val="superscript"/>
          <w:lang w:val="da-DK"/>
        </w:rPr>
        <w:t>2</w:t>
      </w:r>
      <w:r w:rsidRPr="00EE529C">
        <w:rPr>
          <w:lang w:val="da-DK"/>
        </w:rPr>
        <w:t>(</w:t>
      </w:r>
      <w:r w:rsidRPr="00EE529C">
        <w:rPr>
          <w:i/>
          <w:lang w:val="da-DK"/>
        </w:rPr>
        <w:t>x</w:t>
      </w:r>
      <w:r w:rsidRPr="00EE529C">
        <w:rPr>
          <w:lang w:val="da-DK"/>
        </w:rPr>
        <w:t>) cos(</w:t>
      </w:r>
      <w:r w:rsidRPr="00EE529C">
        <w:rPr>
          <w:i/>
          <w:lang w:val="da-DK"/>
        </w:rPr>
        <w:t>x</w:t>
      </w:r>
      <w:r w:rsidRPr="00EE529C">
        <w:rPr>
          <w:lang w:val="da-DK"/>
        </w:rPr>
        <w:t>)</w:t>
      </w:r>
    </w:p>
    <w:p w:rsidR="007E510D" w:rsidRPr="00EE529C" w:rsidRDefault="007E510D">
      <w:pPr>
        <w:pStyle w:val="BodyText"/>
        <w:spacing w:before="4"/>
        <w:rPr>
          <w:sz w:val="2"/>
          <w:lang w:val="da-DK"/>
        </w:rPr>
      </w:pPr>
    </w:p>
    <w:p w:rsidR="007E510D" w:rsidRPr="00EE529C" w:rsidRDefault="00EE529C">
      <w:pPr>
        <w:pStyle w:val="BodyText"/>
        <w:spacing w:line="20" w:lineRule="exact"/>
        <w:ind w:left="31" w:right="-58"/>
        <w:rPr>
          <w:sz w:val="2"/>
          <w:lang w:val="da-DK"/>
        </w:rPr>
      </w:pPr>
      <w:r w:rsidRPr="00EE529C">
        <w:rPr>
          <w:sz w:val="2"/>
          <w:lang w:val="da-DK"/>
        </w:rPr>
      </w:r>
      <w:r w:rsidRPr="00EE529C">
        <w:rPr>
          <w:sz w:val="2"/>
          <w:lang w:val="da-DK"/>
        </w:rPr>
        <w:pict>
          <v:group id="_x0000_s3117" style="width:67.65pt;height:.6pt;mso-position-horizontal-relative:char;mso-position-vertical-relative:line" coordsize="1353,12">
            <v:line id="_x0000_s3118" style="position:absolute" from="0,6" to="1353,6" strokeweight=".21097mm"/>
            <w10:anchorlock/>
          </v:group>
        </w:pict>
      </w:r>
    </w:p>
    <w:p w:rsidR="007E510D" w:rsidRPr="00EE529C" w:rsidRDefault="00EE529C">
      <w:pPr>
        <w:spacing w:before="14" w:line="189" w:lineRule="auto"/>
        <w:ind w:left="503" w:right="469"/>
        <w:jc w:val="center"/>
        <w:rPr>
          <w:i/>
          <w:sz w:val="18"/>
          <w:lang w:val="da-DK"/>
        </w:rPr>
      </w:pPr>
      <w:r w:rsidRPr="00EE529C">
        <w:rPr>
          <w:sz w:val="18"/>
          <w:u w:val="single"/>
          <w:lang w:val="da-DK"/>
        </w:rPr>
        <w:t xml:space="preserve">sin </w:t>
      </w:r>
      <w:r w:rsidRPr="00EE529C">
        <w:rPr>
          <w:i/>
          <w:sz w:val="18"/>
          <w:u w:val="single"/>
          <w:lang w:val="da-DK"/>
        </w:rPr>
        <w:t>x</w:t>
      </w:r>
      <w:r w:rsidRPr="00EE529C">
        <w:rPr>
          <w:i/>
          <w:sz w:val="18"/>
          <w:lang w:val="da-DK"/>
        </w:rPr>
        <w:t xml:space="preserve"> </w:t>
      </w:r>
      <w:r w:rsidRPr="00EE529C">
        <w:rPr>
          <w:sz w:val="18"/>
          <w:lang w:val="da-DK"/>
        </w:rPr>
        <w:t xml:space="preserve">cos </w:t>
      </w:r>
      <w:r w:rsidRPr="00EE529C">
        <w:rPr>
          <w:i/>
          <w:sz w:val="18"/>
          <w:lang w:val="da-DK"/>
        </w:rPr>
        <w:t>x</w:t>
      </w:r>
    </w:p>
    <w:p w:rsidR="007E510D" w:rsidRPr="00EE529C" w:rsidRDefault="00EE529C">
      <w:pPr>
        <w:pStyle w:val="BodyText"/>
        <w:spacing w:before="1"/>
        <w:rPr>
          <w:i/>
          <w:lang w:val="da-DK"/>
        </w:rPr>
      </w:pPr>
      <w:r w:rsidRPr="00EE529C">
        <w:rPr>
          <w:lang w:val="da-DK"/>
        </w:rPr>
        <w:br w:type="column"/>
      </w:r>
    </w:p>
    <w:p w:rsidR="007E510D" w:rsidRPr="00EE529C" w:rsidRDefault="00EE529C">
      <w:pPr>
        <w:pStyle w:val="BodyText"/>
        <w:ind w:left="37"/>
        <w:rPr>
          <w:lang w:val="da-DK"/>
        </w:rPr>
      </w:pPr>
      <w:r w:rsidRPr="00EE529C">
        <w:rPr>
          <w:w w:val="105"/>
          <w:lang w:val="da-DK"/>
        </w:rPr>
        <w:t>=</w:t>
      </w:r>
      <w:r w:rsidRPr="00EE529C">
        <w:rPr>
          <w:spacing w:val="-25"/>
          <w:w w:val="105"/>
          <w:lang w:val="da-DK"/>
        </w:rPr>
        <w:t xml:space="preserve"> </w:t>
      </w:r>
      <w:r w:rsidRPr="00EE529C">
        <w:rPr>
          <w:w w:val="105"/>
          <w:lang w:val="da-DK"/>
        </w:rPr>
        <w:t>sin(</w:t>
      </w:r>
      <w:r w:rsidRPr="00EE529C">
        <w:rPr>
          <w:i/>
          <w:w w:val="105"/>
          <w:lang w:val="da-DK"/>
        </w:rPr>
        <w:t>x</w:t>
      </w:r>
      <w:r w:rsidRPr="00EE529C">
        <w:rPr>
          <w:w w:val="105"/>
          <w:lang w:val="da-DK"/>
        </w:rPr>
        <w:t>)</w:t>
      </w:r>
      <w:r w:rsidRPr="00EE529C">
        <w:rPr>
          <w:spacing w:val="-43"/>
          <w:w w:val="105"/>
          <w:lang w:val="da-DK"/>
        </w:rPr>
        <w:t xml:space="preserve"> </w:t>
      </w:r>
      <w:r w:rsidRPr="00EE529C">
        <w:rPr>
          <w:spacing w:val="-5"/>
          <w:w w:val="105"/>
          <w:lang w:val="da-DK"/>
        </w:rPr>
        <w:t>cos</w:t>
      </w:r>
      <w:r w:rsidRPr="00EE529C">
        <w:rPr>
          <w:spacing w:val="-5"/>
          <w:w w:val="105"/>
          <w:vertAlign w:val="superscript"/>
          <w:lang w:val="da-DK"/>
        </w:rPr>
        <w:t>2</w:t>
      </w:r>
    </w:p>
    <w:p w:rsidR="007E510D" w:rsidRPr="00EE529C" w:rsidRDefault="00EE529C">
      <w:pPr>
        <w:pStyle w:val="BodyText"/>
        <w:spacing w:before="5"/>
        <w:rPr>
          <w:sz w:val="23"/>
          <w:lang w:val="da-DK"/>
        </w:rPr>
      </w:pPr>
      <w:r w:rsidRPr="00EE529C">
        <w:rPr>
          <w:lang w:val="da-DK"/>
        </w:rPr>
        <w:br w:type="column"/>
      </w:r>
    </w:p>
    <w:p w:rsidR="007E510D" w:rsidRPr="00EE529C" w:rsidRDefault="00EE529C">
      <w:pPr>
        <w:ind w:left="-31"/>
        <w:rPr>
          <w:i/>
          <w:sz w:val="24"/>
          <w:lang w:val="da-DK"/>
        </w:rPr>
      </w:pPr>
      <w:r w:rsidRPr="00EE529C">
        <w:rPr>
          <w:sz w:val="24"/>
          <w:lang w:val="da-DK"/>
        </w:rPr>
        <w:t>(</w:t>
      </w:r>
      <w:r w:rsidRPr="00EE529C">
        <w:rPr>
          <w:i/>
          <w:sz w:val="24"/>
          <w:lang w:val="da-DK"/>
        </w:rPr>
        <w:t>x</w:t>
      </w:r>
      <w:r w:rsidRPr="00EE529C">
        <w:rPr>
          <w:sz w:val="24"/>
          <w:lang w:val="da-DK"/>
        </w:rPr>
        <w:t>)</w:t>
      </w:r>
      <w:r w:rsidRPr="00EE529C">
        <w:rPr>
          <w:i/>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num="4" w:space="708" w:equalWidth="0">
            <w:col w:w="4825" w:space="40"/>
            <w:col w:w="1390" w:space="39"/>
            <w:col w:w="1304" w:space="39"/>
            <w:col w:w="3953"/>
          </w:cols>
        </w:sectPr>
      </w:pPr>
    </w:p>
    <w:p w:rsidR="007E510D" w:rsidRPr="00EE529C" w:rsidRDefault="00EE529C">
      <w:pPr>
        <w:pStyle w:val="BodyText"/>
        <w:spacing w:before="169"/>
        <w:ind w:left="813" w:right="268"/>
        <w:jc w:val="center"/>
        <w:rPr>
          <w:i/>
          <w:lang w:val="da-DK"/>
        </w:rPr>
      </w:pPr>
      <w:r w:rsidRPr="00EE529C">
        <w:rPr>
          <w:i/>
          <w:lang w:val="da-DK"/>
        </w:rPr>
        <w:t>f</w:t>
      </w:r>
      <w:r w:rsidRPr="00EE529C">
        <w:rPr>
          <w:i/>
          <w:vertAlign w:val="superscript"/>
          <w:lang w:val="da-DK"/>
        </w:rPr>
        <w:t xml:space="preserve"> </w:t>
      </w:r>
      <w:r w:rsidRPr="00EE529C">
        <w:rPr>
          <w:lang w:val="da-DK"/>
        </w:rPr>
        <w:t>(</w:t>
      </w:r>
      <w:r w:rsidRPr="00EE529C">
        <w:rPr>
          <w:i/>
          <w:lang w:val="da-DK"/>
        </w:rPr>
        <w:t>x</w:t>
      </w:r>
      <w:r w:rsidRPr="00EE529C">
        <w:rPr>
          <w:lang w:val="da-DK"/>
        </w:rPr>
        <w:t>) = cos</w:t>
      </w:r>
      <w:r w:rsidRPr="00EE529C">
        <w:rPr>
          <w:vertAlign w:val="superscript"/>
          <w:lang w:val="da-DK"/>
        </w:rPr>
        <w:t>3</w:t>
      </w:r>
      <w:r w:rsidRPr="00EE529C">
        <w:rPr>
          <w:lang w:val="da-DK"/>
        </w:rPr>
        <w:t xml:space="preserve"> </w:t>
      </w:r>
      <w:r w:rsidRPr="00EE529C">
        <w:rPr>
          <w:i/>
          <w:lang w:val="da-DK"/>
        </w:rPr>
        <w:t xml:space="preserve">x </w:t>
      </w:r>
      <w:r w:rsidRPr="00EE529C">
        <w:rPr>
          <w:lang w:val="da-DK"/>
        </w:rPr>
        <w:t>+ sin(</w:t>
      </w:r>
      <w:r w:rsidRPr="00EE529C">
        <w:rPr>
          <w:i/>
          <w:lang w:val="da-DK"/>
        </w:rPr>
        <w:t>x</w:t>
      </w:r>
      <w:r w:rsidRPr="00EE529C">
        <w:rPr>
          <w:lang w:val="da-DK"/>
        </w:rPr>
        <w:t>)(2 cos(</w:t>
      </w:r>
      <w:r w:rsidRPr="00EE529C">
        <w:rPr>
          <w:i/>
          <w:lang w:val="da-DK"/>
        </w:rPr>
        <w:t>x</w:t>
      </w:r>
      <w:r w:rsidRPr="00EE529C">
        <w:rPr>
          <w:lang w:val="da-DK"/>
        </w:rPr>
        <w:t>)(</w:t>
      </w:r>
      <w:r w:rsidRPr="00EE529C">
        <w:rPr>
          <w:rFonts w:ascii="Lucida Sans Unicode" w:hAnsi="Lucida Sans Unicode"/>
          <w:lang w:val="da-DK"/>
        </w:rPr>
        <w:t>−</w:t>
      </w:r>
      <w:r w:rsidRPr="00EE529C">
        <w:rPr>
          <w:lang w:val="da-DK"/>
        </w:rPr>
        <w:t>sin(</w:t>
      </w:r>
      <w:r w:rsidRPr="00EE529C">
        <w:rPr>
          <w:i/>
          <w:lang w:val="da-DK"/>
        </w:rPr>
        <w:t>x</w:t>
      </w:r>
      <w:r w:rsidRPr="00EE529C">
        <w:rPr>
          <w:lang w:val="da-DK"/>
        </w:rPr>
        <w:t>))) = cos</w:t>
      </w:r>
      <w:r w:rsidRPr="00EE529C">
        <w:rPr>
          <w:vertAlign w:val="superscript"/>
          <w:lang w:val="da-DK"/>
        </w:rPr>
        <w:t>3</w:t>
      </w:r>
      <w:r w:rsidRPr="00EE529C">
        <w:rPr>
          <w:lang w:val="da-DK"/>
        </w:rPr>
        <w:t>(</w:t>
      </w:r>
      <w:r w:rsidRPr="00EE529C">
        <w:rPr>
          <w:i/>
          <w:lang w:val="da-DK"/>
        </w:rPr>
        <w:t>x</w:t>
      </w:r>
      <w:r w:rsidRPr="00EE529C">
        <w:rPr>
          <w:lang w:val="da-DK"/>
        </w:rPr>
        <w:t xml:space="preserve">) </w:t>
      </w:r>
      <w:r w:rsidRPr="00EE529C">
        <w:rPr>
          <w:rFonts w:ascii="Lucida Sans Unicode" w:hAnsi="Lucida Sans Unicode"/>
          <w:lang w:val="da-DK"/>
        </w:rPr>
        <w:t xml:space="preserve">− </w:t>
      </w:r>
      <w:r w:rsidRPr="00EE529C">
        <w:rPr>
          <w:lang w:val="da-DK"/>
        </w:rPr>
        <w:t>2 sin</w:t>
      </w:r>
      <w:r w:rsidRPr="00EE529C">
        <w:rPr>
          <w:vertAlign w:val="superscript"/>
          <w:lang w:val="da-DK"/>
        </w:rPr>
        <w:t>2</w:t>
      </w:r>
      <w:r w:rsidRPr="00EE529C">
        <w:rPr>
          <w:lang w:val="da-DK"/>
        </w:rPr>
        <w:t>(</w:t>
      </w:r>
      <w:r w:rsidRPr="00EE529C">
        <w:rPr>
          <w:i/>
          <w:lang w:val="da-DK"/>
        </w:rPr>
        <w:t>x</w:t>
      </w:r>
      <w:r w:rsidRPr="00EE529C">
        <w:rPr>
          <w:lang w:val="da-DK"/>
        </w:rPr>
        <w:t>) cos(</w:t>
      </w:r>
      <w:r w:rsidRPr="00EE529C">
        <w:rPr>
          <w:i/>
          <w:lang w:val="da-DK"/>
        </w:rPr>
        <w:t>x</w:t>
      </w:r>
      <w:r w:rsidRPr="00EE529C">
        <w:rPr>
          <w:lang w:val="da-DK"/>
        </w:rPr>
        <w:t>)</w:t>
      </w:r>
      <w:r w:rsidRPr="00EE529C">
        <w:rPr>
          <w:i/>
          <w:lang w:val="da-DK"/>
        </w:rPr>
        <w:t>.</w:t>
      </w:r>
    </w:p>
    <w:p w:rsidR="007E510D" w:rsidRPr="00EE529C" w:rsidRDefault="00EE529C">
      <w:pPr>
        <w:pStyle w:val="ListParagraph"/>
        <w:numPr>
          <w:ilvl w:val="2"/>
          <w:numId w:val="45"/>
        </w:numPr>
        <w:tabs>
          <w:tab w:val="left" w:pos="1846"/>
        </w:tabs>
        <w:spacing w:before="259"/>
        <w:ind w:hanging="311"/>
        <w:jc w:val="left"/>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EE529C">
      <w:pPr>
        <w:tabs>
          <w:tab w:val="left" w:pos="2156"/>
          <w:tab w:val="left" w:pos="4610"/>
          <w:tab w:val="left" w:pos="6663"/>
          <w:tab w:val="left" w:pos="7858"/>
          <w:tab w:val="left" w:pos="8396"/>
        </w:tabs>
        <w:spacing w:before="97" w:line="217" w:lineRule="exact"/>
        <w:ind w:left="545"/>
        <w:jc w:val="center"/>
        <w:rPr>
          <w:i/>
          <w:sz w:val="24"/>
          <w:lang w:val="da-DK"/>
        </w:rPr>
      </w:pPr>
      <w:r w:rsidRPr="00EE529C">
        <w:rPr>
          <w:i/>
          <w:w w:val="105"/>
          <w:sz w:val="24"/>
          <w:lang w:val="da-DK"/>
        </w:rPr>
        <w:t xml:space="preserve">f </w:t>
      </w:r>
      <w:r w:rsidRPr="00EE529C">
        <w:rPr>
          <w:i/>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lang w:val="da-DK"/>
        </w:rPr>
        <w:t xml:space="preserve">) = </w:t>
      </w:r>
      <w:r w:rsidRPr="00EE529C">
        <w:rPr>
          <w:w w:val="105"/>
          <w:position w:val="16"/>
          <w:sz w:val="24"/>
          <w:u w:val="single"/>
          <w:lang w:val="da-DK"/>
        </w:rPr>
        <w:t xml:space="preserve">  </w:t>
      </w:r>
      <w:r w:rsidRPr="00EE529C">
        <w:rPr>
          <w:spacing w:val="1"/>
          <w:w w:val="105"/>
          <w:position w:val="16"/>
          <w:sz w:val="24"/>
          <w:u w:val="single"/>
          <w:lang w:val="da-DK"/>
        </w:rPr>
        <w:t xml:space="preserve"> </w:t>
      </w:r>
      <w:r w:rsidRPr="00EE529C">
        <w:rPr>
          <w:w w:val="105"/>
          <w:position w:val="16"/>
          <w:sz w:val="24"/>
          <w:u w:val="single"/>
          <w:lang w:val="da-DK"/>
        </w:rPr>
        <w:t xml:space="preserve">1  </w:t>
      </w:r>
      <w:r w:rsidRPr="00EE529C">
        <w:rPr>
          <w:spacing w:val="15"/>
          <w:w w:val="105"/>
          <w:position w:val="16"/>
          <w:sz w:val="24"/>
          <w:lang w:val="da-DK"/>
        </w:rPr>
        <w:t xml:space="preserve"> </w:t>
      </w:r>
      <w:r w:rsidRPr="00EE529C">
        <w:rPr>
          <w:i/>
          <w:w w:val="105"/>
          <w:sz w:val="24"/>
          <w:lang w:val="da-DK"/>
        </w:rPr>
        <w:t>,</w:t>
      </w:r>
      <w:r w:rsidRPr="00EE529C">
        <w:rPr>
          <w:i/>
          <w:w w:val="105"/>
          <w:sz w:val="24"/>
          <w:lang w:val="da-DK"/>
        </w:rPr>
        <w:tab/>
        <w:t xml:space="preserve">f </w:t>
      </w:r>
      <w:r w:rsidRPr="00EE529C">
        <w:rPr>
          <w:i/>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lang w:val="da-DK"/>
        </w:rPr>
        <w:t>) = (2</w:t>
      </w:r>
      <w:r w:rsidRPr="00EE529C">
        <w:rPr>
          <w:i/>
          <w:w w:val="105"/>
          <w:sz w:val="24"/>
          <w:lang w:val="da-DK"/>
        </w:rPr>
        <w:t xml:space="preserve">x </w:t>
      </w:r>
      <w:r w:rsidRPr="00EE529C">
        <w:rPr>
          <w:w w:val="105"/>
          <w:sz w:val="24"/>
          <w:lang w:val="da-DK"/>
        </w:rPr>
        <w:t>+</w:t>
      </w:r>
      <w:r w:rsidRPr="00EE529C">
        <w:rPr>
          <w:spacing w:val="-30"/>
          <w:w w:val="105"/>
          <w:sz w:val="24"/>
          <w:lang w:val="da-DK"/>
        </w:rPr>
        <w:t xml:space="preserve"> </w:t>
      </w:r>
      <w:r w:rsidRPr="00EE529C">
        <w:rPr>
          <w:w w:val="105"/>
          <w:sz w:val="24"/>
          <w:lang w:val="da-DK"/>
        </w:rPr>
        <w:t>2)</w:t>
      </w:r>
      <w:r w:rsidRPr="00EE529C">
        <w:rPr>
          <w:i/>
          <w:w w:val="105"/>
          <w:sz w:val="24"/>
          <w:lang w:val="da-DK"/>
        </w:rPr>
        <w:t>e</w:t>
      </w:r>
      <w:r w:rsidRPr="00EE529C">
        <w:rPr>
          <w:w w:val="105"/>
          <w:sz w:val="24"/>
          <w:vertAlign w:val="superscript"/>
          <w:lang w:val="da-DK"/>
        </w:rPr>
        <w:t>2</w:t>
      </w:r>
      <w:r w:rsidRPr="00EE529C">
        <w:rPr>
          <w:i/>
          <w:w w:val="105"/>
          <w:sz w:val="24"/>
          <w:vertAlign w:val="superscript"/>
          <w:lang w:val="da-DK"/>
        </w:rPr>
        <w:t>x</w:t>
      </w:r>
      <w:r w:rsidRPr="00EE529C">
        <w:rPr>
          <w:w w:val="105"/>
          <w:sz w:val="24"/>
          <w:vertAlign w:val="superscript"/>
          <w:lang w:val="da-DK"/>
        </w:rPr>
        <w:t>+</w:t>
      </w:r>
      <w:r w:rsidRPr="00EE529C">
        <w:rPr>
          <w:i/>
          <w:w w:val="105"/>
          <w:sz w:val="24"/>
          <w:vertAlign w:val="superscript"/>
          <w:lang w:val="da-DK"/>
        </w:rPr>
        <w:t>x</w:t>
      </w:r>
      <w:r w:rsidRPr="00EE529C">
        <w:rPr>
          <w:w w:val="105"/>
          <w:position w:val="16"/>
          <w:sz w:val="14"/>
          <w:lang w:val="da-DK"/>
        </w:rPr>
        <w:t>2</w:t>
      </w:r>
      <w:r w:rsidRPr="00EE529C">
        <w:rPr>
          <w:spacing w:val="-16"/>
          <w:w w:val="105"/>
          <w:position w:val="16"/>
          <w:sz w:val="14"/>
          <w:lang w:val="da-DK"/>
        </w:rPr>
        <w:t xml:space="preserve"> </w:t>
      </w:r>
      <w:r w:rsidRPr="00EE529C">
        <w:rPr>
          <w:i/>
          <w:w w:val="105"/>
          <w:sz w:val="24"/>
          <w:lang w:val="da-DK"/>
        </w:rPr>
        <w:t>,</w:t>
      </w:r>
      <w:r w:rsidRPr="00EE529C">
        <w:rPr>
          <w:i/>
          <w:w w:val="105"/>
          <w:sz w:val="24"/>
          <w:lang w:val="da-DK"/>
        </w:rPr>
        <w:tab/>
        <w:t>f</w:t>
      </w:r>
      <w:r w:rsidRPr="00EE529C">
        <w:rPr>
          <w:i/>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lang w:val="da-DK"/>
        </w:rPr>
        <w:t>) = cos(</w:t>
      </w:r>
      <w:r w:rsidRPr="00EE529C">
        <w:rPr>
          <w:i/>
          <w:w w:val="105"/>
          <w:sz w:val="24"/>
          <w:lang w:val="da-DK"/>
        </w:rPr>
        <w:t>x</w:t>
      </w:r>
      <w:r w:rsidRPr="00EE529C">
        <w:rPr>
          <w:i/>
          <w:spacing w:val="-11"/>
          <w:w w:val="105"/>
          <w:sz w:val="24"/>
          <w:lang w:val="da-DK"/>
        </w:rPr>
        <w:t xml:space="preserve"> </w:t>
      </w:r>
      <w:r w:rsidRPr="00EE529C">
        <w:rPr>
          <w:rFonts w:ascii="Lucida Sans Unicode" w:hAnsi="Lucida Sans Unicode"/>
          <w:w w:val="105"/>
          <w:sz w:val="24"/>
          <w:lang w:val="da-DK"/>
        </w:rPr>
        <w:t>−</w:t>
      </w:r>
      <w:r w:rsidRPr="00EE529C">
        <w:rPr>
          <w:rFonts w:ascii="Lucida Sans Unicode" w:hAnsi="Lucida Sans Unicode"/>
          <w:spacing w:val="-46"/>
          <w:w w:val="105"/>
          <w:sz w:val="24"/>
          <w:lang w:val="da-DK"/>
        </w:rPr>
        <w:t xml:space="preserve"> </w:t>
      </w:r>
      <w:r w:rsidRPr="00EE529C">
        <w:rPr>
          <w:w w:val="105"/>
          <w:sz w:val="24"/>
          <w:lang w:val="da-DK"/>
        </w:rPr>
        <w:t>1)</w:t>
      </w:r>
      <w:r w:rsidRPr="00EE529C">
        <w:rPr>
          <w:i/>
          <w:w w:val="105"/>
          <w:sz w:val="24"/>
          <w:lang w:val="da-DK"/>
        </w:rPr>
        <w:t>,</w:t>
      </w:r>
      <w:r w:rsidRPr="00EE529C">
        <w:rPr>
          <w:i/>
          <w:w w:val="105"/>
          <w:sz w:val="24"/>
          <w:lang w:val="da-DK"/>
        </w:rPr>
        <w:tab/>
        <w:t xml:space="preserve">f </w:t>
      </w:r>
      <w:r w:rsidRPr="00EE529C">
        <w:rPr>
          <w:i/>
          <w:spacing w:val="7"/>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spacing w:val="-9"/>
          <w:w w:val="105"/>
          <w:sz w:val="24"/>
          <w:lang w:val="da-DK"/>
        </w:rPr>
        <w:t xml:space="preserve"> </w:t>
      </w:r>
      <w:r w:rsidRPr="00EE529C">
        <w:rPr>
          <w:w w:val="105"/>
          <w:sz w:val="24"/>
          <w:lang w:val="da-DK"/>
        </w:rPr>
        <w:t>=</w:t>
      </w:r>
      <w:r w:rsidRPr="00EE529C">
        <w:rPr>
          <w:w w:val="105"/>
          <w:position w:val="16"/>
          <w:sz w:val="24"/>
          <w:u w:val="single"/>
          <w:lang w:val="da-DK"/>
        </w:rPr>
        <w:t xml:space="preserve"> </w:t>
      </w:r>
      <w:r w:rsidRPr="00EE529C">
        <w:rPr>
          <w:w w:val="105"/>
          <w:position w:val="16"/>
          <w:sz w:val="24"/>
          <w:u w:val="single"/>
          <w:lang w:val="da-DK"/>
        </w:rPr>
        <w:tab/>
        <w:t>1</w:t>
      </w:r>
      <w:r w:rsidRPr="00EE529C">
        <w:rPr>
          <w:w w:val="105"/>
          <w:position w:val="16"/>
          <w:sz w:val="24"/>
          <w:u w:val="single"/>
          <w:lang w:val="da-DK"/>
        </w:rPr>
        <w:tab/>
      </w:r>
      <w:r w:rsidRPr="00EE529C">
        <w:rPr>
          <w:i/>
          <w:w w:val="105"/>
          <w:sz w:val="24"/>
          <w:lang w:val="da-DK"/>
        </w:rPr>
        <w:t>.</w:t>
      </w:r>
    </w:p>
    <w:p w:rsidR="007E510D" w:rsidRPr="00EE529C" w:rsidRDefault="00EE529C">
      <w:pPr>
        <w:pStyle w:val="BodyText"/>
        <w:spacing w:before="7"/>
        <w:rPr>
          <w:i/>
          <w:sz w:val="10"/>
          <w:lang w:val="da-DK"/>
        </w:rPr>
      </w:pPr>
      <w:r w:rsidRPr="00EE529C">
        <w:rPr>
          <w:lang w:val="da-DK"/>
        </w:rPr>
        <w:pict>
          <v:shape id="_x0000_s3116" style="position:absolute;margin-left:481.35pt;margin-top:8.65pt;width:25.15pt;height:.1pt;z-index:-14362624;mso-wrap-distance-left:0;mso-wrap-distance-right:0;mso-position-horizontal-relative:page" coordorigin="9627,173" coordsize="503,0" path="m9627,173r503,e" filled="f" strokeweight=".21097mm">
            <v:path arrowok="t"/>
            <w10:wrap type="topAndBottom" anchorx="page"/>
          </v:shape>
        </w:pict>
      </w:r>
    </w:p>
    <w:p w:rsidR="007E510D" w:rsidRPr="00EE529C" w:rsidRDefault="007E510D">
      <w:pPr>
        <w:rPr>
          <w:sz w:val="10"/>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line="197" w:lineRule="exact"/>
        <w:jc w:val="right"/>
        <w:rPr>
          <w:sz w:val="24"/>
          <w:lang w:val="da-DK"/>
        </w:rPr>
      </w:pPr>
      <w:r w:rsidRPr="00EE529C">
        <w:rPr>
          <w:i/>
          <w:w w:val="105"/>
          <w:sz w:val="24"/>
          <w:lang w:val="da-DK"/>
        </w:rPr>
        <w:t xml:space="preserve">x </w:t>
      </w:r>
      <w:r w:rsidRPr="00EE529C">
        <w:rPr>
          <w:w w:val="105"/>
          <w:sz w:val="24"/>
          <w:lang w:val="da-DK"/>
        </w:rPr>
        <w:t>+ 3</w:t>
      </w:r>
    </w:p>
    <w:p w:rsidR="007E510D" w:rsidRPr="00EE529C" w:rsidRDefault="007E510D">
      <w:pPr>
        <w:pStyle w:val="BodyText"/>
        <w:spacing w:before="1"/>
        <w:rPr>
          <w:sz w:val="25"/>
          <w:lang w:val="da-DK"/>
        </w:rPr>
      </w:pPr>
    </w:p>
    <w:p w:rsidR="007E510D" w:rsidRPr="00EE529C" w:rsidRDefault="00EE529C">
      <w:pPr>
        <w:pStyle w:val="ListParagraph"/>
        <w:numPr>
          <w:ilvl w:val="2"/>
          <w:numId w:val="45"/>
        </w:numPr>
        <w:tabs>
          <w:tab w:val="left" w:pos="1846"/>
        </w:tabs>
        <w:ind w:hanging="311"/>
        <w:jc w:val="left"/>
        <w:rPr>
          <w:sz w:val="24"/>
          <w:lang w:val="da-DK"/>
        </w:rPr>
      </w:pPr>
      <w:r w:rsidRPr="00EE529C">
        <w:rPr>
          <w:sz w:val="24"/>
          <w:lang w:val="da-DK"/>
        </w:rPr>
        <w:t>Svarene</w:t>
      </w:r>
      <w:r w:rsidRPr="00EE529C">
        <w:rPr>
          <w:spacing w:val="-2"/>
          <w:sz w:val="24"/>
          <w:lang w:val="da-DK"/>
        </w:rPr>
        <w:t xml:space="preserve"> </w:t>
      </w:r>
      <w:r w:rsidRPr="00EE529C">
        <w:rPr>
          <w:sz w:val="24"/>
          <w:lang w:val="da-DK"/>
        </w:rPr>
        <w:t>er:</w:t>
      </w:r>
    </w:p>
    <w:p w:rsidR="007E510D" w:rsidRPr="00EE529C" w:rsidRDefault="00EE529C">
      <w:pPr>
        <w:pStyle w:val="BodyText"/>
        <w:rPr>
          <w:sz w:val="28"/>
          <w:lang w:val="da-DK"/>
        </w:rPr>
      </w:pPr>
      <w:r w:rsidRPr="00EE529C">
        <w:rPr>
          <w:lang w:val="da-DK"/>
        </w:rPr>
        <w:br w:type="column"/>
      </w:r>
    </w:p>
    <w:p w:rsidR="007E510D" w:rsidRPr="00EE529C" w:rsidRDefault="007E510D">
      <w:pPr>
        <w:pStyle w:val="BodyText"/>
        <w:rPr>
          <w:sz w:val="28"/>
          <w:lang w:val="da-DK"/>
        </w:rPr>
      </w:pPr>
    </w:p>
    <w:p w:rsidR="007E510D" w:rsidRPr="00EE529C" w:rsidRDefault="007E510D">
      <w:pPr>
        <w:pStyle w:val="BodyText"/>
        <w:spacing w:before="8"/>
        <w:rPr>
          <w:sz w:val="33"/>
          <w:lang w:val="da-DK"/>
        </w:rPr>
      </w:pPr>
    </w:p>
    <w:p w:rsidR="007E510D" w:rsidRPr="00EE529C" w:rsidRDefault="00EE529C">
      <w:pPr>
        <w:ind w:left="769"/>
        <w:rPr>
          <w:sz w:val="24"/>
          <w:lang w:val="da-DK"/>
        </w:rPr>
      </w:pPr>
      <w:r w:rsidRPr="00EE529C">
        <w:rPr>
          <w:i/>
          <w:w w:val="110"/>
          <w:sz w:val="24"/>
          <w:lang w:val="da-DK"/>
        </w:rPr>
        <w:t xml:space="preserve">f </w:t>
      </w:r>
      <w:r w:rsidRPr="00EE529C">
        <w:rPr>
          <w:w w:val="110"/>
          <w:sz w:val="24"/>
          <w:lang w:val="da-DK"/>
        </w:rPr>
        <w:t>(</w:t>
      </w:r>
      <w:r w:rsidRPr="00EE529C">
        <w:rPr>
          <w:i/>
          <w:w w:val="110"/>
          <w:sz w:val="24"/>
          <w:lang w:val="da-DK"/>
        </w:rPr>
        <w:t>x</w:t>
      </w:r>
      <w:r w:rsidRPr="00EE529C">
        <w:rPr>
          <w:w w:val="110"/>
          <w:sz w:val="24"/>
          <w:lang w:val="da-DK"/>
        </w:rPr>
        <w:t>) =</w:t>
      </w:r>
    </w:p>
    <w:p w:rsidR="007E510D" w:rsidRPr="00EE529C" w:rsidRDefault="00EE529C">
      <w:pPr>
        <w:pStyle w:val="BodyText"/>
        <w:rPr>
          <w:sz w:val="32"/>
          <w:lang w:val="da-DK"/>
        </w:rPr>
      </w:pPr>
      <w:r w:rsidRPr="00EE529C">
        <w:rPr>
          <w:lang w:val="da-DK"/>
        </w:rPr>
        <w:br w:type="column"/>
      </w:r>
    </w:p>
    <w:p w:rsidR="007E510D" w:rsidRPr="00EE529C" w:rsidRDefault="007E510D">
      <w:pPr>
        <w:pStyle w:val="BodyText"/>
        <w:spacing w:before="7"/>
        <w:rPr>
          <w:sz w:val="44"/>
          <w:lang w:val="da-DK"/>
        </w:rPr>
      </w:pPr>
    </w:p>
    <w:p w:rsidR="007E510D" w:rsidRPr="00EE529C" w:rsidRDefault="00EE529C">
      <w:pPr>
        <w:pStyle w:val="BodyText"/>
        <w:tabs>
          <w:tab w:val="left" w:pos="1294"/>
          <w:tab w:val="left" w:pos="2594"/>
        </w:tabs>
        <w:spacing w:line="236" w:lineRule="exact"/>
        <w:ind w:left="37"/>
        <w:rPr>
          <w:lang w:val="da-DK"/>
        </w:rPr>
      </w:pPr>
      <w:r w:rsidRPr="00EE529C">
        <w:rPr>
          <w:w w:val="105"/>
          <w:lang w:val="da-DK"/>
        </w:rPr>
        <w:t>12</w:t>
      </w:r>
      <w:r w:rsidRPr="00EE529C">
        <w:rPr>
          <w:spacing w:val="-35"/>
          <w:w w:val="105"/>
          <w:lang w:val="da-DK"/>
        </w:rPr>
        <w:t xml:space="preserve"> </w:t>
      </w:r>
      <w:r w:rsidRPr="00EE529C">
        <w:rPr>
          <w:w w:val="105"/>
          <w:lang w:val="da-DK"/>
        </w:rPr>
        <w:t>ln((2</w:t>
      </w:r>
      <w:r w:rsidRPr="00EE529C">
        <w:rPr>
          <w:i/>
          <w:w w:val="105"/>
          <w:lang w:val="da-DK"/>
        </w:rPr>
        <w:t>x</w:t>
      </w:r>
      <w:r w:rsidRPr="00EE529C">
        <w:rPr>
          <w:w w:val="105"/>
          <w:vertAlign w:val="superscript"/>
          <w:lang w:val="da-DK"/>
        </w:rPr>
        <w:t>4</w:t>
      </w:r>
      <w:r w:rsidRPr="00EE529C">
        <w:rPr>
          <w:w w:val="105"/>
          <w:lang w:val="da-DK"/>
        </w:rPr>
        <w:tab/>
      </w:r>
      <w:r w:rsidRPr="00EE529C">
        <w:rPr>
          <w:spacing w:val="2"/>
          <w:w w:val="105"/>
          <w:lang w:val="da-DK"/>
        </w:rPr>
        <w:t>3</w:t>
      </w:r>
      <w:r w:rsidRPr="00EE529C">
        <w:rPr>
          <w:i/>
          <w:spacing w:val="2"/>
          <w:w w:val="105"/>
          <w:lang w:val="da-DK"/>
        </w:rPr>
        <w:t>x</w:t>
      </w:r>
      <w:r w:rsidRPr="00EE529C">
        <w:rPr>
          <w:spacing w:val="2"/>
          <w:w w:val="105"/>
          <w:vertAlign w:val="superscript"/>
          <w:lang w:val="da-DK"/>
        </w:rPr>
        <w:t>2</w:t>
      </w:r>
      <w:r w:rsidRPr="00EE529C">
        <w:rPr>
          <w:spacing w:val="2"/>
          <w:w w:val="105"/>
          <w:lang w:val="da-DK"/>
        </w:rPr>
        <w:t>)</w:t>
      </w:r>
      <w:r w:rsidRPr="00EE529C">
        <w:rPr>
          <w:spacing w:val="2"/>
          <w:w w:val="105"/>
          <w:vertAlign w:val="superscript"/>
          <w:lang w:val="da-DK"/>
        </w:rPr>
        <w:t>3</w:t>
      </w:r>
      <w:r w:rsidRPr="00EE529C">
        <w:rPr>
          <w:spacing w:val="2"/>
          <w:w w:val="105"/>
          <w:lang w:val="da-DK"/>
        </w:rPr>
        <w:t>)(4</w:t>
      </w:r>
      <w:r w:rsidRPr="00EE529C">
        <w:rPr>
          <w:i/>
          <w:spacing w:val="2"/>
          <w:w w:val="105"/>
          <w:lang w:val="da-DK"/>
        </w:rPr>
        <w:t>x</w:t>
      </w:r>
      <w:r w:rsidRPr="00EE529C">
        <w:rPr>
          <w:spacing w:val="2"/>
          <w:w w:val="105"/>
          <w:vertAlign w:val="superscript"/>
          <w:lang w:val="da-DK"/>
        </w:rPr>
        <w:t>3</w:t>
      </w:r>
      <w:r w:rsidRPr="00EE529C">
        <w:rPr>
          <w:spacing w:val="2"/>
          <w:w w:val="105"/>
          <w:lang w:val="da-DK"/>
        </w:rPr>
        <w:tab/>
      </w:r>
      <w:r w:rsidRPr="00EE529C">
        <w:rPr>
          <w:w w:val="105"/>
          <w:lang w:val="da-DK"/>
        </w:rPr>
        <w:t>3</w:t>
      </w:r>
      <w:r w:rsidRPr="00EE529C">
        <w:rPr>
          <w:i/>
          <w:w w:val="105"/>
          <w:lang w:val="da-DK"/>
        </w:rPr>
        <w:t>x</w:t>
      </w:r>
      <w:r w:rsidRPr="00EE529C">
        <w:rPr>
          <w:w w:val="105"/>
          <w:lang w:val="da-DK"/>
        </w:rPr>
        <w:t>)</w:t>
      </w:r>
    </w:p>
    <w:p w:rsidR="007E510D" w:rsidRPr="00EE529C" w:rsidRDefault="00EE529C">
      <w:pPr>
        <w:tabs>
          <w:tab w:val="left" w:pos="2953"/>
        </w:tabs>
        <w:spacing w:line="369" w:lineRule="exact"/>
        <w:ind w:left="1005"/>
        <w:rPr>
          <w:i/>
          <w:sz w:val="24"/>
          <w:lang w:val="da-DK"/>
        </w:rPr>
      </w:pPr>
      <w:r w:rsidRPr="00EE529C">
        <w:rPr>
          <w:lang w:val="da-DK"/>
        </w:rPr>
        <w:pict>
          <v:line id="_x0000_s3115" style="position:absolute;left:0;text-align:left;z-index:-27337216;mso-position-horizontal-relative:page" from="257.6pt,4.85pt" to="402.25pt,4.85pt" strokeweight=".21097mm">
            <w10:wrap anchorx="page"/>
          </v:line>
        </w:pict>
      </w:r>
      <w:r w:rsidRPr="00EE529C">
        <w:rPr>
          <w:lang w:val="da-DK"/>
        </w:rPr>
        <w:pict>
          <v:shape id="_x0000_s3114" type="#_x0000_t202" style="position:absolute;left:0;text-align:left;margin-left:311.2pt;margin-top:-10.9pt;width:72.35pt;height:22.55pt;z-index:-27335680;mso-position-horizontal-relative:page" filled="f" stroked="f">
            <v:textbox inset="0,0,0,0">
              <w:txbxContent>
                <w:p w:rsidR="00EE529C" w:rsidRDefault="00EE529C">
                  <w:pPr>
                    <w:pStyle w:val="BodyText"/>
                    <w:tabs>
                      <w:tab w:val="left" w:pos="1300"/>
                    </w:tabs>
                    <w:spacing w:line="318" w:lineRule="exact"/>
                    <w:rPr>
                      <w:rFonts w:ascii="Lucida Sans Unicode" w:hAnsi="Lucida Sans Unicode"/>
                    </w:rPr>
                  </w:pPr>
                  <w:r>
                    <w:rPr>
                      <w:rFonts w:ascii="Lucida Sans Unicode" w:hAnsi="Lucida Sans Unicode"/>
                      <w:w w:val="85"/>
                    </w:rPr>
                    <w:t>−</w:t>
                  </w:r>
                  <w:r>
                    <w:rPr>
                      <w:rFonts w:ascii="Lucida Sans Unicode" w:hAnsi="Lucida Sans Unicode"/>
                      <w:w w:val="85"/>
                    </w:rPr>
                    <w:tab/>
                  </w:r>
                  <w:r>
                    <w:rPr>
                      <w:rFonts w:ascii="Lucida Sans Unicode" w:hAnsi="Lucida Sans Unicode"/>
                      <w:spacing w:val="-20"/>
                      <w:w w:val="80"/>
                    </w:rPr>
                    <w:t>−</w:t>
                  </w:r>
                </w:p>
              </w:txbxContent>
            </v:textbox>
            <w10:wrap anchorx="page"/>
          </v:shape>
        </w:pict>
      </w:r>
      <w:r w:rsidRPr="00EE529C">
        <w:rPr>
          <w:sz w:val="24"/>
          <w:lang w:val="da-DK"/>
        </w:rPr>
        <w:t>2</w:t>
      </w:r>
      <w:r w:rsidRPr="00EE529C">
        <w:rPr>
          <w:i/>
          <w:sz w:val="24"/>
          <w:lang w:val="da-DK"/>
        </w:rPr>
        <w:t>x</w:t>
      </w:r>
      <w:r w:rsidRPr="00EE529C">
        <w:rPr>
          <w:position w:val="7"/>
          <w:sz w:val="18"/>
          <w:lang w:val="da-DK"/>
        </w:rPr>
        <w:t>4</w:t>
      </w:r>
      <w:r w:rsidRPr="00EE529C">
        <w:rPr>
          <w:spacing w:val="4"/>
          <w:position w:val="7"/>
          <w:sz w:val="18"/>
          <w:lang w:val="da-DK"/>
        </w:rPr>
        <w:t xml:space="preserve"> </w:t>
      </w:r>
      <w:r w:rsidRPr="00EE529C">
        <w:rPr>
          <w:rFonts w:ascii="Lucida Sans Unicode" w:hAnsi="Lucida Sans Unicode"/>
          <w:sz w:val="24"/>
          <w:lang w:val="da-DK"/>
        </w:rPr>
        <w:t>−</w:t>
      </w:r>
      <w:r w:rsidRPr="00EE529C">
        <w:rPr>
          <w:rFonts w:ascii="Lucida Sans Unicode" w:hAnsi="Lucida Sans Unicode"/>
          <w:spacing w:val="-36"/>
          <w:sz w:val="24"/>
          <w:lang w:val="da-DK"/>
        </w:rPr>
        <w:t xml:space="preserve"> </w:t>
      </w:r>
      <w:r w:rsidRPr="00EE529C">
        <w:rPr>
          <w:sz w:val="24"/>
          <w:lang w:val="da-DK"/>
        </w:rPr>
        <w:t>3</w:t>
      </w:r>
      <w:r w:rsidRPr="00EE529C">
        <w:rPr>
          <w:i/>
          <w:sz w:val="24"/>
          <w:lang w:val="da-DK"/>
        </w:rPr>
        <w:t>x</w:t>
      </w:r>
      <w:r w:rsidRPr="00EE529C">
        <w:rPr>
          <w:position w:val="7"/>
          <w:sz w:val="18"/>
          <w:lang w:val="da-DK"/>
        </w:rPr>
        <w:t>2</w:t>
      </w:r>
      <w:r w:rsidRPr="00EE529C">
        <w:rPr>
          <w:position w:val="7"/>
          <w:sz w:val="18"/>
          <w:lang w:val="da-DK"/>
        </w:rPr>
        <w:tab/>
      </w:r>
      <w:r w:rsidRPr="00EE529C">
        <w:rPr>
          <w:i/>
          <w:spacing w:val="-20"/>
          <w:position w:val="17"/>
          <w:sz w:val="24"/>
          <w:lang w:val="da-DK"/>
        </w:rPr>
        <w:t>,</w:t>
      </w:r>
    </w:p>
    <w:p w:rsidR="007E510D" w:rsidRPr="00EE529C" w:rsidRDefault="00EE529C">
      <w:pPr>
        <w:spacing w:line="16" w:lineRule="exact"/>
        <w:ind w:right="861"/>
        <w:jc w:val="center"/>
        <w:rPr>
          <w:rFonts w:ascii="Tahoma"/>
          <w:sz w:val="24"/>
          <w:lang w:val="da-DK"/>
        </w:rPr>
      </w:pPr>
      <w:r w:rsidRPr="00EE529C">
        <w:rPr>
          <w:lang w:val="da-DK"/>
        </w:rPr>
        <w:br w:type="column"/>
      </w:r>
      <w:r w:rsidRPr="00EE529C">
        <w:rPr>
          <w:rFonts w:ascii="Tahoma"/>
          <w:w w:val="245"/>
          <w:sz w:val="24"/>
          <w:lang w:val="da-DK"/>
        </w:rPr>
        <w:t xml:space="preserve"> </w:t>
      </w:r>
    </w:p>
    <w:p w:rsidR="007E510D" w:rsidRPr="00EE529C" w:rsidRDefault="00EE529C">
      <w:pPr>
        <w:spacing w:line="246" w:lineRule="exact"/>
        <w:ind w:left="1018"/>
        <w:rPr>
          <w:sz w:val="24"/>
          <w:lang w:val="da-DK"/>
        </w:rPr>
      </w:pPr>
      <w:r w:rsidRPr="00EE529C">
        <w:rPr>
          <w:w w:val="105"/>
          <w:sz w:val="24"/>
          <w:lang w:val="da-DK"/>
        </w:rPr>
        <w:t>2</w:t>
      </w:r>
      <w:r w:rsidRPr="00EE529C">
        <w:rPr>
          <w:i/>
          <w:w w:val="105"/>
          <w:sz w:val="24"/>
          <w:lang w:val="da-DK"/>
        </w:rPr>
        <w:t>x</w:t>
      </w:r>
      <w:r w:rsidRPr="00EE529C">
        <w:rPr>
          <w:i/>
          <w:spacing w:val="62"/>
          <w:w w:val="105"/>
          <w:sz w:val="24"/>
          <w:lang w:val="da-DK"/>
        </w:rPr>
        <w:t xml:space="preserve"> </w:t>
      </w:r>
      <w:r w:rsidRPr="00EE529C">
        <w:rPr>
          <w:w w:val="105"/>
          <w:sz w:val="24"/>
          <w:lang w:val="da-DK"/>
        </w:rPr>
        <w:t>ln(</w:t>
      </w:r>
      <w:r w:rsidRPr="00EE529C">
        <w:rPr>
          <w:i/>
          <w:w w:val="105"/>
          <w:sz w:val="24"/>
          <w:lang w:val="da-DK"/>
        </w:rPr>
        <w:t>x</w:t>
      </w:r>
      <w:r w:rsidRPr="00EE529C">
        <w:rPr>
          <w:w w:val="105"/>
          <w:sz w:val="24"/>
          <w:lang w:val="da-DK"/>
        </w:rPr>
        <w:t>)</w:t>
      </w:r>
    </w:p>
    <w:p w:rsidR="007E510D" w:rsidRPr="00EE529C" w:rsidRDefault="007E510D">
      <w:pPr>
        <w:spacing w:line="246" w:lineRule="exact"/>
        <w:rPr>
          <w:sz w:val="24"/>
          <w:lang w:val="da-DK"/>
        </w:rPr>
        <w:sectPr w:rsidR="007E510D" w:rsidRPr="00EE529C">
          <w:type w:val="continuous"/>
          <w:pgSz w:w="11910" w:h="16840"/>
          <w:pgMar w:top="1580" w:right="140" w:bottom="280" w:left="180" w:header="708" w:footer="708" w:gutter="0"/>
          <w:cols w:num="4" w:space="708" w:equalWidth="0">
            <w:col w:w="3375" w:space="40"/>
            <w:col w:w="1482" w:space="39"/>
            <w:col w:w="3013" w:space="39"/>
            <w:col w:w="3602"/>
          </w:cols>
        </w:sectPr>
      </w:pPr>
    </w:p>
    <w:p w:rsidR="007E510D" w:rsidRPr="00EE529C" w:rsidRDefault="00EE529C">
      <w:pPr>
        <w:spacing w:before="1"/>
        <w:ind w:left="4200"/>
        <w:rPr>
          <w:i/>
          <w:sz w:val="24"/>
          <w:lang w:val="da-DK"/>
        </w:rPr>
      </w:pPr>
      <w:r w:rsidRPr="00EE529C">
        <w:rPr>
          <w:i/>
          <w:sz w:val="24"/>
          <w:lang w:val="da-DK"/>
        </w:rPr>
        <w:t>g</w:t>
      </w:r>
      <w:r w:rsidRPr="00EE529C">
        <w:rPr>
          <w:i/>
          <w:sz w:val="24"/>
          <w:vertAlign w:val="superscript"/>
          <w:lang w:val="da-DK"/>
        </w:rPr>
        <w:t xml:space="preserve"> </w:t>
      </w:r>
      <w:r w:rsidRPr="00EE529C">
        <w:rPr>
          <w:sz w:val="24"/>
          <w:lang w:val="da-DK"/>
        </w:rPr>
        <w:t>(</w:t>
      </w:r>
      <w:r w:rsidRPr="00EE529C">
        <w:rPr>
          <w:i/>
          <w:sz w:val="24"/>
          <w:lang w:val="da-DK"/>
        </w:rPr>
        <w:t>x</w:t>
      </w:r>
      <w:r w:rsidRPr="00EE529C">
        <w:rPr>
          <w:sz w:val="24"/>
          <w:lang w:val="da-DK"/>
        </w:rPr>
        <w:t xml:space="preserve">) = </w:t>
      </w:r>
      <w:r w:rsidRPr="00EE529C">
        <w:rPr>
          <w:rFonts w:ascii="Lucida Sans Unicode" w:hAnsi="Lucida Sans Unicode"/>
          <w:sz w:val="24"/>
          <w:lang w:val="da-DK"/>
        </w:rPr>
        <w:t>−</w:t>
      </w:r>
      <w:r w:rsidRPr="00EE529C">
        <w:rPr>
          <w:sz w:val="24"/>
          <w:lang w:val="da-DK"/>
        </w:rPr>
        <w:t>5(</w:t>
      </w:r>
      <w:r w:rsidRPr="00EE529C">
        <w:rPr>
          <w:i/>
          <w:sz w:val="24"/>
          <w:lang w:val="da-DK"/>
        </w:rPr>
        <w:t xml:space="preserve">x </w:t>
      </w:r>
      <w:r w:rsidRPr="00EE529C">
        <w:rPr>
          <w:rFonts w:ascii="Lucida Sans Unicode" w:hAnsi="Lucida Sans Unicode"/>
          <w:sz w:val="24"/>
          <w:lang w:val="da-DK"/>
        </w:rPr>
        <w:t xml:space="preserve">− </w:t>
      </w:r>
      <w:r w:rsidRPr="00EE529C">
        <w:rPr>
          <w:sz w:val="24"/>
          <w:lang w:val="da-DK"/>
        </w:rPr>
        <w:t>1)</w:t>
      </w:r>
      <w:r w:rsidRPr="00EE529C">
        <w:rPr>
          <w:sz w:val="24"/>
          <w:vertAlign w:val="superscript"/>
          <w:lang w:val="da-DK"/>
        </w:rPr>
        <w:t>4</w:t>
      </w:r>
      <w:r w:rsidRPr="00EE529C">
        <w:rPr>
          <w:sz w:val="24"/>
          <w:lang w:val="da-DK"/>
        </w:rPr>
        <w:t xml:space="preserve"> sin(2(</w:t>
      </w:r>
      <w:r w:rsidRPr="00EE529C">
        <w:rPr>
          <w:i/>
          <w:sz w:val="24"/>
          <w:lang w:val="da-DK"/>
        </w:rPr>
        <w:t xml:space="preserve">x </w:t>
      </w:r>
      <w:r w:rsidRPr="00EE529C">
        <w:rPr>
          <w:rFonts w:ascii="Lucida Sans Unicode" w:hAnsi="Lucida Sans Unicode"/>
          <w:sz w:val="24"/>
          <w:lang w:val="da-DK"/>
        </w:rPr>
        <w:t xml:space="preserve">− </w:t>
      </w:r>
      <w:r w:rsidRPr="00EE529C">
        <w:rPr>
          <w:sz w:val="24"/>
          <w:lang w:val="da-DK"/>
        </w:rPr>
        <w:t>1)</w:t>
      </w:r>
      <w:r w:rsidRPr="00EE529C">
        <w:rPr>
          <w:sz w:val="24"/>
          <w:vertAlign w:val="superscript"/>
          <w:lang w:val="da-DK"/>
        </w:rPr>
        <w:t>5</w:t>
      </w:r>
      <w:r w:rsidRPr="00EE529C">
        <w:rPr>
          <w:sz w:val="24"/>
          <w:lang w:val="da-DK"/>
        </w:rPr>
        <w:t>)</w:t>
      </w:r>
      <w:r w:rsidRPr="00EE529C">
        <w:rPr>
          <w:i/>
          <w:sz w:val="24"/>
          <w:lang w:val="da-DK"/>
        </w:rPr>
        <w:t>,</w:t>
      </w:r>
    </w:p>
    <w:p w:rsidR="007E510D" w:rsidRPr="00EE529C" w:rsidRDefault="00EE529C">
      <w:pPr>
        <w:spacing w:before="22"/>
        <w:ind w:left="4204"/>
        <w:rPr>
          <w:i/>
          <w:sz w:val="24"/>
          <w:lang w:val="da-DK"/>
        </w:rPr>
      </w:pPr>
      <w:r w:rsidRPr="00EE529C">
        <w:rPr>
          <w:i/>
          <w:w w:val="105"/>
          <w:sz w:val="24"/>
          <w:lang w:val="da-DK"/>
        </w:rPr>
        <w:t>h</w:t>
      </w:r>
      <w:r w:rsidRPr="00EE529C">
        <w:rPr>
          <w:i/>
          <w:spacing w:val="-12"/>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spacing w:val="-23"/>
          <w:w w:val="105"/>
          <w:sz w:val="24"/>
          <w:lang w:val="da-DK"/>
        </w:rPr>
        <w:t xml:space="preserve"> </w:t>
      </w:r>
      <w:r w:rsidRPr="00EE529C">
        <w:rPr>
          <w:w w:val="105"/>
          <w:sz w:val="24"/>
          <w:lang w:val="da-DK"/>
        </w:rPr>
        <w:t>=</w:t>
      </w:r>
      <w:r w:rsidRPr="00EE529C">
        <w:rPr>
          <w:spacing w:val="-22"/>
          <w:w w:val="105"/>
          <w:sz w:val="24"/>
          <w:lang w:val="da-DK"/>
        </w:rPr>
        <w:t xml:space="preserve"> </w:t>
      </w:r>
      <w:r w:rsidRPr="00EE529C">
        <w:rPr>
          <w:rFonts w:ascii="Lucida Sans Unicode" w:hAnsi="Lucida Sans Unicode"/>
          <w:w w:val="105"/>
          <w:sz w:val="24"/>
          <w:lang w:val="da-DK"/>
        </w:rPr>
        <w:t>−</w:t>
      </w:r>
      <w:r w:rsidRPr="00EE529C">
        <w:rPr>
          <w:w w:val="105"/>
          <w:sz w:val="24"/>
          <w:lang w:val="da-DK"/>
        </w:rPr>
        <w:t>2</w:t>
      </w:r>
      <w:r w:rsidRPr="00EE529C">
        <w:rPr>
          <w:i/>
          <w:w w:val="105"/>
          <w:sz w:val="24"/>
          <w:lang w:val="da-DK"/>
        </w:rPr>
        <w:t>x</w:t>
      </w:r>
      <w:r w:rsidRPr="00EE529C">
        <w:rPr>
          <w:i/>
          <w:spacing w:val="-38"/>
          <w:w w:val="105"/>
          <w:sz w:val="24"/>
          <w:lang w:val="da-DK"/>
        </w:rPr>
        <w:t xml:space="preserve"> </w:t>
      </w:r>
      <w:r w:rsidRPr="00EE529C">
        <w:rPr>
          <w:spacing w:val="2"/>
          <w:w w:val="105"/>
          <w:sz w:val="24"/>
          <w:lang w:val="da-DK"/>
        </w:rPr>
        <w:t>sin(</w:t>
      </w:r>
      <w:r w:rsidRPr="00EE529C">
        <w:rPr>
          <w:i/>
          <w:spacing w:val="2"/>
          <w:w w:val="105"/>
          <w:sz w:val="24"/>
          <w:lang w:val="da-DK"/>
        </w:rPr>
        <w:t>x</w:t>
      </w:r>
      <w:r w:rsidRPr="00EE529C">
        <w:rPr>
          <w:spacing w:val="2"/>
          <w:w w:val="105"/>
          <w:sz w:val="24"/>
          <w:vertAlign w:val="superscript"/>
          <w:lang w:val="da-DK"/>
        </w:rPr>
        <w:t>2</w:t>
      </w:r>
      <w:r w:rsidRPr="00EE529C">
        <w:rPr>
          <w:spacing w:val="2"/>
          <w:w w:val="105"/>
          <w:sz w:val="24"/>
          <w:lang w:val="da-DK"/>
        </w:rPr>
        <w:t>)</w:t>
      </w:r>
      <w:r w:rsidRPr="00EE529C">
        <w:rPr>
          <w:i/>
          <w:spacing w:val="2"/>
          <w:w w:val="105"/>
          <w:sz w:val="24"/>
          <w:lang w:val="da-DK"/>
        </w:rPr>
        <w:t>e</w:t>
      </w:r>
      <w:r w:rsidRPr="00EE529C">
        <w:rPr>
          <w:spacing w:val="2"/>
          <w:w w:val="105"/>
          <w:sz w:val="24"/>
          <w:vertAlign w:val="superscript"/>
          <w:lang w:val="da-DK"/>
        </w:rPr>
        <w:t>cos(</w:t>
      </w:r>
      <w:r w:rsidRPr="00EE529C">
        <w:rPr>
          <w:i/>
          <w:spacing w:val="2"/>
          <w:w w:val="105"/>
          <w:sz w:val="24"/>
          <w:vertAlign w:val="superscript"/>
          <w:lang w:val="da-DK"/>
        </w:rPr>
        <w:t>x</w:t>
      </w:r>
      <w:r w:rsidRPr="00EE529C">
        <w:rPr>
          <w:spacing w:val="2"/>
          <w:w w:val="105"/>
          <w:position w:val="16"/>
          <w:sz w:val="14"/>
          <w:lang w:val="da-DK"/>
        </w:rPr>
        <w:t>2</w:t>
      </w:r>
      <w:r w:rsidRPr="00EE529C">
        <w:rPr>
          <w:spacing w:val="2"/>
          <w:w w:val="105"/>
          <w:position w:val="10"/>
          <w:sz w:val="18"/>
          <w:lang w:val="da-DK"/>
        </w:rPr>
        <w:t>)</w:t>
      </w:r>
      <w:r w:rsidRPr="00EE529C">
        <w:rPr>
          <w:i/>
          <w:spacing w:val="2"/>
          <w:w w:val="105"/>
          <w:sz w:val="24"/>
          <w:lang w:val="da-DK"/>
        </w:rPr>
        <w:t>.</w:t>
      </w:r>
    </w:p>
    <w:p w:rsidR="007E510D" w:rsidRPr="00EE529C" w:rsidRDefault="00EE529C">
      <w:pPr>
        <w:pStyle w:val="ListParagraph"/>
        <w:numPr>
          <w:ilvl w:val="2"/>
          <w:numId w:val="45"/>
        </w:numPr>
        <w:tabs>
          <w:tab w:val="left" w:pos="1846"/>
        </w:tabs>
        <w:spacing w:before="260"/>
        <w:ind w:hanging="441"/>
        <w:jc w:val="left"/>
        <w:rPr>
          <w:sz w:val="24"/>
          <w:lang w:val="da-DK"/>
        </w:rPr>
      </w:pPr>
      <w:r w:rsidRPr="00EE529C">
        <w:rPr>
          <w:sz w:val="24"/>
          <w:lang w:val="da-DK"/>
        </w:rPr>
        <w:t>Hvis vi bruger hintet får vi</w:t>
      </w:r>
      <w:r w:rsidRPr="00EE529C">
        <w:rPr>
          <w:spacing w:val="-20"/>
          <w:sz w:val="24"/>
          <w:lang w:val="da-DK"/>
        </w:rPr>
        <w:t xml:space="preserve"> </w:t>
      </w:r>
      <w:r w:rsidRPr="00EE529C">
        <w:rPr>
          <w:sz w:val="24"/>
          <w:lang w:val="da-DK"/>
        </w:rPr>
        <w:t>at</w:t>
      </w:r>
    </w:p>
    <w:p w:rsidR="007E510D" w:rsidRPr="00EE529C" w:rsidRDefault="007E510D">
      <w:pPr>
        <w:pStyle w:val="BodyText"/>
        <w:spacing w:before="2"/>
        <w:rPr>
          <w:sz w:val="8"/>
          <w:lang w:val="da-DK"/>
        </w:rPr>
      </w:pPr>
    </w:p>
    <w:p w:rsidR="007E510D" w:rsidRPr="00EE529C" w:rsidRDefault="00EE529C">
      <w:pPr>
        <w:spacing w:before="171" w:line="136" w:lineRule="auto"/>
        <w:ind w:left="4781" w:right="4207" w:firstLine="63"/>
        <w:rPr>
          <w:i/>
          <w:sz w:val="24"/>
          <w:lang w:val="da-DK"/>
        </w:rPr>
      </w:pPr>
      <w:r w:rsidRPr="00EE529C">
        <w:rPr>
          <w:i/>
          <w:w w:val="105"/>
          <w:position w:val="16"/>
          <w:sz w:val="24"/>
          <w:u w:val="single"/>
          <w:lang w:val="da-DK"/>
        </w:rPr>
        <w:t>d</w:t>
      </w:r>
      <w:r w:rsidRPr="00EE529C">
        <w:rPr>
          <w:i/>
          <w:spacing w:val="52"/>
          <w:w w:val="105"/>
          <w:position w:val="16"/>
          <w:sz w:val="24"/>
          <w:lang w:val="da-DK"/>
        </w:rPr>
        <w:t xml:space="preserve"> </w:t>
      </w:r>
      <w:r w:rsidRPr="00EE529C">
        <w:rPr>
          <w:i/>
          <w:w w:val="105"/>
          <w:sz w:val="24"/>
          <w:lang w:val="da-DK"/>
        </w:rPr>
        <w:t>a</w:t>
      </w:r>
      <w:r w:rsidRPr="00EE529C">
        <w:rPr>
          <w:i/>
          <w:w w:val="105"/>
          <w:sz w:val="24"/>
          <w:vertAlign w:val="superscript"/>
          <w:lang w:val="da-DK"/>
        </w:rPr>
        <w:t>x</w:t>
      </w:r>
      <w:r w:rsidRPr="00EE529C">
        <w:rPr>
          <w:i/>
          <w:spacing w:val="12"/>
          <w:w w:val="105"/>
          <w:sz w:val="24"/>
          <w:lang w:val="da-DK"/>
        </w:rPr>
        <w:t xml:space="preserve"> </w:t>
      </w:r>
      <w:r w:rsidRPr="00EE529C">
        <w:rPr>
          <w:w w:val="105"/>
          <w:sz w:val="24"/>
          <w:lang w:val="da-DK"/>
        </w:rPr>
        <w:t>=</w:t>
      </w:r>
      <w:r w:rsidRPr="00EE529C">
        <w:rPr>
          <w:spacing w:val="-4"/>
          <w:w w:val="105"/>
          <w:sz w:val="24"/>
          <w:lang w:val="da-DK"/>
        </w:rPr>
        <w:t xml:space="preserve"> </w:t>
      </w:r>
      <w:r w:rsidRPr="00EE529C">
        <w:rPr>
          <w:i/>
          <w:spacing w:val="3"/>
          <w:w w:val="105"/>
          <w:sz w:val="24"/>
          <w:lang w:val="da-DK"/>
        </w:rPr>
        <w:t>e</w:t>
      </w:r>
      <w:r w:rsidRPr="00EE529C">
        <w:rPr>
          <w:i/>
          <w:spacing w:val="3"/>
          <w:w w:val="105"/>
          <w:sz w:val="24"/>
          <w:vertAlign w:val="superscript"/>
          <w:lang w:val="da-DK"/>
        </w:rPr>
        <w:t>x</w:t>
      </w:r>
      <w:r w:rsidRPr="00EE529C">
        <w:rPr>
          <w:i/>
          <w:spacing w:val="-37"/>
          <w:w w:val="105"/>
          <w:sz w:val="24"/>
          <w:lang w:val="da-DK"/>
        </w:rPr>
        <w:t xml:space="preserve"> </w:t>
      </w:r>
      <w:r w:rsidRPr="00EE529C">
        <w:rPr>
          <w:spacing w:val="6"/>
          <w:w w:val="105"/>
          <w:sz w:val="24"/>
          <w:vertAlign w:val="superscript"/>
          <w:lang w:val="da-DK"/>
        </w:rPr>
        <w:t>ln</w:t>
      </w:r>
      <w:r w:rsidRPr="00EE529C">
        <w:rPr>
          <w:i/>
          <w:spacing w:val="6"/>
          <w:w w:val="105"/>
          <w:sz w:val="24"/>
          <w:vertAlign w:val="superscript"/>
          <w:lang w:val="da-DK"/>
        </w:rPr>
        <w:t>a</w:t>
      </w:r>
      <w:r w:rsidRPr="00EE529C">
        <w:rPr>
          <w:i/>
          <w:spacing w:val="-20"/>
          <w:w w:val="105"/>
          <w:sz w:val="24"/>
          <w:lang w:val="da-DK"/>
        </w:rPr>
        <w:t xml:space="preserve"> </w:t>
      </w:r>
      <w:r w:rsidRPr="00EE529C">
        <w:rPr>
          <w:w w:val="105"/>
          <w:sz w:val="24"/>
          <w:lang w:val="da-DK"/>
        </w:rPr>
        <w:t>ln</w:t>
      </w:r>
      <w:r w:rsidRPr="00EE529C">
        <w:rPr>
          <w:spacing w:val="-34"/>
          <w:w w:val="105"/>
          <w:sz w:val="24"/>
          <w:lang w:val="da-DK"/>
        </w:rPr>
        <w:t xml:space="preserve"> </w:t>
      </w:r>
      <w:r w:rsidRPr="00EE529C">
        <w:rPr>
          <w:i/>
          <w:w w:val="105"/>
          <w:sz w:val="24"/>
          <w:lang w:val="da-DK"/>
        </w:rPr>
        <w:t>a</w:t>
      </w:r>
      <w:r w:rsidRPr="00EE529C">
        <w:rPr>
          <w:i/>
          <w:spacing w:val="-2"/>
          <w:w w:val="105"/>
          <w:sz w:val="24"/>
          <w:lang w:val="da-DK"/>
        </w:rPr>
        <w:t xml:space="preserve"> </w:t>
      </w:r>
      <w:r w:rsidRPr="00EE529C">
        <w:rPr>
          <w:w w:val="105"/>
          <w:sz w:val="24"/>
          <w:lang w:val="da-DK"/>
        </w:rPr>
        <w:t>=</w:t>
      </w:r>
      <w:r w:rsidRPr="00EE529C">
        <w:rPr>
          <w:spacing w:val="-4"/>
          <w:w w:val="105"/>
          <w:sz w:val="24"/>
          <w:lang w:val="da-DK"/>
        </w:rPr>
        <w:t xml:space="preserve"> </w:t>
      </w:r>
      <w:r w:rsidRPr="00EE529C">
        <w:rPr>
          <w:i/>
          <w:w w:val="105"/>
          <w:sz w:val="24"/>
          <w:lang w:val="da-DK"/>
        </w:rPr>
        <w:t>a</w:t>
      </w:r>
      <w:r w:rsidRPr="00EE529C">
        <w:rPr>
          <w:i/>
          <w:w w:val="105"/>
          <w:sz w:val="24"/>
          <w:vertAlign w:val="superscript"/>
          <w:lang w:val="da-DK"/>
        </w:rPr>
        <w:t>x</w:t>
      </w:r>
      <w:r w:rsidRPr="00EE529C">
        <w:rPr>
          <w:i/>
          <w:spacing w:val="-18"/>
          <w:w w:val="105"/>
          <w:sz w:val="24"/>
          <w:lang w:val="da-DK"/>
        </w:rPr>
        <w:t xml:space="preserve"> </w:t>
      </w:r>
      <w:r w:rsidRPr="00EE529C">
        <w:rPr>
          <w:w w:val="105"/>
          <w:sz w:val="24"/>
          <w:lang w:val="da-DK"/>
        </w:rPr>
        <w:t>ln</w:t>
      </w:r>
      <w:r w:rsidRPr="00EE529C">
        <w:rPr>
          <w:spacing w:val="-34"/>
          <w:w w:val="105"/>
          <w:sz w:val="24"/>
          <w:lang w:val="da-DK"/>
        </w:rPr>
        <w:t xml:space="preserve"> </w:t>
      </w:r>
      <w:r w:rsidRPr="00EE529C">
        <w:rPr>
          <w:i/>
          <w:w w:val="105"/>
          <w:sz w:val="24"/>
          <w:lang w:val="da-DK"/>
        </w:rPr>
        <w:t xml:space="preserve">a. </w:t>
      </w:r>
      <w:r w:rsidRPr="00EE529C">
        <w:rPr>
          <w:i/>
          <w:spacing w:val="8"/>
          <w:w w:val="105"/>
          <w:sz w:val="24"/>
          <w:lang w:val="da-DK"/>
        </w:rPr>
        <w:t>dx</w:t>
      </w:r>
    </w:p>
    <w:p w:rsidR="007E510D" w:rsidRPr="00EE529C" w:rsidRDefault="007E510D">
      <w:pPr>
        <w:pStyle w:val="BodyText"/>
        <w:spacing w:before="6"/>
        <w:rPr>
          <w:i/>
          <w:sz w:val="11"/>
          <w:lang w:val="da-DK"/>
        </w:rPr>
      </w:pPr>
    </w:p>
    <w:p w:rsidR="007E510D" w:rsidRPr="00EE529C" w:rsidRDefault="00EE529C">
      <w:pPr>
        <w:pStyle w:val="ListParagraph"/>
        <w:numPr>
          <w:ilvl w:val="2"/>
          <w:numId w:val="45"/>
        </w:numPr>
        <w:tabs>
          <w:tab w:val="left" w:pos="1846"/>
        </w:tabs>
        <w:spacing w:before="89"/>
        <w:ind w:hanging="441"/>
        <w:jc w:val="left"/>
        <w:rPr>
          <w:sz w:val="24"/>
          <w:lang w:val="da-DK"/>
        </w:rPr>
      </w:pPr>
      <w:r w:rsidRPr="00EE529C">
        <w:rPr>
          <w:sz w:val="24"/>
          <w:lang w:val="da-DK"/>
        </w:rPr>
        <w:t>Hvis vi bruger hintet samt den forrige opgave får vi</w:t>
      </w:r>
      <w:r w:rsidRPr="00EE529C">
        <w:rPr>
          <w:spacing w:val="-9"/>
          <w:sz w:val="24"/>
          <w:lang w:val="da-DK"/>
        </w:rPr>
        <w:t xml:space="preserve"> </w:t>
      </w:r>
      <w:r w:rsidRPr="00EE529C">
        <w:rPr>
          <w:sz w:val="24"/>
          <w:lang w:val="da-DK"/>
        </w:rPr>
        <w:t>at</w:t>
      </w:r>
    </w:p>
    <w:p w:rsidR="007E510D" w:rsidRPr="00EE529C" w:rsidRDefault="007E510D">
      <w:pPr>
        <w:pStyle w:val="BodyText"/>
        <w:spacing w:before="3"/>
        <w:rPr>
          <w:sz w:val="8"/>
          <w:lang w:val="da-DK"/>
        </w:rPr>
      </w:pPr>
    </w:p>
    <w:p w:rsidR="007E510D" w:rsidRPr="00EE529C" w:rsidRDefault="007E510D">
      <w:pPr>
        <w:rPr>
          <w:sz w:val="8"/>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before="72" w:line="387" w:lineRule="exact"/>
        <w:ind w:right="71"/>
        <w:jc w:val="right"/>
        <w:rPr>
          <w:i/>
          <w:sz w:val="24"/>
          <w:lang w:val="da-DK"/>
        </w:rPr>
      </w:pPr>
      <w:r w:rsidRPr="00EE529C">
        <w:rPr>
          <w:w w:val="105"/>
          <w:sz w:val="24"/>
          <w:lang w:val="da-DK"/>
        </w:rPr>
        <w:t xml:space="preserve">1 = </w:t>
      </w:r>
      <w:r w:rsidRPr="00EE529C">
        <w:rPr>
          <w:i/>
          <w:w w:val="105"/>
          <w:sz w:val="24"/>
          <w:lang w:val="da-DK"/>
        </w:rPr>
        <w:t>a</w:t>
      </w:r>
      <w:r w:rsidRPr="00EE529C">
        <w:rPr>
          <w:w w:val="105"/>
          <w:sz w:val="24"/>
          <w:vertAlign w:val="superscript"/>
          <w:lang w:val="da-DK"/>
        </w:rPr>
        <w:t>log</w:t>
      </w:r>
      <w:r w:rsidRPr="00EE529C">
        <w:rPr>
          <w:i/>
          <w:w w:val="105"/>
          <w:position w:val="4"/>
          <w:sz w:val="14"/>
          <w:lang w:val="da-DK"/>
        </w:rPr>
        <w:t>a</w:t>
      </w:r>
      <w:r w:rsidRPr="00EE529C">
        <w:rPr>
          <w:w w:val="105"/>
          <w:position w:val="10"/>
          <w:sz w:val="18"/>
          <w:lang w:val="da-DK"/>
        </w:rPr>
        <w:t>(</w:t>
      </w:r>
      <w:r w:rsidRPr="00EE529C">
        <w:rPr>
          <w:i/>
          <w:w w:val="105"/>
          <w:position w:val="10"/>
          <w:sz w:val="18"/>
          <w:lang w:val="da-DK"/>
        </w:rPr>
        <w:t>x</w:t>
      </w:r>
      <w:r w:rsidRPr="00EE529C">
        <w:rPr>
          <w:w w:val="105"/>
          <w:position w:val="10"/>
          <w:sz w:val="18"/>
          <w:lang w:val="da-DK"/>
        </w:rPr>
        <w:t xml:space="preserve">) </w:t>
      </w:r>
      <w:r w:rsidRPr="00EE529C">
        <w:rPr>
          <w:w w:val="105"/>
          <w:sz w:val="24"/>
          <w:lang w:val="da-DK"/>
        </w:rPr>
        <w:t>ln(</w:t>
      </w:r>
      <w:r w:rsidRPr="00EE529C">
        <w:rPr>
          <w:i/>
          <w:w w:val="105"/>
          <w:sz w:val="24"/>
          <w:lang w:val="da-DK"/>
        </w:rPr>
        <w:t>a</w:t>
      </w:r>
      <w:r w:rsidRPr="00EE529C">
        <w:rPr>
          <w:w w:val="105"/>
          <w:sz w:val="24"/>
          <w:lang w:val="da-DK"/>
        </w:rPr>
        <w:t xml:space="preserve">) </w:t>
      </w:r>
      <w:r w:rsidRPr="00EE529C">
        <w:rPr>
          <w:i/>
          <w:w w:val="105"/>
          <w:position w:val="16"/>
          <w:sz w:val="24"/>
          <w:u w:val="single"/>
          <w:lang w:val="da-DK"/>
        </w:rPr>
        <w:t>d</w:t>
      </w:r>
    </w:p>
    <w:p w:rsidR="007E510D" w:rsidRPr="00EE529C" w:rsidRDefault="00EE529C">
      <w:pPr>
        <w:spacing w:line="226" w:lineRule="exact"/>
        <w:jc w:val="right"/>
        <w:rPr>
          <w:i/>
          <w:sz w:val="24"/>
          <w:lang w:val="da-DK"/>
        </w:rPr>
      </w:pPr>
      <w:r w:rsidRPr="00EE529C">
        <w:rPr>
          <w:i/>
          <w:sz w:val="24"/>
          <w:lang w:val="da-DK"/>
        </w:rPr>
        <w:t>dx</w:t>
      </w:r>
    </w:p>
    <w:p w:rsidR="007E510D" w:rsidRPr="00EE529C" w:rsidRDefault="00EE529C">
      <w:pPr>
        <w:spacing w:before="223"/>
        <w:ind w:left="16"/>
        <w:rPr>
          <w:i/>
          <w:sz w:val="24"/>
          <w:lang w:val="da-DK"/>
        </w:rPr>
      </w:pPr>
      <w:r w:rsidRPr="00EE529C">
        <w:rPr>
          <w:lang w:val="da-DK"/>
        </w:rPr>
        <w:br w:type="column"/>
      </w:r>
      <w:r w:rsidRPr="00EE529C">
        <w:rPr>
          <w:sz w:val="24"/>
          <w:lang w:val="da-DK"/>
        </w:rPr>
        <w:t>log</w:t>
      </w:r>
      <w:r w:rsidRPr="00EE529C">
        <w:rPr>
          <w:i/>
          <w:position w:val="-6"/>
          <w:sz w:val="18"/>
          <w:lang w:val="da-DK"/>
        </w:rPr>
        <w:t>a</w:t>
      </w:r>
      <w:r w:rsidRPr="00EE529C">
        <w:rPr>
          <w:sz w:val="24"/>
          <w:lang w:val="da-DK"/>
        </w:rPr>
        <w:t>(</w:t>
      </w:r>
      <w:r w:rsidRPr="00EE529C">
        <w:rPr>
          <w:i/>
          <w:sz w:val="24"/>
          <w:lang w:val="da-DK"/>
        </w:rPr>
        <w:t>x</w:t>
      </w:r>
      <w:r w:rsidRPr="00EE529C">
        <w:rPr>
          <w:sz w:val="24"/>
          <w:lang w:val="da-DK"/>
        </w:rPr>
        <w:t>)</w:t>
      </w:r>
      <w:r w:rsidRPr="00EE529C">
        <w:rPr>
          <w:i/>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num="2" w:space="708" w:equalWidth="0">
            <w:col w:w="6584" w:space="40"/>
            <w:col w:w="4966"/>
          </w:cols>
        </w:sectPr>
      </w:pPr>
    </w:p>
    <w:p w:rsidR="007E510D" w:rsidRPr="00EE529C" w:rsidRDefault="00EE529C">
      <w:pPr>
        <w:pStyle w:val="BodyText"/>
        <w:spacing w:before="158"/>
        <w:ind w:left="1845"/>
        <w:rPr>
          <w:i/>
          <w:lang w:val="da-DK"/>
        </w:rPr>
      </w:pPr>
      <w:r w:rsidRPr="00EE529C">
        <w:rPr>
          <w:lang w:val="da-DK"/>
        </w:rPr>
        <w:pict>
          <v:shape id="_x0000_s3113" type="#_x0000_t202" style="position:absolute;left:0;text-align:left;margin-left:192.35pt;margin-top:16.55pt;width:9.8pt;height:9.8pt;z-index:-27335168;mso-position-horizontal-relative:page" filled="f" stroked="f">
            <v:textbox inset="0,0,0,0">
              <w:txbxContent>
                <w:p w:rsidR="00EE529C" w:rsidRDefault="00EE529C">
                  <w:pPr>
                    <w:spacing w:line="194" w:lineRule="exact"/>
                    <w:rPr>
                      <w:i/>
                      <w:sz w:val="18"/>
                    </w:rPr>
                  </w:pPr>
                  <w:r>
                    <w:rPr>
                      <w:i/>
                      <w:sz w:val="18"/>
                    </w:rPr>
                    <w:t>dx</w:t>
                  </w:r>
                </w:p>
              </w:txbxContent>
            </v:textbox>
            <w10:wrap anchorx="page"/>
          </v:shape>
        </w:pict>
      </w:r>
      <w:r w:rsidRPr="00EE529C">
        <w:rPr>
          <w:lang w:val="da-DK"/>
        </w:rPr>
        <w:t xml:space="preserve">og isolerer vi for </w:t>
      </w:r>
      <w:r w:rsidRPr="00EE529C">
        <w:rPr>
          <w:i/>
          <w:u w:val="single"/>
          <w:vertAlign w:val="superscript"/>
          <w:lang w:val="da-DK"/>
        </w:rPr>
        <w:t>d</w:t>
      </w:r>
    </w:p>
    <w:p w:rsidR="007E510D" w:rsidRPr="00EE529C" w:rsidRDefault="00EE529C">
      <w:pPr>
        <w:pStyle w:val="BodyText"/>
        <w:spacing w:before="158"/>
        <w:ind w:left="70"/>
        <w:rPr>
          <w:lang w:val="da-DK"/>
        </w:rPr>
      </w:pPr>
      <w:r w:rsidRPr="00EE529C">
        <w:rPr>
          <w:lang w:val="da-DK"/>
        </w:rPr>
        <w:br w:type="column"/>
      </w:r>
      <w:r w:rsidRPr="00EE529C">
        <w:rPr>
          <w:lang w:val="da-DK"/>
        </w:rPr>
        <w:t>log</w:t>
      </w:r>
      <w:r w:rsidRPr="00EE529C">
        <w:rPr>
          <w:i/>
          <w:position w:val="-6"/>
          <w:sz w:val="18"/>
          <w:lang w:val="da-DK"/>
        </w:rPr>
        <w:t>a</w:t>
      </w:r>
      <w:r w:rsidRPr="00EE529C">
        <w:rPr>
          <w:lang w:val="da-DK"/>
        </w:rPr>
        <w:t>(</w:t>
      </w:r>
      <w:r w:rsidRPr="00EE529C">
        <w:rPr>
          <w:i/>
          <w:lang w:val="da-DK"/>
        </w:rPr>
        <w:t>x</w:t>
      </w:r>
      <w:r w:rsidRPr="00EE529C">
        <w:rPr>
          <w:lang w:val="da-DK"/>
        </w:rPr>
        <w:t>) får vi at</w:t>
      </w:r>
    </w:p>
    <w:p w:rsidR="007E510D" w:rsidRPr="00EE529C" w:rsidRDefault="007E510D">
      <w:pPr>
        <w:rPr>
          <w:lang w:val="da-DK"/>
        </w:rPr>
        <w:sectPr w:rsidR="007E510D" w:rsidRPr="00EE529C">
          <w:type w:val="continuous"/>
          <w:pgSz w:w="11910" w:h="16840"/>
          <w:pgMar w:top="1580" w:right="140" w:bottom="280" w:left="180" w:header="708" w:footer="708" w:gutter="0"/>
          <w:cols w:num="2" w:space="708" w:equalWidth="0">
            <w:col w:w="3808" w:space="40"/>
            <w:col w:w="7742"/>
          </w:cols>
        </w:sectPr>
      </w:pPr>
    </w:p>
    <w:p w:rsidR="007E510D" w:rsidRPr="00EE529C" w:rsidRDefault="00EE529C">
      <w:pPr>
        <w:tabs>
          <w:tab w:val="left" w:pos="2074"/>
          <w:tab w:val="left" w:pos="2420"/>
        </w:tabs>
        <w:spacing w:before="141" w:after="7" w:line="318" w:lineRule="exact"/>
        <w:ind w:left="632"/>
        <w:jc w:val="center"/>
        <w:rPr>
          <w:i/>
          <w:sz w:val="24"/>
          <w:lang w:val="da-DK"/>
        </w:rPr>
      </w:pPr>
      <w:r w:rsidRPr="00EE529C">
        <w:rPr>
          <w:i/>
          <w:position w:val="16"/>
          <w:sz w:val="24"/>
          <w:u w:val="single"/>
          <w:lang w:val="da-DK"/>
        </w:rPr>
        <w:t>d</w:t>
      </w:r>
      <w:r w:rsidRPr="00EE529C">
        <w:rPr>
          <w:i/>
          <w:position w:val="16"/>
          <w:sz w:val="24"/>
          <w:lang w:val="da-DK"/>
        </w:rPr>
        <w:t xml:space="preserve">  </w:t>
      </w:r>
      <w:r w:rsidRPr="00EE529C">
        <w:rPr>
          <w:sz w:val="24"/>
          <w:lang w:val="da-DK"/>
        </w:rPr>
        <w:t>log</w:t>
      </w:r>
      <w:r w:rsidRPr="00EE529C">
        <w:rPr>
          <w:spacing w:val="52"/>
          <w:sz w:val="24"/>
          <w:lang w:val="da-DK"/>
        </w:rPr>
        <w:t xml:space="preserve"> </w:t>
      </w:r>
      <w:r w:rsidRPr="00EE529C">
        <w:rPr>
          <w:sz w:val="24"/>
          <w:lang w:val="da-DK"/>
        </w:rPr>
        <w:t>(</w:t>
      </w:r>
      <w:r w:rsidRPr="00EE529C">
        <w:rPr>
          <w:i/>
          <w:sz w:val="24"/>
          <w:lang w:val="da-DK"/>
        </w:rPr>
        <w:t>x</w:t>
      </w:r>
      <w:r w:rsidRPr="00EE529C">
        <w:rPr>
          <w:sz w:val="24"/>
          <w:lang w:val="da-DK"/>
        </w:rPr>
        <w:t>)</w:t>
      </w:r>
      <w:r w:rsidRPr="00EE529C">
        <w:rPr>
          <w:spacing w:val="-6"/>
          <w:sz w:val="24"/>
          <w:lang w:val="da-DK"/>
        </w:rPr>
        <w:t xml:space="preserve"> </w:t>
      </w:r>
      <w:r w:rsidRPr="00EE529C">
        <w:rPr>
          <w:sz w:val="24"/>
          <w:lang w:val="da-DK"/>
        </w:rPr>
        <w:t>=</w:t>
      </w:r>
      <w:r w:rsidRPr="00EE529C">
        <w:rPr>
          <w:sz w:val="24"/>
          <w:lang w:val="da-DK"/>
        </w:rPr>
        <w:tab/>
      </w:r>
      <w:r w:rsidRPr="00EE529C">
        <w:rPr>
          <w:position w:val="16"/>
          <w:sz w:val="24"/>
          <w:lang w:val="da-DK"/>
        </w:rPr>
        <w:t>1</w:t>
      </w:r>
      <w:r w:rsidRPr="00EE529C">
        <w:rPr>
          <w:position w:val="16"/>
          <w:sz w:val="24"/>
          <w:lang w:val="da-DK"/>
        </w:rPr>
        <w:tab/>
      </w:r>
      <w:r w:rsidRPr="00EE529C">
        <w:rPr>
          <w:i/>
          <w:sz w:val="24"/>
          <w:lang w:val="da-DK"/>
        </w:rPr>
        <w:t>.</w:t>
      </w:r>
    </w:p>
    <w:p w:rsidR="007E510D" w:rsidRPr="00EE529C" w:rsidRDefault="00EE529C">
      <w:pPr>
        <w:pStyle w:val="BodyText"/>
        <w:spacing w:line="20" w:lineRule="exact"/>
        <w:ind w:left="6430"/>
        <w:rPr>
          <w:sz w:val="2"/>
          <w:lang w:val="da-DK"/>
        </w:rPr>
      </w:pPr>
      <w:r w:rsidRPr="00EE529C">
        <w:rPr>
          <w:sz w:val="2"/>
          <w:lang w:val="da-DK"/>
        </w:rPr>
      </w:r>
      <w:r w:rsidRPr="00EE529C">
        <w:rPr>
          <w:sz w:val="2"/>
          <w:lang w:val="da-DK"/>
        </w:rPr>
        <w:pict>
          <v:group id="_x0000_s3111" style="width:25.7pt;height:.6pt;mso-position-horizontal-relative:char;mso-position-vertical-relative:line" coordsize="514,12">
            <v:line id="_x0000_s3112" style="position:absolute" from="0,6" to="513,6" strokeweight=".21097mm"/>
            <w10:anchorlock/>
          </v:group>
        </w:pict>
      </w:r>
    </w:p>
    <w:p w:rsidR="007E510D" w:rsidRPr="00EE529C" w:rsidRDefault="007E510D">
      <w:pPr>
        <w:spacing w:line="20" w:lineRule="exact"/>
        <w:rPr>
          <w:sz w:val="2"/>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7"/>
        <w:rPr>
          <w:i/>
          <w:sz w:val="39"/>
          <w:lang w:val="da-DK"/>
        </w:rPr>
      </w:pPr>
    </w:p>
    <w:p w:rsidR="007E510D" w:rsidRPr="00EE529C" w:rsidRDefault="00EE529C">
      <w:pPr>
        <w:pStyle w:val="ListParagraph"/>
        <w:numPr>
          <w:ilvl w:val="2"/>
          <w:numId w:val="45"/>
        </w:numPr>
        <w:tabs>
          <w:tab w:val="left" w:pos="1846"/>
        </w:tabs>
        <w:ind w:hanging="441"/>
        <w:jc w:val="left"/>
        <w:rPr>
          <w:sz w:val="24"/>
          <w:lang w:val="da-DK"/>
        </w:rPr>
      </w:pPr>
      <w:r w:rsidRPr="00EE529C">
        <w:rPr>
          <w:sz w:val="24"/>
          <w:lang w:val="da-DK"/>
        </w:rPr>
        <w:t>Vi har</w:t>
      </w:r>
      <w:r w:rsidRPr="00EE529C">
        <w:rPr>
          <w:spacing w:val="-1"/>
          <w:sz w:val="24"/>
          <w:lang w:val="da-DK"/>
        </w:rPr>
        <w:t xml:space="preserve"> </w:t>
      </w:r>
      <w:r w:rsidRPr="00EE529C">
        <w:rPr>
          <w:sz w:val="24"/>
          <w:lang w:val="da-DK"/>
        </w:rPr>
        <w:t>at</w:t>
      </w:r>
    </w:p>
    <w:p w:rsidR="007E510D" w:rsidRPr="00EE529C" w:rsidRDefault="00EE529C">
      <w:pPr>
        <w:tabs>
          <w:tab w:val="left" w:pos="2049"/>
          <w:tab w:val="left" w:pos="2719"/>
        </w:tabs>
        <w:spacing w:line="278" w:lineRule="exact"/>
        <w:ind w:left="1405"/>
        <w:rPr>
          <w:i/>
          <w:sz w:val="24"/>
          <w:lang w:val="da-DK"/>
        </w:rPr>
      </w:pPr>
      <w:r w:rsidRPr="00EE529C">
        <w:rPr>
          <w:lang w:val="da-DK"/>
        </w:rPr>
        <w:br w:type="column"/>
      </w:r>
      <w:r w:rsidRPr="00EE529C">
        <w:rPr>
          <w:i/>
          <w:spacing w:val="8"/>
          <w:w w:val="105"/>
          <w:sz w:val="24"/>
          <w:lang w:val="da-DK"/>
        </w:rPr>
        <w:t>dx</w:t>
      </w:r>
      <w:r w:rsidRPr="00EE529C">
        <w:rPr>
          <w:i/>
          <w:spacing w:val="8"/>
          <w:w w:val="105"/>
          <w:sz w:val="24"/>
          <w:lang w:val="da-DK"/>
        </w:rPr>
        <w:tab/>
      </w:r>
      <w:r w:rsidRPr="00EE529C">
        <w:rPr>
          <w:i/>
          <w:w w:val="105"/>
          <w:sz w:val="24"/>
          <w:vertAlign w:val="superscript"/>
          <w:lang w:val="da-DK"/>
        </w:rPr>
        <w:t>a</w:t>
      </w:r>
      <w:r w:rsidRPr="00EE529C">
        <w:rPr>
          <w:i/>
          <w:w w:val="105"/>
          <w:sz w:val="24"/>
          <w:lang w:val="da-DK"/>
        </w:rPr>
        <w:tab/>
        <w:t>x</w:t>
      </w:r>
      <w:r w:rsidRPr="00EE529C">
        <w:rPr>
          <w:i/>
          <w:spacing w:val="-32"/>
          <w:w w:val="105"/>
          <w:sz w:val="24"/>
          <w:lang w:val="da-DK"/>
        </w:rPr>
        <w:t xml:space="preserve"> </w:t>
      </w:r>
      <w:r w:rsidRPr="00EE529C">
        <w:rPr>
          <w:w w:val="105"/>
          <w:sz w:val="24"/>
          <w:lang w:val="da-DK"/>
        </w:rPr>
        <w:t>ln</w:t>
      </w:r>
      <w:r w:rsidRPr="00EE529C">
        <w:rPr>
          <w:spacing w:val="-37"/>
          <w:w w:val="105"/>
          <w:sz w:val="24"/>
          <w:lang w:val="da-DK"/>
        </w:rPr>
        <w:t xml:space="preserve"> </w:t>
      </w:r>
      <w:r w:rsidRPr="00EE529C">
        <w:rPr>
          <w:i/>
          <w:w w:val="105"/>
          <w:sz w:val="24"/>
          <w:lang w:val="da-DK"/>
        </w:rPr>
        <w:t>a</w:t>
      </w:r>
    </w:p>
    <w:p w:rsidR="007E510D" w:rsidRPr="00EE529C" w:rsidRDefault="007E510D">
      <w:pPr>
        <w:spacing w:line="278" w:lineRule="exact"/>
        <w:rPr>
          <w:sz w:val="24"/>
          <w:lang w:val="da-DK"/>
        </w:rPr>
        <w:sectPr w:rsidR="007E510D" w:rsidRPr="00EE529C">
          <w:type w:val="continuous"/>
          <w:pgSz w:w="11910" w:h="16840"/>
          <w:pgMar w:top="1580" w:right="140" w:bottom="280" w:left="180" w:header="708" w:footer="708" w:gutter="0"/>
          <w:cols w:num="2" w:space="708" w:equalWidth="0">
            <w:col w:w="2804" w:space="913"/>
            <w:col w:w="7873"/>
          </w:cols>
        </w:sectPr>
      </w:pPr>
    </w:p>
    <w:p w:rsidR="007E510D" w:rsidRPr="00EE529C" w:rsidRDefault="007E510D">
      <w:pPr>
        <w:pStyle w:val="BodyText"/>
        <w:rPr>
          <w:i/>
          <w:sz w:val="28"/>
          <w:lang w:val="da-DK"/>
        </w:rPr>
      </w:pPr>
    </w:p>
    <w:p w:rsidR="007E510D" w:rsidRPr="00EE529C" w:rsidRDefault="007E510D">
      <w:pPr>
        <w:pStyle w:val="BodyText"/>
        <w:rPr>
          <w:i/>
          <w:sz w:val="28"/>
          <w:lang w:val="da-DK"/>
        </w:rPr>
      </w:pPr>
    </w:p>
    <w:p w:rsidR="007E510D" w:rsidRPr="00EE529C" w:rsidRDefault="007E510D">
      <w:pPr>
        <w:pStyle w:val="BodyText"/>
        <w:rPr>
          <w:i/>
          <w:sz w:val="25"/>
          <w:lang w:val="da-DK"/>
        </w:rPr>
      </w:pPr>
    </w:p>
    <w:p w:rsidR="007E510D" w:rsidRPr="00EE529C" w:rsidRDefault="00EE529C">
      <w:pPr>
        <w:pStyle w:val="ListParagraph"/>
        <w:numPr>
          <w:ilvl w:val="2"/>
          <w:numId w:val="45"/>
        </w:numPr>
        <w:tabs>
          <w:tab w:val="left" w:pos="1846"/>
        </w:tabs>
        <w:ind w:hanging="441"/>
        <w:jc w:val="left"/>
        <w:rPr>
          <w:sz w:val="24"/>
          <w:lang w:val="da-DK"/>
        </w:rPr>
      </w:pPr>
      <w:r w:rsidRPr="00EE529C">
        <w:rPr>
          <w:sz w:val="24"/>
          <w:lang w:val="da-DK"/>
        </w:rPr>
        <w:t>Bruger vi hintet får vi</w:t>
      </w:r>
      <w:r w:rsidRPr="00EE529C">
        <w:rPr>
          <w:spacing w:val="2"/>
          <w:sz w:val="24"/>
          <w:lang w:val="da-DK"/>
        </w:rPr>
        <w:t xml:space="preserve"> </w:t>
      </w:r>
      <w:r w:rsidRPr="00EE529C">
        <w:rPr>
          <w:spacing w:val="-8"/>
          <w:sz w:val="24"/>
          <w:lang w:val="da-DK"/>
        </w:rPr>
        <w:t>at</w:t>
      </w:r>
    </w:p>
    <w:p w:rsidR="007E510D" w:rsidRPr="00EE529C" w:rsidRDefault="00EE529C">
      <w:pPr>
        <w:tabs>
          <w:tab w:val="left" w:pos="1937"/>
        </w:tabs>
        <w:spacing w:before="96" w:line="391" w:lineRule="exact"/>
        <w:ind w:left="885"/>
        <w:rPr>
          <w:sz w:val="24"/>
          <w:lang w:val="da-DK"/>
        </w:rPr>
      </w:pPr>
      <w:r w:rsidRPr="00EE529C">
        <w:rPr>
          <w:lang w:val="da-DK"/>
        </w:rPr>
        <w:br w:type="column"/>
      </w:r>
      <w:r w:rsidRPr="00EE529C">
        <w:rPr>
          <w:i/>
          <w:w w:val="110"/>
          <w:sz w:val="24"/>
          <w:lang w:val="da-DK"/>
        </w:rPr>
        <w:t>f</w:t>
      </w:r>
      <w:r w:rsidRPr="00EE529C">
        <w:rPr>
          <w:i/>
          <w:spacing w:val="59"/>
          <w:w w:val="110"/>
          <w:sz w:val="24"/>
          <w:vertAlign w:val="superscript"/>
          <w:lang w:val="da-DK"/>
        </w:rPr>
        <w:t xml:space="preserve"> </w:t>
      </w:r>
      <w:r w:rsidRPr="00EE529C">
        <w:rPr>
          <w:w w:val="110"/>
          <w:sz w:val="24"/>
          <w:lang w:val="da-DK"/>
        </w:rPr>
        <w:t>(</w:t>
      </w:r>
      <w:r w:rsidRPr="00EE529C">
        <w:rPr>
          <w:i/>
          <w:w w:val="110"/>
          <w:sz w:val="24"/>
          <w:lang w:val="da-DK"/>
        </w:rPr>
        <w:t>x</w:t>
      </w:r>
      <w:r w:rsidRPr="00EE529C">
        <w:rPr>
          <w:w w:val="110"/>
          <w:sz w:val="24"/>
          <w:lang w:val="da-DK"/>
        </w:rPr>
        <w:t>)</w:t>
      </w:r>
      <w:r w:rsidRPr="00EE529C">
        <w:rPr>
          <w:spacing w:val="-14"/>
          <w:w w:val="110"/>
          <w:sz w:val="24"/>
          <w:lang w:val="da-DK"/>
        </w:rPr>
        <w:t xml:space="preserve"> </w:t>
      </w:r>
      <w:r w:rsidRPr="00EE529C">
        <w:rPr>
          <w:w w:val="110"/>
          <w:sz w:val="24"/>
          <w:lang w:val="da-DK"/>
        </w:rPr>
        <w:t>=</w:t>
      </w:r>
      <w:r w:rsidRPr="00EE529C">
        <w:rPr>
          <w:w w:val="110"/>
          <w:sz w:val="24"/>
          <w:lang w:val="da-DK"/>
        </w:rPr>
        <w:tab/>
      </w:r>
      <w:r w:rsidRPr="00EE529C">
        <w:rPr>
          <w:w w:val="110"/>
          <w:position w:val="16"/>
          <w:sz w:val="24"/>
          <w:lang w:val="da-DK"/>
        </w:rPr>
        <w:t>1</w:t>
      </w:r>
    </w:p>
    <w:p w:rsidR="007E510D" w:rsidRPr="00EE529C" w:rsidRDefault="00EE529C">
      <w:pPr>
        <w:spacing w:line="231" w:lineRule="exact"/>
        <w:ind w:left="1674"/>
        <w:rPr>
          <w:sz w:val="24"/>
          <w:lang w:val="da-DK"/>
        </w:rPr>
      </w:pPr>
      <w:r w:rsidRPr="00EE529C">
        <w:rPr>
          <w:lang w:val="da-DK"/>
        </w:rPr>
        <w:pict>
          <v:line id="_x0000_s3110" style="position:absolute;left:0;text-align:left;z-index:-27336704;mso-position-horizontal-relative:page" from="315pt,-3pt" to="347.8pt,-3pt" strokeweight=".21097mm">
            <w10:wrap anchorx="page"/>
          </v:line>
        </w:pict>
      </w:r>
      <w:r w:rsidRPr="00EE529C">
        <w:rPr>
          <w:i/>
          <w:sz w:val="24"/>
          <w:lang w:val="da-DK"/>
        </w:rPr>
        <w:t xml:space="preserve">x </w:t>
      </w:r>
      <w:r w:rsidRPr="00EE529C">
        <w:rPr>
          <w:sz w:val="24"/>
          <w:lang w:val="da-DK"/>
        </w:rPr>
        <w:t>ln(</w:t>
      </w:r>
      <w:r w:rsidRPr="00EE529C">
        <w:rPr>
          <w:i/>
          <w:sz w:val="24"/>
          <w:lang w:val="da-DK"/>
        </w:rPr>
        <w:t>x</w:t>
      </w:r>
      <w:r w:rsidRPr="00EE529C">
        <w:rPr>
          <w:sz w:val="24"/>
          <w:lang w:val="da-DK"/>
        </w:rPr>
        <w:t>)</w:t>
      </w:r>
    </w:p>
    <w:p w:rsidR="007E510D" w:rsidRPr="00EE529C" w:rsidRDefault="007E510D">
      <w:pPr>
        <w:spacing w:line="231" w:lineRule="exact"/>
        <w:rPr>
          <w:sz w:val="24"/>
          <w:lang w:val="da-DK"/>
        </w:rPr>
        <w:sectPr w:rsidR="007E510D" w:rsidRPr="00EE529C">
          <w:type w:val="continuous"/>
          <w:pgSz w:w="11910" w:h="16840"/>
          <w:pgMar w:top="1580" w:right="140" w:bottom="280" w:left="180" w:header="708" w:footer="708" w:gutter="0"/>
          <w:cols w:num="2" w:space="708" w:equalWidth="0">
            <w:col w:w="4406" w:space="40"/>
            <w:col w:w="7144"/>
          </w:cols>
        </w:sectPr>
      </w:pPr>
    </w:p>
    <w:p w:rsidR="007E510D" w:rsidRPr="00EE529C" w:rsidRDefault="00EE529C">
      <w:pPr>
        <w:spacing w:before="212" w:line="100" w:lineRule="auto"/>
        <w:ind w:left="2071"/>
        <w:rPr>
          <w:i/>
          <w:sz w:val="24"/>
          <w:lang w:val="da-DK"/>
        </w:rPr>
      </w:pPr>
      <w:r w:rsidRPr="00EE529C">
        <w:rPr>
          <w:i/>
          <w:w w:val="105"/>
          <w:sz w:val="24"/>
          <w:u w:val="single"/>
          <w:lang w:val="da-DK"/>
        </w:rPr>
        <w:t xml:space="preserve">d f </w:t>
      </w:r>
      <w:r w:rsidRPr="00EE529C">
        <w:rPr>
          <w:w w:val="105"/>
          <w:sz w:val="24"/>
          <w:u w:val="single"/>
          <w:lang w:val="da-DK"/>
        </w:rPr>
        <w:t>(</w:t>
      </w:r>
      <w:r w:rsidRPr="00EE529C">
        <w:rPr>
          <w:i/>
          <w:w w:val="105"/>
          <w:sz w:val="24"/>
          <w:u w:val="single"/>
          <w:lang w:val="da-DK"/>
        </w:rPr>
        <w:t>x</w:t>
      </w:r>
      <w:r w:rsidRPr="00EE529C">
        <w:rPr>
          <w:w w:val="105"/>
          <w:sz w:val="24"/>
          <w:u w:val="single"/>
          <w:lang w:val="da-DK"/>
        </w:rPr>
        <w:t>)</w:t>
      </w:r>
      <w:r w:rsidRPr="00EE529C">
        <w:rPr>
          <w:w w:val="105"/>
          <w:sz w:val="24"/>
          <w:lang w:val="da-DK"/>
        </w:rPr>
        <w:t xml:space="preserve"> </w:t>
      </w:r>
      <w:r w:rsidRPr="00EE529C">
        <w:rPr>
          <w:w w:val="105"/>
          <w:position w:val="-15"/>
          <w:sz w:val="24"/>
          <w:lang w:val="da-DK"/>
        </w:rPr>
        <w:t>=</w:t>
      </w:r>
      <w:r w:rsidRPr="00EE529C">
        <w:rPr>
          <w:w w:val="105"/>
          <w:sz w:val="24"/>
          <w:lang w:val="da-DK"/>
        </w:rPr>
        <w:t xml:space="preserve"> </w:t>
      </w:r>
      <w:r w:rsidRPr="00EE529C">
        <w:rPr>
          <w:i/>
          <w:spacing w:val="-18"/>
          <w:w w:val="105"/>
          <w:sz w:val="24"/>
          <w:u w:val="single"/>
          <w:lang w:val="da-DK"/>
        </w:rPr>
        <w:t>d</w:t>
      </w:r>
    </w:p>
    <w:p w:rsidR="007E510D" w:rsidRPr="00EE529C" w:rsidRDefault="00EE529C">
      <w:pPr>
        <w:spacing w:before="141" w:line="359" w:lineRule="exact"/>
        <w:ind w:left="64"/>
        <w:rPr>
          <w:sz w:val="24"/>
          <w:lang w:val="da-DK"/>
        </w:rPr>
      </w:pPr>
      <w:r w:rsidRPr="00EE529C">
        <w:rPr>
          <w:lang w:val="da-DK"/>
        </w:rPr>
        <w:br w:type="column"/>
      </w:r>
      <w:r w:rsidRPr="00EE529C">
        <w:rPr>
          <w:i/>
          <w:w w:val="105"/>
          <w:sz w:val="24"/>
          <w:lang w:val="da-DK"/>
        </w:rPr>
        <w:t xml:space="preserve">f </w:t>
      </w:r>
      <w:r w:rsidRPr="00EE529C">
        <w:rPr>
          <w:spacing w:val="2"/>
          <w:w w:val="105"/>
          <w:sz w:val="24"/>
          <w:lang w:val="da-DK"/>
        </w:rPr>
        <w:t>(</w:t>
      </w:r>
      <w:r w:rsidRPr="00EE529C">
        <w:rPr>
          <w:i/>
          <w:spacing w:val="2"/>
          <w:w w:val="105"/>
          <w:sz w:val="24"/>
          <w:lang w:val="da-DK"/>
        </w:rPr>
        <w:t>x</w:t>
      </w:r>
      <w:r w:rsidRPr="00EE529C">
        <w:rPr>
          <w:spacing w:val="2"/>
          <w:w w:val="105"/>
          <w:sz w:val="24"/>
          <w:lang w:val="da-DK"/>
        </w:rPr>
        <w:t>)(</w:t>
      </w:r>
      <w:r w:rsidRPr="00EE529C">
        <w:rPr>
          <w:i/>
          <w:spacing w:val="2"/>
          <w:w w:val="105"/>
          <w:sz w:val="24"/>
          <w:lang w:val="da-DK"/>
        </w:rPr>
        <w:t>g</w:t>
      </w:r>
      <w:r w:rsidRPr="00EE529C">
        <w:rPr>
          <w:spacing w:val="2"/>
          <w:w w:val="105"/>
          <w:sz w:val="24"/>
          <w:lang w:val="da-DK"/>
        </w:rPr>
        <w:t>(</w:t>
      </w:r>
      <w:r w:rsidRPr="00EE529C">
        <w:rPr>
          <w:i/>
          <w:spacing w:val="2"/>
          <w:w w:val="105"/>
          <w:sz w:val="24"/>
          <w:lang w:val="da-DK"/>
        </w:rPr>
        <w:t>x</w:t>
      </w:r>
      <w:r w:rsidRPr="00EE529C">
        <w:rPr>
          <w:spacing w:val="2"/>
          <w:w w:val="105"/>
          <w:sz w:val="24"/>
          <w:lang w:val="da-DK"/>
        </w:rPr>
        <w:t>))</w:t>
      </w:r>
      <w:r w:rsidRPr="00EE529C">
        <w:rPr>
          <w:rFonts w:ascii="Lucida Sans Unicode" w:hAnsi="Lucida Sans Unicode"/>
          <w:spacing w:val="2"/>
          <w:w w:val="105"/>
          <w:sz w:val="24"/>
          <w:vertAlign w:val="superscript"/>
          <w:lang w:val="da-DK"/>
        </w:rPr>
        <w:t>−</w:t>
      </w:r>
      <w:r w:rsidRPr="00EE529C">
        <w:rPr>
          <w:spacing w:val="2"/>
          <w:w w:val="105"/>
          <w:sz w:val="24"/>
          <w:vertAlign w:val="superscript"/>
          <w:lang w:val="da-DK"/>
        </w:rPr>
        <w:t>1</w:t>
      </w:r>
      <w:r w:rsidRPr="00EE529C">
        <w:rPr>
          <w:spacing w:val="2"/>
          <w:w w:val="105"/>
          <w:sz w:val="24"/>
          <w:lang w:val="da-DK"/>
        </w:rPr>
        <w:t xml:space="preserve"> </w:t>
      </w:r>
      <w:r w:rsidRPr="00EE529C">
        <w:rPr>
          <w:w w:val="105"/>
          <w:sz w:val="24"/>
          <w:lang w:val="da-DK"/>
        </w:rPr>
        <w:t xml:space="preserve">= </w:t>
      </w:r>
      <w:r w:rsidRPr="00EE529C">
        <w:rPr>
          <w:i/>
          <w:w w:val="105"/>
          <w:sz w:val="24"/>
          <w:lang w:val="da-DK"/>
        </w:rPr>
        <w:t>f</w:t>
      </w:r>
      <w:r w:rsidRPr="00EE529C">
        <w:rPr>
          <w:i/>
          <w:spacing w:val="53"/>
          <w:w w:val="105"/>
          <w:sz w:val="24"/>
          <w:vertAlign w:val="superscript"/>
          <w:lang w:val="da-DK"/>
        </w:rPr>
        <w:t xml:space="preserve"> </w:t>
      </w:r>
      <w:r w:rsidRPr="00EE529C">
        <w:rPr>
          <w:spacing w:val="4"/>
          <w:w w:val="105"/>
          <w:sz w:val="24"/>
          <w:lang w:val="da-DK"/>
        </w:rPr>
        <w:t>(</w:t>
      </w:r>
      <w:r w:rsidRPr="00EE529C">
        <w:rPr>
          <w:i/>
          <w:spacing w:val="4"/>
          <w:w w:val="105"/>
          <w:sz w:val="24"/>
          <w:lang w:val="da-DK"/>
        </w:rPr>
        <w:t>x</w:t>
      </w:r>
      <w:r w:rsidRPr="00EE529C">
        <w:rPr>
          <w:spacing w:val="4"/>
          <w:w w:val="105"/>
          <w:sz w:val="24"/>
          <w:lang w:val="da-DK"/>
        </w:rPr>
        <w:t>)</w:t>
      </w:r>
      <w:r w:rsidRPr="00EE529C">
        <w:rPr>
          <w:i/>
          <w:spacing w:val="4"/>
          <w:w w:val="105"/>
          <w:sz w:val="24"/>
          <w:lang w:val="da-DK"/>
        </w:rPr>
        <w:t>g</w:t>
      </w:r>
      <w:r w:rsidRPr="00EE529C">
        <w:rPr>
          <w:rFonts w:ascii="Lucida Sans Unicode" w:hAnsi="Lucida Sans Unicode"/>
          <w:spacing w:val="4"/>
          <w:w w:val="105"/>
          <w:sz w:val="24"/>
          <w:vertAlign w:val="superscript"/>
          <w:lang w:val="da-DK"/>
        </w:rPr>
        <w:t>−</w:t>
      </w:r>
      <w:r w:rsidRPr="00EE529C">
        <w:rPr>
          <w:spacing w:val="4"/>
          <w:w w:val="105"/>
          <w:sz w:val="24"/>
          <w:vertAlign w:val="superscript"/>
          <w:lang w:val="da-DK"/>
        </w:rPr>
        <w:t>1</w:t>
      </w:r>
      <w:r w:rsidRPr="00EE529C">
        <w:rPr>
          <w:spacing w:val="4"/>
          <w:w w:val="105"/>
          <w:sz w:val="24"/>
          <w:lang w:val="da-DK"/>
        </w:rPr>
        <w:t>(</w:t>
      </w:r>
      <w:r w:rsidRPr="00EE529C">
        <w:rPr>
          <w:i/>
          <w:spacing w:val="4"/>
          <w:w w:val="105"/>
          <w:sz w:val="24"/>
          <w:lang w:val="da-DK"/>
        </w:rPr>
        <w:t>x</w:t>
      </w:r>
      <w:r w:rsidRPr="00EE529C">
        <w:rPr>
          <w:spacing w:val="4"/>
          <w:w w:val="105"/>
          <w:sz w:val="24"/>
          <w:lang w:val="da-DK"/>
        </w:rPr>
        <w:t xml:space="preserve">) </w:t>
      </w:r>
      <w:r w:rsidRPr="00EE529C">
        <w:rPr>
          <w:rFonts w:ascii="Lucida Sans Unicode" w:hAnsi="Lucida Sans Unicode"/>
          <w:w w:val="105"/>
          <w:sz w:val="24"/>
          <w:lang w:val="da-DK"/>
        </w:rPr>
        <w:t xml:space="preserve">− </w:t>
      </w:r>
      <w:r w:rsidRPr="00EE529C">
        <w:rPr>
          <w:i/>
          <w:w w:val="105"/>
          <w:sz w:val="24"/>
          <w:lang w:val="da-DK"/>
        </w:rPr>
        <w:t xml:space="preserve">f </w:t>
      </w:r>
      <w:r w:rsidRPr="00EE529C">
        <w:rPr>
          <w:spacing w:val="5"/>
          <w:w w:val="105"/>
          <w:sz w:val="24"/>
          <w:lang w:val="da-DK"/>
        </w:rPr>
        <w:t>(</w:t>
      </w:r>
      <w:r w:rsidRPr="00EE529C">
        <w:rPr>
          <w:i/>
          <w:spacing w:val="5"/>
          <w:w w:val="105"/>
          <w:sz w:val="24"/>
          <w:lang w:val="da-DK"/>
        </w:rPr>
        <w:t>x</w:t>
      </w:r>
      <w:r w:rsidRPr="00EE529C">
        <w:rPr>
          <w:spacing w:val="5"/>
          <w:w w:val="105"/>
          <w:sz w:val="24"/>
          <w:lang w:val="da-DK"/>
        </w:rPr>
        <w:t>)</w:t>
      </w:r>
      <w:r w:rsidRPr="00EE529C">
        <w:rPr>
          <w:i/>
          <w:spacing w:val="5"/>
          <w:w w:val="105"/>
          <w:sz w:val="24"/>
          <w:lang w:val="da-DK"/>
        </w:rPr>
        <w:t>g</w:t>
      </w:r>
      <w:r w:rsidRPr="00EE529C">
        <w:rPr>
          <w:rFonts w:ascii="Lucida Sans Unicode" w:hAnsi="Lucida Sans Unicode"/>
          <w:spacing w:val="5"/>
          <w:w w:val="105"/>
          <w:sz w:val="24"/>
          <w:vertAlign w:val="superscript"/>
          <w:lang w:val="da-DK"/>
        </w:rPr>
        <w:t>−</w:t>
      </w:r>
      <w:r w:rsidRPr="00EE529C">
        <w:rPr>
          <w:spacing w:val="5"/>
          <w:w w:val="105"/>
          <w:sz w:val="24"/>
          <w:vertAlign w:val="superscript"/>
          <w:lang w:val="da-DK"/>
        </w:rPr>
        <w:t>2</w:t>
      </w:r>
      <w:r w:rsidRPr="00EE529C">
        <w:rPr>
          <w:spacing w:val="5"/>
          <w:w w:val="105"/>
          <w:sz w:val="24"/>
          <w:lang w:val="da-DK"/>
        </w:rPr>
        <w:t>(</w:t>
      </w:r>
      <w:r w:rsidRPr="00EE529C">
        <w:rPr>
          <w:i/>
          <w:spacing w:val="5"/>
          <w:w w:val="105"/>
          <w:sz w:val="24"/>
          <w:lang w:val="da-DK"/>
        </w:rPr>
        <w:t>x</w:t>
      </w:r>
      <w:r w:rsidRPr="00EE529C">
        <w:rPr>
          <w:spacing w:val="5"/>
          <w:w w:val="105"/>
          <w:sz w:val="24"/>
          <w:lang w:val="da-DK"/>
        </w:rPr>
        <w:t>)</w:t>
      </w:r>
      <w:r w:rsidRPr="00EE529C">
        <w:rPr>
          <w:i/>
          <w:spacing w:val="5"/>
          <w:w w:val="105"/>
          <w:sz w:val="24"/>
          <w:lang w:val="da-DK"/>
        </w:rPr>
        <w:t>g</w:t>
      </w:r>
      <w:r w:rsidRPr="00EE529C">
        <w:rPr>
          <w:i/>
          <w:spacing w:val="5"/>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lang w:val="da-DK"/>
        </w:rPr>
        <w:t xml:space="preserve">) = </w:t>
      </w:r>
      <w:r w:rsidRPr="00EE529C">
        <w:rPr>
          <w:i/>
          <w:w w:val="105"/>
          <w:position w:val="16"/>
          <w:sz w:val="24"/>
          <w:lang w:val="da-DK"/>
        </w:rPr>
        <w:t>f</w:t>
      </w:r>
      <w:r w:rsidRPr="00EE529C">
        <w:rPr>
          <w:i/>
          <w:spacing w:val="52"/>
          <w:w w:val="105"/>
          <w:position w:val="25"/>
          <w:sz w:val="24"/>
          <w:lang w:val="da-DK"/>
        </w:rPr>
        <w:t xml:space="preserve"> </w:t>
      </w:r>
      <w:r w:rsidRPr="00EE529C">
        <w:rPr>
          <w:spacing w:val="4"/>
          <w:w w:val="105"/>
          <w:position w:val="16"/>
          <w:sz w:val="24"/>
          <w:lang w:val="da-DK"/>
        </w:rPr>
        <w:t>(</w:t>
      </w:r>
      <w:r w:rsidRPr="00EE529C">
        <w:rPr>
          <w:i/>
          <w:spacing w:val="4"/>
          <w:w w:val="105"/>
          <w:position w:val="16"/>
          <w:sz w:val="24"/>
          <w:lang w:val="da-DK"/>
        </w:rPr>
        <w:t>x</w:t>
      </w:r>
      <w:r w:rsidRPr="00EE529C">
        <w:rPr>
          <w:spacing w:val="4"/>
          <w:w w:val="105"/>
          <w:position w:val="16"/>
          <w:sz w:val="24"/>
          <w:lang w:val="da-DK"/>
        </w:rPr>
        <w:t>)</w:t>
      </w:r>
      <w:r w:rsidRPr="00EE529C">
        <w:rPr>
          <w:i/>
          <w:spacing w:val="4"/>
          <w:w w:val="105"/>
          <w:position w:val="16"/>
          <w:sz w:val="24"/>
          <w:lang w:val="da-DK"/>
        </w:rPr>
        <w:t>g</w:t>
      </w:r>
      <w:r w:rsidRPr="00EE529C">
        <w:rPr>
          <w:spacing w:val="4"/>
          <w:w w:val="105"/>
          <w:position w:val="16"/>
          <w:sz w:val="24"/>
          <w:lang w:val="da-DK"/>
        </w:rPr>
        <w:t>(</w:t>
      </w:r>
      <w:r w:rsidRPr="00EE529C">
        <w:rPr>
          <w:i/>
          <w:spacing w:val="4"/>
          <w:w w:val="105"/>
          <w:position w:val="16"/>
          <w:sz w:val="24"/>
          <w:lang w:val="da-DK"/>
        </w:rPr>
        <w:t>x</w:t>
      </w:r>
      <w:r w:rsidRPr="00EE529C">
        <w:rPr>
          <w:spacing w:val="4"/>
          <w:w w:val="105"/>
          <w:position w:val="16"/>
          <w:sz w:val="24"/>
          <w:lang w:val="da-DK"/>
        </w:rPr>
        <w:t xml:space="preserve">) </w:t>
      </w:r>
      <w:r w:rsidRPr="00EE529C">
        <w:rPr>
          <w:rFonts w:ascii="Lucida Sans Unicode" w:hAnsi="Lucida Sans Unicode"/>
          <w:w w:val="105"/>
          <w:position w:val="16"/>
          <w:sz w:val="24"/>
          <w:lang w:val="da-DK"/>
        </w:rPr>
        <w:t xml:space="preserve">− </w:t>
      </w:r>
      <w:r w:rsidRPr="00EE529C">
        <w:rPr>
          <w:i/>
          <w:w w:val="105"/>
          <w:position w:val="16"/>
          <w:sz w:val="24"/>
          <w:lang w:val="da-DK"/>
        </w:rPr>
        <w:t xml:space="preserve">f </w:t>
      </w:r>
      <w:r w:rsidRPr="00EE529C">
        <w:rPr>
          <w:spacing w:val="6"/>
          <w:w w:val="105"/>
          <w:position w:val="16"/>
          <w:sz w:val="24"/>
          <w:lang w:val="da-DK"/>
        </w:rPr>
        <w:t>(</w:t>
      </w:r>
      <w:r w:rsidRPr="00EE529C">
        <w:rPr>
          <w:i/>
          <w:spacing w:val="6"/>
          <w:w w:val="105"/>
          <w:position w:val="16"/>
          <w:sz w:val="24"/>
          <w:lang w:val="da-DK"/>
        </w:rPr>
        <w:t>x</w:t>
      </w:r>
      <w:r w:rsidRPr="00EE529C">
        <w:rPr>
          <w:spacing w:val="6"/>
          <w:w w:val="105"/>
          <w:position w:val="16"/>
          <w:sz w:val="24"/>
          <w:lang w:val="da-DK"/>
        </w:rPr>
        <w:t>)</w:t>
      </w:r>
      <w:r w:rsidRPr="00EE529C">
        <w:rPr>
          <w:i/>
          <w:spacing w:val="6"/>
          <w:w w:val="105"/>
          <w:position w:val="16"/>
          <w:sz w:val="24"/>
          <w:lang w:val="da-DK"/>
        </w:rPr>
        <w:t>g</w:t>
      </w:r>
      <w:r w:rsidRPr="00EE529C">
        <w:rPr>
          <w:i/>
          <w:spacing w:val="6"/>
          <w:w w:val="105"/>
          <w:position w:val="25"/>
          <w:sz w:val="24"/>
          <w:lang w:val="da-DK"/>
        </w:rPr>
        <w:t xml:space="preserve"> </w:t>
      </w:r>
      <w:r w:rsidRPr="00EE529C">
        <w:rPr>
          <w:w w:val="105"/>
          <w:position w:val="16"/>
          <w:sz w:val="24"/>
          <w:lang w:val="da-DK"/>
        </w:rPr>
        <w:t>(</w:t>
      </w:r>
      <w:r w:rsidRPr="00EE529C">
        <w:rPr>
          <w:i/>
          <w:w w:val="105"/>
          <w:position w:val="16"/>
          <w:sz w:val="24"/>
          <w:lang w:val="da-DK"/>
        </w:rPr>
        <w:t>x</w:t>
      </w:r>
      <w:r w:rsidRPr="00EE529C">
        <w:rPr>
          <w:w w:val="105"/>
          <w:position w:val="16"/>
          <w:sz w:val="24"/>
          <w:lang w:val="da-DK"/>
        </w:rPr>
        <w:t>)</w:t>
      </w:r>
    </w:p>
    <w:p w:rsidR="007E510D" w:rsidRPr="00EE529C" w:rsidRDefault="00EE529C">
      <w:pPr>
        <w:pStyle w:val="BodyText"/>
        <w:spacing w:line="20" w:lineRule="exact"/>
        <w:ind w:left="4755"/>
        <w:rPr>
          <w:sz w:val="2"/>
          <w:lang w:val="da-DK"/>
        </w:rPr>
      </w:pPr>
      <w:r w:rsidRPr="00EE529C">
        <w:rPr>
          <w:sz w:val="2"/>
          <w:lang w:val="da-DK"/>
        </w:rPr>
      </w:r>
      <w:r w:rsidRPr="00EE529C">
        <w:rPr>
          <w:sz w:val="2"/>
          <w:lang w:val="da-DK"/>
        </w:rPr>
        <w:pict>
          <v:group id="_x0000_s3108" style="width:103.3pt;height:.6pt;mso-position-horizontal-relative:char;mso-position-vertical-relative:line" coordsize="2066,12">
            <v:line id="_x0000_s3109" style="position:absolute" from="0,6" to="2066,6" strokeweight=".21097mm"/>
            <w10:anchorlock/>
          </v:group>
        </w:pict>
      </w:r>
    </w:p>
    <w:p w:rsidR="007E510D" w:rsidRPr="00EE529C" w:rsidRDefault="007E510D">
      <w:pPr>
        <w:spacing w:line="20" w:lineRule="exact"/>
        <w:rPr>
          <w:sz w:val="2"/>
          <w:lang w:val="da-DK"/>
        </w:rPr>
        <w:sectPr w:rsidR="007E510D" w:rsidRPr="00EE529C">
          <w:type w:val="continuous"/>
          <w:pgSz w:w="11910" w:h="16840"/>
          <w:pgMar w:top="1580" w:right="140" w:bottom="280" w:left="180" w:header="708" w:footer="708" w:gutter="0"/>
          <w:cols w:num="2" w:space="708" w:equalWidth="0">
            <w:col w:w="3257" w:space="40"/>
            <w:col w:w="8293"/>
          </w:cols>
        </w:sectPr>
      </w:pPr>
    </w:p>
    <w:p w:rsidR="007E510D" w:rsidRPr="00EE529C" w:rsidRDefault="00EE529C">
      <w:pPr>
        <w:tabs>
          <w:tab w:val="left" w:pos="1061"/>
          <w:tab w:val="left" w:pos="6819"/>
        </w:tabs>
        <w:spacing w:line="282" w:lineRule="exact"/>
        <w:ind w:right="222"/>
        <w:jc w:val="center"/>
        <w:rPr>
          <w:sz w:val="24"/>
          <w:lang w:val="da-DK"/>
        </w:rPr>
      </w:pPr>
      <w:r w:rsidRPr="00EE529C">
        <w:rPr>
          <w:i/>
          <w:spacing w:val="8"/>
          <w:position w:val="1"/>
          <w:sz w:val="24"/>
          <w:lang w:val="da-DK"/>
        </w:rPr>
        <w:t>dx</w:t>
      </w:r>
      <w:r w:rsidRPr="00EE529C">
        <w:rPr>
          <w:i/>
          <w:spacing w:val="1"/>
          <w:position w:val="1"/>
          <w:sz w:val="24"/>
          <w:lang w:val="da-DK"/>
        </w:rPr>
        <w:t xml:space="preserve"> </w:t>
      </w:r>
      <w:r w:rsidRPr="00EE529C">
        <w:rPr>
          <w:i/>
          <w:spacing w:val="6"/>
          <w:position w:val="1"/>
          <w:sz w:val="24"/>
          <w:lang w:val="da-DK"/>
        </w:rPr>
        <w:t>g</w:t>
      </w:r>
      <w:r w:rsidRPr="00EE529C">
        <w:rPr>
          <w:spacing w:val="6"/>
          <w:position w:val="1"/>
          <w:sz w:val="24"/>
          <w:lang w:val="da-DK"/>
        </w:rPr>
        <w:t>(</w:t>
      </w:r>
      <w:r w:rsidRPr="00EE529C">
        <w:rPr>
          <w:i/>
          <w:spacing w:val="6"/>
          <w:position w:val="1"/>
          <w:sz w:val="24"/>
          <w:lang w:val="da-DK"/>
        </w:rPr>
        <w:t>x</w:t>
      </w:r>
      <w:r w:rsidRPr="00EE529C">
        <w:rPr>
          <w:spacing w:val="6"/>
          <w:position w:val="1"/>
          <w:sz w:val="24"/>
          <w:lang w:val="da-DK"/>
        </w:rPr>
        <w:t>)</w:t>
      </w:r>
      <w:r w:rsidRPr="00EE529C">
        <w:rPr>
          <w:spacing w:val="6"/>
          <w:position w:val="1"/>
          <w:sz w:val="24"/>
          <w:lang w:val="da-DK"/>
        </w:rPr>
        <w:tab/>
      </w:r>
      <w:r w:rsidRPr="00EE529C">
        <w:rPr>
          <w:i/>
          <w:spacing w:val="8"/>
          <w:position w:val="1"/>
          <w:sz w:val="24"/>
          <w:lang w:val="da-DK"/>
        </w:rPr>
        <w:t>dx</w:t>
      </w:r>
      <w:r w:rsidRPr="00EE529C">
        <w:rPr>
          <w:i/>
          <w:spacing w:val="8"/>
          <w:position w:val="1"/>
          <w:sz w:val="24"/>
          <w:lang w:val="da-DK"/>
        </w:rPr>
        <w:tab/>
      </w:r>
      <w:r w:rsidRPr="00EE529C">
        <w:rPr>
          <w:i/>
          <w:spacing w:val="6"/>
          <w:sz w:val="24"/>
          <w:lang w:val="da-DK"/>
        </w:rPr>
        <w:t>g</w:t>
      </w:r>
      <w:r w:rsidRPr="00EE529C">
        <w:rPr>
          <w:spacing w:val="6"/>
          <w:position w:val="7"/>
          <w:sz w:val="18"/>
          <w:lang w:val="da-DK"/>
        </w:rPr>
        <w:t>2</w:t>
      </w:r>
      <w:r w:rsidRPr="00EE529C">
        <w:rPr>
          <w:spacing w:val="6"/>
          <w:sz w:val="24"/>
          <w:lang w:val="da-DK"/>
        </w:rPr>
        <w:t>(</w:t>
      </w:r>
      <w:r w:rsidRPr="00EE529C">
        <w:rPr>
          <w:i/>
          <w:spacing w:val="6"/>
          <w:sz w:val="24"/>
          <w:lang w:val="da-DK"/>
        </w:rPr>
        <w:t>x</w:t>
      </w:r>
      <w:r w:rsidRPr="00EE529C">
        <w:rPr>
          <w:spacing w:val="6"/>
          <w:sz w:val="24"/>
          <w:lang w:val="da-DK"/>
        </w:rPr>
        <w:t>)</w:t>
      </w:r>
    </w:p>
    <w:p w:rsidR="007E510D" w:rsidRPr="00EE529C" w:rsidRDefault="007E510D">
      <w:pPr>
        <w:pStyle w:val="BodyText"/>
        <w:spacing w:before="2"/>
        <w:rPr>
          <w:sz w:val="13"/>
          <w:lang w:val="da-DK"/>
        </w:rPr>
      </w:pPr>
    </w:p>
    <w:p w:rsidR="007E510D" w:rsidRPr="00EE529C" w:rsidRDefault="00EE529C">
      <w:pPr>
        <w:pStyle w:val="ListParagraph"/>
        <w:numPr>
          <w:ilvl w:val="2"/>
          <w:numId w:val="45"/>
        </w:numPr>
        <w:tabs>
          <w:tab w:val="left" w:pos="1846"/>
        </w:tabs>
        <w:spacing w:before="96"/>
        <w:ind w:hanging="441"/>
        <w:jc w:val="left"/>
        <w:rPr>
          <w:sz w:val="24"/>
          <w:lang w:val="da-DK"/>
        </w:rPr>
      </w:pPr>
      <w:r w:rsidRPr="00EE529C">
        <w:rPr>
          <w:spacing w:val="-9"/>
          <w:sz w:val="24"/>
          <w:lang w:val="da-DK"/>
        </w:rPr>
        <w:t xml:space="preserve">Ved </w:t>
      </w:r>
      <w:r w:rsidRPr="00EE529C">
        <w:rPr>
          <w:sz w:val="24"/>
          <w:lang w:val="da-DK"/>
        </w:rPr>
        <w:t>at di</w:t>
      </w:r>
      <w:r w:rsidRPr="00EE529C">
        <w:rPr>
          <w:rFonts w:ascii="Calibri" w:hAnsi="Calibri"/>
          <w:sz w:val="24"/>
          <w:lang w:val="da-DK"/>
        </w:rPr>
        <w:t>ff</w:t>
      </w:r>
      <w:r w:rsidRPr="00EE529C">
        <w:rPr>
          <w:sz w:val="24"/>
          <w:lang w:val="da-DK"/>
        </w:rPr>
        <w:t>erentiere får</w:t>
      </w:r>
      <w:r w:rsidRPr="00EE529C">
        <w:rPr>
          <w:spacing w:val="8"/>
          <w:sz w:val="24"/>
          <w:lang w:val="da-DK"/>
        </w:rPr>
        <w:t xml:space="preserve"> </w:t>
      </w:r>
      <w:r w:rsidRPr="00EE529C">
        <w:rPr>
          <w:sz w:val="24"/>
          <w:lang w:val="da-DK"/>
        </w:rPr>
        <w:t>vi</w:t>
      </w:r>
    </w:p>
    <w:p w:rsidR="007E510D" w:rsidRPr="00EE529C" w:rsidRDefault="007E510D">
      <w:pP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EE529C">
      <w:pPr>
        <w:tabs>
          <w:tab w:val="left" w:pos="3507"/>
          <w:tab w:val="right" w:pos="6233"/>
        </w:tabs>
        <w:spacing w:before="125" w:line="161" w:lineRule="exact"/>
        <w:ind w:left="2393"/>
        <w:rPr>
          <w:sz w:val="18"/>
          <w:lang w:val="da-DK"/>
        </w:rPr>
      </w:pPr>
      <w:r w:rsidRPr="00EE529C">
        <w:rPr>
          <w:i/>
          <w:w w:val="105"/>
          <w:position w:val="6"/>
          <w:sz w:val="24"/>
          <w:u w:val="single"/>
          <w:lang w:val="da-DK"/>
        </w:rPr>
        <w:t>d</w:t>
      </w:r>
      <w:r w:rsidRPr="00EE529C">
        <w:rPr>
          <w:i/>
          <w:w w:val="105"/>
          <w:position w:val="6"/>
          <w:sz w:val="24"/>
          <w:lang w:val="da-DK"/>
        </w:rPr>
        <w:tab/>
      </w:r>
      <w:r w:rsidRPr="00EE529C">
        <w:rPr>
          <w:w w:val="105"/>
          <w:sz w:val="18"/>
          <w:lang w:val="da-DK"/>
        </w:rPr>
        <w:t>2</w:t>
      </w:r>
      <w:r w:rsidRPr="00EE529C">
        <w:rPr>
          <w:w w:val="105"/>
          <w:sz w:val="18"/>
          <w:lang w:val="da-DK"/>
        </w:rPr>
        <w:tab/>
        <w:t>2</w:t>
      </w:r>
    </w:p>
    <w:p w:rsidR="007E510D" w:rsidRPr="00EE529C" w:rsidRDefault="00EE529C">
      <w:pPr>
        <w:tabs>
          <w:tab w:val="left" w:pos="2168"/>
        </w:tabs>
        <w:spacing w:before="114" w:line="172" w:lineRule="exact"/>
        <w:ind w:left="223"/>
        <w:rPr>
          <w:i/>
          <w:sz w:val="24"/>
          <w:lang w:val="da-DK"/>
        </w:rPr>
      </w:pPr>
      <w:r w:rsidRPr="00EE529C">
        <w:rPr>
          <w:lang w:val="da-DK"/>
        </w:rPr>
        <w:br w:type="column"/>
      </w:r>
      <w:r w:rsidRPr="00EE529C">
        <w:rPr>
          <w:w w:val="105"/>
          <w:sz w:val="24"/>
          <w:u w:val="single"/>
          <w:lang w:val="da-DK"/>
        </w:rPr>
        <w:t>2</w:t>
      </w:r>
      <w:r w:rsidRPr="00EE529C">
        <w:rPr>
          <w:i/>
          <w:w w:val="105"/>
          <w:sz w:val="24"/>
          <w:u w:val="single"/>
          <w:lang w:val="da-DK"/>
        </w:rPr>
        <w:t>x</w:t>
      </w:r>
      <w:r w:rsidRPr="00EE529C">
        <w:rPr>
          <w:i/>
          <w:spacing w:val="-34"/>
          <w:w w:val="105"/>
          <w:sz w:val="24"/>
          <w:lang w:val="da-DK"/>
        </w:rPr>
        <w:t xml:space="preserve"> </w:t>
      </w:r>
      <w:r w:rsidRPr="00EE529C">
        <w:rPr>
          <w:w w:val="105"/>
          <w:sz w:val="24"/>
          <w:u w:val="single"/>
          <w:lang w:val="da-DK"/>
        </w:rPr>
        <w:t>ln(</w:t>
      </w:r>
      <w:r w:rsidRPr="00EE529C">
        <w:rPr>
          <w:i/>
          <w:w w:val="105"/>
          <w:sz w:val="24"/>
          <w:u w:val="single"/>
          <w:lang w:val="da-DK"/>
        </w:rPr>
        <w:t>x</w:t>
      </w:r>
      <w:r w:rsidRPr="00EE529C">
        <w:rPr>
          <w:w w:val="105"/>
          <w:sz w:val="24"/>
          <w:u w:val="single"/>
          <w:lang w:val="da-DK"/>
        </w:rPr>
        <w:t>)</w:t>
      </w:r>
      <w:r w:rsidRPr="00EE529C">
        <w:rPr>
          <w:w w:val="105"/>
          <w:sz w:val="24"/>
          <w:lang w:val="da-DK"/>
        </w:rPr>
        <w:tab/>
      </w:r>
      <w:r w:rsidRPr="00EE529C">
        <w:rPr>
          <w:w w:val="105"/>
          <w:sz w:val="24"/>
          <w:u w:val="single"/>
          <w:lang w:val="da-DK"/>
        </w:rPr>
        <w:t>2</w:t>
      </w:r>
      <w:r w:rsidRPr="00EE529C">
        <w:rPr>
          <w:i/>
          <w:w w:val="105"/>
          <w:sz w:val="24"/>
          <w:u w:val="single"/>
          <w:lang w:val="da-DK"/>
        </w:rPr>
        <w:t>x</w:t>
      </w:r>
    </w:p>
    <w:p w:rsidR="007E510D" w:rsidRPr="00EE529C" w:rsidRDefault="007E510D">
      <w:pPr>
        <w:spacing w:line="172" w:lineRule="exact"/>
        <w:rPr>
          <w:sz w:val="24"/>
          <w:lang w:val="da-DK"/>
        </w:rPr>
        <w:sectPr w:rsidR="007E510D" w:rsidRPr="00EE529C">
          <w:type w:val="continuous"/>
          <w:pgSz w:w="11910" w:h="16840"/>
          <w:pgMar w:top="1580" w:right="140" w:bottom="280" w:left="180" w:header="708" w:footer="708" w:gutter="0"/>
          <w:cols w:num="2" w:space="708" w:equalWidth="0">
            <w:col w:w="6234" w:space="40"/>
            <w:col w:w="5316"/>
          </w:cols>
        </w:sectPr>
      </w:pPr>
    </w:p>
    <w:p w:rsidR="007E510D" w:rsidRPr="00EE529C" w:rsidRDefault="00EE529C">
      <w:pPr>
        <w:tabs>
          <w:tab w:val="left" w:pos="4497"/>
          <w:tab w:val="left" w:pos="5017"/>
        </w:tabs>
        <w:spacing w:line="199" w:lineRule="auto"/>
        <w:ind w:right="170"/>
        <w:jc w:val="center"/>
        <w:rPr>
          <w:sz w:val="24"/>
          <w:lang w:val="da-DK"/>
        </w:rPr>
      </w:pPr>
      <w:r w:rsidRPr="00EE529C">
        <w:rPr>
          <w:i/>
          <w:spacing w:val="8"/>
          <w:position w:val="-15"/>
          <w:sz w:val="24"/>
          <w:lang w:val="da-DK"/>
        </w:rPr>
        <w:t xml:space="preserve">dx  </w:t>
      </w:r>
      <w:r w:rsidRPr="00EE529C">
        <w:rPr>
          <w:i/>
          <w:sz w:val="24"/>
          <w:lang w:val="da-DK"/>
        </w:rPr>
        <w:t>x</w:t>
      </w:r>
      <w:r w:rsidRPr="00EE529C">
        <w:rPr>
          <w:sz w:val="24"/>
          <w:lang w:val="da-DK"/>
        </w:rPr>
        <w:t>(ln(</w:t>
      </w:r>
      <w:r w:rsidRPr="00EE529C">
        <w:rPr>
          <w:i/>
          <w:sz w:val="24"/>
          <w:lang w:val="da-DK"/>
        </w:rPr>
        <w:t>x</w:t>
      </w:r>
      <w:r w:rsidRPr="00EE529C">
        <w:rPr>
          <w:sz w:val="24"/>
          <w:lang w:val="da-DK"/>
        </w:rPr>
        <w:t xml:space="preserve">))  </w:t>
      </w:r>
      <w:r w:rsidRPr="00EE529C">
        <w:rPr>
          <w:rFonts w:ascii="Lucida Sans Unicode" w:hAnsi="Lucida Sans Unicode"/>
          <w:sz w:val="24"/>
          <w:lang w:val="da-DK"/>
        </w:rPr>
        <w:t xml:space="preserve">− </w:t>
      </w:r>
      <w:r w:rsidRPr="00EE529C">
        <w:rPr>
          <w:sz w:val="24"/>
          <w:lang w:val="da-DK"/>
        </w:rPr>
        <w:t>2</w:t>
      </w:r>
      <w:r w:rsidRPr="00EE529C">
        <w:rPr>
          <w:i/>
          <w:sz w:val="24"/>
          <w:lang w:val="da-DK"/>
        </w:rPr>
        <w:t xml:space="preserve">x </w:t>
      </w:r>
      <w:r w:rsidRPr="00EE529C">
        <w:rPr>
          <w:sz w:val="24"/>
          <w:lang w:val="da-DK"/>
        </w:rPr>
        <w:t>ln(</w:t>
      </w:r>
      <w:r w:rsidRPr="00EE529C">
        <w:rPr>
          <w:i/>
          <w:sz w:val="24"/>
          <w:lang w:val="da-DK"/>
        </w:rPr>
        <w:t>x</w:t>
      </w:r>
      <w:r w:rsidRPr="00EE529C">
        <w:rPr>
          <w:sz w:val="24"/>
          <w:lang w:val="da-DK"/>
        </w:rPr>
        <w:t>) + 2</w:t>
      </w:r>
      <w:r w:rsidRPr="00EE529C">
        <w:rPr>
          <w:i/>
          <w:sz w:val="24"/>
          <w:lang w:val="da-DK"/>
        </w:rPr>
        <w:t xml:space="preserve">x  </w:t>
      </w:r>
      <w:r w:rsidRPr="00EE529C">
        <w:rPr>
          <w:sz w:val="24"/>
          <w:lang w:val="da-DK"/>
        </w:rPr>
        <w:t>=</w:t>
      </w:r>
      <w:r w:rsidRPr="00EE529C">
        <w:rPr>
          <w:spacing w:val="-33"/>
          <w:sz w:val="24"/>
          <w:lang w:val="da-DK"/>
        </w:rPr>
        <w:t xml:space="preserve"> </w:t>
      </w:r>
      <w:r w:rsidRPr="00EE529C">
        <w:rPr>
          <w:sz w:val="24"/>
          <w:lang w:val="da-DK"/>
        </w:rPr>
        <w:t>(ln(</w:t>
      </w:r>
      <w:r w:rsidRPr="00EE529C">
        <w:rPr>
          <w:i/>
          <w:sz w:val="24"/>
          <w:lang w:val="da-DK"/>
        </w:rPr>
        <w:t>x</w:t>
      </w:r>
      <w:r w:rsidRPr="00EE529C">
        <w:rPr>
          <w:sz w:val="24"/>
          <w:lang w:val="da-DK"/>
        </w:rPr>
        <w:t xml:space="preserve">)) </w:t>
      </w:r>
      <w:r w:rsidRPr="00EE529C">
        <w:rPr>
          <w:spacing w:val="33"/>
          <w:sz w:val="24"/>
          <w:lang w:val="da-DK"/>
        </w:rPr>
        <w:t xml:space="preserve"> </w:t>
      </w:r>
      <w:r w:rsidRPr="00EE529C">
        <w:rPr>
          <w:sz w:val="24"/>
          <w:lang w:val="da-DK"/>
        </w:rPr>
        <w:t>+</w:t>
      </w:r>
      <w:r w:rsidRPr="00EE529C">
        <w:rPr>
          <w:sz w:val="24"/>
          <w:lang w:val="da-DK"/>
        </w:rPr>
        <w:tab/>
      </w:r>
      <w:r w:rsidRPr="00EE529C">
        <w:rPr>
          <w:i/>
          <w:position w:val="-15"/>
          <w:sz w:val="24"/>
          <w:lang w:val="da-DK"/>
        </w:rPr>
        <w:t>x</w:t>
      </w:r>
      <w:r w:rsidRPr="00EE529C">
        <w:rPr>
          <w:i/>
          <w:position w:val="-15"/>
          <w:sz w:val="24"/>
          <w:lang w:val="da-DK"/>
        </w:rPr>
        <w:tab/>
      </w:r>
      <w:r w:rsidRPr="00EE529C">
        <w:rPr>
          <w:rFonts w:ascii="Lucida Sans Unicode" w:hAnsi="Lucida Sans Unicode"/>
          <w:sz w:val="24"/>
          <w:lang w:val="da-DK"/>
        </w:rPr>
        <w:t xml:space="preserve">− </w:t>
      </w:r>
      <w:r w:rsidRPr="00EE529C">
        <w:rPr>
          <w:sz w:val="24"/>
          <w:lang w:val="da-DK"/>
        </w:rPr>
        <w:t>2 ln(</w:t>
      </w:r>
      <w:r w:rsidRPr="00EE529C">
        <w:rPr>
          <w:i/>
          <w:sz w:val="24"/>
          <w:lang w:val="da-DK"/>
        </w:rPr>
        <w:t>x</w:t>
      </w:r>
      <w:r w:rsidRPr="00EE529C">
        <w:rPr>
          <w:sz w:val="24"/>
          <w:lang w:val="da-DK"/>
        </w:rPr>
        <w:t xml:space="preserve">) </w:t>
      </w:r>
      <w:r w:rsidRPr="00EE529C">
        <w:rPr>
          <w:rFonts w:ascii="Lucida Sans Unicode" w:hAnsi="Lucida Sans Unicode"/>
          <w:sz w:val="24"/>
          <w:lang w:val="da-DK"/>
        </w:rPr>
        <w:t xml:space="preserve">− </w:t>
      </w:r>
      <w:r w:rsidRPr="00EE529C">
        <w:rPr>
          <w:i/>
          <w:position w:val="-15"/>
          <w:sz w:val="24"/>
          <w:lang w:val="da-DK"/>
        </w:rPr>
        <w:t>x</w:t>
      </w:r>
      <w:r w:rsidRPr="00EE529C">
        <w:rPr>
          <w:i/>
          <w:spacing w:val="7"/>
          <w:position w:val="-15"/>
          <w:sz w:val="24"/>
          <w:lang w:val="da-DK"/>
        </w:rPr>
        <w:t xml:space="preserve"> </w:t>
      </w:r>
      <w:r w:rsidRPr="00EE529C">
        <w:rPr>
          <w:sz w:val="24"/>
          <w:lang w:val="da-DK"/>
        </w:rPr>
        <w:t>+ 2</w:t>
      </w:r>
    </w:p>
    <w:p w:rsidR="007E510D" w:rsidRPr="00EE529C" w:rsidRDefault="00EE529C">
      <w:pPr>
        <w:pStyle w:val="BodyText"/>
        <w:spacing w:before="6"/>
        <w:ind w:left="5264"/>
        <w:rPr>
          <w:i/>
          <w:lang w:val="da-DK"/>
        </w:rPr>
      </w:pPr>
      <w:r w:rsidRPr="00EE529C">
        <w:rPr>
          <w:lang w:val="da-DK"/>
        </w:rPr>
        <w:t>= (ln(</w:t>
      </w:r>
      <w:r w:rsidRPr="00EE529C">
        <w:rPr>
          <w:i/>
          <w:lang w:val="da-DK"/>
        </w:rPr>
        <w:t>x</w:t>
      </w:r>
      <w:r w:rsidRPr="00EE529C">
        <w:rPr>
          <w:lang w:val="da-DK"/>
        </w:rPr>
        <w:t>))</w:t>
      </w:r>
      <w:r w:rsidRPr="00EE529C">
        <w:rPr>
          <w:vertAlign w:val="superscript"/>
          <w:lang w:val="da-DK"/>
        </w:rPr>
        <w:t>2</w:t>
      </w:r>
      <w:r w:rsidRPr="00EE529C">
        <w:rPr>
          <w:lang w:val="da-DK"/>
        </w:rPr>
        <w:t xml:space="preserve"> + 2 ln(</w:t>
      </w:r>
      <w:r w:rsidRPr="00EE529C">
        <w:rPr>
          <w:i/>
          <w:lang w:val="da-DK"/>
        </w:rPr>
        <w:t>x</w:t>
      </w:r>
      <w:r w:rsidRPr="00EE529C">
        <w:rPr>
          <w:lang w:val="da-DK"/>
        </w:rPr>
        <w:t xml:space="preserve">) </w:t>
      </w:r>
      <w:r w:rsidRPr="00EE529C">
        <w:rPr>
          <w:rFonts w:ascii="Lucida Sans Unicode" w:hAnsi="Lucida Sans Unicode"/>
          <w:lang w:val="da-DK"/>
        </w:rPr>
        <w:t xml:space="preserve">− </w:t>
      </w:r>
      <w:r w:rsidRPr="00EE529C">
        <w:rPr>
          <w:lang w:val="da-DK"/>
        </w:rPr>
        <w:t>2 ln(</w:t>
      </w:r>
      <w:r w:rsidRPr="00EE529C">
        <w:rPr>
          <w:i/>
          <w:lang w:val="da-DK"/>
        </w:rPr>
        <w:t>x</w:t>
      </w:r>
      <w:r w:rsidRPr="00EE529C">
        <w:rPr>
          <w:lang w:val="da-DK"/>
        </w:rPr>
        <w:t xml:space="preserve">) </w:t>
      </w:r>
      <w:r w:rsidRPr="00EE529C">
        <w:rPr>
          <w:rFonts w:ascii="Lucida Sans Unicode" w:hAnsi="Lucida Sans Unicode"/>
          <w:lang w:val="da-DK"/>
        </w:rPr>
        <w:t xml:space="preserve">− </w:t>
      </w:r>
      <w:r w:rsidRPr="00EE529C">
        <w:rPr>
          <w:lang w:val="da-DK"/>
        </w:rPr>
        <w:t>2 + 2 = (ln(</w:t>
      </w:r>
      <w:r w:rsidRPr="00EE529C">
        <w:rPr>
          <w:i/>
          <w:lang w:val="da-DK"/>
        </w:rPr>
        <w:t>x</w:t>
      </w:r>
      <w:r w:rsidRPr="00EE529C">
        <w:rPr>
          <w:lang w:val="da-DK"/>
        </w:rPr>
        <w:t>))</w:t>
      </w:r>
      <w:r w:rsidRPr="00EE529C">
        <w:rPr>
          <w:vertAlign w:val="superscript"/>
          <w:lang w:val="da-DK"/>
        </w:rPr>
        <w:t>2</w:t>
      </w:r>
      <w:r w:rsidRPr="00EE529C">
        <w:rPr>
          <w:i/>
          <w:lang w:val="da-DK"/>
        </w:rPr>
        <w:t>.</w:t>
      </w:r>
    </w:p>
    <w:p w:rsidR="007E510D" w:rsidRPr="00EE529C" w:rsidRDefault="007E510D">
      <w:pPr>
        <w:rPr>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5"/>
        <w:rPr>
          <w:i/>
          <w:sz w:val="25"/>
          <w:lang w:val="da-DK"/>
        </w:rPr>
      </w:pPr>
    </w:p>
    <w:p w:rsidR="007E510D" w:rsidRPr="00EE529C" w:rsidRDefault="007E510D">
      <w:pPr>
        <w:rPr>
          <w:sz w:val="25"/>
          <w:lang w:val="da-DK"/>
        </w:rPr>
        <w:sectPr w:rsidR="007E510D" w:rsidRPr="00EE529C">
          <w:headerReference w:type="default" r:id="rId97"/>
          <w:pgSz w:w="11910" w:h="16840"/>
          <w:pgMar w:top="1100" w:right="140" w:bottom="280" w:left="180" w:header="797" w:footer="0" w:gutter="0"/>
          <w:cols w:space="708"/>
        </w:sectPr>
      </w:pPr>
    </w:p>
    <w:p w:rsidR="007E510D" w:rsidRPr="00EE529C" w:rsidRDefault="00EE529C">
      <w:pPr>
        <w:pStyle w:val="ListParagraph"/>
        <w:numPr>
          <w:ilvl w:val="2"/>
          <w:numId w:val="45"/>
        </w:numPr>
        <w:tabs>
          <w:tab w:val="left" w:pos="1846"/>
        </w:tabs>
        <w:spacing w:before="90"/>
        <w:ind w:hanging="441"/>
        <w:jc w:val="left"/>
        <w:rPr>
          <w:sz w:val="24"/>
          <w:lang w:val="da-DK"/>
        </w:rPr>
      </w:pPr>
      <w:r w:rsidRPr="00EE529C">
        <w:rPr>
          <w:sz w:val="24"/>
          <w:lang w:val="da-DK"/>
        </w:rPr>
        <w:t xml:space="preserve">Fra Opgave </w:t>
      </w:r>
      <w:hyperlink w:anchor="_bookmark57" w:history="1">
        <w:r w:rsidRPr="00EE529C">
          <w:rPr>
            <w:sz w:val="24"/>
            <w:lang w:val="da-DK"/>
          </w:rPr>
          <w:t xml:space="preserve">17 </w:t>
        </w:r>
      </w:hyperlink>
      <w:r w:rsidRPr="00EE529C">
        <w:rPr>
          <w:sz w:val="24"/>
          <w:lang w:val="da-DK"/>
        </w:rPr>
        <w:t>har vi</w:t>
      </w:r>
      <w:r w:rsidRPr="00EE529C">
        <w:rPr>
          <w:spacing w:val="-15"/>
          <w:sz w:val="24"/>
          <w:lang w:val="da-DK"/>
        </w:rPr>
        <w:t xml:space="preserve"> </w:t>
      </w:r>
      <w:r w:rsidRPr="00EE529C">
        <w:rPr>
          <w:spacing w:val="-7"/>
          <w:sz w:val="24"/>
          <w:lang w:val="da-DK"/>
        </w:rPr>
        <w:t>at</w:t>
      </w:r>
    </w:p>
    <w:p w:rsidR="007E510D" w:rsidRPr="00EE529C" w:rsidRDefault="00EE529C">
      <w:pPr>
        <w:pStyle w:val="BodyText"/>
        <w:spacing w:before="10"/>
        <w:rPr>
          <w:sz w:val="45"/>
          <w:lang w:val="da-DK"/>
        </w:rPr>
      </w:pPr>
      <w:r w:rsidRPr="00EE529C">
        <w:rPr>
          <w:lang w:val="da-DK"/>
        </w:rPr>
        <w:br w:type="column"/>
      </w:r>
    </w:p>
    <w:p w:rsidR="007E510D" w:rsidRPr="00EE529C" w:rsidRDefault="00EE529C">
      <w:pPr>
        <w:pStyle w:val="BodyText"/>
        <w:spacing w:line="318" w:lineRule="exact"/>
        <w:ind w:left="916"/>
        <w:rPr>
          <w:i/>
          <w:lang w:val="da-DK"/>
        </w:rPr>
      </w:pPr>
      <w:r w:rsidRPr="00EE529C">
        <w:rPr>
          <w:lang w:val="da-DK"/>
        </w:rPr>
        <w:t>log (</w:t>
      </w:r>
      <w:r w:rsidRPr="00EE529C">
        <w:rPr>
          <w:i/>
          <w:lang w:val="da-DK"/>
        </w:rPr>
        <w:t>x</w:t>
      </w:r>
      <w:r w:rsidRPr="00EE529C">
        <w:rPr>
          <w:lang w:val="da-DK"/>
        </w:rPr>
        <w:t xml:space="preserve">) = </w:t>
      </w:r>
      <w:r w:rsidRPr="00EE529C">
        <w:rPr>
          <w:position w:val="16"/>
          <w:u w:val="single"/>
          <w:lang w:val="da-DK"/>
        </w:rPr>
        <w:t>ln(</w:t>
      </w:r>
      <w:r w:rsidRPr="00EE529C">
        <w:rPr>
          <w:i/>
          <w:position w:val="16"/>
          <w:u w:val="single"/>
          <w:lang w:val="da-DK"/>
        </w:rPr>
        <w:t>x</w:t>
      </w:r>
      <w:r w:rsidRPr="00EE529C">
        <w:rPr>
          <w:position w:val="16"/>
          <w:u w:val="single"/>
          <w:lang w:val="da-DK"/>
        </w:rPr>
        <w:t>)</w:t>
      </w:r>
      <w:r w:rsidRPr="00EE529C">
        <w:rPr>
          <w:position w:val="16"/>
          <w:lang w:val="da-DK"/>
        </w:rPr>
        <w:t xml:space="preserve"> </w:t>
      </w:r>
      <w:r w:rsidRPr="00EE529C">
        <w:rPr>
          <w:i/>
          <w:lang w:val="da-DK"/>
        </w:rPr>
        <w:t>,</w:t>
      </w:r>
    </w:p>
    <w:p w:rsidR="007E510D" w:rsidRPr="00EE529C" w:rsidRDefault="007E510D">
      <w:pPr>
        <w:spacing w:line="318" w:lineRule="exact"/>
        <w:rPr>
          <w:lang w:val="da-DK"/>
        </w:rPr>
        <w:sectPr w:rsidR="007E510D" w:rsidRPr="00EE529C">
          <w:type w:val="continuous"/>
          <w:pgSz w:w="11910" w:h="16840"/>
          <w:pgMar w:top="1580" w:right="140" w:bottom="280" w:left="180" w:header="708" w:footer="708" w:gutter="0"/>
          <w:cols w:num="2" w:space="708" w:equalWidth="0">
            <w:col w:w="4319" w:space="40"/>
            <w:col w:w="7231"/>
          </w:cols>
        </w:sectPr>
      </w:pPr>
    </w:p>
    <w:p w:rsidR="007E510D" w:rsidRPr="00EE529C" w:rsidRDefault="00EE529C">
      <w:pPr>
        <w:spacing w:line="194" w:lineRule="exact"/>
        <w:jc w:val="right"/>
        <w:rPr>
          <w:i/>
          <w:sz w:val="18"/>
          <w:lang w:val="da-DK"/>
        </w:rPr>
      </w:pPr>
      <w:r w:rsidRPr="00EE529C">
        <w:rPr>
          <w:i/>
          <w:w w:val="107"/>
          <w:sz w:val="18"/>
          <w:lang w:val="da-DK"/>
        </w:rPr>
        <w:t>a</w:t>
      </w:r>
    </w:p>
    <w:p w:rsidR="007E510D" w:rsidRPr="00EE529C" w:rsidRDefault="007E510D">
      <w:pPr>
        <w:pStyle w:val="BodyText"/>
        <w:spacing w:before="5"/>
        <w:rPr>
          <w:i/>
          <w:sz w:val="23"/>
          <w:lang w:val="da-DK"/>
        </w:rPr>
      </w:pPr>
    </w:p>
    <w:p w:rsidR="007E510D" w:rsidRPr="00EE529C" w:rsidRDefault="00EE529C">
      <w:pPr>
        <w:pStyle w:val="BodyText"/>
        <w:ind w:left="1845"/>
        <w:rPr>
          <w:lang w:val="da-DK"/>
        </w:rPr>
      </w:pPr>
      <w:r w:rsidRPr="00EE529C">
        <w:rPr>
          <w:lang w:val="da-DK"/>
        </w:rPr>
        <w:t>så ved at di</w:t>
      </w:r>
      <w:r w:rsidRPr="00EE529C">
        <w:rPr>
          <w:rFonts w:ascii="Calibri" w:hAnsi="Calibri"/>
          <w:lang w:val="da-DK"/>
        </w:rPr>
        <w:t>ff</w:t>
      </w:r>
      <w:r w:rsidRPr="00EE529C">
        <w:rPr>
          <w:lang w:val="da-DK"/>
        </w:rPr>
        <w:t>erentiere ser vi at</w:t>
      </w:r>
    </w:p>
    <w:p w:rsidR="007E510D" w:rsidRPr="00EE529C" w:rsidRDefault="00EE529C">
      <w:pPr>
        <w:spacing w:before="6"/>
        <w:ind w:left="549"/>
        <w:rPr>
          <w:sz w:val="24"/>
          <w:lang w:val="da-DK"/>
        </w:rPr>
      </w:pPr>
      <w:r w:rsidRPr="00EE529C">
        <w:rPr>
          <w:lang w:val="da-DK"/>
        </w:rPr>
        <w:br w:type="column"/>
      </w:r>
      <w:r w:rsidRPr="00EE529C">
        <w:rPr>
          <w:w w:val="105"/>
          <w:sz w:val="24"/>
          <w:lang w:val="da-DK"/>
        </w:rPr>
        <w:t>ln(</w:t>
      </w:r>
      <w:r w:rsidRPr="00EE529C">
        <w:rPr>
          <w:i/>
          <w:w w:val="105"/>
          <w:sz w:val="24"/>
          <w:lang w:val="da-DK"/>
        </w:rPr>
        <w:t>a</w:t>
      </w:r>
      <w:r w:rsidRPr="00EE529C">
        <w:rPr>
          <w:w w:val="105"/>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num="2" w:space="708" w:equalWidth="0">
            <w:col w:w="5687" w:space="40"/>
            <w:col w:w="5863"/>
          </w:cols>
        </w:sectPr>
      </w:pPr>
    </w:p>
    <w:p w:rsidR="007E510D" w:rsidRPr="00EE529C" w:rsidRDefault="00EE529C">
      <w:pPr>
        <w:tabs>
          <w:tab w:val="left" w:pos="2141"/>
          <w:tab w:val="left" w:pos="2553"/>
        </w:tabs>
        <w:spacing w:before="119" w:after="7" w:line="318" w:lineRule="exact"/>
        <w:ind w:left="632"/>
        <w:jc w:val="center"/>
        <w:rPr>
          <w:i/>
          <w:sz w:val="24"/>
          <w:lang w:val="da-DK"/>
        </w:rPr>
      </w:pPr>
      <w:r w:rsidRPr="00EE529C">
        <w:rPr>
          <w:i/>
          <w:position w:val="16"/>
          <w:sz w:val="24"/>
          <w:u w:val="single"/>
          <w:lang w:val="da-DK"/>
        </w:rPr>
        <w:t>d</w:t>
      </w:r>
      <w:r w:rsidRPr="00EE529C">
        <w:rPr>
          <w:i/>
          <w:position w:val="16"/>
          <w:sz w:val="24"/>
          <w:lang w:val="da-DK"/>
        </w:rPr>
        <w:t xml:space="preserve">  </w:t>
      </w:r>
      <w:r w:rsidRPr="00EE529C">
        <w:rPr>
          <w:sz w:val="24"/>
          <w:lang w:val="da-DK"/>
        </w:rPr>
        <w:t>log</w:t>
      </w:r>
      <w:r w:rsidRPr="00EE529C">
        <w:rPr>
          <w:spacing w:val="52"/>
          <w:sz w:val="24"/>
          <w:lang w:val="da-DK"/>
        </w:rPr>
        <w:t xml:space="preserve"> </w:t>
      </w:r>
      <w:r w:rsidRPr="00EE529C">
        <w:rPr>
          <w:sz w:val="24"/>
          <w:lang w:val="da-DK"/>
        </w:rPr>
        <w:t>(</w:t>
      </w:r>
      <w:r w:rsidRPr="00EE529C">
        <w:rPr>
          <w:i/>
          <w:sz w:val="24"/>
          <w:lang w:val="da-DK"/>
        </w:rPr>
        <w:t>x</w:t>
      </w:r>
      <w:r w:rsidRPr="00EE529C">
        <w:rPr>
          <w:sz w:val="24"/>
          <w:lang w:val="da-DK"/>
        </w:rPr>
        <w:t>)</w:t>
      </w:r>
      <w:r w:rsidRPr="00EE529C">
        <w:rPr>
          <w:spacing w:val="-6"/>
          <w:sz w:val="24"/>
          <w:lang w:val="da-DK"/>
        </w:rPr>
        <w:t xml:space="preserve"> </w:t>
      </w:r>
      <w:r w:rsidRPr="00EE529C">
        <w:rPr>
          <w:sz w:val="24"/>
          <w:lang w:val="da-DK"/>
        </w:rPr>
        <w:t>=</w:t>
      </w:r>
      <w:r w:rsidRPr="00EE529C">
        <w:rPr>
          <w:sz w:val="24"/>
          <w:lang w:val="da-DK"/>
        </w:rPr>
        <w:tab/>
      </w:r>
      <w:r w:rsidRPr="00EE529C">
        <w:rPr>
          <w:position w:val="16"/>
          <w:sz w:val="24"/>
          <w:lang w:val="da-DK"/>
        </w:rPr>
        <w:t>1</w:t>
      </w:r>
      <w:r w:rsidRPr="00EE529C">
        <w:rPr>
          <w:position w:val="16"/>
          <w:sz w:val="24"/>
          <w:lang w:val="da-DK"/>
        </w:rPr>
        <w:tab/>
      </w:r>
      <w:r w:rsidRPr="00EE529C">
        <w:rPr>
          <w:i/>
          <w:sz w:val="24"/>
          <w:lang w:val="da-DK"/>
        </w:rPr>
        <w:t>.</w:t>
      </w:r>
    </w:p>
    <w:p w:rsidR="007E510D" w:rsidRPr="00EE529C" w:rsidRDefault="00EE529C">
      <w:pPr>
        <w:pStyle w:val="BodyText"/>
        <w:spacing w:line="20" w:lineRule="exact"/>
        <w:ind w:left="6364"/>
        <w:rPr>
          <w:sz w:val="2"/>
          <w:lang w:val="da-DK"/>
        </w:rPr>
      </w:pPr>
      <w:r w:rsidRPr="00EE529C">
        <w:rPr>
          <w:sz w:val="2"/>
          <w:lang w:val="da-DK"/>
        </w:rPr>
      </w:r>
      <w:r w:rsidRPr="00EE529C">
        <w:rPr>
          <w:sz w:val="2"/>
          <w:lang w:val="da-DK"/>
        </w:rPr>
        <w:pict>
          <v:group id="_x0000_s3106" style="width:32.35pt;height:.6pt;mso-position-horizontal-relative:char;mso-position-vertical-relative:line" coordsize="647,12">
            <v:line id="_x0000_s3107" style="position:absolute" from="0,6" to="646,6" strokeweight=".21097mm"/>
            <w10:anchorlock/>
          </v:group>
        </w:pict>
      </w:r>
    </w:p>
    <w:p w:rsidR="007E510D" w:rsidRPr="00EE529C" w:rsidRDefault="00EE529C">
      <w:pPr>
        <w:tabs>
          <w:tab w:val="left" w:pos="1130"/>
          <w:tab w:val="left" w:pos="1800"/>
        </w:tabs>
        <w:spacing w:line="278" w:lineRule="exact"/>
        <w:ind w:left="486"/>
        <w:jc w:val="center"/>
        <w:rPr>
          <w:sz w:val="24"/>
          <w:lang w:val="da-DK"/>
        </w:rPr>
      </w:pPr>
      <w:r w:rsidRPr="00EE529C">
        <w:rPr>
          <w:i/>
          <w:spacing w:val="8"/>
          <w:w w:val="105"/>
          <w:sz w:val="24"/>
          <w:lang w:val="da-DK"/>
        </w:rPr>
        <w:t>dx</w:t>
      </w:r>
      <w:r w:rsidRPr="00EE529C">
        <w:rPr>
          <w:i/>
          <w:spacing w:val="8"/>
          <w:w w:val="105"/>
          <w:sz w:val="24"/>
          <w:lang w:val="da-DK"/>
        </w:rPr>
        <w:tab/>
      </w:r>
      <w:r w:rsidRPr="00EE529C">
        <w:rPr>
          <w:i/>
          <w:w w:val="105"/>
          <w:sz w:val="24"/>
          <w:vertAlign w:val="superscript"/>
          <w:lang w:val="da-DK"/>
        </w:rPr>
        <w:t>a</w:t>
      </w:r>
      <w:r w:rsidRPr="00EE529C">
        <w:rPr>
          <w:i/>
          <w:w w:val="105"/>
          <w:sz w:val="24"/>
          <w:lang w:val="da-DK"/>
        </w:rPr>
        <w:tab/>
        <w:t>x</w:t>
      </w:r>
      <w:r w:rsidRPr="00EE529C">
        <w:rPr>
          <w:i/>
          <w:spacing w:val="-32"/>
          <w:w w:val="105"/>
          <w:sz w:val="24"/>
          <w:lang w:val="da-DK"/>
        </w:rPr>
        <w:t xml:space="preserve"> </w:t>
      </w:r>
      <w:r w:rsidRPr="00EE529C">
        <w:rPr>
          <w:w w:val="105"/>
          <w:sz w:val="24"/>
          <w:lang w:val="da-DK"/>
        </w:rPr>
        <w:t>ln(</w:t>
      </w:r>
      <w:r w:rsidRPr="00EE529C">
        <w:rPr>
          <w:i/>
          <w:w w:val="105"/>
          <w:sz w:val="24"/>
          <w:lang w:val="da-DK"/>
        </w:rPr>
        <w:t>a</w:t>
      </w:r>
      <w:r w:rsidRPr="00EE529C">
        <w:rPr>
          <w:w w:val="105"/>
          <w:sz w:val="24"/>
          <w:lang w:val="da-DK"/>
        </w:rPr>
        <w:t>)</w:t>
      </w:r>
    </w:p>
    <w:p w:rsidR="007E510D" w:rsidRPr="00EE529C" w:rsidRDefault="007E510D">
      <w:pPr>
        <w:pStyle w:val="BodyText"/>
        <w:spacing w:before="12"/>
        <w:rPr>
          <w:sz w:val="12"/>
          <w:lang w:val="da-DK"/>
        </w:rPr>
      </w:pPr>
    </w:p>
    <w:p w:rsidR="007E510D" w:rsidRPr="00EE529C" w:rsidRDefault="00EE529C">
      <w:pPr>
        <w:pStyle w:val="ListParagraph"/>
        <w:numPr>
          <w:ilvl w:val="2"/>
          <w:numId w:val="45"/>
        </w:numPr>
        <w:tabs>
          <w:tab w:val="left" w:pos="1846"/>
        </w:tabs>
        <w:spacing w:before="83" w:line="331" w:lineRule="auto"/>
        <w:ind w:left="2683" w:right="1480" w:hanging="1278"/>
        <w:jc w:val="left"/>
        <w:rPr>
          <w:i/>
          <w:sz w:val="24"/>
          <w:lang w:val="da-DK"/>
        </w:rPr>
      </w:pPr>
      <w:r w:rsidRPr="00EE529C">
        <w:rPr>
          <w:sz w:val="24"/>
          <w:lang w:val="da-DK"/>
        </w:rPr>
        <w:t xml:space="preserve">Lad </w:t>
      </w:r>
      <w:r w:rsidRPr="00EE529C">
        <w:rPr>
          <w:i/>
          <w:spacing w:val="4"/>
          <w:sz w:val="24"/>
          <w:lang w:val="da-DK"/>
        </w:rPr>
        <w:t>k</w:t>
      </w:r>
      <w:r w:rsidRPr="00EE529C">
        <w:rPr>
          <w:spacing w:val="4"/>
          <w:sz w:val="24"/>
          <w:lang w:val="da-DK"/>
        </w:rPr>
        <w:t>(</w:t>
      </w:r>
      <w:r w:rsidRPr="00EE529C">
        <w:rPr>
          <w:i/>
          <w:spacing w:val="4"/>
          <w:sz w:val="24"/>
          <w:lang w:val="da-DK"/>
        </w:rPr>
        <w:t>x</w:t>
      </w:r>
      <w:r w:rsidRPr="00EE529C">
        <w:rPr>
          <w:spacing w:val="4"/>
          <w:sz w:val="24"/>
          <w:lang w:val="da-DK"/>
        </w:rPr>
        <w:t>)</w:t>
      </w:r>
      <w:r w:rsidRPr="00EE529C">
        <w:rPr>
          <w:spacing w:val="-7"/>
          <w:sz w:val="24"/>
          <w:lang w:val="da-DK"/>
        </w:rPr>
        <w:t xml:space="preserve"> </w:t>
      </w:r>
      <w:r w:rsidRPr="00EE529C">
        <w:rPr>
          <w:sz w:val="24"/>
          <w:lang w:val="da-DK"/>
        </w:rPr>
        <w:t>=</w:t>
      </w:r>
      <w:r w:rsidRPr="00EE529C">
        <w:rPr>
          <w:spacing w:val="-7"/>
          <w:sz w:val="24"/>
          <w:lang w:val="da-DK"/>
        </w:rPr>
        <w:t xml:space="preserve"> </w:t>
      </w:r>
      <w:r w:rsidRPr="00EE529C">
        <w:rPr>
          <w:sz w:val="24"/>
          <w:lang w:val="da-DK"/>
        </w:rPr>
        <w:t>(</w:t>
      </w:r>
      <w:r w:rsidRPr="00EE529C">
        <w:rPr>
          <w:i/>
          <w:sz w:val="24"/>
          <w:lang w:val="da-DK"/>
        </w:rPr>
        <w:t>g</w:t>
      </w:r>
      <w:r w:rsidRPr="00EE529C">
        <w:rPr>
          <w:i/>
          <w:spacing w:val="-1"/>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7"/>
          <w:sz w:val="24"/>
          <w:lang w:val="da-DK"/>
        </w:rPr>
        <w:t xml:space="preserve"> </w:t>
      </w:r>
      <w:r w:rsidRPr="00EE529C">
        <w:rPr>
          <w:i/>
          <w:sz w:val="24"/>
          <w:lang w:val="da-DK"/>
        </w:rPr>
        <w:t>h</w:t>
      </w:r>
      <w:r w:rsidRPr="00EE529C">
        <w:rPr>
          <w:sz w:val="24"/>
          <w:lang w:val="da-DK"/>
        </w:rPr>
        <w:t>)(</w:t>
      </w:r>
      <w:r w:rsidRPr="00EE529C">
        <w:rPr>
          <w:i/>
          <w:sz w:val="24"/>
          <w:lang w:val="da-DK"/>
        </w:rPr>
        <w:t>x</w:t>
      </w:r>
      <w:r w:rsidRPr="00EE529C">
        <w:rPr>
          <w:sz w:val="24"/>
          <w:lang w:val="da-DK"/>
        </w:rPr>
        <w:t>).</w:t>
      </w:r>
      <w:r w:rsidRPr="00EE529C">
        <w:rPr>
          <w:spacing w:val="1"/>
          <w:sz w:val="24"/>
          <w:lang w:val="da-DK"/>
        </w:rPr>
        <w:t xml:space="preserve"> </w:t>
      </w:r>
      <w:r w:rsidRPr="00EE529C">
        <w:rPr>
          <w:sz w:val="24"/>
          <w:lang w:val="da-DK"/>
        </w:rPr>
        <w:t xml:space="preserve">Så er </w:t>
      </w:r>
      <w:r w:rsidRPr="00EE529C">
        <w:rPr>
          <w:i/>
          <w:spacing w:val="12"/>
          <w:sz w:val="24"/>
          <w:lang w:val="da-DK"/>
        </w:rPr>
        <w:t>k</w:t>
      </w:r>
      <w:r w:rsidRPr="00EE529C">
        <w:rPr>
          <w:i/>
          <w:spacing w:val="6"/>
          <w:sz w:val="24"/>
          <w:lang w:val="da-DK"/>
        </w:rPr>
        <w:t xml:space="preserve"> </w:t>
      </w:r>
      <w:r w:rsidRPr="00EE529C">
        <w:rPr>
          <w:sz w:val="24"/>
          <w:lang w:val="da-DK"/>
        </w:rPr>
        <w:t>(</w:t>
      </w:r>
      <w:r w:rsidRPr="00EE529C">
        <w:rPr>
          <w:i/>
          <w:sz w:val="24"/>
          <w:lang w:val="da-DK"/>
        </w:rPr>
        <w:t>x</w:t>
      </w:r>
      <w:r w:rsidRPr="00EE529C">
        <w:rPr>
          <w:sz w:val="24"/>
          <w:lang w:val="da-DK"/>
        </w:rPr>
        <w:t>)</w:t>
      </w:r>
      <w:r w:rsidRPr="00EE529C">
        <w:rPr>
          <w:spacing w:val="-7"/>
          <w:sz w:val="24"/>
          <w:lang w:val="da-DK"/>
        </w:rPr>
        <w:t xml:space="preserve"> </w:t>
      </w:r>
      <w:r w:rsidRPr="00EE529C">
        <w:rPr>
          <w:sz w:val="24"/>
          <w:lang w:val="da-DK"/>
        </w:rPr>
        <w:t>=</w:t>
      </w:r>
      <w:r w:rsidRPr="00EE529C">
        <w:rPr>
          <w:spacing w:val="-6"/>
          <w:sz w:val="24"/>
          <w:lang w:val="da-DK"/>
        </w:rPr>
        <w:t xml:space="preserve"> </w:t>
      </w:r>
      <w:r w:rsidRPr="00EE529C">
        <w:rPr>
          <w:i/>
          <w:spacing w:val="19"/>
          <w:sz w:val="24"/>
          <w:lang w:val="da-DK"/>
        </w:rPr>
        <w:t>g</w:t>
      </w:r>
      <w:r w:rsidRPr="00EE529C">
        <w:rPr>
          <w:i/>
          <w:spacing w:val="6"/>
          <w:sz w:val="24"/>
          <w:lang w:val="da-DK"/>
        </w:rPr>
        <w:t xml:space="preserve"> </w:t>
      </w:r>
      <w:r w:rsidRPr="00EE529C">
        <w:rPr>
          <w:sz w:val="24"/>
          <w:lang w:val="da-DK"/>
        </w:rPr>
        <w:t>(</w:t>
      </w:r>
      <w:r w:rsidRPr="00EE529C">
        <w:rPr>
          <w:i/>
          <w:sz w:val="24"/>
          <w:lang w:val="da-DK"/>
        </w:rPr>
        <w:t>h</w:t>
      </w:r>
      <w:r w:rsidRPr="00EE529C">
        <w:rPr>
          <w:sz w:val="24"/>
          <w:lang w:val="da-DK"/>
        </w:rPr>
        <w:t>(</w:t>
      </w:r>
      <w:r w:rsidRPr="00EE529C">
        <w:rPr>
          <w:i/>
          <w:sz w:val="24"/>
          <w:lang w:val="da-DK"/>
        </w:rPr>
        <w:t>x</w:t>
      </w:r>
      <w:r w:rsidRPr="00EE529C">
        <w:rPr>
          <w:sz w:val="24"/>
          <w:lang w:val="da-DK"/>
        </w:rPr>
        <w:t>))</w:t>
      </w:r>
      <w:r w:rsidRPr="00EE529C">
        <w:rPr>
          <w:i/>
          <w:sz w:val="24"/>
          <w:lang w:val="da-DK"/>
        </w:rPr>
        <w:t>h</w:t>
      </w:r>
      <w:r w:rsidRPr="00EE529C">
        <w:rPr>
          <w:i/>
          <w:spacing w:val="6"/>
          <w:sz w:val="24"/>
          <w:lang w:val="da-DK"/>
        </w:rPr>
        <w:t xml:space="preserve"> </w:t>
      </w:r>
      <w:r w:rsidRPr="00EE529C">
        <w:rPr>
          <w:sz w:val="24"/>
          <w:lang w:val="da-DK"/>
        </w:rPr>
        <w:t>(</w:t>
      </w:r>
      <w:r w:rsidRPr="00EE529C">
        <w:rPr>
          <w:i/>
          <w:sz w:val="24"/>
          <w:lang w:val="da-DK"/>
        </w:rPr>
        <w:t>x</w:t>
      </w:r>
      <w:r w:rsidRPr="00EE529C">
        <w:rPr>
          <w:sz w:val="24"/>
          <w:lang w:val="da-DK"/>
        </w:rPr>
        <w:t>) og bruger</w:t>
      </w:r>
      <w:r w:rsidRPr="00EE529C">
        <w:rPr>
          <w:spacing w:val="1"/>
          <w:sz w:val="24"/>
          <w:lang w:val="da-DK"/>
        </w:rPr>
        <w:t xml:space="preserve"> </w:t>
      </w:r>
      <w:r w:rsidRPr="00EE529C">
        <w:rPr>
          <w:sz w:val="24"/>
          <w:lang w:val="da-DK"/>
        </w:rPr>
        <w:t>vi kædereglen får vi at (</w:t>
      </w:r>
      <w:r w:rsidRPr="00EE529C">
        <w:rPr>
          <w:i/>
          <w:sz w:val="24"/>
          <w:lang w:val="da-DK"/>
        </w:rPr>
        <w:t xml:space="preserve">f </w:t>
      </w:r>
      <w:r w:rsidRPr="00EE529C">
        <w:rPr>
          <w:rFonts w:ascii="Lucida Sans Unicode" w:hAnsi="Lucida Sans Unicode"/>
          <w:sz w:val="24"/>
          <w:lang w:val="da-DK"/>
        </w:rPr>
        <w:t xml:space="preserve">◦ </w:t>
      </w:r>
      <w:r w:rsidRPr="00EE529C">
        <w:rPr>
          <w:i/>
          <w:sz w:val="24"/>
          <w:lang w:val="da-DK"/>
        </w:rPr>
        <w:t xml:space="preserve">g </w:t>
      </w:r>
      <w:r w:rsidRPr="00EE529C">
        <w:rPr>
          <w:rFonts w:ascii="Lucida Sans Unicode" w:hAnsi="Lucida Sans Unicode"/>
          <w:sz w:val="24"/>
          <w:lang w:val="da-DK"/>
        </w:rPr>
        <w:t xml:space="preserve">◦ </w:t>
      </w:r>
      <w:r w:rsidRPr="00EE529C">
        <w:rPr>
          <w:i/>
          <w:sz w:val="24"/>
          <w:lang w:val="da-DK"/>
        </w:rPr>
        <w:t>h</w:t>
      </w:r>
      <w:r w:rsidRPr="00EE529C">
        <w:rPr>
          <w:sz w:val="24"/>
          <w:lang w:val="da-DK"/>
        </w:rPr>
        <w:t>) (</w:t>
      </w:r>
      <w:r w:rsidRPr="00EE529C">
        <w:rPr>
          <w:i/>
          <w:sz w:val="24"/>
          <w:lang w:val="da-DK"/>
        </w:rPr>
        <w:t>x</w:t>
      </w:r>
      <w:r w:rsidRPr="00EE529C">
        <w:rPr>
          <w:sz w:val="24"/>
          <w:lang w:val="da-DK"/>
        </w:rPr>
        <w:t>) = (</w:t>
      </w:r>
      <w:r w:rsidRPr="00EE529C">
        <w:rPr>
          <w:i/>
          <w:sz w:val="24"/>
          <w:lang w:val="da-DK"/>
        </w:rPr>
        <w:t xml:space="preserve">f </w:t>
      </w:r>
      <w:r w:rsidRPr="00EE529C">
        <w:rPr>
          <w:rFonts w:ascii="Lucida Sans Unicode" w:hAnsi="Lucida Sans Unicode"/>
          <w:sz w:val="24"/>
          <w:lang w:val="da-DK"/>
        </w:rPr>
        <w:t xml:space="preserve">◦ </w:t>
      </w:r>
      <w:r w:rsidRPr="00EE529C">
        <w:rPr>
          <w:i/>
          <w:spacing w:val="6"/>
          <w:sz w:val="24"/>
          <w:lang w:val="da-DK"/>
        </w:rPr>
        <w:t>k</w:t>
      </w:r>
      <w:r w:rsidRPr="00EE529C">
        <w:rPr>
          <w:spacing w:val="6"/>
          <w:sz w:val="24"/>
          <w:lang w:val="da-DK"/>
        </w:rPr>
        <w:t xml:space="preserve">) </w:t>
      </w:r>
      <w:r w:rsidRPr="00EE529C">
        <w:rPr>
          <w:sz w:val="24"/>
          <w:lang w:val="da-DK"/>
        </w:rPr>
        <w:t>(</w:t>
      </w:r>
      <w:r w:rsidRPr="00EE529C">
        <w:rPr>
          <w:i/>
          <w:sz w:val="24"/>
          <w:lang w:val="da-DK"/>
        </w:rPr>
        <w:t>x</w:t>
      </w:r>
      <w:r w:rsidRPr="00EE529C">
        <w:rPr>
          <w:sz w:val="24"/>
          <w:lang w:val="da-DK"/>
        </w:rPr>
        <w:t xml:space="preserve">) = </w:t>
      </w:r>
      <w:r w:rsidRPr="00EE529C">
        <w:rPr>
          <w:i/>
          <w:sz w:val="24"/>
          <w:lang w:val="da-DK"/>
        </w:rPr>
        <w:t xml:space="preserve">f </w:t>
      </w:r>
      <w:r w:rsidRPr="00EE529C">
        <w:rPr>
          <w:spacing w:val="4"/>
          <w:sz w:val="24"/>
          <w:lang w:val="da-DK"/>
        </w:rPr>
        <w:t>(</w:t>
      </w:r>
      <w:r w:rsidRPr="00EE529C">
        <w:rPr>
          <w:i/>
          <w:spacing w:val="4"/>
          <w:sz w:val="24"/>
          <w:lang w:val="da-DK"/>
        </w:rPr>
        <w:t>k</w:t>
      </w:r>
      <w:r w:rsidRPr="00EE529C">
        <w:rPr>
          <w:spacing w:val="4"/>
          <w:sz w:val="24"/>
          <w:lang w:val="da-DK"/>
        </w:rPr>
        <w:t>(</w:t>
      </w:r>
      <w:r w:rsidRPr="00EE529C">
        <w:rPr>
          <w:i/>
          <w:spacing w:val="4"/>
          <w:sz w:val="24"/>
          <w:lang w:val="da-DK"/>
        </w:rPr>
        <w:t>x</w:t>
      </w:r>
      <w:r w:rsidRPr="00EE529C">
        <w:rPr>
          <w:spacing w:val="4"/>
          <w:sz w:val="24"/>
          <w:lang w:val="da-DK"/>
        </w:rPr>
        <w:t>))</w:t>
      </w:r>
      <w:r w:rsidRPr="00EE529C">
        <w:rPr>
          <w:i/>
          <w:spacing w:val="4"/>
          <w:sz w:val="24"/>
          <w:lang w:val="da-DK"/>
        </w:rPr>
        <w:t xml:space="preserve">k </w:t>
      </w:r>
      <w:r w:rsidRPr="00EE529C">
        <w:rPr>
          <w:sz w:val="24"/>
          <w:lang w:val="da-DK"/>
        </w:rPr>
        <w:t>(</w:t>
      </w:r>
      <w:r w:rsidRPr="00EE529C">
        <w:rPr>
          <w:i/>
          <w:sz w:val="24"/>
          <w:lang w:val="da-DK"/>
        </w:rPr>
        <w:t>x</w:t>
      </w:r>
      <w:r w:rsidRPr="00EE529C">
        <w:rPr>
          <w:sz w:val="24"/>
          <w:lang w:val="da-DK"/>
        </w:rPr>
        <w:t xml:space="preserve">) = </w:t>
      </w:r>
      <w:r w:rsidRPr="00EE529C">
        <w:rPr>
          <w:i/>
          <w:sz w:val="24"/>
          <w:lang w:val="da-DK"/>
        </w:rPr>
        <w:t xml:space="preserve">f </w:t>
      </w:r>
      <w:r w:rsidRPr="00EE529C">
        <w:rPr>
          <w:spacing w:val="4"/>
          <w:sz w:val="24"/>
          <w:lang w:val="da-DK"/>
        </w:rPr>
        <w:t>(</w:t>
      </w:r>
      <w:r w:rsidRPr="00EE529C">
        <w:rPr>
          <w:i/>
          <w:spacing w:val="4"/>
          <w:sz w:val="24"/>
          <w:lang w:val="da-DK"/>
        </w:rPr>
        <w:t>g</w:t>
      </w:r>
      <w:r w:rsidRPr="00EE529C">
        <w:rPr>
          <w:spacing w:val="4"/>
          <w:sz w:val="24"/>
          <w:lang w:val="da-DK"/>
        </w:rPr>
        <w:t>(</w:t>
      </w:r>
      <w:r w:rsidRPr="00EE529C">
        <w:rPr>
          <w:i/>
          <w:spacing w:val="4"/>
          <w:sz w:val="24"/>
          <w:lang w:val="da-DK"/>
        </w:rPr>
        <w:t>h</w:t>
      </w:r>
      <w:r w:rsidRPr="00EE529C">
        <w:rPr>
          <w:spacing w:val="4"/>
          <w:sz w:val="24"/>
          <w:lang w:val="da-DK"/>
        </w:rPr>
        <w:t>(</w:t>
      </w:r>
      <w:r w:rsidRPr="00EE529C">
        <w:rPr>
          <w:i/>
          <w:spacing w:val="4"/>
          <w:sz w:val="24"/>
          <w:lang w:val="da-DK"/>
        </w:rPr>
        <w:t>x</w:t>
      </w:r>
      <w:r w:rsidRPr="00EE529C">
        <w:rPr>
          <w:spacing w:val="4"/>
          <w:sz w:val="24"/>
          <w:lang w:val="da-DK"/>
        </w:rPr>
        <w:t>)))</w:t>
      </w:r>
      <w:r w:rsidRPr="00EE529C">
        <w:rPr>
          <w:i/>
          <w:spacing w:val="4"/>
          <w:sz w:val="24"/>
          <w:lang w:val="da-DK"/>
        </w:rPr>
        <w:t xml:space="preserve">g </w:t>
      </w:r>
      <w:r w:rsidRPr="00EE529C">
        <w:rPr>
          <w:sz w:val="24"/>
          <w:lang w:val="da-DK"/>
        </w:rPr>
        <w:t>(</w:t>
      </w:r>
      <w:r w:rsidRPr="00EE529C">
        <w:rPr>
          <w:i/>
          <w:sz w:val="24"/>
          <w:lang w:val="da-DK"/>
        </w:rPr>
        <w:t>h</w:t>
      </w:r>
      <w:r w:rsidRPr="00EE529C">
        <w:rPr>
          <w:sz w:val="24"/>
          <w:lang w:val="da-DK"/>
        </w:rPr>
        <w:t>(</w:t>
      </w:r>
      <w:r w:rsidRPr="00EE529C">
        <w:rPr>
          <w:i/>
          <w:sz w:val="24"/>
          <w:lang w:val="da-DK"/>
        </w:rPr>
        <w:t>x</w:t>
      </w:r>
      <w:r w:rsidRPr="00EE529C">
        <w:rPr>
          <w:sz w:val="24"/>
          <w:lang w:val="da-DK"/>
        </w:rPr>
        <w:t>))</w:t>
      </w:r>
      <w:r w:rsidRPr="00EE529C">
        <w:rPr>
          <w:i/>
          <w:sz w:val="24"/>
          <w:lang w:val="da-DK"/>
        </w:rPr>
        <w:t>h</w:t>
      </w:r>
      <w:r w:rsidRPr="00EE529C">
        <w:rPr>
          <w:i/>
          <w:spacing w:val="51"/>
          <w:sz w:val="24"/>
          <w:lang w:val="da-DK"/>
        </w:rPr>
        <w:t xml:space="preserve"> </w:t>
      </w:r>
      <w:r w:rsidRPr="00EE529C">
        <w:rPr>
          <w:sz w:val="24"/>
          <w:lang w:val="da-DK"/>
        </w:rPr>
        <w:t>(</w:t>
      </w:r>
      <w:r w:rsidRPr="00EE529C">
        <w:rPr>
          <w:i/>
          <w:sz w:val="24"/>
          <w:lang w:val="da-DK"/>
        </w:rPr>
        <w:t>x</w:t>
      </w:r>
      <w:r w:rsidRPr="00EE529C">
        <w:rPr>
          <w:sz w:val="24"/>
          <w:lang w:val="da-DK"/>
        </w:rPr>
        <w:t>)</w:t>
      </w:r>
      <w:r w:rsidRPr="00EE529C">
        <w:rPr>
          <w:i/>
          <w:sz w:val="24"/>
          <w:lang w:val="da-DK"/>
        </w:rPr>
        <w:t>.</w:t>
      </w:r>
    </w:p>
    <w:p w:rsidR="007E510D" w:rsidRPr="00EE529C" w:rsidRDefault="00EE529C">
      <w:pPr>
        <w:pStyle w:val="Heading2"/>
        <w:numPr>
          <w:ilvl w:val="1"/>
          <w:numId w:val="45"/>
        </w:numPr>
        <w:tabs>
          <w:tab w:val="left" w:pos="2257"/>
          <w:tab w:val="left" w:pos="2258"/>
        </w:tabs>
        <w:spacing w:before="233"/>
        <w:ind w:left="2257" w:hanging="998"/>
        <w:rPr>
          <w:lang w:val="da-DK"/>
        </w:rPr>
      </w:pPr>
      <w:bookmarkStart w:id="234" w:name="_bookmark224"/>
      <w:bookmarkEnd w:id="234"/>
      <w:r w:rsidRPr="00EE529C">
        <w:rPr>
          <w:spacing w:val="-3"/>
          <w:w w:val="105"/>
          <w:lang w:val="da-DK"/>
        </w:rPr>
        <w:t xml:space="preserve">Tangentligningen </w:t>
      </w:r>
      <w:r w:rsidRPr="00EE529C">
        <w:rPr>
          <w:w w:val="105"/>
          <w:lang w:val="da-DK"/>
        </w:rPr>
        <w:t>og</w:t>
      </w:r>
      <w:r w:rsidRPr="00EE529C">
        <w:rPr>
          <w:spacing w:val="-10"/>
          <w:w w:val="105"/>
          <w:lang w:val="da-DK"/>
        </w:rPr>
        <w:t xml:space="preserve"> </w:t>
      </w:r>
      <w:r w:rsidRPr="00EE529C">
        <w:rPr>
          <w:w w:val="105"/>
          <w:lang w:val="da-DK"/>
        </w:rPr>
        <w:t>monotoniforhold</w:t>
      </w:r>
    </w:p>
    <w:p w:rsidR="007E510D" w:rsidRPr="00EE529C" w:rsidRDefault="00EE529C">
      <w:pPr>
        <w:pStyle w:val="ListParagraph"/>
        <w:numPr>
          <w:ilvl w:val="2"/>
          <w:numId w:val="45"/>
        </w:numPr>
        <w:tabs>
          <w:tab w:val="left" w:pos="310"/>
        </w:tabs>
        <w:spacing w:before="248" w:line="329" w:lineRule="exact"/>
        <w:ind w:right="1297" w:hanging="1846"/>
        <w:rPr>
          <w:sz w:val="24"/>
          <w:lang w:val="da-DK"/>
        </w:rPr>
      </w:pPr>
      <w:r w:rsidRPr="00EE529C">
        <w:rPr>
          <w:lang w:val="da-DK"/>
        </w:rPr>
        <w:pict>
          <v:shape id="_x0000_s3105" type="#_x0000_t202" style="position:absolute;left:0;text-align:left;margin-left:402.45pt;margin-top:21.45pt;width:4.9pt;height:10.6pt;z-index:-27332608;mso-position-horizontal-relative:page" filled="f" stroked="f">
            <v:textbox inset="0,0,0,0">
              <w:txbxContent>
                <w:p w:rsidR="00EE529C" w:rsidRDefault="00EE529C">
                  <w:pPr>
                    <w:spacing w:line="212" w:lineRule="exact"/>
                    <w:rPr>
                      <w:sz w:val="18"/>
                    </w:rPr>
                  </w:pPr>
                  <w:r>
                    <w:rPr>
                      <w:w w:val="108"/>
                      <w:sz w:val="18"/>
                    </w:rPr>
                    <w:t>2</w:t>
                  </w:r>
                </w:p>
              </w:txbxContent>
            </v:textbox>
            <w10:wrap anchorx="page"/>
          </v:shape>
        </w:pict>
      </w:r>
      <w:bookmarkStart w:id="235" w:name="_bookmark225"/>
      <w:bookmarkEnd w:id="235"/>
      <w:r w:rsidRPr="00EE529C">
        <w:rPr>
          <w:sz w:val="24"/>
          <w:lang w:val="da-DK"/>
        </w:rPr>
        <w:t xml:space="preserve">Det ses let at </w:t>
      </w:r>
      <w:r w:rsidRPr="00EE529C">
        <w:rPr>
          <w:i/>
          <w:sz w:val="24"/>
          <w:lang w:val="da-DK"/>
        </w:rPr>
        <w:t xml:space="preserve">f  </w:t>
      </w:r>
      <w:r w:rsidRPr="00EE529C">
        <w:rPr>
          <w:sz w:val="24"/>
          <w:lang w:val="da-DK"/>
        </w:rPr>
        <w:t>(</w:t>
      </w:r>
      <w:r w:rsidRPr="00EE529C">
        <w:rPr>
          <w:i/>
          <w:sz w:val="24"/>
          <w:lang w:val="da-DK"/>
        </w:rPr>
        <w:t>x</w:t>
      </w:r>
      <w:r w:rsidRPr="00EE529C">
        <w:rPr>
          <w:sz w:val="24"/>
          <w:lang w:val="da-DK"/>
        </w:rPr>
        <w:t>) = 4</w:t>
      </w:r>
      <w:r w:rsidRPr="00EE529C">
        <w:rPr>
          <w:i/>
          <w:sz w:val="24"/>
          <w:lang w:val="da-DK"/>
        </w:rPr>
        <w:t xml:space="preserve">x </w:t>
      </w:r>
      <w:r w:rsidRPr="00EE529C">
        <w:rPr>
          <w:rFonts w:ascii="Lucida Sans Unicode" w:hAnsi="Lucida Sans Unicode"/>
          <w:sz w:val="24"/>
          <w:lang w:val="da-DK"/>
        </w:rPr>
        <w:t xml:space="preserve">− </w:t>
      </w:r>
      <w:r w:rsidRPr="00EE529C">
        <w:rPr>
          <w:sz w:val="24"/>
          <w:lang w:val="da-DK"/>
        </w:rPr>
        <w:t xml:space="preserve">2 så </w:t>
      </w:r>
      <w:r w:rsidRPr="00EE529C">
        <w:rPr>
          <w:i/>
          <w:sz w:val="24"/>
          <w:lang w:val="da-DK"/>
        </w:rPr>
        <w:t xml:space="preserve">f  </w:t>
      </w:r>
      <w:r w:rsidRPr="00EE529C">
        <w:rPr>
          <w:sz w:val="24"/>
          <w:lang w:val="da-DK"/>
        </w:rPr>
        <w:t>(</w:t>
      </w:r>
      <w:r w:rsidRPr="00EE529C">
        <w:rPr>
          <w:i/>
          <w:sz w:val="24"/>
          <w:lang w:val="da-DK"/>
        </w:rPr>
        <w:t>x</w:t>
      </w:r>
      <w:r w:rsidRPr="00EE529C">
        <w:rPr>
          <w:sz w:val="24"/>
          <w:lang w:val="da-DK"/>
        </w:rPr>
        <w:t xml:space="preserve">) = 0 har løsningen </w:t>
      </w:r>
      <w:r w:rsidRPr="00EE529C">
        <w:rPr>
          <w:i/>
          <w:sz w:val="24"/>
          <w:lang w:val="da-DK"/>
        </w:rPr>
        <w:t xml:space="preserve">x </w:t>
      </w:r>
      <w:r w:rsidRPr="00EE529C">
        <w:rPr>
          <w:sz w:val="24"/>
          <w:lang w:val="da-DK"/>
        </w:rPr>
        <w:t xml:space="preserve">= </w:t>
      </w:r>
      <w:r w:rsidRPr="00EE529C">
        <w:rPr>
          <w:sz w:val="24"/>
          <w:vertAlign w:val="superscript"/>
          <w:lang w:val="da-DK"/>
        </w:rPr>
        <w:t xml:space="preserve"> </w:t>
      </w:r>
      <w:r w:rsidRPr="00EE529C">
        <w:rPr>
          <w:spacing w:val="11"/>
          <w:sz w:val="24"/>
          <w:u w:val="single"/>
          <w:vertAlign w:val="superscript"/>
          <w:lang w:val="da-DK"/>
        </w:rPr>
        <w:t>1</w:t>
      </w:r>
      <w:r w:rsidRPr="00EE529C">
        <w:rPr>
          <w:spacing w:val="11"/>
          <w:sz w:val="24"/>
          <w:lang w:val="da-DK"/>
        </w:rPr>
        <w:t xml:space="preserve">. </w:t>
      </w:r>
      <w:r w:rsidRPr="00EE529C">
        <w:rPr>
          <w:spacing w:val="-6"/>
          <w:sz w:val="24"/>
          <w:lang w:val="da-DK"/>
        </w:rPr>
        <w:t xml:space="preserve">Vælger </w:t>
      </w:r>
      <w:r w:rsidRPr="00EE529C">
        <w:rPr>
          <w:sz w:val="24"/>
          <w:lang w:val="da-DK"/>
        </w:rPr>
        <w:t>vi</w:t>
      </w:r>
      <w:r w:rsidRPr="00EE529C">
        <w:rPr>
          <w:spacing w:val="4"/>
          <w:sz w:val="24"/>
          <w:lang w:val="da-DK"/>
        </w:rPr>
        <w:t xml:space="preserve"> </w:t>
      </w:r>
      <w:r w:rsidRPr="00EE529C">
        <w:rPr>
          <w:sz w:val="24"/>
          <w:lang w:val="da-DK"/>
        </w:rPr>
        <w:t>punkterne</w:t>
      </w:r>
    </w:p>
    <w:p w:rsidR="007E510D" w:rsidRPr="00EE529C" w:rsidRDefault="00EE529C">
      <w:pPr>
        <w:pStyle w:val="BodyText"/>
        <w:spacing w:line="289" w:lineRule="exact"/>
        <w:ind w:right="1297"/>
        <w:jc w:val="right"/>
        <w:rPr>
          <w:lang w:val="da-DK"/>
        </w:rPr>
      </w:pPr>
      <w:r w:rsidRPr="00EE529C">
        <w:rPr>
          <w:i/>
          <w:w w:val="105"/>
          <w:lang w:val="da-DK"/>
        </w:rPr>
        <w:t>x</w:t>
      </w:r>
      <w:r w:rsidRPr="00EE529C">
        <w:rPr>
          <w:w w:val="105"/>
          <w:vertAlign w:val="subscript"/>
          <w:lang w:val="da-DK"/>
        </w:rPr>
        <w:t>1</w:t>
      </w:r>
      <w:r w:rsidRPr="00EE529C">
        <w:rPr>
          <w:spacing w:val="-3"/>
          <w:w w:val="105"/>
          <w:lang w:val="da-DK"/>
        </w:rPr>
        <w:t xml:space="preserve"> </w:t>
      </w:r>
      <w:r w:rsidRPr="00EE529C">
        <w:rPr>
          <w:w w:val="105"/>
          <w:lang w:val="da-DK"/>
        </w:rPr>
        <w:t>=</w:t>
      </w:r>
      <w:r w:rsidRPr="00EE529C">
        <w:rPr>
          <w:spacing w:val="-11"/>
          <w:w w:val="105"/>
          <w:lang w:val="da-DK"/>
        </w:rPr>
        <w:t xml:space="preserve"> </w:t>
      </w:r>
      <w:r w:rsidRPr="00EE529C">
        <w:rPr>
          <w:w w:val="105"/>
          <w:lang w:val="da-DK"/>
        </w:rPr>
        <w:t>0</w:t>
      </w:r>
      <w:r w:rsidRPr="00EE529C">
        <w:rPr>
          <w:spacing w:val="-5"/>
          <w:w w:val="105"/>
          <w:lang w:val="da-DK"/>
        </w:rPr>
        <w:t xml:space="preserve"> </w:t>
      </w:r>
      <w:r w:rsidRPr="00EE529C">
        <w:rPr>
          <w:w w:val="105"/>
          <w:lang w:val="da-DK"/>
        </w:rPr>
        <w:t>og</w:t>
      </w:r>
      <w:r w:rsidRPr="00EE529C">
        <w:rPr>
          <w:spacing w:val="-4"/>
          <w:w w:val="105"/>
          <w:lang w:val="da-DK"/>
        </w:rPr>
        <w:t xml:space="preserve"> </w:t>
      </w:r>
      <w:r w:rsidRPr="00EE529C">
        <w:rPr>
          <w:i/>
          <w:w w:val="105"/>
          <w:lang w:val="da-DK"/>
        </w:rPr>
        <w:t>x</w:t>
      </w:r>
      <w:r w:rsidRPr="00EE529C">
        <w:rPr>
          <w:w w:val="105"/>
          <w:vertAlign w:val="subscript"/>
          <w:lang w:val="da-DK"/>
        </w:rPr>
        <w:t>2</w:t>
      </w:r>
      <w:r w:rsidRPr="00EE529C">
        <w:rPr>
          <w:spacing w:val="-2"/>
          <w:w w:val="105"/>
          <w:lang w:val="da-DK"/>
        </w:rPr>
        <w:t xml:space="preserve"> </w:t>
      </w:r>
      <w:r w:rsidRPr="00EE529C">
        <w:rPr>
          <w:w w:val="105"/>
          <w:lang w:val="da-DK"/>
        </w:rPr>
        <w:t>=</w:t>
      </w:r>
      <w:r w:rsidRPr="00EE529C">
        <w:rPr>
          <w:spacing w:val="-12"/>
          <w:w w:val="105"/>
          <w:lang w:val="da-DK"/>
        </w:rPr>
        <w:t xml:space="preserve"> </w:t>
      </w:r>
      <w:r w:rsidRPr="00EE529C">
        <w:rPr>
          <w:w w:val="105"/>
          <w:lang w:val="da-DK"/>
        </w:rPr>
        <w:t>1</w:t>
      </w:r>
      <w:r w:rsidRPr="00EE529C">
        <w:rPr>
          <w:spacing w:val="-4"/>
          <w:w w:val="105"/>
          <w:lang w:val="da-DK"/>
        </w:rPr>
        <w:t xml:space="preserve"> </w:t>
      </w:r>
      <w:r w:rsidRPr="00EE529C">
        <w:rPr>
          <w:w w:val="105"/>
          <w:lang w:val="da-DK"/>
        </w:rPr>
        <w:t>ser</w:t>
      </w:r>
      <w:r w:rsidRPr="00EE529C">
        <w:rPr>
          <w:spacing w:val="-4"/>
          <w:w w:val="105"/>
          <w:lang w:val="da-DK"/>
        </w:rPr>
        <w:t xml:space="preserve"> </w:t>
      </w:r>
      <w:r w:rsidRPr="00EE529C">
        <w:rPr>
          <w:w w:val="105"/>
          <w:lang w:val="da-DK"/>
        </w:rPr>
        <w:t>vi</w:t>
      </w:r>
      <w:r w:rsidRPr="00EE529C">
        <w:rPr>
          <w:spacing w:val="-4"/>
          <w:w w:val="105"/>
          <w:lang w:val="da-DK"/>
        </w:rPr>
        <w:t xml:space="preserve"> </w:t>
      </w:r>
      <w:r w:rsidRPr="00EE529C">
        <w:rPr>
          <w:w w:val="105"/>
          <w:lang w:val="da-DK"/>
        </w:rPr>
        <w:t>at</w:t>
      </w:r>
      <w:r w:rsidRPr="00EE529C">
        <w:rPr>
          <w:spacing w:val="-4"/>
          <w:w w:val="105"/>
          <w:lang w:val="da-DK"/>
        </w:rPr>
        <w:t xml:space="preserve"> </w:t>
      </w:r>
      <w:r w:rsidRPr="00EE529C">
        <w:rPr>
          <w:i/>
          <w:w w:val="105"/>
          <w:lang w:val="da-DK"/>
        </w:rPr>
        <w:t>f</w:t>
      </w:r>
      <w:r w:rsidRPr="00EE529C">
        <w:rPr>
          <w:i/>
          <w:spacing w:val="58"/>
          <w:w w:val="105"/>
          <w:vertAlign w:val="superscript"/>
          <w:lang w:val="da-DK"/>
        </w:rPr>
        <w:t xml:space="preserve"> </w:t>
      </w:r>
      <w:r w:rsidRPr="00EE529C">
        <w:rPr>
          <w:spacing w:val="2"/>
          <w:w w:val="105"/>
          <w:lang w:val="da-DK"/>
        </w:rPr>
        <w:t>(</w:t>
      </w:r>
      <w:r w:rsidRPr="00EE529C">
        <w:rPr>
          <w:i/>
          <w:spacing w:val="2"/>
          <w:w w:val="105"/>
          <w:lang w:val="da-DK"/>
        </w:rPr>
        <w:t>x</w:t>
      </w:r>
      <w:r w:rsidRPr="00EE529C">
        <w:rPr>
          <w:spacing w:val="2"/>
          <w:w w:val="105"/>
          <w:vertAlign w:val="subscript"/>
          <w:lang w:val="da-DK"/>
        </w:rPr>
        <w:t>1</w:t>
      </w:r>
      <w:r w:rsidRPr="00EE529C">
        <w:rPr>
          <w:spacing w:val="2"/>
          <w:w w:val="105"/>
          <w:lang w:val="da-DK"/>
        </w:rPr>
        <w:t>)</w:t>
      </w:r>
      <w:r w:rsidRPr="00EE529C">
        <w:rPr>
          <w:spacing w:val="-11"/>
          <w:w w:val="105"/>
          <w:lang w:val="da-DK"/>
        </w:rPr>
        <w:t xml:space="preserve"> </w:t>
      </w:r>
      <w:r w:rsidRPr="00EE529C">
        <w:rPr>
          <w:w w:val="105"/>
          <w:lang w:val="da-DK"/>
        </w:rPr>
        <w:t>=</w:t>
      </w:r>
      <w:r w:rsidRPr="00EE529C">
        <w:rPr>
          <w:spacing w:val="-12"/>
          <w:w w:val="105"/>
          <w:lang w:val="da-DK"/>
        </w:rPr>
        <w:t xml:space="preserve"> </w:t>
      </w:r>
      <w:r w:rsidRPr="00EE529C">
        <w:rPr>
          <w:rFonts w:ascii="Lucida Sans Unicode" w:hAnsi="Lucida Sans Unicode"/>
          <w:w w:val="105"/>
          <w:lang w:val="da-DK"/>
        </w:rPr>
        <w:t>−</w:t>
      </w:r>
      <w:r w:rsidRPr="00EE529C">
        <w:rPr>
          <w:w w:val="105"/>
          <w:lang w:val="da-DK"/>
        </w:rPr>
        <w:t>2</w:t>
      </w:r>
      <w:r w:rsidRPr="00EE529C">
        <w:rPr>
          <w:spacing w:val="-4"/>
          <w:w w:val="105"/>
          <w:lang w:val="da-DK"/>
        </w:rPr>
        <w:t xml:space="preserve"> </w:t>
      </w:r>
      <w:r w:rsidRPr="00EE529C">
        <w:rPr>
          <w:w w:val="105"/>
          <w:lang w:val="da-DK"/>
        </w:rPr>
        <w:t>og</w:t>
      </w:r>
      <w:r w:rsidRPr="00EE529C">
        <w:rPr>
          <w:spacing w:val="-4"/>
          <w:w w:val="105"/>
          <w:lang w:val="da-DK"/>
        </w:rPr>
        <w:t xml:space="preserve"> </w:t>
      </w:r>
      <w:r w:rsidRPr="00EE529C">
        <w:rPr>
          <w:w w:val="105"/>
          <w:lang w:val="da-DK"/>
        </w:rPr>
        <w:t>at</w:t>
      </w:r>
      <w:r w:rsidRPr="00EE529C">
        <w:rPr>
          <w:spacing w:val="-4"/>
          <w:w w:val="105"/>
          <w:lang w:val="da-DK"/>
        </w:rPr>
        <w:t xml:space="preserve"> </w:t>
      </w:r>
      <w:r w:rsidRPr="00EE529C">
        <w:rPr>
          <w:i/>
          <w:w w:val="105"/>
          <w:lang w:val="da-DK"/>
        </w:rPr>
        <w:t>f</w:t>
      </w:r>
      <w:r w:rsidRPr="00EE529C">
        <w:rPr>
          <w:i/>
          <w:spacing w:val="-3"/>
          <w:w w:val="105"/>
          <w:lang w:val="da-DK"/>
        </w:rPr>
        <w:t xml:space="preserve"> </w:t>
      </w:r>
      <w:r w:rsidRPr="00EE529C">
        <w:rPr>
          <w:spacing w:val="2"/>
          <w:w w:val="105"/>
          <w:lang w:val="da-DK"/>
        </w:rPr>
        <w:t>(</w:t>
      </w:r>
      <w:r w:rsidRPr="00EE529C">
        <w:rPr>
          <w:i/>
          <w:spacing w:val="2"/>
          <w:w w:val="105"/>
          <w:lang w:val="da-DK"/>
        </w:rPr>
        <w:t>x</w:t>
      </w:r>
      <w:r w:rsidRPr="00EE529C">
        <w:rPr>
          <w:spacing w:val="2"/>
          <w:w w:val="105"/>
          <w:vertAlign w:val="subscript"/>
          <w:lang w:val="da-DK"/>
        </w:rPr>
        <w:t>2</w:t>
      </w:r>
      <w:r w:rsidRPr="00EE529C">
        <w:rPr>
          <w:spacing w:val="2"/>
          <w:w w:val="105"/>
          <w:lang w:val="da-DK"/>
        </w:rPr>
        <w:t>)</w:t>
      </w:r>
      <w:r w:rsidRPr="00EE529C">
        <w:rPr>
          <w:spacing w:val="-12"/>
          <w:w w:val="105"/>
          <w:lang w:val="da-DK"/>
        </w:rPr>
        <w:t xml:space="preserve"> </w:t>
      </w:r>
      <w:r w:rsidRPr="00EE529C">
        <w:rPr>
          <w:w w:val="105"/>
          <w:lang w:val="da-DK"/>
        </w:rPr>
        <w:t>=</w:t>
      </w:r>
      <w:r w:rsidRPr="00EE529C">
        <w:rPr>
          <w:spacing w:val="-12"/>
          <w:w w:val="105"/>
          <w:lang w:val="da-DK"/>
        </w:rPr>
        <w:t xml:space="preserve"> </w:t>
      </w:r>
      <w:r w:rsidRPr="00EE529C">
        <w:rPr>
          <w:w w:val="105"/>
          <w:lang w:val="da-DK"/>
        </w:rPr>
        <w:t>2.</w:t>
      </w:r>
      <w:r w:rsidRPr="00EE529C">
        <w:rPr>
          <w:spacing w:val="-4"/>
          <w:w w:val="105"/>
          <w:lang w:val="da-DK"/>
        </w:rPr>
        <w:t xml:space="preserve"> </w:t>
      </w:r>
      <w:r w:rsidRPr="00EE529C">
        <w:rPr>
          <w:w w:val="105"/>
          <w:lang w:val="da-DK"/>
        </w:rPr>
        <w:t>Dette</w:t>
      </w:r>
      <w:r w:rsidRPr="00EE529C">
        <w:rPr>
          <w:spacing w:val="-4"/>
          <w:w w:val="105"/>
          <w:lang w:val="da-DK"/>
        </w:rPr>
        <w:t xml:space="preserve"> </w:t>
      </w:r>
      <w:r w:rsidRPr="00EE529C">
        <w:rPr>
          <w:w w:val="105"/>
          <w:lang w:val="da-DK"/>
        </w:rPr>
        <w:t>giver</w:t>
      </w:r>
      <w:r w:rsidRPr="00EE529C">
        <w:rPr>
          <w:spacing w:val="-4"/>
          <w:w w:val="105"/>
          <w:lang w:val="da-DK"/>
        </w:rPr>
        <w:t xml:space="preserve"> </w:t>
      </w:r>
      <w:r w:rsidRPr="00EE529C">
        <w:rPr>
          <w:w w:val="105"/>
          <w:lang w:val="da-DK"/>
        </w:rPr>
        <w:t>monotonilinjen</w:t>
      </w:r>
    </w:p>
    <w:p w:rsidR="007E510D" w:rsidRPr="00EE529C" w:rsidRDefault="00EE529C">
      <w:pPr>
        <w:pStyle w:val="BodyText"/>
        <w:spacing w:line="141" w:lineRule="exact"/>
        <w:ind w:left="569" w:right="24"/>
        <w:jc w:val="center"/>
        <w:rPr>
          <w:lang w:val="da-DK"/>
        </w:rPr>
      </w:pPr>
      <w:r w:rsidRPr="00EE529C">
        <w:rPr>
          <w:w w:val="105"/>
          <w:lang w:val="da-DK"/>
        </w:rPr>
        <w:t xml:space="preserve">som ses i </w:t>
      </w:r>
      <w:r w:rsidRPr="00EE529C">
        <w:rPr>
          <w:spacing w:val="-5"/>
          <w:w w:val="105"/>
          <w:lang w:val="da-DK"/>
        </w:rPr>
        <w:t xml:space="preserve">Tabel </w:t>
      </w:r>
      <w:hyperlink w:anchor="_bookmark226" w:history="1">
        <w:r w:rsidRPr="00EE529C">
          <w:rPr>
            <w:w w:val="105"/>
            <w:lang w:val="da-DK"/>
          </w:rPr>
          <w:t xml:space="preserve">9.1. </w:t>
        </w:r>
      </w:hyperlink>
      <w:r w:rsidRPr="00EE529C">
        <w:rPr>
          <w:w w:val="105"/>
          <w:lang w:val="da-DK"/>
        </w:rPr>
        <w:t xml:space="preserve">Vi ser dermed at </w:t>
      </w:r>
      <w:r w:rsidRPr="00EE529C">
        <w:rPr>
          <w:i/>
          <w:w w:val="105"/>
          <w:lang w:val="da-DK"/>
        </w:rPr>
        <w:t xml:space="preserve">f  </w:t>
      </w:r>
      <w:r w:rsidRPr="00EE529C">
        <w:rPr>
          <w:w w:val="105"/>
          <w:lang w:val="da-DK"/>
        </w:rPr>
        <w:t xml:space="preserve">er aftagende i intervallet ] </w:t>
      </w:r>
      <w:r w:rsidRPr="00EE529C">
        <w:rPr>
          <w:rFonts w:ascii="Lucida Sans Unicode" w:hAnsi="Lucida Sans Unicode"/>
          <w:w w:val="105"/>
          <w:lang w:val="da-DK"/>
        </w:rPr>
        <w:t>− ∞</w:t>
      </w:r>
      <w:r w:rsidRPr="00EE529C">
        <w:rPr>
          <w:i/>
          <w:w w:val="105"/>
          <w:lang w:val="da-DK"/>
        </w:rPr>
        <w:t xml:space="preserve">, </w:t>
      </w:r>
      <w:r w:rsidRPr="00EE529C">
        <w:rPr>
          <w:spacing w:val="11"/>
          <w:w w:val="105"/>
          <w:u w:val="single"/>
          <w:vertAlign w:val="superscript"/>
          <w:lang w:val="da-DK"/>
        </w:rPr>
        <w:t>1</w:t>
      </w:r>
      <w:r w:rsidRPr="00EE529C">
        <w:rPr>
          <w:spacing w:val="11"/>
          <w:w w:val="105"/>
          <w:lang w:val="da-DK"/>
        </w:rPr>
        <w:t>]</w:t>
      </w:r>
      <w:r w:rsidRPr="00EE529C">
        <w:rPr>
          <w:spacing w:val="62"/>
          <w:w w:val="105"/>
          <w:lang w:val="da-DK"/>
        </w:rPr>
        <w:t xml:space="preserve"> </w:t>
      </w:r>
      <w:r w:rsidRPr="00EE529C">
        <w:rPr>
          <w:w w:val="105"/>
          <w:lang w:val="da-DK"/>
        </w:rPr>
        <w:t>og</w:t>
      </w:r>
    </w:p>
    <w:p w:rsidR="007E510D" w:rsidRPr="00EE529C" w:rsidRDefault="00EE529C">
      <w:pPr>
        <w:spacing w:line="176" w:lineRule="exact"/>
        <w:ind w:right="1745"/>
        <w:jc w:val="right"/>
        <w:rPr>
          <w:sz w:val="18"/>
          <w:lang w:val="da-DK"/>
        </w:rPr>
      </w:pPr>
      <w:r w:rsidRPr="00EE529C">
        <w:rPr>
          <w:w w:val="108"/>
          <w:sz w:val="18"/>
          <w:lang w:val="da-DK"/>
        </w:rPr>
        <w:t>2</w:t>
      </w:r>
    </w:p>
    <w:p w:rsidR="007E510D" w:rsidRPr="00EE529C" w:rsidRDefault="00EE529C">
      <w:pPr>
        <w:pStyle w:val="BodyText"/>
        <w:spacing w:line="329" w:lineRule="exact"/>
        <w:ind w:left="1838"/>
        <w:rPr>
          <w:lang w:val="da-DK"/>
        </w:rPr>
      </w:pPr>
      <w:r w:rsidRPr="00EE529C">
        <w:rPr>
          <w:lang w:val="da-DK"/>
        </w:rPr>
        <w:pict>
          <v:shape id="_x0000_s3104" type="#_x0000_t202" style="position:absolute;left:0;text-align:left;margin-left:223.45pt;margin-top:7.05pt;width:4.9pt;height:10.6pt;z-index:-27332096;mso-position-horizontal-relative:page" filled="f" stroked="f">
            <v:textbox inset="0,0,0,0">
              <w:txbxContent>
                <w:p w:rsidR="00EE529C" w:rsidRDefault="00EE529C">
                  <w:pPr>
                    <w:spacing w:line="212" w:lineRule="exact"/>
                    <w:rPr>
                      <w:sz w:val="18"/>
                    </w:rPr>
                  </w:pPr>
                  <w:r>
                    <w:rPr>
                      <w:w w:val="108"/>
                      <w:sz w:val="18"/>
                    </w:rPr>
                    <w:t>2</w:t>
                  </w:r>
                </w:p>
              </w:txbxContent>
            </v:textbox>
            <w10:wrap anchorx="page"/>
          </v:shape>
        </w:pict>
      </w:r>
      <w:r w:rsidRPr="00EE529C">
        <w:rPr>
          <w:lang w:val="da-DK"/>
        </w:rPr>
        <w:t xml:space="preserve">voksende i intervallet [ </w:t>
      </w:r>
      <w:r w:rsidRPr="00EE529C">
        <w:rPr>
          <w:u w:val="single"/>
          <w:vertAlign w:val="superscript"/>
          <w:lang w:val="da-DK"/>
        </w:rPr>
        <w:t>1</w:t>
      </w:r>
      <w:r w:rsidRPr="00EE529C">
        <w:rPr>
          <w:i/>
          <w:lang w:val="da-DK"/>
        </w:rPr>
        <w:t xml:space="preserve">, </w:t>
      </w:r>
      <w:r w:rsidRPr="00EE529C">
        <w:rPr>
          <w:rFonts w:ascii="Lucida Sans Unicode" w:hAnsi="Lucida Sans Unicode"/>
          <w:lang w:val="da-DK"/>
        </w:rPr>
        <w:t>∞</w:t>
      </w:r>
      <w:r w:rsidRPr="00EE529C">
        <w:rPr>
          <w:lang w:val="da-DK"/>
        </w:rPr>
        <w:t>[.</w:t>
      </w:r>
    </w:p>
    <w:p w:rsidR="007E510D" w:rsidRPr="00EE529C" w:rsidRDefault="007E510D">
      <w:pPr>
        <w:pStyle w:val="BodyText"/>
        <w:spacing w:before="1"/>
        <w:rPr>
          <w:sz w:val="8"/>
          <w:lang w:val="da-DK"/>
        </w:rPr>
      </w:pPr>
    </w:p>
    <w:p w:rsidR="007E510D" w:rsidRPr="00EE529C" w:rsidRDefault="00EE529C">
      <w:pPr>
        <w:tabs>
          <w:tab w:val="left" w:pos="814"/>
          <w:tab w:val="left" w:pos="1280"/>
          <w:tab w:val="left" w:pos="1697"/>
        </w:tabs>
        <w:spacing w:before="129" w:line="148" w:lineRule="exact"/>
        <w:ind w:right="94"/>
        <w:jc w:val="center"/>
        <w:rPr>
          <w:sz w:val="24"/>
          <w:lang w:val="da-DK"/>
        </w:rPr>
      </w:pPr>
      <w:r w:rsidRPr="00EE529C">
        <w:rPr>
          <w:i/>
          <w:w w:val="110"/>
          <w:sz w:val="24"/>
          <w:lang w:val="da-DK"/>
        </w:rPr>
        <w:t>x</w:t>
      </w:r>
      <w:r w:rsidRPr="00EE529C">
        <w:rPr>
          <w:i/>
          <w:w w:val="110"/>
          <w:sz w:val="24"/>
          <w:lang w:val="da-DK"/>
        </w:rPr>
        <w:tab/>
      </w:r>
      <w:r w:rsidRPr="00EE529C">
        <w:rPr>
          <w:w w:val="110"/>
          <w:sz w:val="24"/>
          <w:lang w:val="da-DK"/>
        </w:rPr>
        <w:t>0</w:t>
      </w:r>
      <w:r w:rsidRPr="00EE529C">
        <w:rPr>
          <w:w w:val="110"/>
          <w:sz w:val="24"/>
          <w:lang w:val="da-DK"/>
        </w:rPr>
        <w:tab/>
      </w:r>
      <w:r w:rsidRPr="00EE529C">
        <w:rPr>
          <w:w w:val="110"/>
          <w:sz w:val="24"/>
          <w:u w:val="single"/>
          <w:vertAlign w:val="superscript"/>
          <w:lang w:val="da-DK"/>
        </w:rPr>
        <w:t>1</w:t>
      </w:r>
      <w:r w:rsidRPr="00EE529C">
        <w:rPr>
          <w:w w:val="110"/>
          <w:sz w:val="24"/>
          <w:lang w:val="da-DK"/>
        </w:rPr>
        <w:tab/>
        <w:t>1</w:t>
      </w:r>
    </w:p>
    <w:p w:rsidR="007E510D" w:rsidRPr="00EE529C" w:rsidRDefault="00EE529C">
      <w:pPr>
        <w:tabs>
          <w:tab w:val="left" w:pos="1280"/>
          <w:tab w:val="left" w:pos="1883"/>
        </w:tabs>
        <w:spacing w:line="206" w:lineRule="exact"/>
        <w:ind w:right="38"/>
        <w:jc w:val="center"/>
        <w:rPr>
          <w:sz w:val="18"/>
          <w:lang w:val="da-DK"/>
        </w:rPr>
      </w:pPr>
      <w:r w:rsidRPr="00EE529C">
        <w:rPr>
          <w:rFonts w:ascii="Times New Roman"/>
          <w:w w:val="99"/>
          <w:sz w:val="18"/>
          <w:u w:val="single"/>
          <w:lang w:val="da-DK"/>
        </w:rPr>
        <w:t xml:space="preserve"> </w:t>
      </w:r>
      <w:r w:rsidRPr="00EE529C">
        <w:rPr>
          <w:rFonts w:ascii="Times New Roman"/>
          <w:sz w:val="18"/>
          <w:u w:val="single"/>
          <w:lang w:val="da-DK"/>
        </w:rPr>
        <w:tab/>
      </w:r>
      <w:r w:rsidRPr="00EE529C">
        <w:rPr>
          <w:w w:val="110"/>
          <w:sz w:val="18"/>
          <w:u w:val="single"/>
          <w:lang w:val="da-DK"/>
        </w:rPr>
        <w:t>2</w:t>
      </w:r>
      <w:r w:rsidRPr="00EE529C">
        <w:rPr>
          <w:sz w:val="18"/>
          <w:u w:val="single"/>
          <w:lang w:val="da-DK"/>
        </w:rPr>
        <w:tab/>
      </w:r>
    </w:p>
    <w:p w:rsidR="007E510D" w:rsidRPr="00EE529C" w:rsidRDefault="00EE529C">
      <w:pPr>
        <w:tabs>
          <w:tab w:val="left" w:pos="741"/>
          <w:tab w:val="left" w:pos="1264"/>
          <w:tab w:val="left" w:pos="1697"/>
        </w:tabs>
        <w:spacing w:line="359" w:lineRule="exact"/>
        <w:ind w:right="94"/>
        <w:jc w:val="center"/>
        <w:rPr>
          <w:sz w:val="24"/>
          <w:lang w:val="da-DK"/>
        </w:rPr>
      </w:pPr>
      <w:r w:rsidRPr="00EE529C">
        <w:rPr>
          <w:lang w:val="da-DK"/>
        </w:rPr>
        <w:pict>
          <v:shape id="_x0000_s3103" style="position:absolute;left:0;text-align:left;margin-left:250.55pt;margin-top:19.4pt;width:94.2pt;height:.1pt;z-index:-14358016;mso-wrap-distance-left:0;mso-wrap-distance-right:0;mso-position-horizontal-relative:page" coordorigin="5011,388" coordsize="1884,0" path="m5011,388r1884,e" filled="f" strokeweight=".21097mm">
            <v:path arrowok="t"/>
            <w10:wrap type="topAndBottom" anchorx="page"/>
          </v:shape>
        </w:pict>
      </w:r>
      <w:r w:rsidRPr="00EE529C">
        <w:rPr>
          <w:i/>
          <w:w w:val="105"/>
          <w:sz w:val="24"/>
          <w:lang w:val="da-DK"/>
        </w:rPr>
        <w:t xml:space="preserve">f </w:t>
      </w:r>
      <w:r w:rsidRPr="00EE529C">
        <w:rPr>
          <w:i/>
          <w:spacing w:val="6"/>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w w:val="105"/>
          <w:sz w:val="24"/>
          <w:lang w:val="da-DK"/>
        </w:rPr>
        <w:tab/>
      </w:r>
      <w:r w:rsidRPr="00EE529C">
        <w:rPr>
          <w:rFonts w:ascii="Lucida Sans Unicode" w:hAnsi="Lucida Sans Unicode"/>
          <w:w w:val="105"/>
          <w:sz w:val="24"/>
          <w:lang w:val="da-DK"/>
        </w:rPr>
        <w:t>−</w:t>
      </w:r>
      <w:r w:rsidRPr="00EE529C">
        <w:rPr>
          <w:w w:val="105"/>
          <w:sz w:val="24"/>
          <w:lang w:val="da-DK"/>
        </w:rPr>
        <w:t>2</w:t>
      </w:r>
      <w:r w:rsidRPr="00EE529C">
        <w:rPr>
          <w:w w:val="105"/>
          <w:sz w:val="24"/>
          <w:lang w:val="da-DK"/>
        </w:rPr>
        <w:tab/>
        <w:t>0</w:t>
      </w:r>
      <w:r w:rsidRPr="00EE529C">
        <w:rPr>
          <w:w w:val="105"/>
          <w:sz w:val="24"/>
          <w:lang w:val="da-DK"/>
        </w:rPr>
        <w:tab/>
        <w:t>2</w:t>
      </w:r>
    </w:p>
    <w:p w:rsidR="007E510D" w:rsidRPr="00EE529C" w:rsidRDefault="00EE529C">
      <w:pPr>
        <w:tabs>
          <w:tab w:val="left" w:pos="758"/>
          <w:tab w:val="left" w:pos="1641"/>
        </w:tabs>
        <w:ind w:right="37"/>
        <w:jc w:val="center"/>
        <w:rPr>
          <w:rFonts w:ascii="Lucida Sans Unicode"/>
          <w:sz w:val="24"/>
          <w:lang w:val="da-DK"/>
        </w:rPr>
      </w:pPr>
      <w:r w:rsidRPr="00EE529C">
        <w:rPr>
          <w:i/>
          <w:w w:val="120"/>
          <w:sz w:val="24"/>
          <w:u w:val="single"/>
          <w:lang w:val="da-DK"/>
        </w:rPr>
        <w:t>f</w:t>
      </w:r>
      <w:r w:rsidRPr="00EE529C">
        <w:rPr>
          <w:i/>
          <w:spacing w:val="-20"/>
          <w:w w:val="120"/>
          <w:sz w:val="24"/>
          <w:u w:val="single"/>
          <w:lang w:val="da-DK"/>
        </w:rPr>
        <w:t xml:space="preserve"> </w:t>
      </w:r>
      <w:r w:rsidRPr="00EE529C">
        <w:rPr>
          <w:w w:val="120"/>
          <w:sz w:val="24"/>
          <w:u w:val="single"/>
          <w:lang w:val="da-DK"/>
        </w:rPr>
        <w:t>(</w:t>
      </w:r>
      <w:r w:rsidRPr="00EE529C">
        <w:rPr>
          <w:i/>
          <w:w w:val="120"/>
          <w:sz w:val="24"/>
          <w:u w:val="single"/>
          <w:lang w:val="da-DK"/>
        </w:rPr>
        <w:t>x</w:t>
      </w:r>
      <w:r w:rsidRPr="00EE529C">
        <w:rPr>
          <w:w w:val="120"/>
          <w:sz w:val="24"/>
          <w:u w:val="single"/>
          <w:lang w:val="da-DK"/>
        </w:rPr>
        <w:t>)</w:t>
      </w:r>
      <w:r w:rsidRPr="00EE529C">
        <w:rPr>
          <w:w w:val="120"/>
          <w:sz w:val="24"/>
          <w:u w:val="single"/>
          <w:lang w:val="da-DK"/>
        </w:rPr>
        <w:tab/>
      </w:r>
      <w:r w:rsidRPr="00EE529C">
        <w:rPr>
          <w:w w:val="120"/>
          <w:sz w:val="24"/>
          <w:u w:val="single"/>
          <w:lang w:val="da-DK"/>
        </w:rPr>
        <w:tab/>
      </w:r>
      <w:r w:rsidRPr="00EE529C">
        <w:rPr>
          <w:rFonts w:ascii="Lucida Sans Unicode"/>
          <w:w w:val="120"/>
          <w:sz w:val="24"/>
          <w:u w:val="single"/>
          <w:lang w:val="da-DK"/>
        </w:rPr>
        <w:t>/'</w:t>
      </w:r>
    </w:p>
    <w:p w:rsidR="007E510D" w:rsidRPr="00EE529C" w:rsidRDefault="00EE529C">
      <w:pPr>
        <w:pStyle w:val="BodyText"/>
        <w:spacing w:before="200"/>
        <w:ind w:right="38"/>
        <w:jc w:val="center"/>
        <w:rPr>
          <w:lang w:val="da-DK"/>
        </w:rPr>
      </w:pPr>
      <w:r w:rsidRPr="00EE529C">
        <w:rPr>
          <w:lang w:val="da-DK"/>
        </w:rPr>
        <w:t xml:space="preserve">Tabel 9.1: </w:t>
      </w:r>
      <w:bookmarkStart w:id="236" w:name="_bookmark226"/>
      <w:bookmarkEnd w:id="236"/>
      <w:r w:rsidRPr="00EE529C">
        <w:rPr>
          <w:lang w:val="da-DK"/>
        </w:rPr>
        <w:t xml:space="preserve">Opgave </w:t>
      </w:r>
      <w:hyperlink w:anchor="_bookmark225" w:history="1">
        <w:r w:rsidRPr="00EE529C">
          <w:rPr>
            <w:lang w:val="da-DK"/>
          </w:rPr>
          <w:t>1.</w:t>
        </w:r>
      </w:hyperlink>
    </w:p>
    <w:p w:rsidR="007E510D" w:rsidRPr="00EE529C" w:rsidRDefault="007E510D">
      <w:pPr>
        <w:pStyle w:val="BodyText"/>
        <w:spacing w:before="1"/>
        <w:rPr>
          <w:lang w:val="da-DK"/>
        </w:rPr>
      </w:pPr>
    </w:p>
    <w:p w:rsidR="007E510D" w:rsidRPr="00EE529C" w:rsidRDefault="00EE529C">
      <w:pPr>
        <w:pStyle w:val="ListParagraph"/>
        <w:numPr>
          <w:ilvl w:val="2"/>
          <w:numId w:val="45"/>
        </w:numPr>
        <w:tabs>
          <w:tab w:val="left" w:pos="1846"/>
        </w:tabs>
        <w:spacing w:line="336" w:lineRule="auto"/>
        <w:ind w:left="1535" w:right="5082" w:firstLine="0"/>
        <w:jc w:val="left"/>
        <w:rPr>
          <w:sz w:val="24"/>
          <w:lang w:val="da-DK"/>
        </w:rPr>
      </w:pPr>
      <w:r w:rsidRPr="00EE529C">
        <w:rPr>
          <w:w w:val="105"/>
          <w:sz w:val="24"/>
          <w:lang w:val="da-DK"/>
        </w:rPr>
        <w:t>Tangent</w:t>
      </w:r>
      <w:r w:rsidR="00B26512">
        <w:rPr>
          <w:w w:val="105"/>
          <w:sz w:val="24"/>
          <w:lang w:val="da-DK"/>
        </w:rPr>
        <w:t xml:space="preserve"> </w:t>
      </w:r>
      <w:r w:rsidRPr="00EE529C">
        <w:rPr>
          <w:w w:val="105"/>
          <w:sz w:val="24"/>
          <w:lang w:val="da-DK"/>
        </w:rPr>
        <w:t>lignignen</w:t>
      </w:r>
      <w:r w:rsidRPr="00EE529C">
        <w:rPr>
          <w:spacing w:val="-27"/>
          <w:w w:val="105"/>
          <w:sz w:val="24"/>
          <w:lang w:val="da-DK"/>
        </w:rPr>
        <w:t xml:space="preserve"> </w:t>
      </w:r>
      <w:r w:rsidRPr="00EE529C">
        <w:rPr>
          <w:w w:val="105"/>
          <w:sz w:val="24"/>
          <w:lang w:val="da-DK"/>
        </w:rPr>
        <w:t>er</w:t>
      </w:r>
      <w:r w:rsidRPr="00EE529C">
        <w:rPr>
          <w:spacing w:val="-27"/>
          <w:w w:val="105"/>
          <w:sz w:val="24"/>
          <w:lang w:val="da-DK"/>
        </w:rPr>
        <w:t xml:space="preserve"> </w:t>
      </w:r>
      <w:r w:rsidRPr="00EE529C">
        <w:rPr>
          <w:i/>
          <w:w w:val="105"/>
          <w:sz w:val="24"/>
          <w:lang w:val="da-DK"/>
        </w:rPr>
        <w:t>y</w:t>
      </w:r>
      <w:r w:rsidRPr="00EE529C">
        <w:rPr>
          <w:i/>
          <w:spacing w:val="-23"/>
          <w:w w:val="105"/>
          <w:sz w:val="24"/>
          <w:lang w:val="da-DK"/>
        </w:rPr>
        <w:t xml:space="preserve"> </w:t>
      </w:r>
      <w:r w:rsidRPr="00EE529C">
        <w:rPr>
          <w:w w:val="105"/>
          <w:sz w:val="24"/>
          <w:lang w:val="da-DK"/>
        </w:rPr>
        <w:t>=</w:t>
      </w:r>
      <w:r w:rsidRPr="00EE529C">
        <w:rPr>
          <w:spacing w:val="-31"/>
          <w:w w:val="105"/>
          <w:sz w:val="24"/>
          <w:lang w:val="da-DK"/>
        </w:rPr>
        <w:t xml:space="preserve"> </w:t>
      </w:r>
      <w:r w:rsidRPr="00EE529C">
        <w:rPr>
          <w:w w:val="105"/>
          <w:sz w:val="24"/>
          <w:lang w:val="da-DK"/>
        </w:rPr>
        <w:t>9(</w:t>
      </w:r>
      <w:r w:rsidRPr="00EE529C">
        <w:rPr>
          <w:i/>
          <w:w w:val="105"/>
          <w:sz w:val="24"/>
          <w:lang w:val="da-DK"/>
        </w:rPr>
        <w:t>x</w:t>
      </w:r>
      <w:r w:rsidRPr="00EE529C">
        <w:rPr>
          <w:i/>
          <w:spacing w:val="-35"/>
          <w:w w:val="105"/>
          <w:sz w:val="24"/>
          <w:lang w:val="da-DK"/>
        </w:rPr>
        <w:t xml:space="preserve"> </w:t>
      </w:r>
      <w:r w:rsidRPr="00EE529C">
        <w:rPr>
          <w:rFonts w:ascii="Lucida Sans Unicode" w:hAnsi="Lucida Sans Unicode"/>
          <w:w w:val="105"/>
          <w:sz w:val="24"/>
          <w:lang w:val="da-DK"/>
        </w:rPr>
        <w:t>−</w:t>
      </w:r>
      <w:r w:rsidRPr="00EE529C">
        <w:rPr>
          <w:rFonts w:ascii="Lucida Sans Unicode" w:hAnsi="Lucida Sans Unicode"/>
          <w:spacing w:val="-57"/>
          <w:w w:val="105"/>
          <w:sz w:val="24"/>
          <w:lang w:val="da-DK"/>
        </w:rPr>
        <w:t xml:space="preserve"> </w:t>
      </w:r>
      <w:r w:rsidRPr="00EE529C">
        <w:rPr>
          <w:w w:val="105"/>
          <w:sz w:val="24"/>
          <w:lang w:val="da-DK"/>
        </w:rPr>
        <w:t>1)</w:t>
      </w:r>
      <w:r w:rsidRPr="00EE529C">
        <w:rPr>
          <w:spacing w:val="-39"/>
          <w:w w:val="105"/>
          <w:sz w:val="24"/>
          <w:lang w:val="da-DK"/>
        </w:rPr>
        <w:t xml:space="preserve"> </w:t>
      </w:r>
      <w:r w:rsidRPr="00EE529C">
        <w:rPr>
          <w:w w:val="105"/>
          <w:sz w:val="24"/>
          <w:lang w:val="da-DK"/>
        </w:rPr>
        <w:t>+</w:t>
      </w:r>
      <w:r w:rsidRPr="00EE529C">
        <w:rPr>
          <w:spacing w:val="-40"/>
          <w:w w:val="105"/>
          <w:sz w:val="24"/>
          <w:lang w:val="da-DK"/>
        </w:rPr>
        <w:t xml:space="preserve"> </w:t>
      </w:r>
      <w:r w:rsidRPr="00EE529C">
        <w:rPr>
          <w:w w:val="105"/>
          <w:sz w:val="24"/>
          <w:lang w:val="da-DK"/>
        </w:rPr>
        <w:t>5</w:t>
      </w:r>
      <w:r w:rsidRPr="00EE529C">
        <w:rPr>
          <w:spacing w:val="-31"/>
          <w:w w:val="105"/>
          <w:sz w:val="24"/>
          <w:lang w:val="da-DK"/>
        </w:rPr>
        <w:t xml:space="preserve"> </w:t>
      </w:r>
      <w:r w:rsidRPr="00EE529C">
        <w:rPr>
          <w:w w:val="105"/>
          <w:sz w:val="24"/>
          <w:lang w:val="da-DK"/>
        </w:rPr>
        <w:t>=</w:t>
      </w:r>
      <w:r w:rsidRPr="00EE529C">
        <w:rPr>
          <w:spacing w:val="-31"/>
          <w:w w:val="105"/>
          <w:sz w:val="24"/>
          <w:lang w:val="da-DK"/>
        </w:rPr>
        <w:t xml:space="preserve"> </w:t>
      </w:r>
      <w:r w:rsidRPr="00EE529C">
        <w:rPr>
          <w:w w:val="105"/>
          <w:sz w:val="24"/>
          <w:lang w:val="da-DK"/>
        </w:rPr>
        <w:t>9</w:t>
      </w:r>
      <w:r w:rsidRPr="00EE529C">
        <w:rPr>
          <w:i/>
          <w:w w:val="105"/>
          <w:sz w:val="24"/>
          <w:lang w:val="da-DK"/>
        </w:rPr>
        <w:t>x</w:t>
      </w:r>
      <w:r w:rsidRPr="00EE529C">
        <w:rPr>
          <w:i/>
          <w:spacing w:val="-35"/>
          <w:w w:val="105"/>
          <w:sz w:val="24"/>
          <w:lang w:val="da-DK"/>
        </w:rPr>
        <w:t xml:space="preserve"> </w:t>
      </w:r>
      <w:r w:rsidRPr="00EE529C">
        <w:rPr>
          <w:rFonts w:ascii="Lucida Sans Unicode" w:hAnsi="Lucida Sans Unicode"/>
          <w:w w:val="105"/>
          <w:sz w:val="24"/>
          <w:lang w:val="da-DK"/>
        </w:rPr>
        <w:t>−</w:t>
      </w:r>
      <w:r w:rsidRPr="00EE529C">
        <w:rPr>
          <w:rFonts w:ascii="Lucida Sans Unicode" w:hAnsi="Lucida Sans Unicode"/>
          <w:spacing w:val="-56"/>
          <w:w w:val="105"/>
          <w:sz w:val="24"/>
          <w:lang w:val="da-DK"/>
        </w:rPr>
        <w:t xml:space="preserve"> </w:t>
      </w:r>
      <w:r w:rsidRPr="00EE529C">
        <w:rPr>
          <w:w w:val="105"/>
          <w:sz w:val="24"/>
          <w:lang w:val="da-DK"/>
        </w:rPr>
        <w:t xml:space="preserve">4. 3. Svarene er: </w:t>
      </w:r>
      <w:r w:rsidRPr="00EE529C">
        <w:rPr>
          <w:i/>
          <w:w w:val="105"/>
          <w:sz w:val="24"/>
          <w:lang w:val="da-DK"/>
        </w:rPr>
        <w:t xml:space="preserve">f </w:t>
      </w:r>
      <w:r w:rsidRPr="00EE529C">
        <w:rPr>
          <w:w w:val="105"/>
          <w:sz w:val="24"/>
          <w:lang w:val="da-DK"/>
        </w:rPr>
        <w:t xml:space="preserve">(0) </w:t>
      </w:r>
      <w:r w:rsidRPr="00EE529C">
        <w:rPr>
          <w:i/>
          <w:w w:val="105"/>
          <w:sz w:val="24"/>
          <w:lang w:val="da-DK"/>
        </w:rPr>
        <w:t xml:space="preserve">&lt; </w:t>
      </w:r>
      <w:r w:rsidRPr="00EE529C">
        <w:rPr>
          <w:w w:val="105"/>
          <w:sz w:val="24"/>
          <w:lang w:val="da-DK"/>
        </w:rPr>
        <w:t xml:space="preserve">0, </w:t>
      </w:r>
      <w:r w:rsidRPr="00EE529C">
        <w:rPr>
          <w:i/>
          <w:w w:val="105"/>
          <w:sz w:val="24"/>
          <w:lang w:val="da-DK"/>
        </w:rPr>
        <w:t xml:space="preserve">f </w:t>
      </w:r>
      <w:r w:rsidRPr="00EE529C">
        <w:rPr>
          <w:w w:val="105"/>
          <w:sz w:val="24"/>
          <w:lang w:val="da-DK"/>
        </w:rPr>
        <w:t xml:space="preserve">(2) </w:t>
      </w:r>
      <w:r w:rsidRPr="00EE529C">
        <w:rPr>
          <w:i/>
          <w:w w:val="105"/>
          <w:sz w:val="24"/>
          <w:lang w:val="da-DK"/>
        </w:rPr>
        <w:t xml:space="preserve">&gt; </w:t>
      </w:r>
      <w:r w:rsidRPr="00EE529C">
        <w:rPr>
          <w:w w:val="105"/>
          <w:sz w:val="24"/>
          <w:lang w:val="da-DK"/>
        </w:rPr>
        <w:t xml:space="preserve">0 og </w:t>
      </w:r>
      <w:r w:rsidRPr="00EE529C">
        <w:rPr>
          <w:i/>
          <w:w w:val="105"/>
          <w:sz w:val="24"/>
          <w:lang w:val="da-DK"/>
        </w:rPr>
        <w:t>f</w:t>
      </w:r>
      <w:r w:rsidRPr="00EE529C">
        <w:rPr>
          <w:i/>
          <w:spacing w:val="7"/>
          <w:w w:val="105"/>
          <w:sz w:val="24"/>
          <w:lang w:val="da-DK"/>
        </w:rPr>
        <w:t xml:space="preserve"> </w:t>
      </w:r>
      <w:r w:rsidRPr="00EE529C">
        <w:rPr>
          <w:w w:val="105"/>
          <w:sz w:val="24"/>
          <w:lang w:val="da-DK"/>
        </w:rPr>
        <w:t>(1) = 0.</w:t>
      </w:r>
    </w:p>
    <w:p w:rsidR="007E510D" w:rsidRPr="00EE529C" w:rsidRDefault="00EE529C">
      <w:pPr>
        <w:pStyle w:val="ListParagraph"/>
        <w:numPr>
          <w:ilvl w:val="0"/>
          <w:numId w:val="34"/>
        </w:numPr>
        <w:tabs>
          <w:tab w:val="left" w:pos="1846"/>
        </w:tabs>
        <w:spacing w:before="32"/>
        <w:ind w:hanging="311"/>
        <w:rPr>
          <w:sz w:val="24"/>
          <w:lang w:val="da-DK"/>
        </w:rPr>
      </w:pPr>
      <w:r w:rsidRPr="00EE529C">
        <w:rPr>
          <w:sz w:val="24"/>
          <w:lang w:val="da-DK"/>
        </w:rPr>
        <w:t xml:space="preserve">Tangentligningen er </w:t>
      </w:r>
      <w:r w:rsidRPr="00EE529C">
        <w:rPr>
          <w:i/>
          <w:sz w:val="24"/>
          <w:lang w:val="da-DK"/>
        </w:rPr>
        <w:t xml:space="preserve">y </w:t>
      </w:r>
      <w:r w:rsidRPr="00EE529C">
        <w:rPr>
          <w:sz w:val="24"/>
          <w:lang w:val="da-DK"/>
        </w:rPr>
        <w:t xml:space="preserve">= </w:t>
      </w:r>
      <w:r w:rsidRPr="00EE529C">
        <w:rPr>
          <w:i/>
          <w:sz w:val="24"/>
          <w:lang w:val="da-DK"/>
        </w:rPr>
        <w:t>x</w:t>
      </w:r>
      <w:bookmarkStart w:id="237" w:name="_bookmark227"/>
      <w:bookmarkEnd w:id="237"/>
      <w:r w:rsidRPr="00EE529C">
        <w:rPr>
          <w:i/>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55"/>
          <w:sz w:val="24"/>
          <w:lang w:val="da-DK"/>
        </w:rPr>
        <w:t xml:space="preserve"> </w:t>
      </w:r>
      <w:r w:rsidRPr="00EE529C">
        <w:rPr>
          <w:sz w:val="24"/>
          <w:lang w:val="da-DK"/>
        </w:rPr>
        <w:t>1.</w:t>
      </w:r>
    </w:p>
    <w:p w:rsidR="007E510D" w:rsidRPr="00EE529C" w:rsidRDefault="00EE529C">
      <w:pPr>
        <w:pStyle w:val="ListParagraph"/>
        <w:numPr>
          <w:ilvl w:val="0"/>
          <w:numId w:val="34"/>
        </w:numPr>
        <w:tabs>
          <w:tab w:val="left" w:pos="1846"/>
        </w:tabs>
        <w:spacing w:before="147" w:line="277" w:lineRule="exact"/>
        <w:ind w:hanging="311"/>
        <w:rPr>
          <w:sz w:val="24"/>
          <w:lang w:val="da-DK"/>
        </w:rPr>
      </w:pPr>
      <w:r w:rsidRPr="00EE529C">
        <w:rPr>
          <w:spacing w:val="-9"/>
          <w:sz w:val="24"/>
          <w:lang w:val="da-DK"/>
        </w:rPr>
        <w:t>Ved</w:t>
      </w:r>
      <w:r w:rsidRPr="00EE529C">
        <w:rPr>
          <w:spacing w:val="-8"/>
          <w:sz w:val="24"/>
          <w:lang w:val="da-DK"/>
        </w:rPr>
        <w:t xml:space="preserve"> </w:t>
      </w:r>
      <w:r w:rsidRPr="00EE529C">
        <w:rPr>
          <w:sz w:val="24"/>
          <w:lang w:val="da-DK"/>
        </w:rPr>
        <w:t>at</w:t>
      </w:r>
      <w:r w:rsidRPr="00EE529C">
        <w:rPr>
          <w:spacing w:val="-6"/>
          <w:sz w:val="24"/>
          <w:lang w:val="da-DK"/>
        </w:rPr>
        <w:t xml:space="preserve"> </w:t>
      </w:r>
      <w:r w:rsidRPr="00EE529C">
        <w:rPr>
          <w:sz w:val="24"/>
          <w:lang w:val="da-DK"/>
        </w:rPr>
        <w:t>di</w:t>
      </w:r>
      <w:r w:rsidRPr="00EE529C">
        <w:rPr>
          <w:rFonts w:ascii="Calibri" w:hAnsi="Calibri"/>
          <w:sz w:val="24"/>
          <w:lang w:val="da-DK"/>
        </w:rPr>
        <w:t>ff</w:t>
      </w:r>
      <w:r w:rsidRPr="00EE529C">
        <w:rPr>
          <w:sz w:val="24"/>
          <w:lang w:val="da-DK"/>
        </w:rPr>
        <w:t>erentiere</w:t>
      </w:r>
      <w:r w:rsidRPr="00EE529C">
        <w:rPr>
          <w:spacing w:val="-8"/>
          <w:sz w:val="24"/>
          <w:lang w:val="da-DK"/>
        </w:rPr>
        <w:t xml:space="preserve"> </w:t>
      </w:r>
      <w:r w:rsidRPr="00EE529C">
        <w:rPr>
          <w:sz w:val="24"/>
          <w:lang w:val="da-DK"/>
        </w:rPr>
        <w:t>får</w:t>
      </w:r>
      <w:r w:rsidRPr="00EE529C">
        <w:rPr>
          <w:spacing w:val="-6"/>
          <w:sz w:val="24"/>
          <w:lang w:val="da-DK"/>
        </w:rPr>
        <w:t xml:space="preserve"> </w:t>
      </w:r>
      <w:r w:rsidRPr="00EE529C">
        <w:rPr>
          <w:sz w:val="24"/>
          <w:lang w:val="da-DK"/>
        </w:rPr>
        <w:t>vi</w:t>
      </w:r>
      <w:r w:rsidRPr="00EE529C">
        <w:rPr>
          <w:spacing w:val="-7"/>
          <w:sz w:val="24"/>
          <w:lang w:val="da-DK"/>
        </w:rPr>
        <w:t xml:space="preserve"> </w:t>
      </w:r>
      <w:r w:rsidRPr="00EE529C">
        <w:rPr>
          <w:sz w:val="24"/>
          <w:lang w:val="da-DK"/>
        </w:rPr>
        <w:t>at</w:t>
      </w:r>
      <w:r w:rsidRPr="00EE529C">
        <w:rPr>
          <w:spacing w:val="-6"/>
          <w:sz w:val="24"/>
          <w:lang w:val="da-DK"/>
        </w:rPr>
        <w:t xml:space="preserve"> </w:t>
      </w:r>
      <w:r w:rsidRPr="00EE529C">
        <w:rPr>
          <w:i/>
          <w:sz w:val="24"/>
          <w:lang w:val="da-DK"/>
        </w:rPr>
        <w:t>f</w:t>
      </w:r>
      <w:r w:rsidRPr="00EE529C">
        <w:rPr>
          <w:i/>
          <w:spacing w:val="9"/>
          <w:sz w:val="24"/>
          <w:lang w:val="da-DK"/>
        </w:rPr>
        <w:t xml:space="preserve"> </w:t>
      </w:r>
      <w:r w:rsidRPr="00EE529C">
        <w:rPr>
          <w:sz w:val="24"/>
          <w:lang w:val="da-DK"/>
        </w:rPr>
        <w:t>(</w:t>
      </w:r>
      <w:r w:rsidRPr="00EE529C">
        <w:rPr>
          <w:i/>
          <w:sz w:val="24"/>
          <w:lang w:val="da-DK"/>
        </w:rPr>
        <w:t>x</w:t>
      </w:r>
      <w:r w:rsidRPr="00EE529C">
        <w:rPr>
          <w:sz w:val="24"/>
          <w:lang w:val="da-DK"/>
        </w:rPr>
        <w:t>)</w:t>
      </w:r>
      <w:r w:rsidRPr="00EE529C">
        <w:rPr>
          <w:spacing w:val="-7"/>
          <w:sz w:val="24"/>
          <w:lang w:val="da-DK"/>
        </w:rPr>
        <w:t xml:space="preserve"> </w:t>
      </w:r>
      <w:r w:rsidRPr="00EE529C">
        <w:rPr>
          <w:sz w:val="24"/>
          <w:lang w:val="da-DK"/>
        </w:rPr>
        <w:t>=</w:t>
      </w:r>
      <w:r w:rsidRPr="00EE529C">
        <w:rPr>
          <w:spacing w:val="-9"/>
          <w:sz w:val="24"/>
          <w:lang w:val="da-DK"/>
        </w:rPr>
        <w:t xml:space="preserve"> </w:t>
      </w:r>
      <w:r w:rsidRPr="00EE529C">
        <w:rPr>
          <w:sz w:val="24"/>
          <w:lang w:val="da-DK"/>
        </w:rPr>
        <w:t>9</w:t>
      </w:r>
      <w:r w:rsidRPr="00EE529C">
        <w:rPr>
          <w:i/>
          <w:sz w:val="24"/>
          <w:lang w:val="da-DK"/>
        </w:rPr>
        <w:t>x</w:t>
      </w:r>
      <w:r w:rsidRPr="00EE529C">
        <w:rPr>
          <w:sz w:val="24"/>
          <w:vertAlign w:val="superscript"/>
          <w:lang w:val="da-DK"/>
        </w:rPr>
        <w:t>2</w:t>
      </w:r>
      <w:r w:rsidRPr="00EE529C">
        <w:rPr>
          <w:spacing w:val="-30"/>
          <w:sz w:val="24"/>
          <w:lang w:val="da-DK"/>
        </w:rPr>
        <w:t xml:space="preserve"> </w:t>
      </w:r>
      <w:r w:rsidRPr="00EE529C">
        <w:rPr>
          <w:sz w:val="24"/>
          <w:lang w:val="da-DK"/>
        </w:rPr>
        <w:t>+</w:t>
      </w:r>
      <w:r w:rsidRPr="00EE529C">
        <w:rPr>
          <w:spacing w:val="-40"/>
          <w:sz w:val="24"/>
          <w:lang w:val="da-DK"/>
        </w:rPr>
        <w:t xml:space="preserve"> </w:t>
      </w:r>
      <w:r w:rsidRPr="00EE529C">
        <w:rPr>
          <w:sz w:val="24"/>
          <w:lang w:val="da-DK"/>
        </w:rPr>
        <w:t>6</w:t>
      </w:r>
      <w:r w:rsidRPr="00EE529C">
        <w:rPr>
          <w:i/>
          <w:sz w:val="24"/>
          <w:lang w:val="da-DK"/>
        </w:rPr>
        <w:t>x</w:t>
      </w:r>
      <w:r w:rsidRPr="00EE529C">
        <w:rPr>
          <w:i/>
          <w:spacing w:val="-33"/>
          <w:sz w:val="24"/>
          <w:lang w:val="da-DK"/>
        </w:rPr>
        <w:t xml:space="preserve"> </w:t>
      </w:r>
      <w:r w:rsidRPr="00EE529C">
        <w:rPr>
          <w:sz w:val="24"/>
          <w:lang w:val="da-DK"/>
        </w:rPr>
        <w:t>+</w:t>
      </w:r>
      <w:r w:rsidRPr="00EE529C">
        <w:rPr>
          <w:spacing w:val="-40"/>
          <w:sz w:val="24"/>
          <w:lang w:val="da-DK"/>
        </w:rPr>
        <w:t xml:space="preserve"> </w:t>
      </w:r>
      <w:r w:rsidRPr="00EE529C">
        <w:rPr>
          <w:sz w:val="24"/>
          <w:lang w:val="da-DK"/>
        </w:rPr>
        <w:t>1</w:t>
      </w:r>
      <w:r w:rsidRPr="00EE529C">
        <w:rPr>
          <w:spacing w:val="-7"/>
          <w:sz w:val="24"/>
          <w:lang w:val="da-DK"/>
        </w:rPr>
        <w:t xml:space="preserve"> </w:t>
      </w:r>
      <w:r w:rsidRPr="00EE529C">
        <w:rPr>
          <w:sz w:val="24"/>
          <w:lang w:val="da-DK"/>
        </w:rPr>
        <w:t>og</w:t>
      </w:r>
      <w:r w:rsidRPr="00EE529C">
        <w:rPr>
          <w:spacing w:val="-6"/>
          <w:sz w:val="24"/>
          <w:lang w:val="da-DK"/>
        </w:rPr>
        <w:t xml:space="preserve"> </w:t>
      </w:r>
      <w:r w:rsidRPr="00EE529C">
        <w:rPr>
          <w:sz w:val="24"/>
          <w:lang w:val="da-DK"/>
        </w:rPr>
        <w:t>løser</w:t>
      </w:r>
      <w:r w:rsidRPr="00EE529C">
        <w:rPr>
          <w:spacing w:val="-7"/>
          <w:sz w:val="24"/>
          <w:lang w:val="da-DK"/>
        </w:rPr>
        <w:t xml:space="preserve"> </w:t>
      </w:r>
      <w:r w:rsidRPr="00EE529C">
        <w:rPr>
          <w:sz w:val="24"/>
          <w:lang w:val="da-DK"/>
        </w:rPr>
        <w:t>vi</w:t>
      </w:r>
      <w:r w:rsidRPr="00EE529C">
        <w:rPr>
          <w:spacing w:val="-6"/>
          <w:sz w:val="24"/>
          <w:lang w:val="da-DK"/>
        </w:rPr>
        <w:t xml:space="preserve"> </w:t>
      </w:r>
      <w:r w:rsidRPr="00EE529C">
        <w:rPr>
          <w:sz w:val="24"/>
          <w:lang w:val="da-DK"/>
        </w:rPr>
        <w:t>ligningen</w:t>
      </w:r>
      <w:r w:rsidRPr="00EE529C">
        <w:rPr>
          <w:spacing w:val="-6"/>
          <w:sz w:val="24"/>
          <w:lang w:val="da-DK"/>
        </w:rPr>
        <w:t xml:space="preserve"> </w:t>
      </w:r>
      <w:r w:rsidRPr="00EE529C">
        <w:rPr>
          <w:i/>
          <w:sz w:val="24"/>
          <w:lang w:val="da-DK"/>
        </w:rPr>
        <w:t>f</w:t>
      </w:r>
      <w:r w:rsidRPr="00EE529C">
        <w:rPr>
          <w:i/>
          <w:spacing w:val="9"/>
          <w:sz w:val="24"/>
          <w:lang w:val="da-DK"/>
        </w:rPr>
        <w:t xml:space="preserve"> </w:t>
      </w:r>
      <w:r w:rsidRPr="00EE529C">
        <w:rPr>
          <w:sz w:val="24"/>
          <w:lang w:val="da-DK"/>
        </w:rPr>
        <w:t>(</w:t>
      </w:r>
      <w:r w:rsidRPr="00EE529C">
        <w:rPr>
          <w:i/>
          <w:sz w:val="24"/>
          <w:lang w:val="da-DK"/>
        </w:rPr>
        <w:t>x</w:t>
      </w:r>
      <w:r w:rsidRPr="00EE529C">
        <w:rPr>
          <w:sz w:val="24"/>
          <w:lang w:val="da-DK"/>
        </w:rPr>
        <w:t>)</w:t>
      </w:r>
      <w:r w:rsidRPr="00EE529C">
        <w:rPr>
          <w:spacing w:val="-8"/>
          <w:sz w:val="24"/>
          <w:lang w:val="da-DK"/>
        </w:rPr>
        <w:t xml:space="preserve"> </w:t>
      </w:r>
      <w:r w:rsidRPr="00EE529C">
        <w:rPr>
          <w:sz w:val="24"/>
          <w:lang w:val="da-DK"/>
        </w:rPr>
        <w:t>=</w:t>
      </w:r>
      <w:r w:rsidRPr="00EE529C">
        <w:rPr>
          <w:spacing w:val="-7"/>
          <w:sz w:val="24"/>
          <w:lang w:val="da-DK"/>
        </w:rPr>
        <w:t xml:space="preserve"> </w:t>
      </w:r>
      <w:r w:rsidRPr="00EE529C">
        <w:rPr>
          <w:sz w:val="24"/>
          <w:lang w:val="da-DK"/>
        </w:rPr>
        <w:t>0</w:t>
      </w:r>
      <w:r w:rsidRPr="00EE529C">
        <w:rPr>
          <w:spacing w:val="-8"/>
          <w:sz w:val="24"/>
          <w:lang w:val="da-DK"/>
        </w:rPr>
        <w:t xml:space="preserve"> </w:t>
      </w:r>
      <w:r w:rsidRPr="00EE529C">
        <w:rPr>
          <w:sz w:val="24"/>
          <w:lang w:val="da-DK"/>
        </w:rPr>
        <w:t>får</w:t>
      </w:r>
      <w:r w:rsidRPr="00EE529C">
        <w:rPr>
          <w:spacing w:val="-7"/>
          <w:sz w:val="24"/>
          <w:lang w:val="da-DK"/>
        </w:rPr>
        <w:t xml:space="preserve"> </w:t>
      </w:r>
      <w:r w:rsidRPr="00EE529C">
        <w:rPr>
          <w:sz w:val="24"/>
          <w:lang w:val="da-DK"/>
        </w:rPr>
        <w:t>vi</w:t>
      </w:r>
    </w:p>
    <w:p w:rsidR="007E510D" w:rsidRPr="00EE529C" w:rsidRDefault="00EE529C">
      <w:pPr>
        <w:pStyle w:val="BodyText"/>
        <w:spacing w:line="160" w:lineRule="exact"/>
        <w:ind w:left="569" w:right="24"/>
        <w:jc w:val="center"/>
        <w:rPr>
          <w:lang w:val="da-DK"/>
        </w:rPr>
      </w:pPr>
      <w:r w:rsidRPr="00EE529C">
        <w:rPr>
          <w:lang w:val="da-DK"/>
        </w:rPr>
        <w:t xml:space="preserve">at </w:t>
      </w:r>
      <w:r w:rsidRPr="00EE529C">
        <w:rPr>
          <w:i/>
          <w:lang w:val="da-DK"/>
        </w:rPr>
        <w:t xml:space="preserve">x </w:t>
      </w:r>
      <w:r w:rsidRPr="00EE529C">
        <w:rPr>
          <w:lang w:val="da-DK"/>
        </w:rPr>
        <w:t xml:space="preserve">= </w:t>
      </w:r>
      <w:r w:rsidRPr="00EE529C">
        <w:rPr>
          <w:rFonts w:ascii="Lucida Sans Unicode" w:hAnsi="Lucida Sans Unicode"/>
          <w:lang w:val="da-DK"/>
        </w:rPr>
        <w:t>−</w:t>
      </w:r>
      <w:r w:rsidRPr="00EE529C">
        <w:rPr>
          <w:rFonts w:ascii="Lucida Sans Unicode" w:hAnsi="Lucida Sans Unicode"/>
          <w:spacing w:val="-55"/>
          <w:lang w:val="da-DK"/>
        </w:rPr>
        <w:t xml:space="preserve"> </w:t>
      </w:r>
      <w:r w:rsidRPr="00EE529C">
        <w:rPr>
          <w:position w:val="9"/>
          <w:sz w:val="18"/>
          <w:u w:val="single"/>
          <w:lang w:val="da-DK"/>
        </w:rPr>
        <w:t>1</w:t>
      </w:r>
      <w:r w:rsidRPr="00EE529C">
        <w:rPr>
          <w:position w:val="9"/>
          <w:sz w:val="18"/>
          <w:lang w:val="da-DK"/>
        </w:rPr>
        <w:t xml:space="preserve"> </w:t>
      </w:r>
      <w:r w:rsidRPr="00EE529C">
        <w:rPr>
          <w:lang w:val="da-DK"/>
        </w:rPr>
        <w:t xml:space="preserve">. Vi ser også at </w:t>
      </w:r>
      <w:r w:rsidRPr="00EE529C">
        <w:rPr>
          <w:i/>
          <w:lang w:val="da-DK"/>
        </w:rPr>
        <w:t>f</w:t>
      </w:r>
      <w:r w:rsidRPr="00EE529C">
        <w:rPr>
          <w:i/>
          <w:vertAlign w:val="superscript"/>
          <w:lang w:val="da-DK"/>
        </w:rPr>
        <w:t xml:space="preserve"> </w:t>
      </w:r>
      <w:r w:rsidRPr="00EE529C">
        <w:rPr>
          <w:lang w:val="da-DK"/>
        </w:rPr>
        <w:t>(</w:t>
      </w:r>
      <w:r w:rsidRPr="00EE529C">
        <w:rPr>
          <w:rFonts w:ascii="Lucida Sans Unicode" w:hAnsi="Lucida Sans Unicode"/>
          <w:lang w:val="da-DK"/>
        </w:rPr>
        <w:t>−</w:t>
      </w:r>
      <w:r w:rsidRPr="00EE529C">
        <w:rPr>
          <w:lang w:val="da-DK"/>
        </w:rPr>
        <w:t xml:space="preserve">1)) = 4 og at </w:t>
      </w:r>
      <w:r w:rsidRPr="00EE529C">
        <w:rPr>
          <w:i/>
          <w:lang w:val="da-DK"/>
        </w:rPr>
        <w:t>f</w:t>
      </w:r>
      <w:r w:rsidRPr="00EE529C">
        <w:rPr>
          <w:i/>
          <w:vertAlign w:val="superscript"/>
          <w:lang w:val="da-DK"/>
        </w:rPr>
        <w:t xml:space="preserve"> </w:t>
      </w:r>
      <w:r w:rsidRPr="00EE529C">
        <w:rPr>
          <w:lang w:val="da-DK"/>
        </w:rPr>
        <w:t xml:space="preserve">(0) = 1. Dermed har vi at </w:t>
      </w:r>
      <w:r w:rsidRPr="00EE529C">
        <w:rPr>
          <w:i/>
          <w:lang w:val="da-DK"/>
        </w:rPr>
        <w:t>f</w:t>
      </w:r>
      <w:r w:rsidRPr="00EE529C">
        <w:rPr>
          <w:i/>
          <w:spacing w:val="54"/>
          <w:lang w:val="da-DK"/>
        </w:rPr>
        <w:t xml:space="preserve"> </w:t>
      </w:r>
      <w:r w:rsidRPr="00EE529C">
        <w:rPr>
          <w:lang w:val="da-DK"/>
        </w:rPr>
        <w:t>er voksende</w:t>
      </w:r>
    </w:p>
    <w:p w:rsidR="007E510D" w:rsidRPr="00EE529C" w:rsidRDefault="00EE529C">
      <w:pPr>
        <w:tabs>
          <w:tab w:val="left" w:pos="5586"/>
        </w:tabs>
        <w:spacing w:before="22" w:line="16" w:lineRule="auto"/>
        <w:ind w:right="591"/>
        <w:jc w:val="center"/>
        <w:rPr>
          <w:sz w:val="18"/>
          <w:lang w:val="da-DK"/>
        </w:rPr>
      </w:pPr>
      <w:r w:rsidRPr="00EE529C">
        <w:rPr>
          <w:w w:val="110"/>
          <w:sz w:val="18"/>
          <w:lang w:val="da-DK"/>
        </w:rPr>
        <w:t>3</w:t>
      </w:r>
      <w:r w:rsidRPr="00EE529C">
        <w:rPr>
          <w:w w:val="110"/>
          <w:sz w:val="18"/>
          <w:lang w:val="da-DK"/>
        </w:rPr>
        <w:tab/>
      </w:r>
      <w:r w:rsidRPr="00EE529C">
        <w:rPr>
          <w:w w:val="110"/>
          <w:position w:val="-13"/>
          <w:sz w:val="18"/>
          <w:u w:val="single"/>
          <w:lang w:val="da-DK"/>
        </w:rPr>
        <w:t>1</w:t>
      </w:r>
    </w:p>
    <w:p w:rsidR="007E510D" w:rsidRPr="00EE529C" w:rsidRDefault="00EE529C">
      <w:pPr>
        <w:pStyle w:val="BodyText"/>
        <w:spacing w:line="325" w:lineRule="exact"/>
        <w:ind w:right="89"/>
        <w:jc w:val="center"/>
        <w:rPr>
          <w:lang w:val="da-DK"/>
        </w:rPr>
      </w:pPr>
      <w:r w:rsidRPr="00EE529C">
        <w:rPr>
          <w:lang w:val="da-DK"/>
        </w:rPr>
        <w:t xml:space="preserve">på hele den reelle akse med en vendetangent i punktet </w:t>
      </w:r>
      <w:r w:rsidRPr="00EE529C">
        <w:rPr>
          <w:i/>
          <w:lang w:val="da-DK"/>
        </w:rPr>
        <w:t xml:space="preserve">x </w:t>
      </w:r>
      <w:r w:rsidRPr="00EE529C">
        <w:rPr>
          <w:lang w:val="da-DK"/>
        </w:rPr>
        <w:t xml:space="preserve">= </w:t>
      </w:r>
      <w:r w:rsidRPr="00EE529C">
        <w:rPr>
          <w:rFonts w:ascii="Lucida Sans Unicode" w:hAnsi="Lucida Sans Unicode"/>
          <w:lang w:val="da-DK"/>
        </w:rPr>
        <w:t>−</w:t>
      </w:r>
      <w:r w:rsidRPr="00EE529C">
        <w:rPr>
          <w:rFonts w:ascii="Lucida Sans Unicode" w:hAnsi="Lucida Sans Unicode"/>
          <w:spacing w:val="-64"/>
          <w:lang w:val="da-DK"/>
        </w:rPr>
        <w:t xml:space="preserve"> </w:t>
      </w:r>
      <w:r w:rsidRPr="00EE529C">
        <w:rPr>
          <w:spacing w:val="11"/>
          <w:vertAlign w:val="subscript"/>
          <w:lang w:val="da-DK"/>
        </w:rPr>
        <w:t>3</w:t>
      </w:r>
      <w:r w:rsidRPr="00EE529C">
        <w:rPr>
          <w:spacing w:val="11"/>
          <w:lang w:val="da-DK"/>
        </w:rPr>
        <w:t xml:space="preserve">. </w:t>
      </w:r>
      <w:r w:rsidRPr="00EE529C">
        <w:rPr>
          <w:lang w:val="da-DK"/>
        </w:rPr>
        <w:t xml:space="preserve">I </w:t>
      </w:r>
      <w:r w:rsidRPr="00EE529C">
        <w:rPr>
          <w:spacing w:val="-5"/>
          <w:lang w:val="da-DK"/>
        </w:rPr>
        <w:t xml:space="preserve">Tabel </w:t>
      </w:r>
      <w:hyperlink w:anchor="_bookmark228" w:history="1">
        <w:r w:rsidRPr="00EE529C">
          <w:rPr>
            <w:lang w:val="da-DK"/>
          </w:rPr>
          <w:t>9.2.</w:t>
        </w:r>
      </w:hyperlink>
    </w:p>
    <w:p w:rsidR="007E510D" w:rsidRPr="00EE529C" w:rsidRDefault="007E510D">
      <w:pPr>
        <w:pStyle w:val="BodyText"/>
        <w:spacing w:before="1"/>
        <w:rPr>
          <w:sz w:val="8"/>
          <w:lang w:val="da-DK"/>
        </w:rPr>
      </w:pPr>
    </w:p>
    <w:p w:rsidR="007E510D" w:rsidRPr="00EE529C" w:rsidRDefault="00EE529C">
      <w:pPr>
        <w:tabs>
          <w:tab w:val="left" w:pos="741"/>
          <w:tab w:val="left" w:pos="1256"/>
          <w:tab w:val="left" w:pos="1843"/>
        </w:tabs>
        <w:spacing w:before="96"/>
        <w:ind w:right="94"/>
        <w:jc w:val="center"/>
        <w:rPr>
          <w:sz w:val="24"/>
          <w:lang w:val="da-DK"/>
        </w:rPr>
      </w:pPr>
      <w:r w:rsidRPr="00EE529C">
        <w:rPr>
          <w:lang w:val="da-DK"/>
        </w:rPr>
        <w:pict>
          <v:shape id="_x0000_s3102" type="#_x0000_t202" style="position:absolute;left:0;text-align:left;margin-left:318.25pt;margin-top:13.85pt;width:4.9pt;height:10.6pt;z-index:-27331584;mso-position-horizontal-relative:page" filled="f" stroked="f">
            <v:textbox inset="0,0,0,0">
              <w:txbxContent>
                <w:p w:rsidR="00EE529C" w:rsidRDefault="00EE529C">
                  <w:pPr>
                    <w:spacing w:line="212" w:lineRule="exact"/>
                    <w:rPr>
                      <w:sz w:val="18"/>
                    </w:rPr>
                  </w:pPr>
                  <w:r>
                    <w:rPr>
                      <w:w w:val="108"/>
                      <w:sz w:val="18"/>
                    </w:rPr>
                    <w:t>3</w:t>
                  </w:r>
                </w:p>
              </w:txbxContent>
            </v:textbox>
            <w10:wrap anchorx="page"/>
          </v:shape>
        </w:pict>
      </w:r>
      <w:r w:rsidRPr="00EE529C">
        <w:rPr>
          <w:i/>
          <w:sz w:val="24"/>
          <w:lang w:val="da-DK"/>
        </w:rPr>
        <w:t>x</w:t>
      </w:r>
      <w:r w:rsidRPr="00EE529C">
        <w:rPr>
          <w:i/>
          <w:sz w:val="24"/>
          <w:lang w:val="da-DK"/>
        </w:rPr>
        <w:tab/>
      </w:r>
      <w:r w:rsidRPr="00EE529C">
        <w:rPr>
          <w:rFonts w:ascii="Lucida Sans Unicode" w:hAnsi="Lucida Sans Unicode"/>
          <w:sz w:val="24"/>
          <w:lang w:val="da-DK"/>
        </w:rPr>
        <w:t>−</w:t>
      </w:r>
      <w:r w:rsidRPr="00EE529C">
        <w:rPr>
          <w:sz w:val="24"/>
          <w:lang w:val="da-DK"/>
        </w:rPr>
        <w:t>1</w:t>
      </w:r>
      <w:r w:rsidRPr="00EE529C">
        <w:rPr>
          <w:sz w:val="24"/>
          <w:lang w:val="da-DK"/>
        </w:rPr>
        <w:tab/>
      </w:r>
      <w:r w:rsidRPr="00EE529C">
        <w:rPr>
          <w:rFonts w:ascii="Lucida Sans Unicode" w:hAnsi="Lucida Sans Unicode"/>
          <w:sz w:val="24"/>
          <w:lang w:val="da-DK"/>
        </w:rPr>
        <w:t>−</w:t>
      </w:r>
      <w:r w:rsidRPr="00EE529C">
        <w:rPr>
          <w:rFonts w:ascii="Lucida Sans Unicode" w:hAnsi="Lucida Sans Unicode"/>
          <w:spacing w:val="-58"/>
          <w:sz w:val="24"/>
          <w:lang w:val="da-DK"/>
        </w:rPr>
        <w:t xml:space="preserve"> </w:t>
      </w:r>
      <w:r w:rsidRPr="00EE529C">
        <w:rPr>
          <w:position w:val="9"/>
          <w:sz w:val="18"/>
          <w:u w:val="single"/>
          <w:lang w:val="da-DK"/>
        </w:rPr>
        <w:t>1</w:t>
      </w:r>
      <w:r w:rsidRPr="00EE529C">
        <w:rPr>
          <w:position w:val="9"/>
          <w:sz w:val="18"/>
          <w:lang w:val="da-DK"/>
        </w:rPr>
        <w:tab/>
      </w:r>
      <w:r w:rsidRPr="00EE529C">
        <w:rPr>
          <w:sz w:val="24"/>
          <w:lang w:val="da-DK"/>
        </w:rPr>
        <w:t>0</w:t>
      </w:r>
    </w:p>
    <w:p w:rsidR="007E510D" w:rsidRPr="00EE529C" w:rsidRDefault="00EE529C">
      <w:pPr>
        <w:pStyle w:val="BodyText"/>
        <w:spacing w:line="20" w:lineRule="exact"/>
        <w:ind w:left="4747"/>
        <w:rPr>
          <w:sz w:val="2"/>
          <w:lang w:val="da-DK"/>
        </w:rPr>
      </w:pPr>
      <w:r w:rsidRPr="00EE529C">
        <w:rPr>
          <w:sz w:val="2"/>
          <w:lang w:val="da-DK"/>
        </w:rPr>
      </w:r>
      <w:r w:rsidRPr="00EE529C">
        <w:rPr>
          <w:sz w:val="2"/>
          <w:lang w:val="da-DK"/>
        </w:rPr>
        <w:pict>
          <v:group id="_x0000_s3100" style="width:101.5pt;height:1pt;mso-position-horizontal-relative:char;mso-position-vertical-relative:line" coordsize="2030,20">
            <v:line id="_x0000_s3101" style="position:absolute" from="0,10" to="2030,10" strokeweight=".33725mm"/>
            <w10:anchorlock/>
          </v:group>
        </w:pict>
      </w:r>
    </w:p>
    <w:p w:rsidR="007E510D" w:rsidRPr="00EE529C" w:rsidRDefault="00EE529C">
      <w:pPr>
        <w:tabs>
          <w:tab w:val="left" w:pos="814"/>
          <w:tab w:val="left" w:pos="1337"/>
          <w:tab w:val="left" w:pos="1843"/>
        </w:tabs>
        <w:spacing w:before="20"/>
        <w:ind w:right="94"/>
        <w:jc w:val="center"/>
        <w:rPr>
          <w:sz w:val="24"/>
          <w:lang w:val="da-DK"/>
        </w:rPr>
      </w:pPr>
      <w:r w:rsidRPr="00EE529C">
        <w:rPr>
          <w:lang w:val="da-DK"/>
        </w:rPr>
        <w:pict>
          <v:shape id="_x0000_s3099" style="position:absolute;left:0;text-align:left;margin-left:246.9pt;margin-top:19.25pt;width:101.5pt;height:.1pt;z-index:-14356992;mso-wrap-distance-left:0;mso-wrap-distance-right:0;mso-position-horizontal-relative:page" coordorigin="4938,385" coordsize="2030,0" path="m4938,385r2030,e" filled="f" strokeweight=".21097mm">
            <v:path arrowok="t"/>
            <w10:wrap type="topAndBottom" anchorx="page"/>
          </v:shape>
        </w:pict>
      </w:r>
      <w:r w:rsidRPr="00EE529C">
        <w:rPr>
          <w:i/>
          <w:w w:val="110"/>
          <w:sz w:val="24"/>
          <w:lang w:val="da-DK"/>
        </w:rPr>
        <w:t>f</w:t>
      </w:r>
      <w:r w:rsidRPr="00EE529C">
        <w:rPr>
          <w:i/>
          <w:spacing w:val="59"/>
          <w:w w:val="110"/>
          <w:sz w:val="24"/>
          <w:vertAlign w:val="superscript"/>
          <w:lang w:val="da-DK"/>
        </w:rPr>
        <w:t xml:space="preserve"> </w:t>
      </w:r>
      <w:r w:rsidRPr="00EE529C">
        <w:rPr>
          <w:w w:val="110"/>
          <w:sz w:val="24"/>
          <w:lang w:val="da-DK"/>
        </w:rPr>
        <w:t>(</w:t>
      </w:r>
      <w:r w:rsidRPr="00EE529C">
        <w:rPr>
          <w:i/>
          <w:w w:val="110"/>
          <w:sz w:val="24"/>
          <w:lang w:val="da-DK"/>
        </w:rPr>
        <w:t>x</w:t>
      </w:r>
      <w:r w:rsidRPr="00EE529C">
        <w:rPr>
          <w:w w:val="110"/>
          <w:sz w:val="24"/>
          <w:lang w:val="da-DK"/>
        </w:rPr>
        <w:t>)</w:t>
      </w:r>
      <w:r w:rsidRPr="00EE529C">
        <w:rPr>
          <w:w w:val="110"/>
          <w:sz w:val="24"/>
          <w:lang w:val="da-DK"/>
        </w:rPr>
        <w:tab/>
        <w:t>4</w:t>
      </w:r>
      <w:r w:rsidRPr="00EE529C">
        <w:rPr>
          <w:w w:val="110"/>
          <w:sz w:val="24"/>
          <w:lang w:val="da-DK"/>
        </w:rPr>
        <w:tab/>
        <w:t>0</w:t>
      </w:r>
      <w:r w:rsidRPr="00EE529C">
        <w:rPr>
          <w:w w:val="110"/>
          <w:sz w:val="24"/>
          <w:lang w:val="da-DK"/>
        </w:rPr>
        <w:tab/>
        <w:t>1</w:t>
      </w:r>
    </w:p>
    <w:p w:rsidR="007E510D" w:rsidRPr="00EE529C" w:rsidRDefault="00EE529C">
      <w:pPr>
        <w:pStyle w:val="BodyText"/>
        <w:tabs>
          <w:tab w:val="left" w:pos="758"/>
          <w:tab w:val="left" w:pos="1787"/>
        </w:tabs>
        <w:ind w:right="37"/>
        <w:jc w:val="center"/>
        <w:rPr>
          <w:rFonts w:ascii="Lucida Sans Unicode"/>
          <w:lang w:val="da-DK"/>
        </w:rPr>
      </w:pPr>
      <w:r w:rsidRPr="00EE529C">
        <w:rPr>
          <w:i/>
          <w:w w:val="120"/>
          <w:u w:val="single"/>
          <w:lang w:val="da-DK"/>
        </w:rPr>
        <w:t>f</w:t>
      </w:r>
      <w:r w:rsidRPr="00EE529C">
        <w:rPr>
          <w:i/>
          <w:spacing w:val="-20"/>
          <w:w w:val="120"/>
          <w:u w:val="single"/>
          <w:lang w:val="da-DK"/>
        </w:rPr>
        <w:t xml:space="preserve"> </w:t>
      </w:r>
      <w:r w:rsidRPr="00EE529C">
        <w:rPr>
          <w:w w:val="120"/>
          <w:u w:val="single"/>
          <w:lang w:val="da-DK"/>
        </w:rPr>
        <w:t>(</w:t>
      </w:r>
      <w:r w:rsidRPr="00EE529C">
        <w:rPr>
          <w:i/>
          <w:w w:val="120"/>
          <w:u w:val="single"/>
          <w:lang w:val="da-DK"/>
        </w:rPr>
        <w:t>x</w:t>
      </w:r>
      <w:r w:rsidRPr="00EE529C">
        <w:rPr>
          <w:w w:val="120"/>
          <w:u w:val="single"/>
          <w:lang w:val="da-DK"/>
        </w:rPr>
        <w:t>)</w:t>
      </w:r>
      <w:r w:rsidRPr="00EE529C">
        <w:rPr>
          <w:w w:val="120"/>
          <w:u w:val="single"/>
          <w:lang w:val="da-DK"/>
        </w:rPr>
        <w:tab/>
      </w:r>
      <w:r w:rsidRPr="00EE529C">
        <w:rPr>
          <w:rFonts w:ascii="Lucida Sans Unicode"/>
          <w:spacing w:val="27"/>
          <w:w w:val="120"/>
          <w:u w:val="single"/>
          <w:lang w:val="da-DK"/>
        </w:rPr>
        <w:t xml:space="preserve">/     </w:t>
      </w:r>
      <w:r w:rsidRPr="00EE529C">
        <w:rPr>
          <w:rFonts w:ascii="Lucida Sans Unicode"/>
          <w:spacing w:val="103"/>
          <w:w w:val="120"/>
          <w:u w:val="single"/>
          <w:lang w:val="da-DK"/>
        </w:rPr>
        <w:t xml:space="preserve"> </w:t>
      </w:r>
      <w:r w:rsidRPr="00EE529C">
        <w:rPr>
          <w:rFonts w:ascii="Lucida Sans Unicode"/>
          <w:w w:val="120"/>
          <w:u w:val="single"/>
          <w:lang w:val="da-DK"/>
        </w:rPr>
        <w:t>'</w:t>
      </w:r>
      <w:r w:rsidRPr="00EE529C">
        <w:rPr>
          <w:rFonts w:ascii="Lucida Sans Unicode"/>
          <w:w w:val="120"/>
          <w:u w:val="single"/>
          <w:lang w:val="da-DK"/>
        </w:rPr>
        <w:tab/>
        <w:t>/'</w:t>
      </w:r>
    </w:p>
    <w:p w:rsidR="007E510D" w:rsidRPr="00EE529C" w:rsidRDefault="00EE529C">
      <w:pPr>
        <w:pStyle w:val="BodyText"/>
        <w:spacing w:before="200"/>
        <w:ind w:right="38"/>
        <w:jc w:val="center"/>
        <w:rPr>
          <w:lang w:val="da-DK"/>
        </w:rPr>
      </w:pPr>
      <w:r w:rsidRPr="00EE529C">
        <w:rPr>
          <w:lang w:val="da-DK"/>
        </w:rPr>
        <w:t xml:space="preserve">Tabel 9.2: </w:t>
      </w:r>
      <w:bookmarkStart w:id="238" w:name="_bookmark228"/>
      <w:bookmarkEnd w:id="238"/>
      <w:r w:rsidRPr="00EE529C">
        <w:rPr>
          <w:lang w:val="da-DK"/>
        </w:rPr>
        <w:t xml:space="preserve">Opgave </w:t>
      </w:r>
      <w:hyperlink w:anchor="_bookmark227" w:history="1">
        <w:r w:rsidRPr="00EE529C">
          <w:rPr>
            <w:lang w:val="da-DK"/>
          </w:rPr>
          <w:t>5.</w:t>
        </w:r>
      </w:hyperlink>
    </w:p>
    <w:p w:rsidR="007E510D" w:rsidRPr="00EE529C" w:rsidRDefault="007E510D">
      <w:pPr>
        <w:pStyle w:val="BodyText"/>
        <w:spacing w:before="1"/>
        <w:rPr>
          <w:sz w:val="34"/>
          <w:lang w:val="da-DK"/>
        </w:rPr>
      </w:pPr>
    </w:p>
    <w:p w:rsidR="007E510D" w:rsidRPr="00EE529C" w:rsidRDefault="00EE529C">
      <w:pPr>
        <w:pStyle w:val="ListParagraph"/>
        <w:numPr>
          <w:ilvl w:val="0"/>
          <w:numId w:val="34"/>
        </w:numPr>
        <w:tabs>
          <w:tab w:val="left" w:pos="1846"/>
        </w:tabs>
        <w:spacing w:line="332" w:lineRule="exact"/>
        <w:ind w:hanging="311"/>
        <w:rPr>
          <w:sz w:val="24"/>
          <w:lang w:val="da-DK"/>
        </w:rPr>
      </w:pPr>
      <w:r w:rsidRPr="00EE529C">
        <w:rPr>
          <w:lang w:val="da-DK"/>
        </w:rPr>
        <w:pict>
          <v:shape id="_x0000_s3098" type="#_x0000_t202" style="position:absolute;left:0;text-align:left;margin-left:284.85pt;margin-top:9.05pt;width:4.9pt;height:10.6pt;z-index:-27331072;mso-position-horizontal-relative:page" filled="f" stroked="f">
            <v:textbox inset="0,0,0,0">
              <w:txbxContent>
                <w:p w:rsidR="00EE529C" w:rsidRDefault="00EE529C">
                  <w:pPr>
                    <w:spacing w:line="212" w:lineRule="exact"/>
                    <w:rPr>
                      <w:sz w:val="18"/>
                    </w:rPr>
                  </w:pPr>
                  <w:r>
                    <w:rPr>
                      <w:w w:val="108"/>
                      <w:sz w:val="18"/>
                    </w:rPr>
                    <w:t>2</w:t>
                  </w:r>
                </w:p>
              </w:txbxContent>
            </v:textbox>
            <w10:wrap anchorx="page"/>
          </v:shape>
        </w:pict>
      </w:r>
      <w:r w:rsidRPr="00EE529C">
        <w:rPr>
          <w:sz w:val="24"/>
          <w:lang w:val="da-DK"/>
        </w:rPr>
        <w:t xml:space="preserve">Tangentligningen er givet ved </w:t>
      </w:r>
      <w:r w:rsidRPr="00EE529C">
        <w:rPr>
          <w:i/>
          <w:sz w:val="24"/>
          <w:lang w:val="da-DK"/>
        </w:rPr>
        <w:t xml:space="preserve">y </w:t>
      </w:r>
      <w:r w:rsidRPr="00EE529C">
        <w:rPr>
          <w:sz w:val="24"/>
          <w:lang w:val="da-DK"/>
        </w:rPr>
        <w:t>=</w:t>
      </w:r>
      <w:r w:rsidRPr="00EE529C">
        <w:rPr>
          <w:sz w:val="24"/>
          <w:vertAlign w:val="superscript"/>
          <w:lang w:val="da-DK"/>
        </w:rPr>
        <w:t xml:space="preserve"> </w:t>
      </w:r>
      <w:r w:rsidRPr="00EE529C">
        <w:rPr>
          <w:spacing w:val="7"/>
          <w:sz w:val="24"/>
          <w:u w:val="single"/>
          <w:vertAlign w:val="superscript"/>
          <w:lang w:val="da-DK"/>
        </w:rPr>
        <w:t>1</w:t>
      </w:r>
      <w:r w:rsidRPr="00EE529C">
        <w:rPr>
          <w:spacing w:val="7"/>
          <w:sz w:val="24"/>
          <w:lang w:val="da-DK"/>
        </w:rPr>
        <w:t>(</w:t>
      </w:r>
      <w:r w:rsidRPr="00EE529C">
        <w:rPr>
          <w:i/>
          <w:spacing w:val="7"/>
          <w:sz w:val="24"/>
          <w:lang w:val="da-DK"/>
        </w:rPr>
        <w:t xml:space="preserve">x </w:t>
      </w:r>
      <w:r w:rsidRPr="00EE529C">
        <w:rPr>
          <w:rFonts w:ascii="Lucida Sans Unicode" w:hAnsi="Lucida Sans Unicode"/>
          <w:sz w:val="24"/>
          <w:lang w:val="da-DK"/>
        </w:rPr>
        <w:t>−</w:t>
      </w:r>
      <w:r w:rsidRPr="00EE529C">
        <w:rPr>
          <w:rFonts w:ascii="Lucida Sans Unicode" w:hAnsi="Lucida Sans Unicode"/>
          <w:spacing w:val="-63"/>
          <w:sz w:val="24"/>
          <w:lang w:val="da-DK"/>
        </w:rPr>
        <w:t xml:space="preserve"> </w:t>
      </w:r>
      <w:r w:rsidRPr="00EE529C">
        <w:rPr>
          <w:sz w:val="24"/>
          <w:lang w:val="da-DK"/>
        </w:rPr>
        <w:t xml:space="preserve">2) + 4. Sætter vi </w:t>
      </w:r>
      <w:r w:rsidRPr="00EE529C">
        <w:rPr>
          <w:i/>
          <w:sz w:val="24"/>
          <w:lang w:val="da-DK"/>
        </w:rPr>
        <w:t xml:space="preserve">y </w:t>
      </w:r>
      <w:r w:rsidRPr="00EE529C">
        <w:rPr>
          <w:sz w:val="24"/>
          <w:lang w:val="da-DK"/>
        </w:rPr>
        <w:t>= 0 og løser ligningen</w:t>
      </w:r>
    </w:p>
    <w:p w:rsidR="007E510D" w:rsidRPr="00EE529C" w:rsidRDefault="00EE529C">
      <w:pPr>
        <w:pStyle w:val="BodyText"/>
        <w:spacing w:line="326" w:lineRule="exact"/>
        <w:ind w:left="1845"/>
        <w:rPr>
          <w:lang w:val="da-DK"/>
        </w:rPr>
      </w:pPr>
      <w:r w:rsidRPr="00EE529C">
        <w:rPr>
          <w:lang w:val="da-DK"/>
        </w:rPr>
        <w:t xml:space="preserve">får vi at </w:t>
      </w:r>
      <w:r w:rsidRPr="00EE529C">
        <w:rPr>
          <w:i/>
          <w:lang w:val="da-DK"/>
        </w:rPr>
        <w:t xml:space="preserve">x </w:t>
      </w:r>
      <w:r w:rsidRPr="00EE529C">
        <w:rPr>
          <w:lang w:val="da-DK"/>
        </w:rPr>
        <w:t xml:space="preserve">= </w:t>
      </w:r>
      <w:r w:rsidRPr="00EE529C">
        <w:rPr>
          <w:rFonts w:ascii="Lucida Sans Unicode" w:hAnsi="Lucida Sans Unicode"/>
          <w:lang w:val="da-DK"/>
        </w:rPr>
        <w:t>−</w:t>
      </w:r>
      <w:r w:rsidRPr="00EE529C">
        <w:rPr>
          <w:lang w:val="da-DK"/>
        </w:rPr>
        <w:t>6.</w:t>
      </w:r>
    </w:p>
    <w:p w:rsidR="007E510D" w:rsidRPr="00EE529C" w:rsidRDefault="00EE529C">
      <w:pPr>
        <w:pStyle w:val="ListParagraph"/>
        <w:numPr>
          <w:ilvl w:val="0"/>
          <w:numId w:val="34"/>
        </w:numPr>
        <w:tabs>
          <w:tab w:val="left" w:pos="1846"/>
        </w:tabs>
        <w:spacing w:before="114" w:line="181" w:lineRule="exact"/>
        <w:ind w:hanging="311"/>
        <w:rPr>
          <w:sz w:val="24"/>
          <w:lang w:val="da-DK"/>
        </w:rPr>
      </w:pPr>
      <w:r w:rsidRPr="00EE529C">
        <w:rPr>
          <w:sz w:val="24"/>
          <w:lang w:val="da-DK"/>
        </w:rPr>
        <w:t xml:space="preserve">Ligningen </w:t>
      </w:r>
      <w:r w:rsidRPr="00EE529C">
        <w:rPr>
          <w:i/>
          <w:sz w:val="24"/>
          <w:lang w:val="da-DK"/>
        </w:rPr>
        <w:t xml:space="preserve">f </w:t>
      </w:r>
      <w:r w:rsidRPr="00EE529C">
        <w:rPr>
          <w:sz w:val="24"/>
          <w:lang w:val="da-DK"/>
        </w:rPr>
        <w:t>(</w:t>
      </w:r>
      <w:r w:rsidRPr="00EE529C">
        <w:rPr>
          <w:i/>
          <w:sz w:val="24"/>
          <w:lang w:val="da-DK"/>
        </w:rPr>
        <w:t>x</w:t>
      </w:r>
      <w:r w:rsidRPr="00EE529C">
        <w:rPr>
          <w:sz w:val="24"/>
          <w:lang w:val="da-DK"/>
        </w:rPr>
        <w:t xml:space="preserve">) = 2 har løsningen </w:t>
      </w:r>
      <w:r w:rsidRPr="00EE529C">
        <w:rPr>
          <w:i/>
          <w:sz w:val="24"/>
          <w:lang w:val="da-DK"/>
        </w:rPr>
        <w:t xml:space="preserve">x </w:t>
      </w:r>
      <w:r w:rsidRPr="00EE529C">
        <w:rPr>
          <w:sz w:val="24"/>
          <w:lang w:val="da-DK"/>
        </w:rPr>
        <w:t xml:space="preserve">= </w:t>
      </w:r>
      <w:r w:rsidRPr="00EE529C">
        <w:rPr>
          <w:rFonts w:ascii="Lucida Sans Unicode" w:hAnsi="Lucida Sans Unicode"/>
          <w:sz w:val="24"/>
          <w:lang w:val="da-DK"/>
        </w:rPr>
        <w:t>−</w:t>
      </w:r>
      <w:r w:rsidRPr="00EE529C">
        <w:rPr>
          <w:rFonts w:ascii="Lucida Sans Unicode" w:hAnsi="Lucida Sans Unicode"/>
          <w:position w:val="9"/>
          <w:sz w:val="24"/>
          <w:lang w:val="da-DK"/>
        </w:rPr>
        <w:t xml:space="preserve"> </w:t>
      </w:r>
      <w:r w:rsidRPr="00EE529C">
        <w:rPr>
          <w:position w:val="9"/>
          <w:sz w:val="18"/>
          <w:u w:val="single"/>
          <w:lang w:val="da-DK"/>
        </w:rPr>
        <w:t>1</w:t>
      </w:r>
      <w:r w:rsidRPr="00EE529C">
        <w:rPr>
          <w:position w:val="9"/>
          <w:sz w:val="18"/>
          <w:lang w:val="da-DK"/>
        </w:rPr>
        <w:t xml:space="preserve"> </w:t>
      </w:r>
      <w:r w:rsidRPr="00EE529C">
        <w:rPr>
          <w:sz w:val="24"/>
          <w:lang w:val="da-DK"/>
        </w:rPr>
        <w:t>og tangentligningen i (</w:t>
      </w:r>
      <w:r w:rsidRPr="00EE529C">
        <w:rPr>
          <w:rFonts w:ascii="Lucida Sans Unicode" w:hAnsi="Lucida Sans Unicode"/>
          <w:sz w:val="24"/>
          <w:lang w:val="da-DK"/>
        </w:rPr>
        <w:t>−</w:t>
      </w:r>
      <w:r w:rsidRPr="00EE529C">
        <w:rPr>
          <w:rFonts w:ascii="Lucida Sans Unicode" w:hAnsi="Lucida Sans Unicode"/>
          <w:position w:val="9"/>
          <w:sz w:val="24"/>
          <w:lang w:val="da-DK"/>
        </w:rPr>
        <w:t xml:space="preserve"> </w:t>
      </w:r>
      <w:r w:rsidRPr="00EE529C">
        <w:rPr>
          <w:position w:val="9"/>
          <w:sz w:val="18"/>
          <w:u w:val="single"/>
          <w:lang w:val="da-DK"/>
        </w:rPr>
        <w:t>1</w:t>
      </w:r>
      <w:r w:rsidRPr="00EE529C">
        <w:rPr>
          <w:position w:val="9"/>
          <w:sz w:val="18"/>
          <w:lang w:val="da-DK"/>
        </w:rPr>
        <w:t xml:space="preserve"> </w:t>
      </w:r>
      <w:r w:rsidRPr="00EE529C">
        <w:rPr>
          <w:i/>
          <w:sz w:val="24"/>
          <w:lang w:val="da-DK"/>
        </w:rPr>
        <w:t xml:space="preserve">, f </w:t>
      </w:r>
      <w:r w:rsidRPr="00EE529C">
        <w:rPr>
          <w:sz w:val="24"/>
          <w:lang w:val="da-DK"/>
        </w:rPr>
        <w:t>(</w:t>
      </w:r>
      <w:r w:rsidRPr="00EE529C">
        <w:rPr>
          <w:rFonts w:ascii="Lucida Sans Unicode" w:hAnsi="Lucida Sans Unicode"/>
          <w:sz w:val="24"/>
          <w:lang w:val="da-DK"/>
        </w:rPr>
        <w:t>−</w:t>
      </w:r>
      <w:r w:rsidRPr="00EE529C">
        <w:rPr>
          <w:rFonts w:ascii="Lucida Sans Unicode" w:hAnsi="Lucida Sans Unicode"/>
          <w:position w:val="9"/>
          <w:sz w:val="24"/>
          <w:lang w:val="da-DK"/>
        </w:rPr>
        <w:t xml:space="preserve"> </w:t>
      </w:r>
      <w:r w:rsidRPr="00EE529C">
        <w:rPr>
          <w:position w:val="9"/>
          <w:sz w:val="18"/>
          <w:u w:val="single"/>
          <w:lang w:val="da-DK"/>
        </w:rPr>
        <w:t>1</w:t>
      </w:r>
      <w:r w:rsidRPr="00EE529C">
        <w:rPr>
          <w:position w:val="9"/>
          <w:sz w:val="18"/>
          <w:lang w:val="da-DK"/>
        </w:rPr>
        <w:t xml:space="preserve"> </w:t>
      </w:r>
      <w:r w:rsidRPr="00EE529C">
        <w:rPr>
          <w:sz w:val="24"/>
          <w:lang w:val="da-DK"/>
        </w:rPr>
        <w:t>))</w:t>
      </w:r>
      <w:r w:rsidRPr="00EE529C">
        <w:rPr>
          <w:spacing w:val="31"/>
          <w:sz w:val="24"/>
          <w:lang w:val="da-DK"/>
        </w:rPr>
        <w:t xml:space="preserve"> </w:t>
      </w:r>
      <w:r w:rsidRPr="00EE529C">
        <w:rPr>
          <w:sz w:val="24"/>
          <w:lang w:val="da-DK"/>
        </w:rPr>
        <w:t>er</w:t>
      </w:r>
    </w:p>
    <w:p w:rsidR="007E510D" w:rsidRPr="00EE529C" w:rsidRDefault="00EE529C">
      <w:pPr>
        <w:tabs>
          <w:tab w:val="left" w:pos="9105"/>
          <w:tab w:val="left" w:pos="9714"/>
        </w:tabs>
        <w:spacing w:line="194" w:lineRule="exact"/>
        <w:ind w:left="6229"/>
        <w:rPr>
          <w:sz w:val="18"/>
          <w:lang w:val="da-DK"/>
        </w:rPr>
      </w:pPr>
      <w:r w:rsidRPr="00EE529C">
        <w:rPr>
          <w:w w:val="110"/>
          <w:sz w:val="18"/>
          <w:lang w:val="da-DK"/>
        </w:rPr>
        <w:t>3</w:t>
      </w:r>
      <w:r w:rsidRPr="00EE529C">
        <w:rPr>
          <w:w w:val="110"/>
          <w:sz w:val="18"/>
          <w:lang w:val="da-DK"/>
        </w:rPr>
        <w:tab/>
        <w:t>3</w:t>
      </w:r>
      <w:r w:rsidRPr="00EE529C">
        <w:rPr>
          <w:w w:val="110"/>
          <w:sz w:val="18"/>
          <w:lang w:val="da-DK"/>
        </w:rPr>
        <w:tab/>
        <w:t>3</w:t>
      </w:r>
    </w:p>
    <w:p w:rsidR="007E510D" w:rsidRPr="00EE529C" w:rsidRDefault="00EE529C">
      <w:pPr>
        <w:spacing w:line="126" w:lineRule="exact"/>
        <w:ind w:left="1845"/>
        <w:rPr>
          <w:sz w:val="24"/>
          <w:lang w:val="da-DK"/>
        </w:rPr>
      </w:pPr>
      <w:r w:rsidRPr="00EE529C">
        <w:rPr>
          <w:i/>
          <w:w w:val="105"/>
          <w:sz w:val="24"/>
          <w:lang w:val="da-DK"/>
        </w:rPr>
        <w:t xml:space="preserve">y </w:t>
      </w:r>
      <w:r w:rsidRPr="00EE529C">
        <w:rPr>
          <w:w w:val="105"/>
          <w:sz w:val="24"/>
          <w:lang w:val="da-DK"/>
        </w:rPr>
        <w:t>= 2(</w:t>
      </w:r>
      <w:r w:rsidRPr="00EE529C">
        <w:rPr>
          <w:i/>
          <w:w w:val="105"/>
          <w:sz w:val="24"/>
          <w:lang w:val="da-DK"/>
        </w:rPr>
        <w:t xml:space="preserve">x </w:t>
      </w:r>
      <w:r w:rsidRPr="00EE529C">
        <w:rPr>
          <w:w w:val="105"/>
          <w:sz w:val="24"/>
          <w:lang w:val="da-DK"/>
        </w:rPr>
        <w:t xml:space="preserve">+ </w:t>
      </w:r>
      <w:r w:rsidRPr="00EE529C">
        <w:rPr>
          <w:w w:val="105"/>
          <w:sz w:val="24"/>
          <w:u w:val="single"/>
          <w:vertAlign w:val="superscript"/>
          <w:lang w:val="da-DK"/>
        </w:rPr>
        <w:t>1</w:t>
      </w:r>
      <w:r w:rsidRPr="00EE529C">
        <w:rPr>
          <w:w w:val="105"/>
          <w:sz w:val="24"/>
          <w:lang w:val="da-DK"/>
        </w:rPr>
        <w:t xml:space="preserve">) + </w:t>
      </w:r>
      <w:r w:rsidRPr="00EE529C">
        <w:rPr>
          <w:w w:val="105"/>
          <w:sz w:val="24"/>
          <w:u w:val="single"/>
          <w:vertAlign w:val="superscript"/>
          <w:lang w:val="da-DK"/>
        </w:rPr>
        <w:t>4</w:t>
      </w:r>
      <w:r w:rsidRPr="00EE529C">
        <w:rPr>
          <w:w w:val="105"/>
          <w:sz w:val="24"/>
          <w:lang w:val="da-DK"/>
        </w:rPr>
        <w:t xml:space="preserve"> = 2</w:t>
      </w:r>
      <w:r w:rsidRPr="00EE529C">
        <w:rPr>
          <w:i/>
          <w:w w:val="105"/>
          <w:sz w:val="24"/>
          <w:lang w:val="da-DK"/>
        </w:rPr>
        <w:t xml:space="preserve">x </w:t>
      </w:r>
      <w:r w:rsidRPr="00EE529C">
        <w:rPr>
          <w:w w:val="105"/>
          <w:sz w:val="24"/>
          <w:lang w:val="da-DK"/>
        </w:rPr>
        <w:t xml:space="preserve">+ </w:t>
      </w:r>
      <w:r w:rsidRPr="00EE529C">
        <w:rPr>
          <w:w w:val="105"/>
          <w:sz w:val="24"/>
          <w:u w:val="single"/>
          <w:vertAlign w:val="superscript"/>
          <w:lang w:val="da-DK"/>
        </w:rPr>
        <w:t>10</w:t>
      </w:r>
      <w:r w:rsidRPr="00EE529C">
        <w:rPr>
          <w:w w:val="105"/>
          <w:sz w:val="24"/>
          <w:lang w:val="da-DK"/>
        </w:rPr>
        <w:t>.</w:t>
      </w:r>
    </w:p>
    <w:p w:rsidR="007E510D" w:rsidRPr="00EE529C" w:rsidRDefault="00EE529C">
      <w:pPr>
        <w:tabs>
          <w:tab w:val="left" w:pos="3283"/>
          <w:tab w:val="left" w:pos="4227"/>
        </w:tabs>
        <w:spacing w:line="216" w:lineRule="exact"/>
        <w:ind w:left="2830"/>
        <w:rPr>
          <w:sz w:val="18"/>
          <w:lang w:val="da-DK"/>
        </w:rPr>
      </w:pPr>
      <w:r w:rsidRPr="00EE529C">
        <w:rPr>
          <w:w w:val="110"/>
          <w:sz w:val="18"/>
          <w:lang w:val="da-DK"/>
        </w:rPr>
        <w:t>3</w:t>
      </w:r>
      <w:r w:rsidRPr="00EE529C">
        <w:rPr>
          <w:w w:val="110"/>
          <w:sz w:val="18"/>
          <w:lang w:val="da-DK"/>
        </w:rPr>
        <w:tab/>
        <w:t>9</w:t>
      </w:r>
      <w:r w:rsidRPr="00EE529C">
        <w:rPr>
          <w:w w:val="110"/>
          <w:sz w:val="18"/>
          <w:lang w:val="da-DK"/>
        </w:rPr>
        <w:tab/>
        <w:t>9</w:t>
      </w:r>
    </w:p>
    <w:p w:rsidR="007E510D" w:rsidRPr="00EE529C" w:rsidRDefault="007E510D">
      <w:pPr>
        <w:spacing w:line="216" w:lineRule="exact"/>
        <w:rPr>
          <w:sz w:val="18"/>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8"/>
        <w:rPr>
          <w:lang w:val="da-DK"/>
        </w:rPr>
      </w:pPr>
    </w:p>
    <w:p w:rsidR="007E510D" w:rsidRPr="00EE529C" w:rsidRDefault="00EE529C">
      <w:pPr>
        <w:pStyle w:val="ListParagraph"/>
        <w:numPr>
          <w:ilvl w:val="0"/>
          <w:numId w:val="34"/>
        </w:numPr>
        <w:tabs>
          <w:tab w:val="left" w:pos="1846"/>
        </w:tabs>
        <w:spacing w:before="97" w:line="232" w:lineRule="auto"/>
        <w:ind w:left="1837" w:right="1297" w:hanging="302"/>
        <w:jc w:val="both"/>
        <w:rPr>
          <w:sz w:val="24"/>
          <w:lang w:val="da-DK"/>
        </w:rPr>
      </w:pPr>
      <w:r w:rsidRPr="00EE529C">
        <w:rPr>
          <w:lang w:val="da-DK"/>
        </w:rPr>
        <w:pict>
          <v:shape id="_x0000_s3097" type="#_x0000_t202" style="position:absolute;left:0;text-align:left;margin-left:106.2pt;margin-top:26.35pt;width:4.9pt;height:10.6pt;z-index:-27328512;mso-position-horizontal-relative:page" filled="f" stroked="f">
            <v:textbox inset="0,0,0,0">
              <w:txbxContent>
                <w:p w:rsidR="00EE529C" w:rsidRDefault="00EE529C">
                  <w:pPr>
                    <w:spacing w:line="212" w:lineRule="exact"/>
                    <w:rPr>
                      <w:sz w:val="18"/>
                    </w:rPr>
                  </w:pPr>
                  <w:r>
                    <w:rPr>
                      <w:w w:val="108"/>
                      <w:sz w:val="18"/>
                    </w:rPr>
                    <w:t>4</w:t>
                  </w:r>
                </w:p>
              </w:txbxContent>
            </v:textbox>
            <w10:wrap anchorx="page"/>
          </v:shape>
        </w:pict>
      </w:r>
      <w:r w:rsidRPr="00EE529C">
        <w:rPr>
          <w:sz w:val="24"/>
          <w:lang w:val="da-DK"/>
        </w:rPr>
        <w:t>For</w:t>
      </w:r>
      <w:r w:rsidRPr="00EE529C">
        <w:rPr>
          <w:spacing w:val="-25"/>
          <w:sz w:val="24"/>
          <w:lang w:val="da-DK"/>
        </w:rPr>
        <w:t xml:space="preserve"> </w:t>
      </w:r>
      <w:r w:rsidRPr="00EE529C">
        <w:rPr>
          <w:sz w:val="24"/>
          <w:lang w:val="da-DK"/>
        </w:rPr>
        <w:t>at</w:t>
      </w:r>
      <w:r w:rsidRPr="00EE529C">
        <w:rPr>
          <w:spacing w:val="-25"/>
          <w:sz w:val="24"/>
          <w:lang w:val="da-DK"/>
        </w:rPr>
        <w:t xml:space="preserve"> </w:t>
      </w:r>
      <w:r w:rsidRPr="00EE529C">
        <w:rPr>
          <w:sz w:val="24"/>
          <w:lang w:val="da-DK"/>
        </w:rPr>
        <w:t>bestemme</w:t>
      </w:r>
      <w:r w:rsidRPr="00EE529C">
        <w:rPr>
          <w:spacing w:val="-25"/>
          <w:sz w:val="24"/>
          <w:lang w:val="da-DK"/>
        </w:rPr>
        <w:t xml:space="preserve"> </w:t>
      </w:r>
      <w:r w:rsidRPr="00EE529C">
        <w:rPr>
          <w:sz w:val="24"/>
          <w:lang w:val="da-DK"/>
        </w:rPr>
        <w:t>tangentligningerne</w:t>
      </w:r>
      <w:r w:rsidRPr="00EE529C">
        <w:rPr>
          <w:spacing w:val="-25"/>
          <w:sz w:val="24"/>
          <w:lang w:val="da-DK"/>
        </w:rPr>
        <w:t xml:space="preserve"> </w:t>
      </w:r>
      <w:r w:rsidRPr="00EE529C">
        <w:rPr>
          <w:sz w:val="24"/>
          <w:lang w:val="da-DK"/>
        </w:rPr>
        <w:t>for</w:t>
      </w:r>
      <w:r w:rsidRPr="00EE529C">
        <w:rPr>
          <w:spacing w:val="-25"/>
          <w:sz w:val="24"/>
          <w:lang w:val="da-DK"/>
        </w:rPr>
        <w:t xml:space="preserve"> </w:t>
      </w:r>
      <w:r w:rsidRPr="00EE529C">
        <w:rPr>
          <w:sz w:val="24"/>
          <w:lang w:val="da-DK"/>
        </w:rPr>
        <w:t>tangenterne</w:t>
      </w:r>
      <w:r w:rsidRPr="00EE529C">
        <w:rPr>
          <w:spacing w:val="-25"/>
          <w:sz w:val="24"/>
          <w:lang w:val="da-DK"/>
        </w:rPr>
        <w:t xml:space="preserve"> </w:t>
      </w:r>
      <w:r w:rsidRPr="00EE529C">
        <w:rPr>
          <w:sz w:val="24"/>
          <w:lang w:val="da-DK"/>
        </w:rPr>
        <w:t>til</w:t>
      </w:r>
      <w:r w:rsidRPr="00EE529C">
        <w:rPr>
          <w:spacing w:val="-25"/>
          <w:sz w:val="24"/>
          <w:lang w:val="da-DK"/>
        </w:rPr>
        <w:t xml:space="preserve"> </w:t>
      </w:r>
      <w:r w:rsidRPr="00EE529C">
        <w:rPr>
          <w:i/>
          <w:sz w:val="24"/>
          <w:lang w:val="da-DK"/>
        </w:rPr>
        <w:t>f</w:t>
      </w:r>
      <w:r w:rsidRPr="00EE529C">
        <w:rPr>
          <w:i/>
          <w:spacing w:val="21"/>
          <w:sz w:val="24"/>
          <w:lang w:val="da-DK"/>
        </w:rPr>
        <w:t xml:space="preserve"> </w:t>
      </w:r>
      <w:r w:rsidRPr="00EE529C">
        <w:rPr>
          <w:sz w:val="24"/>
          <w:lang w:val="da-DK"/>
        </w:rPr>
        <w:t>som</w:t>
      </w:r>
      <w:r w:rsidRPr="00EE529C">
        <w:rPr>
          <w:spacing w:val="-25"/>
          <w:sz w:val="24"/>
          <w:lang w:val="da-DK"/>
        </w:rPr>
        <w:t xml:space="preserve"> </w:t>
      </w:r>
      <w:r w:rsidRPr="00EE529C">
        <w:rPr>
          <w:sz w:val="24"/>
          <w:lang w:val="da-DK"/>
        </w:rPr>
        <w:t>går</w:t>
      </w:r>
      <w:r w:rsidRPr="00EE529C">
        <w:rPr>
          <w:spacing w:val="-25"/>
          <w:sz w:val="24"/>
          <w:lang w:val="da-DK"/>
        </w:rPr>
        <w:t xml:space="preserve"> </w:t>
      </w:r>
      <w:r w:rsidRPr="00EE529C">
        <w:rPr>
          <w:sz w:val="24"/>
          <w:lang w:val="da-DK"/>
        </w:rPr>
        <w:t>gennem</w:t>
      </w:r>
      <w:r w:rsidRPr="00EE529C">
        <w:rPr>
          <w:spacing w:val="-25"/>
          <w:sz w:val="24"/>
          <w:lang w:val="da-DK"/>
        </w:rPr>
        <w:t xml:space="preserve"> </w:t>
      </w:r>
      <w:r w:rsidRPr="00EE529C">
        <w:rPr>
          <w:sz w:val="24"/>
          <w:lang w:val="da-DK"/>
        </w:rPr>
        <w:t>punktet (</w:t>
      </w:r>
      <w:r w:rsidRPr="00EE529C">
        <w:rPr>
          <w:sz w:val="24"/>
          <w:vertAlign w:val="superscript"/>
          <w:lang w:val="da-DK"/>
        </w:rPr>
        <w:t xml:space="preserve"> </w:t>
      </w:r>
      <w:r w:rsidRPr="00EE529C">
        <w:rPr>
          <w:spacing w:val="11"/>
          <w:sz w:val="24"/>
          <w:u w:val="single"/>
          <w:vertAlign w:val="superscript"/>
          <w:lang w:val="da-DK"/>
        </w:rPr>
        <w:t>5</w:t>
      </w:r>
      <w:r w:rsidRPr="00EE529C">
        <w:rPr>
          <w:i/>
          <w:spacing w:val="11"/>
          <w:sz w:val="24"/>
          <w:lang w:val="da-DK"/>
        </w:rPr>
        <w:t xml:space="preserve">, </w:t>
      </w:r>
      <w:r w:rsidRPr="00EE529C">
        <w:rPr>
          <w:sz w:val="24"/>
          <w:lang w:val="da-DK"/>
        </w:rPr>
        <w:t xml:space="preserve">0) skal vi bestemme hvilke punkter på grafen tangenterne går gennem. Hvis vi </w:t>
      </w:r>
      <w:r w:rsidRPr="00EE529C">
        <w:rPr>
          <w:spacing w:val="-2"/>
          <w:sz w:val="24"/>
          <w:lang w:val="da-DK"/>
        </w:rPr>
        <w:t xml:space="preserve">vælger </w:t>
      </w:r>
      <w:r w:rsidRPr="00EE529C">
        <w:rPr>
          <w:sz w:val="24"/>
          <w:lang w:val="da-DK"/>
        </w:rPr>
        <w:t>et vilkårligt punkt (</w:t>
      </w:r>
      <w:r w:rsidRPr="00EE529C">
        <w:rPr>
          <w:i/>
          <w:sz w:val="24"/>
          <w:lang w:val="da-DK"/>
        </w:rPr>
        <w:t xml:space="preserve">a, f </w:t>
      </w:r>
      <w:r w:rsidRPr="00EE529C">
        <w:rPr>
          <w:sz w:val="24"/>
          <w:lang w:val="da-DK"/>
        </w:rPr>
        <w:t>(</w:t>
      </w:r>
      <w:r w:rsidRPr="00EE529C">
        <w:rPr>
          <w:i/>
          <w:sz w:val="24"/>
          <w:lang w:val="da-DK"/>
        </w:rPr>
        <w:t>a</w:t>
      </w:r>
      <w:r w:rsidRPr="00EE529C">
        <w:rPr>
          <w:sz w:val="24"/>
          <w:lang w:val="da-DK"/>
        </w:rPr>
        <w:t>)) på grafen så er tangentliningen gennem punktet givet</w:t>
      </w:r>
      <w:r w:rsidRPr="00EE529C">
        <w:rPr>
          <w:spacing w:val="-1"/>
          <w:sz w:val="24"/>
          <w:lang w:val="da-DK"/>
        </w:rPr>
        <w:t xml:space="preserve"> </w:t>
      </w:r>
      <w:r w:rsidRPr="00EE529C">
        <w:rPr>
          <w:sz w:val="24"/>
          <w:lang w:val="da-DK"/>
        </w:rPr>
        <w:t>ved</w:t>
      </w:r>
    </w:p>
    <w:p w:rsidR="007E510D" w:rsidRPr="00EE529C" w:rsidRDefault="00EE529C">
      <w:pPr>
        <w:spacing w:before="134"/>
        <w:ind w:left="813" w:right="268"/>
        <w:jc w:val="center"/>
        <w:rPr>
          <w:i/>
          <w:sz w:val="24"/>
          <w:lang w:val="da-DK"/>
        </w:rPr>
      </w:pPr>
      <w:r w:rsidRPr="00EE529C">
        <w:rPr>
          <w:i/>
          <w:w w:val="105"/>
          <w:sz w:val="24"/>
          <w:lang w:val="da-DK"/>
        </w:rPr>
        <w:t xml:space="preserve">y </w:t>
      </w:r>
      <w:r w:rsidRPr="00EE529C">
        <w:rPr>
          <w:w w:val="105"/>
          <w:sz w:val="24"/>
          <w:lang w:val="da-DK"/>
        </w:rPr>
        <w:t xml:space="preserve">= </w:t>
      </w:r>
      <w:r w:rsidRPr="00EE529C">
        <w:rPr>
          <w:i/>
          <w:w w:val="105"/>
          <w:sz w:val="24"/>
          <w:lang w:val="da-DK"/>
        </w:rPr>
        <w:t>f</w:t>
      </w:r>
      <w:r w:rsidRPr="00EE529C">
        <w:rPr>
          <w:i/>
          <w:spacing w:val="58"/>
          <w:w w:val="105"/>
          <w:sz w:val="24"/>
          <w:vertAlign w:val="superscript"/>
          <w:lang w:val="da-DK"/>
        </w:rPr>
        <w:t xml:space="preserve"> </w:t>
      </w:r>
      <w:r w:rsidRPr="00EE529C">
        <w:rPr>
          <w:w w:val="105"/>
          <w:sz w:val="24"/>
          <w:lang w:val="da-DK"/>
        </w:rPr>
        <w:t>(</w:t>
      </w:r>
      <w:r w:rsidRPr="00EE529C">
        <w:rPr>
          <w:i/>
          <w:w w:val="105"/>
          <w:sz w:val="24"/>
          <w:lang w:val="da-DK"/>
        </w:rPr>
        <w:t>a</w:t>
      </w:r>
      <w:r w:rsidRPr="00EE529C">
        <w:rPr>
          <w:w w:val="105"/>
          <w:sz w:val="24"/>
          <w:lang w:val="da-DK"/>
        </w:rPr>
        <w:t>)(</w:t>
      </w:r>
      <w:r w:rsidRPr="00EE529C">
        <w:rPr>
          <w:i/>
          <w:w w:val="105"/>
          <w:sz w:val="24"/>
          <w:lang w:val="da-DK"/>
        </w:rPr>
        <w:t xml:space="preserve">x </w:t>
      </w:r>
      <w:r w:rsidRPr="00EE529C">
        <w:rPr>
          <w:rFonts w:ascii="Lucida Sans Unicode" w:hAnsi="Lucida Sans Unicode"/>
          <w:sz w:val="24"/>
          <w:lang w:val="da-DK"/>
        </w:rPr>
        <w:t xml:space="preserve">− </w:t>
      </w:r>
      <w:r w:rsidRPr="00EE529C">
        <w:rPr>
          <w:i/>
          <w:w w:val="105"/>
          <w:sz w:val="24"/>
          <w:lang w:val="da-DK"/>
        </w:rPr>
        <w:t>a</w:t>
      </w:r>
      <w:r w:rsidRPr="00EE529C">
        <w:rPr>
          <w:w w:val="105"/>
          <w:sz w:val="24"/>
          <w:lang w:val="da-DK"/>
        </w:rPr>
        <w:t xml:space="preserve">) + </w:t>
      </w:r>
      <w:r w:rsidRPr="00EE529C">
        <w:rPr>
          <w:i/>
          <w:w w:val="105"/>
          <w:sz w:val="24"/>
          <w:lang w:val="da-DK"/>
        </w:rPr>
        <w:t xml:space="preserve">f </w:t>
      </w:r>
      <w:r w:rsidRPr="00EE529C">
        <w:rPr>
          <w:w w:val="105"/>
          <w:sz w:val="24"/>
          <w:lang w:val="da-DK"/>
        </w:rPr>
        <w:t>(</w:t>
      </w:r>
      <w:r w:rsidRPr="00EE529C">
        <w:rPr>
          <w:i/>
          <w:w w:val="105"/>
          <w:sz w:val="24"/>
          <w:lang w:val="da-DK"/>
        </w:rPr>
        <w:t>a</w:t>
      </w:r>
      <w:r w:rsidRPr="00EE529C">
        <w:rPr>
          <w:w w:val="105"/>
          <w:sz w:val="24"/>
          <w:lang w:val="da-DK"/>
        </w:rPr>
        <w:t>) = (2</w:t>
      </w:r>
      <w:r w:rsidRPr="00EE529C">
        <w:rPr>
          <w:i/>
          <w:w w:val="105"/>
          <w:sz w:val="24"/>
          <w:lang w:val="da-DK"/>
        </w:rPr>
        <w:t xml:space="preserve">a </w:t>
      </w:r>
      <w:r w:rsidRPr="00EE529C">
        <w:rPr>
          <w:rFonts w:ascii="Lucida Sans Unicode" w:hAnsi="Lucida Sans Unicode"/>
          <w:sz w:val="24"/>
          <w:lang w:val="da-DK"/>
        </w:rPr>
        <w:t xml:space="preserve">− </w:t>
      </w:r>
      <w:r w:rsidRPr="00EE529C">
        <w:rPr>
          <w:w w:val="105"/>
          <w:sz w:val="24"/>
          <w:lang w:val="da-DK"/>
        </w:rPr>
        <w:t>4)(</w:t>
      </w:r>
      <w:r w:rsidRPr="00EE529C">
        <w:rPr>
          <w:i/>
          <w:w w:val="105"/>
          <w:sz w:val="24"/>
          <w:lang w:val="da-DK"/>
        </w:rPr>
        <w:t xml:space="preserve">x </w:t>
      </w:r>
      <w:r w:rsidRPr="00EE529C">
        <w:rPr>
          <w:rFonts w:ascii="Lucida Sans Unicode" w:hAnsi="Lucida Sans Unicode"/>
          <w:sz w:val="24"/>
          <w:lang w:val="da-DK"/>
        </w:rPr>
        <w:t xml:space="preserve">− </w:t>
      </w:r>
      <w:r w:rsidRPr="00EE529C">
        <w:rPr>
          <w:i/>
          <w:w w:val="105"/>
          <w:sz w:val="24"/>
          <w:lang w:val="da-DK"/>
        </w:rPr>
        <w:t>a</w:t>
      </w:r>
      <w:r w:rsidRPr="00EE529C">
        <w:rPr>
          <w:w w:val="105"/>
          <w:sz w:val="24"/>
          <w:lang w:val="da-DK"/>
        </w:rPr>
        <w:t xml:space="preserve">) + (2 </w:t>
      </w:r>
      <w:r w:rsidRPr="00EE529C">
        <w:rPr>
          <w:rFonts w:ascii="Lucida Sans Unicode" w:hAnsi="Lucida Sans Unicode"/>
          <w:sz w:val="24"/>
          <w:lang w:val="da-DK"/>
        </w:rPr>
        <w:t xml:space="preserve">− </w:t>
      </w:r>
      <w:r w:rsidRPr="00EE529C">
        <w:rPr>
          <w:i/>
          <w:w w:val="105"/>
          <w:sz w:val="24"/>
          <w:lang w:val="da-DK"/>
        </w:rPr>
        <w:t>a</w:t>
      </w:r>
      <w:r w:rsidRPr="00EE529C">
        <w:rPr>
          <w:w w:val="105"/>
          <w:sz w:val="24"/>
          <w:lang w:val="da-DK"/>
        </w:rPr>
        <w:t>)</w:t>
      </w:r>
      <w:r w:rsidRPr="00EE529C">
        <w:rPr>
          <w:w w:val="105"/>
          <w:sz w:val="24"/>
          <w:vertAlign w:val="superscript"/>
          <w:lang w:val="da-DK"/>
        </w:rPr>
        <w:t>2</w:t>
      </w:r>
      <w:r w:rsidRPr="00EE529C">
        <w:rPr>
          <w:w w:val="105"/>
          <w:sz w:val="24"/>
          <w:lang w:val="da-DK"/>
        </w:rPr>
        <w:t xml:space="preserve"> + 1 = 2</w:t>
      </w:r>
      <w:r w:rsidRPr="00EE529C">
        <w:rPr>
          <w:i/>
          <w:w w:val="105"/>
          <w:sz w:val="24"/>
          <w:lang w:val="da-DK"/>
        </w:rPr>
        <w:t xml:space="preserve">ax </w:t>
      </w:r>
      <w:r w:rsidRPr="00EE529C">
        <w:rPr>
          <w:rFonts w:ascii="Lucida Sans Unicode" w:hAnsi="Lucida Sans Unicode"/>
          <w:sz w:val="24"/>
          <w:lang w:val="da-DK"/>
        </w:rPr>
        <w:t xml:space="preserve">− </w:t>
      </w:r>
      <w:r w:rsidRPr="00EE529C">
        <w:rPr>
          <w:w w:val="105"/>
          <w:sz w:val="24"/>
          <w:lang w:val="da-DK"/>
        </w:rPr>
        <w:t>4</w:t>
      </w:r>
      <w:r w:rsidRPr="00EE529C">
        <w:rPr>
          <w:i/>
          <w:w w:val="105"/>
          <w:sz w:val="24"/>
          <w:lang w:val="da-DK"/>
        </w:rPr>
        <w:t xml:space="preserve">x </w:t>
      </w:r>
      <w:r w:rsidRPr="00EE529C">
        <w:rPr>
          <w:rFonts w:ascii="Lucida Sans Unicode" w:hAnsi="Lucida Sans Unicode"/>
          <w:sz w:val="24"/>
          <w:lang w:val="da-DK"/>
        </w:rPr>
        <w:t xml:space="preserve">− </w:t>
      </w:r>
      <w:r w:rsidRPr="00EE529C">
        <w:rPr>
          <w:i/>
          <w:w w:val="105"/>
          <w:sz w:val="24"/>
          <w:lang w:val="da-DK"/>
        </w:rPr>
        <w:t>a</w:t>
      </w:r>
      <w:r w:rsidRPr="00EE529C">
        <w:rPr>
          <w:w w:val="105"/>
          <w:sz w:val="24"/>
          <w:vertAlign w:val="superscript"/>
          <w:lang w:val="da-DK"/>
        </w:rPr>
        <w:t>2</w:t>
      </w:r>
      <w:r w:rsidRPr="00EE529C">
        <w:rPr>
          <w:w w:val="105"/>
          <w:sz w:val="24"/>
          <w:lang w:val="da-DK"/>
        </w:rPr>
        <w:t xml:space="preserve"> + 5</w:t>
      </w:r>
      <w:r w:rsidRPr="00EE529C">
        <w:rPr>
          <w:i/>
          <w:w w:val="105"/>
          <w:sz w:val="24"/>
          <w:lang w:val="da-DK"/>
        </w:rPr>
        <w:t>.</w:t>
      </w:r>
    </w:p>
    <w:p w:rsidR="007E510D" w:rsidRPr="00EE529C" w:rsidRDefault="00EE529C">
      <w:pPr>
        <w:pStyle w:val="BodyText"/>
        <w:spacing w:before="158"/>
        <w:ind w:left="1845"/>
        <w:rPr>
          <w:lang w:val="da-DK"/>
        </w:rPr>
      </w:pPr>
      <w:r w:rsidRPr="00EE529C">
        <w:rPr>
          <w:lang w:val="da-DK"/>
        </w:rPr>
        <w:pict>
          <v:shape id="_x0000_s3096" type="#_x0000_t202" style="position:absolute;left:0;text-align:left;margin-left:218.9pt;margin-top:15.3pt;width:4.9pt;height:10.6pt;z-index:-27328000;mso-position-horizontal-relative:page" filled="f" stroked="f">
            <v:textbox inset="0,0,0,0">
              <w:txbxContent>
                <w:p w:rsidR="00EE529C" w:rsidRDefault="00EE529C">
                  <w:pPr>
                    <w:spacing w:line="212" w:lineRule="exact"/>
                    <w:rPr>
                      <w:sz w:val="18"/>
                    </w:rPr>
                  </w:pPr>
                  <w:r>
                    <w:rPr>
                      <w:w w:val="108"/>
                      <w:sz w:val="18"/>
                    </w:rPr>
                    <w:t>4</w:t>
                  </w:r>
                </w:p>
              </w:txbxContent>
            </v:textbox>
            <w10:wrap anchorx="page"/>
          </v:shape>
        </w:pict>
      </w:r>
      <w:r w:rsidRPr="00EE529C">
        <w:rPr>
          <w:lang w:val="da-DK"/>
        </w:rPr>
        <w:t xml:space="preserve">Indsætter vi punktet ( </w:t>
      </w:r>
      <w:r w:rsidRPr="00EE529C">
        <w:rPr>
          <w:u w:val="single"/>
          <w:vertAlign w:val="superscript"/>
          <w:lang w:val="da-DK"/>
        </w:rPr>
        <w:t>5</w:t>
      </w:r>
      <w:r w:rsidRPr="00EE529C">
        <w:rPr>
          <w:i/>
          <w:lang w:val="da-DK"/>
        </w:rPr>
        <w:t xml:space="preserve">, </w:t>
      </w:r>
      <w:r w:rsidRPr="00EE529C">
        <w:rPr>
          <w:lang w:val="da-DK"/>
        </w:rPr>
        <w:t>0) i denne ligning får vi at</w:t>
      </w:r>
    </w:p>
    <w:p w:rsidR="007E510D" w:rsidRPr="00EE529C" w:rsidRDefault="00EE529C">
      <w:pPr>
        <w:tabs>
          <w:tab w:val="left" w:pos="1459"/>
        </w:tabs>
        <w:spacing w:before="141" w:line="391" w:lineRule="exact"/>
        <w:ind w:left="545"/>
        <w:jc w:val="center"/>
        <w:rPr>
          <w:i/>
          <w:sz w:val="24"/>
          <w:lang w:val="da-DK"/>
        </w:rPr>
      </w:pPr>
      <w:r w:rsidRPr="00EE529C">
        <w:rPr>
          <w:lang w:val="da-DK"/>
        </w:rPr>
        <w:pict>
          <v:shape id="_x0000_s3095" type="#_x0000_t202" style="position:absolute;left:0;text-align:left;margin-left:318.75pt;margin-top:15.95pt;width:7.35pt;height:22.55pt;z-index:-27327488;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w w:val="110"/>
          <w:sz w:val="24"/>
          <w:lang w:val="da-DK"/>
        </w:rPr>
        <w:t>0 =</w:t>
      </w:r>
      <w:r w:rsidRPr="00EE529C">
        <w:rPr>
          <w:spacing w:val="-6"/>
          <w:w w:val="110"/>
          <w:sz w:val="24"/>
          <w:lang w:val="da-DK"/>
        </w:rPr>
        <w:t xml:space="preserve"> </w:t>
      </w:r>
      <w:r w:rsidRPr="00EE529C">
        <w:rPr>
          <w:w w:val="110"/>
          <w:position w:val="16"/>
          <w:sz w:val="24"/>
          <w:u w:val="single"/>
          <w:lang w:val="da-DK"/>
        </w:rPr>
        <w:t>5</w:t>
      </w:r>
      <w:r w:rsidRPr="00EE529C">
        <w:rPr>
          <w:spacing w:val="-43"/>
          <w:w w:val="110"/>
          <w:position w:val="16"/>
          <w:sz w:val="24"/>
          <w:lang w:val="da-DK"/>
        </w:rPr>
        <w:t xml:space="preserve"> </w:t>
      </w:r>
      <w:r w:rsidRPr="00EE529C">
        <w:rPr>
          <w:i/>
          <w:w w:val="110"/>
          <w:sz w:val="24"/>
          <w:lang w:val="da-DK"/>
        </w:rPr>
        <w:t>a</w:t>
      </w:r>
      <w:r w:rsidRPr="00EE529C">
        <w:rPr>
          <w:i/>
          <w:w w:val="110"/>
          <w:sz w:val="24"/>
          <w:lang w:val="da-DK"/>
        </w:rPr>
        <w:tab/>
      </w:r>
      <w:r w:rsidRPr="00EE529C">
        <w:rPr>
          <w:i/>
          <w:spacing w:val="3"/>
          <w:w w:val="110"/>
          <w:sz w:val="24"/>
          <w:lang w:val="da-DK"/>
        </w:rPr>
        <w:t>a</w:t>
      </w:r>
      <w:r w:rsidRPr="00EE529C">
        <w:rPr>
          <w:spacing w:val="3"/>
          <w:w w:val="110"/>
          <w:sz w:val="24"/>
          <w:vertAlign w:val="superscript"/>
          <w:lang w:val="da-DK"/>
        </w:rPr>
        <w:t>2</w:t>
      </w:r>
      <w:r w:rsidRPr="00EE529C">
        <w:rPr>
          <w:i/>
          <w:spacing w:val="3"/>
          <w:w w:val="110"/>
          <w:sz w:val="24"/>
          <w:lang w:val="da-DK"/>
        </w:rPr>
        <w:t>.</w:t>
      </w:r>
    </w:p>
    <w:p w:rsidR="007E510D" w:rsidRPr="00EE529C" w:rsidRDefault="00EE529C">
      <w:pPr>
        <w:pStyle w:val="BodyText"/>
        <w:spacing w:line="231" w:lineRule="exact"/>
        <w:ind w:left="312"/>
        <w:jc w:val="center"/>
        <w:rPr>
          <w:lang w:val="da-DK"/>
        </w:rPr>
      </w:pPr>
      <w:r w:rsidRPr="00EE529C">
        <w:rPr>
          <w:w w:val="108"/>
          <w:lang w:val="da-DK"/>
        </w:rPr>
        <w:t>2</w:t>
      </w:r>
    </w:p>
    <w:p w:rsidR="007E510D" w:rsidRPr="00EE529C" w:rsidRDefault="00EE529C">
      <w:pPr>
        <w:pStyle w:val="BodyText"/>
        <w:spacing w:before="112"/>
        <w:ind w:left="569" w:right="99"/>
        <w:jc w:val="center"/>
        <w:rPr>
          <w:lang w:val="da-DK"/>
        </w:rPr>
      </w:pPr>
      <w:r w:rsidRPr="00EE529C">
        <w:rPr>
          <w:lang w:val="da-DK"/>
        </w:rPr>
        <w:pict>
          <v:shape id="_x0000_s3094" type="#_x0000_t202" style="position:absolute;left:0;text-align:left;margin-left:247.9pt;margin-top:13pt;width:4.9pt;height:10.6pt;z-index:-27326976;mso-position-horizontal-relative:page" filled="f" stroked="f">
            <v:textbox inset="0,0,0,0">
              <w:txbxContent>
                <w:p w:rsidR="00EE529C" w:rsidRDefault="00EE529C">
                  <w:pPr>
                    <w:spacing w:line="212" w:lineRule="exact"/>
                    <w:rPr>
                      <w:sz w:val="18"/>
                    </w:rPr>
                  </w:pPr>
                  <w:r>
                    <w:rPr>
                      <w:w w:val="108"/>
                      <w:sz w:val="18"/>
                    </w:rPr>
                    <w:t>2</w:t>
                  </w:r>
                </w:p>
              </w:txbxContent>
            </v:textbox>
            <w10:wrap anchorx="page"/>
          </v:shape>
        </w:pict>
      </w:r>
      <w:r w:rsidRPr="00EE529C">
        <w:rPr>
          <w:lang w:val="da-DK"/>
        </w:rPr>
        <w:t xml:space="preserve">Løsningerne er </w:t>
      </w:r>
      <w:r w:rsidRPr="00EE529C">
        <w:rPr>
          <w:i/>
          <w:lang w:val="da-DK"/>
        </w:rPr>
        <w:t xml:space="preserve">a </w:t>
      </w:r>
      <w:r w:rsidRPr="00EE529C">
        <w:rPr>
          <w:lang w:val="da-DK"/>
        </w:rPr>
        <w:t xml:space="preserve">= 0 og </w:t>
      </w:r>
      <w:r w:rsidRPr="00EE529C">
        <w:rPr>
          <w:i/>
          <w:lang w:val="da-DK"/>
        </w:rPr>
        <w:t xml:space="preserve">a </w:t>
      </w:r>
      <w:r w:rsidRPr="00EE529C">
        <w:rPr>
          <w:lang w:val="da-DK"/>
        </w:rPr>
        <w:t xml:space="preserve">= </w:t>
      </w:r>
      <w:r w:rsidRPr="00EE529C">
        <w:rPr>
          <w:u w:val="single"/>
          <w:vertAlign w:val="superscript"/>
          <w:lang w:val="da-DK"/>
        </w:rPr>
        <w:t>5</w:t>
      </w:r>
      <w:r w:rsidRPr="00EE529C">
        <w:rPr>
          <w:lang w:val="da-DK"/>
        </w:rPr>
        <w:t>. Indsættes dette i ligningen for tangenten får vi at</w:t>
      </w:r>
    </w:p>
    <w:p w:rsidR="007E510D" w:rsidRPr="00EE529C" w:rsidRDefault="00EE529C">
      <w:pPr>
        <w:spacing w:before="133" w:line="368" w:lineRule="exact"/>
        <w:ind w:left="813" w:right="268"/>
        <w:jc w:val="center"/>
        <w:rPr>
          <w:i/>
          <w:sz w:val="24"/>
          <w:lang w:val="da-DK"/>
        </w:rPr>
      </w:pPr>
      <w:r w:rsidRPr="00EE529C">
        <w:rPr>
          <w:i/>
          <w:sz w:val="24"/>
          <w:lang w:val="da-DK"/>
        </w:rPr>
        <w:t>y</w:t>
      </w:r>
      <w:r w:rsidRPr="00EE529C">
        <w:rPr>
          <w:sz w:val="24"/>
          <w:vertAlign w:val="subscript"/>
          <w:lang w:val="da-DK"/>
        </w:rPr>
        <w:t>1</w:t>
      </w:r>
      <w:r w:rsidRPr="00EE529C">
        <w:rPr>
          <w:sz w:val="24"/>
          <w:lang w:val="da-DK"/>
        </w:rPr>
        <w:t xml:space="preserve"> = </w:t>
      </w:r>
      <w:r w:rsidRPr="00EE529C">
        <w:rPr>
          <w:rFonts w:ascii="Lucida Sans Unicode" w:hAnsi="Lucida Sans Unicode"/>
          <w:sz w:val="24"/>
          <w:lang w:val="da-DK"/>
        </w:rPr>
        <w:t>−</w:t>
      </w:r>
      <w:r w:rsidRPr="00EE529C">
        <w:rPr>
          <w:sz w:val="24"/>
          <w:lang w:val="da-DK"/>
        </w:rPr>
        <w:t>4(</w:t>
      </w:r>
      <w:r w:rsidRPr="00EE529C">
        <w:rPr>
          <w:i/>
          <w:sz w:val="24"/>
          <w:lang w:val="da-DK"/>
        </w:rPr>
        <w:t xml:space="preserve">x </w:t>
      </w:r>
      <w:r w:rsidRPr="00EE529C">
        <w:rPr>
          <w:rFonts w:ascii="Lucida Sans Unicode" w:hAnsi="Lucida Sans Unicode"/>
          <w:sz w:val="24"/>
          <w:lang w:val="da-DK"/>
        </w:rPr>
        <w:t xml:space="preserve">− </w:t>
      </w:r>
      <w:r w:rsidRPr="00EE529C">
        <w:rPr>
          <w:sz w:val="24"/>
          <w:lang w:val="da-DK"/>
        </w:rPr>
        <w:t xml:space="preserve">0) + 5 = </w:t>
      </w:r>
      <w:r w:rsidRPr="00EE529C">
        <w:rPr>
          <w:rFonts w:ascii="Lucida Sans Unicode" w:hAnsi="Lucida Sans Unicode"/>
          <w:sz w:val="24"/>
          <w:lang w:val="da-DK"/>
        </w:rPr>
        <w:t>−</w:t>
      </w:r>
      <w:r w:rsidRPr="00EE529C">
        <w:rPr>
          <w:sz w:val="24"/>
          <w:lang w:val="da-DK"/>
        </w:rPr>
        <w:t>4</w:t>
      </w:r>
      <w:r w:rsidRPr="00EE529C">
        <w:rPr>
          <w:i/>
          <w:sz w:val="24"/>
          <w:lang w:val="da-DK"/>
        </w:rPr>
        <w:t xml:space="preserve">x </w:t>
      </w:r>
      <w:r w:rsidRPr="00EE529C">
        <w:rPr>
          <w:sz w:val="24"/>
          <w:lang w:val="da-DK"/>
        </w:rPr>
        <w:t>+ 5</w:t>
      </w:r>
      <w:r w:rsidRPr="00EE529C">
        <w:rPr>
          <w:i/>
          <w:sz w:val="24"/>
          <w:lang w:val="da-DK"/>
        </w:rPr>
        <w:t>,</w:t>
      </w:r>
    </w:p>
    <w:p w:rsidR="007E510D" w:rsidRPr="00EE529C" w:rsidRDefault="00EE529C">
      <w:pPr>
        <w:pStyle w:val="BodyText"/>
        <w:tabs>
          <w:tab w:val="left" w:pos="1740"/>
          <w:tab w:val="left" w:pos="2534"/>
        </w:tabs>
        <w:spacing w:line="162" w:lineRule="exact"/>
        <w:ind w:left="1255"/>
        <w:jc w:val="center"/>
        <w:rPr>
          <w:lang w:val="da-DK"/>
        </w:rPr>
      </w:pPr>
      <w:r w:rsidRPr="00EE529C">
        <w:rPr>
          <w:w w:val="110"/>
          <w:lang w:val="da-DK"/>
        </w:rPr>
        <w:t>5</w:t>
      </w:r>
      <w:r w:rsidRPr="00EE529C">
        <w:rPr>
          <w:w w:val="110"/>
          <w:lang w:val="da-DK"/>
        </w:rPr>
        <w:tab/>
        <w:t>5</w:t>
      </w:r>
      <w:r w:rsidRPr="00EE529C">
        <w:rPr>
          <w:w w:val="110"/>
          <w:lang w:val="da-DK"/>
        </w:rPr>
        <w:tab/>
        <w:t>5</w:t>
      </w:r>
    </w:p>
    <w:p w:rsidR="007E510D" w:rsidRPr="00EE529C" w:rsidRDefault="00EE529C">
      <w:pPr>
        <w:spacing w:line="199" w:lineRule="auto"/>
        <w:ind w:left="530" w:right="268"/>
        <w:jc w:val="center"/>
        <w:rPr>
          <w:i/>
          <w:sz w:val="24"/>
          <w:lang w:val="da-DK"/>
        </w:rPr>
      </w:pPr>
      <w:r w:rsidRPr="00EE529C">
        <w:rPr>
          <w:lang w:val="da-DK"/>
        </w:rPr>
        <w:pict>
          <v:line id="_x0000_s3093" style="position:absolute;left:0;text-align:left;z-index:-27330560;mso-position-horizontal-relative:page" from="294.8pt,9.05pt" to="301.3pt,9.05pt" strokeweight=".21097mm">
            <w10:wrap anchorx="page"/>
          </v:line>
        </w:pict>
      </w:r>
      <w:r w:rsidRPr="00EE529C">
        <w:rPr>
          <w:lang w:val="da-DK"/>
        </w:rPr>
        <w:pict>
          <v:line id="_x0000_s3092" style="position:absolute;left:0;text-align:left;z-index:-27330048;mso-position-horizontal-relative:page" from="319.05pt,9.05pt" to="325.6pt,9.05pt" strokeweight=".21097mm">
            <w10:wrap anchorx="page"/>
          </v:line>
        </w:pict>
      </w:r>
      <w:r w:rsidRPr="00EE529C">
        <w:rPr>
          <w:lang w:val="da-DK"/>
        </w:rPr>
        <w:pict>
          <v:line id="_x0000_s3091" style="position:absolute;left:0;text-align:left;z-index:-27329536;mso-position-horizontal-relative:page" from="358.75pt,9.05pt" to="365.25pt,9.05pt" strokeweight=".21097mm">
            <w10:wrap anchorx="page"/>
          </v:line>
        </w:pict>
      </w:r>
      <w:r w:rsidRPr="00EE529C">
        <w:rPr>
          <w:i/>
          <w:sz w:val="24"/>
          <w:lang w:val="da-DK"/>
        </w:rPr>
        <w:t>y</w:t>
      </w:r>
      <w:r w:rsidRPr="00EE529C">
        <w:rPr>
          <w:sz w:val="24"/>
          <w:vertAlign w:val="subscript"/>
          <w:lang w:val="da-DK"/>
        </w:rPr>
        <w:t>2</w:t>
      </w:r>
      <w:r w:rsidRPr="00EE529C">
        <w:rPr>
          <w:sz w:val="24"/>
          <w:lang w:val="da-DK"/>
        </w:rPr>
        <w:t xml:space="preserve"> = 1(</w:t>
      </w:r>
      <w:r w:rsidRPr="00EE529C">
        <w:rPr>
          <w:i/>
          <w:sz w:val="24"/>
          <w:lang w:val="da-DK"/>
        </w:rPr>
        <w:t xml:space="preserve">x </w:t>
      </w:r>
      <w:r w:rsidRPr="00EE529C">
        <w:rPr>
          <w:rFonts w:ascii="Lucida Sans Unicode" w:hAnsi="Lucida Sans Unicode"/>
          <w:sz w:val="24"/>
          <w:lang w:val="da-DK"/>
        </w:rPr>
        <w:t xml:space="preserve">− </w:t>
      </w:r>
      <w:r w:rsidRPr="00EE529C">
        <w:rPr>
          <w:position w:val="-15"/>
          <w:sz w:val="24"/>
          <w:lang w:val="da-DK"/>
        </w:rPr>
        <w:t xml:space="preserve">2 </w:t>
      </w:r>
      <w:r w:rsidRPr="00EE529C">
        <w:rPr>
          <w:sz w:val="24"/>
          <w:lang w:val="da-DK"/>
        </w:rPr>
        <w:t xml:space="preserve">) + </w:t>
      </w:r>
      <w:r w:rsidRPr="00EE529C">
        <w:rPr>
          <w:position w:val="-15"/>
          <w:sz w:val="24"/>
          <w:lang w:val="da-DK"/>
        </w:rPr>
        <w:t xml:space="preserve">4 </w:t>
      </w:r>
      <w:r w:rsidRPr="00EE529C">
        <w:rPr>
          <w:sz w:val="24"/>
          <w:lang w:val="da-DK"/>
        </w:rPr>
        <w:t xml:space="preserve">= </w:t>
      </w:r>
      <w:r w:rsidRPr="00EE529C">
        <w:rPr>
          <w:i/>
          <w:sz w:val="24"/>
          <w:lang w:val="da-DK"/>
        </w:rPr>
        <w:t xml:space="preserve">x </w:t>
      </w:r>
      <w:r w:rsidRPr="00EE529C">
        <w:rPr>
          <w:rFonts w:ascii="Lucida Sans Unicode" w:hAnsi="Lucida Sans Unicode"/>
          <w:sz w:val="24"/>
          <w:lang w:val="da-DK"/>
        </w:rPr>
        <w:t xml:space="preserve">− </w:t>
      </w:r>
      <w:r w:rsidRPr="00EE529C">
        <w:rPr>
          <w:position w:val="-15"/>
          <w:sz w:val="24"/>
          <w:lang w:val="da-DK"/>
        </w:rPr>
        <w:t xml:space="preserve">4 </w:t>
      </w:r>
      <w:r w:rsidRPr="00EE529C">
        <w:rPr>
          <w:i/>
          <w:sz w:val="24"/>
          <w:lang w:val="da-DK"/>
        </w:rPr>
        <w:t>.</w:t>
      </w:r>
    </w:p>
    <w:p w:rsidR="007E510D" w:rsidRPr="00EE529C" w:rsidRDefault="00EE529C">
      <w:pPr>
        <w:pStyle w:val="ListParagraph"/>
        <w:numPr>
          <w:ilvl w:val="0"/>
          <w:numId w:val="34"/>
        </w:numPr>
        <w:tabs>
          <w:tab w:val="left" w:pos="1846"/>
        </w:tabs>
        <w:spacing w:before="180"/>
        <w:ind w:hanging="311"/>
        <w:rPr>
          <w:sz w:val="24"/>
          <w:lang w:val="da-DK"/>
        </w:rPr>
      </w:pPr>
      <w:r w:rsidRPr="00EE529C">
        <w:rPr>
          <w:sz w:val="24"/>
          <w:lang w:val="da-DK"/>
        </w:rPr>
        <w:t xml:space="preserve">Da </w:t>
      </w:r>
      <w:r w:rsidRPr="00EE529C">
        <w:rPr>
          <w:i/>
          <w:sz w:val="24"/>
          <w:lang w:val="da-DK"/>
        </w:rPr>
        <w:t xml:space="preserve">f </w:t>
      </w:r>
      <w:r w:rsidRPr="00EE529C">
        <w:rPr>
          <w:sz w:val="24"/>
          <w:lang w:val="da-DK"/>
        </w:rPr>
        <w:t>er symmetrisk giver kædereglen</w:t>
      </w:r>
      <w:r w:rsidRPr="00EE529C">
        <w:rPr>
          <w:spacing w:val="3"/>
          <w:sz w:val="24"/>
          <w:lang w:val="da-DK"/>
        </w:rPr>
        <w:t xml:space="preserve"> </w:t>
      </w:r>
      <w:r w:rsidRPr="00EE529C">
        <w:rPr>
          <w:sz w:val="24"/>
          <w:lang w:val="da-DK"/>
        </w:rPr>
        <w:t>at</w:t>
      </w:r>
    </w:p>
    <w:p w:rsidR="007E510D" w:rsidRPr="00EE529C" w:rsidRDefault="00EE529C">
      <w:pPr>
        <w:spacing w:before="133"/>
        <w:ind w:left="813" w:right="268"/>
        <w:jc w:val="center"/>
        <w:rPr>
          <w:i/>
          <w:sz w:val="24"/>
          <w:lang w:val="da-DK"/>
        </w:rPr>
      </w:pPr>
      <w:r w:rsidRPr="00EE529C">
        <w:rPr>
          <w:i/>
          <w:w w:val="105"/>
          <w:sz w:val="24"/>
          <w:lang w:val="da-DK"/>
        </w:rPr>
        <w:t xml:space="preserve">f </w:t>
      </w:r>
      <w:r w:rsidRPr="00EE529C">
        <w:rPr>
          <w:i/>
          <w:w w:val="105"/>
          <w:sz w:val="24"/>
          <w:vertAlign w:val="superscript"/>
          <w:lang w:val="da-DK"/>
        </w:rPr>
        <w:t xml:space="preserve"> </w:t>
      </w:r>
      <w:r w:rsidRPr="00EE529C">
        <w:rPr>
          <w:w w:val="105"/>
          <w:sz w:val="24"/>
          <w:lang w:val="da-DK"/>
        </w:rPr>
        <w:t>(</w:t>
      </w:r>
      <w:r w:rsidRPr="00EE529C">
        <w:rPr>
          <w:rFonts w:ascii="Lucida Sans Unicode" w:hAnsi="Lucida Sans Unicode"/>
          <w:w w:val="105"/>
          <w:sz w:val="24"/>
          <w:lang w:val="da-DK"/>
        </w:rPr>
        <w:t>−</w:t>
      </w:r>
      <w:r w:rsidRPr="00EE529C">
        <w:rPr>
          <w:i/>
          <w:w w:val="105"/>
          <w:sz w:val="24"/>
          <w:lang w:val="da-DK"/>
        </w:rPr>
        <w:t>x</w:t>
      </w:r>
      <w:r w:rsidRPr="00EE529C">
        <w:rPr>
          <w:w w:val="105"/>
          <w:sz w:val="24"/>
          <w:lang w:val="da-DK"/>
        </w:rPr>
        <w:t xml:space="preserve">) = </w:t>
      </w:r>
      <w:r w:rsidRPr="00EE529C">
        <w:rPr>
          <w:rFonts w:ascii="Lucida Sans Unicode" w:hAnsi="Lucida Sans Unicode"/>
          <w:w w:val="105"/>
          <w:sz w:val="24"/>
          <w:lang w:val="da-DK"/>
        </w:rPr>
        <w:t>−</w:t>
      </w:r>
      <w:r w:rsidRPr="00EE529C">
        <w:rPr>
          <w:i/>
          <w:w w:val="105"/>
          <w:sz w:val="24"/>
          <w:lang w:val="da-DK"/>
        </w:rPr>
        <w:t>f</w:t>
      </w:r>
      <w:r w:rsidRPr="00EE529C">
        <w:rPr>
          <w:i/>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i/>
          <w:w w:val="105"/>
          <w:sz w:val="24"/>
          <w:lang w:val="da-DK"/>
        </w:rPr>
        <w:t>.</w:t>
      </w:r>
    </w:p>
    <w:p w:rsidR="007E510D" w:rsidRPr="00EE529C" w:rsidRDefault="00EE529C">
      <w:pPr>
        <w:pStyle w:val="BodyText"/>
        <w:spacing w:before="95"/>
        <w:ind w:right="1887"/>
        <w:jc w:val="center"/>
        <w:rPr>
          <w:lang w:val="da-DK"/>
        </w:rPr>
      </w:pPr>
      <w:r w:rsidRPr="00EE529C">
        <w:rPr>
          <w:lang w:val="da-DK"/>
        </w:rPr>
        <w:t xml:space="preserve">Derfor bliver tangentligningen </w:t>
      </w:r>
      <w:r w:rsidRPr="00EE529C">
        <w:rPr>
          <w:i/>
          <w:lang w:val="da-DK"/>
        </w:rPr>
        <w:t xml:space="preserve">y </w:t>
      </w:r>
      <w:r w:rsidRPr="00EE529C">
        <w:rPr>
          <w:lang w:val="da-DK"/>
        </w:rPr>
        <w:t xml:space="preserve">= </w:t>
      </w:r>
      <w:r w:rsidRPr="00EE529C">
        <w:rPr>
          <w:rFonts w:ascii="Lucida Sans Unicode" w:hAnsi="Lucida Sans Unicode"/>
          <w:lang w:val="da-DK"/>
        </w:rPr>
        <w:t>−</w:t>
      </w:r>
      <w:r w:rsidRPr="00EE529C">
        <w:rPr>
          <w:lang w:val="da-DK"/>
        </w:rPr>
        <w:t>2(</w:t>
      </w:r>
      <w:r w:rsidRPr="00EE529C">
        <w:rPr>
          <w:i/>
          <w:lang w:val="da-DK"/>
        </w:rPr>
        <w:t xml:space="preserve">x </w:t>
      </w:r>
      <w:r w:rsidRPr="00EE529C">
        <w:rPr>
          <w:lang w:val="da-DK"/>
        </w:rPr>
        <w:t xml:space="preserve">+ 1) </w:t>
      </w:r>
      <w:r w:rsidRPr="00EE529C">
        <w:rPr>
          <w:rFonts w:ascii="Lucida Sans Unicode" w:hAnsi="Lucida Sans Unicode"/>
          <w:lang w:val="da-DK"/>
        </w:rPr>
        <w:t xml:space="preserve">− </w:t>
      </w:r>
      <w:r w:rsidRPr="00EE529C">
        <w:rPr>
          <w:lang w:val="da-DK"/>
        </w:rPr>
        <w:t xml:space="preserve">1 = </w:t>
      </w:r>
      <w:r w:rsidRPr="00EE529C">
        <w:rPr>
          <w:rFonts w:ascii="Lucida Sans Unicode" w:hAnsi="Lucida Sans Unicode"/>
          <w:lang w:val="da-DK"/>
        </w:rPr>
        <w:t>−</w:t>
      </w:r>
      <w:r w:rsidRPr="00EE529C">
        <w:rPr>
          <w:lang w:val="da-DK"/>
        </w:rPr>
        <w:t>2</w:t>
      </w:r>
      <w:r w:rsidRPr="00EE529C">
        <w:rPr>
          <w:i/>
          <w:lang w:val="da-DK"/>
        </w:rPr>
        <w:t xml:space="preserve">x </w:t>
      </w:r>
      <w:r w:rsidRPr="00EE529C">
        <w:rPr>
          <w:rFonts w:ascii="Lucida Sans Unicode" w:hAnsi="Lucida Sans Unicode"/>
          <w:lang w:val="da-DK"/>
        </w:rPr>
        <w:t xml:space="preserve">− </w:t>
      </w:r>
      <w:r w:rsidRPr="00EE529C">
        <w:rPr>
          <w:lang w:val="da-DK"/>
        </w:rPr>
        <w:t>3</w:t>
      </w:r>
    </w:p>
    <w:p w:rsidR="007E510D" w:rsidRPr="00EE529C" w:rsidRDefault="00EE529C">
      <w:pPr>
        <w:pStyle w:val="BodyText"/>
        <w:spacing w:before="102"/>
        <w:ind w:right="1338"/>
        <w:jc w:val="center"/>
        <w:rPr>
          <w:lang w:val="da-DK"/>
        </w:rPr>
      </w:pPr>
      <w:r w:rsidRPr="00EE529C">
        <w:rPr>
          <w:lang w:val="da-DK"/>
        </w:rPr>
        <w:t>10.</w:t>
      </w:r>
      <w:r w:rsidRPr="00EE529C">
        <w:rPr>
          <w:spacing w:val="51"/>
          <w:lang w:val="da-DK"/>
        </w:rPr>
        <w:t xml:space="preserve"> </w:t>
      </w:r>
      <w:r w:rsidRPr="00EE529C">
        <w:rPr>
          <w:lang w:val="da-DK"/>
        </w:rPr>
        <w:t xml:space="preserve">Tangentligningen er </w:t>
      </w:r>
      <w:r w:rsidRPr="00EE529C">
        <w:rPr>
          <w:i/>
          <w:lang w:val="da-DK"/>
        </w:rPr>
        <w:t xml:space="preserve">y </w:t>
      </w:r>
      <w:r w:rsidRPr="00EE529C">
        <w:rPr>
          <w:lang w:val="da-DK"/>
        </w:rPr>
        <w:t xml:space="preserve">= </w:t>
      </w:r>
      <w:r w:rsidRPr="00EE529C">
        <w:rPr>
          <w:i/>
          <w:lang w:val="da-DK"/>
        </w:rPr>
        <w:t>f</w:t>
      </w:r>
      <w:r w:rsidRPr="00EE529C">
        <w:rPr>
          <w:i/>
          <w:vertAlign w:val="superscript"/>
          <w:lang w:val="da-DK"/>
        </w:rPr>
        <w:t xml:space="preserve"> </w:t>
      </w:r>
      <w:r w:rsidRPr="00EE529C">
        <w:rPr>
          <w:spacing w:val="4"/>
          <w:lang w:val="da-DK"/>
        </w:rPr>
        <w:t>(</w:t>
      </w:r>
      <w:r w:rsidRPr="00EE529C">
        <w:rPr>
          <w:i/>
          <w:spacing w:val="4"/>
          <w:lang w:val="da-DK"/>
        </w:rPr>
        <w:t>g</w:t>
      </w:r>
      <w:r w:rsidRPr="00EE529C">
        <w:rPr>
          <w:spacing w:val="4"/>
          <w:lang w:val="da-DK"/>
        </w:rPr>
        <w:t>(</w:t>
      </w:r>
      <w:r w:rsidRPr="00EE529C">
        <w:rPr>
          <w:rFonts w:ascii="Lucida Sans Unicode" w:hAnsi="Lucida Sans Unicode"/>
          <w:spacing w:val="4"/>
          <w:lang w:val="da-DK"/>
        </w:rPr>
        <w:t>−</w:t>
      </w:r>
      <w:r w:rsidRPr="00EE529C">
        <w:rPr>
          <w:spacing w:val="4"/>
          <w:lang w:val="da-DK"/>
        </w:rPr>
        <w:t>3))</w:t>
      </w:r>
      <w:r w:rsidRPr="00EE529C">
        <w:rPr>
          <w:i/>
          <w:spacing w:val="4"/>
          <w:lang w:val="da-DK"/>
        </w:rPr>
        <w:t>g</w:t>
      </w:r>
      <w:r w:rsidRPr="00EE529C">
        <w:rPr>
          <w:i/>
          <w:spacing w:val="4"/>
          <w:vertAlign w:val="superscript"/>
          <w:lang w:val="da-DK"/>
        </w:rPr>
        <w:t xml:space="preserve"> </w:t>
      </w:r>
      <w:r w:rsidRPr="00EE529C">
        <w:rPr>
          <w:lang w:val="da-DK"/>
        </w:rPr>
        <w:t>(</w:t>
      </w:r>
      <w:r w:rsidRPr="00EE529C">
        <w:rPr>
          <w:rFonts w:ascii="Lucida Sans Unicode" w:hAnsi="Lucida Sans Unicode"/>
          <w:lang w:val="da-DK"/>
        </w:rPr>
        <w:t>−</w:t>
      </w:r>
      <w:r w:rsidRPr="00EE529C">
        <w:rPr>
          <w:lang w:val="da-DK"/>
        </w:rPr>
        <w:t>3)(</w:t>
      </w:r>
      <w:r w:rsidRPr="00EE529C">
        <w:rPr>
          <w:i/>
          <w:lang w:val="da-DK"/>
        </w:rPr>
        <w:t xml:space="preserve">x </w:t>
      </w:r>
      <w:r w:rsidRPr="00EE529C">
        <w:rPr>
          <w:lang w:val="da-DK"/>
        </w:rPr>
        <w:t xml:space="preserve">+ 3) + </w:t>
      </w:r>
      <w:r w:rsidRPr="00EE529C">
        <w:rPr>
          <w:i/>
          <w:lang w:val="da-DK"/>
        </w:rPr>
        <w:t xml:space="preserve">f </w:t>
      </w:r>
      <w:r w:rsidRPr="00EE529C">
        <w:rPr>
          <w:spacing w:val="2"/>
          <w:lang w:val="da-DK"/>
        </w:rPr>
        <w:t>(</w:t>
      </w:r>
      <w:r w:rsidRPr="00EE529C">
        <w:rPr>
          <w:i/>
          <w:spacing w:val="2"/>
          <w:lang w:val="da-DK"/>
        </w:rPr>
        <w:t>g</w:t>
      </w:r>
      <w:r w:rsidRPr="00EE529C">
        <w:rPr>
          <w:spacing w:val="2"/>
          <w:lang w:val="da-DK"/>
        </w:rPr>
        <w:t>(</w:t>
      </w:r>
      <w:r w:rsidRPr="00EE529C">
        <w:rPr>
          <w:rFonts w:ascii="Lucida Sans Unicode" w:hAnsi="Lucida Sans Unicode"/>
          <w:spacing w:val="2"/>
          <w:lang w:val="da-DK"/>
        </w:rPr>
        <w:t>−</w:t>
      </w:r>
      <w:r w:rsidRPr="00EE529C">
        <w:rPr>
          <w:spacing w:val="2"/>
          <w:lang w:val="da-DK"/>
        </w:rPr>
        <w:t xml:space="preserve">3)) </w:t>
      </w:r>
      <w:r w:rsidRPr="00EE529C">
        <w:rPr>
          <w:lang w:val="da-DK"/>
        </w:rPr>
        <w:t xml:space="preserve">= </w:t>
      </w:r>
      <w:r w:rsidRPr="00EE529C">
        <w:rPr>
          <w:rFonts w:ascii="Lucida Sans Unicode" w:hAnsi="Lucida Sans Unicode"/>
          <w:lang w:val="da-DK"/>
        </w:rPr>
        <w:t>−</w:t>
      </w:r>
      <w:r w:rsidRPr="00EE529C">
        <w:rPr>
          <w:lang w:val="da-DK"/>
        </w:rPr>
        <w:t>2</w:t>
      </w:r>
      <w:r w:rsidRPr="00EE529C">
        <w:rPr>
          <w:i/>
          <w:lang w:val="da-DK"/>
        </w:rPr>
        <w:t xml:space="preserve">x </w:t>
      </w:r>
      <w:r w:rsidRPr="00EE529C">
        <w:rPr>
          <w:rFonts w:ascii="Lucida Sans Unicode" w:hAnsi="Lucida Sans Unicode"/>
          <w:lang w:val="da-DK"/>
        </w:rPr>
        <w:t xml:space="preserve">− </w:t>
      </w:r>
      <w:r w:rsidRPr="00EE529C">
        <w:rPr>
          <w:lang w:val="da-DK"/>
        </w:rPr>
        <w:t>4.</w:t>
      </w:r>
    </w:p>
    <w:p w:rsidR="007E510D" w:rsidRPr="00EE529C" w:rsidRDefault="00EE529C">
      <w:pPr>
        <w:pStyle w:val="ListParagraph"/>
        <w:numPr>
          <w:ilvl w:val="0"/>
          <w:numId w:val="33"/>
        </w:numPr>
        <w:tabs>
          <w:tab w:val="left" w:pos="1846"/>
        </w:tabs>
        <w:spacing w:before="133"/>
        <w:ind w:hanging="441"/>
        <w:rPr>
          <w:sz w:val="24"/>
          <w:lang w:val="da-DK"/>
        </w:rPr>
      </w:pPr>
      <w:r w:rsidRPr="00EE529C">
        <w:rPr>
          <w:sz w:val="24"/>
          <w:lang w:val="da-DK"/>
        </w:rPr>
        <w:t>Funktionen er konstant.</w:t>
      </w:r>
    </w:p>
    <w:p w:rsidR="007E510D" w:rsidRPr="00EE529C" w:rsidRDefault="00EE529C">
      <w:pPr>
        <w:pStyle w:val="ListParagraph"/>
        <w:numPr>
          <w:ilvl w:val="0"/>
          <w:numId w:val="33"/>
        </w:numPr>
        <w:tabs>
          <w:tab w:val="left" w:pos="1846"/>
        </w:tabs>
        <w:spacing w:before="172"/>
        <w:ind w:hanging="441"/>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EE529C">
      <w:pPr>
        <w:pStyle w:val="ListParagraph"/>
        <w:numPr>
          <w:ilvl w:val="1"/>
          <w:numId w:val="33"/>
        </w:numPr>
        <w:tabs>
          <w:tab w:val="left" w:pos="2361"/>
        </w:tabs>
        <w:spacing w:before="172"/>
        <w:ind w:hanging="396"/>
        <w:rPr>
          <w:i/>
          <w:sz w:val="24"/>
          <w:lang w:val="da-DK"/>
        </w:rPr>
      </w:pPr>
      <w:r w:rsidRPr="00EE529C">
        <w:rPr>
          <w:i/>
          <w:sz w:val="24"/>
          <w:lang w:val="da-DK"/>
        </w:rPr>
        <w:t xml:space="preserve">y </w:t>
      </w:r>
      <w:r w:rsidRPr="00EE529C">
        <w:rPr>
          <w:sz w:val="24"/>
          <w:lang w:val="da-DK"/>
        </w:rPr>
        <w:t>=</w:t>
      </w:r>
      <w:r w:rsidRPr="00EE529C">
        <w:rPr>
          <w:spacing w:val="-1"/>
          <w:sz w:val="24"/>
          <w:lang w:val="da-DK"/>
        </w:rPr>
        <w:t xml:space="preserve"> </w:t>
      </w:r>
      <w:r w:rsidRPr="00EE529C">
        <w:rPr>
          <w:i/>
          <w:sz w:val="24"/>
          <w:lang w:val="da-DK"/>
        </w:rPr>
        <w:t>x</w:t>
      </w:r>
    </w:p>
    <w:p w:rsidR="007E510D" w:rsidRPr="00EE529C" w:rsidRDefault="00EE529C">
      <w:pPr>
        <w:pStyle w:val="ListParagraph"/>
        <w:numPr>
          <w:ilvl w:val="1"/>
          <w:numId w:val="33"/>
        </w:numPr>
        <w:tabs>
          <w:tab w:val="left" w:pos="2361"/>
        </w:tabs>
        <w:spacing w:before="39"/>
        <w:ind w:hanging="411"/>
        <w:rPr>
          <w:sz w:val="24"/>
          <w:lang w:val="da-DK"/>
        </w:rPr>
      </w:pPr>
      <w:r w:rsidRPr="00EE529C">
        <w:rPr>
          <w:lang w:val="da-DK"/>
        </w:rPr>
        <w:pict>
          <v:shape id="_x0000_s3090" type="#_x0000_t202" style="position:absolute;left:0;text-align:left;margin-left:153.95pt;margin-top:11pt;width:4.9pt;height:10.6pt;z-index:-27326464;mso-position-horizontal-relative:page" filled="f" stroked="f">
            <v:textbox inset="0,0,0,0">
              <w:txbxContent>
                <w:p w:rsidR="00EE529C" w:rsidRDefault="00EE529C">
                  <w:pPr>
                    <w:spacing w:line="212" w:lineRule="exact"/>
                    <w:rPr>
                      <w:sz w:val="18"/>
                    </w:rPr>
                  </w:pPr>
                  <w:r>
                    <w:rPr>
                      <w:w w:val="108"/>
                      <w:sz w:val="18"/>
                    </w:rPr>
                    <w:t>2</w:t>
                  </w:r>
                </w:p>
              </w:txbxContent>
            </v:textbox>
            <w10:wrap anchorx="page"/>
          </v:shape>
        </w:pict>
      </w:r>
      <w:r w:rsidRPr="00EE529C">
        <w:rPr>
          <w:rFonts w:ascii="Lucida Sans Unicode" w:hAnsi="Lucida Sans Unicode"/>
          <w:sz w:val="24"/>
          <w:lang w:val="da-DK"/>
        </w:rPr>
        <w:t>−</w:t>
      </w:r>
      <w:r w:rsidRPr="00EE529C">
        <w:rPr>
          <w:i/>
          <w:sz w:val="24"/>
          <w:lang w:val="da-DK"/>
        </w:rPr>
        <w:t xml:space="preserve">x </w:t>
      </w:r>
      <w:r w:rsidRPr="00EE529C">
        <w:rPr>
          <w:sz w:val="24"/>
          <w:lang w:val="da-DK"/>
        </w:rPr>
        <w:t>+</w:t>
      </w:r>
      <w:r w:rsidRPr="00EE529C">
        <w:rPr>
          <w:sz w:val="24"/>
          <w:vertAlign w:val="superscript"/>
          <w:lang w:val="da-DK"/>
        </w:rPr>
        <w:t xml:space="preserve"> </w:t>
      </w:r>
      <w:r w:rsidRPr="00EE529C">
        <w:rPr>
          <w:i/>
          <w:w w:val="115"/>
          <w:sz w:val="24"/>
          <w:u w:val="single"/>
          <w:vertAlign w:val="superscript"/>
          <w:lang w:val="da-DK"/>
        </w:rPr>
        <w:t>π</w:t>
      </w:r>
      <w:r w:rsidRPr="00EE529C">
        <w:rPr>
          <w:i/>
          <w:spacing w:val="-52"/>
          <w:w w:val="115"/>
          <w:sz w:val="24"/>
          <w:lang w:val="da-DK"/>
        </w:rPr>
        <w:t xml:space="preserve"> </w:t>
      </w:r>
      <w:r w:rsidRPr="00EE529C">
        <w:rPr>
          <w:sz w:val="24"/>
          <w:lang w:val="da-DK"/>
        </w:rPr>
        <w:t>.</w:t>
      </w:r>
    </w:p>
    <w:p w:rsidR="007E510D" w:rsidRPr="00EE529C" w:rsidRDefault="00EE529C">
      <w:pPr>
        <w:pStyle w:val="ListParagraph"/>
        <w:numPr>
          <w:ilvl w:val="1"/>
          <w:numId w:val="33"/>
        </w:numPr>
        <w:tabs>
          <w:tab w:val="left" w:pos="2385"/>
        </w:tabs>
        <w:spacing w:before="24" w:line="424" w:lineRule="exact"/>
        <w:ind w:left="2384" w:hanging="410"/>
        <w:rPr>
          <w:sz w:val="24"/>
          <w:lang w:val="da-DK"/>
        </w:rPr>
      </w:pPr>
      <w:r w:rsidRPr="00EE529C">
        <w:rPr>
          <w:lang w:val="da-DK"/>
        </w:rPr>
        <w:pict>
          <v:line id="_x0000_s3089" style="position:absolute;left:0;text-align:left;z-index:-27329024;mso-position-horizontal-relative:page" from="128.2pt,19.35pt" to="141.75pt,19.35pt" strokeweight=".21097mm">
            <w10:wrap anchorx="page"/>
          </v:line>
        </w:pict>
      </w:r>
      <w:r w:rsidRPr="00EE529C">
        <w:rPr>
          <w:i/>
          <w:spacing w:val="3"/>
          <w:w w:val="115"/>
          <w:position w:val="16"/>
          <w:sz w:val="24"/>
          <w:lang w:val="da-DK"/>
        </w:rPr>
        <w:t>π</w:t>
      </w:r>
      <w:r w:rsidRPr="00EE529C">
        <w:rPr>
          <w:spacing w:val="3"/>
          <w:w w:val="115"/>
          <w:position w:val="25"/>
          <w:sz w:val="18"/>
          <w:lang w:val="da-DK"/>
        </w:rPr>
        <w:t>2</w:t>
      </w:r>
      <w:r w:rsidRPr="00EE529C">
        <w:rPr>
          <w:spacing w:val="-19"/>
          <w:w w:val="115"/>
          <w:position w:val="25"/>
          <w:sz w:val="18"/>
          <w:lang w:val="da-DK"/>
        </w:rPr>
        <w:t xml:space="preserve"> </w:t>
      </w:r>
      <w:r w:rsidRPr="00EE529C">
        <w:rPr>
          <w:w w:val="115"/>
          <w:sz w:val="24"/>
          <w:lang w:val="da-DK"/>
        </w:rPr>
        <w:t>.</w:t>
      </w:r>
    </w:p>
    <w:p w:rsidR="007E510D" w:rsidRPr="00EE529C" w:rsidRDefault="00EE529C">
      <w:pPr>
        <w:pStyle w:val="BodyText"/>
        <w:spacing w:line="231" w:lineRule="exact"/>
        <w:ind w:left="2389"/>
        <w:rPr>
          <w:lang w:val="da-DK"/>
        </w:rPr>
      </w:pPr>
      <w:r w:rsidRPr="00EE529C">
        <w:rPr>
          <w:w w:val="110"/>
          <w:lang w:val="da-DK"/>
        </w:rPr>
        <w:t>16</w:t>
      </w:r>
    </w:p>
    <w:p w:rsidR="007E510D" w:rsidRPr="00EE529C" w:rsidRDefault="007E510D">
      <w:pPr>
        <w:pStyle w:val="BodyText"/>
        <w:spacing w:before="8"/>
        <w:rPr>
          <w:sz w:val="23"/>
          <w:lang w:val="da-DK"/>
        </w:rPr>
      </w:pPr>
    </w:p>
    <w:p w:rsidR="007E510D" w:rsidRPr="00EE529C" w:rsidRDefault="00EE529C">
      <w:pPr>
        <w:pStyle w:val="Heading2"/>
        <w:numPr>
          <w:ilvl w:val="1"/>
          <w:numId w:val="45"/>
        </w:numPr>
        <w:tabs>
          <w:tab w:val="left" w:pos="2257"/>
          <w:tab w:val="left" w:pos="2258"/>
        </w:tabs>
        <w:ind w:left="2257" w:hanging="998"/>
        <w:rPr>
          <w:lang w:val="da-DK"/>
        </w:rPr>
      </w:pPr>
      <w:bookmarkStart w:id="239" w:name="_bookmark229"/>
      <w:bookmarkEnd w:id="239"/>
      <w:r w:rsidRPr="00EE529C">
        <w:rPr>
          <w:w w:val="105"/>
          <w:lang w:val="da-DK"/>
        </w:rPr>
        <w:t>Optimering</w:t>
      </w:r>
    </w:p>
    <w:p w:rsidR="007E510D" w:rsidRPr="00EE529C" w:rsidRDefault="00EE529C">
      <w:pPr>
        <w:pStyle w:val="ListParagraph"/>
        <w:numPr>
          <w:ilvl w:val="2"/>
          <w:numId w:val="45"/>
        </w:numPr>
        <w:tabs>
          <w:tab w:val="left" w:pos="1846"/>
        </w:tabs>
        <w:spacing w:before="237"/>
        <w:ind w:hanging="311"/>
        <w:jc w:val="left"/>
        <w:rPr>
          <w:sz w:val="24"/>
          <w:lang w:val="da-DK"/>
        </w:rPr>
      </w:pPr>
      <w:r w:rsidRPr="00EE529C">
        <w:rPr>
          <w:sz w:val="24"/>
          <w:lang w:val="da-DK"/>
        </w:rPr>
        <w:t>Da omkr</w:t>
      </w:r>
      <w:r w:rsidR="00B26512">
        <w:rPr>
          <w:sz w:val="24"/>
          <w:lang w:val="da-DK"/>
        </w:rPr>
        <w:t>edsen</w:t>
      </w:r>
      <w:bookmarkStart w:id="240" w:name="_GoBack"/>
      <w:bookmarkEnd w:id="240"/>
      <w:r w:rsidRPr="00EE529C">
        <w:rPr>
          <w:sz w:val="24"/>
          <w:lang w:val="da-DK"/>
        </w:rPr>
        <w:t xml:space="preserve"> skal være 20</w:t>
      </w:r>
      <w:r w:rsidRPr="00EE529C">
        <w:rPr>
          <w:i/>
          <w:sz w:val="24"/>
          <w:lang w:val="da-DK"/>
        </w:rPr>
        <w:t xml:space="preserve">cm </w:t>
      </w:r>
      <w:r w:rsidRPr="00EE529C">
        <w:rPr>
          <w:sz w:val="24"/>
          <w:lang w:val="da-DK"/>
        </w:rPr>
        <w:t>har vi</w:t>
      </w:r>
      <w:r w:rsidRPr="00EE529C">
        <w:rPr>
          <w:spacing w:val="2"/>
          <w:sz w:val="24"/>
          <w:lang w:val="da-DK"/>
        </w:rPr>
        <w:t xml:space="preserve"> </w:t>
      </w:r>
      <w:r w:rsidRPr="00EE529C">
        <w:rPr>
          <w:sz w:val="24"/>
          <w:lang w:val="da-DK"/>
        </w:rPr>
        <w:t>at</w:t>
      </w:r>
    </w:p>
    <w:p w:rsidR="007E510D" w:rsidRPr="00EE529C" w:rsidRDefault="00EE529C">
      <w:pPr>
        <w:spacing w:before="166"/>
        <w:ind w:left="813" w:right="268"/>
        <w:jc w:val="center"/>
        <w:rPr>
          <w:i/>
          <w:sz w:val="24"/>
          <w:lang w:val="da-DK"/>
        </w:rPr>
      </w:pPr>
      <w:r w:rsidRPr="00EE529C">
        <w:rPr>
          <w:w w:val="105"/>
          <w:sz w:val="24"/>
          <w:lang w:val="da-DK"/>
        </w:rPr>
        <w:t>20 = 2</w:t>
      </w:r>
      <w:r w:rsidRPr="00EE529C">
        <w:rPr>
          <w:i/>
          <w:w w:val="105"/>
          <w:sz w:val="24"/>
          <w:lang w:val="da-DK"/>
        </w:rPr>
        <w:t xml:space="preserve">x </w:t>
      </w:r>
      <w:r w:rsidRPr="00EE529C">
        <w:rPr>
          <w:w w:val="105"/>
          <w:sz w:val="24"/>
          <w:lang w:val="da-DK"/>
        </w:rPr>
        <w:t>+ 2</w:t>
      </w:r>
      <w:r w:rsidRPr="00EE529C">
        <w:rPr>
          <w:i/>
          <w:w w:val="105"/>
          <w:sz w:val="24"/>
          <w:lang w:val="da-DK"/>
        </w:rPr>
        <w:t>y.</w:t>
      </w:r>
    </w:p>
    <w:p w:rsidR="007E510D" w:rsidRPr="00EE529C" w:rsidRDefault="00EE529C">
      <w:pPr>
        <w:pStyle w:val="BodyText"/>
        <w:spacing w:before="166"/>
        <w:ind w:left="1845"/>
        <w:rPr>
          <w:lang w:val="da-DK"/>
        </w:rPr>
      </w:pPr>
      <w:r w:rsidRPr="00EE529C">
        <w:rPr>
          <w:lang w:val="da-DK"/>
        </w:rPr>
        <w:t xml:space="preserve">Rumfanget </w:t>
      </w:r>
      <w:r w:rsidRPr="00EE529C">
        <w:rPr>
          <w:i/>
          <w:lang w:val="da-DK"/>
        </w:rPr>
        <w:t xml:space="preserve">V </w:t>
      </w:r>
      <w:r w:rsidRPr="00EE529C">
        <w:rPr>
          <w:lang w:val="da-DK"/>
        </w:rPr>
        <w:t xml:space="preserve">for kassen er en funktion der afhænger af både </w:t>
      </w:r>
      <w:r w:rsidRPr="00EE529C">
        <w:rPr>
          <w:i/>
          <w:lang w:val="da-DK"/>
        </w:rPr>
        <w:t xml:space="preserve">x </w:t>
      </w:r>
      <w:r w:rsidRPr="00EE529C">
        <w:rPr>
          <w:lang w:val="da-DK"/>
        </w:rPr>
        <w:t xml:space="preserve">og </w:t>
      </w:r>
      <w:r w:rsidRPr="00EE529C">
        <w:rPr>
          <w:i/>
          <w:lang w:val="da-DK"/>
        </w:rPr>
        <w:t xml:space="preserve">y </w:t>
      </w:r>
      <w:r w:rsidRPr="00EE529C">
        <w:rPr>
          <w:lang w:val="da-DK"/>
        </w:rPr>
        <w:t>givet ved</w:t>
      </w:r>
    </w:p>
    <w:p w:rsidR="007E510D" w:rsidRPr="00EE529C" w:rsidRDefault="00EE529C">
      <w:pPr>
        <w:spacing w:before="165"/>
        <w:ind w:left="813" w:right="268"/>
        <w:jc w:val="center"/>
        <w:rPr>
          <w:i/>
          <w:sz w:val="24"/>
          <w:lang w:val="da-DK"/>
        </w:rPr>
      </w:pPr>
      <w:r w:rsidRPr="00EE529C">
        <w:rPr>
          <w:i/>
          <w:sz w:val="24"/>
          <w:lang w:val="da-DK"/>
        </w:rPr>
        <w:t xml:space="preserve">V </w:t>
      </w:r>
      <w:r w:rsidRPr="00EE529C">
        <w:rPr>
          <w:sz w:val="24"/>
          <w:lang w:val="da-DK"/>
        </w:rPr>
        <w:t>(</w:t>
      </w:r>
      <w:r w:rsidRPr="00EE529C">
        <w:rPr>
          <w:i/>
          <w:sz w:val="24"/>
          <w:lang w:val="da-DK"/>
        </w:rPr>
        <w:t>x, y</w:t>
      </w:r>
      <w:r w:rsidRPr="00EE529C">
        <w:rPr>
          <w:sz w:val="24"/>
          <w:lang w:val="da-DK"/>
        </w:rPr>
        <w:t>) = 5</w:t>
      </w:r>
      <w:r w:rsidRPr="00EE529C">
        <w:rPr>
          <w:i/>
          <w:sz w:val="24"/>
          <w:lang w:val="da-DK"/>
        </w:rPr>
        <w:t>xy.</w:t>
      </w:r>
    </w:p>
    <w:p w:rsidR="007E510D" w:rsidRPr="00EE529C" w:rsidRDefault="00EE529C">
      <w:pPr>
        <w:pStyle w:val="BodyText"/>
        <w:spacing w:before="166"/>
        <w:ind w:left="1845"/>
        <w:rPr>
          <w:lang w:val="da-DK"/>
        </w:rPr>
      </w:pPr>
      <w:r w:rsidRPr="00EE529C">
        <w:rPr>
          <w:lang w:val="da-DK"/>
        </w:rPr>
        <w:t xml:space="preserve">Isolerer vi </w:t>
      </w:r>
      <w:r w:rsidRPr="00EE529C">
        <w:rPr>
          <w:i/>
          <w:lang w:val="da-DK"/>
        </w:rPr>
        <w:t xml:space="preserve">y </w:t>
      </w:r>
      <w:r w:rsidRPr="00EE529C">
        <w:rPr>
          <w:lang w:val="da-DK"/>
        </w:rPr>
        <w:t xml:space="preserve">i formlen for omkredsen og indsætter i definitionen af </w:t>
      </w:r>
      <w:r w:rsidRPr="00EE529C">
        <w:rPr>
          <w:i/>
          <w:lang w:val="da-DK"/>
        </w:rPr>
        <w:t xml:space="preserve">V </w:t>
      </w:r>
      <w:r w:rsidRPr="00EE529C">
        <w:rPr>
          <w:lang w:val="da-DK"/>
        </w:rPr>
        <w:t>får vi</w:t>
      </w:r>
    </w:p>
    <w:p w:rsidR="007E510D" w:rsidRPr="00EE529C" w:rsidRDefault="00EE529C">
      <w:pPr>
        <w:spacing w:before="133"/>
        <w:ind w:left="813" w:right="268"/>
        <w:jc w:val="center"/>
        <w:rPr>
          <w:i/>
          <w:sz w:val="24"/>
          <w:lang w:val="da-DK"/>
        </w:rPr>
      </w:pPr>
      <w:r w:rsidRPr="00EE529C">
        <w:rPr>
          <w:i/>
          <w:sz w:val="24"/>
          <w:lang w:val="da-DK"/>
        </w:rPr>
        <w:t xml:space="preserve">V </w:t>
      </w:r>
      <w:r w:rsidRPr="00EE529C">
        <w:rPr>
          <w:sz w:val="24"/>
          <w:lang w:val="da-DK"/>
        </w:rPr>
        <w:t>(</w:t>
      </w:r>
      <w:r w:rsidRPr="00EE529C">
        <w:rPr>
          <w:i/>
          <w:sz w:val="24"/>
          <w:lang w:val="da-DK"/>
        </w:rPr>
        <w:t>x</w:t>
      </w:r>
      <w:r w:rsidRPr="00EE529C">
        <w:rPr>
          <w:sz w:val="24"/>
          <w:lang w:val="da-DK"/>
        </w:rPr>
        <w:t>) = 50</w:t>
      </w:r>
      <w:r w:rsidRPr="00EE529C">
        <w:rPr>
          <w:i/>
          <w:sz w:val="24"/>
          <w:lang w:val="da-DK"/>
        </w:rPr>
        <w:t xml:space="preserve">x </w:t>
      </w:r>
      <w:r w:rsidRPr="00EE529C">
        <w:rPr>
          <w:rFonts w:ascii="Lucida Sans Unicode" w:hAnsi="Lucida Sans Unicode"/>
          <w:sz w:val="24"/>
          <w:lang w:val="da-DK"/>
        </w:rPr>
        <w:t xml:space="preserve">− </w:t>
      </w:r>
      <w:r w:rsidRPr="00EE529C">
        <w:rPr>
          <w:sz w:val="24"/>
          <w:lang w:val="da-DK"/>
        </w:rPr>
        <w:t>5</w:t>
      </w:r>
      <w:r w:rsidRPr="00EE529C">
        <w:rPr>
          <w:i/>
          <w:sz w:val="24"/>
          <w:lang w:val="da-DK"/>
        </w:rPr>
        <w:t>x</w:t>
      </w:r>
      <w:r w:rsidRPr="00EE529C">
        <w:rPr>
          <w:sz w:val="24"/>
          <w:vertAlign w:val="superscript"/>
          <w:lang w:val="da-DK"/>
        </w:rPr>
        <w:t>2</w:t>
      </w:r>
      <w:r w:rsidRPr="00EE529C">
        <w:rPr>
          <w:i/>
          <w:sz w:val="24"/>
          <w:lang w:val="da-DK"/>
        </w:rPr>
        <w:t>.</w:t>
      </w:r>
    </w:p>
    <w:p w:rsidR="007E510D" w:rsidRPr="00EE529C" w:rsidRDefault="00EE529C">
      <w:pPr>
        <w:pStyle w:val="BodyText"/>
        <w:spacing w:before="135" w:line="232" w:lineRule="auto"/>
        <w:ind w:left="1845" w:right="1294"/>
        <w:rPr>
          <w:lang w:val="da-DK"/>
        </w:rPr>
      </w:pPr>
      <w:r w:rsidRPr="00EE529C">
        <w:rPr>
          <w:lang w:val="da-DK"/>
        </w:rPr>
        <w:t>Dette</w:t>
      </w:r>
      <w:r w:rsidRPr="00EE529C">
        <w:rPr>
          <w:spacing w:val="-13"/>
          <w:lang w:val="da-DK"/>
        </w:rPr>
        <w:t xml:space="preserve"> </w:t>
      </w:r>
      <w:r w:rsidRPr="00EE529C">
        <w:rPr>
          <w:lang w:val="da-DK"/>
        </w:rPr>
        <w:t>er</w:t>
      </w:r>
      <w:r w:rsidRPr="00EE529C">
        <w:rPr>
          <w:spacing w:val="-12"/>
          <w:lang w:val="da-DK"/>
        </w:rPr>
        <w:t xml:space="preserve"> </w:t>
      </w:r>
      <w:r w:rsidRPr="00EE529C">
        <w:rPr>
          <w:lang w:val="da-DK"/>
        </w:rPr>
        <w:t>en</w:t>
      </w:r>
      <w:r w:rsidRPr="00EE529C">
        <w:rPr>
          <w:spacing w:val="-12"/>
          <w:lang w:val="da-DK"/>
        </w:rPr>
        <w:t xml:space="preserve"> </w:t>
      </w:r>
      <w:r w:rsidRPr="00EE529C">
        <w:rPr>
          <w:lang w:val="da-DK"/>
        </w:rPr>
        <w:t>parabel</w:t>
      </w:r>
      <w:r w:rsidRPr="00EE529C">
        <w:rPr>
          <w:spacing w:val="-13"/>
          <w:lang w:val="da-DK"/>
        </w:rPr>
        <w:t xml:space="preserve"> </w:t>
      </w:r>
      <w:r w:rsidRPr="00EE529C">
        <w:rPr>
          <w:lang w:val="da-DK"/>
        </w:rPr>
        <w:t>som</w:t>
      </w:r>
      <w:r w:rsidRPr="00EE529C">
        <w:rPr>
          <w:spacing w:val="-12"/>
          <w:lang w:val="da-DK"/>
        </w:rPr>
        <w:t xml:space="preserve"> </w:t>
      </w:r>
      <w:r w:rsidRPr="00EE529C">
        <w:rPr>
          <w:lang w:val="da-DK"/>
        </w:rPr>
        <w:t>åbner</w:t>
      </w:r>
      <w:r w:rsidRPr="00EE529C">
        <w:rPr>
          <w:spacing w:val="-12"/>
          <w:lang w:val="da-DK"/>
        </w:rPr>
        <w:t xml:space="preserve"> </w:t>
      </w:r>
      <w:r w:rsidRPr="00EE529C">
        <w:rPr>
          <w:lang w:val="da-DK"/>
        </w:rPr>
        <w:t>nedad</w:t>
      </w:r>
      <w:r w:rsidRPr="00EE529C">
        <w:rPr>
          <w:spacing w:val="-12"/>
          <w:lang w:val="da-DK"/>
        </w:rPr>
        <w:t xml:space="preserve"> </w:t>
      </w:r>
      <w:r w:rsidRPr="00EE529C">
        <w:rPr>
          <w:lang w:val="da-DK"/>
        </w:rPr>
        <w:t>så</w:t>
      </w:r>
      <w:r w:rsidRPr="00EE529C">
        <w:rPr>
          <w:spacing w:val="-13"/>
          <w:lang w:val="da-DK"/>
        </w:rPr>
        <w:t xml:space="preserve"> </w:t>
      </w:r>
      <w:r w:rsidRPr="00EE529C">
        <w:rPr>
          <w:lang w:val="da-DK"/>
        </w:rPr>
        <w:t>den</w:t>
      </w:r>
      <w:r w:rsidRPr="00EE529C">
        <w:rPr>
          <w:spacing w:val="-12"/>
          <w:lang w:val="da-DK"/>
        </w:rPr>
        <w:t xml:space="preserve"> </w:t>
      </w:r>
      <w:r w:rsidRPr="00EE529C">
        <w:rPr>
          <w:lang w:val="da-DK"/>
        </w:rPr>
        <w:t>vil</w:t>
      </w:r>
      <w:r w:rsidRPr="00EE529C">
        <w:rPr>
          <w:spacing w:val="-12"/>
          <w:lang w:val="da-DK"/>
        </w:rPr>
        <w:t xml:space="preserve"> </w:t>
      </w:r>
      <w:r w:rsidRPr="00EE529C">
        <w:rPr>
          <w:lang w:val="da-DK"/>
        </w:rPr>
        <w:t>nødvendigvis</w:t>
      </w:r>
      <w:r w:rsidRPr="00EE529C">
        <w:rPr>
          <w:spacing w:val="-12"/>
          <w:lang w:val="da-DK"/>
        </w:rPr>
        <w:t xml:space="preserve"> </w:t>
      </w:r>
      <w:r w:rsidRPr="00EE529C">
        <w:rPr>
          <w:spacing w:val="-3"/>
          <w:lang w:val="da-DK"/>
        </w:rPr>
        <w:t>have</w:t>
      </w:r>
      <w:r w:rsidRPr="00EE529C">
        <w:rPr>
          <w:spacing w:val="-13"/>
          <w:lang w:val="da-DK"/>
        </w:rPr>
        <w:t xml:space="preserve"> </w:t>
      </w:r>
      <w:r w:rsidRPr="00EE529C">
        <w:rPr>
          <w:lang w:val="da-DK"/>
        </w:rPr>
        <w:t>et</w:t>
      </w:r>
      <w:r w:rsidRPr="00EE529C">
        <w:rPr>
          <w:spacing w:val="-12"/>
          <w:lang w:val="da-DK"/>
        </w:rPr>
        <w:t xml:space="preserve"> </w:t>
      </w:r>
      <w:r w:rsidRPr="00EE529C">
        <w:rPr>
          <w:lang w:val="da-DK"/>
        </w:rPr>
        <w:t>maksimum i toppunktet. For at finde det løser vi</w:t>
      </w:r>
      <w:r w:rsidRPr="00EE529C">
        <w:rPr>
          <w:spacing w:val="-2"/>
          <w:lang w:val="da-DK"/>
        </w:rPr>
        <w:t xml:space="preserve"> </w:t>
      </w:r>
      <w:r w:rsidRPr="00EE529C">
        <w:rPr>
          <w:lang w:val="da-DK"/>
        </w:rPr>
        <w:t>ligningen</w:t>
      </w:r>
    </w:p>
    <w:p w:rsidR="007E510D" w:rsidRPr="00EE529C" w:rsidRDefault="00EE529C">
      <w:pPr>
        <w:spacing w:before="135"/>
        <w:ind w:left="813" w:right="268"/>
        <w:jc w:val="center"/>
        <w:rPr>
          <w:i/>
          <w:sz w:val="24"/>
          <w:lang w:val="da-DK"/>
        </w:rPr>
      </w:pPr>
      <w:r w:rsidRPr="00EE529C">
        <w:rPr>
          <w:sz w:val="24"/>
          <w:lang w:val="da-DK"/>
        </w:rPr>
        <w:t xml:space="preserve">0 = </w:t>
      </w:r>
      <w:r w:rsidRPr="00EE529C">
        <w:rPr>
          <w:i/>
          <w:sz w:val="24"/>
          <w:lang w:val="da-DK"/>
        </w:rPr>
        <w:t>v</w:t>
      </w:r>
      <w:r w:rsidRPr="00EE529C">
        <w:rPr>
          <w:i/>
          <w:sz w:val="24"/>
          <w:vertAlign w:val="superscript"/>
          <w:lang w:val="da-DK"/>
        </w:rPr>
        <w:t xml:space="preserve"> </w:t>
      </w:r>
      <w:r w:rsidRPr="00EE529C">
        <w:rPr>
          <w:sz w:val="24"/>
          <w:lang w:val="da-DK"/>
        </w:rPr>
        <w:t>(</w:t>
      </w:r>
      <w:r w:rsidRPr="00EE529C">
        <w:rPr>
          <w:i/>
          <w:sz w:val="24"/>
          <w:lang w:val="da-DK"/>
        </w:rPr>
        <w:t>x</w:t>
      </w:r>
      <w:r w:rsidRPr="00EE529C">
        <w:rPr>
          <w:sz w:val="24"/>
          <w:lang w:val="da-DK"/>
        </w:rPr>
        <w:t xml:space="preserve">) = 50 </w:t>
      </w:r>
      <w:r w:rsidRPr="00EE529C">
        <w:rPr>
          <w:rFonts w:ascii="Lucida Sans Unicode" w:hAnsi="Lucida Sans Unicode"/>
          <w:sz w:val="24"/>
          <w:lang w:val="da-DK"/>
        </w:rPr>
        <w:t xml:space="preserve">− </w:t>
      </w:r>
      <w:r w:rsidRPr="00EE529C">
        <w:rPr>
          <w:sz w:val="24"/>
          <w:lang w:val="da-DK"/>
        </w:rPr>
        <w:t>10</w:t>
      </w:r>
      <w:r w:rsidRPr="00EE529C">
        <w:rPr>
          <w:i/>
          <w:sz w:val="24"/>
          <w:lang w:val="da-DK"/>
        </w:rPr>
        <w:t>x,</w:t>
      </w:r>
    </w:p>
    <w:p w:rsidR="007E510D" w:rsidRPr="00EE529C" w:rsidRDefault="00EE529C">
      <w:pPr>
        <w:pStyle w:val="BodyText"/>
        <w:spacing w:before="128"/>
        <w:ind w:left="1845"/>
        <w:rPr>
          <w:lang w:val="da-DK"/>
        </w:rPr>
      </w:pPr>
      <w:r w:rsidRPr="00EE529C">
        <w:rPr>
          <w:lang w:val="da-DK"/>
        </w:rPr>
        <w:t xml:space="preserve">og får </w:t>
      </w:r>
      <w:r w:rsidRPr="00EE529C">
        <w:rPr>
          <w:i/>
          <w:lang w:val="da-DK"/>
        </w:rPr>
        <w:t xml:space="preserve">x </w:t>
      </w:r>
      <w:r w:rsidRPr="00EE529C">
        <w:rPr>
          <w:lang w:val="da-DK"/>
        </w:rPr>
        <w:t xml:space="preserve">= 5. Det giver at det maksimale rumfang er </w:t>
      </w:r>
      <w:r w:rsidRPr="00EE529C">
        <w:rPr>
          <w:i/>
          <w:lang w:val="da-DK"/>
        </w:rPr>
        <w:t xml:space="preserve">V </w:t>
      </w:r>
      <w:r w:rsidRPr="00EE529C">
        <w:rPr>
          <w:lang w:val="da-DK"/>
        </w:rPr>
        <w:t>(5) = 125.</w:t>
      </w:r>
    </w:p>
    <w:p w:rsidR="007E510D" w:rsidRPr="00EE529C" w:rsidRDefault="007E510D">
      <w:pPr>
        <w:rPr>
          <w:lang w:val="da-DK"/>
        </w:rPr>
        <w:sectPr w:rsidR="007E510D" w:rsidRPr="00EE529C">
          <w:headerReference w:type="default" r:id="rId98"/>
          <w:pgSz w:w="11910" w:h="16840"/>
          <w:pgMar w:top="1100" w:right="140" w:bottom="280" w:left="180" w:header="797" w:footer="0" w:gutter="0"/>
          <w:cols w:space="708"/>
        </w:sectPr>
      </w:pPr>
    </w:p>
    <w:p w:rsidR="007E510D" w:rsidRPr="00EE529C" w:rsidRDefault="007E510D">
      <w:pPr>
        <w:pStyle w:val="BodyText"/>
        <w:spacing w:before="6"/>
        <w:rPr>
          <w:sz w:val="21"/>
          <w:lang w:val="da-DK"/>
        </w:rPr>
      </w:pPr>
    </w:p>
    <w:p w:rsidR="007E510D" w:rsidRPr="00EE529C" w:rsidRDefault="00EE529C">
      <w:pPr>
        <w:pStyle w:val="ListParagraph"/>
        <w:numPr>
          <w:ilvl w:val="2"/>
          <w:numId w:val="45"/>
        </w:numPr>
        <w:tabs>
          <w:tab w:val="left" w:pos="1846"/>
        </w:tabs>
        <w:spacing w:before="97" w:line="181" w:lineRule="exact"/>
        <w:ind w:hanging="311"/>
        <w:jc w:val="left"/>
        <w:rPr>
          <w:sz w:val="24"/>
          <w:lang w:val="da-DK"/>
        </w:rPr>
      </w:pPr>
      <w:r w:rsidRPr="00EE529C">
        <w:rPr>
          <w:sz w:val="24"/>
          <w:lang w:val="da-DK"/>
        </w:rPr>
        <w:t>De</w:t>
      </w:r>
      <w:r w:rsidRPr="00EE529C">
        <w:rPr>
          <w:spacing w:val="-2"/>
          <w:sz w:val="24"/>
          <w:lang w:val="da-DK"/>
        </w:rPr>
        <w:t xml:space="preserve"> </w:t>
      </w:r>
      <w:r w:rsidRPr="00EE529C">
        <w:rPr>
          <w:sz w:val="24"/>
          <w:lang w:val="da-DK"/>
        </w:rPr>
        <w:t>lokale</w:t>
      </w:r>
      <w:r w:rsidRPr="00EE529C">
        <w:rPr>
          <w:spacing w:val="-1"/>
          <w:sz w:val="24"/>
          <w:lang w:val="da-DK"/>
        </w:rPr>
        <w:t xml:space="preserve"> </w:t>
      </w:r>
      <w:r w:rsidRPr="00EE529C">
        <w:rPr>
          <w:sz w:val="24"/>
          <w:lang w:val="da-DK"/>
        </w:rPr>
        <w:t>minima</w:t>
      </w:r>
      <w:r w:rsidRPr="00EE529C">
        <w:rPr>
          <w:spacing w:val="-2"/>
          <w:sz w:val="24"/>
          <w:lang w:val="da-DK"/>
        </w:rPr>
        <w:t xml:space="preserve"> </w:t>
      </w:r>
      <w:r w:rsidRPr="00EE529C">
        <w:rPr>
          <w:sz w:val="24"/>
          <w:lang w:val="da-DK"/>
        </w:rPr>
        <w:t>findes</w:t>
      </w:r>
      <w:r w:rsidRPr="00EE529C">
        <w:rPr>
          <w:spacing w:val="-1"/>
          <w:sz w:val="24"/>
          <w:lang w:val="da-DK"/>
        </w:rPr>
        <w:t xml:space="preserve"> </w:t>
      </w:r>
      <w:r w:rsidRPr="00EE529C">
        <w:rPr>
          <w:sz w:val="24"/>
          <w:lang w:val="da-DK"/>
        </w:rPr>
        <w:t>i</w:t>
      </w:r>
      <w:r w:rsidRPr="00EE529C">
        <w:rPr>
          <w:spacing w:val="-2"/>
          <w:sz w:val="24"/>
          <w:lang w:val="da-DK"/>
        </w:rPr>
        <w:t xml:space="preserve"> </w:t>
      </w:r>
      <w:r w:rsidRPr="00EE529C">
        <w:rPr>
          <w:sz w:val="24"/>
          <w:lang w:val="da-DK"/>
        </w:rPr>
        <w:t>punkterne</w:t>
      </w:r>
      <w:r w:rsidRPr="00EE529C">
        <w:rPr>
          <w:spacing w:val="-2"/>
          <w:sz w:val="24"/>
          <w:lang w:val="da-DK"/>
        </w:rPr>
        <w:t xml:space="preserve"> </w:t>
      </w:r>
      <w:r w:rsidRPr="00EE529C">
        <w:rPr>
          <w:sz w:val="24"/>
          <w:lang w:val="da-DK"/>
        </w:rPr>
        <w:t>(</w:t>
      </w:r>
      <w:r w:rsidRPr="00EE529C">
        <w:rPr>
          <w:rFonts w:ascii="Lucida Sans Unicode" w:hAnsi="Lucida Sans Unicode"/>
          <w:sz w:val="24"/>
          <w:lang w:val="da-DK"/>
        </w:rPr>
        <w:t>−</w:t>
      </w:r>
      <w:r w:rsidRPr="00EE529C">
        <w:rPr>
          <w:sz w:val="24"/>
          <w:lang w:val="da-DK"/>
        </w:rPr>
        <w:t>2</w:t>
      </w:r>
      <w:r w:rsidRPr="00EE529C">
        <w:rPr>
          <w:i/>
          <w:sz w:val="24"/>
          <w:lang w:val="da-DK"/>
        </w:rPr>
        <w:t>,</w:t>
      </w:r>
      <w:r w:rsidRPr="00EE529C">
        <w:rPr>
          <w:i/>
          <w:spacing w:val="-35"/>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54"/>
          <w:position w:val="9"/>
          <w:sz w:val="24"/>
          <w:lang w:val="da-DK"/>
        </w:rPr>
        <w:t xml:space="preserve"> </w:t>
      </w:r>
      <w:r w:rsidRPr="00EE529C">
        <w:rPr>
          <w:position w:val="9"/>
          <w:sz w:val="18"/>
          <w:u w:val="single"/>
          <w:lang w:val="da-DK"/>
        </w:rPr>
        <w:t>5</w:t>
      </w:r>
      <w:r w:rsidRPr="00EE529C">
        <w:rPr>
          <w:spacing w:val="-23"/>
          <w:position w:val="9"/>
          <w:sz w:val="18"/>
          <w:lang w:val="da-DK"/>
        </w:rPr>
        <w:t xml:space="preserve"> </w:t>
      </w:r>
      <w:r w:rsidRPr="00EE529C">
        <w:rPr>
          <w:sz w:val="24"/>
          <w:lang w:val="da-DK"/>
        </w:rPr>
        <w:t>)</w:t>
      </w:r>
      <w:r w:rsidRPr="00EE529C">
        <w:rPr>
          <w:spacing w:val="-2"/>
          <w:sz w:val="24"/>
          <w:lang w:val="da-DK"/>
        </w:rPr>
        <w:t xml:space="preserve"> </w:t>
      </w:r>
      <w:r w:rsidRPr="00EE529C">
        <w:rPr>
          <w:sz w:val="24"/>
          <w:lang w:val="da-DK"/>
        </w:rPr>
        <w:t>og</w:t>
      </w:r>
      <w:r w:rsidRPr="00EE529C">
        <w:rPr>
          <w:spacing w:val="-1"/>
          <w:sz w:val="24"/>
          <w:lang w:val="da-DK"/>
        </w:rPr>
        <w:t xml:space="preserve"> </w:t>
      </w:r>
      <w:r w:rsidRPr="00EE529C">
        <w:rPr>
          <w:sz w:val="24"/>
          <w:lang w:val="da-DK"/>
        </w:rPr>
        <w:t>(1</w:t>
      </w:r>
      <w:r w:rsidRPr="00EE529C">
        <w:rPr>
          <w:i/>
          <w:sz w:val="24"/>
          <w:lang w:val="da-DK"/>
        </w:rPr>
        <w:t>,</w:t>
      </w:r>
      <w:r w:rsidRPr="00EE529C">
        <w:rPr>
          <w:i/>
          <w:spacing w:val="35"/>
          <w:sz w:val="24"/>
          <w:u w:val="single"/>
          <w:lang w:val="da-DK"/>
        </w:rPr>
        <w:t xml:space="preserve"> </w:t>
      </w:r>
      <w:r w:rsidRPr="00EE529C">
        <w:rPr>
          <w:sz w:val="24"/>
          <w:u w:val="single"/>
          <w:vertAlign w:val="superscript"/>
          <w:lang w:val="da-DK"/>
        </w:rPr>
        <w:t>7</w:t>
      </w:r>
      <w:r w:rsidRPr="00EE529C">
        <w:rPr>
          <w:spacing w:val="-14"/>
          <w:sz w:val="24"/>
          <w:lang w:val="da-DK"/>
        </w:rPr>
        <w:t xml:space="preserve"> </w:t>
      </w:r>
      <w:r w:rsidRPr="00EE529C">
        <w:rPr>
          <w:sz w:val="24"/>
          <w:lang w:val="da-DK"/>
        </w:rPr>
        <w:t>)</w:t>
      </w:r>
      <w:r w:rsidRPr="00EE529C">
        <w:rPr>
          <w:spacing w:val="-2"/>
          <w:sz w:val="24"/>
          <w:lang w:val="da-DK"/>
        </w:rPr>
        <w:t xml:space="preserve"> </w:t>
      </w:r>
      <w:r w:rsidRPr="00EE529C">
        <w:rPr>
          <w:sz w:val="24"/>
          <w:lang w:val="da-DK"/>
        </w:rPr>
        <w:t>og</w:t>
      </w:r>
      <w:r w:rsidRPr="00EE529C">
        <w:rPr>
          <w:spacing w:val="-1"/>
          <w:sz w:val="24"/>
          <w:lang w:val="da-DK"/>
        </w:rPr>
        <w:t xml:space="preserve"> </w:t>
      </w:r>
      <w:r w:rsidRPr="00EE529C">
        <w:rPr>
          <w:sz w:val="24"/>
          <w:lang w:val="da-DK"/>
        </w:rPr>
        <w:t>det</w:t>
      </w:r>
      <w:r w:rsidRPr="00EE529C">
        <w:rPr>
          <w:spacing w:val="-1"/>
          <w:sz w:val="24"/>
          <w:lang w:val="da-DK"/>
        </w:rPr>
        <w:t xml:space="preserve"> </w:t>
      </w:r>
      <w:r w:rsidRPr="00EE529C">
        <w:rPr>
          <w:sz w:val="24"/>
          <w:lang w:val="da-DK"/>
        </w:rPr>
        <w:t>lokale</w:t>
      </w:r>
      <w:r w:rsidRPr="00EE529C">
        <w:rPr>
          <w:spacing w:val="-2"/>
          <w:sz w:val="24"/>
          <w:lang w:val="da-DK"/>
        </w:rPr>
        <w:t xml:space="preserve"> </w:t>
      </w:r>
      <w:r w:rsidRPr="00EE529C">
        <w:rPr>
          <w:sz w:val="24"/>
          <w:lang w:val="da-DK"/>
        </w:rPr>
        <w:t>maksimum</w:t>
      </w:r>
    </w:p>
    <w:p w:rsidR="007E510D" w:rsidRPr="00EE529C" w:rsidRDefault="007E510D">
      <w:pPr>
        <w:spacing w:line="181" w:lineRule="exact"/>
        <w:rPr>
          <w:sz w:val="24"/>
          <w:lang w:val="da-DK"/>
        </w:rPr>
        <w:sectPr w:rsidR="007E510D" w:rsidRPr="00EE529C">
          <w:pgSz w:w="11910" w:h="16840"/>
          <w:pgMar w:top="1100" w:right="140" w:bottom="280" w:left="180" w:header="797" w:footer="0" w:gutter="0"/>
          <w:cols w:space="708"/>
        </w:sectPr>
      </w:pPr>
    </w:p>
    <w:p w:rsidR="007E510D" w:rsidRPr="00EE529C" w:rsidRDefault="00EE529C">
      <w:pPr>
        <w:pStyle w:val="BodyText"/>
        <w:spacing w:before="141"/>
        <w:ind w:left="1845"/>
        <w:rPr>
          <w:lang w:val="da-DK"/>
        </w:rPr>
      </w:pPr>
      <w:r w:rsidRPr="00EE529C">
        <w:rPr>
          <w:lang w:val="da-DK"/>
        </w:rPr>
        <w:t>findes i (0</w:t>
      </w:r>
      <w:r w:rsidRPr="00EE529C">
        <w:rPr>
          <w:i/>
          <w:lang w:val="da-DK"/>
        </w:rPr>
        <w:t xml:space="preserve">, </w:t>
      </w:r>
      <w:r w:rsidRPr="00EE529C">
        <w:rPr>
          <w:lang w:val="da-DK"/>
        </w:rPr>
        <w:t>1).</w:t>
      </w:r>
    </w:p>
    <w:p w:rsidR="007E510D" w:rsidRPr="00EE529C" w:rsidRDefault="00EE529C">
      <w:pPr>
        <w:tabs>
          <w:tab w:val="left" w:pos="2740"/>
        </w:tabs>
        <w:spacing w:line="216" w:lineRule="exact"/>
        <w:ind w:left="1845"/>
        <w:rPr>
          <w:sz w:val="18"/>
          <w:lang w:val="da-DK"/>
        </w:rPr>
      </w:pPr>
      <w:r w:rsidRPr="00EE529C">
        <w:rPr>
          <w:lang w:val="da-DK"/>
        </w:rPr>
        <w:br w:type="column"/>
      </w:r>
      <w:r w:rsidRPr="00EE529C">
        <w:rPr>
          <w:w w:val="110"/>
          <w:sz w:val="18"/>
          <w:lang w:val="da-DK"/>
        </w:rPr>
        <w:t>3</w:t>
      </w:r>
      <w:r w:rsidRPr="00EE529C">
        <w:rPr>
          <w:w w:val="110"/>
          <w:sz w:val="18"/>
          <w:lang w:val="da-DK"/>
        </w:rPr>
        <w:tab/>
        <w:t>12</w:t>
      </w:r>
    </w:p>
    <w:p w:rsidR="007E510D" w:rsidRPr="00EE529C" w:rsidRDefault="007E510D">
      <w:pPr>
        <w:spacing w:line="216" w:lineRule="exact"/>
        <w:rPr>
          <w:sz w:val="18"/>
          <w:lang w:val="da-DK"/>
        </w:rPr>
        <w:sectPr w:rsidR="007E510D" w:rsidRPr="00EE529C">
          <w:type w:val="continuous"/>
          <w:pgSz w:w="11910" w:h="16840"/>
          <w:pgMar w:top="1580" w:right="140" w:bottom="280" w:left="180" w:header="708" w:footer="708" w:gutter="0"/>
          <w:cols w:num="2" w:space="708" w:equalWidth="0">
            <w:col w:w="3292" w:space="1282"/>
            <w:col w:w="7016"/>
          </w:cols>
        </w:sectPr>
      </w:pPr>
    </w:p>
    <w:p w:rsidR="007E510D" w:rsidRPr="00EE529C" w:rsidRDefault="007E510D">
      <w:pPr>
        <w:pStyle w:val="BodyText"/>
        <w:rPr>
          <w:sz w:val="8"/>
          <w:lang w:val="da-DK"/>
        </w:rPr>
      </w:pPr>
    </w:p>
    <w:p w:rsidR="007E510D" w:rsidRPr="00EE529C" w:rsidRDefault="00EE529C">
      <w:pPr>
        <w:pStyle w:val="ListParagraph"/>
        <w:numPr>
          <w:ilvl w:val="2"/>
          <w:numId w:val="45"/>
        </w:numPr>
        <w:tabs>
          <w:tab w:val="left" w:pos="1846"/>
        </w:tabs>
        <w:spacing w:before="90"/>
        <w:ind w:hanging="311"/>
        <w:jc w:val="left"/>
        <w:rPr>
          <w:sz w:val="24"/>
          <w:lang w:val="da-DK"/>
        </w:rPr>
      </w:pPr>
      <w:r w:rsidRPr="00EE529C">
        <w:rPr>
          <w:sz w:val="24"/>
          <w:lang w:val="da-DK"/>
        </w:rPr>
        <w:t xml:space="preserve">Hvis sidelængderne betegnes med </w:t>
      </w:r>
      <w:r w:rsidRPr="00EE529C">
        <w:rPr>
          <w:i/>
          <w:sz w:val="24"/>
          <w:lang w:val="da-DK"/>
        </w:rPr>
        <w:t xml:space="preserve">x </w:t>
      </w:r>
      <w:r w:rsidRPr="00EE529C">
        <w:rPr>
          <w:sz w:val="24"/>
          <w:lang w:val="da-DK"/>
        </w:rPr>
        <w:t xml:space="preserve">og </w:t>
      </w:r>
      <w:r w:rsidRPr="00EE529C">
        <w:rPr>
          <w:i/>
          <w:sz w:val="24"/>
          <w:lang w:val="da-DK"/>
        </w:rPr>
        <w:t xml:space="preserve">y </w:t>
      </w:r>
      <w:r w:rsidRPr="00EE529C">
        <w:rPr>
          <w:sz w:val="24"/>
          <w:lang w:val="da-DK"/>
        </w:rPr>
        <w:t xml:space="preserve">får vi at </w:t>
      </w:r>
      <w:r w:rsidRPr="00EE529C">
        <w:rPr>
          <w:i/>
          <w:sz w:val="24"/>
          <w:lang w:val="da-DK"/>
        </w:rPr>
        <w:t xml:space="preserve">x </w:t>
      </w:r>
      <w:r w:rsidRPr="00EE529C">
        <w:rPr>
          <w:sz w:val="24"/>
          <w:lang w:val="da-DK"/>
        </w:rPr>
        <w:t xml:space="preserve">= 75 og </w:t>
      </w:r>
      <w:r w:rsidRPr="00EE529C">
        <w:rPr>
          <w:i/>
          <w:sz w:val="24"/>
          <w:lang w:val="da-DK"/>
        </w:rPr>
        <w:t xml:space="preserve">y </w:t>
      </w:r>
      <w:r w:rsidRPr="00EE529C">
        <w:rPr>
          <w:sz w:val="24"/>
          <w:lang w:val="da-DK"/>
        </w:rPr>
        <w:t>=</w:t>
      </w:r>
      <w:r w:rsidRPr="00EE529C">
        <w:rPr>
          <w:spacing w:val="9"/>
          <w:sz w:val="24"/>
          <w:lang w:val="da-DK"/>
        </w:rPr>
        <w:t xml:space="preserve"> </w:t>
      </w:r>
      <w:r w:rsidRPr="00EE529C">
        <w:rPr>
          <w:sz w:val="24"/>
          <w:lang w:val="da-DK"/>
        </w:rPr>
        <w:t>75.</w:t>
      </w:r>
    </w:p>
    <w:p w:rsidR="007E510D" w:rsidRPr="00EE529C" w:rsidRDefault="00EE529C">
      <w:pPr>
        <w:pStyle w:val="ListParagraph"/>
        <w:numPr>
          <w:ilvl w:val="2"/>
          <w:numId w:val="45"/>
        </w:numPr>
        <w:tabs>
          <w:tab w:val="left" w:pos="1846"/>
        </w:tabs>
        <w:spacing w:before="197" w:line="232" w:lineRule="auto"/>
        <w:ind w:right="1254"/>
        <w:jc w:val="left"/>
        <w:rPr>
          <w:sz w:val="24"/>
          <w:lang w:val="da-DK"/>
        </w:rPr>
      </w:pPr>
      <w:r w:rsidRPr="00EE529C">
        <w:rPr>
          <w:sz w:val="24"/>
          <w:lang w:val="da-DK"/>
        </w:rPr>
        <w:t>Lad</w:t>
      </w:r>
      <w:r w:rsidRPr="00EE529C">
        <w:rPr>
          <w:spacing w:val="-10"/>
          <w:sz w:val="24"/>
          <w:lang w:val="da-DK"/>
        </w:rPr>
        <w:t xml:space="preserve"> </w:t>
      </w:r>
      <w:r w:rsidRPr="00EE529C">
        <w:rPr>
          <w:i/>
          <w:sz w:val="24"/>
          <w:lang w:val="da-DK"/>
        </w:rPr>
        <w:t>f</w:t>
      </w:r>
      <w:r w:rsidRPr="00EE529C">
        <w:rPr>
          <w:i/>
          <w:spacing w:val="-6"/>
          <w:sz w:val="24"/>
          <w:lang w:val="da-DK"/>
        </w:rPr>
        <w:t xml:space="preserve"> </w:t>
      </w:r>
      <w:r w:rsidRPr="00EE529C">
        <w:rPr>
          <w:sz w:val="24"/>
          <w:lang w:val="da-DK"/>
        </w:rPr>
        <w:t>(</w:t>
      </w:r>
      <w:r w:rsidRPr="00EE529C">
        <w:rPr>
          <w:i/>
          <w:sz w:val="24"/>
          <w:lang w:val="da-DK"/>
        </w:rPr>
        <w:t>x</w:t>
      </w:r>
      <w:r w:rsidRPr="00EE529C">
        <w:rPr>
          <w:sz w:val="24"/>
          <w:lang w:val="da-DK"/>
        </w:rPr>
        <w:t>)</w:t>
      </w:r>
      <w:r w:rsidRPr="00EE529C">
        <w:rPr>
          <w:spacing w:val="-15"/>
          <w:sz w:val="24"/>
          <w:lang w:val="da-DK"/>
        </w:rPr>
        <w:t xml:space="preserve"> </w:t>
      </w:r>
      <w:r w:rsidRPr="00EE529C">
        <w:rPr>
          <w:sz w:val="24"/>
          <w:lang w:val="da-DK"/>
        </w:rPr>
        <w:t>=</w:t>
      </w:r>
      <w:r w:rsidRPr="00EE529C">
        <w:rPr>
          <w:spacing w:val="-15"/>
          <w:sz w:val="24"/>
          <w:lang w:val="da-DK"/>
        </w:rPr>
        <w:t xml:space="preserve"> </w:t>
      </w:r>
      <w:r w:rsidRPr="00EE529C">
        <w:rPr>
          <w:i/>
          <w:spacing w:val="2"/>
          <w:sz w:val="24"/>
          <w:lang w:val="da-DK"/>
        </w:rPr>
        <w:t>ax</w:t>
      </w:r>
      <w:r w:rsidRPr="00EE529C">
        <w:rPr>
          <w:spacing w:val="2"/>
          <w:sz w:val="24"/>
          <w:vertAlign w:val="superscript"/>
          <w:lang w:val="da-DK"/>
        </w:rPr>
        <w:t>2</w:t>
      </w:r>
      <w:r w:rsidRPr="00EE529C">
        <w:rPr>
          <w:spacing w:val="-22"/>
          <w:sz w:val="24"/>
          <w:lang w:val="da-DK"/>
        </w:rPr>
        <w:t xml:space="preserve"> </w:t>
      </w:r>
      <w:r w:rsidRPr="00EE529C">
        <w:rPr>
          <w:sz w:val="24"/>
          <w:lang w:val="da-DK"/>
        </w:rPr>
        <w:t>+</w:t>
      </w:r>
      <w:r w:rsidRPr="00EE529C">
        <w:rPr>
          <w:spacing w:val="-31"/>
          <w:sz w:val="24"/>
          <w:lang w:val="da-DK"/>
        </w:rPr>
        <w:t xml:space="preserve"> </w:t>
      </w:r>
      <w:r w:rsidRPr="00EE529C">
        <w:rPr>
          <w:i/>
          <w:spacing w:val="3"/>
          <w:sz w:val="24"/>
          <w:lang w:val="da-DK"/>
        </w:rPr>
        <w:t>bx</w:t>
      </w:r>
      <w:r w:rsidRPr="00EE529C">
        <w:rPr>
          <w:i/>
          <w:spacing w:val="-25"/>
          <w:sz w:val="24"/>
          <w:lang w:val="da-DK"/>
        </w:rPr>
        <w:t xml:space="preserve"> </w:t>
      </w:r>
      <w:r w:rsidRPr="00EE529C">
        <w:rPr>
          <w:sz w:val="24"/>
          <w:lang w:val="da-DK"/>
        </w:rPr>
        <w:t>+</w:t>
      </w:r>
      <w:r w:rsidRPr="00EE529C">
        <w:rPr>
          <w:spacing w:val="-31"/>
          <w:sz w:val="24"/>
          <w:lang w:val="da-DK"/>
        </w:rPr>
        <w:t xml:space="preserve"> </w:t>
      </w:r>
      <w:r w:rsidRPr="00EE529C">
        <w:rPr>
          <w:i/>
          <w:sz w:val="24"/>
          <w:lang w:val="da-DK"/>
        </w:rPr>
        <w:t>c</w:t>
      </w:r>
      <w:r w:rsidRPr="00EE529C">
        <w:rPr>
          <w:i/>
          <w:spacing w:val="-4"/>
          <w:sz w:val="24"/>
          <w:lang w:val="da-DK"/>
        </w:rPr>
        <w:t xml:space="preserve"> </w:t>
      </w:r>
      <w:r w:rsidRPr="00EE529C">
        <w:rPr>
          <w:sz w:val="24"/>
          <w:lang w:val="da-DK"/>
        </w:rPr>
        <w:t>være</w:t>
      </w:r>
      <w:r w:rsidRPr="00EE529C">
        <w:rPr>
          <w:spacing w:val="-10"/>
          <w:sz w:val="24"/>
          <w:lang w:val="da-DK"/>
        </w:rPr>
        <w:t xml:space="preserve"> </w:t>
      </w:r>
      <w:r w:rsidRPr="00EE529C">
        <w:rPr>
          <w:sz w:val="24"/>
          <w:lang w:val="da-DK"/>
        </w:rPr>
        <w:t>et</w:t>
      </w:r>
      <w:r w:rsidRPr="00EE529C">
        <w:rPr>
          <w:spacing w:val="-10"/>
          <w:sz w:val="24"/>
          <w:lang w:val="da-DK"/>
        </w:rPr>
        <w:t xml:space="preserve"> </w:t>
      </w:r>
      <w:r w:rsidRPr="00EE529C">
        <w:rPr>
          <w:sz w:val="24"/>
          <w:lang w:val="da-DK"/>
        </w:rPr>
        <w:t>generelt</w:t>
      </w:r>
      <w:r w:rsidRPr="00EE529C">
        <w:rPr>
          <w:spacing w:val="-10"/>
          <w:sz w:val="24"/>
          <w:lang w:val="da-DK"/>
        </w:rPr>
        <w:t xml:space="preserve"> </w:t>
      </w:r>
      <w:r w:rsidRPr="00EE529C">
        <w:rPr>
          <w:sz w:val="24"/>
          <w:lang w:val="da-DK"/>
        </w:rPr>
        <w:t>andengradspolynomium.</w:t>
      </w:r>
      <w:r w:rsidRPr="00EE529C">
        <w:rPr>
          <w:spacing w:val="-9"/>
          <w:sz w:val="24"/>
          <w:lang w:val="da-DK"/>
        </w:rPr>
        <w:t xml:space="preserve"> Ved</w:t>
      </w:r>
      <w:r w:rsidRPr="00EE529C">
        <w:rPr>
          <w:spacing w:val="-10"/>
          <w:sz w:val="24"/>
          <w:lang w:val="da-DK"/>
        </w:rPr>
        <w:t xml:space="preserve"> </w:t>
      </w:r>
      <w:r w:rsidRPr="00EE529C">
        <w:rPr>
          <w:sz w:val="24"/>
          <w:lang w:val="da-DK"/>
        </w:rPr>
        <w:t>at</w:t>
      </w:r>
      <w:r w:rsidRPr="00EE529C">
        <w:rPr>
          <w:spacing w:val="-10"/>
          <w:sz w:val="24"/>
          <w:lang w:val="da-DK"/>
        </w:rPr>
        <w:t xml:space="preserve"> </w:t>
      </w:r>
      <w:r w:rsidRPr="00EE529C">
        <w:rPr>
          <w:sz w:val="24"/>
          <w:lang w:val="da-DK"/>
        </w:rPr>
        <w:t>di</w:t>
      </w:r>
      <w:r w:rsidRPr="00EE529C">
        <w:rPr>
          <w:rFonts w:ascii="Calibri" w:hAnsi="Calibri"/>
          <w:sz w:val="24"/>
          <w:lang w:val="da-DK"/>
        </w:rPr>
        <w:t>ff</w:t>
      </w:r>
      <w:r w:rsidRPr="00EE529C">
        <w:rPr>
          <w:sz w:val="24"/>
          <w:lang w:val="da-DK"/>
        </w:rPr>
        <w:t xml:space="preserve">erenti- ere </w:t>
      </w:r>
      <w:r w:rsidRPr="00EE529C">
        <w:rPr>
          <w:i/>
          <w:sz w:val="24"/>
          <w:lang w:val="da-DK"/>
        </w:rPr>
        <w:t xml:space="preserve">f </w:t>
      </w:r>
      <w:r w:rsidRPr="00EE529C">
        <w:rPr>
          <w:sz w:val="24"/>
          <w:lang w:val="da-DK"/>
        </w:rPr>
        <w:t>får vi</w:t>
      </w:r>
      <w:r w:rsidRPr="00EE529C">
        <w:rPr>
          <w:spacing w:val="5"/>
          <w:sz w:val="24"/>
          <w:lang w:val="da-DK"/>
        </w:rPr>
        <w:t xml:space="preserve"> </w:t>
      </w:r>
      <w:r w:rsidRPr="00EE529C">
        <w:rPr>
          <w:sz w:val="24"/>
          <w:lang w:val="da-DK"/>
        </w:rPr>
        <w:t>at</w:t>
      </w:r>
    </w:p>
    <w:p w:rsidR="007E510D" w:rsidRPr="00EE529C" w:rsidRDefault="007E510D">
      <w:pPr>
        <w:pStyle w:val="BodyText"/>
        <w:spacing w:before="4"/>
        <w:rPr>
          <w:sz w:val="8"/>
          <w:lang w:val="da-DK"/>
        </w:rPr>
      </w:pPr>
    </w:p>
    <w:p w:rsidR="007E510D" w:rsidRPr="00EE529C" w:rsidRDefault="00EE529C">
      <w:pPr>
        <w:spacing w:before="128"/>
        <w:ind w:left="813" w:right="268"/>
        <w:jc w:val="center"/>
        <w:rPr>
          <w:i/>
          <w:sz w:val="24"/>
          <w:lang w:val="da-DK"/>
        </w:rPr>
      </w:pPr>
      <w:r w:rsidRPr="00EE529C">
        <w:rPr>
          <w:i/>
          <w:w w:val="105"/>
          <w:sz w:val="24"/>
          <w:lang w:val="da-DK"/>
        </w:rPr>
        <w:t>f</w:t>
      </w:r>
      <w:r w:rsidRPr="00EE529C">
        <w:rPr>
          <w:i/>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lang w:val="da-DK"/>
        </w:rPr>
        <w:t>) = 2</w:t>
      </w:r>
      <w:r w:rsidRPr="00EE529C">
        <w:rPr>
          <w:i/>
          <w:w w:val="105"/>
          <w:sz w:val="24"/>
          <w:lang w:val="da-DK"/>
        </w:rPr>
        <w:t xml:space="preserve">ax </w:t>
      </w:r>
      <w:r w:rsidRPr="00EE529C">
        <w:rPr>
          <w:w w:val="105"/>
          <w:sz w:val="24"/>
          <w:lang w:val="da-DK"/>
        </w:rPr>
        <w:t xml:space="preserve">+ </w:t>
      </w:r>
      <w:r w:rsidRPr="00EE529C">
        <w:rPr>
          <w:i/>
          <w:w w:val="105"/>
          <w:sz w:val="24"/>
          <w:lang w:val="da-DK"/>
        </w:rPr>
        <w:t>b.</w:t>
      </w:r>
    </w:p>
    <w:p w:rsidR="007E510D" w:rsidRPr="00EE529C" w:rsidRDefault="00EE529C">
      <w:pPr>
        <w:pStyle w:val="BodyText"/>
        <w:spacing w:before="237" w:line="332" w:lineRule="exact"/>
        <w:ind w:left="595" w:right="7"/>
        <w:jc w:val="center"/>
        <w:rPr>
          <w:lang w:val="da-DK"/>
        </w:rPr>
      </w:pPr>
      <w:r w:rsidRPr="00EE529C">
        <w:rPr>
          <w:lang w:val="da-DK"/>
        </w:rPr>
        <w:pict>
          <v:shape id="_x0000_s3088" type="#_x0000_t202" style="position:absolute;left:0;text-align:left;margin-left:205.8pt;margin-top:20.9pt;width:9.2pt;height:10.85pt;z-index:-27318784;mso-position-horizontal-relative:page" filled="f" stroked="f">
            <v:textbox inset="0,0,0,0">
              <w:txbxContent>
                <w:p w:rsidR="00EE529C" w:rsidRDefault="00EE529C">
                  <w:pPr>
                    <w:spacing w:line="216" w:lineRule="exact"/>
                    <w:rPr>
                      <w:i/>
                      <w:sz w:val="18"/>
                    </w:rPr>
                  </w:pPr>
                  <w:r>
                    <w:rPr>
                      <w:w w:val="105"/>
                      <w:sz w:val="18"/>
                    </w:rPr>
                    <w:t>2</w:t>
                  </w:r>
                  <w:r>
                    <w:rPr>
                      <w:i/>
                      <w:w w:val="105"/>
                      <w:sz w:val="18"/>
                    </w:rPr>
                    <w:t>a</w:t>
                  </w:r>
                </w:p>
              </w:txbxContent>
            </v:textbox>
            <w10:wrap anchorx="page"/>
          </v:shape>
        </w:pict>
      </w:r>
      <w:r w:rsidRPr="00EE529C">
        <w:rPr>
          <w:lang w:val="da-DK"/>
        </w:rPr>
        <w:t xml:space="preserve">Dermed får at </w:t>
      </w:r>
      <w:r w:rsidRPr="00EE529C">
        <w:rPr>
          <w:i/>
          <w:lang w:val="da-DK"/>
        </w:rPr>
        <w:t xml:space="preserve">x </w:t>
      </w:r>
      <w:r w:rsidRPr="00EE529C">
        <w:rPr>
          <w:lang w:val="da-DK"/>
        </w:rPr>
        <w:t xml:space="preserve">= </w:t>
      </w:r>
      <w:r w:rsidRPr="00EE529C">
        <w:rPr>
          <w:rFonts w:ascii="Lucida Sans Unicode" w:hAnsi="Lucida Sans Unicode"/>
          <w:lang w:val="da-DK"/>
        </w:rPr>
        <w:t xml:space="preserve">− </w:t>
      </w:r>
      <w:r w:rsidRPr="00EE529C">
        <w:rPr>
          <w:i/>
          <w:position w:val="9"/>
          <w:sz w:val="18"/>
          <w:u w:val="single"/>
          <w:lang w:val="da-DK"/>
        </w:rPr>
        <w:t>b</w:t>
      </w:r>
      <w:r w:rsidRPr="00EE529C">
        <w:rPr>
          <w:i/>
          <w:position w:val="9"/>
          <w:sz w:val="18"/>
          <w:lang w:val="da-DK"/>
        </w:rPr>
        <w:t xml:space="preserve"> </w:t>
      </w:r>
      <w:r w:rsidRPr="00EE529C">
        <w:rPr>
          <w:lang w:val="da-DK"/>
        </w:rPr>
        <w:t xml:space="preserve">løser ligningen, hvilket giver </w:t>
      </w:r>
      <w:r w:rsidRPr="00EE529C">
        <w:rPr>
          <w:i/>
          <w:lang w:val="da-DK"/>
        </w:rPr>
        <w:t>x</w:t>
      </w:r>
      <w:r w:rsidRPr="00EE529C">
        <w:rPr>
          <w:lang w:val="da-DK"/>
        </w:rPr>
        <w:t>-koordinatet til toppunktet.</w:t>
      </w:r>
    </w:p>
    <w:p w:rsidR="007E510D" w:rsidRPr="00EE529C" w:rsidRDefault="00EE529C">
      <w:pPr>
        <w:pStyle w:val="BodyText"/>
        <w:spacing w:line="288" w:lineRule="exact"/>
        <w:ind w:left="1845"/>
        <w:rPr>
          <w:lang w:val="da-DK"/>
        </w:rPr>
      </w:pPr>
      <w:r w:rsidRPr="00EE529C">
        <w:rPr>
          <w:lang w:val="da-DK"/>
        </w:rPr>
        <w:t xml:space="preserve">Indsætter vi denne værdi i </w:t>
      </w:r>
      <w:r w:rsidRPr="00EE529C">
        <w:rPr>
          <w:i/>
          <w:lang w:val="da-DK"/>
        </w:rPr>
        <w:t xml:space="preserve">f </w:t>
      </w:r>
      <w:r w:rsidRPr="00EE529C">
        <w:rPr>
          <w:lang w:val="da-DK"/>
        </w:rPr>
        <w:t>får vi</w:t>
      </w:r>
    </w:p>
    <w:p w:rsidR="007E510D" w:rsidRPr="00EE529C" w:rsidRDefault="007E510D">
      <w:pPr>
        <w:pStyle w:val="BodyText"/>
        <w:spacing w:before="7"/>
        <w:rPr>
          <w:sz w:val="8"/>
          <w:lang w:val="da-DK"/>
        </w:rPr>
      </w:pPr>
    </w:p>
    <w:p w:rsidR="007E510D" w:rsidRPr="00EE529C" w:rsidRDefault="007E510D">
      <w:pPr>
        <w:rPr>
          <w:sz w:val="8"/>
          <w:lang w:val="da-DK"/>
        </w:rPr>
        <w:sectPr w:rsidR="007E510D" w:rsidRPr="00EE529C">
          <w:type w:val="continuous"/>
          <w:pgSz w:w="11910" w:h="16840"/>
          <w:pgMar w:top="1580" w:right="140" w:bottom="280" w:left="180" w:header="708" w:footer="708" w:gutter="0"/>
          <w:cols w:space="708"/>
        </w:sectPr>
      </w:pPr>
    </w:p>
    <w:p w:rsidR="007E510D" w:rsidRPr="00EE529C" w:rsidRDefault="00EE529C">
      <w:pPr>
        <w:tabs>
          <w:tab w:val="left" w:pos="980"/>
          <w:tab w:val="left" w:pos="1632"/>
        </w:tabs>
        <w:spacing w:before="122" w:line="172" w:lineRule="exact"/>
        <w:jc w:val="right"/>
        <w:rPr>
          <w:sz w:val="24"/>
          <w:lang w:val="da-DK"/>
        </w:rPr>
      </w:pPr>
      <w:r w:rsidRPr="00EE529C">
        <w:rPr>
          <w:i/>
          <w:w w:val="110"/>
          <w:sz w:val="24"/>
          <w:lang w:val="da-DK"/>
        </w:rPr>
        <w:t>b</w:t>
      </w:r>
      <w:r w:rsidRPr="00EE529C">
        <w:rPr>
          <w:i/>
          <w:w w:val="110"/>
          <w:sz w:val="24"/>
          <w:lang w:val="da-DK"/>
        </w:rPr>
        <w:tab/>
        <w:t xml:space="preserve">b </w:t>
      </w:r>
      <w:r w:rsidRPr="00EE529C">
        <w:rPr>
          <w:i/>
          <w:spacing w:val="34"/>
          <w:w w:val="110"/>
          <w:sz w:val="24"/>
          <w:lang w:val="da-DK"/>
        </w:rPr>
        <w:t xml:space="preserve"> </w:t>
      </w:r>
      <w:r w:rsidRPr="00EE529C">
        <w:rPr>
          <w:w w:val="110"/>
          <w:position w:val="-5"/>
          <w:sz w:val="18"/>
          <w:lang w:val="da-DK"/>
        </w:rPr>
        <w:t>2</w:t>
      </w:r>
      <w:r w:rsidRPr="00EE529C">
        <w:rPr>
          <w:w w:val="110"/>
          <w:position w:val="-5"/>
          <w:sz w:val="18"/>
          <w:lang w:val="da-DK"/>
        </w:rPr>
        <w:tab/>
      </w:r>
      <w:r w:rsidRPr="00EE529C">
        <w:rPr>
          <w:i/>
          <w:spacing w:val="2"/>
          <w:w w:val="110"/>
          <w:sz w:val="24"/>
          <w:lang w:val="da-DK"/>
        </w:rPr>
        <w:t>b</w:t>
      </w:r>
      <w:r w:rsidRPr="00EE529C">
        <w:rPr>
          <w:spacing w:val="2"/>
          <w:w w:val="110"/>
          <w:sz w:val="24"/>
          <w:vertAlign w:val="superscript"/>
          <w:lang w:val="da-DK"/>
        </w:rPr>
        <w:t>2</w:t>
      </w:r>
    </w:p>
    <w:p w:rsidR="007E510D" w:rsidRPr="00EE529C" w:rsidRDefault="007E510D">
      <w:pPr>
        <w:pStyle w:val="BodyText"/>
        <w:spacing w:before="5"/>
        <w:rPr>
          <w:sz w:val="12"/>
          <w:lang w:val="da-DK"/>
        </w:rPr>
      </w:pPr>
    </w:p>
    <w:p w:rsidR="007E510D" w:rsidRPr="00EE529C" w:rsidRDefault="00EE529C">
      <w:pPr>
        <w:tabs>
          <w:tab w:val="left" w:pos="5046"/>
          <w:tab w:val="left" w:pos="5752"/>
        </w:tabs>
        <w:spacing w:line="20" w:lineRule="exact"/>
        <w:ind w:left="4065" w:right="-87"/>
        <w:rPr>
          <w:sz w:val="2"/>
          <w:lang w:val="da-DK"/>
        </w:rPr>
      </w:pPr>
      <w:r w:rsidRPr="00EE529C">
        <w:rPr>
          <w:sz w:val="2"/>
          <w:lang w:val="da-DK"/>
        </w:rPr>
      </w:r>
      <w:r w:rsidRPr="00EE529C">
        <w:rPr>
          <w:sz w:val="2"/>
          <w:lang w:val="da-DK"/>
        </w:rPr>
        <w:pict>
          <v:group id="_x0000_s3086" style="width:12.4pt;height:.6pt;mso-position-horizontal-relative:char;mso-position-vertical-relative:line" coordsize="248,12">
            <v:line id="_x0000_s3087" style="position:absolute" from="0,6" to="247,6" strokeweight=".21097mm"/>
            <w10:anchorlock/>
          </v:group>
        </w:pict>
      </w:r>
      <w:r w:rsidRPr="00EE529C">
        <w:rPr>
          <w:sz w:val="2"/>
          <w:lang w:val="da-DK"/>
        </w:rPr>
        <w:tab/>
      </w:r>
      <w:r w:rsidRPr="00EE529C">
        <w:rPr>
          <w:sz w:val="2"/>
          <w:lang w:val="da-DK"/>
        </w:rPr>
      </w:r>
      <w:r w:rsidRPr="00EE529C">
        <w:rPr>
          <w:sz w:val="2"/>
          <w:lang w:val="da-DK"/>
        </w:rPr>
        <w:pict>
          <v:group id="_x0000_s3084" style="width:12.4pt;height:.6pt;mso-position-horizontal-relative:char;mso-position-vertical-relative:line" coordsize="248,12">
            <v:line id="_x0000_s3085" style="position:absolute" from="0,6" to="247,6" strokeweight=".21097mm"/>
            <w10:anchorlock/>
          </v:group>
        </w:pict>
      </w:r>
      <w:r w:rsidRPr="00EE529C">
        <w:rPr>
          <w:sz w:val="2"/>
          <w:lang w:val="da-DK"/>
        </w:rPr>
        <w:tab/>
      </w:r>
      <w:r w:rsidRPr="00EE529C">
        <w:rPr>
          <w:sz w:val="2"/>
          <w:lang w:val="da-DK"/>
        </w:rPr>
      </w:r>
      <w:r w:rsidRPr="00EE529C">
        <w:rPr>
          <w:sz w:val="2"/>
          <w:lang w:val="da-DK"/>
        </w:rPr>
        <w:pict>
          <v:group id="_x0000_s3082" style="width:12.4pt;height:.6pt;mso-position-horizontal-relative:char;mso-position-vertical-relative:line" coordsize="248,12">
            <v:line id="_x0000_s3083" style="position:absolute" from="0,6" to="247,6" strokeweight=".21097mm"/>
            <w10:anchorlock/>
          </v:group>
        </w:pict>
      </w:r>
    </w:p>
    <w:p w:rsidR="007E510D" w:rsidRPr="00EE529C" w:rsidRDefault="00EE529C">
      <w:pPr>
        <w:tabs>
          <w:tab w:val="left" w:pos="1292"/>
          <w:tab w:val="left" w:pos="2154"/>
        </w:tabs>
        <w:spacing w:before="122" w:line="172" w:lineRule="exact"/>
        <w:ind w:left="776"/>
        <w:rPr>
          <w:i/>
          <w:sz w:val="24"/>
          <w:lang w:val="da-DK"/>
        </w:rPr>
      </w:pPr>
      <w:r w:rsidRPr="00EE529C">
        <w:rPr>
          <w:lang w:val="da-DK"/>
        </w:rPr>
        <w:br w:type="column"/>
      </w:r>
      <w:r w:rsidRPr="00EE529C">
        <w:rPr>
          <w:i/>
          <w:spacing w:val="3"/>
          <w:w w:val="105"/>
          <w:sz w:val="24"/>
          <w:lang w:val="da-DK"/>
        </w:rPr>
        <w:t>b</w:t>
      </w:r>
      <w:r w:rsidRPr="00EE529C">
        <w:rPr>
          <w:spacing w:val="3"/>
          <w:w w:val="105"/>
          <w:sz w:val="24"/>
          <w:vertAlign w:val="superscript"/>
          <w:lang w:val="da-DK"/>
        </w:rPr>
        <w:t>2</w:t>
      </w:r>
      <w:r w:rsidRPr="00EE529C">
        <w:rPr>
          <w:spacing w:val="3"/>
          <w:w w:val="105"/>
          <w:sz w:val="24"/>
          <w:lang w:val="da-DK"/>
        </w:rPr>
        <w:tab/>
      </w:r>
      <w:r w:rsidRPr="00EE529C">
        <w:rPr>
          <w:w w:val="105"/>
          <w:sz w:val="24"/>
          <w:lang w:val="da-DK"/>
        </w:rPr>
        <w:t>4</w:t>
      </w:r>
      <w:r w:rsidRPr="00EE529C">
        <w:rPr>
          <w:i/>
          <w:w w:val="105"/>
          <w:sz w:val="24"/>
          <w:lang w:val="da-DK"/>
        </w:rPr>
        <w:t>ac</w:t>
      </w:r>
      <w:r w:rsidRPr="00EE529C">
        <w:rPr>
          <w:i/>
          <w:w w:val="105"/>
          <w:sz w:val="24"/>
          <w:lang w:val="da-DK"/>
        </w:rPr>
        <w:tab/>
        <w:t>d</w:t>
      </w:r>
    </w:p>
    <w:p w:rsidR="007E510D" w:rsidRPr="00EE529C" w:rsidRDefault="00EE529C">
      <w:pPr>
        <w:pStyle w:val="BodyText"/>
        <w:spacing w:before="6"/>
        <w:rPr>
          <w:i/>
          <w:sz w:val="9"/>
          <w:lang w:val="da-DK"/>
        </w:rPr>
      </w:pPr>
      <w:r w:rsidRPr="00EE529C">
        <w:rPr>
          <w:lang w:val="da-DK"/>
        </w:rPr>
        <w:pict>
          <v:shape id="_x0000_s3081" style="position:absolute;margin-left:348.85pt;margin-top:8pt;width:12.4pt;height:.1pt;z-index:-14348288;mso-wrap-distance-left:0;mso-wrap-distance-right:0;mso-position-horizontal-relative:page" coordorigin="6977,160" coordsize="248,0" path="m6977,160r247,e" filled="f" strokeweight=".21097mm">
            <v:path arrowok="t"/>
            <w10:wrap type="topAndBottom" anchorx="page"/>
          </v:shape>
        </w:pict>
      </w:r>
      <w:r w:rsidRPr="00EE529C">
        <w:rPr>
          <w:lang w:val="da-DK"/>
        </w:rPr>
        <w:pict>
          <v:shape id="_x0000_s3080" style="position:absolute;margin-left:375.05pt;margin-top:8pt;width:17.6pt;height:.1pt;z-index:-14347776;mso-wrap-distance-left:0;mso-wrap-distance-right:0;mso-position-horizontal-relative:page" coordorigin="7501,160" coordsize="352,0" path="m7501,160r352,e" filled="f" strokeweight=".21097mm">
            <v:path arrowok="t"/>
            <w10:wrap type="topAndBottom" anchorx="page"/>
          </v:shape>
        </w:pict>
      </w:r>
      <w:r w:rsidRPr="00EE529C">
        <w:rPr>
          <w:lang w:val="da-DK"/>
        </w:rPr>
        <w:pict>
          <v:shape id="_x0000_s3079" style="position:absolute;margin-left:415.5pt;margin-top:8pt;width:12.4pt;height:.1pt;z-index:-14347264;mso-wrap-distance-left:0;mso-wrap-distance-right:0;mso-position-horizontal-relative:page" coordorigin="8310,160" coordsize="248,0" path="m8310,160r247,e" filled="f" strokeweight=".21097mm">
            <v:path arrowok="t"/>
            <w10:wrap type="topAndBottom" anchorx="page"/>
          </v:shape>
        </w:pict>
      </w:r>
    </w:p>
    <w:p w:rsidR="007E510D" w:rsidRPr="00EE529C" w:rsidRDefault="007E510D">
      <w:pPr>
        <w:rPr>
          <w:sz w:val="9"/>
          <w:lang w:val="da-DK"/>
        </w:rPr>
        <w:sectPr w:rsidR="007E510D" w:rsidRPr="00EE529C">
          <w:type w:val="continuous"/>
          <w:pgSz w:w="11910" w:h="16840"/>
          <w:pgMar w:top="1580" w:right="140" w:bottom="280" w:left="180" w:header="708" w:footer="708" w:gutter="0"/>
          <w:cols w:num="2" w:space="708" w:equalWidth="0">
            <w:col w:w="5989" w:space="40"/>
            <w:col w:w="5561"/>
          </w:cols>
        </w:sectPr>
      </w:pPr>
    </w:p>
    <w:p w:rsidR="007E510D" w:rsidRPr="00EE529C" w:rsidRDefault="00EE529C">
      <w:pPr>
        <w:spacing w:line="21" w:lineRule="auto"/>
        <w:jc w:val="right"/>
        <w:rPr>
          <w:sz w:val="24"/>
          <w:lang w:val="da-DK"/>
        </w:rPr>
      </w:pPr>
      <w:r w:rsidRPr="00EE529C">
        <w:rPr>
          <w:i/>
          <w:sz w:val="24"/>
          <w:lang w:val="da-DK"/>
        </w:rPr>
        <w:t xml:space="preserve">f </w:t>
      </w:r>
      <w:r w:rsidRPr="00EE529C">
        <w:rPr>
          <w:sz w:val="24"/>
          <w:lang w:val="da-DK"/>
        </w:rPr>
        <w:t>(</w:t>
      </w:r>
      <w:r w:rsidRPr="00EE529C">
        <w:rPr>
          <w:rFonts w:ascii="Lucida Sans Unicode" w:hAnsi="Lucida Sans Unicode"/>
          <w:sz w:val="24"/>
          <w:lang w:val="da-DK"/>
        </w:rPr>
        <w:t>−</w:t>
      </w:r>
      <w:r w:rsidRPr="00EE529C">
        <w:rPr>
          <w:rFonts w:ascii="Lucida Sans Unicode" w:hAnsi="Lucida Sans Unicode"/>
          <w:spacing w:val="-54"/>
          <w:sz w:val="24"/>
          <w:lang w:val="da-DK"/>
        </w:rPr>
        <w:t xml:space="preserve"> </w:t>
      </w:r>
      <w:r w:rsidRPr="00EE529C">
        <w:rPr>
          <w:position w:val="-15"/>
          <w:sz w:val="24"/>
          <w:lang w:val="da-DK"/>
        </w:rPr>
        <w:t>2</w:t>
      </w:r>
      <w:r w:rsidRPr="00EE529C">
        <w:rPr>
          <w:i/>
          <w:position w:val="-15"/>
          <w:sz w:val="24"/>
          <w:lang w:val="da-DK"/>
        </w:rPr>
        <w:t xml:space="preserve">a </w:t>
      </w:r>
      <w:r w:rsidRPr="00EE529C">
        <w:rPr>
          <w:sz w:val="24"/>
          <w:lang w:val="da-DK"/>
        </w:rPr>
        <w:t xml:space="preserve">) = </w:t>
      </w:r>
      <w:r w:rsidRPr="00EE529C">
        <w:rPr>
          <w:i/>
          <w:sz w:val="24"/>
          <w:lang w:val="da-DK"/>
        </w:rPr>
        <w:t>a</w:t>
      </w:r>
      <w:r w:rsidRPr="00EE529C">
        <w:rPr>
          <w:sz w:val="24"/>
          <w:lang w:val="da-DK"/>
        </w:rPr>
        <w:t>(</w:t>
      </w:r>
      <w:r w:rsidRPr="00EE529C">
        <w:rPr>
          <w:rFonts w:ascii="Lucida Sans Unicode" w:hAnsi="Lucida Sans Unicode"/>
          <w:sz w:val="24"/>
          <w:lang w:val="da-DK"/>
        </w:rPr>
        <w:t>−</w:t>
      </w:r>
      <w:r w:rsidRPr="00EE529C">
        <w:rPr>
          <w:rFonts w:ascii="Lucida Sans Unicode" w:hAnsi="Lucida Sans Unicode"/>
          <w:spacing w:val="-54"/>
          <w:sz w:val="24"/>
          <w:lang w:val="da-DK"/>
        </w:rPr>
        <w:t xml:space="preserve"> </w:t>
      </w:r>
      <w:r w:rsidRPr="00EE529C">
        <w:rPr>
          <w:position w:val="-15"/>
          <w:sz w:val="24"/>
          <w:lang w:val="da-DK"/>
        </w:rPr>
        <w:t>2</w:t>
      </w:r>
      <w:r w:rsidRPr="00EE529C">
        <w:rPr>
          <w:i/>
          <w:position w:val="-15"/>
          <w:sz w:val="24"/>
          <w:lang w:val="da-DK"/>
        </w:rPr>
        <w:t xml:space="preserve">a </w:t>
      </w:r>
      <w:r w:rsidRPr="00EE529C">
        <w:rPr>
          <w:sz w:val="24"/>
          <w:lang w:val="da-DK"/>
        </w:rPr>
        <w:t>)</w:t>
      </w:r>
    </w:p>
    <w:p w:rsidR="007E510D" w:rsidRPr="00EE529C" w:rsidRDefault="00EE529C">
      <w:pPr>
        <w:spacing w:line="21" w:lineRule="auto"/>
        <w:ind w:left="107"/>
        <w:rPr>
          <w:sz w:val="24"/>
          <w:lang w:val="da-DK"/>
        </w:rPr>
      </w:pPr>
      <w:r w:rsidRPr="00EE529C">
        <w:rPr>
          <w:lang w:val="da-DK"/>
        </w:rPr>
        <w:br w:type="column"/>
      </w:r>
      <w:r w:rsidRPr="00EE529C">
        <w:rPr>
          <w:rFonts w:ascii="Lucida Sans Unicode" w:hAnsi="Lucida Sans Unicode"/>
          <w:sz w:val="24"/>
          <w:lang w:val="da-DK"/>
        </w:rPr>
        <w:t>−</w:t>
      </w:r>
      <w:r w:rsidRPr="00EE529C">
        <w:rPr>
          <w:rFonts w:ascii="Lucida Sans Unicode" w:hAnsi="Lucida Sans Unicode"/>
          <w:spacing w:val="-19"/>
          <w:sz w:val="24"/>
          <w:lang w:val="da-DK"/>
        </w:rPr>
        <w:t xml:space="preserve"> </w:t>
      </w:r>
      <w:r w:rsidRPr="00EE529C">
        <w:rPr>
          <w:position w:val="-15"/>
          <w:sz w:val="24"/>
          <w:lang w:val="da-DK"/>
        </w:rPr>
        <w:t>2</w:t>
      </w:r>
      <w:r w:rsidRPr="00EE529C">
        <w:rPr>
          <w:i/>
          <w:position w:val="-15"/>
          <w:sz w:val="24"/>
          <w:lang w:val="da-DK"/>
        </w:rPr>
        <w:t xml:space="preserve">a </w:t>
      </w:r>
      <w:r w:rsidRPr="00EE529C">
        <w:rPr>
          <w:sz w:val="24"/>
          <w:lang w:val="da-DK"/>
        </w:rPr>
        <w:t>+</w:t>
      </w:r>
      <w:r w:rsidRPr="00EE529C">
        <w:rPr>
          <w:spacing w:val="-24"/>
          <w:sz w:val="24"/>
          <w:lang w:val="da-DK"/>
        </w:rPr>
        <w:t xml:space="preserve"> </w:t>
      </w:r>
      <w:r w:rsidRPr="00EE529C">
        <w:rPr>
          <w:i/>
          <w:sz w:val="24"/>
          <w:lang w:val="da-DK"/>
        </w:rPr>
        <w:t>c</w:t>
      </w:r>
      <w:r w:rsidRPr="00EE529C">
        <w:rPr>
          <w:i/>
          <w:spacing w:val="-5"/>
          <w:sz w:val="24"/>
          <w:lang w:val="da-DK"/>
        </w:rPr>
        <w:t xml:space="preserve"> </w:t>
      </w:r>
      <w:r w:rsidRPr="00EE529C">
        <w:rPr>
          <w:sz w:val="24"/>
          <w:lang w:val="da-DK"/>
        </w:rPr>
        <w:t>=</w:t>
      </w:r>
      <w:r w:rsidRPr="00EE529C">
        <w:rPr>
          <w:spacing w:val="-12"/>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55"/>
          <w:sz w:val="24"/>
          <w:lang w:val="da-DK"/>
        </w:rPr>
        <w:t xml:space="preserve"> </w:t>
      </w:r>
      <w:r w:rsidRPr="00EE529C">
        <w:rPr>
          <w:position w:val="-15"/>
          <w:sz w:val="24"/>
          <w:lang w:val="da-DK"/>
        </w:rPr>
        <w:t>4</w:t>
      </w:r>
      <w:r w:rsidRPr="00EE529C">
        <w:rPr>
          <w:i/>
          <w:position w:val="-15"/>
          <w:sz w:val="24"/>
          <w:lang w:val="da-DK"/>
        </w:rPr>
        <w:t>a</w:t>
      </w:r>
      <w:r w:rsidRPr="00EE529C">
        <w:rPr>
          <w:i/>
          <w:spacing w:val="1"/>
          <w:position w:val="-15"/>
          <w:sz w:val="24"/>
          <w:lang w:val="da-DK"/>
        </w:rPr>
        <w:t xml:space="preserve"> </w:t>
      </w:r>
      <w:r w:rsidRPr="00EE529C">
        <w:rPr>
          <w:spacing w:val="-16"/>
          <w:sz w:val="24"/>
          <w:lang w:val="da-DK"/>
        </w:rPr>
        <w:t>+</w:t>
      </w:r>
    </w:p>
    <w:p w:rsidR="007E510D" w:rsidRPr="00EE529C" w:rsidRDefault="00EE529C">
      <w:pPr>
        <w:spacing w:line="170" w:lineRule="auto"/>
        <w:ind w:left="76"/>
        <w:rPr>
          <w:i/>
          <w:sz w:val="24"/>
          <w:lang w:val="da-DK"/>
        </w:rPr>
      </w:pPr>
      <w:r w:rsidRPr="00EE529C">
        <w:rPr>
          <w:lang w:val="da-DK"/>
        </w:rPr>
        <w:br w:type="column"/>
      </w:r>
      <w:r w:rsidRPr="00EE529C">
        <w:rPr>
          <w:sz w:val="24"/>
          <w:lang w:val="da-DK"/>
        </w:rPr>
        <w:t>4</w:t>
      </w:r>
      <w:r w:rsidRPr="00EE529C">
        <w:rPr>
          <w:i/>
          <w:sz w:val="24"/>
          <w:lang w:val="da-DK"/>
        </w:rPr>
        <w:t xml:space="preserve">a </w:t>
      </w:r>
      <w:r w:rsidRPr="00EE529C">
        <w:rPr>
          <w:position w:val="16"/>
          <w:sz w:val="24"/>
          <w:lang w:val="da-DK"/>
        </w:rPr>
        <w:t xml:space="preserve">= </w:t>
      </w:r>
      <w:r w:rsidRPr="00EE529C">
        <w:rPr>
          <w:rFonts w:ascii="Lucida Sans Unicode" w:hAnsi="Lucida Sans Unicode"/>
          <w:position w:val="16"/>
          <w:sz w:val="24"/>
          <w:lang w:val="da-DK"/>
        </w:rPr>
        <w:t xml:space="preserve">− </w:t>
      </w:r>
      <w:r w:rsidRPr="00EE529C">
        <w:rPr>
          <w:spacing w:val="8"/>
          <w:sz w:val="24"/>
          <w:lang w:val="da-DK"/>
        </w:rPr>
        <w:t>4</w:t>
      </w:r>
      <w:r w:rsidRPr="00EE529C">
        <w:rPr>
          <w:i/>
          <w:spacing w:val="8"/>
          <w:sz w:val="24"/>
          <w:lang w:val="da-DK"/>
        </w:rPr>
        <w:t>a</w:t>
      </w:r>
      <w:r w:rsidRPr="00EE529C">
        <w:rPr>
          <w:i/>
          <w:spacing w:val="8"/>
          <w:position w:val="16"/>
          <w:sz w:val="24"/>
          <w:lang w:val="da-DK"/>
        </w:rPr>
        <w:t>.</w:t>
      </w:r>
    </w:p>
    <w:p w:rsidR="007E510D" w:rsidRPr="00EE529C" w:rsidRDefault="007E510D">
      <w:pPr>
        <w:spacing w:line="170" w:lineRule="auto"/>
        <w:rPr>
          <w:sz w:val="24"/>
          <w:lang w:val="da-DK"/>
        </w:rPr>
        <w:sectPr w:rsidR="007E510D" w:rsidRPr="00EE529C">
          <w:type w:val="continuous"/>
          <w:pgSz w:w="11910" w:h="16840"/>
          <w:pgMar w:top="1580" w:right="140" w:bottom="280" w:left="180" w:header="708" w:footer="708" w:gutter="0"/>
          <w:cols w:num="3" w:space="708" w:equalWidth="0">
            <w:col w:w="5402" w:space="40"/>
            <w:col w:w="1816" w:space="39"/>
            <w:col w:w="4293"/>
          </w:cols>
        </w:sectPr>
      </w:pPr>
    </w:p>
    <w:p w:rsidR="007E510D" w:rsidRPr="00EE529C" w:rsidRDefault="00EE529C">
      <w:pPr>
        <w:pStyle w:val="ListParagraph"/>
        <w:numPr>
          <w:ilvl w:val="2"/>
          <w:numId w:val="45"/>
        </w:numPr>
        <w:tabs>
          <w:tab w:val="left" w:pos="1846"/>
        </w:tabs>
        <w:spacing w:before="109" w:line="232" w:lineRule="auto"/>
        <w:ind w:right="1293"/>
        <w:jc w:val="left"/>
        <w:rPr>
          <w:sz w:val="24"/>
          <w:lang w:val="da-DK"/>
        </w:rPr>
      </w:pPr>
      <w:r w:rsidRPr="00EE529C">
        <w:rPr>
          <w:sz w:val="24"/>
          <w:lang w:val="da-DK"/>
        </w:rPr>
        <w:t xml:space="preserve">Hvis </w:t>
      </w:r>
      <w:r w:rsidRPr="00EE529C">
        <w:rPr>
          <w:i/>
          <w:sz w:val="24"/>
          <w:lang w:val="da-DK"/>
        </w:rPr>
        <w:t xml:space="preserve">x </w:t>
      </w:r>
      <w:r w:rsidRPr="00EE529C">
        <w:rPr>
          <w:sz w:val="24"/>
          <w:lang w:val="da-DK"/>
        </w:rPr>
        <w:t xml:space="preserve">er bundens sidelængder og </w:t>
      </w:r>
      <w:r w:rsidRPr="00EE529C">
        <w:rPr>
          <w:i/>
          <w:sz w:val="24"/>
          <w:lang w:val="da-DK"/>
        </w:rPr>
        <w:t xml:space="preserve">h </w:t>
      </w:r>
      <w:r w:rsidRPr="00EE529C">
        <w:rPr>
          <w:sz w:val="24"/>
          <w:lang w:val="da-DK"/>
        </w:rPr>
        <w:t>er højden af kassen så skal disse størrelser opfylde</w:t>
      </w:r>
    </w:p>
    <w:p w:rsidR="007E510D" w:rsidRPr="00EE529C" w:rsidRDefault="00EE529C">
      <w:pPr>
        <w:spacing w:before="232"/>
        <w:ind w:left="813" w:right="268"/>
        <w:jc w:val="center"/>
        <w:rPr>
          <w:i/>
          <w:sz w:val="24"/>
          <w:lang w:val="da-DK"/>
        </w:rPr>
      </w:pPr>
      <w:r w:rsidRPr="00EE529C">
        <w:rPr>
          <w:i/>
          <w:w w:val="110"/>
          <w:sz w:val="24"/>
          <w:lang w:val="da-DK"/>
        </w:rPr>
        <w:t>x</w:t>
      </w:r>
      <w:r w:rsidRPr="00EE529C">
        <w:rPr>
          <w:w w:val="110"/>
          <w:sz w:val="24"/>
          <w:vertAlign w:val="superscript"/>
          <w:lang w:val="da-DK"/>
        </w:rPr>
        <w:t>2</w:t>
      </w:r>
      <w:r w:rsidRPr="00EE529C">
        <w:rPr>
          <w:i/>
          <w:w w:val="110"/>
          <w:sz w:val="24"/>
          <w:lang w:val="da-DK"/>
        </w:rPr>
        <w:t xml:space="preserve">h </w:t>
      </w:r>
      <w:r w:rsidRPr="00EE529C">
        <w:rPr>
          <w:w w:val="110"/>
          <w:sz w:val="24"/>
          <w:lang w:val="da-DK"/>
        </w:rPr>
        <w:t>= 5000</w:t>
      </w:r>
      <w:r w:rsidRPr="00EE529C">
        <w:rPr>
          <w:i/>
          <w:w w:val="110"/>
          <w:sz w:val="24"/>
          <w:lang w:val="da-DK"/>
        </w:rPr>
        <w:t>.</w:t>
      </w:r>
    </w:p>
    <w:p w:rsidR="007E510D" w:rsidRPr="00EE529C" w:rsidRDefault="00EE529C">
      <w:pPr>
        <w:pStyle w:val="BodyText"/>
        <w:spacing w:before="230"/>
        <w:ind w:left="1845"/>
        <w:rPr>
          <w:lang w:val="da-DK"/>
        </w:rPr>
      </w:pPr>
      <w:r w:rsidRPr="00EE529C">
        <w:rPr>
          <w:lang w:val="da-DK"/>
        </w:rPr>
        <w:t xml:space="preserve">Overfladearealet </w:t>
      </w:r>
      <w:r w:rsidRPr="00EE529C">
        <w:rPr>
          <w:i/>
          <w:lang w:val="da-DK"/>
        </w:rPr>
        <w:t xml:space="preserve">O </w:t>
      </w:r>
      <w:r w:rsidRPr="00EE529C">
        <w:rPr>
          <w:lang w:val="da-DK"/>
        </w:rPr>
        <w:t xml:space="preserve">er en funktion som afhænger af </w:t>
      </w:r>
      <w:r w:rsidRPr="00EE529C">
        <w:rPr>
          <w:i/>
          <w:lang w:val="da-DK"/>
        </w:rPr>
        <w:t xml:space="preserve">x </w:t>
      </w:r>
      <w:r w:rsidRPr="00EE529C">
        <w:rPr>
          <w:lang w:val="da-DK"/>
        </w:rPr>
        <w:t xml:space="preserve">og </w:t>
      </w:r>
      <w:r w:rsidRPr="00EE529C">
        <w:rPr>
          <w:i/>
          <w:lang w:val="da-DK"/>
        </w:rPr>
        <w:t xml:space="preserve">h </w:t>
      </w:r>
      <w:r w:rsidRPr="00EE529C">
        <w:rPr>
          <w:lang w:val="da-DK"/>
        </w:rPr>
        <w:t>således:</w:t>
      </w:r>
    </w:p>
    <w:p w:rsidR="007E510D" w:rsidRPr="00EE529C" w:rsidRDefault="00EE529C">
      <w:pPr>
        <w:spacing w:before="229"/>
        <w:ind w:left="813" w:right="268"/>
        <w:jc w:val="center"/>
        <w:rPr>
          <w:i/>
          <w:sz w:val="24"/>
          <w:lang w:val="da-DK"/>
        </w:rPr>
      </w:pPr>
      <w:r w:rsidRPr="00EE529C">
        <w:rPr>
          <w:i/>
          <w:sz w:val="24"/>
          <w:lang w:val="da-DK"/>
        </w:rPr>
        <w:t>O</w:t>
      </w:r>
      <w:r w:rsidRPr="00EE529C">
        <w:rPr>
          <w:sz w:val="24"/>
          <w:lang w:val="da-DK"/>
        </w:rPr>
        <w:t>(</w:t>
      </w:r>
      <w:r w:rsidRPr="00EE529C">
        <w:rPr>
          <w:i/>
          <w:sz w:val="24"/>
          <w:lang w:val="da-DK"/>
        </w:rPr>
        <w:t>x, h</w:t>
      </w:r>
      <w:r w:rsidRPr="00EE529C">
        <w:rPr>
          <w:sz w:val="24"/>
          <w:lang w:val="da-DK"/>
        </w:rPr>
        <w:t xml:space="preserve">) = </w:t>
      </w:r>
      <w:r w:rsidRPr="00EE529C">
        <w:rPr>
          <w:i/>
          <w:sz w:val="24"/>
          <w:lang w:val="da-DK"/>
        </w:rPr>
        <w:t>x</w:t>
      </w:r>
      <w:r w:rsidRPr="00EE529C">
        <w:rPr>
          <w:sz w:val="24"/>
          <w:vertAlign w:val="superscript"/>
          <w:lang w:val="da-DK"/>
        </w:rPr>
        <w:t>2</w:t>
      </w:r>
      <w:r w:rsidRPr="00EE529C">
        <w:rPr>
          <w:sz w:val="24"/>
          <w:lang w:val="da-DK"/>
        </w:rPr>
        <w:t xml:space="preserve"> + 4</w:t>
      </w:r>
      <w:r w:rsidRPr="00EE529C">
        <w:rPr>
          <w:i/>
          <w:sz w:val="24"/>
          <w:lang w:val="da-DK"/>
        </w:rPr>
        <w:t>xh.</w:t>
      </w:r>
    </w:p>
    <w:p w:rsidR="007E510D" w:rsidRPr="00EE529C" w:rsidRDefault="00EE529C">
      <w:pPr>
        <w:pStyle w:val="BodyText"/>
        <w:spacing w:before="237" w:line="232" w:lineRule="auto"/>
        <w:ind w:left="1838" w:right="1214" w:firstLine="6"/>
        <w:rPr>
          <w:lang w:val="da-DK"/>
        </w:rPr>
      </w:pPr>
      <w:r w:rsidRPr="00EE529C">
        <w:rPr>
          <w:lang w:val="da-DK"/>
        </w:rPr>
        <w:t xml:space="preserve">Bruger vi formlen for rumfanget til at isolere </w:t>
      </w:r>
      <w:r w:rsidRPr="00EE529C">
        <w:rPr>
          <w:i/>
          <w:lang w:val="da-DK"/>
        </w:rPr>
        <w:t xml:space="preserve">h </w:t>
      </w:r>
      <w:r w:rsidRPr="00EE529C">
        <w:rPr>
          <w:lang w:val="da-DK"/>
        </w:rPr>
        <w:t xml:space="preserve">og efterfølgende indsætter i </w:t>
      </w:r>
      <w:r w:rsidRPr="00EE529C">
        <w:rPr>
          <w:i/>
          <w:lang w:val="da-DK"/>
        </w:rPr>
        <w:t xml:space="preserve">O </w:t>
      </w:r>
      <w:r w:rsidRPr="00EE529C">
        <w:rPr>
          <w:lang w:val="da-DK"/>
        </w:rPr>
        <w:t>får vi at</w:t>
      </w:r>
    </w:p>
    <w:p w:rsidR="007E510D" w:rsidRPr="00EE529C" w:rsidRDefault="00EE529C">
      <w:pPr>
        <w:spacing w:before="126" w:line="395" w:lineRule="exact"/>
        <w:ind w:left="813" w:right="268"/>
        <w:jc w:val="center"/>
        <w:rPr>
          <w:i/>
          <w:sz w:val="24"/>
          <w:lang w:val="da-DK"/>
        </w:rPr>
      </w:pPr>
      <w:r w:rsidRPr="00EE529C">
        <w:rPr>
          <w:lang w:val="da-DK"/>
        </w:rPr>
        <w:pict>
          <v:line id="_x0000_s3078" style="position:absolute;left:0;text-align:left;z-index:-27321344;mso-position-horizontal-relative:page" from="324.65pt,22.85pt" to="357.2pt,22.85pt" strokeweight=".21097mm">
            <w10:wrap anchorx="page"/>
          </v:line>
        </w:pict>
      </w:r>
      <w:r w:rsidRPr="00EE529C">
        <w:rPr>
          <w:i/>
          <w:w w:val="105"/>
          <w:sz w:val="24"/>
          <w:lang w:val="da-DK"/>
        </w:rPr>
        <w:t>O</w:t>
      </w:r>
      <w:r w:rsidRPr="00EE529C">
        <w:rPr>
          <w:w w:val="105"/>
          <w:sz w:val="24"/>
          <w:lang w:val="da-DK"/>
        </w:rPr>
        <w:t>(</w:t>
      </w:r>
      <w:r w:rsidRPr="00EE529C">
        <w:rPr>
          <w:i/>
          <w:w w:val="105"/>
          <w:sz w:val="24"/>
          <w:lang w:val="da-DK"/>
        </w:rPr>
        <w:t>x</w:t>
      </w:r>
      <w:r w:rsidRPr="00EE529C">
        <w:rPr>
          <w:w w:val="105"/>
          <w:sz w:val="24"/>
          <w:lang w:val="da-DK"/>
        </w:rPr>
        <w:t xml:space="preserve">) = </w:t>
      </w:r>
      <w:r w:rsidRPr="00EE529C">
        <w:rPr>
          <w:i/>
          <w:w w:val="105"/>
          <w:sz w:val="24"/>
          <w:lang w:val="da-DK"/>
        </w:rPr>
        <w:t>x</w:t>
      </w:r>
      <w:r w:rsidRPr="00EE529C">
        <w:rPr>
          <w:w w:val="105"/>
          <w:sz w:val="24"/>
          <w:vertAlign w:val="superscript"/>
          <w:lang w:val="da-DK"/>
        </w:rPr>
        <w:t>2</w:t>
      </w:r>
      <w:r w:rsidRPr="00EE529C">
        <w:rPr>
          <w:w w:val="105"/>
          <w:sz w:val="24"/>
          <w:lang w:val="da-DK"/>
        </w:rPr>
        <w:t xml:space="preserve"> + </w:t>
      </w:r>
      <w:r w:rsidRPr="00EE529C">
        <w:rPr>
          <w:w w:val="105"/>
          <w:position w:val="16"/>
          <w:sz w:val="24"/>
          <w:lang w:val="da-DK"/>
        </w:rPr>
        <w:t xml:space="preserve">20000 </w:t>
      </w:r>
      <w:r w:rsidRPr="00EE529C">
        <w:rPr>
          <w:i/>
          <w:w w:val="105"/>
          <w:sz w:val="24"/>
          <w:lang w:val="da-DK"/>
        </w:rPr>
        <w:t>.</w:t>
      </w:r>
    </w:p>
    <w:p w:rsidR="007E510D" w:rsidRPr="00EE529C" w:rsidRDefault="00EE529C">
      <w:pPr>
        <w:spacing w:line="206" w:lineRule="exact"/>
        <w:ind w:left="1685"/>
        <w:jc w:val="center"/>
        <w:rPr>
          <w:i/>
          <w:sz w:val="24"/>
          <w:lang w:val="da-DK"/>
        </w:rPr>
      </w:pPr>
      <w:r w:rsidRPr="00EE529C">
        <w:rPr>
          <w:i/>
          <w:sz w:val="24"/>
          <w:lang w:val="da-DK"/>
        </w:rPr>
        <w:t>x</w:t>
      </w:r>
    </w:p>
    <w:p w:rsidR="007E510D" w:rsidRPr="00EE529C" w:rsidRDefault="00EE529C">
      <w:pPr>
        <w:pStyle w:val="BodyText"/>
        <w:spacing w:line="232" w:lineRule="auto"/>
        <w:ind w:left="1845" w:right="1205" w:hanging="9"/>
        <w:rPr>
          <w:lang w:val="da-DK"/>
        </w:rPr>
      </w:pPr>
      <w:r w:rsidRPr="00EE529C">
        <w:rPr>
          <w:lang w:val="da-DK"/>
        </w:rPr>
        <w:pict>
          <v:line id="_x0000_s3077" style="position:absolute;left:0;text-align:left;z-index:-27320832;mso-position-horizontal-relative:page" from="352.2pt,12.2pt" to="365.2pt,12.2pt" strokeweight=".21097mm">
            <w10:wrap anchorx="page"/>
          </v:line>
        </w:pict>
      </w:r>
      <w:r w:rsidRPr="00EE529C">
        <w:rPr>
          <w:spacing w:val="-27"/>
          <w:lang w:val="da-DK"/>
        </w:rPr>
        <w:t>V</w:t>
      </w:r>
      <w:r w:rsidRPr="00EE529C">
        <w:rPr>
          <w:w w:val="98"/>
          <w:lang w:val="da-DK"/>
        </w:rPr>
        <w:t>ed</w:t>
      </w:r>
      <w:r w:rsidRPr="00EE529C">
        <w:rPr>
          <w:lang w:val="da-DK"/>
        </w:rPr>
        <w:t xml:space="preserve"> </w:t>
      </w:r>
      <w:r w:rsidRPr="00EE529C">
        <w:rPr>
          <w:spacing w:val="-2"/>
          <w:w w:val="99"/>
          <w:lang w:val="da-DK"/>
        </w:rPr>
        <w:t>a</w:t>
      </w:r>
      <w:r w:rsidRPr="00EE529C">
        <w:rPr>
          <w:w w:val="108"/>
          <w:lang w:val="da-DK"/>
        </w:rPr>
        <w:t>t</w:t>
      </w:r>
      <w:r w:rsidRPr="00EE529C">
        <w:rPr>
          <w:lang w:val="da-DK"/>
        </w:rPr>
        <w:t xml:space="preserve"> </w:t>
      </w:r>
      <w:r w:rsidRPr="00EE529C">
        <w:rPr>
          <w:spacing w:val="-3"/>
          <w:w w:val="109"/>
          <w:lang w:val="da-DK"/>
        </w:rPr>
        <w:t>l</w:t>
      </w:r>
      <w:r w:rsidRPr="00EE529C">
        <w:rPr>
          <w:w w:val="97"/>
          <w:lang w:val="da-DK"/>
        </w:rPr>
        <w:t>øse</w:t>
      </w:r>
      <w:r w:rsidRPr="00EE529C">
        <w:rPr>
          <w:lang w:val="da-DK"/>
        </w:rPr>
        <w:t xml:space="preserve"> </w:t>
      </w:r>
      <w:r w:rsidRPr="00EE529C">
        <w:rPr>
          <w:w w:val="101"/>
          <w:lang w:val="da-DK"/>
        </w:rPr>
        <w:t>lignin</w:t>
      </w:r>
      <w:r w:rsidRPr="00EE529C">
        <w:rPr>
          <w:spacing w:val="-4"/>
          <w:w w:val="101"/>
          <w:lang w:val="da-DK"/>
        </w:rPr>
        <w:t>g</w:t>
      </w:r>
      <w:r w:rsidRPr="00EE529C">
        <w:rPr>
          <w:w w:val="101"/>
          <w:lang w:val="da-DK"/>
        </w:rPr>
        <w:t>en</w:t>
      </w:r>
      <w:r w:rsidRPr="00EE529C">
        <w:rPr>
          <w:lang w:val="da-DK"/>
        </w:rPr>
        <w:t xml:space="preserve"> </w:t>
      </w:r>
      <w:r w:rsidRPr="00EE529C">
        <w:rPr>
          <w:i/>
          <w:spacing w:val="7"/>
          <w:w w:val="98"/>
          <w:lang w:val="da-DK"/>
        </w:rPr>
        <w:t>O</w:t>
      </w:r>
      <w:r w:rsidRPr="00EE529C">
        <w:rPr>
          <w:rFonts w:ascii="Lucida Sans Unicode" w:hAnsi="Lucida Sans Unicode"/>
          <w:spacing w:val="7"/>
          <w:w w:val="98"/>
          <w:vertAlign w:val="superscript"/>
          <w:lang w:val="da-DK"/>
        </w:rPr>
        <w:t xml:space="preserve"> </w:t>
      </w:r>
      <w:r w:rsidRPr="00EE529C">
        <w:rPr>
          <w:w w:val="103"/>
          <w:lang w:val="da-DK"/>
        </w:rPr>
        <w:t>(</w:t>
      </w:r>
      <w:r w:rsidRPr="00EE529C">
        <w:rPr>
          <w:i/>
          <w:spacing w:val="6"/>
          <w:lang w:val="da-DK"/>
        </w:rPr>
        <w:t>x</w:t>
      </w:r>
      <w:r w:rsidRPr="00EE529C">
        <w:rPr>
          <w:w w:val="98"/>
          <w:lang w:val="da-DK"/>
        </w:rPr>
        <w:t>)</w:t>
      </w:r>
      <w:r w:rsidRPr="00EE529C">
        <w:rPr>
          <w:lang w:val="da-DK"/>
        </w:rPr>
        <w:t xml:space="preserve"> </w:t>
      </w:r>
      <w:r w:rsidRPr="00EE529C">
        <w:rPr>
          <w:w w:val="109"/>
          <w:lang w:val="da-DK"/>
        </w:rPr>
        <w:t>=</w:t>
      </w:r>
      <w:r w:rsidRPr="00EE529C">
        <w:rPr>
          <w:lang w:val="da-DK"/>
        </w:rPr>
        <w:t xml:space="preserve"> </w:t>
      </w:r>
      <w:r w:rsidRPr="00EE529C">
        <w:rPr>
          <w:w w:val="110"/>
          <w:lang w:val="da-DK"/>
        </w:rPr>
        <w:t>0</w:t>
      </w:r>
      <w:r w:rsidRPr="00EE529C">
        <w:rPr>
          <w:lang w:val="da-DK"/>
        </w:rPr>
        <w:t xml:space="preserve"> </w:t>
      </w:r>
      <w:r w:rsidRPr="00EE529C">
        <w:rPr>
          <w:spacing w:val="-3"/>
          <w:w w:val="108"/>
          <w:lang w:val="da-DK"/>
        </w:rPr>
        <w:t>f</w:t>
      </w:r>
      <w:r w:rsidRPr="00EE529C">
        <w:rPr>
          <w:w w:val="101"/>
          <w:lang w:val="da-DK"/>
        </w:rPr>
        <w:t>år</w:t>
      </w:r>
      <w:r w:rsidRPr="00EE529C">
        <w:rPr>
          <w:lang w:val="da-DK"/>
        </w:rPr>
        <w:t xml:space="preserve"> </w:t>
      </w:r>
      <w:r w:rsidRPr="00EE529C">
        <w:rPr>
          <w:w w:val="98"/>
          <w:lang w:val="da-DK"/>
        </w:rPr>
        <w:t>vi</w:t>
      </w:r>
      <w:r w:rsidRPr="00EE529C">
        <w:rPr>
          <w:lang w:val="da-DK"/>
        </w:rPr>
        <w:t xml:space="preserve"> </w:t>
      </w:r>
      <w:r w:rsidRPr="00EE529C">
        <w:rPr>
          <w:spacing w:val="-2"/>
          <w:w w:val="99"/>
          <w:lang w:val="da-DK"/>
        </w:rPr>
        <w:t>a</w:t>
      </w:r>
      <w:r w:rsidRPr="00EE529C">
        <w:rPr>
          <w:w w:val="108"/>
          <w:lang w:val="da-DK"/>
        </w:rPr>
        <w:t>t</w:t>
      </w:r>
      <w:r w:rsidRPr="00EE529C">
        <w:rPr>
          <w:lang w:val="da-DK"/>
        </w:rPr>
        <w:t xml:space="preserve"> </w:t>
      </w:r>
      <w:r w:rsidRPr="00EE529C">
        <w:rPr>
          <w:i/>
          <w:lang w:val="da-DK"/>
        </w:rPr>
        <w:t xml:space="preserve">x </w:t>
      </w:r>
      <w:r w:rsidRPr="00EE529C">
        <w:rPr>
          <w:w w:val="109"/>
          <w:lang w:val="da-DK"/>
        </w:rPr>
        <w:t>=</w:t>
      </w:r>
      <w:r w:rsidRPr="00EE529C">
        <w:rPr>
          <w:lang w:val="da-DK"/>
        </w:rPr>
        <w:t xml:space="preserve"> </w:t>
      </w:r>
      <w:r w:rsidRPr="00EE529C">
        <w:rPr>
          <w:w w:val="110"/>
          <w:lang w:val="da-DK"/>
        </w:rPr>
        <w:t>1</w:t>
      </w:r>
      <w:r w:rsidRPr="00EE529C">
        <w:rPr>
          <w:spacing w:val="9"/>
          <w:w w:val="110"/>
          <w:lang w:val="da-DK"/>
        </w:rPr>
        <w:t>0</w:t>
      </w:r>
      <w:r w:rsidRPr="00EE529C">
        <w:rPr>
          <w:rFonts w:ascii="Lucida Sans Unicode" w:hAnsi="Lucida Sans Unicode"/>
          <w:spacing w:val="-121"/>
          <w:w w:val="91"/>
          <w:position w:val="20"/>
          <w:lang w:val="da-DK"/>
        </w:rPr>
        <w:t>√</w:t>
      </w:r>
      <w:r w:rsidRPr="00EE529C">
        <w:rPr>
          <w:w w:val="108"/>
          <w:position w:val="12"/>
          <w:sz w:val="14"/>
          <w:lang w:val="da-DK"/>
        </w:rPr>
        <w:t>3</w:t>
      </w:r>
      <w:r w:rsidRPr="00EE529C">
        <w:rPr>
          <w:position w:val="12"/>
          <w:sz w:val="14"/>
          <w:lang w:val="da-DK"/>
        </w:rPr>
        <w:t xml:space="preserve"> </w:t>
      </w:r>
      <w:r w:rsidRPr="00EE529C">
        <w:rPr>
          <w:w w:val="108"/>
          <w:lang w:val="da-DK"/>
        </w:rPr>
        <w:t>10</w:t>
      </w:r>
      <w:r w:rsidRPr="00EE529C">
        <w:rPr>
          <w:lang w:val="da-DK"/>
        </w:rPr>
        <w:t xml:space="preserve"> </w:t>
      </w:r>
      <w:r w:rsidRPr="00EE529C">
        <w:rPr>
          <w:w w:val="101"/>
          <w:lang w:val="da-DK"/>
        </w:rPr>
        <w:t>er</w:t>
      </w:r>
      <w:r w:rsidRPr="00EE529C">
        <w:rPr>
          <w:lang w:val="da-DK"/>
        </w:rPr>
        <w:t xml:space="preserve"> </w:t>
      </w:r>
      <w:r w:rsidRPr="00EE529C">
        <w:rPr>
          <w:w w:val="101"/>
          <w:lang w:val="da-DK"/>
        </w:rPr>
        <w:t>det</w:t>
      </w:r>
      <w:r w:rsidRPr="00EE529C">
        <w:rPr>
          <w:lang w:val="da-DK"/>
        </w:rPr>
        <w:t xml:space="preserve"> </w:t>
      </w:r>
      <w:r w:rsidRPr="00EE529C">
        <w:rPr>
          <w:spacing w:val="-3"/>
          <w:w w:val="109"/>
          <w:lang w:val="da-DK"/>
        </w:rPr>
        <w:t>l</w:t>
      </w:r>
      <w:r w:rsidRPr="00EE529C">
        <w:rPr>
          <w:w w:val="101"/>
          <w:lang w:val="da-DK"/>
        </w:rPr>
        <w:t>okale</w:t>
      </w:r>
      <w:r w:rsidRPr="00EE529C">
        <w:rPr>
          <w:lang w:val="da-DK"/>
        </w:rPr>
        <w:t xml:space="preserve"> </w:t>
      </w:r>
      <w:r w:rsidRPr="00EE529C">
        <w:rPr>
          <w:w w:val="101"/>
          <w:lang w:val="da-DK"/>
        </w:rPr>
        <w:t>mini</w:t>
      </w:r>
      <w:r w:rsidRPr="00EE529C">
        <w:rPr>
          <w:spacing w:val="-4"/>
          <w:w w:val="101"/>
          <w:lang w:val="da-DK"/>
        </w:rPr>
        <w:t>m</w:t>
      </w:r>
      <w:r w:rsidRPr="00EE529C">
        <w:rPr>
          <w:lang w:val="da-DK"/>
        </w:rPr>
        <w:t xml:space="preserve">um </w:t>
      </w:r>
      <w:r w:rsidRPr="00EE529C">
        <w:rPr>
          <w:spacing w:val="-3"/>
          <w:w w:val="108"/>
          <w:lang w:val="da-DK"/>
        </w:rPr>
        <w:t>f</w:t>
      </w:r>
      <w:r w:rsidRPr="00EE529C">
        <w:rPr>
          <w:w w:val="99"/>
          <w:lang w:val="da-DK"/>
        </w:rPr>
        <w:t>or</w:t>
      </w:r>
      <w:r w:rsidRPr="00EE529C">
        <w:rPr>
          <w:lang w:val="da-DK"/>
        </w:rPr>
        <w:t xml:space="preserve"> </w:t>
      </w:r>
      <w:r w:rsidRPr="00EE529C">
        <w:rPr>
          <w:i/>
          <w:spacing w:val="7"/>
          <w:w w:val="98"/>
          <w:lang w:val="da-DK"/>
        </w:rPr>
        <w:t>O</w:t>
      </w:r>
      <w:r w:rsidRPr="00EE529C">
        <w:rPr>
          <w:w w:val="104"/>
          <w:lang w:val="da-DK"/>
        </w:rPr>
        <w:t xml:space="preserve">. </w:t>
      </w:r>
      <w:r w:rsidRPr="00EE529C">
        <w:rPr>
          <w:lang w:val="da-DK"/>
        </w:rPr>
        <w:t xml:space="preserve">For at bestemme det tilhørende </w:t>
      </w:r>
      <w:r w:rsidRPr="00EE529C">
        <w:rPr>
          <w:i/>
          <w:lang w:val="da-DK"/>
        </w:rPr>
        <w:t xml:space="preserve">h </w:t>
      </w:r>
      <w:r w:rsidRPr="00EE529C">
        <w:rPr>
          <w:lang w:val="da-DK"/>
        </w:rPr>
        <w:t>har vi at</w:t>
      </w:r>
    </w:p>
    <w:p w:rsidR="007E510D" w:rsidRPr="00EE529C" w:rsidRDefault="007E510D">
      <w:pPr>
        <w:spacing w:line="232" w:lineRule="auto"/>
        <w:rPr>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BodyText"/>
        <w:spacing w:before="164" w:line="230" w:lineRule="exact"/>
        <w:ind w:left="4619"/>
        <w:rPr>
          <w:lang w:val="da-DK"/>
        </w:rPr>
      </w:pPr>
      <w:r w:rsidRPr="00EE529C">
        <w:rPr>
          <w:w w:val="110"/>
          <w:lang w:val="da-DK"/>
        </w:rPr>
        <w:t>5000</w:t>
      </w:r>
    </w:p>
    <w:p w:rsidR="007E510D" w:rsidRPr="00EE529C" w:rsidRDefault="00EE529C">
      <w:pPr>
        <w:tabs>
          <w:tab w:val="left" w:pos="5151"/>
        </w:tabs>
        <w:spacing w:line="165" w:lineRule="exact"/>
        <w:ind w:left="4084"/>
        <w:rPr>
          <w:sz w:val="24"/>
          <w:lang w:val="da-DK"/>
        </w:rPr>
      </w:pPr>
      <w:r w:rsidRPr="00EE529C">
        <w:rPr>
          <w:lang w:val="da-DK"/>
        </w:rPr>
        <w:pict>
          <v:line id="_x0000_s3076" style="position:absolute;left:0;text-align:left;z-index:-27320320;mso-position-horizontal-relative:page" from="233.95pt,5.15pt" to="272.1pt,5.15pt" strokeweight=".21097mm">
            <w10:wrap anchorx="page"/>
          </v:line>
        </w:pict>
      </w:r>
      <w:r w:rsidRPr="00EE529C">
        <w:rPr>
          <w:lang w:val="da-DK"/>
        </w:rPr>
        <w:pict>
          <v:line id="_x0000_s3075" style="position:absolute;left:0;text-align:left;z-index:-27319296;mso-position-horizontal-relative:page" from="354.35pt,.95pt" to="358.15pt,.95pt" strokeweight=".15806mm">
            <w10:wrap anchorx="page"/>
          </v:line>
        </w:pict>
      </w:r>
      <w:r w:rsidRPr="00EE529C">
        <w:rPr>
          <w:lang w:val="da-DK"/>
        </w:rPr>
        <w:pict>
          <v:shape id="_x0000_s3074" type="#_x0000_t202" style="position:absolute;left:0;text-align:left;margin-left:354.35pt;margin-top:-6.75pt;width:3.85pt;height:8.25pt;z-index:-27318272;mso-position-horizontal-relative:page" filled="f" stroked="f">
            <v:textbox inset="0,0,0,0">
              <w:txbxContent>
                <w:p w:rsidR="00EE529C" w:rsidRDefault="00EE529C">
                  <w:pPr>
                    <w:spacing w:line="165" w:lineRule="exact"/>
                    <w:rPr>
                      <w:sz w:val="14"/>
                    </w:rPr>
                  </w:pPr>
                  <w:r>
                    <w:rPr>
                      <w:w w:val="108"/>
                      <w:sz w:val="14"/>
                    </w:rPr>
                    <w:t>1</w:t>
                  </w:r>
                </w:p>
              </w:txbxContent>
            </v:textbox>
            <w10:wrap anchorx="page"/>
          </v:shape>
        </w:pict>
      </w:r>
      <w:r w:rsidRPr="00EE529C">
        <w:rPr>
          <w:i/>
          <w:w w:val="105"/>
          <w:sz w:val="24"/>
          <w:lang w:val="da-DK"/>
        </w:rPr>
        <w:t>h</w:t>
      </w:r>
      <w:r w:rsidRPr="00EE529C">
        <w:rPr>
          <w:i/>
          <w:spacing w:val="-8"/>
          <w:w w:val="105"/>
          <w:sz w:val="24"/>
          <w:lang w:val="da-DK"/>
        </w:rPr>
        <w:t xml:space="preserve"> </w:t>
      </w:r>
      <w:r w:rsidRPr="00EE529C">
        <w:rPr>
          <w:w w:val="105"/>
          <w:sz w:val="24"/>
          <w:lang w:val="da-DK"/>
        </w:rPr>
        <w:t>=</w:t>
      </w:r>
      <w:r w:rsidRPr="00EE529C">
        <w:rPr>
          <w:w w:val="105"/>
          <w:sz w:val="24"/>
          <w:lang w:val="da-DK"/>
        </w:rPr>
        <w:tab/>
      </w:r>
      <w:r w:rsidRPr="00EE529C">
        <w:rPr>
          <w:w w:val="105"/>
          <w:position w:val="-6"/>
          <w:sz w:val="14"/>
          <w:lang w:val="da-DK"/>
        </w:rPr>
        <w:t>2</w:t>
      </w:r>
      <w:r w:rsidRPr="00EE529C">
        <w:rPr>
          <w:spacing w:val="6"/>
          <w:w w:val="105"/>
          <w:position w:val="-6"/>
          <w:sz w:val="14"/>
          <w:lang w:val="da-DK"/>
        </w:rPr>
        <w:t xml:space="preserve"> </w:t>
      </w:r>
      <w:r w:rsidRPr="00EE529C">
        <w:rPr>
          <w:spacing w:val="-19"/>
          <w:w w:val="105"/>
          <w:sz w:val="24"/>
          <w:lang w:val="da-DK"/>
        </w:rPr>
        <w:t>=</w:t>
      </w:r>
    </w:p>
    <w:p w:rsidR="007E510D" w:rsidRPr="00EE529C" w:rsidRDefault="007E510D">
      <w:pPr>
        <w:pStyle w:val="BodyText"/>
        <w:spacing w:before="5"/>
        <w:rPr>
          <w:sz w:val="7"/>
          <w:lang w:val="da-DK"/>
        </w:rPr>
      </w:pPr>
    </w:p>
    <w:p w:rsidR="007E510D" w:rsidRPr="00EE529C" w:rsidRDefault="00EE529C">
      <w:pPr>
        <w:pStyle w:val="BodyText"/>
        <w:spacing w:line="20" w:lineRule="exact"/>
        <w:ind w:left="5147"/>
        <w:rPr>
          <w:sz w:val="2"/>
          <w:lang w:val="da-DK"/>
        </w:rPr>
      </w:pPr>
      <w:r w:rsidRPr="00EE529C">
        <w:rPr>
          <w:sz w:val="2"/>
          <w:lang w:val="da-DK"/>
        </w:rPr>
      </w:r>
      <w:r w:rsidRPr="00EE529C">
        <w:rPr>
          <w:sz w:val="2"/>
          <w:lang w:val="da-DK"/>
        </w:rPr>
        <w:pict>
          <v:group id="_x0000_s3072" style="width:3.85pt;height:.45pt;mso-position-horizontal-relative:char;mso-position-vertical-relative:line" coordsize="77,9">
            <v:line id="_x0000_s3073" style="position:absolute" from="0,4" to="76,4" strokeweight=".15806mm"/>
            <w10:anchorlock/>
          </v:group>
        </w:pict>
      </w:r>
    </w:p>
    <w:p w:rsidR="007E510D" w:rsidRPr="00EE529C" w:rsidRDefault="00EE529C">
      <w:pPr>
        <w:pStyle w:val="BodyText"/>
        <w:spacing w:before="164"/>
        <w:ind w:left="169"/>
        <w:rPr>
          <w:lang w:val="da-DK"/>
        </w:rPr>
      </w:pPr>
      <w:r w:rsidRPr="00EE529C">
        <w:rPr>
          <w:lang w:val="da-DK"/>
        </w:rPr>
        <w:br w:type="column"/>
      </w:r>
      <w:r w:rsidRPr="00EE529C">
        <w:rPr>
          <w:w w:val="110"/>
          <w:lang w:val="da-DK"/>
        </w:rPr>
        <w:t>10</w:t>
      </w:r>
      <w:r w:rsidRPr="00EE529C">
        <w:rPr>
          <w:w w:val="110"/>
          <w:vertAlign w:val="superscript"/>
          <w:lang w:val="da-DK"/>
        </w:rPr>
        <w:t>3</w:t>
      </w:r>
      <w:r w:rsidRPr="00EE529C">
        <w:rPr>
          <w:w w:val="110"/>
          <w:lang w:val="da-DK"/>
        </w:rPr>
        <w:t>5</w:t>
      </w:r>
    </w:p>
    <w:p w:rsidR="007E510D" w:rsidRPr="00EE529C" w:rsidRDefault="00EE529C">
      <w:pPr>
        <w:spacing w:before="34" w:line="63" w:lineRule="exact"/>
        <w:jc w:val="right"/>
        <w:rPr>
          <w:sz w:val="14"/>
          <w:lang w:val="da-DK"/>
        </w:rPr>
      </w:pPr>
      <w:r w:rsidRPr="00EE529C">
        <w:rPr>
          <w:lang w:val="da-DK"/>
        </w:rPr>
        <w:pict>
          <v:line id="_x0000_s2047" style="position:absolute;left:0;text-align:left;z-index:17113600;mso-position-horizontal-relative:page" from="287.65pt,1.7pt" to="325.75pt,1.7pt" strokeweight=".21097mm">
            <w10:wrap anchorx="page"/>
          </v:line>
        </w:pict>
      </w:r>
      <w:r w:rsidRPr="00EE529C">
        <w:rPr>
          <w:w w:val="108"/>
          <w:sz w:val="14"/>
          <w:lang w:val="da-DK"/>
        </w:rPr>
        <w:t>2</w:t>
      </w:r>
    </w:p>
    <w:p w:rsidR="007E510D" w:rsidRPr="00EE529C" w:rsidRDefault="007E510D">
      <w:pPr>
        <w:pStyle w:val="BodyText"/>
        <w:spacing w:before="5"/>
        <w:rPr>
          <w:sz w:val="7"/>
          <w:lang w:val="da-DK"/>
        </w:rPr>
      </w:pPr>
    </w:p>
    <w:p w:rsidR="007E510D" w:rsidRPr="00EE529C" w:rsidRDefault="00EE529C">
      <w:pPr>
        <w:pStyle w:val="BodyText"/>
        <w:spacing w:line="20" w:lineRule="exact"/>
        <w:ind w:left="684" w:right="-72"/>
        <w:rPr>
          <w:sz w:val="2"/>
          <w:lang w:val="da-DK"/>
        </w:rPr>
      </w:pPr>
      <w:r w:rsidRPr="00EE529C">
        <w:rPr>
          <w:sz w:val="2"/>
          <w:lang w:val="da-DK"/>
        </w:rPr>
      </w:r>
      <w:r w:rsidRPr="00EE529C">
        <w:rPr>
          <w:sz w:val="2"/>
          <w:lang w:val="da-DK"/>
        </w:rPr>
        <w:pict>
          <v:group id="_x0000_s2045" style="width:3.85pt;height:.45pt;mso-position-horizontal-relative:char;mso-position-vertical-relative:line" coordsize="77,9">
            <v:line id="_x0000_s2046" style="position:absolute" from="0,4" to="76,4" strokeweight=".15806mm"/>
            <w10:anchorlock/>
          </v:group>
        </w:pict>
      </w:r>
    </w:p>
    <w:p w:rsidR="007E510D" w:rsidRPr="00EE529C" w:rsidRDefault="00EE529C">
      <w:pPr>
        <w:spacing w:before="73" w:line="486" w:lineRule="exact"/>
        <w:ind w:left="70"/>
        <w:rPr>
          <w:sz w:val="14"/>
          <w:lang w:val="da-DK"/>
        </w:rPr>
      </w:pPr>
      <w:r w:rsidRPr="00EE529C">
        <w:rPr>
          <w:lang w:val="da-DK"/>
        </w:rPr>
        <w:br w:type="column"/>
      </w:r>
      <w:r w:rsidRPr="00EE529C">
        <w:rPr>
          <w:w w:val="107"/>
          <w:sz w:val="24"/>
          <w:lang w:val="da-DK"/>
        </w:rPr>
        <w:t>=</w:t>
      </w:r>
      <w:r w:rsidRPr="00EE529C">
        <w:rPr>
          <w:spacing w:val="-7"/>
          <w:sz w:val="24"/>
          <w:lang w:val="da-DK"/>
        </w:rPr>
        <w:t xml:space="preserve"> </w:t>
      </w:r>
      <w:r w:rsidRPr="00EE529C">
        <w:rPr>
          <w:w w:val="108"/>
          <w:sz w:val="24"/>
          <w:lang w:val="da-DK"/>
        </w:rPr>
        <w:t>1</w:t>
      </w:r>
      <w:r w:rsidRPr="00EE529C">
        <w:rPr>
          <w:spacing w:val="23"/>
          <w:w w:val="108"/>
          <w:sz w:val="24"/>
          <w:lang w:val="da-DK"/>
        </w:rPr>
        <w:t>0</w:t>
      </w:r>
      <w:r w:rsidRPr="00EE529C">
        <w:rPr>
          <w:w w:val="108"/>
          <w:position w:val="4"/>
          <w:sz w:val="14"/>
          <w:lang w:val="da-DK"/>
        </w:rPr>
        <w:t>3</w:t>
      </w:r>
      <w:r w:rsidRPr="00EE529C">
        <w:rPr>
          <w:spacing w:val="-2"/>
          <w:position w:val="4"/>
          <w:sz w:val="14"/>
          <w:lang w:val="da-DK"/>
        </w:rPr>
        <w:t xml:space="preserve"> </w:t>
      </w:r>
      <w:r w:rsidRPr="00EE529C">
        <w:rPr>
          <w:w w:val="108"/>
          <w:sz w:val="24"/>
          <w:lang w:val="da-DK"/>
        </w:rPr>
        <w:t>5</w:t>
      </w:r>
      <w:r w:rsidRPr="00EE529C">
        <w:rPr>
          <w:spacing w:val="-7"/>
          <w:sz w:val="24"/>
          <w:lang w:val="da-DK"/>
        </w:rPr>
        <w:t xml:space="preserve"> </w:t>
      </w:r>
      <w:r w:rsidRPr="00EE529C">
        <w:rPr>
          <w:w w:val="107"/>
          <w:sz w:val="24"/>
          <w:lang w:val="da-DK"/>
        </w:rPr>
        <w:t>=</w:t>
      </w:r>
      <w:r w:rsidRPr="00EE529C">
        <w:rPr>
          <w:spacing w:val="-7"/>
          <w:sz w:val="24"/>
          <w:lang w:val="da-DK"/>
        </w:rPr>
        <w:t xml:space="preserve"> </w:t>
      </w:r>
      <w:r w:rsidRPr="00EE529C">
        <w:rPr>
          <w:spacing w:val="3"/>
          <w:w w:val="108"/>
          <w:sz w:val="24"/>
          <w:lang w:val="da-DK"/>
        </w:rPr>
        <w:t>5</w:t>
      </w:r>
      <w:r w:rsidRPr="00EE529C">
        <w:rPr>
          <w:rFonts w:ascii="Lucida Sans Unicode" w:hAnsi="Lucida Sans Unicode"/>
          <w:spacing w:val="-127"/>
          <w:w w:val="91"/>
          <w:position w:val="22"/>
          <w:sz w:val="24"/>
          <w:lang w:val="da-DK"/>
        </w:rPr>
        <w:t>√</w:t>
      </w:r>
      <w:r w:rsidRPr="00EE529C">
        <w:rPr>
          <w:spacing w:val="-6"/>
          <w:w w:val="108"/>
          <w:position w:val="13"/>
          <w:sz w:val="14"/>
          <w:lang w:val="da-DK"/>
        </w:rPr>
        <w:t>3</w:t>
      </w:r>
    </w:p>
    <w:p w:rsidR="007E510D" w:rsidRPr="00EE529C" w:rsidRDefault="00EE529C">
      <w:pPr>
        <w:pStyle w:val="BodyText"/>
        <w:spacing w:before="4"/>
        <w:rPr>
          <w:sz w:val="26"/>
          <w:lang w:val="da-DK"/>
        </w:rPr>
      </w:pPr>
      <w:r w:rsidRPr="00EE529C">
        <w:rPr>
          <w:lang w:val="da-DK"/>
        </w:rPr>
        <w:br w:type="column"/>
      </w:r>
    </w:p>
    <w:p w:rsidR="007E510D" w:rsidRPr="00EE529C" w:rsidRDefault="00EE529C">
      <w:pPr>
        <w:pStyle w:val="BodyText"/>
        <w:spacing w:line="20" w:lineRule="exact"/>
        <w:ind w:left="-2"/>
        <w:rPr>
          <w:sz w:val="2"/>
          <w:lang w:val="da-DK"/>
        </w:rPr>
      </w:pPr>
      <w:r w:rsidRPr="00EE529C">
        <w:rPr>
          <w:sz w:val="2"/>
          <w:lang w:val="da-DK"/>
        </w:rPr>
      </w:r>
      <w:r w:rsidRPr="00EE529C">
        <w:rPr>
          <w:sz w:val="2"/>
          <w:lang w:val="da-DK"/>
        </w:rPr>
        <w:pict>
          <v:group id="_x0000_s2043" style="width:13.05pt;height:.6pt;mso-position-horizontal-relative:char;mso-position-vertical-relative:line" coordsize="261,12">
            <v:line id="_x0000_s2044" style="position:absolute" from="0,6" to="261,6" strokeweight=".21097mm"/>
            <w10:anchorlock/>
          </v:group>
        </w:pict>
      </w:r>
    </w:p>
    <w:p w:rsidR="007E510D" w:rsidRPr="00EE529C" w:rsidRDefault="00EE529C">
      <w:pPr>
        <w:spacing w:line="211" w:lineRule="exact"/>
        <w:ind w:left="4"/>
        <w:rPr>
          <w:i/>
          <w:sz w:val="24"/>
          <w:lang w:val="da-DK"/>
        </w:rPr>
      </w:pPr>
      <w:r w:rsidRPr="00EE529C">
        <w:rPr>
          <w:w w:val="105"/>
          <w:sz w:val="24"/>
          <w:lang w:val="da-DK"/>
        </w:rPr>
        <w:t>10</w:t>
      </w:r>
      <w:r w:rsidRPr="00EE529C">
        <w:rPr>
          <w:i/>
          <w:w w:val="105"/>
          <w:sz w:val="24"/>
          <w:lang w:val="da-DK"/>
        </w:rPr>
        <w:t>.</w:t>
      </w:r>
    </w:p>
    <w:p w:rsidR="007E510D" w:rsidRPr="00EE529C" w:rsidRDefault="007E510D">
      <w:pPr>
        <w:spacing w:line="211" w:lineRule="exact"/>
        <w:rPr>
          <w:sz w:val="24"/>
          <w:lang w:val="da-DK"/>
        </w:rPr>
        <w:sectPr w:rsidR="007E510D" w:rsidRPr="00EE529C">
          <w:type w:val="continuous"/>
          <w:pgSz w:w="11910" w:h="16840"/>
          <w:pgMar w:top="1580" w:right="140" w:bottom="280" w:left="180" w:header="708" w:footer="708" w:gutter="0"/>
          <w:cols w:num="4" w:space="708" w:equalWidth="0">
            <w:col w:w="5496" w:space="40"/>
            <w:col w:w="766" w:space="39"/>
            <w:col w:w="1342" w:space="40"/>
            <w:col w:w="3867"/>
          </w:cols>
        </w:sectPr>
      </w:pPr>
    </w:p>
    <w:p w:rsidR="007E510D" w:rsidRPr="00EE529C" w:rsidRDefault="00EE529C">
      <w:pPr>
        <w:spacing w:line="190" w:lineRule="exact"/>
        <w:jc w:val="right"/>
        <w:rPr>
          <w:sz w:val="14"/>
          <w:lang w:val="da-DK"/>
        </w:rPr>
      </w:pPr>
      <w:r w:rsidRPr="00EE529C">
        <w:rPr>
          <w:w w:val="105"/>
          <w:sz w:val="24"/>
          <w:lang w:val="da-DK"/>
        </w:rPr>
        <w:t>10</w:t>
      </w:r>
      <w:r w:rsidRPr="00EE529C">
        <w:rPr>
          <w:w w:val="105"/>
          <w:position w:val="7"/>
          <w:sz w:val="18"/>
          <w:lang w:val="da-DK"/>
        </w:rPr>
        <w:t>2</w:t>
      </w:r>
      <w:r w:rsidRPr="00EE529C">
        <w:rPr>
          <w:w w:val="105"/>
          <w:sz w:val="24"/>
          <w:lang w:val="da-DK"/>
        </w:rPr>
        <w:t>10</w:t>
      </w:r>
      <w:r w:rsidRPr="00EE529C">
        <w:rPr>
          <w:w w:val="105"/>
          <w:position w:val="3"/>
          <w:sz w:val="14"/>
          <w:lang w:val="da-DK"/>
        </w:rPr>
        <w:t>3</w:t>
      </w:r>
    </w:p>
    <w:p w:rsidR="007E510D" w:rsidRPr="00EE529C" w:rsidRDefault="00EE529C">
      <w:pPr>
        <w:pStyle w:val="ListParagraph"/>
        <w:numPr>
          <w:ilvl w:val="2"/>
          <w:numId w:val="45"/>
        </w:numPr>
        <w:tabs>
          <w:tab w:val="left" w:pos="1846"/>
        </w:tabs>
        <w:spacing w:before="242"/>
        <w:ind w:hanging="311"/>
        <w:jc w:val="left"/>
        <w:rPr>
          <w:sz w:val="24"/>
          <w:lang w:val="da-DK"/>
        </w:rPr>
      </w:pPr>
      <w:r w:rsidRPr="00EE529C">
        <w:rPr>
          <w:lang w:val="da-DK"/>
        </w:rPr>
        <w:pict>
          <v:shape id="_x0000_s2042" type="#_x0000_t202" style="position:absolute;left:0;text-align:left;margin-left:178.45pt;margin-top:21.15pt;width:50.25pt;height:10.6pt;z-index:-27317248;mso-position-horizontal-relative:page" filled="f" stroked="f">
            <v:textbox inset="0,0,0,0">
              <w:txbxContent>
                <w:p w:rsidR="00EE529C" w:rsidRDefault="00EE529C">
                  <w:pPr>
                    <w:tabs>
                      <w:tab w:val="left" w:pos="906"/>
                    </w:tabs>
                    <w:spacing w:line="212" w:lineRule="exact"/>
                    <w:rPr>
                      <w:sz w:val="18"/>
                    </w:rPr>
                  </w:pPr>
                  <w:r>
                    <w:rPr>
                      <w:w w:val="110"/>
                      <w:sz w:val="18"/>
                    </w:rPr>
                    <w:t>2</w:t>
                  </w:r>
                  <w:r>
                    <w:rPr>
                      <w:w w:val="110"/>
                      <w:sz w:val="18"/>
                    </w:rPr>
                    <w:tab/>
                  </w:r>
                  <w:r>
                    <w:rPr>
                      <w:spacing w:val="-20"/>
                      <w:w w:val="110"/>
                      <w:sz w:val="18"/>
                    </w:rPr>
                    <w:t>2</w:t>
                  </w:r>
                </w:p>
              </w:txbxContent>
            </v:textbox>
            <w10:wrap anchorx="page"/>
          </v:shape>
        </w:pict>
      </w:r>
      <w:r w:rsidRPr="00EE529C">
        <w:rPr>
          <w:sz w:val="24"/>
          <w:lang w:val="da-DK"/>
        </w:rPr>
        <w:t xml:space="preserve">Svaret er </w:t>
      </w:r>
      <w:r w:rsidRPr="00EE529C">
        <w:rPr>
          <w:i/>
          <w:sz w:val="24"/>
          <w:lang w:val="da-DK"/>
        </w:rPr>
        <w:t xml:space="preserve">a </w:t>
      </w:r>
      <w:r w:rsidRPr="00EE529C">
        <w:rPr>
          <w:sz w:val="24"/>
          <w:lang w:val="da-DK"/>
        </w:rPr>
        <w:t xml:space="preserve">= </w:t>
      </w:r>
      <w:r w:rsidRPr="00EE529C">
        <w:rPr>
          <w:rFonts w:ascii="Lucida Sans Unicode" w:hAnsi="Lucida Sans Unicode"/>
          <w:sz w:val="24"/>
          <w:lang w:val="da-DK"/>
        </w:rPr>
        <w:t>−</w:t>
      </w:r>
      <w:r w:rsidRPr="00EE529C">
        <w:rPr>
          <w:rFonts w:ascii="Lucida Sans Unicode" w:hAnsi="Lucida Sans Unicode"/>
          <w:position w:val="9"/>
          <w:sz w:val="24"/>
          <w:lang w:val="da-DK"/>
        </w:rPr>
        <w:t xml:space="preserve"> </w:t>
      </w:r>
      <w:r w:rsidRPr="00EE529C">
        <w:rPr>
          <w:position w:val="9"/>
          <w:sz w:val="18"/>
          <w:u w:val="single"/>
          <w:lang w:val="da-DK"/>
        </w:rPr>
        <w:t>1</w:t>
      </w:r>
      <w:r w:rsidRPr="00EE529C">
        <w:rPr>
          <w:position w:val="9"/>
          <w:sz w:val="18"/>
          <w:lang w:val="da-DK"/>
        </w:rPr>
        <w:t xml:space="preserve"> </w:t>
      </w:r>
      <w:r w:rsidRPr="00EE529C">
        <w:rPr>
          <w:sz w:val="24"/>
          <w:lang w:val="da-DK"/>
        </w:rPr>
        <w:t xml:space="preserve">og </w:t>
      </w:r>
      <w:r w:rsidRPr="00EE529C">
        <w:rPr>
          <w:i/>
          <w:sz w:val="24"/>
          <w:lang w:val="da-DK"/>
        </w:rPr>
        <w:t xml:space="preserve">b </w:t>
      </w:r>
      <w:r w:rsidRPr="00EE529C">
        <w:rPr>
          <w:sz w:val="24"/>
          <w:lang w:val="da-DK"/>
        </w:rPr>
        <w:t>=</w:t>
      </w:r>
      <w:r w:rsidRPr="00EE529C">
        <w:rPr>
          <w:spacing w:val="-10"/>
          <w:sz w:val="24"/>
          <w:vertAlign w:val="superscript"/>
          <w:lang w:val="da-DK"/>
        </w:rPr>
        <w:t xml:space="preserve"> </w:t>
      </w:r>
      <w:r w:rsidRPr="00EE529C">
        <w:rPr>
          <w:spacing w:val="11"/>
          <w:sz w:val="24"/>
          <w:u w:val="single"/>
          <w:vertAlign w:val="superscript"/>
          <w:lang w:val="da-DK"/>
        </w:rPr>
        <w:t>3</w:t>
      </w:r>
      <w:r w:rsidRPr="00EE529C">
        <w:rPr>
          <w:spacing w:val="11"/>
          <w:sz w:val="24"/>
          <w:lang w:val="da-DK"/>
        </w:rPr>
        <w:t>.</w:t>
      </w:r>
    </w:p>
    <w:p w:rsidR="007E510D" w:rsidRPr="00EE529C" w:rsidRDefault="00EE529C">
      <w:pPr>
        <w:pStyle w:val="ListParagraph"/>
        <w:numPr>
          <w:ilvl w:val="2"/>
          <w:numId w:val="45"/>
        </w:numPr>
        <w:tabs>
          <w:tab w:val="left" w:pos="1846"/>
        </w:tabs>
        <w:spacing w:before="152"/>
        <w:ind w:hanging="311"/>
        <w:jc w:val="left"/>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EE529C">
      <w:pPr>
        <w:spacing w:line="190" w:lineRule="exact"/>
        <w:ind w:left="304"/>
        <w:rPr>
          <w:sz w:val="14"/>
          <w:lang w:val="da-DK"/>
        </w:rPr>
      </w:pPr>
      <w:r w:rsidRPr="00EE529C">
        <w:rPr>
          <w:lang w:val="da-DK"/>
        </w:rPr>
        <w:br w:type="column"/>
      </w:r>
      <w:r w:rsidRPr="00EE529C">
        <w:rPr>
          <w:w w:val="110"/>
          <w:sz w:val="24"/>
          <w:lang w:val="da-DK"/>
        </w:rPr>
        <w:t>10</w:t>
      </w:r>
      <w:r w:rsidRPr="00EE529C">
        <w:rPr>
          <w:w w:val="110"/>
          <w:position w:val="7"/>
          <w:sz w:val="18"/>
          <w:lang w:val="da-DK"/>
        </w:rPr>
        <w:t>2</w:t>
      </w:r>
      <w:r w:rsidRPr="00EE529C">
        <w:rPr>
          <w:w w:val="110"/>
          <w:sz w:val="24"/>
          <w:lang w:val="da-DK"/>
        </w:rPr>
        <w:t>10</w:t>
      </w:r>
      <w:r w:rsidRPr="00EE529C">
        <w:rPr>
          <w:w w:val="110"/>
          <w:position w:val="3"/>
          <w:sz w:val="14"/>
          <w:lang w:val="da-DK"/>
        </w:rPr>
        <w:t>3</w:t>
      </w:r>
    </w:p>
    <w:p w:rsidR="007E510D" w:rsidRPr="00EE529C" w:rsidRDefault="007E510D">
      <w:pPr>
        <w:spacing w:line="190" w:lineRule="exact"/>
        <w:rPr>
          <w:sz w:val="14"/>
          <w:lang w:val="da-DK"/>
        </w:rPr>
        <w:sectPr w:rsidR="007E510D" w:rsidRPr="00EE529C">
          <w:type w:val="continuous"/>
          <w:pgSz w:w="11910" w:h="16840"/>
          <w:pgMar w:top="1580" w:right="140" w:bottom="280" w:left="180" w:header="708" w:footer="708" w:gutter="0"/>
          <w:cols w:num="2" w:space="708" w:equalWidth="0">
            <w:col w:w="5229" w:space="40"/>
            <w:col w:w="6321"/>
          </w:cols>
        </w:sectPr>
      </w:pPr>
    </w:p>
    <w:p w:rsidR="007E510D" w:rsidRPr="00EE529C" w:rsidRDefault="007E510D">
      <w:pPr>
        <w:pStyle w:val="BodyText"/>
        <w:spacing w:before="1"/>
        <w:rPr>
          <w:sz w:val="8"/>
          <w:lang w:val="da-DK"/>
        </w:rPr>
      </w:pPr>
    </w:p>
    <w:p w:rsidR="007E510D" w:rsidRPr="00EE529C" w:rsidRDefault="00EE529C">
      <w:pPr>
        <w:pStyle w:val="ListParagraph"/>
        <w:numPr>
          <w:ilvl w:val="3"/>
          <w:numId w:val="45"/>
        </w:numPr>
        <w:tabs>
          <w:tab w:val="left" w:pos="2361"/>
        </w:tabs>
        <w:spacing w:before="90"/>
        <w:ind w:hanging="396"/>
        <w:rPr>
          <w:sz w:val="24"/>
          <w:lang w:val="da-DK"/>
        </w:rPr>
      </w:pPr>
      <w:r w:rsidRPr="00EE529C">
        <w:rPr>
          <w:sz w:val="24"/>
          <w:lang w:val="da-DK"/>
        </w:rPr>
        <w:t xml:space="preserve">Det er klart at det størst mulige areal er 1 og opnås når </w:t>
      </w:r>
      <w:r w:rsidRPr="00EE529C">
        <w:rPr>
          <w:i/>
          <w:sz w:val="24"/>
          <w:lang w:val="da-DK"/>
        </w:rPr>
        <w:t xml:space="preserve">x </w:t>
      </w:r>
      <w:r w:rsidRPr="00EE529C">
        <w:rPr>
          <w:sz w:val="24"/>
          <w:lang w:val="da-DK"/>
        </w:rPr>
        <w:t>=</w:t>
      </w:r>
      <w:r w:rsidRPr="00EE529C">
        <w:rPr>
          <w:spacing w:val="-2"/>
          <w:sz w:val="24"/>
          <w:lang w:val="da-DK"/>
        </w:rPr>
        <w:t xml:space="preserve"> </w:t>
      </w:r>
      <w:r w:rsidRPr="00EE529C">
        <w:rPr>
          <w:sz w:val="24"/>
          <w:lang w:val="da-DK"/>
        </w:rPr>
        <w:t>1.</w:t>
      </w:r>
    </w:p>
    <w:p w:rsidR="007E510D" w:rsidRPr="00EE529C" w:rsidRDefault="00EE529C">
      <w:pPr>
        <w:pStyle w:val="ListParagraph"/>
        <w:numPr>
          <w:ilvl w:val="3"/>
          <w:numId w:val="45"/>
        </w:numPr>
        <w:tabs>
          <w:tab w:val="left" w:pos="2361"/>
        </w:tabs>
        <w:spacing w:before="58" w:line="359" w:lineRule="exact"/>
        <w:ind w:hanging="411"/>
        <w:rPr>
          <w:sz w:val="24"/>
          <w:lang w:val="da-DK"/>
        </w:rPr>
      </w:pPr>
      <w:r w:rsidRPr="00EE529C">
        <w:rPr>
          <w:lang w:val="da-DK"/>
        </w:rPr>
        <w:pict>
          <v:shape id="_x0000_s2041" type="#_x0000_t202" style="position:absolute;left:0;text-align:left;margin-left:127pt;margin-top:11.95pt;width:241.65pt;height:23.45pt;z-index:-27317760;mso-position-horizontal-relative:page" filled="f" stroked="f">
            <v:textbox inset="0,0,0,0">
              <w:txbxContent>
                <w:p w:rsidR="00EE529C" w:rsidRDefault="00EE529C">
                  <w:pPr>
                    <w:tabs>
                      <w:tab w:val="left" w:pos="413"/>
                      <w:tab w:val="left" w:pos="3774"/>
                      <w:tab w:val="left" w:pos="4540"/>
                    </w:tabs>
                    <w:rPr>
                      <w:sz w:val="18"/>
                    </w:rPr>
                  </w:pPr>
                  <w:r>
                    <w:rPr>
                      <w:i/>
                      <w:w w:val="105"/>
                      <w:position w:val="-8"/>
                      <w:sz w:val="24"/>
                    </w:rPr>
                    <w:t>x</w:t>
                  </w:r>
                  <w:r>
                    <w:rPr>
                      <w:i/>
                      <w:w w:val="105"/>
                      <w:position w:val="-8"/>
                      <w:sz w:val="24"/>
                    </w:rPr>
                    <w:tab/>
                  </w:r>
                  <w:r>
                    <w:rPr>
                      <w:w w:val="105"/>
                      <w:sz w:val="18"/>
                      <w:u w:val="single"/>
                    </w:rPr>
                    <w:t>1</w:t>
                  </w:r>
                  <w:r>
                    <w:rPr>
                      <w:w w:val="105"/>
                      <w:sz w:val="18"/>
                    </w:rPr>
                    <w:tab/>
                  </w:r>
                  <w:r>
                    <w:rPr>
                      <w:w w:val="105"/>
                      <w:position w:val="14"/>
                      <w:sz w:val="18"/>
                    </w:rPr>
                    <w:t xml:space="preserve">2  </w:t>
                  </w:r>
                  <w:r>
                    <w:rPr>
                      <w:spacing w:val="43"/>
                      <w:w w:val="105"/>
                      <w:position w:val="14"/>
                      <w:sz w:val="18"/>
                    </w:rPr>
                    <w:t xml:space="preserve"> </w:t>
                  </w:r>
                  <w:r>
                    <w:rPr>
                      <w:w w:val="105"/>
                      <w:sz w:val="18"/>
                      <w:u w:val="single"/>
                    </w:rPr>
                    <w:t>1</w:t>
                  </w:r>
                  <w:r>
                    <w:rPr>
                      <w:w w:val="105"/>
                      <w:sz w:val="18"/>
                    </w:rPr>
                    <w:tab/>
                  </w:r>
                  <w:r>
                    <w:rPr>
                      <w:w w:val="105"/>
                      <w:sz w:val="18"/>
                      <w:u w:val="single"/>
                    </w:rPr>
                    <w:t>1</w:t>
                  </w:r>
                  <w:r>
                    <w:rPr>
                      <w:spacing w:val="6"/>
                      <w:w w:val="105"/>
                      <w:sz w:val="18"/>
                    </w:rPr>
                    <w:t xml:space="preserve"> </w:t>
                  </w:r>
                  <w:r>
                    <w:rPr>
                      <w:spacing w:val="-19"/>
                      <w:w w:val="105"/>
                      <w:position w:val="14"/>
                      <w:sz w:val="18"/>
                    </w:rPr>
                    <w:t>2</w:t>
                  </w:r>
                </w:p>
              </w:txbxContent>
            </v:textbox>
            <w10:wrap anchorx="page"/>
          </v:shape>
        </w:pict>
      </w:r>
      <w:r w:rsidRPr="00EE529C">
        <w:rPr>
          <w:sz w:val="24"/>
          <w:lang w:val="da-DK"/>
        </w:rPr>
        <w:t>Arealet</w:t>
      </w:r>
      <w:r w:rsidRPr="00EE529C">
        <w:rPr>
          <w:spacing w:val="-1"/>
          <w:sz w:val="24"/>
          <w:lang w:val="da-DK"/>
        </w:rPr>
        <w:t xml:space="preserve"> </w:t>
      </w:r>
      <w:r w:rsidRPr="00EE529C">
        <w:rPr>
          <w:sz w:val="24"/>
          <w:lang w:val="da-DK"/>
        </w:rPr>
        <w:t>er givet ved formlen</w:t>
      </w:r>
      <w:r w:rsidRPr="00EE529C">
        <w:rPr>
          <w:spacing w:val="-1"/>
          <w:sz w:val="24"/>
          <w:lang w:val="da-DK"/>
        </w:rPr>
        <w:t xml:space="preserve"> </w:t>
      </w:r>
      <w:r w:rsidRPr="00EE529C">
        <w:rPr>
          <w:i/>
          <w:sz w:val="24"/>
          <w:lang w:val="da-DK"/>
        </w:rPr>
        <w:t>A</w:t>
      </w:r>
      <w:r w:rsidRPr="00EE529C">
        <w:rPr>
          <w:sz w:val="24"/>
          <w:lang w:val="da-DK"/>
        </w:rPr>
        <w:t>(</w:t>
      </w:r>
      <w:r w:rsidRPr="00EE529C">
        <w:rPr>
          <w:i/>
          <w:sz w:val="24"/>
          <w:lang w:val="da-DK"/>
        </w:rPr>
        <w:t>x</w:t>
      </w:r>
      <w:r w:rsidRPr="00EE529C">
        <w:rPr>
          <w:sz w:val="24"/>
          <w:lang w:val="da-DK"/>
        </w:rPr>
        <w:t>)</w:t>
      </w:r>
      <w:r w:rsidRPr="00EE529C">
        <w:rPr>
          <w:spacing w:val="-7"/>
          <w:sz w:val="24"/>
          <w:lang w:val="da-DK"/>
        </w:rPr>
        <w:t xml:space="preserve"> </w:t>
      </w:r>
      <w:r w:rsidRPr="00EE529C">
        <w:rPr>
          <w:sz w:val="24"/>
          <w:lang w:val="da-DK"/>
        </w:rPr>
        <w:t>=</w:t>
      </w:r>
      <w:r w:rsidRPr="00EE529C">
        <w:rPr>
          <w:spacing w:val="16"/>
          <w:sz w:val="24"/>
          <w:vertAlign w:val="superscript"/>
          <w:lang w:val="da-DK"/>
        </w:rPr>
        <w:t xml:space="preserve"> </w:t>
      </w:r>
      <w:r w:rsidRPr="00EE529C">
        <w:rPr>
          <w:spacing w:val="9"/>
          <w:sz w:val="24"/>
          <w:u w:val="single"/>
          <w:vertAlign w:val="superscript"/>
          <w:lang w:val="da-DK"/>
        </w:rPr>
        <w:t>3</w:t>
      </w:r>
      <w:r w:rsidRPr="00EE529C">
        <w:rPr>
          <w:i/>
          <w:spacing w:val="9"/>
          <w:sz w:val="24"/>
          <w:lang w:val="da-DK"/>
        </w:rPr>
        <w:t>x</w:t>
      </w:r>
      <w:r w:rsidRPr="00EE529C">
        <w:rPr>
          <w:spacing w:val="9"/>
          <w:sz w:val="24"/>
          <w:vertAlign w:val="superscript"/>
          <w:lang w:val="da-DK"/>
        </w:rPr>
        <w:t>2</w:t>
      </w:r>
      <w:r w:rsidRPr="00EE529C">
        <w:rPr>
          <w:spacing w:val="-11"/>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7"/>
          <w:sz w:val="24"/>
          <w:lang w:val="da-DK"/>
        </w:rPr>
        <w:t xml:space="preserve"> </w:t>
      </w:r>
      <w:r w:rsidRPr="00EE529C">
        <w:rPr>
          <w:i/>
          <w:sz w:val="24"/>
          <w:lang w:val="da-DK"/>
        </w:rPr>
        <w:t>x</w:t>
      </w:r>
      <w:r w:rsidRPr="00EE529C">
        <w:rPr>
          <w:i/>
          <w:spacing w:val="-15"/>
          <w:sz w:val="24"/>
          <w:lang w:val="da-DK"/>
        </w:rPr>
        <w:t xml:space="preserve"> </w:t>
      </w:r>
      <w:r w:rsidRPr="00EE529C">
        <w:rPr>
          <w:sz w:val="24"/>
          <w:lang w:val="da-DK"/>
        </w:rPr>
        <w:t>+</w:t>
      </w:r>
      <w:r w:rsidRPr="00EE529C">
        <w:rPr>
          <w:spacing w:val="2"/>
          <w:sz w:val="24"/>
          <w:vertAlign w:val="superscript"/>
          <w:lang w:val="da-DK"/>
        </w:rPr>
        <w:t xml:space="preserve"> </w:t>
      </w:r>
      <w:r w:rsidRPr="00EE529C">
        <w:rPr>
          <w:spacing w:val="11"/>
          <w:sz w:val="24"/>
          <w:u w:val="single"/>
          <w:vertAlign w:val="superscript"/>
          <w:lang w:val="da-DK"/>
        </w:rPr>
        <w:t>1</w:t>
      </w:r>
      <w:r w:rsidRPr="00EE529C">
        <w:rPr>
          <w:spacing w:val="11"/>
          <w:sz w:val="24"/>
          <w:lang w:val="da-DK"/>
        </w:rPr>
        <w:t>,</w:t>
      </w:r>
      <w:r w:rsidRPr="00EE529C">
        <w:rPr>
          <w:sz w:val="24"/>
          <w:lang w:val="da-DK"/>
        </w:rPr>
        <w:t xml:space="preserve"> og løser man</w:t>
      </w:r>
      <w:r w:rsidRPr="00EE529C">
        <w:rPr>
          <w:spacing w:val="-1"/>
          <w:sz w:val="24"/>
          <w:lang w:val="da-DK"/>
        </w:rPr>
        <w:t xml:space="preserve"> </w:t>
      </w:r>
      <w:r w:rsidRPr="00EE529C">
        <w:rPr>
          <w:i/>
          <w:sz w:val="24"/>
          <w:lang w:val="da-DK"/>
        </w:rPr>
        <w:t>A</w:t>
      </w:r>
      <w:r w:rsidRPr="00EE529C">
        <w:rPr>
          <w:i/>
          <w:spacing w:val="6"/>
          <w:sz w:val="24"/>
          <w:lang w:val="da-DK"/>
        </w:rPr>
        <w:t xml:space="preserve"> </w:t>
      </w:r>
      <w:r w:rsidRPr="00EE529C">
        <w:rPr>
          <w:sz w:val="24"/>
          <w:lang w:val="da-DK"/>
        </w:rPr>
        <w:t>(</w:t>
      </w:r>
      <w:r w:rsidRPr="00EE529C">
        <w:rPr>
          <w:i/>
          <w:sz w:val="24"/>
          <w:lang w:val="da-DK"/>
        </w:rPr>
        <w:t>x</w:t>
      </w:r>
      <w:r w:rsidRPr="00EE529C">
        <w:rPr>
          <w:sz w:val="24"/>
          <w:lang w:val="da-DK"/>
        </w:rPr>
        <w:t>)</w:t>
      </w:r>
      <w:r w:rsidRPr="00EE529C">
        <w:rPr>
          <w:spacing w:val="-7"/>
          <w:sz w:val="24"/>
          <w:lang w:val="da-DK"/>
        </w:rPr>
        <w:t xml:space="preserve"> </w:t>
      </w:r>
      <w:r w:rsidRPr="00EE529C">
        <w:rPr>
          <w:sz w:val="24"/>
          <w:lang w:val="da-DK"/>
        </w:rPr>
        <w:t>=</w:t>
      </w:r>
      <w:r w:rsidRPr="00EE529C">
        <w:rPr>
          <w:spacing w:val="-8"/>
          <w:sz w:val="24"/>
          <w:lang w:val="da-DK"/>
        </w:rPr>
        <w:t xml:space="preserve"> </w:t>
      </w:r>
      <w:r w:rsidRPr="00EE529C">
        <w:rPr>
          <w:sz w:val="24"/>
          <w:lang w:val="da-DK"/>
        </w:rPr>
        <w:t>0 fås at</w:t>
      </w:r>
    </w:p>
    <w:p w:rsidR="007E510D" w:rsidRPr="00EE529C" w:rsidRDefault="00EE529C">
      <w:pPr>
        <w:pStyle w:val="BodyText"/>
        <w:tabs>
          <w:tab w:val="left" w:pos="2956"/>
          <w:tab w:val="left" w:pos="6309"/>
        </w:tabs>
        <w:spacing w:line="29" w:lineRule="exact"/>
        <w:ind w:left="2540"/>
        <w:rPr>
          <w:lang w:val="da-DK"/>
        </w:rPr>
      </w:pPr>
      <w:r w:rsidRPr="00EE529C">
        <w:rPr>
          <w:lang w:val="da-DK"/>
        </w:rPr>
        <w:t>=</w:t>
      </w:r>
      <w:r w:rsidRPr="00EE529C">
        <w:rPr>
          <w:lang w:val="da-DK"/>
        </w:rPr>
        <w:tab/>
        <w:t>og det samlede areal</w:t>
      </w:r>
      <w:r w:rsidRPr="00EE529C">
        <w:rPr>
          <w:spacing w:val="-15"/>
          <w:lang w:val="da-DK"/>
        </w:rPr>
        <w:t xml:space="preserve"> </w:t>
      </w:r>
      <w:r w:rsidRPr="00EE529C">
        <w:rPr>
          <w:lang w:val="da-DK"/>
        </w:rPr>
        <w:t>bliver</w:t>
      </w:r>
      <w:r w:rsidRPr="00EE529C">
        <w:rPr>
          <w:spacing w:val="-3"/>
          <w:lang w:val="da-DK"/>
        </w:rPr>
        <w:t xml:space="preserve"> </w:t>
      </w:r>
      <w:r w:rsidRPr="00EE529C">
        <w:rPr>
          <w:lang w:val="da-DK"/>
        </w:rPr>
        <w:t>så</w:t>
      </w:r>
      <w:r w:rsidRPr="00EE529C">
        <w:rPr>
          <w:lang w:val="da-DK"/>
        </w:rPr>
        <w:tab/>
        <w:t>( ) =</w:t>
      </w:r>
      <w:r w:rsidRPr="00EE529C">
        <w:rPr>
          <w:spacing w:val="37"/>
          <w:lang w:val="da-DK"/>
        </w:rPr>
        <w:t xml:space="preserve"> </w:t>
      </w:r>
      <w:r w:rsidRPr="00EE529C">
        <w:rPr>
          <w:lang w:val="da-DK"/>
        </w:rPr>
        <w:t>.</w:t>
      </w:r>
    </w:p>
    <w:p w:rsidR="007E510D" w:rsidRPr="00EE529C" w:rsidRDefault="00EE529C">
      <w:pPr>
        <w:tabs>
          <w:tab w:val="left" w:pos="6140"/>
          <w:tab w:val="right" w:pos="6998"/>
        </w:tabs>
        <w:spacing w:line="325" w:lineRule="exact"/>
        <w:ind w:left="2773"/>
        <w:rPr>
          <w:sz w:val="18"/>
          <w:lang w:val="da-DK"/>
        </w:rPr>
      </w:pPr>
      <w:r w:rsidRPr="00EE529C">
        <w:rPr>
          <w:w w:val="105"/>
          <w:sz w:val="18"/>
          <w:lang w:val="da-DK"/>
        </w:rPr>
        <w:t>3</w:t>
      </w:r>
      <w:r w:rsidRPr="00EE529C">
        <w:rPr>
          <w:w w:val="105"/>
          <w:sz w:val="18"/>
          <w:lang w:val="da-DK"/>
        </w:rPr>
        <w:tab/>
      </w:r>
      <w:r w:rsidRPr="00EE529C">
        <w:rPr>
          <w:i/>
          <w:w w:val="105"/>
          <w:position w:val="8"/>
          <w:sz w:val="24"/>
          <w:lang w:val="da-DK"/>
        </w:rPr>
        <w:t>A</w:t>
      </w:r>
      <w:r w:rsidRPr="00EE529C">
        <w:rPr>
          <w:i/>
          <w:spacing w:val="42"/>
          <w:w w:val="105"/>
          <w:position w:val="8"/>
          <w:sz w:val="24"/>
          <w:lang w:val="da-DK"/>
        </w:rPr>
        <w:t xml:space="preserve"> </w:t>
      </w:r>
      <w:r w:rsidRPr="00EE529C">
        <w:rPr>
          <w:w w:val="105"/>
          <w:sz w:val="18"/>
          <w:lang w:val="da-DK"/>
        </w:rPr>
        <w:t>3</w:t>
      </w:r>
      <w:r w:rsidRPr="00EE529C">
        <w:rPr>
          <w:w w:val="105"/>
          <w:sz w:val="18"/>
          <w:lang w:val="da-DK"/>
        </w:rPr>
        <w:tab/>
        <w:t>3</w:t>
      </w:r>
    </w:p>
    <w:p w:rsidR="007E510D" w:rsidRPr="00EE529C" w:rsidRDefault="00EE529C">
      <w:pPr>
        <w:pStyle w:val="ListParagraph"/>
        <w:numPr>
          <w:ilvl w:val="2"/>
          <w:numId w:val="45"/>
        </w:numPr>
        <w:tabs>
          <w:tab w:val="left" w:pos="1846"/>
        </w:tabs>
        <w:spacing w:before="124"/>
        <w:ind w:hanging="311"/>
        <w:jc w:val="left"/>
        <w:rPr>
          <w:sz w:val="24"/>
          <w:lang w:val="da-DK"/>
        </w:rPr>
      </w:pPr>
      <w:r w:rsidRPr="00EE529C">
        <w:rPr>
          <w:sz w:val="24"/>
          <w:lang w:val="da-DK"/>
        </w:rPr>
        <w:t>Funktionen har et globalt maksimum i punktet (0</w:t>
      </w:r>
      <w:r w:rsidRPr="00EE529C">
        <w:rPr>
          <w:i/>
          <w:sz w:val="24"/>
          <w:lang w:val="da-DK"/>
        </w:rPr>
        <w:t>,</w:t>
      </w:r>
      <w:r w:rsidRPr="00EE529C">
        <w:rPr>
          <w:i/>
          <w:spacing w:val="-32"/>
          <w:sz w:val="24"/>
          <w:lang w:val="da-DK"/>
        </w:rPr>
        <w:t xml:space="preserve"> </w:t>
      </w:r>
      <w:r w:rsidRPr="00EE529C">
        <w:rPr>
          <w:sz w:val="24"/>
          <w:lang w:val="da-DK"/>
        </w:rPr>
        <w:t>1).</w:t>
      </w:r>
    </w:p>
    <w:p w:rsidR="007E510D" w:rsidRPr="00EE529C" w:rsidRDefault="00EE529C">
      <w:pPr>
        <w:pStyle w:val="ListParagraph"/>
        <w:numPr>
          <w:ilvl w:val="2"/>
          <w:numId w:val="45"/>
        </w:numPr>
        <w:tabs>
          <w:tab w:val="left" w:pos="1846"/>
        </w:tabs>
        <w:spacing w:before="197" w:line="232" w:lineRule="auto"/>
        <w:ind w:right="1298"/>
        <w:jc w:val="left"/>
        <w:rPr>
          <w:sz w:val="24"/>
          <w:lang w:val="da-DK"/>
        </w:rPr>
      </w:pPr>
      <w:r w:rsidRPr="00EE529C">
        <w:rPr>
          <w:sz w:val="24"/>
          <w:lang w:val="da-DK"/>
        </w:rPr>
        <w:t xml:space="preserve">Da vi bliver bedt om at finde den største og mindste tangenthældning skal vi maksimere og minimere funktionen </w:t>
      </w:r>
      <w:r w:rsidRPr="00EE529C">
        <w:rPr>
          <w:i/>
          <w:sz w:val="24"/>
          <w:lang w:val="da-DK"/>
        </w:rPr>
        <w:t xml:space="preserve">f </w:t>
      </w:r>
      <w:r w:rsidRPr="00EE529C">
        <w:rPr>
          <w:sz w:val="24"/>
          <w:lang w:val="da-DK"/>
        </w:rPr>
        <w:t>(</w:t>
      </w:r>
      <w:r w:rsidRPr="00EE529C">
        <w:rPr>
          <w:i/>
          <w:sz w:val="24"/>
          <w:lang w:val="da-DK"/>
        </w:rPr>
        <w:t>x</w:t>
      </w:r>
      <w:r w:rsidRPr="00EE529C">
        <w:rPr>
          <w:sz w:val="24"/>
          <w:lang w:val="da-DK"/>
        </w:rPr>
        <w:t>). Vi har</w:t>
      </w:r>
      <w:r w:rsidRPr="00EE529C">
        <w:rPr>
          <w:spacing w:val="9"/>
          <w:sz w:val="24"/>
          <w:lang w:val="da-DK"/>
        </w:rPr>
        <w:t xml:space="preserve"> </w:t>
      </w:r>
      <w:r w:rsidRPr="00EE529C">
        <w:rPr>
          <w:sz w:val="24"/>
          <w:lang w:val="da-DK"/>
        </w:rPr>
        <w:t>at</w:t>
      </w:r>
    </w:p>
    <w:p w:rsidR="007E510D" w:rsidRPr="00EE529C" w:rsidRDefault="00EE529C">
      <w:pPr>
        <w:spacing w:before="217"/>
        <w:ind w:left="793" w:right="268"/>
        <w:jc w:val="center"/>
        <w:rPr>
          <w:sz w:val="14"/>
          <w:lang w:val="da-DK"/>
        </w:rPr>
      </w:pPr>
      <w:r w:rsidRPr="00EE529C">
        <w:rPr>
          <w:i/>
          <w:w w:val="110"/>
          <w:sz w:val="24"/>
          <w:lang w:val="da-DK"/>
        </w:rPr>
        <w:t>f</w:t>
      </w:r>
      <w:r w:rsidRPr="00EE529C">
        <w:rPr>
          <w:i/>
          <w:w w:val="110"/>
          <w:sz w:val="24"/>
          <w:vertAlign w:val="superscript"/>
          <w:lang w:val="da-DK"/>
        </w:rPr>
        <w:t xml:space="preserve"> </w:t>
      </w:r>
      <w:r w:rsidRPr="00EE529C">
        <w:rPr>
          <w:w w:val="110"/>
          <w:sz w:val="24"/>
          <w:lang w:val="da-DK"/>
        </w:rPr>
        <w:t>(</w:t>
      </w:r>
      <w:r w:rsidRPr="00EE529C">
        <w:rPr>
          <w:i/>
          <w:w w:val="110"/>
          <w:sz w:val="24"/>
          <w:lang w:val="da-DK"/>
        </w:rPr>
        <w:t>x</w:t>
      </w:r>
      <w:r w:rsidRPr="00EE529C">
        <w:rPr>
          <w:w w:val="110"/>
          <w:sz w:val="24"/>
          <w:lang w:val="da-DK"/>
        </w:rPr>
        <w:t xml:space="preserve">) = </w:t>
      </w:r>
      <w:r w:rsidRPr="00EE529C">
        <w:rPr>
          <w:rFonts w:ascii="Lucida Sans Unicode" w:hAnsi="Lucida Sans Unicode"/>
          <w:w w:val="110"/>
          <w:sz w:val="24"/>
          <w:lang w:val="da-DK"/>
        </w:rPr>
        <w:t>−</w:t>
      </w:r>
      <w:r w:rsidRPr="00EE529C">
        <w:rPr>
          <w:w w:val="110"/>
          <w:sz w:val="24"/>
          <w:lang w:val="da-DK"/>
        </w:rPr>
        <w:t>2(</w:t>
      </w:r>
      <w:r w:rsidRPr="00EE529C">
        <w:rPr>
          <w:i/>
          <w:w w:val="110"/>
          <w:sz w:val="24"/>
          <w:lang w:val="da-DK"/>
        </w:rPr>
        <w:t xml:space="preserve">x </w:t>
      </w:r>
      <w:r w:rsidRPr="00EE529C">
        <w:rPr>
          <w:w w:val="110"/>
          <w:sz w:val="24"/>
          <w:lang w:val="da-DK"/>
        </w:rPr>
        <w:t>+ 1)</w:t>
      </w:r>
      <w:r w:rsidRPr="00EE529C">
        <w:rPr>
          <w:i/>
          <w:w w:val="110"/>
          <w:sz w:val="24"/>
          <w:lang w:val="da-DK"/>
        </w:rPr>
        <w:t>e</w:t>
      </w:r>
      <w:r w:rsidRPr="00EE529C">
        <w:rPr>
          <w:rFonts w:ascii="Lucida Sans Unicode" w:hAnsi="Lucida Sans Unicode"/>
          <w:w w:val="110"/>
          <w:sz w:val="24"/>
          <w:vertAlign w:val="superscript"/>
          <w:lang w:val="da-DK"/>
        </w:rPr>
        <w:t>−</w:t>
      </w:r>
      <w:r w:rsidRPr="00EE529C">
        <w:rPr>
          <w:w w:val="110"/>
          <w:sz w:val="24"/>
          <w:vertAlign w:val="superscript"/>
          <w:lang w:val="da-DK"/>
        </w:rPr>
        <w:t>(</w:t>
      </w:r>
      <w:r w:rsidRPr="00EE529C">
        <w:rPr>
          <w:i/>
          <w:w w:val="110"/>
          <w:sz w:val="24"/>
          <w:vertAlign w:val="superscript"/>
          <w:lang w:val="da-DK"/>
        </w:rPr>
        <w:t>x</w:t>
      </w:r>
      <w:r w:rsidRPr="00EE529C">
        <w:rPr>
          <w:w w:val="110"/>
          <w:sz w:val="24"/>
          <w:vertAlign w:val="superscript"/>
          <w:lang w:val="da-DK"/>
        </w:rPr>
        <w:t>+1)</w:t>
      </w:r>
      <w:r w:rsidRPr="00EE529C">
        <w:rPr>
          <w:w w:val="110"/>
          <w:position w:val="16"/>
          <w:sz w:val="14"/>
          <w:lang w:val="da-DK"/>
        </w:rPr>
        <w:t>2</w:t>
      </w:r>
    </w:p>
    <w:p w:rsidR="007E510D" w:rsidRPr="00EE529C" w:rsidRDefault="007E510D">
      <w:pPr>
        <w:jc w:val="center"/>
        <w:rPr>
          <w:sz w:val="14"/>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8"/>
        <w:rPr>
          <w:lang w:val="da-DK"/>
        </w:rPr>
      </w:pPr>
    </w:p>
    <w:p w:rsidR="007E510D" w:rsidRPr="00EE529C" w:rsidRDefault="007E510D">
      <w:pPr>
        <w:rPr>
          <w:lang w:val="da-DK"/>
        </w:rPr>
        <w:sectPr w:rsidR="007E510D" w:rsidRPr="00EE529C">
          <w:pgSz w:w="11910" w:h="16840"/>
          <w:pgMar w:top="1100" w:right="140" w:bottom="280" w:left="180" w:header="797" w:footer="0" w:gutter="0"/>
          <w:cols w:space="708"/>
        </w:sectPr>
      </w:pPr>
    </w:p>
    <w:p w:rsidR="007E510D" w:rsidRPr="00EE529C" w:rsidRDefault="00EE529C">
      <w:pPr>
        <w:pStyle w:val="BodyText"/>
        <w:spacing w:before="90"/>
        <w:ind w:left="1845"/>
        <w:rPr>
          <w:lang w:val="da-DK"/>
        </w:rPr>
      </w:pPr>
      <w:r w:rsidRPr="00EE529C">
        <w:rPr>
          <w:lang w:val="da-DK"/>
        </w:rPr>
        <w:t>og fra hintet har vi at</w:t>
      </w:r>
    </w:p>
    <w:p w:rsidR="007E510D" w:rsidRPr="00EE529C" w:rsidRDefault="00EE529C">
      <w:pPr>
        <w:pStyle w:val="BodyText"/>
        <w:spacing w:before="6"/>
        <w:rPr>
          <w:sz w:val="44"/>
          <w:lang w:val="da-DK"/>
        </w:rPr>
      </w:pPr>
      <w:r w:rsidRPr="00EE529C">
        <w:rPr>
          <w:lang w:val="da-DK"/>
        </w:rPr>
        <w:br w:type="column"/>
      </w:r>
    </w:p>
    <w:p w:rsidR="007E510D" w:rsidRPr="00EE529C" w:rsidRDefault="00EE529C">
      <w:pPr>
        <w:ind w:left="442"/>
        <w:rPr>
          <w:i/>
          <w:sz w:val="24"/>
          <w:lang w:val="da-DK"/>
        </w:rPr>
      </w:pPr>
      <w:r w:rsidRPr="00EE529C">
        <w:rPr>
          <w:i/>
          <w:w w:val="110"/>
          <w:sz w:val="24"/>
          <w:lang w:val="da-DK"/>
        </w:rPr>
        <w:t>f</w:t>
      </w:r>
      <w:r w:rsidRPr="00EE529C">
        <w:rPr>
          <w:i/>
          <w:w w:val="110"/>
          <w:sz w:val="24"/>
          <w:vertAlign w:val="superscript"/>
          <w:lang w:val="da-DK"/>
        </w:rPr>
        <w:t xml:space="preserve"> </w:t>
      </w:r>
      <w:r w:rsidRPr="00EE529C">
        <w:rPr>
          <w:w w:val="110"/>
          <w:sz w:val="24"/>
          <w:lang w:val="da-DK"/>
        </w:rPr>
        <w:t>(</w:t>
      </w:r>
      <w:r w:rsidRPr="00EE529C">
        <w:rPr>
          <w:i/>
          <w:w w:val="110"/>
          <w:sz w:val="24"/>
          <w:lang w:val="da-DK"/>
        </w:rPr>
        <w:t>x</w:t>
      </w:r>
      <w:r w:rsidRPr="00EE529C">
        <w:rPr>
          <w:w w:val="110"/>
          <w:sz w:val="24"/>
          <w:lang w:val="da-DK"/>
        </w:rPr>
        <w:t xml:space="preserve">) = </w:t>
      </w:r>
      <w:r w:rsidRPr="00EE529C">
        <w:rPr>
          <w:i/>
          <w:w w:val="110"/>
          <w:sz w:val="24"/>
          <w:lang w:val="da-DK"/>
        </w:rPr>
        <w:t>e</w:t>
      </w:r>
      <w:r w:rsidRPr="00EE529C">
        <w:rPr>
          <w:rFonts w:ascii="Lucida Sans Unicode" w:hAnsi="Lucida Sans Unicode"/>
          <w:w w:val="110"/>
          <w:sz w:val="24"/>
          <w:vertAlign w:val="superscript"/>
          <w:lang w:val="da-DK"/>
        </w:rPr>
        <w:t>−</w:t>
      </w:r>
      <w:r w:rsidRPr="00EE529C">
        <w:rPr>
          <w:w w:val="110"/>
          <w:sz w:val="24"/>
          <w:vertAlign w:val="superscript"/>
          <w:lang w:val="da-DK"/>
        </w:rPr>
        <w:t>(</w:t>
      </w:r>
      <w:r w:rsidRPr="00EE529C">
        <w:rPr>
          <w:i/>
          <w:w w:val="110"/>
          <w:sz w:val="24"/>
          <w:vertAlign w:val="superscript"/>
          <w:lang w:val="da-DK"/>
        </w:rPr>
        <w:t>x</w:t>
      </w:r>
      <w:r w:rsidRPr="00EE529C">
        <w:rPr>
          <w:w w:val="110"/>
          <w:sz w:val="24"/>
          <w:vertAlign w:val="superscript"/>
          <w:lang w:val="da-DK"/>
        </w:rPr>
        <w:t>+1)</w:t>
      </w:r>
      <w:r w:rsidRPr="00EE529C">
        <w:rPr>
          <w:w w:val="110"/>
          <w:position w:val="16"/>
          <w:sz w:val="14"/>
          <w:lang w:val="da-DK"/>
        </w:rPr>
        <w:t xml:space="preserve">2 </w:t>
      </w:r>
      <w:r w:rsidRPr="00EE529C">
        <w:rPr>
          <w:w w:val="110"/>
          <w:sz w:val="24"/>
          <w:lang w:val="da-DK"/>
        </w:rPr>
        <w:t>(4</w:t>
      </w:r>
      <w:r w:rsidRPr="00EE529C">
        <w:rPr>
          <w:i/>
          <w:w w:val="110"/>
          <w:sz w:val="24"/>
          <w:lang w:val="da-DK"/>
        </w:rPr>
        <w:t>x</w:t>
      </w:r>
      <w:r w:rsidRPr="00EE529C">
        <w:rPr>
          <w:w w:val="110"/>
          <w:sz w:val="24"/>
          <w:vertAlign w:val="superscript"/>
          <w:lang w:val="da-DK"/>
        </w:rPr>
        <w:t>2</w:t>
      </w:r>
      <w:r w:rsidRPr="00EE529C">
        <w:rPr>
          <w:w w:val="110"/>
          <w:sz w:val="24"/>
          <w:lang w:val="da-DK"/>
        </w:rPr>
        <w:t xml:space="preserve"> + 8</w:t>
      </w:r>
      <w:r w:rsidRPr="00EE529C">
        <w:rPr>
          <w:i/>
          <w:w w:val="110"/>
          <w:sz w:val="24"/>
          <w:lang w:val="da-DK"/>
        </w:rPr>
        <w:t xml:space="preserve">x </w:t>
      </w:r>
      <w:r w:rsidRPr="00EE529C">
        <w:rPr>
          <w:w w:val="110"/>
          <w:sz w:val="24"/>
          <w:lang w:val="da-DK"/>
        </w:rPr>
        <w:t>+ 2)</w:t>
      </w:r>
      <w:r w:rsidRPr="00EE529C">
        <w:rPr>
          <w:i/>
          <w:w w:val="110"/>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num="2" w:space="708" w:equalWidth="0">
            <w:col w:w="4091" w:space="40"/>
            <w:col w:w="7459"/>
          </w:cols>
        </w:sectPr>
      </w:pPr>
    </w:p>
    <w:p w:rsidR="007E510D" w:rsidRPr="00EE529C" w:rsidRDefault="00EE529C">
      <w:pPr>
        <w:pStyle w:val="BodyText"/>
        <w:spacing w:before="152" w:line="353" w:lineRule="exact"/>
        <w:ind w:left="1845"/>
        <w:rPr>
          <w:lang w:val="da-DK"/>
        </w:rPr>
      </w:pPr>
      <w:r w:rsidRPr="00EE529C">
        <w:rPr>
          <w:lang w:val="da-DK"/>
        </w:rPr>
        <w:t xml:space="preserve">Da </w:t>
      </w:r>
      <w:r w:rsidRPr="00EE529C">
        <w:rPr>
          <w:i/>
          <w:lang w:val="da-DK"/>
        </w:rPr>
        <w:t>e</w:t>
      </w:r>
      <w:r w:rsidRPr="00EE529C">
        <w:rPr>
          <w:rFonts w:ascii="Lucida Sans Unicode" w:hAnsi="Lucida Sans Unicode"/>
          <w:vertAlign w:val="superscript"/>
          <w:lang w:val="da-DK"/>
        </w:rPr>
        <w:t>−</w:t>
      </w:r>
      <w:r w:rsidRPr="00EE529C">
        <w:rPr>
          <w:vertAlign w:val="superscript"/>
          <w:lang w:val="da-DK"/>
        </w:rPr>
        <w:t>(</w:t>
      </w:r>
      <w:r w:rsidRPr="00EE529C">
        <w:rPr>
          <w:i/>
          <w:vertAlign w:val="superscript"/>
          <w:lang w:val="da-DK"/>
        </w:rPr>
        <w:t>x</w:t>
      </w:r>
      <w:r w:rsidRPr="00EE529C">
        <w:rPr>
          <w:vertAlign w:val="superscript"/>
          <w:lang w:val="da-DK"/>
        </w:rPr>
        <w:t>+1)</w:t>
      </w:r>
      <w:r w:rsidRPr="00EE529C">
        <w:rPr>
          <w:position w:val="15"/>
          <w:sz w:val="14"/>
          <w:lang w:val="da-DK"/>
        </w:rPr>
        <w:t xml:space="preserve">2 </w:t>
      </w:r>
      <w:r w:rsidRPr="00EE529C">
        <w:rPr>
          <w:lang w:val="da-DK"/>
        </w:rPr>
        <w:t>er positiv får vi at</w:t>
      </w:r>
    </w:p>
    <w:p w:rsidR="007E510D" w:rsidRPr="00EE529C" w:rsidRDefault="00EE529C">
      <w:pPr>
        <w:pStyle w:val="BodyText"/>
        <w:spacing w:line="165" w:lineRule="auto"/>
        <w:ind w:right="2837"/>
        <w:jc w:val="right"/>
        <w:rPr>
          <w:lang w:val="da-DK"/>
        </w:rPr>
      </w:pPr>
      <w:r w:rsidRPr="00EE529C">
        <w:rPr>
          <w:lang w:val="da-DK"/>
        </w:rPr>
        <w:pict>
          <v:line id="_x0000_s2040" style="position:absolute;left:0;text-align:left;z-index:-27313664;mso-position-horizontal-relative:page" from="439.75pt,11.3pt" to="446.3pt,11.3pt" strokeweight=".21097mm">
            <w10:wrap anchorx="page"/>
          </v:line>
        </w:pict>
      </w:r>
      <w:r w:rsidRPr="00EE529C">
        <w:rPr>
          <w:rFonts w:ascii="Lucida Sans Unicode" w:hAnsi="Lucida Sans Unicode"/>
          <w:lang w:val="da-DK"/>
        </w:rPr>
        <w:t>√</w:t>
      </w:r>
      <w:r w:rsidRPr="00EE529C">
        <w:rPr>
          <w:position w:val="-19"/>
          <w:lang w:val="da-DK"/>
        </w:rPr>
        <w:t>2</w:t>
      </w:r>
    </w:p>
    <w:p w:rsidR="007E510D" w:rsidRPr="00EE529C" w:rsidRDefault="00EE529C">
      <w:pPr>
        <w:tabs>
          <w:tab w:val="left" w:pos="1244"/>
          <w:tab w:val="left" w:pos="1783"/>
          <w:tab w:val="left" w:pos="3680"/>
          <w:tab w:val="left" w:pos="4219"/>
        </w:tabs>
        <w:spacing w:line="163" w:lineRule="auto"/>
        <w:ind w:right="2755"/>
        <w:jc w:val="right"/>
        <w:rPr>
          <w:i/>
          <w:sz w:val="24"/>
          <w:lang w:val="da-DK"/>
        </w:rPr>
      </w:pPr>
      <w:r w:rsidRPr="00EE529C">
        <w:rPr>
          <w:lang w:val="da-DK"/>
        </w:rPr>
        <w:pict>
          <v:line id="_x0000_s2039" style="position:absolute;left:0;text-align:left;z-index:-27313152;mso-position-horizontal-relative:page" from="430.9pt,8pt" to="446.3pt,8pt" strokeweight=".21097mm">
            <w10:wrap anchorx="page"/>
          </v:line>
        </w:pict>
      </w:r>
      <w:r w:rsidRPr="00EE529C">
        <w:rPr>
          <w:i/>
          <w:w w:val="105"/>
          <w:sz w:val="24"/>
          <w:lang w:val="da-DK"/>
        </w:rPr>
        <w:t xml:space="preserve">f </w:t>
      </w:r>
      <w:r w:rsidRPr="00EE529C">
        <w:rPr>
          <w:i/>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spacing w:val="-7"/>
          <w:w w:val="105"/>
          <w:sz w:val="24"/>
          <w:lang w:val="da-DK"/>
        </w:rPr>
        <w:t xml:space="preserve"> </w:t>
      </w:r>
      <w:r w:rsidRPr="00EE529C">
        <w:rPr>
          <w:w w:val="105"/>
          <w:sz w:val="24"/>
          <w:lang w:val="da-DK"/>
        </w:rPr>
        <w:t>=</w:t>
      </w:r>
      <w:r w:rsidRPr="00EE529C">
        <w:rPr>
          <w:spacing w:val="-9"/>
          <w:w w:val="105"/>
          <w:sz w:val="24"/>
          <w:lang w:val="da-DK"/>
        </w:rPr>
        <w:t xml:space="preserve"> </w:t>
      </w:r>
      <w:r w:rsidRPr="00EE529C">
        <w:rPr>
          <w:w w:val="105"/>
          <w:sz w:val="24"/>
          <w:lang w:val="da-DK"/>
        </w:rPr>
        <w:t>0</w:t>
      </w:r>
      <w:r w:rsidRPr="00EE529C">
        <w:rPr>
          <w:w w:val="105"/>
          <w:sz w:val="24"/>
          <w:lang w:val="da-DK"/>
        </w:rPr>
        <w:tab/>
      </w:r>
      <w:r w:rsidRPr="00EE529C">
        <w:rPr>
          <w:rFonts w:ascii="Lucida Sans Unicode" w:hAnsi="Lucida Sans Unicode"/>
          <w:w w:val="105"/>
          <w:sz w:val="24"/>
          <w:lang w:val="da-DK"/>
        </w:rPr>
        <w:t>⇔</w:t>
      </w:r>
      <w:r w:rsidRPr="00EE529C">
        <w:rPr>
          <w:rFonts w:ascii="Lucida Sans Unicode" w:hAnsi="Lucida Sans Unicode"/>
          <w:w w:val="105"/>
          <w:sz w:val="24"/>
          <w:lang w:val="da-DK"/>
        </w:rPr>
        <w:tab/>
      </w:r>
      <w:r w:rsidRPr="00EE529C">
        <w:rPr>
          <w:w w:val="105"/>
          <w:sz w:val="24"/>
          <w:lang w:val="da-DK"/>
        </w:rPr>
        <w:t>4</w:t>
      </w:r>
      <w:r w:rsidRPr="00EE529C">
        <w:rPr>
          <w:i/>
          <w:w w:val="105"/>
          <w:sz w:val="24"/>
          <w:lang w:val="da-DK"/>
        </w:rPr>
        <w:t>x</w:t>
      </w:r>
      <w:r w:rsidRPr="00EE529C">
        <w:rPr>
          <w:w w:val="105"/>
          <w:sz w:val="24"/>
          <w:vertAlign w:val="superscript"/>
          <w:lang w:val="da-DK"/>
        </w:rPr>
        <w:t>2</w:t>
      </w:r>
      <w:r w:rsidRPr="00EE529C">
        <w:rPr>
          <w:spacing w:val="-12"/>
          <w:w w:val="105"/>
          <w:sz w:val="24"/>
          <w:lang w:val="da-DK"/>
        </w:rPr>
        <w:t xml:space="preserve"> </w:t>
      </w:r>
      <w:r w:rsidRPr="00EE529C">
        <w:rPr>
          <w:w w:val="105"/>
          <w:sz w:val="24"/>
          <w:lang w:val="da-DK"/>
        </w:rPr>
        <w:t>+</w:t>
      </w:r>
      <w:r w:rsidRPr="00EE529C">
        <w:rPr>
          <w:spacing w:val="-22"/>
          <w:w w:val="105"/>
          <w:sz w:val="24"/>
          <w:lang w:val="da-DK"/>
        </w:rPr>
        <w:t xml:space="preserve"> </w:t>
      </w:r>
      <w:r w:rsidRPr="00EE529C">
        <w:rPr>
          <w:w w:val="105"/>
          <w:sz w:val="24"/>
          <w:lang w:val="da-DK"/>
        </w:rPr>
        <w:t>8</w:t>
      </w:r>
      <w:r w:rsidRPr="00EE529C">
        <w:rPr>
          <w:i/>
          <w:w w:val="105"/>
          <w:sz w:val="24"/>
          <w:lang w:val="da-DK"/>
        </w:rPr>
        <w:t>x</w:t>
      </w:r>
      <w:r w:rsidRPr="00EE529C">
        <w:rPr>
          <w:i/>
          <w:spacing w:val="-16"/>
          <w:w w:val="105"/>
          <w:sz w:val="24"/>
          <w:lang w:val="da-DK"/>
        </w:rPr>
        <w:t xml:space="preserve"> </w:t>
      </w:r>
      <w:r w:rsidRPr="00EE529C">
        <w:rPr>
          <w:w w:val="105"/>
          <w:sz w:val="24"/>
          <w:lang w:val="da-DK"/>
        </w:rPr>
        <w:t>+</w:t>
      </w:r>
      <w:r w:rsidRPr="00EE529C">
        <w:rPr>
          <w:spacing w:val="-22"/>
          <w:w w:val="105"/>
          <w:sz w:val="24"/>
          <w:lang w:val="da-DK"/>
        </w:rPr>
        <w:t xml:space="preserve"> </w:t>
      </w:r>
      <w:r w:rsidRPr="00EE529C">
        <w:rPr>
          <w:w w:val="105"/>
          <w:sz w:val="24"/>
          <w:lang w:val="da-DK"/>
        </w:rPr>
        <w:t>2</w:t>
      </w:r>
      <w:r w:rsidRPr="00EE529C">
        <w:rPr>
          <w:spacing w:val="-8"/>
          <w:w w:val="105"/>
          <w:sz w:val="24"/>
          <w:lang w:val="da-DK"/>
        </w:rPr>
        <w:t xml:space="preserve"> </w:t>
      </w:r>
      <w:r w:rsidRPr="00EE529C">
        <w:rPr>
          <w:w w:val="105"/>
          <w:sz w:val="24"/>
          <w:lang w:val="da-DK"/>
        </w:rPr>
        <w:t>=</w:t>
      </w:r>
      <w:r w:rsidRPr="00EE529C">
        <w:rPr>
          <w:spacing w:val="-8"/>
          <w:w w:val="105"/>
          <w:sz w:val="24"/>
          <w:lang w:val="da-DK"/>
        </w:rPr>
        <w:t xml:space="preserve"> </w:t>
      </w:r>
      <w:r w:rsidRPr="00EE529C">
        <w:rPr>
          <w:w w:val="105"/>
          <w:sz w:val="24"/>
          <w:lang w:val="da-DK"/>
        </w:rPr>
        <w:t>0</w:t>
      </w:r>
      <w:r w:rsidRPr="00EE529C">
        <w:rPr>
          <w:w w:val="105"/>
          <w:sz w:val="24"/>
          <w:lang w:val="da-DK"/>
        </w:rPr>
        <w:tab/>
      </w:r>
      <w:r w:rsidRPr="00EE529C">
        <w:rPr>
          <w:rFonts w:ascii="Lucida Sans Unicode" w:hAnsi="Lucida Sans Unicode"/>
          <w:w w:val="105"/>
          <w:sz w:val="24"/>
          <w:lang w:val="da-DK"/>
        </w:rPr>
        <w:t>⇔</w:t>
      </w:r>
      <w:r w:rsidRPr="00EE529C">
        <w:rPr>
          <w:rFonts w:ascii="Lucida Sans Unicode" w:hAnsi="Lucida Sans Unicode"/>
          <w:w w:val="105"/>
          <w:sz w:val="24"/>
          <w:lang w:val="da-DK"/>
        </w:rPr>
        <w:tab/>
      </w:r>
      <w:r w:rsidRPr="00EE529C">
        <w:rPr>
          <w:i/>
          <w:w w:val="105"/>
          <w:sz w:val="24"/>
          <w:lang w:val="da-DK"/>
        </w:rPr>
        <w:t xml:space="preserve">x </w:t>
      </w:r>
      <w:r w:rsidRPr="00EE529C">
        <w:rPr>
          <w:w w:val="105"/>
          <w:sz w:val="24"/>
          <w:lang w:val="da-DK"/>
        </w:rPr>
        <w:t xml:space="preserve">= </w:t>
      </w:r>
      <w:r w:rsidRPr="00EE529C">
        <w:rPr>
          <w:rFonts w:ascii="Lucida Sans Unicode" w:hAnsi="Lucida Sans Unicode"/>
          <w:w w:val="105"/>
          <w:sz w:val="24"/>
          <w:lang w:val="da-DK"/>
        </w:rPr>
        <w:t>−</w:t>
      </w:r>
      <w:r w:rsidRPr="00EE529C">
        <w:rPr>
          <w:w w:val="105"/>
          <w:sz w:val="24"/>
          <w:lang w:val="da-DK"/>
        </w:rPr>
        <w:t xml:space="preserve">1 </w:t>
      </w:r>
      <w:r w:rsidRPr="00EE529C">
        <w:rPr>
          <w:rFonts w:ascii="Lucida Sans Unicode" w:hAnsi="Lucida Sans Unicode"/>
          <w:w w:val="105"/>
          <w:sz w:val="24"/>
          <w:lang w:val="da-DK"/>
        </w:rPr>
        <w:t xml:space="preserve">± </w:t>
      </w:r>
      <w:r w:rsidRPr="00EE529C">
        <w:rPr>
          <w:w w:val="105"/>
          <w:position w:val="-15"/>
          <w:sz w:val="24"/>
          <w:lang w:val="da-DK"/>
        </w:rPr>
        <w:t>2</w:t>
      </w:r>
      <w:r w:rsidRPr="00EE529C">
        <w:rPr>
          <w:spacing w:val="-23"/>
          <w:w w:val="105"/>
          <w:position w:val="-15"/>
          <w:sz w:val="24"/>
          <w:lang w:val="da-DK"/>
        </w:rPr>
        <w:t xml:space="preserve"> </w:t>
      </w:r>
      <w:r w:rsidRPr="00EE529C">
        <w:rPr>
          <w:i/>
          <w:w w:val="105"/>
          <w:sz w:val="24"/>
          <w:lang w:val="da-DK"/>
        </w:rPr>
        <w:t>.</w:t>
      </w:r>
    </w:p>
    <w:p w:rsidR="007E510D" w:rsidRPr="00EE529C" w:rsidRDefault="00EE529C">
      <w:pPr>
        <w:pStyle w:val="BodyText"/>
        <w:spacing w:before="124" w:line="214" w:lineRule="exact"/>
        <w:ind w:left="595" w:right="7"/>
        <w:jc w:val="center"/>
        <w:rPr>
          <w:lang w:val="da-DK"/>
        </w:rPr>
      </w:pPr>
      <w:r w:rsidRPr="00EE529C">
        <w:rPr>
          <w:lang w:val="da-DK"/>
        </w:rPr>
        <w:t xml:space="preserve">Med dette resultat kan vi opstille en monotonilinje for </w:t>
      </w:r>
      <w:r w:rsidRPr="00EE529C">
        <w:rPr>
          <w:i/>
          <w:lang w:val="da-DK"/>
        </w:rPr>
        <w:t xml:space="preserve">f </w:t>
      </w:r>
      <w:r w:rsidRPr="00EE529C">
        <w:rPr>
          <w:i/>
          <w:vertAlign w:val="superscript"/>
          <w:lang w:val="da-DK"/>
        </w:rPr>
        <w:t xml:space="preserve"> </w:t>
      </w:r>
      <w:r w:rsidRPr="00EE529C">
        <w:rPr>
          <w:i/>
          <w:lang w:val="da-DK"/>
        </w:rPr>
        <w:t xml:space="preserve"> </w:t>
      </w:r>
      <w:r w:rsidRPr="00EE529C">
        <w:rPr>
          <w:lang w:val="da-DK"/>
        </w:rPr>
        <w:t xml:space="preserve">(se </w:t>
      </w:r>
      <w:r w:rsidRPr="00EE529C">
        <w:rPr>
          <w:spacing w:val="-5"/>
          <w:lang w:val="da-DK"/>
        </w:rPr>
        <w:t xml:space="preserve">Tabel </w:t>
      </w:r>
      <w:hyperlink w:anchor="_bookmark230" w:history="1">
        <w:r w:rsidRPr="00EE529C">
          <w:rPr>
            <w:lang w:val="da-DK"/>
          </w:rPr>
          <w:t>9.3).</w:t>
        </w:r>
        <w:r w:rsidRPr="00EE529C">
          <w:rPr>
            <w:spacing w:val="49"/>
            <w:lang w:val="da-DK"/>
          </w:rPr>
          <w:t xml:space="preserve"> </w:t>
        </w:r>
      </w:hyperlink>
      <w:r w:rsidRPr="00EE529C">
        <w:rPr>
          <w:lang w:val="da-DK"/>
        </w:rPr>
        <w:t>Monoto-</w:t>
      </w:r>
    </w:p>
    <w:p w:rsidR="007E510D" w:rsidRPr="00EE529C" w:rsidRDefault="00EE529C">
      <w:pPr>
        <w:pStyle w:val="BodyText"/>
        <w:spacing w:line="441" w:lineRule="exact"/>
        <w:ind w:left="595" w:right="7"/>
        <w:jc w:val="center"/>
        <w:rPr>
          <w:lang w:val="da-DK"/>
        </w:rPr>
      </w:pPr>
      <w:r w:rsidRPr="00EE529C">
        <w:rPr>
          <w:lang w:val="da-DK"/>
        </w:rPr>
        <w:pict>
          <v:line id="_x0000_s2038" style="position:absolute;left:0;text-align:left;z-index:-27312640;mso-position-horizontal-relative:page" from="360.5pt,5.6pt" to="365.4pt,5.6pt" strokeweight=".15806mm">
            <w10:wrap anchorx="page"/>
          </v:line>
        </w:pict>
      </w:r>
      <w:r w:rsidRPr="00EE529C">
        <w:rPr>
          <w:lang w:val="da-DK"/>
        </w:rPr>
        <w:pict>
          <v:line id="_x0000_s2037" style="position:absolute;left:0;text-align:left;z-index:-27312128;mso-position-horizontal-relative:page" from="353.9pt,15.65pt" to="365.4pt,15.65pt" strokeweight=".21097mm">
            <w10:wrap anchorx="page"/>
          </v:line>
        </w:pict>
      </w:r>
      <w:r w:rsidRPr="00EE529C">
        <w:rPr>
          <w:lang w:val="da-DK"/>
        </w:rPr>
        <w:pict>
          <v:line id="_x0000_s2036" style="position:absolute;left:0;text-align:left;z-index:-27311616;mso-position-horizontal-relative:page" from="516.2pt,5.6pt" to="521.1pt,5.6pt" strokeweight=".15806mm">
            <w10:wrap anchorx="page"/>
          </v:line>
        </w:pict>
      </w:r>
      <w:r w:rsidRPr="00EE529C">
        <w:rPr>
          <w:lang w:val="da-DK"/>
        </w:rPr>
        <w:pict>
          <v:line id="_x0000_s2035" style="position:absolute;left:0;text-align:left;z-index:-27311104;mso-position-horizontal-relative:page" from="509.6pt,15.65pt" to="521.1pt,15.65pt" strokeweight=".21097mm">
            <w10:wrap anchorx="page"/>
          </v:line>
        </w:pict>
      </w:r>
      <w:r w:rsidRPr="00EE529C">
        <w:rPr>
          <w:lang w:val="da-DK"/>
        </w:rPr>
        <w:pict>
          <v:shape id="_x0000_s2034" type="#_x0000_t202" style="position:absolute;left:0;text-align:left;margin-left:357.2pt;margin-top:14.5pt;width:4.9pt;height:10.6pt;z-index:-27302912;mso-position-horizontal-relative:page" filled="f" stroked="f">
            <v:textbox inset="0,0,0,0">
              <w:txbxContent>
                <w:p w:rsidR="00EE529C" w:rsidRDefault="00EE529C">
                  <w:pPr>
                    <w:spacing w:line="212" w:lineRule="exact"/>
                    <w:rPr>
                      <w:sz w:val="18"/>
                    </w:rPr>
                  </w:pPr>
                  <w:r>
                    <w:rPr>
                      <w:w w:val="108"/>
                      <w:sz w:val="18"/>
                    </w:rPr>
                    <w:t>2</w:t>
                  </w:r>
                </w:p>
              </w:txbxContent>
            </v:textbox>
            <w10:wrap anchorx="page"/>
          </v:shape>
        </w:pict>
      </w:r>
      <w:r w:rsidRPr="00EE529C">
        <w:rPr>
          <w:lang w:val="da-DK"/>
        </w:rPr>
        <w:pict>
          <v:shape id="_x0000_s2033" type="#_x0000_t202" style="position:absolute;left:0;text-align:left;margin-left:512.9pt;margin-top:14.5pt;width:4.9pt;height:10.6pt;z-index:-27302400;mso-position-horizontal-relative:page" filled="f" stroked="f">
            <v:textbox inset="0,0,0,0">
              <w:txbxContent>
                <w:p w:rsidR="00EE529C" w:rsidRDefault="00EE529C">
                  <w:pPr>
                    <w:spacing w:line="212" w:lineRule="exact"/>
                    <w:rPr>
                      <w:sz w:val="18"/>
                    </w:rPr>
                  </w:pPr>
                  <w:r>
                    <w:rPr>
                      <w:w w:val="108"/>
                      <w:sz w:val="18"/>
                    </w:rPr>
                    <w:t>2</w:t>
                  </w:r>
                </w:p>
              </w:txbxContent>
            </v:textbox>
            <w10:wrap anchorx="page"/>
          </v:shape>
        </w:pict>
      </w:r>
      <w:r w:rsidRPr="00EE529C">
        <w:rPr>
          <w:lang w:val="da-DK"/>
        </w:rPr>
        <w:t xml:space="preserve">nilinjen viser at </w:t>
      </w:r>
      <w:r w:rsidRPr="00EE529C">
        <w:rPr>
          <w:i/>
          <w:lang w:val="da-DK"/>
        </w:rPr>
        <w:t xml:space="preserve">f </w:t>
      </w:r>
      <w:r w:rsidRPr="00EE529C">
        <w:rPr>
          <w:i/>
          <w:vertAlign w:val="superscript"/>
          <w:lang w:val="da-DK"/>
        </w:rPr>
        <w:t xml:space="preserve"> </w:t>
      </w:r>
      <w:r w:rsidRPr="00EE529C">
        <w:rPr>
          <w:i/>
          <w:lang w:val="da-DK"/>
        </w:rPr>
        <w:t xml:space="preserve"> </w:t>
      </w:r>
      <w:r w:rsidRPr="00EE529C">
        <w:rPr>
          <w:lang w:val="da-DK"/>
        </w:rPr>
        <w:t xml:space="preserve">har lokalt maksimum i </w:t>
      </w:r>
      <w:r w:rsidRPr="00EE529C">
        <w:rPr>
          <w:rFonts w:ascii="Lucida Sans Unicode" w:hAnsi="Lucida Sans Unicode"/>
          <w:lang w:val="da-DK"/>
        </w:rPr>
        <w:t>−</w:t>
      </w:r>
      <w:r w:rsidRPr="00EE529C">
        <w:rPr>
          <w:lang w:val="da-DK"/>
        </w:rPr>
        <w:t xml:space="preserve">1 </w:t>
      </w:r>
      <w:r w:rsidRPr="00EE529C">
        <w:rPr>
          <w:rFonts w:ascii="Lucida Sans Unicode" w:hAnsi="Lucida Sans Unicode"/>
          <w:lang w:val="da-DK"/>
        </w:rPr>
        <w:t xml:space="preserve">− </w:t>
      </w:r>
      <w:r w:rsidRPr="00EE529C">
        <w:rPr>
          <w:rFonts w:ascii="Lucida Sans Unicode" w:hAnsi="Lucida Sans Unicode"/>
          <w:position w:val="26"/>
          <w:sz w:val="18"/>
          <w:lang w:val="da-DK"/>
        </w:rPr>
        <w:t>√</w:t>
      </w:r>
      <w:r w:rsidRPr="00EE529C">
        <w:rPr>
          <w:position w:val="10"/>
          <w:sz w:val="18"/>
          <w:lang w:val="da-DK"/>
        </w:rPr>
        <w:t xml:space="preserve">2 </w:t>
      </w:r>
      <w:r w:rsidRPr="00EE529C">
        <w:rPr>
          <w:lang w:val="da-DK"/>
        </w:rPr>
        <w:t xml:space="preserve">og lokalt minimum i </w:t>
      </w:r>
      <w:r w:rsidRPr="00EE529C">
        <w:rPr>
          <w:rFonts w:ascii="Lucida Sans Unicode" w:hAnsi="Lucida Sans Unicode"/>
          <w:lang w:val="da-DK"/>
        </w:rPr>
        <w:t>−</w:t>
      </w:r>
      <w:r w:rsidRPr="00EE529C">
        <w:rPr>
          <w:lang w:val="da-DK"/>
        </w:rPr>
        <w:t xml:space="preserve">1 + </w:t>
      </w:r>
      <w:r w:rsidRPr="00EE529C">
        <w:rPr>
          <w:rFonts w:ascii="Lucida Sans Unicode" w:hAnsi="Lucida Sans Unicode"/>
          <w:position w:val="26"/>
          <w:sz w:val="18"/>
          <w:lang w:val="da-DK"/>
        </w:rPr>
        <w:t>√</w:t>
      </w:r>
      <w:r w:rsidRPr="00EE529C">
        <w:rPr>
          <w:position w:val="10"/>
          <w:sz w:val="18"/>
          <w:lang w:val="da-DK"/>
        </w:rPr>
        <w:t>2</w:t>
      </w:r>
      <w:r w:rsidRPr="00EE529C">
        <w:rPr>
          <w:spacing w:val="-21"/>
          <w:position w:val="10"/>
          <w:sz w:val="18"/>
          <w:lang w:val="da-DK"/>
        </w:rPr>
        <w:t xml:space="preserve"> </w:t>
      </w:r>
      <w:r w:rsidRPr="00EE529C">
        <w:rPr>
          <w:lang w:val="da-DK"/>
        </w:rPr>
        <w:t>.</w:t>
      </w:r>
    </w:p>
    <w:p w:rsidR="007E510D" w:rsidRPr="00EE529C" w:rsidRDefault="00EE529C">
      <w:pPr>
        <w:pStyle w:val="BodyText"/>
        <w:spacing w:before="32" w:line="206" w:lineRule="auto"/>
        <w:ind w:left="1845" w:right="1253"/>
        <w:rPr>
          <w:lang w:val="da-DK"/>
        </w:rPr>
      </w:pPr>
      <w:r w:rsidRPr="00EE529C">
        <w:rPr>
          <w:lang w:val="da-DK"/>
        </w:rPr>
        <w:pict>
          <v:shape id="_x0000_s2032" style="position:absolute;left:0;text-align:left;margin-left:472pt;margin-top:33.3pt;width:7.3pt;height:.1pt;z-index:-14340608;mso-wrap-distance-left:0;mso-wrap-distance-right:0;mso-position-horizontal-relative:page" coordorigin="9440,666" coordsize="146,0" path="m9440,666r145,e" filled="f" strokeweight=".21097mm">
            <v:path arrowok="t"/>
            <w10:wrap type="topAndBottom" anchorx="page"/>
          </v:shape>
        </w:pict>
      </w:r>
      <w:r w:rsidRPr="00EE529C">
        <w:rPr>
          <w:lang w:val="da-DK"/>
        </w:rPr>
        <w:pict>
          <v:shape id="_x0000_s2031" style="position:absolute;left:0;text-align:left;margin-left:515.15pt;margin-top:33.3pt;width:7.3pt;height:.1pt;z-index:-14340096;mso-wrap-distance-left:0;mso-wrap-distance-right:0;mso-position-horizontal-relative:page" coordorigin="10303,666" coordsize="146,0" path="m10303,666r145,e" filled="f" strokeweight=".21097mm">
            <v:path arrowok="t"/>
            <w10:wrap type="topAndBottom" anchorx="page"/>
          </v:shape>
        </w:pict>
      </w:r>
      <w:r w:rsidRPr="00EE529C">
        <w:rPr>
          <w:lang w:val="da-DK"/>
        </w:rPr>
        <w:pict>
          <v:shape id="_x0000_s2030" type="#_x0000_t202" style="position:absolute;left:0;text-align:left;margin-left:522.4pt;margin-top:37.25pt;width:3.05pt;height:14.15pt;z-index:17126400;mso-position-horizontal-relative:page" filled="f" stroked="f">
            <v:textbox inset="0,0,0,0">
              <w:txbxContent>
                <w:p w:rsidR="00EE529C" w:rsidRDefault="00EE529C">
                  <w:pPr>
                    <w:pStyle w:val="BodyText"/>
                    <w:spacing w:line="283" w:lineRule="exact"/>
                  </w:pPr>
                  <w:r>
                    <w:rPr>
                      <w:w w:val="101"/>
                    </w:rPr>
                    <w:t>.</w:t>
                  </w:r>
                </w:p>
              </w:txbxContent>
            </v:textbox>
            <w10:wrap anchorx="page"/>
          </v:shape>
        </w:pict>
      </w:r>
      <w:r w:rsidRPr="00EE529C">
        <w:rPr>
          <w:lang w:val="da-DK"/>
        </w:rPr>
        <w:t>Den</w:t>
      </w:r>
      <w:r w:rsidRPr="00EE529C">
        <w:rPr>
          <w:spacing w:val="-18"/>
          <w:lang w:val="da-DK"/>
        </w:rPr>
        <w:t xml:space="preserve"> </w:t>
      </w:r>
      <w:r w:rsidRPr="00EE529C">
        <w:rPr>
          <w:lang w:val="da-DK"/>
        </w:rPr>
        <w:t>eksponentielle</w:t>
      </w:r>
      <w:r w:rsidRPr="00EE529C">
        <w:rPr>
          <w:spacing w:val="-18"/>
          <w:lang w:val="da-DK"/>
        </w:rPr>
        <w:t xml:space="preserve"> </w:t>
      </w:r>
      <w:r w:rsidRPr="00EE529C">
        <w:rPr>
          <w:lang w:val="da-DK"/>
        </w:rPr>
        <w:t>faktor</w:t>
      </w:r>
      <w:r w:rsidRPr="00EE529C">
        <w:rPr>
          <w:spacing w:val="-18"/>
          <w:lang w:val="da-DK"/>
        </w:rPr>
        <w:t xml:space="preserve"> </w:t>
      </w:r>
      <w:r w:rsidRPr="00EE529C">
        <w:rPr>
          <w:i/>
          <w:lang w:val="da-DK"/>
        </w:rPr>
        <w:t>e</w:t>
      </w:r>
      <w:r w:rsidRPr="00EE529C">
        <w:rPr>
          <w:rFonts w:ascii="Lucida Sans Unicode" w:hAnsi="Lucida Sans Unicode"/>
          <w:vertAlign w:val="superscript"/>
          <w:lang w:val="da-DK"/>
        </w:rPr>
        <w:t>−</w:t>
      </w:r>
      <w:r w:rsidRPr="00EE529C">
        <w:rPr>
          <w:vertAlign w:val="superscript"/>
          <w:lang w:val="da-DK"/>
        </w:rPr>
        <w:t>(</w:t>
      </w:r>
      <w:r w:rsidRPr="00EE529C">
        <w:rPr>
          <w:i/>
          <w:vertAlign w:val="superscript"/>
          <w:lang w:val="da-DK"/>
        </w:rPr>
        <w:t>x</w:t>
      </w:r>
      <w:r w:rsidRPr="00EE529C">
        <w:rPr>
          <w:vertAlign w:val="superscript"/>
          <w:lang w:val="da-DK"/>
        </w:rPr>
        <w:t>+1)</w:t>
      </w:r>
      <w:r w:rsidRPr="00EE529C">
        <w:rPr>
          <w:position w:val="15"/>
          <w:sz w:val="14"/>
          <w:lang w:val="da-DK"/>
        </w:rPr>
        <w:t>2</w:t>
      </w:r>
      <w:r w:rsidRPr="00EE529C">
        <w:rPr>
          <w:spacing w:val="22"/>
          <w:position w:val="15"/>
          <w:sz w:val="14"/>
          <w:lang w:val="da-DK"/>
        </w:rPr>
        <w:t xml:space="preserve"> </w:t>
      </w:r>
      <w:r w:rsidRPr="00EE529C">
        <w:rPr>
          <w:lang w:val="da-DK"/>
        </w:rPr>
        <w:t>går</w:t>
      </w:r>
      <w:r w:rsidRPr="00EE529C">
        <w:rPr>
          <w:spacing w:val="-18"/>
          <w:lang w:val="da-DK"/>
        </w:rPr>
        <w:t xml:space="preserve"> </w:t>
      </w:r>
      <w:r w:rsidRPr="00EE529C">
        <w:rPr>
          <w:lang w:val="da-DK"/>
        </w:rPr>
        <w:t>mod</w:t>
      </w:r>
      <w:r w:rsidRPr="00EE529C">
        <w:rPr>
          <w:spacing w:val="-18"/>
          <w:lang w:val="da-DK"/>
        </w:rPr>
        <w:t xml:space="preserve"> </w:t>
      </w:r>
      <w:r w:rsidRPr="00EE529C">
        <w:rPr>
          <w:lang w:val="da-DK"/>
        </w:rPr>
        <w:t>0</w:t>
      </w:r>
      <w:r w:rsidRPr="00EE529C">
        <w:rPr>
          <w:spacing w:val="-18"/>
          <w:lang w:val="da-DK"/>
        </w:rPr>
        <w:t xml:space="preserve"> </w:t>
      </w:r>
      <w:r w:rsidRPr="00EE529C">
        <w:rPr>
          <w:lang w:val="da-DK"/>
        </w:rPr>
        <w:t>hurtigere</w:t>
      </w:r>
      <w:r w:rsidRPr="00EE529C">
        <w:rPr>
          <w:spacing w:val="-18"/>
          <w:lang w:val="da-DK"/>
        </w:rPr>
        <w:t xml:space="preserve"> </w:t>
      </w:r>
      <w:r w:rsidRPr="00EE529C">
        <w:rPr>
          <w:lang w:val="da-DK"/>
        </w:rPr>
        <w:t>end</w:t>
      </w:r>
      <w:r w:rsidRPr="00EE529C">
        <w:rPr>
          <w:spacing w:val="-18"/>
          <w:lang w:val="da-DK"/>
        </w:rPr>
        <w:t xml:space="preserve"> </w:t>
      </w:r>
      <w:r w:rsidRPr="00EE529C">
        <w:rPr>
          <w:lang w:val="da-DK"/>
        </w:rPr>
        <w:t>polynomiet</w:t>
      </w:r>
      <w:r w:rsidRPr="00EE529C">
        <w:rPr>
          <w:spacing w:val="-18"/>
          <w:lang w:val="da-DK"/>
        </w:rPr>
        <w:t xml:space="preserve"> </w:t>
      </w:r>
      <w:r w:rsidRPr="00EE529C">
        <w:rPr>
          <w:rFonts w:ascii="Lucida Sans Unicode" w:hAnsi="Lucida Sans Unicode"/>
          <w:lang w:val="da-DK"/>
        </w:rPr>
        <w:t>−</w:t>
      </w:r>
      <w:r w:rsidRPr="00EE529C">
        <w:rPr>
          <w:lang w:val="da-DK"/>
        </w:rPr>
        <w:t>2</w:t>
      </w:r>
      <w:r w:rsidRPr="00EE529C">
        <w:rPr>
          <w:i/>
          <w:lang w:val="da-DK"/>
        </w:rPr>
        <w:t>x</w:t>
      </w:r>
      <w:r w:rsidRPr="00EE529C">
        <w:rPr>
          <w:i/>
          <w:spacing w:val="-37"/>
          <w:lang w:val="da-DK"/>
        </w:rPr>
        <w:t xml:space="preserve"> </w:t>
      </w:r>
      <w:r w:rsidRPr="00EE529C">
        <w:rPr>
          <w:rFonts w:ascii="Lucida Sans Unicode" w:hAnsi="Lucida Sans Unicode"/>
          <w:lang w:val="da-DK"/>
        </w:rPr>
        <w:t>−</w:t>
      </w:r>
      <w:r w:rsidRPr="00EE529C">
        <w:rPr>
          <w:rFonts w:ascii="Lucida Sans Unicode" w:hAnsi="Lucida Sans Unicode"/>
          <w:spacing w:val="-58"/>
          <w:lang w:val="da-DK"/>
        </w:rPr>
        <w:t xml:space="preserve"> </w:t>
      </w:r>
      <w:r w:rsidRPr="00EE529C">
        <w:rPr>
          <w:lang w:val="da-DK"/>
        </w:rPr>
        <w:t>2</w:t>
      </w:r>
      <w:r w:rsidRPr="00EE529C">
        <w:rPr>
          <w:spacing w:val="-18"/>
          <w:lang w:val="da-DK"/>
        </w:rPr>
        <w:t xml:space="preserve"> </w:t>
      </w:r>
      <w:r w:rsidRPr="00EE529C">
        <w:rPr>
          <w:lang w:val="da-DK"/>
        </w:rPr>
        <w:t xml:space="preserve">går mod uendelig, hvorfor de punkter vi har fundet er globale </w:t>
      </w:r>
      <w:r w:rsidRPr="00EE529C">
        <w:rPr>
          <w:spacing w:val="-7"/>
          <w:lang w:val="da-DK"/>
        </w:rPr>
        <w:t>ekstremu</w:t>
      </w:r>
      <w:r w:rsidRPr="00EE529C">
        <w:rPr>
          <w:spacing w:val="-7"/>
          <w:position w:val="-9"/>
          <w:lang w:val="da-DK"/>
        </w:rPr>
        <w:t xml:space="preserve"> </w:t>
      </w:r>
      <w:r w:rsidRPr="00EE529C">
        <w:rPr>
          <w:spacing w:val="-12"/>
          <w:lang w:val="da-DK"/>
        </w:rPr>
        <w:t>mspunk</w:t>
      </w:r>
      <w:r w:rsidRPr="00EE529C">
        <w:rPr>
          <w:spacing w:val="32"/>
          <w:position w:val="-9"/>
          <w:lang w:val="da-DK"/>
        </w:rPr>
        <w:t xml:space="preserve"> </w:t>
      </w:r>
      <w:r w:rsidRPr="00EE529C">
        <w:rPr>
          <w:spacing w:val="-3"/>
          <w:lang w:val="da-DK"/>
        </w:rPr>
        <w:t>ter.</w:t>
      </w:r>
    </w:p>
    <w:p w:rsidR="007E510D" w:rsidRPr="00EE529C" w:rsidRDefault="00EE529C">
      <w:pPr>
        <w:pStyle w:val="BodyText"/>
        <w:tabs>
          <w:tab w:val="left" w:pos="7942"/>
          <w:tab w:val="left" w:pos="8805"/>
        </w:tabs>
        <w:spacing w:before="1"/>
        <w:ind w:left="495"/>
        <w:jc w:val="center"/>
        <w:rPr>
          <w:sz w:val="18"/>
          <w:lang w:val="da-DK"/>
        </w:rPr>
      </w:pPr>
      <w:r w:rsidRPr="00EE529C">
        <w:rPr>
          <w:spacing w:val="-9"/>
          <w:lang w:val="da-DK"/>
        </w:rPr>
        <w:t xml:space="preserve">Ved </w:t>
      </w:r>
      <w:r w:rsidRPr="00EE529C">
        <w:rPr>
          <w:lang w:val="da-DK"/>
        </w:rPr>
        <w:t xml:space="preserve">at indæstte i </w:t>
      </w:r>
      <w:r w:rsidRPr="00EE529C">
        <w:rPr>
          <w:i/>
          <w:lang w:val="da-DK"/>
        </w:rPr>
        <w:t>f</w:t>
      </w:r>
      <w:r w:rsidRPr="00EE529C">
        <w:rPr>
          <w:i/>
          <w:spacing w:val="5"/>
          <w:lang w:val="da-DK"/>
        </w:rPr>
        <w:t xml:space="preserve"> </w:t>
      </w:r>
      <w:r w:rsidRPr="00EE529C">
        <w:rPr>
          <w:lang w:val="da-DK"/>
        </w:rPr>
        <w:t>får vi at den maksimale og minimale hældning</w:t>
      </w:r>
      <w:r w:rsidRPr="00EE529C">
        <w:rPr>
          <w:spacing w:val="-10"/>
          <w:lang w:val="da-DK"/>
        </w:rPr>
        <w:t xml:space="preserve"> </w:t>
      </w:r>
      <w:r w:rsidRPr="00EE529C">
        <w:rPr>
          <w:lang w:val="da-DK"/>
        </w:rPr>
        <w:t>er</w:t>
      </w:r>
      <w:r w:rsidRPr="00EE529C">
        <w:rPr>
          <w:lang w:val="da-DK"/>
        </w:rPr>
        <w:tab/>
      </w:r>
      <w:r w:rsidRPr="00EE529C">
        <w:rPr>
          <w:u w:val="single"/>
          <w:vertAlign w:val="superscript"/>
          <w:lang w:val="da-DK"/>
        </w:rPr>
        <w:t>2</w:t>
      </w:r>
      <w:r w:rsidRPr="00EE529C">
        <w:rPr>
          <w:spacing w:val="11"/>
          <w:lang w:val="da-DK"/>
        </w:rPr>
        <w:t xml:space="preserve"> </w:t>
      </w:r>
      <w:r w:rsidRPr="00EE529C">
        <w:rPr>
          <w:lang w:val="da-DK"/>
        </w:rPr>
        <w:t>og</w:t>
      </w:r>
      <w:r w:rsidRPr="00EE529C">
        <w:rPr>
          <w:spacing w:val="-10"/>
          <w:lang w:val="da-DK"/>
        </w:rPr>
        <w:t xml:space="preserve"> </w:t>
      </w:r>
      <w:r w:rsidRPr="00EE529C">
        <w:rPr>
          <w:rFonts w:ascii="Lucida Sans Unicode" w:hAnsi="Lucida Sans Unicode"/>
          <w:lang w:val="da-DK"/>
        </w:rPr>
        <w:t>−</w:t>
      </w:r>
      <w:r w:rsidRPr="00EE529C">
        <w:rPr>
          <w:rFonts w:ascii="Lucida Sans Unicode" w:hAnsi="Lucida Sans Unicode"/>
          <w:lang w:val="da-DK"/>
        </w:rPr>
        <w:tab/>
      </w:r>
      <w:r w:rsidRPr="00EE529C">
        <w:rPr>
          <w:position w:val="9"/>
          <w:sz w:val="18"/>
          <w:u w:val="single"/>
          <w:lang w:val="da-DK"/>
        </w:rPr>
        <w:t>2</w:t>
      </w:r>
    </w:p>
    <w:p w:rsidR="007E510D" w:rsidRPr="00EE529C" w:rsidRDefault="007E510D">
      <w:pPr>
        <w:pStyle w:val="BodyText"/>
        <w:spacing w:before="7"/>
        <w:rPr>
          <w:sz w:val="15"/>
          <w:lang w:val="da-DK"/>
        </w:rPr>
      </w:pPr>
    </w:p>
    <w:p w:rsidR="007E510D" w:rsidRPr="00EE529C" w:rsidRDefault="00EE529C">
      <w:pPr>
        <w:tabs>
          <w:tab w:val="left" w:pos="798"/>
          <w:tab w:val="left" w:pos="1313"/>
          <w:tab w:val="left" w:pos="2333"/>
          <w:tab w:val="left" w:pos="2848"/>
          <w:tab w:val="left" w:pos="3927"/>
        </w:tabs>
        <w:spacing w:before="58"/>
        <w:ind w:right="94"/>
        <w:jc w:val="center"/>
        <w:rPr>
          <w:sz w:val="24"/>
          <w:lang w:val="da-DK"/>
        </w:rPr>
      </w:pPr>
      <w:r w:rsidRPr="00EE529C">
        <w:rPr>
          <w:lang w:val="da-DK"/>
        </w:rPr>
        <w:pict>
          <v:line id="_x0000_s2029" style="position:absolute;left:0;text-align:left;z-index:-27310592;mso-position-horizontal-relative:page" from="293.4pt,12.75pt" to="298.3pt,12.75pt" strokeweight=".15806mm">
            <w10:wrap anchorx="page"/>
          </v:line>
        </w:pict>
      </w:r>
      <w:r w:rsidRPr="00EE529C">
        <w:rPr>
          <w:lang w:val="da-DK"/>
        </w:rPr>
        <w:pict>
          <v:line id="_x0000_s2028" style="position:absolute;left:0;text-align:left;z-index:-27310080;mso-position-horizontal-relative:page" from="286.75pt,22.8pt" to="298.3pt,22.8pt" strokeweight=".21097mm">
            <w10:wrap anchorx="page"/>
          </v:line>
        </w:pict>
      </w:r>
      <w:r w:rsidRPr="00EE529C">
        <w:rPr>
          <w:lang w:val="da-DK"/>
        </w:rPr>
        <w:pict>
          <v:line id="_x0000_s2027" style="position:absolute;left:0;text-align:left;z-index:-27309568;mso-position-horizontal-relative:page" from="370.35pt,12.75pt" to="375.25pt,12.75pt" strokeweight=".15806mm">
            <w10:wrap anchorx="page"/>
          </v:line>
        </w:pict>
      </w:r>
      <w:r w:rsidRPr="00EE529C">
        <w:rPr>
          <w:lang w:val="da-DK"/>
        </w:rPr>
        <w:pict>
          <v:line id="_x0000_s2026" style="position:absolute;left:0;text-align:left;z-index:-27309056;mso-position-horizontal-relative:page" from="363.7pt,22.8pt" to="375.25pt,22.8pt" strokeweight=".21097mm">
            <w10:wrap anchorx="page"/>
          </v:line>
        </w:pict>
      </w:r>
      <w:r w:rsidRPr="00EE529C">
        <w:rPr>
          <w:lang w:val="da-DK"/>
        </w:rPr>
        <w:pict>
          <v:shape id="_x0000_s2025" type="#_x0000_t202" style="position:absolute;left:0;text-align:left;margin-left:473.65pt;margin-top:-18pt;width:3.65pt;height:9.8pt;z-index:-27307520;mso-position-horizontal-relative:page" filled="f" stroked="f">
            <v:textbox inset="0,0,0,0">
              <w:txbxContent>
                <w:p w:rsidR="00EE529C" w:rsidRDefault="00EE529C">
                  <w:pPr>
                    <w:spacing w:line="194" w:lineRule="exact"/>
                    <w:rPr>
                      <w:i/>
                      <w:sz w:val="18"/>
                    </w:rPr>
                  </w:pPr>
                  <w:r>
                    <w:rPr>
                      <w:i/>
                      <w:w w:val="104"/>
                      <w:sz w:val="18"/>
                    </w:rPr>
                    <w:t>e</w:t>
                  </w:r>
                </w:p>
              </w:txbxContent>
            </v:textbox>
            <w10:wrap anchorx="page"/>
          </v:shape>
        </w:pict>
      </w:r>
      <w:r w:rsidRPr="00EE529C">
        <w:rPr>
          <w:lang w:val="da-DK"/>
        </w:rPr>
        <w:pict>
          <v:shape id="_x0000_s2024" type="#_x0000_t202" style="position:absolute;left:0;text-align:left;margin-left:290.1pt;margin-top:21.65pt;width:4.9pt;height:10.6pt;z-index:-27306496;mso-position-horizontal-relative:page" filled="f" stroked="f">
            <v:textbox inset="0,0,0,0">
              <w:txbxContent>
                <w:p w:rsidR="00EE529C" w:rsidRDefault="00EE529C">
                  <w:pPr>
                    <w:spacing w:line="212" w:lineRule="exact"/>
                    <w:rPr>
                      <w:sz w:val="18"/>
                    </w:rPr>
                  </w:pPr>
                  <w:r>
                    <w:rPr>
                      <w:w w:val="108"/>
                      <w:sz w:val="18"/>
                    </w:rPr>
                    <w:t>2</w:t>
                  </w:r>
                </w:p>
              </w:txbxContent>
            </v:textbox>
            <w10:wrap anchorx="page"/>
          </v:shape>
        </w:pict>
      </w:r>
      <w:r w:rsidRPr="00EE529C">
        <w:rPr>
          <w:lang w:val="da-DK"/>
        </w:rPr>
        <w:pict>
          <v:shape id="_x0000_s2023" type="#_x0000_t202" style="position:absolute;left:0;text-align:left;margin-left:367pt;margin-top:21.65pt;width:4.9pt;height:10.6pt;z-index:-27305984;mso-position-horizontal-relative:page" filled="f" stroked="f">
            <v:textbox inset="0,0,0,0">
              <w:txbxContent>
                <w:p w:rsidR="00EE529C" w:rsidRDefault="00EE529C">
                  <w:pPr>
                    <w:spacing w:line="212" w:lineRule="exact"/>
                    <w:rPr>
                      <w:sz w:val="18"/>
                    </w:rPr>
                  </w:pPr>
                  <w:r>
                    <w:rPr>
                      <w:w w:val="108"/>
                      <w:sz w:val="18"/>
                    </w:rPr>
                    <w:t>2</w:t>
                  </w:r>
                </w:p>
              </w:txbxContent>
            </v:textbox>
            <w10:wrap anchorx="page"/>
          </v:shape>
        </w:pict>
      </w:r>
      <w:r w:rsidRPr="00EE529C">
        <w:rPr>
          <w:lang w:val="da-DK"/>
        </w:rPr>
        <w:pict>
          <v:shape id="_x0000_s2022" type="#_x0000_t202" style="position:absolute;left:0;text-align:left;margin-left:516.8pt;margin-top:-18pt;width:3.65pt;height:9.8pt;z-index:-27300864;mso-position-horizontal-relative:page" filled="f" stroked="f">
            <v:textbox inset="0,0,0,0">
              <w:txbxContent>
                <w:p w:rsidR="00EE529C" w:rsidRDefault="00EE529C">
                  <w:pPr>
                    <w:spacing w:line="194" w:lineRule="exact"/>
                    <w:rPr>
                      <w:i/>
                      <w:sz w:val="18"/>
                    </w:rPr>
                  </w:pPr>
                  <w:r>
                    <w:rPr>
                      <w:i/>
                      <w:w w:val="104"/>
                      <w:sz w:val="18"/>
                    </w:rPr>
                    <w:t>e</w:t>
                  </w:r>
                </w:p>
              </w:txbxContent>
            </v:textbox>
            <w10:wrap anchorx="page"/>
          </v:shape>
        </w:pict>
      </w:r>
      <w:r w:rsidRPr="00EE529C">
        <w:rPr>
          <w:i/>
          <w:sz w:val="24"/>
          <w:lang w:val="da-DK"/>
        </w:rPr>
        <w:t>x</w:t>
      </w:r>
      <w:r w:rsidRPr="00EE529C">
        <w:rPr>
          <w:i/>
          <w:sz w:val="24"/>
          <w:lang w:val="da-DK"/>
        </w:rPr>
        <w:tab/>
      </w:r>
      <w:r w:rsidRPr="00EE529C">
        <w:rPr>
          <w:rFonts w:ascii="Lucida Sans Unicode" w:hAnsi="Lucida Sans Unicode"/>
          <w:sz w:val="24"/>
          <w:lang w:val="da-DK"/>
        </w:rPr>
        <w:t>−</w:t>
      </w:r>
      <w:r w:rsidRPr="00EE529C">
        <w:rPr>
          <w:sz w:val="24"/>
          <w:lang w:val="da-DK"/>
        </w:rPr>
        <w:t>2</w:t>
      </w:r>
      <w:r w:rsidRPr="00EE529C">
        <w:rPr>
          <w:sz w:val="24"/>
          <w:lang w:val="da-DK"/>
        </w:rPr>
        <w:tab/>
      </w:r>
      <w:r w:rsidRPr="00EE529C">
        <w:rPr>
          <w:rFonts w:ascii="Lucida Sans Unicode" w:hAnsi="Lucida Sans Unicode"/>
          <w:sz w:val="24"/>
          <w:lang w:val="da-DK"/>
        </w:rPr>
        <w:t>−</w:t>
      </w:r>
      <w:r w:rsidRPr="00EE529C">
        <w:rPr>
          <w:sz w:val="24"/>
          <w:lang w:val="da-DK"/>
        </w:rPr>
        <w:t>1</w:t>
      </w:r>
      <w:r w:rsidRPr="00EE529C">
        <w:rPr>
          <w:spacing w:val="-30"/>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28"/>
          <w:sz w:val="24"/>
          <w:lang w:val="da-DK"/>
        </w:rPr>
        <w:t xml:space="preserve"> </w:t>
      </w:r>
      <w:r w:rsidRPr="00EE529C">
        <w:rPr>
          <w:rFonts w:ascii="Lucida Sans Unicode" w:hAnsi="Lucida Sans Unicode"/>
          <w:position w:val="26"/>
          <w:sz w:val="18"/>
          <w:lang w:val="da-DK"/>
        </w:rPr>
        <w:t>√</w:t>
      </w:r>
      <w:r w:rsidRPr="00EE529C">
        <w:rPr>
          <w:position w:val="10"/>
          <w:sz w:val="18"/>
          <w:lang w:val="da-DK"/>
        </w:rPr>
        <w:t>2</w:t>
      </w:r>
      <w:r w:rsidRPr="00EE529C">
        <w:rPr>
          <w:position w:val="10"/>
          <w:sz w:val="18"/>
          <w:lang w:val="da-DK"/>
        </w:rPr>
        <w:tab/>
      </w:r>
      <w:r w:rsidRPr="00EE529C">
        <w:rPr>
          <w:rFonts w:ascii="Lucida Sans Unicode" w:hAnsi="Lucida Sans Unicode"/>
          <w:sz w:val="24"/>
          <w:lang w:val="da-DK"/>
        </w:rPr>
        <w:t>−</w:t>
      </w:r>
      <w:r w:rsidRPr="00EE529C">
        <w:rPr>
          <w:sz w:val="24"/>
          <w:lang w:val="da-DK"/>
        </w:rPr>
        <w:t>1</w:t>
      </w:r>
      <w:r w:rsidRPr="00EE529C">
        <w:rPr>
          <w:sz w:val="24"/>
          <w:lang w:val="da-DK"/>
        </w:rPr>
        <w:tab/>
      </w:r>
      <w:r w:rsidRPr="00EE529C">
        <w:rPr>
          <w:rFonts w:ascii="Lucida Sans Unicode" w:hAnsi="Lucida Sans Unicode"/>
          <w:sz w:val="24"/>
          <w:lang w:val="da-DK"/>
        </w:rPr>
        <w:t>−</w:t>
      </w:r>
      <w:r w:rsidRPr="00EE529C">
        <w:rPr>
          <w:sz w:val="24"/>
          <w:lang w:val="da-DK"/>
        </w:rPr>
        <w:t>1</w:t>
      </w:r>
      <w:r w:rsidRPr="00EE529C">
        <w:rPr>
          <w:spacing w:val="-25"/>
          <w:sz w:val="24"/>
          <w:lang w:val="da-DK"/>
        </w:rPr>
        <w:t xml:space="preserve"> </w:t>
      </w:r>
      <w:r w:rsidRPr="00EE529C">
        <w:rPr>
          <w:sz w:val="24"/>
          <w:lang w:val="da-DK"/>
        </w:rPr>
        <w:t>+</w:t>
      </w:r>
      <w:r w:rsidRPr="00EE529C">
        <w:rPr>
          <w:spacing w:val="-3"/>
          <w:sz w:val="24"/>
          <w:lang w:val="da-DK"/>
        </w:rPr>
        <w:t xml:space="preserve"> </w:t>
      </w:r>
      <w:r w:rsidRPr="00EE529C">
        <w:rPr>
          <w:rFonts w:ascii="Lucida Sans Unicode" w:hAnsi="Lucida Sans Unicode"/>
          <w:position w:val="26"/>
          <w:sz w:val="18"/>
          <w:lang w:val="da-DK"/>
        </w:rPr>
        <w:t>√</w:t>
      </w:r>
      <w:r w:rsidRPr="00EE529C">
        <w:rPr>
          <w:position w:val="10"/>
          <w:sz w:val="18"/>
          <w:lang w:val="da-DK"/>
        </w:rPr>
        <w:t>2</w:t>
      </w:r>
      <w:r w:rsidRPr="00EE529C">
        <w:rPr>
          <w:position w:val="10"/>
          <w:sz w:val="18"/>
          <w:lang w:val="da-DK"/>
        </w:rPr>
        <w:tab/>
      </w:r>
      <w:r w:rsidRPr="00EE529C">
        <w:rPr>
          <w:sz w:val="24"/>
          <w:lang w:val="da-DK"/>
        </w:rPr>
        <w:t>0</w:t>
      </w:r>
    </w:p>
    <w:p w:rsidR="007E510D" w:rsidRPr="00EE529C" w:rsidRDefault="00EE529C">
      <w:pPr>
        <w:pStyle w:val="BodyText"/>
        <w:spacing w:line="20" w:lineRule="exact"/>
        <w:ind w:left="3705"/>
        <w:rPr>
          <w:sz w:val="2"/>
          <w:lang w:val="da-DK"/>
        </w:rPr>
      </w:pPr>
      <w:r w:rsidRPr="00EE529C">
        <w:rPr>
          <w:sz w:val="2"/>
          <w:lang w:val="da-DK"/>
        </w:rPr>
      </w:r>
      <w:r w:rsidRPr="00EE529C">
        <w:rPr>
          <w:sz w:val="2"/>
          <w:lang w:val="da-DK"/>
        </w:rPr>
        <w:pict>
          <v:group id="_x0000_s2020" style="width:205.75pt;height:1pt;mso-position-horizontal-relative:char;mso-position-vertical-relative:line" coordsize="4115,20">
            <v:line id="_x0000_s2021" style="position:absolute" from="0,10" to="4114,10" strokeweight=".33725mm"/>
            <w10:anchorlock/>
          </v:group>
        </w:pict>
      </w:r>
    </w:p>
    <w:p w:rsidR="007E510D" w:rsidRPr="00EE529C" w:rsidRDefault="00EE529C">
      <w:pPr>
        <w:tabs>
          <w:tab w:val="left" w:pos="4603"/>
          <w:tab w:val="left" w:pos="5354"/>
          <w:tab w:val="left" w:pos="6048"/>
          <w:tab w:val="left" w:pos="6891"/>
          <w:tab w:val="right" w:pos="7757"/>
        </w:tabs>
        <w:spacing w:line="368" w:lineRule="exact"/>
        <w:ind w:left="3715"/>
        <w:rPr>
          <w:sz w:val="24"/>
          <w:lang w:val="da-DK"/>
        </w:rPr>
      </w:pPr>
      <w:r w:rsidRPr="00EE529C">
        <w:rPr>
          <w:lang w:val="da-DK"/>
        </w:rPr>
        <w:pict>
          <v:shape id="_x0000_s2019" style="position:absolute;left:0;text-align:left;margin-left:194.8pt;margin-top:19.85pt;width:205.75pt;height:.1pt;z-index:-14339072;mso-wrap-distance-left:0;mso-wrap-distance-right:0;mso-position-horizontal-relative:page" coordorigin="3896,397" coordsize="4115,0" path="m3896,397r4114,e" filled="f" strokeweight=".21097mm">
            <v:path arrowok="t"/>
            <w10:wrap type="topAndBottom" anchorx="page"/>
          </v:shape>
        </w:pict>
      </w:r>
      <w:r w:rsidRPr="00EE529C">
        <w:rPr>
          <w:lang w:val="da-DK"/>
        </w:rPr>
        <w:pict>
          <v:shape id="_x0000_s2018" type="#_x0000_t202" style="position:absolute;left:0;text-align:left;margin-left:239.65pt;margin-top:10.05pt;width:3.65pt;height:9.8pt;z-index:-27305472;mso-position-horizontal-relative:page" filled="f" stroked="f">
            <v:textbox inset="0,0,0,0">
              <w:txbxContent>
                <w:p w:rsidR="00EE529C" w:rsidRDefault="00EE529C">
                  <w:pPr>
                    <w:spacing w:line="194" w:lineRule="exact"/>
                    <w:rPr>
                      <w:i/>
                      <w:sz w:val="18"/>
                    </w:rPr>
                  </w:pPr>
                  <w:r>
                    <w:rPr>
                      <w:i/>
                      <w:w w:val="104"/>
                      <w:sz w:val="18"/>
                    </w:rPr>
                    <w:t>e</w:t>
                  </w:r>
                </w:p>
              </w:txbxContent>
            </v:textbox>
            <w10:wrap anchorx="page"/>
          </v:shape>
        </w:pict>
      </w:r>
      <w:r w:rsidRPr="00EE529C">
        <w:rPr>
          <w:lang w:val="da-DK"/>
        </w:rPr>
        <w:pict>
          <v:shape id="_x0000_s2017" type="#_x0000_t202" style="position:absolute;left:0;text-align:left;margin-left:392.5pt;margin-top:10.05pt;width:3.65pt;height:9.8pt;z-index:-27304960;mso-position-horizontal-relative:page" filled="f" stroked="f">
            <v:textbox inset="0,0,0,0">
              <w:txbxContent>
                <w:p w:rsidR="00EE529C" w:rsidRDefault="00EE529C">
                  <w:pPr>
                    <w:spacing w:line="194" w:lineRule="exact"/>
                    <w:rPr>
                      <w:i/>
                      <w:sz w:val="18"/>
                    </w:rPr>
                  </w:pPr>
                  <w:r>
                    <w:rPr>
                      <w:i/>
                      <w:w w:val="104"/>
                      <w:sz w:val="18"/>
                    </w:rPr>
                    <w:t>e</w:t>
                  </w:r>
                </w:p>
              </w:txbxContent>
            </v:textbox>
            <w10:wrap anchorx="page"/>
          </v:shape>
        </w:pict>
      </w:r>
      <w:r w:rsidRPr="00EE529C">
        <w:rPr>
          <w:i/>
          <w:w w:val="110"/>
          <w:sz w:val="24"/>
          <w:lang w:val="da-DK"/>
        </w:rPr>
        <w:t>f</w:t>
      </w:r>
      <w:r w:rsidRPr="00EE529C">
        <w:rPr>
          <w:i/>
          <w:w w:val="110"/>
          <w:sz w:val="24"/>
          <w:vertAlign w:val="superscript"/>
          <w:lang w:val="da-DK"/>
        </w:rPr>
        <w:t xml:space="preserve"> </w:t>
      </w:r>
      <w:r w:rsidRPr="00EE529C">
        <w:rPr>
          <w:i/>
          <w:spacing w:val="48"/>
          <w:w w:val="110"/>
          <w:sz w:val="24"/>
          <w:vertAlign w:val="superscript"/>
          <w:lang w:val="da-DK"/>
        </w:rPr>
        <w:t xml:space="preserve"> </w:t>
      </w:r>
      <w:r w:rsidRPr="00EE529C">
        <w:rPr>
          <w:w w:val="110"/>
          <w:sz w:val="24"/>
          <w:lang w:val="da-DK"/>
        </w:rPr>
        <w:t>(</w:t>
      </w:r>
      <w:r w:rsidRPr="00EE529C">
        <w:rPr>
          <w:i/>
          <w:w w:val="110"/>
          <w:sz w:val="24"/>
          <w:lang w:val="da-DK"/>
        </w:rPr>
        <w:t>x</w:t>
      </w:r>
      <w:r w:rsidRPr="00EE529C">
        <w:rPr>
          <w:w w:val="110"/>
          <w:sz w:val="24"/>
          <w:lang w:val="da-DK"/>
        </w:rPr>
        <w:t>)</w:t>
      </w:r>
      <w:r w:rsidRPr="00EE529C">
        <w:rPr>
          <w:w w:val="110"/>
          <w:sz w:val="24"/>
          <w:lang w:val="da-DK"/>
        </w:rPr>
        <w:tab/>
      </w:r>
      <w:r w:rsidRPr="00EE529C">
        <w:rPr>
          <w:w w:val="110"/>
          <w:sz w:val="24"/>
          <w:u w:val="single"/>
          <w:vertAlign w:val="superscript"/>
          <w:lang w:val="da-DK"/>
        </w:rPr>
        <w:t>2</w:t>
      </w:r>
      <w:r w:rsidRPr="00EE529C">
        <w:rPr>
          <w:w w:val="110"/>
          <w:sz w:val="24"/>
          <w:lang w:val="da-DK"/>
        </w:rPr>
        <w:tab/>
        <w:t>0</w:t>
      </w:r>
      <w:r w:rsidRPr="00EE529C">
        <w:rPr>
          <w:w w:val="110"/>
          <w:sz w:val="24"/>
          <w:lang w:val="da-DK"/>
        </w:rPr>
        <w:tab/>
      </w:r>
      <w:r w:rsidRPr="00EE529C">
        <w:rPr>
          <w:rFonts w:ascii="Lucida Sans Unicode" w:hAnsi="Lucida Sans Unicode"/>
          <w:w w:val="110"/>
          <w:sz w:val="24"/>
          <w:lang w:val="da-DK"/>
        </w:rPr>
        <w:t>−</w:t>
      </w:r>
      <w:r w:rsidRPr="00EE529C">
        <w:rPr>
          <w:w w:val="110"/>
          <w:sz w:val="24"/>
          <w:lang w:val="da-DK"/>
        </w:rPr>
        <w:t>2</w:t>
      </w:r>
      <w:r w:rsidRPr="00EE529C">
        <w:rPr>
          <w:w w:val="110"/>
          <w:sz w:val="24"/>
          <w:lang w:val="da-DK"/>
        </w:rPr>
        <w:tab/>
        <w:t>0</w:t>
      </w:r>
      <w:r w:rsidRPr="00EE529C">
        <w:rPr>
          <w:w w:val="110"/>
          <w:sz w:val="24"/>
          <w:lang w:val="da-DK"/>
        </w:rPr>
        <w:tab/>
      </w:r>
      <w:r w:rsidRPr="00EE529C">
        <w:rPr>
          <w:w w:val="110"/>
          <w:sz w:val="24"/>
          <w:u w:val="single"/>
          <w:vertAlign w:val="superscript"/>
          <w:lang w:val="da-DK"/>
        </w:rPr>
        <w:t>2</w:t>
      </w:r>
    </w:p>
    <w:p w:rsidR="007E510D" w:rsidRPr="00EE529C" w:rsidRDefault="00EE529C">
      <w:pPr>
        <w:tabs>
          <w:tab w:val="left" w:pos="815"/>
          <w:tab w:val="left" w:pos="2350"/>
          <w:tab w:val="left" w:pos="3871"/>
        </w:tabs>
        <w:spacing w:after="23" w:line="347" w:lineRule="exact"/>
        <w:ind w:right="38"/>
        <w:jc w:val="center"/>
        <w:rPr>
          <w:rFonts w:ascii="Lucida Sans Unicode"/>
          <w:sz w:val="24"/>
          <w:lang w:val="da-DK"/>
        </w:rPr>
      </w:pPr>
      <w:r w:rsidRPr="00EE529C">
        <w:rPr>
          <w:i/>
          <w:w w:val="120"/>
          <w:sz w:val="24"/>
          <w:lang w:val="da-DK"/>
        </w:rPr>
        <w:t>f</w:t>
      </w:r>
      <w:r w:rsidRPr="00EE529C">
        <w:rPr>
          <w:i/>
          <w:spacing w:val="39"/>
          <w:w w:val="120"/>
          <w:sz w:val="24"/>
          <w:vertAlign w:val="superscript"/>
          <w:lang w:val="da-DK"/>
        </w:rPr>
        <w:t xml:space="preserve"> </w:t>
      </w:r>
      <w:r w:rsidRPr="00EE529C">
        <w:rPr>
          <w:w w:val="120"/>
          <w:sz w:val="24"/>
          <w:lang w:val="da-DK"/>
        </w:rPr>
        <w:t>(</w:t>
      </w:r>
      <w:r w:rsidRPr="00EE529C">
        <w:rPr>
          <w:i/>
          <w:w w:val="120"/>
          <w:sz w:val="24"/>
          <w:lang w:val="da-DK"/>
        </w:rPr>
        <w:t>x</w:t>
      </w:r>
      <w:r w:rsidRPr="00EE529C">
        <w:rPr>
          <w:w w:val="120"/>
          <w:sz w:val="24"/>
          <w:lang w:val="da-DK"/>
        </w:rPr>
        <w:t>)</w:t>
      </w:r>
      <w:r w:rsidRPr="00EE529C">
        <w:rPr>
          <w:w w:val="120"/>
          <w:sz w:val="24"/>
          <w:lang w:val="da-DK"/>
        </w:rPr>
        <w:tab/>
      </w:r>
      <w:r w:rsidRPr="00EE529C">
        <w:rPr>
          <w:rFonts w:ascii="Lucida Sans Unicode"/>
          <w:w w:val="120"/>
          <w:sz w:val="24"/>
          <w:lang w:val="da-DK"/>
        </w:rPr>
        <w:t>/'</w:t>
      </w:r>
      <w:r w:rsidRPr="00EE529C">
        <w:rPr>
          <w:rFonts w:ascii="Lucida Sans Unicode"/>
          <w:w w:val="120"/>
          <w:sz w:val="24"/>
          <w:lang w:val="da-DK"/>
        </w:rPr>
        <w:tab/>
      </w:r>
      <w:r w:rsidRPr="00EE529C">
        <w:rPr>
          <w:rFonts w:ascii="Lucida Sans Unicode"/>
          <w:w w:val="120"/>
          <w:sz w:val="24"/>
          <w:lang w:val="da-DK"/>
        </w:rPr>
        <w:tab/>
        <w:t>/'</w:t>
      </w:r>
    </w:p>
    <w:p w:rsidR="007E510D" w:rsidRPr="00EE529C" w:rsidRDefault="00EE529C">
      <w:pPr>
        <w:pStyle w:val="BodyText"/>
        <w:spacing w:line="20" w:lineRule="exact"/>
        <w:ind w:left="3705"/>
        <w:rPr>
          <w:rFonts w:ascii="Lucida Sans Unicode"/>
          <w:sz w:val="2"/>
          <w:lang w:val="da-DK"/>
        </w:rPr>
      </w:pPr>
      <w:r w:rsidRPr="00EE529C">
        <w:rPr>
          <w:rFonts w:ascii="Lucida Sans Unicode"/>
          <w:sz w:val="2"/>
          <w:lang w:val="da-DK"/>
        </w:rPr>
      </w:r>
      <w:r w:rsidRPr="00EE529C">
        <w:rPr>
          <w:rFonts w:ascii="Lucida Sans Unicode"/>
          <w:sz w:val="2"/>
          <w:lang w:val="da-DK"/>
        </w:rPr>
        <w:pict>
          <v:group id="_x0000_s2015" style="width:205.75pt;height:1pt;mso-position-horizontal-relative:char;mso-position-vertical-relative:line" coordsize="4115,20">
            <v:line id="_x0000_s2016" style="position:absolute" from="0,10" to="4114,10" strokeweight=".33725mm"/>
            <w10:anchorlock/>
          </v:group>
        </w:pict>
      </w:r>
    </w:p>
    <w:p w:rsidR="007E510D" w:rsidRPr="00EE529C" w:rsidRDefault="00EE529C">
      <w:pPr>
        <w:pStyle w:val="BodyText"/>
        <w:spacing w:before="164"/>
        <w:ind w:right="54"/>
        <w:jc w:val="center"/>
        <w:rPr>
          <w:rFonts w:ascii="Lucida Sans Unicode"/>
          <w:lang w:val="da-DK"/>
        </w:rPr>
      </w:pPr>
      <w:r w:rsidRPr="00EE529C">
        <w:rPr>
          <w:w w:val="105"/>
          <w:lang w:val="da-DK"/>
        </w:rPr>
        <w:t xml:space="preserve">Tabel 9.3: </w:t>
      </w:r>
      <w:bookmarkStart w:id="241" w:name="_bookmark230"/>
      <w:bookmarkEnd w:id="241"/>
      <w:r w:rsidRPr="00EE529C">
        <w:rPr>
          <w:w w:val="105"/>
          <w:lang w:val="da-DK"/>
        </w:rPr>
        <w:t xml:space="preserve">Monotonilinje for </w:t>
      </w:r>
      <w:r w:rsidRPr="00EE529C">
        <w:rPr>
          <w:i/>
          <w:w w:val="105"/>
          <w:lang w:val="da-DK"/>
        </w:rPr>
        <w:t>f</w:t>
      </w:r>
      <w:r w:rsidRPr="00EE529C">
        <w:rPr>
          <w:i/>
          <w:lang w:val="da-DK"/>
        </w:rPr>
        <w:t xml:space="preserve"> </w:t>
      </w:r>
      <w:r w:rsidRPr="00EE529C">
        <w:rPr>
          <w:rFonts w:ascii="Lucida Sans Unicode"/>
          <w:w w:val="98"/>
          <w:vertAlign w:val="superscript"/>
          <w:lang w:val="da-DK"/>
        </w:rPr>
        <w:t xml:space="preserve"> </w:t>
      </w:r>
    </w:p>
    <w:p w:rsidR="007E510D" w:rsidRPr="00EE529C" w:rsidRDefault="007E510D">
      <w:pPr>
        <w:pStyle w:val="BodyText"/>
        <w:spacing w:before="1"/>
        <w:rPr>
          <w:rFonts w:ascii="Lucida Sans Unicode"/>
          <w:sz w:val="26"/>
          <w:lang w:val="da-DK"/>
        </w:rPr>
      </w:pPr>
    </w:p>
    <w:p w:rsidR="007E510D" w:rsidRPr="00EE529C" w:rsidRDefault="00EE529C">
      <w:pPr>
        <w:pStyle w:val="ListParagraph"/>
        <w:numPr>
          <w:ilvl w:val="2"/>
          <w:numId w:val="45"/>
        </w:numPr>
        <w:tabs>
          <w:tab w:val="left" w:pos="1846"/>
        </w:tabs>
        <w:spacing w:before="90"/>
        <w:ind w:hanging="441"/>
        <w:jc w:val="left"/>
        <w:rPr>
          <w:sz w:val="24"/>
          <w:lang w:val="da-DK"/>
        </w:rPr>
      </w:pPr>
      <w:r w:rsidRPr="00EE529C">
        <w:rPr>
          <w:sz w:val="24"/>
          <w:lang w:val="da-DK"/>
        </w:rPr>
        <w:t xml:space="preserve">Punktet </w:t>
      </w:r>
      <w:r w:rsidRPr="00EE529C">
        <w:rPr>
          <w:i/>
          <w:sz w:val="24"/>
          <w:lang w:val="da-DK"/>
        </w:rPr>
        <w:t xml:space="preserve">P </w:t>
      </w:r>
      <w:r w:rsidRPr="00EE529C">
        <w:rPr>
          <w:sz w:val="24"/>
          <w:lang w:val="da-DK"/>
        </w:rPr>
        <w:t>kan beskrives</w:t>
      </w:r>
      <w:r w:rsidRPr="00EE529C">
        <w:rPr>
          <w:spacing w:val="18"/>
          <w:sz w:val="24"/>
          <w:lang w:val="da-DK"/>
        </w:rPr>
        <w:t xml:space="preserve"> </w:t>
      </w:r>
      <w:r w:rsidRPr="00EE529C">
        <w:rPr>
          <w:sz w:val="24"/>
          <w:lang w:val="da-DK"/>
        </w:rPr>
        <w:t>som</w:t>
      </w:r>
    </w:p>
    <w:p w:rsidR="007E510D" w:rsidRPr="00EE529C" w:rsidRDefault="00EE529C">
      <w:pPr>
        <w:spacing w:before="182"/>
        <w:ind w:left="813" w:right="268"/>
        <w:jc w:val="center"/>
        <w:rPr>
          <w:i/>
          <w:sz w:val="24"/>
          <w:lang w:val="da-DK"/>
        </w:rPr>
      </w:pPr>
      <w:r w:rsidRPr="00EE529C">
        <w:rPr>
          <w:i/>
          <w:w w:val="105"/>
          <w:sz w:val="24"/>
          <w:lang w:val="da-DK"/>
        </w:rPr>
        <w:t xml:space="preserve">P </w:t>
      </w:r>
      <w:r w:rsidRPr="00EE529C">
        <w:rPr>
          <w:w w:val="105"/>
          <w:sz w:val="24"/>
          <w:lang w:val="da-DK"/>
        </w:rPr>
        <w:t xml:space="preserve">= (cos </w:t>
      </w:r>
      <w:r w:rsidRPr="00EE529C">
        <w:rPr>
          <w:i/>
          <w:w w:val="105"/>
          <w:sz w:val="24"/>
          <w:lang w:val="da-DK"/>
        </w:rPr>
        <w:t xml:space="preserve">θ, </w:t>
      </w:r>
      <w:r w:rsidRPr="00EE529C">
        <w:rPr>
          <w:w w:val="105"/>
          <w:sz w:val="24"/>
          <w:lang w:val="da-DK"/>
        </w:rPr>
        <w:t xml:space="preserve">sin </w:t>
      </w:r>
      <w:r w:rsidRPr="00EE529C">
        <w:rPr>
          <w:i/>
          <w:w w:val="105"/>
          <w:sz w:val="24"/>
          <w:lang w:val="da-DK"/>
        </w:rPr>
        <w:t>θ</w:t>
      </w:r>
      <w:r w:rsidRPr="00EE529C">
        <w:rPr>
          <w:w w:val="105"/>
          <w:sz w:val="24"/>
          <w:lang w:val="da-DK"/>
        </w:rPr>
        <w:t>)</w:t>
      </w:r>
      <w:r w:rsidRPr="00EE529C">
        <w:rPr>
          <w:i/>
          <w:w w:val="105"/>
          <w:sz w:val="24"/>
          <w:lang w:val="da-DK"/>
        </w:rPr>
        <w:t>,</w:t>
      </w:r>
    </w:p>
    <w:p w:rsidR="007E510D" w:rsidRPr="00EE529C" w:rsidRDefault="00EE529C">
      <w:pPr>
        <w:pStyle w:val="BodyText"/>
        <w:spacing w:before="182"/>
        <w:ind w:left="1845"/>
        <w:rPr>
          <w:lang w:val="da-DK"/>
        </w:rPr>
      </w:pPr>
      <w:r w:rsidRPr="00EE529C">
        <w:rPr>
          <w:lang w:val="da-DK"/>
        </w:rPr>
        <w:t xml:space="preserve">hvor </w:t>
      </w:r>
      <w:r w:rsidRPr="00EE529C">
        <w:rPr>
          <w:i/>
          <w:lang w:val="da-DK"/>
        </w:rPr>
        <w:t xml:space="preserve">θ </w:t>
      </w:r>
      <w:r w:rsidRPr="00EE529C">
        <w:rPr>
          <w:lang w:val="da-DK"/>
        </w:rPr>
        <w:t xml:space="preserve">er vinklen til </w:t>
      </w:r>
      <w:r w:rsidRPr="00EE529C">
        <w:rPr>
          <w:i/>
          <w:lang w:val="da-DK"/>
        </w:rPr>
        <w:t xml:space="preserve">P </w:t>
      </w:r>
      <w:r w:rsidRPr="00EE529C">
        <w:rPr>
          <w:lang w:val="da-DK"/>
        </w:rPr>
        <w:t>i radianer. Arealet af rektanglet kan så beskrives som</w:t>
      </w:r>
    </w:p>
    <w:p w:rsidR="007E510D" w:rsidRPr="00EE529C" w:rsidRDefault="00EE529C">
      <w:pPr>
        <w:pStyle w:val="BodyText"/>
        <w:spacing w:before="182"/>
        <w:ind w:left="813" w:right="268"/>
        <w:jc w:val="center"/>
        <w:rPr>
          <w:i/>
          <w:lang w:val="da-DK"/>
        </w:rPr>
      </w:pPr>
      <w:r w:rsidRPr="00EE529C">
        <w:rPr>
          <w:i/>
          <w:w w:val="105"/>
          <w:lang w:val="da-DK"/>
        </w:rPr>
        <w:t>A</w:t>
      </w:r>
      <w:r w:rsidRPr="00EE529C">
        <w:rPr>
          <w:w w:val="105"/>
          <w:lang w:val="da-DK"/>
        </w:rPr>
        <w:t>(</w:t>
      </w:r>
      <w:r w:rsidRPr="00EE529C">
        <w:rPr>
          <w:i/>
          <w:w w:val="105"/>
          <w:lang w:val="da-DK"/>
        </w:rPr>
        <w:t>θ</w:t>
      </w:r>
      <w:r w:rsidRPr="00EE529C">
        <w:rPr>
          <w:w w:val="105"/>
          <w:lang w:val="da-DK"/>
        </w:rPr>
        <w:t>) = 2 sin(</w:t>
      </w:r>
      <w:r w:rsidRPr="00EE529C">
        <w:rPr>
          <w:i/>
          <w:w w:val="105"/>
          <w:lang w:val="da-DK"/>
        </w:rPr>
        <w:t>θ</w:t>
      </w:r>
      <w:r w:rsidRPr="00EE529C">
        <w:rPr>
          <w:w w:val="105"/>
          <w:lang w:val="da-DK"/>
        </w:rPr>
        <w:t>)2 cos(</w:t>
      </w:r>
      <w:r w:rsidRPr="00EE529C">
        <w:rPr>
          <w:i/>
          <w:w w:val="105"/>
          <w:lang w:val="da-DK"/>
        </w:rPr>
        <w:t>θ</w:t>
      </w:r>
      <w:r w:rsidRPr="00EE529C">
        <w:rPr>
          <w:w w:val="105"/>
          <w:lang w:val="da-DK"/>
        </w:rPr>
        <w:t>) = 2 sin(2</w:t>
      </w:r>
      <w:r w:rsidRPr="00EE529C">
        <w:rPr>
          <w:i/>
          <w:w w:val="105"/>
          <w:lang w:val="da-DK"/>
        </w:rPr>
        <w:t>θ</w:t>
      </w:r>
      <w:r w:rsidRPr="00EE529C">
        <w:rPr>
          <w:w w:val="105"/>
          <w:lang w:val="da-DK"/>
        </w:rPr>
        <w:t>)</w:t>
      </w:r>
      <w:r w:rsidRPr="00EE529C">
        <w:rPr>
          <w:i/>
          <w:w w:val="105"/>
          <w:lang w:val="da-DK"/>
        </w:rPr>
        <w:t>.</w:t>
      </w:r>
    </w:p>
    <w:p w:rsidR="007E510D" w:rsidRPr="00EE529C" w:rsidRDefault="00EE529C">
      <w:pPr>
        <w:pStyle w:val="BodyText"/>
        <w:spacing w:before="183"/>
        <w:ind w:left="1845"/>
        <w:rPr>
          <w:lang w:val="da-DK"/>
        </w:rPr>
      </w:pPr>
      <w:r w:rsidRPr="00EE529C">
        <w:rPr>
          <w:lang w:val="da-DK"/>
        </w:rPr>
        <w:t xml:space="preserve">Løser vi </w:t>
      </w:r>
      <w:r w:rsidRPr="00EE529C">
        <w:rPr>
          <w:i/>
          <w:lang w:val="da-DK"/>
        </w:rPr>
        <w:t>A</w:t>
      </w:r>
      <w:r w:rsidRPr="00EE529C">
        <w:rPr>
          <w:i/>
          <w:vertAlign w:val="superscript"/>
          <w:lang w:val="da-DK"/>
        </w:rPr>
        <w:t xml:space="preserve"> </w:t>
      </w:r>
      <w:r w:rsidRPr="00EE529C">
        <w:rPr>
          <w:lang w:val="da-DK"/>
        </w:rPr>
        <w:t>(</w:t>
      </w:r>
      <w:r w:rsidRPr="00EE529C">
        <w:rPr>
          <w:i/>
          <w:lang w:val="da-DK"/>
        </w:rPr>
        <w:t>θ</w:t>
      </w:r>
      <w:r w:rsidRPr="00EE529C">
        <w:rPr>
          <w:lang w:val="da-DK"/>
        </w:rPr>
        <w:t>) = 0 får vi at</w:t>
      </w:r>
    </w:p>
    <w:p w:rsidR="007E510D" w:rsidRPr="00EE529C" w:rsidRDefault="00EE529C">
      <w:pPr>
        <w:pStyle w:val="BodyText"/>
        <w:tabs>
          <w:tab w:val="left" w:pos="2165"/>
          <w:tab w:val="left" w:pos="2704"/>
        </w:tabs>
        <w:spacing w:before="149"/>
        <w:ind w:left="545"/>
        <w:jc w:val="center"/>
        <w:rPr>
          <w:i/>
          <w:lang w:val="da-DK"/>
        </w:rPr>
      </w:pPr>
      <w:r w:rsidRPr="00EE529C">
        <w:rPr>
          <w:w w:val="105"/>
          <w:lang w:val="da-DK"/>
        </w:rPr>
        <w:t>4 cos(2</w:t>
      </w:r>
      <w:r w:rsidRPr="00EE529C">
        <w:rPr>
          <w:i/>
          <w:w w:val="105"/>
          <w:lang w:val="da-DK"/>
        </w:rPr>
        <w:t>θ</w:t>
      </w:r>
      <w:r w:rsidRPr="00EE529C">
        <w:rPr>
          <w:w w:val="105"/>
          <w:lang w:val="da-DK"/>
        </w:rPr>
        <w:t>)</w:t>
      </w:r>
      <w:r w:rsidRPr="00EE529C">
        <w:rPr>
          <w:spacing w:val="-43"/>
          <w:w w:val="105"/>
          <w:lang w:val="da-DK"/>
        </w:rPr>
        <w:t xml:space="preserve"> </w:t>
      </w:r>
      <w:r w:rsidRPr="00EE529C">
        <w:rPr>
          <w:w w:val="105"/>
          <w:lang w:val="da-DK"/>
        </w:rPr>
        <w:t>=</w:t>
      </w:r>
      <w:r w:rsidRPr="00EE529C">
        <w:rPr>
          <w:spacing w:val="-7"/>
          <w:w w:val="105"/>
          <w:lang w:val="da-DK"/>
        </w:rPr>
        <w:t xml:space="preserve"> </w:t>
      </w:r>
      <w:r w:rsidRPr="00EE529C">
        <w:rPr>
          <w:w w:val="105"/>
          <w:lang w:val="da-DK"/>
        </w:rPr>
        <w:t>0</w:t>
      </w:r>
      <w:r w:rsidRPr="00EE529C">
        <w:rPr>
          <w:w w:val="105"/>
          <w:lang w:val="da-DK"/>
        </w:rPr>
        <w:tab/>
      </w:r>
      <w:r w:rsidRPr="00EE529C">
        <w:rPr>
          <w:rFonts w:ascii="Lucida Sans Unicode" w:hAnsi="Lucida Sans Unicode"/>
          <w:w w:val="105"/>
          <w:lang w:val="da-DK"/>
        </w:rPr>
        <w:t>⇔</w:t>
      </w:r>
      <w:r w:rsidRPr="00EE529C">
        <w:rPr>
          <w:rFonts w:ascii="Lucida Sans Unicode" w:hAnsi="Lucida Sans Unicode"/>
          <w:w w:val="105"/>
          <w:lang w:val="da-DK"/>
        </w:rPr>
        <w:tab/>
      </w:r>
      <w:r w:rsidRPr="00EE529C">
        <w:rPr>
          <w:w w:val="105"/>
          <w:lang w:val="da-DK"/>
        </w:rPr>
        <w:t>cos(2</w:t>
      </w:r>
      <w:r w:rsidRPr="00EE529C">
        <w:rPr>
          <w:i/>
          <w:w w:val="105"/>
          <w:lang w:val="da-DK"/>
        </w:rPr>
        <w:t>θ</w:t>
      </w:r>
      <w:r w:rsidRPr="00EE529C">
        <w:rPr>
          <w:w w:val="105"/>
          <w:lang w:val="da-DK"/>
        </w:rPr>
        <w:t>) =</w:t>
      </w:r>
      <w:r w:rsidRPr="00EE529C">
        <w:rPr>
          <w:spacing w:val="-20"/>
          <w:w w:val="105"/>
          <w:lang w:val="da-DK"/>
        </w:rPr>
        <w:t xml:space="preserve"> </w:t>
      </w:r>
      <w:r w:rsidRPr="00EE529C">
        <w:rPr>
          <w:w w:val="105"/>
          <w:lang w:val="da-DK"/>
        </w:rPr>
        <w:t>0</w:t>
      </w:r>
      <w:r w:rsidRPr="00EE529C">
        <w:rPr>
          <w:i/>
          <w:w w:val="105"/>
          <w:lang w:val="da-DK"/>
        </w:rPr>
        <w:t>.</w:t>
      </w:r>
    </w:p>
    <w:p w:rsidR="007E510D" w:rsidRPr="00EE529C" w:rsidRDefault="00EE529C">
      <w:pPr>
        <w:pStyle w:val="BodyText"/>
        <w:spacing w:before="181" w:after="3" w:line="112" w:lineRule="auto"/>
        <w:ind w:left="569" w:right="24"/>
        <w:jc w:val="center"/>
        <w:rPr>
          <w:lang w:val="da-DK"/>
        </w:rPr>
      </w:pPr>
      <w:r w:rsidRPr="00EE529C">
        <w:rPr>
          <w:lang w:val="da-DK"/>
        </w:rPr>
        <w:pict>
          <v:shape id="_x0000_s2014" type="#_x0000_t202" style="position:absolute;left:0;text-align:left;margin-left:280.2pt;margin-top:14.6pt;width:4.9pt;height:10.6pt;z-index:-27301888;mso-position-horizontal-relative:page" filled="f" stroked="f">
            <v:textbox inset="0,0,0,0">
              <w:txbxContent>
                <w:p w:rsidR="00EE529C" w:rsidRDefault="00EE529C">
                  <w:pPr>
                    <w:spacing w:line="212" w:lineRule="exact"/>
                    <w:rPr>
                      <w:sz w:val="18"/>
                    </w:rPr>
                  </w:pPr>
                  <w:r>
                    <w:rPr>
                      <w:w w:val="108"/>
                      <w:sz w:val="18"/>
                    </w:rPr>
                    <w:t>2</w:t>
                  </w:r>
                </w:p>
              </w:txbxContent>
            </v:textbox>
            <w10:wrap anchorx="page"/>
          </v:shape>
        </w:pict>
      </w:r>
      <w:r w:rsidRPr="00EE529C">
        <w:rPr>
          <w:lang w:val="da-DK"/>
        </w:rPr>
        <w:pict>
          <v:shape id="_x0000_s2013" type="#_x0000_t202" style="position:absolute;left:0;text-align:left;margin-left:357.7pt;margin-top:14.6pt;width:4.9pt;height:10.6pt;z-index:-27301376;mso-position-horizontal-relative:page" filled="f" stroked="f">
            <v:textbox inset="0,0,0,0">
              <w:txbxContent>
                <w:p w:rsidR="00EE529C" w:rsidRDefault="00EE529C">
                  <w:pPr>
                    <w:spacing w:line="212" w:lineRule="exact"/>
                    <w:rPr>
                      <w:sz w:val="18"/>
                    </w:rPr>
                  </w:pPr>
                  <w:r>
                    <w:rPr>
                      <w:w w:val="108"/>
                      <w:sz w:val="18"/>
                    </w:rPr>
                    <w:t>4</w:t>
                  </w:r>
                </w:p>
              </w:txbxContent>
            </v:textbox>
            <w10:wrap anchorx="page"/>
          </v:shape>
        </w:pict>
      </w:r>
      <w:r w:rsidRPr="00EE529C">
        <w:rPr>
          <w:w w:val="97"/>
          <w:lang w:val="da-DK"/>
        </w:rPr>
        <w:t>Da</w:t>
      </w:r>
      <w:r w:rsidRPr="00EE529C">
        <w:rPr>
          <w:spacing w:val="-9"/>
          <w:lang w:val="da-DK"/>
        </w:rPr>
        <w:t xml:space="preserve"> </w:t>
      </w:r>
      <w:r w:rsidRPr="00EE529C">
        <w:rPr>
          <w:w w:val="95"/>
          <w:lang w:val="da-DK"/>
        </w:rPr>
        <w:t>vi</w:t>
      </w:r>
      <w:r w:rsidRPr="00EE529C">
        <w:rPr>
          <w:spacing w:val="-9"/>
          <w:lang w:val="da-DK"/>
        </w:rPr>
        <w:t xml:space="preserve"> </w:t>
      </w:r>
      <w:r w:rsidRPr="00EE529C">
        <w:rPr>
          <w:w w:val="98"/>
          <w:lang w:val="da-DK"/>
        </w:rPr>
        <w:t>kun</w:t>
      </w:r>
      <w:r w:rsidRPr="00EE529C">
        <w:rPr>
          <w:spacing w:val="-9"/>
          <w:lang w:val="da-DK"/>
        </w:rPr>
        <w:t xml:space="preserve"> </w:t>
      </w:r>
      <w:r w:rsidRPr="00EE529C">
        <w:rPr>
          <w:w w:val="98"/>
          <w:lang w:val="da-DK"/>
        </w:rPr>
        <w:t>er</w:t>
      </w:r>
      <w:r w:rsidRPr="00EE529C">
        <w:rPr>
          <w:spacing w:val="-9"/>
          <w:lang w:val="da-DK"/>
        </w:rPr>
        <w:t xml:space="preserve"> </w:t>
      </w:r>
      <w:r w:rsidRPr="00EE529C">
        <w:rPr>
          <w:w w:val="99"/>
          <w:lang w:val="da-DK"/>
        </w:rPr>
        <w:t>i</w:t>
      </w:r>
      <w:r w:rsidRPr="00EE529C">
        <w:rPr>
          <w:spacing w:val="-2"/>
          <w:w w:val="99"/>
          <w:lang w:val="da-DK"/>
        </w:rPr>
        <w:t>n</w:t>
      </w:r>
      <w:r w:rsidRPr="00EE529C">
        <w:rPr>
          <w:w w:val="97"/>
          <w:lang w:val="da-DK"/>
        </w:rPr>
        <w:t>teress</w:t>
      </w:r>
      <w:r w:rsidRPr="00EE529C">
        <w:rPr>
          <w:spacing w:val="-34"/>
          <w:w w:val="96"/>
          <w:lang w:val="da-DK"/>
        </w:rPr>
        <w:t>e</w:t>
      </w:r>
      <w:r w:rsidRPr="00EE529C">
        <w:rPr>
          <w:rFonts w:ascii="Lucida Sans Unicode" w:hAnsi="Lucida Sans Unicode"/>
          <w:spacing w:val="-143"/>
          <w:w w:val="91"/>
          <w:position w:val="-12"/>
          <w:lang w:val="da-DK"/>
        </w:rPr>
        <w:t>√</w:t>
      </w:r>
      <w:r w:rsidRPr="00EE529C">
        <w:rPr>
          <w:w w:val="96"/>
          <w:lang w:val="da-DK"/>
        </w:rPr>
        <w:t>rede</w:t>
      </w:r>
      <w:r w:rsidRPr="00EE529C">
        <w:rPr>
          <w:spacing w:val="-9"/>
          <w:lang w:val="da-DK"/>
        </w:rPr>
        <w:t xml:space="preserve"> </w:t>
      </w:r>
      <w:r w:rsidRPr="00EE529C">
        <w:rPr>
          <w:w w:val="101"/>
          <w:lang w:val="da-DK"/>
        </w:rPr>
        <w:t>i</w:t>
      </w:r>
      <w:r w:rsidRPr="00EE529C">
        <w:rPr>
          <w:spacing w:val="-9"/>
          <w:lang w:val="da-DK"/>
        </w:rPr>
        <w:t xml:space="preserve"> </w:t>
      </w:r>
      <w:r w:rsidRPr="00EE529C">
        <w:rPr>
          <w:i/>
          <w:w w:val="123"/>
          <w:lang w:val="da-DK"/>
        </w:rPr>
        <w:t>θ</w:t>
      </w:r>
      <w:r w:rsidRPr="00EE529C">
        <w:rPr>
          <w:i/>
          <w:spacing w:val="5"/>
          <w:lang w:val="da-DK"/>
        </w:rPr>
        <w:t xml:space="preserve"> </w:t>
      </w:r>
      <w:r w:rsidRPr="00EE529C">
        <w:rPr>
          <w:rFonts w:ascii="Lucida Sans Unicode" w:hAnsi="Lucida Sans Unicode"/>
          <w:w w:val="70"/>
          <w:lang w:val="da-DK"/>
        </w:rPr>
        <w:t>∈</w:t>
      </w:r>
      <w:r w:rsidRPr="00EE529C">
        <w:rPr>
          <w:rFonts w:ascii="Lucida Sans Unicode" w:hAnsi="Lucida Sans Unicode"/>
          <w:spacing w:val="-23"/>
          <w:lang w:val="da-DK"/>
        </w:rPr>
        <w:t xml:space="preserve"> </w:t>
      </w:r>
      <w:r w:rsidRPr="00EE529C">
        <w:rPr>
          <w:w w:val="102"/>
          <w:lang w:val="da-DK"/>
        </w:rPr>
        <w:t>[</w:t>
      </w:r>
      <w:r w:rsidRPr="00EE529C">
        <w:rPr>
          <w:spacing w:val="-1"/>
          <w:w w:val="102"/>
          <w:lang w:val="da-DK"/>
        </w:rPr>
        <w:t>0</w:t>
      </w:r>
      <w:r w:rsidRPr="00EE529C">
        <w:rPr>
          <w:i/>
          <w:w w:val="97"/>
          <w:lang w:val="da-DK"/>
        </w:rPr>
        <w:t>,</w:t>
      </w:r>
      <w:r w:rsidRPr="00EE529C">
        <w:rPr>
          <w:i/>
          <w:spacing w:val="-10"/>
          <w:lang w:val="da-DK"/>
        </w:rPr>
        <w:t xml:space="preserve"> </w:t>
      </w:r>
      <w:r w:rsidRPr="00EE529C">
        <w:rPr>
          <w:i/>
          <w:w w:val="138"/>
          <w:u w:val="single"/>
          <w:vertAlign w:val="superscript"/>
          <w:lang w:val="da-DK"/>
        </w:rPr>
        <w:t>π</w:t>
      </w:r>
      <w:r w:rsidRPr="00EE529C">
        <w:rPr>
          <w:i/>
          <w:spacing w:val="-31"/>
          <w:lang w:val="da-DK"/>
        </w:rPr>
        <w:t xml:space="preserve"> </w:t>
      </w:r>
      <w:r w:rsidRPr="00EE529C">
        <w:rPr>
          <w:w w:val="95"/>
          <w:lang w:val="da-DK"/>
        </w:rPr>
        <w:t>]</w:t>
      </w:r>
      <w:r w:rsidRPr="00EE529C">
        <w:rPr>
          <w:spacing w:val="-9"/>
          <w:lang w:val="da-DK"/>
        </w:rPr>
        <w:t xml:space="preserve"> </w:t>
      </w:r>
      <w:r w:rsidRPr="00EE529C">
        <w:rPr>
          <w:spacing w:val="-3"/>
          <w:w w:val="105"/>
          <w:lang w:val="da-DK"/>
        </w:rPr>
        <w:t>f</w:t>
      </w:r>
      <w:r w:rsidRPr="00EE529C">
        <w:rPr>
          <w:w w:val="98"/>
          <w:lang w:val="da-DK"/>
        </w:rPr>
        <w:t>år</w:t>
      </w:r>
      <w:r w:rsidRPr="00EE529C">
        <w:rPr>
          <w:spacing w:val="-9"/>
          <w:lang w:val="da-DK"/>
        </w:rPr>
        <w:t xml:space="preserve"> </w:t>
      </w:r>
      <w:r w:rsidRPr="00EE529C">
        <w:rPr>
          <w:w w:val="95"/>
          <w:lang w:val="da-DK"/>
        </w:rPr>
        <w:t>vi</w:t>
      </w:r>
      <w:r w:rsidRPr="00EE529C">
        <w:rPr>
          <w:spacing w:val="-9"/>
          <w:lang w:val="da-DK"/>
        </w:rPr>
        <w:t xml:space="preserve"> </w:t>
      </w:r>
      <w:r w:rsidRPr="00EE529C">
        <w:rPr>
          <w:spacing w:val="-2"/>
          <w:w w:val="96"/>
          <w:lang w:val="da-DK"/>
        </w:rPr>
        <w:t>a</w:t>
      </w:r>
      <w:r w:rsidRPr="00EE529C">
        <w:rPr>
          <w:w w:val="105"/>
          <w:lang w:val="da-DK"/>
        </w:rPr>
        <w:t>t</w:t>
      </w:r>
      <w:r w:rsidRPr="00EE529C">
        <w:rPr>
          <w:spacing w:val="-9"/>
          <w:lang w:val="da-DK"/>
        </w:rPr>
        <w:t xml:space="preserve"> </w:t>
      </w:r>
      <w:r w:rsidRPr="00EE529C">
        <w:rPr>
          <w:i/>
          <w:w w:val="123"/>
          <w:lang w:val="da-DK"/>
        </w:rPr>
        <w:t>θ</w:t>
      </w:r>
      <w:r w:rsidRPr="00EE529C">
        <w:rPr>
          <w:i/>
          <w:spacing w:val="5"/>
          <w:lang w:val="da-DK"/>
        </w:rPr>
        <w:t xml:space="preserve"> </w:t>
      </w:r>
      <w:r w:rsidRPr="00EE529C">
        <w:rPr>
          <w:w w:val="105"/>
          <w:lang w:val="da-DK"/>
        </w:rPr>
        <w:t>=</w:t>
      </w:r>
      <w:r w:rsidRPr="00EE529C">
        <w:rPr>
          <w:spacing w:val="17"/>
          <w:lang w:val="da-DK"/>
        </w:rPr>
        <w:t xml:space="preserve"> </w:t>
      </w:r>
      <w:r w:rsidRPr="00EE529C">
        <w:rPr>
          <w:i/>
          <w:w w:val="138"/>
          <w:u w:val="single"/>
          <w:vertAlign w:val="superscript"/>
          <w:lang w:val="da-DK"/>
        </w:rPr>
        <w:t>π</w:t>
      </w:r>
      <w:r w:rsidRPr="00EE529C">
        <w:rPr>
          <w:i/>
          <w:spacing w:val="-31"/>
          <w:lang w:val="da-DK"/>
        </w:rPr>
        <w:t xml:space="preserve"> </w:t>
      </w:r>
      <w:r w:rsidRPr="00EE529C">
        <w:rPr>
          <w:w w:val="101"/>
          <w:lang w:val="da-DK"/>
        </w:rPr>
        <w:t>.</w:t>
      </w:r>
      <w:r w:rsidRPr="00EE529C">
        <w:rPr>
          <w:spacing w:val="-9"/>
          <w:lang w:val="da-DK"/>
        </w:rPr>
        <w:t xml:space="preserve"> </w:t>
      </w:r>
      <w:r w:rsidRPr="00EE529C">
        <w:rPr>
          <w:w w:val="97"/>
          <w:lang w:val="da-DK"/>
        </w:rPr>
        <w:t>Dermed</w:t>
      </w:r>
      <w:r w:rsidRPr="00EE529C">
        <w:rPr>
          <w:spacing w:val="-9"/>
          <w:lang w:val="da-DK"/>
        </w:rPr>
        <w:t xml:space="preserve"> </w:t>
      </w:r>
      <w:r w:rsidRPr="00EE529C">
        <w:rPr>
          <w:w w:val="98"/>
          <w:lang w:val="da-DK"/>
        </w:rPr>
        <w:t>bli</w:t>
      </w:r>
      <w:r w:rsidRPr="00EE529C">
        <w:rPr>
          <w:spacing w:val="-5"/>
          <w:w w:val="98"/>
          <w:lang w:val="da-DK"/>
        </w:rPr>
        <w:t>v</w:t>
      </w:r>
      <w:r w:rsidRPr="00EE529C">
        <w:rPr>
          <w:w w:val="98"/>
          <w:lang w:val="da-DK"/>
        </w:rPr>
        <w:t>er</w:t>
      </w:r>
      <w:r w:rsidRPr="00EE529C">
        <w:rPr>
          <w:spacing w:val="-9"/>
          <w:lang w:val="da-DK"/>
        </w:rPr>
        <w:t xml:space="preserve"> </w:t>
      </w:r>
      <w:r w:rsidRPr="00EE529C">
        <w:rPr>
          <w:w w:val="96"/>
          <w:lang w:val="da-DK"/>
        </w:rPr>
        <w:t>sidelæn</w:t>
      </w:r>
      <w:r w:rsidRPr="00EE529C">
        <w:rPr>
          <w:spacing w:val="-2"/>
          <w:w w:val="96"/>
          <w:lang w:val="da-DK"/>
        </w:rPr>
        <w:t>g</w:t>
      </w:r>
      <w:r w:rsidRPr="00EE529C">
        <w:rPr>
          <w:w w:val="97"/>
          <w:lang w:val="da-DK"/>
        </w:rPr>
        <w:t>derne</w:t>
      </w:r>
    </w:p>
    <w:p w:rsidR="007E510D" w:rsidRPr="00EE529C" w:rsidRDefault="00EE529C">
      <w:pPr>
        <w:pStyle w:val="BodyText"/>
        <w:spacing w:line="20" w:lineRule="exact"/>
        <w:ind w:left="4210"/>
        <w:rPr>
          <w:sz w:val="2"/>
          <w:lang w:val="da-DK"/>
        </w:rPr>
      </w:pPr>
      <w:r w:rsidRPr="00EE529C">
        <w:rPr>
          <w:sz w:val="2"/>
          <w:lang w:val="da-DK"/>
        </w:rPr>
      </w:r>
      <w:r w:rsidRPr="00EE529C">
        <w:rPr>
          <w:sz w:val="2"/>
          <w:lang w:val="da-DK"/>
        </w:rPr>
        <w:pict>
          <v:group id="_x0000_s2011" style="width:6.55pt;height:.6pt;mso-position-horizontal-relative:char;mso-position-vertical-relative:line" coordsize="131,12">
            <v:line id="_x0000_s2012" style="position:absolute" from="0,6" to="130,6" strokeweight=".21097mm"/>
            <w10:anchorlock/>
          </v:group>
        </w:pict>
      </w:r>
    </w:p>
    <w:p w:rsidR="007E510D" w:rsidRPr="00EE529C" w:rsidRDefault="00EE529C">
      <w:pPr>
        <w:pStyle w:val="BodyText"/>
        <w:tabs>
          <w:tab w:val="left" w:pos="4216"/>
        </w:tabs>
        <w:spacing w:line="264" w:lineRule="exact"/>
        <w:ind w:left="1845"/>
        <w:rPr>
          <w:lang w:val="da-DK"/>
        </w:rPr>
      </w:pPr>
      <w:r w:rsidRPr="00EE529C">
        <w:rPr>
          <w:lang w:val="da-DK"/>
        </w:rPr>
        <w:t>af rektanglet</w:t>
      </w:r>
      <w:r w:rsidRPr="00EE529C">
        <w:rPr>
          <w:spacing w:val="8"/>
          <w:lang w:val="da-DK"/>
        </w:rPr>
        <w:t xml:space="preserve"> </w:t>
      </w:r>
      <w:r w:rsidRPr="00EE529C">
        <w:rPr>
          <w:lang w:val="da-DK"/>
        </w:rPr>
        <w:t>alle</w:t>
      </w:r>
      <w:r w:rsidRPr="00EE529C">
        <w:rPr>
          <w:spacing w:val="5"/>
          <w:lang w:val="da-DK"/>
        </w:rPr>
        <w:t xml:space="preserve"> </w:t>
      </w:r>
      <w:r w:rsidRPr="00EE529C">
        <w:rPr>
          <w:lang w:val="da-DK"/>
        </w:rPr>
        <w:t>lig</w:t>
      </w:r>
      <w:r w:rsidRPr="00EE529C">
        <w:rPr>
          <w:lang w:val="da-DK"/>
        </w:rPr>
        <w:tab/>
        <w:t>2 of det størst mulige areal er dermed 2.</w:t>
      </w:r>
    </w:p>
    <w:p w:rsidR="007E510D" w:rsidRPr="00EE529C" w:rsidRDefault="00EE529C">
      <w:pPr>
        <w:pStyle w:val="ListParagraph"/>
        <w:numPr>
          <w:ilvl w:val="2"/>
          <w:numId w:val="45"/>
        </w:numPr>
        <w:tabs>
          <w:tab w:val="left" w:pos="1846"/>
        </w:tabs>
        <w:spacing w:before="183" w:line="232" w:lineRule="auto"/>
        <w:ind w:right="1293" w:hanging="440"/>
        <w:jc w:val="left"/>
        <w:rPr>
          <w:sz w:val="24"/>
          <w:lang w:val="da-DK"/>
        </w:rPr>
      </w:pPr>
      <w:r w:rsidRPr="00EE529C">
        <w:rPr>
          <w:sz w:val="24"/>
          <w:lang w:val="da-DK"/>
        </w:rPr>
        <w:t>Inddeler vi sekskanten i et rektangel som i forrige opgave og to trekanter bliver formlen for arealet</w:t>
      </w:r>
    </w:p>
    <w:p w:rsidR="007E510D" w:rsidRPr="00EE529C" w:rsidRDefault="00EE529C">
      <w:pPr>
        <w:pStyle w:val="BodyText"/>
        <w:spacing w:before="151"/>
        <w:ind w:left="2899"/>
        <w:rPr>
          <w:i/>
          <w:lang w:val="da-DK"/>
        </w:rPr>
      </w:pPr>
      <w:r w:rsidRPr="00EE529C">
        <w:rPr>
          <w:i/>
          <w:w w:val="105"/>
          <w:lang w:val="da-DK"/>
        </w:rPr>
        <w:t>A</w:t>
      </w:r>
      <w:r w:rsidRPr="00EE529C">
        <w:rPr>
          <w:w w:val="105"/>
          <w:lang w:val="da-DK"/>
        </w:rPr>
        <w:t>(</w:t>
      </w:r>
      <w:r w:rsidRPr="00EE529C">
        <w:rPr>
          <w:i/>
          <w:w w:val="105"/>
          <w:lang w:val="da-DK"/>
        </w:rPr>
        <w:t>θ</w:t>
      </w:r>
      <w:r w:rsidRPr="00EE529C">
        <w:rPr>
          <w:w w:val="105"/>
          <w:lang w:val="da-DK"/>
        </w:rPr>
        <w:t>) = 2 sin(</w:t>
      </w:r>
      <w:r w:rsidRPr="00EE529C">
        <w:rPr>
          <w:i/>
          <w:w w:val="105"/>
          <w:lang w:val="da-DK"/>
        </w:rPr>
        <w:t>θ</w:t>
      </w:r>
      <w:r w:rsidRPr="00EE529C">
        <w:rPr>
          <w:w w:val="105"/>
          <w:lang w:val="da-DK"/>
        </w:rPr>
        <w:t>)2 cos(</w:t>
      </w:r>
      <w:r w:rsidRPr="00EE529C">
        <w:rPr>
          <w:i/>
          <w:w w:val="105"/>
          <w:lang w:val="da-DK"/>
        </w:rPr>
        <w:t>θ</w:t>
      </w:r>
      <w:r w:rsidRPr="00EE529C">
        <w:rPr>
          <w:w w:val="105"/>
          <w:lang w:val="da-DK"/>
        </w:rPr>
        <w:t xml:space="preserve">) + 2 sin </w:t>
      </w:r>
      <w:r w:rsidRPr="00EE529C">
        <w:rPr>
          <w:i/>
          <w:w w:val="105"/>
          <w:lang w:val="da-DK"/>
        </w:rPr>
        <w:t>θ</w:t>
      </w:r>
      <w:r w:rsidRPr="00EE529C">
        <w:rPr>
          <w:w w:val="105"/>
          <w:lang w:val="da-DK"/>
        </w:rPr>
        <w:t xml:space="preserve">(1 </w:t>
      </w:r>
      <w:r w:rsidRPr="00EE529C">
        <w:rPr>
          <w:rFonts w:ascii="Lucida Sans Unicode" w:hAnsi="Lucida Sans Unicode"/>
          <w:w w:val="105"/>
          <w:lang w:val="da-DK"/>
        </w:rPr>
        <w:t xml:space="preserve">− </w:t>
      </w:r>
      <w:r w:rsidRPr="00EE529C">
        <w:rPr>
          <w:w w:val="105"/>
          <w:lang w:val="da-DK"/>
        </w:rPr>
        <w:t>cos(</w:t>
      </w:r>
      <w:r w:rsidRPr="00EE529C">
        <w:rPr>
          <w:i/>
          <w:w w:val="105"/>
          <w:lang w:val="da-DK"/>
        </w:rPr>
        <w:t>θ</w:t>
      </w:r>
      <w:r w:rsidRPr="00EE529C">
        <w:rPr>
          <w:w w:val="105"/>
          <w:lang w:val="da-DK"/>
        </w:rPr>
        <w:t>)) = sin(2</w:t>
      </w:r>
      <w:r w:rsidRPr="00EE529C">
        <w:rPr>
          <w:i/>
          <w:w w:val="105"/>
          <w:lang w:val="da-DK"/>
        </w:rPr>
        <w:t>θ</w:t>
      </w:r>
      <w:r w:rsidRPr="00EE529C">
        <w:rPr>
          <w:w w:val="105"/>
          <w:lang w:val="da-DK"/>
        </w:rPr>
        <w:t xml:space="preserve">) + 2 sin </w:t>
      </w:r>
      <w:r w:rsidRPr="00EE529C">
        <w:rPr>
          <w:i/>
          <w:w w:val="105"/>
          <w:lang w:val="da-DK"/>
        </w:rPr>
        <w:t>θ.</w:t>
      </w:r>
    </w:p>
    <w:p w:rsidR="007E510D" w:rsidRPr="00EE529C" w:rsidRDefault="00EE529C">
      <w:pPr>
        <w:pStyle w:val="BodyText"/>
        <w:spacing w:before="112"/>
        <w:ind w:left="1845"/>
        <w:rPr>
          <w:lang w:val="da-DK"/>
        </w:rPr>
      </w:pPr>
      <w:r w:rsidRPr="00EE529C">
        <w:rPr>
          <w:lang w:val="da-DK"/>
        </w:rPr>
        <w:pict>
          <v:shape id="_x0000_s2010" type="#_x0000_t202" style="position:absolute;left:0;text-align:left;margin-left:324.7pt;margin-top:14.65pt;width:4.9pt;height:10.6pt;z-index:-27304448;mso-position-horizontal-relative:page" filled="f" stroked="f">
            <v:textbox inset="0,0,0,0">
              <w:txbxContent>
                <w:p w:rsidR="00EE529C" w:rsidRDefault="00EE529C">
                  <w:pPr>
                    <w:spacing w:line="212" w:lineRule="exact"/>
                    <w:rPr>
                      <w:sz w:val="18"/>
                    </w:rPr>
                  </w:pPr>
                  <w:r>
                    <w:rPr>
                      <w:w w:val="108"/>
                      <w:sz w:val="18"/>
                    </w:rPr>
                    <w:t>2</w:t>
                  </w:r>
                </w:p>
              </w:txbxContent>
            </v:textbox>
            <w10:wrap anchorx="page"/>
          </v:shape>
        </w:pict>
      </w:r>
      <w:r w:rsidRPr="00EE529C">
        <w:rPr>
          <w:lang w:val="da-DK"/>
        </w:rPr>
        <w:t xml:space="preserve">Betragter vi ligningen </w:t>
      </w:r>
      <w:r w:rsidRPr="00EE529C">
        <w:rPr>
          <w:i/>
          <w:lang w:val="da-DK"/>
        </w:rPr>
        <w:t>A</w:t>
      </w:r>
      <w:r w:rsidRPr="00EE529C">
        <w:rPr>
          <w:i/>
          <w:vertAlign w:val="superscript"/>
          <w:lang w:val="da-DK"/>
        </w:rPr>
        <w:t xml:space="preserve"> </w:t>
      </w:r>
      <w:r w:rsidRPr="00EE529C">
        <w:rPr>
          <w:lang w:val="da-DK"/>
        </w:rPr>
        <w:t>(</w:t>
      </w:r>
      <w:r w:rsidRPr="00EE529C">
        <w:rPr>
          <w:i/>
          <w:lang w:val="da-DK"/>
        </w:rPr>
        <w:t>θ</w:t>
      </w:r>
      <w:r w:rsidRPr="00EE529C">
        <w:rPr>
          <w:lang w:val="da-DK"/>
        </w:rPr>
        <w:t xml:space="preserve">) = 0 for </w:t>
      </w:r>
      <w:r w:rsidRPr="00EE529C">
        <w:rPr>
          <w:i/>
          <w:w w:val="110"/>
          <w:lang w:val="da-DK"/>
        </w:rPr>
        <w:t xml:space="preserve">θ </w:t>
      </w:r>
      <w:r w:rsidRPr="00EE529C">
        <w:rPr>
          <w:rFonts w:ascii="Lucida Sans Unicode" w:hAnsi="Lucida Sans Unicode"/>
          <w:lang w:val="da-DK"/>
        </w:rPr>
        <w:t xml:space="preserve">∈ </w:t>
      </w:r>
      <w:r w:rsidRPr="00EE529C">
        <w:rPr>
          <w:lang w:val="da-DK"/>
        </w:rPr>
        <w:t>[0</w:t>
      </w:r>
      <w:r w:rsidRPr="00EE529C">
        <w:rPr>
          <w:i/>
          <w:lang w:val="da-DK"/>
        </w:rPr>
        <w:t xml:space="preserve">, </w:t>
      </w:r>
      <w:r w:rsidRPr="00EE529C">
        <w:rPr>
          <w:i/>
          <w:w w:val="110"/>
          <w:u w:val="single"/>
          <w:vertAlign w:val="superscript"/>
          <w:lang w:val="da-DK"/>
        </w:rPr>
        <w:t>π</w:t>
      </w:r>
      <w:r w:rsidRPr="00EE529C">
        <w:rPr>
          <w:i/>
          <w:w w:val="110"/>
          <w:lang w:val="da-DK"/>
        </w:rPr>
        <w:t xml:space="preserve"> </w:t>
      </w:r>
      <w:r w:rsidRPr="00EE529C">
        <w:rPr>
          <w:lang w:val="da-DK"/>
        </w:rPr>
        <w:t>] ser vi at</w:t>
      </w:r>
    </w:p>
    <w:p w:rsidR="007E510D" w:rsidRPr="00EE529C" w:rsidRDefault="00EE529C">
      <w:pPr>
        <w:pStyle w:val="BodyText"/>
        <w:spacing w:before="111" w:line="312" w:lineRule="auto"/>
        <w:ind w:left="1845" w:right="4478" w:firstLine="3289"/>
        <w:rPr>
          <w:lang w:val="da-DK"/>
        </w:rPr>
      </w:pPr>
      <w:r w:rsidRPr="00EE529C">
        <w:rPr>
          <w:lang w:val="da-DK"/>
        </w:rPr>
        <w:t>cos(2</w:t>
      </w:r>
      <w:r w:rsidRPr="00EE529C">
        <w:rPr>
          <w:i/>
          <w:lang w:val="da-DK"/>
        </w:rPr>
        <w:t>θ</w:t>
      </w:r>
      <w:r w:rsidRPr="00EE529C">
        <w:rPr>
          <w:lang w:val="da-DK"/>
        </w:rPr>
        <w:t xml:space="preserve">) = </w:t>
      </w:r>
      <w:r w:rsidRPr="00EE529C">
        <w:rPr>
          <w:rFonts w:ascii="Lucida Sans Unicode" w:hAnsi="Lucida Sans Unicode"/>
          <w:lang w:val="da-DK"/>
        </w:rPr>
        <w:t>−</w:t>
      </w:r>
      <w:r w:rsidRPr="00EE529C">
        <w:rPr>
          <w:lang w:val="da-DK"/>
        </w:rPr>
        <w:t>cos(</w:t>
      </w:r>
      <w:r w:rsidRPr="00EE529C">
        <w:rPr>
          <w:i/>
          <w:lang w:val="da-DK"/>
        </w:rPr>
        <w:t>θ</w:t>
      </w:r>
      <w:r w:rsidRPr="00EE529C">
        <w:rPr>
          <w:lang w:val="da-DK"/>
        </w:rPr>
        <w:t xml:space="preserve">) og bruger vi at </w:t>
      </w:r>
      <w:r w:rsidRPr="00EE529C">
        <w:rPr>
          <w:rFonts w:ascii="Lucida Sans Unicode" w:hAnsi="Lucida Sans Unicode"/>
          <w:lang w:val="da-DK"/>
        </w:rPr>
        <w:t>−</w:t>
      </w:r>
      <w:r w:rsidRPr="00EE529C">
        <w:rPr>
          <w:lang w:val="da-DK"/>
        </w:rPr>
        <w:t>cos(</w:t>
      </w:r>
      <w:r w:rsidRPr="00EE529C">
        <w:rPr>
          <w:i/>
          <w:lang w:val="da-DK"/>
        </w:rPr>
        <w:t>θ</w:t>
      </w:r>
      <w:r w:rsidRPr="00EE529C">
        <w:rPr>
          <w:lang w:val="da-DK"/>
        </w:rPr>
        <w:t>) = cos(</w:t>
      </w:r>
      <w:r w:rsidRPr="00EE529C">
        <w:rPr>
          <w:i/>
          <w:lang w:val="da-DK"/>
        </w:rPr>
        <w:t xml:space="preserve">π </w:t>
      </w:r>
      <w:r w:rsidRPr="00EE529C">
        <w:rPr>
          <w:rFonts w:ascii="Lucida Sans Unicode" w:hAnsi="Lucida Sans Unicode"/>
          <w:lang w:val="da-DK"/>
        </w:rPr>
        <w:t xml:space="preserve">− </w:t>
      </w:r>
      <w:r w:rsidRPr="00EE529C">
        <w:rPr>
          <w:i/>
          <w:lang w:val="da-DK"/>
        </w:rPr>
        <w:t>θ</w:t>
      </w:r>
      <w:r w:rsidRPr="00EE529C">
        <w:rPr>
          <w:lang w:val="da-DK"/>
        </w:rPr>
        <w:t>) må vi have at</w:t>
      </w:r>
    </w:p>
    <w:p w:rsidR="007E510D" w:rsidRPr="00EE529C" w:rsidRDefault="00EE529C">
      <w:pPr>
        <w:tabs>
          <w:tab w:val="left" w:pos="1927"/>
          <w:tab w:val="left" w:pos="2467"/>
        </w:tabs>
        <w:spacing w:line="439" w:lineRule="exact"/>
        <w:ind w:left="545"/>
        <w:jc w:val="center"/>
        <w:rPr>
          <w:i/>
          <w:sz w:val="24"/>
          <w:lang w:val="da-DK"/>
        </w:rPr>
      </w:pPr>
      <w:r w:rsidRPr="00EE529C">
        <w:rPr>
          <w:lang w:val="da-DK"/>
        </w:rPr>
        <w:pict>
          <v:shape id="_x0000_s2009" type="#_x0000_t202" style="position:absolute;left:0;text-align:left;margin-left:366pt;margin-top:13.85pt;width:6.55pt;height:14.15pt;z-index:-27303936;mso-position-horizontal-relative:page" filled="f" stroked="f">
            <v:textbox inset="0,0,0,0">
              <w:txbxContent>
                <w:p w:rsidR="00EE529C" w:rsidRDefault="00EE529C">
                  <w:pPr>
                    <w:pStyle w:val="BodyText"/>
                    <w:spacing w:line="283" w:lineRule="exact"/>
                  </w:pPr>
                  <w:r>
                    <w:rPr>
                      <w:w w:val="108"/>
                    </w:rPr>
                    <w:t>3</w:t>
                  </w:r>
                </w:p>
              </w:txbxContent>
            </v:textbox>
            <w10:wrap anchorx="page"/>
          </v:shape>
        </w:pict>
      </w:r>
      <w:r w:rsidRPr="00EE529C">
        <w:rPr>
          <w:w w:val="110"/>
          <w:sz w:val="24"/>
          <w:lang w:val="da-DK"/>
        </w:rPr>
        <w:t>2</w:t>
      </w:r>
      <w:r w:rsidRPr="00EE529C">
        <w:rPr>
          <w:i/>
          <w:w w:val="110"/>
          <w:sz w:val="24"/>
          <w:lang w:val="da-DK"/>
        </w:rPr>
        <w:t xml:space="preserve">θ </w:t>
      </w:r>
      <w:r w:rsidRPr="00EE529C">
        <w:rPr>
          <w:w w:val="110"/>
          <w:sz w:val="24"/>
          <w:lang w:val="da-DK"/>
        </w:rPr>
        <w:t xml:space="preserve">= </w:t>
      </w:r>
      <w:r w:rsidRPr="00EE529C">
        <w:rPr>
          <w:i/>
          <w:w w:val="110"/>
          <w:sz w:val="24"/>
          <w:lang w:val="da-DK"/>
        </w:rPr>
        <w:t>π</w:t>
      </w:r>
      <w:r w:rsidRPr="00EE529C">
        <w:rPr>
          <w:i/>
          <w:spacing w:val="-34"/>
          <w:w w:val="110"/>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7"/>
          <w:sz w:val="24"/>
          <w:lang w:val="da-DK"/>
        </w:rPr>
        <w:t xml:space="preserve"> </w:t>
      </w:r>
      <w:r w:rsidRPr="00EE529C">
        <w:rPr>
          <w:i/>
          <w:w w:val="110"/>
          <w:sz w:val="24"/>
          <w:lang w:val="da-DK"/>
        </w:rPr>
        <w:t>θ</w:t>
      </w:r>
      <w:r w:rsidRPr="00EE529C">
        <w:rPr>
          <w:i/>
          <w:w w:val="110"/>
          <w:sz w:val="24"/>
          <w:lang w:val="da-DK"/>
        </w:rPr>
        <w:tab/>
      </w:r>
      <w:r w:rsidRPr="00EE529C">
        <w:rPr>
          <w:rFonts w:ascii="Lucida Sans Unicode" w:hAnsi="Lucida Sans Unicode"/>
          <w:sz w:val="24"/>
          <w:lang w:val="da-DK"/>
        </w:rPr>
        <w:t>⇔</w:t>
      </w:r>
      <w:r w:rsidRPr="00EE529C">
        <w:rPr>
          <w:rFonts w:ascii="Lucida Sans Unicode" w:hAnsi="Lucida Sans Unicode"/>
          <w:sz w:val="24"/>
          <w:lang w:val="da-DK"/>
        </w:rPr>
        <w:tab/>
      </w:r>
      <w:r w:rsidRPr="00EE529C">
        <w:rPr>
          <w:i/>
          <w:w w:val="110"/>
          <w:sz w:val="24"/>
          <w:lang w:val="da-DK"/>
        </w:rPr>
        <w:t xml:space="preserve">θ </w:t>
      </w:r>
      <w:r w:rsidRPr="00EE529C">
        <w:rPr>
          <w:w w:val="110"/>
          <w:sz w:val="24"/>
          <w:lang w:val="da-DK"/>
        </w:rPr>
        <w:t>=</w:t>
      </w:r>
      <w:r w:rsidRPr="00EE529C">
        <w:rPr>
          <w:spacing w:val="11"/>
          <w:w w:val="110"/>
          <w:sz w:val="24"/>
          <w:lang w:val="da-DK"/>
        </w:rPr>
        <w:t xml:space="preserve"> </w:t>
      </w:r>
      <w:r w:rsidRPr="00EE529C">
        <w:rPr>
          <w:i/>
          <w:spacing w:val="15"/>
          <w:w w:val="110"/>
          <w:position w:val="16"/>
          <w:sz w:val="24"/>
          <w:u w:val="single"/>
          <w:lang w:val="da-DK"/>
        </w:rPr>
        <w:t>π</w:t>
      </w:r>
      <w:r w:rsidRPr="00EE529C">
        <w:rPr>
          <w:i/>
          <w:spacing w:val="15"/>
          <w:w w:val="110"/>
          <w:sz w:val="24"/>
          <w:lang w:val="da-DK"/>
        </w:rPr>
        <w:t>.</w:t>
      </w:r>
    </w:p>
    <w:p w:rsidR="007E510D" w:rsidRPr="00EE529C" w:rsidRDefault="00EE529C">
      <w:pPr>
        <w:pStyle w:val="BodyText"/>
        <w:spacing w:before="89"/>
        <w:ind w:left="1845"/>
        <w:rPr>
          <w:lang w:val="da-DK"/>
        </w:rPr>
      </w:pPr>
      <w:r w:rsidRPr="00EE529C">
        <w:rPr>
          <w:lang w:val="da-DK"/>
        </w:rPr>
        <w:pict>
          <v:line id="_x0000_s2008" style="position:absolute;left:0;text-align:left;z-index:-27308544;mso-position-horizontal-relative:page" from="233.95pt,14.3pt" to="238.85pt,14.3pt" strokeweight=".15806mm">
            <w10:wrap anchorx="page"/>
          </v:line>
        </w:pict>
      </w:r>
      <w:r w:rsidRPr="00EE529C">
        <w:rPr>
          <w:lang w:val="da-DK"/>
        </w:rPr>
        <w:pict>
          <v:line id="_x0000_s2007" style="position:absolute;left:0;text-align:left;z-index:-27308032;mso-position-horizontal-relative:page" from="222.45pt,24.35pt" to="238.85pt,24.35pt" strokeweight=".21097mm">
            <w10:wrap anchorx="page"/>
          </v:line>
        </w:pict>
      </w:r>
      <w:r w:rsidRPr="00EE529C">
        <w:rPr>
          <w:lang w:val="da-DK"/>
        </w:rPr>
        <w:pict>
          <v:shape id="_x0000_s2006" type="#_x0000_t202" style="position:absolute;left:0;text-align:left;margin-left:228.2pt;margin-top:23.2pt;width:4.9pt;height:10.6pt;z-index:-27303424;mso-position-horizontal-relative:page" filled="f" stroked="f">
            <v:textbox inset="0,0,0,0">
              <w:txbxContent>
                <w:p w:rsidR="00EE529C" w:rsidRDefault="00EE529C">
                  <w:pPr>
                    <w:spacing w:line="212" w:lineRule="exact"/>
                    <w:rPr>
                      <w:sz w:val="18"/>
                    </w:rPr>
                  </w:pPr>
                  <w:r>
                    <w:rPr>
                      <w:w w:val="108"/>
                      <w:sz w:val="18"/>
                    </w:rPr>
                    <w:t>2</w:t>
                  </w:r>
                </w:p>
              </w:txbxContent>
            </v:textbox>
            <w10:wrap anchorx="page"/>
          </v:shape>
        </w:pict>
      </w:r>
      <w:r w:rsidRPr="00EE529C">
        <w:rPr>
          <w:lang w:val="da-DK"/>
        </w:rPr>
        <w:t xml:space="preserve">Dette giver et areal på </w:t>
      </w:r>
      <w:r w:rsidRPr="00EE529C">
        <w:rPr>
          <w:vertAlign w:val="superscript"/>
          <w:lang w:val="da-DK"/>
        </w:rPr>
        <w:t>3</w:t>
      </w:r>
      <w:r w:rsidRPr="00EE529C">
        <w:rPr>
          <w:rFonts w:ascii="Lucida Sans Unicode" w:hAnsi="Lucida Sans Unicode"/>
          <w:position w:val="26"/>
          <w:sz w:val="18"/>
          <w:lang w:val="da-DK"/>
        </w:rPr>
        <w:t>√</w:t>
      </w:r>
      <w:r w:rsidRPr="00EE529C">
        <w:rPr>
          <w:position w:val="10"/>
          <w:sz w:val="18"/>
          <w:lang w:val="da-DK"/>
        </w:rPr>
        <w:t xml:space="preserve">3 </w:t>
      </w:r>
      <w:r w:rsidRPr="00EE529C">
        <w:rPr>
          <w:lang w:val="da-DK"/>
        </w:rPr>
        <w:t>.</w:t>
      </w:r>
    </w:p>
    <w:p w:rsidR="007E510D" w:rsidRPr="00EE529C" w:rsidRDefault="007E510D">
      <w:pPr>
        <w:rPr>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8"/>
        <w:rPr>
          <w:lang w:val="da-DK"/>
        </w:rPr>
      </w:pPr>
    </w:p>
    <w:p w:rsidR="007E510D" w:rsidRPr="00EE529C" w:rsidRDefault="00EE529C">
      <w:pPr>
        <w:pStyle w:val="ListParagraph"/>
        <w:numPr>
          <w:ilvl w:val="2"/>
          <w:numId w:val="45"/>
        </w:numPr>
        <w:tabs>
          <w:tab w:val="left" w:pos="1846"/>
        </w:tabs>
        <w:spacing w:before="90"/>
        <w:ind w:hanging="441"/>
        <w:jc w:val="left"/>
        <w:rPr>
          <w:sz w:val="24"/>
          <w:lang w:val="da-DK"/>
        </w:rPr>
      </w:pPr>
      <w:r w:rsidRPr="00EE529C">
        <w:rPr>
          <w:sz w:val="24"/>
          <w:lang w:val="da-DK"/>
        </w:rPr>
        <w:t>Formlen for trekantens areal er</w:t>
      </w:r>
    </w:p>
    <w:p w:rsidR="007E510D" w:rsidRPr="00EE529C" w:rsidRDefault="00EE529C">
      <w:pPr>
        <w:pStyle w:val="BodyText"/>
        <w:spacing w:before="122" w:line="172" w:lineRule="exact"/>
        <w:ind w:left="7418"/>
        <w:rPr>
          <w:lang w:val="da-DK"/>
        </w:rPr>
      </w:pPr>
      <w:r w:rsidRPr="00EE529C">
        <w:rPr>
          <w:lang w:val="da-DK"/>
        </w:rPr>
        <w:pict>
          <v:line id="_x0000_s2005" style="position:absolute;left:0;text-align:left;z-index:-27300352;mso-position-horizontal-relative:page" from="379.9pt,22.75pt" to="386.45pt,22.75pt" strokeweight=".21097mm">
            <w10:wrap anchorx="page"/>
          </v:line>
        </w:pict>
      </w:r>
      <w:r w:rsidRPr="00EE529C">
        <w:rPr>
          <w:w w:val="108"/>
          <w:lang w:val="da-DK"/>
        </w:rPr>
        <w:t>1</w:t>
      </w:r>
    </w:p>
    <w:p w:rsidR="007E510D" w:rsidRPr="00EE529C" w:rsidRDefault="007E510D">
      <w:pPr>
        <w:spacing w:line="172" w:lineRule="exact"/>
        <w:rPr>
          <w:lang w:val="da-DK"/>
        </w:rPr>
        <w:sectPr w:rsidR="007E510D" w:rsidRPr="00EE529C">
          <w:pgSz w:w="11910" w:h="16840"/>
          <w:pgMar w:top="1100" w:right="140" w:bottom="280" w:left="180" w:header="797" w:footer="0" w:gutter="0"/>
          <w:cols w:space="708"/>
        </w:sectPr>
      </w:pPr>
    </w:p>
    <w:p w:rsidR="007E510D" w:rsidRPr="00EE529C" w:rsidRDefault="007E510D">
      <w:pPr>
        <w:pStyle w:val="BodyText"/>
        <w:rPr>
          <w:sz w:val="28"/>
          <w:lang w:val="da-DK"/>
        </w:rPr>
      </w:pPr>
    </w:p>
    <w:p w:rsidR="007E510D" w:rsidRPr="00EE529C" w:rsidRDefault="00EE529C">
      <w:pPr>
        <w:pStyle w:val="BodyText"/>
        <w:spacing w:before="237"/>
        <w:jc w:val="right"/>
        <w:rPr>
          <w:lang w:val="da-DK"/>
        </w:rPr>
      </w:pPr>
      <w:r w:rsidRPr="00EE529C">
        <w:rPr>
          <w:lang w:val="da-DK"/>
        </w:rPr>
        <w:t>Vi får at</w:t>
      </w:r>
    </w:p>
    <w:p w:rsidR="007E510D" w:rsidRPr="00EE529C" w:rsidRDefault="00EE529C">
      <w:pPr>
        <w:pStyle w:val="BodyText"/>
        <w:spacing w:line="228" w:lineRule="auto"/>
        <w:ind w:right="2191"/>
        <w:jc w:val="center"/>
        <w:rPr>
          <w:i/>
          <w:lang w:val="da-DK"/>
        </w:rPr>
      </w:pPr>
      <w:r w:rsidRPr="00EE529C">
        <w:rPr>
          <w:lang w:val="da-DK"/>
        </w:rPr>
        <w:br w:type="column"/>
      </w:r>
      <w:r w:rsidRPr="00EE529C">
        <w:rPr>
          <w:i/>
          <w:w w:val="105"/>
          <w:lang w:val="da-DK"/>
        </w:rPr>
        <w:t>A</w:t>
      </w:r>
      <w:r w:rsidRPr="00EE529C">
        <w:rPr>
          <w:w w:val="105"/>
          <w:lang w:val="da-DK"/>
        </w:rPr>
        <w:t>(</w:t>
      </w:r>
      <w:r w:rsidRPr="00EE529C">
        <w:rPr>
          <w:i/>
          <w:w w:val="105"/>
          <w:lang w:val="da-DK"/>
        </w:rPr>
        <w:t>θ</w:t>
      </w:r>
      <w:r w:rsidRPr="00EE529C">
        <w:rPr>
          <w:w w:val="105"/>
          <w:lang w:val="da-DK"/>
        </w:rPr>
        <w:t>) = cos(</w:t>
      </w:r>
      <w:r w:rsidRPr="00EE529C">
        <w:rPr>
          <w:i/>
          <w:w w:val="105"/>
          <w:lang w:val="da-DK"/>
        </w:rPr>
        <w:t>θ</w:t>
      </w:r>
      <w:r w:rsidRPr="00EE529C">
        <w:rPr>
          <w:w w:val="105"/>
          <w:lang w:val="da-DK"/>
        </w:rPr>
        <w:t>)(1 + sin(</w:t>
      </w:r>
      <w:r w:rsidRPr="00EE529C">
        <w:rPr>
          <w:i/>
          <w:w w:val="105"/>
          <w:lang w:val="da-DK"/>
        </w:rPr>
        <w:t>θ</w:t>
      </w:r>
      <w:r w:rsidRPr="00EE529C">
        <w:rPr>
          <w:w w:val="105"/>
          <w:lang w:val="da-DK"/>
        </w:rPr>
        <w:t>)) = cos(</w:t>
      </w:r>
      <w:r w:rsidRPr="00EE529C">
        <w:rPr>
          <w:i/>
          <w:w w:val="105"/>
          <w:lang w:val="da-DK"/>
        </w:rPr>
        <w:t>θ</w:t>
      </w:r>
      <w:r w:rsidRPr="00EE529C">
        <w:rPr>
          <w:w w:val="105"/>
          <w:lang w:val="da-DK"/>
        </w:rPr>
        <w:t xml:space="preserve">) + </w:t>
      </w:r>
      <w:r w:rsidRPr="00EE529C">
        <w:rPr>
          <w:w w:val="105"/>
          <w:position w:val="-15"/>
          <w:lang w:val="da-DK"/>
        </w:rPr>
        <w:t xml:space="preserve">2 </w:t>
      </w:r>
      <w:r w:rsidRPr="00EE529C">
        <w:rPr>
          <w:w w:val="105"/>
          <w:lang w:val="da-DK"/>
        </w:rPr>
        <w:t>sin(2</w:t>
      </w:r>
      <w:r w:rsidRPr="00EE529C">
        <w:rPr>
          <w:i/>
          <w:w w:val="105"/>
          <w:lang w:val="da-DK"/>
        </w:rPr>
        <w:t>θ</w:t>
      </w:r>
      <w:r w:rsidRPr="00EE529C">
        <w:rPr>
          <w:w w:val="105"/>
          <w:lang w:val="da-DK"/>
        </w:rPr>
        <w:t>)</w:t>
      </w:r>
      <w:r w:rsidRPr="00EE529C">
        <w:rPr>
          <w:i/>
          <w:w w:val="105"/>
          <w:lang w:val="da-DK"/>
        </w:rPr>
        <w:t>,</w:t>
      </w:r>
    </w:p>
    <w:p w:rsidR="007E510D" w:rsidRPr="00EE529C" w:rsidRDefault="007E510D">
      <w:pPr>
        <w:pStyle w:val="BodyText"/>
        <w:spacing w:before="6"/>
        <w:rPr>
          <w:i/>
          <w:sz w:val="52"/>
          <w:lang w:val="da-DK"/>
        </w:rPr>
      </w:pPr>
    </w:p>
    <w:p w:rsidR="007E510D" w:rsidRPr="00EE529C" w:rsidRDefault="00EE529C">
      <w:pPr>
        <w:tabs>
          <w:tab w:val="left" w:pos="1207"/>
          <w:tab w:val="left" w:pos="1747"/>
        </w:tabs>
        <w:spacing w:before="1"/>
        <w:ind w:right="2191"/>
        <w:jc w:val="center"/>
        <w:rPr>
          <w:i/>
          <w:sz w:val="24"/>
          <w:lang w:val="da-DK"/>
        </w:rPr>
      </w:pPr>
      <w:r w:rsidRPr="00EE529C">
        <w:rPr>
          <w:i/>
          <w:w w:val="105"/>
          <w:sz w:val="24"/>
          <w:lang w:val="da-DK"/>
        </w:rPr>
        <w:t>A</w:t>
      </w:r>
      <w:r w:rsidRPr="00EE529C">
        <w:rPr>
          <w:i/>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spacing w:val="-12"/>
          <w:w w:val="105"/>
          <w:sz w:val="24"/>
          <w:lang w:val="da-DK"/>
        </w:rPr>
        <w:t xml:space="preserve"> </w:t>
      </w:r>
      <w:r w:rsidRPr="00EE529C">
        <w:rPr>
          <w:w w:val="105"/>
          <w:sz w:val="24"/>
          <w:lang w:val="da-DK"/>
        </w:rPr>
        <w:t>=</w:t>
      </w:r>
      <w:r w:rsidRPr="00EE529C">
        <w:rPr>
          <w:spacing w:val="-12"/>
          <w:w w:val="105"/>
          <w:sz w:val="24"/>
          <w:lang w:val="da-DK"/>
        </w:rPr>
        <w:t xml:space="preserve"> </w:t>
      </w:r>
      <w:r w:rsidRPr="00EE529C">
        <w:rPr>
          <w:w w:val="105"/>
          <w:sz w:val="24"/>
          <w:lang w:val="da-DK"/>
        </w:rPr>
        <w:t>0</w:t>
      </w:r>
      <w:r w:rsidRPr="00EE529C">
        <w:rPr>
          <w:w w:val="105"/>
          <w:sz w:val="24"/>
          <w:lang w:val="da-DK"/>
        </w:rPr>
        <w:tab/>
      </w:r>
      <w:r w:rsidRPr="00EE529C">
        <w:rPr>
          <w:rFonts w:ascii="Lucida Sans Unicode" w:hAnsi="Lucida Sans Unicode"/>
          <w:w w:val="105"/>
          <w:sz w:val="24"/>
          <w:lang w:val="da-DK"/>
        </w:rPr>
        <w:t>⇔</w:t>
      </w:r>
      <w:r w:rsidRPr="00EE529C">
        <w:rPr>
          <w:rFonts w:ascii="Lucida Sans Unicode" w:hAnsi="Lucida Sans Unicode"/>
          <w:w w:val="105"/>
          <w:sz w:val="24"/>
          <w:lang w:val="da-DK"/>
        </w:rPr>
        <w:tab/>
      </w:r>
      <w:r w:rsidRPr="00EE529C">
        <w:rPr>
          <w:w w:val="105"/>
          <w:sz w:val="24"/>
          <w:lang w:val="da-DK"/>
        </w:rPr>
        <w:t>sin(</w:t>
      </w:r>
      <w:r w:rsidRPr="00EE529C">
        <w:rPr>
          <w:i/>
          <w:w w:val="105"/>
          <w:sz w:val="24"/>
          <w:lang w:val="da-DK"/>
        </w:rPr>
        <w:t>θ</w:t>
      </w:r>
      <w:r w:rsidRPr="00EE529C">
        <w:rPr>
          <w:w w:val="105"/>
          <w:sz w:val="24"/>
          <w:lang w:val="da-DK"/>
        </w:rPr>
        <w:t>) =</w:t>
      </w:r>
      <w:r w:rsidRPr="00EE529C">
        <w:rPr>
          <w:spacing w:val="-19"/>
          <w:w w:val="105"/>
          <w:sz w:val="24"/>
          <w:lang w:val="da-DK"/>
        </w:rPr>
        <w:t xml:space="preserve"> </w:t>
      </w:r>
      <w:r w:rsidRPr="00EE529C">
        <w:rPr>
          <w:w w:val="105"/>
          <w:sz w:val="24"/>
          <w:lang w:val="da-DK"/>
        </w:rPr>
        <w:t>cos(2</w:t>
      </w:r>
      <w:r w:rsidRPr="00EE529C">
        <w:rPr>
          <w:i/>
          <w:w w:val="105"/>
          <w:sz w:val="24"/>
          <w:lang w:val="da-DK"/>
        </w:rPr>
        <w:t>θ</w:t>
      </w:r>
      <w:r w:rsidRPr="00EE529C">
        <w:rPr>
          <w:w w:val="105"/>
          <w:sz w:val="24"/>
          <w:lang w:val="da-DK"/>
        </w:rPr>
        <w:t>)</w:t>
      </w:r>
      <w:r w:rsidRPr="00EE529C">
        <w:rPr>
          <w:i/>
          <w:w w:val="105"/>
          <w:sz w:val="24"/>
          <w:lang w:val="da-DK"/>
        </w:rPr>
        <w:t>.</w:t>
      </w:r>
    </w:p>
    <w:p w:rsidR="007E510D" w:rsidRPr="00EE529C" w:rsidRDefault="007E510D">
      <w:pPr>
        <w:jc w:val="center"/>
        <w:rPr>
          <w:sz w:val="24"/>
          <w:lang w:val="da-DK"/>
        </w:rPr>
        <w:sectPr w:rsidR="007E510D" w:rsidRPr="00EE529C">
          <w:type w:val="continuous"/>
          <w:pgSz w:w="11910" w:h="16840"/>
          <w:pgMar w:top="1580" w:right="140" w:bottom="280" w:left="180" w:header="708" w:footer="708" w:gutter="0"/>
          <w:cols w:num="2" w:space="708" w:equalWidth="0">
            <w:col w:w="2699" w:space="40"/>
            <w:col w:w="8851"/>
          </w:cols>
        </w:sectPr>
      </w:pPr>
    </w:p>
    <w:p w:rsidR="007E510D" w:rsidRPr="00EE529C" w:rsidRDefault="00EE529C">
      <w:pPr>
        <w:pStyle w:val="BodyText"/>
        <w:spacing w:before="56"/>
        <w:ind w:left="270" w:right="268"/>
        <w:jc w:val="center"/>
        <w:rPr>
          <w:lang w:val="da-DK"/>
        </w:rPr>
      </w:pPr>
      <w:r w:rsidRPr="00EE529C">
        <w:rPr>
          <w:lang w:val="da-DK"/>
        </w:rPr>
        <w:pict>
          <v:line id="_x0000_s2004" style="position:absolute;left:0;text-align:left;z-index:-27299840;mso-position-horizontal-relative:page" from="486.95pt,12.65pt" to="491.8pt,12.65pt" strokeweight=".15806mm">
            <w10:wrap anchorx="page"/>
          </v:line>
        </w:pict>
      </w:r>
      <w:r w:rsidRPr="00EE529C">
        <w:rPr>
          <w:lang w:val="da-DK"/>
        </w:rPr>
        <w:pict>
          <v:line id="_x0000_s2003" style="position:absolute;left:0;text-align:left;z-index:-27299328;mso-position-horizontal-relative:page" from="475.4pt,22.7pt" to="491.8pt,22.7pt" strokeweight=".21097mm">
            <w10:wrap anchorx="page"/>
          </v:line>
        </w:pict>
      </w:r>
      <w:r w:rsidRPr="00EE529C">
        <w:rPr>
          <w:lang w:val="da-DK"/>
        </w:rPr>
        <w:pict>
          <v:shape id="_x0000_s2002" type="#_x0000_t202" style="position:absolute;left:0;text-align:left;margin-left:233.6pt;margin-top:21.55pt;width:4.9pt;height:10.6pt;z-index:-27293696;mso-position-horizontal-relative:page" filled="f" stroked="f">
            <v:textbox inset="0,0,0,0">
              <w:txbxContent>
                <w:p w:rsidR="00EE529C" w:rsidRDefault="00EE529C">
                  <w:pPr>
                    <w:spacing w:line="212" w:lineRule="exact"/>
                    <w:rPr>
                      <w:sz w:val="18"/>
                    </w:rPr>
                  </w:pPr>
                  <w:r>
                    <w:rPr>
                      <w:w w:val="108"/>
                      <w:sz w:val="18"/>
                    </w:rPr>
                    <w:t>2</w:t>
                  </w:r>
                </w:p>
              </w:txbxContent>
            </v:textbox>
            <w10:wrap anchorx="page"/>
          </v:shape>
        </w:pict>
      </w:r>
      <w:r w:rsidRPr="00EE529C">
        <w:rPr>
          <w:lang w:val="da-DK"/>
        </w:rPr>
        <w:pict>
          <v:shape id="_x0000_s2001" type="#_x0000_t202" style="position:absolute;left:0;text-align:left;margin-left:333pt;margin-top:21.55pt;width:4.9pt;height:10.6pt;z-index:-27293184;mso-position-horizontal-relative:page" filled="f" stroked="f">
            <v:textbox inset="0,0,0,0">
              <w:txbxContent>
                <w:p w:rsidR="00EE529C" w:rsidRDefault="00EE529C">
                  <w:pPr>
                    <w:spacing w:line="212" w:lineRule="exact"/>
                    <w:rPr>
                      <w:sz w:val="18"/>
                    </w:rPr>
                  </w:pPr>
                  <w:r>
                    <w:rPr>
                      <w:w w:val="108"/>
                      <w:sz w:val="18"/>
                    </w:rPr>
                    <w:t>6</w:t>
                  </w:r>
                </w:p>
              </w:txbxContent>
            </v:textbox>
            <w10:wrap anchorx="page"/>
          </v:shape>
        </w:pict>
      </w:r>
      <w:r w:rsidRPr="00EE529C">
        <w:rPr>
          <w:lang w:val="da-DK"/>
        </w:rPr>
        <w:pict>
          <v:shape id="_x0000_s2000" type="#_x0000_t202" style="position:absolute;left:0;text-align:left;margin-left:481.15pt;margin-top:21.55pt;width:4.9pt;height:10.6pt;z-index:-27292672;mso-position-horizontal-relative:page" filled="f" stroked="f">
            <v:textbox inset="0,0,0,0">
              <w:txbxContent>
                <w:p w:rsidR="00EE529C" w:rsidRDefault="00EE529C">
                  <w:pPr>
                    <w:spacing w:line="212" w:lineRule="exact"/>
                    <w:rPr>
                      <w:sz w:val="18"/>
                    </w:rPr>
                  </w:pPr>
                  <w:r>
                    <w:rPr>
                      <w:w w:val="108"/>
                      <w:sz w:val="18"/>
                    </w:rPr>
                    <w:t>4</w:t>
                  </w:r>
                </w:p>
              </w:txbxContent>
            </v:textbox>
            <w10:wrap anchorx="page"/>
          </v:shape>
        </w:pict>
      </w:r>
      <w:r w:rsidRPr="00EE529C">
        <w:rPr>
          <w:w w:val="105"/>
          <w:lang w:val="da-DK"/>
        </w:rPr>
        <w:t>Bruger vi at sin(</w:t>
      </w:r>
      <w:r w:rsidRPr="00EE529C">
        <w:rPr>
          <w:i/>
          <w:w w:val="105"/>
          <w:lang w:val="da-DK"/>
        </w:rPr>
        <w:t>θ</w:t>
      </w:r>
      <w:r w:rsidRPr="00EE529C">
        <w:rPr>
          <w:w w:val="105"/>
          <w:lang w:val="da-DK"/>
        </w:rPr>
        <w:t xml:space="preserve">) = cos( </w:t>
      </w:r>
      <w:r w:rsidRPr="00EE529C">
        <w:rPr>
          <w:i/>
          <w:w w:val="115"/>
          <w:u w:val="single"/>
          <w:vertAlign w:val="superscript"/>
          <w:lang w:val="da-DK"/>
        </w:rPr>
        <w:t>π</w:t>
      </w:r>
      <w:r w:rsidRPr="00EE529C">
        <w:rPr>
          <w:i/>
          <w:w w:val="115"/>
          <w:lang w:val="da-DK"/>
        </w:rPr>
        <w:t xml:space="preserve"> </w:t>
      </w:r>
      <w:r w:rsidRPr="00EE529C">
        <w:rPr>
          <w:rFonts w:ascii="Lucida Sans Unicode" w:hAnsi="Lucida Sans Unicode"/>
          <w:w w:val="105"/>
          <w:lang w:val="da-DK"/>
        </w:rPr>
        <w:t xml:space="preserve">− </w:t>
      </w:r>
      <w:r w:rsidRPr="00EE529C">
        <w:rPr>
          <w:i/>
          <w:w w:val="105"/>
          <w:lang w:val="da-DK"/>
        </w:rPr>
        <w:t>θ</w:t>
      </w:r>
      <w:r w:rsidRPr="00EE529C">
        <w:rPr>
          <w:w w:val="105"/>
          <w:lang w:val="da-DK"/>
        </w:rPr>
        <w:t xml:space="preserve">) får vi at </w:t>
      </w:r>
      <w:r w:rsidRPr="00EE529C">
        <w:rPr>
          <w:i/>
          <w:w w:val="115"/>
          <w:lang w:val="da-DK"/>
        </w:rPr>
        <w:t xml:space="preserve">θ </w:t>
      </w:r>
      <w:r w:rsidRPr="00EE529C">
        <w:rPr>
          <w:w w:val="105"/>
          <w:lang w:val="da-DK"/>
        </w:rPr>
        <w:t xml:space="preserve">= </w:t>
      </w:r>
      <w:r w:rsidRPr="00EE529C">
        <w:rPr>
          <w:i/>
          <w:w w:val="115"/>
          <w:u w:val="single"/>
          <w:vertAlign w:val="superscript"/>
          <w:lang w:val="da-DK"/>
        </w:rPr>
        <w:t>π</w:t>
      </w:r>
      <w:r w:rsidRPr="00EE529C">
        <w:rPr>
          <w:i/>
          <w:w w:val="115"/>
          <w:lang w:val="da-DK"/>
        </w:rPr>
        <w:t xml:space="preserve"> </w:t>
      </w:r>
      <w:r w:rsidRPr="00EE529C">
        <w:rPr>
          <w:w w:val="105"/>
          <w:lang w:val="da-DK"/>
        </w:rPr>
        <w:t xml:space="preserve">, hvilket giver et areal på </w:t>
      </w:r>
      <w:r w:rsidRPr="00EE529C">
        <w:rPr>
          <w:w w:val="105"/>
          <w:vertAlign w:val="superscript"/>
          <w:lang w:val="da-DK"/>
        </w:rPr>
        <w:t>3</w:t>
      </w:r>
      <w:r w:rsidRPr="00EE529C">
        <w:rPr>
          <w:rFonts w:ascii="Lucida Sans Unicode" w:hAnsi="Lucida Sans Unicode"/>
          <w:w w:val="105"/>
          <w:position w:val="26"/>
          <w:sz w:val="18"/>
          <w:lang w:val="da-DK"/>
        </w:rPr>
        <w:t>√</w:t>
      </w:r>
      <w:r w:rsidRPr="00EE529C">
        <w:rPr>
          <w:w w:val="105"/>
          <w:position w:val="10"/>
          <w:sz w:val="18"/>
          <w:lang w:val="da-DK"/>
        </w:rPr>
        <w:t xml:space="preserve">3 </w:t>
      </w:r>
      <w:r w:rsidRPr="00EE529C">
        <w:rPr>
          <w:w w:val="105"/>
          <w:lang w:val="da-DK"/>
        </w:rPr>
        <w:t>.</w:t>
      </w:r>
    </w:p>
    <w:p w:rsidR="007E510D" w:rsidRPr="00EE529C" w:rsidRDefault="00EE529C">
      <w:pPr>
        <w:pStyle w:val="ListParagraph"/>
        <w:numPr>
          <w:ilvl w:val="2"/>
          <w:numId w:val="45"/>
        </w:numPr>
        <w:tabs>
          <w:tab w:val="left" w:pos="1846"/>
        </w:tabs>
        <w:spacing w:before="152"/>
        <w:ind w:hanging="441"/>
        <w:jc w:val="left"/>
        <w:rPr>
          <w:sz w:val="24"/>
          <w:lang w:val="da-DK"/>
        </w:rPr>
      </w:pPr>
      <w:r w:rsidRPr="00EE529C">
        <w:rPr>
          <w:sz w:val="24"/>
          <w:lang w:val="da-DK"/>
        </w:rPr>
        <w:t xml:space="preserve">Sidelængderne bliver </w:t>
      </w:r>
      <w:r w:rsidRPr="00EE529C">
        <w:rPr>
          <w:i/>
          <w:sz w:val="24"/>
          <w:lang w:val="da-DK"/>
        </w:rPr>
        <w:t xml:space="preserve">x </w:t>
      </w:r>
      <w:r w:rsidRPr="00EE529C">
        <w:rPr>
          <w:sz w:val="24"/>
          <w:lang w:val="da-DK"/>
        </w:rPr>
        <w:t xml:space="preserve">= 8 og </w:t>
      </w:r>
      <w:r w:rsidRPr="00EE529C">
        <w:rPr>
          <w:i/>
          <w:sz w:val="24"/>
          <w:lang w:val="da-DK"/>
        </w:rPr>
        <w:t xml:space="preserve">y </w:t>
      </w:r>
      <w:r w:rsidRPr="00EE529C">
        <w:rPr>
          <w:sz w:val="24"/>
          <w:lang w:val="da-DK"/>
        </w:rPr>
        <w:t>= 24. Arealet er</w:t>
      </w:r>
      <w:r w:rsidRPr="00EE529C">
        <w:rPr>
          <w:spacing w:val="-2"/>
          <w:sz w:val="24"/>
          <w:lang w:val="da-DK"/>
        </w:rPr>
        <w:t xml:space="preserve"> </w:t>
      </w:r>
      <w:r w:rsidRPr="00EE529C">
        <w:rPr>
          <w:sz w:val="24"/>
          <w:lang w:val="da-DK"/>
        </w:rPr>
        <w:t>192.</w:t>
      </w:r>
    </w:p>
    <w:p w:rsidR="007E510D" w:rsidRPr="00EE529C" w:rsidRDefault="00EE529C">
      <w:pPr>
        <w:pStyle w:val="ListParagraph"/>
        <w:numPr>
          <w:ilvl w:val="2"/>
          <w:numId w:val="45"/>
        </w:numPr>
        <w:tabs>
          <w:tab w:val="left" w:pos="1846"/>
        </w:tabs>
        <w:spacing w:before="190"/>
        <w:ind w:hanging="441"/>
        <w:jc w:val="left"/>
        <w:rPr>
          <w:sz w:val="24"/>
          <w:lang w:val="da-DK"/>
        </w:rPr>
      </w:pPr>
      <w:r w:rsidRPr="00EE529C">
        <w:rPr>
          <w:sz w:val="24"/>
          <w:lang w:val="da-DK"/>
        </w:rPr>
        <w:t>Arealet af rektanglet er givet</w:t>
      </w:r>
      <w:r w:rsidRPr="00EE529C">
        <w:rPr>
          <w:spacing w:val="-1"/>
          <w:sz w:val="24"/>
          <w:lang w:val="da-DK"/>
        </w:rPr>
        <w:t xml:space="preserve"> </w:t>
      </w:r>
      <w:r w:rsidRPr="00EE529C">
        <w:rPr>
          <w:sz w:val="24"/>
          <w:lang w:val="da-DK"/>
        </w:rPr>
        <w:t>ved</w:t>
      </w:r>
    </w:p>
    <w:p w:rsidR="007E510D" w:rsidRPr="00EE529C" w:rsidRDefault="007E510D">
      <w:pPr>
        <w:pStyle w:val="BodyText"/>
        <w:spacing w:before="4"/>
        <w:rPr>
          <w:sz w:val="11"/>
          <w:lang w:val="da-DK"/>
        </w:rPr>
      </w:pPr>
    </w:p>
    <w:p w:rsidR="007E510D" w:rsidRPr="00EE529C" w:rsidRDefault="00EE529C">
      <w:pPr>
        <w:spacing w:before="89"/>
        <w:ind w:left="813" w:right="268"/>
        <w:jc w:val="center"/>
        <w:rPr>
          <w:i/>
          <w:sz w:val="24"/>
          <w:lang w:val="da-DK"/>
        </w:rPr>
      </w:pPr>
      <w:r w:rsidRPr="00EE529C">
        <w:rPr>
          <w:i/>
          <w:sz w:val="24"/>
          <w:lang w:val="da-DK"/>
        </w:rPr>
        <w:t>A</w:t>
      </w:r>
      <w:r w:rsidRPr="00EE529C">
        <w:rPr>
          <w:sz w:val="24"/>
          <w:lang w:val="da-DK"/>
        </w:rPr>
        <w:t>(</w:t>
      </w:r>
      <w:r w:rsidRPr="00EE529C">
        <w:rPr>
          <w:i/>
          <w:sz w:val="24"/>
          <w:lang w:val="da-DK"/>
        </w:rPr>
        <w:t>x</w:t>
      </w:r>
      <w:r w:rsidRPr="00EE529C">
        <w:rPr>
          <w:sz w:val="24"/>
          <w:lang w:val="da-DK"/>
        </w:rPr>
        <w:t>) = sin(</w:t>
      </w:r>
      <w:r w:rsidRPr="00EE529C">
        <w:rPr>
          <w:i/>
          <w:sz w:val="24"/>
          <w:lang w:val="da-DK"/>
        </w:rPr>
        <w:t>x</w:t>
      </w:r>
      <w:r w:rsidRPr="00EE529C">
        <w:rPr>
          <w:sz w:val="24"/>
          <w:lang w:val="da-DK"/>
        </w:rPr>
        <w:t>)</w:t>
      </w:r>
      <w:r w:rsidRPr="00EE529C">
        <w:rPr>
          <w:i/>
          <w:sz w:val="24"/>
          <w:lang w:val="da-DK"/>
        </w:rPr>
        <w:t>,</w:t>
      </w:r>
    </w:p>
    <w:p w:rsidR="007E510D" w:rsidRPr="00EE529C" w:rsidRDefault="00EE529C">
      <w:pPr>
        <w:pStyle w:val="BodyText"/>
        <w:spacing w:before="230" w:line="288" w:lineRule="exact"/>
        <w:ind w:left="1845" w:right="1304" w:hanging="1"/>
        <w:jc w:val="center"/>
        <w:rPr>
          <w:lang w:val="da-DK"/>
        </w:rPr>
      </w:pPr>
      <w:r w:rsidRPr="00EE529C">
        <w:rPr>
          <w:w w:val="105"/>
          <w:lang w:val="da-DK"/>
        </w:rPr>
        <w:t>og</w:t>
      </w:r>
      <w:r w:rsidRPr="00EE529C">
        <w:rPr>
          <w:spacing w:val="-27"/>
          <w:w w:val="105"/>
          <w:lang w:val="da-DK"/>
        </w:rPr>
        <w:t xml:space="preserve"> </w:t>
      </w:r>
      <w:r w:rsidRPr="00EE529C">
        <w:rPr>
          <w:w w:val="105"/>
          <w:lang w:val="da-DK"/>
        </w:rPr>
        <w:t>fra</w:t>
      </w:r>
      <w:r w:rsidRPr="00EE529C">
        <w:rPr>
          <w:spacing w:val="-27"/>
          <w:w w:val="105"/>
          <w:lang w:val="da-DK"/>
        </w:rPr>
        <w:t xml:space="preserve"> </w:t>
      </w:r>
      <w:r w:rsidRPr="00EE529C">
        <w:rPr>
          <w:w w:val="105"/>
          <w:lang w:val="da-DK"/>
        </w:rPr>
        <w:t>vores</w:t>
      </w:r>
      <w:r w:rsidRPr="00EE529C">
        <w:rPr>
          <w:spacing w:val="-27"/>
          <w:w w:val="105"/>
          <w:lang w:val="da-DK"/>
        </w:rPr>
        <w:t xml:space="preserve"> </w:t>
      </w:r>
      <w:r w:rsidRPr="00EE529C">
        <w:rPr>
          <w:w w:val="105"/>
          <w:lang w:val="da-DK"/>
        </w:rPr>
        <w:t>kursusgang</w:t>
      </w:r>
      <w:r w:rsidRPr="00EE529C">
        <w:rPr>
          <w:spacing w:val="-27"/>
          <w:w w:val="105"/>
          <w:lang w:val="da-DK"/>
        </w:rPr>
        <w:t xml:space="preserve"> </w:t>
      </w:r>
      <w:r w:rsidRPr="00EE529C">
        <w:rPr>
          <w:w w:val="105"/>
          <w:lang w:val="da-DK"/>
        </w:rPr>
        <w:t>om</w:t>
      </w:r>
      <w:r w:rsidRPr="00EE529C">
        <w:rPr>
          <w:spacing w:val="-26"/>
          <w:w w:val="105"/>
          <w:lang w:val="da-DK"/>
        </w:rPr>
        <w:t xml:space="preserve"> </w:t>
      </w:r>
      <w:r w:rsidRPr="00EE529C">
        <w:rPr>
          <w:w w:val="105"/>
          <w:lang w:val="da-DK"/>
        </w:rPr>
        <w:t>trigonometriske</w:t>
      </w:r>
      <w:r w:rsidRPr="00EE529C">
        <w:rPr>
          <w:spacing w:val="-27"/>
          <w:w w:val="105"/>
          <w:lang w:val="da-DK"/>
        </w:rPr>
        <w:t xml:space="preserve"> </w:t>
      </w:r>
      <w:r w:rsidRPr="00EE529C">
        <w:rPr>
          <w:w w:val="105"/>
          <w:lang w:val="da-DK"/>
        </w:rPr>
        <w:t>funktioner</w:t>
      </w:r>
      <w:r w:rsidRPr="00EE529C">
        <w:rPr>
          <w:spacing w:val="-27"/>
          <w:w w:val="105"/>
          <w:lang w:val="da-DK"/>
        </w:rPr>
        <w:t xml:space="preserve"> </w:t>
      </w:r>
      <w:r w:rsidRPr="00EE529C">
        <w:rPr>
          <w:w w:val="105"/>
          <w:lang w:val="da-DK"/>
        </w:rPr>
        <w:t>ved</w:t>
      </w:r>
      <w:r w:rsidRPr="00EE529C">
        <w:rPr>
          <w:spacing w:val="-27"/>
          <w:w w:val="105"/>
          <w:lang w:val="da-DK"/>
        </w:rPr>
        <w:t xml:space="preserve"> </w:t>
      </w:r>
      <w:r w:rsidRPr="00EE529C">
        <w:rPr>
          <w:w w:val="105"/>
          <w:lang w:val="da-DK"/>
        </w:rPr>
        <w:t>vi</w:t>
      </w:r>
      <w:r w:rsidRPr="00EE529C">
        <w:rPr>
          <w:spacing w:val="-27"/>
          <w:w w:val="105"/>
          <w:lang w:val="da-DK"/>
        </w:rPr>
        <w:t xml:space="preserve"> </w:t>
      </w:r>
      <w:r w:rsidRPr="00EE529C">
        <w:rPr>
          <w:w w:val="105"/>
          <w:lang w:val="da-DK"/>
        </w:rPr>
        <w:t>allerede</w:t>
      </w:r>
      <w:r w:rsidRPr="00EE529C">
        <w:rPr>
          <w:spacing w:val="-26"/>
          <w:w w:val="105"/>
          <w:lang w:val="da-DK"/>
        </w:rPr>
        <w:t xml:space="preserve"> </w:t>
      </w:r>
      <w:r w:rsidRPr="00EE529C">
        <w:rPr>
          <w:w w:val="105"/>
          <w:lang w:val="da-DK"/>
        </w:rPr>
        <w:t>at</w:t>
      </w:r>
      <w:r w:rsidRPr="00EE529C">
        <w:rPr>
          <w:spacing w:val="-27"/>
          <w:w w:val="105"/>
          <w:lang w:val="da-DK"/>
        </w:rPr>
        <w:t xml:space="preserve"> </w:t>
      </w:r>
      <w:r w:rsidRPr="00EE529C">
        <w:rPr>
          <w:w w:val="105"/>
          <w:lang w:val="da-DK"/>
        </w:rPr>
        <w:t>sin</w:t>
      </w:r>
      <w:r w:rsidRPr="00EE529C">
        <w:rPr>
          <w:spacing w:val="-47"/>
          <w:w w:val="105"/>
          <w:lang w:val="da-DK"/>
        </w:rPr>
        <w:t xml:space="preserve"> </w:t>
      </w:r>
      <w:r w:rsidRPr="00EE529C">
        <w:rPr>
          <w:i/>
          <w:w w:val="105"/>
          <w:lang w:val="da-DK"/>
        </w:rPr>
        <w:t xml:space="preserve">x </w:t>
      </w:r>
      <w:r w:rsidRPr="00EE529C">
        <w:rPr>
          <w:w w:val="105"/>
          <w:lang w:val="da-DK"/>
        </w:rPr>
        <w:t>har</w:t>
      </w:r>
      <w:r w:rsidRPr="00EE529C">
        <w:rPr>
          <w:spacing w:val="-20"/>
          <w:w w:val="105"/>
          <w:lang w:val="da-DK"/>
        </w:rPr>
        <w:t xml:space="preserve"> </w:t>
      </w:r>
      <w:r w:rsidRPr="00EE529C">
        <w:rPr>
          <w:w w:val="105"/>
          <w:lang w:val="da-DK"/>
        </w:rPr>
        <w:t>sit</w:t>
      </w:r>
      <w:r w:rsidRPr="00EE529C">
        <w:rPr>
          <w:spacing w:val="-19"/>
          <w:w w:val="105"/>
          <w:lang w:val="da-DK"/>
        </w:rPr>
        <w:t xml:space="preserve"> </w:t>
      </w:r>
      <w:r w:rsidRPr="00EE529C">
        <w:rPr>
          <w:w w:val="105"/>
          <w:lang w:val="da-DK"/>
        </w:rPr>
        <w:t>første</w:t>
      </w:r>
      <w:r w:rsidRPr="00EE529C">
        <w:rPr>
          <w:spacing w:val="-20"/>
          <w:w w:val="105"/>
          <w:lang w:val="da-DK"/>
        </w:rPr>
        <w:t xml:space="preserve"> </w:t>
      </w:r>
      <w:r w:rsidRPr="00EE529C">
        <w:rPr>
          <w:w w:val="105"/>
          <w:lang w:val="da-DK"/>
        </w:rPr>
        <w:t>maksimum</w:t>
      </w:r>
      <w:r w:rsidRPr="00EE529C">
        <w:rPr>
          <w:spacing w:val="-19"/>
          <w:w w:val="105"/>
          <w:lang w:val="da-DK"/>
        </w:rPr>
        <w:t xml:space="preserve"> </w:t>
      </w:r>
      <w:r w:rsidRPr="00EE529C">
        <w:rPr>
          <w:w w:val="105"/>
          <w:lang w:val="da-DK"/>
        </w:rPr>
        <w:t>i</w:t>
      </w:r>
      <w:r w:rsidRPr="00EE529C">
        <w:rPr>
          <w:spacing w:val="-2"/>
          <w:w w:val="105"/>
          <w:lang w:val="da-DK"/>
        </w:rPr>
        <w:t xml:space="preserve"> </w:t>
      </w:r>
      <w:r w:rsidRPr="00EE529C">
        <w:rPr>
          <w:i/>
          <w:w w:val="110"/>
          <w:u w:val="single"/>
          <w:vertAlign w:val="superscript"/>
          <w:lang w:val="da-DK"/>
        </w:rPr>
        <w:t>π</w:t>
      </w:r>
      <w:r w:rsidRPr="00EE529C">
        <w:rPr>
          <w:i/>
          <w:spacing w:val="-45"/>
          <w:w w:val="110"/>
          <w:lang w:val="da-DK"/>
        </w:rPr>
        <w:t xml:space="preserve"> </w:t>
      </w:r>
      <w:r w:rsidRPr="00EE529C">
        <w:rPr>
          <w:w w:val="105"/>
          <w:lang w:val="da-DK"/>
        </w:rPr>
        <w:t>.</w:t>
      </w:r>
      <w:r w:rsidRPr="00EE529C">
        <w:rPr>
          <w:spacing w:val="-19"/>
          <w:w w:val="105"/>
          <w:lang w:val="da-DK"/>
        </w:rPr>
        <w:t xml:space="preserve"> </w:t>
      </w:r>
      <w:r w:rsidRPr="00EE529C">
        <w:rPr>
          <w:w w:val="105"/>
          <w:lang w:val="da-DK"/>
        </w:rPr>
        <w:t>Dette</w:t>
      </w:r>
      <w:r w:rsidRPr="00EE529C">
        <w:rPr>
          <w:spacing w:val="-20"/>
          <w:w w:val="105"/>
          <w:lang w:val="da-DK"/>
        </w:rPr>
        <w:t xml:space="preserve"> </w:t>
      </w:r>
      <w:r w:rsidRPr="00EE529C">
        <w:rPr>
          <w:w w:val="105"/>
          <w:lang w:val="da-DK"/>
        </w:rPr>
        <w:t>giver</w:t>
      </w:r>
      <w:r w:rsidRPr="00EE529C">
        <w:rPr>
          <w:spacing w:val="-19"/>
          <w:w w:val="105"/>
          <w:lang w:val="da-DK"/>
        </w:rPr>
        <w:t xml:space="preserve"> </w:t>
      </w:r>
      <w:r w:rsidRPr="00EE529C">
        <w:rPr>
          <w:w w:val="105"/>
          <w:lang w:val="da-DK"/>
        </w:rPr>
        <w:t>sidelængder</w:t>
      </w:r>
      <w:r w:rsidRPr="00EE529C">
        <w:rPr>
          <w:spacing w:val="-20"/>
          <w:w w:val="105"/>
          <w:lang w:val="da-DK"/>
        </w:rPr>
        <w:t xml:space="preserve"> </w:t>
      </w:r>
      <w:r w:rsidRPr="00EE529C">
        <w:rPr>
          <w:w w:val="105"/>
          <w:lang w:val="da-DK"/>
        </w:rPr>
        <w:t>på</w:t>
      </w:r>
      <w:r w:rsidRPr="00EE529C">
        <w:rPr>
          <w:spacing w:val="-2"/>
          <w:w w:val="105"/>
          <w:lang w:val="da-DK"/>
        </w:rPr>
        <w:t xml:space="preserve"> </w:t>
      </w:r>
      <w:r w:rsidRPr="00EE529C">
        <w:rPr>
          <w:i/>
          <w:w w:val="110"/>
          <w:u w:val="single"/>
          <w:vertAlign w:val="superscript"/>
          <w:lang w:val="da-DK"/>
        </w:rPr>
        <w:t>π</w:t>
      </w:r>
      <w:r w:rsidRPr="00EE529C">
        <w:rPr>
          <w:i/>
          <w:w w:val="110"/>
          <w:lang w:val="da-DK"/>
        </w:rPr>
        <w:t xml:space="preserve"> </w:t>
      </w:r>
      <w:r w:rsidRPr="00EE529C">
        <w:rPr>
          <w:w w:val="105"/>
          <w:lang w:val="da-DK"/>
        </w:rPr>
        <w:t>og</w:t>
      </w:r>
      <w:r w:rsidRPr="00EE529C">
        <w:rPr>
          <w:spacing w:val="7"/>
          <w:w w:val="105"/>
          <w:lang w:val="da-DK"/>
        </w:rPr>
        <w:t xml:space="preserve"> </w:t>
      </w:r>
      <w:r w:rsidRPr="00EE529C">
        <w:rPr>
          <w:w w:val="110"/>
          <w:u w:val="single"/>
          <w:vertAlign w:val="superscript"/>
          <w:lang w:val="da-DK"/>
        </w:rPr>
        <w:t>2</w:t>
      </w:r>
      <w:r w:rsidRPr="00EE529C">
        <w:rPr>
          <w:spacing w:val="5"/>
          <w:w w:val="110"/>
          <w:lang w:val="da-DK"/>
        </w:rPr>
        <w:t xml:space="preserve"> </w:t>
      </w:r>
      <w:r w:rsidRPr="00EE529C">
        <w:rPr>
          <w:w w:val="105"/>
          <w:lang w:val="da-DK"/>
        </w:rPr>
        <w:t>og</w:t>
      </w:r>
      <w:r w:rsidRPr="00EE529C">
        <w:rPr>
          <w:spacing w:val="-20"/>
          <w:w w:val="105"/>
          <w:lang w:val="da-DK"/>
        </w:rPr>
        <w:t xml:space="preserve"> </w:t>
      </w:r>
      <w:r w:rsidRPr="00EE529C">
        <w:rPr>
          <w:w w:val="105"/>
          <w:lang w:val="da-DK"/>
        </w:rPr>
        <w:t>et</w:t>
      </w:r>
      <w:r w:rsidRPr="00EE529C">
        <w:rPr>
          <w:spacing w:val="-19"/>
          <w:w w:val="105"/>
          <w:lang w:val="da-DK"/>
        </w:rPr>
        <w:t xml:space="preserve"> </w:t>
      </w:r>
      <w:r w:rsidRPr="00EE529C">
        <w:rPr>
          <w:w w:val="105"/>
          <w:lang w:val="da-DK"/>
        </w:rPr>
        <w:t>areal</w:t>
      </w:r>
      <w:r w:rsidRPr="00EE529C">
        <w:rPr>
          <w:spacing w:val="-20"/>
          <w:w w:val="105"/>
          <w:lang w:val="da-DK"/>
        </w:rPr>
        <w:t xml:space="preserve"> </w:t>
      </w:r>
      <w:r w:rsidRPr="00EE529C">
        <w:rPr>
          <w:w w:val="105"/>
          <w:lang w:val="da-DK"/>
        </w:rPr>
        <w:t>på</w:t>
      </w:r>
      <w:r w:rsidRPr="00EE529C">
        <w:rPr>
          <w:spacing w:val="-19"/>
          <w:w w:val="105"/>
          <w:lang w:val="da-DK"/>
        </w:rPr>
        <w:t xml:space="preserve"> </w:t>
      </w:r>
      <w:r w:rsidRPr="00EE529C">
        <w:rPr>
          <w:w w:val="105"/>
          <w:lang w:val="da-DK"/>
        </w:rPr>
        <w:t>1.</w:t>
      </w:r>
    </w:p>
    <w:p w:rsidR="007E510D" w:rsidRPr="00EE529C" w:rsidRDefault="00EE529C">
      <w:pPr>
        <w:tabs>
          <w:tab w:val="left" w:pos="7870"/>
          <w:tab w:val="left" w:pos="8402"/>
        </w:tabs>
        <w:spacing w:line="77" w:lineRule="exact"/>
        <w:ind w:left="4665"/>
        <w:rPr>
          <w:i/>
          <w:sz w:val="18"/>
          <w:lang w:val="da-DK"/>
        </w:rPr>
      </w:pPr>
      <w:r w:rsidRPr="00EE529C">
        <w:rPr>
          <w:w w:val="115"/>
          <w:sz w:val="18"/>
          <w:lang w:val="da-DK"/>
        </w:rPr>
        <w:t>2</w:t>
      </w:r>
      <w:r w:rsidRPr="00EE529C">
        <w:rPr>
          <w:w w:val="115"/>
          <w:sz w:val="18"/>
          <w:lang w:val="da-DK"/>
        </w:rPr>
        <w:tab/>
        <w:t>2</w:t>
      </w:r>
      <w:r w:rsidRPr="00EE529C">
        <w:rPr>
          <w:w w:val="115"/>
          <w:sz w:val="18"/>
          <w:lang w:val="da-DK"/>
        </w:rPr>
        <w:tab/>
      </w:r>
      <w:r w:rsidRPr="00EE529C">
        <w:rPr>
          <w:i/>
          <w:w w:val="115"/>
          <w:sz w:val="18"/>
          <w:lang w:val="da-DK"/>
        </w:rPr>
        <w:t>π</w:t>
      </w:r>
    </w:p>
    <w:p w:rsidR="007E510D" w:rsidRPr="00EE529C" w:rsidRDefault="00EE529C">
      <w:pPr>
        <w:pStyle w:val="ListParagraph"/>
        <w:numPr>
          <w:ilvl w:val="2"/>
          <w:numId w:val="45"/>
        </w:numPr>
        <w:tabs>
          <w:tab w:val="left" w:pos="1846"/>
        </w:tabs>
        <w:spacing w:before="124"/>
        <w:ind w:hanging="441"/>
        <w:jc w:val="left"/>
        <w:rPr>
          <w:sz w:val="24"/>
          <w:lang w:val="da-DK"/>
        </w:rPr>
      </w:pPr>
      <w:r w:rsidRPr="00EE529C">
        <w:rPr>
          <w:sz w:val="24"/>
          <w:lang w:val="da-DK"/>
        </w:rPr>
        <w:t xml:space="preserve">I et vilkårligt punkt </w:t>
      </w:r>
      <w:r w:rsidRPr="00EE529C">
        <w:rPr>
          <w:i/>
          <w:sz w:val="24"/>
          <w:lang w:val="da-DK"/>
        </w:rPr>
        <w:t>x</w:t>
      </w:r>
      <w:r w:rsidRPr="00EE529C">
        <w:rPr>
          <w:sz w:val="24"/>
          <w:vertAlign w:val="subscript"/>
          <w:lang w:val="da-DK"/>
        </w:rPr>
        <w:t>0</w:t>
      </w:r>
      <w:r w:rsidRPr="00EE529C">
        <w:rPr>
          <w:sz w:val="24"/>
          <w:lang w:val="da-DK"/>
        </w:rPr>
        <w:t xml:space="preserve"> er ligningen for tangenten givet</w:t>
      </w:r>
      <w:r w:rsidRPr="00EE529C">
        <w:rPr>
          <w:spacing w:val="10"/>
          <w:sz w:val="24"/>
          <w:lang w:val="da-DK"/>
        </w:rPr>
        <w:t xml:space="preserve"> </w:t>
      </w:r>
      <w:r w:rsidRPr="00EE529C">
        <w:rPr>
          <w:sz w:val="24"/>
          <w:lang w:val="da-DK"/>
        </w:rPr>
        <w:t>ved</w:t>
      </w:r>
    </w:p>
    <w:p w:rsidR="007E510D" w:rsidRPr="00EE529C" w:rsidRDefault="00EE529C">
      <w:pPr>
        <w:spacing w:before="197"/>
        <w:ind w:left="813" w:right="268"/>
        <w:jc w:val="center"/>
        <w:rPr>
          <w:i/>
          <w:sz w:val="24"/>
          <w:lang w:val="da-DK"/>
        </w:rPr>
      </w:pPr>
      <w:r w:rsidRPr="00EE529C">
        <w:rPr>
          <w:i/>
          <w:sz w:val="24"/>
          <w:lang w:val="da-DK"/>
        </w:rPr>
        <w:t xml:space="preserve">y </w:t>
      </w:r>
      <w:r w:rsidRPr="00EE529C">
        <w:rPr>
          <w:sz w:val="24"/>
          <w:lang w:val="da-DK"/>
        </w:rPr>
        <w:t>= 2(</w:t>
      </w:r>
      <w:r w:rsidRPr="00EE529C">
        <w:rPr>
          <w:i/>
          <w:sz w:val="24"/>
          <w:lang w:val="da-DK"/>
        </w:rPr>
        <w:t>x</w:t>
      </w:r>
      <w:r w:rsidRPr="00EE529C">
        <w:rPr>
          <w:sz w:val="24"/>
          <w:vertAlign w:val="subscript"/>
          <w:lang w:val="da-DK"/>
        </w:rPr>
        <w:t>0</w:t>
      </w:r>
      <w:r w:rsidRPr="00EE529C">
        <w:rPr>
          <w:sz w:val="24"/>
          <w:lang w:val="da-DK"/>
        </w:rPr>
        <w:t xml:space="preserve"> </w:t>
      </w:r>
      <w:r w:rsidRPr="00EE529C">
        <w:rPr>
          <w:rFonts w:ascii="Lucida Sans Unicode" w:hAnsi="Lucida Sans Unicode"/>
          <w:sz w:val="24"/>
          <w:lang w:val="da-DK"/>
        </w:rPr>
        <w:t xml:space="preserve">− </w:t>
      </w:r>
      <w:r w:rsidRPr="00EE529C">
        <w:rPr>
          <w:sz w:val="24"/>
          <w:lang w:val="da-DK"/>
        </w:rPr>
        <w:t>2)(</w:t>
      </w:r>
      <w:r w:rsidRPr="00EE529C">
        <w:rPr>
          <w:i/>
          <w:sz w:val="24"/>
          <w:lang w:val="da-DK"/>
        </w:rPr>
        <w:t xml:space="preserve">x </w:t>
      </w:r>
      <w:r w:rsidRPr="00EE529C">
        <w:rPr>
          <w:rFonts w:ascii="Lucida Sans Unicode" w:hAnsi="Lucida Sans Unicode"/>
          <w:sz w:val="24"/>
          <w:lang w:val="da-DK"/>
        </w:rPr>
        <w:t xml:space="preserve">− </w:t>
      </w:r>
      <w:r w:rsidRPr="00EE529C">
        <w:rPr>
          <w:i/>
          <w:sz w:val="24"/>
          <w:lang w:val="da-DK"/>
        </w:rPr>
        <w:t>x</w:t>
      </w:r>
      <w:r w:rsidRPr="00EE529C">
        <w:rPr>
          <w:sz w:val="24"/>
          <w:vertAlign w:val="subscript"/>
          <w:lang w:val="da-DK"/>
        </w:rPr>
        <w:t>0</w:t>
      </w:r>
      <w:r w:rsidRPr="00EE529C">
        <w:rPr>
          <w:sz w:val="24"/>
          <w:lang w:val="da-DK"/>
        </w:rPr>
        <w:t>) + (</w:t>
      </w:r>
      <w:r w:rsidRPr="00EE529C">
        <w:rPr>
          <w:i/>
          <w:sz w:val="24"/>
          <w:lang w:val="da-DK"/>
        </w:rPr>
        <w:t>x</w:t>
      </w:r>
      <w:r w:rsidRPr="00EE529C">
        <w:rPr>
          <w:sz w:val="24"/>
          <w:vertAlign w:val="subscript"/>
          <w:lang w:val="da-DK"/>
        </w:rPr>
        <w:t>0</w:t>
      </w:r>
      <w:r w:rsidRPr="00EE529C">
        <w:rPr>
          <w:sz w:val="24"/>
          <w:lang w:val="da-DK"/>
        </w:rPr>
        <w:t xml:space="preserve"> </w:t>
      </w:r>
      <w:r w:rsidRPr="00EE529C">
        <w:rPr>
          <w:rFonts w:ascii="Lucida Sans Unicode" w:hAnsi="Lucida Sans Unicode"/>
          <w:sz w:val="24"/>
          <w:lang w:val="da-DK"/>
        </w:rPr>
        <w:t xml:space="preserve">− </w:t>
      </w:r>
      <w:r w:rsidRPr="00EE529C">
        <w:rPr>
          <w:sz w:val="24"/>
          <w:lang w:val="da-DK"/>
        </w:rPr>
        <w:t>2)</w:t>
      </w:r>
      <w:r w:rsidRPr="00EE529C">
        <w:rPr>
          <w:sz w:val="24"/>
          <w:vertAlign w:val="superscript"/>
          <w:lang w:val="da-DK"/>
        </w:rPr>
        <w:t>2</w:t>
      </w:r>
      <w:r w:rsidRPr="00EE529C">
        <w:rPr>
          <w:i/>
          <w:sz w:val="24"/>
          <w:lang w:val="da-DK"/>
        </w:rPr>
        <w:t>.</w:t>
      </w:r>
    </w:p>
    <w:p w:rsidR="007E510D" w:rsidRPr="00EE529C" w:rsidRDefault="00EE529C">
      <w:pPr>
        <w:pStyle w:val="BodyText"/>
        <w:spacing w:before="192"/>
        <w:ind w:left="1845"/>
        <w:rPr>
          <w:lang w:val="da-DK"/>
        </w:rPr>
      </w:pPr>
      <w:r w:rsidRPr="00EE529C">
        <w:rPr>
          <w:lang w:val="da-DK"/>
        </w:rPr>
        <w:t>Denne tangent skærer koordinatakserne i</w:t>
      </w:r>
    </w:p>
    <w:p w:rsidR="007E510D" w:rsidRPr="00EE529C" w:rsidRDefault="00EE529C">
      <w:pPr>
        <w:pStyle w:val="BodyText"/>
        <w:spacing w:before="178" w:line="230" w:lineRule="exact"/>
        <w:ind w:left="349"/>
        <w:jc w:val="center"/>
        <w:rPr>
          <w:lang w:val="da-DK"/>
        </w:rPr>
      </w:pPr>
      <w:r w:rsidRPr="00EE529C">
        <w:rPr>
          <w:w w:val="108"/>
          <w:lang w:val="da-DK"/>
        </w:rPr>
        <w:t>1</w:t>
      </w:r>
    </w:p>
    <w:p w:rsidR="007E510D" w:rsidRPr="00EE529C" w:rsidRDefault="00EE529C">
      <w:pPr>
        <w:spacing w:line="168" w:lineRule="auto"/>
        <w:ind w:left="5488"/>
        <w:rPr>
          <w:sz w:val="24"/>
          <w:lang w:val="da-DK"/>
        </w:rPr>
      </w:pPr>
      <w:r w:rsidRPr="00EE529C">
        <w:rPr>
          <w:lang w:val="da-DK"/>
        </w:rPr>
        <w:pict>
          <v:line id="_x0000_s1999" style="position:absolute;left:0;text-align:left;z-index:-27298816;mso-position-horizontal-relative:page" from="304.1pt,7.5pt" to="310.65pt,7.5pt" strokeweight=".21097mm">
            <w10:wrap anchorx="page"/>
          </v:line>
        </w:pict>
      </w:r>
      <w:r w:rsidRPr="00EE529C">
        <w:rPr>
          <w:i/>
          <w:w w:val="110"/>
          <w:sz w:val="24"/>
          <w:lang w:val="da-DK"/>
        </w:rPr>
        <w:t xml:space="preserve">x </w:t>
      </w:r>
      <w:r w:rsidRPr="00EE529C">
        <w:rPr>
          <w:w w:val="110"/>
          <w:sz w:val="24"/>
          <w:lang w:val="da-DK"/>
        </w:rPr>
        <w:t xml:space="preserve">= </w:t>
      </w:r>
      <w:r w:rsidRPr="00EE529C">
        <w:rPr>
          <w:w w:val="110"/>
          <w:position w:val="-15"/>
          <w:sz w:val="24"/>
          <w:lang w:val="da-DK"/>
        </w:rPr>
        <w:t xml:space="preserve">2 </w:t>
      </w:r>
      <w:r w:rsidRPr="00EE529C">
        <w:rPr>
          <w:i/>
          <w:w w:val="110"/>
          <w:sz w:val="24"/>
          <w:lang w:val="da-DK"/>
        </w:rPr>
        <w:t>x</w:t>
      </w:r>
      <w:r w:rsidRPr="00EE529C">
        <w:rPr>
          <w:w w:val="110"/>
          <w:sz w:val="24"/>
          <w:vertAlign w:val="subscript"/>
          <w:lang w:val="da-DK"/>
        </w:rPr>
        <w:t>0</w:t>
      </w:r>
      <w:r w:rsidRPr="00EE529C">
        <w:rPr>
          <w:w w:val="110"/>
          <w:sz w:val="24"/>
          <w:lang w:val="da-DK"/>
        </w:rPr>
        <w:t xml:space="preserve"> + 1</w:t>
      </w:r>
    </w:p>
    <w:p w:rsidR="007E510D" w:rsidRPr="00EE529C" w:rsidRDefault="00EE529C">
      <w:pPr>
        <w:ind w:left="5484"/>
        <w:rPr>
          <w:i/>
          <w:sz w:val="24"/>
          <w:lang w:val="da-DK"/>
        </w:rPr>
      </w:pPr>
      <w:r w:rsidRPr="00EE529C">
        <w:rPr>
          <w:lang w:val="da-DK"/>
        </w:rPr>
        <w:pict>
          <v:shape id="_x0000_s1998" type="#_x0000_t202" style="position:absolute;left:0;text-align:left;margin-left:326.85pt;margin-top:8.4pt;width:4.9pt;height:10.6pt;z-index:-27296768;mso-position-horizontal-relative:page" filled="f" stroked="f">
            <v:textbox inset="0,0,0,0">
              <w:txbxContent>
                <w:p w:rsidR="00EE529C" w:rsidRDefault="00EE529C">
                  <w:pPr>
                    <w:spacing w:line="212" w:lineRule="exact"/>
                    <w:rPr>
                      <w:sz w:val="18"/>
                    </w:rPr>
                  </w:pPr>
                  <w:r>
                    <w:rPr>
                      <w:w w:val="108"/>
                      <w:sz w:val="18"/>
                    </w:rPr>
                    <w:t>0</w:t>
                  </w:r>
                </w:p>
              </w:txbxContent>
            </v:textbox>
            <w10:wrap anchorx="page"/>
          </v:shape>
        </w:pict>
      </w:r>
      <w:r w:rsidRPr="00EE529C">
        <w:rPr>
          <w:i/>
          <w:sz w:val="24"/>
          <w:lang w:val="da-DK"/>
        </w:rPr>
        <w:t xml:space="preserve">y </w:t>
      </w:r>
      <w:r w:rsidRPr="00EE529C">
        <w:rPr>
          <w:sz w:val="24"/>
          <w:lang w:val="da-DK"/>
        </w:rPr>
        <w:t xml:space="preserve">= 4 </w:t>
      </w:r>
      <w:r w:rsidRPr="00EE529C">
        <w:rPr>
          <w:rFonts w:ascii="Lucida Sans Unicode" w:hAnsi="Lucida Sans Unicode"/>
          <w:sz w:val="24"/>
          <w:lang w:val="da-DK"/>
        </w:rPr>
        <w:t>−</w:t>
      </w:r>
      <w:r w:rsidRPr="00EE529C">
        <w:rPr>
          <w:rFonts w:ascii="Lucida Sans Unicode" w:hAnsi="Lucida Sans Unicode"/>
          <w:spacing w:val="-60"/>
          <w:sz w:val="24"/>
          <w:lang w:val="da-DK"/>
        </w:rPr>
        <w:t xml:space="preserve"> </w:t>
      </w:r>
      <w:r w:rsidRPr="00EE529C">
        <w:rPr>
          <w:i/>
          <w:spacing w:val="5"/>
          <w:sz w:val="24"/>
          <w:lang w:val="da-DK"/>
        </w:rPr>
        <w:t>x</w:t>
      </w:r>
      <w:r w:rsidRPr="00EE529C">
        <w:rPr>
          <w:spacing w:val="5"/>
          <w:sz w:val="24"/>
          <w:vertAlign w:val="superscript"/>
          <w:lang w:val="da-DK"/>
        </w:rPr>
        <w:t>2</w:t>
      </w:r>
      <w:r w:rsidRPr="00EE529C">
        <w:rPr>
          <w:i/>
          <w:spacing w:val="5"/>
          <w:sz w:val="24"/>
          <w:lang w:val="da-DK"/>
        </w:rPr>
        <w:t>.</w:t>
      </w:r>
    </w:p>
    <w:p w:rsidR="007E510D" w:rsidRPr="00EE529C" w:rsidRDefault="00EE529C">
      <w:pPr>
        <w:pStyle w:val="BodyText"/>
        <w:spacing w:before="186"/>
        <w:ind w:left="1836"/>
        <w:rPr>
          <w:lang w:val="da-DK"/>
        </w:rPr>
      </w:pPr>
      <w:r w:rsidRPr="00EE529C">
        <w:rPr>
          <w:lang w:val="da-DK"/>
        </w:rPr>
        <w:t xml:space="preserve">Arealet af trekanten som funktion af </w:t>
      </w:r>
      <w:r w:rsidRPr="00EE529C">
        <w:rPr>
          <w:i/>
          <w:lang w:val="da-DK"/>
        </w:rPr>
        <w:t>x</w:t>
      </w:r>
      <w:r w:rsidRPr="00EE529C">
        <w:rPr>
          <w:vertAlign w:val="subscript"/>
          <w:lang w:val="da-DK"/>
        </w:rPr>
        <w:t>0</w:t>
      </w:r>
      <w:r w:rsidRPr="00EE529C">
        <w:rPr>
          <w:lang w:val="da-DK"/>
        </w:rPr>
        <w:t xml:space="preserve"> er dermed givet ved</w:t>
      </w:r>
    </w:p>
    <w:p w:rsidR="007E510D" w:rsidRPr="00EE529C" w:rsidRDefault="00EE529C">
      <w:pPr>
        <w:pStyle w:val="BodyText"/>
        <w:spacing w:before="180"/>
        <w:ind w:left="813" w:right="268"/>
        <w:jc w:val="center"/>
        <w:rPr>
          <w:i/>
          <w:lang w:val="da-DK"/>
        </w:rPr>
      </w:pPr>
      <w:r w:rsidRPr="00EE529C">
        <w:rPr>
          <w:lang w:val="da-DK"/>
        </w:rPr>
        <w:pict>
          <v:shape id="_x0000_s1997" type="#_x0000_t202" style="position:absolute;left:0;text-align:left;margin-left:229.2pt;margin-top:25.75pt;width:6.55pt;height:14.15pt;z-index:-27292160;mso-position-horizontal-relative:page" filled="f" stroked="f">
            <v:textbox inset="0,0,0,0">
              <w:txbxContent>
                <w:p w:rsidR="00EE529C" w:rsidRDefault="00EE529C">
                  <w:pPr>
                    <w:pStyle w:val="BodyText"/>
                    <w:spacing w:line="283" w:lineRule="exact"/>
                  </w:pPr>
                  <w:r>
                    <w:rPr>
                      <w:w w:val="108"/>
                    </w:rPr>
                    <w:t>2</w:t>
                  </w:r>
                </w:p>
              </w:txbxContent>
            </v:textbox>
            <w10:wrap anchorx="page"/>
          </v:shape>
        </w:pict>
      </w:r>
      <w:r w:rsidRPr="00EE529C">
        <w:rPr>
          <w:lang w:val="da-DK"/>
        </w:rPr>
        <w:pict>
          <v:shape id="_x0000_s1996" type="#_x0000_t202" style="position:absolute;left:0;text-align:left;margin-left:242.2pt;margin-top:25.75pt;width:6.55pt;height:14.15pt;z-index:-27291648;mso-position-horizontal-relative:page" filled="f" stroked="f">
            <v:textbox inset="0,0,0,0">
              <w:txbxContent>
                <w:p w:rsidR="00EE529C" w:rsidRDefault="00EE529C">
                  <w:pPr>
                    <w:pStyle w:val="BodyText"/>
                    <w:spacing w:line="283" w:lineRule="exact"/>
                  </w:pPr>
                  <w:r>
                    <w:rPr>
                      <w:w w:val="108"/>
                    </w:rPr>
                    <w:t>2</w:t>
                  </w:r>
                </w:p>
              </w:txbxContent>
            </v:textbox>
            <w10:wrap anchorx="page"/>
          </v:shape>
        </w:pict>
      </w:r>
      <w:r w:rsidRPr="00EE529C">
        <w:rPr>
          <w:lang w:val="da-DK"/>
        </w:rPr>
        <w:pict>
          <v:shape id="_x0000_s1995" type="#_x0000_t202" style="position:absolute;left:0;text-align:left;margin-left:311.25pt;margin-top:23.75pt;width:4.9pt;height:10.6pt;z-index:-27291136;mso-position-horizontal-relative:page" filled="f" stroked="f">
            <v:textbox inset="0,0,0,0">
              <w:txbxContent>
                <w:p w:rsidR="00EE529C" w:rsidRDefault="00EE529C">
                  <w:pPr>
                    <w:spacing w:line="212" w:lineRule="exact"/>
                    <w:rPr>
                      <w:sz w:val="18"/>
                    </w:rPr>
                  </w:pPr>
                  <w:r>
                    <w:rPr>
                      <w:w w:val="108"/>
                      <w:sz w:val="18"/>
                    </w:rPr>
                    <w:t>0</w:t>
                  </w:r>
                </w:p>
              </w:txbxContent>
            </v:textbox>
            <w10:wrap anchorx="page"/>
          </v:shape>
        </w:pict>
      </w:r>
      <w:r w:rsidRPr="00EE529C">
        <w:rPr>
          <w:lang w:val="da-DK"/>
        </w:rPr>
        <w:pict>
          <v:shape id="_x0000_s1994" type="#_x0000_t202" style="position:absolute;left:0;text-align:left;margin-left:342.4pt;margin-top:25.75pt;width:6.55pt;height:14.15pt;z-index:-27290624;mso-position-horizontal-relative:page" filled="f" stroked="f">
            <v:textbox inset="0,0,0,0">
              <w:txbxContent>
                <w:p w:rsidR="00EE529C" w:rsidRDefault="00EE529C">
                  <w:pPr>
                    <w:pStyle w:val="BodyText"/>
                    <w:spacing w:line="283" w:lineRule="exact"/>
                  </w:pPr>
                  <w:r>
                    <w:rPr>
                      <w:w w:val="108"/>
                    </w:rPr>
                    <w:t>4</w:t>
                  </w:r>
                </w:p>
              </w:txbxContent>
            </v:textbox>
            <w10:wrap anchorx="page"/>
          </v:shape>
        </w:pict>
      </w:r>
      <w:r w:rsidRPr="00EE529C">
        <w:rPr>
          <w:lang w:val="da-DK"/>
        </w:rPr>
        <w:pict>
          <v:shape id="_x0000_s1993" type="#_x0000_t202" style="position:absolute;left:0;text-align:left;margin-left:356.2pt;margin-top:23.75pt;width:4.9pt;height:10.6pt;z-index:-27290112;mso-position-horizontal-relative:page" filled="f" stroked="f">
            <v:textbox inset="0,0,0,0">
              <w:txbxContent>
                <w:p w:rsidR="00EE529C" w:rsidRDefault="00EE529C">
                  <w:pPr>
                    <w:spacing w:line="212" w:lineRule="exact"/>
                    <w:rPr>
                      <w:sz w:val="18"/>
                    </w:rPr>
                  </w:pPr>
                  <w:r>
                    <w:rPr>
                      <w:w w:val="108"/>
                      <w:sz w:val="18"/>
                    </w:rPr>
                    <w:t>0</w:t>
                  </w:r>
                </w:p>
              </w:txbxContent>
            </v:textbox>
            <w10:wrap anchorx="page"/>
          </v:shape>
        </w:pict>
      </w:r>
      <w:r w:rsidRPr="00EE529C">
        <w:rPr>
          <w:lang w:val="da-DK"/>
        </w:rPr>
        <w:pict>
          <v:shape id="_x0000_s1992" type="#_x0000_t202" style="position:absolute;left:0;text-align:left;margin-left:374.3pt;margin-top:25.75pt;width:6.55pt;height:14.15pt;z-index:-27289600;mso-position-horizontal-relative:page" filled="f" stroked="f">
            <v:textbox inset="0,0,0,0">
              <w:txbxContent>
                <w:p w:rsidR="00EE529C" w:rsidRDefault="00EE529C">
                  <w:pPr>
                    <w:pStyle w:val="BodyText"/>
                    <w:spacing w:line="283" w:lineRule="exact"/>
                  </w:pPr>
                  <w:r>
                    <w:rPr>
                      <w:w w:val="108"/>
                    </w:rPr>
                    <w:t>2</w:t>
                  </w:r>
                </w:p>
              </w:txbxContent>
            </v:textbox>
            <w10:wrap anchorx="page"/>
          </v:shape>
        </w:pict>
      </w:r>
      <w:r w:rsidRPr="00EE529C">
        <w:rPr>
          <w:lang w:val="da-DK"/>
        </w:rPr>
        <w:pict>
          <v:shape id="_x0000_s1991" type="#_x0000_t202" style="position:absolute;left:0;text-align:left;margin-left:388.1pt;margin-top:23.75pt;width:4.9pt;height:10.6pt;z-index:-27289088;mso-position-horizontal-relative:page" filled="f" stroked="f">
            <v:textbox inset="0,0,0,0">
              <w:txbxContent>
                <w:p w:rsidR="00EE529C" w:rsidRDefault="00EE529C">
                  <w:pPr>
                    <w:spacing w:line="212" w:lineRule="exact"/>
                    <w:rPr>
                      <w:sz w:val="18"/>
                    </w:rPr>
                  </w:pPr>
                  <w:r>
                    <w:rPr>
                      <w:w w:val="108"/>
                      <w:sz w:val="18"/>
                    </w:rPr>
                    <w:t>0</w:t>
                  </w:r>
                </w:p>
              </w:txbxContent>
            </v:textbox>
            <w10:wrap anchorx="page"/>
          </v:shape>
        </w:pict>
      </w:r>
      <w:r w:rsidRPr="00EE529C">
        <w:rPr>
          <w:i/>
          <w:spacing w:val="2"/>
          <w:lang w:val="da-DK"/>
        </w:rPr>
        <w:t>A</w:t>
      </w:r>
      <w:r w:rsidRPr="00EE529C">
        <w:rPr>
          <w:spacing w:val="2"/>
          <w:lang w:val="da-DK"/>
        </w:rPr>
        <w:t>(</w:t>
      </w:r>
      <w:r w:rsidRPr="00EE529C">
        <w:rPr>
          <w:i/>
          <w:spacing w:val="2"/>
          <w:lang w:val="da-DK"/>
        </w:rPr>
        <w:t>x</w:t>
      </w:r>
      <w:r w:rsidRPr="00EE529C">
        <w:rPr>
          <w:spacing w:val="2"/>
          <w:vertAlign w:val="subscript"/>
          <w:lang w:val="da-DK"/>
        </w:rPr>
        <w:t>0</w:t>
      </w:r>
      <w:r w:rsidRPr="00EE529C">
        <w:rPr>
          <w:spacing w:val="2"/>
          <w:lang w:val="da-DK"/>
        </w:rPr>
        <w:t xml:space="preserve">) </w:t>
      </w:r>
      <w:r w:rsidRPr="00EE529C">
        <w:rPr>
          <w:lang w:val="da-DK"/>
        </w:rPr>
        <w:t xml:space="preserve">= </w:t>
      </w:r>
      <w:r w:rsidRPr="00EE529C">
        <w:rPr>
          <w:position w:val="16"/>
          <w:u w:val="single"/>
          <w:lang w:val="da-DK"/>
        </w:rPr>
        <w:t>1</w:t>
      </w:r>
      <w:r w:rsidRPr="00EE529C">
        <w:rPr>
          <w:position w:val="16"/>
          <w:lang w:val="da-DK"/>
        </w:rPr>
        <w:t xml:space="preserve"> </w:t>
      </w:r>
      <w:r w:rsidRPr="00EE529C">
        <w:rPr>
          <w:lang w:val="da-DK"/>
        </w:rPr>
        <w:t xml:space="preserve">( </w:t>
      </w:r>
      <w:r w:rsidRPr="00EE529C">
        <w:rPr>
          <w:position w:val="16"/>
          <w:u w:val="single"/>
          <w:lang w:val="da-DK"/>
        </w:rPr>
        <w:t>1</w:t>
      </w:r>
      <w:r w:rsidRPr="00EE529C">
        <w:rPr>
          <w:position w:val="16"/>
          <w:lang w:val="da-DK"/>
        </w:rPr>
        <w:t xml:space="preserve"> </w:t>
      </w:r>
      <w:r w:rsidRPr="00EE529C">
        <w:rPr>
          <w:i/>
          <w:lang w:val="da-DK"/>
        </w:rPr>
        <w:t>x</w:t>
      </w:r>
      <w:r w:rsidRPr="00EE529C">
        <w:rPr>
          <w:vertAlign w:val="subscript"/>
          <w:lang w:val="da-DK"/>
        </w:rPr>
        <w:t>0</w:t>
      </w:r>
      <w:r w:rsidRPr="00EE529C">
        <w:rPr>
          <w:lang w:val="da-DK"/>
        </w:rPr>
        <w:t xml:space="preserve"> + 1)(4 </w:t>
      </w:r>
      <w:r w:rsidRPr="00EE529C">
        <w:rPr>
          <w:rFonts w:ascii="Lucida Sans Unicode" w:hAnsi="Lucida Sans Unicode"/>
          <w:lang w:val="da-DK"/>
        </w:rPr>
        <w:t xml:space="preserve">− </w:t>
      </w:r>
      <w:r w:rsidRPr="00EE529C">
        <w:rPr>
          <w:i/>
          <w:spacing w:val="5"/>
          <w:lang w:val="da-DK"/>
        </w:rPr>
        <w:t>x</w:t>
      </w:r>
      <w:r w:rsidRPr="00EE529C">
        <w:rPr>
          <w:spacing w:val="5"/>
          <w:vertAlign w:val="superscript"/>
          <w:lang w:val="da-DK"/>
        </w:rPr>
        <w:t>2</w:t>
      </w:r>
      <w:r w:rsidRPr="00EE529C">
        <w:rPr>
          <w:spacing w:val="5"/>
          <w:lang w:val="da-DK"/>
        </w:rPr>
        <w:t xml:space="preserve">) </w:t>
      </w:r>
      <w:r w:rsidRPr="00EE529C">
        <w:rPr>
          <w:lang w:val="da-DK"/>
        </w:rPr>
        <w:t xml:space="preserve">= </w:t>
      </w:r>
      <w:r w:rsidRPr="00EE529C">
        <w:rPr>
          <w:rFonts w:ascii="Lucida Sans Unicode" w:hAnsi="Lucida Sans Unicode"/>
          <w:lang w:val="da-DK"/>
        </w:rPr>
        <w:t>−</w:t>
      </w:r>
      <w:r w:rsidRPr="00EE529C">
        <w:rPr>
          <w:rFonts w:ascii="Lucida Sans Unicode" w:hAnsi="Lucida Sans Unicode"/>
          <w:spacing w:val="-53"/>
          <w:lang w:val="da-DK"/>
        </w:rPr>
        <w:t xml:space="preserve"> </w:t>
      </w:r>
      <w:r w:rsidRPr="00EE529C">
        <w:rPr>
          <w:position w:val="16"/>
          <w:u w:val="single"/>
          <w:lang w:val="da-DK"/>
        </w:rPr>
        <w:t>1</w:t>
      </w:r>
      <w:r w:rsidRPr="00EE529C">
        <w:rPr>
          <w:position w:val="16"/>
          <w:lang w:val="da-DK"/>
        </w:rPr>
        <w:t xml:space="preserve"> </w:t>
      </w:r>
      <w:r w:rsidRPr="00EE529C">
        <w:rPr>
          <w:i/>
          <w:spacing w:val="3"/>
          <w:lang w:val="da-DK"/>
        </w:rPr>
        <w:t>x</w:t>
      </w:r>
      <w:r w:rsidRPr="00EE529C">
        <w:rPr>
          <w:spacing w:val="3"/>
          <w:vertAlign w:val="superscript"/>
          <w:lang w:val="da-DK"/>
        </w:rPr>
        <w:t>3</w:t>
      </w:r>
      <w:r w:rsidRPr="00EE529C">
        <w:rPr>
          <w:spacing w:val="3"/>
          <w:lang w:val="da-DK"/>
        </w:rPr>
        <w:t xml:space="preserve"> </w:t>
      </w:r>
      <w:r w:rsidRPr="00EE529C">
        <w:rPr>
          <w:rFonts w:ascii="Lucida Sans Unicode" w:hAnsi="Lucida Sans Unicode"/>
          <w:lang w:val="da-DK"/>
        </w:rPr>
        <w:t xml:space="preserve">− </w:t>
      </w:r>
      <w:r w:rsidRPr="00EE529C">
        <w:rPr>
          <w:position w:val="16"/>
          <w:u w:val="single"/>
          <w:lang w:val="da-DK"/>
        </w:rPr>
        <w:t>1</w:t>
      </w:r>
      <w:r w:rsidRPr="00EE529C">
        <w:rPr>
          <w:position w:val="16"/>
          <w:lang w:val="da-DK"/>
        </w:rPr>
        <w:t xml:space="preserve"> </w:t>
      </w:r>
      <w:r w:rsidRPr="00EE529C">
        <w:rPr>
          <w:i/>
          <w:spacing w:val="3"/>
          <w:lang w:val="da-DK"/>
        </w:rPr>
        <w:t>x</w:t>
      </w:r>
      <w:r w:rsidRPr="00EE529C">
        <w:rPr>
          <w:spacing w:val="3"/>
          <w:vertAlign w:val="superscript"/>
          <w:lang w:val="da-DK"/>
        </w:rPr>
        <w:t>2</w:t>
      </w:r>
      <w:r w:rsidRPr="00EE529C">
        <w:rPr>
          <w:spacing w:val="3"/>
          <w:lang w:val="da-DK"/>
        </w:rPr>
        <w:t xml:space="preserve"> </w:t>
      </w:r>
      <w:r w:rsidRPr="00EE529C">
        <w:rPr>
          <w:lang w:val="da-DK"/>
        </w:rPr>
        <w:t xml:space="preserve">+ </w:t>
      </w:r>
      <w:r w:rsidRPr="00EE529C">
        <w:rPr>
          <w:i/>
          <w:lang w:val="da-DK"/>
        </w:rPr>
        <w:t>x</w:t>
      </w:r>
      <w:r w:rsidRPr="00EE529C">
        <w:rPr>
          <w:vertAlign w:val="subscript"/>
          <w:lang w:val="da-DK"/>
        </w:rPr>
        <w:t>0</w:t>
      </w:r>
      <w:r w:rsidRPr="00EE529C">
        <w:rPr>
          <w:lang w:val="da-DK"/>
        </w:rPr>
        <w:t xml:space="preserve"> + 2</w:t>
      </w:r>
      <w:r w:rsidRPr="00EE529C">
        <w:rPr>
          <w:i/>
          <w:lang w:val="da-DK"/>
        </w:rPr>
        <w:t>.</w:t>
      </w:r>
    </w:p>
    <w:p w:rsidR="007E510D" w:rsidRPr="00EE529C" w:rsidRDefault="007E510D">
      <w:pPr>
        <w:pStyle w:val="BodyText"/>
        <w:spacing w:before="4"/>
        <w:rPr>
          <w:i/>
          <w:sz w:val="14"/>
          <w:lang w:val="da-DK"/>
        </w:rPr>
      </w:pPr>
    </w:p>
    <w:p w:rsidR="007E510D" w:rsidRPr="00EE529C" w:rsidRDefault="00EE529C">
      <w:pPr>
        <w:pStyle w:val="BodyText"/>
        <w:spacing w:before="136" w:line="232" w:lineRule="auto"/>
        <w:ind w:left="1845" w:right="1293"/>
        <w:jc w:val="both"/>
        <w:rPr>
          <w:lang w:val="da-DK"/>
        </w:rPr>
      </w:pPr>
      <w:r w:rsidRPr="00EE529C">
        <w:rPr>
          <w:lang w:val="da-DK"/>
        </w:rPr>
        <w:pict>
          <v:shape id="_x0000_s1990" type="#_x0000_t202" style="position:absolute;left:0;text-align:left;margin-left:328.2pt;margin-top:13.85pt;width:4.9pt;height:10.6pt;z-index:-27296256;mso-position-horizontal-relative:page" filled="f" stroked="f">
            <v:textbox inset="0,0,0,0">
              <w:txbxContent>
                <w:p w:rsidR="00EE529C" w:rsidRDefault="00EE529C">
                  <w:pPr>
                    <w:spacing w:line="212" w:lineRule="exact"/>
                    <w:rPr>
                      <w:sz w:val="18"/>
                    </w:rPr>
                  </w:pPr>
                  <w:r>
                    <w:rPr>
                      <w:w w:val="108"/>
                      <w:sz w:val="18"/>
                    </w:rPr>
                    <w:t>3</w:t>
                  </w:r>
                </w:p>
              </w:txbxContent>
            </v:textbox>
            <w10:wrap anchorx="page"/>
          </v:shape>
        </w:pict>
      </w:r>
      <w:r w:rsidRPr="00EE529C">
        <w:rPr>
          <w:lang w:val="da-DK"/>
        </w:rPr>
        <w:pict>
          <v:shape id="_x0000_s1989" type="#_x0000_t202" style="position:absolute;left:0;text-align:left;margin-left:378.55pt;margin-top:7.35pt;width:7.35pt;height:22.55pt;z-index:-27295744;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w w:val="105"/>
          <w:lang w:val="da-DK"/>
        </w:rPr>
        <w:t xml:space="preserve">Løser vi ligningen </w:t>
      </w:r>
      <w:r w:rsidRPr="00EE529C">
        <w:rPr>
          <w:i/>
          <w:w w:val="105"/>
          <w:lang w:val="da-DK"/>
        </w:rPr>
        <w:t>A</w:t>
      </w:r>
      <w:r w:rsidRPr="00EE529C">
        <w:rPr>
          <w:i/>
          <w:w w:val="105"/>
          <w:vertAlign w:val="superscript"/>
          <w:lang w:val="da-DK"/>
        </w:rPr>
        <w:t xml:space="preserve"> </w:t>
      </w:r>
      <w:r w:rsidRPr="00EE529C">
        <w:rPr>
          <w:spacing w:val="2"/>
          <w:w w:val="105"/>
          <w:lang w:val="da-DK"/>
        </w:rPr>
        <w:t>(</w:t>
      </w:r>
      <w:r w:rsidRPr="00EE529C">
        <w:rPr>
          <w:i/>
          <w:spacing w:val="2"/>
          <w:w w:val="105"/>
          <w:lang w:val="da-DK"/>
        </w:rPr>
        <w:t>x</w:t>
      </w:r>
      <w:r w:rsidRPr="00EE529C">
        <w:rPr>
          <w:spacing w:val="2"/>
          <w:w w:val="105"/>
          <w:vertAlign w:val="subscript"/>
          <w:lang w:val="da-DK"/>
        </w:rPr>
        <w:t>0</w:t>
      </w:r>
      <w:r w:rsidRPr="00EE529C">
        <w:rPr>
          <w:spacing w:val="2"/>
          <w:w w:val="105"/>
          <w:lang w:val="da-DK"/>
        </w:rPr>
        <w:t xml:space="preserve">) </w:t>
      </w:r>
      <w:r w:rsidRPr="00EE529C">
        <w:rPr>
          <w:w w:val="105"/>
          <w:lang w:val="da-DK"/>
        </w:rPr>
        <w:t xml:space="preserve">= 0 får vi at </w:t>
      </w:r>
      <w:r w:rsidRPr="00EE529C">
        <w:rPr>
          <w:i/>
          <w:w w:val="105"/>
          <w:lang w:val="da-DK"/>
        </w:rPr>
        <w:t>x</w:t>
      </w:r>
      <w:r w:rsidRPr="00EE529C">
        <w:rPr>
          <w:w w:val="105"/>
          <w:vertAlign w:val="subscript"/>
          <w:lang w:val="da-DK"/>
        </w:rPr>
        <w:t>0</w:t>
      </w:r>
      <w:r w:rsidRPr="00EE529C">
        <w:rPr>
          <w:w w:val="105"/>
          <w:lang w:val="da-DK"/>
        </w:rPr>
        <w:t xml:space="preserve"> = </w:t>
      </w:r>
      <w:r w:rsidRPr="00EE529C">
        <w:rPr>
          <w:w w:val="105"/>
          <w:u w:val="single"/>
          <w:vertAlign w:val="superscript"/>
          <w:lang w:val="da-DK"/>
        </w:rPr>
        <w:t>2</w:t>
      </w:r>
      <w:r w:rsidRPr="00EE529C">
        <w:rPr>
          <w:w w:val="105"/>
          <w:lang w:val="da-DK"/>
        </w:rPr>
        <w:t xml:space="preserve"> og </w:t>
      </w:r>
      <w:r w:rsidRPr="00EE529C">
        <w:rPr>
          <w:i/>
          <w:w w:val="105"/>
          <w:lang w:val="da-DK"/>
        </w:rPr>
        <w:t>x</w:t>
      </w:r>
      <w:r w:rsidRPr="00EE529C">
        <w:rPr>
          <w:w w:val="105"/>
          <w:vertAlign w:val="subscript"/>
          <w:lang w:val="da-DK"/>
        </w:rPr>
        <w:t>0</w:t>
      </w:r>
      <w:r w:rsidRPr="00EE529C">
        <w:rPr>
          <w:w w:val="105"/>
          <w:lang w:val="da-DK"/>
        </w:rPr>
        <w:t xml:space="preserve"> =</w:t>
      </w:r>
      <w:r w:rsidRPr="00EE529C">
        <w:rPr>
          <w:spacing w:val="10"/>
          <w:w w:val="105"/>
          <w:lang w:val="da-DK"/>
        </w:rPr>
        <w:t xml:space="preserve"> </w:t>
      </w:r>
      <w:r w:rsidRPr="00EE529C">
        <w:rPr>
          <w:w w:val="105"/>
          <w:lang w:val="da-DK"/>
        </w:rPr>
        <w:t>2. Den første værdi ligger i</w:t>
      </w:r>
      <w:r w:rsidRPr="00EE529C">
        <w:rPr>
          <w:spacing w:val="-20"/>
          <w:w w:val="105"/>
          <w:lang w:val="da-DK"/>
        </w:rPr>
        <w:t xml:space="preserve"> </w:t>
      </w:r>
      <w:r w:rsidRPr="00EE529C">
        <w:rPr>
          <w:w w:val="105"/>
          <w:lang w:val="da-DK"/>
        </w:rPr>
        <w:t>vores</w:t>
      </w:r>
      <w:r w:rsidRPr="00EE529C">
        <w:rPr>
          <w:spacing w:val="-19"/>
          <w:w w:val="105"/>
          <w:lang w:val="da-DK"/>
        </w:rPr>
        <w:t xml:space="preserve"> </w:t>
      </w:r>
      <w:r w:rsidRPr="00EE529C">
        <w:rPr>
          <w:w w:val="105"/>
          <w:lang w:val="da-DK"/>
        </w:rPr>
        <w:t>interval</w:t>
      </w:r>
      <w:r w:rsidRPr="00EE529C">
        <w:rPr>
          <w:spacing w:val="-20"/>
          <w:w w:val="105"/>
          <w:lang w:val="da-DK"/>
        </w:rPr>
        <w:t xml:space="preserve"> </w:t>
      </w:r>
      <w:r w:rsidRPr="00EE529C">
        <w:rPr>
          <w:w w:val="105"/>
          <w:lang w:val="da-DK"/>
        </w:rPr>
        <w:t>og</w:t>
      </w:r>
      <w:r w:rsidRPr="00EE529C">
        <w:rPr>
          <w:spacing w:val="-19"/>
          <w:w w:val="105"/>
          <w:lang w:val="da-DK"/>
        </w:rPr>
        <w:t xml:space="preserve"> </w:t>
      </w:r>
      <w:r w:rsidRPr="00EE529C">
        <w:rPr>
          <w:w w:val="105"/>
          <w:lang w:val="da-DK"/>
        </w:rPr>
        <w:t>kan</w:t>
      </w:r>
      <w:r w:rsidRPr="00EE529C">
        <w:rPr>
          <w:spacing w:val="-19"/>
          <w:w w:val="105"/>
          <w:lang w:val="da-DK"/>
        </w:rPr>
        <w:t xml:space="preserve"> </w:t>
      </w:r>
      <w:r w:rsidRPr="00EE529C">
        <w:rPr>
          <w:w w:val="105"/>
          <w:lang w:val="da-DK"/>
        </w:rPr>
        <w:t>let</w:t>
      </w:r>
      <w:r w:rsidRPr="00EE529C">
        <w:rPr>
          <w:spacing w:val="-20"/>
          <w:w w:val="105"/>
          <w:lang w:val="da-DK"/>
        </w:rPr>
        <w:t xml:space="preserve"> </w:t>
      </w:r>
      <w:r w:rsidRPr="00EE529C">
        <w:rPr>
          <w:w w:val="105"/>
          <w:lang w:val="da-DK"/>
        </w:rPr>
        <w:t>vises</w:t>
      </w:r>
      <w:r w:rsidRPr="00EE529C">
        <w:rPr>
          <w:spacing w:val="-19"/>
          <w:w w:val="105"/>
          <w:lang w:val="da-DK"/>
        </w:rPr>
        <w:t xml:space="preserve"> </w:t>
      </w:r>
      <w:r w:rsidRPr="00EE529C">
        <w:rPr>
          <w:w w:val="105"/>
          <w:lang w:val="da-DK"/>
        </w:rPr>
        <w:t>at</w:t>
      </w:r>
      <w:r w:rsidRPr="00EE529C">
        <w:rPr>
          <w:spacing w:val="-19"/>
          <w:w w:val="105"/>
          <w:lang w:val="da-DK"/>
        </w:rPr>
        <w:t xml:space="preserve"> </w:t>
      </w:r>
      <w:r w:rsidRPr="00EE529C">
        <w:rPr>
          <w:w w:val="105"/>
          <w:lang w:val="da-DK"/>
        </w:rPr>
        <w:t>være</w:t>
      </w:r>
      <w:r w:rsidRPr="00EE529C">
        <w:rPr>
          <w:spacing w:val="-20"/>
          <w:w w:val="105"/>
          <w:lang w:val="da-DK"/>
        </w:rPr>
        <w:t xml:space="preserve"> </w:t>
      </w:r>
      <w:r w:rsidRPr="00EE529C">
        <w:rPr>
          <w:w w:val="105"/>
          <w:lang w:val="da-DK"/>
        </w:rPr>
        <w:t>et</w:t>
      </w:r>
      <w:r w:rsidRPr="00EE529C">
        <w:rPr>
          <w:spacing w:val="-19"/>
          <w:w w:val="105"/>
          <w:lang w:val="da-DK"/>
        </w:rPr>
        <w:t xml:space="preserve"> </w:t>
      </w:r>
      <w:r w:rsidRPr="00EE529C">
        <w:rPr>
          <w:w w:val="105"/>
          <w:lang w:val="da-DK"/>
        </w:rPr>
        <w:t>maksimum.</w:t>
      </w:r>
      <w:r w:rsidRPr="00EE529C">
        <w:rPr>
          <w:spacing w:val="-19"/>
          <w:w w:val="105"/>
          <w:lang w:val="da-DK"/>
        </w:rPr>
        <w:t xml:space="preserve"> </w:t>
      </w:r>
      <w:r w:rsidRPr="00EE529C">
        <w:rPr>
          <w:w w:val="105"/>
          <w:lang w:val="da-DK"/>
        </w:rPr>
        <w:t>Vi</w:t>
      </w:r>
      <w:r w:rsidRPr="00EE529C">
        <w:rPr>
          <w:spacing w:val="-20"/>
          <w:w w:val="105"/>
          <w:lang w:val="da-DK"/>
        </w:rPr>
        <w:t xml:space="preserve"> </w:t>
      </w:r>
      <w:r w:rsidRPr="00EE529C">
        <w:rPr>
          <w:w w:val="105"/>
          <w:lang w:val="da-DK"/>
        </w:rPr>
        <w:t>får</w:t>
      </w:r>
      <w:r w:rsidRPr="00EE529C">
        <w:rPr>
          <w:spacing w:val="-19"/>
          <w:w w:val="105"/>
          <w:lang w:val="da-DK"/>
        </w:rPr>
        <w:t xml:space="preserve"> </w:t>
      </w:r>
      <w:r w:rsidRPr="00EE529C">
        <w:rPr>
          <w:w w:val="105"/>
          <w:lang w:val="da-DK"/>
        </w:rPr>
        <w:t>en</w:t>
      </w:r>
      <w:r w:rsidRPr="00EE529C">
        <w:rPr>
          <w:spacing w:val="-19"/>
          <w:w w:val="105"/>
          <w:lang w:val="da-DK"/>
        </w:rPr>
        <w:t xml:space="preserve"> </w:t>
      </w:r>
      <w:r w:rsidRPr="00EE529C">
        <w:rPr>
          <w:w w:val="105"/>
          <w:lang w:val="da-DK"/>
        </w:rPr>
        <w:t>tangentligning givet</w:t>
      </w:r>
      <w:r w:rsidRPr="00EE529C">
        <w:rPr>
          <w:spacing w:val="-4"/>
          <w:w w:val="105"/>
          <w:lang w:val="da-DK"/>
        </w:rPr>
        <w:t xml:space="preserve"> </w:t>
      </w:r>
      <w:r w:rsidRPr="00EE529C">
        <w:rPr>
          <w:w w:val="105"/>
          <w:lang w:val="da-DK"/>
        </w:rPr>
        <w:t>ved</w:t>
      </w:r>
    </w:p>
    <w:p w:rsidR="007E510D" w:rsidRPr="00EE529C" w:rsidRDefault="00EE529C">
      <w:pPr>
        <w:pStyle w:val="BodyText"/>
        <w:tabs>
          <w:tab w:val="left" w:pos="1638"/>
          <w:tab w:val="left" w:pos="2124"/>
        </w:tabs>
        <w:spacing w:before="180" w:line="172" w:lineRule="exact"/>
        <w:ind w:left="1026"/>
        <w:jc w:val="center"/>
        <w:rPr>
          <w:lang w:val="da-DK"/>
        </w:rPr>
      </w:pPr>
      <w:r w:rsidRPr="00EE529C">
        <w:rPr>
          <w:w w:val="110"/>
          <w:lang w:val="da-DK"/>
        </w:rPr>
        <w:t>8</w:t>
      </w:r>
      <w:r w:rsidRPr="00EE529C">
        <w:rPr>
          <w:w w:val="110"/>
          <w:lang w:val="da-DK"/>
        </w:rPr>
        <w:tab/>
        <w:t>2</w:t>
      </w:r>
      <w:r w:rsidRPr="00EE529C">
        <w:rPr>
          <w:w w:val="110"/>
          <w:lang w:val="da-DK"/>
        </w:rPr>
        <w:tab/>
        <w:t>16</w:t>
      </w:r>
    </w:p>
    <w:p w:rsidR="007E510D" w:rsidRPr="00EE529C" w:rsidRDefault="00EE529C">
      <w:pPr>
        <w:spacing w:line="199" w:lineRule="auto"/>
        <w:ind w:left="813" w:right="268"/>
        <w:jc w:val="center"/>
        <w:rPr>
          <w:i/>
          <w:sz w:val="24"/>
          <w:lang w:val="da-DK"/>
        </w:rPr>
      </w:pPr>
      <w:r w:rsidRPr="00EE529C">
        <w:rPr>
          <w:lang w:val="da-DK"/>
        </w:rPr>
        <w:pict>
          <v:line id="_x0000_s1988" style="position:absolute;left:0;text-align:left;z-index:-27298304;mso-position-horizontal-relative:page" from="290.35pt,9.05pt" to="296.85pt,9.05pt" strokeweight=".21097mm">
            <w10:wrap anchorx="page"/>
          </v:line>
        </w:pict>
      </w:r>
      <w:r w:rsidRPr="00EE529C">
        <w:rPr>
          <w:lang w:val="da-DK"/>
        </w:rPr>
        <w:pict>
          <v:line id="_x0000_s1987" style="position:absolute;left:0;text-align:left;z-index:-27297792;mso-position-horizontal-relative:page" from="320.95pt,9.05pt" to="327.45pt,9.05pt" strokeweight=".21097mm">
            <w10:wrap anchorx="page"/>
          </v:line>
        </w:pict>
      </w:r>
      <w:r w:rsidRPr="00EE529C">
        <w:rPr>
          <w:lang w:val="da-DK"/>
        </w:rPr>
        <w:pict>
          <v:line id="_x0000_s1986" style="position:absolute;left:0;text-align:left;z-index:-27297280;mso-position-horizontal-relative:page" from="345.25pt,9.05pt" to="358.25pt,9.05pt" strokeweight=".21097mm">
            <w10:wrap anchorx="page"/>
          </v:line>
        </w:pict>
      </w:r>
      <w:r w:rsidRPr="00EE529C">
        <w:rPr>
          <w:i/>
          <w:sz w:val="24"/>
          <w:lang w:val="da-DK"/>
        </w:rPr>
        <w:t xml:space="preserve">y </w:t>
      </w:r>
      <w:r w:rsidRPr="00EE529C">
        <w:rPr>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53"/>
          <w:sz w:val="24"/>
          <w:lang w:val="da-DK"/>
        </w:rPr>
        <w:t xml:space="preserve"> </w:t>
      </w:r>
      <w:r w:rsidRPr="00EE529C">
        <w:rPr>
          <w:position w:val="-15"/>
          <w:sz w:val="24"/>
          <w:lang w:val="da-DK"/>
        </w:rPr>
        <w:t xml:space="preserve">3 </w:t>
      </w:r>
      <w:r w:rsidRPr="00EE529C">
        <w:rPr>
          <w:sz w:val="24"/>
          <w:lang w:val="da-DK"/>
        </w:rPr>
        <w:t>(</w:t>
      </w:r>
      <w:r w:rsidRPr="00EE529C">
        <w:rPr>
          <w:i/>
          <w:sz w:val="24"/>
          <w:lang w:val="da-DK"/>
        </w:rPr>
        <w:t xml:space="preserve">x </w:t>
      </w:r>
      <w:r w:rsidRPr="00EE529C">
        <w:rPr>
          <w:rFonts w:ascii="Lucida Sans Unicode" w:hAnsi="Lucida Sans Unicode"/>
          <w:sz w:val="24"/>
          <w:lang w:val="da-DK"/>
        </w:rPr>
        <w:t xml:space="preserve">− </w:t>
      </w:r>
      <w:r w:rsidRPr="00EE529C">
        <w:rPr>
          <w:position w:val="-15"/>
          <w:sz w:val="24"/>
          <w:lang w:val="da-DK"/>
        </w:rPr>
        <w:t xml:space="preserve">3 </w:t>
      </w:r>
      <w:r w:rsidRPr="00EE529C">
        <w:rPr>
          <w:sz w:val="24"/>
          <w:lang w:val="da-DK"/>
        </w:rPr>
        <w:t xml:space="preserve">) +  </w:t>
      </w:r>
      <w:r w:rsidRPr="00EE529C">
        <w:rPr>
          <w:position w:val="-15"/>
          <w:sz w:val="24"/>
          <w:lang w:val="da-DK"/>
        </w:rPr>
        <w:t xml:space="preserve">9 </w:t>
      </w:r>
      <w:r w:rsidRPr="00EE529C">
        <w:rPr>
          <w:i/>
          <w:sz w:val="24"/>
          <w:lang w:val="da-DK"/>
        </w:rPr>
        <w:t>,</w:t>
      </w:r>
    </w:p>
    <w:p w:rsidR="007E510D" w:rsidRPr="00EE529C" w:rsidRDefault="00EE529C">
      <w:pPr>
        <w:pStyle w:val="BodyText"/>
        <w:spacing w:before="210" w:line="232" w:lineRule="auto"/>
        <w:ind w:left="1845" w:right="1293"/>
        <w:jc w:val="both"/>
        <w:rPr>
          <w:lang w:val="da-DK"/>
        </w:rPr>
      </w:pPr>
      <w:r w:rsidRPr="00EE529C">
        <w:rPr>
          <w:lang w:val="da-DK"/>
        </w:rPr>
        <w:pict>
          <v:shape id="_x0000_s1985" type="#_x0000_t202" style="position:absolute;left:0;text-align:left;margin-left:365.55pt;margin-top:25.5pt;width:7.35pt;height:22.55pt;z-index:-27295232;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lang w:val="da-DK"/>
        </w:rPr>
        <w:pict>
          <v:shape id="_x0000_s1984" type="#_x0000_t202" style="position:absolute;left:0;text-align:left;margin-left:270.15pt;margin-top:17.55pt;width:9.8pt;height:10.6pt;z-index:-27294208;mso-position-horizontal-relative:page" filled="f" stroked="f">
            <v:textbox inset="0,0,0,0">
              <w:txbxContent>
                <w:p w:rsidR="00EE529C" w:rsidRDefault="00EE529C">
                  <w:pPr>
                    <w:spacing w:line="212" w:lineRule="exact"/>
                    <w:rPr>
                      <w:sz w:val="18"/>
                    </w:rPr>
                  </w:pPr>
                  <w:r>
                    <w:rPr>
                      <w:w w:val="105"/>
                      <w:sz w:val="18"/>
                    </w:rPr>
                    <w:t>27</w:t>
                  </w:r>
                </w:p>
              </w:txbxContent>
            </v:textbox>
            <w10:wrap anchorx="page"/>
          </v:shape>
        </w:pict>
      </w:r>
      <w:r w:rsidRPr="00EE529C">
        <w:rPr>
          <w:w w:val="105"/>
          <w:lang w:val="da-DK"/>
        </w:rPr>
        <w:t>samt</w:t>
      </w:r>
      <w:r w:rsidRPr="00EE529C">
        <w:rPr>
          <w:spacing w:val="-17"/>
          <w:w w:val="105"/>
          <w:lang w:val="da-DK"/>
        </w:rPr>
        <w:t xml:space="preserve"> </w:t>
      </w:r>
      <w:r w:rsidRPr="00EE529C">
        <w:rPr>
          <w:w w:val="105"/>
          <w:lang w:val="da-DK"/>
        </w:rPr>
        <w:t>at</w:t>
      </w:r>
      <w:r w:rsidRPr="00EE529C">
        <w:rPr>
          <w:spacing w:val="-16"/>
          <w:w w:val="105"/>
          <w:lang w:val="da-DK"/>
        </w:rPr>
        <w:t xml:space="preserve"> </w:t>
      </w:r>
      <w:r w:rsidRPr="00EE529C">
        <w:rPr>
          <w:w w:val="105"/>
          <w:lang w:val="da-DK"/>
        </w:rPr>
        <w:t>det</w:t>
      </w:r>
      <w:r w:rsidRPr="00EE529C">
        <w:rPr>
          <w:spacing w:val="-16"/>
          <w:w w:val="105"/>
          <w:lang w:val="da-DK"/>
        </w:rPr>
        <w:t xml:space="preserve"> </w:t>
      </w:r>
      <w:r w:rsidRPr="00EE529C">
        <w:rPr>
          <w:w w:val="105"/>
          <w:lang w:val="da-DK"/>
        </w:rPr>
        <w:t>maksimale</w:t>
      </w:r>
      <w:r w:rsidRPr="00EE529C">
        <w:rPr>
          <w:spacing w:val="-16"/>
          <w:w w:val="105"/>
          <w:lang w:val="da-DK"/>
        </w:rPr>
        <w:t xml:space="preserve"> </w:t>
      </w:r>
      <w:r w:rsidRPr="00EE529C">
        <w:rPr>
          <w:w w:val="105"/>
          <w:lang w:val="da-DK"/>
        </w:rPr>
        <w:t>areal</w:t>
      </w:r>
      <w:r w:rsidRPr="00EE529C">
        <w:rPr>
          <w:spacing w:val="-17"/>
          <w:w w:val="105"/>
          <w:lang w:val="da-DK"/>
        </w:rPr>
        <w:t xml:space="preserve"> </w:t>
      </w:r>
      <w:r w:rsidRPr="00EE529C">
        <w:rPr>
          <w:w w:val="105"/>
          <w:lang w:val="da-DK"/>
        </w:rPr>
        <w:t>er</w:t>
      </w:r>
      <w:r w:rsidRPr="00EE529C">
        <w:rPr>
          <w:spacing w:val="3"/>
          <w:w w:val="105"/>
          <w:lang w:val="da-DK"/>
        </w:rPr>
        <w:t xml:space="preserve"> </w:t>
      </w:r>
      <w:r w:rsidRPr="00EE529C">
        <w:rPr>
          <w:spacing w:val="7"/>
          <w:w w:val="105"/>
          <w:u w:val="single"/>
          <w:vertAlign w:val="superscript"/>
          <w:lang w:val="da-DK"/>
        </w:rPr>
        <w:t>64</w:t>
      </w:r>
      <w:r w:rsidRPr="00EE529C">
        <w:rPr>
          <w:spacing w:val="7"/>
          <w:w w:val="105"/>
          <w:lang w:val="da-DK"/>
        </w:rPr>
        <w:t>.</w:t>
      </w:r>
      <w:r w:rsidRPr="00EE529C">
        <w:rPr>
          <w:spacing w:val="-16"/>
          <w:w w:val="105"/>
          <w:lang w:val="da-DK"/>
        </w:rPr>
        <w:t xml:space="preserve"> </w:t>
      </w:r>
      <w:r w:rsidRPr="00EE529C">
        <w:rPr>
          <w:spacing w:val="-8"/>
          <w:w w:val="105"/>
          <w:lang w:val="da-DK"/>
        </w:rPr>
        <w:t>Var</w:t>
      </w:r>
      <w:r w:rsidRPr="00EE529C">
        <w:rPr>
          <w:spacing w:val="-17"/>
          <w:w w:val="105"/>
          <w:lang w:val="da-DK"/>
        </w:rPr>
        <w:t xml:space="preserve"> </w:t>
      </w:r>
      <w:r w:rsidRPr="00EE529C">
        <w:rPr>
          <w:w w:val="105"/>
          <w:lang w:val="da-DK"/>
        </w:rPr>
        <w:t>intervallet</w:t>
      </w:r>
      <w:r w:rsidRPr="00EE529C">
        <w:rPr>
          <w:spacing w:val="-16"/>
          <w:w w:val="105"/>
          <w:lang w:val="da-DK"/>
        </w:rPr>
        <w:t xml:space="preserve"> </w:t>
      </w:r>
      <w:r w:rsidRPr="00EE529C">
        <w:rPr>
          <w:w w:val="105"/>
          <w:lang w:val="da-DK"/>
        </w:rPr>
        <w:t>vi</w:t>
      </w:r>
      <w:r w:rsidRPr="00EE529C">
        <w:rPr>
          <w:spacing w:val="-16"/>
          <w:w w:val="105"/>
          <w:lang w:val="da-DK"/>
        </w:rPr>
        <w:t xml:space="preserve"> </w:t>
      </w:r>
      <w:r w:rsidRPr="00EE529C">
        <w:rPr>
          <w:w w:val="105"/>
          <w:lang w:val="da-DK"/>
        </w:rPr>
        <w:t>betragtede</w:t>
      </w:r>
      <w:r w:rsidRPr="00EE529C">
        <w:rPr>
          <w:spacing w:val="-16"/>
          <w:w w:val="105"/>
          <w:lang w:val="da-DK"/>
        </w:rPr>
        <w:t xml:space="preserve"> </w:t>
      </w:r>
      <w:r w:rsidRPr="00EE529C">
        <w:rPr>
          <w:w w:val="105"/>
          <w:lang w:val="da-DK"/>
        </w:rPr>
        <w:t>lukket</w:t>
      </w:r>
      <w:r w:rsidRPr="00EE529C">
        <w:rPr>
          <w:spacing w:val="-17"/>
          <w:w w:val="105"/>
          <w:lang w:val="da-DK"/>
        </w:rPr>
        <w:t xml:space="preserve"> </w:t>
      </w:r>
      <w:r w:rsidRPr="00EE529C">
        <w:rPr>
          <w:w w:val="105"/>
          <w:lang w:val="da-DK"/>
        </w:rPr>
        <w:t>ville</w:t>
      </w:r>
      <w:r w:rsidRPr="00EE529C">
        <w:rPr>
          <w:spacing w:val="-16"/>
          <w:w w:val="105"/>
          <w:lang w:val="da-DK"/>
        </w:rPr>
        <w:t xml:space="preserve"> </w:t>
      </w:r>
      <w:r w:rsidRPr="00EE529C">
        <w:rPr>
          <w:w w:val="105"/>
          <w:lang w:val="da-DK"/>
        </w:rPr>
        <w:t>det mindste</w:t>
      </w:r>
      <w:r w:rsidRPr="00EE529C">
        <w:rPr>
          <w:spacing w:val="-17"/>
          <w:w w:val="105"/>
          <w:lang w:val="da-DK"/>
        </w:rPr>
        <w:t xml:space="preserve"> </w:t>
      </w:r>
      <w:r w:rsidRPr="00EE529C">
        <w:rPr>
          <w:w w:val="105"/>
          <w:lang w:val="da-DK"/>
        </w:rPr>
        <w:t>areal</w:t>
      </w:r>
      <w:r w:rsidRPr="00EE529C">
        <w:rPr>
          <w:spacing w:val="-17"/>
          <w:w w:val="105"/>
          <w:lang w:val="da-DK"/>
        </w:rPr>
        <w:t xml:space="preserve"> </w:t>
      </w:r>
      <w:r w:rsidRPr="00EE529C">
        <w:rPr>
          <w:w w:val="105"/>
          <w:lang w:val="da-DK"/>
        </w:rPr>
        <w:t>af</w:t>
      </w:r>
      <w:r w:rsidRPr="00EE529C">
        <w:rPr>
          <w:spacing w:val="-17"/>
          <w:w w:val="105"/>
          <w:lang w:val="da-DK"/>
        </w:rPr>
        <w:t xml:space="preserve"> </w:t>
      </w:r>
      <w:r w:rsidRPr="00EE529C">
        <w:rPr>
          <w:w w:val="105"/>
          <w:lang w:val="da-DK"/>
        </w:rPr>
        <w:t>trekanten</w:t>
      </w:r>
      <w:r w:rsidRPr="00EE529C">
        <w:rPr>
          <w:spacing w:val="-17"/>
          <w:w w:val="105"/>
          <w:lang w:val="da-DK"/>
        </w:rPr>
        <w:t xml:space="preserve"> </w:t>
      </w:r>
      <w:r w:rsidRPr="00EE529C">
        <w:rPr>
          <w:w w:val="105"/>
          <w:lang w:val="da-DK"/>
        </w:rPr>
        <w:t>være</w:t>
      </w:r>
      <w:r w:rsidRPr="00EE529C">
        <w:rPr>
          <w:spacing w:val="-17"/>
          <w:w w:val="105"/>
          <w:lang w:val="da-DK"/>
        </w:rPr>
        <w:t xml:space="preserve"> </w:t>
      </w:r>
      <w:r w:rsidRPr="00EE529C">
        <w:rPr>
          <w:w w:val="105"/>
          <w:lang w:val="da-DK"/>
        </w:rPr>
        <w:t>0</w:t>
      </w:r>
      <w:r w:rsidRPr="00EE529C">
        <w:rPr>
          <w:spacing w:val="-17"/>
          <w:w w:val="105"/>
          <w:lang w:val="da-DK"/>
        </w:rPr>
        <w:t xml:space="preserve"> </w:t>
      </w:r>
      <w:r w:rsidRPr="00EE529C">
        <w:rPr>
          <w:w w:val="105"/>
          <w:lang w:val="da-DK"/>
        </w:rPr>
        <w:t>og</w:t>
      </w:r>
      <w:r w:rsidRPr="00EE529C">
        <w:rPr>
          <w:spacing w:val="-17"/>
          <w:w w:val="105"/>
          <w:lang w:val="da-DK"/>
        </w:rPr>
        <w:t xml:space="preserve"> </w:t>
      </w:r>
      <w:r w:rsidRPr="00EE529C">
        <w:rPr>
          <w:w w:val="105"/>
          <w:lang w:val="da-DK"/>
        </w:rPr>
        <w:t>være</w:t>
      </w:r>
      <w:r w:rsidRPr="00EE529C">
        <w:rPr>
          <w:spacing w:val="-17"/>
          <w:w w:val="105"/>
          <w:lang w:val="da-DK"/>
        </w:rPr>
        <w:t xml:space="preserve"> </w:t>
      </w:r>
      <w:r w:rsidRPr="00EE529C">
        <w:rPr>
          <w:w w:val="105"/>
          <w:lang w:val="da-DK"/>
        </w:rPr>
        <w:t>taget</w:t>
      </w:r>
      <w:r w:rsidRPr="00EE529C">
        <w:rPr>
          <w:spacing w:val="-17"/>
          <w:w w:val="105"/>
          <w:lang w:val="da-DK"/>
        </w:rPr>
        <w:t xml:space="preserve"> </w:t>
      </w:r>
      <w:r w:rsidRPr="00EE529C">
        <w:rPr>
          <w:w w:val="105"/>
          <w:lang w:val="da-DK"/>
        </w:rPr>
        <w:t>i</w:t>
      </w:r>
      <w:r w:rsidRPr="00EE529C">
        <w:rPr>
          <w:spacing w:val="33"/>
          <w:w w:val="105"/>
          <w:lang w:val="da-DK"/>
        </w:rPr>
        <w:t xml:space="preserve"> </w:t>
      </w:r>
      <w:r w:rsidRPr="00EE529C">
        <w:rPr>
          <w:w w:val="105"/>
          <w:lang w:val="da-DK"/>
        </w:rPr>
        <w:t>2</w:t>
      </w:r>
      <w:r w:rsidRPr="00EE529C">
        <w:rPr>
          <w:spacing w:val="-17"/>
          <w:w w:val="105"/>
          <w:lang w:val="da-DK"/>
        </w:rPr>
        <w:t xml:space="preserve"> </w:t>
      </w:r>
      <w:r w:rsidRPr="00EE529C">
        <w:rPr>
          <w:w w:val="105"/>
          <w:lang w:val="da-DK"/>
        </w:rPr>
        <w:t>og</w:t>
      </w:r>
      <w:r w:rsidRPr="00EE529C">
        <w:rPr>
          <w:spacing w:val="-17"/>
          <w:w w:val="105"/>
          <w:lang w:val="da-DK"/>
        </w:rPr>
        <w:t xml:space="preserve"> </w:t>
      </w:r>
      <w:r w:rsidRPr="00EE529C">
        <w:rPr>
          <w:w w:val="105"/>
          <w:lang w:val="da-DK"/>
        </w:rPr>
        <w:t>2,</w:t>
      </w:r>
      <w:r w:rsidRPr="00EE529C">
        <w:rPr>
          <w:spacing w:val="-17"/>
          <w:w w:val="105"/>
          <w:lang w:val="da-DK"/>
        </w:rPr>
        <w:t xml:space="preserve"> </w:t>
      </w:r>
      <w:r w:rsidRPr="00EE529C">
        <w:rPr>
          <w:w w:val="105"/>
          <w:lang w:val="da-DK"/>
        </w:rPr>
        <w:t>men</w:t>
      </w:r>
      <w:r w:rsidRPr="00EE529C">
        <w:rPr>
          <w:spacing w:val="-17"/>
          <w:w w:val="105"/>
          <w:lang w:val="da-DK"/>
        </w:rPr>
        <w:t xml:space="preserve"> </w:t>
      </w:r>
      <w:r w:rsidRPr="00EE529C">
        <w:rPr>
          <w:w w:val="105"/>
          <w:lang w:val="da-DK"/>
        </w:rPr>
        <w:t>da</w:t>
      </w:r>
      <w:r w:rsidRPr="00EE529C">
        <w:rPr>
          <w:spacing w:val="-17"/>
          <w:w w:val="105"/>
          <w:lang w:val="da-DK"/>
        </w:rPr>
        <w:t xml:space="preserve"> </w:t>
      </w:r>
      <w:r w:rsidRPr="00EE529C">
        <w:rPr>
          <w:w w:val="105"/>
          <w:lang w:val="da-DK"/>
        </w:rPr>
        <w:t>intervallet</w:t>
      </w:r>
      <w:r w:rsidRPr="00EE529C">
        <w:rPr>
          <w:spacing w:val="-17"/>
          <w:w w:val="105"/>
          <w:lang w:val="da-DK"/>
        </w:rPr>
        <w:t xml:space="preserve"> </w:t>
      </w:r>
      <w:r w:rsidRPr="00EE529C">
        <w:rPr>
          <w:w w:val="105"/>
          <w:lang w:val="da-DK"/>
        </w:rPr>
        <w:t>er åbent er der ikke noget mindste</w:t>
      </w:r>
      <w:r w:rsidRPr="00EE529C">
        <w:rPr>
          <w:spacing w:val="-32"/>
          <w:w w:val="105"/>
          <w:lang w:val="da-DK"/>
        </w:rPr>
        <w:t xml:space="preserve"> </w:t>
      </w:r>
      <w:r w:rsidRPr="00EE529C">
        <w:rPr>
          <w:w w:val="105"/>
          <w:lang w:val="da-DK"/>
        </w:rPr>
        <w:t>areal.</w:t>
      </w:r>
    </w:p>
    <w:p w:rsidR="007E510D" w:rsidRPr="00EE529C" w:rsidRDefault="00EE529C">
      <w:pPr>
        <w:pStyle w:val="ListParagraph"/>
        <w:numPr>
          <w:ilvl w:val="2"/>
          <w:numId w:val="45"/>
        </w:numPr>
        <w:tabs>
          <w:tab w:val="left" w:pos="1846"/>
          <w:tab w:val="left" w:pos="9205"/>
        </w:tabs>
        <w:spacing w:before="198" w:line="232" w:lineRule="auto"/>
        <w:ind w:right="1293" w:hanging="440"/>
        <w:jc w:val="left"/>
        <w:rPr>
          <w:sz w:val="24"/>
          <w:lang w:val="da-DK"/>
        </w:rPr>
      </w:pPr>
      <w:r w:rsidRPr="00EE529C">
        <w:rPr>
          <w:lang w:val="da-DK"/>
        </w:rPr>
        <w:pict>
          <v:shape id="_x0000_s1983" type="#_x0000_t202" style="position:absolute;left:0;text-align:left;margin-left:460pt;margin-top:10.45pt;width:7.35pt;height:22.55pt;z-index:-27294720;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sz w:val="24"/>
          <w:lang w:val="da-DK"/>
        </w:rPr>
        <w:t xml:space="preserve">Når kassen er foldet vil den have en højde på </w:t>
      </w:r>
      <w:r w:rsidRPr="00EE529C">
        <w:rPr>
          <w:i/>
          <w:sz w:val="24"/>
          <w:lang w:val="da-DK"/>
        </w:rPr>
        <w:t xml:space="preserve">x </w:t>
      </w:r>
      <w:r w:rsidRPr="00EE529C">
        <w:rPr>
          <w:sz w:val="24"/>
          <w:lang w:val="da-DK"/>
        </w:rPr>
        <w:t>og sidelængder</w:t>
      </w:r>
      <w:r w:rsidRPr="00EE529C">
        <w:rPr>
          <w:spacing w:val="-34"/>
          <w:sz w:val="24"/>
          <w:lang w:val="da-DK"/>
        </w:rPr>
        <w:t xml:space="preserve"> </w:t>
      </w:r>
      <w:r w:rsidRPr="00EE529C">
        <w:rPr>
          <w:sz w:val="24"/>
          <w:lang w:val="da-DK"/>
        </w:rPr>
        <w:t>på</w:t>
      </w:r>
      <w:r w:rsidRPr="00EE529C">
        <w:rPr>
          <w:spacing w:val="-3"/>
          <w:sz w:val="24"/>
          <w:lang w:val="da-DK"/>
        </w:rPr>
        <w:t xml:space="preserve"> </w:t>
      </w:r>
      <w:r w:rsidRPr="00EE529C">
        <w:rPr>
          <w:sz w:val="24"/>
          <w:lang w:val="da-DK"/>
        </w:rPr>
        <w:t>1</w:t>
      </w:r>
      <w:r w:rsidRPr="00EE529C">
        <w:rPr>
          <w:sz w:val="24"/>
          <w:lang w:val="da-DK"/>
        </w:rPr>
        <w:tab/>
        <w:t>2</w:t>
      </w:r>
      <w:r w:rsidRPr="00EE529C">
        <w:rPr>
          <w:i/>
          <w:sz w:val="24"/>
          <w:lang w:val="da-DK"/>
        </w:rPr>
        <w:t>x</w:t>
      </w:r>
      <w:r w:rsidRPr="00EE529C">
        <w:rPr>
          <w:sz w:val="24"/>
          <w:lang w:val="da-DK"/>
        </w:rPr>
        <w:t xml:space="preserve">. </w:t>
      </w:r>
      <w:r w:rsidRPr="00EE529C">
        <w:rPr>
          <w:spacing w:val="-4"/>
          <w:sz w:val="24"/>
          <w:lang w:val="da-DK"/>
        </w:rPr>
        <w:t xml:space="preserve">Derfor </w:t>
      </w:r>
      <w:r w:rsidRPr="00EE529C">
        <w:rPr>
          <w:sz w:val="24"/>
          <w:lang w:val="da-DK"/>
        </w:rPr>
        <w:t>er</w:t>
      </w:r>
      <w:r w:rsidRPr="00EE529C">
        <w:rPr>
          <w:spacing w:val="-1"/>
          <w:sz w:val="24"/>
          <w:lang w:val="da-DK"/>
        </w:rPr>
        <w:t xml:space="preserve"> </w:t>
      </w:r>
      <w:r w:rsidRPr="00EE529C">
        <w:rPr>
          <w:sz w:val="24"/>
          <w:lang w:val="da-DK"/>
        </w:rPr>
        <w:t>rumfanget</w:t>
      </w:r>
    </w:p>
    <w:p w:rsidR="007E510D" w:rsidRPr="00EE529C" w:rsidRDefault="00EE529C">
      <w:pPr>
        <w:spacing w:before="199"/>
        <w:ind w:left="813" w:right="268"/>
        <w:jc w:val="center"/>
        <w:rPr>
          <w:i/>
          <w:sz w:val="24"/>
          <w:lang w:val="da-DK"/>
        </w:rPr>
      </w:pPr>
      <w:r w:rsidRPr="00EE529C">
        <w:rPr>
          <w:i/>
          <w:sz w:val="24"/>
          <w:lang w:val="da-DK"/>
        </w:rPr>
        <w:t xml:space="preserve">V </w:t>
      </w:r>
      <w:r w:rsidRPr="00EE529C">
        <w:rPr>
          <w:sz w:val="24"/>
          <w:lang w:val="da-DK"/>
        </w:rPr>
        <w:t>(</w:t>
      </w:r>
      <w:r w:rsidRPr="00EE529C">
        <w:rPr>
          <w:i/>
          <w:sz w:val="24"/>
          <w:lang w:val="da-DK"/>
        </w:rPr>
        <w:t>x</w:t>
      </w:r>
      <w:r w:rsidRPr="00EE529C">
        <w:rPr>
          <w:sz w:val="24"/>
          <w:lang w:val="da-DK"/>
        </w:rPr>
        <w:t xml:space="preserve">) = </w:t>
      </w:r>
      <w:r w:rsidRPr="00EE529C">
        <w:rPr>
          <w:i/>
          <w:sz w:val="24"/>
          <w:lang w:val="da-DK"/>
        </w:rPr>
        <w:t>x</w:t>
      </w:r>
      <w:r w:rsidRPr="00EE529C">
        <w:rPr>
          <w:sz w:val="24"/>
          <w:lang w:val="da-DK"/>
        </w:rPr>
        <w:t xml:space="preserve">(1 </w:t>
      </w:r>
      <w:r w:rsidRPr="00EE529C">
        <w:rPr>
          <w:rFonts w:ascii="Lucida Sans Unicode" w:hAnsi="Lucida Sans Unicode"/>
          <w:sz w:val="24"/>
          <w:lang w:val="da-DK"/>
        </w:rPr>
        <w:t xml:space="preserve">− </w:t>
      </w:r>
      <w:r w:rsidRPr="00EE529C">
        <w:rPr>
          <w:sz w:val="24"/>
          <w:lang w:val="da-DK"/>
        </w:rPr>
        <w:t>2</w:t>
      </w:r>
      <w:r w:rsidRPr="00EE529C">
        <w:rPr>
          <w:i/>
          <w:sz w:val="24"/>
          <w:lang w:val="da-DK"/>
        </w:rPr>
        <w:t>x</w:t>
      </w:r>
      <w:r w:rsidRPr="00EE529C">
        <w:rPr>
          <w:sz w:val="24"/>
          <w:lang w:val="da-DK"/>
        </w:rPr>
        <w:t>)</w:t>
      </w:r>
      <w:r w:rsidRPr="00EE529C">
        <w:rPr>
          <w:sz w:val="24"/>
          <w:vertAlign w:val="superscript"/>
          <w:lang w:val="da-DK"/>
        </w:rPr>
        <w:t>2</w:t>
      </w:r>
      <w:r w:rsidRPr="00EE529C">
        <w:rPr>
          <w:sz w:val="24"/>
          <w:lang w:val="da-DK"/>
        </w:rPr>
        <w:t xml:space="preserve"> = 4</w:t>
      </w:r>
      <w:r w:rsidRPr="00EE529C">
        <w:rPr>
          <w:i/>
          <w:sz w:val="24"/>
          <w:lang w:val="da-DK"/>
        </w:rPr>
        <w:t>x</w:t>
      </w:r>
      <w:r w:rsidRPr="00EE529C">
        <w:rPr>
          <w:sz w:val="24"/>
          <w:vertAlign w:val="superscript"/>
          <w:lang w:val="da-DK"/>
        </w:rPr>
        <w:t>3</w:t>
      </w:r>
      <w:r w:rsidRPr="00EE529C">
        <w:rPr>
          <w:sz w:val="24"/>
          <w:lang w:val="da-DK"/>
        </w:rPr>
        <w:t xml:space="preserve"> </w:t>
      </w:r>
      <w:r w:rsidRPr="00EE529C">
        <w:rPr>
          <w:rFonts w:ascii="Lucida Sans Unicode" w:hAnsi="Lucida Sans Unicode"/>
          <w:sz w:val="24"/>
          <w:lang w:val="da-DK"/>
        </w:rPr>
        <w:t xml:space="preserve">− </w:t>
      </w:r>
      <w:r w:rsidRPr="00EE529C">
        <w:rPr>
          <w:sz w:val="24"/>
          <w:lang w:val="da-DK"/>
        </w:rPr>
        <w:t>4</w:t>
      </w:r>
      <w:r w:rsidRPr="00EE529C">
        <w:rPr>
          <w:i/>
          <w:sz w:val="24"/>
          <w:lang w:val="da-DK"/>
        </w:rPr>
        <w:t>x</w:t>
      </w:r>
      <w:r w:rsidRPr="00EE529C">
        <w:rPr>
          <w:sz w:val="24"/>
          <w:vertAlign w:val="superscript"/>
          <w:lang w:val="da-DK"/>
        </w:rPr>
        <w:t>2</w:t>
      </w:r>
      <w:r w:rsidRPr="00EE529C">
        <w:rPr>
          <w:sz w:val="24"/>
          <w:lang w:val="da-DK"/>
        </w:rPr>
        <w:t xml:space="preserve"> + </w:t>
      </w:r>
      <w:r w:rsidRPr="00EE529C">
        <w:rPr>
          <w:i/>
          <w:sz w:val="24"/>
          <w:lang w:val="da-DK"/>
        </w:rPr>
        <w:t>x.</w:t>
      </w:r>
    </w:p>
    <w:p w:rsidR="007E510D" w:rsidRPr="00EE529C" w:rsidRDefault="00EE529C">
      <w:pPr>
        <w:pStyle w:val="BodyText"/>
        <w:spacing w:before="222" w:line="148" w:lineRule="exact"/>
        <w:ind w:left="569" w:right="33"/>
        <w:jc w:val="center"/>
        <w:rPr>
          <w:lang w:val="da-DK"/>
        </w:rPr>
      </w:pPr>
      <w:r w:rsidRPr="00EE529C">
        <w:rPr>
          <w:w w:val="105"/>
          <w:lang w:val="da-DK"/>
        </w:rPr>
        <w:t xml:space="preserve">Ved at løse </w:t>
      </w:r>
      <w:r w:rsidRPr="00EE529C">
        <w:rPr>
          <w:i/>
          <w:w w:val="105"/>
          <w:lang w:val="da-DK"/>
        </w:rPr>
        <w:t>V</w:t>
      </w:r>
      <w:r w:rsidRPr="00EE529C">
        <w:rPr>
          <w:i/>
          <w:w w:val="105"/>
          <w:vertAlign w:val="superscript"/>
          <w:lang w:val="da-DK"/>
        </w:rPr>
        <w:t xml:space="preserve"> </w:t>
      </w:r>
      <w:r w:rsidRPr="00EE529C">
        <w:rPr>
          <w:w w:val="105"/>
          <w:lang w:val="da-DK"/>
        </w:rPr>
        <w:t>(</w:t>
      </w:r>
      <w:r w:rsidRPr="00EE529C">
        <w:rPr>
          <w:i/>
          <w:w w:val="105"/>
          <w:lang w:val="da-DK"/>
        </w:rPr>
        <w:t>x</w:t>
      </w:r>
      <w:r w:rsidRPr="00EE529C">
        <w:rPr>
          <w:w w:val="105"/>
          <w:lang w:val="da-DK"/>
        </w:rPr>
        <w:t xml:space="preserve">) = 0 fås at </w:t>
      </w:r>
      <w:r w:rsidRPr="00EE529C">
        <w:rPr>
          <w:i/>
          <w:w w:val="105"/>
          <w:lang w:val="da-DK"/>
        </w:rPr>
        <w:t xml:space="preserve">x </w:t>
      </w:r>
      <w:r w:rsidRPr="00EE529C">
        <w:rPr>
          <w:w w:val="105"/>
          <w:lang w:val="da-DK"/>
        </w:rPr>
        <w:t xml:space="preserve">= </w:t>
      </w:r>
      <w:r w:rsidRPr="00EE529C">
        <w:rPr>
          <w:w w:val="105"/>
          <w:u w:val="single"/>
          <w:vertAlign w:val="superscript"/>
          <w:lang w:val="da-DK"/>
        </w:rPr>
        <w:t>1</w:t>
      </w:r>
      <w:r w:rsidRPr="00EE529C">
        <w:rPr>
          <w:w w:val="105"/>
          <w:lang w:val="da-DK"/>
        </w:rPr>
        <w:t xml:space="preserve"> og </w:t>
      </w:r>
      <w:r w:rsidRPr="00EE529C">
        <w:rPr>
          <w:i/>
          <w:w w:val="105"/>
          <w:lang w:val="da-DK"/>
        </w:rPr>
        <w:t xml:space="preserve">x </w:t>
      </w:r>
      <w:r w:rsidRPr="00EE529C">
        <w:rPr>
          <w:w w:val="105"/>
          <w:lang w:val="da-DK"/>
        </w:rPr>
        <w:t xml:space="preserve">= </w:t>
      </w:r>
      <w:r w:rsidRPr="00EE529C">
        <w:rPr>
          <w:w w:val="105"/>
          <w:u w:val="single"/>
          <w:vertAlign w:val="superscript"/>
          <w:lang w:val="da-DK"/>
        </w:rPr>
        <w:t>1</w:t>
      </w:r>
      <w:r w:rsidRPr="00EE529C">
        <w:rPr>
          <w:w w:val="105"/>
          <w:lang w:val="da-DK"/>
        </w:rPr>
        <w:t>. Ved at undersøge monotoniforholdene</w:t>
      </w:r>
    </w:p>
    <w:p w:rsidR="007E510D" w:rsidRPr="00EE529C" w:rsidRDefault="00EE529C">
      <w:pPr>
        <w:tabs>
          <w:tab w:val="left" w:pos="909"/>
        </w:tabs>
        <w:spacing w:line="193" w:lineRule="exact"/>
        <w:ind w:right="435"/>
        <w:jc w:val="center"/>
        <w:rPr>
          <w:sz w:val="18"/>
          <w:lang w:val="da-DK"/>
        </w:rPr>
      </w:pPr>
      <w:r w:rsidRPr="00EE529C">
        <w:rPr>
          <w:w w:val="110"/>
          <w:sz w:val="18"/>
          <w:lang w:val="da-DK"/>
        </w:rPr>
        <w:t>2</w:t>
      </w:r>
      <w:r w:rsidRPr="00EE529C">
        <w:rPr>
          <w:w w:val="110"/>
          <w:sz w:val="18"/>
          <w:lang w:val="da-DK"/>
        </w:rPr>
        <w:tab/>
        <w:t>6</w:t>
      </w:r>
    </w:p>
    <w:p w:rsidR="007E510D" w:rsidRPr="00EE529C" w:rsidRDefault="00EE529C">
      <w:pPr>
        <w:pStyle w:val="BodyText"/>
        <w:tabs>
          <w:tab w:val="left" w:pos="2892"/>
        </w:tabs>
        <w:spacing w:line="13" w:lineRule="exact"/>
        <w:ind w:left="1845"/>
        <w:rPr>
          <w:lang w:val="da-DK"/>
        </w:rPr>
      </w:pPr>
      <w:r w:rsidRPr="00EE529C">
        <w:rPr>
          <w:w w:val="105"/>
          <w:lang w:val="da-DK"/>
        </w:rPr>
        <w:t>ses</w:t>
      </w:r>
      <w:r w:rsidRPr="00EE529C">
        <w:rPr>
          <w:spacing w:val="-12"/>
          <w:w w:val="105"/>
          <w:lang w:val="da-DK"/>
        </w:rPr>
        <w:t xml:space="preserve"> </w:t>
      </w:r>
      <w:r w:rsidRPr="00EE529C">
        <w:rPr>
          <w:w w:val="105"/>
          <w:lang w:val="da-DK"/>
        </w:rPr>
        <w:t>at</w:t>
      </w:r>
      <w:r w:rsidRPr="00EE529C">
        <w:rPr>
          <w:spacing w:val="-11"/>
          <w:w w:val="105"/>
          <w:lang w:val="da-DK"/>
        </w:rPr>
        <w:t xml:space="preserve"> </w:t>
      </w:r>
      <w:r w:rsidRPr="00EE529C">
        <w:rPr>
          <w:i/>
          <w:w w:val="105"/>
          <w:lang w:val="da-DK"/>
        </w:rPr>
        <w:t>x</w:t>
      </w:r>
      <w:r w:rsidRPr="00EE529C">
        <w:rPr>
          <w:i/>
          <w:w w:val="105"/>
          <w:lang w:val="da-DK"/>
        </w:rPr>
        <w:tab/>
      </w:r>
      <w:r w:rsidRPr="00EE529C">
        <w:rPr>
          <w:w w:val="105"/>
          <w:u w:val="single"/>
          <w:vertAlign w:val="superscript"/>
          <w:lang w:val="da-DK"/>
        </w:rPr>
        <w:t>1</w:t>
      </w:r>
    </w:p>
    <w:p w:rsidR="007E510D" w:rsidRPr="00EE529C" w:rsidRDefault="00EE529C">
      <w:pPr>
        <w:pStyle w:val="BodyText"/>
        <w:spacing w:line="201" w:lineRule="auto"/>
        <w:ind w:left="2658"/>
        <w:rPr>
          <w:lang w:val="da-DK"/>
        </w:rPr>
      </w:pPr>
      <w:r w:rsidRPr="00EE529C">
        <w:rPr>
          <w:lang w:val="da-DK"/>
        </w:rPr>
        <w:t xml:space="preserve">= </w:t>
      </w:r>
      <w:r w:rsidRPr="00EE529C">
        <w:rPr>
          <w:position w:val="-7"/>
          <w:sz w:val="18"/>
          <w:lang w:val="da-DK"/>
        </w:rPr>
        <w:t xml:space="preserve">6 </w:t>
      </w:r>
      <w:r w:rsidRPr="00EE529C">
        <w:rPr>
          <w:lang w:val="da-DK"/>
        </w:rPr>
        <w:t>er det maksimum vi søger.</w:t>
      </w:r>
    </w:p>
    <w:p w:rsidR="007E510D" w:rsidRPr="00EE529C" w:rsidRDefault="007E510D">
      <w:pPr>
        <w:spacing w:line="201" w:lineRule="auto"/>
        <w:rPr>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8"/>
        <w:rPr>
          <w:lang w:val="da-DK"/>
        </w:rPr>
      </w:pPr>
    </w:p>
    <w:p w:rsidR="007E510D" w:rsidRPr="00EE529C" w:rsidRDefault="00EE529C">
      <w:pPr>
        <w:pStyle w:val="ListParagraph"/>
        <w:numPr>
          <w:ilvl w:val="2"/>
          <w:numId w:val="45"/>
        </w:numPr>
        <w:tabs>
          <w:tab w:val="left" w:pos="1846"/>
        </w:tabs>
        <w:spacing w:before="90"/>
        <w:ind w:hanging="441"/>
        <w:jc w:val="left"/>
        <w:rPr>
          <w:sz w:val="24"/>
          <w:lang w:val="da-DK"/>
        </w:rPr>
      </w:pPr>
      <w:r w:rsidRPr="00EE529C">
        <w:rPr>
          <w:sz w:val="24"/>
          <w:lang w:val="da-DK"/>
        </w:rPr>
        <w:t>Funktionen vi skal optimere er</w:t>
      </w:r>
    </w:p>
    <w:p w:rsidR="007E510D" w:rsidRPr="00EE529C" w:rsidRDefault="00EE529C">
      <w:pPr>
        <w:spacing w:before="118" w:line="358" w:lineRule="exact"/>
        <w:ind w:left="813" w:right="268"/>
        <w:jc w:val="center"/>
        <w:rPr>
          <w:i/>
          <w:sz w:val="24"/>
          <w:lang w:val="da-DK"/>
        </w:rPr>
      </w:pPr>
      <w:r w:rsidRPr="00EE529C">
        <w:rPr>
          <w:i/>
          <w:sz w:val="24"/>
          <w:lang w:val="da-DK"/>
        </w:rPr>
        <w:t xml:space="preserve">V </w:t>
      </w:r>
      <w:r w:rsidRPr="00EE529C">
        <w:rPr>
          <w:sz w:val="24"/>
          <w:lang w:val="da-DK"/>
        </w:rPr>
        <w:t>(</w:t>
      </w:r>
      <w:r w:rsidRPr="00EE529C">
        <w:rPr>
          <w:i/>
          <w:sz w:val="24"/>
          <w:lang w:val="da-DK"/>
        </w:rPr>
        <w:t>x</w:t>
      </w:r>
      <w:r w:rsidRPr="00EE529C">
        <w:rPr>
          <w:sz w:val="24"/>
          <w:lang w:val="da-DK"/>
        </w:rPr>
        <w:t>) = 3(4</w:t>
      </w:r>
      <w:r w:rsidRPr="00EE529C">
        <w:rPr>
          <w:i/>
          <w:sz w:val="24"/>
          <w:lang w:val="da-DK"/>
        </w:rPr>
        <w:t>x</w:t>
      </w:r>
      <w:r w:rsidRPr="00EE529C">
        <w:rPr>
          <w:sz w:val="24"/>
          <w:vertAlign w:val="superscript"/>
          <w:lang w:val="da-DK"/>
        </w:rPr>
        <w:t>3</w:t>
      </w:r>
      <w:r w:rsidRPr="00EE529C">
        <w:rPr>
          <w:sz w:val="24"/>
          <w:lang w:val="da-DK"/>
        </w:rPr>
        <w:t xml:space="preserve"> </w:t>
      </w:r>
      <w:r w:rsidRPr="00EE529C">
        <w:rPr>
          <w:rFonts w:ascii="Lucida Sans Unicode" w:hAnsi="Lucida Sans Unicode"/>
          <w:sz w:val="24"/>
          <w:lang w:val="da-DK"/>
        </w:rPr>
        <w:t xml:space="preserve">− </w:t>
      </w:r>
      <w:r w:rsidRPr="00EE529C">
        <w:rPr>
          <w:sz w:val="24"/>
          <w:lang w:val="da-DK"/>
        </w:rPr>
        <w:t>4</w:t>
      </w:r>
      <w:r w:rsidRPr="00EE529C">
        <w:rPr>
          <w:i/>
          <w:sz w:val="24"/>
          <w:lang w:val="da-DK"/>
        </w:rPr>
        <w:t>x</w:t>
      </w:r>
      <w:r w:rsidRPr="00EE529C">
        <w:rPr>
          <w:sz w:val="24"/>
          <w:vertAlign w:val="superscript"/>
          <w:lang w:val="da-DK"/>
        </w:rPr>
        <w:t>2</w:t>
      </w:r>
      <w:r w:rsidRPr="00EE529C">
        <w:rPr>
          <w:sz w:val="24"/>
          <w:lang w:val="da-DK"/>
        </w:rPr>
        <w:t xml:space="preserve"> + </w:t>
      </w:r>
      <w:r w:rsidRPr="00EE529C">
        <w:rPr>
          <w:i/>
          <w:sz w:val="24"/>
          <w:lang w:val="da-DK"/>
        </w:rPr>
        <w:t>x</w:t>
      </w:r>
      <w:r w:rsidRPr="00EE529C">
        <w:rPr>
          <w:sz w:val="24"/>
          <w:lang w:val="da-DK"/>
        </w:rPr>
        <w:t>) + 2</w:t>
      </w:r>
      <w:r w:rsidRPr="00EE529C">
        <w:rPr>
          <w:i/>
          <w:sz w:val="24"/>
          <w:lang w:val="da-DK"/>
        </w:rPr>
        <w:t>x</w:t>
      </w:r>
      <w:r w:rsidRPr="00EE529C">
        <w:rPr>
          <w:sz w:val="24"/>
          <w:vertAlign w:val="superscript"/>
          <w:lang w:val="da-DK"/>
        </w:rPr>
        <w:t>3</w:t>
      </w:r>
      <w:r w:rsidRPr="00EE529C">
        <w:rPr>
          <w:sz w:val="24"/>
          <w:lang w:val="da-DK"/>
        </w:rPr>
        <w:t xml:space="preserve"> = 14</w:t>
      </w:r>
      <w:r w:rsidRPr="00EE529C">
        <w:rPr>
          <w:i/>
          <w:sz w:val="24"/>
          <w:lang w:val="da-DK"/>
        </w:rPr>
        <w:t>x</w:t>
      </w:r>
      <w:r w:rsidRPr="00EE529C">
        <w:rPr>
          <w:sz w:val="24"/>
          <w:vertAlign w:val="superscript"/>
          <w:lang w:val="da-DK"/>
        </w:rPr>
        <w:t>3</w:t>
      </w:r>
      <w:r w:rsidRPr="00EE529C">
        <w:rPr>
          <w:sz w:val="24"/>
          <w:lang w:val="da-DK"/>
        </w:rPr>
        <w:t xml:space="preserve"> </w:t>
      </w:r>
      <w:r w:rsidRPr="00EE529C">
        <w:rPr>
          <w:rFonts w:ascii="Lucida Sans Unicode" w:hAnsi="Lucida Sans Unicode"/>
          <w:sz w:val="24"/>
          <w:lang w:val="da-DK"/>
        </w:rPr>
        <w:t xml:space="preserve">− </w:t>
      </w:r>
      <w:r w:rsidRPr="00EE529C">
        <w:rPr>
          <w:sz w:val="24"/>
          <w:lang w:val="da-DK"/>
        </w:rPr>
        <w:t>12</w:t>
      </w:r>
      <w:r w:rsidRPr="00EE529C">
        <w:rPr>
          <w:i/>
          <w:sz w:val="24"/>
          <w:lang w:val="da-DK"/>
        </w:rPr>
        <w:t>x</w:t>
      </w:r>
      <w:r w:rsidRPr="00EE529C">
        <w:rPr>
          <w:sz w:val="24"/>
          <w:vertAlign w:val="superscript"/>
          <w:lang w:val="da-DK"/>
        </w:rPr>
        <w:t>2</w:t>
      </w:r>
      <w:r w:rsidRPr="00EE529C">
        <w:rPr>
          <w:sz w:val="24"/>
          <w:lang w:val="da-DK"/>
        </w:rPr>
        <w:t xml:space="preserve"> + 3</w:t>
      </w:r>
      <w:r w:rsidRPr="00EE529C">
        <w:rPr>
          <w:i/>
          <w:sz w:val="24"/>
          <w:lang w:val="da-DK"/>
        </w:rPr>
        <w:t>x,</w:t>
      </w:r>
    </w:p>
    <w:p w:rsidR="007E510D" w:rsidRPr="00EE529C" w:rsidRDefault="00EE529C">
      <w:pPr>
        <w:pStyle w:val="BodyText"/>
        <w:spacing w:after="17" w:line="364" w:lineRule="exact"/>
        <w:ind w:left="818" w:right="268"/>
        <w:jc w:val="center"/>
        <w:rPr>
          <w:lang w:val="da-DK"/>
        </w:rPr>
      </w:pPr>
      <w:r w:rsidRPr="00EE529C">
        <w:rPr>
          <w:lang w:val="da-DK"/>
        </w:rPr>
        <w:pict>
          <v:line id="_x0000_s1982" style="position:absolute;left:0;text-align:left;z-index:-27288064;mso-position-horizontal-relative:page" from="485.6pt,9.3pt" to="490.5pt,9.3pt" strokeweight=".15806mm">
            <w10:wrap anchorx="page"/>
          </v:line>
        </w:pict>
      </w:r>
      <w:r w:rsidRPr="00EE529C">
        <w:rPr>
          <w:lang w:val="da-DK"/>
        </w:rPr>
        <w:t xml:space="preserve">hvor </w:t>
      </w:r>
      <w:r w:rsidRPr="00EE529C">
        <w:rPr>
          <w:i/>
          <w:lang w:val="da-DK"/>
        </w:rPr>
        <w:t xml:space="preserve">x </w:t>
      </w:r>
      <w:r w:rsidRPr="00EE529C">
        <w:rPr>
          <w:rFonts w:ascii="Lucida Sans Unicode" w:hAnsi="Lucida Sans Unicode"/>
          <w:lang w:val="da-DK"/>
        </w:rPr>
        <w:t xml:space="preserve">∈ </w:t>
      </w:r>
      <w:r w:rsidRPr="00EE529C">
        <w:rPr>
          <w:lang w:val="da-DK"/>
        </w:rPr>
        <w:t>[0</w:t>
      </w:r>
      <w:r w:rsidRPr="00EE529C">
        <w:rPr>
          <w:i/>
          <w:lang w:val="da-DK"/>
        </w:rPr>
        <w:t xml:space="preserve">, </w:t>
      </w:r>
      <w:r w:rsidRPr="00EE529C">
        <w:rPr>
          <w:spacing w:val="7"/>
          <w:u w:val="single"/>
          <w:vertAlign w:val="superscript"/>
          <w:lang w:val="da-DK"/>
        </w:rPr>
        <w:t>1</w:t>
      </w:r>
      <w:r w:rsidRPr="00EE529C">
        <w:rPr>
          <w:spacing w:val="7"/>
          <w:lang w:val="da-DK"/>
        </w:rPr>
        <w:t xml:space="preserve">]. </w:t>
      </w:r>
      <w:r w:rsidRPr="00EE529C">
        <w:rPr>
          <w:lang w:val="da-DK"/>
        </w:rPr>
        <w:t xml:space="preserve">Gør vi det ser vi at </w:t>
      </w:r>
      <w:r w:rsidRPr="00EE529C">
        <w:rPr>
          <w:i/>
          <w:lang w:val="da-DK"/>
        </w:rPr>
        <w:t>V</w:t>
      </w:r>
      <w:r w:rsidRPr="00EE529C">
        <w:rPr>
          <w:i/>
          <w:spacing w:val="54"/>
          <w:lang w:val="da-DK"/>
        </w:rPr>
        <w:t xml:space="preserve"> </w:t>
      </w:r>
      <w:r w:rsidRPr="00EE529C">
        <w:rPr>
          <w:lang w:val="da-DK"/>
        </w:rPr>
        <w:t xml:space="preserve">har et lokalt maksimum i </w:t>
      </w:r>
      <w:r w:rsidRPr="00EE529C">
        <w:rPr>
          <w:i/>
          <w:lang w:val="da-DK"/>
        </w:rPr>
        <w:t xml:space="preserve">x </w:t>
      </w:r>
      <w:r w:rsidRPr="00EE529C">
        <w:rPr>
          <w:lang w:val="da-DK"/>
        </w:rPr>
        <w:t xml:space="preserve">= </w:t>
      </w:r>
      <w:r w:rsidRPr="00EE529C">
        <w:rPr>
          <w:vertAlign w:val="superscript"/>
          <w:lang w:val="da-DK"/>
        </w:rPr>
        <w:t>4</w:t>
      </w:r>
      <w:r w:rsidRPr="00EE529C">
        <w:rPr>
          <w:rFonts w:ascii="Lucida Sans Unicode" w:hAnsi="Lucida Sans Unicode"/>
          <w:vertAlign w:val="superscript"/>
          <w:lang w:val="da-DK"/>
        </w:rPr>
        <w:t>−</w:t>
      </w:r>
      <w:r w:rsidRPr="00EE529C">
        <w:rPr>
          <w:rFonts w:ascii="Lucida Sans Unicode" w:hAnsi="Lucida Sans Unicode"/>
          <w:position w:val="26"/>
          <w:sz w:val="18"/>
          <w:lang w:val="da-DK"/>
        </w:rPr>
        <w:t>√</w:t>
      </w:r>
      <w:r w:rsidRPr="00EE529C">
        <w:rPr>
          <w:position w:val="10"/>
          <w:sz w:val="18"/>
          <w:lang w:val="da-DK"/>
        </w:rPr>
        <w:t xml:space="preserve">2 </w:t>
      </w:r>
      <w:r w:rsidRPr="00EE529C">
        <w:rPr>
          <w:lang w:val="da-DK"/>
        </w:rPr>
        <w:t>, hvor</w:t>
      </w:r>
    </w:p>
    <w:p w:rsidR="007E510D" w:rsidRPr="00EE529C" w:rsidRDefault="00EE529C">
      <w:pPr>
        <w:pStyle w:val="BodyText"/>
        <w:spacing w:line="20" w:lineRule="exact"/>
        <w:ind w:left="9185"/>
        <w:rPr>
          <w:sz w:val="2"/>
          <w:lang w:val="da-DK"/>
        </w:rPr>
      </w:pPr>
      <w:r w:rsidRPr="00EE529C">
        <w:rPr>
          <w:sz w:val="2"/>
          <w:lang w:val="da-DK"/>
        </w:rPr>
      </w:r>
      <w:r w:rsidRPr="00EE529C">
        <w:rPr>
          <w:sz w:val="2"/>
          <w:lang w:val="da-DK"/>
        </w:rPr>
        <w:pict>
          <v:group id="_x0000_s1980" style="width:21.9pt;height:.6pt;mso-position-horizontal-relative:char;mso-position-vertical-relative:line" coordsize="438,12">
            <v:line id="_x0000_s1981" style="position:absolute" from="0,6" to="438,6" strokeweight=".21097mm"/>
            <w10:anchorlock/>
          </v:group>
        </w:pict>
      </w:r>
    </w:p>
    <w:p w:rsidR="007E510D" w:rsidRPr="00EE529C" w:rsidRDefault="007E510D">
      <w:pPr>
        <w:spacing w:line="20" w:lineRule="exact"/>
        <w:rPr>
          <w:sz w:val="2"/>
          <w:lang w:val="da-DK"/>
        </w:rPr>
        <w:sectPr w:rsidR="007E510D" w:rsidRPr="00EE529C">
          <w:pgSz w:w="11910" w:h="16840"/>
          <w:pgMar w:top="1100" w:right="140" w:bottom="280" w:left="180" w:header="797" w:footer="0" w:gutter="0"/>
          <w:cols w:space="708"/>
        </w:sectPr>
      </w:pPr>
    </w:p>
    <w:p w:rsidR="007E510D" w:rsidRPr="00EE529C" w:rsidRDefault="00EE529C">
      <w:pPr>
        <w:spacing w:line="142" w:lineRule="exact"/>
        <w:ind w:right="766"/>
        <w:jc w:val="right"/>
        <w:rPr>
          <w:sz w:val="18"/>
          <w:lang w:val="da-DK"/>
        </w:rPr>
      </w:pPr>
      <w:r w:rsidRPr="00EE529C">
        <w:rPr>
          <w:w w:val="108"/>
          <w:sz w:val="18"/>
          <w:lang w:val="da-DK"/>
        </w:rPr>
        <w:t>2</w:t>
      </w:r>
    </w:p>
    <w:p w:rsidR="007E510D" w:rsidRPr="00EE529C" w:rsidRDefault="00EE529C">
      <w:pPr>
        <w:pStyle w:val="BodyText"/>
        <w:spacing w:line="261" w:lineRule="exact"/>
        <w:ind w:left="1845"/>
        <w:rPr>
          <w:lang w:val="da-DK"/>
        </w:rPr>
      </w:pPr>
      <w:r w:rsidRPr="00EE529C">
        <w:rPr>
          <w:lang w:val="da-DK"/>
        </w:rPr>
        <w:t xml:space="preserve">funktionsværdien </w:t>
      </w:r>
      <w:r w:rsidRPr="00EE529C">
        <w:rPr>
          <w:spacing w:val="-10"/>
          <w:lang w:val="da-DK"/>
        </w:rPr>
        <w:t>er</w:t>
      </w:r>
    </w:p>
    <w:p w:rsidR="007E510D" w:rsidRPr="00EE529C" w:rsidRDefault="00EE529C">
      <w:pPr>
        <w:pStyle w:val="BodyText"/>
        <w:spacing w:before="283" w:line="433" w:lineRule="exact"/>
        <w:ind w:left="1095"/>
        <w:rPr>
          <w:lang w:val="da-DK"/>
        </w:rPr>
      </w:pPr>
      <w:r w:rsidRPr="00EE529C">
        <w:rPr>
          <w:lang w:val="da-DK"/>
        </w:rPr>
        <w:br w:type="column"/>
      </w:r>
      <w:r w:rsidRPr="00EE529C">
        <w:rPr>
          <w:w w:val="105"/>
          <w:lang w:val="da-DK"/>
        </w:rPr>
        <w:t>10</w:t>
      </w:r>
      <w:r w:rsidRPr="00EE529C">
        <w:rPr>
          <w:spacing w:val="-31"/>
          <w:w w:val="105"/>
          <w:lang w:val="da-DK"/>
        </w:rPr>
        <w:t xml:space="preserve"> </w:t>
      </w:r>
      <w:r w:rsidRPr="00EE529C">
        <w:rPr>
          <w:w w:val="105"/>
          <w:lang w:val="da-DK"/>
        </w:rPr>
        <w:t>+</w:t>
      </w:r>
      <w:r w:rsidRPr="00EE529C">
        <w:rPr>
          <w:spacing w:val="-30"/>
          <w:w w:val="105"/>
          <w:lang w:val="da-DK"/>
        </w:rPr>
        <w:t xml:space="preserve"> </w:t>
      </w:r>
      <w:r w:rsidRPr="00EE529C">
        <w:rPr>
          <w:rFonts w:ascii="Lucida Sans Unicode" w:hAnsi="Lucida Sans Unicode"/>
          <w:spacing w:val="-9"/>
          <w:w w:val="105"/>
          <w:position w:val="20"/>
          <w:lang w:val="da-DK"/>
        </w:rPr>
        <w:t>√</w:t>
      </w:r>
      <w:r w:rsidRPr="00EE529C">
        <w:rPr>
          <w:spacing w:val="-9"/>
          <w:w w:val="105"/>
          <w:lang w:val="da-DK"/>
        </w:rPr>
        <w:t>2</w:t>
      </w:r>
    </w:p>
    <w:p w:rsidR="007E510D" w:rsidRPr="00EE529C" w:rsidRDefault="00EE529C">
      <w:pPr>
        <w:spacing w:line="179" w:lineRule="exact"/>
        <w:ind w:left="3315" w:right="2058"/>
        <w:jc w:val="center"/>
        <w:rPr>
          <w:sz w:val="18"/>
          <w:lang w:val="da-DK"/>
        </w:rPr>
      </w:pPr>
      <w:r w:rsidRPr="00EE529C">
        <w:rPr>
          <w:lang w:val="da-DK"/>
        </w:rPr>
        <w:br w:type="column"/>
      </w:r>
      <w:r w:rsidRPr="00EE529C">
        <w:rPr>
          <w:w w:val="110"/>
          <w:sz w:val="18"/>
          <w:lang w:val="da-DK"/>
        </w:rPr>
        <w:t>14</w:t>
      </w:r>
    </w:p>
    <w:p w:rsidR="007E510D" w:rsidRPr="00EE529C" w:rsidRDefault="007E510D">
      <w:pPr>
        <w:pStyle w:val="BodyText"/>
        <w:spacing w:before="1"/>
        <w:rPr>
          <w:sz w:val="27"/>
          <w:lang w:val="da-DK"/>
        </w:rPr>
      </w:pPr>
    </w:p>
    <w:p w:rsidR="007E510D" w:rsidRPr="00EE529C" w:rsidRDefault="00EE529C">
      <w:pPr>
        <w:pStyle w:val="BodyText"/>
        <w:tabs>
          <w:tab w:val="left" w:pos="821"/>
        </w:tabs>
        <w:spacing w:line="201" w:lineRule="exact"/>
        <w:ind w:left="260"/>
        <w:rPr>
          <w:lang w:val="da-DK"/>
        </w:rPr>
      </w:pPr>
      <w:r w:rsidRPr="00EE529C">
        <w:rPr>
          <w:w w:val="110"/>
          <w:lang w:val="da-DK"/>
        </w:rPr>
        <w:t>12</w:t>
      </w:r>
      <w:r w:rsidRPr="00EE529C">
        <w:rPr>
          <w:w w:val="110"/>
          <w:lang w:val="da-DK"/>
        </w:rPr>
        <w:tab/>
        <w:t>1</w:t>
      </w:r>
    </w:p>
    <w:p w:rsidR="007E510D" w:rsidRPr="00EE529C" w:rsidRDefault="007E510D">
      <w:pPr>
        <w:spacing w:line="201" w:lineRule="exact"/>
        <w:rPr>
          <w:lang w:val="da-DK"/>
        </w:rPr>
        <w:sectPr w:rsidR="007E510D" w:rsidRPr="00EE529C">
          <w:type w:val="continuous"/>
          <w:pgSz w:w="11910" w:h="16840"/>
          <w:pgMar w:top="1580" w:right="140" w:bottom="280" w:left="180" w:header="708" w:footer="708" w:gutter="0"/>
          <w:cols w:num="3" w:space="708" w:equalWidth="0">
            <w:col w:w="4006" w:space="40"/>
            <w:col w:w="1894" w:space="39"/>
            <w:col w:w="5611"/>
          </w:cols>
        </w:sectPr>
      </w:pPr>
    </w:p>
    <w:p w:rsidR="007E510D" w:rsidRPr="00EE529C" w:rsidRDefault="00EE529C">
      <w:pPr>
        <w:tabs>
          <w:tab w:val="left" w:pos="1443"/>
        </w:tabs>
        <w:spacing w:line="424" w:lineRule="exact"/>
        <w:ind w:left="837"/>
        <w:jc w:val="center"/>
        <w:rPr>
          <w:i/>
          <w:sz w:val="24"/>
          <w:lang w:val="da-DK"/>
        </w:rPr>
      </w:pPr>
      <w:r w:rsidRPr="00EE529C">
        <w:rPr>
          <w:lang w:val="da-DK"/>
        </w:rPr>
        <w:pict>
          <v:line id="_x0000_s1979" style="position:absolute;left:0;text-align:left;z-index:-27287552;mso-position-horizontal-relative:page" from="299.45pt,-9pt" to="305.95pt,-9pt" strokeweight=".21097mm">
            <w10:wrap anchorx="page"/>
          </v:line>
        </w:pict>
      </w:r>
      <w:r w:rsidRPr="00EE529C">
        <w:rPr>
          <w:lang w:val="da-DK"/>
        </w:rPr>
        <w:pict>
          <v:line id="_x0000_s1978" style="position:absolute;left:0;text-align:left;z-index:-27287040;mso-position-horizontal-relative:page" from="266.1pt,6.6pt" to="305.95pt,6.6pt" strokeweight=".21097mm">
            <w10:wrap anchorx="page"/>
          </v:line>
        </w:pict>
      </w:r>
      <w:r w:rsidRPr="00EE529C">
        <w:rPr>
          <w:lang w:val="da-DK"/>
        </w:rPr>
        <w:pict>
          <v:line id="_x0000_s1977" style="position:absolute;left:0;text-align:left;z-index:-27286528;mso-position-horizontal-relative:page" from="320.95pt,6.6pt" to="334pt,6.6pt" strokeweight=".21097mm">
            <w10:wrap anchorx="page"/>
          </v:line>
        </w:pict>
      </w:r>
      <w:r w:rsidRPr="00EE529C">
        <w:rPr>
          <w:lang w:val="da-DK"/>
        </w:rPr>
        <w:pict>
          <v:line id="_x0000_s1976" style="position:absolute;left:0;text-align:left;z-index:-27286016;mso-position-horizontal-relative:page" from="349pt,6.6pt" to="355.55pt,6.6pt" strokeweight=".21097mm">
            <w10:wrap anchorx="page"/>
          </v:line>
        </w:pict>
      </w:r>
      <w:r w:rsidRPr="00EE529C">
        <w:rPr>
          <w:w w:val="105"/>
          <w:sz w:val="24"/>
          <w:lang w:val="da-DK"/>
        </w:rPr>
        <w:t>49</w:t>
      </w:r>
      <w:r w:rsidRPr="00EE529C">
        <w:rPr>
          <w:w w:val="105"/>
          <w:sz w:val="24"/>
          <w:lang w:val="da-DK"/>
        </w:rPr>
        <w:tab/>
      </w:r>
      <w:r w:rsidRPr="00EE529C">
        <w:rPr>
          <w:i/>
          <w:w w:val="105"/>
          <w:position w:val="16"/>
          <w:sz w:val="24"/>
          <w:lang w:val="da-DK"/>
        </w:rPr>
        <w:t xml:space="preserve">&lt; </w:t>
      </w:r>
      <w:r w:rsidRPr="00EE529C">
        <w:rPr>
          <w:w w:val="105"/>
          <w:sz w:val="24"/>
          <w:lang w:val="da-DK"/>
        </w:rPr>
        <w:t xml:space="preserve">49 </w:t>
      </w:r>
      <w:r w:rsidRPr="00EE529C">
        <w:rPr>
          <w:i/>
          <w:w w:val="105"/>
          <w:position w:val="16"/>
          <w:sz w:val="24"/>
          <w:lang w:val="da-DK"/>
        </w:rPr>
        <w:t xml:space="preserve">&lt; </w:t>
      </w:r>
      <w:r w:rsidRPr="00EE529C">
        <w:rPr>
          <w:w w:val="105"/>
          <w:sz w:val="24"/>
          <w:lang w:val="da-DK"/>
        </w:rPr>
        <w:t>4</w:t>
      </w:r>
      <w:r w:rsidRPr="00EE529C">
        <w:rPr>
          <w:spacing w:val="1"/>
          <w:w w:val="105"/>
          <w:sz w:val="24"/>
          <w:lang w:val="da-DK"/>
        </w:rPr>
        <w:t xml:space="preserve"> </w:t>
      </w:r>
      <w:r w:rsidRPr="00EE529C">
        <w:rPr>
          <w:i/>
          <w:w w:val="105"/>
          <w:position w:val="16"/>
          <w:sz w:val="24"/>
          <w:lang w:val="da-DK"/>
        </w:rPr>
        <w:t>.</w:t>
      </w:r>
    </w:p>
    <w:p w:rsidR="007E510D" w:rsidRPr="00EE529C" w:rsidRDefault="00EE529C">
      <w:pPr>
        <w:pStyle w:val="BodyText"/>
        <w:spacing w:before="100" w:line="148" w:lineRule="exact"/>
        <w:ind w:left="569" w:right="71"/>
        <w:jc w:val="center"/>
        <w:rPr>
          <w:i/>
          <w:lang w:val="da-DK"/>
        </w:rPr>
      </w:pPr>
      <w:r w:rsidRPr="00EE529C">
        <w:rPr>
          <w:lang w:val="da-DK"/>
        </w:rPr>
        <w:t xml:space="preserve">Ved at undersøge endepunkterne ser vi at </w:t>
      </w:r>
      <w:r w:rsidRPr="00EE529C">
        <w:rPr>
          <w:i/>
          <w:lang w:val="da-DK"/>
        </w:rPr>
        <w:t xml:space="preserve">x </w:t>
      </w:r>
      <w:r w:rsidRPr="00EE529C">
        <w:rPr>
          <w:lang w:val="da-DK"/>
        </w:rPr>
        <w:t xml:space="preserve">= </w:t>
      </w:r>
      <w:r w:rsidRPr="00EE529C">
        <w:rPr>
          <w:u w:val="single"/>
          <w:vertAlign w:val="superscript"/>
          <w:lang w:val="da-DK"/>
        </w:rPr>
        <w:t>1</w:t>
      </w:r>
      <w:r w:rsidRPr="00EE529C">
        <w:rPr>
          <w:lang w:val="da-DK"/>
        </w:rPr>
        <w:t xml:space="preserve"> er det globale maksimum for </w:t>
      </w:r>
      <w:r w:rsidRPr="00EE529C">
        <w:rPr>
          <w:i/>
          <w:lang w:val="da-DK"/>
        </w:rPr>
        <w:t>V</w:t>
      </w:r>
    </w:p>
    <w:p w:rsidR="007E510D" w:rsidRPr="00EE529C" w:rsidRDefault="00EE529C">
      <w:pPr>
        <w:spacing w:line="193" w:lineRule="exact"/>
        <w:ind w:left="2020"/>
        <w:jc w:val="center"/>
        <w:rPr>
          <w:sz w:val="18"/>
          <w:lang w:val="da-DK"/>
        </w:rPr>
      </w:pPr>
      <w:r w:rsidRPr="00EE529C">
        <w:rPr>
          <w:w w:val="108"/>
          <w:sz w:val="18"/>
          <w:lang w:val="da-DK"/>
        </w:rPr>
        <w:t>2</w:t>
      </w:r>
    </w:p>
    <w:p w:rsidR="007E510D" w:rsidRPr="00EE529C" w:rsidRDefault="00EE529C">
      <w:pPr>
        <w:pStyle w:val="BodyText"/>
        <w:spacing w:line="13" w:lineRule="exact"/>
        <w:ind w:left="1845"/>
        <w:rPr>
          <w:lang w:val="da-DK"/>
        </w:rPr>
      </w:pPr>
      <w:r w:rsidRPr="00EE529C">
        <w:rPr>
          <w:w w:val="105"/>
          <w:lang w:val="da-DK"/>
        </w:rPr>
        <w:t>på intervallet [0</w:t>
      </w:r>
      <w:r w:rsidRPr="00EE529C">
        <w:rPr>
          <w:i/>
          <w:w w:val="105"/>
          <w:lang w:val="da-DK"/>
        </w:rPr>
        <w:t xml:space="preserve">, </w:t>
      </w:r>
      <w:r w:rsidRPr="00EE529C">
        <w:rPr>
          <w:w w:val="105"/>
          <w:u w:val="single"/>
          <w:vertAlign w:val="superscript"/>
          <w:lang w:val="da-DK"/>
        </w:rPr>
        <w:t>1</w:t>
      </w:r>
    </w:p>
    <w:p w:rsidR="007E510D" w:rsidRPr="00EE529C" w:rsidRDefault="007E510D">
      <w:pPr>
        <w:spacing w:line="13" w:lineRule="exact"/>
        <w:rPr>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3"/>
        <w:rPr>
          <w:sz w:val="20"/>
          <w:lang w:val="da-DK"/>
        </w:rPr>
      </w:pPr>
    </w:p>
    <w:p w:rsidR="007E510D" w:rsidRPr="00EE529C" w:rsidRDefault="00EE529C">
      <w:pPr>
        <w:pStyle w:val="BodyText"/>
        <w:spacing w:before="1"/>
        <w:jc w:val="right"/>
        <w:rPr>
          <w:lang w:val="da-DK"/>
        </w:rPr>
      </w:pPr>
      <w:r w:rsidRPr="00EE529C">
        <w:rPr>
          <w:w w:val="95"/>
          <w:lang w:val="da-DK"/>
        </w:rPr>
        <w:t>kasser.</w:t>
      </w:r>
    </w:p>
    <w:p w:rsidR="007E510D" w:rsidRPr="00EE529C" w:rsidRDefault="00EE529C">
      <w:pPr>
        <w:pStyle w:val="BodyText"/>
        <w:spacing w:line="201" w:lineRule="auto"/>
        <w:ind w:left="928" w:right="1150"/>
        <w:jc w:val="center"/>
        <w:rPr>
          <w:lang w:val="da-DK"/>
        </w:rPr>
      </w:pPr>
      <w:r w:rsidRPr="00EE529C">
        <w:rPr>
          <w:lang w:val="da-DK"/>
        </w:rPr>
        <w:br w:type="column"/>
      </w:r>
      <w:r w:rsidRPr="00EE529C">
        <w:rPr>
          <w:w w:val="105"/>
          <w:position w:val="-7"/>
          <w:sz w:val="18"/>
          <w:lang w:val="da-DK"/>
        </w:rPr>
        <w:t xml:space="preserve">2 </w:t>
      </w:r>
      <w:r w:rsidRPr="00EE529C">
        <w:rPr>
          <w:w w:val="105"/>
          <w:lang w:val="da-DK"/>
        </w:rPr>
        <w:t>]. Dermed får man det største udbytte ved at lave to lukkede</w:t>
      </w:r>
    </w:p>
    <w:p w:rsidR="007E510D" w:rsidRPr="00EE529C" w:rsidRDefault="007E510D">
      <w:pPr>
        <w:spacing w:line="201" w:lineRule="auto"/>
        <w:jc w:val="center"/>
        <w:rPr>
          <w:lang w:val="da-DK"/>
        </w:rPr>
        <w:sectPr w:rsidR="007E510D" w:rsidRPr="00EE529C">
          <w:type w:val="continuous"/>
          <w:pgSz w:w="11910" w:h="16840"/>
          <w:pgMar w:top="1580" w:right="140" w:bottom="280" w:left="180" w:header="708" w:footer="708" w:gutter="0"/>
          <w:cols w:num="2" w:space="708" w:equalWidth="0">
            <w:col w:w="2558" w:space="40"/>
            <w:col w:w="8992"/>
          </w:cols>
        </w:sectPr>
      </w:pPr>
    </w:p>
    <w:p w:rsidR="007E510D" w:rsidRPr="00EE529C" w:rsidRDefault="00EE529C">
      <w:pPr>
        <w:pStyle w:val="ListParagraph"/>
        <w:numPr>
          <w:ilvl w:val="2"/>
          <w:numId w:val="45"/>
        </w:numPr>
        <w:tabs>
          <w:tab w:val="left" w:pos="1846"/>
        </w:tabs>
        <w:spacing w:before="134"/>
        <w:ind w:hanging="441"/>
        <w:jc w:val="left"/>
        <w:rPr>
          <w:sz w:val="24"/>
          <w:lang w:val="da-DK"/>
        </w:rPr>
      </w:pPr>
      <w:r w:rsidRPr="00EE529C">
        <w:rPr>
          <w:lang w:val="da-DK"/>
        </w:rPr>
        <w:pict>
          <v:shape id="_x0000_s1975" type="#_x0000_t202" style="position:absolute;left:0;text-align:left;margin-left:285.5pt;margin-top:15.75pt;width:4.9pt;height:10.6pt;z-index:-27283456;mso-position-horizontal-relative:page" filled="f" stroked="f">
            <v:textbox inset="0,0,0,0">
              <w:txbxContent>
                <w:p w:rsidR="00EE529C" w:rsidRDefault="00EE529C">
                  <w:pPr>
                    <w:spacing w:line="212" w:lineRule="exact"/>
                    <w:rPr>
                      <w:sz w:val="18"/>
                    </w:rPr>
                  </w:pPr>
                  <w:r>
                    <w:rPr>
                      <w:w w:val="108"/>
                      <w:sz w:val="18"/>
                    </w:rPr>
                    <w:t>4</w:t>
                  </w:r>
                </w:p>
              </w:txbxContent>
            </v:textbox>
            <w10:wrap anchorx="page"/>
          </v:shape>
        </w:pict>
      </w:r>
      <w:r w:rsidRPr="00EE529C">
        <w:rPr>
          <w:lang w:val="da-DK"/>
        </w:rPr>
        <w:pict>
          <v:shape id="_x0000_s1974" type="#_x0000_t202" style="position:absolute;left:0;text-align:left;margin-left:315.8pt;margin-top:15.75pt;width:4.9pt;height:10.6pt;z-index:-27282944;mso-position-horizontal-relative:page" filled="f" stroked="f">
            <v:textbox inset="0,0,0,0">
              <w:txbxContent>
                <w:p w:rsidR="00EE529C" w:rsidRDefault="00EE529C">
                  <w:pPr>
                    <w:spacing w:line="212" w:lineRule="exact"/>
                    <w:rPr>
                      <w:sz w:val="18"/>
                    </w:rPr>
                  </w:pPr>
                  <w:r>
                    <w:rPr>
                      <w:w w:val="108"/>
                      <w:sz w:val="18"/>
                    </w:rPr>
                    <w:t>2</w:t>
                  </w:r>
                </w:p>
              </w:txbxContent>
            </v:textbox>
            <w10:wrap anchorx="page"/>
          </v:shape>
        </w:pict>
      </w:r>
      <w:r w:rsidRPr="00EE529C">
        <w:rPr>
          <w:lang w:val="da-DK"/>
        </w:rPr>
        <w:pict>
          <v:shape id="_x0000_s1973" type="#_x0000_t202" style="position:absolute;left:0;text-align:left;margin-left:417.55pt;margin-top:15.75pt;width:4.9pt;height:10.6pt;z-index:-27282432;mso-position-horizontal-relative:page" filled="f" stroked="f">
            <v:textbox inset="0,0,0,0">
              <w:txbxContent>
                <w:p w:rsidR="00EE529C" w:rsidRDefault="00EE529C">
                  <w:pPr>
                    <w:spacing w:line="212" w:lineRule="exact"/>
                    <w:rPr>
                      <w:sz w:val="18"/>
                    </w:rPr>
                  </w:pPr>
                  <w:r>
                    <w:rPr>
                      <w:w w:val="108"/>
                      <w:sz w:val="18"/>
                    </w:rPr>
                    <w:t>2</w:t>
                  </w:r>
                </w:p>
              </w:txbxContent>
            </v:textbox>
            <w10:wrap anchorx="page"/>
          </v:shape>
        </w:pict>
      </w:r>
      <w:r w:rsidRPr="00EE529C">
        <w:rPr>
          <w:sz w:val="24"/>
          <w:lang w:val="da-DK"/>
        </w:rPr>
        <w:t>De kritiske</w:t>
      </w:r>
      <w:r w:rsidRPr="00EE529C">
        <w:rPr>
          <w:spacing w:val="1"/>
          <w:sz w:val="24"/>
          <w:lang w:val="da-DK"/>
        </w:rPr>
        <w:t xml:space="preserve"> </w:t>
      </w:r>
      <w:r w:rsidRPr="00EE529C">
        <w:rPr>
          <w:sz w:val="24"/>
          <w:lang w:val="da-DK"/>
        </w:rPr>
        <w:t>punkter for</w:t>
      </w:r>
      <w:r w:rsidRPr="00EE529C">
        <w:rPr>
          <w:spacing w:val="1"/>
          <w:sz w:val="24"/>
          <w:lang w:val="da-DK"/>
        </w:rPr>
        <w:t xml:space="preserve"> </w:t>
      </w:r>
      <w:r w:rsidRPr="00EE529C">
        <w:rPr>
          <w:i/>
          <w:spacing w:val="6"/>
          <w:sz w:val="24"/>
          <w:lang w:val="da-DK"/>
        </w:rPr>
        <w:t>g</w:t>
      </w:r>
      <w:r w:rsidRPr="00EE529C">
        <w:rPr>
          <w:spacing w:val="6"/>
          <w:sz w:val="24"/>
          <w:lang w:val="da-DK"/>
        </w:rPr>
        <w:t>(</w:t>
      </w:r>
      <w:r w:rsidRPr="00EE529C">
        <w:rPr>
          <w:i/>
          <w:spacing w:val="6"/>
          <w:sz w:val="24"/>
          <w:lang w:val="da-DK"/>
        </w:rPr>
        <w:t>x</w:t>
      </w:r>
      <w:r w:rsidRPr="00EE529C">
        <w:rPr>
          <w:spacing w:val="6"/>
          <w:sz w:val="24"/>
          <w:lang w:val="da-DK"/>
        </w:rPr>
        <w:t>)</w:t>
      </w:r>
      <w:r w:rsidRPr="00EE529C">
        <w:rPr>
          <w:spacing w:val="-7"/>
          <w:sz w:val="24"/>
          <w:lang w:val="da-DK"/>
        </w:rPr>
        <w:t xml:space="preserve"> </w:t>
      </w:r>
      <w:r w:rsidRPr="00EE529C">
        <w:rPr>
          <w:sz w:val="24"/>
          <w:lang w:val="da-DK"/>
        </w:rPr>
        <w:t>=</w:t>
      </w:r>
      <w:r w:rsidRPr="00EE529C">
        <w:rPr>
          <w:spacing w:val="-6"/>
          <w:sz w:val="24"/>
          <w:lang w:val="da-DK"/>
        </w:rPr>
        <w:t xml:space="preserve"> </w:t>
      </w:r>
      <w:r w:rsidRPr="00EE529C">
        <w:rPr>
          <w:i/>
          <w:spacing w:val="3"/>
          <w:sz w:val="24"/>
          <w:lang w:val="da-DK"/>
        </w:rPr>
        <w:t>x</w:t>
      </w:r>
      <w:r w:rsidRPr="00EE529C">
        <w:rPr>
          <w:spacing w:val="3"/>
          <w:sz w:val="24"/>
          <w:vertAlign w:val="superscript"/>
          <w:lang w:val="da-DK"/>
        </w:rPr>
        <w:t>3</w:t>
      </w:r>
      <w:r w:rsidRPr="00EE529C">
        <w:rPr>
          <w:spacing w:val="-11"/>
          <w:sz w:val="24"/>
          <w:lang w:val="da-DK"/>
        </w:rPr>
        <w:t xml:space="preserve"> </w:t>
      </w:r>
      <w:r w:rsidRPr="00EE529C">
        <w:rPr>
          <w:sz w:val="24"/>
          <w:lang w:val="da-DK"/>
        </w:rPr>
        <w:t>+</w:t>
      </w:r>
      <w:r w:rsidRPr="00EE529C">
        <w:rPr>
          <w:spacing w:val="4"/>
          <w:sz w:val="24"/>
          <w:vertAlign w:val="superscript"/>
          <w:lang w:val="da-DK"/>
        </w:rPr>
        <w:t xml:space="preserve"> </w:t>
      </w:r>
      <w:r w:rsidRPr="00EE529C">
        <w:rPr>
          <w:spacing w:val="9"/>
          <w:sz w:val="24"/>
          <w:u w:val="single"/>
          <w:vertAlign w:val="superscript"/>
          <w:lang w:val="da-DK"/>
        </w:rPr>
        <w:t>3</w:t>
      </w:r>
      <w:r w:rsidRPr="00EE529C">
        <w:rPr>
          <w:i/>
          <w:spacing w:val="9"/>
          <w:sz w:val="24"/>
          <w:lang w:val="da-DK"/>
        </w:rPr>
        <w:t>x</w:t>
      </w:r>
      <w:r w:rsidRPr="00EE529C">
        <w:rPr>
          <w:spacing w:val="9"/>
          <w:sz w:val="24"/>
          <w:vertAlign w:val="superscript"/>
          <w:lang w:val="da-DK"/>
        </w:rPr>
        <w:t>2</w:t>
      </w:r>
      <w:r w:rsidRPr="00EE529C">
        <w:rPr>
          <w:spacing w:val="-10"/>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13"/>
          <w:position w:val="9"/>
          <w:sz w:val="24"/>
          <w:lang w:val="da-DK"/>
        </w:rPr>
        <w:t xml:space="preserve"> </w:t>
      </w:r>
      <w:r w:rsidRPr="00EE529C">
        <w:rPr>
          <w:position w:val="9"/>
          <w:sz w:val="18"/>
          <w:u w:val="single"/>
          <w:lang w:val="da-DK"/>
        </w:rPr>
        <w:t>3</w:t>
      </w:r>
      <w:r w:rsidRPr="00EE529C">
        <w:rPr>
          <w:spacing w:val="-22"/>
          <w:position w:val="9"/>
          <w:sz w:val="18"/>
          <w:lang w:val="da-DK"/>
        </w:rPr>
        <w:t xml:space="preserve"> </w:t>
      </w:r>
      <w:r w:rsidRPr="00EE529C">
        <w:rPr>
          <w:i/>
          <w:sz w:val="24"/>
          <w:lang w:val="da-DK"/>
        </w:rPr>
        <w:t>x</w:t>
      </w:r>
      <w:r w:rsidRPr="00EE529C">
        <w:rPr>
          <w:i/>
          <w:spacing w:val="8"/>
          <w:sz w:val="24"/>
          <w:lang w:val="da-DK"/>
        </w:rPr>
        <w:t xml:space="preserve"> </w:t>
      </w:r>
      <w:r w:rsidRPr="00EE529C">
        <w:rPr>
          <w:sz w:val="24"/>
          <w:lang w:val="da-DK"/>
        </w:rPr>
        <w:t>er</w:t>
      </w:r>
      <w:r w:rsidRPr="00EE529C">
        <w:rPr>
          <w:spacing w:val="1"/>
          <w:sz w:val="24"/>
          <w:lang w:val="da-DK"/>
        </w:rPr>
        <w:t xml:space="preserve"> </w:t>
      </w:r>
      <w:r w:rsidRPr="00EE529C">
        <w:rPr>
          <w:i/>
          <w:sz w:val="24"/>
          <w:lang w:val="da-DK"/>
        </w:rPr>
        <w:t>x</w:t>
      </w:r>
      <w:r w:rsidRPr="00EE529C">
        <w:rPr>
          <w:i/>
          <w:spacing w:val="-1"/>
          <w:sz w:val="24"/>
          <w:lang w:val="da-DK"/>
        </w:rPr>
        <w:t xml:space="preserve"> </w:t>
      </w:r>
      <w:r w:rsidRPr="00EE529C">
        <w:rPr>
          <w:sz w:val="24"/>
          <w:lang w:val="da-DK"/>
        </w:rPr>
        <w:t>=</w:t>
      </w:r>
      <w:r w:rsidRPr="00EE529C">
        <w:rPr>
          <w:spacing w:val="-6"/>
          <w:sz w:val="24"/>
          <w:lang w:val="da-DK"/>
        </w:rPr>
        <w:t xml:space="preserve"> </w:t>
      </w:r>
      <w:r w:rsidRPr="00EE529C">
        <w:rPr>
          <w:rFonts w:ascii="Lucida Sans Unicode" w:hAnsi="Lucida Sans Unicode"/>
          <w:sz w:val="24"/>
          <w:lang w:val="da-DK"/>
        </w:rPr>
        <w:t>−</w:t>
      </w:r>
      <w:r w:rsidRPr="00EE529C">
        <w:rPr>
          <w:sz w:val="24"/>
          <w:lang w:val="da-DK"/>
        </w:rPr>
        <w:t>1 og</w:t>
      </w:r>
      <w:r w:rsidRPr="00EE529C">
        <w:rPr>
          <w:spacing w:val="1"/>
          <w:sz w:val="24"/>
          <w:lang w:val="da-DK"/>
        </w:rPr>
        <w:t xml:space="preserve"> </w:t>
      </w:r>
      <w:r w:rsidRPr="00EE529C">
        <w:rPr>
          <w:i/>
          <w:sz w:val="24"/>
          <w:lang w:val="da-DK"/>
        </w:rPr>
        <w:t xml:space="preserve">x </w:t>
      </w:r>
      <w:r w:rsidRPr="00EE529C">
        <w:rPr>
          <w:sz w:val="24"/>
          <w:lang w:val="da-DK"/>
        </w:rPr>
        <w:t>=</w:t>
      </w:r>
      <w:r w:rsidRPr="00EE529C">
        <w:rPr>
          <w:spacing w:val="17"/>
          <w:sz w:val="24"/>
          <w:vertAlign w:val="superscript"/>
          <w:lang w:val="da-DK"/>
        </w:rPr>
        <w:t xml:space="preserve"> </w:t>
      </w:r>
      <w:r w:rsidRPr="00EE529C">
        <w:rPr>
          <w:spacing w:val="11"/>
          <w:sz w:val="24"/>
          <w:u w:val="single"/>
          <w:vertAlign w:val="superscript"/>
          <w:lang w:val="da-DK"/>
        </w:rPr>
        <w:t>1</w:t>
      </w:r>
      <w:r w:rsidRPr="00EE529C">
        <w:rPr>
          <w:spacing w:val="11"/>
          <w:sz w:val="24"/>
          <w:lang w:val="da-DK"/>
        </w:rPr>
        <w:t>.</w:t>
      </w:r>
    </w:p>
    <w:p w:rsidR="007E510D" w:rsidRPr="00EE529C" w:rsidRDefault="00EE529C">
      <w:pPr>
        <w:pStyle w:val="ListParagraph"/>
        <w:numPr>
          <w:ilvl w:val="3"/>
          <w:numId w:val="45"/>
        </w:numPr>
        <w:tabs>
          <w:tab w:val="left" w:pos="2361"/>
        </w:tabs>
        <w:spacing w:before="125" w:line="181" w:lineRule="exact"/>
        <w:ind w:hanging="396"/>
        <w:rPr>
          <w:sz w:val="24"/>
          <w:lang w:val="da-DK"/>
        </w:rPr>
      </w:pPr>
      <w:r w:rsidRPr="00EE529C">
        <w:rPr>
          <w:sz w:val="24"/>
          <w:lang w:val="da-DK"/>
        </w:rPr>
        <w:t xml:space="preserve">Vi skal undersøge </w:t>
      </w:r>
      <w:r w:rsidRPr="00EE529C">
        <w:rPr>
          <w:i/>
          <w:sz w:val="24"/>
          <w:lang w:val="da-DK"/>
        </w:rPr>
        <w:t xml:space="preserve">g </w:t>
      </w:r>
      <w:r w:rsidRPr="00EE529C">
        <w:rPr>
          <w:sz w:val="24"/>
          <w:lang w:val="da-DK"/>
        </w:rPr>
        <w:t>i de kritiske punkter som ligger i [</w:t>
      </w:r>
      <w:r w:rsidRPr="00EE529C">
        <w:rPr>
          <w:rFonts w:ascii="Lucida Sans Unicode" w:hAnsi="Lucida Sans Unicode"/>
          <w:sz w:val="24"/>
          <w:lang w:val="da-DK"/>
        </w:rPr>
        <w:t>−</w:t>
      </w:r>
      <w:r w:rsidRPr="00EE529C">
        <w:rPr>
          <w:sz w:val="24"/>
          <w:lang w:val="da-DK"/>
        </w:rPr>
        <w:t>2</w:t>
      </w:r>
      <w:r w:rsidRPr="00EE529C">
        <w:rPr>
          <w:i/>
          <w:sz w:val="24"/>
          <w:lang w:val="da-DK"/>
        </w:rPr>
        <w:t>,</w:t>
      </w:r>
      <w:r w:rsidRPr="00EE529C">
        <w:rPr>
          <w:i/>
          <w:sz w:val="24"/>
          <w:vertAlign w:val="superscript"/>
          <w:lang w:val="da-DK"/>
        </w:rPr>
        <w:t xml:space="preserve"> </w:t>
      </w:r>
      <w:r w:rsidRPr="00EE529C">
        <w:rPr>
          <w:spacing w:val="7"/>
          <w:sz w:val="24"/>
          <w:u w:val="single"/>
          <w:vertAlign w:val="superscript"/>
          <w:lang w:val="da-DK"/>
        </w:rPr>
        <w:t>3</w:t>
      </w:r>
      <w:r w:rsidRPr="00EE529C">
        <w:rPr>
          <w:spacing w:val="7"/>
          <w:sz w:val="24"/>
          <w:lang w:val="da-DK"/>
        </w:rPr>
        <w:t xml:space="preserve">], </w:t>
      </w:r>
      <w:r w:rsidRPr="00EE529C">
        <w:rPr>
          <w:sz w:val="24"/>
          <w:lang w:val="da-DK"/>
        </w:rPr>
        <w:t>samt</w:t>
      </w:r>
      <w:r w:rsidRPr="00EE529C">
        <w:rPr>
          <w:spacing w:val="-38"/>
          <w:sz w:val="24"/>
          <w:lang w:val="da-DK"/>
        </w:rPr>
        <w:t xml:space="preserve"> </w:t>
      </w:r>
      <w:r w:rsidRPr="00EE529C">
        <w:rPr>
          <w:sz w:val="24"/>
          <w:lang w:val="da-DK"/>
        </w:rPr>
        <w:t>interva-</w:t>
      </w:r>
    </w:p>
    <w:p w:rsidR="007E510D" w:rsidRPr="00EE529C" w:rsidRDefault="00EE529C">
      <w:pPr>
        <w:tabs>
          <w:tab w:val="left" w:pos="981"/>
        </w:tabs>
        <w:spacing w:before="23" w:line="16" w:lineRule="auto"/>
        <w:ind w:right="1925"/>
        <w:jc w:val="right"/>
        <w:rPr>
          <w:sz w:val="18"/>
          <w:lang w:val="da-DK"/>
        </w:rPr>
      </w:pPr>
      <w:r w:rsidRPr="00EE529C">
        <w:rPr>
          <w:w w:val="110"/>
          <w:sz w:val="18"/>
          <w:lang w:val="da-DK"/>
        </w:rPr>
        <w:t>2</w:t>
      </w:r>
      <w:r w:rsidRPr="00EE529C">
        <w:rPr>
          <w:w w:val="110"/>
          <w:sz w:val="18"/>
          <w:lang w:val="da-DK"/>
        </w:rPr>
        <w:tab/>
      </w:r>
      <w:r w:rsidRPr="00EE529C">
        <w:rPr>
          <w:w w:val="105"/>
          <w:position w:val="-13"/>
          <w:sz w:val="18"/>
          <w:u w:val="single"/>
          <w:lang w:val="da-DK"/>
        </w:rPr>
        <w:t>3</w:t>
      </w:r>
    </w:p>
    <w:p w:rsidR="007E510D" w:rsidRPr="00EE529C" w:rsidRDefault="00EE529C">
      <w:pPr>
        <w:pStyle w:val="BodyText"/>
        <w:spacing w:before="20" w:line="194" w:lineRule="auto"/>
        <w:ind w:left="2360" w:right="1266"/>
        <w:rPr>
          <w:lang w:val="da-DK"/>
        </w:rPr>
      </w:pPr>
      <w:r w:rsidRPr="00EE529C">
        <w:rPr>
          <w:lang w:val="da-DK"/>
        </w:rPr>
        <w:pict>
          <v:shape id="_x0000_s1972" type="#_x0000_t202" style="position:absolute;left:0;text-align:left;margin-left:384.2pt;margin-top:22.85pt;width:4.9pt;height:10.6pt;z-index:-27281920;mso-position-horizontal-relative:page" filled="f" stroked="f">
            <v:textbox inset="0,0,0,0">
              <w:txbxContent>
                <w:p w:rsidR="00EE529C" w:rsidRDefault="00EE529C">
                  <w:pPr>
                    <w:spacing w:line="212" w:lineRule="exact"/>
                    <w:rPr>
                      <w:sz w:val="18"/>
                    </w:rPr>
                  </w:pPr>
                  <w:r>
                    <w:rPr>
                      <w:w w:val="108"/>
                      <w:sz w:val="18"/>
                    </w:rPr>
                    <w:t>2</w:t>
                  </w:r>
                </w:p>
              </w:txbxContent>
            </v:textbox>
            <w10:wrap anchorx="page"/>
          </v:shape>
        </w:pict>
      </w:r>
      <w:r w:rsidRPr="00EE529C">
        <w:rPr>
          <w:lang w:val="da-DK"/>
        </w:rPr>
        <w:pict>
          <v:shape id="_x0000_s1971" type="#_x0000_t202" style="position:absolute;left:0;text-align:left;margin-left:408.5pt;margin-top:22.85pt;width:9.8pt;height:10.6pt;z-index:-27281408;mso-position-horizontal-relative:page" filled="f" stroked="f">
            <v:textbox inset="0,0,0,0">
              <w:txbxContent>
                <w:p w:rsidR="00EE529C" w:rsidRDefault="00EE529C">
                  <w:pPr>
                    <w:spacing w:line="212" w:lineRule="exact"/>
                    <w:rPr>
                      <w:sz w:val="18"/>
                    </w:rPr>
                  </w:pPr>
                  <w:r>
                    <w:rPr>
                      <w:w w:val="105"/>
                      <w:sz w:val="18"/>
                    </w:rPr>
                    <w:t>16</w:t>
                  </w:r>
                </w:p>
              </w:txbxContent>
            </v:textbox>
            <w10:wrap anchorx="page"/>
          </v:shape>
        </w:pict>
      </w:r>
      <w:r w:rsidRPr="00EE529C">
        <w:rPr>
          <w:lang w:val="da-DK"/>
        </w:rPr>
        <w:t xml:space="preserve">lendepunkterne. Det giver at vi finder et globalt maksimum i </w:t>
      </w:r>
      <w:r w:rsidRPr="00EE529C">
        <w:rPr>
          <w:i/>
          <w:lang w:val="da-DK"/>
        </w:rPr>
        <w:t xml:space="preserve">x </w:t>
      </w:r>
      <w:r w:rsidRPr="00EE529C">
        <w:rPr>
          <w:lang w:val="da-DK"/>
        </w:rPr>
        <w:t xml:space="preserve">= </w:t>
      </w:r>
      <w:r w:rsidRPr="00EE529C">
        <w:rPr>
          <w:position w:val="-7"/>
          <w:sz w:val="18"/>
          <w:lang w:val="da-DK"/>
        </w:rPr>
        <w:t xml:space="preserve">2 </w:t>
      </w:r>
      <w:r w:rsidRPr="00EE529C">
        <w:rPr>
          <w:lang w:val="da-DK"/>
        </w:rPr>
        <w:t xml:space="preserve">og et globalt minimum i </w:t>
      </w:r>
      <w:r w:rsidRPr="00EE529C">
        <w:rPr>
          <w:i/>
          <w:lang w:val="da-DK"/>
        </w:rPr>
        <w:t xml:space="preserve">x </w:t>
      </w:r>
      <w:r w:rsidRPr="00EE529C">
        <w:rPr>
          <w:lang w:val="da-DK"/>
        </w:rPr>
        <w:t xml:space="preserve">= </w:t>
      </w:r>
      <w:r w:rsidRPr="00EE529C">
        <w:rPr>
          <w:rFonts w:ascii="Lucida Sans Unicode" w:hAnsi="Lucida Sans Unicode"/>
          <w:lang w:val="da-DK"/>
        </w:rPr>
        <w:t>−</w:t>
      </w:r>
      <w:r w:rsidRPr="00EE529C">
        <w:rPr>
          <w:lang w:val="da-DK"/>
        </w:rPr>
        <w:t xml:space="preserve">2. Yderligere har vi at </w:t>
      </w:r>
      <w:r w:rsidRPr="00EE529C">
        <w:rPr>
          <w:i/>
          <w:lang w:val="da-DK"/>
        </w:rPr>
        <w:t>g</w:t>
      </w:r>
      <w:r w:rsidRPr="00EE529C">
        <w:rPr>
          <w:lang w:val="da-DK"/>
        </w:rPr>
        <w:t xml:space="preserve">( </w:t>
      </w:r>
      <w:r w:rsidRPr="00EE529C">
        <w:rPr>
          <w:u w:val="single"/>
          <w:vertAlign w:val="superscript"/>
          <w:lang w:val="da-DK"/>
        </w:rPr>
        <w:t>3</w:t>
      </w:r>
      <w:r w:rsidRPr="00EE529C">
        <w:rPr>
          <w:lang w:val="da-DK"/>
        </w:rPr>
        <w:t xml:space="preserve">) = </w:t>
      </w:r>
      <w:r w:rsidRPr="00EE529C">
        <w:rPr>
          <w:u w:val="single"/>
          <w:vertAlign w:val="superscript"/>
          <w:lang w:val="da-DK"/>
        </w:rPr>
        <w:t>45</w:t>
      </w:r>
      <w:r w:rsidRPr="00EE529C">
        <w:rPr>
          <w:lang w:val="da-DK"/>
        </w:rPr>
        <w:t xml:space="preserve"> og at </w:t>
      </w:r>
      <w:r w:rsidRPr="00EE529C">
        <w:rPr>
          <w:i/>
          <w:lang w:val="da-DK"/>
        </w:rPr>
        <w:t>g</w:t>
      </w:r>
      <w:r w:rsidRPr="00EE529C">
        <w:rPr>
          <w:lang w:val="da-DK"/>
        </w:rPr>
        <w:t>(</w:t>
      </w:r>
      <w:r w:rsidRPr="00EE529C">
        <w:rPr>
          <w:rFonts w:ascii="Lucida Sans Unicode" w:hAnsi="Lucida Sans Unicode"/>
          <w:lang w:val="da-DK"/>
        </w:rPr>
        <w:t>−</w:t>
      </w:r>
      <w:r w:rsidRPr="00EE529C">
        <w:rPr>
          <w:lang w:val="da-DK"/>
        </w:rPr>
        <w:t xml:space="preserve">2) = </w:t>
      </w:r>
      <w:r w:rsidRPr="00EE529C">
        <w:rPr>
          <w:rFonts w:ascii="Lucida Sans Unicode" w:hAnsi="Lucida Sans Unicode"/>
          <w:lang w:val="da-DK"/>
        </w:rPr>
        <w:t>−</w:t>
      </w:r>
      <w:r w:rsidRPr="00EE529C">
        <w:rPr>
          <w:lang w:val="da-DK"/>
        </w:rPr>
        <w:t>2.</w:t>
      </w:r>
    </w:p>
    <w:p w:rsidR="007E510D" w:rsidRPr="00EE529C" w:rsidRDefault="00EE529C">
      <w:pPr>
        <w:pStyle w:val="ListParagraph"/>
        <w:numPr>
          <w:ilvl w:val="3"/>
          <w:numId w:val="45"/>
        </w:numPr>
        <w:tabs>
          <w:tab w:val="left" w:pos="2361"/>
        </w:tabs>
        <w:spacing w:before="105" w:line="187" w:lineRule="auto"/>
        <w:ind w:right="1254" w:hanging="411"/>
        <w:rPr>
          <w:sz w:val="24"/>
          <w:lang w:val="da-DK"/>
        </w:rPr>
      </w:pPr>
      <w:r w:rsidRPr="00EE529C">
        <w:rPr>
          <w:lang w:val="da-DK"/>
        </w:rPr>
        <w:pict>
          <v:shape id="_x0000_s1970" type="#_x0000_t202" style="position:absolute;left:0;text-align:left;margin-left:427.05pt;margin-top:11.4pt;width:4.9pt;height:10.6pt;z-index:-27284992;mso-position-horizontal-relative:page" filled="f" stroked="f">
            <v:textbox inset="0,0,0,0">
              <w:txbxContent>
                <w:p w:rsidR="00EE529C" w:rsidRDefault="00EE529C">
                  <w:pPr>
                    <w:spacing w:line="212" w:lineRule="exact"/>
                    <w:rPr>
                      <w:sz w:val="18"/>
                    </w:rPr>
                  </w:pPr>
                  <w:r>
                    <w:rPr>
                      <w:w w:val="108"/>
                      <w:sz w:val="18"/>
                    </w:rPr>
                    <w:t>2</w:t>
                  </w:r>
                </w:p>
              </w:txbxContent>
            </v:textbox>
            <w10:wrap anchorx="page"/>
          </v:shape>
        </w:pict>
      </w:r>
      <w:r w:rsidRPr="00EE529C">
        <w:rPr>
          <w:sz w:val="24"/>
          <w:lang w:val="da-DK"/>
        </w:rPr>
        <w:t xml:space="preserve">Vi skal undersøge </w:t>
      </w:r>
      <w:r w:rsidRPr="00EE529C">
        <w:rPr>
          <w:i/>
          <w:sz w:val="24"/>
          <w:lang w:val="da-DK"/>
        </w:rPr>
        <w:t xml:space="preserve">g </w:t>
      </w:r>
      <w:r w:rsidRPr="00EE529C">
        <w:rPr>
          <w:sz w:val="24"/>
          <w:lang w:val="da-DK"/>
        </w:rPr>
        <w:t>i de kritiske punkter som ligger i [</w:t>
      </w:r>
      <w:r w:rsidRPr="00EE529C">
        <w:rPr>
          <w:rFonts w:ascii="Lucida Sans Unicode" w:hAnsi="Lucida Sans Unicode"/>
          <w:sz w:val="24"/>
          <w:lang w:val="da-DK"/>
        </w:rPr>
        <w:t>−</w:t>
      </w:r>
      <w:r w:rsidRPr="00EE529C">
        <w:rPr>
          <w:rFonts w:ascii="Lucida Sans Unicode" w:hAnsi="Lucida Sans Unicode"/>
          <w:spacing w:val="-57"/>
          <w:position w:val="9"/>
          <w:sz w:val="24"/>
          <w:lang w:val="da-DK"/>
        </w:rPr>
        <w:t xml:space="preserve"> </w:t>
      </w:r>
      <w:r w:rsidRPr="00EE529C">
        <w:rPr>
          <w:position w:val="9"/>
          <w:sz w:val="18"/>
          <w:u w:val="single"/>
          <w:lang w:val="da-DK"/>
        </w:rPr>
        <w:t>3</w:t>
      </w:r>
      <w:r w:rsidRPr="00EE529C">
        <w:rPr>
          <w:position w:val="9"/>
          <w:sz w:val="18"/>
          <w:lang w:val="da-DK"/>
        </w:rPr>
        <w:t xml:space="preserve"> </w:t>
      </w:r>
      <w:r w:rsidRPr="00EE529C">
        <w:rPr>
          <w:i/>
          <w:sz w:val="24"/>
          <w:lang w:val="da-DK"/>
        </w:rPr>
        <w:t xml:space="preserve">, </w:t>
      </w:r>
      <w:r w:rsidRPr="00EE529C">
        <w:rPr>
          <w:sz w:val="24"/>
          <w:lang w:val="da-DK"/>
        </w:rPr>
        <w:t>1], samt interva- lendepunkterne.</w:t>
      </w:r>
      <w:r w:rsidRPr="00EE529C">
        <w:rPr>
          <w:spacing w:val="7"/>
          <w:sz w:val="24"/>
          <w:lang w:val="da-DK"/>
        </w:rPr>
        <w:t xml:space="preserve"> </w:t>
      </w:r>
      <w:r w:rsidRPr="00EE529C">
        <w:rPr>
          <w:sz w:val="24"/>
          <w:lang w:val="da-DK"/>
        </w:rPr>
        <w:t>Det</w:t>
      </w:r>
      <w:r w:rsidRPr="00EE529C">
        <w:rPr>
          <w:spacing w:val="8"/>
          <w:sz w:val="24"/>
          <w:lang w:val="da-DK"/>
        </w:rPr>
        <w:t xml:space="preserve"> </w:t>
      </w:r>
      <w:r w:rsidRPr="00EE529C">
        <w:rPr>
          <w:sz w:val="24"/>
          <w:lang w:val="da-DK"/>
        </w:rPr>
        <w:t>giver</w:t>
      </w:r>
      <w:r w:rsidRPr="00EE529C">
        <w:rPr>
          <w:spacing w:val="8"/>
          <w:sz w:val="24"/>
          <w:lang w:val="da-DK"/>
        </w:rPr>
        <w:t xml:space="preserve"> </w:t>
      </w:r>
      <w:r w:rsidRPr="00EE529C">
        <w:rPr>
          <w:sz w:val="24"/>
          <w:lang w:val="da-DK"/>
        </w:rPr>
        <w:t>at</w:t>
      </w:r>
      <w:r w:rsidRPr="00EE529C">
        <w:rPr>
          <w:spacing w:val="7"/>
          <w:sz w:val="24"/>
          <w:lang w:val="da-DK"/>
        </w:rPr>
        <w:t xml:space="preserve"> </w:t>
      </w:r>
      <w:r w:rsidRPr="00EE529C">
        <w:rPr>
          <w:sz w:val="24"/>
          <w:lang w:val="da-DK"/>
        </w:rPr>
        <w:t>vi</w:t>
      </w:r>
      <w:r w:rsidRPr="00EE529C">
        <w:rPr>
          <w:spacing w:val="8"/>
          <w:sz w:val="24"/>
          <w:lang w:val="da-DK"/>
        </w:rPr>
        <w:t xml:space="preserve"> </w:t>
      </w:r>
      <w:r w:rsidRPr="00EE529C">
        <w:rPr>
          <w:sz w:val="24"/>
          <w:lang w:val="da-DK"/>
        </w:rPr>
        <w:t>finder</w:t>
      </w:r>
      <w:r w:rsidRPr="00EE529C">
        <w:rPr>
          <w:spacing w:val="8"/>
          <w:sz w:val="24"/>
          <w:lang w:val="da-DK"/>
        </w:rPr>
        <w:t xml:space="preserve"> </w:t>
      </w:r>
      <w:r w:rsidRPr="00EE529C">
        <w:rPr>
          <w:sz w:val="24"/>
          <w:lang w:val="da-DK"/>
        </w:rPr>
        <w:t>et</w:t>
      </w:r>
      <w:r w:rsidRPr="00EE529C">
        <w:rPr>
          <w:spacing w:val="7"/>
          <w:sz w:val="24"/>
          <w:lang w:val="da-DK"/>
        </w:rPr>
        <w:t xml:space="preserve"> </w:t>
      </w:r>
      <w:r w:rsidRPr="00EE529C">
        <w:rPr>
          <w:sz w:val="24"/>
          <w:lang w:val="da-DK"/>
        </w:rPr>
        <w:t>globalt</w:t>
      </w:r>
      <w:r w:rsidRPr="00EE529C">
        <w:rPr>
          <w:spacing w:val="8"/>
          <w:sz w:val="24"/>
          <w:lang w:val="da-DK"/>
        </w:rPr>
        <w:t xml:space="preserve"> </w:t>
      </w:r>
      <w:r w:rsidRPr="00EE529C">
        <w:rPr>
          <w:sz w:val="24"/>
          <w:lang w:val="da-DK"/>
        </w:rPr>
        <w:t>maksimum</w:t>
      </w:r>
      <w:r w:rsidRPr="00EE529C">
        <w:rPr>
          <w:spacing w:val="8"/>
          <w:sz w:val="24"/>
          <w:lang w:val="da-DK"/>
        </w:rPr>
        <w:t xml:space="preserve"> </w:t>
      </w:r>
      <w:r w:rsidRPr="00EE529C">
        <w:rPr>
          <w:sz w:val="24"/>
          <w:lang w:val="da-DK"/>
        </w:rPr>
        <w:t>i</w:t>
      </w:r>
      <w:r w:rsidRPr="00EE529C">
        <w:rPr>
          <w:spacing w:val="8"/>
          <w:sz w:val="24"/>
          <w:lang w:val="da-DK"/>
        </w:rPr>
        <w:t xml:space="preserve"> </w:t>
      </w:r>
      <w:r w:rsidRPr="00EE529C">
        <w:rPr>
          <w:i/>
          <w:sz w:val="24"/>
          <w:lang w:val="da-DK"/>
        </w:rPr>
        <w:t>x</w:t>
      </w:r>
      <w:r w:rsidRPr="00EE529C">
        <w:rPr>
          <w:i/>
          <w:spacing w:val="6"/>
          <w:sz w:val="24"/>
          <w:lang w:val="da-DK"/>
        </w:rPr>
        <w:t xml:space="preserve"> </w:t>
      </w:r>
      <w:r w:rsidRPr="00EE529C">
        <w:rPr>
          <w:sz w:val="24"/>
          <w:lang w:val="da-DK"/>
        </w:rPr>
        <w:t xml:space="preserve">= </w:t>
      </w:r>
      <w:r w:rsidRPr="00EE529C">
        <w:rPr>
          <w:rFonts w:ascii="Lucida Sans Unicode" w:hAnsi="Lucida Sans Unicode"/>
          <w:sz w:val="24"/>
          <w:lang w:val="da-DK"/>
        </w:rPr>
        <w:t>−</w:t>
      </w:r>
      <w:r w:rsidRPr="00EE529C">
        <w:rPr>
          <w:sz w:val="24"/>
          <w:lang w:val="da-DK"/>
        </w:rPr>
        <w:t>1</w:t>
      </w:r>
      <w:r w:rsidRPr="00EE529C">
        <w:rPr>
          <w:spacing w:val="8"/>
          <w:sz w:val="24"/>
          <w:lang w:val="da-DK"/>
        </w:rPr>
        <w:t xml:space="preserve"> </w:t>
      </w:r>
      <w:r w:rsidRPr="00EE529C">
        <w:rPr>
          <w:sz w:val="24"/>
          <w:lang w:val="da-DK"/>
        </w:rPr>
        <w:t>og</w:t>
      </w:r>
      <w:r w:rsidRPr="00EE529C">
        <w:rPr>
          <w:spacing w:val="8"/>
          <w:sz w:val="24"/>
          <w:lang w:val="da-DK"/>
        </w:rPr>
        <w:t xml:space="preserve"> </w:t>
      </w:r>
      <w:r w:rsidRPr="00EE529C">
        <w:rPr>
          <w:sz w:val="24"/>
          <w:lang w:val="da-DK"/>
        </w:rPr>
        <w:t>et</w:t>
      </w:r>
    </w:p>
    <w:p w:rsidR="007E510D" w:rsidRPr="00EE529C" w:rsidRDefault="00EE529C">
      <w:pPr>
        <w:pStyle w:val="BodyText"/>
        <w:spacing w:line="125" w:lineRule="exact"/>
        <w:ind w:left="941" w:right="268"/>
        <w:jc w:val="center"/>
        <w:rPr>
          <w:lang w:val="da-DK"/>
        </w:rPr>
      </w:pPr>
      <w:r w:rsidRPr="00EE529C">
        <w:rPr>
          <w:w w:val="105"/>
          <w:lang w:val="da-DK"/>
        </w:rPr>
        <w:t xml:space="preserve">globalt minimum i </w:t>
      </w:r>
      <w:r w:rsidRPr="00EE529C">
        <w:rPr>
          <w:i/>
          <w:w w:val="105"/>
          <w:lang w:val="da-DK"/>
        </w:rPr>
        <w:t xml:space="preserve">x </w:t>
      </w:r>
      <w:r w:rsidRPr="00EE529C">
        <w:rPr>
          <w:w w:val="105"/>
          <w:lang w:val="da-DK"/>
        </w:rPr>
        <w:t xml:space="preserve">= </w:t>
      </w:r>
      <w:r w:rsidRPr="00EE529C">
        <w:rPr>
          <w:spacing w:val="11"/>
          <w:w w:val="105"/>
          <w:u w:val="single"/>
          <w:vertAlign w:val="superscript"/>
          <w:lang w:val="da-DK"/>
        </w:rPr>
        <w:t>1</w:t>
      </w:r>
      <w:r w:rsidRPr="00EE529C">
        <w:rPr>
          <w:spacing w:val="11"/>
          <w:w w:val="105"/>
          <w:lang w:val="da-DK"/>
        </w:rPr>
        <w:t xml:space="preserve">. </w:t>
      </w:r>
      <w:r w:rsidRPr="00EE529C">
        <w:rPr>
          <w:spacing w:val="-4"/>
          <w:w w:val="105"/>
          <w:lang w:val="da-DK"/>
        </w:rPr>
        <w:t xml:space="preserve">Yderligere </w:t>
      </w:r>
      <w:r w:rsidRPr="00EE529C">
        <w:rPr>
          <w:w w:val="105"/>
          <w:lang w:val="da-DK"/>
        </w:rPr>
        <w:t xml:space="preserve">har vi at </w:t>
      </w:r>
      <w:r w:rsidRPr="00EE529C">
        <w:rPr>
          <w:i/>
          <w:spacing w:val="3"/>
          <w:w w:val="105"/>
          <w:lang w:val="da-DK"/>
        </w:rPr>
        <w:t>g</w:t>
      </w:r>
      <w:r w:rsidRPr="00EE529C">
        <w:rPr>
          <w:spacing w:val="3"/>
          <w:w w:val="105"/>
          <w:lang w:val="da-DK"/>
        </w:rPr>
        <w:t>(</w:t>
      </w:r>
      <w:r w:rsidRPr="00EE529C">
        <w:rPr>
          <w:rFonts w:ascii="Lucida Sans Unicode" w:hAnsi="Lucida Sans Unicode"/>
          <w:spacing w:val="3"/>
          <w:w w:val="105"/>
          <w:lang w:val="da-DK"/>
        </w:rPr>
        <w:t>−</w:t>
      </w:r>
      <w:r w:rsidRPr="00EE529C">
        <w:rPr>
          <w:spacing w:val="3"/>
          <w:w w:val="105"/>
          <w:lang w:val="da-DK"/>
        </w:rPr>
        <w:t xml:space="preserve">1) </w:t>
      </w:r>
      <w:r w:rsidRPr="00EE529C">
        <w:rPr>
          <w:w w:val="105"/>
          <w:lang w:val="da-DK"/>
        </w:rPr>
        <w:t xml:space="preserve">= </w:t>
      </w:r>
      <w:r w:rsidRPr="00EE529C">
        <w:rPr>
          <w:w w:val="105"/>
          <w:u w:val="single"/>
          <w:vertAlign w:val="superscript"/>
          <w:lang w:val="da-DK"/>
        </w:rPr>
        <w:t>5</w:t>
      </w:r>
      <w:r w:rsidRPr="00EE529C">
        <w:rPr>
          <w:w w:val="105"/>
          <w:lang w:val="da-DK"/>
        </w:rPr>
        <w:t xml:space="preserve"> og at </w:t>
      </w:r>
      <w:r w:rsidRPr="00EE529C">
        <w:rPr>
          <w:i/>
          <w:spacing w:val="9"/>
          <w:w w:val="105"/>
          <w:lang w:val="da-DK"/>
        </w:rPr>
        <w:t>g</w:t>
      </w:r>
      <w:r w:rsidRPr="00EE529C">
        <w:rPr>
          <w:spacing w:val="9"/>
          <w:w w:val="105"/>
          <w:lang w:val="da-DK"/>
        </w:rPr>
        <w:t>(</w:t>
      </w:r>
      <w:r w:rsidRPr="00EE529C">
        <w:rPr>
          <w:spacing w:val="-43"/>
          <w:w w:val="105"/>
          <w:lang w:val="da-DK"/>
        </w:rPr>
        <w:t xml:space="preserve"> </w:t>
      </w:r>
      <w:r w:rsidRPr="00EE529C">
        <w:rPr>
          <w:spacing w:val="11"/>
          <w:w w:val="105"/>
          <w:u w:val="single"/>
          <w:vertAlign w:val="superscript"/>
          <w:lang w:val="da-DK"/>
        </w:rPr>
        <w:t>1</w:t>
      </w:r>
      <w:r w:rsidRPr="00EE529C">
        <w:rPr>
          <w:spacing w:val="11"/>
          <w:w w:val="105"/>
          <w:lang w:val="da-DK"/>
        </w:rPr>
        <w:t xml:space="preserve">) </w:t>
      </w:r>
      <w:r w:rsidRPr="00EE529C">
        <w:rPr>
          <w:w w:val="105"/>
          <w:lang w:val="da-DK"/>
        </w:rPr>
        <w:t xml:space="preserve">= </w:t>
      </w:r>
      <w:r w:rsidRPr="00EE529C">
        <w:rPr>
          <w:rFonts w:ascii="Lucida Sans Unicode" w:hAnsi="Lucida Sans Unicode"/>
          <w:w w:val="105"/>
          <w:lang w:val="da-DK"/>
        </w:rPr>
        <w:t>−</w:t>
      </w:r>
      <w:r w:rsidRPr="00EE529C">
        <w:rPr>
          <w:rFonts w:ascii="Lucida Sans Unicode" w:hAnsi="Lucida Sans Unicode"/>
          <w:w w:val="105"/>
          <w:position w:val="9"/>
          <w:u w:val="single"/>
          <w:lang w:val="da-DK"/>
        </w:rPr>
        <w:t xml:space="preserve"> </w:t>
      </w:r>
      <w:r w:rsidRPr="00EE529C">
        <w:rPr>
          <w:w w:val="105"/>
          <w:position w:val="9"/>
          <w:sz w:val="18"/>
          <w:u w:val="single"/>
          <w:lang w:val="da-DK"/>
        </w:rPr>
        <w:t>7</w:t>
      </w:r>
      <w:r w:rsidRPr="00EE529C">
        <w:rPr>
          <w:w w:val="105"/>
          <w:position w:val="9"/>
          <w:sz w:val="18"/>
          <w:lang w:val="da-DK"/>
        </w:rPr>
        <w:t xml:space="preserve"> </w:t>
      </w:r>
      <w:r w:rsidRPr="00EE529C">
        <w:rPr>
          <w:w w:val="105"/>
          <w:lang w:val="da-DK"/>
        </w:rPr>
        <w:t>.</w:t>
      </w:r>
    </w:p>
    <w:p w:rsidR="007E510D" w:rsidRPr="00EE529C" w:rsidRDefault="007E510D">
      <w:pPr>
        <w:spacing w:line="125" w:lineRule="exact"/>
        <w:jc w:val="center"/>
        <w:rPr>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line="216" w:lineRule="exact"/>
        <w:ind w:right="2132"/>
        <w:jc w:val="right"/>
        <w:rPr>
          <w:sz w:val="18"/>
          <w:lang w:val="da-DK"/>
        </w:rPr>
      </w:pPr>
      <w:r w:rsidRPr="00EE529C">
        <w:rPr>
          <w:w w:val="108"/>
          <w:sz w:val="18"/>
          <w:lang w:val="da-DK"/>
        </w:rPr>
        <w:t>2</w:t>
      </w:r>
    </w:p>
    <w:p w:rsidR="007E510D" w:rsidRPr="00EE529C" w:rsidRDefault="00EE529C">
      <w:pPr>
        <w:pStyle w:val="ListParagraph"/>
        <w:numPr>
          <w:ilvl w:val="2"/>
          <w:numId w:val="45"/>
        </w:numPr>
        <w:tabs>
          <w:tab w:val="left" w:pos="1846"/>
        </w:tabs>
        <w:spacing w:before="102"/>
        <w:ind w:hanging="441"/>
        <w:jc w:val="left"/>
        <w:rPr>
          <w:sz w:val="24"/>
          <w:lang w:val="da-DK"/>
        </w:rPr>
      </w:pPr>
      <w:r w:rsidRPr="00EE529C">
        <w:rPr>
          <w:sz w:val="24"/>
          <w:lang w:val="da-DK"/>
        </w:rPr>
        <w:t xml:space="preserve">Hvis </w:t>
      </w:r>
      <w:r w:rsidRPr="00EE529C">
        <w:rPr>
          <w:i/>
          <w:sz w:val="24"/>
          <w:lang w:val="da-DK"/>
        </w:rPr>
        <w:t xml:space="preserve">θ </w:t>
      </w:r>
      <w:r w:rsidRPr="00EE529C">
        <w:rPr>
          <w:sz w:val="24"/>
          <w:lang w:val="da-DK"/>
        </w:rPr>
        <w:t>betegner vinklen nævnt i hintet får vi</w:t>
      </w:r>
      <w:r w:rsidRPr="00EE529C">
        <w:rPr>
          <w:spacing w:val="23"/>
          <w:sz w:val="24"/>
          <w:lang w:val="da-DK"/>
        </w:rPr>
        <w:t xml:space="preserve"> </w:t>
      </w:r>
      <w:r w:rsidRPr="00EE529C">
        <w:rPr>
          <w:sz w:val="24"/>
          <w:lang w:val="da-DK"/>
        </w:rPr>
        <w:t>at</w:t>
      </w:r>
    </w:p>
    <w:p w:rsidR="007E510D" w:rsidRPr="00EE529C" w:rsidRDefault="00EE529C">
      <w:pPr>
        <w:spacing w:before="81" w:line="395" w:lineRule="exact"/>
        <w:jc w:val="right"/>
        <w:rPr>
          <w:i/>
          <w:sz w:val="24"/>
          <w:lang w:val="da-DK"/>
        </w:rPr>
      </w:pPr>
      <w:r w:rsidRPr="00EE529C">
        <w:rPr>
          <w:i/>
          <w:position w:val="16"/>
          <w:sz w:val="24"/>
          <w:u w:val="single"/>
          <w:lang w:val="da-DK"/>
        </w:rPr>
        <w:t>H</w:t>
      </w:r>
      <w:r w:rsidRPr="00EE529C">
        <w:rPr>
          <w:i/>
          <w:position w:val="16"/>
          <w:sz w:val="24"/>
          <w:lang w:val="da-DK"/>
        </w:rPr>
        <w:t xml:space="preserve"> </w:t>
      </w:r>
      <w:r w:rsidRPr="00EE529C">
        <w:rPr>
          <w:sz w:val="24"/>
          <w:lang w:val="da-DK"/>
        </w:rPr>
        <w:t xml:space="preserve">= tan </w:t>
      </w:r>
      <w:r w:rsidRPr="00EE529C">
        <w:rPr>
          <w:i/>
          <w:sz w:val="24"/>
          <w:lang w:val="da-DK"/>
        </w:rPr>
        <w:t xml:space="preserve">θ </w:t>
      </w:r>
      <w:r w:rsidRPr="00EE529C">
        <w:rPr>
          <w:sz w:val="24"/>
          <w:lang w:val="da-DK"/>
        </w:rPr>
        <w:t xml:space="preserve">= </w:t>
      </w:r>
      <w:r w:rsidRPr="00EE529C">
        <w:rPr>
          <w:i/>
          <w:position w:val="16"/>
          <w:sz w:val="24"/>
          <w:u w:val="single"/>
          <w:lang w:val="da-DK"/>
        </w:rPr>
        <w:t xml:space="preserve">H </w:t>
      </w:r>
      <w:r w:rsidRPr="00EE529C">
        <w:rPr>
          <w:rFonts w:ascii="Lucida Sans Unicode" w:hAnsi="Lucida Sans Unicode"/>
          <w:position w:val="16"/>
          <w:sz w:val="24"/>
          <w:u w:val="single"/>
          <w:lang w:val="da-DK"/>
        </w:rPr>
        <w:t>−</w:t>
      </w:r>
      <w:r w:rsidRPr="00EE529C">
        <w:rPr>
          <w:rFonts w:ascii="Lucida Sans Unicode" w:hAnsi="Lucida Sans Unicode"/>
          <w:position w:val="16"/>
          <w:sz w:val="24"/>
          <w:lang w:val="da-DK"/>
        </w:rPr>
        <w:t xml:space="preserve"> </w:t>
      </w:r>
      <w:r w:rsidRPr="00EE529C">
        <w:rPr>
          <w:i/>
          <w:position w:val="16"/>
          <w:sz w:val="24"/>
          <w:u w:val="single"/>
          <w:lang w:val="da-DK"/>
        </w:rPr>
        <w:t>h</w:t>
      </w:r>
      <w:r w:rsidRPr="00EE529C">
        <w:rPr>
          <w:i/>
          <w:sz w:val="24"/>
          <w:lang w:val="da-DK"/>
        </w:rPr>
        <w:t>.</w:t>
      </w:r>
    </w:p>
    <w:p w:rsidR="007E510D" w:rsidRPr="00EE529C" w:rsidRDefault="00EE529C">
      <w:pPr>
        <w:tabs>
          <w:tab w:val="left" w:pos="1894"/>
          <w:tab w:val="left" w:pos="2526"/>
        </w:tabs>
        <w:spacing w:line="216" w:lineRule="exact"/>
        <w:ind w:left="899"/>
        <w:rPr>
          <w:sz w:val="18"/>
          <w:lang w:val="da-DK"/>
        </w:rPr>
      </w:pPr>
      <w:r w:rsidRPr="00EE529C">
        <w:rPr>
          <w:lang w:val="da-DK"/>
        </w:rPr>
        <w:br w:type="column"/>
      </w:r>
      <w:r w:rsidRPr="00EE529C">
        <w:rPr>
          <w:w w:val="110"/>
          <w:sz w:val="18"/>
          <w:lang w:val="da-DK"/>
        </w:rPr>
        <w:t>4</w:t>
      </w:r>
      <w:r w:rsidRPr="00EE529C">
        <w:rPr>
          <w:w w:val="110"/>
          <w:sz w:val="18"/>
          <w:lang w:val="da-DK"/>
        </w:rPr>
        <w:tab/>
        <w:t>2</w:t>
      </w:r>
      <w:r w:rsidRPr="00EE529C">
        <w:rPr>
          <w:w w:val="110"/>
          <w:sz w:val="18"/>
          <w:lang w:val="da-DK"/>
        </w:rPr>
        <w:tab/>
        <w:t>16</w:t>
      </w:r>
    </w:p>
    <w:p w:rsidR="007E510D" w:rsidRPr="00EE529C" w:rsidRDefault="007E510D">
      <w:pPr>
        <w:spacing w:line="216" w:lineRule="exact"/>
        <w:rPr>
          <w:sz w:val="18"/>
          <w:lang w:val="da-DK"/>
        </w:rPr>
        <w:sectPr w:rsidR="007E510D" w:rsidRPr="00EE529C">
          <w:type w:val="continuous"/>
          <w:pgSz w:w="11910" w:h="16840"/>
          <w:pgMar w:top="1580" w:right="140" w:bottom="280" w:left="180" w:header="708" w:footer="708" w:gutter="0"/>
          <w:cols w:num="2" w:space="708" w:equalWidth="0">
            <w:col w:w="7051" w:space="40"/>
            <w:col w:w="4499"/>
          </w:cols>
        </w:sectPr>
      </w:pPr>
    </w:p>
    <w:p w:rsidR="007E510D" w:rsidRPr="00EE529C" w:rsidRDefault="007E510D">
      <w:pPr>
        <w:pStyle w:val="BodyText"/>
        <w:spacing w:before="4"/>
        <w:rPr>
          <w:sz w:val="25"/>
          <w:lang w:val="da-DK"/>
        </w:rPr>
      </w:pPr>
    </w:p>
    <w:p w:rsidR="007E510D" w:rsidRPr="00EE529C" w:rsidRDefault="00EE529C">
      <w:pPr>
        <w:pStyle w:val="BodyText"/>
        <w:spacing w:before="1"/>
        <w:ind w:left="1845"/>
        <w:rPr>
          <w:lang w:val="da-DK"/>
        </w:rPr>
      </w:pPr>
      <w:r w:rsidRPr="00EE529C">
        <w:rPr>
          <w:lang w:val="da-DK"/>
        </w:rPr>
        <w:t xml:space="preserve">Isolerer vi for </w:t>
      </w:r>
      <w:r w:rsidRPr="00EE529C">
        <w:rPr>
          <w:i/>
          <w:lang w:val="da-DK"/>
        </w:rPr>
        <w:t xml:space="preserve">h </w:t>
      </w:r>
      <w:r w:rsidRPr="00EE529C">
        <w:rPr>
          <w:lang w:val="da-DK"/>
        </w:rPr>
        <w:t>får vi at</w:t>
      </w:r>
    </w:p>
    <w:p w:rsidR="007E510D" w:rsidRPr="00EE529C" w:rsidRDefault="00EE529C">
      <w:pPr>
        <w:tabs>
          <w:tab w:val="left" w:pos="2242"/>
        </w:tabs>
        <w:spacing w:line="260" w:lineRule="exact"/>
        <w:ind w:left="735"/>
        <w:rPr>
          <w:i/>
          <w:sz w:val="24"/>
          <w:lang w:val="da-DK"/>
        </w:rPr>
      </w:pPr>
      <w:r w:rsidRPr="00EE529C">
        <w:rPr>
          <w:lang w:val="da-DK"/>
        </w:rPr>
        <w:br w:type="column"/>
      </w:r>
      <w:r w:rsidRPr="00EE529C">
        <w:rPr>
          <w:i/>
          <w:sz w:val="24"/>
          <w:lang w:val="da-DK"/>
        </w:rPr>
        <w:t>R</w:t>
      </w:r>
      <w:r w:rsidRPr="00EE529C">
        <w:rPr>
          <w:i/>
          <w:sz w:val="24"/>
          <w:lang w:val="da-DK"/>
        </w:rPr>
        <w:tab/>
        <w:t>r</w:t>
      </w:r>
    </w:p>
    <w:p w:rsidR="007E510D" w:rsidRPr="00EE529C" w:rsidRDefault="007E510D">
      <w:pPr>
        <w:pStyle w:val="BodyText"/>
        <w:spacing w:before="6"/>
        <w:rPr>
          <w:i/>
          <w:sz w:val="37"/>
          <w:lang w:val="da-DK"/>
        </w:rPr>
      </w:pPr>
    </w:p>
    <w:p w:rsidR="007E510D" w:rsidRPr="00EE529C" w:rsidRDefault="00EE529C">
      <w:pPr>
        <w:tabs>
          <w:tab w:val="left" w:pos="2069"/>
        </w:tabs>
        <w:spacing w:line="136" w:lineRule="auto"/>
        <w:ind w:left="2042" w:right="4828" w:hanging="1059"/>
        <w:rPr>
          <w:i/>
          <w:sz w:val="24"/>
          <w:lang w:val="da-DK"/>
        </w:rPr>
      </w:pPr>
      <w:r w:rsidRPr="00EE529C">
        <w:rPr>
          <w:lang w:val="da-DK"/>
        </w:rPr>
        <w:pict>
          <v:shape id="_x0000_s1969" type="#_x0000_t202" style="position:absolute;left:0;text-align:left;margin-left:320.25pt;margin-top:3.5pt;width:7.35pt;height:22.55pt;z-index:-27284480;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i/>
          <w:w w:val="105"/>
          <w:sz w:val="24"/>
          <w:lang w:val="da-DK"/>
        </w:rPr>
        <w:t>h</w:t>
      </w:r>
      <w:r w:rsidRPr="00EE529C">
        <w:rPr>
          <w:i/>
          <w:spacing w:val="-9"/>
          <w:w w:val="105"/>
          <w:sz w:val="24"/>
          <w:lang w:val="da-DK"/>
        </w:rPr>
        <w:t xml:space="preserve"> </w:t>
      </w:r>
      <w:r w:rsidRPr="00EE529C">
        <w:rPr>
          <w:w w:val="105"/>
          <w:sz w:val="24"/>
          <w:lang w:val="da-DK"/>
        </w:rPr>
        <w:t>=</w:t>
      </w:r>
      <w:r w:rsidRPr="00EE529C">
        <w:rPr>
          <w:spacing w:val="-10"/>
          <w:w w:val="105"/>
          <w:sz w:val="24"/>
          <w:lang w:val="da-DK"/>
        </w:rPr>
        <w:t xml:space="preserve"> </w:t>
      </w:r>
      <w:r w:rsidRPr="00EE529C">
        <w:rPr>
          <w:i/>
          <w:spacing w:val="6"/>
          <w:w w:val="105"/>
          <w:sz w:val="24"/>
          <w:lang w:val="da-DK"/>
        </w:rPr>
        <w:t>H</w:t>
      </w:r>
      <w:r w:rsidRPr="00EE529C">
        <w:rPr>
          <w:spacing w:val="6"/>
          <w:w w:val="105"/>
          <w:sz w:val="24"/>
          <w:lang w:val="da-DK"/>
        </w:rPr>
        <w:t>(1</w:t>
      </w:r>
      <w:r w:rsidRPr="00EE529C">
        <w:rPr>
          <w:spacing w:val="6"/>
          <w:w w:val="105"/>
          <w:sz w:val="24"/>
          <w:lang w:val="da-DK"/>
        </w:rPr>
        <w:tab/>
      </w:r>
      <w:r w:rsidRPr="00EE529C">
        <w:rPr>
          <w:spacing w:val="6"/>
          <w:w w:val="105"/>
          <w:sz w:val="24"/>
          <w:lang w:val="da-DK"/>
        </w:rPr>
        <w:tab/>
      </w:r>
      <w:r w:rsidRPr="00EE529C">
        <w:rPr>
          <w:i/>
          <w:w w:val="105"/>
          <w:position w:val="16"/>
          <w:sz w:val="24"/>
          <w:u w:val="single"/>
          <w:lang w:val="da-DK"/>
        </w:rPr>
        <w:t>r</w:t>
      </w:r>
      <w:r w:rsidRPr="00EE529C">
        <w:rPr>
          <w:i/>
          <w:w w:val="105"/>
          <w:position w:val="16"/>
          <w:sz w:val="24"/>
          <w:lang w:val="da-DK"/>
        </w:rPr>
        <w:t xml:space="preserve"> </w:t>
      </w:r>
      <w:r w:rsidRPr="00EE529C">
        <w:rPr>
          <w:spacing w:val="-9"/>
          <w:w w:val="105"/>
          <w:sz w:val="24"/>
          <w:lang w:val="da-DK"/>
        </w:rPr>
        <w:t>)</w:t>
      </w:r>
      <w:r w:rsidRPr="00EE529C">
        <w:rPr>
          <w:i/>
          <w:spacing w:val="-9"/>
          <w:w w:val="105"/>
          <w:sz w:val="24"/>
          <w:lang w:val="da-DK"/>
        </w:rPr>
        <w:t xml:space="preserve">, </w:t>
      </w:r>
      <w:r w:rsidRPr="00EE529C">
        <w:rPr>
          <w:i/>
          <w:w w:val="105"/>
          <w:sz w:val="24"/>
          <w:lang w:val="da-DK"/>
        </w:rPr>
        <w:t>R</w:t>
      </w:r>
    </w:p>
    <w:p w:rsidR="007E510D" w:rsidRPr="00EE529C" w:rsidRDefault="007E510D">
      <w:pPr>
        <w:spacing w:line="136" w:lineRule="auto"/>
        <w:rPr>
          <w:sz w:val="24"/>
          <w:lang w:val="da-DK"/>
        </w:rPr>
        <w:sectPr w:rsidR="007E510D" w:rsidRPr="00EE529C">
          <w:type w:val="continuous"/>
          <w:pgSz w:w="11910" w:h="16840"/>
          <w:pgMar w:top="1580" w:right="140" w:bottom="280" w:left="180" w:header="708" w:footer="708" w:gutter="0"/>
          <w:cols w:num="2" w:space="708" w:equalWidth="0">
            <w:col w:w="4353" w:space="40"/>
            <w:col w:w="7197"/>
          </w:cols>
        </w:sectPr>
      </w:pPr>
    </w:p>
    <w:p w:rsidR="007E510D" w:rsidRPr="00EE529C" w:rsidRDefault="00EE529C">
      <w:pPr>
        <w:pStyle w:val="BodyText"/>
        <w:spacing w:before="82"/>
        <w:ind w:left="1845"/>
        <w:rPr>
          <w:lang w:val="da-DK"/>
        </w:rPr>
      </w:pPr>
      <w:r w:rsidRPr="00EE529C">
        <w:rPr>
          <w:lang w:val="da-DK"/>
        </w:rPr>
        <w:t>hvilket betyder at rumfanget af den lille kegle er</w:t>
      </w:r>
    </w:p>
    <w:p w:rsidR="007E510D" w:rsidRPr="00EE529C" w:rsidRDefault="00EE529C">
      <w:pPr>
        <w:spacing w:before="66"/>
        <w:ind w:left="813" w:right="268"/>
        <w:jc w:val="center"/>
        <w:rPr>
          <w:i/>
          <w:sz w:val="24"/>
          <w:lang w:val="da-DK"/>
        </w:rPr>
      </w:pPr>
      <w:r w:rsidRPr="00EE529C">
        <w:rPr>
          <w:lang w:val="da-DK"/>
        </w:rPr>
        <w:pict>
          <v:shape id="_x0000_s1968" type="#_x0000_t202" style="position:absolute;left:0;text-align:left;margin-left:297.05pt;margin-top:19.6pt;width:6.55pt;height:14.15pt;z-index:-27280896;mso-position-horizontal-relative:page" filled="f" stroked="f">
            <v:textbox inset="0,0,0,0">
              <w:txbxContent>
                <w:p w:rsidR="00EE529C" w:rsidRDefault="00EE529C">
                  <w:pPr>
                    <w:pStyle w:val="BodyText"/>
                    <w:spacing w:line="283" w:lineRule="exact"/>
                  </w:pPr>
                  <w:r>
                    <w:rPr>
                      <w:w w:val="108"/>
                    </w:rPr>
                    <w:t>3</w:t>
                  </w:r>
                </w:p>
              </w:txbxContent>
            </v:textbox>
            <w10:wrap anchorx="page"/>
          </v:shape>
        </w:pict>
      </w:r>
      <w:r w:rsidRPr="00EE529C">
        <w:rPr>
          <w:lang w:val="da-DK"/>
        </w:rPr>
        <w:pict>
          <v:shape id="_x0000_s1967" type="#_x0000_t202" style="position:absolute;left:0;text-align:left;margin-left:349.65pt;margin-top:21pt;width:7.9pt;height:13.05pt;z-index:-27280384;mso-position-horizontal-relative:page" filled="f" stroked="f">
            <v:textbox inset="0,0,0,0">
              <w:txbxContent>
                <w:p w:rsidR="00EE529C" w:rsidRDefault="00EE529C">
                  <w:pPr>
                    <w:spacing w:line="259" w:lineRule="exact"/>
                    <w:rPr>
                      <w:i/>
                      <w:sz w:val="24"/>
                    </w:rPr>
                  </w:pPr>
                  <w:r>
                    <w:rPr>
                      <w:i/>
                      <w:w w:val="98"/>
                      <w:sz w:val="24"/>
                    </w:rPr>
                    <w:t>R</w:t>
                  </w:r>
                </w:p>
              </w:txbxContent>
            </v:textbox>
            <w10:wrap anchorx="page"/>
          </v:shape>
        </w:pict>
      </w:r>
      <w:r w:rsidRPr="00EE529C">
        <w:rPr>
          <w:i/>
          <w:sz w:val="24"/>
          <w:lang w:val="da-DK"/>
        </w:rPr>
        <w:t xml:space="preserve">V </w:t>
      </w:r>
      <w:r w:rsidRPr="00EE529C">
        <w:rPr>
          <w:sz w:val="24"/>
          <w:lang w:val="da-DK"/>
        </w:rPr>
        <w:t>(</w:t>
      </w:r>
      <w:r w:rsidRPr="00EE529C">
        <w:rPr>
          <w:i/>
          <w:sz w:val="24"/>
          <w:lang w:val="da-DK"/>
        </w:rPr>
        <w:t>r</w:t>
      </w:r>
      <w:r w:rsidRPr="00EE529C">
        <w:rPr>
          <w:sz w:val="24"/>
          <w:lang w:val="da-DK"/>
        </w:rPr>
        <w:t xml:space="preserve">) = </w:t>
      </w:r>
      <w:r w:rsidRPr="00EE529C">
        <w:rPr>
          <w:i/>
          <w:position w:val="16"/>
          <w:sz w:val="24"/>
          <w:u w:val="single"/>
          <w:lang w:val="da-DK"/>
        </w:rPr>
        <w:t>π</w:t>
      </w:r>
      <w:r w:rsidRPr="00EE529C">
        <w:rPr>
          <w:i/>
          <w:sz w:val="24"/>
          <w:lang w:val="da-DK"/>
        </w:rPr>
        <w:t>r</w:t>
      </w:r>
      <w:r w:rsidRPr="00EE529C">
        <w:rPr>
          <w:sz w:val="24"/>
          <w:vertAlign w:val="superscript"/>
          <w:lang w:val="da-DK"/>
        </w:rPr>
        <w:t>2</w:t>
      </w:r>
      <w:r w:rsidRPr="00EE529C">
        <w:rPr>
          <w:i/>
          <w:sz w:val="24"/>
          <w:lang w:val="da-DK"/>
        </w:rPr>
        <w:t>H</w:t>
      </w:r>
      <w:r w:rsidRPr="00EE529C">
        <w:rPr>
          <w:sz w:val="24"/>
          <w:lang w:val="da-DK"/>
        </w:rPr>
        <w:t xml:space="preserve">(1 </w:t>
      </w:r>
      <w:r w:rsidRPr="00EE529C">
        <w:rPr>
          <w:rFonts w:ascii="Lucida Sans Unicode" w:hAnsi="Lucida Sans Unicode"/>
          <w:sz w:val="24"/>
          <w:lang w:val="da-DK"/>
        </w:rPr>
        <w:t xml:space="preserve">− </w:t>
      </w:r>
      <w:r w:rsidRPr="00EE529C">
        <w:rPr>
          <w:i/>
          <w:position w:val="16"/>
          <w:sz w:val="24"/>
          <w:u w:val="single"/>
          <w:lang w:val="da-DK"/>
        </w:rPr>
        <w:t>r</w:t>
      </w:r>
      <w:r w:rsidRPr="00EE529C">
        <w:rPr>
          <w:i/>
          <w:position w:val="16"/>
          <w:sz w:val="24"/>
          <w:lang w:val="da-DK"/>
        </w:rPr>
        <w:t xml:space="preserve"> </w:t>
      </w:r>
      <w:r w:rsidRPr="00EE529C">
        <w:rPr>
          <w:sz w:val="24"/>
          <w:lang w:val="da-DK"/>
        </w:rPr>
        <w:t>)</w:t>
      </w:r>
      <w:r w:rsidRPr="00EE529C">
        <w:rPr>
          <w:i/>
          <w:sz w:val="24"/>
          <w:lang w:val="da-DK"/>
        </w:rPr>
        <w:t>.</w:t>
      </w:r>
    </w:p>
    <w:p w:rsidR="007E510D" w:rsidRPr="00EE529C" w:rsidRDefault="00EE529C">
      <w:pPr>
        <w:pStyle w:val="BodyText"/>
        <w:spacing w:before="187"/>
        <w:ind w:left="1836"/>
        <w:rPr>
          <w:lang w:val="da-DK"/>
        </w:rPr>
      </w:pPr>
      <w:r w:rsidRPr="00EE529C">
        <w:rPr>
          <w:lang w:val="da-DK"/>
        </w:rPr>
        <w:t>Ved at di</w:t>
      </w:r>
      <w:r w:rsidRPr="00EE529C">
        <w:rPr>
          <w:rFonts w:ascii="Calibri" w:hAnsi="Calibri"/>
          <w:lang w:val="da-DK"/>
        </w:rPr>
        <w:t>ff</w:t>
      </w:r>
      <w:r w:rsidRPr="00EE529C">
        <w:rPr>
          <w:lang w:val="da-DK"/>
        </w:rPr>
        <w:t xml:space="preserve">erentiere </w:t>
      </w:r>
      <w:r w:rsidRPr="00EE529C">
        <w:rPr>
          <w:i/>
          <w:lang w:val="da-DK"/>
        </w:rPr>
        <w:t xml:space="preserve">V </w:t>
      </w:r>
      <w:r w:rsidRPr="00EE529C">
        <w:rPr>
          <w:lang w:val="da-DK"/>
        </w:rPr>
        <w:t xml:space="preserve">og løse ligningen </w:t>
      </w:r>
      <w:r w:rsidRPr="00EE529C">
        <w:rPr>
          <w:i/>
          <w:lang w:val="da-DK"/>
        </w:rPr>
        <w:t>V</w:t>
      </w:r>
      <w:r w:rsidRPr="00EE529C">
        <w:rPr>
          <w:i/>
          <w:vertAlign w:val="superscript"/>
          <w:lang w:val="da-DK"/>
        </w:rPr>
        <w:t xml:space="preserve"> </w:t>
      </w:r>
      <w:r w:rsidRPr="00EE529C">
        <w:rPr>
          <w:lang w:val="da-DK"/>
        </w:rPr>
        <w:t>(</w:t>
      </w:r>
      <w:r w:rsidRPr="00EE529C">
        <w:rPr>
          <w:i/>
          <w:lang w:val="da-DK"/>
        </w:rPr>
        <w:t>r</w:t>
      </w:r>
      <w:r w:rsidRPr="00EE529C">
        <w:rPr>
          <w:lang w:val="da-DK"/>
        </w:rPr>
        <w:t>) = 0, ser vi at</w:t>
      </w:r>
    </w:p>
    <w:p w:rsidR="007E510D" w:rsidRPr="00EE529C" w:rsidRDefault="00EE529C">
      <w:pPr>
        <w:spacing w:before="105" w:line="335" w:lineRule="exact"/>
        <w:ind w:left="813" w:right="268"/>
        <w:jc w:val="center"/>
        <w:rPr>
          <w:i/>
          <w:sz w:val="24"/>
          <w:lang w:val="da-DK"/>
        </w:rPr>
      </w:pPr>
      <w:r w:rsidRPr="00EE529C">
        <w:rPr>
          <w:i/>
          <w:sz w:val="24"/>
          <w:lang w:val="da-DK"/>
        </w:rPr>
        <w:t xml:space="preserve">V </w:t>
      </w:r>
      <w:r w:rsidRPr="00EE529C">
        <w:rPr>
          <w:sz w:val="24"/>
          <w:lang w:val="da-DK"/>
        </w:rPr>
        <w:t>(</w:t>
      </w:r>
      <w:r w:rsidRPr="00EE529C">
        <w:rPr>
          <w:i/>
          <w:sz w:val="24"/>
          <w:lang w:val="da-DK"/>
        </w:rPr>
        <w:t>r</w:t>
      </w:r>
      <w:r w:rsidRPr="00EE529C">
        <w:rPr>
          <w:sz w:val="24"/>
          <w:lang w:val="da-DK"/>
        </w:rPr>
        <w:t>) =</w:t>
      </w:r>
      <w:r w:rsidRPr="00EE529C">
        <w:rPr>
          <w:position w:val="16"/>
          <w:sz w:val="24"/>
          <w:lang w:val="da-DK"/>
        </w:rPr>
        <w:t xml:space="preserve"> </w:t>
      </w:r>
      <w:r w:rsidRPr="00EE529C">
        <w:rPr>
          <w:position w:val="16"/>
          <w:sz w:val="24"/>
          <w:u w:val="single"/>
          <w:lang w:val="da-DK"/>
        </w:rPr>
        <w:t>2</w:t>
      </w:r>
      <w:r w:rsidRPr="00EE529C">
        <w:rPr>
          <w:position w:val="16"/>
          <w:sz w:val="24"/>
          <w:lang w:val="da-DK"/>
        </w:rPr>
        <w:t xml:space="preserve"> </w:t>
      </w:r>
      <w:r w:rsidRPr="00EE529C">
        <w:rPr>
          <w:i/>
          <w:sz w:val="24"/>
          <w:lang w:val="da-DK"/>
        </w:rPr>
        <w:t xml:space="preserve">πHr </w:t>
      </w:r>
      <w:r w:rsidRPr="00EE529C">
        <w:rPr>
          <w:rFonts w:ascii="Lucida Sans Unicode" w:hAnsi="Lucida Sans Unicode"/>
          <w:sz w:val="24"/>
          <w:lang w:val="da-DK"/>
        </w:rPr>
        <w:t xml:space="preserve">− </w:t>
      </w:r>
      <w:r w:rsidRPr="00EE529C">
        <w:rPr>
          <w:i/>
          <w:sz w:val="24"/>
          <w:lang w:val="da-DK"/>
        </w:rPr>
        <w:t>πr</w:t>
      </w:r>
      <w:r w:rsidRPr="00EE529C">
        <w:rPr>
          <w:sz w:val="24"/>
          <w:vertAlign w:val="superscript"/>
          <w:lang w:val="da-DK"/>
        </w:rPr>
        <w:t>2</w:t>
      </w:r>
      <w:r w:rsidRPr="00EE529C">
        <w:rPr>
          <w:position w:val="16"/>
          <w:sz w:val="24"/>
          <w:lang w:val="da-DK"/>
        </w:rPr>
        <w:t xml:space="preserve"> </w:t>
      </w:r>
      <w:r w:rsidRPr="00EE529C">
        <w:rPr>
          <w:i/>
          <w:position w:val="16"/>
          <w:sz w:val="24"/>
          <w:u w:val="single"/>
          <w:lang w:val="da-DK"/>
        </w:rPr>
        <w:t>H</w:t>
      </w:r>
      <w:r w:rsidRPr="00EE529C">
        <w:rPr>
          <w:i/>
          <w:position w:val="16"/>
          <w:sz w:val="24"/>
          <w:lang w:val="da-DK"/>
        </w:rPr>
        <w:t xml:space="preserve"> </w:t>
      </w:r>
      <w:r w:rsidRPr="00EE529C">
        <w:rPr>
          <w:i/>
          <w:sz w:val="24"/>
          <w:lang w:val="da-DK"/>
        </w:rPr>
        <w:t>,</w:t>
      </w:r>
    </w:p>
    <w:p w:rsidR="007E510D" w:rsidRPr="00EE529C" w:rsidRDefault="007E510D">
      <w:pPr>
        <w:spacing w:line="335" w:lineRule="exact"/>
        <w:jc w:val="cente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3"/>
        <w:rPr>
          <w:i/>
          <w:sz w:val="26"/>
          <w:lang w:val="da-DK"/>
        </w:rPr>
      </w:pPr>
    </w:p>
    <w:p w:rsidR="007E510D" w:rsidRPr="00EE529C" w:rsidRDefault="00EE529C">
      <w:pPr>
        <w:pStyle w:val="BodyText"/>
        <w:jc w:val="right"/>
        <w:rPr>
          <w:lang w:val="da-DK"/>
        </w:rPr>
      </w:pPr>
      <w:r w:rsidRPr="00EE529C">
        <w:rPr>
          <w:lang w:val="da-DK"/>
        </w:rPr>
        <w:t>og at</w:t>
      </w:r>
    </w:p>
    <w:p w:rsidR="007E510D" w:rsidRPr="00EE529C" w:rsidRDefault="00EE529C">
      <w:pPr>
        <w:tabs>
          <w:tab w:val="left" w:pos="1278"/>
        </w:tabs>
        <w:spacing w:line="288" w:lineRule="exact"/>
        <w:jc w:val="right"/>
        <w:rPr>
          <w:i/>
          <w:sz w:val="24"/>
          <w:lang w:val="da-DK"/>
        </w:rPr>
      </w:pPr>
      <w:r w:rsidRPr="00EE529C">
        <w:rPr>
          <w:lang w:val="da-DK"/>
        </w:rPr>
        <w:br w:type="column"/>
      </w:r>
      <w:r w:rsidRPr="00EE529C">
        <w:rPr>
          <w:w w:val="105"/>
          <w:sz w:val="24"/>
          <w:lang w:val="da-DK"/>
        </w:rPr>
        <w:t>3</w:t>
      </w:r>
      <w:r w:rsidRPr="00EE529C">
        <w:rPr>
          <w:w w:val="105"/>
          <w:sz w:val="24"/>
          <w:lang w:val="da-DK"/>
        </w:rPr>
        <w:tab/>
      </w:r>
      <w:r w:rsidRPr="00EE529C">
        <w:rPr>
          <w:i/>
          <w:w w:val="95"/>
          <w:sz w:val="24"/>
          <w:lang w:val="da-DK"/>
        </w:rPr>
        <w:t>R</w:t>
      </w:r>
    </w:p>
    <w:p w:rsidR="007E510D" w:rsidRPr="00EE529C" w:rsidRDefault="007E510D">
      <w:pPr>
        <w:pStyle w:val="BodyText"/>
        <w:spacing w:before="8"/>
        <w:rPr>
          <w:i/>
          <w:sz w:val="35"/>
          <w:lang w:val="da-DK"/>
        </w:rPr>
      </w:pPr>
    </w:p>
    <w:p w:rsidR="007E510D" w:rsidRPr="00EE529C" w:rsidRDefault="00EE529C">
      <w:pPr>
        <w:tabs>
          <w:tab w:val="left" w:pos="3318"/>
          <w:tab w:val="left" w:pos="3881"/>
        </w:tabs>
        <w:spacing w:before="1"/>
        <w:ind w:left="1147"/>
        <w:rPr>
          <w:sz w:val="24"/>
          <w:lang w:val="da-DK"/>
        </w:rPr>
      </w:pPr>
      <w:r w:rsidRPr="00EE529C">
        <w:rPr>
          <w:lang w:val="da-DK"/>
        </w:rPr>
        <w:pict>
          <v:shape id="_x0000_s1966" type="#_x0000_t202" style="position:absolute;left:0;text-align:left;margin-left:186.35pt;margin-top:16.8pt;width:6.55pt;height:14.15pt;z-index:-27279872;mso-position-horizontal-relative:page" filled="f" stroked="f">
            <v:textbox inset="0,0,0,0">
              <w:txbxContent>
                <w:p w:rsidR="00EE529C" w:rsidRDefault="00EE529C">
                  <w:pPr>
                    <w:pStyle w:val="BodyText"/>
                    <w:spacing w:line="283" w:lineRule="exact"/>
                  </w:pPr>
                  <w:r>
                    <w:rPr>
                      <w:w w:val="108"/>
                    </w:rPr>
                    <w:t>3</w:t>
                  </w:r>
                </w:p>
              </w:txbxContent>
            </v:textbox>
            <w10:wrap anchorx="page"/>
          </v:shape>
        </w:pict>
      </w:r>
      <w:r w:rsidRPr="00EE529C">
        <w:rPr>
          <w:lang w:val="da-DK"/>
        </w:rPr>
        <w:pict>
          <v:shape id="_x0000_s1965" type="#_x0000_t202" style="position:absolute;left:0;text-align:left;margin-left:250.25pt;margin-top:18.2pt;width:7.9pt;height:13.05pt;z-index:-27279360;mso-position-horizontal-relative:page" filled="f" stroked="f">
            <v:textbox inset="0,0,0,0">
              <w:txbxContent>
                <w:p w:rsidR="00EE529C" w:rsidRDefault="00EE529C">
                  <w:pPr>
                    <w:spacing w:line="259" w:lineRule="exact"/>
                    <w:rPr>
                      <w:i/>
                      <w:sz w:val="24"/>
                    </w:rPr>
                  </w:pPr>
                  <w:r>
                    <w:rPr>
                      <w:i/>
                      <w:w w:val="98"/>
                      <w:sz w:val="24"/>
                    </w:rPr>
                    <w:t>R</w:t>
                  </w:r>
                </w:p>
              </w:txbxContent>
            </v:textbox>
            <w10:wrap anchorx="page"/>
          </v:shape>
        </w:pict>
      </w:r>
      <w:r w:rsidRPr="00EE529C">
        <w:rPr>
          <w:lang w:val="da-DK"/>
        </w:rPr>
        <w:pict>
          <v:shape id="_x0000_s1964" type="#_x0000_t202" style="position:absolute;left:0;text-align:left;margin-left:323.05pt;margin-top:16.8pt;width:6.55pt;height:14.15pt;z-index:-27278848;mso-position-horizontal-relative:page" filled="f" stroked="f">
            <v:textbox inset="0,0,0,0">
              <w:txbxContent>
                <w:p w:rsidR="00EE529C" w:rsidRDefault="00EE529C">
                  <w:pPr>
                    <w:pStyle w:val="BodyText"/>
                    <w:spacing w:line="283" w:lineRule="exact"/>
                  </w:pPr>
                  <w:r>
                    <w:rPr>
                      <w:w w:val="108"/>
                    </w:rPr>
                    <w:t>3</w:t>
                  </w:r>
                </w:p>
              </w:txbxContent>
            </v:textbox>
            <w10:wrap anchorx="page"/>
          </v:shape>
        </w:pict>
      </w:r>
      <w:r w:rsidRPr="00EE529C">
        <w:rPr>
          <w:lang w:val="da-DK"/>
        </w:rPr>
        <w:pict>
          <v:shape id="_x0000_s1963" type="#_x0000_t202" style="position:absolute;left:0;text-align:left;margin-left:350.4pt;margin-top:18.2pt;width:7.9pt;height:13.05pt;z-index:-27278336;mso-position-horizontal-relative:page" filled="f" stroked="f">
            <v:textbox inset="0,0,0,0">
              <w:txbxContent>
                <w:p w:rsidR="00EE529C" w:rsidRDefault="00EE529C">
                  <w:pPr>
                    <w:spacing w:line="259" w:lineRule="exact"/>
                    <w:rPr>
                      <w:i/>
                      <w:sz w:val="24"/>
                    </w:rPr>
                  </w:pPr>
                  <w:r>
                    <w:rPr>
                      <w:i/>
                      <w:w w:val="98"/>
                      <w:sz w:val="24"/>
                    </w:rPr>
                    <w:t>R</w:t>
                  </w:r>
                </w:p>
              </w:txbxContent>
            </v:textbox>
            <w10:wrap anchorx="page"/>
          </v:shape>
        </w:pict>
      </w:r>
      <w:r w:rsidRPr="00EE529C">
        <w:rPr>
          <w:position w:val="16"/>
          <w:sz w:val="24"/>
          <w:u w:val="single"/>
          <w:lang w:val="da-DK"/>
        </w:rPr>
        <w:t>2</w:t>
      </w:r>
      <w:r w:rsidRPr="00EE529C">
        <w:rPr>
          <w:position w:val="16"/>
          <w:sz w:val="24"/>
          <w:lang w:val="da-DK"/>
        </w:rPr>
        <w:t xml:space="preserve"> </w:t>
      </w:r>
      <w:r w:rsidRPr="00EE529C">
        <w:rPr>
          <w:i/>
          <w:spacing w:val="8"/>
          <w:sz w:val="24"/>
          <w:lang w:val="da-DK"/>
        </w:rPr>
        <w:t xml:space="preserve">πHr </w:t>
      </w:r>
      <w:r w:rsidRPr="00EE529C">
        <w:rPr>
          <w:rFonts w:ascii="Lucida Sans Unicode" w:hAnsi="Lucida Sans Unicode"/>
          <w:sz w:val="24"/>
          <w:lang w:val="da-DK"/>
        </w:rPr>
        <w:t>−</w:t>
      </w:r>
      <w:r w:rsidRPr="00EE529C">
        <w:rPr>
          <w:rFonts w:ascii="Lucida Sans Unicode" w:hAnsi="Lucida Sans Unicode"/>
          <w:spacing w:val="-57"/>
          <w:sz w:val="24"/>
          <w:lang w:val="da-DK"/>
        </w:rPr>
        <w:t xml:space="preserve"> </w:t>
      </w:r>
      <w:r w:rsidRPr="00EE529C">
        <w:rPr>
          <w:i/>
          <w:spacing w:val="7"/>
          <w:sz w:val="24"/>
          <w:lang w:val="da-DK"/>
        </w:rPr>
        <w:t>πr</w:t>
      </w:r>
      <w:r w:rsidRPr="00EE529C">
        <w:rPr>
          <w:spacing w:val="7"/>
          <w:sz w:val="24"/>
          <w:vertAlign w:val="superscript"/>
          <w:lang w:val="da-DK"/>
        </w:rPr>
        <w:t>2</w:t>
      </w:r>
      <w:r w:rsidRPr="00EE529C">
        <w:rPr>
          <w:spacing w:val="7"/>
          <w:sz w:val="24"/>
          <w:lang w:val="da-DK"/>
        </w:rPr>
        <w:t xml:space="preserve"> </w:t>
      </w:r>
      <w:r w:rsidRPr="00EE529C">
        <w:rPr>
          <w:i/>
          <w:position w:val="16"/>
          <w:sz w:val="24"/>
          <w:u w:val="single"/>
          <w:lang w:val="da-DK"/>
        </w:rPr>
        <w:t>H</w:t>
      </w:r>
      <w:r w:rsidRPr="00EE529C">
        <w:rPr>
          <w:i/>
          <w:position w:val="16"/>
          <w:sz w:val="24"/>
          <w:lang w:val="da-DK"/>
        </w:rPr>
        <w:t xml:space="preserve"> </w:t>
      </w:r>
      <w:r w:rsidRPr="00EE529C">
        <w:rPr>
          <w:sz w:val="24"/>
          <w:lang w:val="da-DK"/>
        </w:rPr>
        <w:t>=</w:t>
      </w:r>
      <w:r w:rsidRPr="00EE529C">
        <w:rPr>
          <w:spacing w:val="-2"/>
          <w:sz w:val="24"/>
          <w:lang w:val="da-DK"/>
        </w:rPr>
        <w:t xml:space="preserve"> </w:t>
      </w:r>
      <w:r w:rsidRPr="00EE529C">
        <w:rPr>
          <w:sz w:val="24"/>
          <w:lang w:val="da-DK"/>
        </w:rPr>
        <w:t>0</w:t>
      </w:r>
      <w:r w:rsidRPr="00EE529C">
        <w:rPr>
          <w:sz w:val="24"/>
          <w:lang w:val="da-DK"/>
        </w:rPr>
        <w:tab/>
      </w:r>
      <w:r w:rsidRPr="00EE529C">
        <w:rPr>
          <w:rFonts w:ascii="Lucida Sans Unicode" w:hAnsi="Lucida Sans Unicode"/>
          <w:sz w:val="24"/>
          <w:lang w:val="da-DK"/>
        </w:rPr>
        <w:t>⇔</w:t>
      </w:r>
      <w:r w:rsidRPr="00EE529C">
        <w:rPr>
          <w:rFonts w:ascii="Lucida Sans Unicode" w:hAnsi="Lucida Sans Unicode"/>
          <w:sz w:val="24"/>
          <w:lang w:val="da-DK"/>
        </w:rPr>
        <w:tab/>
      </w:r>
      <w:r w:rsidRPr="00EE529C">
        <w:rPr>
          <w:position w:val="16"/>
          <w:sz w:val="24"/>
          <w:u w:val="single"/>
          <w:lang w:val="da-DK"/>
        </w:rPr>
        <w:t>2</w:t>
      </w:r>
      <w:r w:rsidRPr="00EE529C">
        <w:rPr>
          <w:position w:val="16"/>
          <w:sz w:val="24"/>
          <w:lang w:val="da-DK"/>
        </w:rPr>
        <w:t xml:space="preserve"> </w:t>
      </w:r>
      <w:r w:rsidRPr="00EE529C">
        <w:rPr>
          <w:sz w:val="24"/>
          <w:lang w:val="da-DK"/>
        </w:rPr>
        <w:t xml:space="preserve">= </w:t>
      </w:r>
      <w:r w:rsidRPr="00EE529C">
        <w:rPr>
          <w:i/>
          <w:sz w:val="24"/>
          <w:lang w:val="da-DK"/>
        </w:rPr>
        <w:t>r</w:t>
      </w:r>
      <w:r w:rsidRPr="00EE529C">
        <w:rPr>
          <w:i/>
          <w:spacing w:val="-40"/>
          <w:sz w:val="24"/>
          <w:lang w:val="da-DK"/>
        </w:rPr>
        <w:t xml:space="preserve"> </w:t>
      </w:r>
      <w:r w:rsidRPr="00EE529C">
        <w:rPr>
          <w:position w:val="16"/>
          <w:sz w:val="24"/>
          <w:u w:val="single"/>
          <w:lang w:val="da-DK"/>
        </w:rPr>
        <w:t>1</w:t>
      </w:r>
    </w:p>
    <w:p w:rsidR="007E510D" w:rsidRPr="00EE529C" w:rsidRDefault="00EE529C">
      <w:pPr>
        <w:pStyle w:val="BodyText"/>
        <w:rPr>
          <w:sz w:val="28"/>
          <w:lang w:val="da-DK"/>
        </w:rPr>
      </w:pPr>
      <w:r w:rsidRPr="00EE529C">
        <w:rPr>
          <w:lang w:val="da-DK"/>
        </w:rPr>
        <w:br w:type="column"/>
      </w:r>
    </w:p>
    <w:p w:rsidR="007E510D" w:rsidRPr="00EE529C" w:rsidRDefault="007E510D">
      <w:pPr>
        <w:pStyle w:val="BodyText"/>
        <w:spacing w:before="8"/>
        <w:rPr>
          <w:sz w:val="29"/>
          <w:lang w:val="da-DK"/>
        </w:rPr>
      </w:pPr>
    </w:p>
    <w:p w:rsidR="007E510D" w:rsidRPr="00EE529C" w:rsidRDefault="00EE529C">
      <w:pPr>
        <w:pStyle w:val="BodyText"/>
        <w:spacing w:before="1" w:line="214" w:lineRule="exact"/>
        <w:ind w:right="2895"/>
        <w:jc w:val="center"/>
        <w:rPr>
          <w:lang w:val="da-DK"/>
        </w:rPr>
      </w:pPr>
      <w:r w:rsidRPr="00EE529C">
        <w:rPr>
          <w:w w:val="108"/>
          <w:u w:val="single"/>
          <w:lang w:val="da-DK"/>
        </w:rPr>
        <w:t>2</w:t>
      </w:r>
    </w:p>
    <w:p w:rsidR="007E510D" w:rsidRPr="00EE529C" w:rsidRDefault="00EE529C">
      <w:pPr>
        <w:tabs>
          <w:tab w:val="left" w:pos="717"/>
        </w:tabs>
        <w:spacing w:line="284" w:lineRule="exact"/>
        <w:ind w:right="2848"/>
        <w:jc w:val="center"/>
        <w:rPr>
          <w:i/>
          <w:sz w:val="24"/>
          <w:lang w:val="da-DK"/>
        </w:rPr>
      </w:pPr>
      <w:r w:rsidRPr="00EE529C">
        <w:rPr>
          <w:lang w:val="da-DK"/>
        </w:rPr>
        <w:pict>
          <v:shape id="_x0000_s1962" type="#_x0000_t202" style="position:absolute;left:0;text-align:left;margin-left:402.35pt;margin-top:6.15pt;width:6.55pt;height:14.15pt;z-index:-27277824;mso-position-horizontal-relative:page" filled="f" stroked="f">
            <v:textbox inset="0,0,0,0">
              <w:txbxContent>
                <w:p w:rsidR="00EE529C" w:rsidRDefault="00EE529C">
                  <w:pPr>
                    <w:pStyle w:val="BodyText"/>
                    <w:spacing w:line="283" w:lineRule="exact"/>
                  </w:pPr>
                  <w:r>
                    <w:rPr>
                      <w:w w:val="108"/>
                    </w:rPr>
                    <w:t>3</w:t>
                  </w:r>
                </w:p>
              </w:txbxContent>
            </v:textbox>
            <w10:wrap anchorx="page"/>
          </v:shape>
        </w:pict>
      </w:r>
      <w:r w:rsidRPr="00EE529C">
        <w:rPr>
          <w:rFonts w:ascii="Lucida Sans Unicode" w:hAnsi="Lucida Sans Unicode"/>
          <w:sz w:val="24"/>
          <w:lang w:val="da-DK"/>
        </w:rPr>
        <w:t>⇔</w:t>
      </w:r>
      <w:r w:rsidRPr="00EE529C">
        <w:rPr>
          <w:rFonts w:ascii="Lucida Sans Unicode" w:hAnsi="Lucida Sans Unicode"/>
          <w:sz w:val="24"/>
          <w:lang w:val="da-DK"/>
        </w:rPr>
        <w:tab/>
      </w:r>
      <w:r w:rsidRPr="00EE529C">
        <w:rPr>
          <w:i/>
          <w:sz w:val="24"/>
          <w:lang w:val="da-DK"/>
        </w:rPr>
        <w:t xml:space="preserve">R </w:t>
      </w:r>
      <w:r w:rsidRPr="00EE529C">
        <w:rPr>
          <w:sz w:val="24"/>
          <w:lang w:val="da-DK"/>
        </w:rPr>
        <w:t>=</w:t>
      </w:r>
      <w:r w:rsidRPr="00EE529C">
        <w:rPr>
          <w:spacing w:val="-11"/>
          <w:sz w:val="24"/>
          <w:lang w:val="da-DK"/>
        </w:rPr>
        <w:t xml:space="preserve"> </w:t>
      </w:r>
      <w:r w:rsidRPr="00EE529C">
        <w:rPr>
          <w:i/>
          <w:spacing w:val="8"/>
          <w:sz w:val="24"/>
          <w:lang w:val="da-DK"/>
        </w:rPr>
        <w:t>r.</w:t>
      </w:r>
    </w:p>
    <w:p w:rsidR="007E510D" w:rsidRPr="00EE529C" w:rsidRDefault="007E510D">
      <w:pPr>
        <w:spacing w:line="284" w:lineRule="exact"/>
        <w:jc w:val="center"/>
        <w:rPr>
          <w:sz w:val="24"/>
          <w:lang w:val="da-DK"/>
        </w:rPr>
        <w:sectPr w:rsidR="007E510D" w:rsidRPr="00EE529C">
          <w:type w:val="continuous"/>
          <w:pgSz w:w="11910" w:h="16840"/>
          <w:pgMar w:top="1580" w:right="140" w:bottom="280" w:left="180" w:header="708" w:footer="708" w:gutter="0"/>
          <w:cols w:num="3" w:space="708" w:equalWidth="0">
            <w:col w:w="2360" w:space="40"/>
            <w:col w:w="4737" w:space="39"/>
            <w:col w:w="4414"/>
          </w:cols>
        </w:sectPr>
      </w:pPr>
    </w:p>
    <w:p w:rsidR="007E510D" w:rsidRPr="00EE529C" w:rsidRDefault="00EE529C">
      <w:pPr>
        <w:pStyle w:val="BodyText"/>
        <w:spacing w:before="186" w:line="232" w:lineRule="auto"/>
        <w:ind w:left="1845" w:right="1266"/>
        <w:rPr>
          <w:lang w:val="da-DK"/>
        </w:rPr>
      </w:pPr>
      <w:r w:rsidRPr="00EE529C">
        <w:rPr>
          <w:lang w:val="da-DK"/>
        </w:rPr>
        <w:t xml:space="preserve">Man kan vise at dette er det maksimum vi søger. Hvis vi sætter </w:t>
      </w:r>
      <w:r w:rsidRPr="00EE529C">
        <w:rPr>
          <w:i/>
          <w:lang w:val="da-DK"/>
        </w:rPr>
        <w:t xml:space="preserve">r </w:t>
      </w:r>
      <w:r w:rsidRPr="00EE529C">
        <w:rPr>
          <w:lang w:val="da-DK"/>
        </w:rPr>
        <w:t xml:space="preserve">ind i formlen for </w:t>
      </w:r>
      <w:r w:rsidRPr="00EE529C">
        <w:rPr>
          <w:i/>
          <w:lang w:val="da-DK"/>
        </w:rPr>
        <w:t xml:space="preserve">h </w:t>
      </w:r>
      <w:r w:rsidRPr="00EE529C">
        <w:rPr>
          <w:lang w:val="da-DK"/>
        </w:rPr>
        <w:t>får vi at</w:t>
      </w:r>
    </w:p>
    <w:p w:rsidR="007E510D" w:rsidRPr="00EE529C" w:rsidRDefault="00EE529C">
      <w:pPr>
        <w:pStyle w:val="BodyText"/>
        <w:spacing w:before="46" w:line="230" w:lineRule="exact"/>
        <w:ind w:left="670"/>
        <w:jc w:val="center"/>
        <w:rPr>
          <w:lang w:val="da-DK"/>
        </w:rPr>
      </w:pPr>
      <w:r w:rsidRPr="00EE529C">
        <w:rPr>
          <w:w w:val="108"/>
          <w:lang w:val="da-DK"/>
        </w:rPr>
        <w:t>1</w:t>
      </w:r>
    </w:p>
    <w:p w:rsidR="007E510D" w:rsidRPr="00EE529C" w:rsidRDefault="00EE529C">
      <w:pPr>
        <w:spacing w:line="168" w:lineRule="auto"/>
        <w:ind w:left="813" w:right="268"/>
        <w:jc w:val="center"/>
        <w:rPr>
          <w:i/>
          <w:sz w:val="24"/>
          <w:lang w:val="da-DK"/>
        </w:rPr>
      </w:pPr>
      <w:r w:rsidRPr="00EE529C">
        <w:rPr>
          <w:lang w:val="da-DK"/>
        </w:rPr>
        <w:pict>
          <v:line id="_x0000_s1961" style="position:absolute;left:0;text-align:left;z-index:-27285504;mso-position-horizontal-relative:page" from="312.15pt,7.5pt" to="318.65pt,7.5pt" strokeweight=".21097mm">
            <w10:wrap anchorx="page"/>
          </v:line>
        </w:pict>
      </w:r>
      <w:r w:rsidRPr="00EE529C">
        <w:rPr>
          <w:i/>
          <w:w w:val="105"/>
          <w:sz w:val="24"/>
          <w:lang w:val="da-DK"/>
        </w:rPr>
        <w:t xml:space="preserve">h </w:t>
      </w:r>
      <w:r w:rsidRPr="00EE529C">
        <w:rPr>
          <w:w w:val="105"/>
          <w:sz w:val="24"/>
          <w:lang w:val="da-DK"/>
        </w:rPr>
        <w:t xml:space="preserve">= </w:t>
      </w:r>
      <w:r w:rsidRPr="00EE529C">
        <w:rPr>
          <w:w w:val="105"/>
          <w:position w:val="-15"/>
          <w:sz w:val="24"/>
          <w:lang w:val="da-DK"/>
        </w:rPr>
        <w:t xml:space="preserve">3 </w:t>
      </w:r>
      <w:r w:rsidRPr="00EE529C">
        <w:rPr>
          <w:i/>
          <w:w w:val="105"/>
          <w:sz w:val="24"/>
          <w:lang w:val="da-DK"/>
        </w:rPr>
        <w:t>H.</w:t>
      </w:r>
    </w:p>
    <w:p w:rsidR="007E510D" w:rsidRPr="00EE529C" w:rsidRDefault="00EE529C">
      <w:pPr>
        <w:pStyle w:val="BodyText"/>
        <w:spacing w:before="78"/>
        <w:ind w:left="1845"/>
        <w:rPr>
          <w:lang w:val="da-DK"/>
        </w:rPr>
      </w:pPr>
      <w:r w:rsidRPr="00EE529C">
        <w:rPr>
          <w:lang w:val="da-DK"/>
        </w:rPr>
        <w:t>Det maksimale rumfang af den lille kegle bliver dermed</w:t>
      </w:r>
    </w:p>
    <w:p w:rsidR="007E510D" w:rsidRPr="00EE529C" w:rsidRDefault="00EE529C">
      <w:pPr>
        <w:spacing w:before="107" w:line="391" w:lineRule="exact"/>
        <w:ind w:left="813" w:right="268"/>
        <w:jc w:val="center"/>
        <w:rPr>
          <w:i/>
          <w:sz w:val="24"/>
          <w:lang w:val="da-DK"/>
        </w:rPr>
      </w:pPr>
      <w:r w:rsidRPr="00EE529C">
        <w:rPr>
          <w:i/>
          <w:w w:val="105"/>
          <w:sz w:val="24"/>
          <w:lang w:val="da-DK"/>
        </w:rPr>
        <w:t xml:space="preserve">V  </w:t>
      </w:r>
      <w:r w:rsidRPr="00EE529C">
        <w:rPr>
          <w:w w:val="105"/>
          <w:sz w:val="24"/>
          <w:lang w:val="da-DK"/>
        </w:rPr>
        <w:t xml:space="preserve">= </w:t>
      </w:r>
      <w:r w:rsidRPr="00EE529C">
        <w:rPr>
          <w:i/>
          <w:w w:val="105"/>
          <w:position w:val="16"/>
          <w:sz w:val="24"/>
          <w:u w:val="single"/>
          <w:lang w:val="da-DK"/>
        </w:rPr>
        <w:t xml:space="preserve">π  </w:t>
      </w:r>
      <w:r w:rsidRPr="00EE529C">
        <w:rPr>
          <w:w w:val="105"/>
          <w:position w:val="16"/>
          <w:sz w:val="24"/>
          <w:u w:val="single"/>
          <w:lang w:val="da-DK"/>
        </w:rPr>
        <w:t>4</w:t>
      </w:r>
      <w:r w:rsidRPr="00EE529C">
        <w:rPr>
          <w:w w:val="105"/>
          <w:position w:val="16"/>
          <w:sz w:val="24"/>
          <w:lang w:val="da-DK"/>
        </w:rPr>
        <w:t xml:space="preserve"> </w:t>
      </w:r>
      <w:r w:rsidRPr="00EE529C">
        <w:rPr>
          <w:i/>
          <w:w w:val="105"/>
          <w:sz w:val="24"/>
          <w:lang w:val="da-DK"/>
        </w:rPr>
        <w:t>R</w:t>
      </w:r>
      <w:r w:rsidRPr="00EE529C">
        <w:rPr>
          <w:w w:val="105"/>
          <w:sz w:val="24"/>
          <w:vertAlign w:val="superscript"/>
          <w:lang w:val="da-DK"/>
        </w:rPr>
        <w:t>2</w:t>
      </w:r>
      <w:r w:rsidRPr="00EE529C">
        <w:rPr>
          <w:i/>
          <w:w w:val="105"/>
          <w:sz w:val="24"/>
          <w:lang w:val="da-DK"/>
        </w:rPr>
        <w:t>H.</w:t>
      </w:r>
    </w:p>
    <w:p w:rsidR="007E510D" w:rsidRPr="00EE529C" w:rsidRDefault="00EE529C">
      <w:pPr>
        <w:pStyle w:val="BodyText"/>
        <w:spacing w:line="231" w:lineRule="exact"/>
        <w:ind w:left="755" w:right="268"/>
        <w:jc w:val="center"/>
        <w:rPr>
          <w:lang w:val="da-DK"/>
        </w:rPr>
      </w:pPr>
      <w:r w:rsidRPr="00EE529C">
        <w:rPr>
          <w:w w:val="110"/>
          <w:lang w:val="da-DK"/>
        </w:rPr>
        <w:t>3 27</w:t>
      </w:r>
    </w:p>
    <w:p w:rsidR="007E510D" w:rsidRPr="00EE529C" w:rsidRDefault="00EE529C">
      <w:pPr>
        <w:pStyle w:val="BodyText"/>
        <w:spacing w:before="100"/>
        <w:ind w:left="1845"/>
        <w:rPr>
          <w:lang w:val="da-DK"/>
        </w:rPr>
      </w:pPr>
      <w:r w:rsidRPr="00EE529C">
        <w:rPr>
          <w:lang w:val="da-DK"/>
        </w:rPr>
        <w:pict>
          <v:shape id="_x0000_s1960" type="#_x0000_t202" style="position:absolute;left:0;text-align:left;margin-left:156.5pt;margin-top:12.4pt;width:9.8pt;height:10.6pt;z-index:-27283968;mso-position-horizontal-relative:page" filled="f" stroked="f">
            <v:textbox inset="0,0,0,0">
              <w:txbxContent>
                <w:p w:rsidR="00EE529C" w:rsidRDefault="00EE529C">
                  <w:pPr>
                    <w:spacing w:line="212" w:lineRule="exact"/>
                    <w:rPr>
                      <w:sz w:val="18"/>
                    </w:rPr>
                  </w:pPr>
                  <w:r>
                    <w:rPr>
                      <w:w w:val="105"/>
                      <w:sz w:val="18"/>
                    </w:rPr>
                    <w:t>27</w:t>
                  </w:r>
                </w:p>
              </w:txbxContent>
            </v:textbox>
            <w10:wrap anchorx="page"/>
          </v:shape>
        </w:pict>
      </w:r>
      <w:r w:rsidRPr="00EE529C">
        <w:rPr>
          <w:lang w:val="da-DK"/>
        </w:rPr>
        <w:t>hvilket er</w:t>
      </w:r>
      <w:r w:rsidRPr="00EE529C">
        <w:rPr>
          <w:u w:val="single"/>
          <w:vertAlign w:val="superscript"/>
          <w:lang w:val="da-DK"/>
        </w:rPr>
        <w:t xml:space="preserve"> 4</w:t>
      </w:r>
      <w:r w:rsidRPr="00EE529C">
        <w:rPr>
          <w:lang w:val="da-DK"/>
        </w:rPr>
        <w:t xml:space="preserve"> af rumfanget af den store kegle.</w:t>
      </w:r>
    </w:p>
    <w:p w:rsidR="007E510D" w:rsidRPr="00EE529C" w:rsidRDefault="007E510D">
      <w:pPr>
        <w:rPr>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8"/>
        <w:rPr>
          <w:lang w:val="da-DK"/>
        </w:rPr>
      </w:pPr>
    </w:p>
    <w:p w:rsidR="007E510D" w:rsidRPr="00EE529C" w:rsidRDefault="00EE529C">
      <w:pPr>
        <w:pStyle w:val="ListParagraph"/>
        <w:numPr>
          <w:ilvl w:val="2"/>
          <w:numId w:val="45"/>
        </w:numPr>
        <w:tabs>
          <w:tab w:val="left" w:pos="1846"/>
        </w:tabs>
        <w:spacing w:before="90"/>
        <w:ind w:hanging="441"/>
        <w:jc w:val="left"/>
        <w:rPr>
          <w:sz w:val="24"/>
          <w:lang w:val="da-DK"/>
        </w:rPr>
      </w:pPr>
      <w:r w:rsidRPr="00EE529C">
        <w:rPr>
          <w:sz w:val="24"/>
          <w:lang w:val="da-DK"/>
        </w:rPr>
        <w:t xml:space="preserve">Bemærk at hvis </w:t>
      </w:r>
      <w:r w:rsidRPr="00EE529C">
        <w:rPr>
          <w:i/>
          <w:sz w:val="24"/>
          <w:lang w:val="da-DK"/>
        </w:rPr>
        <w:t xml:space="preserve">r </w:t>
      </w:r>
      <w:r w:rsidRPr="00EE529C">
        <w:rPr>
          <w:sz w:val="24"/>
          <w:lang w:val="da-DK"/>
        </w:rPr>
        <w:t>= 1 så gælder</w:t>
      </w:r>
    </w:p>
    <w:p w:rsidR="007E510D" w:rsidRPr="00EE529C" w:rsidRDefault="00EE529C">
      <w:pPr>
        <w:spacing w:before="211"/>
        <w:ind w:left="813" w:right="268"/>
        <w:jc w:val="center"/>
        <w:rPr>
          <w:i/>
          <w:sz w:val="24"/>
          <w:lang w:val="da-DK"/>
        </w:rPr>
      </w:pPr>
      <w:r w:rsidRPr="00EE529C">
        <w:rPr>
          <w:w w:val="105"/>
          <w:sz w:val="24"/>
          <w:lang w:val="da-DK"/>
        </w:rPr>
        <w:t xml:space="preserve">(1 + </w:t>
      </w:r>
      <w:r w:rsidRPr="00EE529C">
        <w:rPr>
          <w:i/>
          <w:w w:val="105"/>
          <w:sz w:val="24"/>
          <w:lang w:val="da-DK"/>
        </w:rPr>
        <w:t>x</w:t>
      </w:r>
      <w:r w:rsidRPr="00EE529C">
        <w:rPr>
          <w:w w:val="105"/>
          <w:sz w:val="24"/>
          <w:lang w:val="da-DK"/>
        </w:rPr>
        <w:t>)</w:t>
      </w:r>
      <w:r w:rsidRPr="00EE529C">
        <w:rPr>
          <w:i/>
          <w:w w:val="105"/>
          <w:sz w:val="24"/>
          <w:vertAlign w:val="superscript"/>
          <w:lang w:val="da-DK"/>
        </w:rPr>
        <w:t>r</w:t>
      </w:r>
      <w:r w:rsidRPr="00EE529C">
        <w:rPr>
          <w:i/>
          <w:w w:val="105"/>
          <w:sz w:val="24"/>
          <w:lang w:val="da-DK"/>
        </w:rPr>
        <w:t xml:space="preserve"> </w:t>
      </w:r>
      <w:r w:rsidRPr="00EE529C">
        <w:rPr>
          <w:w w:val="105"/>
          <w:sz w:val="24"/>
          <w:lang w:val="da-DK"/>
        </w:rPr>
        <w:t xml:space="preserve">= (1 + </w:t>
      </w:r>
      <w:r w:rsidRPr="00EE529C">
        <w:rPr>
          <w:i/>
          <w:w w:val="105"/>
          <w:sz w:val="24"/>
          <w:lang w:val="da-DK"/>
        </w:rPr>
        <w:t>x</w:t>
      </w:r>
      <w:r w:rsidRPr="00EE529C">
        <w:rPr>
          <w:w w:val="105"/>
          <w:sz w:val="24"/>
          <w:lang w:val="da-DK"/>
        </w:rPr>
        <w:t>)</w:t>
      </w:r>
      <w:r w:rsidRPr="00EE529C">
        <w:rPr>
          <w:w w:val="105"/>
          <w:sz w:val="24"/>
          <w:vertAlign w:val="superscript"/>
          <w:lang w:val="da-DK"/>
        </w:rPr>
        <w:t>1</w:t>
      </w:r>
      <w:r w:rsidRPr="00EE529C">
        <w:rPr>
          <w:w w:val="105"/>
          <w:sz w:val="24"/>
          <w:lang w:val="da-DK"/>
        </w:rPr>
        <w:t xml:space="preserve"> = 1 + </w:t>
      </w:r>
      <w:r w:rsidRPr="00EE529C">
        <w:rPr>
          <w:i/>
          <w:w w:val="105"/>
          <w:sz w:val="24"/>
          <w:lang w:val="da-DK"/>
        </w:rPr>
        <w:t xml:space="preserve">x </w:t>
      </w:r>
      <w:r w:rsidRPr="00EE529C">
        <w:rPr>
          <w:w w:val="105"/>
          <w:sz w:val="24"/>
          <w:lang w:val="da-DK"/>
        </w:rPr>
        <w:t xml:space="preserve">= 1 + </w:t>
      </w:r>
      <w:r w:rsidRPr="00EE529C">
        <w:rPr>
          <w:i/>
          <w:w w:val="105"/>
          <w:sz w:val="24"/>
          <w:lang w:val="da-DK"/>
        </w:rPr>
        <w:t>rx.</w:t>
      </w:r>
    </w:p>
    <w:p w:rsidR="007E510D" w:rsidRPr="00EE529C" w:rsidRDefault="00EE529C">
      <w:pPr>
        <w:pStyle w:val="BodyText"/>
        <w:spacing w:before="211"/>
        <w:ind w:left="1845"/>
        <w:rPr>
          <w:lang w:val="da-DK"/>
        </w:rPr>
      </w:pPr>
      <w:r w:rsidRPr="00EE529C">
        <w:rPr>
          <w:lang w:val="da-DK"/>
        </w:rPr>
        <w:t xml:space="preserve">Hvis </w:t>
      </w:r>
      <w:r w:rsidRPr="00EE529C">
        <w:rPr>
          <w:i/>
          <w:lang w:val="da-DK"/>
        </w:rPr>
        <w:t xml:space="preserve">r &gt; </w:t>
      </w:r>
      <w:r w:rsidRPr="00EE529C">
        <w:rPr>
          <w:lang w:val="da-DK"/>
        </w:rPr>
        <w:t>1 bruger vi hintet og får</w:t>
      </w:r>
      <w:r w:rsidRPr="00EE529C">
        <w:rPr>
          <w:spacing w:val="-18"/>
          <w:lang w:val="da-DK"/>
        </w:rPr>
        <w:t xml:space="preserve"> </w:t>
      </w:r>
      <w:r w:rsidRPr="00EE529C">
        <w:rPr>
          <w:lang w:val="da-DK"/>
        </w:rPr>
        <w:t>at</w:t>
      </w:r>
    </w:p>
    <w:p w:rsidR="007E510D" w:rsidRPr="00EE529C" w:rsidRDefault="00EE529C">
      <w:pPr>
        <w:pStyle w:val="BodyText"/>
        <w:spacing w:before="178" w:line="352" w:lineRule="auto"/>
        <w:ind w:left="1845" w:right="4420" w:firstLine="3118"/>
        <w:rPr>
          <w:lang w:val="da-DK"/>
        </w:rPr>
      </w:pPr>
      <w:r w:rsidRPr="00EE529C">
        <w:rPr>
          <w:i/>
          <w:lang w:val="da-DK"/>
        </w:rPr>
        <w:t>f</w:t>
      </w:r>
      <w:r w:rsidRPr="00EE529C">
        <w:rPr>
          <w:i/>
          <w:spacing w:val="10"/>
          <w:vertAlign w:val="superscript"/>
          <w:lang w:val="da-DK"/>
        </w:rPr>
        <w:t xml:space="preserve"> </w:t>
      </w:r>
      <w:r w:rsidRPr="00EE529C">
        <w:rPr>
          <w:lang w:val="da-DK"/>
        </w:rPr>
        <w:t>(</w:t>
      </w:r>
      <w:r w:rsidRPr="00EE529C">
        <w:rPr>
          <w:i/>
          <w:lang w:val="da-DK"/>
        </w:rPr>
        <w:t>x</w:t>
      </w:r>
      <w:r w:rsidRPr="00EE529C">
        <w:rPr>
          <w:lang w:val="da-DK"/>
        </w:rPr>
        <w:t>)</w:t>
      </w:r>
      <w:r w:rsidRPr="00EE529C">
        <w:rPr>
          <w:spacing w:val="-7"/>
          <w:lang w:val="da-DK"/>
        </w:rPr>
        <w:t xml:space="preserve"> </w:t>
      </w:r>
      <w:r w:rsidRPr="00EE529C">
        <w:rPr>
          <w:lang w:val="da-DK"/>
        </w:rPr>
        <w:t>=</w:t>
      </w:r>
      <w:r w:rsidRPr="00EE529C">
        <w:rPr>
          <w:spacing w:val="-7"/>
          <w:lang w:val="da-DK"/>
        </w:rPr>
        <w:t xml:space="preserve"> </w:t>
      </w:r>
      <w:r w:rsidRPr="00EE529C">
        <w:rPr>
          <w:i/>
          <w:spacing w:val="5"/>
          <w:lang w:val="da-DK"/>
        </w:rPr>
        <w:t>r</w:t>
      </w:r>
      <w:r w:rsidRPr="00EE529C">
        <w:rPr>
          <w:spacing w:val="5"/>
          <w:lang w:val="da-DK"/>
        </w:rPr>
        <w:t>(1</w:t>
      </w:r>
      <w:r w:rsidRPr="00EE529C">
        <w:rPr>
          <w:spacing w:val="-21"/>
          <w:lang w:val="da-DK"/>
        </w:rPr>
        <w:t xml:space="preserve"> </w:t>
      </w:r>
      <w:r w:rsidRPr="00EE529C">
        <w:rPr>
          <w:lang w:val="da-DK"/>
        </w:rPr>
        <w:t>+</w:t>
      </w:r>
      <w:r w:rsidRPr="00EE529C">
        <w:rPr>
          <w:spacing w:val="-21"/>
          <w:lang w:val="da-DK"/>
        </w:rPr>
        <w:t xml:space="preserve"> </w:t>
      </w:r>
      <w:r w:rsidRPr="00EE529C">
        <w:rPr>
          <w:i/>
          <w:spacing w:val="3"/>
          <w:lang w:val="da-DK"/>
        </w:rPr>
        <w:t>x</w:t>
      </w:r>
      <w:r w:rsidRPr="00EE529C">
        <w:rPr>
          <w:spacing w:val="3"/>
          <w:lang w:val="da-DK"/>
        </w:rPr>
        <w:t>)</w:t>
      </w:r>
      <w:r w:rsidRPr="00EE529C">
        <w:rPr>
          <w:i/>
          <w:spacing w:val="3"/>
          <w:vertAlign w:val="superscript"/>
          <w:lang w:val="da-DK"/>
        </w:rPr>
        <w:t>r</w:t>
      </w:r>
      <w:r w:rsidRPr="00EE529C">
        <w:rPr>
          <w:rFonts w:ascii="Lucida Sans Unicode" w:hAnsi="Lucida Sans Unicode"/>
          <w:spacing w:val="3"/>
          <w:vertAlign w:val="superscript"/>
          <w:lang w:val="da-DK"/>
        </w:rPr>
        <w:t>−</w:t>
      </w:r>
      <w:r w:rsidRPr="00EE529C">
        <w:rPr>
          <w:spacing w:val="3"/>
          <w:vertAlign w:val="superscript"/>
          <w:lang w:val="da-DK"/>
        </w:rPr>
        <w:t>1</w:t>
      </w:r>
      <w:r w:rsidRPr="00EE529C">
        <w:rPr>
          <w:spacing w:val="-11"/>
          <w:lang w:val="da-DK"/>
        </w:rPr>
        <w:t xml:space="preserve"> </w:t>
      </w:r>
      <w:r w:rsidRPr="00EE529C">
        <w:rPr>
          <w:rFonts w:ascii="Lucida Sans Unicode" w:hAnsi="Lucida Sans Unicode"/>
          <w:lang w:val="da-DK"/>
        </w:rPr>
        <w:t>−</w:t>
      </w:r>
      <w:r w:rsidRPr="00EE529C">
        <w:rPr>
          <w:rFonts w:ascii="Lucida Sans Unicode" w:hAnsi="Lucida Sans Unicode"/>
          <w:spacing w:val="-36"/>
          <w:lang w:val="da-DK"/>
        </w:rPr>
        <w:t xml:space="preserve"> </w:t>
      </w:r>
      <w:r w:rsidRPr="00EE529C">
        <w:rPr>
          <w:i/>
          <w:spacing w:val="8"/>
          <w:lang w:val="da-DK"/>
        </w:rPr>
        <w:t xml:space="preserve">r, </w:t>
      </w:r>
      <w:r w:rsidRPr="00EE529C">
        <w:rPr>
          <w:lang w:val="da-DK"/>
        </w:rPr>
        <w:t xml:space="preserve">og løser vi ligningen </w:t>
      </w:r>
      <w:r w:rsidRPr="00EE529C">
        <w:rPr>
          <w:i/>
          <w:lang w:val="da-DK"/>
        </w:rPr>
        <w:t>f</w:t>
      </w:r>
      <w:r w:rsidRPr="00EE529C">
        <w:rPr>
          <w:i/>
          <w:vertAlign w:val="superscript"/>
          <w:lang w:val="da-DK"/>
        </w:rPr>
        <w:t xml:space="preserve"> </w:t>
      </w:r>
      <w:r w:rsidRPr="00EE529C">
        <w:rPr>
          <w:lang w:val="da-DK"/>
        </w:rPr>
        <w:t>(</w:t>
      </w:r>
      <w:r w:rsidRPr="00EE529C">
        <w:rPr>
          <w:i/>
          <w:lang w:val="da-DK"/>
        </w:rPr>
        <w:t>x</w:t>
      </w:r>
      <w:r w:rsidRPr="00EE529C">
        <w:rPr>
          <w:lang w:val="da-DK"/>
        </w:rPr>
        <w:t>) = 0 får</w:t>
      </w:r>
      <w:r w:rsidRPr="00EE529C">
        <w:rPr>
          <w:spacing w:val="-1"/>
          <w:lang w:val="da-DK"/>
        </w:rPr>
        <w:t xml:space="preserve"> </w:t>
      </w:r>
      <w:r w:rsidRPr="00EE529C">
        <w:rPr>
          <w:lang w:val="da-DK"/>
        </w:rPr>
        <w:t>vi</w:t>
      </w:r>
    </w:p>
    <w:p w:rsidR="007E510D" w:rsidRPr="00EE529C" w:rsidRDefault="00EE529C">
      <w:pPr>
        <w:tabs>
          <w:tab w:val="left" w:pos="6130"/>
          <w:tab w:val="left" w:pos="6670"/>
        </w:tabs>
        <w:spacing w:before="37"/>
        <w:ind w:left="4066"/>
        <w:rPr>
          <w:i/>
          <w:sz w:val="24"/>
          <w:lang w:val="da-DK"/>
        </w:rPr>
      </w:pPr>
      <w:r w:rsidRPr="00EE529C">
        <w:rPr>
          <w:i/>
          <w:spacing w:val="5"/>
          <w:sz w:val="24"/>
          <w:lang w:val="da-DK"/>
        </w:rPr>
        <w:t>r</w:t>
      </w:r>
      <w:r w:rsidRPr="00EE529C">
        <w:rPr>
          <w:spacing w:val="5"/>
          <w:sz w:val="24"/>
          <w:lang w:val="da-DK"/>
        </w:rPr>
        <w:t>(1</w:t>
      </w:r>
      <w:r w:rsidRPr="00EE529C">
        <w:rPr>
          <w:spacing w:val="-22"/>
          <w:sz w:val="24"/>
          <w:lang w:val="da-DK"/>
        </w:rPr>
        <w:t xml:space="preserve"> </w:t>
      </w:r>
      <w:r w:rsidRPr="00EE529C">
        <w:rPr>
          <w:sz w:val="24"/>
          <w:lang w:val="da-DK"/>
        </w:rPr>
        <w:t>+</w:t>
      </w:r>
      <w:r w:rsidRPr="00EE529C">
        <w:rPr>
          <w:spacing w:val="-22"/>
          <w:sz w:val="24"/>
          <w:lang w:val="da-DK"/>
        </w:rPr>
        <w:t xml:space="preserve"> </w:t>
      </w:r>
      <w:r w:rsidRPr="00EE529C">
        <w:rPr>
          <w:i/>
          <w:spacing w:val="3"/>
          <w:sz w:val="24"/>
          <w:lang w:val="da-DK"/>
        </w:rPr>
        <w:t>x</w:t>
      </w:r>
      <w:r w:rsidRPr="00EE529C">
        <w:rPr>
          <w:spacing w:val="3"/>
          <w:sz w:val="24"/>
          <w:lang w:val="da-DK"/>
        </w:rPr>
        <w:t>)</w:t>
      </w:r>
      <w:r w:rsidRPr="00EE529C">
        <w:rPr>
          <w:i/>
          <w:spacing w:val="3"/>
          <w:sz w:val="24"/>
          <w:vertAlign w:val="superscript"/>
          <w:lang w:val="da-DK"/>
        </w:rPr>
        <w:t>r</w:t>
      </w:r>
      <w:r w:rsidRPr="00EE529C">
        <w:rPr>
          <w:rFonts w:ascii="Lucida Sans Unicode" w:hAnsi="Lucida Sans Unicode"/>
          <w:spacing w:val="3"/>
          <w:sz w:val="24"/>
          <w:vertAlign w:val="superscript"/>
          <w:lang w:val="da-DK"/>
        </w:rPr>
        <w:t>−</w:t>
      </w:r>
      <w:r w:rsidRPr="00EE529C">
        <w:rPr>
          <w:spacing w:val="3"/>
          <w:sz w:val="24"/>
          <w:vertAlign w:val="superscript"/>
          <w:lang w:val="da-DK"/>
        </w:rPr>
        <w:t>1</w:t>
      </w:r>
      <w:r w:rsidRPr="00EE529C">
        <w:rPr>
          <w:spacing w:val="-12"/>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8"/>
          <w:sz w:val="24"/>
          <w:lang w:val="da-DK"/>
        </w:rPr>
        <w:t xml:space="preserve"> </w:t>
      </w:r>
      <w:r w:rsidRPr="00EE529C">
        <w:rPr>
          <w:i/>
          <w:sz w:val="24"/>
          <w:lang w:val="da-DK"/>
        </w:rPr>
        <w:t>r</w:t>
      </w:r>
      <w:r w:rsidRPr="00EE529C">
        <w:rPr>
          <w:i/>
          <w:spacing w:val="7"/>
          <w:sz w:val="24"/>
          <w:lang w:val="da-DK"/>
        </w:rPr>
        <w:t xml:space="preserve"> </w:t>
      </w:r>
      <w:r w:rsidRPr="00EE529C">
        <w:rPr>
          <w:sz w:val="24"/>
          <w:lang w:val="da-DK"/>
        </w:rPr>
        <w:t>=</w:t>
      </w:r>
      <w:r w:rsidRPr="00EE529C">
        <w:rPr>
          <w:spacing w:val="-8"/>
          <w:sz w:val="24"/>
          <w:lang w:val="da-DK"/>
        </w:rPr>
        <w:t xml:space="preserve"> </w:t>
      </w:r>
      <w:r w:rsidRPr="00EE529C">
        <w:rPr>
          <w:sz w:val="24"/>
          <w:lang w:val="da-DK"/>
        </w:rPr>
        <w:t>0</w:t>
      </w:r>
      <w:r w:rsidRPr="00EE529C">
        <w:rPr>
          <w:sz w:val="24"/>
          <w:lang w:val="da-DK"/>
        </w:rPr>
        <w:tab/>
      </w:r>
      <w:r w:rsidRPr="00EE529C">
        <w:rPr>
          <w:rFonts w:ascii="Lucida Sans Unicode" w:hAnsi="Lucida Sans Unicode"/>
          <w:sz w:val="24"/>
          <w:lang w:val="da-DK"/>
        </w:rPr>
        <w:t>⇔</w:t>
      </w:r>
      <w:r w:rsidRPr="00EE529C">
        <w:rPr>
          <w:rFonts w:ascii="Lucida Sans Unicode" w:hAnsi="Lucida Sans Unicode"/>
          <w:sz w:val="24"/>
          <w:lang w:val="da-DK"/>
        </w:rPr>
        <w:tab/>
      </w:r>
      <w:r w:rsidRPr="00EE529C">
        <w:rPr>
          <w:sz w:val="24"/>
          <w:lang w:val="da-DK"/>
        </w:rPr>
        <w:t>(1 +</w:t>
      </w:r>
      <w:r w:rsidRPr="00EE529C">
        <w:rPr>
          <w:spacing w:val="-47"/>
          <w:sz w:val="24"/>
          <w:lang w:val="da-DK"/>
        </w:rPr>
        <w:t xml:space="preserve"> </w:t>
      </w:r>
      <w:r w:rsidRPr="00EE529C">
        <w:rPr>
          <w:i/>
          <w:spacing w:val="3"/>
          <w:sz w:val="24"/>
          <w:lang w:val="da-DK"/>
        </w:rPr>
        <w:t>x</w:t>
      </w:r>
      <w:r w:rsidRPr="00EE529C">
        <w:rPr>
          <w:spacing w:val="3"/>
          <w:sz w:val="24"/>
          <w:lang w:val="da-DK"/>
        </w:rPr>
        <w:t>)</w:t>
      </w:r>
      <w:r w:rsidRPr="00EE529C">
        <w:rPr>
          <w:i/>
          <w:spacing w:val="3"/>
          <w:sz w:val="24"/>
          <w:vertAlign w:val="superscript"/>
          <w:lang w:val="da-DK"/>
        </w:rPr>
        <w:t>r</w:t>
      </w:r>
      <w:r w:rsidRPr="00EE529C">
        <w:rPr>
          <w:rFonts w:ascii="Lucida Sans Unicode" w:hAnsi="Lucida Sans Unicode"/>
          <w:spacing w:val="3"/>
          <w:sz w:val="24"/>
          <w:vertAlign w:val="superscript"/>
          <w:lang w:val="da-DK"/>
        </w:rPr>
        <w:t>−</w:t>
      </w:r>
      <w:r w:rsidRPr="00EE529C">
        <w:rPr>
          <w:spacing w:val="3"/>
          <w:sz w:val="24"/>
          <w:vertAlign w:val="superscript"/>
          <w:lang w:val="da-DK"/>
        </w:rPr>
        <w:t>1</w:t>
      </w:r>
      <w:r w:rsidRPr="00EE529C">
        <w:rPr>
          <w:spacing w:val="3"/>
          <w:sz w:val="24"/>
          <w:lang w:val="da-DK"/>
        </w:rPr>
        <w:t xml:space="preserve"> </w:t>
      </w:r>
      <w:r w:rsidRPr="00EE529C">
        <w:rPr>
          <w:sz w:val="24"/>
          <w:lang w:val="da-DK"/>
        </w:rPr>
        <w:t>= 1</w:t>
      </w:r>
      <w:r w:rsidRPr="00EE529C">
        <w:rPr>
          <w:i/>
          <w:sz w:val="24"/>
          <w:lang w:val="da-DK"/>
        </w:rPr>
        <w:t>.</w:t>
      </w:r>
    </w:p>
    <w:p w:rsidR="007E510D" w:rsidRPr="00EE529C" w:rsidRDefault="007E510D">
      <w:pPr>
        <w:rPr>
          <w:sz w:val="24"/>
          <w:lang w:val="da-DK"/>
        </w:rPr>
        <w:sectPr w:rsidR="007E510D" w:rsidRPr="00EE529C">
          <w:headerReference w:type="default" r:id="rId99"/>
          <w:pgSz w:w="11910" w:h="16840"/>
          <w:pgMar w:top="1100" w:right="140" w:bottom="280" w:left="180" w:header="797" w:footer="0" w:gutter="0"/>
          <w:cols w:space="708"/>
        </w:sectPr>
      </w:pPr>
    </w:p>
    <w:p w:rsidR="007E510D" w:rsidRPr="00EE529C" w:rsidRDefault="00EE529C">
      <w:pPr>
        <w:pStyle w:val="BodyText"/>
        <w:spacing w:before="173"/>
        <w:ind w:left="1845"/>
        <w:rPr>
          <w:lang w:val="da-DK"/>
        </w:rPr>
      </w:pPr>
      <w:r w:rsidRPr="00EE529C">
        <w:rPr>
          <w:lang w:val="da-DK"/>
        </w:rPr>
        <w:t xml:space="preserve">Da </w:t>
      </w:r>
      <w:r w:rsidRPr="00EE529C">
        <w:rPr>
          <w:i/>
          <w:lang w:val="da-DK"/>
        </w:rPr>
        <w:t xml:space="preserve">r &gt; </w:t>
      </w:r>
      <w:r w:rsidRPr="00EE529C">
        <w:rPr>
          <w:lang w:val="da-DK"/>
        </w:rPr>
        <w:t>1 så har vi at</w:t>
      </w:r>
    </w:p>
    <w:p w:rsidR="007E510D" w:rsidRPr="00EE529C" w:rsidRDefault="00EE529C">
      <w:pPr>
        <w:tabs>
          <w:tab w:val="left" w:pos="4468"/>
          <w:tab w:val="left" w:pos="5008"/>
        </w:tabs>
        <w:spacing w:before="137"/>
        <w:ind w:left="2841"/>
        <w:rPr>
          <w:sz w:val="14"/>
          <w:lang w:val="da-DK"/>
        </w:rPr>
      </w:pPr>
      <w:r w:rsidRPr="00EE529C">
        <w:rPr>
          <w:lang w:val="da-DK"/>
        </w:rPr>
        <w:pict>
          <v:line id="_x0000_s1959" style="position:absolute;left:0;text-align:left;z-index:-27275264;mso-position-horizontal-relative:page" from="304.6pt,14.9pt" to="315.7pt,14.9pt" strokeweight=".15806mm">
            <w10:wrap anchorx="page"/>
          </v:line>
        </w:pict>
      </w:r>
      <w:r w:rsidRPr="00EE529C">
        <w:rPr>
          <w:lang w:val="da-DK"/>
        </w:rPr>
        <w:pict>
          <v:shape id="_x0000_s1958" type="#_x0000_t202" style="position:absolute;left:0;text-align:left;margin-left:307.65pt;margin-top:13.8pt;width:8.1pt;height:13.35pt;z-index:-27273728;mso-position-horizontal-relative:page" filled="f" stroked="f">
            <v:textbox inset="0,0,0,0">
              <w:txbxContent>
                <w:p w:rsidR="00EE529C" w:rsidRDefault="00EE529C">
                  <w:pPr>
                    <w:spacing w:line="190" w:lineRule="exact"/>
                    <w:rPr>
                      <w:sz w:val="14"/>
                    </w:rPr>
                  </w:pPr>
                  <w:r>
                    <w:rPr>
                      <w:rFonts w:ascii="Lucida Sans Unicode" w:hAnsi="Lucida Sans Unicode"/>
                      <w:spacing w:val="-4"/>
                      <w:w w:val="90"/>
                      <w:sz w:val="14"/>
                    </w:rPr>
                    <w:t>−</w:t>
                  </w:r>
                  <w:r>
                    <w:rPr>
                      <w:spacing w:val="-4"/>
                      <w:w w:val="90"/>
                      <w:sz w:val="14"/>
                    </w:rPr>
                    <w:t>1</w:t>
                  </w:r>
                </w:p>
              </w:txbxContent>
            </v:textbox>
            <w10:wrap anchorx="page"/>
          </v:shape>
        </w:pict>
      </w:r>
      <w:r w:rsidRPr="00EE529C">
        <w:rPr>
          <w:w w:val="105"/>
          <w:sz w:val="24"/>
          <w:lang w:val="da-DK"/>
        </w:rPr>
        <w:t>(1</w:t>
      </w:r>
      <w:r w:rsidRPr="00EE529C">
        <w:rPr>
          <w:spacing w:val="-26"/>
          <w:w w:val="105"/>
          <w:sz w:val="24"/>
          <w:lang w:val="da-DK"/>
        </w:rPr>
        <w:t xml:space="preserve"> </w:t>
      </w:r>
      <w:r w:rsidRPr="00EE529C">
        <w:rPr>
          <w:w w:val="105"/>
          <w:sz w:val="24"/>
          <w:lang w:val="da-DK"/>
        </w:rPr>
        <w:t>+</w:t>
      </w:r>
      <w:r w:rsidRPr="00EE529C">
        <w:rPr>
          <w:spacing w:val="-25"/>
          <w:w w:val="105"/>
          <w:sz w:val="24"/>
          <w:lang w:val="da-DK"/>
        </w:rPr>
        <w:t xml:space="preserve"> </w:t>
      </w:r>
      <w:r w:rsidRPr="00EE529C">
        <w:rPr>
          <w:i/>
          <w:spacing w:val="3"/>
          <w:w w:val="105"/>
          <w:sz w:val="24"/>
          <w:lang w:val="da-DK"/>
        </w:rPr>
        <w:t>x</w:t>
      </w:r>
      <w:r w:rsidRPr="00EE529C">
        <w:rPr>
          <w:spacing w:val="3"/>
          <w:w w:val="105"/>
          <w:sz w:val="24"/>
          <w:lang w:val="da-DK"/>
        </w:rPr>
        <w:t>)</w:t>
      </w:r>
      <w:r w:rsidRPr="00EE529C">
        <w:rPr>
          <w:i/>
          <w:spacing w:val="3"/>
          <w:w w:val="105"/>
          <w:sz w:val="24"/>
          <w:vertAlign w:val="superscript"/>
          <w:lang w:val="da-DK"/>
        </w:rPr>
        <w:t>r</w:t>
      </w:r>
      <w:r w:rsidRPr="00EE529C">
        <w:rPr>
          <w:rFonts w:ascii="Lucida Sans Unicode" w:hAnsi="Lucida Sans Unicode"/>
          <w:spacing w:val="3"/>
          <w:w w:val="105"/>
          <w:sz w:val="24"/>
          <w:vertAlign w:val="superscript"/>
          <w:lang w:val="da-DK"/>
        </w:rPr>
        <w:t>−</w:t>
      </w:r>
      <w:r w:rsidRPr="00EE529C">
        <w:rPr>
          <w:spacing w:val="3"/>
          <w:w w:val="105"/>
          <w:sz w:val="24"/>
          <w:vertAlign w:val="superscript"/>
          <w:lang w:val="da-DK"/>
        </w:rPr>
        <w:t>1</w:t>
      </w:r>
      <w:r w:rsidRPr="00EE529C">
        <w:rPr>
          <w:spacing w:val="-2"/>
          <w:w w:val="105"/>
          <w:sz w:val="24"/>
          <w:lang w:val="da-DK"/>
        </w:rPr>
        <w:t xml:space="preserve"> </w:t>
      </w:r>
      <w:r w:rsidRPr="00EE529C">
        <w:rPr>
          <w:w w:val="105"/>
          <w:sz w:val="24"/>
          <w:lang w:val="da-DK"/>
        </w:rPr>
        <w:t>=</w:t>
      </w:r>
      <w:r w:rsidRPr="00EE529C">
        <w:rPr>
          <w:spacing w:val="-11"/>
          <w:w w:val="105"/>
          <w:sz w:val="24"/>
          <w:lang w:val="da-DK"/>
        </w:rPr>
        <w:t xml:space="preserve"> </w:t>
      </w:r>
      <w:r w:rsidRPr="00EE529C">
        <w:rPr>
          <w:w w:val="105"/>
          <w:sz w:val="24"/>
          <w:lang w:val="da-DK"/>
        </w:rPr>
        <w:t>1</w:t>
      </w:r>
      <w:r w:rsidRPr="00EE529C">
        <w:rPr>
          <w:w w:val="105"/>
          <w:sz w:val="24"/>
          <w:lang w:val="da-DK"/>
        </w:rPr>
        <w:tab/>
      </w:r>
      <w:r w:rsidRPr="00EE529C">
        <w:rPr>
          <w:rFonts w:ascii="Lucida Sans Unicode" w:hAnsi="Lucida Sans Unicode"/>
          <w:w w:val="105"/>
          <w:sz w:val="24"/>
          <w:lang w:val="da-DK"/>
        </w:rPr>
        <w:t>⇔</w:t>
      </w:r>
      <w:r w:rsidRPr="00EE529C">
        <w:rPr>
          <w:rFonts w:ascii="Lucida Sans Unicode" w:hAnsi="Lucida Sans Unicode"/>
          <w:w w:val="105"/>
          <w:sz w:val="24"/>
          <w:lang w:val="da-DK"/>
        </w:rPr>
        <w:tab/>
      </w:r>
      <w:r w:rsidRPr="00EE529C">
        <w:rPr>
          <w:w w:val="105"/>
          <w:sz w:val="24"/>
          <w:lang w:val="da-DK"/>
        </w:rPr>
        <w:t>1</w:t>
      </w:r>
      <w:r w:rsidRPr="00EE529C">
        <w:rPr>
          <w:spacing w:val="-24"/>
          <w:w w:val="105"/>
          <w:sz w:val="24"/>
          <w:lang w:val="da-DK"/>
        </w:rPr>
        <w:t xml:space="preserve"> </w:t>
      </w:r>
      <w:r w:rsidRPr="00EE529C">
        <w:rPr>
          <w:w w:val="105"/>
          <w:sz w:val="24"/>
          <w:lang w:val="da-DK"/>
        </w:rPr>
        <w:t>+</w:t>
      </w:r>
      <w:r w:rsidRPr="00EE529C">
        <w:rPr>
          <w:spacing w:val="-24"/>
          <w:w w:val="105"/>
          <w:sz w:val="24"/>
          <w:lang w:val="da-DK"/>
        </w:rPr>
        <w:t xml:space="preserve"> </w:t>
      </w:r>
      <w:r w:rsidRPr="00EE529C">
        <w:rPr>
          <w:i/>
          <w:w w:val="105"/>
          <w:sz w:val="24"/>
          <w:lang w:val="da-DK"/>
        </w:rPr>
        <w:t>x</w:t>
      </w:r>
      <w:r w:rsidRPr="00EE529C">
        <w:rPr>
          <w:i/>
          <w:spacing w:val="-3"/>
          <w:w w:val="105"/>
          <w:sz w:val="24"/>
          <w:lang w:val="da-DK"/>
        </w:rPr>
        <w:t xml:space="preserve"> </w:t>
      </w:r>
      <w:r w:rsidRPr="00EE529C">
        <w:rPr>
          <w:w w:val="105"/>
          <w:sz w:val="24"/>
          <w:lang w:val="da-DK"/>
        </w:rPr>
        <w:t>=</w:t>
      </w:r>
      <w:r w:rsidRPr="00EE529C">
        <w:rPr>
          <w:spacing w:val="-10"/>
          <w:w w:val="105"/>
          <w:sz w:val="24"/>
          <w:lang w:val="da-DK"/>
        </w:rPr>
        <w:t xml:space="preserve"> </w:t>
      </w:r>
      <w:r w:rsidRPr="00EE529C">
        <w:rPr>
          <w:w w:val="105"/>
          <w:sz w:val="24"/>
          <w:lang w:val="da-DK"/>
        </w:rPr>
        <w:t>1</w:t>
      </w:r>
      <w:r w:rsidRPr="00EE529C">
        <w:rPr>
          <w:spacing w:val="-40"/>
          <w:w w:val="105"/>
          <w:sz w:val="24"/>
          <w:lang w:val="da-DK"/>
        </w:rPr>
        <w:t xml:space="preserve"> </w:t>
      </w:r>
      <w:r w:rsidRPr="00EE529C">
        <w:rPr>
          <w:i/>
          <w:w w:val="105"/>
          <w:position w:val="4"/>
          <w:sz w:val="14"/>
          <w:lang w:val="da-DK"/>
        </w:rPr>
        <w:t>r</w:t>
      </w:r>
      <w:r w:rsidRPr="00EE529C">
        <w:rPr>
          <w:i/>
          <w:spacing w:val="-15"/>
          <w:w w:val="105"/>
          <w:position w:val="4"/>
          <w:sz w:val="14"/>
          <w:lang w:val="da-DK"/>
        </w:rPr>
        <w:t xml:space="preserve"> </w:t>
      </w:r>
      <w:r w:rsidRPr="00EE529C">
        <w:rPr>
          <w:spacing w:val="-17"/>
          <w:w w:val="105"/>
          <w:position w:val="17"/>
          <w:sz w:val="14"/>
          <w:lang w:val="da-DK"/>
        </w:rPr>
        <w:t>1</w:t>
      </w:r>
    </w:p>
    <w:p w:rsidR="007E510D" w:rsidRPr="00EE529C" w:rsidRDefault="00EE529C">
      <w:pPr>
        <w:pStyle w:val="BodyText"/>
        <w:spacing w:before="3"/>
        <w:rPr>
          <w:sz w:val="52"/>
          <w:lang w:val="da-DK"/>
        </w:rPr>
      </w:pPr>
      <w:r w:rsidRPr="00EE529C">
        <w:rPr>
          <w:lang w:val="da-DK"/>
        </w:rPr>
        <w:br w:type="column"/>
      </w:r>
    </w:p>
    <w:p w:rsidR="007E510D" w:rsidRPr="00EE529C" w:rsidRDefault="00EE529C">
      <w:pPr>
        <w:tabs>
          <w:tab w:val="left" w:pos="898"/>
          <w:tab w:val="left" w:pos="2070"/>
          <w:tab w:val="left" w:pos="2610"/>
        </w:tabs>
        <w:ind w:left="359"/>
        <w:rPr>
          <w:i/>
          <w:sz w:val="24"/>
          <w:lang w:val="da-DK"/>
        </w:rPr>
      </w:pPr>
      <w:r w:rsidRPr="00EE529C">
        <w:rPr>
          <w:rFonts w:ascii="Lucida Sans Unicode" w:hAnsi="Lucida Sans Unicode"/>
          <w:sz w:val="24"/>
          <w:lang w:val="da-DK"/>
        </w:rPr>
        <w:t>⇔</w:t>
      </w:r>
      <w:r w:rsidRPr="00EE529C">
        <w:rPr>
          <w:rFonts w:ascii="Lucida Sans Unicode" w:hAnsi="Lucida Sans Unicode"/>
          <w:sz w:val="24"/>
          <w:lang w:val="da-DK"/>
        </w:rPr>
        <w:tab/>
      </w:r>
      <w:r w:rsidRPr="00EE529C">
        <w:rPr>
          <w:sz w:val="24"/>
          <w:lang w:val="da-DK"/>
        </w:rPr>
        <w:t xml:space="preserve">1 + </w:t>
      </w:r>
      <w:r w:rsidRPr="00EE529C">
        <w:rPr>
          <w:i/>
          <w:sz w:val="24"/>
          <w:lang w:val="da-DK"/>
        </w:rPr>
        <w:t>x</w:t>
      </w:r>
      <w:r w:rsidRPr="00EE529C">
        <w:rPr>
          <w:i/>
          <w:spacing w:val="-30"/>
          <w:sz w:val="24"/>
          <w:lang w:val="da-DK"/>
        </w:rPr>
        <w:t xml:space="preserve"> </w:t>
      </w:r>
      <w:r w:rsidRPr="00EE529C">
        <w:rPr>
          <w:sz w:val="24"/>
          <w:lang w:val="da-DK"/>
        </w:rPr>
        <w:t>=</w:t>
      </w:r>
      <w:r w:rsidRPr="00EE529C">
        <w:rPr>
          <w:spacing w:val="-2"/>
          <w:sz w:val="24"/>
          <w:lang w:val="da-DK"/>
        </w:rPr>
        <w:t xml:space="preserve"> </w:t>
      </w:r>
      <w:r w:rsidRPr="00EE529C">
        <w:rPr>
          <w:sz w:val="24"/>
          <w:lang w:val="da-DK"/>
        </w:rPr>
        <w:t>1</w:t>
      </w:r>
      <w:r w:rsidRPr="00EE529C">
        <w:rPr>
          <w:sz w:val="24"/>
          <w:lang w:val="da-DK"/>
        </w:rPr>
        <w:tab/>
      </w:r>
      <w:r w:rsidRPr="00EE529C">
        <w:rPr>
          <w:rFonts w:ascii="Lucida Sans Unicode" w:hAnsi="Lucida Sans Unicode"/>
          <w:sz w:val="24"/>
          <w:lang w:val="da-DK"/>
        </w:rPr>
        <w:t>⇔</w:t>
      </w:r>
      <w:r w:rsidRPr="00EE529C">
        <w:rPr>
          <w:rFonts w:ascii="Lucida Sans Unicode" w:hAnsi="Lucida Sans Unicode"/>
          <w:sz w:val="24"/>
          <w:lang w:val="da-DK"/>
        </w:rPr>
        <w:tab/>
      </w:r>
      <w:r w:rsidRPr="00EE529C">
        <w:rPr>
          <w:i/>
          <w:sz w:val="24"/>
          <w:lang w:val="da-DK"/>
        </w:rPr>
        <w:t xml:space="preserve">x </w:t>
      </w:r>
      <w:r w:rsidRPr="00EE529C">
        <w:rPr>
          <w:sz w:val="24"/>
          <w:lang w:val="da-DK"/>
        </w:rPr>
        <w:t>=</w:t>
      </w:r>
      <w:r w:rsidRPr="00EE529C">
        <w:rPr>
          <w:spacing w:val="-7"/>
          <w:sz w:val="24"/>
          <w:lang w:val="da-DK"/>
        </w:rPr>
        <w:t xml:space="preserve"> </w:t>
      </w:r>
      <w:r w:rsidRPr="00EE529C">
        <w:rPr>
          <w:sz w:val="24"/>
          <w:lang w:val="da-DK"/>
        </w:rPr>
        <w:t>0</w:t>
      </w:r>
      <w:r w:rsidRPr="00EE529C">
        <w:rPr>
          <w:i/>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num="2" w:space="708" w:equalWidth="0">
            <w:col w:w="6062" w:space="40"/>
            <w:col w:w="5488"/>
          </w:cols>
        </w:sectPr>
      </w:pPr>
    </w:p>
    <w:p w:rsidR="007E510D" w:rsidRPr="00EE529C" w:rsidRDefault="00EE529C">
      <w:pPr>
        <w:pStyle w:val="BodyText"/>
        <w:spacing w:before="180" w:line="232" w:lineRule="auto"/>
        <w:ind w:left="1845" w:right="1266" w:hanging="9"/>
        <w:rPr>
          <w:lang w:val="da-DK"/>
        </w:rPr>
      </w:pPr>
      <w:r w:rsidRPr="00EE529C">
        <w:rPr>
          <w:lang w:val="da-DK"/>
        </w:rPr>
        <w:t xml:space="preserve">Altså er </w:t>
      </w:r>
      <w:r w:rsidRPr="00EE529C">
        <w:rPr>
          <w:i/>
          <w:lang w:val="da-DK"/>
        </w:rPr>
        <w:t xml:space="preserve">x </w:t>
      </w:r>
      <w:r w:rsidRPr="00EE529C">
        <w:rPr>
          <w:lang w:val="da-DK"/>
        </w:rPr>
        <w:t xml:space="preserve">= 0 et kritisk punkt og vi mangler blot at vise at det er det globale minimum for </w:t>
      </w:r>
      <w:r w:rsidRPr="00EE529C">
        <w:rPr>
          <w:i/>
          <w:lang w:val="da-DK"/>
        </w:rPr>
        <w:t xml:space="preserve">f </w:t>
      </w:r>
      <w:r w:rsidRPr="00EE529C">
        <w:rPr>
          <w:lang w:val="da-DK"/>
        </w:rPr>
        <w:t xml:space="preserve">. Vælger vi punkter til venstre og højre for </w:t>
      </w:r>
      <w:r w:rsidRPr="00EE529C">
        <w:rPr>
          <w:i/>
          <w:lang w:val="da-DK"/>
        </w:rPr>
        <w:t xml:space="preserve">x </w:t>
      </w:r>
      <w:r w:rsidRPr="00EE529C">
        <w:rPr>
          <w:lang w:val="da-DK"/>
        </w:rPr>
        <w:t>= 0 får vi at</w:t>
      </w:r>
    </w:p>
    <w:p w:rsidR="007E510D" w:rsidRPr="00EE529C" w:rsidRDefault="007E510D">
      <w:pPr>
        <w:spacing w:line="232" w:lineRule="auto"/>
        <w:rPr>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before="166"/>
        <w:ind w:left="2983"/>
        <w:rPr>
          <w:i/>
          <w:sz w:val="24"/>
          <w:lang w:val="da-DK"/>
        </w:rPr>
      </w:pPr>
      <w:r w:rsidRPr="00EE529C">
        <w:rPr>
          <w:lang w:val="da-DK"/>
        </w:rPr>
        <w:pict>
          <v:shape id="_x0000_s1957" type="#_x0000_t202" style="position:absolute;left:0;text-align:left;margin-left:181.55pt;margin-top:25.05pt;width:6.55pt;height:14.15pt;z-index:-27271680;mso-position-horizontal-relative:page" filled="f" stroked="f">
            <v:textbox inset="0,0,0,0">
              <w:txbxContent>
                <w:p w:rsidR="00EE529C" w:rsidRDefault="00EE529C">
                  <w:pPr>
                    <w:pStyle w:val="BodyText"/>
                    <w:spacing w:line="283" w:lineRule="exact"/>
                  </w:pPr>
                  <w:r>
                    <w:rPr>
                      <w:w w:val="108"/>
                    </w:rPr>
                    <w:t>2</w:t>
                  </w:r>
                </w:p>
              </w:txbxContent>
            </v:textbox>
            <w10:wrap anchorx="page"/>
          </v:shape>
        </w:pict>
      </w:r>
      <w:r w:rsidRPr="00EE529C">
        <w:rPr>
          <w:lang w:val="da-DK"/>
        </w:rPr>
        <w:pict>
          <v:shape id="_x0000_s1956" type="#_x0000_t202" style="position:absolute;left:0;text-align:left;margin-left:234.7pt;margin-top:25.05pt;width:6.55pt;height:14.15pt;z-index:-27271168;mso-position-horizontal-relative:page" filled="f" stroked="f">
            <v:textbox inset="0,0,0,0">
              <w:txbxContent>
                <w:p w:rsidR="00EE529C" w:rsidRDefault="00EE529C">
                  <w:pPr>
                    <w:pStyle w:val="BodyText"/>
                    <w:spacing w:line="283" w:lineRule="exact"/>
                  </w:pPr>
                  <w:r>
                    <w:rPr>
                      <w:w w:val="108"/>
                    </w:rPr>
                    <w:t>2</w:t>
                  </w:r>
                </w:p>
              </w:txbxContent>
            </v:textbox>
            <w10:wrap anchorx="page"/>
          </v:shape>
        </w:pict>
      </w:r>
      <w:r w:rsidRPr="00EE529C">
        <w:rPr>
          <w:i/>
          <w:sz w:val="24"/>
          <w:lang w:val="da-DK"/>
        </w:rPr>
        <w:t>f</w:t>
      </w:r>
      <w:r w:rsidRPr="00EE529C">
        <w:rPr>
          <w:i/>
          <w:spacing w:val="55"/>
          <w:sz w:val="24"/>
          <w:vertAlign w:val="superscript"/>
          <w:lang w:val="da-DK"/>
        </w:rPr>
        <w:t xml:space="preserve"> </w:t>
      </w:r>
      <w:r w:rsidRPr="00EE529C">
        <w:rPr>
          <w:sz w:val="24"/>
          <w:lang w:val="da-DK"/>
        </w:rPr>
        <w:t>(</w:t>
      </w:r>
      <w:r w:rsidRPr="00EE529C">
        <w:rPr>
          <w:rFonts w:ascii="Lucida Sans Unicode" w:hAnsi="Lucida Sans Unicode"/>
          <w:sz w:val="24"/>
          <w:lang w:val="da-DK"/>
        </w:rPr>
        <w:t>−</w:t>
      </w:r>
      <w:r w:rsidRPr="00EE529C">
        <w:rPr>
          <w:rFonts w:ascii="Lucida Sans Unicode" w:hAnsi="Lucida Sans Unicode"/>
          <w:spacing w:val="-55"/>
          <w:sz w:val="24"/>
          <w:lang w:val="da-DK"/>
        </w:rPr>
        <w:t xml:space="preserve"> </w:t>
      </w:r>
      <w:r w:rsidRPr="00EE529C">
        <w:rPr>
          <w:position w:val="16"/>
          <w:sz w:val="24"/>
          <w:u w:val="single"/>
          <w:lang w:val="da-DK"/>
        </w:rPr>
        <w:t>1</w:t>
      </w:r>
      <w:r w:rsidRPr="00EE529C">
        <w:rPr>
          <w:spacing w:val="-40"/>
          <w:position w:val="16"/>
          <w:sz w:val="24"/>
          <w:lang w:val="da-DK"/>
        </w:rPr>
        <w:t xml:space="preserve"> </w:t>
      </w:r>
      <w:r w:rsidRPr="00EE529C">
        <w:rPr>
          <w:sz w:val="24"/>
          <w:lang w:val="da-DK"/>
        </w:rPr>
        <w:t>)</w:t>
      </w:r>
      <w:r w:rsidRPr="00EE529C">
        <w:rPr>
          <w:spacing w:val="-13"/>
          <w:sz w:val="24"/>
          <w:lang w:val="da-DK"/>
        </w:rPr>
        <w:t xml:space="preserve"> </w:t>
      </w:r>
      <w:r w:rsidRPr="00EE529C">
        <w:rPr>
          <w:sz w:val="24"/>
          <w:lang w:val="da-DK"/>
        </w:rPr>
        <w:t>=</w:t>
      </w:r>
      <w:r w:rsidRPr="00EE529C">
        <w:rPr>
          <w:spacing w:val="-13"/>
          <w:sz w:val="24"/>
          <w:lang w:val="da-DK"/>
        </w:rPr>
        <w:t xml:space="preserve"> </w:t>
      </w:r>
      <w:r w:rsidRPr="00EE529C">
        <w:rPr>
          <w:i/>
          <w:spacing w:val="5"/>
          <w:sz w:val="24"/>
          <w:lang w:val="da-DK"/>
        </w:rPr>
        <w:t>r</w:t>
      </w:r>
      <w:r w:rsidRPr="00EE529C">
        <w:rPr>
          <w:spacing w:val="5"/>
          <w:sz w:val="24"/>
          <w:lang w:val="da-DK"/>
        </w:rPr>
        <w:t>(1</w:t>
      </w:r>
      <w:r w:rsidRPr="00EE529C">
        <w:rPr>
          <w:spacing w:val="-25"/>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20"/>
          <w:sz w:val="24"/>
          <w:lang w:val="da-DK"/>
        </w:rPr>
        <w:t xml:space="preserve"> </w:t>
      </w:r>
      <w:r w:rsidRPr="00EE529C">
        <w:rPr>
          <w:position w:val="16"/>
          <w:sz w:val="24"/>
          <w:u w:val="single"/>
          <w:lang w:val="da-DK"/>
        </w:rPr>
        <w:t>1</w:t>
      </w:r>
      <w:r w:rsidRPr="00EE529C">
        <w:rPr>
          <w:spacing w:val="-39"/>
          <w:position w:val="16"/>
          <w:sz w:val="24"/>
          <w:lang w:val="da-DK"/>
        </w:rPr>
        <w:t xml:space="preserve"> </w:t>
      </w:r>
      <w:r w:rsidRPr="00EE529C">
        <w:rPr>
          <w:spacing w:val="2"/>
          <w:sz w:val="24"/>
          <w:lang w:val="da-DK"/>
        </w:rPr>
        <w:t>)</w:t>
      </w:r>
      <w:r w:rsidRPr="00EE529C">
        <w:rPr>
          <w:i/>
          <w:spacing w:val="2"/>
          <w:sz w:val="24"/>
          <w:vertAlign w:val="superscript"/>
          <w:lang w:val="da-DK"/>
        </w:rPr>
        <w:t>r</w:t>
      </w:r>
      <w:r w:rsidRPr="00EE529C">
        <w:rPr>
          <w:rFonts w:ascii="Lucida Sans Unicode" w:hAnsi="Lucida Sans Unicode"/>
          <w:spacing w:val="2"/>
          <w:sz w:val="24"/>
          <w:vertAlign w:val="superscript"/>
          <w:lang w:val="da-DK"/>
        </w:rPr>
        <w:t>−</w:t>
      </w:r>
      <w:r w:rsidRPr="00EE529C">
        <w:rPr>
          <w:spacing w:val="2"/>
          <w:sz w:val="24"/>
          <w:vertAlign w:val="superscript"/>
          <w:lang w:val="da-DK"/>
        </w:rPr>
        <w:t>1</w:t>
      </w:r>
      <w:r w:rsidRPr="00EE529C">
        <w:rPr>
          <w:spacing w:val="-17"/>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41"/>
          <w:sz w:val="24"/>
          <w:lang w:val="da-DK"/>
        </w:rPr>
        <w:t xml:space="preserve"> </w:t>
      </w:r>
      <w:r w:rsidRPr="00EE529C">
        <w:rPr>
          <w:i/>
          <w:sz w:val="24"/>
          <w:lang w:val="da-DK"/>
        </w:rPr>
        <w:t>r</w:t>
      </w:r>
      <w:r w:rsidRPr="00EE529C">
        <w:rPr>
          <w:i/>
          <w:spacing w:val="1"/>
          <w:sz w:val="24"/>
          <w:lang w:val="da-DK"/>
        </w:rPr>
        <w:t xml:space="preserve"> </w:t>
      </w:r>
      <w:r w:rsidRPr="00EE529C">
        <w:rPr>
          <w:sz w:val="24"/>
          <w:lang w:val="da-DK"/>
        </w:rPr>
        <w:t>=</w:t>
      </w:r>
      <w:r w:rsidRPr="00EE529C">
        <w:rPr>
          <w:spacing w:val="-13"/>
          <w:sz w:val="24"/>
          <w:lang w:val="da-DK"/>
        </w:rPr>
        <w:t xml:space="preserve"> </w:t>
      </w:r>
      <w:r w:rsidRPr="00EE529C">
        <w:rPr>
          <w:i/>
          <w:sz w:val="24"/>
          <w:lang w:val="da-DK"/>
        </w:rPr>
        <w:t>r</w:t>
      </w:r>
    </w:p>
    <w:p w:rsidR="007E510D" w:rsidRPr="00EE529C" w:rsidRDefault="00EE529C">
      <w:pPr>
        <w:spacing w:before="259"/>
        <w:ind w:left="395"/>
        <w:rPr>
          <w:i/>
          <w:sz w:val="24"/>
          <w:lang w:val="da-DK"/>
        </w:rPr>
      </w:pPr>
      <w:r w:rsidRPr="00EE529C">
        <w:rPr>
          <w:lang w:val="da-DK"/>
        </w:rPr>
        <w:br w:type="column"/>
      </w:r>
      <w:r w:rsidRPr="00EE529C">
        <w:rPr>
          <w:i/>
          <w:spacing w:val="3"/>
          <w:position w:val="10"/>
          <w:sz w:val="18"/>
          <w:lang w:val="da-DK"/>
        </w:rPr>
        <w:t>r</w:t>
      </w:r>
      <w:r w:rsidRPr="00EE529C">
        <w:rPr>
          <w:rFonts w:ascii="Lucida Sans Unicode" w:hAnsi="Lucida Sans Unicode"/>
          <w:spacing w:val="3"/>
          <w:position w:val="10"/>
          <w:sz w:val="18"/>
          <w:lang w:val="da-DK"/>
        </w:rPr>
        <w:t>−</w:t>
      </w:r>
      <w:r w:rsidRPr="00EE529C">
        <w:rPr>
          <w:spacing w:val="3"/>
          <w:position w:val="10"/>
          <w:sz w:val="18"/>
          <w:lang w:val="da-DK"/>
        </w:rPr>
        <w:t>1</w:t>
      </w:r>
      <w:r w:rsidRPr="00EE529C">
        <w:rPr>
          <w:spacing w:val="-9"/>
          <w:position w:val="10"/>
          <w:sz w:val="18"/>
          <w:lang w:val="da-DK"/>
        </w:rPr>
        <w:t xml:space="preserve"> </w:t>
      </w:r>
      <w:r w:rsidRPr="00EE529C">
        <w:rPr>
          <w:rFonts w:ascii="Lucida Sans Unicode" w:hAnsi="Lucida Sans Unicode"/>
          <w:sz w:val="24"/>
          <w:lang w:val="da-DK"/>
        </w:rPr>
        <w:t>−</w:t>
      </w:r>
      <w:r w:rsidRPr="00EE529C">
        <w:rPr>
          <w:rFonts w:ascii="Lucida Sans Unicode" w:hAnsi="Lucida Sans Unicode"/>
          <w:spacing w:val="-48"/>
          <w:sz w:val="24"/>
          <w:lang w:val="da-DK"/>
        </w:rPr>
        <w:t xml:space="preserve"> </w:t>
      </w:r>
      <w:r w:rsidRPr="00EE529C">
        <w:rPr>
          <w:sz w:val="24"/>
          <w:lang w:val="da-DK"/>
        </w:rPr>
        <w:t>1)</w:t>
      </w:r>
      <w:r w:rsidRPr="00EE529C">
        <w:rPr>
          <w:spacing w:val="-21"/>
          <w:sz w:val="24"/>
          <w:lang w:val="da-DK"/>
        </w:rPr>
        <w:t xml:space="preserve"> </w:t>
      </w:r>
      <w:r w:rsidRPr="00EE529C">
        <w:rPr>
          <w:sz w:val="24"/>
          <w:lang w:val="da-DK"/>
        </w:rPr>
        <w:t>=</w:t>
      </w:r>
      <w:r w:rsidRPr="00EE529C">
        <w:rPr>
          <w:spacing w:val="-21"/>
          <w:sz w:val="24"/>
          <w:lang w:val="da-DK"/>
        </w:rPr>
        <w:t xml:space="preserve"> </w:t>
      </w:r>
      <w:r w:rsidRPr="00EE529C">
        <w:rPr>
          <w:i/>
          <w:spacing w:val="-16"/>
          <w:sz w:val="24"/>
          <w:lang w:val="da-DK"/>
        </w:rPr>
        <w:t>r</w:t>
      </w:r>
    </w:p>
    <w:p w:rsidR="007E510D" w:rsidRPr="00EE529C" w:rsidRDefault="00EE529C">
      <w:pPr>
        <w:spacing w:before="260"/>
        <w:ind w:left="395"/>
        <w:rPr>
          <w:i/>
          <w:sz w:val="24"/>
          <w:lang w:val="da-DK"/>
        </w:rPr>
      </w:pPr>
      <w:r w:rsidRPr="00EE529C">
        <w:rPr>
          <w:lang w:val="da-DK"/>
        </w:rPr>
        <w:br w:type="column"/>
      </w:r>
      <w:r w:rsidRPr="00EE529C">
        <w:rPr>
          <w:i/>
          <w:spacing w:val="3"/>
          <w:sz w:val="18"/>
          <w:lang w:val="da-DK"/>
        </w:rPr>
        <w:t>r</w:t>
      </w:r>
      <w:r w:rsidRPr="00EE529C">
        <w:rPr>
          <w:rFonts w:ascii="Lucida Sans Unicode" w:hAnsi="Lucida Sans Unicode"/>
          <w:spacing w:val="3"/>
          <w:sz w:val="18"/>
          <w:lang w:val="da-DK"/>
        </w:rPr>
        <w:t>−</w:t>
      </w:r>
      <w:r w:rsidRPr="00EE529C">
        <w:rPr>
          <w:spacing w:val="3"/>
          <w:sz w:val="18"/>
          <w:lang w:val="da-DK"/>
        </w:rPr>
        <w:t xml:space="preserve">1 </w:t>
      </w:r>
      <w:r w:rsidRPr="00EE529C">
        <w:rPr>
          <w:rFonts w:ascii="Lucida Sans Unicode" w:hAnsi="Lucida Sans Unicode"/>
          <w:position w:val="-9"/>
          <w:sz w:val="24"/>
          <w:lang w:val="da-DK"/>
        </w:rPr>
        <w:t>−</w:t>
      </w:r>
      <w:r w:rsidRPr="00EE529C">
        <w:rPr>
          <w:rFonts w:ascii="Lucida Sans Unicode" w:hAnsi="Lucida Sans Unicode"/>
          <w:spacing w:val="-59"/>
          <w:position w:val="-9"/>
          <w:sz w:val="24"/>
          <w:lang w:val="da-DK"/>
        </w:rPr>
        <w:t xml:space="preserve"> </w:t>
      </w:r>
      <w:r w:rsidRPr="00EE529C">
        <w:rPr>
          <w:spacing w:val="3"/>
          <w:position w:val="-9"/>
          <w:sz w:val="24"/>
          <w:lang w:val="da-DK"/>
        </w:rPr>
        <w:t>1</w:t>
      </w:r>
      <w:r w:rsidRPr="00EE529C">
        <w:rPr>
          <w:i/>
          <w:spacing w:val="3"/>
          <w:sz w:val="18"/>
          <w:lang w:val="da-DK"/>
        </w:rPr>
        <w:t>r</w:t>
      </w:r>
      <w:r w:rsidRPr="00EE529C">
        <w:rPr>
          <w:rFonts w:ascii="Lucida Sans Unicode" w:hAnsi="Lucida Sans Unicode"/>
          <w:spacing w:val="3"/>
          <w:sz w:val="18"/>
          <w:lang w:val="da-DK"/>
        </w:rPr>
        <w:t>−</w:t>
      </w:r>
      <w:r w:rsidRPr="00EE529C">
        <w:rPr>
          <w:spacing w:val="3"/>
          <w:sz w:val="18"/>
          <w:lang w:val="da-DK"/>
        </w:rPr>
        <w:t>1</w:t>
      </w:r>
      <w:r w:rsidRPr="00EE529C">
        <w:rPr>
          <w:spacing w:val="3"/>
          <w:position w:val="-9"/>
          <w:sz w:val="24"/>
          <w:lang w:val="da-DK"/>
        </w:rPr>
        <w:t xml:space="preserve">) </w:t>
      </w:r>
      <w:r w:rsidRPr="00EE529C">
        <w:rPr>
          <w:i/>
          <w:position w:val="-9"/>
          <w:sz w:val="24"/>
          <w:lang w:val="da-DK"/>
        </w:rPr>
        <w:t xml:space="preserve">&lt; </w:t>
      </w:r>
      <w:r w:rsidRPr="00EE529C">
        <w:rPr>
          <w:position w:val="-9"/>
          <w:sz w:val="24"/>
          <w:lang w:val="da-DK"/>
        </w:rPr>
        <w:t>0</w:t>
      </w:r>
      <w:r w:rsidRPr="00EE529C">
        <w:rPr>
          <w:i/>
          <w:position w:val="-9"/>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num="3" w:space="708" w:equalWidth="0">
            <w:col w:w="5725" w:space="40"/>
            <w:col w:w="1478" w:space="39"/>
            <w:col w:w="4308"/>
          </w:cols>
        </w:sectPr>
      </w:pPr>
    </w:p>
    <w:p w:rsidR="007E510D" w:rsidRPr="00EE529C" w:rsidRDefault="00EE529C">
      <w:pPr>
        <w:spacing w:before="93"/>
        <w:ind w:left="3177"/>
        <w:rPr>
          <w:i/>
          <w:sz w:val="24"/>
          <w:lang w:val="da-DK"/>
        </w:rPr>
      </w:pPr>
      <w:r w:rsidRPr="00EE529C">
        <w:rPr>
          <w:lang w:val="da-DK"/>
        </w:rPr>
        <w:pict>
          <v:shape id="_x0000_s1955" type="#_x0000_t202" style="position:absolute;left:0;text-align:left;margin-left:296.1pt;margin-top:-16.35pt;width:21pt;height:22.35pt;z-index:17162752;mso-position-horizontal-relative:page" filled="f" stroked="f">
            <v:textbox inset="0,0,0,0">
              <w:txbxContent>
                <w:p w:rsidR="00EE529C" w:rsidRDefault="00EE529C">
                  <w:pPr>
                    <w:pStyle w:val="BodyText"/>
                    <w:spacing w:line="228" w:lineRule="auto"/>
                  </w:pPr>
                  <w:r>
                    <w:t>((</w:t>
                  </w:r>
                  <w:r>
                    <w:rPr>
                      <w:spacing w:val="-33"/>
                    </w:rPr>
                    <w:t xml:space="preserve"> </w:t>
                  </w:r>
                  <w:r>
                    <w:rPr>
                      <w:position w:val="-15"/>
                    </w:rPr>
                    <w:t>2</w:t>
                  </w:r>
                  <w:r>
                    <w:rPr>
                      <w:spacing w:val="-33"/>
                      <w:position w:val="-15"/>
                    </w:rPr>
                    <w:t xml:space="preserve"> </w:t>
                  </w:r>
                  <w:r>
                    <w:rPr>
                      <w:spacing w:val="-19"/>
                    </w:rPr>
                    <w:t>)</w:t>
                  </w:r>
                </w:p>
              </w:txbxContent>
            </v:textbox>
            <w10:wrap anchorx="page"/>
          </v:shape>
        </w:pict>
      </w:r>
      <w:r w:rsidRPr="00EE529C">
        <w:rPr>
          <w:lang w:val="da-DK"/>
        </w:rPr>
        <w:pict>
          <v:shape id="_x0000_s1954" type="#_x0000_t202" style="position:absolute;left:0;text-align:left;margin-left:371.95pt;margin-top:-16.35pt;width:21pt;height:22.35pt;z-index:17163264;mso-position-horizontal-relative:page" filled="f" stroked="f">
            <v:textbox inset="0,0,0,0">
              <w:txbxContent>
                <w:p w:rsidR="00EE529C" w:rsidRDefault="00EE529C">
                  <w:pPr>
                    <w:pStyle w:val="BodyText"/>
                    <w:spacing w:line="228" w:lineRule="auto"/>
                  </w:pPr>
                  <w:r>
                    <w:t>((</w:t>
                  </w:r>
                  <w:r>
                    <w:rPr>
                      <w:spacing w:val="-33"/>
                    </w:rPr>
                    <w:t xml:space="preserve"> </w:t>
                  </w:r>
                  <w:r>
                    <w:rPr>
                      <w:position w:val="-15"/>
                    </w:rPr>
                    <w:t>2</w:t>
                  </w:r>
                  <w:r>
                    <w:rPr>
                      <w:spacing w:val="-33"/>
                      <w:position w:val="-15"/>
                    </w:rPr>
                    <w:t xml:space="preserve"> </w:t>
                  </w:r>
                  <w:r>
                    <w:rPr>
                      <w:spacing w:val="-19"/>
                    </w:rPr>
                    <w:t>)</w:t>
                  </w:r>
                </w:p>
              </w:txbxContent>
            </v:textbox>
            <w10:wrap anchorx="page"/>
          </v:shape>
        </w:pict>
      </w:r>
      <w:r w:rsidRPr="00EE529C">
        <w:rPr>
          <w:lang w:val="da-DK"/>
        </w:rPr>
        <w:pict>
          <v:shape id="_x0000_s1953" type="#_x0000_t202" style="position:absolute;left:0;text-align:left;margin-left:305.45pt;margin-top:-24.45pt;width:6.55pt;height:14.15pt;z-index:17164800;mso-position-horizontal-relative:page" filled="f" stroked="f">
            <v:textbox inset="0,0,0,0">
              <w:txbxContent>
                <w:p w:rsidR="00EE529C" w:rsidRDefault="00EE529C">
                  <w:pPr>
                    <w:pStyle w:val="BodyText"/>
                    <w:spacing w:line="283" w:lineRule="exact"/>
                  </w:pPr>
                  <w:r>
                    <w:rPr>
                      <w:w w:val="108"/>
                      <w:u w:val="single"/>
                    </w:rPr>
                    <w:t>1</w:t>
                  </w:r>
                </w:p>
              </w:txbxContent>
            </v:textbox>
            <w10:wrap anchorx="page"/>
          </v:shape>
        </w:pict>
      </w:r>
      <w:r w:rsidRPr="00EE529C">
        <w:rPr>
          <w:lang w:val="da-DK"/>
        </w:rPr>
        <w:pict>
          <v:shape id="_x0000_s1952" type="#_x0000_t202" style="position:absolute;left:0;text-align:left;margin-left:381.3pt;margin-top:-24.45pt;width:6.55pt;height:14.15pt;z-index:17165312;mso-position-horizontal-relative:page" filled="f" stroked="f">
            <v:textbox inset="0,0,0,0">
              <w:txbxContent>
                <w:p w:rsidR="00EE529C" w:rsidRDefault="00EE529C">
                  <w:pPr>
                    <w:pStyle w:val="BodyText"/>
                    <w:spacing w:line="283" w:lineRule="exact"/>
                  </w:pPr>
                  <w:r>
                    <w:rPr>
                      <w:w w:val="108"/>
                      <w:u w:val="single"/>
                    </w:rPr>
                    <w:t>1</w:t>
                  </w:r>
                </w:p>
              </w:txbxContent>
            </v:textbox>
            <w10:wrap anchorx="page"/>
          </v:shape>
        </w:pict>
      </w:r>
      <w:r w:rsidRPr="00EE529C">
        <w:rPr>
          <w:i/>
          <w:sz w:val="24"/>
          <w:lang w:val="da-DK"/>
        </w:rPr>
        <w:t>f</w:t>
      </w:r>
      <w:r w:rsidRPr="00EE529C">
        <w:rPr>
          <w:i/>
          <w:sz w:val="24"/>
          <w:vertAlign w:val="superscript"/>
          <w:lang w:val="da-DK"/>
        </w:rPr>
        <w:t xml:space="preserve"> </w:t>
      </w:r>
      <w:r w:rsidRPr="00EE529C">
        <w:rPr>
          <w:sz w:val="24"/>
          <w:lang w:val="da-DK"/>
        </w:rPr>
        <w:t xml:space="preserve">(1) = </w:t>
      </w:r>
      <w:r w:rsidRPr="00EE529C">
        <w:rPr>
          <w:i/>
          <w:sz w:val="24"/>
          <w:lang w:val="da-DK"/>
        </w:rPr>
        <w:t>r</w:t>
      </w:r>
      <w:r w:rsidRPr="00EE529C">
        <w:rPr>
          <w:sz w:val="24"/>
          <w:lang w:val="da-DK"/>
        </w:rPr>
        <w:t>(1 + 1)</w:t>
      </w:r>
      <w:r w:rsidRPr="00EE529C">
        <w:rPr>
          <w:i/>
          <w:sz w:val="24"/>
          <w:vertAlign w:val="superscript"/>
          <w:lang w:val="da-DK"/>
        </w:rPr>
        <w:t>r</w:t>
      </w:r>
      <w:r w:rsidRPr="00EE529C">
        <w:rPr>
          <w:rFonts w:ascii="Lucida Sans Unicode" w:hAnsi="Lucida Sans Unicode"/>
          <w:sz w:val="24"/>
          <w:vertAlign w:val="superscript"/>
          <w:lang w:val="da-DK"/>
        </w:rPr>
        <w:t>−</w:t>
      </w:r>
      <w:r w:rsidRPr="00EE529C">
        <w:rPr>
          <w:sz w:val="24"/>
          <w:vertAlign w:val="superscript"/>
          <w:lang w:val="da-DK"/>
        </w:rPr>
        <w:t>1</w:t>
      </w:r>
      <w:r w:rsidRPr="00EE529C">
        <w:rPr>
          <w:sz w:val="24"/>
          <w:lang w:val="da-DK"/>
        </w:rPr>
        <w:t xml:space="preserve"> </w:t>
      </w:r>
      <w:r w:rsidRPr="00EE529C">
        <w:rPr>
          <w:rFonts w:ascii="Lucida Sans Unicode" w:hAnsi="Lucida Sans Unicode"/>
          <w:sz w:val="24"/>
          <w:lang w:val="da-DK"/>
        </w:rPr>
        <w:t xml:space="preserve">− </w:t>
      </w:r>
      <w:r w:rsidRPr="00EE529C">
        <w:rPr>
          <w:i/>
          <w:sz w:val="24"/>
          <w:lang w:val="da-DK"/>
        </w:rPr>
        <w:t xml:space="preserve">r </w:t>
      </w:r>
      <w:r w:rsidRPr="00EE529C">
        <w:rPr>
          <w:sz w:val="24"/>
          <w:lang w:val="da-DK"/>
        </w:rPr>
        <w:t xml:space="preserve">= </w:t>
      </w:r>
      <w:r w:rsidRPr="00EE529C">
        <w:rPr>
          <w:i/>
          <w:sz w:val="24"/>
          <w:lang w:val="da-DK"/>
        </w:rPr>
        <w:t>r</w:t>
      </w:r>
      <w:r w:rsidRPr="00EE529C">
        <w:rPr>
          <w:sz w:val="24"/>
          <w:lang w:val="da-DK"/>
        </w:rPr>
        <w:t>(2</w:t>
      </w:r>
      <w:r w:rsidRPr="00EE529C">
        <w:rPr>
          <w:i/>
          <w:sz w:val="24"/>
          <w:vertAlign w:val="superscript"/>
          <w:lang w:val="da-DK"/>
        </w:rPr>
        <w:t>r</w:t>
      </w:r>
      <w:r w:rsidRPr="00EE529C">
        <w:rPr>
          <w:rFonts w:ascii="Lucida Sans Unicode" w:hAnsi="Lucida Sans Unicode"/>
          <w:sz w:val="24"/>
          <w:vertAlign w:val="superscript"/>
          <w:lang w:val="da-DK"/>
        </w:rPr>
        <w:t>−</w:t>
      </w:r>
      <w:r w:rsidRPr="00EE529C">
        <w:rPr>
          <w:sz w:val="24"/>
          <w:vertAlign w:val="superscript"/>
          <w:lang w:val="da-DK"/>
        </w:rPr>
        <w:t>1</w:t>
      </w:r>
      <w:r w:rsidRPr="00EE529C">
        <w:rPr>
          <w:sz w:val="24"/>
          <w:lang w:val="da-DK"/>
        </w:rPr>
        <w:t xml:space="preserve"> </w:t>
      </w:r>
      <w:r w:rsidRPr="00EE529C">
        <w:rPr>
          <w:rFonts w:ascii="Lucida Sans Unicode" w:hAnsi="Lucida Sans Unicode"/>
          <w:sz w:val="24"/>
          <w:lang w:val="da-DK"/>
        </w:rPr>
        <w:t xml:space="preserve">− </w:t>
      </w:r>
      <w:r w:rsidRPr="00EE529C">
        <w:rPr>
          <w:sz w:val="24"/>
          <w:lang w:val="da-DK"/>
        </w:rPr>
        <w:t xml:space="preserve">1) = </w:t>
      </w:r>
      <w:r w:rsidRPr="00EE529C">
        <w:rPr>
          <w:i/>
          <w:sz w:val="24"/>
          <w:lang w:val="da-DK"/>
        </w:rPr>
        <w:t>r</w:t>
      </w:r>
      <w:r w:rsidRPr="00EE529C">
        <w:rPr>
          <w:sz w:val="24"/>
          <w:lang w:val="da-DK"/>
        </w:rPr>
        <w:t>(2</w:t>
      </w:r>
      <w:r w:rsidRPr="00EE529C">
        <w:rPr>
          <w:i/>
          <w:sz w:val="24"/>
          <w:vertAlign w:val="superscript"/>
          <w:lang w:val="da-DK"/>
        </w:rPr>
        <w:t>r</w:t>
      </w:r>
      <w:r w:rsidRPr="00EE529C">
        <w:rPr>
          <w:rFonts w:ascii="Lucida Sans Unicode" w:hAnsi="Lucida Sans Unicode"/>
          <w:sz w:val="24"/>
          <w:vertAlign w:val="superscript"/>
          <w:lang w:val="da-DK"/>
        </w:rPr>
        <w:t>−</w:t>
      </w:r>
      <w:r w:rsidRPr="00EE529C">
        <w:rPr>
          <w:sz w:val="24"/>
          <w:vertAlign w:val="superscript"/>
          <w:lang w:val="da-DK"/>
        </w:rPr>
        <w:t>1</w:t>
      </w:r>
      <w:r w:rsidRPr="00EE529C">
        <w:rPr>
          <w:sz w:val="24"/>
          <w:lang w:val="da-DK"/>
        </w:rPr>
        <w:t xml:space="preserve"> </w:t>
      </w:r>
      <w:r w:rsidRPr="00EE529C">
        <w:rPr>
          <w:rFonts w:ascii="Lucida Sans Unicode" w:hAnsi="Lucida Sans Unicode"/>
          <w:sz w:val="24"/>
          <w:lang w:val="da-DK"/>
        </w:rPr>
        <w:t xml:space="preserve">− </w:t>
      </w:r>
      <w:r w:rsidRPr="00EE529C">
        <w:rPr>
          <w:sz w:val="24"/>
          <w:lang w:val="da-DK"/>
        </w:rPr>
        <w:t>1</w:t>
      </w:r>
      <w:r w:rsidRPr="00EE529C">
        <w:rPr>
          <w:i/>
          <w:sz w:val="24"/>
          <w:vertAlign w:val="superscript"/>
          <w:lang w:val="da-DK"/>
        </w:rPr>
        <w:t>r</w:t>
      </w:r>
      <w:r w:rsidRPr="00EE529C">
        <w:rPr>
          <w:rFonts w:ascii="Lucida Sans Unicode" w:hAnsi="Lucida Sans Unicode"/>
          <w:sz w:val="24"/>
          <w:vertAlign w:val="superscript"/>
          <w:lang w:val="da-DK"/>
        </w:rPr>
        <w:t>−</w:t>
      </w:r>
      <w:r w:rsidRPr="00EE529C">
        <w:rPr>
          <w:sz w:val="24"/>
          <w:vertAlign w:val="superscript"/>
          <w:lang w:val="da-DK"/>
        </w:rPr>
        <w:t>1</w:t>
      </w:r>
      <w:r w:rsidRPr="00EE529C">
        <w:rPr>
          <w:sz w:val="24"/>
          <w:lang w:val="da-DK"/>
        </w:rPr>
        <w:t xml:space="preserve">) </w:t>
      </w:r>
      <w:r w:rsidRPr="00EE529C">
        <w:rPr>
          <w:i/>
          <w:sz w:val="24"/>
          <w:lang w:val="da-DK"/>
        </w:rPr>
        <w:t xml:space="preserve">&gt; </w:t>
      </w:r>
      <w:r w:rsidRPr="00EE529C">
        <w:rPr>
          <w:sz w:val="24"/>
          <w:lang w:val="da-DK"/>
        </w:rPr>
        <w:t>0</w:t>
      </w:r>
      <w:r w:rsidRPr="00EE529C">
        <w:rPr>
          <w:i/>
          <w:sz w:val="24"/>
          <w:lang w:val="da-DK"/>
        </w:rPr>
        <w:t>,</w:t>
      </w:r>
    </w:p>
    <w:p w:rsidR="007E510D" w:rsidRPr="00EE529C" w:rsidRDefault="00EE529C">
      <w:pPr>
        <w:pStyle w:val="BodyText"/>
        <w:spacing w:before="180" w:line="232" w:lineRule="auto"/>
        <w:ind w:left="1845" w:right="1297"/>
        <w:jc w:val="both"/>
        <w:rPr>
          <w:lang w:val="da-DK"/>
        </w:rPr>
      </w:pPr>
      <w:r w:rsidRPr="00EE529C">
        <w:rPr>
          <w:lang w:val="da-DK"/>
        </w:rPr>
        <w:t>hvor</w:t>
      </w:r>
      <w:r w:rsidRPr="00EE529C">
        <w:rPr>
          <w:spacing w:val="-23"/>
          <w:lang w:val="da-DK"/>
        </w:rPr>
        <w:t xml:space="preserve"> </w:t>
      </w:r>
      <w:r w:rsidRPr="00EE529C">
        <w:rPr>
          <w:lang w:val="da-DK"/>
        </w:rPr>
        <w:t>den</w:t>
      </w:r>
      <w:r w:rsidRPr="00EE529C">
        <w:rPr>
          <w:spacing w:val="-23"/>
          <w:lang w:val="da-DK"/>
        </w:rPr>
        <w:t xml:space="preserve"> </w:t>
      </w:r>
      <w:r w:rsidRPr="00EE529C">
        <w:rPr>
          <w:lang w:val="da-DK"/>
        </w:rPr>
        <w:t>sidste</w:t>
      </w:r>
      <w:r w:rsidRPr="00EE529C">
        <w:rPr>
          <w:spacing w:val="-22"/>
          <w:lang w:val="da-DK"/>
        </w:rPr>
        <w:t xml:space="preserve"> </w:t>
      </w:r>
      <w:r w:rsidRPr="00EE529C">
        <w:rPr>
          <w:lang w:val="da-DK"/>
        </w:rPr>
        <w:t>ulighed</w:t>
      </w:r>
      <w:r w:rsidRPr="00EE529C">
        <w:rPr>
          <w:spacing w:val="-23"/>
          <w:lang w:val="da-DK"/>
        </w:rPr>
        <w:t xml:space="preserve"> </w:t>
      </w:r>
      <w:r w:rsidRPr="00EE529C">
        <w:rPr>
          <w:lang w:val="da-DK"/>
        </w:rPr>
        <w:t>i</w:t>
      </w:r>
      <w:r w:rsidRPr="00EE529C">
        <w:rPr>
          <w:spacing w:val="-23"/>
          <w:lang w:val="da-DK"/>
        </w:rPr>
        <w:t xml:space="preserve"> </w:t>
      </w:r>
      <w:r w:rsidRPr="00EE529C">
        <w:rPr>
          <w:lang w:val="da-DK"/>
        </w:rPr>
        <w:t>hver</w:t>
      </w:r>
      <w:r w:rsidRPr="00EE529C">
        <w:rPr>
          <w:spacing w:val="-22"/>
          <w:lang w:val="da-DK"/>
        </w:rPr>
        <w:t xml:space="preserve"> </w:t>
      </w:r>
      <w:r w:rsidRPr="00EE529C">
        <w:rPr>
          <w:lang w:val="da-DK"/>
        </w:rPr>
        <w:t>udregning</w:t>
      </w:r>
      <w:r w:rsidRPr="00EE529C">
        <w:rPr>
          <w:spacing w:val="-23"/>
          <w:lang w:val="da-DK"/>
        </w:rPr>
        <w:t xml:space="preserve"> </w:t>
      </w:r>
      <w:r w:rsidRPr="00EE529C">
        <w:rPr>
          <w:lang w:val="da-DK"/>
        </w:rPr>
        <w:t>kommer</w:t>
      </w:r>
      <w:r w:rsidRPr="00EE529C">
        <w:rPr>
          <w:spacing w:val="-22"/>
          <w:lang w:val="da-DK"/>
        </w:rPr>
        <w:t xml:space="preserve"> </w:t>
      </w:r>
      <w:r w:rsidRPr="00EE529C">
        <w:rPr>
          <w:lang w:val="da-DK"/>
        </w:rPr>
        <w:t>af</w:t>
      </w:r>
      <w:r w:rsidRPr="00EE529C">
        <w:rPr>
          <w:spacing w:val="-23"/>
          <w:lang w:val="da-DK"/>
        </w:rPr>
        <w:t xml:space="preserve"> </w:t>
      </w:r>
      <w:r w:rsidRPr="00EE529C">
        <w:rPr>
          <w:lang w:val="da-DK"/>
        </w:rPr>
        <w:t>at</w:t>
      </w:r>
      <w:r w:rsidRPr="00EE529C">
        <w:rPr>
          <w:spacing w:val="-23"/>
          <w:lang w:val="da-DK"/>
        </w:rPr>
        <w:t xml:space="preserve"> </w:t>
      </w:r>
      <w:r w:rsidRPr="00EE529C">
        <w:rPr>
          <w:i/>
          <w:spacing w:val="3"/>
          <w:lang w:val="da-DK"/>
        </w:rPr>
        <w:t>x</w:t>
      </w:r>
      <w:r w:rsidRPr="00EE529C">
        <w:rPr>
          <w:i/>
          <w:spacing w:val="3"/>
          <w:vertAlign w:val="superscript"/>
          <w:lang w:val="da-DK"/>
        </w:rPr>
        <w:t>a</w:t>
      </w:r>
      <w:r w:rsidRPr="00EE529C">
        <w:rPr>
          <w:i/>
          <w:spacing w:val="-14"/>
          <w:lang w:val="da-DK"/>
        </w:rPr>
        <w:t xml:space="preserve"> </w:t>
      </w:r>
      <w:r w:rsidRPr="00EE529C">
        <w:rPr>
          <w:lang w:val="da-DK"/>
        </w:rPr>
        <w:t>er</w:t>
      </w:r>
      <w:r w:rsidRPr="00EE529C">
        <w:rPr>
          <w:spacing w:val="-23"/>
          <w:lang w:val="da-DK"/>
        </w:rPr>
        <w:t xml:space="preserve"> </w:t>
      </w:r>
      <w:r w:rsidRPr="00EE529C">
        <w:rPr>
          <w:lang w:val="da-DK"/>
        </w:rPr>
        <w:t>en</w:t>
      </w:r>
      <w:r w:rsidRPr="00EE529C">
        <w:rPr>
          <w:spacing w:val="-23"/>
          <w:lang w:val="da-DK"/>
        </w:rPr>
        <w:t xml:space="preserve"> </w:t>
      </w:r>
      <w:r w:rsidRPr="00EE529C">
        <w:rPr>
          <w:lang w:val="da-DK"/>
        </w:rPr>
        <w:t>voksende</w:t>
      </w:r>
      <w:r w:rsidRPr="00EE529C">
        <w:rPr>
          <w:spacing w:val="-22"/>
          <w:lang w:val="da-DK"/>
        </w:rPr>
        <w:t xml:space="preserve"> </w:t>
      </w:r>
      <w:r w:rsidRPr="00EE529C">
        <w:rPr>
          <w:lang w:val="da-DK"/>
        </w:rPr>
        <w:t xml:space="preserve">funktion når </w:t>
      </w:r>
      <w:r w:rsidRPr="00EE529C">
        <w:rPr>
          <w:i/>
          <w:lang w:val="da-DK"/>
        </w:rPr>
        <w:t xml:space="preserve">a &gt; </w:t>
      </w:r>
      <w:r w:rsidRPr="00EE529C">
        <w:rPr>
          <w:lang w:val="da-DK"/>
        </w:rPr>
        <w:t xml:space="preserve">0. Dette betyder at </w:t>
      </w:r>
      <w:r w:rsidRPr="00EE529C">
        <w:rPr>
          <w:i/>
          <w:lang w:val="da-DK"/>
        </w:rPr>
        <w:t xml:space="preserve">f   </w:t>
      </w:r>
      <w:r w:rsidRPr="00EE529C">
        <w:rPr>
          <w:lang w:val="da-DK"/>
        </w:rPr>
        <w:t xml:space="preserve">e aftagende før </w:t>
      </w:r>
      <w:r w:rsidRPr="00EE529C">
        <w:rPr>
          <w:i/>
          <w:lang w:val="da-DK"/>
        </w:rPr>
        <w:t xml:space="preserve">x </w:t>
      </w:r>
      <w:r w:rsidRPr="00EE529C">
        <w:rPr>
          <w:lang w:val="da-DK"/>
        </w:rPr>
        <w:t xml:space="preserve">= 0 og voksende efter. Altså </w:t>
      </w:r>
      <w:r w:rsidRPr="00EE529C">
        <w:rPr>
          <w:spacing w:val="-6"/>
          <w:lang w:val="da-DK"/>
        </w:rPr>
        <w:t xml:space="preserve">må   </w:t>
      </w:r>
      <w:r w:rsidRPr="00EE529C">
        <w:rPr>
          <w:i/>
          <w:lang w:val="da-DK"/>
        </w:rPr>
        <w:t xml:space="preserve">x </w:t>
      </w:r>
      <w:r w:rsidRPr="00EE529C">
        <w:rPr>
          <w:lang w:val="da-DK"/>
        </w:rPr>
        <w:t xml:space="preserve">= 0 være det globale minimum for </w:t>
      </w:r>
      <w:r w:rsidRPr="00EE529C">
        <w:rPr>
          <w:i/>
          <w:lang w:val="da-DK"/>
        </w:rPr>
        <w:t xml:space="preserve">f </w:t>
      </w:r>
      <w:r w:rsidRPr="00EE529C">
        <w:rPr>
          <w:lang w:val="da-DK"/>
        </w:rPr>
        <w:t>. Dette medfører</w:t>
      </w:r>
      <w:r w:rsidRPr="00EE529C">
        <w:rPr>
          <w:spacing w:val="-2"/>
          <w:lang w:val="da-DK"/>
        </w:rPr>
        <w:t xml:space="preserve"> </w:t>
      </w:r>
      <w:r w:rsidRPr="00EE529C">
        <w:rPr>
          <w:lang w:val="da-DK"/>
        </w:rPr>
        <w:t>at</w:t>
      </w:r>
    </w:p>
    <w:p w:rsidR="007E510D" w:rsidRPr="00EE529C" w:rsidRDefault="00EE529C">
      <w:pPr>
        <w:tabs>
          <w:tab w:val="left" w:pos="6870"/>
          <w:tab w:val="left" w:pos="7409"/>
        </w:tabs>
        <w:spacing w:before="180"/>
        <w:ind w:left="3069"/>
        <w:rPr>
          <w:i/>
          <w:sz w:val="24"/>
          <w:lang w:val="da-DK"/>
        </w:rPr>
      </w:pPr>
      <w:r w:rsidRPr="00EE529C">
        <w:rPr>
          <w:sz w:val="24"/>
          <w:lang w:val="da-DK"/>
        </w:rPr>
        <w:t>0</w:t>
      </w:r>
      <w:r w:rsidRPr="00EE529C">
        <w:rPr>
          <w:spacing w:val="-5"/>
          <w:sz w:val="24"/>
          <w:lang w:val="da-DK"/>
        </w:rPr>
        <w:t xml:space="preserve"> </w:t>
      </w:r>
      <w:r w:rsidRPr="00EE529C">
        <w:rPr>
          <w:sz w:val="24"/>
          <w:lang w:val="da-DK"/>
        </w:rPr>
        <w:t>=</w:t>
      </w:r>
      <w:r w:rsidRPr="00EE529C">
        <w:rPr>
          <w:spacing w:val="-4"/>
          <w:sz w:val="24"/>
          <w:lang w:val="da-DK"/>
        </w:rPr>
        <w:t xml:space="preserve"> </w:t>
      </w:r>
      <w:r w:rsidRPr="00EE529C">
        <w:rPr>
          <w:i/>
          <w:sz w:val="24"/>
          <w:lang w:val="da-DK"/>
        </w:rPr>
        <w:t>f</w:t>
      </w:r>
      <w:r w:rsidRPr="00EE529C">
        <w:rPr>
          <w:i/>
          <w:spacing w:val="7"/>
          <w:sz w:val="24"/>
          <w:lang w:val="da-DK"/>
        </w:rPr>
        <w:t xml:space="preserve"> </w:t>
      </w:r>
      <w:r w:rsidRPr="00EE529C">
        <w:rPr>
          <w:sz w:val="24"/>
          <w:lang w:val="da-DK"/>
        </w:rPr>
        <w:t>(0)</w:t>
      </w:r>
      <w:r w:rsidRPr="00EE529C">
        <w:rPr>
          <w:spacing w:val="-5"/>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20"/>
          <w:sz w:val="24"/>
          <w:lang w:val="da-DK"/>
        </w:rPr>
        <w:t xml:space="preserve"> </w:t>
      </w:r>
      <w:r w:rsidRPr="00EE529C">
        <w:rPr>
          <w:i/>
          <w:sz w:val="24"/>
          <w:lang w:val="da-DK"/>
        </w:rPr>
        <w:t>f</w:t>
      </w:r>
      <w:r w:rsidRPr="00EE529C">
        <w:rPr>
          <w:i/>
          <w:spacing w:val="7"/>
          <w:sz w:val="24"/>
          <w:lang w:val="da-DK"/>
        </w:rPr>
        <w:t xml:space="preserve"> </w:t>
      </w:r>
      <w:r w:rsidRPr="00EE529C">
        <w:rPr>
          <w:sz w:val="24"/>
          <w:lang w:val="da-DK"/>
        </w:rPr>
        <w:t>(</w:t>
      </w:r>
      <w:r w:rsidRPr="00EE529C">
        <w:rPr>
          <w:i/>
          <w:sz w:val="24"/>
          <w:lang w:val="da-DK"/>
        </w:rPr>
        <w:t>x</w:t>
      </w:r>
      <w:r w:rsidRPr="00EE529C">
        <w:rPr>
          <w:sz w:val="24"/>
          <w:lang w:val="da-DK"/>
        </w:rPr>
        <w:t>)</w:t>
      </w:r>
      <w:r w:rsidRPr="00EE529C">
        <w:rPr>
          <w:spacing w:val="-4"/>
          <w:sz w:val="24"/>
          <w:lang w:val="da-DK"/>
        </w:rPr>
        <w:t xml:space="preserve"> </w:t>
      </w:r>
      <w:r w:rsidRPr="00EE529C">
        <w:rPr>
          <w:sz w:val="24"/>
          <w:lang w:val="da-DK"/>
        </w:rPr>
        <w:t>=</w:t>
      </w:r>
      <w:r w:rsidRPr="00EE529C">
        <w:rPr>
          <w:spacing w:val="-5"/>
          <w:sz w:val="24"/>
          <w:lang w:val="da-DK"/>
        </w:rPr>
        <w:t xml:space="preserve"> </w:t>
      </w:r>
      <w:r w:rsidRPr="00EE529C">
        <w:rPr>
          <w:sz w:val="24"/>
          <w:lang w:val="da-DK"/>
        </w:rPr>
        <w:t>(1</w:t>
      </w:r>
      <w:r w:rsidRPr="00EE529C">
        <w:rPr>
          <w:spacing w:val="-19"/>
          <w:sz w:val="24"/>
          <w:lang w:val="da-DK"/>
        </w:rPr>
        <w:t xml:space="preserve"> </w:t>
      </w:r>
      <w:r w:rsidRPr="00EE529C">
        <w:rPr>
          <w:sz w:val="24"/>
          <w:lang w:val="da-DK"/>
        </w:rPr>
        <w:t>+</w:t>
      </w:r>
      <w:r w:rsidRPr="00EE529C">
        <w:rPr>
          <w:spacing w:val="-19"/>
          <w:sz w:val="24"/>
          <w:lang w:val="da-DK"/>
        </w:rPr>
        <w:t xml:space="preserve"> </w:t>
      </w:r>
      <w:r w:rsidRPr="00EE529C">
        <w:rPr>
          <w:i/>
          <w:sz w:val="24"/>
          <w:lang w:val="da-DK"/>
        </w:rPr>
        <w:t>x</w:t>
      </w:r>
      <w:r w:rsidRPr="00EE529C">
        <w:rPr>
          <w:sz w:val="24"/>
          <w:lang w:val="da-DK"/>
        </w:rPr>
        <w:t>)</w:t>
      </w:r>
      <w:r w:rsidRPr="00EE529C">
        <w:rPr>
          <w:i/>
          <w:sz w:val="24"/>
          <w:vertAlign w:val="superscript"/>
          <w:lang w:val="da-DK"/>
        </w:rPr>
        <w:t>r</w:t>
      </w:r>
      <w:r w:rsidRPr="00EE529C">
        <w:rPr>
          <w:i/>
          <w:spacing w:val="5"/>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5"/>
          <w:sz w:val="24"/>
          <w:lang w:val="da-DK"/>
        </w:rPr>
        <w:t xml:space="preserve"> </w:t>
      </w:r>
      <w:r w:rsidRPr="00EE529C">
        <w:rPr>
          <w:sz w:val="24"/>
          <w:lang w:val="da-DK"/>
        </w:rPr>
        <w:t>(1</w:t>
      </w:r>
      <w:r w:rsidRPr="00EE529C">
        <w:rPr>
          <w:spacing w:val="-19"/>
          <w:sz w:val="24"/>
          <w:lang w:val="da-DK"/>
        </w:rPr>
        <w:t xml:space="preserve"> </w:t>
      </w:r>
      <w:r w:rsidRPr="00EE529C">
        <w:rPr>
          <w:sz w:val="24"/>
          <w:lang w:val="da-DK"/>
        </w:rPr>
        <w:t>+</w:t>
      </w:r>
      <w:r w:rsidRPr="00EE529C">
        <w:rPr>
          <w:spacing w:val="-19"/>
          <w:sz w:val="24"/>
          <w:lang w:val="da-DK"/>
        </w:rPr>
        <w:t xml:space="preserve"> </w:t>
      </w:r>
      <w:r w:rsidRPr="00EE529C">
        <w:rPr>
          <w:i/>
          <w:spacing w:val="7"/>
          <w:sz w:val="24"/>
          <w:lang w:val="da-DK"/>
        </w:rPr>
        <w:t>rx</w:t>
      </w:r>
      <w:r w:rsidRPr="00EE529C">
        <w:rPr>
          <w:spacing w:val="7"/>
          <w:sz w:val="24"/>
          <w:lang w:val="da-DK"/>
        </w:rPr>
        <w:t>)</w:t>
      </w:r>
      <w:r w:rsidRPr="00EE529C">
        <w:rPr>
          <w:spacing w:val="7"/>
          <w:sz w:val="24"/>
          <w:lang w:val="da-DK"/>
        </w:rPr>
        <w:tab/>
      </w:r>
      <w:r w:rsidRPr="00EE529C">
        <w:rPr>
          <w:rFonts w:ascii="Lucida Sans Unicode" w:hAnsi="Lucida Sans Unicode"/>
          <w:sz w:val="24"/>
          <w:lang w:val="da-DK"/>
        </w:rPr>
        <w:t>⇔</w:t>
      </w:r>
      <w:r w:rsidRPr="00EE529C">
        <w:rPr>
          <w:rFonts w:ascii="Lucida Sans Unicode" w:hAnsi="Lucida Sans Unicode"/>
          <w:sz w:val="24"/>
          <w:lang w:val="da-DK"/>
        </w:rPr>
        <w:tab/>
      </w:r>
      <w:r w:rsidRPr="00EE529C">
        <w:rPr>
          <w:sz w:val="24"/>
          <w:lang w:val="da-DK"/>
        </w:rPr>
        <w:t>(1</w:t>
      </w:r>
      <w:r w:rsidRPr="00EE529C">
        <w:rPr>
          <w:spacing w:val="-21"/>
          <w:sz w:val="24"/>
          <w:lang w:val="da-DK"/>
        </w:rPr>
        <w:t xml:space="preserve"> </w:t>
      </w:r>
      <w:r w:rsidRPr="00EE529C">
        <w:rPr>
          <w:sz w:val="24"/>
          <w:lang w:val="da-DK"/>
        </w:rPr>
        <w:t>+</w:t>
      </w:r>
      <w:r w:rsidRPr="00EE529C">
        <w:rPr>
          <w:spacing w:val="-21"/>
          <w:sz w:val="24"/>
          <w:lang w:val="da-DK"/>
        </w:rPr>
        <w:t xml:space="preserve"> </w:t>
      </w:r>
      <w:r w:rsidRPr="00EE529C">
        <w:rPr>
          <w:i/>
          <w:sz w:val="24"/>
          <w:lang w:val="da-DK"/>
        </w:rPr>
        <w:t>x</w:t>
      </w:r>
      <w:r w:rsidRPr="00EE529C">
        <w:rPr>
          <w:sz w:val="24"/>
          <w:lang w:val="da-DK"/>
        </w:rPr>
        <w:t>)</w:t>
      </w:r>
      <w:r w:rsidRPr="00EE529C">
        <w:rPr>
          <w:i/>
          <w:sz w:val="24"/>
          <w:vertAlign w:val="superscript"/>
          <w:lang w:val="da-DK"/>
        </w:rPr>
        <w:t>r</w:t>
      </w:r>
      <w:r w:rsidRPr="00EE529C">
        <w:rPr>
          <w:i/>
          <w:spacing w:val="15"/>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23"/>
          <w:sz w:val="24"/>
          <w:lang w:val="da-DK"/>
        </w:rPr>
        <w:t xml:space="preserve"> </w:t>
      </w:r>
      <w:r w:rsidRPr="00EE529C">
        <w:rPr>
          <w:sz w:val="24"/>
          <w:lang w:val="da-DK"/>
        </w:rPr>
        <w:t>1</w:t>
      </w:r>
      <w:r w:rsidRPr="00EE529C">
        <w:rPr>
          <w:spacing w:val="-21"/>
          <w:sz w:val="24"/>
          <w:lang w:val="da-DK"/>
        </w:rPr>
        <w:t xml:space="preserve"> </w:t>
      </w:r>
      <w:r w:rsidRPr="00EE529C">
        <w:rPr>
          <w:sz w:val="24"/>
          <w:lang w:val="da-DK"/>
        </w:rPr>
        <w:t>+</w:t>
      </w:r>
      <w:r w:rsidRPr="00EE529C">
        <w:rPr>
          <w:spacing w:val="-20"/>
          <w:sz w:val="24"/>
          <w:lang w:val="da-DK"/>
        </w:rPr>
        <w:t xml:space="preserve"> </w:t>
      </w:r>
      <w:r w:rsidRPr="00EE529C">
        <w:rPr>
          <w:i/>
          <w:spacing w:val="7"/>
          <w:sz w:val="24"/>
          <w:lang w:val="da-DK"/>
        </w:rPr>
        <w:t>rx.</w:t>
      </w:r>
    </w:p>
    <w:p w:rsidR="007E510D" w:rsidRPr="00EE529C" w:rsidRDefault="00EE529C">
      <w:pPr>
        <w:pStyle w:val="Heading2"/>
        <w:numPr>
          <w:ilvl w:val="1"/>
          <w:numId w:val="45"/>
        </w:numPr>
        <w:tabs>
          <w:tab w:val="left" w:pos="2257"/>
          <w:tab w:val="left" w:pos="2258"/>
        </w:tabs>
        <w:spacing w:before="372"/>
        <w:ind w:left="2257" w:hanging="998"/>
        <w:rPr>
          <w:lang w:val="da-DK"/>
        </w:rPr>
      </w:pPr>
      <w:bookmarkStart w:id="242" w:name="_bookmark231"/>
      <w:bookmarkEnd w:id="242"/>
      <w:r w:rsidRPr="00EE529C">
        <w:rPr>
          <w:w w:val="110"/>
          <w:lang w:val="da-DK"/>
        </w:rPr>
        <w:t>Regneregler for ubestemte</w:t>
      </w:r>
      <w:r w:rsidRPr="00EE529C">
        <w:rPr>
          <w:spacing w:val="-46"/>
          <w:w w:val="110"/>
          <w:lang w:val="da-DK"/>
        </w:rPr>
        <w:t xml:space="preserve"> </w:t>
      </w:r>
      <w:r w:rsidRPr="00EE529C">
        <w:rPr>
          <w:w w:val="110"/>
          <w:lang w:val="da-DK"/>
        </w:rPr>
        <w:t>integraler</w:t>
      </w:r>
    </w:p>
    <w:p w:rsidR="007E510D" w:rsidRPr="00EE529C" w:rsidRDefault="00EE529C">
      <w:pPr>
        <w:pStyle w:val="ListParagraph"/>
        <w:numPr>
          <w:ilvl w:val="2"/>
          <w:numId w:val="45"/>
        </w:numPr>
        <w:tabs>
          <w:tab w:val="left" w:pos="1846"/>
        </w:tabs>
        <w:spacing w:before="280"/>
        <w:ind w:hanging="311"/>
        <w:jc w:val="left"/>
        <w:rPr>
          <w:sz w:val="24"/>
          <w:lang w:val="da-DK"/>
        </w:rPr>
      </w:pPr>
      <w:r w:rsidRPr="00EE529C">
        <w:rPr>
          <w:lang w:val="da-DK"/>
        </w:rPr>
        <w:pict>
          <v:shape id="_x0000_s1951" type="#_x0000_t202" style="position:absolute;left:0;text-align:left;margin-left:224.65pt;margin-top:21.4pt;width:4.9pt;height:10.6pt;z-index:-27273216;mso-position-horizontal-relative:page" filled="f" stroked="f">
            <v:textbox inset="0,0,0,0">
              <w:txbxContent>
                <w:p w:rsidR="00EE529C" w:rsidRDefault="00EE529C">
                  <w:pPr>
                    <w:spacing w:line="212" w:lineRule="exact"/>
                    <w:rPr>
                      <w:sz w:val="18"/>
                    </w:rPr>
                  </w:pPr>
                  <w:r>
                    <w:rPr>
                      <w:w w:val="108"/>
                      <w:sz w:val="18"/>
                    </w:rPr>
                    <w:t>2</w:t>
                  </w:r>
                </w:p>
              </w:txbxContent>
            </v:textbox>
            <w10:wrap anchorx="page"/>
          </v:shape>
        </w:pict>
      </w:r>
      <w:r w:rsidRPr="00EE529C">
        <w:rPr>
          <w:w w:val="105"/>
          <w:sz w:val="24"/>
          <w:lang w:val="da-DK"/>
        </w:rPr>
        <w:t>Svaret</w:t>
      </w:r>
      <w:r w:rsidRPr="00EE529C">
        <w:rPr>
          <w:spacing w:val="-4"/>
          <w:w w:val="105"/>
          <w:sz w:val="24"/>
          <w:lang w:val="da-DK"/>
        </w:rPr>
        <w:t xml:space="preserve"> </w:t>
      </w:r>
      <w:r w:rsidRPr="00EE529C">
        <w:rPr>
          <w:w w:val="105"/>
          <w:sz w:val="24"/>
          <w:lang w:val="da-DK"/>
        </w:rPr>
        <w:t>kan</w:t>
      </w:r>
      <w:r w:rsidRPr="00EE529C">
        <w:rPr>
          <w:spacing w:val="-4"/>
          <w:w w:val="105"/>
          <w:sz w:val="24"/>
          <w:lang w:val="da-DK"/>
        </w:rPr>
        <w:t xml:space="preserve"> </w:t>
      </w:r>
      <w:r w:rsidRPr="00EE529C">
        <w:rPr>
          <w:w w:val="105"/>
          <w:sz w:val="24"/>
          <w:lang w:val="da-DK"/>
        </w:rPr>
        <w:t>være</w:t>
      </w:r>
      <w:r w:rsidRPr="00EE529C">
        <w:rPr>
          <w:spacing w:val="-4"/>
          <w:w w:val="105"/>
          <w:sz w:val="24"/>
          <w:lang w:val="da-DK"/>
        </w:rPr>
        <w:t xml:space="preserve"> </w:t>
      </w:r>
      <w:r w:rsidRPr="00EE529C">
        <w:rPr>
          <w:i/>
          <w:spacing w:val="5"/>
          <w:w w:val="105"/>
          <w:sz w:val="24"/>
          <w:lang w:val="da-DK"/>
        </w:rPr>
        <w:t>F</w:t>
      </w:r>
      <w:r w:rsidRPr="00EE529C">
        <w:rPr>
          <w:spacing w:val="5"/>
          <w:w w:val="105"/>
          <w:sz w:val="24"/>
          <w:lang w:val="da-DK"/>
        </w:rPr>
        <w:t>(</w:t>
      </w:r>
      <w:r w:rsidRPr="00EE529C">
        <w:rPr>
          <w:i/>
          <w:spacing w:val="5"/>
          <w:w w:val="105"/>
          <w:sz w:val="24"/>
          <w:lang w:val="da-DK"/>
        </w:rPr>
        <w:t>x</w:t>
      </w:r>
      <w:r w:rsidRPr="00EE529C">
        <w:rPr>
          <w:spacing w:val="5"/>
          <w:w w:val="105"/>
          <w:sz w:val="24"/>
          <w:lang w:val="da-DK"/>
        </w:rPr>
        <w:t>)</w:t>
      </w:r>
      <w:r w:rsidRPr="00EE529C">
        <w:rPr>
          <w:spacing w:val="-11"/>
          <w:w w:val="105"/>
          <w:sz w:val="24"/>
          <w:lang w:val="da-DK"/>
        </w:rPr>
        <w:t xml:space="preserve"> </w:t>
      </w:r>
      <w:r w:rsidRPr="00EE529C">
        <w:rPr>
          <w:w w:val="105"/>
          <w:sz w:val="24"/>
          <w:lang w:val="da-DK"/>
        </w:rPr>
        <w:t>=</w:t>
      </w:r>
      <w:r w:rsidRPr="00EE529C">
        <w:rPr>
          <w:spacing w:val="13"/>
          <w:w w:val="105"/>
          <w:sz w:val="24"/>
          <w:vertAlign w:val="superscript"/>
          <w:lang w:val="da-DK"/>
        </w:rPr>
        <w:t xml:space="preserve"> </w:t>
      </w:r>
      <w:r w:rsidRPr="00EE529C">
        <w:rPr>
          <w:spacing w:val="9"/>
          <w:w w:val="105"/>
          <w:sz w:val="24"/>
          <w:u w:val="single"/>
          <w:vertAlign w:val="superscript"/>
          <w:lang w:val="da-DK"/>
        </w:rPr>
        <w:t>1</w:t>
      </w:r>
      <w:r w:rsidRPr="00EE529C">
        <w:rPr>
          <w:i/>
          <w:spacing w:val="9"/>
          <w:w w:val="105"/>
          <w:sz w:val="24"/>
          <w:lang w:val="da-DK"/>
        </w:rPr>
        <w:t>x</w:t>
      </w:r>
      <w:r w:rsidRPr="00EE529C">
        <w:rPr>
          <w:spacing w:val="9"/>
          <w:w w:val="105"/>
          <w:sz w:val="24"/>
          <w:vertAlign w:val="superscript"/>
          <w:lang w:val="da-DK"/>
        </w:rPr>
        <w:t>2</w:t>
      </w:r>
      <w:r w:rsidRPr="00EE529C">
        <w:rPr>
          <w:spacing w:val="-15"/>
          <w:w w:val="105"/>
          <w:sz w:val="24"/>
          <w:lang w:val="da-DK"/>
        </w:rPr>
        <w:t xml:space="preserve"> </w:t>
      </w:r>
      <w:r w:rsidRPr="00EE529C">
        <w:rPr>
          <w:w w:val="105"/>
          <w:sz w:val="24"/>
          <w:lang w:val="da-DK"/>
        </w:rPr>
        <w:t>+</w:t>
      </w:r>
      <w:r w:rsidRPr="00EE529C">
        <w:rPr>
          <w:spacing w:val="-24"/>
          <w:w w:val="105"/>
          <w:sz w:val="24"/>
          <w:lang w:val="da-DK"/>
        </w:rPr>
        <w:t xml:space="preserve"> </w:t>
      </w:r>
      <w:r w:rsidRPr="00EE529C">
        <w:rPr>
          <w:w w:val="105"/>
          <w:sz w:val="24"/>
          <w:lang w:val="da-DK"/>
        </w:rPr>
        <w:t>2</w:t>
      </w:r>
      <w:r w:rsidRPr="00EE529C">
        <w:rPr>
          <w:i/>
          <w:w w:val="105"/>
          <w:sz w:val="24"/>
          <w:lang w:val="da-DK"/>
        </w:rPr>
        <w:t>x</w:t>
      </w:r>
      <w:r w:rsidRPr="00EE529C">
        <w:rPr>
          <w:w w:val="105"/>
          <w:sz w:val="24"/>
          <w:lang w:val="da-DK"/>
        </w:rPr>
        <w:t>.</w:t>
      </w:r>
    </w:p>
    <w:p w:rsidR="007E510D" w:rsidRPr="00EE529C" w:rsidRDefault="00EE529C">
      <w:pPr>
        <w:pStyle w:val="ListParagraph"/>
        <w:numPr>
          <w:ilvl w:val="2"/>
          <w:numId w:val="45"/>
        </w:numPr>
        <w:tabs>
          <w:tab w:val="left" w:pos="1846"/>
        </w:tabs>
        <w:spacing w:before="191"/>
        <w:ind w:hanging="311"/>
        <w:jc w:val="left"/>
        <w:rPr>
          <w:sz w:val="24"/>
          <w:lang w:val="da-DK"/>
        </w:rPr>
      </w:pPr>
      <w:r w:rsidRPr="00EE529C">
        <w:rPr>
          <w:lang w:val="da-DK"/>
        </w:rPr>
        <w:pict>
          <v:line id="_x0000_s1950" style="position:absolute;left:0;text-align:left;z-index:-27274752;mso-position-horizontal-relative:page" from="198.9pt,17.45pt" to="202.7pt,17.45pt" strokeweight=".15806mm">
            <w10:wrap anchorx="page"/>
          </v:line>
        </w:pict>
      </w:r>
      <w:r w:rsidRPr="00EE529C">
        <w:rPr>
          <w:lang w:val="da-DK"/>
        </w:rPr>
        <w:pict>
          <v:shape id="_x0000_s1949" type="#_x0000_t202" style="position:absolute;left:0;text-align:left;margin-left:198.9pt;margin-top:16.35pt;width:3.85pt;height:8.25pt;z-index:-27272704;mso-position-horizontal-relative:page" filled="f" stroked="f">
            <v:textbox inset="0,0,0,0">
              <w:txbxContent>
                <w:p w:rsidR="00EE529C" w:rsidRDefault="00EE529C">
                  <w:pPr>
                    <w:spacing w:line="165" w:lineRule="exact"/>
                    <w:rPr>
                      <w:sz w:val="14"/>
                    </w:rPr>
                  </w:pPr>
                  <w:r>
                    <w:rPr>
                      <w:w w:val="108"/>
                      <w:sz w:val="14"/>
                    </w:rPr>
                    <w:t>2</w:t>
                  </w:r>
                </w:p>
              </w:txbxContent>
            </v:textbox>
            <w10:wrap anchorx="page"/>
          </v:shape>
        </w:pict>
      </w:r>
      <w:r w:rsidRPr="00EE529C">
        <w:rPr>
          <w:w w:val="105"/>
          <w:sz w:val="24"/>
          <w:lang w:val="da-DK"/>
        </w:rPr>
        <w:t>Svaret</w:t>
      </w:r>
      <w:r w:rsidRPr="00EE529C">
        <w:rPr>
          <w:spacing w:val="-4"/>
          <w:w w:val="105"/>
          <w:sz w:val="24"/>
          <w:lang w:val="da-DK"/>
        </w:rPr>
        <w:t xml:space="preserve"> </w:t>
      </w:r>
      <w:r w:rsidRPr="00EE529C">
        <w:rPr>
          <w:w w:val="105"/>
          <w:sz w:val="24"/>
          <w:lang w:val="da-DK"/>
        </w:rPr>
        <w:t>er</w:t>
      </w:r>
      <w:r w:rsidRPr="00EE529C">
        <w:rPr>
          <w:spacing w:val="-4"/>
          <w:w w:val="105"/>
          <w:sz w:val="24"/>
          <w:lang w:val="da-DK"/>
        </w:rPr>
        <w:t xml:space="preserve"> </w:t>
      </w:r>
      <w:r w:rsidRPr="00EE529C">
        <w:rPr>
          <w:i/>
          <w:w w:val="105"/>
          <w:sz w:val="24"/>
          <w:lang w:val="da-DK"/>
        </w:rPr>
        <w:t>f</w:t>
      </w:r>
      <w:r w:rsidRPr="00EE529C">
        <w:rPr>
          <w:i/>
          <w:spacing w:val="1"/>
          <w:w w:val="105"/>
          <w:sz w:val="24"/>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spacing w:val="-11"/>
          <w:w w:val="105"/>
          <w:sz w:val="24"/>
          <w:lang w:val="da-DK"/>
        </w:rPr>
        <w:t xml:space="preserve"> </w:t>
      </w:r>
      <w:r w:rsidRPr="00EE529C">
        <w:rPr>
          <w:w w:val="105"/>
          <w:sz w:val="24"/>
          <w:lang w:val="da-DK"/>
        </w:rPr>
        <w:t>=</w:t>
      </w:r>
      <w:r w:rsidRPr="00EE529C">
        <w:rPr>
          <w:spacing w:val="-10"/>
          <w:w w:val="105"/>
          <w:sz w:val="24"/>
          <w:lang w:val="da-DK"/>
        </w:rPr>
        <w:t xml:space="preserve"> </w:t>
      </w:r>
      <w:r w:rsidRPr="00EE529C">
        <w:rPr>
          <w:i/>
          <w:spacing w:val="3"/>
          <w:w w:val="105"/>
          <w:sz w:val="24"/>
          <w:lang w:val="da-DK"/>
        </w:rPr>
        <w:t>x</w:t>
      </w:r>
      <w:r w:rsidRPr="00EE529C">
        <w:rPr>
          <w:rFonts w:ascii="Lucida Sans Unicode" w:hAnsi="Lucida Sans Unicode"/>
          <w:spacing w:val="3"/>
          <w:w w:val="105"/>
          <w:sz w:val="24"/>
          <w:vertAlign w:val="superscript"/>
          <w:lang w:val="da-DK"/>
        </w:rPr>
        <w:t>−</w:t>
      </w:r>
      <w:r w:rsidRPr="00EE529C">
        <w:rPr>
          <w:rFonts w:ascii="Lucida Sans Unicode" w:hAnsi="Lucida Sans Unicode"/>
          <w:spacing w:val="-57"/>
          <w:w w:val="105"/>
          <w:sz w:val="24"/>
          <w:lang w:val="da-DK"/>
        </w:rPr>
        <w:t xml:space="preserve"> </w:t>
      </w:r>
      <w:r w:rsidRPr="00EE529C">
        <w:rPr>
          <w:w w:val="105"/>
          <w:position w:val="16"/>
          <w:sz w:val="14"/>
          <w:lang w:val="da-DK"/>
        </w:rPr>
        <w:t>1</w:t>
      </w:r>
      <w:r w:rsidRPr="00EE529C">
        <w:rPr>
          <w:spacing w:val="-4"/>
          <w:w w:val="105"/>
          <w:position w:val="16"/>
          <w:sz w:val="14"/>
          <w:lang w:val="da-DK"/>
        </w:rPr>
        <w:t xml:space="preserve"> </w:t>
      </w:r>
      <w:r w:rsidRPr="00EE529C">
        <w:rPr>
          <w:w w:val="105"/>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ListParagraph"/>
        <w:numPr>
          <w:ilvl w:val="2"/>
          <w:numId w:val="45"/>
        </w:numPr>
        <w:tabs>
          <w:tab w:val="left" w:pos="1846"/>
        </w:tabs>
        <w:spacing w:before="146"/>
        <w:ind w:hanging="311"/>
        <w:jc w:val="left"/>
        <w:rPr>
          <w:sz w:val="24"/>
          <w:lang w:val="da-DK"/>
        </w:rPr>
      </w:pPr>
      <w:r w:rsidRPr="00EE529C">
        <w:rPr>
          <w:sz w:val="24"/>
          <w:lang w:val="da-DK"/>
        </w:rPr>
        <w:t>Vi har</w:t>
      </w:r>
      <w:r w:rsidRPr="00EE529C">
        <w:rPr>
          <w:spacing w:val="-1"/>
          <w:sz w:val="24"/>
          <w:lang w:val="da-DK"/>
        </w:rPr>
        <w:t xml:space="preserve"> </w:t>
      </w:r>
      <w:r w:rsidRPr="00EE529C">
        <w:rPr>
          <w:sz w:val="24"/>
          <w:lang w:val="da-DK"/>
        </w:rPr>
        <w:t>at</w:t>
      </w:r>
    </w:p>
    <w:p w:rsidR="007E510D" w:rsidRPr="00EE529C" w:rsidRDefault="00EE529C">
      <w:pPr>
        <w:pStyle w:val="BodyText"/>
        <w:spacing w:before="3"/>
        <w:rPr>
          <w:sz w:val="44"/>
          <w:lang w:val="da-DK"/>
        </w:rPr>
      </w:pPr>
      <w:r w:rsidRPr="00EE529C">
        <w:rPr>
          <w:lang w:val="da-DK"/>
        </w:rPr>
        <w:br w:type="column"/>
      </w:r>
    </w:p>
    <w:p w:rsidR="007E510D" w:rsidRPr="00EE529C" w:rsidRDefault="00EE529C">
      <w:pPr>
        <w:spacing w:line="335" w:lineRule="exact"/>
        <w:ind w:left="1535"/>
        <w:rPr>
          <w:i/>
          <w:sz w:val="24"/>
          <w:lang w:val="da-DK"/>
        </w:rPr>
      </w:pPr>
      <w:r w:rsidRPr="00EE529C">
        <w:rPr>
          <w:lang w:val="da-DK"/>
        </w:rPr>
        <w:pict>
          <v:line id="_x0000_s1948" style="position:absolute;left:0;text-align:left;z-index:-27274240;mso-position-horizontal-relative:page" from="349.1pt,12.35pt" to="352.9pt,12.35pt" strokeweight=".15806mm">
            <w10:wrap anchorx="page"/>
          </v:line>
        </w:pict>
      </w:r>
      <w:r w:rsidRPr="00EE529C">
        <w:rPr>
          <w:lang w:val="da-DK"/>
        </w:rPr>
        <w:pict>
          <v:shape id="_x0000_s1947" type="#_x0000_t202" style="position:absolute;left:0;text-align:left;margin-left:271.6pt;margin-top:11.25pt;width:36.4pt;height:8.25pt;z-index:-27269632;mso-position-horizontal-relative:page" filled="f" stroked="f">
            <v:textbox inset="0,0,0,0">
              <w:txbxContent>
                <w:p w:rsidR="00EE529C" w:rsidRDefault="00EE529C">
                  <w:pPr>
                    <w:tabs>
                      <w:tab w:val="left" w:pos="468"/>
                    </w:tabs>
                    <w:spacing w:line="165" w:lineRule="exact"/>
                    <w:rPr>
                      <w:sz w:val="14"/>
                    </w:rPr>
                  </w:pPr>
                  <w:r>
                    <w:rPr>
                      <w:rFonts w:ascii="Times New Roman"/>
                      <w:w w:val="99"/>
                      <w:sz w:val="14"/>
                      <w:u w:val="single"/>
                    </w:rPr>
                    <w:t xml:space="preserve"> </w:t>
                  </w:r>
                  <w:r>
                    <w:rPr>
                      <w:rFonts w:ascii="Times New Roman"/>
                      <w:sz w:val="14"/>
                      <w:u w:val="single"/>
                    </w:rPr>
                    <w:tab/>
                  </w:r>
                  <w:r>
                    <w:rPr>
                      <w:rFonts w:ascii="Times New Roman"/>
                      <w:sz w:val="14"/>
                    </w:rPr>
                    <w:t xml:space="preserve">    </w:t>
                  </w:r>
                  <w:r>
                    <w:rPr>
                      <w:rFonts w:ascii="Times New Roman"/>
                      <w:spacing w:val="7"/>
                      <w:sz w:val="14"/>
                    </w:rPr>
                    <w:t xml:space="preserve"> </w:t>
                  </w:r>
                  <w:r>
                    <w:rPr>
                      <w:spacing w:val="-19"/>
                      <w:w w:val="110"/>
                      <w:sz w:val="14"/>
                    </w:rPr>
                    <w:t>3</w:t>
                  </w:r>
                </w:p>
              </w:txbxContent>
            </v:textbox>
            <w10:wrap anchorx="page"/>
          </v:shape>
        </w:pict>
      </w:r>
      <w:r w:rsidRPr="00EE529C">
        <w:rPr>
          <w:lang w:val="da-DK"/>
        </w:rPr>
        <w:pict>
          <v:shape id="_x0000_s1946" type="#_x0000_t202" style="position:absolute;left:0;text-align:left;margin-left:349.1pt;margin-top:11.25pt;width:3.85pt;height:8.25pt;z-index:-27269120;mso-position-horizontal-relative:page" filled="f" stroked="f">
            <v:textbox inset="0,0,0,0">
              <w:txbxContent>
                <w:p w:rsidR="00EE529C" w:rsidRDefault="00EE529C">
                  <w:pPr>
                    <w:spacing w:line="165" w:lineRule="exact"/>
                    <w:rPr>
                      <w:sz w:val="14"/>
                    </w:rPr>
                  </w:pPr>
                  <w:r>
                    <w:rPr>
                      <w:w w:val="108"/>
                      <w:sz w:val="14"/>
                    </w:rPr>
                    <w:t>3</w:t>
                  </w:r>
                </w:p>
              </w:txbxContent>
            </v:textbox>
            <w10:wrap anchorx="page"/>
          </v:shape>
        </w:pict>
      </w:r>
      <w:r w:rsidRPr="00EE529C">
        <w:rPr>
          <w:i/>
          <w:w w:val="105"/>
          <w:sz w:val="24"/>
          <w:lang w:val="da-DK"/>
        </w:rPr>
        <w:t>F</w:t>
      </w:r>
      <w:r w:rsidRPr="00EE529C">
        <w:rPr>
          <w:i/>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lang w:val="da-DK"/>
        </w:rPr>
        <w:t xml:space="preserve">) = </w:t>
      </w:r>
      <w:r w:rsidRPr="00EE529C">
        <w:rPr>
          <w:w w:val="105"/>
          <w:position w:val="16"/>
          <w:sz w:val="24"/>
          <w:lang w:val="da-DK"/>
        </w:rPr>
        <w:t xml:space="preserve">3 10 </w:t>
      </w:r>
      <w:r w:rsidRPr="00EE529C">
        <w:rPr>
          <w:i/>
          <w:w w:val="105"/>
          <w:sz w:val="24"/>
          <w:lang w:val="da-DK"/>
        </w:rPr>
        <w:t xml:space="preserve">x </w:t>
      </w:r>
      <w:r w:rsidRPr="00EE529C">
        <w:rPr>
          <w:w w:val="105"/>
          <w:position w:val="17"/>
          <w:sz w:val="14"/>
          <w:u w:val="single"/>
          <w:lang w:val="da-DK"/>
        </w:rPr>
        <w:t>10</w:t>
      </w:r>
      <w:r w:rsidRPr="00EE529C">
        <w:rPr>
          <w:w w:val="105"/>
          <w:position w:val="17"/>
          <w:sz w:val="14"/>
          <w:lang w:val="da-DK"/>
        </w:rPr>
        <w:t xml:space="preserve"> </w:t>
      </w:r>
      <w:r w:rsidRPr="00EE529C">
        <w:rPr>
          <w:rFonts w:ascii="Lucida Sans Unicode" w:hAnsi="Lucida Sans Unicode"/>
          <w:w w:val="105"/>
          <w:position w:val="10"/>
          <w:sz w:val="18"/>
          <w:lang w:val="da-DK"/>
        </w:rPr>
        <w:t>−</w:t>
      </w:r>
      <w:r w:rsidRPr="00EE529C">
        <w:rPr>
          <w:w w:val="105"/>
          <w:position w:val="10"/>
          <w:sz w:val="18"/>
          <w:lang w:val="da-DK"/>
        </w:rPr>
        <w:t xml:space="preserve">1 </w:t>
      </w:r>
      <w:r w:rsidRPr="00EE529C">
        <w:rPr>
          <w:w w:val="105"/>
          <w:sz w:val="24"/>
          <w:lang w:val="da-DK"/>
        </w:rPr>
        <w:t>= 2</w:t>
      </w:r>
      <w:r w:rsidRPr="00EE529C">
        <w:rPr>
          <w:i/>
          <w:w w:val="105"/>
          <w:sz w:val="24"/>
          <w:lang w:val="da-DK"/>
        </w:rPr>
        <w:t xml:space="preserve">x </w:t>
      </w:r>
      <w:r w:rsidRPr="00EE529C">
        <w:rPr>
          <w:w w:val="105"/>
          <w:position w:val="17"/>
          <w:sz w:val="14"/>
          <w:lang w:val="da-DK"/>
        </w:rPr>
        <w:t xml:space="preserve">7 </w:t>
      </w:r>
      <w:r w:rsidRPr="00EE529C">
        <w:rPr>
          <w:w w:val="105"/>
          <w:sz w:val="24"/>
          <w:lang w:val="da-DK"/>
        </w:rPr>
        <w:t xml:space="preserve">= </w:t>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w:t>
      </w:r>
      <w:r w:rsidRPr="00EE529C">
        <w:rPr>
          <w:i/>
          <w:w w:val="105"/>
          <w:sz w:val="24"/>
          <w:lang w:val="da-DK"/>
        </w:rPr>
        <w:t>.</w:t>
      </w:r>
    </w:p>
    <w:p w:rsidR="007E510D" w:rsidRPr="00EE529C" w:rsidRDefault="007E510D">
      <w:pPr>
        <w:spacing w:line="335" w:lineRule="exact"/>
        <w:rPr>
          <w:sz w:val="24"/>
          <w:lang w:val="da-DK"/>
        </w:rPr>
        <w:sectPr w:rsidR="007E510D" w:rsidRPr="00EE529C">
          <w:type w:val="continuous"/>
          <w:pgSz w:w="11910" w:h="16840"/>
          <w:pgMar w:top="1580" w:right="140" w:bottom="280" w:left="180" w:header="708" w:footer="708" w:gutter="0"/>
          <w:cols w:num="2" w:space="708" w:equalWidth="0">
            <w:col w:w="2804" w:space="123"/>
            <w:col w:w="8663"/>
          </w:cols>
        </w:sectPr>
      </w:pPr>
    </w:p>
    <w:p w:rsidR="007E510D" w:rsidRPr="00EE529C" w:rsidRDefault="00EE529C">
      <w:pPr>
        <w:pStyle w:val="BodyText"/>
        <w:spacing w:line="288" w:lineRule="exact"/>
        <w:ind w:right="706"/>
        <w:jc w:val="center"/>
        <w:rPr>
          <w:lang w:val="da-DK"/>
        </w:rPr>
      </w:pPr>
      <w:r w:rsidRPr="00EE529C">
        <w:rPr>
          <w:w w:val="110"/>
          <w:lang w:val="da-DK"/>
        </w:rPr>
        <w:t>5 3</w:t>
      </w:r>
    </w:p>
    <w:p w:rsidR="007E510D" w:rsidRPr="00EE529C" w:rsidRDefault="00EE529C">
      <w:pPr>
        <w:pStyle w:val="ListParagraph"/>
        <w:numPr>
          <w:ilvl w:val="2"/>
          <w:numId w:val="45"/>
        </w:numPr>
        <w:tabs>
          <w:tab w:val="left" w:pos="1846"/>
        </w:tabs>
        <w:spacing w:before="210"/>
        <w:ind w:hanging="311"/>
        <w:jc w:val="left"/>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EE529C">
      <w:pPr>
        <w:tabs>
          <w:tab w:val="left" w:pos="5248"/>
          <w:tab w:val="left" w:pos="7923"/>
          <w:tab w:val="left" w:pos="8456"/>
        </w:tabs>
        <w:spacing w:before="209" w:line="132" w:lineRule="auto"/>
        <w:ind w:left="2936" w:right="2365"/>
        <w:rPr>
          <w:sz w:val="24"/>
          <w:lang w:val="da-DK"/>
        </w:rPr>
      </w:pPr>
      <w:r w:rsidRPr="00EE529C">
        <w:rPr>
          <w:lang w:val="da-DK"/>
        </w:rPr>
        <w:pict>
          <v:shape id="_x0000_s1945" type="#_x0000_t202" style="position:absolute;left:0;text-align:left;margin-left:422.5pt;margin-top:14.15pt;width:7.35pt;height:22.55pt;z-index:-27272192;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w w:val="105"/>
          <w:position w:val="16"/>
          <w:sz w:val="24"/>
          <w:u w:val="single"/>
          <w:lang w:val="da-DK"/>
        </w:rPr>
        <w:t>1</w:t>
      </w:r>
      <w:r w:rsidRPr="00EE529C">
        <w:rPr>
          <w:spacing w:val="-40"/>
          <w:w w:val="105"/>
          <w:position w:val="16"/>
          <w:sz w:val="24"/>
          <w:lang w:val="da-DK"/>
        </w:rPr>
        <w:t xml:space="preserve"> </w:t>
      </w:r>
      <w:r w:rsidRPr="00EE529C">
        <w:rPr>
          <w:i/>
          <w:spacing w:val="3"/>
          <w:w w:val="105"/>
          <w:sz w:val="24"/>
          <w:lang w:val="da-DK"/>
        </w:rPr>
        <w:t>x</w:t>
      </w:r>
      <w:r w:rsidRPr="00EE529C">
        <w:rPr>
          <w:spacing w:val="3"/>
          <w:w w:val="105"/>
          <w:sz w:val="24"/>
          <w:vertAlign w:val="superscript"/>
          <w:lang w:val="da-DK"/>
        </w:rPr>
        <w:t>3</w:t>
      </w:r>
      <w:r w:rsidRPr="00EE529C">
        <w:rPr>
          <w:spacing w:val="-14"/>
          <w:w w:val="105"/>
          <w:sz w:val="24"/>
          <w:lang w:val="da-DK"/>
        </w:rPr>
        <w:t xml:space="preserve"> </w:t>
      </w:r>
      <w:r w:rsidRPr="00EE529C">
        <w:rPr>
          <w:w w:val="105"/>
          <w:sz w:val="24"/>
          <w:lang w:val="da-DK"/>
        </w:rPr>
        <w:t>+</w:t>
      </w:r>
      <w:r w:rsidRPr="00EE529C">
        <w:rPr>
          <w:spacing w:val="-23"/>
          <w:w w:val="105"/>
          <w:sz w:val="24"/>
          <w:lang w:val="da-DK"/>
        </w:rPr>
        <w:t xml:space="preserve"> </w:t>
      </w:r>
      <w:r w:rsidRPr="00EE529C">
        <w:rPr>
          <w:i/>
          <w:spacing w:val="3"/>
          <w:w w:val="105"/>
          <w:sz w:val="24"/>
          <w:lang w:val="da-DK"/>
        </w:rPr>
        <w:t>x</w:t>
      </w:r>
      <w:r w:rsidRPr="00EE529C">
        <w:rPr>
          <w:spacing w:val="3"/>
          <w:w w:val="105"/>
          <w:sz w:val="24"/>
          <w:vertAlign w:val="superscript"/>
          <w:lang w:val="da-DK"/>
        </w:rPr>
        <w:t>2</w:t>
      </w:r>
      <w:r w:rsidRPr="00EE529C">
        <w:rPr>
          <w:spacing w:val="-14"/>
          <w:w w:val="105"/>
          <w:sz w:val="24"/>
          <w:lang w:val="da-DK"/>
        </w:rPr>
        <w:t xml:space="preserve"> </w:t>
      </w:r>
      <w:r w:rsidRPr="00EE529C">
        <w:rPr>
          <w:w w:val="105"/>
          <w:sz w:val="24"/>
          <w:lang w:val="da-DK"/>
        </w:rPr>
        <w:t>+</w:t>
      </w:r>
      <w:r w:rsidRPr="00EE529C">
        <w:rPr>
          <w:spacing w:val="-23"/>
          <w:w w:val="105"/>
          <w:sz w:val="24"/>
          <w:lang w:val="da-DK"/>
        </w:rPr>
        <w:t xml:space="preserve"> </w:t>
      </w:r>
      <w:r w:rsidRPr="00EE529C">
        <w:rPr>
          <w:i/>
          <w:spacing w:val="3"/>
          <w:w w:val="105"/>
          <w:sz w:val="24"/>
          <w:lang w:val="da-DK"/>
        </w:rPr>
        <w:t>c,</w:t>
      </w:r>
      <w:r w:rsidRPr="00EE529C">
        <w:rPr>
          <w:i/>
          <w:spacing w:val="3"/>
          <w:w w:val="105"/>
          <w:sz w:val="24"/>
          <w:lang w:val="da-DK"/>
        </w:rPr>
        <w:tab/>
      </w:r>
      <w:r w:rsidRPr="00EE529C">
        <w:rPr>
          <w:w w:val="105"/>
          <w:sz w:val="24"/>
          <w:lang w:val="da-DK"/>
        </w:rPr>
        <w:t>3(</w:t>
      </w:r>
      <w:r w:rsidRPr="00EE529C">
        <w:rPr>
          <w:i/>
          <w:w w:val="105"/>
          <w:sz w:val="24"/>
          <w:lang w:val="da-DK"/>
        </w:rPr>
        <w:t>e</w:t>
      </w:r>
      <w:r w:rsidRPr="00EE529C">
        <w:rPr>
          <w:i/>
          <w:w w:val="105"/>
          <w:sz w:val="24"/>
          <w:vertAlign w:val="superscript"/>
          <w:lang w:val="da-DK"/>
        </w:rPr>
        <w:t>x</w:t>
      </w:r>
      <w:r w:rsidRPr="00EE529C">
        <w:rPr>
          <w:i/>
          <w:spacing w:val="-13"/>
          <w:w w:val="105"/>
          <w:sz w:val="24"/>
          <w:lang w:val="da-DK"/>
        </w:rPr>
        <w:t xml:space="preserve"> </w:t>
      </w:r>
      <w:r w:rsidRPr="00EE529C">
        <w:rPr>
          <w:w w:val="105"/>
          <w:sz w:val="24"/>
          <w:lang w:val="da-DK"/>
        </w:rPr>
        <w:t>+</w:t>
      </w:r>
      <w:r w:rsidRPr="00EE529C">
        <w:rPr>
          <w:spacing w:val="-28"/>
          <w:w w:val="105"/>
          <w:sz w:val="24"/>
          <w:lang w:val="da-DK"/>
        </w:rPr>
        <w:t xml:space="preserve"> </w:t>
      </w:r>
      <w:r w:rsidRPr="00EE529C">
        <w:rPr>
          <w:w w:val="105"/>
          <w:sz w:val="24"/>
          <w:lang w:val="da-DK"/>
        </w:rPr>
        <w:t>cos</w:t>
      </w:r>
      <w:r w:rsidRPr="00EE529C">
        <w:rPr>
          <w:spacing w:val="-39"/>
          <w:w w:val="105"/>
          <w:sz w:val="24"/>
          <w:lang w:val="da-DK"/>
        </w:rPr>
        <w:t xml:space="preserve"> </w:t>
      </w:r>
      <w:r w:rsidRPr="00EE529C">
        <w:rPr>
          <w:i/>
          <w:spacing w:val="3"/>
          <w:w w:val="105"/>
          <w:sz w:val="24"/>
          <w:lang w:val="da-DK"/>
        </w:rPr>
        <w:t>x</w:t>
      </w:r>
      <w:r w:rsidRPr="00EE529C">
        <w:rPr>
          <w:spacing w:val="3"/>
          <w:w w:val="105"/>
          <w:sz w:val="24"/>
          <w:lang w:val="da-DK"/>
        </w:rPr>
        <w:t>)</w:t>
      </w:r>
      <w:r w:rsidRPr="00EE529C">
        <w:rPr>
          <w:spacing w:val="-27"/>
          <w:w w:val="105"/>
          <w:sz w:val="24"/>
          <w:lang w:val="da-DK"/>
        </w:rPr>
        <w:t xml:space="preserve"> </w:t>
      </w:r>
      <w:r w:rsidRPr="00EE529C">
        <w:rPr>
          <w:w w:val="105"/>
          <w:sz w:val="24"/>
          <w:lang w:val="da-DK"/>
        </w:rPr>
        <w:t>+</w:t>
      </w:r>
      <w:r w:rsidRPr="00EE529C">
        <w:rPr>
          <w:spacing w:val="-27"/>
          <w:w w:val="105"/>
          <w:sz w:val="24"/>
          <w:lang w:val="da-DK"/>
        </w:rPr>
        <w:t xml:space="preserve"> </w:t>
      </w:r>
      <w:r w:rsidRPr="00EE529C">
        <w:rPr>
          <w:i/>
          <w:spacing w:val="3"/>
          <w:w w:val="105"/>
          <w:sz w:val="24"/>
          <w:lang w:val="da-DK"/>
        </w:rPr>
        <w:t>c,</w:t>
      </w:r>
      <w:r w:rsidRPr="00EE529C">
        <w:rPr>
          <w:i/>
          <w:spacing w:val="3"/>
          <w:w w:val="105"/>
          <w:sz w:val="24"/>
          <w:lang w:val="da-DK"/>
        </w:rPr>
        <w:tab/>
      </w:r>
      <w:r w:rsidRPr="00EE529C">
        <w:rPr>
          <w:i/>
          <w:w w:val="105"/>
          <w:sz w:val="24"/>
          <w:lang w:val="da-DK"/>
        </w:rPr>
        <w:t>e</w:t>
      </w:r>
      <w:r w:rsidRPr="00EE529C">
        <w:rPr>
          <w:w w:val="105"/>
          <w:sz w:val="24"/>
          <w:vertAlign w:val="superscript"/>
          <w:lang w:val="da-DK"/>
        </w:rPr>
        <w:t>2</w:t>
      </w:r>
      <w:r w:rsidRPr="00EE529C">
        <w:rPr>
          <w:i/>
          <w:w w:val="105"/>
          <w:sz w:val="24"/>
          <w:vertAlign w:val="superscript"/>
          <w:lang w:val="da-DK"/>
        </w:rPr>
        <w:t>x</w:t>
      </w:r>
      <w:r w:rsidRPr="00EE529C">
        <w:rPr>
          <w:i/>
          <w:w w:val="105"/>
          <w:sz w:val="24"/>
          <w:lang w:val="da-DK"/>
        </w:rPr>
        <w:tab/>
      </w:r>
      <w:r w:rsidRPr="00EE529C">
        <w:rPr>
          <w:w w:val="105"/>
          <w:sz w:val="24"/>
          <w:lang w:val="da-DK"/>
        </w:rPr>
        <w:t>ln</w:t>
      </w:r>
      <w:r w:rsidRPr="00EE529C">
        <w:rPr>
          <w:spacing w:val="-41"/>
          <w:w w:val="105"/>
          <w:sz w:val="24"/>
          <w:lang w:val="da-DK"/>
        </w:rPr>
        <w:t xml:space="preserve"> </w:t>
      </w:r>
      <w:r w:rsidRPr="00EE529C">
        <w:rPr>
          <w:i/>
          <w:w w:val="105"/>
          <w:sz w:val="24"/>
          <w:lang w:val="da-DK"/>
        </w:rPr>
        <w:t>x</w:t>
      </w:r>
      <w:r w:rsidRPr="00EE529C">
        <w:rPr>
          <w:i/>
          <w:spacing w:val="-24"/>
          <w:w w:val="105"/>
          <w:sz w:val="24"/>
          <w:lang w:val="da-DK"/>
        </w:rPr>
        <w:t xml:space="preserve"> </w:t>
      </w:r>
      <w:r w:rsidRPr="00EE529C">
        <w:rPr>
          <w:w w:val="105"/>
          <w:sz w:val="24"/>
          <w:lang w:val="da-DK"/>
        </w:rPr>
        <w:t>+</w:t>
      </w:r>
      <w:r w:rsidRPr="00EE529C">
        <w:rPr>
          <w:spacing w:val="-30"/>
          <w:w w:val="105"/>
          <w:sz w:val="24"/>
          <w:lang w:val="da-DK"/>
        </w:rPr>
        <w:t xml:space="preserve"> </w:t>
      </w:r>
      <w:r w:rsidRPr="00EE529C">
        <w:rPr>
          <w:i/>
          <w:spacing w:val="-5"/>
          <w:w w:val="105"/>
          <w:sz w:val="24"/>
          <w:lang w:val="da-DK"/>
        </w:rPr>
        <w:t xml:space="preserve">c. </w:t>
      </w:r>
      <w:r w:rsidRPr="00EE529C">
        <w:rPr>
          <w:w w:val="105"/>
          <w:sz w:val="24"/>
          <w:lang w:val="da-DK"/>
        </w:rPr>
        <w:t>3</w:t>
      </w:r>
    </w:p>
    <w:p w:rsidR="007E510D" w:rsidRPr="00EE529C" w:rsidRDefault="007E510D">
      <w:pPr>
        <w:pStyle w:val="BodyText"/>
        <w:spacing w:before="11"/>
        <w:rPr>
          <w:sz w:val="22"/>
          <w:lang w:val="da-DK"/>
        </w:rPr>
      </w:pPr>
    </w:p>
    <w:p w:rsidR="007E510D" w:rsidRPr="00EE529C" w:rsidRDefault="00EE529C">
      <w:pPr>
        <w:pStyle w:val="BodyText"/>
        <w:spacing w:line="148" w:lineRule="exact"/>
        <w:ind w:left="1535"/>
        <w:rPr>
          <w:lang w:val="da-DK"/>
        </w:rPr>
      </w:pPr>
      <w:r w:rsidRPr="00EE529C">
        <w:rPr>
          <w:w w:val="105"/>
          <w:lang w:val="da-DK"/>
        </w:rPr>
        <w:t xml:space="preserve">5. </w:t>
      </w:r>
      <w:r w:rsidRPr="00EE529C">
        <w:rPr>
          <w:i/>
          <w:w w:val="105"/>
          <w:lang w:val="da-DK"/>
        </w:rPr>
        <w:t>F</w:t>
      </w:r>
      <w:r w:rsidRPr="00EE529C">
        <w:rPr>
          <w:w w:val="105"/>
          <w:lang w:val="da-DK"/>
        </w:rPr>
        <w:t>(</w:t>
      </w:r>
      <w:r w:rsidRPr="00EE529C">
        <w:rPr>
          <w:i/>
          <w:w w:val="105"/>
          <w:lang w:val="da-DK"/>
        </w:rPr>
        <w:t>x</w:t>
      </w:r>
      <w:r w:rsidRPr="00EE529C">
        <w:rPr>
          <w:w w:val="105"/>
          <w:lang w:val="da-DK"/>
        </w:rPr>
        <w:t xml:space="preserve">) = </w:t>
      </w:r>
      <w:r w:rsidRPr="00EE529C">
        <w:rPr>
          <w:w w:val="105"/>
          <w:u w:val="single"/>
          <w:vertAlign w:val="superscript"/>
          <w:lang w:val="da-DK"/>
        </w:rPr>
        <w:t>1</w:t>
      </w:r>
      <w:r w:rsidRPr="00EE529C">
        <w:rPr>
          <w:i/>
          <w:w w:val="105"/>
          <w:lang w:val="da-DK"/>
        </w:rPr>
        <w:t>x</w:t>
      </w:r>
      <w:r w:rsidRPr="00EE529C">
        <w:rPr>
          <w:w w:val="105"/>
          <w:vertAlign w:val="superscript"/>
          <w:lang w:val="da-DK"/>
        </w:rPr>
        <w:t>3</w:t>
      </w:r>
      <w:r w:rsidRPr="00EE529C">
        <w:rPr>
          <w:w w:val="105"/>
          <w:lang w:val="da-DK"/>
        </w:rPr>
        <w:t xml:space="preserve"> + </w:t>
      </w:r>
      <w:r w:rsidRPr="00EE529C">
        <w:rPr>
          <w:w w:val="105"/>
          <w:u w:val="single"/>
          <w:vertAlign w:val="superscript"/>
          <w:lang w:val="da-DK"/>
        </w:rPr>
        <w:t>1</w:t>
      </w:r>
      <w:r w:rsidRPr="00EE529C">
        <w:rPr>
          <w:i/>
          <w:w w:val="105"/>
          <w:lang w:val="da-DK"/>
        </w:rPr>
        <w:t>x</w:t>
      </w:r>
      <w:r w:rsidRPr="00EE529C">
        <w:rPr>
          <w:w w:val="105"/>
          <w:vertAlign w:val="superscript"/>
          <w:lang w:val="da-DK"/>
        </w:rPr>
        <w:t>2</w:t>
      </w:r>
      <w:r w:rsidRPr="00EE529C">
        <w:rPr>
          <w:w w:val="105"/>
          <w:lang w:val="da-DK"/>
        </w:rPr>
        <w:t xml:space="preserve"> + </w:t>
      </w:r>
      <w:r w:rsidRPr="00EE529C">
        <w:rPr>
          <w:w w:val="105"/>
          <w:u w:val="single"/>
          <w:vertAlign w:val="superscript"/>
          <w:lang w:val="da-DK"/>
        </w:rPr>
        <w:t>1</w:t>
      </w:r>
      <w:r w:rsidRPr="00EE529C">
        <w:rPr>
          <w:w w:val="105"/>
          <w:lang w:val="da-DK"/>
        </w:rPr>
        <w:t>.</w:t>
      </w:r>
    </w:p>
    <w:p w:rsidR="007E510D" w:rsidRPr="00EE529C" w:rsidRDefault="00EE529C">
      <w:pPr>
        <w:tabs>
          <w:tab w:val="left" w:pos="3176"/>
          <w:tab w:val="left" w:pos="3786"/>
        </w:tabs>
        <w:spacing w:line="216" w:lineRule="exact"/>
        <w:ind w:left="2567"/>
        <w:rPr>
          <w:sz w:val="18"/>
          <w:lang w:val="da-DK"/>
        </w:rPr>
      </w:pPr>
      <w:r w:rsidRPr="00EE529C">
        <w:rPr>
          <w:w w:val="110"/>
          <w:sz w:val="18"/>
          <w:lang w:val="da-DK"/>
        </w:rPr>
        <w:t>3</w:t>
      </w:r>
      <w:r w:rsidRPr="00EE529C">
        <w:rPr>
          <w:w w:val="110"/>
          <w:sz w:val="18"/>
          <w:lang w:val="da-DK"/>
        </w:rPr>
        <w:tab/>
        <w:t>2</w:t>
      </w:r>
      <w:r w:rsidRPr="00EE529C">
        <w:rPr>
          <w:w w:val="110"/>
          <w:sz w:val="18"/>
          <w:lang w:val="da-DK"/>
        </w:rPr>
        <w:tab/>
        <w:t>6</w:t>
      </w:r>
    </w:p>
    <w:p w:rsidR="007E510D" w:rsidRPr="00EE529C" w:rsidRDefault="00EE529C">
      <w:pPr>
        <w:pStyle w:val="ListParagraph"/>
        <w:numPr>
          <w:ilvl w:val="0"/>
          <w:numId w:val="32"/>
        </w:numPr>
        <w:tabs>
          <w:tab w:val="left" w:pos="1846"/>
        </w:tabs>
        <w:spacing w:before="119"/>
        <w:ind w:hanging="311"/>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7E510D">
      <w:pP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EE529C">
      <w:pPr>
        <w:tabs>
          <w:tab w:val="left" w:pos="6522"/>
        </w:tabs>
        <w:spacing w:before="105" w:line="225" w:lineRule="exact"/>
        <w:ind w:left="3003"/>
        <w:rPr>
          <w:sz w:val="24"/>
          <w:lang w:val="da-DK"/>
        </w:rPr>
      </w:pPr>
      <w:r w:rsidRPr="00EE529C">
        <w:rPr>
          <w:w w:val="105"/>
          <w:sz w:val="24"/>
          <w:lang w:val="da-DK"/>
        </w:rPr>
        <w:t>2</w:t>
      </w:r>
      <w:r w:rsidRPr="00EE529C">
        <w:rPr>
          <w:spacing w:val="-38"/>
          <w:w w:val="105"/>
          <w:sz w:val="24"/>
          <w:lang w:val="da-DK"/>
        </w:rPr>
        <w:t xml:space="preserve"> </w:t>
      </w:r>
      <w:r w:rsidRPr="00EE529C">
        <w:rPr>
          <w:w w:val="105"/>
          <w:sz w:val="24"/>
          <w:lang w:val="da-DK"/>
        </w:rPr>
        <w:t>ln(</w:t>
      </w:r>
      <w:r w:rsidRPr="00EE529C">
        <w:rPr>
          <w:i/>
          <w:w w:val="105"/>
          <w:sz w:val="24"/>
          <w:lang w:val="da-DK"/>
        </w:rPr>
        <w:t>x</w:t>
      </w:r>
      <w:r w:rsidRPr="00EE529C">
        <w:rPr>
          <w:w w:val="105"/>
          <w:sz w:val="24"/>
          <w:lang w:val="da-DK"/>
        </w:rPr>
        <w:t>)</w:t>
      </w:r>
      <w:r w:rsidRPr="00EE529C">
        <w:rPr>
          <w:spacing w:val="-25"/>
          <w:w w:val="105"/>
          <w:sz w:val="24"/>
          <w:lang w:val="da-DK"/>
        </w:rPr>
        <w:t xml:space="preserve"> </w:t>
      </w:r>
      <w:r w:rsidRPr="00EE529C">
        <w:rPr>
          <w:w w:val="105"/>
          <w:sz w:val="24"/>
          <w:lang w:val="da-DK"/>
        </w:rPr>
        <w:t>+</w:t>
      </w:r>
      <w:r w:rsidRPr="00EE529C">
        <w:rPr>
          <w:spacing w:val="-1"/>
          <w:w w:val="105"/>
          <w:sz w:val="24"/>
          <w:lang w:val="da-DK"/>
        </w:rPr>
        <w:t xml:space="preserve"> </w:t>
      </w:r>
      <w:r w:rsidRPr="00EE529C">
        <w:rPr>
          <w:w w:val="105"/>
          <w:position w:val="16"/>
          <w:sz w:val="24"/>
          <w:lang w:val="da-DK"/>
        </w:rPr>
        <w:t>2</w:t>
      </w:r>
      <w:r w:rsidRPr="00EE529C">
        <w:rPr>
          <w:spacing w:val="-40"/>
          <w:w w:val="105"/>
          <w:position w:val="16"/>
          <w:sz w:val="24"/>
          <w:lang w:val="da-DK"/>
        </w:rPr>
        <w:t xml:space="preserve"> </w:t>
      </w:r>
      <w:r w:rsidRPr="00EE529C">
        <w:rPr>
          <w:i/>
          <w:w w:val="105"/>
          <w:sz w:val="24"/>
          <w:lang w:val="da-DK"/>
        </w:rPr>
        <w:t>x</w:t>
      </w:r>
      <w:r w:rsidRPr="00EE529C">
        <w:rPr>
          <w:i/>
          <w:spacing w:val="-34"/>
          <w:w w:val="105"/>
          <w:sz w:val="24"/>
          <w:lang w:val="da-DK"/>
        </w:rPr>
        <w:t xml:space="preserve"> </w:t>
      </w:r>
      <w:r w:rsidRPr="00EE529C">
        <w:rPr>
          <w:w w:val="105"/>
          <w:position w:val="17"/>
          <w:sz w:val="14"/>
          <w:lang w:val="da-DK"/>
        </w:rPr>
        <w:t>3</w:t>
      </w:r>
      <w:r w:rsidRPr="00EE529C">
        <w:rPr>
          <w:spacing w:val="35"/>
          <w:w w:val="105"/>
          <w:position w:val="17"/>
          <w:sz w:val="14"/>
          <w:lang w:val="da-DK"/>
        </w:rPr>
        <w:t xml:space="preserve"> </w:t>
      </w:r>
      <w:r w:rsidRPr="00EE529C">
        <w:rPr>
          <w:w w:val="105"/>
          <w:sz w:val="24"/>
          <w:lang w:val="da-DK"/>
        </w:rPr>
        <w:t>+</w:t>
      </w:r>
      <w:r w:rsidRPr="00EE529C">
        <w:rPr>
          <w:spacing w:val="-1"/>
          <w:w w:val="105"/>
          <w:sz w:val="24"/>
          <w:lang w:val="da-DK"/>
        </w:rPr>
        <w:t xml:space="preserve"> </w:t>
      </w:r>
      <w:r w:rsidRPr="00EE529C">
        <w:rPr>
          <w:w w:val="105"/>
          <w:position w:val="16"/>
          <w:sz w:val="24"/>
          <w:lang w:val="da-DK"/>
        </w:rPr>
        <w:t>1</w:t>
      </w:r>
      <w:r w:rsidRPr="00EE529C">
        <w:rPr>
          <w:spacing w:val="-40"/>
          <w:w w:val="105"/>
          <w:position w:val="16"/>
          <w:sz w:val="24"/>
          <w:lang w:val="da-DK"/>
        </w:rPr>
        <w:t xml:space="preserve"> </w:t>
      </w:r>
      <w:r w:rsidRPr="00EE529C">
        <w:rPr>
          <w:i/>
          <w:spacing w:val="3"/>
          <w:w w:val="105"/>
          <w:sz w:val="24"/>
          <w:lang w:val="da-DK"/>
        </w:rPr>
        <w:t>x</w:t>
      </w:r>
      <w:r w:rsidRPr="00EE529C">
        <w:rPr>
          <w:spacing w:val="3"/>
          <w:w w:val="105"/>
          <w:sz w:val="24"/>
          <w:vertAlign w:val="superscript"/>
          <w:lang w:val="da-DK"/>
        </w:rPr>
        <w:t>2</w:t>
      </w:r>
      <w:r w:rsidRPr="00EE529C">
        <w:rPr>
          <w:spacing w:val="-15"/>
          <w:w w:val="105"/>
          <w:sz w:val="24"/>
          <w:lang w:val="da-DK"/>
        </w:rPr>
        <w:t xml:space="preserve"> </w:t>
      </w:r>
      <w:r w:rsidRPr="00EE529C">
        <w:rPr>
          <w:w w:val="105"/>
          <w:sz w:val="24"/>
          <w:lang w:val="da-DK"/>
        </w:rPr>
        <w:t>+</w:t>
      </w:r>
      <w:r w:rsidRPr="00EE529C">
        <w:rPr>
          <w:spacing w:val="-25"/>
          <w:w w:val="105"/>
          <w:sz w:val="24"/>
          <w:lang w:val="da-DK"/>
        </w:rPr>
        <w:t xml:space="preserve"> </w:t>
      </w:r>
      <w:r w:rsidRPr="00EE529C">
        <w:rPr>
          <w:i/>
          <w:spacing w:val="3"/>
          <w:w w:val="105"/>
          <w:sz w:val="24"/>
          <w:lang w:val="da-DK"/>
        </w:rPr>
        <w:t>c,</w:t>
      </w:r>
      <w:r w:rsidRPr="00EE529C">
        <w:rPr>
          <w:i/>
          <w:spacing w:val="3"/>
          <w:w w:val="105"/>
          <w:sz w:val="24"/>
          <w:lang w:val="da-DK"/>
        </w:rPr>
        <w:tab/>
      </w:r>
      <w:r w:rsidRPr="00EE529C">
        <w:rPr>
          <w:i/>
          <w:w w:val="105"/>
          <w:sz w:val="24"/>
          <w:lang w:val="da-DK"/>
        </w:rPr>
        <w:t xml:space="preserve">x </w:t>
      </w:r>
      <w:r w:rsidRPr="00EE529C">
        <w:rPr>
          <w:w w:val="105"/>
          <w:position w:val="17"/>
          <w:sz w:val="14"/>
          <w:lang w:val="da-DK"/>
        </w:rPr>
        <w:t xml:space="preserve">5 </w:t>
      </w:r>
      <w:r w:rsidRPr="00EE529C">
        <w:rPr>
          <w:w w:val="105"/>
          <w:sz w:val="24"/>
          <w:lang w:val="da-DK"/>
        </w:rPr>
        <w:t xml:space="preserve">+ </w:t>
      </w:r>
      <w:r w:rsidRPr="00EE529C">
        <w:rPr>
          <w:w w:val="105"/>
          <w:position w:val="16"/>
          <w:sz w:val="24"/>
          <w:lang w:val="da-DK"/>
        </w:rPr>
        <w:t>1</w:t>
      </w:r>
      <w:r w:rsidRPr="00EE529C">
        <w:rPr>
          <w:spacing w:val="5"/>
          <w:w w:val="105"/>
          <w:position w:val="16"/>
          <w:sz w:val="24"/>
          <w:lang w:val="da-DK"/>
        </w:rPr>
        <w:t xml:space="preserve"> </w:t>
      </w:r>
      <w:r w:rsidRPr="00EE529C">
        <w:rPr>
          <w:spacing w:val="-17"/>
          <w:w w:val="105"/>
          <w:position w:val="16"/>
          <w:sz w:val="24"/>
          <w:lang w:val="da-DK"/>
        </w:rPr>
        <w:t>1</w:t>
      </w:r>
    </w:p>
    <w:p w:rsidR="007E510D" w:rsidRPr="00EE529C" w:rsidRDefault="00EE529C">
      <w:pPr>
        <w:tabs>
          <w:tab w:val="left" w:pos="6668"/>
        </w:tabs>
        <w:spacing w:line="20" w:lineRule="exact"/>
        <w:ind w:left="4215"/>
        <w:rPr>
          <w:sz w:val="2"/>
          <w:lang w:val="da-DK"/>
        </w:rPr>
      </w:pPr>
      <w:r w:rsidRPr="00EE529C">
        <w:rPr>
          <w:sz w:val="2"/>
          <w:lang w:val="da-DK"/>
        </w:rPr>
      </w:r>
      <w:r w:rsidRPr="00EE529C">
        <w:rPr>
          <w:sz w:val="2"/>
          <w:lang w:val="da-DK"/>
        </w:rPr>
        <w:pict>
          <v:group id="_x0000_s1943" style="width:3.85pt;height:.45pt;mso-position-horizontal-relative:char;mso-position-vertical-relative:line" coordsize="77,9">
            <v:line id="_x0000_s1944" style="position:absolute" from="0,4" to="76,4" strokeweight=".15806mm"/>
            <w10:anchorlock/>
          </v:group>
        </w:pict>
      </w:r>
      <w:r w:rsidRPr="00EE529C">
        <w:rPr>
          <w:sz w:val="2"/>
          <w:lang w:val="da-DK"/>
        </w:rPr>
        <w:tab/>
      </w:r>
      <w:r w:rsidRPr="00EE529C">
        <w:rPr>
          <w:sz w:val="2"/>
          <w:lang w:val="da-DK"/>
        </w:rPr>
      </w:r>
      <w:r w:rsidRPr="00EE529C">
        <w:rPr>
          <w:sz w:val="2"/>
          <w:lang w:val="da-DK"/>
        </w:rPr>
        <w:pict>
          <v:group id="_x0000_s1941" style="width:3.85pt;height:.45pt;mso-position-horizontal-relative:char;mso-position-vertical-relative:line" coordsize="77,9">
            <v:line id="_x0000_s1942" style="position:absolute" from="0,4" to="76,4" strokeweight=".15806mm"/>
            <w10:anchorlock/>
          </v:group>
        </w:pict>
      </w:r>
    </w:p>
    <w:p w:rsidR="007E510D" w:rsidRPr="00EE529C" w:rsidRDefault="007E510D">
      <w:pPr>
        <w:pStyle w:val="BodyText"/>
        <w:spacing w:before="5"/>
        <w:rPr>
          <w:sz w:val="6"/>
          <w:lang w:val="da-DK"/>
        </w:rPr>
      </w:pPr>
    </w:p>
    <w:p w:rsidR="007E510D" w:rsidRPr="00EE529C" w:rsidRDefault="00EE529C">
      <w:pPr>
        <w:tabs>
          <w:tab w:val="left" w:pos="4577"/>
        </w:tabs>
        <w:spacing w:line="20" w:lineRule="exact"/>
        <w:ind w:left="3909"/>
        <w:rPr>
          <w:sz w:val="2"/>
          <w:lang w:val="da-DK"/>
        </w:rPr>
      </w:pPr>
      <w:r w:rsidRPr="00EE529C">
        <w:rPr>
          <w:sz w:val="2"/>
          <w:lang w:val="da-DK"/>
        </w:rPr>
      </w:r>
      <w:r w:rsidRPr="00EE529C">
        <w:rPr>
          <w:sz w:val="2"/>
          <w:lang w:val="da-DK"/>
        </w:rPr>
        <w:pict>
          <v:group id="_x0000_s1939" style="width:6.55pt;height:.6pt;mso-position-horizontal-relative:char;mso-position-vertical-relative:line" coordsize="131,12">
            <v:line id="_x0000_s1940" style="position:absolute" from="0,6" to="130,6" strokeweight=".21097mm"/>
            <w10:anchorlock/>
          </v:group>
        </w:pict>
      </w:r>
      <w:r w:rsidRPr="00EE529C">
        <w:rPr>
          <w:sz w:val="2"/>
          <w:lang w:val="da-DK"/>
        </w:rPr>
        <w:tab/>
      </w:r>
      <w:r w:rsidRPr="00EE529C">
        <w:rPr>
          <w:sz w:val="2"/>
          <w:lang w:val="da-DK"/>
        </w:rPr>
      </w:r>
      <w:r w:rsidRPr="00EE529C">
        <w:rPr>
          <w:sz w:val="2"/>
          <w:lang w:val="da-DK"/>
        </w:rPr>
        <w:pict>
          <v:group id="_x0000_s1937" style="width:6.55pt;height:.6pt;mso-position-horizontal-relative:char;mso-position-vertical-relative:line" coordsize="131,12">
            <v:line id="_x0000_s1938" style="position:absolute" from="0,6" to="130,6" strokeweight=".21097mm"/>
            <w10:anchorlock/>
          </v:group>
        </w:pict>
      </w:r>
    </w:p>
    <w:p w:rsidR="007E510D" w:rsidRPr="00EE529C" w:rsidRDefault="00EE529C">
      <w:pPr>
        <w:pStyle w:val="BodyText"/>
        <w:spacing w:before="4"/>
        <w:rPr>
          <w:sz w:val="21"/>
          <w:lang w:val="da-DK"/>
        </w:rPr>
      </w:pPr>
      <w:r w:rsidRPr="00EE529C">
        <w:rPr>
          <w:lang w:val="da-DK"/>
        </w:rPr>
        <w:br w:type="column"/>
      </w:r>
    </w:p>
    <w:p w:rsidR="007E510D" w:rsidRPr="00EE529C" w:rsidRDefault="00EE529C">
      <w:pPr>
        <w:tabs>
          <w:tab w:val="left" w:pos="1586"/>
        </w:tabs>
        <w:spacing w:line="65" w:lineRule="exact"/>
        <w:ind w:left="75"/>
        <w:rPr>
          <w:i/>
          <w:sz w:val="24"/>
          <w:lang w:val="da-DK"/>
        </w:rPr>
      </w:pPr>
      <w:r w:rsidRPr="00EE529C">
        <w:rPr>
          <w:sz w:val="24"/>
          <w:lang w:val="da-DK"/>
        </w:rPr>
        <w:t>+</w:t>
      </w:r>
      <w:r w:rsidRPr="00EE529C">
        <w:rPr>
          <w:spacing w:val="-21"/>
          <w:sz w:val="24"/>
          <w:lang w:val="da-DK"/>
        </w:rPr>
        <w:t xml:space="preserve"> </w:t>
      </w:r>
      <w:r w:rsidRPr="00EE529C">
        <w:rPr>
          <w:i/>
          <w:spacing w:val="3"/>
          <w:sz w:val="24"/>
          <w:lang w:val="da-DK"/>
        </w:rPr>
        <w:t>c,</w:t>
      </w:r>
      <w:r w:rsidRPr="00EE529C">
        <w:rPr>
          <w:i/>
          <w:spacing w:val="3"/>
          <w:sz w:val="24"/>
          <w:lang w:val="da-DK"/>
        </w:rPr>
        <w:tab/>
      </w:r>
      <w:r w:rsidRPr="00EE529C">
        <w:rPr>
          <w:i/>
          <w:sz w:val="24"/>
          <w:lang w:val="da-DK"/>
        </w:rPr>
        <w:t>c</w:t>
      </w:r>
    </w:p>
    <w:p w:rsidR="007E510D" w:rsidRPr="00EE529C" w:rsidRDefault="007E510D">
      <w:pPr>
        <w:spacing w:line="65" w:lineRule="exact"/>
        <w:rPr>
          <w:sz w:val="24"/>
          <w:lang w:val="da-DK"/>
        </w:rPr>
        <w:sectPr w:rsidR="007E510D" w:rsidRPr="00EE529C">
          <w:type w:val="continuous"/>
          <w:pgSz w:w="11910" w:h="16840"/>
          <w:pgMar w:top="1580" w:right="140" w:bottom="280" w:left="180" w:header="708" w:footer="708" w:gutter="0"/>
          <w:cols w:num="2" w:space="708" w:equalWidth="0">
            <w:col w:w="7398" w:space="40"/>
            <w:col w:w="4152"/>
          </w:cols>
        </w:sectPr>
      </w:pPr>
    </w:p>
    <w:p w:rsidR="007E510D" w:rsidRPr="00EE529C" w:rsidRDefault="00EE529C">
      <w:pPr>
        <w:spacing w:line="14" w:lineRule="exact"/>
        <w:ind w:right="455"/>
        <w:jc w:val="right"/>
        <w:rPr>
          <w:sz w:val="14"/>
          <w:lang w:val="da-DK"/>
        </w:rPr>
      </w:pPr>
      <w:r w:rsidRPr="00EE529C">
        <w:rPr>
          <w:w w:val="108"/>
          <w:sz w:val="14"/>
          <w:lang w:val="da-DK"/>
        </w:rPr>
        <w:t>2</w:t>
      </w:r>
    </w:p>
    <w:p w:rsidR="007E510D" w:rsidRPr="00EE529C" w:rsidRDefault="00EE529C">
      <w:pPr>
        <w:pStyle w:val="BodyText"/>
        <w:tabs>
          <w:tab w:val="left" w:pos="667"/>
        </w:tabs>
        <w:spacing w:line="264" w:lineRule="exact"/>
        <w:ind w:right="38"/>
        <w:jc w:val="right"/>
        <w:rPr>
          <w:lang w:val="da-DK"/>
        </w:rPr>
      </w:pPr>
      <w:r w:rsidRPr="00EE529C">
        <w:rPr>
          <w:w w:val="110"/>
          <w:lang w:val="da-DK"/>
        </w:rPr>
        <w:t>3</w:t>
      </w:r>
      <w:r w:rsidRPr="00EE529C">
        <w:rPr>
          <w:w w:val="110"/>
          <w:lang w:val="da-DK"/>
        </w:rPr>
        <w:tab/>
      </w:r>
      <w:r w:rsidRPr="00EE529C">
        <w:rPr>
          <w:w w:val="105"/>
          <w:lang w:val="da-DK"/>
        </w:rPr>
        <w:t>2</w:t>
      </w:r>
    </w:p>
    <w:p w:rsidR="007E510D" w:rsidRPr="00EE529C" w:rsidRDefault="00EE529C">
      <w:pPr>
        <w:pStyle w:val="ListParagraph"/>
        <w:numPr>
          <w:ilvl w:val="0"/>
          <w:numId w:val="32"/>
        </w:numPr>
        <w:tabs>
          <w:tab w:val="left" w:pos="1846"/>
        </w:tabs>
        <w:spacing w:before="205"/>
        <w:ind w:hanging="311"/>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EE529C">
      <w:pPr>
        <w:tabs>
          <w:tab w:val="left" w:pos="1898"/>
          <w:tab w:val="left" w:pos="2341"/>
        </w:tabs>
        <w:spacing w:line="11" w:lineRule="exact"/>
        <w:ind w:left="1535"/>
        <w:rPr>
          <w:rFonts w:ascii="Times New Roman"/>
          <w:sz w:val="14"/>
          <w:lang w:val="da-DK"/>
        </w:rPr>
      </w:pPr>
      <w:r w:rsidRPr="00EE529C">
        <w:rPr>
          <w:lang w:val="da-DK"/>
        </w:rPr>
        <w:br w:type="column"/>
      </w:r>
      <w:r w:rsidRPr="00EE529C">
        <w:rPr>
          <w:w w:val="110"/>
          <w:sz w:val="14"/>
          <w:lang w:val="da-DK"/>
        </w:rPr>
        <w:t>2</w:t>
      </w:r>
      <w:r w:rsidRPr="00EE529C">
        <w:rPr>
          <w:sz w:val="14"/>
          <w:lang w:val="da-DK"/>
        </w:rPr>
        <w:tab/>
      </w:r>
      <w:r w:rsidRPr="00EE529C">
        <w:rPr>
          <w:rFonts w:ascii="Times New Roman"/>
          <w:w w:val="99"/>
          <w:sz w:val="14"/>
          <w:u w:val="single"/>
          <w:lang w:val="da-DK"/>
        </w:rPr>
        <w:t xml:space="preserve"> </w:t>
      </w:r>
      <w:r w:rsidRPr="00EE529C">
        <w:rPr>
          <w:rFonts w:ascii="Times New Roman"/>
          <w:sz w:val="14"/>
          <w:u w:val="single"/>
          <w:lang w:val="da-DK"/>
        </w:rPr>
        <w:tab/>
      </w:r>
    </w:p>
    <w:p w:rsidR="007E510D" w:rsidRPr="00EE529C" w:rsidRDefault="00EE529C">
      <w:pPr>
        <w:spacing w:line="272" w:lineRule="exact"/>
        <w:ind w:left="1898"/>
        <w:rPr>
          <w:sz w:val="18"/>
          <w:lang w:val="da-DK"/>
        </w:rPr>
      </w:pPr>
      <w:r w:rsidRPr="00EE529C">
        <w:rPr>
          <w:w w:val="105"/>
          <w:position w:val="1"/>
          <w:sz w:val="24"/>
          <w:lang w:val="da-DK"/>
        </w:rPr>
        <w:t xml:space="preserve">2 </w:t>
      </w:r>
      <w:r w:rsidRPr="00EE529C">
        <w:rPr>
          <w:i/>
          <w:w w:val="105"/>
          <w:sz w:val="24"/>
          <w:lang w:val="da-DK"/>
        </w:rPr>
        <w:t>x</w:t>
      </w:r>
      <w:r w:rsidRPr="00EE529C">
        <w:rPr>
          <w:w w:val="105"/>
          <w:position w:val="7"/>
          <w:sz w:val="18"/>
          <w:lang w:val="da-DK"/>
        </w:rPr>
        <w:t>2</w:t>
      </w:r>
    </w:p>
    <w:p w:rsidR="007E510D" w:rsidRPr="00EE529C" w:rsidRDefault="007E510D">
      <w:pPr>
        <w:spacing w:line="272" w:lineRule="exact"/>
        <w:rPr>
          <w:sz w:val="18"/>
          <w:lang w:val="da-DK"/>
        </w:rPr>
        <w:sectPr w:rsidR="007E510D" w:rsidRPr="00EE529C">
          <w:type w:val="continuous"/>
          <w:pgSz w:w="11910" w:h="16840"/>
          <w:pgMar w:top="1580" w:right="140" w:bottom="280" w:left="180" w:header="708" w:footer="708" w:gutter="0"/>
          <w:cols w:num="2" w:space="708" w:equalWidth="0">
            <w:col w:w="4755" w:space="383"/>
            <w:col w:w="6452"/>
          </w:cols>
        </w:sectPr>
      </w:pPr>
    </w:p>
    <w:p w:rsidR="007E510D" w:rsidRPr="00EE529C" w:rsidRDefault="007E510D">
      <w:pPr>
        <w:pStyle w:val="BodyText"/>
        <w:spacing w:before="10"/>
        <w:rPr>
          <w:sz w:val="23"/>
          <w:lang w:val="da-DK"/>
        </w:rPr>
      </w:pPr>
    </w:p>
    <w:p w:rsidR="007E510D" w:rsidRPr="00EE529C" w:rsidRDefault="00EE529C">
      <w:pPr>
        <w:pStyle w:val="ListParagraph"/>
        <w:numPr>
          <w:ilvl w:val="0"/>
          <w:numId w:val="31"/>
        </w:numPr>
        <w:tabs>
          <w:tab w:val="left" w:pos="2361"/>
        </w:tabs>
        <w:spacing w:before="100"/>
        <w:ind w:hanging="396"/>
        <w:rPr>
          <w:sz w:val="24"/>
          <w:lang w:val="da-DK"/>
        </w:rPr>
      </w:pPr>
      <w:r w:rsidRPr="00EE529C">
        <w:rPr>
          <w:sz w:val="24"/>
          <w:lang w:val="da-DK"/>
        </w:rPr>
        <w:t xml:space="preserve">Da </w:t>
      </w:r>
      <w:r w:rsidRPr="00EE529C">
        <w:rPr>
          <w:i/>
          <w:sz w:val="24"/>
          <w:lang w:val="da-DK"/>
        </w:rPr>
        <w:t xml:space="preserve">f </w:t>
      </w:r>
      <w:r w:rsidRPr="00EE529C">
        <w:rPr>
          <w:sz w:val="24"/>
          <w:lang w:val="da-DK"/>
        </w:rPr>
        <w:t xml:space="preserve">+ </w:t>
      </w:r>
      <w:r w:rsidRPr="00EE529C">
        <w:rPr>
          <w:i/>
          <w:sz w:val="24"/>
          <w:lang w:val="da-DK"/>
        </w:rPr>
        <w:t xml:space="preserve">g </w:t>
      </w:r>
      <w:r w:rsidRPr="00EE529C">
        <w:rPr>
          <w:sz w:val="24"/>
          <w:lang w:val="da-DK"/>
        </w:rPr>
        <w:t xml:space="preserve">= </w:t>
      </w:r>
      <w:r w:rsidRPr="00EE529C">
        <w:rPr>
          <w:i/>
          <w:spacing w:val="3"/>
          <w:sz w:val="24"/>
          <w:lang w:val="da-DK"/>
        </w:rPr>
        <w:t>e</w:t>
      </w:r>
      <w:r w:rsidRPr="00EE529C">
        <w:rPr>
          <w:i/>
          <w:spacing w:val="3"/>
          <w:sz w:val="24"/>
          <w:vertAlign w:val="superscript"/>
          <w:lang w:val="da-DK"/>
        </w:rPr>
        <w:t>x</w:t>
      </w:r>
      <w:r w:rsidRPr="00EE529C">
        <w:rPr>
          <w:i/>
          <w:spacing w:val="3"/>
          <w:sz w:val="24"/>
          <w:lang w:val="da-DK"/>
        </w:rPr>
        <w:t xml:space="preserve"> </w:t>
      </w:r>
      <w:r w:rsidRPr="00EE529C">
        <w:rPr>
          <w:sz w:val="24"/>
          <w:lang w:val="da-DK"/>
        </w:rPr>
        <w:t xml:space="preserve">er </w:t>
      </w:r>
      <w:r w:rsidRPr="00EE529C">
        <w:rPr>
          <w:i/>
          <w:sz w:val="24"/>
          <w:lang w:val="da-DK"/>
        </w:rPr>
        <w:t xml:space="preserve">f </w:t>
      </w:r>
      <w:r w:rsidRPr="00EE529C">
        <w:rPr>
          <w:sz w:val="24"/>
          <w:lang w:val="da-DK"/>
        </w:rPr>
        <w:t xml:space="preserve">+ </w:t>
      </w:r>
      <w:r w:rsidRPr="00EE529C">
        <w:rPr>
          <w:i/>
          <w:sz w:val="24"/>
          <w:lang w:val="da-DK"/>
        </w:rPr>
        <w:t xml:space="preserve">g </w:t>
      </w:r>
      <w:r w:rsidRPr="00EE529C">
        <w:rPr>
          <w:sz w:val="24"/>
          <w:lang w:val="da-DK"/>
        </w:rPr>
        <w:t>en stamfunktion til sig</w:t>
      </w:r>
      <w:r w:rsidRPr="00EE529C">
        <w:rPr>
          <w:spacing w:val="-25"/>
          <w:sz w:val="24"/>
          <w:lang w:val="da-DK"/>
        </w:rPr>
        <w:t xml:space="preserve"> </w:t>
      </w:r>
      <w:r w:rsidRPr="00EE529C">
        <w:rPr>
          <w:spacing w:val="-6"/>
          <w:sz w:val="24"/>
          <w:lang w:val="da-DK"/>
        </w:rPr>
        <w:t>selv.</w:t>
      </w:r>
    </w:p>
    <w:p w:rsidR="007E510D" w:rsidRPr="00EE529C" w:rsidRDefault="00EE529C">
      <w:pPr>
        <w:pStyle w:val="ListParagraph"/>
        <w:numPr>
          <w:ilvl w:val="0"/>
          <w:numId w:val="31"/>
        </w:numPr>
        <w:tabs>
          <w:tab w:val="left" w:pos="2361"/>
        </w:tabs>
        <w:spacing w:before="91"/>
        <w:ind w:hanging="411"/>
        <w:rPr>
          <w:sz w:val="24"/>
          <w:lang w:val="da-DK"/>
        </w:rPr>
      </w:pPr>
      <w:r w:rsidRPr="00EE529C">
        <w:rPr>
          <w:sz w:val="24"/>
          <w:lang w:val="da-DK"/>
        </w:rPr>
        <w:t>Vi har</w:t>
      </w:r>
      <w:r w:rsidRPr="00EE529C">
        <w:rPr>
          <w:spacing w:val="-1"/>
          <w:sz w:val="24"/>
          <w:lang w:val="da-DK"/>
        </w:rPr>
        <w:t xml:space="preserve"> </w:t>
      </w:r>
      <w:r w:rsidRPr="00EE529C">
        <w:rPr>
          <w:sz w:val="24"/>
          <w:lang w:val="da-DK"/>
        </w:rPr>
        <w:t>at</w:t>
      </w:r>
    </w:p>
    <w:p w:rsidR="007E510D" w:rsidRPr="00EE529C" w:rsidRDefault="007E510D">
      <w:pPr>
        <w:rPr>
          <w:sz w:val="24"/>
          <w:lang w:val="da-DK"/>
        </w:rPr>
        <w:sectPr w:rsidR="007E510D" w:rsidRPr="00EE529C">
          <w:headerReference w:type="default" r:id="rId100"/>
          <w:pgSz w:w="11910" w:h="16840"/>
          <w:pgMar w:top="1100" w:right="140" w:bottom="280" w:left="180" w:header="797" w:footer="0" w:gutter="0"/>
          <w:cols w:space="708"/>
        </w:sectPr>
      </w:pPr>
    </w:p>
    <w:p w:rsidR="007E510D" w:rsidRPr="00EE529C" w:rsidRDefault="007E510D">
      <w:pPr>
        <w:pStyle w:val="BodyText"/>
        <w:rPr>
          <w:sz w:val="28"/>
          <w:lang w:val="da-DK"/>
        </w:rPr>
      </w:pPr>
    </w:p>
    <w:p w:rsidR="007E510D" w:rsidRPr="00EE529C" w:rsidRDefault="007E510D">
      <w:pPr>
        <w:pStyle w:val="BodyText"/>
        <w:rPr>
          <w:sz w:val="28"/>
          <w:lang w:val="da-DK"/>
        </w:rPr>
      </w:pPr>
    </w:p>
    <w:p w:rsidR="007E510D" w:rsidRPr="00EE529C" w:rsidRDefault="007E510D">
      <w:pPr>
        <w:pStyle w:val="BodyText"/>
        <w:spacing w:before="9"/>
        <w:rPr>
          <w:sz w:val="23"/>
          <w:lang w:val="da-DK"/>
        </w:rPr>
      </w:pPr>
    </w:p>
    <w:p w:rsidR="007E510D" w:rsidRPr="00EE529C" w:rsidRDefault="00EE529C">
      <w:pPr>
        <w:pStyle w:val="ListParagraph"/>
        <w:numPr>
          <w:ilvl w:val="0"/>
          <w:numId w:val="31"/>
        </w:numPr>
        <w:tabs>
          <w:tab w:val="left" w:pos="2361"/>
        </w:tabs>
        <w:ind w:hanging="386"/>
        <w:rPr>
          <w:sz w:val="24"/>
          <w:lang w:val="da-DK"/>
        </w:rPr>
      </w:pPr>
      <w:r w:rsidRPr="00EE529C">
        <w:rPr>
          <w:lang w:val="da-DK"/>
        </w:rPr>
        <w:pict>
          <v:shape id="_x0000_s1936" type="#_x0000_t202" style="position:absolute;left:0;text-align:left;margin-left:254.85pt;margin-top:-23.85pt;width:6.55pt;height:14.15pt;z-index:-27264512;mso-position-horizontal-relative:page" filled="f" stroked="f">
            <v:textbox inset="0,0,0,0">
              <w:txbxContent>
                <w:p w:rsidR="00EE529C" w:rsidRDefault="00EE529C">
                  <w:pPr>
                    <w:pStyle w:val="BodyText"/>
                    <w:spacing w:line="283" w:lineRule="exact"/>
                  </w:pPr>
                  <w:r>
                    <w:rPr>
                      <w:w w:val="108"/>
                    </w:rPr>
                    <w:t>2</w:t>
                  </w:r>
                </w:p>
              </w:txbxContent>
            </v:textbox>
            <w10:wrap anchorx="page"/>
          </v:shape>
        </w:pict>
      </w:r>
      <w:r w:rsidRPr="00EE529C">
        <w:rPr>
          <w:spacing w:val="-3"/>
          <w:sz w:val="24"/>
          <w:lang w:val="da-DK"/>
        </w:rPr>
        <w:t>Ja.</w:t>
      </w:r>
    </w:p>
    <w:p w:rsidR="007E510D" w:rsidRPr="00EE529C" w:rsidRDefault="00EE529C">
      <w:pPr>
        <w:pStyle w:val="ListParagraph"/>
        <w:numPr>
          <w:ilvl w:val="0"/>
          <w:numId w:val="31"/>
        </w:numPr>
        <w:tabs>
          <w:tab w:val="left" w:pos="2361"/>
        </w:tabs>
        <w:spacing w:before="90"/>
        <w:ind w:hanging="420"/>
        <w:rPr>
          <w:sz w:val="24"/>
          <w:lang w:val="da-DK"/>
        </w:rPr>
      </w:pPr>
      <w:r w:rsidRPr="00EE529C">
        <w:rPr>
          <w:sz w:val="24"/>
          <w:lang w:val="da-DK"/>
        </w:rPr>
        <w:t xml:space="preserve">Vi har </w:t>
      </w:r>
      <w:r w:rsidRPr="00EE529C">
        <w:rPr>
          <w:spacing w:val="-9"/>
          <w:sz w:val="24"/>
          <w:lang w:val="da-DK"/>
        </w:rPr>
        <w:t>at</w:t>
      </w:r>
    </w:p>
    <w:p w:rsidR="007E510D" w:rsidRPr="00EE529C" w:rsidRDefault="00EE529C">
      <w:pPr>
        <w:spacing w:before="180"/>
        <w:ind w:left="809"/>
        <w:rPr>
          <w:i/>
          <w:sz w:val="24"/>
          <w:lang w:val="da-DK"/>
        </w:rPr>
      </w:pPr>
      <w:r w:rsidRPr="00EE529C">
        <w:rPr>
          <w:lang w:val="da-DK"/>
        </w:rPr>
        <w:br w:type="column"/>
      </w:r>
      <w:r w:rsidRPr="00EE529C">
        <w:rPr>
          <w:i/>
          <w:w w:val="105"/>
          <w:sz w:val="24"/>
          <w:lang w:val="da-DK"/>
        </w:rPr>
        <w:t>f</w:t>
      </w:r>
      <w:r w:rsidRPr="00EE529C">
        <w:rPr>
          <w:i/>
          <w:spacing w:val="27"/>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spacing w:val="-26"/>
          <w:w w:val="105"/>
          <w:sz w:val="24"/>
          <w:lang w:val="da-DK"/>
        </w:rPr>
        <w:t xml:space="preserve"> </w:t>
      </w:r>
      <w:r w:rsidRPr="00EE529C">
        <w:rPr>
          <w:w w:val="105"/>
          <w:sz w:val="24"/>
          <w:lang w:val="da-DK"/>
        </w:rPr>
        <w:t>=</w:t>
      </w:r>
      <w:r w:rsidRPr="00EE529C">
        <w:rPr>
          <w:spacing w:val="-9"/>
          <w:w w:val="105"/>
          <w:sz w:val="24"/>
          <w:lang w:val="da-DK"/>
        </w:rPr>
        <w:t xml:space="preserve"> </w:t>
      </w:r>
      <w:r w:rsidRPr="00EE529C">
        <w:rPr>
          <w:w w:val="105"/>
          <w:position w:val="16"/>
          <w:sz w:val="24"/>
          <w:u w:val="single"/>
          <w:lang w:val="da-DK"/>
        </w:rPr>
        <w:t>1</w:t>
      </w:r>
      <w:r w:rsidRPr="00EE529C">
        <w:rPr>
          <w:spacing w:val="-47"/>
          <w:w w:val="105"/>
          <w:position w:val="16"/>
          <w:sz w:val="24"/>
          <w:lang w:val="da-DK"/>
        </w:rPr>
        <w:t xml:space="preserve"> </w:t>
      </w:r>
      <w:r w:rsidRPr="00EE529C">
        <w:rPr>
          <w:spacing w:val="2"/>
          <w:w w:val="105"/>
          <w:sz w:val="24"/>
          <w:lang w:val="da-DK"/>
        </w:rPr>
        <w:t>(</w:t>
      </w:r>
      <w:r w:rsidRPr="00EE529C">
        <w:rPr>
          <w:i/>
          <w:spacing w:val="2"/>
          <w:w w:val="105"/>
          <w:sz w:val="24"/>
          <w:lang w:val="da-DK"/>
        </w:rPr>
        <w:t>e</w:t>
      </w:r>
      <w:r w:rsidRPr="00EE529C">
        <w:rPr>
          <w:i/>
          <w:spacing w:val="2"/>
          <w:w w:val="105"/>
          <w:sz w:val="24"/>
          <w:vertAlign w:val="superscript"/>
          <w:lang w:val="da-DK"/>
        </w:rPr>
        <w:t>x</w:t>
      </w:r>
      <w:r w:rsidRPr="00EE529C">
        <w:rPr>
          <w:i/>
          <w:spacing w:val="-25"/>
          <w:w w:val="105"/>
          <w:sz w:val="24"/>
          <w:lang w:val="da-DK"/>
        </w:rPr>
        <w:t xml:space="preserve"> </w:t>
      </w:r>
      <w:r w:rsidRPr="00EE529C">
        <w:rPr>
          <w:rFonts w:ascii="Lucida Sans Unicode" w:hAnsi="Lucida Sans Unicode"/>
          <w:w w:val="105"/>
          <w:sz w:val="24"/>
          <w:lang w:val="da-DK"/>
        </w:rPr>
        <w:t>−</w:t>
      </w:r>
      <w:r w:rsidRPr="00EE529C">
        <w:rPr>
          <w:rFonts w:ascii="Lucida Sans Unicode" w:hAnsi="Lucida Sans Unicode"/>
          <w:spacing w:val="-53"/>
          <w:w w:val="105"/>
          <w:sz w:val="24"/>
          <w:lang w:val="da-DK"/>
        </w:rPr>
        <w:t xml:space="preserve"> </w:t>
      </w:r>
      <w:r w:rsidRPr="00EE529C">
        <w:rPr>
          <w:w w:val="105"/>
          <w:sz w:val="24"/>
          <w:lang w:val="da-DK"/>
        </w:rPr>
        <w:t>(</w:t>
      </w:r>
      <w:r w:rsidRPr="00EE529C">
        <w:rPr>
          <w:rFonts w:ascii="Lucida Sans Unicode" w:hAnsi="Lucida Sans Unicode"/>
          <w:w w:val="105"/>
          <w:sz w:val="24"/>
          <w:lang w:val="da-DK"/>
        </w:rPr>
        <w:t>−</w:t>
      </w:r>
      <w:r w:rsidRPr="00EE529C">
        <w:rPr>
          <w:w w:val="105"/>
          <w:sz w:val="24"/>
          <w:lang w:val="da-DK"/>
        </w:rPr>
        <w:t>1)</w:t>
      </w:r>
      <w:r w:rsidRPr="00EE529C">
        <w:rPr>
          <w:i/>
          <w:w w:val="105"/>
          <w:sz w:val="24"/>
          <w:lang w:val="da-DK"/>
        </w:rPr>
        <w:t>e</w:t>
      </w:r>
      <w:r w:rsidRPr="00EE529C">
        <w:rPr>
          <w:rFonts w:ascii="Lucida Sans Unicode" w:hAnsi="Lucida Sans Unicode"/>
          <w:w w:val="105"/>
          <w:sz w:val="24"/>
          <w:vertAlign w:val="superscript"/>
          <w:lang w:val="da-DK"/>
        </w:rPr>
        <w:t>−</w:t>
      </w:r>
      <w:r w:rsidRPr="00EE529C">
        <w:rPr>
          <w:i/>
          <w:w w:val="105"/>
          <w:sz w:val="24"/>
          <w:vertAlign w:val="superscript"/>
          <w:lang w:val="da-DK"/>
        </w:rPr>
        <w:t>x</w:t>
      </w:r>
    </w:p>
    <w:p w:rsidR="007E510D" w:rsidRPr="00EE529C" w:rsidRDefault="00EE529C">
      <w:pPr>
        <w:spacing w:before="178" w:line="230" w:lineRule="exact"/>
        <w:ind w:left="339"/>
        <w:rPr>
          <w:sz w:val="24"/>
          <w:lang w:val="da-DK"/>
        </w:rPr>
      </w:pPr>
      <w:r w:rsidRPr="00EE529C">
        <w:rPr>
          <w:lang w:val="da-DK"/>
        </w:rPr>
        <w:br w:type="column"/>
      </w:r>
      <w:r w:rsidRPr="00EE529C">
        <w:rPr>
          <w:w w:val="110"/>
          <w:sz w:val="24"/>
          <w:u w:val="single"/>
          <w:lang w:val="da-DK"/>
        </w:rPr>
        <w:t>1</w:t>
      </w:r>
    </w:p>
    <w:p w:rsidR="007E510D" w:rsidRPr="00EE529C" w:rsidRDefault="00EE529C">
      <w:pPr>
        <w:pStyle w:val="BodyText"/>
        <w:spacing w:line="168" w:lineRule="auto"/>
        <w:ind w:left="-26"/>
        <w:rPr>
          <w:lang w:val="da-DK"/>
        </w:rPr>
      </w:pPr>
      <w:r w:rsidRPr="00EE529C">
        <w:rPr>
          <w:w w:val="105"/>
          <w:lang w:val="da-DK"/>
        </w:rPr>
        <w:t xml:space="preserve">) = </w:t>
      </w:r>
      <w:r w:rsidRPr="00EE529C">
        <w:rPr>
          <w:w w:val="105"/>
          <w:position w:val="-15"/>
          <w:lang w:val="da-DK"/>
        </w:rPr>
        <w:t>2</w:t>
      </w:r>
      <w:r w:rsidRPr="00EE529C">
        <w:rPr>
          <w:spacing w:val="-36"/>
          <w:w w:val="105"/>
          <w:position w:val="-15"/>
          <w:lang w:val="da-DK"/>
        </w:rPr>
        <w:t xml:space="preserve"> </w:t>
      </w:r>
      <w:r w:rsidRPr="00EE529C">
        <w:rPr>
          <w:spacing w:val="-19"/>
          <w:w w:val="105"/>
          <w:lang w:val="da-DK"/>
        </w:rPr>
        <w:t>(</w:t>
      </w:r>
    </w:p>
    <w:p w:rsidR="007E510D" w:rsidRPr="00EE529C" w:rsidRDefault="00EE529C">
      <w:pPr>
        <w:pStyle w:val="BodyText"/>
        <w:spacing w:before="8"/>
        <w:rPr>
          <w:lang w:val="da-DK"/>
        </w:rPr>
      </w:pPr>
      <w:r w:rsidRPr="00EE529C">
        <w:rPr>
          <w:lang w:val="da-DK"/>
        </w:rPr>
        <w:br w:type="column"/>
      </w:r>
    </w:p>
    <w:p w:rsidR="007E510D" w:rsidRPr="00EE529C" w:rsidRDefault="00EE529C">
      <w:pPr>
        <w:spacing w:before="1"/>
        <w:ind w:left="-40"/>
        <w:rPr>
          <w:i/>
          <w:sz w:val="24"/>
          <w:lang w:val="da-DK"/>
        </w:rPr>
      </w:pPr>
      <w:r w:rsidRPr="00EE529C">
        <w:rPr>
          <w:i/>
          <w:sz w:val="24"/>
          <w:lang w:val="da-DK"/>
        </w:rPr>
        <w:t>e</w:t>
      </w:r>
      <w:r w:rsidRPr="00EE529C">
        <w:rPr>
          <w:i/>
          <w:sz w:val="24"/>
          <w:vertAlign w:val="superscript"/>
          <w:lang w:val="da-DK"/>
        </w:rPr>
        <w:t>x</w:t>
      </w:r>
      <w:r w:rsidRPr="00EE529C">
        <w:rPr>
          <w:i/>
          <w:sz w:val="24"/>
          <w:lang w:val="da-DK"/>
        </w:rPr>
        <w:t xml:space="preserve"> </w:t>
      </w:r>
      <w:r w:rsidRPr="00EE529C">
        <w:rPr>
          <w:sz w:val="24"/>
          <w:lang w:val="da-DK"/>
        </w:rPr>
        <w:t xml:space="preserve">+ </w:t>
      </w:r>
      <w:r w:rsidRPr="00EE529C">
        <w:rPr>
          <w:i/>
          <w:sz w:val="24"/>
          <w:lang w:val="da-DK"/>
        </w:rPr>
        <w:t>e</w:t>
      </w:r>
      <w:r w:rsidRPr="00EE529C">
        <w:rPr>
          <w:rFonts w:ascii="Lucida Sans Unicode" w:hAnsi="Lucida Sans Unicode"/>
          <w:sz w:val="24"/>
          <w:vertAlign w:val="superscript"/>
          <w:lang w:val="da-DK"/>
        </w:rPr>
        <w:t>−</w:t>
      </w:r>
      <w:r w:rsidRPr="00EE529C">
        <w:rPr>
          <w:i/>
          <w:sz w:val="24"/>
          <w:vertAlign w:val="superscript"/>
          <w:lang w:val="da-DK"/>
        </w:rPr>
        <w:t>x</w:t>
      </w:r>
      <w:r w:rsidRPr="00EE529C">
        <w:rPr>
          <w:sz w:val="24"/>
          <w:lang w:val="da-DK"/>
        </w:rPr>
        <w:t xml:space="preserve">) = </w:t>
      </w:r>
      <w:r w:rsidRPr="00EE529C">
        <w:rPr>
          <w:i/>
          <w:sz w:val="24"/>
          <w:lang w:val="da-DK"/>
        </w:rPr>
        <w:t>g</w:t>
      </w:r>
      <w:r w:rsidRPr="00EE529C">
        <w:rPr>
          <w:sz w:val="24"/>
          <w:lang w:val="da-DK"/>
        </w:rPr>
        <w:t>(</w:t>
      </w:r>
      <w:r w:rsidRPr="00EE529C">
        <w:rPr>
          <w:i/>
          <w:sz w:val="24"/>
          <w:lang w:val="da-DK"/>
        </w:rPr>
        <w:t>x</w:t>
      </w:r>
      <w:r w:rsidRPr="00EE529C">
        <w:rPr>
          <w:sz w:val="24"/>
          <w:lang w:val="da-DK"/>
        </w:rPr>
        <w:t>)</w:t>
      </w:r>
      <w:r w:rsidRPr="00EE529C">
        <w:rPr>
          <w:i/>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num="4" w:space="708" w:equalWidth="0">
            <w:col w:w="3279" w:space="40"/>
            <w:col w:w="3010" w:space="39"/>
            <w:col w:w="576" w:space="40"/>
            <w:col w:w="4606"/>
          </w:cols>
        </w:sectPr>
      </w:pPr>
    </w:p>
    <w:p w:rsidR="007E510D" w:rsidRPr="00EE529C" w:rsidRDefault="007E510D">
      <w:pPr>
        <w:pStyle w:val="BodyText"/>
        <w:spacing w:before="11"/>
        <w:rPr>
          <w:i/>
          <w:sz w:val="8"/>
          <w:lang w:val="da-DK"/>
        </w:rPr>
      </w:pPr>
    </w:p>
    <w:p w:rsidR="007E510D" w:rsidRPr="00EE529C" w:rsidRDefault="007E510D">
      <w:pPr>
        <w:rPr>
          <w:sz w:val="8"/>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5"/>
        <w:rPr>
          <w:i/>
          <w:sz w:val="67"/>
          <w:lang w:val="da-DK"/>
        </w:rPr>
      </w:pPr>
    </w:p>
    <w:p w:rsidR="007E510D" w:rsidRPr="00EE529C" w:rsidRDefault="00EE529C">
      <w:pPr>
        <w:spacing w:line="305" w:lineRule="exact"/>
        <w:ind w:left="1535"/>
        <w:rPr>
          <w:sz w:val="24"/>
          <w:lang w:val="da-DK"/>
        </w:rPr>
      </w:pPr>
      <w:r w:rsidRPr="00EE529C">
        <w:rPr>
          <w:lang w:val="da-DK"/>
        </w:rPr>
        <w:pict>
          <v:line id="_x0000_s1935" style="position:absolute;left:0;text-align:left;z-index:-27265536;mso-position-horizontal-relative:page" from="208.55pt,12.65pt" to="215.1pt,12.65pt" strokeweight=".21097mm">
            <w10:wrap anchorx="page"/>
          </v:line>
        </w:pict>
      </w:r>
      <w:r w:rsidRPr="00EE529C">
        <w:rPr>
          <w:w w:val="105"/>
          <w:sz w:val="24"/>
          <w:lang w:val="da-DK"/>
        </w:rPr>
        <w:t xml:space="preserve">8. </w:t>
      </w:r>
      <w:r w:rsidRPr="00EE529C">
        <w:rPr>
          <w:i/>
          <w:w w:val="105"/>
          <w:sz w:val="24"/>
          <w:lang w:val="da-DK"/>
        </w:rPr>
        <w:t>F</w:t>
      </w:r>
      <w:r w:rsidRPr="00EE529C">
        <w:rPr>
          <w:w w:val="105"/>
          <w:sz w:val="24"/>
          <w:lang w:val="da-DK"/>
        </w:rPr>
        <w:t>(</w:t>
      </w:r>
      <w:r w:rsidRPr="00EE529C">
        <w:rPr>
          <w:i/>
          <w:w w:val="105"/>
          <w:sz w:val="24"/>
          <w:lang w:val="da-DK"/>
        </w:rPr>
        <w:t>x</w:t>
      </w:r>
      <w:r w:rsidRPr="00EE529C">
        <w:rPr>
          <w:w w:val="105"/>
          <w:sz w:val="24"/>
          <w:lang w:val="da-DK"/>
        </w:rPr>
        <w:t xml:space="preserve">) = </w:t>
      </w:r>
      <w:r w:rsidRPr="00EE529C">
        <w:rPr>
          <w:w w:val="105"/>
          <w:sz w:val="24"/>
          <w:u w:val="single"/>
          <w:vertAlign w:val="superscript"/>
          <w:lang w:val="da-DK"/>
        </w:rPr>
        <w:t>2</w:t>
      </w:r>
      <w:r w:rsidRPr="00EE529C">
        <w:rPr>
          <w:i/>
          <w:w w:val="105"/>
          <w:sz w:val="24"/>
          <w:lang w:val="da-DK"/>
        </w:rPr>
        <w:t xml:space="preserve">x </w:t>
      </w:r>
      <w:r w:rsidRPr="00EE529C">
        <w:rPr>
          <w:w w:val="105"/>
          <w:position w:val="16"/>
          <w:sz w:val="14"/>
          <w:lang w:val="da-DK"/>
        </w:rPr>
        <w:t xml:space="preserve">7 </w:t>
      </w:r>
      <w:r w:rsidRPr="00EE529C">
        <w:rPr>
          <w:w w:val="105"/>
          <w:sz w:val="24"/>
          <w:lang w:val="da-DK"/>
        </w:rPr>
        <w:t xml:space="preserve">+ </w:t>
      </w:r>
      <w:r w:rsidRPr="00EE529C">
        <w:rPr>
          <w:w w:val="105"/>
          <w:sz w:val="24"/>
          <w:u w:val="single"/>
          <w:vertAlign w:val="superscript"/>
          <w:lang w:val="da-DK"/>
        </w:rPr>
        <w:t>3</w:t>
      </w:r>
      <w:r w:rsidRPr="00EE529C">
        <w:rPr>
          <w:i/>
          <w:w w:val="105"/>
          <w:sz w:val="24"/>
          <w:lang w:val="da-DK"/>
        </w:rPr>
        <w:t xml:space="preserve">x </w:t>
      </w:r>
      <w:r w:rsidRPr="00EE529C">
        <w:rPr>
          <w:w w:val="105"/>
          <w:position w:val="16"/>
          <w:sz w:val="14"/>
          <w:lang w:val="da-DK"/>
        </w:rPr>
        <w:t xml:space="preserve">4 </w:t>
      </w:r>
      <w:r w:rsidRPr="00EE529C">
        <w:rPr>
          <w:w w:val="105"/>
          <w:sz w:val="24"/>
          <w:lang w:val="da-DK"/>
        </w:rPr>
        <w:t xml:space="preserve">+ </w:t>
      </w:r>
      <w:r w:rsidRPr="00EE529C">
        <w:rPr>
          <w:rFonts w:ascii="Lucida Sans Unicode" w:hAnsi="Lucida Sans Unicode"/>
          <w:w w:val="105"/>
          <w:position w:val="20"/>
          <w:sz w:val="24"/>
          <w:lang w:val="da-DK"/>
        </w:rPr>
        <w:t>√</w:t>
      </w:r>
      <w:r w:rsidRPr="00EE529C">
        <w:rPr>
          <w:w w:val="105"/>
          <w:sz w:val="24"/>
          <w:lang w:val="da-DK"/>
        </w:rPr>
        <w:t>2.</w:t>
      </w:r>
    </w:p>
    <w:p w:rsidR="007E510D" w:rsidRPr="00EE529C" w:rsidRDefault="00EE529C">
      <w:pPr>
        <w:tabs>
          <w:tab w:val="left" w:pos="3470"/>
        </w:tabs>
        <w:spacing w:line="20" w:lineRule="exact"/>
        <w:ind w:left="2834"/>
        <w:rPr>
          <w:sz w:val="2"/>
          <w:lang w:val="da-DK"/>
        </w:rPr>
      </w:pPr>
      <w:r w:rsidRPr="00EE529C">
        <w:rPr>
          <w:sz w:val="2"/>
          <w:lang w:val="da-DK"/>
        </w:rPr>
      </w:r>
      <w:r w:rsidRPr="00EE529C">
        <w:rPr>
          <w:sz w:val="2"/>
          <w:lang w:val="da-DK"/>
        </w:rPr>
        <w:pict>
          <v:group id="_x0000_s1933" style="width:3.85pt;height:.45pt;mso-position-horizontal-relative:char;mso-position-vertical-relative:line" coordsize="77,9">
            <v:line id="_x0000_s1934" style="position:absolute" from="0,4" to="76,4" strokeweight=".15806mm"/>
            <w10:anchorlock/>
          </v:group>
        </w:pict>
      </w:r>
      <w:r w:rsidRPr="00EE529C">
        <w:rPr>
          <w:sz w:val="2"/>
          <w:lang w:val="da-DK"/>
        </w:rPr>
        <w:tab/>
      </w:r>
      <w:r w:rsidRPr="00EE529C">
        <w:rPr>
          <w:sz w:val="2"/>
          <w:lang w:val="da-DK"/>
        </w:rPr>
      </w:r>
      <w:r w:rsidRPr="00EE529C">
        <w:rPr>
          <w:sz w:val="2"/>
          <w:lang w:val="da-DK"/>
        </w:rPr>
        <w:pict>
          <v:group id="_x0000_s1931" style="width:3.85pt;height:.45pt;mso-position-horizontal-relative:char;mso-position-vertical-relative:line" coordsize="77,9">
            <v:line id="_x0000_s1932" style="position:absolute" from="0,4" to="76,4" strokeweight=".15806mm"/>
            <w10:anchorlock/>
          </v:group>
        </w:pict>
      </w:r>
    </w:p>
    <w:p w:rsidR="007E510D" w:rsidRPr="00EE529C" w:rsidRDefault="00EE529C">
      <w:pPr>
        <w:tabs>
          <w:tab w:val="left" w:pos="2088"/>
        </w:tabs>
        <w:spacing w:before="94" w:line="391" w:lineRule="exact"/>
        <w:ind w:left="609"/>
        <w:rPr>
          <w:sz w:val="24"/>
          <w:lang w:val="da-DK"/>
        </w:rPr>
      </w:pPr>
      <w:r w:rsidRPr="00EE529C">
        <w:rPr>
          <w:lang w:val="da-DK"/>
        </w:rPr>
        <w:br w:type="column"/>
      </w:r>
      <w:r w:rsidRPr="00EE529C">
        <w:rPr>
          <w:i/>
          <w:w w:val="105"/>
          <w:position w:val="16"/>
          <w:sz w:val="24"/>
          <w:u w:val="single"/>
          <w:lang w:val="da-DK"/>
        </w:rPr>
        <w:t>d</w:t>
      </w:r>
      <w:r w:rsidRPr="00EE529C">
        <w:rPr>
          <w:i/>
          <w:spacing w:val="55"/>
          <w:w w:val="105"/>
          <w:position w:val="16"/>
          <w:sz w:val="24"/>
          <w:lang w:val="da-DK"/>
        </w:rPr>
        <w:t xml:space="preserve"> </w:t>
      </w:r>
      <w:r w:rsidRPr="00EE529C">
        <w:rPr>
          <w:spacing w:val="3"/>
          <w:w w:val="105"/>
          <w:sz w:val="24"/>
          <w:lang w:val="da-DK"/>
        </w:rPr>
        <w:t>ln(</w:t>
      </w:r>
      <w:r w:rsidRPr="00EE529C">
        <w:rPr>
          <w:i/>
          <w:spacing w:val="3"/>
          <w:w w:val="105"/>
          <w:sz w:val="24"/>
          <w:lang w:val="da-DK"/>
        </w:rPr>
        <w:t>g</w:t>
      </w:r>
      <w:r w:rsidRPr="00EE529C">
        <w:rPr>
          <w:spacing w:val="3"/>
          <w:w w:val="105"/>
          <w:sz w:val="24"/>
          <w:lang w:val="da-DK"/>
        </w:rPr>
        <w:t>(</w:t>
      </w:r>
      <w:r w:rsidRPr="00EE529C">
        <w:rPr>
          <w:i/>
          <w:spacing w:val="3"/>
          <w:w w:val="105"/>
          <w:sz w:val="24"/>
          <w:lang w:val="da-DK"/>
        </w:rPr>
        <w:t>x</w:t>
      </w:r>
      <w:r w:rsidRPr="00EE529C">
        <w:rPr>
          <w:spacing w:val="3"/>
          <w:w w:val="105"/>
          <w:sz w:val="24"/>
          <w:lang w:val="da-DK"/>
        </w:rPr>
        <w:t>))</w:t>
      </w:r>
      <w:r w:rsidRPr="00EE529C">
        <w:rPr>
          <w:spacing w:val="-15"/>
          <w:w w:val="105"/>
          <w:sz w:val="24"/>
          <w:lang w:val="da-DK"/>
        </w:rPr>
        <w:t xml:space="preserve"> </w:t>
      </w:r>
      <w:r w:rsidRPr="00EE529C">
        <w:rPr>
          <w:w w:val="105"/>
          <w:sz w:val="24"/>
          <w:lang w:val="da-DK"/>
        </w:rPr>
        <w:t>=</w:t>
      </w:r>
      <w:r w:rsidRPr="00EE529C">
        <w:rPr>
          <w:w w:val="105"/>
          <w:sz w:val="24"/>
          <w:lang w:val="da-DK"/>
        </w:rPr>
        <w:tab/>
      </w:r>
      <w:r w:rsidRPr="00EE529C">
        <w:rPr>
          <w:w w:val="105"/>
          <w:position w:val="16"/>
          <w:sz w:val="24"/>
          <w:lang w:val="da-DK"/>
        </w:rPr>
        <w:t>1</w:t>
      </w:r>
    </w:p>
    <w:p w:rsidR="007E510D" w:rsidRPr="00EE529C" w:rsidRDefault="00EE529C">
      <w:pPr>
        <w:tabs>
          <w:tab w:val="left" w:pos="1944"/>
        </w:tabs>
        <w:spacing w:line="231" w:lineRule="exact"/>
        <w:ind w:left="546"/>
        <w:rPr>
          <w:sz w:val="24"/>
          <w:lang w:val="da-DK"/>
        </w:rPr>
      </w:pPr>
      <w:r w:rsidRPr="00EE529C">
        <w:rPr>
          <w:lang w:val="da-DK"/>
        </w:rPr>
        <w:pict>
          <v:line id="_x0000_s1930" style="position:absolute;left:0;text-align:left;z-index:-27266560;mso-position-horizontal-relative:page" from="317.45pt,-3pt" to="338.3pt,-3pt" strokeweight=".21097mm">
            <w10:wrap anchorx="page"/>
          </v:line>
        </w:pict>
      </w:r>
      <w:r w:rsidRPr="00EE529C">
        <w:rPr>
          <w:i/>
          <w:spacing w:val="8"/>
          <w:sz w:val="24"/>
          <w:lang w:val="da-DK"/>
        </w:rPr>
        <w:t>dx</w:t>
      </w:r>
      <w:r w:rsidRPr="00EE529C">
        <w:rPr>
          <w:i/>
          <w:spacing w:val="8"/>
          <w:sz w:val="24"/>
          <w:lang w:val="da-DK"/>
        </w:rPr>
        <w:tab/>
      </w:r>
      <w:r w:rsidRPr="00EE529C">
        <w:rPr>
          <w:i/>
          <w:sz w:val="24"/>
          <w:lang w:val="da-DK"/>
        </w:rPr>
        <w:t>g</w:t>
      </w:r>
      <w:r w:rsidRPr="00EE529C">
        <w:rPr>
          <w:sz w:val="24"/>
          <w:lang w:val="da-DK"/>
        </w:rPr>
        <w:t>(</w:t>
      </w:r>
      <w:r w:rsidRPr="00EE529C">
        <w:rPr>
          <w:i/>
          <w:sz w:val="24"/>
          <w:lang w:val="da-DK"/>
        </w:rPr>
        <w:t>x</w:t>
      </w:r>
      <w:r w:rsidRPr="00EE529C">
        <w:rPr>
          <w:sz w:val="24"/>
          <w:lang w:val="da-DK"/>
        </w:rPr>
        <w:t>)</w:t>
      </w:r>
    </w:p>
    <w:p w:rsidR="007E510D" w:rsidRPr="00EE529C" w:rsidRDefault="00EE529C">
      <w:pPr>
        <w:spacing w:before="94" w:line="391" w:lineRule="exact"/>
        <w:ind w:left="-17"/>
        <w:rPr>
          <w:i/>
          <w:sz w:val="24"/>
          <w:lang w:val="da-DK"/>
        </w:rPr>
      </w:pPr>
      <w:r w:rsidRPr="00EE529C">
        <w:rPr>
          <w:lang w:val="da-DK"/>
        </w:rPr>
        <w:br w:type="column"/>
      </w:r>
      <w:r w:rsidRPr="00EE529C">
        <w:rPr>
          <w:i/>
          <w:spacing w:val="19"/>
          <w:w w:val="105"/>
          <w:sz w:val="24"/>
          <w:lang w:val="da-DK"/>
        </w:rPr>
        <w:t>g</w:t>
      </w:r>
      <w:r w:rsidRPr="00EE529C">
        <w:rPr>
          <w:i/>
          <w:spacing w:val="19"/>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lang w:val="da-DK"/>
        </w:rPr>
        <w:t xml:space="preserve">) = </w:t>
      </w:r>
      <w:r w:rsidRPr="00EE529C">
        <w:rPr>
          <w:i/>
          <w:w w:val="105"/>
          <w:position w:val="16"/>
          <w:sz w:val="24"/>
          <w:lang w:val="da-DK"/>
        </w:rPr>
        <w:t xml:space="preserve">f </w:t>
      </w:r>
      <w:r w:rsidRPr="00EE529C">
        <w:rPr>
          <w:w w:val="105"/>
          <w:position w:val="16"/>
          <w:sz w:val="24"/>
          <w:lang w:val="da-DK"/>
        </w:rPr>
        <w:t>(</w:t>
      </w:r>
      <w:r w:rsidRPr="00EE529C">
        <w:rPr>
          <w:i/>
          <w:w w:val="105"/>
          <w:position w:val="16"/>
          <w:sz w:val="24"/>
          <w:lang w:val="da-DK"/>
        </w:rPr>
        <w:t>x</w:t>
      </w:r>
      <w:r w:rsidRPr="00EE529C">
        <w:rPr>
          <w:w w:val="105"/>
          <w:position w:val="16"/>
          <w:sz w:val="24"/>
          <w:lang w:val="da-DK"/>
        </w:rPr>
        <w:t>)</w:t>
      </w:r>
      <w:r w:rsidRPr="00EE529C">
        <w:rPr>
          <w:spacing w:val="-53"/>
          <w:w w:val="105"/>
          <w:position w:val="16"/>
          <w:sz w:val="24"/>
          <w:lang w:val="da-DK"/>
        </w:rPr>
        <w:t xml:space="preserve"> </w:t>
      </w:r>
      <w:r w:rsidRPr="00EE529C">
        <w:rPr>
          <w:i/>
          <w:w w:val="105"/>
          <w:sz w:val="24"/>
          <w:lang w:val="da-DK"/>
        </w:rPr>
        <w:t>.</w:t>
      </w:r>
    </w:p>
    <w:p w:rsidR="007E510D" w:rsidRPr="00EE529C" w:rsidRDefault="00EE529C">
      <w:pPr>
        <w:spacing w:line="231" w:lineRule="exact"/>
        <w:ind w:left="764"/>
        <w:rPr>
          <w:sz w:val="24"/>
          <w:lang w:val="da-DK"/>
        </w:rPr>
      </w:pPr>
      <w:r w:rsidRPr="00EE529C">
        <w:rPr>
          <w:lang w:val="da-DK"/>
        </w:rPr>
        <w:pict>
          <v:line id="_x0000_s1929" style="position:absolute;left:0;text-align:left;z-index:-27266048;mso-position-horizontal-relative:page" from="378.1pt,-3pt" to="399.85pt,-3pt" strokeweight=".21097mm">
            <w10:wrap anchorx="page"/>
          </v:line>
        </w:pict>
      </w:r>
      <w:r w:rsidRPr="00EE529C">
        <w:rPr>
          <w:i/>
          <w:sz w:val="24"/>
          <w:lang w:val="da-DK"/>
        </w:rPr>
        <w:t>g</w:t>
      </w:r>
      <w:r w:rsidRPr="00EE529C">
        <w:rPr>
          <w:sz w:val="24"/>
          <w:lang w:val="da-DK"/>
        </w:rPr>
        <w:t>(</w:t>
      </w:r>
      <w:r w:rsidRPr="00EE529C">
        <w:rPr>
          <w:i/>
          <w:sz w:val="24"/>
          <w:lang w:val="da-DK"/>
        </w:rPr>
        <w:t>x</w:t>
      </w:r>
      <w:r w:rsidRPr="00EE529C">
        <w:rPr>
          <w:sz w:val="24"/>
          <w:lang w:val="da-DK"/>
        </w:rPr>
        <w:t>)</w:t>
      </w:r>
    </w:p>
    <w:p w:rsidR="007E510D" w:rsidRPr="00EE529C" w:rsidRDefault="007E510D">
      <w:pPr>
        <w:spacing w:line="231" w:lineRule="exact"/>
        <w:rPr>
          <w:sz w:val="24"/>
          <w:lang w:val="da-DK"/>
        </w:rPr>
        <w:sectPr w:rsidR="007E510D" w:rsidRPr="00EE529C">
          <w:type w:val="continuous"/>
          <w:pgSz w:w="11910" w:h="16840"/>
          <w:pgMar w:top="1580" w:right="140" w:bottom="280" w:left="180" w:header="708" w:footer="708" w:gutter="0"/>
          <w:cols w:num="3" w:space="708" w:equalWidth="0">
            <w:col w:w="4184" w:space="40"/>
            <w:col w:w="2363" w:space="39"/>
            <w:col w:w="4964"/>
          </w:cols>
        </w:sectPr>
      </w:pPr>
    </w:p>
    <w:p w:rsidR="007E510D" w:rsidRPr="00EE529C" w:rsidRDefault="00EE529C">
      <w:pPr>
        <w:tabs>
          <w:tab w:val="left" w:pos="3202"/>
        </w:tabs>
        <w:spacing w:line="151" w:lineRule="auto"/>
        <w:ind w:left="2567"/>
        <w:rPr>
          <w:sz w:val="14"/>
          <w:lang w:val="da-DK"/>
        </w:rPr>
      </w:pPr>
      <w:r w:rsidRPr="00EE529C">
        <w:rPr>
          <w:w w:val="110"/>
          <w:position w:val="-10"/>
          <w:sz w:val="18"/>
          <w:lang w:val="da-DK"/>
        </w:rPr>
        <w:t xml:space="preserve">7  </w:t>
      </w:r>
      <w:r w:rsidRPr="00EE529C">
        <w:rPr>
          <w:spacing w:val="24"/>
          <w:w w:val="110"/>
          <w:position w:val="-10"/>
          <w:sz w:val="18"/>
          <w:lang w:val="da-DK"/>
        </w:rPr>
        <w:t xml:space="preserve"> </w:t>
      </w:r>
      <w:r w:rsidRPr="00EE529C">
        <w:rPr>
          <w:w w:val="110"/>
          <w:sz w:val="14"/>
          <w:lang w:val="da-DK"/>
        </w:rPr>
        <w:t>2</w:t>
      </w:r>
      <w:r w:rsidRPr="00EE529C">
        <w:rPr>
          <w:w w:val="110"/>
          <w:sz w:val="14"/>
          <w:lang w:val="da-DK"/>
        </w:rPr>
        <w:tab/>
      </w:r>
      <w:r w:rsidRPr="00EE529C">
        <w:rPr>
          <w:w w:val="110"/>
          <w:position w:val="-10"/>
          <w:sz w:val="18"/>
          <w:lang w:val="da-DK"/>
        </w:rPr>
        <w:t>2</w:t>
      </w:r>
      <w:r w:rsidRPr="00EE529C">
        <w:rPr>
          <w:spacing w:val="25"/>
          <w:w w:val="110"/>
          <w:position w:val="-10"/>
          <w:sz w:val="18"/>
          <w:lang w:val="da-DK"/>
        </w:rPr>
        <w:t xml:space="preserve"> </w:t>
      </w:r>
      <w:r w:rsidRPr="00EE529C">
        <w:rPr>
          <w:w w:val="110"/>
          <w:sz w:val="14"/>
          <w:lang w:val="da-DK"/>
        </w:rPr>
        <w:t>3</w:t>
      </w:r>
    </w:p>
    <w:p w:rsidR="007E510D" w:rsidRPr="00EE529C" w:rsidRDefault="00EE529C">
      <w:pPr>
        <w:pStyle w:val="ListParagraph"/>
        <w:numPr>
          <w:ilvl w:val="0"/>
          <w:numId w:val="30"/>
        </w:numPr>
        <w:tabs>
          <w:tab w:val="left" w:pos="1846"/>
        </w:tabs>
        <w:spacing w:before="184"/>
        <w:ind w:hanging="311"/>
        <w:jc w:val="left"/>
        <w:rPr>
          <w:sz w:val="24"/>
          <w:lang w:val="da-DK"/>
        </w:rPr>
      </w:pPr>
      <w:r w:rsidRPr="00EE529C">
        <w:rPr>
          <w:sz w:val="24"/>
          <w:lang w:val="da-DK"/>
        </w:rPr>
        <w:t>Vi har</w:t>
      </w:r>
      <w:r w:rsidRPr="00EE529C">
        <w:rPr>
          <w:spacing w:val="-1"/>
          <w:sz w:val="24"/>
          <w:lang w:val="da-DK"/>
        </w:rPr>
        <w:t xml:space="preserve"> </w:t>
      </w:r>
      <w:r w:rsidRPr="00EE529C">
        <w:rPr>
          <w:sz w:val="24"/>
          <w:lang w:val="da-DK"/>
        </w:rPr>
        <w:t>at</w:t>
      </w:r>
    </w:p>
    <w:p w:rsidR="007E510D" w:rsidRPr="00EE529C" w:rsidRDefault="00EE529C">
      <w:pPr>
        <w:pStyle w:val="BodyText"/>
        <w:tabs>
          <w:tab w:val="left" w:pos="7116"/>
          <w:tab w:val="left" w:pos="7556"/>
        </w:tabs>
        <w:spacing w:before="124"/>
        <w:ind w:left="3190"/>
        <w:rPr>
          <w:lang w:val="da-DK"/>
        </w:rPr>
      </w:pPr>
      <w:r w:rsidRPr="00EE529C">
        <w:rPr>
          <w:lang w:val="da-DK"/>
        </w:rPr>
        <w:pict>
          <v:shape id="_x0000_s1928" type="#_x0000_t202" style="position:absolute;left:0;text-align:left;margin-left:349.35pt;margin-top:22.5pt;width:37.05pt;height:23.6pt;z-index:-27264000;mso-position-horizontal-relative:page" filled="f" stroked="f">
            <v:textbox inset="0,0,0,0">
              <w:txbxContent>
                <w:p w:rsidR="00EE529C" w:rsidRDefault="00EE529C">
                  <w:pPr>
                    <w:tabs>
                      <w:tab w:val="left" w:pos="642"/>
                    </w:tabs>
                    <w:spacing w:line="340" w:lineRule="exact"/>
                    <w:rPr>
                      <w:sz w:val="24"/>
                    </w:rPr>
                  </w:pPr>
                  <w:r>
                    <w:rPr>
                      <w:w w:val="95"/>
                      <w:sz w:val="24"/>
                    </w:rPr>
                    <w:t>(1</w:t>
                  </w:r>
                  <w:r>
                    <w:rPr>
                      <w:spacing w:val="-31"/>
                      <w:w w:val="95"/>
                      <w:sz w:val="24"/>
                    </w:rPr>
                    <w:t xml:space="preserve"> </w:t>
                  </w:r>
                  <w:r>
                    <w:rPr>
                      <w:rFonts w:ascii="Lucida Sans Unicode" w:hAnsi="Lucida Sans Unicode"/>
                      <w:w w:val="95"/>
                      <w:sz w:val="24"/>
                    </w:rPr>
                    <w:t>−</w:t>
                  </w:r>
                  <w:r>
                    <w:rPr>
                      <w:rFonts w:ascii="Lucida Sans Unicode" w:hAnsi="Lucida Sans Unicode"/>
                      <w:sz w:val="24"/>
                    </w:rPr>
                    <w:tab/>
                  </w:r>
                  <w:r>
                    <w:rPr>
                      <w:rFonts w:ascii="Lucida Sans Unicode" w:hAnsi="Lucida Sans Unicode"/>
                      <w:spacing w:val="101"/>
                      <w:sz w:val="24"/>
                    </w:rPr>
                    <w:t xml:space="preserve"> </w:t>
                  </w:r>
                  <w:r>
                    <w:rPr>
                      <w:spacing w:val="-64"/>
                      <w:position w:val="7"/>
                      <w:sz w:val="18"/>
                    </w:rPr>
                    <w:t>2</w:t>
                  </w:r>
                  <w:r>
                    <w:rPr>
                      <w:i/>
                      <w:spacing w:val="-64"/>
                      <w:sz w:val="24"/>
                    </w:rPr>
                    <w:t>x</w:t>
                  </w:r>
                  <w:r>
                    <w:rPr>
                      <w:spacing w:val="-64"/>
                      <w:sz w:val="24"/>
                    </w:rPr>
                    <w:t>)</w:t>
                  </w:r>
                </w:p>
              </w:txbxContent>
            </v:textbox>
            <w10:wrap anchorx="page"/>
          </v:shape>
        </w:pict>
      </w:r>
      <w:r w:rsidRPr="00EE529C">
        <w:rPr>
          <w:i/>
          <w:spacing w:val="15"/>
          <w:lang w:val="da-DK"/>
        </w:rPr>
        <w:t>F</w:t>
      </w:r>
      <w:r w:rsidRPr="00EE529C">
        <w:rPr>
          <w:i/>
          <w:spacing w:val="-3"/>
          <w:vertAlign w:val="superscript"/>
          <w:lang w:val="da-DK"/>
        </w:rPr>
        <w:t xml:space="preserve"> </w:t>
      </w:r>
      <w:r w:rsidRPr="00EE529C">
        <w:rPr>
          <w:lang w:val="da-DK"/>
        </w:rPr>
        <w:t>(</w:t>
      </w:r>
      <w:r w:rsidRPr="00EE529C">
        <w:rPr>
          <w:i/>
          <w:lang w:val="da-DK"/>
        </w:rPr>
        <w:t>x</w:t>
      </w:r>
      <w:r w:rsidRPr="00EE529C">
        <w:rPr>
          <w:lang w:val="da-DK"/>
        </w:rPr>
        <w:t>)</w:t>
      </w:r>
      <w:r w:rsidRPr="00EE529C">
        <w:rPr>
          <w:spacing w:val="-13"/>
          <w:lang w:val="da-DK"/>
        </w:rPr>
        <w:t xml:space="preserve"> </w:t>
      </w:r>
      <w:r w:rsidRPr="00EE529C">
        <w:rPr>
          <w:lang w:val="da-DK"/>
        </w:rPr>
        <w:t>=</w:t>
      </w:r>
      <w:r w:rsidRPr="00EE529C">
        <w:rPr>
          <w:spacing w:val="-14"/>
          <w:lang w:val="da-DK"/>
        </w:rPr>
        <w:t xml:space="preserve"> </w:t>
      </w:r>
      <w:r w:rsidRPr="00EE529C">
        <w:rPr>
          <w:rFonts w:ascii="Lucida Sans Unicode" w:hAnsi="Lucida Sans Unicode"/>
          <w:lang w:val="da-DK"/>
        </w:rPr>
        <w:t>−</w:t>
      </w:r>
      <w:r w:rsidRPr="00EE529C">
        <w:rPr>
          <w:lang w:val="da-DK"/>
        </w:rPr>
        <w:t>(1</w:t>
      </w:r>
      <w:r w:rsidRPr="00EE529C">
        <w:rPr>
          <w:spacing w:val="-25"/>
          <w:lang w:val="da-DK"/>
        </w:rPr>
        <w:t xml:space="preserve"> </w:t>
      </w:r>
      <w:r w:rsidRPr="00EE529C">
        <w:rPr>
          <w:rFonts w:ascii="Lucida Sans Unicode" w:hAnsi="Lucida Sans Unicode"/>
          <w:lang w:val="da-DK"/>
        </w:rPr>
        <w:t>−</w:t>
      </w:r>
      <w:r w:rsidRPr="00EE529C">
        <w:rPr>
          <w:rFonts w:ascii="Lucida Sans Unicode" w:hAnsi="Lucida Sans Unicode"/>
          <w:spacing w:val="-42"/>
          <w:lang w:val="da-DK"/>
        </w:rPr>
        <w:t xml:space="preserve"> </w:t>
      </w:r>
      <w:r w:rsidRPr="00EE529C">
        <w:rPr>
          <w:i/>
          <w:lang w:val="da-DK"/>
        </w:rPr>
        <w:t>x</w:t>
      </w:r>
      <w:r w:rsidRPr="00EE529C">
        <w:rPr>
          <w:lang w:val="da-DK"/>
        </w:rPr>
        <w:t>)</w:t>
      </w:r>
      <w:r w:rsidRPr="00EE529C">
        <w:rPr>
          <w:rFonts w:ascii="Lucida Sans Unicode" w:hAnsi="Lucida Sans Unicode"/>
          <w:vertAlign w:val="superscript"/>
          <w:lang w:val="da-DK"/>
        </w:rPr>
        <w:t>−</w:t>
      </w:r>
      <w:r w:rsidRPr="00EE529C">
        <w:rPr>
          <w:vertAlign w:val="superscript"/>
          <w:lang w:val="da-DK"/>
        </w:rPr>
        <w:t>2</w:t>
      </w:r>
      <w:r w:rsidRPr="00EE529C">
        <w:rPr>
          <w:lang w:val="da-DK"/>
        </w:rPr>
        <w:t>(</w:t>
      </w:r>
      <w:r w:rsidRPr="00EE529C">
        <w:rPr>
          <w:rFonts w:ascii="Lucida Sans Unicode" w:hAnsi="Lucida Sans Unicode"/>
          <w:lang w:val="da-DK"/>
        </w:rPr>
        <w:t>−</w:t>
      </w:r>
      <w:r w:rsidRPr="00EE529C">
        <w:rPr>
          <w:lang w:val="da-DK"/>
        </w:rPr>
        <w:t>1)</w:t>
      </w:r>
      <w:r w:rsidRPr="00EE529C">
        <w:rPr>
          <w:spacing w:val="-14"/>
          <w:lang w:val="da-DK"/>
        </w:rPr>
        <w:t xml:space="preserve"> </w:t>
      </w:r>
      <w:r w:rsidRPr="00EE529C">
        <w:rPr>
          <w:lang w:val="da-DK"/>
        </w:rPr>
        <w:t>=</w:t>
      </w:r>
      <w:r w:rsidRPr="00EE529C">
        <w:rPr>
          <w:spacing w:val="-13"/>
          <w:lang w:val="da-DK"/>
        </w:rPr>
        <w:t xml:space="preserve"> </w:t>
      </w:r>
      <w:r w:rsidRPr="00EE529C">
        <w:rPr>
          <w:lang w:val="da-DK"/>
        </w:rPr>
        <w:t>(1</w:t>
      </w:r>
      <w:r w:rsidRPr="00EE529C">
        <w:rPr>
          <w:spacing w:val="-26"/>
          <w:lang w:val="da-DK"/>
        </w:rPr>
        <w:t xml:space="preserve"> </w:t>
      </w:r>
      <w:r w:rsidRPr="00EE529C">
        <w:rPr>
          <w:rFonts w:ascii="Lucida Sans Unicode" w:hAnsi="Lucida Sans Unicode"/>
          <w:lang w:val="da-DK"/>
        </w:rPr>
        <w:t>−</w:t>
      </w:r>
      <w:r w:rsidRPr="00EE529C">
        <w:rPr>
          <w:rFonts w:ascii="Lucida Sans Unicode" w:hAnsi="Lucida Sans Unicode"/>
          <w:spacing w:val="-42"/>
          <w:lang w:val="da-DK"/>
        </w:rPr>
        <w:t xml:space="preserve"> </w:t>
      </w:r>
      <w:r w:rsidRPr="00EE529C">
        <w:rPr>
          <w:i/>
          <w:lang w:val="da-DK"/>
        </w:rPr>
        <w:t>x</w:t>
      </w:r>
      <w:r w:rsidRPr="00EE529C">
        <w:rPr>
          <w:lang w:val="da-DK"/>
        </w:rPr>
        <w:t>)</w:t>
      </w:r>
      <w:r w:rsidRPr="00EE529C">
        <w:rPr>
          <w:rFonts w:ascii="Lucida Sans Unicode" w:hAnsi="Lucida Sans Unicode"/>
          <w:vertAlign w:val="superscript"/>
          <w:lang w:val="da-DK"/>
        </w:rPr>
        <w:t>−</w:t>
      </w:r>
      <w:r w:rsidRPr="00EE529C">
        <w:rPr>
          <w:vertAlign w:val="superscript"/>
          <w:lang w:val="da-DK"/>
        </w:rPr>
        <w:t>2</w:t>
      </w:r>
      <w:r w:rsidRPr="00EE529C">
        <w:rPr>
          <w:spacing w:val="-5"/>
          <w:lang w:val="da-DK"/>
        </w:rPr>
        <w:t xml:space="preserve"> </w:t>
      </w:r>
      <w:r w:rsidRPr="00EE529C">
        <w:rPr>
          <w:lang w:val="da-DK"/>
        </w:rPr>
        <w:t>=</w:t>
      </w:r>
      <w:r w:rsidRPr="00EE529C">
        <w:rPr>
          <w:position w:val="16"/>
          <w:u w:val="single"/>
          <w:lang w:val="da-DK"/>
        </w:rPr>
        <w:t xml:space="preserve"> </w:t>
      </w:r>
      <w:r w:rsidRPr="00EE529C">
        <w:rPr>
          <w:position w:val="16"/>
          <w:u w:val="single"/>
          <w:lang w:val="da-DK"/>
        </w:rPr>
        <w:tab/>
        <w:t>1</w:t>
      </w:r>
      <w:r w:rsidRPr="00EE529C">
        <w:rPr>
          <w:position w:val="16"/>
          <w:u w:val="single"/>
          <w:lang w:val="da-DK"/>
        </w:rPr>
        <w:tab/>
      </w:r>
    </w:p>
    <w:p w:rsidR="007E510D" w:rsidRPr="00EE529C" w:rsidRDefault="00EE529C">
      <w:pPr>
        <w:pStyle w:val="BodyText"/>
        <w:tabs>
          <w:tab w:val="left" w:pos="7389"/>
          <w:tab w:val="left" w:pos="7827"/>
          <w:tab w:val="left" w:pos="8448"/>
          <w:tab w:val="left" w:pos="8888"/>
        </w:tabs>
        <w:spacing w:before="134" w:line="326" w:lineRule="exact"/>
        <w:ind w:left="3159"/>
        <w:rPr>
          <w:i/>
          <w:lang w:val="da-DK"/>
        </w:rPr>
      </w:pPr>
      <w:r w:rsidRPr="00EE529C">
        <w:rPr>
          <w:i/>
          <w:spacing w:val="7"/>
          <w:lang w:val="da-DK"/>
        </w:rPr>
        <w:t>G</w:t>
      </w:r>
      <w:r w:rsidRPr="00EE529C">
        <w:rPr>
          <w:i/>
          <w:spacing w:val="7"/>
          <w:vertAlign w:val="superscript"/>
          <w:lang w:val="da-DK"/>
        </w:rPr>
        <w:t xml:space="preserve"> </w:t>
      </w:r>
      <w:r w:rsidRPr="00EE529C">
        <w:rPr>
          <w:lang w:val="da-DK"/>
        </w:rPr>
        <w:t>(</w:t>
      </w:r>
      <w:r w:rsidRPr="00EE529C">
        <w:rPr>
          <w:i/>
          <w:lang w:val="da-DK"/>
        </w:rPr>
        <w:t>x</w:t>
      </w:r>
      <w:r w:rsidRPr="00EE529C">
        <w:rPr>
          <w:lang w:val="da-DK"/>
        </w:rPr>
        <w:t xml:space="preserve">) = (1 </w:t>
      </w:r>
      <w:r w:rsidRPr="00EE529C">
        <w:rPr>
          <w:rFonts w:ascii="Lucida Sans Unicode" w:hAnsi="Lucida Sans Unicode"/>
          <w:lang w:val="da-DK"/>
        </w:rPr>
        <w:t xml:space="preserve">− </w:t>
      </w:r>
      <w:r w:rsidRPr="00EE529C">
        <w:rPr>
          <w:i/>
          <w:lang w:val="da-DK"/>
        </w:rPr>
        <w:t>x</w:t>
      </w:r>
      <w:r w:rsidRPr="00EE529C">
        <w:rPr>
          <w:lang w:val="da-DK"/>
        </w:rPr>
        <w:t>)</w:t>
      </w:r>
      <w:r w:rsidRPr="00EE529C">
        <w:rPr>
          <w:rFonts w:ascii="Lucida Sans Unicode" w:hAnsi="Lucida Sans Unicode"/>
          <w:vertAlign w:val="superscript"/>
          <w:lang w:val="da-DK"/>
        </w:rPr>
        <w:t>−</w:t>
      </w:r>
      <w:r w:rsidRPr="00EE529C">
        <w:rPr>
          <w:vertAlign w:val="superscript"/>
          <w:lang w:val="da-DK"/>
        </w:rPr>
        <w:t>1</w:t>
      </w:r>
      <w:r w:rsidRPr="00EE529C">
        <w:rPr>
          <w:lang w:val="da-DK"/>
        </w:rPr>
        <w:t xml:space="preserve"> + </w:t>
      </w:r>
      <w:r w:rsidRPr="00EE529C">
        <w:rPr>
          <w:i/>
          <w:lang w:val="da-DK"/>
        </w:rPr>
        <w:t>x</w:t>
      </w:r>
      <w:r w:rsidRPr="00EE529C">
        <w:rPr>
          <w:lang w:val="da-DK"/>
        </w:rPr>
        <w:t xml:space="preserve">(1 </w:t>
      </w:r>
      <w:r w:rsidRPr="00EE529C">
        <w:rPr>
          <w:rFonts w:ascii="Lucida Sans Unicode" w:hAnsi="Lucida Sans Unicode"/>
          <w:lang w:val="da-DK"/>
        </w:rPr>
        <w:t xml:space="preserve">− </w:t>
      </w:r>
      <w:r w:rsidRPr="00EE529C">
        <w:rPr>
          <w:i/>
          <w:lang w:val="da-DK"/>
        </w:rPr>
        <w:t>x</w:t>
      </w:r>
      <w:r w:rsidRPr="00EE529C">
        <w:rPr>
          <w:lang w:val="da-DK"/>
        </w:rPr>
        <w:t>)</w:t>
      </w:r>
      <w:r w:rsidRPr="00EE529C">
        <w:rPr>
          <w:rFonts w:ascii="Lucida Sans Unicode" w:hAnsi="Lucida Sans Unicode"/>
          <w:vertAlign w:val="superscript"/>
          <w:lang w:val="da-DK"/>
        </w:rPr>
        <w:t>−</w:t>
      </w:r>
      <w:r w:rsidRPr="00EE529C">
        <w:rPr>
          <w:vertAlign w:val="superscript"/>
          <w:lang w:val="da-DK"/>
        </w:rPr>
        <w:t>2</w:t>
      </w:r>
      <w:r w:rsidRPr="00EE529C">
        <w:rPr>
          <w:lang w:val="da-DK"/>
        </w:rPr>
        <w:t xml:space="preserve"> =</w:t>
      </w:r>
      <w:r w:rsidRPr="00EE529C">
        <w:rPr>
          <w:spacing w:val="29"/>
          <w:position w:val="16"/>
          <w:u w:val="single"/>
          <w:lang w:val="da-DK"/>
        </w:rPr>
        <w:t xml:space="preserve"> </w:t>
      </w:r>
      <w:r w:rsidRPr="00EE529C">
        <w:rPr>
          <w:position w:val="16"/>
          <w:u w:val="single"/>
          <w:lang w:val="da-DK"/>
        </w:rPr>
        <w:t xml:space="preserve">1  </w:t>
      </w:r>
      <w:r w:rsidRPr="00EE529C">
        <w:rPr>
          <w:spacing w:val="58"/>
          <w:position w:val="16"/>
          <w:lang w:val="da-DK"/>
        </w:rPr>
        <w:t xml:space="preserve"> </w:t>
      </w:r>
      <w:r w:rsidRPr="00EE529C">
        <w:rPr>
          <w:lang w:val="da-DK"/>
        </w:rPr>
        <w:t>+</w:t>
      </w:r>
      <w:r w:rsidRPr="00EE529C">
        <w:rPr>
          <w:position w:val="16"/>
          <w:u w:val="single"/>
          <w:lang w:val="da-DK"/>
        </w:rPr>
        <w:t xml:space="preserve"> </w:t>
      </w:r>
      <w:r w:rsidRPr="00EE529C">
        <w:rPr>
          <w:position w:val="16"/>
          <w:u w:val="single"/>
          <w:lang w:val="da-DK"/>
        </w:rPr>
        <w:tab/>
      </w:r>
      <w:r w:rsidRPr="00EE529C">
        <w:rPr>
          <w:i/>
          <w:position w:val="16"/>
          <w:u w:val="single"/>
          <w:lang w:val="da-DK"/>
        </w:rPr>
        <w:t>x</w:t>
      </w:r>
      <w:r w:rsidRPr="00EE529C">
        <w:rPr>
          <w:i/>
          <w:position w:val="16"/>
          <w:u w:val="single"/>
          <w:lang w:val="da-DK"/>
        </w:rPr>
        <w:tab/>
      </w:r>
      <w:r w:rsidRPr="00EE529C">
        <w:rPr>
          <w:lang w:val="da-DK"/>
        </w:rPr>
        <w:t>=</w:t>
      </w:r>
      <w:r w:rsidRPr="00EE529C">
        <w:rPr>
          <w:position w:val="16"/>
          <w:u w:val="single"/>
          <w:lang w:val="da-DK"/>
        </w:rPr>
        <w:t xml:space="preserve"> </w:t>
      </w:r>
      <w:r w:rsidRPr="00EE529C">
        <w:rPr>
          <w:position w:val="16"/>
          <w:u w:val="single"/>
          <w:lang w:val="da-DK"/>
        </w:rPr>
        <w:tab/>
        <w:t>1</w:t>
      </w:r>
      <w:r w:rsidRPr="00EE529C">
        <w:rPr>
          <w:position w:val="16"/>
          <w:u w:val="single"/>
          <w:lang w:val="da-DK"/>
        </w:rPr>
        <w:tab/>
      </w:r>
      <w:r w:rsidRPr="00EE529C">
        <w:rPr>
          <w:i/>
          <w:lang w:val="da-DK"/>
        </w:rPr>
        <w:t>.</w:t>
      </w:r>
    </w:p>
    <w:p w:rsidR="007E510D" w:rsidRPr="00EE529C" w:rsidRDefault="007E510D">
      <w:pPr>
        <w:spacing w:line="326" w:lineRule="exact"/>
        <w:rPr>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9"/>
        <w:rPr>
          <w:i/>
          <w:sz w:val="38"/>
          <w:lang w:val="da-DK"/>
        </w:rPr>
      </w:pPr>
    </w:p>
    <w:p w:rsidR="007E510D" w:rsidRPr="00EE529C" w:rsidRDefault="00EE529C">
      <w:pPr>
        <w:pStyle w:val="BodyText"/>
        <w:ind w:left="1837"/>
        <w:rPr>
          <w:lang w:val="da-DK"/>
        </w:rPr>
      </w:pPr>
      <w:r w:rsidRPr="00EE529C">
        <w:rPr>
          <w:spacing w:val="-4"/>
          <w:lang w:val="da-DK"/>
        </w:rPr>
        <w:t xml:space="preserve">Yderligere </w:t>
      </w:r>
      <w:r w:rsidRPr="00EE529C">
        <w:rPr>
          <w:lang w:val="da-DK"/>
        </w:rPr>
        <w:t>er</w:t>
      </w:r>
      <w:r w:rsidRPr="00EE529C">
        <w:rPr>
          <w:spacing w:val="-4"/>
          <w:lang w:val="da-DK"/>
        </w:rPr>
        <w:t xml:space="preserve"> </w:t>
      </w:r>
      <w:r w:rsidRPr="00EE529C">
        <w:rPr>
          <w:i/>
          <w:spacing w:val="5"/>
          <w:lang w:val="da-DK"/>
        </w:rPr>
        <w:t>F</w:t>
      </w:r>
      <w:r w:rsidRPr="00EE529C">
        <w:rPr>
          <w:spacing w:val="5"/>
          <w:lang w:val="da-DK"/>
        </w:rPr>
        <w:t>(</w:t>
      </w:r>
      <w:r w:rsidRPr="00EE529C">
        <w:rPr>
          <w:i/>
          <w:spacing w:val="5"/>
          <w:lang w:val="da-DK"/>
        </w:rPr>
        <w:t>x</w:t>
      </w:r>
      <w:r w:rsidRPr="00EE529C">
        <w:rPr>
          <w:spacing w:val="5"/>
          <w:lang w:val="da-DK"/>
        </w:rPr>
        <w:t>)</w:t>
      </w:r>
      <w:r w:rsidRPr="00EE529C">
        <w:rPr>
          <w:spacing w:val="-23"/>
          <w:lang w:val="da-DK"/>
        </w:rPr>
        <w:t xml:space="preserve"> </w:t>
      </w:r>
      <w:r w:rsidRPr="00EE529C">
        <w:rPr>
          <w:rFonts w:ascii="Lucida Sans Unicode" w:hAnsi="Lucida Sans Unicode"/>
          <w:lang w:val="da-DK"/>
        </w:rPr>
        <w:t>−</w:t>
      </w:r>
      <w:r w:rsidRPr="00EE529C">
        <w:rPr>
          <w:rFonts w:ascii="Lucida Sans Unicode" w:hAnsi="Lucida Sans Unicode"/>
          <w:spacing w:val="-39"/>
          <w:lang w:val="da-DK"/>
        </w:rPr>
        <w:t xml:space="preserve"> </w:t>
      </w:r>
      <w:r w:rsidRPr="00EE529C">
        <w:rPr>
          <w:i/>
          <w:spacing w:val="3"/>
          <w:lang w:val="da-DK"/>
        </w:rPr>
        <w:t>G</w:t>
      </w:r>
      <w:r w:rsidRPr="00EE529C">
        <w:rPr>
          <w:spacing w:val="3"/>
          <w:lang w:val="da-DK"/>
        </w:rPr>
        <w:t>(</w:t>
      </w:r>
      <w:r w:rsidRPr="00EE529C">
        <w:rPr>
          <w:i/>
          <w:spacing w:val="3"/>
          <w:lang w:val="da-DK"/>
        </w:rPr>
        <w:t>x</w:t>
      </w:r>
      <w:r w:rsidRPr="00EE529C">
        <w:rPr>
          <w:spacing w:val="3"/>
          <w:lang w:val="da-DK"/>
        </w:rPr>
        <w:t>)</w:t>
      </w:r>
      <w:r w:rsidRPr="00EE529C">
        <w:rPr>
          <w:spacing w:val="-10"/>
          <w:lang w:val="da-DK"/>
        </w:rPr>
        <w:t xml:space="preserve"> </w:t>
      </w:r>
      <w:r w:rsidRPr="00EE529C">
        <w:rPr>
          <w:lang w:val="da-DK"/>
        </w:rPr>
        <w:t>=</w:t>
      </w:r>
      <w:r w:rsidRPr="00EE529C">
        <w:rPr>
          <w:spacing w:val="-11"/>
          <w:lang w:val="da-DK"/>
        </w:rPr>
        <w:t xml:space="preserve"> </w:t>
      </w:r>
      <w:r w:rsidRPr="00EE529C">
        <w:rPr>
          <w:lang w:val="da-DK"/>
        </w:rPr>
        <w:t>1.</w:t>
      </w:r>
    </w:p>
    <w:p w:rsidR="007E510D" w:rsidRPr="00EE529C" w:rsidRDefault="00EE529C">
      <w:pPr>
        <w:pStyle w:val="ListParagraph"/>
        <w:numPr>
          <w:ilvl w:val="0"/>
          <w:numId w:val="30"/>
        </w:numPr>
        <w:tabs>
          <w:tab w:val="left" w:pos="1846"/>
        </w:tabs>
        <w:spacing w:before="152"/>
        <w:ind w:hanging="441"/>
        <w:jc w:val="left"/>
        <w:rPr>
          <w:sz w:val="24"/>
          <w:lang w:val="da-DK"/>
        </w:rPr>
      </w:pPr>
      <w:r w:rsidRPr="00EE529C">
        <w:rPr>
          <w:sz w:val="24"/>
          <w:lang w:val="da-DK"/>
        </w:rPr>
        <w:t xml:space="preserve">Fra Opgave </w:t>
      </w:r>
      <w:hyperlink w:anchor="_bookmark95" w:history="1">
        <w:r w:rsidRPr="00EE529C">
          <w:rPr>
            <w:sz w:val="24"/>
            <w:lang w:val="da-DK"/>
          </w:rPr>
          <w:t xml:space="preserve">2 </w:t>
        </w:r>
      </w:hyperlink>
      <w:r w:rsidRPr="00EE529C">
        <w:rPr>
          <w:sz w:val="24"/>
          <w:lang w:val="da-DK"/>
        </w:rPr>
        <w:t>har vi</w:t>
      </w:r>
      <w:r w:rsidRPr="00EE529C">
        <w:rPr>
          <w:spacing w:val="-9"/>
          <w:sz w:val="24"/>
          <w:lang w:val="da-DK"/>
        </w:rPr>
        <w:t xml:space="preserve"> </w:t>
      </w:r>
      <w:r w:rsidRPr="00EE529C">
        <w:rPr>
          <w:sz w:val="24"/>
          <w:lang w:val="da-DK"/>
        </w:rPr>
        <w:t>at</w:t>
      </w:r>
    </w:p>
    <w:p w:rsidR="007E510D" w:rsidRPr="00EE529C" w:rsidRDefault="00EE529C">
      <w:pPr>
        <w:spacing w:line="334" w:lineRule="exact"/>
        <w:jc w:val="right"/>
        <w:rPr>
          <w:i/>
          <w:sz w:val="24"/>
          <w:lang w:val="da-DK"/>
        </w:rPr>
      </w:pPr>
      <w:r w:rsidRPr="00EE529C">
        <w:rPr>
          <w:lang w:val="da-DK"/>
        </w:rPr>
        <w:br w:type="column"/>
      </w:r>
      <w:r w:rsidRPr="00EE529C">
        <w:rPr>
          <w:sz w:val="24"/>
          <w:lang w:val="da-DK"/>
        </w:rPr>
        <w:t xml:space="preserve">1 </w:t>
      </w:r>
      <w:r w:rsidRPr="00EE529C">
        <w:rPr>
          <w:rFonts w:ascii="Lucida Sans Unicode" w:hAnsi="Lucida Sans Unicode"/>
          <w:sz w:val="24"/>
          <w:lang w:val="da-DK"/>
        </w:rPr>
        <w:t>−</w:t>
      </w:r>
      <w:r w:rsidRPr="00EE529C">
        <w:rPr>
          <w:rFonts w:ascii="Lucida Sans Unicode" w:hAnsi="Lucida Sans Unicode"/>
          <w:spacing w:val="-54"/>
          <w:sz w:val="24"/>
          <w:lang w:val="da-DK"/>
        </w:rPr>
        <w:t xml:space="preserve"> </w:t>
      </w:r>
      <w:r w:rsidRPr="00EE529C">
        <w:rPr>
          <w:i/>
          <w:sz w:val="24"/>
          <w:lang w:val="da-DK"/>
        </w:rPr>
        <w:t>x</w:t>
      </w:r>
    </w:p>
    <w:p w:rsidR="007E510D" w:rsidRPr="00EE529C" w:rsidRDefault="00EE529C">
      <w:pPr>
        <w:spacing w:line="340" w:lineRule="exact"/>
        <w:ind w:left="243"/>
        <w:rPr>
          <w:sz w:val="18"/>
          <w:lang w:val="da-DK"/>
        </w:rPr>
      </w:pPr>
      <w:r w:rsidRPr="00EE529C">
        <w:rPr>
          <w:lang w:val="da-DK"/>
        </w:rPr>
        <w:br w:type="column"/>
      </w:r>
      <w:r w:rsidRPr="00EE529C">
        <w:rPr>
          <w:sz w:val="24"/>
          <w:lang w:val="da-DK"/>
        </w:rPr>
        <w:t>(1</w:t>
      </w:r>
      <w:r w:rsidRPr="00EE529C">
        <w:rPr>
          <w:spacing w:val="-32"/>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47"/>
          <w:sz w:val="24"/>
          <w:lang w:val="da-DK"/>
        </w:rPr>
        <w:t xml:space="preserve"> </w:t>
      </w:r>
      <w:r w:rsidRPr="00EE529C">
        <w:rPr>
          <w:i/>
          <w:spacing w:val="-4"/>
          <w:sz w:val="24"/>
          <w:lang w:val="da-DK"/>
        </w:rPr>
        <w:t>x</w:t>
      </w:r>
      <w:r w:rsidRPr="00EE529C">
        <w:rPr>
          <w:spacing w:val="-4"/>
          <w:sz w:val="24"/>
          <w:lang w:val="da-DK"/>
        </w:rPr>
        <w:t>)</w:t>
      </w:r>
      <w:r w:rsidRPr="00EE529C">
        <w:rPr>
          <w:spacing w:val="-4"/>
          <w:position w:val="7"/>
          <w:sz w:val="18"/>
          <w:lang w:val="da-DK"/>
        </w:rPr>
        <w:t>2</w:t>
      </w:r>
    </w:p>
    <w:p w:rsidR="007E510D" w:rsidRPr="00EE529C" w:rsidRDefault="00EE529C">
      <w:pPr>
        <w:spacing w:line="340" w:lineRule="exact"/>
        <w:ind w:left="280"/>
        <w:rPr>
          <w:sz w:val="18"/>
          <w:lang w:val="da-DK"/>
        </w:rPr>
      </w:pPr>
      <w:r w:rsidRPr="00EE529C">
        <w:rPr>
          <w:lang w:val="da-DK"/>
        </w:rPr>
        <w:br w:type="column"/>
      </w:r>
      <w:r w:rsidRPr="00EE529C">
        <w:rPr>
          <w:sz w:val="24"/>
          <w:lang w:val="da-DK"/>
        </w:rPr>
        <w:t xml:space="preserve">(1 </w:t>
      </w:r>
      <w:r w:rsidRPr="00EE529C">
        <w:rPr>
          <w:rFonts w:ascii="Lucida Sans Unicode" w:hAnsi="Lucida Sans Unicode"/>
          <w:sz w:val="24"/>
          <w:lang w:val="da-DK"/>
        </w:rPr>
        <w:t>−</w:t>
      </w:r>
      <w:r w:rsidRPr="00EE529C">
        <w:rPr>
          <w:rFonts w:ascii="Lucida Sans Unicode" w:hAnsi="Lucida Sans Unicode"/>
          <w:spacing w:val="-59"/>
          <w:sz w:val="24"/>
          <w:lang w:val="da-DK"/>
        </w:rPr>
        <w:t xml:space="preserve"> </w:t>
      </w:r>
      <w:r w:rsidRPr="00EE529C">
        <w:rPr>
          <w:i/>
          <w:sz w:val="24"/>
          <w:lang w:val="da-DK"/>
        </w:rPr>
        <w:t>x</w:t>
      </w:r>
      <w:r w:rsidRPr="00EE529C">
        <w:rPr>
          <w:sz w:val="24"/>
          <w:lang w:val="da-DK"/>
        </w:rPr>
        <w:t>)</w:t>
      </w:r>
      <w:r w:rsidRPr="00EE529C">
        <w:rPr>
          <w:position w:val="7"/>
          <w:sz w:val="18"/>
          <w:lang w:val="da-DK"/>
        </w:rPr>
        <w:t>2</w:t>
      </w:r>
    </w:p>
    <w:p w:rsidR="007E510D" w:rsidRPr="00EE529C" w:rsidRDefault="007E510D">
      <w:pPr>
        <w:spacing w:line="340" w:lineRule="exact"/>
        <w:rPr>
          <w:sz w:val="18"/>
          <w:lang w:val="da-DK"/>
        </w:rPr>
        <w:sectPr w:rsidR="007E510D" w:rsidRPr="00EE529C">
          <w:type w:val="continuous"/>
          <w:pgSz w:w="11910" w:h="16840"/>
          <w:pgMar w:top="1580" w:right="140" w:bottom="280" w:left="180" w:header="708" w:footer="708" w:gutter="0"/>
          <w:cols w:num="4" w:space="708" w:equalWidth="0">
            <w:col w:w="4867" w:space="45"/>
            <w:col w:w="1883" w:space="40"/>
            <w:col w:w="984" w:space="39"/>
            <w:col w:w="3732"/>
          </w:cols>
        </w:sectPr>
      </w:pPr>
    </w:p>
    <w:p w:rsidR="007E510D" w:rsidRPr="00EE529C" w:rsidRDefault="007E510D">
      <w:pPr>
        <w:pStyle w:val="BodyText"/>
        <w:spacing w:before="5"/>
        <w:rPr>
          <w:sz w:val="10"/>
          <w:lang w:val="da-DK"/>
        </w:rPr>
      </w:pPr>
    </w:p>
    <w:p w:rsidR="007E510D" w:rsidRPr="00EE529C" w:rsidRDefault="00EE529C">
      <w:pPr>
        <w:spacing w:before="171" w:line="136" w:lineRule="auto"/>
        <w:ind w:left="5057" w:right="4420" w:firstLine="63"/>
        <w:rPr>
          <w:i/>
          <w:sz w:val="24"/>
          <w:lang w:val="da-DK"/>
        </w:rPr>
      </w:pPr>
      <w:r w:rsidRPr="00EE529C">
        <w:rPr>
          <w:i/>
          <w:w w:val="105"/>
          <w:position w:val="16"/>
          <w:sz w:val="24"/>
          <w:u w:val="single"/>
          <w:lang w:val="da-DK"/>
        </w:rPr>
        <w:t>d</w:t>
      </w:r>
      <w:r w:rsidRPr="00EE529C">
        <w:rPr>
          <w:i/>
          <w:spacing w:val="61"/>
          <w:w w:val="105"/>
          <w:position w:val="16"/>
          <w:sz w:val="24"/>
          <w:lang w:val="da-DK"/>
        </w:rPr>
        <w:t xml:space="preserve"> </w:t>
      </w:r>
      <w:r w:rsidRPr="00EE529C">
        <w:rPr>
          <w:w w:val="105"/>
          <w:sz w:val="24"/>
          <w:lang w:val="da-DK"/>
        </w:rPr>
        <w:t>tan</w:t>
      </w:r>
      <w:r w:rsidRPr="00EE529C">
        <w:rPr>
          <w:spacing w:val="-39"/>
          <w:w w:val="105"/>
          <w:sz w:val="24"/>
          <w:lang w:val="da-DK"/>
        </w:rPr>
        <w:t xml:space="preserve"> </w:t>
      </w:r>
      <w:r w:rsidRPr="00EE529C">
        <w:rPr>
          <w:i/>
          <w:w w:val="105"/>
          <w:sz w:val="24"/>
          <w:lang w:val="da-DK"/>
        </w:rPr>
        <w:t>x</w:t>
      </w:r>
      <w:r w:rsidRPr="00EE529C">
        <w:rPr>
          <w:i/>
          <w:spacing w:val="-6"/>
          <w:w w:val="105"/>
          <w:sz w:val="24"/>
          <w:lang w:val="da-DK"/>
        </w:rPr>
        <w:t xml:space="preserve"> </w:t>
      </w:r>
      <w:r w:rsidRPr="00EE529C">
        <w:rPr>
          <w:w w:val="105"/>
          <w:sz w:val="24"/>
          <w:lang w:val="da-DK"/>
        </w:rPr>
        <w:t>=</w:t>
      </w:r>
      <w:r w:rsidRPr="00EE529C">
        <w:rPr>
          <w:spacing w:val="-13"/>
          <w:w w:val="105"/>
          <w:sz w:val="24"/>
          <w:lang w:val="da-DK"/>
        </w:rPr>
        <w:t xml:space="preserve"> </w:t>
      </w:r>
      <w:r w:rsidRPr="00EE529C">
        <w:rPr>
          <w:w w:val="105"/>
          <w:sz w:val="24"/>
          <w:lang w:val="da-DK"/>
        </w:rPr>
        <w:t>1</w:t>
      </w:r>
      <w:r w:rsidRPr="00EE529C">
        <w:rPr>
          <w:spacing w:val="-26"/>
          <w:w w:val="105"/>
          <w:sz w:val="24"/>
          <w:lang w:val="da-DK"/>
        </w:rPr>
        <w:t xml:space="preserve"> </w:t>
      </w:r>
      <w:r w:rsidRPr="00EE529C">
        <w:rPr>
          <w:w w:val="105"/>
          <w:sz w:val="24"/>
          <w:lang w:val="da-DK"/>
        </w:rPr>
        <w:t>+</w:t>
      </w:r>
      <w:r w:rsidRPr="00EE529C">
        <w:rPr>
          <w:spacing w:val="-25"/>
          <w:w w:val="105"/>
          <w:sz w:val="24"/>
          <w:lang w:val="da-DK"/>
        </w:rPr>
        <w:t xml:space="preserve"> </w:t>
      </w:r>
      <w:r w:rsidRPr="00EE529C">
        <w:rPr>
          <w:w w:val="105"/>
          <w:sz w:val="24"/>
          <w:lang w:val="da-DK"/>
        </w:rPr>
        <w:t>tan</w:t>
      </w:r>
      <w:r w:rsidRPr="00EE529C">
        <w:rPr>
          <w:w w:val="105"/>
          <w:sz w:val="24"/>
          <w:vertAlign w:val="superscript"/>
          <w:lang w:val="da-DK"/>
        </w:rPr>
        <w:t>2</w:t>
      </w:r>
      <w:r w:rsidRPr="00EE529C">
        <w:rPr>
          <w:spacing w:val="-29"/>
          <w:w w:val="105"/>
          <w:sz w:val="24"/>
          <w:lang w:val="da-DK"/>
        </w:rPr>
        <w:t xml:space="preserve"> </w:t>
      </w:r>
      <w:r w:rsidRPr="00EE529C">
        <w:rPr>
          <w:i/>
          <w:spacing w:val="-13"/>
          <w:w w:val="105"/>
          <w:sz w:val="24"/>
          <w:lang w:val="da-DK"/>
        </w:rPr>
        <w:t xml:space="preserve">x </w:t>
      </w:r>
      <w:r w:rsidRPr="00EE529C">
        <w:rPr>
          <w:i/>
          <w:spacing w:val="8"/>
          <w:w w:val="105"/>
          <w:sz w:val="24"/>
          <w:lang w:val="da-DK"/>
        </w:rPr>
        <w:t>dx</w:t>
      </w:r>
    </w:p>
    <w:p w:rsidR="007E510D" w:rsidRPr="00EE529C" w:rsidRDefault="00EE529C">
      <w:pPr>
        <w:pStyle w:val="BodyText"/>
        <w:spacing w:before="213"/>
        <w:ind w:left="1845"/>
        <w:rPr>
          <w:lang w:val="da-DK"/>
        </w:rPr>
      </w:pPr>
      <w:r w:rsidRPr="00EE529C">
        <w:rPr>
          <w:lang w:val="da-DK"/>
        </w:rPr>
        <w:pict>
          <v:shape id="_x0000_s1927" type="#_x0000_t202" style="position:absolute;left:0;text-align:left;margin-left:176.5pt;margin-top:19.3pt;width:9.8pt;height:9.8pt;z-index:-27263488;mso-position-horizontal-relative:page" filled="f" stroked="f">
            <v:textbox inset="0,0,0,0">
              <w:txbxContent>
                <w:p w:rsidR="00EE529C" w:rsidRDefault="00EE529C">
                  <w:pPr>
                    <w:spacing w:line="194" w:lineRule="exact"/>
                    <w:rPr>
                      <w:i/>
                      <w:sz w:val="18"/>
                    </w:rPr>
                  </w:pPr>
                  <w:r>
                    <w:rPr>
                      <w:i/>
                      <w:sz w:val="18"/>
                    </w:rPr>
                    <w:t>dx</w:t>
                  </w:r>
                </w:p>
              </w:txbxContent>
            </v:textbox>
            <w10:wrap anchorx="page"/>
          </v:shape>
        </w:pict>
      </w:r>
      <w:r w:rsidRPr="00EE529C">
        <w:rPr>
          <w:lang w:val="da-DK"/>
        </w:rPr>
        <w:t xml:space="preserve">Skriver vi 1 = </w:t>
      </w:r>
      <w:r w:rsidRPr="00EE529C">
        <w:rPr>
          <w:i/>
          <w:u w:val="single"/>
          <w:vertAlign w:val="superscript"/>
          <w:lang w:val="da-DK"/>
        </w:rPr>
        <w:t>d</w:t>
      </w:r>
      <w:r w:rsidRPr="00EE529C">
        <w:rPr>
          <w:i/>
          <w:lang w:val="da-DK"/>
        </w:rPr>
        <w:t xml:space="preserve"> x </w:t>
      </w:r>
      <w:r w:rsidRPr="00EE529C">
        <w:rPr>
          <w:lang w:val="da-DK"/>
        </w:rPr>
        <w:t>og isolerer for tan</w:t>
      </w:r>
      <w:r w:rsidRPr="00EE529C">
        <w:rPr>
          <w:vertAlign w:val="superscript"/>
          <w:lang w:val="da-DK"/>
        </w:rPr>
        <w:t>2</w:t>
      </w:r>
      <w:r w:rsidRPr="00EE529C">
        <w:rPr>
          <w:lang w:val="da-DK"/>
        </w:rPr>
        <w:t xml:space="preserve"> </w:t>
      </w:r>
      <w:r w:rsidRPr="00EE529C">
        <w:rPr>
          <w:i/>
          <w:lang w:val="da-DK"/>
        </w:rPr>
        <w:t xml:space="preserve">x </w:t>
      </w:r>
      <w:r w:rsidRPr="00EE529C">
        <w:rPr>
          <w:lang w:val="da-DK"/>
        </w:rPr>
        <w:t>får vi at</w:t>
      </w:r>
    </w:p>
    <w:p w:rsidR="007E510D" w:rsidRPr="00EE529C" w:rsidRDefault="007E510D">
      <w:pPr>
        <w:pStyle w:val="BodyText"/>
        <w:spacing w:before="9"/>
        <w:rPr>
          <w:sz w:val="12"/>
          <w:lang w:val="da-DK"/>
        </w:rPr>
      </w:pPr>
    </w:p>
    <w:p w:rsidR="007E510D" w:rsidRPr="00EE529C" w:rsidRDefault="007E510D">
      <w:pPr>
        <w:rPr>
          <w:sz w:val="12"/>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rPr>
          <w:sz w:val="28"/>
          <w:lang w:val="da-DK"/>
        </w:rPr>
      </w:pPr>
    </w:p>
    <w:p w:rsidR="007E510D" w:rsidRPr="00EE529C" w:rsidRDefault="007E510D">
      <w:pPr>
        <w:pStyle w:val="BodyText"/>
        <w:rPr>
          <w:sz w:val="28"/>
          <w:lang w:val="da-DK"/>
        </w:rPr>
      </w:pPr>
    </w:p>
    <w:p w:rsidR="007E510D" w:rsidRPr="00EE529C" w:rsidRDefault="00EE529C">
      <w:pPr>
        <w:pStyle w:val="ListParagraph"/>
        <w:numPr>
          <w:ilvl w:val="0"/>
          <w:numId w:val="30"/>
        </w:numPr>
        <w:tabs>
          <w:tab w:val="left" w:pos="1846"/>
        </w:tabs>
        <w:spacing w:before="210"/>
        <w:ind w:hanging="441"/>
        <w:jc w:val="left"/>
        <w:rPr>
          <w:sz w:val="24"/>
          <w:lang w:val="da-DK"/>
        </w:rPr>
      </w:pPr>
      <w:r w:rsidRPr="00EE529C">
        <w:rPr>
          <w:sz w:val="24"/>
          <w:lang w:val="da-DK"/>
        </w:rPr>
        <w:t>Da</w:t>
      </w:r>
    </w:p>
    <w:p w:rsidR="007E510D" w:rsidRPr="00EE529C" w:rsidRDefault="00EE529C">
      <w:pPr>
        <w:spacing w:before="72" w:line="387" w:lineRule="exact"/>
        <w:ind w:left="1405"/>
        <w:rPr>
          <w:i/>
          <w:sz w:val="24"/>
          <w:lang w:val="da-DK"/>
        </w:rPr>
      </w:pPr>
      <w:r w:rsidRPr="00EE529C">
        <w:rPr>
          <w:lang w:val="da-DK"/>
        </w:rPr>
        <w:br w:type="column"/>
      </w:r>
      <w:r w:rsidRPr="00EE529C">
        <w:rPr>
          <w:w w:val="105"/>
          <w:sz w:val="24"/>
          <w:lang w:val="da-DK"/>
        </w:rPr>
        <w:t>tan</w:t>
      </w:r>
      <w:r w:rsidRPr="00EE529C">
        <w:rPr>
          <w:w w:val="105"/>
          <w:sz w:val="24"/>
          <w:vertAlign w:val="superscript"/>
          <w:lang w:val="da-DK"/>
        </w:rPr>
        <w:t>2</w:t>
      </w:r>
      <w:r w:rsidRPr="00EE529C">
        <w:rPr>
          <w:w w:val="105"/>
          <w:sz w:val="24"/>
          <w:lang w:val="da-DK"/>
        </w:rPr>
        <w:t xml:space="preserve"> </w:t>
      </w:r>
      <w:r w:rsidRPr="00EE529C">
        <w:rPr>
          <w:i/>
          <w:w w:val="105"/>
          <w:sz w:val="24"/>
          <w:lang w:val="da-DK"/>
        </w:rPr>
        <w:t xml:space="preserve">x </w:t>
      </w:r>
      <w:r w:rsidRPr="00EE529C">
        <w:rPr>
          <w:w w:val="105"/>
          <w:sz w:val="24"/>
          <w:lang w:val="da-DK"/>
        </w:rPr>
        <w:t xml:space="preserve">= </w:t>
      </w:r>
      <w:r w:rsidRPr="00EE529C">
        <w:rPr>
          <w:i/>
          <w:w w:val="105"/>
          <w:position w:val="16"/>
          <w:sz w:val="24"/>
          <w:u w:val="single"/>
          <w:lang w:val="da-DK"/>
        </w:rPr>
        <w:t>d</w:t>
      </w:r>
    </w:p>
    <w:p w:rsidR="007E510D" w:rsidRPr="00EE529C" w:rsidRDefault="00EE529C">
      <w:pPr>
        <w:spacing w:line="226" w:lineRule="exact"/>
        <w:jc w:val="right"/>
        <w:rPr>
          <w:i/>
          <w:sz w:val="24"/>
          <w:lang w:val="da-DK"/>
        </w:rPr>
      </w:pPr>
      <w:r w:rsidRPr="00EE529C">
        <w:rPr>
          <w:i/>
          <w:sz w:val="24"/>
          <w:lang w:val="da-DK"/>
        </w:rPr>
        <w:t>dx</w:t>
      </w:r>
    </w:p>
    <w:p w:rsidR="007E510D" w:rsidRPr="00EE529C" w:rsidRDefault="00EE529C">
      <w:pPr>
        <w:spacing w:before="191"/>
        <w:ind w:left="-10"/>
        <w:rPr>
          <w:i/>
          <w:sz w:val="24"/>
          <w:lang w:val="da-DK"/>
        </w:rPr>
      </w:pPr>
      <w:r w:rsidRPr="00EE529C">
        <w:rPr>
          <w:lang w:val="da-DK"/>
        </w:rPr>
        <w:br w:type="column"/>
      </w:r>
      <w:r w:rsidRPr="00EE529C">
        <w:rPr>
          <w:sz w:val="24"/>
          <w:lang w:val="da-DK"/>
        </w:rPr>
        <w:t>(tan(</w:t>
      </w:r>
      <w:r w:rsidRPr="00EE529C">
        <w:rPr>
          <w:i/>
          <w:sz w:val="24"/>
          <w:lang w:val="da-DK"/>
        </w:rPr>
        <w:t>x</w:t>
      </w:r>
      <w:r w:rsidRPr="00EE529C">
        <w:rPr>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59"/>
          <w:sz w:val="24"/>
          <w:lang w:val="da-DK"/>
        </w:rPr>
        <w:t xml:space="preserve"> </w:t>
      </w:r>
      <w:r w:rsidRPr="00EE529C">
        <w:rPr>
          <w:i/>
          <w:sz w:val="24"/>
          <w:lang w:val="da-DK"/>
        </w:rPr>
        <w:t>x</w:t>
      </w:r>
      <w:r w:rsidRPr="00EE529C">
        <w:rPr>
          <w:sz w:val="24"/>
          <w:lang w:val="da-DK"/>
        </w:rPr>
        <w:t>)</w:t>
      </w:r>
      <w:r w:rsidRPr="00EE529C">
        <w:rPr>
          <w:i/>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num="3" w:space="708" w:equalWidth="0">
            <w:col w:w="2189" w:space="1280"/>
            <w:col w:w="2558" w:space="40"/>
            <w:col w:w="5523"/>
          </w:cols>
        </w:sectPr>
      </w:pPr>
    </w:p>
    <w:p w:rsidR="007E510D" w:rsidRPr="00EE529C" w:rsidRDefault="00EE529C">
      <w:pPr>
        <w:spacing w:before="146" w:line="387" w:lineRule="exact"/>
        <w:ind w:left="5170"/>
        <w:rPr>
          <w:sz w:val="24"/>
          <w:lang w:val="da-DK"/>
        </w:rPr>
      </w:pPr>
      <w:r w:rsidRPr="00EE529C">
        <w:rPr>
          <w:i/>
          <w:w w:val="105"/>
          <w:position w:val="16"/>
          <w:sz w:val="24"/>
          <w:u w:val="single"/>
          <w:lang w:val="da-DK"/>
        </w:rPr>
        <w:t>d</w:t>
      </w:r>
      <w:r w:rsidRPr="00EE529C">
        <w:rPr>
          <w:i/>
          <w:w w:val="105"/>
          <w:position w:val="16"/>
          <w:sz w:val="24"/>
          <w:lang w:val="da-DK"/>
        </w:rPr>
        <w:t xml:space="preserve"> </w:t>
      </w:r>
      <w:r w:rsidRPr="00EE529C">
        <w:rPr>
          <w:i/>
          <w:w w:val="105"/>
          <w:sz w:val="24"/>
          <w:lang w:val="da-DK"/>
        </w:rPr>
        <w:t xml:space="preserve">x </w:t>
      </w:r>
      <w:r w:rsidRPr="00EE529C">
        <w:rPr>
          <w:w w:val="105"/>
          <w:sz w:val="24"/>
          <w:lang w:val="da-DK"/>
        </w:rPr>
        <w:t xml:space="preserve">ln </w:t>
      </w:r>
      <w:r w:rsidRPr="00EE529C">
        <w:rPr>
          <w:i/>
          <w:w w:val="105"/>
          <w:sz w:val="24"/>
          <w:lang w:val="da-DK"/>
        </w:rPr>
        <w:t xml:space="preserve">x </w:t>
      </w:r>
      <w:r w:rsidRPr="00EE529C">
        <w:rPr>
          <w:w w:val="105"/>
          <w:sz w:val="24"/>
          <w:lang w:val="da-DK"/>
        </w:rPr>
        <w:t>= ln(</w:t>
      </w:r>
      <w:r w:rsidRPr="00EE529C">
        <w:rPr>
          <w:i/>
          <w:w w:val="105"/>
          <w:sz w:val="24"/>
          <w:lang w:val="da-DK"/>
        </w:rPr>
        <w:t>x</w:t>
      </w:r>
      <w:r w:rsidRPr="00EE529C">
        <w:rPr>
          <w:w w:val="105"/>
          <w:sz w:val="24"/>
          <w:lang w:val="da-DK"/>
        </w:rPr>
        <w:t>) + 1</w:t>
      </w:r>
    </w:p>
    <w:p w:rsidR="007E510D" w:rsidRPr="00EE529C" w:rsidRDefault="00EE529C">
      <w:pPr>
        <w:spacing w:line="226" w:lineRule="exact"/>
        <w:ind w:left="5107"/>
        <w:rPr>
          <w:i/>
          <w:sz w:val="24"/>
          <w:lang w:val="da-DK"/>
        </w:rPr>
      </w:pPr>
      <w:r w:rsidRPr="00EE529C">
        <w:rPr>
          <w:i/>
          <w:sz w:val="24"/>
          <w:lang w:val="da-DK"/>
        </w:rPr>
        <w:t>dx</w:t>
      </w:r>
    </w:p>
    <w:p w:rsidR="007E510D" w:rsidRPr="00EE529C" w:rsidRDefault="00EE529C">
      <w:pPr>
        <w:pStyle w:val="BodyText"/>
        <w:spacing w:before="147" w:line="232" w:lineRule="auto"/>
        <w:ind w:left="1845" w:right="1218"/>
        <w:rPr>
          <w:lang w:val="da-DK"/>
        </w:rPr>
      </w:pPr>
      <w:r w:rsidRPr="00EE529C">
        <w:rPr>
          <w:lang w:val="da-DK"/>
        </w:rPr>
        <w:pict>
          <v:shape id="_x0000_s1926" type="#_x0000_t202" style="position:absolute;left:0;text-align:left;margin-left:407.05pt;margin-top:7.9pt;width:7.35pt;height:22.55pt;z-index:-27262976;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lang w:val="da-DK"/>
        </w:rPr>
        <w:t xml:space="preserve">er </w:t>
      </w:r>
      <w:r w:rsidRPr="00EE529C">
        <w:rPr>
          <w:i/>
          <w:lang w:val="da-DK"/>
        </w:rPr>
        <w:t>f</w:t>
      </w:r>
      <w:r w:rsidRPr="00EE529C">
        <w:rPr>
          <w:i/>
          <w:spacing w:val="53"/>
          <w:lang w:val="da-DK"/>
        </w:rPr>
        <w:t xml:space="preserve"> </w:t>
      </w:r>
      <w:r w:rsidRPr="00EE529C">
        <w:rPr>
          <w:lang w:val="da-DK"/>
        </w:rPr>
        <w:t xml:space="preserve">ikke en stamfunktion til ln </w:t>
      </w:r>
      <w:r w:rsidRPr="00EE529C">
        <w:rPr>
          <w:i/>
          <w:spacing w:val="3"/>
          <w:lang w:val="da-DK"/>
        </w:rPr>
        <w:t>x</w:t>
      </w:r>
      <w:r w:rsidRPr="00EE529C">
        <w:rPr>
          <w:spacing w:val="3"/>
          <w:lang w:val="da-DK"/>
        </w:rPr>
        <w:t xml:space="preserve">. </w:t>
      </w:r>
      <w:r w:rsidRPr="00EE529C">
        <w:rPr>
          <w:lang w:val="da-DK"/>
        </w:rPr>
        <w:t xml:space="preserve">I Opgave </w:t>
      </w:r>
      <w:hyperlink w:anchor="_bookmark96" w:history="1">
        <w:r w:rsidRPr="00EE529C">
          <w:rPr>
            <w:lang w:val="da-DK"/>
          </w:rPr>
          <w:t xml:space="preserve">1 </w:t>
        </w:r>
      </w:hyperlink>
      <w:r w:rsidRPr="00EE529C">
        <w:rPr>
          <w:lang w:val="da-DK"/>
        </w:rPr>
        <w:t xml:space="preserve">så vi at </w:t>
      </w:r>
      <w:r w:rsidRPr="00EE529C">
        <w:rPr>
          <w:i/>
          <w:lang w:val="da-DK"/>
        </w:rPr>
        <w:t xml:space="preserve">x </w:t>
      </w:r>
      <w:r w:rsidRPr="00EE529C">
        <w:rPr>
          <w:lang w:val="da-DK"/>
        </w:rPr>
        <w:t>ln(</w:t>
      </w:r>
      <w:r w:rsidRPr="00EE529C">
        <w:rPr>
          <w:i/>
          <w:lang w:val="da-DK"/>
        </w:rPr>
        <w:t>x</w:t>
      </w:r>
      <w:r w:rsidRPr="00EE529C">
        <w:rPr>
          <w:lang w:val="da-DK"/>
        </w:rPr>
        <w:t xml:space="preserve">) </w:t>
      </w:r>
      <w:r w:rsidRPr="00EE529C">
        <w:rPr>
          <w:i/>
          <w:lang w:val="da-DK"/>
        </w:rPr>
        <w:t xml:space="preserve">x </w:t>
      </w:r>
      <w:r w:rsidRPr="00EE529C">
        <w:rPr>
          <w:lang w:val="da-DK"/>
        </w:rPr>
        <w:t xml:space="preserve">er en stamfunktion til ln </w:t>
      </w:r>
      <w:r w:rsidRPr="00EE529C">
        <w:rPr>
          <w:i/>
          <w:spacing w:val="3"/>
          <w:lang w:val="da-DK"/>
        </w:rPr>
        <w:t>x</w:t>
      </w:r>
      <w:r w:rsidRPr="00EE529C">
        <w:rPr>
          <w:spacing w:val="3"/>
          <w:lang w:val="da-DK"/>
        </w:rPr>
        <w:t>.</w:t>
      </w:r>
    </w:p>
    <w:p w:rsidR="007E510D" w:rsidRPr="00EE529C" w:rsidRDefault="007E510D">
      <w:pPr>
        <w:pStyle w:val="BodyText"/>
        <w:spacing w:before="4"/>
        <w:rPr>
          <w:sz w:val="33"/>
          <w:lang w:val="da-DK"/>
        </w:rPr>
      </w:pPr>
    </w:p>
    <w:p w:rsidR="007E510D" w:rsidRPr="00EE529C" w:rsidRDefault="00EE529C">
      <w:pPr>
        <w:pStyle w:val="Heading2"/>
        <w:numPr>
          <w:ilvl w:val="1"/>
          <w:numId w:val="45"/>
        </w:numPr>
        <w:tabs>
          <w:tab w:val="left" w:pos="2257"/>
          <w:tab w:val="left" w:pos="2258"/>
        </w:tabs>
        <w:ind w:left="2257" w:hanging="998"/>
        <w:rPr>
          <w:lang w:val="da-DK"/>
        </w:rPr>
      </w:pPr>
      <w:bookmarkStart w:id="243" w:name="_bookmark232"/>
      <w:bookmarkEnd w:id="243"/>
      <w:r w:rsidRPr="00EE529C">
        <w:rPr>
          <w:w w:val="110"/>
          <w:lang w:val="da-DK"/>
        </w:rPr>
        <w:t>Delvis integration for ubestemte</w:t>
      </w:r>
      <w:r w:rsidRPr="00EE529C">
        <w:rPr>
          <w:spacing w:val="-66"/>
          <w:w w:val="110"/>
          <w:lang w:val="da-DK"/>
        </w:rPr>
        <w:t xml:space="preserve"> </w:t>
      </w:r>
      <w:r w:rsidRPr="00EE529C">
        <w:rPr>
          <w:w w:val="110"/>
          <w:lang w:val="da-DK"/>
        </w:rPr>
        <w:t>integraler</w:t>
      </w:r>
    </w:p>
    <w:p w:rsidR="007E510D" w:rsidRPr="00EE529C" w:rsidRDefault="00EE529C">
      <w:pPr>
        <w:pStyle w:val="ListParagraph"/>
        <w:numPr>
          <w:ilvl w:val="2"/>
          <w:numId w:val="45"/>
        </w:numPr>
        <w:tabs>
          <w:tab w:val="left" w:pos="1846"/>
        </w:tabs>
        <w:spacing w:before="226"/>
        <w:ind w:hanging="311"/>
        <w:jc w:val="left"/>
        <w:rPr>
          <w:sz w:val="24"/>
          <w:lang w:val="da-DK"/>
        </w:rPr>
      </w:pPr>
      <w:r w:rsidRPr="00EE529C">
        <w:rPr>
          <w:lang w:val="da-DK"/>
        </w:rPr>
        <w:pict>
          <v:line id="_x0000_s1925" style="position:absolute;left:0;text-align:left;z-index:-27265024;mso-position-horizontal-relative:page" from="371.4pt,51.3pt" to="392.25pt,51.3pt" strokeweight=".21097mm">
            <w10:wrap anchorx="page"/>
          </v:line>
        </w:pict>
      </w:r>
      <w:r w:rsidRPr="00EE529C">
        <w:rPr>
          <w:lang w:val="da-DK"/>
        </w:rPr>
        <w:pict>
          <v:shape id="_x0000_s1924" type="#_x0000_t202" style="position:absolute;left:0;text-align:left;margin-left:378.55pt;margin-top:44.7pt;width:38.8pt;height:20.95pt;z-index:-27262464;mso-position-horizontal-relative:page" filled="f" stroked="f">
            <v:textbox inset="0,0,0,0">
              <w:txbxContent>
                <w:p w:rsidR="00EE529C" w:rsidRDefault="00EE529C">
                  <w:pPr>
                    <w:tabs>
                      <w:tab w:val="left" w:pos="655"/>
                    </w:tabs>
                    <w:spacing w:line="418" w:lineRule="exact"/>
                    <w:rPr>
                      <w:i/>
                      <w:sz w:val="24"/>
                    </w:rPr>
                  </w:pPr>
                  <w:r>
                    <w:rPr>
                      <w:w w:val="105"/>
                      <w:sz w:val="24"/>
                    </w:rPr>
                    <w:t>4</w:t>
                  </w:r>
                  <w:r>
                    <w:rPr>
                      <w:w w:val="105"/>
                      <w:sz w:val="24"/>
                    </w:rPr>
                    <w:tab/>
                  </w:r>
                  <w:r>
                    <w:rPr>
                      <w:i/>
                      <w:spacing w:val="-20"/>
                      <w:w w:val="105"/>
                      <w:position w:val="16"/>
                      <w:sz w:val="24"/>
                    </w:rPr>
                    <w:t>x</w:t>
                  </w:r>
                </w:p>
              </w:txbxContent>
            </v:textbox>
            <w10:wrap anchorx="page"/>
          </v:shape>
        </w:pict>
      </w: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7E510D">
      <w:pP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EE529C">
      <w:pPr>
        <w:tabs>
          <w:tab w:val="left" w:pos="5226"/>
        </w:tabs>
        <w:spacing w:before="299"/>
        <w:ind w:left="2598"/>
        <w:rPr>
          <w:i/>
          <w:sz w:val="24"/>
          <w:lang w:val="da-DK"/>
        </w:rPr>
      </w:pPr>
      <w:r w:rsidRPr="00EE529C">
        <w:rPr>
          <w:rFonts w:ascii="Lucida Sans Unicode" w:hAnsi="Lucida Sans Unicode"/>
          <w:sz w:val="24"/>
          <w:lang w:val="da-DK"/>
        </w:rPr>
        <w:t>−</w:t>
      </w:r>
      <w:r w:rsidRPr="00EE529C">
        <w:rPr>
          <w:i/>
          <w:sz w:val="24"/>
          <w:lang w:val="da-DK"/>
        </w:rPr>
        <w:t>x</w:t>
      </w:r>
      <w:r w:rsidRPr="00EE529C">
        <w:rPr>
          <w:i/>
          <w:spacing w:val="-31"/>
          <w:sz w:val="24"/>
          <w:lang w:val="da-DK"/>
        </w:rPr>
        <w:t xml:space="preserve"> </w:t>
      </w:r>
      <w:r w:rsidRPr="00EE529C">
        <w:rPr>
          <w:sz w:val="24"/>
          <w:lang w:val="da-DK"/>
        </w:rPr>
        <w:t>cos</w:t>
      </w:r>
      <w:r w:rsidRPr="00EE529C">
        <w:rPr>
          <w:spacing w:val="-37"/>
          <w:sz w:val="24"/>
          <w:lang w:val="da-DK"/>
        </w:rPr>
        <w:t xml:space="preserve"> </w:t>
      </w:r>
      <w:r w:rsidRPr="00EE529C">
        <w:rPr>
          <w:i/>
          <w:sz w:val="24"/>
          <w:lang w:val="da-DK"/>
        </w:rPr>
        <w:t>x</w:t>
      </w:r>
      <w:r w:rsidRPr="00EE529C">
        <w:rPr>
          <w:i/>
          <w:spacing w:val="-18"/>
          <w:sz w:val="24"/>
          <w:lang w:val="da-DK"/>
        </w:rPr>
        <w:t xml:space="preserve"> </w:t>
      </w:r>
      <w:r w:rsidRPr="00EE529C">
        <w:rPr>
          <w:sz w:val="24"/>
          <w:lang w:val="da-DK"/>
        </w:rPr>
        <w:t>+</w:t>
      </w:r>
      <w:r w:rsidRPr="00EE529C">
        <w:rPr>
          <w:spacing w:val="-25"/>
          <w:sz w:val="24"/>
          <w:lang w:val="da-DK"/>
        </w:rPr>
        <w:t xml:space="preserve"> </w:t>
      </w:r>
      <w:r w:rsidRPr="00EE529C">
        <w:rPr>
          <w:sz w:val="24"/>
          <w:lang w:val="da-DK"/>
        </w:rPr>
        <w:t>sin</w:t>
      </w:r>
      <w:r w:rsidRPr="00EE529C">
        <w:rPr>
          <w:spacing w:val="-36"/>
          <w:sz w:val="24"/>
          <w:lang w:val="da-DK"/>
        </w:rPr>
        <w:t xml:space="preserve"> </w:t>
      </w:r>
      <w:r w:rsidRPr="00EE529C">
        <w:rPr>
          <w:i/>
          <w:sz w:val="24"/>
          <w:lang w:val="da-DK"/>
        </w:rPr>
        <w:t>x</w:t>
      </w:r>
      <w:r w:rsidRPr="00EE529C">
        <w:rPr>
          <w:i/>
          <w:spacing w:val="-19"/>
          <w:sz w:val="24"/>
          <w:lang w:val="da-DK"/>
        </w:rPr>
        <w:t xml:space="preserve"> </w:t>
      </w:r>
      <w:r w:rsidRPr="00EE529C">
        <w:rPr>
          <w:sz w:val="24"/>
          <w:lang w:val="da-DK"/>
        </w:rPr>
        <w:t>+</w:t>
      </w:r>
      <w:r w:rsidRPr="00EE529C">
        <w:rPr>
          <w:spacing w:val="-24"/>
          <w:sz w:val="24"/>
          <w:lang w:val="da-DK"/>
        </w:rPr>
        <w:t xml:space="preserve"> </w:t>
      </w:r>
      <w:r w:rsidRPr="00EE529C">
        <w:rPr>
          <w:i/>
          <w:spacing w:val="3"/>
          <w:sz w:val="24"/>
          <w:lang w:val="da-DK"/>
        </w:rPr>
        <w:t>c,</w:t>
      </w:r>
      <w:r w:rsidRPr="00EE529C">
        <w:rPr>
          <w:i/>
          <w:spacing w:val="3"/>
          <w:sz w:val="24"/>
          <w:lang w:val="da-DK"/>
        </w:rPr>
        <w:tab/>
      </w:r>
      <w:r w:rsidRPr="00EE529C">
        <w:rPr>
          <w:sz w:val="24"/>
          <w:lang w:val="da-DK"/>
        </w:rPr>
        <w:t>(</w:t>
      </w:r>
      <w:r w:rsidRPr="00EE529C">
        <w:rPr>
          <w:i/>
          <w:sz w:val="24"/>
          <w:lang w:val="da-DK"/>
        </w:rPr>
        <w:t xml:space="preserve">x </w:t>
      </w:r>
      <w:r w:rsidRPr="00EE529C">
        <w:rPr>
          <w:rFonts w:ascii="Lucida Sans Unicode" w:hAnsi="Lucida Sans Unicode"/>
          <w:sz w:val="24"/>
          <w:lang w:val="da-DK"/>
        </w:rPr>
        <w:t>−</w:t>
      </w:r>
      <w:r w:rsidRPr="00EE529C">
        <w:rPr>
          <w:rFonts w:ascii="Lucida Sans Unicode" w:hAnsi="Lucida Sans Unicode"/>
          <w:spacing w:val="-64"/>
          <w:sz w:val="24"/>
          <w:lang w:val="da-DK"/>
        </w:rPr>
        <w:t xml:space="preserve"> </w:t>
      </w:r>
      <w:r w:rsidRPr="00EE529C">
        <w:rPr>
          <w:spacing w:val="-4"/>
          <w:sz w:val="24"/>
          <w:lang w:val="da-DK"/>
        </w:rPr>
        <w:t>1)</w:t>
      </w:r>
      <w:r w:rsidRPr="00EE529C">
        <w:rPr>
          <w:i/>
          <w:spacing w:val="-4"/>
          <w:sz w:val="24"/>
          <w:lang w:val="da-DK"/>
        </w:rPr>
        <w:t>e</w:t>
      </w:r>
      <w:r w:rsidRPr="00EE529C">
        <w:rPr>
          <w:i/>
          <w:spacing w:val="-4"/>
          <w:sz w:val="24"/>
          <w:vertAlign w:val="superscript"/>
          <w:lang w:val="da-DK"/>
        </w:rPr>
        <w:t>x</w:t>
      </w:r>
    </w:p>
    <w:p w:rsidR="007E510D" w:rsidRPr="00EE529C" w:rsidRDefault="00EE529C">
      <w:pPr>
        <w:pStyle w:val="ListParagraph"/>
        <w:numPr>
          <w:ilvl w:val="2"/>
          <w:numId w:val="45"/>
        </w:numPr>
        <w:tabs>
          <w:tab w:val="left" w:pos="1846"/>
        </w:tabs>
        <w:spacing w:before="346"/>
        <w:ind w:hanging="311"/>
        <w:jc w:val="left"/>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EE529C">
      <w:pPr>
        <w:pStyle w:val="BodyText"/>
        <w:spacing w:before="8"/>
        <w:rPr>
          <w:sz w:val="26"/>
          <w:lang w:val="da-DK"/>
        </w:rPr>
      </w:pPr>
      <w:r w:rsidRPr="00EE529C">
        <w:rPr>
          <w:lang w:val="da-DK"/>
        </w:rPr>
        <w:br w:type="column"/>
      </w:r>
    </w:p>
    <w:p w:rsidR="007E510D" w:rsidRPr="00EE529C" w:rsidRDefault="00EE529C">
      <w:pPr>
        <w:ind w:left="14"/>
        <w:rPr>
          <w:i/>
          <w:sz w:val="24"/>
          <w:lang w:val="da-DK"/>
        </w:rPr>
      </w:pPr>
      <w:r w:rsidRPr="00EE529C">
        <w:rPr>
          <w:sz w:val="24"/>
          <w:lang w:val="da-DK"/>
        </w:rPr>
        <w:t xml:space="preserve">+ </w:t>
      </w:r>
      <w:r w:rsidRPr="00EE529C">
        <w:rPr>
          <w:i/>
          <w:spacing w:val="-7"/>
          <w:sz w:val="24"/>
          <w:lang w:val="da-DK"/>
        </w:rPr>
        <w:t>c,</w:t>
      </w:r>
    </w:p>
    <w:p w:rsidR="007E510D" w:rsidRPr="00EE529C" w:rsidRDefault="00EE529C">
      <w:pPr>
        <w:spacing w:before="116"/>
        <w:ind w:left="737"/>
        <w:rPr>
          <w:sz w:val="24"/>
          <w:lang w:val="da-DK"/>
        </w:rPr>
      </w:pPr>
      <w:r w:rsidRPr="00EE529C">
        <w:rPr>
          <w:lang w:val="da-DK"/>
        </w:rPr>
        <w:br w:type="column"/>
      </w:r>
      <w:r w:rsidRPr="00EE529C">
        <w:rPr>
          <w:i/>
          <w:w w:val="95"/>
          <w:position w:val="-8"/>
          <w:sz w:val="24"/>
          <w:lang w:val="da-DK"/>
        </w:rPr>
        <w:t>e</w:t>
      </w:r>
      <w:r w:rsidRPr="00EE529C">
        <w:rPr>
          <w:rFonts w:ascii="Lucida Sans Unicode" w:hAnsi="Lucida Sans Unicode"/>
          <w:w w:val="95"/>
          <w:sz w:val="18"/>
          <w:lang w:val="da-DK"/>
        </w:rPr>
        <w:t>−</w:t>
      </w:r>
      <w:r w:rsidRPr="00EE529C">
        <w:rPr>
          <w:w w:val="95"/>
          <w:sz w:val="18"/>
          <w:lang w:val="da-DK"/>
        </w:rPr>
        <w:t>2</w:t>
      </w:r>
      <w:r w:rsidRPr="00EE529C">
        <w:rPr>
          <w:i/>
          <w:w w:val="95"/>
          <w:sz w:val="18"/>
          <w:lang w:val="da-DK"/>
        </w:rPr>
        <w:t xml:space="preserve">x </w:t>
      </w:r>
      <w:r w:rsidRPr="00EE529C">
        <w:rPr>
          <w:spacing w:val="-7"/>
          <w:w w:val="95"/>
          <w:position w:val="-24"/>
          <w:sz w:val="24"/>
          <w:lang w:val="da-DK"/>
        </w:rPr>
        <w:t>(</w:t>
      </w:r>
      <w:r w:rsidRPr="00EE529C">
        <w:rPr>
          <w:rFonts w:ascii="Lucida Sans Unicode" w:hAnsi="Lucida Sans Unicode"/>
          <w:spacing w:val="-7"/>
          <w:w w:val="95"/>
          <w:position w:val="-24"/>
          <w:sz w:val="24"/>
          <w:lang w:val="da-DK"/>
        </w:rPr>
        <w:t>−</w:t>
      </w:r>
      <w:r w:rsidRPr="00EE529C">
        <w:rPr>
          <w:spacing w:val="-7"/>
          <w:w w:val="95"/>
          <w:position w:val="-24"/>
          <w:sz w:val="24"/>
          <w:lang w:val="da-DK"/>
        </w:rPr>
        <w:t>2</w:t>
      </w:r>
    </w:p>
    <w:p w:rsidR="007E510D" w:rsidRPr="00EE529C" w:rsidRDefault="00EE529C">
      <w:pPr>
        <w:spacing w:before="289"/>
        <w:ind w:left="86"/>
        <w:rPr>
          <w:i/>
          <w:sz w:val="24"/>
          <w:lang w:val="da-DK"/>
        </w:rPr>
      </w:pPr>
      <w:r w:rsidRPr="00EE529C">
        <w:rPr>
          <w:lang w:val="da-DK"/>
        </w:rPr>
        <w:br w:type="column"/>
      </w:r>
      <w:r w:rsidRPr="00EE529C">
        <w:rPr>
          <w:position w:val="10"/>
          <w:sz w:val="18"/>
          <w:lang w:val="da-DK"/>
        </w:rPr>
        <w:t xml:space="preserve">2 </w:t>
      </w:r>
      <w:r w:rsidRPr="00EE529C">
        <w:rPr>
          <w:rFonts w:ascii="Lucida Sans Unicode" w:hAnsi="Lucida Sans Unicode"/>
          <w:sz w:val="24"/>
          <w:lang w:val="da-DK"/>
        </w:rPr>
        <w:t xml:space="preserve">− </w:t>
      </w:r>
      <w:r w:rsidRPr="00EE529C">
        <w:rPr>
          <w:sz w:val="24"/>
          <w:lang w:val="da-DK"/>
        </w:rPr>
        <w:t>2</w:t>
      </w:r>
      <w:r w:rsidRPr="00EE529C">
        <w:rPr>
          <w:i/>
          <w:sz w:val="24"/>
          <w:lang w:val="da-DK"/>
        </w:rPr>
        <w:t xml:space="preserve">x </w:t>
      </w:r>
      <w:r w:rsidRPr="00EE529C">
        <w:rPr>
          <w:rFonts w:ascii="Lucida Sans Unicode" w:hAnsi="Lucida Sans Unicode"/>
          <w:sz w:val="24"/>
          <w:lang w:val="da-DK"/>
        </w:rPr>
        <w:t xml:space="preserve">− </w:t>
      </w:r>
      <w:r w:rsidRPr="00EE529C">
        <w:rPr>
          <w:sz w:val="24"/>
          <w:lang w:val="da-DK"/>
        </w:rPr>
        <w:t xml:space="preserve">1) + </w:t>
      </w:r>
      <w:r w:rsidRPr="00EE529C">
        <w:rPr>
          <w:i/>
          <w:sz w:val="24"/>
          <w:lang w:val="da-DK"/>
        </w:rPr>
        <w:t>c</w:t>
      </w:r>
    </w:p>
    <w:p w:rsidR="007E510D" w:rsidRPr="00EE529C" w:rsidRDefault="007E510D">
      <w:pPr>
        <w:rPr>
          <w:sz w:val="24"/>
          <w:lang w:val="da-DK"/>
        </w:rPr>
        <w:sectPr w:rsidR="007E510D" w:rsidRPr="00EE529C">
          <w:type w:val="continuous"/>
          <w:pgSz w:w="11910" w:h="16840"/>
          <w:pgMar w:top="1580" w:right="140" w:bottom="280" w:left="180" w:header="708" w:footer="708" w:gutter="0"/>
          <w:cols w:num="4" w:space="708" w:equalWidth="0">
            <w:col w:w="6064" w:space="40"/>
            <w:col w:w="368" w:space="39"/>
            <w:col w:w="1537" w:space="39"/>
            <w:col w:w="3503"/>
          </w:cols>
        </w:sectPr>
      </w:pPr>
    </w:p>
    <w:p w:rsidR="007E510D" w:rsidRPr="00EE529C" w:rsidRDefault="007E510D">
      <w:pPr>
        <w:pStyle w:val="BodyText"/>
        <w:spacing w:before="9"/>
        <w:rPr>
          <w:i/>
          <w:sz w:val="9"/>
          <w:lang w:val="da-DK"/>
        </w:rPr>
      </w:pPr>
    </w:p>
    <w:p w:rsidR="007E510D" w:rsidRPr="00EE529C" w:rsidRDefault="00EE529C">
      <w:pPr>
        <w:tabs>
          <w:tab w:val="left" w:pos="4573"/>
        </w:tabs>
        <w:spacing w:before="80"/>
        <w:ind w:left="545"/>
        <w:jc w:val="center"/>
        <w:rPr>
          <w:i/>
          <w:sz w:val="24"/>
          <w:lang w:val="da-DK"/>
        </w:rPr>
      </w:pPr>
      <w:r w:rsidRPr="00EE529C">
        <w:rPr>
          <w:sz w:val="24"/>
          <w:lang w:val="da-DK"/>
        </w:rPr>
        <w:t>sin(</w:t>
      </w:r>
      <w:r w:rsidRPr="00EE529C">
        <w:rPr>
          <w:i/>
          <w:sz w:val="24"/>
          <w:lang w:val="da-DK"/>
        </w:rPr>
        <w:t>x</w:t>
      </w:r>
      <w:r w:rsidRPr="00EE529C">
        <w:rPr>
          <w:sz w:val="24"/>
          <w:lang w:val="da-DK"/>
        </w:rPr>
        <w:t>)</w:t>
      </w:r>
      <w:r w:rsidRPr="00EE529C">
        <w:rPr>
          <w:spacing w:val="-23"/>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9"/>
          <w:sz w:val="24"/>
          <w:lang w:val="da-DK"/>
        </w:rPr>
        <w:t xml:space="preserve"> </w:t>
      </w:r>
      <w:r w:rsidRPr="00EE529C">
        <w:rPr>
          <w:sz w:val="24"/>
          <w:lang w:val="da-DK"/>
        </w:rPr>
        <w:t>(1</w:t>
      </w:r>
      <w:r w:rsidRPr="00EE529C">
        <w:rPr>
          <w:spacing w:val="-22"/>
          <w:sz w:val="24"/>
          <w:lang w:val="da-DK"/>
        </w:rPr>
        <w:t xml:space="preserve"> </w:t>
      </w:r>
      <w:r w:rsidRPr="00EE529C">
        <w:rPr>
          <w:sz w:val="24"/>
          <w:lang w:val="da-DK"/>
        </w:rPr>
        <w:t>+</w:t>
      </w:r>
      <w:r w:rsidRPr="00EE529C">
        <w:rPr>
          <w:spacing w:val="-23"/>
          <w:sz w:val="24"/>
          <w:lang w:val="da-DK"/>
        </w:rPr>
        <w:t xml:space="preserve"> </w:t>
      </w:r>
      <w:r w:rsidRPr="00EE529C">
        <w:rPr>
          <w:i/>
          <w:spacing w:val="3"/>
          <w:sz w:val="24"/>
          <w:lang w:val="da-DK"/>
        </w:rPr>
        <w:t>x</w:t>
      </w:r>
      <w:r w:rsidRPr="00EE529C">
        <w:rPr>
          <w:spacing w:val="3"/>
          <w:sz w:val="24"/>
          <w:lang w:val="da-DK"/>
        </w:rPr>
        <w:t>)</w:t>
      </w:r>
      <w:r w:rsidRPr="00EE529C">
        <w:rPr>
          <w:spacing w:val="-35"/>
          <w:sz w:val="24"/>
          <w:lang w:val="da-DK"/>
        </w:rPr>
        <w:t xml:space="preserve"> </w:t>
      </w:r>
      <w:r w:rsidRPr="00EE529C">
        <w:rPr>
          <w:sz w:val="24"/>
          <w:lang w:val="da-DK"/>
        </w:rPr>
        <w:t>cos(</w:t>
      </w:r>
      <w:r w:rsidRPr="00EE529C">
        <w:rPr>
          <w:i/>
          <w:sz w:val="24"/>
          <w:lang w:val="da-DK"/>
        </w:rPr>
        <w:t>x</w:t>
      </w:r>
      <w:r w:rsidRPr="00EE529C">
        <w:rPr>
          <w:sz w:val="24"/>
          <w:lang w:val="da-DK"/>
        </w:rPr>
        <w:t>)</w:t>
      </w:r>
      <w:r w:rsidRPr="00EE529C">
        <w:rPr>
          <w:spacing w:val="-23"/>
          <w:sz w:val="24"/>
          <w:lang w:val="da-DK"/>
        </w:rPr>
        <w:t xml:space="preserve"> </w:t>
      </w:r>
      <w:r w:rsidRPr="00EE529C">
        <w:rPr>
          <w:sz w:val="24"/>
          <w:lang w:val="da-DK"/>
        </w:rPr>
        <w:t>+</w:t>
      </w:r>
      <w:r w:rsidRPr="00EE529C">
        <w:rPr>
          <w:spacing w:val="-22"/>
          <w:sz w:val="24"/>
          <w:lang w:val="da-DK"/>
        </w:rPr>
        <w:t xml:space="preserve"> </w:t>
      </w:r>
      <w:r w:rsidRPr="00EE529C">
        <w:rPr>
          <w:i/>
          <w:spacing w:val="3"/>
          <w:sz w:val="24"/>
          <w:lang w:val="da-DK"/>
        </w:rPr>
        <w:t>c,</w:t>
      </w:r>
      <w:r w:rsidRPr="00EE529C">
        <w:rPr>
          <w:i/>
          <w:spacing w:val="3"/>
          <w:sz w:val="24"/>
          <w:lang w:val="da-DK"/>
        </w:rPr>
        <w:tab/>
      </w:r>
      <w:r w:rsidRPr="00EE529C">
        <w:rPr>
          <w:sz w:val="24"/>
          <w:lang w:val="da-DK"/>
        </w:rPr>
        <w:t>(2</w:t>
      </w:r>
      <w:r w:rsidRPr="00EE529C">
        <w:rPr>
          <w:i/>
          <w:sz w:val="24"/>
          <w:lang w:val="da-DK"/>
        </w:rPr>
        <w:t>x</w:t>
      </w:r>
      <w:r w:rsidRPr="00EE529C">
        <w:rPr>
          <w:i/>
          <w:spacing w:val="-14"/>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7"/>
          <w:sz w:val="24"/>
          <w:lang w:val="da-DK"/>
        </w:rPr>
        <w:t xml:space="preserve"> </w:t>
      </w:r>
      <w:r w:rsidRPr="00EE529C">
        <w:rPr>
          <w:sz w:val="24"/>
          <w:lang w:val="da-DK"/>
        </w:rPr>
        <w:t>3)</w:t>
      </w:r>
      <w:r w:rsidRPr="00EE529C">
        <w:rPr>
          <w:i/>
          <w:sz w:val="24"/>
          <w:lang w:val="da-DK"/>
        </w:rPr>
        <w:t>e</w:t>
      </w:r>
      <w:r w:rsidRPr="00EE529C">
        <w:rPr>
          <w:i/>
          <w:sz w:val="24"/>
          <w:vertAlign w:val="superscript"/>
          <w:lang w:val="da-DK"/>
        </w:rPr>
        <w:t>x</w:t>
      </w:r>
      <w:r w:rsidRPr="00EE529C">
        <w:rPr>
          <w:i/>
          <w:spacing w:val="-6"/>
          <w:sz w:val="24"/>
          <w:lang w:val="da-DK"/>
        </w:rPr>
        <w:t xml:space="preserve"> </w:t>
      </w:r>
      <w:r w:rsidRPr="00EE529C">
        <w:rPr>
          <w:sz w:val="24"/>
          <w:lang w:val="da-DK"/>
        </w:rPr>
        <w:t>+</w:t>
      </w:r>
      <w:r w:rsidRPr="00EE529C">
        <w:rPr>
          <w:spacing w:val="-21"/>
          <w:sz w:val="24"/>
          <w:lang w:val="da-DK"/>
        </w:rPr>
        <w:t xml:space="preserve"> </w:t>
      </w:r>
      <w:r w:rsidRPr="00EE529C">
        <w:rPr>
          <w:i/>
          <w:spacing w:val="3"/>
          <w:sz w:val="24"/>
          <w:lang w:val="da-DK"/>
        </w:rPr>
        <w:t>c.</w:t>
      </w:r>
    </w:p>
    <w:p w:rsidR="007E510D" w:rsidRPr="00EE529C" w:rsidRDefault="007E510D">
      <w:pPr>
        <w:jc w:val="cente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5"/>
        <w:rPr>
          <w:i/>
          <w:sz w:val="25"/>
          <w:lang w:val="da-DK"/>
        </w:rPr>
      </w:pPr>
    </w:p>
    <w:p w:rsidR="007E510D" w:rsidRPr="00EE529C" w:rsidRDefault="007E510D">
      <w:pPr>
        <w:rPr>
          <w:sz w:val="25"/>
          <w:lang w:val="da-DK"/>
        </w:rPr>
        <w:sectPr w:rsidR="007E510D" w:rsidRPr="00EE529C">
          <w:pgSz w:w="11910" w:h="16840"/>
          <w:pgMar w:top="1100" w:right="140" w:bottom="280" w:left="180" w:header="797" w:footer="0" w:gutter="0"/>
          <w:cols w:space="708"/>
        </w:sectPr>
      </w:pPr>
    </w:p>
    <w:p w:rsidR="007E510D" w:rsidRPr="00EE529C" w:rsidRDefault="00EE529C">
      <w:pPr>
        <w:pStyle w:val="ListParagraph"/>
        <w:numPr>
          <w:ilvl w:val="2"/>
          <w:numId w:val="45"/>
        </w:numPr>
        <w:tabs>
          <w:tab w:val="left" w:pos="1846"/>
        </w:tabs>
        <w:spacing w:before="90"/>
        <w:ind w:hanging="311"/>
        <w:jc w:val="left"/>
        <w:rPr>
          <w:sz w:val="24"/>
          <w:lang w:val="da-DK"/>
        </w:rPr>
      </w:pPr>
      <w:r w:rsidRPr="00EE529C">
        <w:rPr>
          <w:sz w:val="24"/>
          <w:lang w:val="da-DK"/>
        </w:rPr>
        <w:t>Vi har</w:t>
      </w:r>
      <w:r w:rsidRPr="00EE529C">
        <w:rPr>
          <w:spacing w:val="-1"/>
          <w:sz w:val="24"/>
          <w:lang w:val="da-DK"/>
        </w:rPr>
        <w:t xml:space="preserve"> </w:t>
      </w:r>
      <w:r w:rsidRPr="00EE529C">
        <w:rPr>
          <w:sz w:val="24"/>
          <w:lang w:val="da-DK"/>
        </w:rPr>
        <w:t>at</w:t>
      </w:r>
    </w:p>
    <w:p w:rsidR="007E510D" w:rsidRPr="00EE529C" w:rsidRDefault="007E510D">
      <w:pPr>
        <w:pStyle w:val="BodyText"/>
        <w:rPr>
          <w:sz w:val="28"/>
          <w:lang w:val="da-DK"/>
        </w:rPr>
      </w:pPr>
    </w:p>
    <w:p w:rsidR="007E510D" w:rsidRPr="00EE529C" w:rsidRDefault="007E510D">
      <w:pPr>
        <w:pStyle w:val="BodyText"/>
        <w:rPr>
          <w:sz w:val="28"/>
          <w:lang w:val="da-DK"/>
        </w:rPr>
      </w:pPr>
    </w:p>
    <w:p w:rsidR="007E510D" w:rsidRPr="00EE529C" w:rsidRDefault="007E510D">
      <w:pPr>
        <w:pStyle w:val="BodyText"/>
        <w:spacing w:before="3"/>
        <w:rPr>
          <w:lang w:val="da-DK"/>
        </w:rPr>
      </w:pPr>
    </w:p>
    <w:p w:rsidR="007E510D" w:rsidRPr="00EE529C" w:rsidRDefault="00EE529C">
      <w:pPr>
        <w:pStyle w:val="ListParagraph"/>
        <w:numPr>
          <w:ilvl w:val="2"/>
          <w:numId w:val="45"/>
        </w:numPr>
        <w:tabs>
          <w:tab w:val="left" w:pos="1846"/>
        </w:tabs>
        <w:ind w:hanging="311"/>
        <w:jc w:val="left"/>
        <w:rPr>
          <w:sz w:val="24"/>
          <w:lang w:val="da-DK"/>
        </w:rPr>
      </w:pPr>
      <w:r w:rsidRPr="00EE529C">
        <w:rPr>
          <w:sz w:val="24"/>
          <w:lang w:val="da-DK"/>
        </w:rPr>
        <w:t>Svarene</w:t>
      </w:r>
      <w:r w:rsidRPr="00EE529C">
        <w:rPr>
          <w:spacing w:val="-9"/>
          <w:sz w:val="24"/>
          <w:lang w:val="da-DK"/>
        </w:rPr>
        <w:t xml:space="preserve"> </w:t>
      </w:r>
      <w:r w:rsidRPr="00EE529C">
        <w:rPr>
          <w:spacing w:val="-6"/>
          <w:sz w:val="24"/>
          <w:lang w:val="da-DK"/>
        </w:rPr>
        <w:t>er:</w:t>
      </w:r>
    </w:p>
    <w:p w:rsidR="007E510D" w:rsidRPr="00EE529C" w:rsidRDefault="00EE529C">
      <w:pPr>
        <w:pStyle w:val="BodyText"/>
        <w:spacing w:before="12"/>
        <w:rPr>
          <w:sz w:val="50"/>
          <w:lang w:val="da-DK"/>
        </w:rPr>
      </w:pPr>
      <w:r w:rsidRPr="00EE529C">
        <w:rPr>
          <w:lang w:val="da-DK"/>
        </w:rPr>
        <w:br w:type="column"/>
      </w:r>
    </w:p>
    <w:p w:rsidR="007E510D" w:rsidRPr="00EE529C" w:rsidRDefault="00EE529C">
      <w:pPr>
        <w:ind w:left="1044"/>
        <w:rPr>
          <w:rFonts w:ascii="Lucida Sans Unicode" w:hAnsi="Lucida Sans Unicode"/>
          <w:sz w:val="24"/>
          <w:lang w:val="da-DK"/>
        </w:rPr>
      </w:pPr>
      <w:r w:rsidRPr="00EE529C">
        <w:rPr>
          <w:sz w:val="24"/>
          <w:lang w:val="da-DK"/>
        </w:rPr>
        <w:t>ln</w:t>
      </w:r>
      <w:r w:rsidRPr="00EE529C">
        <w:rPr>
          <w:spacing w:val="-35"/>
          <w:sz w:val="24"/>
          <w:lang w:val="da-DK"/>
        </w:rPr>
        <w:t xml:space="preserve"> </w:t>
      </w:r>
      <w:r w:rsidRPr="00EE529C">
        <w:rPr>
          <w:i/>
          <w:spacing w:val="16"/>
          <w:sz w:val="24"/>
          <w:lang w:val="da-DK"/>
        </w:rPr>
        <w:t>xdx</w:t>
      </w:r>
      <w:r w:rsidRPr="00EE529C">
        <w:rPr>
          <w:i/>
          <w:spacing w:val="-3"/>
          <w:sz w:val="24"/>
          <w:lang w:val="da-DK"/>
        </w:rPr>
        <w:t xml:space="preserve"> </w:t>
      </w:r>
      <w:r w:rsidRPr="00EE529C">
        <w:rPr>
          <w:sz w:val="24"/>
          <w:lang w:val="da-DK"/>
        </w:rPr>
        <w:t>=</w:t>
      </w:r>
      <w:r w:rsidRPr="00EE529C">
        <w:rPr>
          <w:spacing w:val="-9"/>
          <w:sz w:val="24"/>
          <w:lang w:val="da-DK"/>
        </w:rPr>
        <w:t xml:space="preserve"> </w:t>
      </w:r>
      <w:r w:rsidRPr="00EE529C">
        <w:rPr>
          <w:i/>
          <w:sz w:val="24"/>
          <w:lang w:val="da-DK"/>
        </w:rPr>
        <w:t>x</w:t>
      </w:r>
      <w:r w:rsidRPr="00EE529C">
        <w:rPr>
          <w:i/>
          <w:spacing w:val="-29"/>
          <w:sz w:val="24"/>
          <w:lang w:val="da-DK"/>
        </w:rPr>
        <w:t xml:space="preserve"> </w:t>
      </w:r>
      <w:r w:rsidRPr="00EE529C">
        <w:rPr>
          <w:sz w:val="24"/>
          <w:lang w:val="da-DK"/>
        </w:rPr>
        <w:t>ln(</w:t>
      </w:r>
      <w:r w:rsidRPr="00EE529C">
        <w:rPr>
          <w:i/>
          <w:sz w:val="24"/>
          <w:lang w:val="da-DK"/>
        </w:rPr>
        <w:t>x</w:t>
      </w:r>
      <w:r w:rsidRPr="00EE529C">
        <w:rPr>
          <w:sz w:val="24"/>
          <w:lang w:val="da-DK"/>
        </w:rPr>
        <w:t>)</w:t>
      </w:r>
      <w:r w:rsidRPr="00EE529C">
        <w:rPr>
          <w:spacing w:val="-22"/>
          <w:sz w:val="24"/>
          <w:lang w:val="da-DK"/>
        </w:rPr>
        <w:t xml:space="preserve"> </w:t>
      </w:r>
      <w:r w:rsidRPr="00EE529C">
        <w:rPr>
          <w:rFonts w:ascii="Lucida Sans Unicode" w:hAnsi="Lucida Sans Unicode"/>
          <w:spacing w:val="-16"/>
          <w:sz w:val="24"/>
          <w:lang w:val="da-DK"/>
        </w:rPr>
        <w:t>−</w:t>
      </w:r>
    </w:p>
    <w:p w:rsidR="007E510D" w:rsidRPr="00EE529C" w:rsidRDefault="00EE529C">
      <w:pPr>
        <w:pStyle w:val="BodyText"/>
        <w:rPr>
          <w:rFonts w:ascii="Lucida Sans Unicode"/>
          <w:sz w:val="26"/>
          <w:lang w:val="da-DK"/>
        </w:rPr>
      </w:pPr>
      <w:r w:rsidRPr="00EE529C">
        <w:rPr>
          <w:lang w:val="da-DK"/>
        </w:rPr>
        <w:br w:type="column"/>
      </w:r>
    </w:p>
    <w:p w:rsidR="007E510D" w:rsidRPr="00EE529C" w:rsidRDefault="00EE529C">
      <w:pPr>
        <w:tabs>
          <w:tab w:val="left" w:pos="1884"/>
        </w:tabs>
        <w:spacing w:before="214" w:line="136" w:lineRule="auto"/>
        <w:ind w:left="294" w:right="3276"/>
        <w:rPr>
          <w:i/>
          <w:sz w:val="24"/>
          <w:lang w:val="da-DK"/>
        </w:rPr>
      </w:pPr>
      <w:r w:rsidRPr="00EE529C">
        <w:rPr>
          <w:i/>
          <w:position w:val="16"/>
          <w:sz w:val="24"/>
          <w:u w:val="single"/>
          <w:lang w:val="da-DK"/>
        </w:rPr>
        <w:t>x</w:t>
      </w:r>
      <w:r w:rsidRPr="00EE529C">
        <w:rPr>
          <w:i/>
          <w:position w:val="16"/>
          <w:sz w:val="24"/>
          <w:lang w:val="da-DK"/>
        </w:rPr>
        <w:t xml:space="preserve"> </w:t>
      </w:r>
      <w:r w:rsidRPr="00EE529C">
        <w:rPr>
          <w:i/>
          <w:spacing w:val="8"/>
          <w:sz w:val="24"/>
          <w:lang w:val="da-DK"/>
        </w:rPr>
        <w:t xml:space="preserve">dx </w:t>
      </w:r>
      <w:r w:rsidRPr="00EE529C">
        <w:rPr>
          <w:sz w:val="24"/>
          <w:lang w:val="da-DK"/>
        </w:rPr>
        <w:t>=</w:t>
      </w:r>
      <w:r w:rsidRPr="00EE529C">
        <w:rPr>
          <w:spacing w:val="-9"/>
          <w:sz w:val="24"/>
          <w:lang w:val="da-DK"/>
        </w:rPr>
        <w:t xml:space="preserve"> </w:t>
      </w:r>
      <w:r w:rsidRPr="00EE529C">
        <w:rPr>
          <w:i/>
          <w:sz w:val="24"/>
          <w:lang w:val="da-DK"/>
        </w:rPr>
        <w:t>x</w:t>
      </w:r>
      <w:r w:rsidRPr="00EE529C">
        <w:rPr>
          <w:i/>
          <w:spacing w:val="-26"/>
          <w:sz w:val="24"/>
          <w:lang w:val="da-DK"/>
        </w:rPr>
        <w:t xml:space="preserve"> </w:t>
      </w:r>
      <w:r w:rsidRPr="00EE529C">
        <w:rPr>
          <w:sz w:val="24"/>
          <w:lang w:val="da-DK"/>
        </w:rPr>
        <w:t>ln(</w:t>
      </w:r>
      <w:r w:rsidRPr="00EE529C">
        <w:rPr>
          <w:i/>
          <w:sz w:val="24"/>
          <w:lang w:val="da-DK"/>
        </w:rPr>
        <w:t>x</w:t>
      </w:r>
      <w:r w:rsidRPr="00EE529C">
        <w:rPr>
          <w:sz w:val="24"/>
          <w:lang w:val="da-DK"/>
        </w:rPr>
        <w:t>)</w:t>
      </w:r>
      <w:r w:rsidRPr="00EE529C">
        <w:rPr>
          <w:sz w:val="24"/>
          <w:lang w:val="da-DK"/>
        </w:rPr>
        <w:tab/>
      </w:r>
      <w:r w:rsidRPr="00EE529C">
        <w:rPr>
          <w:i/>
          <w:sz w:val="24"/>
          <w:lang w:val="da-DK"/>
        </w:rPr>
        <w:t xml:space="preserve">x </w:t>
      </w:r>
      <w:r w:rsidRPr="00EE529C">
        <w:rPr>
          <w:sz w:val="24"/>
          <w:lang w:val="da-DK"/>
        </w:rPr>
        <w:t>+</w:t>
      </w:r>
      <w:r w:rsidRPr="00EE529C">
        <w:rPr>
          <w:spacing w:val="-30"/>
          <w:sz w:val="24"/>
          <w:lang w:val="da-DK"/>
        </w:rPr>
        <w:t xml:space="preserve"> </w:t>
      </w:r>
      <w:r w:rsidRPr="00EE529C">
        <w:rPr>
          <w:i/>
          <w:spacing w:val="-6"/>
          <w:sz w:val="24"/>
          <w:lang w:val="da-DK"/>
        </w:rPr>
        <w:t xml:space="preserve">c. </w:t>
      </w:r>
      <w:r w:rsidRPr="00EE529C">
        <w:rPr>
          <w:i/>
          <w:sz w:val="24"/>
          <w:lang w:val="da-DK"/>
        </w:rPr>
        <w:t>x</w:t>
      </w:r>
    </w:p>
    <w:p w:rsidR="007E510D" w:rsidRPr="00EE529C" w:rsidRDefault="007E510D">
      <w:pPr>
        <w:spacing w:line="136" w:lineRule="auto"/>
        <w:rPr>
          <w:sz w:val="24"/>
          <w:lang w:val="da-DK"/>
        </w:rPr>
        <w:sectPr w:rsidR="007E510D" w:rsidRPr="00EE529C">
          <w:type w:val="continuous"/>
          <w:pgSz w:w="11910" w:h="16840"/>
          <w:pgMar w:top="1580" w:right="140" w:bottom="280" w:left="180" w:header="708" w:footer="708" w:gutter="0"/>
          <w:cols w:num="3" w:space="708" w:equalWidth="0">
            <w:col w:w="3011" w:space="40"/>
            <w:col w:w="2814" w:space="39"/>
            <w:col w:w="5686"/>
          </w:cols>
        </w:sectPr>
      </w:pPr>
    </w:p>
    <w:p w:rsidR="007E510D" w:rsidRPr="00EE529C" w:rsidRDefault="00EE529C">
      <w:pPr>
        <w:tabs>
          <w:tab w:val="left" w:pos="3242"/>
          <w:tab w:val="left" w:pos="6504"/>
        </w:tabs>
        <w:spacing w:before="103" w:line="335" w:lineRule="exact"/>
        <w:ind w:left="562"/>
        <w:jc w:val="center"/>
        <w:rPr>
          <w:i/>
          <w:sz w:val="24"/>
          <w:lang w:val="da-DK"/>
        </w:rPr>
      </w:pPr>
      <w:r w:rsidRPr="00EE529C">
        <w:rPr>
          <w:lang w:val="da-DK"/>
        </w:rPr>
        <w:pict>
          <v:shape id="_x0000_s1923" type="#_x0000_t202" style="position:absolute;left:0;text-align:left;margin-left:389.1pt;margin-top:-50pt;width:7.35pt;height:22.55pt;z-index:-27260928;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position w:val="16"/>
          <w:sz w:val="24"/>
          <w:u w:val="single"/>
          <w:lang w:val="da-DK"/>
        </w:rPr>
        <w:t>1</w:t>
      </w:r>
      <w:r w:rsidRPr="00EE529C">
        <w:rPr>
          <w:spacing w:val="-36"/>
          <w:position w:val="16"/>
          <w:sz w:val="24"/>
          <w:lang w:val="da-DK"/>
        </w:rPr>
        <w:t xml:space="preserve"> </w:t>
      </w:r>
      <w:r w:rsidRPr="00EE529C">
        <w:rPr>
          <w:i/>
          <w:spacing w:val="3"/>
          <w:sz w:val="24"/>
          <w:lang w:val="da-DK"/>
        </w:rPr>
        <w:t>x</w:t>
      </w:r>
      <w:r w:rsidRPr="00EE529C">
        <w:rPr>
          <w:spacing w:val="3"/>
          <w:sz w:val="24"/>
          <w:vertAlign w:val="superscript"/>
          <w:lang w:val="da-DK"/>
        </w:rPr>
        <w:t>2</w:t>
      </w:r>
      <w:r w:rsidRPr="00EE529C">
        <w:rPr>
          <w:spacing w:val="3"/>
          <w:sz w:val="24"/>
          <w:lang w:val="da-DK"/>
        </w:rPr>
        <w:t>(2</w:t>
      </w:r>
      <w:r w:rsidRPr="00EE529C">
        <w:rPr>
          <w:spacing w:val="-33"/>
          <w:sz w:val="24"/>
          <w:lang w:val="da-DK"/>
        </w:rPr>
        <w:t xml:space="preserve"> </w:t>
      </w:r>
      <w:r w:rsidRPr="00EE529C">
        <w:rPr>
          <w:sz w:val="24"/>
          <w:lang w:val="da-DK"/>
        </w:rPr>
        <w:t>ln(</w:t>
      </w:r>
      <w:r w:rsidRPr="00EE529C">
        <w:rPr>
          <w:i/>
          <w:sz w:val="24"/>
          <w:lang w:val="da-DK"/>
        </w:rPr>
        <w:t>x</w:t>
      </w:r>
      <w:r w:rsidRPr="00EE529C">
        <w:rPr>
          <w:sz w:val="24"/>
          <w:lang w:val="da-DK"/>
        </w:rPr>
        <w:t>)</w:t>
      </w:r>
      <w:r w:rsidRPr="00EE529C">
        <w:rPr>
          <w:spacing w:val="-19"/>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5"/>
          <w:sz w:val="24"/>
          <w:lang w:val="da-DK"/>
        </w:rPr>
        <w:t xml:space="preserve"> </w:t>
      </w:r>
      <w:r w:rsidRPr="00EE529C">
        <w:rPr>
          <w:sz w:val="24"/>
          <w:lang w:val="da-DK"/>
        </w:rPr>
        <w:t>1)</w:t>
      </w:r>
      <w:r w:rsidRPr="00EE529C">
        <w:rPr>
          <w:spacing w:val="-19"/>
          <w:sz w:val="24"/>
          <w:lang w:val="da-DK"/>
        </w:rPr>
        <w:t xml:space="preserve"> </w:t>
      </w:r>
      <w:r w:rsidRPr="00EE529C">
        <w:rPr>
          <w:sz w:val="24"/>
          <w:lang w:val="da-DK"/>
        </w:rPr>
        <w:t>+</w:t>
      </w:r>
      <w:r w:rsidRPr="00EE529C">
        <w:rPr>
          <w:spacing w:val="-19"/>
          <w:sz w:val="24"/>
          <w:lang w:val="da-DK"/>
        </w:rPr>
        <w:t xml:space="preserve"> </w:t>
      </w:r>
      <w:r w:rsidRPr="00EE529C">
        <w:rPr>
          <w:i/>
          <w:spacing w:val="3"/>
          <w:sz w:val="24"/>
          <w:lang w:val="da-DK"/>
        </w:rPr>
        <w:t>c,</w:t>
      </w:r>
      <w:r w:rsidRPr="00EE529C">
        <w:rPr>
          <w:i/>
          <w:spacing w:val="3"/>
          <w:sz w:val="24"/>
          <w:lang w:val="da-DK"/>
        </w:rPr>
        <w:tab/>
      </w:r>
      <w:r w:rsidRPr="00EE529C">
        <w:rPr>
          <w:i/>
          <w:spacing w:val="3"/>
          <w:position w:val="16"/>
          <w:sz w:val="24"/>
          <w:u w:val="single"/>
          <w:lang w:val="da-DK"/>
        </w:rPr>
        <w:t xml:space="preserve"> </w:t>
      </w:r>
      <w:r w:rsidRPr="00EE529C">
        <w:rPr>
          <w:position w:val="16"/>
          <w:sz w:val="24"/>
          <w:u w:val="single"/>
          <w:lang w:val="da-DK"/>
        </w:rPr>
        <w:t>1</w:t>
      </w:r>
      <w:r w:rsidRPr="00EE529C">
        <w:rPr>
          <w:position w:val="16"/>
          <w:sz w:val="24"/>
          <w:lang w:val="da-DK"/>
        </w:rPr>
        <w:t xml:space="preserve"> </w:t>
      </w:r>
      <w:r w:rsidRPr="00EE529C">
        <w:rPr>
          <w:i/>
          <w:spacing w:val="2"/>
          <w:sz w:val="24"/>
          <w:lang w:val="da-DK"/>
        </w:rPr>
        <w:t>e</w:t>
      </w:r>
      <w:r w:rsidRPr="00EE529C">
        <w:rPr>
          <w:spacing w:val="2"/>
          <w:sz w:val="24"/>
          <w:vertAlign w:val="superscript"/>
          <w:lang w:val="da-DK"/>
        </w:rPr>
        <w:t>3</w:t>
      </w:r>
      <w:r w:rsidRPr="00EE529C">
        <w:rPr>
          <w:i/>
          <w:spacing w:val="2"/>
          <w:sz w:val="24"/>
          <w:vertAlign w:val="superscript"/>
          <w:lang w:val="da-DK"/>
        </w:rPr>
        <w:t>x</w:t>
      </w:r>
      <w:r w:rsidRPr="00EE529C">
        <w:rPr>
          <w:spacing w:val="2"/>
          <w:sz w:val="24"/>
          <w:vertAlign w:val="superscript"/>
          <w:lang w:val="da-DK"/>
        </w:rPr>
        <w:t>+1</w:t>
      </w:r>
      <w:r w:rsidRPr="00EE529C">
        <w:rPr>
          <w:spacing w:val="2"/>
          <w:sz w:val="24"/>
          <w:lang w:val="da-DK"/>
        </w:rPr>
        <w:t>(9</w:t>
      </w:r>
      <w:r w:rsidRPr="00EE529C">
        <w:rPr>
          <w:i/>
          <w:spacing w:val="2"/>
          <w:sz w:val="24"/>
          <w:lang w:val="da-DK"/>
        </w:rPr>
        <w:t>x</w:t>
      </w:r>
      <w:r w:rsidRPr="00EE529C">
        <w:rPr>
          <w:spacing w:val="2"/>
          <w:sz w:val="24"/>
          <w:vertAlign w:val="superscript"/>
          <w:lang w:val="da-DK"/>
        </w:rPr>
        <w:t>2</w:t>
      </w:r>
      <w:r w:rsidRPr="00EE529C">
        <w:rPr>
          <w:spacing w:val="2"/>
          <w:sz w:val="24"/>
          <w:lang w:val="da-DK"/>
        </w:rPr>
        <w:t xml:space="preserve"> </w:t>
      </w:r>
      <w:r w:rsidRPr="00EE529C">
        <w:rPr>
          <w:rFonts w:ascii="Lucida Sans Unicode" w:hAnsi="Lucida Sans Unicode"/>
          <w:sz w:val="24"/>
          <w:lang w:val="da-DK"/>
        </w:rPr>
        <w:t xml:space="preserve">− </w:t>
      </w:r>
      <w:r w:rsidRPr="00EE529C">
        <w:rPr>
          <w:sz w:val="24"/>
          <w:lang w:val="da-DK"/>
        </w:rPr>
        <w:t>6</w:t>
      </w:r>
      <w:r w:rsidRPr="00EE529C">
        <w:rPr>
          <w:i/>
          <w:sz w:val="24"/>
          <w:lang w:val="da-DK"/>
        </w:rPr>
        <w:t xml:space="preserve">x </w:t>
      </w:r>
      <w:r w:rsidRPr="00EE529C">
        <w:rPr>
          <w:sz w:val="24"/>
          <w:lang w:val="da-DK"/>
        </w:rPr>
        <w:t>+ 2)</w:t>
      </w:r>
      <w:r w:rsidRPr="00EE529C">
        <w:rPr>
          <w:spacing w:val="-30"/>
          <w:sz w:val="24"/>
          <w:lang w:val="da-DK"/>
        </w:rPr>
        <w:t xml:space="preserve"> </w:t>
      </w:r>
      <w:r w:rsidRPr="00EE529C">
        <w:rPr>
          <w:sz w:val="24"/>
          <w:lang w:val="da-DK"/>
        </w:rPr>
        <w:t>+</w:t>
      </w:r>
      <w:r w:rsidRPr="00EE529C">
        <w:rPr>
          <w:spacing w:val="-15"/>
          <w:sz w:val="24"/>
          <w:lang w:val="da-DK"/>
        </w:rPr>
        <w:t xml:space="preserve"> </w:t>
      </w:r>
      <w:r w:rsidRPr="00EE529C">
        <w:rPr>
          <w:i/>
          <w:spacing w:val="3"/>
          <w:sz w:val="24"/>
          <w:lang w:val="da-DK"/>
        </w:rPr>
        <w:t>c,</w:t>
      </w:r>
      <w:r w:rsidRPr="00EE529C">
        <w:rPr>
          <w:i/>
          <w:spacing w:val="3"/>
          <w:sz w:val="24"/>
          <w:lang w:val="da-DK"/>
        </w:rPr>
        <w:tab/>
        <w:t>e</w:t>
      </w:r>
      <w:r w:rsidRPr="00EE529C">
        <w:rPr>
          <w:i/>
          <w:spacing w:val="3"/>
          <w:sz w:val="24"/>
          <w:vertAlign w:val="superscript"/>
          <w:lang w:val="da-DK"/>
        </w:rPr>
        <w:t>x</w:t>
      </w:r>
      <w:r w:rsidRPr="00EE529C">
        <w:rPr>
          <w:i/>
          <w:spacing w:val="-18"/>
          <w:sz w:val="24"/>
          <w:lang w:val="da-DK"/>
        </w:rPr>
        <w:t xml:space="preserve"> </w:t>
      </w:r>
      <w:r w:rsidRPr="00EE529C">
        <w:rPr>
          <w:sz w:val="24"/>
          <w:lang w:val="da-DK"/>
        </w:rPr>
        <w:t>ln(</w:t>
      </w:r>
      <w:r w:rsidRPr="00EE529C">
        <w:rPr>
          <w:i/>
          <w:sz w:val="24"/>
          <w:lang w:val="da-DK"/>
        </w:rPr>
        <w:t>x</w:t>
      </w:r>
      <w:r w:rsidRPr="00EE529C">
        <w:rPr>
          <w:sz w:val="24"/>
          <w:lang w:val="da-DK"/>
        </w:rPr>
        <w:t>)</w:t>
      </w:r>
      <w:r w:rsidRPr="00EE529C">
        <w:rPr>
          <w:spacing w:val="-21"/>
          <w:sz w:val="24"/>
          <w:lang w:val="da-DK"/>
        </w:rPr>
        <w:t xml:space="preserve"> </w:t>
      </w:r>
      <w:r w:rsidRPr="00EE529C">
        <w:rPr>
          <w:sz w:val="24"/>
          <w:lang w:val="da-DK"/>
        </w:rPr>
        <w:t>+</w:t>
      </w:r>
      <w:r w:rsidRPr="00EE529C">
        <w:rPr>
          <w:spacing w:val="-20"/>
          <w:sz w:val="24"/>
          <w:lang w:val="da-DK"/>
        </w:rPr>
        <w:t xml:space="preserve"> </w:t>
      </w:r>
      <w:r w:rsidRPr="00EE529C">
        <w:rPr>
          <w:i/>
          <w:sz w:val="24"/>
          <w:lang w:val="da-DK"/>
        </w:rPr>
        <w:t>c</w:t>
      </w:r>
    </w:p>
    <w:p w:rsidR="007E510D" w:rsidRPr="00EE529C" w:rsidRDefault="007E510D">
      <w:pPr>
        <w:spacing w:line="335" w:lineRule="exact"/>
        <w:jc w:val="cente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BodyText"/>
        <w:spacing w:line="288" w:lineRule="exact"/>
        <w:ind w:right="101"/>
        <w:jc w:val="right"/>
        <w:rPr>
          <w:lang w:val="da-DK"/>
        </w:rPr>
      </w:pPr>
      <w:r w:rsidRPr="00EE529C">
        <w:rPr>
          <w:w w:val="108"/>
          <w:lang w:val="da-DK"/>
        </w:rPr>
        <w:t>4</w:t>
      </w:r>
    </w:p>
    <w:p w:rsidR="007E510D" w:rsidRPr="00EE529C" w:rsidRDefault="00EE529C">
      <w:pPr>
        <w:pStyle w:val="ListParagraph"/>
        <w:numPr>
          <w:ilvl w:val="2"/>
          <w:numId w:val="45"/>
        </w:numPr>
        <w:tabs>
          <w:tab w:val="left" w:pos="1846"/>
        </w:tabs>
        <w:spacing w:before="207"/>
        <w:ind w:hanging="311"/>
        <w:jc w:val="left"/>
        <w:rPr>
          <w:sz w:val="24"/>
          <w:lang w:val="da-DK"/>
        </w:rPr>
      </w:pPr>
      <w:r w:rsidRPr="00EE529C">
        <w:rPr>
          <w:sz w:val="24"/>
          <w:lang w:val="da-DK"/>
        </w:rPr>
        <w:t>Vi har</w:t>
      </w:r>
      <w:r w:rsidRPr="00EE529C">
        <w:rPr>
          <w:spacing w:val="-1"/>
          <w:sz w:val="24"/>
          <w:lang w:val="da-DK"/>
        </w:rPr>
        <w:t xml:space="preserve"> </w:t>
      </w:r>
      <w:r w:rsidRPr="00EE529C">
        <w:rPr>
          <w:sz w:val="24"/>
          <w:lang w:val="da-DK"/>
        </w:rPr>
        <w:t>at</w:t>
      </w:r>
    </w:p>
    <w:p w:rsidR="007E510D" w:rsidRPr="00EE529C" w:rsidRDefault="00EE529C">
      <w:pPr>
        <w:pStyle w:val="BodyText"/>
        <w:rPr>
          <w:sz w:val="26"/>
          <w:lang w:val="da-DK"/>
        </w:rPr>
      </w:pPr>
      <w:r w:rsidRPr="00EE529C">
        <w:rPr>
          <w:lang w:val="da-DK"/>
        </w:rPr>
        <w:br w:type="column"/>
      </w:r>
    </w:p>
    <w:p w:rsidR="007E510D" w:rsidRPr="00EE529C" w:rsidRDefault="007E510D">
      <w:pPr>
        <w:pStyle w:val="BodyText"/>
        <w:rPr>
          <w:sz w:val="26"/>
          <w:lang w:val="da-DK"/>
        </w:rPr>
      </w:pPr>
    </w:p>
    <w:p w:rsidR="007E510D" w:rsidRPr="00EE529C" w:rsidRDefault="007E510D">
      <w:pPr>
        <w:pStyle w:val="BodyText"/>
        <w:spacing w:before="2"/>
        <w:rPr>
          <w:sz w:val="21"/>
          <w:lang w:val="da-DK"/>
        </w:rPr>
      </w:pPr>
    </w:p>
    <w:p w:rsidR="007E510D" w:rsidRPr="00EE529C" w:rsidRDefault="00EE529C">
      <w:pPr>
        <w:spacing w:line="268" w:lineRule="auto"/>
        <w:ind w:left="1952" w:hanging="417"/>
        <w:rPr>
          <w:i/>
          <w:sz w:val="24"/>
          <w:lang w:val="da-DK"/>
        </w:rPr>
      </w:pPr>
      <w:r w:rsidRPr="00EE529C">
        <w:rPr>
          <w:rFonts w:ascii="Tahoma"/>
          <w:w w:val="198"/>
          <w:position w:val="17"/>
          <w:sz w:val="24"/>
          <w:lang w:val="da-DK"/>
        </w:rPr>
        <w:t xml:space="preserve"> </w:t>
      </w:r>
      <w:r w:rsidRPr="00EE529C">
        <w:rPr>
          <w:rFonts w:ascii="Tahoma"/>
          <w:position w:val="17"/>
          <w:sz w:val="24"/>
          <w:lang w:val="da-DK"/>
        </w:rPr>
        <w:t xml:space="preserve"> </w:t>
      </w:r>
      <w:r w:rsidRPr="00EE529C">
        <w:rPr>
          <w:rFonts w:ascii="Tahoma"/>
          <w:spacing w:val="-4"/>
          <w:position w:val="17"/>
          <w:sz w:val="24"/>
          <w:lang w:val="da-DK"/>
        </w:rPr>
        <w:t xml:space="preserve"> </w:t>
      </w:r>
      <w:r w:rsidRPr="00EE529C">
        <w:rPr>
          <w:sz w:val="24"/>
          <w:u w:val="single"/>
          <w:lang w:val="da-DK"/>
        </w:rPr>
        <w:t>ln</w:t>
      </w:r>
      <w:r w:rsidRPr="00EE529C">
        <w:rPr>
          <w:spacing w:val="-30"/>
          <w:sz w:val="24"/>
          <w:u w:val="single"/>
          <w:lang w:val="da-DK"/>
        </w:rPr>
        <w:t xml:space="preserve"> </w:t>
      </w:r>
      <w:r w:rsidRPr="00EE529C">
        <w:rPr>
          <w:i/>
          <w:spacing w:val="-19"/>
          <w:sz w:val="24"/>
          <w:u w:val="single"/>
          <w:lang w:val="da-DK"/>
        </w:rPr>
        <w:t>x</w:t>
      </w:r>
      <w:r w:rsidRPr="00EE529C">
        <w:rPr>
          <w:i/>
          <w:spacing w:val="-19"/>
          <w:sz w:val="24"/>
          <w:lang w:val="da-DK"/>
        </w:rPr>
        <w:t xml:space="preserve"> </w:t>
      </w:r>
      <w:r w:rsidRPr="00EE529C">
        <w:rPr>
          <w:i/>
          <w:sz w:val="24"/>
          <w:lang w:val="da-DK"/>
        </w:rPr>
        <w:t>x</w:t>
      </w:r>
    </w:p>
    <w:p w:rsidR="007E510D" w:rsidRPr="00EE529C" w:rsidRDefault="00EE529C">
      <w:pPr>
        <w:spacing w:line="288" w:lineRule="exact"/>
        <w:ind w:left="48"/>
        <w:rPr>
          <w:sz w:val="24"/>
          <w:lang w:val="da-DK"/>
        </w:rPr>
      </w:pPr>
      <w:r w:rsidRPr="00EE529C">
        <w:rPr>
          <w:lang w:val="da-DK"/>
        </w:rPr>
        <w:br w:type="column"/>
      </w:r>
      <w:r w:rsidRPr="00EE529C">
        <w:rPr>
          <w:w w:val="110"/>
          <w:sz w:val="24"/>
          <w:lang w:val="da-DK"/>
        </w:rPr>
        <w:t>27</w:t>
      </w:r>
    </w:p>
    <w:p w:rsidR="007E510D" w:rsidRPr="00EE529C" w:rsidRDefault="007E510D">
      <w:pPr>
        <w:pStyle w:val="BodyText"/>
        <w:rPr>
          <w:sz w:val="28"/>
          <w:lang w:val="da-DK"/>
        </w:rPr>
      </w:pPr>
    </w:p>
    <w:p w:rsidR="007E510D" w:rsidRPr="00EE529C" w:rsidRDefault="007E510D">
      <w:pPr>
        <w:pStyle w:val="BodyText"/>
        <w:spacing w:before="5"/>
        <w:rPr>
          <w:sz w:val="32"/>
          <w:lang w:val="da-DK"/>
        </w:rPr>
      </w:pPr>
    </w:p>
    <w:p w:rsidR="007E510D" w:rsidRPr="00EE529C" w:rsidRDefault="00EE529C">
      <w:pPr>
        <w:ind w:left="16"/>
        <w:rPr>
          <w:rFonts w:ascii="Lucida Sans Unicode" w:hAnsi="Lucida Sans Unicode"/>
          <w:sz w:val="24"/>
          <w:lang w:val="da-DK"/>
        </w:rPr>
      </w:pPr>
      <w:r w:rsidRPr="00EE529C">
        <w:rPr>
          <w:i/>
          <w:sz w:val="24"/>
          <w:lang w:val="da-DK"/>
        </w:rPr>
        <w:t xml:space="preserve">dx </w:t>
      </w:r>
      <w:r w:rsidRPr="00EE529C">
        <w:rPr>
          <w:sz w:val="24"/>
          <w:lang w:val="da-DK"/>
        </w:rPr>
        <w:t>= ln(</w:t>
      </w:r>
      <w:r w:rsidRPr="00EE529C">
        <w:rPr>
          <w:i/>
          <w:sz w:val="24"/>
          <w:lang w:val="da-DK"/>
        </w:rPr>
        <w:t>x</w:t>
      </w:r>
      <w:r w:rsidRPr="00EE529C">
        <w:rPr>
          <w:sz w:val="24"/>
          <w:lang w:val="da-DK"/>
        </w:rPr>
        <w:t>)</w:t>
      </w:r>
      <w:r w:rsidRPr="00EE529C">
        <w:rPr>
          <w:sz w:val="24"/>
          <w:vertAlign w:val="superscript"/>
          <w:lang w:val="da-DK"/>
        </w:rPr>
        <w:t>2</w:t>
      </w:r>
      <w:r w:rsidRPr="00EE529C">
        <w:rPr>
          <w:sz w:val="24"/>
          <w:lang w:val="da-DK"/>
        </w:rPr>
        <w:t xml:space="preserve"> </w:t>
      </w:r>
      <w:r w:rsidRPr="00EE529C">
        <w:rPr>
          <w:rFonts w:ascii="Lucida Sans Unicode" w:hAnsi="Lucida Sans Unicode"/>
          <w:sz w:val="24"/>
          <w:lang w:val="da-DK"/>
        </w:rPr>
        <w:t>−</w:t>
      </w:r>
    </w:p>
    <w:p w:rsidR="007E510D" w:rsidRPr="00EE529C" w:rsidRDefault="00EE529C">
      <w:pPr>
        <w:pStyle w:val="BodyText"/>
        <w:rPr>
          <w:rFonts w:ascii="Lucida Sans Unicode"/>
          <w:sz w:val="26"/>
          <w:lang w:val="da-DK"/>
        </w:rPr>
      </w:pPr>
      <w:r w:rsidRPr="00EE529C">
        <w:rPr>
          <w:lang w:val="da-DK"/>
        </w:rPr>
        <w:br w:type="column"/>
      </w:r>
    </w:p>
    <w:p w:rsidR="007E510D" w:rsidRPr="00EE529C" w:rsidRDefault="007E510D">
      <w:pPr>
        <w:pStyle w:val="BodyText"/>
        <w:spacing w:before="2"/>
        <w:rPr>
          <w:rFonts w:ascii="Lucida Sans Unicode"/>
          <w:sz w:val="33"/>
          <w:lang w:val="da-DK"/>
        </w:rPr>
      </w:pPr>
    </w:p>
    <w:p w:rsidR="007E510D" w:rsidRPr="00EE529C" w:rsidRDefault="00EE529C">
      <w:pPr>
        <w:spacing w:line="268" w:lineRule="auto"/>
        <w:ind w:left="416" w:hanging="417"/>
        <w:rPr>
          <w:i/>
          <w:sz w:val="24"/>
          <w:lang w:val="da-DK"/>
        </w:rPr>
      </w:pPr>
      <w:r w:rsidRPr="00EE529C">
        <w:rPr>
          <w:rFonts w:ascii="Tahoma"/>
          <w:w w:val="198"/>
          <w:position w:val="17"/>
          <w:sz w:val="24"/>
          <w:lang w:val="da-DK"/>
        </w:rPr>
        <w:t xml:space="preserve"> </w:t>
      </w:r>
      <w:r w:rsidRPr="00EE529C">
        <w:rPr>
          <w:rFonts w:ascii="Tahoma"/>
          <w:position w:val="17"/>
          <w:sz w:val="24"/>
          <w:lang w:val="da-DK"/>
        </w:rPr>
        <w:t xml:space="preserve"> </w:t>
      </w:r>
      <w:r w:rsidRPr="00EE529C">
        <w:rPr>
          <w:rFonts w:ascii="Tahoma"/>
          <w:spacing w:val="-4"/>
          <w:position w:val="17"/>
          <w:sz w:val="24"/>
          <w:lang w:val="da-DK"/>
        </w:rPr>
        <w:t xml:space="preserve"> </w:t>
      </w:r>
      <w:r w:rsidRPr="00EE529C">
        <w:rPr>
          <w:sz w:val="24"/>
          <w:u w:val="single"/>
          <w:lang w:val="da-DK"/>
        </w:rPr>
        <w:t>ln</w:t>
      </w:r>
      <w:r w:rsidRPr="00EE529C">
        <w:rPr>
          <w:spacing w:val="-30"/>
          <w:sz w:val="24"/>
          <w:u w:val="single"/>
          <w:lang w:val="da-DK"/>
        </w:rPr>
        <w:t xml:space="preserve"> </w:t>
      </w:r>
      <w:r w:rsidRPr="00EE529C">
        <w:rPr>
          <w:i/>
          <w:spacing w:val="-19"/>
          <w:sz w:val="24"/>
          <w:u w:val="single"/>
          <w:lang w:val="da-DK"/>
        </w:rPr>
        <w:t>x</w:t>
      </w:r>
      <w:r w:rsidRPr="00EE529C">
        <w:rPr>
          <w:i/>
          <w:spacing w:val="-19"/>
          <w:sz w:val="24"/>
          <w:lang w:val="da-DK"/>
        </w:rPr>
        <w:t xml:space="preserve"> </w:t>
      </w:r>
      <w:r w:rsidRPr="00EE529C">
        <w:rPr>
          <w:i/>
          <w:sz w:val="24"/>
          <w:lang w:val="da-DK"/>
        </w:rPr>
        <w:t>x</w:t>
      </w:r>
    </w:p>
    <w:p w:rsidR="007E510D" w:rsidRPr="00EE529C" w:rsidRDefault="00EE529C">
      <w:pPr>
        <w:pStyle w:val="BodyText"/>
        <w:rPr>
          <w:i/>
          <w:sz w:val="26"/>
          <w:lang w:val="da-DK"/>
        </w:rPr>
      </w:pPr>
      <w:r w:rsidRPr="00EE529C">
        <w:rPr>
          <w:lang w:val="da-DK"/>
        </w:rPr>
        <w:br w:type="column"/>
      </w:r>
    </w:p>
    <w:p w:rsidR="007E510D" w:rsidRPr="00EE529C" w:rsidRDefault="007E510D">
      <w:pPr>
        <w:pStyle w:val="BodyText"/>
        <w:rPr>
          <w:i/>
          <w:sz w:val="26"/>
          <w:lang w:val="da-DK"/>
        </w:rPr>
      </w:pPr>
    </w:p>
    <w:p w:rsidR="007E510D" w:rsidRPr="00EE529C" w:rsidRDefault="007E510D">
      <w:pPr>
        <w:pStyle w:val="BodyText"/>
        <w:spacing w:before="6"/>
        <w:rPr>
          <w:i/>
          <w:sz w:val="37"/>
          <w:lang w:val="da-DK"/>
        </w:rPr>
      </w:pPr>
    </w:p>
    <w:p w:rsidR="007E510D" w:rsidRPr="00EE529C" w:rsidRDefault="00EE529C">
      <w:pPr>
        <w:ind w:left="16"/>
        <w:rPr>
          <w:i/>
          <w:sz w:val="24"/>
          <w:lang w:val="da-DK"/>
        </w:rPr>
      </w:pPr>
      <w:r w:rsidRPr="00EE529C">
        <w:rPr>
          <w:i/>
          <w:sz w:val="24"/>
          <w:lang w:val="da-DK"/>
        </w:rPr>
        <w:t>dx.</w:t>
      </w:r>
    </w:p>
    <w:p w:rsidR="007E510D" w:rsidRPr="00EE529C" w:rsidRDefault="007E510D">
      <w:pPr>
        <w:rPr>
          <w:sz w:val="24"/>
          <w:lang w:val="da-DK"/>
        </w:rPr>
        <w:sectPr w:rsidR="007E510D" w:rsidRPr="00EE529C">
          <w:type w:val="continuous"/>
          <w:pgSz w:w="11910" w:h="16840"/>
          <w:pgMar w:top="1580" w:right="140" w:bottom="280" w:left="180" w:header="708" w:footer="708" w:gutter="0"/>
          <w:cols w:num="5" w:space="708" w:equalWidth="0">
            <w:col w:w="2804" w:space="164"/>
            <w:col w:w="2195" w:space="39"/>
            <w:col w:w="1344" w:space="40"/>
            <w:col w:w="659" w:space="39"/>
            <w:col w:w="4306"/>
          </w:cols>
        </w:sectPr>
      </w:pPr>
    </w:p>
    <w:p w:rsidR="007E510D" w:rsidRPr="00EE529C" w:rsidRDefault="00EE529C">
      <w:pPr>
        <w:spacing w:before="148"/>
        <w:ind w:left="1845"/>
        <w:rPr>
          <w:sz w:val="24"/>
          <w:lang w:val="da-DK"/>
        </w:rPr>
      </w:pPr>
      <w:r w:rsidRPr="00EE529C">
        <w:rPr>
          <w:lang w:val="da-DK"/>
        </w:rPr>
        <w:pict>
          <v:shape id="_x0000_s1922" type="#_x0000_t202" style="position:absolute;left:0;text-align:left;margin-left:190.3pt;margin-top:17.5pt;width:4.55pt;height:9.8pt;z-index:-27260416;mso-position-horizontal-relative:page" filled="f" stroked="f">
            <v:textbox inset="0,0,0,0">
              <w:txbxContent>
                <w:p w:rsidR="00EE529C" w:rsidRDefault="00EE529C">
                  <w:pPr>
                    <w:spacing w:line="194" w:lineRule="exact"/>
                    <w:rPr>
                      <w:i/>
                      <w:sz w:val="18"/>
                    </w:rPr>
                  </w:pPr>
                  <w:r>
                    <w:rPr>
                      <w:i/>
                      <w:sz w:val="18"/>
                    </w:rPr>
                    <w:t>x</w:t>
                  </w:r>
                </w:p>
              </w:txbxContent>
            </v:textbox>
            <w10:wrap anchorx="page"/>
          </v:shape>
        </w:pict>
      </w:r>
      <w:r w:rsidRPr="00EE529C">
        <w:rPr>
          <w:sz w:val="24"/>
          <w:lang w:val="da-DK"/>
        </w:rPr>
        <w:t>Isolerer vi for</w:t>
      </w:r>
      <w:r w:rsidRPr="00EE529C">
        <w:rPr>
          <w:position w:val="22"/>
          <w:sz w:val="24"/>
          <w:lang w:val="da-DK"/>
        </w:rPr>
        <w:t xml:space="preserve"> </w:t>
      </w:r>
      <w:r w:rsidRPr="00EE529C">
        <w:rPr>
          <w:position w:val="9"/>
          <w:sz w:val="18"/>
          <w:u w:val="single"/>
          <w:lang w:val="da-DK"/>
        </w:rPr>
        <w:t xml:space="preserve">ln </w:t>
      </w:r>
      <w:r w:rsidRPr="00EE529C">
        <w:rPr>
          <w:i/>
          <w:position w:val="9"/>
          <w:sz w:val="18"/>
          <w:u w:val="single"/>
          <w:lang w:val="da-DK"/>
        </w:rPr>
        <w:t>x</w:t>
      </w:r>
      <w:r w:rsidRPr="00EE529C">
        <w:rPr>
          <w:i/>
          <w:position w:val="9"/>
          <w:sz w:val="18"/>
          <w:lang w:val="da-DK"/>
        </w:rPr>
        <w:t xml:space="preserve"> </w:t>
      </w:r>
      <w:r w:rsidRPr="00EE529C">
        <w:rPr>
          <w:i/>
          <w:sz w:val="24"/>
          <w:lang w:val="da-DK"/>
        </w:rPr>
        <w:t xml:space="preserve">dx </w:t>
      </w:r>
      <w:r w:rsidRPr="00EE529C">
        <w:rPr>
          <w:sz w:val="24"/>
          <w:lang w:val="da-DK"/>
        </w:rPr>
        <w:t>får vi at</w:t>
      </w:r>
    </w:p>
    <w:p w:rsidR="007E510D" w:rsidRPr="00EE529C" w:rsidRDefault="00EE529C">
      <w:pPr>
        <w:pStyle w:val="BodyText"/>
        <w:spacing w:before="3"/>
        <w:rPr>
          <w:sz w:val="59"/>
          <w:lang w:val="da-DK"/>
        </w:rPr>
      </w:pPr>
      <w:r w:rsidRPr="00EE529C">
        <w:rPr>
          <w:lang w:val="da-DK"/>
        </w:rPr>
        <w:br w:type="column"/>
      </w:r>
    </w:p>
    <w:p w:rsidR="007E510D" w:rsidRPr="00EE529C" w:rsidRDefault="00EE529C">
      <w:pPr>
        <w:pStyle w:val="BodyText"/>
        <w:spacing w:line="230" w:lineRule="exact"/>
        <w:ind w:left="-40"/>
        <w:rPr>
          <w:i/>
          <w:lang w:val="da-DK"/>
        </w:rPr>
      </w:pPr>
      <w:r w:rsidRPr="00EE529C">
        <w:rPr>
          <w:rFonts w:ascii="Tahoma"/>
          <w:w w:val="198"/>
          <w:position w:val="17"/>
          <w:lang w:val="da-DK"/>
        </w:rPr>
        <w:t xml:space="preserve"> </w:t>
      </w:r>
      <w:r w:rsidRPr="00EE529C">
        <w:rPr>
          <w:rFonts w:ascii="Tahoma"/>
          <w:position w:val="17"/>
          <w:lang w:val="da-DK"/>
        </w:rPr>
        <w:t xml:space="preserve">  </w:t>
      </w:r>
      <w:r w:rsidRPr="00EE529C">
        <w:rPr>
          <w:u w:val="single"/>
          <w:lang w:val="da-DK"/>
        </w:rPr>
        <w:t xml:space="preserve">ln </w:t>
      </w:r>
      <w:r w:rsidRPr="00EE529C">
        <w:rPr>
          <w:i/>
          <w:u w:val="single"/>
          <w:lang w:val="da-DK"/>
        </w:rPr>
        <w:t>x</w:t>
      </w:r>
    </w:p>
    <w:p w:rsidR="007E510D" w:rsidRPr="00EE529C" w:rsidRDefault="00EE529C">
      <w:pPr>
        <w:spacing w:line="168" w:lineRule="auto"/>
        <w:ind w:left="377"/>
        <w:rPr>
          <w:sz w:val="24"/>
          <w:lang w:val="da-DK"/>
        </w:rPr>
      </w:pPr>
      <w:r w:rsidRPr="00EE529C">
        <w:rPr>
          <w:i/>
          <w:w w:val="105"/>
          <w:position w:val="-15"/>
          <w:sz w:val="24"/>
          <w:lang w:val="da-DK"/>
        </w:rPr>
        <w:t xml:space="preserve">x </w:t>
      </w:r>
      <w:r w:rsidRPr="00EE529C">
        <w:rPr>
          <w:i/>
          <w:w w:val="105"/>
          <w:sz w:val="24"/>
          <w:lang w:val="da-DK"/>
        </w:rPr>
        <w:t xml:space="preserve">dx </w:t>
      </w:r>
      <w:r w:rsidRPr="00EE529C">
        <w:rPr>
          <w:w w:val="105"/>
          <w:sz w:val="24"/>
          <w:lang w:val="da-DK"/>
        </w:rPr>
        <w:t>=</w:t>
      </w:r>
    </w:p>
    <w:p w:rsidR="007E510D" w:rsidRPr="00EE529C" w:rsidRDefault="00EE529C">
      <w:pPr>
        <w:pStyle w:val="BodyText"/>
        <w:rPr>
          <w:sz w:val="34"/>
          <w:lang w:val="da-DK"/>
        </w:rPr>
      </w:pPr>
      <w:r w:rsidRPr="00EE529C">
        <w:rPr>
          <w:lang w:val="da-DK"/>
        </w:rPr>
        <w:br w:type="column"/>
      </w:r>
    </w:p>
    <w:p w:rsidR="007E510D" w:rsidRPr="00EE529C" w:rsidRDefault="007E510D">
      <w:pPr>
        <w:pStyle w:val="BodyText"/>
        <w:spacing w:before="3"/>
        <w:rPr>
          <w:sz w:val="25"/>
          <w:lang w:val="da-DK"/>
        </w:rPr>
      </w:pPr>
    </w:p>
    <w:p w:rsidR="007E510D" w:rsidRPr="00EE529C" w:rsidRDefault="00EE529C">
      <w:pPr>
        <w:pStyle w:val="BodyText"/>
        <w:spacing w:line="234" w:lineRule="exact"/>
        <w:ind w:left="37"/>
        <w:rPr>
          <w:i/>
          <w:lang w:val="da-DK"/>
        </w:rPr>
      </w:pPr>
      <w:r w:rsidRPr="00EE529C">
        <w:rPr>
          <w:w w:val="105"/>
          <w:lang w:val="da-DK"/>
        </w:rPr>
        <w:t>ln</w:t>
      </w:r>
      <w:r w:rsidRPr="00EE529C">
        <w:rPr>
          <w:w w:val="105"/>
          <w:vertAlign w:val="superscript"/>
          <w:lang w:val="da-DK"/>
        </w:rPr>
        <w:t>2</w:t>
      </w:r>
      <w:r w:rsidRPr="00EE529C">
        <w:rPr>
          <w:w w:val="105"/>
          <w:lang w:val="da-DK"/>
        </w:rPr>
        <w:t xml:space="preserve"> </w:t>
      </w:r>
      <w:r w:rsidRPr="00EE529C">
        <w:rPr>
          <w:i/>
          <w:w w:val="105"/>
          <w:lang w:val="da-DK"/>
        </w:rPr>
        <w:t>x</w:t>
      </w:r>
    </w:p>
    <w:p w:rsidR="007E510D" w:rsidRPr="00EE529C" w:rsidRDefault="00EE529C">
      <w:pPr>
        <w:tabs>
          <w:tab w:val="left" w:pos="767"/>
        </w:tabs>
        <w:spacing w:line="163" w:lineRule="auto"/>
        <w:ind w:left="210"/>
        <w:rPr>
          <w:i/>
          <w:sz w:val="24"/>
          <w:lang w:val="da-DK"/>
        </w:rPr>
      </w:pPr>
      <w:r w:rsidRPr="00EE529C">
        <w:rPr>
          <w:lang w:val="da-DK"/>
        </w:rPr>
        <w:pict>
          <v:line id="_x0000_s1921" style="position:absolute;left:0;text-align:left;z-index:-27261952;mso-position-horizontal-relative:page" from="323.15pt,7.05pt" to="347pt,7.05pt" strokeweight=".21097mm">
            <w10:wrap anchorx="page"/>
          </v:line>
        </w:pict>
      </w:r>
      <w:r w:rsidRPr="00EE529C">
        <w:rPr>
          <w:lang w:val="da-DK"/>
        </w:rPr>
        <w:pict>
          <v:shape id="_x0000_s1920" type="#_x0000_t202" style="position:absolute;left:0;text-align:left;margin-left:350.2pt;margin-top:-1pt;width:7.5pt;height:14.15pt;z-index:-27259904;mso-position-horizontal-relative:page" filled="f" stroked="f">
            <v:textbox inset="0,0,0,0">
              <w:txbxContent>
                <w:p w:rsidR="00EE529C" w:rsidRDefault="00EE529C">
                  <w:pPr>
                    <w:pStyle w:val="BodyText"/>
                    <w:spacing w:line="283" w:lineRule="exact"/>
                  </w:pPr>
                  <w:r>
                    <w:rPr>
                      <w:w w:val="102"/>
                    </w:rPr>
                    <w:t>+</w:t>
                  </w:r>
                </w:p>
              </w:txbxContent>
            </v:textbox>
            <w10:wrap anchorx="page"/>
          </v:shape>
        </w:pict>
      </w:r>
      <w:r w:rsidRPr="00EE529C">
        <w:rPr>
          <w:w w:val="105"/>
          <w:position w:val="-15"/>
          <w:sz w:val="24"/>
          <w:lang w:val="da-DK"/>
        </w:rPr>
        <w:t>2</w:t>
      </w:r>
      <w:r w:rsidRPr="00EE529C">
        <w:rPr>
          <w:w w:val="105"/>
          <w:position w:val="-15"/>
          <w:sz w:val="24"/>
          <w:lang w:val="da-DK"/>
        </w:rPr>
        <w:tab/>
      </w:r>
      <w:r w:rsidRPr="00EE529C">
        <w:rPr>
          <w:i/>
          <w:w w:val="105"/>
          <w:sz w:val="24"/>
          <w:lang w:val="da-DK"/>
        </w:rPr>
        <w:t>c</w:t>
      </w:r>
    </w:p>
    <w:p w:rsidR="007E510D" w:rsidRPr="00EE529C" w:rsidRDefault="007E510D">
      <w:pPr>
        <w:spacing w:line="163" w:lineRule="auto"/>
        <w:rPr>
          <w:sz w:val="24"/>
          <w:lang w:val="da-DK"/>
        </w:rPr>
        <w:sectPr w:rsidR="007E510D" w:rsidRPr="00EE529C">
          <w:type w:val="continuous"/>
          <w:pgSz w:w="11910" w:h="16840"/>
          <w:pgMar w:top="1580" w:right="140" w:bottom="280" w:left="180" w:header="708" w:footer="708" w:gutter="0"/>
          <w:cols w:num="3" w:space="708" w:equalWidth="0">
            <w:col w:w="5013" w:space="40"/>
            <w:col w:w="1154" w:space="39"/>
            <w:col w:w="5344"/>
          </w:cols>
        </w:sectPr>
      </w:pPr>
    </w:p>
    <w:p w:rsidR="007E510D" w:rsidRPr="00EE529C" w:rsidRDefault="00EE529C">
      <w:pPr>
        <w:pStyle w:val="BodyText"/>
        <w:spacing w:before="186"/>
        <w:ind w:left="1845"/>
        <w:rPr>
          <w:lang w:val="da-DK"/>
        </w:rPr>
      </w:pPr>
      <w:r w:rsidRPr="00EE529C">
        <w:rPr>
          <w:lang w:val="da-DK"/>
        </w:rPr>
        <w:t xml:space="preserve">hvor vi har lagt </w:t>
      </w:r>
      <w:r w:rsidRPr="00EE529C">
        <w:rPr>
          <w:i/>
          <w:lang w:val="da-DK"/>
        </w:rPr>
        <w:t xml:space="preserve">c </w:t>
      </w:r>
      <w:r w:rsidRPr="00EE529C">
        <w:rPr>
          <w:lang w:val="da-DK"/>
        </w:rPr>
        <w:t>til for at få samtlige stamfunktioner.</w:t>
      </w:r>
    </w:p>
    <w:p w:rsidR="007E510D" w:rsidRPr="00EE529C" w:rsidRDefault="00EE529C">
      <w:pPr>
        <w:pStyle w:val="ListParagraph"/>
        <w:numPr>
          <w:ilvl w:val="2"/>
          <w:numId w:val="45"/>
        </w:numPr>
        <w:tabs>
          <w:tab w:val="left" w:pos="1846"/>
        </w:tabs>
        <w:spacing w:before="184"/>
        <w:ind w:hanging="311"/>
        <w:jc w:val="left"/>
        <w:rPr>
          <w:sz w:val="24"/>
          <w:lang w:val="da-DK"/>
        </w:rPr>
      </w:pPr>
      <w:r w:rsidRPr="00EE529C">
        <w:rPr>
          <w:sz w:val="24"/>
          <w:lang w:val="da-DK"/>
        </w:rPr>
        <w:t xml:space="preserve">Lad </w:t>
      </w:r>
      <w:r w:rsidRPr="00EE529C">
        <w:rPr>
          <w:i/>
          <w:sz w:val="24"/>
          <w:lang w:val="da-DK"/>
        </w:rPr>
        <w:t xml:space="preserve">f </w:t>
      </w:r>
      <w:r w:rsidRPr="00EE529C">
        <w:rPr>
          <w:sz w:val="24"/>
          <w:lang w:val="da-DK"/>
        </w:rPr>
        <w:t xml:space="preserve">og </w:t>
      </w:r>
      <w:r w:rsidRPr="00EE529C">
        <w:rPr>
          <w:i/>
          <w:sz w:val="24"/>
          <w:lang w:val="da-DK"/>
        </w:rPr>
        <w:t xml:space="preserve">g </w:t>
      </w:r>
      <w:r w:rsidRPr="00EE529C">
        <w:rPr>
          <w:sz w:val="24"/>
          <w:lang w:val="da-DK"/>
        </w:rPr>
        <w:t>være vilkårlige funktioner. Produktreglen giver</w:t>
      </w:r>
      <w:r w:rsidRPr="00EE529C">
        <w:rPr>
          <w:spacing w:val="16"/>
          <w:sz w:val="24"/>
          <w:lang w:val="da-DK"/>
        </w:rPr>
        <w:t xml:space="preserve"> </w:t>
      </w:r>
      <w:r w:rsidRPr="00EE529C">
        <w:rPr>
          <w:sz w:val="24"/>
          <w:lang w:val="da-DK"/>
        </w:rPr>
        <w:t>at</w:t>
      </w:r>
    </w:p>
    <w:p w:rsidR="007E510D" w:rsidRPr="00EE529C" w:rsidRDefault="00EE529C">
      <w:pPr>
        <w:spacing w:before="209"/>
        <w:ind w:left="813" w:right="268"/>
        <w:jc w:val="center"/>
        <w:rPr>
          <w:i/>
          <w:sz w:val="24"/>
          <w:lang w:val="da-DK"/>
        </w:rPr>
      </w:pPr>
      <w:r w:rsidRPr="00EE529C">
        <w:rPr>
          <w:w w:val="105"/>
          <w:sz w:val="24"/>
          <w:lang w:val="da-DK"/>
        </w:rPr>
        <w:t>(</w:t>
      </w:r>
      <w:r w:rsidRPr="00EE529C">
        <w:rPr>
          <w:i/>
          <w:w w:val="105"/>
          <w:sz w:val="24"/>
          <w:lang w:val="da-DK"/>
        </w:rPr>
        <w:t>f g</w:t>
      </w:r>
      <w:r w:rsidRPr="00EE529C">
        <w:rPr>
          <w:w w:val="105"/>
          <w:sz w:val="24"/>
          <w:lang w:val="da-DK"/>
        </w:rPr>
        <w:t>)</w:t>
      </w:r>
      <w:r w:rsidRPr="00EE529C">
        <w:rPr>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lang w:val="da-DK"/>
        </w:rPr>
        <w:t xml:space="preserve">) = </w:t>
      </w:r>
      <w:r w:rsidRPr="00EE529C">
        <w:rPr>
          <w:i/>
          <w:w w:val="105"/>
          <w:sz w:val="24"/>
          <w:lang w:val="da-DK"/>
        </w:rPr>
        <w:t>f</w:t>
      </w:r>
      <w:r w:rsidRPr="00EE529C">
        <w:rPr>
          <w:i/>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i/>
          <w:w w:val="105"/>
          <w:sz w:val="24"/>
          <w:lang w:val="da-DK"/>
        </w:rPr>
        <w:t>g</w:t>
      </w:r>
      <w:r w:rsidRPr="00EE529C">
        <w:rPr>
          <w:w w:val="105"/>
          <w:sz w:val="24"/>
          <w:lang w:val="da-DK"/>
        </w:rPr>
        <w:t>(</w:t>
      </w:r>
      <w:r w:rsidRPr="00EE529C">
        <w:rPr>
          <w:i/>
          <w:w w:val="105"/>
          <w:sz w:val="24"/>
          <w:lang w:val="da-DK"/>
        </w:rPr>
        <w:t>x</w:t>
      </w:r>
      <w:r w:rsidRPr="00EE529C">
        <w:rPr>
          <w:w w:val="105"/>
          <w:sz w:val="24"/>
          <w:lang w:val="da-DK"/>
        </w:rPr>
        <w:t xml:space="preserve">) + </w:t>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w:t>
      </w:r>
      <w:r w:rsidRPr="00EE529C">
        <w:rPr>
          <w:i/>
          <w:w w:val="105"/>
          <w:sz w:val="24"/>
          <w:lang w:val="da-DK"/>
        </w:rPr>
        <w:t>g</w:t>
      </w:r>
      <w:r w:rsidRPr="00EE529C">
        <w:rPr>
          <w:i/>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i/>
          <w:w w:val="105"/>
          <w:sz w:val="24"/>
          <w:lang w:val="da-DK"/>
        </w:rPr>
        <w:t>.</w:t>
      </w:r>
    </w:p>
    <w:p w:rsidR="007E510D" w:rsidRPr="00EE529C" w:rsidRDefault="00EE529C">
      <w:pPr>
        <w:pStyle w:val="BodyText"/>
        <w:spacing w:before="208"/>
        <w:ind w:left="1845"/>
        <w:rPr>
          <w:lang w:val="da-DK"/>
        </w:rPr>
      </w:pPr>
      <w:r w:rsidRPr="00EE529C">
        <w:rPr>
          <w:lang w:val="da-DK"/>
        </w:rPr>
        <w:t xml:space="preserve">Isolerer vi </w:t>
      </w:r>
      <w:r w:rsidRPr="00EE529C">
        <w:rPr>
          <w:i/>
          <w:lang w:val="da-DK"/>
        </w:rPr>
        <w:t>f</w:t>
      </w:r>
      <w:r w:rsidRPr="00EE529C">
        <w:rPr>
          <w:i/>
          <w:vertAlign w:val="superscript"/>
          <w:lang w:val="da-DK"/>
        </w:rPr>
        <w:t xml:space="preserve"> </w:t>
      </w:r>
      <w:r w:rsidRPr="00EE529C">
        <w:rPr>
          <w:lang w:val="da-DK"/>
        </w:rPr>
        <w:t>(</w:t>
      </w:r>
      <w:r w:rsidRPr="00EE529C">
        <w:rPr>
          <w:i/>
          <w:lang w:val="da-DK"/>
        </w:rPr>
        <w:t>x</w:t>
      </w:r>
      <w:r w:rsidRPr="00EE529C">
        <w:rPr>
          <w:lang w:val="da-DK"/>
        </w:rPr>
        <w:t>)</w:t>
      </w:r>
      <w:r w:rsidRPr="00EE529C">
        <w:rPr>
          <w:i/>
          <w:lang w:val="da-DK"/>
        </w:rPr>
        <w:t>g</w:t>
      </w:r>
      <w:r w:rsidRPr="00EE529C">
        <w:rPr>
          <w:lang w:val="da-DK"/>
        </w:rPr>
        <w:t>(</w:t>
      </w:r>
      <w:r w:rsidRPr="00EE529C">
        <w:rPr>
          <w:i/>
          <w:lang w:val="da-DK"/>
        </w:rPr>
        <w:t>x</w:t>
      </w:r>
      <w:r w:rsidRPr="00EE529C">
        <w:rPr>
          <w:lang w:val="da-DK"/>
        </w:rPr>
        <w:t>) og integrerer begge sider får vi</w:t>
      </w:r>
    </w:p>
    <w:p w:rsidR="007E510D" w:rsidRPr="00EE529C" w:rsidRDefault="007E510D">
      <w:pPr>
        <w:pStyle w:val="BodyText"/>
        <w:spacing w:before="10"/>
        <w:rPr>
          <w:sz w:val="16"/>
          <w:lang w:val="da-DK"/>
        </w:rPr>
      </w:pPr>
    </w:p>
    <w:p w:rsidR="007E510D" w:rsidRPr="00EE529C" w:rsidRDefault="007E510D">
      <w:pPr>
        <w:rPr>
          <w:sz w:val="16"/>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before="128"/>
        <w:jc w:val="right"/>
        <w:rPr>
          <w:sz w:val="24"/>
          <w:lang w:val="da-DK"/>
        </w:rPr>
      </w:pPr>
      <w:r w:rsidRPr="00EE529C">
        <w:rPr>
          <w:i/>
          <w:w w:val="105"/>
          <w:sz w:val="24"/>
          <w:lang w:val="da-DK"/>
        </w:rPr>
        <w:t>f</w:t>
      </w:r>
      <w:r w:rsidRPr="00EE529C">
        <w:rPr>
          <w:i/>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i/>
          <w:w w:val="105"/>
          <w:sz w:val="24"/>
          <w:lang w:val="da-DK"/>
        </w:rPr>
        <w:t>g</w:t>
      </w:r>
      <w:r w:rsidRPr="00EE529C">
        <w:rPr>
          <w:w w:val="105"/>
          <w:sz w:val="24"/>
          <w:lang w:val="da-DK"/>
        </w:rPr>
        <w:t>(</w:t>
      </w:r>
      <w:r w:rsidRPr="00EE529C">
        <w:rPr>
          <w:i/>
          <w:w w:val="105"/>
          <w:sz w:val="24"/>
          <w:lang w:val="da-DK"/>
        </w:rPr>
        <w:t>x</w:t>
      </w:r>
      <w:r w:rsidRPr="00EE529C">
        <w:rPr>
          <w:w w:val="105"/>
          <w:sz w:val="24"/>
          <w:lang w:val="da-DK"/>
        </w:rPr>
        <w:t xml:space="preserve">) </w:t>
      </w:r>
      <w:r w:rsidRPr="00EE529C">
        <w:rPr>
          <w:i/>
          <w:w w:val="105"/>
          <w:sz w:val="24"/>
          <w:lang w:val="da-DK"/>
        </w:rPr>
        <w:t xml:space="preserve">dx </w:t>
      </w:r>
      <w:r w:rsidRPr="00EE529C">
        <w:rPr>
          <w:w w:val="105"/>
          <w:sz w:val="24"/>
          <w:lang w:val="da-DK"/>
        </w:rPr>
        <w:t>=</w:t>
      </w:r>
    </w:p>
    <w:p w:rsidR="007E510D" w:rsidRPr="00EE529C" w:rsidRDefault="00EE529C">
      <w:pPr>
        <w:spacing w:before="95"/>
        <w:ind w:left="257"/>
        <w:rPr>
          <w:rFonts w:ascii="Lucida Sans Unicode" w:hAnsi="Lucida Sans Unicode"/>
          <w:sz w:val="24"/>
          <w:lang w:val="da-DK"/>
        </w:rPr>
      </w:pPr>
      <w:r w:rsidRPr="00EE529C">
        <w:rPr>
          <w:lang w:val="da-DK"/>
        </w:rPr>
        <w:br w:type="column"/>
      </w:r>
      <w:r w:rsidRPr="00EE529C">
        <w:rPr>
          <w:sz w:val="24"/>
          <w:lang w:val="da-DK"/>
        </w:rPr>
        <w:t>(</w:t>
      </w:r>
      <w:r w:rsidRPr="00EE529C">
        <w:rPr>
          <w:i/>
          <w:sz w:val="24"/>
          <w:lang w:val="da-DK"/>
        </w:rPr>
        <w:t>f</w:t>
      </w:r>
      <w:r w:rsidRPr="00EE529C">
        <w:rPr>
          <w:i/>
          <w:spacing w:val="-3"/>
          <w:sz w:val="24"/>
          <w:lang w:val="da-DK"/>
        </w:rPr>
        <w:t xml:space="preserve"> </w:t>
      </w:r>
      <w:r w:rsidRPr="00EE529C">
        <w:rPr>
          <w:i/>
          <w:spacing w:val="9"/>
          <w:sz w:val="24"/>
          <w:lang w:val="da-DK"/>
        </w:rPr>
        <w:t>g</w:t>
      </w:r>
      <w:r w:rsidRPr="00EE529C">
        <w:rPr>
          <w:spacing w:val="9"/>
          <w:sz w:val="24"/>
          <w:lang w:val="da-DK"/>
        </w:rPr>
        <w:t>)</w:t>
      </w:r>
      <w:r w:rsidRPr="00EE529C">
        <w:rPr>
          <w:spacing w:val="-1"/>
          <w:sz w:val="24"/>
          <w:vertAlign w:val="superscript"/>
          <w:lang w:val="da-DK"/>
        </w:rPr>
        <w:t xml:space="preserve"> </w:t>
      </w:r>
      <w:r w:rsidRPr="00EE529C">
        <w:rPr>
          <w:sz w:val="24"/>
          <w:lang w:val="da-DK"/>
        </w:rPr>
        <w:t>(</w:t>
      </w:r>
      <w:r w:rsidRPr="00EE529C">
        <w:rPr>
          <w:i/>
          <w:sz w:val="24"/>
          <w:lang w:val="da-DK"/>
        </w:rPr>
        <w:t>x</w:t>
      </w:r>
      <w:r w:rsidRPr="00EE529C">
        <w:rPr>
          <w:sz w:val="24"/>
          <w:lang w:val="da-DK"/>
        </w:rPr>
        <w:t>)</w:t>
      </w:r>
      <w:r w:rsidRPr="00EE529C">
        <w:rPr>
          <w:spacing w:val="-36"/>
          <w:sz w:val="24"/>
          <w:lang w:val="da-DK"/>
        </w:rPr>
        <w:t xml:space="preserve"> </w:t>
      </w:r>
      <w:r w:rsidRPr="00EE529C">
        <w:rPr>
          <w:i/>
          <w:spacing w:val="8"/>
          <w:sz w:val="24"/>
          <w:lang w:val="da-DK"/>
        </w:rPr>
        <w:t>dx</w:t>
      </w:r>
      <w:r w:rsidRPr="00EE529C">
        <w:rPr>
          <w:i/>
          <w:spacing w:val="-19"/>
          <w:sz w:val="24"/>
          <w:lang w:val="da-DK"/>
        </w:rPr>
        <w:t xml:space="preserve"> </w:t>
      </w:r>
      <w:r w:rsidRPr="00EE529C">
        <w:rPr>
          <w:rFonts w:ascii="Lucida Sans Unicode" w:hAnsi="Lucida Sans Unicode"/>
          <w:spacing w:val="-16"/>
          <w:sz w:val="24"/>
          <w:lang w:val="da-DK"/>
        </w:rPr>
        <w:t>−</w:t>
      </w:r>
    </w:p>
    <w:p w:rsidR="007E510D" w:rsidRPr="00EE529C" w:rsidRDefault="00EE529C">
      <w:pPr>
        <w:spacing w:before="128"/>
        <w:ind w:left="271"/>
        <w:rPr>
          <w:i/>
          <w:sz w:val="24"/>
          <w:lang w:val="da-DK"/>
        </w:rPr>
      </w:pPr>
      <w:r w:rsidRPr="00EE529C">
        <w:rPr>
          <w:lang w:val="da-DK"/>
        </w:rPr>
        <w:br w:type="column"/>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w:t>
      </w:r>
      <w:r w:rsidRPr="00EE529C">
        <w:rPr>
          <w:i/>
          <w:w w:val="105"/>
          <w:sz w:val="24"/>
          <w:lang w:val="da-DK"/>
        </w:rPr>
        <w:t>g</w:t>
      </w:r>
      <w:r w:rsidRPr="00EE529C">
        <w:rPr>
          <w:i/>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lang w:val="da-DK"/>
        </w:rPr>
        <w:t xml:space="preserve">) </w:t>
      </w:r>
      <w:r w:rsidRPr="00EE529C">
        <w:rPr>
          <w:i/>
          <w:w w:val="105"/>
          <w:sz w:val="24"/>
          <w:lang w:val="da-DK"/>
        </w:rPr>
        <w:t>dx.</w:t>
      </w:r>
    </w:p>
    <w:p w:rsidR="007E510D" w:rsidRPr="00EE529C" w:rsidRDefault="007E510D">
      <w:pPr>
        <w:rPr>
          <w:sz w:val="24"/>
          <w:lang w:val="da-DK"/>
        </w:rPr>
        <w:sectPr w:rsidR="007E510D" w:rsidRPr="00EE529C">
          <w:type w:val="continuous"/>
          <w:pgSz w:w="11910" w:h="16840"/>
          <w:pgMar w:top="1580" w:right="140" w:bottom="280" w:left="180" w:header="708" w:footer="708" w:gutter="0"/>
          <w:cols w:num="3" w:space="708" w:equalWidth="0">
            <w:col w:w="5336" w:space="40"/>
            <w:col w:w="1532" w:space="39"/>
            <w:col w:w="4643"/>
          </w:cols>
        </w:sectPr>
      </w:pPr>
    </w:p>
    <w:p w:rsidR="007E510D" w:rsidRPr="00EE529C" w:rsidRDefault="007E510D">
      <w:pPr>
        <w:pStyle w:val="BodyText"/>
        <w:spacing w:before="9"/>
        <w:rPr>
          <w:i/>
          <w:sz w:val="14"/>
          <w:lang w:val="da-DK"/>
        </w:rPr>
      </w:pPr>
    </w:p>
    <w:p w:rsidR="007E510D" w:rsidRPr="00EE529C" w:rsidRDefault="00EE529C">
      <w:pPr>
        <w:pStyle w:val="BodyText"/>
        <w:spacing w:before="116"/>
        <w:ind w:left="1845"/>
        <w:rPr>
          <w:lang w:val="da-DK"/>
        </w:rPr>
      </w:pPr>
      <w:r w:rsidRPr="00EE529C">
        <w:rPr>
          <w:lang w:val="da-DK"/>
        </w:rPr>
        <w:t>Da stamfunktionen til (</w:t>
      </w:r>
      <w:r w:rsidRPr="00EE529C">
        <w:rPr>
          <w:i/>
          <w:lang w:val="da-DK"/>
        </w:rPr>
        <w:t>f g</w:t>
      </w:r>
      <w:r w:rsidRPr="00EE529C">
        <w:rPr>
          <w:lang w:val="da-DK"/>
        </w:rPr>
        <w:t>)</w:t>
      </w:r>
      <w:r w:rsidRPr="00EE529C">
        <w:rPr>
          <w:vertAlign w:val="superscript"/>
          <w:lang w:val="da-DK"/>
        </w:rPr>
        <w:t xml:space="preserve"> </w:t>
      </w:r>
      <w:r w:rsidRPr="00EE529C">
        <w:rPr>
          <w:lang w:val="da-DK"/>
        </w:rPr>
        <w:t>(</w:t>
      </w:r>
      <w:r w:rsidRPr="00EE529C">
        <w:rPr>
          <w:i/>
          <w:lang w:val="da-DK"/>
        </w:rPr>
        <w:t>x</w:t>
      </w:r>
      <w:r w:rsidRPr="00EE529C">
        <w:rPr>
          <w:lang w:val="da-DK"/>
        </w:rPr>
        <w:t>) er (</w:t>
      </w:r>
      <w:r w:rsidRPr="00EE529C">
        <w:rPr>
          <w:i/>
          <w:lang w:val="da-DK"/>
        </w:rPr>
        <w:t>f g</w:t>
      </w:r>
      <w:r w:rsidRPr="00EE529C">
        <w:rPr>
          <w:lang w:val="da-DK"/>
        </w:rPr>
        <w:t>)(</w:t>
      </w:r>
      <w:r w:rsidRPr="00EE529C">
        <w:rPr>
          <w:i/>
          <w:lang w:val="da-DK"/>
        </w:rPr>
        <w:t>x</w:t>
      </w:r>
      <w:r w:rsidRPr="00EE529C">
        <w:rPr>
          <w:lang w:val="da-DK"/>
        </w:rPr>
        <w:t>) får vi at</w:t>
      </w:r>
    </w:p>
    <w:p w:rsidR="007E510D" w:rsidRPr="00EE529C" w:rsidRDefault="007E510D">
      <w:pPr>
        <w:pStyle w:val="BodyText"/>
        <w:spacing w:before="10"/>
        <w:rPr>
          <w:sz w:val="16"/>
          <w:lang w:val="da-DK"/>
        </w:rPr>
      </w:pPr>
    </w:p>
    <w:p w:rsidR="007E510D" w:rsidRPr="00EE529C" w:rsidRDefault="007E510D">
      <w:pPr>
        <w:rPr>
          <w:sz w:val="16"/>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before="96"/>
        <w:ind w:left="4180"/>
        <w:rPr>
          <w:rFonts w:ascii="Lucida Sans Unicode" w:hAnsi="Lucida Sans Unicode"/>
          <w:sz w:val="24"/>
          <w:lang w:val="da-DK"/>
        </w:rPr>
      </w:pPr>
      <w:r w:rsidRPr="00EE529C">
        <w:rPr>
          <w:i/>
          <w:w w:val="105"/>
          <w:sz w:val="24"/>
          <w:lang w:val="da-DK"/>
        </w:rPr>
        <w:t>f</w:t>
      </w:r>
      <w:r w:rsidRPr="00EE529C">
        <w:rPr>
          <w:i/>
          <w:spacing w:val="31"/>
          <w:w w:val="105"/>
          <w:sz w:val="24"/>
          <w:vertAlign w:val="superscript"/>
          <w:lang w:val="da-DK"/>
        </w:rPr>
        <w:t xml:space="preserve"> </w:t>
      </w:r>
      <w:r w:rsidRPr="00EE529C">
        <w:rPr>
          <w:spacing w:val="4"/>
          <w:w w:val="105"/>
          <w:sz w:val="24"/>
          <w:lang w:val="da-DK"/>
        </w:rPr>
        <w:t>(</w:t>
      </w:r>
      <w:r w:rsidRPr="00EE529C">
        <w:rPr>
          <w:i/>
          <w:spacing w:val="4"/>
          <w:w w:val="105"/>
          <w:sz w:val="24"/>
          <w:lang w:val="da-DK"/>
        </w:rPr>
        <w:t>x</w:t>
      </w:r>
      <w:r w:rsidRPr="00EE529C">
        <w:rPr>
          <w:spacing w:val="4"/>
          <w:w w:val="105"/>
          <w:sz w:val="24"/>
          <w:lang w:val="da-DK"/>
        </w:rPr>
        <w:t>)</w:t>
      </w:r>
      <w:r w:rsidRPr="00EE529C">
        <w:rPr>
          <w:i/>
          <w:spacing w:val="4"/>
          <w:w w:val="105"/>
          <w:sz w:val="24"/>
          <w:lang w:val="da-DK"/>
        </w:rPr>
        <w:t>g</w:t>
      </w:r>
      <w:r w:rsidRPr="00EE529C">
        <w:rPr>
          <w:spacing w:val="4"/>
          <w:w w:val="105"/>
          <w:sz w:val="24"/>
          <w:lang w:val="da-DK"/>
        </w:rPr>
        <w:t>(</w:t>
      </w:r>
      <w:r w:rsidRPr="00EE529C">
        <w:rPr>
          <w:i/>
          <w:spacing w:val="4"/>
          <w:w w:val="105"/>
          <w:sz w:val="24"/>
          <w:lang w:val="da-DK"/>
        </w:rPr>
        <w:t>x</w:t>
      </w:r>
      <w:r w:rsidRPr="00EE529C">
        <w:rPr>
          <w:spacing w:val="4"/>
          <w:w w:val="105"/>
          <w:sz w:val="24"/>
          <w:lang w:val="da-DK"/>
        </w:rPr>
        <w:t>)</w:t>
      </w:r>
      <w:r w:rsidRPr="00EE529C">
        <w:rPr>
          <w:spacing w:val="-44"/>
          <w:w w:val="105"/>
          <w:sz w:val="24"/>
          <w:lang w:val="da-DK"/>
        </w:rPr>
        <w:t xml:space="preserve"> </w:t>
      </w:r>
      <w:r w:rsidRPr="00EE529C">
        <w:rPr>
          <w:i/>
          <w:spacing w:val="8"/>
          <w:w w:val="105"/>
          <w:sz w:val="24"/>
          <w:lang w:val="da-DK"/>
        </w:rPr>
        <w:t>dx</w:t>
      </w:r>
      <w:r w:rsidRPr="00EE529C">
        <w:rPr>
          <w:i/>
          <w:spacing w:val="-20"/>
          <w:w w:val="105"/>
          <w:sz w:val="24"/>
          <w:lang w:val="da-DK"/>
        </w:rPr>
        <w:t xml:space="preserve"> </w:t>
      </w:r>
      <w:r w:rsidRPr="00EE529C">
        <w:rPr>
          <w:w w:val="105"/>
          <w:sz w:val="24"/>
          <w:lang w:val="da-DK"/>
        </w:rPr>
        <w:t>=</w:t>
      </w:r>
      <w:r w:rsidRPr="00EE529C">
        <w:rPr>
          <w:spacing w:val="-24"/>
          <w:w w:val="105"/>
          <w:sz w:val="24"/>
          <w:lang w:val="da-DK"/>
        </w:rPr>
        <w:t xml:space="preserve"> </w:t>
      </w:r>
      <w:r w:rsidRPr="00EE529C">
        <w:rPr>
          <w:i/>
          <w:w w:val="105"/>
          <w:sz w:val="24"/>
          <w:lang w:val="da-DK"/>
        </w:rPr>
        <w:t>f</w:t>
      </w:r>
      <w:r w:rsidRPr="00EE529C">
        <w:rPr>
          <w:i/>
          <w:spacing w:val="-16"/>
          <w:w w:val="105"/>
          <w:sz w:val="24"/>
          <w:lang w:val="da-DK"/>
        </w:rPr>
        <w:t xml:space="preserve"> </w:t>
      </w:r>
      <w:r w:rsidRPr="00EE529C">
        <w:rPr>
          <w:spacing w:val="4"/>
          <w:w w:val="105"/>
          <w:sz w:val="24"/>
          <w:lang w:val="da-DK"/>
        </w:rPr>
        <w:t>(</w:t>
      </w:r>
      <w:r w:rsidRPr="00EE529C">
        <w:rPr>
          <w:i/>
          <w:spacing w:val="4"/>
          <w:w w:val="105"/>
          <w:sz w:val="24"/>
          <w:lang w:val="da-DK"/>
        </w:rPr>
        <w:t>x</w:t>
      </w:r>
      <w:r w:rsidRPr="00EE529C">
        <w:rPr>
          <w:spacing w:val="4"/>
          <w:w w:val="105"/>
          <w:sz w:val="24"/>
          <w:lang w:val="da-DK"/>
        </w:rPr>
        <w:t>)</w:t>
      </w:r>
      <w:r w:rsidRPr="00EE529C">
        <w:rPr>
          <w:i/>
          <w:spacing w:val="4"/>
          <w:w w:val="105"/>
          <w:sz w:val="24"/>
          <w:lang w:val="da-DK"/>
        </w:rPr>
        <w:t>g</w:t>
      </w:r>
      <w:r w:rsidRPr="00EE529C">
        <w:rPr>
          <w:spacing w:val="4"/>
          <w:w w:val="105"/>
          <w:sz w:val="24"/>
          <w:lang w:val="da-DK"/>
        </w:rPr>
        <w:t>(</w:t>
      </w:r>
      <w:r w:rsidRPr="00EE529C">
        <w:rPr>
          <w:i/>
          <w:spacing w:val="4"/>
          <w:w w:val="105"/>
          <w:sz w:val="24"/>
          <w:lang w:val="da-DK"/>
        </w:rPr>
        <w:t>x</w:t>
      </w:r>
      <w:r w:rsidRPr="00EE529C">
        <w:rPr>
          <w:spacing w:val="4"/>
          <w:w w:val="105"/>
          <w:sz w:val="24"/>
          <w:lang w:val="da-DK"/>
        </w:rPr>
        <w:t>)</w:t>
      </w:r>
      <w:r w:rsidRPr="00EE529C">
        <w:rPr>
          <w:spacing w:val="-35"/>
          <w:w w:val="105"/>
          <w:sz w:val="24"/>
          <w:lang w:val="da-DK"/>
        </w:rPr>
        <w:t xml:space="preserve"> </w:t>
      </w:r>
      <w:r w:rsidRPr="00EE529C">
        <w:rPr>
          <w:rFonts w:ascii="Lucida Sans Unicode" w:hAnsi="Lucida Sans Unicode"/>
          <w:spacing w:val="-13"/>
          <w:w w:val="105"/>
          <w:sz w:val="24"/>
          <w:lang w:val="da-DK"/>
        </w:rPr>
        <w:t>−</w:t>
      </w:r>
    </w:p>
    <w:p w:rsidR="007E510D" w:rsidRPr="00EE529C" w:rsidRDefault="00EE529C">
      <w:pPr>
        <w:spacing w:before="128"/>
        <w:ind w:left="271"/>
        <w:rPr>
          <w:i/>
          <w:sz w:val="24"/>
          <w:lang w:val="da-DK"/>
        </w:rPr>
      </w:pPr>
      <w:r w:rsidRPr="00EE529C">
        <w:rPr>
          <w:lang w:val="da-DK"/>
        </w:rPr>
        <w:br w:type="column"/>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w:t>
      </w:r>
      <w:r w:rsidRPr="00EE529C">
        <w:rPr>
          <w:i/>
          <w:w w:val="105"/>
          <w:sz w:val="24"/>
          <w:lang w:val="da-DK"/>
        </w:rPr>
        <w:t>g</w:t>
      </w:r>
      <w:r w:rsidRPr="00EE529C">
        <w:rPr>
          <w:i/>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lang w:val="da-DK"/>
        </w:rPr>
        <w:t xml:space="preserve">) </w:t>
      </w:r>
      <w:r w:rsidRPr="00EE529C">
        <w:rPr>
          <w:i/>
          <w:w w:val="105"/>
          <w:sz w:val="24"/>
          <w:lang w:val="da-DK"/>
        </w:rPr>
        <w:t>dx</w:t>
      </w:r>
    </w:p>
    <w:p w:rsidR="007E510D" w:rsidRPr="00EE529C" w:rsidRDefault="007E510D">
      <w:pPr>
        <w:rPr>
          <w:sz w:val="24"/>
          <w:lang w:val="da-DK"/>
        </w:rPr>
        <w:sectPr w:rsidR="007E510D" w:rsidRPr="00EE529C">
          <w:type w:val="continuous"/>
          <w:pgSz w:w="11910" w:h="16840"/>
          <w:pgMar w:top="1580" w:right="140" w:bottom="280" w:left="180" w:header="708" w:footer="708" w:gutter="0"/>
          <w:cols w:num="2" w:space="708" w:equalWidth="0">
            <w:col w:w="6697" w:space="40"/>
            <w:col w:w="4853"/>
          </w:cols>
        </w:sectPr>
      </w:pPr>
    </w:p>
    <w:p w:rsidR="007E510D" w:rsidRPr="00EE529C" w:rsidRDefault="007E510D">
      <w:pPr>
        <w:pStyle w:val="BodyText"/>
        <w:spacing w:before="6"/>
        <w:rPr>
          <w:i/>
          <w:sz w:val="16"/>
          <w:lang w:val="da-DK"/>
        </w:rPr>
      </w:pPr>
    </w:p>
    <w:p w:rsidR="007E510D" w:rsidRPr="00EE529C" w:rsidRDefault="00EE529C">
      <w:pPr>
        <w:pStyle w:val="BodyText"/>
        <w:spacing w:before="89"/>
        <w:ind w:left="1845"/>
        <w:rPr>
          <w:lang w:val="da-DK"/>
        </w:rPr>
      </w:pPr>
      <w:r w:rsidRPr="00EE529C">
        <w:rPr>
          <w:lang w:val="da-DK"/>
        </w:rPr>
        <w:t xml:space="preserve">og hvis vi erstatter </w:t>
      </w:r>
      <w:r w:rsidRPr="00EE529C">
        <w:rPr>
          <w:i/>
          <w:lang w:val="da-DK"/>
        </w:rPr>
        <w:t xml:space="preserve">f </w:t>
      </w:r>
      <w:r w:rsidRPr="00EE529C">
        <w:rPr>
          <w:lang w:val="da-DK"/>
        </w:rPr>
        <w:t xml:space="preserve">med en stamfunktion </w:t>
      </w:r>
      <w:r w:rsidRPr="00EE529C">
        <w:rPr>
          <w:i/>
          <w:lang w:val="da-DK"/>
        </w:rPr>
        <w:t xml:space="preserve">F </w:t>
      </w:r>
      <w:r w:rsidRPr="00EE529C">
        <w:rPr>
          <w:lang w:val="da-DK"/>
        </w:rPr>
        <w:t>får vi at</w:t>
      </w:r>
    </w:p>
    <w:p w:rsidR="007E510D" w:rsidRPr="00EE529C" w:rsidRDefault="007E510D">
      <w:pPr>
        <w:pStyle w:val="BodyText"/>
        <w:spacing w:before="10"/>
        <w:rPr>
          <w:sz w:val="16"/>
          <w:lang w:val="da-DK"/>
        </w:rPr>
      </w:pPr>
    </w:p>
    <w:p w:rsidR="007E510D" w:rsidRPr="00EE529C" w:rsidRDefault="007E510D">
      <w:pPr>
        <w:rPr>
          <w:sz w:val="16"/>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before="95"/>
        <w:ind w:left="4184"/>
        <w:rPr>
          <w:rFonts w:ascii="Lucida Sans Unicode" w:hAnsi="Lucida Sans Unicode"/>
          <w:sz w:val="24"/>
          <w:lang w:val="da-DK"/>
        </w:rPr>
      </w:pPr>
      <w:r w:rsidRPr="00EE529C">
        <w:rPr>
          <w:i/>
          <w:sz w:val="24"/>
          <w:lang w:val="da-DK"/>
        </w:rPr>
        <w:t xml:space="preserve">f </w:t>
      </w:r>
      <w:r w:rsidRPr="00EE529C">
        <w:rPr>
          <w:sz w:val="24"/>
          <w:lang w:val="da-DK"/>
        </w:rPr>
        <w:t>(</w:t>
      </w:r>
      <w:r w:rsidRPr="00EE529C">
        <w:rPr>
          <w:i/>
          <w:sz w:val="24"/>
          <w:lang w:val="da-DK"/>
        </w:rPr>
        <w:t>x</w:t>
      </w:r>
      <w:r w:rsidRPr="00EE529C">
        <w:rPr>
          <w:sz w:val="24"/>
          <w:lang w:val="da-DK"/>
        </w:rPr>
        <w:t>)</w:t>
      </w:r>
      <w:r w:rsidRPr="00EE529C">
        <w:rPr>
          <w:i/>
          <w:sz w:val="24"/>
          <w:lang w:val="da-DK"/>
        </w:rPr>
        <w:t>g</w:t>
      </w:r>
      <w:r w:rsidRPr="00EE529C">
        <w:rPr>
          <w:sz w:val="24"/>
          <w:lang w:val="da-DK"/>
        </w:rPr>
        <w:t>(</w:t>
      </w:r>
      <w:r w:rsidRPr="00EE529C">
        <w:rPr>
          <w:i/>
          <w:sz w:val="24"/>
          <w:lang w:val="da-DK"/>
        </w:rPr>
        <w:t>x</w:t>
      </w:r>
      <w:r w:rsidRPr="00EE529C">
        <w:rPr>
          <w:sz w:val="24"/>
          <w:lang w:val="da-DK"/>
        </w:rPr>
        <w:t xml:space="preserve">) </w:t>
      </w:r>
      <w:r w:rsidRPr="00EE529C">
        <w:rPr>
          <w:i/>
          <w:sz w:val="24"/>
          <w:lang w:val="da-DK"/>
        </w:rPr>
        <w:t xml:space="preserve">dx </w:t>
      </w:r>
      <w:r w:rsidRPr="00EE529C">
        <w:rPr>
          <w:sz w:val="24"/>
          <w:lang w:val="da-DK"/>
        </w:rPr>
        <w:t xml:space="preserve">= </w:t>
      </w:r>
      <w:r w:rsidRPr="00EE529C">
        <w:rPr>
          <w:i/>
          <w:sz w:val="24"/>
          <w:lang w:val="da-DK"/>
        </w:rPr>
        <w:t>F</w:t>
      </w:r>
      <w:r w:rsidRPr="00EE529C">
        <w:rPr>
          <w:sz w:val="24"/>
          <w:lang w:val="da-DK"/>
        </w:rPr>
        <w:t>(</w:t>
      </w:r>
      <w:r w:rsidRPr="00EE529C">
        <w:rPr>
          <w:i/>
          <w:sz w:val="24"/>
          <w:lang w:val="da-DK"/>
        </w:rPr>
        <w:t>x</w:t>
      </w:r>
      <w:r w:rsidRPr="00EE529C">
        <w:rPr>
          <w:sz w:val="24"/>
          <w:lang w:val="da-DK"/>
        </w:rPr>
        <w:t>)</w:t>
      </w:r>
      <w:r w:rsidRPr="00EE529C">
        <w:rPr>
          <w:i/>
          <w:sz w:val="24"/>
          <w:lang w:val="da-DK"/>
        </w:rPr>
        <w:t>g</w:t>
      </w:r>
      <w:r w:rsidRPr="00EE529C">
        <w:rPr>
          <w:sz w:val="24"/>
          <w:lang w:val="da-DK"/>
        </w:rPr>
        <w:t>(</w:t>
      </w:r>
      <w:r w:rsidRPr="00EE529C">
        <w:rPr>
          <w:i/>
          <w:sz w:val="24"/>
          <w:lang w:val="da-DK"/>
        </w:rPr>
        <w:t>x</w:t>
      </w:r>
      <w:r w:rsidRPr="00EE529C">
        <w:rPr>
          <w:sz w:val="24"/>
          <w:lang w:val="da-DK"/>
        </w:rPr>
        <w:t xml:space="preserve">) </w:t>
      </w:r>
      <w:r w:rsidRPr="00EE529C">
        <w:rPr>
          <w:rFonts w:ascii="Lucida Sans Unicode" w:hAnsi="Lucida Sans Unicode"/>
          <w:sz w:val="24"/>
          <w:lang w:val="da-DK"/>
        </w:rPr>
        <w:t>−</w:t>
      </w:r>
    </w:p>
    <w:p w:rsidR="007E510D" w:rsidRPr="00EE529C" w:rsidRDefault="00EE529C">
      <w:pPr>
        <w:spacing w:before="128"/>
        <w:ind w:left="271"/>
        <w:rPr>
          <w:i/>
          <w:sz w:val="24"/>
          <w:lang w:val="da-DK"/>
        </w:rPr>
      </w:pPr>
      <w:r w:rsidRPr="00EE529C">
        <w:rPr>
          <w:lang w:val="da-DK"/>
        </w:rPr>
        <w:br w:type="column"/>
      </w:r>
      <w:r w:rsidRPr="00EE529C">
        <w:rPr>
          <w:i/>
          <w:sz w:val="24"/>
          <w:lang w:val="da-DK"/>
        </w:rPr>
        <w:t>F</w:t>
      </w:r>
      <w:r w:rsidRPr="00EE529C">
        <w:rPr>
          <w:sz w:val="24"/>
          <w:lang w:val="da-DK"/>
        </w:rPr>
        <w:t>(</w:t>
      </w:r>
      <w:r w:rsidRPr="00EE529C">
        <w:rPr>
          <w:i/>
          <w:sz w:val="24"/>
          <w:lang w:val="da-DK"/>
        </w:rPr>
        <w:t>x</w:t>
      </w:r>
      <w:r w:rsidRPr="00EE529C">
        <w:rPr>
          <w:sz w:val="24"/>
          <w:lang w:val="da-DK"/>
        </w:rPr>
        <w:t>)</w:t>
      </w:r>
      <w:r w:rsidRPr="00EE529C">
        <w:rPr>
          <w:i/>
          <w:sz w:val="24"/>
          <w:lang w:val="da-DK"/>
        </w:rPr>
        <w:t>g</w:t>
      </w:r>
      <w:r w:rsidRPr="00EE529C">
        <w:rPr>
          <w:i/>
          <w:sz w:val="24"/>
          <w:vertAlign w:val="superscript"/>
          <w:lang w:val="da-DK"/>
        </w:rPr>
        <w:t xml:space="preserve"> </w:t>
      </w:r>
      <w:r w:rsidRPr="00EE529C">
        <w:rPr>
          <w:sz w:val="24"/>
          <w:lang w:val="da-DK"/>
        </w:rPr>
        <w:t>(</w:t>
      </w:r>
      <w:r w:rsidRPr="00EE529C">
        <w:rPr>
          <w:i/>
          <w:sz w:val="24"/>
          <w:lang w:val="da-DK"/>
        </w:rPr>
        <w:t>x</w:t>
      </w:r>
      <w:r w:rsidRPr="00EE529C">
        <w:rPr>
          <w:sz w:val="24"/>
          <w:lang w:val="da-DK"/>
        </w:rPr>
        <w:t xml:space="preserve">) </w:t>
      </w:r>
      <w:r w:rsidRPr="00EE529C">
        <w:rPr>
          <w:i/>
          <w:sz w:val="24"/>
          <w:lang w:val="da-DK"/>
        </w:rPr>
        <w:t>dx.</w:t>
      </w:r>
    </w:p>
    <w:p w:rsidR="007E510D" w:rsidRPr="00EE529C" w:rsidRDefault="007E510D">
      <w:pPr>
        <w:rPr>
          <w:sz w:val="24"/>
          <w:lang w:val="da-DK"/>
        </w:rPr>
        <w:sectPr w:rsidR="007E510D" w:rsidRPr="00EE529C">
          <w:type w:val="continuous"/>
          <w:pgSz w:w="11910" w:h="16840"/>
          <w:pgMar w:top="1580" w:right="140" w:bottom="280" w:left="180" w:header="708" w:footer="708" w:gutter="0"/>
          <w:cols w:num="2" w:space="708" w:equalWidth="0">
            <w:col w:w="6634" w:space="40"/>
            <w:col w:w="4916"/>
          </w:cols>
        </w:sectPr>
      </w:pPr>
    </w:p>
    <w:p w:rsidR="007E510D" w:rsidRPr="00EE529C" w:rsidRDefault="007E510D">
      <w:pPr>
        <w:pStyle w:val="BodyText"/>
        <w:spacing w:before="5"/>
        <w:rPr>
          <w:i/>
          <w:lang w:val="da-DK"/>
        </w:rPr>
      </w:pPr>
    </w:p>
    <w:p w:rsidR="007E510D" w:rsidRPr="00EE529C" w:rsidRDefault="00EE529C">
      <w:pPr>
        <w:pStyle w:val="ListParagraph"/>
        <w:numPr>
          <w:ilvl w:val="2"/>
          <w:numId w:val="45"/>
        </w:numPr>
        <w:tabs>
          <w:tab w:val="left" w:pos="1846"/>
        </w:tabs>
        <w:spacing w:before="89"/>
        <w:ind w:hanging="311"/>
        <w:jc w:val="left"/>
        <w:rPr>
          <w:sz w:val="24"/>
          <w:lang w:val="da-DK"/>
        </w:rPr>
      </w:pPr>
      <w:r w:rsidRPr="00EE529C">
        <w:rPr>
          <w:sz w:val="24"/>
          <w:lang w:val="da-DK"/>
        </w:rPr>
        <w:t>Anvender vi formlen for delvis integration to gange</w:t>
      </w:r>
      <w:r w:rsidRPr="00EE529C">
        <w:rPr>
          <w:spacing w:val="-8"/>
          <w:sz w:val="24"/>
          <w:lang w:val="da-DK"/>
        </w:rPr>
        <w:t xml:space="preserve"> </w:t>
      </w:r>
      <w:r w:rsidRPr="00EE529C">
        <w:rPr>
          <w:sz w:val="24"/>
          <w:lang w:val="da-DK"/>
        </w:rPr>
        <w:t>fås</w:t>
      </w:r>
    </w:p>
    <w:p w:rsidR="007E510D" w:rsidRPr="00EE529C" w:rsidRDefault="007E510D">
      <w:pPr>
        <w:pStyle w:val="BodyText"/>
        <w:spacing w:before="11"/>
        <w:rPr>
          <w:sz w:val="17"/>
          <w:lang w:val="da-DK"/>
        </w:rPr>
      </w:pPr>
    </w:p>
    <w:p w:rsidR="007E510D" w:rsidRPr="00EE529C" w:rsidRDefault="007E510D">
      <w:pPr>
        <w:rPr>
          <w:sz w:val="17"/>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before="79"/>
        <w:ind w:left="3705"/>
        <w:rPr>
          <w:rFonts w:ascii="Lucida Sans Unicode" w:hAnsi="Lucida Sans Unicode"/>
          <w:sz w:val="24"/>
          <w:lang w:val="da-DK"/>
        </w:rPr>
      </w:pPr>
      <w:r w:rsidRPr="00EE529C">
        <w:rPr>
          <w:i/>
          <w:spacing w:val="3"/>
          <w:sz w:val="24"/>
          <w:lang w:val="da-DK"/>
        </w:rPr>
        <w:t>e</w:t>
      </w:r>
      <w:r w:rsidRPr="00EE529C">
        <w:rPr>
          <w:i/>
          <w:spacing w:val="3"/>
          <w:sz w:val="24"/>
          <w:vertAlign w:val="superscript"/>
          <w:lang w:val="da-DK"/>
        </w:rPr>
        <w:t>x</w:t>
      </w:r>
      <w:r w:rsidRPr="00EE529C">
        <w:rPr>
          <w:i/>
          <w:spacing w:val="-17"/>
          <w:sz w:val="24"/>
          <w:lang w:val="da-DK"/>
        </w:rPr>
        <w:t xml:space="preserve"> </w:t>
      </w:r>
      <w:r w:rsidRPr="00EE529C">
        <w:rPr>
          <w:sz w:val="24"/>
          <w:lang w:val="da-DK"/>
        </w:rPr>
        <w:t>sin(</w:t>
      </w:r>
      <w:r w:rsidRPr="00EE529C">
        <w:rPr>
          <w:i/>
          <w:sz w:val="24"/>
          <w:lang w:val="da-DK"/>
        </w:rPr>
        <w:t>x</w:t>
      </w:r>
      <w:r w:rsidRPr="00EE529C">
        <w:rPr>
          <w:sz w:val="24"/>
          <w:lang w:val="da-DK"/>
        </w:rPr>
        <w:t>)</w:t>
      </w:r>
      <w:r w:rsidRPr="00EE529C">
        <w:rPr>
          <w:spacing w:val="-33"/>
          <w:sz w:val="24"/>
          <w:lang w:val="da-DK"/>
        </w:rPr>
        <w:t xml:space="preserve"> </w:t>
      </w:r>
      <w:r w:rsidRPr="00EE529C">
        <w:rPr>
          <w:i/>
          <w:spacing w:val="8"/>
          <w:sz w:val="24"/>
          <w:lang w:val="da-DK"/>
        </w:rPr>
        <w:t>dx</w:t>
      </w:r>
      <w:r w:rsidRPr="00EE529C">
        <w:rPr>
          <w:i/>
          <w:spacing w:val="3"/>
          <w:sz w:val="24"/>
          <w:lang w:val="da-DK"/>
        </w:rPr>
        <w:t xml:space="preserve"> </w:t>
      </w:r>
      <w:r w:rsidRPr="00EE529C">
        <w:rPr>
          <w:sz w:val="24"/>
          <w:lang w:val="da-DK"/>
        </w:rPr>
        <w:t>=</w:t>
      </w:r>
      <w:r w:rsidRPr="00EE529C">
        <w:rPr>
          <w:spacing w:val="-4"/>
          <w:sz w:val="24"/>
          <w:lang w:val="da-DK"/>
        </w:rPr>
        <w:t xml:space="preserve"> </w:t>
      </w:r>
      <w:r w:rsidRPr="00EE529C">
        <w:rPr>
          <w:i/>
          <w:spacing w:val="3"/>
          <w:sz w:val="24"/>
          <w:lang w:val="da-DK"/>
        </w:rPr>
        <w:t>e</w:t>
      </w:r>
      <w:r w:rsidRPr="00EE529C">
        <w:rPr>
          <w:i/>
          <w:spacing w:val="3"/>
          <w:sz w:val="24"/>
          <w:vertAlign w:val="superscript"/>
          <w:lang w:val="da-DK"/>
        </w:rPr>
        <w:t>x</w:t>
      </w:r>
      <w:r w:rsidRPr="00EE529C">
        <w:rPr>
          <w:i/>
          <w:spacing w:val="-17"/>
          <w:sz w:val="24"/>
          <w:lang w:val="da-DK"/>
        </w:rPr>
        <w:t xml:space="preserve"> </w:t>
      </w:r>
      <w:r w:rsidRPr="00EE529C">
        <w:rPr>
          <w:sz w:val="24"/>
          <w:lang w:val="da-DK"/>
        </w:rPr>
        <w:t>sin(</w:t>
      </w:r>
      <w:r w:rsidRPr="00EE529C">
        <w:rPr>
          <w:i/>
          <w:sz w:val="24"/>
          <w:lang w:val="da-DK"/>
        </w:rPr>
        <w:t>x</w:t>
      </w:r>
      <w:r w:rsidRPr="00EE529C">
        <w:rPr>
          <w:sz w:val="24"/>
          <w:lang w:val="da-DK"/>
        </w:rPr>
        <w:t>)</w:t>
      </w:r>
      <w:r w:rsidRPr="00EE529C">
        <w:rPr>
          <w:spacing w:val="-19"/>
          <w:sz w:val="24"/>
          <w:lang w:val="da-DK"/>
        </w:rPr>
        <w:t xml:space="preserve"> </w:t>
      </w:r>
      <w:r w:rsidRPr="00EE529C">
        <w:rPr>
          <w:rFonts w:ascii="Lucida Sans Unicode" w:hAnsi="Lucida Sans Unicode"/>
          <w:spacing w:val="-16"/>
          <w:sz w:val="24"/>
          <w:lang w:val="da-DK"/>
        </w:rPr>
        <w:t>−</w:t>
      </w:r>
    </w:p>
    <w:p w:rsidR="007E510D" w:rsidRPr="00EE529C" w:rsidRDefault="00EE529C">
      <w:pPr>
        <w:spacing w:before="112" w:line="292" w:lineRule="exact"/>
        <w:ind w:left="271"/>
        <w:rPr>
          <w:i/>
          <w:sz w:val="24"/>
          <w:lang w:val="da-DK"/>
        </w:rPr>
      </w:pPr>
      <w:r w:rsidRPr="00EE529C">
        <w:rPr>
          <w:lang w:val="da-DK"/>
        </w:rPr>
        <w:br w:type="column"/>
      </w:r>
      <w:r w:rsidRPr="00EE529C">
        <w:rPr>
          <w:i/>
          <w:sz w:val="24"/>
          <w:lang w:val="da-DK"/>
        </w:rPr>
        <w:t>e</w:t>
      </w:r>
      <w:r w:rsidRPr="00EE529C">
        <w:rPr>
          <w:i/>
          <w:sz w:val="24"/>
          <w:vertAlign w:val="superscript"/>
          <w:lang w:val="da-DK"/>
        </w:rPr>
        <w:t>x</w:t>
      </w:r>
      <w:r w:rsidRPr="00EE529C">
        <w:rPr>
          <w:i/>
          <w:sz w:val="24"/>
          <w:lang w:val="da-DK"/>
        </w:rPr>
        <w:t xml:space="preserve"> </w:t>
      </w:r>
      <w:r w:rsidRPr="00EE529C">
        <w:rPr>
          <w:sz w:val="24"/>
          <w:lang w:val="da-DK"/>
        </w:rPr>
        <w:t>cos(</w:t>
      </w:r>
      <w:r w:rsidRPr="00EE529C">
        <w:rPr>
          <w:i/>
          <w:sz w:val="24"/>
          <w:lang w:val="da-DK"/>
        </w:rPr>
        <w:t>x</w:t>
      </w:r>
      <w:r w:rsidRPr="00EE529C">
        <w:rPr>
          <w:sz w:val="24"/>
          <w:lang w:val="da-DK"/>
        </w:rPr>
        <w:t xml:space="preserve">) </w:t>
      </w:r>
      <w:r w:rsidRPr="00EE529C">
        <w:rPr>
          <w:i/>
          <w:sz w:val="24"/>
          <w:lang w:val="da-DK"/>
        </w:rPr>
        <w:t>dx</w:t>
      </w:r>
    </w:p>
    <w:p w:rsidR="007E510D" w:rsidRPr="00EE529C" w:rsidRDefault="00EE529C">
      <w:pPr>
        <w:pStyle w:val="BodyText"/>
        <w:spacing w:line="283" w:lineRule="exact"/>
        <w:ind w:left="1081"/>
        <w:rPr>
          <w:rFonts w:ascii="Tahoma"/>
          <w:lang w:val="da-DK"/>
        </w:rPr>
      </w:pPr>
      <w:r w:rsidRPr="00EE529C">
        <w:rPr>
          <w:rFonts w:ascii="Tahoma"/>
          <w:w w:val="198"/>
          <w:lang w:val="da-DK"/>
        </w:rPr>
        <w:t xml:space="preserve"> </w:t>
      </w:r>
    </w:p>
    <w:p w:rsidR="007E510D" w:rsidRPr="00EE529C" w:rsidRDefault="007E510D">
      <w:pPr>
        <w:spacing w:line="283" w:lineRule="exact"/>
        <w:rPr>
          <w:rFonts w:ascii="Tahoma"/>
          <w:lang w:val="da-DK"/>
        </w:rPr>
        <w:sectPr w:rsidR="007E510D" w:rsidRPr="00EE529C">
          <w:type w:val="continuous"/>
          <w:pgSz w:w="11910" w:h="16840"/>
          <w:pgMar w:top="1580" w:right="140" w:bottom="280" w:left="180" w:header="708" w:footer="708" w:gutter="0"/>
          <w:cols w:num="2" w:space="708" w:equalWidth="0">
            <w:col w:w="6118" w:space="40"/>
            <w:col w:w="5432"/>
          </w:cols>
        </w:sectPr>
      </w:pPr>
    </w:p>
    <w:p w:rsidR="007E510D" w:rsidRPr="00EE529C" w:rsidRDefault="00EE529C">
      <w:pPr>
        <w:spacing w:before="22"/>
        <w:jc w:val="right"/>
        <w:rPr>
          <w:rFonts w:ascii="Lucida Sans Unicode" w:hAnsi="Lucida Sans Unicode"/>
          <w:sz w:val="24"/>
          <w:lang w:val="da-DK"/>
        </w:rPr>
      </w:pPr>
      <w:r w:rsidRPr="00EE529C">
        <w:rPr>
          <w:sz w:val="24"/>
          <w:lang w:val="da-DK"/>
        </w:rPr>
        <w:t xml:space="preserve">= </w:t>
      </w:r>
      <w:r w:rsidRPr="00EE529C">
        <w:rPr>
          <w:i/>
          <w:sz w:val="24"/>
          <w:lang w:val="da-DK"/>
        </w:rPr>
        <w:t>e</w:t>
      </w:r>
      <w:r w:rsidRPr="00EE529C">
        <w:rPr>
          <w:i/>
          <w:sz w:val="24"/>
          <w:vertAlign w:val="superscript"/>
          <w:lang w:val="da-DK"/>
        </w:rPr>
        <w:t>x</w:t>
      </w:r>
      <w:r w:rsidRPr="00EE529C">
        <w:rPr>
          <w:i/>
          <w:sz w:val="24"/>
          <w:lang w:val="da-DK"/>
        </w:rPr>
        <w:t xml:space="preserve"> </w:t>
      </w:r>
      <w:r w:rsidRPr="00EE529C">
        <w:rPr>
          <w:sz w:val="24"/>
          <w:lang w:val="da-DK"/>
        </w:rPr>
        <w:t>sin(</w:t>
      </w:r>
      <w:r w:rsidRPr="00EE529C">
        <w:rPr>
          <w:i/>
          <w:sz w:val="24"/>
          <w:lang w:val="da-DK"/>
        </w:rPr>
        <w:t>x</w:t>
      </w:r>
      <w:r w:rsidRPr="00EE529C">
        <w:rPr>
          <w:sz w:val="24"/>
          <w:lang w:val="da-DK"/>
        </w:rPr>
        <w:t xml:space="preserve">) </w:t>
      </w:r>
      <w:r w:rsidRPr="00EE529C">
        <w:rPr>
          <w:rFonts w:ascii="Lucida Sans Unicode" w:hAnsi="Lucida Sans Unicode"/>
          <w:sz w:val="24"/>
          <w:lang w:val="da-DK"/>
        </w:rPr>
        <w:t xml:space="preserve">− </w:t>
      </w:r>
      <w:r w:rsidRPr="00EE529C">
        <w:rPr>
          <w:i/>
          <w:sz w:val="24"/>
          <w:lang w:val="da-DK"/>
        </w:rPr>
        <w:t>e</w:t>
      </w:r>
      <w:r w:rsidRPr="00EE529C">
        <w:rPr>
          <w:i/>
          <w:sz w:val="24"/>
          <w:vertAlign w:val="superscript"/>
          <w:lang w:val="da-DK"/>
        </w:rPr>
        <w:t>x</w:t>
      </w:r>
      <w:r w:rsidRPr="00EE529C">
        <w:rPr>
          <w:i/>
          <w:sz w:val="24"/>
          <w:lang w:val="da-DK"/>
        </w:rPr>
        <w:t xml:space="preserve"> </w:t>
      </w:r>
      <w:r w:rsidRPr="00EE529C">
        <w:rPr>
          <w:sz w:val="24"/>
          <w:lang w:val="da-DK"/>
        </w:rPr>
        <w:t>cos(</w:t>
      </w:r>
      <w:r w:rsidRPr="00EE529C">
        <w:rPr>
          <w:i/>
          <w:sz w:val="24"/>
          <w:lang w:val="da-DK"/>
        </w:rPr>
        <w:t>x</w:t>
      </w:r>
      <w:r w:rsidRPr="00EE529C">
        <w:rPr>
          <w:sz w:val="24"/>
          <w:lang w:val="da-DK"/>
        </w:rPr>
        <w:t xml:space="preserve">) </w:t>
      </w:r>
      <w:r w:rsidRPr="00EE529C">
        <w:rPr>
          <w:rFonts w:ascii="Lucida Sans Unicode" w:hAnsi="Lucida Sans Unicode"/>
          <w:sz w:val="24"/>
          <w:lang w:val="da-DK"/>
        </w:rPr>
        <w:t>−</w:t>
      </w:r>
    </w:p>
    <w:p w:rsidR="007E510D" w:rsidRPr="00EE529C" w:rsidRDefault="00EE529C">
      <w:pPr>
        <w:pStyle w:val="BodyText"/>
        <w:spacing w:before="108" w:line="258" w:lineRule="exact"/>
        <w:ind w:right="1157"/>
        <w:jc w:val="center"/>
        <w:rPr>
          <w:rFonts w:ascii="Tahoma"/>
          <w:lang w:val="da-DK"/>
        </w:rPr>
      </w:pPr>
      <w:r w:rsidRPr="00EE529C">
        <w:rPr>
          <w:rFonts w:ascii="Tahoma"/>
          <w:w w:val="118"/>
          <w:lang w:val="da-DK"/>
        </w:rPr>
        <w:t xml:space="preserve"> </w:t>
      </w:r>
    </w:p>
    <w:p w:rsidR="007E510D" w:rsidRPr="00EE529C" w:rsidRDefault="00EE529C">
      <w:pPr>
        <w:tabs>
          <w:tab w:val="left" w:pos="3143"/>
        </w:tabs>
        <w:spacing w:line="267" w:lineRule="exact"/>
        <w:ind w:left="1845"/>
        <w:rPr>
          <w:sz w:val="24"/>
          <w:lang w:val="da-DK"/>
        </w:rPr>
      </w:pPr>
      <w:r w:rsidRPr="00EE529C">
        <w:rPr>
          <w:sz w:val="24"/>
          <w:lang w:val="da-DK"/>
        </w:rPr>
        <w:t>Isolerer</w:t>
      </w:r>
      <w:r w:rsidRPr="00EE529C">
        <w:rPr>
          <w:spacing w:val="-1"/>
          <w:sz w:val="24"/>
          <w:lang w:val="da-DK"/>
        </w:rPr>
        <w:t xml:space="preserve"> </w:t>
      </w:r>
      <w:r w:rsidRPr="00EE529C">
        <w:rPr>
          <w:sz w:val="24"/>
          <w:lang w:val="da-DK"/>
        </w:rPr>
        <w:t>vi</w:t>
      </w:r>
      <w:r w:rsidRPr="00EE529C">
        <w:rPr>
          <w:sz w:val="24"/>
          <w:lang w:val="da-DK"/>
        </w:rPr>
        <w:tab/>
      </w:r>
      <w:r w:rsidRPr="00EE529C">
        <w:rPr>
          <w:i/>
          <w:spacing w:val="3"/>
          <w:sz w:val="24"/>
          <w:lang w:val="da-DK"/>
        </w:rPr>
        <w:t>e</w:t>
      </w:r>
      <w:r w:rsidRPr="00EE529C">
        <w:rPr>
          <w:i/>
          <w:spacing w:val="3"/>
          <w:sz w:val="24"/>
          <w:vertAlign w:val="superscript"/>
          <w:lang w:val="da-DK"/>
        </w:rPr>
        <w:t>x</w:t>
      </w:r>
      <w:r w:rsidRPr="00EE529C">
        <w:rPr>
          <w:i/>
          <w:spacing w:val="-18"/>
          <w:sz w:val="24"/>
          <w:lang w:val="da-DK"/>
        </w:rPr>
        <w:t xml:space="preserve"> </w:t>
      </w:r>
      <w:r w:rsidRPr="00EE529C">
        <w:rPr>
          <w:sz w:val="24"/>
          <w:lang w:val="da-DK"/>
        </w:rPr>
        <w:t>sin(</w:t>
      </w:r>
      <w:r w:rsidRPr="00EE529C">
        <w:rPr>
          <w:i/>
          <w:sz w:val="24"/>
          <w:lang w:val="da-DK"/>
        </w:rPr>
        <w:t>x</w:t>
      </w:r>
      <w:r w:rsidRPr="00EE529C">
        <w:rPr>
          <w:sz w:val="24"/>
          <w:lang w:val="da-DK"/>
        </w:rPr>
        <w:t>)</w:t>
      </w:r>
      <w:r w:rsidRPr="00EE529C">
        <w:rPr>
          <w:spacing w:val="-34"/>
          <w:sz w:val="24"/>
          <w:lang w:val="da-DK"/>
        </w:rPr>
        <w:t xml:space="preserve"> </w:t>
      </w:r>
      <w:r w:rsidRPr="00EE529C">
        <w:rPr>
          <w:i/>
          <w:spacing w:val="8"/>
          <w:sz w:val="24"/>
          <w:lang w:val="da-DK"/>
        </w:rPr>
        <w:t xml:space="preserve">dx </w:t>
      </w:r>
      <w:r w:rsidRPr="00EE529C">
        <w:rPr>
          <w:sz w:val="24"/>
          <w:lang w:val="da-DK"/>
        </w:rPr>
        <w:t>får</w:t>
      </w:r>
      <w:r w:rsidRPr="00EE529C">
        <w:rPr>
          <w:spacing w:val="1"/>
          <w:sz w:val="24"/>
          <w:lang w:val="da-DK"/>
        </w:rPr>
        <w:t xml:space="preserve"> </w:t>
      </w:r>
      <w:r w:rsidRPr="00EE529C">
        <w:rPr>
          <w:sz w:val="24"/>
          <w:lang w:val="da-DK"/>
        </w:rPr>
        <w:t>vi at</w:t>
      </w:r>
    </w:p>
    <w:p w:rsidR="007E510D" w:rsidRPr="00EE529C" w:rsidRDefault="00EE529C">
      <w:pPr>
        <w:spacing w:before="55"/>
        <w:ind w:left="271"/>
        <w:rPr>
          <w:i/>
          <w:sz w:val="24"/>
          <w:lang w:val="da-DK"/>
        </w:rPr>
      </w:pPr>
      <w:r w:rsidRPr="00EE529C">
        <w:rPr>
          <w:lang w:val="da-DK"/>
        </w:rPr>
        <w:br w:type="column"/>
      </w:r>
      <w:r w:rsidRPr="00EE529C">
        <w:rPr>
          <w:i/>
          <w:sz w:val="24"/>
          <w:lang w:val="da-DK"/>
        </w:rPr>
        <w:t>e</w:t>
      </w:r>
      <w:r w:rsidRPr="00EE529C">
        <w:rPr>
          <w:i/>
          <w:sz w:val="24"/>
          <w:vertAlign w:val="superscript"/>
          <w:lang w:val="da-DK"/>
        </w:rPr>
        <w:t>x</w:t>
      </w:r>
      <w:r w:rsidRPr="00EE529C">
        <w:rPr>
          <w:i/>
          <w:sz w:val="24"/>
          <w:lang w:val="da-DK"/>
        </w:rPr>
        <w:t xml:space="preserve"> </w:t>
      </w:r>
      <w:r w:rsidRPr="00EE529C">
        <w:rPr>
          <w:sz w:val="24"/>
          <w:lang w:val="da-DK"/>
        </w:rPr>
        <w:t>sin(</w:t>
      </w:r>
      <w:r w:rsidRPr="00EE529C">
        <w:rPr>
          <w:i/>
          <w:sz w:val="24"/>
          <w:lang w:val="da-DK"/>
        </w:rPr>
        <w:t>x</w:t>
      </w:r>
      <w:r w:rsidRPr="00EE529C">
        <w:rPr>
          <w:sz w:val="24"/>
          <w:lang w:val="da-DK"/>
        </w:rPr>
        <w:t xml:space="preserve">) </w:t>
      </w:r>
      <w:r w:rsidRPr="00EE529C">
        <w:rPr>
          <w:i/>
          <w:sz w:val="24"/>
          <w:lang w:val="da-DK"/>
        </w:rPr>
        <w:t>dx.</w:t>
      </w:r>
    </w:p>
    <w:p w:rsidR="007E510D" w:rsidRPr="00EE529C" w:rsidRDefault="007E510D">
      <w:pPr>
        <w:rPr>
          <w:sz w:val="24"/>
          <w:lang w:val="da-DK"/>
        </w:rPr>
        <w:sectPr w:rsidR="007E510D" w:rsidRPr="00EE529C">
          <w:type w:val="continuous"/>
          <w:pgSz w:w="11910" w:h="16840"/>
          <w:pgMar w:top="1580" w:right="140" w:bottom="280" w:left="180" w:header="708" w:footer="708" w:gutter="0"/>
          <w:cols w:num="2" w:space="708" w:equalWidth="0">
            <w:col w:w="7199" w:space="40"/>
            <w:col w:w="4351"/>
          </w:cols>
        </w:sectPr>
      </w:pPr>
    </w:p>
    <w:p w:rsidR="007E510D" w:rsidRPr="00EE529C" w:rsidRDefault="007E510D">
      <w:pPr>
        <w:pStyle w:val="BodyText"/>
        <w:spacing w:before="1"/>
        <w:rPr>
          <w:i/>
          <w:sz w:val="9"/>
          <w:lang w:val="da-DK"/>
        </w:rPr>
      </w:pPr>
    </w:p>
    <w:p w:rsidR="007E510D" w:rsidRPr="00EE529C" w:rsidRDefault="007E510D">
      <w:pPr>
        <w:rPr>
          <w:sz w:val="9"/>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before="262"/>
        <w:jc w:val="right"/>
        <w:rPr>
          <w:sz w:val="24"/>
          <w:lang w:val="da-DK"/>
        </w:rPr>
      </w:pPr>
      <w:r w:rsidRPr="00EE529C">
        <w:rPr>
          <w:lang w:val="da-DK"/>
        </w:rPr>
        <w:pict>
          <v:line id="_x0000_s1919" style="position:absolute;left:0;text-align:left;z-index:-27261440;mso-position-horizontal-relative:page" from="298.7pt,21.65pt" to="309.2pt,21.65pt" strokeweight=".21097mm">
            <w10:wrap anchorx="page"/>
          </v:line>
        </w:pict>
      </w:r>
      <w:r w:rsidRPr="00EE529C">
        <w:rPr>
          <w:lang w:val="da-DK"/>
        </w:rPr>
        <w:pict>
          <v:shape id="_x0000_s1918" type="#_x0000_t202" style="position:absolute;left:0;text-align:left;margin-left:300.7pt;margin-top:15.05pt;width:109.5pt;height:20.95pt;z-index:-27259392;mso-position-horizontal-relative:page" filled="f" stroked="f">
            <v:textbox inset="0,0,0,0">
              <w:txbxContent>
                <w:p w:rsidR="00EE529C" w:rsidRDefault="00EE529C">
                  <w:pPr>
                    <w:tabs>
                      <w:tab w:val="left" w:pos="1514"/>
                      <w:tab w:val="left" w:pos="2026"/>
                    </w:tabs>
                    <w:spacing w:line="199" w:lineRule="auto"/>
                    <w:rPr>
                      <w:i/>
                      <w:sz w:val="24"/>
                    </w:rPr>
                  </w:pPr>
                  <w:r>
                    <w:rPr>
                      <w:position w:val="-15"/>
                      <w:sz w:val="24"/>
                    </w:rPr>
                    <w:t>2</w:t>
                  </w:r>
                  <w:r>
                    <w:rPr>
                      <w:position w:val="-15"/>
                      <w:sz w:val="24"/>
                    </w:rPr>
                    <w:tab/>
                  </w:r>
                  <w:r>
                    <w:rPr>
                      <w:i/>
                      <w:sz w:val="24"/>
                    </w:rPr>
                    <w:t>x</w:t>
                  </w:r>
                  <w:r>
                    <w:rPr>
                      <w:i/>
                      <w:sz w:val="24"/>
                    </w:rPr>
                    <w:tab/>
                  </w:r>
                  <w:r>
                    <w:rPr>
                      <w:i/>
                      <w:spacing w:val="-7"/>
                      <w:sz w:val="24"/>
                    </w:rPr>
                    <w:t>c,</w:t>
                  </w:r>
                </w:p>
              </w:txbxContent>
            </v:textbox>
            <w10:wrap anchorx="page"/>
          </v:shape>
        </w:pict>
      </w:r>
      <w:r w:rsidRPr="00EE529C">
        <w:rPr>
          <w:i/>
          <w:w w:val="105"/>
          <w:sz w:val="24"/>
          <w:lang w:val="da-DK"/>
        </w:rPr>
        <w:t>e</w:t>
      </w:r>
      <w:r w:rsidRPr="00EE529C">
        <w:rPr>
          <w:i/>
          <w:w w:val="105"/>
          <w:sz w:val="24"/>
          <w:vertAlign w:val="superscript"/>
          <w:lang w:val="da-DK"/>
        </w:rPr>
        <w:t>x</w:t>
      </w:r>
      <w:r w:rsidRPr="00EE529C">
        <w:rPr>
          <w:i/>
          <w:w w:val="105"/>
          <w:sz w:val="24"/>
          <w:lang w:val="da-DK"/>
        </w:rPr>
        <w:t xml:space="preserve"> </w:t>
      </w:r>
      <w:r w:rsidRPr="00EE529C">
        <w:rPr>
          <w:w w:val="105"/>
          <w:sz w:val="24"/>
          <w:lang w:val="da-DK"/>
        </w:rPr>
        <w:t>sin(</w:t>
      </w:r>
      <w:r w:rsidRPr="00EE529C">
        <w:rPr>
          <w:i/>
          <w:w w:val="105"/>
          <w:sz w:val="24"/>
          <w:lang w:val="da-DK"/>
        </w:rPr>
        <w:t>x</w:t>
      </w:r>
      <w:r w:rsidRPr="00EE529C">
        <w:rPr>
          <w:w w:val="105"/>
          <w:sz w:val="24"/>
          <w:lang w:val="da-DK"/>
        </w:rPr>
        <w:t xml:space="preserve">) </w:t>
      </w:r>
      <w:r w:rsidRPr="00EE529C">
        <w:rPr>
          <w:i/>
          <w:w w:val="105"/>
          <w:sz w:val="24"/>
          <w:lang w:val="da-DK"/>
        </w:rPr>
        <w:t xml:space="preserve">dx </w:t>
      </w:r>
      <w:r w:rsidRPr="00EE529C">
        <w:rPr>
          <w:w w:val="105"/>
          <w:sz w:val="24"/>
          <w:lang w:val="da-DK"/>
        </w:rPr>
        <w:t>=</w:t>
      </w:r>
    </w:p>
    <w:p w:rsidR="007E510D" w:rsidRPr="00EE529C" w:rsidRDefault="00EE529C">
      <w:pPr>
        <w:spacing w:before="76"/>
        <w:ind w:left="37"/>
        <w:rPr>
          <w:sz w:val="24"/>
          <w:lang w:val="da-DK"/>
        </w:rPr>
      </w:pPr>
      <w:r w:rsidRPr="00EE529C">
        <w:rPr>
          <w:lang w:val="da-DK"/>
        </w:rPr>
        <w:br w:type="column"/>
      </w:r>
      <w:r w:rsidRPr="00EE529C">
        <w:rPr>
          <w:i/>
          <w:position w:val="16"/>
          <w:sz w:val="24"/>
          <w:lang w:val="da-DK"/>
        </w:rPr>
        <w:t>e</w:t>
      </w:r>
      <w:r w:rsidRPr="00EE529C">
        <w:rPr>
          <w:i/>
          <w:position w:val="25"/>
          <w:sz w:val="18"/>
          <w:lang w:val="da-DK"/>
        </w:rPr>
        <w:t xml:space="preserve">x </w:t>
      </w:r>
      <w:r w:rsidRPr="00EE529C">
        <w:rPr>
          <w:sz w:val="24"/>
          <w:lang w:val="da-DK"/>
        </w:rPr>
        <w:t>(sin(</w:t>
      </w:r>
      <w:r w:rsidRPr="00EE529C">
        <w:rPr>
          <w:i/>
          <w:sz w:val="24"/>
          <w:lang w:val="da-DK"/>
        </w:rPr>
        <w:t>x</w:t>
      </w:r>
      <w:r w:rsidRPr="00EE529C">
        <w:rPr>
          <w:sz w:val="24"/>
          <w:lang w:val="da-DK"/>
        </w:rPr>
        <w:t xml:space="preserve">) </w:t>
      </w:r>
      <w:r w:rsidRPr="00EE529C">
        <w:rPr>
          <w:rFonts w:ascii="Lucida Sans Unicode" w:hAnsi="Lucida Sans Unicode"/>
          <w:sz w:val="24"/>
          <w:lang w:val="da-DK"/>
        </w:rPr>
        <w:t xml:space="preserve">− </w:t>
      </w:r>
      <w:r w:rsidRPr="00EE529C">
        <w:rPr>
          <w:sz w:val="24"/>
          <w:lang w:val="da-DK"/>
        </w:rPr>
        <w:t>cos( )) +</w:t>
      </w:r>
    </w:p>
    <w:p w:rsidR="007E510D" w:rsidRPr="00EE529C" w:rsidRDefault="007E510D">
      <w:pPr>
        <w:rPr>
          <w:sz w:val="24"/>
          <w:lang w:val="da-DK"/>
        </w:rPr>
        <w:sectPr w:rsidR="007E510D" w:rsidRPr="00EE529C">
          <w:type w:val="continuous"/>
          <w:pgSz w:w="11910" w:h="16840"/>
          <w:pgMar w:top="1580" w:right="140" w:bottom="280" w:left="180" w:header="708" w:footer="708" w:gutter="0"/>
          <w:cols w:num="2" w:space="708" w:equalWidth="0">
            <w:col w:w="5718" w:space="40"/>
            <w:col w:w="5832"/>
          </w:cols>
        </w:sectPr>
      </w:pPr>
    </w:p>
    <w:p w:rsidR="007E510D" w:rsidRPr="00EE529C" w:rsidRDefault="007E510D">
      <w:pPr>
        <w:pStyle w:val="BodyText"/>
        <w:spacing w:before="10"/>
        <w:rPr>
          <w:sz w:val="15"/>
          <w:lang w:val="da-DK"/>
        </w:rPr>
      </w:pPr>
    </w:p>
    <w:p w:rsidR="007E510D" w:rsidRPr="00EE529C" w:rsidRDefault="00EE529C">
      <w:pPr>
        <w:pStyle w:val="BodyText"/>
        <w:spacing w:before="90"/>
        <w:ind w:left="1845"/>
        <w:rPr>
          <w:lang w:val="da-DK"/>
        </w:rPr>
      </w:pPr>
      <w:r w:rsidRPr="00EE529C">
        <w:rPr>
          <w:lang w:val="da-DK"/>
        </w:rPr>
        <w:t>hvor konstanten er lagt til for at få alle stamfunktioner.</w:t>
      </w:r>
    </w:p>
    <w:p w:rsidR="007E510D" w:rsidRPr="00EE529C" w:rsidRDefault="007E510D">
      <w:pPr>
        <w:rPr>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8"/>
        <w:rPr>
          <w:lang w:val="da-DK"/>
        </w:rPr>
      </w:pPr>
    </w:p>
    <w:p w:rsidR="007E510D" w:rsidRPr="00EE529C" w:rsidRDefault="007E510D">
      <w:pPr>
        <w:rPr>
          <w:lang w:val="da-DK"/>
        </w:rPr>
        <w:sectPr w:rsidR="007E510D" w:rsidRPr="00EE529C">
          <w:headerReference w:type="default" r:id="rId101"/>
          <w:pgSz w:w="11910" w:h="16840"/>
          <w:pgMar w:top="1100" w:right="140" w:bottom="280" w:left="180" w:header="797" w:footer="0" w:gutter="0"/>
          <w:cols w:space="708"/>
        </w:sectPr>
      </w:pPr>
    </w:p>
    <w:p w:rsidR="007E510D" w:rsidRPr="00EE529C" w:rsidRDefault="00EE529C">
      <w:pPr>
        <w:pStyle w:val="ListParagraph"/>
        <w:numPr>
          <w:ilvl w:val="2"/>
          <w:numId w:val="45"/>
        </w:numPr>
        <w:tabs>
          <w:tab w:val="left" w:pos="1846"/>
        </w:tabs>
        <w:spacing w:before="90"/>
        <w:ind w:hanging="311"/>
        <w:jc w:val="left"/>
        <w:rPr>
          <w:sz w:val="24"/>
          <w:lang w:val="da-DK"/>
        </w:rPr>
      </w:pPr>
      <w:r w:rsidRPr="00EE529C">
        <w:rPr>
          <w:sz w:val="24"/>
          <w:lang w:val="da-DK"/>
        </w:rPr>
        <w:t xml:space="preserve">Vi har </w:t>
      </w:r>
      <w:r w:rsidRPr="00EE529C">
        <w:rPr>
          <w:spacing w:val="-9"/>
          <w:sz w:val="24"/>
          <w:lang w:val="da-DK"/>
        </w:rPr>
        <w:t>at</w:t>
      </w:r>
    </w:p>
    <w:p w:rsidR="007E510D" w:rsidRPr="00EE529C" w:rsidRDefault="007E510D">
      <w:pPr>
        <w:pStyle w:val="BodyText"/>
        <w:rPr>
          <w:sz w:val="28"/>
          <w:lang w:val="da-DK"/>
        </w:rPr>
      </w:pPr>
    </w:p>
    <w:p w:rsidR="007E510D" w:rsidRPr="00EE529C" w:rsidRDefault="007E510D">
      <w:pPr>
        <w:pStyle w:val="BodyText"/>
        <w:rPr>
          <w:sz w:val="28"/>
          <w:lang w:val="da-DK"/>
        </w:rPr>
      </w:pPr>
    </w:p>
    <w:p w:rsidR="007E510D" w:rsidRPr="00EE529C" w:rsidRDefault="00EE529C">
      <w:pPr>
        <w:pStyle w:val="ListParagraph"/>
        <w:numPr>
          <w:ilvl w:val="2"/>
          <w:numId w:val="45"/>
        </w:numPr>
        <w:tabs>
          <w:tab w:val="left" w:pos="1846"/>
        </w:tabs>
        <w:spacing w:before="249" w:line="268" w:lineRule="exact"/>
        <w:ind w:hanging="311"/>
        <w:jc w:val="left"/>
        <w:rPr>
          <w:sz w:val="24"/>
          <w:lang w:val="da-DK"/>
        </w:rPr>
      </w:pPr>
      <w:r w:rsidRPr="00EE529C">
        <w:rPr>
          <w:sz w:val="24"/>
          <w:lang w:val="da-DK"/>
        </w:rPr>
        <w:t xml:space="preserve">Vi har </w:t>
      </w:r>
      <w:r w:rsidRPr="00EE529C">
        <w:rPr>
          <w:spacing w:val="-9"/>
          <w:sz w:val="24"/>
          <w:lang w:val="da-DK"/>
        </w:rPr>
        <w:t>at</w:t>
      </w:r>
    </w:p>
    <w:p w:rsidR="007E510D" w:rsidRPr="00EE529C" w:rsidRDefault="00EE529C">
      <w:pPr>
        <w:pStyle w:val="BodyText"/>
        <w:rPr>
          <w:sz w:val="49"/>
          <w:lang w:val="da-DK"/>
        </w:rPr>
      </w:pPr>
      <w:r w:rsidRPr="00EE529C">
        <w:rPr>
          <w:lang w:val="da-DK"/>
        </w:rPr>
        <w:br w:type="column"/>
      </w:r>
    </w:p>
    <w:p w:rsidR="007E510D" w:rsidRPr="00EE529C" w:rsidRDefault="00EE529C">
      <w:pPr>
        <w:tabs>
          <w:tab w:val="left" w:pos="2978"/>
        </w:tabs>
        <w:ind w:left="254"/>
        <w:rPr>
          <w:i/>
          <w:sz w:val="24"/>
          <w:lang w:val="da-DK"/>
        </w:rPr>
      </w:pPr>
      <w:r w:rsidRPr="00EE529C">
        <w:rPr>
          <w:i/>
          <w:sz w:val="24"/>
          <w:lang w:val="da-DK"/>
        </w:rPr>
        <w:t>x</w:t>
      </w:r>
      <w:r w:rsidRPr="00EE529C">
        <w:rPr>
          <w:i/>
          <w:spacing w:val="-31"/>
          <w:sz w:val="24"/>
          <w:lang w:val="da-DK"/>
        </w:rPr>
        <w:t xml:space="preserve"> </w:t>
      </w:r>
      <w:r w:rsidRPr="00EE529C">
        <w:rPr>
          <w:sz w:val="24"/>
          <w:lang w:val="da-DK"/>
        </w:rPr>
        <w:t>cosh</w:t>
      </w:r>
      <w:r w:rsidRPr="00EE529C">
        <w:rPr>
          <w:spacing w:val="-35"/>
          <w:sz w:val="24"/>
          <w:lang w:val="da-DK"/>
        </w:rPr>
        <w:t xml:space="preserve"> </w:t>
      </w:r>
      <w:r w:rsidRPr="00EE529C">
        <w:rPr>
          <w:i/>
          <w:spacing w:val="16"/>
          <w:sz w:val="24"/>
          <w:lang w:val="da-DK"/>
        </w:rPr>
        <w:t>xdx</w:t>
      </w:r>
      <w:r w:rsidRPr="00EE529C">
        <w:rPr>
          <w:i/>
          <w:spacing w:val="-5"/>
          <w:sz w:val="24"/>
          <w:lang w:val="da-DK"/>
        </w:rPr>
        <w:t xml:space="preserve"> </w:t>
      </w:r>
      <w:r w:rsidRPr="00EE529C">
        <w:rPr>
          <w:sz w:val="24"/>
          <w:lang w:val="da-DK"/>
        </w:rPr>
        <w:t>=</w:t>
      </w:r>
      <w:r w:rsidRPr="00EE529C">
        <w:rPr>
          <w:spacing w:val="-10"/>
          <w:sz w:val="24"/>
          <w:lang w:val="da-DK"/>
        </w:rPr>
        <w:t xml:space="preserve"> </w:t>
      </w:r>
      <w:r w:rsidRPr="00EE529C">
        <w:rPr>
          <w:i/>
          <w:sz w:val="24"/>
          <w:lang w:val="da-DK"/>
        </w:rPr>
        <w:t>x</w:t>
      </w:r>
      <w:r w:rsidRPr="00EE529C">
        <w:rPr>
          <w:i/>
          <w:spacing w:val="-30"/>
          <w:sz w:val="24"/>
          <w:lang w:val="da-DK"/>
        </w:rPr>
        <w:t xml:space="preserve"> </w:t>
      </w:r>
      <w:r w:rsidRPr="00EE529C">
        <w:rPr>
          <w:sz w:val="24"/>
          <w:lang w:val="da-DK"/>
        </w:rPr>
        <w:t>sinh(</w:t>
      </w:r>
      <w:r w:rsidRPr="00EE529C">
        <w:rPr>
          <w:i/>
          <w:sz w:val="24"/>
          <w:lang w:val="da-DK"/>
        </w:rPr>
        <w:t>x</w:t>
      </w:r>
      <w:r w:rsidRPr="00EE529C">
        <w:rPr>
          <w:sz w:val="24"/>
          <w:lang w:val="da-DK"/>
        </w:rPr>
        <w:t>)</w:t>
      </w:r>
      <w:r w:rsidRPr="00EE529C">
        <w:rPr>
          <w:spacing w:val="-24"/>
          <w:sz w:val="24"/>
          <w:lang w:val="da-DK"/>
        </w:rPr>
        <w:t xml:space="preserve"> </w:t>
      </w:r>
      <w:r w:rsidRPr="00EE529C">
        <w:rPr>
          <w:rFonts w:ascii="Lucida Sans Unicode" w:hAnsi="Lucida Sans Unicode"/>
          <w:sz w:val="24"/>
          <w:lang w:val="da-DK"/>
        </w:rPr>
        <w:t>−</w:t>
      </w:r>
      <w:r w:rsidRPr="00EE529C">
        <w:rPr>
          <w:rFonts w:ascii="Lucida Sans Unicode" w:hAnsi="Lucida Sans Unicode"/>
          <w:sz w:val="24"/>
          <w:lang w:val="da-DK"/>
        </w:rPr>
        <w:tab/>
      </w:r>
      <w:r w:rsidRPr="00EE529C">
        <w:rPr>
          <w:sz w:val="24"/>
          <w:lang w:val="da-DK"/>
        </w:rPr>
        <w:t>sinh(</w:t>
      </w:r>
      <w:r w:rsidRPr="00EE529C">
        <w:rPr>
          <w:i/>
          <w:sz w:val="24"/>
          <w:lang w:val="da-DK"/>
        </w:rPr>
        <w:t>x</w:t>
      </w:r>
      <w:r w:rsidRPr="00EE529C">
        <w:rPr>
          <w:sz w:val="24"/>
          <w:lang w:val="da-DK"/>
        </w:rPr>
        <w:t>)</w:t>
      </w:r>
      <w:r w:rsidRPr="00EE529C">
        <w:rPr>
          <w:spacing w:val="-34"/>
          <w:sz w:val="24"/>
          <w:lang w:val="da-DK"/>
        </w:rPr>
        <w:t xml:space="preserve"> </w:t>
      </w:r>
      <w:r w:rsidRPr="00EE529C">
        <w:rPr>
          <w:i/>
          <w:spacing w:val="8"/>
          <w:sz w:val="24"/>
          <w:lang w:val="da-DK"/>
        </w:rPr>
        <w:t>dx</w:t>
      </w:r>
      <w:r w:rsidRPr="00EE529C">
        <w:rPr>
          <w:i/>
          <w:spacing w:val="-1"/>
          <w:sz w:val="24"/>
          <w:lang w:val="da-DK"/>
        </w:rPr>
        <w:t xml:space="preserve"> </w:t>
      </w:r>
      <w:r w:rsidRPr="00EE529C">
        <w:rPr>
          <w:sz w:val="24"/>
          <w:lang w:val="da-DK"/>
        </w:rPr>
        <w:t>=</w:t>
      </w:r>
      <w:r w:rsidRPr="00EE529C">
        <w:rPr>
          <w:spacing w:val="-7"/>
          <w:sz w:val="24"/>
          <w:lang w:val="da-DK"/>
        </w:rPr>
        <w:t xml:space="preserve"> </w:t>
      </w:r>
      <w:r w:rsidRPr="00EE529C">
        <w:rPr>
          <w:i/>
          <w:sz w:val="24"/>
          <w:lang w:val="da-DK"/>
        </w:rPr>
        <w:t>x</w:t>
      </w:r>
      <w:r w:rsidRPr="00EE529C">
        <w:rPr>
          <w:i/>
          <w:spacing w:val="-28"/>
          <w:sz w:val="24"/>
          <w:lang w:val="da-DK"/>
        </w:rPr>
        <w:t xml:space="preserve"> </w:t>
      </w:r>
      <w:r w:rsidRPr="00EE529C">
        <w:rPr>
          <w:sz w:val="24"/>
          <w:lang w:val="da-DK"/>
        </w:rPr>
        <w:t>sinh(</w:t>
      </w:r>
      <w:r w:rsidRPr="00EE529C">
        <w:rPr>
          <w:i/>
          <w:sz w:val="24"/>
          <w:lang w:val="da-DK"/>
        </w:rPr>
        <w:t>x</w:t>
      </w:r>
      <w:r w:rsidRPr="00EE529C">
        <w:rPr>
          <w:sz w:val="24"/>
          <w:lang w:val="da-DK"/>
        </w:rPr>
        <w:t>)</w:t>
      </w:r>
      <w:r w:rsidRPr="00EE529C">
        <w:rPr>
          <w:spacing w:val="-22"/>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7"/>
          <w:sz w:val="24"/>
          <w:lang w:val="da-DK"/>
        </w:rPr>
        <w:t xml:space="preserve"> </w:t>
      </w:r>
      <w:r w:rsidRPr="00EE529C">
        <w:rPr>
          <w:sz w:val="24"/>
          <w:lang w:val="da-DK"/>
        </w:rPr>
        <w:t>cosh(</w:t>
      </w:r>
      <w:r w:rsidRPr="00EE529C">
        <w:rPr>
          <w:i/>
          <w:sz w:val="24"/>
          <w:lang w:val="da-DK"/>
        </w:rPr>
        <w:t>x</w:t>
      </w:r>
      <w:r w:rsidRPr="00EE529C">
        <w:rPr>
          <w:sz w:val="24"/>
          <w:lang w:val="da-DK"/>
        </w:rPr>
        <w:t>)</w:t>
      </w:r>
      <w:r w:rsidRPr="00EE529C">
        <w:rPr>
          <w:spacing w:val="-21"/>
          <w:sz w:val="24"/>
          <w:lang w:val="da-DK"/>
        </w:rPr>
        <w:t xml:space="preserve"> </w:t>
      </w:r>
      <w:r w:rsidRPr="00EE529C">
        <w:rPr>
          <w:sz w:val="24"/>
          <w:lang w:val="da-DK"/>
        </w:rPr>
        <w:t>+</w:t>
      </w:r>
      <w:r w:rsidRPr="00EE529C">
        <w:rPr>
          <w:spacing w:val="-21"/>
          <w:sz w:val="24"/>
          <w:lang w:val="da-DK"/>
        </w:rPr>
        <w:t xml:space="preserve"> </w:t>
      </w:r>
      <w:r w:rsidRPr="00EE529C">
        <w:rPr>
          <w:i/>
          <w:spacing w:val="3"/>
          <w:sz w:val="24"/>
          <w:lang w:val="da-DK"/>
        </w:rPr>
        <w:t>c.</w:t>
      </w:r>
    </w:p>
    <w:p w:rsidR="007E510D" w:rsidRPr="00EE529C" w:rsidRDefault="007E510D">
      <w:pPr>
        <w:rPr>
          <w:sz w:val="24"/>
          <w:lang w:val="da-DK"/>
        </w:rPr>
        <w:sectPr w:rsidR="007E510D" w:rsidRPr="00EE529C">
          <w:type w:val="continuous"/>
          <w:pgSz w:w="11910" w:h="16840"/>
          <w:pgMar w:top="1580" w:right="140" w:bottom="280" w:left="180" w:header="708" w:footer="708" w:gutter="0"/>
          <w:cols w:num="2" w:space="708" w:equalWidth="0">
            <w:col w:w="2764" w:space="40"/>
            <w:col w:w="8786"/>
          </w:cols>
        </w:sectPr>
      </w:pPr>
    </w:p>
    <w:p w:rsidR="007E510D" w:rsidRPr="00EE529C" w:rsidRDefault="00EE529C">
      <w:pPr>
        <w:pStyle w:val="BodyText"/>
        <w:tabs>
          <w:tab w:val="left" w:pos="5745"/>
          <w:tab w:val="left" w:pos="7013"/>
          <w:tab w:val="left" w:pos="8180"/>
        </w:tabs>
        <w:spacing w:before="122" w:line="129" w:lineRule="exact"/>
        <w:ind w:left="4578"/>
        <w:rPr>
          <w:lang w:val="da-DK"/>
        </w:rPr>
      </w:pPr>
      <w:r w:rsidRPr="00EE529C">
        <w:rPr>
          <w:lang w:val="da-DK"/>
        </w:rPr>
        <w:pict>
          <v:line id="_x0000_s1917" style="position:absolute;left:0;text-align:left;z-index:-27258880;mso-position-horizontal-relative:page" from="237.9pt,22.75pt" to="244.45pt,22.75pt" strokeweight=".21097mm">
            <w10:wrap anchorx="page"/>
          </v:line>
        </w:pict>
      </w:r>
      <w:r w:rsidRPr="00EE529C">
        <w:rPr>
          <w:lang w:val="da-DK"/>
        </w:rPr>
        <w:pict>
          <v:line id="_x0000_s1916" style="position:absolute;left:0;text-align:left;z-index:-27258368;mso-position-horizontal-relative:page" from="296.3pt,22.75pt" to="302.8pt,22.75pt" strokeweight=".21097mm">
            <w10:wrap anchorx="page"/>
          </v:line>
        </w:pict>
      </w:r>
      <w:r w:rsidRPr="00EE529C">
        <w:rPr>
          <w:lang w:val="da-DK"/>
        </w:rPr>
        <w:pict>
          <v:line id="_x0000_s1915" style="position:absolute;left:0;text-align:left;z-index:-27257856;mso-position-horizontal-relative:page" from="359.65pt,22.75pt" to="366.2pt,22.75pt" strokeweight=".21097mm">
            <w10:wrap anchorx="page"/>
          </v:line>
        </w:pict>
      </w:r>
      <w:r w:rsidRPr="00EE529C">
        <w:rPr>
          <w:lang w:val="da-DK"/>
        </w:rPr>
        <w:pict>
          <v:line id="_x0000_s1914" style="position:absolute;left:0;text-align:left;z-index:-27257344;mso-position-horizontal-relative:page" from="418.05pt,22.75pt" to="424.55pt,22.75pt" strokeweight=".21097mm">
            <w10:wrap anchorx="page"/>
          </v:line>
        </w:pict>
      </w:r>
      <w:r w:rsidRPr="00EE529C">
        <w:rPr>
          <w:w w:val="110"/>
          <w:lang w:val="da-DK"/>
        </w:rPr>
        <w:t>1</w:t>
      </w:r>
      <w:r w:rsidRPr="00EE529C">
        <w:rPr>
          <w:w w:val="110"/>
          <w:lang w:val="da-DK"/>
        </w:rPr>
        <w:tab/>
        <w:t>1</w:t>
      </w:r>
      <w:r w:rsidRPr="00EE529C">
        <w:rPr>
          <w:w w:val="110"/>
          <w:position w:val="17"/>
          <w:lang w:val="da-DK"/>
        </w:rPr>
        <w:tab/>
      </w:r>
      <w:r w:rsidRPr="00EE529C">
        <w:rPr>
          <w:w w:val="110"/>
          <w:lang w:val="da-DK"/>
        </w:rPr>
        <w:t>1</w:t>
      </w:r>
      <w:r w:rsidRPr="00EE529C">
        <w:rPr>
          <w:w w:val="110"/>
          <w:lang w:val="da-DK"/>
        </w:rPr>
        <w:tab/>
        <w:t>1</w:t>
      </w:r>
    </w:p>
    <w:p w:rsidR="007E510D" w:rsidRPr="00EE529C" w:rsidRDefault="007E510D">
      <w:pPr>
        <w:spacing w:line="129" w:lineRule="exact"/>
        <w:rPr>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rPr>
          <w:sz w:val="28"/>
          <w:lang w:val="da-DK"/>
        </w:rPr>
      </w:pPr>
    </w:p>
    <w:p w:rsidR="007E510D" w:rsidRPr="00EE529C" w:rsidRDefault="007E510D">
      <w:pPr>
        <w:pStyle w:val="BodyText"/>
        <w:spacing w:before="4"/>
        <w:rPr>
          <w:sz w:val="30"/>
          <w:lang w:val="da-DK"/>
        </w:rPr>
      </w:pPr>
    </w:p>
    <w:p w:rsidR="007E510D" w:rsidRPr="00EE529C" w:rsidRDefault="00EE529C">
      <w:pPr>
        <w:pStyle w:val="ListParagraph"/>
        <w:numPr>
          <w:ilvl w:val="2"/>
          <w:numId w:val="45"/>
        </w:numPr>
        <w:tabs>
          <w:tab w:val="left" w:pos="1846"/>
        </w:tabs>
        <w:ind w:hanging="441"/>
        <w:jc w:val="left"/>
        <w:rPr>
          <w:sz w:val="24"/>
          <w:lang w:val="da-DK"/>
        </w:rPr>
      </w:pPr>
      <w:r w:rsidRPr="00EE529C">
        <w:rPr>
          <w:sz w:val="24"/>
          <w:lang w:val="da-DK"/>
        </w:rPr>
        <w:t>Vi får</w:t>
      </w:r>
      <w:r w:rsidRPr="00EE529C">
        <w:rPr>
          <w:spacing w:val="3"/>
          <w:sz w:val="24"/>
          <w:lang w:val="da-DK"/>
        </w:rPr>
        <w:t xml:space="preserve"> </w:t>
      </w:r>
      <w:r w:rsidRPr="00EE529C">
        <w:rPr>
          <w:spacing w:val="-9"/>
          <w:sz w:val="24"/>
          <w:lang w:val="da-DK"/>
        </w:rPr>
        <w:t>at</w:t>
      </w:r>
    </w:p>
    <w:p w:rsidR="007E510D" w:rsidRPr="00EE529C" w:rsidRDefault="00EE529C">
      <w:pPr>
        <w:tabs>
          <w:tab w:val="left" w:pos="3450"/>
        </w:tabs>
        <w:spacing w:before="1"/>
        <w:ind w:left="619"/>
        <w:rPr>
          <w:i/>
          <w:sz w:val="24"/>
          <w:lang w:val="da-DK"/>
        </w:rPr>
      </w:pPr>
      <w:r w:rsidRPr="00EE529C">
        <w:rPr>
          <w:lang w:val="da-DK"/>
        </w:rPr>
        <w:br w:type="column"/>
      </w:r>
      <w:r w:rsidRPr="00EE529C">
        <w:rPr>
          <w:i/>
          <w:spacing w:val="3"/>
          <w:sz w:val="24"/>
          <w:lang w:val="da-DK"/>
        </w:rPr>
        <w:t>x</w:t>
      </w:r>
      <w:r w:rsidRPr="00EE529C">
        <w:rPr>
          <w:spacing w:val="3"/>
          <w:sz w:val="24"/>
          <w:vertAlign w:val="superscript"/>
          <w:lang w:val="da-DK"/>
        </w:rPr>
        <w:t>2</w:t>
      </w:r>
      <w:r w:rsidRPr="00EE529C">
        <w:rPr>
          <w:spacing w:val="-22"/>
          <w:sz w:val="24"/>
          <w:lang w:val="da-DK"/>
        </w:rPr>
        <w:t xml:space="preserve"> </w:t>
      </w:r>
      <w:r w:rsidRPr="00EE529C">
        <w:rPr>
          <w:sz w:val="24"/>
          <w:lang w:val="da-DK"/>
        </w:rPr>
        <w:t>ln</w:t>
      </w:r>
      <w:r w:rsidRPr="00EE529C">
        <w:rPr>
          <w:spacing w:val="-32"/>
          <w:sz w:val="24"/>
          <w:lang w:val="da-DK"/>
        </w:rPr>
        <w:t xml:space="preserve"> </w:t>
      </w:r>
      <w:r w:rsidRPr="00EE529C">
        <w:rPr>
          <w:i/>
          <w:spacing w:val="16"/>
          <w:sz w:val="24"/>
          <w:lang w:val="da-DK"/>
        </w:rPr>
        <w:t>xdx</w:t>
      </w:r>
      <w:r w:rsidRPr="00EE529C">
        <w:rPr>
          <w:i/>
          <w:spacing w:val="4"/>
          <w:sz w:val="24"/>
          <w:lang w:val="da-DK"/>
        </w:rPr>
        <w:t xml:space="preserve"> </w:t>
      </w:r>
      <w:r w:rsidRPr="00EE529C">
        <w:rPr>
          <w:sz w:val="24"/>
          <w:lang w:val="da-DK"/>
        </w:rPr>
        <w:t>=</w:t>
      </w:r>
      <w:r w:rsidRPr="00EE529C">
        <w:rPr>
          <w:spacing w:val="23"/>
          <w:sz w:val="24"/>
          <w:lang w:val="da-DK"/>
        </w:rPr>
        <w:t xml:space="preserve"> </w:t>
      </w:r>
      <w:r w:rsidRPr="00EE529C">
        <w:rPr>
          <w:position w:val="-15"/>
          <w:sz w:val="24"/>
          <w:lang w:val="da-DK"/>
        </w:rPr>
        <w:t>3</w:t>
      </w:r>
      <w:r w:rsidRPr="00EE529C">
        <w:rPr>
          <w:spacing w:val="-35"/>
          <w:position w:val="-15"/>
          <w:sz w:val="24"/>
          <w:lang w:val="da-DK"/>
        </w:rPr>
        <w:t xml:space="preserve"> </w:t>
      </w:r>
      <w:r w:rsidRPr="00EE529C">
        <w:rPr>
          <w:i/>
          <w:spacing w:val="3"/>
          <w:sz w:val="24"/>
          <w:lang w:val="da-DK"/>
        </w:rPr>
        <w:t>x</w:t>
      </w:r>
      <w:r w:rsidRPr="00EE529C">
        <w:rPr>
          <w:spacing w:val="3"/>
          <w:sz w:val="24"/>
          <w:vertAlign w:val="superscript"/>
          <w:lang w:val="da-DK"/>
        </w:rPr>
        <w:t>3</w:t>
      </w:r>
      <w:r w:rsidRPr="00EE529C">
        <w:rPr>
          <w:spacing w:val="-21"/>
          <w:sz w:val="24"/>
          <w:lang w:val="da-DK"/>
        </w:rPr>
        <w:t xml:space="preserve"> </w:t>
      </w:r>
      <w:r w:rsidRPr="00EE529C">
        <w:rPr>
          <w:sz w:val="24"/>
          <w:lang w:val="da-DK"/>
        </w:rPr>
        <w:t>ln(</w:t>
      </w:r>
      <w:r w:rsidRPr="00EE529C">
        <w:rPr>
          <w:i/>
          <w:sz w:val="24"/>
          <w:lang w:val="da-DK"/>
        </w:rPr>
        <w:t>x</w:t>
      </w:r>
      <w:r w:rsidRPr="00EE529C">
        <w:rPr>
          <w:sz w:val="24"/>
          <w:lang w:val="da-DK"/>
        </w:rPr>
        <w:t>)</w:t>
      </w:r>
      <w:r w:rsidRPr="00EE529C">
        <w:rPr>
          <w:spacing w:val="-18"/>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8"/>
          <w:sz w:val="24"/>
          <w:lang w:val="da-DK"/>
        </w:rPr>
        <w:t xml:space="preserve"> </w:t>
      </w:r>
      <w:r w:rsidRPr="00EE529C">
        <w:rPr>
          <w:position w:val="-15"/>
          <w:sz w:val="24"/>
          <w:lang w:val="da-DK"/>
        </w:rPr>
        <w:t>3</w:t>
      </w:r>
      <w:r w:rsidRPr="00EE529C">
        <w:rPr>
          <w:position w:val="-15"/>
          <w:sz w:val="24"/>
          <w:lang w:val="da-DK"/>
        </w:rPr>
        <w:tab/>
      </w:r>
      <w:r w:rsidRPr="00EE529C">
        <w:rPr>
          <w:i/>
          <w:spacing w:val="3"/>
          <w:sz w:val="24"/>
          <w:lang w:val="da-DK"/>
        </w:rPr>
        <w:t>x</w:t>
      </w:r>
      <w:r w:rsidRPr="00EE529C">
        <w:rPr>
          <w:spacing w:val="3"/>
          <w:sz w:val="24"/>
          <w:vertAlign w:val="superscript"/>
          <w:lang w:val="da-DK"/>
        </w:rPr>
        <w:t>2</w:t>
      </w:r>
      <w:r w:rsidRPr="00EE529C">
        <w:rPr>
          <w:spacing w:val="-23"/>
          <w:sz w:val="24"/>
          <w:lang w:val="da-DK"/>
        </w:rPr>
        <w:t xml:space="preserve"> </w:t>
      </w:r>
      <w:r w:rsidRPr="00EE529C">
        <w:rPr>
          <w:i/>
          <w:spacing w:val="8"/>
          <w:sz w:val="24"/>
          <w:lang w:val="da-DK"/>
        </w:rPr>
        <w:t>dx</w:t>
      </w:r>
      <w:r w:rsidRPr="00EE529C">
        <w:rPr>
          <w:i/>
          <w:sz w:val="24"/>
          <w:lang w:val="da-DK"/>
        </w:rPr>
        <w:t xml:space="preserve"> </w:t>
      </w:r>
      <w:r w:rsidRPr="00EE529C">
        <w:rPr>
          <w:sz w:val="24"/>
          <w:lang w:val="da-DK"/>
        </w:rPr>
        <w:t>=</w:t>
      </w:r>
      <w:r w:rsidRPr="00EE529C">
        <w:rPr>
          <w:spacing w:val="19"/>
          <w:sz w:val="24"/>
          <w:lang w:val="da-DK"/>
        </w:rPr>
        <w:t xml:space="preserve"> </w:t>
      </w:r>
      <w:r w:rsidRPr="00EE529C">
        <w:rPr>
          <w:position w:val="-15"/>
          <w:sz w:val="24"/>
          <w:lang w:val="da-DK"/>
        </w:rPr>
        <w:t>3</w:t>
      </w:r>
      <w:r w:rsidRPr="00EE529C">
        <w:rPr>
          <w:spacing w:val="-37"/>
          <w:position w:val="-15"/>
          <w:sz w:val="24"/>
          <w:lang w:val="da-DK"/>
        </w:rPr>
        <w:t xml:space="preserve"> </w:t>
      </w:r>
      <w:r w:rsidRPr="00EE529C">
        <w:rPr>
          <w:i/>
          <w:spacing w:val="3"/>
          <w:sz w:val="24"/>
          <w:lang w:val="da-DK"/>
        </w:rPr>
        <w:t>x</w:t>
      </w:r>
      <w:r w:rsidRPr="00EE529C">
        <w:rPr>
          <w:spacing w:val="3"/>
          <w:sz w:val="24"/>
          <w:vertAlign w:val="superscript"/>
          <w:lang w:val="da-DK"/>
        </w:rPr>
        <w:t>3</w:t>
      </w:r>
      <w:r w:rsidRPr="00EE529C">
        <w:rPr>
          <w:spacing w:val="-23"/>
          <w:sz w:val="24"/>
          <w:lang w:val="da-DK"/>
        </w:rPr>
        <w:t xml:space="preserve"> </w:t>
      </w:r>
      <w:r w:rsidRPr="00EE529C">
        <w:rPr>
          <w:sz w:val="24"/>
          <w:lang w:val="da-DK"/>
        </w:rPr>
        <w:t>ln(</w:t>
      </w:r>
      <w:r w:rsidRPr="00EE529C">
        <w:rPr>
          <w:i/>
          <w:sz w:val="24"/>
          <w:lang w:val="da-DK"/>
        </w:rPr>
        <w:t>x</w:t>
      </w:r>
      <w:r w:rsidRPr="00EE529C">
        <w:rPr>
          <w:sz w:val="24"/>
          <w:lang w:val="da-DK"/>
        </w:rPr>
        <w:t>)</w:t>
      </w:r>
      <w:r w:rsidRPr="00EE529C">
        <w:rPr>
          <w:spacing w:val="-20"/>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12"/>
          <w:sz w:val="24"/>
          <w:lang w:val="da-DK"/>
        </w:rPr>
        <w:t xml:space="preserve"> </w:t>
      </w:r>
      <w:r w:rsidRPr="00EE529C">
        <w:rPr>
          <w:position w:val="-15"/>
          <w:sz w:val="24"/>
          <w:lang w:val="da-DK"/>
        </w:rPr>
        <w:t>9</w:t>
      </w:r>
      <w:r w:rsidRPr="00EE529C">
        <w:rPr>
          <w:spacing w:val="-37"/>
          <w:position w:val="-15"/>
          <w:sz w:val="24"/>
          <w:lang w:val="da-DK"/>
        </w:rPr>
        <w:t xml:space="preserve"> </w:t>
      </w:r>
      <w:r w:rsidRPr="00EE529C">
        <w:rPr>
          <w:i/>
          <w:spacing w:val="3"/>
          <w:sz w:val="24"/>
          <w:lang w:val="da-DK"/>
        </w:rPr>
        <w:t>x</w:t>
      </w:r>
      <w:r w:rsidRPr="00EE529C">
        <w:rPr>
          <w:spacing w:val="3"/>
          <w:sz w:val="24"/>
          <w:vertAlign w:val="superscript"/>
          <w:lang w:val="da-DK"/>
        </w:rPr>
        <w:t>3</w:t>
      </w:r>
      <w:r w:rsidRPr="00EE529C">
        <w:rPr>
          <w:spacing w:val="-10"/>
          <w:sz w:val="24"/>
          <w:lang w:val="da-DK"/>
        </w:rPr>
        <w:t xml:space="preserve"> </w:t>
      </w:r>
      <w:r w:rsidRPr="00EE529C">
        <w:rPr>
          <w:sz w:val="24"/>
          <w:lang w:val="da-DK"/>
        </w:rPr>
        <w:t>+</w:t>
      </w:r>
      <w:r w:rsidRPr="00EE529C">
        <w:rPr>
          <w:spacing w:val="-20"/>
          <w:sz w:val="24"/>
          <w:lang w:val="da-DK"/>
        </w:rPr>
        <w:t xml:space="preserve"> </w:t>
      </w:r>
      <w:r w:rsidRPr="00EE529C">
        <w:rPr>
          <w:i/>
          <w:spacing w:val="8"/>
          <w:sz w:val="24"/>
          <w:lang w:val="da-DK"/>
        </w:rPr>
        <w:t>C.</w:t>
      </w:r>
    </w:p>
    <w:p w:rsidR="007E510D" w:rsidRPr="00EE529C" w:rsidRDefault="00EE529C">
      <w:pPr>
        <w:pStyle w:val="BodyText"/>
        <w:tabs>
          <w:tab w:val="left" w:pos="4070"/>
        </w:tabs>
        <w:spacing w:before="440"/>
        <w:ind w:left="735"/>
        <w:rPr>
          <w:rFonts w:ascii="Tahoma"/>
          <w:lang w:val="da-DK"/>
        </w:rPr>
      </w:pPr>
      <w:r w:rsidRPr="00EE529C">
        <w:rPr>
          <w:rFonts w:ascii="Tahoma"/>
          <w:w w:val="198"/>
          <w:lang w:val="da-DK"/>
        </w:rPr>
        <w:t xml:space="preserve"> </w:t>
      </w:r>
      <w:r w:rsidRPr="00EE529C">
        <w:rPr>
          <w:rFonts w:ascii="Tahoma"/>
          <w:lang w:val="da-DK"/>
        </w:rPr>
        <w:tab/>
      </w:r>
      <w:r w:rsidRPr="00EE529C">
        <w:rPr>
          <w:rFonts w:ascii="Tahoma"/>
          <w:w w:val="198"/>
          <w:lang w:val="da-DK"/>
        </w:rPr>
        <w:t xml:space="preserve"> </w:t>
      </w:r>
    </w:p>
    <w:p w:rsidR="007E510D" w:rsidRPr="00EE529C" w:rsidRDefault="007E510D">
      <w:pPr>
        <w:rPr>
          <w:rFonts w:ascii="Tahoma"/>
          <w:lang w:val="da-DK"/>
        </w:rPr>
        <w:sectPr w:rsidR="007E510D" w:rsidRPr="00EE529C">
          <w:type w:val="continuous"/>
          <w:pgSz w:w="11910" w:h="16840"/>
          <w:pgMar w:top="1580" w:right="140" w:bottom="280" w:left="180" w:header="708" w:footer="708" w:gutter="0"/>
          <w:cols w:num="2" w:space="708" w:equalWidth="0">
            <w:col w:w="2708" w:space="40"/>
            <w:col w:w="8842"/>
          </w:cols>
        </w:sectPr>
      </w:pPr>
    </w:p>
    <w:p w:rsidR="007E510D" w:rsidRPr="00EE529C" w:rsidRDefault="00EE529C">
      <w:pPr>
        <w:spacing w:before="22"/>
        <w:ind w:left="3754"/>
        <w:rPr>
          <w:rFonts w:ascii="Lucida Sans Unicode" w:hAnsi="Lucida Sans Unicode"/>
          <w:sz w:val="24"/>
          <w:lang w:val="da-DK"/>
        </w:rPr>
      </w:pPr>
      <w:r w:rsidRPr="00EE529C">
        <w:rPr>
          <w:spacing w:val="2"/>
          <w:sz w:val="24"/>
          <w:lang w:val="da-DK"/>
        </w:rPr>
        <w:t>ln</w:t>
      </w:r>
      <w:r w:rsidRPr="00EE529C">
        <w:rPr>
          <w:spacing w:val="2"/>
          <w:sz w:val="24"/>
          <w:vertAlign w:val="superscript"/>
          <w:lang w:val="da-DK"/>
        </w:rPr>
        <w:t>2</w:t>
      </w:r>
      <w:r w:rsidRPr="00EE529C">
        <w:rPr>
          <w:spacing w:val="2"/>
          <w:sz w:val="24"/>
          <w:lang w:val="da-DK"/>
        </w:rPr>
        <w:t>(</w:t>
      </w:r>
      <w:r w:rsidRPr="00EE529C">
        <w:rPr>
          <w:i/>
          <w:spacing w:val="2"/>
          <w:sz w:val="24"/>
          <w:lang w:val="da-DK"/>
        </w:rPr>
        <w:t>x</w:t>
      </w:r>
      <w:r w:rsidRPr="00EE529C">
        <w:rPr>
          <w:spacing w:val="2"/>
          <w:sz w:val="24"/>
          <w:lang w:val="da-DK"/>
        </w:rPr>
        <w:t>)</w:t>
      </w:r>
      <w:r w:rsidRPr="00EE529C">
        <w:rPr>
          <w:spacing w:val="-36"/>
          <w:sz w:val="24"/>
          <w:lang w:val="da-DK"/>
        </w:rPr>
        <w:t xml:space="preserve"> </w:t>
      </w:r>
      <w:r w:rsidRPr="00EE529C">
        <w:rPr>
          <w:i/>
          <w:spacing w:val="8"/>
          <w:sz w:val="24"/>
          <w:lang w:val="da-DK"/>
        </w:rPr>
        <w:t>dx</w:t>
      </w:r>
      <w:r w:rsidRPr="00EE529C">
        <w:rPr>
          <w:i/>
          <w:spacing w:val="-5"/>
          <w:sz w:val="24"/>
          <w:lang w:val="da-DK"/>
        </w:rPr>
        <w:t xml:space="preserve"> </w:t>
      </w:r>
      <w:r w:rsidRPr="00EE529C">
        <w:rPr>
          <w:sz w:val="24"/>
          <w:lang w:val="da-DK"/>
        </w:rPr>
        <w:t>=</w:t>
      </w:r>
      <w:r w:rsidRPr="00EE529C">
        <w:rPr>
          <w:spacing w:val="-10"/>
          <w:sz w:val="24"/>
          <w:lang w:val="da-DK"/>
        </w:rPr>
        <w:t xml:space="preserve"> </w:t>
      </w:r>
      <w:r w:rsidRPr="00EE529C">
        <w:rPr>
          <w:sz w:val="24"/>
          <w:lang w:val="da-DK"/>
        </w:rPr>
        <w:t>ln(</w:t>
      </w:r>
      <w:r w:rsidRPr="00EE529C">
        <w:rPr>
          <w:i/>
          <w:sz w:val="24"/>
          <w:lang w:val="da-DK"/>
        </w:rPr>
        <w:t>x</w:t>
      </w:r>
      <w:r w:rsidRPr="00EE529C">
        <w:rPr>
          <w:sz w:val="24"/>
          <w:lang w:val="da-DK"/>
        </w:rPr>
        <w:t>)(</w:t>
      </w:r>
      <w:r w:rsidRPr="00EE529C">
        <w:rPr>
          <w:i/>
          <w:sz w:val="24"/>
          <w:lang w:val="da-DK"/>
        </w:rPr>
        <w:t>x</w:t>
      </w:r>
      <w:r w:rsidRPr="00EE529C">
        <w:rPr>
          <w:i/>
          <w:spacing w:val="-30"/>
          <w:sz w:val="24"/>
          <w:lang w:val="da-DK"/>
        </w:rPr>
        <w:t xml:space="preserve"> </w:t>
      </w:r>
      <w:r w:rsidRPr="00EE529C">
        <w:rPr>
          <w:sz w:val="24"/>
          <w:lang w:val="da-DK"/>
        </w:rPr>
        <w:t>ln(</w:t>
      </w:r>
      <w:r w:rsidRPr="00EE529C">
        <w:rPr>
          <w:i/>
          <w:sz w:val="24"/>
          <w:lang w:val="da-DK"/>
        </w:rPr>
        <w:t>x</w:t>
      </w:r>
      <w:r w:rsidRPr="00EE529C">
        <w:rPr>
          <w:sz w:val="24"/>
          <w:lang w:val="da-DK"/>
        </w:rPr>
        <w:t>)</w:t>
      </w:r>
      <w:r w:rsidRPr="00EE529C">
        <w:rPr>
          <w:spacing w:val="-23"/>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9"/>
          <w:sz w:val="24"/>
          <w:lang w:val="da-DK"/>
        </w:rPr>
        <w:t xml:space="preserve"> </w:t>
      </w:r>
      <w:r w:rsidRPr="00EE529C">
        <w:rPr>
          <w:i/>
          <w:spacing w:val="3"/>
          <w:sz w:val="24"/>
          <w:lang w:val="da-DK"/>
        </w:rPr>
        <w:t>x</w:t>
      </w:r>
      <w:r w:rsidRPr="00EE529C">
        <w:rPr>
          <w:spacing w:val="3"/>
          <w:sz w:val="24"/>
          <w:lang w:val="da-DK"/>
        </w:rPr>
        <w:t>)</w:t>
      </w:r>
      <w:r w:rsidRPr="00EE529C">
        <w:rPr>
          <w:spacing w:val="-23"/>
          <w:sz w:val="24"/>
          <w:lang w:val="da-DK"/>
        </w:rPr>
        <w:t xml:space="preserve"> </w:t>
      </w:r>
      <w:r w:rsidRPr="00EE529C">
        <w:rPr>
          <w:rFonts w:ascii="Lucida Sans Unicode" w:hAnsi="Lucida Sans Unicode"/>
          <w:spacing w:val="-13"/>
          <w:sz w:val="24"/>
          <w:lang w:val="da-DK"/>
        </w:rPr>
        <w:t>−</w:t>
      </w:r>
    </w:p>
    <w:p w:rsidR="007E510D" w:rsidRPr="00EE529C" w:rsidRDefault="00EE529C">
      <w:pPr>
        <w:spacing w:before="22"/>
        <w:ind w:left="271"/>
        <w:rPr>
          <w:i/>
          <w:sz w:val="24"/>
          <w:lang w:val="da-DK"/>
        </w:rPr>
      </w:pPr>
      <w:r w:rsidRPr="00EE529C">
        <w:rPr>
          <w:lang w:val="da-DK"/>
        </w:rPr>
        <w:br w:type="column"/>
      </w:r>
      <w:r w:rsidRPr="00EE529C">
        <w:rPr>
          <w:sz w:val="24"/>
          <w:lang w:val="da-DK"/>
        </w:rPr>
        <w:t>ln(</w:t>
      </w:r>
      <w:r w:rsidRPr="00EE529C">
        <w:rPr>
          <w:i/>
          <w:sz w:val="24"/>
          <w:lang w:val="da-DK"/>
        </w:rPr>
        <w:t>x</w:t>
      </w:r>
      <w:r w:rsidRPr="00EE529C">
        <w:rPr>
          <w:sz w:val="24"/>
          <w:lang w:val="da-DK"/>
        </w:rPr>
        <w:t xml:space="preserve">) </w:t>
      </w:r>
      <w:r w:rsidRPr="00EE529C">
        <w:rPr>
          <w:rFonts w:ascii="Lucida Sans Unicode" w:hAnsi="Lucida Sans Unicode"/>
          <w:sz w:val="24"/>
          <w:lang w:val="da-DK"/>
        </w:rPr>
        <w:t xml:space="preserve">− </w:t>
      </w:r>
      <w:r w:rsidRPr="00EE529C">
        <w:rPr>
          <w:sz w:val="24"/>
          <w:lang w:val="da-DK"/>
        </w:rPr>
        <w:t xml:space="preserve">1 </w:t>
      </w:r>
      <w:r w:rsidRPr="00EE529C">
        <w:rPr>
          <w:i/>
          <w:sz w:val="24"/>
          <w:lang w:val="da-DK"/>
        </w:rPr>
        <w:t>dx</w:t>
      </w:r>
    </w:p>
    <w:p w:rsidR="007E510D" w:rsidRPr="00EE529C" w:rsidRDefault="007E510D">
      <w:pPr>
        <w:rPr>
          <w:sz w:val="24"/>
          <w:lang w:val="da-DK"/>
        </w:rPr>
        <w:sectPr w:rsidR="007E510D" w:rsidRPr="00EE529C">
          <w:type w:val="continuous"/>
          <w:pgSz w:w="11910" w:h="16840"/>
          <w:pgMar w:top="1580" w:right="140" w:bottom="280" w:left="180" w:header="708" w:footer="708" w:gutter="0"/>
          <w:cols w:num="2" w:space="708" w:equalWidth="0">
            <w:col w:w="6779" w:space="40"/>
            <w:col w:w="4771"/>
          </w:cols>
        </w:sectPr>
      </w:pPr>
    </w:p>
    <w:p w:rsidR="007E510D" w:rsidRPr="00EE529C" w:rsidRDefault="00EE529C">
      <w:pPr>
        <w:spacing w:before="148"/>
        <w:ind w:left="4712"/>
        <w:rPr>
          <w:i/>
          <w:sz w:val="24"/>
          <w:lang w:val="da-DK"/>
        </w:rPr>
      </w:pPr>
      <w:r w:rsidRPr="00EE529C">
        <w:rPr>
          <w:sz w:val="24"/>
          <w:lang w:val="da-DK"/>
        </w:rPr>
        <w:t xml:space="preserve">= </w:t>
      </w:r>
      <w:r w:rsidRPr="00EE529C">
        <w:rPr>
          <w:i/>
          <w:sz w:val="24"/>
          <w:lang w:val="da-DK"/>
        </w:rPr>
        <w:t xml:space="preserve">x </w:t>
      </w:r>
      <w:r w:rsidRPr="00EE529C">
        <w:rPr>
          <w:sz w:val="24"/>
          <w:lang w:val="da-DK"/>
        </w:rPr>
        <w:t>ln</w:t>
      </w:r>
      <w:r w:rsidRPr="00EE529C">
        <w:rPr>
          <w:sz w:val="24"/>
          <w:vertAlign w:val="superscript"/>
          <w:lang w:val="da-DK"/>
        </w:rPr>
        <w:t>2</w:t>
      </w:r>
      <w:r w:rsidRPr="00EE529C">
        <w:rPr>
          <w:sz w:val="24"/>
          <w:lang w:val="da-DK"/>
        </w:rPr>
        <w:t>(</w:t>
      </w:r>
      <w:r w:rsidRPr="00EE529C">
        <w:rPr>
          <w:i/>
          <w:sz w:val="24"/>
          <w:lang w:val="da-DK"/>
        </w:rPr>
        <w:t>x</w:t>
      </w:r>
      <w:r w:rsidRPr="00EE529C">
        <w:rPr>
          <w:sz w:val="24"/>
          <w:lang w:val="da-DK"/>
        </w:rPr>
        <w:t xml:space="preserve">) </w:t>
      </w:r>
      <w:r w:rsidRPr="00EE529C">
        <w:rPr>
          <w:rFonts w:ascii="Lucida Sans Unicode" w:hAnsi="Lucida Sans Unicode"/>
          <w:sz w:val="24"/>
          <w:lang w:val="da-DK"/>
        </w:rPr>
        <w:t xml:space="preserve">− </w:t>
      </w:r>
      <w:r w:rsidRPr="00EE529C">
        <w:rPr>
          <w:i/>
          <w:sz w:val="24"/>
          <w:lang w:val="da-DK"/>
        </w:rPr>
        <w:t xml:space="preserve">x </w:t>
      </w:r>
      <w:r w:rsidRPr="00EE529C">
        <w:rPr>
          <w:sz w:val="24"/>
          <w:lang w:val="da-DK"/>
        </w:rPr>
        <w:t>ln(</w:t>
      </w:r>
      <w:r w:rsidRPr="00EE529C">
        <w:rPr>
          <w:i/>
          <w:sz w:val="24"/>
          <w:lang w:val="da-DK"/>
        </w:rPr>
        <w:t>x</w:t>
      </w:r>
      <w:r w:rsidRPr="00EE529C">
        <w:rPr>
          <w:sz w:val="24"/>
          <w:lang w:val="da-DK"/>
        </w:rPr>
        <w:t xml:space="preserve">) </w:t>
      </w:r>
      <w:r w:rsidRPr="00EE529C">
        <w:rPr>
          <w:rFonts w:ascii="Lucida Sans Unicode" w:hAnsi="Lucida Sans Unicode"/>
          <w:sz w:val="24"/>
          <w:lang w:val="da-DK"/>
        </w:rPr>
        <w:t xml:space="preserve">− </w:t>
      </w:r>
      <w:r w:rsidRPr="00EE529C">
        <w:rPr>
          <w:sz w:val="24"/>
          <w:lang w:val="da-DK"/>
        </w:rPr>
        <w:t>(</w:t>
      </w:r>
      <w:r w:rsidRPr="00EE529C">
        <w:rPr>
          <w:i/>
          <w:sz w:val="24"/>
          <w:lang w:val="da-DK"/>
        </w:rPr>
        <w:t xml:space="preserve">x </w:t>
      </w:r>
      <w:r w:rsidRPr="00EE529C">
        <w:rPr>
          <w:sz w:val="24"/>
          <w:lang w:val="da-DK"/>
        </w:rPr>
        <w:t>ln(</w:t>
      </w:r>
      <w:r w:rsidRPr="00EE529C">
        <w:rPr>
          <w:i/>
          <w:sz w:val="24"/>
          <w:lang w:val="da-DK"/>
        </w:rPr>
        <w:t>x</w:t>
      </w:r>
      <w:r w:rsidRPr="00EE529C">
        <w:rPr>
          <w:sz w:val="24"/>
          <w:lang w:val="da-DK"/>
        </w:rPr>
        <w:t xml:space="preserve">) </w:t>
      </w:r>
      <w:r w:rsidRPr="00EE529C">
        <w:rPr>
          <w:rFonts w:ascii="Lucida Sans Unicode" w:hAnsi="Lucida Sans Unicode"/>
          <w:sz w:val="24"/>
          <w:lang w:val="da-DK"/>
        </w:rPr>
        <w:t xml:space="preserve">− </w:t>
      </w:r>
      <w:r w:rsidRPr="00EE529C">
        <w:rPr>
          <w:i/>
          <w:sz w:val="24"/>
          <w:lang w:val="da-DK"/>
        </w:rPr>
        <w:t xml:space="preserve">x </w:t>
      </w:r>
      <w:r w:rsidRPr="00EE529C">
        <w:rPr>
          <w:rFonts w:ascii="Lucida Sans Unicode" w:hAnsi="Lucida Sans Unicode"/>
          <w:sz w:val="24"/>
          <w:lang w:val="da-DK"/>
        </w:rPr>
        <w:t xml:space="preserve">− </w:t>
      </w:r>
      <w:r w:rsidRPr="00EE529C">
        <w:rPr>
          <w:i/>
          <w:sz w:val="24"/>
          <w:lang w:val="da-DK"/>
        </w:rPr>
        <w:t>x</w:t>
      </w:r>
      <w:r w:rsidRPr="00EE529C">
        <w:rPr>
          <w:sz w:val="24"/>
          <w:lang w:val="da-DK"/>
        </w:rPr>
        <w:t xml:space="preserve">) + </w:t>
      </w:r>
      <w:r w:rsidRPr="00EE529C">
        <w:rPr>
          <w:i/>
          <w:sz w:val="24"/>
          <w:lang w:val="da-DK"/>
        </w:rPr>
        <w:t>c</w:t>
      </w:r>
    </w:p>
    <w:p w:rsidR="007E510D" w:rsidRPr="00EE529C" w:rsidRDefault="00EE529C">
      <w:pPr>
        <w:spacing w:before="19"/>
        <w:ind w:left="4712"/>
        <w:rPr>
          <w:i/>
          <w:sz w:val="24"/>
          <w:lang w:val="da-DK"/>
        </w:rPr>
      </w:pPr>
      <w:r w:rsidRPr="00EE529C">
        <w:rPr>
          <w:sz w:val="24"/>
          <w:lang w:val="da-DK"/>
        </w:rPr>
        <w:t xml:space="preserve">= </w:t>
      </w:r>
      <w:r w:rsidRPr="00EE529C">
        <w:rPr>
          <w:i/>
          <w:sz w:val="24"/>
          <w:lang w:val="da-DK"/>
        </w:rPr>
        <w:t xml:space="preserve">x </w:t>
      </w:r>
      <w:r w:rsidRPr="00EE529C">
        <w:rPr>
          <w:sz w:val="24"/>
          <w:lang w:val="da-DK"/>
        </w:rPr>
        <w:t>ln</w:t>
      </w:r>
      <w:r w:rsidRPr="00EE529C">
        <w:rPr>
          <w:sz w:val="24"/>
          <w:vertAlign w:val="superscript"/>
          <w:lang w:val="da-DK"/>
        </w:rPr>
        <w:t>2</w:t>
      </w:r>
      <w:r w:rsidRPr="00EE529C">
        <w:rPr>
          <w:sz w:val="24"/>
          <w:lang w:val="da-DK"/>
        </w:rPr>
        <w:t>(</w:t>
      </w:r>
      <w:r w:rsidRPr="00EE529C">
        <w:rPr>
          <w:i/>
          <w:sz w:val="24"/>
          <w:lang w:val="da-DK"/>
        </w:rPr>
        <w:t>x</w:t>
      </w:r>
      <w:r w:rsidRPr="00EE529C">
        <w:rPr>
          <w:sz w:val="24"/>
          <w:lang w:val="da-DK"/>
        </w:rPr>
        <w:t xml:space="preserve">) </w:t>
      </w:r>
      <w:r w:rsidRPr="00EE529C">
        <w:rPr>
          <w:rFonts w:ascii="Lucida Sans Unicode" w:hAnsi="Lucida Sans Unicode"/>
          <w:sz w:val="24"/>
          <w:lang w:val="da-DK"/>
        </w:rPr>
        <w:t xml:space="preserve">− </w:t>
      </w:r>
      <w:r w:rsidRPr="00EE529C">
        <w:rPr>
          <w:sz w:val="24"/>
          <w:lang w:val="da-DK"/>
        </w:rPr>
        <w:t>2</w:t>
      </w:r>
      <w:r w:rsidRPr="00EE529C">
        <w:rPr>
          <w:i/>
          <w:sz w:val="24"/>
          <w:lang w:val="da-DK"/>
        </w:rPr>
        <w:t xml:space="preserve">x </w:t>
      </w:r>
      <w:r w:rsidRPr="00EE529C">
        <w:rPr>
          <w:sz w:val="24"/>
          <w:lang w:val="da-DK"/>
        </w:rPr>
        <w:t>ln(</w:t>
      </w:r>
      <w:r w:rsidRPr="00EE529C">
        <w:rPr>
          <w:i/>
          <w:sz w:val="24"/>
          <w:lang w:val="da-DK"/>
        </w:rPr>
        <w:t>x</w:t>
      </w:r>
      <w:r w:rsidRPr="00EE529C">
        <w:rPr>
          <w:sz w:val="24"/>
          <w:lang w:val="da-DK"/>
        </w:rPr>
        <w:t>) + 2</w:t>
      </w:r>
      <w:r w:rsidRPr="00EE529C">
        <w:rPr>
          <w:i/>
          <w:sz w:val="24"/>
          <w:lang w:val="da-DK"/>
        </w:rPr>
        <w:t xml:space="preserve">x </w:t>
      </w:r>
      <w:r w:rsidRPr="00EE529C">
        <w:rPr>
          <w:sz w:val="24"/>
          <w:lang w:val="da-DK"/>
        </w:rPr>
        <w:t xml:space="preserve">+ </w:t>
      </w:r>
      <w:r w:rsidRPr="00EE529C">
        <w:rPr>
          <w:i/>
          <w:sz w:val="24"/>
          <w:lang w:val="da-DK"/>
        </w:rPr>
        <w:t>c.</w:t>
      </w:r>
    </w:p>
    <w:p w:rsidR="007E510D" w:rsidRPr="00EE529C" w:rsidRDefault="00EE529C">
      <w:pPr>
        <w:pStyle w:val="Heading2"/>
        <w:numPr>
          <w:ilvl w:val="1"/>
          <w:numId w:val="45"/>
        </w:numPr>
        <w:tabs>
          <w:tab w:val="left" w:pos="2257"/>
          <w:tab w:val="left" w:pos="2258"/>
        </w:tabs>
        <w:spacing w:before="369" w:line="249" w:lineRule="auto"/>
        <w:ind w:left="2257" w:right="1237" w:hanging="998"/>
        <w:rPr>
          <w:lang w:val="da-DK"/>
        </w:rPr>
      </w:pPr>
      <w:bookmarkStart w:id="244" w:name="_bookmark233"/>
      <w:bookmarkEnd w:id="244"/>
      <w:r w:rsidRPr="00EE529C">
        <w:rPr>
          <w:w w:val="110"/>
          <w:lang w:val="da-DK"/>
        </w:rPr>
        <w:t>Integration</w:t>
      </w:r>
      <w:r w:rsidRPr="00EE529C">
        <w:rPr>
          <w:spacing w:val="-53"/>
          <w:w w:val="110"/>
          <w:lang w:val="da-DK"/>
        </w:rPr>
        <w:t xml:space="preserve"> </w:t>
      </w:r>
      <w:r w:rsidRPr="00EE529C">
        <w:rPr>
          <w:spacing w:val="-3"/>
          <w:w w:val="110"/>
          <w:lang w:val="da-DK"/>
        </w:rPr>
        <w:t>ved</w:t>
      </w:r>
      <w:r w:rsidRPr="00EE529C">
        <w:rPr>
          <w:spacing w:val="-53"/>
          <w:w w:val="110"/>
          <w:lang w:val="da-DK"/>
        </w:rPr>
        <w:t xml:space="preserve"> </w:t>
      </w:r>
      <w:r w:rsidRPr="00EE529C">
        <w:rPr>
          <w:w w:val="110"/>
          <w:lang w:val="da-DK"/>
        </w:rPr>
        <w:t>substitution</w:t>
      </w:r>
      <w:r w:rsidRPr="00EE529C">
        <w:rPr>
          <w:spacing w:val="-53"/>
          <w:w w:val="110"/>
          <w:lang w:val="da-DK"/>
        </w:rPr>
        <w:t xml:space="preserve"> </w:t>
      </w:r>
      <w:r w:rsidRPr="00EE529C">
        <w:rPr>
          <w:w w:val="110"/>
          <w:lang w:val="da-DK"/>
        </w:rPr>
        <w:t>for</w:t>
      </w:r>
      <w:r w:rsidRPr="00EE529C">
        <w:rPr>
          <w:spacing w:val="-53"/>
          <w:w w:val="110"/>
          <w:lang w:val="da-DK"/>
        </w:rPr>
        <w:t xml:space="preserve"> </w:t>
      </w:r>
      <w:r w:rsidRPr="00EE529C">
        <w:rPr>
          <w:w w:val="110"/>
          <w:lang w:val="da-DK"/>
        </w:rPr>
        <w:t>ubestemte</w:t>
      </w:r>
      <w:r w:rsidRPr="00EE529C">
        <w:rPr>
          <w:spacing w:val="-53"/>
          <w:w w:val="110"/>
          <w:lang w:val="da-DK"/>
        </w:rPr>
        <w:t xml:space="preserve"> </w:t>
      </w:r>
      <w:r w:rsidRPr="00EE529C">
        <w:rPr>
          <w:spacing w:val="-3"/>
          <w:w w:val="110"/>
          <w:lang w:val="da-DK"/>
        </w:rPr>
        <w:t xml:space="preserve">integra- </w:t>
      </w:r>
      <w:r w:rsidRPr="00EE529C">
        <w:rPr>
          <w:w w:val="110"/>
          <w:lang w:val="da-DK"/>
        </w:rPr>
        <w:t>ler</w:t>
      </w:r>
    </w:p>
    <w:p w:rsidR="007E510D" w:rsidRPr="00EE529C" w:rsidRDefault="00EE529C">
      <w:pPr>
        <w:pStyle w:val="ListParagraph"/>
        <w:numPr>
          <w:ilvl w:val="2"/>
          <w:numId w:val="45"/>
        </w:numPr>
        <w:tabs>
          <w:tab w:val="left" w:pos="1846"/>
        </w:tabs>
        <w:spacing w:before="208"/>
        <w:ind w:hanging="311"/>
        <w:jc w:val="left"/>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EE529C">
      <w:pPr>
        <w:tabs>
          <w:tab w:val="left" w:pos="3279"/>
          <w:tab w:val="left" w:pos="6162"/>
        </w:tabs>
        <w:spacing w:before="78" w:line="335" w:lineRule="exact"/>
        <w:ind w:left="545"/>
        <w:jc w:val="center"/>
        <w:rPr>
          <w:i/>
          <w:sz w:val="24"/>
          <w:lang w:val="da-DK"/>
        </w:rPr>
      </w:pPr>
      <w:r w:rsidRPr="00EE529C">
        <w:rPr>
          <w:rFonts w:ascii="Lucida Sans Unicode" w:hAnsi="Lucida Sans Unicode"/>
          <w:sz w:val="24"/>
          <w:lang w:val="da-DK"/>
        </w:rPr>
        <w:t>−</w:t>
      </w:r>
      <w:r w:rsidRPr="00EE529C">
        <w:rPr>
          <w:rFonts w:ascii="Lucida Sans Unicode" w:hAnsi="Lucida Sans Unicode"/>
          <w:spacing w:val="-54"/>
          <w:sz w:val="24"/>
          <w:lang w:val="da-DK"/>
        </w:rPr>
        <w:t xml:space="preserve"> </w:t>
      </w:r>
      <w:r w:rsidRPr="00EE529C">
        <w:rPr>
          <w:position w:val="16"/>
          <w:sz w:val="24"/>
          <w:u w:val="single"/>
          <w:lang w:val="da-DK"/>
        </w:rPr>
        <w:t>1</w:t>
      </w:r>
      <w:r w:rsidRPr="00EE529C">
        <w:rPr>
          <w:spacing w:val="-11"/>
          <w:position w:val="16"/>
          <w:sz w:val="24"/>
          <w:lang w:val="da-DK"/>
        </w:rPr>
        <w:t xml:space="preserve"> </w:t>
      </w:r>
      <w:r w:rsidRPr="00EE529C">
        <w:rPr>
          <w:sz w:val="24"/>
          <w:lang w:val="da-DK"/>
        </w:rPr>
        <w:t>cos(3</w:t>
      </w:r>
      <w:r w:rsidRPr="00EE529C">
        <w:rPr>
          <w:i/>
          <w:sz w:val="24"/>
          <w:lang w:val="da-DK"/>
        </w:rPr>
        <w:t>x</w:t>
      </w:r>
      <w:r w:rsidRPr="00EE529C">
        <w:rPr>
          <w:i/>
          <w:spacing w:val="-15"/>
          <w:sz w:val="24"/>
          <w:lang w:val="da-DK"/>
        </w:rPr>
        <w:t xml:space="preserve"> </w:t>
      </w:r>
      <w:r w:rsidRPr="00EE529C">
        <w:rPr>
          <w:sz w:val="24"/>
          <w:lang w:val="da-DK"/>
        </w:rPr>
        <w:t>+</w:t>
      </w:r>
      <w:r w:rsidRPr="00EE529C">
        <w:rPr>
          <w:spacing w:val="-22"/>
          <w:sz w:val="24"/>
          <w:lang w:val="da-DK"/>
        </w:rPr>
        <w:t xml:space="preserve"> </w:t>
      </w:r>
      <w:r w:rsidRPr="00EE529C">
        <w:rPr>
          <w:sz w:val="24"/>
          <w:lang w:val="da-DK"/>
        </w:rPr>
        <w:t>1)</w:t>
      </w:r>
      <w:r w:rsidRPr="00EE529C">
        <w:rPr>
          <w:spacing w:val="-22"/>
          <w:sz w:val="24"/>
          <w:lang w:val="da-DK"/>
        </w:rPr>
        <w:t xml:space="preserve"> </w:t>
      </w:r>
      <w:r w:rsidRPr="00EE529C">
        <w:rPr>
          <w:sz w:val="24"/>
          <w:lang w:val="da-DK"/>
        </w:rPr>
        <w:t>+</w:t>
      </w:r>
      <w:r w:rsidRPr="00EE529C">
        <w:rPr>
          <w:spacing w:val="-22"/>
          <w:sz w:val="24"/>
          <w:lang w:val="da-DK"/>
        </w:rPr>
        <w:t xml:space="preserve"> </w:t>
      </w:r>
      <w:r w:rsidRPr="00EE529C">
        <w:rPr>
          <w:i/>
          <w:spacing w:val="3"/>
          <w:sz w:val="24"/>
          <w:lang w:val="da-DK"/>
        </w:rPr>
        <w:t>c,</w:t>
      </w:r>
      <w:r w:rsidRPr="00EE529C">
        <w:rPr>
          <w:i/>
          <w:spacing w:val="3"/>
          <w:sz w:val="24"/>
          <w:lang w:val="da-DK"/>
        </w:rPr>
        <w:tab/>
      </w:r>
      <w:r w:rsidRPr="00EE529C">
        <w:rPr>
          <w:rFonts w:ascii="Lucida Sans Unicode" w:hAnsi="Lucida Sans Unicode"/>
          <w:sz w:val="24"/>
          <w:lang w:val="da-DK"/>
        </w:rPr>
        <w:t>−</w:t>
      </w:r>
      <w:r w:rsidRPr="00EE529C">
        <w:rPr>
          <w:rFonts w:ascii="Lucida Sans Unicode" w:hAnsi="Lucida Sans Unicode"/>
          <w:spacing w:val="-56"/>
          <w:sz w:val="24"/>
          <w:lang w:val="da-DK"/>
        </w:rPr>
        <w:t xml:space="preserve"> </w:t>
      </w:r>
      <w:r w:rsidRPr="00EE529C">
        <w:rPr>
          <w:position w:val="16"/>
          <w:sz w:val="24"/>
          <w:u w:val="single"/>
          <w:lang w:val="da-DK"/>
        </w:rPr>
        <w:t>1</w:t>
      </w:r>
      <w:r w:rsidRPr="00EE529C">
        <w:rPr>
          <w:spacing w:val="-15"/>
          <w:position w:val="16"/>
          <w:sz w:val="24"/>
          <w:lang w:val="da-DK"/>
        </w:rPr>
        <w:t xml:space="preserve"> </w:t>
      </w:r>
      <w:r w:rsidRPr="00EE529C">
        <w:rPr>
          <w:sz w:val="24"/>
          <w:lang w:val="da-DK"/>
        </w:rPr>
        <w:t>sin(</w:t>
      </w:r>
      <w:r w:rsidRPr="00EE529C">
        <w:rPr>
          <w:rFonts w:ascii="Lucida Sans Unicode" w:hAnsi="Lucida Sans Unicode"/>
          <w:sz w:val="24"/>
          <w:lang w:val="da-DK"/>
        </w:rPr>
        <w:t>−</w:t>
      </w:r>
      <w:r w:rsidRPr="00EE529C">
        <w:rPr>
          <w:sz w:val="24"/>
          <w:lang w:val="da-DK"/>
        </w:rPr>
        <w:t>2</w:t>
      </w:r>
      <w:r w:rsidRPr="00EE529C">
        <w:rPr>
          <w:i/>
          <w:sz w:val="24"/>
          <w:lang w:val="da-DK"/>
        </w:rPr>
        <w:t>x</w:t>
      </w:r>
      <w:r w:rsidRPr="00EE529C">
        <w:rPr>
          <w:i/>
          <w:spacing w:val="-19"/>
          <w:sz w:val="24"/>
          <w:lang w:val="da-DK"/>
        </w:rPr>
        <w:t xml:space="preserve"> </w:t>
      </w:r>
      <w:r w:rsidRPr="00EE529C">
        <w:rPr>
          <w:sz w:val="24"/>
          <w:lang w:val="da-DK"/>
        </w:rPr>
        <w:t>+</w:t>
      </w:r>
      <w:r w:rsidRPr="00EE529C">
        <w:rPr>
          <w:spacing w:val="-25"/>
          <w:sz w:val="24"/>
          <w:lang w:val="da-DK"/>
        </w:rPr>
        <w:t xml:space="preserve"> </w:t>
      </w:r>
      <w:r w:rsidRPr="00EE529C">
        <w:rPr>
          <w:sz w:val="24"/>
          <w:lang w:val="da-DK"/>
        </w:rPr>
        <w:t>1)</w:t>
      </w:r>
      <w:r w:rsidRPr="00EE529C">
        <w:rPr>
          <w:spacing w:val="-25"/>
          <w:sz w:val="24"/>
          <w:lang w:val="da-DK"/>
        </w:rPr>
        <w:t xml:space="preserve"> </w:t>
      </w:r>
      <w:r w:rsidRPr="00EE529C">
        <w:rPr>
          <w:sz w:val="24"/>
          <w:lang w:val="da-DK"/>
        </w:rPr>
        <w:t>+</w:t>
      </w:r>
      <w:r w:rsidRPr="00EE529C">
        <w:rPr>
          <w:spacing w:val="-25"/>
          <w:sz w:val="24"/>
          <w:lang w:val="da-DK"/>
        </w:rPr>
        <w:t xml:space="preserve"> </w:t>
      </w:r>
      <w:r w:rsidRPr="00EE529C">
        <w:rPr>
          <w:i/>
          <w:spacing w:val="3"/>
          <w:sz w:val="24"/>
          <w:lang w:val="da-DK"/>
        </w:rPr>
        <w:t>c,</w:t>
      </w:r>
      <w:r w:rsidRPr="00EE529C">
        <w:rPr>
          <w:i/>
          <w:spacing w:val="3"/>
          <w:sz w:val="24"/>
          <w:lang w:val="da-DK"/>
        </w:rPr>
        <w:tab/>
      </w:r>
      <w:r w:rsidRPr="00EE529C">
        <w:rPr>
          <w:position w:val="16"/>
          <w:sz w:val="24"/>
          <w:u w:val="single"/>
          <w:lang w:val="da-DK"/>
        </w:rPr>
        <w:t>1</w:t>
      </w:r>
      <w:r w:rsidRPr="00EE529C">
        <w:rPr>
          <w:spacing w:val="-37"/>
          <w:position w:val="16"/>
          <w:sz w:val="24"/>
          <w:lang w:val="da-DK"/>
        </w:rPr>
        <w:t xml:space="preserve"> </w:t>
      </w:r>
      <w:r w:rsidRPr="00EE529C">
        <w:rPr>
          <w:i/>
          <w:sz w:val="24"/>
          <w:lang w:val="da-DK"/>
        </w:rPr>
        <w:t>e</w:t>
      </w:r>
      <w:r w:rsidRPr="00EE529C">
        <w:rPr>
          <w:sz w:val="24"/>
          <w:vertAlign w:val="superscript"/>
          <w:lang w:val="da-DK"/>
        </w:rPr>
        <w:t>5</w:t>
      </w:r>
      <w:r w:rsidRPr="00EE529C">
        <w:rPr>
          <w:i/>
          <w:sz w:val="24"/>
          <w:vertAlign w:val="superscript"/>
          <w:lang w:val="da-DK"/>
        </w:rPr>
        <w:t>x</w:t>
      </w:r>
      <w:r w:rsidRPr="00EE529C">
        <w:rPr>
          <w:rFonts w:ascii="Lucida Sans Unicode" w:hAnsi="Lucida Sans Unicode"/>
          <w:sz w:val="24"/>
          <w:vertAlign w:val="superscript"/>
          <w:lang w:val="da-DK"/>
        </w:rPr>
        <w:t>−</w:t>
      </w:r>
      <w:r w:rsidRPr="00EE529C">
        <w:rPr>
          <w:sz w:val="24"/>
          <w:vertAlign w:val="superscript"/>
          <w:lang w:val="da-DK"/>
        </w:rPr>
        <w:t>3</w:t>
      </w:r>
      <w:r w:rsidRPr="00EE529C">
        <w:rPr>
          <w:spacing w:val="-9"/>
          <w:sz w:val="24"/>
          <w:lang w:val="da-DK"/>
        </w:rPr>
        <w:t xml:space="preserve"> </w:t>
      </w:r>
      <w:r w:rsidRPr="00EE529C">
        <w:rPr>
          <w:sz w:val="24"/>
          <w:lang w:val="da-DK"/>
        </w:rPr>
        <w:t>+</w:t>
      </w:r>
      <w:r w:rsidRPr="00EE529C">
        <w:rPr>
          <w:spacing w:val="-20"/>
          <w:sz w:val="24"/>
          <w:lang w:val="da-DK"/>
        </w:rPr>
        <w:t xml:space="preserve"> </w:t>
      </w:r>
      <w:r w:rsidRPr="00EE529C">
        <w:rPr>
          <w:i/>
          <w:spacing w:val="3"/>
          <w:sz w:val="24"/>
          <w:lang w:val="da-DK"/>
        </w:rPr>
        <w:t>c.</w:t>
      </w:r>
    </w:p>
    <w:p w:rsidR="007E510D" w:rsidRPr="00EE529C" w:rsidRDefault="00EE529C">
      <w:pPr>
        <w:pStyle w:val="BodyText"/>
        <w:tabs>
          <w:tab w:val="left" w:pos="2733"/>
          <w:tab w:val="left" w:pos="5446"/>
        </w:tabs>
        <w:spacing w:line="288" w:lineRule="exact"/>
        <w:ind w:right="213"/>
        <w:jc w:val="center"/>
        <w:rPr>
          <w:lang w:val="da-DK"/>
        </w:rPr>
      </w:pPr>
      <w:r w:rsidRPr="00EE529C">
        <w:rPr>
          <w:w w:val="110"/>
          <w:lang w:val="da-DK"/>
        </w:rPr>
        <w:t>3</w:t>
      </w:r>
      <w:r w:rsidRPr="00EE529C">
        <w:rPr>
          <w:w w:val="110"/>
          <w:lang w:val="da-DK"/>
        </w:rPr>
        <w:tab/>
        <w:t>2</w:t>
      </w:r>
      <w:r w:rsidRPr="00EE529C">
        <w:rPr>
          <w:w w:val="110"/>
          <w:lang w:val="da-DK"/>
        </w:rPr>
        <w:tab/>
        <w:t>5</w:t>
      </w:r>
    </w:p>
    <w:p w:rsidR="007E510D" w:rsidRPr="00EE529C" w:rsidRDefault="00EE529C">
      <w:pPr>
        <w:pStyle w:val="ListParagraph"/>
        <w:numPr>
          <w:ilvl w:val="2"/>
          <w:numId w:val="45"/>
        </w:numPr>
        <w:tabs>
          <w:tab w:val="left" w:pos="1846"/>
        </w:tabs>
        <w:spacing w:before="168"/>
        <w:ind w:hanging="311"/>
        <w:jc w:val="left"/>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EE529C">
      <w:pPr>
        <w:tabs>
          <w:tab w:val="left" w:pos="3111"/>
          <w:tab w:val="left" w:pos="5262"/>
        </w:tabs>
        <w:spacing w:before="79" w:line="335" w:lineRule="exact"/>
        <w:ind w:left="545"/>
        <w:jc w:val="center"/>
        <w:rPr>
          <w:i/>
          <w:sz w:val="24"/>
          <w:lang w:val="da-DK"/>
        </w:rPr>
      </w:pPr>
      <w:r w:rsidRPr="00EE529C">
        <w:rPr>
          <w:sz w:val="24"/>
          <w:lang w:val="da-DK"/>
        </w:rPr>
        <w:t>ln(</w:t>
      </w:r>
      <w:r w:rsidRPr="00EE529C">
        <w:rPr>
          <w:i/>
          <w:sz w:val="24"/>
          <w:lang w:val="da-DK"/>
        </w:rPr>
        <w:t>x</w:t>
      </w:r>
      <w:r w:rsidRPr="00EE529C">
        <w:rPr>
          <w:sz w:val="24"/>
          <w:vertAlign w:val="superscript"/>
          <w:lang w:val="da-DK"/>
        </w:rPr>
        <w:t>3</w:t>
      </w:r>
      <w:r w:rsidRPr="00EE529C">
        <w:rPr>
          <w:spacing w:val="-11"/>
          <w:sz w:val="24"/>
          <w:lang w:val="da-DK"/>
        </w:rPr>
        <w:t xml:space="preserve"> </w:t>
      </w:r>
      <w:r w:rsidRPr="00EE529C">
        <w:rPr>
          <w:sz w:val="24"/>
          <w:lang w:val="da-DK"/>
        </w:rPr>
        <w:t>+</w:t>
      </w:r>
      <w:r w:rsidRPr="00EE529C">
        <w:rPr>
          <w:spacing w:val="-21"/>
          <w:sz w:val="24"/>
          <w:lang w:val="da-DK"/>
        </w:rPr>
        <w:t xml:space="preserve"> </w:t>
      </w:r>
      <w:r w:rsidRPr="00EE529C">
        <w:rPr>
          <w:i/>
          <w:sz w:val="24"/>
          <w:lang w:val="da-DK"/>
        </w:rPr>
        <w:t>x</w:t>
      </w:r>
      <w:r w:rsidRPr="00EE529C">
        <w:rPr>
          <w:i/>
          <w:spacing w:val="-13"/>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7"/>
          <w:sz w:val="24"/>
          <w:lang w:val="da-DK"/>
        </w:rPr>
        <w:t xml:space="preserve"> </w:t>
      </w:r>
      <w:r w:rsidRPr="00EE529C">
        <w:rPr>
          <w:sz w:val="24"/>
          <w:lang w:val="da-DK"/>
        </w:rPr>
        <w:t>1)</w:t>
      </w:r>
      <w:r w:rsidRPr="00EE529C">
        <w:rPr>
          <w:spacing w:val="-21"/>
          <w:sz w:val="24"/>
          <w:lang w:val="da-DK"/>
        </w:rPr>
        <w:t xml:space="preserve"> </w:t>
      </w:r>
      <w:r w:rsidRPr="00EE529C">
        <w:rPr>
          <w:sz w:val="24"/>
          <w:lang w:val="da-DK"/>
        </w:rPr>
        <w:t>+</w:t>
      </w:r>
      <w:r w:rsidRPr="00EE529C">
        <w:rPr>
          <w:spacing w:val="-20"/>
          <w:sz w:val="24"/>
          <w:lang w:val="da-DK"/>
        </w:rPr>
        <w:t xml:space="preserve"> </w:t>
      </w:r>
      <w:r w:rsidRPr="00EE529C">
        <w:rPr>
          <w:i/>
          <w:spacing w:val="3"/>
          <w:sz w:val="24"/>
          <w:lang w:val="da-DK"/>
        </w:rPr>
        <w:t>c,</w:t>
      </w:r>
      <w:r w:rsidRPr="00EE529C">
        <w:rPr>
          <w:i/>
          <w:spacing w:val="3"/>
          <w:sz w:val="24"/>
          <w:lang w:val="da-DK"/>
        </w:rPr>
        <w:tab/>
      </w:r>
      <w:r w:rsidRPr="00EE529C">
        <w:rPr>
          <w:position w:val="16"/>
          <w:sz w:val="24"/>
          <w:u w:val="single"/>
          <w:lang w:val="da-DK"/>
        </w:rPr>
        <w:t>1</w:t>
      </w:r>
      <w:r w:rsidRPr="00EE529C">
        <w:rPr>
          <w:spacing w:val="-35"/>
          <w:position w:val="16"/>
          <w:sz w:val="24"/>
          <w:lang w:val="da-DK"/>
        </w:rPr>
        <w:t xml:space="preserve"> </w:t>
      </w:r>
      <w:r w:rsidRPr="00EE529C">
        <w:rPr>
          <w:sz w:val="24"/>
          <w:lang w:val="da-DK"/>
        </w:rPr>
        <w:t>(</w:t>
      </w:r>
      <w:r w:rsidRPr="00EE529C">
        <w:rPr>
          <w:i/>
          <w:sz w:val="24"/>
          <w:lang w:val="da-DK"/>
        </w:rPr>
        <w:t>x</w:t>
      </w:r>
      <w:r w:rsidRPr="00EE529C">
        <w:rPr>
          <w:i/>
          <w:spacing w:val="-9"/>
          <w:sz w:val="24"/>
          <w:lang w:val="da-DK"/>
        </w:rPr>
        <w:t xml:space="preserve"> </w:t>
      </w:r>
      <w:r w:rsidRPr="00EE529C">
        <w:rPr>
          <w:sz w:val="24"/>
          <w:lang w:val="da-DK"/>
        </w:rPr>
        <w:t>+</w:t>
      </w:r>
      <w:r w:rsidRPr="00EE529C">
        <w:rPr>
          <w:spacing w:val="-17"/>
          <w:sz w:val="24"/>
          <w:lang w:val="da-DK"/>
        </w:rPr>
        <w:t xml:space="preserve"> </w:t>
      </w:r>
      <w:r w:rsidRPr="00EE529C">
        <w:rPr>
          <w:sz w:val="24"/>
          <w:lang w:val="da-DK"/>
        </w:rPr>
        <w:t>1)</w:t>
      </w:r>
      <w:r w:rsidRPr="00EE529C">
        <w:rPr>
          <w:sz w:val="24"/>
          <w:vertAlign w:val="superscript"/>
          <w:lang w:val="da-DK"/>
        </w:rPr>
        <w:t>6</w:t>
      </w:r>
      <w:r w:rsidRPr="00EE529C">
        <w:rPr>
          <w:spacing w:val="-6"/>
          <w:sz w:val="24"/>
          <w:lang w:val="da-DK"/>
        </w:rPr>
        <w:t xml:space="preserve"> </w:t>
      </w:r>
      <w:r w:rsidRPr="00EE529C">
        <w:rPr>
          <w:sz w:val="24"/>
          <w:lang w:val="da-DK"/>
        </w:rPr>
        <w:t>+</w:t>
      </w:r>
      <w:r w:rsidRPr="00EE529C">
        <w:rPr>
          <w:spacing w:val="-17"/>
          <w:sz w:val="24"/>
          <w:lang w:val="da-DK"/>
        </w:rPr>
        <w:t xml:space="preserve"> </w:t>
      </w:r>
      <w:r w:rsidRPr="00EE529C">
        <w:rPr>
          <w:i/>
          <w:spacing w:val="3"/>
          <w:sz w:val="24"/>
          <w:lang w:val="da-DK"/>
        </w:rPr>
        <w:t>c,</w:t>
      </w:r>
      <w:r w:rsidRPr="00EE529C">
        <w:rPr>
          <w:i/>
          <w:spacing w:val="3"/>
          <w:sz w:val="24"/>
          <w:lang w:val="da-DK"/>
        </w:rPr>
        <w:tab/>
      </w:r>
      <w:r w:rsidRPr="00EE529C">
        <w:rPr>
          <w:position w:val="16"/>
          <w:sz w:val="24"/>
          <w:u w:val="single"/>
          <w:lang w:val="da-DK"/>
        </w:rPr>
        <w:t>1</w:t>
      </w:r>
      <w:r w:rsidRPr="00EE529C">
        <w:rPr>
          <w:spacing w:val="-37"/>
          <w:position w:val="16"/>
          <w:sz w:val="24"/>
          <w:lang w:val="da-DK"/>
        </w:rPr>
        <w:t xml:space="preserve"> </w:t>
      </w:r>
      <w:r w:rsidRPr="00EE529C">
        <w:rPr>
          <w:sz w:val="24"/>
          <w:lang w:val="da-DK"/>
        </w:rPr>
        <w:t>(</w:t>
      </w:r>
      <w:r w:rsidRPr="00EE529C">
        <w:rPr>
          <w:spacing w:val="-37"/>
          <w:sz w:val="24"/>
          <w:lang w:val="da-DK"/>
        </w:rPr>
        <w:t xml:space="preserve"> </w:t>
      </w:r>
      <w:r w:rsidRPr="00EE529C">
        <w:rPr>
          <w:position w:val="16"/>
          <w:sz w:val="24"/>
          <w:u w:val="single"/>
          <w:lang w:val="da-DK"/>
        </w:rPr>
        <w:t>1</w:t>
      </w:r>
      <w:r w:rsidRPr="00EE529C">
        <w:rPr>
          <w:spacing w:val="-36"/>
          <w:position w:val="16"/>
          <w:sz w:val="24"/>
          <w:lang w:val="da-DK"/>
        </w:rPr>
        <w:t xml:space="preserve"> </w:t>
      </w:r>
      <w:r w:rsidRPr="00EE529C">
        <w:rPr>
          <w:i/>
          <w:spacing w:val="3"/>
          <w:sz w:val="24"/>
          <w:lang w:val="da-DK"/>
        </w:rPr>
        <w:t>x</w:t>
      </w:r>
      <w:r w:rsidRPr="00EE529C">
        <w:rPr>
          <w:spacing w:val="3"/>
          <w:sz w:val="24"/>
          <w:vertAlign w:val="superscript"/>
          <w:lang w:val="da-DK"/>
        </w:rPr>
        <w:t>4</w:t>
      </w:r>
      <w:r w:rsidRPr="00EE529C">
        <w:rPr>
          <w:spacing w:val="-11"/>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6"/>
          <w:sz w:val="24"/>
          <w:lang w:val="da-DK"/>
        </w:rPr>
        <w:t xml:space="preserve"> </w:t>
      </w:r>
      <w:r w:rsidRPr="00EE529C">
        <w:rPr>
          <w:i/>
          <w:sz w:val="24"/>
          <w:lang w:val="da-DK"/>
        </w:rPr>
        <w:t>x</w:t>
      </w:r>
      <w:r w:rsidRPr="00EE529C">
        <w:rPr>
          <w:i/>
          <w:spacing w:val="-13"/>
          <w:sz w:val="24"/>
          <w:lang w:val="da-DK"/>
        </w:rPr>
        <w:t xml:space="preserve"> </w:t>
      </w:r>
      <w:r w:rsidRPr="00EE529C">
        <w:rPr>
          <w:sz w:val="24"/>
          <w:lang w:val="da-DK"/>
        </w:rPr>
        <w:t>+</w:t>
      </w:r>
      <w:r w:rsidRPr="00EE529C">
        <w:rPr>
          <w:spacing w:val="-21"/>
          <w:sz w:val="24"/>
          <w:lang w:val="da-DK"/>
        </w:rPr>
        <w:t xml:space="preserve"> </w:t>
      </w:r>
      <w:r w:rsidRPr="00EE529C">
        <w:rPr>
          <w:sz w:val="24"/>
          <w:lang w:val="da-DK"/>
        </w:rPr>
        <w:t>12)</w:t>
      </w:r>
      <w:r w:rsidRPr="00EE529C">
        <w:rPr>
          <w:sz w:val="24"/>
          <w:vertAlign w:val="superscript"/>
          <w:lang w:val="da-DK"/>
        </w:rPr>
        <w:t>4</w:t>
      </w:r>
      <w:r w:rsidRPr="00EE529C">
        <w:rPr>
          <w:spacing w:val="-10"/>
          <w:sz w:val="24"/>
          <w:lang w:val="da-DK"/>
        </w:rPr>
        <w:t xml:space="preserve"> </w:t>
      </w:r>
      <w:r w:rsidRPr="00EE529C">
        <w:rPr>
          <w:sz w:val="24"/>
          <w:lang w:val="da-DK"/>
        </w:rPr>
        <w:t>+</w:t>
      </w:r>
      <w:r w:rsidRPr="00EE529C">
        <w:rPr>
          <w:spacing w:val="-20"/>
          <w:sz w:val="24"/>
          <w:lang w:val="da-DK"/>
        </w:rPr>
        <w:t xml:space="preserve"> </w:t>
      </w:r>
      <w:r w:rsidRPr="00EE529C">
        <w:rPr>
          <w:i/>
          <w:spacing w:val="3"/>
          <w:sz w:val="24"/>
          <w:lang w:val="da-DK"/>
        </w:rPr>
        <w:t>c.</w:t>
      </w:r>
    </w:p>
    <w:p w:rsidR="007E510D" w:rsidRPr="00EE529C" w:rsidRDefault="00EE529C">
      <w:pPr>
        <w:pStyle w:val="BodyText"/>
        <w:tabs>
          <w:tab w:val="left" w:pos="7389"/>
        </w:tabs>
        <w:spacing w:line="288" w:lineRule="exact"/>
        <w:ind w:left="5238"/>
        <w:rPr>
          <w:lang w:val="da-DK"/>
        </w:rPr>
      </w:pPr>
      <w:r w:rsidRPr="00EE529C">
        <w:rPr>
          <w:w w:val="110"/>
          <w:lang w:val="da-DK"/>
        </w:rPr>
        <w:t>6</w:t>
      </w:r>
      <w:r w:rsidRPr="00EE529C">
        <w:rPr>
          <w:w w:val="110"/>
          <w:lang w:val="da-DK"/>
        </w:rPr>
        <w:tab/>
        <w:t>4</w:t>
      </w:r>
      <w:r w:rsidRPr="00EE529C">
        <w:rPr>
          <w:spacing w:val="62"/>
          <w:w w:val="110"/>
          <w:lang w:val="da-DK"/>
        </w:rPr>
        <w:t xml:space="preserve"> </w:t>
      </w:r>
      <w:r w:rsidRPr="00EE529C">
        <w:rPr>
          <w:w w:val="110"/>
          <w:lang w:val="da-DK"/>
        </w:rPr>
        <w:t>2</w:t>
      </w:r>
    </w:p>
    <w:p w:rsidR="007E510D" w:rsidRPr="00EE529C" w:rsidRDefault="00EE529C">
      <w:pPr>
        <w:pStyle w:val="ListParagraph"/>
        <w:numPr>
          <w:ilvl w:val="2"/>
          <w:numId w:val="45"/>
        </w:numPr>
        <w:tabs>
          <w:tab w:val="left" w:pos="1846"/>
        </w:tabs>
        <w:spacing w:before="168"/>
        <w:ind w:hanging="311"/>
        <w:jc w:val="left"/>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EE529C">
      <w:pPr>
        <w:tabs>
          <w:tab w:val="left" w:pos="2192"/>
          <w:tab w:val="left" w:pos="5773"/>
        </w:tabs>
        <w:spacing w:before="79"/>
        <w:ind w:left="569"/>
        <w:jc w:val="center"/>
        <w:rPr>
          <w:i/>
          <w:sz w:val="24"/>
          <w:lang w:val="da-DK"/>
        </w:rPr>
      </w:pPr>
      <w:r w:rsidRPr="00EE529C">
        <w:rPr>
          <w:lang w:val="da-DK"/>
        </w:rPr>
        <w:pict>
          <v:shape id="_x0000_s1913" type="#_x0000_t202" style="position:absolute;left:0;text-align:left;margin-left:141.55pt;margin-top:20.7pt;width:6.55pt;height:14.15pt;z-index:-27254272;mso-position-horizontal-relative:page" filled="f" stroked="f">
            <v:textbox inset="0,0,0,0">
              <w:txbxContent>
                <w:p w:rsidR="00EE529C" w:rsidRDefault="00EE529C">
                  <w:pPr>
                    <w:pStyle w:val="BodyText"/>
                    <w:spacing w:line="283" w:lineRule="exact"/>
                  </w:pPr>
                  <w:r>
                    <w:rPr>
                      <w:w w:val="108"/>
                    </w:rPr>
                    <w:t>2</w:t>
                  </w:r>
                </w:p>
              </w:txbxContent>
            </v:textbox>
            <w10:wrap anchorx="page"/>
          </v:shape>
        </w:pict>
      </w:r>
      <w:r w:rsidRPr="00EE529C">
        <w:rPr>
          <w:position w:val="16"/>
          <w:sz w:val="24"/>
          <w:u w:val="single"/>
          <w:lang w:val="da-DK"/>
        </w:rPr>
        <w:t>1</w:t>
      </w:r>
      <w:r w:rsidRPr="00EE529C">
        <w:rPr>
          <w:position w:val="16"/>
          <w:sz w:val="24"/>
          <w:lang w:val="da-DK"/>
        </w:rPr>
        <w:t xml:space="preserve"> </w:t>
      </w:r>
      <w:r w:rsidRPr="00EE529C">
        <w:rPr>
          <w:i/>
          <w:spacing w:val="3"/>
          <w:sz w:val="24"/>
          <w:lang w:val="da-DK"/>
        </w:rPr>
        <w:t>e</w:t>
      </w:r>
      <w:r w:rsidRPr="00EE529C">
        <w:rPr>
          <w:i/>
          <w:spacing w:val="3"/>
          <w:sz w:val="24"/>
          <w:vertAlign w:val="superscript"/>
          <w:lang w:val="da-DK"/>
        </w:rPr>
        <w:t>x</w:t>
      </w:r>
      <w:r w:rsidRPr="00EE529C">
        <w:rPr>
          <w:spacing w:val="3"/>
          <w:position w:val="16"/>
          <w:sz w:val="14"/>
          <w:lang w:val="da-DK"/>
        </w:rPr>
        <w:t>2</w:t>
      </w:r>
      <w:r w:rsidRPr="00EE529C">
        <w:rPr>
          <w:spacing w:val="-6"/>
          <w:position w:val="16"/>
          <w:sz w:val="14"/>
          <w:lang w:val="da-DK"/>
        </w:rPr>
        <w:t xml:space="preserve"> </w:t>
      </w:r>
      <w:r w:rsidRPr="00EE529C">
        <w:rPr>
          <w:sz w:val="24"/>
          <w:lang w:val="da-DK"/>
        </w:rPr>
        <w:t>+</w:t>
      </w:r>
      <w:r w:rsidRPr="00EE529C">
        <w:rPr>
          <w:spacing w:val="-17"/>
          <w:sz w:val="24"/>
          <w:lang w:val="da-DK"/>
        </w:rPr>
        <w:t xml:space="preserve"> </w:t>
      </w:r>
      <w:r w:rsidRPr="00EE529C">
        <w:rPr>
          <w:i/>
          <w:spacing w:val="3"/>
          <w:sz w:val="24"/>
          <w:lang w:val="da-DK"/>
        </w:rPr>
        <w:t>c,</w:t>
      </w:r>
      <w:r w:rsidRPr="00EE529C">
        <w:rPr>
          <w:i/>
          <w:spacing w:val="3"/>
          <w:sz w:val="24"/>
          <w:lang w:val="da-DK"/>
        </w:rPr>
        <w:tab/>
      </w:r>
      <w:r w:rsidRPr="00EE529C">
        <w:rPr>
          <w:sz w:val="24"/>
          <w:lang w:val="da-DK"/>
        </w:rPr>
        <w:t>(</w:t>
      </w:r>
      <w:r w:rsidRPr="00EE529C">
        <w:rPr>
          <w:i/>
          <w:sz w:val="24"/>
          <w:lang w:val="da-DK"/>
        </w:rPr>
        <w:t>x</w:t>
      </w:r>
      <w:r w:rsidRPr="00EE529C">
        <w:rPr>
          <w:i/>
          <w:spacing w:val="-13"/>
          <w:sz w:val="24"/>
          <w:lang w:val="da-DK"/>
        </w:rPr>
        <w:t xml:space="preserve"> </w:t>
      </w:r>
      <w:r w:rsidRPr="00EE529C">
        <w:rPr>
          <w:sz w:val="24"/>
          <w:lang w:val="da-DK"/>
        </w:rPr>
        <w:t>+</w:t>
      </w:r>
      <w:r w:rsidRPr="00EE529C">
        <w:rPr>
          <w:spacing w:val="-21"/>
          <w:sz w:val="24"/>
          <w:lang w:val="da-DK"/>
        </w:rPr>
        <w:t xml:space="preserve"> </w:t>
      </w:r>
      <w:r w:rsidRPr="00EE529C">
        <w:rPr>
          <w:sz w:val="24"/>
          <w:lang w:val="da-DK"/>
        </w:rPr>
        <w:t>1)</w:t>
      </w:r>
      <w:r w:rsidRPr="00EE529C">
        <w:rPr>
          <w:spacing w:val="-33"/>
          <w:sz w:val="24"/>
          <w:lang w:val="da-DK"/>
        </w:rPr>
        <w:t xml:space="preserve"> </w:t>
      </w:r>
      <w:r w:rsidRPr="00EE529C">
        <w:rPr>
          <w:sz w:val="24"/>
          <w:lang w:val="da-DK"/>
        </w:rPr>
        <w:t>ln(</w:t>
      </w:r>
      <w:r w:rsidRPr="00EE529C">
        <w:rPr>
          <w:i/>
          <w:sz w:val="24"/>
          <w:lang w:val="da-DK"/>
        </w:rPr>
        <w:t>x</w:t>
      </w:r>
      <w:r w:rsidRPr="00EE529C">
        <w:rPr>
          <w:i/>
          <w:spacing w:val="-14"/>
          <w:sz w:val="24"/>
          <w:lang w:val="da-DK"/>
        </w:rPr>
        <w:t xml:space="preserve"> </w:t>
      </w:r>
      <w:r w:rsidRPr="00EE529C">
        <w:rPr>
          <w:sz w:val="24"/>
          <w:lang w:val="da-DK"/>
        </w:rPr>
        <w:t>+</w:t>
      </w:r>
      <w:r w:rsidRPr="00EE529C">
        <w:rPr>
          <w:spacing w:val="-20"/>
          <w:sz w:val="24"/>
          <w:lang w:val="da-DK"/>
        </w:rPr>
        <w:t xml:space="preserve"> </w:t>
      </w:r>
      <w:r w:rsidRPr="00EE529C">
        <w:rPr>
          <w:sz w:val="24"/>
          <w:lang w:val="da-DK"/>
        </w:rPr>
        <w:t>1)</w:t>
      </w:r>
      <w:r w:rsidRPr="00EE529C">
        <w:rPr>
          <w:spacing w:val="-21"/>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6"/>
          <w:sz w:val="24"/>
          <w:lang w:val="da-DK"/>
        </w:rPr>
        <w:t xml:space="preserve"> </w:t>
      </w:r>
      <w:r w:rsidRPr="00EE529C">
        <w:rPr>
          <w:sz w:val="24"/>
          <w:lang w:val="da-DK"/>
        </w:rPr>
        <w:t>(</w:t>
      </w:r>
      <w:r w:rsidRPr="00EE529C">
        <w:rPr>
          <w:i/>
          <w:sz w:val="24"/>
          <w:lang w:val="da-DK"/>
        </w:rPr>
        <w:t>x</w:t>
      </w:r>
      <w:r w:rsidRPr="00EE529C">
        <w:rPr>
          <w:i/>
          <w:spacing w:val="-14"/>
          <w:sz w:val="24"/>
          <w:lang w:val="da-DK"/>
        </w:rPr>
        <w:t xml:space="preserve"> </w:t>
      </w:r>
      <w:r w:rsidRPr="00EE529C">
        <w:rPr>
          <w:sz w:val="24"/>
          <w:lang w:val="da-DK"/>
        </w:rPr>
        <w:t>+</w:t>
      </w:r>
      <w:r w:rsidRPr="00EE529C">
        <w:rPr>
          <w:spacing w:val="-20"/>
          <w:sz w:val="24"/>
          <w:lang w:val="da-DK"/>
        </w:rPr>
        <w:t xml:space="preserve"> </w:t>
      </w:r>
      <w:r w:rsidRPr="00EE529C">
        <w:rPr>
          <w:sz w:val="24"/>
          <w:lang w:val="da-DK"/>
        </w:rPr>
        <w:t>1)</w:t>
      </w:r>
      <w:r w:rsidRPr="00EE529C">
        <w:rPr>
          <w:spacing w:val="-21"/>
          <w:sz w:val="24"/>
          <w:lang w:val="da-DK"/>
        </w:rPr>
        <w:t xml:space="preserve"> </w:t>
      </w:r>
      <w:r w:rsidRPr="00EE529C">
        <w:rPr>
          <w:sz w:val="24"/>
          <w:lang w:val="da-DK"/>
        </w:rPr>
        <w:t>+</w:t>
      </w:r>
      <w:r w:rsidRPr="00EE529C">
        <w:rPr>
          <w:spacing w:val="-20"/>
          <w:sz w:val="24"/>
          <w:lang w:val="da-DK"/>
        </w:rPr>
        <w:t xml:space="preserve"> </w:t>
      </w:r>
      <w:r w:rsidRPr="00EE529C">
        <w:rPr>
          <w:i/>
          <w:spacing w:val="3"/>
          <w:sz w:val="24"/>
          <w:lang w:val="da-DK"/>
        </w:rPr>
        <w:t>c,</w:t>
      </w:r>
      <w:r w:rsidRPr="00EE529C">
        <w:rPr>
          <w:i/>
          <w:spacing w:val="3"/>
          <w:sz w:val="24"/>
          <w:lang w:val="da-DK"/>
        </w:rPr>
        <w:tab/>
      </w:r>
      <w:r w:rsidRPr="00EE529C">
        <w:rPr>
          <w:rFonts w:ascii="Lucida Sans Unicode" w:hAnsi="Lucida Sans Unicode"/>
          <w:spacing w:val="4"/>
          <w:sz w:val="24"/>
          <w:lang w:val="da-DK"/>
        </w:rPr>
        <w:t>−</w:t>
      </w:r>
      <w:r w:rsidRPr="00EE529C">
        <w:rPr>
          <w:spacing w:val="4"/>
          <w:sz w:val="24"/>
          <w:lang w:val="da-DK"/>
        </w:rPr>
        <w:t>cos(</w:t>
      </w:r>
      <w:r w:rsidRPr="00EE529C">
        <w:rPr>
          <w:i/>
          <w:spacing w:val="4"/>
          <w:sz w:val="24"/>
          <w:lang w:val="da-DK"/>
        </w:rPr>
        <w:t>x</w:t>
      </w:r>
      <w:r w:rsidRPr="00EE529C">
        <w:rPr>
          <w:spacing w:val="4"/>
          <w:sz w:val="24"/>
          <w:vertAlign w:val="superscript"/>
          <w:lang w:val="da-DK"/>
        </w:rPr>
        <w:t>2</w:t>
      </w:r>
      <w:r w:rsidRPr="00EE529C">
        <w:rPr>
          <w:spacing w:val="-12"/>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8"/>
          <w:sz w:val="24"/>
          <w:lang w:val="da-DK"/>
        </w:rPr>
        <w:t xml:space="preserve"> </w:t>
      </w:r>
      <w:r w:rsidRPr="00EE529C">
        <w:rPr>
          <w:sz w:val="24"/>
          <w:lang w:val="da-DK"/>
        </w:rPr>
        <w:t>1)</w:t>
      </w:r>
      <w:r w:rsidRPr="00EE529C">
        <w:rPr>
          <w:spacing w:val="-22"/>
          <w:sz w:val="24"/>
          <w:lang w:val="da-DK"/>
        </w:rPr>
        <w:t xml:space="preserve"> </w:t>
      </w:r>
      <w:r w:rsidRPr="00EE529C">
        <w:rPr>
          <w:sz w:val="24"/>
          <w:lang w:val="da-DK"/>
        </w:rPr>
        <w:t>+</w:t>
      </w:r>
      <w:r w:rsidRPr="00EE529C">
        <w:rPr>
          <w:spacing w:val="-22"/>
          <w:sz w:val="24"/>
          <w:lang w:val="da-DK"/>
        </w:rPr>
        <w:t xml:space="preserve"> </w:t>
      </w:r>
      <w:r w:rsidRPr="00EE529C">
        <w:rPr>
          <w:i/>
          <w:spacing w:val="3"/>
          <w:sz w:val="24"/>
          <w:lang w:val="da-DK"/>
        </w:rPr>
        <w:t>c.</w:t>
      </w:r>
    </w:p>
    <w:p w:rsidR="007E510D" w:rsidRPr="00EE529C" w:rsidRDefault="00EE529C">
      <w:pPr>
        <w:pStyle w:val="ListParagraph"/>
        <w:numPr>
          <w:ilvl w:val="2"/>
          <w:numId w:val="45"/>
        </w:numPr>
        <w:tabs>
          <w:tab w:val="left" w:pos="1846"/>
        </w:tabs>
        <w:spacing w:before="305" w:line="268" w:lineRule="exact"/>
        <w:ind w:hanging="311"/>
        <w:jc w:val="left"/>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7E510D">
      <w:pPr>
        <w:spacing w:line="268" w:lineRule="exact"/>
        <w:rPr>
          <w:sz w:val="24"/>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BodyText"/>
        <w:spacing w:before="119" w:line="232" w:lineRule="exact"/>
        <w:ind w:left="5511"/>
        <w:rPr>
          <w:rFonts w:ascii="Tahoma"/>
          <w:lang w:val="da-DK"/>
        </w:rPr>
      </w:pPr>
      <w:r w:rsidRPr="00EE529C">
        <w:rPr>
          <w:w w:val="110"/>
          <w:position w:val="-16"/>
          <w:lang w:val="da-DK"/>
        </w:rPr>
        <w:t>1</w:t>
      </w:r>
      <w:r w:rsidRPr="00EE529C">
        <w:rPr>
          <w:spacing w:val="-10"/>
          <w:position w:val="-16"/>
          <w:lang w:val="da-DK"/>
        </w:rPr>
        <w:t xml:space="preserve"> </w:t>
      </w:r>
      <w:r w:rsidRPr="00EE529C">
        <w:rPr>
          <w:rFonts w:ascii="Tahoma"/>
          <w:w w:val="198"/>
          <w:lang w:val="da-DK"/>
        </w:rPr>
        <w:t xml:space="preserve"> </w:t>
      </w:r>
    </w:p>
    <w:p w:rsidR="007E510D" w:rsidRPr="00EE529C" w:rsidRDefault="00EE529C">
      <w:pPr>
        <w:spacing w:line="170" w:lineRule="auto"/>
        <w:ind w:left="3685"/>
        <w:rPr>
          <w:sz w:val="24"/>
          <w:lang w:val="da-DK"/>
        </w:rPr>
      </w:pPr>
      <w:r w:rsidRPr="00EE529C">
        <w:rPr>
          <w:lang w:val="da-DK"/>
        </w:rPr>
        <w:pict>
          <v:line id="_x0000_s1912" style="position:absolute;left:0;text-align:left;z-index:-27256832;mso-position-horizontal-relative:page" from="284.6pt,7.5pt" to="291.1pt,7.5pt" strokeweight=".21097mm">
            <w10:wrap anchorx="page"/>
          </v:line>
        </w:pict>
      </w:r>
      <w:r w:rsidRPr="00EE529C">
        <w:rPr>
          <w:sz w:val="24"/>
          <w:lang w:val="da-DK"/>
        </w:rPr>
        <w:t>cos(</w:t>
      </w:r>
      <w:r w:rsidRPr="00EE529C">
        <w:rPr>
          <w:i/>
          <w:sz w:val="24"/>
          <w:lang w:val="da-DK"/>
        </w:rPr>
        <w:t>x</w:t>
      </w:r>
      <w:r w:rsidRPr="00EE529C">
        <w:rPr>
          <w:sz w:val="24"/>
          <w:lang w:val="da-DK"/>
        </w:rPr>
        <w:t>) sin(</w:t>
      </w:r>
      <w:r w:rsidRPr="00EE529C">
        <w:rPr>
          <w:i/>
          <w:sz w:val="24"/>
          <w:lang w:val="da-DK"/>
        </w:rPr>
        <w:t>x</w:t>
      </w:r>
      <w:r w:rsidRPr="00EE529C">
        <w:rPr>
          <w:sz w:val="24"/>
          <w:lang w:val="da-DK"/>
        </w:rPr>
        <w:t xml:space="preserve">) </w:t>
      </w:r>
      <w:r w:rsidRPr="00EE529C">
        <w:rPr>
          <w:i/>
          <w:spacing w:val="8"/>
          <w:sz w:val="24"/>
          <w:lang w:val="da-DK"/>
        </w:rPr>
        <w:t xml:space="preserve">dx </w:t>
      </w:r>
      <w:r w:rsidRPr="00EE529C">
        <w:rPr>
          <w:sz w:val="24"/>
          <w:lang w:val="da-DK"/>
        </w:rPr>
        <w:t>=</w:t>
      </w:r>
      <w:r w:rsidRPr="00EE529C">
        <w:rPr>
          <w:spacing w:val="-27"/>
          <w:sz w:val="24"/>
          <w:lang w:val="da-DK"/>
        </w:rPr>
        <w:t xml:space="preserve"> </w:t>
      </w:r>
      <w:r w:rsidRPr="00EE529C">
        <w:rPr>
          <w:position w:val="-15"/>
          <w:sz w:val="24"/>
          <w:lang w:val="da-DK"/>
        </w:rPr>
        <w:t>2</w:t>
      </w:r>
    </w:p>
    <w:p w:rsidR="007E510D" w:rsidRPr="00EE529C" w:rsidRDefault="00EE529C">
      <w:pPr>
        <w:pStyle w:val="BodyText"/>
        <w:spacing w:before="31" w:line="129" w:lineRule="exact"/>
        <w:ind w:left="5619"/>
        <w:rPr>
          <w:lang w:val="da-DK"/>
        </w:rPr>
      </w:pPr>
      <w:r w:rsidRPr="00EE529C">
        <w:rPr>
          <w:w w:val="108"/>
          <w:lang w:val="da-DK"/>
        </w:rPr>
        <w:t>1</w:t>
      </w:r>
    </w:p>
    <w:p w:rsidR="007E510D" w:rsidRPr="00EE529C" w:rsidRDefault="00EE529C">
      <w:pPr>
        <w:tabs>
          <w:tab w:val="left" w:pos="1537"/>
        </w:tabs>
        <w:spacing w:before="124" w:line="391" w:lineRule="exact"/>
        <w:ind w:left="82"/>
        <w:rPr>
          <w:i/>
          <w:sz w:val="24"/>
          <w:lang w:val="da-DK"/>
        </w:rPr>
      </w:pPr>
      <w:r w:rsidRPr="00EE529C">
        <w:rPr>
          <w:lang w:val="da-DK"/>
        </w:rPr>
        <w:br w:type="column"/>
      </w:r>
      <w:r w:rsidRPr="00EE529C">
        <w:rPr>
          <w:sz w:val="24"/>
          <w:lang w:val="da-DK"/>
        </w:rPr>
        <w:t>sin(2</w:t>
      </w:r>
      <w:r w:rsidRPr="00EE529C">
        <w:rPr>
          <w:i/>
          <w:sz w:val="24"/>
          <w:lang w:val="da-DK"/>
        </w:rPr>
        <w:t>x</w:t>
      </w:r>
      <w:r w:rsidRPr="00EE529C">
        <w:rPr>
          <w:sz w:val="24"/>
          <w:lang w:val="da-DK"/>
        </w:rPr>
        <w:t>)</w:t>
      </w:r>
      <w:r w:rsidRPr="00EE529C">
        <w:rPr>
          <w:spacing w:val="-32"/>
          <w:sz w:val="24"/>
          <w:lang w:val="da-DK"/>
        </w:rPr>
        <w:t xml:space="preserve"> </w:t>
      </w:r>
      <w:r w:rsidRPr="00EE529C">
        <w:rPr>
          <w:i/>
          <w:spacing w:val="8"/>
          <w:sz w:val="24"/>
          <w:lang w:val="da-DK"/>
        </w:rPr>
        <w:t>dx</w:t>
      </w:r>
      <w:r w:rsidRPr="00EE529C">
        <w:rPr>
          <w:i/>
          <w:spacing w:val="6"/>
          <w:sz w:val="24"/>
          <w:lang w:val="da-DK"/>
        </w:rPr>
        <w:t xml:space="preserve"> </w:t>
      </w:r>
      <w:r w:rsidRPr="00EE529C">
        <w:rPr>
          <w:sz w:val="24"/>
          <w:lang w:val="da-DK"/>
        </w:rPr>
        <w:t>=</w:t>
      </w:r>
      <w:r w:rsidRPr="00EE529C">
        <w:rPr>
          <w:sz w:val="24"/>
          <w:lang w:val="da-DK"/>
        </w:rPr>
        <w:tab/>
      </w:r>
      <w:r w:rsidRPr="00EE529C">
        <w:rPr>
          <w:position w:val="16"/>
          <w:sz w:val="24"/>
          <w:lang w:val="da-DK"/>
        </w:rPr>
        <w:t>1</w:t>
      </w:r>
      <w:r w:rsidRPr="00EE529C">
        <w:rPr>
          <w:spacing w:val="-10"/>
          <w:position w:val="16"/>
          <w:sz w:val="24"/>
          <w:lang w:val="da-DK"/>
        </w:rPr>
        <w:t xml:space="preserve"> </w:t>
      </w:r>
      <w:r w:rsidRPr="00EE529C">
        <w:rPr>
          <w:sz w:val="24"/>
          <w:lang w:val="da-DK"/>
        </w:rPr>
        <w:t>cos(2</w:t>
      </w:r>
      <w:r w:rsidRPr="00EE529C">
        <w:rPr>
          <w:i/>
          <w:sz w:val="24"/>
          <w:lang w:val="da-DK"/>
        </w:rPr>
        <w:t>x</w:t>
      </w:r>
      <w:r w:rsidRPr="00EE529C">
        <w:rPr>
          <w:sz w:val="24"/>
          <w:lang w:val="da-DK"/>
        </w:rPr>
        <w:t>)</w:t>
      </w:r>
      <w:r w:rsidRPr="00EE529C">
        <w:rPr>
          <w:spacing w:val="-21"/>
          <w:sz w:val="24"/>
          <w:lang w:val="da-DK"/>
        </w:rPr>
        <w:t xml:space="preserve"> </w:t>
      </w:r>
      <w:r w:rsidRPr="00EE529C">
        <w:rPr>
          <w:sz w:val="24"/>
          <w:lang w:val="da-DK"/>
        </w:rPr>
        <w:t>+</w:t>
      </w:r>
      <w:r w:rsidRPr="00EE529C">
        <w:rPr>
          <w:spacing w:val="-20"/>
          <w:sz w:val="24"/>
          <w:lang w:val="da-DK"/>
        </w:rPr>
        <w:t xml:space="preserve"> </w:t>
      </w:r>
      <w:r w:rsidRPr="00EE529C">
        <w:rPr>
          <w:i/>
          <w:spacing w:val="3"/>
          <w:sz w:val="24"/>
          <w:lang w:val="da-DK"/>
        </w:rPr>
        <w:t>c.</w:t>
      </w:r>
    </w:p>
    <w:p w:rsidR="007E510D" w:rsidRPr="00EE529C" w:rsidRDefault="00EE529C">
      <w:pPr>
        <w:pStyle w:val="BodyText"/>
        <w:spacing w:line="231" w:lineRule="exact"/>
        <w:ind w:left="1537"/>
        <w:rPr>
          <w:lang w:val="da-DK"/>
        </w:rPr>
      </w:pPr>
      <w:r w:rsidRPr="00EE529C">
        <w:rPr>
          <w:lang w:val="da-DK"/>
        </w:rPr>
        <w:pict>
          <v:line id="_x0000_s1911" style="position:absolute;left:0;text-align:left;z-index:-27256320;mso-position-horizontal-relative:page" from="380pt,-3pt" to="386.5pt,-3pt" strokeweight=".21097mm">
            <w10:wrap anchorx="page"/>
          </v:line>
        </w:pict>
      </w:r>
      <w:r w:rsidRPr="00EE529C">
        <w:rPr>
          <w:lang w:val="da-DK"/>
        </w:rPr>
        <w:pict>
          <v:shape id="_x0000_s1910" type="#_x0000_t202" style="position:absolute;left:0;text-align:left;margin-left:371.5pt;margin-top:-10.65pt;width:7.35pt;height:22.55pt;z-index:-27253760;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w w:val="108"/>
          <w:lang w:val="da-DK"/>
        </w:rPr>
        <w:t>4</w:t>
      </w:r>
    </w:p>
    <w:p w:rsidR="007E510D" w:rsidRPr="00EE529C" w:rsidRDefault="007E510D">
      <w:pPr>
        <w:spacing w:line="231" w:lineRule="exact"/>
        <w:rPr>
          <w:lang w:val="da-DK"/>
        </w:rPr>
        <w:sectPr w:rsidR="007E510D" w:rsidRPr="00EE529C">
          <w:type w:val="continuous"/>
          <w:pgSz w:w="11910" w:h="16840"/>
          <w:pgMar w:top="1580" w:right="140" w:bottom="280" w:left="180" w:header="708" w:footer="708" w:gutter="0"/>
          <w:cols w:num="2" w:space="708" w:equalWidth="0">
            <w:col w:w="5842" w:space="40"/>
            <w:col w:w="5708"/>
          </w:cols>
        </w:sectPr>
      </w:pPr>
    </w:p>
    <w:p w:rsidR="007E510D" w:rsidRPr="00EE529C" w:rsidRDefault="00EE529C">
      <w:pPr>
        <w:spacing w:before="33"/>
        <w:ind w:left="3685"/>
        <w:rPr>
          <w:i/>
          <w:sz w:val="24"/>
          <w:lang w:val="da-DK"/>
        </w:rPr>
      </w:pPr>
      <w:r w:rsidRPr="00EE529C">
        <w:rPr>
          <w:lang w:val="da-DK"/>
        </w:rPr>
        <w:pict>
          <v:line id="_x0000_s1909" style="position:absolute;left:0;text-align:left;z-index:-27255808;mso-position-horizontal-relative:page" from="289.95pt,10.2pt" to="296.5pt,10.2pt" strokeweight=".21097mm">
            <w10:wrap anchorx="page"/>
          </v:line>
        </w:pict>
      </w:r>
      <w:r w:rsidRPr="00EE529C">
        <w:rPr>
          <w:w w:val="105"/>
          <w:sz w:val="24"/>
          <w:lang w:val="da-DK"/>
        </w:rPr>
        <w:t>sin</w:t>
      </w:r>
      <w:r w:rsidRPr="00EE529C">
        <w:rPr>
          <w:w w:val="105"/>
          <w:sz w:val="24"/>
          <w:vertAlign w:val="superscript"/>
          <w:lang w:val="da-DK"/>
        </w:rPr>
        <w:t>3</w:t>
      </w:r>
      <w:r w:rsidRPr="00EE529C">
        <w:rPr>
          <w:w w:val="105"/>
          <w:sz w:val="24"/>
          <w:lang w:val="da-DK"/>
        </w:rPr>
        <w:t>(</w:t>
      </w:r>
      <w:r w:rsidRPr="00EE529C">
        <w:rPr>
          <w:i/>
          <w:w w:val="105"/>
          <w:sz w:val="24"/>
          <w:lang w:val="da-DK"/>
        </w:rPr>
        <w:t>x</w:t>
      </w:r>
      <w:r w:rsidRPr="00EE529C">
        <w:rPr>
          <w:w w:val="105"/>
          <w:sz w:val="24"/>
          <w:lang w:val="da-DK"/>
        </w:rPr>
        <w:t>) cos(</w:t>
      </w:r>
      <w:r w:rsidRPr="00EE529C">
        <w:rPr>
          <w:i/>
          <w:w w:val="105"/>
          <w:sz w:val="24"/>
          <w:lang w:val="da-DK"/>
        </w:rPr>
        <w:t>x</w:t>
      </w:r>
      <w:r w:rsidRPr="00EE529C">
        <w:rPr>
          <w:w w:val="105"/>
          <w:sz w:val="24"/>
          <w:lang w:val="da-DK"/>
        </w:rPr>
        <w:t xml:space="preserve">) </w:t>
      </w:r>
      <w:r w:rsidRPr="00EE529C">
        <w:rPr>
          <w:i/>
          <w:w w:val="105"/>
          <w:sz w:val="24"/>
          <w:lang w:val="da-DK"/>
        </w:rPr>
        <w:t xml:space="preserve">dx </w:t>
      </w:r>
      <w:r w:rsidRPr="00EE529C">
        <w:rPr>
          <w:w w:val="105"/>
          <w:sz w:val="24"/>
          <w:lang w:val="da-DK"/>
        </w:rPr>
        <w:t xml:space="preserve">= </w:t>
      </w:r>
      <w:r w:rsidRPr="00EE529C">
        <w:rPr>
          <w:w w:val="105"/>
          <w:position w:val="-15"/>
          <w:sz w:val="24"/>
          <w:lang w:val="da-DK"/>
        </w:rPr>
        <w:t xml:space="preserve">4 </w:t>
      </w:r>
      <w:r w:rsidRPr="00EE529C">
        <w:rPr>
          <w:w w:val="105"/>
          <w:sz w:val="24"/>
          <w:lang w:val="da-DK"/>
        </w:rPr>
        <w:t>sin</w:t>
      </w:r>
      <w:r w:rsidRPr="00EE529C">
        <w:rPr>
          <w:w w:val="105"/>
          <w:sz w:val="24"/>
          <w:vertAlign w:val="superscript"/>
          <w:lang w:val="da-DK"/>
        </w:rPr>
        <w:t>4</w:t>
      </w:r>
      <w:r w:rsidRPr="00EE529C">
        <w:rPr>
          <w:w w:val="105"/>
          <w:sz w:val="24"/>
          <w:lang w:val="da-DK"/>
        </w:rPr>
        <w:t>(</w:t>
      </w:r>
      <w:r w:rsidRPr="00EE529C">
        <w:rPr>
          <w:i/>
          <w:w w:val="105"/>
          <w:sz w:val="24"/>
          <w:lang w:val="da-DK"/>
        </w:rPr>
        <w:t>x</w:t>
      </w:r>
      <w:r w:rsidRPr="00EE529C">
        <w:rPr>
          <w:w w:val="105"/>
          <w:sz w:val="24"/>
          <w:lang w:val="da-DK"/>
        </w:rPr>
        <w:t xml:space="preserve">) + </w:t>
      </w:r>
      <w:r w:rsidRPr="00EE529C">
        <w:rPr>
          <w:i/>
          <w:w w:val="105"/>
          <w:sz w:val="24"/>
          <w:lang w:val="da-DK"/>
        </w:rPr>
        <w:t>c.</w:t>
      </w:r>
    </w:p>
    <w:p w:rsidR="007E510D" w:rsidRPr="00EE529C" w:rsidRDefault="00EE529C">
      <w:pPr>
        <w:spacing w:before="139"/>
        <w:ind w:left="3659"/>
        <w:rPr>
          <w:i/>
          <w:sz w:val="24"/>
          <w:lang w:val="da-DK"/>
        </w:rPr>
      </w:pPr>
      <w:r w:rsidRPr="00EE529C">
        <w:rPr>
          <w:sz w:val="24"/>
          <w:lang w:val="da-DK"/>
        </w:rPr>
        <w:t>(3</w:t>
      </w:r>
      <w:r w:rsidRPr="00EE529C">
        <w:rPr>
          <w:i/>
          <w:sz w:val="24"/>
          <w:lang w:val="da-DK"/>
        </w:rPr>
        <w:t>x</w:t>
      </w:r>
      <w:r w:rsidRPr="00EE529C">
        <w:rPr>
          <w:sz w:val="24"/>
          <w:vertAlign w:val="superscript"/>
          <w:lang w:val="da-DK"/>
        </w:rPr>
        <w:t>2</w:t>
      </w:r>
      <w:r w:rsidRPr="00EE529C">
        <w:rPr>
          <w:sz w:val="24"/>
          <w:lang w:val="da-DK"/>
        </w:rPr>
        <w:t xml:space="preserve"> </w:t>
      </w:r>
      <w:r w:rsidRPr="00EE529C">
        <w:rPr>
          <w:rFonts w:ascii="Lucida Sans Unicode" w:hAnsi="Lucida Sans Unicode"/>
          <w:sz w:val="24"/>
          <w:lang w:val="da-DK"/>
        </w:rPr>
        <w:t xml:space="preserve">− </w:t>
      </w:r>
      <w:r w:rsidRPr="00EE529C">
        <w:rPr>
          <w:sz w:val="24"/>
          <w:lang w:val="da-DK"/>
        </w:rPr>
        <w:t>1) cos(</w:t>
      </w:r>
      <w:r w:rsidRPr="00EE529C">
        <w:rPr>
          <w:i/>
          <w:sz w:val="24"/>
          <w:lang w:val="da-DK"/>
        </w:rPr>
        <w:t>x</w:t>
      </w:r>
      <w:r w:rsidRPr="00EE529C">
        <w:rPr>
          <w:sz w:val="24"/>
          <w:vertAlign w:val="superscript"/>
          <w:lang w:val="da-DK"/>
        </w:rPr>
        <w:t>3</w:t>
      </w:r>
      <w:r w:rsidRPr="00EE529C">
        <w:rPr>
          <w:sz w:val="24"/>
          <w:lang w:val="da-DK"/>
        </w:rPr>
        <w:t xml:space="preserve"> </w:t>
      </w:r>
      <w:r w:rsidRPr="00EE529C">
        <w:rPr>
          <w:rFonts w:ascii="Lucida Sans Unicode" w:hAnsi="Lucida Sans Unicode"/>
          <w:sz w:val="24"/>
          <w:lang w:val="da-DK"/>
        </w:rPr>
        <w:t xml:space="preserve">− </w:t>
      </w:r>
      <w:r w:rsidRPr="00EE529C">
        <w:rPr>
          <w:i/>
          <w:sz w:val="24"/>
          <w:lang w:val="da-DK"/>
        </w:rPr>
        <w:t xml:space="preserve">x </w:t>
      </w:r>
      <w:r w:rsidRPr="00EE529C">
        <w:rPr>
          <w:sz w:val="24"/>
          <w:lang w:val="da-DK"/>
        </w:rPr>
        <w:t xml:space="preserve">+ 2) </w:t>
      </w:r>
      <w:r w:rsidRPr="00EE529C">
        <w:rPr>
          <w:i/>
          <w:sz w:val="24"/>
          <w:lang w:val="da-DK"/>
        </w:rPr>
        <w:t xml:space="preserve">dx </w:t>
      </w:r>
      <w:r w:rsidRPr="00EE529C">
        <w:rPr>
          <w:sz w:val="24"/>
          <w:lang w:val="da-DK"/>
        </w:rPr>
        <w:t>= sin(</w:t>
      </w:r>
      <w:r w:rsidRPr="00EE529C">
        <w:rPr>
          <w:i/>
          <w:sz w:val="24"/>
          <w:lang w:val="da-DK"/>
        </w:rPr>
        <w:t>x</w:t>
      </w:r>
      <w:r w:rsidRPr="00EE529C">
        <w:rPr>
          <w:sz w:val="24"/>
          <w:vertAlign w:val="superscript"/>
          <w:lang w:val="da-DK"/>
        </w:rPr>
        <w:t>3</w:t>
      </w:r>
      <w:r w:rsidRPr="00EE529C">
        <w:rPr>
          <w:sz w:val="24"/>
          <w:lang w:val="da-DK"/>
        </w:rPr>
        <w:t xml:space="preserve"> </w:t>
      </w:r>
      <w:r w:rsidRPr="00EE529C">
        <w:rPr>
          <w:rFonts w:ascii="Lucida Sans Unicode" w:hAnsi="Lucida Sans Unicode"/>
          <w:sz w:val="24"/>
          <w:lang w:val="da-DK"/>
        </w:rPr>
        <w:t xml:space="preserve">− </w:t>
      </w:r>
      <w:r w:rsidRPr="00EE529C">
        <w:rPr>
          <w:i/>
          <w:sz w:val="24"/>
          <w:lang w:val="da-DK"/>
        </w:rPr>
        <w:t xml:space="preserve">x </w:t>
      </w:r>
      <w:r w:rsidRPr="00EE529C">
        <w:rPr>
          <w:sz w:val="24"/>
          <w:lang w:val="da-DK"/>
        </w:rPr>
        <w:t xml:space="preserve">+ 2) + </w:t>
      </w:r>
      <w:r w:rsidRPr="00EE529C">
        <w:rPr>
          <w:i/>
          <w:sz w:val="24"/>
          <w:lang w:val="da-DK"/>
        </w:rPr>
        <w:t>c.</w:t>
      </w:r>
    </w:p>
    <w:p w:rsidR="007E510D" w:rsidRPr="00EE529C" w:rsidRDefault="007E510D">
      <w:pPr>
        <w:pStyle w:val="BodyText"/>
        <w:spacing w:before="3"/>
        <w:rPr>
          <w:i/>
          <w:sz w:val="22"/>
          <w:lang w:val="da-DK"/>
        </w:rPr>
      </w:pPr>
    </w:p>
    <w:p w:rsidR="007E510D" w:rsidRPr="00EE529C" w:rsidRDefault="00EE529C">
      <w:pPr>
        <w:pStyle w:val="ListParagraph"/>
        <w:numPr>
          <w:ilvl w:val="2"/>
          <w:numId w:val="45"/>
        </w:numPr>
        <w:tabs>
          <w:tab w:val="left" w:pos="1846"/>
        </w:tabs>
        <w:spacing w:before="89"/>
        <w:ind w:hanging="311"/>
        <w:jc w:val="left"/>
        <w:rPr>
          <w:sz w:val="24"/>
          <w:lang w:val="da-DK"/>
        </w:rPr>
      </w:pPr>
      <w:r w:rsidRPr="00EE529C">
        <w:rPr>
          <w:sz w:val="24"/>
          <w:lang w:val="da-DK"/>
        </w:rPr>
        <w:t xml:space="preserve">Lad </w:t>
      </w:r>
      <w:r w:rsidRPr="00EE529C">
        <w:rPr>
          <w:i/>
          <w:sz w:val="24"/>
          <w:lang w:val="da-DK"/>
        </w:rPr>
        <w:t xml:space="preserve">a </w:t>
      </w:r>
      <w:r w:rsidRPr="00EE529C">
        <w:rPr>
          <w:sz w:val="24"/>
          <w:lang w:val="da-DK"/>
        </w:rPr>
        <w:t xml:space="preserve">og </w:t>
      </w:r>
      <w:r w:rsidRPr="00EE529C">
        <w:rPr>
          <w:i/>
          <w:sz w:val="24"/>
          <w:lang w:val="da-DK"/>
        </w:rPr>
        <w:t xml:space="preserve">b </w:t>
      </w:r>
      <w:r w:rsidRPr="00EE529C">
        <w:rPr>
          <w:sz w:val="24"/>
          <w:lang w:val="da-DK"/>
        </w:rPr>
        <w:t>være reelle tal. Bestem stamfunktioner til</w:t>
      </w:r>
      <w:r w:rsidRPr="00EE529C">
        <w:rPr>
          <w:spacing w:val="16"/>
          <w:sz w:val="24"/>
          <w:lang w:val="da-DK"/>
        </w:rPr>
        <w:t xml:space="preserve"> </w:t>
      </w:r>
      <w:r w:rsidRPr="00EE529C">
        <w:rPr>
          <w:sz w:val="24"/>
          <w:lang w:val="da-DK"/>
        </w:rPr>
        <w:t>funktionerne</w:t>
      </w:r>
    </w:p>
    <w:p w:rsidR="007E510D" w:rsidRPr="00EE529C" w:rsidRDefault="00EE529C">
      <w:pPr>
        <w:tabs>
          <w:tab w:val="left" w:pos="2348"/>
          <w:tab w:val="left" w:pos="3961"/>
          <w:tab w:val="left" w:pos="4980"/>
        </w:tabs>
        <w:spacing w:before="135" w:line="363" w:lineRule="exact"/>
        <w:ind w:left="545"/>
        <w:jc w:val="center"/>
        <w:rPr>
          <w:i/>
          <w:sz w:val="24"/>
          <w:lang w:val="da-DK"/>
        </w:rPr>
      </w:pPr>
      <w:r w:rsidRPr="00EE529C">
        <w:rPr>
          <w:rFonts w:ascii="Lucida Sans Unicode" w:hAnsi="Lucida Sans Unicode"/>
          <w:sz w:val="24"/>
          <w:lang w:val="da-DK"/>
        </w:rPr>
        <w:t>−</w:t>
      </w:r>
      <w:r w:rsidRPr="00EE529C">
        <w:rPr>
          <w:rFonts w:ascii="Lucida Sans Unicode" w:hAnsi="Lucida Sans Unicode"/>
          <w:spacing w:val="-55"/>
          <w:sz w:val="24"/>
          <w:lang w:val="da-DK"/>
        </w:rPr>
        <w:t xml:space="preserve"> </w:t>
      </w:r>
      <w:r w:rsidRPr="00EE529C">
        <w:rPr>
          <w:position w:val="16"/>
          <w:sz w:val="24"/>
          <w:u w:val="single"/>
          <w:lang w:val="da-DK"/>
        </w:rPr>
        <w:t>1</w:t>
      </w:r>
      <w:r w:rsidRPr="00EE529C">
        <w:rPr>
          <w:spacing w:val="-12"/>
          <w:position w:val="16"/>
          <w:sz w:val="24"/>
          <w:lang w:val="da-DK"/>
        </w:rPr>
        <w:t xml:space="preserve"> </w:t>
      </w:r>
      <w:r w:rsidRPr="00EE529C">
        <w:rPr>
          <w:sz w:val="24"/>
          <w:lang w:val="da-DK"/>
        </w:rPr>
        <w:t>cos(</w:t>
      </w:r>
      <w:r w:rsidRPr="00EE529C">
        <w:rPr>
          <w:i/>
          <w:sz w:val="24"/>
          <w:lang w:val="da-DK"/>
        </w:rPr>
        <w:t>ax</w:t>
      </w:r>
      <w:r w:rsidRPr="00EE529C">
        <w:rPr>
          <w:i/>
          <w:spacing w:val="-16"/>
          <w:sz w:val="24"/>
          <w:lang w:val="da-DK"/>
        </w:rPr>
        <w:t xml:space="preserve"> </w:t>
      </w:r>
      <w:r w:rsidRPr="00EE529C">
        <w:rPr>
          <w:sz w:val="24"/>
          <w:lang w:val="da-DK"/>
        </w:rPr>
        <w:t>+</w:t>
      </w:r>
      <w:r w:rsidRPr="00EE529C">
        <w:rPr>
          <w:spacing w:val="-23"/>
          <w:sz w:val="24"/>
          <w:lang w:val="da-DK"/>
        </w:rPr>
        <w:t xml:space="preserve"> </w:t>
      </w:r>
      <w:r w:rsidRPr="00EE529C">
        <w:rPr>
          <w:i/>
          <w:spacing w:val="2"/>
          <w:sz w:val="24"/>
          <w:lang w:val="da-DK"/>
        </w:rPr>
        <w:t>b</w:t>
      </w:r>
      <w:r w:rsidRPr="00EE529C">
        <w:rPr>
          <w:spacing w:val="2"/>
          <w:sz w:val="24"/>
          <w:lang w:val="da-DK"/>
        </w:rPr>
        <w:t>)</w:t>
      </w:r>
      <w:r w:rsidRPr="00EE529C">
        <w:rPr>
          <w:i/>
          <w:spacing w:val="2"/>
          <w:sz w:val="24"/>
          <w:lang w:val="da-DK"/>
        </w:rPr>
        <w:t>,</w:t>
      </w:r>
      <w:r w:rsidRPr="00EE529C">
        <w:rPr>
          <w:i/>
          <w:spacing w:val="2"/>
          <w:sz w:val="24"/>
          <w:lang w:val="da-DK"/>
        </w:rPr>
        <w:tab/>
      </w:r>
      <w:r w:rsidRPr="00EE529C">
        <w:rPr>
          <w:position w:val="16"/>
          <w:sz w:val="24"/>
          <w:u w:val="single"/>
          <w:lang w:val="da-DK"/>
        </w:rPr>
        <w:t>1</w:t>
      </w:r>
      <w:r w:rsidRPr="00EE529C">
        <w:rPr>
          <w:position w:val="16"/>
          <w:sz w:val="24"/>
          <w:lang w:val="da-DK"/>
        </w:rPr>
        <w:t xml:space="preserve"> </w:t>
      </w:r>
      <w:r w:rsidRPr="00EE529C">
        <w:rPr>
          <w:sz w:val="24"/>
          <w:lang w:val="da-DK"/>
        </w:rPr>
        <w:t>sin(</w:t>
      </w:r>
      <w:r w:rsidRPr="00EE529C">
        <w:rPr>
          <w:i/>
          <w:sz w:val="24"/>
          <w:lang w:val="da-DK"/>
        </w:rPr>
        <w:t>ax</w:t>
      </w:r>
      <w:r w:rsidRPr="00EE529C">
        <w:rPr>
          <w:i/>
          <w:spacing w:val="-15"/>
          <w:sz w:val="24"/>
          <w:lang w:val="da-DK"/>
        </w:rPr>
        <w:t xml:space="preserve"> </w:t>
      </w:r>
      <w:r w:rsidRPr="00EE529C">
        <w:rPr>
          <w:sz w:val="24"/>
          <w:lang w:val="da-DK"/>
        </w:rPr>
        <w:t>+</w:t>
      </w:r>
      <w:r w:rsidRPr="00EE529C">
        <w:rPr>
          <w:spacing w:val="-18"/>
          <w:sz w:val="24"/>
          <w:lang w:val="da-DK"/>
        </w:rPr>
        <w:t xml:space="preserve"> </w:t>
      </w:r>
      <w:r w:rsidRPr="00EE529C">
        <w:rPr>
          <w:i/>
          <w:spacing w:val="2"/>
          <w:sz w:val="24"/>
          <w:lang w:val="da-DK"/>
        </w:rPr>
        <w:t>b</w:t>
      </w:r>
      <w:r w:rsidRPr="00EE529C">
        <w:rPr>
          <w:spacing w:val="2"/>
          <w:sz w:val="24"/>
          <w:lang w:val="da-DK"/>
        </w:rPr>
        <w:t>)</w:t>
      </w:r>
      <w:r w:rsidRPr="00EE529C">
        <w:rPr>
          <w:i/>
          <w:spacing w:val="2"/>
          <w:sz w:val="24"/>
          <w:lang w:val="da-DK"/>
        </w:rPr>
        <w:t>,</w:t>
      </w:r>
      <w:r w:rsidRPr="00EE529C">
        <w:rPr>
          <w:i/>
          <w:spacing w:val="2"/>
          <w:sz w:val="24"/>
          <w:lang w:val="da-DK"/>
        </w:rPr>
        <w:tab/>
      </w:r>
      <w:r w:rsidRPr="00EE529C">
        <w:rPr>
          <w:position w:val="16"/>
          <w:sz w:val="24"/>
          <w:u w:val="single"/>
          <w:lang w:val="da-DK"/>
        </w:rPr>
        <w:t>1</w:t>
      </w:r>
      <w:r w:rsidRPr="00EE529C">
        <w:rPr>
          <w:spacing w:val="-31"/>
          <w:position w:val="16"/>
          <w:sz w:val="24"/>
          <w:lang w:val="da-DK"/>
        </w:rPr>
        <w:t xml:space="preserve"> </w:t>
      </w:r>
      <w:r w:rsidRPr="00EE529C">
        <w:rPr>
          <w:i/>
          <w:spacing w:val="4"/>
          <w:sz w:val="24"/>
          <w:lang w:val="da-DK"/>
        </w:rPr>
        <w:t>e</w:t>
      </w:r>
      <w:r w:rsidRPr="00EE529C">
        <w:rPr>
          <w:i/>
          <w:spacing w:val="4"/>
          <w:sz w:val="24"/>
          <w:vertAlign w:val="superscript"/>
          <w:lang w:val="da-DK"/>
        </w:rPr>
        <w:t>ax</w:t>
      </w:r>
      <w:r w:rsidRPr="00EE529C">
        <w:rPr>
          <w:spacing w:val="4"/>
          <w:sz w:val="24"/>
          <w:vertAlign w:val="superscript"/>
          <w:lang w:val="da-DK"/>
        </w:rPr>
        <w:t>+</w:t>
      </w:r>
      <w:r w:rsidRPr="00EE529C">
        <w:rPr>
          <w:i/>
          <w:spacing w:val="4"/>
          <w:sz w:val="24"/>
          <w:vertAlign w:val="superscript"/>
          <w:lang w:val="da-DK"/>
        </w:rPr>
        <w:t>b</w:t>
      </w:r>
      <w:r w:rsidRPr="00EE529C">
        <w:rPr>
          <w:i/>
          <w:spacing w:val="4"/>
          <w:sz w:val="24"/>
          <w:lang w:val="da-DK"/>
        </w:rPr>
        <w:t>,</w:t>
      </w:r>
      <w:r w:rsidRPr="00EE529C">
        <w:rPr>
          <w:i/>
          <w:spacing w:val="4"/>
          <w:sz w:val="24"/>
          <w:lang w:val="da-DK"/>
        </w:rPr>
        <w:tab/>
      </w:r>
      <w:r w:rsidRPr="00EE529C">
        <w:rPr>
          <w:position w:val="16"/>
          <w:sz w:val="24"/>
          <w:u w:val="single"/>
          <w:lang w:val="da-DK"/>
        </w:rPr>
        <w:t>1</w:t>
      </w:r>
      <w:r w:rsidRPr="00EE529C">
        <w:rPr>
          <w:spacing w:val="-37"/>
          <w:position w:val="16"/>
          <w:sz w:val="24"/>
          <w:lang w:val="da-DK"/>
        </w:rPr>
        <w:t xml:space="preserve"> </w:t>
      </w:r>
      <w:r w:rsidRPr="00EE529C">
        <w:rPr>
          <w:sz w:val="24"/>
          <w:lang w:val="da-DK"/>
        </w:rPr>
        <w:t>((</w:t>
      </w:r>
      <w:r w:rsidRPr="00EE529C">
        <w:rPr>
          <w:i/>
          <w:sz w:val="24"/>
          <w:lang w:val="da-DK"/>
        </w:rPr>
        <w:t>ax</w:t>
      </w:r>
      <w:r w:rsidRPr="00EE529C">
        <w:rPr>
          <w:i/>
          <w:spacing w:val="-12"/>
          <w:sz w:val="24"/>
          <w:lang w:val="da-DK"/>
        </w:rPr>
        <w:t xml:space="preserve"> </w:t>
      </w:r>
      <w:r w:rsidRPr="00EE529C">
        <w:rPr>
          <w:sz w:val="24"/>
          <w:lang w:val="da-DK"/>
        </w:rPr>
        <w:t>+</w:t>
      </w:r>
      <w:r w:rsidRPr="00EE529C">
        <w:rPr>
          <w:spacing w:val="-21"/>
          <w:sz w:val="24"/>
          <w:lang w:val="da-DK"/>
        </w:rPr>
        <w:t xml:space="preserve"> </w:t>
      </w:r>
      <w:r w:rsidRPr="00EE529C">
        <w:rPr>
          <w:i/>
          <w:spacing w:val="3"/>
          <w:sz w:val="24"/>
          <w:lang w:val="da-DK"/>
        </w:rPr>
        <w:t>b</w:t>
      </w:r>
      <w:r w:rsidRPr="00EE529C">
        <w:rPr>
          <w:spacing w:val="3"/>
          <w:sz w:val="24"/>
          <w:lang w:val="da-DK"/>
        </w:rPr>
        <w:t>)</w:t>
      </w:r>
      <w:r w:rsidRPr="00EE529C">
        <w:rPr>
          <w:spacing w:val="-33"/>
          <w:sz w:val="24"/>
          <w:lang w:val="da-DK"/>
        </w:rPr>
        <w:t xml:space="preserve"> </w:t>
      </w:r>
      <w:r w:rsidRPr="00EE529C">
        <w:rPr>
          <w:sz w:val="24"/>
          <w:lang w:val="da-DK"/>
        </w:rPr>
        <w:t>ln(</w:t>
      </w:r>
      <w:r w:rsidRPr="00EE529C">
        <w:rPr>
          <w:i/>
          <w:sz w:val="24"/>
          <w:lang w:val="da-DK"/>
        </w:rPr>
        <w:t>ax</w:t>
      </w:r>
      <w:r w:rsidRPr="00EE529C">
        <w:rPr>
          <w:i/>
          <w:spacing w:val="-12"/>
          <w:sz w:val="24"/>
          <w:lang w:val="da-DK"/>
        </w:rPr>
        <w:t xml:space="preserve"> </w:t>
      </w:r>
      <w:r w:rsidRPr="00EE529C">
        <w:rPr>
          <w:sz w:val="24"/>
          <w:lang w:val="da-DK"/>
        </w:rPr>
        <w:t>+</w:t>
      </w:r>
      <w:r w:rsidRPr="00EE529C">
        <w:rPr>
          <w:spacing w:val="-21"/>
          <w:sz w:val="24"/>
          <w:lang w:val="da-DK"/>
        </w:rPr>
        <w:t xml:space="preserve"> </w:t>
      </w:r>
      <w:r w:rsidRPr="00EE529C">
        <w:rPr>
          <w:i/>
          <w:spacing w:val="3"/>
          <w:sz w:val="24"/>
          <w:lang w:val="da-DK"/>
        </w:rPr>
        <w:t>b</w:t>
      </w:r>
      <w:r w:rsidRPr="00EE529C">
        <w:rPr>
          <w:spacing w:val="3"/>
          <w:sz w:val="24"/>
          <w:lang w:val="da-DK"/>
        </w:rPr>
        <w:t>)</w:t>
      </w:r>
      <w:r w:rsidRPr="00EE529C">
        <w:rPr>
          <w:spacing w:val="-20"/>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6"/>
          <w:sz w:val="24"/>
          <w:lang w:val="da-DK"/>
        </w:rPr>
        <w:t xml:space="preserve"> </w:t>
      </w:r>
      <w:r w:rsidRPr="00EE529C">
        <w:rPr>
          <w:sz w:val="24"/>
          <w:lang w:val="da-DK"/>
        </w:rPr>
        <w:t>(</w:t>
      </w:r>
      <w:r w:rsidRPr="00EE529C">
        <w:rPr>
          <w:i/>
          <w:sz w:val="24"/>
          <w:lang w:val="da-DK"/>
        </w:rPr>
        <w:t>ax</w:t>
      </w:r>
      <w:r w:rsidRPr="00EE529C">
        <w:rPr>
          <w:i/>
          <w:spacing w:val="-13"/>
          <w:sz w:val="24"/>
          <w:lang w:val="da-DK"/>
        </w:rPr>
        <w:t xml:space="preserve"> </w:t>
      </w:r>
      <w:r w:rsidRPr="00EE529C">
        <w:rPr>
          <w:sz w:val="24"/>
          <w:lang w:val="da-DK"/>
        </w:rPr>
        <w:t>+</w:t>
      </w:r>
      <w:r w:rsidRPr="00EE529C">
        <w:rPr>
          <w:spacing w:val="-20"/>
          <w:sz w:val="24"/>
          <w:lang w:val="da-DK"/>
        </w:rPr>
        <w:t xml:space="preserve"> </w:t>
      </w:r>
      <w:r w:rsidRPr="00EE529C">
        <w:rPr>
          <w:i/>
          <w:spacing w:val="2"/>
          <w:sz w:val="24"/>
          <w:lang w:val="da-DK"/>
        </w:rPr>
        <w:t>b</w:t>
      </w:r>
      <w:r w:rsidRPr="00EE529C">
        <w:rPr>
          <w:spacing w:val="2"/>
          <w:sz w:val="24"/>
          <w:lang w:val="da-DK"/>
        </w:rPr>
        <w:t>))</w:t>
      </w:r>
      <w:r w:rsidRPr="00EE529C">
        <w:rPr>
          <w:spacing w:val="-20"/>
          <w:sz w:val="24"/>
          <w:lang w:val="da-DK"/>
        </w:rPr>
        <w:t xml:space="preserve"> </w:t>
      </w:r>
      <w:r w:rsidRPr="00EE529C">
        <w:rPr>
          <w:sz w:val="24"/>
          <w:lang w:val="da-DK"/>
        </w:rPr>
        <w:t>+</w:t>
      </w:r>
      <w:r w:rsidRPr="00EE529C">
        <w:rPr>
          <w:spacing w:val="-21"/>
          <w:sz w:val="24"/>
          <w:lang w:val="da-DK"/>
        </w:rPr>
        <w:t xml:space="preserve"> </w:t>
      </w:r>
      <w:r w:rsidRPr="00EE529C">
        <w:rPr>
          <w:i/>
          <w:spacing w:val="3"/>
          <w:sz w:val="24"/>
          <w:lang w:val="da-DK"/>
        </w:rPr>
        <w:t>c.</w:t>
      </w:r>
    </w:p>
    <w:p w:rsidR="007E510D" w:rsidRPr="00EE529C" w:rsidRDefault="007E510D">
      <w:pPr>
        <w:spacing w:line="363" w:lineRule="exact"/>
        <w:jc w:val="cente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line="259" w:lineRule="exact"/>
        <w:ind w:right="421"/>
        <w:jc w:val="right"/>
        <w:rPr>
          <w:i/>
          <w:sz w:val="24"/>
          <w:lang w:val="da-DK"/>
        </w:rPr>
      </w:pPr>
      <w:r w:rsidRPr="00EE529C">
        <w:rPr>
          <w:i/>
          <w:w w:val="107"/>
          <w:sz w:val="24"/>
          <w:lang w:val="da-DK"/>
        </w:rPr>
        <w:t>a</w:t>
      </w:r>
    </w:p>
    <w:p w:rsidR="007E510D" w:rsidRPr="00EE529C" w:rsidRDefault="00EE529C">
      <w:pPr>
        <w:pStyle w:val="ListParagraph"/>
        <w:numPr>
          <w:ilvl w:val="2"/>
          <w:numId w:val="45"/>
        </w:numPr>
        <w:tabs>
          <w:tab w:val="left" w:pos="1846"/>
        </w:tabs>
        <w:spacing w:before="169"/>
        <w:ind w:hanging="311"/>
        <w:jc w:val="left"/>
        <w:rPr>
          <w:sz w:val="24"/>
          <w:lang w:val="da-DK"/>
        </w:rPr>
      </w:pPr>
      <w:r w:rsidRPr="00EE529C">
        <w:rPr>
          <w:sz w:val="24"/>
          <w:lang w:val="da-DK"/>
        </w:rPr>
        <w:t>Svaret</w:t>
      </w:r>
      <w:r w:rsidRPr="00EE529C">
        <w:rPr>
          <w:spacing w:val="-4"/>
          <w:sz w:val="24"/>
          <w:lang w:val="da-DK"/>
        </w:rPr>
        <w:t xml:space="preserve"> </w:t>
      </w:r>
      <w:r w:rsidRPr="00EE529C">
        <w:rPr>
          <w:spacing w:val="-6"/>
          <w:sz w:val="24"/>
          <w:lang w:val="da-DK"/>
        </w:rPr>
        <w:t>er:</w:t>
      </w:r>
    </w:p>
    <w:p w:rsidR="007E510D" w:rsidRPr="00EE529C" w:rsidRDefault="00EE529C">
      <w:pPr>
        <w:tabs>
          <w:tab w:val="left" w:pos="2668"/>
        </w:tabs>
        <w:spacing w:line="259" w:lineRule="exact"/>
        <w:ind w:left="1055"/>
        <w:rPr>
          <w:i/>
          <w:sz w:val="24"/>
          <w:lang w:val="da-DK"/>
        </w:rPr>
      </w:pPr>
      <w:r w:rsidRPr="00EE529C">
        <w:rPr>
          <w:lang w:val="da-DK"/>
        </w:rPr>
        <w:br w:type="column"/>
      </w:r>
      <w:r w:rsidRPr="00EE529C">
        <w:rPr>
          <w:i/>
          <w:w w:val="110"/>
          <w:sz w:val="24"/>
          <w:lang w:val="da-DK"/>
        </w:rPr>
        <w:t>a</w:t>
      </w:r>
      <w:r w:rsidRPr="00EE529C">
        <w:rPr>
          <w:i/>
          <w:w w:val="110"/>
          <w:sz w:val="24"/>
          <w:lang w:val="da-DK"/>
        </w:rPr>
        <w:tab/>
      </w:r>
      <w:r w:rsidRPr="00EE529C">
        <w:rPr>
          <w:i/>
          <w:spacing w:val="-20"/>
          <w:w w:val="110"/>
          <w:sz w:val="24"/>
          <w:lang w:val="da-DK"/>
        </w:rPr>
        <w:t>a</w:t>
      </w:r>
    </w:p>
    <w:p w:rsidR="007E510D" w:rsidRPr="00EE529C" w:rsidRDefault="007E510D">
      <w:pPr>
        <w:pStyle w:val="BodyText"/>
        <w:spacing w:before="3"/>
        <w:rPr>
          <w:i/>
          <w:sz w:val="36"/>
          <w:lang w:val="da-DK"/>
        </w:rPr>
      </w:pPr>
    </w:p>
    <w:p w:rsidR="007E510D" w:rsidRPr="00EE529C" w:rsidRDefault="00EE529C">
      <w:pPr>
        <w:spacing w:line="172" w:lineRule="auto"/>
        <w:ind w:right="14"/>
        <w:jc w:val="right"/>
        <w:rPr>
          <w:i/>
          <w:sz w:val="18"/>
          <w:lang w:val="da-DK"/>
        </w:rPr>
      </w:pPr>
      <w:r w:rsidRPr="00EE529C">
        <w:rPr>
          <w:lang w:val="da-DK"/>
        </w:rPr>
        <w:pict>
          <v:line id="_x0000_s1908" style="position:absolute;left:0;text-align:left;z-index:-27255296;mso-position-horizontal-relative:page" from="286.8pt,9.6pt" to="291.55pt,9.6pt" strokeweight=".15806mm">
            <w10:wrap anchorx="page"/>
          </v:line>
        </w:pict>
      </w:r>
      <w:r w:rsidRPr="00EE529C">
        <w:rPr>
          <w:rFonts w:ascii="Tahoma" w:hAnsi="Tahoma"/>
          <w:w w:val="198"/>
          <w:position w:val="-4"/>
          <w:sz w:val="24"/>
          <w:lang w:val="da-DK"/>
        </w:rPr>
        <w:t xml:space="preserve"> </w:t>
      </w:r>
      <w:r w:rsidRPr="00EE529C">
        <w:rPr>
          <w:rFonts w:ascii="Tahoma" w:hAnsi="Tahoma"/>
          <w:position w:val="-4"/>
          <w:sz w:val="24"/>
          <w:lang w:val="da-DK"/>
        </w:rPr>
        <w:t xml:space="preserve"> </w:t>
      </w:r>
      <w:r w:rsidRPr="00EE529C">
        <w:rPr>
          <w:rFonts w:ascii="Tahoma" w:hAnsi="Tahoma"/>
          <w:spacing w:val="-4"/>
          <w:position w:val="-4"/>
          <w:sz w:val="24"/>
          <w:lang w:val="da-DK"/>
        </w:rPr>
        <w:t xml:space="preserve"> </w:t>
      </w:r>
      <w:r w:rsidRPr="00EE529C">
        <w:rPr>
          <w:i/>
          <w:spacing w:val="1"/>
          <w:w w:val="95"/>
          <w:position w:val="-21"/>
          <w:sz w:val="24"/>
          <w:lang w:val="da-DK"/>
        </w:rPr>
        <w:t>e</w:t>
      </w:r>
      <w:r w:rsidRPr="00EE529C">
        <w:rPr>
          <w:rFonts w:ascii="Lucida Sans Unicode" w:hAnsi="Lucida Sans Unicode"/>
          <w:spacing w:val="1"/>
          <w:w w:val="95"/>
          <w:sz w:val="18"/>
          <w:lang w:val="da-DK"/>
        </w:rPr>
        <w:t>√</w:t>
      </w:r>
      <w:r w:rsidRPr="00EE529C">
        <w:rPr>
          <w:i/>
          <w:spacing w:val="1"/>
          <w:w w:val="95"/>
          <w:position w:val="-13"/>
          <w:sz w:val="18"/>
          <w:lang w:val="da-DK"/>
        </w:rPr>
        <w:t>x</w:t>
      </w:r>
    </w:p>
    <w:p w:rsidR="007E510D" w:rsidRPr="00EE529C" w:rsidRDefault="00EE529C">
      <w:pPr>
        <w:spacing w:line="165" w:lineRule="auto"/>
        <w:ind w:right="25"/>
        <w:jc w:val="right"/>
        <w:rPr>
          <w:i/>
          <w:sz w:val="24"/>
          <w:lang w:val="da-DK"/>
        </w:rPr>
      </w:pPr>
      <w:r w:rsidRPr="00EE529C">
        <w:rPr>
          <w:lang w:val="da-DK"/>
        </w:rPr>
        <w:pict>
          <v:group id="_x0000_s1905" style="position:absolute;left:0;text-align:left;margin-left:274.95pt;margin-top:7.75pt;width:17.15pt;height:3.6pt;z-index:-27254784;mso-position-horizontal-relative:page" coordorigin="5499,155" coordsize="343,72">
            <v:line id="_x0000_s1907" style="position:absolute" from="5499,161" to="5841,161" strokeweight=".21097mm"/>
            <v:line id="_x0000_s1906" style="position:absolute" from="5695,221" to="5822,221" strokeweight=".21097mm"/>
            <w10:wrap anchorx="page"/>
          </v:group>
        </w:pict>
      </w:r>
      <w:r w:rsidRPr="00EE529C">
        <w:rPr>
          <w:rFonts w:ascii="Lucida Sans Unicode" w:hAnsi="Lucida Sans Unicode"/>
          <w:spacing w:val="-2"/>
          <w:w w:val="95"/>
          <w:sz w:val="24"/>
          <w:lang w:val="da-DK"/>
        </w:rPr>
        <w:t>√</w:t>
      </w:r>
      <w:r w:rsidRPr="00EE529C">
        <w:rPr>
          <w:i/>
          <w:spacing w:val="-2"/>
          <w:w w:val="95"/>
          <w:position w:val="-17"/>
          <w:sz w:val="24"/>
          <w:lang w:val="da-DK"/>
        </w:rPr>
        <w:t>x</w:t>
      </w:r>
    </w:p>
    <w:p w:rsidR="007E510D" w:rsidRPr="00EE529C" w:rsidRDefault="00EE529C">
      <w:pPr>
        <w:pStyle w:val="BodyText"/>
        <w:rPr>
          <w:i/>
          <w:sz w:val="28"/>
          <w:lang w:val="da-DK"/>
        </w:rPr>
      </w:pPr>
      <w:r w:rsidRPr="00EE529C">
        <w:rPr>
          <w:lang w:val="da-DK"/>
        </w:rPr>
        <w:br w:type="column"/>
      </w:r>
    </w:p>
    <w:p w:rsidR="007E510D" w:rsidRPr="00EE529C" w:rsidRDefault="007E510D">
      <w:pPr>
        <w:pStyle w:val="BodyText"/>
        <w:rPr>
          <w:i/>
          <w:sz w:val="28"/>
          <w:lang w:val="da-DK"/>
        </w:rPr>
      </w:pPr>
    </w:p>
    <w:p w:rsidR="007E510D" w:rsidRPr="00EE529C" w:rsidRDefault="007E510D">
      <w:pPr>
        <w:pStyle w:val="BodyText"/>
        <w:spacing w:before="9"/>
        <w:rPr>
          <w:i/>
          <w:sz w:val="30"/>
          <w:lang w:val="da-DK"/>
        </w:rPr>
      </w:pPr>
    </w:p>
    <w:p w:rsidR="007E510D" w:rsidRPr="00EE529C" w:rsidRDefault="00EE529C">
      <w:pPr>
        <w:ind w:left="8"/>
        <w:rPr>
          <w:i/>
          <w:sz w:val="24"/>
          <w:lang w:val="da-DK"/>
        </w:rPr>
      </w:pPr>
      <w:r w:rsidRPr="00EE529C">
        <w:rPr>
          <w:i/>
          <w:w w:val="105"/>
          <w:sz w:val="24"/>
          <w:lang w:val="da-DK"/>
        </w:rPr>
        <w:t xml:space="preserve">dx </w:t>
      </w:r>
      <w:r w:rsidRPr="00EE529C">
        <w:rPr>
          <w:w w:val="105"/>
          <w:sz w:val="24"/>
          <w:lang w:val="da-DK"/>
        </w:rPr>
        <w:t>= 2</w:t>
      </w:r>
      <w:r w:rsidRPr="00EE529C">
        <w:rPr>
          <w:i/>
          <w:w w:val="105"/>
          <w:sz w:val="24"/>
          <w:lang w:val="da-DK"/>
        </w:rPr>
        <w:t>e</w:t>
      </w:r>
    </w:p>
    <w:p w:rsidR="007E510D" w:rsidRPr="00EE529C" w:rsidRDefault="00EE529C">
      <w:pPr>
        <w:spacing w:line="259" w:lineRule="exact"/>
        <w:ind w:left="58"/>
        <w:rPr>
          <w:i/>
          <w:sz w:val="24"/>
          <w:lang w:val="da-DK"/>
        </w:rPr>
      </w:pPr>
      <w:r w:rsidRPr="00EE529C">
        <w:rPr>
          <w:lang w:val="da-DK"/>
        </w:rPr>
        <w:br w:type="column"/>
      </w:r>
      <w:r w:rsidRPr="00EE529C">
        <w:rPr>
          <w:i/>
          <w:w w:val="110"/>
          <w:sz w:val="24"/>
          <w:lang w:val="da-DK"/>
        </w:rPr>
        <w:t>a</w:t>
      </w:r>
    </w:p>
    <w:p w:rsidR="007E510D" w:rsidRPr="00EE529C" w:rsidRDefault="007E510D">
      <w:pPr>
        <w:pStyle w:val="BodyText"/>
        <w:rPr>
          <w:i/>
          <w:sz w:val="26"/>
          <w:lang w:val="da-DK"/>
        </w:rPr>
      </w:pPr>
    </w:p>
    <w:p w:rsidR="007E510D" w:rsidRPr="00EE529C" w:rsidRDefault="007E510D">
      <w:pPr>
        <w:pStyle w:val="BodyText"/>
        <w:rPr>
          <w:i/>
          <w:sz w:val="25"/>
          <w:lang w:val="da-DK"/>
        </w:rPr>
      </w:pPr>
    </w:p>
    <w:p w:rsidR="007E510D" w:rsidRPr="00EE529C" w:rsidRDefault="00EE529C">
      <w:pPr>
        <w:spacing w:before="1" w:line="189" w:lineRule="exact"/>
        <w:ind w:left="99"/>
        <w:rPr>
          <w:rFonts w:ascii="Times New Roman"/>
          <w:sz w:val="18"/>
          <w:lang w:val="da-DK"/>
        </w:rPr>
      </w:pPr>
      <w:r w:rsidRPr="00EE529C">
        <w:rPr>
          <w:lang w:val="da-DK"/>
        </w:rPr>
        <w:pict>
          <v:shape id="_x0000_s1904" type="#_x0000_t202" style="position:absolute;left:0;text-align:left;margin-left:332.85pt;margin-top:.45pt;width:6.65pt;height:16.9pt;z-index:17180160;mso-position-horizontal-relative:page" filled="f" stroked="f">
            <v:textbox inset="0,0,0,0">
              <w:txbxContent>
                <w:p w:rsidR="00EE529C" w:rsidRDefault="00EE529C">
                  <w:pPr>
                    <w:spacing w:line="239" w:lineRule="exact"/>
                    <w:rPr>
                      <w:rFonts w:ascii="Lucida Sans Unicode" w:hAnsi="Lucida Sans Unicode"/>
                      <w:sz w:val="18"/>
                    </w:rPr>
                  </w:pPr>
                  <w:r>
                    <w:rPr>
                      <w:rFonts w:ascii="Lucida Sans Unicode" w:hAnsi="Lucida Sans Unicode"/>
                      <w:w w:val="91"/>
                      <w:sz w:val="18"/>
                    </w:rPr>
                    <w:t>√</w:t>
                  </w:r>
                </w:p>
              </w:txbxContent>
            </v:textbox>
            <w10:wrap anchorx="page"/>
          </v:shape>
        </w:pict>
      </w:r>
      <w:r w:rsidRPr="00EE529C">
        <w:rPr>
          <w:rFonts w:ascii="Times New Roman"/>
          <w:w w:val="99"/>
          <w:sz w:val="18"/>
          <w:u w:val="single"/>
          <w:lang w:val="da-DK"/>
        </w:rPr>
        <w:t xml:space="preserve"> </w:t>
      </w:r>
      <w:r w:rsidRPr="00EE529C">
        <w:rPr>
          <w:rFonts w:ascii="Times New Roman"/>
          <w:sz w:val="18"/>
          <w:u w:val="single"/>
          <w:lang w:val="da-DK"/>
        </w:rPr>
        <w:t xml:space="preserve"> </w:t>
      </w:r>
    </w:p>
    <w:p w:rsidR="007E510D" w:rsidRPr="00EE529C" w:rsidRDefault="00EE529C">
      <w:pPr>
        <w:spacing w:line="280" w:lineRule="exact"/>
        <w:ind w:left="99"/>
        <w:rPr>
          <w:i/>
          <w:sz w:val="24"/>
          <w:lang w:val="da-DK"/>
        </w:rPr>
      </w:pPr>
      <w:r w:rsidRPr="00EE529C">
        <w:rPr>
          <w:i/>
          <w:sz w:val="24"/>
          <w:vertAlign w:val="superscript"/>
          <w:lang w:val="da-DK"/>
        </w:rPr>
        <w:t>x</w:t>
      </w:r>
      <w:r w:rsidRPr="00EE529C">
        <w:rPr>
          <w:i/>
          <w:sz w:val="24"/>
          <w:lang w:val="da-DK"/>
        </w:rPr>
        <w:t xml:space="preserve"> </w:t>
      </w:r>
      <w:r w:rsidRPr="00EE529C">
        <w:rPr>
          <w:sz w:val="24"/>
          <w:lang w:val="da-DK"/>
        </w:rPr>
        <w:t xml:space="preserve">+ </w:t>
      </w:r>
      <w:r w:rsidRPr="00EE529C">
        <w:rPr>
          <w:i/>
          <w:sz w:val="24"/>
          <w:lang w:val="da-DK"/>
        </w:rPr>
        <w:t>c.</w:t>
      </w:r>
    </w:p>
    <w:p w:rsidR="007E510D" w:rsidRPr="00EE529C" w:rsidRDefault="007E510D">
      <w:pPr>
        <w:spacing w:line="280" w:lineRule="exact"/>
        <w:rPr>
          <w:sz w:val="24"/>
          <w:lang w:val="da-DK"/>
        </w:rPr>
        <w:sectPr w:rsidR="007E510D" w:rsidRPr="00EE529C">
          <w:type w:val="continuous"/>
          <w:pgSz w:w="11910" w:h="16840"/>
          <w:pgMar w:top="1580" w:right="140" w:bottom="280" w:left="180" w:header="708" w:footer="708" w:gutter="0"/>
          <w:cols w:num="4" w:space="708" w:equalWidth="0">
            <w:col w:w="2841" w:space="40"/>
            <w:col w:w="2783" w:space="39"/>
            <w:col w:w="767" w:space="40"/>
            <w:col w:w="5080"/>
          </w:cols>
        </w:sectPr>
      </w:pPr>
    </w:p>
    <w:p w:rsidR="007E510D" w:rsidRPr="00EE529C" w:rsidRDefault="007E510D">
      <w:pPr>
        <w:pStyle w:val="BodyText"/>
        <w:spacing w:before="5"/>
        <w:rPr>
          <w:i/>
          <w:sz w:val="25"/>
          <w:lang w:val="da-DK"/>
        </w:rPr>
      </w:pPr>
    </w:p>
    <w:p w:rsidR="007E510D" w:rsidRPr="00EE529C" w:rsidRDefault="007E510D">
      <w:pPr>
        <w:rPr>
          <w:sz w:val="25"/>
          <w:lang w:val="da-DK"/>
        </w:rPr>
        <w:sectPr w:rsidR="007E510D" w:rsidRPr="00EE529C">
          <w:pgSz w:w="11910" w:h="16840"/>
          <w:pgMar w:top="1100" w:right="140" w:bottom="280" w:left="180" w:header="797" w:footer="0" w:gutter="0"/>
          <w:cols w:space="708"/>
        </w:sectPr>
      </w:pPr>
    </w:p>
    <w:p w:rsidR="007E510D" w:rsidRPr="00EE529C" w:rsidRDefault="00EE529C">
      <w:pPr>
        <w:pStyle w:val="ListParagraph"/>
        <w:numPr>
          <w:ilvl w:val="2"/>
          <w:numId w:val="45"/>
        </w:numPr>
        <w:tabs>
          <w:tab w:val="left" w:pos="1846"/>
        </w:tabs>
        <w:spacing w:before="90"/>
        <w:ind w:hanging="311"/>
        <w:jc w:val="left"/>
        <w:rPr>
          <w:sz w:val="24"/>
          <w:lang w:val="da-DK"/>
        </w:rPr>
      </w:pPr>
      <w:r w:rsidRPr="00EE529C">
        <w:rPr>
          <w:sz w:val="24"/>
          <w:lang w:val="da-DK"/>
        </w:rPr>
        <w:t>Vi har</w:t>
      </w:r>
      <w:r w:rsidRPr="00EE529C">
        <w:rPr>
          <w:spacing w:val="-1"/>
          <w:sz w:val="24"/>
          <w:lang w:val="da-DK"/>
        </w:rPr>
        <w:t xml:space="preserve"> </w:t>
      </w:r>
      <w:r w:rsidRPr="00EE529C">
        <w:rPr>
          <w:sz w:val="24"/>
          <w:lang w:val="da-DK"/>
        </w:rPr>
        <w:t>at</w:t>
      </w:r>
    </w:p>
    <w:p w:rsidR="007E510D" w:rsidRPr="00EE529C" w:rsidRDefault="00EE529C">
      <w:pPr>
        <w:spacing w:before="63" w:line="271" w:lineRule="auto"/>
        <w:ind w:left="2589" w:firstLine="63"/>
        <w:rPr>
          <w:i/>
          <w:sz w:val="24"/>
          <w:lang w:val="da-DK"/>
        </w:rPr>
      </w:pPr>
      <w:r w:rsidRPr="00EE529C">
        <w:rPr>
          <w:i/>
          <w:w w:val="105"/>
          <w:sz w:val="24"/>
          <w:u w:val="single"/>
          <w:lang w:val="da-DK"/>
        </w:rPr>
        <w:t>d</w:t>
      </w:r>
      <w:r w:rsidRPr="00EE529C">
        <w:rPr>
          <w:i/>
          <w:w w:val="105"/>
          <w:sz w:val="24"/>
          <w:lang w:val="da-DK"/>
        </w:rPr>
        <w:t xml:space="preserve"> </w:t>
      </w:r>
      <w:r w:rsidRPr="00EE529C">
        <w:rPr>
          <w:i/>
          <w:sz w:val="24"/>
          <w:lang w:val="da-DK"/>
        </w:rPr>
        <w:t>dx</w:t>
      </w:r>
    </w:p>
    <w:p w:rsidR="007E510D" w:rsidRPr="00EE529C" w:rsidRDefault="00EE529C">
      <w:pPr>
        <w:pStyle w:val="BodyText"/>
        <w:spacing w:before="2"/>
        <w:rPr>
          <w:i/>
          <w:sz w:val="50"/>
          <w:lang w:val="da-DK"/>
        </w:rPr>
      </w:pPr>
      <w:r w:rsidRPr="00EE529C">
        <w:rPr>
          <w:lang w:val="da-DK"/>
        </w:rPr>
        <w:br w:type="column"/>
      </w:r>
    </w:p>
    <w:p w:rsidR="007E510D" w:rsidRPr="00EE529C" w:rsidRDefault="00EE529C">
      <w:pPr>
        <w:ind w:left="-10"/>
        <w:rPr>
          <w:i/>
          <w:sz w:val="24"/>
          <w:lang w:val="da-DK"/>
        </w:rPr>
      </w:pPr>
      <w:r w:rsidRPr="00EE529C">
        <w:rPr>
          <w:spacing w:val="3"/>
          <w:sz w:val="24"/>
          <w:lang w:val="da-DK"/>
        </w:rPr>
        <w:t>(</w:t>
      </w:r>
      <w:r w:rsidRPr="00EE529C">
        <w:rPr>
          <w:i/>
          <w:spacing w:val="3"/>
          <w:sz w:val="24"/>
          <w:lang w:val="da-DK"/>
        </w:rPr>
        <w:t>F</w:t>
      </w:r>
      <w:r w:rsidRPr="00EE529C">
        <w:rPr>
          <w:spacing w:val="3"/>
          <w:sz w:val="24"/>
          <w:lang w:val="da-DK"/>
        </w:rPr>
        <w:t>(</w:t>
      </w:r>
      <w:r w:rsidRPr="00EE529C">
        <w:rPr>
          <w:i/>
          <w:spacing w:val="3"/>
          <w:sz w:val="24"/>
          <w:lang w:val="da-DK"/>
        </w:rPr>
        <w:t>g</w:t>
      </w:r>
      <w:r w:rsidRPr="00EE529C">
        <w:rPr>
          <w:spacing w:val="3"/>
          <w:sz w:val="24"/>
          <w:lang w:val="da-DK"/>
        </w:rPr>
        <w:t>(</w:t>
      </w:r>
      <w:r w:rsidRPr="00EE529C">
        <w:rPr>
          <w:i/>
          <w:spacing w:val="3"/>
          <w:sz w:val="24"/>
          <w:lang w:val="da-DK"/>
        </w:rPr>
        <w:t>h</w:t>
      </w:r>
      <w:r w:rsidRPr="00EE529C">
        <w:rPr>
          <w:spacing w:val="3"/>
          <w:sz w:val="24"/>
          <w:lang w:val="da-DK"/>
        </w:rPr>
        <w:t>(</w:t>
      </w:r>
      <w:r w:rsidRPr="00EE529C">
        <w:rPr>
          <w:i/>
          <w:spacing w:val="3"/>
          <w:sz w:val="24"/>
          <w:lang w:val="da-DK"/>
        </w:rPr>
        <w:t>x</w:t>
      </w:r>
      <w:r w:rsidRPr="00EE529C">
        <w:rPr>
          <w:spacing w:val="3"/>
          <w:sz w:val="24"/>
          <w:lang w:val="da-DK"/>
        </w:rPr>
        <w:t xml:space="preserve">))) </w:t>
      </w:r>
      <w:r w:rsidRPr="00EE529C">
        <w:rPr>
          <w:sz w:val="24"/>
          <w:lang w:val="da-DK"/>
        </w:rPr>
        <w:t xml:space="preserve">+ </w:t>
      </w:r>
      <w:r w:rsidRPr="00EE529C">
        <w:rPr>
          <w:i/>
          <w:spacing w:val="8"/>
          <w:sz w:val="24"/>
          <w:lang w:val="da-DK"/>
        </w:rPr>
        <w:t>C</w:t>
      </w:r>
      <w:r w:rsidRPr="00EE529C">
        <w:rPr>
          <w:spacing w:val="8"/>
          <w:sz w:val="24"/>
          <w:lang w:val="da-DK"/>
        </w:rPr>
        <w:t xml:space="preserve">) </w:t>
      </w:r>
      <w:r w:rsidRPr="00EE529C">
        <w:rPr>
          <w:sz w:val="24"/>
          <w:lang w:val="da-DK"/>
        </w:rPr>
        <w:t xml:space="preserve">= </w:t>
      </w:r>
      <w:r w:rsidRPr="00EE529C">
        <w:rPr>
          <w:i/>
          <w:spacing w:val="15"/>
          <w:sz w:val="24"/>
          <w:lang w:val="da-DK"/>
        </w:rPr>
        <w:t>F</w:t>
      </w:r>
      <w:r w:rsidRPr="00EE529C">
        <w:rPr>
          <w:i/>
          <w:spacing w:val="-36"/>
          <w:sz w:val="24"/>
          <w:vertAlign w:val="superscript"/>
          <w:lang w:val="da-DK"/>
        </w:rPr>
        <w:t xml:space="preserve"> </w:t>
      </w:r>
      <w:r w:rsidRPr="00EE529C">
        <w:rPr>
          <w:spacing w:val="4"/>
          <w:sz w:val="24"/>
          <w:lang w:val="da-DK"/>
        </w:rPr>
        <w:t>(</w:t>
      </w:r>
      <w:r w:rsidRPr="00EE529C">
        <w:rPr>
          <w:i/>
          <w:spacing w:val="4"/>
          <w:sz w:val="24"/>
          <w:lang w:val="da-DK"/>
        </w:rPr>
        <w:t>g</w:t>
      </w:r>
      <w:r w:rsidRPr="00EE529C">
        <w:rPr>
          <w:spacing w:val="4"/>
          <w:sz w:val="24"/>
          <w:lang w:val="da-DK"/>
        </w:rPr>
        <w:t>(</w:t>
      </w:r>
      <w:r w:rsidRPr="00EE529C">
        <w:rPr>
          <w:i/>
          <w:spacing w:val="4"/>
          <w:sz w:val="24"/>
          <w:lang w:val="da-DK"/>
        </w:rPr>
        <w:t>h</w:t>
      </w:r>
      <w:r w:rsidRPr="00EE529C">
        <w:rPr>
          <w:spacing w:val="4"/>
          <w:sz w:val="24"/>
          <w:lang w:val="da-DK"/>
        </w:rPr>
        <w:t>(</w:t>
      </w:r>
      <w:r w:rsidRPr="00EE529C">
        <w:rPr>
          <w:i/>
          <w:spacing w:val="4"/>
          <w:sz w:val="24"/>
          <w:lang w:val="da-DK"/>
        </w:rPr>
        <w:t>x</w:t>
      </w:r>
      <w:r w:rsidRPr="00EE529C">
        <w:rPr>
          <w:spacing w:val="4"/>
          <w:sz w:val="24"/>
          <w:lang w:val="da-DK"/>
        </w:rPr>
        <w:t>)))</w:t>
      </w:r>
      <w:r w:rsidRPr="00EE529C">
        <w:rPr>
          <w:i/>
          <w:spacing w:val="4"/>
          <w:sz w:val="24"/>
          <w:lang w:val="da-DK"/>
        </w:rPr>
        <w:t>g</w:t>
      </w:r>
      <w:r w:rsidRPr="00EE529C">
        <w:rPr>
          <w:i/>
          <w:spacing w:val="4"/>
          <w:sz w:val="24"/>
          <w:vertAlign w:val="superscript"/>
          <w:lang w:val="da-DK"/>
        </w:rPr>
        <w:t xml:space="preserve"> </w:t>
      </w:r>
      <w:r w:rsidRPr="00EE529C">
        <w:rPr>
          <w:sz w:val="24"/>
          <w:lang w:val="da-DK"/>
        </w:rPr>
        <w:t>(</w:t>
      </w:r>
      <w:r w:rsidRPr="00EE529C">
        <w:rPr>
          <w:i/>
          <w:sz w:val="24"/>
          <w:lang w:val="da-DK"/>
        </w:rPr>
        <w:t>h</w:t>
      </w:r>
      <w:r w:rsidRPr="00EE529C">
        <w:rPr>
          <w:sz w:val="24"/>
          <w:lang w:val="da-DK"/>
        </w:rPr>
        <w:t>(</w:t>
      </w:r>
      <w:r w:rsidRPr="00EE529C">
        <w:rPr>
          <w:i/>
          <w:sz w:val="24"/>
          <w:lang w:val="da-DK"/>
        </w:rPr>
        <w:t>x</w:t>
      </w:r>
      <w:r w:rsidRPr="00EE529C">
        <w:rPr>
          <w:sz w:val="24"/>
          <w:lang w:val="da-DK"/>
        </w:rPr>
        <w:t>))</w:t>
      </w:r>
      <w:r w:rsidRPr="00EE529C">
        <w:rPr>
          <w:i/>
          <w:sz w:val="24"/>
          <w:lang w:val="da-DK"/>
        </w:rPr>
        <w:t>h</w:t>
      </w:r>
      <w:r w:rsidRPr="00EE529C">
        <w:rPr>
          <w:i/>
          <w:sz w:val="24"/>
          <w:vertAlign w:val="superscript"/>
          <w:lang w:val="da-DK"/>
        </w:rPr>
        <w:t xml:space="preserve"> </w:t>
      </w:r>
      <w:r w:rsidRPr="00EE529C">
        <w:rPr>
          <w:sz w:val="24"/>
          <w:lang w:val="da-DK"/>
        </w:rPr>
        <w:t>(</w:t>
      </w:r>
      <w:r w:rsidRPr="00EE529C">
        <w:rPr>
          <w:i/>
          <w:sz w:val="24"/>
          <w:lang w:val="da-DK"/>
        </w:rPr>
        <w:t>x</w:t>
      </w:r>
      <w:r w:rsidRPr="00EE529C">
        <w:rPr>
          <w:sz w:val="24"/>
          <w:lang w:val="da-DK"/>
        </w:rPr>
        <w:t xml:space="preserve">) = </w:t>
      </w:r>
      <w:r w:rsidRPr="00EE529C">
        <w:rPr>
          <w:i/>
          <w:sz w:val="24"/>
          <w:lang w:val="da-DK"/>
        </w:rPr>
        <w:t xml:space="preserve">f </w:t>
      </w:r>
      <w:r w:rsidRPr="00EE529C">
        <w:rPr>
          <w:spacing w:val="5"/>
          <w:sz w:val="24"/>
          <w:lang w:val="da-DK"/>
        </w:rPr>
        <w:t>(</w:t>
      </w:r>
      <w:r w:rsidRPr="00EE529C">
        <w:rPr>
          <w:i/>
          <w:spacing w:val="5"/>
          <w:sz w:val="24"/>
          <w:lang w:val="da-DK"/>
        </w:rPr>
        <w:t>g</w:t>
      </w:r>
      <w:r w:rsidRPr="00EE529C">
        <w:rPr>
          <w:spacing w:val="5"/>
          <w:sz w:val="24"/>
          <w:lang w:val="da-DK"/>
        </w:rPr>
        <w:t>(</w:t>
      </w:r>
      <w:r w:rsidRPr="00EE529C">
        <w:rPr>
          <w:i/>
          <w:spacing w:val="5"/>
          <w:sz w:val="24"/>
          <w:lang w:val="da-DK"/>
        </w:rPr>
        <w:t>h</w:t>
      </w:r>
      <w:r w:rsidRPr="00EE529C">
        <w:rPr>
          <w:spacing w:val="5"/>
          <w:sz w:val="24"/>
          <w:lang w:val="da-DK"/>
        </w:rPr>
        <w:t>(</w:t>
      </w:r>
      <w:r w:rsidRPr="00EE529C">
        <w:rPr>
          <w:i/>
          <w:spacing w:val="5"/>
          <w:sz w:val="24"/>
          <w:lang w:val="da-DK"/>
        </w:rPr>
        <w:t>x</w:t>
      </w:r>
      <w:r w:rsidRPr="00EE529C">
        <w:rPr>
          <w:spacing w:val="5"/>
          <w:sz w:val="24"/>
          <w:lang w:val="da-DK"/>
        </w:rPr>
        <w:t>))</w:t>
      </w:r>
      <w:r w:rsidRPr="00EE529C">
        <w:rPr>
          <w:i/>
          <w:spacing w:val="5"/>
          <w:sz w:val="24"/>
          <w:lang w:val="da-DK"/>
        </w:rPr>
        <w:t>g</w:t>
      </w:r>
      <w:r w:rsidRPr="00EE529C">
        <w:rPr>
          <w:i/>
          <w:spacing w:val="5"/>
          <w:sz w:val="24"/>
          <w:vertAlign w:val="superscript"/>
          <w:lang w:val="da-DK"/>
        </w:rPr>
        <w:t xml:space="preserve"> </w:t>
      </w:r>
      <w:r w:rsidRPr="00EE529C">
        <w:rPr>
          <w:sz w:val="24"/>
          <w:lang w:val="da-DK"/>
        </w:rPr>
        <w:t>(</w:t>
      </w:r>
      <w:r w:rsidRPr="00EE529C">
        <w:rPr>
          <w:i/>
          <w:sz w:val="24"/>
          <w:lang w:val="da-DK"/>
        </w:rPr>
        <w:t>h</w:t>
      </w:r>
      <w:r w:rsidRPr="00EE529C">
        <w:rPr>
          <w:sz w:val="24"/>
          <w:lang w:val="da-DK"/>
        </w:rPr>
        <w:t>(</w:t>
      </w:r>
      <w:r w:rsidRPr="00EE529C">
        <w:rPr>
          <w:i/>
          <w:sz w:val="24"/>
          <w:lang w:val="da-DK"/>
        </w:rPr>
        <w:t>x</w:t>
      </w:r>
      <w:r w:rsidRPr="00EE529C">
        <w:rPr>
          <w:sz w:val="24"/>
          <w:lang w:val="da-DK"/>
        </w:rPr>
        <w:t>))</w:t>
      </w:r>
      <w:r w:rsidRPr="00EE529C">
        <w:rPr>
          <w:i/>
          <w:sz w:val="24"/>
          <w:lang w:val="da-DK"/>
        </w:rPr>
        <w:t>h</w:t>
      </w:r>
      <w:r w:rsidRPr="00EE529C">
        <w:rPr>
          <w:i/>
          <w:sz w:val="24"/>
          <w:vertAlign w:val="superscript"/>
          <w:lang w:val="da-DK"/>
        </w:rPr>
        <w:t xml:space="preserve"> </w:t>
      </w:r>
      <w:r w:rsidRPr="00EE529C">
        <w:rPr>
          <w:sz w:val="24"/>
          <w:lang w:val="da-DK"/>
        </w:rPr>
        <w:t>(</w:t>
      </w:r>
      <w:r w:rsidRPr="00EE529C">
        <w:rPr>
          <w:i/>
          <w:sz w:val="24"/>
          <w:lang w:val="da-DK"/>
        </w:rPr>
        <w:t>x</w:t>
      </w:r>
      <w:r w:rsidRPr="00EE529C">
        <w:rPr>
          <w:sz w:val="24"/>
          <w:lang w:val="da-DK"/>
        </w:rPr>
        <w:t>)</w:t>
      </w:r>
      <w:r w:rsidRPr="00EE529C">
        <w:rPr>
          <w:i/>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num="2" w:space="708" w:equalWidth="0">
            <w:col w:w="2851" w:space="40"/>
            <w:col w:w="8699"/>
          </w:cols>
        </w:sectPr>
      </w:pPr>
    </w:p>
    <w:p w:rsidR="007E510D" w:rsidRPr="00EE529C" w:rsidRDefault="00EE529C">
      <w:pPr>
        <w:pStyle w:val="ListParagraph"/>
        <w:numPr>
          <w:ilvl w:val="2"/>
          <w:numId w:val="45"/>
        </w:numPr>
        <w:tabs>
          <w:tab w:val="left" w:pos="1846"/>
        </w:tabs>
        <w:spacing w:before="102" w:line="263" w:lineRule="exact"/>
        <w:ind w:hanging="311"/>
        <w:jc w:val="left"/>
        <w:rPr>
          <w:sz w:val="24"/>
          <w:lang w:val="da-DK"/>
        </w:rPr>
      </w:pPr>
      <w:r w:rsidRPr="00EE529C">
        <w:rPr>
          <w:sz w:val="24"/>
          <w:lang w:val="da-DK"/>
        </w:rPr>
        <w:t>Lad os først bruge integration ved substitution til at</w:t>
      </w:r>
      <w:r w:rsidRPr="00EE529C">
        <w:rPr>
          <w:spacing w:val="-5"/>
          <w:sz w:val="24"/>
          <w:lang w:val="da-DK"/>
        </w:rPr>
        <w:t xml:space="preserve"> </w:t>
      </w:r>
      <w:r w:rsidRPr="00EE529C">
        <w:rPr>
          <w:sz w:val="24"/>
          <w:lang w:val="da-DK"/>
        </w:rPr>
        <w:t>udregne</w:t>
      </w:r>
    </w:p>
    <w:p w:rsidR="007E510D" w:rsidRPr="00EE529C" w:rsidRDefault="00EE529C">
      <w:pPr>
        <w:pStyle w:val="BodyText"/>
        <w:spacing w:line="255" w:lineRule="exact"/>
        <w:ind w:right="644"/>
        <w:jc w:val="center"/>
        <w:rPr>
          <w:rFonts w:ascii="Tahoma"/>
          <w:lang w:val="da-DK"/>
        </w:rPr>
      </w:pPr>
      <w:r w:rsidRPr="00EE529C">
        <w:rPr>
          <w:rFonts w:ascii="Tahoma"/>
          <w:w w:val="198"/>
          <w:lang w:val="da-DK"/>
        </w:rPr>
        <w:t xml:space="preserve"> </w:t>
      </w:r>
    </w:p>
    <w:p w:rsidR="007E510D" w:rsidRPr="00EE529C" w:rsidRDefault="00EE529C">
      <w:pPr>
        <w:spacing w:before="55"/>
        <w:ind w:left="1058" w:right="268"/>
        <w:jc w:val="center"/>
        <w:rPr>
          <w:i/>
          <w:sz w:val="24"/>
          <w:lang w:val="da-DK"/>
        </w:rPr>
      </w:pPr>
      <w:r w:rsidRPr="00EE529C">
        <w:rPr>
          <w:sz w:val="24"/>
          <w:lang w:val="da-DK"/>
        </w:rPr>
        <w:t>(</w:t>
      </w:r>
      <w:r w:rsidRPr="00EE529C">
        <w:rPr>
          <w:i/>
          <w:sz w:val="24"/>
          <w:lang w:val="da-DK"/>
        </w:rPr>
        <w:t xml:space="preserve">x </w:t>
      </w:r>
      <w:r w:rsidRPr="00EE529C">
        <w:rPr>
          <w:sz w:val="24"/>
          <w:lang w:val="da-DK"/>
        </w:rPr>
        <w:t>+ 1)</w:t>
      </w:r>
      <w:r w:rsidRPr="00EE529C">
        <w:rPr>
          <w:i/>
          <w:sz w:val="24"/>
          <w:vertAlign w:val="superscript"/>
          <w:lang w:val="da-DK"/>
        </w:rPr>
        <w:t>a</w:t>
      </w:r>
      <w:r w:rsidRPr="00EE529C">
        <w:rPr>
          <w:i/>
          <w:sz w:val="24"/>
          <w:lang w:val="da-DK"/>
        </w:rPr>
        <w:t xml:space="preserve"> dx,</w:t>
      </w:r>
    </w:p>
    <w:p w:rsidR="007E510D" w:rsidRPr="00EE529C" w:rsidRDefault="00EE529C">
      <w:pPr>
        <w:spacing w:before="235"/>
        <w:ind w:left="1845"/>
        <w:rPr>
          <w:sz w:val="24"/>
          <w:lang w:val="da-DK"/>
        </w:rPr>
      </w:pPr>
      <w:r w:rsidRPr="00EE529C">
        <w:rPr>
          <w:sz w:val="24"/>
          <w:lang w:val="da-DK"/>
        </w:rPr>
        <w:t xml:space="preserve">for </w:t>
      </w:r>
      <w:r w:rsidRPr="00EE529C">
        <w:rPr>
          <w:i/>
          <w:sz w:val="24"/>
          <w:lang w:val="da-DK"/>
        </w:rPr>
        <w:t xml:space="preserve">a </w:t>
      </w:r>
      <w:r w:rsidRPr="00EE529C">
        <w:rPr>
          <w:rFonts w:ascii="Lucida Sans Unicode" w:hAnsi="Lucida Sans Unicode"/>
          <w:sz w:val="24"/>
          <w:lang w:val="da-DK"/>
        </w:rPr>
        <w:t>−</w:t>
      </w:r>
      <w:r w:rsidRPr="00EE529C">
        <w:rPr>
          <w:sz w:val="24"/>
          <w:lang w:val="da-DK"/>
        </w:rPr>
        <w:t xml:space="preserve">1. Substituerer vi </w:t>
      </w:r>
      <w:r w:rsidRPr="00EE529C">
        <w:rPr>
          <w:i/>
          <w:sz w:val="24"/>
          <w:lang w:val="da-DK"/>
        </w:rPr>
        <w:t xml:space="preserve">u </w:t>
      </w:r>
      <w:r w:rsidRPr="00EE529C">
        <w:rPr>
          <w:sz w:val="24"/>
          <w:lang w:val="da-DK"/>
        </w:rPr>
        <w:t xml:space="preserve">= </w:t>
      </w:r>
      <w:r w:rsidRPr="00EE529C">
        <w:rPr>
          <w:i/>
          <w:sz w:val="24"/>
          <w:lang w:val="da-DK"/>
        </w:rPr>
        <w:t xml:space="preserve">x </w:t>
      </w:r>
      <w:r w:rsidRPr="00EE529C">
        <w:rPr>
          <w:sz w:val="24"/>
          <w:lang w:val="da-DK"/>
        </w:rPr>
        <w:t xml:space="preserve">+ 1 får vi at </w:t>
      </w:r>
      <w:r w:rsidRPr="00EE529C">
        <w:rPr>
          <w:i/>
          <w:sz w:val="24"/>
          <w:lang w:val="da-DK"/>
        </w:rPr>
        <w:t xml:space="preserve">du </w:t>
      </w:r>
      <w:r w:rsidRPr="00EE529C">
        <w:rPr>
          <w:sz w:val="24"/>
          <w:lang w:val="da-DK"/>
        </w:rPr>
        <w:t xml:space="preserve">= </w:t>
      </w:r>
      <w:r w:rsidRPr="00EE529C">
        <w:rPr>
          <w:i/>
          <w:sz w:val="24"/>
          <w:lang w:val="da-DK"/>
        </w:rPr>
        <w:t xml:space="preserve">dx </w:t>
      </w:r>
      <w:r w:rsidRPr="00EE529C">
        <w:rPr>
          <w:sz w:val="24"/>
          <w:lang w:val="da-DK"/>
        </w:rPr>
        <w:t>og</w:t>
      </w:r>
    </w:p>
    <w:p w:rsidR="007E510D" w:rsidRPr="00EE529C" w:rsidRDefault="007E510D">
      <w:pP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before="237"/>
        <w:jc w:val="right"/>
        <w:rPr>
          <w:i/>
          <w:sz w:val="24"/>
          <w:lang w:val="da-DK"/>
        </w:rPr>
      </w:pPr>
      <w:r w:rsidRPr="00EE529C">
        <w:rPr>
          <w:w w:val="105"/>
          <w:sz w:val="24"/>
          <w:lang w:val="da-DK"/>
        </w:rPr>
        <w:t>(</w:t>
      </w:r>
      <w:r w:rsidRPr="00EE529C">
        <w:rPr>
          <w:i/>
          <w:w w:val="105"/>
          <w:sz w:val="24"/>
          <w:lang w:val="da-DK"/>
        </w:rPr>
        <w:t xml:space="preserve">x </w:t>
      </w:r>
      <w:r w:rsidRPr="00EE529C">
        <w:rPr>
          <w:w w:val="105"/>
          <w:sz w:val="24"/>
          <w:lang w:val="da-DK"/>
        </w:rPr>
        <w:t>+ 1)</w:t>
      </w:r>
      <w:r w:rsidRPr="00EE529C">
        <w:rPr>
          <w:i/>
          <w:w w:val="105"/>
          <w:sz w:val="24"/>
          <w:vertAlign w:val="superscript"/>
          <w:lang w:val="da-DK"/>
        </w:rPr>
        <w:t>a</w:t>
      </w:r>
      <w:r w:rsidRPr="00EE529C">
        <w:rPr>
          <w:i/>
          <w:w w:val="105"/>
          <w:sz w:val="24"/>
          <w:lang w:val="da-DK"/>
        </w:rPr>
        <w:t xml:space="preserve"> dx</w:t>
      </w:r>
    </w:p>
    <w:p w:rsidR="007E510D" w:rsidRPr="00EE529C" w:rsidRDefault="00EE529C">
      <w:pPr>
        <w:spacing w:before="237"/>
        <w:ind w:left="264"/>
        <w:rPr>
          <w:sz w:val="24"/>
          <w:lang w:val="da-DK"/>
        </w:rPr>
      </w:pPr>
      <w:r w:rsidRPr="00EE529C">
        <w:rPr>
          <w:lang w:val="da-DK"/>
        </w:rPr>
        <w:br w:type="column"/>
      </w:r>
      <w:r w:rsidRPr="00EE529C">
        <w:rPr>
          <w:i/>
          <w:w w:val="105"/>
          <w:sz w:val="24"/>
          <w:lang w:val="da-DK"/>
        </w:rPr>
        <w:t>u</w:t>
      </w:r>
      <w:r w:rsidRPr="00EE529C">
        <w:rPr>
          <w:i/>
          <w:w w:val="105"/>
          <w:sz w:val="24"/>
          <w:vertAlign w:val="superscript"/>
          <w:lang w:val="da-DK"/>
        </w:rPr>
        <w:t>a</w:t>
      </w:r>
      <w:r w:rsidRPr="00EE529C">
        <w:rPr>
          <w:i/>
          <w:w w:val="105"/>
          <w:sz w:val="24"/>
          <w:lang w:val="da-DK"/>
        </w:rPr>
        <w:t xml:space="preserve"> du </w:t>
      </w:r>
      <w:r w:rsidRPr="00EE529C">
        <w:rPr>
          <w:w w:val="105"/>
          <w:sz w:val="24"/>
          <w:lang w:val="da-DK"/>
        </w:rPr>
        <w:t>=</w:t>
      </w:r>
    </w:p>
    <w:p w:rsidR="007E510D" w:rsidRPr="00EE529C" w:rsidRDefault="00EE529C">
      <w:pPr>
        <w:spacing w:before="75"/>
        <w:ind w:left="36"/>
        <w:jc w:val="center"/>
        <w:rPr>
          <w:sz w:val="24"/>
          <w:lang w:val="da-DK"/>
        </w:rPr>
      </w:pPr>
      <w:r w:rsidRPr="00EE529C">
        <w:rPr>
          <w:lang w:val="da-DK"/>
        </w:rPr>
        <w:br w:type="column"/>
      </w:r>
      <w:r w:rsidRPr="00EE529C">
        <w:rPr>
          <w:w w:val="110"/>
          <w:sz w:val="24"/>
          <w:lang w:val="da-DK"/>
        </w:rPr>
        <w:t>1</w:t>
      </w:r>
    </w:p>
    <w:p w:rsidR="007E510D" w:rsidRPr="00EE529C" w:rsidRDefault="007E510D">
      <w:pPr>
        <w:pStyle w:val="BodyText"/>
        <w:spacing w:before="4"/>
        <w:rPr>
          <w:sz w:val="2"/>
          <w:lang w:val="da-DK"/>
        </w:rPr>
      </w:pPr>
    </w:p>
    <w:p w:rsidR="007E510D" w:rsidRPr="00EE529C" w:rsidRDefault="00EE529C">
      <w:pPr>
        <w:pStyle w:val="BodyText"/>
        <w:spacing w:line="20" w:lineRule="exact"/>
        <w:ind w:left="31" w:right="-72"/>
        <w:rPr>
          <w:sz w:val="2"/>
          <w:lang w:val="da-DK"/>
        </w:rPr>
      </w:pPr>
      <w:r w:rsidRPr="00EE529C">
        <w:rPr>
          <w:sz w:val="2"/>
          <w:lang w:val="da-DK"/>
        </w:rPr>
      </w:r>
      <w:r w:rsidRPr="00EE529C">
        <w:rPr>
          <w:sz w:val="2"/>
          <w:lang w:val="da-DK"/>
        </w:rPr>
        <w:pict>
          <v:group id="_x0000_s1902" style="width:23.85pt;height:.6pt;mso-position-horizontal-relative:char;mso-position-vertical-relative:line" coordsize="477,12">
            <v:line id="_x0000_s1903" style="position:absolute" from="0,6" to="477,6" strokeweight=".21097mm"/>
            <w10:anchorlock/>
          </v:group>
        </w:pict>
      </w:r>
    </w:p>
    <w:p w:rsidR="007E510D" w:rsidRPr="00EE529C" w:rsidRDefault="00EE529C">
      <w:pPr>
        <w:ind w:left="37"/>
        <w:jc w:val="center"/>
        <w:rPr>
          <w:sz w:val="24"/>
          <w:lang w:val="da-DK"/>
        </w:rPr>
      </w:pPr>
      <w:r w:rsidRPr="00EE529C">
        <w:rPr>
          <w:i/>
          <w:w w:val="105"/>
          <w:sz w:val="24"/>
          <w:lang w:val="da-DK"/>
        </w:rPr>
        <w:t xml:space="preserve">a </w:t>
      </w:r>
      <w:r w:rsidRPr="00EE529C">
        <w:rPr>
          <w:w w:val="105"/>
          <w:sz w:val="24"/>
          <w:lang w:val="da-DK"/>
        </w:rPr>
        <w:t>+</w:t>
      </w:r>
      <w:r w:rsidRPr="00EE529C">
        <w:rPr>
          <w:spacing w:val="-42"/>
          <w:w w:val="105"/>
          <w:sz w:val="24"/>
          <w:lang w:val="da-DK"/>
        </w:rPr>
        <w:t xml:space="preserve"> </w:t>
      </w:r>
      <w:r w:rsidRPr="00EE529C">
        <w:rPr>
          <w:spacing w:val="-19"/>
          <w:w w:val="105"/>
          <w:sz w:val="24"/>
          <w:lang w:val="da-DK"/>
        </w:rPr>
        <w:t>1</w:t>
      </w:r>
    </w:p>
    <w:p w:rsidR="007E510D" w:rsidRPr="00EE529C" w:rsidRDefault="00EE529C">
      <w:pPr>
        <w:spacing w:before="196"/>
        <w:ind w:left="-17"/>
        <w:rPr>
          <w:sz w:val="24"/>
          <w:lang w:val="da-DK"/>
        </w:rPr>
      </w:pPr>
      <w:r w:rsidRPr="00EE529C">
        <w:rPr>
          <w:lang w:val="da-DK"/>
        </w:rPr>
        <w:br w:type="column"/>
      </w:r>
      <w:r w:rsidRPr="00EE529C">
        <w:rPr>
          <w:i/>
          <w:w w:val="105"/>
          <w:position w:val="-9"/>
          <w:sz w:val="24"/>
          <w:lang w:val="da-DK"/>
        </w:rPr>
        <w:t>u</w:t>
      </w:r>
      <w:r w:rsidRPr="00EE529C">
        <w:rPr>
          <w:i/>
          <w:w w:val="105"/>
          <w:sz w:val="18"/>
          <w:lang w:val="da-DK"/>
        </w:rPr>
        <w:t>a</w:t>
      </w:r>
      <w:r w:rsidRPr="00EE529C">
        <w:rPr>
          <w:w w:val="105"/>
          <w:sz w:val="18"/>
          <w:lang w:val="da-DK"/>
        </w:rPr>
        <w:t xml:space="preserve">+1 </w:t>
      </w:r>
      <w:r w:rsidRPr="00EE529C">
        <w:rPr>
          <w:w w:val="105"/>
          <w:position w:val="-9"/>
          <w:sz w:val="24"/>
          <w:lang w:val="da-DK"/>
        </w:rPr>
        <w:t>=</w:t>
      </w:r>
    </w:p>
    <w:p w:rsidR="007E510D" w:rsidRPr="00EE529C" w:rsidRDefault="00EE529C">
      <w:pPr>
        <w:spacing w:before="75"/>
        <w:ind w:left="36"/>
        <w:jc w:val="center"/>
        <w:rPr>
          <w:sz w:val="24"/>
          <w:lang w:val="da-DK"/>
        </w:rPr>
      </w:pPr>
      <w:r w:rsidRPr="00EE529C">
        <w:rPr>
          <w:lang w:val="da-DK"/>
        </w:rPr>
        <w:br w:type="column"/>
      </w:r>
      <w:r w:rsidRPr="00EE529C">
        <w:rPr>
          <w:w w:val="110"/>
          <w:sz w:val="24"/>
          <w:lang w:val="da-DK"/>
        </w:rPr>
        <w:t>1</w:t>
      </w:r>
    </w:p>
    <w:p w:rsidR="007E510D" w:rsidRPr="00EE529C" w:rsidRDefault="007E510D">
      <w:pPr>
        <w:pStyle w:val="BodyText"/>
        <w:spacing w:before="4"/>
        <w:rPr>
          <w:sz w:val="2"/>
          <w:lang w:val="da-DK"/>
        </w:rPr>
      </w:pPr>
    </w:p>
    <w:p w:rsidR="007E510D" w:rsidRPr="00EE529C" w:rsidRDefault="00EE529C">
      <w:pPr>
        <w:pStyle w:val="BodyText"/>
        <w:spacing w:line="20" w:lineRule="exact"/>
        <w:ind w:left="31" w:right="-72"/>
        <w:rPr>
          <w:sz w:val="2"/>
          <w:lang w:val="da-DK"/>
        </w:rPr>
      </w:pPr>
      <w:r w:rsidRPr="00EE529C">
        <w:rPr>
          <w:sz w:val="2"/>
          <w:lang w:val="da-DK"/>
        </w:rPr>
      </w:r>
      <w:r w:rsidRPr="00EE529C">
        <w:rPr>
          <w:sz w:val="2"/>
          <w:lang w:val="da-DK"/>
        </w:rPr>
        <w:pict>
          <v:group id="_x0000_s1900" style="width:23.85pt;height:.6pt;mso-position-horizontal-relative:char;mso-position-vertical-relative:line" coordsize="477,12">
            <v:line id="_x0000_s1901" style="position:absolute" from="0,6" to="477,6" strokeweight=".21097mm"/>
            <w10:anchorlock/>
          </v:group>
        </w:pict>
      </w:r>
    </w:p>
    <w:p w:rsidR="007E510D" w:rsidRPr="00EE529C" w:rsidRDefault="00EE529C">
      <w:pPr>
        <w:ind w:left="37"/>
        <w:jc w:val="center"/>
        <w:rPr>
          <w:sz w:val="24"/>
          <w:lang w:val="da-DK"/>
        </w:rPr>
      </w:pPr>
      <w:r w:rsidRPr="00EE529C">
        <w:rPr>
          <w:i/>
          <w:w w:val="105"/>
          <w:sz w:val="24"/>
          <w:lang w:val="da-DK"/>
        </w:rPr>
        <w:t xml:space="preserve">a </w:t>
      </w:r>
      <w:r w:rsidRPr="00EE529C">
        <w:rPr>
          <w:w w:val="105"/>
          <w:sz w:val="24"/>
          <w:lang w:val="da-DK"/>
        </w:rPr>
        <w:t>+</w:t>
      </w:r>
      <w:r w:rsidRPr="00EE529C">
        <w:rPr>
          <w:spacing w:val="-42"/>
          <w:w w:val="105"/>
          <w:sz w:val="24"/>
          <w:lang w:val="da-DK"/>
        </w:rPr>
        <w:t xml:space="preserve"> </w:t>
      </w:r>
      <w:r w:rsidRPr="00EE529C">
        <w:rPr>
          <w:spacing w:val="-19"/>
          <w:w w:val="105"/>
          <w:sz w:val="24"/>
          <w:lang w:val="da-DK"/>
        </w:rPr>
        <w:t>1</w:t>
      </w:r>
    </w:p>
    <w:p w:rsidR="007E510D" w:rsidRPr="00EE529C" w:rsidRDefault="00EE529C">
      <w:pPr>
        <w:spacing w:before="237"/>
        <w:ind w:left="-17"/>
        <w:rPr>
          <w:i/>
          <w:sz w:val="24"/>
          <w:lang w:val="da-DK"/>
        </w:rPr>
      </w:pPr>
      <w:r w:rsidRPr="00EE529C">
        <w:rPr>
          <w:lang w:val="da-DK"/>
        </w:rPr>
        <w:br w:type="column"/>
      </w:r>
      <w:r w:rsidRPr="00EE529C">
        <w:rPr>
          <w:w w:val="105"/>
          <w:sz w:val="24"/>
          <w:lang w:val="da-DK"/>
        </w:rPr>
        <w:t>(</w:t>
      </w:r>
      <w:r w:rsidRPr="00EE529C">
        <w:rPr>
          <w:i/>
          <w:w w:val="105"/>
          <w:sz w:val="24"/>
          <w:lang w:val="da-DK"/>
        </w:rPr>
        <w:t xml:space="preserve">x </w:t>
      </w:r>
      <w:r w:rsidRPr="00EE529C">
        <w:rPr>
          <w:w w:val="105"/>
          <w:sz w:val="24"/>
          <w:lang w:val="da-DK"/>
        </w:rPr>
        <w:t>+ 1)</w:t>
      </w:r>
      <w:r w:rsidRPr="00EE529C">
        <w:rPr>
          <w:i/>
          <w:w w:val="105"/>
          <w:sz w:val="24"/>
          <w:vertAlign w:val="superscript"/>
          <w:lang w:val="da-DK"/>
        </w:rPr>
        <w:t>a</w:t>
      </w:r>
      <w:r w:rsidRPr="00EE529C">
        <w:rPr>
          <w:w w:val="105"/>
          <w:sz w:val="24"/>
          <w:vertAlign w:val="superscript"/>
          <w:lang w:val="da-DK"/>
        </w:rPr>
        <w:t>+1</w:t>
      </w:r>
      <w:r w:rsidRPr="00EE529C">
        <w:rPr>
          <w:i/>
          <w:w w:val="105"/>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num="6" w:space="708" w:equalWidth="0">
            <w:col w:w="4750" w:space="40"/>
            <w:col w:w="1036" w:space="39"/>
            <w:col w:w="514" w:space="39"/>
            <w:col w:w="650" w:space="40"/>
            <w:col w:w="514" w:space="40"/>
            <w:col w:w="3928"/>
          </w:cols>
        </w:sectPr>
      </w:pPr>
    </w:p>
    <w:p w:rsidR="007E510D" w:rsidRPr="00EE529C" w:rsidRDefault="00EE529C">
      <w:pPr>
        <w:pStyle w:val="BodyText"/>
        <w:spacing w:before="145" w:line="148" w:lineRule="exact"/>
        <w:ind w:left="1836"/>
        <w:rPr>
          <w:lang w:val="da-DK"/>
        </w:rPr>
      </w:pPr>
      <w:r w:rsidRPr="00EE529C">
        <w:rPr>
          <w:w w:val="105"/>
          <w:lang w:val="da-DK"/>
        </w:rPr>
        <w:t xml:space="preserve">Ved at bruge denne mellemregning for </w:t>
      </w:r>
      <w:r w:rsidRPr="00EE529C">
        <w:rPr>
          <w:i/>
          <w:w w:val="105"/>
          <w:lang w:val="da-DK"/>
        </w:rPr>
        <w:t xml:space="preserve">a </w:t>
      </w:r>
      <w:r w:rsidRPr="00EE529C">
        <w:rPr>
          <w:w w:val="105"/>
          <w:lang w:val="da-DK"/>
        </w:rPr>
        <w:t xml:space="preserve">= </w:t>
      </w:r>
      <w:r w:rsidRPr="00EE529C">
        <w:rPr>
          <w:w w:val="105"/>
          <w:u w:val="single"/>
          <w:vertAlign w:val="superscript"/>
          <w:lang w:val="da-DK"/>
        </w:rPr>
        <w:t>1</w:t>
      </w:r>
      <w:r w:rsidRPr="00EE529C">
        <w:rPr>
          <w:w w:val="105"/>
          <w:lang w:val="da-DK"/>
        </w:rPr>
        <w:t xml:space="preserve"> og </w:t>
      </w:r>
      <w:r w:rsidRPr="00EE529C">
        <w:rPr>
          <w:i/>
          <w:w w:val="105"/>
          <w:lang w:val="da-DK"/>
        </w:rPr>
        <w:t xml:space="preserve">a </w:t>
      </w:r>
      <w:r w:rsidRPr="00EE529C">
        <w:rPr>
          <w:w w:val="105"/>
          <w:lang w:val="da-DK"/>
        </w:rPr>
        <w:t xml:space="preserve">= </w:t>
      </w:r>
      <w:r w:rsidRPr="00EE529C">
        <w:rPr>
          <w:w w:val="105"/>
          <w:u w:val="single"/>
          <w:vertAlign w:val="superscript"/>
          <w:lang w:val="da-DK"/>
        </w:rPr>
        <w:t>3</w:t>
      </w:r>
      <w:r w:rsidRPr="00EE529C">
        <w:rPr>
          <w:w w:val="105"/>
          <w:lang w:val="da-DK"/>
        </w:rPr>
        <w:t xml:space="preserve"> får vi at</w:t>
      </w:r>
    </w:p>
    <w:p w:rsidR="007E510D" w:rsidRPr="00EE529C" w:rsidRDefault="007E510D">
      <w:pPr>
        <w:spacing w:line="148" w:lineRule="exact"/>
        <w:rPr>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BodyText"/>
        <w:tabs>
          <w:tab w:val="left" w:pos="718"/>
          <w:tab w:val="left" w:pos="1244"/>
        </w:tabs>
        <w:spacing w:before="200" w:line="261" w:lineRule="exact"/>
        <w:jc w:val="right"/>
        <w:rPr>
          <w:lang w:val="da-DK"/>
        </w:rPr>
      </w:pPr>
      <w:r w:rsidRPr="00EE529C">
        <w:rPr>
          <w:rFonts w:ascii="Lucida Sans Unicode" w:hAnsi="Lucida Sans Unicode"/>
          <w:lang w:val="da-DK"/>
        </w:rPr>
        <w:t>√</w:t>
      </w:r>
      <w:r w:rsidRPr="00EE529C">
        <w:rPr>
          <w:rFonts w:ascii="Lucida Sans Unicode" w:hAnsi="Lucida Sans Unicode"/>
          <w:u w:val="single"/>
          <w:lang w:val="da-DK"/>
        </w:rPr>
        <w:t xml:space="preserve"> </w:t>
      </w:r>
      <w:r w:rsidRPr="00EE529C">
        <w:rPr>
          <w:rFonts w:ascii="Lucida Sans Unicode" w:hAnsi="Lucida Sans Unicode"/>
          <w:u w:val="single"/>
          <w:lang w:val="da-DK"/>
        </w:rPr>
        <w:tab/>
      </w:r>
      <w:r w:rsidRPr="00EE529C">
        <w:rPr>
          <w:rFonts w:ascii="Lucida Sans Unicode" w:hAnsi="Lucida Sans Unicode"/>
          <w:lang w:val="da-DK"/>
        </w:rPr>
        <w:tab/>
      </w:r>
      <w:r w:rsidRPr="00EE529C">
        <w:rPr>
          <w:position w:val="-5"/>
          <w:u w:val="single"/>
          <w:lang w:val="da-DK"/>
        </w:rPr>
        <w:t>2</w:t>
      </w:r>
    </w:p>
    <w:p w:rsidR="007E510D" w:rsidRPr="00EE529C" w:rsidRDefault="00EE529C">
      <w:pPr>
        <w:tabs>
          <w:tab w:val="left" w:pos="1654"/>
        </w:tabs>
        <w:spacing w:line="216" w:lineRule="exact"/>
        <w:ind w:left="754"/>
        <w:rPr>
          <w:sz w:val="18"/>
          <w:lang w:val="da-DK"/>
        </w:rPr>
      </w:pPr>
      <w:r w:rsidRPr="00EE529C">
        <w:rPr>
          <w:lang w:val="da-DK"/>
        </w:rPr>
        <w:br w:type="column"/>
      </w:r>
      <w:r w:rsidRPr="00EE529C">
        <w:rPr>
          <w:w w:val="110"/>
          <w:sz w:val="18"/>
          <w:lang w:val="da-DK"/>
        </w:rPr>
        <w:t>2</w:t>
      </w:r>
      <w:r w:rsidRPr="00EE529C">
        <w:rPr>
          <w:w w:val="110"/>
          <w:sz w:val="18"/>
          <w:lang w:val="da-DK"/>
        </w:rPr>
        <w:tab/>
        <w:t>2</w:t>
      </w:r>
    </w:p>
    <w:p w:rsidR="007E510D" w:rsidRPr="00EE529C" w:rsidRDefault="00EE529C">
      <w:pPr>
        <w:tabs>
          <w:tab w:val="left" w:pos="1139"/>
          <w:tab w:val="left" w:pos="2235"/>
        </w:tabs>
        <w:spacing w:before="72" w:line="172" w:lineRule="exact"/>
        <w:ind w:left="780"/>
        <w:rPr>
          <w:sz w:val="14"/>
          <w:lang w:val="da-DK"/>
        </w:rPr>
      </w:pPr>
      <w:r w:rsidRPr="00EE529C">
        <w:rPr>
          <w:w w:val="110"/>
          <w:position w:val="1"/>
          <w:sz w:val="14"/>
          <w:lang w:val="da-DK"/>
        </w:rPr>
        <w:t>3</w:t>
      </w:r>
      <w:r w:rsidRPr="00EE529C">
        <w:rPr>
          <w:w w:val="110"/>
          <w:position w:val="1"/>
          <w:sz w:val="14"/>
          <w:lang w:val="da-DK"/>
        </w:rPr>
        <w:tab/>
      </w:r>
      <w:r w:rsidRPr="00EE529C">
        <w:rPr>
          <w:w w:val="110"/>
          <w:sz w:val="24"/>
          <w:u w:val="single"/>
          <w:lang w:val="da-DK"/>
        </w:rPr>
        <w:t>2</w:t>
      </w:r>
      <w:r w:rsidRPr="00EE529C">
        <w:rPr>
          <w:w w:val="110"/>
          <w:position w:val="17"/>
          <w:sz w:val="24"/>
          <w:lang w:val="da-DK"/>
        </w:rPr>
        <w:tab/>
      </w:r>
      <w:r w:rsidRPr="00EE529C">
        <w:rPr>
          <w:w w:val="110"/>
          <w:position w:val="1"/>
          <w:sz w:val="14"/>
          <w:lang w:val="da-DK"/>
        </w:rPr>
        <w:t>3</w:t>
      </w:r>
    </w:p>
    <w:p w:rsidR="007E510D" w:rsidRPr="00EE529C" w:rsidRDefault="007E510D">
      <w:pPr>
        <w:pStyle w:val="BodyText"/>
        <w:spacing w:before="9"/>
        <w:rPr>
          <w:sz w:val="5"/>
          <w:lang w:val="da-DK"/>
        </w:rPr>
      </w:pPr>
    </w:p>
    <w:p w:rsidR="007E510D" w:rsidRPr="00EE529C" w:rsidRDefault="00EE529C">
      <w:pPr>
        <w:tabs>
          <w:tab w:val="left" w:pos="2230"/>
        </w:tabs>
        <w:spacing w:line="20" w:lineRule="exact"/>
        <w:ind w:left="775"/>
        <w:rPr>
          <w:sz w:val="2"/>
          <w:lang w:val="da-DK"/>
        </w:rPr>
      </w:pPr>
      <w:r w:rsidRPr="00EE529C">
        <w:rPr>
          <w:sz w:val="2"/>
          <w:lang w:val="da-DK"/>
        </w:rPr>
      </w:r>
      <w:r w:rsidRPr="00EE529C">
        <w:rPr>
          <w:sz w:val="2"/>
          <w:lang w:val="da-DK"/>
        </w:rPr>
        <w:pict>
          <v:group id="_x0000_s1898" style="width:3.85pt;height:.45pt;mso-position-horizontal-relative:char;mso-position-vertical-relative:line" coordsize="77,9">
            <v:line id="_x0000_s1899" style="position:absolute" from="0,4" to="76,4" strokeweight=".15806mm"/>
            <w10:anchorlock/>
          </v:group>
        </w:pict>
      </w:r>
      <w:r w:rsidRPr="00EE529C">
        <w:rPr>
          <w:sz w:val="2"/>
          <w:lang w:val="da-DK"/>
        </w:rPr>
        <w:tab/>
      </w:r>
      <w:r w:rsidRPr="00EE529C">
        <w:rPr>
          <w:sz w:val="2"/>
          <w:lang w:val="da-DK"/>
        </w:rPr>
      </w:r>
      <w:r w:rsidRPr="00EE529C">
        <w:rPr>
          <w:sz w:val="2"/>
          <w:lang w:val="da-DK"/>
        </w:rPr>
        <w:pict>
          <v:group id="_x0000_s1896" style="width:3.85pt;height:.45pt;mso-position-horizontal-relative:char;mso-position-vertical-relative:line" coordsize="77,9">
            <v:line id="_x0000_s1897" style="position:absolute" from="0,4" to="76,4" strokeweight=".15806mm"/>
            <w10:anchorlock/>
          </v:group>
        </w:pict>
      </w:r>
    </w:p>
    <w:p w:rsidR="007E510D" w:rsidRPr="00EE529C" w:rsidRDefault="007E510D">
      <w:pPr>
        <w:spacing w:line="20" w:lineRule="exact"/>
        <w:rPr>
          <w:sz w:val="2"/>
          <w:lang w:val="da-DK"/>
        </w:rPr>
        <w:sectPr w:rsidR="007E510D" w:rsidRPr="00EE529C">
          <w:type w:val="continuous"/>
          <w:pgSz w:w="11910" w:h="16840"/>
          <w:pgMar w:top="1580" w:right="140" w:bottom="280" w:left="180" w:header="708" w:footer="708" w:gutter="0"/>
          <w:cols w:num="2" w:space="708" w:equalWidth="0">
            <w:col w:w="5597" w:space="40"/>
            <w:col w:w="5953"/>
          </w:cols>
        </w:sectPr>
      </w:pPr>
    </w:p>
    <w:p w:rsidR="007E510D" w:rsidRPr="00EE529C" w:rsidRDefault="00EE529C">
      <w:pPr>
        <w:spacing w:line="117" w:lineRule="auto"/>
        <w:ind w:left="4095"/>
        <w:rPr>
          <w:sz w:val="24"/>
          <w:lang w:val="da-DK"/>
        </w:rPr>
      </w:pPr>
      <w:r w:rsidRPr="00EE529C">
        <w:rPr>
          <w:i/>
          <w:sz w:val="24"/>
          <w:lang w:val="da-DK"/>
        </w:rPr>
        <w:t xml:space="preserve">x x </w:t>
      </w:r>
      <w:r w:rsidRPr="00EE529C">
        <w:rPr>
          <w:sz w:val="24"/>
          <w:lang w:val="da-DK"/>
        </w:rPr>
        <w:t xml:space="preserve">+ 1 </w:t>
      </w:r>
      <w:r w:rsidRPr="00EE529C">
        <w:rPr>
          <w:i/>
          <w:sz w:val="24"/>
          <w:lang w:val="da-DK"/>
        </w:rPr>
        <w:t xml:space="preserve">dx </w:t>
      </w:r>
      <w:r w:rsidRPr="00EE529C">
        <w:rPr>
          <w:sz w:val="24"/>
          <w:lang w:val="da-DK"/>
        </w:rPr>
        <w:t xml:space="preserve">= </w:t>
      </w:r>
      <w:r w:rsidRPr="00EE529C">
        <w:rPr>
          <w:position w:val="-15"/>
          <w:sz w:val="24"/>
          <w:lang w:val="da-DK"/>
        </w:rPr>
        <w:t xml:space="preserve">3 </w:t>
      </w:r>
      <w:r w:rsidRPr="00EE529C">
        <w:rPr>
          <w:i/>
          <w:sz w:val="24"/>
          <w:lang w:val="da-DK"/>
        </w:rPr>
        <w:t>x</w:t>
      </w:r>
      <w:r w:rsidRPr="00EE529C">
        <w:rPr>
          <w:sz w:val="24"/>
          <w:lang w:val="da-DK"/>
        </w:rPr>
        <w:t>(</w:t>
      </w:r>
      <w:r w:rsidRPr="00EE529C">
        <w:rPr>
          <w:i/>
          <w:sz w:val="24"/>
          <w:lang w:val="da-DK"/>
        </w:rPr>
        <w:t xml:space="preserve">x </w:t>
      </w:r>
      <w:r w:rsidRPr="00EE529C">
        <w:rPr>
          <w:sz w:val="24"/>
          <w:lang w:val="da-DK"/>
        </w:rPr>
        <w:t xml:space="preserve">+ 1) </w:t>
      </w:r>
      <w:r w:rsidRPr="00EE529C">
        <w:rPr>
          <w:position w:val="4"/>
          <w:sz w:val="14"/>
          <w:lang w:val="da-DK"/>
        </w:rPr>
        <w:t xml:space="preserve">2 </w:t>
      </w:r>
      <w:r w:rsidRPr="00EE529C">
        <w:rPr>
          <w:rFonts w:ascii="Lucida Sans Unicode" w:hAnsi="Lucida Sans Unicode"/>
          <w:sz w:val="24"/>
          <w:lang w:val="da-DK"/>
        </w:rPr>
        <w:t xml:space="preserve">− </w:t>
      </w:r>
      <w:r w:rsidRPr="00EE529C">
        <w:rPr>
          <w:position w:val="-15"/>
          <w:sz w:val="24"/>
          <w:lang w:val="da-DK"/>
        </w:rPr>
        <w:t>3</w:t>
      </w:r>
    </w:p>
    <w:p w:rsidR="007E510D" w:rsidRPr="00EE529C" w:rsidRDefault="00EE529C">
      <w:pPr>
        <w:spacing w:line="197" w:lineRule="exact"/>
        <w:ind w:left="255"/>
        <w:rPr>
          <w:i/>
          <w:sz w:val="24"/>
          <w:lang w:val="da-DK"/>
        </w:rPr>
      </w:pPr>
      <w:r w:rsidRPr="00EE529C">
        <w:rPr>
          <w:lang w:val="da-DK"/>
        </w:rPr>
        <w:br w:type="column"/>
      </w:r>
      <w:r w:rsidRPr="00EE529C">
        <w:rPr>
          <w:w w:val="105"/>
          <w:sz w:val="24"/>
          <w:lang w:val="da-DK"/>
        </w:rPr>
        <w:t>(</w:t>
      </w:r>
      <w:r w:rsidRPr="00EE529C">
        <w:rPr>
          <w:i/>
          <w:w w:val="105"/>
          <w:sz w:val="24"/>
          <w:lang w:val="da-DK"/>
        </w:rPr>
        <w:t xml:space="preserve">x </w:t>
      </w:r>
      <w:r w:rsidRPr="00EE529C">
        <w:rPr>
          <w:w w:val="105"/>
          <w:sz w:val="24"/>
          <w:lang w:val="da-DK"/>
        </w:rPr>
        <w:t xml:space="preserve">+ 1) </w:t>
      </w:r>
      <w:r w:rsidRPr="00EE529C">
        <w:rPr>
          <w:w w:val="105"/>
          <w:position w:val="4"/>
          <w:sz w:val="14"/>
          <w:lang w:val="da-DK"/>
        </w:rPr>
        <w:t xml:space="preserve">2 </w:t>
      </w:r>
      <w:r w:rsidRPr="00EE529C">
        <w:rPr>
          <w:i/>
          <w:w w:val="105"/>
          <w:sz w:val="24"/>
          <w:lang w:val="da-DK"/>
        </w:rPr>
        <w:t>dx</w:t>
      </w:r>
    </w:p>
    <w:p w:rsidR="007E510D" w:rsidRPr="00EE529C" w:rsidRDefault="007E510D">
      <w:pPr>
        <w:spacing w:line="197" w:lineRule="exact"/>
        <w:rPr>
          <w:sz w:val="24"/>
          <w:lang w:val="da-DK"/>
        </w:rPr>
        <w:sectPr w:rsidR="007E510D" w:rsidRPr="00EE529C">
          <w:type w:val="continuous"/>
          <w:pgSz w:w="11910" w:h="16840"/>
          <w:pgMar w:top="1580" w:right="140" w:bottom="280" w:left="180" w:header="708" w:footer="708" w:gutter="0"/>
          <w:cols w:num="2" w:space="708" w:equalWidth="0">
            <w:col w:w="6907" w:space="40"/>
            <w:col w:w="4643"/>
          </w:cols>
        </w:sectPr>
      </w:pPr>
    </w:p>
    <w:p w:rsidR="007E510D" w:rsidRPr="00EE529C" w:rsidRDefault="00EE529C">
      <w:pPr>
        <w:tabs>
          <w:tab w:val="left" w:pos="6416"/>
          <w:tab w:val="left" w:pos="6776"/>
          <w:tab w:val="left" w:pos="7778"/>
        </w:tabs>
        <w:spacing w:before="49" w:line="172" w:lineRule="exact"/>
        <w:ind w:left="5466"/>
        <w:rPr>
          <w:sz w:val="14"/>
          <w:lang w:val="da-DK"/>
        </w:rPr>
      </w:pPr>
      <w:r w:rsidRPr="00EE529C">
        <w:rPr>
          <w:lang w:val="da-DK"/>
        </w:rPr>
        <w:pict>
          <v:shape id="_x0000_s1895" style="position:absolute;left:0;text-align:left;margin-left:329.85pt;margin-top:14.9pt;width:3.85pt;height:.1pt;z-index:-14274560;mso-wrap-distance-left:0;mso-wrap-distance-right:0;mso-position-horizontal-relative:page" coordorigin="6597,298" coordsize="77,0" path="m6597,298r76,e" filled="f" strokeweight=".15806mm">
            <v:path arrowok="t"/>
            <w10:wrap type="topAndBottom" anchorx="page"/>
          </v:shape>
        </w:pict>
      </w:r>
      <w:r w:rsidRPr="00EE529C">
        <w:rPr>
          <w:lang w:val="da-DK"/>
        </w:rPr>
        <w:pict>
          <v:shape id="_x0000_s1894" style="position:absolute;left:0;text-align:left;margin-left:397.95pt;margin-top:14.9pt;width:3.85pt;height:.1pt;z-index:-14274048;mso-wrap-distance-left:0;mso-wrap-distance-right:0;mso-position-horizontal-relative:page" coordorigin="7959,298" coordsize="77,0" path="m7959,298r76,e" filled="f" strokeweight=".15806mm">
            <v:path arrowok="t"/>
            <w10:wrap type="topAndBottom" anchorx="page"/>
          </v:shape>
        </w:pict>
      </w:r>
      <w:r w:rsidRPr="00EE529C">
        <w:rPr>
          <w:lang w:val="da-DK"/>
        </w:rPr>
        <w:pict>
          <v:line id="_x0000_s1893" style="position:absolute;left:0;text-align:left;z-index:-27244544;mso-position-horizontal-relative:page" from="282.3pt,19.1pt" to="288.85pt,19.1pt" strokeweight=".21097mm">
            <w10:wrap anchorx="page"/>
          </v:line>
        </w:pict>
      </w:r>
      <w:r w:rsidRPr="00EE529C">
        <w:rPr>
          <w:lang w:val="da-DK"/>
        </w:rPr>
        <w:pict>
          <v:group id="_x0000_s1890" style="position:absolute;left:0;text-align:left;margin-left:347.85pt;margin-top:18.8pt;width:15.45pt;height:.6pt;z-index:-27244032;mso-position-horizontal-relative:page" coordorigin="6957,376" coordsize="309,12">
            <v:line id="_x0000_s1892" style="position:absolute" from="6957,382" to="7087,382" strokeweight=".21097mm"/>
            <v:line id="_x0000_s1891" style="position:absolute" from="7135,382" to="7265,382" strokeweight=".21097mm"/>
            <w10:wrap anchorx="page"/>
          </v:group>
        </w:pict>
      </w:r>
      <w:r w:rsidRPr="00EE529C">
        <w:rPr>
          <w:w w:val="110"/>
          <w:sz w:val="24"/>
          <w:lang w:val="da-DK"/>
        </w:rPr>
        <w:t>2</w:t>
      </w:r>
      <w:r w:rsidRPr="00EE529C">
        <w:rPr>
          <w:w w:val="110"/>
          <w:sz w:val="24"/>
          <w:lang w:val="da-DK"/>
        </w:rPr>
        <w:tab/>
      </w:r>
      <w:r w:rsidRPr="00EE529C">
        <w:rPr>
          <w:w w:val="110"/>
          <w:position w:val="1"/>
          <w:sz w:val="14"/>
          <w:lang w:val="da-DK"/>
        </w:rPr>
        <w:t>3</w:t>
      </w:r>
      <w:r w:rsidRPr="00EE529C">
        <w:rPr>
          <w:w w:val="110"/>
          <w:position w:val="1"/>
          <w:sz w:val="14"/>
          <w:lang w:val="da-DK"/>
        </w:rPr>
        <w:tab/>
      </w:r>
      <w:r w:rsidRPr="00EE529C">
        <w:rPr>
          <w:w w:val="110"/>
          <w:sz w:val="24"/>
          <w:lang w:val="da-DK"/>
        </w:rPr>
        <w:t>2</w:t>
      </w:r>
      <w:r w:rsidRPr="00EE529C">
        <w:rPr>
          <w:spacing w:val="-20"/>
          <w:w w:val="110"/>
          <w:sz w:val="24"/>
          <w:lang w:val="da-DK"/>
        </w:rPr>
        <w:t xml:space="preserve"> </w:t>
      </w:r>
      <w:r w:rsidRPr="00EE529C">
        <w:rPr>
          <w:w w:val="110"/>
          <w:sz w:val="24"/>
          <w:lang w:val="da-DK"/>
        </w:rPr>
        <w:t>2</w:t>
      </w:r>
      <w:r w:rsidRPr="00EE529C">
        <w:rPr>
          <w:w w:val="110"/>
          <w:sz w:val="24"/>
          <w:lang w:val="da-DK"/>
        </w:rPr>
        <w:tab/>
      </w:r>
      <w:r w:rsidRPr="00EE529C">
        <w:rPr>
          <w:w w:val="110"/>
          <w:position w:val="1"/>
          <w:sz w:val="14"/>
          <w:lang w:val="da-DK"/>
        </w:rPr>
        <w:t>5</w:t>
      </w:r>
    </w:p>
    <w:p w:rsidR="007E510D" w:rsidRPr="00EE529C" w:rsidRDefault="00EE529C">
      <w:pPr>
        <w:spacing w:line="98" w:lineRule="auto"/>
        <w:ind w:left="5232"/>
        <w:rPr>
          <w:i/>
          <w:sz w:val="24"/>
          <w:lang w:val="da-DK"/>
        </w:rPr>
      </w:pPr>
      <w:r w:rsidRPr="00EE529C">
        <w:rPr>
          <w:sz w:val="24"/>
          <w:lang w:val="da-DK"/>
        </w:rPr>
        <w:t xml:space="preserve">= </w:t>
      </w:r>
      <w:r w:rsidRPr="00EE529C">
        <w:rPr>
          <w:position w:val="-15"/>
          <w:sz w:val="24"/>
          <w:lang w:val="da-DK"/>
        </w:rPr>
        <w:t xml:space="preserve">3 </w:t>
      </w:r>
      <w:r w:rsidRPr="00EE529C">
        <w:rPr>
          <w:i/>
          <w:sz w:val="24"/>
          <w:lang w:val="da-DK"/>
        </w:rPr>
        <w:t>x</w:t>
      </w:r>
      <w:r w:rsidRPr="00EE529C">
        <w:rPr>
          <w:sz w:val="24"/>
          <w:lang w:val="da-DK"/>
        </w:rPr>
        <w:t>(</w:t>
      </w:r>
      <w:r w:rsidRPr="00EE529C">
        <w:rPr>
          <w:i/>
          <w:sz w:val="24"/>
          <w:lang w:val="da-DK"/>
        </w:rPr>
        <w:t xml:space="preserve">x </w:t>
      </w:r>
      <w:r w:rsidRPr="00EE529C">
        <w:rPr>
          <w:sz w:val="24"/>
          <w:lang w:val="da-DK"/>
        </w:rPr>
        <w:t xml:space="preserve">+ 1) </w:t>
      </w:r>
      <w:r w:rsidRPr="00EE529C">
        <w:rPr>
          <w:position w:val="4"/>
          <w:sz w:val="14"/>
          <w:lang w:val="da-DK"/>
        </w:rPr>
        <w:t xml:space="preserve">2 </w:t>
      </w:r>
      <w:r w:rsidRPr="00EE529C">
        <w:rPr>
          <w:rFonts w:ascii="Lucida Sans Unicode" w:hAnsi="Lucida Sans Unicode"/>
          <w:sz w:val="24"/>
          <w:lang w:val="da-DK"/>
        </w:rPr>
        <w:t xml:space="preserve">− </w:t>
      </w:r>
      <w:r w:rsidRPr="00EE529C">
        <w:rPr>
          <w:position w:val="-15"/>
          <w:sz w:val="24"/>
          <w:lang w:val="da-DK"/>
        </w:rPr>
        <w:t xml:space="preserve">3 5 </w:t>
      </w:r>
      <w:r w:rsidRPr="00EE529C">
        <w:rPr>
          <w:sz w:val="24"/>
          <w:lang w:val="da-DK"/>
        </w:rPr>
        <w:t>(</w:t>
      </w:r>
      <w:r w:rsidRPr="00EE529C">
        <w:rPr>
          <w:i/>
          <w:sz w:val="24"/>
          <w:lang w:val="da-DK"/>
        </w:rPr>
        <w:t xml:space="preserve">x </w:t>
      </w:r>
      <w:r w:rsidRPr="00EE529C">
        <w:rPr>
          <w:sz w:val="24"/>
          <w:lang w:val="da-DK"/>
        </w:rPr>
        <w:t xml:space="preserve">+ 1) </w:t>
      </w:r>
      <w:r w:rsidRPr="00EE529C">
        <w:rPr>
          <w:position w:val="4"/>
          <w:sz w:val="14"/>
          <w:lang w:val="da-DK"/>
        </w:rPr>
        <w:t xml:space="preserve">2 </w:t>
      </w:r>
      <w:r w:rsidRPr="00EE529C">
        <w:rPr>
          <w:sz w:val="24"/>
          <w:lang w:val="da-DK"/>
        </w:rPr>
        <w:t xml:space="preserve">+ </w:t>
      </w:r>
      <w:r w:rsidRPr="00EE529C">
        <w:rPr>
          <w:i/>
          <w:sz w:val="24"/>
          <w:lang w:val="da-DK"/>
        </w:rPr>
        <w:t>C</w:t>
      </w:r>
    </w:p>
    <w:p w:rsidR="007E510D" w:rsidRPr="00EE529C" w:rsidRDefault="00EE529C">
      <w:pPr>
        <w:tabs>
          <w:tab w:val="left" w:pos="6416"/>
          <w:tab w:val="left" w:pos="6841"/>
          <w:tab w:val="left" w:pos="7730"/>
        </w:tabs>
        <w:spacing w:before="11" w:line="172" w:lineRule="exact"/>
        <w:ind w:left="5466"/>
        <w:rPr>
          <w:sz w:val="14"/>
          <w:lang w:val="da-DK"/>
        </w:rPr>
      </w:pPr>
      <w:r w:rsidRPr="00EE529C">
        <w:rPr>
          <w:lang w:val="da-DK"/>
        </w:rPr>
        <w:pict>
          <v:shape id="_x0000_s1889" style="position:absolute;left:0;text-align:left;margin-left:329.85pt;margin-top:13pt;width:3.85pt;height:.1pt;z-index:-14273536;mso-wrap-distance-left:0;mso-wrap-distance-right:0;mso-position-horizontal-relative:page" coordorigin="6597,260" coordsize="77,0" path="m6597,260r76,e" filled="f" strokeweight=".15806mm">
            <v:path arrowok="t"/>
            <w10:wrap type="topAndBottom" anchorx="page"/>
          </v:shape>
        </w:pict>
      </w:r>
      <w:r w:rsidRPr="00EE529C">
        <w:rPr>
          <w:lang w:val="da-DK"/>
        </w:rPr>
        <w:pict>
          <v:shape id="_x0000_s1888" style="position:absolute;left:0;text-align:left;margin-left:395.55pt;margin-top:13pt;width:3.85pt;height:.1pt;z-index:-14273024;mso-wrap-distance-left:0;mso-wrap-distance-right:0;mso-position-horizontal-relative:page" coordorigin="7911,260" coordsize="77,0" path="m7911,260r76,e" filled="f" strokeweight=".15806mm">
            <v:path arrowok="t"/>
            <w10:wrap type="topAndBottom" anchorx="page"/>
          </v:shape>
        </w:pict>
      </w:r>
      <w:r w:rsidRPr="00EE529C">
        <w:rPr>
          <w:lang w:val="da-DK"/>
        </w:rPr>
        <w:pict>
          <v:line id="_x0000_s1887" style="position:absolute;left:0;text-align:left;z-index:-27243520;mso-position-horizontal-relative:page" from="282.3pt,17.2pt" to="288.85pt,17.2pt" strokeweight=".21097mm">
            <w10:wrap anchorx="page"/>
          </v:line>
        </w:pict>
      </w:r>
      <w:r w:rsidRPr="00EE529C">
        <w:rPr>
          <w:lang w:val="da-DK"/>
        </w:rPr>
        <w:pict>
          <v:line id="_x0000_s1886" style="position:absolute;left:0;text-align:left;z-index:-27243008;mso-position-horizontal-relative:page" from="347.85pt,17.2pt" to="360.85pt,17.2pt" strokeweight=".21097mm">
            <w10:wrap anchorx="page"/>
          </v:line>
        </w:pict>
      </w:r>
      <w:r w:rsidRPr="00EE529C">
        <w:rPr>
          <w:w w:val="110"/>
          <w:sz w:val="24"/>
          <w:lang w:val="da-DK"/>
        </w:rPr>
        <w:t>2</w:t>
      </w:r>
      <w:r w:rsidRPr="00EE529C">
        <w:rPr>
          <w:w w:val="110"/>
          <w:sz w:val="24"/>
          <w:lang w:val="da-DK"/>
        </w:rPr>
        <w:tab/>
      </w:r>
      <w:r w:rsidRPr="00EE529C">
        <w:rPr>
          <w:w w:val="110"/>
          <w:position w:val="1"/>
          <w:sz w:val="14"/>
          <w:lang w:val="da-DK"/>
        </w:rPr>
        <w:t>3</w:t>
      </w:r>
      <w:r w:rsidRPr="00EE529C">
        <w:rPr>
          <w:w w:val="110"/>
          <w:position w:val="1"/>
          <w:sz w:val="14"/>
          <w:lang w:val="da-DK"/>
        </w:rPr>
        <w:tab/>
      </w:r>
      <w:r w:rsidRPr="00EE529C">
        <w:rPr>
          <w:w w:val="110"/>
          <w:sz w:val="24"/>
          <w:lang w:val="da-DK"/>
        </w:rPr>
        <w:t>4</w:t>
      </w:r>
      <w:r w:rsidRPr="00EE529C">
        <w:rPr>
          <w:w w:val="110"/>
          <w:sz w:val="24"/>
          <w:lang w:val="da-DK"/>
        </w:rPr>
        <w:tab/>
      </w:r>
      <w:r w:rsidRPr="00EE529C">
        <w:rPr>
          <w:w w:val="110"/>
          <w:position w:val="1"/>
          <w:sz w:val="14"/>
          <w:lang w:val="da-DK"/>
        </w:rPr>
        <w:t>5</w:t>
      </w:r>
    </w:p>
    <w:p w:rsidR="007E510D" w:rsidRPr="00EE529C" w:rsidRDefault="007E510D">
      <w:pPr>
        <w:spacing w:line="172" w:lineRule="exact"/>
        <w:rPr>
          <w:sz w:val="14"/>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8"/>
        <w:rPr>
          <w:sz w:val="31"/>
          <w:lang w:val="da-DK"/>
        </w:rPr>
      </w:pPr>
    </w:p>
    <w:p w:rsidR="007E510D" w:rsidRPr="00EE529C" w:rsidRDefault="00EE529C">
      <w:pPr>
        <w:pStyle w:val="BodyText"/>
        <w:ind w:left="1845"/>
        <w:rPr>
          <w:lang w:val="da-DK"/>
        </w:rPr>
      </w:pPr>
      <w:r w:rsidRPr="00EE529C">
        <w:rPr>
          <w:lang w:val="da-DK"/>
        </w:rPr>
        <w:t>For at udregne</w:t>
      </w:r>
    </w:p>
    <w:p w:rsidR="007E510D" w:rsidRPr="00EE529C" w:rsidRDefault="007E510D">
      <w:pPr>
        <w:pStyle w:val="BodyText"/>
        <w:rPr>
          <w:sz w:val="28"/>
          <w:lang w:val="da-DK"/>
        </w:rPr>
      </w:pPr>
    </w:p>
    <w:p w:rsidR="007E510D" w:rsidRPr="00EE529C" w:rsidRDefault="007E510D">
      <w:pPr>
        <w:pStyle w:val="BodyText"/>
        <w:spacing w:before="6"/>
        <w:rPr>
          <w:sz w:val="26"/>
          <w:lang w:val="da-DK"/>
        </w:rPr>
      </w:pPr>
    </w:p>
    <w:p w:rsidR="007E510D" w:rsidRPr="00EE529C" w:rsidRDefault="00EE529C">
      <w:pPr>
        <w:pStyle w:val="BodyText"/>
        <w:ind w:left="1845"/>
        <w:rPr>
          <w:lang w:val="da-DK"/>
        </w:rPr>
      </w:pPr>
      <w:r w:rsidRPr="00EE529C">
        <w:rPr>
          <w:lang w:val="da-DK"/>
        </w:rPr>
        <w:pict>
          <v:line id="_x0000_s1885" style="position:absolute;left:0;text-align:left;z-index:-27241984;mso-position-horizontal-relative:page" from="210.7pt,12.85pt" to="217.05pt,12.85pt" strokeweight=".21097mm">
            <w10:wrap anchorx="page"/>
          </v:line>
        </w:pict>
      </w:r>
      <w:r w:rsidRPr="00EE529C">
        <w:rPr>
          <w:lang w:val="da-DK"/>
        </w:rPr>
        <w:t xml:space="preserve">substituerer vi </w:t>
      </w:r>
      <w:r w:rsidRPr="00EE529C">
        <w:rPr>
          <w:i/>
          <w:lang w:val="da-DK"/>
        </w:rPr>
        <w:t xml:space="preserve">u </w:t>
      </w:r>
      <w:r w:rsidRPr="00EE529C">
        <w:rPr>
          <w:lang w:val="da-DK"/>
        </w:rPr>
        <w:t xml:space="preserve">= </w:t>
      </w:r>
      <w:r w:rsidRPr="00EE529C">
        <w:rPr>
          <w:rFonts w:ascii="Lucida Sans Unicode" w:hAnsi="Lucida Sans Unicode"/>
          <w:position w:val="18"/>
          <w:lang w:val="da-DK"/>
        </w:rPr>
        <w:t>√</w:t>
      </w:r>
      <w:r w:rsidRPr="00EE529C">
        <w:rPr>
          <w:i/>
          <w:lang w:val="da-DK"/>
        </w:rPr>
        <w:t xml:space="preserve">x </w:t>
      </w:r>
      <w:r w:rsidRPr="00EE529C">
        <w:rPr>
          <w:lang w:val="da-DK"/>
        </w:rPr>
        <w:t>og får</w:t>
      </w:r>
    </w:p>
    <w:p w:rsidR="007E510D" w:rsidRPr="00EE529C" w:rsidRDefault="00EE529C">
      <w:pPr>
        <w:spacing w:before="111" w:line="186" w:lineRule="exact"/>
        <w:ind w:right="286"/>
        <w:jc w:val="right"/>
        <w:rPr>
          <w:sz w:val="24"/>
          <w:lang w:val="da-DK"/>
        </w:rPr>
      </w:pPr>
      <w:r w:rsidRPr="00EE529C">
        <w:rPr>
          <w:i/>
          <w:spacing w:val="8"/>
          <w:w w:val="105"/>
          <w:sz w:val="24"/>
          <w:u w:val="single"/>
          <w:lang w:val="da-DK"/>
        </w:rPr>
        <w:t>du</w:t>
      </w:r>
      <w:r w:rsidRPr="00EE529C">
        <w:rPr>
          <w:i/>
          <w:spacing w:val="8"/>
          <w:w w:val="105"/>
          <w:sz w:val="24"/>
          <w:lang w:val="da-DK"/>
        </w:rPr>
        <w:t xml:space="preserve"> </w:t>
      </w:r>
      <w:r w:rsidRPr="00EE529C">
        <w:rPr>
          <w:w w:val="105"/>
          <w:position w:val="-15"/>
          <w:sz w:val="24"/>
          <w:lang w:val="da-DK"/>
        </w:rPr>
        <w:t>=</w:t>
      </w:r>
      <w:r w:rsidRPr="00EE529C">
        <w:rPr>
          <w:spacing w:val="60"/>
          <w:w w:val="105"/>
          <w:sz w:val="24"/>
          <w:u w:val="single"/>
          <w:lang w:val="da-DK"/>
        </w:rPr>
        <w:t xml:space="preserve"> </w:t>
      </w:r>
      <w:r w:rsidRPr="00EE529C">
        <w:rPr>
          <w:w w:val="105"/>
          <w:sz w:val="24"/>
          <w:u w:val="single"/>
          <w:lang w:val="da-DK"/>
        </w:rPr>
        <w:t>1</w:t>
      </w:r>
      <w:r w:rsidRPr="00EE529C">
        <w:rPr>
          <w:spacing w:val="-29"/>
          <w:sz w:val="24"/>
          <w:u w:val="single"/>
          <w:lang w:val="da-DK"/>
        </w:rPr>
        <w:t xml:space="preserve"> </w:t>
      </w:r>
    </w:p>
    <w:p w:rsidR="007E510D" w:rsidRPr="00EE529C" w:rsidRDefault="007E510D">
      <w:pPr>
        <w:pStyle w:val="BodyText"/>
        <w:spacing w:after="40"/>
        <w:rPr>
          <w:sz w:val="13"/>
          <w:lang w:val="da-DK"/>
        </w:rPr>
      </w:pPr>
    </w:p>
    <w:p w:rsidR="007E510D" w:rsidRPr="00EE529C" w:rsidRDefault="00EE529C">
      <w:pPr>
        <w:pStyle w:val="BodyText"/>
        <w:spacing w:line="20" w:lineRule="exact"/>
        <w:ind w:left="4412"/>
        <w:rPr>
          <w:sz w:val="2"/>
          <w:lang w:val="da-DK"/>
        </w:rPr>
      </w:pPr>
      <w:r w:rsidRPr="00EE529C">
        <w:rPr>
          <w:sz w:val="2"/>
          <w:lang w:val="da-DK"/>
        </w:rPr>
      </w:r>
      <w:r w:rsidRPr="00EE529C">
        <w:rPr>
          <w:sz w:val="2"/>
          <w:lang w:val="da-DK"/>
        </w:rPr>
        <w:pict>
          <v:group id="_x0000_s1883" style="width:6.35pt;height:.6pt;mso-position-horizontal-relative:char;mso-position-vertical-relative:line" coordsize="127,12">
            <v:line id="_x0000_s1884" style="position:absolute" from="0,6" to="127,6" strokeweight=".21097mm"/>
            <w10:anchorlock/>
          </v:group>
        </w:pict>
      </w:r>
    </w:p>
    <w:p w:rsidR="007E510D" w:rsidRPr="00EE529C" w:rsidRDefault="00EE529C">
      <w:pPr>
        <w:spacing w:line="98" w:lineRule="auto"/>
        <w:ind w:left="358"/>
        <w:rPr>
          <w:i/>
          <w:sz w:val="24"/>
          <w:lang w:val="da-DK"/>
        </w:rPr>
      </w:pPr>
      <w:r w:rsidRPr="00EE529C">
        <w:rPr>
          <w:lang w:val="da-DK"/>
        </w:rPr>
        <w:br w:type="column"/>
      </w:r>
      <w:r w:rsidRPr="00EE529C">
        <w:rPr>
          <w:sz w:val="24"/>
          <w:lang w:val="da-DK"/>
        </w:rPr>
        <w:t xml:space="preserve">= </w:t>
      </w:r>
      <w:r w:rsidRPr="00EE529C">
        <w:rPr>
          <w:position w:val="-15"/>
          <w:sz w:val="24"/>
          <w:lang w:val="da-DK"/>
        </w:rPr>
        <w:t xml:space="preserve">3 </w:t>
      </w:r>
      <w:r w:rsidRPr="00EE529C">
        <w:rPr>
          <w:i/>
          <w:sz w:val="24"/>
          <w:lang w:val="da-DK"/>
        </w:rPr>
        <w:t>x</w:t>
      </w:r>
      <w:r w:rsidRPr="00EE529C">
        <w:rPr>
          <w:sz w:val="24"/>
          <w:lang w:val="da-DK"/>
        </w:rPr>
        <w:t xml:space="preserve">(1 + </w:t>
      </w:r>
      <w:r w:rsidRPr="00EE529C">
        <w:rPr>
          <w:i/>
          <w:sz w:val="24"/>
          <w:lang w:val="da-DK"/>
        </w:rPr>
        <w:t>x</w:t>
      </w:r>
      <w:r w:rsidRPr="00EE529C">
        <w:rPr>
          <w:sz w:val="24"/>
          <w:lang w:val="da-DK"/>
        </w:rPr>
        <w:t xml:space="preserve">) </w:t>
      </w:r>
      <w:r w:rsidRPr="00EE529C">
        <w:rPr>
          <w:position w:val="4"/>
          <w:sz w:val="14"/>
          <w:lang w:val="da-DK"/>
        </w:rPr>
        <w:t xml:space="preserve">2 </w:t>
      </w:r>
      <w:r w:rsidRPr="00EE529C">
        <w:rPr>
          <w:rFonts w:ascii="Lucida Sans Unicode" w:hAnsi="Lucida Sans Unicode"/>
          <w:sz w:val="24"/>
          <w:lang w:val="da-DK"/>
        </w:rPr>
        <w:t xml:space="preserve">− </w:t>
      </w:r>
      <w:r w:rsidRPr="00EE529C">
        <w:rPr>
          <w:position w:val="-15"/>
          <w:sz w:val="24"/>
          <w:lang w:val="da-DK"/>
        </w:rPr>
        <w:t xml:space="preserve">15 </w:t>
      </w:r>
      <w:r w:rsidRPr="00EE529C">
        <w:rPr>
          <w:sz w:val="24"/>
          <w:lang w:val="da-DK"/>
        </w:rPr>
        <w:t xml:space="preserve">(1 + </w:t>
      </w:r>
      <w:r w:rsidRPr="00EE529C">
        <w:rPr>
          <w:i/>
          <w:sz w:val="24"/>
          <w:lang w:val="da-DK"/>
        </w:rPr>
        <w:t>x</w:t>
      </w:r>
      <w:r w:rsidRPr="00EE529C">
        <w:rPr>
          <w:sz w:val="24"/>
          <w:lang w:val="da-DK"/>
        </w:rPr>
        <w:t xml:space="preserve">) </w:t>
      </w:r>
      <w:r w:rsidRPr="00EE529C">
        <w:rPr>
          <w:position w:val="4"/>
          <w:sz w:val="14"/>
          <w:lang w:val="da-DK"/>
        </w:rPr>
        <w:t xml:space="preserve">2 </w:t>
      </w:r>
      <w:r w:rsidRPr="00EE529C">
        <w:rPr>
          <w:sz w:val="24"/>
          <w:lang w:val="da-DK"/>
        </w:rPr>
        <w:t xml:space="preserve">+ </w:t>
      </w:r>
      <w:r w:rsidRPr="00EE529C">
        <w:rPr>
          <w:i/>
          <w:sz w:val="24"/>
          <w:lang w:val="da-DK"/>
        </w:rPr>
        <w:t>C.</w:t>
      </w:r>
    </w:p>
    <w:p w:rsidR="007E510D" w:rsidRPr="00EE529C" w:rsidRDefault="00EE529C">
      <w:pPr>
        <w:pStyle w:val="BodyText"/>
        <w:spacing w:before="368"/>
        <w:ind w:left="473"/>
        <w:rPr>
          <w:rFonts w:ascii="Tahoma"/>
          <w:lang w:val="da-DK"/>
        </w:rPr>
      </w:pPr>
      <w:r w:rsidRPr="00EE529C">
        <w:rPr>
          <w:lang w:val="da-DK"/>
        </w:rPr>
        <w:pict>
          <v:line id="_x0000_s1882" style="position:absolute;left:0;text-align:left;z-index:-27242496;mso-position-horizontal-relative:page" from="300.3pt,30.1pt" to="333.45pt,30.1pt" strokeweight=".21097mm">
            <w10:wrap anchorx="page"/>
          </v:line>
        </w:pict>
      </w:r>
      <w:r w:rsidRPr="00EE529C">
        <w:rPr>
          <w:lang w:val="da-DK"/>
        </w:rPr>
        <w:pict>
          <v:shape id="_x0000_s1881" type="#_x0000_t202" style="position:absolute;left:0;text-align:left;margin-left:318.3pt;margin-top:26.5pt;width:8.85pt;height:22.55pt;z-index:-27234304;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91"/>
                    </w:rPr>
                    <w:t>√</w:t>
                  </w:r>
                </w:p>
              </w:txbxContent>
            </v:textbox>
            <w10:wrap anchorx="page"/>
          </v:shape>
        </w:pict>
      </w:r>
      <w:r w:rsidRPr="00EE529C">
        <w:rPr>
          <w:rFonts w:ascii="Tahoma"/>
          <w:w w:val="198"/>
          <w:position w:val="1"/>
          <w:lang w:val="da-DK"/>
        </w:rPr>
        <w:t xml:space="preserve"> </w:t>
      </w:r>
      <w:r w:rsidRPr="00EE529C">
        <w:rPr>
          <w:rFonts w:ascii="Tahoma"/>
          <w:position w:val="1"/>
          <w:lang w:val="da-DK"/>
        </w:rPr>
        <w:t xml:space="preserve"> </w:t>
      </w:r>
      <w:r w:rsidRPr="00EE529C">
        <w:rPr>
          <w:rFonts w:ascii="Tahoma"/>
          <w:spacing w:val="-28"/>
          <w:position w:val="1"/>
          <w:lang w:val="da-DK"/>
        </w:rPr>
        <w:t xml:space="preserve"> </w:t>
      </w:r>
      <w:r w:rsidRPr="00EE529C">
        <w:rPr>
          <w:rFonts w:ascii="Tahoma"/>
          <w:w w:val="276"/>
          <w:lang w:val="da-DK"/>
        </w:rPr>
        <w:t xml:space="preserve"> </w:t>
      </w:r>
    </w:p>
    <w:p w:rsidR="007E510D" w:rsidRPr="00EE529C" w:rsidRDefault="007E510D">
      <w:pPr>
        <w:pStyle w:val="BodyText"/>
        <w:spacing w:before="1"/>
        <w:rPr>
          <w:rFonts w:ascii="Tahoma"/>
          <w:sz w:val="6"/>
          <w:lang w:val="da-DK"/>
        </w:rPr>
      </w:pPr>
    </w:p>
    <w:p w:rsidR="007E510D" w:rsidRPr="00EE529C" w:rsidRDefault="00EE529C">
      <w:pPr>
        <w:pStyle w:val="BodyText"/>
        <w:spacing w:line="20" w:lineRule="exact"/>
        <w:ind w:left="1482"/>
        <w:rPr>
          <w:rFonts w:ascii="Tahoma"/>
          <w:sz w:val="2"/>
          <w:lang w:val="da-DK"/>
        </w:rPr>
      </w:pPr>
      <w:r w:rsidRPr="00EE529C">
        <w:rPr>
          <w:rFonts w:ascii="Tahoma"/>
          <w:sz w:val="2"/>
          <w:lang w:val="da-DK"/>
        </w:rPr>
      </w:r>
      <w:r w:rsidRPr="00EE529C">
        <w:rPr>
          <w:rFonts w:ascii="Tahoma"/>
          <w:sz w:val="2"/>
          <w:lang w:val="da-DK"/>
        </w:rPr>
        <w:pict>
          <v:group id="_x0000_s1879" style="width:6.35pt;height:.6pt;mso-position-horizontal-relative:char;mso-position-vertical-relative:line" coordsize="127,12">
            <v:line id="_x0000_s1880" style="position:absolute" from="0,6" to="127,6" strokeweight=".21097mm"/>
            <w10:anchorlock/>
          </v:group>
        </w:pict>
      </w:r>
    </w:p>
    <w:p w:rsidR="007E510D" w:rsidRPr="00EE529C" w:rsidRDefault="00EE529C">
      <w:pPr>
        <w:tabs>
          <w:tab w:val="left" w:pos="1488"/>
        </w:tabs>
        <w:ind w:left="951"/>
        <w:rPr>
          <w:i/>
          <w:sz w:val="24"/>
          <w:lang w:val="da-DK"/>
        </w:rPr>
      </w:pPr>
      <w:r w:rsidRPr="00EE529C">
        <w:rPr>
          <w:w w:val="105"/>
          <w:sz w:val="24"/>
          <w:lang w:val="da-DK"/>
        </w:rPr>
        <w:t>1</w:t>
      </w:r>
      <w:r w:rsidRPr="00EE529C">
        <w:rPr>
          <w:spacing w:val="-24"/>
          <w:w w:val="105"/>
          <w:sz w:val="24"/>
          <w:lang w:val="da-DK"/>
        </w:rPr>
        <w:t xml:space="preserve"> </w:t>
      </w:r>
      <w:r w:rsidRPr="00EE529C">
        <w:rPr>
          <w:w w:val="105"/>
          <w:sz w:val="24"/>
          <w:lang w:val="da-DK"/>
        </w:rPr>
        <w:t>+</w:t>
      </w:r>
      <w:r w:rsidRPr="00EE529C">
        <w:rPr>
          <w:w w:val="105"/>
          <w:sz w:val="24"/>
          <w:lang w:val="da-DK"/>
        </w:rPr>
        <w:tab/>
      </w:r>
      <w:r w:rsidRPr="00EE529C">
        <w:rPr>
          <w:i/>
          <w:spacing w:val="16"/>
          <w:w w:val="105"/>
          <w:sz w:val="24"/>
          <w:lang w:val="da-DK"/>
        </w:rPr>
        <w:t>xdx</w:t>
      </w:r>
    </w:p>
    <w:p w:rsidR="007E510D" w:rsidRPr="00EE529C" w:rsidRDefault="007E510D">
      <w:pPr>
        <w:pStyle w:val="BodyText"/>
        <w:rPr>
          <w:i/>
          <w:sz w:val="28"/>
          <w:lang w:val="da-DK"/>
        </w:rPr>
      </w:pPr>
    </w:p>
    <w:p w:rsidR="007E510D" w:rsidRPr="00EE529C" w:rsidRDefault="007E510D">
      <w:pPr>
        <w:pStyle w:val="BodyText"/>
        <w:spacing w:before="9"/>
        <w:rPr>
          <w:i/>
          <w:sz w:val="25"/>
          <w:lang w:val="da-DK"/>
        </w:rPr>
      </w:pPr>
    </w:p>
    <w:p w:rsidR="007E510D" w:rsidRPr="00EE529C" w:rsidRDefault="00EE529C">
      <w:pPr>
        <w:tabs>
          <w:tab w:val="left" w:pos="526"/>
          <w:tab w:val="left" w:pos="2072"/>
          <w:tab w:val="left" w:pos="2612"/>
        </w:tabs>
        <w:spacing w:line="246" w:lineRule="exact"/>
        <w:ind w:left="-13"/>
        <w:rPr>
          <w:i/>
          <w:sz w:val="24"/>
          <w:lang w:val="da-DK"/>
        </w:rPr>
      </w:pPr>
      <w:r w:rsidRPr="00EE529C">
        <w:rPr>
          <w:rFonts w:ascii="Lucida Sans Unicode" w:hAnsi="Lucida Sans Unicode"/>
          <w:sz w:val="24"/>
          <w:lang w:val="da-DK"/>
        </w:rPr>
        <w:t>⇔</w:t>
      </w:r>
      <w:r w:rsidRPr="00EE529C">
        <w:rPr>
          <w:rFonts w:ascii="Lucida Sans Unicode" w:hAnsi="Lucida Sans Unicode"/>
          <w:sz w:val="24"/>
          <w:lang w:val="da-DK"/>
        </w:rPr>
        <w:tab/>
      </w:r>
      <w:r w:rsidRPr="00EE529C">
        <w:rPr>
          <w:spacing w:val="4"/>
          <w:sz w:val="24"/>
          <w:lang w:val="da-DK"/>
        </w:rPr>
        <w:t>2</w:t>
      </w:r>
      <w:r w:rsidRPr="00EE529C">
        <w:rPr>
          <w:rFonts w:ascii="Lucida Sans Unicode" w:hAnsi="Lucida Sans Unicode"/>
          <w:spacing w:val="4"/>
          <w:position w:val="19"/>
          <w:sz w:val="24"/>
          <w:lang w:val="da-DK"/>
        </w:rPr>
        <w:t>√</w:t>
      </w:r>
      <w:r w:rsidRPr="00EE529C">
        <w:rPr>
          <w:i/>
          <w:spacing w:val="4"/>
          <w:sz w:val="24"/>
          <w:lang w:val="da-DK"/>
        </w:rPr>
        <w:t>xdu</w:t>
      </w:r>
      <w:r w:rsidRPr="00EE529C">
        <w:rPr>
          <w:i/>
          <w:spacing w:val="9"/>
          <w:sz w:val="24"/>
          <w:lang w:val="da-DK"/>
        </w:rPr>
        <w:t xml:space="preserve"> </w:t>
      </w:r>
      <w:r w:rsidRPr="00EE529C">
        <w:rPr>
          <w:sz w:val="24"/>
          <w:lang w:val="da-DK"/>
        </w:rPr>
        <w:t>=</w:t>
      </w:r>
      <w:r w:rsidRPr="00EE529C">
        <w:rPr>
          <w:spacing w:val="-5"/>
          <w:sz w:val="24"/>
          <w:lang w:val="da-DK"/>
        </w:rPr>
        <w:t xml:space="preserve"> </w:t>
      </w:r>
      <w:r w:rsidRPr="00EE529C">
        <w:rPr>
          <w:i/>
          <w:spacing w:val="8"/>
          <w:sz w:val="24"/>
          <w:lang w:val="da-DK"/>
        </w:rPr>
        <w:t>dx</w:t>
      </w:r>
      <w:r w:rsidRPr="00EE529C">
        <w:rPr>
          <w:i/>
          <w:spacing w:val="8"/>
          <w:sz w:val="24"/>
          <w:lang w:val="da-DK"/>
        </w:rPr>
        <w:tab/>
      </w:r>
      <w:r w:rsidRPr="00EE529C">
        <w:rPr>
          <w:rFonts w:ascii="Lucida Sans Unicode" w:hAnsi="Lucida Sans Unicode"/>
          <w:sz w:val="24"/>
          <w:lang w:val="da-DK"/>
        </w:rPr>
        <w:t>⇔</w:t>
      </w:r>
      <w:r w:rsidRPr="00EE529C">
        <w:rPr>
          <w:rFonts w:ascii="Lucida Sans Unicode" w:hAnsi="Lucida Sans Unicode"/>
          <w:sz w:val="24"/>
          <w:lang w:val="da-DK"/>
        </w:rPr>
        <w:tab/>
      </w:r>
      <w:r w:rsidRPr="00EE529C">
        <w:rPr>
          <w:spacing w:val="7"/>
          <w:sz w:val="24"/>
          <w:lang w:val="da-DK"/>
        </w:rPr>
        <w:t>2</w:t>
      </w:r>
      <w:r w:rsidRPr="00EE529C">
        <w:rPr>
          <w:i/>
          <w:spacing w:val="7"/>
          <w:sz w:val="24"/>
          <w:lang w:val="da-DK"/>
        </w:rPr>
        <w:t xml:space="preserve">udu </w:t>
      </w:r>
      <w:r w:rsidRPr="00EE529C">
        <w:rPr>
          <w:sz w:val="24"/>
          <w:lang w:val="da-DK"/>
        </w:rPr>
        <w:t>=</w:t>
      </w:r>
      <w:r w:rsidRPr="00EE529C">
        <w:rPr>
          <w:spacing w:val="-5"/>
          <w:sz w:val="24"/>
          <w:lang w:val="da-DK"/>
        </w:rPr>
        <w:t xml:space="preserve"> </w:t>
      </w:r>
      <w:r w:rsidRPr="00EE529C">
        <w:rPr>
          <w:i/>
          <w:spacing w:val="7"/>
          <w:sz w:val="24"/>
          <w:lang w:val="da-DK"/>
        </w:rPr>
        <w:t>dx.</w:t>
      </w:r>
    </w:p>
    <w:p w:rsidR="007E510D" w:rsidRPr="00EE529C" w:rsidRDefault="00EE529C">
      <w:pPr>
        <w:pStyle w:val="BodyText"/>
        <w:spacing w:line="20" w:lineRule="exact"/>
        <w:ind w:left="827"/>
        <w:rPr>
          <w:sz w:val="2"/>
          <w:lang w:val="da-DK"/>
        </w:rPr>
      </w:pPr>
      <w:r w:rsidRPr="00EE529C">
        <w:rPr>
          <w:sz w:val="2"/>
          <w:lang w:val="da-DK"/>
        </w:rPr>
      </w:r>
      <w:r w:rsidRPr="00EE529C">
        <w:rPr>
          <w:sz w:val="2"/>
          <w:lang w:val="da-DK"/>
        </w:rPr>
        <w:pict>
          <v:group id="_x0000_s1877" style="width:6.35pt;height:.6pt;mso-position-horizontal-relative:char;mso-position-vertical-relative:line" coordsize="127,12">
            <v:line id="_x0000_s1878" style="position:absolute" from="0,6" to="127,6" strokeweight=".21097mm"/>
            <w10:anchorlock/>
          </v:group>
        </w:pict>
      </w:r>
    </w:p>
    <w:p w:rsidR="007E510D" w:rsidRPr="00EE529C" w:rsidRDefault="007E510D">
      <w:pPr>
        <w:spacing w:line="20" w:lineRule="exact"/>
        <w:rPr>
          <w:sz w:val="2"/>
          <w:lang w:val="da-DK"/>
        </w:rPr>
        <w:sectPr w:rsidR="007E510D" w:rsidRPr="00EE529C">
          <w:type w:val="continuous"/>
          <w:pgSz w:w="11910" w:h="16840"/>
          <w:pgMar w:top="1580" w:right="140" w:bottom="280" w:left="180" w:header="708" w:footer="708" w:gutter="0"/>
          <w:cols w:num="2" w:space="708" w:equalWidth="0">
            <w:col w:w="4835" w:space="40"/>
            <w:col w:w="6715"/>
          </w:cols>
        </w:sectPr>
      </w:pPr>
    </w:p>
    <w:p w:rsidR="007E510D" w:rsidRPr="00EE529C" w:rsidRDefault="00EE529C">
      <w:pPr>
        <w:tabs>
          <w:tab w:val="left" w:pos="4111"/>
        </w:tabs>
        <w:spacing w:line="136" w:lineRule="auto"/>
        <w:ind w:left="3522"/>
        <w:rPr>
          <w:i/>
          <w:sz w:val="24"/>
          <w:lang w:val="da-DK"/>
        </w:rPr>
      </w:pPr>
      <w:r w:rsidRPr="00EE529C">
        <w:rPr>
          <w:i/>
          <w:spacing w:val="8"/>
          <w:sz w:val="24"/>
          <w:lang w:val="da-DK"/>
        </w:rPr>
        <w:t>dx</w:t>
      </w:r>
      <w:r w:rsidRPr="00EE529C">
        <w:rPr>
          <w:i/>
          <w:spacing w:val="8"/>
          <w:sz w:val="24"/>
          <w:lang w:val="da-DK"/>
        </w:rPr>
        <w:tab/>
      </w:r>
      <w:r w:rsidRPr="00EE529C">
        <w:rPr>
          <w:position w:val="-1"/>
          <w:sz w:val="24"/>
          <w:lang w:val="da-DK"/>
        </w:rPr>
        <w:t>2</w:t>
      </w:r>
      <w:r w:rsidRPr="00EE529C">
        <w:rPr>
          <w:rFonts w:ascii="Lucida Sans Unicode" w:hAnsi="Lucida Sans Unicode"/>
          <w:position w:val="16"/>
          <w:sz w:val="24"/>
          <w:lang w:val="da-DK"/>
        </w:rPr>
        <w:t>√</w:t>
      </w:r>
      <w:r w:rsidRPr="00EE529C">
        <w:rPr>
          <w:i/>
          <w:position w:val="-1"/>
          <w:sz w:val="24"/>
          <w:lang w:val="da-DK"/>
        </w:rPr>
        <w:t>x</w:t>
      </w:r>
    </w:p>
    <w:p w:rsidR="007E510D" w:rsidRPr="00EE529C" w:rsidRDefault="00EE529C">
      <w:pPr>
        <w:pStyle w:val="BodyText"/>
        <w:ind w:left="1845"/>
        <w:rPr>
          <w:lang w:val="da-DK"/>
        </w:rPr>
      </w:pPr>
      <w:r w:rsidRPr="00EE529C">
        <w:rPr>
          <w:lang w:val="da-DK"/>
        </w:rPr>
        <w:t>Dette giver at</w:t>
      </w:r>
    </w:p>
    <w:p w:rsidR="007E510D" w:rsidRPr="00EE529C" w:rsidRDefault="00EE529C">
      <w:pPr>
        <w:pStyle w:val="BodyText"/>
        <w:tabs>
          <w:tab w:val="left" w:pos="5374"/>
        </w:tabs>
        <w:spacing w:line="218" w:lineRule="exact"/>
        <w:ind w:left="3518"/>
        <w:rPr>
          <w:rFonts w:ascii="Tahoma"/>
          <w:lang w:val="da-DK"/>
        </w:rPr>
      </w:pPr>
      <w:r w:rsidRPr="00EE529C">
        <w:rPr>
          <w:lang w:val="da-DK"/>
        </w:rPr>
        <w:pict>
          <v:shape id="_x0000_s1876" style="position:absolute;left:0;text-align:left;margin-left:307.55pt;margin-top:14.15pt;width:25.45pt;height:.1pt;z-index:-14270976;mso-wrap-distance-left:0;mso-wrap-distance-right:0;mso-position-horizontal-relative:page" coordorigin="6151,283" coordsize="509,0" path="m6151,283r508,e" filled="f" strokeweight=".21097mm">
            <v:path arrowok="t"/>
            <w10:wrap type="topAndBottom" anchorx="page"/>
          </v:shape>
        </w:pict>
      </w:r>
      <w:r w:rsidRPr="00EE529C">
        <w:rPr>
          <w:lang w:val="da-DK"/>
        </w:rPr>
        <w:pict>
          <v:line id="_x0000_s1875" style="position:absolute;left:0;text-align:left;z-index:-27241472;mso-position-horizontal-relative:page" from="208.85pt,8.6pt" to="242pt,8.6pt" strokeweight=".21097mm">
            <w10:wrap anchorx="page"/>
          </v:line>
        </w:pict>
      </w:r>
      <w:r w:rsidRPr="00EE529C">
        <w:rPr>
          <w:lang w:val="da-DK"/>
        </w:rPr>
        <w:pict>
          <v:shape id="_x0000_s1874" type="#_x0000_t202" style="position:absolute;left:0;text-align:left;margin-left:226.85pt;margin-top:3.8pt;width:80.75pt;height:23.75pt;z-index:-27233792;mso-position-horizontal-relative:page" filled="f" stroked="f">
            <v:textbox inset="0,0,0,0">
              <w:txbxContent>
                <w:p w:rsidR="00EE529C" w:rsidRDefault="00EE529C">
                  <w:pPr>
                    <w:pStyle w:val="BodyText"/>
                    <w:tabs>
                      <w:tab w:val="left" w:pos="1437"/>
                    </w:tabs>
                    <w:spacing w:line="192" w:lineRule="auto"/>
                    <w:rPr>
                      <w:rFonts w:ascii="Lucida Sans Unicode" w:hAnsi="Lucida Sans Unicode"/>
                    </w:rPr>
                  </w:pPr>
                  <w:r>
                    <w:rPr>
                      <w:rFonts w:ascii="Lucida Sans Unicode" w:hAnsi="Lucida Sans Unicode"/>
                      <w:position w:val="-1"/>
                    </w:rPr>
                    <w:t>√</w:t>
                  </w:r>
                  <w:r>
                    <w:rPr>
                      <w:rFonts w:ascii="Lucida Sans Unicode" w:hAnsi="Lucida Sans Unicode"/>
                      <w:position w:val="-1"/>
                    </w:rPr>
                    <w:tab/>
                  </w:r>
                  <w:r>
                    <w:rPr>
                      <w:rFonts w:ascii="Lucida Sans Unicode" w:hAnsi="Lucida Sans Unicode"/>
                      <w:spacing w:val="-20"/>
                      <w:w w:val="95"/>
                    </w:rPr>
                    <w:t>√</w:t>
                  </w:r>
                </w:p>
              </w:txbxContent>
            </v:textbox>
            <w10:wrap anchorx="page"/>
          </v:shape>
        </w:pict>
      </w:r>
      <w:r w:rsidRPr="00EE529C">
        <w:rPr>
          <w:rFonts w:ascii="Tahoma"/>
          <w:w w:val="198"/>
          <w:position w:val="1"/>
          <w:lang w:val="da-DK"/>
        </w:rPr>
        <w:t xml:space="preserve"> </w:t>
      </w:r>
      <w:r w:rsidRPr="00EE529C">
        <w:rPr>
          <w:rFonts w:ascii="Tahoma"/>
          <w:position w:val="1"/>
          <w:lang w:val="da-DK"/>
        </w:rPr>
        <w:t xml:space="preserve"> </w:t>
      </w:r>
      <w:r w:rsidRPr="00EE529C">
        <w:rPr>
          <w:rFonts w:ascii="Tahoma"/>
          <w:spacing w:val="-28"/>
          <w:position w:val="1"/>
          <w:lang w:val="da-DK"/>
        </w:rPr>
        <w:t xml:space="preserve"> </w:t>
      </w:r>
      <w:r w:rsidRPr="00EE529C">
        <w:rPr>
          <w:rFonts w:ascii="Tahoma"/>
          <w:w w:val="276"/>
          <w:lang w:val="da-DK"/>
        </w:rPr>
        <w:t xml:space="preserve"> </w:t>
      </w:r>
      <w:r w:rsidRPr="00EE529C">
        <w:rPr>
          <w:rFonts w:ascii="Tahoma"/>
          <w:lang w:val="da-DK"/>
        </w:rPr>
        <w:tab/>
      </w:r>
      <w:r w:rsidRPr="00EE529C">
        <w:rPr>
          <w:rFonts w:ascii="Tahoma"/>
          <w:w w:val="198"/>
          <w:position w:val="1"/>
          <w:lang w:val="da-DK"/>
        </w:rPr>
        <w:t xml:space="preserve"> </w:t>
      </w:r>
    </w:p>
    <w:p w:rsidR="007E510D" w:rsidRPr="00EE529C" w:rsidRDefault="00EE529C">
      <w:pPr>
        <w:pStyle w:val="BodyText"/>
        <w:spacing w:line="20" w:lineRule="exact"/>
        <w:ind w:left="4527"/>
        <w:rPr>
          <w:rFonts w:ascii="Tahoma"/>
          <w:sz w:val="2"/>
          <w:lang w:val="da-DK"/>
        </w:rPr>
      </w:pPr>
      <w:r w:rsidRPr="00EE529C">
        <w:rPr>
          <w:rFonts w:ascii="Tahoma"/>
          <w:sz w:val="2"/>
          <w:lang w:val="da-DK"/>
        </w:rPr>
      </w:r>
      <w:r w:rsidRPr="00EE529C">
        <w:rPr>
          <w:rFonts w:ascii="Tahoma"/>
          <w:sz w:val="2"/>
          <w:lang w:val="da-DK"/>
        </w:rPr>
        <w:pict>
          <v:group id="_x0000_s1872" style="width:6.35pt;height:.6pt;mso-position-horizontal-relative:char;mso-position-vertical-relative:line" coordsize="127,12">
            <v:line id="_x0000_s1873" style="position:absolute" from="0,6" to="127,6" strokeweight=".21097mm"/>
            <w10:anchorlock/>
          </v:group>
        </w:pict>
      </w:r>
    </w:p>
    <w:p w:rsidR="007E510D" w:rsidRPr="00EE529C" w:rsidRDefault="00EE529C">
      <w:pPr>
        <w:tabs>
          <w:tab w:val="left" w:pos="536"/>
          <w:tab w:val="left" w:pos="1648"/>
        </w:tabs>
        <w:ind w:right="805"/>
        <w:jc w:val="center"/>
        <w:rPr>
          <w:i/>
          <w:sz w:val="24"/>
          <w:lang w:val="da-DK"/>
        </w:rPr>
      </w:pPr>
      <w:r w:rsidRPr="00EE529C">
        <w:rPr>
          <w:w w:val="105"/>
          <w:sz w:val="24"/>
          <w:lang w:val="da-DK"/>
        </w:rPr>
        <w:t>1</w:t>
      </w:r>
      <w:r w:rsidRPr="00EE529C">
        <w:rPr>
          <w:spacing w:val="-24"/>
          <w:w w:val="105"/>
          <w:sz w:val="24"/>
          <w:lang w:val="da-DK"/>
        </w:rPr>
        <w:t xml:space="preserve"> </w:t>
      </w:r>
      <w:r w:rsidRPr="00EE529C">
        <w:rPr>
          <w:w w:val="105"/>
          <w:sz w:val="24"/>
          <w:lang w:val="da-DK"/>
        </w:rPr>
        <w:t>+</w:t>
      </w:r>
      <w:r w:rsidRPr="00EE529C">
        <w:rPr>
          <w:w w:val="105"/>
          <w:sz w:val="24"/>
          <w:lang w:val="da-DK"/>
        </w:rPr>
        <w:tab/>
      </w:r>
      <w:r w:rsidRPr="00EE529C">
        <w:rPr>
          <w:i/>
          <w:spacing w:val="16"/>
          <w:w w:val="105"/>
          <w:sz w:val="24"/>
          <w:lang w:val="da-DK"/>
        </w:rPr>
        <w:t>xdx</w:t>
      </w:r>
      <w:r w:rsidRPr="00EE529C">
        <w:rPr>
          <w:i/>
          <w:spacing w:val="-5"/>
          <w:w w:val="105"/>
          <w:sz w:val="24"/>
          <w:lang w:val="da-DK"/>
        </w:rPr>
        <w:t xml:space="preserve"> </w:t>
      </w:r>
      <w:r w:rsidRPr="00EE529C">
        <w:rPr>
          <w:w w:val="105"/>
          <w:sz w:val="24"/>
          <w:lang w:val="da-DK"/>
        </w:rPr>
        <w:t>=</w:t>
      </w:r>
      <w:r w:rsidRPr="00EE529C">
        <w:rPr>
          <w:spacing w:val="-11"/>
          <w:w w:val="105"/>
          <w:sz w:val="24"/>
          <w:lang w:val="da-DK"/>
        </w:rPr>
        <w:t xml:space="preserve"> </w:t>
      </w:r>
      <w:r w:rsidRPr="00EE529C">
        <w:rPr>
          <w:w w:val="105"/>
          <w:sz w:val="24"/>
          <w:lang w:val="da-DK"/>
        </w:rPr>
        <w:t>2</w:t>
      </w:r>
      <w:r w:rsidRPr="00EE529C">
        <w:rPr>
          <w:w w:val="105"/>
          <w:sz w:val="24"/>
          <w:lang w:val="da-DK"/>
        </w:rPr>
        <w:tab/>
      </w:r>
      <w:r w:rsidRPr="00EE529C">
        <w:rPr>
          <w:i/>
          <w:w w:val="105"/>
          <w:sz w:val="24"/>
          <w:lang w:val="da-DK"/>
        </w:rPr>
        <w:t>u</w:t>
      </w:r>
      <w:r w:rsidRPr="00EE529C">
        <w:rPr>
          <w:i/>
          <w:spacing w:val="55"/>
          <w:w w:val="105"/>
          <w:sz w:val="24"/>
          <w:lang w:val="da-DK"/>
        </w:rPr>
        <w:t xml:space="preserve"> </w:t>
      </w:r>
      <w:r w:rsidRPr="00EE529C">
        <w:rPr>
          <w:w w:val="105"/>
          <w:sz w:val="24"/>
          <w:lang w:val="da-DK"/>
        </w:rPr>
        <w:t xml:space="preserve">1 + </w:t>
      </w:r>
      <w:r w:rsidRPr="00EE529C">
        <w:rPr>
          <w:i/>
          <w:w w:val="105"/>
          <w:sz w:val="24"/>
          <w:lang w:val="da-DK"/>
        </w:rPr>
        <w:t xml:space="preserve">u </w:t>
      </w:r>
      <w:r w:rsidRPr="00EE529C">
        <w:rPr>
          <w:i/>
          <w:spacing w:val="8"/>
          <w:w w:val="105"/>
          <w:sz w:val="24"/>
          <w:lang w:val="da-DK"/>
        </w:rPr>
        <w:t>du</w:t>
      </w:r>
    </w:p>
    <w:p w:rsidR="007E510D" w:rsidRPr="00EE529C" w:rsidRDefault="00EE529C">
      <w:pPr>
        <w:tabs>
          <w:tab w:val="left" w:pos="2296"/>
          <w:tab w:val="left" w:pos="2721"/>
          <w:tab w:val="left" w:pos="3632"/>
        </w:tabs>
        <w:spacing w:before="160" w:line="172" w:lineRule="exact"/>
        <w:ind w:left="1302"/>
        <w:jc w:val="center"/>
        <w:rPr>
          <w:sz w:val="14"/>
          <w:lang w:val="da-DK"/>
        </w:rPr>
      </w:pPr>
      <w:r w:rsidRPr="00EE529C">
        <w:rPr>
          <w:lang w:val="da-DK"/>
        </w:rPr>
        <w:pict>
          <v:shape id="_x0000_s1871" style="position:absolute;left:0;text-align:left;margin-left:320.75pt;margin-top:20.45pt;width:3.85pt;height:.1pt;z-index:-14269952;mso-wrap-distance-left:0;mso-wrap-distance-right:0;mso-position-horizontal-relative:page" coordorigin="6415,409" coordsize="77,0" path="m6415,409r76,e" filled="f" strokeweight=".15806mm">
            <v:path arrowok="t"/>
            <w10:wrap type="topAndBottom" anchorx="page"/>
          </v:shape>
        </w:pict>
      </w:r>
      <w:r w:rsidRPr="00EE529C">
        <w:rPr>
          <w:lang w:val="da-DK"/>
        </w:rPr>
        <w:pict>
          <v:shape id="_x0000_s1870" style="position:absolute;left:0;text-align:left;margin-left:387.55pt;margin-top:20.45pt;width:3.85pt;height:.1pt;z-index:-14269440;mso-wrap-distance-left:0;mso-wrap-distance-right:0;mso-position-horizontal-relative:page" coordorigin="7751,409" coordsize="77,0" path="m7751,409r76,e" filled="f" strokeweight=".15806mm">
            <v:path arrowok="t"/>
            <w10:wrap type="topAndBottom" anchorx="page"/>
          </v:shape>
        </w:pict>
      </w:r>
      <w:r w:rsidRPr="00EE529C">
        <w:rPr>
          <w:lang w:val="da-DK"/>
        </w:rPr>
        <w:pict>
          <v:line id="_x0000_s1869" style="position:absolute;left:0;text-align:left;z-index:-27240960;mso-position-horizontal-relative:page" from="271.05pt,24.65pt" to="277.55pt,24.65pt" strokeweight=".21097mm">
            <w10:wrap anchorx="page"/>
          </v:line>
        </w:pict>
      </w:r>
      <w:r w:rsidRPr="00EE529C">
        <w:rPr>
          <w:lang w:val="da-DK"/>
        </w:rPr>
        <w:pict>
          <v:line id="_x0000_s1868" style="position:absolute;left:0;text-align:left;z-index:-27240448;mso-position-horizontal-relative:page" from="338.75pt,24.65pt" to="351.8pt,24.65pt" strokeweight=".21097mm">
            <w10:wrap anchorx="page"/>
          </v:line>
        </w:pict>
      </w:r>
      <w:r w:rsidRPr="00EE529C">
        <w:rPr>
          <w:w w:val="110"/>
          <w:sz w:val="24"/>
          <w:lang w:val="da-DK"/>
        </w:rPr>
        <w:t>4</w:t>
      </w:r>
      <w:r w:rsidRPr="00EE529C">
        <w:rPr>
          <w:w w:val="110"/>
          <w:sz w:val="24"/>
          <w:lang w:val="da-DK"/>
        </w:rPr>
        <w:tab/>
      </w:r>
      <w:r w:rsidRPr="00EE529C">
        <w:rPr>
          <w:w w:val="110"/>
          <w:position w:val="1"/>
          <w:sz w:val="14"/>
          <w:lang w:val="da-DK"/>
        </w:rPr>
        <w:t>3</w:t>
      </w:r>
      <w:r w:rsidRPr="00EE529C">
        <w:rPr>
          <w:w w:val="110"/>
          <w:position w:val="1"/>
          <w:sz w:val="14"/>
          <w:lang w:val="da-DK"/>
        </w:rPr>
        <w:tab/>
      </w:r>
      <w:r w:rsidRPr="00EE529C">
        <w:rPr>
          <w:w w:val="110"/>
          <w:sz w:val="24"/>
          <w:lang w:val="da-DK"/>
        </w:rPr>
        <w:t>8</w:t>
      </w:r>
      <w:r w:rsidRPr="00EE529C">
        <w:rPr>
          <w:w w:val="110"/>
          <w:sz w:val="24"/>
          <w:lang w:val="da-DK"/>
        </w:rPr>
        <w:tab/>
      </w:r>
      <w:r w:rsidRPr="00EE529C">
        <w:rPr>
          <w:w w:val="110"/>
          <w:position w:val="1"/>
          <w:sz w:val="14"/>
          <w:lang w:val="da-DK"/>
        </w:rPr>
        <w:t>5</w:t>
      </w:r>
    </w:p>
    <w:p w:rsidR="007E510D" w:rsidRPr="00EE529C" w:rsidRDefault="00EE529C">
      <w:pPr>
        <w:spacing w:line="98" w:lineRule="auto"/>
        <w:ind w:left="5007"/>
        <w:rPr>
          <w:i/>
          <w:sz w:val="24"/>
          <w:lang w:val="da-DK"/>
        </w:rPr>
      </w:pPr>
      <w:r w:rsidRPr="00EE529C">
        <w:rPr>
          <w:w w:val="105"/>
          <w:sz w:val="24"/>
          <w:lang w:val="da-DK"/>
        </w:rPr>
        <w:t xml:space="preserve">= </w:t>
      </w:r>
      <w:r w:rsidRPr="00EE529C">
        <w:rPr>
          <w:w w:val="105"/>
          <w:position w:val="-15"/>
          <w:sz w:val="24"/>
          <w:lang w:val="da-DK"/>
        </w:rPr>
        <w:t xml:space="preserve">3 </w:t>
      </w:r>
      <w:r w:rsidRPr="00EE529C">
        <w:rPr>
          <w:i/>
          <w:w w:val="105"/>
          <w:sz w:val="24"/>
          <w:lang w:val="da-DK"/>
        </w:rPr>
        <w:t>u</w:t>
      </w:r>
      <w:r w:rsidRPr="00EE529C">
        <w:rPr>
          <w:w w:val="105"/>
          <w:sz w:val="24"/>
          <w:lang w:val="da-DK"/>
        </w:rPr>
        <w:t xml:space="preserve">(1 + </w:t>
      </w:r>
      <w:r w:rsidRPr="00EE529C">
        <w:rPr>
          <w:i/>
          <w:w w:val="105"/>
          <w:sz w:val="24"/>
          <w:lang w:val="da-DK"/>
        </w:rPr>
        <w:t>u</w:t>
      </w:r>
      <w:r w:rsidRPr="00EE529C">
        <w:rPr>
          <w:w w:val="105"/>
          <w:sz w:val="24"/>
          <w:lang w:val="da-DK"/>
        </w:rPr>
        <w:t xml:space="preserve">) </w:t>
      </w:r>
      <w:r w:rsidRPr="00EE529C">
        <w:rPr>
          <w:w w:val="105"/>
          <w:position w:val="4"/>
          <w:sz w:val="14"/>
          <w:lang w:val="da-DK"/>
        </w:rPr>
        <w:t xml:space="preserve">2 </w:t>
      </w:r>
      <w:r w:rsidRPr="00EE529C">
        <w:rPr>
          <w:rFonts w:ascii="Lucida Sans Unicode" w:hAnsi="Lucida Sans Unicode"/>
          <w:w w:val="105"/>
          <w:sz w:val="24"/>
          <w:lang w:val="da-DK"/>
        </w:rPr>
        <w:t xml:space="preserve">− </w:t>
      </w:r>
      <w:r w:rsidRPr="00EE529C">
        <w:rPr>
          <w:w w:val="105"/>
          <w:position w:val="-15"/>
          <w:sz w:val="24"/>
          <w:lang w:val="da-DK"/>
        </w:rPr>
        <w:t xml:space="preserve">15 </w:t>
      </w:r>
      <w:r w:rsidRPr="00EE529C">
        <w:rPr>
          <w:w w:val="105"/>
          <w:sz w:val="24"/>
          <w:lang w:val="da-DK"/>
        </w:rPr>
        <w:t xml:space="preserve">(1 + </w:t>
      </w:r>
      <w:r w:rsidRPr="00EE529C">
        <w:rPr>
          <w:i/>
          <w:w w:val="105"/>
          <w:sz w:val="24"/>
          <w:lang w:val="da-DK"/>
        </w:rPr>
        <w:t>u</w:t>
      </w:r>
      <w:r w:rsidRPr="00EE529C">
        <w:rPr>
          <w:w w:val="105"/>
          <w:sz w:val="24"/>
          <w:lang w:val="da-DK"/>
        </w:rPr>
        <w:t xml:space="preserve">) </w:t>
      </w:r>
      <w:r w:rsidRPr="00EE529C">
        <w:rPr>
          <w:w w:val="105"/>
          <w:position w:val="4"/>
          <w:sz w:val="14"/>
          <w:lang w:val="da-DK"/>
        </w:rPr>
        <w:t xml:space="preserve">2 </w:t>
      </w:r>
      <w:r w:rsidRPr="00EE529C">
        <w:rPr>
          <w:w w:val="105"/>
          <w:sz w:val="24"/>
          <w:lang w:val="da-DK"/>
        </w:rPr>
        <w:t xml:space="preserve">+ </w:t>
      </w:r>
      <w:r w:rsidRPr="00EE529C">
        <w:rPr>
          <w:i/>
          <w:w w:val="105"/>
          <w:sz w:val="24"/>
          <w:lang w:val="da-DK"/>
        </w:rPr>
        <w:t>C</w:t>
      </w:r>
    </w:p>
    <w:p w:rsidR="007E510D" w:rsidRPr="00EE529C" w:rsidRDefault="00EE529C">
      <w:pPr>
        <w:ind w:left="5007"/>
        <w:rPr>
          <w:i/>
          <w:sz w:val="24"/>
          <w:lang w:val="da-DK"/>
        </w:rPr>
      </w:pPr>
      <w:r w:rsidRPr="00EE529C">
        <w:rPr>
          <w:lang w:val="da-DK"/>
        </w:rPr>
        <w:pict>
          <v:line id="_x0000_s1867" style="position:absolute;left:0;text-align:left;z-index:-27239936;mso-position-horizontal-relative:page" from="287.6pt,12.7pt" to="293.95pt,12.7pt" strokeweight=".21097mm">
            <w10:wrap anchorx="page"/>
          </v:line>
        </w:pict>
      </w:r>
      <w:r w:rsidRPr="00EE529C">
        <w:rPr>
          <w:lang w:val="da-DK"/>
        </w:rPr>
        <w:pict>
          <v:line id="_x0000_s1866" style="position:absolute;left:0;text-align:left;z-index:-27239424;mso-position-horizontal-relative:page" from="324.85pt,12.7pt" to="331.2pt,12.7pt" strokeweight=".21097mm">
            <w10:wrap anchorx="page"/>
          </v:line>
        </w:pict>
      </w:r>
      <w:r w:rsidRPr="00EE529C">
        <w:rPr>
          <w:lang w:val="da-DK"/>
        </w:rPr>
        <w:pict>
          <v:line id="_x0000_s1865" style="position:absolute;left:0;text-align:left;z-index:-27238912;mso-position-horizontal-relative:page" from="336.3pt,15.5pt" to="340.1pt,15.5pt" strokeweight=".15806mm">
            <w10:wrap anchorx="page"/>
          </v:line>
        </w:pict>
      </w:r>
      <w:r w:rsidRPr="00EE529C">
        <w:rPr>
          <w:lang w:val="da-DK"/>
        </w:rPr>
        <w:pict>
          <v:line id="_x0000_s1864" style="position:absolute;left:0;text-align:left;z-index:-27238400;mso-position-horizontal-relative:page" from="399.4pt,12.7pt" to="405.75pt,12.7pt" strokeweight=".21097mm">
            <w10:wrap anchorx="page"/>
          </v:line>
        </w:pict>
      </w:r>
      <w:r w:rsidRPr="00EE529C">
        <w:rPr>
          <w:lang w:val="da-DK"/>
        </w:rPr>
        <w:pict>
          <v:line id="_x0000_s1863" style="position:absolute;left:0;text-align:left;z-index:-27237888;mso-position-horizontal-relative:page" from="410.85pt,15.5pt" to="414.65pt,15.5pt" strokeweight=".15806mm">
            <w10:wrap anchorx="page"/>
          </v:line>
        </w:pict>
      </w:r>
      <w:r w:rsidRPr="00EE529C">
        <w:rPr>
          <w:lang w:val="da-DK"/>
        </w:rPr>
        <w:pict>
          <v:shape id="_x0000_s1862" type="#_x0000_t202" style="position:absolute;left:0;text-align:left;margin-left:271.05pt;margin-top:19.85pt;width:6.55pt;height:14.15pt;z-index:-27232768;mso-position-horizontal-relative:page" filled="f" stroked="f">
            <v:textbox inset="0,0,0,0">
              <w:txbxContent>
                <w:p w:rsidR="00EE529C" w:rsidRDefault="00EE529C">
                  <w:pPr>
                    <w:pStyle w:val="BodyText"/>
                    <w:spacing w:line="283" w:lineRule="exact"/>
                  </w:pPr>
                  <w:r>
                    <w:rPr>
                      <w:w w:val="108"/>
                    </w:rPr>
                    <w:t>3</w:t>
                  </w:r>
                </w:p>
              </w:txbxContent>
            </v:textbox>
            <w10:wrap anchorx="page"/>
          </v:shape>
        </w:pict>
      </w:r>
      <w:r w:rsidRPr="00EE529C">
        <w:rPr>
          <w:lang w:val="da-DK"/>
        </w:rPr>
        <w:pict>
          <v:shape id="_x0000_s1861" type="#_x0000_t202" style="position:absolute;left:0;text-align:left;margin-left:336.3pt;margin-top:14.4pt;width:3.85pt;height:8.25pt;z-index:-27232256;mso-position-horizontal-relative:page" filled="f" stroked="f">
            <v:textbox inset="0,0,0,0">
              <w:txbxContent>
                <w:p w:rsidR="00EE529C" w:rsidRDefault="00EE529C">
                  <w:pPr>
                    <w:spacing w:line="165" w:lineRule="exact"/>
                    <w:rPr>
                      <w:sz w:val="14"/>
                    </w:rPr>
                  </w:pPr>
                  <w:r>
                    <w:rPr>
                      <w:w w:val="108"/>
                      <w:sz w:val="14"/>
                    </w:rPr>
                    <w:t>2</w:t>
                  </w:r>
                </w:p>
              </w:txbxContent>
            </v:textbox>
            <w10:wrap anchorx="page"/>
          </v:shape>
        </w:pict>
      </w:r>
      <w:r w:rsidRPr="00EE529C">
        <w:rPr>
          <w:lang w:val="da-DK"/>
        </w:rPr>
        <w:pict>
          <v:shape id="_x0000_s1860" type="#_x0000_t202" style="position:absolute;left:0;text-align:left;margin-left:354.25pt;margin-top:19.85pt;width:13.05pt;height:14.15pt;z-index:-27231744;mso-position-horizontal-relative:page" filled="f" stroked="f">
            <v:textbox inset="0,0,0,0">
              <w:txbxContent>
                <w:p w:rsidR="00EE529C" w:rsidRDefault="00EE529C">
                  <w:pPr>
                    <w:pStyle w:val="BodyText"/>
                    <w:spacing w:line="283" w:lineRule="exact"/>
                  </w:pPr>
                  <w:r>
                    <w:rPr>
                      <w:w w:val="105"/>
                    </w:rPr>
                    <w:t>15</w:t>
                  </w:r>
                </w:p>
              </w:txbxContent>
            </v:textbox>
            <w10:wrap anchorx="page"/>
          </v:shape>
        </w:pict>
      </w:r>
      <w:r w:rsidRPr="00EE529C">
        <w:rPr>
          <w:lang w:val="da-DK"/>
        </w:rPr>
        <w:pict>
          <v:shape id="_x0000_s1859" type="#_x0000_t202" style="position:absolute;left:0;text-align:left;margin-left:410.85pt;margin-top:14.4pt;width:3.85pt;height:8.25pt;z-index:-27231232;mso-position-horizontal-relative:page" filled="f" stroked="f">
            <v:textbox inset="0,0,0,0">
              <w:txbxContent>
                <w:p w:rsidR="00EE529C" w:rsidRDefault="00EE529C">
                  <w:pPr>
                    <w:spacing w:line="165" w:lineRule="exact"/>
                    <w:rPr>
                      <w:sz w:val="14"/>
                    </w:rPr>
                  </w:pPr>
                  <w:r>
                    <w:rPr>
                      <w:w w:val="108"/>
                      <w:sz w:val="14"/>
                    </w:rPr>
                    <w:t>2</w:t>
                  </w:r>
                </w:p>
              </w:txbxContent>
            </v:textbox>
            <w10:wrap anchorx="page"/>
          </v:shape>
        </w:pict>
      </w:r>
      <w:r w:rsidRPr="00EE529C">
        <w:rPr>
          <w:sz w:val="24"/>
          <w:lang w:val="da-DK"/>
        </w:rPr>
        <w:t xml:space="preserve">= </w:t>
      </w:r>
      <w:r w:rsidRPr="00EE529C">
        <w:rPr>
          <w:position w:val="16"/>
          <w:sz w:val="24"/>
          <w:u w:val="single"/>
          <w:lang w:val="da-DK"/>
        </w:rPr>
        <w:t>4</w:t>
      </w:r>
      <w:r w:rsidRPr="00EE529C">
        <w:rPr>
          <w:position w:val="16"/>
          <w:sz w:val="24"/>
          <w:lang w:val="da-DK"/>
        </w:rPr>
        <w:t xml:space="preserve"> </w:t>
      </w:r>
      <w:r w:rsidRPr="00EE529C">
        <w:rPr>
          <w:rFonts w:ascii="Lucida Sans Unicode" w:hAnsi="Lucida Sans Unicode"/>
          <w:position w:val="19"/>
          <w:sz w:val="24"/>
          <w:lang w:val="da-DK"/>
        </w:rPr>
        <w:t>√</w:t>
      </w:r>
      <w:r w:rsidRPr="00EE529C">
        <w:rPr>
          <w:i/>
          <w:sz w:val="24"/>
          <w:lang w:val="da-DK"/>
        </w:rPr>
        <w:t>x</w:t>
      </w:r>
      <w:r w:rsidRPr="00EE529C">
        <w:rPr>
          <w:sz w:val="24"/>
          <w:lang w:val="da-DK"/>
        </w:rPr>
        <w:t xml:space="preserve">(1 + </w:t>
      </w:r>
      <w:r w:rsidRPr="00EE529C">
        <w:rPr>
          <w:rFonts w:ascii="Lucida Sans Unicode" w:hAnsi="Lucida Sans Unicode"/>
          <w:position w:val="19"/>
          <w:sz w:val="24"/>
          <w:lang w:val="da-DK"/>
        </w:rPr>
        <w:t>√</w:t>
      </w:r>
      <w:r w:rsidRPr="00EE529C">
        <w:rPr>
          <w:i/>
          <w:sz w:val="24"/>
          <w:lang w:val="da-DK"/>
        </w:rPr>
        <w:t>x</w:t>
      </w:r>
      <w:r w:rsidRPr="00EE529C">
        <w:rPr>
          <w:sz w:val="24"/>
          <w:lang w:val="da-DK"/>
        </w:rPr>
        <w:t xml:space="preserve">) </w:t>
      </w:r>
      <w:r w:rsidRPr="00EE529C">
        <w:rPr>
          <w:position w:val="17"/>
          <w:sz w:val="14"/>
          <w:lang w:val="da-DK"/>
        </w:rPr>
        <w:t xml:space="preserve">3 </w:t>
      </w:r>
      <w:r w:rsidRPr="00EE529C">
        <w:rPr>
          <w:rFonts w:ascii="Lucida Sans Unicode" w:hAnsi="Lucida Sans Unicode"/>
          <w:sz w:val="24"/>
          <w:lang w:val="da-DK"/>
        </w:rPr>
        <w:t>−</w:t>
      </w:r>
      <w:r w:rsidRPr="00EE529C">
        <w:rPr>
          <w:rFonts w:ascii="Lucida Sans Unicode" w:hAnsi="Lucida Sans Unicode"/>
          <w:spacing w:val="51"/>
          <w:position w:val="16"/>
          <w:sz w:val="24"/>
          <w:u w:val="single"/>
          <w:lang w:val="da-DK"/>
        </w:rPr>
        <w:t xml:space="preserve"> </w:t>
      </w:r>
      <w:r w:rsidRPr="00EE529C">
        <w:rPr>
          <w:position w:val="16"/>
          <w:sz w:val="24"/>
          <w:u w:val="single"/>
          <w:lang w:val="da-DK"/>
        </w:rPr>
        <w:t xml:space="preserve">8 </w:t>
      </w:r>
      <w:r w:rsidRPr="00EE529C">
        <w:rPr>
          <w:sz w:val="24"/>
          <w:lang w:val="da-DK"/>
        </w:rPr>
        <w:t xml:space="preserve">(1 + </w:t>
      </w:r>
      <w:r w:rsidRPr="00EE529C">
        <w:rPr>
          <w:rFonts w:ascii="Lucida Sans Unicode" w:hAnsi="Lucida Sans Unicode"/>
          <w:position w:val="19"/>
          <w:sz w:val="24"/>
          <w:lang w:val="da-DK"/>
        </w:rPr>
        <w:t>√</w:t>
      </w:r>
      <w:r w:rsidRPr="00EE529C">
        <w:rPr>
          <w:i/>
          <w:sz w:val="24"/>
          <w:lang w:val="da-DK"/>
        </w:rPr>
        <w:t>x</w:t>
      </w:r>
      <w:r w:rsidRPr="00EE529C">
        <w:rPr>
          <w:sz w:val="24"/>
          <w:lang w:val="da-DK"/>
        </w:rPr>
        <w:t xml:space="preserve">) </w:t>
      </w:r>
      <w:r w:rsidRPr="00EE529C">
        <w:rPr>
          <w:position w:val="17"/>
          <w:sz w:val="14"/>
          <w:lang w:val="da-DK"/>
        </w:rPr>
        <w:t xml:space="preserve">5 </w:t>
      </w:r>
      <w:r w:rsidRPr="00EE529C">
        <w:rPr>
          <w:sz w:val="24"/>
          <w:lang w:val="da-DK"/>
        </w:rPr>
        <w:t xml:space="preserve">+ </w:t>
      </w:r>
      <w:r w:rsidRPr="00EE529C">
        <w:rPr>
          <w:i/>
          <w:spacing w:val="8"/>
          <w:sz w:val="24"/>
          <w:lang w:val="da-DK"/>
        </w:rPr>
        <w:t>C.</w:t>
      </w:r>
    </w:p>
    <w:p w:rsidR="007E510D" w:rsidRPr="00EE529C" w:rsidRDefault="00EE529C">
      <w:pPr>
        <w:pStyle w:val="BodyText"/>
        <w:spacing w:before="128"/>
        <w:ind w:left="1845"/>
        <w:rPr>
          <w:lang w:val="da-DK"/>
        </w:rPr>
      </w:pPr>
      <w:r w:rsidRPr="00EE529C">
        <w:rPr>
          <w:lang w:val="da-DK"/>
        </w:rPr>
        <w:t>Bemærk at begge facit kan reduceres yderligere.</w:t>
      </w:r>
    </w:p>
    <w:p w:rsidR="007E510D" w:rsidRPr="00EE529C" w:rsidRDefault="00EE529C">
      <w:pPr>
        <w:pStyle w:val="ListParagraph"/>
        <w:numPr>
          <w:ilvl w:val="2"/>
          <w:numId w:val="45"/>
        </w:numPr>
        <w:tabs>
          <w:tab w:val="left" w:pos="1846"/>
        </w:tabs>
        <w:spacing w:before="167"/>
        <w:ind w:hanging="311"/>
        <w:jc w:val="left"/>
        <w:rPr>
          <w:sz w:val="24"/>
          <w:lang w:val="da-DK"/>
        </w:rPr>
      </w:pPr>
      <w:r w:rsidRPr="00EE529C">
        <w:rPr>
          <w:lang w:val="da-DK"/>
        </w:rPr>
        <w:pict>
          <v:shape id="_x0000_s1858" type="#_x0000_t202" style="position:absolute;left:0;text-align:left;margin-left:280.2pt;margin-top:15.75pt;width:9.45pt;height:10.85pt;z-index:-27233280;mso-position-horizontal-relative:page" filled="f" stroked="f">
            <v:textbox inset="0,0,0,0">
              <w:txbxContent>
                <w:p w:rsidR="00EE529C" w:rsidRDefault="00EE529C">
                  <w:pPr>
                    <w:spacing w:line="216" w:lineRule="exact"/>
                    <w:rPr>
                      <w:i/>
                      <w:sz w:val="18"/>
                    </w:rPr>
                  </w:pPr>
                  <w:r>
                    <w:rPr>
                      <w:sz w:val="18"/>
                    </w:rPr>
                    <w:t>2</w:t>
                  </w:r>
                  <w:r>
                    <w:rPr>
                      <w:i/>
                      <w:sz w:val="18"/>
                    </w:rPr>
                    <w:t>x</w:t>
                  </w:r>
                </w:p>
              </w:txbxContent>
            </v:textbox>
            <w10:wrap anchorx="page"/>
          </v:shape>
        </w:pict>
      </w:r>
      <w:r w:rsidRPr="00EE529C">
        <w:rPr>
          <w:spacing w:val="-9"/>
          <w:w w:val="105"/>
          <w:sz w:val="24"/>
          <w:lang w:val="da-DK"/>
        </w:rPr>
        <w:t xml:space="preserve">Ved </w:t>
      </w:r>
      <w:r w:rsidRPr="00EE529C">
        <w:rPr>
          <w:w w:val="105"/>
          <w:sz w:val="24"/>
          <w:lang w:val="da-DK"/>
        </w:rPr>
        <w:t xml:space="preserve">at substituere </w:t>
      </w:r>
      <w:r w:rsidRPr="00EE529C">
        <w:rPr>
          <w:i/>
          <w:w w:val="105"/>
          <w:sz w:val="24"/>
          <w:lang w:val="da-DK"/>
        </w:rPr>
        <w:t xml:space="preserve">u </w:t>
      </w:r>
      <w:r w:rsidRPr="00EE529C">
        <w:rPr>
          <w:w w:val="105"/>
          <w:sz w:val="24"/>
          <w:lang w:val="da-DK"/>
        </w:rPr>
        <w:t xml:space="preserve">= </w:t>
      </w:r>
      <w:r w:rsidRPr="00EE529C">
        <w:rPr>
          <w:i/>
          <w:spacing w:val="3"/>
          <w:w w:val="105"/>
          <w:sz w:val="24"/>
          <w:lang w:val="da-DK"/>
        </w:rPr>
        <w:t>x</w:t>
      </w:r>
      <w:r w:rsidRPr="00EE529C">
        <w:rPr>
          <w:spacing w:val="3"/>
          <w:w w:val="105"/>
          <w:sz w:val="24"/>
          <w:vertAlign w:val="superscript"/>
          <w:lang w:val="da-DK"/>
        </w:rPr>
        <w:t>2</w:t>
      </w:r>
      <w:r w:rsidRPr="00EE529C">
        <w:rPr>
          <w:spacing w:val="3"/>
          <w:w w:val="105"/>
          <w:sz w:val="24"/>
          <w:lang w:val="da-DK"/>
        </w:rPr>
        <w:t xml:space="preserve"> </w:t>
      </w:r>
      <w:r w:rsidRPr="00EE529C">
        <w:rPr>
          <w:w w:val="105"/>
          <w:sz w:val="24"/>
          <w:lang w:val="da-DK"/>
        </w:rPr>
        <w:t>får vi at</w:t>
      </w:r>
      <w:r w:rsidRPr="00EE529C">
        <w:rPr>
          <w:spacing w:val="-22"/>
          <w:w w:val="105"/>
          <w:sz w:val="24"/>
          <w:u w:val="single"/>
          <w:lang w:val="da-DK"/>
        </w:rPr>
        <w:t xml:space="preserve"> </w:t>
      </w:r>
      <w:r w:rsidRPr="00EE529C">
        <w:rPr>
          <w:w w:val="105"/>
          <w:sz w:val="24"/>
          <w:u w:val="single"/>
          <w:vertAlign w:val="superscript"/>
          <w:lang w:val="da-DK"/>
        </w:rPr>
        <w:t>1</w:t>
      </w:r>
      <w:r w:rsidRPr="00EE529C">
        <w:rPr>
          <w:w w:val="105"/>
          <w:sz w:val="24"/>
          <w:lang w:val="da-DK"/>
        </w:rPr>
        <w:t xml:space="preserve"> </w:t>
      </w:r>
      <w:r w:rsidRPr="00EE529C">
        <w:rPr>
          <w:i/>
          <w:spacing w:val="8"/>
          <w:w w:val="105"/>
          <w:sz w:val="24"/>
          <w:lang w:val="da-DK"/>
        </w:rPr>
        <w:t xml:space="preserve">du </w:t>
      </w:r>
      <w:r w:rsidRPr="00EE529C">
        <w:rPr>
          <w:w w:val="105"/>
          <w:sz w:val="24"/>
          <w:lang w:val="da-DK"/>
        </w:rPr>
        <w:t xml:space="preserve">= </w:t>
      </w:r>
      <w:r w:rsidRPr="00EE529C">
        <w:rPr>
          <w:i/>
          <w:spacing w:val="7"/>
          <w:w w:val="105"/>
          <w:sz w:val="24"/>
          <w:lang w:val="da-DK"/>
        </w:rPr>
        <w:t>dx</w:t>
      </w:r>
      <w:r w:rsidRPr="00EE529C">
        <w:rPr>
          <w:spacing w:val="7"/>
          <w:w w:val="105"/>
          <w:sz w:val="24"/>
          <w:lang w:val="da-DK"/>
        </w:rPr>
        <w:t xml:space="preserve">, </w:t>
      </w:r>
      <w:r w:rsidRPr="00EE529C">
        <w:rPr>
          <w:w w:val="105"/>
          <w:sz w:val="24"/>
          <w:lang w:val="da-DK"/>
        </w:rPr>
        <w:t>hvilket giver</w:t>
      </w:r>
    </w:p>
    <w:p w:rsidR="007E510D" w:rsidRPr="00EE529C" w:rsidRDefault="007E510D">
      <w:pP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BodyText"/>
        <w:spacing w:before="134" w:line="232" w:lineRule="exact"/>
        <w:ind w:left="4895"/>
        <w:rPr>
          <w:rFonts w:ascii="Tahoma"/>
          <w:lang w:val="da-DK"/>
        </w:rPr>
      </w:pPr>
      <w:r w:rsidRPr="00EE529C">
        <w:rPr>
          <w:w w:val="110"/>
          <w:position w:val="-16"/>
          <w:lang w:val="da-DK"/>
        </w:rPr>
        <w:t>1</w:t>
      </w:r>
      <w:r w:rsidRPr="00EE529C">
        <w:rPr>
          <w:spacing w:val="-10"/>
          <w:position w:val="-16"/>
          <w:lang w:val="da-DK"/>
        </w:rPr>
        <w:t xml:space="preserve"> </w:t>
      </w:r>
      <w:r w:rsidRPr="00EE529C">
        <w:rPr>
          <w:rFonts w:ascii="Tahoma"/>
          <w:w w:val="198"/>
          <w:lang w:val="da-DK"/>
        </w:rPr>
        <w:t xml:space="preserve"> </w:t>
      </w:r>
    </w:p>
    <w:p w:rsidR="007E510D" w:rsidRPr="00EE529C" w:rsidRDefault="00EE529C">
      <w:pPr>
        <w:spacing w:line="170" w:lineRule="auto"/>
        <w:ind w:left="3346"/>
        <w:rPr>
          <w:sz w:val="24"/>
          <w:lang w:val="da-DK"/>
        </w:rPr>
      </w:pPr>
      <w:r w:rsidRPr="00EE529C">
        <w:rPr>
          <w:lang w:val="da-DK"/>
        </w:rPr>
        <w:pict>
          <v:line id="_x0000_s1857" style="position:absolute;left:0;text-align:left;z-index:-27237376;mso-position-horizontal-relative:page" from="253.75pt,7.5pt" to="260.25pt,7.5pt" strokeweight=".21097mm">
            <w10:wrap anchorx="page"/>
          </v:line>
        </w:pict>
      </w:r>
      <w:r w:rsidRPr="00EE529C">
        <w:rPr>
          <w:i/>
          <w:spacing w:val="3"/>
          <w:w w:val="105"/>
          <w:sz w:val="24"/>
          <w:lang w:val="da-DK"/>
        </w:rPr>
        <w:t>x</w:t>
      </w:r>
      <w:r w:rsidRPr="00EE529C">
        <w:rPr>
          <w:spacing w:val="3"/>
          <w:w w:val="105"/>
          <w:sz w:val="24"/>
          <w:vertAlign w:val="superscript"/>
          <w:lang w:val="da-DK"/>
        </w:rPr>
        <w:t>3</w:t>
      </w:r>
      <w:r w:rsidRPr="00EE529C">
        <w:rPr>
          <w:spacing w:val="-28"/>
          <w:w w:val="105"/>
          <w:sz w:val="24"/>
          <w:lang w:val="da-DK"/>
        </w:rPr>
        <w:t xml:space="preserve"> </w:t>
      </w:r>
      <w:r w:rsidRPr="00EE529C">
        <w:rPr>
          <w:spacing w:val="2"/>
          <w:w w:val="105"/>
          <w:sz w:val="24"/>
          <w:lang w:val="da-DK"/>
        </w:rPr>
        <w:t>sin(</w:t>
      </w:r>
      <w:r w:rsidRPr="00EE529C">
        <w:rPr>
          <w:i/>
          <w:spacing w:val="2"/>
          <w:w w:val="105"/>
          <w:sz w:val="24"/>
          <w:lang w:val="da-DK"/>
        </w:rPr>
        <w:t>x</w:t>
      </w:r>
      <w:r w:rsidRPr="00EE529C">
        <w:rPr>
          <w:spacing w:val="2"/>
          <w:w w:val="105"/>
          <w:sz w:val="24"/>
          <w:vertAlign w:val="superscript"/>
          <w:lang w:val="da-DK"/>
        </w:rPr>
        <w:t>2</w:t>
      </w:r>
      <w:r w:rsidRPr="00EE529C">
        <w:rPr>
          <w:spacing w:val="2"/>
          <w:w w:val="105"/>
          <w:sz w:val="24"/>
          <w:lang w:val="da-DK"/>
        </w:rPr>
        <w:t>)</w:t>
      </w:r>
      <w:r w:rsidRPr="00EE529C">
        <w:rPr>
          <w:spacing w:val="-38"/>
          <w:w w:val="105"/>
          <w:sz w:val="24"/>
          <w:lang w:val="da-DK"/>
        </w:rPr>
        <w:t xml:space="preserve"> </w:t>
      </w:r>
      <w:r w:rsidRPr="00EE529C">
        <w:rPr>
          <w:i/>
          <w:spacing w:val="8"/>
          <w:w w:val="105"/>
          <w:sz w:val="24"/>
          <w:lang w:val="da-DK"/>
        </w:rPr>
        <w:t>dx</w:t>
      </w:r>
      <w:r w:rsidRPr="00EE529C">
        <w:rPr>
          <w:i/>
          <w:spacing w:val="-6"/>
          <w:w w:val="105"/>
          <w:sz w:val="24"/>
          <w:lang w:val="da-DK"/>
        </w:rPr>
        <w:t xml:space="preserve"> </w:t>
      </w:r>
      <w:r w:rsidRPr="00EE529C">
        <w:rPr>
          <w:w w:val="105"/>
          <w:sz w:val="24"/>
          <w:lang w:val="da-DK"/>
        </w:rPr>
        <w:t>=</w:t>
      </w:r>
      <w:r w:rsidRPr="00EE529C">
        <w:rPr>
          <w:spacing w:val="12"/>
          <w:w w:val="105"/>
          <w:sz w:val="24"/>
          <w:lang w:val="da-DK"/>
        </w:rPr>
        <w:t xml:space="preserve"> </w:t>
      </w:r>
      <w:r w:rsidRPr="00EE529C">
        <w:rPr>
          <w:w w:val="105"/>
          <w:position w:val="-15"/>
          <w:sz w:val="24"/>
          <w:lang w:val="da-DK"/>
        </w:rPr>
        <w:t>2</w:t>
      </w:r>
    </w:p>
    <w:p w:rsidR="007E510D" w:rsidRPr="00EE529C" w:rsidRDefault="00EE529C">
      <w:pPr>
        <w:spacing w:before="138" w:line="214" w:lineRule="exact"/>
        <w:ind w:left="1480"/>
        <w:rPr>
          <w:sz w:val="24"/>
          <w:lang w:val="da-DK"/>
        </w:rPr>
      </w:pPr>
      <w:r w:rsidRPr="00EE529C">
        <w:rPr>
          <w:lang w:val="da-DK"/>
        </w:rPr>
        <w:br w:type="column"/>
      </w:r>
      <w:r w:rsidRPr="00EE529C">
        <w:rPr>
          <w:w w:val="110"/>
          <w:sz w:val="24"/>
          <w:lang w:val="da-DK"/>
        </w:rPr>
        <w:t>1</w:t>
      </w:r>
    </w:p>
    <w:p w:rsidR="007E510D" w:rsidRPr="00EE529C" w:rsidRDefault="00EE529C">
      <w:pPr>
        <w:spacing w:line="160" w:lineRule="auto"/>
        <w:ind w:left="82"/>
        <w:rPr>
          <w:i/>
          <w:sz w:val="24"/>
          <w:lang w:val="da-DK"/>
        </w:rPr>
      </w:pPr>
      <w:r w:rsidRPr="00EE529C">
        <w:rPr>
          <w:lang w:val="da-DK"/>
        </w:rPr>
        <w:pict>
          <v:line id="_x0000_s1856" style="position:absolute;left:0;text-align:left;z-index:-27236864;mso-position-horizontal-relative:page" from="346.25pt,7.9pt" to="352.75pt,7.9pt" strokeweight=".21097mm">
            <w10:wrap anchorx="page"/>
          </v:line>
        </w:pict>
      </w:r>
      <w:r w:rsidRPr="00EE529C">
        <w:rPr>
          <w:i/>
          <w:sz w:val="24"/>
          <w:lang w:val="da-DK"/>
        </w:rPr>
        <w:t xml:space="preserve">u </w:t>
      </w:r>
      <w:r w:rsidRPr="00EE529C">
        <w:rPr>
          <w:sz w:val="24"/>
          <w:lang w:val="da-DK"/>
        </w:rPr>
        <w:t>sin(</w:t>
      </w:r>
      <w:r w:rsidRPr="00EE529C">
        <w:rPr>
          <w:i/>
          <w:sz w:val="24"/>
          <w:lang w:val="da-DK"/>
        </w:rPr>
        <w:t>u</w:t>
      </w:r>
      <w:r w:rsidRPr="00EE529C">
        <w:rPr>
          <w:sz w:val="24"/>
          <w:lang w:val="da-DK"/>
        </w:rPr>
        <w:t xml:space="preserve">) </w:t>
      </w:r>
      <w:r w:rsidRPr="00EE529C">
        <w:rPr>
          <w:i/>
          <w:sz w:val="24"/>
          <w:lang w:val="da-DK"/>
        </w:rPr>
        <w:t xml:space="preserve">du </w:t>
      </w:r>
      <w:r w:rsidRPr="00EE529C">
        <w:rPr>
          <w:sz w:val="24"/>
          <w:lang w:val="da-DK"/>
        </w:rPr>
        <w:t xml:space="preserve">= </w:t>
      </w:r>
      <w:r w:rsidRPr="00EE529C">
        <w:rPr>
          <w:position w:val="-15"/>
          <w:sz w:val="24"/>
          <w:lang w:val="da-DK"/>
        </w:rPr>
        <w:t xml:space="preserve">2 </w:t>
      </w:r>
      <w:r w:rsidRPr="00EE529C">
        <w:rPr>
          <w:sz w:val="24"/>
          <w:lang w:val="da-DK"/>
        </w:rPr>
        <w:t>(sin(</w:t>
      </w:r>
      <w:r w:rsidRPr="00EE529C">
        <w:rPr>
          <w:i/>
          <w:sz w:val="24"/>
          <w:lang w:val="da-DK"/>
        </w:rPr>
        <w:t>u</w:t>
      </w:r>
      <w:r w:rsidRPr="00EE529C">
        <w:rPr>
          <w:sz w:val="24"/>
          <w:lang w:val="da-DK"/>
        </w:rPr>
        <w:t xml:space="preserve">) </w:t>
      </w:r>
      <w:r w:rsidRPr="00EE529C">
        <w:rPr>
          <w:rFonts w:ascii="Lucida Sans Unicode" w:hAnsi="Lucida Sans Unicode"/>
          <w:sz w:val="24"/>
          <w:lang w:val="da-DK"/>
        </w:rPr>
        <w:t xml:space="preserve">− </w:t>
      </w:r>
      <w:r w:rsidRPr="00EE529C">
        <w:rPr>
          <w:i/>
          <w:sz w:val="24"/>
          <w:lang w:val="da-DK"/>
        </w:rPr>
        <w:t xml:space="preserve">u </w:t>
      </w:r>
      <w:r w:rsidRPr="00EE529C">
        <w:rPr>
          <w:sz w:val="24"/>
          <w:lang w:val="da-DK"/>
        </w:rPr>
        <w:t>cos(</w:t>
      </w:r>
      <w:r w:rsidRPr="00EE529C">
        <w:rPr>
          <w:i/>
          <w:sz w:val="24"/>
          <w:lang w:val="da-DK"/>
        </w:rPr>
        <w:t>u</w:t>
      </w:r>
      <w:r w:rsidRPr="00EE529C">
        <w:rPr>
          <w:sz w:val="24"/>
          <w:lang w:val="da-DK"/>
        </w:rPr>
        <w:t xml:space="preserve">)) + </w:t>
      </w:r>
      <w:r w:rsidRPr="00EE529C">
        <w:rPr>
          <w:i/>
          <w:sz w:val="24"/>
          <w:lang w:val="da-DK"/>
        </w:rPr>
        <w:t>c</w:t>
      </w:r>
    </w:p>
    <w:p w:rsidR="007E510D" w:rsidRPr="00EE529C" w:rsidRDefault="007E510D">
      <w:pPr>
        <w:spacing w:line="160" w:lineRule="auto"/>
        <w:rPr>
          <w:sz w:val="24"/>
          <w:lang w:val="da-DK"/>
        </w:rPr>
        <w:sectPr w:rsidR="007E510D" w:rsidRPr="00EE529C">
          <w:type w:val="continuous"/>
          <w:pgSz w:w="11910" w:h="16840"/>
          <w:pgMar w:top="1580" w:right="140" w:bottom="280" w:left="180" w:header="708" w:footer="708" w:gutter="0"/>
          <w:cols w:num="2" w:space="708" w:equalWidth="0">
            <w:col w:w="5225" w:space="40"/>
            <w:col w:w="6325"/>
          </w:cols>
        </w:sectPr>
      </w:pPr>
    </w:p>
    <w:p w:rsidR="007E510D" w:rsidRPr="00EE529C" w:rsidRDefault="00EE529C">
      <w:pPr>
        <w:pStyle w:val="BodyText"/>
        <w:spacing w:before="190" w:line="163" w:lineRule="auto"/>
        <w:ind w:left="865" w:right="268"/>
        <w:jc w:val="center"/>
        <w:rPr>
          <w:i/>
          <w:lang w:val="da-DK"/>
        </w:rPr>
      </w:pPr>
      <w:r w:rsidRPr="00EE529C">
        <w:rPr>
          <w:lang w:val="da-DK"/>
        </w:rPr>
        <w:pict>
          <v:line id="_x0000_s1855" style="position:absolute;left:0;text-align:left;z-index:-27236352;mso-position-horizontal-relative:page" from="253.75pt,17.4pt" to="260.25pt,17.4pt" strokeweight=".21097mm">
            <w10:wrap anchorx="page"/>
          </v:line>
        </w:pict>
      </w:r>
      <w:r w:rsidRPr="00EE529C">
        <w:rPr>
          <w:lang w:val="da-DK"/>
        </w:rPr>
        <w:pict>
          <v:shape id="_x0000_s1854" type="#_x0000_t202" style="position:absolute;left:0;text-align:left;margin-left:253.75pt;margin-top:1.3pt;width:6.55pt;height:14.15pt;z-index:-27230720;mso-position-horizontal-relative:page" filled="f" stroked="f">
            <v:textbox inset="0,0,0,0">
              <w:txbxContent>
                <w:p w:rsidR="00EE529C" w:rsidRDefault="00EE529C">
                  <w:pPr>
                    <w:pStyle w:val="BodyText"/>
                    <w:spacing w:line="283" w:lineRule="exact"/>
                  </w:pPr>
                  <w:r>
                    <w:rPr>
                      <w:w w:val="108"/>
                    </w:rPr>
                    <w:t>1</w:t>
                  </w:r>
                </w:p>
              </w:txbxContent>
            </v:textbox>
            <w10:wrap anchorx="page"/>
          </v:shape>
        </w:pict>
      </w:r>
      <w:r w:rsidRPr="00EE529C">
        <w:rPr>
          <w:lang w:val="da-DK"/>
        </w:rPr>
        <w:t xml:space="preserve">= </w:t>
      </w:r>
      <w:r w:rsidRPr="00EE529C">
        <w:rPr>
          <w:position w:val="-15"/>
          <w:lang w:val="da-DK"/>
        </w:rPr>
        <w:t xml:space="preserve">2 </w:t>
      </w:r>
      <w:r w:rsidRPr="00EE529C">
        <w:rPr>
          <w:lang w:val="da-DK"/>
        </w:rPr>
        <w:t>(sin(</w:t>
      </w:r>
      <w:r w:rsidRPr="00EE529C">
        <w:rPr>
          <w:i/>
          <w:lang w:val="da-DK"/>
        </w:rPr>
        <w:t>x</w:t>
      </w:r>
      <w:r w:rsidRPr="00EE529C">
        <w:rPr>
          <w:vertAlign w:val="superscript"/>
          <w:lang w:val="da-DK"/>
        </w:rPr>
        <w:t>2</w:t>
      </w:r>
      <w:r w:rsidRPr="00EE529C">
        <w:rPr>
          <w:lang w:val="da-DK"/>
        </w:rPr>
        <w:t xml:space="preserve">) </w:t>
      </w:r>
      <w:r w:rsidRPr="00EE529C">
        <w:rPr>
          <w:rFonts w:ascii="Lucida Sans Unicode" w:hAnsi="Lucida Sans Unicode"/>
          <w:lang w:val="da-DK"/>
        </w:rPr>
        <w:t xml:space="preserve">− </w:t>
      </w:r>
      <w:r w:rsidRPr="00EE529C">
        <w:rPr>
          <w:i/>
          <w:lang w:val="da-DK"/>
        </w:rPr>
        <w:t>x</w:t>
      </w:r>
      <w:r w:rsidRPr="00EE529C">
        <w:rPr>
          <w:vertAlign w:val="superscript"/>
          <w:lang w:val="da-DK"/>
        </w:rPr>
        <w:t>2</w:t>
      </w:r>
      <w:r w:rsidRPr="00EE529C">
        <w:rPr>
          <w:lang w:val="da-DK"/>
        </w:rPr>
        <w:t xml:space="preserve"> cos(</w:t>
      </w:r>
      <w:r w:rsidRPr="00EE529C">
        <w:rPr>
          <w:i/>
          <w:lang w:val="da-DK"/>
        </w:rPr>
        <w:t>x</w:t>
      </w:r>
      <w:r w:rsidRPr="00EE529C">
        <w:rPr>
          <w:vertAlign w:val="superscript"/>
          <w:lang w:val="da-DK"/>
        </w:rPr>
        <w:t>2</w:t>
      </w:r>
      <w:r w:rsidRPr="00EE529C">
        <w:rPr>
          <w:lang w:val="da-DK"/>
        </w:rPr>
        <w:t xml:space="preserve">)) + </w:t>
      </w:r>
      <w:r w:rsidRPr="00EE529C">
        <w:rPr>
          <w:i/>
          <w:lang w:val="da-DK"/>
        </w:rPr>
        <w:t>c.</w:t>
      </w:r>
    </w:p>
    <w:p w:rsidR="007E510D" w:rsidRPr="00EE529C" w:rsidRDefault="00EE529C">
      <w:pPr>
        <w:pStyle w:val="BodyText"/>
        <w:spacing w:line="462" w:lineRule="exact"/>
        <w:ind w:left="1836"/>
        <w:rPr>
          <w:lang w:val="da-DK"/>
        </w:rPr>
      </w:pPr>
      <w:r w:rsidRPr="00EE529C">
        <w:rPr>
          <w:lang w:val="da-DK"/>
        </w:rPr>
        <w:pict>
          <v:line id="_x0000_s1853" style="position:absolute;left:0;text-align:left;z-index:-27235840;mso-position-horizontal-relative:page" from="228.55pt,10.4pt" to="234.85pt,10.4pt" strokeweight=".21097mm">
            <w10:wrap anchorx="page"/>
          </v:line>
        </w:pict>
      </w:r>
      <w:r w:rsidRPr="00EE529C">
        <w:rPr>
          <w:lang w:val="da-DK"/>
        </w:rPr>
        <w:t xml:space="preserve">Ved at substituere </w:t>
      </w:r>
      <w:r w:rsidRPr="00EE529C">
        <w:rPr>
          <w:i/>
          <w:lang w:val="da-DK"/>
        </w:rPr>
        <w:t xml:space="preserve">u </w:t>
      </w:r>
      <w:r w:rsidRPr="00EE529C">
        <w:rPr>
          <w:lang w:val="da-DK"/>
        </w:rPr>
        <w:t xml:space="preserve">= </w:t>
      </w:r>
      <w:r w:rsidRPr="00EE529C">
        <w:rPr>
          <w:rFonts w:ascii="Lucida Sans Unicode" w:hAnsi="Lucida Sans Unicode"/>
          <w:position w:val="18"/>
          <w:lang w:val="da-DK"/>
        </w:rPr>
        <w:t>√</w:t>
      </w:r>
      <w:r w:rsidRPr="00EE529C">
        <w:rPr>
          <w:i/>
          <w:lang w:val="da-DK"/>
        </w:rPr>
        <w:t xml:space="preserve">x </w:t>
      </w:r>
      <w:r w:rsidRPr="00EE529C">
        <w:rPr>
          <w:lang w:val="da-DK"/>
        </w:rPr>
        <w:t>får vi at 2</w:t>
      </w:r>
      <w:r w:rsidRPr="00EE529C">
        <w:rPr>
          <w:i/>
          <w:lang w:val="da-DK"/>
        </w:rPr>
        <w:t xml:space="preserve">udu </w:t>
      </w:r>
      <w:r w:rsidRPr="00EE529C">
        <w:rPr>
          <w:lang w:val="da-DK"/>
        </w:rPr>
        <w:t xml:space="preserve">= </w:t>
      </w:r>
      <w:r w:rsidRPr="00EE529C">
        <w:rPr>
          <w:i/>
          <w:lang w:val="da-DK"/>
        </w:rPr>
        <w:t>dx</w:t>
      </w:r>
      <w:r w:rsidRPr="00EE529C">
        <w:rPr>
          <w:lang w:val="da-DK"/>
        </w:rPr>
        <w:t>, hvilket giver</w:t>
      </w:r>
    </w:p>
    <w:p w:rsidR="007E510D" w:rsidRPr="00EE529C" w:rsidRDefault="00EE529C">
      <w:pPr>
        <w:spacing w:before="74" w:after="15" w:line="173" w:lineRule="exact"/>
        <w:ind w:right="2733"/>
        <w:jc w:val="center"/>
        <w:rPr>
          <w:rFonts w:ascii="Lucida Sans Unicode" w:hAnsi="Lucida Sans Unicode"/>
          <w:sz w:val="18"/>
          <w:lang w:val="da-DK"/>
        </w:rPr>
      </w:pPr>
      <w:r w:rsidRPr="00EE529C">
        <w:rPr>
          <w:rFonts w:ascii="Lucida Sans Unicode" w:hAnsi="Lucida Sans Unicode"/>
          <w:w w:val="91"/>
          <w:sz w:val="18"/>
          <w:lang w:val="da-DK"/>
        </w:rPr>
        <w:t>√</w:t>
      </w:r>
    </w:p>
    <w:p w:rsidR="007E510D" w:rsidRPr="00EE529C" w:rsidRDefault="00EE529C">
      <w:pPr>
        <w:pStyle w:val="BodyText"/>
        <w:spacing w:line="20" w:lineRule="exact"/>
        <w:ind w:left="4486"/>
        <w:rPr>
          <w:rFonts w:ascii="Lucida Sans Unicode"/>
          <w:sz w:val="2"/>
          <w:lang w:val="da-DK"/>
        </w:rPr>
      </w:pPr>
      <w:r w:rsidRPr="00EE529C">
        <w:rPr>
          <w:rFonts w:ascii="Lucida Sans Unicode"/>
          <w:sz w:val="2"/>
          <w:lang w:val="da-DK"/>
        </w:rPr>
      </w:r>
      <w:r w:rsidRPr="00EE529C">
        <w:rPr>
          <w:rFonts w:ascii="Lucida Sans Unicode"/>
          <w:sz w:val="2"/>
          <w:lang w:val="da-DK"/>
        </w:rPr>
        <w:pict>
          <v:group id="_x0000_s1851" style="width:4.8pt;height:.45pt;mso-position-horizontal-relative:char;mso-position-vertical-relative:line" coordsize="96,9">
            <v:line id="_x0000_s1852" style="position:absolute" from="0,4" to="95,4" strokeweight=".15806mm"/>
            <w10:anchorlock/>
          </v:group>
        </w:pict>
      </w:r>
    </w:p>
    <w:p w:rsidR="007E510D" w:rsidRPr="00EE529C" w:rsidRDefault="00EE529C">
      <w:pPr>
        <w:tabs>
          <w:tab w:val="left" w:pos="2246"/>
        </w:tabs>
        <w:spacing w:line="329" w:lineRule="exact"/>
        <w:ind w:left="809"/>
        <w:jc w:val="center"/>
        <w:rPr>
          <w:i/>
          <w:sz w:val="24"/>
          <w:lang w:val="da-DK"/>
        </w:rPr>
      </w:pPr>
      <w:r w:rsidRPr="00EE529C">
        <w:rPr>
          <w:i/>
          <w:spacing w:val="3"/>
          <w:sz w:val="24"/>
          <w:lang w:val="da-DK"/>
        </w:rPr>
        <w:t>e</w:t>
      </w:r>
      <w:r w:rsidRPr="00EE529C">
        <w:rPr>
          <w:rFonts w:ascii="Lucida Sans Unicode" w:hAnsi="Lucida Sans Unicode"/>
          <w:spacing w:val="3"/>
          <w:sz w:val="24"/>
          <w:vertAlign w:val="superscript"/>
          <w:lang w:val="da-DK"/>
        </w:rPr>
        <w:t>−</w:t>
      </w:r>
      <w:r w:rsidRPr="00EE529C">
        <w:rPr>
          <w:rFonts w:ascii="Lucida Sans Unicode" w:hAnsi="Lucida Sans Unicode"/>
          <w:spacing w:val="3"/>
          <w:sz w:val="24"/>
          <w:lang w:val="da-DK"/>
        </w:rPr>
        <w:t xml:space="preserve">  </w:t>
      </w:r>
      <w:r w:rsidRPr="00EE529C">
        <w:rPr>
          <w:i/>
          <w:sz w:val="24"/>
          <w:vertAlign w:val="superscript"/>
          <w:lang w:val="da-DK"/>
        </w:rPr>
        <w:t>x</w:t>
      </w:r>
      <w:r w:rsidRPr="00EE529C">
        <w:rPr>
          <w:i/>
          <w:sz w:val="24"/>
          <w:lang w:val="da-DK"/>
        </w:rPr>
        <w:t xml:space="preserve"> </w:t>
      </w:r>
      <w:r w:rsidRPr="00EE529C">
        <w:rPr>
          <w:i/>
          <w:spacing w:val="8"/>
          <w:sz w:val="24"/>
          <w:lang w:val="da-DK"/>
        </w:rPr>
        <w:t>dx</w:t>
      </w:r>
      <w:r w:rsidRPr="00EE529C">
        <w:rPr>
          <w:i/>
          <w:spacing w:val="-35"/>
          <w:sz w:val="24"/>
          <w:lang w:val="da-DK"/>
        </w:rPr>
        <w:t xml:space="preserve"> </w:t>
      </w:r>
      <w:r w:rsidRPr="00EE529C">
        <w:rPr>
          <w:sz w:val="24"/>
          <w:lang w:val="da-DK"/>
        </w:rPr>
        <w:t>=</w:t>
      </w:r>
      <w:r w:rsidRPr="00EE529C">
        <w:rPr>
          <w:spacing w:val="-4"/>
          <w:sz w:val="24"/>
          <w:lang w:val="da-DK"/>
        </w:rPr>
        <w:t xml:space="preserve"> </w:t>
      </w:r>
      <w:r w:rsidRPr="00EE529C">
        <w:rPr>
          <w:sz w:val="24"/>
          <w:lang w:val="da-DK"/>
        </w:rPr>
        <w:t>2</w:t>
      </w:r>
      <w:r w:rsidRPr="00EE529C">
        <w:rPr>
          <w:sz w:val="24"/>
          <w:lang w:val="da-DK"/>
        </w:rPr>
        <w:tab/>
      </w:r>
      <w:r w:rsidRPr="00EE529C">
        <w:rPr>
          <w:i/>
          <w:spacing w:val="5"/>
          <w:sz w:val="24"/>
          <w:lang w:val="da-DK"/>
        </w:rPr>
        <w:t>ue</w:t>
      </w:r>
      <w:r w:rsidRPr="00EE529C">
        <w:rPr>
          <w:rFonts w:ascii="Lucida Sans Unicode" w:hAnsi="Lucida Sans Unicode"/>
          <w:spacing w:val="5"/>
          <w:sz w:val="24"/>
          <w:vertAlign w:val="superscript"/>
          <w:lang w:val="da-DK"/>
        </w:rPr>
        <w:t>−</w:t>
      </w:r>
      <w:r w:rsidRPr="00EE529C">
        <w:rPr>
          <w:i/>
          <w:spacing w:val="5"/>
          <w:sz w:val="24"/>
          <w:vertAlign w:val="superscript"/>
          <w:lang w:val="da-DK"/>
        </w:rPr>
        <w:t>u</w:t>
      </w:r>
      <w:r w:rsidRPr="00EE529C">
        <w:rPr>
          <w:i/>
          <w:spacing w:val="-13"/>
          <w:sz w:val="24"/>
          <w:lang w:val="da-DK"/>
        </w:rPr>
        <w:t xml:space="preserve"> </w:t>
      </w:r>
      <w:r w:rsidRPr="00EE529C">
        <w:rPr>
          <w:i/>
          <w:spacing w:val="8"/>
          <w:sz w:val="24"/>
          <w:lang w:val="da-DK"/>
        </w:rPr>
        <w:t>du</w:t>
      </w:r>
      <w:r w:rsidRPr="00EE529C">
        <w:rPr>
          <w:i/>
          <w:spacing w:val="6"/>
          <w:sz w:val="24"/>
          <w:lang w:val="da-DK"/>
        </w:rPr>
        <w:t xml:space="preserve"> </w:t>
      </w:r>
      <w:r w:rsidRPr="00EE529C">
        <w:rPr>
          <w:sz w:val="24"/>
          <w:lang w:val="da-DK"/>
        </w:rPr>
        <w:t>=</w:t>
      </w:r>
      <w:r w:rsidRPr="00EE529C">
        <w:rPr>
          <w:spacing w:val="-7"/>
          <w:sz w:val="24"/>
          <w:lang w:val="da-DK"/>
        </w:rPr>
        <w:t xml:space="preserve"> </w:t>
      </w:r>
      <w:r w:rsidRPr="00EE529C">
        <w:rPr>
          <w:rFonts w:ascii="Lucida Sans Unicode" w:hAnsi="Lucida Sans Unicode"/>
          <w:sz w:val="24"/>
          <w:lang w:val="da-DK"/>
        </w:rPr>
        <w:t>−</w:t>
      </w:r>
      <w:r w:rsidRPr="00EE529C">
        <w:rPr>
          <w:sz w:val="24"/>
          <w:lang w:val="da-DK"/>
        </w:rPr>
        <w:t>2(1</w:t>
      </w:r>
      <w:r w:rsidRPr="00EE529C">
        <w:rPr>
          <w:spacing w:val="-21"/>
          <w:sz w:val="24"/>
          <w:lang w:val="da-DK"/>
        </w:rPr>
        <w:t xml:space="preserve"> </w:t>
      </w:r>
      <w:r w:rsidRPr="00EE529C">
        <w:rPr>
          <w:sz w:val="24"/>
          <w:lang w:val="da-DK"/>
        </w:rPr>
        <w:t>+</w:t>
      </w:r>
      <w:r w:rsidRPr="00EE529C">
        <w:rPr>
          <w:spacing w:val="-21"/>
          <w:sz w:val="24"/>
          <w:lang w:val="da-DK"/>
        </w:rPr>
        <w:t xml:space="preserve"> </w:t>
      </w:r>
      <w:r w:rsidRPr="00EE529C">
        <w:rPr>
          <w:i/>
          <w:spacing w:val="4"/>
          <w:sz w:val="24"/>
          <w:lang w:val="da-DK"/>
        </w:rPr>
        <w:t>u</w:t>
      </w:r>
      <w:r w:rsidRPr="00EE529C">
        <w:rPr>
          <w:spacing w:val="4"/>
          <w:sz w:val="24"/>
          <w:lang w:val="da-DK"/>
        </w:rPr>
        <w:t>)</w:t>
      </w:r>
      <w:r w:rsidRPr="00EE529C">
        <w:rPr>
          <w:i/>
          <w:spacing w:val="4"/>
          <w:sz w:val="24"/>
          <w:lang w:val="da-DK"/>
        </w:rPr>
        <w:t>e</w:t>
      </w:r>
      <w:r w:rsidRPr="00EE529C">
        <w:rPr>
          <w:rFonts w:ascii="Lucida Sans Unicode" w:hAnsi="Lucida Sans Unicode"/>
          <w:spacing w:val="4"/>
          <w:sz w:val="24"/>
          <w:vertAlign w:val="superscript"/>
          <w:lang w:val="da-DK"/>
        </w:rPr>
        <w:t>−</w:t>
      </w:r>
      <w:r w:rsidRPr="00EE529C">
        <w:rPr>
          <w:i/>
          <w:spacing w:val="4"/>
          <w:sz w:val="24"/>
          <w:vertAlign w:val="superscript"/>
          <w:lang w:val="da-DK"/>
        </w:rPr>
        <w:t>u</w:t>
      </w:r>
      <w:r w:rsidRPr="00EE529C">
        <w:rPr>
          <w:i/>
          <w:sz w:val="24"/>
          <w:lang w:val="da-DK"/>
        </w:rPr>
        <w:t xml:space="preserve"> </w:t>
      </w:r>
      <w:r w:rsidRPr="00EE529C">
        <w:rPr>
          <w:sz w:val="24"/>
          <w:lang w:val="da-DK"/>
        </w:rPr>
        <w:t>+</w:t>
      </w:r>
      <w:r w:rsidRPr="00EE529C">
        <w:rPr>
          <w:spacing w:val="-21"/>
          <w:sz w:val="24"/>
          <w:lang w:val="da-DK"/>
        </w:rPr>
        <w:t xml:space="preserve"> </w:t>
      </w:r>
      <w:r w:rsidRPr="00EE529C">
        <w:rPr>
          <w:i/>
          <w:sz w:val="24"/>
          <w:lang w:val="da-DK"/>
        </w:rPr>
        <w:t>c</w:t>
      </w:r>
    </w:p>
    <w:p w:rsidR="007E510D" w:rsidRPr="00EE529C" w:rsidRDefault="00EE529C">
      <w:pPr>
        <w:spacing w:line="547" w:lineRule="exact"/>
        <w:ind w:left="722" w:right="268"/>
        <w:jc w:val="center"/>
        <w:rPr>
          <w:i/>
          <w:sz w:val="24"/>
          <w:lang w:val="da-DK"/>
        </w:rPr>
      </w:pPr>
      <w:r w:rsidRPr="00EE529C">
        <w:rPr>
          <w:lang w:val="da-DK"/>
        </w:rPr>
        <w:pict>
          <v:line id="_x0000_s1850" style="position:absolute;left:0;text-align:left;z-index:-27235328;mso-position-horizontal-relative:page" from="311.4pt,12.15pt" to="317.75pt,12.15pt" strokeweight=".21097mm">
            <w10:wrap anchorx="page"/>
          </v:line>
        </w:pict>
      </w:r>
      <w:r w:rsidRPr="00EE529C">
        <w:rPr>
          <w:lang w:val="da-DK"/>
        </w:rPr>
        <w:pict>
          <v:line id="_x0000_s1849" style="position:absolute;left:0;text-align:left;z-index:-27234816;mso-position-horizontal-relative:page" from="338.95pt,10.15pt" to="343.7pt,10.15pt" strokeweight=".15806mm">
            <w10:wrap anchorx="page"/>
          </v:line>
        </w:pict>
      </w:r>
      <w:r w:rsidRPr="00EE529C">
        <w:rPr>
          <w:sz w:val="24"/>
          <w:lang w:val="da-DK"/>
        </w:rPr>
        <w:t xml:space="preserve">= </w:t>
      </w:r>
      <w:r w:rsidRPr="00EE529C">
        <w:rPr>
          <w:rFonts w:ascii="Lucida Sans Unicode" w:hAnsi="Lucida Sans Unicode"/>
          <w:sz w:val="24"/>
          <w:lang w:val="da-DK"/>
        </w:rPr>
        <w:t>−</w:t>
      </w:r>
      <w:r w:rsidRPr="00EE529C">
        <w:rPr>
          <w:sz w:val="24"/>
          <w:lang w:val="da-DK"/>
        </w:rPr>
        <w:t xml:space="preserve">2(1 + </w:t>
      </w:r>
      <w:r w:rsidRPr="00EE529C">
        <w:rPr>
          <w:rFonts w:ascii="Lucida Sans Unicode" w:hAnsi="Lucida Sans Unicode"/>
          <w:position w:val="19"/>
          <w:sz w:val="24"/>
          <w:lang w:val="da-DK"/>
        </w:rPr>
        <w:t>√</w:t>
      </w:r>
      <w:r w:rsidRPr="00EE529C">
        <w:rPr>
          <w:i/>
          <w:sz w:val="24"/>
          <w:lang w:val="da-DK"/>
        </w:rPr>
        <w:t>x</w:t>
      </w:r>
      <w:r w:rsidRPr="00EE529C">
        <w:rPr>
          <w:sz w:val="24"/>
          <w:lang w:val="da-DK"/>
        </w:rPr>
        <w:t>)</w:t>
      </w:r>
      <w:r w:rsidRPr="00EE529C">
        <w:rPr>
          <w:i/>
          <w:sz w:val="24"/>
          <w:lang w:val="da-DK"/>
        </w:rPr>
        <w:t>e</w:t>
      </w:r>
      <w:r w:rsidRPr="00EE529C">
        <w:rPr>
          <w:rFonts w:ascii="Lucida Sans Unicode" w:hAnsi="Lucida Sans Unicode"/>
          <w:sz w:val="24"/>
          <w:vertAlign w:val="superscript"/>
          <w:lang w:val="da-DK"/>
        </w:rPr>
        <w:t>−</w:t>
      </w:r>
      <w:r w:rsidRPr="00EE529C">
        <w:rPr>
          <w:rFonts w:ascii="Lucida Sans Unicode" w:hAnsi="Lucida Sans Unicode"/>
          <w:position w:val="23"/>
          <w:sz w:val="18"/>
          <w:lang w:val="da-DK"/>
        </w:rPr>
        <w:t>√</w:t>
      </w:r>
      <w:r w:rsidRPr="00EE529C">
        <w:rPr>
          <w:i/>
          <w:position w:val="10"/>
          <w:sz w:val="18"/>
          <w:lang w:val="da-DK"/>
        </w:rPr>
        <w:t xml:space="preserve">x </w:t>
      </w:r>
      <w:r w:rsidRPr="00EE529C">
        <w:rPr>
          <w:sz w:val="24"/>
          <w:lang w:val="da-DK"/>
        </w:rPr>
        <w:t xml:space="preserve">+ </w:t>
      </w:r>
      <w:r w:rsidRPr="00EE529C">
        <w:rPr>
          <w:i/>
          <w:sz w:val="24"/>
          <w:lang w:val="da-DK"/>
        </w:rPr>
        <w:t>c.</w:t>
      </w:r>
    </w:p>
    <w:p w:rsidR="007E510D" w:rsidRPr="00EE529C" w:rsidRDefault="007E510D">
      <w:pPr>
        <w:spacing w:line="547" w:lineRule="exact"/>
        <w:jc w:val="cente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2"/>
        <w:rPr>
          <w:i/>
          <w:sz w:val="22"/>
          <w:lang w:val="da-DK"/>
        </w:rPr>
      </w:pPr>
    </w:p>
    <w:p w:rsidR="007E510D" w:rsidRPr="00EE529C" w:rsidRDefault="00EE529C">
      <w:pPr>
        <w:pStyle w:val="ListParagraph"/>
        <w:numPr>
          <w:ilvl w:val="2"/>
          <w:numId w:val="45"/>
        </w:numPr>
        <w:tabs>
          <w:tab w:val="left" w:pos="1846"/>
        </w:tabs>
        <w:spacing w:before="129" w:line="148" w:lineRule="exact"/>
        <w:ind w:hanging="441"/>
        <w:jc w:val="left"/>
        <w:rPr>
          <w:sz w:val="24"/>
          <w:lang w:val="da-DK"/>
        </w:rPr>
      </w:pPr>
      <w:r w:rsidRPr="00EE529C">
        <w:rPr>
          <w:sz w:val="24"/>
          <w:lang w:val="da-DK"/>
        </w:rPr>
        <w:t xml:space="preserve">Da tan </w:t>
      </w:r>
      <w:r w:rsidRPr="00EE529C">
        <w:rPr>
          <w:i/>
          <w:sz w:val="24"/>
          <w:lang w:val="da-DK"/>
        </w:rPr>
        <w:t xml:space="preserve">x </w:t>
      </w:r>
      <w:r w:rsidRPr="00EE529C">
        <w:rPr>
          <w:sz w:val="24"/>
          <w:lang w:val="da-DK"/>
        </w:rPr>
        <w:t>=</w:t>
      </w:r>
      <w:r w:rsidRPr="00EE529C">
        <w:rPr>
          <w:sz w:val="24"/>
          <w:vertAlign w:val="superscript"/>
          <w:lang w:val="da-DK"/>
        </w:rPr>
        <w:t xml:space="preserve"> </w:t>
      </w:r>
      <w:r w:rsidRPr="00EE529C">
        <w:rPr>
          <w:spacing w:val="4"/>
          <w:sz w:val="24"/>
          <w:u w:val="single"/>
          <w:vertAlign w:val="superscript"/>
          <w:lang w:val="da-DK"/>
        </w:rPr>
        <w:t>sin</w:t>
      </w:r>
      <w:r w:rsidRPr="00EE529C">
        <w:rPr>
          <w:i/>
          <w:spacing w:val="4"/>
          <w:sz w:val="24"/>
          <w:u w:val="single"/>
          <w:vertAlign w:val="superscript"/>
          <w:lang w:val="da-DK"/>
        </w:rPr>
        <w:t>x</w:t>
      </w:r>
      <w:r w:rsidRPr="00EE529C">
        <w:rPr>
          <w:i/>
          <w:spacing w:val="4"/>
          <w:sz w:val="24"/>
          <w:lang w:val="da-DK"/>
        </w:rPr>
        <w:t xml:space="preserve"> </w:t>
      </w:r>
      <w:r w:rsidRPr="00EE529C">
        <w:rPr>
          <w:sz w:val="24"/>
          <w:lang w:val="da-DK"/>
        </w:rPr>
        <w:t xml:space="preserve">kan vi substituere </w:t>
      </w:r>
      <w:r w:rsidRPr="00EE529C">
        <w:rPr>
          <w:i/>
          <w:sz w:val="24"/>
          <w:lang w:val="da-DK"/>
        </w:rPr>
        <w:t xml:space="preserve">u </w:t>
      </w:r>
      <w:r w:rsidRPr="00EE529C">
        <w:rPr>
          <w:sz w:val="24"/>
          <w:lang w:val="da-DK"/>
        </w:rPr>
        <w:t>= cos(</w:t>
      </w:r>
      <w:r w:rsidRPr="00EE529C">
        <w:rPr>
          <w:i/>
          <w:sz w:val="24"/>
          <w:lang w:val="da-DK"/>
        </w:rPr>
        <w:t>x</w:t>
      </w:r>
      <w:r w:rsidRPr="00EE529C">
        <w:rPr>
          <w:sz w:val="24"/>
          <w:lang w:val="da-DK"/>
        </w:rPr>
        <w:t>) og få at</w:t>
      </w:r>
      <w:r w:rsidRPr="00EE529C">
        <w:rPr>
          <w:sz w:val="24"/>
          <w:u w:val="single"/>
          <w:lang w:val="da-DK"/>
        </w:rPr>
        <w:t xml:space="preserve"> </w:t>
      </w:r>
      <w:r w:rsidRPr="00EE529C">
        <w:rPr>
          <w:i/>
          <w:spacing w:val="6"/>
          <w:sz w:val="24"/>
          <w:u w:val="single"/>
          <w:vertAlign w:val="superscript"/>
          <w:lang w:val="da-DK"/>
        </w:rPr>
        <w:t>du</w:t>
      </w:r>
      <w:r w:rsidRPr="00EE529C">
        <w:rPr>
          <w:i/>
          <w:spacing w:val="6"/>
          <w:sz w:val="24"/>
          <w:lang w:val="da-DK"/>
        </w:rPr>
        <w:t xml:space="preserve"> </w:t>
      </w:r>
      <w:r w:rsidRPr="00EE529C">
        <w:rPr>
          <w:sz w:val="24"/>
          <w:lang w:val="da-DK"/>
        </w:rPr>
        <w:t xml:space="preserve">= </w:t>
      </w:r>
      <w:r w:rsidRPr="00EE529C">
        <w:rPr>
          <w:i/>
          <w:spacing w:val="7"/>
          <w:sz w:val="24"/>
          <w:lang w:val="da-DK"/>
        </w:rPr>
        <w:t>dx</w:t>
      </w:r>
      <w:r w:rsidRPr="00EE529C">
        <w:rPr>
          <w:spacing w:val="7"/>
          <w:sz w:val="24"/>
          <w:lang w:val="da-DK"/>
        </w:rPr>
        <w:t xml:space="preserve">, </w:t>
      </w:r>
      <w:r w:rsidRPr="00EE529C">
        <w:rPr>
          <w:sz w:val="24"/>
          <w:lang w:val="da-DK"/>
        </w:rPr>
        <w:t>hvilket</w:t>
      </w:r>
      <w:r w:rsidRPr="00EE529C">
        <w:rPr>
          <w:spacing w:val="16"/>
          <w:sz w:val="24"/>
          <w:lang w:val="da-DK"/>
        </w:rPr>
        <w:t xml:space="preserve"> </w:t>
      </w:r>
      <w:r w:rsidRPr="00EE529C">
        <w:rPr>
          <w:sz w:val="24"/>
          <w:lang w:val="da-DK"/>
        </w:rPr>
        <w:t>giver</w:t>
      </w:r>
    </w:p>
    <w:p w:rsidR="007E510D" w:rsidRPr="00EE529C" w:rsidRDefault="007E510D">
      <w:pPr>
        <w:spacing w:line="148" w:lineRule="exact"/>
        <w:rPr>
          <w:sz w:val="24"/>
          <w:lang w:val="da-DK"/>
        </w:rPr>
        <w:sectPr w:rsidR="007E510D" w:rsidRPr="00EE529C">
          <w:headerReference w:type="default" r:id="rId102"/>
          <w:pgSz w:w="11910" w:h="16840"/>
          <w:pgMar w:top="1100" w:right="140" w:bottom="280" w:left="180" w:header="797" w:footer="0" w:gutter="0"/>
          <w:cols w:space="708"/>
        </w:sectPr>
      </w:pPr>
    </w:p>
    <w:p w:rsidR="007E510D" w:rsidRPr="00EE529C" w:rsidRDefault="00EE529C">
      <w:pPr>
        <w:spacing w:line="216" w:lineRule="exact"/>
        <w:jc w:val="right"/>
        <w:rPr>
          <w:i/>
          <w:sz w:val="18"/>
          <w:lang w:val="da-DK"/>
        </w:rPr>
      </w:pPr>
      <w:r w:rsidRPr="00EE529C">
        <w:rPr>
          <w:sz w:val="18"/>
          <w:lang w:val="da-DK"/>
        </w:rPr>
        <w:t xml:space="preserve">cos </w:t>
      </w:r>
      <w:r w:rsidRPr="00EE529C">
        <w:rPr>
          <w:i/>
          <w:sz w:val="18"/>
          <w:lang w:val="da-DK"/>
        </w:rPr>
        <w:t>x</w:t>
      </w:r>
    </w:p>
    <w:p w:rsidR="007E510D" w:rsidRPr="00EE529C" w:rsidRDefault="00EE529C">
      <w:pPr>
        <w:pStyle w:val="BodyText"/>
        <w:spacing w:before="11"/>
        <w:rPr>
          <w:i/>
          <w:sz w:val="34"/>
          <w:lang w:val="da-DK"/>
        </w:rPr>
      </w:pPr>
      <w:r w:rsidRPr="00EE529C">
        <w:rPr>
          <w:lang w:val="da-DK"/>
        </w:rPr>
        <w:br w:type="column"/>
      </w:r>
    </w:p>
    <w:p w:rsidR="007E510D" w:rsidRPr="00EE529C" w:rsidRDefault="00EE529C">
      <w:pPr>
        <w:pStyle w:val="BodyText"/>
        <w:tabs>
          <w:tab w:val="left" w:pos="2151"/>
        </w:tabs>
        <w:spacing w:line="172" w:lineRule="exact"/>
        <w:ind w:left="616"/>
        <w:rPr>
          <w:lang w:val="da-DK"/>
        </w:rPr>
      </w:pPr>
      <w:r w:rsidRPr="00EE529C">
        <w:rPr>
          <w:lang w:val="da-DK"/>
        </w:rPr>
        <w:pict>
          <v:line id="_x0000_s1848" style="position:absolute;left:0;text-align:left;z-index:-27229184;mso-position-horizontal-relative:page" from="301pt,16.65pt" to="308.45pt,16.65pt" strokeweight=".21097mm">
            <w10:wrap anchorx="page"/>
          </v:line>
        </w:pict>
      </w:r>
      <w:r w:rsidRPr="00EE529C">
        <w:rPr>
          <w:rFonts w:ascii="Tahoma"/>
          <w:w w:val="198"/>
          <w:position w:val="17"/>
          <w:lang w:val="da-DK"/>
        </w:rPr>
        <w:t xml:space="preserve"> </w:t>
      </w:r>
      <w:r w:rsidRPr="00EE529C">
        <w:rPr>
          <w:rFonts w:ascii="Tahoma"/>
          <w:position w:val="17"/>
          <w:lang w:val="da-DK"/>
        </w:rPr>
        <w:t xml:space="preserve"> </w:t>
      </w:r>
      <w:r w:rsidRPr="00EE529C">
        <w:rPr>
          <w:rFonts w:ascii="Tahoma"/>
          <w:spacing w:val="6"/>
          <w:position w:val="17"/>
          <w:lang w:val="da-DK"/>
        </w:rPr>
        <w:t xml:space="preserve"> </w:t>
      </w:r>
      <w:r w:rsidRPr="00EE529C">
        <w:rPr>
          <w:u w:val="single"/>
          <w:lang w:val="da-DK"/>
        </w:rPr>
        <w:t>sin</w:t>
      </w:r>
      <w:r w:rsidRPr="00EE529C">
        <w:rPr>
          <w:spacing w:val="-34"/>
          <w:u w:val="single"/>
          <w:lang w:val="da-DK"/>
        </w:rPr>
        <w:t xml:space="preserve"> </w:t>
      </w:r>
      <w:r w:rsidRPr="00EE529C">
        <w:rPr>
          <w:i/>
          <w:u w:val="single"/>
          <w:lang w:val="da-DK"/>
        </w:rPr>
        <w:t>x</w:t>
      </w:r>
      <w:r w:rsidRPr="00EE529C">
        <w:rPr>
          <w:i/>
          <w:lang w:val="da-DK"/>
        </w:rPr>
        <w:tab/>
      </w:r>
      <w:r w:rsidRPr="00EE529C">
        <w:rPr>
          <w:spacing w:val="-19"/>
          <w:lang w:val="da-DK"/>
        </w:rPr>
        <w:t>1</w:t>
      </w:r>
    </w:p>
    <w:p w:rsidR="007E510D" w:rsidRPr="00EE529C" w:rsidRDefault="00EE529C">
      <w:pPr>
        <w:spacing w:line="253" w:lineRule="exact"/>
        <w:ind w:left="1335"/>
        <w:rPr>
          <w:sz w:val="18"/>
          <w:lang w:val="da-DK"/>
        </w:rPr>
      </w:pPr>
      <w:r w:rsidRPr="00EE529C">
        <w:rPr>
          <w:lang w:val="da-DK"/>
        </w:rPr>
        <w:br w:type="column"/>
      </w:r>
      <w:r w:rsidRPr="00EE529C">
        <w:rPr>
          <w:rFonts w:ascii="Lucida Sans Unicode" w:hAnsi="Lucida Sans Unicode"/>
          <w:sz w:val="18"/>
          <w:lang w:val="da-DK"/>
        </w:rPr>
        <w:t>−</w:t>
      </w:r>
      <w:r w:rsidRPr="00EE529C">
        <w:rPr>
          <w:sz w:val="18"/>
          <w:lang w:val="da-DK"/>
        </w:rPr>
        <w:t>sin(</w:t>
      </w:r>
      <w:r w:rsidRPr="00EE529C">
        <w:rPr>
          <w:i/>
          <w:sz w:val="18"/>
          <w:lang w:val="da-DK"/>
        </w:rPr>
        <w:t>x</w:t>
      </w:r>
      <w:r w:rsidRPr="00EE529C">
        <w:rPr>
          <w:sz w:val="18"/>
          <w:lang w:val="da-DK"/>
        </w:rPr>
        <w:t>)</w:t>
      </w:r>
    </w:p>
    <w:p w:rsidR="007E510D" w:rsidRPr="00EE529C" w:rsidRDefault="007E510D">
      <w:pPr>
        <w:spacing w:line="253" w:lineRule="exact"/>
        <w:rPr>
          <w:sz w:val="18"/>
          <w:lang w:val="da-DK"/>
        </w:rPr>
        <w:sectPr w:rsidR="007E510D" w:rsidRPr="00EE529C">
          <w:type w:val="continuous"/>
          <w:pgSz w:w="11910" w:h="16840"/>
          <w:pgMar w:top="1580" w:right="140" w:bottom="280" w:left="180" w:header="708" w:footer="708" w:gutter="0"/>
          <w:cols w:num="3" w:space="708" w:equalWidth="0">
            <w:col w:w="3354" w:space="40"/>
            <w:col w:w="2587" w:space="39"/>
            <w:col w:w="5570"/>
          </w:cols>
        </w:sectPr>
      </w:pPr>
    </w:p>
    <w:p w:rsidR="007E510D" w:rsidRPr="00EE529C" w:rsidRDefault="00EE529C">
      <w:pPr>
        <w:spacing w:line="288" w:lineRule="exact"/>
        <w:jc w:val="right"/>
        <w:rPr>
          <w:sz w:val="24"/>
          <w:lang w:val="da-DK"/>
        </w:rPr>
      </w:pPr>
      <w:r w:rsidRPr="00EE529C">
        <w:rPr>
          <w:w w:val="105"/>
          <w:sz w:val="24"/>
          <w:lang w:val="da-DK"/>
        </w:rPr>
        <w:t xml:space="preserve">tan </w:t>
      </w:r>
      <w:r w:rsidRPr="00EE529C">
        <w:rPr>
          <w:i/>
          <w:spacing w:val="16"/>
          <w:w w:val="105"/>
          <w:sz w:val="24"/>
          <w:lang w:val="da-DK"/>
        </w:rPr>
        <w:t xml:space="preserve">xdx </w:t>
      </w:r>
      <w:r w:rsidRPr="00EE529C">
        <w:rPr>
          <w:w w:val="105"/>
          <w:sz w:val="24"/>
          <w:lang w:val="da-DK"/>
        </w:rPr>
        <w:t>=</w:t>
      </w:r>
    </w:p>
    <w:p w:rsidR="007E510D" w:rsidRPr="00EE529C" w:rsidRDefault="00EE529C">
      <w:pPr>
        <w:spacing w:line="199" w:lineRule="auto"/>
        <w:ind w:left="308"/>
        <w:rPr>
          <w:rFonts w:ascii="Lucida Sans Unicode" w:hAnsi="Lucida Sans Unicode"/>
          <w:sz w:val="24"/>
          <w:lang w:val="da-DK"/>
        </w:rPr>
      </w:pPr>
      <w:r w:rsidRPr="00EE529C">
        <w:rPr>
          <w:lang w:val="da-DK"/>
        </w:rPr>
        <w:br w:type="column"/>
      </w:r>
      <w:r w:rsidRPr="00EE529C">
        <w:rPr>
          <w:position w:val="-15"/>
          <w:sz w:val="24"/>
          <w:lang w:val="da-DK"/>
        </w:rPr>
        <w:t>cos</w:t>
      </w:r>
      <w:r w:rsidRPr="00EE529C">
        <w:rPr>
          <w:spacing w:val="-38"/>
          <w:position w:val="-15"/>
          <w:sz w:val="24"/>
          <w:lang w:val="da-DK"/>
        </w:rPr>
        <w:t xml:space="preserve"> </w:t>
      </w:r>
      <w:r w:rsidRPr="00EE529C">
        <w:rPr>
          <w:i/>
          <w:position w:val="-15"/>
          <w:sz w:val="24"/>
          <w:lang w:val="da-DK"/>
        </w:rPr>
        <w:t>x</w:t>
      </w:r>
      <w:r w:rsidRPr="00EE529C">
        <w:rPr>
          <w:i/>
          <w:spacing w:val="-13"/>
          <w:position w:val="-15"/>
          <w:sz w:val="24"/>
          <w:lang w:val="da-DK"/>
        </w:rPr>
        <w:t xml:space="preserve"> </w:t>
      </w:r>
      <w:r w:rsidRPr="00EE529C">
        <w:rPr>
          <w:i/>
          <w:spacing w:val="8"/>
          <w:sz w:val="24"/>
          <w:lang w:val="da-DK"/>
        </w:rPr>
        <w:t>dx</w:t>
      </w:r>
      <w:r w:rsidRPr="00EE529C">
        <w:rPr>
          <w:i/>
          <w:spacing w:val="-10"/>
          <w:sz w:val="24"/>
          <w:lang w:val="da-DK"/>
        </w:rPr>
        <w:t xml:space="preserve"> </w:t>
      </w:r>
      <w:r w:rsidRPr="00EE529C">
        <w:rPr>
          <w:sz w:val="24"/>
          <w:lang w:val="da-DK"/>
        </w:rPr>
        <w:t>=</w:t>
      </w:r>
      <w:r w:rsidRPr="00EE529C">
        <w:rPr>
          <w:spacing w:val="-15"/>
          <w:sz w:val="24"/>
          <w:lang w:val="da-DK"/>
        </w:rPr>
        <w:t xml:space="preserve"> </w:t>
      </w:r>
      <w:r w:rsidRPr="00EE529C">
        <w:rPr>
          <w:rFonts w:ascii="Lucida Sans Unicode" w:hAnsi="Lucida Sans Unicode"/>
          <w:spacing w:val="-18"/>
          <w:sz w:val="24"/>
          <w:lang w:val="da-DK"/>
        </w:rPr>
        <w:t>−</w:t>
      </w:r>
    </w:p>
    <w:p w:rsidR="007E510D" w:rsidRPr="00EE529C" w:rsidRDefault="00EE529C">
      <w:pPr>
        <w:spacing w:line="199" w:lineRule="auto"/>
        <w:ind w:left="281"/>
        <w:rPr>
          <w:i/>
          <w:sz w:val="24"/>
          <w:lang w:val="da-DK"/>
        </w:rPr>
      </w:pPr>
      <w:r w:rsidRPr="00EE529C">
        <w:rPr>
          <w:lang w:val="da-DK"/>
        </w:rPr>
        <w:br w:type="column"/>
      </w:r>
      <w:r w:rsidRPr="00EE529C">
        <w:rPr>
          <w:i/>
          <w:position w:val="-15"/>
          <w:sz w:val="24"/>
          <w:lang w:val="da-DK"/>
        </w:rPr>
        <w:t xml:space="preserve">u </w:t>
      </w:r>
      <w:r w:rsidRPr="00EE529C">
        <w:rPr>
          <w:i/>
          <w:sz w:val="24"/>
          <w:lang w:val="da-DK"/>
        </w:rPr>
        <w:t xml:space="preserve">du </w:t>
      </w:r>
      <w:r w:rsidRPr="00EE529C">
        <w:rPr>
          <w:sz w:val="24"/>
          <w:lang w:val="da-DK"/>
        </w:rPr>
        <w:t xml:space="preserve">= </w:t>
      </w:r>
      <w:r w:rsidRPr="00EE529C">
        <w:rPr>
          <w:rFonts w:ascii="Lucida Sans Unicode" w:hAnsi="Lucida Sans Unicode"/>
          <w:sz w:val="24"/>
          <w:lang w:val="da-DK"/>
        </w:rPr>
        <w:t>−</w:t>
      </w:r>
      <w:r w:rsidRPr="00EE529C">
        <w:rPr>
          <w:sz w:val="24"/>
          <w:lang w:val="da-DK"/>
        </w:rPr>
        <w:t>ln(</w:t>
      </w:r>
      <w:r w:rsidRPr="00EE529C">
        <w:rPr>
          <w:i/>
          <w:sz w:val="24"/>
          <w:lang w:val="da-DK"/>
        </w:rPr>
        <w:t>u</w:t>
      </w:r>
      <w:r w:rsidRPr="00EE529C">
        <w:rPr>
          <w:sz w:val="24"/>
          <w:lang w:val="da-DK"/>
        </w:rPr>
        <w:t xml:space="preserve">) + </w:t>
      </w:r>
      <w:r w:rsidRPr="00EE529C">
        <w:rPr>
          <w:i/>
          <w:sz w:val="24"/>
          <w:lang w:val="da-DK"/>
        </w:rPr>
        <w:t xml:space="preserve">c </w:t>
      </w:r>
      <w:r w:rsidRPr="00EE529C">
        <w:rPr>
          <w:sz w:val="24"/>
          <w:lang w:val="da-DK"/>
        </w:rPr>
        <w:t xml:space="preserve">= </w:t>
      </w:r>
      <w:r w:rsidRPr="00EE529C">
        <w:rPr>
          <w:rFonts w:ascii="Lucida Sans Unicode" w:hAnsi="Lucida Sans Unicode"/>
          <w:sz w:val="24"/>
          <w:lang w:val="da-DK"/>
        </w:rPr>
        <w:t>−</w:t>
      </w:r>
      <w:r w:rsidRPr="00EE529C">
        <w:rPr>
          <w:sz w:val="24"/>
          <w:lang w:val="da-DK"/>
        </w:rPr>
        <w:t>ln(cos(</w:t>
      </w:r>
      <w:r w:rsidRPr="00EE529C">
        <w:rPr>
          <w:i/>
          <w:sz w:val="24"/>
          <w:lang w:val="da-DK"/>
        </w:rPr>
        <w:t>x</w:t>
      </w:r>
      <w:r w:rsidRPr="00EE529C">
        <w:rPr>
          <w:sz w:val="24"/>
          <w:lang w:val="da-DK"/>
        </w:rPr>
        <w:t xml:space="preserve">)) + </w:t>
      </w:r>
      <w:r w:rsidRPr="00EE529C">
        <w:rPr>
          <w:i/>
          <w:sz w:val="24"/>
          <w:lang w:val="da-DK"/>
        </w:rPr>
        <w:t>c.</w:t>
      </w:r>
    </w:p>
    <w:p w:rsidR="007E510D" w:rsidRPr="00EE529C" w:rsidRDefault="007E510D">
      <w:pPr>
        <w:spacing w:line="199" w:lineRule="auto"/>
        <w:rPr>
          <w:sz w:val="24"/>
          <w:lang w:val="da-DK"/>
        </w:rPr>
        <w:sectPr w:rsidR="007E510D" w:rsidRPr="00EE529C">
          <w:type w:val="continuous"/>
          <w:pgSz w:w="11910" w:h="16840"/>
          <w:pgMar w:top="1580" w:right="140" w:bottom="280" w:left="180" w:header="708" w:footer="708" w:gutter="0"/>
          <w:cols w:num="3" w:space="708" w:equalWidth="0">
            <w:col w:w="3957" w:space="40"/>
            <w:col w:w="1523" w:space="39"/>
            <w:col w:w="6031"/>
          </w:cols>
        </w:sectPr>
      </w:pPr>
    </w:p>
    <w:p w:rsidR="007E510D" w:rsidRPr="00EE529C" w:rsidRDefault="007E510D">
      <w:pPr>
        <w:pStyle w:val="BodyText"/>
        <w:spacing w:before="3"/>
        <w:rPr>
          <w:i/>
          <w:sz w:val="23"/>
          <w:lang w:val="da-DK"/>
        </w:rPr>
      </w:pPr>
    </w:p>
    <w:p w:rsidR="007E510D" w:rsidRPr="00EE529C" w:rsidRDefault="00EE529C">
      <w:pPr>
        <w:pStyle w:val="Heading2"/>
        <w:numPr>
          <w:ilvl w:val="1"/>
          <w:numId w:val="45"/>
        </w:numPr>
        <w:tabs>
          <w:tab w:val="left" w:pos="2257"/>
          <w:tab w:val="left" w:pos="2258"/>
        </w:tabs>
        <w:spacing w:before="93"/>
        <w:ind w:left="2257" w:hanging="999"/>
        <w:rPr>
          <w:lang w:val="da-DK"/>
        </w:rPr>
      </w:pPr>
      <w:bookmarkStart w:id="245" w:name="_bookmark234"/>
      <w:bookmarkEnd w:id="245"/>
      <w:r w:rsidRPr="00EE529C">
        <w:rPr>
          <w:w w:val="110"/>
          <w:lang w:val="da-DK"/>
        </w:rPr>
        <w:t>Regneregler for bestemte</w:t>
      </w:r>
      <w:r w:rsidRPr="00EE529C">
        <w:rPr>
          <w:spacing w:val="-45"/>
          <w:w w:val="110"/>
          <w:lang w:val="da-DK"/>
        </w:rPr>
        <w:t xml:space="preserve"> </w:t>
      </w:r>
      <w:r w:rsidRPr="00EE529C">
        <w:rPr>
          <w:w w:val="110"/>
          <w:lang w:val="da-DK"/>
        </w:rPr>
        <w:t>integraler</w:t>
      </w:r>
    </w:p>
    <w:p w:rsidR="007E510D" w:rsidRPr="00EE529C" w:rsidRDefault="00EE529C">
      <w:pPr>
        <w:pStyle w:val="ListParagraph"/>
        <w:numPr>
          <w:ilvl w:val="2"/>
          <w:numId w:val="45"/>
        </w:numPr>
        <w:tabs>
          <w:tab w:val="left" w:pos="1846"/>
        </w:tabs>
        <w:spacing w:before="226"/>
        <w:ind w:hanging="311"/>
        <w:jc w:val="left"/>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7E510D">
      <w:pP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BodyText"/>
        <w:spacing w:before="122" w:line="234" w:lineRule="exact"/>
        <w:ind w:left="3311"/>
        <w:rPr>
          <w:lang w:val="da-DK"/>
        </w:rPr>
      </w:pPr>
      <w:r w:rsidRPr="00EE529C">
        <w:rPr>
          <w:w w:val="108"/>
          <w:lang w:val="da-DK"/>
        </w:rPr>
        <w:t>7</w:t>
      </w:r>
    </w:p>
    <w:p w:rsidR="007E510D" w:rsidRPr="00EE529C" w:rsidRDefault="00EE529C">
      <w:pPr>
        <w:spacing w:line="163" w:lineRule="auto"/>
        <w:ind w:left="3311"/>
        <w:rPr>
          <w:i/>
          <w:sz w:val="24"/>
          <w:lang w:val="da-DK"/>
        </w:rPr>
      </w:pPr>
      <w:r w:rsidRPr="00EE529C">
        <w:rPr>
          <w:lang w:val="da-DK"/>
        </w:rPr>
        <w:pict>
          <v:line id="_x0000_s1847" style="position:absolute;left:0;text-align:left;z-index:-27228672;mso-position-horizontal-relative:page" from="174.6pt,7.05pt" to="181.1pt,7.05pt" strokeweight=".21097mm">
            <w10:wrap anchorx="page"/>
          </v:line>
        </w:pict>
      </w:r>
      <w:r w:rsidRPr="00EE529C">
        <w:rPr>
          <w:w w:val="105"/>
          <w:position w:val="-15"/>
          <w:sz w:val="24"/>
          <w:lang w:val="da-DK"/>
        </w:rPr>
        <w:t>3</w:t>
      </w:r>
      <w:r w:rsidRPr="00EE529C">
        <w:rPr>
          <w:spacing w:val="-40"/>
          <w:w w:val="105"/>
          <w:position w:val="-15"/>
          <w:sz w:val="24"/>
          <w:lang w:val="da-DK"/>
        </w:rPr>
        <w:t xml:space="preserve"> </w:t>
      </w:r>
      <w:r w:rsidRPr="00EE529C">
        <w:rPr>
          <w:i/>
          <w:spacing w:val="-19"/>
          <w:w w:val="105"/>
          <w:sz w:val="24"/>
          <w:lang w:val="da-DK"/>
        </w:rPr>
        <w:t>,</w:t>
      </w:r>
    </w:p>
    <w:p w:rsidR="007E510D" w:rsidRPr="00EE529C" w:rsidRDefault="00EE529C">
      <w:pPr>
        <w:pStyle w:val="ListParagraph"/>
        <w:numPr>
          <w:ilvl w:val="2"/>
          <w:numId w:val="45"/>
        </w:numPr>
        <w:tabs>
          <w:tab w:val="left" w:pos="1846"/>
        </w:tabs>
        <w:spacing w:before="254"/>
        <w:ind w:hanging="311"/>
        <w:jc w:val="left"/>
        <w:rPr>
          <w:sz w:val="24"/>
          <w:lang w:val="da-DK"/>
        </w:rPr>
      </w:pPr>
      <w:r w:rsidRPr="00EE529C">
        <w:rPr>
          <w:sz w:val="24"/>
          <w:lang w:val="da-DK"/>
        </w:rPr>
        <w:t>Svarene</w:t>
      </w:r>
      <w:r w:rsidRPr="00EE529C">
        <w:rPr>
          <w:spacing w:val="-2"/>
          <w:sz w:val="24"/>
          <w:lang w:val="da-DK"/>
        </w:rPr>
        <w:t xml:space="preserve"> </w:t>
      </w:r>
      <w:r w:rsidRPr="00EE529C">
        <w:rPr>
          <w:sz w:val="24"/>
          <w:lang w:val="da-DK"/>
        </w:rPr>
        <w:t>er:</w:t>
      </w:r>
    </w:p>
    <w:p w:rsidR="007E510D" w:rsidRPr="00EE529C" w:rsidRDefault="00EE529C">
      <w:pPr>
        <w:spacing w:before="122" w:line="230" w:lineRule="exact"/>
        <w:ind w:left="1426"/>
        <w:rPr>
          <w:sz w:val="24"/>
          <w:lang w:val="da-DK"/>
        </w:rPr>
      </w:pPr>
      <w:r w:rsidRPr="00EE529C">
        <w:rPr>
          <w:lang w:val="da-DK"/>
        </w:rPr>
        <w:br w:type="column"/>
      </w:r>
      <w:r w:rsidRPr="00EE529C">
        <w:rPr>
          <w:w w:val="110"/>
          <w:sz w:val="24"/>
          <w:lang w:val="da-DK"/>
        </w:rPr>
        <w:t>1</w:t>
      </w:r>
    </w:p>
    <w:p w:rsidR="007E510D" w:rsidRPr="00EE529C" w:rsidRDefault="00EE529C">
      <w:pPr>
        <w:tabs>
          <w:tab w:val="left" w:pos="3081"/>
          <w:tab w:val="left" w:pos="5089"/>
        </w:tabs>
        <w:spacing w:line="168" w:lineRule="auto"/>
        <w:ind w:left="1426"/>
        <w:rPr>
          <w:i/>
          <w:sz w:val="24"/>
          <w:lang w:val="da-DK"/>
        </w:rPr>
      </w:pPr>
      <w:r w:rsidRPr="00EE529C">
        <w:rPr>
          <w:lang w:val="da-DK"/>
        </w:rPr>
        <w:pict>
          <v:line id="_x0000_s1846" style="position:absolute;left:0;text-align:left;z-index:-27228160;mso-position-horizontal-relative:page" from="258.55pt,7.5pt" to="265.05pt,7.5pt" strokeweight=".21097mm">
            <w10:wrap anchorx="page"/>
          </v:line>
        </w:pict>
      </w:r>
      <w:r w:rsidRPr="00EE529C">
        <w:rPr>
          <w:w w:val="105"/>
          <w:position w:val="-15"/>
          <w:sz w:val="24"/>
          <w:lang w:val="da-DK"/>
        </w:rPr>
        <w:t>2</w:t>
      </w:r>
      <w:r w:rsidRPr="00EE529C">
        <w:rPr>
          <w:spacing w:val="-40"/>
          <w:w w:val="105"/>
          <w:position w:val="-15"/>
          <w:sz w:val="24"/>
          <w:lang w:val="da-DK"/>
        </w:rPr>
        <w:t xml:space="preserve"> </w:t>
      </w:r>
      <w:r w:rsidRPr="00EE529C">
        <w:rPr>
          <w:i/>
          <w:w w:val="105"/>
          <w:sz w:val="24"/>
          <w:lang w:val="da-DK"/>
        </w:rPr>
        <w:t>,</w:t>
      </w:r>
      <w:r w:rsidRPr="00EE529C">
        <w:rPr>
          <w:i/>
          <w:w w:val="105"/>
          <w:sz w:val="24"/>
          <w:lang w:val="da-DK"/>
        </w:rPr>
        <w:tab/>
      </w:r>
      <w:r w:rsidRPr="00EE529C">
        <w:rPr>
          <w:w w:val="105"/>
          <w:sz w:val="24"/>
          <w:lang w:val="da-DK"/>
        </w:rPr>
        <w:t>ln(2)</w:t>
      </w:r>
      <w:r w:rsidRPr="00EE529C">
        <w:rPr>
          <w:i/>
          <w:w w:val="105"/>
          <w:sz w:val="24"/>
          <w:lang w:val="da-DK"/>
        </w:rPr>
        <w:t>,</w:t>
      </w:r>
      <w:r w:rsidRPr="00EE529C">
        <w:rPr>
          <w:i/>
          <w:w w:val="105"/>
          <w:sz w:val="24"/>
          <w:lang w:val="da-DK"/>
        </w:rPr>
        <w:tab/>
      </w:r>
      <w:r w:rsidRPr="00EE529C">
        <w:rPr>
          <w:w w:val="105"/>
          <w:sz w:val="24"/>
          <w:lang w:val="da-DK"/>
        </w:rPr>
        <w:t>0</w:t>
      </w:r>
      <w:r w:rsidRPr="00EE529C">
        <w:rPr>
          <w:i/>
          <w:w w:val="105"/>
          <w:sz w:val="24"/>
          <w:lang w:val="da-DK"/>
        </w:rPr>
        <w:t>.</w:t>
      </w:r>
    </w:p>
    <w:p w:rsidR="007E510D" w:rsidRPr="00EE529C" w:rsidRDefault="007E510D">
      <w:pPr>
        <w:pStyle w:val="BodyText"/>
        <w:spacing w:before="7"/>
        <w:rPr>
          <w:i/>
          <w:sz w:val="43"/>
          <w:lang w:val="da-DK"/>
        </w:rPr>
      </w:pPr>
    </w:p>
    <w:p w:rsidR="007E510D" w:rsidRPr="00EE529C" w:rsidRDefault="00EE529C">
      <w:pPr>
        <w:pStyle w:val="BodyText"/>
        <w:spacing w:line="180" w:lineRule="auto"/>
        <w:ind w:left="2406" w:right="5294" w:hanging="89"/>
        <w:rPr>
          <w:i/>
          <w:lang w:val="da-DK"/>
        </w:rPr>
      </w:pPr>
      <w:r w:rsidRPr="00EE529C">
        <w:rPr>
          <w:lang w:val="da-DK"/>
        </w:rPr>
        <w:pict>
          <v:line id="_x0000_s1845" style="position:absolute;left:0;text-align:left;z-index:-27227648;mso-position-horizontal-relative:page" from="311.95pt,11.6pt" to="318.5pt,11.6pt" strokeweight=".21097mm">
            <w10:wrap anchorx="page"/>
          </v:line>
        </w:pict>
      </w:r>
      <w:r w:rsidRPr="00EE529C">
        <w:rPr>
          <w:lang w:val="da-DK"/>
        </w:rPr>
        <w:pict>
          <v:line id="_x0000_s1844" style="position:absolute;left:0;text-align:left;z-index:-27227136;mso-position-horizontal-relative:page" from="303.15pt,27.2pt" to="318.5pt,27.2pt" strokeweight=".21097mm">
            <w10:wrap anchorx="page"/>
          </v:line>
        </w:pict>
      </w:r>
      <w:r w:rsidRPr="00EE529C">
        <w:rPr>
          <w:rFonts w:ascii="Lucida Sans Unicode" w:hAnsi="Lucida Sans Unicode"/>
          <w:lang w:val="da-DK"/>
        </w:rPr>
        <w:t>√</w:t>
      </w:r>
      <w:r w:rsidRPr="00EE529C">
        <w:rPr>
          <w:position w:val="-19"/>
          <w:lang w:val="da-DK"/>
        </w:rPr>
        <w:t xml:space="preserve">2 </w:t>
      </w:r>
      <w:r w:rsidRPr="00EE529C">
        <w:rPr>
          <w:position w:val="-15"/>
          <w:lang w:val="da-DK"/>
        </w:rPr>
        <w:t xml:space="preserve">2 </w:t>
      </w:r>
      <w:r w:rsidRPr="00EE529C">
        <w:rPr>
          <w:i/>
          <w:lang w:val="da-DK"/>
        </w:rPr>
        <w:t>.</w:t>
      </w:r>
    </w:p>
    <w:p w:rsidR="007E510D" w:rsidRPr="00EE529C" w:rsidRDefault="007E510D">
      <w:pPr>
        <w:spacing w:line="180" w:lineRule="auto"/>
        <w:rPr>
          <w:lang w:val="da-DK"/>
        </w:rPr>
        <w:sectPr w:rsidR="007E510D" w:rsidRPr="00EE529C">
          <w:type w:val="continuous"/>
          <w:pgSz w:w="11910" w:h="16840"/>
          <w:pgMar w:top="1580" w:right="140" w:bottom="280" w:left="180" w:header="708" w:footer="708" w:gutter="0"/>
          <w:cols w:num="2" w:space="708" w:equalWidth="0">
            <w:col w:w="3525" w:space="40"/>
            <w:col w:w="8025"/>
          </w:cols>
        </w:sectPr>
      </w:pPr>
    </w:p>
    <w:p w:rsidR="007E510D" w:rsidRPr="00EE529C" w:rsidRDefault="007E510D">
      <w:pPr>
        <w:pStyle w:val="BodyText"/>
        <w:spacing w:before="12"/>
        <w:rPr>
          <w:i/>
          <w:sz w:val="13"/>
          <w:lang w:val="da-DK"/>
        </w:rPr>
      </w:pPr>
    </w:p>
    <w:p w:rsidR="007E510D" w:rsidRPr="00EE529C" w:rsidRDefault="007E510D">
      <w:pPr>
        <w:rPr>
          <w:sz w:val="13"/>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ListParagraph"/>
        <w:numPr>
          <w:ilvl w:val="2"/>
          <w:numId w:val="45"/>
        </w:numPr>
        <w:tabs>
          <w:tab w:val="left" w:pos="1846"/>
        </w:tabs>
        <w:spacing w:before="88"/>
        <w:ind w:hanging="311"/>
        <w:jc w:val="left"/>
        <w:rPr>
          <w:sz w:val="24"/>
          <w:lang w:val="da-DK"/>
        </w:rPr>
      </w:pPr>
      <w:r w:rsidRPr="00EE529C">
        <w:rPr>
          <w:sz w:val="24"/>
          <w:lang w:val="da-DK"/>
        </w:rPr>
        <w:t>Arealet</w:t>
      </w:r>
      <w:r w:rsidRPr="00EE529C">
        <w:rPr>
          <w:spacing w:val="-5"/>
          <w:sz w:val="24"/>
          <w:lang w:val="da-DK"/>
        </w:rPr>
        <w:t xml:space="preserve"> </w:t>
      </w:r>
      <w:r w:rsidRPr="00EE529C">
        <w:rPr>
          <w:sz w:val="24"/>
          <w:lang w:val="da-DK"/>
        </w:rPr>
        <w:t>er</w:t>
      </w:r>
      <w:r w:rsidRPr="00EE529C">
        <w:rPr>
          <w:spacing w:val="-4"/>
          <w:sz w:val="24"/>
          <w:lang w:val="da-DK"/>
        </w:rPr>
        <w:t xml:space="preserve"> </w:t>
      </w:r>
      <w:r w:rsidRPr="00EE529C">
        <w:rPr>
          <w:i/>
          <w:spacing w:val="3"/>
          <w:sz w:val="24"/>
          <w:lang w:val="da-DK"/>
        </w:rPr>
        <w:t>e</w:t>
      </w:r>
      <w:r w:rsidRPr="00EE529C">
        <w:rPr>
          <w:spacing w:val="3"/>
          <w:sz w:val="24"/>
          <w:vertAlign w:val="superscript"/>
          <w:lang w:val="da-DK"/>
        </w:rPr>
        <w:t>3</w:t>
      </w:r>
      <w:r w:rsidRPr="00EE529C">
        <w:rPr>
          <w:spacing w:val="-14"/>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40"/>
          <w:sz w:val="24"/>
          <w:lang w:val="da-DK"/>
        </w:rPr>
        <w:t xml:space="preserve"> </w:t>
      </w:r>
      <w:r w:rsidRPr="00EE529C">
        <w:rPr>
          <w:i/>
          <w:spacing w:val="-5"/>
          <w:sz w:val="24"/>
          <w:lang w:val="da-DK"/>
        </w:rPr>
        <w:t>e</w:t>
      </w:r>
      <w:r w:rsidRPr="00EE529C">
        <w:rPr>
          <w:spacing w:val="-5"/>
          <w:sz w:val="24"/>
          <w:lang w:val="da-DK"/>
        </w:rPr>
        <w:t>.</w:t>
      </w:r>
    </w:p>
    <w:p w:rsidR="007E510D" w:rsidRPr="00EE529C" w:rsidRDefault="00EE529C">
      <w:pPr>
        <w:pStyle w:val="ListParagraph"/>
        <w:numPr>
          <w:ilvl w:val="2"/>
          <w:numId w:val="45"/>
        </w:numPr>
        <w:tabs>
          <w:tab w:val="left" w:pos="1846"/>
        </w:tabs>
        <w:spacing w:before="152"/>
        <w:ind w:hanging="311"/>
        <w:jc w:val="left"/>
        <w:rPr>
          <w:sz w:val="24"/>
          <w:lang w:val="da-DK"/>
        </w:rPr>
      </w:pPr>
      <w:r w:rsidRPr="00EE529C">
        <w:rPr>
          <w:sz w:val="24"/>
          <w:lang w:val="da-DK"/>
        </w:rPr>
        <w:t>Vi har</w:t>
      </w:r>
      <w:r w:rsidRPr="00EE529C">
        <w:rPr>
          <w:spacing w:val="-1"/>
          <w:sz w:val="24"/>
          <w:lang w:val="da-DK"/>
        </w:rPr>
        <w:t xml:space="preserve"> </w:t>
      </w:r>
      <w:r w:rsidRPr="00EE529C">
        <w:rPr>
          <w:sz w:val="24"/>
          <w:lang w:val="da-DK"/>
        </w:rPr>
        <w:t>at</w:t>
      </w:r>
    </w:p>
    <w:p w:rsidR="007E510D" w:rsidRPr="00EE529C" w:rsidRDefault="00EE529C">
      <w:pPr>
        <w:pStyle w:val="BodyText"/>
        <w:rPr>
          <w:sz w:val="30"/>
          <w:lang w:val="da-DK"/>
        </w:rPr>
      </w:pPr>
      <w:r w:rsidRPr="00EE529C">
        <w:rPr>
          <w:lang w:val="da-DK"/>
        </w:rPr>
        <w:br w:type="column"/>
      </w:r>
    </w:p>
    <w:p w:rsidR="007E510D" w:rsidRPr="00EE529C" w:rsidRDefault="007E510D">
      <w:pPr>
        <w:pStyle w:val="BodyText"/>
        <w:rPr>
          <w:sz w:val="30"/>
          <w:lang w:val="da-DK"/>
        </w:rPr>
      </w:pPr>
    </w:p>
    <w:p w:rsidR="007E510D" w:rsidRPr="00EE529C" w:rsidRDefault="007E510D">
      <w:pPr>
        <w:pStyle w:val="BodyText"/>
        <w:spacing w:before="8"/>
        <w:rPr>
          <w:sz w:val="25"/>
          <w:lang w:val="da-DK"/>
        </w:rPr>
      </w:pPr>
    </w:p>
    <w:p w:rsidR="007E510D" w:rsidRPr="00EE529C" w:rsidRDefault="00EE529C">
      <w:pPr>
        <w:spacing w:line="209" w:lineRule="exact"/>
        <w:ind w:right="4954"/>
        <w:jc w:val="center"/>
        <w:rPr>
          <w:i/>
          <w:sz w:val="18"/>
          <w:lang w:val="da-DK"/>
        </w:rPr>
      </w:pPr>
      <w:r w:rsidRPr="00EE529C">
        <w:rPr>
          <w:rFonts w:ascii="Tahoma"/>
          <w:w w:val="198"/>
          <w:sz w:val="24"/>
          <w:lang w:val="da-DK"/>
        </w:rPr>
        <w:t xml:space="preserve"> </w:t>
      </w:r>
      <w:r w:rsidRPr="00EE529C">
        <w:rPr>
          <w:rFonts w:ascii="Tahoma"/>
          <w:sz w:val="24"/>
          <w:lang w:val="da-DK"/>
        </w:rPr>
        <w:t xml:space="preserve"> </w:t>
      </w:r>
      <w:r w:rsidRPr="00EE529C">
        <w:rPr>
          <w:i/>
          <w:w w:val="105"/>
          <w:position w:val="-6"/>
          <w:sz w:val="18"/>
          <w:lang w:val="da-DK"/>
        </w:rPr>
        <w:t>b</w:t>
      </w:r>
    </w:p>
    <w:p w:rsidR="007E510D" w:rsidRPr="00EE529C" w:rsidRDefault="00EE529C">
      <w:pPr>
        <w:tabs>
          <w:tab w:val="left" w:pos="3407"/>
        </w:tabs>
        <w:spacing w:line="286" w:lineRule="exact"/>
        <w:ind w:left="1722"/>
        <w:rPr>
          <w:i/>
          <w:sz w:val="24"/>
          <w:lang w:val="da-DK"/>
        </w:rPr>
      </w:pPr>
      <w:r w:rsidRPr="00EE529C">
        <w:rPr>
          <w:lang w:val="da-DK"/>
        </w:rPr>
        <w:pict>
          <v:shape id="_x0000_s1843" type="#_x0000_t202" style="position:absolute;left:0;text-align:left;margin-left:323.6pt;margin-top:6.85pt;width:4.3pt;height:9.8pt;z-index:-27224576;mso-position-horizontal-relative:page" filled="f" stroked="f">
            <v:textbox inset="0,0,0,0">
              <w:txbxContent>
                <w:p w:rsidR="00EE529C" w:rsidRDefault="00EE529C">
                  <w:pPr>
                    <w:spacing w:line="194" w:lineRule="exact"/>
                    <w:rPr>
                      <w:i/>
                      <w:sz w:val="18"/>
                    </w:rPr>
                  </w:pPr>
                  <w:r>
                    <w:rPr>
                      <w:i/>
                      <w:w w:val="107"/>
                      <w:sz w:val="18"/>
                    </w:rPr>
                    <w:t>a</w:t>
                  </w:r>
                </w:p>
              </w:txbxContent>
            </v:textbox>
            <w10:wrap anchorx="page"/>
          </v:shape>
        </w:pict>
      </w:r>
      <w:r w:rsidRPr="00EE529C">
        <w:rPr>
          <w:lang w:val="da-DK"/>
        </w:rPr>
        <w:pict>
          <v:shape id="_x0000_s1842" type="#_x0000_t202" style="position:absolute;left:0;text-align:left;margin-left:350.05pt;margin-top:.5pt;width:7.35pt;height:22.55pt;z-index:-27222016;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w w:val="105"/>
          <w:sz w:val="24"/>
          <w:lang w:val="da-DK"/>
        </w:rPr>
        <w:t xml:space="preserve">1 </w:t>
      </w:r>
      <w:r w:rsidRPr="00EE529C">
        <w:rPr>
          <w:i/>
          <w:spacing w:val="8"/>
          <w:w w:val="105"/>
          <w:sz w:val="24"/>
          <w:lang w:val="da-DK"/>
        </w:rPr>
        <w:t>dx</w:t>
      </w:r>
      <w:r w:rsidRPr="00EE529C">
        <w:rPr>
          <w:i/>
          <w:spacing w:val="-45"/>
          <w:w w:val="105"/>
          <w:sz w:val="24"/>
          <w:lang w:val="da-DK"/>
        </w:rPr>
        <w:t xml:space="preserve"> </w:t>
      </w:r>
      <w:r w:rsidRPr="00EE529C">
        <w:rPr>
          <w:w w:val="105"/>
          <w:sz w:val="24"/>
          <w:lang w:val="da-DK"/>
        </w:rPr>
        <w:t>= [</w:t>
      </w:r>
      <w:r w:rsidRPr="00EE529C">
        <w:rPr>
          <w:i/>
          <w:w w:val="105"/>
          <w:sz w:val="24"/>
          <w:lang w:val="da-DK"/>
        </w:rPr>
        <w:t>x</w:t>
      </w:r>
      <w:r w:rsidRPr="00EE529C">
        <w:rPr>
          <w:w w:val="105"/>
          <w:sz w:val="24"/>
          <w:lang w:val="da-DK"/>
        </w:rPr>
        <w:t>]</w:t>
      </w:r>
      <w:r w:rsidRPr="00EE529C">
        <w:rPr>
          <w:i/>
          <w:w w:val="105"/>
          <w:sz w:val="24"/>
          <w:vertAlign w:val="superscript"/>
          <w:lang w:val="da-DK"/>
        </w:rPr>
        <w:t>b</w:t>
      </w:r>
      <w:r w:rsidRPr="00EE529C">
        <w:rPr>
          <w:i/>
          <w:w w:val="105"/>
          <w:sz w:val="24"/>
          <w:lang w:val="da-DK"/>
        </w:rPr>
        <w:t xml:space="preserve"> </w:t>
      </w:r>
      <w:r w:rsidRPr="00EE529C">
        <w:rPr>
          <w:w w:val="105"/>
          <w:sz w:val="24"/>
          <w:lang w:val="da-DK"/>
        </w:rPr>
        <w:t>=</w:t>
      </w:r>
      <w:r w:rsidRPr="00EE529C">
        <w:rPr>
          <w:spacing w:val="-10"/>
          <w:w w:val="105"/>
          <w:sz w:val="24"/>
          <w:lang w:val="da-DK"/>
        </w:rPr>
        <w:t xml:space="preserve"> </w:t>
      </w:r>
      <w:r w:rsidRPr="00EE529C">
        <w:rPr>
          <w:i/>
          <w:w w:val="105"/>
          <w:sz w:val="24"/>
          <w:lang w:val="da-DK"/>
        </w:rPr>
        <w:t>b</w:t>
      </w:r>
      <w:r w:rsidRPr="00EE529C">
        <w:rPr>
          <w:i/>
          <w:w w:val="105"/>
          <w:sz w:val="24"/>
          <w:lang w:val="da-DK"/>
        </w:rPr>
        <w:tab/>
        <w:t>a.</w:t>
      </w:r>
    </w:p>
    <w:p w:rsidR="007E510D" w:rsidRPr="00EE529C" w:rsidRDefault="00EE529C">
      <w:pPr>
        <w:spacing w:line="212" w:lineRule="exact"/>
        <w:ind w:right="4888"/>
        <w:jc w:val="center"/>
        <w:rPr>
          <w:i/>
          <w:sz w:val="18"/>
          <w:lang w:val="da-DK"/>
        </w:rPr>
      </w:pPr>
      <w:r w:rsidRPr="00EE529C">
        <w:rPr>
          <w:i/>
          <w:w w:val="107"/>
          <w:sz w:val="18"/>
          <w:lang w:val="da-DK"/>
        </w:rPr>
        <w:t>a</w:t>
      </w:r>
    </w:p>
    <w:p w:rsidR="007E510D" w:rsidRPr="00EE529C" w:rsidRDefault="007E510D">
      <w:pPr>
        <w:spacing w:line="212" w:lineRule="exact"/>
        <w:jc w:val="center"/>
        <w:rPr>
          <w:sz w:val="18"/>
          <w:lang w:val="da-DK"/>
        </w:rPr>
        <w:sectPr w:rsidR="007E510D" w:rsidRPr="00EE529C">
          <w:type w:val="continuous"/>
          <w:pgSz w:w="11910" w:h="16840"/>
          <w:pgMar w:top="1580" w:right="140" w:bottom="280" w:left="180" w:header="708" w:footer="708" w:gutter="0"/>
          <w:cols w:num="2" w:space="708" w:equalWidth="0">
            <w:col w:w="3560" w:space="40"/>
            <w:col w:w="7990"/>
          </w:cols>
        </w:sectPr>
      </w:pPr>
    </w:p>
    <w:p w:rsidR="007E510D" w:rsidRPr="00EE529C" w:rsidRDefault="00EE529C">
      <w:pPr>
        <w:pStyle w:val="ListParagraph"/>
        <w:numPr>
          <w:ilvl w:val="2"/>
          <w:numId w:val="45"/>
        </w:numPr>
        <w:tabs>
          <w:tab w:val="left" w:pos="1846"/>
        </w:tabs>
        <w:spacing w:before="72"/>
        <w:ind w:hanging="311"/>
        <w:jc w:val="left"/>
        <w:rPr>
          <w:sz w:val="24"/>
          <w:lang w:val="da-DK"/>
        </w:rPr>
      </w:pPr>
      <w:r w:rsidRPr="00EE529C">
        <w:rPr>
          <w:lang w:val="da-DK"/>
        </w:rPr>
        <w:pict>
          <v:line id="_x0000_s1841" style="position:absolute;left:0;text-align:left;z-index:-27226624;mso-position-horizontal-relative:page" from="128.35pt,16.45pt" to="134.65pt,16.45pt" strokeweight=".21097mm">
            <w10:wrap anchorx="page"/>
          </v:line>
        </w:pict>
      </w:r>
      <w:r w:rsidRPr="00EE529C">
        <w:rPr>
          <w:sz w:val="24"/>
          <w:lang w:val="da-DK"/>
        </w:rPr>
        <w:t xml:space="preserve">Da </w:t>
      </w:r>
      <w:r w:rsidRPr="00EE529C">
        <w:rPr>
          <w:rFonts w:ascii="Lucida Sans Unicode" w:hAnsi="Lucida Sans Unicode"/>
          <w:position w:val="18"/>
          <w:sz w:val="24"/>
          <w:lang w:val="da-DK"/>
        </w:rPr>
        <w:t>√</w:t>
      </w:r>
      <w:r w:rsidRPr="00EE529C">
        <w:rPr>
          <w:i/>
          <w:sz w:val="24"/>
          <w:lang w:val="da-DK"/>
        </w:rPr>
        <w:t xml:space="preserve">x &gt; </w:t>
      </w:r>
      <w:r w:rsidRPr="00EE529C">
        <w:rPr>
          <w:i/>
          <w:spacing w:val="3"/>
          <w:sz w:val="24"/>
          <w:lang w:val="da-DK"/>
        </w:rPr>
        <w:t>x</w:t>
      </w:r>
      <w:r w:rsidRPr="00EE529C">
        <w:rPr>
          <w:spacing w:val="3"/>
          <w:sz w:val="24"/>
          <w:vertAlign w:val="superscript"/>
          <w:lang w:val="da-DK"/>
        </w:rPr>
        <w:t>2</w:t>
      </w:r>
      <w:r w:rsidRPr="00EE529C">
        <w:rPr>
          <w:spacing w:val="3"/>
          <w:sz w:val="24"/>
          <w:lang w:val="da-DK"/>
        </w:rPr>
        <w:t xml:space="preserve"> </w:t>
      </w:r>
      <w:r w:rsidRPr="00EE529C">
        <w:rPr>
          <w:sz w:val="24"/>
          <w:lang w:val="da-DK"/>
        </w:rPr>
        <w:t>i det givne interval har</w:t>
      </w:r>
      <w:r w:rsidRPr="00EE529C">
        <w:rPr>
          <w:spacing w:val="-17"/>
          <w:sz w:val="24"/>
          <w:lang w:val="da-DK"/>
        </w:rPr>
        <w:t xml:space="preserve"> </w:t>
      </w:r>
      <w:r w:rsidRPr="00EE529C">
        <w:rPr>
          <w:sz w:val="24"/>
          <w:lang w:val="da-DK"/>
        </w:rPr>
        <w:t>vi</w:t>
      </w:r>
    </w:p>
    <w:p w:rsidR="007E510D" w:rsidRPr="00EE529C" w:rsidRDefault="00EE529C">
      <w:pPr>
        <w:spacing w:before="177" w:line="195" w:lineRule="exact"/>
        <w:ind w:right="886"/>
        <w:jc w:val="right"/>
        <w:rPr>
          <w:rFonts w:ascii="Lucida Sans Unicode" w:hAnsi="Lucida Sans Unicode"/>
          <w:sz w:val="24"/>
          <w:lang w:val="da-DK"/>
        </w:rPr>
      </w:pPr>
      <w:r w:rsidRPr="00EE529C">
        <w:rPr>
          <w:lang w:val="da-DK"/>
        </w:rPr>
        <w:pict>
          <v:shape id="_x0000_s1840" type="#_x0000_t202" style="position:absolute;left:0;text-align:left;margin-left:370.4pt;margin-top:27pt;width:4.9pt;height:10.6pt;z-index:-27224064;mso-position-horizontal-relative:page" filled="f" stroked="f">
            <v:textbox inset="0,0,0,0">
              <w:txbxContent>
                <w:p w:rsidR="00EE529C" w:rsidRDefault="00EE529C">
                  <w:pPr>
                    <w:spacing w:line="212" w:lineRule="exact"/>
                    <w:rPr>
                      <w:sz w:val="18"/>
                    </w:rPr>
                  </w:pPr>
                  <w:r>
                    <w:rPr>
                      <w:w w:val="108"/>
                      <w:sz w:val="18"/>
                    </w:rPr>
                    <w:t>0</w:t>
                  </w:r>
                </w:p>
              </w:txbxContent>
            </v:textbox>
            <w10:wrap anchorx="page"/>
          </v:shape>
        </w:pict>
      </w:r>
      <w:r w:rsidRPr="00EE529C">
        <w:rPr>
          <w:lang w:val="da-DK"/>
        </w:rPr>
        <w:pict>
          <v:shape id="_x0000_s1839" type="#_x0000_t202" style="position:absolute;left:0;text-align:left;margin-left:231.6pt;margin-top:34.75pt;width:4.9pt;height:10.6pt;z-index:17211904;mso-position-horizontal-relative:page" filled="f" stroked="f">
            <v:textbox inset="0,0,0,0">
              <w:txbxContent>
                <w:p w:rsidR="00EE529C" w:rsidRDefault="00EE529C">
                  <w:pPr>
                    <w:spacing w:line="212" w:lineRule="exact"/>
                    <w:rPr>
                      <w:sz w:val="18"/>
                    </w:rPr>
                  </w:pPr>
                  <w:r>
                    <w:rPr>
                      <w:w w:val="108"/>
                      <w:sz w:val="18"/>
                    </w:rPr>
                    <w:t>0</w:t>
                  </w:r>
                </w:p>
              </w:txbxContent>
            </v:textbox>
            <w10:wrap anchorx="page"/>
          </v:shape>
        </w:pict>
      </w:r>
      <w:r w:rsidRPr="00EE529C">
        <w:rPr>
          <w:rFonts w:ascii="Tahoma" w:hAnsi="Tahoma"/>
          <w:w w:val="198"/>
          <w:sz w:val="24"/>
          <w:lang w:val="da-DK"/>
        </w:rPr>
        <w:t xml:space="preserve"> </w:t>
      </w:r>
      <w:r w:rsidRPr="00EE529C">
        <w:rPr>
          <w:rFonts w:ascii="Tahoma" w:hAnsi="Tahoma"/>
          <w:sz w:val="24"/>
          <w:lang w:val="da-DK"/>
        </w:rPr>
        <w:t xml:space="preserve"> </w:t>
      </w:r>
      <w:r w:rsidRPr="00EE529C">
        <w:rPr>
          <w:position w:val="-6"/>
          <w:sz w:val="18"/>
          <w:lang w:val="da-DK"/>
        </w:rPr>
        <w:t xml:space="preserve">1 </w:t>
      </w:r>
      <w:r w:rsidRPr="00EE529C">
        <w:rPr>
          <w:rFonts w:ascii="Lucida Sans Unicode" w:hAnsi="Lucida Sans Unicode"/>
          <w:position w:val="-13"/>
          <w:sz w:val="24"/>
          <w:lang w:val="da-DK"/>
        </w:rPr>
        <w:t>√</w:t>
      </w:r>
    </w:p>
    <w:p w:rsidR="007E510D" w:rsidRPr="00EE529C" w:rsidRDefault="007E510D">
      <w:pPr>
        <w:pStyle w:val="BodyText"/>
        <w:spacing w:before="13"/>
        <w:rPr>
          <w:rFonts w:ascii="Lucida Sans Unicode"/>
          <w:sz w:val="3"/>
          <w:lang w:val="da-DK"/>
        </w:rPr>
      </w:pPr>
    </w:p>
    <w:p w:rsidR="007E510D" w:rsidRPr="00EE529C" w:rsidRDefault="00EE529C">
      <w:pPr>
        <w:pStyle w:val="BodyText"/>
        <w:spacing w:line="20" w:lineRule="exact"/>
        <w:ind w:left="4845"/>
        <w:rPr>
          <w:rFonts w:ascii="Lucida Sans Unicode"/>
          <w:sz w:val="2"/>
          <w:lang w:val="da-DK"/>
        </w:rPr>
      </w:pPr>
      <w:r w:rsidRPr="00EE529C">
        <w:rPr>
          <w:rFonts w:ascii="Lucida Sans Unicode"/>
          <w:sz w:val="2"/>
          <w:lang w:val="da-DK"/>
        </w:rPr>
      </w:r>
      <w:r w:rsidRPr="00EE529C">
        <w:rPr>
          <w:rFonts w:ascii="Lucida Sans Unicode"/>
          <w:sz w:val="2"/>
          <w:lang w:val="da-DK"/>
        </w:rPr>
        <w:pict>
          <v:group id="_x0000_s1837" style="width:6.35pt;height:.6pt;mso-position-horizontal-relative:char;mso-position-vertical-relative:line" coordsize="127,12">
            <v:line id="_x0000_s1838" style="position:absolute" from="0,6" to="127,6" strokeweight=".21097mm"/>
            <w10:anchorlock/>
          </v:group>
        </w:pict>
      </w:r>
    </w:p>
    <w:p w:rsidR="007E510D" w:rsidRPr="00EE529C" w:rsidRDefault="00EE529C">
      <w:pPr>
        <w:pStyle w:val="BodyText"/>
        <w:rPr>
          <w:rFonts w:ascii="Lucida Sans Unicode"/>
          <w:sz w:val="28"/>
          <w:lang w:val="da-DK"/>
        </w:rPr>
      </w:pPr>
      <w:r w:rsidRPr="00EE529C">
        <w:rPr>
          <w:lang w:val="da-DK"/>
        </w:rPr>
        <w:br w:type="column"/>
      </w:r>
    </w:p>
    <w:p w:rsidR="007E510D" w:rsidRPr="00EE529C" w:rsidRDefault="007E510D">
      <w:pPr>
        <w:pStyle w:val="BodyText"/>
        <w:spacing w:before="12"/>
        <w:rPr>
          <w:rFonts w:ascii="Lucida Sans Unicode"/>
          <w:sz w:val="25"/>
          <w:lang w:val="da-DK"/>
        </w:rPr>
      </w:pPr>
    </w:p>
    <w:p w:rsidR="007E510D" w:rsidRPr="00EE529C" w:rsidRDefault="00EE529C">
      <w:pPr>
        <w:tabs>
          <w:tab w:val="left" w:pos="983"/>
          <w:tab w:val="left" w:pos="1844"/>
        </w:tabs>
        <w:spacing w:line="129" w:lineRule="exact"/>
        <w:ind w:left="318"/>
        <w:rPr>
          <w:sz w:val="24"/>
          <w:lang w:val="da-DK"/>
        </w:rPr>
      </w:pPr>
      <w:r w:rsidRPr="00EE529C">
        <w:rPr>
          <w:w w:val="110"/>
          <w:sz w:val="24"/>
          <w:u w:val="single"/>
          <w:lang w:val="da-DK"/>
        </w:rPr>
        <w:t>2</w:t>
      </w:r>
      <w:r w:rsidRPr="00EE529C">
        <w:rPr>
          <w:w w:val="110"/>
          <w:sz w:val="24"/>
          <w:lang w:val="da-DK"/>
        </w:rPr>
        <w:t xml:space="preserve"> </w:t>
      </w:r>
      <w:r w:rsidRPr="00EE529C">
        <w:rPr>
          <w:spacing w:val="40"/>
          <w:w w:val="110"/>
          <w:sz w:val="24"/>
          <w:lang w:val="da-DK"/>
        </w:rPr>
        <w:t xml:space="preserve"> </w:t>
      </w:r>
      <w:r w:rsidRPr="00EE529C">
        <w:rPr>
          <w:w w:val="110"/>
          <w:position w:val="1"/>
          <w:sz w:val="14"/>
          <w:lang w:val="da-DK"/>
        </w:rPr>
        <w:t>3</w:t>
      </w:r>
      <w:r w:rsidRPr="00EE529C">
        <w:rPr>
          <w:w w:val="110"/>
          <w:position w:val="1"/>
          <w:sz w:val="14"/>
          <w:lang w:val="da-DK"/>
        </w:rPr>
        <w:tab/>
      </w:r>
      <w:r w:rsidRPr="00EE529C">
        <w:rPr>
          <w:w w:val="110"/>
          <w:sz w:val="24"/>
          <w:u w:val="single"/>
          <w:lang w:val="da-DK"/>
        </w:rPr>
        <w:t>1</w:t>
      </w:r>
      <w:r w:rsidRPr="00EE529C">
        <w:rPr>
          <w:w w:val="110"/>
          <w:sz w:val="24"/>
          <w:lang w:val="da-DK"/>
        </w:rPr>
        <w:tab/>
      </w:r>
      <w:r w:rsidRPr="00EE529C">
        <w:rPr>
          <w:w w:val="110"/>
          <w:sz w:val="24"/>
          <w:u w:val="single"/>
          <w:lang w:val="da-DK"/>
        </w:rPr>
        <w:t>1</w:t>
      </w:r>
    </w:p>
    <w:p w:rsidR="007E510D" w:rsidRPr="00EE529C" w:rsidRDefault="007E510D">
      <w:pPr>
        <w:pStyle w:val="BodyText"/>
        <w:spacing w:before="3"/>
        <w:rPr>
          <w:sz w:val="9"/>
          <w:lang w:val="da-DK"/>
        </w:rPr>
      </w:pPr>
    </w:p>
    <w:p w:rsidR="007E510D" w:rsidRPr="00EE529C" w:rsidRDefault="00EE529C">
      <w:pPr>
        <w:pStyle w:val="BodyText"/>
        <w:spacing w:line="20" w:lineRule="exact"/>
        <w:ind w:left="618"/>
        <w:rPr>
          <w:sz w:val="2"/>
          <w:lang w:val="da-DK"/>
        </w:rPr>
      </w:pPr>
      <w:r w:rsidRPr="00EE529C">
        <w:rPr>
          <w:sz w:val="2"/>
          <w:lang w:val="da-DK"/>
        </w:rPr>
      </w:r>
      <w:r w:rsidRPr="00EE529C">
        <w:rPr>
          <w:sz w:val="2"/>
          <w:lang w:val="da-DK"/>
        </w:rPr>
        <w:pict>
          <v:group id="_x0000_s1835" style="width:3.85pt;height:.45pt;mso-position-horizontal-relative:char;mso-position-vertical-relative:line" coordsize="77,9">
            <v:line id="_x0000_s1836" style="position:absolute" from="0,4" to="76,4" strokeweight=".15806mm"/>
            <w10:anchorlock/>
          </v:group>
        </w:pict>
      </w:r>
    </w:p>
    <w:p w:rsidR="007E510D" w:rsidRPr="00EE529C" w:rsidRDefault="007E510D">
      <w:pPr>
        <w:spacing w:line="20" w:lineRule="exact"/>
        <w:rPr>
          <w:sz w:val="2"/>
          <w:lang w:val="da-DK"/>
        </w:rPr>
        <w:sectPr w:rsidR="007E510D" w:rsidRPr="00EE529C">
          <w:type w:val="continuous"/>
          <w:pgSz w:w="11910" w:h="16840"/>
          <w:pgMar w:top="1580" w:right="140" w:bottom="280" w:left="180" w:header="708" w:footer="708" w:gutter="0"/>
          <w:cols w:num="2" w:space="708" w:equalWidth="0">
            <w:col w:w="5739" w:space="40"/>
            <w:col w:w="5811"/>
          </w:cols>
        </w:sectPr>
      </w:pPr>
    </w:p>
    <w:p w:rsidR="007E510D" w:rsidRPr="00EE529C" w:rsidRDefault="00EE529C">
      <w:pPr>
        <w:spacing w:line="117" w:lineRule="auto"/>
        <w:ind w:left="4851"/>
        <w:rPr>
          <w:i/>
          <w:sz w:val="24"/>
          <w:lang w:val="da-DK"/>
        </w:rPr>
      </w:pPr>
      <w:r w:rsidRPr="00EE529C">
        <w:rPr>
          <w:i/>
          <w:w w:val="105"/>
          <w:sz w:val="24"/>
          <w:lang w:val="da-DK"/>
        </w:rPr>
        <w:t xml:space="preserve">x </w:t>
      </w:r>
      <w:r w:rsidRPr="00EE529C">
        <w:rPr>
          <w:rFonts w:ascii="Lucida Sans Unicode" w:hAnsi="Lucida Sans Unicode"/>
          <w:w w:val="105"/>
          <w:sz w:val="24"/>
          <w:lang w:val="da-DK"/>
        </w:rPr>
        <w:t xml:space="preserve">− </w:t>
      </w:r>
      <w:r w:rsidRPr="00EE529C">
        <w:rPr>
          <w:i/>
          <w:w w:val="105"/>
          <w:sz w:val="24"/>
          <w:lang w:val="da-DK"/>
        </w:rPr>
        <w:t>x</w:t>
      </w:r>
      <w:r w:rsidRPr="00EE529C">
        <w:rPr>
          <w:w w:val="105"/>
          <w:sz w:val="24"/>
          <w:vertAlign w:val="superscript"/>
          <w:lang w:val="da-DK"/>
        </w:rPr>
        <w:t>2</w:t>
      </w:r>
      <w:r w:rsidRPr="00EE529C">
        <w:rPr>
          <w:w w:val="105"/>
          <w:sz w:val="24"/>
          <w:lang w:val="da-DK"/>
        </w:rPr>
        <w:t xml:space="preserve"> </w:t>
      </w:r>
      <w:r w:rsidRPr="00EE529C">
        <w:rPr>
          <w:i/>
          <w:w w:val="105"/>
          <w:sz w:val="24"/>
          <w:lang w:val="da-DK"/>
        </w:rPr>
        <w:t xml:space="preserve">dx </w:t>
      </w:r>
      <w:r w:rsidRPr="00EE529C">
        <w:rPr>
          <w:w w:val="105"/>
          <w:sz w:val="24"/>
          <w:lang w:val="da-DK"/>
        </w:rPr>
        <w:t xml:space="preserve">= [ </w:t>
      </w:r>
      <w:r w:rsidRPr="00EE529C">
        <w:rPr>
          <w:w w:val="105"/>
          <w:position w:val="-15"/>
          <w:sz w:val="24"/>
          <w:lang w:val="da-DK"/>
        </w:rPr>
        <w:t xml:space="preserve">3 </w:t>
      </w:r>
      <w:r w:rsidRPr="00EE529C">
        <w:rPr>
          <w:i/>
          <w:w w:val="105"/>
          <w:sz w:val="24"/>
          <w:lang w:val="da-DK"/>
        </w:rPr>
        <w:t xml:space="preserve">x </w:t>
      </w:r>
      <w:r w:rsidRPr="00EE529C">
        <w:rPr>
          <w:w w:val="105"/>
          <w:position w:val="4"/>
          <w:sz w:val="14"/>
          <w:lang w:val="da-DK"/>
        </w:rPr>
        <w:t xml:space="preserve">2 </w:t>
      </w:r>
      <w:r w:rsidRPr="00EE529C">
        <w:rPr>
          <w:rFonts w:ascii="Lucida Sans Unicode" w:hAnsi="Lucida Sans Unicode"/>
          <w:w w:val="105"/>
          <w:sz w:val="24"/>
          <w:lang w:val="da-DK"/>
        </w:rPr>
        <w:t xml:space="preserve">− </w:t>
      </w:r>
      <w:r w:rsidRPr="00EE529C">
        <w:rPr>
          <w:w w:val="105"/>
          <w:position w:val="-15"/>
          <w:sz w:val="24"/>
          <w:lang w:val="da-DK"/>
        </w:rPr>
        <w:t xml:space="preserve">3 </w:t>
      </w:r>
      <w:r w:rsidRPr="00EE529C">
        <w:rPr>
          <w:i/>
          <w:w w:val="105"/>
          <w:sz w:val="24"/>
          <w:lang w:val="da-DK"/>
        </w:rPr>
        <w:t>x</w:t>
      </w:r>
      <w:r w:rsidRPr="00EE529C">
        <w:rPr>
          <w:w w:val="105"/>
          <w:sz w:val="24"/>
          <w:vertAlign w:val="superscript"/>
          <w:lang w:val="da-DK"/>
        </w:rPr>
        <w:t>3</w:t>
      </w:r>
      <w:r w:rsidRPr="00EE529C">
        <w:rPr>
          <w:w w:val="105"/>
          <w:sz w:val="24"/>
          <w:lang w:val="da-DK"/>
        </w:rPr>
        <w:t>]</w:t>
      </w:r>
      <w:r w:rsidRPr="00EE529C">
        <w:rPr>
          <w:w w:val="105"/>
          <w:sz w:val="24"/>
          <w:vertAlign w:val="superscript"/>
          <w:lang w:val="da-DK"/>
        </w:rPr>
        <w:t>1</w:t>
      </w:r>
      <w:r w:rsidRPr="00EE529C">
        <w:rPr>
          <w:w w:val="105"/>
          <w:sz w:val="24"/>
          <w:lang w:val="da-DK"/>
        </w:rPr>
        <w:t xml:space="preserve"> = </w:t>
      </w:r>
      <w:r w:rsidRPr="00EE529C">
        <w:rPr>
          <w:w w:val="105"/>
          <w:position w:val="-15"/>
          <w:sz w:val="24"/>
          <w:lang w:val="da-DK"/>
        </w:rPr>
        <w:t xml:space="preserve">3 </w:t>
      </w:r>
      <w:r w:rsidRPr="00EE529C">
        <w:rPr>
          <w:i/>
          <w:w w:val="105"/>
          <w:sz w:val="24"/>
          <w:lang w:val="da-DK"/>
        </w:rPr>
        <w:t>.</w:t>
      </w:r>
    </w:p>
    <w:p w:rsidR="007E510D" w:rsidRPr="00EE529C" w:rsidRDefault="007E510D">
      <w:pPr>
        <w:pStyle w:val="BodyText"/>
        <w:spacing w:before="7"/>
        <w:rPr>
          <w:i/>
          <w:sz w:val="21"/>
          <w:lang w:val="da-DK"/>
        </w:rPr>
      </w:pPr>
    </w:p>
    <w:p w:rsidR="007E510D" w:rsidRPr="00EE529C" w:rsidRDefault="00EE529C">
      <w:pPr>
        <w:pStyle w:val="ListParagraph"/>
        <w:numPr>
          <w:ilvl w:val="2"/>
          <w:numId w:val="45"/>
        </w:numPr>
        <w:tabs>
          <w:tab w:val="left" w:pos="1846"/>
        </w:tabs>
        <w:spacing w:before="90"/>
        <w:ind w:hanging="311"/>
        <w:jc w:val="left"/>
        <w:rPr>
          <w:sz w:val="24"/>
          <w:lang w:val="da-DK"/>
        </w:rPr>
      </w:pPr>
      <w:r w:rsidRPr="00EE529C">
        <w:rPr>
          <w:sz w:val="24"/>
          <w:lang w:val="da-DK"/>
        </w:rPr>
        <w:t>Arealet af rektanglet kan beskrives</w:t>
      </w:r>
      <w:r w:rsidRPr="00EE529C">
        <w:rPr>
          <w:spacing w:val="-1"/>
          <w:sz w:val="24"/>
          <w:lang w:val="da-DK"/>
        </w:rPr>
        <w:t xml:space="preserve"> </w:t>
      </w:r>
      <w:r w:rsidRPr="00EE529C">
        <w:rPr>
          <w:sz w:val="24"/>
          <w:lang w:val="da-DK"/>
        </w:rPr>
        <w:t>som</w:t>
      </w:r>
    </w:p>
    <w:p w:rsidR="007E510D" w:rsidRPr="00EE529C" w:rsidRDefault="00EE529C">
      <w:pPr>
        <w:spacing w:before="166" w:line="189" w:lineRule="exact"/>
        <w:ind w:right="1247"/>
        <w:jc w:val="center"/>
        <w:rPr>
          <w:i/>
          <w:sz w:val="18"/>
          <w:lang w:val="da-DK"/>
        </w:rPr>
      </w:pPr>
      <w:r w:rsidRPr="00EE529C">
        <w:rPr>
          <w:lang w:val="da-DK"/>
        </w:rPr>
        <w:pict>
          <v:shape id="_x0000_s1834" type="#_x0000_t202" style="position:absolute;left:0;text-align:left;margin-left:331.95pt;margin-top:25.1pt;width:4.9pt;height:10.6pt;z-index:-27223552;mso-position-horizontal-relative:page" filled="f" stroked="f">
            <v:textbox inset="0,0,0,0">
              <w:txbxContent>
                <w:p w:rsidR="00EE529C" w:rsidRDefault="00EE529C">
                  <w:pPr>
                    <w:spacing w:line="212" w:lineRule="exact"/>
                    <w:rPr>
                      <w:sz w:val="18"/>
                    </w:rPr>
                  </w:pPr>
                  <w:r>
                    <w:rPr>
                      <w:w w:val="108"/>
                      <w:sz w:val="18"/>
                    </w:rPr>
                    <w:t>0</w:t>
                  </w:r>
                </w:p>
              </w:txbxContent>
            </v:textbox>
            <w10:wrap anchorx="page"/>
          </v:shape>
        </w:pict>
      </w:r>
      <w:r w:rsidRPr="00EE529C">
        <w:rPr>
          <w:rFonts w:ascii="Tahoma"/>
          <w:w w:val="198"/>
          <w:sz w:val="24"/>
          <w:lang w:val="da-DK"/>
        </w:rPr>
        <w:t xml:space="preserve"> </w:t>
      </w:r>
      <w:r w:rsidRPr="00EE529C">
        <w:rPr>
          <w:rFonts w:ascii="Tahoma"/>
          <w:sz w:val="24"/>
          <w:lang w:val="da-DK"/>
        </w:rPr>
        <w:t xml:space="preserve"> </w:t>
      </w:r>
      <w:r w:rsidRPr="00EE529C">
        <w:rPr>
          <w:i/>
          <w:w w:val="110"/>
          <w:position w:val="-6"/>
          <w:sz w:val="18"/>
          <w:lang w:val="da-DK"/>
        </w:rPr>
        <w:t>a</w:t>
      </w:r>
    </w:p>
    <w:p w:rsidR="007E510D" w:rsidRPr="00EE529C" w:rsidRDefault="007E510D">
      <w:pPr>
        <w:spacing w:line="189" w:lineRule="exact"/>
        <w:jc w:val="center"/>
        <w:rPr>
          <w:sz w:val="18"/>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rPr>
          <w:i/>
          <w:sz w:val="28"/>
          <w:lang w:val="da-DK"/>
        </w:rPr>
      </w:pPr>
    </w:p>
    <w:p w:rsidR="007E510D" w:rsidRPr="00EE529C" w:rsidRDefault="007E510D">
      <w:pPr>
        <w:pStyle w:val="BodyText"/>
        <w:spacing w:before="7"/>
        <w:rPr>
          <w:i/>
          <w:sz w:val="35"/>
          <w:lang w:val="da-DK"/>
        </w:rPr>
      </w:pPr>
    </w:p>
    <w:p w:rsidR="007E510D" w:rsidRPr="00EE529C" w:rsidRDefault="00EE529C">
      <w:pPr>
        <w:pStyle w:val="ListParagraph"/>
        <w:numPr>
          <w:ilvl w:val="2"/>
          <w:numId w:val="45"/>
        </w:numPr>
        <w:tabs>
          <w:tab w:val="left" w:pos="1846"/>
        </w:tabs>
        <w:ind w:hanging="311"/>
        <w:jc w:val="left"/>
        <w:rPr>
          <w:sz w:val="24"/>
          <w:lang w:val="da-DK"/>
        </w:rPr>
      </w:pPr>
      <w:r w:rsidRPr="00EE529C">
        <w:rPr>
          <w:sz w:val="24"/>
          <w:lang w:val="da-DK"/>
        </w:rPr>
        <w:t>Vi har</w:t>
      </w:r>
      <w:r w:rsidRPr="00EE529C">
        <w:rPr>
          <w:spacing w:val="-1"/>
          <w:sz w:val="24"/>
          <w:lang w:val="da-DK"/>
        </w:rPr>
        <w:t xml:space="preserve"> </w:t>
      </w:r>
      <w:r w:rsidRPr="00EE529C">
        <w:rPr>
          <w:sz w:val="24"/>
          <w:lang w:val="da-DK"/>
        </w:rPr>
        <w:t>at</w:t>
      </w:r>
    </w:p>
    <w:p w:rsidR="007E510D" w:rsidRPr="00EE529C" w:rsidRDefault="00EE529C">
      <w:pPr>
        <w:tabs>
          <w:tab w:val="left" w:pos="3473"/>
        </w:tabs>
        <w:spacing w:before="158" w:line="212" w:lineRule="exact"/>
        <w:ind w:left="2154"/>
        <w:rPr>
          <w:i/>
          <w:sz w:val="18"/>
          <w:lang w:val="da-DK"/>
        </w:rPr>
      </w:pPr>
      <w:r w:rsidRPr="00EE529C">
        <w:rPr>
          <w:lang w:val="da-DK"/>
        </w:rPr>
        <w:pict>
          <v:shape id="_x0000_s1833" type="#_x0000_t202" style="position:absolute;left:0;text-align:left;margin-left:190.5pt;margin-top:33.55pt;width:3.65pt;height:9.8pt;z-index:17212416;mso-position-horizontal-relative:page" filled="f" stroked="f">
            <v:textbox inset="0,0,0,0">
              <w:txbxContent>
                <w:p w:rsidR="00EE529C" w:rsidRDefault="00EE529C">
                  <w:pPr>
                    <w:spacing w:line="194" w:lineRule="exact"/>
                    <w:rPr>
                      <w:i/>
                      <w:sz w:val="18"/>
                    </w:rPr>
                  </w:pPr>
                  <w:r>
                    <w:rPr>
                      <w:i/>
                      <w:w w:val="99"/>
                      <w:sz w:val="18"/>
                    </w:rPr>
                    <w:t>c</w:t>
                  </w:r>
                </w:p>
              </w:txbxContent>
            </v:textbox>
            <w10:wrap anchorx="page"/>
          </v:shape>
        </w:pict>
      </w:r>
      <w:r w:rsidRPr="00EE529C">
        <w:rPr>
          <w:rFonts w:ascii="Tahoma"/>
          <w:w w:val="198"/>
          <w:sz w:val="24"/>
          <w:lang w:val="da-DK"/>
        </w:rPr>
        <w:t xml:space="preserve"> </w:t>
      </w:r>
      <w:r w:rsidRPr="00EE529C">
        <w:rPr>
          <w:rFonts w:ascii="Tahoma"/>
          <w:spacing w:val="20"/>
          <w:sz w:val="24"/>
          <w:lang w:val="da-DK"/>
        </w:rPr>
        <w:t xml:space="preserve"> </w:t>
      </w:r>
      <w:r w:rsidRPr="00EE529C">
        <w:rPr>
          <w:i/>
          <w:position w:val="-6"/>
          <w:sz w:val="18"/>
          <w:lang w:val="da-DK"/>
        </w:rPr>
        <w:t>c</w:t>
      </w:r>
      <w:r w:rsidRPr="00EE529C">
        <w:rPr>
          <w:i/>
          <w:position w:val="-6"/>
          <w:sz w:val="18"/>
          <w:lang w:val="da-DK"/>
        </w:rPr>
        <w:tab/>
      </w:r>
      <w:r w:rsidRPr="00EE529C">
        <w:rPr>
          <w:i/>
          <w:spacing w:val="-20"/>
          <w:position w:val="-6"/>
          <w:sz w:val="18"/>
          <w:lang w:val="da-DK"/>
        </w:rPr>
        <w:t>b</w:t>
      </w:r>
    </w:p>
    <w:p w:rsidR="007E510D" w:rsidRPr="00EE529C" w:rsidRDefault="00EE529C">
      <w:pPr>
        <w:spacing w:before="13" w:line="290" w:lineRule="exact"/>
        <w:ind w:left="1526"/>
        <w:rPr>
          <w:i/>
          <w:sz w:val="24"/>
          <w:lang w:val="da-DK"/>
        </w:rPr>
      </w:pPr>
      <w:r w:rsidRPr="00EE529C">
        <w:rPr>
          <w:lang w:val="da-DK"/>
        </w:rPr>
        <w:br w:type="column"/>
      </w:r>
      <w:r w:rsidRPr="00EE529C">
        <w:rPr>
          <w:i/>
          <w:w w:val="105"/>
          <w:sz w:val="24"/>
          <w:lang w:val="da-DK"/>
        </w:rPr>
        <w:t xml:space="preserve">bdx </w:t>
      </w:r>
      <w:r w:rsidRPr="00EE529C">
        <w:rPr>
          <w:w w:val="105"/>
          <w:sz w:val="24"/>
          <w:lang w:val="da-DK"/>
        </w:rPr>
        <w:t>= [</w:t>
      </w:r>
      <w:r w:rsidRPr="00EE529C">
        <w:rPr>
          <w:i/>
          <w:w w:val="105"/>
          <w:sz w:val="24"/>
          <w:lang w:val="da-DK"/>
        </w:rPr>
        <w:t>bx</w:t>
      </w:r>
      <w:r w:rsidRPr="00EE529C">
        <w:rPr>
          <w:w w:val="105"/>
          <w:sz w:val="24"/>
          <w:lang w:val="da-DK"/>
        </w:rPr>
        <w:t>]</w:t>
      </w:r>
      <w:r w:rsidRPr="00EE529C">
        <w:rPr>
          <w:i/>
          <w:w w:val="105"/>
          <w:sz w:val="24"/>
          <w:vertAlign w:val="superscript"/>
          <w:lang w:val="da-DK"/>
        </w:rPr>
        <w:t>a</w:t>
      </w:r>
      <w:r w:rsidRPr="00EE529C">
        <w:rPr>
          <w:i/>
          <w:w w:val="105"/>
          <w:sz w:val="24"/>
          <w:lang w:val="da-DK"/>
        </w:rPr>
        <w:t xml:space="preserve"> </w:t>
      </w:r>
      <w:r w:rsidRPr="00EE529C">
        <w:rPr>
          <w:w w:val="105"/>
          <w:sz w:val="24"/>
          <w:lang w:val="da-DK"/>
        </w:rPr>
        <w:t xml:space="preserve">= </w:t>
      </w:r>
      <w:r w:rsidRPr="00EE529C">
        <w:rPr>
          <w:i/>
          <w:w w:val="105"/>
          <w:sz w:val="24"/>
          <w:lang w:val="da-DK"/>
        </w:rPr>
        <w:t>ba.</w:t>
      </w:r>
    </w:p>
    <w:p w:rsidR="007E510D" w:rsidRPr="00EE529C" w:rsidRDefault="00EE529C">
      <w:pPr>
        <w:spacing w:line="216" w:lineRule="exact"/>
        <w:ind w:left="1313"/>
        <w:rPr>
          <w:sz w:val="18"/>
          <w:lang w:val="da-DK"/>
        </w:rPr>
      </w:pPr>
      <w:r w:rsidRPr="00EE529C">
        <w:rPr>
          <w:w w:val="108"/>
          <w:sz w:val="18"/>
          <w:lang w:val="da-DK"/>
        </w:rPr>
        <w:t>0</w:t>
      </w:r>
    </w:p>
    <w:p w:rsidR="007E510D" w:rsidRPr="00EE529C" w:rsidRDefault="007E510D">
      <w:pPr>
        <w:pStyle w:val="BodyText"/>
        <w:rPr>
          <w:sz w:val="20"/>
          <w:lang w:val="da-DK"/>
        </w:rPr>
      </w:pPr>
    </w:p>
    <w:p w:rsidR="007E510D" w:rsidRPr="00EE529C" w:rsidRDefault="007E510D">
      <w:pPr>
        <w:pStyle w:val="BodyText"/>
        <w:rPr>
          <w:sz w:val="20"/>
          <w:lang w:val="da-DK"/>
        </w:rPr>
      </w:pPr>
    </w:p>
    <w:p w:rsidR="007E510D" w:rsidRPr="00EE529C" w:rsidRDefault="007E510D">
      <w:pPr>
        <w:pStyle w:val="BodyText"/>
        <w:spacing w:before="7"/>
        <w:rPr>
          <w:sz w:val="16"/>
          <w:lang w:val="da-DK"/>
        </w:rPr>
      </w:pPr>
    </w:p>
    <w:p w:rsidR="007E510D" w:rsidRPr="00EE529C" w:rsidRDefault="00EE529C">
      <w:pPr>
        <w:spacing w:before="1" w:line="212" w:lineRule="exact"/>
        <w:ind w:left="4968"/>
        <w:rPr>
          <w:i/>
          <w:sz w:val="18"/>
          <w:lang w:val="da-DK"/>
        </w:rPr>
      </w:pPr>
      <w:r w:rsidRPr="00EE529C">
        <w:rPr>
          <w:rFonts w:ascii="Tahoma"/>
          <w:w w:val="198"/>
          <w:sz w:val="24"/>
          <w:lang w:val="da-DK"/>
        </w:rPr>
        <w:t xml:space="preserve"> </w:t>
      </w:r>
      <w:r w:rsidRPr="00EE529C">
        <w:rPr>
          <w:rFonts w:ascii="Tahoma"/>
          <w:sz w:val="24"/>
          <w:lang w:val="da-DK"/>
        </w:rPr>
        <w:t xml:space="preserve"> </w:t>
      </w:r>
      <w:r w:rsidRPr="00EE529C">
        <w:rPr>
          <w:i/>
          <w:w w:val="105"/>
          <w:position w:val="-6"/>
          <w:sz w:val="18"/>
          <w:lang w:val="da-DK"/>
        </w:rPr>
        <w:t>b</w:t>
      </w:r>
    </w:p>
    <w:p w:rsidR="007E510D" w:rsidRPr="00EE529C" w:rsidRDefault="007E510D">
      <w:pPr>
        <w:spacing w:line="212" w:lineRule="exact"/>
        <w:rPr>
          <w:sz w:val="18"/>
          <w:lang w:val="da-DK"/>
        </w:rPr>
        <w:sectPr w:rsidR="007E510D" w:rsidRPr="00EE529C">
          <w:type w:val="continuous"/>
          <w:pgSz w:w="11910" w:h="16840"/>
          <w:pgMar w:top="1580" w:right="140" w:bottom="280" w:left="180" w:header="708" w:footer="708" w:gutter="0"/>
          <w:cols w:num="2" w:space="708" w:equalWidth="0">
            <w:col w:w="3806" w:space="40"/>
            <w:col w:w="7744"/>
          </w:cols>
        </w:sectPr>
      </w:pPr>
    </w:p>
    <w:p w:rsidR="007E510D" w:rsidRPr="00EE529C" w:rsidRDefault="00EE529C">
      <w:pPr>
        <w:spacing w:line="283" w:lineRule="exact"/>
        <w:jc w:val="right"/>
        <w:rPr>
          <w:sz w:val="24"/>
          <w:lang w:val="da-DK"/>
        </w:rPr>
      </w:pP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 xml:space="preserve">) </w:t>
      </w:r>
      <w:r w:rsidRPr="00EE529C">
        <w:rPr>
          <w:i/>
          <w:w w:val="105"/>
          <w:sz w:val="24"/>
          <w:lang w:val="da-DK"/>
        </w:rPr>
        <w:t xml:space="preserve">dx </w:t>
      </w:r>
      <w:r w:rsidRPr="00EE529C">
        <w:rPr>
          <w:w w:val="105"/>
          <w:sz w:val="24"/>
          <w:lang w:val="da-DK"/>
        </w:rPr>
        <w:t>+</w:t>
      </w:r>
    </w:p>
    <w:p w:rsidR="007E510D" w:rsidRPr="00EE529C" w:rsidRDefault="00EE529C">
      <w:pPr>
        <w:spacing w:line="212" w:lineRule="exact"/>
        <w:ind w:right="1034"/>
        <w:jc w:val="right"/>
        <w:rPr>
          <w:i/>
          <w:sz w:val="18"/>
          <w:lang w:val="da-DK"/>
        </w:rPr>
      </w:pPr>
      <w:r w:rsidRPr="00EE529C">
        <w:rPr>
          <w:i/>
          <w:w w:val="107"/>
          <w:sz w:val="18"/>
          <w:lang w:val="da-DK"/>
        </w:rPr>
        <w:t>a</w:t>
      </w:r>
    </w:p>
    <w:p w:rsidR="007E510D" w:rsidRPr="00EE529C" w:rsidRDefault="00EE529C">
      <w:pPr>
        <w:spacing w:line="326" w:lineRule="exact"/>
        <w:ind w:left="373"/>
        <w:rPr>
          <w:sz w:val="24"/>
          <w:lang w:val="da-DK"/>
        </w:rPr>
      </w:pPr>
      <w:r w:rsidRPr="00EE529C">
        <w:rPr>
          <w:lang w:val="da-DK"/>
        </w:rPr>
        <w:br w:type="column"/>
      </w:r>
      <w:r w:rsidRPr="00EE529C">
        <w:rPr>
          <w:i/>
          <w:sz w:val="24"/>
          <w:lang w:val="da-DK"/>
        </w:rPr>
        <w:t xml:space="preserve">f </w:t>
      </w:r>
      <w:r w:rsidRPr="00EE529C">
        <w:rPr>
          <w:sz w:val="24"/>
          <w:lang w:val="da-DK"/>
        </w:rPr>
        <w:t>(</w:t>
      </w:r>
      <w:r w:rsidRPr="00EE529C">
        <w:rPr>
          <w:i/>
          <w:sz w:val="24"/>
          <w:lang w:val="da-DK"/>
        </w:rPr>
        <w:t>x</w:t>
      </w:r>
      <w:r w:rsidRPr="00EE529C">
        <w:rPr>
          <w:sz w:val="24"/>
          <w:lang w:val="da-DK"/>
        </w:rPr>
        <w:t>)</w:t>
      </w:r>
      <w:r w:rsidRPr="00EE529C">
        <w:rPr>
          <w:spacing w:val="-35"/>
          <w:sz w:val="24"/>
          <w:lang w:val="da-DK"/>
        </w:rPr>
        <w:t xml:space="preserve"> </w:t>
      </w:r>
      <w:r w:rsidRPr="00EE529C">
        <w:rPr>
          <w:i/>
          <w:spacing w:val="8"/>
          <w:sz w:val="24"/>
          <w:lang w:val="da-DK"/>
        </w:rPr>
        <w:t>dx</w:t>
      </w:r>
      <w:r w:rsidRPr="00EE529C">
        <w:rPr>
          <w:i/>
          <w:spacing w:val="-4"/>
          <w:sz w:val="24"/>
          <w:lang w:val="da-DK"/>
        </w:rPr>
        <w:t xml:space="preserve"> </w:t>
      </w:r>
      <w:r w:rsidRPr="00EE529C">
        <w:rPr>
          <w:sz w:val="24"/>
          <w:lang w:val="da-DK"/>
        </w:rPr>
        <w:t>=</w:t>
      </w:r>
      <w:r w:rsidRPr="00EE529C">
        <w:rPr>
          <w:spacing w:val="-10"/>
          <w:sz w:val="24"/>
          <w:lang w:val="da-DK"/>
        </w:rPr>
        <w:t xml:space="preserve"> </w:t>
      </w:r>
      <w:r w:rsidRPr="00EE529C">
        <w:rPr>
          <w:i/>
          <w:spacing w:val="5"/>
          <w:sz w:val="24"/>
          <w:lang w:val="da-DK"/>
        </w:rPr>
        <w:t>F</w:t>
      </w:r>
      <w:r w:rsidRPr="00EE529C">
        <w:rPr>
          <w:spacing w:val="5"/>
          <w:sz w:val="24"/>
          <w:lang w:val="da-DK"/>
        </w:rPr>
        <w:t>(</w:t>
      </w:r>
      <w:r w:rsidRPr="00EE529C">
        <w:rPr>
          <w:i/>
          <w:spacing w:val="5"/>
          <w:sz w:val="24"/>
          <w:lang w:val="da-DK"/>
        </w:rPr>
        <w:t>c</w:t>
      </w:r>
      <w:r w:rsidRPr="00EE529C">
        <w:rPr>
          <w:spacing w:val="5"/>
          <w:sz w:val="24"/>
          <w:lang w:val="da-DK"/>
        </w:rPr>
        <w:t>)</w:t>
      </w:r>
      <w:r w:rsidRPr="00EE529C">
        <w:rPr>
          <w:spacing w:val="-23"/>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9"/>
          <w:sz w:val="24"/>
          <w:lang w:val="da-DK"/>
        </w:rPr>
        <w:t xml:space="preserve"> </w:t>
      </w:r>
      <w:r w:rsidRPr="00EE529C">
        <w:rPr>
          <w:i/>
          <w:spacing w:val="4"/>
          <w:sz w:val="24"/>
          <w:lang w:val="da-DK"/>
        </w:rPr>
        <w:t>F</w:t>
      </w:r>
      <w:r w:rsidRPr="00EE529C">
        <w:rPr>
          <w:spacing w:val="4"/>
          <w:sz w:val="24"/>
          <w:lang w:val="da-DK"/>
        </w:rPr>
        <w:t>(</w:t>
      </w:r>
      <w:r w:rsidRPr="00EE529C">
        <w:rPr>
          <w:i/>
          <w:spacing w:val="4"/>
          <w:sz w:val="24"/>
          <w:lang w:val="da-DK"/>
        </w:rPr>
        <w:t>a</w:t>
      </w:r>
      <w:r w:rsidRPr="00EE529C">
        <w:rPr>
          <w:spacing w:val="4"/>
          <w:sz w:val="24"/>
          <w:lang w:val="da-DK"/>
        </w:rPr>
        <w:t>)</w:t>
      </w:r>
      <w:r w:rsidRPr="00EE529C">
        <w:rPr>
          <w:spacing w:val="-23"/>
          <w:sz w:val="24"/>
          <w:lang w:val="da-DK"/>
        </w:rPr>
        <w:t xml:space="preserve"> </w:t>
      </w:r>
      <w:r w:rsidRPr="00EE529C">
        <w:rPr>
          <w:sz w:val="24"/>
          <w:lang w:val="da-DK"/>
        </w:rPr>
        <w:t>+</w:t>
      </w:r>
      <w:r w:rsidRPr="00EE529C">
        <w:rPr>
          <w:spacing w:val="-23"/>
          <w:sz w:val="24"/>
          <w:lang w:val="da-DK"/>
        </w:rPr>
        <w:t xml:space="preserve"> </w:t>
      </w:r>
      <w:r w:rsidRPr="00EE529C">
        <w:rPr>
          <w:i/>
          <w:spacing w:val="5"/>
          <w:sz w:val="24"/>
          <w:lang w:val="da-DK"/>
        </w:rPr>
        <w:t>F</w:t>
      </w:r>
      <w:r w:rsidRPr="00EE529C">
        <w:rPr>
          <w:spacing w:val="5"/>
          <w:sz w:val="24"/>
          <w:lang w:val="da-DK"/>
        </w:rPr>
        <w:t>(</w:t>
      </w:r>
      <w:r w:rsidRPr="00EE529C">
        <w:rPr>
          <w:i/>
          <w:spacing w:val="5"/>
          <w:sz w:val="24"/>
          <w:lang w:val="da-DK"/>
        </w:rPr>
        <w:t>b</w:t>
      </w:r>
      <w:r w:rsidRPr="00EE529C">
        <w:rPr>
          <w:spacing w:val="5"/>
          <w:sz w:val="24"/>
          <w:lang w:val="da-DK"/>
        </w:rPr>
        <w:t>)</w:t>
      </w:r>
      <w:r w:rsidRPr="00EE529C">
        <w:rPr>
          <w:spacing w:val="-23"/>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9"/>
          <w:sz w:val="24"/>
          <w:lang w:val="da-DK"/>
        </w:rPr>
        <w:t xml:space="preserve"> </w:t>
      </w:r>
      <w:r w:rsidRPr="00EE529C">
        <w:rPr>
          <w:i/>
          <w:spacing w:val="5"/>
          <w:sz w:val="24"/>
          <w:lang w:val="da-DK"/>
        </w:rPr>
        <w:t>F</w:t>
      </w:r>
      <w:r w:rsidRPr="00EE529C">
        <w:rPr>
          <w:spacing w:val="5"/>
          <w:sz w:val="24"/>
          <w:lang w:val="da-DK"/>
        </w:rPr>
        <w:t>(</w:t>
      </w:r>
      <w:r w:rsidRPr="00EE529C">
        <w:rPr>
          <w:i/>
          <w:spacing w:val="5"/>
          <w:sz w:val="24"/>
          <w:lang w:val="da-DK"/>
        </w:rPr>
        <w:t>c</w:t>
      </w:r>
      <w:r w:rsidRPr="00EE529C">
        <w:rPr>
          <w:spacing w:val="5"/>
          <w:sz w:val="24"/>
          <w:lang w:val="da-DK"/>
        </w:rPr>
        <w:t>)</w:t>
      </w:r>
      <w:r w:rsidRPr="00EE529C">
        <w:rPr>
          <w:spacing w:val="-10"/>
          <w:sz w:val="24"/>
          <w:lang w:val="da-DK"/>
        </w:rPr>
        <w:t xml:space="preserve"> </w:t>
      </w:r>
      <w:r w:rsidRPr="00EE529C">
        <w:rPr>
          <w:sz w:val="24"/>
          <w:lang w:val="da-DK"/>
        </w:rPr>
        <w:t>=</w:t>
      </w:r>
      <w:r w:rsidRPr="00EE529C">
        <w:rPr>
          <w:spacing w:val="-9"/>
          <w:sz w:val="24"/>
          <w:lang w:val="da-DK"/>
        </w:rPr>
        <w:t xml:space="preserve"> </w:t>
      </w:r>
      <w:r w:rsidRPr="00EE529C">
        <w:rPr>
          <w:i/>
          <w:spacing w:val="5"/>
          <w:sz w:val="24"/>
          <w:lang w:val="da-DK"/>
        </w:rPr>
        <w:t>F</w:t>
      </w:r>
      <w:r w:rsidRPr="00EE529C">
        <w:rPr>
          <w:spacing w:val="5"/>
          <w:sz w:val="24"/>
          <w:lang w:val="da-DK"/>
        </w:rPr>
        <w:t>(</w:t>
      </w:r>
      <w:r w:rsidRPr="00EE529C">
        <w:rPr>
          <w:i/>
          <w:spacing w:val="5"/>
          <w:sz w:val="24"/>
          <w:lang w:val="da-DK"/>
        </w:rPr>
        <w:t>b</w:t>
      </w:r>
      <w:r w:rsidRPr="00EE529C">
        <w:rPr>
          <w:spacing w:val="5"/>
          <w:sz w:val="24"/>
          <w:lang w:val="da-DK"/>
        </w:rPr>
        <w:t>)</w:t>
      </w:r>
      <w:r w:rsidRPr="00EE529C">
        <w:rPr>
          <w:spacing w:val="-23"/>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9"/>
          <w:sz w:val="24"/>
          <w:lang w:val="da-DK"/>
        </w:rPr>
        <w:t xml:space="preserve"> </w:t>
      </w:r>
      <w:r w:rsidRPr="00EE529C">
        <w:rPr>
          <w:i/>
          <w:spacing w:val="4"/>
          <w:sz w:val="24"/>
          <w:lang w:val="da-DK"/>
        </w:rPr>
        <w:t>F</w:t>
      </w:r>
      <w:r w:rsidRPr="00EE529C">
        <w:rPr>
          <w:spacing w:val="4"/>
          <w:sz w:val="24"/>
          <w:lang w:val="da-DK"/>
        </w:rPr>
        <w:t>(</w:t>
      </w:r>
      <w:r w:rsidRPr="00EE529C">
        <w:rPr>
          <w:i/>
          <w:spacing w:val="4"/>
          <w:sz w:val="24"/>
          <w:lang w:val="da-DK"/>
        </w:rPr>
        <w:t>a</w:t>
      </w:r>
      <w:r w:rsidRPr="00EE529C">
        <w:rPr>
          <w:spacing w:val="4"/>
          <w:sz w:val="24"/>
          <w:lang w:val="da-DK"/>
        </w:rPr>
        <w:t>)</w:t>
      </w:r>
      <w:r w:rsidRPr="00EE529C">
        <w:rPr>
          <w:spacing w:val="-10"/>
          <w:sz w:val="24"/>
          <w:lang w:val="da-DK"/>
        </w:rPr>
        <w:t xml:space="preserve"> </w:t>
      </w:r>
      <w:r w:rsidRPr="00EE529C">
        <w:rPr>
          <w:sz w:val="24"/>
          <w:lang w:val="da-DK"/>
        </w:rPr>
        <w:t>=</w:t>
      </w:r>
    </w:p>
    <w:p w:rsidR="007E510D" w:rsidRPr="00EE529C" w:rsidRDefault="00EE529C">
      <w:pPr>
        <w:spacing w:line="283" w:lineRule="exact"/>
        <w:ind w:left="387"/>
        <w:rPr>
          <w:i/>
          <w:sz w:val="24"/>
          <w:lang w:val="da-DK"/>
        </w:rPr>
      </w:pPr>
      <w:r w:rsidRPr="00EE529C">
        <w:rPr>
          <w:lang w:val="da-DK"/>
        </w:rPr>
        <w:br w:type="column"/>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 xml:space="preserve">) </w:t>
      </w:r>
      <w:r w:rsidRPr="00EE529C">
        <w:rPr>
          <w:i/>
          <w:w w:val="105"/>
          <w:sz w:val="24"/>
          <w:lang w:val="da-DK"/>
        </w:rPr>
        <w:t>dx.</w:t>
      </w:r>
    </w:p>
    <w:p w:rsidR="007E510D" w:rsidRPr="00EE529C" w:rsidRDefault="00EE529C">
      <w:pPr>
        <w:spacing w:line="212" w:lineRule="exact"/>
        <w:ind w:left="169"/>
        <w:rPr>
          <w:i/>
          <w:sz w:val="18"/>
          <w:lang w:val="da-DK"/>
        </w:rPr>
      </w:pPr>
      <w:r w:rsidRPr="00EE529C">
        <w:rPr>
          <w:i/>
          <w:w w:val="107"/>
          <w:sz w:val="18"/>
          <w:lang w:val="da-DK"/>
        </w:rPr>
        <w:t>a</w:t>
      </w:r>
    </w:p>
    <w:p w:rsidR="007E510D" w:rsidRPr="00EE529C" w:rsidRDefault="007E510D">
      <w:pPr>
        <w:spacing w:line="212" w:lineRule="exact"/>
        <w:rPr>
          <w:sz w:val="18"/>
          <w:lang w:val="da-DK"/>
        </w:rPr>
        <w:sectPr w:rsidR="007E510D" w:rsidRPr="00EE529C">
          <w:type w:val="continuous"/>
          <w:pgSz w:w="11910" w:h="16840"/>
          <w:pgMar w:top="1580" w:right="140" w:bottom="280" w:left="180" w:header="708" w:footer="708" w:gutter="0"/>
          <w:cols w:num="3" w:space="708" w:equalWidth="0">
            <w:col w:w="3434" w:space="40"/>
            <w:col w:w="5288" w:space="39"/>
            <w:col w:w="2789"/>
          </w:cols>
        </w:sectPr>
      </w:pPr>
    </w:p>
    <w:p w:rsidR="007E510D" w:rsidRPr="00EE529C" w:rsidRDefault="007E510D">
      <w:pPr>
        <w:pStyle w:val="BodyText"/>
        <w:spacing w:before="2"/>
        <w:rPr>
          <w:i/>
          <w:sz w:val="13"/>
          <w:lang w:val="da-DK"/>
        </w:rPr>
      </w:pPr>
    </w:p>
    <w:p w:rsidR="007E510D" w:rsidRPr="00EE529C" w:rsidRDefault="007E510D">
      <w:pPr>
        <w:rPr>
          <w:sz w:val="13"/>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ListParagraph"/>
        <w:numPr>
          <w:ilvl w:val="2"/>
          <w:numId w:val="45"/>
        </w:numPr>
        <w:tabs>
          <w:tab w:val="left" w:pos="1846"/>
        </w:tabs>
        <w:spacing w:before="90"/>
        <w:ind w:hanging="311"/>
        <w:jc w:val="left"/>
        <w:rPr>
          <w:sz w:val="24"/>
          <w:lang w:val="da-DK"/>
        </w:rPr>
      </w:pPr>
      <w:r w:rsidRPr="00EE529C">
        <w:rPr>
          <w:sz w:val="24"/>
          <w:lang w:val="da-DK"/>
        </w:rPr>
        <w:t>Husk</w:t>
      </w:r>
      <w:r w:rsidRPr="00EE529C">
        <w:rPr>
          <w:spacing w:val="-1"/>
          <w:sz w:val="24"/>
          <w:lang w:val="da-DK"/>
        </w:rPr>
        <w:t xml:space="preserve"> </w:t>
      </w:r>
      <w:r w:rsidRPr="00EE529C">
        <w:rPr>
          <w:sz w:val="24"/>
          <w:lang w:val="da-DK"/>
        </w:rPr>
        <w:t>at</w:t>
      </w:r>
    </w:p>
    <w:p w:rsidR="007E510D" w:rsidRPr="00EE529C" w:rsidRDefault="007E510D">
      <w:pPr>
        <w:pStyle w:val="BodyText"/>
        <w:rPr>
          <w:sz w:val="28"/>
          <w:lang w:val="da-DK"/>
        </w:rPr>
      </w:pPr>
    </w:p>
    <w:p w:rsidR="007E510D" w:rsidRPr="00EE529C" w:rsidRDefault="007E510D">
      <w:pPr>
        <w:pStyle w:val="BodyText"/>
        <w:rPr>
          <w:sz w:val="28"/>
          <w:lang w:val="da-DK"/>
        </w:rPr>
      </w:pPr>
    </w:p>
    <w:p w:rsidR="007E510D" w:rsidRPr="00EE529C" w:rsidRDefault="007E510D">
      <w:pPr>
        <w:pStyle w:val="BodyText"/>
        <w:spacing w:before="10"/>
        <w:rPr>
          <w:sz w:val="35"/>
          <w:lang w:val="da-DK"/>
        </w:rPr>
      </w:pPr>
    </w:p>
    <w:p w:rsidR="007E510D" w:rsidRPr="00EE529C" w:rsidRDefault="00EE529C">
      <w:pPr>
        <w:pStyle w:val="BodyText"/>
        <w:spacing w:before="1"/>
        <w:ind w:left="1836"/>
        <w:rPr>
          <w:lang w:val="da-DK"/>
        </w:rPr>
      </w:pPr>
      <w:r w:rsidRPr="00EE529C">
        <w:rPr>
          <w:lang w:val="da-DK"/>
        </w:rPr>
        <w:t xml:space="preserve">Anvender vi hintet får fi </w:t>
      </w:r>
      <w:r w:rsidRPr="00EE529C">
        <w:rPr>
          <w:spacing w:val="-7"/>
          <w:lang w:val="da-DK"/>
        </w:rPr>
        <w:t>at</w:t>
      </w:r>
    </w:p>
    <w:p w:rsidR="007E510D" w:rsidRPr="00EE529C" w:rsidRDefault="00EE529C">
      <w:pPr>
        <w:pStyle w:val="BodyText"/>
        <w:rPr>
          <w:sz w:val="28"/>
          <w:lang w:val="da-DK"/>
        </w:rPr>
      </w:pPr>
      <w:r w:rsidRPr="00EE529C">
        <w:rPr>
          <w:lang w:val="da-DK"/>
        </w:rPr>
        <w:br w:type="column"/>
      </w:r>
    </w:p>
    <w:p w:rsidR="007E510D" w:rsidRPr="00EE529C" w:rsidRDefault="007E510D">
      <w:pPr>
        <w:pStyle w:val="BodyText"/>
        <w:spacing w:before="3"/>
        <w:rPr>
          <w:sz w:val="35"/>
          <w:lang w:val="da-DK"/>
        </w:rPr>
      </w:pPr>
    </w:p>
    <w:p w:rsidR="007E510D" w:rsidRPr="00EE529C" w:rsidRDefault="00EE529C">
      <w:pPr>
        <w:ind w:left="99"/>
        <w:rPr>
          <w:i/>
          <w:sz w:val="24"/>
          <w:lang w:val="da-DK"/>
        </w:rPr>
      </w:pPr>
      <w:r w:rsidRPr="00EE529C">
        <w:rPr>
          <w:i/>
          <w:w w:val="115"/>
          <w:sz w:val="24"/>
          <w:lang w:val="da-DK"/>
        </w:rPr>
        <w:t>f</w:t>
      </w:r>
      <w:r w:rsidRPr="00EE529C">
        <w:rPr>
          <w:i/>
          <w:spacing w:val="-20"/>
          <w:w w:val="115"/>
          <w:sz w:val="24"/>
          <w:lang w:val="da-DK"/>
        </w:rPr>
        <w:t xml:space="preserve"> </w:t>
      </w:r>
      <w:r w:rsidRPr="00EE529C">
        <w:rPr>
          <w:spacing w:val="-10"/>
          <w:w w:val="115"/>
          <w:sz w:val="24"/>
          <w:lang w:val="da-DK"/>
        </w:rPr>
        <w:t>(</w:t>
      </w:r>
      <w:r w:rsidRPr="00EE529C">
        <w:rPr>
          <w:i/>
          <w:spacing w:val="-10"/>
          <w:w w:val="115"/>
          <w:sz w:val="24"/>
          <w:lang w:val="da-DK"/>
        </w:rPr>
        <w:t>x</w:t>
      </w:r>
    </w:p>
    <w:p w:rsidR="007E510D" w:rsidRPr="00EE529C" w:rsidRDefault="00EE529C">
      <w:pPr>
        <w:pStyle w:val="BodyText"/>
        <w:spacing w:before="7"/>
        <w:rPr>
          <w:i/>
          <w:sz w:val="29"/>
          <w:lang w:val="da-DK"/>
        </w:rPr>
      </w:pPr>
      <w:r w:rsidRPr="00EE529C">
        <w:rPr>
          <w:lang w:val="da-DK"/>
        </w:rPr>
        <w:br w:type="column"/>
      </w:r>
    </w:p>
    <w:p w:rsidR="007E510D" w:rsidRPr="00EE529C" w:rsidRDefault="00EE529C">
      <w:pPr>
        <w:pStyle w:val="BodyText"/>
        <w:spacing w:line="258" w:lineRule="exact"/>
        <w:ind w:left="307"/>
        <w:rPr>
          <w:rFonts w:ascii="Tahoma" w:hAnsi="Tahoma"/>
          <w:lang w:val="da-DK"/>
        </w:rPr>
      </w:pPr>
      <w:r w:rsidRPr="00EE529C">
        <w:rPr>
          <w:rFonts w:ascii="Tahoma" w:hAnsi="Tahoma"/>
          <w:w w:val="59"/>
          <w:lang w:val="da-DK"/>
        </w:rPr>
        <w:t></w:t>
      </w:r>
    </w:p>
    <w:p w:rsidR="007E510D" w:rsidRPr="00EE529C" w:rsidRDefault="00EE529C">
      <w:pPr>
        <w:tabs>
          <w:tab w:val="left" w:pos="1021"/>
        </w:tabs>
        <w:spacing w:before="34" w:line="127" w:lineRule="auto"/>
        <w:ind w:left="-34" w:right="4355"/>
        <w:jc w:val="right"/>
        <w:rPr>
          <w:sz w:val="24"/>
          <w:lang w:val="da-DK"/>
        </w:rPr>
      </w:pPr>
      <w:r w:rsidRPr="00EE529C">
        <w:rPr>
          <w:w w:val="97"/>
          <w:position w:val="-15"/>
          <w:sz w:val="24"/>
          <w:lang w:val="da-DK"/>
        </w:rPr>
        <w:t>)</w:t>
      </w:r>
      <w:r w:rsidRPr="00EE529C">
        <w:rPr>
          <w:spacing w:val="-7"/>
          <w:position w:val="-15"/>
          <w:sz w:val="24"/>
          <w:lang w:val="da-DK"/>
        </w:rPr>
        <w:t xml:space="preserve"> </w:t>
      </w:r>
      <w:r w:rsidRPr="00EE529C">
        <w:rPr>
          <w:w w:val="107"/>
          <w:position w:val="-15"/>
          <w:sz w:val="24"/>
          <w:lang w:val="da-DK"/>
        </w:rPr>
        <w:t>=</w:t>
      </w:r>
      <w:r w:rsidRPr="00EE529C">
        <w:rPr>
          <w:spacing w:val="-7"/>
          <w:position w:val="-15"/>
          <w:sz w:val="24"/>
          <w:lang w:val="da-DK"/>
        </w:rPr>
        <w:t xml:space="preserve"> </w:t>
      </w:r>
      <w:r w:rsidRPr="00EE529C">
        <w:rPr>
          <w:rFonts w:ascii="Verdana" w:hAnsi="Verdana"/>
          <w:spacing w:val="-144"/>
          <w:w w:val="59"/>
          <w:position w:val="3"/>
          <w:sz w:val="24"/>
          <w:lang w:val="da-DK"/>
        </w:rPr>
        <w:t></w:t>
      </w:r>
      <w:r w:rsidRPr="00EE529C">
        <w:rPr>
          <w:rFonts w:ascii="Tahoma" w:hAnsi="Tahoma"/>
          <w:w w:val="59"/>
          <w:position w:val="-2"/>
          <w:sz w:val="24"/>
          <w:lang w:val="da-DK"/>
        </w:rPr>
        <w:t></w:t>
      </w:r>
      <w:r w:rsidRPr="00EE529C">
        <w:rPr>
          <w:rFonts w:ascii="Lucida Sans Unicode" w:hAnsi="Lucida Sans Unicode"/>
          <w:spacing w:val="-1"/>
          <w:w w:val="76"/>
          <w:sz w:val="24"/>
          <w:lang w:val="da-DK"/>
        </w:rPr>
        <w:t>−</w:t>
      </w:r>
      <w:r w:rsidRPr="00EE529C">
        <w:rPr>
          <w:i/>
          <w:spacing w:val="6"/>
          <w:sz w:val="24"/>
          <w:lang w:val="da-DK"/>
        </w:rPr>
        <w:t>x</w:t>
      </w:r>
      <w:r w:rsidRPr="00EE529C">
        <w:rPr>
          <w:i/>
          <w:w w:val="97"/>
          <w:sz w:val="24"/>
          <w:lang w:val="da-DK"/>
        </w:rPr>
        <w:t>,</w:t>
      </w:r>
      <w:r w:rsidRPr="00EE529C">
        <w:rPr>
          <w:i/>
          <w:sz w:val="24"/>
          <w:lang w:val="da-DK"/>
        </w:rPr>
        <w:tab/>
      </w:r>
      <w:r w:rsidRPr="00EE529C">
        <w:rPr>
          <w:w w:val="98"/>
          <w:sz w:val="24"/>
          <w:lang w:val="da-DK"/>
        </w:rPr>
        <w:t>hvis</w:t>
      </w:r>
      <w:r w:rsidRPr="00EE529C">
        <w:rPr>
          <w:sz w:val="24"/>
          <w:lang w:val="da-DK"/>
        </w:rPr>
        <w:t xml:space="preserve"> </w:t>
      </w:r>
      <w:r w:rsidRPr="00EE529C">
        <w:rPr>
          <w:i/>
          <w:sz w:val="24"/>
          <w:lang w:val="da-DK"/>
        </w:rPr>
        <w:t>x</w:t>
      </w:r>
      <w:r w:rsidRPr="00EE529C">
        <w:rPr>
          <w:i/>
          <w:spacing w:val="-1"/>
          <w:sz w:val="24"/>
          <w:lang w:val="da-DK"/>
        </w:rPr>
        <w:t xml:space="preserve"> </w:t>
      </w:r>
      <w:r w:rsidRPr="00EE529C">
        <w:rPr>
          <w:i/>
          <w:sz w:val="24"/>
          <w:lang w:val="da-DK"/>
        </w:rPr>
        <w:t>&lt;</w:t>
      </w:r>
      <w:r w:rsidRPr="00EE529C">
        <w:rPr>
          <w:i/>
          <w:spacing w:val="-7"/>
          <w:sz w:val="24"/>
          <w:lang w:val="da-DK"/>
        </w:rPr>
        <w:t xml:space="preserve"> </w:t>
      </w:r>
      <w:r w:rsidRPr="00EE529C">
        <w:rPr>
          <w:spacing w:val="-16"/>
          <w:w w:val="108"/>
          <w:sz w:val="24"/>
          <w:lang w:val="da-DK"/>
        </w:rPr>
        <w:t>0</w:t>
      </w:r>
    </w:p>
    <w:p w:rsidR="007E510D" w:rsidRPr="00EE529C" w:rsidRDefault="00EE529C">
      <w:pPr>
        <w:tabs>
          <w:tab w:val="left" w:pos="714"/>
        </w:tabs>
        <w:spacing w:line="204" w:lineRule="auto"/>
        <w:ind w:right="4283"/>
        <w:jc w:val="right"/>
        <w:rPr>
          <w:i/>
          <w:sz w:val="24"/>
          <w:lang w:val="da-DK"/>
        </w:rPr>
      </w:pPr>
      <w:r w:rsidRPr="00EE529C">
        <w:rPr>
          <w:rFonts w:ascii="Verdana" w:hAnsi="Verdana"/>
          <w:spacing w:val="-144"/>
          <w:w w:val="59"/>
          <w:position w:val="9"/>
          <w:sz w:val="24"/>
          <w:lang w:val="da-DK"/>
        </w:rPr>
        <w:t></w:t>
      </w:r>
      <w:r w:rsidRPr="00EE529C">
        <w:rPr>
          <w:rFonts w:ascii="Tahoma" w:hAnsi="Tahoma"/>
          <w:w w:val="59"/>
          <w:position w:val="3"/>
          <w:sz w:val="24"/>
          <w:lang w:val="da-DK"/>
        </w:rPr>
        <w:t></w:t>
      </w:r>
      <w:r w:rsidRPr="00EE529C">
        <w:rPr>
          <w:i/>
          <w:spacing w:val="6"/>
          <w:sz w:val="24"/>
          <w:lang w:val="da-DK"/>
        </w:rPr>
        <w:t>x</w:t>
      </w:r>
      <w:r w:rsidRPr="00EE529C">
        <w:rPr>
          <w:i/>
          <w:w w:val="97"/>
          <w:sz w:val="24"/>
          <w:lang w:val="da-DK"/>
        </w:rPr>
        <w:t>,</w:t>
      </w:r>
      <w:r w:rsidRPr="00EE529C">
        <w:rPr>
          <w:i/>
          <w:sz w:val="24"/>
          <w:lang w:val="da-DK"/>
        </w:rPr>
        <w:tab/>
      </w:r>
      <w:r w:rsidRPr="00EE529C">
        <w:rPr>
          <w:w w:val="98"/>
          <w:sz w:val="24"/>
          <w:lang w:val="da-DK"/>
        </w:rPr>
        <w:t>hvis</w:t>
      </w:r>
      <w:r w:rsidRPr="00EE529C">
        <w:rPr>
          <w:sz w:val="24"/>
          <w:lang w:val="da-DK"/>
        </w:rPr>
        <w:t xml:space="preserve"> </w:t>
      </w:r>
      <w:r w:rsidRPr="00EE529C">
        <w:rPr>
          <w:i/>
          <w:sz w:val="24"/>
          <w:lang w:val="da-DK"/>
        </w:rPr>
        <w:t>x</w:t>
      </w:r>
      <w:r w:rsidRPr="00EE529C">
        <w:rPr>
          <w:i/>
          <w:spacing w:val="-1"/>
          <w:sz w:val="24"/>
          <w:lang w:val="da-DK"/>
        </w:rPr>
        <w:t xml:space="preserve"> </w:t>
      </w:r>
      <w:r w:rsidRPr="00EE529C">
        <w:rPr>
          <w:rFonts w:ascii="Lucida Sans Unicode" w:hAnsi="Lucida Sans Unicode"/>
          <w:w w:val="83"/>
          <w:sz w:val="24"/>
          <w:lang w:val="da-DK"/>
        </w:rPr>
        <w:t>≥</w:t>
      </w:r>
      <w:r w:rsidRPr="00EE529C">
        <w:rPr>
          <w:rFonts w:ascii="Lucida Sans Unicode" w:hAnsi="Lucida Sans Unicode"/>
          <w:spacing w:val="-23"/>
          <w:sz w:val="24"/>
          <w:lang w:val="da-DK"/>
        </w:rPr>
        <w:t xml:space="preserve"> </w:t>
      </w:r>
      <w:r w:rsidRPr="00EE529C">
        <w:rPr>
          <w:w w:val="108"/>
          <w:sz w:val="24"/>
          <w:lang w:val="da-DK"/>
        </w:rPr>
        <w:t>0</w:t>
      </w:r>
      <w:r w:rsidRPr="00EE529C">
        <w:rPr>
          <w:i/>
          <w:w w:val="97"/>
          <w:sz w:val="24"/>
          <w:lang w:val="da-DK"/>
        </w:rPr>
        <w:t>.</w:t>
      </w:r>
    </w:p>
    <w:p w:rsidR="007E510D" w:rsidRPr="00EE529C" w:rsidRDefault="007E510D">
      <w:pPr>
        <w:spacing w:line="204" w:lineRule="auto"/>
        <w:jc w:val="right"/>
        <w:rPr>
          <w:sz w:val="24"/>
          <w:lang w:val="da-DK"/>
        </w:rPr>
        <w:sectPr w:rsidR="007E510D" w:rsidRPr="00EE529C">
          <w:type w:val="continuous"/>
          <w:pgSz w:w="11910" w:h="16840"/>
          <w:pgMar w:top="1580" w:right="140" w:bottom="280" w:left="180" w:header="708" w:footer="708" w:gutter="0"/>
          <w:cols w:num="3" w:space="708" w:equalWidth="0">
            <w:col w:w="4667" w:space="40"/>
            <w:col w:w="451" w:space="39"/>
            <w:col w:w="6393"/>
          </w:cols>
        </w:sectPr>
      </w:pPr>
    </w:p>
    <w:p w:rsidR="007E510D" w:rsidRPr="00EE529C" w:rsidRDefault="00EE529C">
      <w:pPr>
        <w:tabs>
          <w:tab w:val="left" w:pos="4359"/>
          <w:tab w:val="left" w:pos="5556"/>
        </w:tabs>
        <w:spacing w:before="141" w:line="174" w:lineRule="exact"/>
        <w:ind w:left="3174"/>
        <w:rPr>
          <w:sz w:val="18"/>
          <w:lang w:val="da-DK"/>
        </w:rPr>
      </w:pPr>
      <w:r w:rsidRPr="00EE529C">
        <w:rPr>
          <w:lang w:val="da-DK"/>
        </w:rPr>
        <w:pict>
          <v:line id="_x0000_s1832" style="position:absolute;left:0;text-align:left;z-index:-27226112;mso-position-horizontal-relative:page" from="352.35pt,25.95pt" to="358.85pt,25.95pt" strokeweight=".21097mm">
            <w10:wrap anchorx="page"/>
          </v:line>
        </w:pict>
      </w:r>
      <w:r w:rsidRPr="00EE529C">
        <w:rPr>
          <w:lang w:val="da-DK"/>
        </w:rPr>
        <w:pict>
          <v:shape id="_x0000_s1831" type="#_x0000_t202" style="position:absolute;left:0;text-align:left;margin-left:375.7pt;margin-top:24.15pt;width:10.4pt;height:17.2pt;z-index:-27223040;mso-position-horizontal-relative:page" filled="f" stroked="f">
            <v:textbox inset="0,0,0,0">
              <w:txbxContent>
                <w:p w:rsidR="00EE529C" w:rsidRDefault="00EE529C">
                  <w:pPr>
                    <w:spacing w:line="244" w:lineRule="exact"/>
                    <w:rPr>
                      <w:sz w:val="18"/>
                    </w:rPr>
                  </w:pPr>
                  <w:r>
                    <w:rPr>
                      <w:rFonts w:ascii="Lucida Sans Unicode" w:hAnsi="Lucida Sans Unicode"/>
                      <w:spacing w:val="-5"/>
                      <w:w w:val="90"/>
                      <w:sz w:val="18"/>
                    </w:rPr>
                    <w:t>−</w:t>
                  </w:r>
                  <w:r>
                    <w:rPr>
                      <w:spacing w:val="-5"/>
                      <w:w w:val="90"/>
                      <w:sz w:val="18"/>
                    </w:rPr>
                    <w:t>2</w:t>
                  </w:r>
                </w:p>
              </w:txbxContent>
            </v:textbox>
            <w10:wrap anchorx="page"/>
          </v:shape>
        </w:pict>
      </w:r>
      <w:r w:rsidRPr="00EE529C">
        <w:rPr>
          <w:lang w:val="da-DK"/>
        </w:rPr>
        <w:pict>
          <v:shape id="_x0000_s1830" type="#_x0000_t202" style="position:absolute;left:0;text-align:left;margin-left:294.65pt;margin-top:31.95pt;width:4.9pt;height:10.6pt;z-index:17213952;mso-position-horizontal-relative:page" filled="f" stroked="f">
            <v:textbox inset="0,0,0,0">
              <w:txbxContent>
                <w:p w:rsidR="00EE529C" w:rsidRDefault="00EE529C">
                  <w:pPr>
                    <w:spacing w:line="212" w:lineRule="exact"/>
                    <w:rPr>
                      <w:sz w:val="18"/>
                    </w:rPr>
                  </w:pPr>
                  <w:r>
                    <w:rPr>
                      <w:w w:val="108"/>
                      <w:sz w:val="18"/>
                    </w:rPr>
                    <w:t>0</w:t>
                  </w:r>
                </w:p>
              </w:txbxContent>
            </v:textbox>
            <w10:wrap anchorx="page"/>
          </v:shape>
        </w:pict>
      </w:r>
      <w:r w:rsidRPr="00EE529C">
        <w:rPr>
          <w:rFonts w:ascii="Tahoma"/>
          <w:w w:val="198"/>
          <w:sz w:val="24"/>
          <w:lang w:val="da-DK"/>
        </w:rPr>
        <w:t xml:space="preserve"> </w:t>
      </w:r>
      <w:r w:rsidRPr="00EE529C">
        <w:rPr>
          <w:rFonts w:ascii="Tahoma"/>
          <w:spacing w:val="20"/>
          <w:sz w:val="24"/>
          <w:lang w:val="da-DK"/>
        </w:rPr>
        <w:t xml:space="preserve"> </w:t>
      </w:r>
      <w:r w:rsidRPr="00EE529C">
        <w:rPr>
          <w:w w:val="110"/>
          <w:position w:val="-6"/>
          <w:sz w:val="18"/>
          <w:lang w:val="da-DK"/>
        </w:rPr>
        <w:t>1</w:t>
      </w:r>
      <w:r w:rsidRPr="00EE529C">
        <w:rPr>
          <w:w w:val="110"/>
          <w:position w:val="-6"/>
          <w:sz w:val="18"/>
          <w:lang w:val="da-DK"/>
        </w:rPr>
        <w:tab/>
        <w:t>0</w:t>
      </w:r>
      <w:r w:rsidRPr="00EE529C">
        <w:rPr>
          <w:w w:val="110"/>
          <w:position w:val="-6"/>
          <w:sz w:val="18"/>
          <w:lang w:val="da-DK"/>
        </w:rPr>
        <w:tab/>
      </w:r>
      <w:r w:rsidRPr="00EE529C">
        <w:rPr>
          <w:spacing w:val="-20"/>
          <w:w w:val="110"/>
          <w:position w:val="-6"/>
          <w:sz w:val="18"/>
          <w:lang w:val="da-DK"/>
        </w:rPr>
        <w:t>1</w:t>
      </w:r>
    </w:p>
    <w:p w:rsidR="007E510D" w:rsidRPr="00EE529C" w:rsidRDefault="00EE529C">
      <w:pPr>
        <w:pStyle w:val="BodyText"/>
        <w:tabs>
          <w:tab w:val="left" w:pos="1943"/>
          <w:tab w:val="left" w:pos="2804"/>
        </w:tabs>
        <w:spacing w:before="187" w:line="129" w:lineRule="exact"/>
        <w:ind w:left="928"/>
        <w:rPr>
          <w:lang w:val="da-DK"/>
        </w:rPr>
      </w:pPr>
      <w:r w:rsidRPr="00EE529C">
        <w:rPr>
          <w:lang w:val="da-DK"/>
        </w:rPr>
        <w:br w:type="column"/>
      </w:r>
      <w:r w:rsidRPr="00EE529C">
        <w:rPr>
          <w:w w:val="110"/>
          <w:lang w:val="da-DK"/>
        </w:rPr>
        <w:t>1</w:t>
      </w:r>
      <w:r w:rsidRPr="00EE529C">
        <w:rPr>
          <w:w w:val="110"/>
          <w:lang w:val="da-DK"/>
        </w:rPr>
        <w:tab/>
        <w:t>1</w:t>
      </w:r>
      <w:r w:rsidRPr="00EE529C">
        <w:rPr>
          <w:w w:val="110"/>
          <w:lang w:val="da-DK"/>
        </w:rPr>
        <w:tab/>
        <w:t>5</w:t>
      </w:r>
    </w:p>
    <w:p w:rsidR="007E510D" w:rsidRPr="00EE529C" w:rsidRDefault="007E510D">
      <w:pPr>
        <w:spacing w:line="129" w:lineRule="exact"/>
        <w:rPr>
          <w:lang w:val="da-DK"/>
        </w:rPr>
        <w:sectPr w:rsidR="007E510D" w:rsidRPr="00EE529C">
          <w:type w:val="continuous"/>
          <w:pgSz w:w="11910" w:h="16840"/>
          <w:pgMar w:top="1580" w:right="140" w:bottom="280" w:left="180" w:header="708" w:footer="708" w:gutter="0"/>
          <w:cols w:num="2" w:space="708" w:equalWidth="0">
            <w:col w:w="5899" w:space="40"/>
            <w:col w:w="5651"/>
          </w:cols>
        </w:sectPr>
      </w:pPr>
    </w:p>
    <w:p w:rsidR="007E510D" w:rsidRPr="00EE529C" w:rsidRDefault="00EE529C">
      <w:pPr>
        <w:spacing w:before="33" w:line="278" w:lineRule="exact"/>
        <w:ind w:left="3625"/>
        <w:rPr>
          <w:sz w:val="24"/>
          <w:lang w:val="da-DK"/>
        </w:rPr>
      </w:pPr>
      <w:r w:rsidRPr="00EE529C">
        <w:rPr>
          <w:lang w:val="da-DK"/>
        </w:rPr>
        <w:pict>
          <v:shape id="_x0000_s1829" type="#_x0000_t202" style="position:absolute;left:0;text-align:left;margin-left:187.75pt;margin-top:2.55pt;width:11.4pt;height:22.55pt;z-index:-27220480;mso-position-horizontal-relative:page" filled="f" stroked="f">
            <v:textbox inset="0,0,0,0">
              <w:txbxContent>
                <w:p w:rsidR="00EE529C" w:rsidRDefault="00EE529C">
                  <w:pPr>
                    <w:pStyle w:val="BodyText"/>
                    <w:spacing w:line="318" w:lineRule="exact"/>
                    <w:rPr>
                      <w:rFonts w:ascii="Lucida Sans Unicode"/>
                    </w:rPr>
                  </w:pPr>
                  <w:r>
                    <w:rPr>
                      <w:rFonts w:ascii="Lucida Sans Unicode"/>
                      <w:w w:val="65"/>
                    </w:rPr>
                    <w:t>| |</w:t>
                  </w:r>
                </w:p>
              </w:txbxContent>
            </v:textbox>
            <w10:wrap anchorx="page"/>
          </v:shape>
        </w:pict>
      </w:r>
      <w:r w:rsidRPr="00EE529C">
        <w:rPr>
          <w:i/>
          <w:w w:val="105"/>
          <w:sz w:val="24"/>
          <w:lang w:val="da-DK"/>
        </w:rPr>
        <w:t xml:space="preserve">x dx </w:t>
      </w:r>
      <w:r w:rsidRPr="00EE529C">
        <w:rPr>
          <w:w w:val="105"/>
          <w:sz w:val="24"/>
          <w:lang w:val="da-DK"/>
        </w:rPr>
        <w:t>=</w:t>
      </w:r>
    </w:p>
    <w:p w:rsidR="007E510D" w:rsidRPr="00EE529C" w:rsidRDefault="00EE529C">
      <w:pPr>
        <w:spacing w:line="256" w:lineRule="exact"/>
        <w:ind w:left="3331"/>
        <w:rPr>
          <w:sz w:val="18"/>
          <w:lang w:val="da-DK"/>
        </w:rPr>
      </w:pPr>
      <w:r w:rsidRPr="00EE529C">
        <w:rPr>
          <w:rFonts w:ascii="Lucida Sans Unicode" w:hAnsi="Lucida Sans Unicode"/>
          <w:sz w:val="18"/>
          <w:lang w:val="da-DK"/>
        </w:rPr>
        <w:t>−</w:t>
      </w:r>
      <w:r w:rsidRPr="00EE529C">
        <w:rPr>
          <w:sz w:val="18"/>
          <w:lang w:val="da-DK"/>
        </w:rPr>
        <w:t>2</w:t>
      </w:r>
    </w:p>
    <w:p w:rsidR="007E510D" w:rsidRPr="00EE529C" w:rsidRDefault="00EE529C">
      <w:pPr>
        <w:spacing w:before="33" w:line="278" w:lineRule="exact"/>
        <w:ind w:left="559"/>
        <w:rPr>
          <w:sz w:val="24"/>
          <w:lang w:val="da-DK"/>
        </w:rPr>
      </w:pPr>
      <w:r w:rsidRPr="00EE529C">
        <w:rPr>
          <w:lang w:val="da-DK"/>
        </w:rPr>
        <w:br w:type="column"/>
      </w:r>
      <w:r w:rsidRPr="00EE529C">
        <w:rPr>
          <w:i/>
          <w:sz w:val="24"/>
          <w:lang w:val="da-DK"/>
        </w:rPr>
        <w:t xml:space="preserve">xdx </w:t>
      </w:r>
      <w:r w:rsidRPr="00EE529C">
        <w:rPr>
          <w:sz w:val="24"/>
          <w:lang w:val="da-DK"/>
        </w:rPr>
        <w:t>+</w:t>
      </w:r>
    </w:p>
    <w:p w:rsidR="007E510D" w:rsidRPr="00EE529C" w:rsidRDefault="00EE529C">
      <w:pPr>
        <w:spacing w:line="256" w:lineRule="exact"/>
        <w:ind w:left="169"/>
        <w:rPr>
          <w:sz w:val="18"/>
          <w:lang w:val="da-DK"/>
        </w:rPr>
      </w:pPr>
      <w:r w:rsidRPr="00EE529C">
        <w:rPr>
          <w:lang w:val="da-DK"/>
        </w:rPr>
        <w:pict>
          <v:shape id="_x0000_s1828" type="#_x0000_t202" style="position:absolute;left:0;text-align:left;margin-left:247pt;margin-top:-13pt;width:7.35pt;height:22.55pt;z-index:17213440;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rFonts w:ascii="Lucida Sans Unicode" w:hAnsi="Lucida Sans Unicode"/>
          <w:sz w:val="18"/>
          <w:lang w:val="da-DK"/>
        </w:rPr>
        <w:t>−</w:t>
      </w:r>
      <w:r w:rsidRPr="00EE529C">
        <w:rPr>
          <w:sz w:val="18"/>
          <w:lang w:val="da-DK"/>
        </w:rPr>
        <w:t>2</w:t>
      </w:r>
    </w:p>
    <w:p w:rsidR="007E510D" w:rsidRPr="00EE529C" w:rsidRDefault="00EE529C">
      <w:pPr>
        <w:ind w:left="378"/>
        <w:rPr>
          <w:sz w:val="24"/>
          <w:lang w:val="da-DK"/>
        </w:rPr>
      </w:pPr>
      <w:r w:rsidRPr="00EE529C">
        <w:rPr>
          <w:lang w:val="da-DK"/>
        </w:rPr>
        <w:br w:type="column"/>
      </w:r>
      <w:r w:rsidRPr="00EE529C">
        <w:rPr>
          <w:i/>
          <w:spacing w:val="16"/>
          <w:w w:val="105"/>
          <w:sz w:val="24"/>
          <w:lang w:val="da-DK"/>
        </w:rPr>
        <w:t>xdx</w:t>
      </w:r>
      <w:r w:rsidRPr="00EE529C">
        <w:rPr>
          <w:i/>
          <w:spacing w:val="-20"/>
          <w:w w:val="105"/>
          <w:sz w:val="24"/>
          <w:lang w:val="da-DK"/>
        </w:rPr>
        <w:t xml:space="preserve"> </w:t>
      </w:r>
      <w:r w:rsidRPr="00EE529C">
        <w:rPr>
          <w:w w:val="105"/>
          <w:sz w:val="24"/>
          <w:lang w:val="da-DK"/>
        </w:rPr>
        <w:t>=</w:t>
      </w:r>
      <w:r w:rsidRPr="00EE529C">
        <w:rPr>
          <w:spacing w:val="-25"/>
          <w:w w:val="105"/>
          <w:sz w:val="24"/>
          <w:lang w:val="da-DK"/>
        </w:rPr>
        <w:t xml:space="preserve"> </w:t>
      </w:r>
      <w:r w:rsidRPr="00EE529C">
        <w:rPr>
          <w:w w:val="105"/>
          <w:sz w:val="24"/>
          <w:lang w:val="da-DK"/>
        </w:rPr>
        <w:t>[</w:t>
      </w:r>
      <w:r w:rsidRPr="00EE529C">
        <w:rPr>
          <w:rFonts w:ascii="Lucida Sans Unicode" w:hAnsi="Lucida Sans Unicode"/>
          <w:w w:val="105"/>
          <w:sz w:val="24"/>
          <w:lang w:val="da-DK"/>
        </w:rPr>
        <w:t>−</w:t>
      </w:r>
      <w:r w:rsidRPr="00EE529C">
        <w:rPr>
          <w:rFonts w:ascii="Lucida Sans Unicode" w:hAnsi="Lucida Sans Unicode"/>
          <w:spacing w:val="-63"/>
          <w:w w:val="105"/>
          <w:sz w:val="24"/>
          <w:lang w:val="da-DK"/>
        </w:rPr>
        <w:t xml:space="preserve"> </w:t>
      </w:r>
      <w:r w:rsidRPr="00EE529C">
        <w:rPr>
          <w:w w:val="105"/>
          <w:position w:val="-15"/>
          <w:sz w:val="24"/>
          <w:lang w:val="da-DK"/>
        </w:rPr>
        <w:t>2</w:t>
      </w:r>
      <w:r w:rsidRPr="00EE529C">
        <w:rPr>
          <w:spacing w:val="-46"/>
          <w:w w:val="105"/>
          <w:position w:val="-15"/>
          <w:sz w:val="24"/>
          <w:lang w:val="da-DK"/>
        </w:rPr>
        <w:t xml:space="preserve"> </w:t>
      </w:r>
      <w:r w:rsidRPr="00EE529C">
        <w:rPr>
          <w:i/>
          <w:w w:val="105"/>
          <w:sz w:val="24"/>
          <w:lang w:val="da-DK"/>
        </w:rPr>
        <w:t>x</w:t>
      </w:r>
      <w:r w:rsidRPr="00EE529C">
        <w:rPr>
          <w:w w:val="105"/>
          <w:sz w:val="24"/>
          <w:vertAlign w:val="superscript"/>
          <w:lang w:val="da-DK"/>
        </w:rPr>
        <w:t>2</w:t>
      </w:r>
      <w:r w:rsidRPr="00EE529C">
        <w:rPr>
          <w:w w:val="105"/>
          <w:sz w:val="24"/>
          <w:lang w:val="da-DK"/>
        </w:rPr>
        <w:t>]</w:t>
      </w:r>
      <w:r w:rsidRPr="00EE529C">
        <w:rPr>
          <w:w w:val="105"/>
          <w:sz w:val="24"/>
          <w:vertAlign w:val="superscript"/>
          <w:lang w:val="da-DK"/>
        </w:rPr>
        <w:t>0</w:t>
      </w:r>
    </w:p>
    <w:p w:rsidR="007E510D" w:rsidRPr="00EE529C" w:rsidRDefault="00EE529C">
      <w:pPr>
        <w:tabs>
          <w:tab w:val="left" w:pos="1306"/>
        </w:tabs>
        <w:spacing w:before="33" w:line="231" w:lineRule="exact"/>
        <w:ind w:right="2627"/>
        <w:jc w:val="right"/>
        <w:rPr>
          <w:i/>
          <w:sz w:val="24"/>
          <w:lang w:val="da-DK"/>
        </w:rPr>
      </w:pPr>
      <w:r w:rsidRPr="00EE529C">
        <w:rPr>
          <w:lang w:val="da-DK"/>
        </w:rPr>
        <w:br w:type="column"/>
      </w:r>
      <w:r w:rsidRPr="00EE529C">
        <w:rPr>
          <w:w w:val="105"/>
          <w:sz w:val="24"/>
          <w:lang w:val="da-DK"/>
        </w:rPr>
        <w:t xml:space="preserve">+ [ </w:t>
      </w:r>
      <w:r w:rsidRPr="00EE529C">
        <w:rPr>
          <w:spacing w:val="34"/>
          <w:w w:val="105"/>
          <w:sz w:val="24"/>
          <w:lang w:val="da-DK"/>
        </w:rPr>
        <w:t xml:space="preserve"> </w:t>
      </w:r>
      <w:r w:rsidRPr="00EE529C">
        <w:rPr>
          <w:i/>
          <w:spacing w:val="3"/>
          <w:w w:val="105"/>
          <w:sz w:val="24"/>
          <w:lang w:val="da-DK"/>
        </w:rPr>
        <w:t>x</w:t>
      </w:r>
      <w:r w:rsidRPr="00EE529C">
        <w:rPr>
          <w:spacing w:val="3"/>
          <w:w w:val="105"/>
          <w:sz w:val="24"/>
          <w:vertAlign w:val="superscript"/>
          <w:lang w:val="da-DK"/>
        </w:rPr>
        <w:t>2</w:t>
      </w:r>
      <w:r w:rsidRPr="00EE529C">
        <w:rPr>
          <w:spacing w:val="3"/>
          <w:w w:val="105"/>
          <w:sz w:val="24"/>
          <w:lang w:val="da-DK"/>
        </w:rPr>
        <w:t>]</w:t>
      </w:r>
      <w:r w:rsidRPr="00EE529C">
        <w:rPr>
          <w:spacing w:val="3"/>
          <w:w w:val="105"/>
          <w:sz w:val="24"/>
          <w:vertAlign w:val="superscript"/>
          <w:lang w:val="da-DK"/>
        </w:rPr>
        <w:t>1</w:t>
      </w:r>
      <w:r w:rsidRPr="00EE529C">
        <w:rPr>
          <w:spacing w:val="2"/>
          <w:w w:val="105"/>
          <w:sz w:val="24"/>
          <w:lang w:val="da-DK"/>
        </w:rPr>
        <w:t xml:space="preserve"> </w:t>
      </w:r>
      <w:r w:rsidRPr="00EE529C">
        <w:rPr>
          <w:w w:val="105"/>
          <w:sz w:val="24"/>
          <w:lang w:val="da-DK"/>
        </w:rPr>
        <w:t>=</w:t>
      </w:r>
      <w:r w:rsidRPr="00EE529C">
        <w:rPr>
          <w:w w:val="105"/>
          <w:sz w:val="24"/>
          <w:lang w:val="da-DK"/>
        </w:rPr>
        <w:tab/>
      </w:r>
      <w:r w:rsidRPr="00EE529C">
        <w:rPr>
          <w:i/>
          <w:w w:val="95"/>
          <w:sz w:val="24"/>
          <w:lang w:val="da-DK"/>
        </w:rPr>
        <w:t>.</w:t>
      </w:r>
    </w:p>
    <w:p w:rsidR="007E510D" w:rsidRPr="00EE529C" w:rsidRDefault="00EE529C">
      <w:pPr>
        <w:pStyle w:val="BodyText"/>
        <w:tabs>
          <w:tab w:val="left" w:pos="860"/>
        </w:tabs>
        <w:spacing w:line="231" w:lineRule="exact"/>
        <w:ind w:right="2710"/>
        <w:jc w:val="right"/>
        <w:rPr>
          <w:lang w:val="da-DK"/>
        </w:rPr>
      </w:pPr>
      <w:r w:rsidRPr="00EE529C">
        <w:rPr>
          <w:lang w:val="da-DK"/>
        </w:rPr>
        <w:pict>
          <v:line id="_x0000_s1827" style="position:absolute;left:0;text-align:left;z-index:-27225600;mso-position-horizontal-relative:page" from="403.1pt,-3pt" to="409.6pt,-3pt" strokeweight=".21097mm">
            <w10:wrap anchorx="page"/>
          </v:line>
        </w:pict>
      </w:r>
      <w:r w:rsidRPr="00EE529C">
        <w:rPr>
          <w:lang w:val="da-DK"/>
        </w:rPr>
        <w:pict>
          <v:line id="_x0000_s1826" style="position:absolute;left:0;text-align:left;z-index:-27225088;mso-position-horizontal-relative:page" from="446.15pt,-3pt" to="452.65pt,-3pt" strokeweight=".21097mm">
            <w10:wrap anchorx="page"/>
          </v:line>
        </w:pict>
      </w:r>
      <w:r w:rsidRPr="00EE529C">
        <w:rPr>
          <w:lang w:val="da-DK"/>
        </w:rPr>
        <w:pict>
          <v:shape id="_x0000_s1825" type="#_x0000_t202" style="position:absolute;left:0;text-align:left;margin-left:426.45pt;margin-top:-4.8pt;width:4.9pt;height:10.6pt;z-index:-27222528;mso-position-horizontal-relative:page" filled="f" stroked="f">
            <v:textbox inset="0,0,0,0">
              <w:txbxContent>
                <w:p w:rsidR="00EE529C" w:rsidRDefault="00EE529C">
                  <w:pPr>
                    <w:spacing w:line="212" w:lineRule="exact"/>
                    <w:rPr>
                      <w:sz w:val="18"/>
                    </w:rPr>
                  </w:pPr>
                  <w:r>
                    <w:rPr>
                      <w:w w:val="108"/>
                      <w:sz w:val="18"/>
                    </w:rPr>
                    <w:t>0</w:t>
                  </w:r>
                </w:p>
              </w:txbxContent>
            </v:textbox>
            <w10:wrap anchorx="page"/>
          </v:shape>
        </w:pict>
      </w:r>
      <w:r w:rsidRPr="00EE529C">
        <w:rPr>
          <w:w w:val="110"/>
          <w:lang w:val="da-DK"/>
        </w:rPr>
        <w:t>2</w:t>
      </w:r>
      <w:r w:rsidRPr="00EE529C">
        <w:rPr>
          <w:w w:val="110"/>
          <w:lang w:val="da-DK"/>
        </w:rPr>
        <w:tab/>
      </w:r>
      <w:r w:rsidRPr="00EE529C">
        <w:rPr>
          <w:w w:val="105"/>
          <w:lang w:val="da-DK"/>
        </w:rPr>
        <w:t>2</w:t>
      </w:r>
    </w:p>
    <w:p w:rsidR="007E510D" w:rsidRPr="00EE529C" w:rsidRDefault="007E510D">
      <w:pPr>
        <w:spacing w:line="231" w:lineRule="exact"/>
        <w:jc w:val="right"/>
        <w:rPr>
          <w:lang w:val="da-DK"/>
        </w:rPr>
        <w:sectPr w:rsidR="007E510D" w:rsidRPr="00EE529C">
          <w:type w:val="continuous"/>
          <w:pgSz w:w="11910" w:h="16840"/>
          <w:pgMar w:top="1580" w:right="140" w:bottom="280" w:left="180" w:header="708" w:footer="708" w:gutter="0"/>
          <w:cols w:num="4" w:space="708" w:equalWidth="0">
            <w:col w:w="4307" w:space="40"/>
            <w:col w:w="1170" w:space="39"/>
            <w:col w:w="1875" w:space="40"/>
            <w:col w:w="4119"/>
          </w:cols>
        </w:sectPr>
      </w:pPr>
    </w:p>
    <w:p w:rsidR="007E510D" w:rsidRPr="00EE529C" w:rsidRDefault="007E510D">
      <w:pPr>
        <w:pStyle w:val="BodyText"/>
        <w:spacing w:before="8"/>
        <w:rPr>
          <w:lang w:val="da-DK"/>
        </w:rPr>
      </w:pPr>
    </w:p>
    <w:p w:rsidR="007E510D" w:rsidRPr="00EE529C" w:rsidRDefault="007E510D">
      <w:pPr>
        <w:rPr>
          <w:lang w:val="da-DK"/>
        </w:rPr>
        <w:sectPr w:rsidR="007E510D" w:rsidRPr="00EE529C">
          <w:pgSz w:w="11910" w:h="16840"/>
          <w:pgMar w:top="1100" w:right="140" w:bottom="280" w:left="180" w:header="797" w:footer="0" w:gutter="0"/>
          <w:cols w:space="708"/>
        </w:sectPr>
      </w:pPr>
    </w:p>
    <w:p w:rsidR="007E510D" w:rsidRPr="00EE529C" w:rsidRDefault="00EE529C">
      <w:pPr>
        <w:pStyle w:val="ListParagraph"/>
        <w:numPr>
          <w:ilvl w:val="2"/>
          <w:numId w:val="45"/>
        </w:numPr>
        <w:tabs>
          <w:tab w:val="left" w:pos="1846"/>
        </w:tabs>
        <w:spacing w:before="90"/>
        <w:ind w:hanging="311"/>
        <w:jc w:val="left"/>
        <w:rPr>
          <w:sz w:val="24"/>
          <w:lang w:val="da-DK"/>
        </w:rPr>
      </w:pPr>
      <w:bookmarkStart w:id="246" w:name="_bookmark235"/>
      <w:bookmarkEnd w:id="246"/>
      <w:r w:rsidRPr="00EE529C">
        <w:rPr>
          <w:sz w:val="24"/>
          <w:lang w:val="da-DK"/>
        </w:rPr>
        <w:t xml:space="preserve">Vi har </w:t>
      </w:r>
      <w:r w:rsidRPr="00EE529C">
        <w:rPr>
          <w:spacing w:val="-9"/>
          <w:sz w:val="24"/>
          <w:lang w:val="da-DK"/>
        </w:rPr>
        <w:t>at</w:t>
      </w:r>
    </w:p>
    <w:p w:rsidR="007E510D" w:rsidRPr="00EE529C" w:rsidRDefault="00EE529C">
      <w:pPr>
        <w:pStyle w:val="BodyText"/>
        <w:spacing w:before="10"/>
        <w:rPr>
          <w:sz w:val="34"/>
          <w:lang w:val="da-DK"/>
        </w:rPr>
      </w:pPr>
      <w:r w:rsidRPr="00EE529C">
        <w:rPr>
          <w:lang w:val="da-DK"/>
        </w:rPr>
        <w:br w:type="column"/>
      </w:r>
    </w:p>
    <w:p w:rsidR="007E510D" w:rsidRPr="00EE529C" w:rsidRDefault="00EE529C">
      <w:pPr>
        <w:spacing w:line="193" w:lineRule="exact"/>
        <w:ind w:left="587"/>
        <w:rPr>
          <w:i/>
          <w:sz w:val="18"/>
          <w:lang w:val="da-DK"/>
        </w:rPr>
      </w:pPr>
      <w:r w:rsidRPr="00EE529C">
        <w:rPr>
          <w:rFonts w:ascii="Tahoma"/>
          <w:w w:val="198"/>
          <w:sz w:val="24"/>
          <w:lang w:val="da-DK"/>
        </w:rPr>
        <w:t xml:space="preserve"> </w:t>
      </w:r>
      <w:r w:rsidRPr="00EE529C">
        <w:rPr>
          <w:rFonts w:ascii="Tahoma"/>
          <w:sz w:val="24"/>
          <w:lang w:val="da-DK"/>
        </w:rPr>
        <w:t xml:space="preserve"> </w:t>
      </w:r>
      <w:r w:rsidRPr="00EE529C">
        <w:rPr>
          <w:i/>
          <w:w w:val="110"/>
          <w:position w:val="-6"/>
          <w:sz w:val="18"/>
          <w:lang w:val="da-DK"/>
        </w:rPr>
        <w:t>a</w:t>
      </w:r>
    </w:p>
    <w:p w:rsidR="007E510D" w:rsidRPr="00EE529C" w:rsidRDefault="00EE529C">
      <w:pPr>
        <w:tabs>
          <w:tab w:val="left" w:pos="956"/>
        </w:tabs>
        <w:spacing w:line="345" w:lineRule="exact"/>
        <w:ind w:left="414"/>
        <w:rPr>
          <w:sz w:val="24"/>
          <w:lang w:val="da-DK"/>
        </w:rPr>
      </w:pPr>
      <w:r w:rsidRPr="00EE529C">
        <w:rPr>
          <w:lang w:val="da-DK"/>
        </w:rPr>
        <w:pict>
          <v:shape id="_x0000_s1824" type="#_x0000_t202" style="position:absolute;left:0;text-align:left;margin-left:186.35pt;margin-top:16pt;width:4.4pt;height:9.8pt;z-index:17240064;mso-position-horizontal-relative:page" filled="f" stroked="f">
            <v:textbox inset="0,0,0,0">
              <w:txbxContent>
                <w:p w:rsidR="00EE529C" w:rsidRDefault="00EE529C">
                  <w:pPr>
                    <w:spacing w:line="194" w:lineRule="exact"/>
                    <w:rPr>
                      <w:i/>
                      <w:sz w:val="18"/>
                    </w:rPr>
                  </w:pPr>
                  <w:r>
                    <w:rPr>
                      <w:i/>
                      <w:w w:val="104"/>
                      <w:sz w:val="18"/>
                    </w:rPr>
                    <w:t>b</w:t>
                  </w:r>
                </w:p>
              </w:txbxContent>
            </v:textbox>
            <w10:wrap anchorx="page"/>
          </v:shape>
        </w:pict>
      </w:r>
      <w:r w:rsidRPr="00EE529C">
        <w:rPr>
          <w:rFonts w:ascii="Lucida Sans Unicode" w:hAnsi="Lucida Sans Unicode"/>
          <w:sz w:val="24"/>
          <w:lang w:val="da-DK"/>
        </w:rPr>
        <w:t>−</w:t>
      </w:r>
      <w:r w:rsidRPr="00EE529C">
        <w:rPr>
          <w:rFonts w:ascii="Lucida Sans Unicode" w:hAnsi="Lucida Sans Unicode"/>
          <w:sz w:val="24"/>
          <w:lang w:val="da-DK"/>
        </w:rPr>
        <w:tab/>
      </w:r>
      <w:r w:rsidRPr="00EE529C">
        <w:rPr>
          <w:i/>
          <w:sz w:val="24"/>
          <w:lang w:val="da-DK"/>
        </w:rPr>
        <w:t>f</w:t>
      </w:r>
      <w:r w:rsidRPr="00EE529C">
        <w:rPr>
          <w:i/>
          <w:spacing w:val="-1"/>
          <w:sz w:val="24"/>
          <w:lang w:val="da-DK"/>
        </w:rPr>
        <w:t xml:space="preserve"> </w:t>
      </w:r>
      <w:r w:rsidRPr="00EE529C">
        <w:rPr>
          <w:sz w:val="24"/>
          <w:lang w:val="da-DK"/>
        </w:rPr>
        <w:t>(</w:t>
      </w:r>
      <w:r w:rsidRPr="00EE529C">
        <w:rPr>
          <w:i/>
          <w:sz w:val="24"/>
          <w:lang w:val="da-DK"/>
        </w:rPr>
        <w:t>x</w:t>
      </w:r>
      <w:r w:rsidRPr="00EE529C">
        <w:rPr>
          <w:sz w:val="24"/>
          <w:lang w:val="da-DK"/>
        </w:rPr>
        <w:t>)</w:t>
      </w:r>
      <w:r w:rsidRPr="00EE529C">
        <w:rPr>
          <w:spacing w:val="-36"/>
          <w:sz w:val="24"/>
          <w:lang w:val="da-DK"/>
        </w:rPr>
        <w:t xml:space="preserve"> </w:t>
      </w:r>
      <w:r w:rsidRPr="00EE529C">
        <w:rPr>
          <w:i/>
          <w:spacing w:val="8"/>
          <w:sz w:val="24"/>
          <w:lang w:val="da-DK"/>
        </w:rPr>
        <w:t>dx</w:t>
      </w:r>
      <w:r w:rsidRPr="00EE529C">
        <w:rPr>
          <w:i/>
          <w:spacing w:val="-6"/>
          <w:sz w:val="24"/>
          <w:lang w:val="da-DK"/>
        </w:rPr>
        <w:t xml:space="preserve"> </w:t>
      </w:r>
      <w:r w:rsidRPr="00EE529C">
        <w:rPr>
          <w:sz w:val="24"/>
          <w:lang w:val="da-DK"/>
        </w:rPr>
        <w:t>=</w:t>
      </w:r>
      <w:r w:rsidRPr="00EE529C">
        <w:rPr>
          <w:spacing w:val="-11"/>
          <w:sz w:val="24"/>
          <w:lang w:val="da-DK"/>
        </w:rPr>
        <w:t xml:space="preserve"> </w:t>
      </w:r>
      <w:r w:rsidRPr="00EE529C">
        <w:rPr>
          <w:rFonts w:ascii="Lucida Sans Unicode" w:hAnsi="Lucida Sans Unicode"/>
          <w:spacing w:val="2"/>
          <w:sz w:val="24"/>
          <w:lang w:val="da-DK"/>
        </w:rPr>
        <w:t>−</w:t>
      </w:r>
      <w:r w:rsidRPr="00EE529C">
        <w:rPr>
          <w:spacing w:val="2"/>
          <w:sz w:val="24"/>
          <w:lang w:val="da-DK"/>
        </w:rPr>
        <w:t>(</w:t>
      </w:r>
      <w:r w:rsidRPr="00EE529C">
        <w:rPr>
          <w:i/>
          <w:spacing w:val="2"/>
          <w:sz w:val="24"/>
          <w:lang w:val="da-DK"/>
        </w:rPr>
        <w:t>F</w:t>
      </w:r>
      <w:r w:rsidRPr="00EE529C">
        <w:rPr>
          <w:spacing w:val="2"/>
          <w:sz w:val="24"/>
          <w:lang w:val="da-DK"/>
        </w:rPr>
        <w:t>(</w:t>
      </w:r>
      <w:r w:rsidRPr="00EE529C">
        <w:rPr>
          <w:i/>
          <w:spacing w:val="2"/>
          <w:sz w:val="24"/>
          <w:lang w:val="da-DK"/>
        </w:rPr>
        <w:t>a</w:t>
      </w:r>
      <w:r w:rsidRPr="00EE529C">
        <w:rPr>
          <w:spacing w:val="2"/>
          <w:sz w:val="24"/>
          <w:lang w:val="da-DK"/>
        </w:rPr>
        <w:t>)</w:t>
      </w:r>
      <w:r w:rsidRPr="00EE529C">
        <w:rPr>
          <w:spacing w:val="-23"/>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40"/>
          <w:sz w:val="24"/>
          <w:lang w:val="da-DK"/>
        </w:rPr>
        <w:t xml:space="preserve"> </w:t>
      </w:r>
      <w:r w:rsidRPr="00EE529C">
        <w:rPr>
          <w:i/>
          <w:spacing w:val="4"/>
          <w:sz w:val="24"/>
          <w:lang w:val="da-DK"/>
        </w:rPr>
        <w:t>F</w:t>
      </w:r>
      <w:r w:rsidRPr="00EE529C">
        <w:rPr>
          <w:spacing w:val="4"/>
          <w:sz w:val="24"/>
          <w:lang w:val="da-DK"/>
        </w:rPr>
        <w:t>(</w:t>
      </w:r>
      <w:r w:rsidRPr="00EE529C">
        <w:rPr>
          <w:i/>
          <w:spacing w:val="4"/>
          <w:sz w:val="24"/>
          <w:lang w:val="da-DK"/>
        </w:rPr>
        <w:t>b</w:t>
      </w:r>
      <w:r w:rsidRPr="00EE529C">
        <w:rPr>
          <w:spacing w:val="4"/>
          <w:sz w:val="24"/>
          <w:lang w:val="da-DK"/>
        </w:rPr>
        <w:t>))</w:t>
      </w:r>
      <w:r w:rsidRPr="00EE529C">
        <w:rPr>
          <w:spacing w:val="-11"/>
          <w:sz w:val="24"/>
          <w:lang w:val="da-DK"/>
        </w:rPr>
        <w:t xml:space="preserve"> </w:t>
      </w:r>
      <w:r w:rsidRPr="00EE529C">
        <w:rPr>
          <w:sz w:val="24"/>
          <w:lang w:val="da-DK"/>
        </w:rPr>
        <w:t>=</w:t>
      </w:r>
      <w:r w:rsidRPr="00EE529C">
        <w:rPr>
          <w:spacing w:val="-11"/>
          <w:sz w:val="24"/>
          <w:lang w:val="da-DK"/>
        </w:rPr>
        <w:t xml:space="preserve"> </w:t>
      </w:r>
      <w:r w:rsidRPr="00EE529C">
        <w:rPr>
          <w:i/>
          <w:spacing w:val="5"/>
          <w:sz w:val="24"/>
          <w:lang w:val="da-DK"/>
        </w:rPr>
        <w:t>F</w:t>
      </w:r>
      <w:r w:rsidRPr="00EE529C">
        <w:rPr>
          <w:spacing w:val="5"/>
          <w:sz w:val="24"/>
          <w:lang w:val="da-DK"/>
        </w:rPr>
        <w:t>(</w:t>
      </w:r>
      <w:r w:rsidRPr="00EE529C">
        <w:rPr>
          <w:i/>
          <w:spacing w:val="5"/>
          <w:sz w:val="24"/>
          <w:lang w:val="da-DK"/>
        </w:rPr>
        <w:t>b</w:t>
      </w:r>
      <w:r w:rsidRPr="00EE529C">
        <w:rPr>
          <w:spacing w:val="5"/>
          <w:sz w:val="24"/>
          <w:lang w:val="da-DK"/>
        </w:rPr>
        <w:t>)</w:t>
      </w:r>
      <w:r w:rsidRPr="00EE529C">
        <w:rPr>
          <w:spacing w:val="-24"/>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40"/>
          <w:sz w:val="24"/>
          <w:lang w:val="da-DK"/>
        </w:rPr>
        <w:t xml:space="preserve"> </w:t>
      </w:r>
      <w:r w:rsidRPr="00EE529C">
        <w:rPr>
          <w:i/>
          <w:spacing w:val="4"/>
          <w:sz w:val="24"/>
          <w:lang w:val="da-DK"/>
        </w:rPr>
        <w:t>F</w:t>
      </w:r>
      <w:r w:rsidRPr="00EE529C">
        <w:rPr>
          <w:spacing w:val="4"/>
          <w:sz w:val="24"/>
          <w:lang w:val="da-DK"/>
        </w:rPr>
        <w:t>(</w:t>
      </w:r>
      <w:r w:rsidRPr="00EE529C">
        <w:rPr>
          <w:i/>
          <w:spacing w:val="4"/>
          <w:sz w:val="24"/>
          <w:lang w:val="da-DK"/>
        </w:rPr>
        <w:t>a</w:t>
      </w:r>
      <w:r w:rsidRPr="00EE529C">
        <w:rPr>
          <w:spacing w:val="4"/>
          <w:sz w:val="24"/>
          <w:lang w:val="da-DK"/>
        </w:rPr>
        <w:t>)</w:t>
      </w:r>
      <w:r w:rsidRPr="00EE529C">
        <w:rPr>
          <w:spacing w:val="-11"/>
          <w:sz w:val="24"/>
          <w:lang w:val="da-DK"/>
        </w:rPr>
        <w:t xml:space="preserve"> </w:t>
      </w:r>
      <w:r w:rsidRPr="00EE529C">
        <w:rPr>
          <w:sz w:val="24"/>
          <w:lang w:val="da-DK"/>
        </w:rPr>
        <w:t>=</w:t>
      </w:r>
    </w:p>
    <w:p w:rsidR="007E510D" w:rsidRPr="00EE529C" w:rsidRDefault="00EE529C">
      <w:pPr>
        <w:pStyle w:val="BodyText"/>
        <w:spacing w:before="10"/>
        <w:rPr>
          <w:sz w:val="34"/>
          <w:lang w:val="da-DK"/>
        </w:rPr>
      </w:pPr>
      <w:r w:rsidRPr="00EE529C">
        <w:rPr>
          <w:lang w:val="da-DK"/>
        </w:rPr>
        <w:br w:type="column"/>
      </w:r>
    </w:p>
    <w:p w:rsidR="007E510D" w:rsidRPr="00EE529C" w:rsidRDefault="00EE529C">
      <w:pPr>
        <w:spacing w:line="209" w:lineRule="exact"/>
        <w:ind w:right="3487"/>
        <w:jc w:val="center"/>
        <w:rPr>
          <w:i/>
          <w:sz w:val="18"/>
          <w:lang w:val="da-DK"/>
        </w:rPr>
      </w:pPr>
      <w:r w:rsidRPr="00EE529C">
        <w:rPr>
          <w:rFonts w:ascii="Tahoma"/>
          <w:w w:val="198"/>
          <w:sz w:val="24"/>
          <w:lang w:val="da-DK"/>
        </w:rPr>
        <w:t xml:space="preserve"> </w:t>
      </w:r>
      <w:r w:rsidRPr="00EE529C">
        <w:rPr>
          <w:rFonts w:ascii="Tahoma"/>
          <w:sz w:val="24"/>
          <w:lang w:val="da-DK"/>
        </w:rPr>
        <w:t xml:space="preserve"> </w:t>
      </w:r>
      <w:r w:rsidRPr="00EE529C">
        <w:rPr>
          <w:i/>
          <w:w w:val="105"/>
          <w:position w:val="-6"/>
          <w:sz w:val="18"/>
          <w:lang w:val="da-DK"/>
        </w:rPr>
        <w:t>b</w:t>
      </w:r>
    </w:p>
    <w:p w:rsidR="007E510D" w:rsidRPr="00EE529C" w:rsidRDefault="00EE529C">
      <w:pPr>
        <w:spacing w:line="286" w:lineRule="exact"/>
        <w:ind w:left="387"/>
        <w:rPr>
          <w:i/>
          <w:sz w:val="24"/>
          <w:lang w:val="da-DK"/>
        </w:rPr>
      </w:pP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 xml:space="preserve">) </w:t>
      </w:r>
      <w:r w:rsidRPr="00EE529C">
        <w:rPr>
          <w:i/>
          <w:w w:val="105"/>
          <w:sz w:val="24"/>
          <w:lang w:val="da-DK"/>
        </w:rPr>
        <w:t>dx.</w:t>
      </w:r>
    </w:p>
    <w:p w:rsidR="007E510D" w:rsidRPr="00EE529C" w:rsidRDefault="00EE529C">
      <w:pPr>
        <w:spacing w:line="212" w:lineRule="exact"/>
        <w:ind w:right="3420"/>
        <w:jc w:val="center"/>
        <w:rPr>
          <w:i/>
          <w:sz w:val="18"/>
          <w:lang w:val="da-DK"/>
        </w:rPr>
      </w:pPr>
      <w:r w:rsidRPr="00EE529C">
        <w:rPr>
          <w:i/>
          <w:w w:val="107"/>
          <w:sz w:val="18"/>
          <w:lang w:val="da-DK"/>
        </w:rPr>
        <w:t>a</w:t>
      </w:r>
    </w:p>
    <w:p w:rsidR="007E510D" w:rsidRPr="00EE529C" w:rsidRDefault="007E510D">
      <w:pPr>
        <w:spacing w:line="212" w:lineRule="exact"/>
        <w:jc w:val="center"/>
        <w:rPr>
          <w:sz w:val="18"/>
          <w:lang w:val="da-DK"/>
        </w:rPr>
        <w:sectPr w:rsidR="007E510D" w:rsidRPr="00EE529C">
          <w:type w:val="continuous"/>
          <w:pgSz w:w="11910" w:h="16840"/>
          <w:pgMar w:top="1580" w:right="140" w:bottom="280" w:left="180" w:header="708" w:footer="708" w:gutter="0"/>
          <w:cols w:num="3" w:space="708" w:equalWidth="0">
            <w:col w:w="2764" w:space="40"/>
            <w:col w:w="4895" w:space="39"/>
            <w:col w:w="3852"/>
          </w:cols>
        </w:sectPr>
      </w:pPr>
    </w:p>
    <w:p w:rsidR="007E510D" w:rsidRPr="00EE529C" w:rsidRDefault="00EE529C">
      <w:pPr>
        <w:pStyle w:val="ListParagraph"/>
        <w:numPr>
          <w:ilvl w:val="2"/>
          <w:numId w:val="45"/>
        </w:numPr>
        <w:tabs>
          <w:tab w:val="left" w:pos="1846"/>
        </w:tabs>
        <w:spacing w:before="119"/>
        <w:ind w:hanging="441"/>
        <w:jc w:val="left"/>
        <w:rPr>
          <w:sz w:val="24"/>
          <w:lang w:val="da-DK"/>
        </w:rPr>
      </w:pPr>
      <w:r w:rsidRPr="00EE529C">
        <w:rPr>
          <w:sz w:val="24"/>
          <w:lang w:val="da-DK"/>
        </w:rPr>
        <w:t xml:space="preserve">Et muligt svar er </w:t>
      </w:r>
      <w:r w:rsidRPr="00EE529C">
        <w:rPr>
          <w:i/>
          <w:sz w:val="24"/>
          <w:lang w:val="da-DK"/>
        </w:rPr>
        <w:t xml:space="preserve">a </w:t>
      </w:r>
      <w:r w:rsidRPr="00EE529C">
        <w:rPr>
          <w:sz w:val="24"/>
          <w:lang w:val="da-DK"/>
        </w:rPr>
        <w:t>=</w:t>
      </w:r>
      <w:r w:rsidRPr="00EE529C">
        <w:rPr>
          <w:spacing w:val="-11"/>
          <w:sz w:val="24"/>
          <w:lang w:val="da-DK"/>
        </w:rPr>
        <w:t xml:space="preserve"> </w:t>
      </w:r>
      <w:r w:rsidRPr="00EE529C">
        <w:rPr>
          <w:i/>
          <w:spacing w:val="3"/>
          <w:sz w:val="24"/>
          <w:lang w:val="da-DK"/>
        </w:rPr>
        <w:t>π</w:t>
      </w:r>
      <w:r w:rsidRPr="00EE529C">
        <w:rPr>
          <w:spacing w:val="3"/>
          <w:sz w:val="24"/>
          <w:lang w:val="da-DK"/>
        </w:rPr>
        <w:t>.</w:t>
      </w:r>
    </w:p>
    <w:p w:rsidR="007E510D" w:rsidRPr="00EE529C" w:rsidRDefault="00EE529C">
      <w:pPr>
        <w:pStyle w:val="ListParagraph"/>
        <w:numPr>
          <w:ilvl w:val="2"/>
          <w:numId w:val="45"/>
        </w:numPr>
        <w:tabs>
          <w:tab w:val="left" w:pos="1846"/>
        </w:tabs>
        <w:spacing w:before="158"/>
        <w:ind w:hanging="441"/>
        <w:jc w:val="left"/>
        <w:rPr>
          <w:sz w:val="24"/>
          <w:lang w:val="da-DK"/>
        </w:rPr>
      </w:pPr>
      <w:r w:rsidRPr="00EE529C">
        <w:rPr>
          <w:sz w:val="24"/>
          <w:lang w:val="da-DK"/>
        </w:rPr>
        <w:t>Arealet er 2.</w:t>
      </w:r>
    </w:p>
    <w:p w:rsidR="007E510D" w:rsidRPr="00EE529C" w:rsidRDefault="00EE529C">
      <w:pPr>
        <w:pStyle w:val="ListParagraph"/>
        <w:numPr>
          <w:ilvl w:val="2"/>
          <w:numId w:val="45"/>
        </w:numPr>
        <w:tabs>
          <w:tab w:val="left" w:pos="1846"/>
        </w:tabs>
        <w:spacing w:before="157"/>
        <w:ind w:hanging="441"/>
        <w:jc w:val="left"/>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EE529C">
      <w:pPr>
        <w:pStyle w:val="ListParagraph"/>
        <w:numPr>
          <w:ilvl w:val="3"/>
          <w:numId w:val="45"/>
        </w:numPr>
        <w:tabs>
          <w:tab w:val="left" w:pos="2361"/>
        </w:tabs>
        <w:spacing w:before="158"/>
        <w:ind w:hanging="396"/>
        <w:rPr>
          <w:sz w:val="24"/>
          <w:lang w:val="da-DK"/>
        </w:rPr>
      </w:pPr>
      <w:r w:rsidRPr="00EE529C">
        <w:rPr>
          <w:sz w:val="24"/>
          <w:lang w:val="da-DK"/>
        </w:rPr>
        <w:t>Vi har</w:t>
      </w:r>
      <w:r w:rsidRPr="00EE529C">
        <w:rPr>
          <w:spacing w:val="-1"/>
          <w:sz w:val="24"/>
          <w:lang w:val="da-DK"/>
        </w:rPr>
        <w:t xml:space="preserve"> </w:t>
      </w:r>
      <w:r w:rsidRPr="00EE529C">
        <w:rPr>
          <w:sz w:val="24"/>
          <w:lang w:val="da-DK"/>
        </w:rPr>
        <w:t>at</w:t>
      </w:r>
    </w:p>
    <w:p w:rsidR="007E510D" w:rsidRPr="00EE529C" w:rsidRDefault="00EE529C">
      <w:pPr>
        <w:pStyle w:val="BodyText"/>
        <w:spacing w:line="168" w:lineRule="exact"/>
        <w:ind w:right="3650"/>
        <w:jc w:val="center"/>
        <w:rPr>
          <w:rFonts w:ascii="Tahoma"/>
          <w:lang w:val="da-DK"/>
        </w:rPr>
      </w:pPr>
      <w:r w:rsidRPr="00EE529C">
        <w:rPr>
          <w:lang w:val="da-DK"/>
        </w:rPr>
        <w:pict>
          <v:shape id="_x0000_s1823" type="#_x0000_t202" style="position:absolute;left:0;text-align:left;margin-left:215.85pt;margin-top:4.55pt;width:4.9pt;height:10.6pt;z-index:17240576;mso-position-horizontal-relative:page" filled="f" stroked="f">
            <v:textbox inset="0,0,0,0">
              <w:txbxContent>
                <w:p w:rsidR="00EE529C" w:rsidRDefault="00EE529C">
                  <w:pPr>
                    <w:spacing w:line="212" w:lineRule="exact"/>
                    <w:rPr>
                      <w:sz w:val="18"/>
                    </w:rPr>
                  </w:pPr>
                  <w:r>
                    <w:rPr>
                      <w:w w:val="108"/>
                      <w:sz w:val="18"/>
                    </w:rPr>
                    <w:t>1</w:t>
                  </w:r>
                </w:p>
              </w:txbxContent>
            </v:textbox>
            <w10:wrap anchorx="page"/>
          </v:shape>
        </w:pict>
      </w:r>
      <w:r w:rsidRPr="00EE529C">
        <w:rPr>
          <w:rFonts w:ascii="Tahoma"/>
          <w:w w:val="198"/>
          <w:lang w:val="da-DK"/>
        </w:rPr>
        <w:t xml:space="preserve"> </w:t>
      </w:r>
    </w:p>
    <w:p w:rsidR="007E510D" w:rsidRPr="00EE529C" w:rsidRDefault="00EE529C">
      <w:pPr>
        <w:spacing w:line="212" w:lineRule="exact"/>
        <w:ind w:left="4271"/>
        <w:rPr>
          <w:sz w:val="24"/>
          <w:lang w:val="da-DK"/>
        </w:rPr>
      </w:pPr>
      <w:r w:rsidRPr="00EE529C">
        <w:rPr>
          <w:i/>
          <w:w w:val="105"/>
          <w:sz w:val="24"/>
          <w:lang w:val="da-DK"/>
        </w:rPr>
        <w:t xml:space="preserve">x </w:t>
      </w:r>
      <w:r w:rsidRPr="00EE529C">
        <w:rPr>
          <w:w w:val="105"/>
          <w:position w:val="17"/>
          <w:sz w:val="14"/>
          <w:lang w:val="da-DK"/>
        </w:rPr>
        <w:t xml:space="preserve">1 </w:t>
      </w:r>
      <w:r w:rsidRPr="00EE529C">
        <w:rPr>
          <w:rFonts w:ascii="Lucida Sans Unicode" w:hAnsi="Lucida Sans Unicode"/>
          <w:w w:val="105"/>
          <w:sz w:val="24"/>
          <w:lang w:val="da-DK"/>
        </w:rPr>
        <w:t xml:space="preserve">− </w:t>
      </w:r>
      <w:r w:rsidRPr="00EE529C">
        <w:rPr>
          <w:i/>
          <w:w w:val="105"/>
          <w:sz w:val="24"/>
          <w:lang w:val="da-DK"/>
        </w:rPr>
        <w:t>x</w:t>
      </w:r>
      <w:r w:rsidRPr="00EE529C">
        <w:rPr>
          <w:i/>
          <w:w w:val="105"/>
          <w:sz w:val="24"/>
          <w:vertAlign w:val="superscript"/>
          <w:lang w:val="da-DK"/>
        </w:rPr>
        <w:t>k</w:t>
      </w:r>
      <w:r w:rsidRPr="00EE529C">
        <w:rPr>
          <w:i/>
          <w:w w:val="105"/>
          <w:sz w:val="24"/>
          <w:lang w:val="da-DK"/>
        </w:rPr>
        <w:t xml:space="preserve"> dx </w:t>
      </w:r>
      <w:r w:rsidRPr="00EE529C">
        <w:rPr>
          <w:w w:val="105"/>
          <w:sz w:val="24"/>
          <w:lang w:val="da-DK"/>
        </w:rPr>
        <w:t>= [</w:t>
      </w:r>
      <w:r w:rsidRPr="00EE529C">
        <w:rPr>
          <w:w w:val="105"/>
          <w:position w:val="16"/>
          <w:sz w:val="24"/>
          <w:u w:val="single"/>
          <w:lang w:val="da-DK"/>
        </w:rPr>
        <w:t xml:space="preserve"> </w:t>
      </w:r>
      <w:r w:rsidRPr="00EE529C">
        <w:rPr>
          <w:i/>
          <w:w w:val="105"/>
          <w:position w:val="16"/>
          <w:sz w:val="24"/>
          <w:u w:val="single"/>
          <w:lang w:val="da-DK"/>
        </w:rPr>
        <w:t xml:space="preserve">k </w:t>
      </w:r>
      <w:r w:rsidRPr="00EE529C">
        <w:rPr>
          <w:i/>
          <w:w w:val="105"/>
          <w:sz w:val="24"/>
          <w:lang w:val="da-DK"/>
        </w:rPr>
        <w:t xml:space="preserve">x </w:t>
      </w:r>
      <w:r w:rsidRPr="00EE529C">
        <w:rPr>
          <w:i/>
          <w:w w:val="105"/>
          <w:position w:val="17"/>
          <w:sz w:val="14"/>
          <w:u w:val="single"/>
          <w:lang w:val="da-DK"/>
        </w:rPr>
        <w:t>k</w:t>
      </w:r>
      <w:r w:rsidRPr="00EE529C">
        <w:rPr>
          <w:w w:val="105"/>
          <w:position w:val="17"/>
          <w:sz w:val="14"/>
          <w:u w:val="single"/>
          <w:lang w:val="da-DK"/>
        </w:rPr>
        <w:t>+1</w:t>
      </w:r>
      <w:r w:rsidRPr="00EE529C">
        <w:rPr>
          <w:w w:val="105"/>
          <w:position w:val="17"/>
          <w:sz w:val="14"/>
          <w:lang w:val="da-DK"/>
        </w:rPr>
        <w:t xml:space="preserve"> </w:t>
      </w:r>
      <w:r w:rsidRPr="00EE529C">
        <w:rPr>
          <w:rFonts w:ascii="Lucida Sans Unicode" w:hAnsi="Lucida Sans Unicode"/>
          <w:w w:val="105"/>
          <w:sz w:val="24"/>
          <w:lang w:val="da-DK"/>
        </w:rPr>
        <w:t>−</w:t>
      </w:r>
      <w:r w:rsidRPr="00EE529C">
        <w:rPr>
          <w:rFonts w:ascii="Lucida Sans Unicode" w:hAnsi="Lucida Sans Unicode"/>
          <w:w w:val="105"/>
          <w:position w:val="16"/>
          <w:sz w:val="24"/>
          <w:u w:val="single"/>
          <w:lang w:val="da-DK"/>
        </w:rPr>
        <w:t xml:space="preserve"> </w:t>
      </w:r>
      <w:r w:rsidRPr="00EE529C">
        <w:rPr>
          <w:w w:val="105"/>
          <w:position w:val="16"/>
          <w:sz w:val="24"/>
          <w:u w:val="single"/>
          <w:lang w:val="da-DK"/>
        </w:rPr>
        <w:t>1</w:t>
      </w:r>
      <w:r w:rsidRPr="00EE529C">
        <w:rPr>
          <w:w w:val="105"/>
          <w:position w:val="16"/>
          <w:sz w:val="24"/>
          <w:lang w:val="da-DK"/>
        </w:rPr>
        <w:t xml:space="preserve"> </w:t>
      </w:r>
      <w:r w:rsidRPr="00EE529C">
        <w:rPr>
          <w:i/>
          <w:w w:val="105"/>
          <w:sz w:val="24"/>
          <w:lang w:val="da-DK"/>
        </w:rPr>
        <w:t>x</w:t>
      </w:r>
      <w:r w:rsidRPr="00EE529C">
        <w:rPr>
          <w:i/>
          <w:w w:val="105"/>
          <w:sz w:val="24"/>
          <w:vertAlign w:val="superscript"/>
          <w:lang w:val="da-DK"/>
        </w:rPr>
        <w:t>k</w:t>
      </w:r>
      <w:r w:rsidRPr="00EE529C">
        <w:rPr>
          <w:w w:val="105"/>
          <w:sz w:val="24"/>
          <w:vertAlign w:val="superscript"/>
          <w:lang w:val="da-DK"/>
        </w:rPr>
        <w:t>+1</w:t>
      </w:r>
      <w:r w:rsidRPr="00EE529C">
        <w:rPr>
          <w:w w:val="105"/>
          <w:sz w:val="24"/>
          <w:lang w:val="da-DK"/>
        </w:rPr>
        <w:t>]</w:t>
      </w:r>
      <w:r w:rsidRPr="00EE529C">
        <w:rPr>
          <w:w w:val="105"/>
          <w:sz w:val="24"/>
          <w:vertAlign w:val="superscript"/>
          <w:lang w:val="da-DK"/>
        </w:rPr>
        <w:t>1</w:t>
      </w:r>
      <w:r w:rsidRPr="00EE529C">
        <w:rPr>
          <w:w w:val="105"/>
          <w:sz w:val="24"/>
          <w:lang w:val="da-DK"/>
        </w:rPr>
        <w:t xml:space="preserve"> = </w:t>
      </w:r>
      <w:r w:rsidRPr="00EE529C">
        <w:rPr>
          <w:i/>
          <w:w w:val="105"/>
          <w:position w:val="16"/>
          <w:sz w:val="24"/>
          <w:u w:val="single"/>
          <w:lang w:val="da-DK"/>
        </w:rPr>
        <w:t xml:space="preserve">k </w:t>
      </w:r>
      <w:r w:rsidRPr="00EE529C">
        <w:rPr>
          <w:rFonts w:ascii="Lucida Sans Unicode" w:hAnsi="Lucida Sans Unicode"/>
          <w:w w:val="105"/>
          <w:position w:val="16"/>
          <w:sz w:val="24"/>
          <w:u w:val="single"/>
          <w:lang w:val="da-DK"/>
        </w:rPr>
        <w:t>−</w:t>
      </w:r>
      <w:r w:rsidRPr="00EE529C">
        <w:rPr>
          <w:rFonts w:ascii="Lucida Sans Unicode" w:hAnsi="Lucida Sans Unicode"/>
          <w:w w:val="105"/>
          <w:position w:val="16"/>
          <w:sz w:val="24"/>
          <w:lang w:val="da-DK"/>
        </w:rPr>
        <w:t xml:space="preserve"> </w:t>
      </w:r>
      <w:r w:rsidRPr="00EE529C">
        <w:rPr>
          <w:w w:val="105"/>
          <w:position w:val="16"/>
          <w:sz w:val="24"/>
          <w:u w:val="single"/>
          <w:lang w:val="da-DK"/>
        </w:rPr>
        <w:t>1</w:t>
      </w:r>
    </w:p>
    <w:p w:rsidR="007E510D" w:rsidRPr="00EE529C" w:rsidRDefault="00EE529C">
      <w:pPr>
        <w:pStyle w:val="BodyText"/>
        <w:spacing w:line="20" w:lineRule="exact"/>
        <w:ind w:left="4416"/>
        <w:rPr>
          <w:sz w:val="2"/>
          <w:lang w:val="da-DK"/>
        </w:rPr>
      </w:pPr>
      <w:r w:rsidRPr="00EE529C">
        <w:rPr>
          <w:sz w:val="2"/>
          <w:lang w:val="da-DK"/>
        </w:rPr>
      </w:r>
      <w:r w:rsidRPr="00EE529C">
        <w:rPr>
          <w:sz w:val="2"/>
          <w:lang w:val="da-DK"/>
        </w:rPr>
        <w:pict>
          <v:group id="_x0000_s1821" style="width:3.85pt;height:.45pt;mso-position-horizontal-relative:char;mso-position-vertical-relative:line" coordsize="77,9">
            <v:line id="_x0000_s1822" style="position:absolute" from="0,4" to="76,4" strokeweight=".15806mm"/>
            <w10:anchorlock/>
          </v:group>
        </w:pict>
      </w:r>
    </w:p>
    <w:p w:rsidR="007E510D" w:rsidRPr="00EE529C" w:rsidRDefault="007E510D">
      <w:pPr>
        <w:spacing w:line="20" w:lineRule="exact"/>
        <w:rPr>
          <w:sz w:val="2"/>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line="131" w:lineRule="exact"/>
        <w:jc w:val="right"/>
        <w:rPr>
          <w:i/>
          <w:sz w:val="14"/>
          <w:lang w:val="da-DK"/>
        </w:rPr>
      </w:pPr>
      <w:r w:rsidRPr="00EE529C">
        <w:rPr>
          <w:i/>
          <w:w w:val="104"/>
          <w:sz w:val="14"/>
          <w:lang w:val="da-DK"/>
        </w:rPr>
        <w:t>k</w:t>
      </w:r>
    </w:p>
    <w:p w:rsidR="007E510D" w:rsidRPr="00EE529C" w:rsidRDefault="00EE529C">
      <w:pPr>
        <w:spacing w:before="43"/>
        <w:ind w:right="340"/>
        <w:jc w:val="right"/>
        <w:rPr>
          <w:sz w:val="18"/>
          <w:lang w:val="da-DK"/>
        </w:rPr>
      </w:pPr>
      <w:r w:rsidRPr="00EE529C">
        <w:rPr>
          <w:w w:val="108"/>
          <w:sz w:val="18"/>
          <w:lang w:val="da-DK"/>
        </w:rPr>
        <w:t>0</w:t>
      </w:r>
    </w:p>
    <w:p w:rsidR="007E510D" w:rsidRPr="00EE529C" w:rsidRDefault="00EE529C">
      <w:pPr>
        <w:pStyle w:val="BodyText"/>
        <w:spacing w:before="77"/>
        <w:ind w:left="1950"/>
        <w:rPr>
          <w:lang w:val="da-DK"/>
        </w:rPr>
      </w:pPr>
      <w:r w:rsidRPr="00EE529C">
        <w:rPr>
          <w:w w:val="105"/>
          <w:lang w:val="da-DK"/>
        </w:rPr>
        <w:t xml:space="preserve">(b)  </w:t>
      </w:r>
      <w:r w:rsidRPr="00EE529C">
        <w:rPr>
          <w:i/>
          <w:w w:val="105"/>
          <w:lang w:val="da-DK"/>
        </w:rPr>
        <w:t xml:space="preserve">k </w:t>
      </w:r>
      <w:r w:rsidRPr="00EE529C">
        <w:rPr>
          <w:w w:val="105"/>
          <w:lang w:val="da-DK"/>
        </w:rPr>
        <w:t>=</w:t>
      </w:r>
      <w:r w:rsidRPr="00EE529C">
        <w:rPr>
          <w:spacing w:val="-15"/>
          <w:w w:val="105"/>
          <w:lang w:val="da-DK"/>
        </w:rPr>
        <w:t xml:space="preserve"> </w:t>
      </w:r>
      <w:r w:rsidRPr="00EE529C">
        <w:rPr>
          <w:w w:val="105"/>
          <w:lang w:val="da-DK"/>
        </w:rPr>
        <w:t>399.</w:t>
      </w:r>
    </w:p>
    <w:p w:rsidR="007E510D" w:rsidRPr="00EE529C" w:rsidRDefault="00EE529C">
      <w:pPr>
        <w:pStyle w:val="ListParagraph"/>
        <w:numPr>
          <w:ilvl w:val="0"/>
          <w:numId w:val="29"/>
        </w:numPr>
        <w:tabs>
          <w:tab w:val="left" w:pos="2361"/>
        </w:tabs>
        <w:spacing w:before="58"/>
        <w:rPr>
          <w:sz w:val="24"/>
          <w:lang w:val="da-DK"/>
        </w:rPr>
      </w:pPr>
      <w:r w:rsidRPr="00EE529C">
        <w:rPr>
          <w:sz w:val="24"/>
          <w:lang w:val="da-DK"/>
        </w:rPr>
        <w:t>Vi får</w:t>
      </w:r>
      <w:r w:rsidRPr="00EE529C">
        <w:rPr>
          <w:spacing w:val="2"/>
          <w:sz w:val="24"/>
          <w:lang w:val="da-DK"/>
        </w:rPr>
        <w:t xml:space="preserve"> </w:t>
      </w:r>
      <w:r w:rsidRPr="00EE529C">
        <w:rPr>
          <w:sz w:val="24"/>
          <w:lang w:val="da-DK"/>
        </w:rPr>
        <w:t>at</w:t>
      </w:r>
    </w:p>
    <w:p w:rsidR="007E510D" w:rsidRPr="00EE529C" w:rsidRDefault="00EE529C">
      <w:pPr>
        <w:spacing w:line="94" w:lineRule="exact"/>
        <w:jc w:val="right"/>
        <w:rPr>
          <w:i/>
          <w:sz w:val="14"/>
          <w:lang w:val="da-DK"/>
        </w:rPr>
      </w:pPr>
      <w:r w:rsidRPr="00EE529C">
        <w:rPr>
          <w:lang w:val="da-DK"/>
        </w:rPr>
        <w:br w:type="column"/>
      </w:r>
      <w:r w:rsidRPr="00EE529C">
        <w:rPr>
          <w:i/>
          <w:sz w:val="14"/>
          <w:lang w:val="da-DK"/>
        </w:rPr>
        <w:t>k</w:t>
      </w:r>
    </w:p>
    <w:p w:rsidR="007E510D" w:rsidRPr="00EE529C" w:rsidRDefault="00EE529C">
      <w:pPr>
        <w:spacing w:line="261" w:lineRule="exact"/>
        <w:ind w:left="1117"/>
        <w:rPr>
          <w:sz w:val="24"/>
          <w:lang w:val="da-DK"/>
        </w:rPr>
      </w:pPr>
      <w:r w:rsidRPr="00EE529C">
        <w:rPr>
          <w:i/>
          <w:w w:val="105"/>
          <w:sz w:val="24"/>
          <w:lang w:val="da-DK"/>
        </w:rPr>
        <w:t xml:space="preserve">k </w:t>
      </w:r>
      <w:r w:rsidRPr="00EE529C">
        <w:rPr>
          <w:w w:val="105"/>
          <w:sz w:val="24"/>
          <w:lang w:val="da-DK"/>
        </w:rPr>
        <w:t>+ 1</w:t>
      </w:r>
    </w:p>
    <w:p w:rsidR="007E510D" w:rsidRPr="00EE529C" w:rsidRDefault="00EE529C">
      <w:pPr>
        <w:spacing w:before="56"/>
        <w:ind w:left="332"/>
        <w:rPr>
          <w:sz w:val="24"/>
          <w:lang w:val="da-DK"/>
        </w:rPr>
      </w:pPr>
      <w:r w:rsidRPr="00EE529C">
        <w:rPr>
          <w:lang w:val="da-DK"/>
        </w:rPr>
        <w:br w:type="column"/>
      </w:r>
      <w:r w:rsidRPr="00EE529C">
        <w:rPr>
          <w:i/>
          <w:w w:val="105"/>
          <w:sz w:val="24"/>
          <w:lang w:val="da-DK"/>
        </w:rPr>
        <w:t xml:space="preserve">k </w:t>
      </w:r>
      <w:r w:rsidRPr="00EE529C">
        <w:rPr>
          <w:w w:val="105"/>
          <w:sz w:val="24"/>
          <w:lang w:val="da-DK"/>
        </w:rPr>
        <w:t>+</w:t>
      </w:r>
      <w:r w:rsidRPr="00EE529C">
        <w:rPr>
          <w:spacing w:val="-34"/>
          <w:w w:val="105"/>
          <w:sz w:val="24"/>
          <w:lang w:val="da-DK"/>
        </w:rPr>
        <w:t xml:space="preserve"> </w:t>
      </w:r>
      <w:r w:rsidRPr="00EE529C">
        <w:rPr>
          <w:spacing w:val="-18"/>
          <w:w w:val="105"/>
          <w:sz w:val="24"/>
          <w:lang w:val="da-DK"/>
        </w:rPr>
        <w:t>1</w:t>
      </w:r>
    </w:p>
    <w:p w:rsidR="007E510D" w:rsidRPr="00EE529C" w:rsidRDefault="00EE529C">
      <w:pPr>
        <w:tabs>
          <w:tab w:val="left" w:pos="896"/>
        </w:tabs>
        <w:spacing w:before="24"/>
        <w:ind w:left="501"/>
        <w:rPr>
          <w:sz w:val="24"/>
          <w:lang w:val="da-DK"/>
        </w:rPr>
      </w:pPr>
      <w:r w:rsidRPr="00EE529C">
        <w:rPr>
          <w:lang w:val="da-DK"/>
        </w:rPr>
        <w:br w:type="column"/>
      </w:r>
      <w:r w:rsidRPr="00EE529C">
        <w:rPr>
          <w:w w:val="105"/>
          <w:position w:val="9"/>
          <w:sz w:val="18"/>
          <w:lang w:val="da-DK"/>
        </w:rPr>
        <w:t>0</w:t>
      </w:r>
      <w:r w:rsidRPr="00EE529C">
        <w:rPr>
          <w:w w:val="105"/>
          <w:position w:val="9"/>
          <w:sz w:val="18"/>
          <w:lang w:val="da-DK"/>
        </w:rPr>
        <w:tab/>
      </w:r>
      <w:r w:rsidRPr="00EE529C">
        <w:rPr>
          <w:i/>
          <w:w w:val="105"/>
          <w:sz w:val="24"/>
          <w:lang w:val="da-DK"/>
        </w:rPr>
        <w:t xml:space="preserve">k </w:t>
      </w:r>
      <w:r w:rsidRPr="00EE529C">
        <w:rPr>
          <w:w w:val="105"/>
          <w:sz w:val="24"/>
          <w:lang w:val="da-DK"/>
        </w:rPr>
        <w:t>+</w:t>
      </w:r>
      <w:r w:rsidRPr="00EE529C">
        <w:rPr>
          <w:spacing w:val="-35"/>
          <w:w w:val="105"/>
          <w:sz w:val="24"/>
          <w:lang w:val="da-DK"/>
        </w:rPr>
        <w:t xml:space="preserve"> </w:t>
      </w:r>
      <w:r w:rsidRPr="00EE529C">
        <w:rPr>
          <w:w w:val="105"/>
          <w:sz w:val="24"/>
          <w:lang w:val="da-DK"/>
        </w:rPr>
        <w:t>1</w:t>
      </w:r>
    </w:p>
    <w:p w:rsidR="007E510D" w:rsidRPr="00EE529C" w:rsidRDefault="007E510D">
      <w:pPr>
        <w:rPr>
          <w:sz w:val="24"/>
          <w:lang w:val="da-DK"/>
        </w:rPr>
        <w:sectPr w:rsidR="007E510D" w:rsidRPr="00EE529C">
          <w:type w:val="continuous"/>
          <w:pgSz w:w="11910" w:h="16840"/>
          <w:pgMar w:top="1580" w:right="140" w:bottom="280" w:left="180" w:header="708" w:footer="708" w:gutter="0"/>
          <w:cols w:num="4" w:space="708" w:equalWidth="0">
            <w:col w:w="4489" w:space="40"/>
            <w:col w:w="1924" w:space="39"/>
            <w:col w:w="818" w:space="40"/>
            <w:col w:w="4240"/>
          </w:cols>
        </w:sectPr>
      </w:pPr>
    </w:p>
    <w:p w:rsidR="007E510D" w:rsidRPr="00EE529C" w:rsidRDefault="00EE529C">
      <w:pPr>
        <w:tabs>
          <w:tab w:val="left" w:pos="2817"/>
          <w:tab w:val="left" w:pos="3167"/>
        </w:tabs>
        <w:spacing w:before="47" w:line="424" w:lineRule="exact"/>
        <w:ind w:left="1086"/>
        <w:jc w:val="center"/>
        <w:rPr>
          <w:i/>
          <w:sz w:val="24"/>
          <w:lang w:val="da-DK"/>
        </w:rPr>
      </w:pPr>
      <w:r w:rsidRPr="00EE529C">
        <w:rPr>
          <w:lang w:val="da-DK"/>
        </w:rPr>
        <w:pict>
          <v:shape id="_x0000_s1820" type="#_x0000_t202" style="position:absolute;left:0;text-align:left;margin-left:309.95pt;margin-top:12.85pt;width:42.55pt;height:22.55pt;z-index:-27201536;mso-position-horizontal-relative:page" filled="f" stroked="f">
            <v:textbox inset="0,0,0,0">
              <w:txbxContent>
                <w:p w:rsidR="00EE529C" w:rsidRDefault="00EE529C">
                  <w:pPr>
                    <w:pStyle w:val="BodyText"/>
                    <w:tabs>
                      <w:tab w:val="left" w:pos="703"/>
                    </w:tabs>
                    <w:spacing w:line="318" w:lineRule="exact"/>
                    <w:rPr>
                      <w:rFonts w:ascii="Lucida Sans Unicode" w:hAnsi="Lucida Sans Unicode"/>
                    </w:rPr>
                  </w:pPr>
                  <w:r>
                    <w:rPr>
                      <w:rFonts w:ascii="Lucida Sans Unicode" w:hAnsi="Lucida Sans Unicode"/>
                      <w:w w:val="90"/>
                    </w:rPr>
                    <w:t>⇔</w:t>
                  </w:r>
                  <w:r>
                    <w:rPr>
                      <w:rFonts w:ascii="Lucida Sans Unicode" w:hAnsi="Lucida Sans Unicode"/>
                      <w:w w:val="90"/>
                    </w:rPr>
                    <w:tab/>
                  </w:r>
                  <w:r>
                    <w:rPr>
                      <w:rFonts w:ascii="Lucida Sans Unicode" w:hAnsi="Lucida Sans Unicode"/>
                      <w:spacing w:val="-20"/>
                      <w:w w:val="80"/>
                    </w:rPr>
                    <w:t>−</w:t>
                  </w:r>
                </w:p>
              </w:txbxContent>
            </v:textbox>
            <w10:wrap anchorx="page"/>
          </v:shape>
        </w:pict>
      </w:r>
      <w:r w:rsidRPr="00EE529C">
        <w:rPr>
          <w:i/>
          <w:position w:val="16"/>
          <w:sz w:val="24"/>
          <w:u w:val="single"/>
          <w:lang w:val="da-DK"/>
        </w:rPr>
        <w:t xml:space="preserve">k </w:t>
      </w:r>
      <w:r w:rsidRPr="00EE529C">
        <w:rPr>
          <w:rFonts w:ascii="Lucida Sans Unicode" w:hAnsi="Lucida Sans Unicode"/>
          <w:position w:val="16"/>
          <w:sz w:val="24"/>
          <w:u w:val="single"/>
          <w:lang w:val="da-DK"/>
        </w:rPr>
        <w:t>−</w:t>
      </w:r>
      <w:r w:rsidRPr="00EE529C">
        <w:rPr>
          <w:rFonts w:ascii="Lucida Sans Unicode" w:hAnsi="Lucida Sans Unicode"/>
          <w:position w:val="16"/>
          <w:sz w:val="24"/>
          <w:lang w:val="da-DK"/>
        </w:rPr>
        <w:t xml:space="preserve"> </w:t>
      </w:r>
      <w:r w:rsidRPr="00EE529C">
        <w:rPr>
          <w:position w:val="16"/>
          <w:sz w:val="24"/>
          <w:u w:val="single"/>
          <w:lang w:val="da-DK"/>
        </w:rPr>
        <w:t>1</w:t>
      </w:r>
      <w:r w:rsidRPr="00EE529C">
        <w:rPr>
          <w:spacing w:val="-30"/>
          <w:position w:val="16"/>
          <w:sz w:val="24"/>
          <w:lang w:val="da-DK"/>
        </w:rPr>
        <w:t xml:space="preserve"> </w:t>
      </w:r>
      <w:r w:rsidRPr="00EE529C">
        <w:rPr>
          <w:sz w:val="24"/>
          <w:lang w:val="da-DK"/>
        </w:rPr>
        <w:t>=</w:t>
      </w:r>
      <w:r w:rsidRPr="00EE529C">
        <w:rPr>
          <w:spacing w:val="-8"/>
          <w:sz w:val="24"/>
          <w:lang w:val="da-DK"/>
        </w:rPr>
        <w:t xml:space="preserve"> </w:t>
      </w:r>
      <w:r w:rsidRPr="00EE529C">
        <w:rPr>
          <w:sz w:val="24"/>
          <w:lang w:val="da-DK"/>
        </w:rPr>
        <w:t>1</w:t>
      </w:r>
      <w:r w:rsidRPr="00EE529C">
        <w:rPr>
          <w:sz w:val="24"/>
          <w:lang w:val="da-DK"/>
        </w:rPr>
        <w:tab/>
      </w:r>
      <w:r w:rsidRPr="00EE529C">
        <w:rPr>
          <w:i/>
          <w:sz w:val="24"/>
          <w:lang w:val="da-DK"/>
        </w:rPr>
        <w:t>k</w:t>
      </w:r>
      <w:r w:rsidRPr="00EE529C">
        <w:rPr>
          <w:i/>
          <w:sz w:val="24"/>
          <w:lang w:val="da-DK"/>
        </w:rPr>
        <w:tab/>
      </w:r>
      <w:r w:rsidRPr="00EE529C">
        <w:rPr>
          <w:sz w:val="24"/>
          <w:lang w:val="da-DK"/>
        </w:rPr>
        <w:t xml:space="preserve">1 = </w:t>
      </w:r>
      <w:r w:rsidRPr="00EE529C">
        <w:rPr>
          <w:i/>
          <w:sz w:val="24"/>
          <w:lang w:val="da-DK"/>
        </w:rPr>
        <w:t xml:space="preserve">k </w:t>
      </w:r>
      <w:r w:rsidRPr="00EE529C">
        <w:rPr>
          <w:sz w:val="24"/>
          <w:lang w:val="da-DK"/>
        </w:rPr>
        <w:t>+</w:t>
      </w:r>
      <w:r w:rsidRPr="00EE529C">
        <w:rPr>
          <w:spacing w:val="-41"/>
          <w:sz w:val="24"/>
          <w:lang w:val="da-DK"/>
        </w:rPr>
        <w:t xml:space="preserve"> </w:t>
      </w:r>
      <w:r w:rsidRPr="00EE529C">
        <w:rPr>
          <w:sz w:val="24"/>
          <w:lang w:val="da-DK"/>
        </w:rPr>
        <w:t>1</w:t>
      </w:r>
      <w:r w:rsidRPr="00EE529C">
        <w:rPr>
          <w:i/>
          <w:sz w:val="24"/>
          <w:lang w:val="da-DK"/>
        </w:rPr>
        <w:t>,</w:t>
      </w:r>
    </w:p>
    <w:p w:rsidR="007E510D" w:rsidRPr="00EE529C" w:rsidRDefault="00EE529C">
      <w:pPr>
        <w:spacing w:line="231" w:lineRule="exact"/>
        <w:ind w:left="4825"/>
        <w:rPr>
          <w:sz w:val="24"/>
          <w:lang w:val="da-DK"/>
        </w:rPr>
      </w:pPr>
      <w:r w:rsidRPr="00EE529C">
        <w:rPr>
          <w:i/>
          <w:w w:val="105"/>
          <w:sz w:val="24"/>
          <w:lang w:val="da-DK"/>
        </w:rPr>
        <w:t xml:space="preserve">k </w:t>
      </w:r>
      <w:r w:rsidRPr="00EE529C">
        <w:rPr>
          <w:w w:val="105"/>
          <w:sz w:val="24"/>
          <w:lang w:val="da-DK"/>
        </w:rPr>
        <w:t>+ 1</w:t>
      </w:r>
    </w:p>
    <w:p w:rsidR="007E510D" w:rsidRPr="00EE529C" w:rsidRDefault="00EE529C">
      <w:pPr>
        <w:pStyle w:val="BodyText"/>
        <w:spacing w:before="21"/>
        <w:ind w:left="2360"/>
        <w:rPr>
          <w:lang w:val="da-DK"/>
        </w:rPr>
      </w:pPr>
      <w:r w:rsidRPr="00EE529C">
        <w:rPr>
          <w:lang w:val="da-DK"/>
        </w:rPr>
        <w:t>hvilket viser at denne ligning ikke har nogen</w:t>
      </w:r>
      <w:r w:rsidRPr="00EE529C">
        <w:rPr>
          <w:spacing w:val="-36"/>
          <w:lang w:val="da-DK"/>
        </w:rPr>
        <w:t xml:space="preserve"> </w:t>
      </w:r>
      <w:r w:rsidRPr="00EE529C">
        <w:rPr>
          <w:lang w:val="da-DK"/>
        </w:rPr>
        <w:t>løsninger.</w:t>
      </w:r>
    </w:p>
    <w:p w:rsidR="007E510D" w:rsidRPr="00EE529C" w:rsidRDefault="00EE529C">
      <w:pPr>
        <w:pStyle w:val="ListParagraph"/>
        <w:numPr>
          <w:ilvl w:val="0"/>
          <w:numId w:val="29"/>
        </w:numPr>
        <w:tabs>
          <w:tab w:val="left" w:pos="2361"/>
        </w:tabs>
        <w:spacing w:before="58"/>
        <w:ind w:hanging="420"/>
        <w:rPr>
          <w:sz w:val="24"/>
          <w:lang w:val="da-DK"/>
        </w:rPr>
      </w:pPr>
      <w:r w:rsidRPr="00EE529C">
        <w:rPr>
          <w:sz w:val="24"/>
          <w:lang w:val="da-DK"/>
        </w:rPr>
        <w:t xml:space="preserve">Det korrekte areal når </w:t>
      </w:r>
      <w:r w:rsidRPr="00EE529C">
        <w:rPr>
          <w:i/>
          <w:sz w:val="24"/>
          <w:lang w:val="da-DK"/>
        </w:rPr>
        <w:t xml:space="preserve">k </w:t>
      </w:r>
      <w:r w:rsidRPr="00EE529C">
        <w:rPr>
          <w:sz w:val="24"/>
          <w:lang w:val="da-DK"/>
        </w:rPr>
        <w:t>= 399  er</w:t>
      </w:r>
    </w:p>
    <w:p w:rsidR="007E510D" w:rsidRPr="00EE529C" w:rsidRDefault="00EE529C">
      <w:pPr>
        <w:pStyle w:val="BodyText"/>
        <w:spacing w:before="103" w:line="110" w:lineRule="auto"/>
        <w:ind w:left="1352" w:right="268"/>
        <w:jc w:val="center"/>
        <w:rPr>
          <w:i/>
          <w:lang w:val="da-DK"/>
        </w:rPr>
      </w:pPr>
      <w:r w:rsidRPr="00EE529C">
        <w:rPr>
          <w:w w:val="105"/>
          <w:lang w:val="da-DK"/>
        </w:rPr>
        <w:t xml:space="preserve">398 </w:t>
      </w:r>
      <w:r w:rsidRPr="00EE529C">
        <w:rPr>
          <w:w w:val="105"/>
          <w:position w:val="-15"/>
          <w:lang w:val="da-DK"/>
        </w:rPr>
        <w:t xml:space="preserve">= </w:t>
      </w:r>
      <w:r w:rsidRPr="00EE529C">
        <w:rPr>
          <w:w w:val="105"/>
          <w:lang w:val="da-DK"/>
        </w:rPr>
        <w:t xml:space="preserve">199 </w:t>
      </w:r>
      <w:r w:rsidRPr="00EE529C">
        <w:rPr>
          <w:i/>
          <w:w w:val="105"/>
          <w:position w:val="-15"/>
          <w:lang w:val="da-DK"/>
        </w:rPr>
        <w:t>.</w:t>
      </w:r>
    </w:p>
    <w:p w:rsidR="007E510D" w:rsidRPr="00EE529C" w:rsidRDefault="00EE529C">
      <w:pPr>
        <w:tabs>
          <w:tab w:val="left" w:pos="6443"/>
        </w:tabs>
        <w:spacing w:line="20" w:lineRule="exact"/>
        <w:ind w:left="5741"/>
        <w:rPr>
          <w:sz w:val="2"/>
          <w:lang w:val="da-DK"/>
        </w:rPr>
      </w:pPr>
      <w:r w:rsidRPr="00EE529C">
        <w:rPr>
          <w:sz w:val="2"/>
          <w:lang w:val="da-DK"/>
        </w:rPr>
      </w:r>
      <w:r w:rsidRPr="00EE529C">
        <w:rPr>
          <w:sz w:val="2"/>
          <w:lang w:val="da-DK"/>
        </w:rPr>
        <w:pict>
          <v:group id="_x0000_s1818" style="width:19.55pt;height:.6pt;mso-position-horizontal-relative:char;mso-position-vertical-relative:line" coordsize="391,12">
            <v:line id="_x0000_s1819" style="position:absolute" from="0,6" to="391,6" strokeweight=".21097mm"/>
            <w10:anchorlock/>
          </v:group>
        </w:pict>
      </w:r>
      <w:r w:rsidRPr="00EE529C">
        <w:rPr>
          <w:sz w:val="2"/>
          <w:lang w:val="da-DK"/>
        </w:rPr>
        <w:tab/>
      </w:r>
      <w:r w:rsidRPr="00EE529C">
        <w:rPr>
          <w:sz w:val="2"/>
          <w:lang w:val="da-DK"/>
        </w:rPr>
      </w:r>
      <w:r w:rsidRPr="00EE529C">
        <w:rPr>
          <w:sz w:val="2"/>
          <w:lang w:val="da-DK"/>
        </w:rPr>
        <w:pict>
          <v:group id="_x0000_s1816" style="width:19.55pt;height:.6pt;mso-position-horizontal-relative:char;mso-position-vertical-relative:line" coordsize="391,12">
            <v:line id="_x0000_s1817" style="position:absolute" from="0,6" to="391,6" strokeweight=".21097mm"/>
            <w10:anchorlock/>
          </v:group>
        </w:pict>
      </w:r>
    </w:p>
    <w:p w:rsidR="007E510D" w:rsidRPr="00EE529C" w:rsidRDefault="007E510D">
      <w:pPr>
        <w:spacing w:line="20" w:lineRule="exact"/>
        <w:rPr>
          <w:sz w:val="2"/>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5"/>
        <w:rPr>
          <w:i/>
          <w:sz w:val="26"/>
          <w:lang w:val="da-DK"/>
        </w:rPr>
      </w:pPr>
    </w:p>
    <w:p w:rsidR="007E510D" w:rsidRPr="00EE529C" w:rsidRDefault="00EE529C">
      <w:pPr>
        <w:pStyle w:val="ListParagraph"/>
        <w:numPr>
          <w:ilvl w:val="2"/>
          <w:numId w:val="45"/>
        </w:numPr>
        <w:tabs>
          <w:tab w:val="left" w:pos="1846"/>
        </w:tabs>
        <w:ind w:hanging="441"/>
        <w:jc w:val="left"/>
        <w:rPr>
          <w:sz w:val="24"/>
          <w:lang w:val="da-DK"/>
        </w:rPr>
      </w:pPr>
      <w:r w:rsidRPr="00EE529C">
        <w:rPr>
          <w:sz w:val="24"/>
          <w:lang w:val="da-DK"/>
        </w:rPr>
        <w:t>Vi har</w:t>
      </w:r>
      <w:r w:rsidRPr="00EE529C">
        <w:rPr>
          <w:spacing w:val="-1"/>
          <w:sz w:val="24"/>
          <w:lang w:val="da-DK"/>
        </w:rPr>
        <w:t xml:space="preserve"> </w:t>
      </w:r>
      <w:r w:rsidRPr="00EE529C">
        <w:rPr>
          <w:sz w:val="24"/>
          <w:lang w:val="da-DK"/>
        </w:rPr>
        <w:t>at</w:t>
      </w:r>
    </w:p>
    <w:p w:rsidR="007E510D" w:rsidRPr="00EE529C" w:rsidRDefault="00EE529C">
      <w:pPr>
        <w:spacing w:before="67" w:line="218" w:lineRule="exact"/>
        <w:ind w:left="2997"/>
        <w:rPr>
          <w:sz w:val="18"/>
          <w:lang w:val="da-DK"/>
        </w:rPr>
      </w:pPr>
      <w:r w:rsidRPr="00EE529C">
        <w:rPr>
          <w:rFonts w:ascii="Tahoma"/>
          <w:w w:val="198"/>
          <w:sz w:val="24"/>
          <w:lang w:val="da-DK"/>
        </w:rPr>
        <w:t xml:space="preserve"> </w:t>
      </w:r>
      <w:r w:rsidRPr="00EE529C">
        <w:rPr>
          <w:rFonts w:ascii="Tahoma"/>
          <w:sz w:val="24"/>
          <w:lang w:val="da-DK"/>
        </w:rPr>
        <w:t xml:space="preserve"> </w:t>
      </w:r>
      <w:r w:rsidRPr="00EE529C">
        <w:rPr>
          <w:w w:val="110"/>
          <w:position w:val="-6"/>
          <w:sz w:val="18"/>
          <w:lang w:val="da-DK"/>
        </w:rPr>
        <w:t>1</w:t>
      </w:r>
    </w:p>
    <w:p w:rsidR="007E510D" w:rsidRPr="00EE529C" w:rsidRDefault="00EE529C">
      <w:pPr>
        <w:spacing w:line="267" w:lineRule="exact"/>
        <w:ind w:right="28"/>
        <w:jc w:val="right"/>
        <w:rPr>
          <w:sz w:val="24"/>
          <w:lang w:val="da-DK"/>
        </w:rPr>
      </w:pPr>
      <w:r w:rsidRPr="00EE529C">
        <w:rPr>
          <w:lang w:val="da-DK"/>
        </w:rPr>
        <w:br w:type="column"/>
      </w:r>
      <w:r w:rsidRPr="00EE529C">
        <w:rPr>
          <w:w w:val="105"/>
          <w:sz w:val="24"/>
          <w:lang w:val="da-DK"/>
        </w:rPr>
        <w:t>400</w:t>
      </w:r>
    </w:p>
    <w:p w:rsidR="007E510D" w:rsidRPr="00EE529C" w:rsidRDefault="007E510D">
      <w:pPr>
        <w:pStyle w:val="BodyText"/>
        <w:spacing w:before="7"/>
        <w:rPr>
          <w:sz w:val="34"/>
          <w:lang w:val="da-DK"/>
        </w:rPr>
      </w:pPr>
    </w:p>
    <w:p w:rsidR="007E510D" w:rsidRPr="00EE529C" w:rsidRDefault="00EE529C">
      <w:pPr>
        <w:tabs>
          <w:tab w:val="left" w:pos="2193"/>
        </w:tabs>
        <w:spacing w:before="1" w:line="146" w:lineRule="auto"/>
        <w:ind w:left="1009"/>
        <w:rPr>
          <w:sz w:val="14"/>
          <w:lang w:val="da-DK"/>
        </w:rPr>
      </w:pPr>
      <w:r w:rsidRPr="00EE529C">
        <w:rPr>
          <w:rFonts w:ascii="Tahoma"/>
          <w:w w:val="198"/>
          <w:sz w:val="24"/>
          <w:lang w:val="da-DK"/>
        </w:rPr>
        <w:t xml:space="preserve"> </w:t>
      </w:r>
      <w:r w:rsidRPr="00EE529C">
        <w:rPr>
          <w:rFonts w:ascii="Tahoma"/>
          <w:spacing w:val="20"/>
          <w:sz w:val="24"/>
          <w:lang w:val="da-DK"/>
        </w:rPr>
        <w:t xml:space="preserve"> </w:t>
      </w:r>
      <w:r w:rsidRPr="00EE529C">
        <w:rPr>
          <w:w w:val="110"/>
          <w:position w:val="-6"/>
          <w:sz w:val="18"/>
          <w:lang w:val="da-DK"/>
        </w:rPr>
        <w:t>0</w:t>
      </w:r>
      <w:r w:rsidRPr="00EE529C">
        <w:rPr>
          <w:w w:val="110"/>
          <w:position w:val="-6"/>
          <w:sz w:val="18"/>
          <w:lang w:val="da-DK"/>
        </w:rPr>
        <w:tab/>
      </w:r>
      <w:r w:rsidRPr="00EE529C">
        <w:rPr>
          <w:w w:val="110"/>
          <w:sz w:val="14"/>
          <w:lang w:val="da-DK"/>
        </w:rPr>
        <w:t>1</w:t>
      </w:r>
    </w:p>
    <w:p w:rsidR="007E510D" w:rsidRPr="00EE529C" w:rsidRDefault="00EE529C">
      <w:pPr>
        <w:tabs>
          <w:tab w:val="left" w:pos="2711"/>
        </w:tabs>
        <w:spacing w:line="37" w:lineRule="exact"/>
        <w:ind w:left="1560"/>
        <w:rPr>
          <w:sz w:val="14"/>
          <w:lang w:val="da-DK"/>
        </w:rPr>
      </w:pPr>
      <w:r w:rsidRPr="00EE529C">
        <w:rPr>
          <w:w w:val="110"/>
          <w:sz w:val="14"/>
          <w:lang w:val="da-DK"/>
        </w:rPr>
        <w:t>2</w:t>
      </w:r>
      <w:r w:rsidRPr="00EE529C">
        <w:rPr>
          <w:w w:val="110"/>
          <w:sz w:val="14"/>
          <w:lang w:val="da-DK"/>
        </w:rPr>
        <w:tab/>
      </w:r>
      <w:r w:rsidRPr="00EE529C">
        <w:rPr>
          <w:spacing w:val="-19"/>
          <w:w w:val="110"/>
          <w:sz w:val="14"/>
          <w:lang w:val="da-DK"/>
        </w:rPr>
        <w:t>1</w:t>
      </w:r>
    </w:p>
    <w:p w:rsidR="007E510D" w:rsidRPr="00EE529C" w:rsidRDefault="007E510D">
      <w:pPr>
        <w:pStyle w:val="BodyText"/>
        <w:spacing w:before="9"/>
        <w:rPr>
          <w:sz w:val="5"/>
          <w:lang w:val="da-DK"/>
        </w:rPr>
      </w:pPr>
    </w:p>
    <w:p w:rsidR="007E510D" w:rsidRPr="00EE529C" w:rsidRDefault="00EE529C">
      <w:pPr>
        <w:tabs>
          <w:tab w:val="left" w:pos="2707"/>
        </w:tabs>
        <w:spacing w:line="20" w:lineRule="exact"/>
        <w:ind w:left="1555" w:right="-72"/>
        <w:rPr>
          <w:sz w:val="2"/>
          <w:lang w:val="da-DK"/>
        </w:rPr>
      </w:pPr>
      <w:r w:rsidRPr="00EE529C">
        <w:rPr>
          <w:lang w:val="da-DK"/>
        </w:rPr>
        <w:pict>
          <v:shape id="_x0000_s1815" type="#_x0000_t202" style="position:absolute;left:0;text-align:left;margin-left:295.55pt;margin-top:10.4pt;width:4.9pt;height:10.6pt;z-index:17241088;mso-position-horizontal-relative:page" filled="f" stroked="f">
            <v:textbox inset="0,0,0,0">
              <w:txbxContent>
                <w:p w:rsidR="00EE529C" w:rsidRDefault="00EE529C">
                  <w:pPr>
                    <w:spacing w:line="212" w:lineRule="exact"/>
                    <w:rPr>
                      <w:sz w:val="18"/>
                    </w:rPr>
                  </w:pPr>
                  <w:r>
                    <w:rPr>
                      <w:w w:val="108"/>
                      <w:sz w:val="18"/>
                    </w:rPr>
                    <w:t>0</w:t>
                  </w:r>
                </w:p>
              </w:txbxContent>
            </v:textbox>
            <w10:wrap anchorx="page"/>
          </v:shape>
        </w:pict>
      </w:r>
      <w:r w:rsidRPr="00EE529C">
        <w:rPr>
          <w:sz w:val="2"/>
          <w:lang w:val="da-DK"/>
        </w:rPr>
      </w:r>
      <w:r w:rsidRPr="00EE529C">
        <w:rPr>
          <w:sz w:val="2"/>
          <w:lang w:val="da-DK"/>
        </w:rPr>
        <w:pict>
          <v:group id="_x0000_s1813" style="width:3.85pt;height:.45pt;mso-position-horizontal-relative:char;mso-position-vertical-relative:line" coordsize="77,9">
            <v:line id="_x0000_s1814" style="position:absolute" from="0,4" to="76,4" strokeweight=".15806mm"/>
            <w10:anchorlock/>
          </v:group>
        </w:pict>
      </w:r>
      <w:r w:rsidRPr="00EE529C">
        <w:rPr>
          <w:sz w:val="2"/>
          <w:lang w:val="da-DK"/>
        </w:rPr>
        <w:tab/>
      </w:r>
      <w:r w:rsidRPr="00EE529C">
        <w:rPr>
          <w:sz w:val="2"/>
          <w:lang w:val="da-DK"/>
        </w:rPr>
      </w:r>
      <w:r w:rsidRPr="00EE529C">
        <w:rPr>
          <w:sz w:val="2"/>
          <w:lang w:val="da-DK"/>
        </w:rPr>
        <w:pict>
          <v:group id="_x0000_s1811" style="width:3.85pt;height:.45pt;mso-position-horizontal-relative:char;mso-position-vertical-relative:line" coordsize="77,9">
            <v:line id="_x0000_s1812" style="position:absolute" from="0,4" to="76,4" strokeweight=".15806mm"/>
            <w10:anchorlock/>
          </v:group>
        </w:pict>
      </w:r>
    </w:p>
    <w:p w:rsidR="007E510D" w:rsidRPr="00EE529C" w:rsidRDefault="00EE529C">
      <w:pPr>
        <w:spacing w:line="267" w:lineRule="exact"/>
        <w:ind w:left="240"/>
        <w:rPr>
          <w:sz w:val="24"/>
          <w:lang w:val="da-DK"/>
        </w:rPr>
      </w:pPr>
      <w:r w:rsidRPr="00EE529C">
        <w:rPr>
          <w:lang w:val="da-DK"/>
        </w:rPr>
        <w:br w:type="column"/>
      </w:r>
      <w:r w:rsidRPr="00EE529C">
        <w:rPr>
          <w:w w:val="110"/>
          <w:sz w:val="24"/>
          <w:lang w:val="da-DK"/>
        </w:rPr>
        <w:t>200</w:t>
      </w:r>
    </w:p>
    <w:p w:rsidR="007E510D" w:rsidRPr="00EE529C" w:rsidRDefault="007E510D">
      <w:pPr>
        <w:pStyle w:val="BodyText"/>
        <w:spacing w:before="3"/>
        <w:rPr>
          <w:sz w:val="37"/>
          <w:lang w:val="da-DK"/>
        </w:rPr>
      </w:pPr>
    </w:p>
    <w:p w:rsidR="007E510D" w:rsidRPr="00EE529C" w:rsidRDefault="00EE529C">
      <w:pPr>
        <w:spacing w:line="172" w:lineRule="exact"/>
        <w:ind w:left="652"/>
        <w:rPr>
          <w:sz w:val="18"/>
          <w:lang w:val="da-DK"/>
        </w:rPr>
      </w:pPr>
      <w:r w:rsidRPr="00EE529C">
        <w:rPr>
          <w:w w:val="110"/>
          <w:sz w:val="24"/>
          <w:lang w:val="da-DK"/>
        </w:rPr>
        <w:t xml:space="preserve">3 </w:t>
      </w:r>
      <w:r w:rsidRPr="00EE529C">
        <w:rPr>
          <w:w w:val="110"/>
          <w:position w:val="1"/>
          <w:sz w:val="14"/>
          <w:lang w:val="da-DK"/>
        </w:rPr>
        <w:t xml:space="preserve">5 </w:t>
      </w:r>
      <w:r w:rsidRPr="00EE529C">
        <w:rPr>
          <w:w w:val="110"/>
          <w:position w:val="-5"/>
          <w:sz w:val="18"/>
          <w:lang w:val="da-DK"/>
        </w:rPr>
        <w:t>0</w:t>
      </w:r>
    </w:p>
    <w:p w:rsidR="007E510D" w:rsidRPr="00EE529C" w:rsidRDefault="007E510D">
      <w:pPr>
        <w:pStyle w:val="BodyText"/>
        <w:spacing w:before="9"/>
        <w:rPr>
          <w:sz w:val="5"/>
          <w:lang w:val="da-DK"/>
        </w:rPr>
      </w:pPr>
    </w:p>
    <w:p w:rsidR="007E510D" w:rsidRPr="00EE529C" w:rsidRDefault="00EE529C">
      <w:pPr>
        <w:pStyle w:val="BodyText"/>
        <w:spacing w:line="20" w:lineRule="exact"/>
        <w:ind w:left="952"/>
        <w:rPr>
          <w:sz w:val="2"/>
          <w:lang w:val="da-DK"/>
        </w:rPr>
      </w:pPr>
      <w:r w:rsidRPr="00EE529C">
        <w:rPr>
          <w:sz w:val="2"/>
          <w:lang w:val="da-DK"/>
        </w:rPr>
      </w:r>
      <w:r w:rsidRPr="00EE529C">
        <w:rPr>
          <w:sz w:val="2"/>
          <w:lang w:val="da-DK"/>
        </w:rPr>
        <w:pict>
          <v:group id="_x0000_s1809" style="width:3.85pt;height:.45pt;mso-position-horizontal-relative:char;mso-position-vertical-relative:line" coordsize="77,9">
            <v:line id="_x0000_s1810" style="position:absolute" from="0,4" to="76,4" strokeweight=".15806mm"/>
            <w10:anchorlock/>
          </v:group>
        </w:pict>
      </w:r>
    </w:p>
    <w:p w:rsidR="007E510D" w:rsidRPr="00EE529C" w:rsidRDefault="007E510D">
      <w:pPr>
        <w:pStyle w:val="BodyText"/>
        <w:spacing w:before="1"/>
        <w:rPr>
          <w:sz w:val="5"/>
          <w:lang w:val="da-DK"/>
        </w:rPr>
      </w:pPr>
    </w:p>
    <w:p w:rsidR="007E510D" w:rsidRPr="00EE529C" w:rsidRDefault="00EE529C">
      <w:pPr>
        <w:pStyle w:val="BodyText"/>
        <w:spacing w:line="20" w:lineRule="exact"/>
        <w:ind w:left="646"/>
        <w:rPr>
          <w:sz w:val="2"/>
          <w:lang w:val="da-DK"/>
        </w:rPr>
      </w:pPr>
      <w:r w:rsidRPr="00EE529C">
        <w:rPr>
          <w:sz w:val="2"/>
          <w:lang w:val="da-DK"/>
        </w:rPr>
      </w:r>
      <w:r w:rsidRPr="00EE529C">
        <w:rPr>
          <w:sz w:val="2"/>
          <w:lang w:val="da-DK"/>
        </w:rPr>
        <w:pict>
          <v:group id="_x0000_s1807" style="width:6.55pt;height:.6pt;mso-position-horizontal-relative:char;mso-position-vertical-relative:line" coordsize="131,12">
            <v:line id="_x0000_s1808" style="position:absolute" from="0,6" to="130,6" strokeweight=".21097mm"/>
            <w10:anchorlock/>
          </v:group>
        </w:pict>
      </w:r>
    </w:p>
    <w:p w:rsidR="007E510D" w:rsidRPr="00EE529C" w:rsidRDefault="00EE529C">
      <w:pPr>
        <w:pStyle w:val="BodyText"/>
        <w:rPr>
          <w:sz w:val="32"/>
          <w:lang w:val="da-DK"/>
        </w:rPr>
      </w:pPr>
      <w:r w:rsidRPr="00EE529C">
        <w:rPr>
          <w:lang w:val="da-DK"/>
        </w:rPr>
        <w:br w:type="column"/>
      </w:r>
    </w:p>
    <w:p w:rsidR="007E510D" w:rsidRPr="00EE529C" w:rsidRDefault="007E510D">
      <w:pPr>
        <w:pStyle w:val="BodyText"/>
        <w:spacing w:before="9"/>
        <w:rPr>
          <w:sz w:val="26"/>
          <w:lang w:val="da-DK"/>
        </w:rPr>
      </w:pPr>
    </w:p>
    <w:p w:rsidR="007E510D" w:rsidRPr="00EE529C" w:rsidRDefault="00EE529C">
      <w:pPr>
        <w:tabs>
          <w:tab w:val="left" w:pos="1297"/>
        </w:tabs>
        <w:spacing w:line="172" w:lineRule="exact"/>
        <w:ind w:left="410"/>
        <w:rPr>
          <w:sz w:val="24"/>
          <w:lang w:val="da-DK"/>
        </w:rPr>
      </w:pPr>
      <w:r w:rsidRPr="00EE529C">
        <w:rPr>
          <w:w w:val="110"/>
          <w:sz w:val="24"/>
          <w:lang w:val="da-DK"/>
        </w:rPr>
        <w:t xml:space="preserve">3 </w:t>
      </w:r>
      <w:r w:rsidRPr="00EE529C">
        <w:rPr>
          <w:spacing w:val="40"/>
          <w:w w:val="110"/>
          <w:sz w:val="24"/>
          <w:lang w:val="da-DK"/>
        </w:rPr>
        <w:t xml:space="preserve"> </w:t>
      </w:r>
      <w:r w:rsidRPr="00EE529C">
        <w:rPr>
          <w:w w:val="110"/>
          <w:position w:val="1"/>
          <w:sz w:val="14"/>
          <w:lang w:val="da-DK"/>
        </w:rPr>
        <w:t xml:space="preserve">4 </w:t>
      </w:r>
      <w:r w:rsidRPr="00EE529C">
        <w:rPr>
          <w:spacing w:val="33"/>
          <w:w w:val="110"/>
          <w:position w:val="1"/>
          <w:sz w:val="14"/>
          <w:lang w:val="da-DK"/>
        </w:rPr>
        <w:t xml:space="preserve"> </w:t>
      </w:r>
      <w:r w:rsidRPr="00EE529C">
        <w:rPr>
          <w:w w:val="110"/>
          <w:position w:val="-5"/>
          <w:sz w:val="18"/>
          <w:lang w:val="da-DK"/>
        </w:rPr>
        <w:t>1</w:t>
      </w:r>
      <w:r w:rsidRPr="00EE529C">
        <w:rPr>
          <w:w w:val="110"/>
          <w:position w:val="-5"/>
          <w:sz w:val="18"/>
          <w:lang w:val="da-DK"/>
        </w:rPr>
        <w:tab/>
      </w:r>
      <w:r w:rsidRPr="00EE529C">
        <w:rPr>
          <w:w w:val="110"/>
          <w:sz w:val="24"/>
          <w:lang w:val="da-DK"/>
        </w:rPr>
        <w:t>27</w:t>
      </w:r>
    </w:p>
    <w:p w:rsidR="007E510D" w:rsidRPr="00EE529C" w:rsidRDefault="007E510D">
      <w:pPr>
        <w:pStyle w:val="BodyText"/>
        <w:spacing w:before="9"/>
        <w:rPr>
          <w:sz w:val="5"/>
          <w:lang w:val="da-DK"/>
        </w:rPr>
      </w:pPr>
    </w:p>
    <w:p w:rsidR="007E510D" w:rsidRPr="00EE529C" w:rsidRDefault="00EE529C">
      <w:pPr>
        <w:pStyle w:val="BodyText"/>
        <w:spacing w:line="20" w:lineRule="exact"/>
        <w:ind w:left="710"/>
        <w:rPr>
          <w:sz w:val="2"/>
          <w:lang w:val="da-DK"/>
        </w:rPr>
      </w:pPr>
      <w:r w:rsidRPr="00EE529C">
        <w:rPr>
          <w:sz w:val="2"/>
          <w:lang w:val="da-DK"/>
        </w:rPr>
      </w:r>
      <w:r w:rsidRPr="00EE529C">
        <w:rPr>
          <w:sz w:val="2"/>
          <w:lang w:val="da-DK"/>
        </w:rPr>
        <w:pict>
          <v:group id="_x0000_s1805" style="width:3.85pt;height:.45pt;mso-position-horizontal-relative:char;mso-position-vertical-relative:line" coordsize="77,9">
            <v:line id="_x0000_s1806" style="position:absolute" from="0,4" to="76,4" strokeweight=".15806mm"/>
            <w10:anchorlock/>
          </v:group>
        </w:pict>
      </w:r>
    </w:p>
    <w:p w:rsidR="007E510D" w:rsidRPr="00EE529C" w:rsidRDefault="007E510D">
      <w:pPr>
        <w:pStyle w:val="BodyText"/>
        <w:spacing w:before="1"/>
        <w:rPr>
          <w:sz w:val="5"/>
          <w:lang w:val="da-DK"/>
        </w:rPr>
      </w:pPr>
    </w:p>
    <w:p w:rsidR="007E510D" w:rsidRPr="00EE529C" w:rsidRDefault="00EE529C">
      <w:pPr>
        <w:tabs>
          <w:tab w:val="left" w:pos="1291"/>
        </w:tabs>
        <w:spacing w:line="20" w:lineRule="exact"/>
        <w:ind w:left="404"/>
        <w:rPr>
          <w:sz w:val="2"/>
          <w:lang w:val="da-DK"/>
        </w:rPr>
      </w:pPr>
      <w:r w:rsidRPr="00EE529C">
        <w:rPr>
          <w:sz w:val="2"/>
          <w:lang w:val="da-DK"/>
        </w:rPr>
      </w:r>
      <w:r w:rsidRPr="00EE529C">
        <w:rPr>
          <w:sz w:val="2"/>
          <w:lang w:val="da-DK"/>
        </w:rPr>
        <w:pict>
          <v:group id="_x0000_s1803" style="width:6.55pt;height:.6pt;mso-position-horizontal-relative:char;mso-position-vertical-relative:line" coordsize="131,12">
            <v:line id="_x0000_s1804" style="position:absolute" from="0,6" to="130,6" strokeweight=".21097mm"/>
            <w10:anchorlock/>
          </v:group>
        </w:pict>
      </w:r>
      <w:r w:rsidRPr="00EE529C">
        <w:rPr>
          <w:sz w:val="2"/>
          <w:lang w:val="da-DK"/>
        </w:rPr>
        <w:tab/>
      </w:r>
      <w:r w:rsidRPr="00EE529C">
        <w:rPr>
          <w:sz w:val="2"/>
          <w:lang w:val="da-DK"/>
        </w:rPr>
      </w:r>
      <w:r w:rsidRPr="00EE529C">
        <w:rPr>
          <w:sz w:val="2"/>
          <w:lang w:val="da-DK"/>
        </w:rPr>
        <w:pict>
          <v:group id="_x0000_s1801" style="width:13.05pt;height:.6pt;mso-position-horizontal-relative:char;mso-position-vertical-relative:line" coordsize="261,12">
            <v:line id="_x0000_s1802" style="position:absolute" from="0,6" to="261,6" strokeweight=".21097mm"/>
            <w10:anchorlock/>
          </v:group>
        </w:pict>
      </w:r>
    </w:p>
    <w:p w:rsidR="007E510D" w:rsidRPr="00EE529C" w:rsidRDefault="007E510D">
      <w:pPr>
        <w:spacing w:line="20" w:lineRule="exact"/>
        <w:rPr>
          <w:sz w:val="2"/>
          <w:lang w:val="da-DK"/>
        </w:rPr>
        <w:sectPr w:rsidR="007E510D" w:rsidRPr="00EE529C">
          <w:type w:val="continuous"/>
          <w:pgSz w:w="11910" w:h="16840"/>
          <w:pgMar w:top="1580" w:right="140" w:bottom="280" w:left="180" w:header="708" w:footer="708" w:gutter="0"/>
          <w:cols w:num="4" w:space="708" w:equalWidth="0">
            <w:col w:w="3341" w:space="40"/>
            <w:col w:w="2789" w:space="39"/>
            <w:col w:w="1244" w:space="39"/>
            <w:col w:w="4098"/>
          </w:cols>
        </w:sectPr>
      </w:pPr>
    </w:p>
    <w:p w:rsidR="007E510D" w:rsidRPr="00EE529C" w:rsidRDefault="00EE529C">
      <w:pPr>
        <w:spacing w:line="93" w:lineRule="exact"/>
        <w:jc w:val="right"/>
        <w:rPr>
          <w:sz w:val="24"/>
          <w:lang w:val="da-DK"/>
        </w:rPr>
      </w:pPr>
      <w:r w:rsidRPr="00EE529C">
        <w:rPr>
          <w:i/>
          <w:w w:val="110"/>
          <w:sz w:val="24"/>
          <w:lang w:val="da-DK"/>
        </w:rPr>
        <w:t xml:space="preserve">f </w:t>
      </w:r>
      <w:r w:rsidRPr="00EE529C">
        <w:rPr>
          <w:w w:val="110"/>
          <w:sz w:val="24"/>
          <w:lang w:val="da-DK"/>
        </w:rPr>
        <w:t>(</w:t>
      </w:r>
      <w:r w:rsidRPr="00EE529C">
        <w:rPr>
          <w:i/>
          <w:w w:val="110"/>
          <w:sz w:val="24"/>
          <w:lang w:val="da-DK"/>
        </w:rPr>
        <w:t>x</w:t>
      </w:r>
      <w:r w:rsidRPr="00EE529C">
        <w:rPr>
          <w:w w:val="110"/>
          <w:sz w:val="24"/>
          <w:lang w:val="da-DK"/>
        </w:rPr>
        <w:t xml:space="preserve">) </w:t>
      </w:r>
      <w:r w:rsidRPr="00EE529C">
        <w:rPr>
          <w:i/>
          <w:spacing w:val="8"/>
          <w:w w:val="110"/>
          <w:sz w:val="24"/>
          <w:lang w:val="da-DK"/>
        </w:rPr>
        <w:t xml:space="preserve">dx </w:t>
      </w:r>
      <w:r w:rsidRPr="00EE529C">
        <w:rPr>
          <w:w w:val="110"/>
          <w:sz w:val="24"/>
          <w:lang w:val="da-DK"/>
        </w:rPr>
        <w:t>=</w:t>
      </w:r>
    </w:p>
    <w:p w:rsidR="007E510D" w:rsidRPr="00EE529C" w:rsidRDefault="00EE529C">
      <w:pPr>
        <w:spacing w:line="256" w:lineRule="exact"/>
        <w:ind w:right="973"/>
        <w:jc w:val="right"/>
        <w:rPr>
          <w:sz w:val="18"/>
          <w:lang w:val="da-DK"/>
        </w:rPr>
      </w:pPr>
      <w:r w:rsidRPr="00EE529C">
        <w:rPr>
          <w:rFonts w:ascii="Lucida Sans Unicode" w:hAnsi="Lucida Sans Unicode"/>
          <w:w w:val="90"/>
          <w:sz w:val="18"/>
          <w:lang w:val="da-DK"/>
        </w:rPr>
        <w:t>−</w:t>
      </w:r>
      <w:r w:rsidRPr="00EE529C">
        <w:rPr>
          <w:w w:val="90"/>
          <w:sz w:val="18"/>
          <w:lang w:val="da-DK"/>
        </w:rPr>
        <w:t>1</w:t>
      </w:r>
    </w:p>
    <w:p w:rsidR="007E510D" w:rsidRPr="00EE529C" w:rsidRDefault="00EE529C">
      <w:pPr>
        <w:spacing w:line="93" w:lineRule="exact"/>
        <w:ind w:left="413"/>
        <w:rPr>
          <w:sz w:val="24"/>
          <w:lang w:val="da-DK"/>
        </w:rPr>
      </w:pPr>
      <w:r w:rsidRPr="00EE529C">
        <w:rPr>
          <w:lang w:val="da-DK"/>
        </w:rPr>
        <w:br w:type="column"/>
      </w:r>
      <w:r w:rsidRPr="00EE529C">
        <w:rPr>
          <w:i/>
          <w:w w:val="105"/>
          <w:sz w:val="24"/>
          <w:lang w:val="da-DK"/>
        </w:rPr>
        <w:t xml:space="preserve">x </w:t>
      </w:r>
      <w:r w:rsidRPr="00EE529C">
        <w:rPr>
          <w:w w:val="105"/>
          <w:position w:val="4"/>
          <w:sz w:val="14"/>
          <w:lang w:val="da-DK"/>
        </w:rPr>
        <w:t xml:space="preserve">3 </w:t>
      </w:r>
      <w:r w:rsidRPr="00EE529C">
        <w:rPr>
          <w:i/>
          <w:spacing w:val="8"/>
          <w:w w:val="105"/>
          <w:sz w:val="24"/>
          <w:lang w:val="da-DK"/>
        </w:rPr>
        <w:t>dx</w:t>
      </w:r>
      <w:r w:rsidRPr="00EE529C">
        <w:rPr>
          <w:i/>
          <w:spacing w:val="-38"/>
          <w:w w:val="105"/>
          <w:sz w:val="24"/>
          <w:lang w:val="da-DK"/>
        </w:rPr>
        <w:t xml:space="preserve"> </w:t>
      </w:r>
      <w:r w:rsidRPr="00EE529C">
        <w:rPr>
          <w:spacing w:val="-19"/>
          <w:w w:val="105"/>
          <w:sz w:val="24"/>
          <w:lang w:val="da-DK"/>
        </w:rPr>
        <w:t>+</w:t>
      </w:r>
    </w:p>
    <w:p w:rsidR="007E510D" w:rsidRPr="00EE529C" w:rsidRDefault="00EE529C">
      <w:pPr>
        <w:spacing w:line="256" w:lineRule="exact"/>
        <w:ind w:left="169"/>
        <w:rPr>
          <w:sz w:val="18"/>
          <w:lang w:val="da-DK"/>
        </w:rPr>
      </w:pPr>
      <w:r w:rsidRPr="00EE529C">
        <w:rPr>
          <w:rFonts w:ascii="Lucida Sans Unicode" w:hAnsi="Lucida Sans Unicode"/>
          <w:sz w:val="18"/>
          <w:lang w:val="da-DK"/>
        </w:rPr>
        <w:t>−</w:t>
      </w:r>
      <w:r w:rsidRPr="00EE529C">
        <w:rPr>
          <w:sz w:val="18"/>
          <w:lang w:val="da-DK"/>
        </w:rPr>
        <w:t>1</w:t>
      </w:r>
    </w:p>
    <w:p w:rsidR="007E510D" w:rsidRPr="00EE529C" w:rsidRDefault="00EE529C">
      <w:pPr>
        <w:spacing w:line="45" w:lineRule="auto"/>
        <w:ind w:left="367"/>
        <w:rPr>
          <w:i/>
          <w:sz w:val="24"/>
          <w:lang w:val="da-DK"/>
        </w:rPr>
      </w:pPr>
      <w:r w:rsidRPr="00EE529C">
        <w:rPr>
          <w:lang w:val="da-DK"/>
        </w:rPr>
        <w:br w:type="column"/>
      </w:r>
      <w:r w:rsidRPr="00EE529C">
        <w:rPr>
          <w:i/>
          <w:w w:val="105"/>
          <w:sz w:val="24"/>
          <w:lang w:val="da-DK"/>
        </w:rPr>
        <w:t xml:space="preserve">x </w:t>
      </w:r>
      <w:r w:rsidRPr="00EE529C">
        <w:rPr>
          <w:w w:val="105"/>
          <w:position w:val="4"/>
          <w:sz w:val="14"/>
          <w:lang w:val="da-DK"/>
        </w:rPr>
        <w:t xml:space="preserve">3 </w:t>
      </w:r>
      <w:r w:rsidRPr="00EE529C">
        <w:rPr>
          <w:i/>
          <w:w w:val="105"/>
          <w:sz w:val="24"/>
          <w:lang w:val="da-DK"/>
        </w:rPr>
        <w:t xml:space="preserve">dx </w:t>
      </w:r>
      <w:r w:rsidRPr="00EE529C">
        <w:rPr>
          <w:w w:val="105"/>
          <w:sz w:val="24"/>
          <w:lang w:val="da-DK"/>
        </w:rPr>
        <w:t xml:space="preserve">= [ </w:t>
      </w:r>
      <w:r w:rsidRPr="00EE529C">
        <w:rPr>
          <w:w w:val="105"/>
          <w:position w:val="-15"/>
          <w:sz w:val="24"/>
          <w:lang w:val="da-DK"/>
        </w:rPr>
        <w:t xml:space="preserve">5 </w:t>
      </w:r>
      <w:r w:rsidRPr="00EE529C">
        <w:rPr>
          <w:i/>
          <w:w w:val="105"/>
          <w:sz w:val="24"/>
          <w:lang w:val="da-DK"/>
        </w:rPr>
        <w:t xml:space="preserve">x </w:t>
      </w:r>
      <w:r w:rsidRPr="00EE529C">
        <w:rPr>
          <w:w w:val="105"/>
          <w:position w:val="4"/>
          <w:sz w:val="14"/>
          <w:lang w:val="da-DK"/>
        </w:rPr>
        <w:t xml:space="preserve">3 </w:t>
      </w:r>
      <w:r w:rsidRPr="00EE529C">
        <w:rPr>
          <w:w w:val="105"/>
          <w:sz w:val="24"/>
          <w:lang w:val="da-DK"/>
        </w:rPr>
        <w:t>]</w:t>
      </w:r>
      <w:r w:rsidRPr="00EE529C">
        <w:rPr>
          <w:rFonts w:ascii="Lucida Sans Unicode" w:hAnsi="Lucida Sans Unicode"/>
          <w:w w:val="105"/>
          <w:position w:val="-6"/>
          <w:sz w:val="18"/>
          <w:lang w:val="da-DK"/>
        </w:rPr>
        <w:t>−</w:t>
      </w:r>
      <w:r w:rsidRPr="00EE529C">
        <w:rPr>
          <w:w w:val="105"/>
          <w:position w:val="-6"/>
          <w:sz w:val="18"/>
          <w:lang w:val="da-DK"/>
        </w:rPr>
        <w:t xml:space="preserve">1 </w:t>
      </w:r>
      <w:r w:rsidRPr="00EE529C">
        <w:rPr>
          <w:w w:val="105"/>
          <w:sz w:val="24"/>
          <w:lang w:val="da-DK"/>
        </w:rPr>
        <w:t xml:space="preserve">+ [ </w:t>
      </w:r>
      <w:r w:rsidRPr="00EE529C">
        <w:rPr>
          <w:w w:val="105"/>
          <w:position w:val="-15"/>
          <w:sz w:val="24"/>
          <w:lang w:val="da-DK"/>
        </w:rPr>
        <w:t xml:space="preserve">4 </w:t>
      </w:r>
      <w:r w:rsidRPr="00EE529C">
        <w:rPr>
          <w:i/>
          <w:w w:val="105"/>
          <w:sz w:val="24"/>
          <w:lang w:val="da-DK"/>
        </w:rPr>
        <w:t xml:space="preserve">x </w:t>
      </w:r>
      <w:r w:rsidRPr="00EE529C">
        <w:rPr>
          <w:w w:val="105"/>
          <w:position w:val="4"/>
          <w:sz w:val="14"/>
          <w:lang w:val="da-DK"/>
        </w:rPr>
        <w:t xml:space="preserve">3 </w:t>
      </w:r>
      <w:r w:rsidRPr="00EE529C">
        <w:rPr>
          <w:w w:val="105"/>
          <w:sz w:val="24"/>
          <w:lang w:val="da-DK"/>
        </w:rPr>
        <w:t>]</w:t>
      </w:r>
      <w:r w:rsidRPr="00EE529C">
        <w:rPr>
          <w:w w:val="105"/>
          <w:position w:val="-6"/>
          <w:sz w:val="18"/>
          <w:lang w:val="da-DK"/>
        </w:rPr>
        <w:t xml:space="preserve">0 </w:t>
      </w:r>
      <w:r w:rsidRPr="00EE529C">
        <w:rPr>
          <w:w w:val="105"/>
          <w:sz w:val="24"/>
          <w:lang w:val="da-DK"/>
        </w:rPr>
        <w:t xml:space="preserve">= </w:t>
      </w:r>
      <w:r w:rsidRPr="00EE529C">
        <w:rPr>
          <w:w w:val="105"/>
          <w:position w:val="-15"/>
          <w:sz w:val="24"/>
          <w:lang w:val="da-DK"/>
        </w:rPr>
        <w:t xml:space="preserve">20 </w:t>
      </w:r>
      <w:r w:rsidRPr="00EE529C">
        <w:rPr>
          <w:i/>
          <w:w w:val="105"/>
          <w:sz w:val="24"/>
          <w:lang w:val="da-DK"/>
        </w:rPr>
        <w:t>.</w:t>
      </w:r>
    </w:p>
    <w:p w:rsidR="007E510D" w:rsidRPr="00EE529C" w:rsidRDefault="007E510D">
      <w:pPr>
        <w:spacing w:line="45" w:lineRule="auto"/>
        <w:rPr>
          <w:sz w:val="24"/>
          <w:lang w:val="da-DK"/>
        </w:rPr>
        <w:sectPr w:rsidR="007E510D" w:rsidRPr="00EE529C">
          <w:type w:val="continuous"/>
          <w:pgSz w:w="11910" w:h="16840"/>
          <w:pgMar w:top="1580" w:right="140" w:bottom="280" w:left="180" w:header="708" w:footer="708" w:gutter="0"/>
          <w:cols w:num="3" w:space="708" w:equalWidth="0">
            <w:col w:w="4338" w:space="40"/>
            <w:col w:w="1158" w:space="39"/>
            <w:col w:w="6015"/>
          </w:cols>
        </w:sectPr>
      </w:pPr>
    </w:p>
    <w:p w:rsidR="007E510D" w:rsidRPr="00EE529C" w:rsidRDefault="00EE529C">
      <w:pPr>
        <w:pStyle w:val="ListParagraph"/>
        <w:numPr>
          <w:ilvl w:val="2"/>
          <w:numId w:val="45"/>
        </w:numPr>
        <w:tabs>
          <w:tab w:val="left" w:pos="1846"/>
        </w:tabs>
        <w:spacing w:line="531" w:lineRule="exact"/>
        <w:ind w:hanging="441"/>
        <w:jc w:val="left"/>
        <w:rPr>
          <w:sz w:val="24"/>
          <w:lang w:val="da-DK"/>
        </w:rPr>
      </w:pPr>
      <w:r w:rsidRPr="00EE529C">
        <w:rPr>
          <w:lang w:val="da-DK"/>
        </w:rPr>
        <w:pict>
          <v:shape id="_x0000_s1800" style="position:absolute;left:0;text-align:left;margin-left:225.6pt;margin-top:33.3pt;width:3.85pt;height:.1pt;z-index:-14237696;mso-wrap-distance-left:0;mso-wrap-distance-right:0;mso-position-horizontal-relative:page" coordorigin="4512,666" coordsize="77,0" path="m4512,666r76,e" filled="f" strokeweight=".1231mm">
            <v:path arrowok="t"/>
            <w10:wrap type="topAndBottom" anchorx="page"/>
          </v:shape>
        </w:pict>
      </w:r>
      <w:r w:rsidRPr="00EE529C">
        <w:rPr>
          <w:lang w:val="da-DK"/>
        </w:rPr>
        <w:pict>
          <v:line id="_x0000_s1799" style="position:absolute;left:0;text-align:left;z-index:-27207168;mso-position-horizontal-relative:page" from="340.45pt,8.25pt" to="345.3pt,8.25pt" strokeweight=".15806mm">
            <w10:wrap anchorx="page"/>
          </v:line>
        </w:pict>
      </w:r>
      <w:r w:rsidRPr="00EE529C">
        <w:rPr>
          <w:lang w:val="da-DK"/>
        </w:rPr>
        <w:pict>
          <v:line id="_x0000_s1798" style="position:absolute;left:0;text-align:left;z-index:-27206656;mso-position-horizontal-relative:page" from="333.8pt,18.3pt" to="345.3pt,18.3pt" strokeweight=".21097mm">
            <w10:wrap anchorx="page"/>
          </v:line>
        </w:pict>
      </w:r>
      <w:r w:rsidRPr="00EE529C">
        <w:rPr>
          <w:lang w:val="da-DK"/>
        </w:rPr>
        <w:pict>
          <v:shape id="_x0000_s1797" type="#_x0000_t202" style="position:absolute;left:0;text-align:left;margin-left:337.1pt;margin-top:17.15pt;width:4.9pt;height:10.6pt;z-index:-27201024;mso-position-horizontal-relative:page" filled="f" stroked="f">
            <v:textbox inset="0,0,0,0">
              <w:txbxContent>
                <w:p w:rsidR="00EE529C" w:rsidRDefault="00EE529C">
                  <w:pPr>
                    <w:spacing w:line="212" w:lineRule="exact"/>
                    <w:rPr>
                      <w:sz w:val="18"/>
                    </w:rPr>
                  </w:pPr>
                  <w:r>
                    <w:rPr>
                      <w:w w:val="108"/>
                      <w:sz w:val="18"/>
                    </w:rPr>
                    <w:t>2</w:t>
                  </w:r>
                </w:p>
              </w:txbxContent>
            </v:textbox>
            <w10:wrap anchorx="page"/>
          </v:shape>
        </w:pict>
      </w:r>
      <w:r w:rsidRPr="00EE529C">
        <w:rPr>
          <w:sz w:val="24"/>
          <w:lang w:val="da-DK"/>
        </w:rPr>
        <w:t>De</w:t>
      </w:r>
      <w:r w:rsidRPr="00EE529C">
        <w:rPr>
          <w:spacing w:val="-1"/>
          <w:sz w:val="24"/>
          <w:lang w:val="da-DK"/>
        </w:rPr>
        <w:t xml:space="preserve"> </w:t>
      </w:r>
      <w:r w:rsidRPr="00EE529C">
        <w:rPr>
          <w:sz w:val="24"/>
          <w:lang w:val="da-DK"/>
        </w:rPr>
        <w:t>to</w:t>
      </w:r>
      <w:r w:rsidRPr="00EE529C">
        <w:rPr>
          <w:spacing w:val="-1"/>
          <w:sz w:val="24"/>
          <w:lang w:val="da-DK"/>
        </w:rPr>
        <w:t xml:space="preserve"> </w:t>
      </w:r>
      <w:r w:rsidRPr="00EE529C">
        <w:rPr>
          <w:sz w:val="24"/>
          <w:lang w:val="da-DK"/>
        </w:rPr>
        <w:t>funktioner</w:t>
      </w:r>
      <w:r w:rsidRPr="00EE529C">
        <w:rPr>
          <w:spacing w:val="-1"/>
          <w:sz w:val="24"/>
          <w:lang w:val="da-DK"/>
        </w:rPr>
        <w:t xml:space="preserve"> </w:t>
      </w:r>
      <w:r w:rsidRPr="00EE529C">
        <w:rPr>
          <w:sz w:val="24"/>
          <w:lang w:val="da-DK"/>
        </w:rPr>
        <w:t>skærer hinanden</w:t>
      </w:r>
      <w:r w:rsidRPr="00EE529C">
        <w:rPr>
          <w:spacing w:val="-1"/>
          <w:sz w:val="24"/>
          <w:lang w:val="da-DK"/>
        </w:rPr>
        <w:t xml:space="preserve"> </w:t>
      </w:r>
      <w:r w:rsidRPr="00EE529C">
        <w:rPr>
          <w:sz w:val="24"/>
          <w:lang w:val="da-DK"/>
        </w:rPr>
        <w:t>når</w:t>
      </w:r>
      <w:r w:rsidRPr="00EE529C">
        <w:rPr>
          <w:spacing w:val="-1"/>
          <w:sz w:val="24"/>
          <w:lang w:val="da-DK"/>
        </w:rPr>
        <w:t xml:space="preserve"> </w:t>
      </w:r>
      <w:r w:rsidRPr="00EE529C">
        <w:rPr>
          <w:i/>
          <w:sz w:val="24"/>
          <w:lang w:val="da-DK"/>
        </w:rPr>
        <w:t>x</w:t>
      </w:r>
      <w:r w:rsidRPr="00EE529C">
        <w:rPr>
          <w:i/>
          <w:spacing w:val="-2"/>
          <w:sz w:val="24"/>
          <w:lang w:val="da-DK"/>
        </w:rPr>
        <w:t xml:space="preserve"> </w:t>
      </w:r>
      <w:r w:rsidRPr="00EE529C">
        <w:rPr>
          <w:sz w:val="24"/>
          <w:lang w:val="da-DK"/>
        </w:rPr>
        <w:t>=</w:t>
      </w:r>
      <w:r w:rsidRPr="00EE529C">
        <w:rPr>
          <w:spacing w:val="-7"/>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54"/>
          <w:sz w:val="24"/>
          <w:lang w:val="da-DK"/>
        </w:rPr>
        <w:t xml:space="preserve"> </w:t>
      </w:r>
      <w:r w:rsidRPr="00EE529C">
        <w:rPr>
          <w:rFonts w:ascii="Lucida Sans Unicode" w:hAnsi="Lucida Sans Unicode"/>
          <w:position w:val="26"/>
          <w:sz w:val="18"/>
          <w:lang w:val="da-DK"/>
        </w:rPr>
        <w:t>√</w:t>
      </w:r>
      <w:r w:rsidRPr="00EE529C">
        <w:rPr>
          <w:position w:val="10"/>
          <w:sz w:val="18"/>
          <w:lang w:val="da-DK"/>
        </w:rPr>
        <w:t>2</w:t>
      </w:r>
      <w:r w:rsidRPr="00EE529C">
        <w:rPr>
          <w:spacing w:val="-22"/>
          <w:position w:val="10"/>
          <w:sz w:val="18"/>
          <w:lang w:val="da-DK"/>
        </w:rPr>
        <w:t xml:space="preserve"> </w:t>
      </w:r>
      <w:r w:rsidRPr="00EE529C">
        <w:rPr>
          <w:sz w:val="24"/>
          <w:lang w:val="da-DK"/>
        </w:rPr>
        <w:t>.</w:t>
      </w:r>
      <w:r w:rsidRPr="00EE529C">
        <w:rPr>
          <w:spacing w:val="-1"/>
          <w:sz w:val="24"/>
          <w:lang w:val="da-DK"/>
        </w:rPr>
        <w:t xml:space="preserve"> </w:t>
      </w:r>
      <w:r w:rsidRPr="00EE529C">
        <w:rPr>
          <w:sz w:val="24"/>
          <w:lang w:val="da-DK"/>
        </w:rPr>
        <w:t>Vi har</w:t>
      </w:r>
      <w:r w:rsidRPr="00EE529C">
        <w:rPr>
          <w:spacing w:val="-1"/>
          <w:sz w:val="24"/>
          <w:lang w:val="da-DK"/>
        </w:rPr>
        <w:t xml:space="preserve"> </w:t>
      </w:r>
      <w:r w:rsidRPr="00EE529C">
        <w:rPr>
          <w:sz w:val="24"/>
          <w:lang w:val="da-DK"/>
        </w:rPr>
        <w:t>dermed</w:t>
      </w:r>
      <w:r w:rsidRPr="00EE529C">
        <w:rPr>
          <w:spacing w:val="-1"/>
          <w:sz w:val="24"/>
          <w:lang w:val="da-DK"/>
        </w:rPr>
        <w:t xml:space="preserve"> </w:t>
      </w:r>
      <w:r w:rsidRPr="00EE529C">
        <w:rPr>
          <w:sz w:val="24"/>
          <w:lang w:val="da-DK"/>
        </w:rPr>
        <w:t>at</w:t>
      </w:r>
    </w:p>
    <w:p w:rsidR="007E510D" w:rsidRPr="00EE529C" w:rsidRDefault="007E510D">
      <w:pPr>
        <w:spacing w:line="531" w:lineRule="exact"/>
        <w:rPr>
          <w:sz w:val="24"/>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BodyText"/>
        <w:spacing w:line="101" w:lineRule="exact"/>
        <w:jc w:val="right"/>
        <w:rPr>
          <w:sz w:val="14"/>
          <w:lang w:val="da-DK"/>
        </w:rPr>
      </w:pPr>
      <w:r w:rsidRPr="00EE529C">
        <w:rPr>
          <w:rFonts w:ascii="Tahoma" w:hAnsi="Tahoma"/>
          <w:w w:val="198"/>
          <w:lang w:val="da-DK"/>
        </w:rPr>
        <w:t xml:space="preserve"> </w:t>
      </w:r>
      <w:r w:rsidRPr="00EE529C">
        <w:rPr>
          <w:rFonts w:ascii="Tahoma" w:hAnsi="Tahoma"/>
          <w:lang w:val="da-DK"/>
        </w:rPr>
        <w:t xml:space="preserve">  </w:t>
      </w:r>
      <w:r w:rsidRPr="00EE529C">
        <w:rPr>
          <w:rFonts w:ascii="Lucida Sans Unicode" w:hAnsi="Lucida Sans Unicode"/>
          <w:w w:val="90"/>
          <w:vertAlign w:val="superscript"/>
          <w:lang w:val="da-DK"/>
        </w:rPr>
        <w:t>√</w:t>
      </w:r>
      <w:r w:rsidRPr="00EE529C">
        <w:rPr>
          <w:w w:val="90"/>
          <w:position w:val="1"/>
          <w:sz w:val="14"/>
          <w:lang w:val="da-DK"/>
        </w:rPr>
        <w:t>2</w:t>
      </w:r>
    </w:p>
    <w:p w:rsidR="007E510D" w:rsidRPr="00EE529C" w:rsidRDefault="00EE529C">
      <w:pPr>
        <w:pStyle w:val="BodyText"/>
        <w:spacing w:line="20" w:lineRule="exact"/>
        <w:ind w:left="4223" w:right="-72"/>
        <w:rPr>
          <w:sz w:val="2"/>
          <w:lang w:val="da-DK"/>
        </w:rPr>
      </w:pPr>
      <w:r w:rsidRPr="00EE529C">
        <w:rPr>
          <w:sz w:val="2"/>
          <w:lang w:val="da-DK"/>
        </w:rPr>
      </w:r>
      <w:r w:rsidRPr="00EE529C">
        <w:rPr>
          <w:sz w:val="2"/>
          <w:lang w:val="da-DK"/>
        </w:rPr>
        <w:pict>
          <v:group id="_x0000_s1795" style="width:9pt;height:.45pt;mso-position-horizontal-relative:char;mso-position-vertical-relative:line" coordsize="180,9">
            <v:line id="_x0000_s1796" style="position:absolute" from="0,4" to="179,4" strokeweight=".15806mm"/>
            <w10:anchorlock/>
          </v:group>
        </w:pict>
      </w:r>
    </w:p>
    <w:p w:rsidR="007E510D" w:rsidRPr="00EE529C" w:rsidRDefault="00EE529C">
      <w:pPr>
        <w:tabs>
          <w:tab w:val="left" w:pos="2594"/>
          <w:tab w:val="left" w:pos="3203"/>
        </w:tabs>
        <w:spacing w:line="101" w:lineRule="exact"/>
        <w:ind w:left="2103"/>
        <w:rPr>
          <w:sz w:val="24"/>
          <w:lang w:val="da-DK"/>
        </w:rPr>
      </w:pPr>
      <w:r w:rsidRPr="00EE529C">
        <w:rPr>
          <w:lang w:val="da-DK"/>
        </w:rPr>
        <w:br w:type="column"/>
      </w:r>
      <w:r w:rsidRPr="00EE529C">
        <w:rPr>
          <w:w w:val="105"/>
          <w:sz w:val="24"/>
          <w:lang w:val="da-DK"/>
        </w:rPr>
        <w:t>2</w:t>
      </w:r>
      <w:r w:rsidRPr="00EE529C">
        <w:rPr>
          <w:w w:val="105"/>
          <w:sz w:val="24"/>
          <w:lang w:val="da-DK"/>
        </w:rPr>
        <w:tab/>
      </w:r>
      <w:r w:rsidRPr="00EE529C">
        <w:rPr>
          <w:rFonts w:ascii="Lucida Sans Unicode" w:hAnsi="Lucida Sans Unicode"/>
          <w:w w:val="105"/>
          <w:position w:val="19"/>
          <w:sz w:val="14"/>
          <w:lang w:val="da-DK"/>
        </w:rPr>
        <w:t>√</w:t>
      </w:r>
      <w:r w:rsidRPr="00EE529C">
        <w:rPr>
          <w:w w:val="105"/>
          <w:position w:val="7"/>
          <w:sz w:val="14"/>
          <w:lang w:val="da-DK"/>
        </w:rPr>
        <w:t>2</w:t>
      </w:r>
      <w:r w:rsidRPr="00EE529C">
        <w:rPr>
          <w:w w:val="105"/>
          <w:position w:val="7"/>
          <w:sz w:val="14"/>
          <w:lang w:val="da-DK"/>
        </w:rPr>
        <w:tab/>
      </w:r>
      <w:r w:rsidRPr="00EE529C">
        <w:rPr>
          <w:w w:val="105"/>
          <w:sz w:val="24"/>
          <w:lang w:val="da-DK"/>
        </w:rPr>
        <w:t>2</w:t>
      </w:r>
      <w:r w:rsidRPr="00EE529C">
        <w:rPr>
          <w:rFonts w:ascii="Lucida Sans Unicode" w:hAnsi="Lucida Sans Unicode"/>
          <w:w w:val="105"/>
          <w:position w:val="20"/>
          <w:sz w:val="24"/>
          <w:lang w:val="da-DK"/>
        </w:rPr>
        <w:t>√</w:t>
      </w:r>
      <w:r w:rsidRPr="00EE529C">
        <w:rPr>
          <w:w w:val="105"/>
          <w:sz w:val="24"/>
          <w:lang w:val="da-DK"/>
        </w:rPr>
        <w:t>2</w:t>
      </w:r>
    </w:p>
    <w:p w:rsidR="007E510D" w:rsidRPr="00EE529C" w:rsidRDefault="007E510D">
      <w:pPr>
        <w:pStyle w:val="BodyText"/>
        <w:spacing w:before="3"/>
        <w:rPr>
          <w:sz w:val="10"/>
          <w:lang w:val="da-DK"/>
        </w:rPr>
      </w:pPr>
    </w:p>
    <w:p w:rsidR="007E510D" w:rsidRPr="00EE529C" w:rsidRDefault="00EE529C">
      <w:pPr>
        <w:pStyle w:val="BodyText"/>
        <w:spacing w:line="20" w:lineRule="exact"/>
        <w:ind w:left="2589"/>
        <w:rPr>
          <w:sz w:val="2"/>
          <w:lang w:val="da-DK"/>
        </w:rPr>
      </w:pPr>
      <w:r w:rsidRPr="00EE529C">
        <w:rPr>
          <w:sz w:val="2"/>
          <w:lang w:val="da-DK"/>
        </w:rPr>
      </w:r>
      <w:r w:rsidRPr="00EE529C">
        <w:rPr>
          <w:sz w:val="2"/>
          <w:lang w:val="da-DK"/>
        </w:rPr>
        <w:pict>
          <v:group id="_x0000_s1793" style="width:9pt;height:.45pt;mso-position-horizontal-relative:char;mso-position-vertical-relative:line" coordsize="180,9">
            <v:line id="_x0000_s1794" style="position:absolute" from="0,4" to="179,4" strokeweight=".15806mm"/>
            <w10:anchorlock/>
          </v:group>
        </w:pict>
      </w:r>
    </w:p>
    <w:p w:rsidR="007E510D" w:rsidRPr="00EE529C" w:rsidRDefault="007E510D">
      <w:pPr>
        <w:spacing w:line="20" w:lineRule="exact"/>
        <w:rPr>
          <w:sz w:val="2"/>
          <w:lang w:val="da-DK"/>
        </w:rPr>
        <w:sectPr w:rsidR="007E510D" w:rsidRPr="00EE529C">
          <w:type w:val="continuous"/>
          <w:pgSz w:w="11910" w:h="16840"/>
          <w:pgMar w:top="1580" w:right="140" w:bottom="280" w:left="180" w:header="708" w:footer="708" w:gutter="0"/>
          <w:cols w:num="2" w:space="708" w:equalWidth="0">
            <w:col w:w="4408" w:space="40"/>
            <w:col w:w="7142"/>
          </w:cols>
        </w:sectPr>
      </w:pPr>
    </w:p>
    <w:p w:rsidR="007E510D" w:rsidRPr="00EE529C" w:rsidRDefault="00EE529C">
      <w:pPr>
        <w:tabs>
          <w:tab w:val="left" w:pos="691"/>
          <w:tab w:val="left" w:pos="1152"/>
        </w:tabs>
        <w:spacing w:line="35" w:lineRule="exact"/>
        <w:jc w:val="right"/>
        <w:rPr>
          <w:sz w:val="18"/>
          <w:lang w:val="da-DK"/>
        </w:rPr>
      </w:pPr>
      <w:r w:rsidRPr="00EE529C">
        <w:rPr>
          <w:lang w:val="da-DK"/>
        </w:rPr>
        <w:pict>
          <v:line id="_x0000_s1792" style="position:absolute;left:0;text-align:left;z-index:17227776;mso-position-horizontal-relative:page" from="366.25pt,-6.75pt" to="370.05pt,-6.75pt" strokeweight=".1231mm">
            <w10:wrap anchorx="page"/>
          </v:line>
        </w:pict>
      </w:r>
      <w:r w:rsidRPr="00EE529C">
        <w:rPr>
          <w:lang w:val="da-DK"/>
        </w:rPr>
        <w:pict>
          <v:line id="_x0000_s1791" style="position:absolute;left:0;text-align:left;z-index:17228800;mso-position-horizontal-relative:page" from="406.9pt,-7.6pt" to="413.45pt,-7.6pt" strokeweight=".21097mm">
            <w10:wrap anchorx="page"/>
          </v:line>
        </w:pict>
      </w:r>
      <w:r w:rsidRPr="00EE529C">
        <w:rPr>
          <w:w w:val="110"/>
          <w:position w:val="11"/>
          <w:sz w:val="14"/>
          <w:lang w:val="da-DK"/>
        </w:rPr>
        <w:t>2</w:t>
      </w:r>
      <w:r w:rsidRPr="00EE529C">
        <w:rPr>
          <w:w w:val="110"/>
          <w:position w:val="11"/>
          <w:sz w:val="14"/>
          <w:lang w:val="da-DK"/>
        </w:rPr>
        <w:tab/>
      </w:r>
      <w:r w:rsidRPr="00EE529C">
        <w:rPr>
          <w:w w:val="110"/>
          <w:sz w:val="18"/>
          <w:lang w:val="da-DK"/>
        </w:rPr>
        <w:t>2</w:t>
      </w:r>
      <w:r w:rsidRPr="00EE529C">
        <w:rPr>
          <w:w w:val="110"/>
          <w:sz w:val="18"/>
          <w:lang w:val="da-DK"/>
        </w:rPr>
        <w:tab/>
      </w:r>
      <w:r w:rsidRPr="00EE529C">
        <w:rPr>
          <w:w w:val="105"/>
          <w:sz w:val="18"/>
          <w:lang w:val="da-DK"/>
        </w:rPr>
        <w:t>2</w:t>
      </w:r>
    </w:p>
    <w:p w:rsidR="007E510D" w:rsidRPr="00EE529C" w:rsidRDefault="00EE529C">
      <w:pPr>
        <w:tabs>
          <w:tab w:val="left" w:pos="2081"/>
          <w:tab w:val="left" w:pos="2548"/>
        </w:tabs>
        <w:spacing w:line="35" w:lineRule="exact"/>
        <w:ind w:left="1262"/>
        <w:rPr>
          <w:rFonts w:ascii="Times New Roman"/>
          <w:sz w:val="14"/>
          <w:lang w:val="da-DK"/>
        </w:rPr>
      </w:pPr>
      <w:r w:rsidRPr="00EE529C">
        <w:rPr>
          <w:lang w:val="da-DK"/>
        </w:rPr>
        <w:br w:type="column"/>
      </w:r>
      <w:r w:rsidRPr="00EE529C">
        <w:rPr>
          <w:w w:val="110"/>
          <w:position w:val="1"/>
          <w:sz w:val="18"/>
          <w:lang w:val="da-DK"/>
        </w:rPr>
        <w:t xml:space="preserve">3  </w:t>
      </w:r>
      <w:r w:rsidRPr="00EE529C">
        <w:rPr>
          <w:spacing w:val="12"/>
          <w:w w:val="110"/>
          <w:position w:val="1"/>
          <w:sz w:val="18"/>
          <w:lang w:val="da-DK"/>
        </w:rPr>
        <w:t xml:space="preserve"> </w:t>
      </w:r>
      <w:r w:rsidRPr="00EE529C">
        <w:rPr>
          <w:w w:val="110"/>
          <w:sz w:val="14"/>
          <w:lang w:val="da-DK"/>
        </w:rPr>
        <w:t>2</w:t>
      </w:r>
      <w:r w:rsidRPr="00EE529C">
        <w:rPr>
          <w:sz w:val="14"/>
          <w:lang w:val="da-DK"/>
        </w:rPr>
        <w:tab/>
      </w:r>
      <w:r w:rsidRPr="00EE529C">
        <w:rPr>
          <w:rFonts w:ascii="Times New Roman"/>
          <w:w w:val="99"/>
          <w:sz w:val="14"/>
          <w:u w:val="single"/>
          <w:lang w:val="da-DK"/>
        </w:rPr>
        <w:t xml:space="preserve"> </w:t>
      </w:r>
      <w:r w:rsidRPr="00EE529C">
        <w:rPr>
          <w:rFonts w:ascii="Times New Roman"/>
          <w:sz w:val="14"/>
          <w:u w:val="single"/>
          <w:lang w:val="da-DK"/>
        </w:rPr>
        <w:tab/>
      </w:r>
    </w:p>
    <w:p w:rsidR="007E510D" w:rsidRPr="00EE529C" w:rsidRDefault="007E510D">
      <w:pPr>
        <w:pStyle w:val="BodyText"/>
        <w:spacing w:before="4"/>
        <w:rPr>
          <w:rFonts w:ascii="Times New Roman"/>
          <w:sz w:val="7"/>
          <w:lang w:val="da-DK"/>
        </w:rPr>
      </w:pPr>
    </w:p>
    <w:p w:rsidR="007E510D" w:rsidRPr="00EE529C" w:rsidRDefault="00EE529C">
      <w:pPr>
        <w:pStyle w:val="BodyText"/>
        <w:spacing w:line="20" w:lineRule="exact"/>
        <w:ind w:left="975"/>
        <w:rPr>
          <w:rFonts w:ascii="Times New Roman"/>
          <w:sz w:val="2"/>
          <w:lang w:val="da-DK"/>
        </w:rPr>
      </w:pPr>
      <w:r w:rsidRPr="00EE529C">
        <w:rPr>
          <w:rFonts w:ascii="Times New Roman"/>
          <w:sz w:val="2"/>
          <w:lang w:val="da-DK"/>
        </w:rPr>
      </w:r>
      <w:r w:rsidRPr="00EE529C">
        <w:rPr>
          <w:rFonts w:ascii="Times New Roman"/>
          <w:sz w:val="2"/>
          <w:lang w:val="da-DK"/>
        </w:rPr>
        <w:pict>
          <v:group id="_x0000_s1789" style="width:6.55pt;height:.6pt;mso-position-horizontal-relative:char;mso-position-vertical-relative:line" coordsize="131,12">
            <v:line id="_x0000_s1790" style="position:absolute" from="0,6" to="130,6" strokeweight=".21097mm"/>
            <w10:anchorlock/>
          </v:group>
        </w:pict>
      </w:r>
    </w:p>
    <w:p w:rsidR="007E510D" w:rsidRPr="00EE529C" w:rsidRDefault="007E510D">
      <w:pPr>
        <w:spacing w:line="20" w:lineRule="exact"/>
        <w:rPr>
          <w:rFonts w:ascii="Times New Roman"/>
          <w:sz w:val="2"/>
          <w:lang w:val="da-DK"/>
        </w:rPr>
        <w:sectPr w:rsidR="007E510D" w:rsidRPr="00EE529C">
          <w:type w:val="continuous"/>
          <w:pgSz w:w="11910" w:h="16840"/>
          <w:pgMar w:top="1580" w:right="140" w:bottom="280" w:left="180" w:header="708" w:footer="708" w:gutter="0"/>
          <w:cols w:num="2" w:space="708" w:equalWidth="0">
            <w:col w:w="5530" w:space="40"/>
            <w:col w:w="6020"/>
          </w:cols>
        </w:sectPr>
      </w:pPr>
    </w:p>
    <w:p w:rsidR="007E510D" w:rsidRPr="00EE529C" w:rsidRDefault="00EE529C">
      <w:pPr>
        <w:tabs>
          <w:tab w:val="left" w:pos="4390"/>
        </w:tabs>
        <w:spacing w:line="7" w:lineRule="auto"/>
        <w:ind w:left="835"/>
        <w:jc w:val="center"/>
        <w:rPr>
          <w:i/>
          <w:sz w:val="24"/>
          <w:lang w:val="da-DK"/>
        </w:rPr>
      </w:pPr>
      <w:r w:rsidRPr="00EE529C">
        <w:rPr>
          <w:lang w:val="da-DK"/>
        </w:rPr>
        <w:pict>
          <v:shape id="_x0000_s1788" style="position:absolute;left:0;text-align:left;margin-left:366.55pt;margin-top:12.4pt;width:9pt;height:.1pt;z-index:-14235648;mso-wrap-distance-left:0;mso-wrap-distance-right:0;mso-position-horizontal-relative:page" coordorigin="7331,248" coordsize="180,0" path="m7331,248r179,e" filled="f" strokeweight=".15806mm">
            <v:path arrowok="t"/>
            <w10:wrap type="topAndBottom" anchorx="page"/>
          </v:shape>
        </w:pict>
      </w:r>
      <w:r w:rsidRPr="00EE529C">
        <w:rPr>
          <w:lang w:val="da-DK"/>
        </w:rPr>
        <w:pict>
          <v:line id="_x0000_s1787" style="position:absolute;left:0;text-align:left;z-index:17227264;mso-position-horizontal-relative:page" from="226.65pt,7.55pt" to="230.45pt,7.55pt" strokeweight=".1231mm">
            <w10:wrap anchorx="page"/>
          </v:line>
        </w:pict>
      </w:r>
      <w:r w:rsidRPr="00EE529C">
        <w:rPr>
          <w:lang w:val="da-DK"/>
        </w:rPr>
        <w:pict>
          <v:line id="_x0000_s1786" style="position:absolute;left:0;text-align:left;z-index:-27205120;mso-position-horizontal-relative:page" from="371.75pt,4.65pt" to="375.55pt,4.65pt" strokeweight=".1231mm">
            <w10:wrap anchorx="page"/>
          </v:line>
        </w:pict>
      </w:r>
      <w:r w:rsidRPr="00EE529C">
        <w:rPr>
          <w:rFonts w:ascii="Lucida Sans Unicode" w:hAnsi="Lucida Sans Unicode"/>
          <w:sz w:val="24"/>
          <w:vertAlign w:val="subscript"/>
          <w:lang w:val="da-DK"/>
        </w:rPr>
        <w:t>√</w:t>
      </w:r>
      <w:r w:rsidRPr="00EE529C">
        <w:rPr>
          <w:position w:val="-14"/>
          <w:sz w:val="14"/>
          <w:lang w:val="da-DK"/>
        </w:rPr>
        <w:t>2</w:t>
      </w:r>
      <w:r w:rsidRPr="00EE529C">
        <w:rPr>
          <w:spacing w:val="19"/>
          <w:position w:val="-14"/>
          <w:sz w:val="14"/>
          <w:lang w:val="da-DK"/>
        </w:rPr>
        <w:t xml:space="preserve"> </w:t>
      </w:r>
      <w:r w:rsidRPr="00EE529C">
        <w:rPr>
          <w:sz w:val="24"/>
          <w:lang w:val="da-DK"/>
        </w:rPr>
        <w:t>1</w:t>
      </w:r>
      <w:r w:rsidRPr="00EE529C">
        <w:rPr>
          <w:spacing w:val="-24"/>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41"/>
          <w:sz w:val="24"/>
          <w:lang w:val="da-DK"/>
        </w:rPr>
        <w:t xml:space="preserve"> </w:t>
      </w:r>
      <w:r w:rsidRPr="00EE529C">
        <w:rPr>
          <w:i/>
          <w:sz w:val="24"/>
          <w:lang w:val="da-DK"/>
        </w:rPr>
        <w:t xml:space="preserve">x </w:t>
      </w:r>
      <w:r w:rsidRPr="00EE529C">
        <w:rPr>
          <w:i/>
          <w:spacing w:val="20"/>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40"/>
          <w:sz w:val="24"/>
          <w:lang w:val="da-DK"/>
        </w:rPr>
        <w:t xml:space="preserve"> </w:t>
      </w:r>
      <w:r w:rsidRPr="00EE529C">
        <w:rPr>
          <w:i/>
          <w:sz w:val="24"/>
          <w:lang w:val="da-DK"/>
        </w:rPr>
        <w:t xml:space="preserve">x </w:t>
      </w:r>
      <w:r w:rsidRPr="00EE529C">
        <w:rPr>
          <w:i/>
          <w:spacing w:val="7"/>
          <w:sz w:val="24"/>
          <w:lang w:val="da-DK"/>
        </w:rPr>
        <w:t xml:space="preserve"> </w:t>
      </w:r>
      <w:r w:rsidRPr="00EE529C">
        <w:rPr>
          <w:i/>
          <w:spacing w:val="8"/>
          <w:sz w:val="24"/>
          <w:lang w:val="da-DK"/>
        </w:rPr>
        <w:t>dx</w:t>
      </w:r>
      <w:r w:rsidRPr="00EE529C">
        <w:rPr>
          <w:i/>
          <w:spacing w:val="-6"/>
          <w:sz w:val="24"/>
          <w:lang w:val="da-DK"/>
        </w:rPr>
        <w:t xml:space="preserve"> </w:t>
      </w:r>
      <w:r w:rsidRPr="00EE529C">
        <w:rPr>
          <w:sz w:val="24"/>
          <w:lang w:val="da-DK"/>
        </w:rPr>
        <w:t>=</w:t>
      </w:r>
      <w:r w:rsidRPr="00EE529C">
        <w:rPr>
          <w:spacing w:val="-12"/>
          <w:sz w:val="24"/>
          <w:lang w:val="da-DK"/>
        </w:rPr>
        <w:t xml:space="preserve"> </w:t>
      </w:r>
      <w:r w:rsidRPr="00EE529C">
        <w:rPr>
          <w:sz w:val="24"/>
          <w:lang w:val="da-DK"/>
        </w:rPr>
        <w:t>[</w:t>
      </w:r>
      <w:r w:rsidRPr="00EE529C">
        <w:rPr>
          <w:i/>
          <w:sz w:val="24"/>
          <w:lang w:val="da-DK"/>
        </w:rPr>
        <w:t>x</w:t>
      </w:r>
      <w:r w:rsidRPr="00EE529C">
        <w:rPr>
          <w:i/>
          <w:spacing w:val="-18"/>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18"/>
          <w:sz w:val="24"/>
          <w:lang w:val="da-DK"/>
        </w:rPr>
        <w:t xml:space="preserve"> </w:t>
      </w:r>
      <w:r w:rsidRPr="00EE529C">
        <w:rPr>
          <w:position w:val="-15"/>
          <w:sz w:val="24"/>
          <w:lang w:val="da-DK"/>
        </w:rPr>
        <w:t>3</w:t>
      </w:r>
      <w:r w:rsidRPr="00EE529C">
        <w:rPr>
          <w:spacing w:val="-39"/>
          <w:position w:val="-15"/>
          <w:sz w:val="24"/>
          <w:lang w:val="da-DK"/>
        </w:rPr>
        <w:t xml:space="preserve"> </w:t>
      </w:r>
      <w:r w:rsidRPr="00EE529C">
        <w:rPr>
          <w:i/>
          <w:sz w:val="24"/>
          <w:lang w:val="da-DK"/>
        </w:rPr>
        <w:t>x</w:t>
      </w:r>
      <w:r w:rsidRPr="00EE529C">
        <w:rPr>
          <w:i/>
          <w:spacing w:val="43"/>
          <w:sz w:val="24"/>
          <w:lang w:val="da-DK"/>
        </w:rPr>
        <w:t xml:space="preserve"> </w:t>
      </w:r>
      <w:r w:rsidRPr="00EE529C">
        <w:rPr>
          <w:sz w:val="24"/>
          <w:lang w:val="da-DK"/>
        </w:rPr>
        <w:t xml:space="preserve">] </w:t>
      </w:r>
      <w:r w:rsidRPr="00EE529C">
        <w:rPr>
          <w:spacing w:val="1"/>
          <w:sz w:val="24"/>
          <w:lang w:val="da-DK"/>
        </w:rPr>
        <w:t xml:space="preserve"> </w:t>
      </w:r>
      <w:r w:rsidRPr="00EE529C">
        <w:rPr>
          <w:rFonts w:ascii="Lucida Sans Unicode" w:hAnsi="Lucida Sans Unicode"/>
          <w:position w:val="3"/>
          <w:sz w:val="14"/>
          <w:lang w:val="da-DK"/>
        </w:rPr>
        <w:t>√</w:t>
      </w:r>
      <w:r w:rsidRPr="00EE529C">
        <w:rPr>
          <w:position w:val="-8"/>
          <w:sz w:val="14"/>
          <w:lang w:val="da-DK"/>
        </w:rPr>
        <w:t xml:space="preserve">2 </w:t>
      </w:r>
      <w:r w:rsidRPr="00EE529C">
        <w:rPr>
          <w:spacing w:val="10"/>
          <w:position w:val="-8"/>
          <w:sz w:val="14"/>
          <w:lang w:val="da-DK"/>
        </w:rPr>
        <w:t xml:space="preserve"> </w:t>
      </w:r>
      <w:r w:rsidRPr="00EE529C">
        <w:rPr>
          <w:sz w:val="24"/>
          <w:lang w:val="da-DK"/>
        </w:rPr>
        <w:t>=</w:t>
      </w:r>
      <w:r w:rsidRPr="00EE529C">
        <w:rPr>
          <w:sz w:val="24"/>
          <w:lang w:val="da-DK"/>
        </w:rPr>
        <w:tab/>
      </w:r>
      <w:r w:rsidRPr="00EE529C">
        <w:rPr>
          <w:position w:val="-15"/>
          <w:sz w:val="24"/>
          <w:lang w:val="da-DK"/>
        </w:rPr>
        <w:t xml:space="preserve">3 </w:t>
      </w:r>
      <w:r w:rsidRPr="00EE529C">
        <w:rPr>
          <w:spacing w:val="57"/>
          <w:position w:val="-15"/>
          <w:sz w:val="24"/>
          <w:lang w:val="da-DK"/>
        </w:rPr>
        <w:t xml:space="preserve"> </w:t>
      </w:r>
      <w:r w:rsidRPr="00EE529C">
        <w:rPr>
          <w:i/>
          <w:sz w:val="24"/>
          <w:lang w:val="da-DK"/>
        </w:rPr>
        <w:t>.</w:t>
      </w:r>
    </w:p>
    <w:p w:rsidR="007E510D" w:rsidRPr="00EE529C" w:rsidRDefault="00EE529C">
      <w:pPr>
        <w:pStyle w:val="BodyText"/>
        <w:spacing w:line="20" w:lineRule="exact"/>
        <w:ind w:left="4244"/>
        <w:rPr>
          <w:sz w:val="2"/>
          <w:lang w:val="da-DK"/>
        </w:rPr>
      </w:pPr>
      <w:r w:rsidRPr="00EE529C">
        <w:rPr>
          <w:sz w:val="2"/>
          <w:lang w:val="da-DK"/>
        </w:rPr>
      </w:r>
      <w:r w:rsidRPr="00EE529C">
        <w:rPr>
          <w:sz w:val="2"/>
          <w:lang w:val="da-DK"/>
        </w:rPr>
        <w:pict>
          <v:group id="_x0000_s1784" style="width:9pt;height:.45pt;mso-position-horizontal-relative:char;mso-position-vertical-relative:line" coordsize="180,9">
            <v:line id="_x0000_s1785" style="position:absolute" from="0,4" to="179,4" strokeweight=".15806mm"/>
            <w10:anchorlock/>
          </v:group>
        </w:pict>
      </w:r>
    </w:p>
    <w:p w:rsidR="007E510D" w:rsidRPr="00EE529C" w:rsidRDefault="00EE529C">
      <w:pPr>
        <w:tabs>
          <w:tab w:val="left" w:pos="2901"/>
        </w:tabs>
        <w:spacing w:line="62" w:lineRule="auto"/>
        <w:ind w:right="188"/>
        <w:jc w:val="center"/>
        <w:rPr>
          <w:sz w:val="14"/>
          <w:lang w:val="da-DK"/>
        </w:rPr>
      </w:pPr>
      <w:r w:rsidRPr="00EE529C">
        <w:rPr>
          <w:rFonts w:ascii="Lucida Sans Unicode" w:hAnsi="Lucida Sans Unicode"/>
          <w:sz w:val="18"/>
          <w:lang w:val="da-DK"/>
        </w:rPr>
        <w:t>−</w:t>
      </w:r>
      <w:r w:rsidRPr="00EE529C">
        <w:rPr>
          <w:rFonts w:ascii="Lucida Sans Unicode" w:hAnsi="Lucida Sans Unicode"/>
          <w:spacing w:val="9"/>
          <w:sz w:val="18"/>
          <w:lang w:val="da-DK"/>
        </w:rPr>
        <w:t xml:space="preserve"> </w:t>
      </w:r>
      <w:r w:rsidRPr="00EE529C">
        <w:rPr>
          <w:position w:val="-5"/>
          <w:sz w:val="14"/>
          <w:lang w:val="da-DK"/>
        </w:rPr>
        <w:t>2</w:t>
      </w:r>
      <w:r w:rsidRPr="00EE529C">
        <w:rPr>
          <w:position w:val="-5"/>
          <w:sz w:val="14"/>
          <w:lang w:val="da-DK"/>
        </w:rPr>
        <w:tab/>
      </w:r>
      <w:r w:rsidRPr="00EE529C">
        <w:rPr>
          <w:rFonts w:ascii="Lucida Sans Unicode" w:hAnsi="Lucida Sans Unicode"/>
          <w:position w:val="6"/>
          <w:sz w:val="18"/>
          <w:lang w:val="da-DK"/>
        </w:rPr>
        <w:t>−</w:t>
      </w:r>
      <w:r w:rsidRPr="00EE529C">
        <w:rPr>
          <w:rFonts w:ascii="Lucida Sans Unicode" w:hAnsi="Lucida Sans Unicode"/>
          <w:spacing w:val="18"/>
          <w:position w:val="6"/>
          <w:sz w:val="18"/>
          <w:lang w:val="da-DK"/>
        </w:rPr>
        <w:t xml:space="preserve"> </w:t>
      </w:r>
      <w:r w:rsidRPr="00EE529C">
        <w:rPr>
          <w:sz w:val="14"/>
          <w:lang w:val="da-DK"/>
        </w:rPr>
        <w:t>2</w:t>
      </w:r>
    </w:p>
    <w:p w:rsidR="007E510D" w:rsidRPr="00EE529C" w:rsidRDefault="00EE529C">
      <w:pPr>
        <w:pStyle w:val="ListParagraph"/>
        <w:numPr>
          <w:ilvl w:val="2"/>
          <w:numId w:val="45"/>
        </w:numPr>
        <w:tabs>
          <w:tab w:val="left" w:pos="1846"/>
        </w:tabs>
        <w:spacing w:before="135" w:line="181" w:lineRule="exact"/>
        <w:ind w:hanging="441"/>
        <w:jc w:val="left"/>
        <w:rPr>
          <w:sz w:val="24"/>
          <w:lang w:val="da-DK"/>
        </w:rPr>
      </w:pPr>
      <w:r w:rsidRPr="00EE529C">
        <w:rPr>
          <w:sz w:val="24"/>
          <w:lang w:val="da-DK"/>
        </w:rPr>
        <w:t>Først</w:t>
      </w:r>
      <w:r w:rsidRPr="00EE529C">
        <w:rPr>
          <w:spacing w:val="-2"/>
          <w:sz w:val="24"/>
          <w:lang w:val="da-DK"/>
        </w:rPr>
        <w:t xml:space="preserve"> </w:t>
      </w:r>
      <w:r w:rsidRPr="00EE529C">
        <w:rPr>
          <w:sz w:val="24"/>
          <w:lang w:val="da-DK"/>
        </w:rPr>
        <w:t>ser vi at</w:t>
      </w:r>
      <w:r w:rsidRPr="00EE529C">
        <w:rPr>
          <w:spacing w:val="-2"/>
          <w:sz w:val="24"/>
          <w:lang w:val="da-DK"/>
        </w:rPr>
        <w:t xml:space="preserve"> </w:t>
      </w:r>
      <w:r w:rsidRPr="00EE529C">
        <w:rPr>
          <w:sz w:val="24"/>
          <w:lang w:val="da-DK"/>
        </w:rPr>
        <w:t>de to</w:t>
      </w:r>
      <w:r w:rsidRPr="00EE529C">
        <w:rPr>
          <w:spacing w:val="-1"/>
          <w:sz w:val="24"/>
          <w:lang w:val="da-DK"/>
        </w:rPr>
        <w:t xml:space="preserve"> </w:t>
      </w:r>
      <w:r w:rsidRPr="00EE529C">
        <w:rPr>
          <w:sz w:val="24"/>
          <w:lang w:val="da-DK"/>
        </w:rPr>
        <w:t>tangenter skærer</w:t>
      </w:r>
      <w:r w:rsidRPr="00EE529C">
        <w:rPr>
          <w:spacing w:val="-2"/>
          <w:sz w:val="24"/>
          <w:lang w:val="da-DK"/>
        </w:rPr>
        <w:t xml:space="preserve"> </w:t>
      </w:r>
      <w:r w:rsidRPr="00EE529C">
        <w:rPr>
          <w:sz w:val="24"/>
          <w:lang w:val="da-DK"/>
        </w:rPr>
        <w:t>hinanden i</w:t>
      </w:r>
      <w:r w:rsidRPr="00EE529C">
        <w:rPr>
          <w:spacing w:val="-1"/>
          <w:sz w:val="24"/>
          <w:lang w:val="da-DK"/>
        </w:rPr>
        <w:t xml:space="preserve"> </w:t>
      </w:r>
      <w:r w:rsidRPr="00EE529C">
        <w:rPr>
          <w:sz w:val="24"/>
          <w:lang w:val="da-DK"/>
        </w:rPr>
        <w:t>(</w:t>
      </w:r>
      <w:r w:rsidRPr="00EE529C">
        <w:rPr>
          <w:spacing w:val="-37"/>
          <w:sz w:val="24"/>
          <w:vertAlign w:val="superscript"/>
          <w:lang w:val="da-DK"/>
        </w:rPr>
        <w:t xml:space="preserve"> </w:t>
      </w:r>
      <w:r w:rsidRPr="00EE529C">
        <w:rPr>
          <w:spacing w:val="11"/>
          <w:sz w:val="24"/>
          <w:u w:val="single"/>
          <w:vertAlign w:val="superscript"/>
          <w:lang w:val="da-DK"/>
        </w:rPr>
        <w:t>5</w:t>
      </w:r>
      <w:r w:rsidRPr="00EE529C">
        <w:rPr>
          <w:i/>
          <w:spacing w:val="11"/>
          <w:sz w:val="24"/>
          <w:lang w:val="da-DK"/>
        </w:rPr>
        <w:t>,</w:t>
      </w:r>
      <w:r w:rsidRPr="00EE529C">
        <w:rPr>
          <w:i/>
          <w:spacing w:val="-35"/>
          <w:sz w:val="24"/>
          <w:lang w:val="da-DK"/>
        </w:rPr>
        <w:t xml:space="preserve"> </w:t>
      </w:r>
      <w:r w:rsidRPr="00EE529C">
        <w:rPr>
          <w:sz w:val="24"/>
          <w:lang w:val="da-DK"/>
        </w:rPr>
        <w:t>0) samt</w:t>
      </w:r>
      <w:r w:rsidRPr="00EE529C">
        <w:rPr>
          <w:spacing w:val="-2"/>
          <w:sz w:val="24"/>
          <w:lang w:val="da-DK"/>
        </w:rPr>
        <w:t xml:space="preserve"> </w:t>
      </w:r>
      <w:r w:rsidRPr="00EE529C">
        <w:rPr>
          <w:sz w:val="24"/>
          <w:lang w:val="da-DK"/>
        </w:rPr>
        <w:t xml:space="preserve">at </w:t>
      </w:r>
      <w:r w:rsidRPr="00EE529C">
        <w:rPr>
          <w:i/>
          <w:sz w:val="24"/>
          <w:lang w:val="da-DK"/>
        </w:rPr>
        <w:t>y</w:t>
      </w:r>
      <w:r w:rsidRPr="00EE529C">
        <w:rPr>
          <w:i/>
          <w:spacing w:val="5"/>
          <w:sz w:val="24"/>
          <w:lang w:val="da-DK"/>
        </w:rPr>
        <w:t xml:space="preserve"> </w:t>
      </w:r>
      <w:r w:rsidRPr="00EE529C">
        <w:rPr>
          <w:sz w:val="24"/>
          <w:lang w:val="da-DK"/>
        </w:rPr>
        <w:t>=</w:t>
      </w:r>
      <w:r w:rsidRPr="00EE529C">
        <w:rPr>
          <w:spacing w:val="-8"/>
          <w:sz w:val="24"/>
          <w:lang w:val="da-DK"/>
        </w:rPr>
        <w:t xml:space="preserve"> </w:t>
      </w:r>
      <w:r w:rsidRPr="00EE529C">
        <w:rPr>
          <w:rFonts w:ascii="Lucida Sans Unicode" w:hAnsi="Lucida Sans Unicode"/>
          <w:sz w:val="24"/>
          <w:lang w:val="da-DK"/>
        </w:rPr>
        <w:t>−</w:t>
      </w:r>
      <w:r w:rsidRPr="00EE529C">
        <w:rPr>
          <w:sz w:val="24"/>
          <w:lang w:val="da-DK"/>
        </w:rPr>
        <w:t>4</w:t>
      </w:r>
      <w:r w:rsidRPr="00EE529C">
        <w:rPr>
          <w:i/>
          <w:sz w:val="24"/>
          <w:lang w:val="da-DK"/>
        </w:rPr>
        <w:t>x</w:t>
      </w:r>
      <w:r w:rsidRPr="00EE529C">
        <w:rPr>
          <w:i/>
          <w:spacing w:val="-15"/>
          <w:sz w:val="24"/>
          <w:lang w:val="da-DK"/>
        </w:rPr>
        <w:t xml:space="preserve"> </w:t>
      </w:r>
      <w:r w:rsidRPr="00EE529C">
        <w:rPr>
          <w:sz w:val="24"/>
          <w:lang w:val="da-DK"/>
        </w:rPr>
        <w:t>+</w:t>
      </w:r>
      <w:r w:rsidRPr="00EE529C">
        <w:rPr>
          <w:spacing w:val="-22"/>
          <w:sz w:val="24"/>
          <w:lang w:val="da-DK"/>
        </w:rPr>
        <w:t xml:space="preserve"> </w:t>
      </w:r>
      <w:r w:rsidRPr="00EE529C">
        <w:rPr>
          <w:sz w:val="24"/>
          <w:lang w:val="da-DK"/>
        </w:rPr>
        <w:t>5</w:t>
      </w:r>
      <w:r w:rsidRPr="00EE529C">
        <w:rPr>
          <w:spacing w:val="-1"/>
          <w:sz w:val="24"/>
          <w:lang w:val="da-DK"/>
        </w:rPr>
        <w:t xml:space="preserve"> </w:t>
      </w:r>
      <w:r w:rsidRPr="00EE529C">
        <w:rPr>
          <w:sz w:val="24"/>
          <w:lang w:val="da-DK"/>
        </w:rPr>
        <w:t>skærer</w:t>
      </w:r>
    </w:p>
    <w:p w:rsidR="007E510D" w:rsidRPr="00EE529C" w:rsidRDefault="007E510D">
      <w:pPr>
        <w:spacing w:line="181" w:lineRule="exact"/>
        <w:rPr>
          <w:sz w:val="24"/>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BodyText"/>
        <w:spacing w:before="169"/>
        <w:ind w:left="1845"/>
        <w:rPr>
          <w:lang w:val="da-DK"/>
        </w:rPr>
      </w:pPr>
      <w:r w:rsidRPr="00EE529C">
        <w:rPr>
          <w:lang w:val="da-DK"/>
        </w:rPr>
        <w:pict>
          <v:line id="_x0000_s1783" style="position:absolute;left:0;text-align:left;z-index:-27204096;mso-position-horizontal-relative:page" from="350.4pt,17pt" to="355.3pt,17pt" strokeweight=".21097mm">
            <w10:wrap anchorx="page"/>
          </v:line>
        </w:pict>
      </w:r>
      <w:r w:rsidRPr="00EE529C">
        <w:rPr>
          <w:lang w:val="da-DK"/>
        </w:rPr>
        <w:pict>
          <v:shape id="_x0000_s1782" type="#_x0000_t202" style="position:absolute;left:0;text-align:left;margin-left:240.6pt;margin-top:15.85pt;width:4.9pt;height:10.6pt;z-index:-27200512;mso-position-horizontal-relative:page" filled="f" stroked="f">
            <v:textbox inset="0,0,0,0">
              <w:txbxContent>
                <w:p w:rsidR="00EE529C" w:rsidRDefault="00EE529C">
                  <w:pPr>
                    <w:spacing w:line="212" w:lineRule="exact"/>
                    <w:rPr>
                      <w:sz w:val="18"/>
                    </w:rPr>
                  </w:pPr>
                  <w:r>
                    <w:rPr>
                      <w:w w:val="108"/>
                      <w:sz w:val="18"/>
                    </w:rPr>
                    <w:t>4</w:t>
                  </w:r>
                </w:p>
              </w:txbxContent>
            </v:textbox>
            <w10:wrap anchorx="page"/>
          </v:shape>
        </w:pict>
      </w:r>
      <w:r w:rsidRPr="00EE529C">
        <w:rPr>
          <w:lang w:val="da-DK"/>
        </w:rPr>
        <w:pict>
          <v:shape id="_x0000_s1781" type="#_x0000_t202" style="position:absolute;left:0;text-align:left;margin-left:361.95pt;margin-top:15.85pt;width:4.9pt;height:10.6pt;z-index:-27200000;mso-position-horizontal-relative:page" filled="f" stroked="f">
            <v:textbox inset="0,0,0,0">
              <w:txbxContent>
                <w:p w:rsidR="00EE529C" w:rsidRDefault="00EE529C">
                  <w:pPr>
                    <w:spacing w:line="212" w:lineRule="exact"/>
                    <w:rPr>
                      <w:sz w:val="18"/>
                    </w:rPr>
                  </w:pPr>
                  <w:r>
                    <w:rPr>
                      <w:w w:val="108"/>
                      <w:sz w:val="18"/>
                    </w:rPr>
                    <w:t>2</w:t>
                  </w:r>
                </w:p>
              </w:txbxContent>
            </v:textbox>
            <w10:wrap anchorx="page"/>
          </v:shape>
        </w:pict>
      </w:r>
      <w:r w:rsidRPr="00EE529C">
        <w:rPr>
          <w:lang w:val="da-DK"/>
        </w:rPr>
        <w:pict>
          <v:shape id="_x0000_s1780" type="#_x0000_t202" style="position:absolute;left:0;text-align:left;margin-left:350.4pt;margin-top:15.85pt;width:4.9pt;height:10.6pt;z-index:-27191808;mso-position-horizontal-relative:page" filled="f" stroked="f">
            <v:textbox inset="0,0,0,0">
              <w:txbxContent>
                <w:p w:rsidR="00EE529C" w:rsidRDefault="00EE529C">
                  <w:pPr>
                    <w:spacing w:line="212" w:lineRule="exact"/>
                    <w:rPr>
                      <w:sz w:val="18"/>
                    </w:rPr>
                  </w:pPr>
                  <w:r>
                    <w:rPr>
                      <w:w w:val="108"/>
                      <w:sz w:val="18"/>
                    </w:rPr>
                    <w:t>2</w:t>
                  </w:r>
                </w:p>
              </w:txbxContent>
            </v:textbox>
            <w10:wrap anchorx="page"/>
          </v:shape>
        </w:pict>
      </w:r>
      <w:r w:rsidRPr="00EE529C">
        <w:rPr>
          <w:lang w:val="da-DK"/>
        </w:rPr>
        <w:t>parablen i (0</w:t>
      </w:r>
      <w:r w:rsidRPr="00EE529C">
        <w:rPr>
          <w:i/>
          <w:lang w:val="da-DK"/>
        </w:rPr>
        <w:t xml:space="preserve">, </w:t>
      </w:r>
      <w:r w:rsidRPr="00EE529C">
        <w:rPr>
          <w:lang w:val="da-DK"/>
        </w:rPr>
        <w:t xml:space="preserve">5) og </w:t>
      </w:r>
      <w:r w:rsidRPr="00EE529C">
        <w:rPr>
          <w:i/>
          <w:lang w:val="da-DK"/>
        </w:rPr>
        <w:t xml:space="preserve">y </w:t>
      </w:r>
      <w:r w:rsidRPr="00EE529C">
        <w:rPr>
          <w:lang w:val="da-DK"/>
        </w:rPr>
        <w:t xml:space="preserve">= </w:t>
      </w:r>
      <w:r w:rsidRPr="00EE529C">
        <w:rPr>
          <w:i/>
          <w:lang w:val="da-DK"/>
        </w:rPr>
        <w:t xml:space="preserve">x </w:t>
      </w:r>
      <w:r w:rsidRPr="00EE529C">
        <w:rPr>
          <w:lang w:val="da-DK"/>
        </w:rPr>
        <w:t xml:space="preserve">+ </w:t>
      </w:r>
      <w:r w:rsidRPr="00EE529C">
        <w:rPr>
          <w:u w:val="single"/>
          <w:vertAlign w:val="superscript"/>
          <w:lang w:val="da-DK"/>
        </w:rPr>
        <w:t>5</w:t>
      </w:r>
      <w:r w:rsidRPr="00EE529C">
        <w:rPr>
          <w:lang w:val="da-DK"/>
        </w:rPr>
        <w:t xml:space="preserve"> skærer parablen i ( </w:t>
      </w:r>
      <w:r w:rsidRPr="00EE529C">
        <w:rPr>
          <w:vertAlign w:val="superscript"/>
          <w:lang w:val="da-DK"/>
        </w:rPr>
        <w:t>5</w:t>
      </w:r>
    </w:p>
    <w:p w:rsidR="007E510D" w:rsidRPr="00EE529C" w:rsidRDefault="00EE529C">
      <w:pPr>
        <w:spacing w:line="193" w:lineRule="exact"/>
        <w:ind w:left="95"/>
        <w:rPr>
          <w:sz w:val="18"/>
          <w:lang w:val="da-DK"/>
        </w:rPr>
      </w:pPr>
      <w:r w:rsidRPr="00EE529C">
        <w:rPr>
          <w:lang w:val="da-DK"/>
        </w:rPr>
        <w:br w:type="column"/>
      </w:r>
      <w:r w:rsidRPr="00EE529C">
        <w:rPr>
          <w:w w:val="110"/>
          <w:sz w:val="18"/>
          <w:lang w:val="da-DK"/>
        </w:rPr>
        <w:t>4</w:t>
      </w:r>
    </w:p>
    <w:p w:rsidR="007E510D" w:rsidRPr="00EE529C" w:rsidRDefault="00EE529C">
      <w:pPr>
        <w:pStyle w:val="BodyText"/>
        <w:spacing w:line="275" w:lineRule="exact"/>
        <w:ind w:left="-17"/>
        <w:rPr>
          <w:lang w:val="da-DK"/>
        </w:rPr>
      </w:pPr>
      <w:r w:rsidRPr="00EE529C">
        <w:rPr>
          <w:i/>
          <w:lang w:val="da-DK"/>
        </w:rPr>
        <w:t xml:space="preserve">, </w:t>
      </w:r>
      <w:r w:rsidRPr="00EE529C">
        <w:rPr>
          <w:u w:val="single"/>
          <w:vertAlign w:val="superscript"/>
          <w:lang w:val="da-DK"/>
        </w:rPr>
        <w:t>5</w:t>
      </w:r>
      <w:r w:rsidRPr="00EE529C">
        <w:rPr>
          <w:lang w:val="da-DK"/>
        </w:rPr>
        <w:t>). Ved at integrere får vi at</w:t>
      </w:r>
    </w:p>
    <w:p w:rsidR="007E510D" w:rsidRPr="00EE529C" w:rsidRDefault="007E510D">
      <w:pPr>
        <w:spacing w:line="275" w:lineRule="exact"/>
        <w:rPr>
          <w:lang w:val="da-DK"/>
        </w:rPr>
        <w:sectPr w:rsidR="007E510D" w:rsidRPr="00EE529C">
          <w:type w:val="continuous"/>
          <w:pgSz w:w="11910" w:h="16840"/>
          <w:pgMar w:top="1580" w:right="140" w:bottom="280" w:left="180" w:header="708" w:footer="708" w:gutter="0"/>
          <w:cols w:num="2" w:space="708" w:equalWidth="0">
            <w:col w:w="6926" w:space="40"/>
            <w:col w:w="4624"/>
          </w:cols>
        </w:sectPr>
      </w:pPr>
    </w:p>
    <w:p w:rsidR="007E510D" w:rsidRPr="00EE529C" w:rsidRDefault="007E510D">
      <w:pPr>
        <w:pStyle w:val="BodyText"/>
        <w:rPr>
          <w:sz w:val="28"/>
          <w:lang w:val="da-DK"/>
        </w:rPr>
      </w:pPr>
    </w:p>
    <w:p w:rsidR="007E510D" w:rsidRPr="00EE529C" w:rsidRDefault="007E510D">
      <w:pPr>
        <w:pStyle w:val="BodyText"/>
        <w:rPr>
          <w:sz w:val="28"/>
          <w:lang w:val="da-DK"/>
        </w:rPr>
      </w:pPr>
    </w:p>
    <w:p w:rsidR="007E510D" w:rsidRPr="00EE529C" w:rsidRDefault="00EE529C">
      <w:pPr>
        <w:pStyle w:val="BodyText"/>
        <w:spacing w:before="181"/>
        <w:ind w:right="274"/>
        <w:jc w:val="right"/>
        <w:rPr>
          <w:lang w:val="da-DK"/>
        </w:rPr>
      </w:pPr>
      <w:r w:rsidRPr="00EE529C">
        <w:rPr>
          <w:lang w:val="da-DK"/>
        </w:rPr>
        <w:pict>
          <v:shape id="_x0000_s1779" type="#_x0000_t202" style="position:absolute;left:0;text-align:left;margin-left:415.2pt;margin-top:-9.75pt;width:4.9pt;height:10.6pt;z-index:-27198976;mso-position-horizontal-relative:page" filled="f" stroked="f">
            <v:textbox inset="0,0,0,0">
              <w:txbxContent>
                <w:p w:rsidR="00EE529C" w:rsidRDefault="00EE529C">
                  <w:pPr>
                    <w:spacing w:line="212" w:lineRule="exact"/>
                    <w:rPr>
                      <w:sz w:val="18"/>
                    </w:rPr>
                  </w:pPr>
                  <w:r>
                    <w:rPr>
                      <w:w w:val="108"/>
                      <w:sz w:val="18"/>
                    </w:rPr>
                    <w:t>0</w:t>
                  </w:r>
                </w:p>
              </w:txbxContent>
            </v:textbox>
            <w10:wrap anchorx="page"/>
          </v:shape>
        </w:pict>
      </w:r>
      <w:r w:rsidRPr="00EE529C">
        <w:rPr>
          <w:lang w:val="da-DK"/>
        </w:rPr>
        <w:pict>
          <v:shape id="_x0000_s1778" type="#_x0000_t202" style="position:absolute;left:0;text-align:left;margin-left:399.55pt;margin-top:-18.45pt;width:11.25pt;height:16.65pt;z-index:17234944;mso-position-horizontal-relative:page" filled="f" stroked="f">
            <v:textbox inset="0,0,0,0">
              <w:txbxContent>
                <w:p w:rsidR="00EE529C" w:rsidRDefault="00EE529C">
                  <w:pPr>
                    <w:spacing w:before="24" w:line="177" w:lineRule="auto"/>
                    <w:rPr>
                      <w:sz w:val="18"/>
                    </w:rPr>
                  </w:pPr>
                  <w:r>
                    <w:rPr>
                      <w:i/>
                      <w:w w:val="105"/>
                      <w:position w:val="-9"/>
                      <w:sz w:val="24"/>
                    </w:rPr>
                    <w:t>x</w:t>
                  </w:r>
                  <w:r>
                    <w:rPr>
                      <w:w w:val="105"/>
                      <w:sz w:val="18"/>
                    </w:rPr>
                    <w:t>3</w:t>
                  </w:r>
                </w:p>
              </w:txbxContent>
            </v:textbox>
            <w10:wrap anchorx="page"/>
          </v:shape>
        </w:pict>
      </w:r>
      <w:r w:rsidRPr="00EE529C">
        <w:rPr>
          <w:lang w:val="da-DK"/>
        </w:rPr>
        <w:t>og at</w:t>
      </w:r>
    </w:p>
    <w:p w:rsidR="007E510D" w:rsidRPr="00EE529C" w:rsidRDefault="00EE529C">
      <w:pPr>
        <w:spacing w:before="97" w:line="88" w:lineRule="exact"/>
        <w:jc w:val="right"/>
        <w:rPr>
          <w:sz w:val="14"/>
          <w:lang w:val="da-DK"/>
        </w:rPr>
      </w:pPr>
      <w:r w:rsidRPr="00EE529C">
        <w:rPr>
          <w:rFonts w:ascii="Tahoma"/>
          <w:w w:val="198"/>
          <w:sz w:val="24"/>
          <w:lang w:val="da-DK"/>
        </w:rPr>
        <w:t xml:space="preserve"> </w:t>
      </w:r>
      <w:r w:rsidRPr="00EE529C">
        <w:rPr>
          <w:rFonts w:ascii="Tahoma"/>
          <w:sz w:val="24"/>
          <w:lang w:val="da-DK"/>
        </w:rPr>
        <w:t xml:space="preserve">  </w:t>
      </w:r>
      <w:r w:rsidRPr="00EE529C">
        <w:rPr>
          <w:w w:val="105"/>
          <w:sz w:val="14"/>
          <w:lang w:val="da-DK"/>
        </w:rPr>
        <w:t>5</w:t>
      </w:r>
    </w:p>
    <w:p w:rsidR="007E510D" w:rsidRPr="00EE529C" w:rsidRDefault="007E510D">
      <w:pPr>
        <w:pStyle w:val="BodyText"/>
        <w:spacing w:before="3"/>
        <w:rPr>
          <w:sz w:val="5"/>
          <w:lang w:val="da-DK"/>
        </w:rPr>
      </w:pPr>
    </w:p>
    <w:p w:rsidR="007E510D" w:rsidRPr="00EE529C" w:rsidRDefault="00EE529C">
      <w:pPr>
        <w:pStyle w:val="BodyText"/>
        <w:spacing w:line="20" w:lineRule="exact"/>
        <w:ind w:left="2554" w:right="-72"/>
        <w:rPr>
          <w:sz w:val="2"/>
          <w:lang w:val="da-DK"/>
        </w:rPr>
      </w:pPr>
      <w:r w:rsidRPr="00EE529C">
        <w:rPr>
          <w:sz w:val="2"/>
          <w:lang w:val="da-DK"/>
        </w:rPr>
      </w:r>
      <w:r w:rsidRPr="00EE529C">
        <w:rPr>
          <w:sz w:val="2"/>
          <w:lang w:val="da-DK"/>
        </w:rPr>
        <w:pict>
          <v:group id="_x0000_s1776" style="width:3.85pt;height:.45pt;mso-position-horizontal-relative:char;mso-position-vertical-relative:line" coordsize="77,9">
            <v:line id="_x0000_s1777" style="position:absolute" from="0,4" to="76,4" strokeweight=".15806mm"/>
            <w10:anchorlock/>
          </v:group>
        </w:pict>
      </w:r>
    </w:p>
    <w:p w:rsidR="007E510D" w:rsidRPr="00EE529C" w:rsidRDefault="00EE529C">
      <w:pPr>
        <w:spacing w:before="121"/>
        <w:ind w:left="495"/>
        <w:rPr>
          <w:sz w:val="14"/>
          <w:lang w:val="da-DK"/>
        </w:rPr>
      </w:pPr>
      <w:r w:rsidRPr="00EE529C">
        <w:rPr>
          <w:lang w:val="da-DK"/>
        </w:rPr>
        <w:br w:type="column"/>
      </w:r>
      <w:r w:rsidRPr="00EE529C">
        <w:rPr>
          <w:rFonts w:ascii="Tahoma"/>
          <w:w w:val="198"/>
          <w:sz w:val="24"/>
          <w:lang w:val="da-DK"/>
        </w:rPr>
        <w:t xml:space="preserve"> </w:t>
      </w:r>
      <w:r w:rsidRPr="00EE529C">
        <w:rPr>
          <w:rFonts w:ascii="Tahoma"/>
          <w:sz w:val="24"/>
          <w:lang w:val="da-DK"/>
        </w:rPr>
        <w:t xml:space="preserve">  </w:t>
      </w:r>
      <w:r w:rsidRPr="00EE529C">
        <w:rPr>
          <w:w w:val="110"/>
          <w:sz w:val="14"/>
          <w:lang w:val="da-DK"/>
        </w:rPr>
        <w:t>5</w:t>
      </w:r>
    </w:p>
    <w:p w:rsidR="007E510D" w:rsidRPr="00EE529C" w:rsidRDefault="00EE529C">
      <w:pPr>
        <w:pStyle w:val="BodyText"/>
        <w:spacing w:line="20" w:lineRule="exact"/>
        <w:ind w:left="759"/>
        <w:rPr>
          <w:sz w:val="2"/>
          <w:lang w:val="da-DK"/>
        </w:rPr>
      </w:pPr>
      <w:r w:rsidRPr="00EE529C">
        <w:rPr>
          <w:sz w:val="2"/>
          <w:lang w:val="da-DK"/>
        </w:rPr>
      </w:r>
      <w:r w:rsidRPr="00EE529C">
        <w:rPr>
          <w:sz w:val="2"/>
          <w:lang w:val="da-DK"/>
        </w:rPr>
        <w:pict>
          <v:group id="_x0000_s1774" style="width:3.85pt;height:.45pt;mso-position-horizontal-relative:char;mso-position-vertical-relative:line" coordsize="77,9">
            <v:line id="_x0000_s1775" style="position:absolute" from="0,4" to="76,4" strokeweight=".15806mm"/>
            <w10:anchorlock/>
          </v:group>
        </w:pict>
      </w:r>
    </w:p>
    <w:p w:rsidR="007E510D" w:rsidRPr="00EE529C" w:rsidRDefault="00EE529C">
      <w:pPr>
        <w:spacing w:before="13"/>
        <w:ind w:left="764"/>
        <w:rPr>
          <w:sz w:val="24"/>
          <w:lang w:val="da-DK"/>
        </w:rPr>
      </w:pPr>
      <w:r w:rsidRPr="00EE529C">
        <w:rPr>
          <w:lang w:val="da-DK"/>
        </w:rPr>
        <w:pict>
          <v:shape id="_x0000_s1773" type="#_x0000_t202" style="position:absolute;left:0;text-align:left;margin-left:175.4pt;margin-top:16.8pt;width:4.9pt;height:10.6pt;z-index:17233920;mso-position-horizontal-relative:page" filled="f" stroked="f">
            <v:textbox inset="0,0,0,0">
              <w:txbxContent>
                <w:p w:rsidR="00EE529C" w:rsidRDefault="00EE529C">
                  <w:pPr>
                    <w:spacing w:line="212" w:lineRule="exact"/>
                    <w:rPr>
                      <w:sz w:val="18"/>
                    </w:rPr>
                  </w:pPr>
                  <w:r>
                    <w:rPr>
                      <w:w w:val="108"/>
                      <w:sz w:val="18"/>
                    </w:rPr>
                    <w:t>0</w:t>
                  </w:r>
                </w:p>
              </w:txbxContent>
            </v:textbox>
            <w10:wrap anchorx="page"/>
          </v:shape>
        </w:pict>
      </w:r>
      <w:r w:rsidRPr="00EE529C">
        <w:rPr>
          <w:sz w:val="24"/>
          <w:vertAlign w:val="superscript"/>
          <w:lang w:val="da-DK"/>
        </w:rPr>
        <w:t>4</w:t>
      </w:r>
      <w:r w:rsidRPr="00EE529C">
        <w:rPr>
          <w:spacing w:val="-7"/>
          <w:sz w:val="24"/>
          <w:lang w:val="da-DK"/>
        </w:rPr>
        <w:t xml:space="preserve"> </w:t>
      </w:r>
      <w:r w:rsidRPr="00EE529C">
        <w:rPr>
          <w:i/>
          <w:spacing w:val="3"/>
          <w:sz w:val="24"/>
          <w:lang w:val="da-DK"/>
        </w:rPr>
        <w:t>x</w:t>
      </w:r>
      <w:r w:rsidRPr="00EE529C">
        <w:rPr>
          <w:spacing w:val="3"/>
          <w:sz w:val="24"/>
          <w:vertAlign w:val="superscript"/>
          <w:lang w:val="da-DK"/>
        </w:rPr>
        <w:t>2</w:t>
      </w:r>
      <w:r w:rsidRPr="00EE529C">
        <w:rPr>
          <w:spacing w:val="-17"/>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41"/>
          <w:sz w:val="24"/>
          <w:lang w:val="da-DK"/>
        </w:rPr>
        <w:t xml:space="preserve"> </w:t>
      </w:r>
      <w:r w:rsidRPr="00EE529C">
        <w:rPr>
          <w:sz w:val="24"/>
          <w:lang w:val="da-DK"/>
        </w:rPr>
        <w:t>4</w:t>
      </w:r>
      <w:r w:rsidRPr="00EE529C">
        <w:rPr>
          <w:i/>
          <w:sz w:val="24"/>
          <w:lang w:val="da-DK"/>
        </w:rPr>
        <w:t>x</w:t>
      </w:r>
      <w:r w:rsidRPr="00EE529C">
        <w:rPr>
          <w:i/>
          <w:spacing w:val="-20"/>
          <w:sz w:val="24"/>
          <w:lang w:val="da-DK"/>
        </w:rPr>
        <w:t xml:space="preserve"> </w:t>
      </w:r>
      <w:r w:rsidRPr="00EE529C">
        <w:rPr>
          <w:sz w:val="24"/>
          <w:lang w:val="da-DK"/>
        </w:rPr>
        <w:t>+</w:t>
      </w:r>
      <w:r w:rsidRPr="00EE529C">
        <w:rPr>
          <w:spacing w:val="-25"/>
          <w:sz w:val="24"/>
          <w:lang w:val="da-DK"/>
        </w:rPr>
        <w:t xml:space="preserve"> </w:t>
      </w:r>
      <w:r w:rsidRPr="00EE529C">
        <w:rPr>
          <w:sz w:val="24"/>
          <w:lang w:val="da-DK"/>
        </w:rPr>
        <w:t>5</w:t>
      </w:r>
      <w:r w:rsidRPr="00EE529C">
        <w:rPr>
          <w:spacing w:val="-26"/>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41"/>
          <w:sz w:val="24"/>
          <w:lang w:val="da-DK"/>
        </w:rPr>
        <w:t xml:space="preserve"> </w:t>
      </w:r>
      <w:r w:rsidRPr="00EE529C">
        <w:rPr>
          <w:sz w:val="24"/>
          <w:lang w:val="da-DK"/>
        </w:rPr>
        <w:t>(</w:t>
      </w:r>
      <w:r w:rsidRPr="00EE529C">
        <w:rPr>
          <w:rFonts w:ascii="Lucida Sans Unicode" w:hAnsi="Lucida Sans Unicode"/>
          <w:sz w:val="24"/>
          <w:lang w:val="da-DK"/>
        </w:rPr>
        <w:t>−</w:t>
      </w:r>
      <w:r w:rsidRPr="00EE529C">
        <w:rPr>
          <w:sz w:val="24"/>
          <w:lang w:val="da-DK"/>
        </w:rPr>
        <w:t>4</w:t>
      </w:r>
      <w:r w:rsidRPr="00EE529C">
        <w:rPr>
          <w:i/>
          <w:sz w:val="24"/>
          <w:lang w:val="da-DK"/>
        </w:rPr>
        <w:t>x</w:t>
      </w:r>
      <w:r w:rsidRPr="00EE529C">
        <w:rPr>
          <w:i/>
          <w:spacing w:val="-20"/>
          <w:sz w:val="24"/>
          <w:lang w:val="da-DK"/>
        </w:rPr>
        <w:t xml:space="preserve"> </w:t>
      </w:r>
      <w:r w:rsidRPr="00EE529C">
        <w:rPr>
          <w:sz w:val="24"/>
          <w:lang w:val="da-DK"/>
        </w:rPr>
        <w:t>+</w:t>
      </w:r>
      <w:r w:rsidRPr="00EE529C">
        <w:rPr>
          <w:spacing w:val="-25"/>
          <w:sz w:val="24"/>
          <w:lang w:val="da-DK"/>
        </w:rPr>
        <w:t xml:space="preserve"> </w:t>
      </w:r>
      <w:r w:rsidRPr="00EE529C">
        <w:rPr>
          <w:sz w:val="24"/>
          <w:lang w:val="da-DK"/>
        </w:rPr>
        <w:t>5)</w:t>
      </w:r>
      <w:r w:rsidRPr="00EE529C">
        <w:rPr>
          <w:spacing w:val="-37"/>
          <w:sz w:val="24"/>
          <w:lang w:val="da-DK"/>
        </w:rPr>
        <w:t xml:space="preserve"> </w:t>
      </w:r>
      <w:r w:rsidRPr="00EE529C">
        <w:rPr>
          <w:i/>
          <w:spacing w:val="8"/>
          <w:sz w:val="24"/>
          <w:lang w:val="da-DK"/>
        </w:rPr>
        <w:t>dx</w:t>
      </w:r>
      <w:r w:rsidRPr="00EE529C">
        <w:rPr>
          <w:i/>
          <w:spacing w:val="-8"/>
          <w:sz w:val="24"/>
          <w:lang w:val="da-DK"/>
        </w:rPr>
        <w:t xml:space="preserve"> </w:t>
      </w:r>
      <w:r w:rsidRPr="00EE529C">
        <w:rPr>
          <w:sz w:val="24"/>
          <w:lang w:val="da-DK"/>
        </w:rPr>
        <w:t>=</w:t>
      </w:r>
    </w:p>
    <w:p w:rsidR="007E510D" w:rsidRPr="00EE529C" w:rsidRDefault="007E510D">
      <w:pPr>
        <w:pStyle w:val="BodyText"/>
        <w:spacing w:before="3"/>
        <w:rPr>
          <w:sz w:val="46"/>
          <w:lang w:val="da-DK"/>
        </w:rPr>
      </w:pPr>
    </w:p>
    <w:p w:rsidR="007E510D" w:rsidRPr="00EE529C" w:rsidRDefault="00EE529C">
      <w:pPr>
        <w:spacing w:line="88" w:lineRule="exact"/>
        <w:ind w:right="712"/>
        <w:jc w:val="right"/>
        <w:rPr>
          <w:sz w:val="14"/>
          <w:lang w:val="da-DK"/>
        </w:rPr>
      </w:pPr>
      <w:r w:rsidRPr="00EE529C">
        <w:rPr>
          <w:lang w:val="da-DK"/>
        </w:rPr>
        <w:pict>
          <v:shape id="_x0000_s1772" type="#_x0000_t202" style="position:absolute;left:0;text-align:left;margin-left:305.3pt;margin-top:12.85pt;width:7.35pt;height:22.55pt;z-index:-27197440;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rFonts w:ascii="Tahoma"/>
          <w:w w:val="198"/>
          <w:sz w:val="24"/>
          <w:lang w:val="da-DK"/>
        </w:rPr>
        <w:t xml:space="preserve"> </w:t>
      </w:r>
      <w:r w:rsidRPr="00EE529C">
        <w:rPr>
          <w:rFonts w:ascii="Tahoma"/>
          <w:sz w:val="24"/>
          <w:lang w:val="da-DK"/>
        </w:rPr>
        <w:t xml:space="preserve">  </w:t>
      </w:r>
      <w:r w:rsidRPr="00EE529C">
        <w:rPr>
          <w:w w:val="105"/>
          <w:sz w:val="14"/>
          <w:lang w:val="da-DK"/>
        </w:rPr>
        <w:t>5</w:t>
      </w:r>
    </w:p>
    <w:p w:rsidR="007E510D" w:rsidRPr="00EE529C" w:rsidRDefault="007E510D">
      <w:pPr>
        <w:pStyle w:val="BodyText"/>
        <w:spacing w:before="4"/>
        <w:rPr>
          <w:sz w:val="5"/>
          <w:lang w:val="da-DK"/>
        </w:rPr>
      </w:pPr>
    </w:p>
    <w:p w:rsidR="007E510D" w:rsidRPr="00EE529C" w:rsidRDefault="00EE529C">
      <w:pPr>
        <w:pStyle w:val="BodyText"/>
        <w:spacing w:line="20" w:lineRule="exact"/>
        <w:ind w:left="2834"/>
        <w:rPr>
          <w:sz w:val="2"/>
          <w:lang w:val="da-DK"/>
        </w:rPr>
      </w:pPr>
      <w:r w:rsidRPr="00EE529C">
        <w:rPr>
          <w:sz w:val="2"/>
          <w:lang w:val="da-DK"/>
        </w:rPr>
      </w:r>
      <w:r w:rsidRPr="00EE529C">
        <w:rPr>
          <w:sz w:val="2"/>
          <w:lang w:val="da-DK"/>
        </w:rPr>
        <w:pict>
          <v:group id="_x0000_s1770" style="width:3.85pt;height:.45pt;mso-position-horizontal-relative:char;mso-position-vertical-relative:line" coordsize="77,9">
            <v:line id="_x0000_s1771" style="position:absolute" from="0,4" to="76,4" strokeweight=".15806mm"/>
            <w10:anchorlock/>
          </v:group>
        </w:pict>
      </w:r>
    </w:p>
    <w:p w:rsidR="007E510D" w:rsidRPr="00EE529C" w:rsidRDefault="00EE529C">
      <w:pPr>
        <w:spacing w:before="121" w:line="127" w:lineRule="exact"/>
        <w:ind w:left="13"/>
        <w:rPr>
          <w:sz w:val="14"/>
          <w:lang w:val="da-DK"/>
        </w:rPr>
      </w:pPr>
      <w:r w:rsidRPr="00EE529C">
        <w:rPr>
          <w:lang w:val="da-DK"/>
        </w:rPr>
        <w:br w:type="column"/>
      </w:r>
      <w:r w:rsidRPr="00EE529C">
        <w:rPr>
          <w:rFonts w:ascii="Tahoma"/>
          <w:w w:val="198"/>
          <w:sz w:val="24"/>
          <w:lang w:val="da-DK"/>
        </w:rPr>
        <w:t xml:space="preserve"> </w:t>
      </w:r>
      <w:r w:rsidRPr="00EE529C">
        <w:rPr>
          <w:rFonts w:ascii="Tahoma"/>
          <w:sz w:val="24"/>
          <w:lang w:val="da-DK"/>
        </w:rPr>
        <w:t xml:space="preserve">  </w:t>
      </w:r>
      <w:r w:rsidRPr="00EE529C">
        <w:rPr>
          <w:w w:val="110"/>
          <w:sz w:val="14"/>
          <w:lang w:val="da-DK"/>
        </w:rPr>
        <w:t>5</w:t>
      </w:r>
    </w:p>
    <w:p w:rsidR="007E510D" w:rsidRPr="00EE529C" w:rsidRDefault="007E510D">
      <w:pPr>
        <w:pStyle w:val="BodyText"/>
        <w:spacing w:before="2"/>
        <w:rPr>
          <w:sz w:val="2"/>
          <w:lang w:val="da-DK"/>
        </w:rPr>
      </w:pPr>
    </w:p>
    <w:p w:rsidR="007E510D" w:rsidRPr="00EE529C" w:rsidRDefault="00EE529C">
      <w:pPr>
        <w:pStyle w:val="BodyText"/>
        <w:spacing w:line="20" w:lineRule="exact"/>
        <w:ind w:left="276"/>
        <w:rPr>
          <w:sz w:val="2"/>
          <w:lang w:val="da-DK"/>
        </w:rPr>
      </w:pPr>
      <w:r w:rsidRPr="00EE529C">
        <w:rPr>
          <w:sz w:val="2"/>
          <w:lang w:val="da-DK"/>
        </w:rPr>
      </w:r>
      <w:r w:rsidRPr="00EE529C">
        <w:rPr>
          <w:sz w:val="2"/>
          <w:lang w:val="da-DK"/>
        </w:rPr>
        <w:pict>
          <v:group id="_x0000_s1768" style="width:3.85pt;height:.45pt;mso-position-horizontal-relative:char;mso-position-vertical-relative:line" coordsize="77,9">
            <v:line id="_x0000_s1769" style="position:absolute" from="0,4" to="76,4" strokeweight=".15806mm"/>
            <w10:anchorlock/>
          </v:group>
        </w:pict>
      </w:r>
    </w:p>
    <w:p w:rsidR="007E510D" w:rsidRPr="00EE529C" w:rsidRDefault="00EE529C">
      <w:pPr>
        <w:spacing w:line="297" w:lineRule="exact"/>
        <w:ind w:left="281"/>
        <w:rPr>
          <w:sz w:val="24"/>
          <w:lang w:val="da-DK"/>
        </w:rPr>
      </w:pPr>
      <w:r w:rsidRPr="00EE529C">
        <w:rPr>
          <w:w w:val="105"/>
          <w:sz w:val="24"/>
          <w:vertAlign w:val="superscript"/>
          <w:lang w:val="da-DK"/>
        </w:rPr>
        <w:t>4</w:t>
      </w:r>
      <w:r w:rsidRPr="00EE529C">
        <w:rPr>
          <w:spacing w:val="-5"/>
          <w:w w:val="105"/>
          <w:sz w:val="24"/>
          <w:lang w:val="da-DK"/>
        </w:rPr>
        <w:t xml:space="preserve"> </w:t>
      </w:r>
      <w:r w:rsidRPr="00EE529C">
        <w:rPr>
          <w:i/>
          <w:spacing w:val="3"/>
          <w:w w:val="105"/>
          <w:sz w:val="24"/>
          <w:lang w:val="da-DK"/>
        </w:rPr>
        <w:t>x</w:t>
      </w:r>
      <w:r w:rsidRPr="00EE529C">
        <w:rPr>
          <w:spacing w:val="3"/>
          <w:w w:val="105"/>
          <w:sz w:val="24"/>
          <w:vertAlign w:val="superscript"/>
          <w:lang w:val="da-DK"/>
        </w:rPr>
        <w:t>2</w:t>
      </w:r>
      <w:r w:rsidRPr="00EE529C">
        <w:rPr>
          <w:spacing w:val="-27"/>
          <w:w w:val="105"/>
          <w:sz w:val="24"/>
          <w:lang w:val="da-DK"/>
        </w:rPr>
        <w:t xml:space="preserve"> </w:t>
      </w:r>
      <w:r w:rsidRPr="00EE529C">
        <w:rPr>
          <w:i/>
          <w:spacing w:val="8"/>
          <w:w w:val="105"/>
          <w:sz w:val="24"/>
          <w:lang w:val="da-DK"/>
        </w:rPr>
        <w:t>dx</w:t>
      </w:r>
      <w:r w:rsidRPr="00EE529C">
        <w:rPr>
          <w:i/>
          <w:spacing w:val="-6"/>
          <w:w w:val="105"/>
          <w:sz w:val="24"/>
          <w:lang w:val="da-DK"/>
        </w:rPr>
        <w:t xml:space="preserve"> </w:t>
      </w:r>
      <w:r w:rsidRPr="00EE529C">
        <w:rPr>
          <w:w w:val="105"/>
          <w:sz w:val="24"/>
          <w:lang w:val="da-DK"/>
        </w:rPr>
        <w:t>=</w:t>
      </w:r>
      <w:r w:rsidRPr="00EE529C">
        <w:rPr>
          <w:spacing w:val="-11"/>
          <w:w w:val="105"/>
          <w:sz w:val="24"/>
          <w:lang w:val="da-DK"/>
        </w:rPr>
        <w:t xml:space="preserve"> </w:t>
      </w:r>
      <w:r w:rsidRPr="00EE529C">
        <w:rPr>
          <w:w w:val="105"/>
          <w:sz w:val="24"/>
          <w:lang w:val="da-DK"/>
        </w:rPr>
        <w:t>[</w:t>
      </w:r>
      <w:r w:rsidRPr="00EE529C">
        <w:rPr>
          <w:spacing w:val="-40"/>
          <w:w w:val="105"/>
          <w:sz w:val="24"/>
          <w:lang w:val="da-DK"/>
        </w:rPr>
        <w:t xml:space="preserve"> </w:t>
      </w:r>
      <w:r w:rsidRPr="00EE529C">
        <w:rPr>
          <w:spacing w:val="-16"/>
          <w:w w:val="105"/>
          <w:position w:val="16"/>
          <w:sz w:val="24"/>
          <w:lang w:val="da-DK"/>
        </w:rPr>
        <w:t>1</w:t>
      </w:r>
    </w:p>
    <w:p w:rsidR="007E510D" w:rsidRPr="00EE529C" w:rsidRDefault="00EE529C">
      <w:pPr>
        <w:pStyle w:val="BodyText"/>
        <w:tabs>
          <w:tab w:val="left" w:pos="1311"/>
        </w:tabs>
        <w:spacing w:line="231" w:lineRule="exact"/>
        <w:ind w:left="169"/>
        <w:rPr>
          <w:lang w:val="da-DK"/>
        </w:rPr>
      </w:pPr>
      <w:r w:rsidRPr="00EE529C">
        <w:rPr>
          <w:lang w:val="da-DK"/>
        </w:rPr>
        <w:pict>
          <v:line id="_x0000_s1767" style="position:absolute;left:0;text-align:left;z-index:-27203584;mso-position-horizontal-relative:page" from="391.85pt,-3pt" to="398.4pt,-3pt" strokeweight=".21097mm">
            <w10:wrap anchorx="page"/>
          </v:line>
        </w:pict>
      </w:r>
      <w:r w:rsidRPr="00EE529C">
        <w:rPr>
          <w:w w:val="115"/>
          <w:vertAlign w:val="subscript"/>
          <w:lang w:val="da-DK"/>
        </w:rPr>
        <w:t>0</w:t>
      </w:r>
      <w:r w:rsidRPr="00EE529C">
        <w:rPr>
          <w:w w:val="115"/>
          <w:lang w:val="da-DK"/>
        </w:rPr>
        <w:tab/>
      </w:r>
      <w:r w:rsidRPr="00EE529C">
        <w:rPr>
          <w:spacing w:val="-20"/>
          <w:w w:val="115"/>
          <w:lang w:val="da-DK"/>
        </w:rPr>
        <w:t>3</w:t>
      </w:r>
    </w:p>
    <w:p w:rsidR="007E510D" w:rsidRPr="00EE529C" w:rsidRDefault="00EE529C">
      <w:pPr>
        <w:pStyle w:val="BodyText"/>
        <w:spacing w:before="5"/>
        <w:rPr>
          <w:sz w:val="18"/>
          <w:lang w:val="da-DK"/>
        </w:rPr>
      </w:pPr>
      <w:r w:rsidRPr="00EE529C">
        <w:rPr>
          <w:lang w:val="da-DK"/>
        </w:rPr>
        <w:br w:type="column"/>
      </w:r>
    </w:p>
    <w:p w:rsidR="007E510D" w:rsidRPr="00EE529C" w:rsidRDefault="00EE529C">
      <w:pPr>
        <w:spacing w:line="153" w:lineRule="exact"/>
        <w:ind w:left="76"/>
        <w:jc w:val="center"/>
        <w:rPr>
          <w:sz w:val="14"/>
          <w:lang w:val="da-DK"/>
        </w:rPr>
      </w:pPr>
      <w:r w:rsidRPr="00EE529C">
        <w:rPr>
          <w:w w:val="108"/>
          <w:sz w:val="14"/>
          <w:lang w:val="da-DK"/>
        </w:rPr>
        <w:t>5</w:t>
      </w:r>
    </w:p>
    <w:p w:rsidR="007E510D" w:rsidRPr="00EE529C" w:rsidRDefault="00EE529C">
      <w:pPr>
        <w:pStyle w:val="BodyText"/>
        <w:spacing w:line="20" w:lineRule="exact"/>
        <w:ind w:left="315"/>
        <w:rPr>
          <w:sz w:val="2"/>
          <w:lang w:val="da-DK"/>
        </w:rPr>
      </w:pPr>
      <w:r w:rsidRPr="00EE529C">
        <w:rPr>
          <w:sz w:val="2"/>
          <w:lang w:val="da-DK"/>
        </w:rPr>
      </w:r>
      <w:r w:rsidRPr="00EE529C">
        <w:rPr>
          <w:sz w:val="2"/>
          <w:lang w:val="da-DK"/>
        </w:rPr>
        <w:pict>
          <v:group id="_x0000_s1765" style="width:3.85pt;height:.45pt;mso-position-horizontal-relative:char;mso-position-vertical-relative:line" coordsize="77,9">
            <v:line id="_x0000_s1766" style="position:absolute" from="0,4" to="76,4" strokeweight=".15806mm"/>
            <w10:anchorlock/>
          </v:group>
        </w:pict>
      </w:r>
    </w:p>
    <w:p w:rsidR="007E510D" w:rsidRPr="00EE529C" w:rsidRDefault="00EE529C">
      <w:pPr>
        <w:pStyle w:val="BodyText"/>
        <w:spacing w:line="257" w:lineRule="exact"/>
        <w:ind w:left="218"/>
        <w:rPr>
          <w:lang w:val="da-DK"/>
        </w:rPr>
      </w:pPr>
      <w:r w:rsidRPr="00EE529C">
        <w:rPr>
          <w:lang w:val="da-DK"/>
        </w:rPr>
        <w:t xml:space="preserve">] </w:t>
      </w:r>
      <w:r w:rsidRPr="00EE529C">
        <w:rPr>
          <w:vertAlign w:val="superscript"/>
          <w:lang w:val="da-DK"/>
        </w:rPr>
        <w:t>4</w:t>
      </w:r>
      <w:r w:rsidRPr="00EE529C">
        <w:rPr>
          <w:lang w:val="da-DK"/>
        </w:rPr>
        <w:t xml:space="preserve"> </w:t>
      </w:r>
      <w:r w:rsidRPr="00EE529C">
        <w:rPr>
          <w:spacing w:val="-19"/>
          <w:lang w:val="da-DK"/>
        </w:rPr>
        <w:t>=</w:t>
      </w:r>
    </w:p>
    <w:p w:rsidR="007E510D" w:rsidRPr="00EE529C" w:rsidRDefault="00EE529C">
      <w:pPr>
        <w:spacing w:before="198"/>
        <w:ind w:left="37"/>
        <w:rPr>
          <w:sz w:val="24"/>
          <w:lang w:val="da-DK"/>
        </w:rPr>
      </w:pPr>
      <w:r w:rsidRPr="00EE529C">
        <w:rPr>
          <w:lang w:val="da-DK"/>
        </w:rPr>
        <w:br w:type="column"/>
      </w:r>
      <w:r w:rsidRPr="00EE529C">
        <w:rPr>
          <w:w w:val="110"/>
          <w:sz w:val="24"/>
          <w:lang w:val="da-DK"/>
        </w:rPr>
        <w:t>125</w:t>
      </w:r>
    </w:p>
    <w:p w:rsidR="007E510D" w:rsidRPr="00EE529C" w:rsidRDefault="007E510D">
      <w:pPr>
        <w:pStyle w:val="BodyText"/>
        <w:spacing w:before="4"/>
        <w:rPr>
          <w:sz w:val="2"/>
          <w:lang w:val="da-DK"/>
        </w:rPr>
      </w:pPr>
    </w:p>
    <w:p w:rsidR="007E510D" w:rsidRPr="00EE529C" w:rsidRDefault="00EE529C">
      <w:pPr>
        <w:pStyle w:val="BodyText"/>
        <w:spacing w:line="20" w:lineRule="exact"/>
        <w:ind w:left="31"/>
        <w:rPr>
          <w:sz w:val="2"/>
          <w:lang w:val="da-DK"/>
        </w:rPr>
      </w:pPr>
      <w:r w:rsidRPr="00EE529C">
        <w:rPr>
          <w:sz w:val="2"/>
          <w:lang w:val="da-DK"/>
        </w:rPr>
      </w:r>
      <w:r w:rsidRPr="00EE529C">
        <w:rPr>
          <w:sz w:val="2"/>
          <w:lang w:val="da-DK"/>
        </w:rPr>
        <w:pict>
          <v:group id="_x0000_s1763" style="width:19.55pt;height:.6pt;mso-position-horizontal-relative:char;mso-position-vertical-relative:line" coordsize="391,12">
            <v:line id="_x0000_s1764" style="position:absolute" from="0,6" to="391,6" strokeweight=".21097mm"/>
            <w10:anchorlock/>
          </v:group>
        </w:pict>
      </w:r>
    </w:p>
    <w:p w:rsidR="007E510D" w:rsidRPr="00EE529C" w:rsidRDefault="00EE529C">
      <w:pPr>
        <w:pStyle w:val="BodyText"/>
        <w:ind w:left="37"/>
        <w:rPr>
          <w:lang w:val="da-DK"/>
        </w:rPr>
      </w:pPr>
      <w:r w:rsidRPr="00EE529C">
        <w:rPr>
          <w:w w:val="110"/>
          <w:lang w:val="da-DK"/>
        </w:rPr>
        <w:t>192</w:t>
      </w:r>
    </w:p>
    <w:p w:rsidR="007E510D" w:rsidRPr="00EE529C" w:rsidRDefault="007E510D">
      <w:pPr>
        <w:rPr>
          <w:lang w:val="da-DK"/>
        </w:rPr>
        <w:sectPr w:rsidR="007E510D" w:rsidRPr="00EE529C">
          <w:type w:val="continuous"/>
          <w:pgSz w:w="11910" w:h="16840"/>
          <w:pgMar w:top="1580" w:right="140" w:bottom="280" w:left="180" w:header="708" w:footer="708" w:gutter="0"/>
          <w:cols w:num="5" w:space="708" w:equalWidth="0">
            <w:col w:w="2636" w:space="40"/>
            <w:col w:w="3630" w:space="39"/>
            <w:col w:w="1442" w:space="40"/>
            <w:col w:w="640" w:space="40"/>
            <w:col w:w="3083"/>
          </w:cols>
        </w:sectPr>
      </w:pPr>
    </w:p>
    <w:p w:rsidR="007E510D" w:rsidRPr="00EE529C" w:rsidRDefault="00EE529C">
      <w:pPr>
        <w:ind w:left="2559"/>
        <w:rPr>
          <w:sz w:val="24"/>
          <w:lang w:val="da-DK"/>
        </w:rPr>
      </w:pPr>
      <w:r w:rsidRPr="00EE529C">
        <w:rPr>
          <w:lang w:val="da-DK"/>
        </w:rPr>
        <w:pict>
          <v:shape id="_x0000_s1762" type="#_x0000_t202" style="position:absolute;left:0;text-align:left;margin-left:231.85pt;margin-top:16.75pt;width:6.55pt;height:14.15pt;z-index:-27197952;mso-position-horizontal-relative:page" filled="f" stroked="f">
            <v:textbox inset="0,0,0,0">
              <w:txbxContent>
                <w:p w:rsidR="00EE529C" w:rsidRDefault="00EE529C">
                  <w:pPr>
                    <w:pStyle w:val="BodyText"/>
                    <w:spacing w:line="283" w:lineRule="exact"/>
                  </w:pPr>
                  <w:r>
                    <w:rPr>
                      <w:w w:val="108"/>
                    </w:rPr>
                    <w:t>4</w:t>
                  </w:r>
                </w:p>
              </w:txbxContent>
            </v:textbox>
            <w10:wrap anchorx="page"/>
          </v:shape>
        </w:pict>
      </w:r>
      <w:r w:rsidRPr="00EE529C">
        <w:rPr>
          <w:lang w:val="da-DK"/>
        </w:rPr>
        <w:pict>
          <v:shape id="_x0000_s1761" type="#_x0000_t202" style="position:absolute;left:0;text-align:left;margin-left:132.55pt;margin-top:20.8pt;width:3.85pt;height:8.25pt;z-index:17242112;mso-position-horizontal-relative:page" filled="f" stroked="f">
            <v:textbox inset="0,0,0,0">
              <w:txbxContent>
                <w:p w:rsidR="00EE529C" w:rsidRDefault="00EE529C">
                  <w:pPr>
                    <w:spacing w:line="165" w:lineRule="exact"/>
                    <w:rPr>
                      <w:sz w:val="14"/>
                    </w:rPr>
                  </w:pPr>
                  <w:r>
                    <w:rPr>
                      <w:w w:val="108"/>
                      <w:sz w:val="14"/>
                    </w:rPr>
                    <w:t>5</w:t>
                  </w:r>
                </w:p>
              </w:txbxContent>
            </v:textbox>
            <w10:wrap anchorx="page"/>
          </v:shape>
        </w:pict>
      </w:r>
      <w:r w:rsidRPr="00EE529C">
        <w:rPr>
          <w:sz w:val="24"/>
          <w:vertAlign w:val="superscript"/>
          <w:lang w:val="da-DK"/>
        </w:rPr>
        <w:t>2</w:t>
      </w:r>
      <w:r w:rsidRPr="00EE529C">
        <w:rPr>
          <w:spacing w:val="-8"/>
          <w:sz w:val="24"/>
          <w:lang w:val="da-DK"/>
        </w:rPr>
        <w:t xml:space="preserve"> </w:t>
      </w:r>
      <w:r w:rsidRPr="00EE529C">
        <w:rPr>
          <w:i/>
          <w:spacing w:val="3"/>
          <w:sz w:val="24"/>
          <w:lang w:val="da-DK"/>
        </w:rPr>
        <w:t>x</w:t>
      </w:r>
      <w:r w:rsidRPr="00EE529C">
        <w:rPr>
          <w:spacing w:val="3"/>
          <w:sz w:val="24"/>
          <w:vertAlign w:val="superscript"/>
          <w:lang w:val="da-DK"/>
        </w:rPr>
        <w:t>2</w:t>
      </w:r>
      <w:r w:rsidRPr="00EE529C">
        <w:rPr>
          <w:spacing w:val="-17"/>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42"/>
          <w:sz w:val="24"/>
          <w:lang w:val="da-DK"/>
        </w:rPr>
        <w:t xml:space="preserve"> </w:t>
      </w:r>
      <w:r w:rsidRPr="00EE529C">
        <w:rPr>
          <w:sz w:val="24"/>
          <w:lang w:val="da-DK"/>
        </w:rPr>
        <w:t>4</w:t>
      </w:r>
      <w:r w:rsidRPr="00EE529C">
        <w:rPr>
          <w:i/>
          <w:sz w:val="24"/>
          <w:lang w:val="da-DK"/>
        </w:rPr>
        <w:t>x</w:t>
      </w:r>
      <w:r w:rsidRPr="00EE529C">
        <w:rPr>
          <w:i/>
          <w:spacing w:val="-19"/>
          <w:sz w:val="24"/>
          <w:lang w:val="da-DK"/>
        </w:rPr>
        <w:t xml:space="preserve"> </w:t>
      </w:r>
      <w:r w:rsidRPr="00EE529C">
        <w:rPr>
          <w:sz w:val="24"/>
          <w:lang w:val="da-DK"/>
        </w:rPr>
        <w:t>+</w:t>
      </w:r>
      <w:r w:rsidRPr="00EE529C">
        <w:rPr>
          <w:spacing w:val="-26"/>
          <w:sz w:val="24"/>
          <w:lang w:val="da-DK"/>
        </w:rPr>
        <w:t xml:space="preserve"> </w:t>
      </w:r>
      <w:r w:rsidRPr="00EE529C">
        <w:rPr>
          <w:sz w:val="24"/>
          <w:lang w:val="da-DK"/>
        </w:rPr>
        <w:t>5</w:t>
      </w:r>
      <w:r w:rsidRPr="00EE529C">
        <w:rPr>
          <w:spacing w:val="-26"/>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42"/>
          <w:sz w:val="24"/>
          <w:lang w:val="da-DK"/>
        </w:rPr>
        <w:t xml:space="preserve"> </w:t>
      </w:r>
      <w:r w:rsidRPr="00EE529C">
        <w:rPr>
          <w:sz w:val="24"/>
          <w:lang w:val="da-DK"/>
        </w:rPr>
        <w:t>(</w:t>
      </w:r>
      <w:r w:rsidRPr="00EE529C">
        <w:rPr>
          <w:i/>
          <w:sz w:val="24"/>
          <w:lang w:val="da-DK"/>
        </w:rPr>
        <w:t>x</w:t>
      </w:r>
      <w:r w:rsidRPr="00EE529C">
        <w:rPr>
          <w:i/>
          <w:spacing w:val="-20"/>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20"/>
          <w:sz w:val="24"/>
          <w:lang w:val="da-DK"/>
        </w:rPr>
        <w:t xml:space="preserve"> </w:t>
      </w:r>
      <w:r w:rsidRPr="00EE529C">
        <w:rPr>
          <w:position w:val="16"/>
          <w:sz w:val="24"/>
          <w:u w:val="single"/>
          <w:lang w:val="da-DK"/>
        </w:rPr>
        <w:t>5</w:t>
      </w:r>
      <w:r w:rsidRPr="00EE529C">
        <w:rPr>
          <w:spacing w:val="-40"/>
          <w:position w:val="16"/>
          <w:sz w:val="24"/>
          <w:lang w:val="da-DK"/>
        </w:rPr>
        <w:t xml:space="preserve"> </w:t>
      </w:r>
      <w:r w:rsidRPr="00EE529C">
        <w:rPr>
          <w:sz w:val="24"/>
          <w:lang w:val="da-DK"/>
        </w:rPr>
        <w:t>)</w:t>
      </w:r>
      <w:r w:rsidRPr="00EE529C">
        <w:rPr>
          <w:spacing w:val="-37"/>
          <w:sz w:val="24"/>
          <w:lang w:val="da-DK"/>
        </w:rPr>
        <w:t xml:space="preserve"> </w:t>
      </w:r>
      <w:r w:rsidRPr="00EE529C">
        <w:rPr>
          <w:i/>
          <w:spacing w:val="8"/>
          <w:sz w:val="24"/>
          <w:lang w:val="da-DK"/>
        </w:rPr>
        <w:t>dx</w:t>
      </w:r>
      <w:r w:rsidRPr="00EE529C">
        <w:rPr>
          <w:i/>
          <w:spacing w:val="-9"/>
          <w:sz w:val="24"/>
          <w:lang w:val="da-DK"/>
        </w:rPr>
        <w:t xml:space="preserve"> </w:t>
      </w:r>
      <w:r w:rsidRPr="00EE529C">
        <w:rPr>
          <w:spacing w:val="-11"/>
          <w:sz w:val="24"/>
          <w:lang w:val="da-DK"/>
        </w:rPr>
        <w:t>=</w:t>
      </w:r>
    </w:p>
    <w:p w:rsidR="007E510D" w:rsidRPr="00EE529C" w:rsidRDefault="00EE529C">
      <w:pPr>
        <w:spacing w:line="154" w:lineRule="exact"/>
        <w:ind w:left="2471"/>
        <w:rPr>
          <w:sz w:val="14"/>
          <w:lang w:val="da-DK"/>
        </w:rPr>
      </w:pPr>
      <w:r w:rsidRPr="00EE529C">
        <w:rPr>
          <w:lang w:val="da-DK"/>
        </w:rPr>
        <w:pict>
          <v:line id="_x0000_s1760" style="position:absolute;left:0;text-align:left;z-index:17230336;mso-position-horizontal-relative:page" from="132.55pt,1.3pt" to="136.35pt,1.3pt" strokeweight=".15806mm">
            <w10:wrap anchorx="page"/>
          </v:line>
        </w:pict>
      </w:r>
      <w:r w:rsidRPr="00EE529C">
        <w:rPr>
          <w:w w:val="108"/>
          <w:sz w:val="14"/>
          <w:lang w:val="da-DK"/>
        </w:rPr>
        <w:t>4</w:t>
      </w:r>
    </w:p>
    <w:p w:rsidR="007E510D" w:rsidRPr="00EE529C" w:rsidRDefault="00EE529C">
      <w:pPr>
        <w:tabs>
          <w:tab w:val="left" w:pos="878"/>
        </w:tabs>
        <w:spacing w:line="297" w:lineRule="exact"/>
        <w:ind w:left="281"/>
        <w:rPr>
          <w:i/>
          <w:sz w:val="24"/>
          <w:lang w:val="da-DK"/>
        </w:rPr>
      </w:pPr>
      <w:r w:rsidRPr="00EE529C">
        <w:rPr>
          <w:lang w:val="da-DK"/>
        </w:rPr>
        <w:br w:type="column"/>
      </w:r>
      <w:r w:rsidRPr="00EE529C">
        <w:rPr>
          <w:w w:val="105"/>
          <w:sz w:val="24"/>
          <w:vertAlign w:val="superscript"/>
          <w:lang w:val="da-DK"/>
        </w:rPr>
        <w:t>2</w:t>
      </w:r>
      <w:r w:rsidRPr="00EE529C">
        <w:rPr>
          <w:spacing w:val="-4"/>
          <w:w w:val="105"/>
          <w:sz w:val="24"/>
          <w:lang w:val="da-DK"/>
        </w:rPr>
        <w:t xml:space="preserve"> </w:t>
      </w:r>
      <w:r w:rsidRPr="00EE529C">
        <w:rPr>
          <w:i/>
          <w:spacing w:val="3"/>
          <w:w w:val="105"/>
          <w:sz w:val="24"/>
          <w:lang w:val="da-DK"/>
        </w:rPr>
        <w:t>x</w:t>
      </w:r>
      <w:r w:rsidRPr="00EE529C">
        <w:rPr>
          <w:spacing w:val="3"/>
          <w:w w:val="105"/>
          <w:sz w:val="24"/>
          <w:vertAlign w:val="superscript"/>
          <w:lang w:val="da-DK"/>
        </w:rPr>
        <w:t>2</w:t>
      </w:r>
      <w:r w:rsidRPr="00EE529C">
        <w:rPr>
          <w:spacing w:val="3"/>
          <w:w w:val="105"/>
          <w:sz w:val="24"/>
          <w:lang w:val="da-DK"/>
        </w:rPr>
        <w:tab/>
      </w:r>
      <w:r w:rsidRPr="00EE529C">
        <w:rPr>
          <w:w w:val="105"/>
          <w:sz w:val="24"/>
          <w:lang w:val="da-DK"/>
        </w:rPr>
        <w:t>5</w:t>
      </w:r>
      <w:r w:rsidRPr="00EE529C">
        <w:rPr>
          <w:i/>
          <w:w w:val="105"/>
          <w:sz w:val="24"/>
          <w:lang w:val="da-DK"/>
        </w:rPr>
        <w:t xml:space="preserve">x </w:t>
      </w:r>
      <w:r w:rsidRPr="00EE529C">
        <w:rPr>
          <w:w w:val="105"/>
          <w:sz w:val="24"/>
          <w:lang w:val="da-DK"/>
        </w:rPr>
        <w:t xml:space="preserve">+ </w:t>
      </w:r>
      <w:r w:rsidRPr="00EE529C">
        <w:rPr>
          <w:w w:val="105"/>
          <w:position w:val="16"/>
          <w:sz w:val="24"/>
          <w:u w:val="single"/>
          <w:lang w:val="da-DK"/>
        </w:rPr>
        <w:t>25</w:t>
      </w:r>
      <w:r w:rsidRPr="00EE529C">
        <w:rPr>
          <w:spacing w:val="-30"/>
          <w:w w:val="105"/>
          <w:position w:val="16"/>
          <w:sz w:val="24"/>
          <w:lang w:val="da-DK"/>
        </w:rPr>
        <w:t xml:space="preserve"> </w:t>
      </w:r>
      <w:r w:rsidRPr="00EE529C">
        <w:rPr>
          <w:i/>
          <w:spacing w:val="8"/>
          <w:w w:val="105"/>
          <w:sz w:val="24"/>
          <w:lang w:val="da-DK"/>
        </w:rPr>
        <w:t>dx</w:t>
      </w:r>
    </w:p>
    <w:p w:rsidR="007E510D" w:rsidRPr="00EE529C" w:rsidRDefault="00EE529C">
      <w:pPr>
        <w:tabs>
          <w:tab w:val="left" w:pos="1453"/>
        </w:tabs>
        <w:spacing w:line="192" w:lineRule="exact"/>
        <w:ind w:left="193"/>
        <w:rPr>
          <w:sz w:val="24"/>
          <w:lang w:val="da-DK"/>
        </w:rPr>
      </w:pPr>
      <w:r w:rsidRPr="00EE529C">
        <w:rPr>
          <w:lang w:val="da-DK"/>
        </w:rPr>
        <w:pict>
          <v:line id="_x0000_s1759" style="position:absolute;left:0;text-align:left;z-index:17230848;mso-position-horizontal-relative:page" from="280.35pt,8.95pt" to="284.15pt,8.95pt" strokeweight=".15806mm">
            <w10:wrap anchorx="page"/>
          </v:line>
        </w:pict>
      </w:r>
      <w:r w:rsidRPr="00EE529C">
        <w:rPr>
          <w:w w:val="110"/>
          <w:position w:val="1"/>
          <w:sz w:val="14"/>
          <w:lang w:val="da-DK"/>
        </w:rPr>
        <w:t>5</w:t>
      </w:r>
      <w:r w:rsidRPr="00EE529C">
        <w:rPr>
          <w:w w:val="110"/>
          <w:position w:val="1"/>
          <w:sz w:val="14"/>
          <w:lang w:val="da-DK"/>
        </w:rPr>
        <w:tab/>
      </w:r>
      <w:r w:rsidRPr="00EE529C">
        <w:rPr>
          <w:w w:val="110"/>
          <w:sz w:val="24"/>
          <w:lang w:val="da-DK"/>
        </w:rPr>
        <w:t>4</w:t>
      </w:r>
    </w:p>
    <w:p w:rsidR="007E510D" w:rsidRPr="00EE529C" w:rsidRDefault="00EE529C">
      <w:pPr>
        <w:spacing w:line="115" w:lineRule="exact"/>
        <w:ind w:left="193"/>
        <w:rPr>
          <w:sz w:val="14"/>
          <w:lang w:val="da-DK"/>
        </w:rPr>
      </w:pPr>
      <w:r w:rsidRPr="00EE529C">
        <w:rPr>
          <w:w w:val="108"/>
          <w:sz w:val="14"/>
          <w:lang w:val="da-DK"/>
        </w:rPr>
        <w:t>4</w:t>
      </w:r>
    </w:p>
    <w:p w:rsidR="007E510D" w:rsidRPr="00EE529C" w:rsidRDefault="007E510D">
      <w:pPr>
        <w:spacing w:line="115" w:lineRule="exact"/>
        <w:rPr>
          <w:sz w:val="14"/>
          <w:lang w:val="da-DK"/>
        </w:rPr>
        <w:sectPr w:rsidR="007E510D" w:rsidRPr="00EE529C">
          <w:type w:val="continuous"/>
          <w:pgSz w:w="11910" w:h="16840"/>
          <w:pgMar w:top="1580" w:right="140" w:bottom="280" w:left="180" w:header="708" w:footer="708" w:gutter="0"/>
          <w:cols w:num="2" w:space="708" w:equalWidth="0">
            <w:col w:w="5194" w:space="40"/>
            <w:col w:w="6356"/>
          </w:cols>
        </w:sectPr>
      </w:pPr>
    </w:p>
    <w:p w:rsidR="007E510D" w:rsidRPr="00EE529C" w:rsidRDefault="00EE529C">
      <w:pPr>
        <w:pStyle w:val="BodyText"/>
        <w:spacing w:line="256" w:lineRule="exact"/>
        <w:ind w:left="936" w:right="268"/>
        <w:jc w:val="center"/>
        <w:rPr>
          <w:sz w:val="14"/>
          <w:lang w:val="da-DK"/>
        </w:rPr>
      </w:pPr>
      <w:r w:rsidRPr="00EE529C">
        <w:rPr>
          <w:lang w:val="da-DK"/>
        </w:rPr>
        <w:pict>
          <v:line id="_x0000_s1758" style="position:absolute;left:0;text-align:left;z-index:-27202048;mso-position-horizontal-relative:page" from="366.05pt,6.85pt" to="369.85pt,6.85pt" strokeweight=".15806mm">
            <w10:wrap anchorx="page"/>
          </v:line>
        </w:pict>
      </w:r>
      <w:r w:rsidRPr="00EE529C">
        <w:rPr>
          <w:lang w:val="da-DK"/>
        </w:rPr>
        <w:pict>
          <v:shape id="_x0000_s1757" type="#_x0000_t202" style="position:absolute;left:0;text-align:left;margin-left:366.05pt;margin-top:5.75pt;width:3.85pt;height:8.25pt;z-index:-27196928;mso-position-horizontal-relative:page" filled="f" stroked="f">
            <v:textbox inset="0,0,0,0">
              <w:txbxContent>
                <w:p w:rsidR="00EE529C" w:rsidRDefault="00EE529C">
                  <w:pPr>
                    <w:spacing w:line="165" w:lineRule="exact"/>
                    <w:rPr>
                      <w:sz w:val="14"/>
                    </w:rPr>
                  </w:pPr>
                  <w:r>
                    <w:rPr>
                      <w:w w:val="108"/>
                      <w:sz w:val="14"/>
                    </w:rPr>
                    <w:t>2</w:t>
                  </w:r>
                </w:p>
              </w:txbxContent>
            </v:textbox>
            <w10:wrap anchorx="page"/>
          </v:shape>
        </w:pict>
      </w:r>
      <w:r w:rsidRPr="00EE529C">
        <w:rPr>
          <w:lang w:val="da-DK"/>
        </w:rPr>
        <w:t xml:space="preserve">= [ </w:t>
      </w:r>
      <w:r w:rsidRPr="00EE529C">
        <w:rPr>
          <w:position w:val="16"/>
          <w:u w:val="single"/>
          <w:lang w:val="da-DK"/>
        </w:rPr>
        <w:t>1</w:t>
      </w:r>
      <w:r w:rsidRPr="00EE529C">
        <w:rPr>
          <w:position w:val="16"/>
          <w:lang w:val="da-DK"/>
        </w:rPr>
        <w:t xml:space="preserve"> </w:t>
      </w:r>
      <w:r w:rsidRPr="00EE529C">
        <w:rPr>
          <w:i/>
          <w:lang w:val="da-DK"/>
        </w:rPr>
        <w:t>x</w:t>
      </w:r>
      <w:r w:rsidRPr="00EE529C">
        <w:rPr>
          <w:vertAlign w:val="superscript"/>
          <w:lang w:val="da-DK"/>
        </w:rPr>
        <w:t>3</w:t>
      </w:r>
      <w:r w:rsidRPr="00EE529C">
        <w:rPr>
          <w:lang w:val="da-DK"/>
        </w:rPr>
        <w:t xml:space="preserve"> </w:t>
      </w:r>
      <w:r w:rsidRPr="00EE529C">
        <w:rPr>
          <w:rFonts w:ascii="Lucida Sans Unicode" w:hAnsi="Lucida Sans Unicode"/>
          <w:lang w:val="da-DK"/>
        </w:rPr>
        <w:t xml:space="preserve">− </w:t>
      </w:r>
      <w:r w:rsidRPr="00EE529C">
        <w:rPr>
          <w:position w:val="16"/>
          <w:u w:val="single"/>
          <w:lang w:val="da-DK"/>
        </w:rPr>
        <w:t>5</w:t>
      </w:r>
      <w:r w:rsidRPr="00EE529C">
        <w:rPr>
          <w:position w:val="16"/>
          <w:lang w:val="da-DK"/>
        </w:rPr>
        <w:t xml:space="preserve"> </w:t>
      </w:r>
      <w:r w:rsidRPr="00EE529C">
        <w:rPr>
          <w:i/>
          <w:lang w:val="da-DK"/>
        </w:rPr>
        <w:t>x</w:t>
      </w:r>
      <w:r w:rsidRPr="00EE529C">
        <w:rPr>
          <w:vertAlign w:val="superscript"/>
          <w:lang w:val="da-DK"/>
        </w:rPr>
        <w:t>2</w:t>
      </w:r>
      <w:r w:rsidRPr="00EE529C">
        <w:rPr>
          <w:lang w:val="da-DK"/>
        </w:rPr>
        <w:t xml:space="preserve"> + </w:t>
      </w:r>
      <w:r w:rsidRPr="00EE529C">
        <w:rPr>
          <w:position w:val="16"/>
          <w:u w:val="single"/>
          <w:lang w:val="da-DK"/>
        </w:rPr>
        <w:t>25</w:t>
      </w:r>
      <w:r w:rsidRPr="00EE529C">
        <w:rPr>
          <w:position w:val="16"/>
          <w:lang w:val="da-DK"/>
        </w:rPr>
        <w:t xml:space="preserve"> </w:t>
      </w:r>
      <w:r w:rsidRPr="00EE529C">
        <w:rPr>
          <w:i/>
          <w:lang w:val="da-DK"/>
        </w:rPr>
        <w:t>x</w:t>
      </w:r>
      <w:r w:rsidRPr="00EE529C">
        <w:rPr>
          <w:lang w:val="da-DK"/>
        </w:rPr>
        <w:t xml:space="preserve">] </w:t>
      </w:r>
      <w:r w:rsidRPr="00EE529C">
        <w:rPr>
          <w:position w:val="23"/>
          <w:sz w:val="14"/>
          <w:lang w:val="da-DK"/>
        </w:rPr>
        <w:t>5</w:t>
      </w:r>
    </w:p>
    <w:p w:rsidR="007E510D" w:rsidRPr="00EE529C" w:rsidRDefault="00EE529C">
      <w:pPr>
        <w:pStyle w:val="BodyText"/>
        <w:spacing w:before="10"/>
        <w:rPr>
          <w:sz w:val="8"/>
          <w:lang w:val="da-DK"/>
        </w:rPr>
      </w:pPr>
      <w:r w:rsidRPr="00EE529C">
        <w:rPr>
          <w:lang w:val="da-DK"/>
        </w:rPr>
        <w:pict>
          <v:shape id="_x0000_s1756" style="position:absolute;margin-left:366.05pt;margin-top:7.7pt;width:3.85pt;height:.1pt;z-index:-14231552;mso-wrap-distance-left:0;mso-wrap-distance-right:0;mso-position-horizontal-relative:page" coordorigin="7321,154" coordsize="77,0" path="m7321,154r76,e" filled="f" strokeweight=".15806mm">
            <v:path arrowok="t"/>
            <w10:wrap type="topAndBottom" anchorx="page"/>
          </v:shape>
        </w:pict>
      </w:r>
    </w:p>
    <w:p w:rsidR="007E510D" w:rsidRPr="00EE529C" w:rsidRDefault="007E510D">
      <w:pPr>
        <w:rPr>
          <w:sz w:val="8"/>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BodyText"/>
        <w:spacing w:before="103" w:line="168" w:lineRule="auto"/>
        <w:jc w:val="right"/>
        <w:rPr>
          <w:lang w:val="da-DK"/>
        </w:rPr>
      </w:pPr>
      <w:r w:rsidRPr="00EE529C">
        <w:rPr>
          <w:w w:val="110"/>
          <w:position w:val="-15"/>
          <w:lang w:val="da-DK"/>
        </w:rPr>
        <w:t xml:space="preserve">= </w:t>
      </w:r>
      <w:r w:rsidRPr="00EE529C">
        <w:rPr>
          <w:w w:val="110"/>
          <w:u w:val="single"/>
          <w:lang w:val="da-DK"/>
        </w:rPr>
        <w:t>125</w:t>
      </w:r>
    </w:p>
    <w:p w:rsidR="007E510D" w:rsidRPr="00EE529C" w:rsidRDefault="00EE529C">
      <w:pPr>
        <w:pStyle w:val="BodyText"/>
        <w:spacing w:line="188" w:lineRule="exact"/>
        <w:ind w:right="63"/>
        <w:jc w:val="right"/>
        <w:rPr>
          <w:lang w:val="da-DK"/>
        </w:rPr>
      </w:pPr>
      <w:r w:rsidRPr="00EE529C">
        <w:rPr>
          <w:w w:val="105"/>
          <w:lang w:val="da-DK"/>
        </w:rPr>
        <w:t>24</w:t>
      </w:r>
    </w:p>
    <w:p w:rsidR="007E510D" w:rsidRPr="00EE529C" w:rsidRDefault="00EE529C">
      <w:pPr>
        <w:spacing w:before="83"/>
        <w:ind w:left="233"/>
        <w:rPr>
          <w:sz w:val="24"/>
          <w:lang w:val="da-DK"/>
        </w:rPr>
      </w:pPr>
      <w:r w:rsidRPr="00EE529C">
        <w:rPr>
          <w:lang w:val="da-DK"/>
        </w:rPr>
        <w:br w:type="column"/>
      </w:r>
      <w:r w:rsidRPr="00EE529C">
        <w:rPr>
          <w:w w:val="105"/>
          <w:sz w:val="24"/>
          <w:u w:val="single"/>
          <w:lang w:val="da-DK"/>
        </w:rPr>
        <w:t>125</w:t>
      </w:r>
    </w:p>
    <w:p w:rsidR="007E510D" w:rsidRPr="00EE529C" w:rsidRDefault="00EE529C">
      <w:pPr>
        <w:pStyle w:val="BodyText"/>
        <w:spacing w:before="28" w:line="254" w:lineRule="exact"/>
        <w:ind w:left="363"/>
        <w:rPr>
          <w:lang w:val="da-DK"/>
        </w:rPr>
      </w:pPr>
      <w:r w:rsidRPr="00EE529C">
        <w:rPr>
          <w:w w:val="108"/>
          <w:lang w:val="da-DK"/>
        </w:rPr>
        <w:t>8</w:t>
      </w:r>
    </w:p>
    <w:p w:rsidR="007E510D" w:rsidRPr="00EE529C" w:rsidRDefault="00EE529C">
      <w:pPr>
        <w:spacing w:line="103" w:lineRule="exact"/>
        <w:ind w:left="327"/>
        <w:rPr>
          <w:sz w:val="24"/>
          <w:lang w:val="da-DK"/>
        </w:rPr>
      </w:pPr>
      <w:r w:rsidRPr="00EE529C">
        <w:rPr>
          <w:lang w:val="da-DK"/>
        </w:rPr>
        <w:br w:type="column"/>
      </w:r>
      <w:r w:rsidRPr="00EE529C">
        <w:rPr>
          <w:w w:val="110"/>
          <w:sz w:val="24"/>
          <w:lang w:val="da-DK"/>
        </w:rPr>
        <w:t>4</w:t>
      </w:r>
    </w:p>
    <w:p w:rsidR="007E510D" w:rsidRPr="00EE529C" w:rsidRDefault="00EE529C">
      <w:pPr>
        <w:pStyle w:val="BodyText"/>
        <w:spacing w:line="278" w:lineRule="exact"/>
        <w:ind w:left="237"/>
        <w:rPr>
          <w:lang w:val="da-DK"/>
        </w:rPr>
      </w:pPr>
      <w:r w:rsidRPr="00EE529C">
        <w:rPr>
          <w:w w:val="105"/>
          <w:u w:val="single"/>
          <w:lang w:val="da-DK"/>
        </w:rPr>
        <w:t>125</w:t>
      </w:r>
    </w:p>
    <w:p w:rsidR="007E510D" w:rsidRPr="00EE529C" w:rsidRDefault="00EE529C">
      <w:pPr>
        <w:pStyle w:val="BodyText"/>
        <w:spacing w:before="27" w:line="254" w:lineRule="exact"/>
        <w:ind w:left="367"/>
        <w:rPr>
          <w:lang w:val="da-DK"/>
        </w:rPr>
      </w:pPr>
      <w:r w:rsidRPr="00EE529C">
        <w:rPr>
          <w:w w:val="108"/>
          <w:lang w:val="da-DK"/>
        </w:rPr>
        <w:t>8</w:t>
      </w:r>
    </w:p>
    <w:p w:rsidR="007E510D" w:rsidRPr="00EE529C" w:rsidRDefault="00EE529C">
      <w:pPr>
        <w:spacing w:line="20" w:lineRule="exact"/>
        <w:ind w:left="107"/>
        <w:rPr>
          <w:sz w:val="14"/>
          <w:lang w:val="da-DK"/>
        </w:rPr>
      </w:pPr>
      <w:r w:rsidRPr="00EE529C">
        <w:rPr>
          <w:lang w:val="da-DK"/>
        </w:rPr>
        <w:br w:type="column"/>
      </w:r>
      <w:r w:rsidRPr="00EE529C">
        <w:rPr>
          <w:w w:val="110"/>
          <w:sz w:val="14"/>
          <w:lang w:val="da-DK"/>
        </w:rPr>
        <w:t>5</w:t>
      </w:r>
    </w:p>
    <w:p w:rsidR="007E510D" w:rsidRPr="00EE529C" w:rsidRDefault="00EE529C">
      <w:pPr>
        <w:pStyle w:val="BodyText"/>
        <w:spacing w:before="63"/>
        <w:ind w:left="315"/>
        <w:rPr>
          <w:lang w:val="da-DK"/>
        </w:rPr>
      </w:pPr>
      <w:r w:rsidRPr="00EE529C">
        <w:rPr>
          <w:lang w:val="da-DK"/>
        </w:rPr>
        <w:pict>
          <v:shape id="_x0000_s1755" type="#_x0000_t202" style="position:absolute;left:0;text-align:left;margin-left:270pt;margin-top:-2.95pt;width:195.15pt;height:37.05pt;z-index:17242624;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1244"/>
                    <w:gridCol w:w="1412"/>
                    <w:gridCol w:w="666"/>
                    <w:gridCol w:w="579"/>
                  </w:tblGrid>
                  <w:tr w:rsidR="00EE529C">
                    <w:trPr>
                      <w:trHeight w:val="436"/>
                    </w:trPr>
                    <w:tc>
                      <w:tcPr>
                        <w:tcW w:w="1244" w:type="dxa"/>
                      </w:tcPr>
                      <w:p w:rsidR="00EE529C" w:rsidRDefault="00EE529C">
                        <w:pPr>
                          <w:pStyle w:val="TableParagraph"/>
                          <w:tabs>
                            <w:tab w:val="left" w:pos="766"/>
                          </w:tabs>
                          <w:spacing w:line="162" w:lineRule="exact"/>
                          <w:ind w:left="127"/>
                          <w:rPr>
                            <w:sz w:val="24"/>
                          </w:rPr>
                        </w:pPr>
                        <w:r>
                          <w:rPr>
                            <w:w w:val="110"/>
                            <w:sz w:val="24"/>
                          </w:rPr>
                          <w:t>3</w:t>
                        </w:r>
                        <w:r>
                          <w:rPr>
                            <w:w w:val="110"/>
                            <w:sz w:val="24"/>
                          </w:rPr>
                          <w:tab/>
                          <w:t>2</w:t>
                        </w:r>
                      </w:p>
                    </w:tc>
                    <w:tc>
                      <w:tcPr>
                        <w:tcW w:w="1412" w:type="dxa"/>
                      </w:tcPr>
                      <w:p w:rsidR="00EE529C" w:rsidRDefault="00EE529C">
                        <w:pPr>
                          <w:pStyle w:val="TableParagraph"/>
                          <w:spacing w:line="153" w:lineRule="exact"/>
                          <w:ind w:left="18"/>
                          <w:jc w:val="center"/>
                          <w:rPr>
                            <w:sz w:val="14"/>
                          </w:rPr>
                        </w:pPr>
                        <w:r>
                          <w:rPr>
                            <w:w w:val="108"/>
                            <w:sz w:val="14"/>
                          </w:rPr>
                          <w:t>4</w:t>
                        </w:r>
                      </w:p>
                    </w:tc>
                    <w:tc>
                      <w:tcPr>
                        <w:tcW w:w="666" w:type="dxa"/>
                      </w:tcPr>
                      <w:p w:rsidR="00EE529C" w:rsidRDefault="00EE529C">
                        <w:pPr>
                          <w:pStyle w:val="TableParagraph"/>
                          <w:rPr>
                            <w:rFonts w:ascii="Times New Roman"/>
                          </w:rPr>
                        </w:pPr>
                      </w:p>
                    </w:tc>
                    <w:tc>
                      <w:tcPr>
                        <w:tcW w:w="579" w:type="dxa"/>
                      </w:tcPr>
                      <w:p w:rsidR="00EE529C" w:rsidRDefault="00EE529C">
                        <w:pPr>
                          <w:pStyle w:val="TableParagraph"/>
                          <w:spacing w:before="172" w:line="67" w:lineRule="auto"/>
                          <w:ind w:left="-74"/>
                          <w:rPr>
                            <w:sz w:val="24"/>
                          </w:rPr>
                        </w:pPr>
                        <w:r>
                          <w:rPr>
                            <w:w w:val="105"/>
                            <w:position w:val="-15"/>
                            <w:sz w:val="24"/>
                          </w:rPr>
                          <w:t xml:space="preserve">+ </w:t>
                        </w:r>
                        <w:r>
                          <w:rPr>
                            <w:w w:val="105"/>
                            <w:sz w:val="24"/>
                            <w:u w:val="single"/>
                          </w:rPr>
                          <w:t>125</w:t>
                        </w:r>
                      </w:p>
                    </w:tc>
                  </w:tr>
                  <w:tr w:rsidR="00EE529C">
                    <w:trPr>
                      <w:trHeight w:val="304"/>
                    </w:trPr>
                    <w:tc>
                      <w:tcPr>
                        <w:tcW w:w="3322" w:type="dxa"/>
                        <w:gridSpan w:val="3"/>
                      </w:tcPr>
                      <w:p w:rsidR="00EE529C" w:rsidRDefault="00EE529C">
                        <w:pPr>
                          <w:pStyle w:val="TableParagraph"/>
                          <w:tabs>
                            <w:tab w:val="left" w:pos="1169"/>
                            <w:tab w:val="left" w:pos="1837"/>
                            <w:tab w:val="left" w:pos="2583"/>
                          </w:tabs>
                          <w:spacing w:line="183" w:lineRule="exact"/>
                          <w:ind w:left="504"/>
                          <w:rPr>
                            <w:rFonts w:ascii="Lucida Sans Unicode" w:hAnsi="Lucida Sans Unicode"/>
                            <w:sz w:val="24"/>
                          </w:rPr>
                        </w:pPr>
                        <w:r>
                          <w:rPr>
                            <w:rFonts w:ascii="Lucida Sans Unicode" w:hAnsi="Lucida Sans Unicode"/>
                            <w:sz w:val="24"/>
                          </w:rPr>
                          <w:t>−</w:t>
                        </w:r>
                        <w:r>
                          <w:rPr>
                            <w:rFonts w:ascii="Lucida Sans Unicode" w:hAnsi="Lucida Sans Unicode"/>
                            <w:sz w:val="24"/>
                          </w:rPr>
                          <w:tab/>
                        </w:r>
                        <w:r>
                          <w:rPr>
                            <w:sz w:val="24"/>
                          </w:rPr>
                          <w:t>+</w:t>
                        </w:r>
                        <w:r>
                          <w:rPr>
                            <w:sz w:val="24"/>
                          </w:rPr>
                          <w:tab/>
                        </w:r>
                        <w:r>
                          <w:rPr>
                            <w:rFonts w:ascii="Lucida Sans Unicode" w:hAnsi="Lucida Sans Unicode"/>
                            <w:sz w:val="24"/>
                          </w:rPr>
                          <w:t>−</w:t>
                        </w:r>
                        <w:r>
                          <w:rPr>
                            <w:rFonts w:ascii="Lucida Sans Unicode" w:hAnsi="Lucida Sans Unicode"/>
                            <w:spacing w:val="-45"/>
                            <w:sz w:val="24"/>
                          </w:rPr>
                          <w:t xml:space="preserve"> </w:t>
                        </w:r>
                        <w:r>
                          <w:rPr>
                            <w:sz w:val="24"/>
                          </w:rPr>
                          <w:t>(</w:t>
                        </w:r>
                        <w:r>
                          <w:rPr>
                            <w:sz w:val="24"/>
                          </w:rPr>
                          <w:tab/>
                        </w:r>
                        <w:r>
                          <w:rPr>
                            <w:rFonts w:ascii="Lucida Sans Unicode" w:hAnsi="Lucida Sans Unicode"/>
                            <w:sz w:val="24"/>
                          </w:rPr>
                          <w:t>−</w:t>
                        </w:r>
                      </w:p>
                    </w:tc>
                    <w:tc>
                      <w:tcPr>
                        <w:tcW w:w="579" w:type="dxa"/>
                      </w:tcPr>
                      <w:p w:rsidR="00EE529C" w:rsidRDefault="00EE529C">
                        <w:pPr>
                          <w:pStyle w:val="TableParagraph"/>
                          <w:spacing w:before="11" w:line="273" w:lineRule="exact"/>
                          <w:ind w:left="204"/>
                          <w:rPr>
                            <w:sz w:val="24"/>
                          </w:rPr>
                        </w:pPr>
                        <w:r>
                          <w:rPr>
                            <w:w w:val="110"/>
                            <w:sz w:val="24"/>
                          </w:rPr>
                          <w:t>16</w:t>
                        </w:r>
                      </w:p>
                    </w:tc>
                  </w:tr>
                </w:tbl>
                <w:p w:rsidR="00EE529C" w:rsidRDefault="00EE529C">
                  <w:pPr>
                    <w:pStyle w:val="BodyText"/>
                  </w:pPr>
                </w:p>
              </w:txbxContent>
            </v:textbox>
            <w10:wrap anchorx="page"/>
          </v:shape>
        </w:pict>
      </w:r>
      <w:r w:rsidRPr="00EE529C">
        <w:rPr>
          <w:w w:val="105"/>
          <w:u w:val="single"/>
          <w:lang w:val="da-DK"/>
        </w:rPr>
        <w:t>125</w:t>
      </w:r>
    </w:p>
    <w:p w:rsidR="007E510D" w:rsidRPr="00EE529C" w:rsidRDefault="00EE529C">
      <w:pPr>
        <w:pStyle w:val="BodyText"/>
        <w:spacing w:before="27" w:line="254" w:lineRule="exact"/>
        <w:ind w:left="315"/>
        <w:rPr>
          <w:lang w:val="da-DK"/>
        </w:rPr>
      </w:pPr>
      <w:r w:rsidRPr="00EE529C">
        <w:rPr>
          <w:w w:val="105"/>
          <w:lang w:val="da-DK"/>
        </w:rPr>
        <w:t>192</w:t>
      </w:r>
    </w:p>
    <w:p w:rsidR="007E510D" w:rsidRPr="00EE529C" w:rsidRDefault="00EE529C">
      <w:pPr>
        <w:pStyle w:val="BodyText"/>
        <w:tabs>
          <w:tab w:val="left" w:pos="1316"/>
        </w:tabs>
        <w:spacing w:before="103" w:line="168" w:lineRule="auto"/>
        <w:ind w:left="233"/>
        <w:rPr>
          <w:lang w:val="da-DK"/>
        </w:rPr>
      </w:pPr>
      <w:r w:rsidRPr="00EE529C">
        <w:rPr>
          <w:lang w:val="da-DK"/>
        </w:rPr>
        <w:br w:type="column"/>
      </w:r>
      <w:r w:rsidRPr="00EE529C">
        <w:rPr>
          <w:w w:val="105"/>
          <w:u w:val="single"/>
          <w:lang w:val="da-DK"/>
        </w:rPr>
        <w:t>125</w:t>
      </w:r>
      <w:r w:rsidRPr="00EE529C">
        <w:rPr>
          <w:w w:val="105"/>
          <w:lang w:val="da-DK"/>
        </w:rPr>
        <w:tab/>
      </w:r>
      <w:r w:rsidRPr="00EE529C">
        <w:rPr>
          <w:w w:val="105"/>
          <w:position w:val="-15"/>
          <w:lang w:val="da-DK"/>
        </w:rPr>
        <w:t>)</w:t>
      </w:r>
    </w:p>
    <w:p w:rsidR="007E510D" w:rsidRPr="00EE529C" w:rsidRDefault="00EE529C">
      <w:pPr>
        <w:pStyle w:val="BodyText"/>
        <w:spacing w:line="188" w:lineRule="exact"/>
        <w:ind w:left="298"/>
        <w:rPr>
          <w:lang w:val="da-DK"/>
        </w:rPr>
      </w:pPr>
      <w:r w:rsidRPr="00EE529C">
        <w:rPr>
          <w:w w:val="110"/>
          <w:lang w:val="da-DK"/>
        </w:rPr>
        <w:t>32</w:t>
      </w:r>
    </w:p>
    <w:p w:rsidR="007E510D" w:rsidRPr="00EE529C" w:rsidRDefault="007E510D">
      <w:pPr>
        <w:spacing w:line="188" w:lineRule="exact"/>
        <w:rPr>
          <w:lang w:val="da-DK"/>
        </w:rPr>
        <w:sectPr w:rsidR="007E510D" w:rsidRPr="00EE529C">
          <w:type w:val="continuous"/>
          <w:pgSz w:w="11910" w:h="16840"/>
          <w:pgMar w:top="1580" w:right="140" w:bottom="280" w:left="180" w:header="708" w:footer="708" w:gutter="0"/>
          <w:cols w:num="5" w:space="708" w:equalWidth="0">
            <w:col w:w="5662" w:space="40"/>
            <w:col w:w="625" w:space="39"/>
            <w:col w:w="629" w:space="39"/>
            <w:col w:w="707" w:space="39"/>
            <w:col w:w="3810"/>
          </w:cols>
        </w:sectPr>
      </w:pPr>
    </w:p>
    <w:p w:rsidR="007E510D" w:rsidRPr="00EE529C" w:rsidRDefault="00EE529C">
      <w:pPr>
        <w:pStyle w:val="BodyText"/>
        <w:spacing w:line="199" w:lineRule="auto"/>
        <w:ind w:left="5036"/>
        <w:rPr>
          <w:i/>
          <w:lang w:val="da-DK"/>
        </w:rPr>
      </w:pPr>
      <w:r w:rsidRPr="00EE529C">
        <w:rPr>
          <w:lang w:val="da-DK"/>
        </w:rPr>
        <w:pict>
          <v:shape id="_x0000_s1754" type="#_x0000_t202" style="position:absolute;left:0;text-align:left;margin-left:275.75pt;margin-top:17.65pt;width:13.05pt;height:14.15pt;z-index:-27195904;mso-position-horizontal-relative:page" filled="f" stroked="f">
            <v:textbox inset="0,0,0,0">
              <w:txbxContent>
                <w:p w:rsidR="00EE529C" w:rsidRDefault="00EE529C">
                  <w:pPr>
                    <w:pStyle w:val="BodyText"/>
                    <w:spacing w:line="283" w:lineRule="exact"/>
                  </w:pPr>
                  <w:r>
                    <w:rPr>
                      <w:w w:val="105"/>
                    </w:rPr>
                    <w:t>24</w:t>
                  </w:r>
                </w:p>
              </w:txbxContent>
            </v:textbox>
            <w10:wrap anchorx="page"/>
          </v:shape>
        </w:pict>
      </w:r>
      <w:r w:rsidRPr="00EE529C">
        <w:rPr>
          <w:lang w:val="da-DK"/>
        </w:rPr>
        <w:pict>
          <v:shape id="_x0000_s1753" type="#_x0000_t202" style="position:absolute;left:0;text-align:left;margin-left:305.75pt;margin-top:17.65pt;width:19.55pt;height:14.15pt;z-index:-27195392;mso-position-horizontal-relative:page" filled="f" stroked="f">
            <v:textbox inset="0,0,0,0">
              <w:txbxContent>
                <w:p w:rsidR="00EE529C" w:rsidRDefault="00EE529C">
                  <w:pPr>
                    <w:pStyle w:val="BodyText"/>
                    <w:spacing w:line="283" w:lineRule="exact"/>
                  </w:pPr>
                  <w:r>
                    <w:rPr>
                      <w:w w:val="105"/>
                    </w:rPr>
                    <w:t>192</w:t>
                  </w:r>
                </w:p>
              </w:txbxContent>
            </v:textbox>
            <w10:wrap anchorx="page"/>
          </v:shape>
        </w:pict>
      </w:r>
      <w:r w:rsidRPr="00EE529C">
        <w:rPr>
          <w:lang w:val="da-DK"/>
        </w:rPr>
        <w:pict>
          <v:shape id="_x0000_s1752" type="#_x0000_t202" style="position:absolute;left:0;text-align:left;margin-left:342.2pt;margin-top:17.65pt;width:13.05pt;height:14.15pt;z-index:-27194880;mso-position-horizontal-relative:page" filled="f" stroked="f">
            <v:textbox inset="0,0,0,0">
              <w:txbxContent>
                <w:p w:rsidR="00EE529C" w:rsidRDefault="00EE529C">
                  <w:pPr>
                    <w:pStyle w:val="BodyText"/>
                    <w:spacing w:line="283" w:lineRule="exact"/>
                  </w:pPr>
                  <w:r>
                    <w:rPr>
                      <w:w w:val="105"/>
                    </w:rPr>
                    <w:t>32</w:t>
                  </w:r>
                </w:p>
              </w:txbxContent>
            </v:textbox>
            <w10:wrap anchorx="page"/>
          </v:shape>
        </w:pict>
      </w:r>
      <w:r w:rsidRPr="00EE529C">
        <w:rPr>
          <w:lang w:val="da-DK"/>
        </w:rPr>
        <w:pict>
          <v:shape id="_x0000_s1751" type="#_x0000_t202" style="position:absolute;left:0;text-align:left;margin-left:408.15pt;margin-top:17.65pt;width:19.55pt;height:14.15pt;z-index:-27194368;mso-position-horizontal-relative:page" filled="f" stroked="f">
            <v:textbox inset="0,0,0,0">
              <w:txbxContent>
                <w:p w:rsidR="00EE529C" w:rsidRDefault="00EE529C">
                  <w:pPr>
                    <w:pStyle w:val="BodyText"/>
                    <w:spacing w:line="283" w:lineRule="exact"/>
                  </w:pPr>
                  <w:r>
                    <w:rPr>
                      <w:w w:val="105"/>
                    </w:rPr>
                    <w:t>192</w:t>
                  </w:r>
                </w:p>
              </w:txbxContent>
            </v:textbox>
            <w10:wrap anchorx="page"/>
          </v:shape>
        </w:pict>
      </w:r>
      <w:r w:rsidRPr="00EE529C">
        <w:rPr>
          <w:lang w:val="da-DK"/>
        </w:rPr>
        <w:pict>
          <v:shape id="_x0000_s1750" type="#_x0000_t202" style="position:absolute;left:0;text-align:left;margin-left:477.3pt;margin-top:17.65pt;width:19.55pt;height:14.15pt;z-index:-27193856;mso-position-horizontal-relative:page" filled="f" stroked="f">
            <v:textbox inset="0,0,0,0">
              <w:txbxContent>
                <w:p w:rsidR="00EE529C" w:rsidRDefault="00EE529C">
                  <w:pPr>
                    <w:pStyle w:val="BodyText"/>
                    <w:spacing w:line="283" w:lineRule="exact"/>
                  </w:pPr>
                  <w:r>
                    <w:rPr>
                      <w:w w:val="105"/>
                    </w:rPr>
                    <w:t>192</w:t>
                  </w:r>
                </w:p>
              </w:txbxContent>
            </v:textbox>
            <w10:wrap anchorx="page"/>
          </v:shape>
        </w:pict>
      </w:r>
      <w:r w:rsidRPr="00EE529C">
        <w:rPr>
          <w:position w:val="-15"/>
          <w:lang w:val="da-DK"/>
        </w:rPr>
        <w:t xml:space="preserve">= </w:t>
      </w:r>
      <w:r w:rsidRPr="00EE529C">
        <w:rPr>
          <w:u w:val="single"/>
          <w:lang w:val="da-DK"/>
        </w:rPr>
        <w:t>125</w:t>
      </w:r>
      <w:r w:rsidRPr="00EE529C">
        <w:rPr>
          <w:lang w:val="da-DK"/>
        </w:rPr>
        <w:t xml:space="preserve"> </w:t>
      </w:r>
      <w:r w:rsidRPr="00EE529C">
        <w:rPr>
          <w:rFonts w:ascii="Lucida Sans Unicode" w:hAnsi="Lucida Sans Unicode"/>
          <w:position w:val="-15"/>
          <w:lang w:val="da-DK"/>
        </w:rPr>
        <w:t xml:space="preserve">− </w:t>
      </w:r>
      <w:r w:rsidRPr="00EE529C">
        <w:rPr>
          <w:u w:val="single"/>
          <w:lang w:val="da-DK"/>
        </w:rPr>
        <w:t>125</w:t>
      </w:r>
      <w:r w:rsidRPr="00EE529C">
        <w:rPr>
          <w:lang w:val="da-DK"/>
        </w:rPr>
        <w:t xml:space="preserve"> </w:t>
      </w:r>
      <w:r w:rsidRPr="00EE529C">
        <w:rPr>
          <w:rFonts w:ascii="Lucida Sans Unicode" w:hAnsi="Lucida Sans Unicode"/>
          <w:position w:val="-15"/>
          <w:lang w:val="da-DK"/>
        </w:rPr>
        <w:t xml:space="preserve">− </w:t>
      </w:r>
      <w:r w:rsidRPr="00EE529C">
        <w:rPr>
          <w:u w:val="single"/>
          <w:lang w:val="da-DK"/>
        </w:rPr>
        <w:t>125</w:t>
      </w:r>
      <w:r w:rsidRPr="00EE529C">
        <w:rPr>
          <w:lang w:val="da-DK"/>
        </w:rPr>
        <w:t xml:space="preserve"> </w:t>
      </w:r>
      <w:r w:rsidRPr="00EE529C">
        <w:rPr>
          <w:position w:val="-15"/>
          <w:lang w:val="da-DK"/>
        </w:rPr>
        <w:t xml:space="preserve">= </w:t>
      </w:r>
      <w:r w:rsidRPr="00EE529C">
        <w:rPr>
          <w:u w:val="single"/>
          <w:lang w:val="da-DK"/>
        </w:rPr>
        <w:t xml:space="preserve">1000 </w:t>
      </w:r>
      <w:r w:rsidRPr="00EE529C">
        <w:rPr>
          <w:rFonts w:ascii="Lucida Sans Unicode" w:hAnsi="Lucida Sans Unicode"/>
          <w:u w:val="single"/>
          <w:lang w:val="da-DK"/>
        </w:rPr>
        <w:t>−</w:t>
      </w:r>
      <w:r w:rsidRPr="00EE529C">
        <w:rPr>
          <w:rFonts w:ascii="Lucida Sans Unicode" w:hAnsi="Lucida Sans Unicode"/>
          <w:lang w:val="da-DK"/>
        </w:rPr>
        <w:t xml:space="preserve"> </w:t>
      </w:r>
      <w:r w:rsidRPr="00EE529C">
        <w:rPr>
          <w:u w:val="single"/>
          <w:lang w:val="da-DK"/>
        </w:rPr>
        <w:t xml:space="preserve">125 </w:t>
      </w:r>
      <w:r w:rsidRPr="00EE529C">
        <w:rPr>
          <w:rFonts w:ascii="Lucida Sans Unicode" w:hAnsi="Lucida Sans Unicode"/>
          <w:u w:val="single"/>
          <w:lang w:val="da-DK"/>
        </w:rPr>
        <w:t>−</w:t>
      </w:r>
      <w:r w:rsidRPr="00EE529C">
        <w:rPr>
          <w:rFonts w:ascii="Lucida Sans Unicode" w:hAnsi="Lucida Sans Unicode"/>
          <w:spacing w:val="-63"/>
          <w:lang w:val="da-DK"/>
        </w:rPr>
        <w:t xml:space="preserve"> </w:t>
      </w:r>
      <w:r w:rsidRPr="00EE529C">
        <w:rPr>
          <w:u w:val="single"/>
          <w:lang w:val="da-DK"/>
        </w:rPr>
        <w:t>750</w:t>
      </w:r>
      <w:r w:rsidRPr="00EE529C">
        <w:rPr>
          <w:lang w:val="da-DK"/>
        </w:rPr>
        <w:t xml:space="preserve"> </w:t>
      </w:r>
      <w:r w:rsidRPr="00EE529C">
        <w:rPr>
          <w:position w:val="-15"/>
          <w:lang w:val="da-DK"/>
        </w:rPr>
        <w:t xml:space="preserve">= </w:t>
      </w:r>
      <w:r w:rsidRPr="00EE529C">
        <w:rPr>
          <w:u w:val="single"/>
          <w:lang w:val="da-DK"/>
        </w:rPr>
        <w:t>125</w:t>
      </w:r>
      <w:r w:rsidRPr="00EE529C">
        <w:rPr>
          <w:lang w:val="da-DK"/>
        </w:rPr>
        <w:t xml:space="preserve"> </w:t>
      </w:r>
      <w:r w:rsidRPr="00EE529C">
        <w:rPr>
          <w:i/>
          <w:position w:val="-15"/>
          <w:lang w:val="da-DK"/>
        </w:rPr>
        <w:t>.</w:t>
      </w:r>
    </w:p>
    <w:p w:rsidR="007E510D" w:rsidRPr="00EE529C" w:rsidRDefault="00EE529C">
      <w:pPr>
        <w:pStyle w:val="BodyText"/>
        <w:spacing w:before="210"/>
        <w:ind w:left="1845"/>
        <w:rPr>
          <w:lang w:val="da-DK"/>
        </w:rPr>
      </w:pPr>
      <w:r w:rsidRPr="00EE529C">
        <w:rPr>
          <w:lang w:val="da-DK"/>
        </w:rPr>
        <w:pict>
          <v:shape id="_x0000_s1749" type="#_x0000_t202" style="position:absolute;left:0;text-align:left;margin-left:417.7pt;margin-top:17.9pt;width:9.8pt;height:10.6pt;z-index:-27196416;mso-position-horizontal-relative:page" filled="f" stroked="f">
            <v:textbox inset="0,0,0,0">
              <w:txbxContent>
                <w:p w:rsidR="00EE529C" w:rsidRDefault="00EE529C">
                  <w:pPr>
                    <w:spacing w:line="212" w:lineRule="exact"/>
                    <w:rPr>
                      <w:sz w:val="18"/>
                    </w:rPr>
                  </w:pPr>
                  <w:r>
                    <w:rPr>
                      <w:w w:val="105"/>
                      <w:sz w:val="18"/>
                    </w:rPr>
                    <w:t>96</w:t>
                  </w:r>
                </w:p>
              </w:txbxContent>
            </v:textbox>
            <w10:wrap anchorx="page"/>
          </v:shape>
        </w:pict>
      </w:r>
      <w:r w:rsidRPr="00EE529C">
        <w:rPr>
          <w:lang w:val="da-DK"/>
        </w:rPr>
        <w:t xml:space="preserve">Dermed ses at de to arealer er lige store. Det totale areal er </w:t>
      </w:r>
      <w:r w:rsidRPr="00EE529C">
        <w:rPr>
          <w:u w:val="single"/>
          <w:vertAlign w:val="superscript"/>
          <w:lang w:val="da-DK"/>
        </w:rPr>
        <w:t>125</w:t>
      </w:r>
      <w:r w:rsidRPr="00EE529C">
        <w:rPr>
          <w:lang w:val="da-DK"/>
        </w:rPr>
        <w:t>.</w:t>
      </w:r>
    </w:p>
    <w:p w:rsidR="007E510D" w:rsidRPr="00EE529C" w:rsidRDefault="007E510D">
      <w:pPr>
        <w:rPr>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1"/>
        <w:rPr>
          <w:sz w:val="22"/>
          <w:lang w:val="da-DK"/>
        </w:rPr>
      </w:pPr>
    </w:p>
    <w:p w:rsidR="007E510D" w:rsidRPr="00EE529C" w:rsidRDefault="00EE529C">
      <w:pPr>
        <w:pStyle w:val="Heading2"/>
        <w:numPr>
          <w:ilvl w:val="1"/>
          <w:numId w:val="28"/>
        </w:numPr>
        <w:tabs>
          <w:tab w:val="left" w:pos="2257"/>
          <w:tab w:val="left" w:pos="2258"/>
        </w:tabs>
        <w:spacing w:before="94" w:line="249" w:lineRule="auto"/>
        <w:ind w:right="1237"/>
        <w:rPr>
          <w:lang w:val="da-DK"/>
        </w:rPr>
      </w:pPr>
      <w:r w:rsidRPr="00EE529C">
        <w:rPr>
          <w:w w:val="110"/>
          <w:lang w:val="da-DK"/>
        </w:rPr>
        <w:t>Delvis</w:t>
      </w:r>
      <w:r w:rsidRPr="00EE529C">
        <w:rPr>
          <w:spacing w:val="-25"/>
          <w:w w:val="110"/>
          <w:lang w:val="da-DK"/>
        </w:rPr>
        <w:t xml:space="preserve"> </w:t>
      </w:r>
      <w:r w:rsidRPr="00EE529C">
        <w:rPr>
          <w:w w:val="110"/>
          <w:lang w:val="da-DK"/>
        </w:rPr>
        <w:t>integration</w:t>
      </w:r>
      <w:r w:rsidRPr="00EE529C">
        <w:rPr>
          <w:spacing w:val="-24"/>
          <w:w w:val="110"/>
          <w:lang w:val="da-DK"/>
        </w:rPr>
        <w:t xml:space="preserve"> </w:t>
      </w:r>
      <w:r w:rsidRPr="00EE529C">
        <w:rPr>
          <w:w w:val="110"/>
          <w:lang w:val="da-DK"/>
        </w:rPr>
        <w:t>og</w:t>
      </w:r>
      <w:r w:rsidRPr="00EE529C">
        <w:rPr>
          <w:spacing w:val="-25"/>
          <w:w w:val="110"/>
          <w:lang w:val="da-DK"/>
        </w:rPr>
        <w:t xml:space="preserve"> </w:t>
      </w:r>
      <w:r w:rsidRPr="00EE529C">
        <w:rPr>
          <w:w w:val="110"/>
          <w:lang w:val="da-DK"/>
        </w:rPr>
        <w:t>substitution</w:t>
      </w:r>
      <w:r w:rsidRPr="00EE529C">
        <w:rPr>
          <w:spacing w:val="-24"/>
          <w:w w:val="110"/>
          <w:lang w:val="da-DK"/>
        </w:rPr>
        <w:t xml:space="preserve"> </w:t>
      </w:r>
      <w:r w:rsidRPr="00EE529C">
        <w:rPr>
          <w:w w:val="110"/>
          <w:lang w:val="da-DK"/>
        </w:rPr>
        <w:t>for</w:t>
      </w:r>
      <w:r w:rsidRPr="00EE529C">
        <w:rPr>
          <w:spacing w:val="-24"/>
          <w:w w:val="110"/>
          <w:lang w:val="da-DK"/>
        </w:rPr>
        <w:t xml:space="preserve"> </w:t>
      </w:r>
      <w:r w:rsidRPr="00EE529C">
        <w:rPr>
          <w:w w:val="110"/>
          <w:lang w:val="da-DK"/>
        </w:rPr>
        <w:t>bestemte</w:t>
      </w:r>
      <w:r w:rsidRPr="00EE529C">
        <w:rPr>
          <w:spacing w:val="-25"/>
          <w:w w:val="110"/>
          <w:lang w:val="da-DK"/>
        </w:rPr>
        <w:t xml:space="preserve"> </w:t>
      </w:r>
      <w:r w:rsidRPr="00EE529C">
        <w:rPr>
          <w:spacing w:val="-4"/>
          <w:w w:val="110"/>
          <w:lang w:val="da-DK"/>
        </w:rPr>
        <w:t xml:space="preserve">in- </w:t>
      </w:r>
      <w:r w:rsidRPr="00EE529C">
        <w:rPr>
          <w:w w:val="110"/>
          <w:lang w:val="da-DK"/>
        </w:rPr>
        <w:t>tegraler</w:t>
      </w:r>
    </w:p>
    <w:p w:rsidR="007E510D" w:rsidRPr="00EE529C" w:rsidRDefault="00EE529C">
      <w:pPr>
        <w:pStyle w:val="ListParagraph"/>
        <w:numPr>
          <w:ilvl w:val="0"/>
          <w:numId w:val="27"/>
        </w:numPr>
        <w:tabs>
          <w:tab w:val="left" w:pos="1846"/>
        </w:tabs>
        <w:spacing w:before="208" w:line="287" w:lineRule="exact"/>
        <w:ind w:hanging="311"/>
        <w:jc w:val="left"/>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EE529C">
      <w:pPr>
        <w:tabs>
          <w:tab w:val="left" w:pos="3084"/>
          <w:tab w:val="left" w:pos="5090"/>
        </w:tabs>
        <w:spacing w:before="28" w:line="110" w:lineRule="auto"/>
        <w:ind w:left="545"/>
        <w:jc w:val="center"/>
        <w:rPr>
          <w:sz w:val="24"/>
          <w:lang w:val="da-DK"/>
        </w:rPr>
      </w:pPr>
      <w:r w:rsidRPr="00EE529C">
        <w:rPr>
          <w:lang w:val="da-DK"/>
        </w:rPr>
        <w:pict>
          <v:line id="_x0000_s1748" style="position:absolute;left:0;text-align:left;z-index:-27189760;mso-position-horizontal-relative:page" from="200.95pt,10.3pt" to="207.5pt,10.3pt" strokeweight=".21097mm">
            <w10:wrap anchorx="page"/>
          </v:line>
        </w:pict>
      </w:r>
      <w:r w:rsidRPr="00EE529C">
        <w:rPr>
          <w:rFonts w:ascii="Lucida Sans Unicode" w:hAnsi="Lucida Sans Unicode"/>
          <w:position w:val="20"/>
          <w:sz w:val="24"/>
          <w:lang w:val="da-DK"/>
        </w:rPr>
        <w:t>√</w:t>
      </w:r>
      <w:r w:rsidRPr="00EE529C">
        <w:rPr>
          <w:sz w:val="24"/>
          <w:lang w:val="da-DK"/>
        </w:rPr>
        <w:t>2</w:t>
      </w:r>
      <w:r w:rsidRPr="00EE529C">
        <w:rPr>
          <w:spacing w:val="-25"/>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41"/>
          <w:sz w:val="24"/>
          <w:lang w:val="da-DK"/>
        </w:rPr>
        <w:t xml:space="preserve"> </w:t>
      </w:r>
      <w:r w:rsidRPr="00EE529C">
        <w:rPr>
          <w:sz w:val="24"/>
          <w:lang w:val="da-DK"/>
        </w:rPr>
        <w:t>2</w:t>
      </w:r>
      <w:r w:rsidRPr="00EE529C">
        <w:rPr>
          <w:spacing w:val="-39"/>
          <w:sz w:val="24"/>
          <w:lang w:val="da-DK"/>
        </w:rPr>
        <w:t xml:space="preserve"> </w:t>
      </w:r>
      <w:r w:rsidRPr="00EE529C">
        <w:rPr>
          <w:i/>
          <w:position w:val="-15"/>
          <w:sz w:val="24"/>
          <w:lang w:val="da-DK"/>
        </w:rPr>
        <w:t>,</w:t>
      </w:r>
      <w:r w:rsidRPr="00EE529C">
        <w:rPr>
          <w:i/>
          <w:position w:val="-15"/>
          <w:sz w:val="24"/>
          <w:lang w:val="da-DK"/>
        </w:rPr>
        <w:tab/>
      </w:r>
      <w:r w:rsidRPr="00EE529C">
        <w:rPr>
          <w:position w:val="-15"/>
          <w:sz w:val="24"/>
          <w:lang w:val="da-DK"/>
        </w:rPr>
        <w:t>1</w:t>
      </w:r>
      <w:r w:rsidRPr="00EE529C">
        <w:rPr>
          <w:i/>
          <w:position w:val="-15"/>
          <w:sz w:val="24"/>
          <w:lang w:val="da-DK"/>
        </w:rPr>
        <w:t>,</w:t>
      </w:r>
      <w:r w:rsidRPr="00EE529C">
        <w:rPr>
          <w:i/>
          <w:position w:val="-15"/>
          <w:sz w:val="24"/>
          <w:lang w:val="da-DK"/>
        </w:rPr>
        <w:tab/>
      </w:r>
      <w:r w:rsidRPr="00EE529C">
        <w:rPr>
          <w:i/>
          <w:sz w:val="24"/>
          <w:u w:val="single"/>
          <w:lang w:val="da-DK"/>
        </w:rPr>
        <w:t xml:space="preserve"> </w:t>
      </w:r>
      <w:r w:rsidRPr="00EE529C">
        <w:rPr>
          <w:sz w:val="24"/>
          <w:u w:val="single"/>
          <w:lang w:val="da-DK"/>
        </w:rPr>
        <w:t>1</w:t>
      </w:r>
      <w:r w:rsidRPr="00EE529C">
        <w:rPr>
          <w:spacing w:val="5"/>
          <w:sz w:val="24"/>
          <w:u w:val="single"/>
          <w:lang w:val="da-DK"/>
        </w:rPr>
        <w:t xml:space="preserve"> </w:t>
      </w:r>
    </w:p>
    <w:p w:rsidR="007E510D" w:rsidRPr="00EE529C" w:rsidRDefault="00EE529C">
      <w:pPr>
        <w:pStyle w:val="BodyText"/>
        <w:spacing w:line="20" w:lineRule="exact"/>
        <w:ind w:left="3656"/>
        <w:rPr>
          <w:sz w:val="2"/>
          <w:lang w:val="da-DK"/>
        </w:rPr>
      </w:pPr>
      <w:r w:rsidRPr="00EE529C">
        <w:rPr>
          <w:sz w:val="2"/>
          <w:lang w:val="da-DK"/>
        </w:rPr>
      </w:r>
      <w:r w:rsidRPr="00EE529C">
        <w:rPr>
          <w:sz w:val="2"/>
          <w:lang w:val="da-DK"/>
        </w:rPr>
        <w:pict>
          <v:group id="_x0000_s1746" style="width:33.2pt;height:.6pt;mso-position-horizontal-relative:char;mso-position-vertical-relative:line" coordsize="664,12">
            <v:line id="_x0000_s1747" style="position:absolute" from="0,6" to="663,6" strokeweight=".21097mm"/>
            <w10:anchorlock/>
          </v:group>
        </w:pict>
      </w:r>
    </w:p>
    <w:p w:rsidR="007E510D" w:rsidRPr="00EE529C" w:rsidRDefault="007E510D">
      <w:pPr>
        <w:spacing w:line="20" w:lineRule="exact"/>
        <w:rPr>
          <w:sz w:val="2"/>
          <w:lang w:val="da-DK"/>
        </w:rPr>
        <w:sectPr w:rsidR="007E510D" w:rsidRPr="00EE529C">
          <w:headerReference w:type="default" r:id="rId103"/>
          <w:pgSz w:w="11910" w:h="16840"/>
          <w:pgMar w:top="1100" w:right="140" w:bottom="280" w:left="180" w:header="797" w:footer="0" w:gutter="0"/>
          <w:cols w:space="708"/>
        </w:sectPr>
      </w:pPr>
    </w:p>
    <w:p w:rsidR="007E510D" w:rsidRPr="00EE529C" w:rsidRDefault="007E510D">
      <w:pPr>
        <w:pStyle w:val="BodyText"/>
        <w:spacing w:before="8"/>
        <w:rPr>
          <w:sz w:val="37"/>
          <w:lang w:val="da-DK"/>
        </w:rPr>
      </w:pPr>
    </w:p>
    <w:p w:rsidR="007E510D" w:rsidRPr="00EE529C" w:rsidRDefault="00EE529C">
      <w:pPr>
        <w:pStyle w:val="ListParagraph"/>
        <w:numPr>
          <w:ilvl w:val="0"/>
          <w:numId w:val="27"/>
        </w:numPr>
        <w:tabs>
          <w:tab w:val="left" w:pos="1846"/>
        </w:tabs>
        <w:ind w:hanging="311"/>
        <w:jc w:val="left"/>
        <w:rPr>
          <w:sz w:val="24"/>
          <w:lang w:val="da-DK"/>
        </w:rPr>
      </w:pPr>
      <w:r w:rsidRPr="00EE529C">
        <w:rPr>
          <w:sz w:val="24"/>
          <w:lang w:val="da-DK"/>
        </w:rPr>
        <w:t>Svarene</w:t>
      </w:r>
      <w:r w:rsidRPr="00EE529C">
        <w:rPr>
          <w:spacing w:val="-9"/>
          <w:sz w:val="24"/>
          <w:lang w:val="da-DK"/>
        </w:rPr>
        <w:t xml:space="preserve"> </w:t>
      </w:r>
      <w:r w:rsidRPr="00EE529C">
        <w:rPr>
          <w:spacing w:val="-6"/>
          <w:sz w:val="24"/>
          <w:lang w:val="da-DK"/>
        </w:rPr>
        <w:t>er:</w:t>
      </w:r>
    </w:p>
    <w:p w:rsidR="007E510D" w:rsidRPr="00EE529C" w:rsidRDefault="00EE529C">
      <w:pPr>
        <w:spacing w:line="267" w:lineRule="exact"/>
        <w:ind w:left="878"/>
        <w:rPr>
          <w:sz w:val="24"/>
          <w:lang w:val="da-DK"/>
        </w:rPr>
      </w:pPr>
      <w:r w:rsidRPr="00EE529C">
        <w:rPr>
          <w:lang w:val="da-DK"/>
        </w:rPr>
        <w:br w:type="column"/>
      </w:r>
      <w:r w:rsidRPr="00EE529C">
        <w:rPr>
          <w:w w:val="110"/>
          <w:sz w:val="24"/>
          <w:lang w:val="da-DK"/>
        </w:rPr>
        <w:t>2</w:t>
      </w:r>
    </w:p>
    <w:p w:rsidR="007E510D" w:rsidRPr="00EE529C" w:rsidRDefault="007E510D">
      <w:pPr>
        <w:pStyle w:val="BodyText"/>
        <w:rPr>
          <w:sz w:val="28"/>
          <w:lang w:val="da-DK"/>
        </w:rPr>
      </w:pPr>
    </w:p>
    <w:p w:rsidR="007E510D" w:rsidRPr="00EE529C" w:rsidRDefault="007E510D">
      <w:pPr>
        <w:pStyle w:val="BodyText"/>
        <w:spacing w:before="3"/>
        <w:rPr>
          <w:sz w:val="39"/>
          <w:lang w:val="da-DK"/>
        </w:rPr>
      </w:pPr>
    </w:p>
    <w:p w:rsidR="007E510D" w:rsidRPr="00EE529C" w:rsidRDefault="00EE529C">
      <w:pPr>
        <w:tabs>
          <w:tab w:val="left" w:pos="2481"/>
        </w:tabs>
        <w:ind w:left="478"/>
        <w:rPr>
          <w:sz w:val="24"/>
          <w:lang w:val="da-DK"/>
        </w:rPr>
      </w:pPr>
      <w:r w:rsidRPr="00EE529C">
        <w:rPr>
          <w:w w:val="105"/>
          <w:sz w:val="24"/>
          <w:lang w:val="da-DK"/>
        </w:rPr>
        <w:t>42</w:t>
      </w:r>
      <w:r w:rsidRPr="00EE529C">
        <w:rPr>
          <w:i/>
          <w:w w:val="105"/>
          <w:sz w:val="24"/>
          <w:lang w:val="da-DK"/>
        </w:rPr>
        <w:t>,</w:t>
      </w:r>
      <w:r w:rsidRPr="00EE529C">
        <w:rPr>
          <w:i/>
          <w:w w:val="105"/>
          <w:sz w:val="24"/>
          <w:lang w:val="da-DK"/>
        </w:rPr>
        <w:tab/>
      </w:r>
      <w:r w:rsidRPr="00EE529C">
        <w:rPr>
          <w:spacing w:val="-7"/>
          <w:w w:val="105"/>
          <w:sz w:val="24"/>
          <w:lang w:val="da-DK"/>
        </w:rPr>
        <w:t>ln(</w:t>
      </w:r>
    </w:p>
    <w:p w:rsidR="007E510D" w:rsidRPr="00EE529C" w:rsidRDefault="00EE529C">
      <w:pPr>
        <w:spacing w:line="267" w:lineRule="exact"/>
        <w:ind w:left="2319" w:right="3096"/>
        <w:jc w:val="center"/>
        <w:rPr>
          <w:sz w:val="24"/>
          <w:lang w:val="da-DK"/>
        </w:rPr>
      </w:pPr>
      <w:r w:rsidRPr="00EE529C">
        <w:rPr>
          <w:lang w:val="da-DK"/>
        </w:rPr>
        <w:br w:type="column"/>
      </w:r>
      <w:r w:rsidRPr="00EE529C">
        <w:rPr>
          <w:w w:val="110"/>
          <w:sz w:val="24"/>
          <w:lang w:val="da-DK"/>
        </w:rPr>
        <w:t>24</w:t>
      </w:r>
    </w:p>
    <w:p w:rsidR="007E510D" w:rsidRPr="00EE529C" w:rsidRDefault="007E510D">
      <w:pPr>
        <w:pStyle w:val="BodyText"/>
        <w:spacing w:before="6"/>
        <w:rPr>
          <w:sz w:val="35"/>
          <w:lang w:val="da-DK"/>
        </w:rPr>
      </w:pPr>
    </w:p>
    <w:p w:rsidR="007E510D" w:rsidRPr="00EE529C" w:rsidRDefault="00EE529C">
      <w:pPr>
        <w:pStyle w:val="BodyText"/>
        <w:tabs>
          <w:tab w:val="left" w:pos="2518"/>
        </w:tabs>
        <w:spacing w:line="463" w:lineRule="exact"/>
        <w:ind w:left="-17" w:right="3064"/>
        <w:jc w:val="right"/>
        <w:rPr>
          <w:lang w:val="da-DK"/>
        </w:rPr>
      </w:pPr>
      <w:r w:rsidRPr="00EE529C">
        <w:rPr>
          <w:lang w:val="da-DK"/>
        </w:rPr>
        <w:pict>
          <v:line id="_x0000_s1745" style="position:absolute;left:0;text-align:left;z-index:-27189248;mso-position-horizontal-relative:page" from="328.5pt,12.65pt" to="335.05pt,12.65pt" strokeweight=".21097mm">
            <w10:wrap anchorx="page"/>
          </v:line>
        </w:pict>
      </w:r>
      <w:r w:rsidRPr="00EE529C">
        <w:rPr>
          <w:w w:val="105"/>
          <w:lang w:val="da-DK"/>
        </w:rPr>
        <w:t>2</w:t>
      </w:r>
      <w:r w:rsidRPr="00EE529C">
        <w:rPr>
          <w:spacing w:val="-27"/>
          <w:w w:val="105"/>
          <w:lang w:val="da-DK"/>
        </w:rPr>
        <w:t xml:space="preserve"> </w:t>
      </w:r>
      <w:r w:rsidRPr="00EE529C">
        <w:rPr>
          <w:w w:val="105"/>
          <w:lang w:val="da-DK"/>
        </w:rPr>
        <w:t>+</w:t>
      </w:r>
      <w:r w:rsidRPr="00EE529C">
        <w:rPr>
          <w:spacing w:val="-26"/>
          <w:w w:val="105"/>
          <w:lang w:val="da-DK"/>
        </w:rPr>
        <w:t xml:space="preserve"> </w:t>
      </w:r>
      <w:r w:rsidRPr="00EE529C">
        <w:rPr>
          <w:rFonts w:ascii="Lucida Sans Unicode" w:hAnsi="Lucida Sans Unicode"/>
          <w:w w:val="105"/>
          <w:position w:val="20"/>
          <w:lang w:val="da-DK"/>
        </w:rPr>
        <w:t>√</w:t>
      </w:r>
      <w:r w:rsidRPr="00EE529C">
        <w:rPr>
          <w:w w:val="105"/>
          <w:lang w:val="da-DK"/>
        </w:rPr>
        <w:t>2</w:t>
      </w:r>
      <w:r w:rsidRPr="00EE529C">
        <w:rPr>
          <w:w w:val="105"/>
          <w:lang w:val="da-DK"/>
        </w:rPr>
        <w:tab/>
      </w:r>
      <w:r w:rsidRPr="00EE529C">
        <w:rPr>
          <w:spacing w:val="-17"/>
          <w:w w:val="105"/>
          <w:lang w:val="da-DK"/>
        </w:rPr>
        <w:t>1</w:t>
      </w:r>
    </w:p>
    <w:p w:rsidR="007E510D" w:rsidRPr="00EE529C" w:rsidRDefault="00EE529C">
      <w:pPr>
        <w:tabs>
          <w:tab w:val="left" w:pos="422"/>
          <w:tab w:val="left" w:pos="2266"/>
        </w:tabs>
        <w:spacing w:line="168" w:lineRule="auto"/>
        <w:ind w:right="2981"/>
        <w:jc w:val="right"/>
        <w:rPr>
          <w:i/>
          <w:sz w:val="24"/>
          <w:lang w:val="da-DK"/>
        </w:rPr>
      </w:pPr>
      <w:r w:rsidRPr="00EE529C">
        <w:rPr>
          <w:lang w:val="da-DK"/>
        </w:rPr>
        <w:pict>
          <v:line id="_x0000_s1744" style="position:absolute;left:0;text-align:left;z-index:-27188736;mso-position-horizontal-relative:page" from="301.7pt,7.5pt" to="335.05pt,7.5pt" strokeweight=".21097mm">
            <w10:wrap anchorx="page"/>
          </v:line>
        </w:pict>
      </w:r>
      <w:r w:rsidRPr="00EE529C">
        <w:rPr>
          <w:lang w:val="da-DK"/>
        </w:rPr>
        <w:pict>
          <v:line id="_x0000_s1743" style="position:absolute;left:0;text-align:left;z-index:-27188224;mso-position-horizontal-relative:page" from="428.45pt,7.5pt" to="434.95pt,7.5pt" strokeweight=".21097mm">
            <w10:wrap anchorx="page"/>
          </v:line>
        </w:pict>
      </w:r>
      <w:r w:rsidRPr="00EE529C">
        <w:rPr>
          <w:w w:val="105"/>
          <w:position w:val="-15"/>
          <w:sz w:val="24"/>
          <w:lang w:val="da-DK"/>
        </w:rPr>
        <w:t>2</w:t>
      </w:r>
      <w:r w:rsidRPr="00EE529C">
        <w:rPr>
          <w:w w:val="105"/>
          <w:position w:val="-15"/>
          <w:sz w:val="24"/>
          <w:lang w:val="da-DK"/>
        </w:rPr>
        <w:tab/>
      </w:r>
      <w:r w:rsidRPr="00EE529C">
        <w:rPr>
          <w:w w:val="105"/>
          <w:sz w:val="24"/>
          <w:lang w:val="da-DK"/>
        </w:rPr>
        <w:t>)</w:t>
      </w:r>
      <w:r w:rsidRPr="00EE529C">
        <w:rPr>
          <w:i/>
          <w:w w:val="105"/>
          <w:sz w:val="24"/>
          <w:lang w:val="da-DK"/>
        </w:rPr>
        <w:t>,</w:t>
      </w:r>
      <w:r w:rsidRPr="00EE529C">
        <w:rPr>
          <w:i/>
          <w:w w:val="105"/>
          <w:sz w:val="24"/>
          <w:lang w:val="da-DK"/>
        </w:rPr>
        <w:tab/>
      </w:r>
      <w:r w:rsidRPr="00EE529C">
        <w:rPr>
          <w:w w:val="105"/>
          <w:position w:val="-15"/>
          <w:sz w:val="24"/>
          <w:lang w:val="da-DK"/>
        </w:rPr>
        <w:t>4</w:t>
      </w:r>
      <w:r w:rsidRPr="00EE529C">
        <w:rPr>
          <w:spacing w:val="-41"/>
          <w:w w:val="105"/>
          <w:position w:val="-15"/>
          <w:sz w:val="24"/>
          <w:lang w:val="da-DK"/>
        </w:rPr>
        <w:t xml:space="preserve"> </w:t>
      </w:r>
      <w:r w:rsidRPr="00EE529C">
        <w:rPr>
          <w:i/>
          <w:w w:val="105"/>
          <w:sz w:val="24"/>
          <w:lang w:val="da-DK"/>
        </w:rPr>
        <w:t>.</w:t>
      </w:r>
    </w:p>
    <w:p w:rsidR="007E510D" w:rsidRPr="00EE529C" w:rsidRDefault="007E510D">
      <w:pPr>
        <w:spacing w:line="168" w:lineRule="auto"/>
        <w:jc w:val="right"/>
        <w:rPr>
          <w:sz w:val="24"/>
          <w:lang w:val="da-DK"/>
        </w:rPr>
        <w:sectPr w:rsidR="007E510D" w:rsidRPr="00EE529C">
          <w:type w:val="continuous"/>
          <w:pgSz w:w="11910" w:h="16840"/>
          <w:pgMar w:top="1580" w:right="140" w:bottom="280" w:left="180" w:header="708" w:footer="708" w:gutter="0"/>
          <w:cols w:num="3" w:space="708" w:equalWidth="0">
            <w:col w:w="3011" w:space="40"/>
            <w:col w:w="2780" w:space="39"/>
            <w:col w:w="5720"/>
          </w:cols>
        </w:sectPr>
      </w:pPr>
    </w:p>
    <w:p w:rsidR="007E510D" w:rsidRPr="00EE529C" w:rsidRDefault="007E510D">
      <w:pPr>
        <w:pStyle w:val="BodyText"/>
        <w:spacing w:before="5"/>
        <w:rPr>
          <w:i/>
          <w:sz w:val="12"/>
          <w:lang w:val="da-DK"/>
        </w:rPr>
      </w:pPr>
    </w:p>
    <w:p w:rsidR="007E510D" w:rsidRPr="00EE529C" w:rsidRDefault="00EE529C">
      <w:pPr>
        <w:pStyle w:val="ListParagraph"/>
        <w:numPr>
          <w:ilvl w:val="0"/>
          <w:numId w:val="27"/>
        </w:numPr>
        <w:tabs>
          <w:tab w:val="left" w:pos="1846"/>
        </w:tabs>
        <w:spacing w:before="57"/>
        <w:ind w:hanging="311"/>
        <w:jc w:val="left"/>
        <w:rPr>
          <w:sz w:val="24"/>
          <w:lang w:val="da-DK"/>
        </w:rPr>
      </w:pPr>
      <w:r w:rsidRPr="00EE529C">
        <w:rPr>
          <w:sz w:val="24"/>
          <w:lang w:val="da-DK"/>
        </w:rPr>
        <w:t xml:space="preserve">Hvis </w:t>
      </w:r>
      <w:r w:rsidRPr="00EE529C">
        <w:rPr>
          <w:i/>
          <w:sz w:val="24"/>
          <w:lang w:val="da-DK"/>
        </w:rPr>
        <w:t xml:space="preserve">u </w:t>
      </w:r>
      <w:r w:rsidRPr="00EE529C">
        <w:rPr>
          <w:sz w:val="24"/>
          <w:lang w:val="da-DK"/>
        </w:rPr>
        <w:t xml:space="preserve">= </w:t>
      </w:r>
      <w:r w:rsidRPr="00EE529C">
        <w:rPr>
          <w:rFonts w:ascii="Lucida Sans Unicode" w:hAnsi="Lucida Sans Unicode"/>
          <w:sz w:val="24"/>
          <w:lang w:val="da-DK"/>
        </w:rPr>
        <w:t>−</w:t>
      </w:r>
      <w:r w:rsidRPr="00EE529C">
        <w:rPr>
          <w:i/>
          <w:sz w:val="24"/>
          <w:lang w:val="da-DK"/>
        </w:rPr>
        <w:t xml:space="preserve">x </w:t>
      </w:r>
      <w:r w:rsidRPr="00EE529C">
        <w:rPr>
          <w:sz w:val="24"/>
          <w:lang w:val="da-DK"/>
        </w:rPr>
        <w:t xml:space="preserve">så er </w:t>
      </w:r>
      <w:r w:rsidRPr="00EE529C">
        <w:rPr>
          <w:rFonts w:ascii="Lucida Sans Unicode" w:hAnsi="Lucida Sans Unicode"/>
          <w:spacing w:val="5"/>
          <w:sz w:val="24"/>
          <w:lang w:val="da-DK"/>
        </w:rPr>
        <w:t>−</w:t>
      </w:r>
      <w:r w:rsidRPr="00EE529C">
        <w:rPr>
          <w:i/>
          <w:spacing w:val="5"/>
          <w:sz w:val="24"/>
          <w:lang w:val="da-DK"/>
        </w:rPr>
        <w:t xml:space="preserve">du </w:t>
      </w:r>
      <w:r w:rsidRPr="00EE529C">
        <w:rPr>
          <w:sz w:val="24"/>
          <w:lang w:val="da-DK"/>
        </w:rPr>
        <w:t xml:space="preserve">= </w:t>
      </w:r>
      <w:r w:rsidRPr="00EE529C">
        <w:rPr>
          <w:i/>
          <w:spacing w:val="8"/>
          <w:sz w:val="24"/>
          <w:lang w:val="da-DK"/>
        </w:rPr>
        <w:t xml:space="preserve">dx </w:t>
      </w:r>
      <w:r w:rsidRPr="00EE529C">
        <w:rPr>
          <w:sz w:val="24"/>
          <w:lang w:val="da-DK"/>
        </w:rPr>
        <w:t>hvilket giver</w:t>
      </w:r>
      <w:r w:rsidRPr="00EE529C">
        <w:rPr>
          <w:spacing w:val="-9"/>
          <w:sz w:val="24"/>
          <w:lang w:val="da-DK"/>
        </w:rPr>
        <w:t xml:space="preserve"> </w:t>
      </w:r>
      <w:r w:rsidRPr="00EE529C">
        <w:rPr>
          <w:sz w:val="24"/>
          <w:lang w:val="da-DK"/>
        </w:rPr>
        <w:t>at</w:t>
      </w:r>
    </w:p>
    <w:p w:rsidR="007E510D" w:rsidRPr="00EE529C" w:rsidRDefault="007E510D">
      <w:pP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EE529C">
      <w:pPr>
        <w:tabs>
          <w:tab w:val="left" w:pos="3801"/>
        </w:tabs>
        <w:spacing w:before="142" w:line="216" w:lineRule="exact"/>
        <w:ind w:left="2246"/>
        <w:rPr>
          <w:sz w:val="18"/>
          <w:lang w:val="da-DK"/>
        </w:rPr>
      </w:pPr>
      <w:r w:rsidRPr="00EE529C">
        <w:rPr>
          <w:rFonts w:ascii="Tahoma"/>
          <w:w w:val="198"/>
          <w:sz w:val="24"/>
          <w:lang w:val="da-DK"/>
        </w:rPr>
        <w:t xml:space="preserve"> </w:t>
      </w:r>
      <w:r w:rsidRPr="00EE529C">
        <w:rPr>
          <w:rFonts w:ascii="Tahoma"/>
          <w:spacing w:val="20"/>
          <w:sz w:val="24"/>
          <w:lang w:val="da-DK"/>
        </w:rPr>
        <w:t xml:space="preserve"> </w:t>
      </w:r>
      <w:r w:rsidRPr="00EE529C">
        <w:rPr>
          <w:w w:val="110"/>
          <w:position w:val="-6"/>
          <w:sz w:val="18"/>
          <w:lang w:val="da-DK"/>
        </w:rPr>
        <w:t>0</w:t>
      </w:r>
      <w:r w:rsidRPr="00EE529C">
        <w:rPr>
          <w:w w:val="110"/>
          <w:position w:val="-6"/>
          <w:sz w:val="18"/>
          <w:lang w:val="da-DK"/>
        </w:rPr>
        <w:tab/>
      </w:r>
      <w:r w:rsidRPr="00EE529C">
        <w:rPr>
          <w:spacing w:val="-19"/>
          <w:w w:val="110"/>
          <w:position w:val="-6"/>
          <w:sz w:val="18"/>
          <w:lang w:val="da-DK"/>
        </w:rPr>
        <w:t>0</w:t>
      </w:r>
    </w:p>
    <w:p w:rsidR="007E510D" w:rsidRPr="00EE529C" w:rsidRDefault="00EE529C">
      <w:pPr>
        <w:spacing w:line="270" w:lineRule="exact"/>
        <w:ind w:left="2636"/>
        <w:rPr>
          <w:sz w:val="24"/>
          <w:lang w:val="da-DK"/>
        </w:rPr>
      </w:pPr>
      <w:r w:rsidRPr="00EE529C">
        <w:rPr>
          <w:lang w:val="da-DK"/>
        </w:rPr>
        <w:pict>
          <v:shape id="_x0000_s1742" type="#_x0000_t202" style="position:absolute;left:0;text-align:left;margin-left:190.45pt;margin-top:.5pt;width:7.35pt;height:22.55pt;z-index:-27186688;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i/>
          <w:w w:val="110"/>
          <w:sz w:val="24"/>
          <w:lang w:val="da-DK"/>
        </w:rPr>
        <w:t xml:space="preserve">f </w:t>
      </w:r>
      <w:r w:rsidRPr="00EE529C">
        <w:rPr>
          <w:w w:val="110"/>
          <w:sz w:val="24"/>
          <w:lang w:val="da-DK"/>
        </w:rPr>
        <w:t>(</w:t>
      </w:r>
      <w:r w:rsidRPr="00EE529C">
        <w:rPr>
          <w:i/>
          <w:w w:val="110"/>
          <w:sz w:val="24"/>
          <w:lang w:val="da-DK"/>
        </w:rPr>
        <w:t>x</w:t>
      </w:r>
      <w:r w:rsidRPr="00EE529C">
        <w:rPr>
          <w:w w:val="110"/>
          <w:sz w:val="24"/>
          <w:lang w:val="da-DK"/>
        </w:rPr>
        <w:t xml:space="preserve">) </w:t>
      </w:r>
      <w:r w:rsidRPr="00EE529C">
        <w:rPr>
          <w:i/>
          <w:w w:val="110"/>
          <w:sz w:val="24"/>
          <w:lang w:val="da-DK"/>
        </w:rPr>
        <w:t xml:space="preserve">dx </w:t>
      </w:r>
      <w:r w:rsidRPr="00EE529C">
        <w:rPr>
          <w:w w:val="110"/>
          <w:sz w:val="24"/>
          <w:lang w:val="da-DK"/>
        </w:rPr>
        <w:t>=</w:t>
      </w:r>
    </w:p>
    <w:p w:rsidR="007E510D" w:rsidRPr="00EE529C" w:rsidRDefault="00EE529C">
      <w:pPr>
        <w:tabs>
          <w:tab w:val="left" w:pos="3958"/>
        </w:tabs>
        <w:spacing w:line="256" w:lineRule="exact"/>
        <w:ind w:left="2403"/>
        <w:rPr>
          <w:i/>
          <w:sz w:val="18"/>
          <w:lang w:val="da-DK"/>
        </w:rPr>
      </w:pPr>
      <w:r w:rsidRPr="00EE529C">
        <w:rPr>
          <w:rFonts w:ascii="Lucida Sans Unicode" w:hAnsi="Lucida Sans Unicode"/>
          <w:sz w:val="18"/>
          <w:lang w:val="da-DK"/>
        </w:rPr>
        <w:t>−</w:t>
      </w:r>
      <w:r w:rsidRPr="00EE529C">
        <w:rPr>
          <w:i/>
          <w:sz w:val="18"/>
          <w:lang w:val="da-DK"/>
        </w:rPr>
        <w:t>a</w:t>
      </w:r>
      <w:r w:rsidRPr="00EE529C">
        <w:rPr>
          <w:i/>
          <w:sz w:val="18"/>
          <w:lang w:val="da-DK"/>
        </w:rPr>
        <w:tab/>
        <w:t>a</w:t>
      </w:r>
    </w:p>
    <w:p w:rsidR="007E510D" w:rsidRPr="00EE529C" w:rsidRDefault="00EE529C">
      <w:pPr>
        <w:spacing w:before="142" w:line="199" w:lineRule="exact"/>
        <w:jc w:val="right"/>
        <w:rPr>
          <w:sz w:val="18"/>
          <w:lang w:val="da-DK"/>
        </w:rPr>
      </w:pPr>
      <w:r w:rsidRPr="00EE529C">
        <w:rPr>
          <w:lang w:val="da-DK"/>
        </w:rPr>
        <w:br w:type="column"/>
      </w:r>
      <w:r w:rsidRPr="00EE529C">
        <w:rPr>
          <w:rFonts w:ascii="Tahoma"/>
          <w:w w:val="198"/>
          <w:sz w:val="24"/>
          <w:lang w:val="da-DK"/>
        </w:rPr>
        <w:t xml:space="preserve"> </w:t>
      </w:r>
      <w:r w:rsidRPr="00EE529C">
        <w:rPr>
          <w:rFonts w:ascii="Tahoma"/>
          <w:sz w:val="24"/>
          <w:lang w:val="da-DK"/>
        </w:rPr>
        <w:t xml:space="preserve"> </w:t>
      </w:r>
      <w:r w:rsidRPr="00EE529C">
        <w:rPr>
          <w:w w:val="105"/>
          <w:position w:val="-6"/>
          <w:sz w:val="18"/>
          <w:lang w:val="da-DK"/>
        </w:rPr>
        <w:t>0</w:t>
      </w:r>
    </w:p>
    <w:p w:rsidR="007E510D" w:rsidRPr="00EE529C" w:rsidRDefault="00EE529C">
      <w:pPr>
        <w:spacing w:line="344" w:lineRule="exact"/>
        <w:ind w:left="-4"/>
        <w:rPr>
          <w:rFonts w:ascii="Lucida Sans Unicode" w:hAnsi="Lucida Sans Unicode"/>
          <w:sz w:val="24"/>
          <w:lang w:val="da-DK"/>
        </w:rPr>
      </w:pPr>
      <w:r w:rsidRPr="00EE529C">
        <w:rPr>
          <w:lang w:val="da-DK"/>
        </w:rPr>
        <w:pict>
          <v:shape id="_x0000_s1741" type="#_x0000_t202" style="position:absolute;left:0;text-align:left;margin-left:293.6pt;margin-top:16pt;width:4.3pt;height:9.8pt;z-index:17247232;mso-position-horizontal-relative:page" filled="f" stroked="f">
            <v:textbox inset="0,0,0,0">
              <w:txbxContent>
                <w:p w:rsidR="00EE529C" w:rsidRDefault="00EE529C">
                  <w:pPr>
                    <w:spacing w:line="194" w:lineRule="exact"/>
                    <w:rPr>
                      <w:i/>
                      <w:sz w:val="18"/>
                    </w:rPr>
                  </w:pPr>
                  <w:r>
                    <w:rPr>
                      <w:i/>
                      <w:w w:val="107"/>
                      <w:sz w:val="18"/>
                    </w:rPr>
                    <w:t>a</w:t>
                  </w:r>
                </w:p>
              </w:txbxContent>
            </v:textbox>
            <w10:wrap anchorx="page"/>
          </v:shape>
        </w:pict>
      </w:r>
      <w:r w:rsidRPr="00EE529C">
        <w:rPr>
          <w:i/>
          <w:sz w:val="24"/>
          <w:lang w:val="da-DK"/>
        </w:rPr>
        <w:t xml:space="preserve">f </w:t>
      </w:r>
      <w:r w:rsidRPr="00EE529C">
        <w:rPr>
          <w:sz w:val="24"/>
          <w:lang w:val="da-DK"/>
        </w:rPr>
        <w:t>(</w:t>
      </w:r>
      <w:r w:rsidRPr="00EE529C">
        <w:rPr>
          <w:rFonts w:ascii="Lucida Sans Unicode" w:hAnsi="Lucida Sans Unicode"/>
          <w:sz w:val="24"/>
          <w:lang w:val="da-DK"/>
        </w:rPr>
        <w:t>−</w:t>
      </w:r>
      <w:r w:rsidRPr="00EE529C">
        <w:rPr>
          <w:i/>
          <w:sz w:val="24"/>
          <w:lang w:val="da-DK"/>
        </w:rPr>
        <w:t>u</w:t>
      </w:r>
      <w:r w:rsidRPr="00EE529C">
        <w:rPr>
          <w:sz w:val="24"/>
          <w:lang w:val="da-DK"/>
        </w:rPr>
        <w:t xml:space="preserve">) </w:t>
      </w:r>
      <w:r w:rsidRPr="00EE529C">
        <w:rPr>
          <w:i/>
          <w:sz w:val="24"/>
          <w:lang w:val="da-DK"/>
        </w:rPr>
        <w:t xml:space="preserve">du </w:t>
      </w:r>
      <w:r w:rsidRPr="00EE529C">
        <w:rPr>
          <w:sz w:val="24"/>
          <w:lang w:val="da-DK"/>
        </w:rPr>
        <w:t xml:space="preserve">= </w:t>
      </w:r>
      <w:r w:rsidRPr="00EE529C">
        <w:rPr>
          <w:rFonts w:ascii="Lucida Sans Unicode" w:hAnsi="Lucida Sans Unicode"/>
          <w:sz w:val="24"/>
          <w:lang w:val="da-DK"/>
        </w:rPr>
        <w:t>−</w:t>
      </w:r>
    </w:p>
    <w:p w:rsidR="007E510D" w:rsidRPr="00EE529C" w:rsidRDefault="00EE529C">
      <w:pPr>
        <w:spacing w:before="317"/>
        <w:ind w:left="-4"/>
        <w:rPr>
          <w:sz w:val="24"/>
          <w:lang w:val="da-DK"/>
        </w:rPr>
      </w:pPr>
      <w:r w:rsidRPr="00EE529C">
        <w:rPr>
          <w:lang w:val="da-DK"/>
        </w:rPr>
        <w:br w:type="column"/>
      </w:r>
      <w:r w:rsidRPr="00EE529C">
        <w:rPr>
          <w:rFonts w:ascii="Lucida Sans Unicode" w:hAnsi="Lucida Sans Unicode"/>
          <w:sz w:val="24"/>
          <w:lang w:val="da-DK"/>
        </w:rPr>
        <w:t>−</w:t>
      </w:r>
      <w:r w:rsidRPr="00EE529C">
        <w:rPr>
          <w:i/>
          <w:sz w:val="24"/>
          <w:lang w:val="da-DK"/>
        </w:rPr>
        <w:t xml:space="preserve">f </w:t>
      </w:r>
      <w:r w:rsidRPr="00EE529C">
        <w:rPr>
          <w:sz w:val="24"/>
          <w:lang w:val="da-DK"/>
        </w:rPr>
        <w:t>(</w:t>
      </w:r>
      <w:r w:rsidRPr="00EE529C">
        <w:rPr>
          <w:i/>
          <w:sz w:val="24"/>
          <w:lang w:val="da-DK"/>
        </w:rPr>
        <w:t>u</w:t>
      </w:r>
      <w:r w:rsidRPr="00EE529C">
        <w:rPr>
          <w:sz w:val="24"/>
          <w:lang w:val="da-DK"/>
        </w:rPr>
        <w:t xml:space="preserve">) </w:t>
      </w:r>
      <w:r w:rsidRPr="00EE529C">
        <w:rPr>
          <w:i/>
          <w:sz w:val="24"/>
          <w:lang w:val="da-DK"/>
        </w:rPr>
        <w:t xml:space="preserve">du </w:t>
      </w:r>
      <w:r w:rsidRPr="00EE529C">
        <w:rPr>
          <w:sz w:val="24"/>
          <w:lang w:val="da-DK"/>
        </w:rPr>
        <w:t>=</w:t>
      </w:r>
    </w:p>
    <w:p w:rsidR="007E510D" w:rsidRPr="00EE529C" w:rsidRDefault="00EE529C">
      <w:pPr>
        <w:tabs>
          <w:tab w:val="left" w:pos="1600"/>
        </w:tabs>
        <w:spacing w:before="142" w:line="216" w:lineRule="exact"/>
        <w:ind w:left="13"/>
        <w:jc w:val="center"/>
        <w:rPr>
          <w:i/>
          <w:sz w:val="18"/>
          <w:lang w:val="da-DK"/>
        </w:rPr>
      </w:pPr>
      <w:r w:rsidRPr="00EE529C">
        <w:rPr>
          <w:lang w:val="da-DK"/>
        </w:rPr>
        <w:br w:type="column"/>
      </w:r>
      <w:r w:rsidRPr="00EE529C">
        <w:rPr>
          <w:rFonts w:ascii="Tahoma"/>
          <w:w w:val="198"/>
          <w:sz w:val="24"/>
          <w:lang w:val="da-DK"/>
        </w:rPr>
        <w:t xml:space="preserve"> </w:t>
      </w:r>
      <w:r w:rsidRPr="00EE529C">
        <w:rPr>
          <w:rFonts w:ascii="Tahoma"/>
          <w:spacing w:val="20"/>
          <w:sz w:val="24"/>
          <w:lang w:val="da-DK"/>
        </w:rPr>
        <w:t xml:space="preserve"> </w:t>
      </w:r>
      <w:r w:rsidRPr="00EE529C">
        <w:rPr>
          <w:w w:val="110"/>
          <w:position w:val="-6"/>
          <w:sz w:val="18"/>
          <w:lang w:val="da-DK"/>
        </w:rPr>
        <w:t>0</w:t>
      </w:r>
      <w:r w:rsidRPr="00EE529C">
        <w:rPr>
          <w:w w:val="110"/>
          <w:position w:val="-6"/>
          <w:sz w:val="18"/>
          <w:lang w:val="da-DK"/>
        </w:rPr>
        <w:tab/>
      </w:r>
      <w:r w:rsidRPr="00EE529C">
        <w:rPr>
          <w:i/>
          <w:spacing w:val="-19"/>
          <w:w w:val="110"/>
          <w:position w:val="-6"/>
          <w:sz w:val="18"/>
          <w:lang w:val="da-DK"/>
        </w:rPr>
        <w:t>a</w:t>
      </w:r>
    </w:p>
    <w:p w:rsidR="007E510D" w:rsidRPr="00EE529C" w:rsidRDefault="00EE529C">
      <w:pPr>
        <w:spacing w:line="282" w:lineRule="exact"/>
        <w:ind w:left="392"/>
        <w:rPr>
          <w:sz w:val="24"/>
          <w:lang w:val="da-DK"/>
        </w:rPr>
      </w:pPr>
      <w:r w:rsidRPr="00EE529C">
        <w:rPr>
          <w:lang w:val="da-DK"/>
        </w:rPr>
        <w:pict>
          <v:shape id="_x0000_s1740" type="#_x0000_t202" style="position:absolute;left:0;text-align:left;margin-left:434.55pt;margin-top:.5pt;width:7.35pt;height:22.55pt;z-index:-27185664;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i/>
          <w:w w:val="110"/>
          <w:sz w:val="24"/>
          <w:lang w:val="da-DK"/>
        </w:rPr>
        <w:t xml:space="preserve">f </w:t>
      </w:r>
      <w:r w:rsidRPr="00EE529C">
        <w:rPr>
          <w:spacing w:val="4"/>
          <w:w w:val="110"/>
          <w:sz w:val="24"/>
          <w:lang w:val="da-DK"/>
        </w:rPr>
        <w:t>(</w:t>
      </w:r>
      <w:r w:rsidRPr="00EE529C">
        <w:rPr>
          <w:i/>
          <w:spacing w:val="4"/>
          <w:w w:val="110"/>
          <w:sz w:val="24"/>
          <w:lang w:val="da-DK"/>
        </w:rPr>
        <w:t>u</w:t>
      </w:r>
      <w:r w:rsidRPr="00EE529C">
        <w:rPr>
          <w:spacing w:val="4"/>
          <w:w w:val="110"/>
          <w:sz w:val="24"/>
          <w:lang w:val="da-DK"/>
        </w:rPr>
        <w:t>)</w:t>
      </w:r>
      <w:r w:rsidRPr="00EE529C">
        <w:rPr>
          <w:spacing w:val="-58"/>
          <w:w w:val="110"/>
          <w:sz w:val="24"/>
          <w:lang w:val="da-DK"/>
        </w:rPr>
        <w:t xml:space="preserve"> </w:t>
      </w:r>
      <w:r w:rsidRPr="00EE529C">
        <w:rPr>
          <w:i/>
          <w:spacing w:val="8"/>
          <w:w w:val="110"/>
          <w:sz w:val="24"/>
          <w:lang w:val="da-DK"/>
        </w:rPr>
        <w:t xml:space="preserve">du </w:t>
      </w:r>
      <w:r w:rsidRPr="00EE529C">
        <w:rPr>
          <w:w w:val="110"/>
          <w:sz w:val="24"/>
          <w:lang w:val="da-DK"/>
        </w:rPr>
        <w:t>=</w:t>
      </w:r>
    </w:p>
    <w:p w:rsidR="007E510D" w:rsidRPr="00EE529C" w:rsidRDefault="00EE529C">
      <w:pPr>
        <w:tabs>
          <w:tab w:val="left" w:pos="1680"/>
        </w:tabs>
        <w:spacing w:line="216" w:lineRule="exact"/>
        <w:ind w:left="92"/>
        <w:jc w:val="center"/>
        <w:rPr>
          <w:sz w:val="18"/>
          <w:lang w:val="da-DK"/>
        </w:rPr>
      </w:pPr>
      <w:r w:rsidRPr="00EE529C">
        <w:rPr>
          <w:i/>
          <w:w w:val="110"/>
          <w:sz w:val="18"/>
          <w:lang w:val="da-DK"/>
        </w:rPr>
        <w:t>a</w:t>
      </w:r>
      <w:r w:rsidRPr="00EE529C">
        <w:rPr>
          <w:i/>
          <w:w w:val="110"/>
          <w:sz w:val="18"/>
          <w:lang w:val="da-DK"/>
        </w:rPr>
        <w:tab/>
      </w:r>
      <w:r w:rsidRPr="00EE529C">
        <w:rPr>
          <w:w w:val="110"/>
          <w:sz w:val="18"/>
          <w:lang w:val="da-DK"/>
        </w:rPr>
        <w:t>0</w:t>
      </w:r>
    </w:p>
    <w:p w:rsidR="007E510D" w:rsidRPr="00EE529C" w:rsidRDefault="00EE529C">
      <w:pPr>
        <w:pStyle w:val="BodyText"/>
        <w:spacing w:before="2"/>
        <w:rPr>
          <w:sz w:val="28"/>
          <w:lang w:val="da-DK"/>
        </w:rPr>
      </w:pPr>
      <w:r w:rsidRPr="00EE529C">
        <w:rPr>
          <w:lang w:val="da-DK"/>
        </w:rPr>
        <w:br w:type="column"/>
      </w:r>
    </w:p>
    <w:p w:rsidR="007E510D" w:rsidRPr="00EE529C" w:rsidRDefault="00EE529C">
      <w:pPr>
        <w:ind w:left="-2"/>
        <w:rPr>
          <w:i/>
          <w:sz w:val="24"/>
          <w:lang w:val="da-DK"/>
        </w:rPr>
      </w:pPr>
      <w:r w:rsidRPr="00EE529C">
        <w:rPr>
          <w:i/>
          <w:w w:val="105"/>
          <w:sz w:val="24"/>
          <w:lang w:val="da-DK"/>
        </w:rPr>
        <w:t xml:space="preserve">f </w:t>
      </w:r>
      <w:r w:rsidRPr="00EE529C">
        <w:rPr>
          <w:w w:val="105"/>
          <w:sz w:val="24"/>
          <w:lang w:val="da-DK"/>
        </w:rPr>
        <w:t>(</w:t>
      </w:r>
      <w:r w:rsidRPr="00EE529C">
        <w:rPr>
          <w:i/>
          <w:w w:val="105"/>
          <w:sz w:val="24"/>
          <w:lang w:val="da-DK"/>
        </w:rPr>
        <w:t>u</w:t>
      </w:r>
      <w:r w:rsidRPr="00EE529C">
        <w:rPr>
          <w:w w:val="105"/>
          <w:sz w:val="24"/>
          <w:lang w:val="da-DK"/>
        </w:rPr>
        <w:t xml:space="preserve">) </w:t>
      </w:r>
      <w:r w:rsidRPr="00EE529C">
        <w:rPr>
          <w:i/>
          <w:w w:val="105"/>
          <w:sz w:val="24"/>
          <w:lang w:val="da-DK"/>
        </w:rPr>
        <w:t>du.</w:t>
      </w:r>
    </w:p>
    <w:p w:rsidR="007E510D" w:rsidRPr="00EE529C" w:rsidRDefault="007E510D">
      <w:pPr>
        <w:rPr>
          <w:sz w:val="24"/>
          <w:lang w:val="da-DK"/>
        </w:rPr>
        <w:sectPr w:rsidR="007E510D" w:rsidRPr="00EE529C">
          <w:type w:val="continuous"/>
          <w:pgSz w:w="11910" w:h="16840"/>
          <w:pgMar w:top="1580" w:right="140" w:bottom="280" w:left="180" w:header="708" w:footer="708" w:gutter="0"/>
          <w:cols w:num="5" w:space="708" w:equalWidth="0">
            <w:col w:w="4145" w:space="40"/>
            <w:col w:w="1694" w:space="39"/>
            <w:col w:w="1126" w:space="39"/>
            <w:col w:w="1932" w:space="40"/>
            <w:col w:w="2535"/>
          </w:cols>
        </w:sectPr>
      </w:pPr>
    </w:p>
    <w:p w:rsidR="007E510D" w:rsidRPr="00EE529C" w:rsidRDefault="00EE529C">
      <w:pPr>
        <w:pStyle w:val="BodyText"/>
        <w:spacing w:before="110" w:line="232" w:lineRule="auto"/>
        <w:ind w:left="1845" w:right="1266"/>
        <w:rPr>
          <w:lang w:val="da-DK"/>
        </w:rPr>
      </w:pPr>
      <w:r w:rsidRPr="00EE529C">
        <w:rPr>
          <w:lang w:val="da-DK"/>
        </w:rPr>
        <w:t xml:space="preserve">Da </w:t>
      </w:r>
      <w:r w:rsidRPr="00EE529C">
        <w:rPr>
          <w:i/>
          <w:lang w:val="da-DK"/>
        </w:rPr>
        <w:t xml:space="preserve">u </w:t>
      </w:r>
      <w:r w:rsidRPr="00EE529C">
        <w:rPr>
          <w:lang w:val="da-DK"/>
        </w:rPr>
        <w:t xml:space="preserve">bare er navnet på variablen kunne vi lige så godt kalde den for </w:t>
      </w:r>
      <w:r w:rsidRPr="00EE529C">
        <w:rPr>
          <w:i/>
          <w:lang w:val="da-DK"/>
        </w:rPr>
        <w:t>x</w:t>
      </w:r>
      <w:r w:rsidRPr="00EE529C">
        <w:rPr>
          <w:lang w:val="da-DK"/>
        </w:rPr>
        <w:t>. Dermed får vi</w:t>
      </w:r>
    </w:p>
    <w:p w:rsidR="007E510D" w:rsidRPr="00EE529C" w:rsidRDefault="007E510D">
      <w:pPr>
        <w:spacing w:line="232" w:lineRule="auto"/>
        <w:rPr>
          <w:lang w:val="da-DK"/>
        </w:rPr>
        <w:sectPr w:rsidR="007E510D" w:rsidRPr="00EE529C">
          <w:type w:val="continuous"/>
          <w:pgSz w:w="11910" w:h="16840"/>
          <w:pgMar w:top="1580" w:right="140" w:bottom="280" w:left="180" w:header="708" w:footer="708" w:gutter="0"/>
          <w:cols w:space="708"/>
        </w:sectPr>
      </w:pPr>
    </w:p>
    <w:p w:rsidR="007E510D" w:rsidRPr="00EE529C" w:rsidRDefault="00EE529C">
      <w:pPr>
        <w:tabs>
          <w:tab w:val="left" w:pos="6264"/>
        </w:tabs>
        <w:spacing w:before="126" w:line="216" w:lineRule="exact"/>
        <w:ind w:left="4709"/>
        <w:rPr>
          <w:i/>
          <w:sz w:val="18"/>
          <w:lang w:val="da-DK"/>
        </w:rPr>
      </w:pPr>
      <w:r w:rsidRPr="00EE529C">
        <w:rPr>
          <w:rFonts w:ascii="Tahoma"/>
          <w:w w:val="198"/>
          <w:sz w:val="24"/>
          <w:lang w:val="da-DK"/>
        </w:rPr>
        <w:t xml:space="preserve"> </w:t>
      </w:r>
      <w:r w:rsidRPr="00EE529C">
        <w:rPr>
          <w:rFonts w:ascii="Tahoma"/>
          <w:spacing w:val="20"/>
          <w:sz w:val="24"/>
          <w:lang w:val="da-DK"/>
        </w:rPr>
        <w:t xml:space="preserve"> </w:t>
      </w:r>
      <w:r w:rsidRPr="00EE529C">
        <w:rPr>
          <w:w w:val="110"/>
          <w:position w:val="-6"/>
          <w:sz w:val="18"/>
          <w:lang w:val="da-DK"/>
        </w:rPr>
        <w:t>0</w:t>
      </w:r>
      <w:r w:rsidRPr="00EE529C">
        <w:rPr>
          <w:w w:val="110"/>
          <w:position w:val="-6"/>
          <w:sz w:val="18"/>
          <w:lang w:val="da-DK"/>
        </w:rPr>
        <w:tab/>
      </w:r>
      <w:r w:rsidRPr="00EE529C">
        <w:rPr>
          <w:i/>
          <w:spacing w:val="-19"/>
          <w:w w:val="110"/>
          <w:position w:val="-6"/>
          <w:sz w:val="18"/>
          <w:lang w:val="da-DK"/>
        </w:rPr>
        <w:t>a</w:t>
      </w:r>
    </w:p>
    <w:p w:rsidR="007E510D" w:rsidRPr="00EE529C" w:rsidRDefault="00EE529C">
      <w:pPr>
        <w:spacing w:line="270" w:lineRule="exact"/>
        <w:ind w:left="5099"/>
        <w:rPr>
          <w:sz w:val="24"/>
          <w:lang w:val="da-DK"/>
        </w:rPr>
      </w:pPr>
      <w:r w:rsidRPr="00EE529C">
        <w:rPr>
          <w:lang w:val="da-DK"/>
        </w:rPr>
        <w:pict>
          <v:shape id="_x0000_s1739" type="#_x0000_t202" style="position:absolute;left:0;text-align:left;margin-left:313.6pt;margin-top:.5pt;width:7.35pt;height:22.55pt;z-index:-27185152;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i/>
          <w:w w:val="110"/>
          <w:sz w:val="24"/>
          <w:lang w:val="da-DK"/>
        </w:rPr>
        <w:t xml:space="preserve">f </w:t>
      </w:r>
      <w:r w:rsidRPr="00EE529C">
        <w:rPr>
          <w:w w:val="110"/>
          <w:sz w:val="24"/>
          <w:lang w:val="da-DK"/>
        </w:rPr>
        <w:t>(</w:t>
      </w:r>
      <w:r w:rsidRPr="00EE529C">
        <w:rPr>
          <w:i/>
          <w:w w:val="110"/>
          <w:sz w:val="24"/>
          <w:lang w:val="da-DK"/>
        </w:rPr>
        <w:t>x</w:t>
      </w:r>
      <w:r w:rsidRPr="00EE529C">
        <w:rPr>
          <w:w w:val="110"/>
          <w:sz w:val="24"/>
          <w:lang w:val="da-DK"/>
        </w:rPr>
        <w:t xml:space="preserve">) </w:t>
      </w:r>
      <w:r w:rsidRPr="00EE529C">
        <w:rPr>
          <w:i/>
          <w:w w:val="110"/>
          <w:sz w:val="24"/>
          <w:lang w:val="da-DK"/>
        </w:rPr>
        <w:t xml:space="preserve">dx </w:t>
      </w:r>
      <w:r w:rsidRPr="00EE529C">
        <w:rPr>
          <w:w w:val="110"/>
          <w:sz w:val="24"/>
          <w:lang w:val="da-DK"/>
        </w:rPr>
        <w:t>=</w:t>
      </w:r>
    </w:p>
    <w:p w:rsidR="007E510D" w:rsidRPr="00EE529C" w:rsidRDefault="00EE529C">
      <w:pPr>
        <w:tabs>
          <w:tab w:val="left" w:pos="6420"/>
        </w:tabs>
        <w:spacing w:line="256" w:lineRule="exact"/>
        <w:ind w:left="4865"/>
        <w:rPr>
          <w:sz w:val="18"/>
          <w:lang w:val="da-DK"/>
        </w:rPr>
      </w:pPr>
      <w:r w:rsidRPr="00EE529C">
        <w:rPr>
          <w:rFonts w:ascii="Lucida Sans Unicode" w:hAnsi="Lucida Sans Unicode"/>
          <w:sz w:val="18"/>
          <w:lang w:val="da-DK"/>
        </w:rPr>
        <w:t>−</w:t>
      </w:r>
      <w:r w:rsidRPr="00EE529C">
        <w:rPr>
          <w:i/>
          <w:sz w:val="18"/>
          <w:lang w:val="da-DK"/>
        </w:rPr>
        <w:t>a</w:t>
      </w:r>
      <w:r w:rsidRPr="00EE529C">
        <w:rPr>
          <w:i/>
          <w:sz w:val="18"/>
          <w:lang w:val="da-DK"/>
        </w:rPr>
        <w:tab/>
      </w:r>
      <w:r w:rsidRPr="00EE529C">
        <w:rPr>
          <w:sz w:val="18"/>
          <w:lang w:val="da-DK"/>
        </w:rPr>
        <w:t>0</w:t>
      </w:r>
    </w:p>
    <w:p w:rsidR="007E510D" w:rsidRPr="00EE529C" w:rsidRDefault="00EE529C">
      <w:pPr>
        <w:pStyle w:val="BodyText"/>
        <w:spacing w:before="10"/>
        <w:rPr>
          <w:sz w:val="26"/>
          <w:lang w:val="da-DK"/>
        </w:rPr>
      </w:pPr>
      <w:r w:rsidRPr="00EE529C">
        <w:rPr>
          <w:lang w:val="da-DK"/>
        </w:rPr>
        <w:br w:type="column"/>
      </w:r>
    </w:p>
    <w:p w:rsidR="007E510D" w:rsidRPr="00EE529C" w:rsidRDefault="00EE529C">
      <w:pPr>
        <w:ind w:left="-2"/>
        <w:rPr>
          <w:i/>
          <w:sz w:val="24"/>
          <w:lang w:val="da-DK"/>
        </w:rPr>
      </w:pP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 xml:space="preserve">) </w:t>
      </w:r>
      <w:r w:rsidRPr="00EE529C">
        <w:rPr>
          <w:i/>
          <w:w w:val="105"/>
          <w:sz w:val="24"/>
          <w:lang w:val="da-DK"/>
        </w:rPr>
        <w:t>dx.</w:t>
      </w:r>
    </w:p>
    <w:p w:rsidR="007E510D" w:rsidRPr="00EE529C" w:rsidRDefault="007E510D">
      <w:pPr>
        <w:rPr>
          <w:sz w:val="24"/>
          <w:lang w:val="da-DK"/>
        </w:rPr>
        <w:sectPr w:rsidR="007E510D" w:rsidRPr="00EE529C">
          <w:type w:val="continuous"/>
          <w:pgSz w:w="11910" w:h="16840"/>
          <w:pgMar w:top="1580" w:right="140" w:bottom="280" w:left="180" w:header="708" w:footer="708" w:gutter="0"/>
          <w:cols w:num="2" w:space="708" w:equalWidth="0">
            <w:col w:w="6596" w:space="40"/>
            <w:col w:w="4954"/>
          </w:cols>
        </w:sectPr>
      </w:pPr>
    </w:p>
    <w:p w:rsidR="007E510D" w:rsidRPr="00EE529C" w:rsidRDefault="00EE529C">
      <w:pPr>
        <w:pStyle w:val="BodyText"/>
        <w:spacing w:before="103"/>
        <w:ind w:left="1845"/>
        <w:rPr>
          <w:lang w:val="da-DK"/>
        </w:rPr>
      </w:pPr>
      <w:r w:rsidRPr="00EE529C">
        <w:rPr>
          <w:lang w:val="da-DK"/>
        </w:rPr>
        <w:t xml:space="preserve">Bruger vi Opgave </w:t>
      </w:r>
      <w:hyperlink w:anchor="_bookmark128" w:history="1">
        <w:r w:rsidRPr="00EE529C">
          <w:rPr>
            <w:lang w:val="da-DK"/>
          </w:rPr>
          <w:t xml:space="preserve">7 </w:t>
        </w:r>
      </w:hyperlink>
      <w:r w:rsidRPr="00EE529C">
        <w:rPr>
          <w:lang w:val="da-DK"/>
        </w:rPr>
        <w:t>får vi at</w:t>
      </w:r>
    </w:p>
    <w:p w:rsidR="007E510D" w:rsidRPr="00EE529C" w:rsidRDefault="007E510D">
      <w:pPr>
        <w:rPr>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before="186" w:line="209" w:lineRule="exact"/>
        <w:ind w:left="2493"/>
        <w:rPr>
          <w:i/>
          <w:sz w:val="18"/>
          <w:lang w:val="da-DK"/>
        </w:rPr>
      </w:pPr>
      <w:r w:rsidRPr="00EE529C">
        <w:rPr>
          <w:rFonts w:ascii="Tahoma"/>
          <w:w w:val="198"/>
          <w:sz w:val="24"/>
          <w:lang w:val="da-DK"/>
        </w:rPr>
        <w:t xml:space="preserve"> </w:t>
      </w:r>
      <w:r w:rsidRPr="00EE529C">
        <w:rPr>
          <w:rFonts w:ascii="Tahoma"/>
          <w:sz w:val="24"/>
          <w:lang w:val="da-DK"/>
        </w:rPr>
        <w:t xml:space="preserve"> </w:t>
      </w:r>
      <w:r w:rsidRPr="00EE529C">
        <w:rPr>
          <w:i/>
          <w:w w:val="110"/>
          <w:position w:val="-6"/>
          <w:sz w:val="18"/>
          <w:lang w:val="da-DK"/>
        </w:rPr>
        <w:t>a</w:t>
      </w:r>
    </w:p>
    <w:p w:rsidR="007E510D" w:rsidRPr="00EE529C" w:rsidRDefault="00EE529C">
      <w:pPr>
        <w:spacing w:line="270" w:lineRule="exact"/>
        <w:ind w:left="2884"/>
        <w:rPr>
          <w:sz w:val="24"/>
          <w:lang w:val="da-DK"/>
        </w:rPr>
      </w:pPr>
      <w:r w:rsidRPr="00EE529C">
        <w:rPr>
          <w:i/>
          <w:w w:val="110"/>
          <w:sz w:val="24"/>
          <w:lang w:val="da-DK"/>
        </w:rPr>
        <w:t>f</w:t>
      </w:r>
      <w:r w:rsidRPr="00EE529C">
        <w:rPr>
          <w:i/>
          <w:spacing w:val="-15"/>
          <w:w w:val="110"/>
          <w:sz w:val="24"/>
          <w:lang w:val="da-DK"/>
        </w:rPr>
        <w:t xml:space="preserve"> </w:t>
      </w:r>
      <w:r w:rsidRPr="00EE529C">
        <w:rPr>
          <w:w w:val="110"/>
          <w:sz w:val="24"/>
          <w:lang w:val="da-DK"/>
        </w:rPr>
        <w:t>(</w:t>
      </w:r>
      <w:r w:rsidRPr="00EE529C">
        <w:rPr>
          <w:i/>
          <w:w w:val="110"/>
          <w:sz w:val="24"/>
          <w:lang w:val="da-DK"/>
        </w:rPr>
        <w:t>x</w:t>
      </w:r>
      <w:r w:rsidRPr="00EE529C">
        <w:rPr>
          <w:w w:val="110"/>
          <w:sz w:val="24"/>
          <w:lang w:val="da-DK"/>
        </w:rPr>
        <w:t>)</w:t>
      </w:r>
      <w:r w:rsidRPr="00EE529C">
        <w:rPr>
          <w:spacing w:val="-46"/>
          <w:w w:val="110"/>
          <w:sz w:val="24"/>
          <w:lang w:val="da-DK"/>
        </w:rPr>
        <w:t xml:space="preserve"> </w:t>
      </w:r>
      <w:r w:rsidRPr="00EE529C">
        <w:rPr>
          <w:i/>
          <w:spacing w:val="8"/>
          <w:w w:val="110"/>
          <w:sz w:val="24"/>
          <w:lang w:val="da-DK"/>
        </w:rPr>
        <w:t>dx</w:t>
      </w:r>
      <w:r w:rsidRPr="00EE529C">
        <w:rPr>
          <w:i/>
          <w:spacing w:val="-18"/>
          <w:w w:val="110"/>
          <w:sz w:val="24"/>
          <w:lang w:val="da-DK"/>
        </w:rPr>
        <w:t xml:space="preserve"> </w:t>
      </w:r>
      <w:r w:rsidRPr="00EE529C">
        <w:rPr>
          <w:spacing w:val="-17"/>
          <w:w w:val="110"/>
          <w:sz w:val="24"/>
          <w:lang w:val="da-DK"/>
        </w:rPr>
        <w:t>=</w:t>
      </w:r>
    </w:p>
    <w:p w:rsidR="007E510D" w:rsidRPr="00EE529C" w:rsidRDefault="00EE529C">
      <w:pPr>
        <w:spacing w:line="256" w:lineRule="exact"/>
        <w:ind w:left="2650"/>
        <w:rPr>
          <w:i/>
          <w:sz w:val="18"/>
          <w:lang w:val="da-DK"/>
        </w:rPr>
      </w:pPr>
      <w:r w:rsidRPr="00EE529C">
        <w:rPr>
          <w:rFonts w:ascii="Lucida Sans Unicode" w:hAnsi="Lucida Sans Unicode"/>
          <w:sz w:val="18"/>
          <w:lang w:val="da-DK"/>
        </w:rPr>
        <w:t>−</w:t>
      </w:r>
      <w:r w:rsidRPr="00EE529C">
        <w:rPr>
          <w:i/>
          <w:sz w:val="18"/>
          <w:lang w:val="da-DK"/>
        </w:rPr>
        <w:t>a</w:t>
      </w:r>
    </w:p>
    <w:p w:rsidR="007E510D" w:rsidRPr="00EE529C" w:rsidRDefault="00EE529C">
      <w:pPr>
        <w:spacing w:before="179" w:line="216" w:lineRule="exact"/>
        <w:ind w:left="13"/>
        <w:rPr>
          <w:sz w:val="18"/>
          <w:lang w:val="da-DK"/>
        </w:rPr>
      </w:pPr>
      <w:r w:rsidRPr="00EE529C">
        <w:rPr>
          <w:lang w:val="da-DK"/>
        </w:rPr>
        <w:br w:type="column"/>
      </w:r>
      <w:r w:rsidRPr="00EE529C">
        <w:rPr>
          <w:rFonts w:ascii="Tahoma"/>
          <w:w w:val="198"/>
          <w:sz w:val="24"/>
          <w:lang w:val="da-DK"/>
        </w:rPr>
        <w:t xml:space="preserve"> </w:t>
      </w:r>
      <w:r w:rsidRPr="00EE529C">
        <w:rPr>
          <w:rFonts w:ascii="Tahoma"/>
          <w:sz w:val="24"/>
          <w:lang w:val="da-DK"/>
        </w:rPr>
        <w:t xml:space="preserve"> </w:t>
      </w:r>
      <w:r w:rsidRPr="00EE529C">
        <w:rPr>
          <w:w w:val="110"/>
          <w:position w:val="-6"/>
          <w:sz w:val="18"/>
          <w:lang w:val="da-DK"/>
        </w:rPr>
        <w:t>0</w:t>
      </w:r>
    </w:p>
    <w:p w:rsidR="007E510D" w:rsidRPr="00EE529C" w:rsidRDefault="00EE529C">
      <w:pPr>
        <w:spacing w:line="270" w:lineRule="exact"/>
        <w:ind w:left="403"/>
        <w:rPr>
          <w:sz w:val="24"/>
          <w:lang w:val="da-DK"/>
        </w:rPr>
      </w:pPr>
      <w:r w:rsidRPr="00EE529C">
        <w:rPr>
          <w:i/>
          <w:w w:val="105"/>
          <w:sz w:val="24"/>
          <w:lang w:val="da-DK"/>
        </w:rPr>
        <w:t>f</w:t>
      </w:r>
      <w:r w:rsidRPr="00EE529C">
        <w:rPr>
          <w:i/>
          <w:spacing w:val="-1"/>
          <w:w w:val="105"/>
          <w:sz w:val="24"/>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spacing w:val="-37"/>
          <w:w w:val="105"/>
          <w:sz w:val="24"/>
          <w:lang w:val="da-DK"/>
        </w:rPr>
        <w:t xml:space="preserve"> </w:t>
      </w:r>
      <w:r w:rsidRPr="00EE529C">
        <w:rPr>
          <w:i/>
          <w:spacing w:val="8"/>
          <w:w w:val="105"/>
          <w:sz w:val="24"/>
          <w:lang w:val="da-DK"/>
        </w:rPr>
        <w:t>dx</w:t>
      </w:r>
      <w:r w:rsidRPr="00EE529C">
        <w:rPr>
          <w:i/>
          <w:spacing w:val="-18"/>
          <w:w w:val="105"/>
          <w:sz w:val="24"/>
          <w:lang w:val="da-DK"/>
        </w:rPr>
        <w:t xml:space="preserve"> </w:t>
      </w:r>
      <w:r w:rsidRPr="00EE529C">
        <w:rPr>
          <w:spacing w:val="-18"/>
          <w:w w:val="105"/>
          <w:sz w:val="24"/>
          <w:lang w:val="da-DK"/>
        </w:rPr>
        <w:t>+</w:t>
      </w:r>
    </w:p>
    <w:p w:rsidR="007E510D" w:rsidRPr="00EE529C" w:rsidRDefault="00EE529C">
      <w:pPr>
        <w:spacing w:line="256" w:lineRule="exact"/>
        <w:ind w:left="169"/>
        <w:rPr>
          <w:i/>
          <w:sz w:val="18"/>
          <w:lang w:val="da-DK"/>
        </w:rPr>
      </w:pPr>
      <w:r w:rsidRPr="00EE529C">
        <w:rPr>
          <w:rFonts w:ascii="Lucida Sans Unicode" w:hAnsi="Lucida Sans Unicode"/>
          <w:sz w:val="18"/>
          <w:lang w:val="da-DK"/>
        </w:rPr>
        <w:t>−</w:t>
      </w:r>
      <w:r w:rsidRPr="00EE529C">
        <w:rPr>
          <w:i/>
          <w:sz w:val="18"/>
          <w:lang w:val="da-DK"/>
        </w:rPr>
        <w:t>a</w:t>
      </w:r>
    </w:p>
    <w:p w:rsidR="007E510D" w:rsidRPr="00EE529C" w:rsidRDefault="00EE529C">
      <w:pPr>
        <w:tabs>
          <w:tab w:val="left" w:pos="1533"/>
        </w:tabs>
        <w:spacing w:before="186" w:line="193" w:lineRule="exact"/>
        <w:ind w:left="-1"/>
        <w:jc w:val="center"/>
        <w:rPr>
          <w:i/>
          <w:sz w:val="18"/>
          <w:lang w:val="da-DK"/>
        </w:rPr>
      </w:pPr>
      <w:r w:rsidRPr="00EE529C">
        <w:rPr>
          <w:lang w:val="da-DK"/>
        </w:rPr>
        <w:br w:type="column"/>
      </w:r>
      <w:r w:rsidRPr="00EE529C">
        <w:rPr>
          <w:rFonts w:ascii="Tahoma"/>
          <w:w w:val="198"/>
          <w:sz w:val="24"/>
          <w:lang w:val="da-DK"/>
        </w:rPr>
        <w:t xml:space="preserve"> </w:t>
      </w:r>
      <w:r w:rsidRPr="00EE529C">
        <w:rPr>
          <w:rFonts w:ascii="Tahoma"/>
          <w:spacing w:val="20"/>
          <w:sz w:val="24"/>
          <w:lang w:val="da-DK"/>
        </w:rPr>
        <w:t xml:space="preserve"> </w:t>
      </w:r>
      <w:r w:rsidRPr="00EE529C">
        <w:rPr>
          <w:i/>
          <w:w w:val="110"/>
          <w:position w:val="-6"/>
          <w:sz w:val="18"/>
          <w:lang w:val="da-DK"/>
        </w:rPr>
        <w:t>a</w:t>
      </w:r>
      <w:r w:rsidRPr="00EE529C">
        <w:rPr>
          <w:i/>
          <w:w w:val="110"/>
          <w:position w:val="-6"/>
          <w:sz w:val="18"/>
          <w:lang w:val="da-DK"/>
        </w:rPr>
        <w:tab/>
      </w:r>
      <w:r w:rsidRPr="00EE529C">
        <w:rPr>
          <w:i/>
          <w:spacing w:val="-19"/>
          <w:w w:val="110"/>
          <w:position w:val="-6"/>
          <w:sz w:val="18"/>
          <w:lang w:val="da-DK"/>
        </w:rPr>
        <w:t>a</w:t>
      </w:r>
    </w:p>
    <w:p w:rsidR="007E510D" w:rsidRPr="00EE529C" w:rsidRDefault="00EE529C">
      <w:pPr>
        <w:spacing w:line="216" w:lineRule="auto"/>
        <w:ind w:left="79"/>
        <w:jc w:val="center"/>
        <w:rPr>
          <w:sz w:val="18"/>
          <w:lang w:val="da-DK"/>
        </w:rPr>
      </w:pPr>
      <w:r w:rsidRPr="00EE529C">
        <w:rPr>
          <w:position w:val="-21"/>
          <w:sz w:val="18"/>
          <w:lang w:val="da-DK"/>
        </w:rPr>
        <w:t xml:space="preserve">0   </w:t>
      </w:r>
      <w:r w:rsidRPr="00EE529C">
        <w:rPr>
          <w:i/>
          <w:w w:val="105"/>
          <w:sz w:val="24"/>
          <w:lang w:val="da-DK"/>
        </w:rPr>
        <w:t xml:space="preserve">f </w:t>
      </w:r>
      <w:r w:rsidRPr="00EE529C">
        <w:rPr>
          <w:sz w:val="24"/>
          <w:lang w:val="da-DK"/>
        </w:rPr>
        <w:t>(</w:t>
      </w:r>
      <w:r w:rsidRPr="00EE529C">
        <w:rPr>
          <w:i/>
          <w:sz w:val="24"/>
          <w:lang w:val="da-DK"/>
        </w:rPr>
        <w:t>x</w:t>
      </w:r>
      <w:r w:rsidRPr="00EE529C">
        <w:rPr>
          <w:sz w:val="24"/>
          <w:lang w:val="da-DK"/>
        </w:rPr>
        <w:t xml:space="preserve">) </w:t>
      </w:r>
      <w:r w:rsidRPr="00EE529C">
        <w:rPr>
          <w:i/>
          <w:spacing w:val="8"/>
          <w:sz w:val="24"/>
          <w:lang w:val="da-DK"/>
        </w:rPr>
        <w:t xml:space="preserve">dx </w:t>
      </w:r>
      <w:r w:rsidRPr="00EE529C">
        <w:rPr>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43"/>
          <w:sz w:val="24"/>
          <w:lang w:val="da-DK"/>
        </w:rPr>
        <w:t xml:space="preserve"> </w:t>
      </w:r>
      <w:r w:rsidRPr="00EE529C">
        <w:rPr>
          <w:position w:val="-21"/>
          <w:sz w:val="18"/>
          <w:lang w:val="da-DK"/>
        </w:rPr>
        <w:t>0</w:t>
      </w:r>
    </w:p>
    <w:p w:rsidR="007E510D" w:rsidRPr="00EE529C" w:rsidRDefault="00EE529C">
      <w:pPr>
        <w:pStyle w:val="BodyText"/>
        <w:spacing w:before="2"/>
        <w:rPr>
          <w:sz w:val="31"/>
          <w:lang w:val="da-DK"/>
        </w:rPr>
      </w:pPr>
      <w:r w:rsidRPr="00EE529C">
        <w:rPr>
          <w:lang w:val="da-DK"/>
        </w:rPr>
        <w:br w:type="column"/>
      </w:r>
    </w:p>
    <w:p w:rsidR="007E510D" w:rsidRPr="00EE529C" w:rsidRDefault="00EE529C">
      <w:pPr>
        <w:ind w:left="-2"/>
        <w:rPr>
          <w:sz w:val="24"/>
          <w:lang w:val="da-DK"/>
        </w:rPr>
      </w:pPr>
      <w:r w:rsidRPr="00EE529C">
        <w:rPr>
          <w:i/>
          <w:w w:val="105"/>
          <w:sz w:val="24"/>
          <w:lang w:val="da-DK"/>
        </w:rPr>
        <w:t>f</w:t>
      </w:r>
      <w:r w:rsidRPr="00EE529C">
        <w:rPr>
          <w:i/>
          <w:spacing w:val="-1"/>
          <w:w w:val="105"/>
          <w:sz w:val="24"/>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spacing w:val="-37"/>
          <w:w w:val="105"/>
          <w:sz w:val="24"/>
          <w:lang w:val="da-DK"/>
        </w:rPr>
        <w:t xml:space="preserve"> </w:t>
      </w:r>
      <w:r w:rsidRPr="00EE529C">
        <w:rPr>
          <w:i/>
          <w:spacing w:val="8"/>
          <w:w w:val="105"/>
          <w:sz w:val="24"/>
          <w:lang w:val="da-DK"/>
        </w:rPr>
        <w:t>dx</w:t>
      </w:r>
      <w:r w:rsidRPr="00EE529C">
        <w:rPr>
          <w:i/>
          <w:spacing w:val="-18"/>
          <w:w w:val="105"/>
          <w:sz w:val="24"/>
          <w:lang w:val="da-DK"/>
        </w:rPr>
        <w:t xml:space="preserve"> </w:t>
      </w:r>
      <w:r w:rsidRPr="00EE529C">
        <w:rPr>
          <w:spacing w:val="-18"/>
          <w:w w:val="105"/>
          <w:sz w:val="24"/>
          <w:lang w:val="da-DK"/>
        </w:rPr>
        <w:t>+</w:t>
      </w:r>
    </w:p>
    <w:p w:rsidR="007E510D" w:rsidRPr="00EE529C" w:rsidRDefault="00EE529C">
      <w:pPr>
        <w:spacing w:before="186" w:line="209" w:lineRule="exact"/>
        <w:ind w:left="-1" w:right="3166"/>
        <w:jc w:val="center"/>
        <w:rPr>
          <w:i/>
          <w:sz w:val="18"/>
          <w:lang w:val="da-DK"/>
        </w:rPr>
      </w:pPr>
      <w:r w:rsidRPr="00EE529C">
        <w:rPr>
          <w:lang w:val="da-DK"/>
        </w:rPr>
        <w:br w:type="column"/>
      </w:r>
      <w:r w:rsidRPr="00EE529C">
        <w:rPr>
          <w:rFonts w:ascii="Tahoma"/>
          <w:w w:val="198"/>
          <w:sz w:val="24"/>
          <w:lang w:val="da-DK"/>
        </w:rPr>
        <w:t xml:space="preserve"> </w:t>
      </w:r>
      <w:r w:rsidRPr="00EE529C">
        <w:rPr>
          <w:rFonts w:ascii="Tahoma"/>
          <w:spacing w:val="20"/>
          <w:sz w:val="24"/>
          <w:lang w:val="da-DK"/>
        </w:rPr>
        <w:t xml:space="preserve"> </w:t>
      </w:r>
      <w:r w:rsidRPr="00EE529C">
        <w:rPr>
          <w:i/>
          <w:spacing w:val="-17"/>
          <w:w w:val="110"/>
          <w:position w:val="-6"/>
          <w:sz w:val="18"/>
          <w:lang w:val="da-DK"/>
        </w:rPr>
        <w:t>a</w:t>
      </w:r>
    </w:p>
    <w:p w:rsidR="007E510D" w:rsidRPr="00EE529C" w:rsidRDefault="00EE529C">
      <w:pPr>
        <w:spacing w:line="282" w:lineRule="exact"/>
        <w:ind w:left="368"/>
        <w:rPr>
          <w:i/>
          <w:sz w:val="24"/>
          <w:lang w:val="da-DK"/>
        </w:rPr>
      </w:pP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 xml:space="preserve">) </w:t>
      </w:r>
      <w:r w:rsidRPr="00EE529C">
        <w:rPr>
          <w:i/>
          <w:w w:val="105"/>
          <w:sz w:val="24"/>
          <w:lang w:val="da-DK"/>
        </w:rPr>
        <w:t xml:space="preserve">dx </w:t>
      </w:r>
      <w:r w:rsidRPr="00EE529C">
        <w:rPr>
          <w:w w:val="105"/>
          <w:sz w:val="24"/>
          <w:lang w:val="da-DK"/>
        </w:rPr>
        <w:t>= 0</w:t>
      </w:r>
      <w:r w:rsidRPr="00EE529C">
        <w:rPr>
          <w:i/>
          <w:w w:val="105"/>
          <w:sz w:val="24"/>
          <w:lang w:val="da-DK"/>
        </w:rPr>
        <w:t>.</w:t>
      </w:r>
    </w:p>
    <w:p w:rsidR="007E510D" w:rsidRPr="00EE529C" w:rsidRDefault="00EE529C">
      <w:pPr>
        <w:spacing w:line="216" w:lineRule="exact"/>
        <w:ind w:right="3086"/>
        <w:jc w:val="center"/>
        <w:rPr>
          <w:sz w:val="18"/>
          <w:lang w:val="da-DK"/>
        </w:rPr>
      </w:pPr>
      <w:r w:rsidRPr="00EE529C">
        <w:rPr>
          <w:w w:val="108"/>
          <w:sz w:val="18"/>
          <w:lang w:val="da-DK"/>
        </w:rPr>
        <w:t>0</w:t>
      </w:r>
    </w:p>
    <w:p w:rsidR="007E510D" w:rsidRPr="00EE529C" w:rsidRDefault="007E510D">
      <w:pPr>
        <w:spacing w:line="216" w:lineRule="exact"/>
        <w:jc w:val="center"/>
        <w:rPr>
          <w:sz w:val="18"/>
          <w:lang w:val="da-DK"/>
        </w:rPr>
        <w:sectPr w:rsidR="007E510D" w:rsidRPr="00EE529C">
          <w:type w:val="continuous"/>
          <w:pgSz w:w="11910" w:h="16840"/>
          <w:pgMar w:top="1580" w:right="140" w:bottom="280" w:left="180" w:header="708" w:footer="708" w:gutter="0"/>
          <w:cols w:num="5" w:space="708" w:equalWidth="0">
            <w:col w:w="3824" w:space="40"/>
            <w:col w:w="1323" w:space="39"/>
            <w:col w:w="1865" w:space="39"/>
            <w:col w:w="918" w:space="39"/>
            <w:col w:w="3503"/>
          </w:cols>
        </w:sectPr>
      </w:pPr>
    </w:p>
    <w:p w:rsidR="007E510D" w:rsidRPr="00EE529C" w:rsidRDefault="007E510D">
      <w:pPr>
        <w:pStyle w:val="BodyText"/>
        <w:spacing w:before="11"/>
        <w:rPr>
          <w:sz w:val="8"/>
          <w:lang w:val="da-DK"/>
        </w:rPr>
      </w:pPr>
    </w:p>
    <w:p w:rsidR="007E510D" w:rsidRPr="00EE529C" w:rsidRDefault="00EE529C">
      <w:pPr>
        <w:pStyle w:val="ListParagraph"/>
        <w:numPr>
          <w:ilvl w:val="0"/>
          <w:numId w:val="27"/>
        </w:numPr>
        <w:tabs>
          <w:tab w:val="left" w:pos="1846"/>
        </w:tabs>
        <w:spacing w:before="96" w:line="232" w:lineRule="auto"/>
        <w:ind w:right="1293"/>
        <w:jc w:val="left"/>
        <w:rPr>
          <w:sz w:val="24"/>
          <w:lang w:val="da-DK"/>
        </w:rPr>
      </w:pPr>
      <w:r w:rsidRPr="00EE529C">
        <w:rPr>
          <w:sz w:val="24"/>
          <w:lang w:val="da-DK"/>
        </w:rPr>
        <w:t xml:space="preserve">Da alle funktionerne der integreres er ulige og intervallerne der integreres over er symmetriske om </w:t>
      </w:r>
      <w:r w:rsidRPr="00EE529C">
        <w:rPr>
          <w:i/>
          <w:sz w:val="24"/>
          <w:lang w:val="da-DK"/>
        </w:rPr>
        <w:t>y</w:t>
      </w:r>
      <w:r w:rsidRPr="00EE529C">
        <w:rPr>
          <w:sz w:val="24"/>
          <w:lang w:val="da-DK"/>
        </w:rPr>
        <w:t>-aksen giver alle integralerne 0.</w:t>
      </w:r>
    </w:p>
    <w:p w:rsidR="007E510D" w:rsidRPr="00EE529C" w:rsidRDefault="00EE529C">
      <w:pPr>
        <w:pStyle w:val="ListParagraph"/>
        <w:numPr>
          <w:ilvl w:val="0"/>
          <w:numId w:val="27"/>
        </w:numPr>
        <w:tabs>
          <w:tab w:val="left" w:pos="1846"/>
        </w:tabs>
        <w:spacing w:before="154"/>
        <w:ind w:hanging="311"/>
        <w:jc w:val="left"/>
        <w:rPr>
          <w:sz w:val="24"/>
          <w:lang w:val="da-DK"/>
        </w:rPr>
      </w:pPr>
      <w:r w:rsidRPr="00EE529C">
        <w:rPr>
          <w:sz w:val="24"/>
          <w:lang w:val="da-DK"/>
        </w:rPr>
        <w:t xml:space="preserve">Hvis </w:t>
      </w:r>
      <w:r w:rsidRPr="00EE529C">
        <w:rPr>
          <w:i/>
          <w:sz w:val="24"/>
          <w:lang w:val="da-DK"/>
        </w:rPr>
        <w:t xml:space="preserve">u </w:t>
      </w:r>
      <w:r w:rsidRPr="00EE529C">
        <w:rPr>
          <w:sz w:val="24"/>
          <w:lang w:val="da-DK"/>
        </w:rPr>
        <w:t xml:space="preserve">= </w:t>
      </w:r>
      <w:r w:rsidRPr="00EE529C">
        <w:rPr>
          <w:rFonts w:ascii="Lucida Sans Unicode" w:hAnsi="Lucida Sans Unicode"/>
          <w:sz w:val="24"/>
          <w:lang w:val="da-DK"/>
        </w:rPr>
        <w:t>−</w:t>
      </w:r>
      <w:r w:rsidRPr="00EE529C">
        <w:rPr>
          <w:i/>
          <w:sz w:val="24"/>
          <w:lang w:val="da-DK"/>
        </w:rPr>
        <w:t xml:space="preserve">x </w:t>
      </w:r>
      <w:r w:rsidRPr="00EE529C">
        <w:rPr>
          <w:sz w:val="24"/>
          <w:lang w:val="da-DK"/>
        </w:rPr>
        <w:t xml:space="preserve">så er </w:t>
      </w:r>
      <w:r w:rsidRPr="00EE529C">
        <w:rPr>
          <w:rFonts w:ascii="Lucida Sans Unicode" w:hAnsi="Lucida Sans Unicode"/>
          <w:spacing w:val="5"/>
          <w:sz w:val="24"/>
          <w:lang w:val="da-DK"/>
        </w:rPr>
        <w:t>−</w:t>
      </w:r>
      <w:r w:rsidRPr="00EE529C">
        <w:rPr>
          <w:i/>
          <w:spacing w:val="5"/>
          <w:sz w:val="24"/>
          <w:lang w:val="da-DK"/>
        </w:rPr>
        <w:t xml:space="preserve">du </w:t>
      </w:r>
      <w:r w:rsidRPr="00EE529C">
        <w:rPr>
          <w:sz w:val="24"/>
          <w:lang w:val="da-DK"/>
        </w:rPr>
        <w:t xml:space="preserve">= </w:t>
      </w:r>
      <w:r w:rsidRPr="00EE529C">
        <w:rPr>
          <w:i/>
          <w:spacing w:val="8"/>
          <w:sz w:val="24"/>
          <w:lang w:val="da-DK"/>
        </w:rPr>
        <w:t xml:space="preserve">dx </w:t>
      </w:r>
      <w:r w:rsidRPr="00EE529C">
        <w:rPr>
          <w:sz w:val="24"/>
          <w:lang w:val="da-DK"/>
        </w:rPr>
        <w:t>hvilket</w:t>
      </w:r>
      <w:r w:rsidRPr="00EE529C">
        <w:rPr>
          <w:spacing w:val="-8"/>
          <w:sz w:val="24"/>
          <w:lang w:val="da-DK"/>
        </w:rPr>
        <w:t xml:space="preserve"> </w:t>
      </w:r>
      <w:r w:rsidRPr="00EE529C">
        <w:rPr>
          <w:sz w:val="24"/>
          <w:lang w:val="da-DK"/>
        </w:rPr>
        <w:t>giver</w:t>
      </w:r>
    </w:p>
    <w:p w:rsidR="007E510D" w:rsidRPr="00EE529C" w:rsidRDefault="007E510D">
      <w:pP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EE529C">
      <w:pPr>
        <w:tabs>
          <w:tab w:val="left" w:pos="4668"/>
        </w:tabs>
        <w:spacing w:before="142" w:line="216" w:lineRule="exact"/>
        <w:ind w:left="3113"/>
        <w:rPr>
          <w:sz w:val="18"/>
          <w:lang w:val="da-DK"/>
        </w:rPr>
      </w:pPr>
      <w:r w:rsidRPr="00EE529C">
        <w:rPr>
          <w:rFonts w:ascii="Tahoma"/>
          <w:w w:val="198"/>
          <w:sz w:val="24"/>
          <w:lang w:val="da-DK"/>
        </w:rPr>
        <w:t xml:space="preserve"> </w:t>
      </w:r>
      <w:r w:rsidRPr="00EE529C">
        <w:rPr>
          <w:rFonts w:ascii="Tahoma"/>
          <w:spacing w:val="20"/>
          <w:sz w:val="24"/>
          <w:lang w:val="da-DK"/>
        </w:rPr>
        <w:t xml:space="preserve"> </w:t>
      </w:r>
      <w:r w:rsidRPr="00EE529C">
        <w:rPr>
          <w:w w:val="110"/>
          <w:position w:val="-6"/>
          <w:sz w:val="18"/>
          <w:lang w:val="da-DK"/>
        </w:rPr>
        <w:t>0</w:t>
      </w:r>
      <w:r w:rsidRPr="00EE529C">
        <w:rPr>
          <w:w w:val="110"/>
          <w:position w:val="-6"/>
          <w:sz w:val="18"/>
          <w:lang w:val="da-DK"/>
        </w:rPr>
        <w:tab/>
      </w:r>
      <w:r w:rsidRPr="00EE529C">
        <w:rPr>
          <w:spacing w:val="-19"/>
          <w:w w:val="110"/>
          <w:position w:val="-6"/>
          <w:sz w:val="18"/>
          <w:lang w:val="da-DK"/>
        </w:rPr>
        <w:t>0</w:t>
      </w:r>
    </w:p>
    <w:p w:rsidR="007E510D" w:rsidRPr="00EE529C" w:rsidRDefault="00EE529C">
      <w:pPr>
        <w:spacing w:line="270" w:lineRule="exact"/>
        <w:ind w:left="3503"/>
        <w:rPr>
          <w:sz w:val="24"/>
          <w:lang w:val="da-DK"/>
        </w:rPr>
      </w:pPr>
      <w:r w:rsidRPr="00EE529C">
        <w:rPr>
          <w:lang w:val="da-DK"/>
        </w:rPr>
        <w:pict>
          <v:shape id="_x0000_s1738" type="#_x0000_t202" style="position:absolute;left:0;text-align:left;margin-left:233.8pt;margin-top:.5pt;width:7.35pt;height:22.55pt;z-index:-27184640;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i/>
          <w:w w:val="110"/>
          <w:sz w:val="24"/>
          <w:lang w:val="da-DK"/>
        </w:rPr>
        <w:t xml:space="preserve">f </w:t>
      </w:r>
      <w:r w:rsidRPr="00EE529C">
        <w:rPr>
          <w:w w:val="110"/>
          <w:sz w:val="24"/>
          <w:lang w:val="da-DK"/>
        </w:rPr>
        <w:t>(</w:t>
      </w:r>
      <w:r w:rsidRPr="00EE529C">
        <w:rPr>
          <w:i/>
          <w:w w:val="110"/>
          <w:sz w:val="24"/>
          <w:lang w:val="da-DK"/>
        </w:rPr>
        <w:t>x</w:t>
      </w:r>
      <w:r w:rsidRPr="00EE529C">
        <w:rPr>
          <w:w w:val="110"/>
          <w:sz w:val="24"/>
          <w:lang w:val="da-DK"/>
        </w:rPr>
        <w:t xml:space="preserve">) </w:t>
      </w:r>
      <w:r w:rsidRPr="00EE529C">
        <w:rPr>
          <w:i/>
          <w:w w:val="110"/>
          <w:sz w:val="24"/>
          <w:lang w:val="da-DK"/>
        </w:rPr>
        <w:t xml:space="preserve">dx </w:t>
      </w:r>
      <w:r w:rsidRPr="00EE529C">
        <w:rPr>
          <w:w w:val="110"/>
          <w:sz w:val="24"/>
          <w:lang w:val="da-DK"/>
        </w:rPr>
        <w:t>=</w:t>
      </w:r>
    </w:p>
    <w:p w:rsidR="007E510D" w:rsidRPr="00EE529C" w:rsidRDefault="00EE529C">
      <w:pPr>
        <w:tabs>
          <w:tab w:val="left" w:pos="4824"/>
        </w:tabs>
        <w:spacing w:line="256" w:lineRule="exact"/>
        <w:ind w:left="3269"/>
        <w:rPr>
          <w:i/>
          <w:sz w:val="18"/>
          <w:lang w:val="da-DK"/>
        </w:rPr>
      </w:pPr>
      <w:r w:rsidRPr="00EE529C">
        <w:rPr>
          <w:rFonts w:ascii="Lucida Sans Unicode" w:hAnsi="Lucida Sans Unicode"/>
          <w:sz w:val="18"/>
          <w:lang w:val="da-DK"/>
        </w:rPr>
        <w:t>−</w:t>
      </w:r>
      <w:r w:rsidRPr="00EE529C">
        <w:rPr>
          <w:i/>
          <w:sz w:val="18"/>
          <w:lang w:val="da-DK"/>
        </w:rPr>
        <w:t>a</w:t>
      </w:r>
      <w:r w:rsidRPr="00EE529C">
        <w:rPr>
          <w:i/>
          <w:sz w:val="18"/>
          <w:lang w:val="da-DK"/>
        </w:rPr>
        <w:tab/>
        <w:t>a</w:t>
      </w:r>
    </w:p>
    <w:p w:rsidR="007E510D" w:rsidRPr="00EE529C" w:rsidRDefault="00EE529C">
      <w:pPr>
        <w:spacing w:before="142" w:line="199" w:lineRule="exact"/>
        <w:jc w:val="right"/>
        <w:rPr>
          <w:sz w:val="18"/>
          <w:lang w:val="da-DK"/>
        </w:rPr>
      </w:pPr>
      <w:r w:rsidRPr="00EE529C">
        <w:rPr>
          <w:lang w:val="da-DK"/>
        </w:rPr>
        <w:br w:type="column"/>
      </w:r>
      <w:r w:rsidRPr="00EE529C">
        <w:rPr>
          <w:rFonts w:ascii="Tahoma"/>
          <w:w w:val="198"/>
          <w:sz w:val="24"/>
          <w:lang w:val="da-DK"/>
        </w:rPr>
        <w:t xml:space="preserve"> </w:t>
      </w:r>
      <w:r w:rsidRPr="00EE529C">
        <w:rPr>
          <w:rFonts w:ascii="Tahoma"/>
          <w:sz w:val="24"/>
          <w:lang w:val="da-DK"/>
        </w:rPr>
        <w:t xml:space="preserve"> </w:t>
      </w:r>
      <w:r w:rsidRPr="00EE529C">
        <w:rPr>
          <w:w w:val="105"/>
          <w:position w:val="-6"/>
          <w:sz w:val="18"/>
          <w:lang w:val="da-DK"/>
        </w:rPr>
        <w:t>0</w:t>
      </w:r>
    </w:p>
    <w:p w:rsidR="007E510D" w:rsidRPr="00EE529C" w:rsidRDefault="00EE529C">
      <w:pPr>
        <w:spacing w:line="344" w:lineRule="exact"/>
        <w:ind w:left="-4"/>
        <w:rPr>
          <w:rFonts w:ascii="Lucida Sans Unicode" w:hAnsi="Lucida Sans Unicode"/>
          <w:sz w:val="24"/>
          <w:lang w:val="da-DK"/>
        </w:rPr>
      </w:pPr>
      <w:r w:rsidRPr="00EE529C">
        <w:rPr>
          <w:lang w:val="da-DK"/>
        </w:rPr>
        <w:pict>
          <v:shape id="_x0000_s1737" type="#_x0000_t202" style="position:absolute;left:0;text-align:left;margin-left:336.9pt;margin-top:16pt;width:4.3pt;height:9.8pt;z-index:17249280;mso-position-horizontal-relative:page" filled="f" stroked="f">
            <v:textbox inset="0,0,0,0">
              <w:txbxContent>
                <w:p w:rsidR="00EE529C" w:rsidRDefault="00EE529C">
                  <w:pPr>
                    <w:spacing w:line="194" w:lineRule="exact"/>
                    <w:rPr>
                      <w:i/>
                      <w:sz w:val="18"/>
                    </w:rPr>
                  </w:pPr>
                  <w:r>
                    <w:rPr>
                      <w:i/>
                      <w:w w:val="107"/>
                      <w:sz w:val="18"/>
                    </w:rPr>
                    <w:t>a</w:t>
                  </w:r>
                </w:p>
              </w:txbxContent>
            </v:textbox>
            <w10:wrap anchorx="page"/>
          </v:shape>
        </w:pict>
      </w:r>
      <w:r w:rsidRPr="00EE529C">
        <w:rPr>
          <w:i/>
          <w:sz w:val="24"/>
          <w:lang w:val="da-DK"/>
        </w:rPr>
        <w:t xml:space="preserve">f </w:t>
      </w:r>
      <w:r w:rsidRPr="00EE529C">
        <w:rPr>
          <w:sz w:val="24"/>
          <w:lang w:val="da-DK"/>
        </w:rPr>
        <w:t>(</w:t>
      </w:r>
      <w:r w:rsidRPr="00EE529C">
        <w:rPr>
          <w:rFonts w:ascii="Lucida Sans Unicode" w:hAnsi="Lucida Sans Unicode"/>
          <w:sz w:val="24"/>
          <w:lang w:val="da-DK"/>
        </w:rPr>
        <w:t>−</w:t>
      </w:r>
      <w:r w:rsidRPr="00EE529C">
        <w:rPr>
          <w:i/>
          <w:sz w:val="24"/>
          <w:lang w:val="da-DK"/>
        </w:rPr>
        <w:t>u</w:t>
      </w:r>
      <w:r w:rsidRPr="00EE529C">
        <w:rPr>
          <w:sz w:val="24"/>
          <w:lang w:val="da-DK"/>
        </w:rPr>
        <w:t xml:space="preserve">) </w:t>
      </w:r>
      <w:r w:rsidRPr="00EE529C">
        <w:rPr>
          <w:i/>
          <w:sz w:val="24"/>
          <w:lang w:val="da-DK"/>
        </w:rPr>
        <w:t xml:space="preserve">du </w:t>
      </w:r>
      <w:r w:rsidRPr="00EE529C">
        <w:rPr>
          <w:sz w:val="24"/>
          <w:lang w:val="da-DK"/>
        </w:rPr>
        <w:t xml:space="preserve">= </w:t>
      </w:r>
      <w:r w:rsidRPr="00EE529C">
        <w:rPr>
          <w:rFonts w:ascii="Lucida Sans Unicode" w:hAnsi="Lucida Sans Unicode"/>
          <w:sz w:val="24"/>
          <w:lang w:val="da-DK"/>
        </w:rPr>
        <w:t>−</w:t>
      </w:r>
    </w:p>
    <w:p w:rsidR="007E510D" w:rsidRPr="00EE529C" w:rsidRDefault="00EE529C">
      <w:pPr>
        <w:pStyle w:val="BodyText"/>
        <w:spacing w:before="12"/>
        <w:rPr>
          <w:rFonts w:ascii="Lucida Sans Unicode"/>
          <w:sz w:val="22"/>
          <w:lang w:val="da-DK"/>
        </w:rPr>
      </w:pPr>
      <w:r w:rsidRPr="00EE529C">
        <w:rPr>
          <w:lang w:val="da-DK"/>
        </w:rPr>
        <w:br w:type="column"/>
      </w:r>
    </w:p>
    <w:p w:rsidR="007E510D" w:rsidRPr="00EE529C" w:rsidRDefault="00EE529C">
      <w:pPr>
        <w:ind w:left="-4"/>
        <w:rPr>
          <w:sz w:val="24"/>
          <w:lang w:val="da-DK"/>
        </w:rPr>
      </w:pPr>
      <w:r w:rsidRPr="00EE529C">
        <w:rPr>
          <w:i/>
          <w:w w:val="110"/>
          <w:sz w:val="24"/>
          <w:lang w:val="da-DK"/>
        </w:rPr>
        <w:t>f</w:t>
      </w:r>
      <w:r w:rsidRPr="00EE529C">
        <w:rPr>
          <w:i/>
          <w:spacing w:val="-17"/>
          <w:w w:val="110"/>
          <w:sz w:val="24"/>
          <w:lang w:val="da-DK"/>
        </w:rPr>
        <w:t xml:space="preserve"> </w:t>
      </w:r>
      <w:r w:rsidRPr="00EE529C">
        <w:rPr>
          <w:spacing w:val="4"/>
          <w:w w:val="110"/>
          <w:sz w:val="24"/>
          <w:lang w:val="da-DK"/>
        </w:rPr>
        <w:t>(</w:t>
      </w:r>
      <w:r w:rsidRPr="00EE529C">
        <w:rPr>
          <w:i/>
          <w:spacing w:val="4"/>
          <w:w w:val="110"/>
          <w:sz w:val="24"/>
          <w:lang w:val="da-DK"/>
        </w:rPr>
        <w:t>u</w:t>
      </w:r>
      <w:r w:rsidRPr="00EE529C">
        <w:rPr>
          <w:spacing w:val="4"/>
          <w:w w:val="110"/>
          <w:sz w:val="24"/>
          <w:lang w:val="da-DK"/>
        </w:rPr>
        <w:t>)</w:t>
      </w:r>
      <w:r w:rsidRPr="00EE529C">
        <w:rPr>
          <w:spacing w:val="-46"/>
          <w:w w:val="110"/>
          <w:sz w:val="24"/>
          <w:lang w:val="da-DK"/>
        </w:rPr>
        <w:t xml:space="preserve"> </w:t>
      </w:r>
      <w:r w:rsidRPr="00EE529C">
        <w:rPr>
          <w:i/>
          <w:spacing w:val="8"/>
          <w:w w:val="110"/>
          <w:sz w:val="24"/>
          <w:lang w:val="da-DK"/>
        </w:rPr>
        <w:t>du</w:t>
      </w:r>
      <w:r w:rsidRPr="00EE529C">
        <w:rPr>
          <w:i/>
          <w:spacing w:val="-14"/>
          <w:w w:val="110"/>
          <w:sz w:val="24"/>
          <w:lang w:val="da-DK"/>
        </w:rPr>
        <w:t xml:space="preserve"> </w:t>
      </w:r>
      <w:r w:rsidRPr="00EE529C">
        <w:rPr>
          <w:spacing w:val="-17"/>
          <w:w w:val="110"/>
          <w:sz w:val="24"/>
          <w:lang w:val="da-DK"/>
        </w:rPr>
        <w:t>=</w:t>
      </w:r>
    </w:p>
    <w:p w:rsidR="007E510D" w:rsidRPr="00EE529C" w:rsidRDefault="00EE529C">
      <w:pPr>
        <w:spacing w:before="148" w:line="209" w:lineRule="exact"/>
        <w:ind w:left="5" w:right="3427"/>
        <w:jc w:val="center"/>
        <w:rPr>
          <w:i/>
          <w:sz w:val="18"/>
          <w:lang w:val="da-DK"/>
        </w:rPr>
      </w:pPr>
      <w:r w:rsidRPr="00EE529C">
        <w:rPr>
          <w:lang w:val="da-DK"/>
        </w:rPr>
        <w:br w:type="column"/>
      </w:r>
      <w:r w:rsidRPr="00EE529C">
        <w:rPr>
          <w:rFonts w:ascii="Tahoma"/>
          <w:w w:val="198"/>
          <w:sz w:val="24"/>
          <w:lang w:val="da-DK"/>
        </w:rPr>
        <w:t xml:space="preserve"> </w:t>
      </w:r>
      <w:r w:rsidRPr="00EE529C">
        <w:rPr>
          <w:rFonts w:ascii="Tahoma"/>
          <w:sz w:val="24"/>
          <w:lang w:val="da-DK"/>
        </w:rPr>
        <w:t xml:space="preserve"> </w:t>
      </w:r>
      <w:r w:rsidRPr="00EE529C">
        <w:rPr>
          <w:i/>
          <w:w w:val="110"/>
          <w:position w:val="-6"/>
          <w:sz w:val="18"/>
          <w:lang w:val="da-DK"/>
        </w:rPr>
        <w:t>a</w:t>
      </w:r>
    </w:p>
    <w:p w:rsidR="007E510D" w:rsidRPr="00EE529C" w:rsidRDefault="00EE529C">
      <w:pPr>
        <w:spacing w:line="282" w:lineRule="exact"/>
        <w:ind w:left="382"/>
        <w:rPr>
          <w:i/>
          <w:sz w:val="24"/>
          <w:lang w:val="da-DK"/>
        </w:rPr>
      </w:pPr>
      <w:r w:rsidRPr="00EE529C">
        <w:rPr>
          <w:i/>
          <w:w w:val="105"/>
          <w:sz w:val="24"/>
          <w:lang w:val="da-DK"/>
        </w:rPr>
        <w:t xml:space="preserve">f </w:t>
      </w:r>
      <w:r w:rsidRPr="00EE529C">
        <w:rPr>
          <w:w w:val="105"/>
          <w:sz w:val="24"/>
          <w:lang w:val="da-DK"/>
        </w:rPr>
        <w:t>(</w:t>
      </w:r>
      <w:r w:rsidRPr="00EE529C">
        <w:rPr>
          <w:i/>
          <w:w w:val="105"/>
          <w:sz w:val="24"/>
          <w:lang w:val="da-DK"/>
        </w:rPr>
        <w:t>u</w:t>
      </w:r>
      <w:r w:rsidRPr="00EE529C">
        <w:rPr>
          <w:w w:val="105"/>
          <w:sz w:val="24"/>
          <w:lang w:val="da-DK"/>
        </w:rPr>
        <w:t xml:space="preserve">) </w:t>
      </w:r>
      <w:r w:rsidRPr="00EE529C">
        <w:rPr>
          <w:i/>
          <w:w w:val="105"/>
          <w:sz w:val="24"/>
          <w:lang w:val="da-DK"/>
        </w:rPr>
        <w:t>du.</w:t>
      </w:r>
    </w:p>
    <w:p w:rsidR="007E510D" w:rsidRPr="00EE529C" w:rsidRDefault="00EE529C">
      <w:pPr>
        <w:spacing w:line="216" w:lineRule="exact"/>
        <w:ind w:right="3343"/>
        <w:jc w:val="center"/>
        <w:rPr>
          <w:sz w:val="18"/>
          <w:lang w:val="da-DK"/>
        </w:rPr>
      </w:pPr>
      <w:r w:rsidRPr="00EE529C">
        <w:rPr>
          <w:w w:val="108"/>
          <w:sz w:val="18"/>
          <w:lang w:val="da-DK"/>
        </w:rPr>
        <w:t>0</w:t>
      </w:r>
    </w:p>
    <w:p w:rsidR="007E510D" w:rsidRPr="00EE529C" w:rsidRDefault="007E510D">
      <w:pPr>
        <w:spacing w:line="216" w:lineRule="exact"/>
        <w:jc w:val="center"/>
        <w:rPr>
          <w:sz w:val="18"/>
          <w:lang w:val="da-DK"/>
        </w:rPr>
        <w:sectPr w:rsidR="007E510D" w:rsidRPr="00EE529C">
          <w:type w:val="continuous"/>
          <w:pgSz w:w="11910" w:h="16840"/>
          <w:pgMar w:top="1580" w:right="140" w:bottom="280" w:left="180" w:header="708" w:footer="708" w:gutter="0"/>
          <w:cols w:num="4" w:space="708" w:equalWidth="0">
            <w:col w:w="5012" w:space="40"/>
            <w:col w:w="1694" w:space="39"/>
            <w:col w:w="980" w:space="39"/>
            <w:col w:w="3786"/>
          </w:cols>
        </w:sectPr>
      </w:pPr>
    </w:p>
    <w:p w:rsidR="007E510D" w:rsidRPr="00EE529C" w:rsidRDefault="00EE529C">
      <w:pPr>
        <w:pStyle w:val="BodyText"/>
        <w:spacing w:before="110" w:line="232" w:lineRule="auto"/>
        <w:ind w:left="1845" w:right="1266"/>
        <w:rPr>
          <w:lang w:val="da-DK"/>
        </w:rPr>
      </w:pPr>
      <w:r w:rsidRPr="00EE529C">
        <w:rPr>
          <w:lang w:val="da-DK"/>
        </w:rPr>
        <w:t xml:space="preserve">Da </w:t>
      </w:r>
      <w:r w:rsidRPr="00EE529C">
        <w:rPr>
          <w:i/>
          <w:lang w:val="da-DK"/>
        </w:rPr>
        <w:t xml:space="preserve">u </w:t>
      </w:r>
      <w:r w:rsidRPr="00EE529C">
        <w:rPr>
          <w:lang w:val="da-DK"/>
        </w:rPr>
        <w:t xml:space="preserve">bare er navnet på variablen kunne vi lige så godt kalde den for </w:t>
      </w:r>
      <w:r w:rsidRPr="00EE529C">
        <w:rPr>
          <w:i/>
          <w:lang w:val="da-DK"/>
        </w:rPr>
        <w:t>x</w:t>
      </w:r>
      <w:r w:rsidRPr="00EE529C">
        <w:rPr>
          <w:lang w:val="da-DK"/>
        </w:rPr>
        <w:t>. Dermed får vi</w:t>
      </w:r>
    </w:p>
    <w:p w:rsidR="007E510D" w:rsidRPr="00EE529C" w:rsidRDefault="007E510D">
      <w:pPr>
        <w:spacing w:line="232" w:lineRule="auto"/>
        <w:rPr>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before="126"/>
        <w:ind w:right="7"/>
        <w:jc w:val="right"/>
        <w:rPr>
          <w:sz w:val="18"/>
          <w:lang w:val="da-DK"/>
        </w:rPr>
      </w:pPr>
      <w:r w:rsidRPr="00EE529C">
        <w:rPr>
          <w:rFonts w:ascii="Tahoma"/>
          <w:w w:val="198"/>
          <w:sz w:val="24"/>
          <w:lang w:val="da-DK"/>
        </w:rPr>
        <w:t xml:space="preserve"> </w:t>
      </w:r>
      <w:r w:rsidRPr="00EE529C">
        <w:rPr>
          <w:rFonts w:ascii="Tahoma"/>
          <w:spacing w:val="20"/>
          <w:sz w:val="24"/>
          <w:lang w:val="da-DK"/>
        </w:rPr>
        <w:t xml:space="preserve"> </w:t>
      </w:r>
      <w:r w:rsidRPr="00EE529C">
        <w:rPr>
          <w:w w:val="105"/>
          <w:position w:val="-6"/>
          <w:sz w:val="18"/>
          <w:lang w:val="da-DK"/>
        </w:rPr>
        <w:t>0</w:t>
      </w:r>
    </w:p>
    <w:p w:rsidR="007E510D" w:rsidRPr="00EE529C" w:rsidRDefault="00EE529C">
      <w:pPr>
        <w:spacing w:before="241"/>
        <w:ind w:left="4952"/>
        <w:rPr>
          <w:i/>
          <w:sz w:val="18"/>
          <w:lang w:val="da-DK"/>
        </w:rPr>
      </w:pPr>
      <w:r w:rsidRPr="00EE529C">
        <w:rPr>
          <w:rFonts w:ascii="Lucida Sans Unicode" w:hAnsi="Lucida Sans Unicode"/>
          <w:spacing w:val="-5"/>
          <w:w w:val="90"/>
          <w:sz w:val="18"/>
          <w:lang w:val="da-DK"/>
        </w:rPr>
        <w:t>−</w:t>
      </w:r>
      <w:r w:rsidRPr="00EE529C">
        <w:rPr>
          <w:i/>
          <w:spacing w:val="-5"/>
          <w:w w:val="90"/>
          <w:sz w:val="18"/>
          <w:lang w:val="da-DK"/>
        </w:rPr>
        <w:t>a</w:t>
      </w:r>
    </w:p>
    <w:p w:rsidR="007E510D" w:rsidRPr="00EE529C" w:rsidRDefault="00EE529C">
      <w:pPr>
        <w:pStyle w:val="BodyText"/>
        <w:spacing w:before="103"/>
        <w:ind w:left="1845"/>
        <w:rPr>
          <w:lang w:val="da-DK"/>
        </w:rPr>
      </w:pPr>
      <w:r w:rsidRPr="00EE529C">
        <w:rPr>
          <w:lang w:val="da-DK"/>
        </w:rPr>
        <w:t xml:space="preserve">Bruger vi Opgave </w:t>
      </w:r>
      <w:hyperlink w:anchor="_bookmark128" w:history="1">
        <w:r w:rsidRPr="00EE529C">
          <w:rPr>
            <w:lang w:val="da-DK"/>
          </w:rPr>
          <w:t xml:space="preserve">7 </w:t>
        </w:r>
      </w:hyperlink>
      <w:r w:rsidRPr="00EE529C">
        <w:rPr>
          <w:lang w:val="da-DK"/>
        </w:rPr>
        <w:t>får vi at</w:t>
      </w:r>
    </w:p>
    <w:p w:rsidR="007E510D" w:rsidRPr="00EE529C" w:rsidRDefault="00EE529C">
      <w:pPr>
        <w:spacing w:before="186" w:line="212" w:lineRule="exact"/>
        <w:ind w:right="664"/>
        <w:jc w:val="right"/>
        <w:rPr>
          <w:i/>
          <w:sz w:val="18"/>
          <w:lang w:val="da-DK"/>
        </w:rPr>
      </w:pPr>
      <w:r w:rsidRPr="00EE529C">
        <w:rPr>
          <w:rFonts w:ascii="Tahoma"/>
          <w:w w:val="198"/>
          <w:sz w:val="24"/>
          <w:lang w:val="da-DK"/>
        </w:rPr>
        <w:t xml:space="preserve"> </w:t>
      </w:r>
      <w:r w:rsidRPr="00EE529C">
        <w:rPr>
          <w:rFonts w:ascii="Tahoma"/>
          <w:sz w:val="24"/>
          <w:lang w:val="da-DK"/>
        </w:rPr>
        <w:t xml:space="preserve"> </w:t>
      </w:r>
      <w:r w:rsidRPr="00EE529C">
        <w:rPr>
          <w:i/>
          <w:w w:val="105"/>
          <w:position w:val="-6"/>
          <w:sz w:val="18"/>
          <w:lang w:val="da-DK"/>
        </w:rPr>
        <w:t>a</w:t>
      </w:r>
    </w:p>
    <w:p w:rsidR="007E510D" w:rsidRPr="00EE529C" w:rsidRDefault="00EE529C">
      <w:pPr>
        <w:pStyle w:val="BodyText"/>
        <w:spacing w:before="7"/>
        <w:rPr>
          <w:i/>
          <w:sz w:val="27"/>
          <w:lang w:val="da-DK"/>
        </w:rPr>
      </w:pPr>
      <w:r w:rsidRPr="00EE529C">
        <w:rPr>
          <w:lang w:val="da-DK"/>
        </w:rPr>
        <w:br w:type="column"/>
      </w:r>
    </w:p>
    <w:p w:rsidR="007E510D" w:rsidRPr="00EE529C" w:rsidRDefault="00EE529C">
      <w:pPr>
        <w:spacing w:before="1"/>
        <w:ind w:left="-2"/>
        <w:jc w:val="center"/>
        <w:rPr>
          <w:sz w:val="24"/>
          <w:lang w:val="da-DK"/>
        </w:rPr>
      </w:pPr>
      <w:r w:rsidRPr="00EE529C">
        <w:rPr>
          <w:i/>
          <w:w w:val="110"/>
          <w:sz w:val="24"/>
          <w:lang w:val="da-DK"/>
        </w:rPr>
        <w:t>f</w:t>
      </w:r>
      <w:r w:rsidRPr="00EE529C">
        <w:rPr>
          <w:i/>
          <w:spacing w:val="-16"/>
          <w:w w:val="110"/>
          <w:sz w:val="24"/>
          <w:lang w:val="da-DK"/>
        </w:rPr>
        <w:t xml:space="preserve"> </w:t>
      </w:r>
      <w:r w:rsidRPr="00EE529C">
        <w:rPr>
          <w:w w:val="110"/>
          <w:sz w:val="24"/>
          <w:lang w:val="da-DK"/>
        </w:rPr>
        <w:t>(</w:t>
      </w:r>
      <w:r w:rsidRPr="00EE529C">
        <w:rPr>
          <w:i/>
          <w:w w:val="110"/>
          <w:sz w:val="24"/>
          <w:lang w:val="da-DK"/>
        </w:rPr>
        <w:t>x</w:t>
      </w:r>
      <w:r w:rsidRPr="00EE529C">
        <w:rPr>
          <w:w w:val="110"/>
          <w:sz w:val="24"/>
          <w:lang w:val="da-DK"/>
        </w:rPr>
        <w:t>)</w:t>
      </w:r>
      <w:r w:rsidRPr="00EE529C">
        <w:rPr>
          <w:spacing w:val="-45"/>
          <w:w w:val="110"/>
          <w:sz w:val="24"/>
          <w:lang w:val="da-DK"/>
        </w:rPr>
        <w:t xml:space="preserve"> </w:t>
      </w:r>
      <w:r w:rsidRPr="00EE529C">
        <w:rPr>
          <w:i/>
          <w:spacing w:val="8"/>
          <w:w w:val="110"/>
          <w:sz w:val="24"/>
          <w:lang w:val="da-DK"/>
        </w:rPr>
        <w:t>dx</w:t>
      </w:r>
      <w:r w:rsidRPr="00EE529C">
        <w:rPr>
          <w:i/>
          <w:spacing w:val="-19"/>
          <w:w w:val="110"/>
          <w:sz w:val="24"/>
          <w:lang w:val="da-DK"/>
        </w:rPr>
        <w:t xml:space="preserve"> </w:t>
      </w:r>
      <w:r w:rsidRPr="00EE529C">
        <w:rPr>
          <w:spacing w:val="-18"/>
          <w:w w:val="110"/>
          <w:sz w:val="24"/>
          <w:lang w:val="da-DK"/>
        </w:rPr>
        <w:t>=</w:t>
      </w:r>
    </w:p>
    <w:p w:rsidR="007E510D" w:rsidRPr="00EE529C" w:rsidRDefault="007E510D">
      <w:pPr>
        <w:pStyle w:val="BodyText"/>
        <w:rPr>
          <w:sz w:val="28"/>
          <w:lang w:val="da-DK"/>
        </w:rPr>
      </w:pPr>
    </w:p>
    <w:p w:rsidR="007E510D" w:rsidRPr="00EE529C" w:rsidRDefault="007E510D">
      <w:pPr>
        <w:pStyle w:val="BodyText"/>
        <w:spacing w:before="9"/>
        <w:rPr>
          <w:sz w:val="37"/>
          <w:lang w:val="da-DK"/>
        </w:rPr>
      </w:pPr>
    </w:p>
    <w:p w:rsidR="007E510D" w:rsidRPr="00EE529C" w:rsidRDefault="00EE529C">
      <w:pPr>
        <w:spacing w:line="218" w:lineRule="exact"/>
        <w:ind w:left="95"/>
        <w:jc w:val="center"/>
        <w:rPr>
          <w:sz w:val="18"/>
          <w:lang w:val="da-DK"/>
        </w:rPr>
      </w:pPr>
      <w:r w:rsidRPr="00EE529C">
        <w:rPr>
          <w:rFonts w:ascii="Tahoma"/>
          <w:w w:val="198"/>
          <w:sz w:val="24"/>
          <w:lang w:val="da-DK"/>
        </w:rPr>
        <w:t xml:space="preserve"> </w:t>
      </w:r>
      <w:r w:rsidRPr="00EE529C">
        <w:rPr>
          <w:rFonts w:ascii="Tahoma"/>
          <w:sz w:val="24"/>
          <w:lang w:val="da-DK"/>
        </w:rPr>
        <w:t xml:space="preserve"> </w:t>
      </w:r>
      <w:r w:rsidRPr="00EE529C">
        <w:rPr>
          <w:w w:val="110"/>
          <w:position w:val="-6"/>
          <w:sz w:val="18"/>
          <w:lang w:val="da-DK"/>
        </w:rPr>
        <w:t>0</w:t>
      </w:r>
    </w:p>
    <w:p w:rsidR="007E510D" w:rsidRPr="00EE529C" w:rsidRDefault="00EE529C">
      <w:pPr>
        <w:spacing w:before="132" w:line="209" w:lineRule="exact"/>
        <w:ind w:left="5" w:right="5066"/>
        <w:jc w:val="center"/>
        <w:rPr>
          <w:i/>
          <w:sz w:val="18"/>
          <w:lang w:val="da-DK"/>
        </w:rPr>
      </w:pPr>
      <w:r w:rsidRPr="00EE529C">
        <w:rPr>
          <w:lang w:val="da-DK"/>
        </w:rPr>
        <w:br w:type="column"/>
      </w:r>
      <w:r w:rsidRPr="00EE529C">
        <w:rPr>
          <w:rFonts w:ascii="Tahoma"/>
          <w:w w:val="198"/>
          <w:sz w:val="24"/>
          <w:lang w:val="da-DK"/>
        </w:rPr>
        <w:t xml:space="preserve"> </w:t>
      </w:r>
      <w:r w:rsidRPr="00EE529C">
        <w:rPr>
          <w:rFonts w:ascii="Tahoma"/>
          <w:sz w:val="24"/>
          <w:lang w:val="da-DK"/>
        </w:rPr>
        <w:t xml:space="preserve"> </w:t>
      </w:r>
      <w:r w:rsidRPr="00EE529C">
        <w:rPr>
          <w:i/>
          <w:w w:val="110"/>
          <w:position w:val="-6"/>
          <w:sz w:val="18"/>
          <w:lang w:val="da-DK"/>
        </w:rPr>
        <w:t>a</w:t>
      </w:r>
    </w:p>
    <w:p w:rsidR="007E510D" w:rsidRPr="00EE529C" w:rsidRDefault="00EE529C">
      <w:pPr>
        <w:spacing w:line="282" w:lineRule="exact"/>
        <w:ind w:left="382"/>
        <w:rPr>
          <w:i/>
          <w:sz w:val="24"/>
          <w:lang w:val="da-DK"/>
        </w:rPr>
      </w:pP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 xml:space="preserve">) </w:t>
      </w:r>
      <w:r w:rsidRPr="00EE529C">
        <w:rPr>
          <w:i/>
          <w:w w:val="105"/>
          <w:sz w:val="24"/>
          <w:lang w:val="da-DK"/>
        </w:rPr>
        <w:t>dx.</w:t>
      </w:r>
    </w:p>
    <w:p w:rsidR="007E510D" w:rsidRPr="00EE529C" w:rsidRDefault="00EE529C">
      <w:pPr>
        <w:spacing w:line="216" w:lineRule="exact"/>
        <w:ind w:right="4981"/>
        <w:jc w:val="center"/>
        <w:rPr>
          <w:sz w:val="18"/>
          <w:lang w:val="da-DK"/>
        </w:rPr>
      </w:pPr>
      <w:r w:rsidRPr="00EE529C">
        <w:rPr>
          <w:w w:val="108"/>
          <w:sz w:val="18"/>
          <w:lang w:val="da-DK"/>
        </w:rPr>
        <w:t>0</w:t>
      </w:r>
    </w:p>
    <w:p w:rsidR="007E510D" w:rsidRPr="00EE529C" w:rsidRDefault="007E510D">
      <w:pPr>
        <w:pStyle w:val="BodyText"/>
        <w:rPr>
          <w:sz w:val="20"/>
          <w:lang w:val="da-DK"/>
        </w:rPr>
      </w:pPr>
    </w:p>
    <w:p w:rsidR="007E510D" w:rsidRPr="00EE529C" w:rsidRDefault="007E510D">
      <w:pPr>
        <w:pStyle w:val="BodyText"/>
        <w:spacing w:before="6"/>
        <w:rPr>
          <w:sz w:val="29"/>
          <w:lang w:val="da-DK"/>
        </w:rPr>
      </w:pPr>
    </w:p>
    <w:p w:rsidR="007E510D" w:rsidRPr="00EE529C" w:rsidRDefault="00EE529C">
      <w:pPr>
        <w:spacing w:before="1" w:line="212" w:lineRule="exact"/>
        <w:ind w:left="716"/>
        <w:rPr>
          <w:i/>
          <w:sz w:val="18"/>
          <w:lang w:val="da-DK"/>
        </w:rPr>
      </w:pPr>
      <w:r w:rsidRPr="00EE529C">
        <w:rPr>
          <w:rFonts w:ascii="Tahoma"/>
          <w:w w:val="198"/>
          <w:sz w:val="24"/>
          <w:lang w:val="da-DK"/>
        </w:rPr>
        <w:t xml:space="preserve"> </w:t>
      </w:r>
      <w:r w:rsidRPr="00EE529C">
        <w:rPr>
          <w:rFonts w:ascii="Tahoma"/>
          <w:sz w:val="24"/>
          <w:lang w:val="da-DK"/>
        </w:rPr>
        <w:t xml:space="preserve"> </w:t>
      </w:r>
      <w:r w:rsidRPr="00EE529C">
        <w:rPr>
          <w:i/>
          <w:w w:val="110"/>
          <w:position w:val="-6"/>
          <w:sz w:val="18"/>
          <w:lang w:val="da-DK"/>
        </w:rPr>
        <w:t>a</w:t>
      </w:r>
    </w:p>
    <w:p w:rsidR="007E510D" w:rsidRPr="00EE529C" w:rsidRDefault="007E510D">
      <w:pPr>
        <w:spacing w:line="212" w:lineRule="exact"/>
        <w:rPr>
          <w:sz w:val="18"/>
          <w:lang w:val="da-DK"/>
        </w:rPr>
        <w:sectPr w:rsidR="007E510D" w:rsidRPr="00EE529C">
          <w:type w:val="continuous"/>
          <w:pgSz w:w="11910" w:h="16840"/>
          <w:pgMar w:top="1580" w:right="140" w:bottom="280" w:left="180" w:header="708" w:footer="708" w:gutter="0"/>
          <w:cols w:num="3" w:space="708" w:equalWidth="0">
            <w:col w:w="5148" w:space="40"/>
            <w:col w:w="938" w:space="39"/>
            <w:col w:w="5425"/>
          </w:cols>
        </w:sectPr>
      </w:pPr>
    </w:p>
    <w:p w:rsidR="007E510D" w:rsidRPr="00EE529C" w:rsidRDefault="00EE529C">
      <w:pPr>
        <w:spacing w:line="267" w:lineRule="exact"/>
        <w:ind w:left="4540"/>
        <w:rPr>
          <w:sz w:val="24"/>
          <w:lang w:val="da-DK"/>
        </w:rPr>
      </w:pPr>
      <w:r w:rsidRPr="00EE529C">
        <w:rPr>
          <w:lang w:val="da-DK"/>
        </w:rPr>
        <w:pict>
          <v:shape id="_x0000_s1736" type="#_x0000_t202" style="position:absolute;left:0;text-align:left;margin-left:297.9pt;margin-top:23.2pt;width:4.3pt;height:9.8pt;z-index:-27187712;mso-position-horizontal-relative:page" filled="f" stroked="f">
            <v:textbox inset="0,0,0,0">
              <w:txbxContent>
                <w:p w:rsidR="00EE529C" w:rsidRDefault="00EE529C">
                  <w:pPr>
                    <w:spacing w:line="194" w:lineRule="exact"/>
                    <w:rPr>
                      <w:i/>
                      <w:sz w:val="18"/>
                    </w:rPr>
                  </w:pPr>
                  <w:r>
                    <w:rPr>
                      <w:i/>
                      <w:w w:val="107"/>
                      <w:sz w:val="18"/>
                    </w:rPr>
                    <w:t>a</w:t>
                  </w:r>
                </w:p>
              </w:txbxContent>
            </v:textbox>
            <w10:wrap anchorx="page"/>
          </v:shape>
        </w:pict>
      </w:r>
      <w:r w:rsidRPr="00EE529C">
        <w:rPr>
          <w:i/>
          <w:w w:val="110"/>
          <w:sz w:val="24"/>
          <w:lang w:val="da-DK"/>
        </w:rPr>
        <w:t>f</w:t>
      </w:r>
      <w:r w:rsidRPr="00EE529C">
        <w:rPr>
          <w:i/>
          <w:spacing w:val="-15"/>
          <w:w w:val="110"/>
          <w:sz w:val="24"/>
          <w:lang w:val="da-DK"/>
        </w:rPr>
        <w:t xml:space="preserve"> </w:t>
      </w:r>
      <w:r w:rsidRPr="00EE529C">
        <w:rPr>
          <w:w w:val="110"/>
          <w:sz w:val="24"/>
          <w:lang w:val="da-DK"/>
        </w:rPr>
        <w:t>(</w:t>
      </w:r>
      <w:r w:rsidRPr="00EE529C">
        <w:rPr>
          <w:i/>
          <w:w w:val="110"/>
          <w:sz w:val="24"/>
          <w:lang w:val="da-DK"/>
        </w:rPr>
        <w:t>x</w:t>
      </w:r>
      <w:r w:rsidRPr="00EE529C">
        <w:rPr>
          <w:w w:val="110"/>
          <w:sz w:val="24"/>
          <w:lang w:val="da-DK"/>
        </w:rPr>
        <w:t>)</w:t>
      </w:r>
      <w:r w:rsidRPr="00EE529C">
        <w:rPr>
          <w:spacing w:val="-45"/>
          <w:w w:val="110"/>
          <w:sz w:val="24"/>
          <w:lang w:val="da-DK"/>
        </w:rPr>
        <w:t xml:space="preserve"> </w:t>
      </w:r>
      <w:r w:rsidRPr="00EE529C">
        <w:rPr>
          <w:i/>
          <w:spacing w:val="8"/>
          <w:w w:val="110"/>
          <w:sz w:val="24"/>
          <w:lang w:val="da-DK"/>
        </w:rPr>
        <w:t>dx</w:t>
      </w:r>
      <w:r w:rsidRPr="00EE529C">
        <w:rPr>
          <w:i/>
          <w:spacing w:val="-19"/>
          <w:w w:val="110"/>
          <w:sz w:val="24"/>
          <w:lang w:val="da-DK"/>
        </w:rPr>
        <w:t xml:space="preserve"> </w:t>
      </w:r>
      <w:r w:rsidRPr="00EE529C">
        <w:rPr>
          <w:spacing w:val="-17"/>
          <w:w w:val="110"/>
          <w:sz w:val="24"/>
          <w:lang w:val="da-DK"/>
        </w:rPr>
        <w:t>=</w:t>
      </w:r>
    </w:p>
    <w:p w:rsidR="007E510D" w:rsidRPr="00EE529C" w:rsidRDefault="00EE529C">
      <w:pPr>
        <w:spacing w:line="256" w:lineRule="exact"/>
        <w:ind w:left="4307"/>
        <w:rPr>
          <w:i/>
          <w:sz w:val="18"/>
          <w:lang w:val="da-DK"/>
        </w:rPr>
      </w:pPr>
      <w:r w:rsidRPr="00EE529C">
        <w:rPr>
          <w:rFonts w:ascii="Lucida Sans Unicode" w:hAnsi="Lucida Sans Unicode"/>
          <w:sz w:val="18"/>
          <w:lang w:val="da-DK"/>
        </w:rPr>
        <w:t>−</w:t>
      </w:r>
      <w:r w:rsidRPr="00EE529C">
        <w:rPr>
          <w:i/>
          <w:sz w:val="18"/>
          <w:lang w:val="da-DK"/>
        </w:rPr>
        <w:t>a</w:t>
      </w:r>
    </w:p>
    <w:p w:rsidR="007E510D" w:rsidRPr="00EE529C" w:rsidRDefault="00EE529C">
      <w:pPr>
        <w:pStyle w:val="BodyText"/>
        <w:spacing w:before="119" w:line="290" w:lineRule="exact"/>
        <w:ind w:left="5323"/>
        <w:rPr>
          <w:lang w:val="da-DK"/>
        </w:rPr>
      </w:pPr>
      <w:r w:rsidRPr="00EE529C">
        <w:rPr>
          <w:w w:val="107"/>
          <w:lang w:val="da-DK"/>
        </w:rPr>
        <w:t>=</w:t>
      </w:r>
    </w:p>
    <w:p w:rsidR="007E510D" w:rsidRPr="00EE529C" w:rsidRDefault="00EE529C">
      <w:pPr>
        <w:spacing w:before="247"/>
        <w:ind w:left="13"/>
        <w:rPr>
          <w:i/>
          <w:sz w:val="18"/>
          <w:lang w:val="da-DK"/>
        </w:rPr>
      </w:pPr>
      <w:r w:rsidRPr="00EE529C">
        <w:rPr>
          <w:lang w:val="da-DK"/>
        </w:rPr>
        <w:br w:type="column"/>
      </w:r>
      <w:r w:rsidRPr="00EE529C">
        <w:rPr>
          <w:rFonts w:ascii="Tahoma" w:hAnsi="Tahoma"/>
          <w:w w:val="198"/>
          <w:position w:val="-8"/>
          <w:sz w:val="24"/>
          <w:lang w:val="da-DK"/>
        </w:rPr>
        <w:t xml:space="preserve"> </w:t>
      </w:r>
      <w:r w:rsidRPr="00EE529C">
        <w:rPr>
          <w:rFonts w:ascii="Lucida Sans Unicode" w:hAnsi="Lucida Sans Unicode"/>
          <w:w w:val="90"/>
          <w:sz w:val="18"/>
          <w:lang w:val="da-DK"/>
        </w:rPr>
        <w:t>−</w:t>
      </w:r>
      <w:r w:rsidRPr="00EE529C">
        <w:rPr>
          <w:i/>
          <w:w w:val="90"/>
          <w:sz w:val="18"/>
          <w:lang w:val="da-DK"/>
        </w:rPr>
        <w:t>a</w:t>
      </w:r>
    </w:p>
    <w:p w:rsidR="007E510D" w:rsidRPr="00EE529C" w:rsidRDefault="00EE529C">
      <w:pPr>
        <w:spacing w:line="288" w:lineRule="exact"/>
        <w:ind w:left="-2"/>
        <w:rPr>
          <w:sz w:val="24"/>
          <w:lang w:val="da-DK"/>
        </w:rPr>
      </w:pPr>
      <w:r w:rsidRPr="00EE529C">
        <w:rPr>
          <w:lang w:val="da-DK"/>
        </w:rPr>
        <w:br w:type="column"/>
      </w:r>
      <w:r w:rsidRPr="00EE529C">
        <w:rPr>
          <w:i/>
          <w:w w:val="105"/>
          <w:sz w:val="24"/>
          <w:lang w:val="da-DK"/>
        </w:rPr>
        <w:t>f</w:t>
      </w:r>
      <w:r w:rsidRPr="00EE529C">
        <w:rPr>
          <w:i/>
          <w:spacing w:val="-1"/>
          <w:w w:val="105"/>
          <w:sz w:val="24"/>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spacing w:val="-38"/>
          <w:w w:val="105"/>
          <w:sz w:val="24"/>
          <w:lang w:val="da-DK"/>
        </w:rPr>
        <w:t xml:space="preserve"> </w:t>
      </w:r>
      <w:r w:rsidRPr="00EE529C">
        <w:rPr>
          <w:i/>
          <w:spacing w:val="8"/>
          <w:w w:val="105"/>
          <w:sz w:val="24"/>
          <w:lang w:val="da-DK"/>
        </w:rPr>
        <w:t>dx</w:t>
      </w:r>
      <w:r w:rsidRPr="00EE529C">
        <w:rPr>
          <w:i/>
          <w:spacing w:val="-18"/>
          <w:w w:val="105"/>
          <w:sz w:val="24"/>
          <w:lang w:val="da-DK"/>
        </w:rPr>
        <w:t xml:space="preserve"> </w:t>
      </w:r>
      <w:r w:rsidRPr="00EE529C">
        <w:rPr>
          <w:spacing w:val="-18"/>
          <w:w w:val="105"/>
          <w:sz w:val="24"/>
          <w:lang w:val="da-DK"/>
        </w:rPr>
        <w:t>+</w:t>
      </w:r>
    </w:p>
    <w:p w:rsidR="007E510D" w:rsidRPr="00EE529C" w:rsidRDefault="007E510D">
      <w:pPr>
        <w:pStyle w:val="BodyText"/>
        <w:spacing w:before="7"/>
        <w:rPr>
          <w:sz w:val="28"/>
          <w:lang w:val="da-DK"/>
        </w:rPr>
      </w:pPr>
    </w:p>
    <w:p w:rsidR="007E510D" w:rsidRPr="00EE529C" w:rsidRDefault="00EE529C">
      <w:pPr>
        <w:spacing w:before="1" w:line="290" w:lineRule="exact"/>
        <w:ind w:left="-23"/>
        <w:rPr>
          <w:sz w:val="24"/>
          <w:lang w:val="da-DK"/>
        </w:rPr>
      </w:pPr>
      <w:r w:rsidRPr="00EE529C">
        <w:rPr>
          <w:i/>
          <w:w w:val="105"/>
          <w:sz w:val="24"/>
          <w:lang w:val="da-DK"/>
        </w:rPr>
        <w:t>f</w:t>
      </w:r>
      <w:r w:rsidRPr="00EE529C">
        <w:rPr>
          <w:i/>
          <w:spacing w:val="-1"/>
          <w:w w:val="105"/>
          <w:sz w:val="24"/>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spacing w:val="-38"/>
          <w:w w:val="105"/>
          <w:sz w:val="24"/>
          <w:lang w:val="da-DK"/>
        </w:rPr>
        <w:t xml:space="preserve"> </w:t>
      </w:r>
      <w:r w:rsidRPr="00EE529C">
        <w:rPr>
          <w:i/>
          <w:spacing w:val="8"/>
          <w:w w:val="105"/>
          <w:sz w:val="24"/>
          <w:lang w:val="da-DK"/>
        </w:rPr>
        <w:t>dx</w:t>
      </w:r>
      <w:r w:rsidRPr="00EE529C">
        <w:rPr>
          <w:i/>
          <w:spacing w:val="-18"/>
          <w:w w:val="105"/>
          <w:sz w:val="24"/>
          <w:lang w:val="da-DK"/>
        </w:rPr>
        <w:t xml:space="preserve"> </w:t>
      </w:r>
      <w:r w:rsidRPr="00EE529C">
        <w:rPr>
          <w:w w:val="105"/>
          <w:sz w:val="24"/>
          <w:lang w:val="da-DK"/>
        </w:rPr>
        <w:t>+</w:t>
      </w:r>
    </w:p>
    <w:p w:rsidR="007E510D" w:rsidRPr="00EE529C" w:rsidRDefault="00EE529C">
      <w:pPr>
        <w:spacing w:line="280" w:lineRule="exact"/>
        <w:ind w:left="368"/>
        <w:rPr>
          <w:i/>
          <w:sz w:val="24"/>
          <w:lang w:val="da-DK"/>
        </w:rPr>
      </w:pPr>
      <w:r w:rsidRPr="00EE529C">
        <w:rPr>
          <w:lang w:val="da-DK"/>
        </w:rPr>
        <w:br w:type="column"/>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w:t>
      </w:r>
      <w:r w:rsidRPr="00EE529C">
        <w:rPr>
          <w:spacing w:val="-38"/>
          <w:w w:val="105"/>
          <w:sz w:val="24"/>
          <w:lang w:val="da-DK"/>
        </w:rPr>
        <w:t xml:space="preserve"> </w:t>
      </w:r>
      <w:r w:rsidRPr="00EE529C">
        <w:rPr>
          <w:i/>
          <w:spacing w:val="8"/>
          <w:w w:val="105"/>
          <w:sz w:val="24"/>
          <w:lang w:val="da-DK"/>
        </w:rPr>
        <w:t>dx</w:t>
      </w:r>
    </w:p>
    <w:p w:rsidR="007E510D" w:rsidRPr="00EE529C" w:rsidRDefault="00EE529C">
      <w:pPr>
        <w:spacing w:line="189" w:lineRule="exact"/>
        <w:ind w:left="156"/>
        <w:rPr>
          <w:sz w:val="18"/>
          <w:lang w:val="da-DK"/>
        </w:rPr>
      </w:pPr>
      <w:r w:rsidRPr="00EE529C">
        <w:rPr>
          <w:lang w:val="da-DK"/>
        </w:rPr>
        <w:pict>
          <v:shape id="_x0000_s1735" type="#_x0000_t202" style="position:absolute;left:0;text-align:left;margin-left:352.05pt;margin-top:4pt;width:7.5pt;height:12pt;z-index:17246208;mso-position-horizontal-relative:page" filled="f" stroked="f">
            <v:textbox inset="0,0,0,0">
              <w:txbxContent>
                <w:p w:rsidR="00EE529C" w:rsidRDefault="00EE529C">
                  <w:pPr>
                    <w:pStyle w:val="BodyText"/>
                    <w:spacing w:line="229" w:lineRule="exact"/>
                    <w:rPr>
                      <w:rFonts w:ascii="Tahoma"/>
                    </w:rPr>
                  </w:pPr>
                  <w:r>
                    <w:rPr>
                      <w:rFonts w:ascii="Tahoma"/>
                      <w:w w:val="198"/>
                    </w:rPr>
                    <w:t xml:space="preserve"> </w:t>
                  </w:r>
                </w:p>
              </w:txbxContent>
            </v:textbox>
            <w10:wrap anchorx="page"/>
          </v:shape>
        </w:pict>
      </w:r>
      <w:r w:rsidRPr="00EE529C">
        <w:rPr>
          <w:w w:val="108"/>
          <w:sz w:val="18"/>
          <w:lang w:val="da-DK"/>
        </w:rPr>
        <w:t>0</w:t>
      </w:r>
    </w:p>
    <w:p w:rsidR="007E510D" w:rsidRPr="00EE529C" w:rsidRDefault="00EE529C">
      <w:pPr>
        <w:spacing w:line="183" w:lineRule="exact"/>
        <w:ind w:left="223"/>
        <w:rPr>
          <w:i/>
          <w:sz w:val="18"/>
          <w:lang w:val="da-DK"/>
        </w:rPr>
      </w:pPr>
      <w:r w:rsidRPr="00EE529C">
        <w:rPr>
          <w:i/>
          <w:w w:val="107"/>
          <w:sz w:val="18"/>
          <w:lang w:val="da-DK"/>
        </w:rPr>
        <w:t>a</w:t>
      </w:r>
    </w:p>
    <w:p w:rsidR="007E510D" w:rsidRPr="00EE529C" w:rsidRDefault="00EE529C">
      <w:pPr>
        <w:spacing w:line="283" w:lineRule="exact"/>
        <w:ind w:left="347"/>
        <w:rPr>
          <w:i/>
          <w:sz w:val="24"/>
          <w:lang w:val="da-DK"/>
        </w:rPr>
      </w:pP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w:t>
      </w:r>
      <w:r w:rsidRPr="00EE529C">
        <w:rPr>
          <w:spacing w:val="-38"/>
          <w:w w:val="105"/>
          <w:sz w:val="24"/>
          <w:lang w:val="da-DK"/>
        </w:rPr>
        <w:t xml:space="preserve"> </w:t>
      </w:r>
      <w:r w:rsidRPr="00EE529C">
        <w:rPr>
          <w:i/>
          <w:spacing w:val="8"/>
          <w:w w:val="105"/>
          <w:sz w:val="24"/>
          <w:lang w:val="da-DK"/>
        </w:rPr>
        <w:t>dx</w:t>
      </w:r>
    </w:p>
    <w:p w:rsidR="007E510D" w:rsidRPr="00EE529C" w:rsidRDefault="007E510D">
      <w:pPr>
        <w:spacing w:line="283" w:lineRule="exact"/>
        <w:rPr>
          <w:sz w:val="24"/>
          <w:lang w:val="da-DK"/>
        </w:rPr>
        <w:sectPr w:rsidR="007E510D" w:rsidRPr="00EE529C">
          <w:type w:val="continuous"/>
          <w:pgSz w:w="11910" w:h="16840"/>
          <w:pgMar w:top="1580" w:right="140" w:bottom="280" w:left="180" w:header="708" w:footer="708" w:gutter="0"/>
          <w:cols w:num="4" w:space="708" w:equalWidth="0">
            <w:col w:w="5480" w:space="40"/>
            <w:col w:w="365" w:space="39"/>
            <w:col w:w="918" w:space="40"/>
            <w:col w:w="4708"/>
          </w:cols>
        </w:sectPr>
      </w:pPr>
    </w:p>
    <w:p w:rsidR="007E510D" w:rsidRPr="00EE529C" w:rsidRDefault="00EE529C">
      <w:pPr>
        <w:spacing w:line="228" w:lineRule="auto"/>
        <w:ind w:left="5689"/>
        <w:jc w:val="center"/>
        <w:rPr>
          <w:i/>
          <w:sz w:val="18"/>
          <w:lang w:val="da-DK"/>
        </w:rPr>
      </w:pPr>
      <w:r w:rsidRPr="00EE529C">
        <w:rPr>
          <w:spacing w:val="-98"/>
          <w:w w:val="110"/>
          <w:sz w:val="18"/>
          <w:lang w:val="da-DK"/>
        </w:rPr>
        <w:t>0</w:t>
      </w:r>
      <w:r w:rsidRPr="00EE529C">
        <w:rPr>
          <w:spacing w:val="192"/>
          <w:w w:val="110"/>
          <w:position w:val="-8"/>
          <w:sz w:val="18"/>
          <w:lang w:val="da-DK"/>
        </w:rPr>
        <w:t xml:space="preserve"> </w:t>
      </w:r>
      <w:r w:rsidRPr="00EE529C">
        <w:rPr>
          <w:i/>
          <w:spacing w:val="-19"/>
          <w:w w:val="110"/>
          <w:position w:val="-15"/>
          <w:sz w:val="18"/>
          <w:lang w:val="da-DK"/>
        </w:rPr>
        <w:t>a</w:t>
      </w:r>
    </w:p>
    <w:p w:rsidR="007E510D" w:rsidRPr="00EE529C" w:rsidRDefault="00EE529C">
      <w:pPr>
        <w:pStyle w:val="BodyText"/>
        <w:spacing w:line="289" w:lineRule="exact"/>
        <w:ind w:right="355"/>
        <w:jc w:val="right"/>
        <w:rPr>
          <w:lang w:val="da-DK"/>
        </w:rPr>
      </w:pPr>
      <w:r w:rsidRPr="00EE529C">
        <w:rPr>
          <w:w w:val="110"/>
          <w:lang w:val="da-DK"/>
        </w:rPr>
        <w:t>= 2</w:t>
      </w:r>
    </w:p>
    <w:p w:rsidR="007E510D" w:rsidRPr="00EE529C" w:rsidRDefault="00EE529C">
      <w:pPr>
        <w:spacing w:line="216" w:lineRule="exact"/>
        <w:ind w:left="5769"/>
        <w:jc w:val="center"/>
        <w:rPr>
          <w:sz w:val="18"/>
          <w:lang w:val="da-DK"/>
        </w:rPr>
      </w:pPr>
      <w:r w:rsidRPr="00EE529C">
        <w:rPr>
          <w:w w:val="108"/>
          <w:sz w:val="18"/>
          <w:lang w:val="da-DK"/>
        </w:rPr>
        <w:t>0</w:t>
      </w:r>
    </w:p>
    <w:p w:rsidR="007E510D" w:rsidRPr="00EE529C" w:rsidRDefault="00EE529C">
      <w:pPr>
        <w:spacing w:line="216" w:lineRule="exact"/>
        <w:ind w:left="956"/>
        <w:rPr>
          <w:sz w:val="18"/>
          <w:lang w:val="da-DK"/>
        </w:rPr>
      </w:pPr>
      <w:r w:rsidRPr="00EE529C">
        <w:rPr>
          <w:lang w:val="da-DK"/>
        </w:rPr>
        <w:br w:type="column"/>
      </w:r>
      <w:r w:rsidRPr="00EE529C">
        <w:rPr>
          <w:w w:val="110"/>
          <w:sz w:val="18"/>
          <w:lang w:val="da-DK"/>
        </w:rPr>
        <w:t>0</w:t>
      </w:r>
    </w:p>
    <w:p w:rsidR="007E510D" w:rsidRPr="00EE529C" w:rsidRDefault="00EE529C">
      <w:pPr>
        <w:spacing w:before="148"/>
        <w:ind w:left="-2"/>
        <w:rPr>
          <w:i/>
          <w:sz w:val="24"/>
          <w:lang w:val="da-DK"/>
        </w:rPr>
      </w:pP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 xml:space="preserve">) </w:t>
      </w:r>
      <w:r w:rsidRPr="00EE529C">
        <w:rPr>
          <w:i/>
          <w:w w:val="105"/>
          <w:sz w:val="24"/>
          <w:lang w:val="da-DK"/>
        </w:rPr>
        <w:t>dx.</w:t>
      </w:r>
    </w:p>
    <w:p w:rsidR="007E510D" w:rsidRPr="00EE529C" w:rsidRDefault="007E510D">
      <w:pPr>
        <w:rPr>
          <w:sz w:val="24"/>
          <w:lang w:val="da-DK"/>
        </w:rPr>
        <w:sectPr w:rsidR="007E510D" w:rsidRPr="00EE529C">
          <w:type w:val="continuous"/>
          <w:pgSz w:w="11910" w:h="16840"/>
          <w:pgMar w:top="1580" w:right="140" w:bottom="280" w:left="180" w:header="708" w:footer="708" w:gutter="0"/>
          <w:cols w:num="2" w:space="708" w:equalWidth="0">
            <w:col w:w="6021" w:space="40"/>
            <w:col w:w="5529"/>
          </w:cols>
        </w:sectPr>
      </w:pPr>
    </w:p>
    <w:p w:rsidR="007E510D" w:rsidRPr="00EE529C" w:rsidRDefault="007E510D">
      <w:pPr>
        <w:pStyle w:val="BodyText"/>
        <w:spacing w:before="5"/>
        <w:rPr>
          <w:i/>
          <w:sz w:val="25"/>
          <w:lang w:val="da-DK"/>
        </w:rPr>
      </w:pPr>
    </w:p>
    <w:p w:rsidR="007E510D" w:rsidRPr="00EE529C" w:rsidRDefault="007E510D">
      <w:pPr>
        <w:rPr>
          <w:sz w:val="25"/>
          <w:lang w:val="da-DK"/>
        </w:rPr>
        <w:sectPr w:rsidR="007E510D" w:rsidRPr="00EE529C">
          <w:pgSz w:w="11910" w:h="16840"/>
          <w:pgMar w:top="1100" w:right="140" w:bottom="280" w:left="180" w:header="797" w:footer="0" w:gutter="0"/>
          <w:cols w:space="708"/>
        </w:sectPr>
      </w:pPr>
    </w:p>
    <w:p w:rsidR="007E510D" w:rsidRPr="00EE529C" w:rsidRDefault="00EE529C">
      <w:pPr>
        <w:pStyle w:val="ListParagraph"/>
        <w:numPr>
          <w:ilvl w:val="0"/>
          <w:numId w:val="27"/>
        </w:numPr>
        <w:tabs>
          <w:tab w:val="left" w:pos="1846"/>
        </w:tabs>
        <w:spacing w:before="90"/>
        <w:ind w:hanging="311"/>
        <w:jc w:val="left"/>
        <w:rPr>
          <w:sz w:val="24"/>
          <w:lang w:val="da-DK"/>
        </w:rPr>
      </w:pPr>
      <w:r w:rsidRPr="00EE529C">
        <w:rPr>
          <w:sz w:val="24"/>
          <w:lang w:val="da-DK"/>
        </w:rPr>
        <w:t>Svarene</w:t>
      </w:r>
      <w:r w:rsidRPr="00EE529C">
        <w:rPr>
          <w:spacing w:val="-12"/>
          <w:sz w:val="24"/>
          <w:lang w:val="da-DK"/>
        </w:rPr>
        <w:t xml:space="preserve"> </w:t>
      </w:r>
      <w:r w:rsidRPr="00EE529C">
        <w:rPr>
          <w:spacing w:val="-6"/>
          <w:sz w:val="24"/>
          <w:lang w:val="da-DK"/>
        </w:rPr>
        <w:t>er:</w:t>
      </w:r>
    </w:p>
    <w:p w:rsidR="007E510D" w:rsidRPr="00EE529C" w:rsidRDefault="007E510D">
      <w:pPr>
        <w:pStyle w:val="BodyText"/>
        <w:rPr>
          <w:sz w:val="28"/>
          <w:lang w:val="da-DK"/>
        </w:rPr>
      </w:pPr>
    </w:p>
    <w:p w:rsidR="007E510D" w:rsidRPr="00EE529C" w:rsidRDefault="007E510D">
      <w:pPr>
        <w:pStyle w:val="BodyText"/>
        <w:rPr>
          <w:sz w:val="28"/>
          <w:lang w:val="da-DK"/>
        </w:rPr>
      </w:pPr>
    </w:p>
    <w:p w:rsidR="007E510D" w:rsidRPr="00EE529C" w:rsidRDefault="007E510D">
      <w:pPr>
        <w:pStyle w:val="BodyText"/>
        <w:spacing w:before="10"/>
        <w:rPr>
          <w:sz w:val="21"/>
          <w:lang w:val="da-DK"/>
        </w:rPr>
      </w:pPr>
    </w:p>
    <w:p w:rsidR="007E510D" w:rsidRPr="00EE529C" w:rsidRDefault="00EE529C">
      <w:pPr>
        <w:pStyle w:val="ListParagraph"/>
        <w:numPr>
          <w:ilvl w:val="0"/>
          <w:numId w:val="27"/>
        </w:numPr>
        <w:tabs>
          <w:tab w:val="left" w:pos="1846"/>
        </w:tabs>
        <w:spacing w:before="1"/>
        <w:ind w:hanging="311"/>
        <w:jc w:val="left"/>
        <w:rPr>
          <w:sz w:val="24"/>
          <w:lang w:val="da-DK"/>
        </w:rPr>
      </w:pPr>
      <w:r w:rsidRPr="00EE529C">
        <w:rPr>
          <w:sz w:val="24"/>
          <w:lang w:val="da-DK"/>
        </w:rPr>
        <w:t>Svarene</w:t>
      </w:r>
      <w:r w:rsidRPr="00EE529C">
        <w:rPr>
          <w:spacing w:val="-12"/>
          <w:sz w:val="24"/>
          <w:lang w:val="da-DK"/>
        </w:rPr>
        <w:t xml:space="preserve"> </w:t>
      </w:r>
      <w:r w:rsidRPr="00EE529C">
        <w:rPr>
          <w:spacing w:val="-6"/>
          <w:sz w:val="24"/>
          <w:lang w:val="da-DK"/>
        </w:rPr>
        <w:t>er:</w:t>
      </w:r>
    </w:p>
    <w:p w:rsidR="007E510D" w:rsidRPr="00EE529C" w:rsidRDefault="00EE529C">
      <w:pPr>
        <w:pStyle w:val="BodyText"/>
        <w:spacing w:before="3"/>
        <w:rPr>
          <w:sz w:val="41"/>
          <w:lang w:val="da-DK"/>
        </w:rPr>
      </w:pPr>
      <w:r w:rsidRPr="00EE529C">
        <w:rPr>
          <w:lang w:val="da-DK"/>
        </w:rPr>
        <w:br w:type="column"/>
      </w:r>
    </w:p>
    <w:p w:rsidR="007E510D" w:rsidRPr="00EE529C" w:rsidRDefault="00EE529C">
      <w:pPr>
        <w:tabs>
          <w:tab w:val="left" w:pos="4367"/>
        </w:tabs>
        <w:spacing w:line="391" w:lineRule="exact"/>
        <w:ind w:left="1442"/>
        <w:rPr>
          <w:sz w:val="24"/>
          <w:lang w:val="da-DK"/>
        </w:rPr>
      </w:pPr>
      <w:r w:rsidRPr="00EE529C">
        <w:rPr>
          <w:w w:val="105"/>
          <w:sz w:val="24"/>
          <w:lang w:val="da-DK"/>
        </w:rPr>
        <w:t>4</w:t>
      </w:r>
      <w:r w:rsidRPr="00EE529C">
        <w:rPr>
          <w:i/>
          <w:w w:val="105"/>
          <w:sz w:val="24"/>
          <w:lang w:val="da-DK"/>
        </w:rPr>
        <w:t>,</w:t>
      </w:r>
      <w:r w:rsidRPr="00EE529C">
        <w:rPr>
          <w:i/>
          <w:w w:val="105"/>
          <w:sz w:val="24"/>
          <w:lang w:val="da-DK"/>
        </w:rPr>
        <w:tab/>
      </w:r>
      <w:r w:rsidRPr="00EE529C">
        <w:rPr>
          <w:w w:val="105"/>
          <w:position w:val="16"/>
          <w:sz w:val="24"/>
          <w:lang w:val="da-DK"/>
        </w:rPr>
        <w:t>1</w:t>
      </w:r>
    </w:p>
    <w:p w:rsidR="007E510D" w:rsidRPr="00EE529C" w:rsidRDefault="00EE529C">
      <w:pPr>
        <w:pStyle w:val="BodyText"/>
        <w:spacing w:line="231" w:lineRule="exact"/>
        <w:ind w:left="2834" w:right="2503"/>
        <w:jc w:val="center"/>
        <w:rPr>
          <w:lang w:val="da-DK"/>
        </w:rPr>
      </w:pPr>
      <w:r w:rsidRPr="00EE529C">
        <w:rPr>
          <w:lang w:val="da-DK"/>
        </w:rPr>
        <w:pict>
          <v:line id="_x0000_s1734" style="position:absolute;left:0;text-align:left;z-index:-27183616;mso-position-horizontal-relative:page" from="376.65pt,-3pt" to="389.7pt,-3pt" strokeweight=".21097mm">
            <w10:wrap anchorx="page"/>
          </v:line>
        </w:pict>
      </w:r>
      <w:r w:rsidRPr="00EE529C">
        <w:rPr>
          <w:w w:val="110"/>
          <w:lang w:val="da-DK"/>
        </w:rPr>
        <w:t>24</w:t>
      </w:r>
    </w:p>
    <w:p w:rsidR="007E510D" w:rsidRPr="00EE529C" w:rsidRDefault="007E510D">
      <w:pPr>
        <w:spacing w:line="231" w:lineRule="exact"/>
        <w:jc w:val="center"/>
        <w:rPr>
          <w:lang w:val="da-DK"/>
        </w:rPr>
        <w:sectPr w:rsidR="007E510D" w:rsidRPr="00EE529C">
          <w:type w:val="continuous"/>
          <w:pgSz w:w="11910" w:h="16840"/>
          <w:pgMar w:top="1580" w:right="140" w:bottom="280" w:left="180" w:header="708" w:footer="708" w:gutter="0"/>
          <w:cols w:num="2" w:space="708" w:equalWidth="0">
            <w:col w:w="3011" w:space="40"/>
            <w:col w:w="8539"/>
          </w:cols>
        </w:sectPr>
      </w:pPr>
    </w:p>
    <w:p w:rsidR="007E510D" w:rsidRPr="00EE529C" w:rsidRDefault="00EE529C">
      <w:pPr>
        <w:pStyle w:val="BodyText"/>
        <w:spacing w:before="157" w:line="186" w:lineRule="exact"/>
        <w:ind w:left="1965"/>
        <w:rPr>
          <w:lang w:val="da-DK"/>
        </w:rPr>
      </w:pPr>
      <w:r w:rsidRPr="00EE529C">
        <w:rPr>
          <w:w w:val="105"/>
          <w:lang w:val="da-DK"/>
        </w:rPr>
        <w:t xml:space="preserve">(a) </w:t>
      </w:r>
      <w:r w:rsidRPr="00EE529C">
        <w:rPr>
          <w:i/>
          <w:w w:val="105"/>
          <w:lang w:val="da-DK"/>
        </w:rPr>
        <w:t xml:space="preserve">f </w:t>
      </w:r>
      <w:r w:rsidRPr="00EE529C">
        <w:rPr>
          <w:w w:val="105"/>
          <w:lang w:val="da-DK"/>
        </w:rPr>
        <w:t>(</w:t>
      </w:r>
      <w:r w:rsidRPr="00EE529C">
        <w:rPr>
          <w:rFonts w:ascii="Lucida Sans Unicode" w:hAnsi="Lucida Sans Unicode"/>
          <w:w w:val="105"/>
          <w:lang w:val="da-DK"/>
        </w:rPr>
        <w:t>−</w:t>
      </w:r>
      <w:r w:rsidRPr="00EE529C">
        <w:rPr>
          <w:i/>
          <w:w w:val="105"/>
          <w:lang w:val="da-DK"/>
        </w:rPr>
        <w:t>x</w:t>
      </w:r>
      <w:r w:rsidRPr="00EE529C">
        <w:rPr>
          <w:w w:val="105"/>
          <w:lang w:val="da-DK"/>
        </w:rPr>
        <w:t>) = (</w:t>
      </w:r>
      <w:r w:rsidRPr="00EE529C">
        <w:rPr>
          <w:rFonts w:ascii="Lucida Sans Unicode" w:hAnsi="Lucida Sans Unicode"/>
          <w:w w:val="105"/>
          <w:lang w:val="da-DK"/>
        </w:rPr>
        <w:t>−</w:t>
      </w:r>
      <w:r w:rsidRPr="00EE529C">
        <w:rPr>
          <w:i/>
          <w:w w:val="105"/>
          <w:lang w:val="da-DK"/>
        </w:rPr>
        <w:t>x</w:t>
      </w:r>
      <w:r w:rsidRPr="00EE529C">
        <w:rPr>
          <w:w w:val="105"/>
          <w:lang w:val="da-DK"/>
        </w:rPr>
        <w:t>)</w:t>
      </w:r>
      <w:r w:rsidRPr="00EE529C">
        <w:rPr>
          <w:rFonts w:ascii="Lucida Sans Unicode" w:hAnsi="Lucida Sans Unicode"/>
          <w:w w:val="105"/>
          <w:vertAlign w:val="superscript"/>
          <w:lang w:val="da-DK"/>
        </w:rPr>
        <w:t>−</w:t>
      </w:r>
      <w:r w:rsidRPr="00EE529C">
        <w:rPr>
          <w:w w:val="105"/>
          <w:vertAlign w:val="superscript"/>
          <w:lang w:val="da-DK"/>
        </w:rPr>
        <w:t>2</w:t>
      </w:r>
      <w:r w:rsidRPr="00EE529C">
        <w:rPr>
          <w:w w:val="105"/>
          <w:lang w:val="da-DK"/>
        </w:rPr>
        <w:t xml:space="preserve"> sin(</w:t>
      </w:r>
      <w:r w:rsidRPr="00EE529C">
        <w:rPr>
          <w:w w:val="105"/>
          <w:u w:val="single"/>
          <w:vertAlign w:val="superscript"/>
          <w:lang w:val="da-DK"/>
        </w:rPr>
        <w:t xml:space="preserve"> 1</w:t>
      </w:r>
      <w:r w:rsidRPr="00EE529C">
        <w:rPr>
          <w:w w:val="105"/>
          <w:u w:val="single"/>
          <w:lang w:val="da-DK"/>
        </w:rPr>
        <w:t xml:space="preserve"> </w:t>
      </w:r>
      <w:r w:rsidRPr="00EE529C">
        <w:rPr>
          <w:w w:val="105"/>
          <w:lang w:val="da-DK"/>
        </w:rPr>
        <w:t xml:space="preserve">) = </w:t>
      </w:r>
      <w:r w:rsidRPr="00EE529C">
        <w:rPr>
          <w:rFonts w:ascii="Lucida Sans Unicode" w:hAnsi="Lucida Sans Unicode"/>
          <w:w w:val="105"/>
          <w:lang w:val="da-DK"/>
        </w:rPr>
        <w:t>−</w:t>
      </w:r>
      <w:r w:rsidRPr="00EE529C">
        <w:rPr>
          <w:i/>
          <w:w w:val="105"/>
          <w:lang w:val="da-DK"/>
        </w:rPr>
        <w:t>x</w:t>
      </w:r>
      <w:r w:rsidRPr="00EE529C">
        <w:rPr>
          <w:rFonts w:ascii="Lucida Sans Unicode" w:hAnsi="Lucida Sans Unicode"/>
          <w:w w:val="105"/>
          <w:vertAlign w:val="superscript"/>
          <w:lang w:val="da-DK"/>
        </w:rPr>
        <w:t>−</w:t>
      </w:r>
      <w:r w:rsidRPr="00EE529C">
        <w:rPr>
          <w:w w:val="105"/>
          <w:vertAlign w:val="superscript"/>
          <w:lang w:val="da-DK"/>
        </w:rPr>
        <w:t>2</w:t>
      </w:r>
      <w:r w:rsidRPr="00EE529C">
        <w:rPr>
          <w:w w:val="105"/>
          <w:lang w:val="da-DK"/>
        </w:rPr>
        <w:t xml:space="preserve"> sin( </w:t>
      </w:r>
      <w:r w:rsidRPr="00EE529C">
        <w:rPr>
          <w:spacing w:val="11"/>
          <w:w w:val="105"/>
          <w:u w:val="single"/>
          <w:vertAlign w:val="superscript"/>
          <w:lang w:val="da-DK"/>
        </w:rPr>
        <w:t>1</w:t>
      </w:r>
      <w:r w:rsidRPr="00EE529C">
        <w:rPr>
          <w:spacing w:val="11"/>
          <w:w w:val="105"/>
          <w:lang w:val="da-DK"/>
        </w:rPr>
        <w:t xml:space="preserve">) </w:t>
      </w:r>
      <w:r w:rsidRPr="00EE529C">
        <w:rPr>
          <w:w w:val="105"/>
          <w:lang w:val="da-DK"/>
        </w:rPr>
        <w:t xml:space="preserve">= </w:t>
      </w:r>
      <w:r w:rsidRPr="00EE529C">
        <w:rPr>
          <w:i/>
          <w:w w:val="105"/>
          <w:lang w:val="da-DK"/>
        </w:rPr>
        <w:t xml:space="preserve">f </w:t>
      </w:r>
      <w:r w:rsidRPr="00EE529C">
        <w:rPr>
          <w:w w:val="105"/>
          <w:lang w:val="da-DK"/>
        </w:rPr>
        <w:t>(</w:t>
      </w:r>
      <w:r w:rsidRPr="00EE529C">
        <w:rPr>
          <w:i/>
          <w:w w:val="105"/>
          <w:lang w:val="da-DK"/>
        </w:rPr>
        <w:t>x</w:t>
      </w:r>
      <w:r w:rsidRPr="00EE529C">
        <w:rPr>
          <w:w w:val="105"/>
          <w:lang w:val="da-DK"/>
        </w:rPr>
        <w:t>).</w:t>
      </w:r>
    </w:p>
    <w:p w:rsidR="007E510D" w:rsidRPr="00EE529C" w:rsidRDefault="00EE529C">
      <w:pPr>
        <w:tabs>
          <w:tab w:val="left" w:pos="5803"/>
        </w:tabs>
        <w:spacing w:line="239" w:lineRule="exact"/>
        <w:ind w:left="4298"/>
        <w:rPr>
          <w:i/>
          <w:sz w:val="18"/>
          <w:lang w:val="da-DK"/>
        </w:rPr>
      </w:pPr>
      <w:r w:rsidRPr="00EE529C">
        <w:rPr>
          <w:rFonts w:ascii="Lucida Sans Unicode" w:hAnsi="Lucida Sans Unicode"/>
          <w:sz w:val="18"/>
          <w:lang w:val="da-DK"/>
        </w:rPr>
        <w:t>−</w:t>
      </w:r>
      <w:r w:rsidRPr="00EE529C">
        <w:rPr>
          <w:i/>
          <w:sz w:val="18"/>
          <w:lang w:val="da-DK"/>
        </w:rPr>
        <w:t>x</w:t>
      </w:r>
      <w:r w:rsidRPr="00EE529C">
        <w:rPr>
          <w:i/>
          <w:sz w:val="18"/>
          <w:lang w:val="da-DK"/>
        </w:rPr>
        <w:tab/>
        <w:t>x</w:t>
      </w:r>
    </w:p>
    <w:p w:rsidR="007E510D" w:rsidRPr="00EE529C" w:rsidRDefault="00EE529C">
      <w:pPr>
        <w:pStyle w:val="ListParagraph"/>
        <w:numPr>
          <w:ilvl w:val="0"/>
          <w:numId w:val="26"/>
        </w:numPr>
        <w:tabs>
          <w:tab w:val="left" w:pos="2361"/>
        </w:tabs>
        <w:spacing w:before="24"/>
        <w:rPr>
          <w:sz w:val="24"/>
          <w:lang w:val="da-DK"/>
        </w:rPr>
      </w:pPr>
      <w:r w:rsidRPr="00EE529C">
        <w:rPr>
          <w:lang w:val="da-DK"/>
        </w:rPr>
        <w:pict>
          <v:shape id="_x0000_s1733" type="#_x0000_t202" style="position:absolute;left:0;text-align:left;margin-left:183.95pt;margin-top:9.65pt;width:4.55pt;height:9.8pt;z-index:-27177984;mso-position-horizontal-relative:page" filled="f" stroked="f">
            <v:textbox inset="0,0,0,0">
              <w:txbxContent>
                <w:p w:rsidR="00EE529C" w:rsidRDefault="00EE529C">
                  <w:pPr>
                    <w:spacing w:line="194" w:lineRule="exact"/>
                    <w:rPr>
                      <w:i/>
                      <w:sz w:val="18"/>
                    </w:rPr>
                  </w:pPr>
                  <w:r>
                    <w:rPr>
                      <w:i/>
                      <w:sz w:val="18"/>
                    </w:rPr>
                    <w:t>x</w:t>
                  </w:r>
                </w:p>
              </w:txbxContent>
            </v:textbox>
            <w10:wrap anchorx="page"/>
          </v:shape>
        </w:pict>
      </w:r>
      <w:r w:rsidRPr="00EE529C">
        <w:rPr>
          <w:i/>
          <w:spacing w:val="5"/>
          <w:sz w:val="24"/>
          <w:lang w:val="da-DK"/>
        </w:rPr>
        <w:t>F</w:t>
      </w:r>
      <w:r w:rsidRPr="00EE529C">
        <w:rPr>
          <w:spacing w:val="5"/>
          <w:sz w:val="24"/>
          <w:lang w:val="da-DK"/>
        </w:rPr>
        <w:t>(</w:t>
      </w:r>
      <w:r w:rsidRPr="00EE529C">
        <w:rPr>
          <w:i/>
          <w:spacing w:val="5"/>
          <w:sz w:val="24"/>
          <w:lang w:val="da-DK"/>
        </w:rPr>
        <w:t>x</w:t>
      </w:r>
      <w:r w:rsidRPr="00EE529C">
        <w:rPr>
          <w:spacing w:val="5"/>
          <w:sz w:val="24"/>
          <w:lang w:val="da-DK"/>
        </w:rPr>
        <w:t>)</w:t>
      </w:r>
      <w:r w:rsidRPr="00EE529C">
        <w:rPr>
          <w:spacing w:val="-7"/>
          <w:sz w:val="24"/>
          <w:lang w:val="da-DK"/>
        </w:rPr>
        <w:t xml:space="preserve"> </w:t>
      </w:r>
      <w:r w:rsidRPr="00EE529C">
        <w:rPr>
          <w:sz w:val="24"/>
          <w:lang w:val="da-DK"/>
        </w:rPr>
        <w:t>=</w:t>
      </w:r>
      <w:r w:rsidRPr="00EE529C">
        <w:rPr>
          <w:spacing w:val="-7"/>
          <w:sz w:val="24"/>
          <w:lang w:val="da-DK"/>
        </w:rPr>
        <w:t xml:space="preserve"> </w:t>
      </w:r>
      <w:r w:rsidRPr="00EE529C">
        <w:rPr>
          <w:sz w:val="24"/>
          <w:lang w:val="da-DK"/>
        </w:rPr>
        <w:t>cos(</w:t>
      </w:r>
      <w:r w:rsidRPr="00EE529C">
        <w:rPr>
          <w:spacing w:val="-36"/>
          <w:sz w:val="24"/>
          <w:vertAlign w:val="superscript"/>
          <w:lang w:val="da-DK"/>
        </w:rPr>
        <w:t xml:space="preserve"> </w:t>
      </w:r>
      <w:r w:rsidRPr="00EE529C">
        <w:rPr>
          <w:spacing w:val="7"/>
          <w:sz w:val="24"/>
          <w:u w:val="single"/>
          <w:vertAlign w:val="superscript"/>
          <w:lang w:val="da-DK"/>
        </w:rPr>
        <w:t>1</w:t>
      </w:r>
      <w:r w:rsidRPr="00EE529C">
        <w:rPr>
          <w:spacing w:val="7"/>
          <w:sz w:val="24"/>
          <w:lang w:val="da-DK"/>
        </w:rPr>
        <w:t>).</w:t>
      </w:r>
    </w:p>
    <w:p w:rsidR="007E510D" w:rsidRPr="00EE529C" w:rsidRDefault="00EE529C">
      <w:pPr>
        <w:pStyle w:val="ListParagraph"/>
        <w:numPr>
          <w:ilvl w:val="0"/>
          <w:numId w:val="26"/>
        </w:numPr>
        <w:tabs>
          <w:tab w:val="left" w:pos="2361"/>
        </w:tabs>
        <w:spacing w:before="97" w:line="232" w:lineRule="auto"/>
        <w:ind w:right="1266" w:hanging="386"/>
        <w:rPr>
          <w:sz w:val="24"/>
          <w:lang w:val="da-DK"/>
        </w:rPr>
      </w:pPr>
      <w:r w:rsidRPr="00EE529C">
        <w:rPr>
          <w:sz w:val="24"/>
          <w:lang w:val="da-DK"/>
        </w:rPr>
        <w:t xml:space="preserve">I Opgave </w:t>
      </w:r>
      <w:hyperlink w:anchor="_bookmark135" w:history="1">
        <w:r w:rsidRPr="00EE529C">
          <w:rPr>
            <w:sz w:val="24"/>
            <w:lang w:val="da-DK"/>
          </w:rPr>
          <w:t xml:space="preserve">3 </w:t>
        </w:r>
      </w:hyperlink>
      <w:r w:rsidRPr="00EE529C">
        <w:rPr>
          <w:sz w:val="24"/>
          <w:lang w:val="da-DK"/>
        </w:rPr>
        <w:t xml:space="preserve">var det en antagelse at funktionen vi betragtede var kontinuert, men </w:t>
      </w:r>
      <w:r w:rsidRPr="00EE529C">
        <w:rPr>
          <w:i/>
          <w:sz w:val="24"/>
          <w:lang w:val="da-DK"/>
        </w:rPr>
        <w:t xml:space="preserve">f </w:t>
      </w:r>
      <w:r w:rsidRPr="00EE529C">
        <w:rPr>
          <w:sz w:val="24"/>
          <w:lang w:val="da-DK"/>
        </w:rPr>
        <w:t>er ikke</w:t>
      </w:r>
      <w:r w:rsidRPr="00EE529C">
        <w:rPr>
          <w:spacing w:val="6"/>
          <w:sz w:val="24"/>
          <w:lang w:val="da-DK"/>
        </w:rPr>
        <w:t xml:space="preserve"> </w:t>
      </w:r>
      <w:r w:rsidRPr="00EE529C">
        <w:rPr>
          <w:sz w:val="24"/>
          <w:lang w:val="da-DK"/>
        </w:rPr>
        <w:t>kontinuert.</w:t>
      </w:r>
    </w:p>
    <w:p w:rsidR="007E510D" w:rsidRPr="00EE529C" w:rsidRDefault="00EE529C">
      <w:pPr>
        <w:pStyle w:val="ListParagraph"/>
        <w:numPr>
          <w:ilvl w:val="0"/>
          <w:numId w:val="27"/>
        </w:numPr>
        <w:tabs>
          <w:tab w:val="left" w:pos="1846"/>
        </w:tabs>
        <w:spacing w:line="490" w:lineRule="exact"/>
        <w:ind w:hanging="311"/>
        <w:jc w:val="left"/>
        <w:rPr>
          <w:sz w:val="24"/>
          <w:lang w:val="da-DK"/>
        </w:rPr>
      </w:pPr>
      <w:r w:rsidRPr="00EE529C">
        <w:rPr>
          <w:lang w:val="da-DK"/>
        </w:rPr>
        <w:pict>
          <v:line id="_x0000_s1732" style="position:absolute;left:0;text-align:left;z-index:-27183104;mso-position-horizontal-relative:page" from="158.25pt,11.8pt" to="164.55pt,11.8pt" strokeweight=".21097mm">
            <w10:wrap anchorx="page"/>
          </v:line>
        </w:pict>
      </w:r>
      <w:r w:rsidRPr="00EE529C">
        <w:rPr>
          <w:sz w:val="24"/>
          <w:lang w:val="da-DK"/>
        </w:rPr>
        <w:t xml:space="preserve">Hvis </w:t>
      </w:r>
      <w:r w:rsidRPr="00EE529C">
        <w:rPr>
          <w:i/>
          <w:sz w:val="24"/>
          <w:lang w:val="da-DK"/>
        </w:rPr>
        <w:t xml:space="preserve">u </w:t>
      </w:r>
      <w:r w:rsidRPr="00EE529C">
        <w:rPr>
          <w:sz w:val="24"/>
          <w:lang w:val="da-DK"/>
        </w:rPr>
        <w:t xml:space="preserve">= </w:t>
      </w:r>
      <w:r w:rsidRPr="00EE529C">
        <w:rPr>
          <w:rFonts w:ascii="Lucida Sans Unicode" w:hAnsi="Lucida Sans Unicode"/>
          <w:position w:val="18"/>
          <w:sz w:val="24"/>
          <w:lang w:val="da-DK"/>
        </w:rPr>
        <w:t>√</w:t>
      </w:r>
      <w:r w:rsidRPr="00EE529C">
        <w:rPr>
          <w:i/>
          <w:sz w:val="24"/>
          <w:lang w:val="da-DK"/>
        </w:rPr>
        <w:t xml:space="preserve">x </w:t>
      </w:r>
      <w:r w:rsidRPr="00EE529C">
        <w:rPr>
          <w:sz w:val="24"/>
          <w:lang w:val="da-DK"/>
        </w:rPr>
        <w:t xml:space="preserve">så er </w:t>
      </w:r>
      <w:r w:rsidRPr="00EE529C">
        <w:rPr>
          <w:spacing w:val="7"/>
          <w:sz w:val="24"/>
          <w:lang w:val="da-DK"/>
        </w:rPr>
        <w:t>2</w:t>
      </w:r>
      <w:r w:rsidRPr="00EE529C">
        <w:rPr>
          <w:i/>
          <w:spacing w:val="7"/>
          <w:sz w:val="24"/>
          <w:lang w:val="da-DK"/>
        </w:rPr>
        <w:t xml:space="preserve">udu </w:t>
      </w:r>
      <w:r w:rsidRPr="00EE529C">
        <w:rPr>
          <w:sz w:val="24"/>
          <w:lang w:val="da-DK"/>
        </w:rPr>
        <w:t xml:space="preserve">= </w:t>
      </w:r>
      <w:r w:rsidRPr="00EE529C">
        <w:rPr>
          <w:i/>
          <w:spacing w:val="7"/>
          <w:sz w:val="24"/>
          <w:lang w:val="da-DK"/>
        </w:rPr>
        <w:t>dx</w:t>
      </w:r>
      <w:r w:rsidRPr="00EE529C">
        <w:rPr>
          <w:spacing w:val="7"/>
          <w:sz w:val="24"/>
          <w:lang w:val="da-DK"/>
        </w:rPr>
        <w:t xml:space="preserve">, </w:t>
      </w:r>
      <w:r w:rsidRPr="00EE529C">
        <w:rPr>
          <w:sz w:val="24"/>
          <w:lang w:val="da-DK"/>
        </w:rPr>
        <w:t>hvilket giver</w:t>
      </w:r>
      <w:r w:rsidRPr="00EE529C">
        <w:rPr>
          <w:spacing w:val="-7"/>
          <w:sz w:val="24"/>
          <w:lang w:val="da-DK"/>
        </w:rPr>
        <w:t xml:space="preserve"> </w:t>
      </w:r>
      <w:r w:rsidRPr="00EE529C">
        <w:rPr>
          <w:sz w:val="24"/>
          <w:lang w:val="da-DK"/>
        </w:rPr>
        <w:t>at</w:t>
      </w:r>
    </w:p>
    <w:p w:rsidR="007E510D" w:rsidRPr="00EE529C" w:rsidRDefault="007E510D">
      <w:pPr>
        <w:spacing w:line="490" w:lineRule="exact"/>
        <w:rPr>
          <w:sz w:val="24"/>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BodyText"/>
        <w:tabs>
          <w:tab w:val="left" w:pos="1435"/>
        </w:tabs>
        <w:spacing w:before="60" w:line="219" w:lineRule="exact"/>
        <w:ind w:right="191"/>
        <w:jc w:val="right"/>
        <w:rPr>
          <w:rFonts w:ascii="Tahoma"/>
          <w:lang w:val="da-DK"/>
        </w:rPr>
      </w:pPr>
      <w:r w:rsidRPr="00EE529C">
        <w:rPr>
          <w:lang w:val="da-DK"/>
        </w:rPr>
        <w:pict>
          <v:shape id="_x0000_s1731" type="#_x0000_t202" style="position:absolute;left:0;text-align:left;margin-left:211.95pt;margin-top:10.2pt;width:4.9pt;height:10.6pt;z-index:-27173376;mso-position-horizontal-relative:page" filled="f" stroked="f">
            <v:textbox inset="0,0,0,0">
              <w:txbxContent>
                <w:p w:rsidR="00EE529C" w:rsidRDefault="00EE529C">
                  <w:pPr>
                    <w:spacing w:line="212" w:lineRule="exact"/>
                    <w:rPr>
                      <w:sz w:val="18"/>
                    </w:rPr>
                  </w:pPr>
                  <w:r>
                    <w:rPr>
                      <w:w w:val="108"/>
                      <w:sz w:val="18"/>
                    </w:rPr>
                    <w:t>1</w:t>
                  </w:r>
                </w:p>
              </w:txbxContent>
            </v:textbox>
            <w10:wrap anchorx="page"/>
          </v:shape>
        </w:pict>
      </w:r>
      <w:r w:rsidRPr="00EE529C">
        <w:rPr>
          <w:lang w:val="da-DK"/>
        </w:rPr>
        <w:pict>
          <v:shape id="_x0000_s1730" type="#_x0000_t202" style="position:absolute;left:0;text-align:left;margin-left:283.7pt;margin-top:10.2pt;width:4.9pt;height:10.6pt;z-index:17260544;mso-position-horizontal-relative:page" filled="f" stroked="f">
            <v:textbox inset="0,0,0,0">
              <w:txbxContent>
                <w:p w:rsidR="00EE529C" w:rsidRDefault="00EE529C">
                  <w:pPr>
                    <w:spacing w:line="212" w:lineRule="exact"/>
                    <w:rPr>
                      <w:sz w:val="18"/>
                    </w:rPr>
                  </w:pPr>
                  <w:r>
                    <w:rPr>
                      <w:w w:val="108"/>
                      <w:sz w:val="18"/>
                    </w:rPr>
                    <w:t>1</w:t>
                  </w:r>
                </w:p>
              </w:txbxContent>
            </v:textbox>
            <w10:wrap anchorx="page"/>
          </v:shape>
        </w:pict>
      </w:r>
      <w:r w:rsidRPr="00EE529C">
        <w:rPr>
          <w:rFonts w:ascii="Tahoma"/>
          <w:w w:val="198"/>
          <w:lang w:val="da-DK"/>
        </w:rPr>
        <w:t xml:space="preserve"> </w:t>
      </w:r>
      <w:r w:rsidRPr="00EE529C">
        <w:rPr>
          <w:rFonts w:ascii="Tahoma"/>
          <w:lang w:val="da-DK"/>
        </w:rPr>
        <w:tab/>
      </w:r>
      <w:r w:rsidRPr="00EE529C">
        <w:rPr>
          <w:rFonts w:ascii="Tahoma"/>
          <w:w w:val="198"/>
          <w:lang w:val="da-DK"/>
        </w:rPr>
        <w:t xml:space="preserve"> </w:t>
      </w:r>
    </w:p>
    <w:p w:rsidR="007E510D" w:rsidRPr="00EE529C" w:rsidRDefault="00EE529C">
      <w:pPr>
        <w:spacing w:line="416" w:lineRule="exact"/>
        <w:ind w:left="3823"/>
        <w:jc w:val="center"/>
        <w:rPr>
          <w:sz w:val="24"/>
          <w:lang w:val="da-DK"/>
        </w:rPr>
      </w:pPr>
      <w:r w:rsidRPr="00EE529C">
        <w:rPr>
          <w:lang w:val="da-DK"/>
        </w:rPr>
        <w:pict>
          <v:line id="_x0000_s1729" style="position:absolute;left:0;text-align:left;z-index:-27182592;mso-position-horizontal-relative:page" from="230.5pt,5.9pt" to="235.25pt,5.9pt" strokeweight=".15806mm">
            <w10:wrap anchorx="page"/>
          </v:line>
        </w:pict>
      </w:r>
      <w:r w:rsidRPr="00EE529C">
        <w:rPr>
          <w:i/>
          <w:sz w:val="24"/>
          <w:lang w:val="da-DK"/>
        </w:rPr>
        <w:t>e</w:t>
      </w:r>
      <w:r w:rsidRPr="00EE529C">
        <w:rPr>
          <w:rFonts w:ascii="Lucida Sans Unicode" w:hAnsi="Lucida Sans Unicode"/>
          <w:position w:val="23"/>
          <w:sz w:val="18"/>
          <w:lang w:val="da-DK"/>
        </w:rPr>
        <w:t>√</w:t>
      </w:r>
      <w:r w:rsidRPr="00EE529C">
        <w:rPr>
          <w:i/>
          <w:position w:val="10"/>
          <w:sz w:val="18"/>
          <w:lang w:val="da-DK"/>
        </w:rPr>
        <w:t xml:space="preserve">x </w:t>
      </w:r>
      <w:r w:rsidRPr="00EE529C">
        <w:rPr>
          <w:i/>
          <w:sz w:val="24"/>
          <w:lang w:val="da-DK"/>
        </w:rPr>
        <w:t xml:space="preserve">dx </w:t>
      </w:r>
      <w:r w:rsidRPr="00EE529C">
        <w:rPr>
          <w:sz w:val="24"/>
          <w:lang w:val="da-DK"/>
        </w:rPr>
        <w:t>= 2</w:t>
      </w:r>
    </w:p>
    <w:p w:rsidR="007E510D" w:rsidRPr="00EE529C" w:rsidRDefault="00EE529C">
      <w:pPr>
        <w:tabs>
          <w:tab w:val="left" w:pos="5316"/>
        </w:tabs>
        <w:spacing w:line="216" w:lineRule="exact"/>
        <w:ind w:left="3881"/>
        <w:jc w:val="center"/>
        <w:rPr>
          <w:sz w:val="18"/>
          <w:lang w:val="da-DK"/>
        </w:rPr>
      </w:pPr>
      <w:r w:rsidRPr="00EE529C">
        <w:rPr>
          <w:w w:val="110"/>
          <w:sz w:val="18"/>
          <w:lang w:val="da-DK"/>
        </w:rPr>
        <w:t>0</w:t>
      </w:r>
      <w:r w:rsidRPr="00EE529C">
        <w:rPr>
          <w:w w:val="110"/>
          <w:sz w:val="18"/>
          <w:lang w:val="da-DK"/>
        </w:rPr>
        <w:tab/>
        <w:t>0</w:t>
      </w:r>
    </w:p>
    <w:p w:rsidR="007E510D" w:rsidRPr="00EE529C" w:rsidRDefault="00EE529C">
      <w:pPr>
        <w:spacing w:before="372"/>
        <w:ind w:left="-4"/>
        <w:rPr>
          <w:i/>
          <w:sz w:val="24"/>
          <w:lang w:val="da-DK"/>
        </w:rPr>
      </w:pPr>
      <w:r w:rsidRPr="00EE529C">
        <w:rPr>
          <w:lang w:val="da-DK"/>
        </w:rPr>
        <w:br w:type="column"/>
      </w:r>
      <w:r w:rsidRPr="00EE529C">
        <w:rPr>
          <w:i/>
          <w:sz w:val="24"/>
          <w:lang w:val="da-DK"/>
        </w:rPr>
        <w:t>ue</w:t>
      </w:r>
      <w:r w:rsidRPr="00EE529C">
        <w:rPr>
          <w:i/>
          <w:sz w:val="24"/>
          <w:vertAlign w:val="superscript"/>
          <w:lang w:val="da-DK"/>
        </w:rPr>
        <w:t>u</w:t>
      </w:r>
      <w:r w:rsidRPr="00EE529C">
        <w:rPr>
          <w:i/>
          <w:sz w:val="24"/>
          <w:lang w:val="da-DK"/>
        </w:rPr>
        <w:t xml:space="preserve"> du </w:t>
      </w:r>
      <w:r w:rsidRPr="00EE529C">
        <w:rPr>
          <w:sz w:val="24"/>
          <w:lang w:val="da-DK"/>
        </w:rPr>
        <w:t>= 2[(</w:t>
      </w:r>
      <w:r w:rsidRPr="00EE529C">
        <w:rPr>
          <w:i/>
          <w:sz w:val="24"/>
          <w:lang w:val="da-DK"/>
        </w:rPr>
        <w:t xml:space="preserve">u </w:t>
      </w:r>
      <w:r w:rsidRPr="00EE529C">
        <w:rPr>
          <w:rFonts w:ascii="Lucida Sans Unicode" w:hAnsi="Lucida Sans Unicode"/>
          <w:sz w:val="24"/>
          <w:lang w:val="da-DK"/>
        </w:rPr>
        <w:t xml:space="preserve">− </w:t>
      </w:r>
      <w:r w:rsidRPr="00EE529C">
        <w:rPr>
          <w:sz w:val="24"/>
          <w:lang w:val="da-DK"/>
        </w:rPr>
        <w:t>1)</w:t>
      </w:r>
      <w:r w:rsidRPr="00EE529C">
        <w:rPr>
          <w:i/>
          <w:sz w:val="24"/>
          <w:lang w:val="da-DK"/>
        </w:rPr>
        <w:t>e</w:t>
      </w:r>
      <w:r w:rsidRPr="00EE529C">
        <w:rPr>
          <w:i/>
          <w:sz w:val="24"/>
          <w:vertAlign w:val="superscript"/>
          <w:lang w:val="da-DK"/>
        </w:rPr>
        <w:t>u</w:t>
      </w:r>
      <w:r w:rsidRPr="00EE529C">
        <w:rPr>
          <w:sz w:val="24"/>
          <w:lang w:val="da-DK"/>
        </w:rPr>
        <w:t>]</w:t>
      </w:r>
      <w:r w:rsidRPr="00EE529C">
        <w:rPr>
          <w:sz w:val="24"/>
          <w:vertAlign w:val="superscript"/>
          <w:lang w:val="da-DK"/>
        </w:rPr>
        <w:t>1</w:t>
      </w:r>
      <w:r w:rsidRPr="00EE529C">
        <w:rPr>
          <w:sz w:val="24"/>
          <w:lang w:val="da-DK"/>
        </w:rPr>
        <w:t xml:space="preserve"> = 2</w:t>
      </w:r>
      <w:r w:rsidRPr="00EE529C">
        <w:rPr>
          <w:i/>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num="2" w:space="708" w:equalWidth="0">
            <w:col w:w="5592" w:space="40"/>
            <w:col w:w="5958"/>
          </w:cols>
        </w:sectPr>
      </w:pPr>
    </w:p>
    <w:p w:rsidR="007E510D" w:rsidRPr="00EE529C" w:rsidRDefault="00EE529C">
      <w:pPr>
        <w:pStyle w:val="ListParagraph"/>
        <w:numPr>
          <w:ilvl w:val="0"/>
          <w:numId w:val="27"/>
        </w:numPr>
        <w:tabs>
          <w:tab w:val="left" w:pos="1846"/>
        </w:tabs>
        <w:spacing w:before="70"/>
        <w:ind w:hanging="311"/>
        <w:jc w:val="left"/>
        <w:rPr>
          <w:sz w:val="24"/>
          <w:lang w:val="da-DK"/>
        </w:rPr>
      </w:pPr>
      <w:r w:rsidRPr="00EE529C">
        <w:rPr>
          <w:lang w:val="da-DK"/>
        </w:rPr>
        <w:pict>
          <v:line id="_x0000_s1728" style="position:absolute;left:0;text-align:left;z-index:-27182080;mso-position-horizontal-relative:page" from="158.25pt,16.35pt" to="164.55pt,16.35pt" strokeweight=".21097mm">
            <w10:wrap anchorx="page"/>
          </v:line>
        </w:pict>
      </w:r>
      <w:r w:rsidRPr="00EE529C">
        <w:rPr>
          <w:lang w:val="da-DK"/>
        </w:rPr>
        <w:pict>
          <v:line id="_x0000_s1727" style="position:absolute;left:0;text-align:left;z-index:-27181568;mso-position-horizontal-relative:page" from="221.7pt,52.8pt" to="228.05pt,52.8pt" strokeweight=".21097mm">
            <w10:wrap anchorx="page"/>
          </v:line>
        </w:pict>
      </w:r>
      <w:r w:rsidRPr="00EE529C">
        <w:rPr>
          <w:lang w:val="da-DK"/>
        </w:rPr>
        <w:pict>
          <v:shape id="_x0000_s1726" type="#_x0000_t202" style="position:absolute;left:0;text-align:left;margin-left:396.85pt;margin-top:-18.55pt;width:4.9pt;height:10.6pt;z-index:-27177472;mso-position-horizontal-relative:page" filled="f" stroked="f">
            <v:textbox inset="0,0,0,0">
              <w:txbxContent>
                <w:p w:rsidR="00EE529C" w:rsidRDefault="00EE529C">
                  <w:pPr>
                    <w:spacing w:line="212" w:lineRule="exact"/>
                    <w:rPr>
                      <w:sz w:val="18"/>
                    </w:rPr>
                  </w:pPr>
                  <w:r>
                    <w:rPr>
                      <w:w w:val="108"/>
                      <w:sz w:val="18"/>
                    </w:rPr>
                    <w:t>0</w:t>
                  </w:r>
                </w:p>
              </w:txbxContent>
            </v:textbox>
            <w10:wrap anchorx="page"/>
          </v:shape>
        </w:pict>
      </w:r>
      <w:r w:rsidRPr="00EE529C">
        <w:rPr>
          <w:sz w:val="24"/>
          <w:lang w:val="da-DK"/>
        </w:rPr>
        <w:t xml:space="preserve">Hvis </w:t>
      </w:r>
      <w:r w:rsidRPr="00EE529C">
        <w:rPr>
          <w:i/>
          <w:sz w:val="24"/>
          <w:lang w:val="da-DK"/>
        </w:rPr>
        <w:t xml:space="preserve">u </w:t>
      </w:r>
      <w:r w:rsidRPr="00EE529C">
        <w:rPr>
          <w:sz w:val="24"/>
          <w:lang w:val="da-DK"/>
        </w:rPr>
        <w:t xml:space="preserve">= </w:t>
      </w:r>
      <w:r w:rsidRPr="00EE529C">
        <w:rPr>
          <w:rFonts w:ascii="Lucida Sans Unicode" w:hAnsi="Lucida Sans Unicode"/>
          <w:position w:val="18"/>
          <w:sz w:val="24"/>
          <w:lang w:val="da-DK"/>
        </w:rPr>
        <w:t>√</w:t>
      </w:r>
      <w:r w:rsidRPr="00EE529C">
        <w:rPr>
          <w:i/>
          <w:sz w:val="24"/>
          <w:lang w:val="da-DK"/>
        </w:rPr>
        <w:t xml:space="preserve">x </w:t>
      </w:r>
      <w:r w:rsidRPr="00EE529C">
        <w:rPr>
          <w:sz w:val="24"/>
          <w:lang w:val="da-DK"/>
        </w:rPr>
        <w:t xml:space="preserve">så er </w:t>
      </w:r>
      <w:r w:rsidRPr="00EE529C">
        <w:rPr>
          <w:spacing w:val="7"/>
          <w:sz w:val="24"/>
          <w:lang w:val="da-DK"/>
        </w:rPr>
        <w:t>2</w:t>
      </w:r>
      <w:r w:rsidRPr="00EE529C">
        <w:rPr>
          <w:i/>
          <w:spacing w:val="7"/>
          <w:sz w:val="24"/>
          <w:lang w:val="da-DK"/>
        </w:rPr>
        <w:t xml:space="preserve">udu </w:t>
      </w:r>
      <w:r w:rsidRPr="00EE529C">
        <w:rPr>
          <w:sz w:val="24"/>
          <w:lang w:val="da-DK"/>
        </w:rPr>
        <w:t xml:space="preserve">= </w:t>
      </w:r>
      <w:r w:rsidRPr="00EE529C">
        <w:rPr>
          <w:i/>
          <w:spacing w:val="7"/>
          <w:sz w:val="24"/>
          <w:lang w:val="da-DK"/>
        </w:rPr>
        <w:t>dx</w:t>
      </w:r>
      <w:r w:rsidRPr="00EE529C">
        <w:rPr>
          <w:spacing w:val="7"/>
          <w:sz w:val="24"/>
          <w:lang w:val="da-DK"/>
        </w:rPr>
        <w:t xml:space="preserve">, </w:t>
      </w:r>
      <w:r w:rsidRPr="00EE529C">
        <w:rPr>
          <w:sz w:val="24"/>
          <w:lang w:val="da-DK"/>
        </w:rPr>
        <w:t>hvilket giver</w:t>
      </w:r>
      <w:r w:rsidRPr="00EE529C">
        <w:rPr>
          <w:spacing w:val="-7"/>
          <w:sz w:val="24"/>
          <w:lang w:val="da-DK"/>
        </w:rPr>
        <w:t xml:space="preserve"> </w:t>
      </w:r>
      <w:r w:rsidRPr="00EE529C">
        <w:rPr>
          <w:sz w:val="24"/>
          <w:lang w:val="da-DK"/>
        </w:rPr>
        <w:t>at</w:t>
      </w:r>
    </w:p>
    <w:p w:rsidR="007E510D" w:rsidRPr="00EE529C" w:rsidRDefault="007E510D">
      <w:pP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before="209"/>
        <w:ind w:left="3248"/>
        <w:jc w:val="center"/>
        <w:rPr>
          <w:sz w:val="14"/>
          <w:lang w:val="da-DK"/>
        </w:rPr>
      </w:pPr>
      <w:r w:rsidRPr="00EE529C">
        <w:rPr>
          <w:rFonts w:ascii="Tahoma" w:hAnsi="Tahoma"/>
          <w:w w:val="198"/>
          <w:sz w:val="24"/>
          <w:lang w:val="da-DK"/>
        </w:rPr>
        <w:t xml:space="preserve"> </w:t>
      </w:r>
      <w:r w:rsidRPr="00EE529C">
        <w:rPr>
          <w:rFonts w:ascii="Tahoma" w:hAnsi="Tahoma"/>
          <w:sz w:val="24"/>
          <w:lang w:val="da-DK"/>
        </w:rPr>
        <w:t xml:space="preserve"> </w:t>
      </w:r>
      <w:r w:rsidRPr="00EE529C">
        <w:rPr>
          <w:i/>
          <w:w w:val="115"/>
          <w:position w:val="-6"/>
          <w:sz w:val="18"/>
          <w:lang w:val="da-DK"/>
        </w:rPr>
        <w:t>π</w:t>
      </w:r>
      <w:r w:rsidRPr="00EE529C">
        <w:rPr>
          <w:w w:val="115"/>
          <w:sz w:val="14"/>
          <w:lang w:val="da-DK"/>
        </w:rPr>
        <w:t>2</w:t>
      </w:r>
    </w:p>
    <w:p w:rsidR="007E510D" w:rsidRPr="00EE529C" w:rsidRDefault="00EE529C">
      <w:pPr>
        <w:spacing w:before="262"/>
        <w:ind w:left="3216"/>
        <w:jc w:val="center"/>
        <w:rPr>
          <w:sz w:val="18"/>
          <w:lang w:val="da-DK"/>
        </w:rPr>
      </w:pPr>
      <w:r w:rsidRPr="00EE529C">
        <w:rPr>
          <w:w w:val="108"/>
          <w:sz w:val="18"/>
          <w:lang w:val="da-DK"/>
        </w:rPr>
        <w:t>0</w:t>
      </w:r>
    </w:p>
    <w:p w:rsidR="007E510D" w:rsidRPr="00EE529C" w:rsidRDefault="00EE529C">
      <w:pPr>
        <w:pStyle w:val="BodyText"/>
        <w:spacing w:before="9"/>
        <w:rPr>
          <w:sz w:val="35"/>
          <w:lang w:val="da-DK"/>
        </w:rPr>
      </w:pPr>
      <w:r w:rsidRPr="00EE529C">
        <w:rPr>
          <w:lang w:val="da-DK"/>
        </w:rPr>
        <w:br w:type="column"/>
      </w:r>
    </w:p>
    <w:p w:rsidR="007E510D" w:rsidRPr="00EE529C" w:rsidRDefault="00EE529C">
      <w:pPr>
        <w:pStyle w:val="BodyText"/>
        <w:ind w:left="6"/>
        <w:rPr>
          <w:lang w:val="da-DK"/>
        </w:rPr>
      </w:pPr>
      <w:r w:rsidRPr="00EE529C">
        <w:rPr>
          <w:lang w:val="da-DK"/>
        </w:rPr>
        <w:t>sin</w:t>
      </w:r>
    </w:p>
    <w:p w:rsidR="007E510D" w:rsidRPr="00EE529C" w:rsidRDefault="00EE529C">
      <w:pPr>
        <w:spacing w:before="221"/>
        <w:ind w:left="-14"/>
        <w:rPr>
          <w:sz w:val="24"/>
          <w:lang w:val="da-DK"/>
        </w:rPr>
      </w:pPr>
      <w:r w:rsidRPr="00EE529C">
        <w:rPr>
          <w:lang w:val="da-DK"/>
        </w:rPr>
        <w:br w:type="column"/>
      </w:r>
      <w:r w:rsidRPr="00EE529C">
        <w:rPr>
          <w:rFonts w:ascii="Lucida Sans Unicode" w:hAnsi="Lucida Sans Unicode"/>
          <w:position w:val="19"/>
          <w:sz w:val="24"/>
          <w:lang w:val="da-DK"/>
        </w:rPr>
        <w:t>√</w:t>
      </w:r>
      <w:r w:rsidRPr="00EE529C">
        <w:rPr>
          <w:i/>
          <w:sz w:val="24"/>
          <w:lang w:val="da-DK"/>
        </w:rPr>
        <w:t xml:space="preserve">xdx </w:t>
      </w:r>
      <w:r w:rsidRPr="00EE529C">
        <w:rPr>
          <w:sz w:val="24"/>
          <w:lang w:val="da-DK"/>
        </w:rPr>
        <w:t>=</w:t>
      </w:r>
    </w:p>
    <w:p w:rsidR="007E510D" w:rsidRPr="00EE529C" w:rsidRDefault="00EE529C">
      <w:pPr>
        <w:spacing w:before="242" w:line="209" w:lineRule="exact"/>
        <w:ind w:left="6" w:right="6276"/>
        <w:jc w:val="center"/>
        <w:rPr>
          <w:i/>
          <w:sz w:val="18"/>
          <w:lang w:val="da-DK"/>
        </w:rPr>
      </w:pPr>
      <w:r w:rsidRPr="00EE529C">
        <w:rPr>
          <w:lang w:val="da-DK"/>
        </w:rPr>
        <w:br w:type="column"/>
      </w:r>
      <w:r w:rsidRPr="00EE529C">
        <w:rPr>
          <w:rFonts w:ascii="Tahoma" w:hAnsi="Tahoma"/>
          <w:w w:val="198"/>
          <w:sz w:val="24"/>
          <w:lang w:val="da-DK"/>
        </w:rPr>
        <w:t xml:space="preserve"> </w:t>
      </w:r>
      <w:r w:rsidRPr="00EE529C">
        <w:rPr>
          <w:rFonts w:ascii="Tahoma" w:hAnsi="Tahoma"/>
          <w:sz w:val="24"/>
          <w:lang w:val="da-DK"/>
        </w:rPr>
        <w:t xml:space="preserve"> </w:t>
      </w:r>
      <w:r w:rsidRPr="00EE529C">
        <w:rPr>
          <w:i/>
          <w:w w:val="125"/>
          <w:position w:val="-6"/>
          <w:sz w:val="18"/>
          <w:lang w:val="da-DK"/>
        </w:rPr>
        <w:t>π</w:t>
      </w:r>
    </w:p>
    <w:p w:rsidR="007E510D" w:rsidRPr="00EE529C" w:rsidRDefault="00EE529C">
      <w:pPr>
        <w:tabs>
          <w:tab w:val="left" w:pos="2448"/>
        </w:tabs>
        <w:spacing w:line="282" w:lineRule="exact"/>
        <w:ind w:left="416"/>
        <w:rPr>
          <w:i/>
          <w:sz w:val="24"/>
          <w:lang w:val="da-DK"/>
        </w:rPr>
      </w:pPr>
      <w:r w:rsidRPr="00EE529C">
        <w:rPr>
          <w:lang w:val="da-DK"/>
        </w:rPr>
        <w:pict>
          <v:shape id="_x0000_s1725" type="#_x0000_t202" style="position:absolute;left:0;text-align:left;margin-left:415.75pt;margin-top:6.4pt;width:4.9pt;height:10.6pt;z-index:-27176960;mso-position-horizontal-relative:page" filled="f" stroked="f">
            <v:textbox inset="0,0,0,0">
              <w:txbxContent>
                <w:p w:rsidR="00EE529C" w:rsidRDefault="00EE529C">
                  <w:pPr>
                    <w:spacing w:line="212" w:lineRule="exact"/>
                    <w:rPr>
                      <w:sz w:val="18"/>
                    </w:rPr>
                  </w:pPr>
                  <w:r>
                    <w:rPr>
                      <w:w w:val="108"/>
                      <w:sz w:val="18"/>
                    </w:rPr>
                    <w:t>0</w:t>
                  </w:r>
                </w:p>
              </w:txbxContent>
            </v:textbox>
            <w10:wrap anchorx="page"/>
          </v:shape>
        </w:pict>
      </w:r>
      <w:r w:rsidRPr="00EE529C">
        <w:rPr>
          <w:lang w:val="da-DK"/>
        </w:rPr>
        <w:pict>
          <v:shape id="_x0000_s1724" type="#_x0000_t202" style="position:absolute;left:0;text-align:left;margin-left:368.4pt;margin-top:.5pt;width:7.35pt;height:22.55pt;z-index:-27172352;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i/>
          <w:w w:val="105"/>
          <w:sz w:val="24"/>
          <w:lang w:val="da-DK"/>
        </w:rPr>
        <w:t>u</w:t>
      </w:r>
      <w:r w:rsidRPr="00EE529C">
        <w:rPr>
          <w:i/>
          <w:spacing w:val="-29"/>
          <w:w w:val="105"/>
          <w:sz w:val="24"/>
          <w:lang w:val="da-DK"/>
        </w:rPr>
        <w:t xml:space="preserve"> </w:t>
      </w:r>
      <w:r w:rsidRPr="00EE529C">
        <w:rPr>
          <w:w w:val="105"/>
          <w:sz w:val="24"/>
          <w:lang w:val="da-DK"/>
        </w:rPr>
        <w:t>sin</w:t>
      </w:r>
      <w:r w:rsidRPr="00EE529C">
        <w:rPr>
          <w:spacing w:val="-41"/>
          <w:w w:val="105"/>
          <w:sz w:val="24"/>
          <w:lang w:val="da-DK"/>
        </w:rPr>
        <w:t xml:space="preserve"> </w:t>
      </w:r>
      <w:r w:rsidRPr="00EE529C">
        <w:rPr>
          <w:i/>
          <w:w w:val="105"/>
          <w:sz w:val="24"/>
          <w:lang w:val="da-DK"/>
        </w:rPr>
        <w:t>u</w:t>
      </w:r>
      <w:r w:rsidRPr="00EE529C">
        <w:rPr>
          <w:i/>
          <w:spacing w:val="-29"/>
          <w:w w:val="105"/>
          <w:sz w:val="24"/>
          <w:lang w:val="da-DK"/>
        </w:rPr>
        <w:t xml:space="preserve"> </w:t>
      </w:r>
      <w:r w:rsidRPr="00EE529C">
        <w:rPr>
          <w:i/>
          <w:spacing w:val="8"/>
          <w:w w:val="105"/>
          <w:sz w:val="24"/>
          <w:lang w:val="da-DK"/>
        </w:rPr>
        <w:t>du</w:t>
      </w:r>
      <w:r w:rsidRPr="00EE529C">
        <w:rPr>
          <w:i/>
          <w:spacing w:val="-5"/>
          <w:w w:val="105"/>
          <w:sz w:val="24"/>
          <w:lang w:val="da-DK"/>
        </w:rPr>
        <w:t xml:space="preserve"> </w:t>
      </w:r>
      <w:r w:rsidRPr="00EE529C">
        <w:rPr>
          <w:w w:val="105"/>
          <w:sz w:val="24"/>
          <w:lang w:val="da-DK"/>
        </w:rPr>
        <w:t>=</w:t>
      </w:r>
      <w:r w:rsidRPr="00EE529C">
        <w:rPr>
          <w:spacing w:val="-18"/>
          <w:w w:val="105"/>
          <w:sz w:val="24"/>
          <w:lang w:val="da-DK"/>
        </w:rPr>
        <w:t xml:space="preserve"> </w:t>
      </w:r>
      <w:r w:rsidRPr="00EE529C">
        <w:rPr>
          <w:w w:val="105"/>
          <w:sz w:val="24"/>
          <w:lang w:val="da-DK"/>
        </w:rPr>
        <w:t>[sin</w:t>
      </w:r>
      <w:r w:rsidRPr="00EE529C">
        <w:rPr>
          <w:spacing w:val="-40"/>
          <w:w w:val="105"/>
          <w:sz w:val="24"/>
          <w:lang w:val="da-DK"/>
        </w:rPr>
        <w:t xml:space="preserve"> </w:t>
      </w:r>
      <w:r w:rsidRPr="00EE529C">
        <w:rPr>
          <w:i/>
          <w:w w:val="105"/>
          <w:sz w:val="24"/>
          <w:lang w:val="da-DK"/>
        </w:rPr>
        <w:t>u</w:t>
      </w:r>
      <w:r w:rsidRPr="00EE529C">
        <w:rPr>
          <w:i/>
          <w:w w:val="105"/>
          <w:sz w:val="24"/>
          <w:lang w:val="da-DK"/>
        </w:rPr>
        <w:tab/>
        <w:t>u</w:t>
      </w:r>
      <w:r w:rsidRPr="00EE529C">
        <w:rPr>
          <w:i/>
          <w:spacing w:val="-23"/>
          <w:w w:val="105"/>
          <w:sz w:val="24"/>
          <w:lang w:val="da-DK"/>
        </w:rPr>
        <w:t xml:space="preserve"> </w:t>
      </w:r>
      <w:r w:rsidRPr="00EE529C">
        <w:rPr>
          <w:w w:val="105"/>
          <w:sz w:val="24"/>
          <w:lang w:val="da-DK"/>
        </w:rPr>
        <w:t>cos</w:t>
      </w:r>
      <w:r w:rsidRPr="00EE529C">
        <w:rPr>
          <w:spacing w:val="-37"/>
          <w:w w:val="105"/>
          <w:sz w:val="24"/>
          <w:lang w:val="da-DK"/>
        </w:rPr>
        <w:t xml:space="preserve"> </w:t>
      </w:r>
      <w:r w:rsidRPr="00EE529C">
        <w:rPr>
          <w:i/>
          <w:spacing w:val="4"/>
          <w:w w:val="105"/>
          <w:sz w:val="24"/>
          <w:lang w:val="da-DK"/>
        </w:rPr>
        <w:t>u</w:t>
      </w:r>
      <w:r w:rsidRPr="00EE529C">
        <w:rPr>
          <w:spacing w:val="4"/>
          <w:w w:val="105"/>
          <w:sz w:val="24"/>
          <w:lang w:val="da-DK"/>
        </w:rPr>
        <w:t>]</w:t>
      </w:r>
      <w:r w:rsidRPr="00EE529C">
        <w:rPr>
          <w:i/>
          <w:spacing w:val="4"/>
          <w:w w:val="105"/>
          <w:sz w:val="24"/>
          <w:vertAlign w:val="superscript"/>
          <w:lang w:val="da-DK"/>
        </w:rPr>
        <w:t>π</w:t>
      </w:r>
      <w:r w:rsidRPr="00EE529C">
        <w:rPr>
          <w:i/>
          <w:spacing w:val="5"/>
          <w:w w:val="105"/>
          <w:sz w:val="24"/>
          <w:lang w:val="da-DK"/>
        </w:rPr>
        <w:t xml:space="preserve"> </w:t>
      </w:r>
      <w:r w:rsidRPr="00EE529C">
        <w:rPr>
          <w:w w:val="105"/>
          <w:sz w:val="24"/>
          <w:lang w:val="da-DK"/>
        </w:rPr>
        <w:t>=</w:t>
      </w:r>
      <w:r w:rsidRPr="00EE529C">
        <w:rPr>
          <w:spacing w:val="-9"/>
          <w:w w:val="105"/>
          <w:sz w:val="24"/>
          <w:lang w:val="da-DK"/>
        </w:rPr>
        <w:t xml:space="preserve"> </w:t>
      </w:r>
      <w:r w:rsidRPr="00EE529C">
        <w:rPr>
          <w:spacing w:val="2"/>
          <w:w w:val="105"/>
          <w:sz w:val="24"/>
          <w:lang w:val="da-DK"/>
        </w:rPr>
        <w:t>2</w:t>
      </w:r>
      <w:r w:rsidRPr="00EE529C">
        <w:rPr>
          <w:i/>
          <w:spacing w:val="2"/>
          <w:w w:val="105"/>
          <w:sz w:val="24"/>
          <w:lang w:val="da-DK"/>
        </w:rPr>
        <w:t>π.</w:t>
      </w:r>
    </w:p>
    <w:p w:rsidR="007E510D" w:rsidRPr="00EE529C" w:rsidRDefault="00EE529C">
      <w:pPr>
        <w:spacing w:line="216" w:lineRule="exact"/>
        <w:ind w:right="6223"/>
        <w:jc w:val="center"/>
        <w:rPr>
          <w:sz w:val="18"/>
          <w:lang w:val="da-DK"/>
        </w:rPr>
      </w:pPr>
      <w:r w:rsidRPr="00EE529C">
        <w:rPr>
          <w:w w:val="108"/>
          <w:sz w:val="18"/>
          <w:lang w:val="da-DK"/>
        </w:rPr>
        <w:t>0</w:t>
      </w:r>
    </w:p>
    <w:p w:rsidR="007E510D" w:rsidRPr="00EE529C" w:rsidRDefault="007E510D">
      <w:pPr>
        <w:spacing w:line="216" w:lineRule="exact"/>
        <w:jc w:val="center"/>
        <w:rPr>
          <w:sz w:val="18"/>
          <w:lang w:val="da-DK"/>
        </w:rPr>
        <w:sectPr w:rsidR="007E510D" w:rsidRPr="00EE529C">
          <w:type w:val="continuous"/>
          <w:pgSz w:w="11910" w:h="16840"/>
          <w:pgMar w:top="1580" w:right="140" w:bottom="280" w:left="180" w:header="708" w:footer="708" w:gutter="0"/>
          <w:cols w:num="4" w:space="708" w:equalWidth="0">
            <w:col w:w="3692" w:space="40"/>
            <w:col w:w="319" w:space="39"/>
            <w:col w:w="795" w:space="40"/>
            <w:col w:w="6665"/>
          </w:cols>
        </w:sectPr>
      </w:pPr>
    </w:p>
    <w:p w:rsidR="007E510D" w:rsidRPr="00EE529C" w:rsidRDefault="007E510D">
      <w:pPr>
        <w:pStyle w:val="BodyText"/>
        <w:spacing w:before="10"/>
        <w:rPr>
          <w:sz w:val="12"/>
          <w:lang w:val="da-DK"/>
        </w:rPr>
      </w:pPr>
    </w:p>
    <w:p w:rsidR="007E510D" w:rsidRPr="00EE529C" w:rsidRDefault="00EE529C">
      <w:pPr>
        <w:pStyle w:val="ListParagraph"/>
        <w:numPr>
          <w:ilvl w:val="0"/>
          <w:numId w:val="27"/>
        </w:numPr>
        <w:tabs>
          <w:tab w:val="left" w:pos="1846"/>
        </w:tabs>
        <w:spacing w:before="90" w:line="284" w:lineRule="exact"/>
        <w:ind w:hanging="441"/>
        <w:jc w:val="left"/>
        <w:rPr>
          <w:sz w:val="24"/>
          <w:lang w:val="da-DK"/>
        </w:rPr>
      </w:pPr>
      <w:r w:rsidRPr="00EE529C">
        <w:rPr>
          <w:sz w:val="24"/>
          <w:lang w:val="da-DK"/>
        </w:rPr>
        <w:t>I denne opgave vil vi beskrive arealet af en cirkel med vilkårlig</w:t>
      </w:r>
      <w:r w:rsidRPr="00EE529C">
        <w:rPr>
          <w:spacing w:val="-11"/>
          <w:sz w:val="24"/>
          <w:lang w:val="da-DK"/>
        </w:rPr>
        <w:t xml:space="preserve"> </w:t>
      </w:r>
      <w:r w:rsidRPr="00EE529C">
        <w:rPr>
          <w:sz w:val="24"/>
          <w:lang w:val="da-DK"/>
        </w:rPr>
        <w:t>radius.</w:t>
      </w:r>
    </w:p>
    <w:p w:rsidR="007E510D" w:rsidRPr="00EE529C" w:rsidRDefault="00EE529C">
      <w:pPr>
        <w:pStyle w:val="ListParagraph"/>
        <w:numPr>
          <w:ilvl w:val="1"/>
          <w:numId w:val="27"/>
        </w:numPr>
        <w:tabs>
          <w:tab w:val="left" w:pos="2361"/>
        </w:tabs>
        <w:spacing w:line="232" w:lineRule="auto"/>
        <w:ind w:right="1254"/>
        <w:jc w:val="both"/>
        <w:rPr>
          <w:sz w:val="24"/>
          <w:lang w:val="da-DK"/>
        </w:rPr>
      </w:pPr>
      <w:r w:rsidRPr="00EE529C">
        <w:rPr>
          <w:lang w:val="da-DK"/>
        </w:rPr>
        <w:pict>
          <v:line id="_x0000_s1723" style="position:absolute;left:0;text-align:left;z-index:-27181056;mso-position-horizontal-relative:page" from="492.9pt,12.45pt" to="522.4pt,12.45pt" strokeweight=".21097mm">
            <w10:wrap anchorx="page"/>
          </v:line>
        </w:pict>
      </w:r>
      <w:r w:rsidRPr="00EE529C">
        <w:rPr>
          <w:lang w:val="da-DK"/>
        </w:rPr>
        <w:pict>
          <v:shape id="_x0000_s1722" type="#_x0000_t202" style="position:absolute;left:0;text-align:left;margin-left:501.4pt;margin-top:13.05pt;width:7.35pt;height:22.55pt;z-index:-27176448;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sz w:val="24"/>
          <w:lang w:val="da-DK"/>
        </w:rPr>
        <w:t>Den</w:t>
      </w:r>
      <w:r w:rsidRPr="00EE529C">
        <w:rPr>
          <w:spacing w:val="-19"/>
          <w:sz w:val="24"/>
          <w:lang w:val="da-DK"/>
        </w:rPr>
        <w:t xml:space="preserve"> </w:t>
      </w:r>
      <w:r w:rsidRPr="00EE529C">
        <w:rPr>
          <w:sz w:val="24"/>
          <w:lang w:val="da-DK"/>
        </w:rPr>
        <w:t>øvre</w:t>
      </w:r>
      <w:r w:rsidRPr="00EE529C">
        <w:rPr>
          <w:spacing w:val="-18"/>
          <w:sz w:val="24"/>
          <w:lang w:val="da-DK"/>
        </w:rPr>
        <w:t xml:space="preserve"> </w:t>
      </w:r>
      <w:r w:rsidRPr="00EE529C">
        <w:rPr>
          <w:sz w:val="24"/>
          <w:lang w:val="da-DK"/>
        </w:rPr>
        <w:t>halvdel</w:t>
      </w:r>
      <w:r w:rsidRPr="00EE529C">
        <w:rPr>
          <w:spacing w:val="-18"/>
          <w:sz w:val="24"/>
          <w:lang w:val="da-DK"/>
        </w:rPr>
        <w:t xml:space="preserve"> </w:t>
      </w:r>
      <w:r w:rsidRPr="00EE529C">
        <w:rPr>
          <w:sz w:val="24"/>
          <w:lang w:val="da-DK"/>
        </w:rPr>
        <w:t>af</w:t>
      </w:r>
      <w:r w:rsidRPr="00EE529C">
        <w:rPr>
          <w:spacing w:val="-19"/>
          <w:sz w:val="24"/>
          <w:lang w:val="da-DK"/>
        </w:rPr>
        <w:t xml:space="preserve"> </w:t>
      </w:r>
      <w:r w:rsidRPr="00EE529C">
        <w:rPr>
          <w:sz w:val="24"/>
          <w:lang w:val="da-DK"/>
        </w:rPr>
        <w:t>enhedscirklen</w:t>
      </w:r>
      <w:r w:rsidRPr="00EE529C">
        <w:rPr>
          <w:spacing w:val="-18"/>
          <w:sz w:val="24"/>
          <w:lang w:val="da-DK"/>
        </w:rPr>
        <w:t xml:space="preserve"> </w:t>
      </w:r>
      <w:r w:rsidRPr="00EE529C">
        <w:rPr>
          <w:sz w:val="24"/>
          <w:lang w:val="da-DK"/>
        </w:rPr>
        <w:t>kan</w:t>
      </w:r>
      <w:r w:rsidRPr="00EE529C">
        <w:rPr>
          <w:spacing w:val="-18"/>
          <w:sz w:val="24"/>
          <w:lang w:val="da-DK"/>
        </w:rPr>
        <w:t xml:space="preserve"> </w:t>
      </w:r>
      <w:r w:rsidRPr="00EE529C">
        <w:rPr>
          <w:sz w:val="24"/>
          <w:lang w:val="da-DK"/>
        </w:rPr>
        <w:t>beskrives</w:t>
      </w:r>
      <w:r w:rsidRPr="00EE529C">
        <w:rPr>
          <w:spacing w:val="-18"/>
          <w:sz w:val="24"/>
          <w:lang w:val="da-DK"/>
        </w:rPr>
        <w:t xml:space="preserve"> </w:t>
      </w:r>
      <w:r w:rsidRPr="00EE529C">
        <w:rPr>
          <w:sz w:val="24"/>
          <w:lang w:val="da-DK"/>
        </w:rPr>
        <w:t>med</w:t>
      </w:r>
      <w:r w:rsidRPr="00EE529C">
        <w:rPr>
          <w:spacing w:val="-19"/>
          <w:sz w:val="24"/>
          <w:lang w:val="da-DK"/>
        </w:rPr>
        <w:t xml:space="preserve"> </w:t>
      </w:r>
      <w:r w:rsidRPr="00EE529C">
        <w:rPr>
          <w:sz w:val="24"/>
          <w:lang w:val="da-DK"/>
        </w:rPr>
        <w:t>funktionen</w:t>
      </w:r>
      <w:r w:rsidRPr="00EE529C">
        <w:rPr>
          <w:spacing w:val="-18"/>
          <w:sz w:val="24"/>
          <w:lang w:val="da-DK"/>
        </w:rPr>
        <w:t xml:space="preserve"> </w:t>
      </w:r>
      <w:r w:rsidRPr="00EE529C">
        <w:rPr>
          <w:i/>
          <w:sz w:val="24"/>
          <w:lang w:val="da-DK"/>
        </w:rPr>
        <w:t>y</w:t>
      </w:r>
      <w:r w:rsidRPr="00EE529C">
        <w:rPr>
          <w:i/>
          <w:spacing w:val="-6"/>
          <w:sz w:val="24"/>
          <w:lang w:val="da-DK"/>
        </w:rPr>
        <w:t xml:space="preserve"> </w:t>
      </w:r>
      <w:r w:rsidRPr="00EE529C">
        <w:rPr>
          <w:sz w:val="24"/>
          <w:lang w:val="da-DK"/>
        </w:rPr>
        <w:t>=</w:t>
      </w:r>
      <w:r w:rsidRPr="00EE529C">
        <w:rPr>
          <w:spacing w:val="-17"/>
          <w:sz w:val="24"/>
          <w:lang w:val="da-DK"/>
        </w:rPr>
        <w:t xml:space="preserve"> </w:t>
      </w:r>
      <w:r w:rsidRPr="00EE529C">
        <w:rPr>
          <w:rFonts w:ascii="Lucida Sans Unicode" w:hAnsi="Lucida Sans Unicode"/>
          <w:position w:val="22"/>
          <w:sz w:val="24"/>
          <w:lang w:val="da-DK"/>
        </w:rPr>
        <w:t>√</w:t>
      </w:r>
      <w:r w:rsidRPr="00EE529C">
        <w:rPr>
          <w:sz w:val="24"/>
          <w:lang w:val="da-DK"/>
        </w:rPr>
        <w:t>1</w:t>
      </w:r>
      <w:r w:rsidRPr="00EE529C">
        <w:rPr>
          <w:spacing w:val="4"/>
          <w:sz w:val="24"/>
          <w:lang w:val="da-DK"/>
        </w:rPr>
        <w:t xml:space="preserve"> </w:t>
      </w:r>
      <w:r w:rsidRPr="00EE529C">
        <w:rPr>
          <w:i/>
          <w:spacing w:val="5"/>
          <w:sz w:val="24"/>
          <w:lang w:val="da-DK"/>
        </w:rPr>
        <w:t>x</w:t>
      </w:r>
      <w:r w:rsidRPr="00EE529C">
        <w:rPr>
          <w:spacing w:val="5"/>
          <w:position w:val="7"/>
          <w:sz w:val="18"/>
          <w:lang w:val="da-DK"/>
        </w:rPr>
        <w:t>2</w:t>
      </w:r>
      <w:r w:rsidRPr="00EE529C">
        <w:rPr>
          <w:spacing w:val="5"/>
          <w:sz w:val="24"/>
          <w:lang w:val="da-DK"/>
        </w:rPr>
        <w:t xml:space="preserve">. </w:t>
      </w:r>
      <w:r w:rsidRPr="00EE529C">
        <w:rPr>
          <w:sz w:val="24"/>
          <w:lang w:val="da-DK"/>
        </w:rPr>
        <w:t>integrerer vi denne funktion fra 0 til 1 må vi få en fjerdedel af cirklen areal. Dermed</w:t>
      </w:r>
      <w:r w:rsidRPr="00EE529C">
        <w:rPr>
          <w:spacing w:val="-1"/>
          <w:sz w:val="24"/>
          <w:lang w:val="da-DK"/>
        </w:rPr>
        <w:t xml:space="preserve"> </w:t>
      </w:r>
      <w:r w:rsidRPr="00EE529C">
        <w:rPr>
          <w:sz w:val="24"/>
          <w:lang w:val="da-DK"/>
        </w:rPr>
        <w:t>er</w:t>
      </w:r>
    </w:p>
    <w:p w:rsidR="007E510D" w:rsidRPr="00EE529C" w:rsidRDefault="00EE529C">
      <w:pPr>
        <w:tabs>
          <w:tab w:val="left" w:pos="1049"/>
          <w:tab w:val="left" w:pos="1694"/>
        </w:tabs>
        <w:spacing w:before="136" w:line="216" w:lineRule="exact"/>
        <w:ind w:left="493"/>
        <w:jc w:val="center"/>
        <w:rPr>
          <w:rFonts w:ascii="Times New Roman"/>
          <w:sz w:val="24"/>
          <w:lang w:val="da-DK"/>
        </w:rPr>
      </w:pPr>
      <w:r w:rsidRPr="00EE529C">
        <w:rPr>
          <w:lang w:val="da-DK"/>
        </w:rPr>
        <w:pict>
          <v:shape id="_x0000_s1721" type="#_x0000_t202" style="position:absolute;left:0;text-align:left;margin-left:308.75pt;margin-top:17pt;width:68.45pt;height:23.6pt;z-index:17257472;mso-position-horizontal-relative:page" filled="f" stroked="f">
            <v:textbox inset="0,0,0,0">
              <w:txbxContent>
                <w:p w:rsidR="00EE529C" w:rsidRDefault="00EE529C">
                  <w:pPr>
                    <w:spacing w:line="340" w:lineRule="exact"/>
                    <w:rPr>
                      <w:i/>
                      <w:sz w:val="24"/>
                    </w:rPr>
                  </w:pPr>
                  <w:r>
                    <w:rPr>
                      <w:w w:val="108"/>
                      <w:sz w:val="24"/>
                    </w:rPr>
                    <w:t>1</w:t>
                  </w:r>
                  <w:r>
                    <w:rPr>
                      <w:spacing w:val="-21"/>
                      <w:sz w:val="24"/>
                    </w:rPr>
                    <w:t xml:space="preserve"> </w:t>
                  </w:r>
                  <w:r>
                    <w:rPr>
                      <w:rFonts w:ascii="Lucida Sans Unicode" w:hAnsi="Lucida Sans Unicode"/>
                      <w:w w:val="76"/>
                      <w:sz w:val="24"/>
                    </w:rPr>
                    <w:t>−</w:t>
                  </w:r>
                  <w:r>
                    <w:rPr>
                      <w:rFonts w:ascii="Lucida Sans Unicode" w:hAnsi="Lucida Sans Unicode"/>
                      <w:sz w:val="24"/>
                    </w:rPr>
                    <w:t xml:space="preserve"> </w:t>
                  </w:r>
                  <w:r>
                    <w:rPr>
                      <w:rFonts w:ascii="Lucida Sans Unicode" w:hAnsi="Lucida Sans Unicode"/>
                      <w:spacing w:val="14"/>
                      <w:sz w:val="24"/>
                    </w:rPr>
                    <w:t xml:space="preserve"> </w:t>
                  </w:r>
                  <w:r>
                    <w:rPr>
                      <w:spacing w:val="-225"/>
                      <w:w w:val="108"/>
                      <w:position w:val="7"/>
                      <w:sz w:val="18"/>
                    </w:rPr>
                    <w:t>2</w:t>
                  </w:r>
                  <w:r>
                    <w:rPr>
                      <w:i/>
                      <w:sz w:val="24"/>
                    </w:rPr>
                    <w:t xml:space="preserve">x </w:t>
                  </w:r>
                  <w:r>
                    <w:rPr>
                      <w:i/>
                      <w:spacing w:val="20"/>
                      <w:sz w:val="24"/>
                    </w:rPr>
                    <w:t xml:space="preserve"> </w:t>
                  </w:r>
                  <w:r>
                    <w:rPr>
                      <w:i/>
                      <w:spacing w:val="16"/>
                      <w:w w:val="103"/>
                      <w:sz w:val="24"/>
                    </w:rPr>
                    <w:t>d</w:t>
                  </w:r>
                  <w:r>
                    <w:rPr>
                      <w:i/>
                      <w:sz w:val="24"/>
                    </w:rPr>
                    <w:t>x</w:t>
                  </w:r>
                  <w:r>
                    <w:rPr>
                      <w:i/>
                      <w:spacing w:val="-1"/>
                      <w:sz w:val="24"/>
                    </w:rPr>
                    <w:t xml:space="preserve"> </w:t>
                  </w:r>
                  <w:r>
                    <w:rPr>
                      <w:w w:val="107"/>
                      <w:sz w:val="24"/>
                    </w:rPr>
                    <w:t>=</w:t>
                  </w:r>
                  <w:r>
                    <w:rPr>
                      <w:spacing w:val="-7"/>
                      <w:sz w:val="24"/>
                    </w:rPr>
                    <w:t xml:space="preserve"> </w:t>
                  </w:r>
                  <w:r>
                    <w:rPr>
                      <w:i/>
                      <w:spacing w:val="-65"/>
                      <w:w w:val="123"/>
                      <w:sz w:val="24"/>
                    </w:rPr>
                    <w:t>π</w:t>
                  </w:r>
                  <w:r>
                    <w:rPr>
                      <w:i/>
                      <w:spacing w:val="-72"/>
                      <w:w w:val="97"/>
                      <w:sz w:val="24"/>
                    </w:rPr>
                    <w:t>.</w:t>
                  </w:r>
                </w:p>
              </w:txbxContent>
            </v:textbox>
            <w10:wrap anchorx="page"/>
          </v:shape>
        </w:pict>
      </w:r>
      <w:r w:rsidRPr="00EE529C">
        <w:rPr>
          <w:lang w:val="da-DK"/>
        </w:rPr>
        <w:pict>
          <v:shape id="_x0000_s1720" type="#_x0000_t202" style="position:absolute;left:0;text-align:left;margin-left:299.9pt;margin-top:6.45pt;width:8.85pt;height:22.55pt;z-index:-27171840;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91"/>
                    </w:rPr>
                    <w:t>√</w:t>
                  </w:r>
                </w:p>
              </w:txbxContent>
            </v:textbox>
            <w10:wrap anchorx="page"/>
          </v:shape>
        </w:pict>
      </w:r>
      <w:r w:rsidRPr="00EE529C">
        <w:rPr>
          <w:rFonts w:ascii="Tahoma"/>
          <w:w w:val="198"/>
          <w:sz w:val="24"/>
          <w:lang w:val="da-DK"/>
        </w:rPr>
        <w:t xml:space="preserve"> </w:t>
      </w:r>
      <w:r w:rsidRPr="00EE529C">
        <w:rPr>
          <w:rFonts w:ascii="Tahoma"/>
          <w:spacing w:val="20"/>
          <w:sz w:val="24"/>
          <w:lang w:val="da-DK"/>
        </w:rPr>
        <w:t xml:space="preserve"> </w:t>
      </w:r>
      <w:r w:rsidRPr="00EE529C">
        <w:rPr>
          <w:w w:val="110"/>
          <w:position w:val="-6"/>
          <w:sz w:val="18"/>
          <w:lang w:val="da-DK"/>
        </w:rPr>
        <w:t>1</w:t>
      </w:r>
      <w:r w:rsidRPr="00EE529C">
        <w:rPr>
          <w:position w:val="-6"/>
          <w:sz w:val="18"/>
          <w:lang w:val="da-DK"/>
        </w:rPr>
        <w:tab/>
      </w:r>
      <w:r w:rsidRPr="00EE529C">
        <w:rPr>
          <w:rFonts w:ascii="Times New Roman"/>
          <w:w w:val="99"/>
          <w:position w:val="-9"/>
          <w:sz w:val="24"/>
          <w:u w:val="single"/>
          <w:lang w:val="da-DK"/>
        </w:rPr>
        <w:t xml:space="preserve"> </w:t>
      </w:r>
      <w:r w:rsidRPr="00EE529C">
        <w:rPr>
          <w:rFonts w:ascii="Times New Roman"/>
          <w:position w:val="-9"/>
          <w:sz w:val="24"/>
          <w:u w:val="single"/>
          <w:lang w:val="da-DK"/>
        </w:rPr>
        <w:tab/>
      </w:r>
    </w:p>
    <w:p w:rsidR="007E510D" w:rsidRPr="00EE529C" w:rsidRDefault="00EE529C">
      <w:pPr>
        <w:pStyle w:val="BodyText"/>
        <w:spacing w:line="282" w:lineRule="exact"/>
        <w:ind w:right="889"/>
        <w:jc w:val="center"/>
        <w:rPr>
          <w:lang w:val="da-DK"/>
        </w:rPr>
      </w:pPr>
      <w:r w:rsidRPr="00EE529C">
        <w:rPr>
          <w:w w:val="108"/>
          <w:lang w:val="da-DK"/>
        </w:rPr>
        <w:t>4</w:t>
      </w:r>
    </w:p>
    <w:p w:rsidR="007E510D" w:rsidRPr="00EE529C" w:rsidRDefault="00EE529C">
      <w:pPr>
        <w:spacing w:line="216" w:lineRule="exact"/>
        <w:ind w:right="295"/>
        <w:jc w:val="center"/>
        <w:rPr>
          <w:sz w:val="18"/>
          <w:lang w:val="da-DK"/>
        </w:rPr>
      </w:pPr>
      <w:r w:rsidRPr="00EE529C">
        <w:rPr>
          <w:w w:val="108"/>
          <w:sz w:val="18"/>
          <w:lang w:val="da-DK"/>
        </w:rPr>
        <w:t>0</w:t>
      </w:r>
    </w:p>
    <w:p w:rsidR="007E510D" w:rsidRPr="00EE529C" w:rsidRDefault="00EE529C">
      <w:pPr>
        <w:pStyle w:val="ListParagraph"/>
        <w:numPr>
          <w:ilvl w:val="1"/>
          <w:numId w:val="27"/>
        </w:numPr>
        <w:tabs>
          <w:tab w:val="left" w:pos="2361"/>
          <w:tab w:val="left" w:pos="8844"/>
        </w:tabs>
        <w:spacing w:before="29" w:line="232" w:lineRule="auto"/>
        <w:ind w:left="2353" w:right="1293" w:hanging="404"/>
        <w:rPr>
          <w:sz w:val="24"/>
          <w:lang w:val="da-DK"/>
        </w:rPr>
      </w:pPr>
      <w:r w:rsidRPr="00EE529C">
        <w:rPr>
          <w:lang w:val="da-DK"/>
        </w:rPr>
        <w:pict>
          <v:line id="_x0000_s1719" style="position:absolute;left:0;text-align:left;z-index:-27180544;mso-position-horizontal-relative:page" from="429.3pt,13.9pt" to="462.95pt,13.9pt" strokeweight=".21097mm">
            <w10:wrap anchorx="page"/>
          </v:line>
        </w:pict>
      </w:r>
      <w:r w:rsidRPr="00EE529C">
        <w:rPr>
          <w:lang w:val="da-DK"/>
        </w:rPr>
        <w:pict>
          <v:shape id="_x0000_s1718" type="#_x0000_t202" style="position:absolute;left:0;text-align:left;margin-left:441.95pt;margin-top:14.5pt;width:7.35pt;height:22.55pt;z-index:-27175424;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sz w:val="24"/>
          <w:lang w:val="da-DK"/>
        </w:rPr>
        <w:t xml:space="preserve">Den øvre halvcirkel kan beskrives som funktionen </w:t>
      </w:r>
      <w:r w:rsidRPr="00EE529C">
        <w:rPr>
          <w:i/>
          <w:sz w:val="24"/>
          <w:lang w:val="da-DK"/>
        </w:rPr>
        <w:t xml:space="preserve">y </w:t>
      </w:r>
      <w:r w:rsidRPr="00EE529C">
        <w:rPr>
          <w:i/>
          <w:spacing w:val="5"/>
          <w:sz w:val="24"/>
          <w:lang w:val="da-DK"/>
        </w:rPr>
        <w:t xml:space="preserve"> </w:t>
      </w:r>
      <w:r w:rsidRPr="00EE529C">
        <w:rPr>
          <w:sz w:val="24"/>
          <w:lang w:val="da-DK"/>
        </w:rPr>
        <w:t>=</w:t>
      </w:r>
      <w:r w:rsidRPr="00EE529C">
        <w:rPr>
          <w:spacing w:val="-1"/>
          <w:sz w:val="24"/>
          <w:lang w:val="da-DK"/>
        </w:rPr>
        <w:t xml:space="preserve"> </w:t>
      </w:r>
      <w:r w:rsidRPr="00EE529C">
        <w:rPr>
          <w:rFonts w:ascii="Lucida Sans Unicode" w:hAnsi="Lucida Sans Unicode"/>
          <w:spacing w:val="5"/>
          <w:position w:val="22"/>
          <w:sz w:val="24"/>
          <w:lang w:val="da-DK"/>
        </w:rPr>
        <w:t>√</w:t>
      </w:r>
      <w:r w:rsidRPr="00EE529C">
        <w:rPr>
          <w:i/>
          <w:spacing w:val="5"/>
          <w:sz w:val="24"/>
          <w:lang w:val="da-DK"/>
        </w:rPr>
        <w:t>r</w:t>
      </w:r>
      <w:r w:rsidRPr="00EE529C">
        <w:rPr>
          <w:spacing w:val="5"/>
          <w:position w:val="7"/>
          <w:sz w:val="18"/>
          <w:lang w:val="da-DK"/>
        </w:rPr>
        <w:t>2</w:t>
      </w:r>
      <w:r w:rsidRPr="00EE529C">
        <w:rPr>
          <w:spacing w:val="5"/>
          <w:position w:val="7"/>
          <w:sz w:val="18"/>
          <w:lang w:val="da-DK"/>
        </w:rPr>
        <w:tab/>
      </w:r>
      <w:r w:rsidRPr="00EE529C">
        <w:rPr>
          <w:i/>
          <w:spacing w:val="5"/>
          <w:sz w:val="24"/>
          <w:lang w:val="da-DK"/>
        </w:rPr>
        <w:t>x</w:t>
      </w:r>
      <w:r w:rsidRPr="00EE529C">
        <w:rPr>
          <w:spacing w:val="5"/>
          <w:position w:val="7"/>
          <w:sz w:val="18"/>
          <w:lang w:val="da-DK"/>
        </w:rPr>
        <w:t>2</w:t>
      </w:r>
      <w:r w:rsidRPr="00EE529C">
        <w:rPr>
          <w:spacing w:val="5"/>
          <w:sz w:val="24"/>
          <w:lang w:val="da-DK"/>
        </w:rPr>
        <w:t xml:space="preserve">. </w:t>
      </w:r>
      <w:r w:rsidRPr="00EE529C">
        <w:rPr>
          <w:spacing w:val="-3"/>
          <w:sz w:val="24"/>
          <w:lang w:val="da-DK"/>
        </w:rPr>
        <w:t xml:space="preserve">Integrerer </w:t>
      </w:r>
      <w:r w:rsidRPr="00EE529C">
        <w:rPr>
          <w:sz w:val="24"/>
          <w:lang w:val="da-DK"/>
        </w:rPr>
        <w:t xml:space="preserve">vi dette fra 0 til </w:t>
      </w:r>
      <w:r w:rsidRPr="00EE529C">
        <w:rPr>
          <w:i/>
          <w:sz w:val="24"/>
          <w:lang w:val="da-DK"/>
        </w:rPr>
        <w:t xml:space="preserve">r </w:t>
      </w:r>
      <w:r w:rsidRPr="00EE529C">
        <w:rPr>
          <w:sz w:val="24"/>
          <w:lang w:val="da-DK"/>
        </w:rPr>
        <w:t>og ganger med 4 må vi få arealet af hele cirklen. Altså</w:t>
      </w:r>
      <w:r w:rsidRPr="00EE529C">
        <w:rPr>
          <w:spacing w:val="21"/>
          <w:sz w:val="24"/>
          <w:lang w:val="da-DK"/>
        </w:rPr>
        <w:t xml:space="preserve"> </w:t>
      </w:r>
      <w:r w:rsidRPr="00EE529C">
        <w:rPr>
          <w:sz w:val="24"/>
          <w:lang w:val="da-DK"/>
        </w:rPr>
        <w:t>er</w:t>
      </w:r>
    </w:p>
    <w:p w:rsidR="007E510D" w:rsidRPr="00EE529C" w:rsidRDefault="007E510D">
      <w:pPr>
        <w:spacing w:line="232" w:lineRule="auto"/>
        <w:rPr>
          <w:sz w:val="24"/>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5"/>
        <w:rPr>
          <w:sz w:val="36"/>
          <w:lang w:val="da-DK"/>
        </w:rPr>
      </w:pPr>
    </w:p>
    <w:p w:rsidR="007E510D" w:rsidRPr="00EE529C" w:rsidRDefault="00EE529C">
      <w:pPr>
        <w:jc w:val="right"/>
        <w:rPr>
          <w:sz w:val="24"/>
          <w:lang w:val="da-DK"/>
        </w:rPr>
      </w:pPr>
      <w:r w:rsidRPr="00EE529C">
        <w:rPr>
          <w:i/>
          <w:w w:val="105"/>
          <w:sz w:val="24"/>
          <w:lang w:val="da-DK"/>
        </w:rPr>
        <w:t xml:space="preserve">A </w:t>
      </w:r>
      <w:r w:rsidRPr="00EE529C">
        <w:rPr>
          <w:w w:val="105"/>
          <w:sz w:val="24"/>
          <w:lang w:val="da-DK"/>
        </w:rPr>
        <w:t>= 4</w:t>
      </w:r>
    </w:p>
    <w:p w:rsidR="007E510D" w:rsidRPr="00EE529C" w:rsidRDefault="00EE529C">
      <w:pPr>
        <w:tabs>
          <w:tab w:val="left" w:pos="1252"/>
        </w:tabs>
        <w:spacing w:before="188"/>
        <w:ind w:left="-14"/>
        <w:rPr>
          <w:rFonts w:ascii="Times New Roman" w:hAnsi="Times New Roman"/>
          <w:sz w:val="24"/>
          <w:lang w:val="da-DK"/>
        </w:rPr>
      </w:pPr>
      <w:r w:rsidRPr="00EE529C">
        <w:rPr>
          <w:lang w:val="da-DK"/>
        </w:rPr>
        <w:br w:type="column"/>
      </w:r>
      <w:r w:rsidRPr="00EE529C">
        <w:rPr>
          <w:rFonts w:ascii="Tahoma" w:hAnsi="Tahoma"/>
          <w:w w:val="198"/>
          <w:position w:val="10"/>
          <w:sz w:val="24"/>
          <w:lang w:val="da-DK"/>
        </w:rPr>
        <w:t xml:space="preserve"> </w:t>
      </w:r>
      <w:r w:rsidRPr="00EE529C">
        <w:rPr>
          <w:rFonts w:ascii="Tahoma" w:hAnsi="Tahoma"/>
          <w:spacing w:val="20"/>
          <w:position w:val="10"/>
          <w:sz w:val="24"/>
          <w:lang w:val="da-DK"/>
        </w:rPr>
        <w:t xml:space="preserve"> </w:t>
      </w:r>
      <w:r w:rsidRPr="00EE529C">
        <w:rPr>
          <w:i/>
          <w:position w:val="3"/>
          <w:sz w:val="18"/>
          <w:lang w:val="da-DK"/>
        </w:rPr>
        <w:t>r</w:t>
      </w:r>
      <w:r w:rsidRPr="00EE529C">
        <w:rPr>
          <w:i/>
          <w:spacing w:val="-18"/>
          <w:position w:val="3"/>
          <w:sz w:val="18"/>
          <w:lang w:val="da-DK"/>
        </w:rPr>
        <w:t xml:space="preserve"> </w:t>
      </w:r>
      <w:r w:rsidRPr="00EE529C">
        <w:rPr>
          <w:rFonts w:ascii="Lucida Sans Unicode" w:hAnsi="Lucida Sans Unicode"/>
          <w:sz w:val="24"/>
          <w:lang w:val="da-DK"/>
        </w:rPr>
        <w:t>√</w:t>
      </w:r>
      <w:r w:rsidRPr="00EE529C">
        <w:rPr>
          <w:rFonts w:ascii="Times New Roman" w:hAnsi="Times New Roman"/>
          <w:w w:val="99"/>
          <w:sz w:val="24"/>
          <w:u w:val="single"/>
          <w:lang w:val="da-DK"/>
        </w:rPr>
        <w:t xml:space="preserve"> </w:t>
      </w:r>
      <w:r w:rsidRPr="00EE529C">
        <w:rPr>
          <w:rFonts w:ascii="Times New Roman" w:hAnsi="Times New Roman"/>
          <w:sz w:val="24"/>
          <w:u w:val="single"/>
          <w:lang w:val="da-DK"/>
        </w:rPr>
        <w:tab/>
      </w:r>
    </w:p>
    <w:p w:rsidR="007E510D" w:rsidRPr="00EE529C" w:rsidRDefault="00EE529C">
      <w:pPr>
        <w:spacing w:before="178"/>
        <w:ind w:left="142"/>
        <w:rPr>
          <w:sz w:val="18"/>
          <w:lang w:val="da-DK"/>
        </w:rPr>
      </w:pPr>
      <w:r w:rsidRPr="00EE529C">
        <w:rPr>
          <w:w w:val="108"/>
          <w:sz w:val="18"/>
          <w:lang w:val="da-DK"/>
        </w:rPr>
        <w:t>0</w:t>
      </w:r>
    </w:p>
    <w:p w:rsidR="007E510D" w:rsidRPr="00EE529C" w:rsidRDefault="00EE529C">
      <w:pPr>
        <w:spacing w:before="250" w:line="194" w:lineRule="exact"/>
        <w:ind w:left="724"/>
        <w:rPr>
          <w:rFonts w:ascii="Tahoma"/>
          <w:sz w:val="24"/>
          <w:lang w:val="da-DK"/>
        </w:rPr>
      </w:pPr>
      <w:r w:rsidRPr="00EE529C">
        <w:rPr>
          <w:lang w:val="da-DK"/>
        </w:rPr>
        <w:br w:type="column"/>
      </w:r>
      <w:r w:rsidRPr="00EE529C">
        <w:rPr>
          <w:rFonts w:ascii="Tahoma"/>
          <w:w w:val="198"/>
          <w:position w:val="-6"/>
          <w:sz w:val="24"/>
          <w:lang w:val="da-DK"/>
        </w:rPr>
        <w:t xml:space="preserve"> </w:t>
      </w:r>
      <w:r w:rsidRPr="00EE529C">
        <w:rPr>
          <w:rFonts w:ascii="Tahoma"/>
          <w:position w:val="-6"/>
          <w:sz w:val="24"/>
          <w:lang w:val="da-DK"/>
        </w:rPr>
        <w:t xml:space="preserve"> </w:t>
      </w:r>
      <w:r w:rsidRPr="00EE529C">
        <w:rPr>
          <w:i/>
          <w:position w:val="-13"/>
          <w:sz w:val="18"/>
          <w:lang w:val="da-DK"/>
        </w:rPr>
        <w:t xml:space="preserve">r </w:t>
      </w:r>
      <w:r w:rsidRPr="00EE529C">
        <w:rPr>
          <w:rFonts w:ascii="Tahoma"/>
          <w:w w:val="317"/>
          <w:sz w:val="24"/>
          <w:lang w:val="da-DK"/>
        </w:rPr>
        <w:t xml:space="preserve"> </w:t>
      </w:r>
    </w:p>
    <w:p w:rsidR="007E510D" w:rsidRPr="00EE529C" w:rsidRDefault="00EE529C">
      <w:pPr>
        <w:tabs>
          <w:tab w:val="left" w:pos="1323"/>
        </w:tabs>
        <w:spacing w:line="218" w:lineRule="auto"/>
        <w:ind w:left="880"/>
        <w:rPr>
          <w:rFonts w:ascii="Lucida Sans Unicode" w:hAnsi="Lucida Sans Unicode"/>
          <w:sz w:val="24"/>
          <w:lang w:val="da-DK"/>
        </w:rPr>
      </w:pPr>
      <w:r w:rsidRPr="00EE529C">
        <w:rPr>
          <w:lang w:val="da-DK"/>
        </w:rPr>
        <w:pict>
          <v:line id="_x0000_s1717" style="position:absolute;left:0;text-align:left;z-index:17253376;mso-position-horizontal-relative:page" from="380.8pt,-7.9pt" to="412.75pt,-7.9pt" strokeweight=".21097mm">
            <w10:wrap anchorx="page"/>
          </v:line>
        </w:pict>
      </w:r>
      <w:r w:rsidRPr="00EE529C">
        <w:rPr>
          <w:lang w:val="da-DK"/>
        </w:rPr>
        <w:pict>
          <v:shape id="_x0000_s1716" type="#_x0000_t202" style="position:absolute;left:0;text-align:left;margin-left:276.25pt;margin-top:1pt;width:72.5pt;height:23.6pt;z-index:-27174912;mso-position-horizontal-relative:page" filled="f" stroked="f">
            <v:textbox inset="0,0,0,0">
              <w:txbxContent>
                <w:p w:rsidR="00EE529C" w:rsidRDefault="00EE529C">
                  <w:pPr>
                    <w:spacing w:line="340" w:lineRule="exact"/>
                    <w:rPr>
                      <w:i/>
                      <w:sz w:val="24"/>
                    </w:rPr>
                  </w:pPr>
                  <w:r>
                    <w:rPr>
                      <w:i/>
                      <w:spacing w:val="16"/>
                      <w:w w:val="94"/>
                      <w:sz w:val="24"/>
                    </w:rPr>
                    <w:t>r</w:t>
                  </w:r>
                  <w:r>
                    <w:rPr>
                      <w:w w:val="108"/>
                      <w:position w:val="7"/>
                      <w:sz w:val="18"/>
                    </w:rPr>
                    <w:t>2</w:t>
                  </w:r>
                  <w:r>
                    <w:rPr>
                      <w:spacing w:val="4"/>
                      <w:position w:val="7"/>
                      <w:sz w:val="18"/>
                    </w:rPr>
                    <w:t xml:space="preserve"> </w:t>
                  </w:r>
                  <w:r>
                    <w:rPr>
                      <w:rFonts w:ascii="Lucida Sans Unicode" w:hAnsi="Lucida Sans Unicode"/>
                      <w:w w:val="76"/>
                      <w:sz w:val="24"/>
                    </w:rPr>
                    <w:t>−</w:t>
                  </w:r>
                  <w:r>
                    <w:rPr>
                      <w:rFonts w:ascii="Lucida Sans Unicode" w:hAnsi="Lucida Sans Unicode"/>
                      <w:sz w:val="24"/>
                    </w:rPr>
                    <w:t xml:space="preserve"> </w:t>
                  </w:r>
                  <w:r>
                    <w:rPr>
                      <w:rFonts w:ascii="Lucida Sans Unicode" w:hAnsi="Lucida Sans Unicode"/>
                      <w:spacing w:val="14"/>
                      <w:sz w:val="24"/>
                    </w:rPr>
                    <w:t xml:space="preserve"> </w:t>
                  </w:r>
                  <w:r>
                    <w:rPr>
                      <w:spacing w:val="-225"/>
                      <w:w w:val="108"/>
                      <w:position w:val="7"/>
                      <w:sz w:val="18"/>
                    </w:rPr>
                    <w:t>2</w:t>
                  </w:r>
                  <w:r>
                    <w:rPr>
                      <w:i/>
                      <w:sz w:val="24"/>
                    </w:rPr>
                    <w:t xml:space="preserve">x </w:t>
                  </w:r>
                  <w:r>
                    <w:rPr>
                      <w:i/>
                      <w:spacing w:val="20"/>
                      <w:sz w:val="24"/>
                    </w:rPr>
                    <w:t xml:space="preserve"> </w:t>
                  </w:r>
                  <w:r>
                    <w:rPr>
                      <w:i/>
                      <w:spacing w:val="16"/>
                      <w:w w:val="103"/>
                      <w:sz w:val="24"/>
                    </w:rPr>
                    <w:t>d</w:t>
                  </w:r>
                  <w:r>
                    <w:rPr>
                      <w:i/>
                      <w:sz w:val="24"/>
                    </w:rPr>
                    <w:t>x</w:t>
                  </w:r>
                  <w:r>
                    <w:rPr>
                      <w:i/>
                      <w:spacing w:val="-1"/>
                      <w:sz w:val="24"/>
                    </w:rPr>
                    <w:t xml:space="preserve"> </w:t>
                  </w:r>
                  <w:r>
                    <w:rPr>
                      <w:w w:val="107"/>
                      <w:sz w:val="24"/>
                    </w:rPr>
                    <w:t>=</w:t>
                  </w:r>
                  <w:r>
                    <w:rPr>
                      <w:spacing w:val="-7"/>
                      <w:sz w:val="24"/>
                    </w:rPr>
                    <w:t xml:space="preserve"> </w:t>
                  </w:r>
                  <w:r>
                    <w:rPr>
                      <w:spacing w:val="-72"/>
                      <w:w w:val="108"/>
                      <w:sz w:val="24"/>
                    </w:rPr>
                    <w:t>4</w:t>
                  </w:r>
                  <w:r>
                    <w:rPr>
                      <w:i/>
                      <w:spacing w:val="-72"/>
                      <w:w w:val="94"/>
                      <w:sz w:val="24"/>
                    </w:rPr>
                    <w:t>r</w:t>
                  </w:r>
                </w:p>
              </w:txbxContent>
            </v:textbox>
            <w10:wrap anchorx="page"/>
          </v:shape>
        </w:pict>
      </w:r>
      <w:r w:rsidRPr="00EE529C">
        <w:rPr>
          <w:position w:val="-21"/>
          <w:sz w:val="18"/>
          <w:lang w:val="da-DK"/>
        </w:rPr>
        <w:t>0</w:t>
      </w:r>
      <w:r w:rsidRPr="00EE529C">
        <w:rPr>
          <w:position w:val="-21"/>
          <w:sz w:val="18"/>
          <w:lang w:val="da-DK"/>
        </w:rPr>
        <w:tab/>
      </w:r>
      <w:r w:rsidRPr="00EE529C">
        <w:rPr>
          <w:sz w:val="24"/>
          <w:lang w:val="da-DK"/>
        </w:rPr>
        <w:t>1</w:t>
      </w:r>
      <w:r w:rsidRPr="00EE529C">
        <w:rPr>
          <w:spacing w:val="-44"/>
          <w:sz w:val="24"/>
          <w:lang w:val="da-DK"/>
        </w:rPr>
        <w:t xml:space="preserve"> </w:t>
      </w:r>
      <w:r w:rsidRPr="00EE529C">
        <w:rPr>
          <w:rFonts w:ascii="Lucida Sans Unicode" w:hAnsi="Lucida Sans Unicode"/>
          <w:spacing w:val="-19"/>
          <w:sz w:val="24"/>
          <w:lang w:val="da-DK"/>
        </w:rPr>
        <w:t>−</w:t>
      </w:r>
    </w:p>
    <w:p w:rsidR="007E510D" w:rsidRPr="00EE529C" w:rsidRDefault="00EE529C">
      <w:pPr>
        <w:pStyle w:val="BodyText"/>
        <w:spacing w:before="2"/>
        <w:rPr>
          <w:rFonts w:ascii="Lucida Sans Unicode"/>
          <w:sz w:val="18"/>
          <w:lang w:val="da-DK"/>
        </w:rPr>
      </w:pPr>
      <w:r w:rsidRPr="00EE529C">
        <w:rPr>
          <w:lang w:val="da-DK"/>
        </w:rPr>
        <w:br w:type="column"/>
      </w:r>
    </w:p>
    <w:p w:rsidR="007E510D" w:rsidRPr="00EE529C" w:rsidRDefault="00EE529C">
      <w:pPr>
        <w:spacing w:line="246" w:lineRule="exact"/>
        <w:ind w:left="23"/>
        <w:rPr>
          <w:sz w:val="18"/>
          <w:lang w:val="da-DK"/>
        </w:rPr>
      </w:pPr>
      <w:r w:rsidRPr="00EE529C">
        <w:rPr>
          <w:i/>
          <w:w w:val="105"/>
          <w:position w:val="-6"/>
          <w:sz w:val="24"/>
          <w:lang w:val="da-DK"/>
        </w:rPr>
        <w:t>x</w:t>
      </w:r>
      <w:r w:rsidRPr="00EE529C">
        <w:rPr>
          <w:w w:val="105"/>
          <w:sz w:val="18"/>
          <w:lang w:val="da-DK"/>
        </w:rPr>
        <w:t>2</w:t>
      </w:r>
    </w:p>
    <w:p w:rsidR="007E510D" w:rsidRPr="00EE529C" w:rsidRDefault="00EE529C">
      <w:pPr>
        <w:spacing w:line="170" w:lineRule="auto"/>
        <w:ind w:left="34"/>
        <w:rPr>
          <w:i/>
          <w:sz w:val="24"/>
          <w:lang w:val="da-DK"/>
        </w:rPr>
      </w:pPr>
      <w:r w:rsidRPr="00EE529C">
        <w:rPr>
          <w:lang w:val="da-DK"/>
        </w:rPr>
        <w:pict>
          <v:line id="_x0000_s1715" style="position:absolute;left:0;text-align:left;z-index:-27179520;mso-position-horizontal-relative:page" from="399.8pt,7.35pt" to="411.55pt,7.35pt" strokeweight=".21097mm">
            <w10:wrap anchorx="page"/>
          </v:line>
        </w:pict>
      </w:r>
      <w:r w:rsidRPr="00EE529C">
        <w:rPr>
          <w:i/>
          <w:position w:val="-16"/>
          <w:sz w:val="24"/>
          <w:lang w:val="da-DK"/>
        </w:rPr>
        <w:t>r</w:t>
      </w:r>
      <w:r w:rsidRPr="00EE529C">
        <w:rPr>
          <w:position w:val="-9"/>
          <w:sz w:val="18"/>
          <w:lang w:val="da-DK"/>
        </w:rPr>
        <w:t xml:space="preserve">2 </w:t>
      </w:r>
      <w:r w:rsidRPr="00EE529C">
        <w:rPr>
          <w:i/>
          <w:sz w:val="24"/>
          <w:lang w:val="da-DK"/>
        </w:rPr>
        <w:t>dx,</w:t>
      </w:r>
    </w:p>
    <w:p w:rsidR="007E510D" w:rsidRPr="00EE529C" w:rsidRDefault="007E510D">
      <w:pPr>
        <w:spacing w:line="170" w:lineRule="auto"/>
        <w:rPr>
          <w:sz w:val="24"/>
          <w:lang w:val="da-DK"/>
        </w:rPr>
        <w:sectPr w:rsidR="007E510D" w:rsidRPr="00EE529C">
          <w:type w:val="continuous"/>
          <w:pgSz w:w="11910" w:h="16840"/>
          <w:pgMar w:top="1580" w:right="140" w:bottom="280" w:left="180" w:header="708" w:footer="708" w:gutter="0"/>
          <w:cols w:num="4" w:space="708" w:equalWidth="0">
            <w:col w:w="4781" w:space="40"/>
            <w:col w:w="1253" w:space="39"/>
            <w:col w:w="1640" w:space="40"/>
            <w:col w:w="3797"/>
          </w:cols>
        </w:sectPr>
      </w:pPr>
    </w:p>
    <w:p w:rsidR="007E510D" w:rsidRPr="00EE529C" w:rsidRDefault="00EE529C">
      <w:pPr>
        <w:pStyle w:val="BodyText"/>
        <w:spacing w:before="155"/>
        <w:ind w:left="2360"/>
        <w:rPr>
          <w:lang w:val="da-DK"/>
        </w:rPr>
      </w:pPr>
      <w:r w:rsidRPr="00EE529C">
        <w:rPr>
          <w:lang w:val="da-DK"/>
        </w:rPr>
        <w:pict>
          <v:shape id="_x0000_s1714" type="#_x0000_t202" style="position:absolute;left:0;text-align:left;margin-left:262.35pt;margin-top:16.2pt;width:3.35pt;height:9.8pt;z-index:-27174400;mso-position-horizontal-relative:page" filled="f" stroked="f">
            <v:textbox inset="0,0,0,0">
              <w:txbxContent>
                <w:p w:rsidR="00EE529C" w:rsidRDefault="00EE529C">
                  <w:pPr>
                    <w:spacing w:line="194" w:lineRule="exact"/>
                    <w:rPr>
                      <w:i/>
                      <w:sz w:val="18"/>
                    </w:rPr>
                  </w:pPr>
                  <w:r>
                    <w:rPr>
                      <w:i/>
                      <w:w w:val="94"/>
                      <w:sz w:val="18"/>
                    </w:rPr>
                    <w:t>r</w:t>
                  </w:r>
                </w:p>
              </w:txbxContent>
            </v:textbox>
            <w10:wrap anchorx="page"/>
          </v:shape>
        </w:pict>
      </w:r>
      <w:r w:rsidRPr="00EE529C">
        <w:rPr>
          <w:lang w:val="da-DK"/>
        </w:rPr>
        <w:t xml:space="preserve">og hvis vi substituer </w:t>
      </w:r>
      <w:r w:rsidRPr="00EE529C">
        <w:rPr>
          <w:i/>
          <w:lang w:val="da-DK"/>
        </w:rPr>
        <w:t xml:space="preserve">u </w:t>
      </w:r>
      <w:r w:rsidRPr="00EE529C">
        <w:rPr>
          <w:lang w:val="da-DK"/>
        </w:rPr>
        <w:t xml:space="preserve">= </w:t>
      </w:r>
      <w:r w:rsidRPr="00EE529C">
        <w:rPr>
          <w:i/>
          <w:u w:val="single"/>
          <w:vertAlign w:val="superscript"/>
          <w:lang w:val="da-DK"/>
        </w:rPr>
        <w:t>x</w:t>
      </w:r>
      <w:r w:rsidRPr="00EE529C">
        <w:rPr>
          <w:i/>
          <w:lang w:val="da-DK"/>
        </w:rPr>
        <w:t xml:space="preserve"> </w:t>
      </w:r>
      <w:r w:rsidRPr="00EE529C">
        <w:rPr>
          <w:lang w:val="da-DK"/>
        </w:rPr>
        <w:t xml:space="preserve">så er </w:t>
      </w:r>
      <w:r w:rsidRPr="00EE529C">
        <w:rPr>
          <w:i/>
          <w:lang w:val="da-DK"/>
        </w:rPr>
        <w:t xml:space="preserve">rdu </w:t>
      </w:r>
      <w:r w:rsidRPr="00EE529C">
        <w:rPr>
          <w:lang w:val="da-DK"/>
        </w:rPr>
        <w:t xml:space="preserve">= </w:t>
      </w:r>
      <w:r w:rsidRPr="00EE529C">
        <w:rPr>
          <w:i/>
          <w:lang w:val="da-DK"/>
        </w:rPr>
        <w:t xml:space="preserve">dx </w:t>
      </w:r>
      <w:r w:rsidRPr="00EE529C">
        <w:rPr>
          <w:lang w:val="da-DK"/>
        </w:rPr>
        <w:t>og dermed får vi ved at anvende</w:t>
      </w:r>
    </w:p>
    <w:p w:rsidR="007E510D" w:rsidRPr="00EE529C" w:rsidRDefault="007E510D">
      <w:pPr>
        <w:rPr>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BodyText"/>
        <w:spacing w:line="290" w:lineRule="exact"/>
        <w:ind w:right="38"/>
        <w:jc w:val="right"/>
        <w:rPr>
          <w:lang w:val="da-DK"/>
        </w:rPr>
      </w:pPr>
      <w:r w:rsidRPr="00EE529C">
        <w:rPr>
          <w:lang w:val="da-DK"/>
        </w:rPr>
        <w:t>del (a) at</w:t>
      </w:r>
    </w:p>
    <w:p w:rsidR="007E510D" w:rsidRPr="00EE529C" w:rsidRDefault="007E510D">
      <w:pPr>
        <w:pStyle w:val="BodyText"/>
        <w:rPr>
          <w:sz w:val="28"/>
          <w:lang w:val="da-DK"/>
        </w:rPr>
      </w:pPr>
    </w:p>
    <w:p w:rsidR="007E510D" w:rsidRPr="00EE529C" w:rsidRDefault="007E510D">
      <w:pPr>
        <w:pStyle w:val="BodyText"/>
        <w:rPr>
          <w:sz w:val="28"/>
          <w:lang w:val="da-DK"/>
        </w:rPr>
      </w:pPr>
    </w:p>
    <w:p w:rsidR="007E510D" w:rsidRPr="00EE529C" w:rsidRDefault="007E510D">
      <w:pPr>
        <w:pStyle w:val="BodyText"/>
        <w:spacing w:before="4"/>
        <w:rPr>
          <w:sz w:val="32"/>
          <w:lang w:val="da-DK"/>
        </w:rPr>
      </w:pPr>
    </w:p>
    <w:p w:rsidR="007E510D" w:rsidRPr="00EE529C" w:rsidRDefault="00EE529C">
      <w:pPr>
        <w:pStyle w:val="ListParagraph"/>
        <w:numPr>
          <w:ilvl w:val="0"/>
          <w:numId w:val="27"/>
        </w:numPr>
        <w:tabs>
          <w:tab w:val="left" w:pos="1846"/>
        </w:tabs>
        <w:ind w:hanging="441"/>
        <w:jc w:val="left"/>
        <w:rPr>
          <w:sz w:val="24"/>
          <w:lang w:val="da-DK"/>
        </w:rPr>
      </w:pPr>
      <w:r w:rsidRPr="00EE529C">
        <w:rPr>
          <w:sz w:val="24"/>
          <w:lang w:val="da-DK"/>
        </w:rPr>
        <w:t>Svarene</w:t>
      </w:r>
      <w:r w:rsidRPr="00EE529C">
        <w:rPr>
          <w:spacing w:val="-2"/>
          <w:sz w:val="24"/>
          <w:lang w:val="da-DK"/>
        </w:rPr>
        <w:t xml:space="preserve"> </w:t>
      </w:r>
      <w:r w:rsidRPr="00EE529C">
        <w:rPr>
          <w:sz w:val="24"/>
          <w:lang w:val="da-DK"/>
        </w:rPr>
        <w:t>er:</w:t>
      </w:r>
    </w:p>
    <w:p w:rsidR="007E510D" w:rsidRPr="00EE529C" w:rsidRDefault="00EE529C">
      <w:pPr>
        <w:pStyle w:val="BodyText"/>
        <w:spacing w:before="2"/>
        <w:rPr>
          <w:sz w:val="39"/>
          <w:lang w:val="da-DK"/>
        </w:rPr>
      </w:pPr>
      <w:r w:rsidRPr="00EE529C">
        <w:rPr>
          <w:lang w:val="da-DK"/>
        </w:rPr>
        <w:br w:type="column"/>
      </w:r>
    </w:p>
    <w:p w:rsidR="007E510D" w:rsidRPr="00EE529C" w:rsidRDefault="00EE529C">
      <w:pPr>
        <w:spacing w:line="216" w:lineRule="exact"/>
        <w:ind w:left="1974"/>
        <w:jc w:val="center"/>
        <w:rPr>
          <w:sz w:val="18"/>
          <w:lang w:val="da-DK"/>
        </w:rPr>
      </w:pPr>
      <w:r w:rsidRPr="00EE529C">
        <w:rPr>
          <w:rFonts w:ascii="Tahoma"/>
          <w:w w:val="198"/>
          <w:sz w:val="24"/>
          <w:lang w:val="da-DK"/>
        </w:rPr>
        <w:t xml:space="preserve"> </w:t>
      </w:r>
      <w:r w:rsidRPr="00EE529C">
        <w:rPr>
          <w:rFonts w:ascii="Tahoma"/>
          <w:sz w:val="24"/>
          <w:lang w:val="da-DK"/>
        </w:rPr>
        <w:t xml:space="preserve"> </w:t>
      </w:r>
      <w:r w:rsidRPr="00EE529C">
        <w:rPr>
          <w:w w:val="110"/>
          <w:position w:val="-6"/>
          <w:sz w:val="18"/>
          <w:lang w:val="da-DK"/>
        </w:rPr>
        <w:t>1</w:t>
      </w:r>
    </w:p>
    <w:p w:rsidR="007E510D" w:rsidRPr="00EE529C" w:rsidRDefault="00EE529C">
      <w:pPr>
        <w:tabs>
          <w:tab w:val="left" w:pos="2478"/>
        </w:tabs>
        <w:spacing w:line="282" w:lineRule="exact"/>
        <w:ind w:left="1405"/>
        <w:rPr>
          <w:i/>
          <w:sz w:val="24"/>
          <w:lang w:val="da-DK"/>
        </w:rPr>
      </w:pPr>
      <w:r w:rsidRPr="00EE529C">
        <w:rPr>
          <w:i/>
          <w:sz w:val="24"/>
          <w:lang w:val="da-DK"/>
        </w:rPr>
        <w:t>A</w:t>
      </w:r>
      <w:r w:rsidRPr="00EE529C">
        <w:rPr>
          <w:i/>
          <w:spacing w:val="-3"/>
          <w:sz w:val="24"/>
          <w:lang w:val="da-DK"/>
        </w:rPr>
        <w:t xml:space="preserve"> </w:t>
      </w:r>
      <w:r w:rsidRPr="00EE529C">
        <w:rPr>
          <w:sz w:val="24"/>
          <w:lang w:val="da-DK"/>
        </w:rPr>
        <w:t>=</w:t>
      </w:r>
      <w:r w:rsidRPr="00EE529C">
        <w:rPr>
          <w:spacing w:val="-5"/>
          <w:sz w:val="24"/>
          <w:lang w:val="da-DK"/>
        </w:rPr>
        <w:t xml:space="preserve"> </w:t>
      </w:r>
      <w:r w:rsidRPr="00EE529C">
        <w:rPr>
          <w:sz w:val="24"/>
          <w:lang w:val="da-DK"/>
        </w:rPr>
        <w:t>4</w:t>
      </w:r>
      <w:r w:rsidRPr="00EE529C">
        <w:rPr>
          <w:i/>
          <w:sz w:val="24"/>
          <w:lang w:val="da-DK"/>
        </w:rPr>
        <w:t>r</w:t>
      </w:r>
      <w:r w:rsidRPr="00EE529C">
        <w:rPr>
          <w:i/>
          <w:sz w:val="24"/>
          <w:lang w:val="da-DK"/>
        </w:rPr>
        <w:tab/>
      </w:r>
      <w:r w:rsidRPr="00EE529C">
        <w:rPr>
          <w:i/>
          <w:spacing w:val="-19"/>
          <w:sz w:val="24"/>
          <w:lang w:val="da-DK"/>
        </w:rPr>
        <w:t>r</w:t>
      </w:r>
    </w:p>
    <w:p w:rsidR="007E510D" w:rsidRPr="00EE529C" w:rsidRDefault="00EE529C">
      <w:pPr>
        <w:spacing w:line="216" w:lineRule="exact"/>
        <w:ind w:left="2042"/>
        <w:jc w:val="center"/>
        <w:rPr>
          <w:sz w:val="18"/>
          <w:lang w:val="da-DK"/>
        </w:rPr>
      </w:pPr>
      <w:r w:rsidRPr="00EE529C">
        <w:rPr>
          <w:w w:val="108"/>
          <w:sz w:val="18"/>
          <w:lang w:val="da-DK"/>
        </w:rPr>
        <w:t>0</w:t>
      </w:r>
    </w:p>
    <w:p w:rsidR="007E510D" w:rsidRPr="00EE529C" w:rsidRDefault="00EE529C">
      <w:pPr>
        <w:pStyle w:val="BodyText"/>
        <w:spacing w:before="9"/>
        <w:rPr>
          <w:sz w:val="37"/>
          <w:lang w:val="da-DK"/>
        </w:rPr>
      </w:pPr>
      <w:r w:rsidRPr="00EE529C">
        <w:rPr>
          <w:lang w:val="da-DK"/>
        </w:rPr>
        <w:br w:type="column"/>
      </w:r>
    </w:p>
    <w:p w:rsidR="007E510D" w:rsidRPr="00EE529C" w:rsidRDefault="00EE529C">
      <w:pPr>
        <w:pStyle w:val="BodyText"/>
        <w:tabs>
          <w:tab w:val="left" w:pos="820"/>
        </w:tabs>
        <w:spacing w:line="234" w:lineRule="exact"/>
        <w:ind w:left="153"/>
        <w:rPr>
          <w:rFonts w:ascii="Times New Roman"/>
          <w:lang w:val="da-DK"/>
        </w:rPr>
      </w:pPr>
      <w:r w:rsidRPr="00EE529C">
        <w:rPr>
          <w:rFonts w:ascii="Times New Roman"/>
          <w:w w:val="99"/>
          <w:u w:val="single"/>
          <w:lang w:val="da-DK"/>
        </w:rPr>
        <w:t xml:space="preserve"> </w:t>
      </w:r>
      <w:r w:rsidRPr="00EE529C">
        <w:rPr>
          <w:rFonts w:ascii="Times New Roman"/>
          <w:u w:val="single"/>
          <w:lang w:val="da-DK"/>
        </w:rPr>
        <w:tab/>
      </w:r>
    </w:p>
    <w:p w:rsidR="007E510D" w:rsidRPr="00EE529C" w:rsidRDefault="00EE529C">
      <w:pPr>
        <w:spacing w:line="327" w:lineRule="exact"/>
        <w:ind w:left="153"/>
        <w:rPr>
          <w:i/>
          <w:sz w:val="24"/>
          <w:lang w:val="da-DK"/>
        </w:rPr>
      </w:pPr>
      <w:r w:rsidRPr="00EE529C">
        <w:rPr>
          <w:lang w:val="da-DK"/>
        </w:rPr>
        <w:pict>
          <v:shape id="_x0000_s1713" type="#_x0000_t202" style="position:absolute;left:0;text-align:left;margin-left:309.55pt;margin-top:-11.15pt;width:78.6pt;height:22.55pt;z-index:-27173888;mso-position-horizontal-relative:page" filled="f" stroked="f">
            <v:textbox inset="0,0,0,0">
              <w:txbxContent>
                <w:p w:rsidR="00EE529C" w:rsidRDefault="00EE529C">
                  <w:pPr>
                    <w:tabs>
                      <w:tab w:val="left" w:pos="1473"/>
                    </w:tabs>
                    <w:spacing w:line="192" w:lineRule="auto"/>
                    <w:rPr>
                      <w:sz w:val="18"/>
                    </w:rPr>
                  </w:pPr>
                  <w:r>
                    <w:rPr>
                      <w:rFonts w:ascii="Lucida Sans Unicode" w:hAnsi="Lucida Sans Unicode"/>
                      <w:sz w:val="24"/>
                    </w:rPr>
                    <w:t>√</w:t>
                  </w:r>
                  <w:r>
                    <w:rPr>
                      <w:rFonts w:ascii="Lucida Sans Unicode" w:hAnsi="Lucida Sans Unicode"/>
                      <w:sz w:val="24"/>
                    </w:rPr>
                    <w:tab/>
                  </w:r>
                  <w:r>
                    <w:rPr>
                      <w:spacing w:val="-20"/>
                      <w:position w:val="-12"/>
                      <w:sz w:val="18"/>
                    </w:rPr>
                    <w:t>2</w:t>
                  </w:r>
                </w:p>
              </w:txbxContent>
            </v:textbox>
            <w10:wrap anchorx="page"/>
          </v:shape>
        </w:pict>
      </w:r>
      <w:r w:rsidRPr="00EE529C">
        <w:rPr>
          <w:sz w:val="24"/>
          <w:lang w:val="da-DK"/>
        </w:rPr>
        <w:t xml:space="preserve">1 </w:t>
      </w:r>
      <w:r w:rsidRPr="00EE529C">
        <w:rPr>
          <w:rFonts w:ascii="Lucida Sans Unicode" w:hAnsi="Lucida Sans Unicode"/>
          <w:sz w:val="24"/>
          <w:lang w:val="da-DK"/>
        </w:rPr>
        <w:t xml:space="preserve">− </w:t>
      </w:r>
      <w:r w:rsidRPr="00EE529C">
        <w:rPr>
          <w:i/>
          <w:sz w:val="24"/>
          <w:lang w:val="da-DK"/>
        </w:rPr>
        <w:t>u</w:t>
      </w:r>
      <w:r w:rsidRPr="00EE529C">
        <w:rPr>
          <w:position w:val="7"/>
          <w:sz w:val="18"/>
          <w:lang w:val="da-DK"/>
        </w:rPr>
        <w:t xml:space="preserve">2 </w:t>
      </w:r>
      <w:r w:rsidRPr="00EE529C">
        <w:rPr>
          <w:i/>
          <w:sz w:val="24"/>
          <w:lang w:val="da-DK"/>
        </w:rPr>
        <w:t xml:space="preserve">du </w:t>
      </w:r>
      <w:r w:rsidRPr="00EE529C">
        <w:rPr>
          <w:sz w:val="24"/>
          <w:lang w:val="da-DK"/>
        </w:rPr>
        <w:t xml:space="preserve">= </w:t>
      </w:r>
      <w:r w:rsidRPr="00EE529C">
        <w:rPr>
          <w:i/>
          <w:sz w:val="24"/>
          <w:lang w:val="da-DK"/>
        </w:rPr>
        <w:t>r π.</w:t>
      </w:r>
    </w:p>
    <w:p w:rsidR="007E510D" w:rsidRPr="00EE529C" w:rsidRDefault="007E510D">
      <w:pPr>
        <w:spacing w:line="327" w:lineRule="exact"/>
        <w:rPr>
          <w:sz w:val="24"/>
          <w:lang w:val="da-DK"/>
        </w:rPr>
        <w:sectPr w:rsidR="007E510D" w:rsidRPr="00EE529C">
          <w:type w:val="continuous"/>
          <w:pgSz w:w="11910" w:h="16840"/>
          <w:pgMar w:top="1580" w:right="140" w:bottom="280" w:left="180" w:header="708" w:footer="708" w:gutter="0"/>
          <w:cols w:num="3" w:space="708" w:equalWidth="0">
            <w:col w:w="3331" w:space="95"/>
            <w:col w:w="2568" w:space="40"/>
            <w:col w:w="5556"/>
          </w:cols>
        </w:sectPr>
      </w:pPr>
    </w:p>
    <w:p w:rsidR="007E510D" w:rsidRPr="00EE529C" w:rsidRDefault="007E510D">
      <w:pPr>
        <w:pStyle w:val="BodyText"/>
        <w:spacing w:before="4"/>
        <w:rPr>
          <w:i/>
          <w:sz w:val="8"/>
          <w:lang w:val="da-DK"/>
        </w:rPr>
      </w:pPr>
    </w:p>
    <w:p w:rsidR="007E510D" w:rsidRPr="00EE529C" w:rsidRDefault="00EE529C">
      <w:pPr>
        <w:pStyle w:val="ListParagraph"/>
        <w:numPr>
          <w:ilvl w:val="0"/>
          <w:numId w:val="1"/>
        </w:numPr>
        <w:tabs>
          <w:tab w:val="left" w:pos="2361"/>
        </w:tabs>
        <w:spacing w:before="90"/>
        <w:ind w:hanging="396"/>
        <w:rPr>
          <w:sz w:val="24"/>
          <w:lang w:val="da-DK"/>
        </w:rPr>
      </w:pPr>
      <w:r w:rsidRPr="00EE529C">
        <w:rPr>
          <w:sz w:val="24"/>
          <w:lang w:val="da-DK"/>
        </w:rPr>
        <w:t xml:space="preserve">Hvis hvis </w:t>
      </w:r>
      <w:r w:rsidRPr="00EE529C">
        <w:rPr>
          <w:i/>
          <w:sz w:val="24"/>
          <w:lang w:val="da-DK"/>
        </w:rPr>
        <w:t xml:space="preserve">a </w:t>
      </w:r>
      <w:r w:rsidRPr="00EE529C">
        <w:rPr>
          <w:sz w:val="24"/>
          <w:lang w:val="da-DK"/>
        </w:rPr>
        <w:t xml:space="preserve">= </w:t>
      </w:r>
      <w:r w:rsidRPr="00EE529C">
        <w:rPr>
          <w:i/>
          <w:sz w:val="24"/>
          <w:lang w:val="da-DK"/>
        </w:rPr>
        <w:t xml:space="preserve">b </w:t>
      </w:r>
      <w:r w:rsidRPr="00EE529C">
        <w:rPr>
          <w:sz w:val="24"/>
          <w:lang w:val="da-DK"/>
        </w:rPr>
        <w:t>kan ellipsens ligning omskrives</w:t>
      </w:r>
      <w:r w:rsidRPr="00EE529C">
        <w:rPr>
          <w:spacing w:val="-4"/>
          <w:sz w:val="24"/>
          <w:lang w:val="da-DK"/>
        </w:rPr>
        <w:t xml:space="preserve"> </w:t>
      </w:r>
      <w:r w:rsidRPr="00EE529C">
        <w:rPr>
          <w:sz w:val="24"/>
          <w:lang w:val="da-DK"/>
        </w:rPr>
        <w:t>til</w:t>
      </w:r>
    </w:p>
    <w:p w:rsidR="007E510D" w:rsidRPr="00EE529C" w:rsidRDefault="007E510D">
      <w:pPr>
        <w:pStyle w:val="BodyText"/>
        <w:spacing w:before="5"/>
        <w:rPr>
          <w:sz w:val="8"/>
          <w:lang w:val="da-DK"/>
        </w:rPr>
      </w:pPr>
    </w:p>
    <w:p w:rsidR="007E510D" w:rsidRPr="00EE529C" w:rsidRDefault="007E510D">
      <w:pPr>
        <w:rPr>
          <w:sz w:val="8"/>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before="95" w:line="421" w:lineRule="exact"/>
        <w:ind w:left="4711"/>
        <w:rPr>
          <w:sz w:val="24"/>
          <w:lang w:val="da-DK"/>
        </w:rPr>
      </w:pPr>
      <w:r w:rsidRPr="00EE529C">
        <w:rPr>
          <w:lang w:val="da-DK"/>
        </w:rPr>
        <w:pict>
          <v:line id="_x0000_s1712" style="position:absolute;left:0;text-align:left;z-index:-27179008;mso-position-horizontal-relative:page" from="244.55pt,22.9pt" to="256.3pt,22.9pt" strokeweight=".21097mm">
            <w10:wrap anchorx="page"/>
          </v:line>
        </w:pict>
      </w:r>
      <w:r w:rsidRPr="00EE529C">
        <w:rPr>
          <w:lang w:val="da-DK"/>
        </w:rPr>
        <w:pict>
          <v:line id="_x0000_s1711" style="position:absolute;left:0;text-align:left;z-index:-27178496;mso-position-horizontal-relative:page" from="270.15pt,22.9pt" to="282.05pt,22.9pt" strokeweight=".21097mm">
            <w10:wrap anchorx="page"/>
          </v:line>
        </w:pict>
      </w:r>
      <w:r w:rsidRPr="00EE529C">
        <w:rPr>
          <w:lang w:val="da-DK"/>
        </w:rPr>
        <w:pict>
          <v:shape id="_x0000_s1710" type="#_x0000_t202" style="position:absolute;left:0;text-align:left;margin-left:317.55pt;margin-top:15.25pt;width:12.4pt;height:22.55pt;z-index:17262080;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85"/>
                    </w:rPr>
                    <w:t>⇔</w:t>
                  </w:r>
                </w:p>
              </w:txbxContent>
            </v:textbox>
            <w10:wrap anchorx="page"/>
          </v:shape>
        </w:pict>
      </w:r>
      <w:r w:rsidRPr="00EE529C">
        <w:rPr>
          <w:i/>
          <w:w w:val="105"/>
          <w:position w:val="16"/>
          <w:sz w:val="24"/>
          <w:lang w:val="da-DK"/>
        </w:rPr>
        <w:t>x</w:t>
      </w:r>
      <w:r w:rsidRPr="00EE529C">
        <w:rPr>
          <w:w w:val="105"/>
          <w:position w:val="25"/>
          <w:sz w:val="18"/>
          <w:lang w:val="da-DK"/>
        </w:rPr>
        <w:t xml:space="preserve">2 </w:t>
      </w:r>
      <w:r w:rsidRPr="00EE529C">
        <w:rPr>
          <w:w w:val="105"/>
          <w:sz w:val="24"/>
          <w:lang w:val="da-DK"/>
        </w:rPr>
        <w:t xml:space="preserve">+ </w:t>
      </w:r>
      <w:r w:rsidRPr="00EE529C">
        <w:rPr>
          <w:i/>
          <w:w w:val="105"/>
          <w:position w:val="17"/>
          <w:sz w:val="24"/>
          <w:lang w:val="da-DK"/>
        </w:rPr>
        <w:t>y</w:t>
      </w:r>
      <w:r w:rsidRPr="00EE529C">
        <w:rPr>
          <w:w w:val="105"/>
          <w:position w:val="25"/>
          <w:sz w:val="18"/>
          <w:lang w:val="da-DK"/>
        </w:rPr>
        <w:t xml:space="preserve">2 </w:t>
      </w:r>
      <w:r w:rsidRPr="00EE529C">
        <w:rPr>
          <w:w w:val="105"/>
          <w:sz w:val="24"/>
          <w:lang w:val="da-DK"/>
        </w:rPr>
        <w:t>= 1</w:t>
      </w:r>
    </w:p>
    <w:p w:rsidR="007E510D" w:rsidRPr="00EE529C" w:rsidRDefault="00EE529C">
      <w:pPr>
        <w:tabs>
          <w:tab w:val="left" w:pos="5229"/>
        </w:tabs>
        <w:spacing w:before="13" w:line="110" w:lineRule="auto"/>
        <w:ind w:left="4716"/>
        <w:rPr>
          <w:sz w:val="18"/>
          <w:lang w:val="da-DK"/>
        </w:rPr>
      </w:pPr>
      <w:r w:rsidRPr="00EE529C">
        <w:rPr>
          <w:i/>
          <w:w w:val="110"/>
          <w:position w:val="-6"/>
          <w:sz w:val="24"/>
          <w:lang w:val="da-DK"/>
        </w:rPr>
        <w:t>a</w:t>
      </w:r>
      <w:r w:rsidRPr="00EE529C">
        <w:rPr>
          <w:w w:val="110"/>
          <w:sz w:val="18"/>
          <w:lang w:val="da-DK"/>
        </w:rPr>
        <w:t>2</w:t>
      </w:r>
      <w:r w:rsidRPr="00EE529C">
        <w:rPr>
          <w:w w:val="110"/>
          <w:sz w:val="18"/>
          <w:lang w:val="da-DK"/>
        </w:rPr>
        <w:tab/>
      </w:r>
      <w:r w:rsidRPr="00EE529C">
        <w:rPr>
          <w:i/>
          <w:w w:val="110"/>
          <w:position w:val="-6"/>
          <w:sz w:val="24"/>
          <w:lang w:val="da-DK"/>
        </w:rPr>
        <w:t>a</w:t>
      </w:r>
      <w:r w:rsidRPr="00EE529C">
        <w:rPr>
          <w:w w:val="110"/>
          <w:sz w:val="18"/>
          <w:lang w:val="da-DK"/>
        </w:rPr>
        <w:t>2</w:t>
      </w:r>
    </w:p>
    <w:p w:rsidR="007E510D" w:rsidRPr="00EE529C" w:rsidRDefault="00EE529C">
      <w:pPr>
        <w:pStyle w:val="BodyText"/>
        <w:spacing w:before="2"/>
        <w:rPr>
          <w:sz w:val="23"/>
          <w:lang w:val="da-DK"/>
        </w:rPr>
      </w:pPr>
      <w:r w:rsidRPr="00EE529C">
        <w:rPr>
          <w:lang w:val="da-DK"/>
        </w:rPr>
        <w:br w:type="column"/>
      </w:r>
    </w:p>
    <w:p w:rsidR="007E510D" w:rsidRPr="00EE529C" w:rsidRDefault="00EE529C">
      <w:pPr>
        <w:ind w:left="252"/>
        <w:rPr>
          <w:i/>
          <w:sz w:val="24"/>
          <w:lang w:val="da-DK"/>
        </w:rPr>
      </w:pPr>
      <w:r w:rsidRPr="00EE529C">
        <w:rPr>
          <w:i/>
          <w:w w:val="110"/>
          <w:sz w:val="24"/>
          <w:lang w:val="da-DK"/>
        </w:rPr>
        <w:t>x</w:t>
      </w:r>
      <w:r w:rsidRPr="00EE529C">
        <w:rPr>
          <w:w w:val="110"/>
          <w:sz w:val="24"/>
          <w:vertAlign w:val="superscript"/>
          <w:lang w:val="da-DK"/>
        </w:rPr>
        <w:t>2</w:t>
      </w:r>
      <w:r w:rsidRPr="00EE529C">
        <w:rPr>
          <w:w w:val="110"/>
          <w:sz w:val="24"/>
          <w:lang w:val="da-DK"/>
        </w:rPr>
        <w:t xml:space="preserve"> + </w:t>
      </w:r>
      <w:r w:rsidRPr="00EE529C">
        <w:rPr>
          <w:i/>
          <w:w w:val="110"/>
          <w:sz w:val="24"/>
          <w:lang w:val="da-DK"/>
        </w:rPr>
        <w:t>y</w:t>
      </w:r>
      <w:r w:rsidRPr="00EE529C">
        <w:rPr>
          <w:w w:val="110"/>
          <w:sz w:val="24"/>
          <w:vertAlign w:val="superscript"/>
          <w:lang w:val="da-DK"/>
        </w:rPr>
        <w:t>2</w:t>
      </w:r>
      <w:r w:rsidRPr="00EE529C">
        <w:rPr>
          <w:w w:val="110"/>
          <w:sz w:val="24"/>
          <w:lang w:val="da-DK"/>
        </w:rPr>
        <w:t xml:space="preserve"> = </w:t>
      </w:r>
      <w:r w:rsidRPr="00EE529C">
        <w:rPr>
          <w:i/>
          <w:w w:val="110"/>
          <w:sz w:val="24"/>
          <w:lang w:val="da-DK"/>
        </w:rPr>
        <w:t>a</w:t>
      </w:r>
      <w:r w:rsidRPr="00EE529C">
        <w:rPr>
          <w:w w:val="110"/>
          <w:sz w:val="24"/>
          <w:vertAlign w:val="superscript"/>
          <w:lang w:val="da-DK"/>
        </w:rPr>
        <w:t>2</w:t>
      </w:r>
      <w:r w:rsidRPr="00EE529C">
        <w:rPr>
          <w:i/>
          <w:w w:val="110"/>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num="2" w:space="708" w:equalWidth="0">
            <w:col w:w="6418" w:space="40"/>
            <w:col w:w="5132"/>
          </w:cols>
        </w:sectPr>
      </w:pPr>
    </w:p>
    <w:p w:rsidR="007E510D" w:rsidRPr="00EE529C" w:rsidRDefault="007E510D">
      <w:pPr>
        <w:pStyle w:val="BodyText"/>
        <w:spacing w:before="7"/>
        <w:rPr>
          <w:i/>
          <w:sz w:val="39"/>
          <w:lang w:val="da-DK"/>
        </w:rPr>
      </w:pPr>
    </w:p>
    <w:p w:rsidR="007E510D" w:rsidRPr="00EE529C" w:rsidRDefault="00EE529C">
      <w:pPr>
        <w:pStyle w:val="ListParagraph"/>
        <w:numPr>
          <w:ilvl w:val="0"/>
          <w:numId w:val="1"/>
        </w:numPr>
        <w:tabs>
          <w:tab w:val="left" w:pos="2361"/>
        </w:tabs>
        <w:ind w:hanging="411"/>
        <w:rPr>
          <w:i/>
          <w:sz w:val="24"/>
          <w:lang w:val="da-DK"/>
        </w:rPr>
      </w:pPr>
      <w:r w:rsidRPr="00EE529C">
        <w:rPr>
          <w:sz w:val="24"/>
          <w:lang w:val="da-DK"/>
        </w:rPr>
        <w:t>Den</w:t>
      </w:r>
      <w:r w:rsidRPr="00EE529C">
        <w:rPr>
          <w:spacing w:val="-6"/>
          <w:sz w:val="24"/>
          <w:lang w:val="da-DK"/>
        </w:rPr>
        <w:t xml:space="preserve"> </w:t>
      </w:r>
      <w:r w:rsidRPr="00EE529C">
        <w:rPr>
          <w:sz w:val="24"/>
          <w:lang w:val="da-DK"/>
        </w:rPr>
        <w:t>øvre</w:t>
      </w:r>
      <w:r w:rsidRPr="00EE529C">
        <w:rPr>
          <w:spacing w:val="-5"/>
          <w:sz w:val="24"/>
          <w:lang w:val="da-DK"/>
        </w:rPr>
        <w:t xml:space="preserve"> </w:t>
      </w:r>
      <w:r w:rsidRPr="00EE529C">
        <w:rPr>
          <w:sz w:val="24"/>
          <w:lang w:val="da-DK"/>
        </w:rPr>
        <w:t>halvellipse</w:t>
      </w:r>
      <w:r w:rsidRPr="00EE529C">
        <w:rPr>
          <w:spacing w:val="-5"/>
          <w:sz w:val="24"/>
          <w:lang w:val="da-DK"/>
        </w:rPr>
        <w:t xml:space="preserve"> </w:t>
      </w:r>
      <w:r w:rsidRPr="00EE529C">
        <w:rPr>
          <w:sz w:val="24"/>
          <w:lang w:val="da-DK"/>
        </w:rPr>
        <w:t>kan</w:t>
      </w:r>
      <w:r w:rsidRPr="00EE529C">
        <w:rPr>
          <w:spacing w:val="-5"/>
          <w:sz w:val="24"/>
          <w:lang w:val="da-DK"/>
        </w:rPr>
        <w:t xml:space="preserve"> </w:t>
      </w:r>
      <w:r w:rsidRPr="00EE529C">
        <w:rPr>
          <w:sz w:val="24"/>
          <w:lang w:val="da-DK"/>
        </w:rPr>
        <w:t>beskrives</w:t>
      </w:r>
      <w:r w:rsidRPr="00EE529C">
        <w:rPr>
          <w:spacing w:val="-5"/>
          <w:sz w:val="24"/>
          <w:lang w:val="da-DK"/>
        </w:rPr>
        <w:t xml:space="preserve"> </w:t>
      </w:r>
      <w:r w:rsidRPr="00EE529C">
        <w:rPr>
          <w:sz w:val="24"/>
          <w:lang w:val="da-DK"/>
        </w:rPr>
        <w:t>som</w:t>
      </w:r>
      <w:r w:rsidRPr="00EE529C">
        <w:rPr>
          <w:spacing w:val="-5"/>
          <w:sz w:val="24"/>
          <w:lang w:val="da-DK"/>
        </w:rPr>
        <w:t xml:space="preserve"> </w:t>
      </w:r>
      <w:r w:rsidRPr="00EE529C">
        <w:rPr>
          <w:sz w:val="24"/>
          <w:lang w:val="da-DK"/>
        </w:rPr>
        <w:t>funktionen</w:t>
      </w:r>
      <w:r w:rsidRPr="00EE529C">
        <w:rPr>
          <w:spacing w:val="-5"/>
          <w:sz w:val="24"/>
          <w:lang w:val="da-DK"/>
        </w:rPr>
        <w:t xml:space="preserve"> </w:t>
      </w:r>
      <w:r w:rsidRPr="00EE529C">
        <w:rPr>
          <w:i/>
          <w:sz w:val="24"/>
          <w:lang w:val="da-DK"/>
        </w:rPr>
        <w:t>y</w:t>
      </w:r>
      <w:r w:rsidRPr="00EE529C">
        <w:rPr>
          <w:i/>
          <w:spacing w:val="-1"/>
          <w:sz w:val="24"/>
          <w:lang w:val="da-DK"/>
        </w:rPr>
        <w:t xml:space="preserve"> </w:t>
      </w:r>
      <w:r w:rsidRPr="00EE529C">
        <w:rPr>
          <w:sz w:val="24"/>
          <w:lang w:val="da-DK"/>
        </w:rPr>
        <w:t>=</w:t>
      </w:r>
      <w:r w:rsidRPr="00EE529C">
        <w:rPr>
          <w:spacing w:val="-12"/>
          <w:sz w:val="24"/>
          <w:lang w:val="da-DK"/>
        </w:rPr>
        <w:t xml:space="preserve"> </w:t>
      </w:r>
      <w:r w:rsidRPr="00EE529C">
        <w:rPr>
          <w:i/>
          <w:spacing w:val="-16"/>
          <w:sz w:val="24"/>
          <w:lang w:val="da-DK"/>
        </w:rPr>
        <w:t>b</w:t>
      </w:r>
    </w:p>
    <w:p w:rsidR="007E510D" w:rsidRPr="00EE529C" w:rsidRDefault="00EE529C">
      <w:pPr>
        <w:tabs>
          <w:tab w:val="left" w:pos="814"/>
        </w:tabs>
        <w:spacing w:before="188" w:line="256" w:lineRule="exact"/>
        <w:ind w:left="-33"/>
        <w:rPr>
          <w:rFonts w:ascii="Times New Roman"/>
          <w:sz w:val="24"/>
          <w:lang w:val="da-DK"/>
        </w:rPr>
      </w:pPr>
      <w:r w:rsidRPr="00EE529C">
        <w:rPr>
          <w:lang w:val="da-DK"/>
        </w:rPr>
        <w:br w:type="column"/>
      </w:r>
      <w:r w:rsidRPr="00EE529C">
        <w:rPr>
          <w:rFonts w:ascii="Tahoma"/>
          <w:w w:val="276"/>
          <w:sz w:val="24"/>
          <w:lang w:val="da-DK"/>
        </w:rPr>
        <w:t xml:space="preserve"> </w:t>
      </w:r>
      <w:r w:rsidRPr="00EE529C">
        <w:rPr>
          <w:rFonts w:ascii="Times New Roman"/>
          <w:w w:val="99"/>
          <w:sz w:val="24"/>
          <w:u w:val="single"/>
          <w:lang w:val="da-DK"/>
        </w:rPr>
        <w:t xml:space="preserve"> </w:t>
      </w:r>
      <w:r w:rsidRPr="00EE529C">
        <w:rPr>
          <w:rFonts w:ascii="Times New Roman"/>
          <w:sz w:val="24"/>
          <w:u w:val="single"/>
          <w:lang w:val="da-DK"/>
        </w:rPr>
        <w:tab/>
      </w:r>
    </w:p>
    <w:p w:rsidR="007E510D" w:rsidRPr="00EE529C" w:rsidRDefault="00EE529C">
      <w:pPr>
        <w:pStyle w:val="BodyText"/>
        <w:spacing w:line="370" w:lineRule="exact"/>
        <w:ind w:left="174"/>
        <w:rPr>
          <w:lang w:val="da-DK"/>
        </w:rPr>
      </w:pPr>
      <w:r w:rsidRPr="00EE529C">
        <w:rPr>
          <w:lang w:val="da-DK"/>
        </w:rPr>
        <w:pict>
          <v:line id="_x0000_s1709" style="position:absolute;left:0;text-align:left;z-index:-27170304;mso-position-horizontal-relative:page" from="454.15pt,10.25pt" to="463.2pt,10.25pt" strokeweight=".21097mm">
            <w10:wrap anchorx="page"/>
          </v:line>
        </w:pict>
      </w:r>
      <w:r w:rsidRPr="00EE529C">
        <w:rPr>
          <w:lang w:val="da-DK"/>
        </w:rPr>
        <w:pict>
          <v:shape id="_x0000_s1708" type="#_x0000_t202" style="position:absolute;left:0;text-align:left;margin-left:454.3pt;margin-top:9.35pt;width:8.2pt;height:11.6pt;z-index:-27165184;mso-position-horizontal-relative:page" filled="f" stroked="f">
            <v:textbox inset="0,0,0,0">
              <w:txbxContent>
                <w:p w:rsidR="00EE529C" w:rsidRDefault="00EE529C">
                  <w:pPr>
                    <w:spacing w:before="20" w:line="184" w:lineRule="auto"/>
                    <w:rPr>
                      <w:sz w:val="14"/>
                    </w:rPr>
                  </w:pPr>
                  <w:r>
                    <w:rPr>
                      <w:i/>
                      <w:w w:val="105"/>
                      <w:position w:val="-4"/>
                      <w:sz w:val="18"/>
                    </w:rPr>
                    <w:t>a</w:t>
                  </w:r>
                  <w:r>
                    <w:rPr>
                      <w:w w:val="105"/>
                      <w:sz w:val="14"/>
                    </w:rPr>
                    <w:t>2</w:t>
                  </w:r>
                </w:p>
              </w:txbxContent>
            </v:textbox>
            <w10:wrap anchorx="page"/>
          </v:shape>
        </w:pict>
      </w:r>
      <w:r w:rsidRPr="00EE529C">
        <w:rPr>
          <w:lang w:val="da-DK"/>
        </w:rPr>
        <w:t xml:space="preserve">1 </w:t>
      </w:r>
      <w:r w:rsidRPr="00EE529C">
        <w:rPr>
          <w:rFonts w:ascii="Lucida Sans Unicode" w:hAnsi="Lucida Sans Unicode"/>
          <w:lang w:val="da-DK"/>
        </w:rPr>
        <w:t xml:space="preserve">− </w:t>
      </w:r>
      <w:r w:rsidRPr="00EE529C">
        <w:rPr>
          <w:i/>
          <w:position w:val="9"/>
          <w:sz w:val="18"/>
          <w:lang w:val="da-DK"/>
        </w:rPr>
        <w:t>x</w:t>
      </w:r>
      <w:r w:rsidRPr="00EE529C">
        <w:rPr>
          <w:position w:val="15"/>
          <w:sz w:val="14"/>
          <w:lang w:val="da-DK"/>
        </w:rPr>
        <w:t xml:space="preserve">2 </w:t>
      </w:r>
      <w:r w:rsidRPr="00EE529C">
        <w:rPr>
          <w:lang w:val="da-DK"/>
        </w:rPr>
        <w:t>. Integrerer</w:t>
      </w:r>
    </w:p>
    <w:p w:rsidR="007E510D" w:rsidRPr="00EE529C" w:rsidRDefault="007E510D">
      <w:pPr>
        <w:spacing w:line="370" w:lineRule="exact"/>
        <w:rPr>
          <w:lang w:val="da-DK"/>
        </w:rPr>
        <w:sectPr w:rsidR="007E510D" w:rsidRPr="00EE529C">
          <w:headerReference w:type="default" r:id="rId104"/>
          <w:pgSz w:w="11910" w:h="16840"/>
          <w:pgMar w:top="1100" w:right="140" w:bottom="280" w:left="180" w:header="797" w:footer="0" w:gutter="0"/>
          <w:cols w:num="2" w:space="708" w:equalWidth="0">
            <w:col w:w="8309" w:space="40"/>
            <w:col w:w="3241"/>
          </w:cols>
        </w:sectPr>
      </w:pPr>
    </w:p>
    <w:p w:rsidR="007E510D" w:rsidRPr="00EE529C" w:rsidRDefault="00EE529C">
      <w:pPr>
        <w:pStyle w:val="BodyText"/>
        <w:ind w:left="2353"/>
        <w:rPr>
          <w:lang w:val="da-DK"/>
        </w:rPr>
      </w:pPr>
      <w:r w:rsidRPr="00EE529C">
        <w:rPr>
          <w:lang w:val="da-DK"/>
        </w:rPr>
        <w:t xml:space="preserve">vi dette fra 0 til </w:t>
      </w:r>
      <w:r w:rsidRPr="00EE529C">
        <w:rPr>
          <w:i/>
          <w:lang w:val="da-DK"/>
        </w:rPr>
        <w:t xml:space="preserve">a </w:t>
      </w:r>
      <w:r w:rsidRPr="00EE529C">
        <w:rPr>
          <w:lang w:val="da-DK"/>
        </w:rPr>
        <w:t>og ganger med 4 må vi få arealet af hele cirklen. Altså er</w:t>
      </w:r>
    </w:p>
    <w:p w:rsidR="007E510D" w:rsidRPr="00EE529C" w:rsidRDefault="00EE529C">
      <w:pPr>
        <w:pStyle w:val="BodyText"/>
        <w:spacing w:before="1"/>
        <w:rPr>
          <w:sz w:val="12"/>
          <w:lang w:val="da-DK"/>
        </w:rPr>
      </w:pPr>
      <w:r w:rsidRPr="00EE529C">
        <w:rPr>
          <w:lang w:val="da-DK"/>
        </w:rPr>
        <w:pict>
          <v:shape id="_x0000_s1707" style="position:absolute;margin-left:333.35pt;margin-top:9.8pt;width:31.95pt;height:.1pt;z-index:-14194688;mso-wrap-distance-left:0;mso-wrap-distance-right:0;mso-position-horizontal-relative:page" coordorigin="6667,196" coordsize="639,0" path="m6667,196r639,e" filled="f" strokeweight=".21097mm">
            <v:path arrowok="t"/>
            <w10:wrap type="topAndBottom" anchorx="page"/>
          </v:shape>
        </w:pict>
      </w:r>
    </w:p>
    <w:p w:rsidR="007E510D" w:rsidRPr="00EE529C" w:rsidRDefault="00EE529C">
      <w:pPr>
        <w:tabs>
          <w:tab w:val="left" w:pos="2373"/>
        </w:tabs>
        <w:spacing w:line="103" w:lineRule="auto"/>
        <w:ind w:left="1262"/>
        <w:jc w:val="center"/>
        <w:rPr>
          <w:sz w:val="18"/>
          <w:lang w:val="da-DK"/>
        </w:rPr>
      </w:pPr>
      <w:r w:rsidRPr="00EE529C">
        <w:rPr>
          <w:rFonts w:ascii="Tahoma"/>
          <w:w w:val="198"/>
          <w:sz w:val="24"/>
          <w:lang w:val="da-DK"/>
        </w:rPr>
        <w:t xml:space="preserve"> </w:t>
      </w:r>
      <w:r w:rsidRPr="00EE529C">
        <w:rPr>
          <w:rFonts w:ascii="Tahoma"/>
          <w:spacing w:val="20"/>
          <w:sz w:val="24"/>
          <w:lang w:val="da-DK"/>
        </w:rPr>
        <w:t xml:space="preserve"> </w:t>
      </w:r>
      <w:r w:rsidRPr="00EE529C">
        <w:rPr>
          <w:i/>
          <w:w w:val="105"/>
          <w:position w:val="-6"/>
          <w:sz w:val="18"/>
          <w:lang w:val="da-DK"/>
        </w:rPr>
        <w:t>a</w:t>
      </w:r>
      <w:r w:rsidRPr="00EE529C">
        <w:rPr>
          <w:i/>
          <w:w w:val="105"/>
          <w:position w:val="-6"/>
          <w:sz w:val="18"/>
          <w:lang w:val="da-DK"/>
        </w:rPr>
        <w:tab/>
      </w:r>
      <w:r w:rsidRPr="00EE529C">
        <w:rPr>
          <w:i/>
          <w:spacing w:val="3"/>
          <w:w w:val="105"/>
          <w:position w:val="-16"/>
          <w:sz w:val="24"/>
          <w:lang w:val="da-DK"/>
        </w:rPr>
        <w:t>x</w:t>
      </w:r>
      <w:r w:rsidRPr="00EE529C">
        <w:rPr>
          <w:spacing w:val="3"/>
          <w:w w:val="105"/>
          <w:position w:val="-9"/>
          <w:sz w:val="18"/>
          <w:lang w:val="da-DK"/>
        </w:rPr>
        <w:t>2</w:t>
      </w:r>
    </w:p>
    <w:p w:rsidR="007E510D" w:rsidRPr="00EE529C" w:rsidRDefault="007E510D">
      <w:pPr>
        <w:spacing w:line="103" w:lineRule="auto"/>
        <w:jc w:val="center"/>
        <w:rPr>
          <w:sz w:val="18"/>
          <w:lang w:val="da-DK"/>
        </w:rPr>
        <w:sectPr w:rsidR="007E510D" w:rsidRPr="00EE529C">
          <w:type w:val="continuous"/>
          <w:pgSz w:w="11910" w:h="16840"/>
          <w:pgMar w:top="1580" w:right="140" w:bottom="280" w:left="180" w:header="708" w:footer="708" w:gutter="0"/>
          <w:cols w:space="708"/>
        </w:sectPr>
      </w:pPr>
    </w:p>
    <w:p w:rsidR="007E510D" w:rsidRPr="00EE529C" w:rsidRDefault="00EE529C">
      <w:pPr>
        <w:tabs>
          <w:tab w:val="left" w:pos="958"/>
        </w:tabs>
        <w:spacing w:before="2" w:line="290" w:lineRule="exact"/>
        <w:jc w:val="right"/>
        <w:rPr>
          <w:i/>
          <w:sz w:val="24"/>
          <w:lang w:val="da-DK"/>
        </w:rPr>
      </w:pPr>
      <w:r w:rsidRPr="00EE529C">
        <w:rPr>
          <w:lang w:val="da-DK"/>
        </w:rPr>
        <w:pict>
          <v:line id="_x0000_s1706" style="position:absolute;left:0;text-align:left;z-index:-27169792;mso-position-horizontal-relative:page" from="352.35pt,8.65pt" to="364.1pt,8.65pt" strokeweight=".21097mm">
            <w10:wrap anchorx="page"/>
          </v:line>
        </w:pict>
      </w:r>
      <w:r w:rsidRPr="00EE529C">
        <w:rPr>
          <w:i/>
          <w:w w:val="105"/>
          <w:sz w:val="24"/>
          <w:lang w:val="da-DK"/>
        </w:rPr>
        <w:t>A</w:t>
      </w:r>
      <w:r w:rsidRPr="00EE529C">
        <w:rPr>
          <w:i/>
          <w:spacing w:val="-10"/>
          <w:w w:val="105"/>
          <w:sz w:val="24"/>
          <w:lang w:val="da-DK"/>
        </w:rPr>
        <w:t xml:space="preserve"> </w:t>
      </w:r>
      <w:r w:rsidRPr="00EE529C">
        <w:rPr>
          <w:w w:val="105"/>
          <w:sz w:val="24"/>
          <w:lang w:val="da-DK"/>
        </w:rPr>
        <w:t>=</w:t>
      </w:r>
      <w:r w:rsidRPr="00EE529C">
        <w:rPr>
          <w:spacing w:val="-11"/>
          <w:w w:val="105"/>
          <w:sz w:val="24"/>
          <w:lang w:val="da-DK"/>
        </w:rPr>
        <w:t xml:space="preserve"> </w:t>
      </w:r>
      <w:r w:rsidRPr="00EE529C">
        <w:rPr>
          <w:w w:val="105"/>
          <w:sz w:val="24"/>
          <w:lang w:val="da-DK"/>
        </w:rPr>
        <w:t>4</w:t>
      </w:r>
      <w:r w:rsidRPr="00EE529C">
        <w:rPr>
          <w:w w:val="105"/>
          <w:sz w:val="24"/>
          <w:lang w:val="da-DK"/>
        </w:rPr>
        <w:tab/>
      </w:r>
      <w:r w:rsidRPr="00EE529C">
        <w:rPr>
          <w:i/>
          <w:sz w:val="24"/>
          <w:lang w:val="da-DK"/>
        </w:rPr>
        <w:t>b</w:t>
      </w:r>
    </w:p>
    <w:p w:rsidR="007E510D" w:rsidRPr="00EE529C" w:rsidRDefault="00EE529C">
      <w:pPr>
        <w:spacing w:line="216" w:lineRule="exact"/>
        <w:ind w:right="229"/>
        <w:jc w:val="right"/>
        <w:rPr>
          <w:sz w:val="18"/>
          <w:lang w:val="da-DK"/>
        </w:rPr>
      </w:pPr>
      <w:r w:rsidRPr="00EE529C">
        <w:rPr>
          <w:w w:val="108"/>
          <w:sz w:val="18"/>
          <w:lang w:val="da-DK"/>
        </w:rPr>
        <w:t>0</w:t>
      </w:r>
    </w:p>
    <w:p w:rsidR="007E510D" w:rsidRPr="00EE529C" w:rsidRDefault="00EE529C">
      <w:pPr>
        <w:spacing w:line="211" w:lineRule="auto"/>
        <w:ind w:left="205"/>
        <w:rPr>
          <w:i/>
          <w:sz w:val="24"/>
          <w:lang w:val="da-DK"/>
        </w:rPr>
      </w:pPr>
      <w:r w:rsidRPr="00EE529C">
        <w:rPr>
          <w:lang w:val="da-DK"/>
        </w:rPr>
        <w:br w:type="column"/>
      </w:r>
      <w:r w:rsidRPr="00EE529C">
        <w:rPr>
          <w:sz w:val="24"/>
          <w:lang w:val="da-DK"/>
        </w:rPr>
        <w:t xml:space="preserve">1 </w:t>
      </w:r>
      <w:r w:rsidRPr="00EE529C">
        <w:rPr>
          <w:rFonts w:ascii="Lucida Sans Unicode" w:hAnsi="Lucida Sans Unicode"/>
          <w:sz w:val="24"/>
          <w:lang w:val="da-DK"/>
        </w:rPr>
        <w:t xml:space="preserve">− </w:t>
      </w:r>
      <w:r w:rsidRPr="00EE529C">
        <w:rPr>
          <w:i/>
          <w:position w:val="-16"/>
          <w:sz w:val="24"/>
          <w:lang w:val="da-DK"/>
        </w:rPr>
        <w:t>a</w:t>
      </w:r>
      <w:r w:rsidRPr="00EE529C">
        <w:rPr>
          <w:position w:val="-9"/>
          <w:sz w:val="18"/>
          <w:lang w:val="da-DK"/>
        </w:rPr>
        <w:t xml:space="preserve">2 </w:t>
      </w:r>
      <w:r w:rsidRPr="00EE529C">
        <w:rPr>
          <w:i/>
          <w:sz w:val="24"/>
          <w:lang w:val="da-DK"/>
        </w:rPr>
        <w:t>dx,</w:t>
      </w:r>
    </w:p>
    <w:p w:rsidR="007E510D" w:rsidRPr="00EE529C" w:rsidRDefault="007E510D">
      <w:pPr>
        <w:spacing w:line="211" w:lineRule="auto"/>
        <w:rPr>
          <w:sz w:val="24"/>
          <w:lang w:val="da-DK"/>
        </w:rPr>
        <w:sectPr w:rsidR="007E510D" w:rsidRPr="00EE529C">
          <w:type w:val="continuous"/>
          <w:pgSz w:w="11910" w:h="16840"/>
          <w:pgMar w:top="1580" w:right="140" w:bottom="280" w:left="180" w:header="708" w:footer="708" w:gutter="0"/>
          <w:cols w:num="2" w:space="708" w:equalWidth="0">
            <w:col w:w="6243" w:space="40"/>
            <w:col w:w="5307"/>
          </w:cols>
        </w:sectPr>
      </w:pPr>
    </w:p>
    <w:p w:rsidR="007E510D" w:rsidRPr="00EE529C" w:rsidRDefault="00EE529C">
      <w:pPr>
        <w:pStyle w:val="BodyText"/>
        <w:spacing w:before="83"/>
        <w:ind w:left="2360"/>
        <w:rPr>
          <w:lang w:val="da-DK"/>
        </w:rPr>
      </w:pPr>
      <w:r w:rsidRPr="00EE529C">
        <w:rPr>
          <w:lang w:val="da-DK"/>
        </w:rPr>
        <w:pict>
          <v:shape id="_x0000_s1705" type="#_x0000_t202" style="position:absolute;left:0;text-align:left;margin-left:261.95pt;margin-top:12.6pt;width:4.3pt;height:9.8pt;z-index:-27164672;mso-position-horizontal-relative:page" filled="f" stroked="f">
            <v:textbox inset="0,0,0,0">
              <w:txbxContent>
                <w:p w:rsidR="00EE529C" w:rsidRDefault="00EE529C">
                  <w:pPr>
                    <w:spacing w:line="194" w:lineRule="exact"/>
                    <w:rPr>
                      <w:i/>
                      <w:sz w:val="18"/>
                    </w:rPr>
                  </w:pPr>
                  <w:r>
                    <w:rPr>
                      <w:i/>
                      <w:w w:val="107"/>
                      <w:sz w:val="18"/>
                    </w:rPr>
                    <w:t>a</w:t>
                  </w:r>
                </w:p>
              </w:txbxContent>
            </v:textbox>
            <w10:wrap anchorx="page"/>
          </v:shape>
        </w:pict>
      </w:r>
      <w:r w:rsidRPr="00EE529C">
        <w:rPr>
          <w:w w:val="105"/>
          <w:lang w:val="da-DK"/>
        </w:rPr>
        <w:t xml:space="preserve">og hvis vi substituer </w:t>
      </w:r>
      <w:r w:rsidRPr="00EE529C">
        <w:rPr>
          <w:i/>
          <w:w w:val="105"/>
          <w:lang w:val="da-DK"/>
        </w:rPr>
        <w:t xml:space="preserve">u </w:t>
      </w:r>
      <w:r w:rsidRPr="00EE529C">
        <w:rPr>
          <w:w w:val="105"/>
          <w:lang w:val="da-DK"/>
        </w:rPr>
        <w:t xml:space="preserve">= </w:t>
      </w:r>
      <w:r w:rsidRPr="00EE529C">
        <w:rPr>
          <w:i/>
          <w:w w:val="105"/>
          <w:u w:val="single"/>
          <w:vertAlign w:val="superscript"/>
          <w:lang w:val="da-DK"/>
        </w:rPr>
        <w:t>x</w:t>
      </w:r>
      <w:r w:rsidRPr="00EE529C">
        <w:rPr>
          <w:i/>
          <w:w w:val="105"/>
          <w:lang w:val="da-DK"/>
        </w:rPr>
        <w:t xml:space="preserve"> </w:t>
      </w:r>
      <w:r w:rsidRPr="00EE529C">
        <w:rPr>
          <w:w w:val="105"/>
          <w:lang w:val="da-DK"/>
        </w:rPr>
        <w:t xml:space="preserve">så er </w:t>
      </w:r>
      <w:r w:rsidRPr="00EE529C">
        <w:rPr>
          <w:i/>
          <w:w w:val="105"/>
          <w:lang w:val="da-DK"/>
        </w:rPr>
        <w:t xml:space="preserve">adu </w:t>
      </w:r>
      <w:r w:rsidRPr="00EE529C">
        <w:rPr>
          <w:w w:val="105"/>
          <w:lang w:val="da-DK"/>
        </w:rPr>
        <w:t xml:space="preserve">= </w:t>
      </w:r>
      <w:r w:rsidRPr="00EE529C">
        <w:rPr>
          <w:i/>
          <w:w w:val="105"/>
          <w:lang w:val="da-DK"/>
        </w:rPr>
        <w:t xml:space="preserve">dx </w:t>
      </w:r>
      <w:r w:rsidRPr="00EE529C">
        <w:rPr>
          <w:w w:val="105"/>
          <w:lang w:val="da-DK"/>
        </w:rPr>
        <w:t>og dermed får vi ved at anvende</w:t>
      </w:r>
    </w:p>
    <w:p w:rsidR="007E510D" w:rsidRPr="00EE529C" w:rsidRDefault="007E510D">
      <w:pPr>
        <w:rPr>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BodyText"/>
        <w:spacing w:line="290" w:lineRule="exact"/>
        <w:ind w:left="2360"/>
        <w:rPr>
          <w:lang w:val="da-DK"/>
        </w:rPr>
      </w:pPr>
      <w:r w:rsidRPr="00EE529C">
        <w:rPr>
          <w:lang w:val="da-DK"/>
        </w:rPr>
        <w:t>del (a) i forrige opgave at</w:t>
      </w:r>
    </w:p>
    <w:p w:rsidR="007E510D" w:rsidRPr="00EE529C" w:rsidRDefault="00EE529C">
      <w:pPr>
        <w:spacing w:before="124" w:line="216" w:lineRule="exact"/>
        <w:ind w:left="5516"/>
        <w:rPr>
          <w:sz w:val="18"/>
          <w:lang w:val="da-DK"/>
        </w:rPr>
      </w:pPr>
      <w:r w:rsidRPr="00EE529C">
        <w:rPr>
          <w:rFonts w:ascii="Tahoma"/>
          <w:w w:val="198"/>
          <w:sz w:val="24"/>
          <w:lang w:val="da-DK"/>
        </w:rPr>
        <w:t xml:space="preserve"> </w:t>
      </w:r>
      <w:r w:rsidRPr="00EE529C">
        <w:rPr>
          <w:rFonts w:ascii="Tahoma"/>
          <w:sz w:val="24"/>
          <w:lang w:val="da-DK"/>
        </w:rPr>
        <w:t xml:space="preserve"> </w:t>
      </w:r>
      <w:r w:rsidRPr="00EE529C">
        <w:rPr>
          <w:w w:val="110"/>
          <w:position w:val="-6"/>
          <w:sz w:val="18"/>
          <w:lang w:val="da-DK"/>
        </w:rPr>
        <w:t>1</w:t>
      </w:r>
    </w:p>
    <w:p w:rsidR="007E510D" w:rsidRPr="00EE529C" w:rsidRDefault="00EE529C">
      <w:pPr>
        <w:tabs>
          <w:tab w:val="left" w:pos="5895"/>
        </w:tabs>
        <w:spacing w:line="282" w:lineRule="exact"/>
        <w:ind w:left="4803"/>
        <w:rPr>
          <w:i/>
          <w:sz w:val="24"/>
          <w:lang w:val="da-DK"/>
        </w:rPr>
      </w:pPr>
      <w:r w:rsidRPr="00EE529C">
        <w:rPr>
          <w:i/>
          <w:w w:val="105"/>
          <w:sz w:val="24"/>
          <w:lang w:val="da-DK"/>
        </w:rPr>
        <w:t>A</w:t>
      </w:r>
      <w:r w:rsidRPr="00EE529C">
        <w:rPr>
          <w:i/>
          <w:spacing w:val="-10"/>
          <w:w w:val="105"/>
          <w:sz w:val="24"/>
          <w:lang w:val="da-DK"/>
        </w:rPr>
        <w:t xml:space="preserve"> </w:t>
      </w:r>
      <w:r w:rsidRPr="00EE529C">
        <w:rPr>
          <w:w w:val="105"/>
          <w:sz w:val="24"/>
          <w:lang w:val="da-DK"/>
        </w:rPr>
        <w:t>=</w:t>
      </w:r>
      <w:r w:rsidRPr="00EE529C">
        <w:rPr>
          <w:spacing w:val="-11"/>
          <w:w w:val="105"/>
          <w:sz w:val="24"/>
          <w:lang w:val="da-DK"/>
        </w:rPr>
        <w:t xml:space="preserve"> </w:t>
      </w:r>
      <w:r w:rsidRPr="00EE529C">
        <w:rPr>
          <w:w w:val="105"/>
          <w:sz w:val="24"/>
          <w:lang w:val="da-DK"/>
        </w:rPr>
        <w:t>4</w:t>
      </w:r>
      <w:r w:rsidRPr="00EE529C">
        <w:rPr>
          <w:i/>
          <w:w w:val="105"/>
          <w:sz w:val="24"/>
          <w:lang w:val="da-DK"/>
        </w:rPr>
        <w:t>b</w:t>
      </w:r>
      <w:r w:rsidRPr="00EE529C">
        <w:rPr>
          <w:i/>
          <w:w w:val="105"/>
          <w:sz w:val="24"/>
          <w:lang w:val="da-DK"/>
        </w:rPr>
        <w:tab/>
      </w:r>
      <w:r w:rsidRPr="00EE529C">
        <w:rPr>
          <w:i/>
          <w:spacing w:val="-20"/>
          <w:w w:val="105"/>
          <w:sz w:val="24"/>
          <w:lang w:val="da-DK"/>
        </w:rPr>
        <w:t>a</w:t>
      </w:r>
    </w:p>
    <w:p w:rsidR="007E510D" w:rsidRPr="00EE529C" w:rsidRDefault="00EE529C">
      <w:pPr>
        <w:spacing w:line="216" w:lineRule="exact"/>
        <w:ind w:right="237"/>
        <w:jc w:val="right"/>
        <w:rPr>
          <w:sz w:val="18"/>
          <w:lang w:val="da-DK"/>
        </w:rPr>
      </w:pPr>
      <w:r w:rsidRPr="00EE529C">
        <w:rPr>
          <w:w w:val="108"/>
          <w:sz w:val="18"/>
          <w:lang w:val="da-DK"/>
        </w:rPr>
        <w:t>0</w:t>
      </w:r>
    </w:p>
    <w:p w:rsidR="007E510D" w:rsidRPr="00EE529C" w:rsidRDefault="00EE529C">
      <w:pPr>
        <w:pStyle w:val="BodyText"/>
        <w:spacing w:before="11"/>
        <w:rPr>
          <w:sz w:val="31"/>
          <w:lang w:val="da-DK"/>
        </w:rPr>
      </w:pPr>
      <w:r w:rsidRPr="00EE529C">
        <w:rPr>
          <w:lang w:val="da-DK"/>
        </w:rPr>
        <w:br w:type="column"/>
      </w:r>
    </w:p>
    <w:p w:rsidR="007E510D" w:rsidRPr="00EE529C" w:rsidRDefault="00EE529C">
      <w:pPr>
        <w:pStyle w:val="BodyText"/>
        <w:tabs>
          <w:tab w:val="left" w:pos="806"/>
        </w:tabs>
        <w:spacing w:line="234" w:lineRule="exact"/>
        <w:ind w:left="139"/>
        <w:rPr>
          <w:rFonts w:ascii="Times New Roman"/>
          <w:lang w:val="da-DK"/>
        </w:rPr>
      </w:pPr>
      <w:r w:rsidRPr="00EE529C">
        <w:rPr>
          <w:rFonts w:ascii="Times New Roman"/>
          <w:w w:val="99"/>
          <w:u w:val="single"/>
          <w:lang w:val="da-DK"/>
        </w:rPr>
        <w:t xml:space="preserve"> </w:t>
      </w:r>
      <w:r w:rsidRPr="00EE529C">
        <w:rPr>
          <w:rFonts w:ascii="Times New Roman"/>
          <w:u w:val="single"/>
          <w:lang w:val="da-DK"/>
        </w:rPr>
        <w:tab/>
      </w:r>
    </w:p>
    <w:p w:rsidR="007E510D" w:rsidRPr="00EE529C" w:rsidRDefault="00EE529C">
      <w:pPr>
        <w:spacing w:line="327" w:lineRule="exact"/>
        <w:ind w:left="139"/>
        <w:rPr>
          <w:i/>
          <w:sz w:val="24"/>
          <w:lang w:val="da-DK"/>
        </w:rPr>
      </w:pPr>
      <w:r w:rsidRPr="00EE529C">
        <w:rPr>
          <w:lang w:val="da-DK"/>
        </w:rPr>
        <w:pict>
          <v:shape id="_x0000_s1704" type="#_x0000_t202" style="position:absolute;left:0;text-align:left;margin-left:309.6pt;margin-top:-11.15pt;width:8.85pt;height:22.55pt;z-index:17269248;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91"/>
                    </w:rPr>
                    <w:t>√</w:t>
                  </w:r>
                </w:p>
              </w:txbxContent>
            </v:textbox>
            <w10:wrap anchorx="page"/>
          </v:shape>
        </w:pict>
      </w:r>
      <w:r w:rsidRPr="00EE529C">
        <w:rPr>
          <w:sz w:val="24"/>
          <w:lang w:val="da-DK"/>
        </w:rPr>
        <w:t xml:space="preserve">1 </w:t>
      </w:r>
      <w:r w:rsidRPr="00EE529C">
        <w:rPr>
          <w:rFonts w:ascii="Lucida Sans Unicode" w:hAnsi="Lucida Sans Unicode"/>
          <w:sz w:val="24"/>
          <w:lang w:val="da-DK"/>
        </w:rPr>
        <w:t xml:space="preserve">− </w:t>
      </w:r>
      <w:r w:rsidRPr="00EE529C">
        <w:rPr>
          <w:i/>
          <w:sz w:val="24"/>
          <w:lang w:val="da-DK"/>
        </w:rPr>
        <w:t>u</w:t>
      </w:r>
      <w:r w:rsidRPr="00EE529C">
        <w:rPr>
          <w:position w:val="7"/>
          <w:sz w:val="18"/>
          <w:lang w:val="da-DK"/>
        </w:rPr>
        <w:t xml:space="preserve">2 </w:t>
      </w:r>
      <w:r w:rsidRPr="00EE529C">
        <w:rPr>
          <w:i/>
          <w:sz w:val="24"/>
          <w:lang w:val="da-DK"/>
        </w:rPr>
        <w:t xml:space="preserve">du </w:t>
      </w:r>
      <w:r w:rsidRPr="00EE529C">
        <w:rPr>
          <w:sz w:val="24"/>
          <w:lang w:val="da-DK"/>
        </w:rPr>
        <w:t xml:space="preserve">= </w:t>
      </w:r>
      <w:r w:rsidRPr="00EE529C">
        <w:rPr>
          <w:i/>
          <w:sz w:val="24"/>
          <w:lang w:val="da-DK"/>
        </w:rPr>
        <w:t>abπ.</w:t>
      </w:r>
    </w:p>
    <w:p w:rsidR="007E510D" w:rsidRPr="00EE529C" w:rsidRDefault="007E510D">
      <w:pPr>
        <w:spacing w:line="327" w:lineRule="exact"/>
        <w:rPr>
          <w:sz w:val="24"/>
          <w:lang w:val="da-DK"/>
        </w:rPr>
        <w:sectPr w:rsidR="007E510D" w:rsidRPr="00EE529C">
          <w:type w:val="continuous"/>
          <w:pgSz w:w="11910" w:h="16840"/>
          <w:pgMar w:top="1580" w:right="140" w:bottom="280" w:left="180" w:header="708" w:footer="708" w:gutter="0"/>
          <w:cols w:num="2" w:space="708" w:equalWidth="0">
            <w:col w:w="6010" w:space="40"/>
            <w:col w:w="5540"/>
          </w:cols>
        </w:sectPr>
      </w:pPr>
    </w:p>
    <w:p w:rsidR="007E510D" w:rsidRPr="00EE529C" w:rsidRDefault="00EE529C">
      <w:pPr>
        <w:pStyle w:val="ListParagraph"/>
        <w:numPr>
          <w:ilvl w:val="0"/>
          <w:numId w:val="1"/>
        </w:numPr>
        <w:tabs>
          <w:tab w:val="left" w:pos="2361"/>
        </w:tabs>
        <w:spacing w:before="131" w:line="232" w:lineRule="auto"/>
        <w:ind w:right="1293" w:hanging="386"/>
        <w:rPr>
          <w:sz w:val="24"/>
          <w:lang w:val="da-DK"/>
        </w:rPr>
      </w:pPr>
      <w:r w:rsidRPr="00EE529C">
        <w:rPr>
          <w:sz w:val="24"/>
          <w:lang w:val="da-DK"/>
        </w:rPr>
        <w:t>Hvis</w:t>
      </w:r>
      <w:r w:rsidRPr="00EE529C">
        <w:rPr>
          <w:spacing w:val="-2"/>
          <w:sz w:val="24"/>
          <w:lang w:val="da-DK"/>
        </w:rPr>
        <w:t xml:space="preserve"> </w:t>
      </w:r>
      <w:r w:rsidRPr="00EE529C">
        <w:rPr>
          <w:i/>
          <w:sz w:val="24"/>
          <w:lang w:val="da-DK"/>
        </w:rPr>
        <w:t>a</w:t>
      </w:r>
      <w:r w:rsidRPr="00EE529C">
        <w:rPr>
          <w:i/>
          <w:spacing w:val="-8"/>
          <w:sz w:val="24"/>
          <w:lang w:val="da-DK"/>
        </w:rPr>
        <w:t xml:space="preserve"> </w:t>
      </w:r>
      <w:r w:rsidRPr="00EE529C">
        <w:rPr>
          <w:sz w:val="24"/>
          <w:lang w:val="da-DK"/>
        </w:rPr>
        <w:t>=</w:t>
      </w:r>
      <w:r w:rsidRPr="00EE529C">
        <w:rPr>
          <w:spacing w:val="-9"/>
          <w:sz w:val="24"/>
          <w:lang w:val="da-DK"/>
        </w:rPr>
        <w:t xml:space="preserve"> </w:t>
      </w:r>
      <w:r w:rsidRPr="00EE529C">
        <w:rPr>
          <w:i/>
          <w:sz w:val="24"/>
          <w:lang w:val="da-DK"/>
        </w:rPr>
        <w:t>b</w:t>
      </w:r>
      <w:r w:rsidRPr="00EE529C">
        <w:rPr>
          <w:i/>
          <w:spacing w:val="5"/>
          <w:sz w:val="24"/>
          <w:lang w:val="da-DK"/>
        </w:rPr>
        <w:t xml:space="preserve"> </w:t>
      </w:r>
      <w:r w:rsidRPr="00EE529C">
        <w:rPr>
          <w:sz w:val="24"/>
          <w:lang w:val="da-DK"/>
        </w:rPr>
        <w:t>så</w:t>
      </w:r>
      <w:r w:rsidRPr="00EE529C">
        <w:rPr>
          <w:spacing w:val="-2"/>
          <w:sz w:val="24"/>
          <w:lang w:val="da-DK"/>
        </w:rPr>
        <w:t xml:space="preserve"> </w:t>
      </w:r>
      <w:r w:rsidRPr="00EE529C">
        <w:rPr>
          <w:sz w:val="24"/>
          <w:lang w:val="da-DK"/>
        </w:rPr>
        <w:t>har</w:t>
      </w:r>
      <w:r w:rsidRPr="00EE529C">
        <w:rPr>
          <w:spacing w:val="-2"/>
          <w:sz w:val="24"/>
          <w:lang w:val="da-DK"/>
        </w:rPr>
        <w:t xml:space="preserve"> </w:t>
      </w:r>
      <w:r w:rsidRPr="00EE529C">
        <w:rPr>
          <w:sz w:val="24"/>
          <w:lang w:val="da-DK"/>
        </w:rPr>
        <w:t>vi</w:t>
      </w:r>
      <w:r w:rsidRPr="00EE529C">
        <w:rPr>
          <w:spacing w:val="-2"/>
          <w:sz w:val="24"/>
          <w:lang w:val="da-DK"/>
        </w:rPr>
        <w:t xml:space="preserve"> </w:t>
      </w:r>
      <w:r w:rsidRPr="00EE529C">
        <w:rPr>
          <w:sz w:val="24"/>
          <w:lang w:val="da-DK"/>
        </w:rPr>
        <w:t>vist</w:t>
      </w:r>
      <w:r w:rsidRPr="00EE529C">
        <w:rPr>
          <w:spacing w:val="-2"/>
          <w:sz w:val="24"/>
          <w:lang w:val="da-DK"/>
        </w:rPr>
        <w:t xml:space="preserve"> </w:t>
      </w:r>
      <w:r w:rsidRPr="00EE529C">
        <w:rPr>
          <w:sz w:val="24"/>
          <w:lang w:val="da-DK"/>
        </w:rPr>
        <w:t>at</w:t>
      </w:r>
      <w:r w:rsidRPr="00EE529C">
        <w:rPr>
          <w:spacing w:val="-2"/>
          <w:sz w:val="24"/>
          <w:lang w:val="da-DK"/>
        </w:rPr>
        <w:t xml:space="preserve"> </w:t>
      </w:r>
      <w:r w:rsidRPr="00EE529C">
        <w:rPr>
          <w:sz w:val="24"/>
          <w:lang w:val="da-DK"/>
        </w:rPr>
        <w:t>ellipsen</w:t>
      </w:r>
      <w:r w:rsidRPr="00EE529C">
        <w:rPr>
          <w:spacing w:val="-1"/>
          <w:sz w:val="24"/>
          <w:lang w:val="da-DK"/>
        </w:rPr>
        <w:t xml:space="preserve"> </w:t>
      </w:r>
      <w:r w:rsidRPr="00EE529C">
        <w:rPr>
          <w:sz w:val="24"/>
          <w:lang w:val="da-DK"/>
        </w:rPr>
        <w:t>bliver</w:t>
      </w:r>
      <w:r w:rsidRPr="00EE529C">
        <w:rPr>
          <w:spacing w:val="-2"/>
          <w:sz w:val="24"/>
          <w:lang w:val="da-DK"/>
        </w:rPr>
        <w:t xml:space="preserve"> </w:t>
      </w:r>
      <w:r w:rsidRPr="00EE529C">
        <w:rPr>
          <w:sz w:val="24"/>
          <w:lang w:val="da-DK"/>
        </w:rPr>
        <w:t>en</w:t>
      </w:r>
      <w:r w:rsidRPr="00EE529C">
        <w:rPr>
          <w:spacing w:val="-2"/>
          <w:sz w:val="24"/>
          <w:lang w:val="da-DK"/>
        </w:rPr>
        <w:t xml:space="preserve"> </w:t>
      </w:r>
      <w:r w:rsidRPr="00EE529C">
        <w:rPr>
          <w:sz w:val="24"/>
          <w:lang w:val="da-DK"/>
        </w:rPr>
        <w:t>cirkel</w:t>
      </w:r>
      <w:r w:rsidRPr="00EE529C">
        <w:rPr>
          <w:spacing w:val="-2"/>
          <w:sz w:val="24"/>
          <w:lang w:val="da-DK"/>
        </w:rPr>
        <w:t xml:space="preserve"> </w:t>
      </w:r>
      <w:r w:rsidRPr="00EE529C">
        <w:rPr>
          <w:sz w:val="24"/>
          <w:lang w:val="da-DK"/>
        </w:rPr>
        <w:t>med</w:t>
      </w:r>
      <w:r w:rsidRPr="00EE529C">
        <w:rPr>
          <w:spacing w:val="-2"/>
          <w:sz w:val="24"/>
          <w:lang w:val="da-DK"/>
        </w:rPr>
        <w:t xml:space="preserve"> </w:t>
      </w:r>
      <w:r w:rsidRPr="00EE529C">
        <w:rPr>
          <w:sz w:val="24"/>
          <w:lang w:val="da-DK"/>
        </w:rPr>
        <w:t>radius</w:t>
      </w:r>
      <w:r w:rsidRPr="00EE529C">
        <w:rPr>
          <w:spacing w:val="-3"/>
          <w:sz w:val="24"/>
          <w:lang w:val="da-DK"/>
        </w:rPr>
        <w:t xml:space="preserve"> </w:t>
      </w:r>
      <w:r w:rsidRPr="00EE529C">
        <w:rPr>
          <w:i/>
          <w:sz w:val="24"/>
          <w:lang w:val="da-DK"/>
        </w:rPr>
        <w:t>a</w:t>
      </w:r>
      <w:r w:rsidRPr="00EE529C">
        <w:rPr>
          <w:i/>
          <w:spacing w:val="-7"/>
          <w:sz w:val="24"/>
          <w:lang w:val="da-DK"/>
        </w:rPr>
        <w:t xml:space="preserve"> </w:t>
      </w:r>
      <w:r w:rsidRPr="00EE529C">
        <w:rPr>
          <w:sz w:val="24"/>
          <w:lang w:val="da-DK"/>
        </w:rPr>
        <w:t>=</w:t>
      </w:r>
      <w:r w:rsidRPr="00EE529C">
        <w:rPr>
          <w:spacing w:val="-10"/>
          <w:sz w:val="24"/>
          <w:lang w:val="da-DK"/>
        </w:rPr>
        <w:t xml:space="preserve"> </w:t>
      </w:r>
      <w:r w:rsidRPr="00EE529C">
        <w:rPr>
          <w:i/>
          <w:spacing w:val="3"/>
          <w:sz w:val="24"/>
          <w:lang w:val="da-DK"/>
        </w:rPr>
        <w:t>b</w:t>
      </w:r>
      <w:r w:rsidRPr="00EE529C">
        <w:rPr>
          <w:spacing w:val="3"/>
          <w:sz w:val="24"/>
          <w:lang w:val="da-DK"/>
        </w:rPr>
        <w:t>,</w:t>
      </w:r>
      <w:r w:rsidRPr="00EE529C">
        <w:rPr>
          <w:spacing w:val="-1"/>
          <w:sz w:val="24"/>
          <w:lang w:val="da-DK"/>
        </w:rPr>
        <w:t xml:space="preserve"> </w:t>
      </w:r>
      <w:r w:rsidRPr="00EE529C">
        <w:rPr>
          <w:spacing w:val="-3"/>
          <w:sz w:val="24"/>
          <w:lang w:val="da-DK"/>
        </w:rPr>
        <w:t xml:space="preserve">hvorfor </w:t>
      </w:r>
      <w:r w:rsidRPr="00EE529C">
        <w:rPr>
          <w:sz w:val="24"/>
          <w:lang w:val="da-DK"/>
        </w:rPr>
        <w:t xml:space="preserve">formlen </w:t>
      </w:r>
      <w:r w:rsidRPr="00EE529C">
        <w:rPr>
          <w:i/>
          <w:spacing w:val="3"/>
          <w:sz w:val="24"/>
          <w:lang w:val="da-DK"/>
        </w:rPr>
        <w:t xml:space="preserve">πab </w:t>
      </w:r>
      <w:r w:rsidRPr="00EE529C">
        <w:rPr>
          <w:sz w:val="24"/>
          <w:lang w:val="da-DK"/>
        </w:rPr>
        <w:t xml:space="preserve">for ellipser generaliserer formlen </w:t>
      </w:r>
      <w:r w:rsidRPr="00EE529C">
        <w:rPr>
          <w:i/>
          <w:spacing w:val="3"/>
          <w:sz w:val="24"/>
          <w:lang w:val="da-DK"/>
        </w:rPr>
        <w:t xml:space="preserve">πab </w:t>
      </w:r>
      <w:r w:rsidRPr="00EE529C">
        <w:rPr>
          <w:sz w:val="24"/>
          <w:lang w:val="da-DK"/>
        </w:rPr>
        <w:t>for</w:t>
      </w:r>
      <w:r w:rsidRPr="00EE529C">
        <w:rPr>
          <w:spacing w:val="35"/>
          <w:sz w:val="24"/>
          <w:lang w:val="da-DK"/>
        </w:rPr>
        <w:t xml:space="preserve"> </w:t>
      </w:r>
      <w:r w:rsidRPr="00EE529C">
        <w:rPr>
          <w:sz w:val="24"/>
          <w:lang w:val="da-DK"/>
        </w:rPr>
        <w:t>ellipser.</w:t>
      </w:r>
    </w:p>
    <w:p w:rsidR="007E510D" w:rsidRPr="00EE529C" w:rsidRDefault="00EE529C">
      <w:pPr>
        <w:pStyle w:val="ListParagraph"/>
        <w:numPr>
          <w:ilvl w:val="0"/>
          <w:numId w:val="27"/>
        </w:numPr>
        <w:tabs>
          <w:tab w:val="left" w:pos="1846"/>
        </w:tabs>
        <w:spacing w:before="138"/>
        <w:ind w:hanging="441"/>
        <w:jc w:val="left"/>
        <w:rPr>
          <w:sz w:val="24"/>
          <w:lang w:val="da-DK"/>
        </w:rPr>
      </w:pPr>
      <w:r w:rsidRPr="00EE529C">
        <w:rPr>
          <w:sz w:val="24"/>
          <w:lang w:val="da-DK"/>
        </w:rPr>
        <w:t>Svaret er</w:t>
      </w:r>
      <w:r w:rsidRPr="00EE529C">
        <w:rPr>
          <w:spacing w:val="-1"/>
          <w:sz w:val="24"/>
          <w:lang w:val="da-DK"/>
        </w:rPr>
        <w:t xml:space="preserve"> </w:t>
      </w:r>
      <w:r w:rsidRPr="00EE529C">
        <w:rPr>
          <w:rFonts w:ascii="Lucida Sans Unicode" w:hAnsi="Lucida Sans Unicode"/>
          <w:sz w:val="24"/>
          <w:lang w:val="da-DK"/>
        </w:rPr>
        <w:t>−</w:t>
      </w:r>
      <w:r w:rsidRPr="00EE529C">
        <w:rPr>
          <w:sz w:val="24"/>
          <w:lang w:val="da-DK"/>
        </w:rPr>
        <w:t>2</w:t>
      </w:r>
      <w:r w:rsidRPr="00EE529C">
        <w:rPr>
          <w:i/>
          <w:sz w:val="24"/>
          <w:lang w:val="da-DK"/>
        </w:rPr>
        <w:t>π</w:t>
      </w:r>
      <w:r w:rsidRPr="00EE529C">
        <w:rPr>
          <w:sz w:val="24"/>
          <w:lang w:val="da-DK"/>
        </w:rPr>
        <w:t>.</w:t>
      </w:r>
    </w:p>
    <w:p w:rsidR="007E510D" w:rsidRPr="00EE529C" w:rsidRDefault="00EE529C">
      <w:pPr>
        <w:pStyle w:val="ListParagraph"/>
        <w:numPr>
          <w:ilvl w:val="0"/>
          <w:numId w:val="27"/>
        </w:numPr>
        <w:tabs>
          <w:tab w:val="left" w:pos="1846"/>
        </w:tabs>
        <w:spacing w:before="131"/>
        <w:ind w:hanging="441"/>
        <w:jc w:val="left"/>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EE529C">
      <w:pPr>
        <w:tabs>
          <w:tab w:val="left" w:pos="6034"/>
          <w:tab w:val="right" w:pos="7857"/>
        </w:tabs>
        <w:spacing w:before="55" w:line="172" w:lineRule="exact"/>
        <w:ind w:left="3194"/>
        <w:rPr>
          <w:sz w:val="24"/>
          <w:lang w:val="da-DK"/>
        </w:rPr>
      </w:pPr>
      <w:r w:rsidRPr="00EE529C">
        <w:rPr>
          <w:lang w:val="da-DK"/>
        </w:rPr>
        <w:pict>
          <v:line id="_x0000_s1703" style="position:absolute;left:0;text-align:left;z-index:-27168256;mso-position-horizontal-relative:page" from="388.85pt,19.4pt" to="401.9pt,19.4pt" strokeweight=".21097mm">
            <w10:wrap anchorx="page"/>
          </v:line>
        </w:pict>
      </w:r>
      <w:r w:rsidRPr="00EE529C">
        <w:rPr>
          <w:i/>
          <w:w w:val="110"/>
          <w:sz w:val="24"/>
          <w:lang w:val="da-DK"/>
        </w:rPr>
        <w:t>π</w:t>
      </w:r>
      <w:r w:rsidRPr="00EE529C">
        <w:rPr>
          <w:i/>
          <w:w w:val="110"/>
          <w:sz w:val="24"/>
          <w:lang w:val="da-DK"/>
        </w:rPr>
        <w:tab/>
      </w:r>
      <w:r w:rsidRPr="00EE529C">
        <w:rPr>
          <w:w w:val="110"/>
          <w:sz w:val="24"/>
          <w:lang w:val="da-DK"/>
        </w:rPr>
        <w:t>3</w:t>
      </w:r>
      <w:r w:rsidRPr="00EE529C">
        <w:rPr>
          <w:w w:val="110"/>
          <w:sz w:val="24"/>
          <w:lang w:val="da-DK"/>
        </w:rPr>
        <w:tab/>
        <w:t>64</w:t>
      </w:r>
    </w:p>
    <w:p w:rsidR="007E510D" w:rsidRPr="00EE529C" w:rsidRDefault="007E510D">
      <w:pPr>
        <w:spacing w:line="172" w:lineRule="exact"/>
        <w:rPr>
          <w:sz w:val="24"/>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BodyText"/>
        <w:tabs>
          <w:tab w:val="left" w:pos="5122"/>
        </w:tabs>
        <w:spacing w:line="199" w:lineRule="auto"/>
        <w:ind w:left="3211"/>
        <w:rPr>
          <w:i/>
          <w:lang w:val="da-DK"/>
        </w:rPr>
      </w:pPr>
      <w:r w:rsidRPr="00EE529C">
        <w:rPr>
          <w:lang w:val="da-DK"/>
        </w:rPr>
        <w:pict>
          <v:line id="_x0000_s1702" style="position:absolute;left:0;text-align:left;z-index:-27169280;mso-position-horizontal-relative:page" from="168.75pt,9.05pt" to="176.9pt,9.05pt" strokeweight=".21097mm">
            <w10:wrap anchorx="page"/>
          </v:line>
        </w:pict>
      </w:r>
      <w:r w:rsidRPr="00EE529C">
        <w:rPr>
          <w:lang w:val="da-DK"/>
        </w:rPr>
        <w:pict>
          <v:line id="_x0000_s1701" style="position:absolute;left:0;text-align:left;z-index:-27168768;mso-position-horizontal-relative:page" from="310.75pt,9.05pt" to="317.25pt,9.05pt" strokeweight=".21097mm">
            <w10:wrap anchorx="page"/>
          </v:line>
        </w:pict>
      </w:r>
      <w:r w:rsidRPr="00EE529C">
        <w:rPr>
          <w:position w:val="-15"/>
          <w:lang w:val="da-DK"/>
        </w:rPr>
        <w:t>2</w:t>
      </w:r>
      <w:r w:rsidRPr="00EE529C">
        <w:rPr>
          <w:spacing w:val="14"/>
          <w:position w:val="-15"/>
          <w:lang w:val="da-DK"/>
        </w:rPr>
        <w:t xml:space="preserve"> </w:t>
      </w:r>
      <w:r w:rsidRPr="00EE529C">
        <w:rPr>
          <w:rFonts w:ascii="Lucida Sans Unicode" w:hAnsi="Lucida Sans Unicode"/>
          <w:lang w:val="da-DK"/>
        </w:rPr>
        <w:t>−</w:t>
      </w:r>
      <w:r w:rsidRPr="00EE529C">
        <w:rPr>
          <w:rFonts w:ascii="Lucida Sans Unicode" w:hAnsi="Lucida Sans Unicode"/>
          <w:spacing w:val="-40"/>
          <w:lang w:val="da-DK"/>
        </w:rPr>
        <w:t xml:space="preserve"> </w:t>
      </w:r>
      <w:r w:rsidRPr="00EE529C">
        <w:rPr>
          <w:lang w:val="da-DK"/>
        </w:rPr>
        <w:t>1</w:t>
      </w:r>
      <w:r w:rsidRPr="00EE529C">
        <w:rPr>
          <w:i/>
          <w:lang w:val="da-DK"/>
        </w:rPr>
        <w:t>,</w:t>
      </w:r>
      <w:r w:rsidRPr="00EE529C">
        <w:rPr>
          <w:i/>
          <w:lang w:val="da-DK"/>
        </w:rPr>
        <w:tab/>
      </w:r>
      <w:r w:rsidRPr="00EE529C">
        <w:rPr>
          <w:lang w:val="da-DK"/>
        </w:rPr>
        <w:t>2</w:t>
      </w:r>
      <w:r w:rsidRPr="00EE529C">
        <w:rPr>
          <w:spacing w:val="-35"/>
          <w:lang w:val="da-DK"/>
        </w:rPr>
        <w:t xml:space="preserve"> </w:t>
      </w:r>
      <w:r w:rsidRPr="00EE529C">
        <w:rPr>
          <w:lang w:val="da-DK"/>
        </w:rPr>
        <w:t>ln(2)</w:t>
      </w:r>
      <w:r w:rsidRPr="00EE529C">
        <w:rPr>
          <w:spacing w:val="-23"/>
          <w:lang w:val="da-DK"/>
        </w:rPr>
        <w:t xml:space="preserve"> </w:t>
      </w:r>
      <w:r w:rsidRPr="00EE529C">
        <w:rPr>
          <w:rFonts w:ascii="Lucida Sans Unicode" w:hAnsi="Lucida Sans Unicode"/>
          <w:lang w:val="da-DK"/>
        </w:rPr>
        <w:t>−</w:t>
      </w:r>
      <w:r w:rsidRPr="00EE529C">
        <w:rPr>
          <w:rFonts w:ascii="Lucida Sans Unicode" w:hAnsi="Lucida Sans Unicode"/>
          <w:spacing w:val="-16"/>
          <w:lang w:val="da-DK"/>
        </w:rPr>
        <w:t xml:space="preserve"> </w:t>
      </w:r>
      <w:r w:rsidRPr="00EE529C">
        <w:rPr>
          <w:position w:val="-15"/>
          <w:lang w:val="da-DK"/>
        </w:rPr>
        <w:t>4</w:t>
      </w:r>
      <w:r w:rsidRPr="00EE529C">
        <w:rPr>
          <w:spacing w:val="-38"/>
          <w:position w:val="-15"/>
          <w:lang w:val="da-DK"/>
        </w:rPr>
        <w:t xml:space="preserve"> </w:t>
      </w:r>
      <w:r w:rsidRPr="00EE529C">
        <w:rPr>
          <w:i/>
          <w:spacing w:val="-17"/>
          <w:lang w:val="da-DK"/>
        </w:rPr>
        <w:t>,</w:t>
      </w:r>
    </w:p>
    <w:p w:rsidR="007E510D" w:rsidRPr="00EE529C" w:rsidRDefault="00EE529C">
      <w:pPr>
        <w:pStyle w:val="ListParagraph"/>
        <w:numPr>
          <w:ilvl w:val="0"/>
          <w:numId w:val="27"/>
        </w:numPr>
        <w:tabs>
          <w:tab w:val="left" w:pos="1846"/>
        </w:tabs>
        <w:spacing w:before="172"/>
        <w:ind w:hanging="441"/>
        <w:jc w:val="left"/>
        <w:rPr>
          <w:sz w:val="24"/>
          <w:lang w:val="da-DK"/>
        </w:rPr>
      </w:pPr>
      <w:r w:rsidRPr="00EE529C">
        <w:rPr>
          <w:sz w:val="24"/>
          <w:lang w:val="da-DK"/>
        </w:rPr>
        <w:t xml:space="preserve">Arealet er </w:t>
      </w:r>
      <w:r w:rsidRPr="00EE529C">
        <w:rPr>
          <w:i/>
          <w:spacing w:val="3"/>
          <w:sz w:val="24"/>
          <w:lang w:val="da-DK"/>
        </w:rPr>
        <w:t>π</w:t>
      </w:r>
      <w:r w:rsidRPr="00EE529C">
        <w:rPr>
          <w:spacing w:val="3"/>
          <w:sz w:val="24"/>
          <w:vertAlign w:val="superscript"/>
          <w:lang w:val="da-DK"/>
        </w:rPr>
        <w:t>2</w:t>
      </w:r>
      <w:r w:rsidRPr="00EE529C">
        <w:rPr>
          <w:spacing w:val="3"/>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50"/>
          <w:sz w:val="24"/>
          <w:lang w:val="da-DK"/>
        </w:rPr>
        <w:t xml:space="preserve"> </w:t>
      </w:r>
      <w:r w:rsidRPr="00EE529C">
        <w:rPr>
          <w:sz w:val="24"/>
          <w:lang w:val="da-DK"/>
        </w:rPr>
        <w:t>4.</w:t>
      </w:r>
    </w:p>
    <w:p w:rsidR="007E510D" w:rsidRPr="00EE529C" w:rsidRDefault="00EE529C">
      <w:pPr>
        <w:pStyle w:val="BodyText"/>
        <w:spacing w:line="199" w:lineRule="auto"/>
        <w:ind w:left="1374"/>
        <w:rPr>
          <w:i/>
          <w:lang w:val="da-DK"/>
        </w:rPr>
      </w:pPr>
      <w:r w:rsidRPr="00EE529C">
        <w:rPr>
          <w:lang w:val="da-DK"/>
        </w:rPr>
        <w:br w:type="column"/>
      </w:r>
      <w:r w:rsidRPr="00EE529C">
        <w:rPr>
          <w:position w:val="-15"/>
          <w:lang w:val="da-DK"/>
        </w:rPr>
        <w:t xml:space="preserve">3 </w:t>
      </w:r>
      <w:r w:rsidRPr="00EE529C">
        <w:rPr>
          <w:lang w:val="da-DK"/>
        </w:rPr>
        <w:t xml:space="preserve">ln(4) </w:t>
      </w:r>
      <w:r w:rsidRPr="00EE529C">
        <w:rPr>
          <w:rFonts w:ascii="Lucida Sans Unicode" w:hAnsi="Lucida Sans Unicode"/>
          <w:lang w:val="da-DK"/>
        </w:rPr>
        <w:t>−</w:t>
      </w:r>
      <w:r w:rsidRPr="00EE529C">
        <w:rPr>
          <w:rFonts w:ascii="Lucida Sans Unicode" w:hAnsi="Lucida Sans Unicode"/>
          <w:spacing w:val="-63"/>
          <w:lang w:val="da-DK"/>
        </w:rPr>
        <w:t xml:space="preserve"> </w:t>
      </w:r>
      <w:r w:rsidRPr="00EE529C">
        <w:rPr>
          <w:lang w:val="da-DK"/>
        </w:rPr>
        <w:t>21</w:t>
      </w:r>
      <w:r w:rsidRPr="00EE529C">
        <w:rPr>
          <w:i/>
          <w:lang w:val="da-DK"/>
        </w:rPr>
        <w:t>.</w:t>
      </w:r>
    </w:p>
    <w:p w:rsidR="007E510D" w:rsidRPr="00EE529C" w:rsidRDefault="007E510D">
      <w:pPr>
        <w:spacing w:line="199" w:lineRule="auto"/>
        <w:rPr>
          <w:lang w:val="da-DK"/>
        </w:rPr>
        <w:sectPr w:rsidR="007E510D" w:rsidRPr="00EE529C">
          <w:type w:val="continuous"/>
          <w:pgSz w:w="11910" w:h="16840"/>
          <w:pgMar w:top="1580" w:right="140" w:bottom="280" w:left="180" w:header="708" w:footer="708" w:gutter="0"/>
          <w:cols w:num="2" w:space="708" w:equalWidth="0">
            <w:col w:w="6248" w:space="40"/>
            <w:col w:w="5302"/>
          </w:cols>
        </w:sectPr>
      </w:pPr>
    </w:p>
    <w:p w:rsidR="007E510D" w:rsidRPr="00EE529C" w:rsidRDefault="00EE529C">
      <w:pPr>
        <w:pStyle w:val="ListParagraph"/>
        <w:numPr>
          <w:ilvl w:val="0"/>
          <w:numId w:val="27"/>
        </w:numPr>
        <w:tabs>
          <w:tab w:val="left" w:pos="1846"/>
        </w:tabs>
        <w:spacing w:before="131"/>
        <w:ind w:hanging="441"/>
        <w:jc w:val="left"/>
        <w:rPr>
          <w:sz w:val="24"/>
          <w:lang w:val="da-DK"/>
        </w:rPr>
      </w:pPr>
      <w:r w:rsidRPr="00EE529C">
        <w:rPr>
          <w:lang w:val="da-DK"/>
        </w:rPr>
        <w:pict>
          <v:shape id="_x0000_s1700" type="#_x0000_t202" style="position:absolute;left:0;text-align:left;margin-left:277.65pt;margin-top:13.95pt;width:4.9pt;height:10.6pt;z-index:-27163648;mso-position-horizontal-relative:page" filled="f" stroked="f">
            <v:textbox inset="0,0,0,0">
              <w:txbxContent>
                <w:p w:rsidR="00EE529C" w:rsidRDefault="00EE529C">
                  <w:pPr>
                    <w:spacing w:line="212" w:lineRule="exact"/>
                    <w:rPr>
                      <w:sz w:val="18"/>
                    </w:rPr>
                  </w:pPr>
                  <w:r>
                    <w:rPr>
                      <w:w w:val="108"/>
                      <w:sz w:val="18"/>
                    </w:rPr>
                    <w:t>2</w:t>
                  </w:r>
                </w:p>
              </w:txbxContent>
            </v:textbox>
            <w10:wrap anchorx="page"/>
          </v:shape>
        </w:pict>
      </w:r>
      <w:r w:rsidRPr="00EE529C">
        <w:rPr>
          <w:sz w:val="24"/>
          <w:lang w:val="da-DK"/>
        </w:rPr>
        <w:t>Først omskriver vi sin(</w:t>
      </w:r>
      <w:r w:rsidRPr="00EE529C">
        <w:rPr>
          <w:i/>
          <w:sz w:val="24"/>
          <w:lang w:val="da-DK"/>
        </w:rPr>
        <w:t>x</w:t>
      </w:r>
      <w:r w:rsidRPr="00EE529C">
        <w:rPr>
          <w:sz w:val="24"/>
          <w:lang w:val="da-DK"/>
        </w:rPr>
        <w:t>) cos(</w:t>
      </w:r>
      <w:r w:rsidRPr="00EE529C">
        <w:rPr>
          <w:i/>
          <w:sz w:val="24"/>
          <w:lang w:val="da-DK"/>
        </w:rPr>
        <w:t>x</w:t>
      </w:r>
      <w:r w:rsidRPr="00EE529C">
        <w:rPr>
          <w:sz w:val="24"/>
          <w:lang w:val="da-DK"/>
        </w:rPr>
        <w:t>) =</w:t>
      </w:r>
      <w:r w:rsidRPr="00EE529C">
        <w:rPr>
          <w:sz w:val="24"/>
          <w:vertAlign w:val="superscript"/>
          <w:lang w:val="da-DK"/>
        </w:rPr>
        <w:t xml:space="preserve"> </w:t>
      </w:r>
      <w:r w:rsidRPr="00EE529C">
        <w:rPr>
          <w:sz w:val="24"/>
          <w:u w:val="single"/>
          <w:vertAlign w:val="superscript"/>
          <w:lang w:val="da-DK"/>
        </w:rPr>
        <w:t>1</w:t>
      </w:r>
      <w:r w:rsidRPr="00EE529C">
        <w:rPr>
          <w:sz w:val="24"/>
          <w:lang w:val="da-DK"/>
        </w:rPr>
        <w:t xml:space="preserve"> sin(2</w:t>
      </w:r>
      <w:r w:rsidRPr="00EE529C">
        <w:rPr>
          <w:i/>
          <w:sz w:val="24"/>
          <w:lang w:val="da-DK"/>
        </w:rPr>
        <w:t>x</w:t>
      </w:r>
      <w:r w:rsidRPr="00EE529C">
        <w:rPr>
          <w:sz w:val="24"/>
          <w:lang w:val="da-DK"/>
        </w:rPr>
        <w:t xml:space="preserve">). </w:t>
      </w:r>
      <w:r w:rsidRPr="00EE529C">
        <w:rPr>
          <w:spacing w:val="-9"/>
          <w:sz w:val="24"/>
          <w:lang w:val="da-DK"/>
        </w:rPr>
        <w:t xml:space="preserve">Ved </w:t>
      </w:r>
      <w:r w:rsidRPr="00EE529C">
        <w:rPr>
          <w:sz w:val="24"/>
          <w:lang w:val="da-DK"/>
        </w:rPr>
        <w:t>at integrere får vi</w:t>
      </w:r>
      <w:r w:rsidRPr="00EE529C">
        <w:rPr>
          <w:spacing w:val="-20"/>
          <w:sz w:val="24"/>
          <w:lang w:val="da-DK"/>
        </w:rPr>
        <w:t xml:space="preserve"> </w:t>
      </w:r>
      <w:r w:rsidRPr="00EE529C">
        <w:rPr>
          <w:sz w:val="24"/>
          <w:lang w:val="da-DK"/>
        </w:rPr>
        <w:t>at</w:t>
      </w:r>
    </w:p>
    <w:p w:rsidR="007E510D" w:rsidRPr="00EE529C" w:rsidRDefault="007E510D">
      <w:pP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before="142" w:line="119" w:lineRule="exact"/>
        <w:ind w:left="1087"/>
        <w:jc w:val="center"/>
        <w:rPr>
          <w:i/>
          <w:sz w:val="14"/>
          <w:lang w:val="da-DK"/>
        </w:rPr>
      </w:pPr>
      <w:r w:rsidRPr="00EE529C">
        <w:rPr>
          <w:lang w:val="da-DK"/>
        </w:rPr>
        <w:pict>
          <v:shape id="_x0000_s1699" type="#_x0000_t202" style="position:absolute;left:0;text-align:left;margin-left:174.65pt;margin-top:11.25pt;width:6.55pt;height:14.15pt;z-index:-27161600;mso-position-horizontal-relative:page" filled="f" stroked="f">
            <v:textbox inset="0,0,0,0">
              <w:txbxContent>
                <w:p w:rsidR="00EE529C" w:rsidRDefault="00EE529C">
                  <w:pPr>
                    <w:pStyle w:val="BodyText"/>
                    <w:spacing w:line="283" w:lineRule="exact"/>
                  </w:pPr>
                  <w:r>
                    <w:rPr>
                      <w:w w:val="108"/>
                    </w:rPr>
                    <w:t>1</w:t>
                  </w:r>
                </w:p>
              </w:txbxContent>
            </v:textbox>
            <w10:wrap anchorx="page"/>
          </v:shape>
        </w:pict>
      </w:r>
      <w:r w:rsidRPr="00EE529C">
        <w:rPr>
          <w:rFonts w:ascii="Tahoma" w:hAnsi="Tahoma"/>
          <w:w w:val="198"/>
          <w:sz w:val="24"/>
          <w:lang w:val="da-DK"/>
        </w:rPr>
        <w:t xml:space="preserve"> </w:t>
      </w:r>
      <w:r w:rsidRPr="00EE529C">
        <w:rPr>
          <w:rFonts w:ascii="Tahoma" w:hAnsi="Tahoma"/>
          <w:sz w:val="24"/>
          <w:lang w:val="da-DK"/>
        </w:rPr>
        <w:t xml:space="preserve">  </w:t>
      </w:r>
      <w:r w:rsidRPr="00EE529C">
        <w:rPr>
          <w:i/>
          <w:w w:val="125"/>
          <w:sz w:val="14"/>
          <w:u w:val="single"/>
          <w:lang w:val="da-DK"/>
        </w:rPr>
        <w:t>π</w:t>
      </w:r>
    </w:p>
    <w:p w:rsidR="007E510D" w:rsidRPr="00EE529C" w:rsidRDefault="00EE529C">
      <w:pPr>
        <w:tabs>
          <w:tab w:val="left" w:pos="6130"/>
        </w:tabs>
        <w:spacing w:line="166" w:lineRule="exact"/>
        <w:ind w:left="3772"/>
        <w:jc w:val="center"/>
        <w:rPr>
          <w:sz w:val="24"/>
          <w:lang w:val="da-DK"/>
        </w:rPr>
      </w:pPr>
      <w:r w:rsidRPr="00EE529C">
        <w:rPr>
          <w:w w:val="110"/>
          <w:sz w:val="14"/>
          <w:lang w:val="da-DK"/>
        </w:rPr>
        <w:t>3</w:t>
      </w:r>
      <w:r w:rsidRPr="00EE529C">
        <w:rPr>
          <w:w w:val="110"/>
          <w:sz w:val="14"/>
          <w:lang w:val="da-DK"/>
        </w:rPr>
        <w:tab/>
      </w:r>
      <w:r w:rsidRPr="00EE529C">
        <w:rPr>
          <w:spacing w:val="-20"/>
          <w:w w:val="110"/>
          <w:position w:val="-3"/>
          <w:sz w:val="24"/>
          <w:lang w:val="da-DK"/>
        </w:rPr>
        <w:t>1</w:t>
      </w:r>
    </w:p>
    <w:p w:rsidR="007E510D" w:rsidRPr="00EE529C" w:rsidRDefault="00EE529C">
      <w:pPr>
        <w:tabs>
          <w:tab w:val="left" w:pos="3650"/>
        </w:tabs>
        <w:spacing w:line="163" w:lineRule="auto"/>
        <w:ind w:left="3313"/>
        <w:rPr>
          <w:sz w:val="24"/>
          <w:lang w:val="da-DK"/>
        </w:rPr>
      </w:pPr>
      <w:r w:rsidRPr="00EE529C">
        <w:rPr>
          <w:lang w:val="da-DK"/>
        </w:rPr>
        <w:pict>
          <v:line id="_x0000_s1698" style="position:absolute;left:0;text-align:left;z-index:-27167744;mso-position-horizontal-relative:page" from="174.65pt,8.6pt" to="181.2pt,8.6pt" strokeweight=".21097mm">
            <w10:wrap anchorx="page"/>
          </v:line>
        </w:pict>
      </w:r>
      <w:r w:rsidRPr="00EE529C">
        <w:rPr>
          <w:lang w:val="da-DK"/>
        </w:rPr>
        <w:pict>
          <v:line id="_x0000_s1697" style="position:absolute;left:0;text-align:left;z-index:-27167232;mso-position-horizontal-relative:page" from="315.5pt,8.6pt" to="322pt,8.6pt" strokeweight=".21097mm">
            <w10:wrap anchorx="page"/>
          </v:line>
        </w:pict>
      </w:r>
      <w:r w:rsidRPr="00EE529C">
        <w:rPr>
          <w:position w:val="-15"/>
          <w:sz w:val="24"/>
          <w:lang w:val="da-DK"/>
        </w:rPr>
        <w:t>2</w:t>
      </w:r>
      <w:r w:rsidRPr="00EE529C">
        <w:rPr>
          <w:position w:val="-15"/>
          <w:sz w:val="24"/>
          <w:lang w:val="da-DK"/>
        </w:rPr>
        <w:tab/>
      </w:r>
      <w:r w:rsidRPr="00EE529C">
        <w:rPr>
          <w:position w:val="-21"/>
          <w:sz w:val="18"/>
          <w:lang w:val="da-DK"/>
        </w:rPr>
        <w:t xml:space="preserve">0  </w:t>
      </w:r>
      <w:r w:rsidRPr="00EE529C">
        <w:rPr>
          <w:spacing w:val="40"/>
          <w:position w:val="-21"/>
          <w:sz w:val="18"/>
          <w:lang w:val="da-DK"/>
        </w:rPr>
        <w:t xml:space="preserve"> </w:t>
      </w:r>
      <w:r w:rsidRPr="00EE529C">
        <w:rPr>
          <w:sz w:val="24"/>
          <w:lang w:val="da-DK"/>
        </w:rPr>
        <w:t>sin(2</w:t>
      </w:r>
      <w:r w:rsidRPr="00EE529C">
        <w:rPr>
          <w:i/>
          <w:sz w:val="24"/>
          <w:lang w:val="da-DK"/>
        </w:rPr>
        <w:t>x</w:t>
      </w:r>
      <w:r w:rsidRPr="00EE529C">
        <w:rPr>
          <w:sz w:val="24"/>
          <w:lang w:val="da-DK"/>
        </w:rPr>
        <w:t>)</w:t>
      </w:r>
      <w:r w:rsidRPr="00EE529C">
        <w:rPr>
          <w:spacing w:val="-20"/>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6"/>
          <w:sz w:val="24"/>
          <w:lang w:val="da-DK"/>
        </w:rPr>
        <w:t xml:space="preserve"> </w:t>
      </w:r>
      <w:r w:rsidRPr="00EE529C">
        <w:rPr>
          <w:sz w:val="24"/>
          <w:lang w:val="da-DK"/>
        </w:rPr>
        <w:t>sin(</w:t>
      </w:r>
      <w:r w:rsidRPr="00EE529C">
        <w:rPr>
          <w:i/>
          <w:sz w:val="24"/>
          <w:lang w:val="da-DK"/>
        </w:rPr>
        <w:t>x</w:t>
      </w:r>
      <w:r w:rsidRPr="00EE529C">
        <w:rPr>
          <w:sz w:val="24"/>
          <w:lang w:val="da-DK"/>
        </w:rPr>
        <w:t>)</w:t>
      </w:r>
      <w:r w:rsidRPr="00EE529C">
        <w:rPr>
          <w:spacing w:val="-33"/>
          <w:sz w:val="24"/>
          <w:lang w:val="da-DK"/>
        </w:rPr>
        <w:t xml:space="preserve"> </w:t>
      </w:r>
      <w:r w:rsidRPr="00EE529C">
        <w:rPr>
          <w:i/>
          <w:spacing w:val="8"/>
          <w:sz w:val="24"/>
          <w:lang w:val="da-DK"/>
        </w:rPr>
        <w:t>dx</w:t>
      </w:r>
      <w:r w:rsidRPr="00EE529C">
        <w:rPr>
          <w:i/>
          <w:sz w:val="24"/>
          <w:lang w:val="da-DK"/>
        </w:rPr>
        <w:t xml:space="preserve"> </w:t>
      </w:r>
      <w:r w:rsidRPr="00EE529C">
        <w:rPr>
          <w:sz w:val="24"/>
          <w:lang w:val="da-DK"/>
        </w:rPr>
        <w:t>=</w:t>
      </w:r>
      <w:r w:rsidRPr="00EE529C">
        <w:rPr>
          <w:spacing w:val="-5"/>
          <w:sz w:val="24"/>
          <w:lang w:val="da-DK"/>
        </w:rPr>
        <w:t xml:space="preserve"> </w:t>
      </w:r>
      <w:r w:rsidRPr="00EE529C">
        <w:rPr>
          <w:sz w:val="24"/>
          <w:lang w:val="da-DK"/>
        </w:rPr>
        <w:t>[</w:t>
      </w:r>
      <w:r w:rsidRPr="00EE529C">
        <w:rPr>
          <w:spacing w:val="-36"/>
          <w:sz w:val="24"/>
          <w:lang w:val="da-DK"/>
        </w:rPr>
        <w:t xml:space="preserve"> </w:t>
      </w:r>
      <w:r w:rsidRPr="00EE529C">
        <w:rPr>
          <w:spacing w:val="-15"/>
          <w:position w:val="-15"/>
          <w:sz w:val="24"/>
          <w:lang w:val="da-DK"/>
        </w:rPr>
        <w:t>2</w:t>
      </w:r>
    </w:p>
    <w:p w:rsidR="007E510D" w:rsidRPr="00EE529C" w:rsidRDefault="00EE529C">
      <w:pPr>
        <w:spacing w:before="343"/>
        <w:ind w:left="10"/>
        <w:rPr>
          <w:rFonts w:ascii="Lucida Sans Unicode" w:hAnsi="Lucida Sans Unicode"/>
          <w:sz w:val="24"/>
          <w:lang w:val="da-DK"/>
        </w:rPr>
      </w:pPr>
      <w:r w:rsidRPr="00EE529C">
        <w:rPr>
          <w:lang w:val="da-DK"/>
        </w:rPr>
        <w:br w:type="column"/>
      </w:r>
      <w:r w:rsidRPr="00EE529C">
        <w:rPr>
          <w:w w:val="95"/>
          <w:sz w:val="24"/>
          <w:lang w:val="da-DK"/>
        </w:rPr>
        <w:t>cos(</w:t>
      </w:r>
      <w:r w:rsidRPr="00EE529C">
        <w:rPr>
          <w:i/>
          <w:w w:val="95"/>
          <w:sz w:val="24"/>
          <w:lang w:val="da-DK"/>
        </w:rPr>
        <w:t>x</w:t>
      </w:r>
      <w:r w:rsidRPr="00EE529C">
        <w:rPr>
          <w:w w:val="95"/>
          <w:sz w:val="24"/>
          <w:lang w:val="da-DK"/>
        </w:rPr>
        <w:t>)</w:t>
      </w:r>
      <w:r w:rsidRPr="00EE529C">
        <w:rPr>
          <w:spacing w:val="-20"/>
          <w:w w:val="95"/>
          <w:sz w:val="24"/>
          <w:lang w:val="da-DK"/>
        </w:rPr>
        <w:t xml:space="preserve"> </w:t>
      </w:r>
      <w:r w:rsidRPr="00EE529C">
        <w:rPr>
          <w:rFonts w:ascii="Lucida Sans Unicode" w:hAnsi="Lucida Sans Unicode"/>
          <w:spacing w:val="-19"/>
          <w:w w:val="95"/>
          <w:sz w:val="24"/>
          <w:lang w:val="da-DK"/>
        </w:rPr>
        <w:t>−</w:t>
      </w:r>
    </w:p>
    <w:p w:rsidR="007E510D" w:rsidRPr="00EE529C" w:rsidRDefault="00EE529C">
      <w:pPr>
        <w:tabs>
          <w:tab w:val="left" w:pos="1056"/>
          <w:tab w:val="right" w:pos="1602"/>
        </w:tabs>
        <w:spacing w:before="214" w:line="230" w:lineRule="exact"/>
        <w:ind w:left="23"/>
        <w:rPr>
          <w:sz w:val="24"/>
          <w:lang w:val="da-DK"/>
        </w:rPr>
      </w:pPr>
      <w:r w:rsidRPr="00EE529C">
        <w:rPr>
          <w:lang w:val="da-DK"/>
        </w:rPr>
        <w:br w:type="column"/>
      </w:r>
      <w:r w:rsidRPr="00EE529C">
        <w:rPr>
          <w:w w:val="115"/>
          <w:position w:val="-5"/>
          <w:sz w:val="24"/>
          <w:lang w:val="da-DK"/>
        </w:rPr>
        <w:t>1</w:t>
      </w:r>
      <w:r w:rsidRPr="00EE529C">
        <w:rPr>
          <w:w w:val="115"/>
          <w:position w:val="-5"/>
          <w:sz w:val="24"/>
          <w:lang w:val="da-DK"/>
        </w:rPr>
        <w:tab/>
      </w:r>
      <w:r w:rsidRPr="00EE529C">
        <w:rPr>
          <w:i/>
          <w:w w:val="115"/>
          <w:sz w:val="14"/>
          <w:u w:val="single"/>
          <w:lang w:val="da-DK"/>
        </w:rPr>
        <w:t>π</w:t>
      </w:r>
      <w:r w:rsidRPr="00EE529C">
        <w:rPr>
          <w:i/>
          <w:w w:val="115"/>
          <w:sz w:val="14"/>
          <w:lang w:val="da-DK"/>
        </w:rPr>
        <w:tab/>
      </w:r>
      <w:r w:rsidRPr="00EE529C">
        <w:rPr>
          <w:w w:val="115"/>
          <w:position w:val="-5"/>
          <w:sz w:val="24"/>
          <w:lang w:val="da-DK"/>
        </w:rPr>
        <w:t>1</w:t>
      </w:r>
    </w:p>
    <w:p w:rsidR="007E510D" w:rsidRPr="00EE529C" w:rsidRDefault="00EE529C">
      <w:pPr>
        <w:pStyle w:val="BodyText"/>
        <w:tabs>
          <w:tab w:val="left" w:pos="1421"/>
        </w:tabs>
        <w:spacing w:line="163" w:lineRule="exact"/>
        <w:ind w:right="2742"/>
        <w:jc w:val="right"/>
        <w:rPr>
          <w:i/>
          <w:lang w:val="da-DK"/>
        </w:rPr>
      </w:pPr>
      <w:r w:rsidRPr="00EE529C">
        <w:rPr>
          <w:lang w:val="da-DK"/>
        </w:rPr>
        <w:pict>
          <v:line id="_x0000_s1696" style="position:absolute;left:0;text-align:left;z-index:17266688;mso-position-horizontal-relative:page" from="368pt,5.15pt" to="374.55pt,5.15pt" strokeweight=".21097mm">
            <w10:wrap anchorx="page"/>
          </v:line>
        </w:pict>
      </w:r>
      <w:r w:rsidRPr="00EE529C">
        <w:rPr>
          <w:lang w:val="da-DK"/>
        </w:rPr>
        <w:pict>
          <v:line id="_x0000_s1695" style="position:absolute;left:0;text-align:left;z-index:-27166208;mso-position-horizontal-relative:page" from="440.45pt,5.15pt" to="446.95pt,5.15pt" strokeweight=".21097mm">
            <w10:wrap anchorx="page"/>
          </v:line>
        </w:pict>
      </w:r>
      <w:r w:rsidRPr="00EE529C">
        <w:rPr>
          <w:lang w:val="da-DK"/>
        </w:rPr>
        <w:pict>
          <v:shape id="_x0000_s1694" type="#_x0000_t202" style="position:absolute;left:0;text-align:left;margin-left:418.45pt;margin-top:3.6pt;width:4.9pt;height:10.6pt;z-index:-27163136;mso-position-horizontal-relative:page" filled="f" stroked="f">
            <v:textbox inset="0,0,0,0">
              <w:txbxContent>
                <w:p w:rsidR="00EE529C" w:rsidRDefault="00EE529C">
                  <w:pPr>
                    <w:spacing w:line="212" w:lineRule="exact"/>
                    <w:rPr>
                      <w:sz w:val="18"/>
                    </w:rPr>
                  </w:pPr>
                  <w:r>
                    <w:rPr>
                      <w:w w:val="108"/>
                      <w:sz w:val="18"/>
                    </w:rPr>
                    <w:t>0</w:t>
                  </w:r>
                </w:p>
              </w:txbxContent>
            </v:textbox>
            <w10:wrap anchorx="page"/>
          </v:shape>
        </w:pict>
      </w:r>
      <w:r w:rsidRPr="00EE529C">
        <w:rPr>
          <w:lang w:val="da-DK"/>
        </w:rPr>
        <w:t>cos(2</w:t>
      </w:r>
      <w:r w:rsidRPr="00EE529C">
        <w:rPr>
          <w:i/>
          <w:lang w:val="da-DK"/>
        </w:rPr>
        <w:t>x</w:t>
      </w:r>
      <w:r w:rsidRPr="00EE529C">
        <w:rPr>
          <w:lang w:val="da-DK"/>
        </w:rPr>
        <w:t>)]</w:t>
      </w:r>
      <w:r w:rsidRPr="00EE529C">
        <w:rPr>
          <w:spacing w:val="-26"/>
          <w:lang w:val="da-DK"/>
        </w:rPr>
        <w:t xml:space="preserve"> </w:t>
      </w:r>
      <w:r w:rsidRPr="00EE529C">
        <w:rPr>
          <w:vertAlign w:val="superscript"/>
          <w:lang w:val="da-DK"/>
        </w:rPr>
        <w:t>3</w:t>
      </w:r>
      <w:r w:rsidRPr="00EE529C">
        <w:rPr>
          <w:spacing w:val="42"/>
          <w:lang w:val="da-DK"/>
        </w:rPr>
        <w:t xml:space="preserve"> </w:t>
      </w:r>
      <w:r w:rsidRPr="00EE529C">
        <w:rPr>
          <w:lang w:val="da-DK"/>
        </w:rPr>
        <w:t>=</w:t>
      </w:r>
      <w:r w:rsidRPr="00EE529C">
        <w:rPr>
          <w:lang w:val="da-DK"/>
        </w:rPr>
        <w:tab/>
      </w:r>
      <w:r w:rsidRPr="00EE529C">
        <w:rPr>
          <w:i/>
          <w:w w:val="95"/>
          <w:lang w:val="da-DK"/>
        </w:rPr>
        <w:t>.</w:t>
      </w:r>
    </w:p>
    <w:p w:rsidR="007E510D" w:rsidRPr="00EE529C" w:rsidRDefault="00EE529C">
      <w:pPr>
        <w:pStyle w:val="BodyText"/>
        <w:tabs>
          <w:tab w:val="left" w:pos="1448"/>
        </w:tabs>
        <w:spacing w:line="231" w:lineRule="exact"/>
        <w:ind w:right="2824"/>
        <w:jc w:val="right"/>
        <w:rPr>
          <w:lang w:val="da-DK"/>
        </w:rPr>
      </w:pPr>
      <w:r w:rsidRPr="00EE529C">
        <w:rPr>
          <w:w w:val="110"/>
          <w:lang w:val="da-DK"/>
        </w:rPr>
        <w:t>4</w:t>
      </w:r>
      <w:r w:rsidRPr="00EE529C">
        <w:rPr>
          <w:w w:val="110"/>
          <w:lang w:val="da-DK"/>
        </w:rPr>
        <w:tab/>
      </w:r>
      <w:r w:rsidRPr="00EE529C">
        <w:rPr>
          <w:w w:val="105"/>
          <w:lang w:val="da-DK"/>
        </w:rPr>
        <w:t>8</w:t>
      </w:r>
    </w:p>
    <w:p w:rsidR="007E510D" w:rsidRPr="00EE529C" w:rsidRDefault="007E510D">
      <w:pPr>
        <w:spacing w:line="231" w:lineRule="exact"/>
        <w:jc w:val="right"/>
        <w:rPr>
          <w:lang w:val="da-DK"/>
        </w:rPr>
        <w:sectPr w:rsidR="007E510D" w:rsidRPr="00EE529C">
          <w:type w:val="continuous"/>
          <w:pgSz w:w="11910" w:h="16840"/>
          <w:pgMar w:top="1580" w:right="140" w:bottom="280" w:left="180" w:header="708" w:footer="708" w:gutter="0"/>
          <w:cols w:num="3" w:space="708" w:equalWidth="0">
            <w:col w:w="6261" w:space="40"/>
            <w:col w:w="817" w:space="39"/>
            <w:col w:w="4433"/>
          </w:cols>
        </w:sectPr>
      </w:pPr>
    </w:p>
    <w:p w:rsidR="007E510D" w:rsidRPr="00EE529C" w:rsidRDefault="00EE529C">
      <w:pPr>
        <w:pStyle w:val="Heading2"/>
        <w:numPr>
          <w:ilvl w:val="1"/>
          <w:numId w:val="28"/>
        </w:numPr>
        <w:tabs>
          <w:tab w:val="left" w:pos="2257"/>
          <w:tab w:val="left" w:pos="2258"/>
        </w:tabs>
        <w:spacing w:before="348"/>
        <w:rPr>
          <w:lang w:val="da-DK"/>
        </w:rPr>
      </w:pPr>
      <w:bookmarkStart w:id="247" w:name="_bookmark236"/>
      <w:bookmarkEnd w:id="247"/>
      <w:r w:rsidRPr="00EE529C">
        <w:rPr>
          <w:w w:val="110"/>
          <w:lang w:val="da-DK"/>
        </w:rPr>
        <w:t>Introduktion til</w:t>
      </w:r>
      <w:r w:rsidRPr="00EE529C">
        <w:rPr>
          <w:spacing w:val="-26"/>
          <w:w w:val="110"/>
          <w:lang w:val="da-DK"/>
        </w:rPr>
        <w:t xml:space="preserve"> </w:t>
      </w:r>
      <w:r w:rsidRPr="00EE529C">
        <w:rPr>
          <w:w w:val="110"/>
          <w:lang w:val="da-DK"/>
        </w:rPr>
        <w:t>Di</w:t>
      </w:r>
      <w:r w:rsidRPr="00EE529C">
        <w:rPr>
          <w:rFonts w:ascii="Calibri"/>
          <w:w w:val="110"/>
          <w:lang w:val="da-DK"/>
        </w:rPr>
        <w:t>ff</w:t>
      </w:r>
      <w:r w:rsidRPr="00EE529C">
        <w:rPr>
          <w:w w:val="110"/>
          <w:lang w:val="da-DK"/>
        </w:rPr>
        <w:t>erntialligninger</w:t>
      </w:r>
    </w:p>
    <w:p w:rsidR="007E510D" w:rsidRPr="00EE529C" w:rsidRDefault="00EE529C">
      <w:pPr>
        <w:pStyle w:val="ListParagraph"/>
        <w:numPr>
          <w:ilvl w:val="2"/>
          <w:numId w:val="28"/>
        </w:numPr>
        <w:tabs>
          <w:tab w:val="left" w:pos="1846"/>
        </w:tabs>
        <w:spacing w:before="273"/>
        <w:ind w:hanging="311"/>
        <w:jc w:val="left"/>
        <w:rPr>
          <w:sz w:val="24"/>
          <w:lang w:val="da-DK"/>
        </w:rPr>
      </w:pPr>
      <w:r w:rsidRPr="00EE529C">
        <w:rPr>
          <w:w w:val="105"/>
          <w:sz w:val="24"/>
          <w:lang w:val="da-DK"/>
        </w:rPr>
        <w:t xml:space="preserve">Da </w:t>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 xml:space="preserve">) = </w:t>
      </w:r>
      <w:r w:rsidRPr="00EE529C">
        <w:rPr>
          <w:i/>
          <w:spacing w:val="3"/>
          <w:w w:val="105"/>
          <w:sz w:val="24"/>
          <w:lang w:val="da-DK"/>
        </w:rPr>
        <w:t>x</w:t>
      </w:r>
      <w:r w:rsidRPr="00EE529C">
        <w:rPr>
          <w:spacing w:val="3"/>
          <w:w w:val="105"/>
          <w:sz w:val="24"/>
          <w:vertAlign w:val="superscript"/>
          <w:lang w:val="da-DK"/>
        </w:rPr>
        <w:t>2</w:t>
      </w:r>
      <w:r w:rsidRPr="00EE529C">
        <w:rPr>
          <w:spacing w:val="3"/>
          <w:w w:val="105"/>
          <w:sz w:val="24"/>
          <w:lang w:val="da-DK"/>
        </w:rPr>
        <w:t xml:space="preserve"> </w:t>
      </w:r>
      <w:r w:rsidRPr="00EE529C">
        <w:rPr>
          <w:w w:val="105"/>
          <w:sz w:val="24"/>
          <w:lang w:val="da-DK"/>
        </w:rPr>
        <w:t xml:space="preserve">er </w:t>
      </w:r>
      <w:r w:rsidRPr="00EE529C">
        <w:rPr>
          <w:i/>
          <w:w w:val="105"/>
          <w:sz w:val="24"/>
          <w:lang w:val="da-DK"/>
        </w:rPr>
        <w:t xml:space="preserve">f </w:t>
      </w:r>
      <w:r w:rsidRPr="00EE529C">
        <w:rPr>
          <w:w w:val="105"/>
          <w:sz w:val="24"/>
          <w:lang w:val="da-DK"/>
        </w:rPr>
        <w:t>en løsning til</w:t>
      </w:r>
      <w:r w:rsidRPr="00EE529C">
        <w:rPr>
          <w:spacing w:val="11"/>
          <w:w w:val="105"/>
          <w:sz w:val="24"/>
          <w:lang w:val="da-DK"/>
        </w:rPr>
        <w:t xml:space="preserve"> </w:t>
      </w:r>
      <w:r w:rsidRPr="00EE529C">
        <w:rPr>
          <w:w w:val="105"/>
          <w:sz w:val="24"/>
          <w:lang w:val="da-DK"/>
        </w:rPr>
        <w:t>di</w:t>
      </w:r>
      <w:r w:rsidRPr="00EE529C">
        <w:rPr>
          <w:rFonts w:ascii="Calibri" w:hAnsi="Calibri"/>
          <w:w w:val="105"/>
          <w:sz w:val="24"/>
          <w:lang w:val="da-DK"/>
        </w:rPr>
        <w:t>ff</w:t>
      </w:r>
      <w:r w:rsidRPr="00EE529C">
        <w:rPr>
          <w:w w:val="105"/>
          <w:sz w:val="24"/>
          <w:lang w:val="da-DK"/>
        </w:rPr>
        <w:t>erentialligningen.</w:t>
      </w:r>
    </w:p>
    <w:p w:rsidR="007E510D" w:rsidRPr="00EE529C" w:rsidRDefault="00EE529C">
      <w:pPr>
        <w:pStyle w:val="ListParagraph"/>
        <w:numPr>
          <w:ilvl w:val="2"/>
          <w:numId w:val="28"/>
        </w:numPr>
        <w:tabs>
          <w:tab w:val="left" w:pos="1846"/>
          <w:tab w:val="left" w:pos="3161"/>
          <w:tab w:val="left" w:pos="5381"/>
        </w:tabs>
        <w:spacing w:before="176" w:line="232" w:lineRule="auto"/>
        <w:ind w:right="1254"/>
        <w:jc w:val="left"/>
        <w:rPr>
          <w:sz w:val="24"/>
          <w:lang w:val="da-DK"/>
        </w:rPr>
      </w:pPr>
      <w:r w:rsidRPr="00EE529C">
        <w:rPr>
          <w:lang w:val="da-DK"/>
        </w:rPr>
        <w:pict>
          <v:shape id="_x0000_s1693" type="#_x0000_t202" style="position:absolute;left:0;text-align:left;margin-left:159.75pt;margin-top:9.35pt;width:118.35pt;height:22.55pt;z-index:-27162112;mso-position-horizontal-relative:page" filled="f" stroked="f">
            <v:textbox inset="0,0,0,0">
              <w:txbxContent>
                <w:p w:rsidR="00EE529C" w:rsidRDefault="00EE529C">
                  <w:pPr>
                    <w:pStyle w:val="BodyText"/>
                    <w:tabs>
                      <w:tab w:val="left" w:pos="2220"/>
                    </w:tabs>
                    <w:spacing w:line="318" w:lineRule="exact"/>
                    <w:rPr>
                      <w:rFonts w:ascii="Lucida Sans Unicode" w:hAnsi="Lucida Sans Unicode"/>
                    </w:rPr>
                  </w:pPr>
                  <w:r>
                    <w:rPr>
                      <w:rFonts w:ascii="Lucida Sans Unicode" w:hAnsi="Lucida Sans Unicode"/>
                      <w:w w:val="85"/>
                    </w:rPr>
                    <w:t>−</w:t>
                  </w:r>
                  <w:r>
                    <w:rPr>
                      <w:rFonts w:ascii="Lucida Sans Unicode" w:hAnsi="Lucida Sans Unicode"/>
                      <w:w w:val="85"/>
                    </w:rPr>
                    <w:tab/>
                  </w:r>
                  <w:r>
                    <w:rPr>
                      <w:rFonts w:ascii="Lucida Sans Unicode" w:hAnsi="Lucida Sans Unicode"/>
                      <w:spacing w:val="-20"/>
                      <w:w w:val="80"/>
                    </w:rPr>
                    <w:t>−</w:t>
                  </w:r>
                </w:p>
              </w:txbxContent>
            </v:textbox>
            <w10:wrap anchorx="page"/>
          </v:shape>
        </w:pict>
      </w:r>
      <w:r w:rsidRPr="00EE529C">
        <w:rPr>
          <w:w w:val="105"/>
          <w:sz w:val="24"/>
          <w:lang w:val="da-DK"/>
        </w:rPr>
        <w:t xml:space="preserve">Da </w:t>
      </w:r>
      <w:r w:rsidRPr="00EE529C">
        <w:rPr>
          <w:i/>
          <w:w w:val="105"/>
          <w:sz w:val="24"/>
          <w:lang w:val="da-DK"/>
        </w:rPr>
        <w:t xml:space="preserve">f </w:t>
      </w:r>
      <w:r w:rsidRPr="00EE529C">
        <w:rPr>
          <w:i/>
          <w:spacing w:val="13"/>
          <w:w w:val="105"/>
          <w:sz w:val="24"/>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spacing w:val="1"/>
          <w:w w:val="105"/>
          <w:sz w:val="24"/>
          <w:lang w:val="da-DK"/>
        </w:rPr>
        <w:t xml:space="preserve"> </w:t>
      </w:r>
      <w:r w:rsidRPr="00EE529C">
        <w:rPr>
          <w:w w:val="105"/>
          <w:sz w:val="24"/>
          <w:lang w:val="da-DK"/>
        </w:rPr>
        <w:t>=</w:t>
      </w:r>
      <w:r w:rsidRPr="00EE529C">
        <w:rPr>
          <w:w w:val="105"/>
          <w:sz w:val="24"/>
          <w:lang w:val="da-DK"/>
        </w:rPr>
        <w:tab/>
        <w:t xml:space="preserve">1 + </w:t>
      </w:r>
      <w:r w:rsidRPr="00EE529C">
        <w:rPr>
          <w:i/>
          <w:spacing w:val="3"/>
          <w:w w:val="105"/>
          <w:sz w:val="24"/>
          <w:lang w:val="da-DK"/>
        </w:rPr>
        <w:t>e</w:t>
      </w:r>
      <w:r w:rsidRPr="00EE529C">
        <w:rPr>
          <w:i/>
          <w:spacing w:val="3"/>
          <w:w w:val="105"/>
          <w:sz w:val="24"/>
          <w:vertAlign w:val="superscript"/>
          <w:lang w:val="da-DK"/>
        </w:rPr>
        <w:t>x</w:t>
      </w:r>
      <w:r w:rsidRPr="00EE529C">
        <w:rPr>
          <w:i/>
          <w:spacing w:val="3"/>
          <w:w w:val="105"/>
          <w:sz w:val="24"/>
          <w:lang w:val="da-DK"/>
        </w:rPr>
        <w:t xml:space="preserve"> </w:t>
      </w:r>
      <w:r w:rsidRPr="00EE529C">
        <w:rPr>
          <w:w w:val="105"/>
          <w:sz w:val="24"/>
          <w:lang w:val="da-DK"/>
        </w:rPr>
        <w:t xml:space="preserve">og </w:t>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 +</w:t>
      </w:r>
      <w:r w:rsidRPr="00EE529C">
        <w:rPr>
          <w:spacing w:val="-48"/>
          <w:w w:val="105"/>
          <w:sz w:val="24"/>
          <w:lang w:val="da-DK"/>
        </w:rPr>
        <w:t xml:space="preserve"> </w:t>
      </w:r>
      <w:r w:rsidRPr="00EE529C">
        <w:rPr>
          <w:i/>
          <w:w w:val="105"/>
          <w:sz w:val="24"/>
          <w:lang w:val="da-DK"/>
        </w:rPr>
        <w:t>x</w:t>
      </w:r>
      <w:r w:rsidRPr="00EE529C">
        <w:rPr>
          <w:i/>
          <w:spacing w:val="6"/>
          <w:w w:val="105"/>
          <w:sz w:val="24"/>
          <w:lang w:val="da-DK"/>
        </w:rPr>
        <w:t xml:space="preserve"> </w:t>
      </w:r>
      <w:r w:rsidRPr="00EE529C">
        <w:rPr>
          <w:w w:val="105"/>
          <w:sz w:val="24"/>
          <w:lang w:val="da-DK"/>
        </w:rPr>
        <w:t>=</w:t>
      </w:r>
      <w:r w:rsidRPr="00EE529C">
        <w:rPr>
          <w:w w:val="105"/>
          <w:sz w:val="24"/>
          <w:lang w:val="da-DK"/>
        </w:rPr>
        <w:tab/>
        <w:t xml:space="preserve">1 + </w:t>
      </w:r>
      <w:r w:rsidRPr="00EE529C">
        <w:rPr>
          <w:i/>
          <w:spacing w:val="3"/>
          <w:w w:val="105"/>
          <w:sz w:val="24"/>
          <w:lang w:val="da-DK"/>
        </w:rPr>
        <w:t>e</w:t>
      </w:r>
      <w:r w:rsidRPr="00EE529C">
        <w:rPr>
          <w:i/>
          <w:spacing w:val="3"/>
          <w:w w:val="105"/>
          <w:sz w:val="24"/>
          <w:vertAlign w:val="superscript"/>
          <w:lang w:val="da-DK"/>
        </w:rPr>
        <w:t>x</w:t>
      </w:r>
      <w:r w:rsidRPr="00EE529C">
        <w:rPr>
          <w:i/>
          <w:spacing w:val="3"/>
          <w:w w:val="105"/>
          <w:sz w:val="24"/>
          <w:lang w:val="da-DK"/>
        </w:rPr>
        <w:t xml:space="preserve"> </w:t>
      </w:r>
      <w:r w:rsidRPr="00EE529C">
        <w:rPr>
          <w:w w:val="105"/>
          <w:sz w:val="24"/>
          <w:lang w:val="da-DK"/>
        </w:rPr>
        <w:t xml:space="preserve">er </w:t>
      </w:r>
      <w:r w:rsidRPr="00EE529C">
        <w:rPr>
          <w:i/>
          <w:w w:val="105"/>
          <w:sz w:val="24"/>
          <w:lang w:val="da-DK"/>
        </w:rPr>
        <w:t xml:space="preserve">f </w:t>
      </w:r>
      <w:r w:rsidRPr="00EE529C">
        <w:rPr>
          <w:w w:val="105"/>
          <w:sz w:val="24"/>
          <w:lang w:val="da-DK"/>
        </w:rPr>
        <w:t>en løsning til di</w:t>
      </w:r>
      <w:r w:rsidRPr="00EE529C">
        <w:rPr>
          <w:rFonts w:ascii="Calibri" w:hAnsi="Calibri"/>
          <w:w w:val="105"/>
          <w:sz w:val="24"/>
          <w:lang w:val="da-DK"/>
        </w:rPr>
        <w:t>ff</w:t>
      </w:r>
      <w:r w:rsidRPr="00EE529C">
        <w:rPr>
          <w:w w:val="105"/>
          <w:sz w:val="24"/>
          <w:lang w:val="da-DK"/>
        </w:rPr>
        <w:t xml:space="preserve">erentialligningen. Funktionen </w:t>
      </w:r>
      <w:r w:rsidRPr="00EE529C">
        <w:rPr>
          <w:i/>
          <w:w w:val="105"/>
          <w:sz w:val="24"/>
          <w:lang w:val="da-DK"/>
        </w:rPr>
        <w:t xml:space="preserve">g </w:t>
      </w:r>
      <w:r w:rsidRPr="00EE529C">
        <w:rPr>
          <w:w w:val="105"/>
          <w:sz w:val="24"/>
          <w:lang w:val="da-DK"/>
        </w:rPr>
        <w:t>ses også at være en</w:t>
      </w:r>
      <w:r w:rsidRPr="00EE529C">
        <w:rPr>
          <w:spacing w:val="-26"/>
          <w:w w:val="105"/>
          <w:sz w:val="24"/>
          <w:lang w:val="da-DK"/>
        </w:rPr>
        <w:t xml:space="preserve"> </w:t>
      </w:r>
      <w:r w:rsidRPr="00EE529C">
        <w:rPr>
          <w:w w:val="105"/>
          <w:sz w:val="24"/>
          <w:lang w:val="da-DK"/>
        </w:rPr>
        <w:t>løsning.</w:t>
      </w:r>
    </w:p>
    <w:p w:rsidR="007E510D" w:rsidRPr="00EE529C" w:rsidRDefault="00EE529C">
      <w:pPr>
        <w:pStyle w:val="ListParagraph"/>
        <w:numPr>
          <w:ilvl w:val="2"/>
          <w:numId w:val="28"/>
        </w:numPr>
        <w:tabs>
          <w:tab w:val="left" w:pos="1846"/>
        </w:tabs>
        <w:spacing w:before="138"/>
        <w:ind w:hanging="311"/>
        <w:jc w:val="left"/>
        <w:rPr>
          <w:sz w:val="24"/>
          <w:lang w:val="da-DK"/>
        </w:rPr>
      </w:pPr>
      <w:r w:rsidRPr="00EE529C">
        <w:rPr>
          <w:sz w:val="24"/>
          <w:lang w:val="da-DK"/>
        </w:rPr>
        <w:t xml:space="preserve">Den fuldstændige løsning er </w:t>
      </w:r>
      <w:r w:rsidRPr="00EE529C">
        <w:rPr>
          <w:i/>
          <w:spacing w:val="4"/>
          <w:sz w:val="24"/>
          <w:lang w:val="da-DK"/>
        </w:rPr>
        <w:t>y</w:t>
      </w:r>
      <w:r w:rsidRPr="00EE529C">
        <w:rPr>
          <w:spacing w:val="4"/>
          <w:sz w:val="24"/>
          <w:lang w:val="da-DK"/>
        </w:rPr>
        <w:t>(</w:t>
      </w:r>
      <w:r w:rsidRPr="00EE529C">
        <w:rPr>
          <w:i/>
          <w:spacing w:val="4"/>
          <w:sz w:val="24"/>
          <w:lang w:val="da-DK"/>
        </w:rPr>
        <w:t>x</w:t>
      </w:r>
      <w:r w:rsidRPr="00EE529C">
        <w:rPr>
          <w:spacing w:val="4"/>
          <w:sz w:val="24"/>
          <w:lang w:val="da-DK"/>
        </w:rPr>
        <w:t xml:space="preserve">) </w:t>
      </w:r>
      <w:r w:rsidRPr="00EE529C">
        <w:rPr>
          <w:sz w:val="24"/>
          <w:lang w:val="da-DK"/>
        </w:rPr>
        <w:t xml:space="preserve">= </w:t>
      </w:r>
      <w:r w:rsidRPr="00EE529C">
        <w:rPr>
          <w:i/>
          <w:sz w:val="24"/>
          <w:lang w:val="da-DK"/>
        </w:rPr>
        <w:t xml:space="preserve">c </w:t>
      </w:r>
      <w:r w:rsidRPr="00EE529C">
        <w:rPr>
          <w:sz w:val="24"/>
          <w:lang w:val="da-DK"/>
        </w:rPr>
        <w:t xml:space="preserve">hvor </w:t>
      </w:r>
      <w:r w:rsidRPr="00EE529C">
        <w:rPr>
          <w:i/>
          <w:sz w:val="24"/>
          <w:lang w:val="da-DK"/>
        </w:rPr>
        <w:t xml:space="preserve">c </w:t>
      </w:r>
      <w:r w:rsidRPr="00EE529C">
        <w:rPr>
          <w:rFonts w:ascii="Lucida Sans Unicode" w:hAnsi="Lucida Sans Unicode"/>
          <w:sz w:val="24"/>
          <w:lang w:val="da-DK"/>
        </w:rPr>
        <w:t>∈</w:t>
      </w:r>
      <w:r w:rsidRPr="00EE529C">
        <w:rPr>
          <w:rFonts w:ascii="Lucida Sans Unicode" w:hAnsi="Lucida Sans Unicode"/>
          <w:spacing w:val="-42"/>
          <w:sz w:val="24"/>
          <w:lang w:val="da-DK"/>
        </w:rPr>
        <w:t xml:space="preserve"> </w:t>
      </w:r>
      <w:r w:rsidRPr="00EE529C">
        <w:rPr>
          <w:sz w:val="24"/>
          <w:lang w:val="da-DK"/>
        </w:rPr>
        <w:t>R.</w:t>
      </w:r>
    </w:p>
    <w:p w:rsidR="007E510D" w:rsidRPr="00EE529C" w:rsidRDefault="00EE529C">
      <w:pPr>
        <w:pStyle w:val="ListParagraph"/>
        <w:numPr>
          <w:ilvl w:val="2"/>
          <w:numId w:val="28"/>
        </w:numPr>
        <w:tabs>
          <w:tab w:val="left" w:pos="1846"/>
        </w:tabs>
        <w:spacing w:before="132"/>
        <w:ind w:hanging="311"/>
        <w:jc w:val="left"/>
        <w:rPr>
          <w:sz w:val="24"/>
          <w:lang w:val="da-DK"/>
        </w:rPr>
      </w:pPr>
      <w:r w:rsidRPr="00EE529C">
        <w:rPr>
          <w:spacing w:val="-9"/>
          <w:w w:val="105"/>
          <w:sz w:val="24"/>
          <w:lang w:val="da-DK"/>
        </w:rPr>
        <w:t xml:space="preserve">Ved </w:t>
      </w:r>
      <w:r w:rsidRPr="00EE529C">
        <w:rPr>
          <w:w w:val="105"/>
          <w:sz w:val="24"/>
          <w:lang w:val="da-DK"/>
        </w:rPr>
        <w:t>at di</w:t>
      </w:r>
      <w:r w:rsidRPr="00EE529C">
        <w:rPr>
          <w:rFonts w:ascii="Calibri"/>
          <w:w w:val="105"/>
          <w:sz w:val="24"/>
          <w:lang w:val="da-DK"/>
        </w:rPr>
        <w:t>ff</w:t>
      </w:r>
      <w:r w:rsidRPr="00EE529C">
        <w:rPr>
          <w:w w:val="105"/>
          <w:sz w:val="24"/>
          <w:lang w:val="da-DK"/>
        </w:rPr>
        <w:t xml:space="preserve">erentiere </w:t>
      </w:r>
      <w:r w:rsidRPr="00EE529C">
        <w:rPr>
          <w:i/>
          <w:w w:val="105"/>
          <w:sz w:val="24"/>
          <w:lang w:val="da-DK"/>
        </w:rPr>
        <w:t xml:space="preserve">f </w:t>
      </w:r>
      <w:r w:rsidRPr="00EE529C">
        <w:rPr>
          <w:w w:val="105"/>
          <w:sz w:val="24"/>
          <w:lang w:val="da-DK"/>
        </w:rPr>
        <w:t>ses</w:t>
      </w:r>
      <w:r w:rsidRPr="00EE529C">
        <w:rPr>
          <w:spacing w:val="-10"/>
          <w:w w:val="105"/>
          <w:sz w:val="24"/>
          <w:lang w:val="da-DK"/>
        </w:rPr>
        <w:t xml:space="preserve"> </w:t>
      </w:r>
      <w:r w:rsidRPr="00EE529C">
        <w:rPr>
          <w:w w:val="105"/>
          <w:sz w:val="24"/>
          <w:lang w:val="da-DK"/>
        </w:rPr>
        <w:t>at</w:t>
      </w:r>
    </w:p>
    <w:p w:rsidR="007E510D" w:rsidRPr="00EE529C" w:rsidRDefault="00EE529C">
      <w:pPr>
        <w:spacing w:before="157"/>
        <w:ind w:left="813" w:right="268"/>
        <w:jc w:val="center"/>
        <w:rPr>
          <w:i/>
          <w:sz w:val="24"/>
          <w:lang w:val="da-DK"/>
        </w:rPr>
      </w:pPr>
      <w:r w:rsidRPr="00EE529C">
        <w:rPr>
          <w:i/>
          <w:w w:val="110"/>
          <w:sz w:val="24"/>
          <w:lang w:val="da-DK"/>
        </w:rPr>
        <w:t>f</w:t>
      </w:r>
      <w:r w:rsidRPr="00EE529C">
        <w:rPr>
          <w:i/>
          <w:w w:val="110"/>
          <w:sz w:val="24"/>
          <w:vertAlign w:val="superscript"/>
          <w:lang w:val="da-DK"/>
        </w:rPr>
        <w:t xml:space="preserve"> </w:t>
      </w:r>
      <w:r w:rsidRPr="00EE529C">
        <w:rPr>
          <w:w w:val="110"/>
          <w:sz w:val="24"/>
          <w:lang w:val="da-DK"/>
        </w:rPr>
        <w:t>(</w:t>
      </w:r>
      <w:r w:rsidRPr="00EE529C">
        <w:rPr>
          <w:i/>
          <w:w w:val="110"/>
          <w:sz w:val="24"/>
          <w:lang w:val="da-DK"/>
        </w:rPr>
        <w:t>x</w:t>
      </w:r>
      <w:r w:rsidRPr="00EE529C">
        <w:rPr>
          <w:w w:val="110"/>
          <w:sz w:val="24"/>
          <w:lang w:val="da-DK"/>
        </w:rPr>
        <w:t>) = 6</w:t>
      </w:r>
      <w:r w:rsidRPr="00EE529C">
        <w:rPr>
          <w:i/>
          <w:w w:val="110"/>
          <w:sz w:val="24"/>
          <w:lang w:val="da-DK"/>
        </w:rPr>
        <w:t>e</w:t>
      </w:r>
      <w:r w:rsidRPr="00EE529C">
        <w:rPr>
          <w:w w:val="110"/>
          <w:sz w:val="24"/>
          <w:vertAlign w:val="superscript"/>
          <w:lang w:val="da-DK"/>
        </w:rPr>
        <w:t>2</w:t>
      </w:r>
      <w:r w:rsidRPr="00EE529C">
        <w:rPr>
          <w:i/>
          <w:w w:val="110"/>
          <w:sz w:val="24"/>
          <w:vertAlign w:val="superscript"/>
          <w:lang w:val="da-DK"/>
        </w:rPr>
        <w:t>x</w:t>
      </w:r>
      <w:r w:rsidRPr="00EE529C">
        <w:rPr>
          <w:i/>
          <w:w w:val="110"/>
          <w:sz w:val="24"/>
          <w:lang w:val="da-DK"/>
        </w:rPr>
        <w:t xml:space="preserve"> </w:t>
      </w:r>
      <w:r w:rsidRPr="00EE529C">
        <w:rPr>
          <w:w w:val="110"/>
          <w:sz w:val="24"/>
          <w:lang w:val="da-DK"/>
        </w:rPr>
        <w:t>= 2(3</w:t>
      </w:r>
      <w:r w:rsidRPr="00EE529C">
        <w:rPr>
          <w:i/>
          <w:w w:val="110"/>
          <w:sz w:val="24"/>
          <w:lang w:val="da-DK"/>
        </w:rPr>
        <w:t>e</w:t>
      </w:r>
      <w:r w:rsidRPr="00EE529C">
        <w:rPr>
          <w:w w:val="110"/>
          <w:sz w:val="24"/>
          <w:vertAlign w:val="superscript"/>
          <w:lang w:val="da-DK"/>
        </w:rPr>
        <w:t>2</w:t>
      </w:r>
      <w:r w:rsidRPr="00EE529C">
        <w:rPr>
          <w:i/>
          <w:w w:val="110"/>
          <w:sz w:val="24"/>
          <w:vertAlign w:val="superscript"/>
          <w:lang w:val="da-DK"/>
        </w:rPr>
        <w:t>x</w:t>
      </w:r>
      <w:r w:rsidRPr="00EE529C">
        <w:rPr>
          <w:w w:val="110"/>
          <w:sz w:val="24"/>
          <w:lang w:val="da-DK"/>
        </w:rPr>
        <w:t>) = 2</w:t>
      </w:r>
      <w:r w:rsidRPr="00EE529C">
        <w:rPr>
          <w:i/>
          <w:w w:val="110"/>
          <w:sz w:val="24"/>
          <w:lang w:val="da-DK"/>
        </w:rPr>
        <w:t xml:space="preserve">f </w:t>
      </w:r>
      <w:r w:rsidRPr="00EE529C">
        <w:rPr>
          <w:w w:val="110"/>
          <w:sz w:val="24"/>
          <w:lang w:val="da-DK"/>
        </w:rPr>
        <w:t>(</w:t>
      </w:r>
      <w:r w:rsidRPr="00EE529C">
        <w:rPr>
          <w:i/>
          <w:w w:val="110"/>
          <w:sz w:val="24"/>
          <w:lang w:val="da-DK"/>
        </w:rPr>
        <w:t>x</w:t>
      </w:r>
      <w:r w:rsidRPr="00EE529C">
        <w:rPr>
          <w:w w:val="110"/>
          <w:sz w:val="24"/>
          <w:lang w:val="da-DK"/>
        </w:rPr>
        <w:t>)</w:t>
      </w:r>
      <w:r w:rsidRPr="00EE529C">
        <w:rPr>
          <w:i/>
          <w:w w:val="110"/>
          <w:sz w:val="24"/>
          <w:lang w:val="da-DK"/>
        </w:rPr>
        <w:t>.</w:t>
      </w:r>
    </w:p>
    <w:p w:rsidR="007E510D" w:rsidRPr="00EE529C" w:rsidRDefault="00EE529C">
      <w:pPr>
        <w:pStyle w:val="BodyText"/>
        <w:spacing w:before="164" w:line="232" w:lineRule="auto"/>
        <w:ind w:left="1845" w:right="1297"/>
        <w:rPr>
          <w:lang w:val="da-DK"/>
        </w:rPr>
      </w:pPr>
      <w:r w:rsidRPr="00EE529C">
        <w:rPr>
          <w:lang w:val="da-DK"/>
        </w:rPr>
        <w:pict>
          <v:shape id="_x0000_s1692" type="#_x0000_t202" style="position:absolute;left:0;text-align:left;margin-left:509.85pt;margin-top:8.75pt;width:7.35pt;height:22.55pt;z-index:-27162624;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lang w:val="da-DK"/>
        </w:rPr>
        <w:t xml:space="preserve">Dermed er </w:t>
      </w:r>
      <w:r w:rsidRPr="00EE529C">
        <w:rPr>
          <w:i/>
          <w:lang w:val="da-DK"/>
        </w:rPr>
        <w:t xml:space="preserve">f </w:t>
      </w:r>
      <w:r w:rsidRPr="00EE529C">
        <w:rPr>
          <w:lang w:val="da-DK"/>
        </w:rPr>
        <w:t>en løsning til di</w:t>
      </w:r>
      <w:r w:rsidRPr="00EE529C">
        <w:rPr>
          <w:rFonts w:ascii="Calibri" w:hAnsi="Calibri"/>
          <w:lang w:val="da-DK"/>
        </w:rPr>
        <w:t>ff</w:t>
      </w:r>
      <w:r w:rsidRPr="00EE529C">
        <w:rPr>
          <w:lang w:val="da-DK"/>
        </w:rPr>
        <w:t xml:space="preserve">erentialligningen. Da </w:t>
      </w:r>
      <w:r w:rsidRPr="00EE529C">
        <w:rPr>
          <w:i/>
          <w:lang w:val="da-DK"/>
        </w:rPr>
        <w:t>g</w:t>
      </w:r>
      <w:r w:rsidRPr="00EE529C">
        <w:rPr>
          <w:i/>
          <w:vertAlign w:val="superscript"/>
          <w:lang w:val="da-DK"/>
        </w:rPr>
        <w:t xml:space="preserve"> </w:t>
      </w:r>
      <w:r w:rsidRPr="00EE529C">
        <w:rPr>
          <w:lang w:val="da-DK"/>
        </w:rPr>
        <w:t>(</w:t>
      </w:r>
      <w:r w:rsidRPr="00EE529C">
        <w:rPr>
          <w:i/>
          <w:lang w:val="da-DK"/>
        </w:rPr>
        <w:t>x</w:t>
      </w:r>
      <w:r w:rsidRPr="00EE529C">
        <w:rPr>
          <w:lang w:val="da-DK"/>
        </w:rPr>
        <w:t xml:space="preserve">) = </w:t>
      </w:r>
      <w:r w:rsidRPr="00EE529C">
        <w:rPr>
          <w:i/>
          <w:lang w:val="da-DK"/>
        </w:rPr>
        <w:t>f</w:t>
      </w:r>
      <w:r w:rsidRPr="00EE529C">
        <w:rPr>
          <w:i/>
          <w:vertAlign w:val="superscript"/>
          <w:lang w:val="da-DK"/>
        </w:rPr>
        <w:t xml:space="preserve"> </w:t>
      </w:r>
      <w:r w:rsidRPr="00EE529C">
        <w:rPr>
          <w:lang w:val="da-DK"/>
        </w:rPr>
        <w:t>(</w:t>
      </w:r>
      <w:r w:rsidRPr="00EE529C">
        <w:rPr>
          <w:i/>
          <w:lang w:val="da-DK"/>
        </w:rPr>
        <w:t>x</w:t>
      </w:r>
      <w:r w:rsidRPr="00EE529C">
        <w:rPr>
          <w:lang w:val="da-DK"/>
        </w:rPr>
        <w:t>) = 2</w:t>
      </w:r>
      <w:r w:rsidRPr="00EE529C">
        <w:rPr>
          <w:i/>
          <w:lang w:val="da-DK"/>
        </w:rPr>
        <w:t xml:space="preserve">f </w:t>
      </w:r>
      <w:r w:rsidRPr="00EE529C">
        <w:rPr>
          <w:lang w:val="da-DK"/>
        </w:rPr>
        <w:t>(</w:t>
      </w:r>
      <w:r w:rsidRPr="00EE529C">
        <w:rPr>
          <w:i/>
          <w:lang w:val="da-DK"/>
        </w:rPr>
        <w:t>x</w:t>
      </w:r>
      <w:r w:rsidRPr="00EE529C">
        <w:rPr>
          <w:lang w:val="da-DK"/>
        </w:rPr>
        <w:t>) = 2</w:t>
      </w:r>
      <w:r w:rsidRPr="00EE529C">
        <w:rPr>
          <w:i/>
          <w:lang w:val="da-DK"/>
        </w:rPr>
        <w:t>g</w:t>
      </w:r>
      <w:r w:rsidRPr="00EE529C">
        <w:rPr>
          <w:lang w:val="da-DK"/>
        </w:rPr>
        <w:t>(</w:t>
      </w:r>
      <w:r w:rsidRPr="00EE529C">
        <w:rPr>
          <w:i/>
          <w:lang w:val="da-DK"/>
        </w:rPr>
        <w:t>x</w:t>
      </w:r>
      <w:r w:rsidRPr="00EE529C">
        <w:rPr>
          <w:lang w:val="da-DK"/>
        </w:rPr>
        <w:t>) 4 er det ikke en løsning.</w:t>
      </w:r>
    </w:p>
    <w:p w:rsidR="007E510D" w:rsidRPr="00EE529C" w:rsidRDefault="00EE529C">
      <w:pPr>
        <w:pStyle w:val="ListParagraph"/>
        <w:numPr>
          <w:ilvl w:val="2"/>
          <w:numId w:val="28"/>
        </w:numPr>
        <w:tabs>
          <w:tab w:val="left" w:pos="1846"/>
        </w:tabs>
        <w:spacing w:before="171"/>
        <w:ind w:hanging="311"/>
        <w:jc w:val="left"/>
        <w:rPr>
          <w:sz w:val="24"/>
          <w:lang w:val="da-DK"/>
        </w:rPr>
      </w:pPr>
      <w:r w:rsidRPr="00EE529C">
        <w:rPr>
          <w:spacing w:val="-9"/>
          <w:sz w:val="24"/>
          <w:lang w:val="da-DK"/>
        </w:rPr>
        <w:t xml:space="preserve">Ved </w:t>
      </w:r>
      <w:r w:rsidRPr="00EE529C">
        <w:rPr>
          <w:sz w:val="24"/>
          <w:lang w:val="da-DK"/>
        </w:rPr>
        <w:t xml:space="preserve">at dividere med </w:t>
      </w:r>
      <w:r w:rsidRPr="00EE529C">
        <w:rPr>
          <w:i/>
          <w:sz w:val="24"/>
          <w:lang w:val="da-DK"/>
        </w:rPr>
        <w:t xml:space="preserve">y </w:t>
      </w:r>
      <w:r w:rsidRPr="00EE529C">
        <w:rPr>
          <w:sz w:val="24"/>
          <w:lang w:val="da-DK"/>
        </w:rPr>
        <w:t>på begge sider af di</w:t>
      </w:r>
      <w:r w:rsidRPr="00EE529C">
        <w:rPr>
          <w:rFonts w:ascii="Calibri" w:hAnsi="Calibri"/>
          <w:sz w:val="24"/>
          <w:lang w:val="da-DK"/>
        </w:rPr>
        <w:t>ff</w:t>
      </w:r>
      <w:r w:rsidRPr="00EE529C">
        <w:rPr>
          <w:sz w:val="24"/>
          <w:lang w:val="da-DK"/>
        </w:rPr>
        <w:t>erentialligningen får vi</w:t>
      </w:r>
      <w:r w:rsidRPr="00EE529C">
        <w:rPr>
          <w:spacing w:val="11"/>
          <w:sz w:val="24"/>
          <w:lang w:val="da-DK"/>
        </w:rPr>
        <w:t xml:space="preserve"> </w:t>
      </w:r>
      <w:r w:rsidRPr="00EE529C">
        <w:rPr>
          <w:sz w:val="24"/>
          <w:lang w:val="da-DK"/>
        </w:rPr>
        <w:t>at</w:t>
      </w:r>
    </w:p>
    <w:p w:rsidR="007E510D" w:rsidRPr="00EE529C" w:rsidRDefault="007E510D">
      <w:pP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EE529C">
      <w:pPr>
        <w:tabs>
          <w:tab w:val="left" w:pos="901"/>
          <w:tab w:val="left" w:pos="1528"/>
        </w:tabs>
        <w:spacing w:before="135" w:line="364" w:lineRule="exact"/>
        <w:jc w:val="right"/>
        <w:rPr>
          <w:i/>
          <w:sz w:val="24"/>
          <w:lang w:val="da-DK"/>
        </w:rPr>
      </w:pPr>
      <w:r w:rsidRPr="00EE529C">
        <w:rPr>
          <w:lang w:val="da-DK"/>
        </w:rPr>
        <w:pict>
          <v:line id="_x0000_s1691" style="position:absolute;left:0;text-align:left;z-index:17267712;mso-position-horizontal-relative:page" from="244.5pt,23.35pt" to="254.35pt,23.35pt" strokeweight=".21097mm">
            <w10:wrap anchorx="page"/>
          </v:line>
        </w:pict>
      </w:r>
      <w:r w:rsidRPr="00EE529C">
        <w:rPr>
          <w:i/>
          <w:spacing w:val="13"/>
          <w:position w:val="17"/>
          <w:sz w:val="24"/>
          <w:lang w:val="da-DK"/>
        </w:rPr>
        <w:t>y</w:t>
      </w:r>
      <w:r w:rsidRPr="00EE529C">
        <w:rPr>
          <w:i/>
          <w:spacing w:val="13"/>
          <w:position w:val="25"/>
          <w:sz w:val="24"/>
          <w:lang w:val="da-DK"/>
        </w:rPr>
        <w:t xml:space="preserve"> </w:t>
      </w:r>
      <w:r w:rsidRPr="00EE529C">
        <w:rPr>
          <w:i/>
          <w:spacing w:val="14"/>
          <w:position w:val="25"/>
          <w:sz w:val="24"/>
          <w:lang w:val="da-DK"/>
        </w:rPr>
        <w:t xml:space="preserve"> </w:t>
      </w:r>
      <w:r w:rsidRPr="00EE529C">
        <w:rPr>
          <w:sz w:val="24"/>
          <w:lang w:val="da-DK"/>
        </w:rPr>
        <w:t>=</w:t>
      </w:r>
      <w:r w:rsidRPr="00EE529C">
        <w:rPr>
          <w:spacing w:val="-6"/>
          <w:sz w:val="24"/>
          <w:lang w:val="da-DK"/>
        </w:rPr>
        <w:t xml:space="preserve"> </w:t>
      </w:r>
      <w:r w:rsidRPr="00EE529C">
        <w:rPr>
          <w:i/>
          <w:sz w:val="24"/>
          <w:lang w:val="da-DK"/>
        </w:rPr>
        <w:t>k</w:t>
      </w:r>
      <w:r w:rsidRPr="00EE529C">
        <w:rPr>
          <w:i/>
          <w:sz w:val="24"/>
          <w:lang w:val="da-DK"/>
        </w:rPr>
        <w:tab/>
      </w:r>
      <w:r w:rsidRPr="00EE529C">
        <w:rPr>
          <w:rFonts w:ascii="Lucida Sans Unicode" w:hAnsi="Lucida Sans Unicode"/>
          <w:sz w:val="24"/>
          <w:lang w:val="da-DK"/>
        </w:rPr>
        <w:t>⇔</w:t>
      </w:r>
      <w:r w:rsidRPr="00EE529C">
        <w:rPr>
          <w:rFonts w:ascii="Lucida Sans Unicode" w:hAnsi="Lucida Sans Unicode"/>
          <w:sz w:val="24"/>
          <w:lang w:val="da-DK"/>
        </w:rPr>
        <w:tab/>
      </w:r>
      <w:r w:rsidRPr="00EE529C">
        <w:rPr>
          <w:i/>
          <w:position w:val="16"/>
          <w:sz w:val="24"/>
          <w:u w:val="single"/>
          <w:lang w:val="da-DK"/>
        </w:rPr>
        <w:t>d</w:t>
      </w:r>
    </w:p>
    <w:p w:rsidR="007E510D" w:rsidRPr="00EE529C" w:rsidRDefault="00EE529C">
      <w:pPr>
        <w:pStyle w:val="BodyText"/>
        <w:spacing w:before="7"/>
        <w:rPr>
          <w:i/>
          <w:lang w:val="da-DK"/>
        </w:rPr>
      </w:pPr>
      <w:r w:rsidRPr="00EE529C">
        <w:rPr>
          <w:lang w:val="da-DK"/>
        </w:rPr>
        <w:br w:type="column"/>
      </w:r>
    </w:p>
    <w:p w:rsidR="007E510D" w:rsidRPr="00EE529C" w:rsidRDefault="00EE529C">
      <w:pPr>
        <w:spacing w:line="203" w:lineRule="exact"/>
        <w:ind w:left="90"/>
        <w:rPr>
          <w:i/>
          <w:sz w:val="24"/>
          <w:lang w:val="da-DK"/>
        </w:rPr>
      </w:pPr>
      <w:r w:rsidRPr="00EE529C">
        <w:rPr>
          <w:w w:val="105"/>
          <w:sz w:val="24"/>
          <w:lang w:val="da-DK"/>
        </w:rPr>
        <w:t>ln(</w:t>
      </w:r>
      <w:r w:rsidRPr="00EE529C">
        <w:rPr>
          <w:i/>
          <w:w w:val="105"/>
          <w:sz w:val="24"/>
          <w:lang w:val="da-DK"/>
        </w:rPr>
        <w:t>y</w:t>
      </w:r>
      <w:r w:rsidRPr="00EE529C">
        <w:rPr>
          <w:w w:val="105"/>
          <w:sz w:val="24"/>
          <w:lang w:val="da-DK"/>
        </w:rPr>
        <w:t xml:space="preserve">) = </w:t>
      </w:r>
      <w:r w:rsidRPr="00EE529C">
        <w:rPr>
          <w:i/>
          <w:w w:val="105"/>
          <w:sz w:val="24"/>
          <w:lang w:val="da-DK"/>
        </w:rPr>
        <w:t>k.</w:t>
      </w:r>
    </w:p>
    <w:p w:rsidR="007E510D" w:rsidRPr="00EE529C" w:rsidRDefault="007E510D">
      <w:pPr>
        <w:spacing w:line="203" w:lineRule="exact"/>
        <w:rPr>
          <w:sz w:val="24"/>
          <w:lang w:val="da-DK"/>
        </w:rPr>
        <w:sectPr w:rsidR="007E510D" w:rsidRPr="00EE529C">
          <w:type w:val="continuous"/>
          <w:pgSz w:w="11910" w:h="16840"/>
          <w:pgMar w:top="1580" w:right="140" w:bottom="280" w:left="180" w:header="708" w:footer="708" w:gutter="0"/>
          <w:cols w:num="2" w:space="708" w:equalWidth="0">
            <w:col w:w="6362" w:space="40"/>
            <w:col w:w="5188"/>
          </w:cols>
        </w:sectPr>
      </w:pPr>
    </w:p>
    <w:p w:rsidR="007E510D" w:rsidRPr="00EE529C" w:rsidRDefault="00EE529C">
      <w:pPr>
        <w:tabs>
          <w:tab w:val="left" w:pos="1431"/>
        </w:tabs>
        <w:spacing w:line="259" w:lineRule="exact"/>
        <w:ind w:right="404"/>
        <w:jc w:val="center"/>
        <w:rPr>
          <w:i/>
          <w:sz w:val="24"/>
          <w:lang w:val="da-DK"/>
        </w:rPr>
      </w:pPr>
      <w:r w:rsidRPr="00EE529C">
        <w:rPr>
          <w:i/>
          <w:sz w:val="24"/>
          <w:lang w:val="da-DK"/>
        </w:rPr>
        <w:t>y</w:t>
      </w:r>
      <w:r w:rsidRPr="00EE529C">
        <w:rPr>
          <w:i/>
          <w:sz w:val="24"/>
          <w:lang w:val="da-DK"/>
        </w:rPr>
        <w:tab/>
      </w:r>
      <w:r w:rsidRPr="00EE529C">
        <w:rPr>
          <w:i/>
          <w:spacing w:val="8"/>
          <w:sz w:val="24"/>
          <w:lang w:val="da-DK"/>
        </w:rPr>
        <w:t>dx</w:t>
      </w:r>
    </w:p>
    <w:p w:rsidR="007E510D" w:rsidRPr="00EE529C" w:rsidRDefault="00EE529C">
      <w:pPr>
        <w:pStyle w:val="BodyText"/>
        <w:spacing w:before="123"/>
        <w:ind w:right="4426"/>
        <w:jc w:val="center"/>
        <w:rPr>
          <w:lang w:val="da-DK"/>
        </w:rPr>
      </w:pPr>
      <w:r w:rsidRPr="00EE529C">
        <w:rPr>
          <w:lang w:val="da-DK"/>
        </w:rPr>
        <w:t>Integrerer vi begge sider får vi at</w:t>
      </w:r>
    </w:p>
    <w:p w:rsidR="007E510D" w:rsidRPr="00EE529C" w:rsidRDefault="007E510D">
      <w:pPr>
        <w:jc w:val="center"/>
        <w:rPr>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rPr>
          <w:sz w:val="30"/>
          <w:lang w:val="da-DK"/>
        </w:rPr>
      </w:pPr>
    </w:p>
    <w:p w:rsidR="007E510D" w:rsidRPr="00EE529C" w:rsidRDefault="00EE529C">
      <w:pPr>
        <w:spacing w:before="240"/>
        <w:ind w:left="1845"/>
        <w:rPr>
          <w:sz w:val="24"/>
          <w:lang w:val="da-DK"/>
        </w:rPr>
      </w:pPr>
      <w:r w:rsidRPr="00EE529C">
        <w:rPr>
          <w:sz w:val="24"/>
          <w:lang w:val="da-DK"/>
        </w:rPr>
        <w:t xml:space="preserve">hvor </w:t>
      </w:r>
      <w:r w:rsidRPr="00EE529C">
        <w:rPr>
          <w:i/>
          <w:sz w:val="24"/>
          <w:lang w:val="da-DK"/>
        </w:rPr>
        <w:t xml:space="preserve">C </w:t>
      </w:r>
      <w:r w:rsidRPr="00EE529C">
        <w:rPr>
          <w:sz w:val="24"/>
          <w:lang w:val="da-DK"/>
        </w:rPr>
        <w:t xml:space="preserve">= </w:t>
      </w:r>
      <w:r w:rsidRPr="00EE529C">
        <w:rPr>
          <w:i/>
          <w:sz w:val="24"/>
          <w:lang w:val="da-DK"/>
        </w:rPr>
        <w:t>e</w:t>
      </w:r>
      <w:r w:rsidRPr="00EE529C">
        <w:rPr>
          <w:i/>
          <w:sz w:val="24"/>
          <w:vertAlign w:val="superscript"/>
          <w:lang w:val="da-DK"/>
        </w:rPr>
        <w:t>c</w:t>
      </w:r>
      <w:r w:rsidRPr="00EE529C">
        <w:rPr>
          <w:sz w:val="24"/>
          <w:lang w:val="da-DK"/>
        </w:rPr>
        <w:t>.</w:t>
      </w:r>
    </w:p>
    <w:p w:rsidR="007E510D" w:rsidRPr="00EE529C" w:rsidRDefault="00EE529C">
      <w:pPr>
        <w:tabs>
          <w:tab w:val="left" w:pos="2642"/>
          <w:tab w:val="left" w:pos="3182"/>
        </w:tabs>
        <w:spacing w:before="125"/>
        <w:ind w:left="995"/>
        <w:rPr>
          <w:i/>
          <w:sz w:val="24"/>
          <w:lang w:val="da-DK"/>
        </w:rPr>
      </w:pPr>
      <w:r w:rsidRPr="00EE529C">
        <w:rPr>
          <w:lang w:val="da-DK"/>
        </w:rPr>
        <w:br w:type="column"/>
      </w:r>
      <w:r w:rsidRPr="00EE529C">
        <w:rPr>
          <w:spacing w:val="2"/>
          <w:sz w:val="24"/>
          <w:lang w:val="da-DK"/>
        </w:rPr>
        <w:t>ln(</w:t>
      </w:r>
      <w:r w:rsidRPr="00EE529C">
        <w:rPr>
          <w:i/>
          <w:spacing w:val="2"/>
          <w:sz w:val="24"/>
          <w:lang w:val="da-DK"/>
        </w:rPr>
        <w:t>y</w:t>
      </w:r>
      <w:r w:rsidRPr="00EE529C">
        <w:rPr>
          <w:spacing w:val="2"/>
          <w:sz w:val="24"/>
          <w:lang w:val="da-DK"/>
        </w:rPr>
        <w:t xml:space="preserve">) </w:t>
      </w:r>
      <w:r w:rsidRPr="00EE529C">
        <w:rPr>
          <w:sz w:val="24"/>
          <w:lang w:val="da-DK"/>
        </w:rPr>
        <w:t xml:space="preserve">= </w:t>
      </w:r>
      <w:r w:rsidRPr="00EE529C">
        <w:rPr>
          <w:i/>
          <w:spacing w:val="6"/>
          <w:sz w:val="24"/>
          <w:lang w:val="da-DK"/>
        </w:rPr>
        <w:t>kx</w:t>
      </w:r>
      <w:r w:rsidRPr="00EE529C">
        <w:rPr>
          <w:i/>
          <w:spacing w:val="-19"/>
          <w:sz w:val="24"/>
          <w:lang w:val="da-DK"/>
        </w:rPr>
        <w:t xml:space="preserve"> </w:t>
      </w:r>
      <w:r w:rsidRPr="00EE529C">
        <w:rPr>
          <w:sz w:val="24"/>
          <w:lang w:val="da-DK"/>
        </w:rPr>
        <w:t>+</w:t>
      </w:r>
      <w:r w:rsidRPr="00EE529C">
        <w:rPr>
          <w:spacing w:val="-18"/>
          <w:sz w:val="24"/>
          <w:lang w:val="da-DK"/>
        </w:rPr>
        <w:t xml:space="preserve"> </w:t>
      </w:r>
      <w:r w:rsidRPr="00EE529C">
        <w:rPr>
          <w:i/>
          <w:sz w:val="24"/>
          <w:lang w:val="da-DK"/>
        </w:rPr>
        <w:t>c</w:t>
      </w:r>
      <w:r w:rsidRPr="00EE529C">
        <w:rPr>
          <w:i/>
          <w:sz w:val="24"/>
          <w:lang w:val="da-DK"/>
        </w:rPr>
        <w:tab/>
      </w:r>
      <w:r w:rsidRPr="00EE529C">
        <w:rPr>
          <w:rFonts w:ascii="Lucida Sans Unicode" w:hAnsi="Lucida Sans Unicode"/>
          <w:sz w:val="24"/>
          <w:lang w:val="da-DK"/>
        </w:rPr>
        <w:t>⇔</w:t>
      </w:r>
      <w:r w:rsidRPr="00EE529C">
        <w:rPr>
          <w:rFonts w:ascii="Lucida Sans Unicode" w:hAnsi="Lucida Sans Unicode"/>
          <w:sz w:val="24"/>
          <w:lang w:val="da-DK"/>
        </w:rPr>
        <w:tab/>
      </w:r>
      <w:r w:rsidRPr="00EE529C">
        <w:rPr>
          <w:i/>
          <w:sz w:val="24"/>
          <w:lang w:val="da-DK"/>
        </w:rPr>
        <w:t xml:space="preserve">y </w:t>
      </w:r>
      <w:r w:rsidRPr="00EE529C">
        <w:rPr>
          <w:sz w:val="24"/>
          <w:lang w:val="da-DK"/>
        </w:rPr>
        <w:t xml:space="preserve">= </w:t>
      </w:r>
      <w:r w:rsidRPr="00EE529C">
        <w:rPr>
          <w:i/>
          <w:spacing w:val="7"/>
          <w:sz w:val="24"/>
          <w:lang w:val="da-DK"/>
        </w:rPr>
        <w:t>e</w:t>
      </w:r>
      <w:r w:rsidRPr="00EE529C">
        <w:rPr>
          <w:i/>
          <w:spacing w:val="7"/>
          <w:sz w:val="24"/>
          <w:vertAlign w:val="superscript"/>
          <w:lang w:val="da-DK"/>
        </w:rPr>
        <w:t>c</w:t>
      </w:r>
      <w:r w:rsidRPr="00EE529C">
        <w:rPr>
          <w:i/>
          <w:spacing w:val="7"/>
          <w:sz w:val="24"/>
          <w:lang w:val="da-DK"/>
        </w:rPr>
        <w:t>e</w:t>
      </w:r>
      <w:r w:rsidRPr="00EE529C">
        <w:rPr>
          <w:i/>
          <w:spacing w:val="7"/>
          <w:sz w:val="24"/>
          <w:vertAlign w:val="superscript"/>
          <w:lang w:val="da-DK"/>
        </w:rPr>
        <w:t>kx</w:t>
      </w:r>
      <w:r w:rsidRPr="00EE529C">
        <w:rPr>
          <w:i/>
          <w:spacing w:val="7"/>
          <w:sz w:val="24"/>
          <w:lang w:val="da-DK"/>
        </w:rPr>
        <w:t xml:space="preserve"> </w:t>
      </w:r>
      <w:r w:rsidRPr="00EE529C">
        <w:rPr>
          <w:sz w:val="24"/>
          <w:lang w:val="da-DK"/>
        </w:rPr>
        <w:t>=</w:t>
      </w:r>
      <w:r w:rsidRPr="00EE529C">
        <w:rPr>
          <w:spacing w:val="-3"/>
          <w:sz w:val="24"/>
          <w:lang w:val="da-DK"/>
        </w:rPr>
        <w:t xml:space="preserve"> </w:t>
      </w:r>
      <w:r w:rsidRPr="00EE529C">
        <w:rPr>
          <w:i/>
          <w:spacing w:val="9"/>
          <w:sz w:val="24"/>
          <w:lang w:val="da-DK"/>
        </w:rPr>
        <w:t>Ce</w:t>
      </w:r>
      <w:r w:rsidRPr="00EE529C">
        <w:rPr>
          <w:i/>
          <w:spacing w:val="9"/>
          <w:sz w:val="24"/>
          <w:vertAlign w:val="superscript"/>
          <w:lang w:val="da-DK"/>
        </w:rPr>
        <w:t>kx</w:t>
      </w:r>
      <w:r w:rsidRPr="00EE529C">
        <w:rPr>
          <w:i/>
          <w:spacing w:val="9"/>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num="2" w:space="708" w:equalWidth="0">
            <w:col w:w="3091" w:space="40"/>
            <w:col w:w="8459"/>
          </w:cols>
        </w:sectPr>
      </w:pPr>
    </w:p>
    <w:p w:rsidR="007E510D" w:rsidRPr="00EE529C" w:rsidRDefault="007E510D">
      <w:pPr>
        <w:pStyle w:val="BodyText"/>
        <w:spacing w:before="5"/>
        <w:rPr>
          <w:i/>
          <w:sz w:val="25"/>
          <w:lang w:val="da-DK"/>
        </w:rPr>
      </w:pPr>
    </w:p>
    <w:p w:rsidR="007E510D" w:rsidRPr="00EE529C" w:rsidRDefault="007E510D">
      <w:pPr>
        <w:rPr>
          <w:sz w:val="25"/>
          <w:lang w:val="da-DK"/>
        </w:rPr>
        <w:sectPr w:rsidR="007E510D" w:rsidRPr="00EE529C">
          <w:pgSz w:w="11910" w:h="16840"/>
          <w:pgMar w:top="1100" w:right="140" w:bottom="280" w:left="180" w:header="797" w:footer="0" w:gutter="0"/>
          <w:cols w:space="708"/>
        </w:sectPr>
      </w:pPr>
    </w:p>
    <w:p w:rsidR="007E510D" w:rsidRPr="00EE529C" w:rsidRDefault="00EE529C">
      <w:pPr>
        <w:pStyle w:val="ListParagraph"/>
        <w:numPr>
          <w:ilvl w:val="2"/>
          <w:numId w:val="28"/>
        </w:numPr>
        <w:tabs>
          <w:tab w:val="left" w:pos="1846"/>
        </w:tabs>
        <w:spacing w:before="90"/>
        <w:ind w:right="38" w:hanging="1846"/>
        <w:rPr>
          <w:sz w:val="24"/>
          <w:lang w:val="da-DK"/>
        </w:rPr>
      </w:pPr>
      <w:bookmarkStart w:id="248" w:name="_bookmark237"/>
      <w:bookmarkEnd w:id="248"/>
      <w:r w:rsidRPr="00EE529C">
        <w:rPr>
          <w:w w:val="95"/>
          <w:sz w:val="24"/>
          <w:lang w:val="da-DK"/>
        </w:rPr>
        <w:t>Da</w:t>
      </w:r>
    </w:p>
    <w:p w:rsidR="007E510D" w:rsidRPr="00EE529C" w:rsidRDefault="007E510D">
      <w:pPr>
        <w:pStyle w:val="BodyText"/>
        <w:rPr>
          <w:sz w:val="28"/>
          <w:lang w:val="da-DK"/>
        </w:rPr>
      </w:pPr>
    </w:p>
    <w:p w:rsidR="007E510D" w:rsidRPr="00EE529C" w:rsidRDefault="007E510D">
      <w:pPr>
        <w:pStyle w:val="BodyText"/>
        <w:rPr>
          <w:sz w:val="28"/>
          <w:lang w:val="da-DK"/>
        </w:rPr>
      </w:pPr>
    </w:p>
    <w:p w:rsidR="007E510D" w:rsidRPr="00EE529C" w:rsidRDefault="00EE529C">
      <w:pPr>
        <w:pStyle w:val="BodyText"/>
        <w:ind w:right="88"/>
        <w:jc w:val="right"/>
        <w:rPr>
          <w:lang w:val="da-DK"/>
        </w:rPr>
      </w:pPr>
      <w:r w:rsidRPr="00EE529C">
        <w:rPr>
          <w:w w:val="95"/>
          <w:lang w:val="da-DK"/>
        </w:rPr>
        <w:t>og</w:t>
      </w:r>
    </w:p>
    <w:p w:rsidR="007E510D" w:rsidRPr="00EE529C" w:rsidRDefault="00EE529C">
      <w:pPr>
        <w:pStyle w:val="BodyText"/>
        <w:spacing w:before="8"/>
        <w:rPr>
          <w:sz w:val="39"/>
          <w:lang w:val="da-DK"/>
        </w:rPr>
      </w:pPr>
      <w:r w:rsidRPr="00EE529C">
        <w:rPr>
          <w:lang w:val="da-DK"/>
        </w:rPr>
        <w:br w:type="column"/>
      </w:r>
    </w:p>
    <w:p w:rsidR="007E510D" w:rsidRPr="00EE529C" w:rsidRDefault="00EE529C">
      <w:pPr>
        <w:spacing w:line="132" w:lineRule="auto"/>
        <w:ind w:left="2660" w:right="5063"/>
        <w:jc w:val="center"/>
        <w:rPr>
          <w:i/>
          <w:sz w:val="18"/>
          <w:lang w:val="da-DK"/>
        </w:rPr>
      </w:pPr>
      <w:r w:rsidRPr="00EE529C">
        <w:rPr>
          <w:i/>
          <w:position w:val="-8"/>
          <w:sz w:val="24"/>
          <w:lang w:val="da-DK"/>
        </w:rPr>
        <w:t>e</w:t>
      </w:r>
      <w:r w:rsidRPr="00EE529C">
        <w:rPr>
          <w:i/>
          <w:sz w:val="18"/>
          <w:lang w:val="da-DK"/>
        </w:rPr>
        <w:t>x</w:t>
      </w:r>
    </w:p>
    <w:p w:rsidR="007E510D" w:rsidRPr="00EE529C" w:rsidRDefault="00EE529C">
      <w:pPr>
        <w:tabs>
          <w:tab w:val="left" w:pos="1833"/>
        </w:tabs>
        <w:spacing w:line="165" w:lineRule="auto"/>
        <w:ind w:left="1535"/>
        <w:rPr>
          <w:i/>
          <w:sz w:val="24"/>
          <w:lang w:val="da-DK"/>
        </w:rPr>
      </w:pPr>
      <w:r w:rsidRPr="00EE529C">
        <w:rPr>
          <w:lang w:val="da-DK"/>
        </w:rPr>
        <w:pict>
          <v:line id="_x0000_s1690" style="position:absolute;left:0;text-align:left;z-index:-27158528;mso-position-horizontal-relative:page" from="307.35pt,7.5pt" to="352.5pt,7.5pt" strokeweight=".21097mm">
            <w10:wrap anchorx="page"/>
          </v:line>
        </w:pict>
      </w:r>
      <w:r w:rsidRPr="00EE529C">
        <w:rPr>
          <w:lang w:val="da-DK"/>
        </w:rPr>
        <w:pict>
          <v:shape id="_x0000_s1689" type="#_x0000_t202" style="position:absolute;left:0;text-align:left;margin-left:278.7pt;margin-top:-.55pt;width:4.1pt;height:14.15pt;z-index:-27156480;mso-position-horizontal-relative:page" filled="f" stroked="f">
            <v:textbox inset="0,0,0,0">
              <w:txbxContent>
                <w:p w:rsidR="00EE529C" w:rsidRDefault="00EE529C">
                  <w:pPr>
                    <w:pStyle w:val="BodyText"/>
                    <w:spacing w:line="283" w:lineRule="exact"/>
                  </w:pPr>
                  <w:r>
                    <w:rPr>
                      <w:w w:val="102"/>
                    </w:rPr>
                    <w:t>(</w:t>
                  </w:r>
                </w:p>
              </w:txbxContent>
            </v:textbox>
            <w10:wrap anchorx="page"/>
          </v:shape>
        </w:pict>
      </w:r>
      <w:r w:rsidRPr="00EE529C">
        <w:rPr>
          <w:i/>
          <w:w w:val="105"/>
          <w:sz w:val="24"/>
          <w:lang w:val="da-DK"/>
        </w:rPr>
        <w:t>f</w:t>
      </w:r>
      <w:r w:rsidRPr="00EE529C">
        <w:rPr>
          <w:i/>
          <w:w w:val="105"/>
          <w:sz w:val="24"/>
          <w:lang w:val="da-DK"/>
        </w:rPr>
        <w:tab/>
      </w:r>
      <w:r w:rsidRPr="00EE529C">
        <w:rPr>
          <w:i/>
          <w:spacing w:val="3"/>
          <w:w w:val="105"/>
          <w:sz w:val="24"/>
          <w:lang w:val="da-DK"/>
        </w:rPr>
        <w:t>x</w:t>
      </w:r>
      <w:r w:rsidRPr="00EE529C">
        <w:rPr>
          <w:spacing w:val="3"/>
          <w:w w:val="105"/>
          <w:sz w:val="24"/>
          <w:lang w:val="da-DK"/>
        </w:rPr>
        <w:t>)</w:t>
      </w:r>
      <w:r w:rsidRPr="00EE529C">
        <w:rPr>
          <w:spacing w:val="-11"/>
          <w:w w:val="105"/>
          <w:sz w:val="24"/>
          <w:lang w:val="da-DK"/>
        </w:rPr>
        <w:t xml:space="preserve"> </w:t>
      </w:r>
      <w:r w:rsidRPr="00EE529C">
        <w:rPr>
          <w:w w:val="105"/>
          <w:sz w:val="24"/>
          <w:lang w:val="da-DK"/>
        </w:rPr>
        <w:t>=</w:t>
      </w:r>
      <w:r w:rsidRPr="00EE529C">
        <w:rPr>
          <w:spacing w:val="14"/>
          <w:w w:val="105"/>
          <w:sz w:val="24"/>
          <w:lang w:val="da-DK"/>
        </w:rPr>
        <w:t xml:space="preserve"> </w:t>
      </w:r>
      <w:r w:rsidRPr="00EE529C">
        <w:rPr>
          <w:i/>
          <w:spacing w:val="3"/>
          <w:w w:val="105"/>
          <w:position w:val="-15"/>
          <w:sz w:val="24"/>
          <w:lang w:val="da-DK"/>
        </w:rPr>
        <w:t>e</w:t>
      </w:r>
      <w:r w:rsidRPr="00EE529C">
        <w:rPr>
          <w:i/>
          <w:spacing w:val="3"/>
          <w:w w:val="105"/>
          <w:position w:val="-8"/>
          <w:sz w:val="18"/>
          <w:lang w:val="da-DK"/>
        </w:rPr>
        <w:t>x</w:t>
      </w:r>
      <w:r w:rsidRPr="00EE529C">
        <w:rPr>
          <w:i/>
          <w:spacing w:val="7"/>
          <w:w w:val="105"/>
          <w:position w:val="-8"/>
          <w:sz w:val="18"/>
          <w:lang w:val="da-DK"/>
        </w:rPr>
        <w:t xml:space="preserve"> </w:t>
      </w:r>
      <w:r w:rsidRPr="00EE529C">
        <w:rPr>
          <w:w w:val="105"/>
          <w:position w:val="-15"/>
          <w:sz w:val="24"/>
          <w:lang w:val="da-DK"/>
        </w:rPr>
        <w:t>+</w:t>
      </w:r>
      <w:r w:rsidRPr="00EE529C">
        <w:rPr>
          <w:spacing w:val="-25"/>
          <w:w w:val="105"/>
          <w:position w:val="-15"/>
          <w:sz w:val="24"/>
          <w:lang w:val="da-DK"/>
        </w:rPr>
        <w:t xml:space="preserve"> </w:t>
      </w:r>
      <w:r w:rsidRPr="00EE529C">
        <w:rPr>
          <w:i/>
          <w:w w:val="105"/>
          <w:position w:val="-15"/>
          <w:sz w:val="24"/>
          <w:lang w:val="da-DK"/>
        </w:rPr>
        <w:t>e</w:t>
      </w:r>
      <w:r w:rsidRPr="00EE529C">
        <w:rPr>
          <w:i/>
          <w:spacing w:val="-16"/>
          <w:w w:val="105"/>
          <w:position w:val="-15"/>
          <w:sz w:val="24"/>
          <w:lang w:val="da-DK"/>
        </w:rPr>
        <w:t xml:space="preserve"> </w:t>
      </w:r>
      <w:r w:rsidRPr="00EE529C">
        <w:rPr>
          <w:w w:val="105"/>
          <w:position w:val="-15"/>
          <w:sz w:val="24"/>
          <w:lang w:val="da-DK"/>
        </w:rPr>
        <w:t>+</w:t>
      </w:r>
      <w:r w:rsidRPr="00EE529C">
        <w:rPr>
          <w:spacing w:val="-24"/>
          <w:w w:val="105"/>
          <w:position w:val="-15"/>
          <w:sz w:val="24"/>
          <w:lang w:val="da-DK"/>
        </w:rPr>
        <w:t xml:space="preserve"> </w:t>
      </w:r>
      <w:r w:rsidRPr="00EE529C">
        <w:rPr>
          <w:w w:val="105"/>
          <w:position w:val="-15"/>
          <w:sz w:val="24"/>
          <w:lang w:val="da-DK"/>
        </w:rPr>
        <w:t>1</w:t>
      </w:r>
      <w:r w:rsidRPr="00EE529C">
        <w:rPr>
          <w:spacing w:val="-40"/>
          <w:w w:val="105"/>
          <w:position w:val="-15"/>
          <w:sz w:val="24"/>
          <w:lang w:val="da-DK"/>
        </w:rPr>
        <w:t xml:space="preserve"> </w:t>
      </w:r>
      <w:r w:rsidRPr="00EE529C">
        <w:rPr>
          <w:i/>
          <w:w w:val="105"/>
          <w:sz w:val="24"/>
          <w:lang w:val="da-DK"/>
        </w:rPr>
        <w:t>,</w:t>
      </w:r>
    </w:p>
    <w:p w:rsidR="007E510D" w:rsidRPr="00EE529C" w:rsidRDefault="007E510D">
      <w:pPr>
        <w:spacing w:line="165" w:lineRule="auto"/>
        <w:rPr>
          <w:sz w:val="24"/>
          <w:lang w:val="da-DK"/>
        </w:rPr>
        <w:sectPr w:rsidR="007E510D" w:rsidRPr="00EE529C">
          <w:type w:val="continuous"/>
          <w:pgSz w:w="11910" w:h="16840"/>
          <w:pgMar w:top="1580" w:right="140" w:bottom="280" w:left="180" w:header="708" w:footer="708" w:gutter="0"/>
          <w:cols w:num="2" w:space="708" w:equalWidth="0">
            <w:col w:w="2189" w:space="1453"/>
            <w:col w:w="7948"/>
          </w:cols>
        </w:sectPr>
      </w:pPr>
    </w:p>
    <w:p w:rsidR="007E510D" w:rsidRPr="00EE529C" w:rsidRDefault="00EE529C">
      <w:pPr>
        <w:tabs>
          <w:tab w:val="left" w:pos="1207"/>
          <w:tab w:val="left" w:pos="2190"/>
        </w:tabs>
        <w:spacing w:before="103" w:line="195" w:lineRule="exact"/>
        <w:ind w:left="264"/>
        <w:jc w:val="center"/>
        <w:rPr>
          <w:i/>
          <w:sz w:val="18"/>
          <w:lang w:val="da-DK"/>
        </w:rPr>
      </w:pPr>
      <w:r w:rsidRPr="00EE529C">
        <w:rPr>
          <w:i/>
          <w:sz w:val="18"/>
          <w:lang w:val="da-DK"/>
        </w:rPr>
        <w:t>x</w:t>
      </w:r>
      <w:r w:rsidRPr="00EE529C">
        <w:rPr>
          <w:rFonts w:ascii="Lucida Sans Unicode" w:hAnsi="Lucida Sans Unicode"/>
          <w:sz w:val="18"/>
          <w:lang w:val="da-DK"/>
        </w:rPr>
        <w:t>−</w:t>
      </w:r>
      <w:r w:rsidRPr="00EE529C">
        <w:rPr>
          <w:i/>
          <w:sz w:val="18"/>
          <w:lang w:val="da-DK"/>
        </w:rPr>
        <w:t xml:space="preserve">f </w:t>
      </w:r>
      <w:r w:rsidRPr="00EE529C">
        <w:rPr>
          <w:sz w:val="18"/>
          <w:lang w:val="da-DK"/>
        </w:rPr>
        <w:t>(</w:t>
      </w:r>
      <w:r w:rsidRPr="00EE529C">
        <w:rPr>
          <w:i/>
          <w:sz w:val="18"/>
          <w:lang w:val="da-DK"/>
        </w:rPr>
        <w:t>x</w:t>
      </w:r>
      <w:r w:rsidRPr="00EE529C">
        <w:rPr>
          <w:sz w:val="18"/>
          <w:lang w:val="da-DK"/>
        </w:rPr>
        <w:t>)</w:t>
      </w:r>
      <w:r w:rsidRPr="00EE529C">
        <w:rPr>
          <w:sz w:val="18"/>
          <w:lang w:val="da-DK"/>
        </w:rPr>
        <w:tab/>
      </w:r>
      <w:r w:rsidRPr="00EE529C">
        <w:rPr>
          <w:i/>
          <w:spacing w:val="3"/>
          <w:position w:val="6"/>
          <w:sz w:val="24"/>
          <w:lang w:val="da-DK"/>
        </w:rPr>
        <w:t>e</w:t>
      </w:r>
      <w:r w:rsidRPr="00EE529C">
        <w:rPr>
          <w:i/>
          <w:spacing w:val="3"/>
          <w:position w:val="15"/>
          <w:sz w:val="18"/>
          <w:lang w:val="da-DK"/>
        </w:rPr>
        <w:t>x</w:t>
      </w:r>
      <w:r w:rsidRPr="00EE529C">
        <w:rPr>
          <w:i/>
          <w:spacing w:val="3"/>
          <w:position w:val="15"/>
          <w:sz w:val="18"/>
          <w:lang w:val="da-DK"/>
        </w:rPr>
        <w:tab/>
      </w:r>
      <w:r w:rsidRPr="00EE529C">
        <w:rPr>
          <w:i/>
          <w:spacing w:val="3"/>
          <w:position w:val="6"/>
          <w:sz w:val="24"/>
          <w:lang w:val="da-DK"/>
        </w:rPr>
        <w:t>e</w:t>
      </w:r>
      <w:r w:rsidRPr="00EE529C">
        <w:rPr>
          <w:i/>
          <w:spacing w:val="3"/>
          <w:position w:val="15"/>
          <w:sz w:val="18"/>
          <w:lang w:val="da-DK"/>
        </w:rPr>
        <w:t>x</w:t>
      </w:r>
    </w:p>
    <w:p w:rsidR="007E510D" w:rsidRPr="00EE529C" w:rsidRDefault="00EE529C">
      <w:pPr>
        <w:pStyle w:val="BodyText"/>
        <w:spacing w:before="7"/>
        <w:rPr>
          <w:i/>
          <w:sz w:val="9"/>
          <w:lang w:val="da-DK"/>
        </w:rPr>
      </w:pPr>
      <w:r w:rsidRPr="00EE529C">
        <w:rPr>
          <w:lang w:val="da-DK"/>
        </w:rPr>
        <w:pict>
          <v:shape id="_x0000_s1688" style="position:absolute;margin-left:293.6pt;margin-top:8.05pt;width:22.05pt;height:.1pt;z-index:-14184960;mso-wrap-distance-left:0;mso-wrap-distance-right:0;mso-position-horizontal-relative:page" coordorigin="5872,161" coordsize="441,0" path="m5872,161r441,e" filled="f" strokeweight=".21097mm">
            <v:path arrowok="t"/>
            <w10:wrap type="topAndBottom" anchorx="page"/>
          </v:shape>
        </w:pict>
      </w:r>
      <w:r w:rsidRPr="00EE529C">
        <w:rPr>
          <w:lang w:val="da-DK"/>
        </w:rPr>
        <w:pict>
          <v:shape id="_x0000_s1687" style="position:absolute;margin-left:331.2pt;margin-top:8.05pt;width:45.2pt;height:.1pt;z-index:-14184448;mso-wrap-distance-left:0;mso-wrap-distance-right:0;mso-position-horizontal-relative:page" coordorigin="6624,161" coordsize="904,0" path="m6624,161r903,e" filled="f" strokeweight=".21097mm">
            <v:path arrowok="t"/>
            <w10:wrap type="topAndBottom" anchorx="page"/>
          </v:shape>
        </w:pict>
      </w:r>
    </w:p>
    <w:p w:rsidR="007E510D" w:rsidRPr="00EE529C" w:rsidRDefault="00EE529C">
      <w:pPr>
        <w:tabs>
          <w:tab w:val="left" w:pos="1219"/>
        </w:tabs>
        <w:spacing w:line="194" w:lineRule="auto"/>
        <w:ind w:left="521"/>
        <w:jc w:val="center"/>
        <w:rPr>
          <w:sz w:val="24"/>
          <w:lang w:val="da-DK"/>
        </w:rPr>
      </w:pPr>
      <w:r w:rsidRPr="00EE529C">
        <w:rPr>
          <w:i/>
          <w:w w:val="105"/>
          <w:position w:val="16"/>
          <w:sz w:val="24"/>
          <w:lang w:val="da-DK"/>
        </w:rPr>
        <w:t>e</w:t>
      </w:r>
      <w:r w:rsidRPr="00EE529C">
        <w:rPr>
          <w:i/>
          <w:w w:val="105"/>
          <w:position w:val="16"/>
          <w:sz w:val="24"/>
          <w:lang w:val="da-DK"/>
        </w:rPr>
        <w:tab/>
      </w:r>
      <w:r w:rsidRPr="00EE529C">
        <w:rPr>
          <w:w w:val="105"/>
          <w:position w:val="16"/>
          <w:sz w:val="24"/>
          <w:lang w:val="da-DK"/>
        </w:rPr>
        <w:t xml:space="preserve">= </w:t>
      </w:r>
      <w:r w:rsidRPr="00EE529C">
        <w:rPr>
          <w:i/>
          <w:spacing w:val="3"/>
          <w:w w:val="105"/>
          <w:position w:val="-2"/>
          <w:sz w:val="24"/>
          <w:lang w:val="da-DK"/>
        </w:rPr>
        <w:t>e</w:t>
      </w:r>
      <w:r w:rsidRPr="00EE529C">
        <w:rPr>
          <w:i/>
          <w:spacing w:val="3"/>
          <w:w w:val="105"/>
          <w:position w:val="5"/>
          <w:sz w:val="18"/>
          <w:lang w:val="da-DK"/>
        </w:rPr>
        <w:t xml:space="preserve">f </w:t>
      </w:r>
      <w:r w:rsidRPr="00EE529C">
        <w:rPr>
          <w:w w:val="105"/>
          <w:position w:val="5"/>
          <w:sz w:val="18"/>
          <w:lang w:val="da-DK"/>
        </w:rPr>
        <w:t>(</w:t>
      </w:r>
      <w:r w:rsidRPr="00EE529C">
        <w:rPr>
          <w:i/>
          <w:w w:val="105"/>
          <w:position w:val="5"/>
          <w:sz w:val="18"/>
          <w:lang w:val="da-DK"/>
        </w:rPr>
        <w:t>x</w:t>
      </w:r>
      <w:r w:rsidRPr="00EE529C">
        <w:rPr>
          <w:w w:val="105"/>
          <w:position w:val="5"/>
          <w:sz w:val="18"/>
          <w:lang w:val="da-DK"/>
        </w:rPr>
        <w:t xml:space="preserve">)  </w:t>
      </w:r>
      <w:r w:rsidRPr="00EE529C">
        <w:rPr>
          <w:w w:val="105"/>
          <w:position w:val="16"/>
          <w:sz w:val="24"/>
          <w:lang w:val="da-DK"/>
        </w:rPr>
        <w:t xml:space="preserve">= </w:t>
      </w:r>
      <w:r w:rsidRPr="00EE529C">
        <w:rPr>
          <w:i/>
          <w:spacing w:val="3"/>
          <w:w w:val="105"/>
          <w:sz w:val="24"/>
          <w:lang w:val="da-DK"/>
        </w:rPr>
        <w:t>e</w:t>
      </w:r>
      <w:r w:rsidRPr="00EE529C">
        <w:rPr>
          <w:i/>
          <w:spacing w:val="3"/>
          <w:w w:val="105"/>
          <w:position w:val="7"/>
          <w:sz w:val="18"/>
          <w:lang w:val="da-DK"/>
        </w:rPr>
        <w:t xml:space="preserve">x </w:t>
      </w:r>
      <w:r w:rsidRPr="00EE529C">
        <w:rPr>
          <w:w w:val="105"/>
          <w:sz w:val="24"/>
          <w:lang w:val="da-DK"/>
        </w:rPr>
        <w:t xml:space="preserve">+ </w:t>
      </w:r>
      <w:r w:rsidRPr="00EE529C">
        <w:rPr>
          <w:i/>
          <w:w w:val="105"/>
          <w:sz w:val="24"/>
          <w:lang w:val="da-DK"/>
        </w:rPr>
        <w:t xml:space="preserve">e </w:t>
      </w:r>
      <w:r w:rsidRPr="00EE529C">
        <w:rPr>
          <w:w w:val="105"/>
          <w:sz w:val="24"/>
          <w:lang w:val="da-DK"/>
        </w:rPr>
        <w:t>+</w:t>
      </w:r>
      <w:r w:rsidRPr="00EE529C">
        <w:rPr>
          <w:spacing w:val="-42"/>
          <w:w w:val="105"/>
          <w:sz w:val="24"/>
          <w:lang w:val="da-DK"/>
        </w:rPr>
        <w:t xml:space="preserve"> </w:t>
      </w:r>
      <w:r w:rsidRPr="00EE529C">
        <w:rPr>
          <w:w w:val="105"/>
          <w:sz w:val="24"/>
          <w:lang w:val="da-DK"/>
        </w:rPr>
        <w:t>1</w:t>
      </w:r>
    </w:p>
    <w:p w:rsidR="007E510D" w:rsidRPr="00EE529C" w:rsidRDefault="00EE529C">
      <w:pPr>
        <w:pStyle w:val="BodyText"/>
        <w:ind w:left="1845"/>
        <w:rPr>
          <w:lang w:val="da-DK"/>
        </w:rPr>
      </w:pPr>
      <w:r w:rsidRPr="00EE529C">
        <w:rPr>
          <w:w w:val="105"/>
          <w:lang w:val="da-DK"/>
        </w:rPr>
        <w:t xml:space="preserve">er </w:t>
      </w:r>
      <w:r w:rsidRPr="00EE529C">
        <w:rPr>
          <w:i/>
          <w:w w:val="105"/>
          <w:lang w:val="da-DK"/>
        </w:rPr>
        <w:t xml:space="preserve">f </w:t>
      </w:r>
      <w:r w:rsidRPr="00EE529C">
        <w:rPr>
          <w:w w:val="105"/>
          <w:lang w:val="da-DK"/>
        </w:rPr>
        <w:t>en løsning.</w:t>
      </w:r>
    </w:p>
    <w:p w:rsidR="007E510D" w:rsidRPr="00EE529C" w:rsidRDefault="00EE529C">
      <w:pPr>
        <w:pStyle w:val="ListParagraph"/>
        <w:numPr>
          <w:ilvl w:val="2"/>
          <w:numId w:val="28"/>
        </w:numPr>
        <w:tabs>
          <w:tab w:val="left" w:pos="1846"/>
        </w:tabs>
        <w:spacing w:before="91"/>
        <w:ind w:hanging="311"/>
        <w:jc w:val="left"/>
        <w:rPr>
          <w:sz w:val="24"/>
          <w:lang w:val="da-DK"/>
        </w:rPr>
      </w:pPr>
      <w:r w:rsidRPr="00EE529C">
        <w:rPr>
          <w:sz w:val="24"/>
          <w:lang w:val="da-DK"/>
        </w:rPr>
        <w:t>Vi har</w:t>
      </w:r>
      <w:r w:rsidRPr="00EE529C">
        <w:rPr>
          <w:spacing w:val="-1"/>
          <w:sz w:val="24"/>
          <w:lang w:val="da-DK"/>
        </w:rPr>
        <w:t xml:space="preserve"> </w:t>
      </w:r>
      <w:r w:rsidRPr="00EE529C">
        <w:rPr>
          <w:sz w:val="24"/>
          <w:lang w:val="da-DK"/>
        </w:rPr>
        <w:t>at</w:t>
      </w:r>
    </w:p>
    <w:p w:rsidR="007E510D" w:rsidRPr="00EE529C" w:rsidRDefault="00EE529C">
      <w:pPr>
        <w:spacing w:before="134" w:line="324" w:lineRule="auto"/>
        <w:ind w:left="1845" w:right="2825" w:firstLine="1705"/>
        <w:rPr>
          <w:sz w:val="24"/>
          <w:lang w:val="da-DK"/>
        </w:rPr>
      </w:pPr>
      <w:r w:rsidRPr="00EE529C">
        <w:rPr>
          <w:i/>
          <w:sz w:val="24"/>
          <w:lang w:val="da-DK"/>
        </w:rPr>
        <w:t>f</w:t>
      </w:r>
      <w:r w:rsidRPr="00EE529C">
        <w:rPr>
          <w:i/>
          <w:sz w:val="24"/>
          <w:vertAlign w:val="superscript"/>
          <w:lang w:val="da-DK"/>
        </w:rPr>
        <w:t xml:space="preserve"> </w:t>
      </w:r>
      <w:r w:rsidRPr="00EE529C">
        <w:rPr>
          <w:sz w:val="24"/>
          <w:lang w:val="da-DK"/>
        </w:rPr>
        <w:t>(</w:t>
      </w:r>
      <w:r w:rsidRPr="00EE529C">
        <w:rPr>
          <w:i/>
          <w:sz w:val="24"/>
          <w:lang w:val="da-DK"/>
        </w:rPr>
        <w:t>x</w:t>
      </w:r>
      <w:r w:rsidRPr="00EE529C">
        <w:rPr>
          <w:sz w:val="24"/>
          <w:lang w:val="da-DK"/>
        </w:rPr>
        <w:t xml:space="preserve">) </w:t>
      </w:r>
      <w:r w:rsidRPr="00EE529C">
        <w:rPr>
          <w:rFonts w:ascii="Lucida Sans Unicode" w:hAnsi="Lucida Sans Unicode"/>
          <w:sz w:val="24"/>
          <w:lang w:val="da-DK"/>
        </w:rPr>
        <w:t xml:space="preserve">− </w:t>
      </w:r>
      <w:r w:rsidRPr="00EE529C">
        <w:rPr>
          <w:sz w:val="24"/>
          <w:lang w:val="da-DK"/>
        </w:rPr>
        <w:t>2</w:t>
      </w:r>
      <w:r w:rsidRPr="00EE529C">
        <w:rPr>
          <w:i/>
          <w:sz w:val="24"/>
          <w:lang w:val="da-DK"/>
        </w:rPr>
        <w:t xml:space="preserve">f </w:t>
      </w:r>
      <w:r w:rsidRPr="00EE529C">
        <w:rPr>
          <w:sz w:val="24"/>
          <w:lang w:val="da-DK"/>
        </w:rPr>
        <w:t>(</w:t>
      </w:r>
      <w:r w:rsidRPr="00EE529C">
        <w:rPr>
          <w:i/>
          <w:sz w:val="24"/>
          <w:lang w:val="da-DK"/>
        </w:rPr>
        <w:t>x</w:t>
      </w:r>
      <w:r w:rsidRPr="00EE529C">
        <w:rPr>
          <w:sz w:val="24"/>
          <w:lang w:val="da-DK"/>
        </w:rPr>
        <w:t>) = 12</w:t>
      </w:r>
      <w:r w:rsidRPr="00EE529C">
        <w:rPr>
          <w:i/>
          <w:sz w:val="24"/>
          <w:lang w:val="da-DK"/>
        </w:rPr>
        <w:t>e</w:t>
      </w:r>
      <w:r w:rsidRPr="00EE529C">
        <w:rPr>
          <w:sz w:val="24"/>
          <w:vertAlign w:val="superscript"/>
          <w:lang w:val="da-DK"/>
        </w:rPr>
        <w:t>3</w:t>
      </w:r>
      <w:r w:rsidRPr="00EE529C">
        <w:rPr>
          <w:i/>
          <w:sz w:val="24"/>
          <w:vertAlign w:val="superscript"/>
          <w:lang w:val="da-DK"/>
        </w:rPr>
        <w:t>x</w:t>
      </w:r>
      <w:r w:rsidRPr="00EE529C">
        <w:rPr>
          <w:i/>
          <w:sz w:val="24"/>
          <w:lang w:val="da-DK"/>
        </w:rPr>
        <w:t xml:space="preserve"> </w:t>
      </w:r>
      <w:r w:rsidRPr="00EE529C">
        <w:rPr>
          <w:rFonts w:ascii="Lucida Sans Unicode" w:hAnsi="Lucida Sans Unicode"/>
          <w:sz w:val="24"/>
          <w:lang w:val="da-DK"/>
        </w:rPr>
        <w:t xml:space="preserve">− </w:t>
      </w:r>
      <w:r w:rsidRPr="00EE529C">
        <w:rPr>
          <w:sz w:val="24"/>
          <w:lang w:val="da-DK"/>
        </w:rPr>
        <w:t>2</w:t>
      </w:r>
      <w:r w:rsidRPr="00EE529C">
        <w:rPr>
          <w:i/>
          <w:sz w:val="24"/>
          <w:lang w:val="da-DK"/>
        </w:rPr>
        <w:t>e</w:t>
      </w:r>
      <w:r w:rsidRPr="00EE529C">
        <w:rPr>
          <w:sz w:val="24"/>
          <w:lang w:val="da-DK"/>
        </w:rPr>
        <w:t>2</w:t>
      </w:r>
      <w:r w:rsidRPr="00EE529C">
        <w:rPr>
          <w:i/>
          <w:sz w:val="24"/>
          <w:lang w:val="da-DK"/>
        </w:rPr>
        <w:t xml:space="preserve">x </w:t>
      </w:r>
      <w:r w:rsidRPr="00EE529C">
        <w:rPr>
          <w:rFonts w:ascii="Lucida Sans Unicode" w:hAnsi="Lucida Sans Unicode"/>
          <w:sz w:val="24"/>
          <w:lang w:val="da-DK"/>
        </w:rPr>
        <w:t xml:space="preserve">− </w:t>
      </w:r>
      <w:r w:rsidRPr="00EE529C">
        <w:rPr>
          <w:sz w:val="24"/>
          <w:lang w:val="da-DK"/>
        </w:rPr>
        <w:t>2(4</w:t>
      </w:r>
      <w:r w:rsidRPr="00EE529C">
        <w:rPr>
          <w:i/>
          <w:sz w:val="24"/>
          <w:lang w:val="da-DK"/>
        </w:rPr>
        <w:t>e</w:t>
      </w:r>
      <w:r w:rsidRPr="00EE529C">
        <w:rPr>
          <w:sz w:val="24"/>
          <w:vertAlign w:val="superscript"/>
          <w:lang w:val="da-DK"/>
        </w:rPr>
        <w:t>3</w:t>
      </w:r>
      <w:r w:rsidRPr="00EE529C">
        <w:rPr>
          <w:i/>
          <w:sz w:val="24"/>
          <w:vertAlign w:val="superscript"/>
          <w:lang w:val="da-DK"/>
        </w:rPr>
        <w:t>x</w:t>
      </w:r>
      <w:r w:rsidRPr="00EE529C">
        <w:rPr>
          <w:i/>
          <w:sz w:val="24"/>
          <w:lang w:val="da-DK"/>
        </w:rPr>
        <w:t xml:space="preserve"> </w:t>
      </w:r>
      <w:r w:rsidRPr="00EE529C">
        <w:rPr>
          <w:rFonts w:ascii="Lucida Sans Unicode" w:hAnsi="Lucida Sans Unicode"/>
          <w:sz w:val="24"/>
          <w:lang w:val="da-DK"/>
        </w:rPr>
        <w:t xml:space="preserve">− </w:t>
      </w:r>
      <w:r w:rsidRPr="00EE529C">
        <w:rPr>
          <w:i/>
          <w:sz w:val="24"/>
          <w:lang w:val="da-DK"/>
        </w:rPr>
        <w:t>e</w:t>
      </w:r>
      <w:r w:rsidRPr="00EE529C">
        <w:rPr>
          <w:sz w:val="24"/>
          <w:vertAlign w:val="superscript"/>
          <w:lang w:val="da-DK"/>
        </w:rPr>
        <w:t>2</w:t>
      </w:r>
      <w:r w:rsidRPr="00EE529C">
        <w:rPr>
          <w:i/>
          <w:sz w:val="24"/>
          <w:vertAlign w:val="superscript"/>
          <w:lang w:val="da-DK"/>
        </w:rPr>
        <w:t>x</w:t>
      </w:r>
      <w:r w:rsidRPr="00EE529C">
        <w:rPr>
          <w:sz w:val="24"/>
          <w:lang w:val="da-DK"/>
        </w:rPr>
        <w:t>) = 4</w:t>
      </w:r>
      <w:r w:rsidRPr="00EE529C">
        <w:rPr>
          <w:i/>
          <w:sz w:val="24"/>
          <w:lang w:val="da-DK"/>
        </w:rPr>
        <w:t>e</w:t>
      </w:r>
      <w:r w:rsidRPr="00EE529C">
        <w:rPr>
          <w:sz w:val="24"/>
          <w:vertAlign w:val="superscript"/>
          <w:lang w:val="da-DK"/>
        </w:rPr>
        <w:t>3</w:t>
      </w:r>
      <w:r w:rsidRPr="00EE529C">
        <w:rPr>
          <w:i/>
          <w:sz w:val="24"/>
          <w:vertAlign w:val="superscript"/>
          <w:lang w:val="da-DK"/>
        </w:rPr>
        <w:t>x</w:t>
      </w:r>
      <w:r w:rsidRPr="00EE529C">
        <w:rPr>
          <w:i/>
          <w:sz w:val="24"/>
          <w:lang w:val="da-DK"/>
        </w:rPr>
        <w:t xml:space="preserve"> </w:t>
      </w:r>
      <w:r w:rsidRPr="00EE529C">
        <w:rPr>
          <w:sz w:val="24"/>
          <w:lang w:val="da-DK"/>
        </w:rPr>
        <w:t xml:space="preserve">hvilket viser at </w:t>
      </w:r>
      <w:r w:rsidRPr="00EE529C">
        <w:rPr>
          <w:i/>
          <w:sz w:val="24"/>
          <w:lang w:val="da-DK"/>
        </w:rPr>
        <w:t xml:space="preserve">f </w:t>
      </w:r>
      <w:r w:rsidRPr="00EE529C">
        <w:rPr>
          <w:sz w:val="24"/>
          <w:lang w:val="da-DK"/>
        </w:rPr>
        <w:t>ikke er en løsning.</w:t>
      </w:r>
    </w:p>
    <w:p w:rsidR="007E510D" w:rsidRPr="00EE529C" w:rsidRDefault="00EE529C">
      <w:pPr>
        <w:pStyle w:val="ListParagraph"/>
        <w:numPr>
          <w:ilvl w:val="2"/>
          <w:numId w:val="28"/>
        </w:numPr>
        <w:tabs>
          <w:tab w:val="left" w:pos="1846"/>
        </w:tabs>
        <w:spacing w:before="34"/>
        <w:ind w:hanging="311"/>
        <w:jc w:val="left"/>
        <w:rPr>
          <w:sz w:val="24"/>
          <w:lang w:val="da-DK"/>
        </w:rPr>
      </w:pPr>
      <w:r w:rsidRPr="00EE529C">
        <w:rPr>
          <w:sz w:val="24"/>
          <w:lang w:val="da-DK"/>
        </w:rPr>
        <w:t xml:space="preserve">Svaret er </w:t>
      </w:r>
      <w:r w:rsidRPr="00EE529C">
        <w:rPr>
          <w:i/>
          <w:sz w:val="24"/>
          <w:lang w:val="da-DK"/>
        </w:rPr>
        <w:t xml:space="preserve">a </w:t>
      </w:r>
      <w:r w:rsidRPr="00EE529C">
        <w:rPr>
          <w:sz w:val="24"/>
          <w:lang w:val="da-DK"/>
        </w:rPr>
        <w:t xml:space="preserve">= </w:t>
      </w:r>
      <w:r w:rsidRPr="00EE529C">
        <w:rPr>
          <w:rFonts w:ascii="Lucida Sans Unicode" w:hAnsi="Lucida Sans Unicode"/>
          <w:sz w:val="24"/>
          <w:lang w:val="da-DK"/>
        </w:rPr>
        <w:t>−</w:t>
      </w:r>
      <w:r w:rsidRPr="00EE529C">
        <w:rPr>
          <w:sz w:val="24"/>
          <w:lang w:val="da-DK"/>
        </w:rPr>
        <w:t xml:space="preserve">2 og </w:t>
      </w:r>
      <w:r w:rsidRPr="00EE529C">
        <w:rPr>
          <w:i/>
          <w:sz w:val="24"/>
          <w:lang w:val="da-DK"/>
        </w:rPr>
        <w:t xml:space="preserve">b </w:t>
      </w:r>
      <w:r w:rsidRPr="00EE529C">
        <w:rPr>
          <w:sz w:val="24"/>
          <w:lang w:val="da-DK"/>
        </w:rPr>
        <w:t>=</w:t>
      </w:r>
      <w:r w:rsidRPr="00EE529C">
        <w:rPr>
          <w:spacing w:val="-20"/>
          <w:sz w:val="24"/>
          <w:lang w:val="da-DK"/>
        </w:rPr>
        <w:t xml:space="preserve"> </w:t>
      </w:r>
      <w:r w:rsidRPr="00EE529C">
        <w:rPr>
          <w:sz w:val="24"/>
          <w:lang w:val="da-DK"/>
        </w:rPr>
        <w:t>1.</w:t>
      </w:r>
    </w:p>
    <w:p w:rsidR="007E510D" w:rsidRPr="00EE529C" w:rsidRDefault="00EE529C">
      <w:pPr>
        <w:pStyle w:val="ListParagraph"/>
        <w:numPr>
          <w:ilvl w:val="2"/>
          <w:numId w:val="28"/>
        </w:numPr>
        <w:tabs>
          <w:tab w:val="left" w:pos="1846"/>
        </w:tabs>
        <w:spacing w:before="101"/>
        <w:ind w:hanging="311"/>
        <w:jc w:val="left"/>
        <w:rPr>
          <w:sz w:val="24"/>
          <w:lang w:val="da-DK"/>
        </w:rPr>
      </w:pPr>
      <w:r w:rsidRPr="00EE529C">
        <w:rPr>
          <w:sz w:val="24"/>
          <w:lang w:val="da-DK"/>
        </w:rPr>
        <w:t>Da</w:t>
      </w:r>
      <w:r w:rsidRPr="00EE529C">
        <w:rPr>
          <w:spacing w:val="-1"/>
          <w:sz w:val="24"/>
          <w:lang w:val="da-DK"/>
        </w:rPr>
        <w:t xml:space="preserve"> </w:t>
      </w:r>
      <w:r w:rsidRPr="00EE529C">
        <w:rPr>
          <w:i/>
          <w:spacing w:val="6"/>
          <w:sz w:val="24"/>
          <w:lang w:val="da-DK"/>
        </w:rPr>
        <w:t>g</w:t>
      </w:r>
      <w:r w:rsidRPr="00EE529C">
        <w:rPr>
          <w:spacing w:val="6"/>
          <w:sz w:val="24"/>
          <w:lang w:val="da-DK"/>
        </w:rPr>
        <w:t>(</w:t>
      </w:r>
      <w:r w:rsidRPr="00EE529C">
        <w:rPr>
          <w:i/>
          <w:spacing w:val="6"/>
          <w:sz w:val="24"/>
          <w:lang w:val="da-DK"/>
        </w:rPr>
        <w:t>x</w:t>
      </w:r>
      <w:r w:rsidRPr="00EE529C">
        <w:rPr>
          <w:spacing w:val="6"/>
          <w:sz w:val="24"/>
          <w:lang w:val="da-DK"/>
        </w:rPr>
        <w:t>)</w:t>
      </w:r>
      <w:r w:rsidRPr="00EE529C">
        <w:rPr>
          <w:spacing w:val="-7"/>
          <w:sz w:val="24"/>
          <w:lang w:val="da-DK"/>
        </w:rPr>
        <w:t xml:space="preserve"> </w:t>
      </w:r>
      <w:r w:rsidRPr="00EE529C">
        <w:rPr>
          <w:sz w:val="24"/>
          <w:lang w:val="da-DK"/>
        </w:rPr>
        <w:t>=</w:t>
      </w:r>
      <w:r w:rsidRPr="00EE529C">
        <w:rPr>
          <w:spacing w:val="-7"/>
          <w:sz w:val="24"/>
          <w:lang w:val="da-DK"/>
        </w:rPr>
        <w:t xml:space="preserve"> </w:t>
      </w:r>
      <w:r w:rsidRPr="00EE529C">
        <w:rPr>
          <w:i/>
          <w:spacing w:val="5"/>
          <w:sz w:val="24"/>
          <w:lang w:val="da-DK"/>
        </w:rPr>
        <w:t>F</w:t>
      </w:r>
      <w:r w:rsidRPr="00EE529C">
        <w:rPr>
          <w:spacing w:val="5"/>
          <w:sz w:val="24"/>
          <w:lang w:val="da-DK"/>
        </w:rPr>
        <w:t>(</w:t>
      </w:r>
      <w:r w:rsidRPr="00EE529C">
        <w:rPr>
          <w:i/>
          <w:spacing w:val="5"/>
          <w:sz w:val="24"/>
          <w:lang w:val="da-DK"/>
        </w:rPr>
        <w:t>x</w:t>
      </w:r>
      <w:r w:rsidRPr="00EE529C">
        <w:rPr>
          <w:spacing w:val="5"/>
          <w:sz w:val="24"/>
          <w:lang w:val="da-DK"/>
        </w:rPr>
        <w:t>)</w:t>
      </w:r>
      <w:r w:rsidRPr="00EE529C">
        <w:rPr>
          <w:spacing w:val="-21"/>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7"/>
          <w:sz w:val="24"/>
          <w:lang w:val="da-DK"/>
        </w:rPr>
        <w:t xml:space="preserve"> </w:t>
      </w:r>
      <w:r w:rsidRPr="00EE529C">
        <w:rPr>
          <w:i/>
          <w:spacing w:val="3"/>
          <w:sz w:val="24"/>
          <w:lang w:val="da-DK"/>
        </w:rPr>
        <w:t>F</w:t>
      </w:r>
      <w:r w:rsidRPr="00EE529C">
        <w:rPr>
          <w:spacing w:val="3"/>
          <w:sz w:val="24"/>
          <w:lang w:val="da-DK"/>
        </w:rPr>
        <w:t>(0)</w:t>
      </w:r>
      <w:r w:rsidRPr="00EE529C">
        <w:rPr>
          <w:spacing w:val="-1"/>
          <w:sz w:val="24"/>
          <w:lang w:val="da-DK"/>
        </w:rPr>
        <w:t xml:space="preserve"> </w:t>
      </w:r>
      <w:r w:rsidRPr="00EE529C">
        <w:rPr>
          <w:sz w:val="24"/>
          <w:lang w:val="da-DK"/>
        </w:rPr>
        <w:t>får vi at</w:t>
      </w:r>
    </w:p>
    <w:p w:rsidR="007E510D" w:rsidRPr="00EE529C" w:rsidRDefault="00EE529C">
      <w:pPr>
        <w:spacing w:before="129"/>
        <w:ind w:left="813" w:right="268"/>
        <w:jc w:val="center"/>
        <w:rPr>
          <w:i/>
          <w:sz w:val="24"/>
          <w:lang w:val="da-DK"/>
        </w:rPr>
      </w:pPr>
      <w:r w:rsidRPr="00EE529C">
        <w:rPr>
          <w:i/>
          <w:w w:val="105"/>
          <w:sz w:val="24"/>
          <w:lang w:val="da-DK"/>
        </w:rPr>
        <w:t>g</w:t>
      </w:r>
      <w:r w:rsidRPr="00EE529C">
        <w:rPr>
          <w:i/>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lang w:val="da-DK"/>
        </w:rPr>
        <w:t xml:space="preserve">) = </w:t>
      </w:r>
      <w:r w:rsidRPr="00EE529C">
        <w:rPr>
          <w:i/>
          <w:w w:val="105"/>
          <w:sz w:val="24"/>
          <w:lang w:val="da-DK"/>
        </w:rPr>
        <w:t>F</w:t>
      </w:r>
      <w:r w:rsidRPr="00EE529C">
        <w:rPr>
          <w:i/>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lang w:val="da-DK"/>
        </w:rPr>
        <w:t xml:space="preserve">) = </w:t>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w:t>
      </w:r>
      <w:r w:rsidRPr="00EE529C">
        <w:rPr>
          <w:i/>
          <w:w w:val="105"/>
          <w:sz w:val="24"/>
          <w:lang w:val="da-DK"/>
        </w:rPr>
        <w:t>.</w:t>
      </w:r>
    </w:p>
    <w:p w:rsidR="007E510D" w:rsidRPr="00EE529C" w:rsidRDefault="00EE529C">
      <w:pPr>
        <w:pStyle w:val="BodyText"/>
        <w:spacing w:before="128"/>
        <w:ind w:right="4057"/>
        <w:jc w:val="center"/>
        <w:rPr>
          <w:lang w:val="da-DK"/>
        </w:rPr>
      </w:pPr>
      <w:r w:rsidRPr="00EE529C">
        <w:rPr>
          <w:w w:val="96"/>
          <w:lang w:val="da-DK"/>
        </w:rPr>
        <w:t>Hvis</w:t>
      </w:r>
      <w:r w:rsidRPr="00EE529C">
        <w:rPr>
          <w:lang w:val="da-DK"/>
        </w:rPr>
        <w:t xml:space="preserve"> </w:t>
      </w:r>
      <w:r w:rsidRPr="00EE529C">
        <w:rPr>
          <w:i/>
          <w:spacing w:val="-88"/>
          <w:w w:val="99"/>
          <w:lang w:val="da-DK"/>
        </w:rPr>
        <w:t>F</w:t>
      </w:r>
      <w:r w:rsidRPr="00EE529C">
        <w:rPr>
          <w:spacing w:val="11"/>
          <w:w w:val="114"/>
          <w:position w:val="6"/>
          <w:lang w:val="da-DK"/>
        </w:rPr>
        <w:t>˜</w:t>
      </w:r>
      <w:r w:rsidRPr="00EE529C">
        <w:rPr>
          <w:spacing w:val="-1"/>
          <w:w w:val="102"/>
          <w:lang w:val="da-DK"/>
        </w:rPr>
        <w:t>(</w:t>
      </w:r>
      <w:r w:rsidRPr="00EE529C">
        <w:rPr>
          <w:i/>
          <w:spacing w:val="6"/>
          <w:lang w:val="da-DK"/>
        </w:rPr>
        <w:t>x</w:t>
      </w:r>
      <w:r w:rsidRPr="00EE529C">
        <w:rPr>
          <w:w w:val="97"/>
          <w:lang w:val="da-DK"/>
        </w:rPr>
        <w:t>)</w:t>
      </w:r>
      <w:r w:rsidRPr="00EE529C">
        <w:rPr>
          <w:spacing w:val="-7"/>
          <w:lang w:val="da-DK"/>
        </w:rPr>
        <w:t xml:space="preserve"> </w:t>
      </w:r>
      <w:r w:rsidRPr="00EE529C">
        <w:rPr>
          <w:w w:val="107"/>
          <w:lang w:val="da-DK"/>
        </w:rPr>
        <w:t>=</w:t>
      </w:r>
      <w:r w:rsidRPr="00EE529C">
        <w:rPr>
          <w:spacing w:val="-7"/>
          <w:lang w:val="da-DK"/>
        </w:rPr>
        <w:t xml:space="preserve"> </w:t>
      </w:r>
      <w:r w:rsidRPr="00EE529C">
        <w:rPr>
          <w:i/>
          <w:spacing w:val="15"/>
          <w:w w:val="99"/>
          <w:lang w:val="da-DK"/>
        </w:rPr>
        <w:t>F</w:t>
      </w:r>
      <w:r w:rsidRPr="00EE529C">
        <w:rPr>
          <w:w w:val="102"/>
          <w:lang w:val="da-DK"/>
        </w:rPr>
        <w:t>(</w:t>
      </w:r>
      <w:r w:rsidRPr="00EE529C">
        <w:rPr>
          <w:i/>
          <w:spacing w:val="6"/>
          <w:lang w:val="da-DK"/>
        </w:rPr>
        <w:t>x</w:t>
      </w:r>
      <w:r w:rsidRPr="00EE529C">
        <w:rPr>
          <w:w w:val="97"/>
          <w:lang w:val="da-DK"/>
        </w:rPr>
        <w:t>)</w:t>
      </w:r>
      <w:r w:rsidRPr="00EE529C">
        <w:rPr>
          <w:spacing w:val="-21"/>
          <w:lang w:val="da-DK"/>
        </w:rPr>
        <w:t xml:space="preserve"> </w:t>
      </w:r>
      <w:r w:rsidRPr="00EE529C">
        <w:rPr>
          <w:w w:val="102"/>
          <w:lang w:val="da-DK"/>
        </w:rPr>
        <w:t>+</w:t>
      </w:r>
      <w:r w:rsidRPr="00EE529C">
        <w:rPr>
          <w:spacing w:val="-21"/>
          <w:lang w:val="da-DK"/>
        </w:rPr>
        <w:t xml:space="preserve"> </w:t>
      </w:r>
      <w:r w:rsidRPr="00EE529C">
        <w:rPr>
          <w:i/>
          <w:w w:val="99"/>
          <w:lang w:val="da-DK"/>
        </w:rPr>
        <w:t>c</w:t>
      </w:r>
      <w:r w:rsidRPr="00EE529C">
        <w:rPr>
          <w:i/>
          <w:spacing w:val="8"/>
          <w:lang w:val="da-DK"/>
        </w:rPr>
        <w:t xml:space="preserve"> </w:t>
      </w:r>
      <w:r w:rsidRPr="00EE529C">
        <w:rPr>
          <w:spacing w:val="-3"/>
          <w:w w:val="107"/>
          <w:lang w:val="da-DK"/>
        </w:rPr>
        <w:t>f</w:t>
      </w:r>
      <w:r w:rsidRPr="00EE529C">
        <w:rPr>
          <w:w w:val="98"/>
          <w:lang w:val="da-DK"/>
        </w:rPr>
        <w:t>or</w:t>
      </w:r>
      <w:r w:rsidRPr="00EE529C">
        <w:rPr>
          <w:lang w:val="da-DK"/>
        </w:rPr>
        <w:t xml:space="preserve"> </w:t>
      </w:r>
      <w:r w:rsidRPr="00EE529C">
        <w:rPr>
          <w:w w:val="102"/>
          <w:lang w:val="da-DK"/>
        </w:rPr>
        <w:t>et</w:t>
      </w:r>
      <w:r w:rsidRPr="00EE529C">
        <w:rPr>
          <w:lang w:val="da-DK"/>
        </w:rPr>
        <w:t xml:space="preserve"> </w:t>
      </w:r>
      <w:r w:rsidRPr="00EE529C">
        <w:rPr>
          <w:i/>
          <w:w w:val="99"/>
          <w:lang w:val="da-DK"/>
        </w:rPr>
        <w:t>c</w:t>
      </w:r>
      <w:r w:rsidRPr="00EE529C">
        <w:rPr>
          <w:i/>
          <w:lang w:val="da-DK"/>
        </w:rPr>
        <w:t xml:space="preserve"> </w:t>
      </w:r>
      <w:r w:rsidRPr="00EE529C">
        <w:rPr>
          <w:rFonts w:ascii="Lucida Sans Unicode" w:hAnsi="Lucida Sans Unicode"/>
          <w:w w:val="70"/>
          <w:lang w:val="da-DK"/>
        </w:rPr>
        <w:t>∈</w:t>
      </w:r>
      <w:r w:rsidRPr="00EE529C">
        <w:rPr>
          <w:rFonts w:ascii="Lucida Sans Unicode" w:hAnsi="Lucida Sans Unicode"/>
          <w:spacing w:val="-23"/>
          <w:lang w:val="da-DK"/>
        </w:rPr>
        <w:t xml:space="preserve"> </w:t>
      </w:r>
      <w:r w:rsidRPr="00EE529C">
        <w:rPr>
          <w:w w:val="105"/>
          <w:lang w:val="da-DK"/>
        </w:rPr>
        <w:t>R</w:t>
      </w:r>
      <w:r w:rsidRPr="00EE529C">
        <w:rPr>
          <w:lang w:val="da-DK"/>
        </w:rPr>
        <w:t xml:space="preserve"> </w:t>
      </w:r>
      <w:r w:rsidRPr="00EE529C">
        <w:rPr>
          <w:w w:val="97"/>
          <w:lang w:val="da-DK"/>
        </w:rPr>
        <w:t>så</w:t>
      </w:r>
      <w:r w:rsidRPr="00EE529C">
        <w:rPr>
          <w:lang w:val="da-DK"/>
        </w:rPr>
        <w:t xml:space="preserve"> vil</w:t>
      </w:r>
    </w:p>
    <w:p w:rsidR="007E510D" w:rsidRPr="00EE529C" w:rsidRDefault="00EE529C">
      <w:pPr>
        <w:spacing w:before="68"/>
        <w:ind w:left="813" w:right="268"/>
        <w:jc w:val="center"/>
        <w:rPr>
          <w:i/>
          <w:sz w:val="24"/>
          <w:lang w:val="da-DK"/>
        </w:rPr>
      </w:pPr>
      <w:r w:rsidRPr="00EE529C">
        <w:rPr>
          <w:i/>
          <w:spacing w:val="19"/>
          <w:w w:val="93"/>
          <w:sz w:val="24"/>
          <w:lang w:val="da-DK"/>
        </w:rPr>
        <w:t>g</w:t>
      </w:r>
      <w:r w:rsidRPr="00EE529C">
        <w:rPr>
          <w:spacing w:val="-1"/>
          <w:w w:val="102"/>
          <w:sz w:val="24"/>
          <w:lang w:val="da-DK"/>
        </w:rPr>
        <w:t>(</w:t>
      </w:r>
      <w:r w:rsidRPr="00EE529C">
        <w:rPr>
          <w:i/>
          <w:spacing w:val="6"/>
          <w:sz w:val="24"/>
          <w:lang w:val="da-DK"/>
        </w:rPr>
        <w:t>x</w:t>
      </w:r>
      <w:r w:rsidRPr="00EE529C">
        <w:rPr>
          <w:w w:val="97"/>
          <w:sz w:val="24"/>
          <w:lang w:val="da-DK"/>
        </w:rPr>
        <w:t>)</w:t>
      </w:r>
      <w:r w:rsidRPr="00EE529C">
        <w:rPr>
          <w:spacing w:val="-7"/>
          <w:sz w:val="24"/>
          <w:lang w:val="da-DK"/>
        </w:rPr>
        <w:t xml:space="preserve"> </w:t>
      </w:r>
      <w:r w:rsidRPr="00EE529C">
        <w:rPr>
          <w:w w:val="107"/>
          <w:sz w:val="24"/>
          <w:lang w:val="da-DK"/>
        </w:rPr>
        <w:t>=</w:t>
      </w:r>
      <w:r w:rsidRPr="00EE529C">
        <w:rPr>
          <w:spacing w:val="-7"/>
          <w:sz w:val="24"/>
          <w:lang w:val="da-DK"/>
        </w:rPr>
        <w:t xml:space="preserve"> </w:t>
      </w:r>
      <w:r w:rsidRPr="00EE529C">
        <w:rPr>
          <w:i/>
          <w:spacing w:val="-88"/>
          <w:w w:val="99"/>
          <w:sz w:val="24"/>
          <w:lang w:val="da-DK"/>
        </w:rPr>
        <w:t>F</w:t>
      </w:r>
      <w:r w:rsidRPr="00EE529C">
        <w:rPr>
          <w:spacing w:val="11"/>
          <w:w w:val="114"/>
          <w:position w:val="6"/>
          <w:sz w:val="24"/>
          <w:lang w:val="da-DK"/>
        </w:rPr>
        <w:t>˜</w:t>
      </w:r>
      <w:r w:rsidRPr="00EE529C">
        <w:rPr>
          <w:w w:val="102"/>
          <w:sz w:val="24"/>
          <w:lang w:val="da-DK"/>
        </w:rPr>
        <w:t>(</w:t>
      </w:r>
      <w:r w:rsidRPr="00EE529C">
        <w:rPr>
          <w:i/>
          <w:spacing w:val="6"/>
          <w:sz w:val="24"/>
          <w:lang w:val="da-DK"/>
        </w:rPr>
        <w:t>x</w:t>
      </w:r>
      <w:r w:rsidRPr="00EE529C">
        <w:rPr>
          <w:w w:val="97"/>
          <w:sz w:val="24"/>
          <w:lang w:val="da-DK"/>
        </w:rPr>
        <w:t>)</w:t>
      </w:r>
      <w:r w:rsidRPr="00EE529C">
        <w:rPr>
          <w:spacing w:val="-21"/>
          <w:sz w:val="24"/>
          <w:lang w:val="da-DK"/>
        </w:rPr>
        <w:t xml:space="preserve"> </w:t>
      </w:r>
      <w:r w:rsidRPr="00EE529C">
        <w:rPr>
          <w:w w:val="102"/>
          <w:sz w:val="24"/>
          <w:lang w:val="da-DK"/>
        </w:rPr>
        <w:t>+</w:t>
      </w:r>
      <w:r w:rsidRPr="00EE529C">
        <w:rPr>
          <w:spacing w:val="-21"/>
          <w:sz w:val="24"/>
          <w:lang w:val="da-DK"/>
        </w:rPr>
        <w:t xml:space="preserve"> </w:t>
      </w:r>
      <w:r w:rsidRPr="00EE529C">
        <w:rPr>
          <w:i/>
          <w:w w:val="99"/>
          <w:sz w:val="24"/>
          <w:lang w:val="da-DK"/>
        </w:rPr>
        <w:t>c</w:t>
      </w:r>
      <w:r w:rsidRPr="00EE529C">
        <w:rPr>
          <w:i/>
          <w:spacing w:val="-13"/>
          <w:sz w:val="24"/>
          <w:lang w:val="da-DK"/>
        </w:rPr>
        <w:t xml:space="preserve"> </w:t>
      </w:r>
      <w:r w:rsidRPr="00EE529C">
        <w:rPr>
          <w:rFonts w:ascii="Lucida Sans Unicode" w:hAnsi="Lucida Sans Unicode"/>
          <w:w w:val="76"/>
          <w:sz w:val="24"/>
          <w:lang w:val="da-DK"/>
        </w:rPr>
        <w:t>−</w:t>
      </w:r>
      <w:r w:rsidRPr="00EE529C">
        <w:rPr>
          <w:rFonts w:ascii="Lucida Sans Unicode" w:hAnsi="Lucida Sans Unicode"/>
          <w:spacing w:val="-37"/>
          <w:sz w:val="24"/>
          <w:lang w:val="da-DK"/>
        </w:rPr>
        <w:t xml:space="preserve"> </w:t>
      </w:r>
      <w:r w:rsidRPr="00EE529C">
        <w:rPr>
          <w:w w:val="102"/>
          <w:sz w:val="24"/>
          <w:lang w:val="da-DK"/>
        </w:rPr>
        <w:t>(</w:t>
      </w:r>
      <w:r w:rsidRPr="00EE529C">
        <w:rPr>
          <w:i/>
          <w:spacing w:val="-88"/>
          <w:w w:val="99"/>
          <w:sz w:val="24"/>
          <w:lang w:val="da-DK"/>
        </w:rPr>
        <w:t>F</w:t>
      </w:r>
      <w:r w:rsidRPr="00EE529C">
        <w:rPr>
          <w:spacing w:val="11"/>
          <w:w w:val="114"/>
          <w:position w:val="6"/>
          <w:sz w:val="24"/>
          <w:lang w:val="da-DK"/>
        </w:rPr>
        <w:t>˜</w:t>
      </w:r>
      <w:r w:rsidRPr="00EE529C">
        <w:rPr>
          <w:w w:val="103"/>
          <w:sz w:val="24"/>
          <w:lang w:val="da-DK"/>
        </w:rPr>
        <w:t>(0)</w:t>
      </w:r>
      <w:r w:rsidRPr="00EE529C">
        <w:rPr>
          <w:spacing w:val="-21"/>
          <w:sz w:val="24"/>
          <w:lang w:val="da-DK"/>
        </w:rPr>
        <w:t xml:space="preserve"> </w:t>
      </w:r>
      <w:r w:rsidRPr="00EE529C">
        <w:rPr>
          <w:w w:val="102"/>
          <w:sz w:val="24"/>
          <w:lang w:val="da-DK"/>
        </w:rPr>
        <w:t>+</w:t>
      </w:r>
      <w:r w:rsidRPr="00EE529C">
        <w:rPr>
          <w:spacing w:val="-21"/>
          <w:sz w:val="24"/>
          <w:lang w:val="da-DK"/>
        </w:rPr>
        <w:t xml:space="preserve"> </w:t>
      </w:r>
      <w:r w:rsidRPr="00EE529C">
        <w:rPr>
          <w:i/>
          <w:spacing w:val="7"/>
          <w:w w:val="99"/>
          <w:sz w:val="24"/>
          <w:lang w:val="da-DK"/>
        </w:rPr>
        <w:t>c</w:t>
      </w:r>
      <w:r w:rsidRPr="00EE529C">
        <w:rPr>
          <w:w w:val="97"/>
          <w:sz w:val="24"/>
          <w:lang w:val="da-DK"/>
        </w:rPr>
        <w:t>)</w:t>
      </w:r>
      <w:r w:rsidRPr="00EE529C">
        <w:rPr>
          <w:spacing w:val="-7"/>
          <w:sz w:val="24"/>
          <w:lang w:val="da-DK"/>
        </w:rPr>
        <w:t xml:space="preserve"> </w:t>
      </w:r>
      <w:r w:rsidRPr="00EE529C">
        <w:rPr>
          <w:w w:val="107"/>
          <w:sz w:val="24"/>
          <w:lang w:val="da-DK"/>
        </w:rPr>
        <w:t>=</w:t>
      </w:r>
      <w:r w:rsidRPr="00EE529C">
        <w:rPr>
          <w:spacing w:val="-7"/>
          <w:sz w:val="24"/>
          <w:lang w:val="da-DK"/>
        </w:rPr>
        <w:t xml:space="preserve"> </w:t>
      </w:r>
      <w:r w:rsidRPr="00EE529C">
        <w:rPr>
          <w:i/>
          <w:spacing w:val="-88"/>
          <w:w w:val="99"/>
          <w:sz w:val="24"/>
          <w:lang w:val="da-DK"/>
        </w:rPr>
        <w:t>F</w:t>
      </w:r>
      <w:r w:rsidRPr="00EE529C">
        <w:rPr>
          <w:spacing w:val="11"/>
          <w:w w:val="114"/>
          <w:position w:val="6"/>
          <w:sz w:val="24"/>
          <w:lang w:val="da-DK"/>
        </w:rPr>
        <w:t>˜</w:t>
      </w:r>
      <w:r w:rsidRPr="00EE529C">
        <w:rPr>
          <w:w w:val="102"/>
          <w:sz w:val="24"/>
          <w:lang w:val="da-DK"/>
        </w:rPr>
        <w:t>(</w:t>
      </w:r>
      <w:r w:rsidRPr="00EE529C">
        <w:rPr>
          <w:i/>
          <w:spacing w:val="6"/>
          <w:sz w:val="24"/>
          <w:lang w:val="da-DK"/>
        </w:rPr>
        <w:t>x</w:t>
      </w:r>
      <w:r w:rsidRPr="00EE529C">
        <w:rPr>
          <w:w w:val="97"/>
          <w:sz w:val="24"/>
          <w:lang w:val="da-DK"/>
        </w:rPr>
        <w:t>)</w:t>
      </w:r>
      <w:r w:rsidRPr="00EE529C">
        <w:rPr>
          <w:spacing w:val="-21"/>
          <w:sz w:val="24"/>
          <w:lang w:val="da-DK"/>
        </w:rPr>
        <w:t xml:space="preserve"> </w:t>
      </w:r>
      <w:r w:rsidRPr="00EE529C">
        <w:rPr>
          <w:w w:val="102"/>
          <w:sz w:val="24"/>
          <w:lang w:val="da-DK"/>
        </w:rPr>
        <w:t>+</w:t>
      </w:r>
      <w:r w:rsidRPr="00EE529C">
        <w:rPr>
          <w:spacing w:val="-21"/>
          <w:sz w:val="24"/>
          <w:lang w:val="da-DK"/>
        </w:rPr>
        <w:t xml:space="preserve"> </w:t>
      </w:r>
      <w:r w:rsidRPr="00EE529C">
        <w:rPr>
          <w:i/>
          <w:spacing w:val="-88"/>
          <w:w w:val="99"/>
          <w:sz w:val="24"/>
          <w:lang w:val="da-DK"/>
        </w:rPr>
        <w:t>F</w:t>
      </w:r>
      <w:r w:rsidRPr="00EE529C">
        <w:rPr>
          <w:spacing w:val="11"/>
          <w:w w:val="114"/>
          <w:position w:val="6"/>
          <w:sz w:val="24"/>
          <w:lang w:val="da-DK"/>
        </w:rPr>
        <w:t>˜</w:t>
      </w:r>
      <w:r w:rsidRPr="00EE529C">
        <w:rPr>
          <w:w w:val="103"/>
          <w:sz w:val="24"/>
          <w:lang w:val="da-DK"/>
        </w:rPr>
        <w:t>(0</w:t>
      </w:r>
      <w:r w:rsidRPr="00EE529C">
        <w:rPr>
          <w:spacing w:val="-1"/>
          <w:w w:val="103"/>
          <w:sz w:val="24"/>
          <w:lang w:val="da-DK"/>
        </w:rPr>
        <w:t>)</w:t>
      </w:r>
      <w:r w:rsidRPr="00EE529C">
        <w:rPr>
          <w:i/>
          <w:w w:val="97"/>
          <w:sz w:val="24"/>
          <w:lang w:val="da-DK"/>
        </w:rPr>
        <w:t>.</w:t>
      </w:r>
    </w:p>
    <w:p w:rsidR="007E510D" w:rsidRPr="00EE529C" w:rsidRDefault="007E510D">
      <w:pPr>
        <w:jc w:val="cente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BodyText"/>
        <w:spacing w:before="129"/>
        <w:ind w:left="1845"/>
        <w:rPr>
          <w:lang w:val="da-DK"/>
        </w:rPr>
      </w:pPr>
      <w:r w:rsidRPr="00EE529C">
        <w:rPr>
          <w:lang w:val="da-DK"/>
        </w:rPr>
        <w:t>Di</w:t>
      </w:r>
      <w:r w:rsidRPr="00EE529C">
        <w:rPr>
          <w:rFonts w:ascii="Calibri" w:hAnsi="Calibri"/>
          <w:lang w:val="da-DK"/>
        </w:rPr>
        <w:t>ff</w:t>
      </w:r>
      <w:r w:rsidRPr="00EE529C">
        <w:rPr>
          <w:lang w:val="da-DK"/>
        </w:rPr>
        <w:t>erentierer vi fås</w:t>
      </w:r>
    </w:p>
    <w:p w:rsidR="007E510D" w:rsidRPr="00EE529C" w:rsidRDefault="007E510D">
      <w:pPr>
        <w:pStyle w:val="BodyText"/>
        <w:rPr>
          <w:sz w:val="30"/>
          <w:lang w:val="da-DK"/>
        </w:rPr>
      </w:pPr>
    </w:p>
    <w:p w:rsidR="007E510D" w:rsidRPr="00EE529C" w:rsidRDefault="007E510D">
      <w:pPr>
        <w:pStyle w:val="BodyText"/>
        <w:spacing w:before="1"/>
        <w:rPr>
          <w:sz w:val="28"/>
          <w:lang w:val="da-DK"/>
        </w:rPr>
      </w:pPr>
    </w:p>
    <w:p w:rsidR="007E510D" w:rsidRPr="00EE529C" w:rsidRDefault="00EE529C">
      <w:pPr>
        <w:pStyle w:val="ListParagraph"/>
        <w:numPr>
          <w:ilvl w:val="2"/>
          <w:numId w:val="28"/>
        </w:numPr>
        <w:tabs>
          <w:tab w:val="left" w:pos="1846"/>
        </w:tabs>
        <w:ind w:hanging="441"/>
        <w:jc w:val="left"/>
        <w:rPr>
          <w:sz w:val="24"/>
          <w:lang w:val="da-DK"/>
        </w:rPr>
      </w:pPr>
      <w:r w:rsidRPr="00EE529C">
        <w:rPr>
          <w:sz w:val="24"/>
          <w:lang w:val="da-DK"/>
        </w:rPr>
        <w:t>Vi har</w:t>
      </w:r>
      <w:r w:rsidRPr="00EE529C">
        <w:rPr>
          <w:spacing w:val="-1"/>
          <w:sz w:val="24"/>
          <w:lang w:val="da-DK"/>
        </w:rPr>
        <w:t xml:space="preserve"> </w:t>
      </w:r>
      <w:r w:rsidRPr="00EE529C">
        <w:rPr>
          <w:sz w:val="24"/>
          <w:lang w:val="da-DK"/>
        </w:rPr>
        <w:t>at</w:t>
      </w:r>
    </w:p>
    <w:p w:rsidR="007E510D" w:rsidRPr="00EE529C" w:rsidRDefault="00EE529C">
      <w:pPr>
        <w:pStyle w:val="BodyText"/>
        <w:spacing w:before="11"/>
        <w:rPr>
          <w:sz w:val="42"/>
          <w:lang w:val="da-DK"/>
        </w:rPr>
      </w:pPr>
      <w:r w:rsidRPr="00EE529C">
        <w:rPr>
          <w:lang w:val="da-DK"/>
        </w:rPr>
        <w:br w:type="column"/>
      </w:r>
    </w:p>
    <w:p w:rsidR="007E510D" w:rsidRPr="00EE529C" w:rsidRDefault="00EE529C">
      <w:pPr>
        <w:spacing w:before="1"/>
        <w:ind w:left="1107"/>
        <w:rPr>
          <w:i/>
          <w:sz w:val="24"/>
          <w:lang w:val="da-DK"/>
        </w:rPr>
      </w:pPr>
      <w:r w:rsidRPr="00EE529C">
        <w:rPr>
          <w:i/>
          <w:spacing w:val="19"/>
          <w:w w:val="93"/>
          <w:sz w:val="24"/>
          <w:lang w:val="da-DK"/>
        </w:rPr>
        <w:t>g</w:t>
      </w:r>
      <w:r w:rsidRPr="00EE529C">
        <w:rPr>
          <w:rFonts w:ascii="Lucida Sans Unicode" w:hAnsi="Lucida Sans Unicode"/>
          <w:spacing w:val="16"/>
          <w:w w:val="98"/>
          <w:sz w:val="24"/>
          <w:vertAlign w:val="superscript"/>
          <w:lang w:val="da-DK"/>
        </w:rPr>
        <w:t xml:space="preserve"> </w:t>
      </w:r>
      <w:r w:rsidRPr="00EE529C">
        <w:rPr>
          <w:w w:val="102"/>
          <w:sz w:val="24"/>
          <w:lang w:val="da-DK"/>
        </w:rPr>
        <w:t>(</w:t>
      </w:r>
      <w:r w:rsidRPr="00EE529C">
        <w:rPr>
          <w:i/>
          <w:spacing w:val="6"/>
          <w:sz w:val="24"/>
          <w:lang w:val="da-DK"/>
        </w:rPr>
        <w:t>x</w:t>
      </w:r>
      <w:r w:rsidRPr="00EE529C">
        <w:rPr>
          <w:w w:val="97"/>
          <w:sz w:val="24"/>
          <w:lang w:val="da-DK"/>
        </w:rPr>
        <w:t>)</w:t>
      </w:r>
      <w:r w:rsidRPr="00EE529C">
        <w:rPr>
          <w:spacing w:val="-7"/>
          <w:sz w:val="24"/>
          <w:lang w:val="da-DK"/>
        </w:rPr>
        <w:t xml:space="preserve"> </w:t>
      </w:r>
      <w:r w:rsidRPr="00EE529C">
        <w:rPr>
          <w:w w:val="107"/>
          <w:sz w:val="24"/>
          <w:lang w:val="da-DK"/>
        </w:rPr>
        <w:t>=</w:t>
      </w:r>
      <w:r w:rsidRPr="00EE529C">
        <w:rPr>
          <w:spacing w:val="-7"/>
          <w:sz w:val="24"/>
          <w:lang w:val="da-DK"/>
        </w:rPr>
        <w:t xml:space="preserve"> </w:t>
      </w:r>
      <w:r w:rsidRPr="00EE529C">
        <w:rPr>
          <w:i/>
          <w:spacing w:val="-88"/>
          <w:w w:val="99"/>
          <w:sz w:val="24"/>
          <w:lang w:val="da-DK"/>
        </w:rPr>
        <w:t>F</w:t>
      </w:r>
      <w:r w:rsidRPr="00EE529C">
        <w:rPr>
          <w:spacing w:val="11"/>
          <w:w w:val="114"/>
          <w:position w:val="6"/>
          <w:sz w:val="24"/>
          <w:lang w:val="da-DK"/>
        </w:rPr>
        <w:t>˜</w:t>
      </w:r>
      <w:r w:rsidRPr="00EE529C">
        <w:rPr>
          <w:rFonts w:ascii="Lucida Sans Unicode" w:hAnsi="Lucida Sans Unicode"/>
          <w:w w:val="88"/>
          <w:position w:val="10"/>
          <w:sz w:val="18"/>
          <w:lang w:val="da-DK"/>
        </w:rPr>
        <w:t xml:space="preserve"> </w:t>
      </w:r>
      <w:r w:rsidRPr="00EE529C">
        <w:rPr>
          <w:rFonts w:ascii="Lucida Sans Unicode" w:hAnsi="Lucida Sans Unicode"/>
          <w:spacing w:val="-41"/>
          <w:position w:val="10"/>
          <w:sz w:val="18"/>
          <w:lang w:val="da-DK"/>
        </w:rPr>
        <w:t xml:space="preserve"> </w:t>
      </w:r>
      <w:r w:rsidRPr="00EE529C">
        <w:rPr>
          <w:spacing w:val="-1"/>
          <w:w w:val="102"/>
          <w:sz w:val="24"/>
          <w:lang w:val="da-DK"/>
        </w:rPr>
        <w:t>(</w:t>
      </w:r>
      <w:r w:rsidRPr="00EE529C">
        <w:rPr>
          <w:i/>
          <w:spacing w:val="6"/>
          <w:sz w:val="24"/>
          <w:lang w:val="da-DK"/>
        </w:rPr>
        <w:t>x</w:t>
      </w:r>
      <w:r w:rsidRPr="00EE529C">
        <w:rPr>
          <w:w w:val="97"/>
          <w:sz w:val="24"/>
          <w:lang w:val="da-DK"/>
        </w:rPr>
        <w:t>)</w:t>
      </w:r>
      <w:r w:rsidRPr="00EE529C">
        <w:rPr>
          <w:spacing w:val="-7"/>
          <w:sz w:val="24"/>
          <w:lang w:val="da-DK"/>
        </w:rPr>
        <w:t xml:space="preserve"> </w:t>
      </w:r>
      <w:r w:rsidRPr="00EE529C">
        <w:rPr>
          <w:w w:val="107"/>
          <w:sz w:val="24"/>
          <w:lang w:val="da-DK"/>
        </w:rPr>
        <w:t>=</w:t>
      </w:r>
      <w:r w:rsidRPr="00EE529C">
        <w:rPr>
          <w:spacing w:val="-7"/>
          <w:sz w:val="24"/>
          <w:lang w:val="da-DK"/>
        </w:rPr>
        <w:t xml:space="preserve"> </w:t>
      </w:r>
      <w:r w:rsidRPr="00EE529C">
        <w:rPr>
          <w:i/>
          <w:w w:val="126"/>
          <w:sz w:val="24"/>
          <w:lang w:val="da-DK"/>
        </w:rPr>
        <w:t>f</w:t>
      </w:r>
      <w:r w:rsidRPr="00EE529C">
        <w:rPr>
          <w:i/>
          <w:spacing w:val="4"/>
          <w:sz w:val="24"/>
          <w:lang w:val="da-DK"/>
        </w:rPr>
        <w:t xml:space="preserve"> </w:t>
      </w:r>
      <w:r w:rsidRPr="00EE529C">
        <w:rPr>
          <w:w w:val="102"/>
          <w:sz w:val="24"/>
          <w:lang w:val="da-DK"/>
        </w:rPr>
        <w:t>(</w:t>
      </w:r>
      <w:r w:rsidRPr="00EE529C">
        <w:rPr>
          <w:i/>
          <w:spacing w:val="6"/>
          <w:sz w:val="24"/>
          <w:lang w:val="da-DK"/>
        </w:rPr>
        <w:t>x</w:t>
      </w:r>
      <w:r w:rsidRPr="00EE529C">
        <w:rPr>
          <w:w w:val="97"/>
          <w:sz w:val="24"/>
          <w:lang w:val="da-DK"/>
        </w:rPr>
        <w:t>)</w:t>
      </w:r>
      <w:r w:rsidRPr="00EE529C">
        <w:rPr>
          <w:i/>
          <w:w w:val="97"/>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num="2" w:space="708" w:equalWidth="0">
            <w:col w:w="3915" w:space="40"/>
            <w:col w:w="7635"/>
          </w:cols>
        </w:sectPr>
      </w:pPr>
    </w:p>
    <w:p w:rsidR="007E510D" w:rsidRPr="00EE529C" w:rsidRDefault="00EE529C">
      <w:pPr>
        <w:spacing w:before="80" w:line="201" w:lineRule="exact"/>
        <w:jc w:val="right"/>
        <w:rPr>
          <w:i/>
          <w:sz w:val="24"/>
          <w:lang w:val="da-DK"/>
        </w:rPr>
      </w:pPr>
      <w:r w:rsidRPr="00EE529C">
        <w:rPr>
          <w:lang w:val="da-DK"/>
        </w:rPr>
        <w:pict>
          <v:line id="_x0000_s1686" style="position:absolute;left:0;text-align:left;z-index:-27158016;mso-position-horizontal-relative:page" from="278.85pt,20.65pt" to="300.7pt,20.65pt" strokeweight=".21097mm">
            <w10:wrap anchorx="page"/>
          </v:line>
        </w:pict>
      </w:r>
      <w:r w:rsidRPr="00EE529C">
        <w:rPr>
          <w:i/>
          <w:w w:val="110"/>
          <w:sz w:val="24"/>
          <w:lang w:val="da-DK"/>
        </w:rPr>
        <w:t>f</w:t>
      </w:r>
      <w:r w:rsidRPr="00EE529C">
        <w:rPr>
          <w:i/>
          <w:w w:val="110"/>
          <w:sz w:val="24"/>
          <w:vertAlign w:val="superscript"/>
          <w:lang w:val="da-DK"/>
        </w:rPr>
        <w:t xml:space="preserve"> </w:t>
      </w:r>
      <w:r w:rsidRPr="00EE529C">
        <w:rPr>
          <w:w w:val="110"/>
          <w:sz w:val="24"/>
          <w:lang w:val="da-DK"/>
        </w:rPr>
        <w:t>(</w:t>
      </w:r>
      <w:r w:rsidRPr="00EE529C">
        <w:rPr>
          <w:i/>
          <w:w w:val="110"/>
          <w:sz w:val="24"/>
          <w:lang w:val="da-DK"/>
        </w:rPr>
        <w:t>x</w:t>
      </w:r>
      <w:r w:rsidRPr="00EE529C">
        <w:rPr>
          <w:w w:val="110"/>
          <w:sz w:val="24"/>
          <w:lang w:val="da-DK"/>
        </w:rPr>
        <w:t xml:space="preserve">) </w:t>
      </w:r>
      <w:r w:rsidRPr="00EE529C">
        <w:rPr>
          <w:w w:val="110"/>
          <w:position w:val="-15"/>
          <w:sz w:val="24"/>
          <w:lang w:val="da-DK"/>
        </w:rPr>
        <w:t xml:space="preserve">= </w:t>
      </w:r>
      <w:r w:rsidRPr="00EE529C">
        <w:rPr>
          <w:w w:val="110"/>
          <w:sz w:val="24"/>
          <w:lang w:val="da-DK"/>
        </w:rPr>
        <w:t>2</w:t>
      </w:r>
      <w:r w:rsidRPr="00EE529C">
        <w:rPr>
          <w:i/>
          <w:w w:val="110"/>
          <w:sz w:val="24"/>
          <w:lang w:val="da-DK"/>
        </w:rPr>
        <w:t>e</w:t>
      </w:r>
      <w:r w:rsidRPr="00EE529C">
        <w:rPr>
          <w:i/>
          <w:w w:val="110"/>
          <w:sz w:val="24"/>
          <w:vertAlign w:val="superscript"/>
          <w:lang w:val="da-DK"/>
        </w:rPr>
        <w:t>x</w:t>
      </w:r>
    </w:p>
    <w:p w:rsidR="007E510D" w:rsidRPr="00EE529C" w:rsidRDefault="007E510D">
      <w:pPr>
        <w:pStyle w:val="BodyText"/>
        <w:spacing w:before="5"/>
        <w:rPr>
          <w:i/>
          <w:sz w:val="10"/>
          <w:lang w:val="da-DK"/>
        </w:rPr>
      </w:pPr>
    </w:p>
    <w:p w:rsidR="007E510D" w:rsidRPr="00EE529C" w:rsidRDefault="00EE529C">
      <w:pPr>
        <w:pStyle w:val="BodyText"/>
        <w:spacing w:line="20" w:lineRule="exact"/>
        <w:ind w:left="4577"/>
        <w:rPr>
          <w:sz w:val="2"/>
          <w:lang w:val="da-DK"/>
        </w:rPr>
      </w:pPr>
      <w:r w:rsidRPr="00EE529C">
        <w:rPr>
          <w:sz w:val="2"/>
          <w:lang w:val="da-DK"/>
        </w:rPr>
      </w:r>
      <w:r w:rsidRPr="00EE529C">
        <w:rPr>
          <w:sz w:val="2"/>
          <w:lang w:val="da-DK"/>
        </w:rPr>
        <w:pict>
          <v:group id="_x0000_s1684" style="width:25.15pt;height:.6pt;mso-position-horizontal-relative:char;mso-position-vertical-relative:line" coordsize="503,12">
            <v:line id="_x0000_s1685" style="position:absolute" from="0,6" to="502,6" strokeweight=".21097mm"/>
            <w10:anchorlock/>
          </v:group>
        </w:pict>
      </w:r>
    </w:p>
    <w:p w:rsidR="007E510D" w:rsidRPr="00EE529C" w:rsidRDefault="00EE529C">
      <w:pPr>
        <w:spacing w:before="83" w:line="198" w:lineRule="exact"/>
        <w:ind w:left="100"/>
        <w:rPr>
          <w:i/>
          <w:sz w:val="18"/>
          <w:lang w:val="da-DK"/>
        </w:rPr>
      </w:pPr>
      <w:r w:rsidRPr="00EE529C">
        <w:rPr>
          <w:lang w:val="da-DK"/>
        </w:rPr>
        <w:br w:type="column"/>
      </w:r>
      <w:r w:rsidRPr="00EE529C">
        <w:rPr>
          <w:position w:val="-9"/>
          <w:sz w:val="24"/>
          <w:lang w:val="da-DK"/>
        </w:rPr>
        <w:t xml:space="preserve">= </w:t>
      </w:r>
      <w:r w:rsidRPr="00EE529C">
        <w:rPr>
          <w:position w:val="6"/>
          <w:sz w:val="24"/>
          <w:lang w:val="da-DK"/>
        </w:rPr>
        <w:t xml:space="preserve">1 </w:t>
      </w:r>
      <w:r w:rsidRPr="00EE529C">
        <w:rPr>
          <w:i/>
          <w:sz w:val="18"/>
          <w:lang w:val="da-DK"/>
        </w:rPr>
        <w:t>x</w:t>
      </w:r>
      <w:r w:rsidRPr="00EE529C">
        <w:rPr>
          <w:rFonts w:ascii="Lucida Sans Unicode" w:hAnsi="Lucida Sans Unicode"/>
          <w:sz w:val="18"/>
          <w:lang w:val="da-DK"/>
        </w:rPr>
        <w:t>−</w:t>
      </w:r>
      <w:r w:rsidRPr="00EE529C">
        <w:rPr>
          <w:sz w:val="18"/>
          <w:lang w:val="da-DK"/>
        </w:rPr>
        <w:t>2</w:t>
      </w:r>
      <w:r w:rsidRPr="00EE529C">
        <w:rPr>
          <w:i/>
          <w:sz w:val="18"/>
          <w:lang w:val="da-DK"/>
        </w:rPr>
        <w:t xml:space="preserve">x </w:t>
      </w:r>
      <w:r w:rsidRPr="00EE529C">
        <w:rPr>
          <w:position w:val="-9"/>
          <w:sz w:val="24"/>
          <w:lang w:val="da-DK"/>
        </w:rPr>
        <w:t xml:space="preserve">= </w:t>
      </w:r>
      <w:r w:rsidRPr="00EE529C">
        <w:rPr>
          <w:position w:val="6"/>
          <w:sz w:val="24"/>
          <w:lang w:val="da-DK"/>
        </w:rPr>
        <w:t xml:space="preserve">1 </w:t>
      </w:r>
      <w:r w:rsidRPr="00EE529C">
        <w:rPr>
          <w:rFonts w:ascii="Lucida Sans Unicode" w:hAnsi="Lucida Sans Unicode"/>
          <w:sz w:val="18"/>
          <w:lang w:val="da-DK"/>
        </w:rPr>
        <w:t>−</w:t>
      </w:r>
      <w:r w:rsidRPr="00EE529C">
        <w:rPr>
          <w:i/>
          <w:sz w:val="18"/>
          <w:lang w:val="da-DK"/>
        </w:rPr>
        <w:t>x</w:t>
      </w:r>
    </w:p>
    <w:p w:rsidR="007E510D" w:rsidRPr="00EE529C" w:rsidRDefault="007E510D">
      <w:pPr>
        <w:pStyle w:val="BodyText"/>
        <w:spacing w:before="5"/>
        <w:rPr>
          <w:i/>
          <w:sz w:val="10"/>
          <w:lang w:val="da-DK"/>
        </w:rPr>
      </w:pPr>
    </w:p>
    <w:p w:rsidR="007E510D" w:rsidRPr="00EE529C" w:rsidRDefault="00EE529C">
      <w:pPr>
        <w:tabs>
          <w:tab w:val="left" w:pos="1281"/>
        </w:tabs>
        <w:spacing w:line="20" w:lineRule="exact"/>
        <w:ind w:left="328"/>
        <w:rPr>
          <w:sz w:val="2"/>
          <w:lang w:val="da-DK"/>
        </w:rPr>
      </w:pPr>
      <w:r w:rsidRPr="00EE529C">
        <w:rPr>
          <w:sz w:val="2"/>
          <w:lang w:val="da-DK"/>
        </w:rPr>
      </w:r>
      <w:r w:rsidRPr="00EE529C">
        <w:rPr>
          <w:sz w:val="2"/>
          <w:lang w:val="da-DK"/>
        </w:rPr>
        <w:pict>
          <v:group id="_x0000_s1682" style="width:6.55pt;height:.6pt;mso-position-horizontal-relative:char;mso-position-vertical-relative:line" coordsize="131,12">
            <v:line id="_x0000_s1683" style="position:absolute" from="0,6" to="130,6" strokeweight=".21097mm"/>
            <w10:anchorlock/>
          </v:group>
        </w:pict>
      </w:r>
      <w:r w:rsidRPr="00EE529C">
        <w:rPr>
          <w:sz w:val="2"/>
          <w:lang w:val="da-DK"/>
        </w:rPr>
        <w:tab/>
      </w:r>
      <w:r w:rsidRPr="00EE529C">
        <w:rPr>
          <w:sz w:val="2"/>
          <w:lang w:val="da-DK"/>
        </w:rPr>
      </w:r>
      <w:r w:rsidRPr="00EE529C">
        <w:rPr>
          <w:sz w:val="2"/>
          <w:lang w:val="da-DK"/>
        </w:rPr>
        <w:pict>
          <v:group id="_x0000_s1680" style="width:6.55pt;height:.6pt;mso-position-horizontal-relative:char;mso-position-vertical-relative:line" coordsize="131,12">
            <v:line id="_x0000_s1681" style="position:absolute" from="0,6" to="130,6" strokeweight=".21097mm"/>
            <w10:anchorlock/>
          </v:group>
        </w:pict>
      </w:r>
    </w:p>
    <w:p w:rsidR="007E510D" w:rsidRPr="00EE529C" w:rsidRDefault="007E510D">
      <w:pPr>
        <w:spacing w:line="20" w:lineRule="exact"/>
        <w:rPr>
          <w:sz w:val="2"/>
          <w:lang w:val="da-DK"/>
        </w:rPr>
        <w:sectPr w:rsidR="007E510D" w:rsidRPr="00EE529C">
          <w:type w:val="continuous"/>
          <w:pgSz w:w="11910" w:h="16840"/>
          <w:pgMar w:top="1580" w:right="140" w:bottom="280" w:left="180" w:header="708" w:footer="708" w:gutter="0"/>
          <w:cols w:num="2" w:space="708" w:equalWidth="0">
            <w:col w:w="5771" w:space="40"/>
            <w:col w:w="5779"/>
          </w:cols>
        </w:sectPr>
      </w:pPr>
    </w:p>
    <w:p w:rsidR="007E510D" w:rsidRPr="00EE529C" w:rsidRDefault="007E510D">
      <w:pPr>
        <w:pStyle w:val="BodyText"/>
        <w:spacing w:before="4"/>
        <w:rPr>
          <w:i/>
          <w:sz w:val="40"/>
          <w:lang w:val="da-DK"/>
        </w:rPr>
      </w:pPr>
    </w:p>
    <w:p w:rsidR="007E510D" w:rsidRPr="00EE529C" w:rsidRDefault="00EE529C">
      <w:pPr>
        <w:pStyle w:val="ListParagraph"/>
        <w:numPr>
          <w:ilvl w:val="2"/>
          <w:numId w:val="28"/>
        </w:numPr>
        <w:tabs>
          <w:tab w:val="left" w:pos="1846"/>
        </w:tabs>
        <w:ind w:hanging="441"/>
        <w:jc w:val="left"/>
        <w:rPr>
          <w:sz w:val="24"/>
          <w:lang w:val="da-DK"/>
        </w:rPr>
      </w:pPr>
      <w:r w:rsidRPr="00EE529C">
        <w:rPr>
          <w:sz w:val="24"/>
          <w:lang w:val="da-DK"/>
        </w:rPr>
        <w:t>Da</w:t>
      </w:r>
    </w:p>
    <w:p w:rsidR="007E510D" w:rsidRPr="00EE529C" w:rsidRDefault="00EE529C">
      <w:pPr>
        <w:spacing w:line="278" w:lineRule="exact"/>
        <w:jc w:val="right"/>
        <w:rPr>
          <w:sz w:val="24"/>
          <w:lang w:val="da-DK"/>
        </w:rPr>
      </w:pPr>
      <w:r w:rsidRPr="00EE529C">
        <w:rPr>
          <w:lang w:val="da-DK"/>
        </w:rPr>
        <w:br w:type="column"/>
      </w:r>
      <w:r w:rsidRPr="00EE529C">
        <w:rPr>
          <w:i/>
          <w:w w:val="115"/>
          <w:sz w:val="24"/>
          <w:lang w:val="da-DK"/>
        </w:rPr>
        <w:t xml:space="preserve">f </w:t>
      </w:r>
      <w:r w:rsidRPr="00EE529C">
        <w:rPr>
          <w:w w:val="115"/>
          <w:sz w:val="24"/>
          <w:lang w:val="da-DK"/>
        </w:rPr>
        <w:t>(</w:t>
      </w:r>
      <w:r w:rsidRPr="00EE529C">
        <w:rPr>
          <w:i/>
          <w:w w:val="115"/>
          <w:sz w:val="24"/>
          <w:lang w:val="da-DK"/>
        </w:rPr>
        <w:t>x</w:t>
      </w:r>
      <w:r w:rsidRPr="00EE529C">
        <w:rPr>
          <w:w w:val="115"/>
          <w:sz w:val="24"/>
          <w:lang w:val="da-DK"/>
        </w:rPr>
        <w:t>)</w:t>
      </w:r>
    </w:p>
    <w:p w:rsidR="007E510D" w:rsidRPr="00EE529C" w:rsidRDefault="00EE529C">
      <w:pPr>
        <w:tabs>
          <w:tab w:val="left" w:pos="1052"/>
          <w:tab w:val="left" w:pos="2005"/>
        </w:tabs>
        <w:spacing w:line="223" w:lineRule="auto"/>
        <w:ind w:left="304"/>
        <w:rPr>
          <w:i/>
          <w:sz w:val="24"/>
          <w:lang w:val="da-DK"/>
        </w:rPr>
      </w:pPr>
      <w:r w:rsidRPr="00EE529C">
        <w:rPr>
          <w:lang w:val="da-DK"/>
        </w:rPr>
        <w:br w:type="column"/>
      </w:r>
      <w:r w:rsidRPr="00EE529C">
        <w:rPr>
          <w:w w:val="105"/>
          <w:sz w:val="24"/>
          <w:lang w:val="da-DK"/>
        </w:rPr>
        <w:t>4</w:t>
      </w:r>
      <w:r w:rsidRPr="00EE529C">
        <w:rPr>
          <w:i/>
          <w:w w:val="105"/>
          <w:sz w:val="24"/>
          <w:lang w:val="da-DK"/>
        </w:rPr>
        <w:t>e</w:t>
      </w:r>
      <w:r w:rsidRPr="00EE529C">
        <w:rPr>
          <w:w w:val="105"/>
          <w:position w:val="7"/>
          <w:sz w:val="18"/>
          <w:lang w:val="da-DK"/>
        </w:rPr>
        <w:t>2</w:t>
      </w:r>
      <w:r w:rsidRPr="00EE529C">
        <w:rPr>
          <w:i/>
          <w:w w:val="105"/>
          <w:position w:val="7"/>
          <w:sz w:val="18"/>
          <w:lang w:val="da-DK"/>
        </w:rPr>
        <w:t>x</w:t>
      </w:r>
      <w:r w:rsidRPr="00EE529C">
        <w:rPr>
          <w:i/>
          <w:w w:val="105"/>
          <w:position w:val="7"/>
          <w:sz w:val="18"/>
          <w:lang w:val="da-DK"/>
        </w:rPr>
        <w:tab/>
      </w:r>
      <w:r w:rsidRPr="00EE529C">
        <w:rPr>
          <w:w w:val="105"/>
          <w:position w:val="1"/>
          <w:sz w:val="24"/>
          <w:lang w:val="da-DK"/>
        </w:rPr>
        <w:t>2</w:t>
      </w:r>
      <w:r w:rsidRPr="00EE529C">
        <w:rPr>
          <w:spacing w:val="-40"/>
          <w:w w:val="105"/>
          <w:position w:val="1"/>
          <w:sz w:val="24"/>
          <w:lang w:val="da-DK"/>
        </w:rPr>
        <w:t xml:space="preserve"> </w:t>
      </w:r>
      <w:r w:rsidRPr="00EE529C">
        <w:rPr>
          <w:i/>
          <w:w w:val="105"/>
          <w:position w:val="17"/>
          <w:sz w:val="24"/>
          <w:lang w:val="da-DK"/>
        </w:rPr>
        <w:t>e</w:t>
      </w:r>
      <w:r w:rsidRPr="00EE529C">
        <w:rPr>
          <w:i/>
          <w:w w:val="105"/>
          <w:position w:val="17"/>
          <w:sz w:val="24"/>
          <w:lang w:val="da-DK"/>
        </w:rPr>
        <w:tab/>
      </w:r>
      <w:r w:rsidRPr="00EE529C">
        <w:rPr>
          <w:w w:val="105"/>
          <w:position w:val="1"/>
          <w:sz w:val="24"/>
          <w:lang w:val="da-DK"/>
        </w:rPr>
        <w:t>2</w:t>
      </w:r>
      <w:r w:rsidRPr="00EE529C">
        <w:rPr>
          <w:spacing w:val="-40"/>
          <w:w w:val="105"/>
          <w:position w:val="1"/>
          <w:sz w:val="24"/>
          <w:lang w:val="da-DK"/>
        </w:rPr>
        <w:t xml:space="preserve"> </w:t>
      </w:r>
      <w:r w:rsidRPr="00EE529C">
        <w:rPr>
          <w:i/>
          <w:w w:val="105"/>
          <w:position w:val="17"/>
          <w:sz w:val="24"/>
          <w:lang w:val="da-DK"/>
        </w:rPr>
        <w:t>e</w:t>
      </w:r>
    </w:p>
    <w:p w:rsidR="007E510D" w:rsidRPr="00EE529C" w:rsidRDefault="007E510D">
      <w:pPr>
        <w:spacing w:line="223" w:lineRule="auto"/>
        <w:rPr>
          <w:sz w:val="24"/>
          <w:lang w:val="da-DK"/>
        </w:rPr>
        <w:sectPr w:rsidR="007E510D" w:rsidRPr="00EE529C">
          <w:type w:val="continuous"/>
          <w:pgSz w:w="11910" w:h="16840"/>
          <w:pgMar w:top="1580" w:right="140" w:bottom="280" w:left="180" w:header="708" w:footer="708" w:gutter="0"/>
          <w:cols w:num="3" w:space="708" w:equalWidth="0">
            <w:col w:w="2189" w:space="1022"/>
            <w:col w:w="1841" w:space="40"/>
            <w:col w:w="6498"/>
          </w:cols>
        </w:sectPr>
      </w:pPr>
    </w:p>
    <w:p w:rsidR="007E510D" w:rsidRPr="00EE529C" w:rsidRDefault="007E510D">
      <w:pPr>
        <w:pStyle w:val="BodyText"/>
        <w:rPr>
          <w:i/>
          <w:sz w:val="28"/>
          <w:lang w:val="da-DK"/>
        </w:rPr>
      </w:pPr>
    </w:p>
    <w:p w:rsidR="007E510D" w:rsidRPr="00EE529C" w:rsidRDefault="007E510D">
      <w:pPr>
        <w:pStyle w:val="BodyText"/>
        <w:spacing w:before="9"/>
        <w:rPr>
          <w:i/>
          <w:sz w:val="38"/>
          <w:lang w:val="da-DK"/>
        </w:rPr>
      </w:pPr>
    </w:p>
    <w:p w:rsidR="007E510D" w:rsidRPr="00EE529C" w:rsidRDefault="00EE529C">
      <w:pPr>
        <w:pStyle w:val="BodyText"/>
        <w:spacing w:before="1"/>
        <w:jc w:val="right"/>
        <w:rPr>
          <w:lang w:val="da-DK"/>
        </w:rPr>
      </w:pPr>
      <w:r w:rsidRPr="00EE529C">
        <w:rPr>
          <w:lang w:val="da-DK"/>
        </w:rPr>
        <w:t>har vi at</w:t>
      </w:r>
    </w:p>
    <w:p w:rsidR="007E510D" w:rsidRPr="00EE529C" w:rsidRDefault="00EE529C">
      <w:pPr>
        <w:tabs>
          <w:tab w:val="left" w:pos="2111"/>
          <w:tab w:val="left" w:pos="3047"/>
          <w:tab w:val="left" w:pos="3626"/>
        </w:tabs>
        <w:spacing w:before="76" w:line="426" w:lineRule="exact"/>
        <w:ind w:left="1338"/>
        <w:rPr>
          <w:sz w:val="18"/>
          <w:lang w:val="da-DK"/>
        </w:rPr>
      </w:pPr>
      <w:r w:rsidRPr="00EE529C">
        <w:rPr>
          <w:lang w:val="da-DK"/>
        </w:rPr>
        <w:br w:type="column"/>
      </w:r>
      <w:r w:rsidRPr="00EE529C">
        <w:rPr>
          <w:i/>
          <w:position w:val="16"/>
          <w:sz w:val="24"/>
          <w:u w:val="single"/>
          <w:lang w:val="da-DK"/>
        </w:rPr>
        <w:t>d</w:t>
      </w:r>
      <w:r w:rsidRPr="00EE529C">
        <w:rPr>
          <w:i/>
          <w:position w:val="16"/>
          <w:sz w:val="24"/>
          <w:lang w:val="da-DK"/>
        </w:rPr>
        <w:t xml:space="preserve"> </w:t>
      </w:r>
      <w:r w:rsidRPr="00EE529C">
        <w:rPr>
          <w:i/>
          <w:spacing w:val="11"/>
          <w:position w:val="16"/>
          <w:sz w:val="24"/>
          <w:lang w:val="da-DK"/>
        </w:rPr>
        <w:t xml:space="preserve"> </w:t>
      </w:r>
      <w:r w:rsidRPr="00EE529C">
        <w:rPr>
          <w:sz w:val="24"/>
          <w:lang w:val="da-DK"/>
        </w:rPr>
        <w:t>sin</w:t>
      </w:r>
      <w:r w:rsidRPr="00EE529C">
        <w:rPr>
          <w:sz w:val="24"/>
          <w:lang w:val="da-DK"/>
        </w:rPr>
        <w:tab/>
        <w:t>=</w:t>
      </w:r>
      <w:r w:rsidRPr="00EE529C">
        <w:rPr>
          <w:spacing w:val="-6"/>
          <w:sz w:val="24"/>
          <w:lang w:val="da-DK"/>
        </w:rPr>
        <w:t xml:space="preserve"> </w:t>
      </w:r>
      <w:r w:rsidRPr="00EE529C">
        <w:rPr>
          <w:sz w:val="24"/>
          <w:lang w:val="da-DK"/>
        </w:rPr>
        <w:t>cos</w:t>
      </w:r>
      <w:r w:rsidRPr="00EE529C">
        <w:rPr>
          <w:sz w:val="24"/>
          <w:lang w:val="da-DK"/>
        </w:rPr>
        <w:tab/>
        <w:t>og</w:t>
      </w:r>
      <w:r w:rsidRPr="00EE529C">
        <w:rPr>
          <w:sz w:val="24"/>
          <w:lang w:val="da-DK"/>
        </w:rPr>
        <w:tab/>
      </w:r>
      <w:r w:rsidRPr="00EE529C">
        <w:rPr>
          <w:i/>
          <w:position w:val="16"/>
          <w:sz w:val="24"/>
          <w:lang w:val="da-DK"/>
        </w:rPr>
        <w:t>d</w:t>
      </w:r>
      <w:r w:rsidRPr="00EE529C">
        <w:rPr>
          <w:position w:val="25"/>
          <w:sz w:val="18"/>
          <w:lang w:val="da-DK"/>
        </w:rPr>
        <w:t>2</w:t>
      </w:r>
    </w:p>
    <w:p w:rsidR="007E510D" w:rsidRPr="00EE529C" w:rsidRDefault="00EE529C">
      <w:pPr>
        <w:tabs>
          <w:tab w:val="left" w:pos="3562"/>
        </w:tabs>
        <w:spacing w:line="234" w:lineRule="exact"/>
        <w:ind w:left="1274"/>
        <w:rPr>
          <w:i/>
          <w:sz w:val="24"/>
          <w:lang w:val="da-DK"/>
        </w:rPr>
      </w:pPr>
      <w:r w:rsidRPr="00EE529C">
        <w:rPr>
          <w:lang w:val="da-DK"/>
        </w:rPr>
        <w:pict>
          <v:line id="_x0000_s1679" style="position:absolute;left:0;text-align:left;z-index:-27157504;mso-position-horizontal-relative:page" from="325.25pt,-3.1pt" to="344pt,-3.1pt" strokeweight=".21097mm">
            <w10:wrap anchorx="page"/>
          </v:line>
        </w:pict>
      </w:r>
      <w:r w:rsidRPr="00EE529C">
        <w:rPr>
          <w:lang w:val="da-DK"/>
        </w:rPr>
        <w:pict>
          <v:shape id="_x0000_s1678" type="#_x0000_t202" style="position:absolute;left:0;text-align:left;margin-left:243.7pt;margin-top:-9.7pt;width:99.85pt;height:17pt;z-index:-27155968;mso-position-horizontal-relative:page" filled="f" stroked="f">
            <v:textbox inset="0,0,0,0">
              <w:txbxContent>
                <w:p w:rsidR="00EE529C" w:rsidRDefault="00EE529C">
                  <w:pPr>
                    <w:tabs>
                      <w:tab w:val="left" w:pos="749"/>
                      <w:tab w:val="right" w:pos="1996"/>
                    </w:tabs>
                    <w:spacing w:line="206" w:lineRule="auto"/>
                    <w:rPr>
                      <w:sz w:val="18"/>
                    </w:rPr>
                  </w:pPr>
                  <w:r>
                    <w:rPr>
                      <w:i/>
                      <w:sz w:val="24"/>
                    </w:rPr>
                    <w:t>x</w:t>
                  </w:r>
                  <w:r>
                    <w:rPr>
                      <w:i/>
                      <w:sz w:val="24"/>
                    </w:rPr>
                    <w:tab/>
                    <w:t>x</w:t>
                  </w:r>
                  <w:r>
                    <w:rPr>
                      <w:i/>
                      <w:sz w:val="24"/>
                    </w:rPr>
                    <w:tab/>
                  </w:r>
                  <w:r>
                    <w:rPr>
                      <w:position w:val="-9"/>
                      <w:sz w:val="18"/>
                    </w:rPr>
                    <w:t>2</w:t>
                  </w:r>
                </w:p>
              </w:txbxContent>
            </v:textbox>
            <w10:wrap anchorx="page"/>
          </v:shape>
        </w:pict>
      </w:r>
      <w:r w:rsidRPr="00EE529C">
        <w:rPr>
          <w:i/>
          <w:spacing w:val="8"/>
          <w:position w:val="1"/>
          <w:sz w:val="24"/>
          <w:lang w:val="da-DK"/>
        </w:rPr>
        <w:t>dx</w:t>
      </w:r>
      <w:r w:rsidRPr="00EE529C">
        <w:rPr>
          <w:i/>
          <w:spacing w:val="8"/>
          <w:position w:val="1"/>
          <w:sz w:val="24"/>
          <w:lang w:val="da-DK"/>
        </w:rPr>
        <w:tab/>
      </w:r>
      <w:r w:rsidRPr="00EE529C">
        <w:rPr>
          <w:i/>
          <w:spacing w:val="8"/>
          <w:sz w:val="24"/>
          <w:lang w:val="da-DK"/>
        </w:rPr>
        <w:t>dx</w:t>
      </w:r>
    </w:p>
    <w:p w:rsidR="007E510D" w:rsidRPr="00EE529C" w:rsidRDefault="00EE529C">
      <w:pPr>
        <w:spacing w:before="236"/>
        <w:ind w:left="83"/>
        <w:rPr>
          <w:i/>
          <w:sz w:val="24"/>
          <w:lang w:val="da-DK"/>
        </w:rPr>
      </w:pPr>
      <w:r w:rsidRPr="00EE529C">
        <w:rPr>
          <w:lang w:val="da-DK"/>
        </w:rPr>
        <w:br w:type="column"/>
      </w:r>
      <w:r w:rsidRPr="00EE529C">
        <w:rPr>
          <w:sz w:val="24"/>
          <w:lang w:val="da-DK"/>
        </w:rPr>
        <w:t xml:space="preserve">sin </w:t>
      </w:r>
      <w:r w:rsidRPr="00EE529C">
        <w:rPr>
          <w:i/>
          <w:sz w:val="24"/>
          <w:lang w:val="da-DK"/>
        </w:rPr>
        <w:t xml:space="preserve">x </w:t>
      </w:r>
      <w:r w:rsidRPr="00EE529C">
        <w:rPr>
          <w:sz w:val="24"/>
          <w:lang w:val="da-DK"/>
        </w:rPr>
        <w:t xml:space="preserve">= </w:t>
      </w:r>
      <w:r w:rsidRPr="00EE529C">
        <w:rPr>
          <w:rFonts w:ascii="Lucida Sans Unicode" w:hAnsi="Lucida Sans Unicode"/>
          <w:sz w:val="24"/>
          <w:lang w:val="da-DK"/>
        </w:rPr>
        <w:t>−</w:t>
      </w:r>
      <w:r w:rsidRPr="00EE529C">
        <w:rPr>
          <w:sz w:val="24"/>
          <w:lang w:val="da-DK"/>
        </w:rPr>
        <w:t xml:space="preserve">sin </w:t>
      </w:r>
      <w:r w:rsidRPr="00EE529C">
        <w:rPr>
          <w:i/>
          <w:sz w:val="24"/>
          <w:lang w:val="da-DK"/>
        </w:rPr>
        <w:t>x</w:t>
      </w:r>
    </w:p>
    <w:p w:rsidR="007E510D" w:rsidRPr="00EE529C" w:rsidRDefault="007E510D">
      <w:pPr>
        <w:rPr>
          <w:sz w:val="24"/>
          <w:lang w:val="da-DK"/>
        </w:rPr>
        <w:sectPr w:rsidR="007E510D" w:rsidRPr="00EE529C">
          <w:type w:val="continuous"/>
          <w:pgSz w:w="11910" w:h="16840"/>
          <w:pgMar w:top="1580" w:right="140" w:bottom="280" w:left="180" w:header="708" w:footer="708" w:gutter="0"/>
          <w:cols w:num="3" w:space="708" w:equalWidth="0">
            <w:col w:w="2723" w:space="40"/>
            <w:col w:w="3865" w:space="39"/>
            <w:col w:w="4923"/>
          </w:cols>
        </w:sectPr>
      </w:pPr>
    </w:p>
    <w:p w:rsidR="007E510D" w:rsidRPr="00EE529C" w:rsidRDefault="007E510D">
      <w:pPr>
        <w:pStyle w:val="BodyText"/>
        <w:rPr>
          <w:i/>
          <w:sz w:val="28"/>
          <w:lang w:val="da-DK"/>
        </w:rPr>
      </w:pPr>
    </w:p>
    <w:p w:rsidR="007E510D" w:rsidRPr="00EE529C" w:rsidRDefault="007E510D">
      <w:pPr>
        <w:pStyle w:val="BodyText"/>
        <w:rPr>
          <w:i/>
          <w:sz w:val="28"/>
          <w:lang w:val="da-DK"/>
        </w:rPr>
      </w:pPr>
    </w:p>
    <w:p w:rsidR="007E510D" w:rsidRPr="00EE529C" w:rsidRDefault="00EE529C">
      <w:pPr>
        <w:pStyle w:val="ListParagraph"/>
        <w:numPr>
          <w:ilvl w:val="2"/>
          <w:numId w:val="28"/>
        </w:numPr>
        <w:tabs>
          <w:tab w:val="left" w:pos="1846"/>
        </w:tabs>
        <w:spacing w:before="233"/>
        <w:ind w:hanging="441"/>
        <w:jc w:val="left"/>
        <w:rPr>
          <w:sz w:val="24"/>
          <w:lang w:val="da-DK"/>
        </w:rPr>
      </w:pPr>
      <w:r w:rsidRPr="00EE529C">
        <w:rPr>
          <w:sz w:val="24"/>
          <w:lang w:val="da-DK"/>
        </w:rPr>
        <w:t>Vi har</w:t>
      </w:r>
      <w:r w:rsidRPr="00EE529C">
        <w:rPr>
          <w:spacing w:val="2"/>
          <w:sz w:val="24"/>
          <w:lang w:val="da-DK"/>
        </w:rPr>
        <w:t xml:space="preserve"> </w:t>
      </w:r>
      <w:r w:rsidRPr="00EE529C">
        <w:rPr>
          <w:spacing w:val="-10"/>
          <w:sz w:val="24"/>
          <w:lang w:val="da-DK"/>
        </w:rPr>
        <w:t>at</w:t>
      </w:r>
    </w:p>
    <w:p w:rsidR="007E510D" w:rsidRPr="00EE529C" w:rsidRDefault="00EE529C">
      <w:pPr>
        <w:tabs>
          <w:tab w:val="left" w:pos="1807"/>
        </w:tabs>
        <w:spacing w:before="113" w:line="141" w:lineRule="auto"/>
        <w:ind w:left="794"/>
        <w:rPr>
          <w:sz w:val="18"/>
          <w:lang w:val="da-DK"/>
        </w:rPr>
      </w:pPr>
      <w:r w:rsidRPr="00EE529C">
        <w:rPr>
          <w:lang w:val="da-DK"/>
        </w:rPr>
        <w:br w:type="column"/>
      </w:r>
      <w:r w:rsidRPr="00EE529C">
        <w:rPr>
          <w:rFonts w:ascii="Tahoma"/>
          <w:w w:val="130"/>
          <w:sz w:val="24"/>
          <w:lang w:val="da-DK"/>
        </w:rPr>
        <w:t xml:space="preserve"> </w:t>
      </w:r>
      <w:r w:rsidRPr="00EE529C">
        <w:rPr>
          <w:rFonts w:ascii="Tahoma"/>
          <w:spacing w:val="12"/>
          <w:sz w:val="24"/>
          <w:lang w:val="da-DK"/>
        </w:rPr>
        <w:t xml:space="preserve"> </w:t>
      </w:r>
      <w:r w:rsidRPr="00EE529C">
        <w:rPr>
          <w:i/>
          <w:spacing w:val="8"/>
          <w:w w:val="105"/>
          <w:position w:val="-12"/>
          <w:sz w:val="24"/>
          <w:lang w:val="da-DK"/>
        </w:rPr>
        <w:t>d</w:t>
      </w:r>
      <w:r w:rsidRPr="00EE529C">
        <w:rPr>
          <w:spacing w:val="8"/>
          <w:w w:val="105"/>
          <w:position w:val="-3"/>
          <w:sz w:val="18"/>
          <w:lang w:val="da-DK"/>
        </w:rPr>
        <w:t>2</w:t>
      </w:r>
      <w:r w:rsidRPr="00EE529C">
        <w:rPr>
          <w:spacing w:val="8"/>
          <w:w w:val="105"/>
          <w:position w:val="-3"/>
          <w:sz w:val="18"/>
          <w:lang w:val="da-DK"/>
        </w:rPr>
        <w:tab/>
      </w:r>
      <w:r w:rsidRPr="00EE529C">
        <w:rPr>
          <w:spacing w:val="-20"/>
          <w:w w:val="105"/>
          <w:position w:val="-5"/>
          <w:sz w:val="18"/>
          <w:lang w:val="da-DK"/>
        </w:rPr>
        <w:t>2</w:t>
      </w:r>
    </w:p>
    <w:p w:rsidR="007E510D" w:rsidRPr="00EE529C" w:rsidRDefault="00EE529C">
      <w:pPr>
        <w:spacing w:line="177" w:lineRule="auto"/>
        <w:ind w:left="915"/>
        <w:rPr>
          <w:i/>
          <w:sz w:val="24"/>
          <w:lang w:val="da-DK"/>
        </w:rPr>
      </w:pPr>
      <w:r w:rsidRPr="00EE529C">
        <w:rPr>
          <w:lang w:val="da-DK"/>
        </w:rPr>
        <w:pict>
          <v:line id="_x0000_s1677" style="position:absolute;left:0;text-align:left;z-index:-27156992;mso-position-horizontal-relative:page" from="194.95pt,7.75pt" to="213.7pt,7.75pt" strokeweight=".21097mm">
            <w10:wrap anchorx="page"/>
          </v:line>
        </w:pict>
      </w:r>
      <w:r w:rsidRPr="00EE529C">
        <w:rPr>
          <w:i/>
          <w:position w:val="-16"/>
          <w:sz w:val="24"/>
          <w:lang w:val="da-DK"/>
        </w:rPr>
        <w:t>dx</w:t>
      </w:r>
      <w:r w:rsidRPr="00EE529C">
        <w:rPr>
          <w:position w:val="-9"/>
          <w:sz w:val="18"/>
          <w:lang w:val="da-DK"/>
        </w:rPr>
        <w:t xml:space="preserve">2 </w:t>
      </w:r>
      <w:r w:rsidRPr="00EE529C">
        <w:rPr>
          <w:sz w:val="24"/>
          <w:lang w:val="da-DK"/>
        </w:rPr>
        <w:t xml:space="preserve">sin </w:t>
      </w:r>
      <w:r w:rsidRPr="00EE529C">
        <w:rPr>
          <w:i/>
          <w:sz w:val="24"/>
          <w:lang w:val="da-DK"/>
        </w:rPr>
        <w:t>x</w:t>
      </w:r>
    </w:p>
    <w:p w:rsidR="007E510D" w:rsidRPr="00EE529C" w:rsidRDefault="00EE529C">
      <w:pPr>
        <w:tabs>
          <w:tab w:val="left" w:pos="1104"/>
        </w:tabs>
        <w:spacing w:before="141" w:line="120" w:lineRule="auto"/>
        <w:ind w:left="199"/>
        <w:rPr>
          <w:sz w:val="18"/>
          <w:lang w:val="da-DK"/>
        </w:rPr>
      </w:pPr>
      <w:r w:rsidRPr="00EE529C">
        <w:rPr>
          <w:lang w:val="da-DK"/>
        </w:rPr>
        <w:br w:type="column"/>
      </w:r>
      <w:r w:rsidRPr="00EE529C">
        <w:rPr>
          <w:rFonts w:ascii="Tahoma"/>
          <w:w w:val="130"/>
          <w:sz w:val="24"/>
          <w:lang w:val="da-DK"/>
        </w:rPr>
        <w:t xml:space="preserve"> </w:t>
      </w:r>
      <w:r w:rsidRPr="00EE529C">
        <w:rPr>
          <w:rFonts w:ascii="Tahoma"/>
          <w:spacing w:val="12"/>
          <w:sz w:val="24"/>
          <w:lang w:val="da-DK"/>
        </w:rPr>
        <w:t xml:space="preserve"> </w:t>
      </w:r>
      <w:r w:rsidRPr="00EE529C">
        <w:rPr>
          <w:i/>
          <w:w w:val="105"/>
          <w:position w:val="-12"/>
          <w:sz w:val="24"/>
          <w:u w:val="single"/>
          <w:lang w:val="da-DK"/>
        </w:rPr>
        <w:t>d</w:t>
      </w:r>
      <w:r w:rsidRPr="00EE529C">
        <w:rPr>
          <w:i/>
          <w:w w:val="105"/>
          <w:position w:val="-12"/>
          <w:sz w:val="24"/>
          <w:lang w:val="da-DK"/>
        </w:rPr>
        <w:tab/>
      </w:r>
      <w:r w:rsidRPr="00EE529C">
        <w:rPr>
          <w:spacing w:val="-19"/>
          <w:w w:val="105"/>
          <w:position w:val="-5"/>
          <w:sz w:val="18"/>
          <w:lang w:val="da-DK"/>
        </w:rPr>
        <w:t>2</w:t>
      </w:r>
    </w:p>
    <w:p w:rsidR="007E510D" w:rsidRPr="00EE529C" w:rsidRDefault="00EE529C">
      <w:pPr>
        <w:spacing w:line="196" w:lineRule="auto"/>
        <w:ind w:left="9"/>
        <w:rPr>
          <w:i/>
          <w:sz w:val="24"/>
          <w:lang w:val="da-DK"/>
        </w:rPr>
      </w:pPr>
      <w:r w:rsidRPr="00EE529C">
        <w:rPr>
          <w:sz w:val="24"/>
          <w:lang w:val="da-DK"/>
        </w:rPr>
        <w:t xml:space="preserve">+ </w:t>
      </w:r>
      <w:r w:rsidRPr="00EE529C">
        <w:rPr>
          <w:i/>
          <w:position w:val="-15"/>
          <w:sz w:val="24"/>
          <w:lang w:val="da-DK"/>
        </w:rPr>
        <w:t xml:space="preserve">dx </w:t>
      </w:r>
      <w:r w:rsidRPr="00EE529C">
        <w:rPr>
          <w:sz w:val="24"/>
          <w:lang w:val="da-DK"/>
        </w:rPr>
        <w:t xml:space="preserve">sin </w:t>
      </w:r>
      <w:r w:rsidRPr="00EE529C">
        <w:rPr>
          <w:i/>
          <w:sz w:val="24"/>
          <w:lang w:val="da-DK"/>
        </w:rPr>
        <w:t>x</w:t>
      </w:r>
    </w:p>
    <w:p w:rsidR="007E510D" w:rsidRPr="00EE529C" w:rsidRDefault="00EE529C">
      <w:pPr>
        <w:pStyle w:val="BodyText"/>
        <w:spacing w:before="268"/>
        <w:ind w:left="23"/>
        <w:rPr>
          <w:lang w:val="da-DK"/>
        </w:rPr>
      </w:pPr>
      <w:r w:rsidRPr="00EE529C">
        <w:rPr>
          <w:lang w:val="da-DK"/>
        </w:rPr>
        <w:br w:type="column"/>
      </w:r>
      <w:r w:rsidRPr="00EE529C">
        <w:rPr>
          <w:w w:val="105"/>
          <w:lang w:val="da-DK"/>
        </w:rPr>
        <w:t xml:space="preserve">= </w:t>
      </w:r>
      <w:r w:rsidRPr="00EE529C">
        <w:rPr>
          <w:spacing w:val="-5"/>
          <w:w w:val="105"/>
          <w:lang w:val="da-DK"/>
        </w:rPr>
        <w:t>sin</w:t>
      </w:r>
      <w:r w:rsidRPr="00EE529C">
        <w:rPr>
          <w:spacing w:val="-5"/>
          <w:w w:val="105"/>
          <w:vertAlign w:val="superscript"/>
          <w:lang w:val="da-DK"/>
        </w:rPr>
        <w:t>2</w:t>
      </w:r>
    </w:p>
    <w:p w:rsidR="007E510D" w:rsidRPr="00EE529C" w:rsidRDefault="00EE529C">
      <w:pPr>
        <w:pStyle w:val="BodyText"/>
        <w:spacing w:before="268"/>
        <w:ind w:left="-31"/>
        <w:rPr>
          <w:lang w:val="da-DK"/>
        </w:rPr>
      </w:pPr>
      <w:r w:rsidRPr="00EE529C">
        <w:rPr>
          <w:lang w:val="da-DK"/>
        </w:rPr>
        <w:br w:type="column"/>
      </w:r>
      <w:r w:rsidRPr="00EE529C">
        <w:rPr>
          <w:lang w:val="da-DK"/>
        </w:rPr>
        <w:t>(</w:t>
      </w:r>
      <w:r w:rsidRPr="00EE529C">
        <w:rPr>
          <w:i/>
          <w:lang w:val="da-DK"/>
        </w:rPr>
        <w:t>x</w:t>
      </w:r>
      <w:r w:rsidRPr="00EE529C">
        <w:rPr>
          <w:lang w:val="da-DK"/>
        </w:rPr>
        <w:t xml:space="preserve">) + </w:t>
      </w:r>
      <w:r w:rsidRPr="00EE529C">
        <w:rPr>
          <w:spacing w:val="-5"/>
          <w:lang w:val="da-DK"/>
        </w:rPr>
        <w:t>cos</w:t>
      </w:r>
      <w:r w:rsidRPr="00EE529C">
        <w:rPr>
          <w:spacing w:val="-5"/>
          <w:vertAlign w:val="superscript"/>
          <w:lang w:val="da-DK"/>
        </w:rPr>
        <w:t>2</w:t>
      </w:r>
    </w:p>
    <w:p w:rsidR="007E510D" w:rsidRPr="00EE529C" w:rsidRDefault="00EE529C">
      <w:pPr>
        <w:pStyle w:val="BodyText"/>
        <w:spacing w:before="7"/>
        <w:rPr>
          <w:sz w:val="21"/>
          <w:lang w:val="da-DK"/>
        </w:rPr>
      </w:pPr>
      <w:r w:rsidRPr="00EE529C">
        <w:rPr>
          <w:lang w:val="da-DK"/>
        </w:rPr>
        <w:br w:type="column"/>
      </w:r>
    </w:p>
    <w:p w:rsidR="007E510D" w:rsidRPr="00EE529C" w:rsidRDefault="00EE529C">
      <w:pPr>
        <w:ind w:left="-31"/>
        <w:rPr>
          <w:i/>
          <w:sz w:val="24"/>
          <w:lang w:val="da-DK"/>
        </w:rPr>
      </w:pPr>
      <w:r w:rsidRPr="00EE529C">
        <w:rPr>
          <w:w w:val="105"/>
          <w:sz w:val="24"/>
          <w:lang w:val="da-DK"/>
        </w:rPr>
        <w:t>(</w:t>
      </w:r>
      <w:r w:rsidRPr="00EE529C">
        <w:rPr>
          <w:i/>
          <w:w w:val="105"/>
          <w:sz w:val="24"/>
          <w:lang w:val="da-DK"/>
        </w:rPr>
        <w:t>x</w:t>
      </w:r>
      <w:r w:rsidRPr="00EE529C">
        <w:rPr>
          <w:w w:val="105"/>
          <w:sz w:val="24"/>
          <w:lang w:val="da-DK"/>
        </w:rPr>
        <w:t>) = 1</w:t>
      </w:r>
      <w:r w:rsidRPr="00EE529C">
        <w:rPr>
          <w:i/>
          <w:w w:val="105"/>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num="6" w:space="708" w:equalWidth="0">
            <w:col w:w="2764" w:space="40"/>
            <w:col w:w="2003" w:space="39"/>
            <w:col w:w="1300" w:space="39"/>
            <w:col w:w="643" w:space="40"/>
            <w:col w:w="917" w:space="40"/>
            <w:col w:w="3765"/>
          </w:cols>
        </w:sectPr>
      </w:pPr>
    </w:p>
    <w:p w:rsidR="007E510D" w:rsidRPr="00EE529C" w:rsidRDefault="007E510D">
      <w:pPr>
        <w:pStyle w:val="BodyText"/>
        <w:rPr>
          <w:i/>
          <w:sz w:val="28"/>
          <w:lang w:val="da-DK"/>
        </w:rPr>
      </w:pPr>
    </w:p>
    <w:p w:rsidR="007E510D" w:rsidRPr="00EE529C" w:rsidRDefault="007E510D">
      <w:pPr>
        <w:pStyle w:val="BodyText"/>
        <w:spacing w:before="4"/>
        <w:rPr>
          <w:i/>
          <w:lang w:val="da-DK"/>
        </w:rPr>
      </w:pPr>
    </w:p>
    <w:p w:rsidR="007E510D" w:rsidRPr="00EE529C" w:rsidRDefault="00EE529C">
      <w:pPr>
        <w:pStyle w:val="BodyText"/>
        <w:jc w:val="right"/>
        <w:rPr>
          <w:lang w:val="da-DK"/>
        </w:rPr>
      </w:pPr>
      <w:r w:rsidRPr="00EE529C">
        <w:rPr>
          <w:lang w:val="da-DK"/>
        </w:rPr>
        <w:t>hvorfor</w:t>
      </w:r>
    </w:p>
    <w:p w:rsidR="007E510D" w:rsidRPr="00EE529C" w:rsidRDefault="00EE529C">
      <w:pPr>
        <w:tabs>
          <w:tab w:val="left" w:pos="3243"/>
          <w:tab w:val="left" w:pos="3735"/>
        </w:tabs>
        <w:spacing w:before="133"/>
        <w:ind w:left="1076"/>
        <w:rPr>
          <w:i/>
          <w:sz w:val="24"/>
          <w:lang w:val="da-DK"/>
        </w:rPr>
      </w:pPr>
      <w:r w:rsidRPr="00EE529C">
        <w:rPr>
          <w:lang w:val="da-DK"/>
        </w:rPr>
        <w:br w:type="column"/>
      </w:r>
      <w:r w:rsidRPr="00EE529C">
        <w:rPr>
          <w:i/>
          <w:sz w:val="24"/>
          <w:lang w:val="da-DK"/>
        </w:rPr>
        <w:t xml:space="preserve">f </w:t>
      </w:r>
      <w:r w:rsidRPr="00EE529C">
        <w:rPr>
          <w:i/>
          <w:sz w:val="24"/>
          <w:vertAlign w:val="superscript"/>
          <w:lang w:val="da-DK"/>
        </w:rPr>
        <w:t xml:space="preserve"> </w:t>
      </w:r>
      <w:r w:rsidRPr="00EE529C">
        <w:rPr>
          <w:sz w:val="24"/>
          <w:lang w:val="da-DK"/>
        </w:rPr>
        <w:t>(</w:t>
      </w:r>
      <w:r w:rsidRPr="00EE529C">
        <w:rPr>
          <w:i/>
          <w:sz w:val="24"/>
          <w:lang w:val="da-DK"/>
        </w:rPr>
        <w:t>x</w:t>
      </w:r>
      <w:r w:rsidRPr="00EE529C">
        <w:rPr>
          <w:sz w:val="24"/>
          <w:lang w:val="da-DK"/>
        </w:rPr>
        <w:t xml:space="preserve">) = </w:t>
      </w:r>
      <w:r w:rsidRPr="00EE529C">
        <w:rPr>
          <w:i/>
          <w:spacing w:val="3"/>
          <w:sz w:val="24"/>
          <w:lang w:val="da-DK"/>
        </w:rPr>
        <w:t>ae</w:t>
      </w:r>
      <w:r w:rsidRPr="00EE529C">
        <w:rPr>
          <w:rFonts w:ascii="Lucida Sans Unicode" w:hAnsi="Lucida Sans Unicode"/>
          <w:spacing w:val="3"/>
          <w:sz w:val="24"/>
          <w:vertAlign w:val="superscript"/>
          <w:lang w:val="da-DK"/>
        </w:rPr>
        <w:t>−</w:t>
      </w:r>
      <w:r w:rsidRPr="00EE529C">
        <w:rPr>
          <w:i/>
          <w:spacing w:val="3"/>
          <w:sz w:val="24"/>
          <w:vertAlign w:val="superscript"/>
          <w:lang w:val="da-DK"/>
        </w:rPr>
        <w:t>x</w:t>
      </w:r>
      <w:r w:rsidRPr="00EE529C">
        <w:rPr>
          <w:spacing w:val="3"/>
          <w:sz w:val="24"/>
          <w:lang w:val="da-DK"/>
        </w:rPr>
        <w:t>(1</w:t>
      </w:r>
      <w:r w:rsidRPr="00EE529C">
        <w:rPr>
          <w:spacing w:val="-18"/>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6"/>
          <w:sz w:val="24"/>
          <w:lang w:val="da-DK"/>
        </w:rPr>
        <w:t xml:space="preserve"> </w:t>
      </w:r>
      <w:r w:rsidRPr="00EE529C">
        <w:rPr>
          <w:i/>
          <w:sz w:val="24"/>
          <w:lang w:val="da-DK"/>
        </w:rPr>
        <w:t>x</w:t>
      </w:r>
      <w:r w:rsidRPr="00EE529C">
        <w:rPr>
          <w:sz w:val="24"/>
          <w:lang w:val="da-DK"/>
        </w:rPr>
        <w:t>)</w:t>
      </w:r>
      <w:r w:rsidRPr="00EE529C">
        <w:rPr>
          <w:i/>
          <w:sz w:val="24"/>
          <w:lang w:val="da-DK"/>
        </w:rPr>
        <w:t>,</w:t>
      </w:r>
      <w:r w:rsidRPr="00EE529C">
        <w:rPr>
          <w:i/>
          <w:sz w:val="24"/>
          <w:lang w:val="da-DK"/>
        </w:rPr>
        <w:tab/>
      </w:r>
      <w:r w:rsidRPr="00EE529C">
        <w:rPr>
          <w:sz w:val="24"/>
          <w:lang w:val="da-DK"/>
        </w:rPr>
        <w:t>og</w:t>
      </w:r>
      <w:r w:rsidRPr="00EE529C">
        <w:rPr>
          <w:sz w:val="24"/>
          <w:lang w:val="da-DK"/>
        </w:rPr>
        <w:tab/>
      </w:r>
      <w:r w:rsidRPr="00EE529C">
        <w:rPr>
          <w:i/>
          <w:sz w:val="24"/>
          <w:lang w:val="da-DK"/>
        </w:rPr>
        <w:t>f</w:t>
      </w:r>
      <w:r w:rsidRPr="00EE529C">
        <w:rPr>
          <w:i/>
          <w:sz w:val="24"/>
          <w:vertAlign w:val="superscript"/>
          <w:lang w:val="da-DK"/>
        </w:rPr>
        <w:t xml:space="preserve"> </w:t>
      </w:r>
      <w:r w:rsidRPr="00EE529C">
        <w:rPr>
          <w:sz w:val="24"/>
          <w:lang w:val="da-DK"/>
        </w:rPr>
        <w:t>(</w:t>
      </w:r>
      <w:r w:rsidRPr="00EE529C">
        <w:rPr>
          <w:i/>
          <w:sz w:val="24"/>
          <w:lang w:val="da-DK"/>
        </w:rPr>
        <w:t>x</w:t>
      </w:r>
      <w:r w:rsidRPr="00EE529C">
        <w:rPr>
          <w:sz w:val="24"/>
          <w:lang w:val="da-DK"/>
        </w:rPr>
        <w:t xml:space="preserve">) = </w:t>
      </w:r>
      <w:r w:rsidRPr="00EE529C">
        <w:rPr>
          <w:i/>
          <w:spacing w:val="3"/>
          <w:sz w:val="24"/>
          <w:lang w:val="da-DK"/>
        </w:rPr>
        <w:t>ae</w:t>
      </w:r>
      <w:r w:rsidRPr="00EE529C">
        <w:rPr>
          <w:rFonts w:ascii="Lucida Sans Unicode" w:hAnsi="Lucida Sans Unicode"/>
          <w:spacing w:val="3"/>
          <w:sz w:val="24"/>
          <w:vertAlign w:val="superscript"/>
          <w:lang w:val="da-DK"/>
        </w:rPr>
        <w:t>−</w:t>
      </w:r>
      <w:r w:rsidRPr="00EE529C">
        <w:rPr>
          <w:i/>
          <w:spacing w:val="3"/>
          <w:sz w:val="24"/>
          <w:vertAlign w:val="superscript"/>
          <w:lang w:val="da-DK"/>
        </w:rPr>
        <w:t>x</w:t>
      </w:r>
      <w:r w:rsidRPr="00EE529C">
        <w:rPr>
          <w:spacing w:val="3"/>
          <w:sz w:val="24"/>
          <w:lang w:val="da-DK"/>
        </w:rPr>
        <w:t>(</w:t>
      </w:r>
      <w:r w:rsidRPr="00EE529C">
        <w:rPr>
          <w:i/>
          <w:spacing w:val="3"/>
          <w:sz w:val="24"/>
          <w:lang w:val="da-DK"/>
        </w:rPr>
        <w:t xml:space="preserve">x </w:t>
      </w:r>
      <w:r w:rsidRPr="00EE529C">
        <w:rPr>
          <w:rFonts w:ascii="Lucida Sans Unicode" w:hAnsi="Lucida Sans Unicode"/>
          <w:sz w:val="24"/>
          <w:lang w:val="da-DK"/>
        </w:rPr>
        <w:t>−</w:t>
      </w:r>
      <w:r w:rsidRPr="00EE529C">
        <w:rPr>
          <w:rFonts w:ascii="Lucida Sans Unicode" w:hAnsi="Lucida Sans Unicode"/>
          <w:spacing w:val="-61"/>
          <w:sz w:val="24"/>
          <w:lang w:val="da-DK"/>
        </w:rPr>
        <w:t xml:space="preserve"> </w:t>
      </w:r>
      <w:r w:rsidRPr="00EE529C">
        <w:rPr>
          <w:sz w:val="24"/>
          <w:lang w:val="da-DK"/>
        </w:rPr>
        <w:t>2)</w:t>
      </w:r>
      <w:r w:rsidRPr="00EE529C">
        <w:rPr>
          <w:i/>
          <w:sz w:val="24"/>
          <w:lang w:val="da-DK"/>
        </w:rPr>
        <w:t>,</w:t>
      </w:r>
    </w:p>
    <w:p w:rsidR="007E510D" w:rsidRPr="00EE529C" w:rsidRDefault="007E510D">
      <w:pPr>
        <w:pStyle w:val="BodyText"/>
        <w:spacing w:before="6"/>
        <w:rPr>
          <w:i/>
          <w:sz w:val="46"/>
          <w:lang w:val="da-DK"/>
        </w:rPr>
      </w:pPr>
    </w:p>
    <w:p w:rsidR="007E510D" w:rsidRPr="00EE529C" w:rsidRDefault="00EE529C">
      <w:pPr>
        <w:ind w:left="1193"/>
        <w:rPr>
          <w:i/>
          <w:sz w:val="24"/>
          <w:lang w:val="da-DK"/>
        </w:rPr>
      </w:pPr>
      <w:r w:rsidRPr="00EE529C">
        <w:rPr>
          <w:i/>
          <w:sz w:val="24"/>
          <w:lang w:val="da-DK"/>
        </w:rPr>
        <w:t>f</w:t>
      </w:r>
      <w:r w:rsidRPr="00EE529C">
        <w:rPr>
          <w:i/>
          <w:sz w:val="24"/>
          <w:vertAlign w:val="superscript"/>
          <w:lang w:val="da-DK"/>
        </w:rPr>
        <w:t xml:space="preserve"> </w:t>
      </w:r>
      <w:r w:rsidRPr="00EE529C">
        <w:rPr>
          <w:sz w:val="24"/>
          <w:lang w:val="da-DK"/>
        </w:rPr>
        <w:t>(</w:t>
      </w:r>
      <w:r w:rsidRPr="00EE529C">
        <w:rPr>
          <w:i/>
          <w:sz w:val="24"/>
          <w:lang w:val="da-DK"/>
        </w:rPr>
        <w:t>x</w:t>
      </w:r>
      <w:r w:rsidRPr="00EE529C">
        <w:rPr>
          <w:sz w:val="24"/>
          <w:lang w:val="da-DK"/>
        </w:rPr>
        <w:t xml:space="preserve">) </w:t>
      </w:r>
      <w:r w:rsidRPr="00EE529C">
        <w:rPr>
          <w:rFonts w:ascii="Lucida Sans Unicode" w:hAnsi="Lucida Sans Unicode"/>
          <w:sz w:val="24"/>
          <w:lang w:val="da-DK"/>
        </w:rPr>
        <w:t xml:space="preserve">− </w:t>
      </w:r>
      <w:r w:rsidRPr="00EE529C">
        <w:rPr>
          <w:i/>
          <w:sz w:val="24"/>
          <w:lang w:val="da-DK"/>
        </w:rPr>
        <w:t xml:space="preserve">f </w:t>
      </w:r>
      <w:r w:rsidRPr="00EE529C">
        <w:rPr>
          <w:sz w:val="24"/>
          <w:lang w:val="da-DK"/>
        </w:rPr>
        <w:t>(</w:t>
      </w:r>
      <w:r w:rsidRPr="00EE529C">
        <w:rPr>
          <w:i/>
          <w:sz w:val="24"/>
          <w:lang w:val="da-DK"/>
        </w:rPr>
        <w:t>x</w:t>
      </w:r>
      <w:r w:rsidRPr="00EE529C">
        <w:rPr>
          <w:sz w:val="24"/>
          <w:lang w:val="da-DK"/>
        </w:rPr>
        <w:t xml:space="preserve">) = </w:t>
      </w:r>
      <w:r w:rsidRPr="00EE529C">
        <w:rPr>
          <w:i/>
          <w:sz w:val="24"/>
          <w:lang w:val="da-DK"/>
        </w:rPr>
        <w:t>ae</w:t>
      </w:r>
      <w:r w:rsidRPr="00EE529C">
        <w:rPr>
          <w:rFonts w:ascii="Lucida Sans Unicode" w:hAnsi="Lucida Sans Unicode"/>
          <w:sz w:val="24"/>
          <w:vertAlign w:val="superscript"/>
          <w:lang w:val="da-DK"/>
        </w:rPr>
        <w:t>−</w:t>
      </w:r>
      <w:r w:rsidRPr="00EE529C">
        <w:rPr>
          <w:i/>
          <w:sz w:val="24"/>
          <w:vertAlign w:val="superscript"/>
          <w:lang w:val="da-DK"/>
        </w:rPr>
        <w:t>x</w:t>
      </w:r>
      <w:r w:rsidRPr="00EE529C">
        <w:rPr>
          <w:sz w:val="24"/>
          <w:lang w:val="da-DK"/>
        </w:rPr>
        <w:t>(</w:t>
      </w:r>
      <w:r w:rsidRPr="00EE529C">
        <w:rPr>
          <w:i/>
          <w:sz w:val="24"/>
          <w:lang w:val="da-DK"/>
        </w:rPr>
        <w:t xml:space="preserve">x </w:t>
      </w:r>
      <w:r w:rsidRPr="00EE529C">
        <w:rPr>
          <w:rFonts w:ascii="Lucida Sans Unicode" w:hAnsi="Lucida Sans Unicode"/>
          <w:sz w:val="24"/>
          <w:lang w:val="da-DK"/>
        </w:rPr>
        <w:t xml:space="preserve">− </w:t>
      </w:r>
      <w:r w:rsidRPr="00EE529C">
        <w:rPr>
          <w:sz w:val="24"/>
          <w:lang w:val="da-DK"/>
        </w:rPr>
        <w:t xml:space="preserve">2) </w:t>
      </w:r>
      <w:r w:rsidRPr="00EE529C">
        <w:rPr>
          <w:rFonts w:ascii="Lucida Sans Unicode" w:hAnsi="Lucida Sans Unicode"/>
          <w:sz w:val="24"/>
          <w:lang w:val="da-DK"/>
        </w:rPr>
        <w:t xml:space="preserve">− </w:t>
      </w:r>
      <w:r w:rsidRPr="00EE529C">
        <w:rPr>
          <w:i/>
          <w:sz w:val="24"/>
          <w:lang w:val="da-DK"/>
        </w:rPr>
        <w:t>axe</w:t>
      </w:r>
      <w:r w:rsidRPr="00EE529C">
        <w:rPr>
          <w:rFonts w:ascii="Lucida Sans Unicode" w:hAnsi="Lucida Sans Unicode"/>
          <w:sz w:val="24"/>
          <w:vertAlign w:val="superscript"/>
          <w:lang w:val="da-DK"/>
        </w:rPr>
        <w:t>−</w:t>
      </w:r>
      <w:r w:rsidRPr="00EE529C">
        <w:rPr>
          <w:i/>
          <w:sz w:val="24"/>
          <w:vertAlign w:val="superscript"/>
          <w:lang w:val="da-DK"/>
        </w:rPr>
        <w:t>x</w:t>
      </w:r>
      <w:r w:rsidRPr="00EE529C">
        <w:rPr>
          <w:i/>
          <w:sz w:val="24"/>
          <w:lang w:val="da-DK"/>
        </w:rPr>
        <w:t xml:space="preserve"> </w:t>
      </w:r>
      <w:r w:rsidRPr="00EE529C">
        <w:rPr>
          <w:sz w:val="24"/>
          <w:lang w:val="da-DK"/>
        </w:rPr>
        <w:t xml:space="preserve">= </w:t>
      </w:r>
      <w:r w:rsidRPr="00EE529C">
        <w:rPr>
          <w:rFonts w:ascii="Lucida Sans Unicode" w:hAnsi="Lucida Sans Unicode"/>
          <w:sz w:val="24"/>
          <w:lang w:val="da-DK"/>
        </w:rPr>
        <w:t>−</w:t>
      </w:r>
      <w:r w:rsidRPr="00EE529C">
        <w:rPr>
          <w:sz w:val="24"/>
          <w:lang w:val="da-DK"/>
        </w:rPr>
        <w:t>2</w:t>
      </w:r>
      <w:r w:rsidRPr="00EE529C">
        <w:rPr>
          <w:i/>
          <w:sz w:val="24"/>
          <w:lang w:val="da-DK"/>
        </w:rPr>
        <w:t>ae</w:t>
      </w:r>
      <w:r w:rsidRPr="00EE529C">
        <w:rPr>
          <w:rFonts w:ascii="Lucida Sans Unicode" w:hAnsi="Lucida Sans Unicode"/>
          <w:sz w:val="24"/>
          <w:vertAlign w:val="superscript"/>
          <w:lang w:val="da-DK"/>
        </w:rPr>
        <w:t>−</w:t>
      </w:r>
      <w:r w:rsidRPr="00EE529C">
        <w:rPr>
          <w:i/>
          <w:sz w:val="24"/>
          <w:vertAlign w:val="superscript"/>
          <w:lang w:val="da-DK"/>
        </w:rPr>
        <w:t>x</w:t>
      </w:r>
      <w:r w:rsidRPr="00EE529C">
        <w:rPr>
          <w:i/>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num="2" w:space="708" w:equalWidth="0">
            <w:col w:w="2640" w:space="40"/>
            <w:col w:w="8910"/>
          </w:cols>
        </w:sectPr>
      </w:pPr>
    </w:p>
    <w:p w:rsidR="007E510D" w:rsidRPr="00EE529C" w:rsidRDefault="00EE529C">
      <w:pPr>
        <w:pStyle w:val="BodyText"/>
        <w:spacing w:before="129"/>
        <w:ind w:left="1845"/>
        <w:rPr>
          <w:lang w:val="da-DK"/>
        </w:rPr>
      </w:pPr>
      <w:r w:rsidRPr="00EE529C">
        <w:rPr>
          <w:lang w:val="da-DK"/>
        </w:rPr>
        <w:t xml:space="preserve">For at løse </w:t>
      </w:r>
      <w:r w:rsidRPr="00EE529C">
        <w:rPr>
          <w:spacing w:val="-3"/>
          <w:lang w:val="da-DK"/>
        </w:rPr>
        <w:t>ligningen</w:t>
      </w:r>
    </w:p>
    <w:p w:rsidR="007E510D" w:rsidRPr="00EE529C" w:rsidRDefault="007E510D">
      <w:pPr>
        <w:pStyle w:val="BodyText"/>
        <w:rPr>
          <w:sz w:val="28"/>
          <w:lang w:val="da-DK"/>
        </w:rPr>
      </w:pPr>
    </w:p>
    <w:p w:rsidR="007E510D" w:rsidRPr="00EE529C" w:rsidRDefault="007E510D">
      <w:pPr>
        <w:pStyle w:val="BodyText"/>
        <w:spacing w:before="8"/>
        <w:rPr>
          <w:sz w:val="22"/>
          <w:lang w:val="da-DK"/>
        </w:rPr>
      </w:pPr>
    </w:p>
    <w:p w:rsidR="007E510D" w:rsidRPr="00EE529C" w:rsidRDefault="00EE529C">
      <w:pPr>
        <w:ind w:left="1845"/>
        <w:rPr>
          <w:sz w:val="24"/>
          <w:lang w:val="da-DK"/>
        </w:rPr>
      </w:pPr>
      <w:r w:rsidRPr="00EE529C">
        <w:rPr>
          <w:lang w:val="da-DK"/>
        </w:rPr>
        <w:pict>
          <v:shape id="_x0000_s1676" type="#_x0000_t202" style="position:absolute;left:0;text-align:left;margin-left:160.45pt;margin-top:9.05pt;width:4.9pt;height:10.6pt;z-index:-27155456;mso-position-horizontal-relative:page" filled="f" stroked="f">
            <v:textbox inset="0,0,0,0">
              <w:txbxContent>
                <w:p w:rsidR="00EE529C" w:rsidRDefault="00EE529C">
                  <w:pPr>
                    <w:spacing w:line="212" w:lineRule="exact"/>
                    <w:rPr>
                      <w:sz w:val="18"/>
                    </w:rPr>
                  </w:pPr>
                  <w:r>
                    <w:rPr>
                      <w:w w:val="108"/>
                      <w:sz w:val="18"/>
                    </w:rPr>
                    <w:t>2</w:t>
                  </w:r>
                </w:p>
              </w:txbxContent>
            </v:textbox>
            <w10:wrap anchorx="page"/>
          </v:shape>
        </w:pict>
      </w:r>
      <w:r w:rsidRPr="00EE529C">
        <w:rPr>
          <w:sz w:val="24"/>
          <w:lang w:val="da-DK"/>
        </w:rPr>
        <w:t xml:space="preserve">ses at </w:t>
      </w:r>
      <w:r w:rsidRPr="00EE529C">
        <w:rPr>
          <w:i/>
          <w:sz w:val="24"/>
          <w:lang w:val="da-DK"/>
        </w:rPr>
        <w:t xml:space="preserve">a </w:t>
      </w:r>
      <w:r w:rsidRPr="00EE529C">
        <w:rPr>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53"/>
          <w:sz w:val="24"/>
          <w:lang w:val="da-DK"/>
        </w:rPr>
        <w:t xml:space="preserve"> </w:t>
      </w:r>
      <w:r w:rsidRPr="00EE529C">
        <w:rPr>
          <w:position w:val="9"/>
          <w:sz w:val="18"/>
          <w:u w:val="single"/>
          <w:lang w:val="da-DK"/>
        </w:rPr>
        <w:t>1</w:t>
      </w:r>
      <w:r w:rsidRPr="00EE529C">
        <w:rPr>
          <w:position w:val="9"/>
          <w:sz w:val="18"/>
          <w:lang w:val="da-DK"/>
        </w:rPr>
        <w:t xml:space="preserve"> </w:t>
      </w:r>
      <w:r w:rsidRPr="00EE529C">
        <w:rPr>
          <w:sz w:val="24"/>
          <w:lang w:val="da-DK"/>
        </w:rPr>
        <w:t>.</w:t>
      </w:r>
    </w:p>
    <w:p w:rsidR="007E510D" w:rsidRPr="00EE529C" w:rsidRDefault="00EE529C">
      <w:pPr>
        <w:pStyle w:val="BodyText"/>
        <w:spacing w:before="2"/>
        <w:rPr>
          <w:sz w:val="45"/>
          <w:lang w:val="da-DK"/>
        </w:rPr>
      </w:pPr>
      <w:r w:rsidRPr="00EE529C">
        <w:rPr>
          <w:lang w:val="da-DK"/>
        </w:rPr>
        <w:br w:type="column"/>
      </w:r>
    </w:p>
    <w:p w:rsidR="007E510D" w:rsidRPr="00EE529C" w:rsidRDefault="00EE529C">
      <w:pPr>
        <w:ind w:left="1426"/>
        <w:rPr>
          <w:i/>
          <w:sz w:val="24"/>
          <w:lang w:val="da-DK"/>
        </w:rPr>
      </w:pPr>
      <w:r w:rsidRPr="00EE529C">
        <w:rPr>
          <w:i/>
          <w:sz w:val="24"/>
          <w:lang w:val="da-DK"/>
        </w:rPr>
        <w:t xml:space="preserve">y </w:t>
      </w:r>
      <w:r w:rsidRPr="00EE529C">
        <w:rPr>
          <w:rFonts w:ascii="Lucida Sans Unicode" w:hAnsi="Lucida Sans Unicode"/>
          <w:sz w:val="24"/>
          <w:lang w:val="da-DK"/>
        </w:rPr>
        <w:t xml:space="preserve">− </w:t>
      </w:r>
      <w:r w:rsidRPr="00EE529C">
        <w:rPr>
          <w:i/>
          <w:sz w:val="24"/>
          <w:lang w:val="da-DK"/>
        </w:rPr>
        <w:t xml:space="preserve">y </w:t>
      </w:r>
      <w:r w:rsidRPr="00EE529C">
        <w:rPr>
          <w:sz w:val="24"/>
          <w:lang w:val="da-DK"/>
        </w:rPr>
        <w:t xml:space="preserve">= </w:t>
      </w:r>
      <w:r w:rsidRPr="00EE529C">
        <w:rPr>
          <w:i/>
          <w:sz w:val="24"/>
          <w:lang w:val="da-DK"/>
        </w:rPr>
        <w:t>e</w:t>
      </w:r>
      <w:r w:rsidRPr="00EE529C">
        <w:rPr>
          <w:rFonts w:ascii="Lucida Sans Unicode" w:hAnsi="Lucida Sans Unicode"/>
          <w:sz w:val="24"/>
          <w:vertAlign w:val="superscript"/>
          <w:lang w:val="da-DK"/>
        </w:rPr>
        <w:t>−</w:t>
      </w:r>
      <w:r w:rsidRPr="00EE529C">
        <w:rPr>
          <w:i/>
          <w:sz w:val="24"/>
          <w:vertAlign w:val="superscript"/>
          <w:lang w:val="da-DK"/>
        </w:rPr>
        <w:t>x</w:t>
      </w:r>
    </w:p>
    <w:p w:rsidR="007E510D" w:rsidRPr="00EE529C" w:rsidRDefault="007E510D">
      <w:pPr>
        <w:rPr>
          <w:sz w:val="24"/>
          <w:lang w:val="da-DK"/>
        </w:rPr>
        <w:sectPr w:rsidR="007E510D" w:rsidRPr="00EE529C">
          <w:type w:val="continuous"/>
          <w:pgSz w:w="11910" w:h="16840"/>
          <w:pgMar w:top="1580" w:right="140" w:bottom="280" w:left="180" w:header="708" w:footer="708" w:gutter="0"/>
          <w:cols w:num="2" w:space="708" w:equalWidth="0">
            <w:col w:w="4002" w:space="40"/>
            <w:col w:w="7548"/>
          </w:cols>
        </w:sectPr>
      </w:pPr>
    </w:p>
    <w:p w:rsidR="007E510D" w:rsidRPr="00EE529C" w:rsidRDefault="007E510D">
      <w:pPr>
        <w:pStyle w:val="BodyText"/>
        <w:spacing w:before="4"/>
        <w:rPr>
          <w:i/>
          <w:sz w:val="25"/>
          <w:lang w:val="da-DK"/>
        </w:rPr>
      </w:pPr>
    </w:p>
    <w:p w:rsidR="007E510D" w:rsidRPr="00EE529C" w:rsidRDefault="007E510D">
      <w:pPr>
        <w:rPr>
          <w:sz w:val="25"/>
          <w:lang w:val="da-DK"/>
        </w:rPr>
        <w:sectPr w:rsidR="007E510D" w:rsidRPr="00EE529C">
          <w:headerReference w:type="default" r:id="rId105"/>
          <w:pgSz w:w="11910" w:h="16840"/>
          <w:pgMar w:top="1100" w:right="140" w:bottom="280" w:left="180" w:header="797" w:footer="0" w:gutter="0"/>
          <w:cols w:space="708"/>
        </w:sectPr>
      </w:pPr>
    </w:p>
    <w:p w:rsidR="007E510D" w:rsidRPr="00EE529C" w:rsidRDefault="00EE529C">
      <w:pPr>
        <w:tabs>
          <w:tab w:val="left" w:pos="340"/>
        </w:tabs>
        <w:spacing w:before="90"/>
        <w:jc w:val="right"/>
        <w:rPr>
          <w:i/>
          <w:lang w:val="da-DK"/>
        </w:rPr>
      </w:pPr>
      <w:r w:rsidRPr="00EE529C">
        <w:rPr>
          <w:lang w:val="da-DK"/>
        </w:rPr>
        <w:pict>
          <v:group id="_x0000_s1667" style="position:absolute;left:0;text-align:left;margin-left:202.15pt;margin-top:9.3pt;width:197.75pt;height:170.75pt;z-index:-27111936;mso-position-horizontal-relative:page" coordorigin="4043,186" coordsize="3955,3415">
            <v:shape id="_x0000_s1675" style="position:absolute;left:7401;top:1807;width:515;height:184" coordorigin="7401,1807" coordsize="515,184" o:spt="100" adj="0,,0" path="m7401,1991r22,-38m7568,1991r19,-39m7734,1991r17,-40m7900,1991r16,-40m7900,1847r15,-40e" filled="f" strokecolor="blue" strokeweight=".14058mm">
              <v:stroke joinstyle="round"/>
              <v:formulas/>
              <v:path arrowok="t" o:connecttype="segments"/>
            </v:shape>
            <v:line id="_x0000_s1674" style="position:absolute" from="7933,1961" to="7933,1876" strokecolor="#7f7f7f" strokeweight=".07028mm"/>
            <v:shape id="_x0000_s1673" style="position:absolute;left:7401;top:1807;width:349;height:40" coordorigin="7401,1808" coordsize="349,40" o:spt="100" adj="0,,0" path="m7401,1847r20,-38m7568,1847r17,-39m7734,1847r16,-39e" filled="f" strokecolor="blue" strokeweight=".14058mm">
              <v:stroke joinstyle="round"/>
              <v:formulas/>
              <v:path arrowok="t" o:connecttype="segments"/>
            </v:shape>
            <v:shape id="_x0000_s1672" type="#_x0000_t75" style="position:absolute;left:4043;top:225;width:3244;height:3375">
              <v:imagedata r:id="rId106" o:title=""/>
            </v:shape>
            <v:line id="_x0000_s1671" style="position:absolute" from="4045,1919" to="7958,1919" strokeweight=".14058mm"/>
            <v:shape id="_x0000_s1670" style="position:absolute;left:7934;top:1887;width:64;height:64" coordorigin="7934,1887" coordsize="64,64" path="m7934,1887r24,32l7934,1951r64,-32l7934,1887xe" fillcolor="black" stroked="f">
              <v:path arrowok="t"/>
            </v:shape>
            <v:line id="_x0000_s1669" style="position:absolute" from="5989,3595" to="5989,226" strokeweight=".14058mm"/>
            <v:shape id="_x0000_s1668" style="position:absolute;left:5957;top:186;width:64;height:64" coordorigin="5957,186" coordsize="64,64" path="m5957,250r32,-24l6021,250r-32,-64l5957,250xe" fillcolor="black" stroked="f">
              <v:path arrowok="t"/>
            </v:shape>
            <w10:wrap anchorx="page"/>
          </v:group>
        </w:pict>
      </w:r>
      <w:r w:rsidRPr="00EE529C">
        <w:rPr>
          <w:w w:val="105"/>
          <w:sz w:val="24"/>
          <w:lang w:val="da-DK"/>
        </w:rPr>
        <w:t>3</w:t>
      </w:r>
      <w:r w:rsidRPr="00EE529C">
        <w:rPr>
          <w:w w:val="105"/>
          <w:sz w:val="24"/>
          <w:lang w:val="da-DK"/>
        </w:rPr>
        <w:tab/>
      </w:r>
      <w:r w:rsidRPr="00EE529C">
        <w:rPr>
          <w:i/>
          <w:w w:val="95"/>
          <w:position w:val="-4"/>
          <w:lang w:val="da-DK"/>
        </w:rPr>
        <w:t>y</w:t>
      </w:r>
    </w:p>
    <w:p w:rsidR="007E510D" w:rsidRPr="00EE529C" w:rsidRDefault="00EE529C">
      <w:pPr>
        <w:pStyle w:val="BodyText"/>
        <w:spacing w:before="217"/>
        <w:ind w:left="5552"/>
        <w:rPr>
          <w:lang w:val="da-DK"/>
        </w:rPr>
      </w:pPr>
      <w:r w:rsidRPr="00EE529C">
        <w:rPr>
          <w:w w:val="108"/>
          <w:lang w:val="da-DK"/>
        </w:rPr>
        <w:t>2</w:t>
      </w:r>
    </w:p>
    <w:p w:rsidR="007E510D" w:rsidRPr="00EE529C" w:rsidRDefault="007E510D">
      <w:pPr>
        <w:pStyle w:val="BodyText"/>
        <w:spacing w:before="11"/>
        <w:rPr>
          <w:sz w:val="20"/>
          <w:lang w:val="da-DK"/>
        </w:rPr>
      </w:pPr>
    </w:p>
    <w:p w:rsidR="007E510D" w:rsidRPr="00EE529C" w:rsidRDefault="00EE529C">
      <w:pPr>
        <w:pStyle w:val="BodyText"/>
        <w:spacing w:before="1"/>
        <w:ind w:left="5552"/>
        <w:rPr>
          <w:lang w:val="da-DK"/>
        </w:rPr>
      </w:pPr>
      <w:r w:rsidRPr="00EE529C">
        <w:rPr>
          <w:w w:val="108"/>
          <w:lang w:val="da-DK"/>
        </w:rPr>
        <w:t>1</w:t>
      </w:r>
    </w:p>
    <w:p w:rsidR="007E510D" w:rsidRPr="00EE529C" w:rsidRDefault="007E510D">
      <w:pPr>
        <w:pStyle w:val="BodyText"/>
        <w:spacing w:before="11"/>
        <w:rPr>
          <w:sz w:val="34"/>
          <w:lang w:val="da-DK"/>
        </w:rPr>
      </w:pPr>
    </w:p>
    <w:p w:rsidR="007E510D" w:rsidRPr="00EE529C" w:rsidRDefault="00EE529C">
      <w:pPr>
        <w:pStyle w:val="BodyText"/>
        <w:tabs>
          <w:tab w:val="left" w:pos="4375"/>
          <w:tab w:val="left" w:pos="5023"/>
        </w:tabs>
        <w:spacing w:line="361" w:lineRule="exact"/>
        <w:ind w:left="3727"/>
        <w:rPr>
          <w:lang w:val="da-DK"/>
        </w:rPr>
      </w:pPr>
      <w:r w:rsidRPr="00EE529C">
        <w:rPr>
          <w:rFonts w:ascii="Lucida Sans Unicode" w:hAnsi="Lucida Sans Unicode"/>
          <w:lang w:val="da-DK"/>
        </w:rPr>
        <w:t>−</w:t>
      </w:r>
      <w:r w:rsidRPr="00EE529C">
        <w:rPr>
          <w:lang w:val="da-DK"/>
        </w:rPr>
        <w:t>3</w:t>
      </w:r>
      <w:r w:rsidRPr="00EE529C">
        <w:rPr>
          <w:lang w:val="da-DK"/>
        </w:rPr>
        <w:tab/>
      </w:r>
      <w:r w:rsidRPr="00EE529C">
        <w:rPr>
          <w:rFonts w:ascii="Lucida Sans Unicode" w:hAnsi="Lucida Sans Unicode"/>
          <w:lang w:val="da-DK"/>
        </w:rPr>
        <w:t>−</w:t>
      </w:r>
      <w:r w:rsidRPr="00EE529C">
        <w:rPr>
          <w:lang w:val="da-DK"/>
        </w:rPr>
        <w:t>2</w:t>
      </w:r>
      <w:r w:rsidRPr="00EE529C">
        <w:rPr>
          <w:lang w:val="da-DK"/>
        </w:rPr>
        <w:tab/>
      </w:r>
      <w:r w:rsidRPr="00EE529C">
        <w:rPr>
          <w:rFonts w:ascii="Lucida Sans Unicode" w:hAnsi="Lucida Sans Unicode"/>
          <w:lang w:val="da-DK"/>
        </w:rPr>
        <w:t>−</w:t>
      </w:r>
      <w:r w:rsidRPr="00EE529C">
        <w:rPr>
          <w:lang w:val="da-DK"/>
        </w:rPr>
        <w:t>1</w:t>
      </w:r>
    </w:p>
    <w:p w:rsidR="007E510D" w:rsidRPr="00EE529C" w:rsidRDefault="00EE529C">
      <w:pPr>
        <w:pStyle w:val="BodyText"/>
        <w:spacing w:line="361" w:lineRule="exact"/>
        <w:ind w:left="5406"/>
        <w:rPr>
          <w:lang w:val="da-DK"/>
        </w:rPr>
      </w:pPr>
      <w:r w:rsidRPr="00EE529C">
        <w:rPr>
          <w:rFonts w:ascii="Lucida Sans Unicode" w:hAnsi="Lucida Sans Unicode"/>
          <w:lang w:val="da-DK"/>
        </w:rPr>
        <w:t>−</w:t>
      </w:r>
      <w:r w:rsidRPr="00EE529C">
        <w:rPr>
          <w:lang w:val="da-DK"/>
        </w:rPr>
        <w:t>1</w:t>
      </w:r>
    </w:p>
    <w:p w:rsidR="007E510D" w:rsidRPr="00EE529C" w:rsidRDefault="00EE529C">
      <w:pPr>
        <w:pStyle w:val="BodyText"/>
        <w:spacing w:before="190"/>
        <w:ind w:left="5406"/>
        <w:rPr>
          <w:lang w:val="da-DK"/>
        </w:rPr>
      </w:pPr>
      <w:r w:rsidRPr="00EE529C">
        <w:rPr>
          <w:rFonts w:ascii="Lucida Sans Unicode" w:hAnsi="Lucida Sans Unicode"/>
          <w:lang w:val="da-DK"/>
        </w:rPr>
        <w:t>−</w:t>
      </w:r>
      <w:r w:rsidRPr="00EE529C">
        <w:rPr>
          <w:lang w:val="da-DK"/>
        </w:rPr>
        <w:t>2</w:t>
      </w:r>
    </w:p>
    <w:p w:rsidR="007E510D" w:rsidRPr="00EE529C" w:rsidRDefault="00EE529C">
      <w:pPr>
        <w:pStyle w:val="BodyText"/>
        <w:spacing w:before="191"/>
        <w:ind w:left="5406"/>
        <w:rPr>
          <w:lang w:val="da-DK"/>
        </w:rPr>
      </w:pPr>
      <w:r w:rsidRPr="00EE529C">
        <w:rPr>
          <w:rFonts w:ascii="Lucida Sans Unicode" w:hAnsi="Lucida Sans Unicode"/>
          <w:lang w:val="da-DK"/>
        </w:rPr>
        <w:t>−</w:t>
      </w:r>
      <w:r w:rsidRPr="00EE529C">
        <w:rPr>
          <w:lang w:val="da-DK"/>
        </w:rPr>
        <w:t>3</w:t>
      </w:r>
    </w:p>
    <w:p w:rsidR="007E510D" w:rsidRPr="00EE529C" w:rsidRDefault="00EE529C">
      <w:pPr>
        <w:pStyle w:val="BodyText"/>
        <w:spacing w:after="39"/>
        <w:rPr>
          <w:sz w:val="15"/>
          <w:lang w:val="da-DK"/>
        </w:rPr>
      </w:pPr>
      <w:r w:rsidRPr="00EE529C">
        <w:rPr>
          <w:lang w:val="da-DK"/>
        </w:rPr>
        <w:br w:type="column"/>
      </w:r>
    </w:p>
    <w:p w:rsidR="007E510D" w:rsidRPr="00EE529C" w:rsidRDefault="00EE529C">
      <w:pPr>
        <w:spacing w:line="49" w:lineRule="exact"/>
        <w:ind w:left="1176"/>
        <w:rPr>
          <w:sz w:val="4"/>
          <w:lang w:val="da-DK"/>
        </w:rPr>
      </w:pPr>
      <w:r w:rsidRPr="00EE529C">
        <w:rPr>
          <w:sz w:val="4"/>
          <w:lang w:val="da-DK"/>
        </w:rPr>
      </w:r>
      <w:r w:rsidRPr="00EE529C">
        <w:rPr>
          <w:sz w:val="4"/>
          <w:lang w:val="da-DK"/>
        </w:rPr>
        <w:pict>
          <v:group id="_x0000_s1665" style="width:.9pt;height:2.5pt;mso-position-horizontal-relative:char;mso-position-vertical-relative:line" coordsize="18,50">
            <v:line id="_x0000_s1666" style="position:absolute" from="4,45" to="13,4" strokecolor="blue" strokeweight=".14058mm"/>
            <w10:anchorlock/>
          </v:group>
        </w:pict>
      </w:r>
      <w:r w:rsidRPr="00EE529C">
        <w:rPr>
          <w:rFonts w:ascii="Times New Roman"/>
          <w:spacing w:val="114"/>
          <w:sz w:val="4"/>
          <w:lang w:val="da-DK"/>
        </w:rPr>
        <w:t xml:space="preserve"> </w:t>
      </w:r>
      <w:r w:rsidRPr="00EE529C">
        <w:rPr>
          <w:spacing w:val="114"/>
          <w:sz w:val="4"/>
          <w:lang w:val="da-DK"/>
        </w:rPr>
      </w:r>
      <w:r w:rsidRPr="00EE529C">
        <w:rPr>
          <w:spacing w:val="114"/>
          <w:sz w:val="4"/>
          <w:lang w:val="da-DK"/>
        </w:rPr>
        <w:pict>
          <v:group id="_x0000_s1663" style="width:.85pt;height:2.5pt;mso-position-horizontal-relative:char;mso-position-vertical-relative:line" coordsize="17,50">
            <v:line id="_x0000_s1664" style="position:absolute" from="4,45" to="13,4" strokecolor="blue" strokeweight=".14058mm"/>
            <w10:anchorlock/>
          </v:group>
        </w:pict>
      </w:r>
      <w:r w:rsidRPr="00EE529C">
        <w:rPr>
          <w:rFonts w:ascii="Times New Roman"/>
          <w:spacing w:val="114"/>
          <w:sz w:val="4"/>
          <w:lang w:val="da-DK"/>
        </w:rPr>
        <w:t xml:space="preserve"> </w:t>
      </w:r>
      <w:r w:rsidRPr="00EE529C">
        <w:rPr>
          <w:spacing w:val="114"/>
          <w:sz w:val="4"/>
          <w:lang w:val="da-DK"/>
        </w:rPr>
      </w:r>
      <w:r w:rsidRPr="00EE529C">
        <w:rPr>
          <w:spacing w:val="114"/>
          <w:sz w:val="4"/>
          <w:lang w:val="da-DK"/>
        </w:rPr>
        <w:pict>
          <v:group id="_x0000_s1661" style="width:.85pt;height:2.5pt;mso-position-horizontal-relative:char;mso-position-vertical-relative:line" coordsize="17,50">
            <v:line id="_x0000_s1662" style="position:absolute" from="4,45" to="12,4" strokecolor="blue" strokeweight=".14058mm"/>
            <w10:anchorlock/>
          </v:group>
        </w:pict>
      </w:r>
      <w:r w:rsidRPr="00EE529C">
        <w:rPr>
          <w:rFonts w:ascii="Times New Roman"/>
          <w:spacing w:val="114"/>
          <w:sz w:val="4"/>
          <w:lang w:val="da-DK"/>
        </w:rPr>
        <w:t xml:space="preserve"> </w:t>
      </w:r>
      <w:r w:rsidRPr="00EE529C">
        <w:rPr>
          <w:spacing w:val="114"/>
          <w:sz w:val="4"/>
          <w:lang w:val="da-DK"/>
        </w:rPr>
      </w:r>
      <w:r w:rsidRPr="00EE529C">
        <w:rPr>
          <w:spacing w:val="114"/>
          <w:sz w:val="4"/>
          <w:lang w:val="da-DK"/>
        </w:rPr>
        <w:pict>
          <v:group id="_x0000_s1659" style="width:.85pt;height:2.5pt;mso-position-horizontal-relative:char;mso-position-vertical-relative:line" coordsize="17,50">
            <v:line id="_x0000_s1660" style="position:absolute" from="4,45" to="12,4" strokecolor="blue" strokeweight=".14058mm"/>
            <w10:anchorlock/>
          </v:group>
        </w:pict>
      </w:r>
    </w:p>
    <w:p w:rsidR="007E510D" w:rsidRPr="00EE529C" w:rsidRDefault="007E510D">
      <w:pPr>
        <w:pStyle w:val="BodyText"/>
        <w:spacing w:before="7"/>
        <w:rPr>
          <w:sz w:val="7"/>
          <w:lang w:val="da-DK"/>
        </w:rPr>
      </w:pPr>
    </w:p>
    <w:p w:rsidR="007E510D" w:rsidRPr="00EE529C" w:rsidRDefault="00EE529C">
      <w:pPr>
        <w:spacing w:line="49" w:lineRule="exact"/>
        <w:ind w:left="1176"/>
        <w:rPr>
          <w:sz w:val="4"/>
          <w:lang w:val="da-DK"/>
        </w:rPr>
      </w:pPr>
      <w:r w:rsidRPr="00EE529C">
        <w:rPr>
          <w:sz w:val="4"/>
          <w:lang w:val="da-DK"/>
        </w:rPr>
      </w:r>
      <w:r w:rsidRPr="00EE529C">
        <w:rPr>
          <w:sz w:val="4"/>
          <w:lang w:val="da-DK"/>
        </w:rPr>
        <w:pict>
          <v:group id="_x0000_s1657" style="width:.9pt;height:2.5pt;mso-position-horizontal-relative:char;mso-position-vertical-relative:line" coordsize="18,50">
            <v:line id="_x0000_s1658" style="position:absolute" from="4,45" to="14,4" strokecolor="blue" strokeweight=".14058mm"/>
            <w10:anchorlock/>
          </v:group>
        </w:pict>
      </w:r>
      <w:r w:rsidRPr="00EE529C">
        <w:rPr>
          <w:rFonts w:ascii="Times New Roman"/>
          <w:spacing w:val="114"/>
          <w:sz w:val="4"/>
          <w:lang w:val="da-DK"/>
        </w:rPr>
        <w:t xml:space="preserve"> </w:t>
      </w:r>
      <w:r w:rsidRPr="00EE529C">
        <w:rPr>
          <w:spacing w:val="114"/>
          <w:sz w:val="4"/>
          <w:lang w:val="da-DK"/>
        </w:rPr>
      </w:r>
      <w:r w:rsidRPr="00EE529C">
        <w:rPr>
          <w:spacing w:val="114"/>
          <w:sz w:val="4"/>
          <w:lang w:val="da-DK"/>
        </w:rPr>
        <w:pict>
          <v:group id="_x0000_s1655" style="width:.9pt;height:2.5pt;mso-position-horizontal-relative:char;mso-position-vertical-relative:line" coordsize="18,50">
            <v:line id="_x0000_s1656" style="position:absolute" from="4,45" to="13,4" strokecolor="blue" strokeweight=".14058mm"/>
            <w10:anchorlock/>
          </v:group>
        </w:pict>
      </w:r>
      <w:r w:rsidRPr="00EE529C">
        <w:rPr>
          <w:rFonts w:ascii="Times New Roman"/>
          <w:spacing w:val="114"/>
          <w:sz w:val="4"/>
          <w:lang w:val="da-DK"/>
        </w:rPr>
        <w:t xml:space="preserve"> </w:t>
      </w:r>
      <w:r w:rsidRPr="00EE529C">
        <w:rPr>
          <w:spacing w:val="114"/>
          <w:sz w:val="4"/>
          <w:lang w:val="da-DK"/>
        </w:rPr>
      </w:r>
      <w:r w:rsidRPr="00EE529C">
        <w:rPr>
          <w:spacing w:val="114"/>
          <w:sz w:val="4"/>
          <w:lang w:val="da-DK"/>
        </w:rPr>
        <w:pict>
          <v:group id="_x0000_s1653" style="width:.85pt;height:2.5pt;mso-position-horizontal-relative:char;mso-position-vertical-relative:line" coordsize="17,50">
            <v:line id="_x0000_s1654" style="position:absolute" from="4,45" to="13,4" strokecolor="blue" strokeweight=".14058mm"/>
            <w10:anchorlock/>
          </v:group>
        </w:pict>
      </w:r>
      <w:r w:rsidRPr="00EE529C">
        <w:rPr>
          <w:rFonts w:ascii="Times New Roman"/>
          <w:spacing w:val="114"/>
          <w:sz w:val="4"/>
          <w:lang w:val="da-DK"/>
        </w:rPr>
        <w:t xml:space="preserve"> </w:t>
      </w:r>
      <w:r w:rsidRPr="00EE529C">
        <w:rPr>
          <w:spacing w:val="114"/>
          <w:sz w:val="4"/>
          <w:lang w:val="da-DK"/>
        </w:rPr>
      </w:r>
      <w:r w:rsidRPr="00EE529C">
        <w:rPr>
          <w:spacing w:val="114"/>
          <w:sz w:val="4"/>
          <w:lang w:val="da-DK"/>
        </w:rPr>
        <w:pict>
          <v:group id="_x0000_s1651" style="width:.85pt;height:2.5pt;mso-position-horizontal-relative:char;mso-position-vertical-relative:line" coordsize="17,50">
            <v:line id="_x0000_s1652" style="position:absolute" from="4,45" to="12,4" strokecolor="blue" strokeweight=".14058mm"/>
            <w10:anchorlock/>
          </v:group>
        </w:pict>
      </w:r>
    </w:p>
    <w:p w:rsidR="007E510D" w:rsidRPr="00EE529C" w:rsidRDefault="007E510D">
      <w:pPr>
        <w:pStyle w:val="BodyText"/>
        <w:spacing w:before="7"/>
        <w:rPr>
          <w:sz w:val="7"/>
          <w:lang w:val="da-DK"/>
        </w:rPr>
      </w:pPr>
    </w:p>
    <w:p w:rsidR="007E510D" w:rsidRPr="00EE529C" w:rsidRDefault="00EE529C">
      <w:pPr>
        <w:spacing w:line="49" w:lineRule="exact"/>
        <w:ind w:left="1176"/>
        <w:rPr>
          <w:sz w:val="4"/>
          <w:lang w:val="da-DK"/>
        </w:rPr>
      </w:pPr>
      <w:r w:rsidRPr="00EE529C">
        <w:rPr>
          <w:sz w:val="4"/>
          <w:lang w:val="da-DK"/>
        </w:rPr>
      </w:r>
      <w:r w:rsidRPr="00EE529C">
        <w:rPr>
          <w:sz w:val="4"/>
          <w:lang w:val="da-DK"/>
        </w:rPr>
        <w:pict>
          <v:group id="_x0000_s1649" style="width:.95pt;height:2.45pt;mso-position-horizontal-relative:char;mso-position-vertical-relative:line" coordsize="19,49">
            <v:line id="_x0000_s1650" style="position:absolute" from="4,45" to="14,4" strokecolor="blue" strokeweight=".14058mm"/>
            <w10:anchorlock/>
          </v:group>
        </w:pict>
      </w:r>
      <w:r w:rsidRPr="00EE529C">
        <w:rPr>
          <w:rFonts w:ascii="Times New Roman"/>
          <w:spacing w:val="114"/>
          <w:sz w:val="4"/>
          <w:lang w:val="da-DK"/>
        </w:rPr>
        <w:t xml:space="preserve"> </w:t>
      </w:r>
      <w:r w:rsidRPr="00EE529C">
        <w:rPr>
          <w:spacing w:val="114"/>
          <w:sz w:val="4"/>
          <w:lang w:val="da-DK"/>
        </w:rPr>
      </w:r>
      <w:r w:rsidRPr="00EE529C">
        <w:rPr>
          <w:spacing w:val="114"/>
          <w:sz w:val="4"/>
          <w:lang w:val="da-DK"/>
        </w:rPr>
        <w:pict>
          <v:group id="_x0000_s1647" style="width:.9pt;height:2.5pt;mso-position-horizontal-relative:char;mso-position-vertical-relative:line" coordsize="18,50">
            <v:line id="_x0000_s1648" style="position:absolute" from="4,45" to="14,4" strokecolor="blue" strokeweight=".14058mm"/>
            <w10:anchorlock/>
          </v:group>
        </w:pict>
      </w:r>
      <w:r w:rsidRPr="00EE529C">
        <w:rPr>
          <w:rFonts w:ascii="Times New Roman"/>
          <w:spacing w:val="114"/>
          <w:sz w:val="4"/>
          <w:lang w:val="da-DK"/>
        </w:rPr>
        <w:t xml:space="preserve"> </w:t>
      </w:r>
      <w:r w:rsidRPr="00EE529C">
        <w:rPr>
          <w:spacing w:val="114"/>
          <w:sz w:val="4"/>
          <w:lang w:val="da-DK"/>
        </w:rPr>
      </w:r>
      <w:r w:rsidRPr="00EE529C">
        <w:rPr>
          <w:spacing w:val="114"/>
          <w:sz w:val="4"/>
          <w:lang w:val="da-DK"/>
        </w:rPr>
        <w:pict>
          <v:group id="_x0000_s1645" style="width:.9pt;height:2.5pt;mso-position-horizontal-relative:char;mso-position-vertical-relative:line" coordsize="18,50">
            <v:line id="_x0000_s1646" style="position:absolute" from="4,45" to="13,4" strokecolor="blue" strokeweight=".14058mm"/>
            <w10:anchorlock/>
          </v:group>
        </w:pict>
      </w:r>
      <w:r w:rsidRPr="00EE529C">
        <w:rPr>
          <w:rFonts w:ascii="Times New Roman"/>
          <w:spacing w:val="114"/>
          <w:sz w:val="4"/>
          <w:lang w:val="da-DK"/>
        </w:rPr>
        <w:t xml:space="preserve"> </w:t>
      </w:r>
      <w:r w:rsidRPr="00EE529C">
        <w:rPr>
          <w:spacing w:val="114"/>
          <w:sz w:val="4"/>
          <w:lang w:val="da-DK"/>
        </w:rPr>
      </w:r>
      <w:r w:rsidRPr="00EE529C">
        <w:rPr>
          <w:spacing w:val="114"/>
          <w:sz w:val="4"/>
          <w:lang w:val="da-DK"/>
        </w:rPr>
        <w:pict>
          <v:group id="_x0000_s1643" style="width:.85pt;height:2.5pt;mso-position-horizontal-relative:char;mso-position-vertical-relative:line" coordsize="17,50">
            <v:line id="_x0000_s1644" style="position:absolute" from="4,45" to="13,4" strokecolor="blue" strokeweight=".14058mm"/>
            <w10:anchorlock/>
          </v:group>
        </w:pict>
      </w:r>
    </w:p>
    <w:p w:rsidR="007E510D" w:rsidRPr="00EE529C" w:rsidRDefault="007E510D">
      <w:pPr>
        <w:pStyle w:val="BodyText"/>
        <w:spacing w:before="8"/>
        <w:rPr>
          <w:sz w:val="7"/>
          <w:lang w:val="da-DK"/>
        </w:rPr>
      </w:pPr>
    </w:p>
    <w:p w:rsidR="007E510D" w:rsidRPr="00EE529C" w:rsidRDefault="00EE529C">
      <w:pPr>
        <w:spacing w:line="49" w:lineRule="exact"/>
        <w:ind w:left="1176"/>
        <w:rPr>
          <w:sz w:val="4"/>
          <w:lang w:val="da-DK"/>
        </w:rPr>
      </w:pPr>
      <w:r w:rsidRPr="00EE529C">
        <w:rPr>
          <w:sz w:val="4"/>
          <w:lang w:val="da-DK"/>
        </w:rPr>
      </w:r>
      <w:r w:rsidRPr="00EE529C">
        <w:rPr>
          <w:sz w:val="4"/>
          <w:lang w:val="da-DK"/>
        </w:rPr>
        <w:pict>
          <v:group id="_x0000_s1641" style="width:.95pt;height:2.45pt;mso-position-horizontal-relative:char;mso-position-vertical-relative:line" coordsize="19,49">
            <v:line id="_x0000_s1642" style="position:absolute" from="4,45" to="15,4" strokecolor="blue" strokeweight=".14058mm"/>
            <w10:anchorlock/>
          </v:group>
        </w:pict>
      </w:r>
      <w:r w:rsidRPr="00EE529C">
        <w:rPr>
          <w:rFonts w:ascii="Times New Roman"/>
          <w:spacing w:val="114"/>
          <w:sz w:val="4"/>
          <w:lang w:val="da-DK"/>
        </w:rPr>
        <w:t xml:space="preserve"> </w:t>
      </w:r>
      <w:r w:rsidRPr="00EE529C">
        <w:rPr>
          <w:spacing w:val="114"/>
          <w:sz w:val="4"/>
          <w:lang w:val="da-DK"/>
        </w:rPr>
      </w:r>
      <w:r w:rsidRPr="00EE529C">
        <w:rPr>
          <w:spacing w:val="114"/>
          <w:sz w:val="4"/>
          <w:lang w:val="da-DK"/>
        </w:rPr>
        <w:pict>
          <v:group id="_x0000_s1639" style="width:.95pt;height:2.45pt;mso-position-horizontal-relative:char;mso-position-vertical-relative:line" coordsize="19,49">
            <v:line id="_x0000_s1640" style="position:absolute" from="4,45" to="14,4" strokecolor="blue" strokeweight=".14058mm"/>
            <w10:anchorlock/>
          </v:group>
        </w:pict>
      </w:r>
      <w:r w:rsidRPr="00EE529C">
        <w:rPr>
          <w:rFonts w:ascii="Times New Roman"/>
          <w:spacing w:val="114"/>
          <w:sz w:val="4"/>
          <w:lang w:val="da-DK"/>
        </w:rPr>
        <w:t xml:space="preserve"> </w:t>
      </w:r>
      <w:r w:rsidRPr="00EE529C">
        <w:rPr>
          <w:spacing w:val="114"/>
          <w:sz w:val="4"/>
          <w:lang w:val="da-DK"/>
        </w:rPr>
      </w:r>
      <w:r w:rsidRPr="00EE529C">
        <w:rPr>
          <w:spacing w:val="114"/>
          <w:sz w:val="4"/>
          <w:lang w:val="da-DK"/>
        </w:rPr>
        <w:pict>
          <v:group id="_x0000_s1637" style="width:.9pt;height:2.5pt;mso-position-horizontal-relative:char;mso-position-vertical-relative:line" coordsize="18,50">
            <v:line id="_x0000_s1638" style="position:absolute" from="4,45" to="14,4" strokecolor="blue" strokeweight=".14058mm"/>
            <w10:anchorlock/>
          </v:group>
        </w:pict>
      </w:r>
      <w:r w:rsidRPr="00EE529C">
        <w:rPr>
          <w:rFonts w:ascii="Times New Roman"/>
          <w:spacing w:val="114"/>
          <w:sz w:val="4"/>
          <w:lang w:val="da-DK"/>
        </w:rPr>
        <w:t xml:space="preserve"> </w:t>
      </w:r>
      <w:r w:rsidRPr="00EE529C">
        <w:rPr>
          <w:spacing w:val="114"/>
          <w:sz w:val="4"/>
          <w:lang w:val="da-DK"/>
        </w:rPr>
      </w:r>
      <w:r w:rsidRPr="00EE529C">
        <w:rPr>
          <w:spacing w:val="114"/>
          <w:sz w:val="4"/>
          <w:lang w:val="da-DK"/>
        </w:rPr>
        <w:pict>
          <v:group id="_x0000_s1635" style="width:.9pt;height:2.5pt;mso-position-horizontal-relative:char;mso-position-vertical-relative:line" coordsize="18,50">
            <v:line id="_x0000_s1636" style="position:absolute" from="4,45" to="13,4" strokecolor="blue" strokeweight=".14058mm"/>
            <w10:anchorlock/>
          </v:group>
        </w:pict>
      </w:r>
    </w:p>
    <w:p w:rsidR="007E510D" w:rsidRPr="00EE529C" w:rsidRDefault="007E510D">
      <w:pPr>
        <w:pStyle w:val="BodyText"/>
        <w:spacing w:before="7"/>
        <w:rPr>
          <w:sz w:val="7"/>
          <w:lang w:val="da-DK"/>
        </w:rPr>
      </w:pPr>
    </w:p>
    <w:p w:rsidR="007E510D" w:rsidRPr="00EE529C" w:rsidRDefault="00EE529C">
      <w:pPr>
        <w:spacing w:line="49" w:lineRule="exact"/>
        <w:ind w:left="1176"/>
        <w:rPr>
          <w:sz w:val="4"/>
          <w:lang w:val="da-DK"/>
        </w:rPr>
      </w:pPr>
      <w:r w:rsidRPr="00EE529C">
        <w:rPr>
          <w:sz w:val="4"/>
          <w:lang w:val="da-DK"/>
        </w:rPr>
      </w:r>
      <w:r w:rsidRPr="00EE529C">
        <w:rPr>
          <w:sz w:val="4"/>
          <w:lang w:val="da-DK"/>
        </w:rPr>
        <w:pict>
          <v:group id="_x0000_s1633" style="width:1pt;height:2.45pt;mso-position-horizontal-relative:char;mso-position-vertical-relative:line" coordsize="20,49">
            <v:line id="_x0000_s1634" style="position:absolute" from="4,45" to="15,4" strokecolor="blue" strokeweight=".14058mm"/>
            <w10:anchorlock/>
          </v:group>
        </w:pict>
      </w:r>
      <w:r w:rsidRPr="00EE529C">
        <w:rPr>
          <w:rFonts w:ascii="Times New Roman"/>
          <w:spacing w:val="114"/>
          <w:sz w:val="4"/>
          <w:lang w:val="da-DK"/>
        </w:rPr>
        <w:t xml:space="preserve"> </w:t>
      </w:r>
      <w:r w:rsidRPr="00EE529C">
        <w:rPr>
          <w:spacing w:val="114"/>
          <w:sz w:val="4"/>
          <w:lang w:val="da-DK"/>
        </w:rPr>
      </w:r>
      <w:r w:rsidRPr="00EE529C">
        <w:rPr>
          <w:spacing w:val="114"/>
          <w:sz w:val="4"/>
          <w:lang w:val="da-DK"/>
        </w:rPr>
        <w:pict>
          <v:group id="_x0000_s1631" style="width:.95pt;height:2.45pt;mso-position-horizontal-relative:char;mso-position-vertical-relative:line" coordsize="19,49">
            <v:line id="_x0000_s1632" style="position:absolute" from="4,45" to="15,4" strokecolor="blue" strokeweight=".14058mm"/>
            <w10:anchorlock/>
          </v:group>
        </w:pict>
      </w:r>
      <w:r w:rsidRPr="00EE529C">
        <w:rPr>
          <w:rFonts w:ascii="Times New Roman"/>
          <w:spacing w:val="114"/>
          <w:sz w:val="4"/>
          <w:lang w:val="da-DK"/>
        </w:rPr>
        <w:t xml:space="preserve"> </w:t>
      </w:r>
      <w:r w:rsidRPr="00EE529C">
        <w:rPr>
          <w:spacing w:val="114"/>
          <w:sz w:val="4"/>
          <w:lang w:val="da-DK"/>
        </w:rPr>
      </w:r>
      <w:r w:rsidRPr="00EE529C">
        <w:rPr>
          <w:spacing w:val="114"/>
          <w:sz w:val="4"/>
          <w:lang w:val="da-DK"/>
        </w:rPr>
        <w:pict>
          <v:group id="_x0000_s1629" style="width:.95pt;height:2.45pt;mso-position-horizontal-relative:char;mso-position-vertical-relative:line" coordsize="19,49">
            <v:line id="_x0000_s1630" style="position:absolute" from="4,45" to="14,4" strokecolor="blue" strokeweight=".14058mm"/>
            <w10:anchorlock/>
          </v:group>
        </w:pict>
      </w:r>
      <w:r w:rsidRPr="00EE529C">
        <w:rPr>
          <w:rFonts w:ascii="Times New Roman"/>
          <w:spacing w:val="114"/>
          <w:sz w:val="4"/>
          <w:lang w:val="da-DK"/>
        </w:rPr>
        <w:t xml:space="preserve"> </w:t>
      </w:r>
      <w:r w:rsidRPr="00EE529C">
        <w:rPr>
          <w:spacing w:val="114"/>
          <w:sz w:val="4"/>
          <w:lang w:val="da-DK"/>
        </w:rPr>
      </w:r>
      <w:r w:rsidRPr="00EE529C">
        <w:rPr>
          <w:spacing w:val="114"/>
          <w:sz w:val="4"/>
          <w:lang w:val="da-DK"/>
        </w:rPr>
        <w:pict>
          <v:group id="_x0000_s1627" style="width:.9pt;height:2.5pt;mso-position-horizontal-relative:char;mso-position-vertical-relative:line" coordsize="18,50">
            <v:line id="_x0000_s1628" style="position:absolute" from="4,45" to="14,4" strokecolor="blue" strokeweight=".14058mm"/>
            <w10:anchorlock/>
          </v:group>
        </w:pict>
      </w:r>
    </w:p>
    <w:p w:rsidR="007E510D" w:rsidRPr="00EE529C" w:rsidRDefault="007E510D">
      <w:pPr>
        <w:pStyle w:val="BodyText"/>
        <w:spacing w:before="7"/>
        <w:rPr>
          <w:sz w:val="7"/>
          <w:lang w:val="da-DK"/>
        </w:rPr>
      </w:pPr>
    </w:p>
    <w:p w:rsidR="007E510D" w:rsidRPr="00EE529C" w:rsidRDefault="00EE529C">
      <w:pPr>
        <w:spacing w:line="48" w:lineRule="exact"/>
        <w:ind w:left="1176"/>
        <w:rPr>
          <w:sz w:val="4"/>
          <w:lang w:val="da-DK"/>
        </w:rPr>
      </w:pPr>
      <w:r w:rsidRPr="00EE529C">
        <w:rPr>
          <w:sz w:val="4"/>
          <w:lang w:val="da-DK"/>
        </w:rPr>
      </w:r>
      <w:r w:rsidRPr="00EE529C">
        <w:rPr>
          <w:sz w:val="4"/>
          <w:lang w:val="da-DK"/>
        </w:rPr>
        <w:pict>
          <v:group id="_x0000_s1625" style="width:1.05pt;height:2.45pt;mso-position-horizontal-relative:char;mso-position-vertical-relative:line" coordsize="21,49">
            <v:line id="_x0000_s1626" style="position:absolute" from="4,45" to="16,4" strokecolor="blue" strokeweight=".14058mm"/>
            <w10:anchorlock/>
          </v:group>
        </w:pict>
      </w:r>
      <w:r w:rsidRPr="00EE529C">
        <w:rPr>
          <w:rFonts w:ascii="Times New Roman"/>
          <w:spacing w:val="114"/>
          <w:sz w:val="4"/>
          <w:lang w:val="da-DK"/>
        </w:rPr>
        <w:t xml:space="preserve"> </w:t>
      </w:r>
      <w:r w:rsidRPr="00EE529C">
        <w:rPr>
          <w:spacing w:val="114"/>
          <w:sz w:val="4"/>
          <w:lang w:val="da-DK"/>
        </w:rPr>
      </w:r>
      <w:r w:rsidRPr="00EE529C">
        <w:rPr>
          <w:spacing w:val="114"/>
          <w:sz w:val="4"/>
          <w:lang w:val="da-DK"/>
        </w:rPr>
        <w:pict>
          <v:group id="_x0000_s1623" style="width:1pt;height:2.45pt;mso-position-horizontal-relative:char;mso-position-vertical-relative:line" coordsize="20,49">
            <v:line id="_x0000_s1624" style="position:absolute" from="4,45" to="15,4" strokecolor="blue" strokeweight=".14058mm"/>
            <w10:anchorlock/>
          </v:group>
        </w:pict>
      </w:r>
      <w:r w:rsidRPr="00EE529C">
        <w:rPr>
          <w:rFonts w:ascii="Times New Roman"/>
          <w:spacing w:val="114"/>
          <w:sz w:val="4"/>
          <w:lang w:val="da-DK"/>
        </w:rPr>
        <w:t xml:space="preserve"> </w:t>
      </w:r>
      <w:r w:rsidRPr="00EE529C">
        <w:rPr>
          <w:spacing w:val="114"/>
          <w:sz w:val="4"/>
          <w:lang w:val="da-DK"/>
        </w:rPr>
      </w:r>
      <w:r w:rsidRPr="00EE529C">
        <w:rPr>
          <w:spacing w:val="114"/>
          <w:sz w:val="4"/>
          <w:lang w:val="da-DK"/>
        </w:rPr>
        <w:pict>
          <v:group id="_x0000_s1621" style="width:.95pt;height:2.45pt;mso-position-horizontal-relative:char;mso-position-vertical-relative:line" coordsize="19,49">
            <v:line id="_x0000_s1622" style="position:absolute" from="4,45" to="15,4" strokecolor="blue" strokeweight=".14058mm"/>
            <w10:anchorlock/>
          </v:group>
        </w:pict>
      </w:r>
      <w:r w:rsidRPr="00EE529C">
        <w:rPr>
          <w:rFonts w:ascii="Times New Roman"/>
          <w:spacing w:val="114"/>
          <w:sz w:val="4"/>
          <w:lang w:val="da-DK"/>
        </w:rPr>
        <w:t xml:space="preserve"> </w:t>
      </w:r>
      <w:r w:rsidRPr="00EE529C">
        <w:rPr>
          <w:spacing w:val="114"/>
          <w:sz w:val="4"/>
          <w:lang w:val="da-DK"/>
        </w:rPr>
      </w:r>
      <w:r w:rsidRPr="00EE529C">
        <w:rPr>
          <w:spacing w:val="114"/>
          <w:sz w:val="4"/>
          <w:lang w:val="da-DK"/>
        </w:rPr>
        <w:pict>
          <v:group id="_x0000_s1619" style="width:.95pt;height:2.45pt;mso-position-horizontal-relative:char;mso-position-vertical-relative:line" coordsize="19,49">
            <v:line id="_x0000_s1620" style="position:absolute" from="4,45" to="14,4" strokecolor="blue" strokeweight=".14058mm"/>
            <w10:anchorlock/>
          </v:group>
        </w:pict>
      </w:r>
    </w:p>
    <w:p w:rsidR="007E510D" w:rsidRPr="00EE529C" w:rsidRDefault="007E510D">
      <w:pPr>
        <w:pStyle w:val="BodyText"/>
        <w:spacing w:before="9"/>
        <w:rPr>
          <w:sz w:val="7"/>
          <w:lang w:val="da-DK"/>
        </w:rPr>
      </w:pPr>
    </w:p>
    <w:p w:rsidR="007E510D" w:rsidRPr="00EE529C" w:rsidRDefault="00EE529C">
      <w:pPr>
        <w:spacing w:line="48" w:lineRule="exact"/>
        <w:ind w:left="1176"/>
        <w:rPr>
          <w:sz w:val="4"/>
          <w:lang w:val="da-DK"/>
        </w:rPr>
      </w:pPr>
      <w:r w:rsidRPr="00EE529C">
        <w:rPr>
          <w:sz w:val="4"/>
          <w:lang w:val="da-DK"/>
        </w:rPr>
      </w:r>
      <w:r w:rsidRPr="00EE529C">
        <w:rPr>
          <w:sz w:val="4"/>
          <w:lang w:val="da-DK"/>
        </w:rPr>
        <w:pict>
          <v:group id="_x0000_s1617" style="width:1.1pt;height:2.45pt;mso-position-horizontal-relative:char;mso-position-vertical-relative:line" coordsize="22,49">
            <v:line id="_x0000_s1618" style="position:absolute" from="4,44" to="17,4" strokecolor="blue" strokeweight=".14058mm"/>
            <w10:anchorlock/>
          </v:group>
        </w:pict>
      </w:r>
      <w:r w:rsidRPr="00EE529C">
        <w:rPr>
          <w:rFonts w:ascii="Times New Roman"/>
          <w:spacing w:val="114"/>
          <w:sz w:val="4"/>
          <w:lang w:val="da-DK"/>
        </w:rPr>
        <w:t xml:space="preserve"> </w:t>
      </w:r>
      <w:r w:rsidRPr="00EE529C">
        <w:rPr>
          <w:spacing w:val="114"/>
          <w:sz w:val="4"/>
          <w:lang w:val="da-DK"/>
        </w:rPr>
      </w:r>
      <w:r w:rsidRPr="00EE529C">
        <w:rPr>
          <w:spacing w:val="114"/>
          <w:sz w:val="4"/>
          <w:lang w:val="da-DK"/>
        </w:rPr>
        <w:pict>
          <v:group id="_x0000_s1615" style="width:1.05pt;height:2.45pt;mso-position-horizontal-relative:char;mso-position-vertical-relative:line" coordsize="21,49">
            <v:line id="_x0000_s1616" style="position:absolute" from="4,45" to="16,4" strokecolor="blue" strokeweight=".14058mm"/>
            <w10:anchorlock/>
          </v:group>
        </w:pict>
      </w:r>
      <w:r w:rsidRPr="00EE529C">
        <w:rPr>
          <w:rFonts w:ascii="Times New Roman"/>
          <w:spacing w:val="114"/>
          <w:sz w:val="4"/>
          <w:lang w:val="da-DK"/>
        </w:rPr>
        <w:t xml:space="preserve"> </w:t>
      </w:r>
      <w:r w:rsidRPr="00EE529C">
        <w:rPr>
          <w:spacing w:val="114"/>
          <w:sz w:val="4"/>
          <w:lang w:val="da-DK"/>
        </w:rPr>
      </w:r>
      <w:r w:rsidRPr="00EE529C">
        <w:rPr>
          <w:spacing w:val="114"/>
          <w:sz w:val="4"/>
          <w:lang w:val="da-DK"/>
        </w:rPr>
        <w:pict>
          <v:group id="_x0000_s1613" style="width:1pt;height:2.45pt;mso-position-horizontal-relative:char;mso-position-vertical-relative:line" coordsize="20,49">
            <v:line id="_x0000_s1614" style="position:absolute" from="4,45" to="15,4" strokecolor="blue" strokeweight=".14058mm"/>
            <w10:anchorlock/>
          </v:group>
        </w:pict>
      </w:r>
      <w:r w:rsidRPr="00EE529C">
        <w:rPr>
          <w:rFonts w:ascii="Times New Roman"/>
          <w:spacing w:val="114"/>
          <w:sz w:val="4"/>
          <w:lang w:val="da-DK"/>
        </w:rPr>
        <w:t xml:space="preserve"> </w:t>
      </w:r>
      <w:r w:rsidRPr="00EE529C">
        <w:rPr>
          <w:spacing w:val="114"/>
          <w:sz w:val="4"/>
          <w:lang w:val="da-DK"/>
        </w:rPr>
      </w:r>
      <w:r w:rsidRPr="00EE529C">
        <w:rPr>
          <w:spacing w:val="114"/>
          <w:sz w:val="4"/>
          <w:lang w:val="da-DK"/>
        </w:rPr>
        <w:pict>
          <v:group id="_x0000_s1611" style="width:.95pt;height:2.45pt;mso-position-horizontal-relative:char;mso-position-vertical-relative:line" coordsize="19,49">
            <v:line id="_x0000_s1612" style="position:absolute" from="4,45" to="15,4" strokecolor="blue" strokeweight=".14058mm"/>
            <w10:anchorlock/>
          </v:group>
        </w:pict>
      </w:r>
    </w:p>
    <w:p w:rsidR="007E510D" w:rsidRPr="00EE529C" w:rsidRDefault="007E510D">
      <w:pPr>
        <w:pStyle w:val="BodyText"/>
        <w:spacing w:before="8"/>
        <w:rPr>
          <w:sz w:val="7"/>
          <w:lang w:val="da-DK"/>
        </w:rPr>
      </w:pPr>
    </w:p>
    <w:p w:rsidR="007E510D" w:rsidRPr="00EE529C" w:rsidRDefault="00EE529C">
      <w:pPr>
        <w:spacing w:line="48" w:lineRule="exact"/>
        <w:ind w:left="1176"/>
        <w:rPr>
          <w:sz w:val="4"/>
          <w:lang w:val="da-DK"/>
        </w:rPr>
      </w:pPr>
      <w:r w:rsidRPr="00EE529C">
        <w:rPr>
          <w:sz w:val="4"/>
          <w:lang w:val="da-DK"/>
        </w:rPr>
      </w:r>
      <w:r w:rsidRPr="00EE529C">
        <w:rPr>
          <w:sz w:val="4"/>
          <w:lang w:val="da-DK"/>
        </w:rPr>
        <w:pict>
          <v:group id="_x0000_s1609" style="width:1.1pt;height:2.45pt;mso-position-horizontal-relative:char;mso-position-vertical-relative:line" coordsize="22,49">
            <v:line id="_x0000_s1610" style="position:absolute" from="4,44" to="18,4" strokecolor="blue" strokeweight=".14058mm"/>
            <w10:anchorlock/>
          </v:group>
        </w:pict>
      </w:r>
      <w:r w:rsidRPr="00EE529C">
        <w:rPr>
          <w:rFonts w:ascii="Times New Roman"/>
          <w:spacing w:val="114"/>
          <w:sz w:val="4"/>
          <w:lang w:val="da-DK"/>
        </w:rPr>
        <w:t xml:space="preserve"> </w:t>
      </w:r>
      <w:r w:rsidRPr="00EE529C">
        <w:rPr>
          <w:spacing w:val="114"/>
          <w:sz w:val="4"/>
          <w:lang w:val="da-DK"/>
        </w:rPr>
      </w:r>
      <w:r w:rsidRPr="00EE529C">
        <w:rPr>
          <w:spacing w:val="114"/>
          <w:sz w:val="4"/>
          <w:lang w:val="da-DK"/>
        </w:rPr>
        <w:pict>
          <v:group id="_x0000_s1607" style="width:1.1pt;height:2.45pt;mso-position-horizontal-relative:char;mso-position-vertical-relative:line" coordsize="22,49">
            <v:line id="_x0000_s1608" style="position:absolute" from="4,44" to="17,4" strokecolor="blue" strokeweight=".14058mm"/>
            <w10:anchorlock/>
          </v:group>
        </w:pict>
      </w:r>
      <w:r w:rsidRPr="00EE529C">
        <w:rPr>
          <w:rFonts w:ascii="Times New Roman"/>
          <w:spacing w:val="114"/>
          <w:sz w:val="4"/>
          <w:lang w:val="da-DK"/>
        </w:rPr>
        <w:t xml:space="preserve"> </w:t>
      </w:r>
      <w:r w:rsidRPr="00EE529C">
        <w:rPr>
          <w:spacing w:val="114"/>
          <w:sz w:val="4"/>
          <w:lang w:val="da-DK"/>
        </w:rPr>
      </w:r>
      <w:r w:rsidRPr="00EE529C">
        <w:rPr>
          <w:spacing w:val="114"/>
          <w:sz w:val="4"/>
          <w:lang w:val="da-DK"/>
        </w:rPr>
        <w:pict>
          <v:group id="_x0000_s1605" style="width:1.05pt;height:2.45pt;mso-position-horizontal-relative:char;mso-position-vertical-relative:line" coordsize="21,49">
            <v:line id="_x0000_s1606" style="position:absolute" from="4,45" to="16,4" strokecolor="blue" strokeweight=".14058mm"/>
            <w10:anchorlock/>
          </v:group>
        </w:pict>
      </w:r>
      <w:r w:rsidRPr="00EE529C">
        <w:rPr>
          <w:rFonts w:ascii="Times New Roman"/>
          <w:spacing w:val="114"/>
          <w:sz w:val="4"/>
          <w:lang w:val="da-DK"/>
        </w:rPr>
        <w:t xml:space="preserve"> </w:t>
      </w:r>
      <w:r w:rsidRPr="00EE529C">
        <w:rPr>
          <w:spacing w:val="114"/>
          <w:sz w:val="4"/>
          <w:lang w:val="da-DK"/>
        </w:rPr>
      </w:r>
      <w:r w:rsidRPr="00EE529C">
        <w:rPr>
          <w:spacing w:val="114"/>
          <w:sz w:val="4"/>
          <w:lang w:val="da-DK"/>
        </w:rPr>
        <w:pict>
          <v:group id="_x0000_s1603" style="width:1pt;height:2.45pt;mso-position-horizontal-relative:char;mso-position-vertical-relative:line" coordsize="20,49">
            <v:line id="_x0000_s1604" style="position:absolute" from="4,45" to="15,4" strokecolor="blue" strokeweight=".14058mm"/>
            <w10:anchorlock/>
          </v:group>
        </w:pict>
      </w:r>
    </w:p>
    <w:p w:rsidR="007E510D" w:rsidRPr="00EE529C" w:rsidRDefault="007E510D">
      <w:pPr>
        <w:pStyle w:val="BodyText"/>
        <w:spacing w:before="9"/>
        <w:rPr>
          <w:sz w:val="7"/>
          <w:lang w:val="da-DK"/>
        </w:rPr>
      </w:pPr>
    </w:p>
    <w:p w:rsidR="007E510D" w:rsidRPr="00EE529C" w:rsidRDefault="00EE529C">
      <w:pPr>
        <w:spacing w:line="48" w:lineRule="exact"/>
        <w:ind w:left="1176"/>
        <w:rPr>
          <w:sz w:val="4"/>
          <w:lang w:val="da-DK"/>
        </w:rPr>
      </w:pPr>
      <w:r w:rsidRPr="00EE529C">
        <w:rPr>
          <w:sz w:val="4"/>
          <w:lang w:val="da-DK"/>
        </w:rPr>
      </w:r>
      <w:r w:rsidRPr="00EE529C">
        <w:rPr>
          <w:sz w:val="4"/>
          <w:lang w:val="da-DK"/>
        </w:rPr>
        <w:pict>
          <v:group id="_x0000_s1601" style="width:1.15pt;height:2.4pt;mso-position-horizontal-relative:char;mso-position-vertical-relative:line" coordsize="23,48">
            <v:line id="_x0000_s1602" style="position:absolute" from="4,44" to="19,4" strokecolor="blue" strokeweight=".14058mm"/>
            <w10:anchorlock/>
          </v:group>
        </w:pict>
      </w:r>
      <w:r w:rsidRPr="00EE529C">
        <w:rPr>
          <w:rFonts w:ascii="Times New Roman"/>
          <w:spacing w:val="114"/>
          <w:sz w:val="4"/>
          <w:lang w:val="da-DK"/>
        </w:rPr>
        <w:t xml:space="preserve"> </w:t>
      </w:r>
      <w:r w:rsidRPr="00EE529C">
        <w:rPr>
          <w:spacing w:val="114"/>
          <w:sz w:val="4"/>
          <w:lang w:val="da-DK"/>
        </w:rPr>
      </w:r>
      <w:r w:rsidRPr="00EE529C">
        <w:rPr>
          <w:spacing w:val="114"/>
          <w:sz w:val="4"/>
          <w:lang w:val="da-DK"/>
        </w:rPr>
        <w:pict>
          <v:group id="_x0000_s1599" style="width:1.1pt;height:2.45pt;mso-position-horizontal-relative:char;mso-position-vertical-relative:line" coordsize="22,49">
            <v:line id="_x0000_s1600" style="position:absolute" from="4,44" to="18,4" strokecolor="blue" strokeweight=".14058mm"/>
            <w10:anchorlock/>
          </v:group>
        </w:pict>
      </w:r>
      <w:r w:rsidRPr="00EE529C">
        <w:rPr>
          <w:rFonts w:ascii="Times New Roman"/>
          <w:spacing w:val="114"/>
          <w:sz w:val="4"/>
          <w:lang w:val="da-DK"/>
        </w:rPr>
        <w:t xml:space="preserve"> </w:t>
      </w:r>
      <w:r w:rsidRPr="00EE529C">
        <w:rPr>
          <w:spacing w:val="114"/>
          <w:sz w:val="4"/>
          <w:lang w:val="da-DK"/>
        </w:rPr>
      </w:r>
      <w:r w:rsidRPr="00EE529C">
        <w:rPr>
          <w:spacing w:val="114"/>
          <w:sz w:val="4"/>
          <w:lang w:val="da-DK"/>
        </w:rPr>
        <w:pict>
          <v:group id="_x0000_s1597" style="width:1.1pt;height:2.45pt;mso-position-horizontal-relative:char;mso-position-vertical-relative:line" coordsize="22,49">
            <v:line id="_x0000_s1598" style="position:absolute" from="4,44" to="17,4" strokecolor="blue" strokeweight=".14058mm"/>
            <w10:anchorlock/>
          </v:group>
        </w:pict>
      </w:r>
      <w:r w:rsidRPr="00EE529C">
        <w:rPr>
          <w:rFonts w:ascii="Times New Roman"/>
          <w:spacing w:val="114"/>
          <w:sz w:val="4"/>
          <w:lang w:val="da-DK"/>
        </w:rPr>
        <w:t xml:space="preserve"> </w:t>
      </w:r>
      <w:r w:rsidRPr="00EE529C">
        <w:rPr>
          <w:spacing w:val="114"/>
          <w:sz w:val="4"/>
          <w:lang w:val="da-DK"/>
        </w:rPr>
      </w:r>
      <w:r w:rsidRPr="00EE529C">
        <w:rPr>
          <w:spacing w:val="114"/>
          <w:sz w:val="4"/>
          <w:lang w:val="da-DK"/>
        </w:rPr>
        <w:pict>
          <v:group id="_x0000_s1595" style="width:1.05pt;height:2.45pt;mso-position-horizontal-relative:char;mso-position-vertical-relative:line" coordsize="21,49">
            <v:line id="_x0000_s1596" style="position:absolute" from="4,45" to="16,4" strokecolor="blue" strokeweight=".14058mm"/>
            <w10:anchorlock/>
          </v:group>
        </w:pict>
      </w:r>
    </w:p>
    <w:p w:rsidR="007E510D" w:rsidRPr="00EE529C" w:rsidRDefault="007E510D">
      <w:pPr>
        <w:pStyle w:val="BodyText"/>
        <w:spacing w:before="8"/>
        <w:rPr>
          <w:sz w:val="7"/>
          <w:lang w:val="da-DK"/>
        </w:rPr>
      </w:pPr>
    </w:p>
    <w:p w:rsidR="007E510D" w:rsidRPr="00EE529C" w:rsidRDefault="00EE529C">
      <w:pPr>
        <w:spacing w:line="48" w:lineRule="exact"/>
        <w:ind w:left="1176"/>
        <w:rPr>
          <w:sz w:val="4"/>
          <w:lang w:val="da-DK"/>
        </w:rPr>
      </w:pPr>
      <w:r w:rsidRPr="00EE529C">
        <w:rPr>
          <w:sz w:val="4"/>
          <w:lang w:val="da-DK"/>
        </w:rPr>
      </w:r>
      <w:r w:rsidRPr="00EE529C">
        <w:rPr>
          <w:sz w:val="4"/>
          <w:lang w:val="da-DK"/>
        </w:rPr>
        <w:pict>
          <v:group id="_x0000_s1593" style="width:1.25pt;height:2.4pt;mso-position-horizontal-relative:char;mso-position-vertical-relative:line" coordsize="25,48">
            <v:line id="_x0000_s1594" style="position:absolute" from="4,43" to="20,4" strokecolor="blue" strokeweight=".14058mm"/>
            <w10:anchorlock/>
          </v:group>
        </w:pict>
      </w:r>
      <w:r w:rsidRPr="00EE529C">
        <w:rPr>
          <w:rFonts w:ascii="Times New Roman"/>
          <w:spacing w:val="114"/>
          <w:sz w:val="4"/>
          <w:lang w:val="da-DK"/>
        </w:rPr>
        <w:t xml:space="preserve"> </w:t>
      </w:r>
      <w:r w:rsidRPr="00EE529C">
        <w:rPr>
          <w:spacing w:val="114"/>
          <w:sz w:val="4"/>
          <w:lang w:val="da-DK"/>
        </w:rPr>
      </w:r>
      <w:r w:rsidRPr="00EE529C">
        <w:rPr>
          <w:spacing w:val="114"/>
          <w:sz w:val="4"/>
          <w:lang w:val="da-DK"/>
        </w:rPr>
        <w:pict>
          <v:group id="_x0000_s1591" style="width:1.15pt;height:2.4pt;mso-position-horizontal-relative:char;mso-position-vertical-relative:line" coordsize="23,48">
            <v:line id="_x0000_s1592" style="position:absolute" from="4,44" to="19,4" strokecolor="blue" strokeweight=".14058mm"/>
            <w10:anchorlock/>
          </v:group>
        </w:pict>
      </w:r>
      <w:r w:rsidRPr="00EE529C">
        <w:rPr>
          <w:rFonts w:ascii="Times New Roman"/>
          <w:spacing w:val="114"/>
          <w:sz w:val="4"/>
          <w:lang w:val="da-DK"/>
        </w:rPr>
        <w:t xml:space="preserve"> </w:t>
      </w:r>
      <w:r w:rsidRPr="00EE529C">
        <w:rPr>
          <w:spacing w:val="114"/>
          <w:sz w:val="4"/>
          <w:lang w:val="da-DK"/>
        </w:rPr>
      </w:r>
      <w:r w:rsidRPr="00EE529C">
        <w:rPr>
          <w:spacing w:val="114"/>
          <w:sz w:val="4"/>
          <w:lang w:val="da-DK"/>
        </w:rPr>
        <w:pict>
          <v:group id="_x0000_s1589" style="width:1.1pt;height:2.45pt;mso-position-horizontal-relative:char;mso-position-vertical-relative:line" coordsize="22,49">
            <v:line id="_x0000_s1590" style="position:absolute" from="4,44" to="18,4" strokecolor="blue" strokeweight=".14058mm"/>
            <w10:anchorlock/>
          </v:group>
        </w:pict>
      </w:r>
      <w:r w:rsidRPr="00EE529C">
        <w:rPr>
          <w:rFonts w:ascii="Times New Roman"/>
          <w:spacing w:val="114"/>
          <w:sz w:val="4"/>
          <w:lang w:val="da-DK"/>
        </w:rPr>
        <w:t xml:space="preserve"> </w:t>
      </w:r>
      <w:r w:rsidRPr="00EE529C">
        <w:rPr>
          <w:spacing w:val="114"/>
          <w:sz w:val="4"/>
          <w:lang w:val="da-DK"/>
        </w:rPr>
      </w:r>
      <w:r w:rsidRPr="00EE529C">
        <w:rPr>
          <w:spacing w:val="114"/>
          <w:sz w:val="4"/>
          <w:lang w:val="da-DK"/>
        </w:rPr>
        <w:pict>
          <v:group id="_x0000_s1587" style="width:1.1pt;height:2.45pt;mso-position-horizontal-relative:char;mso-position-vertical-relative:line" coordsize="22,49">
            <v:line id="_x0000_s1588" style="position:absolute" from="4,44" to="17,4" strokecolor="blue" strokeweight=".14058mm"/>
            <w10:anchorlock/>
          </v:group>
        </w:pict>
      </w:r>
    </w:p>
    <w:p w:rsidR="007E510D" w:rsidRPr="00EE529C" w:rsidRDefault="00EE529C">
      <w:pPr>
        <w:spacing w:before="66"/>
        <w:ind w:right="3854"/>
        <w:jc w:val="right"/>
        <w:rPr>
          <w:i/>
          <w:lang w:val="da-DK"/>
        </w:rPr>
      </w:pPr>
      <w:r w:rsidRPr="00EE529C">
        <w:rPr>
          <w:lang w:val="da-DK"/>
        </w:rPr>
        <w:pict>
          <v:line id="_x0000_s1586" style="position:absolute;left:0;text-align:left;z-index:17321984;mso-position-horizontal-relative:page" from="370.05pt,7pt" to="370.95pt,5.05pt" strokecolor="blue" strokeweight=".14058mm">
            <w10:wrap anchorx="page"/>
          </v:line>
        </w:pict>
      </w:r>
      <w:r w:rsidRPr="00EE529C">
        <w:rPr>
          <w:lang w:val="da-DK"/>
        </w:rPr>
        <w:pict>
          <v:line id="_x0000_s1585" style="position:absolute;left:0;text-align:left;z-index:17322496;mso-position-horizontal-relative:page" from="378.4pt,7pt" to="379.2pt,5.05pt" strokecolor="blue" strokeweight=".14058mm">
            <w10:wrap anchorx="page"/>
          </v:line>
        </w:pict>
      </w:r>
      <w:r w:rsidRPr="00EE529C">
        <w:rPr>
          <w:lang w:val="da-DK"/>
        </w:rPr>
        <w:pict>
          <v:line id="_x0000_s1584" style="position:absolute;left:0;text-align:left;z-index:17323008;mso-position-horizontal-relative:page" from="386.7pt,7pt" to="387.45pt,5pt" strokecolor="blue" strokeweight=".14058mm">
            <w10:wrap anchorx="page"/>
          </v:line>
        </w:pict>
      </w:r>
      <w:r w:rsidRPr="00EE529C">
        <w:rPr>
          <w:lang w:val="da-DK"/>
        </w:rPr>
        <w:pict>
          <v:line id="_x0000_s1583" style="position:absolute;left:0;text-align:left;z-index:17323520;mso-position-horizontal-relative:page" from="395pt,7pt" to="395.7pt,5pt" strokecolor="blue" strokeweight=".14058mm">
            <w10:wrap anchorx="page"/>
          </v:line>
        </w:pict>
      </w:r>
      <w:r w:rsidRPr="00EE529C">
        <w:rPr>
          <w:i/>
          <w:w w:val="99"/>
          <w:lang w:val="da-DK"/>
        </w:rPr>
        <w:t>x</w:t>
      </w:r>
    </w:p>
    <w:p w:rsidR="007E510D" w:rsidRPr="00EE529C" w:rsidRDefault="00EE529C">
      <w:pPr>
        <w:pStyle w:val="BodyText"/>
        <w:tabs>
          <w:tab w:val="left" w:pos="647"/>
          <w:tab w:val="left" w:pos="1295"/>
        </w:tabs>
        <w:spacing w:before="78"/>
        <w:ind w:right="3765"/>
        <w:jc w:val="right"/>
        <w:rPr>
          <w:lang w:val="da-DK"/>
        </w:rPr>
      </w:pPr>
      <w:r w:rsidRPr="00EE529C">
        <w:rPr>
          <w:lang w:val="da-DK"/>
        </w:rPr>
        <w:pict>
          <v:line id="_x0000_s1582" style="position:absolute;left:0;text-align:left;z-index:-27116032;mso-position-horizontal-relative:page" from="370.05pt,19.1pt" to="371.4pt,17.35pt" strokecolor="blue" strokeweight=".14058mm">
            <w10:wrap anchorx="page"/>
          </v:line>
        </w:pict>
      </w:r>
      <w:r w:rsidRPr="00EE529C">
        <w:rPr>
          <w:lang w:val="da-DK"/>
        </w:rPr>
        <w:pict>
          <v:line id="_x0000_s1581" style="position:absolute;left:0;text-align:left;z-index:-27115520;mso-position-horizontal-relative:page" from="378.4pt,19.1pt" to="379.55pt,17.3pt" strokecolor="blue" strokeweight=".14058mm">
            <w10:wrap anchorx="page"/>
          </v:line>
        </w:pict>
      </w:r>
      <w:r w:rsidRPr="00EE529C">
        <w:rPr>
          <w:lang w:val="da-DK"/>
        </w:rPr>
        <w:pict>
          <v:line id="_x0000_s1580" style="position:absolute;left:0;text-align:left;z-index:-27115008;mso-position-horizontal-relative:page" from="386.7pt,19.1pt" to="387.75pt,17.25pt" strokecolor="blue" strokeweight=".14058mm">
            <w10:wrap anchorx="page"/>
          </v:line>
        </w:pict>
      </w:r>
      <w:r w:rsidRPr="00EE529C">
        <w:rPr>
          <w:lang w:val="da-DK"/>
        </w:rPr>
        <w:pict>
          <v:line id="_x0000_s1579" style="position:absolute;left:0;text-align:left;z-index:-27114496;mso-position-horizontal-relative:page" from="395pt,19.1pt" to="395.95pt,17.2pt" strokecolor="blue" strokeweight=".14058mm">
            <w10:wrap anchorx="page"/>
          </v:line>
        </w:pict>
      </w:r>
      <w:r w:rsidRPr="00EE529C">
        <w:rPr>
          <w:lang w:val="da-DK"/>
        </w:rPr>
        <w:pict>
          <v:line id="_x0000_s1578" style="position:absolute;left:0;text-align:left;z-index:-27113984;mso-position-horizontal-relative:page" from="370.05pt,11.95pt" to="371.25pt,10.1pt" strokecolor="blue" strokeweight=".14058mm">
            <w10:wrap anchorx="page"/>
          </v:line>
        </w:pict>
      </w:r>
      <w:r w:rsidRPr="00EE529C">
        <w:rPr>
          <w:lang w:val="da-DK"/>
        </w:rPr>
        <w:pict>
          <v:line id="_x0000_s1577" style="position:absolute;left:0;text-align:left;z-index:-27113472;mso-position-horizontal-relative:page" from="378.4pt,11.95pt" to="379.45pt,10.05pt" strokecolor="blue" strokeweight=".14058mm">
            <w10:wrap anchorx="page"/>
          </v:line>
        </w:pict>
      </w:r>
      <w:r w:rsidRPr="00EE529C">
        <w:rPr>
          <w:lang w:val="da-DK"/>
        </w:rPr>
        <w:pict>
          <v:line id="_x0000_s1576" style="position:absolute;left:0;text-align:left;z-index:-27112960;mso-position-horizontal-relative:page" from="386.7pt,11.95pt" to="387.65pt,10pt" strokecolor="blue" strokeweight=".14058mm">
            <w10:wrap anchorx="page"/>
          </v:line>
        </w:pict>
      </w:r>
      <w:r w:rsidRPr="00EE529C">
        <w:rPr>
          <w:lang w:val="da-DK"/>
        </w:rPr>
        <w:pict>
          <v:line id="_x0000_s1575" style="position:absolute;left:0;text-align:left;z-index:-27112448;mso-position-horizontal-relative:page" from="395pt,11.95pt" to="395.9pt,10pt" strokecolor="blue" strokeweight=".14058mm">
            <w10:wrap anchorx="page"/>
          </v:line>
        </w:pict>
      </w:r>
      <w:r w:rsidRPr="00EE529C">
        <w:rPr>
          <w:w w:val="110"/>
          <w:lang w:val="da-DK"/>
        </w:rPr>
        <w:t>1</w:t>
      </w:r>
      <w:r w:rsidRPr="00EE529C">
        <w:rPr>
          <w:w w:val="110"/>
          <w:lang w:val="da-DK"/>
        </w:rPr>
        <w:tab/>
        <w:t>2</w:t>
      </w:r>
      <w:r w:rsidRPr="00EE529C">
        <w:rPr>
          <w:w w:val="110"/>
          <w:lang w:val="da-DK"/>
        </w:rPr>
        <w:tab/>
      </w:r>
      <w:r w:rsidRPr="00EE529C">
        <w:rPr>
          <w:w w:val="105"/>
          <w:lang w:val="da-DK"/>
        </w:rPr>
        <w:t>3</w:t>
      </w:r>
    </w:p>
    <w:p w:rsidR="007E510D" w:rsidRPr="00EE529C" w:rsidRDefault="007E510D">
      <w:pPr>
        <w:pStyle w:val="BodyText"/>
        <w:spacing w:before="8"/>
        <w:rPr>
          <w:sz w:val="8"/>
          <w:lang w:val="da-DK"/>
        </w:rPr>
      </w:pPr>
    </w:p>
    <w:p w:rsidR="007E510D" w:rsidRPr="00EE529C" w:rsidRDefault="00EE529C">
      <w:pPr>
        <w:spacing w:line="45" w:lineRule="exact"/>
        <w:ind w:left="1176"/>
        <w:rPr>
          <w:sz w:val="4"/>
          <w:lang w:val="da-DK"/>
        </w:rPr>
      </w:pPr>
      <w:r w:rsidRPr="00EE529C">
        <w:rPr>
          <w:sz w:val="4"/>
          <w:lang w:val="da-DK"/>
        </w:rPr>
      </w:r>
      <w:r w:rsidRPr="00EE529C">
        <w:rPr>
          <w:sz w:val="4"/>
          <w:lang w:val="da-DK"/>
        </w:rPr>
        <w:pict>
          <v:group id="_x0000_s1573" style="width:1.9pt;height:2.1pt;mso-position-horizontal-relative:char;mso-position-vertical-relative:line" coordsize="38,42">
            <v:line id="_x0000_s1574" style="position:absolute" from="4,37" to="34,4" strokecolor="blue" strokeweight=".14058mm"/>
            <w10:anchorlock/>
          </v:group>
        </w:pict>
      </w:r>
      <w:r w:rsidRPr="00EE529C">
        <w:rPr>
          <w:rFonts w:ascii="Times New Roman"/>
          <w:spacing w:val="99"/>
          <w:sz w:val="4"/>
          <w:lang w:val="da-DK"/>
        </w:rPr>
        <w:t xml:space="preserve"> </w:t>
      </w:r>
      <w:r w:rsidRPr="00EE529C">
        <w:rPr>
          <w:spacing w:val="99"/>
          <w:sz w:val="4"/>
          <w:lang w:val="da-DK"/>
        </w:rPr>
      </w:r>
      <w:r w:rsidRPr="00EE529C">
        <w:rPr>
          <w:spacing w:val="99"/>
          <w:sz w:val="4"/>
          <w:lang w:val="da-DK"/>
        </w:rPr>
        <w:pict>
          <v:group id="_x0000_s1571" style="width:1.75pt;height:2.2pt;mso-position-horizontal-relative:char;mso-position-vertical-relative:line" coordsize="35,44">
            <v:line id="_x0000_s1572" style="position:absolute" from="4,39" to="30,4" strokecolor="blue" strokeweight=".14058mm"/>
            <w10:anchorlock/>
          </v:group>
        </w:pict>
      </w:r>
      <w:r w:rsidRPr="00EE529C">
        <w:rPr>
          <w:rFonts w:ascii="Times New Roman"/>
          <w:spacing w:val="99"/>
          <w:sz w:val="4"/>
          <w:lang w:val="da-DK"/>
        </w:rPr>
        <w:t xml:space="preserve"> </w:t>
      </w:r>
      <w:r w:rsidRPr="00EE529C">
        <w:rPr>
          <w:spacing w:val="99"/>
          <w:sz w:val="4"/>
          <w:lang w:val="da-DK"/>
        </w:rPr>
      </w:r>
      <w:r w:rsidRPr="00EE529C">
        <w:rPr>
          <w:spacing w:val="99"/>
          <w:sz w:val="4"/>
          <w:lang w:val="da-DK"/>
        </w:rPr>
        <w:pict>
          <v:group id="_x0000_s1569" style="width:1.6pt;height:2.25pt;mso-position-horizontal-relative:char;mso-position-vertical-relative:line" coordsize="32,45">
            <v:line id="_x0000_s1570" style="position:absolute" from="4,41" to="28,4" strokecolor="blue" strokeweight=".14058mm"/>
            <w10:anchorlock/>
          </v:group>
        </w:pict>
      </w:r>
      <w:r w:rsidRPr="00EE529C">
        <w:rPr>
          <w:rFonts w:ascii="Times New Roman"/>
          <w:spacing w:val="99"/>
          <w:sz w:val="4"/>
          <w:lang w:val="da-DK"/>
        </w:rPr>
        <w:t xml:space="preserve"> </w:t>
      </w:r>
      <w:r w:rsidRPr="00EE529C">
        <w:rPr>
          <w:spacing w:val="99"/>
          <w:sz w:val="4"/>
          <w:lang w:val="da-DK"/>
        </w:rPr>
      </w:r>
      <w:r w:rsidRPr="00EE529C">
        <w:rPr>
          <w:spacing w:val="99"/>
          <w:sz w:val="4"/>
          <w:lang w:val="da-DK"/>
        </w:rPr>
        <w:pict>
          <v:group id="_x0000_s1567" style="width:1.5pt;height:2.3pt;mso-position-horizontal-relative:char;mso-position-vertical-relative:line" coordsize="30,46">
            <v:line id="_x0000_s1568" style="position:absolute" from="4,42" to="25,4" strokecolor="blue" strokeweight=".14058mm"/>
            <w10:anchorlock/>
          </v:group>
        </w:pict>
      </w:r>
    </w:p>
    <w:p w:rsidR="007E510D" w:rsidRPr="00EE529C" w:rsidRDefault="007E510D">
      <w:pPr>
        <w:pStyle w:val="BodyText"/>
        <w:rPr>
          <w:sz w:val="8"/>
          <w:lang w:val="da-DK"/>
        </w:rPr>
      </w:pPr>
    </w:p>
    <w:p w:rsidR="007E510D" w:rsidRPr="00EE529C" w:rsidRDefault="00EE529C">
      <w:pPr>
        <w:spacing w:line="44" w:lineRule="exact"/>
        <w:ind w:left="1176"/>
        <w:rPr>
          <w:sz w:val="4"/>
          <w:lang w:val="da-DK"/>
        </w:rPr>
      </w:pPr>
      <w:r w:rsidRPr="00EE529C">
        <w:rPr>
          <w:sz w:val="3"/>
          <w:lang w:val="da-DK"/>
        </w:rPr>
      </w:r>
      <w:r w:rsidRPr="00EE529C">
        <w:rPr>
          <w:sz w:val="3"/>
          <w:lang w:val="da-DK"/>
        </w:rPr>
        <w:pict>
          <v:group id="_x0000_s1565" style="width:2.1pt;height:1.9pt;mso-position-horizontal-relative:char;mso-position-vertical-relative:line" coordsize="42,38">
            <v:line id="_x0000_s1566" style="position:absolute" from="4,34" to="38,4" strokecolor="blue" strokeweight=".14058mm"/>
            <w10:anchorlock/>
          </v:group>
        </w:pict>
      </w:r>
      <w:r w:rsidRPr="00EE529C">
        <w:rPr>
          <w:rFonts w:ascii="Times New Roman"/>
          <w:spacing w:val="99"/>
          <w:sz w:val="4"/>
          <w:lang w:val="da-DK"/>
        </w:rPr>
        <w:t xml:space="preserve"> </w:t>
      </w:r>
      <w:r w:rsidRPr="00EE529C">
        <w:rPr>
          <w:spacing w:val="99"/>
          <w:sz w:val="4"/>
          <w:lang w:val="da-DK"/>
        </w:rPr>
      </w:r>
      <w:r w:rsidRPr="00EE529C">
        <w:rPr>
          <w:spacing w:val="99"/>
          <w:sz w:val="4"/>
          <w:lang w:val="da-DK"/>
        </w:rPr>
        <w:pict>
          <v:group id="_x0000_s1563" style="width:1.9pt;height:2.1pt;mso-position-horizontal-relative:char;mso-position-vertical-relative:line" coordsize="38,42">
            <v:line id="_x0000_s1564" style="position:absolute" from="4,37" to="34,4" strokecolor="blue" strokeweight=".14058mm"/>
            <w10:anchorlock/>
          </v:group>
        </w:pict>
      </w:r>
      <w:r w:rsidRPr="00EE529C">
        <w:rPr>
          <w:rFonts w:ascii="Times New Roman"/>
          <w:spacing w:val="99"/>
          <w:sz w:val="4"/>
          <w:lang w:val="da-DK"/>
        </w:rPr>
        <w:t xml:space="preserve"> </w:t>
      </w:r>
      <w:r w:rsidRPr="00EE529C">
        <w:rPr>
          <w:spacing w:val="99"/>
          <w:sz w:val="4"/>
          <w:lang w:val="da-DK"/>
        </w:rPr>
      </w:r>
      <w:r w:rsidRPr="00EE529C">
        <w:rPr>
          <w:spacing w:val="99"/>
          <w:sz w:val="4"/>
          <w:lang w:val="da-DK"/>
        </w:rPr>
        <w:pict>
          <v:group id="_x0000_s1561" style="width:1.75pt;height:2.2pt;mso-position-horizontal-relative:char;mso-position-vertical-relative:line" coordsize="35,44">
            <v:line id="_x0000_s1562" style="position:absolute" from="4,39" to="30,4" strokecolor="blue" strokeweight=".14058mm"/>
            <w10:anchorlock/>
          </v:group>
        </w:pict>
      </w:r>
      <w:r w:rsidRPr="00EE529C">
        <w:rPr>
          <w:rFonts w:ascii="Times New Roman"/>
          <w:spacing w:val="99"/>
          <w:sz w:val="4"/>
          <w:lang w:val="da-DK"/>
        </w:rPr>
        <w:t xml:space="preserve"> </w:t>
      </w:r>
      <w:r w:rsidRPr="00EE529C">
        <w:rPr>
          <w:spacing w:val="99"/>
          <w:sz w:val="4"/>
          <w:lang w:val="da-DK"/>
        </w:rPr>
      </w:r>
      <w:r w:rsidRPr="00EE529C">
        <w:rPr>
          <w:spacing w:val="99"/>
          <w:sz w:val="4"/>
          <w:lang w:val="da-DK"/>
        </w:rPr>
        <w:pict>
          <v:group id="_x0000_s1559" style="width:1.6pt;height:2.25pt;mso-position-horizontal-relative:char;mso-position-vertical-relative:line" coordsize="32,45">
            <v:line id="_x0000_s1560" style="position:absolute" from="4,41" to="28,4" strokecolor="blue" strokeweight=".14058mm"/>
            <w10:anchorlock/>
          </v:group>
        </w:pict>
      </w:r>
    </w:p>
    <w:p w:rsidR="007E510D" w:rsidRPr="00EE529C" w:rsidRDefault="007E510D">
      <w:pPr>
        <w:pStyle w:val="BodyText"/>
        <w:spacing w:before="1"/>
        <w:rPr>
          <w:sz w:val="8"/>
          <w:lang w:val="da-DK"/>
        </w:rPr>
      </w:pPr>
    </w:p>
    <w:p w:rsidR="007E510D" w:rsidRPr="00EE529C" w:rsidRDefault="00EE529C">
      <w:pPr>
        <w:spacing w:line="43" w:lineRule="exact"/>
        <w:ind w:left="1176"/>
        <w:rPr>
          <w:sz w:val="4"/>
          <w:lang w:val="da-DK"/>
        </w:rPr>
      </w:pPr>
      <w:r w:rsidRPr="00EE529C">
        <w:rPr>
          <w:sz w:val="3"/>
          <w:lang w:val="da-DK"/>
        </w:rPr>
      </w:r>
      <w:r w:rsidRPr="00EE529C">
        <w:rPr>
          <w:sz w:val="3"/>
          <w:lang w:val="da-DK"/>
        </w:rPr>
        <w:pict>
          <v:group id="_x0000_s1557" style="width:2.35pt;height:1.7pt;mso-position-horizontal-relative:char;mso-position-vertical-relative:line" coordsize="47,34">
            <v:line id="_x0000_s1558" style="position:absolute" from="4,30" to="43,4" strokecolor="blue" strokeweight=".14058mm"/>
            <w10:anchorlock/>
          </v:group>
        </w:pict>
      </w:r>
      <w:r w:rsidRPr="00EE529C">
        <w:rPr>
          <w:rFonts w:ascii="Times New Roman"/>
          <w:spacing w:val="86"/>
          <w:sz w:val="3"/>
          <w:lang w:val="da-DK"/>
        </w:rPr>
        <w:t xml:space="preserve"> </w:t>
      </w:r>
      <w:r w:rsidRPr="00EE529C">
        <w:rPr>
          <w:spacing w:val="86"/>
          <w:sz w:val="3"/>
          <w:lang w:val="da-DK"/>
        </w:rPr>
      </w:r>
      <w:r w:rsidRPr="00EE529C">
        <w:rPr>
          <w:spacing w:val="86"/>
          <w:sz w:val="3"/>
          <w:lang w:val="da-DK"/>
        </w:rPr>
        <w:pict>
          <v:group id="_x0000_s1555" style="width:2.1pt;height:1.9pt;mso-position-horizontal-relative:char;mso-position-vertical-relative:line" coordsize="42,38">
            <v:line id="_x0000_s1556" style="position:absolute" from="4,34" to="38,4" strokecolor="blue" strokeweight=".14058mm"/>
            <w10:anchorlock/>
          </v:group>
        </w:pict>
      </w:r>
      <w:r w:rsidRPr="00EE529C">
        <w:rPr>
          <w:rFonts w:ascii="Times New Roman"/>
          <w:spacing w:val="99"/>
          <w:sz w:val="4"/>
          <w:lang w:val="da-DK"/>
        </w:rPr>
        <w:t xml:space="preserve"> </w:t>
      </w:r>
      <w:r w:rsidRPr="00EE529C">
        <w:rPr>
          <w:spacing w:val="99"/>
          <w:sz w:val="4"/>
          <w:lang w:val="da-DK"/>
        </w:rPr>
      </w:r>
      <w:r w:rsidRPr="00EE529C">
        <w:rPr>
          <w:spacing w:val="99"/>
          <w:sz w:val="4"/>
          <w:lang w:val="da-DK"/>
        </w:rPr>
        <w:pict>
          <v:group id="_x0000_s1553" style="width:1.9pt;height:2.1pt;mso-position-horizontal-relative:char;mso-position-vertical-relative:line" coordsize="38,42">
            <v:line id="_x0000_s1554" style="position:absolute" from="4,37" to="34,4" strokecolor="blue" strokeweight=".14058mm"/>
            <w10:anchorlock/>
          </v:group>
        </w:pict>
      </w:r>
      <w:r w:rsidRPr="00EE529C">
        <w:rPr>
          <w:rFonts w:ascii="Times New Roman"/>
          <w:spacing w:val="99"/>
          <w:sz w:val="4"/>
          <w:lang w:val="da-DK"/>
        </w:rPr>
        <w:t xml:space="preserve"> </w:t>
      </w:r>
      <w:r w:rsidRPr="00EE529C">
        <w:rPr>
          <w:spacing w:val="99"/>
          <w:sz w:val="4"/>
          <w:lang w:val="da-DK"/>
        </w:rPr>
      </w:r>
      <w:r w:rsidRPr="00EE529C">
        <w:rPr>
          <w:spacing w:val="99"/>
          <w:sz w:val="4"/>
          <w:lang w:val="da-DK"/>
        </w:rPr>
        <w:pict>
          <v:group id="_x0000_s1551" style="width:1.75pt;height:2.2pt;mso-position-horizontal-relative:char;mso-position-vertical-relative:line" coordsize="35,44">
            <v:line id="_x0000_s1552" style="position:absolute" from="4,39" to="30,4" strokecolor="blue" strokeweight=".14058mm"/>
            <w10:anchorlock/>
          </v:group>
        </w:pict>
      </w:r>
    </w:p>
    <w:p w:rsidR="007E510D" w:rsidRPr="00EE529C" w:rsidRDefault="007E510D">
      <w:pPr>
        <w:pStyle w:val="BodyText"/>
        <w:spacing w:before="3"/>
        <w:rPr>
          <w:sz w:val="8"/>
          <w:lang w:val="da-DK"/>
        </w:rPr>
      </w:pPr>
    </w:p>
    <w:p w:rsidR="007E510D" w:rsidRPr="00EE529C" w:rsidRDefault="00EE529C">
      <w:pPr>
        <w:spacing w:line="41" w:lineRule="exact"/>
        <w:ind w:left="1176"/>
        <w:rPr>
          <w:sz w:val="4"/>
          <w:lang w:val="da-DK"/>
        </w:rPr>
      </w:pPr>
      <w:r w:rsidRPr="00EE529C">
        <w:rPr>
          <w:sz w:val="2"/>
          <w:lang w:val="da-DK"/>
        </w:rPr>
      </w:r>
      <w:r w:rsidRPr="00EE529C">
        <w:rPr>
          <w:sz w:val="2"/>
          <w:lang w:val="da-DK"/>
        </w:rPr>
        <w:pict>
          <v:group id="_x0000_s1549" style="width:2.6pt;height:1.4pt;mso-position-horizontal-relative:char;mso-position-vertical-relative:line" coordsize="52,28">
            <v:line id="_x0000_s1550" style="position:absolute" from="4,23" to="47,4" strokecolor="blue" strokeweight=".14058mm"/>
            <w10:anchorlock/>
          </v:group>
        </w:pict>
      </w:r>
      <w:r w:rsidRPr="00EE529C">
        <w:rPr>
          <w:rFonts w:ascii="Times New Roman"/>
          <w:spacing w:val="86"/>
          <w:sz w:val="3"/>
          <w:lang w:val="da-DK"/>
        </w:rPr>
        <w:t xml:space="preserve"> </w:t>
      </w:r>
      <w:r w:rsidRPr="00EE529C">
        <w:rPr>
          <w:spacing w:val="86"/>
          <w:sz w:val="3"/>
          <w:lang w:val="da-DK"/>
        </w:rPr>
      </w:r>
      <w:r w:rsidRPr="00EE529C">
        <w:rPr>
          <w:spacing w:val="86"/>
          <w:sz w:val="3"/>
          <w:lang w:val="da-DK"/>
        </w:rPr>
        <w:pict>
          <v:group id="_x0000_s1547" style="width:2.35pt;height:1.7pt;mso-position-horizontal-relative:char;mso-position-vertical-relative:line" coordsize="47,34">
            <v:line id="_x0000_s1548" style="position:absolute" from="4,30" to="43,4" strokecolor="blue" strokeweight=".14058mm"/>
            <w10:anchorlock/>
          </v:group>
        </w:pict>
      </w:r>
      <w:r w:rsidRPr="00EE529C">
        <w:rPr>
          <w:rFonts w:ascii="Times New Roman"/>
          <w:spacing w:val="86"/>
          <w:sz w:val="3"/>
          <w:lang w:val="da-DK"/>
        </w:rPr>
        <w:t xml:space="preserve"> </w:t>
      </w:r>
      <w:r w:rsidRPr="00EE529C">
        <w:rPr>
          <w:spacing w:val="86"/>
          <w:sz w:val="3"/>
          <w:lang w:val="da-DK"/>
        </w:rPr>
      </w:r>
      <w:r w:rsidRPr="00EE529C">
        <w:rPr>
          <w:spacing w:val="86"/>
          <w:sz w:val="3"/>
          <w:lang w:val="da-DK"/>
        </w:rPr>
        <w:pict>
          <v:group id="_x0000_s1545" style="width:2.1pt;height:1.9pt;mso-position-horizontal-relative:char;mso-position-vertical-relative:line" coordsize="42,38">
            <v:line id="_x0000_s1546" style="position:absolute" from="4,34" to="38,4" strokecolor="blue" strokeweight=".14058mm"/>
            <w10:anchorlock/>
          </v:group>
        </w:pict>
      </w:r>
      <w:r w:rsidRPr="00EE529C">
        <w:rPr>
          <w:rFonts w:ascii="Times New Roman"/>
          <w:spacing w:val="99"/>
          <w:sz w:val="4"/>
          <w:lang w:val="da-DK"/>
        </w:rPr>
        <w:t xml:space="preserve"> </w:t>
      </w:r>
      <w:r w:rsidRPr="00EE529C">
        <w:rPr>
          <w:spacing w:val="99"/>
          <w:sz w:val="4"/>
          <w:lang w:val="da-DK"/>
        </w:rPr>
      </w:r>
      <w:r w:rsidRPr="00EE529C">
        <w:rPr>
          <w:spacing w:val="99"/>
          <w:sz w:val="4"/>
          <w:lang w:val="da-DK"/>
        </w:rPr>
        <w:pict>
          <v:group id="_x0000_s1543" style="width:1.9pt;height:2.1pt;mso-position-horizontal-relative:char;mso-position-vertical-relative:line" coordsize="38,42">
            <v:line id="_x0000_s1544" style="position:absolute" from="4,37" to="34,4" strokecolor="blue" strokeweight=".14058mm"/>
            <w10:anchorlock/>
          </v:group>
        </w:pict>
      </w:r>
    </w:p>
    <w:p w:rsidR="007E510D" w:rsidRPr="00EE529C" w:rsidRDefault="007E510D">
      <w:pPr>
        <w:pStyle w:val="BodyText"/>
        <w:spacing w:before="6"/>
        <w:rPr>
          <w:sz w:val="8"/>
          <w:lang w:val="da-DK"/>
        </w:rPr>
      </w:pPr>
    </w:p>
    <w:p w:rsidR="007E510D" w:rsidRPr="00EE529C" w:rsidRDefault="00EE529C">
      <w:pPr>
        <w:spacing w:line="38" w:lineRule="exact"/>
        <w:ind w:left="1176"/>
        <w:rPr>
          <w:sz w:val="3"/>
          <w:lang w:val="da-DK"/>
        </w:rPr>
      </w:pPr>
      <w:r w:rsidRPr="00EE529C">
        <w:rPr>
          <w:sz w:val="2"/>
          <w:lang w:val="da-DK"/>
        </w:rPr>
      </w:r>
      <w:r w:rsidRPr="00EE529C">
        <w:rPr>
          <w:sz w:val="2"/>
          <w:lang w:val="da-DK"/>
        </w:rPr>
        <w:pict>
          <v:group id="_x0000_s1541" style="width:2.8pt;height:.95pt;mso-position-horizontal-relative:char;mso-position-vertical-relative:line" coordsize="56,19">
            <v:line id="_x0000_s1542" style="position:absolute" from="4,14" to="51,4" strokecolor="blue" strokeweight=".14058mm"/>
            <w10:anchorlock/>
          </v:group>
        </w:pict>
      </w:r>
      <w:r w:rsidRPr="00EE529C">
        <w:rPr>
          <w:rFonts w:ascii="Times New Roman"/>
          <w:spacing w:val="89"/>
          <w:sz w:val="2"/>
          <w:lang w:val="da-DK"/>
        </w:rPr>
        <w:t xml:space="preserve"> </w:t>
      </w:r>
      <w:r w:rsidRPr="00EE529C">
        <w:rPr>
          <w:spacing w:val="89"/>
          <w:sz w:val="2"/>
          <w:lang w:val="da-DK"/>
        </w:rPr>
      </w:r>
      <w:r w:rsidRPr="00EE529C">
        <w:rPr>
          <w:spacing w:val="89"/>
          <w:sz w:val="2"/>
          <w:lang w:val="da-DK"/>
        </w:rPr>
        <w:pict>
          <v:group id="_x0000_s1539" style="width:2.6pt;height:1.4pt;mso-position-horizontal-relative:char;mso-position-vertical-relative:line" coordsize="52,28">
            <v:line id="_x0000_s1540" style="position:absolute" from="4,23" to="47,4" strokecolor="blue" strokeweight=".14058mm"/>
            <w10:anchorlock/>
          </v:group>
        </w:pict>
      </w:r>
      <w:r w:rsidRPr="00EE529C">
        <w:rPr>
          <w:rFonts w:ascii="Times New Roman"/>
          <w:spacing w:val="86"/>
          <w:sz w:val="3"/>
          <w:lang w:val="da-DK"/>
        </w:rPr>
        <w:t xml:space="preserve"> </w:t>
      </w:r>
      <w:r w:rsidRPr="00EE529C">
        <w:rPr>
          <w:spacing w:val="86"/>
          <w:sz w:val="3"/>
          <w:lang w:val="da-DK"/>
        </w:rPr>
      </w:r>
      <w:r w:rsidRPr="00EE529C">
        <w:rPr>
          <w:spacing w:val="86"/>
          <w:sz w:val="3"/>
          <w:lang w:val="da-DK"/>
        </w:rPr>
        <w:pict>
          <v:group id="_x0000_s1537" style="width:2.35pt;height:1.7pt;mso-position-horizontal-relative:char;mso-position-vertical-relative:line" coordsize="47,34">
            <v:line id="_x0000_s1538" style="position:absolute" from="4,30" to="43,4" strokecolor="blue" strokeweight=".14058mm"/>
            <w10:anchorlock/>
          </v:group>
        </w:pict>
      </w:r>
      <w:r w:rsidRPr="00EE529C">
        <w:rPr>
          <w:rFonts w:ascii="Times New Roman"/>
          <w:spacing w:val="86"/>
          <w:sz w:val="3"/>
          <w:lang w:val="da-DK"/>
        </w:rPr>
        <w:t xml:space="preserve"> </w:t>
      </w:r>
      <w:r w:rsidRPr="00EE529C">
        <w:rPr>
          <w:spacing w:val="86"/>
          <w:sz w:val="3"/>
          <w:lang w:val="da-DK"/>
        </w:rPr>
      </w:r>
      <w:r w:rsidRPr="00EE529C">
        <w:rPr>
          <w:spacing w:val="86"/>
          <w:sz w:val="3"/>
          <w:lang w:val="da-DK"/>
        </w:rPr>
        <w:pict>
          <v:group id="_x0000_s1535" style="width:2.1pt;height:1.9pt;mso-position-horizontal-relative:char;mso-position-vertical-relative:line" coordsize="42,38">
            <v:line id="_x0000_s1536" style="position:absolute" from="4,34" to="38,4" strokecolor="blue" strokeweight=".14058mm"/>
            <w10:anchorlock/>
          </v:group>
        </w:pict>
      </w:r>
    </w:p>
    <w:p w:rsidR="007E510D" w:rsidRPr="00EE529C" w:rsidRDefault="007E510D">
      <w:pPr>
        <w:pStyle w:val="BodyText"/>
        <w:spacing w:before="10"/>
        <w:rPr>
          <w:sz w:val="8"/>
          <w:lang w:val="da-DK"/>
        </w:rPr>
      </w:pPr>
    </w:p>
    <w:p w:rsidR="007E510D" w:rsidRPr="00EE529C" w:rsidRDefault="00EE529C">
      <w:pPr>
        <w:spacing w:line="33" w:lineRule="exact"/>
        <w:ind w:left="1176"/>
        <w:rPr>
          <w:sz w:val="3"/>
          <w:lang w:val="da-DK"/>
        </w:rPr>
      </w:pPr>
      <w:r w:rsidRPr="00EE529C">
        <w:rPr>
          <w:sz w:val="2"/>
          <w:lang w:val="da-DK"/>
        </w:rPr>
      </w:r>
      <w:r w:rsidRPr="00EE529C">
        <w:rPr>
          <w:sz w:val="2"/>
          <w:lang w:val="da-DK"/>
        </w:rPr>
        <w:pict>
          <v:group id="_x0000_s1533" style="width:2.45pt;height:.4pt;mso-position-horizontal-relative:char;mso-position-vertical-relative:line" coordsize="49,8">
            <v:line id="_x0000_s1534" style="position:absolute" from="0,4" to="49,4" strokecolor="blue" strokeweight=".14058mm"/>
            <w10:anchorlock/>
          </v:group>
        </w:pict>
      </w:r>
      <w:r w:rsidRPr="00EE529C">
        <w:rPr>
          <w:rFonts w:ascii="Times New Roman"/>
          <w:spacing w:val="91"/>
          <w:sz w:val="2"/>
          <w:lang w:val="da-DK"/>
        </w:rPr>
        <w:t xml:space="preserve"> </w:t>
      </w:r>
      <w:r w:rsidRPr="00EE529C">
        <w:rPr>
          <w:spacing w:val="91"/>
          <w:sz w:val="2"/>
          <w:lang w:val="da-DK"/>
        </w:rPr>
      </w:r>
      <w:r w:rsidRPr="00EE529C">
        <w:rPr>
          <w:spacing w:val="91"/>
          <w:sz w:val="2"/>
          <w:lang w:val="da-DK"/>
        </w:rPr>
        <w:pict>
          <v:group id="_x0000_s1531" style="width:2.8pt;height:.95pt;mso-position-horizontal-relative:char;mso-position-vertical-relative:line" coordsize="56,19">
            <v:line id="_x0000_s1532" style="position:absolute" from="4,14" to="51,4" strokecolor="blue" strokeweight=".14058mm"/>
            <w10:anchorlock/>
          </v:group>
        </w:pict>
      </w:r>
      <w:r w:rsidRPr="00EE529C">
        <w:rPr>
          <w:rFonts w:ascii="Times New Roman"/>
          <w:spacing w:val="89"/>
          <w:sz w:val="2"/>
          <w:lang w:val="da-DK"/>
        </w:rPr>
        <w:t xml:space="preserve"> </w:t>
      </w:r>
      <w:r w:rsidRPr="00EE529C">
        <w:rPr>
          <w:spacing w:val="89"/>
          <w:sz w:val="2"/>
          <w:lang w:val="da-DK"/>
        </w:rPr>
      </w:r>
      <w:r w:rsidRPr="00EE529C">
        <w:rPr>
          <w:spacing w:val="89"/>
          <w:sz w:val="2"/>
          <w:lang w:val="da-DK"/>
        </w:rPr>
        <w:pict>
          <v:group id="_x0000_s1529" style="width:2.6pt;height:1.4pt;mso-position-horizontal-relative:char;mso-position-vertical-relative:line" coordsize="52,28">
            <v:line id="_x0000_s1530" style="position:absolute" from="4,23" to="47,4" strokecolor="blue" strokeweight=".14058mm"/>
            <w10:anchorlock/>
          </v:group>
        </w:pict>
      </w:r>
      <w:r w:rsidRPr="00EE529C">
        <w:rPr>
          <w:rFonts w:ascii="Times New Roman"/>
          <w:spacing w:val="86"/>
          <w:sz w:val="3"/>
          <w:lang w:val="da-DK"/>
        </w:rPr>
        <w:t xml:space="preserve"> </w:t>
      </w:r>
      <w:r w:rsidRPr="00EE529C">
        <w:rPr>
          <w:spacing w:val="86"/>
          <w:sz w:val="3"/>
          <w:lang w:val="da-DK"/>
        </w:rPr>
      </w:r>
      <w:r w:rsidRPr="00EE529C">
        <w:rPr>
          <w:spacing w:val="86"/>
          <w:sz w:val="3"/>
          <w:lang w:val="da-DK"/>
        </w:rPr>
        <w:pict>
          <v:group id="_x0000_s1527" style="width:2.35pt;height:1.7pt;mso-position-horizontal-relative:char;mso-position-vertical-relative:line" coordsize="47,34">
            <v:line id="_x0000_s1528" style="position:absolute" from="4,30" to="43,4" strokecolor="blue" strokeweight=".14058mm"/>
            <w10:anchorlock/>
          </v:group>
        </w:pict>
      </w:r>
    </w:p>
    <w:p w:rsidR="007E510D" w:rsidRPr="00EE529C" w:rsidRDefault="007E510D">
      <w:pPr>
        <w:pStyle w:val="BodyText"/>
        <w:spacing w:before="5"/>
        <w:rPr>
          <w:sz w:val="9"/>
          <w:lang w:val="da-DK"/>
        </w:rPr>
      </w:pPr>
    </w:p>
    <w:p w:rsidR="007E510D" w:rsidRPr="00EE529C" w:rsidRDefault="00EE529C">
      <w:pPr>
        <w:spacing w:line="37" w:lineRule="exact"/>
        <w:ind w:left="1176"/>
        <w:rPr>
          <w:sz w:val="2"/>
          <w:lang w:val="da-DK"/>
        </w:rPr>
      </w:pPr>
      <w:r w:rsidRPr="00EE529C">
        <w:rPr>
          <w:sz w:val="2"/>
          <w:lang w:val="da-DK"/>
        </w:rPr>
      </w:r>
      <w:r w:rsidRPr="00EE529C">
        <w:rPr>
          <w:sz w:val="2"/>
          <w:lang w:val="da-DK"/>
        </w:rPr>
        <w:pict>
          <v:group id="_x0000_s1525" style="width:2.8pt;height:.95pt;mso-position-horizontal-relative:char;mso-position-vertical-relative:line" coordsize="56,19">
            <v:line id="_x0000_s1526" style="position:absolute" from="4,4" to="51,14" strokecolor="blue" strokeweight=".14058mm"/>
            <w10:anchorlock/>
          </v:group>
        </w:pict>
      </w:r>
      <w:r w:rsidRPr="00EE529C">
        <w:rPr>
          <w:rFonts w:ascii="Times New Roman"/>
          <w:spacing w:val="94"/>
          <w:sz w:val="2"/>
          <w:lang w:val="da-DK"/>
        </w:rPr>
        <w:t xml:space="preserve"> </w:t>
      </w:r>
      <w:r w:rsidRPr="00EE529C">
        <w:rPr>
          <w:spacing w:val="94"/>
          <w:sz w:val="2"/>
          <w:lang w:val="da-DK"/>
        </w:rPr>
      </w:r>
      <w:r w:rsidRPr="00EE529C">
        <w:rPr>
          <w:spacing w:val="94"/>
          <w:sz w:val="2"/>
          <w:lang w:val="da-DK"/>
        </w:rPr>
        <w:pict>
          <v:group id="_x0000_s1523" style="width:2.45pt;height:.4pt;mso-position-horizontal-relative:char;mso-position-vertical-relative:line" coordsize="49,8">
            <v:line id="_x0000_s1524" style="position:absolute" from="0,4" to="49,4" strokecolor="blue" strokeweight=".14058mm"/>
            <w10:anchorlock/>
          </v:group>
        </w:pict>
      </w:r>
      <w:r w:rsidRPr="00EE529C">
        <w:rPr>
          <w:rFonts w:ascii="Times New Roman"/>
          <w:spacing w:val="91"/>
          <w:sz w:val="2"/>
          <w:lang w:val="da-DK"/>
        </w:rPr>
        <w:t xml:space="preserve"> </w:t>
      </w:r>
      <w:r w:rsidRPr="00EE529C">
        <w:rPr>
          <w:spacing w:val="91"/>
          <w:sz w:val="2"/>
          <w:lang w:val="da-DK"/>
        </w:rPr>
      </w:r>
      <w:r w:rsidRPr="00EE529C">
        <w:rPr>
          <w:spacing w:val="91"/>
          <w:sz w:val="2"/>
          <w:lang w:val="da-DK"/>
        </w:rPr>
        <w:pict>
          <v:group id="_x0000_s1521" style="width:2.8pt;height:.95pt;mso-position-horizontal-relative:char;mso-position-vertical-relative:line" coordsize="56,19">
            <v:line id="_x0000_s1522" style="position:absolute" from="4,14" to="51,4" strokecolor="blue" strokeweight=".14058mm"/>
            <w10:anchorlock/>
          </v:group>
        </w:pict>
      </w:r>
      <w:r w:rsidRPr="00EE529C">
        <w:rPr>
          <w:rFonts w:ascii="Times New Roman"/>
          <w:spacing w:val="89"/>
          <w:sz w:val="2"/>
          <w:lang w:val="da-DK"/>
        </w:rPr>
        <w:t xml:space="preserve"> </w:t>
      </w:r>
      <w:r w:rsidRPr="00EE529C">
        <w:rPr>
          <w:spacing w:val="89"/>
          <w:sz w:val="2"/>
          <w:lang w:val="da-DK"/>
        </w:rPr>
      </w:r>
      <w:r w:rsidRPr="00EE529C">
        <w:rPr>
          <w:spacing w:val="89"/>
          <w:sz w:val="2"/>
          <w:lang w:val="da-DK"/>
        </w:rPr>
        <w:pict>
          <v:group id="_x0000_s1519" style="width:2.6pt;height:1.4pt;mso-position-horizontal-relative:char;mso-position-vertical-relative:line" coordsize="52,28">
            <v:line id="_x0000_s1520" style="position:absolute" from="4,23" to="47,4" strokecolor="blue" strokeweight=".14058mm"/>
            <w10:anchorlock/>
          </v:group>
        </w:pict>
      </w:r>
    </w:p>
    <w:p w:rsidR="007E510D" w:rsidRPr="00EE529C" w:rsidRDefault="007E510D">
      <w:pPr>
        <w:pStyle w:val="BodyText"/>
        <w:spacing w:before="3"/>
        <w:rPr>
          <w:sz w:val="9"/>
          <w:lang w:val="da-DK"/>
        </w:rPr>
      </w:pPr>
    </w:p>
    <w:p w:rsidR="007E510D" w:rsidRPr="00EE529C" w:rsidRDefault="00EE529C">
      <w:pPr>
        <w:pStyle w:val="BodyText"/>
        <w:spacing w:line="37" w:lineRule="exact"/>
        <w:ind w:left="1176"/>
        <w:rPr>
          <w:sz w:val="2"/>
          <w:lang w:val="da-DK"/>
        </w:rPr>
      </w:pPr>
      <w:r w:rsidRPr="00EE529C">
        <w:rPr>
          <w:sz w:val="2"/>
          <w:lang w:val="da-DK"/>
        </w:rPr>
      </w:r>
      <w:r w:rsidRPr="00EE529C">
        <w:rPr>
          <w:sz w:val="2"/>
          <w:lang w:val="da-DK"/>
        </w:rPr>
        <w:pict>
          <v:group id="_x0000_s1517" style="width:2.6pt;height:1.4pt;mso-position-horizontal-relative:char;mso-position-vertical-relative:line" coordsize="52,28">
            <v:line id="_x0000_s1518" style="position:absolute" from="4,4" to="47,23" strokecolor="blue" strokeweight=".14058mm"/>
            <w10:anchorlock/>
          </v:group>
        </w:pict>
      </w:r>
      <w:r w:rsidRPr="00EE529C">
        <w:rPr>
          <w:rFonts w:ascii="Times New Roman"/>
          <w:spacing w:val="91"/>
          <w:sz w:val="2"/>
          <w:lang w:val="da-DK"/>
        </w:rPr>
        <w:t xml:space="preserve"> </w:t>
      </w:r>
      <w:r w:rsidRPr="00EE529C">
        <w:rPr>
          <w:spacing w:val="91"/>
          <w:sz w:val="2"/>
          <w:lang w:val="da-DK"/>
        </w:rPr>
      </w:r>
      <w:r w:rsidRPr="00EE529C">
        <w:rPr>
          <w:spacing w:val="91"/>
          <w:sz w:val="2"/>
          <w:lang w:val="da-DK"/>
        </w:rPr>
        <w:pict>
          <v:group id="_x0000_s1515" style="width:2.8pt;height:.95pt;mso-position-horizontal-relative:char;mso-position-vertical-relative:line" coordsize="56,19">
            <v:line id="_x0000_s1516" style="position:absolute" from="4,4" to="51,14" strokecolor="blue" strokeweight=".14058mm"/>
            <w10:anchorlock/>
          </v:group>
        </w:pict>
      </w:r>
      <w:r w:rsidRPr="00EE529C">
        <w:rPr>
          <w:rFonts w:ascii="Times New Roman"/>
          <w:spacing w:val="94"/>
          <w:sz w:val="2"/>
          <w:lang w:val="da-DK"/>
        </w:rPr>
        <w:t xml:space="preserve"> </w:t>
      </w:r>
      <w:r w:rsidRPr="00EE529C">
        <w:rPr>
          <w:spacing w:val="94"/>
          <w:position w:val="1"/>
          <w:sz w:val="2"/>
          <w:lang w:val="da-DK"/>
        </w:rPr>
      </w:r>
      <w:r w:rsidRPr="00EE529C">
        <w:rPr>
          <w:spacing w:val="94"/>
          <w:position w:val="1"/>
          <w:sz w:val="2"/>
          <w:lang w:val="da-DK"/>
        </w:rPr>
        <w:pict>
          <v:group id="_x0000_s1513" style="width:2.45pt;height:.4pt;mso-position-horizontal-relative:char;mso-position-vertical-relative:line" coordsize="49,8">
            <v:line id="_x0000_s1514" style="position:absolute" from="0,4" to="49,4" strokecolor="blue" strokeweight=".14058mm"/>
            <w10:anchorlock/>
          </v:group>
        </w:pict>
      </w:r>
      <w:r w:rsidRPr="00EE529C">
        <w:rPr>
          <w:rFonts w:ascii="Times New Roman"/>
          <w:spacing w:val="91"/>
          <w:position w:val="1"/>
          <w:sz w:val="2"/>
          <w:lang w:val="da-DK"/>
        </w:rPr>
        <w:t xml:space="preserve"> </w:t>
      </w:r>
      <w:r w:rsidRPr="00EE529C">
        <w:rPr>
          <w:spacing w:val="91"/>
          <w:position w:val="1"/>
          <w:sz w:val="2"/>
          <w:lang w:val="da-DK"/>
        </w:rPr>
      </w:r>
      <w:r w:rsidRPr="00EE529C">
        <w:rPr>
          <w:spacing w:val="91"/>
          <w:position w:val="1"/>
          <w:sz w:val="2"/>
          <w:lang w:val="da-DK"/>
        </w:rPr>
        <w:pict>
          <v:group id="_x0000_s1511" style="width:2.8pt;height:.95pt;mso-position-horizontal-relative:char;mso-position-vertical-relative:line" coordsize="56,19">
            <v:line id="_x0000_s1512" style="position:absolute" from="4,14" to="51,4" strokecolor="blue" strokeweight=".14058mm"/>
            <w10:anchorlock/>
          </v:group>
        </w:pict>
      </w:r>
    </w:p>
    <w:p w:rsidR="007E510D" w:rsidRPr="00EE529C" w:rsidRDefault="007E510D">
      <w:pPr>
        <w:pStyle w:val="BodyText"/>
        <w:spacing w:before="5"/>
        <w:rPr>
          <w:sz w:val="9"/>
          <w:lang w:val="da-DK"/>
        </w:rPr>
      </w:pPr>
    </w:p>
    <w:p w:rsidR="007E510D" w:rsidRPr="00EE529C" w:rsidRDefault="00EE529C">
      <w:pPr>
        <w:spacing w:line="33" w:lineRule="exact"/>
        <w:ind w:left="1176"/>
        <w:rPr>
          <w:sz w:val="2"/>
          <w:lang w:val="da-DK"/>
        </w:rPr>
      </w:pPr>
      <w:r w:rsidRPr="00EE529C">
        <w:rPr>
          <w:sz w:val="3"/>
          <w:lang w:val="da-DK"/>
        </w:rPr>
      </w:r>
      <w:r w:rsidRPr="00EE529C">
        <w:rPr>
          <w:sz w:val="3"/>
          <w:lang w:val="da-DK"/>
        </w:rPr>
        <w:pict>
          <v:group id="_x0000_s1509" style="width:2.35pt;height:1.7pt;mso-position-horizontal-relative:char;mso-position-vertical-relative:line" coordsize="47,34">
            <v:line id="_x0000_s1510" style="position:absolute" from="4,4" to="43,30" strokecolor="blue" strokeweight=".14058mm"/>
            <w10:anchorlock/>
          </v:group>
        </w:pict>
      </w:r>
      <w:r w:rsidRPr="00EE529C">
        <w:rPr>
          <w:rFonts w:ascii="Times New Roman"/>
          <w:spacing w:val="89"/>
          <w:sz w:val="2"/>
          <w:lang w:val="da-DK"/>
        </w:rPr>
        <w:t xml:space="preserve"> </w:t>
      </w:r>
      <w:r w:rsidRPr="00EE529C">
        <w:rPr>
          <w:spacing w:val="89"/>
          <w:sz w:val="2"/>
          <w:lang w:val="da-DK"/>
        </w:rPr>
      </w:r>
      <w:r w:rsidRPr="00EE529C">
        <w:rPr>
          <w:spacing w:val="89"/>
          <w:sz w:val="2"/>
          <w:lang w:val="da-DK"/>
        </w:rPr>
        <w:pict>
          <v:group id="_x0000_s1507" style="width:2.6pt;height:1.4pt;mso-position-horizontal-relative:char;mso-position-vertical-relative:line" coordsize="52,28">
            <v:line id="_x0000_s1508" style="position:absolute" from="4,4" to="47,23" strokecolor="blue" strokeweight=".14058mm"/>
            <w10:anchorlock/>
          </v:group>
        </w:pict>
      </w:r>
      <w:r w:rsidRPr="00EE529C">
        <w:rPr>
          <w:rFonts w:ascii="Times New Roman"/>
          <w:spacing w:val="91"/>
          <w:sz w:val="2"/>
          <w:lang w:val="da-DK"/>
        </w:rPr>
        <w:t xml:space="preserve"> </w:t>
      </w:r>
      <w:r w:rsidRPr="00EE529C">
        <w:rPr>
          <w:spacing w:val="91"/>
          <w:position w:val="1"/>
          <w:sz w:val="2"/>
          <w:lang w:val="da-DK"/>
        </w:rPr>
      </w:r>
      <w:r w:rsidRPr="00EE529C">
        <w:rPr>
          <w:spacing w:val="91"/>
          <w:position w:val="1"/>
          <w:sz w:val="2"/>
          <w:lang w:val="da-DK"/>
        </w:rPr>
        <w:pict>
          <v:group id="_x0000_s1505" style="width:2.8pt;height:.95pt;mso-position-horizontal-relative:char;mso-position-vertical-relative:line" coordsize="56,19">
            <v:line id="_x0000_s1506" style="position:absolute" from="4,4" to="51,14" strokecolor="blue" strokeweight=".14058mm"/>
            <w10:anchorlock/>
          </v:group>
        </w:pict>
      </w:r>
      <w:r w:rsidRPr="00EE529C">
        <w:rPr>
          <w:rFonts w:ascii="Times New Roman"/>
          <w:spacing w:val="94"/>
          <w:position w:val="1"/>
          <w:sz w:val="2"/>
          <w:lang w:val="da-DK"/>
        </w:rPr>
        <w:t xml:space="preserve"> </w:t>
      </w:r>
      <w:r w:rsidRPr="00EE529C">
        <w:rPr>
          <w:spacing w:val="94"/>
          <w:position w:val="2"/>
          <w:sz w:val="2"/>
          <w:lang w:val="da-DK"/>
        </w:rPr>
      </w:r>
      <w:r w:rsidRPr="00EE529C">
        <w:rPr>
          <w:spacing w:val="94"/>
          <w:position w:val="2"/>
          <w:sz w:val="2"/>
          <w:lang w:val="da-DK"/>
        </w:rPr>
        <w:pict>
          <v:group id="_x0000_s1503" style="width:2.45pt;height:.4pt;mso-position-horizontal-relative:char;mso-position-vertical-relative:line" coordsize="49,8">
            <v:line id="_x0000_s1504" style="position:absolute" from="0,4" to="49,4" strokecolor="blue" strokeweight=".14058mm"/>
            <w10:anchorlock/>
          </v:group>
        </w:pict>
      </w:r>
    </w:p>
    <w:p w:rsidR="007E510D" w:rsidRPr="00EE529C" w:rsidRDefault="007E510D">
      <w:pPr>
        <w:spacing w:line="33" w:lineRule="exact"/>
        <w:rPr>
          <w:sz w:val="2"/>
          <w:lang w:val="da-DK"/>
        </w:rPr>
        <w:sectPr w:rsidR="007E510D" w:rsidRPr="00EE529C">
          <w:type w:val="continuous"/>
          <w:pgSz w:w="11910" w:h="16840"/>
          <w:pgMar w:top="1580" w:right="140" w:bottom="280" w:left="180" w:header="708" w:footer="708" w:gutter="0"/>
          <w:cols w:num="2" w:space="708" w:equalWidth="0">
            <w:col w:w="6001" w:space="40"/>
            <w:col w:w="5549"/>
          </w:cols>
        </w:sectPr>
      </w:pPr>
    </w:p>
    <w:p w:rsidR="007E510D" w:rsidRPr="00EE529C" w:rsidRDefault="007E510D">
      <w:pPr>
        <w:pStyle w:val="BodyText"/>
        <w:spacing w:before="7"/>
        <w:rPr>
          <w:sz w:val="11"/>
          <w:lang w:val="da-DK"/>
        </w:rPr>
      </w:pPr>
    </w:p>
    <w:p w:rsidR="007E510D" w:rsidRPr="00EE529C" w:rsidRDefault="00EE529C">
      <w:pPr>
        <w:pStyle w:val="BodyText"/>
        <w:spacing w:before="90"/>
        <w:ind w:right="38"/>
        <w:jc w:val="center"/>
        <w:rPr>
          <w:lang w:val="da-DK"/>
        </w:rPr>
      </w:pPr>
      <w:r w:rsidRPr="00EE529C">
        <w:rPr>
          <w:lang w:val="da-DK"/>
        </w:rPr>
        <w:t xml:space="preserve">Figur 9.6: </w:t>
      </w:r>
      <w:bookmarkStart w:id="249" w:name="_bookmark238"/>
      <w:bookmarkEnd w:id="249"/>
      <w:r w:rsidRPr="00EE529C">
        <w:rPr>
          <w:lang w:val="da-DK"/>
        </w:rPr>
        <w:t xml:space="preserve">Opgave </w:t>
      </w:r>
      <w:hyperlink w:anchor="_bookmark239" w:history="1">
        <w:r w:rsidRPr="00EE529C">
          <w:rPr>
            <w:lang w:val="da-DK"/>
          </w:rPr>
          <w:t>6</w:t>
        </w:r>
      </w:hyperlink>
    </w:p>
    <w:p w:rsidR="007E510D" w:rsidRPr="00EE529C" w:rsidRDefault="007E510D">
      <w:pPr>
        <w:pStyle w:val="BodyText"/>
        <w:spacing w:before="2"/>
        <w:rPr>
          <w:sz w:val="29"/>
          <w:lang w:val="da-DK"/>
        </w:rPr>
      </w:pPr>
    </w:p>
    <w:p w:rsidR="007E510D" w:rsidRPr="00EE529C" w:rsidRDefault="00EE529C">
      <w:pPr>
        <w:pStyle w:val="Heading2"/>
        <w:numPr>
          <w:ilvl w:val="1"/>
          <w:numId w:val="28"/>
        </w:numPr>
        <w:tabs>
          <w:tab w:val="left" w:pos="2257"/>
          <w:tab w:val="left" w:pos="2258"/>
        </w:tabs>
        <w:rPr>
          <w:lang w:val="da-DK"/>
        </w:rPr>
      </w:pPr>
      <w:r w:rsidRPr="00EE529C">
        <w:rPr>
          <w:w w:val="105"/>
          <w:lang w:val="da-DK"/>
        </w:rPr>
        <w:t>Begyndelsesværdiproblemer</w:t>
      </w:r>
    </w:p>
    <w:p w:rsidR="007E510D" w:rsidRPr="00EE529C" w:rsidRDefault="00EE529C">
      <w:pPr>
        <w:pStyle w:val="ListParagraph"/>
        <w:numPr>
          <w:ilvl w:val="2"/>
          <w:numId w:val="28"/>
        </w:numPr>
        <w:tabs>
          <w:tab w:val="left" w:pos="1846"/>
        </w:tabs>
        <w:spacing w:before="226"/>
        <w:ind w:hanging="311"/>
        <w:jc w:val="left"/>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EE529C">
      <w:pPr>
        <w:tabs>
          <w:tab w:val="left" w:pos="2727"/>
          <w:tab w:val="left" w:pos="5444"/>
        </w:tabs>
        <w:spacing w:before="111" w:line="335" w:lineRule="exact"/>
        <w:ind w:left="545"/>
        <w:jc w:val="center"/>
        <w:rPr>
          <w:i/>
          <w:sz w:val="24"/>
          <w:lang w:val="da-DK"/>
        </w:rPr>
      </w:pPr>
      <w:r w:rsidRPr="00EE529C">
        <w:rPr>
          <w:i/>
          <w:spacing w:val="4"/>
          <w:sz w:val="24"/>
          <w:lang w:val="da-DK"/>
        </w:rPr>
        <w:t>y</w:t>
      </w:r>
      <w:r w:rsidRPr="00EE529C">
        <w:rPr>
          <w:spacing w:val="4"/>
          <w:sz w:val="24"/>
          <w:lang w:val="da-DK"/>
        </w:rPr>
        <w:t>(</w:t>
      </w:r>
      <w:r w:rsidRPr="00EE529C">
        <w:rPr>
          <w:i/>
          <w:spacing w:val="4"/>
          <w:sz w:val="24"/>
          <w:lang w:val="da-DK"/>
        </w:rPr>
        <w:t>x</w:t>
      </w:r>
      <w:r w:rsidRPr="00EE529C">
        <w:rPr>
          <w:spacing w:val="4"/>
          <w:sz w:val="24"/>
          <w:lang w:val="da-DK"/>
        </w:rPr>
        <w:t xml:space="preserve">) </w:t>
      </w:r>
      <w:r w:rsidRPr="00EE529C">
        <w:rPr>
          <w:sz w:val="24"/>
          <w:lang w:val="da-DK"/>
        </w:rPr>
        <w:t>= 3</w:t>
      </w:r>
      <w:r w:rsidRPr="00EE529C">
        <w:rPr>
          <w:i/>
          <w:sz w:val="24"/>
          <w:lang w:val="da-DK"/>
        </w:rPr>
        <w:t>x</w:t>
      </w:r>
      <w:r w:rsidRPr="00EE529C">
        <w:rPr>
          <w:i/>
          <w:spacing w:val="-20"/>
          <w:sz w:val="24"/>
          <w:lang w:val="da-DK"/>
        </w:rPr>
        <w:t xml:space="preserve"> </w:t>
      </w:r>
      <w:r w:rsidRPr="00EE529C">
        <w:rPr>
          <w:sz w:val="24"/>
          <w:lang w:val="da-DK"/>
        </w:rPr>
        <w:t>+</w:t>
      </w:r>
      <w:r w:rsidRPr="00EE529C">
        <w:rPr>
          <w:spacing w:val="-18"/>
          <w:sz w:val="24"/>
          <w:lang w:val="da-DK"/>
        </w:rPr>
        <w:t xml:space="preserve"> </w:t>
      </w:r>
      <w:r w:rsidRPr="00EE529C">
        <w:rPr>
          <w:sz w:val="24"/>
          <w:lang w:val="da-DK"/>
        </w:rPr>
        <w:t>2</w:t>
      </w:r>
      <w:r w:rsidRPr="00EE529C">
        <w:rPr>
          <w:i/>
          <w:sz w:val="24"/>
          <w:lang w:val="da-DK"/>
        </w:rPr>
        <w:t>,</w:t>
      </w:r>
      <w:r w:rsidRPr="00EE529C">
        <w:rPr>
          <w:i/>
          <w:sz w:val="24"/>
          <w:lang w:val="da-DK"/>
        </w:rPr>
        <w:tab/>
      </w:r>
      <w:r w:rsidRPr="00EE529C">
        <w:rPr>
          <w:i/>
          <w:spacing w:val="4"/>
          <w:sz w:val="24"/>
          <w:lang w:val="da-DK"/>
        </w:rPr>
        <w:t>y</w:t>
      </w:r>
      <w:r w:rsidRPr="00EE529C">
        <w:rPr>
          <w:spacing w:val="4"/>
          <w:sz w:val="24"/>
          <w:lang w:val="da-DK"/>
        </w:rPr>
        <w:t>(</w:t>
      </w:r>
      <w:r w:rsidRPr="00EE529C">
        <w:rPr>
          <w:i/>
          <w:spacing w:val="4"/>
          <w:sz w:val="24"/>
          <w:lang w:val="da-DK"/>
        </w:rPr>
        <w:t>x</w:t>
      </w:r>
      <w:r w:rsidRPr="00EE529C">
        <w:rPr>
          <w:spacing w:val="4"/>
          <w:sz w:val="24"/>
          <w:lang w:val="da-DK"/>
        </w:rPr>
        <w:t xml:space="preserve">) </w:t>
      </w:r>
      <w:r w:rsidRPr="00EE529C">
        <w:rPr>
          <w:sz w:val="24"/>
          <w:lang w:val="da-DK"/>
        </w:rPr>
        <w:t xml:space="preserve">= </w:t>
      </w:r>
      <w:r w:rsidRPr="00EE529C">
        <w:rPr>
          <w:rFonts w:ascii="Lucida Sans Unicode" w:hAnsi="Lucida Sans Unicode"/>
          <w:spacing w:val="4"/>
          <w:sz w:val="24"/>
          <w:lang w:val="da-DK"/>
        </w:rPr>
        <w:t>−</w:t>
      </w:r>
      <w:r w:rsidRPr="00EE529C">
        <w:rPr>
          <w:spacing w:val="4"/>
          <w:sz w:val="24"/>
          <w:lang w:val="da-DK"/>
        </w:rPr>
        <w:t>cos(</w:t>
      </w:r>
      <w:r w:rsidRPr="00EE529C">
        <w:rPr>
          <w:i/>
          <w:spacing w:val="4"/>
          <w:sz w:val="24"/>
          <w:lang w:val="da-DK"/>
        </w:rPr>
        <w:t>x</w:t>
      </w:r>
      <w:r w:rsidRPr="00EE529C">
        <w:rPr>
          <w:spacing w:val="4"/>
          <w:sz w:val="24"/>
          <w:lang w:val="da-DK"/>
        </w:rPr>
        <w:t>)</w:t>
      </w:r>
      <w:r w:rsidRPr="00EE529C">
        <w:rPr>
          <w:spacing w:val="-47"/>
          <w:sz w:val="24"/>
          <w:lang w:val="da-DK"/>
        </w:rPr>
        <w:t xml:space="preserve"> </w:t>
      </w:r>
      <w:r w:rsidRPr="00EE529C">
        <w:rPr>
          <w:sz w:val="24"/>
          <w:lang w:val="da-DK"/>
        </w:rPr>
        <w:t>+</w:t>
      </w:r>
      <w:r w:rsidRPr="00EE529C">
        <w:rPr>
          <w:spacing w:val="-23"/>
          <w:sz w:val="24"/>
          <w:lang w:val="da-DK"/>
        </w:rPr>
        <w:t xml:space="preserve"> </w:t>
      </w:r>
      <w:r w:rsidRPr="00EE529C">
        <w:rPr>
          <w:sz w:val="24"/>
          <w:lang w:val="da-DK"/>
        </w:rPr>
        <w:t>3</w:t>
      </w:r>
      <w:r w:rsidRPr="00EE529C">
        <w:rPr>
          <w:i/>
          <w:sz w:val="24"/>
          <w:lang w:val="da-DK"/>
        </w:rPr>
        <w:t>,</w:t>
      </w:r>
      <w:r w:rsidRPr="00EE529C">
        <w:rPr>
          <w:i/>
          <w:sz w:val="24"/>
          <w:lang w:val="da-DK"/>
        </w:rPr>
        <w:tab/>
      </w:r>
      <w:r w:rsidRPr="00EE529C">
        <w:rPr>
          <w:i/>
          <w:spacing w:val="4"/>
          <w:sz w:val="24"/>
          <w:lang w:val="da-DK"/>
        </w:rPr>
        <w:t>y</w:t>
      </w:r>
      <w:r w:rsidRPr="00EE529C">
        <w:rPr>
          <w:spacing w:val="4"/>
          <w:sz w:val="24"/>
          <w:lang w:val="da-DK"/>
        </w:rPr>
        <w:t>(</w:t>
      </w:r>
      <w:r w:rsidRPr="00EE529C">
        <w:rPr>
          <w:i/>
          <w:spacing w:val="4"/>
          <w:sz w:val="24"/>
          <w:lang w:val="da-DK"/>
        </w:rPr>
        <w:t>x</w:t>
      </w:r>
      <w:r w:rsidRPr="00EE529C">
        <w:rPr>
          <w:spacing w:val="4"/>
          <w:sz w:val="24"/>
          <w:lang w:val="da-DK"/>
        </w:rPr>
        <w:t>)</w:t>
      </w:r>
      <w:r w:rsidRPr="00EE529C">
        <w:rPr>
          <w:spacing w:val="-7"/>
          <w:sz w:val="24"/>
          <w:lang w:val="da-DK"/>
        </w:rPr>
        <w:t xml:space="preserve"> </w:t>
      </w:r>
      <w:r w:rsidRPr="00EE529C">
        <w:rPr>
          <w:sz w:val="24"/>
          <w:lang w:val="da-DK"/>
        </w:rPr>
        <w:t>=</w:t>
      </w:r>
      <w:r w:rsidRPr="00EE529C">
        <w:rPr>
          <w:spacing w:val="-6"/>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53"/>
          <w:sz w:val="24"/>
          <w:lang w:val="da-DK"/>
        </w:rPr>
        <w:t xml:space="preserve"> </w:t>
      </w:r>
      <w:r w:rsidRPr="00EE529C">
        <w:rPr>
          <w:position w:val="16"/>
          <w:sz w:val="24"/>
          <w:u w:val="single"/>
          <w:lang w:val="da-DK"/>
        </w:rPr>
        <w:t>1</w:t>
      </w:r>
      <w:r w:rsidRPr="00EE529C">
        <w:rPr>
          <w:spacing w:val="-37"/>
          <w:position w:val="16"/>
          <w:sz w:val="24"/>
          <w:lang w:val="da-DK"/>
        </w:rPr>
        <w:t xml:space="preserve"> </w:t>
      </w:r>
      <w:r w:rsidRPr="00EE529C">
        <w:rPr>
          <w:i/>
          <w:sz w:val="24"/>
          <w:lang w:val="da-DK"/>
        </w:rPr>
        <w:t>e</w:t>
      </w:r>
      <w:r w:rsidRPr="00EE529C">
        <w:rPr>
          <w:rFonts w:ascii="Lucida Sans Unicode" w:hAnsi="Lucida Sans Unicode"/>
          <w:sz w:val="24"/>
          <w:vertAlign w:val="superscript"/>
          <w:lang w:val="da-DK"/>
        </w:rPr>
        <w:t>−</w:t>
      </w:r>
      <w:r w:rsidRPr="00EE529C">
        <w:rPr>
          <w:sz w:val="24"/>
          <w:vertAlign w:val="superscript"/>
          <w:lang w:val="da-DK"/>
        </w:rPr>
        <w:t>2</w:t>
      </w:r>
      <w:r w:rsidRPr="00EE529C">
        <w:rPr>
          <w:i/>
          <w:sz w:val="24"/>
          <w:vertAlign w:val="superscript"/>
          <w:lang w:val="da-DK"/>
        </w:rPr>
        <w:t>x</w:t>
      </w:r>
      <w:r w:rsidRPr="00EE529C">
        <w:rPr>
          <w:i/>
          <w:spacing w:val="-6"/>
          <w:sz w:val="24"/>
          <w:lang w:val="da-DK"/>
        </w:rPr>
        <w:t xml:space="preserve"> </w:t>
      </w:r>
      <w:r w:rsidRPr="00EE529C">
        <w:rPr>
          <w:sz w:val="24"/>
          <w:lang w:val="da-DK"/>
        </w:rPr>
        <w:t>+</w:t>
      </w:r>
      <w:r w:rsidRPr="00EE529C">
        <w:rPr>
          <w:spacing w:val="3"/>
          <w:sz w:val="24"/>
          <w:lang w:val="da-DK"/>
        </w:rPr>
        <w:t xml:space="preserve"> </w:t>
      </w:r>
      <w:r w:rsidRPr="00EE529C">
        <w:rPr>
          <w:position w:val="16"/>
          <w:sz w:val="24"/>
          <w:u w:val="single"/>
          <w:lang w:val="da-DK"/>
        </w:rPr>
        <w:t>5</w:t>
      </w:r>
      <w:r w:rsidRPr="00EE529C">
        <w:rPr>
          <w:spacing w:val="-37"/>
          <w:position w:val="16"/>
          <w:sz w:val="24"/>
          <w:lang w:val="da-DK"/>
        </w:rPr>
        <w:t xml:space="preserve"> </w:t>
      </w:r>
      <w:r w:rsidRPr="00EE529C">
        <w:rPr>
          <w:i/>
          <w:sz w:val="24"/>
          <w:lang w:val="da-DK"/>
        </w:rPr>
        <w:t>.</w:t>
      </w:r>
    </w:p>
    <w:p w:rsidR="007E510D" w:rsidRPr="00EE529C" w:rsidRDefault="00EE529C">
      <w:pPr>
        <w:pStyle w:val="BodyText"/>
        <w:tabs>
          <w:tab w:val="left" w:pos="824"/>
        </w:tabs>
        <w:spacing w:line="288" w:lineRule="exact"/>
        <w:ind w:right="2207"/>
        <w:jc w:val="right"/>
        <w:rPr>
          <w:lang w:val="da-DK"/>
        </w:rPr>
      </w:pPr>
      <w:r w:rsidRPr="00EE529C">
        <w:rPr>
          <w:w w:val="110"/>
          <w:lang w:val="da-DK"/>
        </w:rPr>
        <w:t>2</w:t>
      </w:r>
      <w:r w:rsidRPr="00EE529C">
        <w:rPr>
          <w:w w:val="110"/>
          <w:lang w:val="da-DK"/>
        </w:rPr>
        <w:tab/>
      </w:r>
      <w:r w:rsidRPr="00EE529C">
        <w:rPr>
          <w:w w:val="105"/>
          <w:lang w:val="da-DK"/>
        </w:rPr>
        <w:t>2</w:t>
      </w:r>
    </w:p>
    <w:p w:rsidR="007E510D" w:rsidRPr="00EE529C" w:rsidRDefault="00EE529C">
      <w:pPr>
        <w:pStyle w:val="ListParagraph"/>
        <w:numPr>
          <w:ilvl w:val="2"/>
          <w:numId w:val="28"/>
        </w:numPr>
        <w:tabs>
          <w:tab w:val="left" w:pos="1846"/>
        </w:tabs>
        <w:spacing w:before="205"/>
        <w:ind w:hanging="311"/>
        <w:jc w:val="left"/>
        <w:rPr>
          <w:sz w:val="24"/>
          <w:lang w:val="da-DK"/>
        </w:rPr>
      </w:pPr>
      <w:r w:rsidRPr="00EE529C">
        <w:rPr>
          <w:sz w:val="24"/>
          <w:lang w:val="da-DK"/>
        </w:rPr>
        <w:t>Løsningen</w:t>
      </w:r>
      <w:r w:rsidRPr="00EE529C">
        <w:rPr>
          <w:spacing w:val="-1"/>
          <w:sz w:val="24"/>
          <w:lang w:val="da-DK"/>
        </w:rPr>
        <w:t xml:space="preserve"> </w:t>
      </w:r>
      <w:r w:rsidRPr="00EE529C">
        <w:rPr>
          <w:sz w:val="24"/>
          <w:lang w:val="da-DK"/>
        </w:rPr>
        <w:t>er</w:t>
      </w:r>
    </w:p>
    <w:p w:rsidR="007E510D" w:rsidRPr="00EE529C" w:rsidRDefault="00EE529C">
      <w:pPr>
        <w:spacing w:before="173"/>
        <w:ind w:left="803" w:right="268"/>
        <w:jc w:val="center"/>
        <w:rPr>
          <w:sz w:val="18"/>
          <w:lang w:val="da-DK"/>
        </w:rPr>
      </w:pPr>
      <w:r w:rsidRPr="00EE529C">
        <w:rPr>
          <w:i/>
          <w:position w:val="-9"/>
          <w:sz w:val="24"/>
          <w:lang w:val="da-DK"/>
        </w:rPr>
        <w:t>y</w:t>
      </w:r>
      <w:r w:rsidRPr="00EE529C">
        <w:rPr>
          <w:position w:val="-9"/>
          <w:sz w:val="24"/>
          <w:lang w:val="da-DK"/>
        </w:rPr>
        <w:t>(</w:t>
      </w:r>
      <w:r w:rsidRPr="00EE529C">
        <w:rPr>
          <w:i/>
          <w:position w:val="-9"/>
          <w:sz w:val="24"/>
          <w:lang w:val="da-DK"/>
        </w:rPr>
        <w:t>x</w:t>
      </w:r>
      <w:r w:rsidRPr="00EE529C">
        <w:rPr>
          <w:position w:val="-9"/>
          <w:sz w:val="24"/>
          <w:lang w:val="da-DK"/>
        </w:rPr>
        <w:t xml:space="preserve">) = </w:t>
      </w:r>
      <w:r w:rsidRPr="00EE529C">
        <w:rPr>
          <w:i/>
          <w:position w:val="-9"/>
          <w:sz w:val="24"/>
          <w:lang w:val="da-DK"/>
        </w:rPr>
        <w:t>e</w:t>
      </w:r>
      <w:r w:rsidRPr="00EE529C">
        <w:rPr>
          <w:rFonts w:ascii="Lucida Sans Unicode" w:hAnsi="Lucida Sans Unicode"/>
          <w:sz w:val="18"/>
          <w:lang w:val="da-DK"/>
        </w:rPr>
        <w:t>−</w:t>
      </w:r>
      <w:r w:rsidRPr="00EE529C">
        <w:rPr>
          <w:sz w:val="18"/>
          <w:lang w:val="da-DK"/>
        </w:rPr>
        <w:t>(</w:t>
      </w:r>
      <w:r w:rsidRPr="00EE529C">
        <w:rPr>
          <w:i/>
          <w:sz w:val="18"/>
          <w:lang w:val="da-DK"/>
        </w:rPr>
        <w:t>x</w:t>
      </w:r>
      <w:r w:rsidRPr="00EE529C">
        <w:rPr>
          <w:sz w:val="18"/>
          <w:lang w:val="da-DK"/>
        </w:rPr>
        <w:t>+1)</w:t>
      </w:r>
    </w:p>
    <w:p w:rsidR="007E510D" w:rsidRPr="00EE529C" w:rsidRDefault="00EE529C">
      <w:pPr>
        <w:pStyle w:val="BodyText"/>
        <w:spacing w:before="245"/>
        <w:ind w:left="1845"/>
        <w:rPr>
          <w:lang w:val="da-DK"/>
        </w:rPr>
      </w:pPr>
      <w:r w:rsidRPr="00EE529C">
        <w:rPr>
          <w:lang w:val="da-DK"/>
        </w:rPr>
        <w:pict>
          <v:shape id="_x0000_s1502" type="#_x0000_t202" style="position:absolute;left:0;text-align:left;margin-left:252.55pt;margin-top:19.9pt;width:7.75pt;height:11.6pt;z-index:-27108352;mso-position-horizontal-relative:page" filled="f" stroked="f">
            <v:textbox inset="0,0,0,0">
              <w:txbxContent>
                <w:p w:rsidR="00EE529C" w:rsidRDefault="00EE529C">
                  <w:pPr>
                    <w:spacing w:before="20" w:line="184" w:lineRule="auto"/>
                    <w:rPr>
                      <w:sz w:val="14"/>
                    </w:rPr>
                  </w:pPr>
                  <w:r>
                    <w:rPr>
                      <w:i/>
                      <w:w w:val="105"/>
                      <w:position w:val="-4"/>
                      <w:sz w:val="18"/>
                    </w:rPr>
                    <w:t>e</w:t>
                  </w:r>
                  <w:r>
                    <w:rPr>
                      <w:w w:val="105"/>
                      <w:sz w:val="14"/>
                    </w:rPr>
                    <w:t>2</w:t>
                  </w:r>
                </w:p>
              </w:txbxContent>
            </v:textbox>
            <w10:wrap anchorx="page"/>
          </v:shape>
        </w:pict>
      </w:r>
      <w:r w:rsidRPr="00EE529C">
        <w:rPr>
          <w:lang w:val="da-DK"/>
        </w:rPr>
        <w:t>som går gennem punktet (1</w:t>
      </w:r>
      <w:r w:rsidRPr="00EE529C">
        <w:rPr>
          <w:i/>
          <w:lang w:val="da-DK"/>
        </w:rPr>
        <w:t>,</w:t>
      </w:r>
      <w:r w:rsidRPr="00EE529C">
        <w:rPr>
          <w:i/>
          <w:u w:val="single"/>
          <w:vertAlign w:val="superscript"/>
          <w:lang w:val="da-DK"/>
        </w:rPr>
        <w:t xml:space="preserve"> </w:t>
      </w:r>
      <w:r w:rsidRPr="00EE529C">
        <w:rPr>
          <w:u w:val="single"/>
          <w:vertAlign w:val="superscript"/>
          <w:lang w:val="da-DK"/>
        </w:rPr>
        <w:t>1</w:t>
      </w:r>
      <w:r w:rsidRPr="00EE529C">
        <w:rPr>
          <w:lang w:val="da-DK"/>
        </w:rPr>
        <w:t xml:space="preserve"> ).</w:t>
      </w:r>
    </w:p>
    <w:p w:rsidR="007E510D" w:rsidRPr="00EE529C" w:rsidRDefault="007E510D">
      <w:pPr>
        <w:pStyle w:val="BodyText"/>
        <w:spacing w:before="6"/>
        <w:rPr>
          <w:sz w:val="8"/>
          <w:lang w:val="da-DK"/>
        </w:rPr>
      </w:pPr>
    </w:p>
    <w:p w:rsidR="007E510D" w:rsidRPr="00EE529C" w:rsidRDefault="00EE529C">
      <w:pPr>
        <w:pStyle w:val="ListParagraph"/>
        <w:numPr>
          <w:ilvl w:val="2"/>
          <w:numId w:val="28"/>
        </w:numPr>
        <w:tabs>
          <w:tab w:val="left" w:pos="1846"/>
        </w:tabs>
        <w:spacing w:before="96"/>
        <w:ind w:hanging="311"/>
        <w:jc w:val="left"/>
        <w:rPr>
          <w:sz w:val="24"/>
          <w:lang w:val="da-DK"/>
        </w:rPr>
      </w:pPr>
      <w:r w:rsidRPr="00EE529C">
        <w:rPr>
          <w:lang w:val="da-DK"/>
        </w:rPr>
        <w:pict>
          <v:shape id="_x0000_s1501" type="#_x0000_t202" style="position:absolute;left:0;text-align:left;margin-left:254.5pt;margin-top:13.85pt;width:4.9pt;height:10.6pt;z-index:-27107840;mso-position-horizontal-relative:page" filled="f" stroked="f">
            <v:textbox inset="0,0,0,0">
              <w:txbxContent>
                <w:p w:rsidR="00EE529C" w:rsidRDefault="00EE529C">
                  <w:pPr>
                    <w:spacing w:line="212" w:lineRule="exact"/>
                    <w:rPr>
                      <w:sz w:val="18"/>
                    </w:rPr>
                  </w:pPr>
                  <w:r>
                    <w:rPr>
                      <w:w w:val="108"/>
                      <w:sz w:val="18"/>
                    </w:rPr>
                    <w:t>3</w:t>
                  </w:r>
                </w:p>
              </w:txbxContent>
            </v:textbox>
            <w10:wrap anchorx="page"/>
          </v:shape>
        </w:pict>
      </w:r>
      <w:r w:rsidRPr="00EE529C">
        <w:rPr>
          <w:spacing w:val="-4"/>
          <w:sz w:val="24"/>
          <w:lang w:val="da-DK"/>
        </w:rPr>
        <w:t>Tangenten</w:t>
      </w:r>
      <w:r w:rsidRPr="00EE529C">
        <w:rPr>
          <w:sz w:val="24"/>
          <w:lang w:val="da-DK"/>
        </w:rPr>
        <w:t xml:space="preserve"> har ligningen </w:t>
      </w:r>
      <w:r w:rsidRPr="00EE529C">
        <w:rPr>
          <w:i/>
          <w:sz w:val="24"/>
          <w:lang w:val="da-DK"/>
        </w:rPr>
        <w:t>y</w:t>
      </w:r>
      <w:r w:rsidRPr="00EE529C">
        <w:rPr>
          <w:i/>
          <w:spacing w:val="6"/>
          <w:sz w:val="24"/>
          <w:lang w:val="da-DK"/>
        </w:rPr>
        <w:t xml:space="preserve"> </w:t>
      </w:r>
      <w:r w:rsidRPr="00EE529C">
        <w:rPr>
          <w:sz w:val="24"/>
          <w:lang w:val="da-DK"/>
        </w:rPr>
        <w:t>=</w:t>
      </w:r>
      <w:r w:rsidRPr="00EE529C">
        <w:rPr>
          <w:spacing w:val="17"/>
          <w:sz w:val="24"/>
          <w:vertAlign w:val="superscript"/>
          <w:lang w:val="da-DK"/>
        </w:rPr>
        <w:t xml:space="preserve"> </w:t>
      </w:r>
      <w:r w:rsidRPr="00EE529C">
        <w:rPr>
          <w:spacing w:val="7"/>
          <w:sz w:val="24"/>
          <w:u w:val="single"/>
          <w:vertAlign w:val="superscript"/>
          <w:lang w:val="da-DK"/>
        </w:rPr>
        <w:t>7</w:t>
      </w:r>
      <w:r w:rsidRPr="00EE529C">
        <w:rPr>
          <w:spacing w:val="7"/>
          <w:sz w:val="24"/>
          <w:lang w:val="da-DK"/>
        </w:rPr>
        <w:t>(</w:t>
      </w:r>
      <w:r w:rsidRPr="00EE529C">
        <w:rPr>
          <w:i/>
          <w:spacing w:val="7"/>
          <w:sz w:val="24"/>
          <w:lang w:val="da-DK"/>
        </w:rPr>
        <w:t>x</w:t>
      </w:r>
      <w:r w:rsidRPr="00EE529C">
        <w:rPr>
          <w:i/>
          <w:spacing w:val="-14"/>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6"/>
          <w:sz w:val="24"/>
          <w:lang w:val="da-DK"/>
        </w:rPr>
        <w:t xml:space="preserve"> </w:t>
      </w:r>
      <w:r w:rsidRPr="00EE529C">
        <w:rPr>
          <w:sz w:val="24"/>
          <w:lang w:val="da-DK"/>
        </w:rPr>
        <w:t>1)</w:t>
      </w:r>
      <w:r w:rsidRPr="00EE529C">
        <w:rPr>
          <w:spacing w:val="-21"/>
          <w:sz w:val="24"/>
          <w:lang w:val="da-DK"/>
        </w:rPr>
        <w:t xml:space="preserve"> </w:t>
      </w:r>
      <w:r w:rsidRPr="00EE529C">
        <w:rPr>
          <w:sz w:val="24"/>
          <w:lang w:val="da-DK"/>
        </w:rPr>
        <w:t>+</w:t>
      </w:r>
      <w:r w:rsidRPr="00EE529C">
        <w:rPr>
          <w:spacing w:val="-21"/>
          <w:sz w:val="24"/>
          <w:lang w:val="da-DK"/>
        </w:rPr>
        <w:t xml:space="preserve"> </w:t>
      </w:r>
      <w:r w:rsidRPr="00EE529C">
        <w:rPr>
          <w:sz w:val="24"/>
          <w:lang w:val="da-DK"/>
        </w:rPr>
        <w:t>3.</w:t>
      </w:r>
    </w:p>
    <w:p w:rsidR="007E510D" w:rsidRPr="00EE529C" w:rsidRDefault="00EE529C">
      <w:pPr>
        <w:pStyle w:val="ListParagraph"/>
        <w:numPr>
          <w:ilvl w:val="2"/>
          <w:numId w:val="28"/>
        </w:numPr>
        <w:tabs>
          <w:tab w:val="left" w:pos="1846"/>
        </w:tabs>
        <w:spacing w:before="148"/>
        <w:ind w:hanging="311"/>
        <w:jc w:val="left"/>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EE529C">
      <w:pPr>
        <w:spacing w:before="154" w:line="298" w:lineRule="exact"/>
        <w:ind w:left="1965"/>
        <w:rPr>
          <w:sz w:val="24"/>
          <w:lang w:val="da-DK"/>
        </w:rPr>
      </w:pPr>
      <w:r w:rsidRPr="00EE529C">
        <w:rPr>
          <w:lang w:val="da-DK"/>
        </w:rPr>
        <w:pict>
          <v:shape id="_x0000_s1500" type="#_x0000_t202" style="position:absolute;left:0;text-align:left;margin-left:162.2pt;margin-top:16.75pt;width:4.9pt;height:10.6pt;z-index:-27107328;mso-position-horizontal-relative:page" filled="f" stroked="f">
            <v:textbox inset="0,0,0,0">
              <w:txbxContent>
                <w:p w:rsidR="00EE529C" w:rsidRDefault="00EE529C">
                  <w:pPr>
                    <w:spacing w:line="212" w:lineRule="exact"/>
                    <w:rPr>
                      <w:sz w:val="18"/>
                    </w:rPr>
                  </w:pPr>
                  <w:r>
                    <w:rPr>
                      <w:w w:val="108"/>
                      <w:sz w:val="18"/>
                    </w:rPr>
                    <w:t>4</w:t>
                  </w:r>
                </w:p>
              </w:txbxContent>
            </v:textbox>
            <w10:wrap anchorx="page"/>
          </v:shape>
        </w:pict>
      </w:r>
      <w:r w:rsidRPr="00EE529C">
        <w:rPr>
          <w:sz w:val="24"/>
          <w:lang w:val="da-DK"/>
        </w:rPr>
        <w:t xml:space="preserve">(a) </w:t>
      </w:r>
      <w:r w:rsidRPr="00EE529C">
        <w:rPr>
          <w:i/>
          <w:sz w:val="24"/>
          <w:lang w:val="da-DK"/>
        </w:rPr>
        <w:t>y</w:t>
      </w:r>
      <w:r w:rsidRPr="00EE529C">
        <w:rPr>
          <w:sz w:val="24"/>
          <w:lang w:val="da-DK"/>
        </w:rPr>
        <w:t>(</w:t>
      </w:r>
      <w:r w:rsidRPr="00EE529C">
        <w:rPr>
          <w:i/>
          <w:sz w:val="24"/>
          <w:lang w:val="da-DK"/>
        </w:rPr>
        <w:t>x</w:t>
      </w:r>
      <w:r w:rsidRPr="00EE529C">
        <w:rPr>
          <w:sz w:val="24"/>
          <w:lang w:val="da-DK"/>
        </w:rPr>
        <w:t xml:space="preserve">) = </w:t>
      </w:r>
      <w:r w:rsidRPr="00EE529C">
        <w:rPr>
          <w:sz w:val="24"/>
          <w:u w:val="single"/>
          <w:vertAlign w:val="superscript"/>
          <w:lang w:val="da-DK"/>
        </w:rPr>
        <w:t>3</w:t>
      </w:r>
      <w:r w:rsidRPr="00EE529C">
        <w:rPr>
          <w:i/>
          <w:sz w:val="24"/>
          <w:lang w:val="da-DK"/>
        </w:rPr>
        <w:t>x</w:t>
      </w:r>
      <w:r w:rsidRPr="00EE529C">
        <w:rPr>
          <w:sz w:val="24"/>
          <w:vertAlign w:val="superscript"/>
          <w:lang w:val="da-DK"/>
        </w:rPr>
        <w:t>4</w:t>
      </w:r>
      <w:r w:rsidRPr="00EE529C">
        <w:rPr>
          <w:sz w:val="24"/>
          <w:lang w:val="da-DK"/>
        </w:rPr>
        <w:t xml:space="preserve"> </w:t>
      </w:r>
      <w:r w:rsidRPr="00EE529C">
        <w:rPr>
          <w:rFonts w:ascii="Lucida Sans Unicode" w:hAnsi="Lucida Sans Unicode"/>
          <w:sz w:val="24"/>
          <w:lang w:val="da-DK"/>
        </w:rPr>
        <w:t xml:space="preserve">− </w:t>
      </w:r>
      <w:r w:rsidRPr="00EE529C">
        <w:rPr>
          <w:i/>
          <w:sz w:val="24"/>
          <w:lang w:val="da-DK"/>
        </w:rPr>
        <w:t xml:space="preserve">x </w:t>
      </w:r>
      <w:r w:rsidRPr="00EE529C">
        <w:rPr>
          <w:rFonts w:ascii="Lucida Sans Unicode" w:hAnsi="Lucida Sans Unicode"/>
          <w:sz w:val="24"/>
          <w:lang w:val="da-DK"/>
        </w:rPr>
        <w:t xml:space="preserve">− </w:t>
      </w:r>
      <w:r w:rsidRPr="00EE529C">
        <w:rPr>
          <w:sz w:val="24"/>
          <w:lang w:val="da-DK"/>
        </w:rPr>
        <w:t>1.</w:t>
      </w:r>
    </w:p>
    <w:p w:rsidR="007E510D" w:rsidRPr="00EE529C" w:rsidRDefault="00EE529C">
      <w:pPr>
        <w:spacing w:line="461" w:lineRule="exact"/>
        <w:ind w:left="1950"/>
        <w:rPr>
          <w:sz w:val="24"/>
          <w:lang w:val="da-DK"/>
        </w:rPr>
      </w:pPr>
      <w:r w:rsidRPr="00EE529C">
        <w:rPr>
          <w:lang w:val="da-DK"/>
        </w:rPr>
        <w:pict>
          <v:line id="_x0000_s1499" style="position:absolute;left:0;text-align:left;z-index:-27109376;mso-position-horizontal-relative:page" from="169.85pt,9.1pt" to="176.35pt,9.1pt" strokeweight=".21097mm">
            <w10:wrap anchorx="page"/>
          </v:line>
        </w:pict>
      </w:r>
      <w:r w:rsidRPr="00EE529C">
        <w:rPr>
          <w:w w:val="105"/>
          <w:sz w:val="24"/>
          <w:lang w:val="da-DK"/>
        </w:rPr>
        <w:t xml:space="preserve">(b) </w:t>
      </w:r>
      <w:r w:rsidRPr="00EE529C">
        <w:rPr>
          <w:i/>
          <w:w w:val="105"/>
          <w:sz w:val="24"/>
          <w:lang w:val="da-DK"/>
        </w:rPr>
        <w:t>y</w:t>
      </w:r>
      <w:r w:rsidRPr="00EE529C">
        <w:rPr>
          <w:w w:val="105"/>
          <w:sz w:val="24"/>
          <w:lang w:val="da-DK"/>
        </w:rPr>
        <w:t>(</w:t>
      </w:r>
      <w:r w:rsidRPr="00EE529C">
        <w:rPr>
          <w:i/>
          <w:w w:val="105"/>
          <w:sz w:val="24"/>
          <w:lang w:val="da-DK"/>
        </w:rPr>
        <w:t>x</w:t>
      </w:r>
      <w:r w:rsidRPr="00EE529C">
        <w:rPr>
          <w:w w:val="105"/>
          <w:sz w:val="24"/>
          <w:lang w:val="da-DK"/>
        </w:rPr>
        <w:t xml:space="preserve">) = </w:t>
      </w:r>
      <w:r w:rsidRPr="00EE529C">
        <w:rPr>
          <w:rFonts w:ascii="Lucida Sans Unicode" w:hAnsi="Lucida Sans Unicode"/>
          <w:w w:val="105"/>
          <w:position w:val="20"/>
          <w:sz w:val="24"/>
          <w:lang w:val="da-DK"/>
        </w:rPr>
        <w:t>√</w:t>
      </w:r>
      <w:r w:rsidRPr="00EE529C">
        <w:rPr>
          <w:w w:val="105"/>
          <w:sz w:val="24"/>
          <w:lang w:val="da-DK"/>
        </w:rPr>
        <w:t>2</w:t>
      </w:r>
      <w:r w:rsidRPr="00EE529C">
        <w:rPr>
          <w:i/>
          <w:w w:val="105"/>
          <w:sz w:val="24"/>
          <w:lang w:val="da-DK"/>
        </w:rPr>
        <w:t>e</w:t>
      </w:r>
      <w:r w:rsidRPr="00EE529C">
        <w:rPr>
          <w:i/>
          <w:w w:val="105"/>
          <w:sz w:val="24"/>
          <w:vertAlign w:val="superscript"/>
          <w:lang w:val="da-DK"/>
        </w:rPr>
        <w:t>x</w:t>
      </w:r>
      <w:r w:rsidRPr="00EE529C">
        <w:rPr>
          <w:w w:val="105"/>
          <w:sz w:val="24"/>
          <w:lang w:val="da-DK"/>
        </w:rPr>
        <w:t>.</w:t>
      </w:r>
    </w:p>
    <w:p w:rsidR="007E510D" w:rsidRPr="00EE529C" w:rsidRDefault="00EE529C">
      <w:pPr>
        <w:spacing w:before="49"/>
        <w:ind w:left="1975"/>
        <w:rPr>
          <w:sz w:val="24"/>
          <w:lang w:val="da-DK"/>
        </w:rPr>
      </w:pPr>
      <w:r w:rsidRPr="00EE529C">
        <w:rPr>
          <w:lang w:val="da-DK"/>
        </w:rPr>
        <w:pict>
          <v:line id="_x0000_s1498" style="position:absolute;left:0;text-align:left;z-index:-27108864;mso-position-horizontal-relative:page" from="186.75pt,10.1pt" to="190.55pt,10.1pt" strokeweight=".15806mm">
            <w10:wrap anchorx="page"/>
          </v:line>
        </w:pict>
      </w:r>
      <w:r w:rsidRPr="00EE529C">
        <w:rPr>
          <w:lang w:val="da-DK"/>
        </w:rPr>
        <w:pict>
          <v:shape id="_x0000_s1497" type="#_x0000_t202" style="position:absolute;left:0;text-align:left;margin-left:186.75pt;margin-top:9pt;width:3.85pt;height:8.25pt;z-index:-27106816;mso-position-horizontal-relative:page" filled="f" stroked="f">
            <v:textbox inset="0,0,0,0">
              <w:txbxContent>
                <w:p w:rsidR="00EE529C" w:rsidRDefault="00EE529C">
                  <w:pPr>
                    <w:spacing w:line="165" w:lineRule="exact"/>
                    <w:rPr>
                      <w:sz w:val="14"/>
                    </w:rPr>
                  </w:pPr>
                  <w:r>
                    <w:rPr>
                      <w:w w:val="108"/>
                      <w:sz w:val="14"/>
                    </w:rPr>
                    <w:t>3</w:t>
                  </w:r>
                </w:p>
              </w:txbxContent>
            </v:textbox>
            <w10:wrap anchorx="page"/>
          </v:shape>
        </w:pict>
      </w:r>
      <w:r w:rsidRPr="00EE529C">
        <w:rPr>
          <w:sz w:val="24"/>
          <w:lang w:val="da-DK"/>
        </w:rPr>
        <w:t xml:space="preserve">(c) </w:t>
      </w:r>
      <w:r w:rsidRPr="00EE529C">
        <w:rPr>
          <w:i/>
          <w:sz w:val="24"/>
          <w:lang w:val="da-DK"/>
        </w:rPr>
        <w:t>y</w:t>
      </w:r>
      <w:r w:rsidRPr="00EE529C">
        <w:rPr>
          <w:sz w:val="24"/>
          <w:lang w:val="da-DK"/>
        </w:rPr>
        <w:t>(</w:t>
      </w:r>
      <w:r w:rsidRPr="00EE529C">
        <w:rPr>
          <w:i/>
          <w:sz w:val="24"/>
          <w:lang w:val="da-DK"/>
        </w:rPr>
        <w:t>x</w:t>
      </w:r>
      <w:r w:rsidRPr="00EE529C">
        <w:rPr>
          <w:sz w:val="24"/>
          <w:lang w:val="da-DK"/>
        </w:rPr>
        <w:t xml:space="preserve">) = </w:t>
      </w:r>
      <w:r w:rsidRPr="00EE529C">
        <w:rPr>
          <w:rFonts w:ascii="Lucida Sans Unicode" w:hAnsi="Lucida Sans Unicode"/>
          <w:sz w:val="24"/>
          <w:lang w:val="da-DK"/>
        </w:rPr>
        <w:t>−</w:t>
      </w:r>
      <w:r w:rsidRPr="00EE529C">
        <w:rPr>
          <w:sz w:val="24"/>
          <w:lang w:val="da-DK"/>
        </w:rPr>
        <w:t>3</w:t>
      </w:r>
      <w:r w:rsidRPr="00EE529C">
        <w:rPr>
          <w:i/>
          <w:sz w:val="24"/>
          <w:lang w:val="da-DK"/>
        </w:rPr>
        <w:t>e</w:t>
      </w:r>
      <w:r w:rsidRPr="00EE529C">
        <w:rPr>
          <w:rFonts w:ascii="Lucida Sans Unicode" w:hAnsi="Lucida Sans Unicode"/>
          <w:sz w:val="24"/>
          <w:vertAlign w:val="superscript"/>
          <w:lang w:val="da-DK"/>
        </w:rPr>
        <w:t>−</w:t>
      </w:r>
      <w:r w:rsidRPr="00EE529C">
        <w:rPr>
          <w:rFonts w:ascii="Lucida Sans Unicode" w:hAnsi="Lucida Sans Unicode"/>
          <w:sz w:val="24"/>
          <w:lang w:val="da-DK"/>
        </w:rPr>
        <w:t xml:space="preserve"> </w:t>
      </w:r>
      <w:r w:rsidRPr="00EE529C">
        <w:rPr>
          <w:i/>
          <w:position w:val="16"/>
          <w:sz w:val="14"/>
          <w:lang w:val="da-DK"/>
        </w:rPr>
        <w:t xml:space="preserve">x </w:t>
      </w:r>
      <w:r w:rsidRPr="00EE529C">
        <w:rPr>
          <w:sz w:val="24"/>
          <w:lang w:val="da-DK"/>
        </w:rPr>
        <w:t>.</w:t>
      </w:r>
    </w:p>
    <w:p w:rsidR="007E510D" w:rsidRPr="00EE529C" w:rsidRDefault="00EE529C">
      <w:pPr>
        <w:pStyle w:val="ListParagraph"/>
        <w:numPr>
          <w:ilvl w:val="2"/>
          <w:numId w:val="28"/>
        </w:numPr>
        <w:tabs>
          <w:tab w:val="left" w:pos="1846"/>
        </w:tabs>
        <w:spacing w:before="116"/>
        <w:ind w:hanging="311"/>
        <w:jc w:val="left"/>
        <w:rPr>
          <w:sz w:val="24"/>
          <w:lang w:val="da-DK"/>
        </w:rPr>
      </w:pPr>
      <w:r w:rsidRPr="00EE529C">
        <w:rPr>
          <w:spacing w:val="-4"/>
          <w:sz w:val="24"/>
          <w:lang w:val="da-DK"/>
        </w:rPr>
        <w:t>Tangenten</w:t>
      </w:r>
      <w:r w:rsidRPr="00EE529C">
        <w:rPr>
          <w:spacing w:val="-1"/>
          <w:sz w:val="24"/>
          <w:lang w:val="da-DK"/>
        </w:rPr>
        <w:t xml:space="preserve"> </w:t>
      </w:r>
      <w:r w:rsidRPr="00EE529C">
        <w:rPr>
          <w:sz w:val="24"/>
          <w:lang w:val="da-DK"/>
        </w:rPr>
        <w:t xml:space="preserve">har ligning </w:t>
      </w:r>
      <w:r w:rsidRPr="00EE529C">
        <w:rPr>
          <w:i/>
          <w:sz w:val="24"/>
          <w:lang w:val="da-DK"/>
        </w:rPr>
        <w:t>y</w:t>
      </w:r>
      <w:r w:rsidRPr="00EE529C">
        <w:rPr>
          <w:i/>
          <w:spacing w:val="5"/>
          <w:sz w:val="24"/>
          <w:lang w:val="da-DK"/>
        </w:rPr>
        <w:t xml:space="preserve"> </w:t>
      </w:r>
      <w:r w:rsidRPr="00EE529C">
        <w:rPr>
          <w:sz w:val="24"/>
          <w:lang w:val="da-DK"/>
        </w:rPr>
        <w:t>=</w:t>
      </w:r>
      <w:bookmarkStart w:id="250" w:name="_bookmark239"/>
      <w:bookmarkEnd w:id="250"/>
      <w:r w:rsidRPr="00EE529C">
        <w:rPr>
          <w:spacing w:val="-7"/>
          <w:sz w:val="24"/>
          <w:lang w:val="da-DK"/>
        </w:rPr>
        <w:t xml:space="preserve"> </w:t>
      </w:r>
      <w:r w:rsidRPr="00EE529C">
        <w:rPr>
          <w:rFonts w:ascii="Lucida Sans Unicode" w:hAnsi="Lucida Sans Unicode"/>
          <w:sz w:val="24"/>
          <w:lang w:val="da-DK"/>
        </w:rPr>
        <w:t>−</w:t>
      </w:r>
      <w:r w:rsidRPr="00EE529C">
        <w:rPr>
          <w:sz w:val="24"/>
          <w:lang w:val="da-DK"/>
        </w:rPr>
        <w:t>22(</w:t>
      </w:r>
      <w:r w:rsidRPr="00EE529C">
        <w:rPr>
          <w:i/>
          <w:sz w:val="24"/>
          <w:lang w:val="da-DK"/>
        </w:rPr>
        <w:t>x</w:t>
      </w:r>
      <w:r w:rsidRPr="00EE529C">
        <w:rPr>
          <w:i/>
          <w:spacing w:val="-14"/>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7"/>
          <w:sz w:val="24"/>
          <w:lang w:val="da-DK"/>
        </w:rPr>
        <w:t xml:space="preserve"> </w:t>
      </w:r>
      <w:r w:rsidRPr="00EE529C">
        <w:rPr>
          <w:sz w:val="24"/>
          <w:lang w:val="da-DK"/>
        </w:rPr>
        <w:t>3)</w:t>
      </w:r>
      <w:r w:rsidRPr="00EE529C">
        <w:rPr>
          <w:spacing w:val="-21"/>
          <w:sz w:val="24"/>
          <w:lang w:val="da-DK"/>
        </w:rPr>
        <w:t xml:space="preserve"> </w:t>
      </w:r>
      <w:r w:rsidRPr="00EE529C">
        <w:rPr>
          <w:sz w:val="24"/>
          <w:lang w:val="da-DK"/>
        </w:rPr>
        <w:t>+</w:t>
      </w:r>
      <w:r w:rsidRPr="00EE529C">
        <w:rPr>
          <w:spacing w:val="-21"/>
          <w:sz w:val="24"/>
          <w:lang w:val="da-DK"/>
        </w:rPr>
        <w:t xml:space="preserve"> </w:t>
      </w:r>
      <w:r w:rsidRPr="00EE529C">
        <w:rPr>
          <w:sz w:val="24"/>
          <w:lang w:val="da-DK"/>
        </w:rPr>
        <w:t>5</w:t>
      </w:r>
    </w:p>
    <w:p w:rsidR="007E510D" w:rsidRPr="00EE529C" w:rsidRDefault="00EE529C">
      <w:pPr>
        <w:pStyle w:val="ListParagraph"/>
        <w:numPr>
          <w:ilvl w:val="2"/>
          <w:numId w:val="28"/>
        </w:numPr>
        <w:tabs>
          <w:tab w:val="left" w:pos="1846"/>
        </w:tabs>
        <w:spacing w:before="148"/>
        <w:ind w:hanging="311"/>
        <w:jc w:val="left"/>
        <w:rPr>
          <w:sz w:val="24"/>
          <w:lang w:val="da-DK"/>
        </w:rPr>
      </w:pPr>
      <w:r w:rsidRPr="00EE529C">
        <w:rPr>
          <w:sz w:val="24"/>
          <w:lang w:val="da-DK"/>
        </w:rPr>
        <w:t xml:space="preserve">I Figur </w:t>
      </w:r>
      <w:hyperlink w:anchor="_bookmark238" w:history="1">
        <w:r w:rsidRPr="00EE529C">
          <w:rPr>
            <w:sz w:val="24"/>
            <w:lang w:val="da-DK"/>
          </w:rPr>
          <w:t xml:space="preserve">9.6 </w:t>
        </w:r>
      </w:hyperlink>
      <w:r w:rsidRPr="00EE529C">
        <w:rPr>
          <w:sz w:val="24"/>
          <w:lang w:val="da-DK"/>
        </w:rPr>
        <w:t>ses en skitse af løsningerne til</w:t>
      </w:r>
      <w:r w:rsidRPr="00EE529C">
        <w:rPr>
          <w:spacing w:val="3"/>
          <w:sz w:val="24"/>
          <w:lang w:val="da-DK"/>
        </w:rPr>
        <w:t xml:space="preserve"> </w:t>
      </w:r>
      <w:r w:rsidRPr="00EE529C">
        <w:rPr>
          <w:sz w:val="24"/>
          <w:lang w:val="da-DK"/>
        </w:rPr>
        <w:t>di</w:t>
      </w:r>
      <w:r w:rsidRPr="00EE529C">
        <w:rPr>
          <w:rFonts w:ascii="Calibri" w:hAnsi="Calibri"/>
          <w:sz w:val="24"/>
          <w:lang w:val="da-DK"/>
        </w:rPr>
        <w:t>ff</w:t>
      </w:r>
      <w:r w:rsidRPr="00EE529C">
        <w:rPr>
          <w:sz w:val="24"/>
          <w:lang w:val="da-DK"/>
        </w:rPr>
        <w:t>erentialligningen</w:t>
      </w:r>
    </w:p>
    <w:p w:rsidR="007E510D" w:rsidRPr="00EE529C" w:rsidRDefault="00EE529C">
      <w:pPr>
        <w:spacing w:before="216"/>
        <w:ind w:left="813" w:right="268"/>
        <w:jc w:val="center"/>
        <w:rPr>
          <w:i/>
          <w:sz w:val="24"/>
          <w:lang w:val="da-DK"/>
        </w:rPr>
      </w:pPr>
      <w:r w:rsidRPr="00EE529C">
        <w:rPr>
          <w:i/>
          <w:sz w:val="24"/>
          <w:lang w:val="da-DK"/>
        </w:rPr>
        <w:t xml:space="preserve">y </w:t>
      </w:r>
      <w:r w:rsidRPr="00EE529C">
        <w:rPr>
          <w:sz w:val="24"/>
          <w:lang w:val="da-DK"/>
        </w:rPr>
        <w:t xml:space="preserve">= </w:t>
      </w:r>
      <w:r w:rsidRPr="00EE529C">
        <w:rPr>
          <w:i/>
          <w:sz w:val="24"/>
          <w:lang w:val="da-DK"/>
        </w:rPr>
        <w:t xml:space="preserve">x </w:t>
      </w:r>
      <w:r w:rsidRPr="00EE529C">
        <w:rPr>
          <w:sz w:val="24"/>
          <w:lang w:val="da-DK"/>
        </w:rPr>
        <w:t xml:space="preserve">+ </w:t>
      </w:r>
      <w:r w:rsidRPr="00EE529C">
        <w:rPr>
          <w:i/>
          <w:sz w:val="24"/>
          <w:lang w:val="da-DK"/>
        </w:rPr>
        <w:t>y,</w:t>
      </w:r>
    </w:p>
    <w:p w:rsidR="007E510D" w:rsidRPr="00EE529C" w:rsidRDefault="007E510D">
      <w:pPr>
        <w:pStyle w:val="BodyText"/>
        <w:spacing w:before="6"/>
        <w:rPr>
          <w:i/>
          <w:sz w:val="10"/>
          <w:lang w:val="da-DK"/>
        </w:rPr>
      </w:pPr>
    </w:p>
    <w:p w:rsidR="007E510D" w:rsidRPr="00EE529C" w:rsidRDefault="00EE529C">
      <w:pPr>
        <w:pStyle w:val="BodyText"/>
        <w:spacing w:before="90" w:line="388" w:lineRule="auto"/>
        <w:ind w:left="1965" w:right="6483" w:hanging="121"/>
        <w:rPr>
          <w:lang w:val="da-DK"/>
        </w:rPr>
      </w:pPr>
      <w:r w:rsidRPr="00EE529C">
        <w:rPr>
          <w:lang w:val="da-DK"/>
        </w:rPr>
        <w:t xml:space="preserve">med begyndelsesbetingelser (a) </w:t>
      </w:r>
      <w:r w:rsidRPr="00EE529C">
        <w:rPr>
          <w:i/>
          <w:lang w:val="da-DK"/>
        </w:rPr>
        <w:t>y</w:t>
      </w:r>
      <w:r w:rsidRPr="00EE529C">
        <w:rPr>
          <w:lang w:val="da-DK"/>
        </w:rPr>
        <w:t>(0) = 0.</w:t>
      </w:r>
    </w:p>
    <w:p w:rsidR="007E510D" w:rsidRPr="00EE529C" w:rsidRDefault="00EE529C">
      <w:pPr>
        <w:pStyle w:val="BodyText"/>
        <w:spacing w:line="239" w:lineRule="exact"/>
        <w:ind w:left="1950"/>
        <w:rPr>
          <w:lang w:val="da-DK"/>
        </w:rPr>
      </w:pPr>
      <w:r w:rsidRPr="00EE529C">
        <w:rPr>
          <w:lang w:val="da-DK"/>
        </w:rPr>
        <w:t xml:space="preserve">(b)  </w:t>
      </w:r>
      <w:r w:rsidRPr="00EE529C">
        <w:rPr>
          <w:i/>
          <w:spacing w:val="3"/>
          <w:lang w:val="da-DK"/>
        </w:rPr>
        <w:t>y</w:t>
      </w:r>
      <w:r w:rsidRPr="00EE529C">
        <w:rPr>
          <w:spacing w:val="3"/>
          <w:lang w:val="da-DK"/>
        </w:rPr>
        <w:t xml:space="preserve">(0) </w:t>
      </w:r>
      <w:r w:rsidRPr="00EE529C">
        <w:rPr>
          <w:lang w:val="da-DK"/>
        </w:rPr>
        <w:t>=</w:t>
      </w:r>
      <w:r w:rsidRPr="00EE529C">
        <w:rPr>
          <w:spacing w:val="-33"/>
          <w:lang w:val="da-DK"/>
        </w:rPr>
        <w:t xml:space="preserve"> </w:t>
      </w:r>
      <w:r w:rsidRPr="00EE529C">
        <w:rPr>
          <w:rFonts w:ascii="Lucida Sans Unicode" w:hAnsi="Lucida Sans Unicode"/>
          <w:lang w:val="da-DK"/>
        </w:rPr>
        <w:t>−</w:t>
      </w:r>
      <w:r w:rsidRPr="00EE529C">
        <w:rPr>
          <w:lang w:val="da-DK"/>
        </w:rPr>
        <w:t>1.</w:t>
      </w:r>
    </w:p>
    <w:p w:rsidR="007E510D" w:rsidRPr="00EE529C" w:rsidRDefault="00EE529C">
      <w:pPr>
        <w:pStyle w:val="BodyText"/>
        <w:spacing w:before="16"/>
        <w:ind w:left="1975"/>
        <w:rPr>
          <w:lang w:val="da-DK"/>
        </w:rPr>
      </w:pPr>
      <w:r w:rsidRPr="00EE529C">
        <w:rPr>
          <w:lang w:val="da-DK"/>
        </w:rPr>
        <w:t xml:space="preserve">(c)  </w:t>
      </w:r>
      <w:r w:rsidRPr="00EE529C">
        <w:rPr>
          <w:i/>
          <w:spacing w:val="3"/>
          <w:lang w:val="da-DK"/>
        </w:rPr>
        <w:t>y</w:t>
      </w:r>
      <w:r w:rsidRPr="00EE529C">
        <w:rPr>
          <w:spacing w:val="3"/>
          <w:lang w:val="da-DK"/>
        </w:rPr>
        <w:t xml:space="preserve">(0) </w:t>
      </w:r>
      <w:r w:rsidRPr="00EE529C">
        <w:rPr>
          <w:lang w:val="da-DK"/>
        </w:rPr>
        <w:t>=</w:t>
      </w:r>
      <w:r w:rsidRPr="00EE529C">
        <w:rPr>
          <w:spacing w:val="-32"/>
          <w:lang w:val="da-DK"/>
        </w:rPr>
        <w:t xml:space="preserve"> </w:t>
      </w:r>
      <w:r w:rsidRPr="00EE529C">
        <w:rPr>
          <w:rFonts w:ascii="Lucida Sans Unicode" w:hAnsi="Lucida Sans Unicode"/>
          <w:lang w:val="da-DK"/>
        </w:rPr>
        <w:t>−</w:t>
      </w:r>
      <w:r w:rsidRPr="00EE529C">
        <w:rPr>
          <w:lang w:val="da-DK"/>
        </w:rPr>
        <w:t>2.</w:t>
      </w:r>
    </w:p>
    <w:p w:rsidR="007E510D" w:rsidRPr="00EE529C" w:rsidRDefault="00EE529C">
      <w:pPr>
        <w:pStyle w:val="ListParagraph"/>
        <w:numPr>
          <w:ilvl w:val="2"/>
          <w:numId w:val="28"/>
        </w:numPr>
        <w:tabs>
          <w:tab w:val="left" w:pos="1846"/>
        </w:tabs>
        <w:spacing w:before="213"/>
        <w:ind w:hanging="311"/>
        <w:jc w:val="left"/>
        <w:rPr>
          <w:sz w:val="24"/>
          <w:lang w:val="da-DK"/>
        </w:rPr>
      </w:pPr>
      <w:r w:rsidRPr="00EE529C">
        <w:rPr>
          <w:spacing w:val="-4"/>
          <w:sz w:val="24"/>
          <w:lang w:val="da-DK"/>
        </w:rPr>
        <w:t>Tangenten</w:t>
      </w:r>
      <w:r w:rsidRPr="00EE529C">
        <w:rPr>
          <w:spacing w:val="-1"/>
          <w:sz w:val="24"/>
          <w:lang w:val="da-DK"/>
        </w:rPr>
        <w:t xml:space="preserve"> </w:t>
      </w:r>
      <w:r w:rsidRPr="00EE529C">
        <w:rPr>
          <w:sz w:val="24"/>
          <w:lang w:val="da-DK"/>
        </w:rPr>
        <w:t xml:space="preserve">har ligning </w:t>
      </w:r>
      <w:r w:rsidRPr="00EE529C">
        <w:rPr>
          <w:i/>
          <w:sz w:val="24"/>
          <w:lang w:val="da-DK"/>
        </w:rPr>
        <w:t>y</w:t>
      </w:r>
      <w:r w:rsidRPr="00EE529C">
        <w:rPr>
          <w:i/>
          <w:spacing w:val="6"/>
          <w:sz w:val="24"/>
          <w:lang w:val="da-DK"/>
        </w:rPr>
        <w:t xml:space="preserve"> </w:t>
      </w:r>
      <w:r w:rsidRPr="00EE529C">
        <w:rPr>
          <w:sz w:val="24"/>
          <w:lang w:val="da-DK"/>
        </w:rPr>
        <w:t>=</w:t>
      </w:r>
      <w:r w:rsidRPr="00EE529C">
        <w:rPr>
          <w:spacing w:val="-7"/>
          <w:sz w:val="24"/>
          <w:lang w:val="da-DK"/>
        </w:rPr>
        <w:t xml:space="preserve"> </w:t>
      </w:r>
      <w:r w:rsidRPr="00EE529C">
        <w:rPr>
          <w:sz w:val="24"/>
          <w:lang w:val="da-DK"/>
        </w:rPr>
        <w:t>2(</w:t>
      </w:r>
      <w:r w:rsidRPr="00EE529C">
        <w:rPr>
          <w:i/>
          <w:sz w:val="24"/>
          <w:lang w:val="da-DK"/>
        </w:rPr>
        <w:t>x</w:t>
      </w:r>
      <w:r w:rsidRPr="00EE529C">
        <w:rPr>
          <w:i/>
          <w:spacing w:val="-14"/>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7"/>
          <w:sz w:val="24"/>
          <w:lang w:val="da-DK"/>
        </w:rPr>
        <w:t xml:space="preserve"> </w:t>
      </w:r>
      <w:r w:rsidRPr="00EE529C">
        <w:rPr>
          <w:sz w:val="24"/>
          <w:lang w:val="da-DK"/>
        </w:rPr>
        <w:t>4)</w:t>
      </w:r>
      <w:r w:rsidRPr="00EE529C">
        <w:rPr>
          <w:spacing w:val="-21"/>
          <w:sz w:val="24"/>
          <w:lang w:val="da-DK"/>
        </w:rPr>
        <w:t xml:space="preserve"> </w:t>
      </w:r>
      <w:r w:rsidRPr="00EE529C">
        <w:rPr>
          <w:sz w:val="24"/>
          <w:lang w:val="da-DK"/>
        </w:rPr>
        <w:t>+</w:t>
      </w:r>
      <w:r w:rsidRPr="00EE529C">
        <w:rPr>
          <w:spacing w:val="-21"/>
          <w:sz w:val="24"/>
          <w:lang w:val="da-DK"/>
        </w:rPr>
        <w:t xml:space="preserve"> </w:t>
      </w:r>
      <w:r w:rsidRPr="00EE529C">
        <w:rPr>
          <w:sz w:val="24"/>
          <w:lang w:val="da-DK"/>
        </w:rPr>
        <w:t>1</w:t>
      </w:r>
      <w:r w:rsidRPr="00EE529C">
        <w:rPr>
          <w:spacing w:val="-7"/>
          <w:sz w:val="24"/>
          <w:lang w:val="da-DK"/>
        </w:rPr>
        <w:t xml:space="preserve"> </w:t>
      </w:r>
      <w:r w:rsidRPr="00EE529C">
        <w:rPr>
          <w:sz w:val="24"/>
          <w:lang w:val="da-DK"/>
        </w:rPr>
        <w:t>=</w:t>
      </w:r>
      <w:r w:rsidRPr="00EE529C">
        <w:rPr>
          <w:spacing w:val="-7"/>
          <w:sz w:val="24"/>
          <w:lang w:val="da-DK"/>
        </w:rPr>
        <w:t xml:space="preserve"> </w:t>
      </w:r>
      <w:r w:rsidRPr="00EE529C">
        <w:rPr>
          <w:sz w:val="24"/>
          <w:lang w:val="da-DK"/>
        </w:rPr>
        <w:t>2</w:t>
      </w:r>
      <w:r w:rsidRPr="00EE529C">
        <w:rPr>
          <w:i/>
          <w:sz w:val="24"/>
          <w:lang w:val="da-DK"/>
        </w:rPr>
        <w:t>x</w:t>
      </w:r>
      <w:r w:rsidRPr="00EE529C">
        <w:rPr>
          <w:i/>
          <w:spacing w:val="-14"/>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7"/>
          <w:sz w:val="24"/>
          <w:lang w:val="da-DK"/>
        </w:rPr>
        <w:t xml:space="preserve"> </w:t>
      </w:r>
      <w:r w:rsidRPr="00EE529C">
        <w:rPr>
          <w:sz w:val="24"/>
          <w:lang w:val="da-DK"/>
        </w:rPr>
        <w:t>7.</w:t>
      </w:r>
    </w:p>
    <w:p w:rsidR="007E510D" w:rsidRPr="00EE529C" w:rsidRDefault="007E510D">
      <w:pP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7"/>
        <w:rPr>
          <w:lang w:val="da-DK"/>
        </w:rPr>
      </w:pPr>
    </w:p>
    <w:p w:rsidR="007E510D" w:rsidRPr="00EE529C" w:rsidRDefault="007E510D">
      <w:pPr>
        <w:rPr>
          <w:lang w:val="da-DK"/>
        </w:rPr>
        <w:sectPr w:rsidR="007E510D" w:rsidRPr="00EE529C">
          <w:headerReference w:type="default" r:id="rId107"/>
          <w:pgSz w:w="11910" w:h="16840"/>
          <w:pgMar w:top="1100" w:right="140" w:bottom="280" w:left="180" w:header="797" w:footer="0" w:gutter="0"/>
          <w:cols w:space="708"/>
        </w:sectPr>
      </w:pPr>
    </w:p>
    <w:p w:rsidR="007E510D" w:rsidRPr="00EE529C" w:rsidRDefault="00EE529C">
      <w:pPr>
        <w:tabs>
          <w:tab w:val="left" w:pos="340"/>
        </w:tabs>
        <w:spacing w:before="90"/>
        <w:jc w:val="right"/>
        <w:rPr>
          <w:i/>
          <w:lang w:val="da-DK"/>
        </w:rPr>
      </w:pPr>
      <w:r w:rsidRPr="00EE529C">
        <w:rPr>
          <w:lang w:val="da-DK"/>
        </w:rPr>
        <w:pict>
          <v:group id="_x0000_s1488" style="position:absolute;left:0;text-align:left;margin-left:201.9pt;margin-top:9.3pt;width:198.05pt;height:170.65pt;z-index:-27074048;mso-position-horizontal-relative:page" coordorigin="4038,186" coordsize="3961,3413">
            <v:shape id="_x0000_s1496" style="position:absolute;left:7567;top:1822;width:372;height:194" coordorigin="7568,1822" coordsize="372,194" o:spt="100" adj="0,,0" path="m7568,1991r44,17m7734,1991r42,21m7900,1991r39,24m7900,1847r39,-25e" filled="f" strokecolor="blue" strokeweight=".14058mm">
              <v:stroke joinstyle="round"/>
              <v:formulas/>
              <v:path arrowok="t" o:connecttype="segments"/>
            </v:shape>
            <v:line id="_x0000_s1495" style="position:absolute" from="7933,1961" to="7933,1876" strokecolor="#7f7f7f" strokeweight=".07028mm"/>
            <v:shape id="_x0000_s1494" style="position:absolute;left:7567;top:1826;width:209;height:22" coordorigin="7568,1826" coordsize="209,22" o:spt="100" adj="0,,0" path="m7568,1847r44,-17m7734,1847r42,-21e" filled="f" strokecolor="blue" strokeweight=".14058mm">
              <v:stroke joinstyle="round"/>
              <v:formulas/>
              <v:path arrowok="t" o:connecttype="segments"/>
            </v:shape>
            <v:shape id="_x0000_s1493" type="#_x0000_t75" style="position:absolute;left:4037;top:225;width:3415;height:3375">
              <v:imagedata r:id="rId108" o:title=""/>
            </v:shape>
            <v:line id="_x0000_s1492" style="position:absolute" from="4045,1919" to="7958,1919" strokeweight=".14058mm"/>
            <v:shape id="_x0000_s1491" style="position:absolute;left:7934;top:1887;width:64;height:64" coordorigin="7934,1887" coordsize="64,64" path="m7934,1887r24,32l7934,1951r64,-32l7934,1887xe" fillcolor="black" stroked="f">
              <v:path arrowok="t"/>
            </v:shape>
            <v:line id="_x0000_s1490" style="position:absolute" from="5989,3595" to="5989,226" strokeweight=".14058mm"/>
            <v:shape id="_x0000_s1489" style="position:absolute;left:5957;top:186;width:64;height:64" coordorigin="5957,186" coordsize="64,64" path="m5957,250r32,-24l6021,250r-32,-64l5957,250xe" fillcolor="black" stroked="f">
              <v:path arrowok="t"/>
            </v:shape>
            <w10:wrap anchorx="page"/>
          </v:group>
        </w:pict>
      </w:r>
      <w:r w:rsidRPr="00EE529C">
        <w:rPr>
          <w:w w:val="105"/>
          <w:sz w:val="24"/>
          <w:lang w:val="da-DK"/>
        </w:rPr>
        <w:t>3</w:t>
      </w:r>
      <w:r w:rsidRPr="00EE529C">
        <w:rPr>
          <w:w w:val="105"/>
          <w:sz w:val="24"/>
          <w:lang w:val="da-DK"/>
        </w:rPr>
        <w:tab/>
      </w:r>
      <w:r w:rsidRPr="00EE529C">
        <w:rPr>
          <w:i/>
          <w:w w:val="95"/>
          <w:position w:val="-4"/>
          <w:lang w:val="da-DK"/>
        </w:rPr>
        <w:t>y</w:t>
      </w:r>
    </w:p>
    <w:p w:rsidR="007E510D" w:rsidRPr="00EE529C" w:rsidRDefault="00EE529C">
      <w:pPr>
        <w:pStyle w:val="BodyText"/>
        <w:spacing w:before="217"/>
        <w:ind w:left="5552"/>
        <w:rPr>
          <w:lang w:val="da-DK"/>
        </w:rPr>
      </w:pPr>
      <w:r w:rsidRPr="00EE529C">
        <w:rPr>
          <w:w w:val="108"/>
          <w:lang w:val="da-DK"/>
        </w:rPr>
        <w:t>2</w:t>
      </w:r>
    </w:p>
    <w:p w:rsidR="007E510D" w:rsidRPr="00EE529C" w:rsidRDefault="007E510D">
      <w:pPr>
        <w:pStyle w:val="BodyText"/>
        <w:spacing w:before="12"/>
        <w:rPr>
          <w:sz w:val="20"/>
          <w:lang w:val="da-DK"/>
        </w:rPr>
      </w:pPr>
    </w:p>
    <w:p w:rsidR="007E510D" w:rsidRPr="00EE529C" w:rsidRDefault="00EE529C">
      <w:pPr>
        <w:pStyle w:val="BodyText"/>
        <w:ind w:left="5552"/>
        <w:rPr>
          <w:lang w:val="da-DK"/>
        </w:rPr>
      </w:pPr>
      <w:r w:rsidRPr="00EE529C">
        <w:rPr>
          <w:w w:val="108"/>
          <w:lang w:val="da-DK"/>
        </w:rPr>
        <w:t>1</w:t>
      </w:r>
    </w:p>
    <w:p w:rsidR="007E510D" w:rsidRPr="00EE529C" w:rsidRDefault="007E510D">
      <w:pPr>
        <w:pStyle w:val="BodyText"/>
        <w:spacing w:before="11"/>
        <w:rPr>
          <w:sz w:val="34"/>
          <w:lang w:val="da-DK"/>
        </w:rPr>
      </w:pPr>
    </w:p>
    <w:p w:rsidR="007E510D" w:rsidRPr="00EE529C" w:rsidRDefault="00EE529C">
      <w:pPr>
        <w:pStyle w:val="BodyText"/>
        <w:tabs>
          <w:tab w:val="left" w:pos="4375"/>
          <w:tab w:val="left" w:pos="5023"/>
        </w:tabs>
        <w:spacing w:before="1" w:line="361" w:lineRule="exact"/>
        <w:ind w:left="3727"/>
        <w:rPr>
          <w:lang w:val="da-DK"/>
        </w:rPr>
      </w:pPr>
      <w:r w:rsidRPr="00EE529C">
        <w:rPr>
          <w:rFonts w:ascii="Lucida Sans Unicode" w:hAnsi="Lucida Sans Unicode"/>
          <w:lang w:val="da-DK"/>
        </w:rPr>
        <w:t>−</w:t>
      </w:r>
      <w:r w:rsidRPr="00EE529C">
        <w:rPr>
          <w:lang w:val="da-DK"/>
        </w:rPr>
        <w:t>3</w:t>
      </w:r>
      <w:r w:rsidRPr="00EE529C">
        <w:rPr>
          <w:lang w:val="da-DK"/>
        </w:rPr>
        <w:tab/>
      </w:r>
      <w:r w:rsidRPr="00EE529C">
        <w:rPr>
          <w:rFonts w:ascii="Lucida Sans Unicode" w:hAnsi="Lucida Sans Unicode"/>
          <w:lang w:val="da-DK"/>
        </w:rPr>
        <w:t>−</w:t>
      </w:r>
      <w:r w:rsidRPr="00EE529C">
        <w:rPr>
          <w:lang w:val="da-DK"/>
        </w:rPr>
        <w:t>2</w:t>
      </w:r>
      <w:r w:rsidRPr="00EE529C">
        <w:rPr>
          <w:lang w:val="da-DK"/>
        </w:rPr>
        <w:tab/>
      </w:r>
      <w:r w:rsidRPr="00EE529C">
        <w:rPr>
          <w:rFonts w:ascii="Lucida Sans Unicode" w:hAnsi="Lucida Sans Unicode"/>
          <w:lang w:val="da-DK"/>
        </w:rPr>
        <w:t>−</w:t>
      </w:r>
      <w:r w:rsidRPr="00EE529C">
        <w:rPr>
          <w:lang w:val="da-DK"/>
        </w:rPr>
        <w:t>1</w:t>
      </w:r>
    </w:p>
    <w:p w:rsidR="007E510D" w:rsidRPr="00EE529C" w:rsidRDefault="00EE529C">
      <w:pPr>
        <w:pStyle w:val="BodyText"/>
        <w:spacing w:line="361" w:lineRule="exact"/>
        <w:ind w:left="5406"/>
        <w:rPr>
          <w:lang w:val="da-DK"/>
        </w:rPr>
      </w:pPr>
      <w:r w:rsidRPr="00EE529C">
        <w:rPr>
          <w:rFonts w:ascii="Lucida Sans Unicode" w:hAnsi="Lucida Sans Unicode"/>
          <w:lang w:val="da-DK"/>
        </w:rPr>
        <w:t>−</w:t>
      </w:r>
      <w:r w:rsidRPr="00EE529C">
        <w:rPr>
          <w:lang w:val="da-DK"/>
        </w:rPr>
        <w:t>1</w:t>
      </w:r>
    </w:p>
    <w:p w:rsidR="007E510D" w:rsidRPr="00EE529C" w:rsidRDefault="00EE529C">
      <w:pPr>
        <w:pStyle w:val="BodyText"/>
        <w:spacing w:before="190"/>
        <w:ind w:left="5406"/>
        <w:rPr>
          <w:lang w:val="da-DK"/>
        </w:rPr>
      </w:pPr>
      <w:r w:rsidRPr="00EE529C">
        <w:rPr>
          <w:rFonts w:ascii="Lucida Sans Unicode" w:hAnsi="Lucida Sans Unicode"/>
          <w:lang w:val="da-DK"/>
        </w:rPr>
        <w:t>−</w:t>
      </w:r>
      <w:r w:rsidRPr="00EE529C">
        <w:rPr>
          <w:lang w:val="da-DK"/>
        </w:rPr>
        <w:t>2</w:t>
      </w:r>
    </w:p>
    <w:p w:rsidR="007E510D" w:rsidRPr="00EE529C" w:rsidRDefault="00EE529C">
      <w:pPr>
        <w:pStyle w:val="BodyText"/>
        <w:spacing w:before="190"/>
        <w:ind w:left="5406"/>
        <w:rPr>
          <w:lang w:val="da-DK"/>
        </w:rPr>
      </w:pPr>
      <w:r w:rsidRPr="00EE529C">
        <w:rPr>
          <w:rFonts w:ascii="Lucida Sans Unicode" w:hAnsi="Lucida Sans Unicode"/>
          <w:lang w:val="da-DK"/>
        </w:rPr>
        <w:t>−</w:t>
      </w:r>
      <w:r w:rsidRPr="00EE529C">
        <w:rPr>
          <w:lang w:val="da-DK"/>
        </w:rPr>
        <w:t>3</w:t>
      </w:r>
    </w:p>
    <w:p w:rsidR="007E510D" w:rsidRPr="00EE529C" w:rsidRDefault="00EE529C">
      <w:pPr>
        <w:pStyle w:val="BodyText"/>
        <w:spacing w:before="9" w:after="40"/>
        <w:rPr>
          <w:sz w:val="14"/>
          <w:lang w:val="da-DK"/>
        </w:rPr>
      </w:pPr>
      <w:r w:rsidRPr="00EE529C">
        <w:rPr>
          <w:lang w:val="da-DK"/>
        </w:rPr>
        <w:br w:type="column"/>
      </w:r>
    </w:p>
    <w:p w:rsidR="007E510D" w:rsidRPr="00EE529C" w:rsidRDefault="00EE529C">
      <w:pPr>
        <w:spacing w:line="55" w:lineRule="exact"/>
        <w:ind w:left="1339"/>
        <w:rPr>
          <w:sz w:val="5"/>
          <w:lang w:val="da-DK"/>
        </w:rPr>
      </w:pPr>
      <w:r w:rsidRPr="00EE529C">
        <w:rPr>
          <w:sz w:val="5"/>
          <w:lang w:val="da-DK"/>
        </w:rPr>
      </w:r>
      <w:r w:rsidRPr="00EE529C">
        <w:rPr>
          <w:sz w:val="5"/>
          <w:lang w:val="da-DK"/>
        </w:rPr>
        <w:pict>
          <v:group id="_x0000_s1486" style="width:.65pt;height:2.5pt;mso-position-horizontal-relative:char;mso-position-vertical-relative:line" coordsize="13,50">
            <v:line id="_x0000_s1487" style="position:absolute" from="6,0" to="6,50" strokecolor="blue" strokeweight=".22331mm"/>
            <w10:anchorlock/>
          </v:group>
        </w:pict>
      </w:r>
      <w:r w:rsidRPr="00EE529C">
        <w:rPr>
          <w:rFonts w:ascii="Times New Roman"/>
          <w:spacing w:val="117"/>
          <w:sz w:val="5"/>
          <w:lang w:val="da-DK"/>
        </w:rPr>
        <w:t xml:space="preserve"> </w:t>
      </w:r>
      <w:r w:rsidRPr="00EE529C">
        <w:rPr>
          <w:spacing w:val="117"/>
          <w:sz w:val="5"/>
          <w:lang w:val="da-DK"/>
        </w:rPr>
      </w:r>
      <w:r w:rsidRPr="00EE529C">
        <w:rPr>
          <w:spacing w:val="117"/>
          <w:sz w:val="5"/>
          <w:lang w:val="da-DK"/>
        </w:rPr>
        <w:pict>
          <v:group id="_x0000_s1484" style="width:.6pt;height:2.5pt;mso-position-horizontal-relative:char;mso-position-vertical-relative:line" coordsize="12,50">
            <v:line id="_x0000_s1485" style="position:absolute" from="6,0" to="6,50" strokecolor="blue" strokeweight=".20422mm"/>
            <w10:anchorlock/>
          </v:group>
        </w:pict>
      </w:r>
      <w:r w:rsidRPr="00EE529C">
        <w:rPr>
          <w:rFonts w:ascii="Times New Roman"/>
          <w:spacing w:val="115"/>
          <w:sz w:val="5"/>
          <w:lang w:val="da-DK"/>
        </w:rPr>
        <w:t xml:space="preserve"> </w:t>
      </w:r>
      <w:r w:rsidRPr="00EE529C">
        <w:rPr>
          <w:spacing w:val="115"/>
          <w:sz w:val="5"/>
          <w:lang w:val="da-DK"/>
        </w:rPr>
      </w:r>
      <w:r w:rsidRPr="00EE529C">
        <w:rPr>
          <w:spacing w:val="115"/>
          <w:sz w:val="5"/>
          <w:lang w:val="da-DK"/>
        </w:rPr>
        <w:pict>
          <v:group id="_x0000_s1482" style="width:.55pt;height:2.5pt;mso-position-horizontal-relative:char;mso-position-vertical-relative:line" coordsize="11,50">
            <v:line id="_x0000_s1483" style="position:absolute" from="5,0" to="5,50" strokecolor="blue" strokeweight=".19108mm"/>
            <w10:anchorlock/>
          </v:group>
        </w:pict>
      </w:r>
    </w:p>
    <w:p w:rsidR="007E510D" w:rsidRPr="00EE529C" w:rsidRDefault="007E510D">
      <w:pPr>
        <w:pStyle w:val="BodyText"/>
        <w:spacing w:before="2"/>
        <w:rPr>
          <w:sz w:val="7"/>
          <w:lang w:val="da-DK"/>
        </w:rPr>
      </w:pPr>
    </w:p>
    <w:p w:rsidR="007E510D" w:rsidRPr="00EE529C" w:rsidRDefault="00EE529C">
      <w:pPr>
        <w:spacing w:line="53" w:lineRule="exact"/>
        <w:ind w:left="1342"/>
        <w:rPr>
          <w:sz w:val="5"/>
          <w:lang w:val="da-DK"/>
        </w:rPr>
      </w:pPr>
      <w:r w:rsidRPr="00EE529C">
        <w:rPr>
          <w:sz w:val="4"/>
          <w:lang w:val="da-DK"/>
        </w:rPr>
      </w:r>
      <w:r w:rsidRPr="00EE529C">
        <w:rPr>
          <w:sz w:val="4"/>
          <w:lang w:val="da-DK"/>
        </w:rPr>
        <w:pict>
          <v:group id="_x0000_s1480" style="width:.7pt;height:2.5pt;mso-position-horizontal-relative:char;mso-position-vertical-relative:line" coordsize="14,50">
            <v:line id="_x0000_s1481" style="position:absolute" from="4,46" to="9,4" strokecolor="blue" strokeweight=".14058mm"/>
            <w10:anchorlock/>
          </v:group>
        </w:pict>
      </w:r>
      <w:r w:rsidRPr="00EE529C">
        <w:rPr>
          <w:rFonts w:ascii="Times New Roman"/>
          <w:spacing w:val="124"/>
          <w:sz w:val="5"/>
          <w:lang w:val="da-DK"/>
        </w:rPr>
        <w:t xml:space="preserve"> </w:t>
      </w:r>
      <w:r w:rsidRPr="00EE529C">
        <w:rPr>
          <w:spacing w:val="124"/>
          <w:sz w:val="5"/>
          <w:lang w:val="da-DK"/>
        </w:rPr>
      </w:r>
      <w:r w:rsidRPr="00EE529C">
        <w:rPr>
          <w:spacing w:val="124"/>
          <w:sz w:val="5"/>
          <w:lang w:val="da-DK"/>
        </w:rPr>
        <w:pict>
          <v:group id="_x0000_s1478" style="width:.6pt;height:2.5pt;mso-position-horizontal-relative:char;mso-position-vertical-relative:line" coordsize="12,50">
            <v:line id="_x0000_s1479" style="position:absolute" from="6,0" to="6,50" strokecolor="blue" strokeweight=".21022mm"/>
            <w10:anchorlock/>
          </v:group>
        </w:pict>
      </w:r>
      <w:r w:rsidRPr="00EE529C">
        <w:rPr>
          <w:rFonts w:ascii="Times New Roman"/>
          <w:spacing w:val="115"/>
          <w:sz w:val="5"/>
          <w:lang w:val="da-DK"/>
        </w:rPr>
        <w:t xml:space="preserve"> </w:t>
      </w:r>
      <w:r w:rsidRPr="00EE529C">
        <w:rPr>
          <w:spacing w:val="115"/>
          <w:sz w:val="5"/>
          <w:lang w:val="da-DK"/>
        </w:rPr>
      </w:r>
      <w:r w:rsidRPr="00EE529C">
        <w:rPr>
          <w:spacing w:val="115"/>
          <w:sz w:val="5"/>
          <w:lang w:val="da-DK"/>
        </w:rPr>
        <w:pict>
          <v:group id="_x0000_s1476" style="width:.6pt;height:2.5pt;mso-position-horizontal-relative:char;mso-position-vertical-relative:line" coordsize="12,50">
            <v:line id="_x0000_s1477" style="position:absolute" from="6,0" to="6,50" strokecolor="blue" strokeweight=".19586mm"/>
            <w10:anchorlock/>
          </v:group>
        </w:pict>
      </w:r>
    </w:p>
    <w:p w:rsidR="007E510D" w:rsidRPr="00EE529C" w:rsidRDefault="007E510D">
      <w:pPr>
        <w:pStyle w:val="BodyText"/>
        <w:spacing w:before="2"/>
        <w:rPr>
          <w:sz w:val="7"/>
          <w:lang w:val="da-DK"/>
        </w:rPr>
      </w:pPr>
    </w:p>
    <w:p w:rsidR="007E510D" w:rsidRPr="00EE529C" w:rsidRDefault="00EE529C">
      <w:pPr>
        <w:spacing w:line="55" w:lineRule="exact"/>
        <w:ind w:left="1342"/>
        <w:rPr>
          <w:sz w:val="5"/>
          <w:lang w:val="da-DK"/>
        </w:rPr>
      </w:pPr>
      <w:r w:rsidRPr="00EE529C">
        <w:rPr>
          <w:sz w:val="4"/>
          <w:lang w:val="da-DK"/>
        </w:rPr>
      </w:r>
      <w:r w:rsidRPr="00EE529C">
        <w:rPr>
          <w:sz w:val="4"/>
          <w:lang w:val="da-DK"/>
        </w:rPr>
        <w:pict>
          <v:group id="_x0000_s1474" style="width:.7pt;height:2.5pt;mso-position-horizontal-relative:char;mso-position-vertical-relative:line" coordsize="14,50">
            <v:line id="_x0000_s1475" style="position:absolute" from="4,46" to="10,4" strokecolor="blue" strokeweight=".14058mm"/>
            <w10:anchorlock/>
          </v:group>
        </w:pict>
      </w:r>
      <w:r w:rsidRPr="00EE529C">
        <w:rPr>
          <w:rFonts w:ascii="Times New Roman"/>
          <w:spacing w:val="123"/>
          <w:sz w:val="5"/>
          <w:lang w:val="da-DK"/>
        </w:rPr>
        <w:t xml:space="preserve"> </w:t>
      </w:r>
      <w:r w:rsidRPr="00EE529C">
        <w:rPr>
          <w:spacing w:val="123"/>
          <w:sz w:val="5"/>
          <w:lang w:val="da-DK"/>
        </w:rPr>
      </w:r>
      <w:r w:rsidRPr="00EE529C">
        <w:rPr>
          <w:spacing w:val="123"/>
          <w:sz w:val="5"/>
          <w:lang w:val="da-DK"/>
        </w:rPr>
        <w:pict>
          <v:group id="_x0000_s1472" style="width:.65pt;height:2.5pt;mso-position-horizontal-relative:char;mso-position-vertical-relative:line" coordsize="13,50">
            <v:line id="_x0000_s1473" style="position:absolute" from="6,0" to="6,50" strokecolor="blue" strokeweight=".2175mm"/>
            <w10:anchorlock/>
          </v:group>
        </w:pict>
      </w:r>
      <w:r w:rsidRPr="00EE529C">
        <w:rPr>
          <w:rFonts w:ascii="Times New Roman"/>
          <w:spacing w:val="116"/>
          <w:sz w:val="5"/>
          <w:lang w:val="da-DK"/>
        </w:rPr>
        <w:t xml:space="preserve"> </w:t>
      </w:r>
      <w:r w:rsidRPr="00EE529C">
        <w:rPr>
          <w:spacing w:val="116"/>
          <w:sz w:val="5"/>
          <w:lang w:val="da-DK"/>
        </w:rPr>
      </w:r>
      <w:r w:rsidRPr="00EE529C">
        <w:rPr>
          <w:spacing w:val="116"/>
          <w:sz w:val="5"/>
          <w:lang w:val="da-DK"/>
        </w:rPr>
        <w:pict>
          <v:group id="_x0000_s1470" style="width:.6pt;height:2.5pt;mso-position-horizontal-relative:char;mso-position-vertical-relative:line" coordsize="12,50">
            <v:line id="_x0000_s1471" style="position:absolute" from="6,0" to="6,50" strokecolor="blue" strokeweight=".20167mm"/>
            <w10:anchorlock/>
          </v:group>
        </w:pict>
      </w:r>
    </w:p>
    <w:p w:rsidR="007E510D" w:rsidRPr="00EE529C" w:rsidRDefault="007E510D">
      <w:pPr>
        <w:pStyle w:val="BodyText"/>
        <w:spacing w:before="1"/>
        <w:rPr>
          <w:sz w:val="7"/>
          <w:lang w:val="da-DK"/>
        </w:rPr>
      </w:pPr>
    </w:p>
    <w:p w:rsidR="007E510D" w:rsidRPr="00EE529C" w:rsidRDefault="00EE529C">
      <w:pPr>
        <w:spacing w:line="55" w:lineRule="exact"/>
        <w:ind w:left="1342"/>
        <w:rPr>
          <w:sz w:val="5"/>
          <w:lang w:val="da-DK"/>
        </w:rPr>
      </w:pPr>
      <w:r w:rsidRPr="00EE529C">
        <w:rPr>
          <w:sz w:val="4"/>
          <w:lang w:val="da-DK"/>
        </w:rPr>
      </w:r>
      <w:r w:rsidRPr="00EE529C">
        <w:rPr>
          <w:sz w:val="4"/>
          <w:lang w:val="da-DK"/>
        </w:rPr>
        <w:pict>
          <v:group id="_x0000_s1468" style="width:.75pt;height:2.5pt;mso-position-horizontal-relative:char;mso-position-vertical-relative:line" coordsize="15,50">
            <v:line id="_x0000_s1469" style="position:absolute" from="4,46" to="10,4" strokecolor="blue" strokeweight=".14058mm"/>
            <w10:anchorlock/>
          </v:group>
        </w:pict>
      </w:r>
      <w:r w:rsidRPr="00EE529C">
        <w:rPr>
          <w:rFonts w:ascii="Times New Roman"/>
          <w:spacing w:val="123"/>
          <w:sz w:val="5"/>
          <w:lang w:val="da-DK"/>
        </w:rPr>
        <w:t xml:space="preserve"> </w:t>
      </w:r>
      <w:r w:rsidRPr="00EE529C">
        <w:rPr>
          <w:spacing w:val="123"/>
          <w:sz w:val="5"/>
          <w:lang w:val="da-DK"/>
        </w:rPr>
      </w:r>
      <w:r w:rsidRPr="00EE529C">
        <w:rPr>
          <w:spacing w:val="123"/>
          <w:sz w:val="5"/>
          <w:lang w:val="da-DK"/>
        </w:rPr>
        <w:pict>
          <v:group id="_x0000_s1466" style="width:.65pt;height:2.5pt;mso-position-horizontal-relative:char;mso-position-vertical-relative:line" coordsize="13,50">
            <v:line id="_x0000_s1467" style="position:absolute" from="6,0" to="6,50" strokecolor="blue" strokeweight=".22647mm"/>
            <w10:anchorlock/>
          </v:group>
        </w:pict>
      </w:r>
      <w:r w:rsidRPr="00EE529C">
        <w:rPr>
          <w:rFonts w:ascii="Times New Roman"/>
          <w:spacing w:val="117"/>
          <w:sz w:val="5"/>
          <w:lang w:val="da-DK"/>
        </w:rPr>
        <w:t xml:space="preserve"> </w:t>
      </w:r>
      <w:r w:rsidRPr="00EE529C">
        <w:rPr>
          <w:spacing w:val="117"/>
          <w:sz w:val="5"/>
          <w:lang w:val="da-DK"/>
        </w:rPr>
      </w:r>
      <w:r w:rsidRPr="00EE529C">
        <w:rPr>
          <w:spacing w:val="117"/>
          <w:sz w:val="5"/>
          <w:lang w:val="da-DK"/>
        </w:rPr>
        <w:pict>
          <v:group id="_x0000_s1464" style="width:.6pt;height:2.5pt;mso-position-horizontal-relative:char;mso-position-vertical-relative:line" coordsize="12,50">
            <v:line id="_x0000_s1465" style="position:absolute" from="6,0" to="6,50" strokecolor="blue" strokeweight=".20881mm"/>
            <w10:anchorlock/>
          </v:group>
        </w:pict>
      </w:r>
    </w:p>
    <w:p w:rsidR="007E510D" w:rsidRPr="00EE529C" w:rsidRDefault="007E510D">
      <w:pPr>
        <w:pStyle w:val="BodyText"/>
        <w:spacing w:before="2"/>
        <w:rPr>
          <w:sz w:val="7"/>
          <w:lang w:val="da-DK"/>
        </w:rPr>
      </w:pPr>
    </w:p>
    <w:p w:rsidR="007E510D" w:rsidRPr="00EE529C" w:rsidRDefault="00EE529C">
      <w:pPr>
        <w:spacing w:line="55" w:lineRule="exact"/>
        <w:ind w:left="1342"/>
        <w:rPr>
          <w:sz w:val="5"/>
          <w:lang w:val="da-DK"/>
        </w:rPr>
      </w:pPr>
      <w:r w:rsidRPr="00EE529C">
        <w:rPr>
          <w:sz w:val="4"/>
          <w:lang w:val="da-DK"/>
        </w:rPr>
      </w:r>
      <w:r w:rsidRPr="00EE529C">
        <w:rPr>
          <w:sz w:val="4"/>
          <w:lang w:val="da-DK"/>
        </w:rPr>
        <w:pict>
          <v:group id="_x0000_s1462" style="width:.8pt;height:2.5pt;mso-position-horizontal-relative:char;mso-position-vertical-relative:line" coordsize="16,50">
            <v:line id="_x0000_s1463" style="position:absolute" from="4,45" to="11,4" strokecolor="blue" strokeweight=".14058mm"/>
            <w10:anchorlock/>
          </v:group>
        </w:pict>
      </w:r>
      <w:r w:rsidRPr="00EE529C">
        <w:rPr>
          <w:rFonts w:ascii="Times New Roman"/>
          <w:spacing w:val="114"/>
          <w:sz w:val="4"/>
          <w:lang w:val="da-DK"/>
        </w:rPr>
        <w:t xml:space="preserve"> </w:t>
      </w:r>
      <w:r w:rsidRPr="00EE529C">
        <w:rPr>
          <w:spacing w:val="114"/>
          <w:sz w:val="4"/>
          <w:lang w:val="da-DK"/>
        </w:rPr>
      </w:r>
      <w:r w:rsidRPr="00EE529C">
        <w:rPr>
          <w:spacing w:val="114"/>
          <w:sz w:val="4"/>
          <w:lang w:val="da-DK"/>
        </w:rPr>
        <w:pict>
          <v:group id="_x0000_s1460" style="width:.7pt;height:2.5pt;mso-position-horizontal-relative:char;mso-position-vertical-relative:line" coordsize="14,50">
            <v:line id="_x0000_s1461" style="position:absolute" from="4,46" to="9,4" strokecolor="blue" strokeweight=".14058mm"/>
            <w10:anchorlock/>
          </v:group>
        </w:pict>
      </w:r>
      <w:r w:rsidRPr="00EE529C">
        <w:rPr>
          <w:rFonts w:ascii="Times New Roman"/>
          <w:spacing w:val="123"/>
          <w:sz w:val="5"/>
          <w:lang w:val="da-DK"/>
        </w:rPr>
        <w:t xml:space="preserve"> </w:t>
      </w:r>
      <w:r w:rsidRPr="00EE529C">
        <w:rPr>
          <w:spacing w:val="123"/>
          <w:sz w:val="5"/>
          <w:lang w:val="da-DK"/>
        </w:rPr>
      </w:r>
      <w:r w:rsidRPr="00EE529C">
        <w:rPr>
          <w:spacing w:val="123"/>
          <w:sz w:val="5"/>
          <w:lang w:val="da-DK"/>
        </w:rPr>
        <w:pict>
          <v:group id="_x0000_s1458" style="width:.65pt;height:2.5pt;mso-position-horizontal-relative:char;mso-position-vertical-relative:line" coordsize="13,50">
            <v:line id="_x0000_s1459" style="position:absolute" from="6,0" to="6,50" strokecolor="blue" strokeweight=".21783mm"/>
            <w10:anchorlock/>
          </v:group>
        </w:pict>
      </w:r>
    </w:p>
    <w:p w:rsidR="007E510D" w:rsidRPr="00EE529C" w:rsidRDefault="007E510D">
      <w:pPr>
        <w:pStyle w:val="BodyText"/>
        <w:spacing w:before="4"/>
        <w:rPr>
          <w:sz w:val="7"/>
          <w:lang w:val="da-DK"/>
        </w:rPr>
      </w:pPr>
    </w:p>
    <w:p w:rsidR="007E510D" w:rsidRPr="00EE529C" w:rsidRDefault="00EE529C">
      <w:pPr>
        <w:spacing w:line="49" w:lineRule="exact"/>
        <w:ind w:left="1342"/>
        <w:rPr>
          <w:sz w:val="4"/>
          <w:lang w:val="da-DK"/>
        </w:rPr>
      </w:pPr>
      <w:r w:rsidRPr="00EE529C">
        <w:rPr>
          <w:sz w:val="4"/>
          <w:lang w:val="da-DK"/>
        </w:rPr>
      </w:r>
      <w:r w:rsidRPr="00EE529C">
        <w:rPr>
          <w:sz w:val="4"/>
          <w:lang w:val="da-DK"/>
        </w:rPr>
        <w:pict>
          <v:group id="_x0000_s1456" style="width:.85pt;height:2.5pt;mso-position-horizontal-relative:char;mso-position-vertical-relative:line" coordsize="17,50">
            <v:line id="_x0000_s1457" style="position:absolute" from="4,45" to="12,4" strokecolor="blue" strokeweight=".14058mm"/>
            <w10:anchorlock/>
          </v:group>
        </w:pict>
      </w:r>
      <w:r w:rsidRPr="00EE529C">
        <w:rPr>
          <w:rFonts w:ascii="Times New Roman"/>
          <w:spacing w:val="114"/>
          <w:sz w:val="4"/>
          <w:lang w:val="da-DK"/>
        </w:rPr>
        <w:t xml:space="preserve"> </w:t>
      </w:r>
      <w:r w:rsidRPr="00EE529C">
        <w:rPr>
          <w:spacing w:val="114"/>
          <w:sz w:val="4"/>
          <w:lang w:val="da-DK"/>
        </w:rPr>
      </w:r>
      <w:r w:rsidRPr="00EE529C">
        <w:rPr>
          <w:spacing w:val="114"/>
          <w:sz w:val="4"/>
          <w:lang w:val="da-DK"/>
        </w:rPr>
        <w:pict>
          <v:group id="_x0000_s1454" style="width:.75pt;height:2.5pt;mso-position-horizontal-relative:char;mso-position-vertical-relative:line" coordsize="15,50">
            <v:line id="_x0000_s1455" style="position:absolute" from="4,46" to="10,4" strokecolor="blue" strokeweight=".14058mm"/>
            <w10:anchorlock/>
          </v:group>
        </w:pict>
      </w:r>
      <w:r w:rsidRPr="00EE529C">
        <w:rPr>
          <w:rFonts w:ascii="Times New Roman"/>
          <w:spacing w:val="129"/>
          <w:sz w:val="4"/>
          <w:lang w:val="da-DK"/>
        </w:rPr>
        <w:t xml:space="preserve"> </w:t>
      </w:r>
      <w:r w:rsidRPr="00EE529C">
        <w:rPr>
          <w:spacing w:val="129"/>
          <w:sz w:val="4"/>
          <w:lang w:val="da-DK"/>
        </w:rPr>
      </w:r>
      <w:r w:rsidRPr="00EE529C">
        <w:rPr>
          <w:spacing w:val="129"/>
          <w:sz w:val="4"/>
          <w:lang w:val="da-DK"/>
        </w:rPr>
        <w:pict>
          <v:group id="_x0000_s1452" style="width:.7pt;height:2.5pt;mso-position-horizontal-relative:char;mso-position-vertical-relative:line" coordsize="14,50">
            <v:line id="_x0000_s1453" style="position:absolute" from="4,46" to="9,4" strokecolor="blue" strokeweight=".14058mm"/>
            <w10:anchorlock/>
          </v:group>
        </w:pict>
      </w:r>
    </w:p>
    <w:p w:rsidR="007E510D" w:rsidRPr="00EE529C" w:rsidRDefault="007E510D">
      <w:pPr>
        <w:pStyle w:val="BodyText"/>
        <w:spacing w:before="7"/>
        <w:rPr>
          <w:sz w:val="7"/>
          <w:lang w:val="da-DK"/>
        </w:rPr>
      </w:pPr>
    </w:p>
    <w:p w:rsidR="007E510D" w:rsidRPr="00EE529C" w:rsidRDefault="00EE529C">
      <w:pPr>
        <w:spacing w:line="49" w:lineRule="exact"/>
        <w:ind w:left="1342"/>
        <w:rPr>
          <w:sz w:val="4"/>
          <w:lang w:val="da-DK"/>
        </w:rPr>
      </w:pPr>
      <w:r w:rsidRPr="00EE529C">
        <w:rPr>
          <w:sz w:val="4"/>
          <w:lang w:val="da-DK"/>
        </w:rPr>
      </w:r>
      <w:r w:rsidRPr="00EE529C">
        <w:rPr>
          <w:sz w:val="4"/>
          <w:lang w:val="da-DK"/>
        </w:rPr>
        <w:pict>
          <v:group id="_x0000_s1450" style="width:.9pt;height:2.5pt;mso-position-horizontal-relative:char;mso-position-vertical-relative:line" coordsize="18,50">
            <v:line id="_x0000_s1451" style="position:absolute" from="4,45" to="14,4" strokecolor="blue" strokeweight=".14058mm"/>
            <w10:anchorlock/>
          </v:group>
        </w:pict>
      </w:r>
      <w:r w:rsidRPr="00EE529C">
        <w:rPr>
          <w:rFonts w:ascii="Times New Roman"/>
          <w:spacing w:val="114"/>
          <w:sz w:val="4"/>
          <w:lang w:val="da-DK"/>
        </w:rPr>
        <w:t xml:space="preserve"> </w:t>
      </w:r>
      <w:r w:rsidRPr="00EE529C">
        <w:rPr>
          <w:spacing w:val="114"/>
          <w:sz w:val="4"/>
          <w:lang w:val="da-DK"/>
        </w:rPr>
      </w:r>
      <w:r w:rsidRPr="00EE529C">
        <w:rPr>
          <w:spacing w:val="114"/>
          <w:sz w:val="4"/>
          <w:lang w:val="da-DK"/>
        </w:rPr>
        <w:pict>
          <v:group id="_x0000_s1448" style="width:.8pt;height:2.5pt;mso-position-horizontal-relative:char;mso-position-vertical-relative:line" coordsize="16,50">
            <v:line id="_x0000_s1449" style="position:absolute" from="4,45" to="11,4" strokecolor="blue" strokeweight=".14058mm"/>
            <w10:anchorlock/>
          </v:group>
        </w:pict>
      </w:r>
      <w:r w:rsidRPr="00EE529C">
        <w:rPr>
          <w:rFonts w:ascii="Times New Roman"/>
          <w:spacing w:val="114"/>
          <w:sz w:val="4"/>
          <w:lang w:val="da-DK"/>
        </w:rPr>
        <w:t xml:space="preserve"> </w:t>
      </w:r>
      <w:r w:rsidRPr="00EE529C">
        <w:rPr>
          <w:spacing w:val="114"/>
          <w:sz w:val="4"/>
          <w:lang w:val="da-DK"/>
        </w:rPr>
      </w:r>
      <w:r w:rsidRPr="00EE529C">
        <w:rPr>
          <w:spacing w:val="114"/>
          <w:sz w:val="4"/>
          <w:lang w:val="da-DK"/>
        </w:rPr>
        <w:pict>
          <v:group id="_x0000_s1446" style="width:.7pt;height:2.5pt;mso-position-horizontal-relative:char;mso-position-vertical-relative:line" coordsize="14,50">
            <v:line id="_x0000_s1447" style="position:absolute" from="4,46" to="10,4" strokecolor="blue" strokeweight=".14058mm"/>
            <w10:anchorlock/>
          </v:group>
        </w:pict>
      </w:r>
    </w:p>
    <w:p w:rsidR="007E510D" w:rsidRPr="00EE529C" w:rsidRDefault="007E510D">
      <w:pPr>
        <w:pStyle w:val="BodyText"/>
        <w:spacing w:before="8"/>
        <w:rPr>
          <w:sz w:val="7"/>
          <w:lang w:val="da-DK"/>
        </w:rPr>
      </w:pPr>
    </w:p>
    <w:p w:rsidR="007E510D" w:rsidRPr="00EE529C" w:rsidRDefault="00EE529C">
      <w:pPr>
        <w:spacing w:line="49" w:lineRule="exact"/>
        <w:ind w:left="1342"/>
        <w:rPr>
          <w:sz w:val="4"/>
          <w:lang w:val="da-DK"/>
        </w:rPr>
      </w:pPr>
      <w:r w:rsidRPr="00EE529C">
        <w:rPr>
          <w:sz w:val="4"/>
          <w:lang w:val="da-DK"/>
        </w:rPr>
      </w:r>
      <w:r w:rsidRPr="00EE529C">
        <w:rPr>
          <w:sz w:val="4"/>
          <w:lang w:val="da-DK"/>
        </w:rPr>
        <w:pict>
          <v:group id="_x0000_s1444" style="width:1pt;height:2.45pt;mso-position-horizontal-relative:char;mso-position-vertical-relative:line" coordsize="20,49">
            <v:line id="_x0000_s1445" style="position:absolute" from="4,45" to="16,4" strokecolor="blue" strokeweight=".14058mm"/>
            <w10:anchorlock/>
          </v:group>
        </w:pict>
      </w:r>
      <w:r w:rsidRPr="00EE529C">
        <w:rPr>
          <w:rFonts w:ascii="Times New Roman"/>
          <w:spacing w:val="114"/>
          <w:sz w:val="4"/>
          <w:lang w:val="da-DK"/>
        </w:rPr>
        <w:t xml:space="preserve"> </w:t>
      </w:r>
      <w:r w:rsidRPr="00EE529C">
        <w:rPr>
          <w:spacing w:val="114"/>
          <w:sz w:val="4"/>
          <w:lang w:val="da-DK"/>
        </w:rPr>
      </w:r>
      <w:r w:rsidRPr="00EE529C">
        <w:rPr>
          <w:spacing w:val="114"/>
          <w:sz w:val="4"/>
          <w:lang w:val="da-DK"/>
        </w:rPr>
        <w:pict>
          <v:group id="_x0000_s1442" style="width:.9pt;height:2.5pt;mso-position-horizontal-relative:char;mso-position-vertical-relative:line" coordsize="18,50">
            <v:line id="_x0000_s1443" style="position:absolute" from="4,45" to="13,4" strokecolor="blue" strokeweight=".14058mm"/>
            <w10:anchorlock/>
          </v:group>
        </w:pict>
      </w:r>
      <w:r w:rsidRPr="00EE529C">
        <w:rPr>
          <w:rFonts w:ascii="Times New Roman"/>
          <w:spacing w:val="114"/>
          <w:sz w:val="4"/>
          <w:lang w:val="da-DK"/>
        </w:rPr>
        <w:t xml:space="preserve"> </w:t>
      </w:r>
      <w:r w:rsidRPr="00EE529C">
        <w:rPr>
          <w:spacing w:val="114"/>
          <w:sz w:val="4"/>
          <w:lang w:val="da-DK"/>
        </w:rPr>
      </w:r>
      <w:r w:rsidRPr="00EE529C">
        <w:rPr>
          <w:spacing w:val="114"/>
          <w:sz w:val="4"/>
          <w:lang w:val="da-DK"/>
        </w:rPr>
        <w:pict>
          <v:group id="_x0000_s1440" style="width:.8pt;height:2.5pt;mso-position-horizontal-relative:char;mso-position-vertical-relative:line" coordsize="16,50">
            <v:line id="_x0000_s1441" style="position:absolute" from="4,45" to="11,4" strokecolor="blue" strokeweight=".14058mm"/>
            <w10:anchorlock/>
          </v:group>
        </w:pict>
      </w:r>
    </w:p>
    <w:p w:rsidR="007E510D" w:rsidRPr="00EE529C" w:rsidRDefault="007E510D">
      <w:pPr>
        <w:pStyle w:val="BodyText"/>
        <w:spacing w:before="8"/>
        <w:rPr>
          <w:sz w:val="7"/>
          <w:lang w:val="da-DK"/>
        </w:rPr>
      </w:pPr>
    </w:p>
    <w:p w:rsidR="007E510D" w:rsidRPr="00EE529C" w:rsidRDefault="00EE529C">
      <w:pPr>
        <w:spacing w:line="49" w:lineRule="exact"/>
        <w:ind w:left="1342"/>
        <w:rPr>
          <w:sz w:val="4"/>
          <w:lang w:val="da-DK"/>
        </w:rPr>
      </w:pPr>
      <w:r w:rsidRPr="00EE529C">
        <w:rPr>
          <w:sz w:val="4"/>
          <w:lang w:val="da-DK"/>
        </w:rPr>
      </w:r>
      <w:r w:rsidRPr="00EE529C">
        <w:rPr>
          <w:sz w:val="4"/>
          <w:lang w:val="da-DK"/>
        </w:rPr>
        <w:pict>
          <v:group id="_x0000_s1438" style="width:1.15pt;height:2.4pt;mso-position-horizontal-relative:char;mso-position-vertical-relative:line" coordsize="23,48">
            <v:line id="_x0000_s1439" style="position:absolute" from="4,44" to="19,4" strokecolor="blue" strokeweight=".14058mm"/>
            <w10:anchorlock/>
          </v:group>
        </w:pict>
      </w:r>
      <w:r w:rsidRPr="00EE529C">
        <w:rPr>
          <w:rFonts w:ascii="Times New Roman"/>
          <w:spacing w:val="114"/>
          <w:sz w:val="4"/>
          <w:lang w:val="da-DK"/>
        </w:rPr>
        <w:t xml:space="preserve"> </w:t>
      </w:r>
      <w:r w:rsidRPr="00EE529C">
        <w:rPr>
          <w:spacing w:val="114"/>
          <w:sz w:val="4"/>
          <w:lang w:val="da-DK"/>
        </w:rPr>
      </w:r>
      <w:r w:rsidRPr="00EE529C">
        <w:rPr>
          <w:spacing w:val="114"/>
          <w:sz w:val="4"/>
          <w:lang w:val="da-DK"/>
        </w:rPr>
        <w:pict>
          <v:group id="_x0000_s1436" style="width:1pt;height:2.45pt;mso-position-horizontal-relative:char;mso-position-vertical-relative:line" coordsize="20,49">
            <v:line id="_x0000_s1437" style="position:absolute" from="4,45" to="16,4" strokecolor="blue" strokeweight=".14058mm"/>
            <w10:anchorlock/>
          </v:group>
        </w:pict>
      </w:r>
      <w:r w:rsidRPr="00EE529C">
        <w:rPr>
          <w:rFonts w:ascii="Times New Roman"/>
          <w:spacing w:val="114"/>
          <w:sz w:val="4"/>
          <w:lang w:val="da-DK"/>
        </w:rPr>
        <w:t xml:space="preserve"> </w:t>
      </w:r>
      <w:r w:rsidRPr="00EE529C">
        <w:rPr>
          <w:spacing w:val="114"/>
          <w:sz w:val="4"/>
          <w:lang w:val="da-DK"/>
        </w:rPr>
      </w:r>
      <w:r w:rsidRPr="00EE529C">
        <w:rPr>
          <w:spacing w:val="114"/>
          <w:sz w:val="4"/>
          <w:lang w:val="da-DK"/>
        </w:rPr>
        <w:pict>
          <v:group id="_x0000_s1434" style="width:.9pt;height:2.5pt;mso-position-horizontal-relative:char;mso-position-vertical-relative:line" coordsize="18,50">
            <v:line id="_x0000_s1435" style="position:absolute" from="4,45" to="13,4" strokecolor="blue" strokeweight=".14058mm"/>
            <w10:anchorlock/>
          </v:group>
        </w:pict>
      </w:r>
    </w:p>
    <w:p w:rsidR="007E510D" w:rsidRPr="00EE529C" w:rsidRDefault="007E510D">
      <w:pPr>
        <w:pStyle w:val="BodyText"/>
        <w:spacing w:before="8"/>
        <w:rPr>
          <w:sz w:val="7"/>
          <w:lang w:val="da-DK"/>
        </w:rPr>
      </w:pPr>
    </w:p>
    <w:p w:rsidR="007E510D" w:rsidRPr="00EE529C" w:rsidRDefault="00EE529C">
      <w:pPr>
        <w:spacing w:line="48" w:lineRule="exact"/>
        <w:ind w:left="1342"/>
        <w:rPr>
          <w:sz w:val="4"/>
          <w:lang w:val="da-DK"/>
        </w:rPr>
      </w:pPr>
      <w:r w:rsidRPr="00EE529C">
        <w:rPr>
          <w:sz w:val="4"/>
          <w:lang w:val="da-DK"/>
        </w:rPr>
      </w:r>
      <w:r w:rsidRPr="00EE529C">
        <w:rPr>
          <w:sz w:val="4"/>
          <w:lang w:val="da-DK"/>
        </w:rPr>
        <w:pict>
          <v:group id="_x0000_s1432" style="width:1.4pt;height:2.35pt;mso-position-horizontal-relative:char;mso-position-vertical-relative:line" coordsize="28,47">
            <v:line id="_x0000_s1433" style="position:absolute" from="4,42" to="24,4" strokecolor="blue" strokeweight=".14058mm"/>
            <w10:anchorlock/>
          </v:group>
        </w:pict>
      </w:r>
      <w:r w:rsidRPr="00EE529C">
        <w:rPr>
          <w:rFonts w:ascii="Times New Roman"/>
          <w:spacing w:val="114"/>
          <w:sz w:val="4"/>
          <w:lang w:val="da-DK"/>
        </w:rPr>
        <w:t xml:space="preserve"> </w:t>
      </w:r>
      <w:r w:rsidRPr="00EE529C">
        <w:rPr>
          <w:spacing w:val="114"/>
          <w:sz w:val="4"/>
          <w:lang w:val="da-DK"/>
        </w:rPr>
      </w:r>
      <w:r w:rsidRPr="00EE529C">
        <w:rPr>
          <w:spacing w:val="114"/>
          <w:sz w:val="4"/>
          <w:lang w:val="da-DK"/>
        </w:rPr>
        <w:pict>
          <v:group id="_x0000_s1430" style="width:1.2pt;height:2.4pt;mso-position-horizontal-relative:char;mso-position-vertical-relative:line" coordsize="24,48">
            <v:line id="_x0000_s1431" style="position:absolute" from="4,44" to="20,4" strokecolor="blue" strokeweight=".14058mm"/>
            <w10:anchorlock/>
          </v:group>
        </w:pict>
      </w:r>
      <w:r w:rsidRPr="00EE529C">
        <w:rPr>
          <w:rFonts w:ascii="Times New Roman"/>
          <w:spacing w:val="114"/>
          <w:sz w:val="4"/>
          <w:lang w:val="da-DK"/>
        </w:rPr>
        <w:t xml:space="preserve"> </w:t>
      </w:r>
      <w:r w:rsidRPr="00EE529C">
        <w:rPr>
          <w:spacing w:val="114"/>
          <w:sz w:val="4"/>
          <w:lang w:val="da-DK"/>
        </w:rPr>
      </w:r>
      <w:r w:rsidRPr="00EE529C">
        <w:rPr>
          <w:spacing w:val="114"/>
          <w:sz w:val="4"/>
          <w:lang w:val="da-DK"/>
        </w:rPr>
        <w:pict>
          <v:group id="_x0000_s1428" style="width:1.05pt;height:2.45pt;mso-position-horizontal-relative:char;mso-position-vertical-relative:line" coordsize="21,49">
            <v:line id="_x0000_s1429" style="position:absolute" from="4,44" to="17,4" strokecolor="blue" strokeweight=".14058mm"/>
            <w10:anchorlock/>
          </v:group>
        </w:pict>
      </w:r>
    </w:p>
    <w:p w:rsidR="007E510D" w:rsidRPr="00EE529C" w:rsidRDefault="00EE529C">
      <w:pPr>
        <w:spacing w:before="65"/>
        <w:ind w:right="3854"/>
        <w:jc w:val="right"/>
        <w:rPr>
          <w:i/>
          <w:lang w:val="da-DK"/>
        </w:rPr>
      </w:pPr>
      <w:r w:rsidRPr="00EE529C">
        <w:rPr>
          <w:lang w:val="da-DK"/>
        </w:rPr>
        <w:pict>
          <v:line id="_x0000_s1427" style="position:absolute;left:0;text-align:left;z-index:17359872;mso-position-horizontal-relative:page" from="378.4pt,6.95pt" to="379.85pt,5.3pt" strokecolor="blue" strokeweight=".14058mm">
            <w10:wrap anchorx="page"/>
          </v:line>
        </w:pict>
      </w:r>
      <w:r w:rsidRPr="00EE529C">
        <w:rPr>
          <w:lang w:val="da-DK"/>
        </w:rPr>
        <w:pict>
          <v:line id="_x0000_s1426" style="position:absolute;left:0;text-align:left;z-index:17360384;mso-position-horizontal-relative:page" from="386.7pt,6.95pt" to="387.9pt,5.15pt" strokecolor="blue" strokeweight=".14058mm">
            <w10:wrap anchorx="page"/>
          </v:line>
        </w:pict>
      </w:r>
      <w:r w:rsidRPr="00EE529C">
        <w:rPr>
          <w:lang w:val="da-DK"/>
        </w:rPr>
        <w:pict>
          <v:line id="_x0000_s1425" style="position:absolute;left:0;text-align:left;z-index:17360896;mso-position-horizontal-relative:page" from="395pt,6.95pt" to="396pt,5.05pt" strokecolor="blue" strokeweight=".14058mm">
            <w10:wrap anchorx="page"/>
          </v:line>
        </w:pict>
      </w:r>
      <w:r w:rsidRPr="00EE529C">
        <w:rPr>
          <w:i/>
          <w:w w:val="99"/>
          <w:lang w:val="da-DK"/>
        </w:rPr>
        <w:t>x</w:t>
      </w:r>
    </w:p>
    <w:p w:rsidR="007E510D" w:rsidRPr="00EE529C" w:rsidRDefault="00EE529C">
      <w:pPr>
        <w:pStyle w:val="BodyText"/>
        <w:tabs>
          <w:tab w:val="left" w:pos="647"/>
          <w:tab w:val="left" w:pos="1295"/>
        </w:tabs>
        <w:spacing w:before="78"/>
        <w:ind w:right="3765"/>
        <w:jc w:val="right"/>
        <w:rPr>
          <w:lang w:val="da-DK"/>
        </w:rPr>
      </w:pPr>
      <w:r w:rsidRPr="00EE529C">
        <w:rPr>
          <w:lang w:val="da-DK"/>
        </w:rPr>
        <w:pict>
          <v:line id="_x0000_s1424" style="position:absolute;left:0;text-align:left;z-index:-27075584;mso-position-horizontal-relative:page" from="378.4pt,11.95pt" to="379.85pt,13.65pt" strokecolor="blue" strokeweight=".14058mm">
            <w10:wrap anchorx="page"/>
          </v:line>
        </w:pict>
      </w:r>
      <w:r w:rsidRPr="00EE529C">
        <w:rPr>
          <w:lang w:val="da-DK"/>
        </w:rPr>
        <w:pict>
          <v:line id="_x0000_s1423" style="position:absolute;left:0;text-align:left;z-index:-27075072;mso-position-horizontal-relative:page" from="386.7pt,11.95pt" to="387.9pt,13.75pt" strokecolor="blue" strokeweight=".14058mm">
            <w10:wrap anchorx="page"/>
          </v:line>
        </w:pict>
      </w:r>
      <w:r w:rsidRPr="00EE529C">
        <w:rPr>
          <w:lang w:val="da-DK"/>
        </w:rPr>
        <w:pict>
          <v:line id="_x0000_s1422" style="position:absolute;left:0;text-align:left;z-index:-27074560;mso-position-horizontal-relative:page" from="395pt,11.95pt" to="396pt,13.85pt" strokecolor="blue" strokeweight=".14058mm">
            <w10:wrap anchorx="page"/>
          </v:line>
        </w:pict>
      </w:r>
      <w:r w:rsidRPr="00EE529C">
        <w:rPr>
          <w:w w:val="110"/>
          <w:lang w:val="da-DK"/>
        </w:rPr>
        <w:t>1</w:t>
      </w:r>
      <w:r w:rsidRPr="00EE529C">
        <w:rPr>
          <w:w w:val="110"/>
          <w:lang w:val="da-DK"/>
        </w:rPr>
        <w:tab/>
        <w:t>2</w:t>
      </w:r>
      <w:r w:rsidRPr="00EE529C">
        <w:rPr>
          <w:w w:val="110"/>
          <w:lang w:val="da-DK"/>
        </w:rPr>
        <w:tab/>
      </w:r>
      <w:r w:rsidRPr="00EE529C">
        <w:rPr>
          <w:w w:val="105"/>
          <w:lang w:val="da-DK"/>
        </w:rPr>
        <w:t>3</w:t>
      </w:r>
    </w:p>
    <w:p w:rsidR="007E510D" w:rsidRPr="00EE529C" w:rsidRDefault="00EE529C">
      <w:pPr>
        <w:spacing w:line="48" w:lineRule="exact"/>
        <w:ind w:left="1342"/>
        <w:rPr>
          <w:sz w:val="4"/>
          <w:lang w:val="da-DK"/>
        </w:rPr>
      </w:pPr>
      <w:r w:rsidRPr="00EE529C">
        <w:rPr>
          <w:sz w:val="4"/>
          <w:lang w:val="da-DK"/>
        </w:rPr>
      </w:r>
      <w:r w:rsidRPr="00EE529C">
        <w:rPr>
          <w:sz w:val="4"/>
          <w:lang w:val="da-DK"/>
        </w:rPr>
        <w:pict>
          <v:group id="_x0000_s1420" style="width:1.4pt;height:2.35pt;mso-position-horizontal-relative:char;mso-position-vertical-relative:line" coordsize="28,47">
            <v:line id="_x0000_s1421" style="position:absolute" from="4,4" to="24,42" strokecolor="blue" strokeweight=".14058mm"/>
            <w10:anchorlock/>
          </v:group>
        </w:pict>
      </w:r>
      <w:r w:rsidRPr="00EE529C">
        <w:rPr>
          <w:rFonts w:ascii="Times New Roman"/>
          <w:spacing w:val="114"/>
          <w:sz w:val="4"/>
          <w:lang w:val="da-DK"/>
        </w:rPr>
        <w:t xml:space="preserve"> </w:t>
      </w:r>
      <w:r w:rsidRPr="00EE529C">
        <w:rPr>
          <w:spacing w:val="114"/>
          <w:sz w:val="4"/>
          <w:lang w:val="da-DK"/>
        </w:rPr>
      </w:r>
      <w:r w:rsidRPr="00EE529C">
        <w:rPr>
          <w:spacing w:val="114"/>
          <w:sz w:val="4"/>
          <w:lang w:val="da-DK"/>
        </w:rPr>
        <w:pict>
          <v:group id="_x0000_s1418" style="width:1.2pt;height:2.4pt;mso-position-horizontal-relative:char;mso-position-vertical-relative:line" coordsize="24,48">
            <v:line id="_x0000_s1419" style="position:absolute" from="4,4" to="20,44" strokecolor="blue" strokeweight=".14058mm"/>
            <w10:anchorlock/>
          </v:group>
        </w:pict>
      </w:r>
      <w:r w:rsidRPr="00EE529C">
        <w:rPr>
          <w:rFonts w:ascii="Times New Roman"/>
          <w:spacing w:val="114"/>
          <w:sz w:val="4"/>
          <w:lang w:val="da-DK"/>
        </w:rPr>
        <w:t xml:space="preserve"> </w:t>
      </w:r>
      <w:r w:rsidRPr="00EE529C">
        <w:rPr>
          <w:spacing w:val="114"/>
          <w:sz w:val="4"/>
          <w:lang w:val="da-DK"/>
        </w:rPr>
      </w:r>
      <w:r w:rsidRPr="00EE529C">
        <w:rPr>
          <w:spacing w:val="114"/>
          <w:sz w:val="4"/>
          <w:lang w:val="da-DK"/>
        </w:rPr>
        <w:pict>
          <v:group id="_x0000_s1416" style="width:1.05pt;height:2.45pt;mso-position-horizontal-relative:char;mso-position-vertical-relative:line" coordsize="21,49">
            <v:line id="_x0000_s1417" style="position:absolute" from="4,4" to="17,44" strokecolor="blue" strokeweight=".14058mm"/>
            <w10:anchorlock/>
          </v:group>
        </w:pict>
      </w:r>
    </w:p>
    <w:p w:rsidR="007E510D" w:rsidRPr="00EE529C" w:rsidRDefault="007E510D">
      <w:pPr>
        <w:pStyle w:val="BodyText"/>
        <w:spacing w:before="10"/>
        <w:rPr>
          <w:sz w:val="7"/>
          <w:lang w:val="da-DK"/>
        </w:rPr>
      </w:pPr>
    </w:p>
    <w:p w:rsidR="007E510D" w:rsidRPr="00EE529C" w:rsidRDefault="00EE529C">
      <w:pPr>
        <w:spacing w:line="49" w:lineRule="exact"/>
        <w:ind w:left="1342"/>
        <w:rPr>
          <w:sz w:val="4"/>
          <w:lang w:val="da-DK"/>
        </w:rPr>
      </w:pPr>
      <w:r w:rsidRPr="00EE529C">
        <w:rPr>
          <w:sz w:val="4"/>
          <w:lang w:val="da-DK"/>
        </w:rPr>
      </w:r>
      <w:r w:rsidRPr="00EE529C">
        <w:rPr>
          <w:sz w:val="4"/>
          <w:lang w:val="da-DK"/>
        </w:rPr>
        <w:pict>
          <v:group id="_x0000_s1414" style="width:1.15pt;height:2.4pt;mso-position-horizontal-relative:char;mso-position-vertical-relative:line" coordsize="23,48">
            <v:line id="_x0000_s1415" style="position:absolute" from="4,4" to="19,44" strokecolor="blue" strokeweight=".14058mm"/>
            <w10:anchorlock/>
          </v:group>
        </w:pict>
      </w:r>
      <w:r w:rsidRPr="00EE529C">
        <w:rPr>
          <w:rFonts w:ascii="Times New Roman"/>
          <w:spacing w:val="114"/>
          <w:sz w:val="4"/>
          <w:lang w:val="da-DK"/>
        </w:rPr>
        <w:t xml:space="preserve"> </w:t>
      </w:r>
      <w:r w:rsidRPr="00EE529C">
        <w:rPr>
          <w:spacing w:val="114"/>
          <w:sz w:val="4"/>
          <w:lang w:val="da-DK"/>
        </w:rPr>
      </w:r>
      <w:r w:rsidRPr="00EE529C">
        <w:rPr>
          <w:spacing w:val="114"/>
          <w:sz w:val="4"/>
          <w:lang w:val="da-DK"/>
        </w:rPr>
        <w:pict>
          <v:group id="_x0000_s1412" style="width:1pt;height:2.45pt;mso-position-horizontal-relative:char;mso-position-vertical-relative:line" coordsize="20,49">
            <v:line id="_x0000_s1413" style="position:absolute" from="4,4" to="16,45" strokecolor="blue" strokeweight=".14058mm"/>
            <w10:anchorlock/>
          </v:group>
        </w:pict>
      </w:r>
      <w:r w:rsidRPr="00EE529C">
        <w:rPr>
          <w:rFonts w:ascii="Times New Roman"/>
          <w:spacing w:val="114"/>
          <w:sz w:val="4"/>
          <w:lang w:val="da-DK"/>
        </w:rPr>
        <w:t xml:space="preserve"> </w:t>
      </w:r>
      <w:r w:rsidRPr="00EE529C">
        <w:rPr>
          <w:spacing w:val="114"/>
          <w:sz w:val="4"/>
          <w:lang w:val="da-DK"/>
        </w:rPr>
      </w:r>
      <w:r w:rsidRPr="00EE529C">
        <w:rPr>
          <w:spacing w:val="114"/>
          <w:sz w:val="4"/>
          <w:lang w:val="da-DK"/>
        </w:rPr>
        <w:pict>
          <v:group id="_x0000_s1410" style="width:.9pt;height:2.5pt;mso-position-horizontal-relative:char;mso-position-vertical-relative:line" coordsize="18,50">
            <v:line id="_x0000_s1411" style="position:absolute" from="4,4" to="13,45" strokecolor="blue" strokeweight=".14058mm"/>
            <w10:anchorlock/>
          </v:group>
        </w:pict>
      </w:r>
    </w:p>
    <w:p w:rsidR="007E510D" w:rsidRPr="00EE529C" w:rsidRDefault="007E510D">
      <w:pPr>
        <w:pStyle w:val="BodyText"/>
        <w:spacing w:before="8"/>
        <w:rPr>
          <w:sz w:val="7"/>
          <w:lang w:val="da-DK"/>
        </w:rPr>
      </w:pPr>
    </w:p>
    <w:p w:rsidR="007E510D" w:rsidRPr="00EE529C" w:rsidRDefault="00EE529C">
      <w:pPr>
        <w:spacing w:line="49" w:lineRule="exact"/>
        <w:ind w:left="1342"/>
        <w:rPr>
          <w:sz w:val="4"/>
          <w:lang w:val="da-DK"/>
        </w:rPr>
      </w:pPr>
      <w:r w:rsidRPr="00EE529C">
        <w:rPr>
          <w:sz w:val="4"/>
          <w:lang w:val="da-DK"/>
        </w:rPr>
      </w:r>
      <w:r w:rsidRPr="00EE529C">
        <w:rPr>
          <w:sz w:val="4"/>
          <w:lang w:val="da-DK"/>
        </w:rPr>
        <w:pict>
          <v:group id="_x0000_s1408" style="width:1pt;height:2.45pt;mso-position-horizontal-relative:char;mso-position-vertical-relative:line" coordsize="20,49">
            <v:line id="_x0000_s1409" style="position:absolute" from="4,4" to="16,45" strokecolor="blue" strokeweight=".14058mm"/>
            <w10:anchorlock/>
          </v:group>
        </w:pict>
      </w:r>
      <w:r w:rsidRPr="00EE529C">
        <w:rPr>
          <w:rFonts w:ascii="Times New Roman"/>
          <w:spacing w:val="114"/>
          <w:sz w:val="4"/>
          <w:lang w:val="da-DK"/>
        </w:rPr>
        <w:t xml:space="preserve"> </w:t>
      </w:r>
      <w:r w:rsidRPr="00EE529C">
        <w:rPr>
          <w:spacing w:val="114"/>
          <w:sz w:val="4"/>
          <w:lang w:val="da-DK"/>
        </w:rPr>
      </w:r>
      <w:r w:rsidRPr="00EE529C">
        <w:rPr>
          <w:spacing w:val="114"/>
          <w:sz w:val="4"/>
          <w:lang w:val="da-DK"/>
        </w:rPr>
        <w:pict>
          <v:group id="_x0000_s1406" style="width:.9pt;height:2.5pt;mso-position-horizontal-relative:char;mso-position-vertical-relative:line" coordsize="18,50">
            <v:line id="_x0000_s1407" style="position:absolute" from="4,4" to="13,45" strokecolor="blue" strokeweight=".14058mm"/>
            <w10:anchorlock/>
          </v:group>
        </w:pict>
      </w:r>
      <w:r w:rsidRPr="00EE529C">
        <w:rPr>
          <w:rFonts w:ascii="Times New Roman"/>
          <w:spacing w:val="114"/>
          <w:sz w:val="4"/>
          <w:lang w:val="da-DK"/>
        </w:rPr>
        <w:t xml:space="preserve"> </w:t>
      </w:r>
      <w:r w:rsidRPr="00EE529C">
        <w:rPr>
          <w:spacing w:val="114"/>
          <w:sz w:val="4"/>
          <w:lang w:val="da-DK"/>
        </w:rPr>
      </w:r>
      <w:r w:rsidRPr="00EE529C">
        <w:rPr>
          <w:spacing w:val="114"/>
          <w:sz w:val="4"/>
          <w:lang w:val="da-DK"/>
        </w:rPr>
        <w:pict>
          <v:group id="_x0000_s1404" style="width:.8pt;height:2.5pt;mso-position-horizontal-relative:char;mso-position-vertical-relative:line" coordsize="16,50">
            <v:line id="_x0000_s1405" style="position:absolute" from="4,4" to="11,45" strokecolor="blue" strokeweight=".14058mm"/>
            <w10:anchorlock/>
          </v:group>
        </w:pict>
      </w:r>
    </w:p>
    <w:p w:rsidR="007E510D" w:rsidRPr="00EE529C" w:rsidRDefault="007E510D">
      <w:pPr>
        <w:pStyle w:val="BodyText"/>
        <w:spacing w:before="7"/>
        <w:rPr>
          <w:sz w:val="7"/>
          <w:lang w:val="da-DK"/>
        </w:rPr>
      </w:pPr>
    </w:p>
    <w:p w:rsidR="007E510D" w:rsidRPr="00EE529C" w:rsidRDefault="00EE529C">
      <w:pPr>
        <w:spacing w:line="49" w:lineRule="exact"/>
        <w:ind w:left="1342"/>
        <w:rPr>
          <w:sz w:val="4"/>
          <w:lang w:val="da-DK"/>
        </w:rPr>
      </w:pPr>
      <w:r w:rsidRPr="00EE529C">
        <w:rPr>
          <w:sz w:val="4"/>
          <w:lang w:val="da-DK"/>
        </w:rPr>
      </w:r>
      <w:r w:rsidRPr="00EE529C">
        <w:rPr>
          <w:sz w:val="4"/>
          <w:lang w:val="da-DK"/>
        </w:rPr>
        <w:pict>
          <v:group id="_x0000_s1402" style="width:.9pt;height:2.5pt;mso-position-horizontal-relative:char;mso-position-vertical-relative:line" coordsize="18,50">
            <v:line id="_x0000_s1403" style="position:absolute" from="4,4" to="14,45" strokecolor="blue" strokeweight=".14058mm"/>
            <w10:anchorlock/>
          </v:group>
        </w:pict>
      </w:r>
      <w:r w:rsidRPr="00EE529C">
        <w:rPr>
          <w:rFonts w:ascii="Times New Roman"/>
          <w:spacing w:val="114"/>
          <w:sz w:val="4"/>
          <w:lang w:val="da-DK"/>
        </w:rPr>
        <w:t xml:space="preserve"> </w:t>
      </w:r>
      <w:r w:rsidRPr="00EE529C">
        <w:rPr>
          <w:spacing w:val="114"/>
          <w:sz w:val="4"/>
          <w:lang w:val="da-DK"/>
        </w:rPr>
      </w:r>
      <w:r w:rsidRPr="00EE529C">
        <w:rPr>
          <w:spacing w:val="114"/>
          <w:sz w:val="4"/>
          <w:lang w:val="da-DK"/>
        </w:rPr>
        <w:pict>
          <v:group id="_x0000_s1400" style="width:.8pt;height:2.5pt;mso-position-horizontal-relative:char;mso-position-vertical-relative:line" coordsize="16,50">
            <v:line id="_x0000_s1401" style="position:absolute" from="4,4" to="11,45" strokecolor="blue" strokeweight=".14058mm"/>
            <w10:anchorlock/>
          </v:group>
        </w:pict>
      </w:r>
      <w:r w:rsidRPr="00EE529C">
        <w:rPr>
          <w:rFonts w:ascii="Times New Roman"/>
          <w:spacing w:val="114"/>
          <w:sz w:val="4"/>
          <w:lang w:val="da-DK"/>
        </w:rPr>
        <w:t xml:space="preserve"> </w:t>
      </w:r>
      <w:r w:rsidRPr="00EE529C">
        <w:rPr>
          <w:spacing w:val="114"/>
          <w:sz w:val="4"/>
          <w:lang w:val="da-DK"/>
        </w:rPr>
      </w:r>
      <w:r w:rsidRPr="00EE529C">
        <w:rPr>
          <w:spacing w:val="114"/>
          <w:sz w:val="4"/>
          <w:lang w:val="da-DK"/>
        </w:rPr>
        <w:pict>
          <v:group id="_x0000_s1398" style="width:.7pt;height:2.5pt;mso-position-horizontal-relative:char;mso-position-vertical-relative:line" coordsize="14,50">
            <v:line id="_x0000_s1399" style="position:absolute" from="4,4" to="10,46" strokecolor="blue" strokeweight=".14058mm"/>
            <w10:anchorlock/>
          </v:group>
        </w:pict>
      </w:r>
    </w:p>
    <w:p w:rsidR="007E510D" w:rsidRPr="00EE529C" w:rsidRDefault="007E510D">
      <w:pPr>
        <w:pStyle w:val="BodyText"/>
        <w:spacing w:before="7"/>
        <w:rPr>
          <w:sz w:val="7"/>
          <w:lang w:val="da-DK"/>
        </w:rPr>
      </w:pPr>
    </w:p>
    <w:p w:rsidR="007E510D" w:rsidRPr="00EE529C" w:rsidRDefault="00EE529C">
      <w:pPr>
        <w:spacing w:line="49" w:lineRule="exact"/>
        <w:ind w:left="1342"/>
        <w:rPr>
          <w:sz w:val="4"/>
          <w:lang w:val="da-DK"/>
        </w:rPr>
      </w:pPr>
      <w:r w:rsidRPr="00EE529C">
        <w:rPr>
          <w:sz w:val="4"/>
          <w:lang w:val="da-DK"/>
        </w:rPr>
      </w:r>
      <w:r w:rsidRPr="00EE529C">
        <w:rPr>
          <w:sz w:val="4"/>
          <w:lang w:val="da-DK"/>
        </w:rPr>
        <w:pict>
          <v:group id="_x0000_s1396" style="width:.85pt;height:2.5pt;mso-position-horizontal-relative:char;mso-position-vertical-relative:line" coordsize="17,50">
            <v:line id="_x0000_s1397" style="position:absolute" from="4,4" to="12,45" strokecolor="blue" strokeweight=".14058mm"/>
            <w10:anchorlock/>
          </v:group>
        </w:pict>
      </w:r>
      <w:r w:rsidRPr="00EE529C">
        <w:rPr>
          <w:rFonts w:ascii="Times New Roman"/>
          <w:spacing w:val="114"/>
          <w:sz w:val="4"/>
          <w:lang w:val="da-DK"/>
        </w:rPr>
        <w:t xml:space="preserve"> </w:t>
      </w:r>
      <w:r w:rsidRPr="00EE529C">
        <w:rPr>
          <w:spacing w:val="114"/>
          <w:sz w:val="4"/>
          <w:lang w:val="da-DK"/>
        </w:rPr>
      </w:r>
      <w:r w:rsidRPr="00EE529C">
        <w:rPr>
          <w:spacing w:val="114"/>
          <w:sz w:val="4"/>
          <w:lang w:val="da-DK"/>
        </w:rPr>
        <w:pict>
          <v:group id="_x0000_s1394" style="width:.75pt;height:2.5pt;mso-position-horizontal-relative:char;mso-position-vertical-relative:line" coordsize="15,50">
            <v:line id="_x0000_s1395" style="position:absolute" from="4,4" to="10,46" strokecolor="blue" strokeweight=".14058mm"/>
            <w10:anchorlock/>
          </v:group>
        </w:pict>
      </w:r>
      <w:r w:rsidRPr="00EE529C">
        <w:rPr>
          <w:rFonts w:ascii="Times New Roman"/>
          <w:spacing w:val="129"/>
          <w:sz w:val="4"/>
          <w:lang w:val="da-DK"/>
        </w:rPr>
        <w:t xml:space="preserve"> </w:t>
      </w:r>
      <w:r w:rsidRPr="00EE529C">
        <w:rPr>
          <w:spacing w:val="129"/>
          <w:sz w:val="4"/>
          <w:lang w:val="da-DK"/>
        </w:rPr>
      </w:r>
      <w:r w:rsidRPr="00EE529C">
        <w:rPr>
          <w:spacing w:val="129"/>
          <w:sz w:val="4"/>
          <w:lang w:val="da-DK"/>
        </w:rPr>
        <w:pict>
          <v:group id="_x0000_s1392" style="width:.7pt;height:2.5pt;mso-position-horizontal-relative:char;mso-position-vertical-relative:line" coordsize="14,50">
            <v:line id="_x0000_s1393" style="position:absolute" from="4,4" to="9,46" strokecolor="blue" strokeweight=".14058mm"/>
            <w10:anchorlock/>
          </v:group>
        </w:pict>
      </w:r>
    </w:p>
    <w:p w:rsidR="007E510D" w:rsidRPr="00EE529C" w:rsidRDefault="007E510D">
      <w:pPr>
        <w:pStyle w:val="BodyText"/>
        <w:spacing w:before="5"/>
        <w:rPr>
          <w:sz w:val="7"/>
          <w:lang w:val="da-DK"/>
        </w:rPr>
      </w:pPr>
    </w:p>
    <w:p w:rsidR="007E510D" w:rsidRPr="00EE529C" w:rsidRDefault="00EE529C">
      <w:pPr>
        <w:spacing w:line="55" w:lineRule="exact"/>
        <w:ind w:left="1342"/>
        <w:rPr>
          <w:sz w:val="5"/>
          <w:lang w:val="da-DK"/>
        </w:rPr>
      </w:pPr>
      <w:r w:rsidRPr="00EE529C">
        <w:rPr>
          <w:sz w:val="4"/>
          <w:lang w:val="da-DK"/>
        </w:rPr>
      </w:r>
      <w:r w:rsidRPr="00EE529C">
        <w:rPr>
          <w:sz w:val="4"/>
          <w:lang w:val="da-DK"/>
        </w:rPr>
        <w:pict>
          <v:group id="_x0000_s1390" style="width:.8pt;height:2.5pt;mso-position-horizontal-relative:char;mso-position-vertical-relative:line" coordsize="16,50">
            <v:line id="_x0000_s1391" style="position:absolute" from="4,4" to="11,45" strokecolor="blue" strokeweight=".14058mm"/>
            <w10:anchorlock/>
          </v:group>
        </w:pict>
      </w:r>
      <w:r w:rsidRPr="00EE529C">
        <w:rPr>
          <w:rFonts w:ascii="Times New Roman"/>
          <w:spacing w:val="114"/>
          <w:sz w:val="4"/>
          <w:lang w:val="da-DK"/>
        </w:rPr>
        <w:t xml:space="preserve"> </w:t>
      </w:r>
      <w:r w:rsidRPr="00EE529C">
        <w:rPr>
          <w:spacing w:val="114"/>
          <w:sz w:val="4"/>
          <w:lang w:val="da-DK"/>
        </w:rPr>
      </w:r>
      <w:r w:rsidRPr="00EE529C">
        <w:rPr>
          <w:spacing w:val="114"/>
          <w:sz w:val="4"/>
          <w:lang w:val="da-DK"/>
        </w:rPr>
        <w:pict>
          <v:group id="_x0000_s1388" style="width:.7pt;height:2.5pt;mso-position-horizontal-relative:char;mso-position-vertical-relative:line" coordsize="14,50">
            <v:line id="_x0000_s1389" style="position:absolute" from="4,4" to="9,46" strokecolor="blue" strokeweight=".14058mm"/>
            <w10:anchorlock/>
          </v:group>
        </w:pict>
      </w:r>
      <w:r w:rsidRPr="00EE529C">
        <w:rPr>
          <w:rFonts w:ascii="Times New Roman"/>
          <w:spacing w:val="123"/>
          <w:sz w:val="5"/>
          <w:lang w:val="da-DK"/>
        </w:rPr>
        <w:t xml:space="preserve"> </w:t>
      </w:r>
      <w:r w:rsidRPr="00EE529C">
        <w:rPr>
          <w:spacing w:val="123"/>
          <w:sz w:val="5"/>
          <w:lang w:val="da-DK"/>
        </w:rPr>
      </w:r>
      <w:r w:rsidRPr="00EE529C">
        <w:rPr>
          <w:spacing w:val="123"/>
          <w:sz w:val="5"/>
          <w:lang w:val="da-DK"/>
        </w:rPr>
        <w:pict>
          <v:group id="_x0000_s1386" style="width:.65pt;height:2.5pt;mso-position-horizontal-relative:char;mso-position-vertical-relative:line" coordsize="13,50">
            <v:line id="_x0000_s1387" style="position:absolute" from="6,0" to="6,50" strokecolor="blue" strokeweight=".21783mm"/>
            <w10:anchorlock/>
          </v:group>
        </w:pict>
      </w:r>
    </w:p>
    <w:p w:rsidR="007E510D" w:rsidRPr="00EE529C" w:rsidRDefault="007E510D">
      <w:pPr>
        <w:pStyle w:val="BodyText"/>
        <w:spacing w:before="1"/>
        <w:rPr>
          <w:sz w:val="7"/>
          <w:lang w:val="da-DK"/>
        </w:rPr>
      </w:pPr>
    </w:p>
    <w:p w:rsidR="007E510D" w:rsidRPr="00EE529C" w:rsidRDefault="00EE529C">
      <w:pPr>
        <w:spacing w:line="55" w:lineRule="exact"/>
        <w:ind w:left="1342"/>
        <w:rPr>
          <w:sz w:val="5"/>
          <w:lang w:val="da-DK"/>
        </w:rPr>
      </w:pPr>
      <w:r w:rsidRPr="00EE529C">
        <w:rPr>
          <w:sz w:val="4"/>
          <w:lang w:val="da-DK"/>
        </w:rPr>
      </w:r>
      <w:r w:rsidRPr="00EE529C">
        <w:rPr>
          <w:sz w:val="4"/>
          <w:lang w:val="da-DK"/>
        </w:rPr>
        <w:pict>
          <v:group id="_x0000_s1384" style="width:.75pt;height:2.5pt;mso-position-horizontal-relative:char;mso-position-vertical-relative:line" coordsize="15,50">
            <v:line id="_x0000_s1385" style="position:absolute" from="4,4" to="10,46" strokecolor="blue" strokeweight=".14058mm"/>
            <w10:anchorlock/>
          </v:group>
        </w:pict>
      </w:r>
      <w:r w:rsidRPr="00EE529C">
        <w:rPr>
          <w:rFonts w:ascii="Times New Roman"/>
          <w:spacing w:val="123"/>
          <w:sz w:val="5"/>
          <w:lang w:val="da-DK"/>
        </w:rPr>
        <w:t xml:space="preserve"> </w:t>
      </w:r>
      <w:r w:rsidRPr="00EE529C">
        <w:rPr>
          <w:spacing w:val="123"/>
          <w:sz w:val="5"/>
          <w:lang w:val="da-DK"/>
        </w:rPr>
      </w:r>
      <w:r w:rsidRPr="00EE529C">
        <w:rPr>
          <w:spacing w:val="123"/>
          <w:sz w:val="5"/>
          <w:lang w:val="da-DK"/>
        </w:rPr>
        <w:pict>
          <v:group id="_x0000_s1382" style="width:.65pt;height:2.5pt;mso-position-horizontal-relative:char;mso-position-vertical-relative:line" coordsize="13,50">
            <v:line id="_x0000_s1383" style="position:absolute" from="6,0" to="6,50" strokecolor="blue" strokeweight=".22647mm"/>
            <w10:anchorlock/>
          </v:group>
        </w:pict>
      </w:r>
      <w:r w:rsidRPr="00EE529C">
        <w:rPr>
          <w:rFonts w:ascii="Times New Roman"/>
          <w:spacing w:val="117"/>
          <w:sz w:val="5"/>
          <w:lang w:val="da-DK"/>
        </w:rPr>
        <w:t xml:space="preserve"> </w:t>
      </w:r>
      <w:r w:rsidRPr="00EE529C">
        <w:rPr>
          <w:spacing w:val="117"/>
          <w:sz w:val="5"/>
          <w:lang w:val="da-DK"/>
        </w:rPr>
      </w:r>
      <w:r w:rsidRPr="00EE529C">
        <w:rPr>
          <w:spacing w:val="117"/>
          <w:sz w:val="5"/>
          <w:lang w:val="da-DK"/>
        </w:rPr>
        <w:pict>
          <v:group id="_x0000_s1380" style="width:.6pt;height:2.5pt;mso-position-horizontal-relative:char;mso-position-vertical-relative:line" coordsize="12,50">
            <v:line id="_x0000_s1381" style="position:absolute" from="6,0" to="6,50" strokecolor="blue" strokeweight=".20881mm"/>
            <w10:anchorlock/>
          </v:group>
        </w:pict>
      </w:r>
    </w:p>
    <w:p w:rsidR="007E510D" w:rsidRPr="00EE529C" w:rsidRDefault="007E510D">
      <w:pPr>
        <w:pStyle w:val="BodyText"/>
        <w:spacing w:before="1"/>
        <w:rPr>
          <w:sz w:val="7"/>
          <w:lang w:val="da-DK"/>
        </w:rPr>
      </w:pPr>
    </w:p>
    <w:p w:rsidR="007E510D" w:rsidRPr="00EE529C" w:rsidRDefault="00EE529C">
      <w:pPr>
        <w:spacing w:line="55" w:lineRule="exact"/>
        <w:ind w:left="1342"/>
        <w:rPr>
          <w:sz w:val="5"/>
          <w:lang w:val="da-DK"/>
        </w:rPr>
      </w:pPr>
      <w:r w:rsidRPr="00EE529C">
        <w:rPr>
          <w:sz w:val="4"/>
          <w:lang w:val="da-DK"/>
        </w:rPr>
      </w:r>
      <w:r w:rsidRPr="00EE529C">
        <w:rPr>
          <w:sz w:val="4"/>
          <w:lang w:val="da-DK"/>
        </w:rPr>
        <w:pict>
          <v:group id="_x0000_s1378" style="width:.7pt;height:2.5pt;mso-position-horizontal-relative:char;mso-position-vertical-relative:line" coordsize="14,50">
            <v:line id="_x0000_s1379" style="position:absolute" from="4,4" to="10,46" strokecolor="blue" strokeweight=".14058mm"/>
            <w10:anchorlock/>
          </v:group>
        </w:pict>
      </w:r>
      <w:r w:rsidRPr="00EE529C">
        <w:rPr>
          <w:rFonts w:ascii="Times New Roman"/>
          <w:spacing w:val="123"/>
          <w:sz w:val="5"/>
          <w:lang w:val="da-DK"/>
        </w:rPr>
        <w:t xml:space="preserve"> </w:t>
      </w:r>
      <w:r w:rsidRPr="00EE529C">
        <w:rPr>
          <w:spacing w:val="123"/>
          <w:sz w:val="5"/>
          <w:lang w:val="da-DK"/>
        </w:rPr>
      </w:r>
      <w:r w:rsidRPr="00EE529C">
        <w:rPr>
          <w:spacing w:val="123"/>
          <w:sz w:val="5"/>
          <w:lang w:val="da-DK"/>
        </w:rPr>
        <w:pict>
          <v:group id="_x0000_s1376" style="width:.65pt;height:2.5pt;mso-position-horizontal-relative:char;mso-position-vertical-relative:line" coordsize="13,50">
            <v:line id="_x0000_s1377" style="position:absolute" from="6,0" to="6,50" strokecolor="blue" strokeweight=".2175mm"/>
            <w10:anchorlock/>
          </v:group>
        </w:pict>
      </w:r>
      <w:r w:rsidRPr="00EE529C">
        <w:rPr>
          <w:rFonts w:ascii="Times New Roman"/>
          <w:spacing w:val="116"/>
          <w:sz w:val="5"/>
          <w:lang w:val="da-DK"/>
        </w:rPr>
        <w:t xml:space="preserve"> </w:t>
      </w:r>
      <w:r w:rsidRPr="00EE529C">
        <w:rPr>
          <w:spacing w:val="116"/>
          <w:sz w:val="5"/>
          <w:lang w:val="da-DK"/>
        </w:rPr>
      </w:r>
      <w:r w:rsidRPr="00EE529C">
        <w:rPr>
          <w:spacing w:val="116"/>
          <w:sz w:val="5"/>
          <w:lang w:val="da-DK"/>
        </w:rPr>
        <w:pict>
          <v:group id="_x0000_s1374" style="width:.6pt;height:2.5pt;mso-position-horizontal-relative:char;mso-position-vertical-relative:line" coordsize="12,50">
            <v:line id="_x0000_s1375" style="position:absolute" from="6,0" to="6,50" strokecolor="blue" strokeweight=".20167mm"/>
            <w10:anchorlock/>
          </v:group>
        </w:pict>
      </w:r>
    </w:p>
    <w:p w:rsidR="007E510D" w:rsidRPr="00EE529C" w:rsidRDefault="007E510D">
      <w:pPr>
        <w:pStyle w:val="BodyText"/>
        <w:spacing w:before="2"/>
        <w:rPr>
          <w:sz w:val="7"/>
          <w:lang w:val="da-DK"/>
        </w:rPr>
      </w:pPr>
    </w:p>
    <w:p w:rsidR="007E510D" w:rsidRPr="00EE529C" w:rsidRDefault="00EE529C">
      <w:pPr>
        <w:spacing w:line="53" w:lineRule="exact"/>
        <w:ind w:left="1342"/>
        <w:rPr>
          <w:sz w:val="5"/>
          <w:lang w:val="da-DK"/>
        </w:rPr>
      </w:pPr>
      <w:r w:rsidRPr="00EE529C">
        <w:rPr>
          <w:sz w:val="4"/>
          <w:lang w:val="da-DK"/>
        </w:rPr>
      </w:r>
      <w:r w:rsidRPr="00EE529C">
        <w:rPr>
          <w:sz w:val="4"/>
          <w:lang w:val="da-DK"/>
        </w:rPr>
        <w:pict>
          <v:group id="_x0000_s1372" style="width:.7pt;height:2.5pt;mso-position-horizontal-relative:char;mso-position-vertical-relative:line" coordsize="14,50">
            <v:line id="_x0000_s1373" style="position:absolute" from="4,4" to="9,46" strokecolor="blue" strokeweight=".14058mm"/>
            <w10:anchorlock/>
          </v:group>
        </w:pict>
      </w:r>
      <w:r w:rsidRPr="00EE529C">
        <w:rPr>
          <w:rFonts w:ascii="Times New Roman"/>
          <w:spacing w:val="124"/>
          <w:sz w:val="5"/>
          <w:lang w:val="da-DK"/>
        </w:rPr>
        <w:t xml:space="preserve"> </w:t>
      </w:r>
      <w:r w:rsidRPr="00EE529C">
        <w:rPr>
          <w:spacing w:val="124"/>
          <w:sz w:val="5"/>
          <w:lang w:val="da-DK"/>
        </w:rPr>
      </w:r>
      <w:r w:rsidRPr="00EE529C">
        <w:rPr>
          <w:spacing w:val="124"/>
          <w:sz w:val="5"/>
          <w:lang w:val="da-DK"/>
        </w:rPr>
        <w:pict>
          <v:group id="_x0000_s1370" style="width:.6pt;height:2.5pt;mso-position-horizontal-relative:char;mso-position-vertical-relative:line" coordsize="12,50">
            <v:line id="_x0000_s1371" style="position:absolute" from="6,0" to="6,50" strokecolor="blue" strokeweight=".21022mm"/>
            <w10:anchorlock/>
          </v:group>
        </w:pict>
      </w:r>
      <w:r w:rsidRPr="00EE529C">
        <w:rPr>
          <w:rFonts w:ascii="Times New Roman"/>
          <w:spacing w:val="115"/>
          <w:sz w:val="5"/>
          <w:lang w:val="da-DK"/>
        </w:rPr>
        <w:t xml:space="preserve"> </w:t>
      </w:r>
      <w:r w:rsidRPr="00EE529C">
        <w:rPr>
          <w:spacing w:val="115"/>
          <w:sz w:val="5"/>
          <w:lang w:val="da-DK"/>
        </w:rPr>
      </w:r>
      <w:r w:rsidRPr="00EE529C">
        <w:rPr>
          <w:spacing w:val="115"/>
          <w:sz w:val="5"/>
          <w:lang w:val="da-DK"/>
        </w:rPr>
        <w:pict>
          <v:group id="_x0000_s1368" style="width:.6pt;height:2.5pt;mso-position-horizontal-relative:char;mso-position-vertical-relative:line" coordsize="12,50">
            <v:line id="_x0000_s1369" style="position:absolute" from="6,0" to="6,50" strokecolor="blue" strokeweight=".19586mm"/>
            <w10:anchorlock/>
          </v:group>
        </w:pict>
      </w:r>
    </w:p>
    <w:p w:rsidR="007E510D" w:rsidRPr="00EE529C" w:rsidRDefault="007E510D">
      <w:pPr>
        <w:pStyle w:val="BodyText"/>
        <w:spacing w:before="4"/>
        <w:rPr>
          <w:sz w:val="7"/>
          <w:lang w:val="da-DK"/>
        </w:rPr>
      </w:pPr>
    </w:p>
    <w:p w:rsidR="007E510D" w:rsidRPr="00EE529C" w:rsidRDefault="00EE529C">
      <w:pPr>
        <w:spacing w:line="40" w:lineRule="exact"/>
        <w:ind w:left="1340"/>
        <w:rPr>
          <w:sz w:val="3"/>
          <w:lang w:val="da-DK"/>
        </w:rPr>
      </w:pPr>
      <w:r w:rsidRPr="00EE529C">
        <w:rPr>
          <w:sz w:val="4"/>
          <w:lang w:val="da-DK"/>
        </w:rPr>
      </w:r>
      <w:r w:rsidRPr="00EE529C">
        <w:rPr>
          <w:sz w:val="4"/>
          <w:lang w:val="da-DK"/>
        </w:rPr>
        <w:pict>
          <v:group id="_x0000_s1366" style="width:.6pt;height:1.85pt;mso-position-horizontal-relative:char;mso-position-vertical-relative:line" coordsize="12,37">
            <v:line id="_x0000_s1367" style="position:absolute" from="6,0" to="6,37" strokecolor="blue" strokeweight=".19742mm"/>
            <w10:anchorlock/>
          </v:group>
        </w:pict>
      </w:r>
      <w:r w:rsidRPr="00EE529C">
        <w:rPr>
          <w:rFonts w:ascii="Times New Roman"/>
          <w:spacing w:val="117"/>
          <w:sz w:val="4"/>
          <w:lang w:val="da-DK"/>
        </w:rPr>
        <w:t xml:space="preserve"> </w:t>
      </w:r>
      <w:r w:rsidRPr="00EE529C">
        <w:rPr>
          <w:spacing w:val="117"/>
          <w:sz w:val="4"/>
          <w:lang w:val="da-DK"/>
        </w:rPr>
      </w:r>
      <w:r w:rsidRPr="00EE529C">
        <w:rPr>
          <w:spacing w:val="117"/>
          <w:sz w:val="4"/>
          <w:lang w:val="da-DK"/>
        </w:rPr>
        <w:pict>
          <v:group id="_x0000_s1364" style="width:.55pt;height:1.85pt;mso-position-horizontal-relative:char;mso-position-vertical-relative:line" coordsize="11,37">
            <v:line id="_x0000_s1365" style="position:absolute" from="5,0" to="5,37" strokecolor="blue" strokeweight=".18419mm"/>
            <w10:anchorlock/>
          </v:group>
        </w:pict>
      </w:r>
      <w:r w:rsidRPr="00EE529C">
        <w:rPr>
          <w:rFonts w:ascii="Times New Roman"/>
          <w:spacing w:val="135"/>
          <w:sz w:val="3"/>
          <w:lang w:val="da-DK"/>
        </w:rPr>
        <w:t xml:space="preserve"> </w:t>
      </w:r>
      <w:r w:rsidRPr="00EE529C">
        <w:rPr>
          <w:spacing w:val="135"/>
          <w:sz w:val="3"/>
          <w:lang w:val="da-DK"/>
        </w:rPr>
      </w:r>
      <w:r w:rsidRPr="00EE529C">
        <w:rPr>
          <w:spacing w:val="135"/>
          <w:sz w:val="3"/>
          <w:lang w:val="da-DK"/>
        </w:rPr>
        <w:pict>
          <v:group id="_x0000_s1362" style="width:.5pt;height:1.85pt;mso-position-horizontal-relative:char;mso-position-vertical-relative:line" coordsize="10,37">
            <v:line id="_x0000_s1363" style="position:absolute" from="5,0" to="5,37" strokecolor="blue" strokeweight=".17517mm"/>
            <w10:anchorlock/>
          </v:group>
        </w:pict>
      </w:r>
    </w:p>
    <w:p w:rsidR="007E510D" w:rsidRPr="00EE529C" w:rsidRDefault="007E510D">
      <w:pPr>
        <w:spacing w:line="40" w:lineRule="exact"/>
        <w:rPr>
          <w:sz w:val="3"/>
          <w:lang w:val="da-DK"/>
        </w:rPr>
        <w:sectPr w:rsidR="007E510D" w:rsidRPr="00EE529C">
          <w:type w:val="continuous"/>
          <w:pgSz w:w="11910" w:h="16840"/>
          <w:pgMar w:top="1580" w:right="140" w:bottom="280" w:left="180" w:header="708" w:footer="708" w:gutter="0"/>
          <w:cols w:num="2" w:space="708" w:equalWidth="0">
            <w:col w:w="6001" w:space="40"/>
            <w:col w:w="5549"/>
          </w:cols>
        </w:sectPr>
      </w:pPr>
    </w:p>
    <w:p w:rsidR="007E510D" w:rsidRPr="00EE529C" w:rsidRDefault="007E510D">
      <w:pPr>
        <w:pStyle w:val="BodyText"/>
        <w:spacing w:before="7"/>
        <w:rPr>
          <w:sz w:val="11"/>
          <w:lang w:val="da-DK"/>
        </w:rPr>
      </w:pPr>
    </w:p>
    <w:p w:rsidR="007E510D" w:rsidRPr="00EE529C" w:rsidRDefault="00EE529C">
      <w:pPr>
        <w:pStyle w:val="BodyText"/>
        <w:spacing w:before="90"/>
        <w:ind w:right="37"/>
        <w:jc w:val="center"/>
        <w:rPr>
          <w:lang w:val="da-DK"/>
        </w:rPr>
      </w:pPr>
      <w:r w:rsidRPr="00EE529C">
        <w:rPr>
          <w:lang w:val="da-DK"/>
        </w:rPr>
        <w:t xml:space="preserve">Figur 9.7: </w:t>
      </w:r>
      <w:bookmarkStart w:id="251" w:name="_bookmark240"/>
      <w:bookmarkEnd w:id="251"/>
      <w:r w:rsidRPr="00EE529C">
        <w:rPr>
          <w:lang w:val="da-DK"/>
        </w:rPr>
        <w:t xml:space="preserve">Opgave </w:t>
      </w:r>
      <w:hyperlink w:anchor="_bookmark241" w:history="1">
        <w:r w:rsidRPr="00EE529C">
          <w:rPr>
            <w:lang w:val="da-DK"/>
          </w:rPr>
          <w:t>11</w:t>
        </w:r>
      </w:hyperlink>
    </w:p>
    <w:p w:rsidR="007E510D" w:rsidRPr="00EE529C" w:rsidRDefault="007E510D">
      <w:pPr>
        <w:pStyle w:val="BodyText"/>
        <w:spacing w:before="1"/>
        <w:rPr>
          <w:sz w:val="32"/>
          <w:lang w:val="da-DK"/>
        </w:rPr>
      </w:pPr>
    </w:p>
    <w:p w:rsidR="007E510D" w:rsidRPr="00EE529C" w:rsidRDefault="00EE529C">
      <w:pPr>
        <w:pStyle w:val="ListParagraph"/>
        <w:numPr>
          <w:ilvl w:val="2"/>
          <w:numId w:val="28"/>
        </w:numPr>
        <w:tabs>
          <w:tab w:val="left" w:pos="1846"/>
        </w:tabs>
        <w:ind w:hanging="311"/>
        <w:jc w:val="left"/>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EE529C">
      <w:pPr>
        <w:pStyle w:val="ListParagraph"/>
        <w:numPr>
          <w:ilvl w:val="3"/>
          <w:numId w:val="28"/>
        </w:numPr>
        <w:tabs>
          <w:tab w:val="left" w:pos="2361"/>
        </w:tabs>
        <w:spacing w:before="190"/>
        <w:ind w:hanging="396"/>
        <w:rPr>
          <w:sz w:val="24"/>
          <w:lang w:val="da-DK"/>
        </w:rPr>
      </w:pPr>
      <w:r w:rsidRPr="00EE529C">
        <w:rPr>
          <w:i/>
          <w:spacing w:val="4"/>
          <w:w w:val="105"/>
          <w:sz w:val="24"/>
          <w:lang w:val="da-DK"/>
        </w:rPr>
        <w:t>y</w:t>
      </w:r>
      <w:r w:rsidRPr="00EE529C">
        <w:rPr>
          <w:spacing w:val="4"/>
          <w:w w:val="105"/>
          <w:sz w:val="24"/>
          <w:lang w:val="da-DK"/>
        </w:rPr>
        <w:t>(</w:t>
      </w:r>
      <w:r w:rsidRPr="00EE529C">
        <w:rPr>
          <w:i/>
          <w:spacing w:val="4"/>
          <w:w w:val="105"/>
          <w:sz w:val="24"/>
          <w:lang w:val="da-DK"/>
        </w:rPr>
        <w:t>x</w:t>
      </w:r>
      <w:r w:rsidRPr="00EE529C">
        <w:rPr>
          <w:spacing w:val="4"/>
          <w:w w:val="105"/>
          <w:sz w:val="24"/>
          <w:lang w:val="da-DK"/>
        </w:rPr>
        <w:t xml:space="preserve">) </w:t>
      </w:r>
      <w:r w:rsidRPr="00EE529C">
        <w:rPr>
          <w:w w:val="105"/>
          <w:sz w:val="24"/>
          <w:lang w:val="da-DK"/>
        </w:rPr>
        <w:t>=</w:t>
      </w:r>
      <w:r w:rsidRPr="00EE529C">
        <w:rPr>
          <w:spacing w:val="-22"/>
          <w:w w:val="105"/>
          <w:sz w:val="24"/>
          <w:lang w:val="da-DK"/>
        </w:rPr>
        <w:t xml:space="preserve"> </w:t>
      </w:r>
      <w:r w:rsidRPr="00EE529C">
        <w:rPr>
          <w:i/>
          <w:spacing w:val="6"/>
          <w:w w:val="105"/>
          <w:sz w:val="24"/>
          <w:lang w:val="da-DK"/>
        </w:rPr>
        <w:t>ae</w:t>
      </w:r>
      <w:r w:rsidRPr="00EE529C">
        <w:rPr>
          <w:i/>
          <w:spacing w:val="6"/>
          <w:w w:val="105"/>
          <w:sz w:val="24"/>
          <w:vertAlign w:val="superscript"/>
          <w:lang w:val="da-DK"/>
        </w:rPr>
        <w:t>kx</w:t>
      </w:r>
      <w:r w:rsidRPr="00EE529C">
        <w:rPr>
          <w:spacing w:val="6"/>
          <w:w w:val="105"/>
          <w:sz w:val="24"/>
          <w:lang w:val="da-DK"/>
        </w:rPr>
        <w:t>.</w:t>
      </w:r>
    </w:p>
    <w:p w:rsidR="007E510D" w:rsidRPr="00EE529C" w:rsidRDefault="00EE529C">
      <w:pPr>
        <w:pStyle w:val="ListParagraph"/>
        <w:numPr>
          <w:ilvl w:val="3"/>
          <w:numId w:val="28"/>
        </w:numPr>
        <w:tabs>
          <w:tab w:val="left" w:pos="2361"/>
        </w:tabs>
        <w:spacing w:before="90"/>
        <w:ind w:hanging="411"/>
        <w:rPr>
          <w:sz w:val="24"/>
          <w:lang w:val="da-DK"/>
        </w:rPr>
      </w:pPr>
      <w:r w:rsidRPr="00EE529C">
        <w:rPr>
          <w:lang w:val="da-DK"/>
        </w:rPr>
        <w:pict>
          <v:shape id="_x0000_s1361" type="#_x0000_t202" style="position:absolute;left:0;text-align:left;margin-left:162.2pt;margin-top:13.15pt;width:4.2pt;height:9.8pt;z-index:-27070976;mso-position-horizontal-relative:page" filled="f" stroked="f">
            <v:textbox inset="0,0,0,0">
              <w:txbxContent>
                <w:p w:rsidR="00EE529C" w:rsidRDefault="00EE529C">
                  <w:pPr>
                    <w:spacing w:line="194" w:lineRule="exact"/>
                    <w:rPr>
                      <w:i/>
                      <w:sz w:val="18"/>
                    </w:rPr>
                  </w:pPr>
                  <w:r>
                    <w:rPr>
                      <w:i/>
                      <w:w w:val="104"/>
                      <w:sz w:val="18"/>
                    </w:rPr>
                    <w:t>k</w:t>
                  </w:r>
                </w:p>
              </w:txbxContent>
            </v:textbox>
            <w10:wrap anchorx="page"/>
          </v:shape>
        </w:pict>
      </w:r>
      <w:r w:rsidRPr="00EE529C">
        <w:rPr>
          <w:i/>
          <w:spacing w:val="4"/>
          <w:w w:val="110"/>
          <w:sz w:val="24"/>
          <w:lang w:val="da-DK"/>
        </w:rPr>
        <w:t>y</w:t>
      </w:r>
      <w:r w:rsidRPr="00EE529C">
        <w:rPr>
          <w:spacing w:val="4"/>
          <w:w w:val="110"/>
          <w:sz w:val="24"/>
          <w:lang w:val="da-DK"/>
        </w:rPr>
        <w:t>(</w:t>
      </w:r>
      <w:r w:rsidRPr="00EE529C">
        <w:rPr>
          <w:i/>
          <w:spacing w:val="4"/>
          <w:w w:val="110"/>
          <w:sz w:val="24"/>
          <w:lang w:val="da-DK"/>
        </w:rPr>
        <w:t>x</w:t>
      </w:r>
      <w:r w:rsidRPr="00EE529C">
        <w:rPr>
          <w:spacing w:val="4"/>
          <w:w w:val="110"/>
          <w:sz w:val="24"/>
          <w:lang w:val="da-DK"/>
        </w:rPr>
        <w:t>)</w:t>
      </w:r>
      <w:r w:rsidRPr="00EE529C">
        <w:rPr>
          <w:spacing w:val="-26"/>
          <w:w w:val="110"/>
          <w:sz w:val="24"/>
          <w:lang w:val="da-DK"/>
        </w:rPr>
        <w:t xml:space="preserve"> </w:t>
      </w:r>
      <w:r w:rsidRPr="00EE529C">
        <w:rPr>
          <w:w w:val="110"/>
          <w:sz w:val="24"/>
          <w:lang w:val="da-DK"/>
        </w:rPr>
        <w:t>=</w:t>
      </w:r>
      <w:r w:rsidRPr="00EE529C">
        <w:rPr>
          <w:spacing w:val="-7"/>
          <w:w w:val="110"/>
          <w:sz w:val="24"/>
          <w:vertAlign w:val="superscript"/>
          <w:lang w:val="da-DK"/>
        </w:rPr>
        <w:t xml:space="preserve"> </w:t>
      </w:r>
      <w:r w:rsidRPr="00EE529C">
        <w:rPr>
          <w:i/>
          <w:w w:val="110"/>
          <w:sz w:val="24"/>
          <w:u w:val="single"/>
          <w:vertAlign w:val="superscript"/>
          <w:lang w:val="da-DK"/>
        </w:rPr>
        <w:t>b</w:t>
      </w:r>
      <w:r w:rsidRPr="00EE529C">
        <w:rPr>
          <w:i/>
          <w:spacing w:val="-44"/>
          <w:w w:val="110"/>
          <w:sz w:val="24"/>
          <w:lang w:val="da-DK"/>
        </w:rPr>
        <w:t xml:space="preserve"> </w:t>
      </w:r>
      <w:r w:rsidRPr="00EE529C">
        <w:rPr>
          <w:i/>
          <w:spacing w:val="7"/>
          <w:w w:val="110"/>
          <w:sz w:val="24"/>
          <w:lang w:val="da-DK"/>
        </w:rPr>
        <w:t>e</w:t>
      </w:r>
      <w:r w:rsidRPr="00EE529C">
        <w:rPr>
          <w:i/>
          <w:spacing w:val="7"/>
          <w:w w:val="110"/>
          <w:sz w:val="24"/>
          <w:vertAlign w:val="superscript"/>
          <w:lang w:val="da-DK"/>
        </w:rPr>
        <w:t>kx</w:t>
      </w:r>
      <w:r w:rsidRPr="00EE529C">
        <w:rPr>
          <w:spacing w:val="7"/>
          <w:w w:val="110"/>
          <w:sz w:val="24"/>
          <w:lang w:val="da-DK"/>
        </w:rPr>
        <w:t>.</w:t>
      </w:r>
    </w:p>
    <w:p w:rsidR="007E510D" w:rsidRPr="00EE529C" w:rsidRDefault="00EE529C">
      <w:pPr>
        <w:pStyle w:val="ListParagraph"/>
        <w:numPr>
          <w:ilvl w:val="2"/>
          <w:numId w:val="28"/>
        </w:numPr>
        <w:tabs>
          <w:tab w:val="left" w:pos="1846"/>
        </w:tabs>
        <w:spacing w:before="157"/>
        <w:ind w:hanging="311"/>
        <w:jc w:val="left"/>
        <w:rPr>
          <w:sz w:val="24"/>
          <w:lang w:val="da-DK"/>
        </w:rPr>
      </w:pPr>
      <w:r w:rsidRPr="00EE529C">
        <w:rPr>
          <w:spacing w:val="-3"/>
          <w:sz w:val="24"/>
          <w:lang w:val="da-DK"/>
        </w:rPr>
        <w:t>Tangentens</w:t>
      </w:r>
      <w:r w:rsidRPr="00EE529C">
        <w:rPr>
          <w:sz w:val="24"/>
          <w:lang w:val="da-DK"/>
        </w:rPr>
        <w:t xml:space="preserve"> har ligning</w:t>
      </w:r>
      <w:r w:rsidRPr="00EE529C">
        <w:rPr>
          <w:spacing w:val="1"/>
          <w:sz w:val="24"/>
          <w:lang w:val="da-DK"/>
        </w:rPr>
        <w:t xml:space="preserve"> </w:t>
      </w:r>
      <w:r w:rsidRPr="00EE529C">
        <w:rPr>
          <w:i/>
          <w:sz w:val="24"/>
          <w:lang w:val="da-DK"/>
        </w:rPr>
        <w:t>y</w:t>
      </w:r>
      <w:r w:rsidRPr="00EE529C">
        <w:rPr>
          <w:i/>
          <w:spacing w:val="6"/>
          <w:sz w:val="24"/>
          <w:lang w:val="da-DK"/>
        </w:rPr>
        <w:t xml:space="preserve"> </w:t>
      </w:r>
      <w:r w:rsidRPr="00EE529C">
        <w:rPr>
          <w:sz w:val="24"/>
          <w:lang w:val="da-DK"/>
        </w:rPr>
        <w:t>=</w:t>
      </w:r>
      <w:r w:rsidRPr="00EE529C">
        <w:rPr>
          <w:spacing w:val="-7"/>
          <w:sz w:val="24"/>
          <w:lang w:val="da-DK"/>
        </w:rPr>
        <w:t xml:space="preserve"> </w:t>
      </w:r>
      <w:r w:rsidRPr="00EE529C">
        <w:rPr>
          <w:sz w:val="24"/>
          <w:lang w:val="da-DK"/>
        </w:rPr>
        <w:t>6(</w:t>
      </w:r>
      <w:r w:rsidRPr="00EE529C">
        <w:rPr>
          <w:i/>
          <w:sz w:val="24"/>
          <w:lang w:val="da-DK"/>
        </w:rPr>
        <w:t>x</w:t>
      </w:r>
      <w:r w:rsidRPr="00EE529C">
        <w:rPr>
          <w:i/>
          <w:spacing w:val="-14"/>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6"/>
          <w:sz w:val="24"/>
          <w:lang w:val="da-DK"/>
        </w:rPr>
        <w:t xml:space="preserve"> </w:t>
      </w:r>
      <w:r w:rsidRPr="00EE529C">
        <w:rPr>
          <w:sz w:val="24"/>
          <w:lang w:val="da-DK"/>
        </w:rPr>
        <w:t>1)</w:t>
      </w:r>
      <w:r w:rsidRPr="00EE529C">
        <w:rPr>
          <w:spacing w:val="-21"/>
          <w:sz w:val="24"/>
          <w:lang w:val="da-DK"/>
        </w:rPr>
        <w:t xml:space="preserve"> </w:t>
      </w:r>
      <w:r w:rsidRPr="00EE529C">
        <w:rPr>
          <w:sz w:val="24"/>
          <w:lang w:val="da-DK"/>
        </w:rPr>
        <w:t>+</w:t>
      </w:r>
      <w:r w:rsidRPr="00EE529C">
        <w:rPr>
          <w:spacing w:val="-21"/>
          <w:sz w:val="24"/>
          <w:lang w:val="da-DK"/>
        </w:rPr>
        <w:t xml:space="preserve"> </w:t>
      </w:r>
      <w:r w:rsidRPr="00EE529C">
        <w:rPr>
          <w:sz w:val="24"/>
          <w:lang w:val="da-DK"/>
        </w:rPr>
        <w:t>4.</w:t>
      </w:r>
    </w:p>
    <w:p w:rsidR="007E510D" w:rsidRPr="00EE529C" w:rsidRDefault="00EE529C">
      <w:pPr>
        <w:pStyle w:val="ListParagraph"/>
        <w:numPr>
          <w:ilvl w:val="2"/>
          <w:numId w:val="28"/>
        </w:numPr>
        <w:tabs>
          <w:tab w:val="left" w:pos="1846"/>
        </w:tabs>
        <w:spacing w:before="120"/>
        <w:ind w:hanging="441"/>
        <w:jc w:val="left"/>
        <w:rPr>
          <w:sz w:val="24"/>
          <w:lang w:val="da-DK"/>
        </w:rPr>
      </w:pPr>
      <w:r w:rsidRPr="00EE529C">
        <w:rPr>
          <w:spacing w:val="-4"/>
          <w:sz w:val="24"/>
          <w:lang w:val="da-DK"/>
        </w:rPr>
        <w:t>Tangenten</w:t>
      </w:r>
      <w:r w:rsidRPr="00EE529C">
        <w:rPr>
          <w:spacing w:val="1"/>
          <w:sz w:val="24"/>
          <w:lang w:val="da-DK"/>
        </w:rPr>
        <w:t xml:space="preserve"> </w:t>
      </w:r>
      <w:r w:rsidRPr="00EE529C">
        <w:rPr>
          <w:sz w:val="24"/>
          <w:lang w:val="da-DK"/>
        </w:rPr>
        <w:t>har</w:t>
      </w:r>
      <w:r w:rsidRPr="00EE529C">
        <w:rPr>
          <w:spacing w:val="1"/>
          <w:sz w:val="24"/>
          <w:lang w:val="da-DK"/>
        </w:rPr>
        <w:t xml:space="preserve"> </w:t>
      </w:r>
      <w:r w:rsidRPr="00EE529C">
        <w:rPr>
          <w:sz w:val="24"/>
          <w:lang w:val="da-DK"/>
        </w:rPr>
        <w:t>ligning</w:t>
      </w:r>
      <w:r w:rsidRPr="00EE529C">
        <w:rPr>
          <w:spacing w:val="2"/>
          <w:sz w:val="24"/>
          <w:lang w:val="da-DK"/>
        </w:rPr>
        <w:t xml:space="preserve"> </w:t>
      </w:r>
      <w:r w:rsidRPr="00EE529C">
        <w:rPr>
          <w:i/>
          <w:sz w:val="24"/>
          <w:lang w:val="da-DK"/>
        </w:rPr>
        <w:t>y</w:t>
      </w:r>
      <w:r w:rsidRPr="00EE529C">
        <w:rPr>
          <w:i/>
          <w:spacing w:val="8"/>
          <w:sz w:val="24"/>
          <w:lang w:val="da-DK"/>
        </w:rPr>
        <w:t xml:space="preserve"> </w:t>
      </w:r>
      <w:r w:rsidRPr="00EE529C">
        <w:rPr>
          <w:sz w:val="24"/>
          <w:lang w:val="da-DK"/>
        </w:rPr>
        <w:t>=</w:t>
      </w:r>
      <w:r w:rsidRPr="00EE529C">
        <w:rPr>
          <w:spacing w:val="-6"/>
          <w:sz w:val="24"/>
          <w:lang w:val="da-DK"/>
        </w:rPr>
        <w:t xml:space="preserve"> </w:t>
      </w:r>
      <w:r w:rsidRPr="00EE529C">
        <w:rPr>
          <w:sz w:val="24"/>
          <w:lang w:val="da-DK"/>
        </w:rPr>
        <w:t>3(</w:t>
      </w:r>
      <w:r w:rsidRPr="00EE529C">
        <w:rPr>
          <w:i/>
          <w:sz w:val="24"/>
          <w:lang w:val="da-DK"/>
        </w:rPr>
        <w:t>x</w:t>
      </w:r>
      <w:bookmarkStart w:id="252" w:name="_bookmark241"/>
      <w:bookmarkEnd w:id="252"/>
      <w:r w:rsidRPr="00EE529C">
        <w:rPr>
          <w:i/>
          <w:spacing w:val="-13"/>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6"/>
          <w:sz w:val="24"/>
          <w:lang w:val="da-DK"/>
        </w:rPr>
        <w:t xml:space="preserve"> </w:t>
      </w:r>
      <w:r w:rsidRPr="00EE529C">
        <w:rPr>
          <w:sz w:val="24"/>
          <w:lang w:val="da-DK"/>
        </w:rPr>
        <w:t>2)</w:t>
      </w:r>
      <w:r w:rsidRPr="00EE529C">
        <w:rPr>
          <w:spacing w:val="-20"/>
          <w:sz w:val="24"/>
          <w:lang w:val="da-DK"/>
        </w:rPr>
        <w:t xml:space="preserve"> </w:t>
      </w:r>
      <w:r w:rsidRPr="00EE529C">
        <w:rPr>
          <w:sz w:val="24"/>
          <w:lang w:val="da-DK"/>
        </w:rPr>
        <w:t>+</w:t>
      </w:r>
      <w:r w:rsidRPr="00EE529C">
        <w:rPr>
          <w:spacing w:val="-20"/>
          <w:sz w:val="24"/>
          <w:lang w:val="da-DK"/>
        </w:rPr>
        <w:t xml:space="preserve"> </w:t>
      </w:r>
      <w:r w:rsidRPr="00EE529C">
        <w:rPr>
          <w:sz w:val="24"/>
          <w:lang w:val="da-DK"/>
        </w:rPr>
        <w:t>7.</w:t>
      </w:r>
    </w:p>
    <w:p w:rsidR="007E510D" w:rsidRPr="00EE529C" w:rsidRDefault="00EE529C">
      <w:pPr>
        <w:pStyle w:val="ListParagraph"/>
        <w:numPr>
          <w:ilvl w:val="2"/>
          <w:numId w:val="28"/>
        </w:numPr>
        <w:tabs>
          <w:tab w:val="left" w:pos="1846"/>
        </w:tabs>
        <w:spacing w:before="152"/>
        <w:ind w:hanging="441"/>
        <w:jc w:val="left"/>
        <w:rPr>
          <w:sz w:val="24"/>
          <w:lang w:val="da-DK"/>
        </w:rPr>
      </w:pPr>
      <w:r w:rsidRPr="00EE529C">
        <w:rPr>
          <w:sz w:val="24"/>
          <w:lang w:val="da-DK"/>
        </w:rPr>
        <w:t xml:space="preserve">I Figur </w:t>
      </w:r>
      <w:hyperlink w:anchor="_bookmark240" w:history="1">
        <w:r w:rsidRPr="00EE529C">
          <w:rPr>
            <w:sz w:val="24"/>
            <w:lang w:val="da-DK"/>
          </w:rPr>
          <w:t xml:space="preserve">9.7 </w:t>
        </w:r>
      </w:hyperlink>
      <w:r w:rsidRPr="00EE529C">
        <w:rPr>
          <w:sz w:val="24"/>
          <w:lang w:val="da-DK"/>
        </w:rPr>
        <w:t>ses en skitse løsningerne til</w:t>
      </w:r>
      <w:r w:rsidRPr="00EE529C">
        <w:rPr>
          <w:spacing w:val="2"/>
          <w:sz w:val="24"/>
          <w:lang w:val="da-DK"/>
        </w:rPr>
        <w:t xml:space="preserve"> </w:t>
      </w:r>
      <w:r w:rsidRPr="00EE529C">
        <w:rPr>
          <w:sz w:val="24"/>
          <w:lang w:val="da-DK"/>
        </w:rPr>
        <w:t>di</w:t>
      </w:r>
      <w:r w:rsidRPr="00EE529C">
        <w:rPr>
          <w:rFonts w:ascii="Calibri" w:hAnsi="Calibri"/>
          <w:sz w:val="24"/>
          <w:lang w:val="da-DK"/>
        </w:rPr>
        <w:t>ff</w:t>
      </w:r>
      <w:r w:rsidRPr="00EE529C">
        <w:rPr>
          <w:sz w:val="24"/>
          <w:lang w:val="da-DK"/>
        </w:rPr>
        <w:t>erentialligningen</w:t>
      </w:r>
    </w:p>
    <w:p w:rsidR="007E510D" w:rsidRPr="00EE529C" w:rsidRDefault="007E510D">
      <w:pPr>
        <w:pStyle w:val="BodyText"/>
        <w:spacing w:before="2"/>
        <w:rPr>
          <w:lang w:val="da-DK"/>
        </w:rPr>
      </w:pPr>
    </w:p>
    <w:p w:rsidR="007E510D" w:rsidRPr="00EE529C" w:rsidRDefault="00EE529C">
      <w:pPr>
        <w:tabs>
          <w:tab w:val="left" w:pos="6457"/>
        </w:tabs>
        <w:spacing w:line="136" w:lineRule="auto"/>
        <w:ind w:left="5545" w:right="4941" w:hanging="34"/>
        <w:rPr>
          <w:i/>
          <w:sz w:val="24"/>
          <w:lang w:val="da-DK"/>
        </w:rPr>
      </w:pPr>
      <w:r w:rsidRPr="00EE529C">
        <w:rPr>
          <w:lang w:val="da-DK"/>
        </w:rPr>
        <w:pict>
          <v:line id="_x0000_s1360" style="position:absolute;left:0;text-align:left;z-index:-27072000;mso-position-horizontal-relative:page" from="284.6pt,11.65pt" to="294.5pt,11.65pt" strokeweight=".21097mm">
            <w10:wrap anchorx="page"/>
          </v:line>
        </w:pict>
      </w:r>
      <w:r w:rsidRPr="00EE529C">
        <w:rPr>
          <w:lang w:val="da-DK"/>
        </w:rPr>
        <w:pict>
          <v:shape id="_x0000_s1359" type="#_x0000_t202" style="position:absolute;left:0;text-align:left;margin-left:322.55pt;margin-top:4pt;width:7.35pt;height:22.55pt;z-index:-27070464;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i/>
          <w:spacing w:val="13"/>
          <w:w w:val="105"/>
          <w:position w:val="17"/>
          <w:sz w:val="24"/>
          <w:lang w:val="da-DK"/>
        </w:rPr>
        <w:t>y</w:t>
      </w:r>
      <w:r w:rsidRPr="00EE529C">
        <w:rPr>
          <w:i/>
          <w:spacing w:val="83"/>
          <w:w w:val="105"/>
          <w:position w:val="25"/>
          <w:sz w:val="24"/>
          <w:lang w:val="da-DK"/>
        </w:rPr>
        <w:t xml:space="preserve"> </w:t>
      </w:r>
      <w:r w:rsidRPr="00EE529C">
        <w:rPr>
          <w:w w:val="105"/>
          <w:sz w:val="24"/>
          <w:lang w:val="da-DK"/>
        </w:rPr>
        <w:t>=</w:t>
      </w:r>
      <w:r w:rsidRPr="00EE529C">
        <w:rPr>
          <w:spacing w:val="-8"/>
          <w:w w:val="105"/>
          <w:sz w:val="24"/>
          <w:lang w:val="da-DK"/>
        </w:rPr>
        <w:t xml:space="preserve"> </w:t>
      </w:r>
      <w:r w:rsidRPr="00EE529C">
        <w:rPr>
          <w:i/>
          <w:spacing w:val="3"/>
          <w:w w:val="105"/>
          <w:sz w:val="24"/>
          <w:lang w:val="da-DK"/>
        </w:rPr>
        <w:t>x</w:t>
      </w:r>
      <w:r w:rsidRPr="00EE529C">
        <w:rPr>
          <w:spacing w:val="3"/>
          <w:w w:val="105"/>
          <w:sz w:val="24"/>
          <w:vertAlign w:val="superscript"/>
          <w:lang w:val="da-DK"/>
        </w:rPr>
        <w:t>2</w:t>
      </w:r>
      <w:r w:rsidRPr="00EE529C">
        <w:rPr>
          <w:spacing w:val="3"/>
          <w:w w:val="105"/>
          <w:sz w:val="24"/>
          <w:lang w:val="da-DK"/>
        </w:rPr>
        <w:tab/>
      </w:r>
      <w:r w:rsidRPr="00EE529C">
        <w:rPr>
          <w:i/>
          <w:spacing w:val="-6"/>
          <w:w w:val="105"/>
          <w:sz w:val="24"/>
          <w:lang w:val="da-DK"/>
        </w:rPr>
        <w:t xml:space="preserve">x, </w:t>
      </w:r>
      <w:r w:rsidRPr="00EE529C">
        <w:rPr>
          <w:i/>
          <w:w w:val="105"/>
          <w:sz w:val="24"/>
          <w:lang w:val="da-DK"/>
        </w:rPr>
        <w:t>y</w:t>
      </w:r>
    </w:p>
    <w:p w:rsidR="007E510D" w:rsidRPr="00EE529C" w:rsidRDefault="007E510D">
      <w:pPr>
        <w:pStyle w:val="BodyText"/>
        <w:spacing w:before="1"/>
        <w:rPr>
          <w:i/>
          <w:sz w:val="11"/>
          <w:lang w:val="da-DK"/>
        </w:rPr>
      </w:pPr>
    </w:p>
    <w:p w:rsidR="007E510D" w:rsidRPr="00EE529C" w:rsidRDefault="00EE529C">
      <w:pPr>
        <w:pStyle w:val="BodyText"/>
        <w:spacing w:before="90" w:line="393" w:lineRule="auto"/>
        <w:ind w:left="1965" w:right="6483" w:hanging="121"/>
        <w:rPr>
          <w:lang w:val="da-DK"/>
        </w:rPr>
      </w:pPr>
      <w:r w:rsidRPr="00EE529C">
        <w:rPr>
          <w:lang w:val="da-DK"/>
        </w:rPr>
        <w:t xml:space="preserve">med begyndelsesbetingelser (a) </w:t>
      </w:r>
      <w:r w:rsidRPr="00EE529C">
        <w:rPr>
          <w:i/>
          <w:lang w:val="da-DK"/>
        </w:rPr>
        <w:t>y</w:t>
      </w:r>
      <w:r w:rsidRPr="00EE529C">
        <w:rPr>
          <w:lang w:val="da-DK"/>
        </w:rPr>
        <w:t>(0) = 1.</w:t>
      </w:r>
    </w:p>
    <w:p w:rsidR="007E510D" w:rsidRPr="00EE529C" w:rsidRDefault="00EE529C">
      <w:pPr>
        <w:pStyle w:val="BodyText"/>
        <w:spacing w:line="235" w:lineRule="exact"/>
        <w:ind w:left="1950"/>
        <w:rPr>
          <w:lang w:val="da-DK"/>
        </w:rPr>
      </w:pPr>
      <w:r w:rsidRPr="00EE529C">
        <w:rPr>
          <w:lang w:val="da-DK"/>
        </w:rPr>
        <w:t xml:space="preserve">(b)  </w:t>
      </w:r>
      <w:r w:rsidRPr="00EE529C">
        <w:rPr>
          <w:i/>
          <w:spacing w:val="3"/>
          <w:lang w:val="da-DK"/>
        </w:rPr>
        <w:t>y</w:t>
      </w:r>
      <w:r w:rsidRPr="00EE529C">
        <w:rPr>
          <w:spacing w:val="3"/>
          <w:lang w:val="da-DK"/>
        </w:rPr>
        <w:t xml:space="preserve">(0) </w:t>
      </w:r>
      <w:r w:rsidRPr="00EE529C">
        <w:rPr>
          <w:lang w:val="da-DK"/>
        </w:rPr>
        <w:t>=</w:t>
      </w:r>
      <w:r w:rsidRPr="00EE529C">
        <w:rPr>
          <w:spacing w:val="-33"/>
          <w:lang w:val="da-DK"/>
        </w:rPr>
        <w:t xml:space="preserve"> </w:t>
      </w:r>
      <w:r w:rsidRPr="00EE529C">
        <w:rPr>
          <w:rFonts w:ascii="Lucida Sans Unicode" w:hAnsi="Lucida Sans Unicode"/>
          <w:lang w:val="da-DK"/>
        </w:rPr>
        <w:t>−</w:t>
      </w:r>
      <w:r w:rsidRPr="00EE529C">
        <w:rPr>
          <w:lang w:val="da-DK"/>
        </w:rPr>
        <w:t>1.</w:t>
      </w:r>
    </w:p>
    <w:p w:rsidR="007E510D" w:rsidRPr="00EE529C" w:rsidRDefault="00EE529C">
      <w:pPr>
        <w:pStyle w:val="BodyText"/>
        <w:spacing w:before="20"/>
        <w:ind w:left="1975"/>
        <w:rPr>
          <w:lang w:val="da-DK"/>
        </w:rPr>
      </w:pPr>
      <w:r w:rsidRPr="00EE529C">
        <w:rPr>
          <w:lang w:val="da-DK"/>
        </w:rPr>
        <w:t xml:space="preserve">(c)  </w:t>
      </w:r>
      <w:r w:rsidRPr="00EE529C">
        <w:rPr>
          <w:i/>
          <w:spacing w:val="3"/>
          <w:lang w:val="da-DK"/>
        </w:rPr>
        <w:t>y</w:t>
      </w:r>
      <w:r w:rsidRPr="00EE529C">
        <w:rPr>
          <w:spacing w:val="3"/>
          <w:lang w:val="da-DK"/>
        </w:rPr>
        <w:t xml:space="preserve">(0) </w:t>
      </w:r>
      <w:r w:rsidRPr="00EE529C">
        <w:rPr>
          <w:lang w:val="da-DK"/>
        </w:rPr>
        <w:t>=</w:t>
      </w:r>
      <w:r w:rsidRPr="00EE529C">
        <w:rPr>
          <w:spacing w:val="-32"/>
          <w:lang w:val="da-DK"/>
        </w:rPr>
        <w:t xml:space="preserve"> </w:t>
      </w:r>
      <w:r w:rsidRPr="00EE529C">
        <w:rPr>
          <w:rFonts w:ascii="Lucida Sans Unicode" w:hAnsi="Lucida Sans Unicode"/>
          <w:lang w:val="da-DK"/>
        </w:rPr>
        <w:t>−</w:t>
      </w:r>
      <w:r w:rsidRPr="00EE529C">
        <w:rPr>
          <w:lang w:val="da-DK"/>
        </w:rPr>
        <w:t>2.</w:t>
      </w:r>
    </w:p>
    <w:p w:rsidR="007E510D" w:rsidRPr="00EE529C" w:rsidRDefault="00EE529C">
      <w:pPr>
        <w:pStyle w:val="ListParagraph"/>
        <w:numPr>
          <w:ilvl w:val="2"/>
          <w:numId w:val="28"/>
        </w:numPr>
        <w:tabs>
          <w:tab w:val="left" w:pos="1846"/>
        </w:tabs>
        <w:spacing w:before="252"/>
        <w:ind w:hanging="441"/>
        <w:jc w:val="left"/>
        <w:rPr>
          <w:sz w:val="24"/>
          <w:lang w:val="da-DK"/>
        </w:rPr>
      </w:pPr>
      <w:r w:rsidRPr="00EE529C">
        <w:rPr>
          <w:sz w:val="24"/>
          <w:lang w:val="da-DK"/>
        </w:rPr>
        <w:t>Vi har</w:t>
      </w:r>
      <w:r w:rsidRPr="00EE529C">
        <w:rPr>
          <w:spacing w:val="-1"/>
          <w:sz w:val="24"/>
          <w:lang w:val="da-DK"/>
        </w:rPr>
        <w:t xml:space="preserve"> </w:t>
      </w:r>
      <w:r w:rsidRPr="00EE529C">
        <w:rPr>
          <w:sz w:val="24"/>
          <w:lang w:val="da-DK"/>
        </w:rPr>
        <w:t>at</w:t>
      </w:r>
    </w:p>
    <w:p w:rsidR="007E510D" w:rsidRPr="00EE529C" w:rsidRDefault="007E510D">
      <w:pP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rPr>
          <w:sz w:val="32"/>
          <w:lang w:val="da-DK"/>
        </w:rPr>
      </w:pPr>
    </w:p>
    <w:p w:rsidR="007E510D" w:rsidRPr="00EE529C" w:rsidRDefault="007E510D">
      <w:pPr>
        <w:pStyle w:val="BodyText"/>
        <w:spacing w:before="4"/>
        <w:rPr>
          <w:sz w:val="40"/>
          <w:lang w:val="da-DK"/>
        </w:rPr>
      </w:pPr>
    </w:p>
    <w:p w:rsidR="007E510D" w:rsidRPr="00EE529C" w:rsidRDefault="00EE529C">
      <w:pPr>
        <w:pStyle w:val="BodyText"/>
        <w:ind w:left="1845"/>
        <w:rPr>
          <w:lang w:val="da-DK"/>
        </w:rPr>
      </w:pPr>
      <w:r w:rsidRPr="00EE529C">
        <w:rPr>
          <w:w w:val="105"/>
          <w:lang w:val="da-DK"/>
        </w:rPr>
        <w:t xml:space="preserve">samt </w:t>
      </w:r>
      <w:r w:rsidRPr="00EE529C">
        <w:rPr>
          <w:i/>
          <w:spacing w:val="5"/>
          <w:w w:val="105"/>
          <w:lang w:val="da-DK"/>
        </w:rPr>
        <w:t>g</w:t>
      </w:r>
      <w:r w:rsidRPr="00EE529C">
        <w:rPr>
          <w:spacing w:val="5"/>
          <w:w w:val="105"/>
          <w:lang w:val="da-DK"/>
        </w:rPr>
        <w:t>(</w:t>
      </w:r>
      <w:r w:rsidRPr="00EE529C">
        <w:rPr>
          <w:i/>
          <w:spacing w:val="5"/>
          <w:w w:val="105"/>
          <w:lang w:val="da-DK"/>
        </w:rPr>
        <w:t>x</w:t>
      </w:r>
      <w:r w:rsidRPr="00EE529C">
        <w:rPr>
          <w:spacing w:val="5"/>
          <w:w w:val="105"/>
          <w:vertAlign w:val="subscript"/>
          <w:lang w:val="da-DK"/>
        </w:rPr>
        <w:t>0</w:t>
      </w:r>
      <w:r w:rsidRPr="00EE529C">
        <w:rPr>
          <w:spacing w:val="5"/>
          <w:w w:val="105"/>
          <w:lang w:val="da-DK"/>
        </w:rPr>
        <w:t>)</w:t>
      </w:r>
      <w:r w:rsidRPr="00EE529C">
        <w:rPr>
          <w:spacing w:val="-49"/>
          <w:w w:val="105"/>
          <w:lang w:val="da-DK"/>
        </w:rPr>
        <w:t xml:space="preserve"> </w:t>
      </w:r>
      <w:r w:rsidRPr="00EE529C">
        <w:rPr>
          <w:w w:val="105"/>
          <w:lang w:val="da-DK"/>
        </w:rPr>
        <w:t xml:space="preserve">= </w:t>
      </w:r>
      <w:r w:rsidRPr="00EE529C">
        <w:rPr>
          <w:i/>
          <w:spacing w:val="-3"/>
          <w:w w:val="105"/>
          <w:lang w:val="da-DK"/>
        </w:rPr>
        <w:t>y</w:t>
      </w:r>
      <w:r w:rsidRPr="00EE529C">
        <w:rPr>
          <w:spacing w:val="-3"/>
          <w:w w:val="105"/>
          <w:vertAlign w:val="subscript"/>
          <w:lang w:val="da-DK"/>
        </w:rPr>
        <w:t>0</w:t>
      </w:r>
      <w:r w:rsidRPr="00EE529C">
        <w:rPr>
          <w:spacing w:val="-3"/>
          <w:w w:val="105"/>
          <w:lang w:val="da-DK"/>
        </w:rPr>
        <w:t>.</w:t>
      </w:r>
    </w:p>
    <w:p w:rsidR="007E510D" w:rsidRPr="00EE529C" w:rsidRDefault="00EE529C">
      <w:pPr>
        <w:spacing w:before="145" w:line="387" w:lineRule="exact"/>
        <w:ind w:left="567"/>
        <w:rPr>
          <w:i/>
          <w:sz w:val="24"/>
          <w:lang w:val="da-DK"/>
        </w:rPr>
      </w:pPr>
      <w:r w:rsidRPr="00EE529C">
        <w:rPr>
          <w:lang w:val="da-DK"/>
        </w:rPr>
        <w:br w:type="column"/>
      </w:r>
      <w:r w:rsidRPr="00EE529C">
        <w:rPr>
          <w:i/>
          <w:sz w:val="24"/>
          <w:lang w:val="da-DK"/>
        </w:rPr>
        <w:t>g</w:t>
      </w:r>
      <w:r w:rsidRPr="00EE529C">
        <w:rPr>
          <w:i/>
          <w:sz w:val="24"/>
          <w:vertAlign w:val="superscript"/>
          <w:lang w:val="da-DK"/>
        </w:rPr>
        <w:t xml:space="preserve"> </w:t>
      </w:r>
      <w:r w:rsidRPr="00EE529C">
        <w:rPr>
          <w:sz w:val="24"/>
          <w:lang w:val="da-DK"/>
        </w:rPr>
        <w:t>(</w:t>
      </w:r>
      <w:r w:rsidRPr="00EE529C">
        <w:rPr>
          <w:i/>
          <w:sz w:val="24"/>
          <w:lang w:val="da-DK"/>
        </w:rPr>
        <w:t>x</w:t>
      </w:r>
      <w:r w:rsidRPr="00EE529C">
        <w:rPr>
          <w:sz w:val="24"/>
          <w:lang w:val="da-DK"/>
        </w:rPr>
        <w:t xml:space="preserve">) = </w:t>
      </w:r>
      <w:r w:rsidRPr="00EE529C">
        <w:rPr>
          <w:i/>
          <w:position w:val="16"/>
          <w:sz w:val="24"/>
          <w:u w:val="single"/>
          <w:lang w:val="da-DK"/>
        </w:rPr>
        <w:t>d</w:t>
      </w:r>
    </w:p>
    <w:p w:rsidR="007E510D" w:rsidRPr="00EE529C" w:rsidRDefault="00EE529C">
      <w:pPr>
        <w:spacing w:line="226" w:lineRule="exact"/>
        <w:jc w:val="right"/>
        <w:rPr>
          <w:i/>
          <w:sz w:val="24"/>
          <w:lang w:val="da-DK"/>
        </w:rPr>
      </w:pPr>
      <w:r w:rsidRPr="00EE529C">
        <w:rPr>
          <w:i/>
          <w:sz w:val="24"/>
          <w:lang w:val="da-DK"/>
        </w:rPr>
        <w:t>dx</w:t>
      </w:r>
    </w:p>
    <w:p w:rsidR="007E510D" w:rsidRPr="00EE529C" w:rsidRDefault="00EE529C">
      <w:pPr>
        <w:spacing w:before="264"/>
        <w:ind w:left="-10"/>
        <w:rPr>
          <w:i/>
          <w:sz w:val="24"/>
          <w:lang w:val="da-DK"/>
        </w:rPr>
      </w:pPr>
      <w:r w:rsidRPr="00EE529C">
        <w:rPr>
          <w:lang w:val="da-DK"/>
        </w:rPr>
        <w:br w:type="column"/>
      </w:r>
      <w:r w:rsidRPr="00EE529C">
        <w:rPr>
          <w:w w:val="105"/>
          <w:sz w:val="24"/>
          <w:lang w:val="da-DK"/>
        </w:rPr>
        <w:t>(</w:t>
      </w:r>
      <w:r w:rsidRPr="00EE529C">
        <w:rPr>
          <w:i/>
          <w:w w:val="105"/>
          <w:sz w:val="24"/>
          <w:lang w:val="da-DK"/>
        </w:rPr>
        <w:t>F</w:t>
      </w:r>
      <w:r w:rsidRPr="00EE529C">
        <w:rPr>
          <w:w w:val="105"/>
          <w:sz w:val="24"/>
          <w:lang w:val="da-DK"/>
        </w:rPr>
        <w:t>(</w:t>
      </w:r>
      <w:r w:rsidRPr="00EE529C">
        <w:rPr>
          <w:i/>
          <w:w w:val="105"/>
          <w:sz w:val="24"/>
          <w:lang w:val="da-DK"/>
        </w:rPr>
        <w:t>x</w:t>
      </w:r>
      <w:r w:rsidRPr="00EE529C">
        <w:rPr>
          <w:w w:val="105"/>
          <w:sz w:val="24"/>
          <w:lang w:val="da-DK"/>
        </w:rPr>
        <w:t xml:space="preserve">) </w:t>
      </w:r>
      <w:r w:rsidRPr="00EE529C">
        <w:rPr>
          <w:rFonts w:ascii="Lucida Sans Unicode" w:hAnsi="Lucida Sans Unicode"/>
          <w:w w:val="105"/>
          <w:sz w:val="24"/>
          <w:lang w:val="da-DK"/>
        </w:rPr>
        <w:t xml:space="preserve">− </w:t>
      </w:r>
      <w:r w:rsidRPr="00EE529C">
        <w:rPr>
          <w:i/>
          <w:w w:val="105"/>
          <w:sz w:val="24"/>
          <w:lang w:val="da-DK"/>
        </w:rPr>
        <w:t>F</w:t>
      </w:r>
      <w:r w:rsidRPr="00EE529C">
        <w:rPr>
          <w:w w:val="105"/>
          <w:sz w:val="24"/>
          <w:lang w:val="da-DK"/>
        </w:rPr>
        <w:t>(</w:t>
      </w:r>
      <w:r w:rsidRPr="00EE529C">
        <w:rPr>
          <w:i/>
          <w:w w:val="105"/>
          <w:sz w:val="24"/>
          <w:lang w:val="da-DK"/>
        </w:rPr>
        <w:t>x</w:t>
      </w:r>
      <w:r w:rsidRPr="00EE529C">
        <w:rPr>
          <w:w w:val="105"/>
          <w:sz w:val="24"/>
          <w:vertAlign w:val="subscript"/>
          <w:lang w:val="da-DK"/>
        </w:rPr>
        <w:t>0</w:t>
      </w:r>
      <w:r w:rsidRPr="00EE529C">
        <w:rPr>
          <w:w w:val="105"/>
          <w:sz w:val="24"/>
          <w:lang w:val="da-DK"/>
        </w:rPr>
        <w:t xml:space="preserve">)) = </w:t>
      </w:r>
      <w:r w:rsidRPr="00EE529C">
        <w:rPr>
          <w:i/>
          <w:w w:val="105"/>
          <w:sz w:val="24"/>
          <w:lang w:val="da-DK"/>
        </w:rPr>
        <w:t>F</w:t>
      </w:r>
      <w:r w:rsidRPr="00EE529C">
        <w:rPr>
          <w:i/>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lang w:val="da-DK"/>
        </w:rPr>
        <w:t xml:space="preserve">) = </w:t>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w:t>
      </w:r>
      <w:r w:rsidRPr="00EE529C">
        <w:rPr>
          <w:i/>
          <w:w w:val="105"/>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num="3" w:space="708" w:equalWidth="0">
            <w:col w:w="3486" w:space="40"/>
            <w:col w:w="1601" w:space="39"/>
            <w:col w:w="6424"/>
          </w:cols>
        </w:sectPr>
      </w:pPr>
    </w:p>
    <w:p w:rsidR="007E510D" w:rsidRPr="00EE529C" w:rsidRDefault="007E510D">
      <w:pPr>
        <w:pStyle w:val="BodyText"/>
        <w:rPr>
          <w:i/>
          <w:sz w:val="26"/>
          <w:lang w:val="da-DK"/>
        </w:rPr>
      </w:pPr>
    </w:p>
    <w:p w:rsidR="007E510D" w:rsidRPr="00EE529C" w:rsidRDefault="00EE529C">
      <w:pPr>
        <w:pStyle w:val="Heading2"/>
        <w:numPr>
          <w:ilvl w:val="1"/>
          <w:numId w:val="28"/>
        </w:numPr>
        <w:tabs>
          <w:tab w:val="left" w:pos="2257"/>
          <w:tab w:val="left" w:pos="2258"/>
        </w:tabs>
        <w:spacing w:before="100"/>
        <w:ind w:hanging="999"/>
        <w:rPr>
          <w:lang w:val="da-DK"/>
        </w:rPr>
      </w:pPr>
      <w:bookmarkStart w:id="253" w:name="_bookmark242"/>
      <w:bookmarkEnd w:id="253"/>
      <w:r w:rsidRPr="00EE529C">
        <w:rPr>
          <w:w w:val="105"/>
          <w:lang w:val="da-DK"/>
        </w:rPr>
        <w:t>Homogene førsteordens</w:t>
      </w:r>
      <w:r w:rsidRPr="00EE529C">
        <w:rPr>
          <w:spacing w:val="-12"/>
          <w:w w:val="105"/>
          <w:lang w:val="da-DK"/>
        </w:rPr>
        <w:t xml:space="preserve"> </w:t>
      </w:r>
      <w:r w:rsidRPr="00EE529C">
        <w:rPr>
          <w:w w:val="105"/>
          <w:lang w:val="da-DK"/>
        </w:rPr>
        <w:t>di</w:t>
      </w:r>
      <w:r w:rsidRPr="00EE529C">
        <w:rPr>
          <w:rFonts w:ascii="Calibri" w:hAnsi="Calibri"/>
          <w:w w:val="105"/>
          <w:lang w:val="da-DK"/>
        </w:rPr>
        <w:t>ff</w:t>
      </w:r>
      <w:r w:rsidRPr="00EE529C">
        <w:rPr>
          <w:w w:val="105"/>
          <w:lang w:val="da-DK"/>
        </w:rPr>
        <w:t>erentialligninger</w:t>
      </w:r>
    </w:p>
    <w:p w:rsidR="007E510D" w:rsidRPr="00EE529C" w:rsidRDefault="00EE529C">
      <w:pPr>
        <w:pStyle w:val="ListParagraph"/>
        <w:numPr>
          <w:ilvl w:val="2"/>
          <w:numId w:val="28"/>
        </w:numPr>
        <w:tabs>
          <w:tab w:val="left" w:pos="1846"/>
        </w:tabs>
        <w:spacing w:before="226"/>
        <w:ind w:hanging="311"/>
        <w:jc w:val="left"/>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EE529C">
      <w:pPr>
        <w:tabs>
          <w:tab w:val="left" w:pos="2876"/>
          <w:tab w:val="left" w:pos="5449"/>
        </w:tabs>
        <w:spacing w:before="13"/>
        <w:ind w:left="545"/>
        <w:jc w:val="center"/>
        <w:rPr>
          <w:i/>
          <w:sz w:val="24"/>
          <w:lang w:val="da-DK"/>
        </w:rPr>
      </w:pPr>
      <w:r w:rsidRPr="00EE529C">
        <w:rPr>
          <w:lang w:val="da-DK"/>
        </w:rPr>
        <w:pict>
          <v:line id="_x0000_s1358" style="position:absolute;left:0;text-align:left;z-index:-27071488;mso-position-horizontal-relative:page" from="333.4pt,10.2pt" to="338.3pt,10.2pt" strokeweight=".15806mm">
            <w10:wrap anchorx="page"/>
          </v:line>
        </w:pict>
      </w:r>
      <w:r w:rsidRPr="00EE529C">
        <w:rPr>
          <w:i/>
          <w:spacing w:val="4"/>
          <w:sz w:val="24"/>
          <w:lang w:val="da-DK"/>
        </w:rPr>
        <w:t>y</w:t>
      </w:r>
      <w:r w:rsidRPr="00EE529C">
        <w:rPr>
          <w:spacing w:val="4"/>
          <w:sz w:val="24"/>
          <w:lang w:val="da-DK"/>
        </w:rPr>
        <w:t>(</w:t>
      </w:r>
      <w:r w:rsidRPr="00EE529C">
        <w:rPr>
          <w:i/>
          <w:spacing w:val="4"/>
          <w:sz w:val="24"/>
          <w:lang w:val="da-DK"/>
        </w:rPr>
        <w:t>x</w:t>
      </w:r>
      <w:r w:rsidRPr="00EE529C">
        <w:rPr>
          <w:spacing w:val="4"/>
          <w:sz w:val="24"/>
          <w:lang w:val="da-DK"/>
        </w:rPr>
        <w:t>)</w:t>
      </w:r>
      <w:r w:rsidRPr="00EE529C">
        <w:rPr>
          <w:spacing w:val="-1"/>
          <w:sz w:val="24"/>
          <w:lang w:val="da-DK"/>
        </w:rPr>
        <w:t xml:space="preserve"> </w:t>
      </w:r>
      <w:r w:rsidRPr="00EE529C">
        <w:rPr>
          <w:sz w:val="24"/>
          <w:lang w:val="da-DK"/>
        </w:rPr>
        <w:t>=</w:t>
      </w:r>
      <w:r w:rsidRPr="00EE529C">
        <w:rPr>
          <w:spacing w:val="-1"/>
          <w:sz w:val="24"/>
          <w:lang w:val="da-DK"/>
        </w:rPr>
        <w:t xml:space="preserve"> </w:t>
      </w:r>
      <w:r w:rsidRPr="00EE529C">
        <w:rPr>
          <w:i/>
          <w:spacing w:val="5"/>
          <w:sz w:val="24"/>
          <w:lang w:val="da-DK"/>
        </w:rPr>
        <w:t>ce</w:t>
      </w:r>
      <w:r w:rsidRPr="00EE529C">
        <w:rPr>
          <w:spacing w:val="5"/>
          <w:sz w:val="24"/>
          <w:vertAlign w:val="superscript"/>
          <w:lang w:val="da-DK"/>
        </w:rPr>
        <w:t>2</w:t>
      </w:r>
      <w:r w:rsidRPr="00EE529C">
        <w:rPr>
          <w:i/>
          <w:spacing w:val="5"/>
          <w:sz w:val="24"/>
          <w:vertAlign w:val="superscript"/>
          <w:lang w:val="da-DK"/>
        </w:rPr>
        <w:t>x</w:t>
      </w:r>
      <w:r w:rsidRPr="00EE529C">
        <w:rPr>
          <w:i/>
          <w:spacing w:val="5"/>
          <w:sz w:val="24"/>
          <w:lang w:val="da-DK"/>
        </w:rPr>
        <w:t>,</w:t>
      </w:r>
      <w:r w:rsidRPr="00EE529C">
        <w:rPr>
          <w:i/>
          <w:spacing w:val="5"/>
          <w:sz w:val="24"/>
          <w:lang w:val="da-DK"/>
        </w:rPr>
        <w:tab/>
      </w:r>
      <w:r w:rsidRPr="00EE529C">
        <w:rPr>
          <w:i/>
          <w:spacing w:val="4"/>
          <w:sz w:val="24"/>
          <w:lang w:val="da-DK"/>
        </w:rPr>
        <w:t>y</w:t>
      </w:r>
      <w:r w:rsidRPr="00EE529C">
        <w:rPr>
          <w:spacing w:val="4"/>
          <w:sz w:val="24"/>
          <w:lang w:val="da-DK"/>
        </w:rPr>
        <w:t>(</w:t>
      </w:r>
      <w:r w:rsidRPr="00EE529C">
        <w:rPr>
          <w:i/>
          <w:spacing w:val="4"/>
          <w:sz w:val="24"/>
          <w:lang w:val="da-DK"/>
        </w:rPr>
        <w:t>x</w:t>
      </w:r>
      <w:r w:rsidRPr="00EE529C">
        <w:rPr>
          <w:spacing w:val="4"/>
          <w:sz w:val="24"/>
          <w:lang w:val="da-DK"/>
        </w:rPr>
        <w:t>)</w:t>
      </w:r>
      <w:r w:rsidRPr="00EE529C">
        <w:rPr>
          <w:spacing w:val="-8"/>
          <w:sz w:val="24"/>
          <w:lang w:val="da-DK"/>
        </w:rPr>
        <w:t xml:space="preserve"> </w:t>
      </w:r>
      <w:r w:rsidRPr="00EE529C">
        <w:rPr>
          <w:sz w:val="24"/>
          <w:lang w:val="da-DK"/>
        </w:rPr>
        <w:t>=</w:t>
      </w:r>
      <w:r w:rsidRPr="00EE529C">
        <w:rPr>
          <w:spacing w:val="-7"/>
          <w:sz w:val="24"/>
          <w:lang w:val="da-DK"/>
        </w:rPr>
        <w:t xml:space="preserve"> </w:t>
      </w:r>
      <w:r w:rsidRPr="00EE529C">
        <w:rPr>
          <w:i/>
          <w:spacing w:val="3"/>
          <w:sz w:val="24"/>
          <w:lang w:val="da-DK"/>
        </w:rPr>
        <w:t>ce</w:t>
      </w:r>
      <w:r w:rsidRPr="00EE529C">
        <w:rPr>
          <w:rFonts w:ascii="Lucida Sans Unicode" w:hAnsi="Lucida Sans Unicode"/>
          <w:spacing w:val="3"/>
          <w:sz w:val="24"/>
          <w:vertAlign w:val="superscript"/>
          <w:lang w:val="da-DK"/>
        </w:rPr>
        <w:t>−</w:t>
      </w:r>
      <w:r w:rsidRPr="00EE529C">
        <w:rPr>
          <w:rFonts w:ascii="Lucida Sans Unicode" w:hAnsi="Lucida Sans Unicode"/>
          <w:spacing w:val="3"/>
          <w:position w:val="25"/>
          <w:sz w:val="18"/>
          <w:lang w:val="da-DK"/>
        </w:rPr>
        <w:t>√</w:t>
      </w:r>
      <w:r w:rsidRPr="00EE529C">
        <w:rPr>
          <w:spacing w:val="3"/>
          <w:position w:val="10"/>
          <w:sz w:val="18"/>
          <w:lang w:val="da-DK"/>
        </w:rPr>
        <w:t>2</w:t>
      </w:r>
      <w:r w:rsidRPr="00EE529C">
        <w:rPr>
          <w:i/>
          <w:spacing w:val="3"/>
          <w:position w:val="10"/>
          <w:sz w:val="18"/>
          <w:lang w:val="da-DK"/>
        </w:rPr>
        <w:t>x</w:t>
      </w:r>
      <w:r w:rsidRPr="00EE529C">
        <w:rPr>
          <w:i/>
          <w:spacing w:val="3"/>
          <w:sz w:val="24"/>
          <w:lang w:val="da-DK"/>
        </w:rPr>
        <w:t>,</w:t>
      </w:r>
      <w:r w:rsidRPr="00EE529C">
        <w:rPr>
          <w:i/>
          <w:spacing w:val="3"/>
          <w:sz w:val="24"/>
          <w:lang w:val="da-DK"/>
        </w:rPr>
        <w:tab/>
      </w:r>
      <w:r w:rsidRPr="00EE529C">
        <w:rPr>
          <w:i/>
          <w:spacing w:val="4"/>
          <w:sz w:val="24"/>
          <w:lang w:val="da-DK"/>
        </w:rPr>
        <w:t>y</w:t>
      </w:r>
      <w:r w:rsidRPr="00EE529C">
        <w:rPr>
          <w:spacing w:val="4"/>
          <w:sz w:val="24"/>
          <w:lang w:val="da-DK"/>
        </w:rPr>
        <w:t>(</w:t>
      </w:r>
      <w:r w:rsidRPr="00EE529C">
        <w:rPr>
          <w:i/>
          <w:spacing w:val="4"/>
          <w:sz w:val="24"/>
          <w:lang w:val="da-DK"/>
        </w:rPr>
        <w:t>x</w:t>
      </w:r>
      <w:r w:rsidRPr="00EE529C">
        <w:rPr>
          <w:spacing w:val="4"/>
          <w:sz w:val="24"/>
          <w:lang w:val="da-DK"/>
        </w:rPr>
        <w:t xml:space="preserve">) </w:t>
      </w:r>
      <w:r w:rsidRPr="00EE529C">
        <w:rPr>
          <w:sz w:val="24"/>
          <w:lang w:val="da-DK"/>
        </w:rPr>
        <w:t>=</w:t>
      </w:r>
      <w:r w:rsidRPr="00EE529C">
        <w:rPr>
          <w:spacing w:val="-16"/>
          <w:sz w:val="24"/>
          <w:lang w:val="da-DK"/>
        </w:rPr>
        <w:t xml:space="preserve"> </w:t>
      </w:r>
      <w:r w:rsidRPr="00EE529C">
        <w:rPr>
          <w:i/>
          <w:spacing w:val="6"/>
          <w:sz w:val="24"/>
          <w:lang w:val="da-DK"/>
        </w:rPr>
        <w:t>ce</w:t>
      </w:r>
      <w:r w:rsidRPr="00EE529C">
        <w:rPr>
          <w:i/>
          <w:spacing w:val="6"/>
          <w:sz w:val="24"/>
          <w:vertAlign w:val="superscript"/>
          <w:lang w:val="da-DK"/>
        </w:rPr>
        <w:t>πx</w:t>
      </w:r>
      <w:r w:rsidRPr="00EE529C">
        <w:rPr>
          <w:i/>
          <w:spacing w:val="6"/>
          <w:sz w:val="24"/>
          <w:lang w:val="da-DK"/>
        </w:rPr>
        <w:t>.</w:t>
      </w:r>
    </w:p>
    <w:p w:rsidR="007E510D" w:rsidRPr="00EE529C" w:rsidRDefault="007E510D">
      <w:pPr>
        <w:jc w:val="cente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5"/>
        <w:rPr>
          <w:i/>
          <w:sz w:val="25"/>
          <w:lang w:val="da-DK"/>
        </w:rPr>
      </w:pPr>
    </w:p>
    <w:p w:rsidR="007E510D" w:rsidRPr="00EE529C" w:rsidRDefault="007E510D">
      <w:pPr>
        <w:rPr>
          <w:sz w:val="25"/>
          <w:lang w:val="da-DK"/>
        </w:rPr>
        <w:sectPr w:rsidR="007E510D" w:rsidRPr="00EE529C">
          <w:pgSz w:w="11910" w:h="16840"/>
          <w:pgMar w:top="1100" w:right="140" w:bottom="280" w:left="180" w:header="797" w:footer="0" w:gutter="0"/>
          <w:cols w:space="708"/>
        </w:sectPr>
      </w:pPr>
    </w:p>
    <w:p w:rsidR="007E510D" w:rsidRPr="00EE529C" w:rsidRDefault="00EE529C">
      <w:pPr>
        <w:pStyle w:val="ListParagraph"/>
        <w:numPr>
          <w:ilvl w:val="2"/>
          <w:numId w:val="28"/>
        </w:numPr>
        <w:tabs>
          <w:tab w:val="left" w:pos="1846"/>
        </w:tabs>
        <w:spacing w:before="90"/>
        <w:ind w:hanging="311"/>
        <w:jc w:val="left"/>
        <w:rPr>
          <w:sz w:val="24"/>
          <w:lang w:val="da-DK"/>
        </w:rPr>
      </w:pPr>
      <w:r w:rsidRPr="00EE529C">
        <w:rPr>
          <w:sz w:val="24"/>
          <w:lang w:val="da-DK"/>
        </w:rPr>
        <w:t>Svarene</w:t>
      </w:r>
      <w:r w:rsidRPr="00EE529C">
        <w:rPr>
          <w:spacing w:val="-9"/>
          <w:sz w:val="24"/>
          <w:lang w:val="da-DK"/>
        </w:rPr>
        <w:t xml:space="preserve"> </w:t>
      </w:r>
      <w:r w:rsidRPr="00EE529C">
        <w:rPr>
          <w:spacing w:val="-6"/>
          <w:sz w:val="24"/>
          <w:lang w:val="da-DK"/>
        </w:rPr>
        <w:t>er:</w:t>
      </w:r>
    </w:p>
    <w:p w:rsidR="007E510D" w:rsidRPr="00EE529C" w:rsidRDefault="00EE529C">
      <w:pPr>
        <w:pStyle w:val="BodyText"/>
        <w:spacing w:before="9"/>
        <w:rPr>
          <w:sz w:val="43"/>
          <w:lang w:val="da-DK"/>
        </w:rPr>
      </w:pPr>
      <w:r w:rsidRPr="00EE529C">
        <w:rPr>
          <w:lang w:val="da-DK"/>
        </w:rPr>
        <w:br w:type="column"/>
      </w:r>
    </w:p>
    <w:p w:rsidR="007E510D" w:rsidRPr="00EE529C" w:rsidRDefault="00EE529C">
      <w:pPr>
        <w:tabs>
          <w:tab w:val="left" w:pos="3970"/>
        </w:tabs>
        <w:ind w:left="731"/>
        <w:rPr>
          <w:i/>
          <w:sz w:val="24"/>
          <w:lang w:val="da-DK"/>
        </w:rPr>
      </w:pPr>
      <w:r w:rsidRPr="00EE529C">
        <w:rPr>
          <w:lang w:val="da-DK"/>
        </w:rPr>
        <w:pict>
          <v:line id="_x0000_s1357" style="position:absolute;left:0;text-align:left;z-index:-27069952;mso-position-horizontal-relative:page" from="413.25pt,8.05pt" to="417.05pt,8.05pt" strokeweight=".15806mm">
            <w10:wrap anchorx="page"/>
          </v:line>
        </w:pict>
      </w:r>
      <w:r w:rsidRPr="00EE529C">
        <w:rPr>
          <w:lang w:val="da-DK"/>
        </w:rPr>
        <w:pict>
          <v:shape id="_x0000_s1356" type="#_x0000_t202" style="position:absolute;left:0;text-align:left;margin-left:413.25pt;margin-top:6.95pt;width:3.85pt;height:8.25pt;z-index:-27068416;mso-position-horizontal-relative:page" filled="f" stroked="f">
            <v:textbox inset="0,0,0,0">
              <w:txbxContent>
                <w:p w:rsidR="00EE529C" w:rsidRDefault="00EE529C">
                  <w:pPr>
                    <w:spacing w:line="165" w:lineRule="exact"/>
                    <w:rPr>
                      <w:sz w:val="14"/>
                    </w:rPr>
                  </w:pPr>
                  <w:r>
                    <w:rPr>
                      <w:w w:val="108"/>
                      <w:sz w:val="14"/>
                    </w:rPr>
                    <w:t>3</w:t>
                  </w:r>
                </w:p>
              </w:txbxContent>
            </v:textbox>
            <w10:wrap anchorx="page"/>
          </v:shape>
        </w:pict>
      </w:r>
      <w:r w:rsidRPr="00EE529C">
        <w:rPr>
          <w:i/>
          <w:spacing w:val="4"/>
          <w:sz w:val="24"/>
          <w:lang w:val="da-DK"/>
        </w:rPr>
        <w:t>y</w:t>
      </w:r>
      <w:r w:rsidRPr="00EE529C">
        <w:rPr>
          <w:spacing w:val="4"/>
          <w:sz w:val="24"/>
          <w:lang w:val="da-DK"/>
        </w:rPr>
        <w:t>(</w:t>
      </w:r>
      <w:r w:rsidRPr="00EE529C">
        <w:rPr>
          <w:i/>
          <w:spacing w:val="4"/>
          <w:sz w:val="24"/>
          <w:lang w:val="da-DK"/>
        </w:rPr>
        <w:t>x</w:t>
      </w:r>
      <w:r w:rsidRPr="00EE529C">
        <w:rPr>
          <w:spacing w:val="4"/>
          <w:sz w:val="24"/>
          <w:lang w:val="da-DK"/>
        </w:rPr>
        <w:t>)</w:t>
      </w:r>
      <w:r w:rsidRPr="00EE529C">
        <w:rPr>
          <w:spacing w:val="-11"/>
          <w:sz w:val="24"/>
          <w:lang w:val="da-DK"/>
        </w:rPr>
        <w:t xml:space="preserve"> </w:t>
      </w:r>
      <w:r w:rsidRPr="00EE529C">
        <w:rPr>
          <w:sz w:val="24"/>
          <w:lang w:val="da-DK"/>
        </w:rPr>
        <w:t>=</w:t>
      </w:r>
      <w:r w:rsidRPr="00EE529C">
        <w:rPr>
          <w:spacing w:val="-10"/>
          <w:sz w:val="24"/>
          <w:lang w:val="da-DK"/>
        </w:rPr>
        <w:t xml:space="preserve"> </w:t>
      </w:r>
      <w:r w:rsidRPr="00EE529C">
        <w:rPr>
          <w:rFonts w:ascii="Lucida Sans Unicode" w:hAnsi="Lucida Sans Unicode"/>
          <w:spacing w:val="3"/>
          <w:sz w:val="24"/>
          <w:lang w:val="da-DK"/>
        </w:rPr>
        <w:t>−</w:t>
      </w:r>
      <w:r w:rsidRPr="00EE529C">
        <w:rPr>
          <w:i/>
          <w:spacing w:val="3"/>
          <w:sz w:val="24"/>
          <w:lang w:val="da-DK"/>
        </w:rPr>
        <w:t>e</w:t>
      </w:r>
      <w:r w:rsidRPr="00EE529C">
        <w:rPr>
          <w:rFonts w:ascii="Lucida Sans Unicode" w:hAnsi="Lucida Sans Unicode"/>
          <w:spacing w:val="3"/>
          <w:sz w:val="24"/>
          <w:vertAlign w:val="superscript"/>
          <w:lang w:val="da-DK"/>
        </w:rPr>
        <w:t>−</w:t>
      </w:r>
      <w:r w:rsidRPr="00EE529C">
        <w:rPr>
          <w:spacing w:val="3"/>
          <w:sz w:val="24"/>
          <w:vertAlign w:val="superscript"/>
          <w:lang w:val="da-DK"/>
        </w:rPr>
        <w:t>6</w:t>
      </w:r>
      <w:r w:rsidRPr="00EE529C">
        <w:rPr>
          <w:i/>
          <w:spacing w:val="3"/>
          <w:sz w:val="24"/>
          <w:vertAlign w:val="superscript"/>
          <w:lang w:val="da-DK"/>
        </w:rPr>
        <w:t>x</w:t>
      </w:r>
      <w:r w:rsidRPr="00EE529C">
        <w:rPr>
          <w:i/>
          <w:spacing w:val="3"/>
          <w:sz w:val="24"/>
          <w:lang w:val="da-DK"/>
        </w:rPr>
        <w:t>,</w:t>
      </w:r>
      <w:r w:rsidRPr="00EE529C">
        <w:rPr>
          <w:i/>
          <w:spacing w:val="3"/>
          <w:sz w:val="24"/>
          <w:lang w:val="da-DK"/>
        </w:rPr>
        <w:tab/>
      </w:r>
      <w:r w:rsidRPr="00EE529C">
        <w:rPr>
          <w:i/>
          <w:spacing w:val="4"/>
          <w:sz w:val="24"/>
          <w:lang w:val="da-DK"/>
        </w:rPr>
        <w:t>y</w:t>
      </w:r>
      <w:r w:rsidRPr="00EE529C">
        <w:rPr>
          <w:spacing w:val="4"/>
          <w:sz w:val="24"/>
          <w:lang w:val="da-DK"/>
        </w:rPr>
        <w:t>(</w:t>
      </w:r>
      <w:r w:rsidRPr="00EE529C">
        <w:rPr>
          <w:i/>
          <w:spacing w:val="4"/>
          <w:sz w:val="24"/>
          <w:lang w:val="da-DK"/>
        </w:rPr>
        <w:t>x</w:t>
      </w:r>
      <w:r w:rsidRPr="00EE529C">
        <w:rPr>
          <w:spacing w:val="4"/>
          <w:sz w:val="24"/>
          <w:lang w:val="da-DK"/>
        </w:rPr>
        <w:t>)</w:t>
      </w:r>
      <w:r w:rsidRPr="00EE529C">
        <w:rPr>
          <w:spacing w:val="-8"/>
          <w:sz w:val="24"/>
          <w:lang w:val="da-DK"/>
        </w:rPr>
        <w:t xml:space="preserve"> </w:t>
      </w:r>
      <w:r w:rsidRPr="00EE529C">
        <w:rPr>
          <w:sz w:val="24"/>
          <w:lang w:val="da-DK"/>
        </w:rPr>
        <w:t>=</w:t>
      </w:r>
      <w:r w:rsidRPr="00EE529C">
        <w:rPr>
          <w:spacing w:val="-7"/>
          <w:sz w:val="24"/>
          <w:lang w:val="da-DK"/>
        </w:rPr>
        <w:t xml:space="preserve"> </w:t>
      </w:r>
      <w:r w:rsidRPr="00EE529C">
        <w:rPr>
          <w:rFonts w:ascii="Lucida Sans Unicode" w:hAnsi="Lucida Sans Unicode"/>
          <w:sz w:val="24"/>
          <w:lang w:val="da-DK"/>
        </w:rPr>
        <w:t>−</w:t>
      </w:r>
      <w:r w:rsidRPr="00EE529C">
        <w:rPr>
          <w:i/>
          <w:sz w:val="24"/>
          <w:lang w:val="da-DK"/>
        </w:rPr>
        <w:t>e</w:t>
      </w:r>
      <w:r w:rsidRPr="00EE529C">
        <w:rPr>
          <w:rFonts w:ascii="Lucida Sans Unicode" w:hAnsi="Lucida Sans Unicode"/>
          <w:sz w:val="24"/>
          <w:vertAlign w:val="superscript"/>
          <w:lang w:val="da-DK"/>
        </w:rPr>
        <w:t>−</w:t>
      </w:r>
      <w:r w:rsidRPr="00EE529C">
        <w:rPr>
          <w:rFonts w:ascii="Lucida Sans Unicode" w:hAnsi="Lucida Sans Unicode"/>
          <w:spacing w:val="-54"/>
          <w:sz w:val="24"/>
          <w:lang w:val="da-DK"/>
        </w:rPr>
        <w:t xml:space="preserve"> </w:t>
      </w:r>
      <w:r w:rsidRPr="00EE529C">
        <w:rPr>
          <w:position w:val="17"/>
          <w:sz w:val="14"/>
          <w:lang w:val="da-DK"/>
        </w:rPr>
        <w:t>2</w:t>
      </w:r>
      <w:r w:rsidRPr="00EE529C">
        <w:rPr>
          <w:spacing w:val="-12"/>
          <w:position w:val="17"/>
          <w:sz w:val="14"/>
          <w:lang w:val="da-DK"/>
        </w:rPr>
        <w:t xml:space="preserve"> </w:t>
      </w:r>
      <w:r w:rsidRPr="00EE529C">
        <w:rPr>
          <w:i/>
          <w:spacing w:val="7"/>
          <w:position w:val="10"/>
          <w:sz w:val="18"/>
          <w:lang w:val="da-DK"/>
        </w:rPr>
        <w:t>x</w:t>
      </w:r>
      <w:r w:rsidRPr="00EE529C">
        <w:rPr>
          <w:i/>
          <w:spacing w:val="7"/>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num="2" w:space="708" w:equalWidth="0">
            <w:col w:w="3011" w:space="40"/>
            <w:col w:w="8539"/>
          </w:cols>
        </w:sectPr>
      </w:pPr>
    </w:p>
    <w:p w:rsidR="007E510D" w:rsidRPr="00EE529C" w:rsidRDefault="007E510D">
      <w:pPr>
        <w:pStyle w:val="BodyText"/>
        <w:spacing w:before="2"/>
        <w:rPr>
          <w:i/>
          <w:sz w:val="17"/>
          <w:lang w:val="da-DK"/>
        </w:rPr>
      </w:pPr>
    </w:p>
    <w:p w:rsidR="007E510D" w:rsidRPr="00EE529C" w:rsidRDefault="00EE529C">
      <w:pPr>
        <w:pStyle w:val="ListParagraph"/>
        <w:numPr>
          <w:ilvl w:val="2"/>
          <w:numId w:val="28"/>
        </w:numPr>
        <w:tabs>
          <w:tab w:val="left" w:pos="1846"/>
        </w:tabs>
        <w:spacing w:before="125"/>
        <w:ind w:hanging="311"/>
        <w:jc w:val="left"/>
        <w:rPr>
          <w:sz w:val="24"/>
          <w:lang w:val="da-DK"/>
        </w:rPr>
      </w:pPr>
      <w:r w:rsidRPr="00EE529C">
        <w:rPr>
          <w:lang w:val="da-DK"/>
        </w:rPr>
        <w:pict>
          <v:shape id="_x0000_s1355" type="#_x0000_t202" style="position:absolute;left:0;text-align:left;margin-left:349.65pt;margin-top:15.3pt;width:4.9pt;height:10.6pt;z-index:-27067904;mso-position-horizontal-relative:page" filled="f" stroked="f">
            <v:textbox inset="0,0,0,0">
              <w:txbxContent>
                <w:p w:rsidR="00EE529C" w:rsidRDefault="00EE529C">
                  <w:pPr>
                    <w:spacing w:line="212" w:lineRule="exact"/>
                    <w:rPr>
                      <w:sz w:val="18"/>
                    </w:rPr>
                  </w:pPr>
                  <w:r>
                    <w:rPr>
                      <w:w w:val="108"/>
                      <w:sz w:val="18"/>
                    </w:rPr>
                    <w:t>4</w:t>
                  </w:r>
                </w:p>
              </w:txbxContent>
            </v:textbox>
            <w10:wrap anchorx="page"/>
          </v:shape>
        </w:pict>
      </w:r>
      <w:r w:rsidRPr="00EE529C">
        <w:rPr>
          <w:sz w:val="24"/>
          <w:lang w:val="da-DK"/>
        </w:rPr>
        <w:t xml:space="preserve">Løsningen er </w:t>
      </w:r>
      <w:r w:rsidRPr="00EE529C">
        <w:rPr>
          <w:i/>
          <w:spacing w:val="3"/>
          <w:sz w:val="24"/>
          <w:lang w:val="da-DK"/>
        </w:rPr>
        <w:t>A</w:t>
      </w:r>
      <w:r w:rsidRPr="00EE529C">
        <w:rPr>
          <w:spacing w:val="3"/>
          <w:sz w:val="24"/>
          <w:lang w:val="da-DK"/>
        </w:rPr>
        <w:t>(</w:t>
      </w:r>
      <w:r w:rsidRPr="00EE529C">
        <w:rPr>
          <w:i/>
          <w:spacing w:val="3"/>
          <w:sz w:val="24"/>
          <w:lang w:val="da-DK"/>
        </w:rPr>
        <w:t>t</w:t>
      </w:r>
      <w:r w:rsidRPr="00EE529C">
        <w:rPr>
          <w:spacing w:val="3"/>
          <w:sz w:val="24"/>
          <w:lang w:val="da-DK"/>
        </w:rPr>
        <w:t xml:space="preserve">) </w:t>
      </w:r>
      <w:r w:rsidRPr="00EE529C">
        <w:rPr>
          <w:sz w:val="24"/>
          <w:lang w:val="da-DK"/>
        </w:rPr>
        <w:t xml:space="preserve">= </w:t>
      </w:r>
      <w:r w:rsidRPr="00EE529C">
        <w:rPr>
          <w:spacing w:val="4"/>
          <w:sz w:val="24"/>
          <w:lang w:val="da-DK"/>
        </w:rPr>
        <w:t>3</w:t>
      </w:r>
      <w:r w:rsidRPr="00EE529C">
        <w:rPr>
          <w:i/>
          <w:spacing w:val="4"/>
          <w:sz w:val="24"/>
          <w:lang w:val="da-DK"/>
        </w:rPr>
        <w:t>e</w:t>
      </w:r>
      <w:r w:rsidRPr="00EE529C">
        <w:rPr>
          <w:rFonts w:ascii="Lucida Sans Unicode" w:hAnsi="Lucida Sans Unicode"/>
          <w:spacing w:val="4"/>
          <w:sz w:val="24"/>
          <w:vertAlign w:val="superscript"/>
          <w:lang w:val="da-DK"/>
        </w:rPr>
        <w:t>−</w:t>
      </w:r>
      <w:r w:rsidRPr="00EE529C">
        <w:rPr>
          <w:spacing w:val="4"/>
          <w:sz w:val="24"/>
          <w:vertAlign w:val="superscript"/>
          <w:lang w:val="da-DK"/>
        </w:rPr>
        <w:t>4</w:t>
      </w:r>
      <w:r w:rsidRPr="00EE529C">
        <w:rPr>
          <w:i/>
          <w:spacing w:val="4"/>
          <w:sz w:val="24"/>
          <w:vertAlign w:val="superscript"/>
          <w:lang w:val="da-DK"/>
        </w:rPr>
        <w:t>t</w:t>
      </w:r>
      <w:r w:rsidRPr="00EE529C">
        <w:rPr>
          <w:spacing w:val="4"/>
          <w:sz w:val="24"/>
          <w:lang w:val="da-DK"/>
        </w:rPr>
        <w:t xml:space="preserve">. </w:t>
      </w:r>
      <w:r w:rsidRPr="00EE529C">
        <w:rPr>
          <w:sz w:val="24"/>
          <w:lang w:val="da-DK"/>
        </w:rPr>
        <w:t>Halveringstiden er</w:t>
      </w:r>
      <w:r w:rsidRPr="00EE529C">
        <w:rPr>
          <w:spacing w:val="7"/>
          <w:sz w:val="24"/>
          <w:vertAlign w:val="superscript"/>
          <w:lang w:val="da-DK"/>
        </w:rPr>
        <w:t xml:space="preserve"> </w:t>
      </w:r>
      <w:r w:rsidRPr="00EE529C">
        <w:rPr>
          <w:spacing w:val="3"/>
          <w:sz w:val="24"/>
          <w:u w:val="single"/>
          <w:vertAlign w:val="superscript"/>
          <w:lang w:val="da-DK"/>
        </w:rPr>
        <w:t>ln(2)</w:t>
      </w:r>
      <w:r w:rsidRPr="00EE529C">
        <w:rPr>
          <w:spacing w:val="3"/>
          <w:sz w:val="24"/>
          <w:lang w:val="da-DK"/>
        </w:rPr>
        <w:t>.</w:t>
      </w:r>
    </w:p>
    <w:p w:rsidR="007E510D" w:rsidRPr="00EE529C" w:rsidRDefault="00EE529C">
      <w:pPr>
        <w:pStyle w:val="ListParagraph"/>
        <w:numPr>
          <w:ilvl w:val="2"/>
          <w:numId w:val="28"/>
        </w:numPr>
        <w:tabs>
          <w:tab w:val="left" w:pos="1846"/>
        </w:tabs>
        <w:spacing w:before="159" w:line="232" w:lineRule="auto"/>
        <w:ind w:right="1298"/>
        <w:jc w:val="left"/>
        <w:rPr>
          <w:sz w:val="24"/>
          <w:lang w:val="da-DK"/>
        </w:rPr>
      </w:pPr>
      <w:r w:rsidRPr="00EE529C">
        <w:rPr>
          <w:sz w:val="24"/>
          <w:lang w:val="da-DK"/>
        </w:rPr>
        <w:t xml:space="preserve">Lad </w:t>
      </w:r>
      <w:r w:rsidRPr="00EE529C">
        <w:rPr>
          <w:i/>
          <w:spacing w:val="3"/>
          <w:sz w:val="24"/>
          <w:lang w:val="da-DK"/>
        </w:rPr>
        <w:t>p</w:t>
      </w:r>
      <w:r w:rsidRPr="00EE529C">
        <w:rPr>
          <w:spacing w:val="3"/>
          <w:sz w:val="24"/>
          <w:lang w:val="da-DK"/>
        </w:rPr>
        <w:t>(</w:t>
      </w:r>
      <w:r w:rsidRPr="00EE529C">
        <w:rPr>
          <w:i/>
          <w:spacing w:val="3"/>
          <w:sz w:val="24"/>
          <w:lang w:val="da-DK"/>
        </w:rPr>
        <w:t>x</w:t>
      </w:r>
      <w:r w:rsidRPr="00EE529C">
        <w:rPr>
          <w:spacing w:val="3"/>
          <w:sz w:val="24"/>
          <w:lang w:val="da-DK"/>
        </w:rPr>
        <w:t xml:space="preserve">) </w:t>
      </w:r>
      <w:r w:rsidRPr="00EE529C">
        <w:rPr>
          <w:sz w:val="24"/>
          <w:lang w:val="da-DK"/>
        </w:rPr>
        <w:t xml:space="preserve">være en funktion med stamfunktion </w:t>
      </w:r>
      <w:r w:rsidRPr="00EE529C">
        <w:rPr>
          <w:i/>
          <w:spacing w:val="4"/>
          <w:sz w:val="24"/>
          <w:lang w:val="da-DK"/>
        </w:rPr>
        <w:t>P</w:t>
      </w:r>
      <w:r w:rsidRPr="00EE529C">
        <w:rPr>
          <w:spacing w:val="4"/>
          <w:sz w:val="24"/>
          <w:lang w:val="da-DK"/>
        </w:rPr>
        <w:t>(</w:t>
      </w:r>
      <w:r w:rsidRPr="00EE529C">
        <w:rPr>
          <w:i/>
          <w:spacing w:val="4"/>
          <w:sz w:val="24"/>
          <w:lang w:val="da-DK"/>
        </w:rPr>
        <w:t>x</w:t>
      </w:r>
      <w:r w:rsidRPr="00EE529C">
        <w:rPr>
          <w:spacing w:val="4"/>
          <w:sz w:val="24"/>
          <w:lang w:val="da-DK"/>
        </w:rPr>
        <w:t xml:space="preserve">). </w:t>
      </w:r>
      <w:r w:rsidRPr="00EE529C">
        <w:rPr>
          <w:sz w:val="24"/>
          <w:lang w:val="da-DK"/>
        </w:rPr>
        <w:t xml:space="preserve">Brug samme metode som </w:t>
      </w:r>
      <w:r w:rsidRPr="00EE529C">
        <w:rPr>
          <w:spacing w:val="-16"/>
          <w:sz w:val="24"/>
          <w:lang w:val="da-DK"/>
        </w:rPr>
        <w:t xml:space="preserve">i </w:t>
      </w:r>
      <w:r w:rsidRPr="00EE529C">
        <w:rPr>
          <w:sz w:val="24"/>
          <w:lang w:val="da-DK"/>
        </w:rPr>
        <w:t xml:space="preserve">Opgave </w:t>
      </w:r>
      <w:hyperlink w:anchor="_bookmark143" w:history="1">
        <w:r w:rsidRPr="00EE529C">
          <w:rPr>
            <w:sz w:val="24"/>
            <w:lang w:val="da-DK"/>
          </w:rPr>
          <w:t xml:space="preserve">5 </w:t>
        </w:r>
      </w:hyperlink>
      <w:r w:rsidRPr="00EE529C">
        <w:rPr>
          <w:sz w:val="24"/>
          <w:lang w:val="da-DK"/>
        </w:rPr>
        <w:t>til at finde den fuldstændige løsning</w:t>
      </w:r>
      <w:r w:rsidRPr="00EE529C">
        <w:rPr>
          <w:spacing w:val="-4"/>
          <w:sz w:val="24"/>
          <w:lang w:val="da-DK"/>
        </w:rPr>
        <w:t xml:space="preserve"> </w:t>
      </w:r>
      <w:r w:rsidRPr="00EE529C">
        <w:rPr>
          <w:sz w:val="24"/>
          <w:lang w:val="da-DK"/>
        </w:rPr>
        <w:t>til</w:t>
      </w:r>
    </w:p>
    <w:p w:rsidR="007E510D" w:rsidRPr="00EE529C" w:rsidRDefault="00EE529C">
      <w:pPr>
        <w:spacing w:before="231"/>
        <w:ind w:left="813" w:right="268"/>
        <w:jc w:val="center"/>
        <w:rPr>
          <w:i/>
          <w:sz w:val="24"/>
          <w:lang w:val="da-DK"/>
        </w:rPr>
      </w:pPr>
      <w:r w:rsidRPr="00EE529C">
        <w:rPr>
          <w:i/>
          <w:sz w:val="24"/>
          <w:lang w:val="da-DK"/>
        </w:rPr>
        <w:t xml:space="preserve">y </w:t>
      </w:r>
      <w:r w:rsidRPr="00EE529C">
        <w:rPr>
          <w:sz w:val="24"/>
          <w:lang w:val="da-DK"/>
        </w:rPr>
        <w:t xml:space="preserve">+ </w:t>
      </w:r>
      <w:r w:rsidRPr="00EE529C">
        <w:rPr>
          <w:i/>
          <w:sz w:val="24"/>
          <w:lang w:val="da-DK"/>
        </w:rPr>
        <w:t>p</w:t>
      </w:r>
      <w:r w:rsidRPr="00EE529C">
        <w:rPr>
          <w:sz w:val="24"/>
          <w:lang w:val="da-DK"/>
        </w:rPr>
        <w:t>(</w:t>
      </w:r>
      <w:r w:rsidRPr="00EE529C">
        <w:rPr>
          <w:i/>
          <w:sz w:val="24"/>
          <w:lang w:val="da-DK"/>
        </w:rPr>
        <w:t>x</w:t>
      </w:r>
      <w:r w:rsidRPr="00EE529C">
        <w:rPr>
          <w:sz w:val="24"/>
          <w:lang w:val="da-DK"/>
        </w:rPr>
        <w:t>)</w:t>
      </w:r>
      <w:r w:rsidRPr="00EE529C">
        <w:rPr>
          <w:i/>
          <w:sz w:val="24"/>
          <w:lang w:val="da-DK"/>
        </w:rPr>
        <w:t xml:space="preserve">y </w:t>
      </w:r>
      <w:r w:rsidRPr="00EE529C">
        <w:rPr>
          <w:sz w:val="24"/>
          <w:lang w:val="da-DK"/>
        </w:rPr>
        <w:t>= 0</w:t>
      </w:r>
      <w:r w:rsidRPr="00EE529C">
        <w:rPr>
          <w:i/>
          <w:sz w:val="24"/>
          <w:lang w:val="da-DK"/>
        </w:rPr>
        <w:t>.</w:t>
      </w:r>
    </w:p>
    <w:p w:rsidR="007E510D" w:rsidRPr="00EE529C" w:rsidRDefault="00EE529C">
      <w:pPr>
        <w:pStyle w:val="BodyText"/>
        <w:spacing w:before="230"/>
        <w:ind w:left="1845"/>
        <w:rPr>
          <w:lang w:val="da-DK"/>
        </w:rPr>
      </w:pPr>
      <w:r w:rsidRPr="00EE529C">
        <w:rPr>
          <w:lang w:val="da-DK"/>
        </w:rPr>
        <w:t>Omskriver vi di</w:t>
      </w:r>
      <w:r w:rsidRPr="00EE529C">
        <w:rPr>
          <w:rFonts w:ascii="Calibri" w:hAnsi="Calibri"/>
          <w:lang w:val="da-DK"/>
        </w:rPr>
        <w:t>ff</w:t>
      </w:r>
      <w:r w:rsidRPr="00EE529C">
        <w:rPr>
          <w:lang w:val="da-DK"/>
        </w:rPr>
        <w:t>erentialligningen fås</w:t>
      </w:r>
    </w:p>
    <w:p w:rsidR="007E510D" w:rsidRPr="00EE529C" w:rsidRDefault="007E510D">
      <w:pPr>
        <w:rPr>
          <w:lang w:val="da-DK"/>
        </w:rPr>
        <w:sectPr w:rsidR="007E510D" w:rsidRPr="00EE529C">
          <w:type w:val="continuous"/>
          <w:pgSz w:w="11910" w:h="16840"/>
          <w:pgMar w:top="1580" w:right="140" w:bottom="280" w:left="180" w:header="708" w:footer="708" w:gutter="0"/>
          <w:cols w:space="708"/>
        </w:sectPr>
      </w:pPr>
    </w:p>
    <w:p w:rsidR="007E510D" w:rsidRPr="00EE529C" w:rsidRDefault="00EE529C">
      <w:pPr>
        <w:tabs>
          <w:tab w:val="left" w:pos="3811"/>
          <w:tab w:val="left" w:pos="4350"/>
          <w:tab w:val="left" w:pos="5800"/>
          <w:tab w:val="left" w:pos="6364"/>
          <w:tab w:val="left" w:pos="7707"/>
          <w:tab w:val="left" w:pos="8333"/>
        </w:tabs>
        <w:spacing w:before="201" w:line="364" w:lineRule="exact"/>
        <w:ind w:left="2147"/>
        <w:rPr>
          <w:i/>
          <w:sz w:val="24"/>
          <w:lang w:val="da-DK"/>
        </w:rPr>
      </w:pPr>
      <w:r w:rsidRPr="00EE529C">
        <w:rPr>
          <w:lang w:val="da-DK"/>
        </w:rPr>
        <w:pict>
          <v:line id="_x0000_s1354" style="position:absolute;left:0;text-align:left;z-index:17363968;mso-position-horizontal-relative:page" from="327.2pt,26.65pt" to="337.1pt,26.65pt" strokeweight=".21097mm">
            <w10:wrap anchorx="page"/>
          </v:line>
        </w:pict>
      </w:r>
      <w:r w:rsidRPr="00EE529C">
        <w:rPr>
          <w:i/>
          <w:spacing w:val="13"/>
          <w:sz w:val="24"/>
          <w:lang w:val="da-DK"/>
        </w:rPr>
        <w:t xml:space="preserve">y </w:t>
      </w:r>
      <w:r w:rsidRPr="00EE529C">
        <w:rPr>
          <w:sz w:val="24"/>
          <w:lang w:val="da-DK"/>
        </w:rPr>
        <w:t xml:space="preserve">+ </w:t>
      </w:r>
      <w:r w:rsidRPr="00EE529C">
        <w:rPr>
          <w:i/>
          <w:spacing w:val="2"/>
          <w:sz w:val="24"/>
          <w:lang w:val="da-DK"/>
        </w:rPr>
        <w:t>p</w:t>
      </w:r>
      <w:r w:rsidRPr="00EE529C">
        <w:rPr>
          <w:spacing w:val="2"/>
          <w:sz w:val="24"/>
          <w:lang w:val="da-DK"/>
        </w:rPr>
        <w:t>(</w:t>
      </w:r>
      <w:r w:rsidRPr="00EE529C">
        <w:rPr>
          <w:i/>
          <w:spacing w:val="2"/>
          <w:sz w:val="24"/>
          <w:lang w:val="da-DK"/>
        </w:rPr>
        <w:t>x</w:t>
      </w:r>
      <w:r w:rsidRPr="00EE529C">
        <w:rPr>
          <w:spacing w:val="2"/>
          <w:sz w:val="24"/>
          <w:lang w:val="da-DK"/>
        </w:rPr>
        <w:t>)</w:t>
      </w:r>
      <w:r w:rsidRPr="00EE529C">
        <w:rPr>
          <w:i/>
          <w:spacing w:val="2"/>
          <w:sz w:val="24"/>
          <w:lang w:val="da-DK"/>
        </w:rPr>
        <w:t>y</w:t>
      </w:r>
      <w:r w:rsidRPr="00EE529C">
        <w:rPr>
          <w:i/>
          <w:spacing w:val="29"/>
          <w:sz w:val="24"/>
          <w:lang w:val="da-DK"/>
        </w:rPr>
        <w:t xml:space="preserve"> </w:t>
      </w:r>
      <w:r w:rsidRPr="00EE529C">
        <w:rPr>
          <w:sz w:val="24"/>
          <w:lang w:val="da-DK"/>
        </w:rPr>
        <w:t>=</w:t>
      </w:r>
      <w:r w:rsidRPr="00EE529C">
        <w:rPr>
          <w:spacing w:val="-4"/>
          <w:sz w:val="24"/>
          <w:lang w:val="da-DK"/>
        </w:rPr>
        <w:t xml:space="preserve"> </w:t>
      </w:r>
      <w:r w:rsidRPr="00EE529C">
        <w:rPr>
          <w:sz w:val="24"/>
          <w:lang w:val="da-DK"/>
        </w:rPr>
        <w:t>0</w:t>
      </w:r>
      <w:r w:rsidRPr="00EE529C">
        <w:rPr>
          <w:sz w:val="24"/>
          <w:lang w:val="da-DK"/>
        </w:rPr>
        <w:tab/>
      </w:r>
      <w:r w:rsidRPr="00EE529C">
        <w:rPr>
          <w:rFonts w:ascii="Lucida Sans Unicode" w:hAnsi="Lucida Sans Unicode"/>
          <w:sz w:val="24"/>
          <w:lang w:val="da-DK"/>
        </w:rPr>
        <w:t>⇔</w:t>
      </w:r>
      <w:r w:rsidRPr="00EE529C">
        <w:rPr>
          <w:rFonts w:ascii="Lucida Sans Unicode" w:hAnsi="Lucida Sans Unicode"/>
          <w:sz w:val="24"/>
          <w:lang w:val="da-DK"/>
        </w:rPr>
        <w:tab/>
      </w:r>
      <w:r w:rsidRPr="00EE529C">
        <w:rPr>
          <w:i/>
          <w:spacing w:val="13"/>
          <w:sz w:val="24"/>
          <w:lang w:val="da-DK"/>
        </w:rPr>
        <w:t>y</w:t>
      </w:r>
      <w:r w:rsidRPr="00EE529C">
        <w:rPr>
          <w:i/>
          <w:spacing w:val="50"/>
          <w:sz w:val="24"/>
          <w:lang w:val="da-DK"/>
        </w:rPr>
        <w:t xml:space="preserve"> </w:t>
      </w:r>
      <w:r w:rsidRPr="00EE529C">
        <w:rPr>
          <w:sz w:val="24"/>
          <w:lang w:val="da-DK"/>
        </w:rPr>
        <w:t>=</w:t>
      </w:r>
      <w:r w:rsidRPr="00EE529C">
        <w:rPr>
          <w:spacing w:val="-11"/>
          <w:sz w:val="24"/>
          <w:lang w:val="da-DK"/>
        </w:rPr>
        <w:t xml:space="preserve"> </w:t>
      </w:r>
      <w:r w:rsidRPr="00EE529C">
        <w:rPr>
          <w:rFonts w:ascii="Lucida Sans Unicode" w:hAnsi="Lucida Sans Unicode"/>
          <w:spacing w:val="2"/>
          <w:sz w:val="24"/>
          <w:lang w:val="da-DK"/>
        </w:rPr>
        <w:t>−</w:t>
      </w:r>
      <w:r w:rsidRPr="00EE529C">
        <w:rPr>
          <w:i/>
          <w:spacing w:val="2"/>
          <w:sz w:val="24"/>
          <w:lang w:val="da-DK"/>
        </w:rPr>
        <w:t>p</w:t>
      </w:r>
      <w:r w:rsidRPr="00EE529C">
        <w:rPr>
          <w:spacing w:val="2"/>
          <w:sz w:val="24"/>
          <w:lang w:val="da-DK"/>
        </w:rPr>
        <w:t>(</w:t>
      </w:r>
      <w:r w:rsidRPr="00EE529C">
        <w:rPr>
          <w:i/>
          <w:spacing w:val="2"/>
          <w:sz w:val="24"/>
          <w:lang w:val="da-DK"/>
        </w:rPr>
        <w:t>x</w:t>
      </w:r>
      <w:r w:rsidRPr="00EE529C">
        <w:rPr>
          <w:spacing w:val="2"/>
          <w:sz w:val="24"/>
          <w:lang w:val="da-DK"/>
        </w:rPr>
        <w:t>)</w:t>
      </w:r>
      <w:r w:rsidRPr="00EE529C">
        <w:rPr>
          <w:i/>
          <w:spacing w:val="2"/>
          <w:sz w:val="24"/>
          <w:lang w:val="da-DK"/>
        </w:rPr>
        <w:t>y</w:t>
      </w:r>
      <w:r w:rsidRPr="00EE529C">
        <w:rPr>
          <w:i/>
          <w:spacing w:val="2"/>
          <w:sz w:val="24"/>
          <w:lang w:val="da-DK"/>
        </w:rPr>
        <w:tab/>
      </w:r>
      <w:r w:rsidRPr="00EE529C">
        <w:rPr>
          <w:rFonts w:ascii="Lucida Sans Unicode" w:hAnsi="Lucida Sans Unicode"/>
          <w:sz w:val="24"/>
          <w:lang w:val="da-DK"/>
        </w:rPr>
        <w:t>⇔</w:t>
      </w:r>
      <w:r w:rsidRPr="00EE529C">
        <w:rPr>
          <w:rFonts w:ascii="Lucida Sans Unicode" w:hAnsi="Lucida Sans Unicode"/>
          <w:sz w:val="24"/>
          <w:lang w:val="da-DK"/>
        </w:rPr>
        <w:tab/>
      </w:r>
      <w:r w:rsidRPr="00EE529C">
        <w:rPr>
          <w:i/>
          <w:spacing w:val="13"/>
          <w:position w:val="17"/>
          <w:sz w:val="24"/>
          <w:lang w:val="da-DK"/>
        </w:rPr>
        <w:t>y</w:t>
      </w:r>
      <w:r w:rsidRPr="00EE529C">
        <w:rPr>
          <w:i/>
          <w:spacing w:val="75"/>
          <w:position w:val="25"/>
          <w:sz w:val="24"/>
          <w:lang w:val="da-DK"/>
        </w:rPr>
        <w:t xml:space="preserve"> </w:t>
      </w:r>
      <w:r w:rsidRPr="00EE529C">
        <w:rPr>
          <w:sz w:val="24"/>
          <w:lang w:val="da-DK"/>
        </w:rPr>
        <w:t>=</w:t>
      </w:r>
      <w:r w:rsidRPr="00EE529C">
        <w:rPr>
          <w:spacing w:val="-10"/>
          <w:sz w:val="24"/>
          <w:lang w:val="da-DK"/>
        </w:rPr>
        <w:t xml:space="preserve"> </w:t>
      </w:r>
      <w:r w:rsidRPr="00EE529C">
        <w:rPr>
          <w:rFonts w:ascii="Lucida Sans Unicode" w:hAnsi="Lucida Sans Unicode"/>
          <w:spacing w:val="2"/>
          <w:sz w:val="24"/>
          <w:lang w:val="da-DK"/>
        </w:rPr>
        <w:t>−</w:t>
      </w:r>
      <w:r w:rsidRPr="00EE529C">
        <w:rPr>
          <w:i/>
          <w:spacing w:val="2"/>
          <w:sz w:val="24"/>
          <w:lang w:val="da-DK"/>
        </w:rPr>
        <w:t>p</w:t>
      </w:r>
      <w:r w:rsidRPr="00EE529C">
        <w:rPr>
          <w:spacing w:val="2"/>
          <w:sz w:val="24"/>
          <w:lang w:val="da-DK"/>
        </w:rPr>
        <w:t>(</w:t>
      </w:r>
      <w:r w:rsidRPr="00EE529C">
        <w:rPr>
          <w:i/>
          <w:spacing w:val="2"/>
          <w:sz w:val="24"/>
          <w:lang w:val="da-DK"/>
        </w:rPr>
        <w:t>x</w:t>
      </w:r>
      <w:r w:rsidRPr="00EE529C">
        <w:rPr>
          <w:spacing w:val="2"/>
          <w:sz w:val="24"/>
          <w:lang w:val="da-DK"/>
        </w:rPr>
        <w:t>)</w:t>
      </w:r>
      <w:r w:rsidRPr="00EE529C">
        <w:rPr>
          <w:spacing w:val="2"/>
          <w:sz w:val="24"/>
          <w:lang w:val="da-DK"/>
        </w:rPr>
        <w:tab/>
      </w:r>
      <w:r w:rsidRPr="00EE529C">
        <w:rPr>
          <w:rFonts w:ascii="Lucida Sans Unicode" w:hAnsi="Lucida Sans Unicode"/>
          <w:sz w:val="24"/>
          <w:lang w:val="da-DK"/>
        </w:rPr>
        <w:t>⇔</w:t>
      </w:r>
      <w:r w:rsidRPr="00EE529C">
        <w:rPr>
          <w:rFonts w:ascii="Lucida Sans Unicode" w:hAnsi="Lucida Sans Unicode"/>
          <w:sz w:val="24"/>
          <w:lang w:val="da-DK"/>
        </w:rPr>
        <w:tab/>
      </w:r>
      <w:r w:rsidRPr="00EE529C">
        <w:rPr>
          <w:i/>
          <w:spacing w:val="-20"/>
          <w:position w:val="16"/>
          <w:sz w:val="24"/>
          <w:u w:val="single"/>
          <w:lang w:val="da-DK"/>
        </w:rPr>
        <w:t>d</w:t>
      </w:r>
    </w:p>
    <w:p w:rsidR="007E510D" w:rsidRPr="00EE529C" w:rsidRDefault="00EE529C">
      <w:pPr>
        <w:spacing w:before="330" w:line="235" w:lineRule="exact"/>
        <w:ind w:left="90"/>
        <w:rPr>
          <w:i/>
          <w:sz w:val="24"/>
          <w:lang w:val="da-DK"/>
        </w:rPr>
      </w:pPr>
      <w:r w:rsidRPr="00EE529C">
        <w:rPr>
          <w:lang w:val="da-DK"/>
        </w:rPr>
        <w:br w:type="column"/>
      </w:r>
      <w:r w:rsidRPr="00EE529C">
        <w:rPr>
          <w:sz w:val="24"/>
          <w:lang w:val="da-DK"/>
        </w:rPr>
        <w:t>ln(</w:t>
      </w:r>
      <w:r w:rsidRPr="00EE529C">
        <w:rPr>
          <w:i/>
          <w:sz w:val="24"/>
          <w:lang w:val="da-DK"/>
        </w:rPr>
        <w:t>y</w:t>
      </w:r>
      <w:r w:rsidRPr="00EE529C">
        <w:rPr>
          <w:sz w:val="24"/>
          <w:lang w:val="da-DK"/>
        </w:rPr>
        <w:t xml:space="preserve">) = </w:t>
      </w:r>
      <w:r w:rsidRPr="00EE529C">
        <w:rPr>
          <w:rFonts w:ascii="Lucida Sans Unicode" w:hAnsi="Lucida Sans Unicode"/>
          <w:sz w:val="24"/>
          <w:lang w:val="da-DK"/>
        </w:rPr>
        <w:t>−</w:t>
      </w:r>
      <w:r w:rsidRPr="00EE529C">
        <w:rPr>
          <w:i/>
          <w:sz w:val="24"/>
          <w:lang w:val="da-DK"/>
        </w:rPr>
        <w:t>p</w:t>
      </w:r>
      <w:r w:rsidRPr="00EE529C">
        <w:rPr>
          <w:sz w:val="24"/>
          <w:lang w:val="da-DK"/>
        </w:rPr>
        <w:t>(</w:t>
      </w:r>
      <w:r w:rsidRPr="00EE529C">
        <w:rPr>
          <w:i/>
          <w:sz w:val="24"/>
          <w:lang w:val="da-DK"/>
        </w:rPr>
        <w:t>x</w:t>
      </w:r>
      <w:r w:rsidRPr="00EE529C">
        <w:rPr>
          <w:sz w:val="24"/>
          <w:lang w:val="da-DK"/>
        </w:rPr>
        <w:t>)</w:t>
      </w:r>
      <w:r w:rsidRPr="00EE529C">
        <w:rPr>
          <w:i/>
          <w:sz w:val="24"/>
          <w:lang w:val="da-DK"/>
        </w:rPr>
        <w:t>.</w:t>
      </w:r>
    </w:p>
    <w:p w:rsidR="007E510D" w:rsidRPr="00EE529C" w:rsidRDefault="007E510D">
      <w:pPr>
        <w:spacing w:line="235" w:lineRule="exact"/>
        <w:rPr>
          <w:sz w:val="24"/>
          <w:lang w:val="da-DK"/>
        </w:rPr>
        <w:sectPr w:rsidR="007E510D" w:rsidRPr="00EE529C">
          <w:type w:val="continuous"/>
          <w:pgSz w:w="11910" w:h="16840"/>
          <w:pgMar w:top="1580" w:right="140" w:bottom="280" w:left="180" w:header="708" w:footer="708" w:gutter="0"/>
          <w:cols w:num="2" w:space="708" w:equalWidth="0">
            <w:col w:w="8458" w:space="40"/>
            <w:col w:w="3092"/>
          </w:cols>
        </w:sectPr>
      </w:pPr>
    </w:p>
    <w:p w:rsidR="007E510D" w:rsidRPr="00EE529C" w:rsidRDefault="00EE529C">
      <w:pPr>
        <w:tabs>
          <w:tab w:val="left" w:pos="8270"/>
        </w:tabs>
        <w:spacing w:line="259" w:lineRule="exact"/>
        <w:ind w:left="6397"/>
        <w:rPr>
          <w:i/>
          <w:sz w:val="24"/>
          <w:lang w:val="da-DK"/>
        </w:rPr>
      </w:pPr>
      <w:r w:rsidRPr="00EE529C">
        <w:rPr>
          <w:i/>
          <w:sz w:val="24"/>
          <w:lang w:val="da-DK"/>
        </w:rPr>
        <w:t>y</w:t>
      </w:r>
      <w:r w:rsidRPr="00EE529C">
        <w:rPr>
          <w:i/>
          <w:sz w:val="24"/>
          <w:lang w:val="da-DK"/>
        </w:rPr>
        <w:tab/>
      </w:r>
      <w:r w:rsidRPr="00EE529C">
        <w:rPr>
          <w:i/>
          <w:spacing w:val="8"/>
          <w:sz w:val="24"/>
          <w:lang w:val="da-DK"/>
        </w:rPr>
        <w:t>dx</w:t>
      </w:r>
    </w:p>
    <w:p w:rsidR="007E510D" w:rsidRPr="00EE529C" w:rsidRDefault="00EE529C">
      <w:pPr>
        <w:pStyle w:val="BodyText"/>
        <w:spacing w:before="195"/>
        <w:ind w:left="1845"/>
        <w:rPr>
          <w:lang w:val="da-DK"/>
        </w:rPr>
      </w:pPr>
      <w:r w:rsidRPr="00EE529C">
        <w:rPr>
          <w:lang w:val="da-DK"/>
        </w:rPr>
        <w:t xml:space="preserve">Integrerer vi begge sider og isolerer for </w:t>
      </w:r>
      <w:r w:rsidRPr="00EE529C">
        <w:rPr>
          <w:i/>
          <w:lang w:val="da-DK"/>
        </w:rPr>
        <w:t xml:space="preserve">y </w:t>
      </w:r>
      <w:r w:rsidRPr="00EE529C">
        <w:rPr>
          <w:lang w:val="da-DK"/>
        </w:rPr>
        <w:t>fås</w:t>
      </w:r>
    </w:p>
    <w:p w:rsidR="007E510D" w:rsidRPr="00EE529C" w:rsidRDefault="007E510D">
      <w:pPr>
        <w:pStyle w:val="BodyText"/>
        <w:rPr>
          <w:sz w:val="10"/>
          <w:lang w:val="da-DK"/>
        </w:rPr>
      </w:pPr>
    </w:p>
    <w:p w:rsidR="007E510D" w:rsidRPr="00EE529C" w:rsidRDefault="007E510D">
      <w:pPr>
        <w:rPr>
          <w:sz w:val="10"/>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rPr>
          <w:sz w:val="30"/>
          <w:lang w:val="da-DK"/>
        </w:rPr>
      </w:pPr>
    </w:p>
    <w:p w:rsidR="007E510D" w:rsidRPr="00EE529C" w:rsidRDefault="007E510D">
      <w:pPr>
        <w:pStyle w:val="BodyText"/>
        <w:spacing w:before="2"/>
        <w:rPr>
          <w:sz w:val="23"/>
          <w:lang w:val="da-DK"/>
        </w:rPr>
      </w:pPr>
    </w:p>
    <w:p w:rsidR="007E510D" w:rsidRPr="00EE529C" w:rsidRDefault="00EE529C">
      <w:pPr>
        <w:ind w:left="1845"/>
        <w:rPr>
          <w:sz w:val="24"/>
          <w:lang w:val="da-DK"/>
        </w:rPr>
      </w:pPr>
      <w:r w:rsidRPr="00EE529C">
        <w:rPr>
          <w:sz w:val="24"/>
          <w:lang w:val="da-DK"/>
        </w:rPr>
        <w:t xml:space="preserve">hvor </w:t>
      </w:r>
      <w:r w:rsidRPr="00EE529C">
        <w:rPr>
          <w:i/>
          <w:sz w:val="24"/>
          <w:lang w:val="da-DK"/>
        </w:rPr>
        <w:t xml:space="preserve">C </w:t>
      </w:r>
      <w:r w:rsidRPr="00EE529C">
        <w:rPr>
          <w:sz w:val="24"/>
          <w:lang w:val="da-DK"/>
        </w:rPr>
        <w:t xml:space="preserve">= </w:t>
      </w:r>
      <w:r w:rsidRPr="00EE529C">
        <w:rPr>
          <w:i/>
          <w:sz w:val="24"/>
          <w:lang w:val="da-DK"/>
        </w:rPr>
        <w:t>e</w:t>
      </w:r>
      <w:r w:rsidRPr="00EE529C">
        <w:rPr>
          <w:i/>
          <w:sz w:val="24"/>
          <w:vertAlign w:val="superscript"/>
          <w:lang w:val="da-DK"/>
        </w:rPr>
        <w:t>c</w:t>
      </w:r>
      <w:r w:rsidRPr="00EE529C">
        <w:rPr>
          <w:sz w:val="24"/>
          <w:lang w:val="da-DK"/>
        </w:rPr>
        <w:t>.</w:t>
      </w:r>
    </w:p>
    <w:p w:rsidR="007E510D" w:rsidRPr="00EE529C" w:rsidRDefault="00EE529C">
      <w:pPr>
        <w:tabs>
          <w:tab w:val="left" w:pos="2587"/>
          <w:tab w:val="left" w:pos="3127"/>
        </w:tabs>
        <w:spacing w:before="100"/>
        <w:ind w:left="602"/>
        <w:rPr>
          <w:sz w:val="24"/>
          <w:lang w:val="da-DK"/>
        </w:rPr>
      </w:pPr>
      <w:r w:rsidRPr="00EE529C">
        <w:rPr>
          <w:lang w:val="da-DK"/>
        </w:rPr>
        <w:br w:type="column"/>
      </w:r>
      <w:r w:rsidRPr="00EE529C">
        <w:rPr>
          <w:spacing w:val="2"/>
          <w:sz w:val="24"/>
          <w:lang w:val="da-DK"/>
        </w:rPr>
        <w:t>ln(</w:t>
      </w:r>
      <w:r w:rsidRPr="00EE529C">
        <w:rPr>
          <w:i/>
          <w:spacing w:val="2"/>
          <w:sz w:val="24"/>
          <w:lang w:val="da-DK"/>
        </w:rPr>
        <w:t>y</w:t>
      </w:r>
      <w:r w:rsidRPr="00EE529C">
        <w:rPr>
          <w:spacing w:val="2"/>
          <w:sz w:val="24"/>
          <w:lang w:val="da-DK"/>
        </w:rPr>
        <w:t xml:space="preserve">) </w:t>
      </w:r>
      <w:r w:rsidRPr="00EE529C">
        <w:rPr>
          <w:sz w:val="24"/>
          <w:lang w:val="da-DK"/>
        </w:rPr>
        <w:t xml:space="preserve">= </w:t>
      </w:r>
      <w:r w:rsidRPr="00EE529C">
        <w:rPr>
          <w:rFonts w:ascii="Lucida Sans Unicode" w:hAnsi="Lucida Sans Unicode"/>
          <w:spacing w:val="4"/>
          <w:sz w:val="24"/>
          <w:lang w:val="da-DK"/>
        </w:rPr>
        <w:t>−</w:t>
      </w:r>
      <w:r w:rsidRPr="00EE529C">
        <w:rPr>
          <w:i/>
          <w:spacing w:val="4"/>
          <w:sz w:val="24"/>
          <w:lang w:val="da-DK"/>
        </w:rPr>
        <w:t>P</w:t>
      </w:r>
      <w:r w:rsidRPr="00EE529C">
        <w:rPr>
          <w:spacing w:val="4"/>
          <w:sz w:val="24"/>
          <w:lang w:val="da-DK"/>
        </w:rPr>
        <w:t>(</w:t>
      </w:r>
      <w:r w:rsidRPr="00EE529C">
        <w:rPr>
          <w:i/>
          <w:spacing w:val="4"/>
          <w:sz w:val="24"/>
          <w:lang w:val="da-DK"/>
        </w:rPr>
        <w:t>x</w:t>
      </w:r>
      <w:r w:rsidRPr="00EE529C">
        <w:rPr>
          <w:spacing w:val="4"/>
          <w:sz w:val="24"/>
          <w:lang w:val="da-DK"/>
        </w:rPr>
        <w:t>)</w:t>
      </w:r>
      <w:r w:rsidRPr="00EE529C">
        <w:rPr>
          <w:spacing w:val="-48"/>
          <w:sz w:val="24"/>
          <w:lang w:val="da-DK"/>
        </w:rPr>
        <w:t xml:space="preserve"> </w:t>
      </w:r>
      <w:r w:rsidRPr="00EE529C">
        <w:rPr>
          <w:sz w:val="24"/>
          <w:lang w:val="da-DK"/>
        </w:rPr>
        <w:t>+</w:t>
      </w:r>
      <w:r w:rsidRPr="00EE529C">
        <w:rPr>
          <w:spacing w:val="-24"/>
          <w:sz w:val="24"/>
          <w:lang w:val="da-DK"/>
        </w:rPr>
        <w:t xml:space="preserve"> </w:t>
      </w:r>
      <w:r w:rsidRPr="00EE529C">
        <w:rPr>
          <w:i/>
          <w:sz w:val="24"/>
          <w:lang w:val="da-DK"/>
        </w:rPr>
        <w:t>c</w:t>
      </w:r>
      <w:r w:rsidRPr="00EE529C">
        <w:rPr>
          <w:i/>
          <w:sz w:val="24"/>
          <w:lang w:val="da-DK"/>
        </w:rPr>
        <w:tab/>
      </w:r>
      <w:r w:rsidRPr="00EE529C">
        <w:rPr>
          <w:rFonts w:ascii="Lucida Sans Unicode" w:hAnsi="Lucida Sans Unicode"/>
          <w:sz w:val="24"/>
          <w:lang w:val="da-DK"/>
        </w:rPr>
        <w:t>⇔</w:t>
      </w:r>
      <w:r w:rsidRPr="00EE529C">
        <w:rPr>
          <w:rFonts w:ascii="Lucida Sans Unicode" w:hAnsi="Lucida Sans Unicode"/>
          <w:sz w:val="24"/>
          <w:lang w:val="da-DK"/>
        </w:rPr>
        <w:tab/>
      </w:r>
      <w:r w:rsidRPr="00EE529C">
        <w:rPr>
          <w:i/>
          <w:sz w:val="24"/>
          <w:lang w:val="da-DK"/>
        </w:rPr>
        <w:t xml:space="preserve">y </w:t>
      </w:r>
      <w:r w:rsidRPr="00EE529C">
        <w:rPr>
          <w:sz w:val="24"/>
          <w:lang w:val="da-DK"/>
        </w:rPr>
        <w:t xml:space="preserve">= </w:t>
      </w:r>
      <w:r w:rsidRPr="00EE529C">
        <w:rPr>
          <w:i/>
          <w:spacing w:val="5"/>
          <w:sz w:val="24"/>
          <w:lang w:val="da-DK"/>
        </w:rPr>
        <w:t>e</w:t>
      </w:r>
      <w:r w:rsidRPr="00EE529C">
        <w:rPr>
          <w:i/>
          <w:spacing w:val="5"/>
          <w:sz w:val="24"/>
          <w:vertAlign w:val="superscript"/>
          <w:lang w:val="da-DK"/>
        </w:rPr>
        <w:t>c</w:t>
      </w:r>
      <w:r w:rsidRPr="00EE529C">
        <w:rPr>
          <w:i/>
          <w:spacing w:val="5"/>
          <w:sz w:val="24"/>
          <w:lang w:val="da-DK"/>
        </w:rPr>
        <w:t>e</w:t>
      </w:r>
      <w:r w:rsidRPr="00EE529C">
        <w:rPr>
          <w:rFonts w:ascii="Lucida Sans Unicode" w:hAnsi="Lucida Sans Unicode"/>
          <w:spacing w:val="5"/>
          <w:sz w:val="24"/>
          <w:vertAlign w:val="superscript"/>
          <w:lang w:val="da-DK"/>
        </w:rPr>
        <w:t>−</w:t>
      </w:r>
      <w:r w:rsidRPr="00EE529C">
        <w:rPr>
          <w:i/>
          <w:spacing w:val="5"/>
          <w:sz w:val="24"/>
          <w:vertAlign w:val="superscript"/>
          <w:lang w:val="da-DK"/>
        </w:rPr>
        <w:t>P</w:t>
      </w:r>
      <w:r w:rsidRPr="00EE529C">
        <w:rPr>
          <w:spacing w:val="5"/>
          <w:sz w:val="24"/>
          <w:vertAlign w:val="superscript"/>
          <w:lang w:val="da-DK"/>
        </w:rPr>
        <w:t>(</w:t>
      </w:r>
      <w:r w:rsidRPr="00EE529C">
        <w:rPr>
          <w:i/>
          <w:spacing w:val="5"/>
          <w:sz w:val="24"/>
          <w:vertAlign w:val="superscript"/>
          <w:lang w:val="da-DK"/>
        </w:rPr>
        <w:t>x</w:t>
      </w:r>
      <w:r w:rsidRPr="00EE529C">
        <w:rPr>
          <w:spacing w:val="5"/>
          <w:sz w:val="24"/>
          <w:vertAlign w:val="superscript"/>
          <w:lang w:val="da-DK"/>
        </w:rPr>
        <w:t>)</w:t>
      </w:r>
      <w:r w:rsidRPr="00EE529C">
        <w:rPr>
          <w:spacing w:val="5"/>
          <w:sz w:val="24"/>
          <w:lang w:val="da-DK"/>
        </w:rPr>
        <w:t xml:space="preserve"> </w:t>
      </w:r>
      <w:r w:rsidRPr="00EE529C">
        <w:rPr>
          <w:sz w:val="24"/>
          <w:lang w:val="da-DK"/>
        </w:rPr>
        <w:t>=</w:t>
      </w:r>
      <w:r w:rsidRPr="00EE529C">
        <w:rPr>
          <w:spacing w:val="-5"/>
          <w:sz w:val="24"/>
          <w:lang w:val="da-DK"/>
        </w:rPr>
        <w:t xml:space="preserve"> </w:t>
      </w:r>
      <w:r w:rsidRPr="00EE529C">
        <w:rPr>
          <w:i/>
          <w:spacing w:val="5"/>
          <w:sz w:val="24"/>
          <w:lang w:val="da-DK"/>
        </w:rPr>
        <w:t>Ce</w:t>
      </w:r>
      <w:r w:rsidRPr="00EE529C">
        <w:rPr>
          <w:rFonts w:ascii="Lucida Sans Unicode" w:hAnsi="Lucida Sans Unicode"/>
          <w:spacing w:val="5"/>
          <w:sz w:val="24"/>
          <w:vertAlign w:val="superscript"/>
          <w:lang w:val="da-DK"/>
        </w:rPr>
        <w:t>−</w:t>
      </w:r>
      <w:r w:rsidRPr="00EE529C">
        <w:rPr>
          <w:i/>
          <w:spacing w:val="5"/>
          <w:sz w:val="24"/>
          <w:vertAlign w:val="superscript"/>
          <w:lang w:val="da-DK"/>
        </w:rPr>
        <w:t>P</w:t>
      </w:r>
      <w:r w:rsidRPr="00EE529C">
        <w:rPr>
          <w:spacing w:val="5"/>
          <w:sz w:val="24"/>
          <w:vertAlign w:val="superscript"/>
          <w:lang w:val="da-DK"/>
        </w:rPr>
        <w:t>(</w:t>
      </w:r>
      <w:r w:rsidRPr="00EE529C">
        <w:rPr>
          <w:i/>
          <w:spacing w:val="5"/>
          <w:sz w:val="24"/>
          <w:vertAlign w:val="superscript"/>
          <w:lang w:val="da-DK"/>
        </w:rPr>
        <w:t>x</w:t>
      </w:r>
      <w:r w:rsidRPr="00EE529C">
        <w:rPr>
          <w:spacing w:val="5"/>
          <w:sz w:val="24"/>
          <w:vertAlign w:val="superscript"/>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num="2" w:space="708" w:equalWidth="0">
            <w:col w:w="3091" w:space="40"/>
            <w:col w:w="8459"/>
          </w:cols>
        </w:sectPr>
      </w:pPr>
    </w:p>
    <w:p w:rsidR="007E510D" w:rsidRPr="00EE529C" w:rsidRDefault="007E510D">
      <w:pPr>
        <w:pStyle w:val="BodyText"/>
        <w:spacing w:before="1"/>
        <w:rPr>
          <w:sz w:val="8"/>
          <w:lang w:val="da-DK"/>
        </w:rPr>
      </w:pPr>
    </w:p>
    <w:p w:rsidR="007E510D" w:rsidRPr="00EE529C" w:rsidRDefault="007E510D">
      <w:pPr>
        <w:rPr>
          <w:sz w:val="8"/>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ListParagraph"/>
        <w:numPr>
          <w:ilvl w:val="2"/>
          <w:numId w:val="28"/>
        </w:numPr>
        <w:tabs>
          <w:tab w:val="left" w:pos="1846"/>
        </w:tabs>
        <w:spacing w:before="90"/>
        <w:ind w:hanging="311"/>
        <w:jc w:val="left"/>
        <w:rPr>
          <w:sz w:val="24"/>
          <w:lang w:val="da-DK"/>
        </w:rPr>
      </w:pPr>
      <w:r w:rsidRPr="00EE529C">
        <w:rPr>
          <w:spacing w:val="-9"/>
          <w:sz w:val="24"/>
          <w:lang w:val="da-DK"/>
        </w:rPr>
        <w:t xml:space="preserve">Ved </w:t>
      </w:r>
      <w:r w:rsidRPr="00EE529C">
        <w:rPr>
          <w:sz w:val="24"/>
          <w:lang w:val="da-DK"/>
        </w:rPr>
        <w:t>at reducere</w:t>
      </w:r>
      <w:r w:rsidRPr="00EE529C">
        <w:rPr>
          <w:spacing w:val="2"/>
          <w:sz w:val="24"/>
          <w:lang w:val="da-DK"/>
        </w:rPr>
        <w:t xml:space="preserve"> </w:t>
      </w:r>
      <w:r w:rsidRPr="00EE529C">
        <w:rPr>
          <w:sz w:val="24"/>
          <w:lang w:val="da-DK"/>
        </w:rPr>
        <w:t>fås</w:t>
      </w:r>
    </w:p>
    <w:p w:rsidR="007E510D" w:rsidRPr="00EE529C" w:rsidRDefault="007E510D">
      <w:pPr>
        <w:pStyle w:val="BodyText"/>
        <w:rPr>
          <w:sz w:val="28"/>
          <w:lang w:val="da-DK"/>
        </w:rPr>
      </w:pPr>
    </w:p>
    <w:p w:rsidR="007E510D" w:rsidRPr="00EE529C" w:rsidRDefault="007E510D">
      <w:pPr>
        <w:pStyle w:val="BodyText"/>
        <w:spacing w:before="11"/>
        <w:rPr>
          <w:sz w:val="32"/>
          <w:lang w:val="da-DK"/>
        </w:rPr>
      </w:pPr>
    </w:p>
    <w:p w:rsidR="007E510D" w:rsidRPr="00EE529C" w:rsidRDefault="00EE529C">
      <w:pPr>
        <w:pStyle w:val="BodyText"/>
        <w:ind w:left="1845"/>
        <w:rPr>
          <w:lang w:val="da-DK"/>
        </w:rPr>
      </w:pPr>
      <w:r w:rsidRPr="00EE529C">
        <w:rPr>
          <w:lang w:val="da-DK"/>
        </w:rPr>
        <w:t xml:space="preserve">hvilket har </w:t>
      </w:r>
      <w:r w:rsidRPr="00EE529C">
        <w:rPr>
          <w:spacing w:val="-3"/>
          <w:lang w:val="da-DK"/>
        </w:rPr>
        <w:t>løsningen</w:t>
      </w:r>
    </w:p>
    <w:p w:rsidR="007E510D" w:rsidRPr="00EE529C" w:rsidRDefault="00EE529C">
      <w:pPr>
        <w:pStyle w:val="BodyText"/>
        <w:rPr>
          <w:sz w:val="47"/>
          <w:lang w:val="da-DK"/>
        </w:rPr>
      </w:pPr>
      <w:r w:rsidRPr="00EE529C">
        <w:rPr>
          <w:lang w:val="da-DK"/>
        </w:rPr>
        <w:br w:type="column"/>
      </w:r>
    </w:p>
    <w:p w:rsidR="007E510D" w:rsidRPr="00EE529C" w:rsidRDefault="00EE529C">
      <w:pPr>
        <w:ind w:left="1279"/>
        <w:rPr>
          <w:i/>
          <w:sz w:val="24"/>
          <w:lang w:val="da-DK"/>
        </w:rPr>
      </w:pPr>
      <w:r w:rsidRPr="00EE529C">
        <w:rPr>
          <w:i/>
          <w:sz w:val="24"/>
          <w:lang w:val="da-DK"/>
        </w:rPr>
        <w:t xml:space="preserve">y </w:t>
      </w:r>
      <w:r w:rsidRPr="00EE529C">
        <w:rPr>
          <w:sz w:val="24"/>
          <w:lang w:val="da-DK"/>
        </w:rPr>
        <w:t>= (</w:t>
      </w:r>
      <w:r w:rsidRPr="00EE529C">
        <w:rPr>
          <w:i/>
          <w:sz w:val="24"/>
          <w:lang w:val="da-DK"/>
        </w:rPr>
        <w:t xml:space="preserve">x </w:t>
      </w:r>
      <w:r w:rsidRPr="00EE529C">
        <w:rPr>
          <w:rFonts w:ascii="Lucida Sans Unicode" w:hAnsi="Lucida Sans Unicode"/>
          <w:sz w:val="24"/>
          <w:lang w:val="da-DK"/>
        </w:rPr>
        <w:t xml:space="preserve">− </w:t>
      </w:r>
      <w:r w:rsidRPr="00EE529C">
        <w:rPr>
          <w:sz w:val="24"/>
          <w:lang w:val="da-DK"/>
        </w:rPr>
        <w:t>2)</w:t>
      </w:r>
      <w:r w:rsidRPr="00EE529C">
        <w:rPr>
          <w:i/>
          <w:sz w:val="24"/>
          <w:lang w:val="da-DK"/>
        </w:rPr>
        <w:t>y,</w:t>
      </w:r>
    </w:p>
    <w:p w:rsidR="007E510D" w:rsidRPr="00EE529C" w:rsidRDefault="007E510D">
      <w:pPr>
        <w:pStyle w:val="BodyText"/>
        <w:spacing w:before="10"/>
        <w:rPr>
          <w:i/>
          <w:sz w:val="57"/>
          <w:lang w:val="da-DK"/>
        </w:rPr>
      </w:pPr>
    </w:p>
    <w:p w:rsidR="007E510D" w:rsidRPr="00EE529C" w:rsidRDefault="00EE529C">
      <w:pPr>
        <w:spacing w:before="1"/>
        <w:ind w:left="1143"/>
        <w:rPr>
          <w:i/>
          <w:sz w:val="24"/>
          <w:lang w:val="da-DK"/>
        </w:rPr>
      </w:pPr>
      <w:r w:rsidRPr="00EE529C">
        <w:rPr>
          <w:lang w:val="da-DK"/>
        </w:rPr>
        <w:pict>
          <v:line id="_x0000_s1353" style="position:absolute;left:0;text-align:left;z-index:-27068928;mso-position-horizontal-relative:page" from="318.8pt,8.1pt" to="322.6pt,8.1pt" strokeweight=".15806mm">
            <w10:wrap anchorx="page"/>
          </v:line>
        </w:pict>
      </w:r>
      <w:r w:rsidRPr="00EE529C">
        <w:rPr>
          <w:lang w:val="da-DK"/>
        </w:rPr>
        <w:pict>
          <v:shape id="_x0000_s1352" type="#_x0000_t202" style="position:absolute;left:0;text-align:left;margin-left:318.8pt;margin-top:7pt;width:3.85pt;height:8.25pt;z-index:-27067392;mso-position-horizontal-relative:page" filled="f" stroked="f">
            <v:textbox inset="0,0,0,0">
              <w:txbxContent>
                <w:p w:rsidR="00EE529C" w:rsidRDefault="00EE529C">
                  <w:pPr>
                    <w:spacing w:line="165" w:lineRule="exact"/>
                    <w:rPr>
                      <w:sz w:val="14"/>
                    </w:rPr>
                  </w:pPr>
                  <w:r>
                    <w:rPr>
                      <w:w w:val="108"/>
                      <w:sz w:val="14"/>
                    </w:rPr>
                    <w:t>2</w:t>
                  </w:r>
                </w:p>
              </w:txbxContent>
            </v:textbox>
            <w10:wrap anchorx="page"/>
          </v:shape>
        </w:pict>
      </w:r>
      <w:r w:rsidRPr="00EE529C">
        <w:rPr>
          <w:i/>
          <w:sz w:val="24"/>
          <w:lang w:val="da-DK"/>
        </w:rPr>
        <w:t>y</w:t>
      </w:r>
      <w:r w:rsidRPr="00EE529C">
        <w:rPr>
          <w:sz w:val="24"/>
          <w:lang w:val="da-DK"/>
        </w:rPr>
        <w:t>(</w:t>
      </w:r>
      <w:r w:rsidRPr="00EE529C">
        <w:rPr>
          <w:i/>
          <w:sz w:val="24"/>
          <w:lang w:val="da-DK"/>
        </w:rPr>
        <w:t>x</w:t>
      </w:r>
      <w:r w:rsidRPr="00EE529C">
        <w:rPr>
          <w:sz w:val="24"/>
          <w:lang w:val="da-DK"/>
        </w:rPr>
        <w:t xml:space="preserve">) = </w:t>
      </w:r>
      <w:r w:rsidRPr="00EE529C">
        <w:rPr>
          <w:i/>
          <w:sz w:val="24"/>
          <w:lang w:val="da-DK"/>
        </w:rPr>
        <w:t xml:space="preserve">ce </w:t>
      </w:r>
      <w:r w:rsidRPr="00EE529C">
        <w:rPr>
          <w:position w:val="17"/>
          <w:sz w:val="14"/>
          <w:lang w:val="da-DK"/>
        </w:rPr>
        <w:t xml:space="preserve">1 </w:t>
      </w:r>
      <w:r w:rsidRPr="00EE529C">
        <w:rPr>
          <w:i/>
          <w:position w:val="10"/>
          <w:sz w:val="18"/>
          <w:lang w:val="da-DK"/>
        </w:rPr>
        <w:t>x</w:t>
      </w:r>
      <w:r w:rsidRPr="00EE529C">
        <w:rPr>
          <w:position w:val="16"/>
          <w:sz w:val="14"/>
          <w:lang w:val="da-DK"/>
        </w:rPr>
        <w:t>2</w:t>
      </w:r>
      <w:r w:rsidRPr="00EE529C">
        <w:rPr>
          <w:rFonts w:ascii="Lucida Sans Unicode" w:hAnsi="Lucida Sans Unicode"/>
          <w:position w:val="10"/>
          <w:sz w:val="18"/>
          <w:lang w:val="da-DK"/>
        </w:rPr>
        <w:t>−</w:t>
      </w:r>
      <w:r w:rsidRPr="00EE529C">
        <w:rPr>
          <w:position w:val="10"/>
          <w:sz w:val="18"/>
          <w:lang w:val="da-DK"/>
        </w:rPr>
        <w:t>2</w:t>
      </w:r>
      <w:r w:rsidRPr="00EE529C">
        <w:rPr>
          <w:i/>
          <w:position w:val="10"/>
          <w:sz w:val="18"/>
          <w:lang w:val="da-DK"/>
        </w:rPr>
        <w:t>x</w:t>
      </w:r>
      <w:r w:rsidRPr="00EE529C">
        <w:rPr>
          <w:i/>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num="2" w:space="708" w:equalWidth="0">
            <w:col w:w="4100" w:space="40"/>
            <w:col w:w="7450"/>
          </w:cols>
        </w:sectPr>
      </w:pPr>
    </w:p>
    <w:p w:rsidR="007E510D" w:rsidRPr="00EE529C" w:rsidRDefault="007E510D">
      <w:pPr>
        <w:pStyle w:val="BodyText"/>
        <w:spacing w:before="3"/>
        <w:rPr>
          <w:i/>
          <w:sz w:val="20"/>
          <w:lang w:val="da-DK"/>
        </w:rPr>
      </w:pPr>
    </w:p>
    <w:p w:rsidR="007E510D" w:rsidRPr="00EE529C" w:rsidRDefault="00EE529C">
      <w:pPr>
        <w:pStyle w:val="ListParagraph"/>
        <w:numPr>
          <w:ilvl w:val="2"/>
          <w:numId w:val="28"/>
        </w:numPr>
        <w:tabs>
          <w:tab w:val="left" w:pos="1846"/>
        </w:tabs>
        <w:spacing w:before="122"/>
        <w:ind w:hanging="311"/>
        <w:jc w:val="left"/>
        <w:rPr>
          <w:sz w:val="24"/>
          <w:lang w:val="da-DK"/>
        </w:rPr>
      </w:pPr>
      <w:r w:rsidRPr="00EE529C">
        <w:rPr>
          <w:sz w:val="24"/>
          <w:lang w:val="da-DK"/>
        </w:rPr>
        <w:t xml:space="preserve">Løsningen er </w:t>
      </w:r>
      <w:r w:rsidRPr="00EE529C">
        <w:rPr>
          <w:i/>
          <w:spacing w:val="4"/>
          <w:sz w:val="24"/>
          <w:lang w:val="da-DK"/>
        </w:rPr>
        <w:t>y</w:t>
      </w:r>
      <w:r w:rsidRPr="00EE529C">
        <w:rPr>
          <w:spacing w:val="4"/>
          <w:sz w:val="24"/>
          <w:lang w:val="da-DK"/>
        </w:rPr>
        <w:t>(</w:t>
      </w:r>
      <w:r w:rsidRPr="00EE529C">
        <w:rPr>
          <w:i/>
          <w:spacing w:val="4"/>
          <w:sz w:val="24"/>
          <w:lang w:val="da-DK"/>
        </w:rPr>
        <w:t>x</w:t>
      </w:r>
      <w:r w:rsidRPr="00EE529C">
        <w:rPr>
          <w:spacing w:val="4"/>
          <w:sz w:val="24"/>
          <w:lang w:val="da-DK"/>
        </w:rPr>
        <w:t xml:space="preserve">) </w:t>
      </w:r>
      <w:r w:rsidRPr="00EE529C">
        <w:rPr>
          <w:sz w:val="24"/>
          <w:lang w:val="da-DK"/>
        </w:rPr>
        <w:t xml:space="preserve">= </w:t>
      </w:r>
      <w:r w:rsidRPr="00EE529C">
        <w:rPr>
          <w:i/>
          <w:spacing w:val="2"/>
          <w:sz w:val="24"/>
          <w:lang w:val="da-DK"/>
        </w:rPr>
        <w:t>ce</w:t>
      </w:r>
      <w:r w:rsidRPr="00EE529C">
        <w:rPr>
          <w:spacing w:val="2"/>
          <w:sz w:val="24"/>
          <w:vertAlign w:val="superscript"/>
          <w:lang w:val="da-DK"/>
        </w:rPr>
        <w:t>ln(</w:t>
      </w:r>
      <w:r w:rsidRPr="00EE529C">
        <w:rPr>
          <w:i/>
          <w:spacing w:val="2"/>
          <w:sz w:val="24"/>
          <w:vertAlign w:val="superscript"/>
          <w:lang w:val="da-DK"/>
        </w:rPr>
        <w:t>x</w:t>
      </w:r>
      <w:r w:rsidRPr="00EE529C">
        <w:rPr>
          <w:spacing w:val="2"/>
          <w:sz w:val="24"/>
          <w:vertAlign w:val="superscript"/>
          <w:lang w:val="da-DK"/>
        </w:rPr>
        <w:t>)</w:t>
      </w:r>
      <w:r w:rsidRPr="00EE529C">
        <w:rPr>
          <w:spacing w:val="2"/>
          <w:sz w:val="24"/>
          <w:lang w:val="da-DK"/>
        </w:rPr>
        <w:t xml:space="preserve"> </w:t>
      </w:r>
      <w:r w:rsidRPr="00EE529C">
        <w:rPr>
          <w:sz w:val="24"/>
          <w:lang w:val="da-DK"/>
        </w:rPr>
        <w:t>=</w:t>
      </w:r>
      <w:r w:rsidRPr="00EE529C">
        <w:rPr>
          <w:spacing w:val="-21"/>
          <w:sz w:val="24"/>
          <w:lang w:val="da-DK"/>
        </w:rPr>
        <w:t xml:space="preserve"> </w:t>
      </w:r>
      <w:r w:rsidRPr="00EE529C">
        <w:rPr>
          <w:i/>
          <w:spacing w:val="4"/>
          <w:sz w:val="24"/>
          <w:lang w:val="da-DK"/>
        </w:rPr>
        <w:t>cx</w:t>
      </w:r>
      <w:r w:rsidRPr="00EE529C">
        <w:rPr>
          <w:spacing w:val="4"/>
          <w:sz w:val="24"/>
          <w:lang w:val="da-DK"/>
        </w:rPr>
        <w:t>.</w:t>
      </w:r>
    </w:p>
    <w:p w:rsidR="007E510D" w:rsidRPr="00EE529C" w:rsidRDefault="00EE529C">
      <w:pPr>
        <w:pStyle w:val="ListParagraph"/>
        <w:numPr>
          <w:ilvl w:val="2"/>
          <w:numId w:val="28"/>
        </w:numPr>
        <w:tabs>
          <w:tab w:val="left" w:pos="1846"/>
        </w:tabs>
        <w:spacing w:before="157"/>
        <w:ind w:hanging="311"/>
        <w:jc w:val="left"/>
        <w:rPr>
          <w:sz w:val="24"/>
          <w:lang w:val="da-DK"/>
        </w:rPr>
      </w:pPr>
      <w:r w:rsidRPr="00EE529C">
        <w:rPr>
          <w:sz w:val="24"/>
          <w:lang w:val="da-DK"/>
        </w:rPr>
        <w:t xml:space="preserve">Løsningen er </w:t>
      </w:r>
      <w:r w:rsidRPr="00EE529C">
        <w:rPr>
          <w:i/>
          <w:spacing w:val="4"/>
          <w:sz w:val="24"/>
          <w:lang w:val="da-DK"/>
        </w:rPr>
        <w:t>y</w:t>
      </w:r>
      <w:r w:rsidRPr="00EE529C">
        <w:rPr>
          <w:spacing w:val="4"/>
          <w:sz w:val="24"/>
          <w:lang w:val="da-DK"/>
        </w:rPr>
        <w:t>(</w:t>
      </w:r>
      <w:r w:rsidRPr="00EE529C">
        <w:rPr>
          <w:i/>
          <w:spacing w:val="4"/>
          <w:sz w:val="24"/>
          <w:lang w:val="da-DK"/>
        </w:rPr>
        <w:t>x</w:t>
      </w:r>
      <w:r w:rsidRPr="00EE529C">
        <w:rPr>
          <w:spacing w:val="4"/>
          <w:sz w:val="24"/>
          <w:lang w:val="da-DK"/>
        </w:rPr>
        <w:t xml:space="preserve">) </w:t>
      </w:r>
      <w:r w:rsidRPr="00EE529C">
        <w:rPr>
          <w:sz w:val="24"/>
          <w:lang w:val="da-DK"/>
        </w:rPr>
        <w:t xml:space="preserve">= </w:t>
      </w:r>
      <w:r w:rsidRPr="00EE529C">
        <w:rPr>
          <w:i/>
          <w:spacing w:val="4"/>
          <w:sz w:val="24"/>
          <w:lang w:val="da-DK"/>
        </w:rPr>
        <w:t>ce</w:t>
      </w:r>
      <w:r w:rsidRPr="00EE529C">
        <w:rPr>
          <w:i/>
          <w:spacing w:val="4"/>
          <w:sz w:val="24"/>
          <w:vertAlign w:val="superscript"/>
          <w:lang w:val="da-DK"/>
        </w:rPr>
        <w:t>x</w:t>
      </w:r>
      <w:r w:rsidRPr="00EE529C">
        <w:rPr>
          <w:i/>
          <w:spacing w:val="-53"/>
          <w:sz w:val="24"/>
          <w:lang w:val="da-DK"/>
        </w:rPr>
        <w:t xml:space="preserve"> </w:t>
      </w:r>
      <w:r w:rsidRPr="00EE529C">
        <w:rPr>
          <w:spacing w:val="2"/>
          <w:sz w:val="24"/>
          <w:vertAlign w:val="superscript"/>
          <w:lang w:val="da-DK"/>
        </w:rPr>
        <w:t>ln(</w:t>
      </w:r>
      <w:r w:rsidRPr="00EE529C">
        <w:rPr>
          <w:i/>
          <w:spacing w:val="2"/>
          <w:sz w:val="24"/>
          <w:vertAlign w:val="superscript"/>
          <w:lang w:val="da-DK"/>
        </w:rPr>
        <w:t>x</w:t>
      </w:r>
      <w:r w:rsidRPr="00EE529C">
        <w:rPr>
          <w:spacing w:val="2"/>
          <w:sz w:val="24"/>
          <w:vertAlign w:val="superscript"/>
          <w:lang w:val="da-DK"/>
        </w:rPr>
        <w:t>)</w:t>
      </w:r>
      <w:r w:rsidRPr="00EE529C">
        <w:rPr>
          <w:rFonts w:ascii="Lucida Sans Unicode" w:hAnsi="Lucida Sans Unicode"/>
          <w:spacing w:val="2"/>
          <w:sz w:val="24"/>
          <w:vertAlign w:val="superscript"/>
          <w:lang w:val="da-DK"/>
        </w:rPr>
        <w:t>−</w:t>
      </w:r>
      <w:r w:rsidRPr="00EE529C">
        <w:rPr>
          <w:i/>
          <w:spacing w:val="2"/>
          <w:sz w:val="24"/>
          <w:vertAlign w:val="superscript"/>
          <w:lang w:val="da-DK"/>
        </w:rPr>
        <w:t>x</w:t>
      </w:r>
      <w:r w:rsidRPr="00EE529C">
        <w:rPr>
          <w:spacing w:val="2"/>
          <w:sz w:val="24"/>
          <w:lang w:val="da-DK"/>
        </w:rPr>
        <w:t>.</w:t>
      </w:r>
    </w:p>
    <w:p w:rsidR="007E510D" w:rsidRPr="00EE529C" w:rsidRDefault="00EE529C">
      <w:pPr>
        <w:pStyle w:val="ListParagraph"/>
        <w:numPr>
          <w:ilvl w:val="2"/>
          <w:numId w:val="28"/>
        </w:numPr>
        <w:tabs>
          <w:tab w:val="left" w:pos="1846"/>
        </w:tabs>
        <w:spacing w:before="152"/>
        <w:ind w:hanging="311"/>
        <w:jc w:val="left"/>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7E510D">
      <w:pP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rPr>
          <w:sz w:val="28"/>
          <w:lang w:val="da-DK"/>
        </w:rPr>
      </w:pPr>
    </w:p>
    <w:p w:rsidR="007E510D" w:rsidRPr="00EE529C" w:rsidRDefault="007E510D">
      <w:pPr>
        <w:pStyle w:val="BodyText"/>
        <w:rPr>
          <w:sz w:val="28"/>
          <w:lang w:val="da-DK"/>
        </w:rPr>
      </w:pPr>
    </w:p>
    <w:p w:rsidR="007E510D" w:rsidRPr="00EE529C" w:rsidRDefault="00EE529C">
      <w:pPr>
        <w:pStyle w:val="ListParagraph"/>
        <w:numPr>
          <w:ilvl w:val="2"/>
          <w:numId w:val="28"/>
        </w:numPr>
        <w:tabs>
          <w:tab w:val="left" w:pos="1846"/>
        </w:tabs>
        <w:spacing w:before="227"/>
        <w:ind w:hanging="311"/>
        <w:jc w:val="left"/>
        <w:rPr>
          <w:sz w:val="24"/>
          <w:lang w:val="da-DK"/>
        </w:rPr>
      </w:pPr>
      <w:r w:rsidRPr="00EE529C">
        <w:rPr>
          <w:sz w:val="24"/>
          <w:lang w:val="da-DK"/>
        </w:rPr>
        <w:t xml:space="preserve">Vi har </w:t>
      </w:r>
      <w:r w:rsidRPr="00EE529C">
        <w:rPr>
          <w:spacing w:val="-9"/>
          <w:sz w:val="24"/>
          <w:lang w:val="da-DK"/>
        </w:rPr>
        <w:t>at</w:t>
      </w:r>
    </w:p>
    <w:p w:rsidR="007E510D" w:rsidRPr="00EE529C" w:rsidRDefault="00EE529C">
      <w:pPr>
        <w:tabs>
          <w:tab w:val="left" w:pos="2805"/>
          <w:tab w:val="left" w:pos="5311"/>
        </w:tabs>
        <w:spacing w:before="209" w:line="120" w:lineRule="auto"/>
        <w:ind w:left="6015" w:right="2555" w:hanging="5716"/>
        <w:rPr>
          <w:i/>
          <w:sz w:val="24"/>
          <w:lang w:val="da-DK"/>
        </w:rPr>
      </w:pPr>
      <w:r w:rsidRPr="00EE529C">
        <w:rPr>
          <w:lang w:val="da-DK"/>
        </w:rPr>
        <w:br w:type="column"/>
      </w:r>
      <w:r w:rsidRPr="00EE529C">
        <w:rPr>
          <w:i/>
          <w:spacing w:val="4"/>
          <w:sz w:val="24"/>
          <w:lang w:val="da-DK"/>
        </w:rPr>
        <w:t>y</w:t>
      </w:r>
      <w:r w:rsidRPr="00EE529C">
        <w:rPr>
          <w:spacing w:val="4"/>
          <w:sz w:val="24"/>
          <w:lang w:val="da-DK"/>
        </w:rPr>
        <w:t>(</w:t>
      </w:r>
      <w:r w:rsidRPr="00EE529C">
        <w:rPr>
          <w:i/>
          <w:spacing w:val="4"/>
          <w:sz w:val="24"/>
          <w:lang w:val="da-DK"/>
        </w:rPr>
        <w:t>x</w:t>
      </w:r>
      <w:r w:rsidRPr="00EE529C">
        <w:rPr>
          <w:spacing w:val="4"/>
          <w:sz w:val="24"/>
          <w:lang w:val="da-DK"/>
        </w:rPr>
        <w:t xml:space="preserve">) </w:t>
      </w:r>
      <w:r w:rsidRPr="00EE529C">
        <w:rPr>
          <w:sz w:val="24"/>
          <w:lang w:val="da-DK"/>
        </w:rPr>
        <w:t>=</w:t>
      </w:r>
      <w:r w:rsidRPr="00EE529C">
        <w:rPr>
          <w:spacing w:val="-14"/>
          <w:sz w:val="24"/>
          <w:lang w:val="da-DK"/>
        </w:rPr>
        <w:t xml:space="preserve"> </w:t>
      </w:r>
      <w:r w:rsidRPr="00EE529C">
        <w:rPr>
          <w:i/>
          <w:spacing w:val="3"/>
          <w:sz w:val="24"/>
          <w:lang w:val="da-DK"/>
        </w:rPr>
        <w:t>ce</w:t>
      </w:r>
      <w:r w:rsidRPr="00EE529C">
        <w:rPr>
          <w:rFonts w:ascii="Lucida Sans Unicode" w:hAnsi="Lucida Sans Unicode"/>
          <w:spacing w:val="3"/>
          <w:sz w:val="24"/>
          <w:vertAlign w:val="superscript"/>
          <w:lang w:val="da-DK"/>
        </w:rPr>
        <w:t>−</w:t>
      </w:r>
      <w:r w:rsidRPr="00EE529C">
        <w:rPr>
          <w:i/>
          <w:spacing w:val="3"/>
          <w:sz w:val="24"/>
          <w:vertAlign w:val="superscript"/>
          <w:lang w:val="da-DK"/>
        </w:rPr>
        <w:t>x</w:t>
      </w:r>
      <w:r w:rsidRPr="00EE529C">
        <w:rPr>
          <w:spacing w:val="3"/>
          <w:position w:val="16"/>
          <w:sz w:val="14"/>
          <w:lang w:val="da-DK"/>
        </w:rPr>
        <w:t>3</w:t>
      </w:r>
      <w:r w:rsidRPr="00EE529C">
        <w:rPr>
          <w:spacing w:val="-16"/>
          <w:position w:val="16"/>
          <w:sz w:val="14"/>
          <w:lang w:val="da-DK"/>
        </w:rPr>
        <w:t xml:space="preserve"> </w:t>
      </w:r>
      <w:r w:rsidRPr="00EE529C">
        <w:rPr>
          <w:i/>
          <w:sz w:val="24"/>
          <w:lang w:val="da-DK"/>
        </w:rPr>
        <w:t>,</w:t>
      </w:r>
      <w:r w:rsidRPr="00EE529C">
        <w:rPr>
          <w:i/>
          <w:sz w:val="24"/>
          <w:lang w:val="da-DK"/>
        </w:rPr>
        <w:tab/>
      </w:r>
      <w:r w:rsidRPr="00EE529C">
        <w:rPr>
          <w:i/>
          <w:spacing w:val="4"/>
          <w:sz w:val="24"/>
          <w:lang w:val="da-DK"/>
        </w:rPr>
        <w:t>y</w:t>
      </w:r>
      <w:r w:rsidRPr="00EE529C">
        <w:rPr>
          <w:spacing w:val="4"/>
          <w:sz w:val="24"/>
          <w:lang w:val="da-DK"/>
        </w:rPr>
        <w:t>(</w:t>
      </w:r>
      <w:r w:rsidRPr="00EE529C">
        <w:rPr>
          <w:i/>
          <w:spacing w:val="4"/>
          <w:sz w:val="24"/>
          <w:lang w:val="da-DK"/>
        </w:rPr>
        <w:t>x</w:t>
      </w:r>
      <w:r w:rsidRPr="00EE529C">
        <w:rPr>
          <w:spacing w:val="4"/>
          <w:sz w:val="24"/>
          <w:lang w:val="da-DK"/>
        </w:rPr>
        <w:t xml:space="preserve">) </w:t>
      </w:r>
      <w:r w:rsidRPr="00EE529C">
        <w:rPr>
          <w:sz w:val="24"/>
          <w:lang w:val="da-DK"/>
        </w:rPr>
        <w:t>=</w:t>
      </w:r>
      <w:r w:rsidRPr="00EE529C">
        <w:rPr>
          <w:spacing w:val="-14"/>
          <w:sz w:val="24"/>
          <w:lang w:val="da-DK"/>
        </w:rPr>
        <w:t xml:space="preserve"> </w:t>
      </w:r>
      <w:r w:rsidRPr="00EE529C">
        <w:rPr>
          <w:i/>
          <w:spacing w:val="3"/>
          <w:sz w:val="24"/>
          <w:lang w:val="da-DK"/>
        </w:rPr>
        <w:t>ce</w:t>
      </w:r>
      <w:r w:rsidRPr="00EE529C">
        <w:rPr>
          <w:rFonts w:ascii="Lucida Sans Unicode" w:hAnsi="Lucida Sans Unicode"/>
          <w:spacing w:val="3"/>
          <w:sz w:val="24"/>
          <w:vertAlign w:val="superscript"/>
          <w:lang w:val="da-DK"/>
        </w:rPr>
        <w:t>−</w:t>
      </w:r>
      <w:r w:rsidRPr="00EE529C">
        <w:rPr>
          <w:i/>
          <w:spacing w:val="3"/>
          <w:sz w:val="24"/>
          <w:vertAlign w:val="superscript"/>
          <w:lang w:val="da-DK"/>
        </w:rPr>
        <w:t>x</w:t>
      </w:r>
      <w:r w:rsidRPr="00EE529C">
        <w:rPr>
          <w:spacing w:val="3"/>
          <w:position w:val="16"/>
          <w:sz w:val="14"/>
          <w:lang w:val="da-DK"/>
        </w:rPr>
        <w:t>2</w:t>
      </w:r>
      <w:r w:rsidRPr="00EE529C">
        <w:rPr>
          <w:spacing w:val="-15"/>
          <w:position w:val="16"/>
          <w:sz w:val="14"/>
          <w:lang w:val="da-DK"/>
        </w:rPr>
        <w:t xml:space="preserve"> </w:t>
      </w:r>
      <w:r w:rsidRPr="00EE529C">
        <w:rPr>
          <w:i/>
          <w:sz w:val="24"/>
          <w:lang w:val="da-DK"/>
        </w:rPr>
        <w:t>,</w:t>
      </w:r>
      <w:r w:rsidRPr="00EE529C">
        <w:rPr>
          <w:i/>
          <w:sz w:val="24"/>
          <w:lang w:val="da-DK"/>
        </w:rPr>
        <w:tab/>
      </w:r>
      <w:r w:rsidRPr="00EE529C">
        <w:rPr>
          <w:i/>
          <w:spacing w:val="4"/>
          <w:sz w:val="24"/>
          <w:lang w:val="da-DK"/>
        </w:rPr>
        <w:t>y</w:t>
      </w:r>
      <w:r w:rsidRPr="00EE529C">
        <w:rPr>
          <w:spacing w:val="4"/>
          <w:sz w:val="24"/>
          <w:lang w:val="da-DK"/>
        </w:rPr>
        <w:t>(</w:t>
      </w:r>
      <w:r w:rsidRPr="00EE529C">
        <w:rPr>
          <w:i/>
          <w:spacing w:val="4"/>
          <w:sz w:val="24"/>
          <w:lang w:val="da-DK"/>
        </w:rPr>
        <w:t>x</w:t>
      </w:r>
      <w:r w:rsidRPr="00EE529C">
        <w:rPr>
          <w:spacing w:val="4"/>
          <w:sz w:val="24"/>
          <w:lang w:val="da-DK"/>
        </w:rPr>
        <w:t xml:space="preserve">) </w:t>
      </w:r>
      <w:r w:rsidRPr="00EE529C">
        <w:rPr>
          <w:sz w:val="24"/>
          <w:lang w:val="da-DK"/>
        </w:rPr>
        <w:t xml:space="preserve">= </w:t>
      </w:r>
      <w:r w:rsidRPr="00EE529C">
        <w:rPr>
          <w:i/>
          <w:position w:val="16"/>
          <w:sz w:val="24"/>
          <w:u w:val="single"/>
          <w:lang w:val="da-DK"/>
        </w:rPr>
        <w:t>c</w:t>
      </w:r>
      <w:r w:rsidRPr="00EE529C">
        <w:rPr>
          <w:i/>
          <w:position w:val="16"/>
          <w:sz w:val="24"/>
          <w:lang w:val="da-DK"/>
        </w:rPr>
        <w:t xml:space="preserve"> </w:t>
      </w:r>
      <w:r w:rsidRPr="00EE529C">
        <w:rPr>
          <w:i/>
          <w:spacing w:val="-16"/>
          <w:sz w:val="24"/>
          <w:lang w:val="da-DK"/>
        </w:rPr>
        <w:t xml:space="preserve">. </w:t>
      </w:r>
      <w:r w:rsidRPr="00EE529C">
        <w:rPr>
          <w:i/>
          <w:sz w:val="24"/>
          <w:lang w:val="da-DK"/>
        </w:rPr>
        <w:t>x</w:t>
      </w:r>
    </w:p>
    <w:p w:rsidR="007E510D" w:rsidRPr="00EE529C" w:rsidRDefault="007E510D">
      <w:pPr>
        <w:pStyle w:val="BodyText"/>
        <w:rPr>
          <w:i/>
          <w:sz w:val="26"/>
          <w:lang w:val="da-DK"/>
        </w:rPr>
      </w:pPr>
    </w:p>
    <w:p w:rsidR="007E510D" w:rsidRPr="00EE529C" w:rsidRDefault="007E510D">
      <w:pPr>
        <w:pStyle w:val="BodyText"/>
        <w:spacing w:before="1"/>
        <w:rPr>
          <w:i/>
          <w:sz w:val="37"/>
          <w:lang w:val="da-DK"/>
        </w:rPr>
      </w:pPr>
    </w:p>
    <w:p w:rsidR="007E510D" w:rsidRPr="00EE529C" w:rsidRDefault="00EE529C">
      <w:pPr>
        <w:tabs>
          <w:tab w:val="left" w:pos="3010"/>
          <w:tab w:val="left" w:pos="3502"/>
        </w:tabs>
        <w:ind w:left="486"/>
        <w:rPr>
          <w:i/>
          <w:sz w:val="24"/>
          <w:lang w:val="da-DK"/>
        </w:rPr>
      </w:pPr>
      <w:r w:rsidRPr="00EE529C">
        <w:rPr>
          <w:i/>
          <w:spacing w:val="-1"/>
          <w:w w:val="97"/>
          <w:sz w:val="24"/>
          <w:lang w:val="da-DK"/>
        </w:rPr>
        <w:t>y</w:t>
      </w:r>
      <w:r w:rsidRPr="00EE529C">
        <w:rPr>
          <w:spacing w:val="-84"/>
          <w:w w:val="108"/>
          <w:position w:val="-6"/>
          <w:sz w:val="18"/>
          <w:lang w:val="da-DK"/>
        </w:rPr>
        <w:t>1</w:t>
      </w:r>
      <w:r w:rsidRPr="00EE529C">
        <w:rPr>
          <w:rFonts w:ascii="Lucida Sans Unicode" w:hAnsi="Lucida Sans Unicode"/>
          <w:w w:val="88"/>
          <w:position w:val="10"/>
          <w:sz w:val="18"/>
          <w:lang w:val="da-DK"/>
        </w:rPr>
        <w:t xml:space="preserve"> </w:t>
      </w:r>
      <w:r w:rsidRPr="00EE529C">
        <w:rPr>
          <w:rFonts w:ascii="Lucida Sans Unicode" w:hAnsi="Lucida Sans Unicode"/>
          <w:spacing w:val="-14"/>
          <w:position w:val="10"/>
          <w:sz w:val="18"/>
          <w:lang w:val="da-DK"/>
        </w:rPr>
        <w:t xml:space="preserve"> </w:t>
      </w:r>
      <w:r w:rsidRPr="00EE529C">
        <w:rPr>
          <w:w w:val="102"/>
          <w:sz w:val="24"/>
          <w:lang w:val="da-DK"/>
        </w:rPr>
        <w:t>(</w:t>
      </w:r>
      <w:r w:rsidRPr="00EE529C">
        <w:rPr>
          <w:i/>
          <w:spacing w:val="6"/>
          <w:sz w:val="24"/>
          <w:lang w:val="da-DK"/>
        </w:rPr>
        <w:t>x</w:t>
      </w:r>
      <w:r w:rsidRPr="00EE529C">
        <w:rPr>
          <w:w w:val="97"/>
          <w:sz w:val="24"/>
          <w:lang w:val="da-DK"/>
        </w:rPr>
        <w:t>)</w:t>
      </w:r>
      <w:r w:rsidRPr="00EE529C">
        <w:rPr>
          <w:spacing w:val="-7"/>
          <w:sz w:val="24"/>
          <w:lang w:val="da-DK"/>
        </w:rPr>
        <w:t xml:space="preserve"> </w:t>
      </w:r>
      <w:r w:rsidRPr="00EE529C">
        <w:rPr>
          <w:w w:val="107"/>
          <w:sz w:val="24"/>
          <w:lang w:val="da-DK"/>
        </w:rPr>
        <w:t>=</w:t>
      </w:r>
      <w:r w:rsidRPr="00EE529C">
        <w:rPr>
          <w:spacing w:val="-7"/>
          <w:sz w:val="24"/>
          <w:lang w:val="da-DK"/>
        </w:rPr>
        <w:t xml:space="preserve"> </w:t>
      </w:r>
      <w:r w:rsidRPr="00EE529C">
        <w:rPr>
          <w:w w:val="106"/>
          <w:sz w:val="24"/>
          <w:lang w:val="da-DK"/>
        </w:rPr>
        <w:t>20(</w:t>
      </w:r>
      <w:r w:rsidRPr="00EE529C">
        <w:rPr>
          <w:i/>
          <w:spacing w:val="7"/>
          <w:w w:val="104"/>
          <w:sz w:val="24"/>
          <w:lang w:val="da-DK"/>
        </w:rPr>
        <w:t>e</w:t>
      </w:r>
      <w:r w:rsidRPr="00EE529C">
        <w:rPr>
          <w:i/>
          <w:w w:val="112"/>
          <w:sz w:val="24"/>
          <w:vertAlign w:val="superscript"/>
          <w:lang w:val="da-DK"/>
        </w:rPr>
        <w:t>x</w:t>
      </w:r>
      <w:r w:rsidRPr="00EE529C">
        <w:rPr>
          <w:i/>
          <w:spacing w:val="-6"/>
          <w:sz w:val="24"/>
          <w:lang w:val="da-DK"/>
        </w:rPr>
        <w:t xml:space="preserve"> </w:t>
      </w:r>
      <w:r w:rsidRPr="00EE529C">
        <w:rPr>
          <w:w w:val="102"/>
          <w:sz w:val="24"/>
          <w:lang w:val="da-DK"/>
        </w:rPr>
        <w:t>+</w:t>
      </w:r>
      <w:r w:rsidRPr="00EE529C">
        <w:rPr>
          <w:spacing w:val="-21"/>
          <w:sz w:val="24"/>
          <w:lang w:val="da-DK"/>
        </w:rPr>
        <w:t xml:space="preserve"> </w:t>
      </w:r>
      <w:r w:rsidRPr="00EE529C">
        <w:rPr>
          <w:w w:val="108"/>
          <w:sz w:val="24"/>
          <w:lang w:val="da-DK"/>
        </w:rPr>
        <w:t>2</w:t>
      </w:r>
      <w:r w:rsidRPr="00EE529C">
        <w:rPr>
          <w:spacing w:val="-1"/>
          <w:w w:val="108"/>
          <w:sz w:val="24"/>
          <w:lang w:val="da-DK"/>
        </w:rPr>
        <w:t>5</w:t>
      </w:r>
      <w:r w:rsidRPr="00EE529C">
        <w:rPr>
          <w:i/>
          <w:spacing w:val="7"/>
          <w:w w:val="104"/>
          <w:sz w:val="24"/>
          <w:lang w:val="da-DK"/>
        </w:rPr>
        <w:t>e</w:t>
      </w:r>
      <w:r w:rsidRPr="00EE529C">
        <w:rPr>
          <w:w w:val="121"/>
          <w:sz w:val="24"/>
          <w:vertAlign w:val="superscript"/>
          <w:lang w:val="da-DK"/>
        </w:rPr>
        <w:t>5</w:t>
      </w:r>
      <w:r w:rsidRPr="00EE529C">
        <w:rPr>
          <w:i/>
          <w:spacing w:val="14"/>
          <w:w w:val="112"/>
          <w:sz w:val="24"/>
          <w:vertAlign w:val="superscript"/>
          <w:lang w:val="da-DK"/>
        </w:rPr>
        <w:t>x</w:t>
      </w:r>
      <w:r w:rsidRPr="00EE529C">
        <w:rPr>
          <w:w w:val="97"/>
          <w:sz w:val="24"/>
          <w:lang w:val="da-DK"/>
        </w:rPr>
        <w:t>)</w:t>
      </w:r>
      <w:r w:rsidRPr="00EE529C">
        <w:rPr>
          <w:i/>
          <w:w w:val="97"/>
          <w:sz w:val="24"/>
          <w:lang w:val="da-DK"/>
        </w:rPr>
        <w:t>,</w:t>
      </w:r>
      <w:r w:rsidRPr="00EE529C">
        <w:rPr>
          <w:i/>
          <w:sz w:val="24"/>
          <w:lang w:val="da-DK"/>
        </w:rPr>
        <w:tab/>
      </w:r>
      <w:r w:rsidRPr="00EE529C">
        <w:rPr>
          <w:w w:val="95"/>
          <w:sz w:val="24"/>
          <w:lang w:val="da-DK"/>
        </w:rPr>
        <w:t>og</w:t>
      </w:r>
      <w:r w:rsidRPr="00EE529C">
        <w:rPr>
          <w:sz w:val="24"/>
          <w:lang w:val="da-DK"/>
        </w:rPr>
        <w:tab/>
      </w:r>
      <w:r w:rsidRPr="00EE529C">
        <w:rPr>
          <w:i/>
          <w:spacing w:val="-1"/>
          <w:w w:val="97"/>
          <w:sz w:val="24"/>
          <w:lang w:val="da-DK"/>
        </w:rPr>
        <w:t>y</w:t>
      </w:r>
      <w:r w:rsidRPr="00EE529C">
        <w:rPr>
          <w:spacing w:val="-84"/>
          <w:w w:val="108"/>
          <w:position w:val="-6"/>
          <w:sz w:val="18"/>
          <w:lang w:val="da-DK"/>
        </w:rPr>
        <w:t>2</w:t>
      </w:r>
      <w:r w:rsidRPr="00EE529C">
        <w:rPr>
          <w:rFonts w:ascii="Lucida Sans Unicode" w:hAnsi="Lucida Sans Unicode"/>
          <w:w w:val="88"/>
          <w:position w:val="10"/>
          <w:sz w:val="18"/>
          <w:lang w:val="da-DK"/>
        </w:rPr>
        <w:t xml:space="preserve"> </w:t>
      </w:r>
      <w:r w:rsidRPr="00EE529C">
        <w:rPr>
          <w:rFonts w:ascii="Lucida Sans Unicode" w:hAnsi="Lucida Sans Unicode"/>
          <w:spacing w:val="-14"/>
          <w:position w:val="10"/>
          <w:sz w:val="18"/>
          <w:lang w:val="da-DK"/>
        </w:rPr>
        <w:t xml:space="preserve"> </w:t>
      </w:r>
      <w:r w:rsidRPr="00EE529C">
        <w:rPr>
          <w:w w:val="102"/>
          <w:sz w:val="24"/>
          <w:lang w:val="da-DK"/>
        </w:rPr>
        <w:t>(</w:t>
      </w:r>
      <w:r w:rsidRPr="00EE529C">
        <w:rPr>
          <w:i/>
          <w:spacing w:val="6"/>
          <w:sz w:val="24"/>
          <w:lang w:val="da-DK"/>
        </w:rPr>
        <w:t>x</w:t>
      </w:r>
      <w:r w:rsidRPr="00EE529C">
        <w:rPr>
          <w:w w:val="97"/>
          <w:sz w:val="24"/>
          <w:lang w:val="da-DK"/>
        </w:rPr>
        <w:t>)</w:t>
      </w:r>
      <w:r w:rsidRPr="00EE529C">
        <w:rPr>
          <w:spacing w:val="-7"/>
          <w:sz w:val="24"/>
          <w:lang w:val="da-DK"/>
        </w:rPr>
        <w:t xml:space="preserve"> </w:t>
      </w:r>
      <w:r w:rsidRPr="00EE529C">
        <w:rPr>
          <w:w w:val="107"/>
          <w:sz w:val="24"/>
          <w:lang w:val="da-DK"/>
        </w:rPr>
        <w:t>=</w:t>
      </w:r>
      <w:r w:rsidRPr="00EE529C">
        <w:rPr>
          <w:spacing w:val="-7"/>
          <w:sz w:val="24"/>
          <w:lang w:val="da-DK"/>
        </w:rPr>
        <w:t xml:space="preserve"> </w:t>
      </w:r>
      <w:r w:rsidRPr="00EE529C">
        <w:rPr>
          <w:w w:val="106"/>
          <w:sz w:val="24"/>
          <w:lang w:val="da-DK"/>
        </w:rPr>
        <w:t>10(</w:t>
      </w:r>
      <w:r w:rsidRPr="00EE529C">
        <w:rPr>
          <w:rFonts w:ascii="Lucida Sans Unicode" w:hAnsi="Lucida Sans Unicode"/>
          <w:spacing w:val="-1"/>
          <w:w w:val="76"/>
          <w:sz w:val="24"/>
          <w:lang w:val="da-DK"/>
        </w:rPr>
        <w:t>−</w:t>
      </w:r>
      <w:r w:rsidRPr="00EE529C">
        <w:rPr>
          <w:spacing w:val="-1"/>
          <w:w w:val="108"/>
          <w:sz w:val="24"/>
          <w:lang w:val="da-DK"/>
        </w:rPr>
        <w:t>6</w:t>
      </w:r>
      <w:r w:rsidRPr="00EE529C">
        <w:rPr>
          <w:i/>
          <w:spacing w:val="7"/>
          <w:w w:val="104"/>
          <w:sz w:val="24"/>
          <w:lang w:val="da-DK"/>
        </w:rPr>
        <w:t>e</w:t>
      </w:r>
      <w:r w:rsidRPr="00EE529C">
        <w:rPr>
          <w:i/>
          <w:w w:val="112"/>
          <w:sz w:val="24"/>
          <w:vertAlign w:val="superscript"/>
          <w:lang w:val="da-DK"/>
        </w:rPr>
        <w:t>x</w:t>
      </w:r>
      <w:r w:rsidRPr="00EE529C">
        <w:rPr>
          <w:i/>
          <w:spacing w:val="-6"/>
          <w:sz w:val="24"/>
          <w:lang w:val="da-DK"/>
        </w:rPr>
        <w:t xml:space="preserve"> </w:t>
      </w:r>
      <w:r w:rsidRPr="00EE529C">
        <w:rPr>
          <w:w w:val="102"/>
          <w:sz w:val="24"/>
          <w:lang w:val="da-DK"/>
        </w:rPr>
        <w:t>+</w:t>
      </w:r>
      <w:r w:rsidRPr="00EE529C">
        <w:rPr>
          <w:spacing w:val="-21"/>
          <w:sz w:val="24"/>
          <w:lang w:val="da-DK"/>
        </w:rPr>
        <w:t xml:space="preserve"> </w:t>
      </w:r>
      <w:r w:rsidRPr="00EE529C">
        <w:rPr>
          <w:w w:val="108"/>
          <w:sz w:val="24"/>
          <w:lang w:val="da-DK"/>
        </w:rPr>
        <w:t>5</w:t>
      </w:r>
      <w:r w:rsidRPr="00EE529C">
        <w:rPr>
          <w:spacing w:val="-1"/>
          <w:w w:val="108"/>
          <w:sz w:val="24"/>
          <w:lang w:val="da-DK"/>
        </w:rPr>
        <w:t>0</w:t>
      </w:r>
      <w:r w:rsidRPr="00EE529C">
        <w:rPr>
          <w:i/>
          <w:spacing w:val="7"/>
          <w:w w:val="104"/>
          <w:sz w:val="24"/>
          <w:lang w:val="da-DK"/>
        </w:rPr>
        <w:t>e</w:t>
      </w:r>
      <w:r w:rsidRPr="00EE529C">
        <w:rPr>
          <w:w w:val="121"/>
          <w:sz w:val="24"/>
          <w:vertAlign w:val="superscript"/>
          <w:lang w:val="da-DK"/>
        </w:rPr>
        <w:t>5</w:t>
      </w:r>
      <w:r w:rsidRPr="00EE529C">
        <w:rPr>
          <w:i/>
          <w:spacing w:val="14"/>
          <w:w w:val="112"/>
          <w:sz w:val="24"/>
          <w:vertAlign w:val="superscript"/>
          <w:lang w:val="da-DK"/>
        </w:rPr>
        <w:t>x</w:t>
      </w:r>
      <w:r w:rsidRPr="00EE529C">
        <w:rPr>
          <w:w w:val="97"/>
          <w:sz w:val="24"/>
          <w:lang w:val="da-DK"/>
        </w:rPr>
        <w:t>)</w:t>
      </w:r>
      <w:r w:rsidRPr="00EE529C">
        <w:rPr>
          <w:i/>
          <w:w w:val="97"/>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num="2" w:space="708" w:equalWidth="0">
            <w:col w:w="2764" w:space="40"/>
            <w:col w:w="8786"/>
          </w:cols>
        </w:sectPr>
      </w:pPr>
    </w:p>
    <w:p w:rsidR="007E510D" w:rsidRPr="00EE529C" w:rsidRDefault="00EE529C">
      <w:pPr>
        <w:pStyle w:val="BodyText"/>
        <w:spacing w:before="177"/>
        <w:ind w:left="1837"/>
        <w:rPr>
          <w:lang w:val="da-DK"/>
        </w:rPr>
      </w:pPr>
      <w:r w:rsidRPr="00EE529C">
        <w:rPr>
          <w:lang w:val="da-DK"/>
        </w:rPr>
        <w:t>Yderligere gælder at</w:t>
      </w:r>
    </w:p>
    <w:p w:rsidR="007E510D" w:rsidRPr="00EE529C" w:rsidRDefault="00EE529C">
      <w:pPr>
        <w:spacing w:before="229" w:line="283" w:lineRule="auto"/>
        <w:ind w:left="4377" w:right="3755" w:firstLine="130"/>
        <w:rPr>
          <w:i/>
          <w:sz w:val="24"/>
          <w:lang w:val="da-DK"/>
        </w:rPr>
      </w:pPr>
      <w:r w:rsidRPr="00EE529C">
        <w:rPr>
          <w:w w:val="105"/>
          <w:sz w:val="24"/>
          <w:lang w:val="da-DK"/>
        </w:rPr>
        <w:t>4</w:t>
      </w:r>
      <w:r w:rsidRPr="00EE529C">
        <w:rPr>
          <w:i/>
          <w:w w:val="105"/>
          <w:sz w:val="24"/>
          <w:lang w:val="da-DK"/>
        </w:rPr>
        <w:t>y</w:t>
      </w:r>
      <w:r w:rsidRPr="00EE529C">
        <w:rPr>
          <w:w w:val="105"/>
          <w:sz w:val="24"/>
          <w:vertAlign w:val="subscript"/>
          <w:lang w:val="da-DK"/>
        </w:rPr>
        <w:t>1</w:t>
      </w:r>
      <w:r w:rsidRPr="00EE529C">
        <w:rPr>
          <w:w w:val="105"/>
          <w:sz w:val="24"/>
          <w:lang w:val="da-DK"/>
        </w:rPr>
        <w:t>(</w:t>
      </w:r>
      <w:r w:rsidRPr="00EE529C">
        <w:rPr>
          <w:i/>
          <w:w w:val="105"/>
          <w:sz w:val="24"/>
          <w:lang w:val="da-DK"/>
        </w:rPr>
        <w:t>x</w:t>
      </w:r>
      <w:r w:rsidRPr="00EE529C">
        <w:rPr>
          <w:w w:val="105"/>
          <w:sz w:val="24"/>
          <w:lang w:val="da-DK"/>
        </w:rPr>
        <w:t xml:space="preserve">) + </w:t>
      </w:r>
      <w:r w:rsidRPr="00EE529C">
        <w:rPr>
          <w:i/>
          <w:w w:val="105"/>
          <w:sz w:val="24"/>
          <w:lang w:val="da-DK"/>
        </w:rPr>
        <w:t>y</w:t>
      </w:r>
      <w:r w:rsidRPr="00EE529C">
        <w:rPr>
          <w:w w:val="105"/>
          <w:sz w:val="24"/>
          <w:vertAlign w:val="subscript"/>
          <w:lang w:val="da-DK"/>
        </w:rPr>
        <w:t>2</w:t>
      </w:r>
      <w:r w:rsidRPr="00EE529C">
        <w:rPr>
          <w:w w:val="105"/>
          <w:sz w:val="24"/>
          <w:lang w:val="da-DK"/>
        </w:rPr>
        <w:t>(</w:t>
      </w:r>
      <w:r w:rsidRPr="00EE529C">
        <w:rPr>
          <w:i/>
          <w:w w:val="105"/>
          <w:sz w:val="24"/>
          <w:lang w:val="da-DK"/>
        </w:rPr>
        <w:t>x</w:t>
      </w:r>
      <w:r w:rsidRPr="00EE529C">
        <w:rPr>
          <w:w w:val="105"/>
          <w:sz w:val="24"/>
          <w:lang w:val="da-DK"/>
        </w:rPr>
        <w:t>) = 20</w:t>
      </w:r>
      <w:r w:rsidRPr="00EE529C">
        <w:rPr>
          <w:i/>
          <w:w w:val="105"/>
          <w:sz w:val="24"/>
          <w:lang w:val="da-DK"/>
        </w:rPr>
        <w:t>e</w:t>
      </w:r>
      <w:r w:rsidRPr="00EE529C">
        <w:rPr>
          <w:i/>
          <w:w w:val="105"/>
          <w:sz w:val="24"/>
          <w:vertAlign w:val="superscript"/>
          <w:lang w:val="da-DK"/>
        </w:rPr>
        <w:t>x</w:t>
      </w:r>
      <w:r w:rsidRPr="00EE529C">
        <w:rPr>
          <w:i/>
          <w:w w:val="105"/>
          <w:sz w:val="24"/>
          <w:lang w:val="da-DK"/>
        </w:rPr>
        <w:t xml:space="preserve"> </w:t>
      </w:r>
      <w:r w:rsidRPr="00EE529C">
        <w:rPr>
          <w:w w:val="105"/>
          <w:sz w:val="24"/>
          <w:lang w:val="da-DK"/>
        </w:rPr>
        <w:t>+ 500</w:t>
      </w:r>
      <w:r w:rsidRPr="00EE529C">
        <w:rPr>
          <w:i/>
          <w:w w:val="105"/>
          <w:sz w:val="24"/>
          <w:lang w:val="da-DK"/>
        </w:rPr>
        <w:t>e</w:t>
      </w:r>
      <w:r w:rsidRPr="00EE529C">
        <w:rPr>
          <w:w w:val="105"/>
          <w:sz w:val="24"/>
          <w:vertAlign w:val="superscript"/>
          <w:lang w:val="da-DK"/>
        </w:rPr>
        <w:t>5</w:t>
      </w:r>
      <w:r w:rsidRPr="00EE529C">
        <w:rPr>
          <w:i/>
          <w:w w:val="105"/>
          <w:sz w:val="24"/>
          <w:vertAlign w:val="superscript"/>
          <w:lang w:val="da-DK"/>
        </w:rPr>
        <w:t>x</w:t>
      </w:r>
      <w:r w:rsidRPr="00EE529C">
        <w:rPr>
          <w:i/>
          <w:w w:val="105"/>
          <w:sz w:val="24"/>
          <w:lang w:val="da-DK"/>
        </w:rPr>
        <w:t xml:space="preserve">, </w:t>
      </w:r>
      <w:r w:rsidRPr="00EE529C">
        <w:rPr>
          <w:w w:val="105"/>
          <w:sz w:val="24"/>
          <w:lang w:val="da-DK"/>
        </w:rPr>
        <w:t>3</w:t>
      </w:r>
      <w:r w:rsidRPr="00EE529C">
        <w:rPr>
          <w:i/>
          <w:w w:val="105"/>
          <w:sz w:val="24"/>
          <w:lang w:val="da-DK"/>
        </w:rPr>
        <w:t>y</w:t>
      </w:r>
      <w:r w:rsidRPr="00EE529C">
        <w:rPr>
          <w:w w:val="105"/>
          <w:sz w:val="24"/>
          <w:vertAlign w:val="subscript"/>
          <w:lang w:val="da-DK"/>
        </w:rPr>
        <w:t>1</w:t>
      </w:r>
      <w:r w:rsidRPr="00EE529C">
        <w:rPr>
          <w:w w:val="105"/>
          <w:sz w:val="24"/>
          <w:lang w:val="da-DK"/>
        </w:rPr>
        <w:t>(</w:t>
      </w:r>
      <w:r w:rsidRPr="00EE529C">
        <w:rPr>
          <w:i/>
          <w:w w:val="105"/>
          <w:sz w:val="24"/>
          <w:lang w:val="da-DK"/>
        </w:rPr>
        <w:t>x</w:t>
      </w:r>
      <w:r w:rsidRPr="00EE529C">
        <w:rPr>
          <w:w w:val="105"/>
          <w:sz w:val="24"/>
          <w:lang w:val="da-DK"/>
        </w:rPr>
        <w:t>) + 2</w:t>
      </w:r>
      <w:r w:rsidRPr="00EE529C">
        <w:rPr>
          <w:i/>
          <w:w w:val="105"/>
          <w:sz w:val="24"/>
          <w:lang w:val="da-DK"/>
        </w:rPr>
        <w:t>y</w:t>
      </w:r>
      <w:r w:rsidRPr="00EE529C">
        <w:rPr>
          <w:w w:val="105"/>
          <w:sz w:val="24"/>
          <w:vertAlign w:val="subscript"/>
          <w:lang w:val="da-DK"/>
        </w:rPr>
        <w:t>2</w:t>
      </w:r>
      <w:r w:rsidRPr="00EE529C">
        <w:rPr>
          <w:w w:val="105"/>
          <w:sz w:val="24"/>
          <w:lang w:val="da-DK"/>
        </w:rPr>
        <w:t>(</w:t>
      </w:r>
      <w:r w:rsidRPr="00EE529C">
        <w:rPr>
          <w:i/>
          <w:w w:val="105"/>
          <w:sz w:val="24"/>
          <w:lang w:val="da-DK"/>
        </w:rPr>
        <w:t>x</w:t>
      </w:r>
      <w:r w:rsidRPr="00EE529C">
        <w:rPr>
          <w:w w:val="105"/>
          <w:sz w:val="24"/>
          <w:lang w:val="da-DK"/>
        </w:rPr>
        <w:t xml:space="preserve">) = </w:t>
      </w:r>
      <w:r w:rsidRPr="00EE529C">
        <w:rPr>
          <w:rFonts w:ascii="Lucida Sans Unicode" w:hAnsi="Lucida Sans Unicode"/>
          <w:w w:val="105"/>
          <w:sz w:val="24"/>
          <w:lang w:val="da-DK"/>
        </w:rPr>
        <w:t>−</w:t>
      </w:r>
      <w:r w:rsidRPr="00EE529C">
        <w:rPr>
          <w:w w:val="105"/>
          <w:sz w:val="24"/>
          <w:lang w:val="da-DK"/>
        </w:rPr>
        <w:t>60</w:t>
      </w:r>
      <w:r w:rsidRPr="00EE529C">
        <w:rPr>
          <w:i/>
          <w:w w:val="105"/>
          <w:sz w:val="24"/>
          <w:lang w:val="da-DK"/>
        </w:rPr>
        <w:t>e</w:t>
      </w:r>
      <w:r w:rsidRPr="00EE529C">
        <w:rPr>
          <w:i/>
          <w:w w:val="105"/>
          <w:sz w:val="24"/>
          <w:vertAlign w:val="superscript"/>
          <w:lang w:val="da-DK"/>
        </w:rPr>
        <w:t>x</w:t>
      </w:r>
      <w:r w:rsidRPr="00EE529C">
        <w:rPr>
          <w:i/>
          <w:w w:val="105"/>
          <w:sz w:val="24"/>
          <w:lang w:val="da-DK"/>
        </w:rPr>
        <w:t xml:space="preserve"> </w:t>
      </w:r>
      <w:r w:rsidRPr="00EE529C">
        <w:rPr>
          <w:w w:val="105"/>
          <w:sz w:val="24"/>
          <w:lang w:val="da-DK"/>
        </w:rPr>
        <w:t>+ 500</w:t>
      </w:r>
      <w:r w:rsidRPr="00EE529C">
        <w:rPr>
          <w:i/>
          <w:w w:val="105"/>
          <w:sz w:val="24"/>
          <w:lang w:val="da-DK"/>
        </w:rPr>
        <w:t>e</w:t>
      </w:r>
      <w:r w:rsidRPr="00EE529C">
        <w:rPr>
          <w:w w:val="105"/>
          <w:sz w:val="24"/>
          <w:vertAlign w:val="superscript"/>
          <w:lang w:val="da-DK"/>
        </w:rPr>
        <w:t>5</w:t>
      </w:r>
      <w:r w:rsidRPr="00EE529C">
        <w:rPr>
          <w:i/>
          <w:w w:val="105"/>
          <w:sz w:val="24"/>
          <w:vertAlign w:val="superscript"/>
          <w:lang w:val="da-DK"/>
        </w:rPr>
        <w:t>x</w:t>
      </w:r>
      <w:r w:rsidRPr="00EE529C">
        <w:rPr>
          <w:i/>
          <w:w w:val="105"/>
          <w:sz w:val="24"/>
          <w:lang w:val="da-DK"/>
        </w:rPr>
        <w:t>,</w:t>
      </w:r>
    </w:p>
    <w:p w:rsidR="007E510D" w:rsidRPr="00EE529C" w:rsidRDefault="00EE529C">
      <w:pPr>
        <w:pStyle w:val="BodyText"/>
        <w:spacing w:before="125" w:line="294" w:lineRule="exact"/>
        <w:ind w:left="1845"/>
        <w:rPr>
          <w:lang w:val="da-DK"/>
        </w:rPr>
      </w:pPr>
      <w:r w:rsidRPr="00EE529C">
        <w:rPr>
          <w:lang w:val="da-DK"/>
        </w:rPr>
        <w:t xml:space="preserve">hvilket viser at </w:t>
      </w:r>
      <w:r w:rsidRPr="00EE529C">
        <w:rPr>
          <w:i/>
          <w:lang w:val="da-DK"/>
        </w:rPr>
        <w:t>y</w:t>
      </w:r>
      <w:r w:rsidRPr="00EE529C">
        <w:rPr>
          <w:vertAlign w:val="subscript"/>
          <w:lang w:val="da-DK"/>
        </w:rPr>
        <w:t>1</w:t>
      </w:r>
      <w:r w:rsidRPr="00EE529C">
        <w:rPr>
          <w:lang w:val="da-DK"/>
        </w:rPr>
        <w:t xml:space="preserve"> og </w:t>
      </w:r>
      <w:r w:rsidRPr="00EE529C">
        <w:rPr>
          <w:i/>
          <w:lang w:val="da-DK"/>
        </w:rPr>
        <w:t>y</w:t>
      </w:r>
      <w:r w:rsidRPr="00EE529C">
        <w:rPr>
          <w:vertAlign w:val="subscript"/>
          <w:lang w:val="da-DK"/>
        </w:rPr>
        <w:t>2</w:t>
      </w:r>
      <w:r w:rsidRPr="00EE529C">
        <w:rPr>
          <w:lang w:val="da-DK"/>
        </w:rPr>
        <w:t xml:space="preserve"> løser di</w:t>
      </w:r>
      <w:r w:rsidRPr="00EE529C">
        <w:rPr>
          <w:rFonts w:ascii="Calibri" w:hAnsi="Calibri"/>
          <w:lang w:val="da-DK"/>
        </w:rPr>
        <w:t>ff</w:t>
      </w:r>
      <w:r w:rsidRPr="00EE529C">
        <w:rPr>
          <w:lang w:val="da-DK"/>
        </w:rPr>
        <w:t>erentialligningerne. Derudover ses det nemt at</w:t>
      </w:r>
    </w:p>
    <w:p w:rsidR="007E510D" w:rsidRPr="00EE529C" w:rsidRDefault="00EE529C">
      <w:pPr>
        <w:pStyle w:val="BodyText"/>
        <w:spacing w:line="294" w:lineRule="exact"/>
        <w:ind w:left="1845"/>
        <w:rPr>
          <w:lang w:val="da-DK"/>
        </w:rPr>
      </w:pPr>
      <w:r w:rsidRPr="00EE529C">
        <w:rPr>
          <w:i/>
          <w:w w:val="105"/>
          <w:lang w:val="da-DK"/>
        </w:rPr>
        <w:t>y</w:t>
      </w:r>
      <w:r w:rsidRPr="00EE529C">
        <w:rPr>
          <w:w w:val="105"/>
          <w:vertAlign w:val="subscript"/>
          <w:lang w:val="da-DK"/>
        </w:rPr>
        <w:t>1</w:t>
      </w:r>
      <w:r w:rsidRPr="00EE529C">
        <w:rPr>
          <w:w w:val="105"/>
          <w:lang w:val="da-DK"/>
        </w:rPr>
        <w:t xml:space="preserve">(0) = 120 og </w:t>
      </w:r>
      <w:r w:rsidRPr="00EE529C">
        <w:rPr>
          <w:i/>
          <w:w w:val="105"/>
          <w:lang w:val="da-DK"/>
        </w:rPr>
        <w:t>y</w:t>
      </w:r>
      <w:r w:rsidRPr="00EE529C">
        <w:rPr>
          <w:w w:val="105"/>
          <w:vertAlign w:val="subscript"/>
          <w:lang w:val="da-DK"/>
        </w:rPr>
        <w:t>2</w:t>
      </w:r>
      <w:r w:rsidRPr="00EE529C">
        <w:rPr>
          <w:w w:val="105"/>
          <w:lang w:val="da-DK"/>
        </w:rPr>
        <w:t>(0) = 40.</w:t>
      </w:r>
    </w:p>
    <w:p w:rsidR="007E510D" w:rsidRPr="00EE529C" w:rsidRDefault="00EE529C">
      <w:pPr>
        <w:pStyle w:val="ListParagraph"/>
        <w:numPr>
          <w:ilvl w:val="2"/>
          <w:numId w:val="28"/>
        </w:numPr>
        <w:tabs>
          <w:tab w:val="left" w:pos="1846"/>
        </w:tabs>
        <w:spacing w:before="189"/>
        <w:ind w:hanging="441"/>
        <w:jc w:val="left"/>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7E510D">
      <w:pP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7"/>
        <w:rPr>
          <w:sz w:val="22"/>
          <w:lang w:val="da-DK"/>
        </w:rPr>
      </w:pPr>
    </w:p>
    <w:p w:rsidR="007E510D" w:rsidRPr="00EE529C" w:rsidRDefault="00EE529C">
      <w:pPr>
        <w:pStyle w:val="ListParagraph"/>
        <w:numPr>
          <w:ilvl w:val="3"/>
          <w:numId w:val="28"/>
        </w:numPr>
        <w:tabs>
          <w:tab w:val="left" w:pos="2361"/>
        </w:tabs>
        <w:spacing w:before="116"/>
        <w:ind w:hanging="396"/>
        <w:rPr>
          <w:sz w:val="24"/>
          <w:lang w:val="da-DK"/>
        </w:rPr>
      </w:pPr>
      <w:r w:rsidRPr="00EE529C">
        <w:rPr>
          <w:sz w:val="24"/>
          <w:lang w:val="da-DK"/>
        </w:rPr>
        <w:t xml:space="preserve">Substituerer vi </w:t>
      </w:r>
      <w:r w:rsidRPr="00EE529C">
        <w:rPr>
          <w:i/>
          <w:sz w:val="24"/>
          <w:lang w:val="da-DK"/>
        </w:rPr>
        <w:t xml:space="preserve">u </w:t>
      </w:r>
      <w:r w:rsidRPr="00EE529C">
        <w:rPr>
          <w:sz w:val="24"/>
          <w:lang w:val="da-DK"/>
        </w:rPr>
        <w:t xml:space="preserve">= </w:t>
      </w:r>
      <w:r w:rsidRPr="00EE529C">
        <w:rPr>
          <w:i/>
          <w:spacing w:val="13"/>
          <w:sz w:val="24"/>
          <w:lang w:val="da-DK"/>
        </w:rPr>
        <w:t xml:space="preserve">y </w:t>
      </w:r>
      <w:r w:rsidRPr="00EE529C">
        <w:rPr>
          <w:sz w:val="24"/>
          <w:lang w:val="da-DK"/>
        </w:rPr>
        <w:t>får vi</w:t>
      </w:r>
      <w:r w:rsidRPr="00EE529C">
        <w:rPr>
          <w:spacing w:val="-19"/>
          <w:sz w:val="24"/>
          <w:lang w:val="da-DK"/>
        </w:rPr>
        <w:t xml:space="preserve"> </w:t>
      </w:r>
      <w:r w:rsidRPr="00EE529C">
        <w:rPr>
          <w:sz w:val="24"/>
          <w:lang w:val="da-DK"/>
        </w:rPr>
        <w:t>ligningen</w:t>
      </w:r>
    </w:p>
    <w:p w:rsidR="007E510D" w:rsidRPr="00EE529C" w:rsidRDefault="00EE529C">
      <w:pPr>
        <w:spacing w:before="238" w:line="136" w:lineRule="auto"/>
        <w:ind w:left="6181" w:right="4570" w:hanging="469"/>
        <w:rPr>
          <w:i/>
          <w:sz w:val="24"/>
          <w:lang w:val="da-DK"/>
        </w:rPr>
      </w:pPr>
      <w:r w:rsidRPr="00EE529C">
        <w:rPr>
          <w:i/>
          <w:w w:val="105"/>
          <w:sz w:val="24"/>
          <w:lang w:val="da-DK"/>
        </w:rPr>
        <w:t xml:space="preserve">u </w:t>
      </w:r>
      <w:r w:rsidRPr="00EE529C">
        <w:rPr>
          <w:w w:val="105"/>
          <w:sz w:val="24"/>
          <w:lang w:val="da-DK"/>
        </w:rPr>
        <w:t xml:space="preserve">+ </w:t>
      </w:r>
      <w:r w:rsidRPr="00EE529C">
        <w:rPr>
          <w:i/>
          <w:w w:val="105"/>
          <w:position w:val="16"/>
          <w:sz w:val="24"/>
          <w:u w:val="single"/>
          <w:lang w:val="da-DK"/>
        </w:rPr>
        <w:t>k</w:t>
      </w:r>
      <w:r w:rsidRPr="00EE529C">
        <w:rPr>
          <w:i/>
          <w:w w:val="105"/>
          <w:position w:val="16"/>
          <w:sz w:val="24"/>
          <w:lang w:val="da-DK"/>
        </w:rPr>
        <w:t xml:space="preserve"> </w:t>
      </w:r>
      <w:r w:rsidRPr="00EE529C">
        <w:rPr>
          <w:i/>
          <w:w w:val="105"/>
          <w:sz w:val="24"/>
          <w:lang w:val="da-DK"/>
        </w:rPr>
        <w:t xml:space="preserve">u </w:t>
      </w:r>
      <w:r w:rsidRPr="00EE529C">
        <w:rPr>
          <w:w w:val="105"/>
          <w:sz w:val="24"/>
          <w:lang w:val="da-DK"/>
        </w:rPr>
        <w:t>= 0</w:t>
      </w:r>
      <w:r w:rsidRPr="00EE529C">
        <w:rPr>
          <w:i/>
          <w:w w:val="105"/>
          <w:sz w:val="24"/>
          <w:lang w:val="da-DK"/>
        </w:rPr>
        <w:t>, x</w:t>
      </w:r>
    </w:p>
    <w:p w:rsidR="007E510D" w:rsidRPr="00EE529C" w:rsidRDefault="007E510D">
      <w:pPr>
        <w:spacing w:line="136" w:lineRule="auto"/>
        <w:rPr>
          <w:sz w:val="24"/>
          <w:lang w:val="da-DK"/>
        </w:rPr>
        <w:sectPr w:rsidR="007E510D" w:rsidRPr="00EE529C">
          <w:headerReference w:type="default" r:id="rId109"/>
          <w:pgSz w:w="11910" w:h="16840"/>
          <w:pgMar w:top="1100" w:right="140" w:bottom="280" w:left="180" w:header="797" w:footer="0" w:gutter="0"/>
          <w:cols w:space="708"/>
        </w:sectPr>
      </w:pPr>
    </w:p>
    <w:p w:rsidR="007E510D" w:rsidRPr="00EE529C" w:rsidRDefault="00EE529C">
      <w:pPr>
        <w:pStyle w:val="BodyText"/>
        <w:spacing w:before="92"/>
        <w:ind w:left="2360"/>
        <w:rPr>
          <w:lang w:val="da-DK"/>
        </w:rPr>
      </w:pPr>
      <w:r w:rsidRPr="00EE529C">
        <w:rPr>
          <w:lang w:val="da-DK"/>
        </w:rPr>
        <w:t xml:space="preserve">som har </w:t>
      </w:r>
      <w:r w:rsidRPr="00EE529C">
        <w:rPr>
          <w:spacing w:val="-3"/>
          <w:lang w:val="da-DK"/>
        </w:rPr>
        <w:t>løsningen</w:t>
      </w:r>
    </w:p>
    <w:p w:rsidR="007E510D" w:rsidRPr="00EE529C" w:rsidRDefault="00EE529C">
      <w:pPr>
        <w:pStyle w:val="BodyText"/>
        <w:spacing w:before="2"/>
        <w:rPr>
          <w:sz w:val="41"/>
          <w:lang w:val="da-DK"/>
        </w:rPr>
      </w:pPr>
      <w:r w:rsidRPr="00EE529C">
        <w:rPr>
          <w:lang w:val="da-DK"/>
        </w:rPr>
        <w:br w:type="column"/>
      </w:r>
    </w:p>
    <w:p w:rsidR="007E510D" w:rsidRPr="00EE529C" w:rsidRDefault="00EE529C">
      <w:pPr>
        <w:spacing w:line="148" w:lineRule="auto"/>
        <w:ind w:left="1067"/>
        <w:rPr>
          <w:i/>
          <w:sz w:val="24"/>
          <w:lang w:val="da-DK"/>
        </w:rPr>
      </w:pPr>
      <w:r w:rsidRPr="00EE529C">
        <w:rPr>
          <w:i/>
          <w:position w:val="-9"/>
          <w:sz w:val="24"/>
          <w:lang w:val="da-DK"/>
        </w:rPr>
        <w:t xml:space="preserve">u </w:t>
      </w:r>
      <w:r w:rsidRPr="00EE529C">
        <w:rPr>
          <w:position w:val="-9"/>
          <w:sz w:val="24"/>
          <w:lang w:val="da-DK"/>
        </w:rPr>
        <w:t xml:space="preserve">= </w:t>
      </w:r>
      <w:r w:rsidRPr="00EE529C">
        <w:rPr>
          <w:i/>
          <w:position w:val="-9"/>
          <w:sz w:val="24"/>
          <w:lang w:val="da-DK"/>
        </w:rPr>
        <w:t>ce</w:t>
      </w:r>
      <w:r w:rsidRPr="00EE529C">
        <w:rPr>
          <w:rFonts w:ascii="Lucida Sans Unicode" w:hAnsi="Lucida Sans Unicode"/>
          <w:sz w:val="18"/>
          <w:lang w:val="da-DK"/>
        </w:rPr>
        <w:t>−</w:t>
      </w:r>
      <w:r w:rsidRPr="00EE529C">
        <w:rPr>
          <w:i/>
          <w:sz w:val="18"/>
          <w:lang w:val="da-DK"/>
        </w:rPr>
        <w:t xml:space="preserve">k </w:t>
      </w:r>
      <w:r w:rsidRPr="00EE529C">
        <w:rPr>
          <w:sz w:val="18"/>
          <w:lang w:val="da-DK"/>
        </w:rPr>
        <w:t>ln(</w:t>
      </w:r>
      <w:r w:rsidRPr="00EE529C">
        <w:rPr>
          <w:i/>
          <w:sz w:val="18"/>
          <w:lang w:val="da-DK"/>
        </w:rPr>
        <w:t>x</w:t>
      </w:r>
      <w:r w:rsidRPr="00EE529C">
        <w:rPr>
          <w:sz w:val="18"/>
          <w:lang w:val="da-DK"/>
        </w:rPr>
        <w:t xml:space="preserve">) </w:t>
      </w:r>
      <w:r w:rsidRPr="00EE529C">
        <w:rPr>
          <w:position w:val="-9"/>
          <w:sz w:val="24"/>
          <w:lang w:val="da-DK"/>
        </w:rPr>
        <w:t xml:space="preserve">= </w:t>
      </w:r>
      <w:r w:rsidRPr="00EE529C">
        <w:rPr>
          <w:i/>
          <w:position w:val="6"/>
          <w:sz w:val="24"/>
          <w:u w:val="single"/>
          <w:lang w:val="da-DK"/>
        </w:rPr>
        <w:t>c</w:t>
      </w:r>
      <w:r w:rsidRPr="00EE529C">
        <w:rPr>
          <w:i/>
          <w:position w:val="6"/>
          <w:sz w:val="24"/>
          <w:lang w:val="da-DK"/>
        </w:rPr>
        <w:t xml:space="preserve"> </w:t>
      </w:r>
      <w:r w:rsidRPr="00EE529C">
        <w:rPr>
          <w:i/>
          <w:position w:val="-9"/>
          <w:sz w:val="24"/>
          <w:lang w:val="da-DK"/>
        </w:rPr>
        <w:t>.</w:t>
      </w:r>
    </w:p>
    <w:p w:rsidR="007E510D" w:rsidRPr="00EE529C" w:rsidRDefault="00EE529C">
      <w:pPr>
        <w:spacing w:before="17" w:line="110" w:lineRule="auto"/>
        <w:ind w:left="2568" w:right="4431"/>
        <w:jc w:val="center"/>
        <w:rPr>
          <w:i/>
          <w:sz w:val="18"/>
          <w:lang w:val="da-DK"/>
        </w:rPr>
      </w:pPr>
      <w:r w:rsidRPr="00EE529C">
        <w:rPr>
          <w:i/>
          <w:w w:val="105"/>
          <w:position w:val="-6"/>
          <w:sz w:val="24"/>
          <w:lang w:val="da-DK"/>
        </w:rPr>
        <w:t>x</w:t>
      </w:r>
      <w:r w:rsidRPr="00EE529C">
        <w:rPr>
          <w:i/>
          <w:w w:val="105"/>
          <w:sz w:val="18"/>
          <w:lang w:val="da-DK"/>
        </w:rPr>
        <w:t>k</w:t>
      </w:r>
    </w:p>
    <w:p w:rsidR="007E510D" w:rsidRPr="00EE529C" w:rsidRDefault="007E510D">
      <w:pPr>
        <w:spacing w:line="110" w:lineRule="auto"/>
        <w:jc w:val="center"/>
        <w:rPr>
          <w:sz w:val="18"/>
          <w:lang w:val="da-DK"/>
        </w:rPr>
        <w:sectPr w:rsidR="007E510D" w:rsidRPr="00EE529C">
          <w:type w:val="continuous"/>
          <w:pgSz w:w="11910" w:h="16840"/>
          <w:pgMar w:top="1580" w:right="140" w:bottom="280" w:left="180" w:header="708" w:footer="708" w:gutter="0"/>
          <w:cols w:num="2" w:space="708" w:equalWidth="0">
            <w:col w:w="4301" w:space="40"/>
            <w:col w:w="7249"/>
          </w:cols>
        </w:sectPr>
      </w:pPr>
    </w:p>
    <w:p w:rsidR="007E510D" w:rsidRPr="00EE529C" w:rsidRDefault="00EE529C">
      <w:pPr>
        <w:pStyle w:val="BodyText"/>
        <w:spacing w:before="137"/>
        <w:ind w:left="2360"/>
        <w:rPr>
          <w:lang w:val="da-DK"/>
        </w:rPr>
      </w:pPr>
      <w:r w:rsidRPr="00EE529C">
        <w:rPr>
          <w:lang w:val="da-DK"/>
        </w:rPr>
        <w:t>Substituerer vi tilbage får vi at</w:t>
      </w:r>
    </w:p>
    <w:p w:rsidR="007E510D" w:rsidRPr="00EE529C" w:rsidRDefault="00EE529C">
      <w:pPr>
        <w:pStyle w:val="BodyText"/>
        <w:spacing w:before="9"/>
        <w:rPr>
          <w:sz w:val="40"/>
          <w:lang w:val="da-DK"/>
        </w:rPr>
      </w:pPr>
      <w:r w:rsidRPr="00EE529C">
        <w:rPr>
          <w:lang w:val="da-DK"/>
        </w:rPr>
        <w:br w:type="column"/>
      </w:r>
    </w:p>
    <w:p w:rsidR="007E510D" w:rsidRPr="00EE529C" w:rsidRDefault="00EE529C">
      <w:pPr>
        <w:tabs>
          <w:tab w:val="left" w:pos="4172"/>
        </w:tabs>
        <w:spacing w:line="388" w:lineRule="exact"/>
        <w:ind w:left="150"/>
        <w:rPr>
          <w:sz w:val="24"/>
          <w:lang w:val="da-DK"/>
        </w:rPr>
      </w:pPr>
      <w:r w:rsidRPr="00EE529C">
        <w:rPr>
          <w:i/>
          <w:spacing w:val="13"/>
          <w:w w:val="105"/>
          <w:sz w:val="24"/>
          <w:lang w:val="da-DK"/>
        </w:rPr>
        <w:t>y</w:t>
      </w:r>
      <w:r w:rsidRPr="00EE529C">
        <w:rPr>
          <w:i/>
          <w:spacing w:val="13"/>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lang w:val="da-DK"/>
        </w:rPr>
        <w:t>) =</w:t>
      </w:r>
      <w:r w:rsidRPr="00EE529C">
        <w:rPr>
          <w:spacing w:val="46"/>
          <w:w w:val="105"/>
          <w:sz w:val="24"/>
          <w:lang w:val="da-DK"/>
        </w:rPr>
        <w:t xml:space="preserve"> </w:t>
      </w:r>
      <w:r w:rsidRPr="00EE529C">
        <w:rPr>
          <w:i/>
          <w:w w:val="105"/>
          <w:position w:val="16"/>
          <w:sz w:val="24"/>
          <w:u w:val="single"/>
          <w:lang w:val="da-DK"/>
        </w:rPr>
        <w:t>c</w:t>
      </w:r>
      <w:r w:rsidRPr="00EE529C">
        <w:rPr>
          <w:i/>
          <w:spacing w:val="26"/>
          <w:w w:val="105"/>
          <w:position w:val="16"/>
          <w:sz w:val="24"/>
          <w:lang w:val="da-DK"/>
        </w:rPr>
        <w:t xml:space="preserve"> </w:t>
      </w:r>
      <w:r w:rsidRPr="00EE529C">
        <w:rPr>
          <w:i/>
          <w:w w:val="105"/>
          <w:sz w:val="24"/>
          <w:lang w:val="da-DK"/>
        </w:rPr>
        <w:t>.</w:t>
      </w:r>
      <w:r w:rsidRPr="00EE529C">
        <w:rPr>
          <w:i/>
          <w:w w:val="105"/>
          <w:sz w:val="24"/>
          <w:lang w:val="da-DK"/>
        </w:rPr>
        <w:tab/>
      </w:r>
      <w:r w:rsidRPr="00EE529C">
        <w:rPr>
          <w:w w:val="105"/>
          <w:sz w:val="24"/>
          <w:lang w:val="da-DK"/>
        </w:rPr>
        <w:t>(9.5)</w:t>
      </w:r>
    </w:p>
    <w:p w:rsidR="007E510D" w:rsidRPr="00EE529C" w:rsidRDefault="00EE529C">
      <w:pPr>
        <w:spacing w:before="19" w:line="112" w:lineRule="auto"/>
        <w:ind w:left="921"/>
        <w:rPr>
          <w:i/>
          <w:sz w:val="18"/>
          <w:lang w:val="da-DK"/>
        </w:rPr>
      </w:pPr>
      <w:r w:rsidRPr="00EE529C">
        <w:rPr>
          <w:i/>
          <w:w w:val="105"/>
          <w:position w:val="-6"/>
          <w:sz w:val="24"/>
          <w:lang w:val="da-DK"/>
        </w:rPr>
        <w:t>x</w:t>
      </w:r>
      <w:r w:rsidRPr="00EE529C">
        <w:rPr>
          <w:i/>
          <w:w w:val="105"/>
          <w:sz w:val="18"/>
          <w:lang w:val="da-DK"/>
        </w:rPr>
        <w:t>k</w:t>
      </w:r>
    </w:p>
    <w:p w:rsidR="007E510D" w:rsidRPr="00EE529C" w:rsidRDefault="007E510D">
      <w:pPr>
        <w:spacing w:line="112" w:lineRule="auto"/>
        <w:rPr>
          <w:sz w:val="18"/>
          <w:lang w:val="da-DK"/>
        </w:rPr>
        <w:sectPr w:rsidR="007E510D" w:rsidRPr="00EE529C">
          <w:type w:val="continuous"/>
          <w:pgSz w:w="11910" w:h="16840"/>
          <w:pgMar w:top="1580" w:right="140" w:bottom="280" w:left="180" w:header="708" w:footer="708" w:gutter="0"/>
          <w:cols w:num="2" w:space="708" w:equalWidth="0">
            <w:col w:w="5591" w:space="40"/>
            <w:col w:w="5959"/>
          </w:cols>
        </w:sectPr>
      </w:pPr>
    </w:p>
    <w:p w:rsidR="007E510D" w:rsidRPr="00EE529C" w:rsidRDefault="00EE529C">
      <w:pPr>
        <w:pStyle w:val="ListParagraph"/>
        <w:numPr>
          <w:ilvl w:val="3"/>
          <w:numId w:val="28"/>
        </w:numPr>
        <w:tabs>
          <w:tab w:val="left" w:pos="2361"/>
        </w:tabs>
        <w:spacing w:before="184" w:line="276" w:lineRule="exact"/>
        <w:ind w:hanging="411"/>
        <w:rPr>
          <w:sz w:val="24"/>
          <w:lang w:val="da-DK"/>
        </w:rPr>
      </w:pPr>
      <w:r w:rsidRPr="00EE529C">
        <w:rPr>
          <w:spacing w:val="-9"/>
          <w:sz w:val="24"/>
          <w:lang w:val="da-DK"/>
        </w:rPr>
        <w:t xml:space="preserve">Ved </w:t>
      </w:r>
      <w:r w:rsidRPr="00EE529C">
        <w:rPr>
          <w:sz w:val="24"/>
          <w:lang w:val="da-DK"/>
        </w:rPr>
        <w:t>at integrere begge sider får</w:t>
      </w:r>
      <w:r w:rsidRPr="00EE529C">
        <w:rPr>
          <w:spacing w:val="7"/>
          <w:sz w:val="24"/>
          <w:lang w:val="da-DK"/>
        </w:rPr>
        <w:t xml:space="preserve"> </w:t>
      </w:r>
      <w:r w:rsidRPr="00EE529C">
        <w:rPr>
          <w:sz w:val="24"/>
          <w:lang w:val="da-DK"/>
        </w:rPr>
        <w:t>vi</w:t>
      </w:r>
    </w:p>
    <w:p w:rsidR="007E510D" w:rsidRPr="00EE529C" w:rsidRDefault="00EE529C">
      <w:pPr>
        <w:pStyle w:val="BodyText"/>
        <w:spacing w:line="236" w:lineRule="exact"/>
        <w:ind w:left="5229"/>
        <w:rPr>
          <w:rFonts w:ascii="Tahoma" w:hAnsi="Tahoma"/>
          <w:lang w:val="da-DK"/>
        </w:rPr>
      </w:pPr>
      <w:r w:rsidRPr="00EE529C">
        <w:rPr>
          <w:rFonts w:ascii="Tahoma" w:hAnsi="Tahoma"/>
          <w:w w:val="59"/>
          <w:lang w:val="da-DK"/>
        </w:rPr>
        <w:t></w:t>
      </w:r>
    </w:p>
    <w:p w:rsidR="007E510D" w:rsidRPr="00EE529C" w:rsidRDefault="00EE529C">
      <w:pPr>
        <w:tabs>
          <w:tab w:val="left" w:pos="7089"/>
        </w:tabs>
        <w:spacing w:before="1" w:line="127" w:lineRule="auto"/>
        <w:ind w:left="4550"/>
        <w:rPr>
          <w:sz w:val="24"/>
          <w:lang w:val="da-DK"/>
        </w:rPr>
      </w:pPr>
      <w:r w:rsidRPr="00EE529C">
        <w:rPr>
          <w:i/>
          <w:spacing w:val="13"/>
          <w:w w:val="97"/>
          <w:position w:val="-15"/>
          <w:sz w:val="24"/>
          <w:lang w:val="da-DK"/>
        </w:rPr>
        <w:t>y</w:t>
      </w:r>
      <w:r w:rsidRPr="00EE529C">
        <w:rPr>
          <w:spacing w:val="-1"/>
          <w:w w:val="102"/>
          <w:position w:val="-15"/>
          <w:sz w:val="24"/>
          <w:lang w:val="da-DK"/>
        </w:rPr>
        <w:t>(</w:t>
      </w:r>
      <w:r w:rsidRPr="00EE529C">
        <w:rPr>
          <w:i/>
          <w:spacing w:val="6"/>
          <w:position w:val="-15"/>
          <w:sz w:val="24"/>
          <w:lang w:val="da-DK"/>
        </w:rPr>
        <w:t>x</w:t>
      </w:r>
      <w:r w:rsidRPr="00EE529C">
        <w:rPr>
          <w:w w:val="97"/>
          <w:position w:val="-15"/>
          <w:sz w:val="24"/>
          <w:lang w:val="da-DK"/>
        </w:rPr>
        <w:t>)</w:t>
      </w:r>
      <w:r w:rsidRPr="00EE529C">
        <w:rPr>
          <w:spacing w:val="-7"/>
          <w:position w:val="-15"/>
          <w:sz w:val="24"/>
          <w:lang w:val="da-DK"/>
        </w:rPr>
        <w:t xml:space="preserve"> </w:t>
      </w:r>
      <w:r w:rsidRPr="00EE529C">
        <w:rPr>
          <w:w w:val="107"/>
          <w:position w:val="-15"/>
          <w:sz w:val="24"/>
          <w:lang w:val="da-DK"/>
        </w:rPr>
        <w:t>=</w:t>
      </w:r>
      <w:r w:rsidRPr="00EE529C">
        <w:rPr>
          <w:spacing w:val="-7"/>
          <w:position w:val="-15"/>
          <w:sz w:val="24"/>
          <w:lang w:val="da-DK"/>
        </w:rPr>
        <w:t xml:space="preserve"> </w:t>
      </w:r>
      <w:r w:rsidRPr="00EE529C">
        <w:rPr>
          <w:rFonts w:ascii="Verdana" w:hAnsi="Verdana"/>
          <w:spacing w:val="-144"/>
          <w:w w:val="59"/>
          <w:position w:val="3"/>
          <w:sz w:val="24"/>
          <w:lang w:val="da-DK"/>
        </w:rPr>
        <w:t></w:t>
      </w:r>
      <w:r w:rsidRPr="00EE529C">
        <w:rPr>
          <w:rFonts w:ascii="Tahoma" w:hAnsi="Tahoma"/>
          <w:w w:val="59"/>
          <w:position w:val="-2"/>
          <w:sz w:val="24"/>
          <w:lang w:val="da-DK"/>
        </w:rPr>
        <w:t></w:t>
      </w:r>
      <w:r w:rsidRPr="00EE529C">
        <w:rPr>
          <w:i/>
          <w:w w:val="99"/>
          <w:sz w:val="24"/>
          <w:lang w:val="da-DK"/>
        </w:rPr>
        <w:t>c</w:t>
      </w:r>
      <w:r w:rsidRPr="00EE529C">
        <w:rPr>
          <w:i/>
          <w:spacing w:val="-27"/>
          <w:sz w:val="24"/>
          <w:lang w:val="da-DK"/>
        </w:rPr>
        <w:t xml:space="preserve"> </w:t>
      </w:r>
      <w:r w:rsidRPr="00EE529C">
        <w:rPr>
          <w:w w:val="102"/>
          <w:sz w:val="24"/>
          <w:lang w:val="da-DK"/>
        </w:rPr>
        <w:t>ln(</w:t>
      </w:r>
      <w:r w:rsidRPr="00EE529C">
        <w:rPr>
          <w:i/>
          <w:spacing w:val="6"/>
          <w:sz w:val="24"/>
          <w:lang w:val="da-DK"/>
        </w:rPr>
        <w:t>x</w:t>
      </w:r>
      <w:r w:rsidRPr="00EE529C">
        <w:rPr>
          <w:w w:val="97"/>
          <w:sz w:val="24"/>
          <w:lang w:val="da-DK"/>
        </w:rPr>
        <w:t>)</w:t>
      </w:r>
      <w:r w:rsidRPr="00EE529C">
        <w:rPr>
          <w:spacing w:val="-21"/>
          <w:sz w:val="24"/>
          <w:lang w:val="da-DK"/>
        </w:rPr>
        <w:t xml:space="preserve"> </w:t>
      </w:r>
      <w:r w:rsidRPr="00EE529C">
        <w:rPr>
          <w:w w:val="102"/>
          <w:sz w:val="24"/>
          <w:lang w:val="da-DK"/>
        </w:rPr>
        <w:t>+</w:t>
      </w:r>
      <w:r w:rsidRPr="00EE529C">
        <w:rPr>
          <w:spacing w:val="-21"/>
          <w:sz w:val="24"/>
          <w:lang w:val="da-DK"/>
        </w:rPr>
        <w:t xml:space="preserve"> </w:t>
      </w:r>
      <w:r w:rsidRPr="00EE529C">
        <w:rPr>
          <w:i/>
          <w:spacing w:val="16"/>
          <w:sz w:val="24"/>
          <w:lang w:val="da-DK"/>
        </w:rPr>
        <w:t>C</w:t>
      </w:r>
      <w:r w:rsidRPr="00EE529C">
        <w:rPr>
          <w:i/>
          <w:w w:val="97"/>
          <w:sz w:val="24"/>
          <w:lang w:val="da-DK"/>
        </w:rPr>
        <w:t>,</w:t>
      </w:r>
      <w:r w:rsidRPr="00EE529C">
        <w:rPr>
          <w:i/>
          <w:sz w:val="24"/>
          <w:lang w:val="da-DK"/>
        </w:rPr>
        <w:tab/>
      </w:r>
      <w:r w:rsidRPr="00EE529C">
        <w:rPr>
          <w:sz w:val="24"/>
          <w:lang w:val="da-DK"/>
        </w:rPr>
        <w:t xml:space="preserve">når </w:t>
      </w:r>
      <w:r w:rsidRPr="00EE529C">
        <w:rPr>
          <w:i/>
          <w:w w:val="104"/>
          <w:sz w:val="24"/>
          <w:lang w:val="da-DK"/>
        </w:rPr>
        <w:t>k</w:t>
      </w:r>
      <w:r w:rsidRPr="00EE529C">
        <w:rPr>
          <w:i/>
          <w:spacing w:val="6"/>
          <w:sz w:val="24"/>
          <w:lang w:val="da-DK"/>
        </w:rPr>
        <w:t xml:space="preserve"> </w:t>
      </w:r>
      <w:r w:rsidRPr="00EE529C">
        <w:rPr>
          <w:w w:val="107"/>
          <w:sz w:val="24"/>
          <w:lang w:val="da-DK"/>
        </w:rPr>
        <w:t>=</w:t>
      </w:r>
      <w:r w:rsidRPr="00EE529C">
        <w:rPr>
          <w:spacing w:val="-7"/>
          <w:sz w:val="24"/>
          <w:lang w:val="da-DK"/>
        </w:rPr>
        <w:t xml:space="preserve"> </w:t>
      </w:r>
      <w:r w:rsidRPr="00EE529C">
        <w:rPr>
          <w:w w:val="108"/>
          <w:sz w:val="24"/>
          <w:lang w:val="da-DK"/>
        </w:rPr>
        <w:t>1</w:t>
      </w:r>
    </w:p>
    <w:p w:rsidR="007E510D" w:rsidRPr="00EE529C" w:rsidRDefault="00EE529C">
      <w:pPr>
        <w:tabs>
          <w:tab w:val="left" w:pos="7089"/>
        </w:tabs>
        <w:spacing w:line="148" w:lineRule="exact"/>
        <w:ind w:left="5229"/>
        <w:rPr>
          <w:i/>
          <w:sz w:val="24"/>
          <w:lang w:val="da-DK"/>
        </w:rPr>
      </w:pPr>
      <w:r w:rsidRPr="00EE529C">
        <w:rPr>
          <w:rFonts w:ascii="Verdana" w:hAnsi="Verdana"/>
          <w:spacing w:val="-144"/>
          <w:w w:val="59"/>
          <w:position w:val="9"/>
          <w:sz w:val="24"/>
          <w:lang w:val="da-DK"/>
        </w:rPr>
        <w:t></w:t>
      </w:r>
      <w:r w:rsidRPr="00EE529C">
        <w:rPr>
          <w:rFonts w:ascii="Tahoma" w:hAnsi="Tahoma"/>
          <w:w w:val="59"/>
          <w:position w:val="3"/>
          <w:sz w:val="24"/>
          <w:lang w:val="da-DK"/>
        </w:rPr>
        <w:t></w:t>
      </w:r>
      <w:r w:rsidRPr="00EE529C">
        <w:rPr>
          <w:rFonts w:ascii="Tahoma" w:hAnsi="Tahoma"/>
          <w:spacing w:val="-52"/>
          <w:position w:val="3"/>
          <w:sz w:val="24"/>
          <w:lang w:val="da-DK"/>
        </w:rPr>
        <w:t xml:space="preserve"> </w:t>
      </w:r>
      <w:r w:rsidRPr="00EE529C">
        <w:rPr>
          <w:rFonts w:ascii="Times New Roman" w:hAnsi="Times New Roman"/>
          <w:w w:val="99"/>
          <w:position w:val="9"/>
          <w:sz w:val="18"/>
          <w:u w:val="single"/>
          <w:lang w:val="da-DK"/>
        </w:rPr>
        <w:t xml:space="preserve"> </w:t>
      </w:r>
      <w:r w:rsidRPr="00EE529C">
        <w:rPr>
          <w:rFonts w:ascii="Times New Roman" w:hAnsi="Times New Roman"/>
          <w:position w:val="9"/>
          <w:sz w:val="18"/>
          <w:u w:val="single"/>
          <w:lang w:val="da-DK"/>
        </w:rPr>
        <w:t xml:space="preserve">  </w:t>
      </w:r>
      <w:r w:rsidRPr="00EE529C">
        <w:rPr>
          <w:rFonts w:ascii="Times New Roman" w:hAnsi="Times New Roman"/>
          <w:spacing w:val="-13"/>
          <w:position w:val="9"/>
          <w:sz w:val="18"/>
          <w:u w:val="single"/>
          <w:lang w:val="da-DK"/>
        </w:rPr>
        <w:t xml:space="preserve"> </w:t>
      </w:r>
      <w:r w:rsidRPr="00EE529C">
        <w:rPr>
          <w:i/>
          <w:w w:val="99"/>
          <w:position w:val="9"/>
          <w:sz w:val="18"/>
          <w:u w:val="single"/>
          <w:lang w:val="da-DK"/>
        </w:rPr>
        <w:t>c</w:t>
      </w:r>
      <w:r w:rsidRPr="00EE529C">
        <w:rPr>
          <w:i/>
          <w:position w:val="9"/>
          <w:sz w:val="18"/>
          <w:u w:val="single"/>
          <w:lang w:val="da-DK"/>
        </w:rPr>
        <w:t xml:space="preserve">   </w:t>
      </w:r>
      <w:r w:rsidRPr="00EE529C">
        <w:rPr>
          <w:i/>
          <w:spacing w:val="-8"/>
          <w:position w:val="9"/>
          <w:sz w:val="18"/>
          <w:u w:val="single"/>
          <w:lang w:val="da-DK"/>
        </w:rPr>
        <w:t xml:space="preserve"> </w:t>
      </w:r>
      <w:r w:rsidRPr="00EE529C">
        <w:rPr>
          <w:i/>
          <w:spacing w:val="6"/>
          <w:sz w:val="24"/>
          <w:lang w:val="da-DK"/>
        </w:rPr>
        <w:t>x</w:t>
      </w:r>
      <w:r w:rsidRPr="00EE529C">
        <w:rPr>
          <w:rFonts w:ascii="Lucida Sans Unicode" w:hAnsi="Lucida Sans Unicode"/>
          <w:spacing w:val="-1"/>
          <w:w w:val="85"/>
          <w:sz w:val="24"/>
          <w:vertAlign w:val="superscript"/>
          <w:lang w:val="da-DK"/>
        </w:rPr>
        <w:t>−</w:t>
      </w:r>
      <w:r w:rsidRPr="00EE529C">
        <w:rPr>
          <w:i/>
          <w:spacing w:val="9"/>
          <w:w w:val="117"/>
          <w:sz w:val="24"/>
          <w:vertAlign w:val="superscript"/>
          <w:lang w:val="da-DK"/>
        </w:rPr>
        <w:t>k</w:t>
      </w:r>
      <w:r w:rsidRPr="00EE529C">
        <w:rPr>
          <w:w w:val="118"/>
          <w:sz w:val="24"/>
          <w:vertAlign w:val="superscript"/>
          <w:lang w:val="da-DK"/>
        </w:rPr>
        <w:t>+1</w:t>
      </w:r>
      <w:r w:rsidRPr="00EE529C">
        <w:rPr>
          <w:spacing w:val="-11"/>
          <w:sz w:val="24"/>
          <w:lang w:val="da-DK"/>
        </w:rPr>
        <w:t xml:space="preserve"> </w:t>
      </w:r>
      <w:r w:rsidRPr="00EE529C">
        <w:rPr>
          <w:w w:val="102"/>
          <w:sz w:val="24"/>
          <w:lang w:val="da-DK"/>
        </w:rPr>
        <w:t>+</w:t>
      </w:r>
      <w:r w:rsidRPr="00EE529C">
        <w:rPr>
          <w:spacing w:val="-21"/>
          <w:sz w:val="24"/>
          <w:lang w:val="da-DK"/>
        </w:rPr>
        <w:t xml:space="preserve"> </w:t>
      </w:r>
      <w:r w:rsidRPr="00EE529C">
        <w:rPr>
          <w:i/>
          <w:spacing w:val="16"/>
          <w:sz w:val="24"/>
          <w:lang w:val="da-DK"/>
        </w:rPr>
        <w:t>C</w:t>
      </w:r>
      <w:r w:rsidRPr="00EE529C">
        <w:rPr>
          <w:i/>
          <w:w w:val="97"/>
          <w:sz w:val="24"/>
          <w:lang w:val="da-DK"/>
        </w:rPr>
        <w:t>,</w:t>
      </w:r>
      <w:r w:rsidRPr="00EE529C">
        <w:rPr>
          <w:i/>
          <w:sz w:val="24"/>
          <w:lang w:val="da-DK"/>
        </w:rPr>
        <w:tab/>
      </w:r>
      <w:r w:rsidRPr="00EE529C">
        <w:rPr>
          <w:sz w:val="24"/>
          <w:lang w:val="da-DK"/>
        </w:rPr>
        <w:t xml:space="preserve">når </w:t>
      </w:r>
      <w:r w:rsidRPr="00EE529C">
        <w:rPr>
          <w:i/>
          <w:w w:val="104"/>
          <w:sz w:val="24"/>
          <w:lang w:val="da-DK"/>
        </w:rPr>
        <w:t>k</w:t>
      </w:r>
      <w:r w:rsidRPr="00EE529C">
        <w:rPr>
          <w:i/>
          <w:spacing w:val="6"/>
          <w:sz w:val="24"/>
          <w:lang w:val="da-DK"/>
        </w:rPr>
        <w:t xml:space="preserve"> </w:t>
      </w:r>
      <w:r w:rsidRPr="00EE529C">
        <w:rPr>
          <w:rFonts w:ascii="Arial" w:hAnsi="Arial"/>
          <w:w w:val="219"/>
          <w:sz w:val="24"/>
          <w:lang w:val="da-DK"/>
        </w:rPr>
        <w:t xml:space="preserve"> </w:t>
      </w:r>
      <w:r w:rsidRPr="00EE529C">
        <w:rPr>
          <w:rFonts w:ascii="Arial" w:hAnsi="Arial"/>
          <w:spacing w:val="-14"/>
          <w:sz w:val="24"/>
          <w:lang w:val="da-DK"/>
        </w:rPr>
        <w:t xml:space="preserve"> </w:t>
      </w:r>
      <w:r w:rsidRPr="00EE529C">
        <w:rPr>
          <w:w w:val="108"/>
          <w:sz w:val="24"/>
          <w:lang w:val="da-DK"/>
        </w:rPr>
        <w:t>1</w:t>
      </w:r>
      <w:r w:rsidRPr="00EE529C">
        <w:rPr>
          <w:i/>
          <w:w w:val="97"/>
          <w:sz w:val="24"/>
          <w:lang w:val="da-DK"/>
        </w:rPr>
        <w:t>.</w:t>
      </w:r>
    </w:p>
    <w:p w:rsidR="007E510D" w:rsidRPr="00EE529C" w:rsidRDefault="00EE529C">
      <w:pPr>
        <w:spacing w:line="244" w:lineRule="exact"/>
        <w:ind w:left="5397"/>
        <w:rPr>
          <w:sz w:val="18"/>
          <w:lang w:val="da-DK"/>
        </w:rPr>
      </w:pPr>
      <w:r w:rsidRPr="00EE529C">
        <w:rPr>
          <w:rFonts w:ascii="Lucida Sans Unicode" w:hAnsi="Lucida Sans Unicode"/>
          <w:sz w:val="18"/>
          <w:lang w:val="da-DK"/>
        </w:rPr>
        <w:t>−</w:t>
      </w:r>
      <w:r w:rsidRPr="00EE529C">
        <w:rPr>
          <w:i/>
          <w:sz w:val="18"/>
          <w:lang w:val="da-DK"/>
        </w:rPr>
        <w:t>k</w:t>
      </w:r>
      <w:r w:rsidRPr="00EE529C">
        <w:rPr>
          <w:sz w:val="18"/>
          <w:lang w:val="da-DK"/>
        </w:rPr>
        <w:t>+1</w:t>
      </w:r>
    </w:p>
    <w:p w:rsidR="007E510D" w:rsidRPr="00EE529C" w:rsidRDefault="00EE529C">
      <w:pPr>
        <w:pStyle w:val="ListParagraph"/>
        <w:numPr>
          <w:ilvl w:val="3"/>
          <w:numId w:val="28"/>
        </w:numPr>
        <w:tabs>
          <w:tab w:val="left" w:pos="2361"/>
        </w:tabs>
        <w:spacing w:before="143"/>
        <w:ind w:hanging="386"/>
        <w:rPr>
          <w:sz w:val="24"/>
          <w:lang w:val="da-DK"/>
        </w:rPr>
      </w:pPr>
      <w:r w:rsidRPr="00EE529C">
        <w:rPr>
          <w:sz w:val="24"/>
          <w:lang w:val="da-DK"/>
        </w:rPr>
        <w:t xml:space="preserve">Svaret er </w:t>
      </w:r>
      <w:r w:rsidRPr="00EE529C">
        <w:rPr>
          <w:i/>
          <w:spacing w:val="4"/>
          <w:sz w:val="24"/>
          <w:lang w:val="da-DK"/>
        </w:rPr>
        <w:t>y</w:t>
      </w:r>
      <w:r w:rsidRPr="00EE529C">
        <w:rPr>
          <w:spacing w:val="4"/>
          <w:sz w:val="24"/>
          <w:lang w:val="da-DK"/>
        </w:rPr>
        <w:t>(</w:t>
      </w:r>
      <w:r w:rsidRPr="00EE529C">
        <w:rPr>
          <w:i/>
          <w:spacing w:val="4"/>
          <w:sz w:val="24"/>
          <w:lang w:val="da-DK"/>
        </w:rPr>
        <w:t>x</w:t>
      </w:r>
      <w:r w:rsidRPr="00EE529C">
        <w:rPr>
          <w:spacing w:val="4"/>
          <w:sz w:val="24"/>
          <w:lang w:val="da-DK"/>
        </w:rPr>
        <w:t>)</w:t>
      </w:r>
      <w:r w:rsidRPr="00EE529C">
        <w:rPr>
          <w:spacing w:val="-6"/>
          <w:sz w:val="24"/>
          <w:lang w:val="da-DK"/>
        </w:rPr>
        <w:t xml:space="preserve"> </w:t>
      </w:r>
      <w:r w:rsidRPr="00EE529C">
        <w:rPr>
          <w:sz w:val="24"/>
          <w:lang w:val="da-DK"/>
        </w:rPr>
        <w:t>=</w:t>
      </w:r>
      <w:r w:rsidRPr="00EE529C">
        <w:rPr>
          <w:spacing w:val="-7"/>
          <w:sz w:val="24"/>
          <w:lang w:val="da-DK"/>
        </w:rPr>
        <w:t xml:space="preserve"> </w:t>
      </w:r>
      <w:r w:rsidRPr="00EE529C">
        <w:rPr>
          <w:sz w:val="24"/>
          <w:lang w:val="da-DK"/>
        </w:rPr>
        <w:t>2</w:t>
      </w:r>
      <w:r w:rsidRPr="00EE529C">
        <w:rPr>
          <w:spacing w:val="-34"/>
          <w:sz w:val="24"/>
          <w:lang w:val="da-DK"/>
        </w:rPr>
        <w:t xml:space="preserve"> </w:t>
      </w:r>
      <w:r w:rsidRPr="00EE529C">
        <w:rPr>
          <w:sz w:val="24"/>
          <w:lang w:val="da-DK"/>
        </w:rPr>
        <w:t>ln(</w:t>
      </w:r>
      <w:r w:rsidRPr="00EE529C">
        <w:rPr>
          <w:i/>
          <w:sz w:val="24"/>
          <w:lang w:val="da-DK"/>
        </w:rPr>
        <w:t>x</w:t>
      </w:r>
      <w:r w:rsidRPr="00EE529C">
        <w:rPr>
          <w:sz w:val="24"/>
          <w:lang w:val="da-DK"/>
        </w:rPr>
        <w:t>)</w:t>
      </w:r>
      <w:r w:rsidRPr="00EE529C">
        <w:rPr>
          <w:spacing w:val="-21"/>
          <w:sz w:val="24"/>
          <w:lang w:val="da-DK"/>
        </w:rPr>
        <w:t xml:space="preserve"> </w:t>
      </w:r>
      <w:r w:rsidRPr="00EE529C">
        <w:rPr>
          <w:sz w:val="24"/>
          <w:lang w:val="da-DK"/>
        </w:rPr>
        <w:t>+</w:t>
      </w:r>
      <w:r w:rsidRPr="00EE529C">
        <w:rPr>
          <w:spacing w:val="-20"/>
          <w:sz w:val="24"/>
          <w:lang w:val="da-DK"/>
        </w:rPr>
        <w:t xml:space="preserve"> </w:t>
      </w:r>
      <w:r w:rsidRPr="00EE529C">
        <w:rPr>
          <w:sz w:val="24"/>
          <w:lang w:val="da-DK"/>
        </w:rPr>
        <w:t>1.</w:t>
      </w:r>
    </w:p>
    <w:p w:rsidR="007E510D" w:rsidRPr="00EE529C" w:rsidRDefault="007E510D">
      <w:pPr>
        <w:pStyle w:val="BodyText"/>
        <w:spacing w:before="4"/>
        <w:rPr>
          <w:lang w:val="da-DK"/>
        </w:rPr>
      </w:pPr>
    </w:p>
    <w:p w:rsidR="007E510D" w:rsidRPr="00EE529C" w:rsidRDefault="00EE529C">
      <w:pPr>
        <w:pStyle w:val="Heading2"/>
        <w:numPr>
          <w:ilvl w:val="1"/>
          <w:numId w:val="28"/>
        </w:numPr>
        <w:tabs>
          <w:tab w:val="left" w:pos="2257"/>
          <w:tab w:val="left" w:pos="2258"/>
        </w:tabs>
        <w:spacing w:before="100"/>
        <w:rPr>
          <w:lang w:val="da-DK"/>
        </w:rPr>
      </w:pPr>
      <w:bookmarkStart w:id="254" w:name="_bookmark243"/>
      <w:bookmarkEnd w:id="254"/>
      <w:r w:rsidRPr="00EE529C">
        <w:rPr>
          <w:w w:val="105"/>
          <w:lang w:val="da-DK"/>
        </w:rPr>
        <w:t>Inhomogene førsteordens</w:t>
      </w:r>
      <w:r w:rsidRPr="00EE529C">
        <w:rPr>
          <w:spacing w:val="-7"/>
          <w:w w:val="105"/>
          <w:lang w:val="da-DK"/>
        </w:rPr>
        <w:t xml:space="preserve"> </w:t>
      </w:r>
      <w:r w:rsidRPr="00EE529C">
        <w:rPr>
          <w:w w:val="105"/>
          <w:lang w:val="da-DK"/>
        </w:rPr>
        <w:t>di</w:t>
      </w:r>
      <w:r w:rsidRPr="00EE529C">
        <w:rPr>
          <w:rFonts w:ascii="Calibri" w:hAnsi="Calibri"/>
          <w:w w:val="105"/>
          <w:lang w:val="da-DK"/>
        </w:rPr>
        <w:t>ff</w:t>
      </w:r>
      <w:r w:rsidRPr="00EE529C">
        <w:rPr>
          <w:w w:val="105"/>
          <w:lang w:val="da-DK"/>
        </w:rPr>
        <w:t>erentialligninger</w:t>
      </w:r>
    </w:p>
    <w:p w:rsidR="007E510D" w:rsidRPr="00EE529C" w:rsidRDefault="00EE529C">
      <w:pPr>
        <w:pStyle w:val="ListParagraph"/>
        <w:numPr>
          <w:ilvl w:val="2"/>
          <w:numId w:val="28"/>
        </w:numPr>
        <w:tabs>
          <w:tab w:val="left" w:pos="1846"/>
        </w:tabs>
        <w:spacing w:before="226"/>
        <w:ind w:hanging="311"/>
        <w:jc w:val="left"/>
        <w:rPr>
          <w:sz w:val="24"/>
          <w:lang w:val="da-DK"/>
        </w:rPr>
      </w:pPr>
      <w:r w:rsidRPr="00EE529C">
        <w:rPr>
          <w:sz w:val="24"/>
          <w:lang w:val="da-DK"/>
        </w:rPr>
        <w:t>Svaret</w:t>
      </w:r>
      <w:r w:rsidRPr="00EE529C">
        <w:rPr>
          <w:spacing w:val="-1"/>
          <w:sz w:val="24"/>
          <w:lang w:val="da-DK"/>
        </w:rPr>
        <w:t xml:space="preserve"> </w:t>
      </w:r>
      <w:r w:rsidRPr="00EE529C">
        <w:rPr>
          <w:sz w:val="24"/>
          <w:lang w:val="da-DK"/>
        </w:rPr>
        <w:t>er:</w:t>
      </w:r>
    </w:p>
    <w:p w:rsidR="007E510D" w:rsidRPr="00EE529C" w:rsidRDefault="00EE529C">
      <w:pPr>
        <w:spacing w:before="129"/>
        <w:ind w:left="813" w:right="268"/>
        <w:jc w:val="center"/>
        <w:rPr>
          <w:i/>
          <w:sz w:val="24"/>
          <w:lang w:val="da-DK"/>
        </w:rPr>
      </w:pPr>
      <w:r w:rsidRPr="00EE529C">
        <w:rPr>
          <w:i/>
          <w:sz w:val="24"/>
          <w:lang w:val="da-DK"/>
        </w:rPr>
        <w:t>y</w:t>
      </w:r>
      <w:r w:rsidRPr="00EE529C">
        <w:rPr>
          <w:sz w:val="24"/>
          <w:lang w:val="da-DK"/>
        </w:rPr>
        <w:t>(</w:t>
      </w:r>
      <w:r w:rsidRPr="00EE529C">
        <w:rPr>
          <w:i/>
          <w:sz w:val="24"/>
          <w:lang w:val="da-DK"/>
        </w:rPr>
        <w:t>x</w:t>
      </w:r>
      <w:r w:rsidRPr="00EE529C">
        <w:rPr>
          <w:sz w:val="24"/>
          <w:lang w:val="da-DK"/>
        </w:rPr>
        <w:t xml:space="preserve">) = </w:t>
      </w:r>
      <w:r w:rsidRPr="00EE529C">
        <w:rPr>
          <w:i/>
          <w:sz w:val="24"/>
          <w:lang w:val="da-DK"/>
        </w:rPr>
        <w:t>ce</w:t>
      </w:r>
      <w:r w:rsidRPr="00EE529C">
        <w:rPr>
          <w:rFonts w:ascii="Lucida Sans Unicode" w:hAnsi="Lucida Sans Unicode"/>
          <w:sz w:val="24"/>
          <w:vertAlign w:val="superscript"/>
          <w:lang w:val="da-DK"/>
        </w:rPr>
        <w:t>−</w:t>
      </w:r>
      <w:r w:rsidRPr="00EE529C">
        <w:rPr>
          <w:i/>
          <w:sz w:val="24"/>
          <w:vertAlign w:val="superscript"/>
          <w:lang w:val="da-DK"/>
        </w:rPr>
        <w:t>x</w:t>
      </w:r>
      <w:r w:rsidRPr="00EE529C">
        <w:rPr>
          <w:i/>
          <w:sz w:val="24"/>
          <w:lang w:val="da-DK"/>
        </w:rPr>
        <w:t xml:space="preserve"> </w:t>
      </w:r>
      <w:r w:rsidRPr="00EE529C">
        <w:rPr>
          <w:sz w:val="24"/>
          <w:lang w:val="da-DK"/>
        </w:rPr>
        <w:t xml:space="preserve">+ </w:t>
      </w:r>
      <w:r w:rsidRPr="00EE529C">
        <w:rPr>
          <w:i/>
          <w:sz w:val="24"/>
          <w:lang w:val="da-DK"/>
        </w:rPr>
        <w:t xml:space="preserve">x </w:t>
      </w:r>
      <w:r w:rsidRPr="00EE529C">
        <w:rPr>
          <w:rFonts w:ascii="Lucida Sans Unicode" w:hAnsi="Lucida Sans Unicode"/>
          <w:sz w:val="24"/>
          <w:lang w:val="da-DK"/>
        </w:rPr>
        <w:t xml:space="preserve">− </w:t>
      </w:r>
      <w:r w:rsidRPr="00EE529C">
        <w:rPr>
          <w:sz w:val="24"/>
          <w:lang w:val="da-DK"/>
        </w:rPr>
        <w:t>1</w:t>
      </w:r>
      <w:r w:rsidRPr="00EE529C">
        <w:rPr>
          <w:i/>
          <w:sz w:val="24"/>
          <w:lang w:val="da-DK"/>
        </w:rPr>
        <w:t>.</w:t>
      </w:r>
    </w:p>
    <w:p w:rsidR="007E510D" w:rsidRPr="00EE529C" w:rsidRDefault="00EE529C">
      <w:pPr>
        <w:pStyle w:val="ListParagraph"/>
        <w:numPr>
          <w:ilvl w:val="2"/>
          <w:numId w:val="28"/>
        </w:numPr>
        <w:tabs>
          <w:tab w:val="left" w:pos="1846"/>
        </w:tabs>
        <w:spacing w:before="213"/>
        <w:ind w:hanging="311"/>
        <w:jc w:val="left"/>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EE529C">
      <w:pPr>
        <w:pStyle w:val="ListParagraph"/>
        <w:numPr>
          <w:ilvl w:val="3"/>
          <w:numId w:val="28"/>
        </w:numPr>
        <w:tabs>
          <w:tab w:val="left" w:pos="2361"/>
        </w:tabs>
        <w:spacing w:before="138"/>
        <w:ind w:hanging="396"/>
        <w:rPr>
          <w:sz w:val="24"/>
          <w:lang w:val="da-DK"/>
        </w:rPr>
      </w:pPr>
      <w:r w:rsidRPr="00EE529C">
        <w:rPr>
          <w:i/>
          <w:spacing w:val="3"/>
          <w:w w:val="105"/>
          <w:sz w:val="24"/>
          <w:lang w:val="da-DK"/>
        </w:rPr>
        <w:t>y</w:t>
      </w:r>
      <w:r w:rsidRPr="00EE529C">
        <w:rPr>
          <w:i/>
          <w:spacing w:val="3"/>
          <w:w w:val="105"/>
          <w:sz w:val="24"/>
          <w:vertAlign w:val="subscript"/>
          <w:lang w:val="da-DK"/>
        </w:rPr>
        <w:t>h</w:t>
      </w:r>
      <w:r w:rsidRPr="00EE529C">
        <w:rPr>
          <w:spacing w:val="3"/>
          <w:w w:val="105"/>
          <w:sz w:val="24"/>
          <w:lang w:val="da-DK"/>
        </w:rPr>
        <w:t>(</w:t>
      </w:r>
      <w:r w:rsidRPr="00EE529C">
        <w:rPr>
          <w:i/>
          <w:spacing w:val="3"/>
          <w:w w:val="105"/>
          <w:sz w:val="24"/>
          <w:lang w:val="da-DK"/>
        </w:rPr>
        <w:t>x</w:t>
      </w:r>
      <w:r w:rsidRPr="00EE529C">
        <w:rPr>
          <w:spacing w:val="3"/>
          <w:w w:val="105"/>
          <w:sz w:val="24"/>
          <w:lang w:val="da-DK"/>
        </w:rPr>
        <w:t xml:space="preserve">) </w:t>
      </w:r>
      <w:r w:rsidRPr="00EE529C">
        <w:rPr>
          <w:w w:val="105"/>
          <w:sz w:val="24"/>
          <w:lang w:val="da-DK"/>
        </w:rPr>
        <w:t>=</w:t>
      </w:r>
      <w:r w:rsidRPr="00EE529C">
        <w:rPr>
          <w:spacing w:val="-24"/>
          <w:w w:val="105"/>
          <w:sz w:val="24"/>
          <w:lang w:val="da-DK"/>
        </w:rPr>
        <w:t xml:space="preserve"> </w:t>
      </w:r>
      <w:r w:rsidRPr="00EE529C">
        <w:rPr>
          <w:i/>
          <w:spacing w:val="5"/>
          <w:w w:val="105"/>
          <w:sz w:val="24"/>
          <w:lang w:val="da-DK"/>
        </w:rPr>
        <w:t>ce</w:t>
      </w:r>
      <w:r w:rsidRPr="00EE529C">
        <w:rPr>
          <w:rFonts w:ascii="Lucida Sans Unicode" w:hAnsi="Lucida Sans Unicode"/>
          <w:spacing w:val="5"/>
          <w:w w:val="105"/>
          <w:sz w:val="24"/>
          <w:vertAlign w:val="superscript"/>
          <w:lang w:val="da-DK"/>
        </w:rPr>
        <w:t>−</w:t>
      </w:r>
      <w:r w:rsidRPr="00EE529C">
        <w:rPr>
          <w:i/>
          <w:spacing w:val="5"/>
          <w:w w:val="105"/>
          <w:sz w:val="24"/>
          <w:vertAlign w:val="superscript"/>
          <w:lang w:val="da-DK"/>
        </w:rPr>
        <w:t>x</w:t>
      </w:r>
      <w:r w:rsidRPr="00EE529C">
        <w:rPr>
          <w:spacing w:val="5"/>
          <w:w w:val="105"/>
          <w:sz w:val="24"/>
          <w:lang w:val="da-DK"/>
        </w:rPr>
        <w:t>.</w:t>
      </w:r>
    </w:p>
    <w:p w:rsidR="007E510D" w:rsidRPr="00EE529C" w:rsidRDefault="00EE529C">
      <w:pPr>
        <w:pStyle w:val="ListParagraph"/>
        <w:numPr>
          <w:ilvl w:val="3"/>
          <w:numId w:val="28"/>
        </w:numPr>
        <w:tabs>
          <w:tab w:val="left" w:pos="2361"/>
        </w:tabs>
        <w:ind w:hanging="411"/>
        <w:rPr>
          <w:sz w:val="24"/>
          <w:lang w:val="da-DK"/>
        </w:rPr>
      </w:pPr>
      <w:r w:rsidRPr="00EE529C">
        <w:rPr>
          <w:spacing w:val="-4"/>
          <w:w w:val="99"/>
          <w:sz w:val="24"/>
          <w:lang w:val="da-DK"/>
        </w:rPr>
        <w:t>V</w:t>
      </w:r>
      <w:r w:rsidRPr="00EE529C">
        <w:rPr>
          <w:w w:val="103"/>
          <w:sz w:val="24"/>
          <w:lang w:val="da-DK"/>
        </w:rPr>
        <w:t>i</w:t>
      </w:r>
      <w:r w:rsidRPr="00EE529C">
        <w:rPr>
          <w:sz w:val="24"/>
          <w:lang w:val="da-DK"/>
        </w:rPr>
        <w:t xml:space="preserve"> </w:t>
      </w:r>
      <w:r w:rsidRPr="00EE529C">
        <w:rPr>
          <w:w w:val="99"/>
          <w:sz w:val="24"/>
          <w:lang w:val="da-DK"/>
        </w:rPr>
        <w:t>har</w:t>
      </w:r>
      <w:r w:rsidRPr="00EE529C">
        <w:rPr>
          <w:sz w:val="24"/>
          <w:lang w:val="da-DK"/>
        </w:rPr>
        <w:t xml:space="preserve"> </w:t>
      </w:r>
      <w:r w:rsidRPr="00EE529C">
        <w:rPr>
          <w:spacing w:val="-2"/>
          <w:w w:val="98"/>
          <w:sz w:val="24"/>
          <w:lang w:val="da-DK"/>
        </w:rPr>
        <w:t>a</w:t>
      </w:r>
      <w:r w:rsidRPr="00EE529C">
        <w:rPr>
          <w:w w:val="107"/>
          <w:sz w:val="24"/>
          <w:lang w:val="da-DK"/>
        </w:rPr>
        <w:t>t</w:t>
      </w:r>
      <w:r w:rsidRPr="00EE529C">
        <w:rPr>
          <w:sz w:val="24"/>
          <w:lang w:val="da-DK"/>
        </w:rPr>
        <w:t xml:space="preserve"> </w:t>
      </w:r>
      <w:r w:rsidRPr="00EE529C">
        <w:rPr>
          <w:i/>
          <w:spacing w:val="-1"/>
          <w:w w:val="97"/>
          <w:sz w:val="24"/>
          <w:lang w:val="da-DK"/>
        </w:rPr>
        <w:t>y</w:t>
      </w:r>
      <w:r w:rsidRPr="00EE529C">
        <w:rPr>
          <w:i/>
          <w:spacing w:val="-80"/>
          <w:w w:val="104"/>
          <w:position w:val="-5"/>
          <w:sz w:val="18"/>
          <w:lang w:val="da-DK"/>
        </w:rPr>
        <w:t>p</w:t>
      </w:r>
      <w:r w:rsidRPr="00EE529C">
        <w:rPr>
          <w:rFonts w:ascii="Lucida Sans Unicode" w:hAnsi="Lucida Sans Unicode"/>
          <w:w w:val="88"/>
          <w:position w:val="9"/>
          <w:sz w:val="18"/>
          <w:lang w:val="da-DK"/>
        </w:rPr>
        <w:t xml:space="preserve"> </w:t>
      </w:r>
      <w:r w:rsidRPr="00EE529C">
        <w:rPr>
          <w:rFonts w:ascii="Lucida Sans Unicode" w:hAnsi="Lucida Sans Unicode"/>
          <w:spacing w:val="-12"/>
          <w:position w:val="9"/>
          <w:sz w:val="18"/>
          <w:lang w:val="da-DK"/>
        </w:rPr>
        <w:t xml:space="preserve"> </w:t>
      </w:r>
      <w:r w:rsidRPr="00EE529C">
        <w:rPr>
          <w:w w:val="102"/>
          <w:sz w:val="24"/>
          <w:lang w:val="da-DK"/>
        </w:rPr>
        <w:t>(</w:t>
      </w:r>
      <w:r w:rsidRPr="00EE529C">
        <w:rPr>
          <w:i/>
          <w:spacing w:val="6"/>
          <w:sz w:val="24"/>
          <w:lang w:val="da-DK"/>
        </w:rPr>
        <w:t>x</w:t>
      </w:r>
      <w:r w:rsidRPr="00EE529C">
        <w:rPr>
          <w:w w:val="97"/>
          <w:sz w:val="24"/>
          <w:lang w:val="da-DK"/>
        </w:rPr>
        <w:t>)</w:t>
      </w:r>
      <w:r w:rsidRPr="00EE529C">
        <w:rPr>
          <w:spacing w:val="-7"/>
          <w:sz w:val="24"/>
          <w:lang w:val="da-DK"/>
        </w:rPr>
        <w:t xml:space="preserve"> </w:t>
      </w:r>
      <w:r w:rsidRPr="00EE529C">
        <w:rPr>
          <w:w w:val="107"/>
          <w:sz w:val="24"/>
          <w:lang w:val="da-DK"/>
        </w:rPr>
        <w:t>=</w:t>
      </w:r>
      <w:r w:rsidRPr="00EE529C">
        <w:rPr>
          <w:spacing w:val="-7"/>
          <w:sz w:val="24"/>
          <w:lang w:val="da-DK"/>
        </w:rPr>
        <w:t xml:space="preserve"> </w:t>
      </w:r>
      <w:r w:rsidRPr="00EE529C">
        <w:rPr>
          <w:rFonts w:ascii="Lucida Sans Unicode" w:hAnsi="Lucida Sans Unicode"/>
          <w:spacing w:val="-1"/>
          <w:w w:val="76"/>
          <w:sz w:val="24"/>
          <w:lang w:val="da-DK"/>
        </w:rPr>
        <w:t>−</w:t>
      </w:r>
      <w:r w:rsidRPr="00EE529C">
        <w:rPr>
          <w:i/>
          <w:w w:val="107"/>
          <w:sz w:val="24"/>
          <w:lang w:val="da-DK"/>
        </w:rPr>
        <w:t>a</w:t>
      </w:r>
      <w:r w:rsidRPr="00EE529C">
        <w:rPr>
          <w:i/>
          <w:spacing w:val="-32"/>
          <w:sz w:val="24"/>
          <w:lang w:val="da-DK"/>
        </w:rPr>
        <w:t xml:space="preserve"> </w:t>
      </w:r>
      <w:r w:rsidRPr="00EE529C">
        <w:rPr>
          <w:sz w:val="24"/>
          <w:lang w:val="da-DK"/>
        </w:rPr>
        <w:t>sin(</w:t>
      </w:r>
      <w:r w:rsidRPr="00EE529C">
        <w:rPr>
          <w:i/>
          <w:spacing w:val="6"/>
          <w:sz w:val="24"/>
          <w:lang w:val="da-DK"/>
        </w:rPr>
        <w:t>x</w:t>
      </w:r>
      <w:r w:rsidRPr="00EE529C">
        <w:rPr>
          <w:w w:val="97"/>
          <w:sz w:val="24"/>
          <w:lang w:val="da-DK"/>
        </w:rPr>
        <w:t>)</w:t>
      </w:r>
      <w:r w:rsidRPr="00EE529C">
        <w:rPr>
          <w:spacing w:val="-21"/>
          <w:sz w:val="24"/>
          <w:lang w:val="da-DK"/>
        </w:rPr>
        <w:t xml:space="preserve"> </w:t>
      </w:r>
      <w:r w:rsidRPr="00EE529C">
        <w:rPr>
          <w:w w:val="102"/>
          <w:sz w:val="24"/>
          <w:lang w:val="da-DK"/>
        </w:rPr>
        <w:t>+</w:t>
      </w:r>
      <w:r w:rsidRPr="00EE529C">
        <w:rPr>
          <w:spacing w:val="-21"/>
          <w:sz w:val="24"/>
          <w:lang w:val="da-DK"/>
        </w:rPr>
        <w:t xml:space="preserve"> </w:t>
      </w:r>
      <w:r w:rsidRPr="00EE529C">
        <w:rPr>
          <w:i/>
          <w:w w:val="104"/>
          <w:sz w:val="24"/>
          <w:lang w:val="da-DK"/>
        </w:rPr>
        <w:t>b</w:t>
      </w:r>
      <w:r w:rsidRPr="00EE529C">
        <w:rPr>
          <w:i/>
          <w:spacing w:val="-27"/>
          <w:sz w:val="24"/>
          <w:lang w:val="da-DK"/>
        </w:rPr>
        <w:t xml:space="preserve"> </w:t>
      </w:r>
      <w:r w:rsidRPr="00EE529C">
        <w:rPr>
          <w:w w:val="99"/>
          <w:sz w:val="24"/>
          <w:lang w:val="da-DK"/>
        </w:rPr>
        <w:t>cos(</w:t>
      </w:r>
      <w:r w:rsidRPr="00EE529C">
        <w:rPr>
          <w:i/>
          <w:spacing w:val="6"/>
          <w:sz w:val="24"/>
          <w:lang w:val="da-DK"/>
        </w:rPr>
        <w:t>x</w:t>
      </w:r>
      <w:r w:rsidRPr="00EE529C">
        <w:rPr>
          <w:w w:val="97"/>
          <w:sz w:val="24"/>
          <w:lang w:val="da-DK"/>
        </w:rPr>
        <w:t>)</w:t>
      </w:r>
      <w:r w:rsidRPr="00EE529C">
        <w:rPr>
          <w:sz w:val="24"/>
          <w:lang w:val="da-DK"/>
        </w:rPr>
        <w:t xml:space="preserve"> </w:t>
      </w:r>
      <w:r w:rsidRPr="00EE529C">
        <w:rPr>
          <w:w w:val="95"/>
          <w:sz w:val="24"/>
          <w:lang w:val="da-DK"/>
        </w:rPr>
        <w:t>og</w:t>
      </w:r>
      <w:r w:rsidRPr="00EE529C">
        <w:rPr>
          <w:sz w:val="24"/>
          <w:lang w:val="da-DK"/>
        </w:rPr>
        <w:t xml:space="preserve"> </w:t>
      </w:r>
      <w:r w:rsidRPr="00EE529C">
        <w:rPr>
          <w:w w:val="99"/>
          <w:sz w:val="24"/>
          <w:lang w:val="da-DK"/>
        </w:rPr>
        <w:t>indsætter</w:t>
      </w:r>
      <w:r w:rsidRPr="00EE529C">
        <w:rPr>
          <w:sz w:val="24"/>
          <w:lang w:val="da-DK"/>
        </w:rPr>
        <w:t xml:space="preserve"> </w:t>
      </w:r>
      <w:r w:rsidRPr="00EE529C">
        <w:rPr>
          <w:w w:val="97"/>
          <w:sz w:val="24"/>
          <w:lang w:val="da-DK"/>
        </w:rPr>
        <w:t>vi</w:t>
      </w:r>
      <w:r w:rsidRPr="00EE529C">
        <w:rPr>
          <w:sz w:val="24"/>
          <w:lang w:val="da-DK"/>
        </w:rPr>
        <w:t xml:space="preserve"> dette </w:t>
      </w:r>
      <w:r w:rsidRPr="00EE529C">
        <w:rPr>
          <w:w w:val="103"/>
          <w:sz w:val="24"/>
          <w:lang w:val="da-DK"/>
        </w:rPr>
        <w:t>i</w:t>
      </w:r>
      <w:r w:rsidRPr="00EE529C">
        <w:rPr>
          <w:sz w:val="24"/>
          <w:lang w:val="da-DK"/>
        </w:rPr>
        <w:t xml:space="preserve"> lignin</w:t>
      </w:r>
      <w:r w:rsidRPr="00EE529C">
        <w:rPr>
          <w:spacing w:val="-4"/>
          <w:sz w:val="24"/>
          <w:lang w:val="da-DK"/>
        </w:rPr>
        <w:t>g</w:t>
      </w:r>
      <w:r w:rsidRPr="00EE529C">
        <w:rPr>
          <w:w w:val="99"/>
          <w:sz w:val="24"/>
          <w:lang w:val="da-DK"/>
        </w:rPr>
        <w:t>en</w:t>
      </w:r>
      <w:r w:rsidRPr="00EE529C">
        <w:rPr>
          <w:sz w:val="24"/>
          <w:lang w:val="da-DK"/>
        </w:rPr>
        <w:t xml:space="preserve"> </w:t>
      </w:r>
      <w:r w:rsidRPr="00EE529C">
        <w:rPr>
          <w:spacing w:val="-3"/>
          <w:w w:val="107"/>
          <w:sz w:val="24"/>
          <w:lang w:val="da-DK"/>
        </w:rPr>
        <w:t>f</w:t>
      </w:r>
      <w:r w:rsidRPr="00EE529C">
        <w:rPr>
          <w:w w:val="97"/>
          <w:sz w:val="24"/>
          <w:lang w:val="da-DK"/>
        </w:rPr>
        <w:t>ås</w:t>
      </w:r>
    </w:p>
    <w:p w:rsidR="007E510D" w:rsidRPr="00EE529C" w:rsidRDefault="00EE529C">
      <w:pPr>
        <w:spacing w:before="125"/>
        <w:ind w:left="1328" w:right="268"/>
        <w:jc w:val="center"/>
        <w:rPr>
          <w:i/>
          <w:sz w:val="24"/>
          <w:lang w:val="da-DK"/>
        </w:rPr>
      </w:pPr>
      <w:r w:rsidRPr="00EE529C">
        <w:rPr>
          <w:rFonts w:ascii="Lucida Sans Unicode" w:hAnsi="Lucida Sans Unicode"/>
          <w:sz w:val="24"/>
          <w:lang w:val="da-DK"/>
        </w:rPr>
        <w:t>−</w:t>
      </w:r>
      <w:r w:rsidRPr="00EE529C">
        <w:rPr>
          <w:i/>
          <w:sz w:val="24"/>
          <w:lang w:val="da-DK"/>
        </w:rPr>
        <w:t xml:space="preserve">a </w:t>
      </w:r>
      <w:r w:rsidRPr="00EE529C">
        <w:rPr>
          <w:sz w:val="24"/>
          <w:lang w:val="da-DK"/>
        </w:rPr>
        <w:t>sin(</w:t>
      </w:r>
      <w:r w:rsidRPr="00EE529C">
        <w:rPr>
          <w:i/>
          <w:sz w:val="24"/>
          <w:lang w:val="da-DK"/>
        </w:rPr>
        <w:t>x</w:t>
      </w:r>
      <w:r w:rsidRPr="00EE529C">
        <w:rPr>
          <w:sz w:val="24"/>
          <w:lang w:val="da-DK"/>
        </w:rPr>
        <w:t xml:space="preserve">) + </w:t>
      </w:r>
      <w:r w:rsidRPr="00EE529C">
        <w:rPr>
          <w:i/>
          <w:sz w:val="24"/>
          <w:lang w:val="da-DK"/>
        </w:rPr>
        <w:t xml:space="preserve">b </w:t>
      </w:r>
      <w:r w:rsidRPr="00EE529C">
        <w:rPr>
          <w:sz w:val="24"/>
          <w:lang w:val="da-DK"/>
        </w:rPr>
        <w:t>cos(</w:t>
      </w:r>
      <w:r w:rsidRPr="00EE529C">
        <w:rPr>
          <w:i/>
          <w:sz w:val="24"/>
          <w:lang w:val="da-DK"/>
        </w:rPr>
        <w:t>x</w:t>
      </w:r>
      <w:r w:rsidRPr="00EE529C">
        <w:rPr>
          <w:sz w:val="24"/>
          <w:lang w:val="da-DK"/>
        </w:rPr>
        <w:t xml:space="preserve">) + </w:t>
      </w:r>
      <w:r w:rsidRPr="00EE529C">
        <w:rPr>
          <w:i/>
          <w:sz w:val="24"/>
          <w:lang w:val="da-DK"/>
        </w:rPr>
        <w:t xml:space="preserve">a </w:t>
      </w:r>
      <w:r w:rsidRPr="00EE529C">
        <w:rPr>
          <w:sz w:val="24"/>
          <w:lang w:val="da-DK"/>
        </w:rPr>
        <w:t>cos(</w:t>
      </w:r>
      <w:r w:rsidRPr="00EE529C">
        <w:rPr>
          <w:i/>
          <w:sz w:val="24"/>
          <w:lang w:val="da-DK"/>
        </w:rPr>
        <w:t>x</w:t>
      </w:r>
      <w:r w:rsidRPr="00EE529C">
        <w:rPr>
          <w:sz w:val="24"/>
          <w:lang w:val="da-DK"/>
        </w:rPr>
        <w:t xml:space="preserve">) + </w:t>
      </w:r>
      <w:r w:rsidRPr="00EE529C">
        <w:rPr>
          <w:i/>
          <w:sz w:val="24"/>
          <w:lang w:val="da-DK"/>
        </w:rPr>
        <w:t xml:space="preserve">b </w:t>
      </w:r>
      <w:r w:rsidRPr="00EE529C">
        <w:rPr>
          <w:sz w:val="24"/>
          <w:lang w:val="da-DK"/>
        </w:rPr>
        <w:t>sin(</w:t>
      </w:r>
      <w:r w:rsidRPr="00EE529C">
        <w:rPr>
          <w:i/>
          <w:sz w:val="24"/>
          <w:lang w:val="da-DK"/>
        </w:rPr>
        <w:t>x</w:t>
      </w:r>
      <w:r w:rsidRPr="00EE529C">
        <w:rPr>
          <w:sz w:val="24"/>
          <w:lang w:val="da-DK"/>
        </w:rPr>
        <w:t>) = sin(</w:t>
      </w:r>
      <w:r w:rsidRPr="00EE529C">
        <w:rPr>
          <w:i/>
          <w:sz w:val="24"/>
          <w:lang w:val="da-DK"/>
        </w:rPr>
        <w:t>x</w:t>
      </w:r>
      <w:r w:rsidRPr="00EE529C">
        <w:rPr>
          <w:sz w:val="24"/>
          <w:lang w:val="da-DK"/>
        </w:rPr>
        <w:t>)</w:t>
      </w:r>
      <w:r w:rsidRPr="00EE529C">
        <w:rPr>
          <w:i/>
          <w:sz w:val="24"/>
          <w:lang w:val="da-DK"/>
        </w:rPr>
        <w:t>.</w:t>
      </w:r>
    </w:p>
    <w:p w:rsidR="007E510D" w:rsidRPr="00EE529C" w:rsidRDefault="00EE529C">
      <w:pPr>
        <w:pStyle w:val="BodyText"/>
        <w:spacing w:before="91" w:line="329" w:lineRule="exact"/>
        <w:ind w:left="1333" w:right="268"/>
        <w:jc w:val="center"/>
        <w:rPr>
          <w:lang w:val="da-DK"/>
        </w:rPr>
      </w:pPr>
      <w:r w:rsidRPr="00EE529C">
        <w:rPr>
          <w:lang w:val="da-DK"/>
        </w:rPr>
        <w:t xml:space="preserve">Ud fra denne ligning ser vi at </w:t>
      </w:r>
      <w:r w:rsidRPr="00EE529C">
        <w:rPr>
          <w:i/>
          <w:lang w:val="da-DK"/>
        </w:rPr>
        <w:t xml:space="preserve">a </w:t>
      </w:r>
      <w:r w:rsidRPr="00EE529C">
        <w:rPr>
          <w:lang w:val="da-DK"/>
        </w:rPr>
        <w:t xml:space="preserve">= </w:t>
      </w:r>
      <w:r w:rsidRPr="00EE529C">
        <w:rPr>
          <w:rFonts w:ascii="Lucida Sans Unicode" w:hAnsi="Lucida Sans Unicode"/>
          <w:lang w:val="da-DK"/>
        </w:rPr>
        <w:t>−</w:t>
      </w:r>
      <w:r w:rsidRPr="00EE529C">
        <w:rPr>
          <w:i/>
          <w:lang w:val="da-DK"/>
        </w:rPr>
        <w:t xml:space="preserve">b </w:t>
      </w:r>
      <w:r w:rsidRPr="00EE529C">
        <w:rPr>
          <w:lang w:val="da-DK"/>
        </w:rPr>
        <w:t xml:space="preserve">og </w:t>
      </w:r>
      <w:r w:rsidRPr="00EE529C">
        <w:rPr>
          <w:rFonts w:ascii="Lucida Sans Unicode" w:hAnsi="Lucida Sans Unicode"/>
          <w:lang w:val="da-DK"/>
        </w:rPr>
        <w:t>−</w:t>
      </w:r>
      <w:r w:rsidRPr="00EE529C">
        <w:rPr>
          <w:i/>
          <w:lang w:val="da-DK"/>
        </w:rPr>
        <w:t xml:space="preserve">a </w:t>
      </w:r>
      <w:r w:rsidRPr="00EE529C">
        <w:rPr>
          <w:lang w:val="da-DK"/>
        </w:rPr>
        <w:t xml:space="preserve">+ </w:t>
      </w:r>
      <w:r w:rsidRPr="00EE529C">
        <w:rPr>
          <w:i/>
          <w:lang w:val="da-DK"/>
        </w:rPr>
        <w:t xml:space="preserve">b </w:t>
      </w:r>
      <w:r w:rsidRPr="00EE529C">
        <w:rPr>
          <w:lang w:val="da-DK"/>
        </w:rPr>
        <w:t>= 1. Disse to ligninger har</w:t>
      </w:r>
    </w:p>
    <w:p w:rsidR="007E510D" w:rsidRPr="00EE529C" w:rsidRDefault="00EE529C">
      <w:pPr>
        <w:spacing w:line="141" w:lineRule="exact"/>
        <w:ind w:left="2360"/>
        <w:rPr>
          <w:sz w:val="24"/>
          <w:lang w:val="da-DK"/>
        </w:rPr>
      </w:pPr>
      <w:r w:rsidRPr="00EE529C">
        <w:rPr>
          <w:sz w:val="24"/>
          <w:lang w:val="da-DK"/>
        </w:rPr>
        <w:t xml:space="preserve">løsningen </w:t>
      </w:r>
      <w:r w:rsidRPr="00EE529C">
        <w:rPr>
          <w:i/>
          <w:sz w:val="24"/>
          <w:lang w:val="da-DK"/>
        </w:rPr>
        <w:t xml:space="preserve">a </w:t>
      </w:r>
      <w:r w:rsidRPr="00EE529C">
        <w:rPr>
          <w:sz w:val="24"/>
          <w:lang w:val="da-DK"/>
        </w:rPr>
        <w:t xml:space="preserve">= </w:t>
      </w:r>
      <w:r w:rsidRPr="00EE529C">
        <w:rPr>
          <w:rFonts w:ascii="Lucida Sans Unicode" w:hAnsi="Lucida Sans Unicode"/>
          <w:sz w:val="24"/>
          <w:lang w:val="da-DK"/>
        </w:rPr>
        <w:t xml:space="preserve">− </w:t>
      </w:r>
      <w:r w:rsidRPr="00EE529C">
        <w:rPr>
          <w:position w:val="9"/>
          <w:sz w:val="18"/>
          <w:u w:val="single"/>
          <w:lang w:val="da-DK"/>
        </w:rPr>
        <w:t>1</w:t>
      </w:r>
      <w:r w:rsidRPr="00EE529C">
        <w:rPr>
          <w:position w:val="9"/>
          <w:sz w:val="18"/>
          <w:lang w:val="da-DK"/>
        </w:rPr>
        <w:t xml:space="preserve"> </w:t>
      </w:r>
      <w:r w:rsidRPr="00EE529C">
        <w:rPr>
          <w:sz w:val="24"/>
          <w:lang w:val="da-DK"/>
        </w:rPr>
        <w:t xml:space="preserve">og </w:t>
      </w:r>
      <w:r w:rsidRPr="00EE529C">
        <w:rPr>
          <w:i/>
          <w:sz w:val="24"/>
          <w:lang w:val="da-DK"/>
        </w:rPr>
        <w:t xml:space="preserve">b </w:t>
      </w:r>
      <w:r w:rsidRPr="00EE529C">
        <w:rPr>
          <w:sz w:val="24"/>
          <w:lang w:val="da-DK"/>
        </w:rPr>
        <w:t xml:space="preserve">= </w:t>
      </w:r>
      <w:r w:rsidRPr="00EE529C">
        <w:rPr>
          <w:sz w:val="24"/>
          <w:u w:val="single"/>
          <w:vertAlign w:val="superscript"/>
          <w:lang w:val="da-DK"/>
        </w:rPr>
        <w:t>1</w:t>
      </w:r>
      <w:r w:rsidRPr="00EE529C">
        <w:rPr>
          <w:sz w:val="24"/>
          <w:lang w:val="da-DK"/>
        </w:rPr>
        <w:t>.</w:t>
      </w:r>
    </w:p>
    <w:p w:rsidR="007E510D" w:rsidRPr="00EE529C" w:rsidRDefault="00EE529C">
      <w:pPr>
        <w:tabs>
          <w:tab w:val="left" w:pos="906"/>
        </w:tabs>
        <w:spacing w:line="216" w:lineRule="exact"/>
        <w:ind w:right="2578"/>
        <w:jc w:val="center"/>
        <w:rPr>
          <w:sz w:val="18"/>
          <w:lang w:val="da-DK"/>
        </w:rPr>
      </w:pPr>
      <w:r w:rsidRPr="00EE529C">
        <w:rPr>
          <w:w w:val="110"/>
          <w:sz w:val="18"/>
          <w:lang w:val="da-DK"/>
        </w:rPr>
        <w:t>2</w:t>
      </w:r>
      <w:r w:rsidRPr="00EE529C">
        <w:rPr>
          <w:w w:val="110"/>
          <w:sz w:val="18"/>
          <w:lang w:val="da-DK"/>
        </w:rPr>
        <w:tab/>
        <w:t>2</w:t>
      </w:r>
    </w:p>
    <w:p w:rsidR="007E510D" w:rsidRPr="00EE529C" w:rsidRDefault="00EE529C">
      <w:pPr>
        <w:pStyle w:val="ListParagraph"/>
        <w:numPr>
          <w:ilvl w:val="3"/>
          <w:numId w:val="28"/>
        </w:numPr>
        <w:tabs>
          <w:tab w:val="left" w:pos="2361"/>
        </w:tabs>
        <w:spacing w:before="5"/>
        <w:ind w:hanging="386"/>
        <w:rPr>
          <w:sz w:val="24"/>
          <w:lang w:val="da-DK"/>
        </w:rPr>
      </w:pPr>
      <w:r w:rsidRPr="00EE529C">
        <w:rPr>
          <w:sz w:val="24"/>
          <w:lang w:val="da-DK"/>
        </w:rPr>
        <w:t>Vi har</w:t>
      </w:r>
      <w:r w:rsidRPr="00EE529C">
        <w:rPr>
          <w:spacing w:val="-1"/>
          <w:sz w:val="24"/>
          <w:lang w:val="da-DK"/>
        </w:rPr>
        <w:t xml:space="preserve"> </w:t>
      </w:r>
      <w:r w:rsidRPr="00EE529C">
        <w:rPr>
          <w:sz w:val="24"/>
          <w:lang w:val="da-DK"/>
        </w:rPr>
        <w:t>at</w:t>
      </w:r>
    </w:p>
    <w:p w:rsidR="007E510D" w:rsidRPr="00EE529C" w:rsidRDefault="00EE529C">
      <w:pPr>
        <w:pStyle w:val="BodyText"/>
        <w:spacing w:before="125" w:line="134" w:lineRule="exact"/>
        <w:ind w:left="2118"/>
        <w:jc w:val="center"/>
        <w:rPr>
          <w:lang w:val="da-DK"/>
        </w:rPr>
      </w:pPr>
      <w:r w:rsidRPr="00EE529C">
        <w:rPr>
          <w:w w:val="108"/>
          <w:lang w:val="da-DK"/>
        </w:rPr>
        <w:t>1</w:t>
      </w:r>
    </w:p>
    <w:p w:rsidR="007E510D" w:rsidRPr="00EE529C" w:rsidRDefault="00EE529C">
      <w:pPr>
        <w:tabs>
          <w:tab w:val="left" w:pos="4744"/>
        </w:tabs>
        <w:spacing w:line="235" w:lineRule="auto"/>
        <w:ind w:left="3389"/>
        <w:rPr>
          <w:i/>
          <w:sz w:val="24"/>
          <w:lang w:val="da-DK"/>
        </w:rPr>
      </w:pPr>
      <w:r w:rsidRPr="00EE529C">
        <w:rPr>
          <w:lang w:val="da-DK"/>
        </w:rPr>
        <w:pict>
          <v:line id="_x0000_s1351" style="position:absolute;left:0;text-align:left;z-index:-27066880;mso-position-horizontal-relative:page" from="348.35pt,10.05pt" to="354.85pt,10.05pt" strokeweight=".21097mm">
            <w10:wrap anchorx="page"/>
          </v:line>
        </w:pict>
      </w:r>
      <w:r w:rsidRPr="00EE529C">
        <w:rPr>
          <w:i/>
          <w:spacing w:val="4"/>
          <w:sz w:val="24"/>
          <w:lang w:val="da-DK"/>
        </w:rPr>
        <w:t>y</w:t>
      </w:r>
      <w:r w:rsidRPr="00EE529C">
        <w:rPr>
          <w:spacing w:val="4"/>
          <w:sz w:val="24"/>
          <w:lang w:val="da-DK"/>
        </w:rPr>
        <w:t>(</w:t>
      </w:r>
      <w:r w:rsidRPr="00EE529C">
        <w:rPr>
          <w:i/>
          <w:spacing w:val="4"/>
          <w:sz w:val="24"/>
          <w:lang w:val="da-DK"/>
        </w:rPr>
        <w:t>x</w:t>
      </w:r>
      <w:r w:rsidRPr="00EE529C">
        <w:rPr>
          <w:spacing w:val="4"/>
          <w:sz w:val="24"/>
          <w:lang w:val="da-DK"/>
        </w:rPr>
        <w:t>)</w:t>
      </w:r>
      <w:r w:rsidRPr="00EE529C">
        <w:rPr>
          <w:spacing w:val="-11"/>
          <w:sz w:val="24"/>
          <w:lang w:val="da-DK"/>
        </w:rPr>
        <w:t xml:space="preserve"> </w:t>
      </w:r>
      <w:r w:rsidRPr="00EE529C">
        <w:rPr>
          <w:sz w:val="24"/>
          <w:lang w:val="da-DK"/>
        </w:rPr>
        <w:t>=</w:t>
      </w:r>
      <w:r w:rsidRPr="00EE529C">
        <w:rPr>
          <w:spacing w:val="-10"/>
          <w:sz w:val="24"/>
          <w:lang w:val="da-DK"/>
        </w:rPr>
        <w:t xml:space="preserve"> </w:t>
      </w:r>
      <w:r w:rsidRPr="00EE529C">
        <w:rPr>
          <w:i/>
          <w:sz w:val="24"/>
          <w:lang w:val="da-DK"/>
        </w:rPr>
        <w:t>e</w:t>
      </w:r>
      <w:r w:rsidRPr="00EE529C">
        <w:rPr>
          <w:rFonts w:ascii="Lucida Sans Unicode" w:hAnsi="Lucida Sans Unicode"/>
          <w:sz w:val="24"/>
          <w:lang w:val="da-DK"/>
        </w:rPr>
        <w:t>−</w:t>
      </w:r>
      <w:r w:rsidRPr="00EE529C">
        <w:rPr>
          <w:i/>
          <w:sz w:val="24"/>
          <w:lang w:val="da-DK"/>
        </w:rPr>
        <w:t>x</w:t>
      </w:r>
      <w:r w:rsidRPr="00EE529C">
        <w:rPr>
          <w:i/>
          <w:sz w:val="24"/>
          <w:lang w:val="da-DK"/>
        </w:rPr>
        <w:tab/>
      </w:r>
      <w:r w:rsidRPr="00EE529C">
        <w:rPr>
          <w:sz w:val="24"/>
          <w:lang w:val="da-DK"/>
        </w:rPr>
        <w:t>sin(</w:t>
      </w:r>
      <w:r w:rsidRPr="00EE529C">
        <w:rPr>
          <w:i/>
          <w:sz w:val="24"/>
          <w:lang w:val="da-DK"/>
        </w:rPr>
        <w:t>x</w:t>
      </w:r>
      <w:r w:rsidRPr="00EE529C">
        <w:rPr>
          <w:sz w:val="24"/>
          <w:lang w:val="da-DK"/>
        </w:rPr>
        <w:t>)</w:t>
      </w:r>
      <w:r w:rsidRPr="00EE529C">
        <w:rPr>
          <w:i/>
          <w:sz w:val="24"/>
          <w:lang w:val="da-DK"/>
        </w:rPr>
        <w:t>e</w:t>
      </w:r>
      <w:r w:rsidRPr="00EE529C">
        <w:rPr>
          <w:i/>
          <w:sz w:val="24"/>
          <w:vertAlign w:val="superscript"/>
          <w:lang w:val="da-DK"/>
        </w:rPr>
        <w:t>x</w:t>
      </w:r>
      <w:r w:rsidRPr="00EE529C">
        <w:rPr>
          <w:i/>
          <w:spacing w:val="-19"/>
          <w:sz w:val="24"/>
          <w:lang w:val="da-DK"/>
        </w:rPr>
        <w:t xml:space="preserve"> </w:t>
      </w:r>
      <w:r w:rsidRPr="00EE529C">
        <w:rPr>
          <w:i/>
          <w:spacing w:val="8"/>
          <w:sz w:val="24"/>
          <w:lang w:val="da-DK"/>
        </w:rPr>
        <w:t>dx</w:t>
      </w:r>
      <w:r w:rsidRPr="00EE529C">
        <w:rPr>
          <w:i/>
          <w:spacing w:val="-14"/>
          <w:sz w:val="24"/>
          <w:lang w:val="da-DK"/>
        </w:rPr>
        <w:t xml:space="preserve"> </w:t>
      </w:r>
      <w:r w:rsidRPr="00EE529C">
        <w:rPr>
          <w:sz w:val="24"/>
          <w:lang w:val="da-DK"/>
        </w:rPr>
        <w:t>+</w:t>
      </w:r>
      <w:r w:rsidRPr="00EE529C">
        <w:rPr>
          <w:spacing w:val="-20"/>
          <w:sz w:val="24"/>
          <w:lang w:val="da-DK"/>
        </w:rPr>
        <w:t xml:space="preserve"> </w:t>
      </w:r>
      <w:r w:rsidRPr="00EE529C">
        <w:rPr>
          <w:i/>
          <w:spacing w:val="3"/>
          <w:sz w:val="24"/>
          <w:lang w:val="da-DK"/>
        </w:rPr>
        <w:t>ce</w:t>
      </w:r>
      <w:r w:rsidRPr="00EE529C">
        <w:rPr>
          <w:rFonts w:ascii="Lucida Sans Unicode" w:hAnsi="Lucida Sans Unicode"/>
          <w:spacing w:val="3"/>
          <w:sz w:val="24"/>
          <w:vertAlign w:val="superscript"/>
          <w:lang w:val="da-DK"/>
        </w:rPr>
        <w:t>−</w:t>
      </w:r>
      <w:r w:rsidRPr="00EE529C">
        <w:rPr>
          <w:i/>
          <w:spacing w:val="3"/>
          <w:sz w:val="24"/>
          <w:vertAlign w:val="superscript"/>
          <w:lang w:val="da-DK"/>
        </w:rPr>
        <w:t>x</w:t>
      </w:r>
      <w:r w:rsidRPr="00EE529C">
        <w:rPr>
          <w:i/>
          <w:spacing w:val="7"/>
          <w:sz w:val="24"/>
          <w:lang w:val="da-DK"/>
        </w:rPr>
        <w:t xml:space="preserve"> </w:t>
      </w:r>
      <w:r w:rsidRPr="00EE529C">
        <w:rPr>
          <w:sz w:val="24"/>
          <w:lang w:val="da-DK"/>
        </w:rPr>
        <w:t>=</w:t>
      </w:r>
      <w:r w:rsidRPr="00EE529C">
        <w:rPr>
          <w:spacing w:val="18"/>
          <w:sz w:val="24"/>
          <w:lang w:val="da-DK"/>
        </w:rPr>
        <w:t xml:space="preserve"> </w:t>
      </w:r>
      <w:r w:rsidRPr="00EE529C">
        <w:rPr>
          <w:position w:val="-15"/>
          <w:sz w:val="24"/>
          <w:lang w:val="da-DK"/>
        </w:rPr>
        <w:t>2</w:t>
      </w:r>
      <w:r w:rsidRPr="00EE529C">
        <w:rPr>
          <w:spacing w:val="-37"/>
          <w:position w:val="-15"/>
          <w:sz w:val="24"/>
          <w:lang w:val="da-DK"/>
        </w:rPr>
        <w:t xml:space="preserve"> </w:t>
      </w:r>
      <w:r w:rsidRPr="00EE529C">
        <w:rPr>
          <w:sz w:val="24"/>
          <w:lang w:val="da-DK"/>
        </w:rPr>
        <w:t>(sin(</w:t>
      </w:r>
      <w:r w:rsidRPr="00EE529C">
        <w:rPr>
          <w:i/>
          <w:sz w:val="24"/>
          <w:lang w:val="da-DK"/>
        </w:rPr>
        <w:t>x</w:t>
      </w:r>
      <w:r w:rsidRPr="00EE529C">
        <w:rPr>
          <w:sz w:val="24"/>
          <w:lang w:val="da-DK"/>
        </w:rPr>
        <w:t>)</w:t>
      </w:r>
      <w:r w:rsidRPr="00EE529C">
        <w:rPr>
          <w:spacing w:val="-21"/>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7"/>
          <w:sz w:val="24"/>
          <w:lang w:val="da-DK"/>
        </w:rPr>
        <w:t xml:space="preserve"> </w:t>
      </w:r>
      <w:r w:rsidRPr="00EE529C">
        <w:rPr>
          <w:sz w:val="24"/>
          <w:lang w:val="da-DK"/>
        </w:rPr>
        <w:t>cos(</w:t>
      </w:r>
      <w:r w:rsidRPr="00EE529C">
        <w:rPr>
          <w:i/>
          <w:sz w:val="24"/>
          <w:lang w:val="da-DK"/>
        </w:rPr>
        <w:t>x</w:t>
      </w:r>
      <w:r w:rsidRPr="00EE529C">
        <w:rPr>
          <w:sz w:val="24"/>
          <w:lang w:val="da-DK"/>
        </w:rPr>
        <w:t>))</w:t>
      </w:r>
      <w:r w:rsidRPr="00EE529C">
        <w:rPr>
          <w:spacing w:val="-20"/>
          <w:sz w:val="24"/>
          <w:lang w:val="da-DK"/>
        </w:rPr>
        <w:t xml:space="preserve"> </w:t>
      </w:r>
      <w:r w:rsidRPr="00EE529C">
        <w:rPr>
          <w:sz w:val="24"/>
          <w:lang w:val="da-DK"/>
        </w:rPr>
        <w:t>+</w:t>
      </w:r>
      <w:r w:rsidRPr="00EE529C">
        <w:rPr>
          <w:spacing w:val="-21"/>
          <w:sz w:val="24"/>
          <w:lang w:val="da-DK"/>
        </w:rPr>
        <w:t xml:space="preserve"> </w:t>
      </w:r>
      <w:r w:rsidRPr="00EE529C">
        <w:rPr>
          <w:i/>
          <w:spacing w:val="5"/>
          <w:sz w:val="24"/>
          <w:lang w:val="da-DK"/>
        </w:rPr>
        <w:t>ce</w:t>
      </w:r>
      <w:r w:rsidRPr="00EE529C">
        <w:rPr>
          <w:rFonts w:ascii="Lucida Sans Unicode" w:hAnsi="Lucida Sans Unicode"/>
          <w:spacing w:val="5"/>
          <w:sz w:val="24"/>
          <w:vertAlign w:val="superscript"/>
          <w:lang w:val="da-DK"/>
        </w:rPr>
        <w:t>−</w:t>
      </w:r>
      <w:r w:rsidRPr="00EE529C">
        <w:rPr>
          <w:i/>
          <w:spacing w:val="5"/>
          <w:sz w:val="24"/>
          <w:vertAlign w:val="superscript"/>
          <w:lang w:val="da-DK"/>
        </w:rPr>
        <w:t>x</w:t>
      </w:r>
      <w:r w:rsidRPr="00EE529C">
        <w:rPr>
          <w:i/>
          <w:spacing w:val="5"/>
          <w:sz w:val="24"/>
          <w:lang w:val="da-DK"/>
        </w:rPr>
        <w:t>.</w:t>
      </w:r>
    </w:p>
    <w:p w:rsidR="007E510D" w:rsidRPr="00EE529C" w:rsidRDefault="00EE529C">
      <w:pPr>
        <w:pStyle w:val="BodyText"/>
        <w:spacing w:before="120"/>
        <w:ind w:left="2360"/>
        <w:rPr>
          <w:lang w:val="da-DK"/>
        </w:rPr>
      </w:pPr>
      <w:r w:rsidRPr="00EE529C">
        <w:rPr>
          <w:lang w:val="da-DK"/>
        </w:rPr>
        <w:t xml:space="preserve">Dette er præcis den samme funktion som </w:t>
      </w:r>
      <w:r w:rsidRPr="00EE529C">
        <w:rPr>
          <w:i/>
          <w:lang w:val="da-DK"/>
        </w:rPr>
        <w:t>y</w:t>
      </w:r>
      <w:r w:rsidRPr="00EE529C">
        <w:rPr>
          <w:i/>
          <w:vertAlign w:val="subscript"/>
          <w:lang w:val="da-DK"/>
        </w:rPr>
        <w:t>h</w:t>
      </w:r>
      <w:r w:rsidRPr="00EE529C">
        <w:rPr>
          <w:i/>
          <w:lang w:val="da-DK"/>
        </w:rPr>
        <w:t xml:space="preserve"> </w:t>
      </w:r>
      <w:r w:rsidRPr="00EE529C">
        <w:rPr>
          <w:lang w:val="da-DK"/>
        </w:rPr>
        <w:t xml:space="preserve">+ </w:t>
      </w:r>
      <w:r w:rsidRPr="00EE529C">
        <w:rPr>
          <w:i/>
          <w:lang w:val="da-DK"/>
        </w:rPr>
        <w:t>y</w:t>
      </w:r>
      <w:r w:rsidRPr="00EE529C">
        <w:rPr>
          <w:i/>
          <w:vertAlign w:val="subscript"/>
          <w:lang w:val="da-DK"/>
        </w:rPr>
        <w:t>p</w:t>
      </w:r>
      <w:r w:rsidRPr="00EE529C">
        <w:rPr>
          <w:lang w:val="da-DK"/>
        </w:rPr>
        <w:t>.</w:t>
      </w:r>
    </w:p>
    <w:p w:rsidR="007E510D" w:rsidRPr="00EE529C" w:rsidRDefault="00EE529C">
      <w:pPr>
        <w:pStyle w:val="ListParagraph"/>
        <w:numPr>
          <w:ilvl w:val="2"/>
          <w:numId w:val="28"/>
        </w:numPr>
        <w:tabs>
          <w:tab w:val="left" w:pos="1846"/>
        </w:tabs>
        <w:spacing w:before="170"/>
        <w:ind w:hanging="311"/>
        <w:jc w:val="left"/>
        <w:rPr>
          <w:sz w:val="24"/>
          <w:lang w:val="da-DK"/>
        </w:rPr>
      </w:pPr>
      <w:r w:rsidRPr="00EE529C">
        <w:rPr>
          <w:sz w:val="24"/>
          <w:lang w:val="da-DK"/>
        </w:rPr>
        <w:t>Svaret</w:t>
      </w:r>
      <w:r w:rsidRPr="00EE529C">
        <w:rPr>
          <w:spacing w:val="-1"/>
          <w:sz w:val="24"/>
          <w:lang w:val="da-DK"/>
        </w:rPr>
        <w:t xml:space="preserve"> </w:t>
      </w:r>
      <w:r w:rsidRPr="00EE529C">
        <w:rPr>
          <w:sz w:val="24"/>
          <w:lang w:val="da-DK"/>
        </w:rPr>
        <w:t>er:</w:t>
      </w:r>
    </w:p>
    <w:p w:rsidR="007E510D" w:rsidRPr="00EE529C" w:rsidRDefault="00EE529C">
      <w:pPr>
        <w:tabs>
          <w:tab w:val="left" w:pos="1886"/>
        </w:tabs>
        <w:spacing w:before="56" w:line="391" w:lineRule="exact"/>
        <w:ind w:left="545"/>
        <w:jc w:val="center"/>
        <w:rPr>
          <w:i/>
          <w:sz w:val="24"/>
          <w:lang w:val="da-DK"/>
        </w:rPr>
      </w:pPr>
      <w:r w:rsidRPr="00EE529C">
        <w:rPr>
          <w:lang w:val="da-DK"/>
        </w:rPr>
        <w:pict>
          <v:shape id="_x0000_s1350" type="#_x0000_t202" style="position:absolute;left:0;text-align:left;margin-left:295.75pt;margin-top:11.7pt;width:7.35pt;height:22.55pt;z-index:-27066368;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i/>
          <w:spacing w:val="4"/>
          <w:w w:val="105"/>
          <w:sz w:val="24"/>
          <w:lang w:val="da-DK"/>
        </w:rPr>
        <w:t>y</w:t>
      </w:r>
      <w:r w:rsidRPr="00EE529C">
        <w:rPr>
          <w:spacing w:val="4"/>
          <w:w w:val="105"/>
          <w:sz w:val="24"/>
          <w:lang w:val="da-DK"/>
        </w:rPr>
        <w:t>(</w:t>
      </w:r>
      <w:r w:rsidRPr="00EE529C">
        <w:rPr>
          <w:i/>
          <w:spacing w:val="4"/>
          <w:w w:val="105"/>
          <w:sz w:val="24"/>
          <w:lang w:val="da-DK"/>
        </w:rPr>
        <w:t>x</w:t>
      </w:r>
      <w:r w:rsidRPr="00EE529C">
        <w:rPr>
          <w:spacing w:val="4"/>
          <w:w w:val="105"/>
          <w:sz w:val="24"/>
          <w:lang w:val="da-DK"/>
        </w:rPr>
        <w:t>)</w:t>
      </w:r>
      <w:r w:rsidRPr="00EE529C">
        <w:rPr>
          <w:spacing w:val="-11"/>
          <w:w w:val="105"/>
          <w:sz w:val="24"/>
          <w:lang w:val="da-DK"/>
        </w:rPr>
        <w:t xml:space="preserve"> </w:t>
      </w:r>
      <w:r w:rsidRPr="00EE529C">
        <w:rPr>
          <w:w w:val="105"/>
          <w:sz w:val="24"/>
          <w:lang w:val="da-DK"/>
        </w:rPr>
        <w:t>=</w:t>
      </w:r>
      <w:r w:rsidRPr="00EE529C">
        <w:rPr>
          <w:spacing w:val="-10"/>
          <w:w w:val="105"/>
          <w:sz w:val="24"/>
          <w:lang w:val="da-DK"/>
        </w:rPr>
        <w:t xml:space="preserve"> </w:t>
      </w:r>
      <w:r w:rsidRPr="00EE529C">
        <w:rPr>
          <w:i/>
          <w:spacing w:val="3"/>
          <w:w w:val="105"/>
          <w:sz w:val="24"/>
          <w:lang w:val="da-DK"/>
        </w:rPr>
        <w:t>ce</w:t>
      </w:r>
      <w:r w:rsidRPr="00EE529C">
        <w:rPr>
          <w:spacing w:val="3"/>
          <w:w w:val="105"/>
          <w:sz w:val="24"/>
          <w:vertAlign w:val="superscript"/>
          <w:lang w:val="da-DK"/>
        </w:rPr>
        <w:t>2</w:t>
      </w:r>
      <w:r w:rsidRPr="00EE529C">
        <w:rPr>
          <w:i/>
          <w:spacing w:val="3"/>
          <w:w w:val="105"/>
          <w:sz w:val="24"/>
          <w:vertAlign w:val="superscript"/>
          <w:lang w:val="da-DK"/>
        </w:rPr>
        <w:t>x</w:t>
      </w:r>
      <w:r w:rsidRPr="00EE529C">
        <w:rPr>
          <w:i/>
          <w:spacing w:val="3"/>
          <w:w w:val="105"/>
          <w:sz w:val="24"/>
          <w:lang w:val="da-DK"/>
        </w:rPr>
        <w:tab/>
      </w:r>
      <w:r w:rsidRPr="00EE529C">
        <w:rPr>
          <w:w w:val="105"/>
          <w:position w:val="16"/>
          <w:sz w:val="24"/>
          <w:u w:val="single"/>
          <w:lang w:val="da-DK"/>
        </w:rPr>
        <w:t>1</w:t>
      </w:r>
      <w:r w:rsidRPr="00EE529C">
        <w:rPr>
          <w:spacing w:val="-40"/>
          <w:w w:val="105"/>
          <w:position w:val="16"/>
          <w:sz w:val="24"/>
          <w:lang w:val="da-DK"/>
        </w:rPr>
        <w:t xml:space="preserve"> </w:t>
      </w:r>
      <w:r w:rsidRPr="00EE529C">
        <w:rPr>
          <w:w w:val="105"/>
          <w:sz w:val="24"/>
          <w:lang w:val="da-DK"/>
        </w:rPr>
        <w:t>(2</w:t>
      </w:r>
      <w:r w:rsidRPr="00EE529C">
        <w:rPr>
          <w:i/>
          <w:w w:val="105"/>
          <w:sz w:val="24"/>
          <w:lang w:val="da-DK"/>
        </w:rPr>
        <w:t>x</w:t>
      </w:r>
      <w:r w:rsidRPr="00EE529C">
        <w:rPr>
          <w:w w:val="105"/>
          <w:sz w:val="24"/>
          <w:vertAlign w:val="superscript"/>
          <w:lang w:val="da-DK"/>
        </w:rPr>
        <w:t>2</w:t>
      </w:r>
      <w:r w:rsidRPr="00EE529C">
        <w:rPr>
          <w:spacing w:val="-13"/>
          <w:w w:val="105"/>
          <w:sz w:val="24"/>
          <w:lang w:val="da-DK"/>
        </w:rPr>
        <w:t xml:space="preserve"> </w:t>
      </w:r>
      <w:r w:rsidRPr="00EE529C">
        <w:rPr>
          <w:w w:val="105"/>
          <w:sz w:val="24"/>
          <w:lang w:val="da-DK"/>
        </w:rPr>
        <w:t>+</w:t>
      </w:r>
      <w:r w:rsidRPr="00EE529C">
        <w:rPr>
          <w:spacing w:val="-24"/>
          <w:w w:val="105"/>
          <w:sz w:val="24"/>
          <w:lang w:val="da-DK"/>
        </w:rPr>
        <w:t xml:space="preserve"> </w:t>
      </w:r>
      <w:r w:rsidRPr="00EE529C">
        <w:rPr>
          <w:w w:val="105"/>
          <w:sz w:val="24"/>
          <w:lang w:val="da-DK"/>
        </w:rPr>
        <w:t>2</w:t>
      </w:r>
      <w:r w:rsidRPr="00EE529C">
        <w:rPr>
          <w:i/>
          <w:w w:val="105"/>
          <w:sz w:val="24"/>
          <w:lang w:val="da-DK"/>
        </w:rPr>
        <w:t>x</w:t>
      </w:r>
      <w:r w:rsidRPr="00EE529C">
        <w:rPr>
          <w:i/>
          <w:spacing w:val="-17"/>
          <w:w w:val="105"/>
          <w:sz w:val="24"/>
          <w:lang w:val="da-DK"/>
        </w:rPr>
        <w:t xml:space="preserve"> </w:t>
      </w:r>
      <w:r w:rsidRPr="00EE529C">
        <w:rPr>
          <w:w w:val="105"/>
          <w:sz w:val="24"/>
          <w:lang w:val="da-DK"/>
        </w:rPr>
        <w:t>+</w:t>
      </w:r>
      <w:r w:rsidRPr="00EE529C">
        <w:rPr>
          <w:spacing w:val="-24"/>
          <w:w w:val="105"/>
          <w:sz w:val="24"/>
          <w:lang w:val="da-DK"/>
        </w:rPr>
        <w:t xml:space="preserve"> </w:t>
      </w:r>
      <w:r w:rsidRPr="00EE529C">
        <w:rPr>
          <w:w w:val="105"/>
          <w:sz w:val="24"/>
          <w:lang w:val="da-DK"/>
        </w:rPr>
        <w:t>1)</w:t>
      </w:r>
      <w:r w:rsidRPr="00EE529C">
        <w:rPr>
          <w:i/>
          <w:w w:val="105"/>
          <w:sz w:val="24"/>
          <w:lang w:val="da-DK"/>
        </w:rPr>
        <w:t>.</w:t>
      </w:r>
    </w:p>
    <w:p w:rsidR="007E510D" w:rsidRPr="00EE529C" w:rsidRDefault="00EE529C">
      <w:pPr>
        <w:pStyle w:val="BodyText"/>
        <w:spacing w:line="231" w:lineRule="exact"/>
        <w:ind w:left="433"/>
        <w:jc w:val="center"/>
        <w:rPr>
          <w:lang w:val="da-DK"/>
        </w:rPr>
      </w:pPr>
      <w:r w:rsidRPr="00EE529C">
        <w:rPr>
          <w:w w:val="108"/>
          <w:lang w:val="da-DK"/>
        </w:rPr>
        <w:t>4</w:t>
      </w:r>
    </w:p>
    <w:p w:rsidR="007E510D" w:rsidRPr="00EE529C" w:rsidRDefault="00EE529C">
      <w:pPr>
        <w:pStyle w:val="ListParagraph"/>
        <w:numPr>
          <w:ilvl w:val="2"/>
          <w:numId w:val="28"/>
        </w:numPr>
        <w:tabs>
          <w:tab w:val="left" w:pos="1846"/>
        </w:tabs>
        <w:spacing w:before="163" w:line="232" w:lineRule="auto"/>
        <w:ind w:right="1298"/>
        <w:jc w:val="left"/>
        <w:rPr>
          <w:sz w:val="24"/>
          <w:lang w:val="da-DK"/>
        </w:rPr>
      </w:pPr>
      <w:r w:rsidRPr="00EE529C">
        <w:rPr>
          <w:spacing w:val="-4"/>
          <w:sz w:val="24"/>
          <w:lang w:val="da-DK"/>
        </w:rPr>
        <w:t>At</w:t>
      </w:r>
      <w:r w:rsidRPr="00EE529C">
        <w:rPr>
          <w:spacing w:val="-7"/>
          <w:sz w:val="24"/>
          <w:lang w:val="da-DK"/>
        </w:rPr>
        <w:t xml:space="preserve"> </w:t>
      </w:r>
      <w:r w:rsidRPr="00EE529C">
        <w:rPr>
          <w:sz w:val="24"/>
          <w:lang w:val="da-DK"/>
        </w:rPr>
        <w:t>der</w:t>
      </w:r>
      <w:r w:rsidRPr="00EE529C">
        <w:rPr>
          <w:spacing w:val="-7"/>
          <w:sz w:val="24"/>
          <w:lang w:val="da-DK"/>
        </w:rPr>
        <w:t xml:space="preserve"> </w:t>
      </w:r>
      <w:r w:rsidRPr="00EE529C">
        <w:rPr>
          <w:sz w:val="24"/>
          <w:lang w:val="da-DK"/>
        </w:rPr>
        <w:t>ikke</w:t>
      </w:r>
      <w:r w:rsidRPr="00EE529C">
        <w:rPr>
          <w:spacing w:val="-6"/>
          <w:sz w:val="24"/>
          <w:lang w:val="da-DK"/>
        </w:rPr>
        <w:t xml:space="preserve"> </w:t>
      </w:r>
      <w:r w:rsidRPr="00EE529C">
        <w:rPr>
          <w:sz w:val="24"/>
          <w:lang w:val="da-DK"/>
        </w:rPr>
        <w:t>er</w:t>
      </w:r>
      <w:r w:rsidRPr="00EE529C">
        <w:rPr>
          <w:spacing w:val="-7"/>
          <w:sz w:val="24"/>
          <w:lang w:val="da-DK"/>
        </w:rPr>
        <w:t xml:space="preserve"> </w:t>
      </w:r>
      <w:r w:rsidRPr="00EE529C">
        <w:rPr>
          <w:sz w:val="24"/>
          <w:lang w:val="da-DK"/>
        </w:rPr>
        <w:t>noget</w:t>
      </w:r>
      <w:r w:rsidRPr="00EE529C">
        <w:rPr>
          <w:spacing w:val="-8"/>
          <w:sz w:val="24"/>
          <w:lang w:val="da-DK"/>
        </w:rPr>
        <w:t xml:space="preserve"> </w:t>
      </w:r>
      <w:r w:rsidRPr="00EE529C">
        <w:rPr>
          <w:i/>
          <w:sz w:val="24"/>
          <w:lang w:val="da-DK"/>
        </w:rPr>
        <w:t>y</w:t>
      </w:r>
      <w:r w:rsidRPr="00EE529C">
        <w:rPr>
          <w:i/>
          <w:spacing w:val="6"/>
          <w:sz w:val="24"/>
          <w:lang w:val="da-DK"/>
        </w:rPr>
        <w:t xml:space="preserve"> </w:t>
      </w:r>
      <w:r w:rsidRPr="00EE529C">
        <w:rPr>
          <w:sz w:val="24"/>
          <w:lang w:val="da-DK"/>
        </w:rPr>
        <w:t>led</w:t>
      </w:r>
      <w:r w:rsidRPr="00EE529C">
        <w:rPr>
          <w:spacing w:val="-8"/>
          <w:sz w:val="24"/>
          <w:lang w:val="da-DK"/>
        </w:rPr>
        <w:t xml:space="preserve"> </w:t>
      </w:r>
      <w:r w:rsidRPr="00EE529C">
        <w:rPr>
          <w:sz w:val="24"/>
          <w:lang w:val="da-DK"/>
        </w:rPr>
        <w:t>i</w:t>
      </w:r>
      <w:r w:rsidRPr="00EE529C">
        <w:rPr>
          <w:spacing w:val="-6"/>
          <w:sz w:val="24"/>
          <w:lang w:val="da-DK"/>
        </w:rPr>
        <w:t xml:space="preserve"> </w:t>
      </w:r>
      <w:r w:rsidRPr="00EE529C">
        <w:rPr>
          <w:sz w:val="24"/>
          <w:lang w:val="da-DK"/>
        </w:rPr>
        <w:t>di</w:t>
      </w:r>
      <w:r w:rsidRPr="00EE529C">
        <w:rPr>
          <w:rFonts w:ascii="Calibri" w:hAnsi="Calibri"/>
          <w:sz w:val="24"/>
          <w:lang w:val="da-DK"/>
        </w:rPr>
        <w:t>ff</w:t>
      </w:r>
      <w:r w:rsidRPr="00EE529C">
        <w:rPr>
          <w:sz w:val="24"/>
          <w:lang w:val="da-DK"/>
        </w:rPr>
        <w:t>erentialligningen</w:t>
      </w:r>
      <w:r w:rsidRPr="00EE529C">
        <w:rPr>
          <w:spacing w:val="-7"/>
          <w:sz w:val="24"/>
          <w:lang w:val="da-DK"/>
        </w:rPr>
        <w:t xml:space="preserve"> </w:t>
      </w:r>
      <w:r w:rsidRPr="00EE529C">
        <w:rPr>
          <w:sz w:val="24"/>
          <w:lang w:val="da-DK"/>
        </w:rPr>
        <w:t>svarer</w:t>
      </w:r>
      <w:r w:rsidRPr="00EE529C">
        <w:rPr>
          <w:spacing w:val="-7"/>
          <w:sz w:val="24"/>
          <w:lang w:val="da-DK"/>
        </w:rPr>
        <w:t xml:space="preserve"> </w:t>
      </w:r>
      <w:r w:rsidRPr="00EE529C">
        <w:rPr>
          <w:sz w:val="24"/>
          <w:lang w:val="da-DK"/>
        </w:rPr>
        <w:t>til</w:t>
      </w:r>
      <w:r w:rsidRPr="00EE529C">
        <w:rPr>
          <w:spacing w:val="-8"/>
          <w:sz w:val="24"/>
          <w:lang w:val="da-DK"/>
        </w:rPr>
        <w:t xml:space="preserve"> </w:t>
      </w:r>
      <w:r w:rsidRPr="00EE529C">
        <w:rPr>
          <w:sz w:val="24"/>
          <w:lang w:val="da-DK"/>
        </w:rPr>
        <w:t>at</w:t>
      </w:r>
      <w:r w:rsidRPr="00EE529C">
        <w:rPr>
          <w:spacing w:val="-6"/>
          <w:sz w:val="24"/>
          <w:lang w:val="da-DK"/>
        </w:rPr>
        <w:t xml:space="preserve"> </w:t>
      </w:r>
      <w:r w:rsidRPr="00EE529C">
        <w:rPr>
          <w:i/>
          <w:sz w:val="24"/>
          <w:lang w:val="da-DK"/>
        </w:rPr>
        <w:t>k</w:t>
      </w:r>
      <w:r w:rsidRPr="00EE529C">
        <w:rPr>
          <w:i/>
          <w:spacing w:val="-2"/>
          <w:sz w:val="24"/>
          <w:lang w:val="da-DK"/>
        </w:rPr>
        <w:t xml:space="preserve"> </w:t>
      </w:r>
      <w:r w:rsidRPr="00EE529C">
        <w:rPr>
          <w:sz w:val="24"/>
          <w:lang w:val="da-DK"/>
        </w:rPr>
        <w:t>=</w:t>
      </w:r>
      <w:r w:rsidRPr="00EE529C">
        <w:rPr>
          <w:spacing w:val="-13"/>
          <w:sz w:val="24"/>
          <w:lang w:val="da-DK"/>
        </w:rPr>
        <w:t xml:space="preserve"> </w:t>
      </w:r>
      <w:r w:rsidRPr="00EE529C">
        <w:rPr>
          <w:sz w:val="24"/>
          <w:lang w:val="da-DK"/>
        </w:rPr>
        <w:t>0.</w:t>
      </w:r>
      <w:r w:rsidRPr="00EE529C">
        <w:rPr>
          <w:spacing w:val="-7"/>
          <w:sz w:val="24"/>
          <w:lang w:val="da-DK"/>
        </w:rPr>
        <w:t xml:space="preserve"> </w:t>
      </w:r>
      <w:r w:rsidRPr="00EE529C">
        <w:rPr>
          <w:sz w:val="24"/>
          <w:lang w:val="da-DK"/>
        </w:rPr>
        <w:t>Indsættes</w:t>
      </w:r>
      <w:r w:rsidRPr="00EE529C">
        <w:rPr>
          <w:spacing w:val="-7"/>
          <w:sz w:val="24"/>
          <w:lang w:val="da-DK"/>
        </w:rPr>
        <w:t xml:space="preserve"> </w:t>
      </w:r>
      <w:r w:rsidRPr="00EE529C">
        <w:rPr>
          <w:sz w:val="24"/>
          <w:lang w:val="da-DK"/>
        </w:rPr>
        <w:t>det</w:t>
      </w:r>
      <w:r w:rsidRPr="00EE529C">
        <w:rPr>
          <w:spacing w:val="-7"/>
          <w:sz w:val="24"/>
          <w:lang w:val="da-DK"/>
        </w:rPr>
        <w:t xml:space="preserve"> </w:t>
      </w:r>
      <w:r w:rsidRPr="00EE529C">
        <w:rPr>
          <w:sz w:val="24"/>
          <w:lang w:val="da-DK"/>
        </w:rPr>
        <w:t>i løsningsformlen får</w:t>
      </w:r>
      <w:r w:rsidRPr="00EE529C">
        <w:rPr>
          <w:spacing w:val="-1"/>
          <w:sz w:val="24"/>
          <w:lang w:val="da-DK"/>
        </w:rPr>
        <w:t xml:space="preserve"> </w:t>
      </w:r>
      <w:r w:rsidRPr="00EE529C">
        <w:rPr>
          <w:sz w:val="24"/>
          <w:lang w:val="da-DK"/>
        </w:rPr>
        <w:t>vi</w:t>
      </w:r>
    </w:p>
    <w:p w:rsidR="007E510D" w:rsidRPr="00EE529C" w:rsidRDefault="007E510D">
      <w:pPr>
        <w:pStyle w:val="BodyText"/>
        <w:rPr>
          <w:sz w:val="16"/>
          <w:lang w:val="da-DK"/>
        </w:rPr>
      </w:pPr>
    </w:p>
    <w:p w:rsidR="007E510D" w:rsidRPr="00EE529C" w:rsidRDefault="00EE529C">
      <w:pPr>
        <w:tabs>
          <w:tab w:val="left" w:pos="1496"/>
        </w:tabs>
        <w:spacing w:before="90"/>
        <w:ind w:left="545"/>
        <w:jc w:val="center"/>
        <w:rPr>
          <w:i/>
          <w:sz w:val="24"/>
          <w:lang w:val="da-DK"/>
        </w:rPr>
      </w:pPr>
      <w:r w:rsidRPr="00EE529C">
        <w:rPr>
          <w:i/>
          <w:spacing w:val="4"/>
          <w:sz w:val="24"/>
          <w:lang w:val="da-DK"/>
        </w:rPr>
        <w:t>y</w:t>
      </w:r>
      <w:r w:rsidRPr="00EE529C">
        <w:rPr>
          <w:spacing w:val="4"/>
          <w:sz w:val="24"/>
          <w:lang w:val="da-DK"/>
        </w:rPr>
        <w:t>(</w:t>
      </w:r>
      <w:r w:rsidRPr="00EE529C">
        <w:rPr>
          <w:i/>
          <w:spacing w:val="4"/>
          <w:sz w:val="24"/>
          <w:lang w:val="da-DK"/>
        </w:rPr>
        <w:t>x</w:t>
      </w:r>
      <w:r w:rsidRPr="00EE529C">
        <w:rPr>
          <w:spacing w:val="4"/>
          <w:sz w:val="24"/>
          <w:lang w:val="da-DK"/>
        </w:rPr>
        <w:t>)</w:t>
      </w:r>
      <w:r w:rsidRPr="00EE529C">
        <w:rPr>
          <w:spacing w:val="-4"/>
          <w:sz w:val="24"/>
          <w:lang w:val="da-DK"/>
        </w:rPr>
        <w:t xml:space="preserve"> </w:t>
      </w:r>
      <w:r w:rsidRPr="00EE529C">
        <w:rPr>
          <w:sz w:val="24"/>
          <w:lang w:val="da-DK"/>
        </w:rPr>
        <w:t>=</w:t>
      </w:r>
      <w:r w:rsidRPr="00EE529C">
        <w:rPr>
          <w:sz w:val="24"/>
          <w:lang w:val="da-DK"/>
        </w:rPr>
        <w:tab/>
      </w:r>
      <w:r w:rsidRPr="00EE529C">
        <w:rPr>
          <w:i/>
          <w:spacing w:val="3"/>
          <w:sz w:val="24"/>
          <w:lang w:val="da-DK"/>
        </w:rPr>
        <w:t>q</w:t>
      </w:r>
      <w:r w:rsidRPr="00EE529C">
        <w:rPr>
          <w:spacing w:val="3"/>
          <w:sz w:val="24"/>
          <w:lang w:val="da-DK"/>
        </w:rPr>
        <w:t>(</w:t>
      </w:r>
      <w:r w:rsidRPr="00EE529C">
        <w:rPr>
          <w:i/>
          <w:spacing w:val="3"/>
          <w:sz w:val="24"/>
          <w:lang w:val="da-DK"/>
        </w:rPr>
        <w:t>x</w:t>
      </w:r>
      <w:r w:rsidRPr="00EE529C">
        <w:rPr>
          <w:spacing w:val="3"/>
          <w:sz w:val="24"/>
          <w:lang w:val="da-DK"/>
        </w:rPr>
        <w:t>)</w:t>
      </w:r>
      <w:r w:rsidRPr="00EE529C">
        <w:rPr>
          <w:spacing w:val="-34"/>
          <w:sz w:val="24"/>
          <w:lang w:val="da-DK"/>
        </w:rPr>
        <w:t xml:space="preserve"> </w:t>
      </w:r>
      <w:r w:rsidRPr="00EE529C">
        <w:rPr>
          <w:i/>
          <w:spacing w:val="8"/>
          <w:sz w:val="24"/>
          <w:lang w:val="da-DK"/>
        </w:rPr>
        <w:t>dx</w:t>
      </w:r>
      <w:r w:rsidRPr="00EE529C">
        <w:rPr>
          <w:i/>
          <w:spacing w:val="-14"/>
          <w:sz w:val="24"/>
          <w:lang w:val="da-DK"/>
        </w:rPr>
        <w:t xml:space="preserve"> </w:t>
      </w:r>
      <w:r w:rsidRPr="00EE529C">
        <w:rPr>
          <w:sz w:val="24"/>
          <w:lang w:val="da-DK"/>
        </w:rPr>
        <w:t>+</w:t>
      </w:r>
      <w:r w:rsidRPr="00EE529C">
        <w:rPr>
          <w:spacing w:val="-21"/>
          <w:sz w:val="24"/>
          <w:lang w:val="da-DK"/>
        </w:rPr>
        <w:t xml:space="preserve"> </w:t>
      </w:r>
      <w:r w:rsidRPr="00EE529C">
        <w:rPr>
          <w:i/>
          <w:spacing w:val="3"/>
          <w:sz w:val="24"/>
          <w:lang w:val="da-DK"/>
        </w:rPr>
        <w:t>c,</w:t>
      </w:r>
    </w:p>
    <w:p w:rsidR="007E510D" w:rsidRPr="00EE529C" w:rsidRDefault="007E510D">
      <w:pPr>
        <w:pStyle w:val="BodyText"/>
        <w:spacing w:before="7"/>
        <w:rPr>
          <w:i/>
          <w:sz w:val="15"/>
          <w:lang w:val="da-DK"/>
        </w:rPr>
      </w:pPr>
    </w:p>
    <w:p w:rsidR="007E510D" w:rsidRPr="00EE529C" w:rsidRDefault="00EE529C">
      <w:pPr>
        <w:pStyle w:val="BodyText"/>
        <w:spacing w:before="89"/>
        <w:ind w:left="1845"/>
        <w:rPr>
          <w:lang w:val="da-DK"/>
        </w:rPr>
      </w:pPr>
      <w:r w:rsidRPr="00EE529C">
        <w:rPr>
          <w:lang w:val="da-DK"/>
        </w:rPr>
        <w:t>Hvilket viser at løsningen fås ved at integrere begge sider.</w:t>
      </w:r>
    </w:p>
    <w:p w:rsidR="007E510D" w:rsidRPr="00EE529C" w:rsidRDefault="007E510D">
      <w:pPr>
        <w:rPr>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1"/>
        <w:rPr>
          <w:sz w:val="22"/>
          <w:lang w:val="da-DK"/>
        </w:rPr>
      </w:pPr>
    </w:p>
    <w:p w:rsidR="007E510D" w:rsidRPr="00EE529C" w:rsidRDefault="00EE529C">
      <w:pPr>
        <w:pStyle w:val="ListParagraph"/>
        <w:numPr>
          <w:ilvl w:val="2"/>
          <w:numId w:val="28"/>
        </w:numPr>
        <w:tabs>
          <w:tab w:val="left" w:pos="1846"/>
        </w:tabs>
        <w:spacing w:before="89"/>
        <w:ind w:hanging="311"/>
        <w:jc w:val="left"/>
        <w:rPr>
          <w:sz w:val="24"/>
          <w:lang w:val="da-DK"/>
        </w:rPr>
      </w:pPr>
      <w:bookmarkStart w:id="255" w:name="_bookmark244"/>
      <w:bookmarkEnd w:id="255"/>
      <w:r w:rsidRPr="00EE529C">
        <w:rPr>
          <w:sz w:val="24"/>
          <w:lang w:val="da-DK"/>
        </w:rPr>
        <w:t xml:space="preserve">I Opgave </w:t>
      </w:r>
      <w:hyperlink w:anchor="_bookmark151" w:history="1">
        <w:r w:rsidRPr="00EE529C">
          <w:rPr>
            <w:sz w:val="24"/>
            <w:lang w:val="da-DK"/>
          </w:rPr>
          <w:t xml:space="preserve">3 </w:t>
        </w:r>
      </w:hyperlink>
      <w:r w:rsidRPr="00EE529C">
        <w:rPr>
          <w:sz w:val="24"/>
          <w:lang w:val="da-DK"/>
        </w:rPr>
        <w:t xml:space="preserve">så vi at </w:t>
      </w:r>
      <w:r w:rsidRPr="00EE529C">
        <w:rPr>
          <w:i/>
          <w:spacing w:val="3"/>
          <w:sz w:val="24"/>
          <w:lang w:val="da-DK"/>
        </w:rPr>
        <w:t>A</w:t>
      </w:r>
      <w:r w:rsidRPr="00EE529C">
        <w:rPr>
          <w:spacing w:val="3"/>
          <w:sz w:val="24"/>
          <w:lang w:val="da-DK"/>
        </w:rPr>
        <w:t>(</w:t>
      </w:r>
      <w:r w:rsidRPr="00EE529C">
        <w:rPr>
          <w:i/>
          <w:spacing w:val="3"/>
          <w:sz w:val="24"/>
          <w:lang w:val="da-DK"/>
        </w:rPr>
        <w:t>t</w:t>
      </w:r>
      <w:r w:rsidRPr="00EE529C">
        <w:rPr>
          <w:spacing w:val="3"/>
          <w:sz w:val="24"/>
          <w:lang w:val="da-DK"/>
        </w:rPr>
        <w:t xml:space="preserve">) </w:t>
      </w:r>
      <w:r w:rsidRPr="00EE529C">
        <w:rPr>
          <w:sz w:val="24"/>
          <w:lang w:val="da-DK"/>
        </w:rPr>
        <w:t xml:space="preserve">= </w:t>
      </w:r>
      <w:r w:rsidRPr="00EE529C">
        <w:rPr>
          <w:spacing w:val="3"/>
          <w:sz w:val="24"/>
          <w:lang w:val="da-DK"/>
        </w:rPr>
        <w:t>3</w:t>
      </w:r>
      <w:r w:rsidRPr="00EE529C">
        <w:rPr>
          <w:i/>
          <w:spacing w:val="3"/>
          <w:sz w:val="24"/>
          <w:lang w:val="da-DK"/>
        </w:rPr>
        <w:t>e</w:t>
      </w:r>
      <w:r w:rsidRPr="00EE529C">
        <w:rPr>
          <w:rFonts w:ascii="Lucida Sans Unicode" w:hAnsi="Lucida Sans Unicode"/>
          <w:spacing w:val="3"/>
          <w:sz w:val="24"/>
          <w:vertAlign w:val="superscript"/>
          <w:lang w:val="da-DK"/>
        </w:rPr>
        <w:t>−</w:t>
      </w:r>
      <w:r w:rsidRPr="00EE529C">
        <w:rPr>
          <w:spacing w:val="3"/>
          <w:sz w:val="24"/>
          <w:vertAlign w:val="superscript"/>
          <w:lang w:val="da-DK"/>
        </w:rPr>
        <w:t>4</w:t>
      </w:r>
      <w:r w:rsidRPr="00EE529C">
        <w:rPr>
          <w:i/>
          <w:spacing w:val="3"/>
          <w:sz w:val="24"/>
          <w:vertAlign w:val="superscript"/>
          <w:lang w:val="da-DK"/>
        </w:rPr>
        <w:t>t</w:t>
      </w:r>
      <w:r w:rsidRPr="00EE529C">
        <w:rPr>
          <w:spacing w:val="3"/>
          <w:sz w:val="24"/>
          <w:lang w:val="da-DK"/>
        </w:rPr>
        <w:t xml:space="preserve">. </w:t>
      </w:r>
      <w:r w:rsidRPr="00EE529C">
        <w:rPr>
          <w:sz w:val="24"/>
          <w:lang w:val="da-DK"/>
        </w:rPr>
        <w:t>Indsættes dette i di</w:t>
      </w:r>
      <w:r w:rsidRPr="00EE529C">
        <w:rPr>
          <w:rFonts w:ascii="Calibri" w:hAnsi="Calibri"/>
          <w:sz w:val="24"/>
          <w:lang w:val="da-DK"/>
        </w:rPr>
        <w:t>ff</w:t>
      </w:r>
      <w:r w:rsidRPr="00EE529C">
        <w:rPr>
          <w:sz w:val="24"/>
          <w:lang w:val="da-DK"/>
        </w:rPr>
        <w:t xml:space="preserve">erentialligningen for </w:t>
      </w:r>
      <w:r w:rsidRPr="00EE529C">
        <w:rPr>
          <w:i/>
          <w:sz w:val="24"/>
          <w:lang w:val="da-DK"/>
        </w:rPr>
        <w:t>B</w:t>
      </w:r>
      <w:r w:rsidRPr="00EE529C">
        <w:rPr>
          <w:i/>
          <w:spacing w:val="-12"/>
          <w:sz w:val="24"/>
          <w:lang w:val="da-DK"/>
        </w:rPr>
        <w:t xml:space="preserve"> </w:t>
      </w:r>
      <w:r w:rsidRPr="00EE529C">
        <w:rPr>
          <w:sz w:val="24"/>
          <w:lang w:val="da-DK"/>
        </w:rPr>
        <w:t>fås</w:t>
      </w:r>
    </w:p>
    <w:p w:rsidR="007E510D" w:rsidRPr="00EE529C" w:rsidRDefault="00EE529C">
      <w:pPr>
        <w:spacing w:before="150"/>
        <w:ind w:left="813" w:right="268"/>
        <w:jc w:val="center"/>
        <w:rPr>
          <w:i/>
          <w:sz w:val="24"/>
          <w:lang w:val="da-DK"/>
        </w:rPr>
      </w:pPr>
      <w:r w:rsidRPr="00EE529C">
        <w:rPr>
          <w:i/>
          <w:sz w:val="24"/>
          <w:lang w:val="da-DK"/>
        </w:rPr>
        <w:t xml:space="preserve">B </w:t>
      </w:r>
      <w:r w:rsidRPr="00EE529C">
        <w:rPr>
          <w:sz w:val="24"/>
          <w:lang w:val="da-DK"/>
        </w:rPr>
        <w:t>= 4(3</w:t>
      </w:r>
      <w:r w:rsidRPr="00EE529C">
        <w:rPr>
          <w:i/>
          <w:sz w:val="24"/>
          <w:lang w:val="da-DK"/>
        </w:rPr>
        <w:t>e</w:t>
      </w:r>
      <w:r w:rsidRPr="00EE529C">
        <w:rPr>
          <w:rFonts w:ascii="Lucida Sans Unicode" w:hAnsi="Lucida Sans Unicode"/>
          <w:sz w:val="24"/>
          <w:vertAlign w:val="superscript"/>
          <w:lang w:val="da-DK"/>
        </w:rPr>
        <w:t>−</w:t>
      </w:r>
      <w:r w:rsidRPr="00EE529C">
        <w:rPr>
          <w:sz w:val="24"/>
          <w:vertAlign w:val="superscript"/>
          <w:lang w:val="da-DK"/>
        </w:rPr>
        <w:t>4</w:t>
      </w:r>
      <w:r w:rsidRPr="00EE529C">
        <w:rPr>
          <w:i/>
          <w:sz w:val="24"/>
          <w:vertAlign w:val="superscript"/>
          <w:lang w:val="da-DK"/>
        </w:rPr>
        <w:t>t</w:t>
      </w:r>
      <w:r w:rsidRPr="00EE529C">
        <w:rPr>
          <w:sz w:val="24"/>
          <w:lang w:val="da-DK"/>
        </w:rPr>
        <w:t xml:space="preserve">) </w:t>
      </w:r>
      <w:r w:rsidRPr="00EE529C">
        <w:rPr>
          <w:rFonts w:ascii="Lucida Sans Unicode" w:hAnsi="Lucida Sans Unicode"/>
          <w:sz w:val="24"/>
          <w:lang w:val="da-DK"/>
        </w:rPr>
        <w:t xml:space="preserve">− </w:t>
      </w:r>
      <w:r w:rsidRPr="00EE529C">
        <w:rPr>
          <w:sz w:val="24"/>
          <w:lang w:val="da-DK"/>
        </w:rPr>
        <w:t>2</w:t>
      </w:r>
      <w:r w:rsidRPr="00EE529C">
        <w:rPr>
          <w:i/>
          <w:sz w:val="24"/>
          <w:lang w:val="da-DK"/>
        </w:rPr>
        <w:t>B.</w:t>
      </w:r>
    </w:p>
    <w:p w:rsidR="007E510D" w:rsidRPr="00EE529C" w:rsidRDefault="00EE529C">
      <w:pPr>
        <w:pStyle w:val="BodyText"/>
        <w:spacing w:before="182"/>
        <w:ind w:left="1845"/>
        <w:rPr>
          <w:lang w:val="da-DK"/>
        </w:rPr>
      </w:pPr>
      <w:r w:rsidRPr="00EE529C">
        <w:rPr>
          <w:lang w:val="da-DK"/>
        </w:rPr>
        <w:t>Bruger vi Panzerformlen får vi at</w:t>
      </w:r>
    </w:p>
    <w:p w:rsidR="007E510D" w:rsidRPr="00EE529C" w:rsidRDefault="00EE529C">
      <w:pPr>
        <w:pStyle w:val="BodyText"/>
        <w:spacing w:before="1"/>
        <w:ind w:right="2065"/>
        <w:jc w:val="center"/>
        <w:rPr>
          <w:rFonts w:ascii="Tahoma"/>
          <w:lang w:val="da-DK"/>
        </w:rPr>
      </w:pPr>
      <w:r w:rsidRPr="00EE529C">
        <w:rPr>
          <w:rFonts w:ascii="Tahoma"/>
          <w:w w:val="198"/>
          <w:lang w:val="da-DK"/>
        </w:rPr>
        <w:t xml:space="preserve"> </w:t>
      </w:r>
    </w:p>
    <w:p w:rsidR="007E510D" w:rsidRPr="00EE529C" w:rsidRDefault="007E510D">
      <w:pPr>
        <w:jc w:val="center"/>
        <w:rPr>
          <w:rFonts w:ascii="Tahoma"/>
          <w:lang w:val="da-DK"/>
        </w:rPr>
        <w:sectPr w:rsidR="007E510D" w:rsidRPr="00EE529C">
          <w:pgSz w:w="11910" w:h="16840"/>
          <w:pgMar w:top="1100" w:right="140" w:bottom="280" w:left="180" w:header="797" w:footer="0" w:gutter="0"/>
          <w:cols w:space="708"/>
        </w:sectPr>
      </w:pPr>
    </w:p>
    <w:p w:rsidR="007E510D" w:rsidRPr="00EE529C" w:rsidRDefault="00EE529C">
      <w:pPr>
        <w:spacing w:before="23"/>
        <w:jc w:val="right"/>
        <w:rPr>
          <w:i/>
          <w:sz w:val="24"/>
          <w:lang w:val="da-DK"/>
        </w:rPr>
      </w:pPr>
      <w:r w:rsidRPr="00EE529C">
        <w:rPr>
          <w:i/>
          <w:w w:val="105"/>
          <w:sz w:val="24"/>
          <w:lang w:val="da-DK"/>
        </w:rPr>
        <w:t>B</w:t>
      </w:r>
      <w:r w:rsidRPr="00EE529C">
        <w:rPr>
          <w:w w:val="105"/>
          <w:sz w:val="24"/>
          <w:lang w:val="da-DK"/>
        </w:rPr>
        <w:t>(</w:t>
      </w:r>
      <w:r w:rsidRPr="00EE529C">
        <w:rPr>
          <w:i/>
          <w:w w:val="105"/>
          <w:sz w:val="24"/>
          <w:lang w:val="da-DK"/>
        </w:rPr>
        <w:t>t</w:t>
      </w:r>
      <w:r w:rsidRPr="00EE529C">
        <w:rPr>
          <w:w w:val="105"/>
          <w:sz w:val="24"/>
          <w:lang w:val="da-DK"/>
        </w:rPr>
        <w:t xml:space="preserve">) = </w:t>
      </w:r>
      <w:r w:rsidRPr="00EE529C">
        <w:rPr>
          <w:i/>
          <w:w w:val="105"/>
          <w:sz w:val="24"/>
          <w:lang w:val="da-DK"/>
        </w:rPr>
        <w:t>e</w:t>
      </w:r>
      <w:r w:rsidRPr="00EE529C">
        <w:rPr>
          <w:rFonts w:ascii="Lucida Sans Unicode" w:hAnsi="Lucida Sans Unicode"/>
          <w:w w:val="105"/>
          <w:sz w:val="24"/>
          <w:vertAlign w:val="superscript"/>
          <w:lang w:val="da-DK"/>
        </w:rPr>
        <w:t>−</w:t>
      </w:r>
      <w:r w:rsidRPr="00EE529C">
        <w:rPr>
          <w:w w:val="105"/>
          <w:sz w:val="24"/>
          <w:vertAlign w:val="superscript"/>
          <w:lang w:val="da-DK"/>
        </w:rPr>
        <w:t>2</w:t>
      </w:r>
      <w:r w:rsidRPr="00EE529C">
        <w:rPr>
          <w:i/>
          <w:w w:val="105"/>
          <w:sz w:val="24"/>
          <w:vertAlign w:val="superscript"/>
          <w:lang w:val="da-DK"/>
        </w:rPr>
        <w:t>t</w:t>
      </w:r>
    </w:p>
    <w:p w:rsidR="007E510D" w:rsidRPr="00EE529C" w:rsidRDefault="00EE529C">
      <w:pPr>
        <w:spacing w:before="23"/>
        <w:ind w:left="276"/>
        <w:rPr>
          <w:i/>
          <w:sz w:val="24"/>
          <w:lang w:val="da-DK"/>
        </w:rPr>
      </w:pPr>
      <w:r w:rsidRPr="00EE529C">
        <w:rPr>
          <w:lang w:val="da-DK"/>
        </w:rPr>
        <w:br w:type="column"/>
      </w:r>
      <w:r w:rsidRPr="00EE529C">
        <w:rPr>
          <w:w w:val="105"/>
          <w:sz w:val="24"/>
          <w:lang w:val="da-DK"/>
        </w:rPr>
        <w:t>12</w:t>
      </w:r>
      <w:r w:rsidRPr="00EE529C">
        <w:rPr>
          <w:i/>
          <w:w w:val="105"/>
          <w:sz w:val="24"/>
          <w:lang w:val="da-DK"/>
        </w:rPr>
        <w:t>e</w:t>
      </w:r>
      <w:r w:rsidRPr="00EE529C">
        <w:rPr>
          <w:rFonts w:ascii="Lucida Sans Unicode" w:hAnsi="Lucida Sans Unicode"/>
          <w:w w:val="105"/>
          <w:sz w:val="24"/>
          <w:vertAlign w:val="superscript"/>
          <w:lang w:val="da-DK"/>
        </w:rPr>
        <w:t>−</w:t>
      </w:r>
      <w:r w:rsidRPr="00EE529C">
        <w:rPr>
          <w:w w:val="105"/>
          <w:sz w:val="24"/>
          <w:vertAlign w:val="superscript"/>
          <w:lang w:val="da-DK"/>
        </w:rPr>
        <w:t>4</w:t>
      </w:r>
      <w:r w:rsidRPr="00EE529C">
        <w:rPr>
          <w:i/>
          <w:w w:val="105"/>
          <w:sz w:val="24"/>
          <w:vertAlign w:val="superscript"/>
          <w:lang w:val="da-DK"/>
        </w:rPr>
        <w:t>t</w:t>
      </w:r>
      <w:r w:rsidRPr="00EE529C">
        <w:rPr>
          <w:i/>
          <w:w w:val="105"/>
          <w:sz w:val="24"/>
          <w:lang w:val="da-DK"/>
        </w:rPr>
        <w:t>e</w:t>
      </w:r>
      <w:r w:rsidRPr="00EE529C">
        <w:rPr>
          <w:w w:val="105"/>
          <w:sz w:val="24"/>
          <w:vertAlign w:val="superscript"/>
          <w:lang w:val="da-DK"/>
        </w:rPr>
        <w:t>2</w:t>
      </w:r>
      <w:r w:rsidRPr="00EE529C">
        <w:rPr>
          <w:i/>
          <w:w w:val="105"/>
          <w:sz w:val="24"/>
          <w:vertAlign w:val="superscript"/>
          <w:lang w:val="da-DK"/>
        </w:rPr>
        <w:t>t</w:t>
      </w:r>
      <w:r w:rsidRPr="00EE529C">
        <w:rPr>
          <w:i/>
          <w:w w:val="105"/>
          <w:sz w:val="24"/>
          <w:lang w:val="da-DK"/>
        </w:rPr>
        <w:t xml:space="preserve"> dt </w:t>
      </w:r>
      <w:r w:rsidRPr="00EE529C">
        <w:rPr>
          <w:w w:val="105"/>
          <w:sz w:val="24"/>
          <w:lang w:val="da-DK"/>
        </w:rPr>
        <w:t xml:space="preserve">+ </w:t>
      </w:r>
      <w:r w:rsidRPr="00EE529C">
        <w:rPr>
          <w:i/>
          <w:w w:val="105"/>
          <w:sz w:val="24"/>
          <w:lang w:val="da-DK"/>
        </w:rPr>
        <w:t>ce</w:t>
      </w:r>
      <w:r w:rsidRPr="00EE529C">
        <w:rPr>
          <w:rFonts w:ascii="Lucida Sans Unicode" w:hAnsi="Lucida Sans Unicode"/>
          <w:w w:val="105"/>
          <w:sz w:val="24"/>
          <w:vertAlign w:val="superscript"/>
          <w:lang w:val="da-DK"/>
        </w:rPr>
        <w:t>−</w:t>
      </w:r>
      <w:r w:rsidRPr="00EE529C">
        <w:rPr>
          <w:w w:val="105"/>
          <w:sz w:val="24"/>
          <w:vertAlign w:val="superscript"/>
          <w:lang w:val="da-DK"/>
        </w:rPr>
        <w:t>2</w:t>
      </w:r>
      <w:r w:rsidRPr="00EE529C">
        <w:rPr>
          <w:i/>
          <w:w w:val="105"/>
          <w:sz w:val="24"/>
          <w:vertAlign w:val="superscript"/>
          <w:lang w:val="da-DK"/>
        </w:rPr>
        <w:t>t</w:t>
      </w:r>
      <w:r w:rsidRPr="00EE529C">
        <w:rPr>
          <w:i/>
          <w:w w:val="105"/>
          <w:sz w:val="24"/>
          <w:lang w:val="da-DK"/>
        </w:rPr>
        <w:t xml:space="preserve"> </w:t>
      </w:r>
      <w:r w:rsidRPr="00EE529C">
        <w:rPr>
          <w:w w:val="105"/>
          <w:sz w:val="24"/>
          <w:lang w:val="da-DK"/>
        </w:rPr>
        <w:t xml:space="preserve">= </w:t>
      </w:r>
      <w:r w:rsidRPr="00EE529C">
        <w:rPr>
          <w:rFonts w:ascii="Lucida Sans Unicode" w:hAnsi="Lucida Sans Unicode"/>
          <w:w w:val="105"/>
          <w:sz w:val="24"/>
          <w:lang w:val="da-DK"/>
        </w:rPr>
        <w:t>−</w:t>
      </w:r>
      <w:r w:rsidRPr="00EE529C">
        <w:rPr>
          <w:w w:val="105"/>
          <w:sz w:val="24"/>
          <w:lang w:val="da-DK"/>
        </w:rPr>
        <w:t>6</w:t>
      </w:r>
      <w:r w:rsidRPr="00EE529C">
        <w:rPr>
          <w:i/>
          <w:w w:val="105"/>
          <w:sz w:val="24"/>
          <w:lang w:val="da-DK"/>
        </w:rPr>
        <w:t>e</w:t>
      </w:r>
      <w:r w:rsidRPr="00EE529C">
        <w:rPr>
          <w:rFonts w:ascii="Lucida Sans Unicode" w:hAnsi="Lucida Sans Unicode"/>
          <w:w w:val="105"/>
          <w:sz w:val="24"/>
          <w:vertAlign w:val="superscript"/>
          <w:lang w:val="da-DK"/>
        </w:rPr>
        <w:t>−</w:t>
      </w:r>
      <w:r w:rsidRPr="00EE529C">
        <w:rPr>
          <w:w w:val="105"/>
          <w:sz w:val="24"/>
          <w:vertAlign w:val="superscript"/>
          <w:lang w:val="da-DK"/>
        </w:rPr>
        <w:t>4</w:t>
      </w:r>
      <w:r w:rsidRPr="00EE529C">
        <w:rPr>
          <w:i/>
          <w:w w:val="105"/>
          <w:sz w:val="24"/>
          <w:vertAlign w:val="superscript"/>
          <w:lang w:val="da-DK"/>
        </w:rPr>
        <w:t>t</w:t>
      </w:r>
      <w:r w:rsidRPr="00EE529C">
        <w:rPr>
          <w:i/>
          <w:w w:val="105"/>
          <w:sz w:val="24"/>
          <w:lang w:val="da-DK"/>
        </w:rPr>
        <w:t xml:space="preserve"> </w:t>
      </w:r>
      <w:r w:rsidRPr="00EE529C">
        <w:rPr>
          <w:w w:val="105"/>
          <w:sz w:val="24"/>
          <w:lang w:val="da-DK"/>
        </w:rPr>
        <w:t xml:space="preserve">+ </w:t>
      </w:r>
      <w:r w:rsidRPr="00EE529C">
        <w:rPr>
          <w:i/>
          <w:w w:val="105"/>
          <w:sz w:val="24"/>
          <w:lang w:val="da-DK"/>
        </w:rPr>
        <w:t>ce</w:t>
      </w:r>
      <w:r w:rsidRPr="00EE529C">
        <w:rPr>
          <w:rFonts w:ascii="Lucida Sans Unicode" w:hAnsi="Lucida Sans Unicode"/>
          <w:w w:val="105"/>
          <w:sz w:val="24"/>
          <w:vertAlign w:val="superscript"/>
          <w:lang w:val="da-DK"/>
        </w:rPr>
        <w:t>−</w:t>
      </w:r>
      <w:r w:rsidRPr="00EE529C">
        <w:rPr>
          <w:w w:val="105"/>
          <w:sz w:val="24"/>
          <w:vertAlign w:val="superscript"/>
          <w:lang w:val="da-DK"/>
        </w:rPr>
        <w:t>2</w:t>
      </w:r>
      <w:r w:rsidRPr="00EE529C">
        <w:rPr>
          <w:i/>
          <w:w w:val="105"/>
          <w:sz w:val="24"/>
          <w:vertAlign w:val="superscript"/>
          <w:lang w:val="da-DK"/>
        </w:rPr>
        <w:t>t</w:t>
      </w:r>
    </w:p>
    <w:p w:rsidR="007E510D" w:rsidRPr="00EE529C" w:rsidRDefault="007E510D">
      <w:pPr>
        <w:rPr>
          <w:sz w:val="24"/>
          <w:lang w:val="da-DK"/>
        </w:rPr>
        <w:sectPr w:rsidR="007E510D" w:rsidRPr="00EE529C">
          <w:type w:val="continuous"/>
          <w:pgSz w:w="11910" w:h="16840"/>
          <w:pgMar w:top="1580" w:right="140" w:bottom="280" w:left="180" w:header="708" w:footer="708" w:gutter="0"/>
          <w:cols w:num="2" w:space="708" w:equalWidth="0">
            <w:col w:w="4639" w:space="40"/>
            <w:col w:w="6911"/>
          </w:cols>
        </w:sectPr>
      </w:pPr>
    </w:p>
    <w:p w:rsidR="007E510D" w:rsidRPr="00EE529C" w:rsidRDefault="007E510D">
      <w:pPr>
        <w:pStyle w:val="BodyText"/>
        <w:rPr>
          <w:i/>
          <w:sz w:val="18"/>
          <w:lang w:val="da-DK"/>
        </w:rPr>
      </w:pPr>
    </w:p>
    <w:p w:rsidR="007E510D" w:rsidRPr="00EE529C" w:rsidRDefault="00EE529C">
      <w:pPr>
        <w:pStyle w:val="BodyText"/>
        <w:spacing w:before="88" w:line="345" w:lineRule="exact"/>
        <w:ind w:left="569" w:right="24"/>
        <w:jc w:val="center"/>
        <w:rPr>
          <w:lang w:val="da-DK"/>
        </w:rPr>
      </w:pPr>
      <w:r w:rsidRPr="00EE529C">
        <w:rPr>
          <w:lang w:val="da-DK"/>
        </w:rPr>
        <w:t xml:space="preserve">Begyndelsesbetingelsen  </w:t>
      </w:r>
      <w:r w:rsidRPr="00EE529C">
        <w:rPr>
          <w:i/>
          <w:lang w:val="da-DK"/>
        </w:rPr>
        <w:t>B</w:t>
      </w:r>
      <w:r w:rsidRPr="00EE529C">
        <w:rPr>
          <w:lang w:val="da-DK"/>
        </w:rPr>
        <w:t xml:space="preserve">(0) = 0  giver  at  </w:t>
      </w:r>
      <w:r w:rsidRPr="00EE529C">
        <w:rPr>
          <w:i/>
          <w:lang w:val="da-DK"/>
        </w:rPr>
        <w:t xml:space="preserve">c  </w:t>
      </w:r>
      <w:r w:rsidRPr="00EE529C">
        <w:rPr>
          <w:lang w:val="da-DK"/>
        </w:rPr>
        <w:t xml:space="preserve">= 6  så  </w:t>
      </w:r>
      <w:r w:rsidRPr="00EE529C">
        <w:rPr>
          <w:i/>
          <w:spacing w:val="3"/>
          <w:lang w:val="da-DK"/>
        </w:rPr>
        <w:t>B</w:t>
      </w:r>
      <w:r w:rsidRPr="00EE529C">
        <w:rPr>
          <w:spacing w:val="3"/>
          <w:lang w:val="da-DK"/>
        </w:rPr>
        <w:t>(</w:t>
      </w:r>
      <w:r w:rsidRPr="00EE529C">
        <w:rPr>
          <w:i/>
          <w:spacing w:val="3"/>
          <w:lang w:val="da-DK"/>
        </w:rPr>
        <w:t>t</w:t>
      </w:r>
      <w:r w:rsidRPr="00EE529C">
        <w:rPr>
          <w:spacing w:val="3"/>
          <w:lang w:val="da-DK"/>
        </w:rPr>
        <w:t xml:space="preserve">) </w:t>
      </w:r>
      <w:r w:rsidRPr="00EE529C">
        <w:rPr>
          <w:lang w:val="da-DK"/>
        </w:rPr>
        <w:t>= 6(</w:t>
      </w:r>
      <w:r w:rsidRPr="00EE529C">
        <w:rPr>
          <w:i/>
          <w:lang w:val="da-DK"/>
        </w:rPr>
        <w:t>e</w:t>
      </w:r>
      <w:r w:rsidRPr="00EE529C">
        <w:rPr>
          <w:rFonts w:ascii="Lucida Sans Unicode" w:hAnsi="Lucida Sans Unicode"/>
          <w:vertAlign w:val="superscript"/>
          <w:lang w:val="da-DK"/>
        </w:rPr>
        <w:t>−</w:t>
      </w:r>
      <w:r w:rsidRPr="00EE529C">
        <w:rPr>
          <w:vertAlign w:val="superscript"/>
          <w:lang w:val="da-DK"/>
        </w:rPr>
        <w:t>2</w:t>
      </w:r>
      <w:r w:rsidRPr="00EE529C">
        <w:rPr>
          <w:i/>
          <w:vertAlign w:val="superscript"/>
          <w:lang w:val="da-DK"/>
        </w:rPr>
        <w:t>t</w:t>
      </w:r>
      <w:r w:rsidRPr="00EE529C">
        <w:rPr>
          <w:i/>
          <w:lang w:val="da-DK"/>
        </w:rPr>
        <w:t xml:space="preserve"> </w:t>
      </w:r>
      <w:r w:rsidRPr="00EE529C">
        <w:rPr>
          <w:rFonts w:ascii="Lucida Sans Unicode" w:hAnsi="Lucida Sans Unicode"/>
          <w:lang w:val="da-DK"/>
        </w:rPr>
        <w:t xml:space="preserve">− </w:t>
      </w:r>
      <w:r w:rsidRPr="00EE529C">
        <w:rPr>
          <w:i/>
          <w:spacing w:val="3"/>
          <w:lang w:val="da-DK"/>
        </w:rPr>
        <w:t>e</w:t>
      </w:r>
      <w:r w:rsidRPr="00EE529C">
        <w:rPr>
          <w:rFonts w:ascii="Lucida Sans Unicode" w:hAnsi="Lucida Sans Unicode"/>
          <w:spacing w:val="3"/>
          <w:vertAlign w:val="superscript"/>
          <w:lang w:val="da-DK"/>
        </w:rPr>
        <w:t>−</w:t>
      </w:r>
      <w:r w:rsidRPr="00EE529C">
        <w:rPr>
          <w:spacing w:val="3"/>
          <w:vertAlign w:val="superscript"/>
          <w:lang w:val="da-DK"/>
        </w:rPr>
        <w:t>4</w:t>
      </w:r>
      <w:r w:rsidRPr="00EE529C">
        <w:rPr>
          <w:i/>
          <w:spacing w:val="3"/>
          <w:vertAlign w:val="superscript"/>
          <w:lang w:val="da-DK"/>
        </w:rPr>
        <w:t>t</w:t>
      </w:r>
      <w:r w:rsidRPr="00EE529C">
        <w:rPr>
          <w:spacing w:val="3"/>
          <w:lang w:val="da-DK"/>
        </w:rPr>
        <w:t xml:space="preserve">). </w:t>
      </w:r>
      <w:r w:rsidRPr="00EE529C">
        <w:rPr>
          <w:spacing w:val="-9"/>
          <w:lang w:val="da-DK"/>
        </w:rPr>
        <w:t xml:space="preserve">Ved </w:t>
      </w:r>
      <w:r w:rsidRPr="00EE529C">
        <w:rPr>
          <w:spacing w:val="10"/>
          <w:lang w:val="da-DK"/>
        </w:rPr>
        <w:t xml:space="preserve"> </w:t>
      </w:r>
      <w:r w:rsidRPr="00EE529C">
        <w:rPr>
          <w:lang w:val="da-DK"/>
        </w:rPr>
        <w:t>at</w:t>
      </w:r>
    </w:p>
    <w:p w:rsidR="007E510D" w:rsidRPr="00EE529C" w:rsidRDefault="00EE529C">
      <w:pPr>
        <w:pStyle w:val="BodyText"/>
        <w:spacing w:line="237" w:lineRule="exact"/>
        <w:ind w:left="569" w:right="24"/>
        <w:jc w:val="center"/>
        <w:rPr>
          <w:lang w:val="da-DK"/>
        </w:rPr>
      </w:pPr>
      <w:r w:rsidRPr="00EE529C">
        <w:rPr>
          <w:w w:val="101"/>
          <w:lang w:val="da-DK"/>
        </w:rPr>
        <w:t>a</w:t>
      </w:r>
      <w:r w:rsidRPr="00EE529C">
        <w:rPr>
          <w:spacing w:val="-4"/>
          <w:w w:val="101"/>
          <w:lang w:val="da-DK"/>
        </w:rPr>
        <w:t>n</w:t>
      </w:r>
      <w:r w:rsidRPr="00EE529C">
        <w:rPr>
          <w:spacing w:val="-5"/>
          <w:w w:val="96"/>
          <w:lang w:val="da-DK"/>
        </w:rPr>
        <w:t>v</w:t>
      </w:r>
      <w:r w:rsidRPr="00EE529C">
        <w:rPr>
          <w:lang w:val="da-DK"/>
        </w:rPr>
        <w:t>ende</w:t>
      </w:r>
      <w:r w:rsidRPr="00EE529C">
        <w:rPr>
          <w:spacing w:val="5"/>
          <w:lang w:val="da-DK"/>
        </w:rPr>
        <w:t xml:space="preserve"> </w:t>
      </w:r>
      <w:r w:rsidRPr="00EE529C">
        <w:rPr>
          <w:spacing w:val="-48"/>
          <w:w w:val="98"/>
          <w:lang w:val="da-DK"/>
        </w:rPr>
        <w:t>d</w:t>
      </w:r>
      <w:r w:rsidRPr="00EE529C">
        <w:rPr>
          <w:rFonts w:ascii="Lucida Sans Unicode" w:hAnsi="Lucida Sans Unicode"/>
          <w:spacing w:val="-130"/>
          <w:w w:val="91"/>
          <w:position w:val="-7"/>
          <w:lang w:val="da-DK"/>
        </w:rPr>
        <w:t>√</w:t>
      </w:r>
      <w:r w:rsidRPr="00EE529C">
        <w:rPr>
          <w:spacing w:val="13"/>
          <w:lang w:val="da-DK"/>
        </w:rPr>
        <w:t>e</w:t>
      </w:r>
      <w:r w:rsidRPr="00EE529C">
        <w:rPr>
          <w:rFonts w:ascii="Times New Roman" w:hAnsi="Times New Roman"/>
          <w:spacing w:val="-10"/>
          <w:w w:val="101"/>
          <w:u w:val="single"/>
          <w:lang w:val="da-DK"/>
        </w:rPr>
        <w:t xml:space="preserve"> </w:t>
      </w:r>
      <w:r w:rsidRPr="00EE529C">
        <w:rPr>
          <w:w w:val="99"/>
          <w:u w:val="single"/>
          <w:lang w:val="da-DK"/>
        </w:rPr>
        <w:t>s</w:t>
      </w:r>
      <w:r w:rsidRPr="00EE529C">
        <w:rPr>
          <w:w w:val="97"/>
          <w:lang w:val="da-DK"/>
        </w:rPr>
        <w:t>æd</w:t>
      </w:r>
      <w:r w:rsidRPr="00EE529C">
        <w:rPr>
          <w:spacing w:val="-5"/>
          <w:w w:val="97"/>
          <w:lang w:val="da-DK"/>
        </w:rPr>
        <w:t>v</w:t>
      </w:r>
      <w:r w:rsidRPr="00EE529C">
        <w:rPr>
          <w:w w:val="102"/>
          <w:lang w:val="da-DK"/>
        </w:rPr>
        <w:t>anli</w:t>
      </w:r>
      <w:r w:rsidRPr="00EE529C">
        <w:rPr>
          <w:spacing w:val="-4"/>
          <w:w w:val="102"/>
          <w:lang w:val="da-DK"/>
        </w:rPr>
        <w:t>g</w:t>
      </w:r>
      <w:r w:rsidRPr="00EE529C">
        <w:rPr>
          <w:lang w:val="da-DK"/>
        </w:rPr>
        <w:t>e</w:t>
      </w:r>
      <w:r w:rsidRPr="00EE529C">
        <w:rPr>
          <w:spacing w:val="5"/>
          <w:lang w:val="da-DK"/>
        </w:rPr>
        <w:t xml:space="preserve"> </w:t>
      </w:r>
      <w:r w:rsidRPr="00EE529C">
        <w:rPr>
          <w:spacing w:val="-76"/>
          <w:w w:val="97"/>
          <w:lang w:val="da-DK"/>
        </w:rPr>
        <w:t>o</w:t>
      </w:r>
      <w:r w:rsidRPr="00EE529C">
        <w:rPr>
          <w:rFonts w:ascii="Lucida Sans Unicode" w:hAnsi="Lucida Sans Unicode"/>
          <w:spacing w:val="-101"/>
          <w:w w:val="91"/>
          <w:position w:val="-7"/>
          <w:lang w:val="da-DK"/>
        </w:rPr>
        <w:t>√</w:t>
      </w:r>
      <w:r w:rsidRPr="00EE529C">
        <w:rPr>
          <w:w w:val="101"/>
          <w:lang w:val="da-DK"/>
        </w:rPr>
        <w:t>p</w:t>
      </w:r>
      <w:r w:rsidRPr="00EE529C">
        <w:rPr>
          <w:w w:val="109"/>
          <w:u w:val="single"/>
          <w:lang w:val="da-DK"/>
        </w:rPr>
        <w:t>t</w:t>
      </w:r>
      <w:r w:rsidRPr="00EE529C">
        <w:rPr>
          <w:w w:val="101"/>
          <w:lang w:val="da-DK"/>
        </w:rPr>
        <w:t>imeringsmetoder</w:t>
      </w:r>
      <w:r w:rsidRPr="00EE529C">
        <w:rPr>
          <w:spacing w:val="5"/>
          <w:lang w:val="da-DK"/>
        </w:rPr>
        <w:t xml:space="preserve"> </w:t>
      </w:r>
      <w:r w:rsidRPr="00EE529C">
        <w:rPr>
          <w:w w:val="99"/>
          <w:lang w:val="da-DK"/>
        </w:rPr>
        <w:t>ses</w:t>
      </w:r>
      <w:r w:rsidRPr="00EE529C">
        <w:rPr>
          <w:spacing w:val="5"/>
          <w:lang w:val="da-DK"/>
        </w:rPr>
        <w:t xml:space="preserve"> </w:t>
      </w:r>
      <w:r w:rsidRPr="00EE529C">
        <w:rPr>
          <w:spacing w:val="-2"/>
          <w:lang w:val="da-DK"/>
        </w:rPr>
        <w:t>a</w:t>
      </w:r>
      <w:r w:rsidRPr="00EE529C">
        <w:rPr>
          <w:w w:val="109"/>
          <w:lang w:val="da-DK"/>
        </w:rPr>
        <w:t>t</w:t>
      </w:r>
      <w:r w:rsidRPr="00EE529C">
        <w:rPr>
          <w:spacing w:val="5"/>
          <w:lang w:val="da-DK"/>
        </w:rPr>
        <w:t xml:space="preserve"> </w:t>
      </w:r>
      <w:r w:rsidRPr="00EE529C">
        <w:rPr>
          <w:i/>
          <w:lang w:val="da-DK"/>
        </w:rPr>
        <w:t>B</w:t>
      </w:r>
      <w:r w:rsidRPr="00EE529C">
        <w:rPr>
          <w:i/>
          <w:spacing w:val="7"/>
          <w:lang w:val="da-DK"/>
        </w:rPr>
        <w:t xml:space="preserve"> </w:t>
      </w:r>
      <w:r w:rsidRPr="00EE529C">
        <w:rPr>
          <w:w w:val="101"/>
          <w:lang w:val="da-DK"/>
        </w:rPr>
        <w:t>har</w:t>
      </w:r>
      <w:r w:rsidRPr="00EE529C">
        <w:rPr>
          <w:spacing w:val="5"/>
          <w:lang w:val="da-DK"/>
        </w:rPr>
        <w:t xml:space="preserve"> </w:t>
      </w:r>
      <w:r w:rsidRPr="00EE529C">
        <w:rPr>
          <w:w w:val="104"/>
          <w:lang w:val="da-DK"/>
        </w:rPr>
        <w:t>et</w:t>
      </w:r>
      <w:r w:rsidRPr="00EE529C">
        <w:rPr>
          <w:spacing w:val="5"/>
          <w:lang w:val="da-DK"/>
        </w:rPr>
        <w:t xml:space="preserve"> </w:t>
      </w:r>
      <w:r w:rsidRPr="00EE529C">
        <w:rPr>
          <w:w w:val="101"/>
          <w:lang w:val="da-DK"/>
        </w:rPr>
        <w:t>g</w:t>
      </w:r>
      <w:r w:rsidRPr="00EE529C">
        <w:rPr>
          <w:spacing w:val="-3"/>
          <w:w w:val="101"/>
          <w:lang w:val="da-DK"/>
        </w:rPr>
        <w:t>l</w:t>
      </w:r>
      <w:r w:rsidRPr="00EE529C">
        <w:rPr>
          <w:w w:val="101"/>
          <w:lang w:val="da-DK"/>
        </w:rPr>
        <w:t>oba</w:t>
      </w:r>
      <w:r w:rsidRPr="00EE529C">
        <w:rPr>
          <w:spacing w:val="-3"/>
          <w:w w:val="101"/>
          <w:lang w:val="da-DK"/>
        </w:rPr>
        <w:t>l</w:t>
      </w:r>
      <w:r w:rsidRPr="00EE529C">
        <w:rPr>
          <w:w w:val="109"/>
          <w:lang w:val="da-DK"/>
        </w:rPr>
        <w:t>t</w:t>
      </w:r>
      <w:r w:rsidRPr="00EE529C">
        <w:rPr>
          <w:spacing w:val="5"/>
          <w:lang w:val="da-DK"/>
        </w:rPr>
        <w:t xml:space="preserve"> </w:t>
      </w:r>
      <w:r w:rsidRPr="00EE529C">
        <w:rPr>
          <w:w w:val="101"/>
          <w:lang w:val="da-DK"/>
        </w:rPr>
        <w:t>maksi</w:t>
      </w:r>
      <w:r w:rsidRPr="00EE529C">
        <w:rPr>
          <w:spacing w:val="-4"/>
          <w:w w:val="101"/>
          <w:lang w:val="da-DK"/>
        </w:rPr>
        <w:t>m</w:t>
      </w:r>
      <w:r w:rsidRPr="00EE529C">
        <w:rPr>
          <w:lang w:val="da-DK"/>
        </w:rPr>
        <w:t>um</w:t>
      </w:r>
    </w:p>
    <w:p w:rsidR="007E510D" w:rsidRPr="00EE529C" w:rsidRDefault="00EE529C">
      <w:pPr>
        <w:pStyle w:val="BodyText"/>
        <w:spacing w:before="29" w:line="148" w:lineRule="exact"/>
        <w:ind w:left="1845"/>
        <w:rPr>
          <w:lang w:val="da-DK"/>
        </w:rPr>
      </w:pPr>
      <w:r w:rsidRPr="00EE529C">
        <w:rPr>
          <w:w w:val="105"/>
          <w:lang w:val="da-DK"/>
        </w:rPr>
        <w:t xml:space="preserve">når </w:t>
      </w:r>
      <w:r w:rsidRPr="00EE529C">
        <w:rPr>
          <w:i/>
          <w:w w:val="105"/>
          <w:lang w:val="da-DK"/>
        </w:rPr>
        <w:t xml:space="preserve">t </w:t>
      </w:r>
      <w:r w:rsidRPr="00EE529C">
        <w:rPr>
          <w:w w:val="105"/>
          <w:lang w:val="da-DK"/>
        </w:rPr>
        <w:t xml:space="preserve">= ln( 2) og at </w:t>
      </w:r>
      <w:r w:rsidRPr="00EE529C">
        <w:rPr>
          <w:i/>
          <w:w w:val="105"/>
          <w:lang w:val="da-DK"/>
        </w:rPr>
        <w:t>B</w:t>
      </w:r>
      <w:r w:rsidRPr="00EE529C">
        <w:rPr>
          <w:w w:val="105"/>
          <w:lang w:val="da-DK"/>
        </w:rPr>
        <w:t xml:space="preserve">(ln( 2)) = </w:t>
      </w:r>
      <w:r w:rsidRPr="00EE529C">
        <w:rPr>
          <w:w w:val="105"/>
          <w:u w:val="single"/>
          <w:vertAlign w:val="superscript"/>
          <w:lang w:val="da-DK"/>
        </w:rPr>
        <w:t>3</w:t>
      </w:r>
      <w:r w:rsidRPr="00EE529C">
        <w:rPr>
          <w:w w:val="105"/>
          <w:lang w:val="da-DK"/>
        </w:rPr>
        <w:t xml:space="preserve"> og at </w:t>
      </w:r>
      <w:r w:rsidRPr="00EE529C">
        <w:rPr>
          <w:i/>
          <w:w w:val="105"/>
          <w:lang w:val="da-DK"/>
        </w:rPr>
        <w:t>A</w:t>
      </w:r>
      <w:r w:rsidRPr="00EE529C">
        <w:rPr>
          <w:w w:val="105"/>
          <w:lang w:val="da-DK"/>
        </w:rPr>
        <w:t>(</w:t>
      </w:r>
      <w:r w:rsidRPr="00EE529C">
        <w:rPr>
          <w:i/>
          <w:w w:val="105"/>
          <w:lang w:val="da-DK"/>
        </w:rPr>
        <w:t>t</w:t>
      </w:r>
      <w:r w:rsidRPr="00EE529C">
        <w:rPr>
          <w:w w:val="105"/>
          <w:lang w:val="da-DK"/>
        </w:rPr>
        <w:t xml:space="preserve">) = </w:t>
      </w:r>
      <w:r w:rsidRPr="00EE529C">
        <w:rPr>
          <w:w w:val="105"/>
          <w:u w:val="single"/>
          <w:vertAlign w:val="superscript"/>
          <w:lang w:val="da-DK"/>
        </w:rPr>
        <w:t>3</w:t>
      </w:r>
      <w:r w:rsidRPr="00EE529C">
        <w:rPr>
          <w:w w:val="105"/>
          <w:lang w:val="da-DK"/>
        </w:rPr>
        <w:t>.</w:t>
      </w:r>
    </w:p>
    <w:p w:rsidR="007E510D" w:rsidRPr="00EE529C" w:rsidRDefault="00EE529C">
      <w:pPr>
        <w:tabs>
          <w:tab w:val="left" w:pos="1873"/>
        </w:tabs>
        <w:spacing w:line="216" w:lineRule="exact"/>
        <w:ind w:left="408"/>
        <w:jc w:val="center"/>
        <w:rPr>
          <w:sz w:val="18"/>
          <w:lang w:val="da-DK"/>
        </w:rPr>
      </w:pPr>
      <w:r w:rsidRPr="00EE529C">
        <w:rPr>
          <w:w w:val="110"/>
          <w:sz w:val="18"/>
          <w:lang w:val="da-DK"/>
        </w:rPr>
        <w:t>2</w:t>
      </w:r>
      <w:r w:rsidRPr="00EE529C">
        <w:rPr>
          <w:w w:val="110"/>
          <w:sz w:val="18"/>
          <w:lang w:val="da-DK"/>
        </w:rPr>
        <w:tab/>
        <w:t>4</w:t>
      </w:r>
    </w:p>
    <w:p w:rsidR="007E510D" w:rsidRPr="00EE529C" w:rsidRDefault="00EE529C">
      <w:pPr>
        <w:pStyle w:val="ListParagraph"/>
        <w:numPr>
          <w:ilvl w:val="2"/>
          <w:numId w:val="28"/>
        </w:numPr>
        <w:tabs>
          <w:tab w:val="left" w:pos="1846"/>
        </w:tabs>
        <w:spacing w:before="121"/>
        <w:ind w:hanging="311"/>
        <w:jc w:val="left"/>
        <w:rPr>
          <w:sz w:val="24"/>
          <w:lang w:val="da-DK"/>
        </w:rPr>
      </w:pPr>
      <w:r w:rsidRPr="00EE529C">
        <w:rPr>
          <w:sz w:val="24"/>
          <w:lang w:val="da-DK"/>
        </w:rPr>
        <w:t>Svaret</w:t>
      </w:r>
      <w:r w:rsidRPr="00EE529C">
        <w:rPr>
          <w:spacing w:val="-1"/>
          <w:sz w:val="24"/>
          <w:lang w:val="da-DK"/>
        </w:rPr>
        <w:t xml:space="preserve"> </w:t>
      </w:r>
      <w:r w:rsidRPr="00EE529C">
        <w:rPr>
          <w:sz w:val="24"/>
          <w:lang w:val="da-DK"/>
        </w:rPr>
        <w:t>er:</w:t>
      </w:r>
    </w:p>
    <w:p w:rsidR="007E510D" w:rsidRPr="00EE529C" w:rsidRDefault="00EE529C">
      <w:pPr>
        <w:spacing w:before="188"/>
        <w:ind w:left="813" w:right="268"/>
        <w:jc w:val="center"/>
        <w:rPr>
          <w:i/>
          <w:sz w:val="24"/>
          <w:lang w:val="da-DK"/>
        </w:rPr>
      </w:pPr>
      <w:r w:rsidRPr="00EE529C">
        <w:rPr>
          <w:i/>
          <w:sz w:val="24"/>
          <w:lang w:val="da-DK"/>
        </w:rPr>
        <w:t>y</w:t>
      </w:r>
      <w:r w:rsidRPr="00EE529C">
        <w:rPr>
          <w:sz w:val="24"/>
          <w:lang w:val="da-DK"/>
        </w:rPr>
        <w:t>(</w:t>
      </w:r>
      <w:r w:rsidRPr="00EE529C">
        <w:rPr>
          <w:i/>
          <w:sz w:val="24"/>
          <w:lang w:val="da-DK"/>
        </w:rPr>
        <w:t>x</w:t>
      </w:r>
      <w:r w:rsidRPr="00EE529C">
        <w:rPr>
          <w:sz w:val="24"/>
          <w:lang w:val="da-DK"/>
        </w:rPr>
        <w:t xml:space="preserve">) = </w:t>
      </w:r>
      <w:r w:rsidRPr="00EE529C">
        <w:rPr>
          <w:i/>
          <w:sz w:val="24"/>
          <w:lang w:val="da-DK"/>
        </w:rPr>
        <w:t>ce</w:t>
      </w:r>
      <w:r w:rsidRPr="00EE529C">
        <w:rPr>
          <w:rFonts w:ascii="Lucida Sans Unicode" w:hAnsi="Lucida Sans Unicode"/>
          <w:sz w:val="24"/>
          <w:vertAlign w:val="superscript"/>
          <w:lang w:val="da-DK"/>
        </w:rPr>
        <w:t>−</w:t>
      </w:r>
      <w:r w:rsidRPr="00EE529C">
        <w:rPr>
          <w:i/>
          <w:sz w:val="24"/>
          <w:vertAlign w:val="superscript"/>
          <w:lang w:val="da-DK"/>
        </w:rPr>
        <w:t>x</w:t>
      </w:r>
      <w:r w:rsidRPr="00EE529C">
        <w:rPr>
          <w:i/>
          <w:sz w:val="24"/>
          <w:lang w:val="da-DK"/>
        </w:rPr>
        <w:t xml:space="preserve"> </w:t>
      </w:r>
      <w:r w:rsidRPr="00EE529C">
        <w:rPr>
          <w:sz w:val="24"/>
          <w:lang w:val="da-DK"/>
        </w:rPr>
        <w:t>+ ln(</w:t>
      </w:r>
      <w:r w:rsidRPr="00EE529C">
        <w:rPr>
          <w:i/>
          <w:sz w:val="24"/>
          <w:lang w:val="da-DK"/>
        </w:rPr>
        <w:t>x</w:t>
      </w:r>
      <w:r w:rsidRPr="00EE529C">
        <w:rPr>
          <w:sz w:val="24"/>
          <w:lang w:val="da-DK"/>
        </w:rPr>
        <w:t>)</w:t>
      </w:r>
      <w:r w:rsidRPr="00EE529C">
        <w:rPr>
          <w:i/>
          <w:sz w:val="24"/>
          <w:lang w:val="da-DK"/>
        </w:rPr>
        <w:t>.</w:t>
      </w:r>
    </w:p>
    <w:p w:rsidR="007E510D" w:rsidRPr="00EE529C" w:rsidRDefault="00EE529C">
      <w:pPr>
        <w:pStyle w:val="ListParagraph"/>
        <w:numPr>
          <w:ilvl w:val="2"/>
          <w:numId w:val="28"/>
        </w:numPr>
        <w:tabs>
          <w:tab w:val="left" w:pos="1846"/>
        </w:tabs>
        <w:spacing w:before="281"/>
        <w:ind w:hanging="311"/>
        <w:jc w:val="left"/>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EE529C">
      <w:pPr>
        <w:pStyle w:val="ListParagraph"/>
        <w:numPr>
          <w:ilvl w:val="3"/>
          <w:numId w:val="28"/>
        </w:numPr>
        <w:tabs>
          <w:tab w:val="left" w:pos="2361"/>
        </w:tabs>
        <w:spacing w:before="187"/>
        <w:ind w:hanging="396"/>
        <w:rPr>
          <w:sz w:val="24"/>
          <w:lang w:val="da-DK"/>
        </w:rPr>
      </w:pPr>
      <w:r w:rsidRPr="00EE529C">
        <w:rPr>
          <w:w w:val="105"/>
          <w:sz w:val="24"/>
          <w:lang w:val="da-DK"/>
        </w:rPr>
        <w:t xml:space="preserve">Funktionen </w:t>
      </w:r>
      <w:r w:rsidRPr="00EE529C">
        <w:rPr>
          <w:i/>
          <w:w w:val="105"/>
          <w:sz w:val="24"/>
          <w:lang w:val="da-DK"/>
        </w:rPr>
        <w:t xml:space="preserve">f </w:t>
      </w:r>
      <w:r w:rsidRPr="00EE529C">
        <w:rPr>
          <w:w w:val="105"/>
          <w:sz w:val="24"/>
          <w:lang w:val="da-DK"/>
        </w:rPr>
        <w:t>skal opfylde</w:t>
      </w:r>
      <w:r w:rsidRPr="00EE529C">
        <w:rPr>
          <w:spacing w:val="-25"/>
          <w:w w:val="105"/>
          <w:sz w:val="24"/>
          <w:lang w:val="da-DK"/>
        </w:rPr>
        <w:t xml:space="preserve"> </w:t>
      </w:r>
      <w:r w:rsidRPr="00EE529C">
        <w:rPr>
          <w:w w:val="105"/>
          <w:sz w:val="24"/>
          <w:lang w:val="da-DK"/>
        </w:rPr>
        <w:t>di</w:t>
      </w:r>
      <w:r w:rsidRPr="00EE529C">
        <w:rPr>
          <w:rFonts w:ascii="Calibri"/>
          <w:w w:val="105"/>
          <w:sz w:val="24"/>
          <w:lang w:val="da-DK"/>
        </w:rPr>
        <w:t>ff</w:t>
      </w:r>
      <w:r w:rsidRPr="00EE529C">
        <w:rPr>
          <w:w w:val="105"/>
          <w:sz w:val="24"/>
          <w:lang w:val="da-DK"/>
        </w:rPr>
        <w:t>erentialligningen</w:t>
      </w:r>
    </w:p>
    <w:p w:rsidR="007E510D" w:rsidRPr="00EE529C" w:rsidRDefault="00EE529C">
      <w:pPr>
        <w:spacing w:before="220"/>
        <w:ind w:left="1328" w:right="268"/>
        <w:jc w:val="center"/>
        <w:rPr>
          <w:sz w:val="24"/>
          <w:lang w:val="da-DK"/>
        </w:rPr>
      </w:pPr>
      <w:r w:rsidRPr="00EE529C">
        <w:rPr>
          <w:i/>
          <w:w w:val="110"/>
          <w:sz w:val="24"/>
          <w:lang w:val="da-DK"/>
        </w:rPr>
        <w:t>f</w:t>
      </w:r>
      <w:r w:rsidRPr="00EE529C">
        <w:rPr>
          <w:i/>
          <w:w w:val="110"/>
          <w:sz w:val="24"/>
          <w:vertAlign w:val="superscript"/>
          <w:lang w:val="da-DK"/>
        </w:rPr>
        <w:t xml:space="preserve"> </w:t>
      </w:r>
      <w:r w:rsidRPr="00EE529C">
        <w:rPr>
          <w:w w:val="110"/>
          <w:sz w:val="24"/>
          <w:lang w:val="da-DK"/>
        </w:rPr>
        <w:t>(</w:t>
      </w:r>
      <w:r w:rsidRPr="00EE529C">
        <w:rPr>
          <w:i/>
          <w:w w:val="110"/>
          <w:sz w:val="24"/>
          <w:lang w:val="da-DK"/>
        </w:rPr>
        <w:t>x</w:t>
      </w:r>
      <w:r w:rsidRPr="00EE529C">
        <w:rPr>
          <w:w w:val="110"/>
          <w:sz w:val="24"/>
          <w:lang w:val="da-DK"/>
        </w:rPr>
        <w:t xml:space="preserve">) = </w:t>
      </w:r>
      <w:r w:rsidRPr="00EE529C">
        <w:rPr>
          <w:i/>
          <w:spacing w:val="2"/>
          <w:w w:val="110"/>
          <w:sz w:val="24"/>
          <w:lang w:val="da-DK"/>
        </w:rPr>
        <w:t>p</w:t>
      </w:r>
      <w:r w:rsidRPr="00EE529C">
        <w:rPr>
          <w:spacing w:val="2"/>
          <w:w w:val="110"/>
          <w:sz w:val="24"/>
          <w:lang w:val="da-DK"/>
        </w:rPr>
        <w:t>(</w:t>
      </w:r>
      <w:r w:rsidRPr="00EE529C">
        <w:rPr>
          <w:i/>
          <w:spacing w:val="2"/>
          <w:w w:val="110"/>
          <w:sz w:val="24"/>
          <w:lang w:val="da-DK"/>
        </w:rPr>
        <w:t>x</w:t>
      </w:r>
      <w:r w:rsidRPr="00EE529C">
        <w:rPr>
          <w:spacing w:val="2"/>
          <w:w w:val="110"/>
          <w:sz w:val="24"/>
          <w:lang w:val="da-DK"/>
        </w:rPr>
        <w:t>)</w:t>
      </w:r>
      <w:r w:rsidRPr="00EE529C">
        <w:rPr>
          <w:i/>
          <w:spacing w:val="2"/>
          <w:w w:val="110"/>
          <w:sz w:val="24"/>
          <w:lang w:val="da-DK"/>
        </w:rPr>
        <w:t>f</w:t>
      </w:r>
      <w:r w:rsidRPr="00EE529C">
        <w:rPr>
          <w:i/>
          <w:spacing w:val="-21"/>
          <w:w w:val="110"/>
          <w:sz w:val="24"/>
          <w:lang w:val="da-DK"/>
        </w:rPr>
        <w:t xml:space="preserve"> </w:t>
      </w:r>
      <w:r w:rsidRPr="00EE529C">
        <w:rPr>
          <w:w w:val="110"/>
          <w:sz w:val="24"/>
          <w:lang w:val="da-DK"/>
        </w:rPr>
        <w:t>(</w:t>
      </w:r>
      <w:r w:rsidRPr="00EE529C">
        <w:rPr>
          <w:i/>
          <w:w w:val="110"/>
          <w:sz w:val="24"/>
          <w:lang w:val="da-DK"/>
        </w:rPr>
        <w:t>x</w:t>
      </w:r>
      <w:r w:rsidRPr="00EE529C">
        <w:rPr>
          <w:w w:val="110"/>
          <w:sz w:val="24"/>
          <w:lang w:val="da-DK"/>
        </w:rPr>
        <w:t>)</w:t>
      </w:r>
    </w:p>
    <w:p w:rsidR="007E510D" w:rsidRPr="00EE529C" w:rsidRDefault="007E510D">
      <w:pPr>
        <w:pStyle w:val="BodyText"/>
        <w:spacing w:before="11"/>
        <w:rPr>
          <w:sz w:val="14"/>
          <w:lang w:val="da-DK"/>
        </w:rPr>
      </w:pPr>
    </w:p>
    <w:p w:rsidR="007E510D" w:rsidRPr="00EE529C" w:rsidRDefault="00EE529C">
      <w:pPr>
        <w:pStyle w:val="ListParagraph"/>
        <w:numPr>
          <w:ilvl w:val="3"/>
          <w:numId w:val="28"/>
        </w:numPr>
        <w:tabs>
          <w:tab w:val="left" w:pos="2361"/>
        </w:tabs>
        <w:spacing w:before="88"/>
        <w:ind w:hanging="411"/>
        <w:rPr>
          <w:sz w:val="24"/>
          <w:lang w:val="da-DK"/>
        </w:rPr>
      </w:pPr>
      <w:r w:rsidRPr="00EE529C">
        <w:rPr>
          <w:w w:val="105"/>
          <w:sz w:val="24"/>
          <w:lang w:val="da-DK"/>
        </w:rPr>
        <w:t>Svaret</w:t>
      </w:r>
      <w:r w:rsidRPr="00EE529C">
        <w:rPr>
          <w:spacing w:val="-14"/>
          <w:w w:val="105"/>
          <w:sz w:val="24"/>
          <w:lang w:val="da-DK"/>
        </w:rPr>
        <w:t xml:space="preserve"> </w:t>
      </w:r>
      <w:r w:rsidRPr="00EE529C">
        <w:rPr>
          <w:w w:val="105"/>
          <w:sz w:val="24"/>
          <w:lang w:val="da-DK"/>
        </w:rPr>
        <w:t>er:</w:t>
      </w:r>
      <w:r w:rsidRPr="00EE529C">
        <w:rPr>
          <w:spacing w:val="-13"/>
          <w:w w:val="105"/>
          <w:sz w:val="24"/>
          <w:lang w:val="da-DK"/>
        </w:rPr>
        <w:t xml:space="preserve"> </w:t>
      </w:r>
      <w:r w:rsidRPr="00EE529C">
        <w:rPr>
          <w:i/>
          <w:w w:val="105"/>
          <w:sz w:val="24"/>
          <w:lang w:val="da-DK"/>
        </w:rPr>
        <w:t>f</w:t>
      </w:r>
      <w:r w:rsidRPr="00EE529C">
        <w:rPr>
          <w:i/>
          <w:spacing w:val="-10"/>
          <w:w w:val="105"/>
          <w:sz w:val="24"/>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spacing w:val="-19"/>
          <w:w w:val="105"/>
          <w:sz w:val="24"/>
          <w:lang w:val="da-DK"/>
        </w:rPr>
        <w:t xml:space="preserve"> </w:t>
      </w:r>
      <w:r w:rsidRPr="00EE529C">
        <w:rPr>
          <w:w w:val="105"/>
          <w:sz w:val="24"/>
          <w:lang w:val="da-DK"/>
        </w:rPr>
        <w:t>=</w:t>
      </w:r>
      <w:r w:rsidRPr="00EE529C">
        <w:rPr>
          <w:spacing w:val="-19"/>
          <w:w w:val="105"/>
          <w:sz w:val="24"/>
          <w:lang w:val="da-DK"/>
        </w:rPr>
        <w:t xml:space="preserve"> </w:t>
      </w:r>
      <w:r w:rsidRPr="00EE529C">
        <w:rPr>
          <w:i/>
          <w:spacing w:val="4"/>
          <w:w w:val="105"/>
          <w:sz w:val="24"/>
          <w:lang w:val="da-DK"/>
        </w:rPr>
        <w:t>e</w:t>
      </w:r>
      <w:r w:rsidRPr="00EE529C">
        <w:rPr>
          <w:rFonts w:ascii="Lucida Sans Unicode" w:hAnsi="Lucida Sans Unicode"/>
          <w:spacing w:val="4"/>
          <w:w w:val="105"/>
          <w:sz w:val="24"/>
          <w:vertAlign w:val="superscript"/>
          <w:lang w:val="da-DK"/>
        </w:rPr>
        <w:t>−</w:t>
      </w:r>
      <w:r w:rsidRPr="00EE529C">
        <w:rPr>
          <w:i/>
          <w:spacing w:val="4"/>
          <w:w w:val="105"/>
          <w:sz w:val="24"/>
          <w:vertAlign w:val="superscript"/>
          <w:lang w:val="da-DK"/>
        </w:rPr>
        <w:t>P</w:t>
      </w:r>
      <w:r w:rsidRPr="00EE529C">
        <w:rPr>
          <w:spacing w:val="4"/>
          <w:w w:val="105"/>
          <w:sz w:val="24"/>
          <w:vertAlign w:val="superscript"/>
          <w:lang w:val="da-DK"/>
        </w:rPr>
        <w:t>(</w:t>
      </w:r>
      <w:r w:rsidRPr="00EE529C">
        <w:rPr>
          <w:i/>
          <w:spacing w:val="4"/>
          <w:w w:val="105"/>
          <w:sz w:val="24"/>
          <w:vertAlign w:val="superscript"/>
          <w:lang w:val="da-DK"/>
        </w:rPr>
        <w:t>x</w:t>
      </w:r>
      <w:r w:rsidRPr="00EE529C">
        <w:rPr>
          <w:spacing w:val="4"/>
          <w:w w:val="105"/>
          <w:sz w:val="24"/>
          <w:vertAlign w:val="superscript"/>
          <w:lang w:val="da-DK"/>
        </w:rPr>
        <w:t>)</w:t>
      </w:r>
      <w:r w:rsidRPr="00EE529C">
        <w:rPr>
          <w:spacing w:val="4"/>
          <w:w w:val="105"/>
          <w:sz w:val="24"/>
          <w:lang w:val="da-DK"/>
        </w:rPr>
        <w:t>.</w:t>
      </w:r>
    </w:p>
    <w:p w:rsidR="007E510D" w:rsidRPr="00EE529C" w:rsidRDefault="00EE529C">
      <w:pPr>
        <w:pStyle w:val="ListParagraph"/>
        <w:numPr>
          <w:ilvl w:val="3"/>
          <w:numId w:val="28"/>
        </w:numPr>
        <w:tabs>
          <w:tab w:val="left" w:pos="2361"/>
        </w:tabs>
        <w:spacing w:before="17" w:line="345" w:lineRule="exact"/>
        <w:ind w:hanging="386"/>
        <w:rPr>
          <w:sz w:val="24"/>
          <w:lang w:val="da-DK"/>
        </w:rPr>
      </w:pPr>
      <w:r w:rsidRPr="00EE529C">
        <w:rPr>
          <w:spacing w:val="-9"/>
          <w:w w:val="105"/>
          <w:sz w:val="24"/>
          <w:lang w:val="da-DK"/>
        </w:rPr>
        <w:t xml:space="preserve">Ved </w:t>
      </w:r>
      <w:r w:rsidRPr="00EE529C">
        <w:rPr>
          <w:w w:val="105"/>
          <w:sz w:val="24"/>
          <w:lang w:val="da-DK"/>
        </w:rPr>
        <w:t>at gange di</w:t>
      </w:r>
      <w:r w:rsidRPr="00EE529C">
        <w:rPr>
          <w:rFonts w:ascii="Calibri" w:hAnsi="Calibri"/>
          <w:w w:val="105"/>
          <w:sz w:val="24"/>
          <w:lang w:val="da-DK"/>
        </w:rPr>
        <w:t>ff</w:t>
      </w:r>
      <w:r w:rsidRPr="00EE529C">
        <w:rPr>
          <w:w w:val="105"/>
          <w:sz w:val="24"/>
          <w:lang w:val="da-DK"/>
        </w:rPr>
        <w:t xml:space="preserve">erentialligningen igennem med </w:t>
      </w:r>
      <w:r w:rsidRPr="00EE529C">
        <w:rPr>
          <w:i/>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 xml:space="preserve">) = </w:t>
      </w:r>
      <w:r w:rsidRPr="00EE529C">
        <w:rPr>
          <w:i/>
          <w:spacing w:val="3"/>
          <w:w w:val="105"/>
          <w:sz w:val="24"/>
          <w:lang w:val="da-DK"/>
        </w:rPr>
        <w:t>e</w:t>
      </w:r>
      <w:r w:rsidRPr="00EE529C">
        <w:rPr>
          <w:rFonts w:ascii="Lucida Sans Unicode" w:hAnsi="Lucida Sans Unicode"/>
          <w:spacing w:val="3"/>
          <w:w w:val="105"/>
          <w:sz w:val="24"/>
          <w:vertAlign w:val="superscript"/>
          <w:lang w:val="da-DK"/>
        </w:rPr>
        <w:t>−</w:t>
      </w:r>
      <w:r w:rsidRPr="00EE529C">
        <w:rPr>
          <w:i/>
          <w:spacing w:val="3"/>
          <w:w w:val="105"/>
          <w:sz w:val="24"/>
          <w:vertAlign w:val="superscript"/>
          <w:lang w:val="da-DK"/>
        </w:rPr>
        <w:t>P</w:t>
      </w:r>
      <w:r w:rsidRPr="00EE529C">
        <w:rPr>
          <w:spacing w:val="3"/>
          <w:w w:val="105"/>
          <w:sz w:val="24"/>
          <w:vertAlign w:val="superscript"/>
          <w:lang w:val="da-DK"/>
        </w:rPr>
        <w:t>(</w:t>
      </w:r>
      <w:r w:rsidRPr="00EE529C">
        <w:rPr>
          <w:i/>
          <w:spacing w:val="3"/>
          <w:w w:val="105"/>
          <w:sz w:val="24"/>
          <w:vertAlign w:val="superscript"/>
          <w:lang w:val="da-DK"/>
        </w:rPr>
        <w:t>x</w:t>
      </w:r>
      <w:r w:rsidRPr="00EE529C">
        <w:rPr>
          <w:spacing w:val="3"/>
          <w:w w:val="105"/>
          <w:sz w:val="24"/>
          <w:vertAlign w:val="superscript"/>
          <w:lang w:val="da-DK"/>
        </w:rPr>
        <w:t>)</w:t>
      </w:r>
      <w:r w:rsidRPr="00EE529C">
        <w:rPr>
          <w:spacing w:val="3"/>
          <w:w w:val="105"/>
          <w:sz w:val="24"/>
          <w:lang w:val="da-DK"/>
        </w:rPr>
        <w:t xml:space="preserve"> </w:t>
      </w:r>
      <w:r w:rsidRPr="00EE529C">
        <w:rPr>
          <w:w w:val="105"/>
          <w:sz w:val="24"/>
          <w:lang w:val="da-DK"/>
        </w:rPr>
        <w:t>og bruge</w:t>
      </w:r>
      <w:r w:rsidRPr="00EE529C">
        <w:rPr>
          <w:spacing w:val="31"/>
          <w:w w:val="105"/>
          <w:sz w:val="24"/>
          <w:lang w:val="da-DK"/>
        </w:rPr>
        <w:t xml:space="preserve"> </w:t>
      </w:r>
      <w:r w:rsidRPr="00EE529C">
        <w:rPr>
          <w:w w:val="105"/>
          <w:sz w:val="24"/>
          <w:lang w:val="da-DK"/>
        </w:rPr>
        <w:t>at</w:t>
      </w:r>
    </w:p>
    <w:p w:rsidR="007E510D" w:rsidRPr="00EE529C" w:rsidRDefault="00EE529C">
      <w:pPr>
        <w:spacing w:line="275" w:lineRule="exact"/>
        <w:ind w:left="2360"/>
        <w:rPr>
          <w:sz w:val="24"/>
          <w:lang w:val="da-DK"/>
        </w:rPr>
      </w:pPr>
      <w:r w:rsidRPr="00EE529C">
        <w:rPr>
          <w:i/>
          <w:w w:val="110"/>
          <w:sz w:val="24"/>
          <w:lang w:val="da-DK"/>
        </w:rPr>
        <w:t xml:space="preserve">f </w:t>
      </w:r>
      <w:r w:rsidRPr="00EE529C">
        <w:rPr>
          <w:w w:val="110"/>
          <w:sz w:val="24"/>
          <w:lang w:val="da-DK"/>
        </w:rPr>
        <w:t xml:space="preserve">= </w:t>
      </w:r>
      <w:r w:rsidRPr="00EE529C">
        <w:rPr>
          <w:i/>
          <w:w w:val="110"/>
          <w:sz w:val="24"/>
          <w:lang w:val="da-DK"/>
        </w:rPr>
        <w:t xml:space="preserve">pf </w:t>
      </w:r>
      <w:r w:rsidRPr="00EE529C">
        <w:rPr>
          <w:w w:val="110"/>
          <w:sz w:val="24"/>
          <w:lang w:val="da-DK"/>
        </w:rPr>
        <w:t>så får vi at</w:t>
      </w:r>
    </w:p>
    <w:p w:rsidR="007E510D" w:rsidRPr="00EE529C" w:rsidRDefault="007E510D">
      <w:pPr>
        <w:pStyle w:val="BodyText"/>
        <w:rPr>
          <w:sz w:val="9"/>
          <w:lang w:val="da-DK"/>
        </w:rPr>
      </w:pPr>
    </w:p>
    <w:p w:rsidR="007E510D" w:rsidRPr="00EE529C" w:rsidRDefault="00EE529C">
      <w:pPr>
        <w:spacing w:before="134"/>
        <w:ind w:left="4512"/>
        <w:rPr>
          <w:i/>
          <w:sz w:val="24"/>
          <w:lang w:val="da-DK"/>
        </w:rPr>
      </w:pPr>
      <w:r w:rsidRPr="00EE529C">
        <w:rPr>
          <w:i/>
          <w:w w:val="105"/>
          <w:sz w:val="24"/>
          <w:lang w:val="da-DK"/>
        </w:rPr>
        <w:t>e</w:t>
      </w:r>
      <w:r w:rsidRPr="00EE529C">
        <w:rPr>
          <w:i/>
          <w:w w:val="105"/>
          <w:sz w:val="24"/>
          <w:vertAlign w:val="superscript"/>
          <w:lang w:val="da-DK"/>
        </w:rPr>
        <w:t>P</w:t>
      </w:r>
      <w:r w:rsidRPr="00EE529C">
        <w:rPr>
          <w:w w:val="105"/>
          <w:sz w:val="24"/>
          <w:vertAlign w:val="superscript"/>
          <w:lang w:val="da-DK"/>
        </w:rPr>
        <w:t>(</w:t>
      </w:r>
      <w:r w:rsidRPr="00EE529C">
        <w:rPr>
          <w:i/>
          <w:w w:val="105"/>
          <w:sz w:val="24"/>
          <w:vertAlign w:val="superscript"/>
          <w:lang w:val="da-DK"/>
        </w:rPr>
        <w:t>x</w:t>
      </w:r>
      <w:r w:rsidRPr="00EE529C">
        <w:rPr>
          <w:w w:val="105"/>
          <w:sz w:val="24"/>
          <w:vertAlign w:val="superscript"/>
          <w:lang w:val="da-DK"/>
        </w:rPr>
        <w:t>)</w:t>
      </w:r>
      <w:r w:rsidRPr="00EE529C">
        <w:rPr>
          <w:i/>
          <w:w w:val="105"/>
          <w:sz w:val="24"/>
          <w:lang w:val="da-DK"/>
        </w:rPr>
        <w:t>y</w:t>
      </w:r>
      <w:r w:rsidRPr="00EE529C">
        <w:rPr>
          <w:i/>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lang w:val="da-DK"/>
        </w:rPr>
        <w:t xml:space="preserve">) + </w:t>
      </w:r>
      <w:r w:rsidRPr="00EE529C">
        <w:rPr>
          <w:i/>
          <w:w w:val="105"/>
          <w:sz w:val="24"/>
          <w:lang w:val="da-DK"/>
        </w:rPr>
        <w:t>p</w:t>
      </w:r>
      <w:r w:rsidRPr="00EE529C">
        <w:rPr>
          <w:w w:val="105"/>
          <w:sz w:val="24"/>
          <w:lang w:val="da-DK"/>
        </w:rPr>
        <w:t>(</w:t>
      </w:r>
      <w:r w:rsidRPr="00EE529C">
        <w:rPr>
          <w:i/>
          <w:w w:val="105"/>
          <w:sz w:val="24"/>
          <w:lang w:val="da-DK"/>
        </w:rPr>
        <w:t>x</w:t>
      </w:r>
      <w:r w:rsidRPr="00EE529C">
        <w:rPr>
          <w:w w:val="105"/>
          <w:sz w:val="24"/>
          <w:lang w:val="da-DK"/>
        </w:rPr>
        <w:t>)</w:t>
      </w:r>
      <w:r w:rsidRPr="00EE529C">
        <w:rPr>
          <w:i/>
          <w:w w:val="105"/>
          <w:sz w:val="24"/>
          <w:lang w:val="da-DK"/>
        </w:rPr>
        <w:t>e</w:t>
      </w:r>
      <w:r w:rsidRPr="00EE529C">
        <w:rPr>
          <w:i/>
          <w:w w:val="105"/>
          <w:sz w:val="24"/>
          <w:vertAlign w:val="superscript"/>
          <w:lang w:val="da-DK"/>
        </w:rPr>
        <w:t>P</w:t>
      </w:r>
      <w:r w:rsidRPr="00EE529C">
        <w:rPr>
          <w:w w:val="105"/>
          <w:sz w:val="24"/>
          <w:vertAlign w:val="superscript"/>
          <w:lang w:val="da-DK"/>
        </w:rPr>
        <w:t>(</w:t>
      </w:r>
      <w:r w:rsidRPr="00EE529C">
        <w:rPr>
          <w:i/>
          <w:w w:val="105"/>
          <w:sz w:val="24"/>
          <w:vertAlign w:val="superscript"/>
          <w:lang w:val="da-DK"/>
        </w:rPr>
        <w:t>x</w:t>
      </w:r>
      <w:r w:rsidRPr="00EE529C">
        <w:rPr>
          <w:w w:val="105"/>
          <w:sz w:val="24"/>
          <w:vertAlign w:val="superscript"/>
          <w:lang w:val="da-DK"/>
        </w:rPr>
        <w:t>)</w:t>
      </w:r>
      <w:r w:rsidRPr="00EE529C">
        <w:rPr>
          <w:i/>
          <w:w w:val="105"/>
          <w:sz w:val="24"/>
          <w:lang w:val="da-DK"/>
        </w:rPr>
        <w:t>y</w:t>
      </w:r>
      <w:r w:rsidRPr="00EE529C">
        <w:rPr>
          <w:w w:val="105"/>
          <w:sz w:val="24"/>
          <w:lang w:val="da-DK"/>
        </w:rPr>
        <w:t>(</w:t>
      </w:r>
      <w:r w:rsidRPr="00EE529C">
        <w:rPr>
          <w:i/>
          <w:w w:val="105"/>
          <w:sz w:val="24"/>
          <w:lang w:val="da-DK"/>
        </w:rPr>
        <w:t>x</w:t>
      </w:r>
      <w:r w:rsidRPr="00EE529C">
        <w:rPr>
          <w:w w:val="105"/>
          <w:sz w:val="24"/>
          <w:lang w:val="da-DK"/>
        </w:rPr>
        <w:t xml:space="preserve">) = </w:t>
      </w:r>
      <w:r w:rsidRPr="00EE529C">
        <w:rPr>
          <w:i/>
          <w:w w:val="105"/>
          <w:sz w:val="24"/>
          <w:lang w:val="da-DK"/>
        </w:rPr>
        <w:t>q</w:t>
      </w:r>
      <w:r w:rsidRPr="00EE529C">
        <w:rPr>
          <w:w w:val="105"/>
          <w:sz w:val="24"/>
          <w:lang w:val="da-DK"/>
        </w:rPr>
        <w:t>(</w:t>
      </w:r>
      <w:r w:rsidRPr="00EE529C">
        <w:rPr>
          <w:i/>
          <w:w w:val="105"/>
          <w:sz w:val="24"/>
          <w:lang w:val="da-DK"/>
        </w:rPr>
        <w:t>x</w:t>
      </w:r>
      <w:r w:rsidRPr="00EE529C">
        <w:rPr>
          <w:w w:val="105"/>
          <w:sz w:val="24"/>
          <w:lang w:val="da-DK"/>
        </w:rPr>
        <w:t>)</w:t>
      </w:r>
      <w:r w:rsidRPr="00EE529C">
        <w:rPr>
          <w:i/>
          <w:w w:val="105"/>
          <w:sz w:val="24"/>
          <w:lang w:val="da-DK"/>
        </w:rPr>
        <w:t>e</w:t>
      </w:r>
      <w:r w:rsidRPr="00EE529C">
        <w:rPr>
          <w:i/>
          <w:w w:val="105"/>
          <w:sz w:val="24"/>
          <w:vertAlign w:val="superscript"/>
          <w:lang w:val="da-DK"/>
        </w:rPr>
        <w:t>P</w:t>
      </w:r>
      <w:r w:rsidRPr="00EE529C">
        <w:rPr>
          <w:w w:val="105"/>
          <w:sz w:val="24"/>
          <w:vertAlign w:val="superscript"/>
          <w:lang w:val="da-DK"/>
        </w:rPr>
        <w:t>(</w:t>
      </w:r>
      <w:r w:rsidRPr="00EE529C">
        <w:rPr>
          <w:i/>
          <w:w w:val="105"/>
          <w:sz w:val="24"/>
          <w:vertAlign w:val="superscript"/>
          <w:lang w:val="da-DK"/>
        </w:rPr>
        <w:t>x</w:t>
      </w:r>
      <w:r w:rsidRPr="00EE529C">
        <w:rPr>
          <w:w w:val="105"/>
          <w:sz w:val="24"/>
          <w:vertAlign w:val="superscript"/>
          <w:lang w:val="da-DK"/>
        </w:rPr>
        <w:t>)</w:t>
      </w:r>
      <w:r w:rsidRPr="00EE529C">
        <w:rPr>
          <w:i/>
          <w:w w:val="105"/>
          <w:sz w:val="24"/>
          <w:lang w:val="da-DK"/>
        </w:rPr>
        <w:t>,</w:t>
      </w:r>
    </w:p>
    <w:p w:rsidR="007E510D" w:rsidRPr="00EE529C" w:rsidRDefault="00EE529C">
      <w:pPr>
        <w:pStyle w:val="BodyText"/>
        <w:spacing w:before="220"/>
        <w:ind w:left="2360"/>
        <w:rPr>
          <w:lang w:val="da-DK"/>
        </w:rPr>
      </w:pPr>
      <w:r w:rsidRPr="00EE529C">
        <w:rPr>
          <w:lang w:val="da-DK"/>
        </w:rPr>
        <w:t>hvilket vi ved hjælp af produktreglen omskriver til</w:t>
      </w:r>
    </w:p>
    <w:p w:rsidR="007E510D" w:rsidRPr="00EE529C" w:rsidRDefault="007E510D">
      <w:pPr>
        <w:rPr>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5"/>
        <w:rPr>
          <w:sz w:val="23"/>
          <w:lang w:val="da-DK"/>
        </w:rPr>
      </w:pPr>
    </w:p>
    <w:p w:rsidR="007E510D" w:rsidRPr="00EE529C" w:rsidRDefault="00EE529C">
      <w:pPr>
        <w:tabs>
          <w:tab w:val="left" w:pos="5459"/>
        </w:tabs>
        <w:spacing w:line="136" w:lineRule="auto"/>
        <w:ind w:left="5070" w:firstLine="63"/>
        <w:rPr>
          <w:i/>
          <w:sz w:val="24"/>
          <w:lang w:val="da-DK"/>
        </w:rPr>
      </w:pPr>
      <w:r w:rsidRPr="00EE529C">
        <w:rPr>
          <w:i/>
          <w:position w:val="16"/>
          <w:sz w:val="24"/>
          <w:u w:val="single"/>
          <w:lang w:val="da-DK"/>
        </w:rPr>
        <w:t>d</w:t>
      </w:r>
      <w:r w:rsidRPr="00EE529C">
        <w:rPr>
          <w:i/>
          <w:position w:val="16"/>
          <w:sz w:val="24"/>
          <w:lang w:val="da-DK"/>
        </w:rPr>
        <w:tab/>
      </w:r>
      <w:r w:rsidRPr="00EE529C">
        <w:rPr>
          <w:i/>
          <w:sz w:val="24"/>
          <w:lang w:val="da-DK"/>
        </w:rPr>
        <w:t>y</w:t>
      </w:r>
      <w:r w:rsidRPr="00EE529C">
        <w:rPr>
          <w:sz w:val="24"/>
          <w:lang w:val="da-DK"/>
        </w:rPr>
        <w:t>(</w:t>
      </w:r>
      <w:r w:rsidRPr="00EE529C">
        <w:rPr>
          <w:i/>
          <w:sz w:val="24"/>
          <w:lang w:val="da-DK"/>
        </w:rPr>
        <w:t>x</w:t>
      </w:r>
      <w:r w:rsidRPr="00EE529C">
        <w:rPr>
          <w:sz w:val="24"/>
          <w:lang w:val="da-DK"/>
        </w:rPr>
        <w:t>)</w:t>
      </w:r>
      <w:r w:rsidRPr="00EE529C">
        <w:rPr>
          <w:i/>
          <w:sz w:val="24"/>
          <w:lang w:val="da-DK"/>
        </w:rPr>
        <w:t xml:space="preserve">e </w:t>
      </w:r>
      <w:r w:rsidRPr="00EE529C">
        <w:rPr>
          <w:i/>
          <w:spacing w:val="8"/>
          <w:sz w:val="24"/>
          <w:lang w:val="da-DK"/>
        </w:rPr>
        <w:t>dx</w:t>
      </w:r>
    </w:p>
    <w:p w:rsidR="007E510D" w:rsidRPr="00EE529C" w:rsidRDefault="00EE529C">
      <w:pPr>
        <w:spacing w:before="44" w:line="274" w:lineRule="exact"/>
        <w:jc w:val="right"/>
        <w:rPr>
          <w:rFonts w:ascii="Tahoma"/>
          <w:sz w:val="24"/>
          <w:lang w:val="da-DK"/>
        </w:rPr>
      </w:pPr>
      <w:r w:rsidRPr="00EE529C">
        <w:rPr>
          <w:lang w:val="da-DK"/>
        </w:rPr>
        <w:br w:type="column"/>
      </w:r>
      <w:r w:rsidRPr="00EE529C">
        <w:rPr>
          <w:rFonts w:ascii="Tahoma"/>
          <w:w w:val="130"/>
          <w:sz w:val="24"/>
          <w:lang w:val="da-DK"/>
        </w:rPr>
        <w:t xml:space="preserve"> </w:t>
      </w:r>
    </w:p>
    <w:p w:rsidR="007E510D" w:rsidRPr="00EE529C" w:rsidRDefault="00EE529C">
      <w:pPr>
        <w:spacing w:line="208" w:lineRule="exact"/>
        <w:ind w:left="-33"/>
        <w:rPr>
          <w:sz w:val="18"/>
          <w:lang w:val="da-DK"/>
        </w:rPr>
      </w:pPr>
      <w:r w:rsidRPr="00EE529C">
        <w:rPr>
          <w:i/>
          <w:sz w:val="18"/>
          <w:lang w:val="da-DK"/>
        </w:rPr>
        <w:t>P</w:t>
      </w:r>
      <w:r w:rsidRPr="00EE529C">
        <w:rPr>
          <w:sz w:val="18"/>
          <w:lang w:val="da-DK"/>
        </w:rPr>
        <w:t>(</w:t>
      </w:r>
      <w:r w:rsidRPr="00EE529C">
        <w:rPr>
          <w:i/>
          <w:sz w:val="18"/>
          <w:lang w:val="da-DK"/>
        </w:rPr>
        <w:t>x</w:t>
      </w:r>
      <w:r w:rsidRPr="00EE529C">
        <w:rPr>
          <w:sz w:val="18"/>
          <w:lang w:val="da-DK"/>
        </w:rPr>
        <w:t>)</w:t>
      </w:r>
    </w:p>
    <w:p w:rsidR="007E510D" w:rsidRPr="00EE529C" w:rsidRDefault="00EE529C">
      <w:pPr>
        <w:pStyle w:val="BodyText"/>
        <w:spacing w:before="4"/>
        <w:rPr>
          <w:lang w:val="da-DK"/>
        </w:rPr>
      </w:pPr>
      <w:r w:rsidRPr="00EE529C">
        <w:rPr>
          <w:lang w:val="da-DK"/>
        </w:rPr>
        <w:br w:type="column"/>
      </w:r>
    </w:p>
    <w:p w:rsidR="007E510D" w:rsidRPr="00EE529C" w:rsidRDefault="00EE529C">
      <w:pPr>
        <w:ind w:left="13"/>
        <w:rPr>
          <w:sz w:val="18"/>
          <w:lang w:val="da-DK"/>
        </w:rPr>
      </w:pPr>
      <w:r w:rsidRPr="00EE529C">
        <w:rPr>
          <w:w w:val="105"/>
          <w:position w:val="-9"/>
          <w:sz w:val="24"/>
          <w:lang w:val="da-DK"/>
        </w:rPr>
        <w:t>=</w:t>
      </w:r>
      <w:r w:rsidRPr="00EE529C">
        <w:rPr>
          <w:spacing w:val="-20"/>
          <w:w w:val="105"/>
          <w:position w:val="-9"/>
          <w:sz w:val="24"/>
          <w:lang w:val="da-DK"/>
        </w:rPr>
        <w:t xml:space="preserve"> </w:t>
      </w:r>
      <w:r w:rsidRPr="00EE529C">
        <w:rPr>
          <w:i/>
          <w:w w:val="105"/>
          <w:position w:val="-9"/>
          <w:sz w:val="24"/>
          <w:lang w:val="da-DK"/>
        </w:rPr>
        <w:t>e</w:t>
      </w:r>
      <w:r w:rsidRPr="00EE529C">
        <w:rPr>
          <w:i/>
          <w:w w:val="105"/>
          <w:sz w:val="18"/>
          <w:lang w:val="da-DK"/>
        </w:rPr>
        <w:t>P</w:t>
      </w:r>
      <w:r w:rsidRPr="00EE529C">
        <w:rPr>
          <w:w w:val="105"/>
          <w:sz w:val="18"/>
          <w:lang w:val="da-DK"/>
        </w:rPr>
        <w:t>(</w:t>
      </w:r>
      <w:r w:rsidRPr="00EE529C">
        <w:rPr>
          <w:i/>
          <w:w w:val="105"/>
          <w:sz w:val="18"/>
          <w:lang w:val="da-DK"/>
        </w:rPr>
        <w:t>x</w:t>
      </w:r>
      <w:r w:rsidRPr="00EE529C">
        <w:rPr>
          <w:w w:val="105"/>
          <w:sz w:val="18"/>
          <w:lang w:val="da-DK"/>
        </w:rPr>
        <w:t>)</w:t>
      </w:r>
    </w:p>
    <w:p w:rsidR="007E510D" w:rsidRPr="00EE529C" w:rsidRDefault="00EE529C">
      <w:pPr>
        <w:pStyle w:val="BodyText"/>
        <w:spacing w:before="8"/>
        <w:rPr>
          <w:sz w:val="27"/>
          <w:lang w:val="da-DK"/>
        </w:rPr>
      </w:pPr>
      <w:r w:rsidRPr="00EE529C">
        <w:rPr>
          <w:lang w:val="da-DK"/>
        </w:rPr>
        <w:br w:type="column"/>
      </w:r>
    </w:p>
    <w:p w:rsidR="007E510D" w:rsidRPr="00EE529C" w:rsidRDefault="00EE529C">
      <w:pPr>
        <w:ind w:left="-31"/>
        <w:rPr>
          <w:i/>
          <w:sz w:val="24"/>
          <w:lang w:val="da-DK"/>
        </w:rPr>
      </w:pPr>
      <w:r w:rsidRPr="00EE529C">
        <w:rPr>
          <w:i/>
          <w:sz w:val="24"/>
          <w:lang w:val="da-DK"/>
        </w:rPr>
        <w:t>q</w:t>
      </w:r>
      <w:r w:rsidRPr="00EE529C">
        <w:rPr>
          <w:sz w:val="24"/>
          <w:lang w:val="da-DK"/>
        </w:rPr>
        <w:t>(</w:t>
      </w:r>
      <w:r w:rsidRPr="00EE529C">
        <w:rPr>
          <w:i/>
          <w:sz w:val="24"/>
          <w:lang w:val="da-DK"/>
        </w:rPr>
        <w:t>x</w:t>
      </w:r>
      <w:r w:rsidRPr="00EE529C">
        <w:rPr>
          <w:sz w:val="24"/>
          <w:lang w:val="da-DK"/>
        </w:rPr>
        <w:t>)</w:t>
      </w:r>
      <w:r w:rsidRPr="00EE529C">
        <w:rPr>
          <w:i/>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num="4" w:space="708" w:equalWidth="0">
            <w:col w:w="5975" w:space="40"/>
            <w:col w:w="407" w:space="39"/>
            <w:col w:w="660" w:space="40"/>
            <w:col w:w="4429"/>
          </w:cols>
        </w:sectPr>
      </w:pPr>
    </w:p>
    <w:p w:rsidR="007E510D" w:rsidRPr="00EE529C" w:rsidRDefault="00EE529C">
      <w:pPr>
        <w:pStyle w:val="BodyText"/>
        <w:spacing w:before="170"/>
        <w:ind w:left="2360"/>
        <w:rPr>
          <w:lang w:val="da-DK"/>
        </w:rPr>
      </w:pPr>
      <w:r w:rsidRPr="00EE529C">
        <w:rPr>
          <w:lang w:val="da-DK"/>
        </w:rPr>
        <w:t>Integrerer vi begge sider af ligningen ovenfor fås</w:t>
      </w:r>
    </w:p>
    <w:p w:rsidR="007E510D" w:rsidRPr="00EE529C" w:rsidRDefault="00EE529C">
      <w:pPr>
        <w:pStyle w:val="BodyText"/>
        <w:spacing w:before="1"/>
        <w:ind w:left="580"/>
        <w:jc w:val="center"/>
        <w:rPr>
          <w:rFonts w:ascii="Tahoma"/>
          <w:lang w:val="da-DK"/>
        </w:rPr>
      </w:pPr>
      <w:r w:rsidRPr="00EE529C">
        <w:rPr>
          <w:rFonts w:ascii="Tahoma"/>
          <w:w w:val="198"/>
          <w:lang w:val="da-DK"/>
        </w:rPr>
        <w:t xml:space="preserve"> </w:t>
      </w:r>
    </w:p>
    <w:p w:rsidR="007E510D" w:rsidRPr="00EE529C" w:rsidRDefault="00EE529C">
      <w:pPr>
        <w:tabs>
          <w:tab w:val="left" w:pos="6279"/>
        </w:tabs>
        <w:spacing w:before="55"/>
        <w:ind w:left="4881"/>
        <w:rPr>
          <w:i/>
          <w:sz w:val="24"/>
          <w:lang w:val="da-DK"/>
        </w:rPr>
      </w:pPr>
      <w:r w:rsidRPr="00EE529C">
        <w:rPr>
          <w:i/>
          <w:spacing w:val="5"/>
          <w:w w:val="105"/>
          <w:sz w:val="24"/>
          <w:lang w:val="da-DK"/>
        </w:rPr>
        <w:t>e</w:t>
      </w:r>
      <w:r w:rsidRPr="00EE529C">
        <w:rPr>
          <w:i/>
          <w:spacing w:val="5"/>
          <w:w w:val="105"/>
          <w:sz w:val="24"/>
          <w:vertAlign w:val="superscript"/>
          <w:lang w:val="da-DK"/>
        </w:rPr>
        <w:t>P</w:t>
      </w:r>
      <w:r w:rsidRPr="00EE529C">
        <w:rPr>
          <w:spacing w:val="5"/>
          <w:w w:val="105"/>
          <w:sz w:val="24"/>
          <w:vertAlign w:val="superscript"/>
          <w:lang w:val="da-DK"/>
        </w:rPr>
        <w:t>(</w:t>
      </w:r>
      <w:r w:rsidRPr="00EE529C">
        <w:rPr>
          <w:i/>
          <w:spacing w:val="5"/>
          <w:w w:val="105"/>
          <w:sz w:val="24"/>
          <w:vertAlign w:val="superscript"/>
          <w:lang w:val="da-DK"/>
        </w:rPr>
        <w:t>x</w:t>
      </w:r>
      <w:r w:rsidRPr="00EE529C">
        <w:rPr>
          <w:spacing w:val="5"/>
          <w:w w:val="105"/>
          <w:sz w:val="24"/>
          <w:vertAlign w:val="superscript"/>
          <w:lang w:val="da-DK"/>
        </w:rPr>
        <w:t>)</w:t>
      </w:r>
      <w:r w:rsidRPr="00EE529C">
        <w:rPr>
          <w:i/>
          <w:spacing w:val="5"/>
          <w:w w:val="105"/>
          <w:sz w:val="24"/>
          <w:lang w:val="da-DK"/>
        </w:rPr>
        <w:t>y</w:t>
      </w:r>
      <w:r w:rsidRPr="00EE529C">
        <w:rPr>
          <w:spacing w:val="5"/>
          <w:w w:val="105"/>
          <w:sz w:val="24"/>
          <w:lang w:val="da-DK"/>
        </w:rPr>
        <w:t>(</w:t>
      </w:r>
      <w:r w:rsidRPr="00EE529C">
        <w:rPr>
          <w:i/>
          <w:spacing w:val="5"/>
          <w:w w:val="105"/>
          <w:sz w:val="24"/>
          <w:lang w:val="da-DK"/>
        </w:rPr>
        <w:t>x</w:t>
      </w:r>
      <w:r w:rsidRPr="00EE529C">
        <w:rPr>
          <w:spacing w:val="5"/>
          <w:w w:val="105"/>
          <w:sz w:val="24"/>
          <w:lang w:val="da-DK"/>
        </w:rPr>
        <w:t>)</w:t>
      </w:r>
      <w:r w:rsidRPr="00EE529C">
        <w:rPr>
          <w:spacing w:val="-10"/>
          <w:w w:val="105"/>
          <w:sz w:val="24"/>
          <w:lang w:val="da-DK"/>
        </w:rPr>
        <w:t xml:space="preserve"> </w:t>
      </w:r>
      <w:r w:rsidRPr="00EE529C">
        <w:rPr>
          <w:w w:val="105"/>
          <w:sz w:val="24"/>
          <w:lang w:val="da-DK"/>
        </w:rPr>
        <w:t>=</w:t>
      </w:r>
      <w:r w:rsidRPr="00EE529C">
        <w:rPr>
          <w:w w:val="105"/>
          <w:sz w:val="24"/>
          <w:lang w:val="da-DK"/>
        </w:rPr>
        <w:tab/>
      </w:r>
      <w:r w:rsidRPr="00EE529C">
        <w:rPr>
          <w:i/>
          <w:spacing w:val="4"/>
          <w:w w:val="105"/>
          <w:sz w:val="24"/>
          <w:lang w:val="da-DK"/>
        </w:rPr>
        <w:t>q</w:t>
      </w:r>
      <w:r w:rsidRPr="00EE529C">
        <w:rPr>
          <w:spacing w:val="4"/>
          <w:w w:val="105"/>
          <w:sz w:val="24"/>
          <w:lang w:val="da-DK"/>
        </w:rPr>
        <w:t>(</w:t>
      </w:r>
      <w:r w:rsidRPr="00EE529C">
        <w:rPr>
          <w:i/>
          <w:spacing w:val="4"/>
          <w:w w:val="105"/>
          <w:sz w:val="24"/>
          <w:lang w:val="da-DK"/>
        </w:rPr>
        <w:t>x</w:t>
      </w:r>
      <w:r w:rsidRPr="00EE529C">
        <w:rPr>
          <w:spacing w:val="4"/>
          <w:w w:val="105"/>
          <w:sz w:val="24"/>
          <w:lang w:val="da-DK"/>
        </w:rPr>
        <w:t>)</w:t>
      </w:r>
      <w:r w:rsidRPr="00EE529C">
        <w:rPr>
          <w:i/>
          <w:spacing w:val="4"/>
          <w:w w:val="105"/>
          <w:sz w:val="24"/>
          <w:lang w:val="da-DK"/>
        </w:rPr>
        <w:t>e</w:t>
      </w:r>
      <w:r w:rsidRPr="00EE529C">
        <w:rPr>
          <w:i/>
          <w:spacing w:val="4"/>
          <w:w w:val="105"/>
          <w:sz w:val="24"/>
          <w:vertAlign w:val="superscript"/>
          <w:lang w:val="da-DK"/>
        </w:rPr>
        <w:t>P</w:t>
      </w:r>
      <w:r w:rsidRPr="00EE529C">
        <w:rPr>
          <w:spacing w:val="4"/>
          <w:w w:val="105"/>
          <w:sz w:val="24"/>
          <w:vertAlign w:val="superscript"/>
          <w:lang w:val="da-DK"/>
        </w:rPr>
        <w:t>(</w:t>
      </w:r>
      <w:r w:rsidRPr="00EE529C">
        <w:rPr>
          <w:i/>
          <w:spacing w:val="4"/>
          <w:w w:val="105"/>
          <w:sz w:val="24"/>
          <w:vertAlign w:val="superscript"/>
          <w:lang w:val="da-DK"/>
        </w:rPr>
        <w:t>x</w:t>
      </w:r>
      <w:r w:rsidRPr="00EE529C">
        <w:rPr>
          <w:spacing w:val="4"/>
          <w:w w:val="105"/>
          <w:sz w:val="24"/>
          <w:vertAlign w:val="superscript"/>
          <w:lang w:val="da-DK"/>
        </w:rPr>
        <w:t>)</w:t>
      </w:r>
      <w:r w:rsidRPr="00EE529C">
        <w:rPr>
          <w:spacing w:val="-27"/>
          <w:w w:val="105"/>
          <w:sz w:val="24"/>
          <w:lang w:val="da-DK"/>
        </w:rPr>
        <w:t xml:space="preserve"> </w:t>
      </w:r>
      <w:r w:rsidRPr="00EE529C">
        <w:rPr>
          <w:i/>
          <w:spacing w:val="8"/>
          <w:w w:val="105"/>
          <w:sz w:val="24"/>
          <w:lang w:val="da-DK"/>
        </w:rPr>
        <w:t>dx</w:t>
      </w:r>
      <w:r w:rsidRPr="00EE529C">
        <w:rPr>
          <w:i/>
          <w:spacing w:val="-18"/>
          <w:w w:val="105"/>
          <w:sz w:val="24"/>
          <w:lang w:val="da-DK"/>
        </w:rPr>
        <w:t xml:space="preserve"> </w:t>
      </w:r>
      <w:r w:rsidRPr="00EE529C">
        <w:rPr>
          <w:w w:val="105"/>
          <w:sz w:val="24"/>
          <w:lang w:val="da-DK"/>
        </w:rPr>
        <w:t>+</w:t>
      </w:r>
      <w:r w:rsidRPr="00EE529C">
        <w:rPr>
          <w:spacing w:val="-24"/>
          <w:w w:val="105"/>
          <w:sz w:val="24"/>
          <w:lang w:val="da-DK"/>
        </w:rPr>
        <w:t xml:space="preserve"> </w:t>
      </w:r>
      <w:r w:rsidRPr="00EE529C">
        <w:rPr>
          <w:i/>
          <w:w w:val="105"/>
          <w:sz w:val="24"/>
          <w:lang w:val="da-DK"/>
        </w:rPr>
        <w:t>c</w:t>
      </w:r>
    </w:p>
    <w:p w:rsidR="007E510D" w:rsidRPr="00EE529C" w:rsidRDefault="007E510D">
      <w:pPr>
        <w:pStyle w:val="BodyText"/>
        <w:rPr>
          <w:i/>
          <w:sz w:val="22"/>
          <w:lang w:val="da-DK"/>
        </w:rPr>
      </w:pPr>
    </w:p>
    <w:p w:rsidR="007E510D" w:rsidRPr="00EE529C" w:rsidRDefault="007E510D">
      <w:pPr>
        <w:rPr>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BodyText"/>
        <w:spacing w:before="121"/>
        <w:ind w:right="115"/>
        <w:jc w:val="right"/>
        <w:rPr>
          <w:lang w:val="da-DK"/>
        </w:rPr>
      </w:pPr>
      <w:r w:rsidRPr="00EE529C">
        <w:rPr>
          <w:lang w:val="da-DK"/>
        </w:rPr>
        <w:t xml:space="preserve">og dividerer vi med </w:t>
      </w:r>
      <w:r w:rsidRPr="00EE529C">
        <w:rPr>
          <w:i/>
          <w:lang w:val="da-DK"/>
        </w:rPr>
        <w:t>e</w:t>
      </w:r>
      <w:r w:rsidRPr="00EE529C">
        <w:rPr>
          <w:i/>
          <w:vertAlign w:val="superscript"/>
          <w:lang w:val="da-DK"/>
        </w:rPr>
        <w:t>P</w:t>
      </w:r>
      <w:r w:rsidRPr="00EE529C">
        <w:rPr>
          <w:vertAlign w:val="superscript"/>
          <w:lang w:val="da-DK"/>
        </w:rPr>
        <w:t>(</w:t>
      </w:r>
      <w:r w:rsidRPr="00EE529C">
        <w:rPr>
          <w:i/>
          <w:vertAlign w:val="superscript"/>
          <w:lang w:val="da-DK"/>
        </w:rPr>
        <w:t>x</w:t>
      </w:r>
      <w:r w:rsidRPr="00EE529C">
        <w:rPr>
          <w:vertAlign w:val="superscript"/>
          <w:lang w:val="da-DK"/>
        </w:rPr>
        <w:t>)</w:t>
      </w:r>
      <w:r w:rsidRPr="00EE529C">
        <w:rPr>
          <w:lang w:val="da-DK"/>
        </w:rPr>
        <w:t xml:space="preserve"> får vi at</w:t>
      </w:r>
    </w:p>
    <w:p w:rsidR="007E510D" w:rsidRPr="00EE529C" w:rsidRDefault="00EE529C">
      <w:pPr>
        <w:pStyle w:val="BodyText"/>
        <w:spacing w:before="1"/>
        <w:jc w:val="right"/>
        <w:rPr>
          <w:rFonts w:ascii="Tahoma"/>
          <w:lang w:val="da-DK"/>
        </w:rPr>
      </w:pPr>
      <w:r w:rsidRPr="00EE529C">
        <w:rPr>
          <w:rFonts w:ascii="Tahoma"/>
          <w:w w:val="198"/>
          <w:lang w:val="da-DK"/>
        </w:rPr>
        <w:t xml:space="preserve"> </w:t>
      </w:r>
    </w:p>
    <w:p w:rsidR="007E510D" w:rsidRPr="00EE529C" w:rsidRDefault="00EE529C">
      <w:pPr>
        <w:spacing w:before="22"/>
        <w:ind w:right="183"/>
        <w:jc w:val="right"/>
        <w:rPr>
          <w:sz w:val="24"/>
          <w:lang w:val="da-DK"/>
        </w:rPr>
      </w:pPr>
      <w:r w:rsidRPr="00EE529C">
        <w:rPr>
          <w:i/>
          <w:w w:val="105"/>
          <w:sz w:val="24"/>
          <w:lang w:val="da-DK"/>
        </w:rPr>
        <w:t>y</w:t>
      </w:r>
      <w:r w:rsidRPr="00EE529C">
        <w:rPr>
          <w:w w:val="105"/>
          <w:sz w:val="24"/>
          <w:lang w:val="da-DK"/>
        </w:rPr>
        <w:t>(</w:t>
      </w:r>
      <w:r w:rsidRPr="00EE529C">
        <w:rPr>
          <w:i/>
          <w:w w:val="105"/>
          <w:sz w:val="24"/>
          <w:lang w:val="da-DK"/>
        </w:rPr>
        <w:t>x</w:t>
      </w:r>
      <w:r w:rsidRPr="00EE529C">
        <w:rPr>
          <w:w w:val="105"/>
          <w:sz w:val="24"/>
          <w:lang w:val="da-DK"/>
        </w:rPr>
        <w:t xml:space="preserve">) = </w:t>
      </w:r>
      <w:r w:rsidRPr="00EE529C">
        <w:rPr>
          <w:i/>
          <w:w w:val="105"/>
          <w:sz w:val="24"/>
          <w:lang w:val="da-DK"/>
        </w:rPr>
        <w:t>e</w:t>
      </w:r>
      <w:r w:rsidRPr="00EE529C">
        <w:rPr>
          <w:rFonts w:ascii="Lucida Sans Unicode" w:hAnsi="Lucida Sans Unicode"/>
          <w:w w:val="105"/>
          <w:sz w:val="24"/>
          <w:vertAlign w:val="superscript"/>
          <w:lang w:val="da-DK"/>
        </w:rPr>
        <w:t>−</w:t>
      </w:r>
      <w:r w:rsidRPr="00EE529C">
        <w:rPr>
          <w:i/>
          <w:w w:val="105"/>
          <w:sz w:val="24"/>
          <w:vertAlign w:val="superscript"/>
          <w:lang w:val="da-DK"/>
        </w:rPr>
        <w:t>P</w:t>
      </w:r>
      <w:r w:rsidRPr="00EE529C">
        <w:rPr>
          <w:w w:val="105"/>
          <w:sz w:val="24"/>
          <w:vertAlign w:val="superscript"/>
          <w:lang w:val="da-DK"/>
        </w:rPr>
        <w:t>(</w:t>
      </w:r>
      <w:r w:rsidRPr="00EE529C">
        <w:rPr>
          <w:i/>
          <w:w w:val="105"/>
          <w:sz w:val="24"/>
          <w:vertAlign w:val="superscript"/>
          <w:lang w:val="da-DK"/>
        </w:rPr>
        <w:t>x</w:t>
      </w:r>
      <w:r w:rsidRPr="00EE529C">
        <w:rPr>
          <w:w w:val="105"/>
          <w:sz w:val="24"/>
          <w:vertAlign w:val="superscript"/>
          <w:lang w:val="da-DK"/>
        </w:rPr>
        <w:t>)</w:t>
      </w:r>
    </w:p>
    <w:p w:rsidR="007E510D" w:rsidRPr="00EE529C" w:rsidRDefault="00EE529C">
      <w:pPr>
        <w:pStyle w:val="BodyText"/>
        <w:rPr>
          <w:sz w:val="34"/>
          <w:lang w:val="da-DK"/>
        </w:rPr>
      </w:pPr>
      <w:r w:rsidRPr="00EE529C">
        <w:rPr>
          <w:lang w:val="da-DK"/>
        </w:rPr>
        <w:br w:type="column"/>
      </w:r>
    </w:p>
    <w:p w:rsidR="007E510D" w:rsidRPr="00EE529C" w:rsidRDefault="007E510D">
      <w:pPr>
        <w:pStyle w:val="BodyText"/>
        <w:spacing w:before="11"/>
        <w:rPr>
          <w:lang w:val="da-DK"/>
        </w:rPr>
      </w:pPr>
    </w:p>
    <w:p w:rsidR="007E510D" w:rsidRPr="00EE529C" w:rsidRDefault="00EE529C">
      <w:pPr>
        <w:spacing w:before="1"/>
        <w:ind w:left="82"/>
        <w:rPr>
          <w:sz w:val="24"/>
          <w:lang w:val="da-DK"/>
        </w:rPr>
      </w:pPr>
      <w:r w:rsidRPr="00EE529C">
        <w:rPr>
          <w:i/>
          <w:w w:val="105"/>
          <w:sz w:val="24"/>
          <w:lang w:val="da-DK"/>
        </w:rPr>
        <w:t>q</w:t>
      </w:r>
      <w:r w:rsidRPr="00EE529C">
        <w:rPr>
          <w:w w:val="105"/>
          <w:sz w:val="24"/>
          <w:lang w:val="da-DK"/>
        </w:rPr>
        <w:t>(</w:t>
      </w:r>
      <w:r w:rsidRPr="00EE529C">
        <w:rPr>
          <w:i/>
          <w:w w:val="105"/>
          <w:sz w:val="24"/>
          <w:lang w:val="da-DK"/>
        </w:rPr>
        <w:t>x</w:t>
      </w:r>
      <w:r w:rsidRPr="00EE529C">
        <w:rPr>
          <w:w w:val="105"/>
          <w:sz w:val="24"/>
          <w:lang w:val="da-DK"/>
        </w:rPr>
        <w:t>)</w:t>
      </w:r>
      <w:r w:rsidRPr="00EE529C">
        <w:rPr>
          <w:i/>
          <w:w w:val="105"/>
          <w:sz w:val="24"/>
          <w:lang w:val="da-DK"/>
        </w:rPr>
        <w:t>e</w:t>
      </w:r>
      <w:r w:rsidRPr="00EE529C">
        <w:rPr>
          <w:i/>
          <w:w w:val="105"/>
          <w:sz w:val="24"/>
          <w:vertAlign w:val="superscript"/>
          <w:lang w:val="da-DK"/>
        </w:rPr>
        <w:t>P</w:t>
      </w:r>
      <w:r w:rsidRPr="00EE529C">
        <w:rPr>
          <w:w w:val="105"/>
          <w:sz w:val="24"/>
          <w:vertAlign w:val="superscript"/>
          <w:lang w:val="da-DK"/>
        </w:rPr>
        <w:t>(</w:t>
      </w:r>
      <w:r w:rsidRPr="00EE529C">
        <w:rPr>
          <w:i/>
          <w:w w:val="105"/>
          <w:sz w:val="24"/>
          <w:vertAlign w:val="superscript"/>
          <w:lang w:val="da-DK"/>
        </w:rPr>
        <w:t>x</w:t>
      </w:r>
      <w:r w:rsidRPr="00EE529C">
        <w:rPr>
          <w:w w:val="105"/>
          <w:sz w:val="24"/>
          <w:vertAlign w:val="superscript"/>
          <w:lang w:val="da-DK"/>
        </w:rPr>
        <w:t>)</w:t>
      </w:r>
      <w:r w:rsidRPr="00EE529C">
        <w:rPr>
          <w:w w:val="105"/>
          <w:sz w:val="24"/>
          <w:lang w:val="da-DK"/>
        </w:rPr>
        <w:t xml:space="preserve"> </w:t>
      </w:r>
      <w:r w:rsidRPr="00EE529C">
        <w:rPr>
          <w:i/>
          <w:w w:val="105"/>
          <w:sz w:val="24"/>
          <w:lang w:val="da-DK"/>
        </w:rPr>
        <w:t xml:space="preserve">dx </w:t>
      </w:r>
      <w:r w:rsidRPr="00EE529C">
        <w:rPr>
          <w:w w:val="105"/>
          <w:sz w:val="24"/>
          <w:lang w:val="da-DK"/>
        </w:rPr>
        <w:t xml:space="preserve">+ </w:t>
      </w:r>
      <w:r w:rsidRPr="00EE529C">
        <w:rPr>
          <w:i/>
          <w:w w:val="105"/>
          <w:sz w:val="24"/>
          <w:lang w:val="da-DK"/>
        </w:rPr>
        <w:t>ce</w:t>
      </w:r>
      <w:r w:rsidRPr="00EE529C">
        <w:rPr>
          <w:rFonts w:ascii="Lucida Sans Unicode" w:hAnsi="Lucida Sans Unicode"/>
          <w:w w:val="105"/>
          <w:sz w:val="24"/>
          <w:vertAlign w:val="superscript"/>
          <w:lang w:val="da-DK"/>
        </w:rPr>
        <w:t>−</w:t>
      </w:r>
      <w:r w:rsidRPr="00EE529C">
        <w:rPr>
          <w:i/>
          <w:w w:val="105"/>
          <w:sz w:val="24"/>
          <w:vertAlign w:val="superscript"/>
          <w:lang w:val="da-DK"/>
        </w:rPr>
        <w:t>P</w:t>
      </w:r>
      <w:r w:rsidRPr="00EE529C">
        <w:rPr>
          <w:w w:val="105"/>
          <w:sz w:val="24"/>
          <w:vertAlign w:val="superscript"/>
          <w:lang w:val="da-DK"/>
        </w:rPr>
        <w:t>(</w:t>
      </w:r>
      <w:r w:rsidRPr="00EE529C">
        <w:rPr>
          <w:i/>
          <w:w w:val="105"/>
          <w:sz w:val="24"/>
          <w:vertAlign w:val="superscript"/>
          <w:lang w:val="da-DK"/>
        </w:rPr>
        <w:t>x</w:t>
      </w:r>
      <w:r w:rsidRPr="00EE529C">
        <w:rPr>
          <w:w w:val="105"/>
          <w:sz w:val="24"/>
          <w:vertAlign w:val="superscript"/>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num="2" w:space="708" w:equalWidth="0">
            <w:col w:w="5948" w:space="40"/>
            <w:col w:w="5602"/>
          </w:cols>
        </w:sectPr>
      </w:pPr>
    </w:p>
    <w:p w:rsidR="007E510D" w:rsidRPr="00EE529C" w:rsidRDefault="007E510D">
      <w:pPr>
        <w:pStyle w:val="BodyText"/>
        <w:spacing w:before="10"/>
        <w:rPr>
          <w:sz w:val="19"/>
          <w:lang w:val="da-DK"/>
        </w:rPr>
      </w:pPr>
    </w:p>
    <w:p w:rsidR="007E510D" w:rsidRPr="00EE529C" w:rsidRDefault="007E510D">
      <w:pPr>
        <w:rPr>
          <w:sz w:val="19"/>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ListParagraph"/>
        <w:numPr>
          <w:ilvl w:val="2"/>
          <w:numId w:val="28"/>
        </w:numPr>
        <w:tabs>
          <w:tab w:val="left" w:pos="1846"/>
        </w:tabs>
        <w:spacing w:before="90"/>
        <w:ind w:hanging="311"/>
        <w:jc w:val="left"/>
        <w:rPr>
          <w:sz w:val="24"/>
          <w:lang w:val="da-DK"/>
        </w:rPr>
      </w:pPr>
      <w:r w:rsidRPr="00EE529C">
        <w:rPr>
          <w:sz w:val="24"/>
          <w:lang w:val="da-DK"/>
        </w:rPr>
        <w:t>Svaret</w:t>
      </w:r>
      <w:r w:rsidRPr="00EE529C">
        <w:rPr>
          <w:spacing w:val="-6"/>
          <w:sz w:val="24"/>
          <w:lang w:val="da-DK"/>
        </w:rPr>
        <w:t xml:space="preserve"> </w:t>
      </w:r>
      <w:r w:rsidRPr="00EE529C">
        <w:rPr>
          <w:spacing w:val="-9"/>
          <w:sz w:val="24"/>
          <w:lang w:val="da-DK"/>
        </w:rPr>
        <w:t>er</w:t>
      </w:r>
    </w:p>
    <w:p w:rsidR="007E510D" w:rsidRPr="00EE529C" w:rsidRDefault="00EE529C">
      <w:pPr>
        <w:pStyle w:val="BodyText"/>
        <w:rPr>
          <w:sz w:val="32"/>
          <w:lang w:val="da-DK"/>
        </w:rPr>
      </w:pPr>
      <w:r w:rsidRPr="00EE529C">
        <w:rPr>
          <w:lang w:val="da-DK"/>
        </w:rPr>
        <w:br w:type="column"/>
      </w:r>
    </w:p>
    <w:p w:rsidR="007E510D" w:rsidRPr="00EE529C" w:rsidRDefault="00EE529C">
      <w:pPr>
        <w:spacing w:before="239"/>
        <w:ind w:left="-17"/>
        <w:rPr>
          <w:sz w:val="18"/>
          <w:lang w:val="da-DK"/>
        </w:rPr>
      </w:pPr>
      <w:r w:rsidRPr="00EE529C">
        <w:rPr>
          <w:i/>
          <w:spacing w:val="4"/>
          <w:w w:val="105"/>
          <w:position w:val="-9"/>
          <w:sz w:val="24"/>
          <w:lang w:val="da-DK"/>
        </w:rPr>
        <w:t>y</w:t>
      </w:r>
      <w:r w:rsidRPr="00EE529C">
        <w:rPr>
          <w:spacing w:val="4"/>
          <w:w w:val="105"/>
          <w:position w:val="-9"/>
          <w:sz w:val="24"/>
          <w:lang w:val="da-DK"/>
        </w:rPr>
        <w:t>(</w:t>
      </w:r>
      <w:r w:rsidRPr="00EE529C">
        <w:rPr>
          <w:i/>
          <w:spacing w:val="4"/>
          <w:w w:val="105"/>
          <w:position w:val="-9"/>
          <w:sz w:val="24"/>
          <w:lang w:val="da-DK"/>
        </w:rPr>
        <w:t>x</w:t>
      </w:r>
      <w:r w:rsidRPr="00EE529C">
        <w:rPr>
          <w:spacing w:val="4"/>
          <w:w w:val="105"/>
          <w:position w:val="-9"/>
          <w:sz w:val="24"/>
          <w:lang w:val="da-DK"/>
        </w:rPr>
        <w:t>)</w:t>
      </w:r>
      <w:r w:rsidRPr="00EE529C">
        <w:rPr>
          <w:spacing w:val="-17"/>
          <w:w w:val="105"/>
          <w:position w:val="-9"/>
          <w:sz w:val="24"/>
          <w:lang w:val="da-DK"/>
        </w:rPr>
        <w:t xml:space="preserve"> </w:t>
      </w:r>
      <w:r w:rsidRPr="00EE529C">
        <w:rPr>
          <w:w w:val="105"/>
          <w:position w:val="-9"/>
          <w:sz w:val="24"/>
          <w:lang w:val="da-DK"/>
        </w:rPr>
        <w:t>=</w:t>
      </w:r>
      <w:r w:rsidRPr="00EE529C">
        <w:rPr>
          <w:spacing w:val="-17"/>
          <w:w w:val="105"/>
          <w:position w:val="-9"/>
          <w:sz w:val="24"/>
          <w:lang w:val="da-DK"/>
        </w:rPr>
        <w:t xml:space="preserve"> </w:t>
      </w:r>
      <w:r w:rsidRPr="00EE529C">
        <w:rPr>
          <w:i/>
          <w:spacing w:val="3"/>
          <w:w w:val="105"/>
          <w:position w:val="-9"/>
          <w:sz w:val="24"/>
          <w:lang w:val="da-DK"/>
        </w:rPr>
        <w:t>e</w:t>
      </w:r>
      <w:r w:rsidRPr="00EE529C">
        <w:rPr>
          <w:spacing w:val="3"/>
          <w:w w:val="105"/>
          <w:sz w:val="18"/>
          <w:lang w:val="da-DK"/>
        </w:rPr>
        <w:t>2</w:t>
      </w:r>
      <w:r w:rsidRPr="00EE529C">
        <w:rPr>
          <w:spacing w:val="-30"/>
          <w:w w:val="105"/>
          <w:sz w:val="18"/>
          <w:lang w:val="da-DK"/>
        </w:rPr>
        <w:t xml:space="preserve"> </w:t>
      </w:r>
      <w:r w:rsidRPr="00EE529C">
        <w:rPr>
          <w:spacing w:val="-4"/>
          <w:w w:val="105"/>
          <w:sz w:val="18"/>
          <w:lang w:val="da-DK"/>
        </w:rPr>
        <w:t>ln(</w:t>
      </w:r>
      <w:r w:rsidRPr="00EE529C">
        <w:rPr>
          <w:i/>
          <w:spacing w:val="-4"/>
          <w:w w:val="105"/>
          <w:sz w:val="18"/>
          <w:lang w:val="da-DK"/>
        </w:rPr>
        <w:t>x</w:t>
      </w:r>
      <w:r w:rsidRPr="00EE529C">
        <w:rPr>
          <w:spacing w:val="-4"/>
          <w:w w:val="105"/>
          <w:sz w:val="18"/>
          <w:lang w:val="da-DK"/>
        </w:rPr>
        <w:t>)</w:t>
      </w:r>
    </w:p>
    <w:p w:rsidR="007E510D" w:rsidRPr="00EE529C" w:rsidRDefault="00EE529C">
      <w:pPr>
        <w:pStyle w:val="BodyText"/>
        <w:rPr>
          <w:sz w:val="39"/>
          <w:lang w:val="da-DK"/>
        </w:rPr>
      </w:pPr>
      <w:r w:rsidRPr="00EE529C">
        <w:rPr>
          <w:lang w:val="da-DK"/>
        </w:rPr>
        <w:br w:type="column"/>
      </w:r>
    </w:p>
    <w:p w:rsidR="007E510D" w:rsidRPr="00EE529C" w:rsidRDefault="00EE529C">
      <w:pPr>
        <w:spacing w:line="447" w:lineRule="exact"/>
        <w:ind w:left="291"/>
        <w:rPr>
          <w:sz w:val="24"/>
          <w:lang w:val="da-DK"/>
        </w:rPr>
      </w:pPr>
      <w:r w:rsidRPr="00EE529C">
        <w:rPr>
          <w:rFonts w:ascii="Lucida Sans Unicode" w:hAnsi="Lucida Sans Unicode"/>
          <w:w w:val="105"/>
          <w:position w:val="16"/>
          <w:sz w:val="24"/>
          <w:u w:val="single"/>
          <w:lang w:val="da-DK"/>
        </w:rPr>
        <w:t>−</w:t>
      </w:r>
      <w:r w:rsidRPr="00EE529C">
        <w:rPr>
          <w:w w:val="105"/>
          <w:position w:val="16"/>
          <w:sz w:val="24"/>
          <w:u w:val="single"/>
          <w:lang w:val="da-DK"/>
        </w:rPr>
        <w:t>8</w:t>
      </w:r>
      <w:r w:rsidRPr="00EE529C">
        <w:rPr>
          <w:w w:val="105"/>
          <w:position w:val="16"/>
          <w:sz w:val="24"/>
          <w:lang w:val="da-DK"/>
        </w:rPr>
        <w:t xml:space="preserve"> </w:t>
      </w:r>
      <w:r w:rsidRPr="00EE529C">
        <w:rPr>
          <w:i/>
          <w:w w:val="105"/>
          <w:sz w:val="24"/>
          <w:lang w:val="da-DK"/>
        </w:rPr>
        <w:t>e</w:t>
      </w:r>
      <w:r w:rsidRPr="00EE529C">
        <w:rPr>
          <w:rFonts w:ascii="Lucida Sans Unicode" w:hAnsi="Lucida Sans Unicode"/>
          <w:w w:val="105"/>
          <w:sz w:val="24"/>
          <w:vertAlign w:val="superscript"/>
          <w:lang w:val="da-DK"/>
        </w:rPr>
        <w:t>−</w:t>
      </w:r>
      <w:r w:rsidRPr="00EE529C">
        <w:rPr>
          <w:w w:val="105"/>
          <w:sz w:val="24"/>
          <w:vertAlign w:val="superscript"/>
          <w:lang w:val="da-DK"/>
        </w:rPr>
        <w:t>2ln(</w:t>
      </w:r>
      <w:r w:rsidRPr="00EE529C">
        <w:rPr>
          <w:i/>
          <w:w w:val="105"/>
          <w:sz w:val="24"/>
          <w:vertAlign w:val="superscript"/>
          <w:lang w:val="da-DK"/>
        </w:rPr>
        <w:t>x</w:t>
      </w:r>
      <w:r w:rsidRPr="00EE529C">
        <w:rPr>
          <w:w w:val="105"/>
          <w:sz w:val="24"/>
          <w:vertAlign w:val="superscript"/>
          <w:lang w:val="da-DK"/>
        </w:rPr>
        <w:t>)</w:t>
      </w:r>
      <w:r w:rsidRPr="00EE529C">
        <w:rPr>
          <w:w w:val="105"/>
          <w:sz w:val="24"/>
          <w:lang w:val="da-DK"/>
        </w:rPr>
        <w:t xml:space="preserve"> </w:t>
      </w:r>
      <w:r w:rsidRPr="00EE529C">
        <w:rPr>
          <w:i/>
          <w:w w:val="105"/>
          <w:sz w:val="24"/>
          <w:lang w:val="da-DK"/>
        </w:rPr>
        <w:t xml:space="preserve">dx </w:t>
      </w:r>
      <w:r w:rsidRPr="00EE529C">
        <w:rPr>
          <w:w w:val="105"/>
          <w:sz w:val="24"/>
          <w:lang w:val="da-DK"/>
        </w:rPr>
        <w:t xml:space="preserve">+ </w:t>
      </w:r>
      <w:r w:rsidRPr="00EE529C">
        <w:rPr>
          <w:i/>
          <w:w w:val="105"/>
          <w:sz w:val="24"/>
          <w:lang w:val="da-DK"/>
        </w:rPr>
        <w:t>ce</w:t>
      </w:r>
      <w:r w:rsidRPr="00EE529C">
        <w:rPr>
          <w:w w:val="105"/>
          <w:sz w:val="24"/>
          <w:vertAlign w:val="superscript"/>
          <w:lang w:val="da-DK"/>
        </w:rPr>
        <w:t>2ln(</w:t>
      </w:r>
      <w:r w:rsidRPr="00EE529C">
        <w:rPr>
          <w:i/>
          <w:w w:val="105"/>
          <w:sz w:val="24"/>
          <w:vertAlign w:val="superscript"/>
          <w:lang w:val="da-DK"/>
        </w:rPr>
        <w:t>x</w:t>
      </w:r>
      <w:r w:rsidRPr="00EE529C">
        <w:rPr>
          <w:w w:val="105"/>
          <w:sz w:val="24"/>
          <w:vertAlign w:val="superscript"/>
          <w:lang w:val="da-DK"/>
        </w:rPr>
        <w:t>)</w:t>
      </w:r>
      <w:r w:rsidRPr="00EE529C">
        <w:rPr>
          <w:w w:val="105"/>
          <w:sz w:val="24"/>
          <w:lang w:val="da-DK"/>
        </w:rPr>
        <w:t xml:space="preserve"> = </w:t>
      </w:r>
      <w:r w:rsidRPr="00EE529C">
        <w:rPr>
          <w:i/>
          <w:w w:val="105"/>
          <w:sz w:val="24"/>
          <w:lang w:val="da-DK"/>
        </w:rPr>
        <w:t>x</w:t>
      </w:r>
      <w:r w:rsidRPr="00EE529C">
        <w:rPr>
          <w:w w:val="105"/>
          <w:sz w:val="24"/>
          <w:vertAlign w:val="superscript"/>
          <w:lang w:val="da-DK"/>
        </w:rPr>
        <w:t>2</w:t>
      </w:r>
      <w:r w:rsidRPr="00EE529C">
        <w:rPr>
          <w:w w:val="105"/>
          <w:sz w:val="24"/>
          <w:lang w:val="da-DK"/>
        </w:rPr>
        <w:t>(4</w:t>
      </w:r>
      <w:r w:rsidRPr="00EE529C">
        <w:rPr>
          <w:i/>
          <w:w w:val="105"/>
          <w:sz w:val="24"/>
          <w:lang w:val="da-DK"/>
        </w:rPr>
        <w:t>x</w:t>
      </w:r>
      <w:r w:rsidRPr="00EE529C">
        <w:rPr>
          <w:rFonts w:ascii="Lucida Sans Unicode" w:hAnsi="Lucida Sans Unicode"/>
          <w:w w:val="105"/>
          <w:sz w:val="24"/>
          <w:vertAlign w:val="superscript"/>
          <w:lang w:val="da-DK"/>
        </w:rPr>
        <w:t>−</w:t>
      </w:r>
      <w:r w:rsidRPr="00EE529C">
        <w:rPr>
          <w:w w:val="105"/>
          <w:sz w:val="24"/>
          <w:vertAlign w:val="superscript"/>
          <w:lang w:val="da-DK"/>
        </w:rPr>
        <w:t>2</w:t>
      </w:r>
      <w:r w:rsidRPr="00EE529C">
        <w:rPr>
          <w:w w:val="105"/>
          <w:sz w:val="24"/>
          <w:lang w:val="da-DK"/>
        </w:rPr>
        <w:t xml:space="preserve">) + </w:t>
      </w:r>
      <w:r w:rsidRPr="00EE529C">
        <w:rPr>
          <w:i/>
          <w:w w:val="105"/>
          <w:sz w:val="24"/>
          <w:lang w:val="da-DK"/>
        </w:rPr>
        <w:t>cx</w:t>
      </w:r>
      <w:r w:rsidRPr="00EE529C">
        <w:rPr>
          <w:w w:val="105"/>
          <w:sz w:val="24"/>
          <w:vertAlign w:val="superscript"/>
          <w:lang w:val="da-DK"/>
        </w:rPr>
        <w:t>2</w:t>
      </w:r>
      <w:r w:rsidRPr="00EE529C">
        <w:rPr>
          <w:w w:val="105"/>
          <w:sz w:val="24"/>
          <w:lang w:val="da-DK"/>
        </w:rPr>
        <w:t xml:space="preserve"> = 4 + </w:t>
      </w:r>
      <w:r w:rsidRPr="00EE529C">
        <w:rPr>
          <w:i/>
          <w:w w:val="105"/>
          <w:sz w:val="24"/>
          <w:lang w:val="da-DK"/>
        </w:rPr>
        <w:t>cx</w:t>
      </w:r>
      <w:r w:rsidRPr="00EE529C">
        <w:rPr>
          <w:w w:val="105"/>
          <w:sz w:val="24"/>
          <w:vertAlign w:val="superscript"/>
          <w:lang w:val="da-DK"/>
        </w:rPr>
        <w:t>2</w:t>
      </w:r>
    </w:p>
    <w:p w:rsidR="007E510D" w:rsidRPr="00EE529C" w:rsidRDefault="00EE529C">
      <w:pPr>
        <w:spacing w:line="207" w:lineRule="exact"/>
        <w:ind w:left="366"/>
        <w:rPr>
          <w:i/>
          <w:sz w:val="24"/>
          <w:lang w:val="da-DK"/>
        </w:rPr>
      </w:pPr>
      <w:r w:rsidRPr="00EE529C">
        <w:rPr>
          <w:i/>
          <w:sz w:val="24"/>
          <w:lang w:val="da-DK"/>
        </w:rPr>
        <w:t>x</w:t>
      </w:r>
    </w:p>
    <w:p w:rsidR="007E510D" w:rsidRPr="00EE529C" w:rsidRDefault="007E510D">
      <w:pPr>
        <w:spacing w:line="207" w:lineRule="exact"/>
        <w:rPr>
          <w:sz w:val="24"/>
          <w:lang w:val="da-DK"/>
        </w:rPr>
        <w:sectPr w:rsidR="007E510D" w:rsidRPr="00EE529C">
          <w:type w:val="continuous"/>
          <w:pgSz w:w="11910" w:h="16840"/>
          <w:pgMar w:top="1580" w:right="140" w:bottom="280" w:left="180" w:header="708" w:footer="708" w:gutter="0"/>
          <w:cols w:num="3" w:space="708" w:equalWidth="0">
            <w:col w:w="2779" w:space="40"/>
            <w:col w:w="1263" w:space="39"/>
            <w:col w:w="7469"/>
          </w:cols>
        </w:sectPr>
      </w:pPr>
    </w:p>
    <w:p w:rsidR="007E510D" w:rsidRPr="00EE529C" w:rsidRDefault="007E510D">
      <w:pPr>
        <w:pStyle w:val="BodyText"/>
        <w:spacing w:before="2"/>
        <w:rPr>
          <w:i/>
          <w:sz w:val="14"/>
          <w:lang w:val="da-DK"/>
        </w:rPr>
      </w:pPr>
    </w:p>
    <w:p w:rsidR="007E510D" w:rsidRPr="00EE529C" w:rsidRDefault="007E510D">
      <w:pPr>
        <w:rPr>
          <w:sz w:val="14"/>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ListParagraph"/>
        <w:numPr>
          <w:ilvl w:val="2"/>
          <w:numId w:val="28"/>
        </w:numPr>
        <w:tabs>
          <w:tab w:val="left" w:pos="1846"/>
        </w:tabs>
        <w:spacing w:before="90"/>
        <w:ind w:hanging="311"/>
        <w:jc w:val="left"/>
        <w:rPr>
          <w:sz w:val="24"/>
          <w:lang w:val="da-DK"/>
        </w:rPr>
      </w:pPr>
      <w:r w:rsidRPr="00EE529C">
        <w:rPr>
          <w:lang w:val="da-DK"/>
        </w:rPr>
        <w:pict>
          <v:shape id="_x0000_s1349" type="#_x0000_t202" style="position:absolute;left:0;text-align:left;margin-left:287.95pt;margin-top:43.3pt;width:6.05pt;height:13.05pt;z-index:-27065856;mso-position-horizontal-relative:page" filled="f" stroked="f">
            <v:textbox inset="0,0,0,0">
              <w:txbxContent>
                <w:p w:rsidR="00EE529C" w:rsidRDefault="00EE529C">
                  <w:pPr>
                    <w:spacing w:line="259" w:lineRule="exact"/>
                    <w:rPr>
                      <w:i/>
                      <w:sz w:val="24"/>
                    </w:rPr>
                  </w:pPr>
                  <w:r>
                    <w:rPr>
                      <w:i/>
                      <w:sz w:val="24"/>
                    </w:rPr>
                    <w:t>x</w:t>
                  </w:r>
                </w:p>
              </w:txbxContent>
            </v:textbox>
            <w10:wrap anchorx="page"/>
          </v:shape>
        </w:pict>
      </w:r>
      <w:r w:rsidRPr="00EE529C">
        <w:rPr>
          <w:lang w:val="da-DK"/>
        </w:rPr>
        <w:pict>
          <v:shape id="_x0000_s1348" type="#_x0000_t202" style="position:absolute;left:0;text-align:left;margin-left:307.95pt;margin-top:41.9pt;width:6.55pt;height:14.15pt;z-index:-27065344;mso-position-horizontal-relative:page" filled="f" stroked="f">
            <v:textbox inset="0,0,0,0">
              <w:txbxContent>
                <w:p w:rsidR="00EE529C" w:rsidRDefault="00EE529C">
                  <w:pPr>
                    <w:pStyle w:val="BodyText"/>
                    <w:spacing w:line="283" w:lineRule="exact"/>
                  </w:pPr>
                  <w:r>
                    <w:rPr>
                      <w:w w:val="108"/>
                    </w:rPr>
                    <w:t>4</w:t>
                  </w:r>
                </w:p>
              </w:txbxContent>
            </v:textbox>
            <w10:wrap anchorx="page"/>
          </v:shape>
        </w:pict>
      </w:r>
      <w:r w:rsidRPr="00EE529C">
        <w:rPr>
          <w:lang w:val="da-DK"/>
        </w:rPr>
        <w:pict>
          <v:shape id="_x0000_s1347" type="#_x0000_t202" style="position:absolute;left:0;text-align:left;margin-left:328.35pt;margin-top:41.9pt;width:6.55pt;height:14.15pt;z-index:-27064832;mso-position-horizontal-relative:page" filled="f" stroked="f">
            <v:textbox inset="0,0,0,0">
              <w:txbxContent>
                <w:p w:rsidR="00EE529C" w:rsidRDefault="00EE529C">
                  <w:pPr>
                    <w:pStyle w:val="BodyText"/>
                    <w:spacing w:line="283" w:lineRule="exact"/>
                  </w:pPr>
                  <w:r>
                    <w:rPr>
                      <w:w w:val="108"/>
                    </w:rPr>
                    <w:t>2</w:t>
                  </w:r>
                </w:p>
              </w:txbxContent>
            </v:textbox>
            <w10:wrap anchorx="page"/>
          </v:shape>
        </w:pict>
      </w:r>
      <w:r w:rsidRPr="00EE529C">
        <w:rPr>
          <w:sz w:val="24"/>
          <w:lang w:val="da-DK"/>
        </w:rPr>
        <w:t>Svaret</w:t>
      </w:r>
      <w:r w:rsidRPr="00EE529C">
        <w:rPr>
          <w:spacing w:val="-4"/>
          <w:sz w:val="24"/>
          <w:lang w:val="da-DK"/>
        </w:rPr>
        <w:t xml:space="preserve"> </w:t>
      </w:r>
      <w:r w:rsidRPr="00EE529C">
        <w:rPr>
          <w:sz w:val="24"/>
          <w:lang w:val="da-DK"/>
        </w:rPr>
        <w:t>er:</w:t>
      </w:r>
    </w:p>
    <w:p w:rsidR="007E510D" w:rsidRPr="00EE529C" w:rsidRDefault="00EE529C">
      <w:pPr>
        <w:spacing w:before="503"/>
        <w:ind w:left="1535"/>
        <w:rPr>
          <w:i/>
          <w:sz w:val="24"/>
          <w:lang w:val="da-DK"/>
        </w:rPr>
      </w:pPr>
      <w:r w:rsidRPr="00EE529C">
        <w:rPr>
          <w:lang w:val="da-DK"/>
        </w:rPr>
        <w:br w:type="column"/>
      </w:r>
      <w:r w:rsidRPr="00EE529C">
        <w:rPr>
          <w:i/>
          <w:sz w:val="24"/>
          <w:lang w:val="da-DK"/>
        </w:rPr>
        <w:t>y</w:t>
      </w:r>
      <w:r w:rsidRPr="00EE529C">
        <w:rPr>
          <w:sz w:val="24"/>
          <w:lang w:val="da-DK"/>
        </w:rPr>
        <w:t>(</w:t>
      </w:r>
      <w:r w:rsidRPr="00EE529C">
        <w:rPr>
          <w:i/>
          <w:sz w:val="24"/>
          <w:lang w:val="da-DK"/>
        </w:rPr>
        <w:t>x</w:t>
      </w:r>
      <w:r w:rsidRPr="00EE529C">
        <w:rPr>
          <w:sz w:val="24"/>
          <w:lang w:val="da-DK"/>
        </w:rPr>
        <w:t xml:space="preserve">) = </w:t>
      </w:r>
      <w:r w:rsidRPr="00EE529C">
        <w:rPr>
          <w:i/>
          <w:position w:val="16"/>
          <w:sz w:val="24"/>
          <w:u w:val="single"/>
          <w:lang w:val="da-DK"/>
        </w:rPr>
        <w:t>c</w:t>
      </w:r>
      <w:r w:rsidRPr="00EE529C">
        <w:rPr>
          <w:i/>
          <w:position w:val="16"/>
          <w:sz w:val="24"/>
          <w:lang w:val="da-DK"/>
        </w:rPr>
        <w:t xml:space="preserve"> </w:t>
      </w:r>
      <w:r w:rsidRPr="00EE529C">
        <w:rPr>
          <w:rFonts w:ascii="Lucida Sans Unicode" w:hAnsi="Lucida Sans Unicode"/>
          <w:sz w:val="24"/>
          <w:lang w:val="da-DK"/>
        </w:rPr>
        <w:t xml:space="preserve">− </w:t>
      </w:r>
      <w:r w:rsidRPr="00EE529C">
        <w:rPr>
          <w:i/>
          <w:position w:val="16"/>
          <w:sz w:val="24"/>
          <w:u w:val="single"/>
          <w:lang w:val="da-DK"/>
        </w:rPr>
        <w:t>x</w:t>
      </w:r>
      <w:r w:rsidRPr="00EE529C">
        <w:rPr>
          <w:i/>
          <w:position w:val="16"/>
          <w:sz w:val="24"/>
          <w:lang w:val="da-DK"/>
        </w:rPr>
        <w:t xml:space="preserve"> </w:t>
      </w:r>
      <w:r w:rsidRPr="00EE529C">
        <w:rPr>
          <w:sz w:val="24"/>
          <w:lang w:val="da-DK"/>
        </w:rPr>
        <w:t xml:space="preserve">+ </w:t>
      </w:r>
      <w:r w:rsidRPr="00EE529C">
        <w:rPr>
          <w:position w:val="16"/>
          <w:sz w:val="24"/>
          <w:u w:val="single"/>
          <w:lang w:val="da-DK"/>
        </w:rPr>
        <w:t>1</w:t>
      </w:r>
      <w:r w:rsidRPr="00EE529C">
        <w:rPr>
          <w:position w:val="16"/>
          <w:sz w:val="24"/>
          <w:lang w:val="da-DK"/>
        </w:rPr>
        <w:t xml:space="preserve"> </w:t>
      </w:r>
      <w:r w:rsidRPr="00EE529C">
        <w:rPr>
          <w:i/>
          <w:sz w:val="24"/>
          <w:lang w:val="da-DK"/>
        </w:rPr>
        <w:t xml:space="preserve">x </w:t>
      </w:r>
      <w:r w:rsidRPr="00EE529C">
        <w:rPr>
          <w:sz w:val="24"/>
          <w:lang w:val="da-DK"/>
        </w:rPr>
        <w:t>ln(</w:t>
      </w:r>
      <w:r w:rsidRPr="00EE529C">
        <w:rPr>
          <w:i/>
          <w:sz w:val="24"/>
          <w:lang w:val="da-DK"/>
        </w:rPr>
        <w:t>x</w:t>
      </w:r>
      <w:r w:rsidRPr="00EE529C">
        <w:rPr>
          <w:sz w:val="24"/>
          <w:lang w:val="da-DK"/>
        </w:rPr>
        <w:t>)</w:t>
      </w:r>
      <w:r w:rsidRPr="00EE529C">
        <w:rPr>
          <w:i/>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num="2" w:space="708" w:equalWidth="0">
            <w:col w:w="2881" w:space="458"/>
            <w:col w:w="8251"/>
          </w:cols>
        </w:sectPr>
      </w:pPr>
    </w:p>
    <w:p w:rsidR="007E510D" w:rsidRPr="00EE529C" w:rsidRDefault="007E510D">
      <w:pPr>
        <w:pStyle w:val="BodyText"/>
        <w:spacing w:before="10"/>
        <w:rPr>
          <w:i/>
          <w:sz w:val="22"/>
          <w:lang w:val="da-DK"/>
        </w:rPr>
      </w:pPr>
    </w:p>
    <w:p w:rsidR="007E510D" w:rsidRPr="00EE529C" w:rsidRDefault="00EE529C">
      <w:pPr>
        <w:pStyle w:val="Heading2"/>
        <w:numPr>
          <w:ilvl w:val="1"/>
          <w:numId w:val="28"/>
        </w:numPr>
        <w:tabs>
          <w:tab w:val="left" w:pos="2257"/>
          <w:tab w:val="left" w:pos="2258"/>
        </w:tabs>
        <w:spacing w:before="93"/>
        <w:rPr>
          <w:lang w:val="da-DK"/>
        </w:rPr>
      </w:pPr>
      <w:r w:rsidRPr="00EE529C">
        <w:rPr>
          <w:spacing w:val="-5"/>
          <w:w w:val="110"/>
          <w:lang w:val="da-DK"/>
        </w:rPr>
        <w:t xml:space="preserve">Vektorer </w:t>
      </w:r>
      <w:r w:rsidRPr="00EE529C">
        <w:rPr>
          <w:w w:val="110"/>
          <w:lang w:val="da-DK"/>
        </w:rPr>
        <w:t>i</w:t>
      </w:r>
      <w:r w:rsidRPr="00EE529C">
        <w:rPr>
          <w:spacing w:val="-20"/>
          <w:w w:val="110"/>
          <w:lang w:val="da-DK"/>
        </w:rPr>
        <w:t xml:space="preserve"> </w:t>
      </w:r>
      <w:r w:rsidRPr="00EE529C">
        <w:rPr>
          <w:w w:val="110"/>
          <w:lang w:val="da-DK"/>
        </w:rPr>
        <w:t>planen</w:t>
      </w:r>
    </w:p>
    <w:p w:rsidR="007E510D" w:rsidRPr="00EE529C" w:rsidRDefault="00EE529C">
      <w:pPr>
        <w:pStyle w:val="ListParagraph"/>
        <w:numPr>
          <w:ilvl w:val="2"/>
          <w:numId w:val="28"/>
        </w:numPr>
        <w:tabs>
          <w:tab w:val="left" w:pos="1846"/>
        </w:tabs>
        <w:spacing w:before="226"/>
        <w:ind w:hanging="311"/>
        <w:jc w:val="left"/>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7E510D">
      <w:pPr>
        <w:rPr>
          <w:sz w:val="24"/>
          <w:lang w:val="da-DK"/>
        </w:rPr>
        <w:sectPr w:rsidR="007E510D" w:rsidRPr="00EE529C">
          <w:headerReference w:type="default" r:id="rId110"/>
          <w:pgSz w:w="11910" w:h="16840"/>
          <w:pgMar w:top="1100" w:right="140" w:bottom="280" w:left="180" w:header="797" w:footer="0" w:gutter="0"/>
          <w:cols w:space="708"/>
        </w:sectPr>
      </w:pPr>
    </w:p>
    <w:p w:rsidR="007E510D" w:rsidRPr="00EE529C" w:rsidRDefault="00EE529C">
      <w:pPr>
        <w:tabs>
          <w:tab w:val="left" w:pos="3598"/>
          <w:tab w:val="left" w:pos="4667"/>
          <w:tab w:val="left" w:pos="5663"/>
        </w:tabs>
        <w:spacing w:before="226" w:line="74" w:lineRule="auto"/>
        <w:ind w:left="2529"/>
        <w:rPr>
          <w:sz w:val="24"/>
          <w:lang w:val="da-DK"/>
        </w:rPr>
      </w:pPr>
      <w:r w:rsidRPr="00EE529C">
        <w:rPr>
          <w:lang w:val="da-DK"/>
        </w:rPr>
        <w:pict>
          <v:line id="_x0000_s1346" style="position:absolute;left:0;text-align:left;z-index:-27064320;mso-position-horizontal-relative:page" from="346pt,16.25pt" to="359pt,16.25pt" strokeweight=".21097mm">
            <w10:wrap anchorx="page"/>
          </v:line>
        </w:pict>
      </w:r>
      <w:r w:rsidRPr="00EE529C">
        <w:rPr>
          <w:lang w:val="da-DK"/>
        </w:rPr>
        <w:pict>
          <v:line id="_x0000_s1345" style="position:absolute;left:0;text-align:left;z-index:-27063808;mso-position-horizontal-relative:page" from="400.2pt,16.25pt" to="406.7pt,16.25pt" strokeweight=".21097mm">
            <w10:wrap anchorx="page"/>
          </v:line>
        </w:pict>
      </w:r>
      <w:r w:rsidRPr="00EE529C">
        <w:rPr>
          <w:w w:val="105"/>
          <w:sz w:val="24"/>
          <w:lang w:val="da-DK"/>
        </w:rPr>
        <w:t>6</w:t>
      </w:r>
      <w:r w:rsidRPr="00EE529C">
        <w:rPr>
          <w:spacing w:val="58"/>
          <w:w w:val="105"/>
          <w:sz w:val="24"/>
          <w:lang w:val="da-DK"/>
        </w:rPr>
        <w:t xml:space="preserve"> </w:t>
      </w:r>
      <w:r w:rsidRPr="00EE529C">
        <w:rPr>
          <w:i/>
          <w:w w:val="105"/>
          <w:position w:val="-14"/>
          <w:sz w:val="24"/>
          <w:lang w:val="da-DK"/>
        </w:rPr>
        <w:t>,</w:t>
      </w:r>
      <w:r w:rsidRPr="00EE529C">
        <w:rPr>
          <w:i/>
          <w:w w:val="105"/>
          <w:position w:val="-14"/>
          <w:sz w:val="24"/>
          <w:lang w:val="da-DK"/>
        </w:rPr>
        <w:tab/>
      </w:r>
      <w:r w:rsidRPr="00EE529C">
        <w:rPr>
          <w:w w:val="105"/>
          <w:sz w:val="24"/>
          <w:lang w:val="da-DK"/>
        </w:rPr>
        <w:t xml:space="preserve">1  </w:t>
      </w:r>
      <w:r w:rsidRPr="00EE529C">
        <w:rPr>
          <w:spacing w:val="6"/>
          <w:w w:val="105"/>
          <w:sz w:val="24"/>
          <w:lang w:val="da-DK"/>
        </w:rPr>
        <w:t xml:space="preserve"> </w:t>
      </w:r>
      <w:r w:rsidRPr="00EE529C">
        <w:rPr>
          <w:i/>
          <w:w w:val="105"/>
          <w:position w:val="-14"/>
          <w:sz w:val="24"/>
          <w:lang w:val="da-DK"/>
        </w:rPr>
        <w:t>,</w:t>
      </w:r>
      <w:r w:rsidRPr="00EE529C">
        <w:rPr>
          <w:i/>
          <w:w w:val="105"/>
          <w:position w:val="-14"/>
          <w:sz w:val="24"/>
          <w:lang w:val="da-DK"/>
        </w:rPr>
        <w:tab/>
      </w:r>
      <w:r w:rsidRPr="00EE529C">
        <w:rPr>
          <w:w w:val="105"/>
          <w:sz w:val="24"/>
          <w:lang w:val="da-DK"/>
        </w:rPr>
        <w:t>1</w:t>
      </w:r>
      <w:r w:rsidRPr="00EE529C">
        <w:rPr>
          <w:spacing w:val="59"/>
          <w:w w:val="105"/>
          <w:sz w:val="24"/>
          <w:lang w:val="da-DK"/>
        </w:rPr>
        <w:t xml:space="preserve"> </w:t>
      </w:r>
      <w:r w:rsidRPr="00EE529C">
        <w:rPr>
          <w:i/>
          <w:w w:val="105"/>
          <w:position w:val="-14"/>
          <w:sz w:val="24"/>
          <w:lang w:val="da-DK"/>
        </w:rPr>
        <w:t>,</w:t>
      </w:r>
      <w:r w:rsidRPr="00EE529C">
        <w:rPr>
          <w:i/>
          <w:w w:val="105"/>
          <w:position w:val="-14"/>
          <w:sz w:val="24"/>
          <w:lang w:val="da-DK"/>
        </w:rPr>
        <w:tab/>
      </w:r>
      <w:r w:rsidRPr="00EE529C">
        <w:rPr>
          <w:spacing w:val="-20"/>
          <w:w w:val="105"/>
          <w:sz w:val="24"/>
          <w:lang w:val="da-DK"/>
        </w:rPr>
        <w:t>3</w:t>
      </w:r>
    </w:p>
    <w:p w:rsidR="007E510D" w:rsidRPr="00EE529C" w:rsidRDefault="00EE529C">
      <w:pPr>
        <w:tabs>
          <w:tab w:val="left" w:pos="729"/>
          <w:tab w:val="left" w:pos="1813"/>
          <w:tab w:val="left" w:pos="2767"/>
          <w:tab w:val="left" w:pos="3544"/>
        </w:tabs>
        <w:spacing w:before="64" w:line="406" w:lineRule="exact"/>
        <w:ind w:left="82"/>
        <w:rPr>
          <w:i/>
          <w:sz w:val="24"/>
          <w:lang w:val="da-DK"/>
        </w:rPr>
      </w:pPr>
      <w:r w:rsidRPr="00EE529C">
        <w:rPr>
          <w:lang w:val="da-DK"/>
        </w:rPr>
        <w:br w:type="column"/>
      </w:r>
      <w:r w:rsidRPr="00EE529C">
        <w:rPr>
          <w:i/>
          <w:sz w:val="24"/>
          <w:lang w:val="da-DK"/>
        </w:rPr>
        <w:t>,</w:t>
      </w:r>
      <w:r w:rsidRPr="00EE529C">
        <w:rPr>
          <w:i/>
          <w:sz w:val="24"/>
          <w:lang w:val="da-DK"/>
        </w:rPr>
        <w:tab/>
      </w:r>
      <w:r w:rsidRPr="00EE529C">
        <w:rPr>
          <w:rFonts w:ascii="Lucida Sans Unicode" w:hAnsi="Lucida Sans Unicode"/>
          <w:position w:val="22"/>
          <w:sz w:val="24"/>
          <w:lang w:val="da-DK"/>
        </w:rPr>
        <w:t>√</w:t>
      </w:r>
      <w:r w:rsidRPr="00EE529C">
        <w:rPr>
          <w:sz w:val="24"/>
          <w:lang w:val="da-DK"/>
        </w:rPr>
        <w:t>13</w:t>
      </w:r>
      <w:r w:rsidRPr="00EE529C">
        <w:rPr>
          <w:i/>
          <w:sz w:val="24"/>
          <w:lang w:val="da-DK"/>
        </w:rPr>
        <w:t>,</w:t>
      </w:r>
      <w:r w:rsidRPr="00EE529C">
        <w:rPr>
          <w:i/>
          <w:sz w:val="24"/>
          <w:lang w:val="da-DK"/>
        </w:rPr>
        <w:tab/>
      </w:r>
      <w:r w:rsidRPr="00EE529C">
        <w:rPr>
          <w:rFonts w:ascii="Lucida Sans Unicode" w:hAnsi="Lucida Sans Unicode"/>
          <w:position w:val="22"/>
          <w:sz w:val="24"/>
          <w:lang w:val="da-DK"/>
        </w:rPr>
        <w:t>√</w:t>
      </w:r>
      <w:r w:rsidRPr="00EE529C">
        <w:rPr>
          <w:sz w:val="24"/>
          <w:lang w:val="da-DK"/>
        </w:rPr>
        <w:t>5</w:t>
      </w:r>
      <w:r w:rsidRPr="00EE529C">
        <w:rPr>
          <w:i/>
          <w:sz w:val="24"/>
          <w:lang w:val="da-DK"/>
        </w:rPr>
        <w:t>,</w:t>
      </w:r>
      <w:r w:rsidRPr="00EE529C">
        <w:rPr>
          <w:i/>
          <w:sz w:val="24"/>
          <w:lang w:val="da-DK"/>
        </w:rPr>
        <w:tab/>
      </w:r>
      <w:r w:rsidRPr="00EE529C">
        <w:rPr>
          <w:sz w:val="24"/>
          <w:lang w:val="da-DK"/>
        </w:rPr>
        <w:t>4</w:t>
      </w:r>
      <w:r w:rsidRPr="00EE529C">
        <w:rPr>
          <w:i/>
          <w:sz w:val="24"/>
          <w:lang w:val="da-DK"/>
        </w:rPr>
        <w:t>,</w:t>
      </w:r>
      <w:r w:rsidRPr="00EE529C">
        <w:rPr>
          <w:i/>
          <w:sz w:val="24"/>
          <w:lang w:val="da-DK"/>
        </w:rPr>
        <w:tab/>
      </w:r>
      <w:r w:rsidRPr="00EE529C">
        <w:rPr>
          <w:sz w:val="24"/>
          <w:lang w:val="da-DK"/>
        </w:rPr>
        <w:t>14</w:t>
      </w:r>
      <w:r w:rsidRPr="00EE529C">
        <w:rPr>
          <w:i/>
          <w:sz w:val="24"/>
          <w:lang w:val="da-DK"/>
        </w:rPr>
        <w:t>.</w:t>
      </w:r>
    </w:p>
    <w:p w:rsidR="007E510D" w:rsidRPr="00EE529C" w:rsidRDefault="007E510D">
      <w:pPr>
        <w:spacing w:line="406" w:lineRule="exact"/>
        <w:rPr>
          <w:sz w:val="24"/>
          <w:lang w:val="da-DK"/>
        </w:rPr>
        <w:sectPr w:rsidR="007E510D" w:rsidRPr="00EE529C">
          <w:type w:val="continuous"/>
          <w:pgSz w:w="11910" w:h="16840"/>
          <w:pgMar w:top="1580" w:right="140" w:bottom="280" w:left="180" w:header="708" w:footer="708" w:gutter="0"/>
          <w:cols w:num="2" w:space="708" w:equalWidth="0">
            <w:col w:w="5794" w:space="40"/>
            <w:col w:w="5756"/>
          </w:cols>
        </w:sectPr>
      </w:pPr>
    </w:p>
    <w:p w:rsidR="007E510D" w:rsidRPr="00EE529C" w:rsidRDefault="00EE529C">
      <w:pPr>
        <w:pStyle w:val="BodyText"/>
        <w:tabs>
          <w:tab w:val="left" w:pos="3525"/>
          <w:tab w:val="left" w:pos="4667"/>
          <w:tab w:val="left" w:pos="5663"/>
        </w:tabs>
        <w:spacing w:line="325" w:lineRule="exact"/>
        <w:ind w:left="2529"/>
        <w:rPr>
          <w:lang w:val="da-DK"/>
        </w:rPr>
      </w:pPr>
      <w:r w:rsidRPr="00EE529C">
        <w:rPr>
          <w:w w:val="105"/>
          <w:lang w:val="da-DK"/>
        </w:rPr>
        <w:t>9</w:t>
      </w:r>
      <w:r w:rsidRPr="00EE529C">
        <w:rPr>
          <w:w w:val="105"/>
          <w:lang w:val="da-DK"/>
        </w:rPr>
        <w:tab/>
      </w:r>
      <w:r w:rsidRPr="00EE529C">
        <w:rPr>
          <w:rFonts w:ascii="Lucida Sans Unicode" w:hAnsi="Lucida Sans Unicode"/>
          <w:w w:val="105"/>
          <w:lang w:val="da-DK"/>
        </w:rPr>
        <w:t>−</w:t>
      </w:r>
      <w:r w:rsidRPr="00EE529C">
        <w:rPr>
          <w:w w:val="105"/>
          <w:lang w:val="da-DK"/>
        </w:rPr>
        <w:t>2</w:t>
      </w:r>
      <w:r w:rsidRPr="00EE529C">
        <w:rPr>
          <w:w w:val="105"/>
          <w:lang w:val="da-DK"/>
        </w:rPr>
        <w:tab/>
        <w:t>5</w:t>
      </w:r>
      <w:r w:rsidRPr="00EE529C">
        <w:rPr>
          <w:w w:val="105"/>
          <w:lang w:val="da-DK"/>
        </w:rPr>
        <w:tab/>
        <w:t>1</w:t>
      </w:r>
    </w:p>
    <w:p w:rsidR="007E510D" w:rsidRPr="00EE529C" w:rsidRDefault="00EE529C">
      <w:pPr>
        <w:pStyle w:val="ListParagraph"/>
        <w:numPr>
          <w:ilvl w:val="2"/>
          <w:numId w:val="28"/>
        </w:numPr>
        <w:tabs>
          <w:tab w:val="left" w:pos="1846"/>
        </w:tabs>
        <w:spacing w:before="281"/>
        <w:ind w:hanging="311"/>
        <w:jc w:val="left"/>
        <w:rPr>
          <w:sz w:val="24"/>
          <w:lang w:val="da-DK"/>
        </w:rPr>
      </w:pPr>
      <w:r w:rsidRPr="00EE529C">
        <w:rPr>
          <w:sz w:val="24"/>
          <w:lang w:val="da-DK"/>
        </w:rPr>
        <w:t>Arealet er 19.</w:t>
      </w:r>
    </w:p>
    <w:p w:rsidR="007E510D" w:rsidRPr="00EE529C" w:rsidRDefault="00EE529C">
      <w:pPr>
        <w:pStyle w:val="ListParagraph"/>
        <w:numPr>
          <w:ilvl w:val="2"/>
          <w:numId w:val="28"/>
        </w:numPr>
        <w:tabs>
          <w:tab w:val="left" w:pos="1846"/>
        </w:tabs>
        <w:spacing w:before="187"/>
        <w:ind w:hanging="311"/>
        <w:jc w:val="left"/>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EE529C">
      <w:pPr>
        <w:pStyle w:val="BodyText"/>
        <w:spacing w:before="187"/>
        <w:ind w:left="1965"/>
        <w:rPr>
          <w:lang w:val="da-DK"/>
        </w:rPr>
      </w:pPr>
      <w:r w:rsidRPr="00EE529C">
        <w:rPr>
          <w:w w:val="105"/>
          <w:lang w:val="da-DK"/>
        </w:rPr>
        <w:t xml:space="preserve">(a) </w:t>
      </w:r>
      <w:r w:rsidRPr="00EE529C">
        <w:rPr>
          <w:i/>
          <w:w w:val="105"/>
          <w:lang w:val="da-DK"/>
        </w:rPr>
        <w:t xml:space="preserve">t </w:t>
      </w:r>
      <w:r w:rsidRPr="00EE529C">
        <w:rPr>
          <w:w w:val="105"/>
          <w:lang w:val="da-DK"/>
        </w:rPr>
        <w:t>= 11.</w:t>
      </w:r>
    </w:p>
    <w:p w:rsidR="007E510D" w:rsidRPr="00EE529C" w:rsidRDefault="00EE529C">
      <w:pPr>
        <w:spacing w:before="87"/>
        <w:ind w:left="1950"/>
        <w:rPr>
          <w:sz w:val="24"/>
          <w:lang w:val="da-DK"/>
        </w:rPr>
      </w:pPr>
      <w:r w:rsidRPr="00EE529C">
        <w:rPr>
          <w:w w:val="105"/>
          <w:sz w:val="24"/>
          <w:lang w:val="da-DK"/>
        </w:rPr>
        <w:t xml:space="preserve">(b) </w:t>
      </w:r>
      <w:r w:rsidRPr="00EE529C">
        <w:rPr>
          <w:i/>
          <w:w w:val="105"/>
          <w:sz w:val="24"/>
          <w:lang w:val="da-DK"/>
        </w:rPr>
        <w:t xml:space="preserve">t </w:t>
      </w:r>
      <w:r w:rsidRPr="00EE529C">
        <w:rPr>
          <w:w w:val="105"/>
          <w:sz w:val="24"/>
          <w:lang w:val="da-DK"/>
        </w:rPr>
        <w:t xml:space="preserve">= 1 og </w:t>
      </w:r>
      <w:r w:rsidRPr="00EE529C">
        <w:rPr>
          <w:i/>
          <w:w w:val="105"/>
          <w:sz w:val="24"/>
          <w:lang w:val="da-DK"/>
        </w:rPr>
        <w:t xml:space="preserve">t </w:t>
      </w:r>
      <w:r w:rsidRPr="00EE529C">
        <w:rPr>
          <w:w w:val="105"/>
          <w:sz w:val="24"/>
          <w:lang w:val="da-DK"/>
        </w:rPr>
        <w:t>= 3.</w:t>
      </w:r>
    </w:p>
    <w:p w:rsidR="007E510D" w:rsidRPr="00EE529C" w:rsidRDefault="00EE529C">
      <w:pPr>
        <w:pStyle w:val="ListParagraph"/>
        <w:numPr>
          <w:ilvl w:val="2"/>
          <w:numId w:val="28"/>
        </w:numPr>
        <w:tabs>
          <w:tab w:val="left" w:pos="1846"/>
        </w:tabs>
        <w:spacing w:before="186"/>
        <w:ind w:hanging="311"/>
        <w:jc w:val="left"/>
        <w:rPr>
          <w:sz w:val="24"/>
          <w:lang w:val="da-DK"/>
        </w:rPr>
      </w:pPr>
      <w:r w:rsidRPr="00EE529C">
        <w:rPr>
          <w:lang w:val="da-DK"/>
        </w:rPr>
        <w:pict>
          <v:shape id="_x0000_s1344" type="#_x0000_t202" style="position:absolute;left:0;text-align:left;margin-left:162.1pt;margin-top:16.7pt;width:4.9pt;height:10.6pt;z-index:-27062784;mso-position-horizontal-relative:page" filled="f" stroked="f">
            <v:textbox inset="0,0,0,0">
              <w:txbxContent>
                <w:p w:rsidR="00EE529C" w:rsidRDefault="00EE529C">
                  <w:pPr>
                    <w:spacing w:line="212" w:lineRule="exact"/>
                    <w:rPr>
                      <w:sz w:val="18"/>
                    </w:rPr>
                  </w:pPr>
                  <w:r>
                    <w:rPr>
                      <w:w w:val="108"/>
                      <w:sz w:val="18"/>
                    </w:rPr>
                    <w:t>6</w:t>
                  </w:r>
                </w:p>
              </w:txbxContent>
            </v:textbox>
            <w10:wrap anchorx="page"/>
          </v:shape>
        </w:pict>
      </w:r>
      <w:r w:rsidRPr="00EE529C">
        <w:rPr>
          <w:w w:val="110"/>
          <w:sz w:val="24"/>
          <w:lang w:val="da-DK"/>
        </w:rPr>
        <w:t>Vinklen er</w:t>
      </w:r>
      <w:r w:rsidRPr="00EE529C">
        <w:rPr>
          <w:w w:val="110"/>
          <w:sz w:val="24"/>
          <w:vertAlign w:val="superscript"/>
          <w:lang w:val="da-DK"/>
        </w:rPr>
        <w:t xml:space="preserve"> </w:t>
      </w:r>
      <w:r w:rsidRPr="00EE529C">
        <w:rPr>
          <w:i/>
          <w:w w:val="110"/>
          <w:sz w:val="24"/>
          <w:u w:val="single"/>
          <w:vertAlign w:val="superscript"/>
          <w:lang w:val="da-DK"/>
        </w:rPr>
        <w:t>π</w:t>
      </w:r>
      <w:r w:rsidRPr="00EE529C">
        <w:rPr>
          <w:i/>
          <w:spacing w:val="-27"/>
          <w:w w:val="110"/>
          <w:sz w:val="24"/>
          <w:lang w:val="da-DK"/>
        </w:rPr>
        <w:t xml:space="preserve"> </w:t>
      </w:r>
      <w:r w:rsidRPr="00EE529C">
        <w:rPr>
          <w:w w:val="110"/>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ListParagraph"/>
        <w:numPr>
          <w:ilvl w:val="2"/>
          <w:numId w:val="28"/>
        </w:numPr>
        <w:tabs>
          <w:tab w:val="left" w:pos="1846"/>
        </w:tabs>
        <w:spacing w:before="187"/>
        <w:ind w:hanging="311"/>
        <w:jc w:val="left"/>
        <w:rPr>
          <w:sz w:val="24"/>
          <w:lang w:val="da-DK"/>
        </w:rPr>
      </w:pPr>
      <w:r w:rsidRPr="00EE529C">
        <w:rPr>
          <w:sz w:val="24"/>
          <w:lang w:val="da-DK"/>
        </w:rPr>
        <w:t>Svaret</w:t>
      </w:r>
      <w:r w:rsidRPr="00EE529C">
        <w:rPr>
          <w:spacing w:val="-4"/>
          <w:sz w:val="24"/>
          <w:lang w:val="da-DK"/>
        </w:rPr>
        <w:t xml:space="preserve"> </w:t>
      </w:r>
      <w:r w:rsidRPr="00EE529C">
        <w:rPr>
          <w:sz w:val="24"/>
          <w:lang w:val="da-DK"/>
        </w:rPr>
        <w:t>er:</w:t>
      </w:r>
    </w:p>
    <w:p w:rsidR="007E510D" w:rsidRPr="00EE529C" w:rsidRDefault="00EE529C">
      <w:pPr>
        <w:pStyle w:val="BodyText"/>
        <w:rPr>
          <w:sz w:val="30"/>
          <w:lang w:val="da-DK"/>
        </w:rPr>
      </w:pPr>
      <w:r w:rsidRPr="00EE529C">
        <w:rPr>
          <w:lang w:val="da-DK"/>
        </w:rPr>
        <w:br w:type="column"/>
      </w:r>
    </w:p>
    <w:p w:rsidR="007E510D" w:rsidRPr="00EE529C" w:rsidRDefault="00EE529C">
      <w:pPr>
        <w:pStyle w:val="BodyText"/>
        <w:spacing w:before="263" w:line="242" w:lineRule="exact"/>
        <w:ind w:left="1971"/>
        <w:rPr>
          <w:lang w:val="da-DK"/>
        </w:rPr>
      </w:pPr>
      <w:r w:rsidRPr="00EE529C">
        <w:rPr>
          <w:lang w:val="da-DK"/>
        </w:rPr>
        <w:pict>
          <v:shape id="_x0000_s1343" type="#_x0000_t202" style="position:absolute;left:0;text-align:left;margin-left:334.95pt;margin-top:23.4pt;width:2.95pt;height:13.05pt;z-index:17372160;mso-position-horizontal-relative:page" filled="f" stroked="f">
            <v:textbox inset="0,0,0,0">
              <w:txbxContent>
                <w:p w:rsidR="00EE529C" w:rsidRDefault="00EE529C">
                  <w:pPr>
                    <w:spacing w:line="259" w:lineRule="exact"/>
                    <w:rPr>
                      <w:i/>
                      <w:sz w:val="24"/>
                    </w:rPr>
                  </w:pPr>
                  <w:r>
                    <w:rPr>
                      <w:i/>
                      <w:w w:val="97"/>
                      <w:sz w:val="24"/>
                    </w:rPr>
                    <w:t>.</w:t>
                  </w:r>
                </w:p>
              </w:txbxContent>
            </v:textbox>
            <w10:wrap anchorx="page"/>
          </v:shape>
        </w:pict>
      </w:r>
      <w:r w:rsidRPr="00EE529C">
        <w:rPr>
          <w:w w:val="110"/>
          <w:position w:val="2"/>
          <w:lang w:val="da-DK"/>
        </w:rPr>
        <w:t xml:space="preserve">1 </w:t>
      </w:r>
      <w:r w:rsidRPr="00EE529C">
        <w:rPr>
          <w:spacing w:val="10"/>
          <w:w w:val="110"/>
          <w:position w:val="2"/>
          <w:lang w:val="da-DK"/>
        </w:rPr>
        <w:t xml:space="preserve"> </w:t>
      </w:r>
      <w:r w:rsidRPr="00EE529C">
        <w:rPr>
          <w:w w:val="110"/>
          <w:lang w:val="da-DK"/>
        </w:rPr>
        <w:t>2</w:t>
      </w:r>
    </w:p>
    <w:p w:rsidR="007E510D" w:rsidRPr="00EE529C" w:rsidRDefault="00EE529C">
      <w:pPr>
        <w:spacing w:line="160" w:lineRule="auto"/>
        <w:ind w:left="1535"/>
        <w:rPr>
          <w:sz w:val="24"/>
          <w:lang w:val="da-DK"/>
        </w:rPr>
      </w:pPr>
      <w:r w:rsidRPr="00EE529C">
        <w:rPr>
          <w:lang w:val="da-DK"/>
        </w:rPr>
        <w:pict>
          <v:line id="_x0000_s1342" style="position:absolute;left:0;text-align:left;z-index:-27063296;mso-position-horizontal-relative:page" from="308.45pt,7.35pt" to="314.95pt,7.35pt" strokeweight=".21097mm">
            <w10:wrap anchorx="page"/>
          </v:line>
        </w:pict>
      </w:r>
      <w:r w:rsidRPr="00EE529C">
        <w:rPr>
          <w:i/>
          <w:spacing w:val="-121"/>
          <w:w w:val="105"/>
          <w:sz w:val="24"/>
          <w:lang w:val="da-DK"/>
        </w:rPr>
        <w:t>u</w:t>
      </w:r>
      <w:r w:rsidRPr="00EE529C">
        <w:rPr>
          <w:i/>
          <w:spacing w:val="127"/>
          <w:w w:val="105"/>
          <w:sz w:val="24"/>
          <w:lang w:val="da-DK"/>
        </w:rPr>
        <w:t xml:space="preserve"> </w:t>
      </w:r>
      <w:r w:rsidRPr="00EE529C">
        <w:rPr>
          <w:w w:val="105"/>
          <w:sz w:val="24"/>
          <w:lang w:val="da-DK"/>
        </w:rPr>
        <w:t xml:space="preserve">= </w:t>
      </w:r>
      <w:r w:rsidRPr="00EE529C">
        <w:rPr>
          <w:w w:val="105"/>
          <w:position w:val="-15"/>
          <w:sz w:val="24"/>
          <w:lang w:val="da-DK"/>
        </w:rPr>
        <w:t xml:space="preserve">2 </w:t>
      </w:r>
      <w:r w:rsidRPr="00EE529C">
        <w:rPr>
          <w:spacing w:val="37"/>
          <w:w w:val="105"/>
          <w:position w:val="-15"/>
          <w:sz w:val="24"/>
          <w:lang w:val="da-DK"/>
        </w:rPr>
        <w:t xml:space="preserve"> </w:t>
      </w:r>
      <w:r w:rsidRPr="00EE529C">
        <w:rPr>
          <w:w w:val="105"/>
          <w:position w:val="-13"/>
          <w:sz w:val="24"/>
          <w:lang w:val="da-DK"/>
        </w:rPr>
        <w:t>5</w:t>
      </w:r>
    </w:p>
    <w:p w:rsidR="007E510D" w:rsidRPr="00EE529C" w:rsidRDefault="007E510D">
      <w:pPr>
        <w:spacing w:line="160" w:lineRule="auto"/>
        <w:rPr>
          <w:sz w:val="24"/>
          <w:lang w:val="da-DK"/>
        </w:rPr>
        <w:sectPr w:rsidR="007E510D" w:rsidRPr="00EE529C">
          <w:type w:val="continuous"/>
          <w:pgSz w:w="11910" w:h="16840"/>
          <w:pgMar w:top="1580" w:right="140" w:bottom="280" w:left="180" w:header="708" w:footer="708" w:gutter="0"/>
          <w:cols w:num="2" w:space="708" w:equalWidth="0">
            <w:col w:w="2881" w:space="1137"/>
            <w:col w:w="7572"/>
          </w:cols>
        </w:sectPr>
      </w:pPr>
    </w:p>
    <w:p w:rsidR="007E510D" w:rsidRPr="00EE529C" w:rsidRDefault="007E510D">
      <w:pPr>
        <w:pStyle w:val="BodyText"/>
        <w:rPr>
          <w:sz w:val="18"/>
          <w:lang w:val="da-DK"/>
        </w:rPr>
      </w:pPr>
    </w:p>
    <w:p w:rsidR="007E510D" w:rsidRPr="00EE529C" w:rsidRDefault="007E510D">
      <w:pPr>
        <w:rPr>
          <w:sz w:val="18"/>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ListParagraph"/>
        <w:numPr>
          <w:ilvl w:val="2"/>
          <w:numId w:val="28"/>
        </w:numPr>
        <w:tabs>
          <w:tab w:val="left" w:pos="1846"/>
        </w:tabs>
        <w:spacing w:before="90"/>
        <w:ind w:hanging="311"/>
        <w:jc w:val="left"/>
        <w:rPr>
          <w:sz w:val="24"/>
          <w:lang w:val="da-DK"/>
        </w:rPr>
      </w:pPr>
      <w:r w:rsidRPr="00EE529C">
        <w:rPr>
          <w:sz w:val="24"/>
          <w:lang w:val="da-DK"/>
        </w:rPr>
        <w:t>Svarene</w:t>
      </w:r>
      <w:r w:rsidRPr="00EE529C">
        <w:rPr>
          <w:spacing w:val="-4"/>
          <w:sz w:val="24"/>
          <w:lang w:val="da-DK"/>
        </w:rPr>
        <w:t xml:space="preserve"> </w:t>
      </w:r>
      <w:r w:rsidRPr="00EE529C">
        <w:rPr>
          <w:sz w:val="24"/>
          <w:lang w:val="da-DK"/>
        </w:rPr>
        <w:t>er:</w:t>
      </w:r>
    </w:p>
    <w:p w:rsidR="007E510D" w:rsidRPr="00EE529C" w:rsidRDefault="007E510D">
      <w:pPr>
        <w:pStyle w:val="BodyText"/>
        <w:spacing w:before="6"/>
        <w:rPr>
          <w:sz w:val="25"/>
          <w:lang w:val="da-DK"/>
        </w:rPr>
      </w:pPr>
    </w:p>
    <w:p w:rsidR="007E510D" w:rsidRPr="00EE529C" w:rsidRDefault="00EE529C">
      <w:pPr>
        <w:spacing w:line="153" w:lineRule="exact"/>
        <w:jc w:val="right"/>
        <w:rPr>
          <w:i/>
          <w:sz w:val="24"/>
          <w:lang w:val="da-DK"/>
        </w:rPr>
      </w:pPr>
      <w:r w:rsidRPr="00EE529C">
        <w:rPr>
          <w:w w:val="105"/>
          <w:sz w:val="24"/>
          <w:lang w:val="da-DK"/>
        </w:rPr>
        <w:t>13</w:t>
      </w:r>
      <w:r w:rsidRPr="00EE529C">
        <w:rPr>
          <w:i/>
          <w:w w:val="105"/>
          <w:sz w:val="24"/>
          <w:lang w:val="da-DK"/>
        </w:rPr>
        <w:t>,</w:t>
      </w:r>
    </w:p>
    <w:p w:rsidR="007E510D" w:rsidRPr="00EE529C" w:rsidRDefault="00EE529C">
      <w:pPr>
        <w:pStyle w:val="BodyText"/>
        <w:spacing w:before="8"/>
        <w:rPr>
          <w:i/>
          <w:sz w:val="28"/>
          <w:lang w:val="da-DK"/>
        </w:rPr>
      </w:pPr>
      <w:r w:rsidRPr="00EE529C">
        <w:rPr>
          <w:lang w:val="da-DK"/>
        </w:rPr>
        <w:br w:type="column"/>
      </w:r>
    </w:p>
    <w:p w:rsidR="007E510D" w:rsidRPr="00EE529C" w:rsidRDefault="00EE529C">
      <w:pPr>
        <w:pStyle w:val="BodyText"/>
        <w:spacing w:line="242" w:lineRule="exact"/>
        <w:ind w:left="1336"/>
        <w:rPr>
          <w:rFonts w:ascii="Tahoma"/>
          <w:lang w:val="da-DK"/>
        </w:rPr>
      </w:pPr>
      <w:r w:rsidRPr="00EE529C">
        <w:rPr>
          <w:rFonts w:ascii="Tahoma"/>
          <w:w w:val="128"/>
          <w:lang w:val="da-DK"/>
        </w:rPr>
        <w:t xml:space="preserve"> </w:t>
      </w:r>
    </w:p>
    <w:p w:rsidR="007E510D" w:rsidRPr="00EE529C" w:rsidRDefault="00EE529C">
      <w:pPr>
        <w:pStyle w:val="BodyText"/>
        <w:tabs>
          <w:tab w:val="left" w:pos="5338"/>
          <w:tab w:val="left" w:pos="5688"/>
        </w:tabs>
        <w:spacing w:line="178" w:lineRule="exact"/>
        <w:ind w:left="1206"/>
        <w:rPr>
          <w:lang w:val="da-DK"/>
        </w:rPr>
      </w:pPr>
      <w:r w:rsidRPr="00EE529C">
        <w:rPr>
          <w:lang w:val="da-DK"/>
        </w:rPr>
        <w:pict>
          <v:shape id="_x0000_s1341" type="#_x0000_t202" style="position:absolute;left:0;text-align:left;margin-left:222.45pt;margin-top:-.5pt;width:7.35pt;height:22.55pt;z-index:-27060736;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w w:val="110"/>
          <w:lang w:val="da-DK"/>
        </w:rPr>
        <w:t>6</w:t>
      </w:r>
      <w:r w:rsidRPr="00EE529C">
        <w:rPr>
          <w:w w:val="110"/>
          <w:lang w:val="da-DK"/>
        </w:rPr>
        <w:tab/>
      </w:r>
      <w:r w:rsidRPr="00EE529C">
        <w:rPr>
          <w:w w:val="110"/>
          <w:position w:val="2"/>
          <w:u w:val="single"/>
          <w:lang w:val="da-DK"/>
        </w:rPr>
        <w:t>1</w:t>
      </w:r>
      <w:r w:rsidRPr="00EE529C">
        <w:rPr>
          <w:w w:val="110"/>
          <w:position w:val="2"/>
          <w:lang w:val="da-DK"/>
        </w:rPr>
        <w:tab/>
      </w:r>
      <w:r w:rsidRPr="00EE529C">
        <w:rPr>
          <w:w w:val="110"/>
          <w:lang w:val="da-DK"/>
        </w:rPr>
        <w:t>7</w:t>
      </w:r>
    </w:p>
    <w:p w:rsidR="007E510D" w:rsidRPr="00EE529C" w:rsidRDefault="00EE529C">
      <w:pPr>
        <w:tabs>
          <w:tab w:val="left" w:pos="1062"/>
          <w:tab w:val="left" w:pos="2531"/>
          <w:tab w:val="left" w:pos="4555"/>
        </w:tabs>
        <w:spacing w:line="93" w:lineRule="exact"/>
        <w:ind w:right="842"/>
        <w:jc w:val="center"/>
        <w:rPr>
          <w:i/>
          <w:sz w:val="24"/>
          <w:lang w:val="da-DK"/>
        </w:rPr>
      </w:pPr>
      <w:r w:rsidRPr="00EE529C">
        <w:rPr>
          <w:i/>
          <w:sz w:val="24"/>
          <w:lang w:val="da-DK"/>
        </w:rPr>
        <w:t>,</w:t>
      </w:r>
      <w:r w:rsidRPr="00EE529C">
        <w:rPr>
          <w:i/>
          <w:sz w:val="24"/>
          <w:lang w:val="da-DK"/>
        </w:rPr>
        <w:tab/>
      </w:r>
      <w:r w:rsidRPr="00EE529C">
        <w:rPr>
          <w:rFonts w:ascii="Lucida Sans Unicode" w:hAnsi="Lucida Sans Unicode"/>
          <w:sz w:val="24"/>
          <w:lang w:val="da-DK"/>
        </w:rPr>
        <w:t>−</w:t>
      </w:r>
      <w:r w:rsidRPr="00EE529C">
        <w:rPr>
          <w:sz w:val="24"/>
          <w:lang w:val="da-DK"/>
        </w:rPr>
        <w:t>22</w:t>
      </w:r>
      <w:r w:rsidRPr="00EE529C">
        <w:rPr>
          <w:i/>
          <w:sz w:val="24"/>
          <w:lang w:val="da-DK"/>
        </w:rPr>
        <w:t>,</w:t>
      </w:r>
      <w:r w:rsidRPr="00EE529C">
        <w:rPr>
          <w:i/>
          <w:sz w:val="24"/>
          <w:lang w:val="da-DK"/>
        </w:rPr>
        <w:tab/>
      </w:r>
      <w:r w:rsidRPr="00EE529C">
        <w:rPr>
          <w:sz w:val="24"/>
          <w:lang w:val="da-DK"/>
        </w:rPr>
        <w:t>13</w:t>
      </w:r>
      <w:r w:rsidRPr="00EE529C">
        <w:rPr>
          <w:i/>
          <w:sz w:val="24"/>
          <w:lang w:val="da-DK"/>
        </w:rPr>
        <w:t>,</w:t>
      </w:r>
      <w:r w:rsidRPr="00EE529C">
        <w:rPr>
          <w:i/>
          <w:sz w:val="24"/>
          <w:lang w:val="da-DK"/>
        </w:rPr>
        <w:tab/>
        <w:t>.</w:t>
      </w:r>
    </w:p>
    <w:p w:rsidR="007E510D" w:rsidRPr="00EE529C" w:rsidRDefault="007E510D">
      <w:pPr>
        <w:spacing w:line="93" w:lineRule="exact"/>
        <w:jc w:val="center"/>
        <w:rPr>
          <w:sz w:val="24"/>
          <w:lang w:val="da-DK"/>
        </w:rPr>
        <w:sectPr w:rsidR="007E510D" w:rsidRPr="00EE529C">
          <w:type w:val="continuous"/>
          <w:pgSz w:w="11910" w:h="16840"/>
          <w:pgMar w:top="1580" w:right="140" w:bottom="280" w:left="180" w:header="708" w:footer="708" w:gutter="0"/>
          <w:cols w:num="2" w:space="708" w:equalWidth="0">
            <w:col w:w="3169" w:space="40"/>
            <w:col w:w="8381"/>
          </w:cols>
        </w:sectPr>
      </w:pPr>
    </w:p>
    <w:p w:rsidR="007E510D" w:rsidRPr="00EE529C" w:rsidRDefault="00EE529C">
      <w:pPr>
        <w:pStyle w:val="BodyText"/>
        <w:spacing w:line="288" w:lineRule="exact"/>
        <w:ind w:right="38"/>
        <w:jc w:val="right"/>
        <w:rPr>
          <w:lang w:val="da-DK"/>
        </w:rPr>
      </w:pPr>
      <w:r w:rsidRPr="00EE529C">
        <w:rPr>
          <w:w w:val="108"/>
          <w:lang w:val="da-DK"/>
        </w:rPr>
        <w:t>5</w:t>
      </w:r>
    </w:p>
    <w:p w:rsidR="007E510D" w:rsidRPr="00EE529C" w:rsidRDefault="007E510D">
      <w:pPr>
        <w:pStyle w:val="BodyText"/>
        <w:spacing w:before="8"/>
        <w:rPr>
          <w:sz w:val="25"/>
          <w:lang w:val="da-DK"/>
        </w:rPr>
      </w:pPr>
    </w:p>
    <w:p w:rsidR="007E510D" w:rsidRPr="00EE529C" w:rsidRDefault="00EE529C">
      <w:pPr>
        <w:pStyle w:val="ListParagraph"/>
        <w:numPr>
          <w:ilvl w:val="2"/>
          <w:numId w:val="28"/>
        </w:numPr>
        <w:tabs>
          <w:tab w:val="left" w:pos="1846"/>
        </w:tabs>
        <w:ind w:hanging="311"/>
        <w:jc w:val="left"/>
        <w:rPr>
          <w:sz w:val="24"/>
          <w:lang w:val="da-DK"/>
        </w:rPr>
      </w:pPr>
      <w:r w:rsidRPr="00EE529C">
        <w:rPr>
          <w:sz w:val="24"/>
          <w:lang w:val="da-DK"/>
        </w:rPr>
        <w:t>Arealet er 0.</w:t>
      </w:r>
    </w:p>
    <w:p w:rsidR="007E510D" w:rsidRPr="00EE529C" w:rsidRDefault="00EE529C">
      <w:pPr>
        <w:pStyle w:val="ListParagraph"/>
        <w:numPr>
          <w:ilvl w:val="2"/>
          <w:numId w:val="28"/>
        </w:numPr>
        <w:tabs>
          <w:tab w:val="left" w:pos="1846"/>
        </w:tabs>
        <w:spacing w:before="187"/>
        <w:ind w:hanging="311"/>
        <w:jc w:val="left"/>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EE529C">
      <w:pPr>
        <w:pStyle w:val="ListParagraph"/>
        <w:numPr>
          <w:ilvl w:val="3"/>
          <w:numId w:val="28"/>
        </w:numPr>
        <w:tabs>
          <w:tab w:val="left" w:pos="2361"/>
        </w:tabs>
        <w:spacing w:before="249" w:line="175" w:lineRule="auto"/>
        <w:ind w:left="1950" w:right="595" w:firstLine="15"/>
        <w:rPr>
          <w:sz w:val="24"/>
          <w:lang w:val="da-DK"/>
        </w:rPr>
      </w:pPr>
      <w:r w:rsidRPr="00EE529C">
        <w:rPr>
          <w:lang w:val="da-DK"/>
        </w:rPr>
        <w:pict>
          <v:shape id="_x0000_s1340" type="#_x0000_t202" style="position:absolute;left:0;text-align:left;margin-left:187.8pt;margin-top:10.2pt;width:7.35pt;height:22.55pt;z-index:-27062272;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u w:val="single"/>
                    </w:rPr>
                    <w:t>−</w:t>
                  </w:r>
                </w:p>
              </w:txbxContent>
            </v:textbox>
            <w10:wrap anchorx="page"/>
          </v:shape>
        </w:pict>
      </w:r>
      <w:r w:rsidRPr="00EE529C">
        <w:rPr>
          <w:i/>
          <w:sz w:val="24"/>
          <w:lang w:val="da-DK"/>
        </w:rPr>
        <w:t xml:space="preserve">t </w:t>
      </w:r>
      <w:r w:rsidRPr="00EE529C">
        <w:rPr>
          <w:sz w:val="24"/>
          <w:lang w:val="da-DK"/>
        </w:rPr>
        <w:t xml:space="preserve">= 4 og </w:t>
      </w:r>
      <w:r w:rsidRPr="00EE529C">
        <w:rPr>
          <w:i/>
          <w:sz w:val="24"/>
          <w:lang w:val="da-DK"/>
        </w:rPr>
        <w:t xml:space="preserve">t </w:t>
      </w:r>
      <w:r w:rsidRPr="00EE529C">
        <w:rPr>
          <w:sz w:val="24"/>
          <w:lang w:val="da-DK"/>
        </w:rPr>
        <w:t xml:space="preserve">= </w:t>
      </w:r>
      <w:r w:rsidRPr="00EE529C">
        <w:rPr>
          <w:spacing w:val="-8"/>
          <w:sz w:val="24"/>
          <w:u w:val="single"/>
          <w:lang w:val="da-DK"/>
        </w:rPr>
        <w:t>1</w:t>
      </w:r>
      <w:r w:rsidRPr="00EE529C">
        <w:rPr>
          <w:spacing w:val="-8"/>
          <w:sz w:val="24"/>
          <w:lang w:val="da-DK"/>
        </w:rPr>
        <w:t xml:space="preserve">. </w:t>
      </w:r>
      <w:r w:rsidRPr="00EE529C">
        <w:rPr>
          <w:sz w:val="24"/>
          <w:lang w:val="da-DK"/>
        </w:rPr>
        <w:t xml:space="preserve">(b) </w:t>
      </w:r>
      <w:r w:rsidRPr="00EE529C">
        <w:rPr>
          <w:i/>
          <w:sz w:val="24"/>
          <w:lang w:val="da-DK"/>
        </w:rPr>
        <w:t xml:space="preserve">t </w:t>
      </w:r>
      <w:r w:rsidRPr="00EE529C">
        <w:rPr>
          <w:sz w:val="24"/>
          <w:lang w:val="da-DK"/>
        </w:rPr>
        <w:t xml:space="preserve">= </w:t>
      </w:r>
      <w:r w:rsidRPr="00EE529C">
        <w:rPr>
          <w:rFonts w:ascii="Lucida Sans Unicode" w:hAnsi="Lucida Sans Unicode"/>
          <w:sz w:val="24"/>
          <w:lang w:val="da-DK"/>
        </w:rPr>
        <w:t>−</w:t>
      </w:r>
      <w:r w:rsidRPr="00EE529C">
        <w:rPr>
          <w:sz w:val="24"/>
          <w:lang w:val="da-DK"/>
        </w:rPr>
        <w:t xml:space="preserve">6 </w:t>
      </w:r>
      <w:r w:rsidRPr="00EE529C">
        <w:rPr>
          <w:rFonts w:ascii="Lucida Sans Unicode" w:hAnsi="Lucida Sans Unicode"/>
          <w:sz w:val="24"/>
          <w:lang w:val="da-DK"/>
        </w:rPr>
        <w:t>±</w:t>
      </w:r>
      <w:r w:rsidRPr="00EE529C">
        <w:rPr>
          <w:rFonts w:ascii="Lucida Sans Unicode" w:hAnsi="Lucida Sans Unicode"/>
          <w:spacing w:val="-45"/>
          <w:sz w:val="24"/>
          <w:lang w:val="da-DK"/>
        </w:rPr>
        <w:t xml:space="preserve"> </w:t>
      </w:r>
      <w:r w:rsidRPr="00EE529C">
        <w:rPr>
          <w:sz w:val="24"/>
          <w:lang w:val="da-DK"/>
        </w:rPr>
        <w:t>2</w:t>
      </w:r>
      <w:r w:rsidRPr="00EE529C">
        <w:rPr>
          <w:rFonts w:ascii="Lucida Sans Unicode" w:hAnsi="Lucida Sans Unicode"/>
          <w:position w:val="20"/>
          <w:sz w:val="24"/>
          <w:lang w:val="da-DK"/>
        </w:rPr>
        <w:t>√</w:t>
      </w:r>
      <w:r w:rsidRPr="00EE529C">
        <w:rPr>
          <w:sz w:val="24"/>
          <w:lang w:val="da-DK"/>
        </w:rPr>
        <w:t>10.</w:t>
      </w:r>
    </w:p>
    <w:p w:rsidR="007E510D" w:rsidRPr="00EE529C" w:rsidRDefault="00EE529C">
      <w:pPr>
        <w:pStyle w:val="BodyText"/>
        <w:spacing w:line="326" w:lineRule="exact"/>
        <w:ind w:left="1520" w:right="2467"/>
        <w:jc w:val="center"/>
        <w:rPr>
          <w:lang w:val="da-DK"/>
        </w:rPr>
      </w:pPr>
      <w:r w:rsidRPr="00EE529C">
        <w:rPr>
          <w:lang w:val="da-DK"/>
        </w:rPr>
        <w:br w:type="column"/>
      </w:r>
      <w:r w:rsidRPr="00EE529C">
        <w:rPr>
          <w:position w:val="-1"/>
          <w:lang w:val="da-DK"/>
        </w:rPr>
        <w:t xml:space="preserve">5  </w:t>
      </w:r>
      <w:r w:rsidRPr="00EE529C">
        <w:rPr>
          <w:rFonts w:ascii="Lucida Sans Unicode" w:hAnsi="Lucida Sans Unicode"/>
          <w:lang w:val="da-DK"/>
        </w:rPr>
        <w:t>−</w:t>
      </w:r>
      <w:r w:rsidRPr="00EE529C">
        <w:rPr>
          <w:lang w:val="da-DK"/>
        </w:rPr>
        <w:t>3</w:t>
      </w:r>
    </w:p>
    <w:p w:rsidR="007E510D" w:rsidRPr="00EE529C" w:rsidRDefault="007E510D">
      <w:pPr>
        <w:spacing w:line="326" w:lineRule="exact"/>
        <w:jc w:val="center"/>
        <w:rPr>
          <w:lang w:val="da-DK"/>
        </w:rPr>
        <w:sectPr w:rsidR="007E510D" w:rsidRPr="00EE529C">
          <w:type w:val="continuous"/>
          <w:pgSz w:w="11910" w:h="16840"/>
          <w:pgMar w:top="1580" w:right="140" w:bottom="280" w:left="180" w:header="708" w:footer="708" w:gutter="0"/>
          <w:cols w:num="2" w:space="708" w:equalWidth="0">
            <w:col w:w="4513" w:space="2499"/>
            <w:col w:w="4578"/>
          </w:cols>
        </w:sectPr>
      </w:pPr>
    </w:p>
    <w:p w:rsidR="007E510D" w:rsidRPr="00EE529C" w:rsidRDefault="00EE529C">
      <w:pPr>
        <w:pStyle w:val="ListParagraph"/>
        <w:numPr>
          <w:ilvl w:val="2"/>
          <w:numId w:val="28"/>
        </w:numPr>
        <w:tabs>
          <w:tab w:val="left" w:pos="1846"/>
        </w:tabs>
        <w:spacing w:before="121"/>
        <w:ind w:hanging="311"/>
        <w:jc w:val="left"/>
        <w:rPr>
          <w:sz w:val="24"/>
          <w:lang w:val="da-DK"/>
        </w:rPr>
      </w:pPr>
      <w:r w:rsidRPr="00EE529C">
        <w:rPr>
          <w:sz w:val="24"/>
          <w:lang w:val="da-DK"/>
        </w:rPr>
        <w:t>Svaret er: Alle vektorer på</w:t>
      </w:r>
      <w:r w:rsidRPr="00EE529C">
        <w:rPr>
          <w:spacing w:val="-1"/>
          <w:sz w:val="24"/>
          <w:lang w:val="da-DK"/>
        </w:rPr>
        <w:t xml:space="preserve"> </w:t>
      </w:r>
      <w:r w:rsidRPr="00EE529C">
        <w:rPr>
          <w:sz w:val="24"/>
          <w:lang w:val="da-DK"/>
        </w:rPr>
        <w:t>formen</w:t>
      </w:r>
    </w:p>
    <w:p w:rsidR="007E510D" w:rsidRPr="00EE529C" w:rsidRDefault="00EE529C">
      <w:pPr>
        <w:pStyle w:val="BodyText"/>
        <w:spacing w:before="227" w:line="294" w:lineRule="exact"/>
        <w:ind w:left="6132"/>
        <w:rPr>
          <w:lang w:val="da-DK"/>
        </w:rPr>
      </w:pPr>
      <w:r w:rsidRPr="00EE529C">
        <w:rPr>
          <w:lang w:val="da-DK"/>
        </w:rPr>
        <w:pict>
          <v:shape id="_x0000_s1339" type="#_x0000_t202" style="position:absolute;left:0;text-align:left;margin-left:308.35pt;margin-top:12.25pt;width:7.35pt;height:22.55pt;z-index:-27061760;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lang w:val="da-DK"/>
        </w:rPr>
        <w:pict>
          <v:shape id="_x0000_s1338" type="#_x0000_t202" style="position:absolute;left:0;text-align:left;margin-left:297.6pt;margin-top:20.6pt;width:4.05pt;height:13.05pt;z-index:17373184;mso-position-horizontal-relative:page" filled="f" stroked="f">
            <v:textbox inset="0,0,0,0">
              <w:txbxContent>
                <w:p w:rsidR="00EE529C" w:rsidRDefault="00EE529C">
                  <w:pPr>
                    <w:spacing w:line="259" w:lineRule="exact"/>
                    <w:rPr>
                      <w:i/>
                      <w:sz w:val="24"/>
                    </w:rPr>
                  </w:pPr>
                  <w:r>
                    <w:rPr>
                      <w:i/>
                      <w:sz w:val="24"/>
                    </w:rPr>
                    <w:t>t</w:t>
                  </w:r>
                </w:p>
              </w:txbxContent>
            </v:textbox>
            <w10:wrap anchorx="page"/>
          </v:shape>
        </w:pict>
      </w:r>
      <w:r w:rsidRPr="00EE529C">
        <w:rPr>
          <w:w w:val="108"/>
          <w:lang w:val="da-DK"/>
        </w:rPr>
        <w:t>1</w:t>
      </w:r>
    </w:p>
    <w:p w:rsidR="007E510D" w:rsidRPr="00EE529C" w:rsidRDefault="00EE529C">
      <w:pPr>
        <w:pStyle w:val="BodyText"/>
        <w:spacing w:line="294" w:lineRule="exact"/>
        <w:ind w:left="6059"/>
        <w:rPr>
          <w:lang w:val="da-DK"/>
        </w:rPr>
      </w:pPr>
      <w:r w:rsidRPr="00EE529C">
        <w:rPr>
          <w:w w:val="108"/>
          <w:lang w:val="da-DK"/>
        </w:rPr>
        <w:t>1</w:t>
      </w:r>
    </w:p>
    <w:p w:rsidR="007E510D" w:rsidRPr="00EE529C" w:rsidRDefault="00EE529C">
      <w:pPr>
        <w:pStyle w:val="BodyText"/>
        <w:spacing w:before="188"/>
        <w:ind w:left="1845"/>
        <w:rPr>
          <w:lang w:val="da-DK"/>
        </w:rPr>
      </w:pPr>
      <w:r w:rsidRPr="00EE529C">
        <w:rPr>
          <w:lang w:val="da-DK"/>
        </w:rPr>
        <w:t xml:space="preserve">hvor </w:t>
      </w:r>
      <w:r w:rsidRPr="00EE529C">
        <w:rPr>
          <w:i/>
          <w:lang w:val="da-DK"/>
        </w:rPr>
        <w:t xml:space="preserve">t </w:t>
      </w:r>
      <w:r w:rsidRPr="00EE529C">
        <w:rPr>
          <w:rFonts w:ascii="Lucida Sans Unicode" w:hAnsi="Lucida Sans Unicode"/>
          <w:lang w:val="da-DK"/>
        </w:rPr>
        <w:t xml:space="preserve">∈ </w:t>
      </w:r>
      <w:r w:rsidRPr="00EE529C">
        <w:rPr>
          <w:lang w:val="da-DK"/>
        </w:rPr>
        <w:t>R.</w:t>
      </w:r>
    </w:p>
    <w:p w:rsidR="007E510D" w:rsidRPr="00EE529C" w:rsidRDefault="00EE529C">
      <w:pPr>
        <w:pStyle w:val="ListParagraph"/>
        <w:numPr>
          <w:ilvl w:val="2"/>
          <w:numId w:val="28"/>
        </w:numPr>
        <w:tabs>
          <w:tab w:val="left" w:pos="1846"/>
        </w:tabs>
        <w:spacing w:before="149"/>
        <w:ind w:hanging="441"/>
        <w:jc w:val="left"/>
        <w:rPr>
          <w:sz w:val="24"/>
          <w:lang w:val="da-DK"/>
        </w:rPr>
      </w:pPr>
      <w:r w:rsidRPr="00EE529C">
        <w:rPr>
          <w:sz w:val="24"/>
          <w:lang w:val="da-DK"/>
        </w:rPr>
        <w:t>Vi har</w:t>
      </w:r>
      <w:r w:rsidRPr="00EE529C">
        <w:rPr>
          <w:spacing w:val="-1"/>
          <w:sz w:val="24"/>
          <w:lang w:val="da-DK"/>
        </w:rPr>
        <w:t xml:space="preserve"> </w:t>
      </w:r>
      <w:r w:rsidRPr="00EE529C">
        <w:rPr>
          <w:sz w:val="24"/>
          <w:lang w:val="da-DK"/>
        </w:rPr>
        <w:t>at</w:t>
      </w:r>
    </w:p>
    <w:p w:rsidR="007E510D" w:rsidRPr="00EE529C" w:rsidRDefault="007E510D">
      <w:pP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before="237"/>
        <w:jc w:val="right"/>
        <w:rPr>
          <w:sz w:val="24"/>
          <w:lang w:val="da-DK"/>
        </w:rPr>
      </w:pPr>
      <w:r w:rsidRPr="00EE529C">
        <w:rPr>
          <w:i/>
          <w:spacing w:val="-121"/>
          <w:sz w:val="24"/>
          <w:lang w:val="da-DK"/>
        </w:rPr>
        <w:t>u</w:t>
      </w:r>
      <w:r w:rsidRPr="00EE529C">
        <w:rPr>
          <w:i/>
          <w:spacing w:val="96"/>
          <w:sz w:val="24"/>
          <w:lang w:val="da-DK"/>
        </w:rPr>
        <w:t xml:space="preserve"> </w:t>
      </w:r>
      <w:r w:rsidRPr="00EE529C">
        <w:rPr>
          <w:rFonts w:ascii="Lucida Sans Unicode" w:hAnsi="Lucida Sans Unicode"/>
          <w:w w:val="70"/>
          <w:sz w:val="24"/>
          <w:lang w:val="da-DK"/>
        </w:rPr>
        <w:t xml:space="preserve">· </w:t>
      </w:r>
      <w:r w:rsidRPr="00EE529C">
        <w:rPr>
          <w:i/>
          <w:spacing w:val="-121"/>
          <w:sz w:val="24"/>
          <w:lang w:val="da-DK"/>
        </w:rPr>
        <w:t>u</w:t>
      </w:r>
      <w:r w:rsidRPr="00EE529C">
        <w:rPr>
          <w:i/>
          <w:spacing w:val="-25"/>
          <w:sz w:val="24"/>
          <w:lang w:val="da-DK"/>
        </w:rPr>
        <w:t xml:space="preserve"> </w:t>
      </w:r>
      <w:r w:rsidRPr="00EE529C">
        <w:rPr>
          <w:position w:val="8"/>
          <w:sz w:val="24"/>
          <w:lang w:val="da-DK"/>
        </w:rPr>
        <w:t xml:space="preserve">ˆ </w:t>
      </w:r>
      <w:r w:rsidRPr="00EE529C">
        <w:rPr>
          <w:sz w:val="24"/>
          <w:lang w:val="da-DK"/>
        </w:rPr>
        <w:t>=</w:t>
      </w:r>
    </w:p>
    <w:p w:rsidR="007E510D" w:rsidRPr="00EE529C" w:rsidRDefault="00EE529C">
      <w:pPr>
        <w:tabs>
          <w:tab w:val="left" w:pos="685"/>
        </w:tabs>
        <w:spacing w:before="138" w:line="345" w:lineRule="exact"/>
        <w:ind w:left="109"/>
        <w:rPr>
          <w:sz w:val="24"/>
          <w:lang w:val="da-DK"/>
        </w:rPr>
      </w:pPr>
      <w:r w:rsidRPr="00EE529C">
        <w:rPr>
          <w:lang w:val="da-DK"/>
        </w:rPr>
        <w:br w:type="column"/>
      </w:r>
      <w:r w:rsidRPr="00EE529C">
        <w:rPr>
          <w:i/>
          <w:w w:val="105"/>
          <w:sz w:val="24"/>
          <w:lang w:val="da-DK"/>
        </w:rPr>
        <w:t>u</w:t>
      </w:r>
      <w:r w:rsidRPr="00EE529C">
        <w:rPr>
          <w:w w:val="105"/>
          <w:sz w:val="24"/>
          <w:vertAlign w:val="subscript"/>
          <w:lang w:val="da-DK"/>
        </w:rPr>
        <w:t>1</w:t>
      </w:r>
      <w:r w:rsidRPr="00EE529C">
        <w:rPr>
          <w:w w:val="105"/>
          <w:sz w:val="24"/>
          <w:lang w:val="da-DK"/>
        </w:rPr>
        <w:tab/>
      </w:r>
      <w:r w:rsidRPr="00EE529C">
        <w:rPr>
          <w:rFonts w:ascii="Lucida Sans Unicode" w:hAnsi="Lucida Sans Unicode"/>
          <w:spacing w:val="-10"/>
          <w:w w:val="95"/>
          <w:sz w:val="24"/>
          <w:lang w:val="da-DK"/>
        </w:rPr>
        <w:t>−</w:t>
      </w:r>
      <w:r w:rsidRPr="00EE529C">
        <w:rPr>
          <w:i/>
          <w:spacing w:val="-10"/>
          <w:w w:val="95"/>
          <w:sz w:val="24"/>
          <w:lang w:val="da-DK"/>
        </w:rPr>
        <w:t>u</w:t>
      </w:r>
      <w:r w:rsidRPr="00EE529C">
        <w:rPr>
          <w:spacing w:val="-10"/>
          <w:w w:val="95"/>
          <w:sz w:val="24"/>
          <w:vertAlign w:val="subscript"/>
          <w:lang w:val="da-DK"/>
        </w:rPr>
        <w:t>2</w:t>
      </w:r>
    </w:p>
    <w:p w:rsidR="007E510D" w:rsidRPr="00EE529C" w:rsidRDefault="00EE529C">
      <w:pPr>
        <w:tabs>
          <w:tab w:val="left" w:pos="758"/>
        </w:tabs>
        <w:spacing w:line="275" w:lineRule="exact"/>
        <w:ind w:left="109"/>
        <w:rPr>
          <w:sz w:val="24"/>
          <w:lang w:val="da-DK"/>
        </w:rPr>
      </w:pPr>
      <w:r w:rsidRPr="00EE529C">
        <w:rPr>
          <w:lang w:val="da-DK"/>
        </w:rPr>
        <w:pict>
          <v:shape id="_x0000_s1337" type="#_x0000_t202" style="position:absolute;left:0;text-align:left;margin-left:268.95pt;margin-top:-7.4pt;width:3pt;height:22.55pt;z-index:-27059712;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39"/>
                    </w:rPr>
                    <w:t>·</w:t>
                  </w:r>
                </w:p>
              </w:txbxContent>
            </v:textbox>
            <w10:wrap anchorx="page"/>
          </v:shape>
        </w:pict>
      </w:r>
      <w:r w:rsidRPr="00EE529C">
        <w:rPr>
          <w:i/>
          <w:w w:val="110"/>
          <w:sz w:val="24"/>
          <w:lang w:val="da-DK"/>
        </w:rPr>
        <w:t>u</w:t>
      </w:r>
      <w:r w:rsidRPr="00EE529C">
        <w:rPr>
          <w:w w:val="110"/>
          <w:sz w:val="24"/>
          <w:vertAlign w:val="subscript"/>
          <w:lang w:val="da-DK"/>
        </w:rPr>
        <w:t>2</w:t>
      </w:r>
      <w:r w:rsidRPr="00EE529C">
        <w:rPr>
          <w:w w:val="110"/>
          <w:sz w:val="24"/>
          <w:lang w:val="da-DK"/>
        </w:rPr>
        <w:tab/>
      </w:r>
      <w:r w:rsidRPr="00EE529C">
        <w:rPr>
          <w:i/>
          <w:w w:val="110"/>
          <w:sz w:val="24"/>
          <w:lang w:val="da-DK"/>
        </w:rPr>
        <w:t>u</w:t>
      </w:r>
      <w:r w:rsidRPr="00EE529C">
        <w:rPr>
          <w:w w:val="110"/>
          <w:sz w:val="24"/>
          <w:vertAlign w:val="subscript"/>
          <w:lang w:val="da-DK"/>
        </w:rPr>
        <w:t>1</w:t>
      </w:r>
    </w:p>
    <w:p w:rsidR="007E510D" w:rsidRPr="00EE529C" w:rsidRDefault="00EE529C">
      <w:pPr>
        <w:spacing w:before="285"/>
        <w:ind w:left="119"/>
        <w:rPr>
          <w:i/>
          <w:sz w:val="24"/>
          <w:lang w:val="da-DK"/>
        </w:rPr>
      </w:pPr>
      <w:r w:rsidRPr="00EE529C">
        <w:rPr>
          <w:lang w:val="da-DK"/>
        </w:rPr>
        <w:br w:type="column"/>
      </w:r>
      <w:r w:rsidRPr="00EE529C">
        <w:rPr>
          <w:w w:val="105"/>
          <w:sz w:val="24"/>
          <w:lang w:val="da-DK"/>
        </w:rPr>
        <w:t xml:space="preserve">= </w:t>
      </w:r>
      <w:r w:rsidRPr="00EE529C">
        <w:rPr>
          <w:i/>
          <w:w w:val="105"/>
          <w:sz w:val="24"/>
          <w:lang w:val="da-DK"/>
        </w:rPr>
        <w:t>u</w:t>
      </w:r>
      <w:r w:rsidRPr="00EE529C">
        <w:rPr>
          <w:w w:val="105"/>
          <w:sz w:val="24"/>
          <w:vertAlign w:val="subscript"/>
          <w:lang w:val="da-DK"/>
        </w:rPr>
        <w:t>1</w:t>
      </w:r>
      <w:r w:rsidRPr="00EE529C">
        <w:rPr>
          <w:w w:val="105"/>
          <w:sz w:val="24"/>
          <w:lang w:val="da-DK"/>
        </w:rPr>
        <w:t>(</w:t>
      </w:r>
      <w:r w:rsidRPr="00EE529C">
        <w:rPr>
          <w:rFonts w:ascii="Lucida Sans Unicode" w:hAnsi="Lucida Sans Unicode"/>
          <w:w w:val="105"/>
          <w:sz w:val="24"/>
          <w:lang w:val="da-DK"/>
        </w:rPr>
        <w:t>−</w:t>
      </w:r>
      <w:r w:rsidRPr="00EE529C">
        <w:rPr>
          <w:i/>
          <w:w w:val="105"/>
          <w:sz w:val="24"/>
          <w:lang w:val="da-DK"/>
        </w:rPr>
        <w:t>u</w:t>
      </w:r>
      <w:r w:rsidRPr="00EE529C">
        <w:rPr>
          <w:w w:val="105"/>
          <w:sz w:val="24"/>
          <w:vertAlign w:val="subscript"/>
          <w:lang w:val="da-DK"/>
        </w:rPr>
        <w:t>2</w:t>
      </w:r>
      <w:r w:rsidRPr="00EE529C">
        <w:rPr>
          <w:w w:val="105"/>
          <w:sz w:val="24"/>
          <w:lang w:val="da-DK"/>
        </w:rPr>
        <w:t xml:space="preserve">) + </w:t>
      </w:r>
      <w:r w:rsidRPr="00EE529C">
        <w:rPr>
          <w:i/>
          <w:w w:val="105"/>
          <w:sz w:val="24"/>
          <w:lang w:val="da-DK"/>
        </w:rPr>
        <w:t>u</w:t>
      </w:r>
      <w:r w:rsidRPr="00EE529C">
        <w:rPr>
          <w:w w:val="105"/>
          <w:sz w:val="24"/>
          <w:vertAlign w:val="subscript"/>
          <w:lang w:val="da-DK"/>
        </w:rPr>
        <w:t>2</w:t>
      </w:r>
      <w:r w:rsidRPr="00EE529C">
        <w:rPr>
          <w:i/>
          <w:w w:val="105"/>
          <w:sz w:val="24"/>
          <w:lang w:val="da-DK"/>
        </w:rPr>
        <w:t>u</w:t>
      </w:r>
      <w:r w:rsidRPr="00EE529C">
        <w:rPr>
          <w:w w:val="105"/>
          <w:sz w:val="24"/>
          <w:vertAlign w:val="subscript"/>
          <w:lang w:val="da-DK"/>
        </w:rPr>
        <w:t>2</w:t>
      </w:r>
      <w:r w:rsidRPr="00EE529C">
        <w:rPr>
          <w:w w:val="105"/>
          <w:sz w:val="24"/>
          <w:lang w:val="da-DK"/>
        </w:rPr>
        <w:t xml:space="preserve"> = 0</w:t>
      </w:r>
      <w:r w:rsidRPr="00EE529C">
        <w:rPr>
          <w:i/>
          <w:w w:val="105"/>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num="3" w:space="708" w:equalWidth="0">
            <w:col w:w="4670" w:space="40"/>
            <w:col w:w="1066" w:space="39"/>
            <w:col w:w="5775"/>
          </w:cols>
        </w:sectPr>
      </w:pPr>
    </w:p>
    <w:p w:rsidR="007E510D" w:rsidRPr="00EE529C" w:rsidRDefault="007E510D">
      <w:pPr>
        <w:pStyle w:val="BodyText"/>
        <w:spacing w:before="9"/>
        <w:rPr>
          <w:i/>
          <w:sz w:val="19"/>
          <w:lang w:val="da-DK"/>
        </w:rPr>
      </w:pPr>
    </w:p>
    <w:p w:rsidR="007E510D" w:rsidRPr="00EE529C" w:rsidRDefault="00EE529C">
      <w:pPr>
        <w:pStyle w:val="ListParagraph"/>
        <w:numPr>
          <w:ilvl w:val="2"/>
          <w:numId w:val="28"/>
        </w:numPr>
        <w:tabs>
          <w:tab w:val="left" w:pos="1846"/>
        </w:tabs>
        <w:spacing w:before="56"/>
        <w:ind w:hanging="441"/>
        <w:jc w:val="left"/>
        <w:rPr>
          <w:sz w:val="24"/>
          <w:lang w:val="da-DK"/>
        </w:rPr>
      </w:pPr>
      <w:r w:rsidRPr="00EE529C">
        <w:rPr>
          <w:sz w:val="24"/>
          <w:lang w:val="da-DK"/>
        </w:rPr>
        <w:t>Bruger</w:t>
      </w:r>
      <w:r w:rsidRPr="00EE529C">
        <w:rPr>
          <w:spacing w:val="-1"/>
          <w:sz w:val="24"/>
          <w:lang w:val="da-DK"/>
        </w:rPr>
        <w:t xml:space="preserve"> </w:t>
      </w:r>
      <w:r w:rsidRPr="00EE529C">
        <w:rPr>
          <w:sz w:val="24"/>
          <w:lang w:val="da-DK"/>
        </w:rPr>
        <w:t>vi</w:t>
      </w:r>
      <w:r w:rsidRPr="00EE529C">
        <w:rPr>
          <w:spacing w:val="-1"/>
          <w:sz w:val="24"/>
          <w:lang w:val="da-DK"/>
        </w:rPr>
        <w:t xml:space="preserve"> </w:t>
      </w:r>
      <w:r w:rsidRPr="00EE529C">
        <w:rPr>
          <w:sz w:val="24"/>
          <w:lang w:val="da-DK"/>
        </w:rPr>
        <w:t>at</w:t>
      </w:r>
      <w:r w:rsidRPr="00EE529C">
        <w:rPr>
          <w:spacing w:val="-1"/>
          <w:sz w:val="24"/>
          <w:lang w:val="da-DK"/>
        </w:rPr>
        <w:t xml:space="preserve"> </w:t>
      </w:r>
      <w:r w:rsidRPr="00EE529C">
        <w:rPr>
          <w:sz w:val="24"/>
          <w:lang w:val="da-DK"/>
        </w:rPr>
        <w:t>cos(</w:t>
      </w:r>
      <w:r w:rsidRPr="00EE529C">
        <w:rPr>
          <w:i/>
          <w:sz w:val="24"/>
          <w:lang w:val="da-DK"/>
        </w:rPr>
        <w:t>x</w:t>
      </w:r>
      <w:r w:rsidRPr="00EE529C">
        <w:rPr>
          <w:sz w:val="24"/>
          <w:lang w:val="da-DK"/>
        </w:rPr>
        <w:t>)</w:t>
      </w:r>
      <w:r w:rsidRPr="00EE529C">
        <w:rPr>
          <w:spacing w:val="-8"/>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24"/>
          <w:sz w:val="24"/>
          <w:lang w:val="da-DK"/>
        </w:rPr>
        <w:t xml:space="preserve"> </w:t>
      </w:r>
      <w:r w:rsidRPr="00EE529C">
        <w:rPr>
          <w:sz w:val="24"/>
          <w:lang w:val="da-DK"/>
        </w:rPr>
        <w:t>[</w:t>
      </w:r>
      <w:r w:rsidRPr="00EE529C">
        <w:rPr>
          <w:rFonts w:ascii="Lucida Sans Unicode" w:hAnsi="Lucida Sans Unicode"/>
          <w:sz w:val="24"/>
          <w:lang w:val="da-DK"/>
        </w:rPr>
        <w:t>−</w:t>
      </w:r>
      <w:r w:rsidRPr="00EE529C">
        <w:rPr>
          <w:sz w:val="24"/>
          <w:lang w:val="da-DK"/>
        </w:rPr>
        <w:t>1</w:t>
      </w:r>
      <w:r w:rsidRPr="00EE529C">
        <w:rPr>
          <w:i/>
          <w:sz w:val="24"/>
          <w:lang w:val="da-DK"/>
        </w:rPr>
        <w:t>,</w:t>
      </w:r>
      <w:r w:rsidRPr="00EE529C">
        <w:rPr>
          <w:i/>
          <w:spacing w:val="-34"/>
          <w:sz w:val="24"/>
          <w:lang w:val="da-DK"/>
        </w:rPr>
        <w:t xml:space="preserve"> </w:t>
      </w:r>
      <w:r w:rsidRPr="00EE529C">
        <w:rPr>
          <w:sz w:val="24"/>
          <w:lang w:val="da-DK"/>
        </w:rPr>
        <w:t>1]</w:t>
      </w:r>
      <w:r w:rsidRPr="00EE529C">
        <w:rPr>
          <w:spacing w:val="-1"/>
          <w:sz w:val="24"/>
          <w:lang w:val="da-DK"/>
        </w:rPr>
        <w:t xml:space="preserve"> </w:t>
      </w:r>
      <w:r w:rsidRPr="00EE529C">
        <w:rPr>
          <w:sz w:val="24"/>
          <w:lang w:val="da-DK"/>
        </w:rPr>
        <w:t>får</w:t>
      </w:r>
      <w:r w:rsidRPr="00EE529C">
        <w:rPr>
          <w:spacing w:val="-1"/>
          <w:sz w:val="24"/>
          <w:lang w:val="da-DK"/>
        </w:rPr>
        <w:t xml:space="preserve"> </w:t>
      </w:r>
      <w:r w:rsidRPr="00EE529C">
        <w:rPr>
          <w:sz w:val="24"/>
          <w:lang w:val="da-DK"/>
        </w:rPr>
        <w:t>vi</w:t>
      </w:r>
      <w:r w:rsidRPr="00EE529C">
        <w:rPr>
          <w:spacing w:val="-1"/>
          <w:sz w:val="24"/>
          <w:lang w:val="da-DK"/>
        </w:rPr>
        <w:t xml:space="preserve"> </w:t>
      </w:r>
      <w:r w:rsidRPr="00EE529C">
        <w:rPr>
          <w:sz w:val="24"/>
          <w:lang w:val="da-DK"/>
        </w:rPr>
        <w:t>at</w:t>
      </w:r>
    </w:p>
    <w:p w:rsidR="007E510D" w:rsidRPr="00EE529C" w:rsidRDefault="00EE529C">
      <w:pPr>
        <w:spacing w:before="139"/>
        <w:ind w:left="4139"/>
        <w:rPr>
          <w:i/>
          <w:sz w:val="24"/>
          <w:lang w:val="da-DK"/>
        </w:rPr>
      </w:pPr>
      <w:r w:rsidRPr="00EE529C">
        <w:rPr>
          <w:w w:val="102"/>
          <w:sz w:val="24"/>
          <w:lang w:val="da-DK"/>
        </w:rPr>
        <w:t>(</w:t>
      </w:r>
      <w:r w:rsidRPr="00EE529C">
        <w:rPr>
          <w:i/>
          <w:spacing w:val="-121"/>
          <w:sz w:val="24"/>
          <w:lang w:val="da-DK"/>
        </w:rPr>
        <w:t>u</w:t>
      </w:r>
      <w:r w:rsidRPr="00EE529C">
        <w:rPr>
          <w:i/>
          <w:w w:val="204"/>
          <w:sz w:val="24"/>
          <w:lang w:val="da-DK"/>
        </w:rPr>
        <w:t xml:space="preserve"> </w:t>
      </w:r>
      <w:r w:rsidRPr="00EE529C">
        <w:rPr>
          <w:i/>
          <w:spacing w:val="-8"/>
          <w:sz w:val="24"/>
          <w:lang w:val="da-DK"/>
        </w:rPr>
        <w:t xml:space="preserve"> </w:t>
      </w:r>
      <w:r w:rsidRPr="00EE529C">
        <w:rPr>
          <w:rFonts w:ascii="Lucida Sans Unicode" w:hAnsi="Lucida Sans Unicode"/>
          <w:w w:val="39"/>
          <w:sz w:val="24"/>
          <w:lang w:val="da-DK"/>
        </w:rPr>
        <w:t>·</w:t>
      </w:r>
      <w:r w:rsidRPr="00EE529C">
        <w:rPr>
          <w:rFonts w:ascii="Lucida Sans Unicode" w:hAnsi="Lucida Sans Unicode"/>
          <w:spacing w:val="-37"/>
          <w:sz w:val="24"/>
          <w:lang w:val="da-DK"/>
        </w:rPr>
        <w:t xml:space="preserve"> </w:t>
      </w:r>
      <w:r w:rsidRPr="00EE529C">
        <w:rPr>
          <w:i/>
          <w:spacing w:val="-112"/>
          <w:w w:val="97"/>
          <w:sz w:val="24"/>
          <w:lang w:val="da-DK"/>
        </w:rPr>
        <w:t>v</w:t>
      </w:r>
      <w:r w:rsidRPr="00EE529C">
        <w:rPr>
          <w:i/>
          <w:spacing w:val="3"/>
          <w:w w:val="204"/>
          <w:sz w:val="24"/>
          <w:lang w:val="da-DK"/>
        </w:rPr>
        <w:t xml:space="preserve"> </w:t>
      </w:r>
      <w:r w:rsidRPr="00EE529C">
        <w:rPr>
          <w:w w:val="97"/>
          <w:sz w:val="24"/>
          <w:lang w:val="da-DK"/>
        </w:rPr>
        <w:t>)</w:t>
      </w:r>
      <w:r w:rsidRPr="00EE529C">
        <w:rPr>
          <w:w w:val="121"/>
          <w:sz w:val="24"/>
          <w:vertAlign w:val="superscript"/>
          <w:lang w:val="da-DK"/>
        </w:rPr>
        <w:t>2</w:t>
      </w:r>
      <w:r w:rsidRPr="00EE529C">
        <w:rPr>
          <w:spacing w:val="3"/>
          <w:sz w:val="24"/>
          <w:lang w:val="da-DK"/>
        </w:rPr>
        <w:t xml:space="preserve"> </w:t>
      </w:r>
      <w:r w:rsidRPr="00EE529C">
        <w:rPr>
          <w:w w:val="107"/>
          <w:sz w:val="24"/>
          <w:lang w:val="da-DK"/>
        </w:rPr>
        <w:t>=</w:t>
      </w:r>
      <w:r w:rsidRPr="00EE529C">
        <w:rPr>
          <w:spacing w:val="-7"/>
          <w:sz w:val="24"/>
          <w:lang w:val="da-DK"/>
        </w:rPr>
        <w:t xml:space="preserve"> </w:t>
      </w:r>
      <w:r w:rsidRPr="00EE529C">
        <w:rPr>
          <w:rFonts w:ascii="Lucida Sans Unicode" w:hAnsi="Lucida Sans Unicode"/>
          <w:spacing w:val="-1"/>
          <w:w w:val="132"/>
          <w:sz w:val="24"/>
          <w:lang w:val="da-DK"/>
        </w:rPr>
        <w:t xml:space="preserve"> </w:t>
      </w:r>
      <w:r w:rsidRPr="00EE529C">
        <w:rPr>
          <w:i/>
          <w:spacing w:val="-121"/>
          <w:sz w:val="24"/>
          <w:lang w:val="da-DK"/>
        </w:rPr>
        <w:t>u</w:t>
      </w:r>
      <w:r w:rsidRPr="00EE529C">
        <w:rPr>
          <w:i/>
          <w:spacing w:val="12"/>
          <w:w w:val="204"/>
          <w:sz w:val="24"/>
          <w:lang w:val="da-DK"/>
        </w:rPr>
        <w:t xml:space="preserve"> </w:t>
      </w:r>
      <w:r w:rsidRPr="00EE529C">
        <w:rPr>
          <w:rFonts w:ascii="Lucida Sans Unicode" w:hAnsi="Lucida Sans Unicode"/>
          <w:w w:val="132"/>
          <w:sz w:val="24"/>
          <w:lang w:val="da-DK"/>
        </w:rPr>
        <w:t xml:space="preserve"> </w:t>
      </w:r>
      <w:r w:rsidRPr="00EE529C">
        <w:rPr>
          <w:spacing w:val="9"/>
          <w:w w:val="108"/>
          <w:position w:val="10"/>
          <w:sz w:val="18"/>
          <w:lang w:val="da-DK"/>
        </w:rPr>
        <w:t>2</w:t>
      </w:r>
      <w:r w:rsidRPr="00EE529C">
        <w:rPr>
          <w:rFonts w:ascii="Lucida Sans Unicode" w:hAnsi="Lucida Sans Unicode"/>
          <w:w w:val="132"/>
          <w:sz w:val="24"/>
          <w:lang w:val="da-DK"/>
        </w:rPr>
        <w:t xml:space="preserve"> </w:t>
      </w:r>
      <w:r w:rsidRPr="00EE529C">
        <w:rPr>
          <w:i/>
          <w:spacing w:val="-112"/>
          <w:w w:val="97"/>
          <w:sz w:val="24"/>
          <w:lang w:val="da-DK"/>
        </w:rPr>
        <w:t>v</w:t>
      </w:r>
      <w:r w:rsidRPr="00EE529C">
        <w:rPr>
          <w:i/>
          <w:spacing w:val="3"/>
          <w:w w:val="204"/>
          <w:sz w:val="24"/>
          <w:lang w:val="da-DK"/>
        </w:rPr>
        <w:t xml:space="preserve"> </w:t>
      </w:r>
      <w:r w:rsidRPr="00EE529C">
        <w:rPr>
          <w:rFonts w:ascii="Lucida Sans Unicode" w:hAnsi="Lucida Sans Unicode"/>
          <w:w w:val="132"/>
          <w:sz w:val="24"/>
          <w:lang w:val="da-DK"/>
        </w:rPr>
        <w:t xml:space="preserve"> </w:t>
      </w:r>
      <w:r w:rsidRPr="00EE529C">
        <w:rPr>
          <w:w w:val="108"/>
          <w:position w:val="10"/>
          <w:sz w:val="18"/>
          <w:lang w:val="da-DK"/>
        </w:rPr>
        <w:t>2</w:t>
      </w:r>
      <w:r w:rsidRPr="00EE529C">
        <w:rPr>
          <w:spacing w:val="-9"/>
          <w:position w:val="10"/>
          <w:sz w:val="18"/>
          <w:lang w:val="da-DK"/>
        </w:rPr>
        <w:t xml:space="preserve"> </w:t>
      </w:r>
      <w:r w:rsidRPr="00EE529C">
        <w:rPr>
          <w:w w:val="98"/>
          <w:sz w:val="24"/>
          <w:lang w:val="da-DK"/>
        </w:rPr>
        <w:t>co</w:t>
      </w:r>
      <w:r w:rsidRPr="00EE529C">
        <w:rPr>
          <w:spacing w:val="-1"/>
          <w:w w:val="98"/>
          <w:sz w:val="24"/>
          <w:lang w:val="da-DK"/>
        </w:rPr>
        <w:t>s</w:t>
      </w:r>
      <w:r w:rsidRPr="00EE529C">
        <w:rPr>
          <w:spacing w:val="9"/>
          <w:w w:val="121"/>
          <w:sz w:val="24"/>
          <w:vertAlign w:val="superscript"/>
          <w:lang w:val="da-DK"/>
        </w:rPr>
        <w:t>2</w:t>
      </w:r>
      <w:r w:rsidRPr="00EE529C">
        <w:rPr>
          <w:spacing w:val="-1"/>
          <w:w w:val="102"/>
          <w:sz w:val="24"/>
          <w:lang w:val="da-DK"/>
        </w:rPr>
        <w:t>(</w:t>
      </w:r>
      <w:r w:rsidRPr="00EE529C">
        <w:rPr>
          <w:i/>
          <w:spacing w:val="11"/>
          <w:w w:val="123"/>
          <w:sz w:val="24"/>
          <w:lang w:val="da-DK"/>
        </w:rPr>
        <w:t>θ</w:t>
      </w:r>
      <w:r w:rsidRPr="00EE529C">
        <w:rPr>
          <w:w w:val="97"/>
          <w:sz w:val="24"/>
          <w:lang w:val="da-DK"/>
        </w:rPr>
        <w:t>)</w:t>
      </w:r>
      <w:r w:rsidRPr="00EE529C">
        <w:rPr>
          <w:spacing w:val="-7"/>
          <w:sz w:val="24"/>
          <w:lang w:val="da-DK"/>
        </w:rPr>
        <w:t xml:space="preserve"> </w:t>
      </w:r>
      <w:r w:rsidRPr="00EE529C">
        <w:rPr>
          <w:rFonts w:ascii="Lucida Sans Unicode" w:hAnsi="Lucida Sans Unicode"/>
          <w:w w:val="83"/>
          <w:sz w:val="24"/>
          <w:lang w:val="da-DK"/>
        </w:rPr>
        <w:t>≤</w:t>
      </w:r>
      <w:r w:rsidRPr="00EE529C">
        <w:rPr>
          <w:rFonts w:ascii="Lucida Sans Unicode" w:hAnsi="Lucida Sans Unicode"/>
          <w:spacing w:val="-23"/>
          <w:sz w:val="24"/>
          <w:lang w:val="da-DK"/>
        </w:rPr>
        <w:t xml:space="preserve"> </w:t>
      </w:r>
      <w:r w:rsidRPr="00EE529C">
        <w:rPr>
          <w:rFonts w:ascii="Lucida Sans Unicode" w:hAnsi="Lucida Sans Unicode"/>
          <w:w w:val="132"/>
          <w:sz w:val="24"/>
          <w:lang w:val="da-DK"/>
        </w:rPr>
        <w:t xml:space="preserve"> </w:t>
      </w:r>
      <w:r w:rsidRPr="00EE529C">
        <w:rPr>
          <w:i/>
          <w:spacing w:val="-121"/>
          <w:sz w:val="24"/>
          <w:lang w:val="da-DK"/>
        </w:rPr>
        <w:t>u</w:t>
      </w:r>
      <w:r w:rsidRPr="00EE529C">
        <w:rPr>
          <w:i/>
          <w:spacing w:val="12"/>
          <w:w w:val="204"/>
          <w:sz w:val="24"/>
          <w:lang w:val="da-DK"/>
        </w:rPr>
        <w:t xml:space="preserve"> </w:t>
      </w:r>
      <w:r w:rsidRPr="00EE529C">
        <w:rPr>
          <w:rFonts w:ascii="Lucida Sans Unicode" w:hAnsi="Lucida Sans Unicode"/>
          <w:w w:val="132"/>
          <w:sz w:val="24"/>
          <w:lang w:val="da-DK"/>
        </w:rPr>
        <w:t xml:space="preserve"> </w:t>
      </w:r>
      <w:r w:rsidRPr="00EE529C">
        <w:rPr>
          <w:spacing w:val="9"/>
          <w:w w:val="108"/>
          <w:position w:val="10"/>
          <w:sz w:val="18"/>
          <w:lang w:val="da-DK"/>
        </w:rPr>
        <w:t>2</w:t>
      </w:r>
      <w:r w:rsidRPr="00EE529C">
        <w:rPr>
          <w:rFonts w:ascii="Lucida Sans Unicode" w:hAnsi="Lucida Sans Unicode"/>
          <w:w w:val="132"/>
          <w:sz w:val="24"/>
          <w:lang w:val="da-DK"/>
        </w:rPr>
        <w:t xml:space="preserve"> </w:t>
      </w:r>
      <w:r w:rsidRPr="00EE529C">
        <w:rPr>
          <w:i/>
          <w:spacing w:val="-112"/>
          <w:w w:val="97"/>
          <w:sz w:val="24"/>
          <w:lang w:val="da-DK"/>
        </w:rPr>
        <w:t>v</w:t>
      </w:r>
      <w:r w:rsidRPr="00EE529C">
        <w:rPr>
          <w:i/>
          <w:spacing w:val="3"/>
          <w:w w:val="204"/>
          <w:sz w:val="24"/>
          <w:lang w:val="da-DK"/>
        </w:rPr>
        <w:t xml:space="preserve"> </w:t>
      </w:r>
      <w:r w:rsidRPr="00EE529C">
        <w:rPr>
          <w:rFonts w:ascii="Lucida Sans Unicode" w:hAnsi="Lucida Sans Unicode"/>
          <w:w w:val="132"/>
          <w:sz w:val="24"/>
          <w:lang w:val="da-DK"/>
        </w:rPr>
        <w:t xml:space="preserve"> </w:t>
      </w:r>
      <w:r w:rsidRPr="00EE529C">
        <w:rPr>
          <w:spacing w:val="9"/>
          <w:w w:val="108"/>
          <w:position w:val="10"/>
          <w:sz w:val="18"/>
          <w:lang w:val="da-DK"/>
        </w:rPr>
        <w:t>2</w:t>
      </w:r>
      <w:r w:rsidRPr="00EE529C">
        <w:rPr>
          <w:i/>
          <w:w w:val="97"/>
          <w:sz w:val="24"/>
          <w:lang w:val="da-DK"/>
        </w:rPr>
        <w:t>.</w:t>
      </w:r>
    </w:p>
    <w:p w:rsidR="007E510D" w:rsidRPr="00EE529C" w:rsidRDefault="007E510D">
      <w:pPr>
        <w:pStyle w:val="BodyText"/>
        <w:spacing w:before="8"/>
        <w:rPr>
          <w:i/>
          <w:sz w:val="15"/>
          <w:lang w:val="da-DK"/>
        </w:rPr>
      </w:pPr>
    </w:p>
    <w:p w:rsidR="007E510D" w:rsidRPr="00EE529C" w:rsidRDefault="00EE529C">
      <w:pPr>
        <w:pStyle w:val="ListParagraph"/>
        <w:numPr>
          <w:ilvl w:val="2"/>
          <w:numId w:val="28"/>
        </w:numPr>
        <w:tabs>
          <w:tab w:val="left" w:pos="1846"/>
        </w:tabs>
        <w:spacing w:before="90"/>
        <w:ind w:hanging="441"/>
        <w:jc w:val="left"/>
        <w:rPr>
          <w:sz w:val="24"/>
          <w:lang w:val="da-DK"/>
        </w:rPr>
      </w:pPr>
      <w:bookmarkStart w:id="256" w:name="_bookmark245"/>
      <w:bookmarkEnd w:id="256"/>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EE529C">
      <w:pPr>
        <w:pStyle w:val="ListParagraph"/>
        <w:numPr>
          <w:ilvl w:val="3"/>
          <w:numId w:val="28"/>
        </w:numPr>
        <w:tabs>
          <w:tab w:val="left" w:pos="2361"/>
        </w:tabs>
        <w:spacing w:before="154"/>
        <w:ind w:hanging="396"/>
        <w:rPr>
          <w:sz w:val="24"/>
          <w:lang w:val="da-DK"/>
        </w:rPr>
      </w:pPr>
      <w:r w:rsidRPr="00EE529C">
        <w:rPr>
          <w:sz w:val="24"/>
          <w:lang w:val="da-DK"/>
        </w:rPr>
        <w:t xml:space="preserve">Figur </w:t>
      </w:r>
      <w:hyperlink w:anchor="_bookmark246" w:history="1">
        <w:r w:rsidRPr="00EE529C">
          <w:rPr>
            <w:sz w:val="24"/>
            <w:lang w:val="da-DK"/>
          </w:rPr>
          <w:t xml:space="preserve">9.8 </w:t>
        </w:r>
      </w:hyperlink>
      <w:r w:rsidRPr="00EE529C">
        <w:rPr>
          <w:sz w:val="24"/>
          <w:lang w:val="da-DK"/>
        </w:rPr>
        <w:t xml:space="preserve">viser at vinklen mellem </w:t>
      </w:r>
      <w:r w:rsidRPr="00EE529C">
        <w:rPr>
          <w:i/>
          <w:spacing w:val="-121"/>
          <w:sz w:val="24"/>
          <w:lang w:val="da-DK"/>
        </w:rPr>
        <w:t>u</w:t>
      </w:r>
      <w:r w:rsidRPr="00EE529C">
        <w:rPr>
          <w:i/>
          <w:spacing w:val="135"/>
          <w:sz w:val="24"/>
          <w:lang w:val="da-DK"/>
        </w:rPr>
        <w:t xml:space="preserve"> </w:t>
      </w:r>
      <w:r w:rsidRPr="00EE529C">
        <w:rPr>
          <w:sz w:val="24"/>
          <w:lang w:val="da-DK"/>
        </w:rPr>
        <w:t xml:space="preserve">og </w:t>
      </w:r>
      <w:r w:rsidRPr="00EE529C">
        <w:rPr>
          <w:i/>
          <w:spacing w:val="-112"/>
          <w:sz w:val="24"/>
          <w:lang w:val="da-DK"/>
        </w:rPr>
        <w:t>v</w:t>
      </w:r>
      <w:r w:rsidRPr="00EE529C">
        <w:rPr>
          <w:i/>
          <w:spacing w:val="126"/>
          <w:sz w:val="24"/>
          <w:lang w:val="da-DK"/>
        </w:rPr>
        <w:t xml:space="preserve"> </w:t>
      </w:r>
      <w:r w:rsidRPr="00EE529C">
        <w:rPr>
          <w:sz w:val="24"/>
          <w:lang w:val="da-DK"/>
        </w:rPr>
        <w:t xml:space="preserve">er </w:t>
      </w:r>
      <w:r w:rsidRPr="00EE529C">
        <w:rPr>
          <w:i/>
          <w:sz w:val="24"/>
          <w:lang w:val="da-DK"/>
        </w:rPr>
        <w:t xml:space="preserve">θ </w:t>
      </w:r>
      <w:r w:rsidRPr="00EE529C">
        <w:rPr>
          <w:rFonts w:ascii="Lucida Sans Unicode" w:hAnsi="Lucida Sans Unicode"/>
          <w:sz w:val="24"/>
          <w:lang w:val="da-DK"/>
        </w:rPr>
        <w:t>−</w:t>
      </w:r>
      <w:r w:rsidRPr="00EE529C">
        <w:rPr>
          <w:rFonts w:ascii="Lucida Sans Unicode" w:hAnsi="Lucida Sans Unicode"/>
          <w:spacing w:val="-46"/>
          <w:sz w:val="24"/>
          <w:lang w:val="da-DK"/>
        </w:rPr>
        <w:t xml:space="preserve"> </w:t>
      </w:r>
      <w:r w:rsidRPr="00EE529C">
        <w:rPr>
          <w:i/>
          <w:spacing w:val="5"/>
          <w:sz w:val="24"/>
          <w:lang w:val="da-DK"/>
        </w:rPr>
        <w:t>φ</w:t>
      </w:r>
      <w:r w:rsidRPr="00EE529C">
        <w:rPr>
          <w:spacing w:val="5"/>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rPr>
          <w:sz w:val="20"/>
          <w:lang w:val="da-DK"/>
        </w:rPr>
      </w:pPr>
    </w:p>
    <w:p w:rsidR="007E510D" w:rsidRPr="00EE529C" w:rsidRDefault="007E510D">
      <w:pPr>
        <w:pStyle w:val="BodyText"/>
        <w:spacing w:before="8"/>
        <w:rPr>
          <w:sz w:val="12"/>
          <w:lang w:val="da-DK"/>
        </w:rPr>
      </w:pPr>
    </w:p>
    <w:p w:rsidR="007E510D" w:rsidRPr="00EE529C" w:rsidRDefault="00EE529C">
      <w:pPr>
        <w:pStyle w:val="BodyText"/>
        <w:ind w:left="3784"/>
        <w:rPr>
          <w:sz w:val="20"/>
          <w:lang w:val="da-DK"/>
        </w:rPr>
      </w:pPr>
      <w:r w:rsidRPr="00EE529C">
        <w:rPr>
          <w:sz w:val="20"/>
          <w:lang w:val="da-DK"/>
        </w:rPr>
      </w:r>
      <w:r w:rsidRPr="00EE529C">
        <w:rPr>
          <w:sz w:val="20"/>
          <w:lang w:val="da-DK"/>
        </w:rPr>
        <w:pict>
          <v:group id="_x0000_s1316" style="width:198.45pt;height:194.05pt;mso-position-horizontal-relative:char;mso-position-vertical-relative:line" coordsize="3969,3881">
            <v:shape id="_x0000_s1336" style="position:absolute;left:272;top:1810;width:3423;height:86" coordorigin="273,1811" coordsize="3423,86" o:spt="100" adj="0,,0" path="m273,1896r,-85m3696,1896r,-85e" filled="f" strokecolor="#7f7f7f" strokeweight=".07028mm">
              <v:stroke joinstyle="round"/>
              <v:formulas/>
              <v:path arrowok="t" o:connecttype="segments"/>
            </v:shape>
            <v:line id="_x0000_s1335" style="position:absolute" from="0,1853" to="3929,1853" strokeweight=".14058mm"/>
            <v:shape id="_x0000_s1334" style="position:absolute;left:3904;top:1821;width:64;height:64" coordorigin="3905,1821" coordsize="64,64" path="m3905,1821r24,32l3905,1885r63,-32l3905,1821xe" fillcolor="black" stroked="f">
              <v:path arrowok="t"/>
            </v:shape>
            <v:shape id="_x0000_s1333" style="position:absolute;left:1941;top:141;width:86;height:3423" coordorigin="1942,142" coordsize="86,3423" o:spt="100" adj="0,,0" path="m1942,3565r85,m1942,142r85,e" filled="f" strokecolor="#7f7f7f" strokeweight=".07028mm">
              <v:stroke joinstyle="round"/>
              <v:formulas/>
              <v:path arrowok="t" o:connecttype="segments"/>
            </v:shape>
            <v:line id="_x0000_s1332" style="position:absolute" from="1984,3565" to="1984,182" strokeweight=".14058mm"/>
            <v:shape id="_x0000_s1331" style="position:absolute;left:1952;top:141;width:64;height:64" coordorigin="1952,142" coordsize="64,64" path="m1952,206r32,-24l2016,206r-32,-64l1952,206xe" fillcolor="black" stroked="f">
              <v:path arrowok="t"/>
            </v:shape>
            <v:shape id="_x0000_s1330" style="position:absolute;left:1984;top:1413;width:1640;height:440" coordorigin="1984,1414" coordsize="1640,440" path="m1984,1853r69,-18l2122,1816r69,-18l2260,1779r69,-18l2397,1742r69,-18l2535,1706r69,-19l2673,1669r69,-19l2811,1632r69,-19l2949,1595r68,-19l3086,1558r69,-19l3224,1521r69,-18l3362,1484r69,-18l3500,1447r68,-18l3624,1414e" filled="f" strokeweight=".28117mm">
              <v:path arrowok="t"/>
            </v:shape>
            <v:shape id="_x0000_s1329" style="position:absolute;left:3582;top:1381;width:49;height:81" coordorigin="3583,1382" coordsize="49,81" path="m3583,1382r9,11l3606,1402r15,7l3631,1412r-7,7l3615,1433r-8,15l3604,1462e" filled="f" strokeweight=".22492mm">
              <v:path arrowok="t"/>
            </v:shape>
            <v:shape id="_x0000_s1328" style="position:absolute;left:2480;top:1720;width:18;height:133" coordorigin="2480,1720" coordsize="18,133" path="m2498,1853r,-1l2498,1851r,-2l2498,1848r-1,-7l2497,1840r,-2l2497,1837r,-1l2497,1834r,-1l2497,1832r,-2l2497,1829r,-2l2497,1826r,-1l2497,1823r,-1l2497,1821r,-2l2496,1818r,-1l2496,1815r,-1l2496,1813r,-2l2496,1810r,-2l2496,1807r-1,-1l2495,1804r,-1l2494,1795r,-1l2494,1792r,-1l2494,1790r,-2l2493,1787r,-1l2493,1784r,-1l2493,1782r-1,-2l2492,1779r,-1l2492,1776r,-1l2491,1773r,-1l2491,1771r,-2l2491,1768r-1,-1l2490,1765r,-1l2490,1763r-1,-2l2489,1760r,-1l2489,1757r-1,-1l2488,1755r,-2l2488,1752r-1,-1l2487,1749r,-1l2486,1747r,-2l2486,1744r,-1l2485,1741r,-1l2485,1739r-1,-2l2484,1736r,-1l2483,1734r,-2l2483,1731r,-1l2482,1728r,-1l2482,1726r-1,-2l2481,1723r,-1l2480,1720e" filled="f" strokeweight=".14058mm">
              <v:stroke dashstyle="dot"/>
              <v:path arrowok="t"/>
            </v:shape>
            <v:shape id="_x0000_s1327" style="position:absolute;left:1984;top:214;width:440;height:1640" coordorigin="1984,214" coordsize="440,1640" path="m1984,1853r19,-69l2021,1716r19,-69l2058,1578r19,-69l2095,1440r18,-69l2132,1302r18,-69l2169,1165r18,-69l2206,1027r18,-69l2243,889r18,-69l2280,751r18,-69l2316,614r19,-69l2353,476r19,-69l2390,338r19,-69l2423,214e" filled="f" strokeweight=".28117mm">
              <v:path arrowok="t"/>
            </v:shape>
            <v:shape id="_x0000_s1326" style="position:absolute;left:2375;top:206;width:81;height:49" coordorigin="2375,207" coordsize="81,49" path="m2375,233r14,-2l2405,223r13,-9l2425,207r3,10l2435,231r10,15l2455,255e" filled="f" strokeweight=".22492mm">
              <v:path arrowok="t"/>
            </v:shape>
            <v:shape id="_x0000_s1325" style="position:absolute;left:2205;top:1026;width:635;height:827" coordorigin="2206,1027" coordsize="635,827" path="m2840,1853r-3,-68l2829,1718r-13,-66l2797,1586r-24,-63l2745,1461r-34,-59l2673,1346r-42,-53l2584,1243r-50,-45l2481,1156r-57,-37l2364,1087r-62,-28l2238,1036r-21,-6l2206,1027e" filled="f" strokeweight=".14058mm">
              <v:stroke dashstyle="dot"/>
              <v:path arrowok="t"/>
            </v:shape>
            <v:shape id="_x0000_s1324" type="#_x0000_t202" style="position:absolute;left:1727;width:151;height:283" filled="f" stroked="f">
              <v:textbox inset="0,0,0,0">
                <w:txbxContent>
                  <w:p w:rsidR="00EE529C" w:rsidRDefault="00EE529C">
                    <w:pPr>
                      <w:spacing w:line="283" w:lineRule="exact"/>
                      <w:rPr>
                        <w:sz w:val="24"/>
                      </w:rPr>
                    </w:pPr>
                    <w:r>
                      <w:rPr>
                        <w:w w:val="108"/>
                        <w:sz w:val="24"/>
                      </w:rPr>
                      <w:t>1</w:t>
                    </w:r>
                  </w:p>
                </w:txbxContent>
              </v:textbox>
            </v:shape>
            <v:shape id="_x0000_s1323" type="#_x0000_t202" style="position:absolute;left:2068;top:149;width:128;height:239" filled="f" stroked="f">
              <v:textbox inset="0,0,0,0">
                <w:txbxContent>
                  <w:p w:rsidR="00EE529C" w:rsidRDefault="00EE529C">
                    <w:pPr>
                      <w:spacing w:line="237" w:lineRule="exact"/>
                      <w:rPr>
                        <w:i/>
                      </w:rPr>
                    </w:pPr>
                    <w:r>
                      <w:rPr>
                        <w:i/>
                        <w:w w:val="97"/>
                      </w:rPr>
                      <w:t>y</w:t>
                    </w:r>
                  </w:p>
                </w:txbxContent>
              </v:textbox>
            </v:shape>
            <v:shape id="_x0000_s1322" type="#_x0000_t202" style="position:absolute;left:2746;top:1277;width:92;height:131" filled="f" stroked="f">
              <v:textbox inset="0,0,0,0">
                <w:txbxContent>
                  <w:p w:rsidR="00EE529C" w:rsidRDefault="00EE529C">
                    <w:pPr>
                      <w:spacing w:line="129" w:lineRule="exact"/>
                      <w:rPr>
                        <w:i/>
                        <w:sz w:val="12"/>
                      </w:rPr>
                    </w:pPr>
                    <w:r>
                      <w:rPr>
                        <w:i/>
                        <w:w w:val="123"/>
                        <w:sz w:val="12"/>
                      </w:rPr>
                      <w:t>θ</w:t>
                    </w:r>
                  </w:p>
                </w:txbxContent>
              </v:textbox>
            </v:shape>
            <v:shape id="_x0000_s1321" type="#_x0000_t202" style="position:absolute;left:2576;top:1715;width:100;height:131" filled="f" stroked="f">
              <v:textbox inset="0,0,0,0">
                <w:txbxContent>
                  <w:p w:rsidR="00EE529C" w:rsidRDefault="00EE529C">
                    <w:pPr>
                      <w:spacing w:line="129" w:lineRule="exact"/>
                      <w:rPr>
                        <w:i/>
                        <w:sz w:val="12"/>
                      </w:rPr>
                    </w:pPr>
                    <w:r>
                      <w:rPr>
                        <w:i/>
                        <w:w w:val="103"/>
                        <w:sz w:val="12"/>
                      </w:rPr>
                      <w:t>φ</w:t>
                    </w:r>
                  </w:p>
                </w:txbxContent>
              </v:textbox>
            </v:shape>
            <v:shape id="_x0000_s1320" type="#_x0000_t202" style="position:absolute;left:3769;top:1592;width:130;height:239" filled="f" stroked="f">
              <v:textbox inset="0,0,0,0">
                <w:txbxContent>
                  <w:p w:rsidR="00EE529C" w:rsidRDefault="00EE529C">
                    <w:pPr>
                      <w:spacing w:line="237" w:lineRule="exact"/>
                      <w:rPr>
                        <w:i/>
                      </w:rPr>
                    </w:pPr>
                    <w:r>
                      <w:rPr>
                        <w:i/>
                        <w:w w:val="99"/>
                      </w:rPr>
                      <w:t>x</w:t>
                    </w:r>
                  </w:p>
                </w:txbxContent>
              </v:textbox>
            </v:shape>
            <v:shape id="_x0000_s1319" type="#_x0000_t202" style="position:absolute;left:134;top:1917;width:297;height:458" filled="f" stroked="f">
              <v:textbox inset="0,0,0,0">
                <w:txbxContent>
                  <w:p w:rsidR="00EE529C" w:rsidRDefault="00EE529C">
                    <w:pPr>
                      <w:spacing w:line="326" w:lineRule="exact"/>
                      <w:rPr>
                        <w:sz w:val="24"/>
                      </w:rPr>
                    </w:pPr>
                    <w:r>
                      <w:rPr>
                        <w:rFonts w:ascii="Lucida Sans Unicode" w:hAnsi="Lucida Sans Unicode"/>
                        <w:w w:val="90"/>
                        <w:sz w:val="24"/>
                      </w:rPr>
                      <w:t>−</w:t>
                    </w:r>
                    <w:r>
                      <w:rPr>
                        <w:w w:val="90"/>
                        <w:sz w:val="24"/>
                      </w:rPr>
                      <w:t>1</w:t>
                    </w:r>
                  </w:p>
                </w:txbxContent>
              </v:textbox>
            </v:shape>
            <v:shape id="_x0000_s1318" type="#_x0000_t202" style="position:absolute;left:3630;top:1917;width:151;height:283" filled="f" stroked="f">
              <v:textbox inset="0,0,0,0">
                <w:txbxContent>
                  <w:p w:rsidR="00EE529C" w:rsidRDefault="00EE529C">
                    <w:pPr>
                      <w:spacing w:line="283" w:lineRule="exact"/>
                      <w:rPr>
                        <w:sz w:val="24"/>
                      </w:rPr>
                    </w:pPr>
                    <w:r>
                      <w:rPr>
                        <w:w w:val="108"/>
                        <w:sz w:val="24"/>
                      </w:rPr>
                      <w:t>1</w:t>
                    </w:r>
                  </w:p>
                </w:txbxContent>
              </v:textbox>
            </v:shape>
            <v:shape id="_x0000_s1317" type="#_x0000_t202" style="position:absolute;left:1581;top:3422;width:297;height:458" filled="f" stroked="f">
              <v:textbox inset="0,0,0,0">
                <w:txbxContent>
                  <w:p w:rsidR="00EE529C" w:rsidRDefault="00EE529C">
                    <w:pPr>
                      <w:spacing w:line="326" w:lineRule="exact"/>
                      <w:rPr>
                        <w:sz w:val="24"/>
                      </w:rPr>
                    </w:pPr>
                    <w:r>
                      <w:rPr>
                        <w:rFonts w:ascii="Lucida Sans Unicode" w:hAnsi="Lucida Sans Unicode"/>
                        <w:w w:val="90"/>
                        <w:sz w:val="24"/>
                      </w:rPr>
                      <w:t>−</w:t>
                    </w:r>
                    <w:r>
                      <w:rPr>
                        <w:w w:val="90"/>
                        <w:sz w:val="24"/>
                      </w:rPr>
                      <w:t>1</w:t>
                    </w:r>
                  </w:p>
                </w:txbxContent>
              </v:textbox>
            </v:shape>
            <w10:anchorlock/>
          </v:group>
        </w:pict>
      </w:r>
    </w:p>
    <w:p w:rsidR="007E510D" w:rsidRPr="00EE529C" w:rsidRDefault="00EE529C">
      <w:pPr>
        <w:pStyle w:val="BodyText"/>
        <w:spacing w:before="78"/>
        <w:ind w:right="37"/>
        <w:jc w:val="center"/>
        <w:rPr>
          <w:lang w:val="da-DK"/>
        </w:rPr>
      </w:pPr>
      <w:r w:rsidRPr="00EE529C">
        <w:rPr>
          <w:lang w:val="da-DK"/>
        </w:rPr>
        <w:t xml:space="preserve">Figur 9.8: </w:t>
      </w:r>
      <w:bookmarkStart w:id="257" w:name="_bookmark246"/>
      <w:bookmarkEnd w:id="257"/>
      <w:r w:rsidRPr="00EE529C">
        <w:rPr>
          <w:lang w:val="da-DK"/>
        </w:rPr>
        <w:t xml:space="preserve">Opgave </w:t>
      </w:r>
      <w:hyperlink w:anchor="_bookmark245" w:history="1">
        <w:r w:rsidRPr="00EE529C">
          <w:rPr>
            <w:lang w:val="da-DK"/>
          </w:rPr>
          <w:t>12</w:t>
        </w:r>
      </w:hyperlink>
    </w:p>
    <w:p w:rsidR="007E510D" w:rsidRPr="00EE529C" w:rsidRDefault="007E510D">
      <w:pPr>
        <w:pStyle w:val="BodyText"/>
        <w:spacing w:before="1"/>
        <w:rPr>
          <w:sz w:val="32"/>
          <w:lang w:val="da-DK"/>
        </w:rPr>
      </w:pPr>
    </w:p>
    <w:p w:rsidR="007E510D" w:rsidRPr="00EE529C" w:rsidRDefault="00EE529C">
      <w:pPr>
        <w:pStyle w:val="ListParagraph"/>
        <w:numPr>
          <w:ilvl w:val="3"/>
          <w:numId w:val="28"/>
        </w:numPr>
        <w:tabs>
          <w:tab w:val="left" w:pos="2361"/>
        </w:tabs>
        <w:spacing w:line="398" w:lineRule="auto"/>
        <w:ind w:left="3868" w:right="1484" w:hanging="1919"/>
        <w:rPr>
          <w:i/>
          <w:sz w:val="24"/>
          <w:lang w:val="da-DK"/>
        </w:rPr>
      </w:pPr>
      <w:r w:rsidRPr="00EE529C">
        <w:rPr>
          <w:sz w:val="24"/>
          <w:lang w:val="da-DK"/>
        </w:rPr>
        <w:t xml:space="preserve">Da </w:t>
      </w:r>
      <w:r w:rsidRPr="00EE529C">
        <w:rPr>
          <w:i/>
          <w:spacing w:val="-121"/>
          <w:sz w:val="24"/>
          <w:lang w:val="da-DK"/>
        </w:rPr>
        <w:t>u</w:t>
      </w:r>
      <w:r w:rsidRPr="00EE529C">
        <w:rPr>
          <w:i/>
          <w:spacing w:val="128"/>
          <w:sz w:val="24"/>
          <w:lang w:val="da-DK"/>
        </w:rPr>
        <w:t xml:space="preserve"> </w:t>
      </w:r>
      <w:r w:rsidRPr="00EE529C">
        <w:rPr>
          <w:sz w:val="24"/>
          <w:lang w:val="da-DK"/>
        </w:rPr>
        <w:t xml:space="preserve">og </w:t>
      </w:r>
      <w:r w:rsidRPr="00EE529C">
        <w:rPr>
          <w:i/>
          <w:spacing w:val="-112"/>
          <w:sz w:val="24"/>
          <w:lang w:val="da-DK"/>
        </w:rPr>
        <w:t>v</w:t>
      </w:r>
      <w:r w:rsidRPr="00EE529C">
        <w:rPr>
          <w:i/>
          <w:spacing w:val="119"/>
          <w:sz w:val="24"/>
          <w:lang w:val="da-DK"/>
        </w:rPr>
        <w:t xml:space="preserve"> </w:t>
      </w:r>
      <w:r w:rsidRPr="00EE529C">
        <w:rPr>
          <w:sz w:val="24"/>
          <w:lang w:val="da-DK"/>
        </w:rPr>
        <w:t>begge har norm 1 giver formlen for vinklen mellem vektorer</w:t>
      </w:r>
      <w:r w:rsidRPr="00EE529C">
        <w:rPr>
          <w:spacing w:val="-27"/>
          <w:sz w:val="24"/>
          <w:lang w:val="da-DK"/>
        </w:rPr>
        <w:t xml:space="preserve"> </w:t>
      </w:r>
      <w:r w:rsidRPr="00EE529C">
        <w:rPr>
          <w:sz w:val="24"/>
          <w:lang w:val="da-DK"/>
        </w:rPr>
        <w:t>at cos(</w:t>
      </w:r>
      <w:r w:rsidRPr="00EE529C">
        <w:rPr>
          <w:i/>
          <w:sz w:val="24"/>
          <w:lang w:val="da-DK"/>
        </w:rPr>
        <w:t>θ</w:t>
      </w:r>
      <w:r w:rsidRPr="00EE529C">
        <w:rPr>
          <w:i/>
          <w:spacing w:val="-8"/>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7"/>
          <w:sz w:val="24"/>
          <w:lang w:val="da-DK"/>
        </w:rPr>
        <w:t xml:space="preserve"> </w:t>
      </w:r>
      <w:r w:rsidRPr="00EE529C">
        <w:rPr>
          <w:i/>
          <w:spacing w:val="5"/>
          <w:sz w:val="24"/>
          <w:lang w:val="da-DK"/>
        </w:rPr>
        <w:t>φ</w:t>
      </w:r>
      <w:r w:rsidRPr="00EE529C">
        <w:rPr>
          <w:spacing w:val="5"/>
          <w:sz w:val="24"/>
          <w:lang w:val="da-DK"/>
        </w:rPr>
        <w:t>)</w:t>
      </w:r>
      <w:r w:rsidRPr="00EE529C">
        <w:rPr>
          <w:spacing w:val="-6"/>
          <w:sz w:val="24"/>
          <w:lang w:val="da-DK"/>
        </w:rPr>
        <w:t xml:space="preserve"> </w:t>
      </w:r>
      <w:r w:rsidRPr="00EE529C">
        <w:rPr>
          <w:sz w:val="24"/>
          <w:lang w:val="da-DK"/>
        </w:rPr>
        <w:t>=</w:t>
      </w:r>
      <w:r w:rsidRPr="00EE529C">
        <w:rPr>
          <w:spacing w:val="-5"/>
          <w:sz w:val="24"/>
          <w:lang w:val="da-DK"/>
        </w:rPr>
        <w:t xml:space="preserve"> </w:t>
      </w:r>
      <w:r w:rsidRPr="00EE529C">
        <w:rPr>
          <w:i/>
          <w:spacing w:val="-112"/>
          <w:sz w:val="24"/>
          <w:lang w:val="da-DK"/>
        </w:rPr>
        <w:t>v</w:t>
      </w:r>
      <w:r w:rsidRPr="00EE529C">
        <w:rPr>
          <w:i/>
          <w:spacing w:val="108"/>
          <w:sz w:val="24"/>
          <w:lang w:val="da-DK"/>
        </w:rPr>
        <w:t xml:space="preserve"> </w:t>
      </w:r>
      <w:r w:rsidRPr="00EE529C">
        <w:rPr>
          <w:rFonts w:ascii="Lucida Sans Unicode" w:hAnsi="Lucida Sans Unicode"/>
          <w:w w:val="80"/>
          <w:sz w:val="24"/>
          <w:lang w:val="da-DK"/>
        </w:rPr>
        <w:t>·</w:t>
      </w:r>
      <w:r w:rsidRPr="00EE529C">
        <w:rPr>
          <w:rFonts w:ascii="Lucida Sans Unicode" w:hAnsi="Lucida Sans Unicode"/>
          <w:spacing w:val="-21"/>
          <w:w w:val="80"/>
          <w:sz w:val="24"/>
          <w:lang w:val="da-DK"/>
        </w:rPr>
        <w:t xml:space="preserve"> </w:t>
      </w:r>
      <w:r w:rsidRPr="00EE529C">
        <w:rPr>
          <w:i/>
          <w:spacing w:val="-121"/>
          <w:sz w:val="24"/>
          <w:lang w:val="da-DK"/>
        </w:rPr>
        <w:t>u</w:t>
      </w:r>
      <w:r w:rsidRPr="00EE529C">
        <w:rPr>
          <w:i/>
          <w:spacing w:val="132"/>
          <w:sz w:val="24"/>
          <w:lang w:val="da-DK"/>
        </w:rPr>
        <w:t xml:space="preserve"> </w:t>
      </w:r>
      <w:r w:rsidRPr="00EE529C">
        <w:rPr>
          <w:sz w:val="24"/>
          <w:lang w:val="da-DK"/>
        </w:rPr>
        <w:t>=</w:t>
      </w:r>
      <w:r w:rsidRPr="00EE529C">
        <w:rPr>
          <w:spacing w:val="-6"/>
          <w:sz w:val="24"/>
          <w:lang w:val="da-DK"/>
        </w:rPr>
        <w:t xml:space="preserve"> </w:t>
      </w:r>
      <w:r w:rsidRPr="00EE529C">
        <w:rPr>
          <w:sz w:val="24"/>
          <w:lang w:val="da-DK"/>
        </w:rPr>
        <w:t>cos(</w:t>
      </w:r>
      <w:r w:rsidRPr="00EE529C">
        <w:rPr>
          <w:i/>
          <w:sz w:val="24"/>
          <w:lang w:val="da-DK"/>
        </w:rPr>
        <w:t>θ</w:t>
      </w:r>
      <w:r w:rsidRPr="00EE529C">
        <w:rPr>
          <w:sz w:val="24"/>
          <w:lang w:val="da-DK"/>
        </w:rPr>
        <w:t>)</w:t>
      </w:r>
      <w:r w:rsidRPr="00EE529C">
        <w:rPr>
          <w:spacing w:val="-34"/>
          <w:sz w:val="24"/>
          <w:lang w:val="da-DK"/>
        </w:rPr>
        <w:t xml:space="preserve"> </w:t>
      </w:r>
      <w:r w:rsidRPr="00EE529C">
        <w:rPr>
          <w:sz w:val="24"/>
          <w:lang w:val="da-DK"/>
        </w:rPr>
        <w:t>cos(</w:t>
      </w:r>
      <w:r w:rsidRPr="00EE529C">
        <w:rPr>
          <w:i/>
          <w:sz w:val="24"/>
          <w:lang w:val="da-DK"/>
        </w:rPr>
        <w:t>φ</w:t>
      </w:r>
      <w:r w:rsidRPr="00EE529C">
        <w:rPr>
          <w:sz w:val="24"/>
          <w:lang w:val="da-DK"/>
        </w:rPr>
        <w:t>)</w:t>
      </w:r>
      <w:r w:rsidRPr="00EE529C">
        <w:rPr>
          <w:spacing w:val="-20"/>
          <w:sz w:val="24"/>
          <w:lang w:val="da-DK"/>
        </w:rPr>
        <w:t xml:space="preserve"> </w:t>
      </w:r>
      <w:r w:rsidRPr="00EE529C">
        <w:rPr>
          <w:sz w:val="24"/>
          <w:lang w:val="da-DK"/>
        </w:rPr>
        <w:t>+</w:t>
      </w:r>
      <w:r w:rsidRPr="00EE529C">
        <w:rPr>
          <w:spacing w:val="-20"/>
          <w:sz w:val="24"/>
          <w:lang w:val="da-DK"/>
        </w:rPr>
        <w:t xml:space="preserve"> </w:t>
      </w:r>
      <w:r w:rsidRPr="00EE529C">
        <w:rPr>
          <w:sz w:val="24"/>
          <w:lang w:val="da-DK"/>
        </w:rPr>
        <w:t>sin(</w:t>
      </w:r>
      <w:r w:rsidRPr="00EE529C">
        <w:rPr>
          <w:i/>
          <w:sz w:val="24"/>
          <w:lang w:val="da-DK"/>
        </w:rPr>
        <w:t>θ</w:t>
      </w:r>
      <w:r w:rsidRPr="00EE529C">
        <w:rPr>
          <w:sz w:val="24"/>
          <w:lang w:val="da-DK"/>
        </w:rPr>
        <w:t>)</w:t>
      </w:r>
      <w:r w:rsidRPr="00EE529C">
        <w:rPr>
          <w:spacing w:val="-33"/>
          <w:sz w:val="24"/>
          <w:lang w:val="da-DK"/>
        </w:rPr>
        <w:t xml:space="preserve"> </w:t>
      </w:r>
      <w:r w:rsidRPr="00EE529C">
        <w:rPr>
          <w:sz w:val="24"/>
          <w:lang w:val="da-DK"/>
        </w:rPr>
        <w:t>sin(</w:t>
      </w:r>
      <w:r w:rsidRPr="00EE529C">
        <w:rPr>
          <w:i/>
          <w:sz w:val="24"/>
          <w:lang w:val="da-DK"/>
        </w:rPr>
        <w:t>φ</w:t>
      </w:r>
      <w:r w:rsidRPr="00EE529C">
        <w:rPr>
          <w:sz w:val="24"/>
          <w:lang w:val="da-DK"/>
        </w:rPr>
        <w:t>)</w:t>
      </w:r>
      <w:r w:rsidRPr="00EE529C">
        <w:rPr>
          <w:i/>
          <w:sz w:val="24"/>
          <w:lang w:val="da-DK"/>
        </w:rPr>
        <w:t>.</w:t>
      </w:r>
    </w:p>
    <w:p w:rsidR="007E510D" w:rsidRPr="00EE529C" w:rsidRDefault="00EE529C">
      <w:pPr>
        <w:pStyle w:val="ListParagraph"/>
        <w:numPr>
          <w:ilvl w:val="3"/>
          <w:numId w:val="28"/>
        </w:numPr>
        <w:tabs>
          <w:tab w:val="left" w:pos="2361"/>
        </w:tabs>
        <w:spacing w:line="297" w:lineRule="exact"/>
        <w:ind w:hanging="386"/>
        <w:rPr>
          <w:sz w:val="24"/>
          <w:lang w:val="da-DK"/>
        </w:rPr>
      </w:pPr>
      <w:r w:rsidRPr="00EE529C">
        <w:rPr>
          <w:sz w:val="24"/>
          <w:lang w:val="da-DK"/>
        </w:rPr>
        <w:t>Bruger vi formlen for determinanten får vi</w:t>
      </w:r>
      <w:r w:rsidRPr="00EE529C">
        <w:rPr>
          <w:spacing w:val="-1"/>
          <w:sz w:val="24"/>
          <w:lang w:val="da-DK"/>
        </w:rPr>
        <w:t xml:space="preserve"> </w:t>
      </w:r>
      <w:r w:rsidRPr="00EE529C">
        <w:rPr>
          <w:sz w:val="24"/>
          <w:lang w:val="da-DK"/>
        </w:rPr>
        <w:t>at</w:t>
      </w:r>
    </w:p>
    <w:p w:rsidR="007E510D" w:rsidRPr="00EE529C" w:rsidRDefault="00EE529C">
      <w:pPr>
        <w:spacing w:before="197" w:line="364" w:lineRule="auto"/>
        <w:ind w:left="2360" w:right="2595" w:firstLine="1298"/>
        <w:rPr>
          <w:sz w:val="24"/>
          <w:lang w:val="da-DK"/>
        </w:rPr>
      </w:pPr>
      <w:r w:rsidRPr="00EE529C">
        <w:rPr>
          <w:sz w:val="24"/>
          <w:lang w:val="da-DK"/>
        </w:rPr>
        <w:t>sin(</w:t>
      </w:r>
      <w:r w:rsidRPr="00EE529C">
        <w:rPr>
          <w:i/>
          <w:w w:val="123"/>
          <w:sz w:val="24"/>
          <w:lang w:val="da-DK"/>
        </w:rPr>
        <w:t>θ</w:t>
      </w:r>
      <w:r w:rsidRPr="00EE529C">
        <w:rPr>
          <w:i/>
          <w:spacing w:val="-9"/>
          <w:sz w:val="24"/>
          <w:lang w:val="da-DK"/>
        </w:rPr>
        <w:t xml:space="preserve"> </w:t>
      </w:r>
      <w:r w:rsidRPr="00EE529C">
        <w:rPr>
          <w:rFonts w:ascii="Lucida Sans Unicode" w:hAnsi="Lucida Sans Unicode"/>
          <w:w w:val="76"/>
          <w:sz w:val="24"/>
          <w:lang w:val="da-DK"/>
        </w:rPr>
        <w:t>−</w:t>
      </w:r>
      <w:r w:rsidRPr="00EE529C">
        <w:rPr>
          <w:rFonts w:ascii="Lucida Sans Unicode" w:hAnsi="Lucida Sans Unicode"/>
          <w:spacing w:val="-37"/>
          <w:sz w:val="24"/>
          <w:lang w:val="da-DK"/>
        </w:rPr>
        <w:t xml:space="preserve"> </w:t>
      </w:r>
      <w:r w:rsidRPr="00EE529C">
        <w:rPr>
          <w:i/>
          <w:spacing w:val="11"/>
          <w:w w:val="103"/>
          <w:sz w:val="24"/>
          <w:lang w:val="da-DK"/>
        </w:rPr>
        <w:t>φ</w:t>
      </w:r>
      <w:r w:rsidRPr="00EE529C">
        <w:rPr>
          <w:w w:val="97"/>
          <w:sz w:val="24"/>
          <w:lang w:val="da-DK"/>
        </w:rPr>
        <w:t>)</w:t>
      </w:r>
      <w:r w:rsidRPr="00EE529C">
        <w:rPr>
          <w:spacing w:val="-7"/>
          <w:sz w:val="24"/>
          <w:lang w:val="da-DK"/>
        </w:rPr>
        <w:t xml:space="preserve"> </w:t>
      </w:r>
      <w:r w:rsidRPr="00EE529C">
        <w:rPr>
          <w:w w:val="107"/>
          <w:sz w:val="24"/>
          <w:lang w:val="da-DK"/>
        </w:rPr>
        <w:t>=</w:t>
      </w:r>
      <w:r w:rsidRPr="00EE529C">
        <w:rPr>
          <w:spacing w:val="-7"/>
          <w:sz w:val="24"/>
          <w:lang w:val="da-DK"/>
        </w:rPr>
        <w:t xml:space="preserve"> </w:t>
      </w:r>
      <w:r w:rsidRPr="00EE529C">
        <w:rPr>
          <w:sz w:val="24"/>
          <w:lang w:val="da-DK"/>
        </w:rPr>
        <w:t>det(</w:t>
      </w:r>
      <w:r w:rsidRPr="00EE529C">
        <w:rPr>
          <w:i/>
          <w:spacing w:val="-112"/>
          <w:w w:val="97"/>
          <w:sz w:val="24"/>
          <w:lang w:val="da-DK"/>
        </w:rPr>
        <w:t>v</w:t>
      </w:r>
      <w:r w:rsidRPr="00EE529C">
        <w:rPr>
          <w:i/>
          <w:spacing w:val="3"/>
          <w:w w:val="204"/>
          <w:sz w:val="24"/>
          <w:lang w:val="da-DK"/>
        </w:rPr>
        <w:t xml:space="preserve"> </w:t>
      </w:r>
      <w:r w:rsidRPr="00EE529C">
        <w:rPr>
          <w:i/>
          <w:w w:val="97"/>
          <w:sz w:val="24"/>
          <w:lang w:val="da-DK"/>
        </w:rPr>
        <w:t>,</w:t>
      </w:r>
      <w:r w:rsidRPr="00EE529C">
        <w:rPr>
          <w:i/>
          <w:spacing w:val="-34"/>
          <w:sz w:val="24"/>
          <w:lang w:val="da-DK"/>
        </w:rPr>
        <w:t xml:space="preserve"> </w:t>
      </w:r>
      <w:r w:rsidRPr="00EE529C">
        <w:rPr>
          <w:i/>
          <w:spacing w:val="-121"/>
          <w:sz w:val="24"/>
          <w:lang w:val="da-DK"/>
        </w:rPr>
        <w:t>u</w:t>
      </w:r>
      <w:r w:rsidRPr="00EE529C">
        <w:rPr>
          <w:i/>
          <w:spacing w:val="12"/>
          <w:w w:val="204"/>
          <w:sz w:val="24"/>
          <w:lang w:val="da-DK"/>
        </w:rPr>
        <w:t xml:space="preserve"> </w:t>
      </w:r>
      <w:r w:rsidRPr="00EE529C">
        <w:rPr>
          <w:w w:val="97"/>
          <w:sz w:val="24"/>
          <w:lang w:val="da-DK"/>
        </w:rPr>
        <w:t>)</w:t>
      </w:r>
      <w:r w:rsidRPr="00EE529C">
        <w:rPr>
          <w:spacing w:val="-7"/>
          <w:sz w:val="24"/>
          <w:lang w:val="da-DK"/>
        </w:rPr>
        <w:t xml:space="preserve"> </w:t>
      </w:r>
      <w:r w:rsidRPr="00EE529C">
        <w:rPr>
          <w:w w:val="107"/>
          <w:sz w:val="24"/>
          <w:lang w:val="da-DK"/>
        </w:rPr>
        <w:t>=</w:t>
      </w:r>
      <w:r w:rsidRPr="00EE529C">
        <w:rPr>
          <w:spacing w:val="-7"/>
          <w:sz w:val="24"/>
          <w:lang w:val="da-DK"/>
        </w:rPr>
        <w:t xml:space="preserve"> </w:t>
      </w:r>
      <w:r w:rsidRPr="00EE529C">
        <w:rPr>
          <w:w w:val="99"/>
          <w:sz w:val="24"/>
          <w:lang w:val="da-DK"/>
        </w:rPr>
        <w:t>cos(</w:t>
      </w:r>
      <w:r w:rsidRPr="00EE529C">
        <w:rPr>
          <w:i/>
          <w:spacing w:val="11"/>
          <w:w w:val="103"/>
          <w:sz w:val="24"/>
          <w:lang w:val="da-DK"/>
        </w:rPr>
        <w:t>φ</w:t>
      </w:r>
      <w:r w:rsidRPr="00EE529C">
        <w:rPr>
          <w:w w:val="97"/>
          <w:sz w:val="24"/>
          <w:lang w:val="da-DK"/>
        </w:rPr>
        <w:t>)</w:t>
      </w:r>
      <w:r w:rsidRPr="00EE529C">
        <w:rPr>
          <w:spacing w:val="-34"/>
          <w:sz w:val="24"/>
          <w:lang w:val="da-DK"/>
        </w:rPr>
        <w:t xml:space="preserve"> </w:t>
      </w:r>
      <w:r w:rsidRPr="00EE529C">
        <w:rPr>
          <w:sz w:val="24"/>
          <w:lang w:val="da-DK"/>
        </w:rPr>
        <w:t>sin(</w:t>
      </w:r>
      <w:r w:rsidRPr="00EE529C">
        <w:rPr>
          <w:i/>
          <w:spacing w:val="11"/>
          <w:w w:val="123"/>
          <w:sz w:val="24"/>
          <w:lang w:val="da-DK"/>
        </w:rPr>
        <w:t>θ</w:t>
      </w:r>
      <w:r w:rsidRPr="00EE529C">
        <w:rPr>
          <w:w w:val="97"/>
          <w:sz w:val="24"/>
          <w:lang w:val="da-DK"/>
        </w:rPr>
        <w:t>)</w:t>
      </w:r>
      <w:r w:rsidRPr="00EE529C">
        <w:rPr>
          <w:spacing w:val="-21"/>
          <w:sz w:val="24"/>
          <w:lang w:val="da-DK"/>
        </w:rPr>
        <w:t xml:space="preserve"> </w:t>
      </w:r>
      <w:r w:rsidRPr="00EE529C">
        <w:rPr>
          <w:rFonts w:ascii="Lucida Sans Unicode" w:hAnsi="Lucida Sans Unicode"/>
          <w:w w:val="76"/>
          <w:sz w:val="24"/>
          <w:lang w:val="da-DK"/>
        </w:rPr>
        <w:t>−</w:t>
      </w:r>
      <w:r w:rsidRPr="00EE529C">
        <w:rPr>
          <w:rFonts w:ascii="Lucida Sans Unicode" w:hAnsi="Lucida Sans Unicode"/>
          <w:spacing w:val="-37"/>
          <w:sz w:val="24"/>
          <w:lang w:val="da-DK"/>
        </w:rPr>
        <w:t xml:space="preserve"> </w:t>
      </w:r>
      <w:r w:rsidRPr="00EE529C">
        <w:rPr>
          <w:sz w:val="24"/>
          <w:lang w:val="da-DK"/>
        </w:rPr>
        <w:t>sin(</w:t>
      </w:r>
      <w:r w:rsidRPr="00EE529C">
        <w:rPr>
          <w:i/>
          <w:spacing w:val="11"/>
          <w:w w:val="103"/>
          <w:sz w:val="24"/>
          <w:lang w:val="da-DK"/>
        </w:rPr>
        <w:t>φ</w:t>
      </w:r>
      <w:r w:rsidRPr="00EE529C">
        <w:rPr>
          <w:w w:val="97"/>
          <w:sz w:val="24"/>
          <w:lang w:val="da-DK"/>
        </w:rPr>
        <w:t>)</w:t>
      </w:r>
      <w:r w:rsidRPr="00EE529C">
        <w:rPr>
          <w:spacing w:val="-34"/>
          <w:sz w:val="24"/>
          <w:lang w:val="da-DK"/>
        </w:rPr>
        <w:t xml:space="preserve"> </w:t>
      </w:r>
      <w:r w:rsidRPr="00EE529C">
        <w:rPr>
          <w:w w:val="99"/>
          <w:sz w:val="24"/>
          <w:lang w:val="da-DK"/>
        </w:rPr>
        <w:t>cos(</w:t>
      </w:r>
      <w:r w:rsidRPr="00EE529C">
        <w:rPr>
          <w:i/>
          <w:spacing w:val="11"/>
          <w:w w:val="123"/>
          <w:sz w:val="24"/>
          <w:lang w:val="da-DK"/>
        </w:rPr>
        <w:t>θ</w:t>
      </w:r>
      <w:r w:rsidRPr="00EE529C">
        <w:rPr>
          <w:w w:val="97"/>
          <w:sz w:val="24"/>
          <w:lang w:val="da-DK"/>
        </w:rPr>
        <w:t>)</w:t>
      </w:r>
      <w:r w:rsidRPr="00EE529C">
        <w:rPr>
          <w:i/>
          <w:w w:val="97"/>
          <w:sz w:val="24"/>
          <w:lang w:val="da-DK"/>
        </w:rPr>
        <w:t xml:space="preserve">. </w:t>
      </w:r>
      <w:r w:rsidRPr="00EE529C">
        <w:rPr>
          <w:w w:val="98"/>
          <w:sz w:val="24"/>
          <w:lang w:val="da-DK"/>
        </w:rPr>
        <w:t>Bemæ</w:t>
      </w:r>
      <w:r w:rsidRPr="00EE529C">
        <w:rPr>
          <w:spacing w:val="-4"/>
          <w:w w:val="98"/>
          <w:sz w:val="24"/>
          <w:lang w:val="da-DK"/>
        </w:rPr>
        <w:t>r</w:t>
      </w:r>
      <w:r w:rsidRPr="00EE529C">
        <w:rPr>
          <w:w w:val="101"/>
          <w:sz w:val="24"/>
          <w:lang w:val="da-DK"/>
        </w:rPr>
        <w:t>k</w:t>
      </w:r>
      <w:r w:rsidRPr="00EE529C">
        <w:rPr>
          <w:sz w:val="24"/>
          <w:lang w:val="da-DK"/>
        </w:rPr>
        <w:t xml:space="preserve"> </w:t>
      </w:r>
      <w:r w:rsidRPr="00EE529C">
        <w:rPr>
          <w:spacing w:val="-2"/>
          <w:w w:val="98"/>
          <w:sz w:val="24"/>
          <w:lang w:val="da-DK"/>
        </w:rPr>
        <w:t>a</w:t>
      </w:r>
      <w:r w:rsidRPr="00EE529C">
        <w:rPr>
          <w:w w:val="107"/>
          <w:sz w:val="24"/>
          <w:lang w:val="da-DK"/>
        </w:rPr>
        <w:t>t</w:t>
      </w:r>
      <w:r w:rsidRPr="00EE529C">
        <w:rPr>
          <w:sz w:val="24"/>
          <w:lang w:val="da-DK"/>
        </w:rPr>
        <w:t xml:space="preserve"> </w:t>
      </w:r>
      <w:r w:rsidRPr="00EE529C">
        <w:rPr>
          <w:w w:val="97"/>
          <w:sz w:val="24"/>
          <w:lang w:val="da-DK"/>
        </w:rPr>
        <w:t>vi</w:t>
      </w:r>
      <w:r w:rsidRPr="00EE529C">
        <w:rPr>
          <w:sz w:val="24"/>
          <w:lang w:val="da-DK"/>
        </w:rPr>
        <w:t xml:space="preserve"> </w:t>
      </w:r>
      <w:r w:rsidRPr="00EE529C">
        <w:rPr>
          <w:w w:val="99"/>
          <w:sz w:val="24"/>
          <w:lang w:val="da-DK"/>
        </w:rPr>
        <w:t>a</w:t>
      </w:r>
      <w:r w:rsidRPr="00EE529C">
        <w:rPr>
          <w:spacing w:val="-4"/>
          <w:w w:val="99"/>
          <w:sz w:val="24"/>
          <w:lang w:val="da-DK"/>
        </w:rPr>
        <w:t>n</w:t>
      </w:r>
      <w:r w:rsidRPr="00EE529C">
        <w:rPr>
          <w:spacing w:val="-5"/>
          <w:w w:val="94"/>
          <w:sz w:val="24"/>
          <w:lang w:val="da-DK"/>
        </w:rPr>
        <w:t>v</w:t>
      </w:r>
      <w:r w:rsidRPr="00EE529C">
        <w:rPr>
          <w:w w:val="99"/>
          <w:sz w:val="24"/>
          <w:lang w:val="da-DK"/>
        </w:rPr>
        <w:t>ender</w:t>
      </w:r>
      <w:r w:rsidRPr="00EE529C">
        <w:rPr>
          <w:sz w:val="24"/>
          <w:lang w:val="da-DK"/>
        </w:rPr>
        <w:t xml:space="preserve"> det</w:t>
      </w:r>
      <w:r w:rsidRPr="00EE529C">
        <w:rPr>
          <w:spacing w:val="-1"/>
          <w:sz w:val="24"/>
          <w:lang w:val="da-DK"/>
        </w:rPr>
        <w:t>(</w:t>
      </w:r>
      <w:r w:rsidRPr="00EE529C">
        <w:rPr>
          <w:i/>
          <w:spacing w:val="-112"/>
          <w:w w:val="97"/>
          <w:sz w:val="24"/>
          <w:lang w:val="da-DK"/>
        </w:rPr>
        <w:t>v</w:t>
      </w:r>
      <w:r w:rsidRPr="00EE529C">
        <w:rPr>
          <w:i/>
          <w:spacing w:val="3"/>
          <w:w w:val="204"/>
          <w:sz w:val="24"/>
          <w:lang w:val="da-DK"/>
        </w:rPr>
        <w:t xml:space="preserve"> </w:t>
      </w:r>
      <w:r w:rsidRPr="00EE529C">
        <w:rPr>
          <w:i/>
          <w:w w:val="97"/>
          <w:sz w:val="24"/>
          <w:lang w:val="da-DK"/>
        </w:rPr>
        <w:t>,</w:t>
      </w:r>
      <w:r w:rsidRPr="00EE529C">
        <w:rPr>
          <w:i/>
          <w:spacing w:val="-34"/>
          <w:sz w:val="24"/>
          <w:lang w:val="da-DK"/>
        </w:rPr>
        <w:t xml:space="preserve"> </w:t>
      </w:r>
      <w:r w:rsidRPr="00EE529C">
        <w:rPr>
          <w:i/>
          <w:spacing w:val="-121"/>
          <w:sz w:val="24"/>
          <w:lang w:val="da-DK"/>
        </w:rPr>
        <w:t>u</w:t>
      </w:r>
      <w:r w:rsidRPr="00EE529C">
        <w:rPr>
          <w:i/>
          <w:spacing w:val="12"/>
          <w:w w:val="204"/>
          <w:sz w:val="24"/>
          <w:lang w:val="da-DK"/>
        </w:rPr>
        <w:t xml:space="preserve"> </w:t>
      </w:r>
      <w:r w:rsidRPr="00EE529C">
        <w:rPr>
          <w:w w:val="97"/>
          <w:sz w:val="24"/>
          <w:lang w:val="da-DK"/>
        </w:rPr>
        <w:t>)</w:t>
      </w:r>
      <w:r w:rsidRPr="00EE529C">
        <w:rPr>
          <w:sz w:val="24"/>
          <w:lang w:val="da-DK"/>
        </w:rPr>
        <w:t xml:space="preserve"> </w:t>
      </w:r>
      <w:r w:rsidRPr="00EE529C">
        <w:rPr>
          <w:w w:val="97"/>
          <w:sz w:val="24"/>
          <w:lang w:val="da-DK"/>
        </w:rPr>
        <w:t>da</w:t>
      </w:r>
      <w:r w:rsidRPr="00EE529C">
        <w:rPr>
          <w:sz w:val="24"/>
          <w:lang w:val="da-DK"/>
        </w:rPr>
        <w:t xml:space="preserve"> vinklen </w:t>
      </w:r>
      <w:r w:rsidRPr="00EE529C">
        <w:rPr>
          <w:w w:val="98"/>
          <w:sz w:val="24"/>
          <w:lang w:val="da-DK"/>
        </w:rPr>
        <w:t>regnes</w:t>
      </w:r>
      <w:r w:rsidRPr="00EE529C">
        <w:rPr>
          <w:sz w:val="24"/>
          <w:lang w:val="da-DK"/>
        </w:rPr>
        <w:t xml:space="preserve"> </w:t>
      </w:r>
      <w:r w:rsidRPr="00EE529C">
        <w:rPr>
          <w:w w:val="104"/>
          <w:sz w:val="24"/>
          <w:lang w:val="da-DK"/>
        </w:rPr>
        <w:t>f</w:t>
      </w:r>
      <w:r w:rsidRPr="00EE529C">
        <w:rPr>
          <w:spacing w:val="-2"/>
          <w:w w:val="104"/>
          <w:sz w:val="24"/>
          <w:lang w:val="da-DK"/>
        </w:rPr>
        <w:t>r</w:t>
      </w:r>
      <w:r w:rsidRPr="00EE529C">
        <w:rPr>
          <w:w w:val="98"/>
          <w:sz w:val="24"/>
          <w:lang w:val="da-DK"/>
        </w:rPr>
        <w:t>a</w:t>
      </w:r>
      <w:r w:rsidRPr="00EE529C">
        <w:rPr>
          <w:sz w:val="24"/>
          <w:lang w:val="da-DK"/>
        </w:rPr>
        <w:t xml:space="preserve"> </w:t>
      </w:r>
      <w:r w:rsidRPr="00EE529C">
        <w:rPr>
          <w:i/>
          <w:spacing w:val="-112"/>
          <w:w w:val="97"/>
          <w:sz w:val="24"/>
          <w:lang w:val="da-DK"/>
        </w:rPr>
        <w:t>v</w:t>
      </w:r>
      <w:r w:rsidRPr="00EE529C">
        <w:rPr>
          <w:i/>
          <w:w w:val="204"/>
          <w:sz w:val="24"/>
          <w:lang w:val="da-DK"/>
        </w:rPr>
        <w:t xml:space="preserve"> </w:t>
      </w:r>
      <w:r w:rsidRPr="00EE529C">
        <w:rPr>
          <w:i/>
          <w:spacing w:val="4"/>
          <w:sz w:val="24"/>
          <w:lang w:val="da-DK"/>
        </w:rPr>
        <w:t xml:space="preserve"> </w:t>
      </w:r>
      <w:r w:rsidRPr="00EE529C">
        <w:rPr>
          <w:w w:val="106"/>
          <w:sz w:val="24"/>
          <w:lang w:val="da-DK"/>
        </w:rPr>
        <w:t>til</w:t>
      </w:r>
      <w:r w:rsidRPr="00EE529C">
        <w:rPr>
          <w:sz w:val="24"/>
          <w:lang w:val="da-DK"/>
        </w:rPr>
        <w:t xml:space="preserve"> </w:t>
      </w:r>
      <w:r w:rsidRPr="00EE529C">
        <w:rPr>
          <w:i/>
          <w:spacing w:val="-121"/>
          <w:sz w:val="24"/>
          <w:lang w:val="da-DK"/>
        </w:rPr>
        <w:t>u</w:t>
      </w:r>
      <w:r w:rsidRPr="00EE529C">
        <w:rPr>
          <w:i/>
          <w:spacing w:val="12"/>
          <w:w w:val="204"/>
          <w:sz w:val="24"/>
          <w:lang w:val="da-DK"/>
        </w:rPr>
        <w:t xml:space="preserve"> </w:t>
      </w:r>
      <w:r w:rsidRPr="00EE529C">
        <w:rPr>
          <w:w w:val="103"/>
          <w:sz w:val="24"/>
          <w:lang w:val="da-DK"/>
        </w:rPr>
        <w:t>.</w:t>
      </w:r>
    </w:p>
    <w:p w:rsidR="007E510D" w:rsidRPr="00EE529C" w:rsidRDefault="00EE529C">
      <w:pPr>
        <w:pStyle w:val="ListParagraph"/>
        <w:numPr>
          <w:ilvl w:val="2"/>
          <w:numId w:val="28"/>
        </w:numPr>
        <w:tabs>
          <w:tab w:val="left" w:pos="1846"/>
        </w:tabs>
        <w:spacing w:before="35"/>
        <w:ind w:hanging="441"/>
        <w:jc w:val="left"/>
        <w:rPr>
          <w:sz w:val="24"/>
          <w:lang w:val="da-DK"/>
        </w:rPr>
      </w:pPr>
      <w:r w:rsidRPr="00EE529C">
        <w:rPr>
          <w:sz w:val="24"/>
          <w:lang w:val="da-DK"/>
        </w:rPr>
        <w:t>Det ses</w:t>
      </w:r>
      <w:r w:rsidRPr="00EE529C">
        <w:rPr>
          <w:spacing w:val="-1"/>
          <w:sz w:val="24"/>
          <w:lang w:val="da-DK"/>
        </w:rPr>
        <w:t xml:space="preserve"> </w:t>
      </w:r>
      <w:r w:rsidRPr="00EE529C">
        <w:rPr>
          <w:sz w:val="24"/>
          <w:lang w:val="da-DK"/>
        </w:rPr>
        <w:t>at</w:t>
      </w:r>
    </w:p>
    <w:p w:rsidR="007E510D" w:rsidRPr="00EE529C" w:rsidRDefault="00EE529C">
      <w:pPr>
        <w:spacing w:before="187" w:line="177" w:lineRule="exact"/>
        <w:ind w:left="813" w:right="268"/>
        <w:jc w:val="center"/>
        <w:rPr>
          <w:i/>
          <w:sz w:val="24"/>
          <w:lang w:val="da-DK"/>
        </w:rPr>
      </w:pPr>
      <w:r w:rsidRPr="00EE529C">
        <w:rPr>
          <w:i/>
          <w:spacing w:val="-121"/>
          <w:sz w:val="24"/>
          <w:lang w:val="da-DK"/>
        </w:rPr>
        <w:t>u</w:t>
      </w:r>
      <w:r w:rsidRPr="00EE529C">
        <w:rPr>
          <w:i/>
          <w:spacing w:val="115"/>
          <w:sz w:val="24"/>
          <w:lang w:val="da-DK"/>
        </w:rPr>
        <w:t xml:space="preserve"> </w:t>
      </w:r>
      <w:r w:rsidRPr="00EE529C">
        <w:rPr>
          <w:rFonts w:ascii="Lucida Sans Unicode" w:hAnsi="Lucida Sans Unicode"/>
          <w:w w:val="75"/>
          <w:sz w:val="24"/>
          <w:lang w:val="da-DK"/>
        </w:rPr>
        <w:t xml:space="preserve">· </w:t>
      </w:r>
      <w:r w:rsidRPr="00EE529C">
        <w:rPr>
          <w:i/>
          <w:spacing w:val="-121"/>
          <w:sz w:val="24"/>
          <w:lang w:val="da-DK"/>
        </w:rPr>
        <w:t>u</w:t>
      </w:r>
      <w:r w:rsidRPr="00EE529C">
        <w:rPr>
          <w:i/>
          <w:spacing w:val="128"/>
          <w:sz w:val="24"/>
          <w:lang w:val="da-DK"/>
        </w:rPr>
        <w:t xml:space="preserve"> </w:t>
      </w:r>
      <w:r w:rsidRPr="00EE529C">
        <w:rPr>
          <w:sz w:val="24"/>
          <w:lang w:val="da-DK"/>
        </w:rPr>
        <w:t xml:space="preserve">= </w:t>
      </w:r>
      <w:r w:rsidRPr="00EE529C">
        <w:rPr>
          <w:i/>
          <w:spacing w:val="7"/>
          <w:sz w:val="24"/>
          <w:lang w:val="da-DK"/>
        </w:rPr>
        <w:t>u</w:t>
      </w:r>
      <w:r w:rsidRPr="00EE529C">
        <w:rPr>
          <w:spacing w:val="7"/>
          <w:sz w:val="24"/>
          <w:vertAlign w:val="superscript"/>
          <w:lang w:val="da-DK"/>
        </w:rPr>
        <w:t>2</w:t>
      </w:r>
      <w:r w:rsidRPr="00EE529C">
        <w:rPr>
          <w:spacing w:val="7"/>
          <w:sz w:val="24"/>
          <w:lang w:val="da-DK"/>
        </w:rPr>
        <w:t xml:space="preserve"> </w:t>
      </w:r>
      <w:r w:rsidRPr="00EE529C">
        <w:rPr>
          <w:sz w:val="24"/>
          <w:lang w:val="da-DK"/>
        </w:rPr>
        <w:t xml:space="preserve">+ </w:t>
      </w:r>
      <w:r w:rsidRPr="00EE529C">
        <w:rPr>
          <w:i/>
          <w:spacing w:val="7"/>
          <w:sz w:val="24"/>
          <w:lang w:val="da-DK"/>
        </w:rPr>
        <w:t>u</w:t>
      </w:r>
      <w:r w:rsidRPr="00EE529C">
        <w:rPr>
          <w:spacing w:val="7"/>
          <w:sz w:val="24"/>
          <w:vertAlign w:val="superscript"/>
          <w:lang w:val="da-DK"/>
        </w:rPr>
        <w:t>2</w:t>
      </w:r>
      <w:r w:rsidRPr="00EE529C">
        <w:rPr>
          <w:spacing w:val="7"/>
          <w:sz w:val="24"/>
          <w:lang w:val="da-DK"/>
        </w:rPr>
        <w:t xml:space="preserve"> </w:t>
      </w:r>
      <w:r w:rsidRPr="00EE529C">
        <w:rPr>
          <w:sz w:val="24"/>
          <w:lang w:val="da-DK"/>
        </w:rPr>
        <w:t xml:space="preserve">= </w:t>
      </w:r>
      <w:r w:rsidRPr="00EE529C">
        <w:rPr>
          <w:i/>
          <w:spacing w:val="-121"/>
          <w:sz w:val="24"/>
          <w:lang w:val="da-DK"/>
        </w:rPr>
        <w:t>u</w:t>
      </w:r>
      <w:r w:rsidRPr="00EE529C">
        <w:rPr>
          <w:i/>
          <w:spacing w:val="175"/>
          <w:sz w:val="24"/>
          <w:lang w:val="da-DK"/>
        </w:rPr>
        <w:t xml:space="preserve"> </w:t>
      </w:r>
      <w:r w:rsidRPr="00EE529C">
        <w:rPr>
          <w:spacing w:val="4"/>
          <w:position w:val="10"/>
          <w:sz w:val="18"/>
          <w:lang w:val="da-DK"/>
        </w:rPr>
        <w:t>2</w:t>
      </w:r>
      <w:r w:rsidRPr="00EE529C">
        <w:rPr>
          <w:i/>
          <w:spacing w:val="4"/>
          <w:sz w:val="24"/>
          <w:lang w:val="da-DK"/>
        </w:rPr>
        <w:t>.</w:t>
      </w:r>
    </w:p>
    <w:p w:rsidR="007E510D" w:rsidRPr="00EE529C" w:rsidRDefault="00EE529C">
      <w:pPr>
        <w:tabs>
          <w:tab w:val="left" w:pos="1065"/>
        </w:tabs>
        <w:spacing w:line="216" w:lineRule="exact"/>
        <w:ind w:left="580"/>
        <w:jc w:val="center"/>
        <w:rPr>
          <w:sz w:val="18"/>
          <w:lang w:val="da-DK"/>
        </w:rPr>
      </w:pPr>
      <w:r w:rsidRPr="00EE529C">
        <w:rPr>
          <w:w w:val="110"/>
          <w:sz w:val="18"/>
          <w:lang w:val="da-DK"/>
        </w:rPr>
        <w:t>1</w:t>
      </w:r>
      <w:r w:rsidRPr="00EE529C">
        <w:rPr>
          <w:w w:val="110"/>
          <w:sz w:val="18"/>
          <w:lang w:val="da-DK"/>
        </w:rPr>
        <w:tab/>
        <w:t>2</w:t>
      </w:r>
    </w:p>
    <w:p w:rsidR="007E510D" w:rsidRPr="00EE529C" w:rsidRDefault="00EE529C">
      <w:pPr>
        <w:pStyle w:val="BodyText"/>
        <w:spacing w:before="177"/>
        <w:ind w:left="1845"/>
        <w:rPr>
          <w:lang w:val="da-DK"/>
        </w:rPr>
      </w:pPr>
      <w:r w:rsidRPr="00EE529C">
        <w:rPr>
          <w:lang w:val="da-DK"/>
        </w:rPr>
        <w:t>Bruger vi dette får vi at</w:t>
      </w:r>
    </w:p>
    <w:p w:rsidR="007E510D" w:rsidRPr="00EE529C" w:rsidRDefault="00EE529C">
      <w:pPr>
        <w:spacing w:before="188"/>
        <w:ind w:left="227"/>
        <w:jc w:val="center"/>
        <w:rPr>
          <w:sz w:val="24"/>
          <w:lang w:val="da-DK"/>
        </w:rPr>
      </w:pPr>
      <w:r w:rsidRPr="00EE529C">
        <w:rPr>
          <w:rFonts w:ascii="Lucida Sans Unicode" w:hAnsi="Lucida Sans Unicode"/>
          <w:spacing w:val="-1"/>
          <w:w w:val="132"/>
          <w:sz w:val="24"/>
          <w:lang w:val="da-DK"/>
        </w:rPr>
        <w:t xml:space="preserve"> </w:t>
      </w:r>
      <w:r w:rsidRPr="00EE529C">
        <w:rPr>
          <w:i/>
          <w:spacing w:val="-121"/>
          <w:sz w:val="24"/>
          <w:lang w:val="da-DK"/>
        </w:rPr>
        <w:t>u</w:t>
      </w:r>
      <w:r w:rsidRPr="00EE529C">
        <w:rPr>
          <w:i/>
          <w:w w:val="204"/>
          <w:sz w:val="24"/>
          <w:lang w:val="da-DK"/>
        </w:rPr>
        <w:t xml:space="preserve"> </w:t>
      </w:r>
      <w:r w:rsidRPr="00EE529C">
        <w:rPr>
          <w:i/>
          <w:spacing w:val="-8"/>
          <w:sz w:val="24"/>
          <w:lang w:val="da-DK"/>
        </w:rPr>
        <w:t xml:space="preserve"> </w:t>
      </w:r>
      <w:r w:rsidRPr="00EE529C">
        <w:rPr>
          <w:w w:val="102"/>
          <w:sz w:val="24"/>
          <w:lang w:val="da-DK"/>
        </w:rPr>
        <w:t>+</w:t>
      </w:r>
      <w:r w:rsidRPr="00EE529C">
        <w:rPr>
          <w:spacing w:val="-21"/>
          <w:sz w:val="24"/>
          <w:lang w:val="da-DK"/>
        </w:rPr>
        <w:t xml:space="preserve"> </w:t>
      </w:r>
      <w:r w:rsidRPr="00EE529C">
        <w:rPr>
          <w:i/>
          <w:spacing w:val="-112"/>
          <w:w w:val="97"/>
          <w:sz w:val="24"/>
          <w:lang w:val="da-DK"/>
        </w:rPr>
        <w:t>v</w:t>
      </w:r>
      <w:r w:rsidRPr="00EE529C">
        <w:rPr>
          <w:i/>
          <w:spacing w:val="3"/>
          <w:w w:val="204"/>
          <w:sz w:val="24"/>
          <w:lang w:val="da-DK"/>
        </w:rPr>
        <w:t xml:space="preserve"> </w:t>
      </w:r>
      <w:r w:rsidRPr="00EE529C">
        <w:rPr>
          <w:rFonts w:ascii="Lucida Sans Unicode" w:hAnsi="Lucida Sans Unicode"/>
          <w:w w:val="132"/>
          <w:sz w:val="24"/>
          <w:lang w:val="da-DK"/>
        </w:rPr>
        <w:t xml:space="preserve"> </w:t>
      </w:r>
      <w:r w:rsidRPr="00EE529C">
        <w:rPr>
          <w:w w:val="108"/>
          <w:position w:val="10"/>
          <w:sz w:val="18"/>
          <w:lang w:val="da-DK"/>
        </w:rPr>
        <w:t>2</w:t>
      </w:r>
      <w:r w:rsidRPr="00EE529C">
        <w:rPr>
          <w:spacing w:val="18"/>
          <w:position w:val="10"/>
          <w:sz w:val="18"/>
          <w:lang w:val="da-DK"/>
        </w:rPr>
        <w:t xml:space="preserve"> </w:t>
      </w:r>
      <w:r w:rsidRPr="00EE529C">
        <w:rPr>
          <w:w w:val="107"/>
          <w:sz w:val="24"/>
          <w:lang w:val="da-DK"/>
        </w:rPr>
        <w:t>=</w:t>
      </w:r>
      <w:r w:rsidRPr="00EE529C">
        <w:rPr>
          <w:spacing w:val="-7"/>
          <w:sz w:val="24"/>
          <w:lang w:val="da-DK"/>
        </w:rPr>
        <w:t xml:space="preserve"> </w:t>
      </w:r>
      <w:r w:rsidRPr="00EE529C">
        <w:rPr>
          <w:w w:val="102"/>
          <w:sz w:val="24"/>
          <w:lang w:val="da-DK"/>
        </w:rPr>
        <w:t>(</w:t>
      </w:r>
      <w:r w:rsidRPr="00EE529C">
        <w:rPr>
          <w:i/>
          <w:spacing w:val="-121"/>
          <w:sz w:val="24"/>
          <w:lang w:val="da-DK"/>
        </w:rPr>
        <w:t>u</w:t>
      </w:r>
      <w:r w:rsidRPr="00EE529C">
        <w:rPr>
          <w:i/>
          <w:w w:val="204"/>
          <w:sz w:val="24"/>
          <w:lang w:val="da-DK"/>
        </w:rPr>
        <w:t xml:space="preserve"> </w:t>
      </w:r>
      <w:r w:rsidRPr="00EE529C">
        <w:rPr>
          <w:i/>
          <w:spacing w:val="-8"/>
          <w:sz w:val="24"/>
          <w:lang w:val="da-DK"/>
        </w:rPr>
        <w:t xml:space="preserve"> </w:t>
      </w:r>
      <w:r w:rsidRPr="00EE529C">
        <w:rPr>
          <w:w w:val="102"/>
          <w:sz w:val="24"/>
          <w:lang w:val="da-DK"/>
        </w:rPr>
        <w:t>+</w:t>
      </w:r>
      <w:r w:rsidRPr="00EE529C">
        <w:rPr>
          <w:spacing w:val="-21"/>
          <w:sz w:val="24"/>
          <w:lang w:val="da-DK"/>
        </w:rPr>
        <w:t xml:space="preserve"> </w:t>
      </w:r>
      <w:r w:rsidRPr="00EE529C">
        <w:rPr>
          <w:i/>
          <w:spacing w:val="-112"/>
          <w:w w:val="97"/>
          <w:sz w:val="24"/>
          <w:lang w:val="da-DK"/>
        </w:rPr>
        <w:t>v</w:t>
      </w:r>
      <w:r w:rsidRPr="00EE529C">
        <w:rPr>
          <w:i/>
          <w:spacing w:val="3"/>
          <w:w w:val="204"/>
          <w:sz w:val="24"/>
          <w:lang w:val="da-DK"/>
        </w:rPr>
        <w:t xml:space="preserve"> </w:t>
      </w:r>
      <w:r w:rsidRPr="00EE529C">
        <w:rPr>
          <w:w w:val="97"/>
          <w:sz w:val="24"/>
          <w:lang w:val="da-DK"/>
        </w:rPr>
        <w:t>)</w:t>
      </w:r>
      <w:r w:rsidRPr="00EE529C">
        <w:rPr>
          <w:spacing w:val="-21"/>
          <w:sz w:val="24"/>
          <w:lang w:val="da-DK"/>
        </w:rPr>
        <w:t xml:space="preserve"> </w:t>
      </w:r>
      <w:r w:rsidRPr="00EE529C">
        <w:rPr>
          <w:rFonts w:ascii="Lucida Sans Unicode" w:hAnsi="Lucida Sans Unicode"/>
          <w:w w:val="39"/>
          <w:sz w:val="24"/>
          <w:lang w:val="da-DK"/>
        </w:rPr>
        <w:t>·</w:t>
      </w:r>
      <w:r w:rsidRPr="00EE529C">
        <w:rPr>
          <w:rFonts w:ascii="Lucida Sans Unicode" w:hAnsi="Lucida Sans Unicode"/>
          <w:spacing w:val="-37"/>
          <w:sz w:val="24"/>
          <w:lang w:val="da-DK"/>
        </w:rPr>
        <w:t xml:space="preserve"> </w:t>
      </w:r>
      <w:r w:rsidRPr="00EE529C">
        <w:rPr>
          <w:w w:val="102"/>
          <w:sz w:val="24"/>
          <w:lang w:val="da-DK"/>
        </w:rPr>
        <w:t>(</w:t>
      </w:r>
      <w:r w:rsidRPr="00EE529C">
        <w:rPr>
          <w:i/>
          <w:spacing w:val="-121"/>
          <w:sz w:val="24"/>
          <w:lang w:val="da-DK"/>
        </w:rPr>
        <w:t>u</w:t>
      </w:r>
      <w:r w:rsidRPr="00EE529C">
        <w:rPr>
          <w:i/>
          <w:w w:val="204"/>
          <w:sz w:val="24"/>
          <w:lang w:val="da-DK"/>
        </w:rPr>
        <w:t xml:space="preserve"> </w:t>
      </w:r>
      <w:r w:rsidRPr="00EE529C">
        <w:rPr>
          <w:i/>
          <w:spacing w:val="-8"/>
          <w:sz w:val="24"/>
          <w:lang w:val="da-DK"/>
        </w:rPr>
        <w:t xml:space="preserve"> </w:t>
      </w:r>
      <w:r w:rsidRPr="00EE529C">
        <w:rPr>
          <w:w w:val="102"/>
          <w:sz w:val="24"/>
          <w:lang w:val="da-DK"/>
        </w:rPr>
        <w:t>+</w:t>
      </w:r>
      <w:r w:rsidRPr="00EE529C">
        <w:rPr>
          <w:spacing w:val="-21"/>
          <w:sz w:val="24"/>
          <w:lang w:val="da-DK"/>
        </w:rPr>
        <w:t xml:space="preserve"> </w:t>
      </w:r>
      <w:r w:rsidRPr="00EE529C">
        <w:rPr>
          <w:i/>
          <w:spacing w:val="-112"/>
          <w:w w:val="97"/>
          <w:sz w:val="24"/>
          <w:lang w:val="da-DK"/>
        </w:rPr>
        <w:t>v</w:t>
      </w:r>
      <w:r w:rsidRPr="00EE529C">
        <w:rPr>
          <w:i/>
          <w:spacing w:val="3"/>
          <w:w w:val="204"/>
          <w:sz w:val="24"/>
          <w:lang w:val="da-DK"/>
        </w:rPr>
        <w:t xml:space="preserve"> </w:t>
      </w:r>
      <w:r w:rsidRPr="00EE529C">
        <w:rPr>
          <w:w w:val="97"/>
          <w:sz w:val="24"/>
          <w:lang w:val="da-DK"/>
        </w:rPr>
        <w:t>)</w:t>
      </w:r>
      <w:r w:rsidRPr="00EE529C">
        <w:rPr>
          <w:spacing w:val="-7"/>
          <w:sz w:val="24"/>
          <w:lang w:val="da-DK"/>
        </w:rPr>
        <w:t xml:space="preserve"> </w:t>
      </w:r>
      <w:r w:rsidRPr="00EE529C">
        <w:rPr>
          <w:w w:val="107"/>
          <w:sz w:val="24"/>
          <w:lang w:val="da-DK"/>
        </w:rPr>
        <w:t>=</w:t>
      </w:r>
      <w:r w:rsidRPr="00EE529C">
        <w:rPr>
          <w:spacing w:val="-7"/>
          <w:sz w:val="24"/>
          <w:lang w:val="da-DK"/>
        </w:rPr>
        <w:t xml:space="preserve"> </w:t>
      </w:r>
      <w:r w:rsidRPr="00EE529C">
        <w:rPr>
          <w:w w:val="102"/>
          <w:sz w:val="24"/>
          <w:lang w:val="da-DK"/>
        </w:rPr>
        <w:t>(</w:t>
      </w:r>
      <w:r w:rsidRPr="00EE529C">
        <w:rPr>
          <w:i/>
          <w:spacing w:val="2"/>
          <w:sz w:val="24"/>
          <w:lang w:val="da-DK"/>
        </w:rPr>
        <w:t>u</w:t>
      </w:r>
      <w:r w:rsidRPr="00EE529C">
        <w:rPr>
          <w:w w:val="121"/>
          <w:sz w:val="24"/>
          <w:vertAlign w:val="subscript"/>
          <w:lang w:val="da-DK"/>
        </w:rPr>
        <w:t>1</w:t>
      </w:r>
      <w:r w:rsidRPr="00EE529C">
        <w:rPr>
          <w:spacing w:val="-11"/>
          <w:sz w:val="24"/>
          <w:lang w:val="da-DK"/>
        </w:rPr>
        <w:t xml:space="preserve"> </w:t>
      </w:r>
      <w:r w:rsidRPr="00EE529C">
        <w:rPr>
          <w:w w:val="102"/>
          <w:sz w:val="24"/>
          <w:lang w:val="da-DK"/>
        </w:rPr>
        <w:t>+</w:t>
      </w:r>
      <w:r w:rsidRPr="00EE529C">
        <w:rPr>
          <w:spacing w:val="-21"/>
          <w:sz w:val="24"/>
          <w:lang w:val="da-DK"/>
        </w:rPr>
        <w:t xml:space="preserve"> </w:t>
      </w:r>
      <w:r w:rsidRPr="00EE529C">
        <w:rPr>
          <w:i/>
          <w:spacing w:val="2"/>
          <w:w w:val="97"/>
          <w:sz w:val="24"/>
          <w:lang w:val="da-DK"/>
        </w:rPr>
        <w:t>v</w:t>
      </w:r>
      <w:r w:rsidRPr="00EE529C">
        <w:rPr>
          <w:spacing w:val="9"/>
          <w:w w:val="121"/>
          <w:sz w:val="24"/>
          <w:vertAlign w:val="subscript"/>
          <w:lang w:val="da-DK"/>
        </w:rPr>
        <w:t>1</w:t>
      </w:r>
      <w:r w:rsidRPr="00EE529C">
        <w:rPr>
          <w:w w:val="99"/>
          <w:sz w:val="24"/>
          <w:lang w:val="da-DK"/>
        </w:rPr>
        <w:t>)(</w:t>
      </w:r>
      <w:r w:rsidRPr="00EE529C">
        <w:rPr>
          <w:i/>
          <w:spacing w:val="2"/>
          <w:sz w:val="24"/>
          <w:lang w:val="da-DK"/>
        </w:rPr>
        <w:t>u</w:t>
      </w:r>
      <w:r w:rsidRPr="00EE529C">
        <w:rPr>
          <w:w w:val="121"/>
          <w:sz w:val="24"/>
          <w:vertAlign w:val="subscript"/>
          <w:lang w:val="da-DK"/>
        </w:rPr>
        <w:t>1</w:t>
      </w:r>
      <w:r w:rsidRPr="00EE529C">
        <w:rPr>
          <w:spacing w:val="-11"/>
          <w:sz w:val="24"/>
          <w:lang w:val="da-DK"/>
        </w:rPr>
        <w:t xml:space="preserve"> </w:t>
      </w:r>
      <w:r w:rsidRPr="00EE529C">
        <w:rPr>
          <w:w w:val="102"/>
          <w:sz w:val="24"/>
          <w:lang w:val="da-DK"/>
        </w:rPr>
        <w:t>+</w:t>
      </w:r>
      <w:r w:rsidRPr="00EE529C">
        <w:rPr>
          <w:spacing w:val="-21"/>
          <w:sz w:val="24"/>
          <w:lang w:val="da-DK"/>
        </w:rPr>
        <w:t xml:space="preserve"> </w:t>
      </w:r>
      <w:r w:rsidRPr="00EE529C">
        <w:rPr>
          <w:i/>
          <w:spacing w:val="2"/>
          <w:w w:val="97"/>
          <w:sz w:val="24"/>
          <w:lang w:val="da-DK"/>
        </w:rPr>
        <w:t>v</w:t>
      </w:r>
      <w:r w:rsidRPr="00EE529C">
        <w:rPr>
          <w:spacing w:val="9"/>
          <w:w w:val="121"/>
          <w:sz w:val="24"/>
          <w:vertAlign w:val="subscript"/>
          <w:lang w:val="da-DK"/>
        </w:rPr>
        <w:t>1</w:t>
      </w:r>
      <w:r w:rsidRPr="00EE529C">
        <w:rPr>
          <w:w w:val="97"/>
          <w:sz w:val="24"/>
          <w:lang w:val="da-DK"/>
        </w:rPr>
        <w:t>)</w:t>
      </w:r>
      <w:r w:rsidRPr="00EE529C">
        <w:rPr>
          <w:spacing w:val="-21"/>
          <w:sz w:val="24"/>
          <w:lang w:val="da-DK"/>
        </w:rPr>
        <w:t xml:space="preserve"> </w:t>
      </w:r>
      <w:r w:rsidRPr="00EE529C">
        <w:rPr>
          <w:w w:val="102"/>
          <w:sz w:val="24"/>
          <w:lang w:val="da-DK"/>
        </w:rPr>
        <w:t>+</w:t>
      </w:r>
      <w:r w:rsidRPr="00EE529C">
        <w:rPr>
          <w:spacing w:val="-21"/>
          <w:sz w:val="24"/>
          <w:lang w:val="da-DK"/>
        </w:rPr>
        <w:t xml:space="preserve"> </w:t>
      </w:r>
      <w:r w:rsidRPr="00EE529C">
        <w:rPr>
          <w:w w:val="102"/>
          <w:sz w:val="24"/>
          <w:lang w:val="da-DK"/>
        </w:rPr>
        <w:t>(</w:t>
      </w:r>
      <w:r w:rsidRPr="00EE529C">
        <w:rPr>
          <w:i/>
          <w:spacing w:val="2"/>
          <w:sz w:val="24"/>
          <w:lang w:val="da-DK"/>
        </w:rPr>
        <w:t>u</w:t>
      </w:r>
      <w:r w:rsidRPr="00EE529C">
        <w:rPr>
          <w:w w:val="121"/>
          <w:sz w:val="24"/>
          <w:vertAlign w:val="subscript"/>
          <w:lang w:val="da-DK"/>
        </w:rPr>
        <w:t>2</w:t>
      </w:r>
      <w:r w:rsidRPr="00EE529C">
        <w:rPr>
          <w:spacing w:val="-11"/>
          <w:sz w:val="24"/>
          <w:lang w:val="da-DK"/>
        </w:rPr>
        <w:t xml:space="preserve"> </w:t>
      </w:r>
      <w:r w:rsidRPr="00EE529C">
        <w:rPr>
          <w:w w:val="102"/>
          <w:sz w:val="24"/>
          <w:lang w:val="da-DK"/>
        </w:rPr>
        <w:t>+</w:t>
      </w:r>
      <w:r w:rsidRPr="00EE529C">
        <w:rPr>
          <w:spacing w:val="-21"/>
          <w:sz w:val="24"/>
          <w:lang w:val="da-DK"/>
        </w:rPr>
        <w:t xml:space="preserve"> </w:t>
      </w:r>
      <w:r w:rsidRPr="00EE529C">
        <w:rPr>
          <w:i/>
          <w:spacing w:val="2"/>
          <w:w w:val="97"/>
          <w:sz w:val="24"/>
          <w:lang w:val="da-DK"/>
        </w:rPr>
        <w:t>v</w:t>
      </w:r>
      <w:r w:rsidRPr="00EE529C">
        <w:rPr>
          <w:spacing w:val="9"/>
          <w:w w:val="121"/>
          <w:sz w:val="24"/>
          <w:vertAlign w:val="subscript"/>
          <w:lang w:val="da-DK"/>
        </w:rPr>
        <w:t>2</w:t>
      </w:r>
      <w:r w:rsidRPr="00EE529C">
        <w:rPr>
          <w:w w:val="99"/>
          <w:sz w:val="24"/>
          <w:lang w:val="da-DK"/>
        </w:rPr>
        <w:t>)(</w:t>
      </w:r>
      <w:r w:rsidRPr="00EE529C">
        <w:rPr>
          <w:i/>
          <w:spacing w:val="2"/>
          <w:sz w:val="24"/>
          <w:lang w:val="da-DK"/>
        </w:rPr>
        <w:t>u</w:t>
      </w:r>
      <w:r w:rsidRPr="00EE529C">
        <w:rPr>
          <w:w w:val="121"/>
          <w:sz w:val="24"/>
          <w:vertAlign w:val="subscript"/>
          <w:lang w:val="da-DK"/>
        </w:rPr>
        <w:t>2</w:t>
      </w:r>
      <w:r w:rsidRPr="00EE529C">
        <w:rPr>
          <w:spacing w:val="-11"/>
          <w:sz w:val="24"/>
          <w:lang w:val="da-DK"/>
        </w:rPr>
        <w:t xml:space="preserve"> </w:t>
      </w:r>
      <w:r w:rsidRPr="00EE529C">
        <w:rPr>
          <w:w w:val="102"/>
          <w:sz w:val="24"/>
          <w:lang w:val="da-DK"/>
        </w:rPr>
        <w:t>+</w:t>
      </w:r>
      <w:r w:rsidRPr="00EE529C">
        <w:rPr>
          <w:spacing w:val="-21"/>
          <w:sz w:val="24"/>
          <w:lang w:val="da-DK"/>
        </w:rPr>
        <w:t xml:space="preserve"> </w:t>
      </w:r>
      <w:r w:rsidRPr="00EE529C">
        <w:rPr>
          <w:i/>
          <w:spacing w:val="2"/>
          <w:w w:val="97"/>
          <w:sz w:val="24"/>
          <w:lang w:val="da-DK"/>
        </w:rPr>
        <w:t>v</w:t>
      </w:r>
      <w:r w:rsidRPr="00EE529C">
        <w:rPr>
          <w:spacing w:val="9"/>
          <w:w w:val="121"/>
          <w:sz w:val="24"/>
          <w:vertAlign w:val="subscript"/>
          <w:lang w:val="da-DK"/>
        </w:rPr>
        <w:t>2</w:t>
      </w:r>
      <w:r w:rsidRPr="00EE529C">
        <w:rPr>
          <w:w w:val="97"/>
          <w:sz w:val="24"/>
          <w:lang w:val="da-DK"/>
        </w:rPr>
        <w:t>)</w:t>
      </w:r>
    </w:p>
    <w:p w:rsidR="007E510D" w:rsidRPr="00EE529C" w:rsidRDefault="00EE529C">
      <w:pPr>
        <w:spacing w:before="5"/>
        <w:ind w:left="1685" w:right="268"/>
        <w:jc w:val="center"/>
        <w:rPr>
          <w:i/>
          <w:sz w:val="24"/>
          <w:lang w:val="da-DK"/>
        </w:rPr>
      </w:pPr>
      <w:r w:rsidRPr="00EE529C">
        <w:rPr>
          <w:lang w:val="da-DK"/>
        </w:rPr>
        <w:pict>
          <v:shape id="_x0000_s1315" type="#_x0000_t202" style="position:absolute;left:0;text-align:left;margin-left:202.9pt;margin-top:9.1pt;width:4.9pt;height:10.6pt;z-index:-27058688;mso-position-horizontal-relative:page" filled="f" stroked="f">
            <v:textbox inset="0,0,0,0">
              <w:txbxContent>
                <w:p w:rsidR="00EE529C" w:rsidRDefault="00EE529C">
                  <w:pPr>
                    <w:spacing w:line="212" w:lineRule="exact"/>
                    <w:rPr>
                      <w:sz w:val="18"/>
                    </w:rPr>
                  </w:pPr>
                  <w:r>
                    <w:rPr>
                      <w:w w:val="108"/>
                      <w:sz w:val="18"/>
                    </w:rPr>
                    <w:t>1</w:t>
                  </w:r>
                </w:p>
              </w:txbxContent>
            </v:textbox>
            <w10:wrap anchorx="page"/>
          </v:shape>
        </w:pict>
      </w:r>
      <w:r w:rsidRPr="00EE529C">
        <w:rPr>
          <w:lang w:val="da-DK"/>
        </w:rPr>
        <w:pict>
          <v:shape id="_x0000_s1314" type="#_x0000_t202" style="position:absolute;left:0;text-align:left;margin-left:226.3pt;margin-top:9.1pt;width:4.9pt;height:10.6pt;z-index:-27058176;mso-position-horizontal-relative:page" filled="f" stroked="f">
            <v:textbox inset="0,0,0,0">
              <w:txbxContent>
                <w:p w:rsidR="00EE529C" w:rsidRDefault="00EE529C">
                  <w:pPr>
                    <w:spacing w:line="212" w:lineRule="exact"/>
                    <w:rPr>
                      <w:sz w:val="18"/>
                    </w:rPr>
                  </w:pPr>
                  <w:r>
                    <w:rPr>
                      <w:w w:val="108"/>
                      <w:sz w:val="18"/>
                    </w:rPr>
                    <w:t>1</w:t>
                  </w:r>
                </w:p>
              </w:txbxContent>
            </v:textbox>
            <w10:wrap anchorx="page"/>
          </v:shape>
        </w:pict>
      </w:r>
      <w:r w:rsidRPr="00EE529C">
        <w:rPr>
          <w:lang w:val="da-DK"/>
        </w:rPr>
        <w:pict>
          <v:shape id="_x0000_s1313" type="#_x0000_t202" style="position:absolute;left:0;text-align:left;margin-left:292.15pt;margin-top:9.1pt;width:4.9pt;height:10.6pt;z-index:-27057664;mso-position-horizontal-relative:page" filled="f" stroked="f">
            <v:textbox inset="0,0,0,0">
              <w:txbxContent>
                <w:p w:rsidR="00EE529C" w:rsidRDefault="00EE529C">
                  <w:pPr>
                    <w:spacing w:line="212" w:lineRule="exact"/>
                    <w:rPr>
                      <w:sz w:val="18"/>
                    </w:rPr>
                  </w:pPr>
                  <w:r>
                    <w:rPr>
                      <w:w w:val="108"/>
                      <w:sz w:val="18"/>
                    </w:rPr>
                    <w:t>2</w:t>
                  </w:r>
                </w:p>
              </w:txbxContent>
            </v:textbox>
            <w10:wrap anchorx="page"/>
          </v:shape>
        </w:pict>
      </w:r>
      <w:r w:rsidRPr="00EE529C">
        <w:rPr>
          <w:lang w:val="da-DK"/>
        </w:rPr>
        <w:pict>
          <v:shape id="_x0000_s1312" type="#_x0000_t202" style="position:absolute;left:0;text-align:left;margin-left:315.6pt;margin-top:9.1pt;width:4.9pt;height:10.6pt;z-index:-27057152;mso-position-horizontal-relative:page" filled="f" stroked="f">
            <v:textbox inset="0,0,0,0">
              <w:txbxContent>
                <w:p w:rsidR="00EE529C" w:rsidRDefault="00EE529C">
                  <w:pPr>
                    <w:spacing w:line="212" w:lineRule="exact"/>
                    <w:rPr>
                      <w:sz w:val="18"/>
                    </w:rPr>
                  </w:pPr>
                  <w:r>
                    <w:rPr>
                      <w:w w:val="108"/>
                      <w:sz w:val="18"/>
                    </w:rPr>
                    <w:t>2</w:t>
                  </w:r>
                </w:p>
              </w:txbxContent>
            </v:textbox>
            <w10:wrap anchorx="page"/>
          </v:shape>
        </w:pict>
      </w:r>
      <w:r w:rsidRPr="00EE529C">
        <w:rPr>
          <w:w w:val="107"/>
          <w:sz w:val="24"/>
          <w:lang w:val="da-DK"/>
        </w:rPr>
        <w:t>=</w:t>
      </w:r>
      <w:r w:rsidRPr="00EE529C">
        <w:rPr>
          <w:spacing w:val="-7"/>
          <w:sz w:val="24"/>
          <w:lang w:val="da-DK"/>
        </w:rPr>
        <w:t xml:space="preserve"> </w:t>
      </w:r>
      <w:r w:rsidRPr="00EE529C">
        <w:rPr>
          <w:i/>
          <w:spacing w:val="14"/>
          <w:sz w:val="24"/>
          <w:lang w:val="da-DK"/>
        </w:rPr>
        <w:t>u</w:t>
      </w:r>
      <w:r w:rsidRPr="00EE529C">
        <w:rPr>
          <w:w w:val="121"/>
          <w:sz w:val="24"/>
          <w:vertAlign w:val="superscript"/>
          <w:lang w:val="da-DK"/>
        </w:rPr>
        <w:t>2</w:t>
      </w:r>
      <w:r w:rsidRPr="00EE529C">
        <w:rPr>
          <w:spacing w:val="-11"/>
          <w:sz w:val="24"/>
          <w:lang w:val="da-DK"/>
        </w:rPr>
        <w:t xml:space="preserve"> </w:t>
      </w:r>
      <w:r w:rsidRPr="00EE529C">
        <w:rPr>
          <w:w w:val="102"/>
          <w:sz w:val="24"/>
          <w:lang w:val="da-DK"/>
        </w:rPr>
        <w:t>+</w:t>
      </w:r>
      <w:r w:rsidRPr="00EE529C">
        <w:rPr>
          <w:spacing w:val="-21"/>
          <w:sz w:val="24"/>
          <w:lang w:val="da-DK"/>
        </w:rPr>
        <w:t xml:space="preserve"> </w:t>
      </w:r>
      <w:r w:rsidRPr="00EE529C">
        <w:rPr>
          <w:i/>
          <w:spacing w:val="14"/>
          <w:w w:val="97"/>
          <w:sz w:val="24"/>
          <w:lang w:val="da-DK"/>
        </w:rPr>
        <w:t>v</w:t>
      </w:r>
      <w:r w:rsidRPr="00EE529C">
        <w:rPr>
          <w:w w:val="121"/>
          <w:sz w:val="24"/>
          <w:vertAlign w:val="superscript"/>
          <w:lang w:val="da-DK"/>
        </w:rPr>
        <w:t>2</w:t>
      </w:r>
      <w:r w:rsidRPr="00EE529C">
        <w:rPr>
          <w:spacing w:val="-11"/>
          <w:sz w:val="24"/>
          <w:lang w:val="da-DK"/>
        </w:rPr>
        <w:t xml:space="preserve"> </w:t>
      </w:r>
      <w:r w:rsidRPr="00EE529C">
        <w:rPr>
          <w:w w:val="102"/>
          <w:sz w:val="24"/>
          <w:lang w:val="da-DK"/>
        </w:rPr>
        <w:t>+</w:t>
      </w:r>
      <w:r w:rsidRPr="00EE529C">
        <w:rPr>
          <w:spacing w:val="-21"/>
          <w:sz w:val="24"/>
          <w:lang w:val="da-DK"/>
        </w:rPr>
        <w:t xml:space="preserve"> </w:t>
      </w:r>
      <w:r w:rsidRPr="00EE529C">
        <w:rPr>
          <w:spacing w:val="-1"/>
          <w:w w:val="108"/>
          <w:sz w:val="24"/>
          <w:lang w:val="da-DK"/>
        </w:rPr>
        <w:t>2</w:t>
      </w:r>
      <w:r w:rsidRPr="00EE529C">
        <w:rPr>
          <w:i/>
          <w:spacing w:val="2"/>
          <w:sz w:val="24"/>
          <w:lang w:val="da-DK"/>
        </w:rPr>
        <w:t>u</w:t>
      </w:r>
      <w:r w:rsidRPr="00EE529C">
        <w:rPr>
          <w:spacing w:val="9"/>
          <w:w w:val="121"/>
          <w:sz w:val="24"/>
          <w:vertAlign w:val="subscript"/>
          <w:lang w:val="da-DK"/>
        </w:rPr>
        <w:t>1</w:t>
      </w:r>
      <w:r w:rsidRPr="00EE529C">
        <w:rPr>
          <w:i/>
          <w:spacing w:val="2"/>
          <w:w w:val="97"/>
          <w:sz w:val="24"/>
          <w:lang w:val="da-DK"/>
        </w:rPr>
        <w:t>v</w:t>
      </w:r>
      <w:r w:rsidRPr="00EE529C">
        <w:rPr>
          <w:w w:val="121"/>
          <w:sz w:val="24"/>
          <w:vertAlign w:val="subscript"/>
          <w:lang w:val="da-DK"/>
        </w:rPr>
        <w:t>1</w:t>
      </w:r>
      <w:r w:rsidRPr="00EE529C">
        <w:rPr>
          <w:spacing w:val="-11"/>
          <w:sz w:val="24"/>
          <w:lang w:val="da-DK"/>
        </w:rPr>
        <w:t xml:space="preserve"> </w:t>
      </w:r>
      <w:r w:rsidRPr="00EE529C">
        <w:rPr>
          <w:w w:val="102"/>
          <w:sz w:val="24"/>
          <w:lang w:val="da-DK"/>
        </w:rPr>
        <w:t>+</w:t>
      </w:r>
      <w:r w:rsidRPr="00EE529C">
        <w:rPr>
          <w:spacing w:val="-21"/>
          <w:sz w:val="24"/>
          <w:lang w:val="da-DK"/>
        </w:rPr>
        <w:t xml:space="preserve"> </w:t>
      </w:r>
      <w:r w:rsidRPr="00EE529C">
        <w:rPr>
          <w:i/>
          <w:spacing w:val="14"/>
          <w:sz w:val="24"/>
          <w:lang w:val="da-DK"/>
        </w:rPr>
        <w:t>u</w:t>
      </w:r>
      <w:r w:rsidRPr="00EE529C">
        <w:rPr>
          <w:w w:val="121"/>
          <w:sz w:val="24"/>
          <w:vertAlign w:val="superscript"/>
          <w:lang w:val="da-DK"/>
        </w:rPr>
        <w:t>2</w:t>
      </w:r>
      <w:r w:rsidRPr="00EE529C">
        <w:rPr>
          <w:spacing w:val="-11"/>
          <w:sz w:val="24"/>
          <w:lang w:val="da-DK"/>
        </w:rPr>
        <w:t xml:space="preserve"> </w:t>
      </w:r>
      <w:r w:rsidRPr="00EE529C">
        <w:rPr>
          <w:w w:val="102"/>
          <w:sz w:val="24"/>
          <w:lang w:val="da-DK"/>
        </w:rPr>
        <w:t>+</w:t>
      </w:r>
      <w:r w:rsidRPr="00EE529C">
        <w:rPr>
          <w:spacing w:val="-21"/>
          <w:sz w:val="24"/>
          <w:lang w:val="da-DK"/>
        </w:rPr>
        <w:t xml:space="preserve"> </w:t>
      </w:r>
      <w:r w:rsidRPr="00EE529C">
        <w:rPr>
          <w:i/>
          <w:spacing w:val="14"/>
          <w:w w:val="97"/>
          <w:sz w:val="24"/>
          <w:lang w:val="da-DK"/>
        </w:rPr>
        <w:t>v</w:t>
      </w:r>
      <w:r w:rsidRPr="00EE529C">
        <w:rPr>
          <w:w w:val="121"/>
          <w:sz w:val="24"/>
          <w:vertAlign w:val="superscript"/>
          <w:lang w:val="da-DK"/>
        </w:rPr>
        <w:t>2</w:t>
      </w:r>
      <w:r w:rsidRPr="00EE529C">
        <w:rPr>
          <w:spacing w:val="-11"/>
          <w:sz w:val="24"/>
          <w:lang w:val="da-DK"/>
        </w:rPr>
        <w:t xml:space="preserve"> </w:t>
      </w:r>
      <w:r w:rsidRPr="00EE529C">
        <w:rPr>
          <w:w w:val="102"/>
          <w:sz w:val="24"/>
          <w:lang w:val="da-DK"/>
        </w:rPr>
        <w:t>+</w:t>
      </w:r>
      <w:r w:rsidRPr="00EE529C">
        <w:rPr>
          <w:spacing w:val="-21"/>
          <w:sz w:val="24"/>
          <w:lang w:val="da-DK"/>
        </w:rPr>
        <w:t xml:space="preserve"> </w:t>
      </w:r>
      <w:r w:rsidRPr="00EE529C">
        <w:rPr>
          <w:spacing w:val="-1"/>
          <w:w w:val="108"/>
          <w:sz w:val="24"/>
          <w:lang w:val="da-DK"/>
        </w:rPr>
        <w:t>2</w:t>
      </w:r>
      <w:r w:rsidRPr="00EE529C">
        <w:rPr>
          <w:i/>
          <w:spacing w:val="2"/>
          <w:sz w:val="24"/>
          <w:lang w:val="da-DK"/>
        </w:rPr>
        <w:t>u</w:t>
      </w:r>
      <w:r w:rsidRPr="00EE529C">
        <w:rPr>
          <w:spacing w:val="9"/>
          <w:w w:val="121"/>
          <w:sz w:val="24"/>
          <w:vertAlign w:val="subscript"/>
          <w:lang w:val="da-DK"/>
        </w:rPr>
        <w:t>2</w:t>
      </w:r>
      <w:r w:rsidRPr="00EE529C">
        <w:rPr>
          <w:i/>
          <w:spacing w:val="2"/>
          <w:w w:val="97"/>
          <w:sz w:val="24"/>
          <w:lang w:val="da-DK"/>
        </w:rPr>
        <w:t>v</w:t>
      </w:r>
      <w:r w:rsidRPr="00EE529C">
        <w:rPr>
          <w:w w:val="121"/>
          <w:sz w:val="24"/>
          <w:vertAlign w:val="subscript"/>
          <w:lang w:val="da-DK"/>
        </w:rPr>
        <w:t>2</w:t>
      </w:r>
      <w:r w:rsidRPr="00EE529C">
        <w:rPr>
          <w:spacing w:val="3"/>
          <w:sz w:val="24"/>
          <w:lang w:val="da-DK"/>
        </w:rPr>
        <w:t xml:space="preserve"> </w:t>
      </w:r>
      <w:r w:rsidRPr="00EE529C">
        <w:rPr>
          <w:w w:val="107"/>
          <w:sz w:val="24"/>
          <w:lang w:val="da-DK"/>
        </w:rPr>
        <w:t>=</w:t>
      </w:r>
      <w:r w:rsidRPr="00EE529C">
        <w:rPr>
          <w:spacing w:val="-7"/>
          <w:sz w:val="24"/>
          <w:lang w:val="da-DK"/>
        </w:rPr>
        <w:t xml:space="preserve"> </w:t>
      </w:r>
      <w:r w:rsidRPr="00EE529C">
        <w:rPr>
          <w:rFonts w:ascii="Lucida Sans Unicode" w:hAnsi="Lucida Sans Unicode"/>
          <w:spacing w:val="-1"/>
          <w:w w:val="132"/>
          <w:sz w:val="24"/>
          <w:lang w:val="da-DK"/>
        </w:rPr>
        <w:t xml:space="preserve"> </w:t>
      </w:r>
      <w:r w:rsidRPr="00EE529C">
        <w:rPr>
          <w:i/>
          <w:spacing w:val="-121"/>
          <w:sz w:val="24"/>
          <w:lang w:val="da-DK"/>
        </w:rPr>
        <w:t>u</w:t>
      </w:r>
      <w:r w:rsidRPr="00EE529C">
        <w:rPr>
          <w:i/>
          <w:spacing w:val="12"/>
          <w:w w:val="204"/>
          <w:sz w:val="24"/>
          <w:lang w:val="da-DK"/>
        </w:rPr>
        <w:t xml:space="preserve"> </w:t>
      </w:r>
      <w:r w:rsidRPr="00EE529C">
        <w:rPr>
          <w:rFonts w:ascii="Lucida Sans Unicode" w:hAnsi="Lucida Sans Unicode"/>
          <w:w w:val="132"/>
          <w:sz w:val="24"/>
          <w:lang w:val="da-DK"/>
        </w:rPr>
        <w:t xml:space="preserve"> </w:t>
      </w:r>
      <w:r w:rsidRPr="00EE529C">
        <w:rPr>
          <w:w w:val="108"/>
          <w:position w:val="10"/>
          <w:sz w:val="18"/>
          <w:lang w:val="da-DK"/>
        </w:rPr>
        <w:t>2</w:t>
      </w:r>
      <w:r w:rsidRPr="00EE529C">
        <w:rPr>
          <w:spacing w:val="4"/>
          <w:position w:val="10"/>
          <w:sz w:val="18"/>
          <w:lang w:val="da-DK"/>
        </w:rPr>
        <w:t xml:space="preserve"> </w:t>
      </w:r>
      <w:r w:rsidRPr="00EE529C">
        <w:rPr>
          <w:w w:val="102"/>
          <w:sz w:val="24"/>
          <w:lang w:val="da-DK"/>
        </w:rPr>
        <w:t>+</w:t>
      </w:r>
      <w:r w:rsidRPr="00EE529C">
        <w:rPr>
          <w:spacing w:val="-21"/>
          <w:sz w:val="24"/>
          <w:lang w:val="da-DK"/>
        </w:rPr>
        <w:t xml:space="preserve"> </w:t>
      </w:r>
      <w:r w:rsidRPr="00EE529C">
        <w:rPr>
          <w:rFonts w:ascii="Lucida Sans Unicode" w:hAnsi="Lucida Sans Unicode"/>
          <w:w w:val="132"/>
          <w:sz w:val="24"/>
          <w:lang w:val="da-DK"/>
        </w:rPr>
        <w:t xml:space="preserve"> </w:t>
      </w:r>
      <w:r w:rsidRPr="00EE529C">
        <w:rPr>
          <w:i/>
          <w:spacing w:val="-112"/>
          <w:w w:val="97"/>
          <w:sz w:val="24"/>
          <w:lang w:val="da-DK"/>
        </w:rPr>
        <w:t>v</w:t>
      </w:r>
      <w:r w:rsidRPr="00EE529C">
        <w:rPr>
          <w:i/>
          <w:spacing w:val="3"/>
          <w:w w:val="204"/>
          <w:sz w:val="24"/>
          <w:lang w:val="da-DK"/>
        </w:rPr>
        <w:t xml:space="preserve"> </w:t>
      </w:r>
      <w:r w:rsidRPr="00EE529C">
        <w:rPr>
          <w:rFonts w:ascii="Lucida Sans Unicode" w:hAnsi="Lucida Sans Unicode"/>
          <w:w w:val="132"/>
          <w:sz w:val="24"/>
          <w:lang w:val="da-DK"/>
        </w:rPr>
        <w:t xml:space="preserve"> </w:t>
      </w:r>
      <w:r w:rsidRPr="00EE529C">
        <w:rPr>
          <w:w w:val="108"/>
          <w:position w:val="10"/>
          <w:sz w:val="18"/>
          <w:lang w:val="da-DK"/>
        </w:rPr>
        <w:t>2</w:t>
      </w:r>
      <w:r w:rsidRPr="00EE529C">
        <w:rPr>
          <w:spacing w:val="4"/>
          <w:position w:val="10"/>
          <w:sz w:val="18"/>
          <w:lang w:val="da-DK"/>
        </w:rPr>
        <w:t xml:space="preserve"> </w:t>
      </w:r>
      <w:r w:rsidRPr="00EE529C">
        <w:rPr>
          <w:w w:val="102"/>
          <w:sz w:val="24"/>
          <w:lang w:val="da-DK"/>
        </w:rPr>
        <w:t>+</w:t>
      </w:r>
      <w:r w:rsidRPr="00EE529C">
        <w:rPr>
          <w:spacing w:val="-21"/>
          <w:sz w:val="24"/>
          <w:lang w:val="da-DK"/>
        </w:rPr>
        <w:t xml:space="preserve"> </w:t>
      </w:r>
      <w:r w:rsidRPr="00EE529C">
        <w:rPr>
          <w:w w:val="105"/>
          <w:sz w:val="24"/>
          <w:lang w:val="da-DK"/>
        </w:rPr>
        <w:t>2</w:t>
      </w:r>
      <w:r w:rsidRPr="00EE529C">
        <w:rPr>
          <w:spacing w:val="-1"/>
          <w:w w:val="105"/>
          <w:sz w:val="24"/>
          <w:lang w:val="da-DK"/>
        </w:rPr>
        <w:t>(</w:t>
      </w:r>
      <w:r w:rsidRPr="00EE529C">
        <w:rPr>
          <w:i/>
          <w:spacing w:val="-121"/>
          <w:sz w:val="24"/>
          <w:lang w:val="da-DK"/>
        </w:rPr>
        <w:t>u</w:t>
      </w:r>
      <w:r w:rsidRPr="00EE529C">
        <w:rPr>
          <w:i/>
          <w:w w:val="204"/>
          <w:sz w:val="24"/>
          <w:lang w:val="da-DK"/>
        </w:rPr>
        <w:t xml:space="preserve"> </w:t>
      </w:r>
      <w:r w:rsidRPr="00EE529C">
        <w:rPr>
          <w:i/>
          <w:spacing w:val="-8"/>
          <w:sz w:val="24"/>
          <w:lang w:val="da-DK"/>
        </w:rPr>
        <w:t xml:space="preserve"> </w:t>
      </w:r>
      <w:r w:rsidRPr="00EE529C">
        <w:rPr>
          <w:rFonts w:ascii="Lucida Sans Unicode" w:hAnsi="Lucida Sans Unicode"/>
          <w:w w:val="39"/>
          <w:sz w:val="24"/>
          <w:lang w:val="da-DK"/>
        </w:rPr>
        <w:t>·</w:t>
      </w:r>
      <w:r w:rsidRPr="00EE529C">
        <w:rPr>
          <w:rFonts w:ascii="Lucida Sans Unicode" w:hAnsi="Lucida Sans Unicode"/>
          <w:spacing w:val="-37"/>
          <w:sz w:val="24"/>
          <w:lang w:val="da-DK"/>
        </w:rPr>
        <w:t xml:space="preserve"> </w:t>
      </w:r>
      <w:r w:rsidRPr="00EE529C">
        <w:rPr>
          <w:i/>
          <w:spacing w:val="-112"/>
          <w:w w:val="97"/>
          <w:sz w:val="24"/>
          <w:lang w:val="da-DK"/>
        </w:rPr>
        <w:t>v</w:t>
      </w:r>
      <w:r w:rsidRPr="00EE529C">
        <w:rPr>
          <w:i/>
          <w:spacing w:val="3"/>
          <w:w w:val="204"/>
          <w:sz w:val="24"/>
          <w:lang w:val="da-DK"/>
        </w:rPr>
        <w:t xml:space="preserve"> </w:t>
      </w:r>
      <w:r w:rsidRPr="00EE529C">
        <w:rPr>
          <w:w w:val="97"/>
          <w:sz w:val="24"/>
          <w:lang w:val="da-DK"/>
        </w:rPr>
        <w:t>)</w:t>
      </w:r>
      <w:r w:rsidRPr="00EE529C">
        <w:rPr>
          <w:i/>
          <w:w w:val="97"/>
          <w:sz w:val="24"/>
          <w:lang w:val="da-DK"/>
        </w:rPr>
        <w:t>.</w:t>
      </w:r>
    </w:p>
    <w:p w:rsidR="007E510D" w:rsidRPr="00EE529C" w:rsidRDefault="00EE529C">
      <w:pPr>
        <w:pStyle w:val="ListParagraph"/>
        <w:numPr>
          <w:ilvl w:val="2"/>
          <w:numId w:val="28"/>
        </w:numPr>
        <w:tabs>
          <w:tab w:val="left" w:pos="1846"/>
        </w:tabs>
        <w:spacing w:before="291"/>
        <w:ind w:hanging="441"/>
        <w:jc w:val="left"/>
        <w:rPr>
          <w:sz w:val="24"/>
          <w:lang w:val="da-DK"/>
        </w:rPr>
      </w:pPr>
      <w:r w:rsidRPr="00EE529C">
        <w:rPr>
          <w:sz w:val="24"/>
          <w:lang w:val="da-DK"/>
        </w:rPr>
        <w:t xml:space="preserve">Bruger vi Opgave </w:t>
      </w:r>
      <w:hyperlink w:anchor="_bookmark172" w:history="1">
        <w:r w:rsidRPr="00EE529C">
          <w:rPr>
            <w:sz w:val="24"/>
            <w:lang w:val="da-DK"/>
          </w:rPr>
          <w:t xml:space="preserve">13 </w:t>
        </w:r>
      </w:hyperlink>
      <w:r w:rsidRPr="00EE529C">
        <w:rPr>
          <w:sz w:val="24"/>
          <w:lang w:val="da-DK"/>
        </w:rPr>
        <w:t>har vi</w:t>
      </w:r>
      <w:r w:rsidRPr="00EE529C">
        <w:rPr>
          <w:spacing w:val="-2"/>
          <w:sz w:val="24"/>
          <w:lang w:val="da-DK"/>
        </w:rPr>
        <w:t xml:space="preserve"> </w:t>
      </w:r>
      <w:r w:rsidRPr="00EE529C">
        <w:rPr>
          <w:sz w:val="24"/>
          <w:lang w:val="da-DK"/>
        </w:rPr>
        <w:t>at</w:t>
      </w:r>
    </w:p>
    <w:p w:rsidR="007E510D" w:rsidRPr="00EE529C" w:rsidRDefault="00EE529C">
      <w:pPr>
        <w:spacing w:before="188"/>
        <w:ind w:left="545"/>
        <w:jc w:val="center"/>
        <w:rPr>
          <w:i/>
          <w:sz w:val="24"/>
          <w:lang w:val="da-DK"/>
        </w:rPr>
      </w:pPr>
      <w:r w:rsidRPr="00EE529C">
        <w:rPr>
          <w:rFonts w:ascii="Lucida Sans Unicode" w:hAnsi="Lucida Sans Unicode"/>
          <w:w w:val="132"/>
          <w:sz w:val="24"/>
          <w:lang w:val="da-DK"/>
        </w:rPr>
        <w:t xml:space="preserve"> </w:t>
      </w:r>
      <w:r w:rsidRPr="00EE529C">
        <w:rPr>
          <w:i/>
          <w:spacing w:val="-121"/>
          <w:sz w:val="24"/>
          <w:lang w:val="da-DK"/>
        </w:rPr>
        <w:t>u</w:t>
      </w:r>
      <w:r w:rsidRPr="00EE529C">
        <w:rPr>
          <w:i/>
          <w:w w:val="204"/>
          <w:sz w:val="24"/>
          <w:lang w:val="da-DK"/>
        </w:rPr>
        <w:t xml:space="preserve"> </w:t>
      </w:r>
      <w:r w:rsidRPr="00EE529C">
        <w:rPr>
          <w:i/>
          <w:spacing w:val="-8"/>
          <w:sz w:val="24"/>
          <w:lang w:val="da-DK"/>
        </w:rPr>
        <w:t xml:space="preserve"> </w:t>
      </w:r>
      <w:r w:rsidRPr="00EE529C">
        <w:rPr>
          <w:w w:val="102"/>
          <w:sz w:val="24"/>
          <w:lang w:val="da-DK"/>
        </w:rPr>
        <w:t>+</w:t>
      </w:r>
      <w:r w:rsidRPr="00EE529C">
        <w:rPr>
          <w:spacing w:val="-21"/>
          <w:sz w:val="24"/>
          <w:lang w:val="da-DK"/>
        </w:rPr>
        <w:t xml:space="preserve"> </w:t>
      </w:r>
      <w:r w:rsidRPr="00EE529C">
        <w:rPr>
          <w:i/>
          <w:spacing w:val="-112"/>
          <w:w w:val="97"/>
          <w:sz w:val="24"/>
          <w:lang w:val="da-DK"/>
        </w:rPr>
        <w:t>v</w:t>
      </w:r>
      <w:r w:rsidRPr="00EE529C">
        <w:rPr>
          <w:i/>
          <w:spacing w:val="3"/>
          <w:w w:val="204"/>
          <w:sz w:val="24"/>
          <w:lang w:val="da-DK"/>
        </w:rPr>
        <w:t xml:space="preserve"> </w:t>
      </w:r>
      <w:r w:rsidRPr="00EE529C">
        <w:rPr>
          <w:rFonts w:ascii="Lucida Sans Unicode" w:hAnsi="Lucida Sans Unicode"/>
          <w:w w:val="132"/>
          <w:sz w:val="24"/>
          <w:lang w:val="da-DK"/>
        </w:rPr>
        <w:t xml:space="preserve"> </w:t>
      </w:r>
      <w:r w:rsidRPr="00EE529C">
        <w:rPr>
          <w:w w:val="108"/>
          <w:position w:val="10"/>
          <w:sz w:val="18"/>
          <w:lang w:val="da-DK"/>
        </w:rPr>
        <w:t>2</w:t>
      </w:r>
      <w:r w:rsidRPr="00EE529C">
        <w:rPr>
          <w:spacing w:val="18"/>
          <w:position w:val="10"/>
          <w:sz w:val="18"/>
          <w:lang w:val="da-DK"/>
        </w:rPr>
        <w:t xml:space="preserve"> </w:t>
      </w:r>
      <w:r w:rsidRPr="00EE529C">
        <w:rPr>
          <w:w w:val="107"/>
          <w:sz w:val="24"/>
          <w:lang w:val="da-DK"/>
        </w:rPr>
        <w:t>=</w:t>
      </w:r>
      <w:r w:rsidRPr="00EE529C">
        <w:rPr>
          <w:spacing w:val="-7"/>
          <w:sz w:val="24"/>
          <w:lang w:val="da-DK"/>
        </w:rPr>
        <w:t xml:space="preserve"> </w:t>
      </w:r>
      <w:r w:rsidRPr="00EE529C">
        <w:rPr>
          <w:rFonts w:ascii="Lucida Sans Unicode" w:hAnsi="Lucida Sans Unicode"/>
          <w:w w:val="132"/>
          <w:sz w:val="24"/>
          <w:lang w:val="da-DK"/>
        </w:rPr>
        <w:t xml:space="preserve"> </w:t>
      </w:r>
      <w:r w:rsidRPr="00EE529C">
        <w:rPr>
          <w:i/>
          <w:spacing w:val="-121"/>
          <w:sz w:val="24"/>
          <w:lang w:val="da-DK"/>
        </w:rPr>
        <w:t>u</w:t>
      </w:r>
      <w:r w:rsidRPr="00EE529C">
        <w:rPr>
          <w:i/>
          <w:spacing w:val="12"/>
          <w:w w:val="204"/>
          <w:sz w:val="24"/>
          <w:lang w:val="da-DK"/>
        </w:rPr>
        <w:t xml:space="preserve"> </w:t>
      </w:r>
      <w:r w:rsidRPr="00EE529C">
        <w:rPr>
          <w:rFonts w:ascii="Lucida Sans Unicode" w:hAnsi="Lucida Sans Unicode"/>
          <w:w w:val="132"/>
          <w:sz w:val="24"/>
          <w:lang w:val="da-DK"/>
        </w:rPr>
        <w:t xml:space="preserve"> </w:t>
      </w:r>
      <w:r w:rsidRPr="00EE529C">
        <w:rPr>
          <w:w w:val="108"/>
          <w:position w:val="10"/>
          <w:sz w:val="18"/>
          <w:lang w:val="da-DK"/>
        </w:rPr>
        <w:t>2</w:t>
      </w:r>
      <w:r w:rsidRPr="00EE529C">
        <w:rPr>
          <w:spacing w:val="4"/>
          <w:position w:val="10"/>
          <w:sz w:val="18"/>
          <w:lang w:val="da-DK"/>
        </w:rPr>
        <w:t xml:space="preserve"> </w:t>
      </w:r>
      <w:r w:rsidRPr="00EE529C">
        <w:rPr>
          <w:w w:val="102"/>
          <w:sz w:val="24"/>
          <w:lang w:val="da-DK"/>
        </w:rPr>
        <w:t>+</w:t>
      </w:r>
      <w:r w:rsidRPr="00EE529C">
        <w:rPr>
          <w:spacing w:val="-21"/>
          <w:sz w:val="24"/>
          <w:lang w:val="da-DK"/>
        </w:rPr>
        <w:t xml:space="preserve"> </w:t>
      </w:r>
      <w:r w:rsidRPr="00EE529C">
        <w:rPr>
          <w:rFonts w:ascii="Lucida Sans Unicode" w:hAnsi="Lucida Sans Unicode"/>
          <w:w w:val="132"/>
          <w:sz w:val="24"/>
          <w:lang w:val="da-DK"/>
        </w:rPr>
        <w:t xml:space="preserve"> </w:t>
      </w:r>
      <w:r w:rsidRPr="00EE529C">
        <w:rPr>
          <w:i/>
          <w:spacing w:val="-112"/>
          <w:w w:val="97"/>
          <w:sz w:val="24"/>
          <w:lang w:val="da-DK"/>
        </w:rPr>
        <w:t>v</w:t>
      </w:r>
      <w:r w:rsidRPr="00EE529C">
        <w:rPr>
          <w:i/>
          <w:spacing w:val="3"/>
          <w:w w:val="204"/>
          <w:sz w:val="24"/>
          <w:lang w:val="da-DK"/>
        </w:rPr>
        <w:t xml:space="preserve"> </w:t>
      </w:r>
      <w:r w:rsidRPr="00EE529C">
        <w:rPr>
          <w:rFonts w:ascii="Lucida Sans Unicode" w:hAnsi="Lucida Sans Unicode"/>
          <w:w w:val="132"/>
          <w:sz w:val="24"/>
          <w:lang w:val="da-DK"/>
        </w:rPr>
        <w:t xml:space="preserve"> </w:t>
      </w:r>
      <w:r w:rsidRPr="00EE529C">
        <w:rPr>
          <w:w w:val="108"/>
          <w:position w:val="10"/>
          <w:sz w:val="18"/>
          <w:lang w:val="da-DK"/>
        </w:rPr>
        <w:t>2</w:t>
      </w:r>
      <w:r w:rsidRPr="00EE529C">
        <w:rPr>
          <w:spacing w:val="4"/>
          <w:position w:val="10"/>
          <w:sz w:val="18"/>
          <w:lang w:val="da-DK"/>
        </w:rPr>
        <w:t xml:space="preserve"> </w:t>
      </w:r>
      <w:r w:rsidRPr="00EE529C">
        <w:rPr>
          <w:w w:val="102"/>
          <w:sz w:val="24"/>
          <w:lang w:val="da-DK"/>
        </w:rPr>
        <w:t>+</w:t>
      </w:r>
      <w:r w:rsidRPr="00EE529C">
        <w:rPr>
          <w:spacing w:val="-21"/>
          <w:sz w:val="24"/>
          <w:lang w:val="da-DK"/>
        </w:rPr>
        <w:t xml:space="preserve"> </w:t>
      </w:r>
      <w:r w:rsidRPr="00EE529C">
        <w:rPr>
          <w:w w:val="105"/>
          <w:sz w:val="24"/>
          <w:lang w:val="da-DK"/>
        </w:rPr>
        <w:t>2</w:t>
      </w:r>
      <w:r w:rsidRPr="00EE529C">
        <w:rPr>
          <w:spacing w:val="-1"/>
          <w:w w:val="105"/>
          <w:sz w:val="24"/>
          <w:lang w:val="da-DK"/>
        </w:rPr>
        <w:t>(</w:t>
      </w:r>
      <w:r w:rsidRPr="00EE529C">
        <w:rPr>
          <w:i/>
          <w:spacing w:val="-121"/>
          <w:sz w:val="24"/>
          <w:lang w:val="da-DK"/>
        </w:rPr>
        <w:t>u</w:t>
      </w:r>
      <w:r w:rsidRPr="00EE529C">
        <w:rPr>
          <w:i/>
          <w:w w:val="204"/>
          <w:sz w:val="24"/>
          <w:lang w:val="da-DK"/>
        </w:rPr>
        <w:t xml:space="preserve"> </w:t>
      </w:r>
      <w:r w:rsidRPr="00EE529C">
        <w:rPr>
          <w:i/>
          <w:spacing w:val="-8"/>
          <w:sz w:val="24"/>
          <w:lang w:val="da-DK"/>
        </w:rPr>
        <w:t xml:space="preserve"> </w:t>
      </w:r>
      <w:r w:rsidRPr="00EE529C">
        <w:rPr>
          <w:rFonts w:ascii="Lucida Sans Unicode" w:hAnsi="Lucida Sans Unicode"/>
          <w:w w:val="39"/>
          <w:sz w:val="24"/>
          <w:lang w:val="da-DK"/>
        </w:rPr>
        <w:t>·</w:t>
      </w:r>
      <w:r w:rsidRPr="00EE529C">
        <w:rPr>
          <w:rFonts w:ascii="Lucida Sans Unicode" w:hAnsi="Lucida Sans Unicode"/>
          <w:spacing w:val="-37"/>
          <w:sz w:val="24"/>
          <w:lang w:val="da-DK"/>
        </w:rPr>
        <w:t xml:space="preserve"> </w:t>
      </w:r>
      <w:r w:rsidRPr="00EE529C">
        <w:rPr>
          <w:i/>
          <w:spacing w:val="-112"/>
          <w:w w:val="97"/>
          <w:sz w:val="24"/>
          <w:lang w:val="da-DK"/>
        </w:rPr>
        <w:t>v</w:t>
      </w:r>
      <w:r w:rsidRPr="00EE529C">
        <w:rPr>
          <w:i/>
          <w:spacing w:val="3"/>
          <w:w w:val="204"/>
          <w:sz w:val="24"/>
          <w:lang w:val="da-DK"/>
        </w:rPr>
        <w:t xml:space="preserve"> </w:t>
      </w:r>
      <w:r w:rsidRPr="00EE529C">
        <w:rPr>
          <w:w w:val="97"/>
          <w:sz w:val="24"/>
          <w:lang w:val="da-DK"/>
        </w:rPr>
        <w:t>)</w:t>
      </w:r>
      <w:r w:rsidRPr="00EE529C">
        <w:rPr>
          <w:i/>
          <w:w w:val="97"/>
          <w:sz w:val="24"/>
          <w:lang w:val="da-DK"/>
        </w:rPr>
        <w:t>.</w:t>
      </w:r>
    </w:p>
    <w:p w:rsidR="007E510D" w:rsidRPr="00EE529C" w:rsidRDefault="00EE529C">
      <w:pPr>
        <w:pStyle w:val="BodyText"/>
        <w:spacing w:before="192"/>
        <w:ind w:left="1845"/>
        <w:rPr>
          <w:lang w:val="da-DK"/>
        </w:rPr>
      </w:pPr>
      <w:r w:rsidRPr="00EE529C">
        <w:rPr>
          <w:lang w:val="da-DK"/>
        </w:rPr>
        <w:t xml:space="preserve">Fra uligheden i Opgave </w:t>
      </w:r>
      <w:hyperlink w:anchor="_bookmark169" w:history="1">
        <w:r w:rsidRPr="00EE529C">
          <w:rPr>
            <w:lang w:val="da-DK"/>
          </w:rPr>
          <w:t xml:space="preserve">11 </w:t>
        </w:r>
      </w:hyperlink>
      <w:r w:rsidRPr="00EE529C">
        <w:rPr>
          <w:lang w:val="da-DK"/>
        </w:rPr>
        <w:t>får vi at</w:t>
      </w:r>
    </w:p>
    <w:p w:rsidR="007E510D" w:rsidRPr="00EE529C" w:rsidRDefault="00EE529C">
      <w:pPr>
        <w:pStyle w:val="BodyText"/>
        <w:spacing w:before="197" w:line="364" w:lineRule="auto"/>
        <w:ind w:left="1845" w:right="3746" w:firstLine="3033"/>
        <w:rPr>
          <w:lang w:val="da-DK"/>
        </w:rPr>
      </w:pPr>
      <w:r w:rsidRPr="00EE529C">
        <w:rPr>
          <w:w w:val="102"/>
          <w:lang w:val="da-DK"/>
        </w:rPr>
        <w:t>(</w:t>
      </w:r>
      <w:r w:rsidRPr="00EE529C">
        <w:rPr>
          <w:i/>
          <w:spacing w:val="-121"/>
          <w:lang w:val="da-DK"/>
        </w:rPr>
        <w:t>u</w:t>
      </w:r>
      <w:r w:rsidRPr="00EE529C">
        <w:rPr>
          <w:i/>
          <w:w w:val="204"/>
          <w:lang w:val="da-DK"/>
        </w:rPr>
        <w:t xml:space="preserve"> </w:t>
      </w:r>
      <w:r w:rsidRPr="00EE529C">
        <w:rPr>
          <w:i/>
          <w:lang w:val="da-DK"/>
        </w:rPr>
        <w:t xml:space="preserve"> </w:t>
      </w:r>
      <w:r w:rsidRPr="00EE529C">
        <w:rPr>
          <w:rFonts w:ascii="Lucida Sans Unicode" w:hAnsi="Lucida Sans Unicode"/>
          <w:w w:val="39"/>
          <w:lang w:val="da-DK"/>
        </w:rPr>
        <w:t>·</w:t>
      </w:r>
      <w:r w:rsidRPr="00EE529C">
        <w:rPr>
          <w:rFonts w:ascii="Lucida Sans Unicode" w:hAnsi="Lucida Sans Unicode"/>
          <w:lang w:val="da-DK"/>
        </w:rPr>
        <w:t xml:space="preserve"> </w:t>
      </w:r>
      <w:r w:rsidRPr="00EE529C">
        <w:rPr>
          <w:i/>
          <w:spacing w:val="-112"/>
          <w:w w:val="97"/>
          <w:lang w:val="da-DK"/>
        </w:rPr>
        <w:t>v</w:t>
      </w:r>
      <w:r w:rsidRPr="00EE529C">
        <w:rPr>
          <w:i/>
          <w:spacing w:val="3"/>
          <w:w w:val="204"/>
          <w:lang w:val="da-DK"/>
        </w:rPr>
        <w:t xml:space="preserve"> </w:t>
      </w:r>
      <w:r w:rsidRPr="00EE529C">
        <w:rPr>
          <w:w w:val="97"/>
          <w:lang w:val="da-DK"/>
        </w:rPr>
        <w:t>)</w:t>
      </w:r>
      <w:r w:rsidRPr="00EE529C">
        <w:rPr>
          <w:lang w:val="da-DK"/>
        </w:rPr>
        <w:t xml:space="preserve"> </w:t>
      </w:r>
      <w:r w:rsidRPr="00EE529C">
        <w:rPr>
          <w:rFonts w:ascii="Lucida Sans Unicode" w:hAnsi="Lucida Sans Unicode"/>
          <w:w w:val="83"/>
          <w:lang w:val="da-DK"/>
        </w:rPr>
        <w:t>≤</w:t>
      </w:r>
      <w:r w:rsidRPr="00EE529C">
        <w:rPr>
          <w:rFonts w:ascii="Lucida Sans Unicode" w:hAnsi="Lucida Sans Unicode"/>
          <w:lang w:val="da-DK"/>
        </w:rPr>
        <w:t xml:space="preserve"> </w:t>
      </w:r>
      <w:r w:rsidRPr="00EE529C">
        <w:rPr>
          <w:rFonts w:ascii="Lucida Sans Unicode" w:hAnsi="Lucida Sans Unicode"/>
          <w:w w:val="56"/>
          <w:lang w:val="da-DK"/>
        </w:rPr>
        <w:t>|</w:t>
      </w:r>
      <w:r w:rsidRPr="00EE529C">
        <w:rPr>
          <w:i/>
          <w:spacing w:val="-121"/>
          <w:lang w:val="da-DK"/>
        </w:rPr>
        <w:t>u</w:t>
      </w:r>
      <w:r w:rsidRPr="00EE529C">
        <w:rPr>
          <w:i/>
          <w:w w:val="204"/>
          <w:lang w:val="da-DK"/>
        </w:rPr>
        <w:t xml:space="preserve"> </w:t>
      </w:r>
      <w:r w:rsidRPr="00EE529C">
        <w:rPr>
          <w:i/>
          <w:lang w:val="da-DK"/>
        </w:rPr>
        <w:t xml:space="preserve"> </w:t>
      </w:r>
      <w:r w:rsidRPr="00EE529C">
        <w:rPr>
          <w:rFonts w:ascii="Lucida Sans Unicode" w:hAnsi="Lucida Sans Unicode"/>
          <w:w w:val="39"/>
          <w:lang w:val="da-DK"/>
        </w:rPr>
        <w:t>·</w:t>
      </w:r>
      <w:r w:rsidRPr="00EE529C">
        <w:rPr>
          <w:rFonts w:ascii="Lucida Sans Unicode" w:hAnsi="Lucida Sans Unicode"/>
          <w:lang w:val="da-DK"/>
        </w:rPr>
        <w:t xml:space="preserve"> </w:t>
      </w:r>
      <w:r w:rsidRPr="00EE529C">
        <w:rPr>
          <w:i/>
          <w:spacing w:val="-112"/>
          <w:w w:val="97"/>
          <w:lang w:val="da-DK"/>
        </w:rPr>
        <w:t>v</w:t>
      </w:r>
      <w:r w:rsidRPr="00EE529C">
        <w:rPr>
          <w:i/>
          <w:spacing w:val="3"/>
          <w:w w:val="204"/>
          <w:lang w:val="da-DK"/>
        </w:rPr>
        <w:t xml:space="preserve"> </w:t>
      </w:r>
      <w:r w:rsidRPr="00EE529C">
        <w:rPr>
          <w:rFonts w:ascii="Lucida Sans Unicode" w:hAnsi="Lucida Sans Unicode"/>
          <w:w w:val="56"/>
          <w:lang w:val="da-DK"/>
        </w:rPr>
        <w:t>|</w:t>
      </w:r>
      <w:r w:rsidRPr="00EE529C">
        <w:rPr>
          <w:rFonts w:ascii="Lucida Sans Unicode" w:hAnsi="Lucida Sans Unicode"/>
          <w:lang w:val="da-DK"/>
        </w:rPr>
        <w:t xml:space="preserve"> </w:t>
      </w:r>
      <w:r w:rsidRPr="00EE529C">
        <w:rPr>
          <w:rFonts w:ascii="Lucida Sans Unicode" w:hAnsi="Lucida Sans Unicode"/>
          <w:w w:val="83"/>
          <w:lang w:val="da-DK"/>
        </w:rPr>
        <w:t>≤</w:t>
      </w:r>
      <w:r w:rsidRPr="00EE529C">
        <w:rPr>
          <w:rFonts w:ascii="Lucida Sans Unicode" w:hAnsi="Lucida Sans Unicode"/>
          <w:lang w:val="da-DK"/>
        </w:rPr>
        <w:t xml:space="preserve"> </w:t>
      </w:r>
      <w:r w:rsidRPr="00EE529C">
        <w:rPr>
          <w:rFonts w:ascii="Lucida Sans Unicode" w:hAnsi="Lucida Sans Unicode"/>
          <w:spacing w:val="-23"/>
          <w:w w:val="132"/>
          <w:lang w:val="da-DK"/>
        </w:rPr>
        <w:t xml:space="preserve"> </w:t>
      </w:r>
      <w:r w:rsidRPr="00EE529C">
        <w:rPr>
          <w:i/>
          <w:spacing w:val="-121"/>
          <w:lang w:val="da-DK"/>
        </w:rPr>
        <w:t>u</w:t>
      </w:r>
      <w:r w:rsidRPr="00EE529C">
        <w:rPr>
          <w:i/>
          <w:spacing w:val="12"/>
          <w:w w:val="204"/>
          <w:lang w:val="da-DK"/>
        </w:rPr>
        <w:t xml:space="preserve"> </w:t>
      </w:r>
      <w:r w:rsidRPr="00EE529C">
        <w:rPr>
          <w:rFonts w:ascii="Lucida Sans Unicode" w:hAnsi="Lucida Sans Unicode"/>
          <w:w w:val="132"/>
          <w:lang w:val="da-DK"/>
        </w:rPr>
        <w:t xml:space="preserve">  </w:t>
      </w:r>
      <w:r w:rsidRPr="00EE529C">
        <w:rPr>
          <w:i/>
          <w:spacing w:val="-112"/>
          <w:w w:val="97"/>
          <w:lang w:val="da-DK"/>
        </w:rPr>
        <w:t>v</w:t>
      </w:r>
      <w:r w:rsidRPr="00EE529C">
        <w:rPr>
          <w:i/>
          <w:spacing w:val="3"/>
          <w:w w:val="204"/>
          <w:lang w:val="da-DK"/>
        </w:rPr>
        <w:t xml:space="preserve"> </w:t>
      </w:r>
      <w:r w:rsidRPr="00EE529C">
        <w:rPr>
          <w:rFonts w:ascii="Lucida Sans Unicode" w:hAnsi="Lucida Sans Unicode"/>
          <w:spacing w:val="3"/>
          <w:w w:val="132"/>
          <w:lang w:val="da-DK"/>
        </w:rPr>
        <w:t xml:space="preserve"> </w:t>
      </w:r>
      <w:r w:rsidRPr="00EE529C">
        <w:rPr>
          <w:i/>
          <w:w w:val="97"/>
          <w:lang w:val="da-DK"/>
        </w:rPr>
        <w:t xml:space="preserve">. </w:t>
      </w:r>
      <w:r w:rsidRPr="00EE529C">
        <w:rPr>
          <w:lang w:val="da-DK"/>
        </w:rPr>
        <w:t>Bruger vi denne ulighed i ligningen ovenfor får vi at</w:t>
      </w:r>
    </w:p>
    <w:p w:rsidR="007E510D" w:rsidRPr="00EE529C" w:rsidRDefault="00EE529C">
      <w:pPr>
        <w:spacing w:before="32"/>
        <w:ind w:left="545"/>
        <w:jc w:val="center"/>
        <w:rPr>
          <w:i/>
          <w:sz w:val="24"/>
          <w:lang w:val="da-DK"/>
        </w:rPr>
      </w:pPr>
      <w:r w:rsidRPr="00EE529C">
        <w:rPr>
          <w:rFonts w:ascii="Lucida Sans Unicode"/>
          <w:w w:val="132"/>
          <w:sz w:val="24"/>
          <w:lang w:val="da-DK"/>
        </w:rPr>
        <w:t xml:space="preserve"> </w:t>
      </w:r>
      <w:r w:rsidRPr="00EE529C">
        <w:rPr>
          <w:i/>
          <w:spacing w:val="-121"/>
          <w:w w:val="105"/>
          <w:sz w:val="24"/>
          <w:lang w:val="da-DK"/>
        </w:rPr>
        <w:t>u</w:t>
      </w:r>
      <w:r w:rsidRPr="00EE529C">
        <w:rPr>
          <w:i/>
          <w:spacing w:val="110"/>
          <w:w w:val="105"/>
          <w:sz w:val="24"/>
          <w:lang w:val="da-DK"/>
        </w:rPr>
        <w:t xml:space="preserve"> </w:t>
      </w:r>
      <w:r w:rsidRPr="00EE529C">
        <w:rPr>
          <w:w w:val="105"/>
          <w:sz w:val="24"/>
          <w:lang w:val="da-DK"/>
        </w:rPr>
        <w:t xml:space="preserve">+ </w:t>
      </w:r>
      <w:r w:rsidRPr="00EE529C">
        <w:rPr>
          <w:i/>
          <w:spacing w:val="-112"/>
          <w:w w:val="105"/>
          <w:sz w:val="24"/>
          <w:lang w:val="da-DK"/>
        </w:rPr>
        <w:t>v</w:t>
      </w:r>
      <w:r w:rsidRPr="00EE529C">
        <w:rPr>
          <w:i/>
          <w:spacing w:val="161"/>
          <w:w w:val="105"/>
          <w:sz w:val="24"/>
          <w:lang w:val="da-DK"/>
        </w:rPr>
        <w:t xml:space="preserve"> </w:t>
      </w:r>
      <w:r w:rsidRPr="00EE529C">
        <w:rPr>
          <w:w w:val="105"/>
          <w:position w:val="10"/>
          <w:sz w:val="18"/>
          <w:lang w:val="da-DK"/>
        </w:rPr>
        <w:t xml:space="preserve">2 </w:t>
      </w:r>
      <w:r w:rsidRPr="00EE529C">
        <w:rPr>
          <w:w w:val="105"/>
          <w:sz w:val="24"/>
          <w:lang w:val="da-DK"/>
        </w:rPr>
        <w:t xml:space="preserve">= </w:t>
      </w:r>
      <w:r w:rsidRPr="00EE529C">
        <w:rPr>
          <w:i/>
          <w:spacing w:val="-121"/>
          <w:w w:val="105"/>
          <w:sz w:val="24"/>
          <w:lang w:val="da-DK"/>
        </w:rPr>
        <w:t>u</w:t>
      </w:r>
      <w:r w:rsidRPr="00EE529C">
        <w:rPr>
          <w:i/>
          <w:spacing w:val="170"/>
          <w:w w:val="105"/>
          <w:sz w:val="24"/>
          <w:lang w:val="da-DK"/>
        </w:rPr>
        <w:t xml:space="preserve"> </w:t>
      </w:r>
      <w:r w:rsidRPr="00EE529C">
        <w:rPr>
          <w:w w:val="105"/>
          <w:position w:val="10"/>
          <w:sz w:val="18"/>
          <w:lang w:val="da-DK"/>
        </w:rPr>
        <w:t xml:space="preserve">2 </w:t>
      </w:r>
      <w:r w:rsidRPr="00EE529C">
        <w:rPr>
          <w:w w:val="105"/>
          <w:sz w:val="24"/>
          <w:lang w:val="da-DK"/>
        </w:rPr>
        <w:t xml:space="preserve">+ </w:t>
      </w:r>
      <w:r w:rsidRPr="00EE529C">
        <w:rPr>
          <w:i/>
          <w:spacing w:val="-112"/>
          <w:w w:val="105"/>
          <w:sz w:val="24"/>
          <w:lang w:val="da-DK"/>
        </w:rPr>
        <w:t>v</w:t>
      </w:r>
      <w:r w:rsidRPr="00EE529C">
        <w:rPr>
          <w:i/>
          <w:spacing w:val="161"/>
          <w:w w:val="105"/>
          <w:sz w:val="24"/>
          <w:lang w:val="da-DK"/>
        </w:rPr>
        <w:t xml:space="preserve"> </w:t>
      </w:r>
      <w:r w:rsidRPr="00EE529C">
        <w:rPr>
          <w:w w:val="105"/>
          <w:position w:val="10"/>
          <w:sz w:val="18"/>
          <w:lang w:val="da-DK"/>
        </w:rPr>
        <w:t xml:space="preserve">2 </w:t>
      </w:r>
      <w:r w:rsidRPr="00EE529C">
        <w:rPr>
          <w:w w:val="105"/>
          <w:sz w:val="24"/>
          <w:lang w:val="da-DK"/>
        </w:rPr>
        <w:t xml:space="preserve">+ 2 </w:t>
      </w:r>
      <w:r w:rsidRPr="00EE529C">
        <w:rPr>
          <w:i/>
          <w:spacing w:val="-121"/>
          <w:w w:val="105"/>
          <w:sz w:val="24"/>
          <w:lang w:val="da-DK"/>
        </w:rPr>
        <w:t>u</w:t>
      </w:r>
      <w:r w:rsidRPr="00EE529C">
        <w:rPr>
          <w:i/>
          <w:spacing w:val="270"/>
          <w:w w:val="105"/>
          <w:sz w:val="24"/>
          <w:lang w:val="da-DK"/>
        </w:rPr>
        <w:t xml:space="preserve"> </w:t>
      </w:r>
      <w:r w:rsidRPr="00EE529C">
        <w:rPr>
          <w:i/>
          <w:spacing w:val="-112"/>
          <w:w w:val="105"/>
          <w:sz w:val="24"/>
          <w:lang w:val="da-DK"/>
        </w:rPr>
        <w:t>v</w:t>
      </w:r>
      <w:r w:rsidRPr="00EE529C">
        <w:rPr>
          <w:i/>
          <w:spacing w:val="214"/>
          <w:w w:val="105"/>
          <w:sz w:val="24"/>
          <w:lang w:val="da-DK"/>
        </w:rPr>
        <w:t xml:space="preserve"> </w:t>
      </w:r>
      <w:r w:rsidRPr="00EE529C">
        <w:rPr>
          <w:w w:val="105"/>
          <w:sz w:val="24"/>
          <w:lang w:val="da-DK"/>
        </w:rPr>
        <w:t xml:space="preserve">= ( </w:t>
      </w:r>
      <w:r w:rsidRPr="00EE529C">
        <w:rPr>
          <w:i/>
          <w:spacing w:val="-121"/>
          <w:w w:val="105"/>
          <w:sz w:val="24"/>
          <w:lang w:val="da-DK"/>
        </w:rPr>
        <w:t>u</w:t>
      </w:r>
      <w:r w:rsidRPr="00EE529C">
        <w:rPr>
          <w:i/>
          <w:spacing w:val="209"/>
          <w:w w:val="105"/>
          <w:sz w:val="24"/>
          <w:lang w:val="da-DK"/>
        </w:rPr>
        <w:t xml:space="preserve"> </w:t>
      </w:r>
      <w:r w:rsidRPr="00EE529C">
        <w:rPr>
          <w:w w:val="105"/>
          <w:sz w:val="24"/>
          <w:lang w:val="da-DK"/>
        </w:rPr>
        <w:t xml:space="preserve">+ </w:t>
      </w:r>
      <w:r w:rsidRPr="00EE529C">
        <w:rPr>
          <w:i/>
          <w:spacing w:val="-112"/>
          <w:w w:val="105"/>
          <w:sz w:val="24"/>
          <w:lang w:val="da-DK"/>
        </w:rPr>
        <w:t>v</w:t>
      </w:r>
      <w:r w:rsidRPr="00EE529C">
        <w:rPr>
          <w:i/>
          <w:spacing w:val="161"/>
          <w:w w:val="105"/>
          <w:sz w:val="24"/>
          <w:lang w:val="da-DK"/>
        </w:rPr>
        <w:t xml:space="preserve"> </w:t>
      </w:r>
      <w:r w:rsidRPr="00EE529C">
        <w:rPr>
          <w:spacing w:val="3"/>
          <w:w w:val="105"/>
          <w:sz w:val="24"/>
          <w:lang w:val="da-DK"/>
        </w:rPr>
        <w:t>)</w:t>
      </w:r>
      <w:r w:rsidRPr="00EE529C">
        <w:rPr>
          <w:spacing w:val="3"/>
          <w:w w:val="105"/>
          <w:sz w:val="24"/>
          <w:vertAlign w:val="superscript"/>
          <w:lang w:val="da-DK"/>
        </w:rPr>
        <w:t>2</w:t>
      </w:r>
      <w:r w:rsidRPr="00EE529C">
        <w:rPr>
          <w:i/>
          <w:spacing w:val="3"/>
          <w:w w:val="105"/>
          <w:sz w:val="24"/>
          <w:lang w:val="da-DK"/>
        </w:rPr>
        <w:t>.</w:t>
      </w:r>
    </w:p>
    <w:p w:rsidR="007E510D" w:rsidRPr="00EE529C" w:rsidRDefault="00EE529C">
      <w:pPr>
        <w:pStyle w:val="BodyText"/>
        <w:spacing w:before="237" w:line="232" w:lineRule="auto"/>
        <w:ind w:left="1845" w:right="1292" w:hanging="9"/>
        <w:rPr>
          <w:lang w:val="da-DK"/>
        </w:rPr>
      </w:pPr>
      <w:r w:rsidRPr="00EE529C">
        <w:rPr>
          <w:spacing w:val="-9"/>
          <w:lang w:val="da-DK"/>
        </w:rPr>
        <w:t>Ved</w:t>
      </w:r>
      <w:r w:rsidRPr="00EE529C">
        <w:rPr>
          <w:spacing w:val="-25"/>
          <w:lang w:val="da-DK"/>
        </w:rPr>
        <w:t xml:space="preserve"> </w:t>
      </w:r>
      <w:r w:rsidRPr="00EE529C">
        <w:rPr>
          <w:lang w:val="da-DK"/>
        </w:rPr>
        <w:t>at</w:t>
      </w:r>
      <w:r w:rsidRPr="00EE529C">
        <w:rPr>
          <w:spacing w:val="-24"/>
          <w:lang w:val="da-DK"/>
        </w:rPr>
        <w:t xml:space="preserve"> </w:t>
      </w:r>
      <w:r w:rsidRPr="00EE529C">
        <w:rPr>
          <w:lang w:val="da-DK"/>
        </w:rPr>
        <w:t>tage</w:t>
      </w:r>
      <w:r w:rsidRPr="00EE529C">
        <w:rPr>
          <w:spacing w:val="-24"/>
          <w:lang w:val="da-DK"/>
        </w:rPr>
        <w:t xml:space="preserve"> </w:t>
      </w:r>
      <w:r w:rsidRPr="00EE529C">
        <w:rPr>
          <w:lang w:val="da-DK"/>
        </w:rPr>
        <w:t>kvadratroden</w:t>
      </w:r>
      <w:r w:rsidRPr="00EE529C">
        <w:rPr>
          <w:spacing w:val="-25"/>
          <w:lang w:val="da-DK"/>
        </w:rPr>
        <w:t xml:space="preserve"> </w:t>
      </w:r>
      <w:r w:rsidRPr="00EE529C">
        <w:rPr>
          <w:lang w:val="da-DK"/>
        </w:rPr>
        <w:t>på</w:t>
      </w:r>
      <w:r w:rsidRPr="00EE529C">
        <w:rPr>
          <w:spacing w:val="-24"/>
          <w:lang w:val="da-DK"/>
        </w:rPr>
        <w:t xml:space="preserve"> </w:t>
      </w:r>
      <w:r w:rsidRPr="00EE529C">
        <w:rPr>
          <w:lang w:val="da-DK"/>
        </w:rPr>
        <w:t>begge</w:t>
      </w:r>
      <w:r w:rsidRPr="00EE529C">
        <w:rPr>
          <w:spacing w:val="-24"/>
          <w:lang w:val="da-DK"/>
        </w:rPr>
        <w:t xml:space="preserve"> </w:t>
      </w:r>
      <w:r w:rsidRPr="00EE529C">
        <w:rPr>
          <w:lang w:val="da-DK"/>
        </w:rPr>
        <w:t>sider</w:t>
      </w:r>
      <w:r w:rsidRPr="00EE529C">
        <w:rPr>
          <w:spacing w:val="-24"/>
          <w:lang w:val="da-DK"/>
        </w:rPr>
        <w:t xml:space="preserve"> </w:t>
      </w:r>
      <w:r w:rsidRPr="00EE529C">
        <w:rPr>
          <w:lang w:val="da-DK"/>
        </w:rPr>
        <w:t>får</w:t>
      </w:r>
      <w:r w:rsidRPr="00EE529C">
        <w:rPr>
          <w:spacing w:val="-25"/>
          <w:lang w:val="da-DK"/>
        </w:rPr>
        <w:t xml:space="preserve"> </w:t>
      </w:r>
      <w:r w:rsidRPr="00EE529C">
        <w:rPr>
          <w:lang w:val="da-DK"/>
        </w:rPr>
        <w:t>vi</w:t>
      </w:r>
      <w:r w:rsidRPr="00EE529C">
        <w:rPr>
          <w:spacing w:val="-24"/>
          <w:lang w:val="da-DK"/>
        </w:rPr>
        <w:t xml:space="preserve"> </w:t>
      </w:r>
      <w:r w:rsidRPr="00EE529C">
        <w:rPr>
          <w:lang w:val="da-DK"/>
        </w:rPr>
        <w:t>den</w:t>
      </w:r>
      <w:r w:rsidRPr="00EE529C">
        <w:rPr>
          <w:spacing w:val="-24"/>
          <w:lang w:val="da-DK"/>
        </w:rPr>
        <w:t xml:space="preserve"> </w:t>
      </w:r>
      <w:r w:rsidRPr="00EE529C">
        <w:rPr>
          <w:lang w:val="da-DK"/>
        </w:rPr>
        <w:t>ønskede</w:t>
      </w:r>
      <w:r w:rsidRPr="00EE529C">
        <w:rPr>
          <w:spacing w:val="-24"/>
          <w:lang w:val="da-DK"/>
        </w:rPr>
        <w:t xml:space="preserve"> </w:t>
      </w:r>
      <w:r w:rsidRPr="00EE529C">
        <w:rPr>
          <w:lang w:val="da-DK"/>
        </w:rPr>
        <w:t>ulighed.</w:t>
      </w:r>
      <w:r w:rsidRPr="00EE529C">
        <w:rPr>
          <w:spacing w:val="-25"/>
          <w:lang w:val="da-DK"/>
        </w:rPr>
        <w:t xml:space="preserve"> </w:t>
      </w:r>
      <w:r w:rsidRPr="00EE529C">
        <w:rPr>
          <w:lang w:val="da-DK"/>
        </w:rPr>
        <w:t>Denne</w:t>
      </w:r>
      <w:r w:rsidRPr="00EE529C">
        <w:rPr>
          <w:spacing w:val="-24"/>
          <w:lang w:val="da-DK"/>
        </w:rPr>
        <w:t xml:space="preserve"> </w:t>
      </w:r>
      <w:r w:rsidRPr="00EE529C">
        <w:rPr>
          <w:lang w:val="da-DK"/>
        </w:rPr>
        <w:t>kaldes typisk for trekantsuligheden.</w:t>
      </w:r>
    </w:p>
    <w:p w:rsidR="007E510D" w:rsidRPr="00EE529C" w:rsidRDefault="007E510D">
      <w:pPr>
        <w:spacing w:line="232" w:lineRule="auto"/>
        <w:rPr>
          <w:lang w:val="da-DK"/>
        </w:rPr>
        <w:sectPr w:rsidR="007E510D" w:rsidRPr="00EE529C">
          <w:pgSz w:w="11910" w:h="16840"/>
          <w:pgMar w:top="1100" w:right="140" w:bottom="280" w:left="180" w:header="797" w:footer="0" w:gutter="0"/>
          <w:cols w:space="708"/>
        </w:sectPr>
      </w:pPr>
    </w:p>
    <w:p w:rsidR="007E510D" w:rsidRPr="00EE529C" w:rsidRDefault="007E510D">
      <w:pPr>
        <w:pStyle w:val="BodyText"/>
        <w:spacing w:before="8"/>
        <w:rPr>
          <w:lang w:val="da-DK"/>
        </w:rPr>
      </w:pPr>
    </w:p>
    <w:p w:rsidR="007E510D" w:rsidRPr="00EE529C" w:rsidRDefault="00EE529C">
      <w:pPr>
        <w:pStyle w:val="ListParagraph"/>
        <w:numPr>
          <w:ilvl w:val="2"/>
          <w:numId w:val="28"/>
        </w:numPr>
        <w:tabs>
          <w:tab w:val="left" w:pos="1846"/>
        </w:tabs>
        <w:spacing w:before="90" w:line="279" w:lineRule="exact"/>
        <w:ind w:hanging="441"/>
        <w:jc w:val="left"/>
        <w:rPr>
          <w:sz w:val="24"/>
          <w:lang w:val="da-DK"/>
        </w:rPr>
      </w:pPr>
      <w:r w:rsidRPr="00EE529C">
        <w:rPr>
          <w:sz w:val="24"/>
          <w:lang w:val="da-DK"/>
        </w:rPr>
        <w:t>Vi har</w:t>
      </w:r>
      <w:r w:rsidRPr="00EE529C">
        <w:rPr>
          <w:spacing w:val="-1"/>
          <w:sz w:val="24"/>
          <w:lang w:val="da-DK"/>
        </w:rPr>
        <w:t xml:space="preserve"> </w:t>
      </w:r>
      <w:r w:rsidRPr="00EE529C">
        <w:rPr>
          <w:sz w:val="24"/>
          <w:lang w:val="da-DK"/>
        </w:rPr>
        <w:t>at</w:t>
      </w:r>
    </w:p>
    <w:p w:rsidR="007E510D" w:rsidRPr="00EE529C" w:rsidRDefault="00EE529C">
      <w:pPr>
        <w:pStyle w:val="BodyText"/>
        <w:tabs>
          <w:tab w:val="left" w:pos="1487"/>
        </w:tabs>
        <w:spacing w:line="162" w:lineRule="exact"/>
        <w:ind w:right="1207"/>
        <w:jc w:val="center"/>
        <w:rPr>
          <w:rFonts w:ascii="Times New Roman"/>
          <w:lang w:val="da-DK"/>
        </w:rPr>
      </w:pPr>
      <w:r w:rsidRPr="00EE529C">
        <w:rPr>
          <w:rFonts w:ascii="Tahoma"/>
          <w:w w:val="301"/>
          <w:lang w:val="da-DK"/>
        </w:rPr>
        <w:t xml:space="preserve"> </w:t>
      </w:r>
      <w:r w:rsidRPr="00EE529C">
        <w:rPr>
          <w:rFonts w:ascii="Times New Roman"/>
          <w:w w:val="99"/>
          <w:u w:val="single"/>
          <w:lang w:val="da-DK"/>
        </w:rPr>
        <w:t xml:space="preserve"> </w:t>
      </w:r>
      <w:r w:rsidRPr="00EE529C">
        <w:rPr>
          <w:rFonts w:ascii="Times New Roman"/>
          <w:u w:val="single"/>
          <w:lang w:val="da-DK"/>
        </w:rPr>
        <w:tab/>
      </w:r>
    </w:p>
    <w:p w:rsidR="007E510D" w:rsidRPr="00EE529C" w:rsidRDefault="007E510D">
      <w:pPr>
        <w:spacing w:line="162" w:lineRule="exact"/>
        <w:jc w:val="center"/>
        <w:rPr>
          <w:rFonts w:ascii="Times New Roman"/>
          <w:lang w:val="da-DK"/>
        </w:rPr>
        <w:sectPr w:rsidR="007E510D" w:rsidRPr="00EE529C">
          <w:headerReference w:type="default" r:id="rId111"/>
          <w:pgSz w:w="11910" w:h="16840"/>
          <w:pgMar w:top="1100" w:right="140" w:bottom="280" w:left="180" w:header="797" w:footer="0" w:gutter="0"/>
          <w:cols w:space="708"/>
        </w:sectPr>
      </w:pPr>
    </w:p>
    <w:p w:rsidR="007E510D" w:rsidRPr="00EE529C" w:rsidRDefault="00EE529C">
      <w:pPr>
        <w:spacing w:before="139" w:line="221" w:lineRule="exact"/>
        <w:ind w:right="436"/>
        <w:jc w:val="right"/>
        <w:rPr>
          <w:i/>
          <w:sz w:val="24"/>
          <w:lang w:val="da-DK"/>
        </w:rPr>
      </w:pPr>
      <w:r w:rsidRPr="00EE529C">
        <w:rPr>
          <w:rFonts w:ascii="Times New Roman"/>
          <w:w w:val="99"/>
          <w:sz w:val="24"/>
          <w:u w:val="single"/>
          <w:lang w:val="da-DK"/>
        </w:rPr>
        <w:t xml:space="preserve"> </w:t>
      </w:r>
      <w:r w:rsidRPr="00EE529C">
        <w:rPr>
          <w:rFonts w:ascii="Times New Roman"/>
          <w:sz w:val="24"/>
          <w:u w:val="single"/>
          <w:lang w:val="da-DK"/>
        </w:rPr>
        <w:t xml:space="preserve"> </w:t>
      </w:r>
      <w:r w:rsidRPr="00EE529C">
        <w:rPr>
          <w:i/>
          <w:spacing w:val="-112"/>
          <w:w w:val="95"/>
          <w:sz w:val="24"/>
          <w:u w:val="single"/>
          <w:lang w:val="da-DK"/>
        </w:rPr>
        <w:t>v</w:t>
      </w:r>
      <w:r w:rsidRPr="00EE529C">
        <w:rPr>
          <w:i/>
          <w:w w:val="204"/>
          <w:sz w:val="24"/>
          <w:u w:val="single"/>
          <w:lang w:val="da-DK"/>
        </w:rPr>
        <w:t xml:space="preserve"> </w:t>
      </w:r>
    </w:p>
    <w:p w:rsidR="007E510D" w:rsidRPr="00EE529C" w:rsidRDefault="00EE529C">
      <w:pPr>
        <w:pStyle w:val="BodyText"/>
        <w:spacing w:line="72" w:lineRule="exact"/>
        <w:jc w:val="right"/>
        <w:rPr>
          <w:lang w:val="da-DK"/>
        </w:rPr>
      </w:pPr>
      <w:r w:rsidRPr="00EE529C">
        <w:rPr>
          <w:rFonts w:ascii="Lucida Sans Unicode"/>
          <w:w w:val="132"/>
          <w:lang w:val="da-DK"/>
        </w:rPr>
        <w:t xml:space="preserve"> </w:t>
      </w:r>
      <w:r w:rsidRPr="00EE529C">
        <w:rPr>
          <w:rFonts w:ascii="Lucida Sans Unicode"/>
          <w:lang w:val="da-DK"/>
        </w:rPr>
        <w:t xml:space="preserve"> </w:t>
      </w:r>
      <w:r w:rsidRPr="00EE529C">
        <w:rPr>
          <w:w w:val="105"/>
          <w:lang w:val="da-DK"/>
        </w:rPr>
        <w:t>=</w:t>
      </w:r>
    </w:p>
    <w:p w:rsidR="007E510D" w:rsidRPr="00EE529C" w:rsidRDefault="00EE529C">
      <w:pPr>
        <w:spacing w:before="148" w:line="115" w:lineRule="auto"/>
        <w:ind w:left="364"/>
        <w:rPr>
          <w:sz w:val="18"/>
          <w:lang w:val="da-DK"/>
        </w:rPr>
      </w:pPr>
      <w:r w:rsidRPr="00EE529C">
        <w:rPr>
          <w:lang w:val="da-DK"/>
        </w:rPr>
        <w:br w:type="column"/>
      </w:r>
      <w:r w:rsidRPr="00EE529C">
        <w:rPr>
          <w:i/>
          <w:w w:val="105"/>
          <w:position w:val="-8"/>
          <w:sz w:val="24"/>
          <w:lang w:val="da-DK"/>
        </w:rPr>
        <w:t>v</w:t>
      </w:r>
      <w:r w:rsidRPr="00EE529C">
        <w:rPr>
          <w:w w:val="105"/>
          <w:sz w:val="18"/>
          <w:lang w:val="da-DK"/>
        </w:rPr>
        <w:t>2</w:t>
      </w:r>
    </w:p>
    <w:p w:rsidR="007E510D" w:rsidRPr="00EE529C" w:rsidRDefault="00EE529C">
      <w:pPr>
        <w:spacing w:line="9" w:lineRule="auto"/>
        <w:ind w:left="483"/>
        <w:rPr>
          <w:sz w:val="24"/>
          <w:lang w:val="da-DK"/>
        </w:rPr>
      </w:pPr>
      <w:r w:rsidRPr="00EE529C">
        <w:rPr>
          <w:lang w:val="da-DK"/>
        </w:rPr>
        <w:pict>
          <v:line id="_x0000_s1311" style="position:absolute;left:0;text-align:left;z-index:17378816;mso-position-horizontal-relative:page" from="243.7pt,9.05pt" to="265.75pt,9.05pt" strokeweight=".21097mm">
            <w10:wrap anchorx="page"/>
          </v:line>
        </w:pict>
      </w:r>
      <w:r w:rsidRPr="00EE529C">
        <w:rPr>
          <w:w w:val="105"/>
          <w:sz w:val="18"/>
          <w:lang w:val="da-DK"/>
        </w:rPr>
        <w:t>1</w:t>
      </w:r>
      <w:r w:rsidRPr="00EE529C">
        <w:rPr>
          <w:w w:val="105"/>
          <w:position w:val="-20"/>
          <w:sz w:val="18"/>
          <w:lang w:val="da-DK"/>
        </w:rPr>
        <w:t xml:space="preserve">2 </w:t>
      </w:r>
      <w:r w:rsidRPr="00EE529C">
        <w:rPr>
          <w:w w:val="105"/>
          <w:position w:val="-9"/>
          <w:sz w:val="24"/>
          <w:lang w:val="da-DK"/>
        </w:rPr>
        <w:t>+</w:t>
      </w:r>
    </w:p>
    <w:p w:rsidR="007E510D" w:rsidRPr="00EE529C" w:rsidRDefault="00EE529C">
      <w:pPr>
        <w:spacing w:before="148" w:line="115" w:lineRule="auto"/>
        <w:ind w:left="124"/>
        <w:rPr>
          <w:sz w:val="18"/>
          <w:lang w:val="da-DK"/>
        </w:rPr>
      </w:pPr>
      <w:r w:rsidRPr="00EE529C">
        <w:rPr>
          <w:lang w:val="da-DK"/>
        </w:rPr>
        <w:br w:type="column"/>
      </w:r>
      <w:r w:rsidRPr="00EE529C">
        <w:rPr>
          <w:i/>
          <w:w w:val="105"/>
          <w:position w:val="-8"/>
          <w:sz w:val="24"/>
          <w:lang w:val="da-DK"/>
        </w:rPr>
        <w:t>v</w:t>
      </w:r>
      <w:r w:rsidRPr="00EE529C">
        <w:rPr>
          <w:w w:val="105"/>
          <w:sz w:val="18"/>
          <w:lang w:val="da-DK"/>
        </w:rPr>
        <w:t>2</w:t>
      </w:r>
    </w:p>
    <w:p w:rsidR="007E510D" w:rsidRPr="00EE529C" w:rsidRDefault="00EE529C">
      <w:pPr>
        <w:spacing w:line="9" w:lineRule="auto"/>
        <w:ind w:left="244"/>
        <w:rPr>
          <w:sz w:val="24"/>
          <w:lang w:val="da-DK"/>
        </w:rPr>
      </w:pPr>
      <w:r w:rsidRPr="00EE529C">
        <w:rPr>
          <w:lang w:val="da-DK"/>
        </w:rPr>
        <w:pict>
          <v:line id="_x0000_s1310" style="position:absolute;left:0;text-align:left;z-index:17379328;mso-position-horizontal-relative:page" from="279.6pt,9.05pt" to="301.65pt,9.05pt" strokeweight=".21097mm">
            <w10:wrap anchorx="page"/>
          </v:line>
        </w:pict>
      </w:r>
      <w:r w:rsidRPr="00EE529C">
        <w:rPr>
          <w:spacing w:val="7"/>
          <w:w w:val="110"/>
          <w:sz w:val="18"/>
          <w:lang w:val="da-DK"/>
        </w:rPr>
        <w:t>2</w:t>
      </w:r>
      <w:r w:rsidRPr="00EE529C">
        <w:rPr>
          <w:spacing w:val="7"/>
          <w:w w:val="110"/>
          <w:position w:val="-20"/>
          <w:sz w:val="18"/>
          <w:lang w:val="da-DK"/>
        </w:rPr>
        <w:t xml:space="preserve">2 </w:t>
      </w:r>
      <w:r w:rsidRPr="00EE529C">
        <w:rPr>
          <w:spacing w:val="-19"/>
          <w:w w:val="110"/>
          <w:position w:val="-9"/>
          <w:sz w:val="24"/>
          <w:lang w:val="da-DK"/>
        </w:rPr>
        <w:t>=</w:t>
      </w:r>
    </w:p>
    <w:p w:rsidR="007E510D" w:rsidRPr="00EE529C" w:rsidRDefault="00EE529C">
      <w:pPr>
        <w:tabs>
          <w:tab w:val="left" w:pos="1364"/>
        </w:tabs>
        <w:spacing w:line="199" w:lineRule="exact"/>
        <w:ind w:left="394"/>
        <w:rPr>
          <w:rFonts w:ascii="Times New Roman"/>
          <w:sz w:val="24"/>
          <w:lang w:val="da-DK"/>
        </w:rPr>
      </w:pPr>
      <w:r w:rsidRPr="00EE529C">
        <w:rPr>
          <w:lang w:val="da-DK"/>
        </w:rPr>
        <w:br w:type="column"/>
      </w:r>
      <w:r w:rsidRPr="00EE529C">
        <w:rPr>
          <w:rFonts w:ascii="Tahoma"/>
          <w:w w:val="276"/>
          <w:sz w:val="24"/>
          <w:lang w:val="da-DK"/>
        </w:rPr>
        <w:t xml:space="preserve"> </w:t>
      </w:r>
      <w:r w:rsidRPr="00EE529C">
        <w:rPr>
          <w:rFonts w:ascii="Times New Roman"/>
          <w:w w:val="99"/>
          <w:sz w:val="24"/>
          <w:u w:val="single"/>
          <w:lang w:val="da-DK"/>
        </w:rPr>
        <w:t xml:space="preserve"> </w:t>
      </w:r>
      <w:r w:rsidRPr="00EE529C">
        <w:rPr>
          <w:rFonts w:ascii="Times New Roman"/>
          <w:sz w:val="24"/>
          <w:u w:val="single"/>
          <w:lang w:val="da-DK"/>
        </w:rPr>
        <w:tab/>
      </w:r>
    </w:p>
    <w:p w:rsidR="007E510D" w:rsidRPr="00EE529C" w:rsidRDefault="00EE529C">
      <w:pPr>
        <w:pStyle w:val="BodyText"/>
        <w:tabs>
          <w:tab w:val="left" w:pos="601"/>
        </w:tabs>
        <w:spacing w:line="234" w:lineRule="exact"/>
        <w:ind w:left="138"/>
        <w:rPr>
          <w:lang w:val="da-DK"/>
        </w:rPr>
      </w:pPr>
      <w:r w:rsidRPr="00EE529C">
        <w:rPr>
          <w:w w:val="110"/>
          <w:position w:val="16"/>
          <w:lang w:val="da-DK"/>
        </w:rPr>
        <w:t>1</w:t>
      </w:r>
      <w:r w:rsidRPr="00EE529C">
        <w:rPr>
          <w:w w:val="110"/>
          <w:position w:val="16"/>
          <w:lang w:val="da-DK"/>
        </w:rPr>
        <w:tab/>
      </w:r>
      <w:r w:rsidRPr="00EE529C">
        <w:rPr>
          <w:i/>
          <w:spacing w:val="7"/>
          <w:w w:val="110"/>
          <w:lang w:val="da-DK"/>
        </w:rPr>
        <w:t>v</w:t>
      </w:r>
      <w:r w:rsidRPr="00EE529C">
        <w:rPr>
          <w:spacing w:val="7"/>
          <w:w w:val="110"/>
          <w:vertAlign w:val="superscript"/>
          <w:lang w:val="da-DK"/>
        </w:rPr>
        <w:t>2</w:t>
      </w:r>
      <w:r w:rsidRPr="00EE529C">
        <w:rPr>
          <w:spacing w:val="-24"/>
          <w:w w:val="110"/>
          <w:lang w:val="da-DK"/>
        </w:rPr>
        <w:t xml:space="preserve"> </w:t>
      </w:r>
      <w:r w:rsidRPr="00EE529C">
        <w:rPr>
          <w:w w:val="110"/>
          <w:lang w:val="da-DK"/>
        </w:rPr>
        <w:t>+</w:t>
      </w:r>
      <w:r w:rsidRPr="00EE529C">
        <w:rPr>
          <w:spacing w:val="-33"/>
          <w:w w:val="110"/>
          <w:lang w:val="da-DK"/>
        </w:rPr>
        <w:t xml:space="preserve"> </w:t>
      </w:r>
      <w:r w:rsidRPr="00EE529C">
        <w:rPr>
          <w:i/>
          <w:spacing w:val="7"/>
          <w:w w:val="110"/>
          <w:lang w:val="da-DK"/>
        </w:rPr>
        <w:t>v</w:t>
      </w:r>
      <w:r w:rsidRPr="00EE529C">
        <w:rPr>
          <w:spacing w:val="7"/>
          <w:w w:val="110"/>
          <w:vertAlign w:val="superscript"/>
          <w:lang w:val="da-DK"/>
        </w:rPr>
        <w:t>2</w:t>
      </w:r>
      <w:r w:rsidRPr="00EE529C">
        <w:rPr>
          <w:spacing w:val="-11"/>
          <w:w w:val="110"/>
          <w:lang w:val="da-DK"/>
        </w:rPr>
        <w:t xml:space="preserve"> </w:t>
      </w:r>
      <w:r w:rsidRPr="00EE529C">
        <w:rPr>
          <w:spacing w:val="-17"/>
          <w:w w:val="110"/>
          <w:lang w:val="da-DK"/>
        </w:rPr>
        <w:t>=</w:t>
      </w:r>
    </w:p>
    <w:p w:rsidR="007E510D" w:rsidRPr="00EE529C" w:rsidRDefault="007E510D">
      <w:pPr>
        <w:pStyle w:val="BodyText"/>
        <w:rPr>
          <w:sz w:val="2"/>
          <w:lang w:val="da-DK"/>
        </w:rPr>
      </w:pPr>
    </w:p>
    <w:p w:rsidR="007E510D" w:rsidRPr="00EE529C" w:rsidRDefault="00EE529C">
      <w:pPr>
        <w:pStyle w:val="BodyText"/>
        <w:spacing w:line="20" w:lineRule="exact"/>
        <w:ind w:left="31"/>
        <w:rPr>
          <w:sz w:val="2"/>
          <w:lang w:val="da-DK"/>
        </w:rPr>
      </w:pPr>
      <w:r w:rsidRPr="00EE529C">
        <w:rPr>
          <w:sz w:val="2"/>
          <w:lang w:val="da-DK"/>
        </w:rPr>
      </w:r>
      <w:r w:rsidRPr="00EE529C">
        <w:rPr>
          <w:sz w:val="2"/>
          <w:lang w:val="da-DK"/>
        </w:rPr>
        <w:pict>
          <v:group id="_x0000_s1308" style="width:16.7pt;height:.6pt;mso-position-horizontal-relative:char;mso-position-vertical-relative:line" coordsize="334,12">
            <v:line id="_x0000_s1309" style="position:absolute" from="0,6" to="333,6" strokeweight=".21097mm"/>
            <w10:anchorlock/>
          </v:group>
        </w:pict>
      </w:r>
    </w:p>
    <w:p w:rsidR="007E510D" w:rsidRPr="00EE529C" w:rsidRDefault="00EE529C">
      <w:pPr>
        <w:spacing w:before="139"/>
        <w:ind w:left="37"/>
        <w:rPr>
          <w:rFonts w:ascii="Lucida Sans Unicode"/>
          <w:sz w:val="24"/>
          <w:lang w:val="da-DK"/>
        </w:rPr>
      </w:pPr>
      <w:r w:rsidRPr="00EE529C">
        <w:rPr>
          <w:lang w:val="da-DK"/>
        </w:rPr>
        <w:br w:type="column"/>
      </w:r>
      <w:r w:rsidRPr="00EE529C">
        <w:rPr>
          <w:rFonts w:ascii="Lucida Sans Unicode"/>
          <w:w w:val="132"/>
          <w:sz w:val="24"/>
          <w:lang w:val="da-DK"/>
        </w:rPr>
        <w:t xml:space="preserve"> </w:t>
      </w:r>
      <w:r w:rsidRPr="00EE529C">
        <w:rPr>
          <w:i/>
          <w:spacing w:val="-112"/>
          <w:sz w:val="24"/>
          <w:lang w:val="da-DK"/>
        </w:rPr>
        <w:t>v</w:t>
      </w:r>
      <w:r w:rsidRPr="00EE529C">
        <w:rPr>
          <w:i/>
          <w:spacing w:val="3"/>
          <w:w w:val="204"/>
          <w:sz w:val="24"/>
          <w:lang w:val="da-DK"/>
        </w:rPr>
        <w:t xml:space="preserve"> </w:t>
      </w:r>
      <w:r w:rsidRPr="00EE529C">
        <w:rPr>
          <w:rFonts w:ascii="Lucida Sans Unicode"/>
          <w:w w:val="132"/>
          <w:sz w:val="24"/>
          <w:lang w:val="da-DK"/>
        </w:rPr>
        <w:t xml:space="preserve"> </w:t>
      </w:r>
    </w:p>
    <w:p w:rsidR="007E510D" w:rsidRPr="00EE529C" w:rsidRDefault="007E510D">
      <w:pPr>
        <w:pStyle w:val="BodyText"/>
        <w:rPr>
          <w:rFonts w:ascii="Lucida Sans Unicode"/>
          <w:sz w:val="2"/>
          <w:lang w:val="da-DK"/>
        </w:rPr>
      </w:pPr>
    </w:p>
    <w:p w:rsidR="007E510D" w:rsidRPr="00EE529C" w:rsidRDefault="00EE529C">
      <w:pPr>
        <w:pStyle w:val="BodyText"/>
        <w:spacing w:line="20" w:lineRule="exact"/>
        <w:ind w:left="31" w:right="-72"/>
        <w:rPr>
          <w:rFonts w:ascii="Lucida Sans Unicode"/>
          <w:sz w:val="2"/>
          <w:lang w:val="da-DK"/>
        </w:rPr>
      </w:pPr>
      <w:r w:rsidRPr="00EE529C">
        <w:rPr>
          <w:rFonts w:ascii="Lucida Sans Unicode"/>
          <w:sz w:val="2"/>
          <w:lang w:val="da-DK"/>
        </w:rPr>
      </w:r>
      <w:r w:rsidRPr="00EE529C">
        <w:rPr>
          <w:rFonts w:ascii="Lucida Sans Unicode"/>
          <w:sz w:val="2"/>
          <w:lang w:val="da-DK"/>
        </w:rPr>
        <w:pict>
          <v:group id="_x0000_s1306" style="width:16.7pt;height:.6pt;mso-position-horizontal-relative:char;mso-position-vertical-relative:line" coordsize="334,12">
            <v:line id="_x0000_s1307" style="position:absolute" from="0,6" to="333,6" strokeweight=".21097mm"/>
            <w10:anchorlock/>
          </v:group>
        </w:pict>
      </w:r>
    </w:p>
    <w:p w:rsidR="007E510D" w:rsidRPr="00EE529C" w:rsidRDefault="00EE529C">
      <w:pPr>
        <w:pStyle w:val="BodyText"/>
        <w:rPr>
          <w:rFonts w:ascii="Lucida Sans Unicode"/>
          <w:sz w:val="19"/>
          <w:lang w:val="da-DK"/>
        </w:rPr>
      </w:pPr>
      <w:r w:rsidRPr="00EE529C">
        <w:rPr>
          <w:lang w:val="da-DK"/>
        </w:rPr>
        <w:br w:type="column"/>
      </w:r>
    </w:p>
    <w:p w:rsidR="007E510D" w:rsidRPr="00EE529C" w:rsidRDefault="00EE529C">
      <w:pPr>
        <w:spacing w:line="140" w:lineRule="exact"/>
        <w:ind w:left="37"/>
        <w:rPr>
          <w:i/>
          <w:sz w:val="24"/>
          <w:lang w:val="da-DK"/>
        </w:rPr>
      </w:pPr>
      <w:r w:rsidRPr="00EE529C">
        <w:rPr>
          <w:w w:val="105"/>
          <w:sz w:val="24"/>
          <w:lang w:val="da-DK"/>
        </w:rPr>
        <w:t>= 1</w:t>
      </w:r>
      <w:r w:rsidRPr="00EE529C">
        <w:rPr>
          <w:i/>
          <w:w w:val="105"/>
          <w:sz w:val="24"/>
          <w:lang w:val="da-DK"/>
        </w:rPr>
        <w:t>.</w:t>
      </w:r>
    </w:p>
    <w:p w:rsidR="007E510D" w:rsidRPr="00EE529C" w:rsidRDefault="007E510D">
      <w:pPr>
        <w:spacing w:line="140" w:lineRule="exact"/>
        <w:rPr>
          <w:sz w:val="24"/>
          <w:lang w:val="da-DK"/>
        </w:rPr>
        <w:sectPr w:rsidR="007E510D" w:rsidRPr="00EE529C">
          <w:type w:val="continuous"/>
          <w:pgSz w:w="11910" w:h="16840"/>
          <w:pgMar w:top="1580" w:right="140" w:bottom="280" w:left="180" w:header="708" w:footer="708" w:gutter="0"/>
          <w:cols w:num="6" w:space="708" w:equalWidth="0">
            <w:col w:w="4391" w:space="40"/>
            <w:col w:w="918" w:space="39"/>
            <w:col w:w="699" w:space="40"/>
            <w:col w:w="1520" w:space="39"/>
            <w:col w:w="371" w:space="40"/>
            <w:col w:w="3493"/>
          </w:cols>
        </w:sectPr>
      </w:pPr>
    </w:p>
    <w:p w:rsidR="007E510D" w:rsidRPr="00EE529C" w:rsidRDefault="007E510D">
      <w:pPr>
        <w:pStyle w:val="BodyText"/>
        <w:rPr>
          <w:i/>
          <w:sz w:val="28"/>
          <w:lang w:val="da-DK"/>
        </w:rPr>
      </w:pPr>
    </w:p>
    <w:p w:rsidR="007E510D" w:rsidRPr="00EE529C" w:rsidRDefault="00EE529C">
      <w:pPr>
        <w:pStyle w:val="ListParagraph"/>
        <w:numPr>
          <w:ilvl w:val="2"/>
          <w:numId w:val="28"/>
        </w:numPr>
        <w:tabs>
          <w:tab w:val="left" w:pos="1846"/>
        </w:tabs>
        <w:spacing w:before="233"/>
        <w:ind w:hanging="441"/>
        <w:jc w:val="left"/>
        <w:rPr>
          <w:sz w:val="24"/>
          <w:lang w:val="da-DK"/>
        </w:rPr>
      </w:pPr>
      <w:r w:rsidRPr="00EE529C">
        <w:rPr>
          <w:sz w:val="24"/>
          <w:lang w:val="da-DK"/>
        </w:rPr>
        <w:t>Vi har</w:t>
      </w:r>
      <w:r w:rsidRPr="00EE529C">
        <w:rPr>
          <w:spacing w:val="2"/>
          <w:sz w:val="24"/>
          <w:lang w:val="da-DK"/>
        </w:rPr>
        <w:t xml:space="preserve"> </w:t>
      </w:r>
      <w:r w:rsidRPr="00EE529C">
        <w:rPr>
          <w:spacing w:val="-10"/>
          <w:sz w:val="24"/>
          <w:lang w:val="da-DK"/>
        </w:rPr>
        <w:t>at</w:t>
      </w:r>
    </w:p>
    <w:p w:rsidR="007E510D" w:rsidRPr="00EE529C" w:rsidRDefault="00EE529C">
      <w:pPr>
        <w:spacing w:line="283" w:lineRule="exact"/>
        <w:jc w:val="right"/>
        <w:rPr>
          <w:rFonts w:ascii="Lucida Sans Unicode"/>
          <w:sz w:val="24"/>
          <w:lang w:val="da-DK"/>
        </w:rPr>
      </w:pPr>
      <w:r w:rsidRPr="00EE529C">
        <w:rPr>
          <w:lang w:val="da-DK"/>
        </w:rPr>
        <w:br w:type="column"/>
      </w:r>
      <w:r w:rsidRPr="00EE529C">
        <w:rPr>
          <w:rFonts w:ascii="Lucida Sans Unicode"/>
          <w:w w:val="132"/>
          <w:sz w:val="24"/>
          <w:lang w:val="da-DK"/>
        </w:rPr>
        <w:t xml:space="preserve"> </w:t>
      </w:r>
      <w:r w:rsidRPr="00EE529C">
        <w:rPr>
          <w:i/>
          <w:spacing w:val="-112"/>
          <w:w w:val="95"/>
          <w:sz w:val="24"/>
          <w:lang w:val="da-DK"/>
        </w:rPr>
        <w:t>v</w:t>
      </w:r>
      <w:r w:rsidRPr="00EE529C">
        <w:rPr>
          <w:i/>
          <w:spacing w:val="3"/>
          <w:w w:val="204"/>
          <w:sz w:val="24"/>
          <w:lang w:val="da-DK"/>
        </w:rPr>
        <w:t xml:space="preserve"> </w:t>
      </w:r>
      <w:r w:rsidRPr="00EE529C">
        <w:rPr>
          <w:rFonts w:ascii="Lucida Sans Unicode"/>
          <w:w w:val="132"/>
          <w:sz w:val="24"/>
          <w:lang w:val="da-DK"/>
        </w:rPr>
        <w:t xml:space="preserve"> </w:t>
      </w:r>
    </w:p>
    <w:p w:rsidR="007E510D" w:rsidRPr="00EE529C" w:rsidRDefault="00EE529C">
      <w:pPr>
        <w:spacing w:line="283" w:lineRule="exact"/>
        <w:ind w:left="597"/>
        <w:rPr>
          <w:rFonts w:ascii="Lucida Sans Unicode"/>
          <w:sz w:val="24"/>
          <w:lang w:val="da-DK"/>
        </w:rPr>
      </w:pPr>
      <w:r w:rsidRPr="00EE529C">
        <w:rPr>
          <w:lang w:val="da-DK"/>
        </w:rPr>
        <w:br w:type="column"/>
      </w:r>
      <w:r w:rsidRPr="00EE529C">
        <w:rPr>
          <w:rFonts w:ascii="Lucida Sans Unicode"/>
          <w:w w:val="132"/>
          <w:sz w:val="24"/>
          <w:lang w:val="da-DK"/>
        </w:rPr>
        <w:t xml:space="preserve"> </w:t>
      </w:r>
      <w:r w:rsidRPr="00EE529C">
        <w:rPr>
          <w:i/>
          <w:spacing w:val="-112"/>
          <w:sz w:val="24"/>
          <w:lang w:val="da-DK"/>
        </w:rPr>
        <w:t>v</w:t>
      </w:r>
      <w:r w:rsidRPr="00EE529C">
        <w:rPr>
          <w:i/>
          <w:spacing w:val="3"/>
          <w:w w:val="204"/>
          <w:sz w:val="24"/>
          <w:lang w:val="da-DK"/>
        </w:rPr>
        <w:t xml:space="preserve"> </w:t>
      </w:r>
      <w:r w:rsidRPr="00EE529C">
        <w:rPr>
          <w:rFonts w:ascii="Lucida Sans Unicode"/>
          <w:w w:val="132"/>
          <w:sz w:val="24"/>
          <w:lang w:val="da-DK"/>
        </w:rPr>
        <w:t xml:space="preserve"> </w:t>
      </w:r>
    </w:p>
    <w:p w:rsidR="007E510D" w:rsidRPr="00EE529C" w:rsidRDefault="00EE529C">
      <w:pPr>
        <w:spacing w:line="283" w:lineRule="exact"/>
        <w:ind w:left="344"/>
        <w:rPr>
          <w:rFonts w:ascii="Lucida Sans Unicode"/>
          <w:sz w:val="24"/>
          <w:lang w:val="da-DK"/>
        </w:rPr>
      </w:pPr>
      <w:r w:rsidRPr="00EE529C">
        <w:rPr>
          <w:lang w:val="da-DK"/>
        </w:rPr>
        <w:br w:type="column"/>
      </w:r>
      <w:r w:rsidRPr="00EE529C">
        <w:rPr>
          <w:rFonts w:ascii="Lucida Sans Unicode"/>
          <w:w w:val="132"/>
          <w:sz w:val="24"/>
          <w:lang w:val="da-DK"/>
        </w:rPr>
        <w:t xml:space="preserve"> </w:t>
      </w:r>
      <w:r w:rsidRPr="00EE529C">
        <w:rPr>
          <w:i/>
          <w:spacing w:val="-112"/>
          <w:sz w:val="24"/>
          <w:lang w:val="da-DK"/>
        </w:rPr>
        <w:t>v</w:t>
      </w:r>
      <w:r w:rsidRPr="00EE529C">
        <w:rPr>
          <w:i/>
          <w:spacing w:val="3"/>
          <w:w w:val="204"/>
          <w:sz w:val="24"/>
          <w:lang w:val="da-DK"/>
        </w:rPr>
        <w:t xml:space="preserve"> </w:t>
      </w:r>
      <w:r w:rsidRPr="00EE529C">
        <w:rPr>
          <w:rFonts w:ascii="Lucida Sans Unicode"/>
          <w:w w:val="132"/>
          <w:sz w:val="24"/>
          <w:lang w:val="da-DK"/>
        </w:rPr>
        <w:t xml:space="preserve"> </w:t>
      </w:r>
    </w:p>
    <w:p w:rsidR="007E510D" w:rsidRPr="00EE529C" w:rsidRDefault="00EE529C">
      <w:pPr>
        <w:tabs>
          <w:tab w:val="left" w:pos="1062"/>
        </w:tabs>
        <w:spacing w:line="283" w:lineRule="exact"/>
        <w:ind w:left="378"/>
        <w:rPr>
          <w:sz w:val="18"/>
          <w:lang w:val="da-DK"/>
        </w:rPr>
      </w:pPr>
      <w:r w:rsidRPr="00EE529C">
        <w:rPr>
          <w:lang w:val="da-DK"/>
        </w:rPr>
        <w:br w:type="column"/>
      </w:r>
      <w:r w:rsidRPr="00EE529C">
        <w:rPr>
          <w:rFonts w:ascii="Lucida Sans Unicode"/>
          <w:w w:val="132"/>
          <w:sz w:val="24"/>
          <w:lang w:val="da-DK"/>
        </w:rPr>
        <w:t xml:space="preserve"> </w:t>
      </w:r>
      <w:r w:rsidRPr="00EE529C">
        <w:rPr>
          <w:i/>
          <w:spacing w:val="-112"/>
          <w:w w:val="105"/>
          <w:sz w:val="24"/>
          <w:lang w:val="da-DK"/>
        </w:rPr>
        <w:t>v</w:t>
      </w:r>
      <w:r w:rsidRPr="00EE529C">
        <w:rPr>
          <w:i/>
          <w:spacing w:val="-112"/>
          <w:w w:val="105"/>
          <w:sz w:val="24"/>
          <w:lang w:val="da-DK"/>
        </w:rPr>
        <w:tab/>
      </w:r>
      <w:r w:rsidRPr="00EE529C">
        <w:rPr>
          <w:spacing w:val="-20"/>
          <w:w w:val="105"/>
          <w:position w:val="10"/>
          <w:sz w:val="18"/>
          <w:lang w:val="da-DK"/>
        </w:rPr>
        <w:t>1</w:t>
      </w:r>
    </w:p>
    <w:p w:rsidR="007E510D" w:rsidRPr="00EE529C" w:rsidRDefault="00EE529C">
      <w:pPr>
        <w:tabs>
          <w:tab w:val="left" w:pos="737"/>
        </w:tabs>
        <w:spacing w:line="283" w:lineRule="exact"/>
        <w:ind w:left="331"/>
        <w:rPr>
          <w:rFonts w:ascii="Lucida Sans Unicode"/>
          <w:sz w:val="24"/>
          <w:lang w:val="da-DK"/>
        </w:rPr>
      </w:pPr>
      <w:r w:rsidRPr="00EE529C">
        <w:rPr>
          <w:lang w:val="da-DK"/>
        </w:rPr>
        <w:br w:type="column"/>
      </w:r>
      <w:r w:rsidRPr="00EE529C">
        <w:rPr>
          <w:w w:val="105"/>
          <w:position w:val="10"/>
          <w:sz w:val="18"/>
          <w:lang w:val="da-DK"/>
        </w:rPr>
        <w:t>2</w:t>
      </w:r>
      <w:r w:rsidRPr="00EE529C">
        <w:rPr>
          <w:w w:val="105"/>
          <w:position w:val="10"/>
          <w:sz w:val="18"/>
          <w:lang w:val="da-DK"/>
        </w:rPr>
        <w:tab/>
      </w:r>
      <w:r w:rsidRPr="00EE529C">
        <w:rPr>
          <w:i/>
          <w:spacing w:val="-112"/>
          <w:w w:val="105"/>
          <w:sz w:val="24"/>
          <w:lang w:val="da-DK"/>
        </w:rPr>
        <w:t>v</w:t>
      </w:r>
      <w:r w:rsidRPr="00EE529C">
        <w:rPr>
          <w:i/>
          <w:spacing w:val="3"/>
          <w:w w:val="204"/>
          <w:sz w:val="24"/>
          <w:lang w:val="da-DK"/>
        </w:rPr>
        <w:t xml:space="preserve"> </w:t>
      </w:r>
      <w:r w:rsidRPr="00EE529C">
        <w:rPr>
          <w:rFonts w:ascii="Lucida Sans Unicode"/>
          <w:w w:val="132"/>
          <w:sz w:val="24"/>
          <w:lang w:val="da-DK"/>
        </w:rPr>
        <w:t xml:space="preserve"> </w:t>
      </w:r>
    </w:p>
    <w:p w:rsidR="007E510D" w:rsidRPr="00EE529C" w:rsidRDefault="007E510D">
      <w:pPr>
        <w:spacing w:line="283" w:lineRule="exact"/>
        <w:rPr>
          <w:rFonts w:ascii="Lucida Sans Unicode"/>
          <w:sz w:val="24"/>
          <w:lang w:val="da-DK"/>
        </w:rPr>
        <w:sectPr w:rsidR="007E510D" w:rsidRPr="00EE529C">
          <w:type w:val="continuous"/>
          <w:pgSz w:w="11910" w:h="16840"/>
          <w:pgMar w:top="1580" w:right="140" w:bottom="280" w:left="180" w:header="708" w:footer="708" w:gutter="0"/>
          <w:cols w:num="6" w:space="708" w:equalWidth="0">
            <w:col w:w="2764" w:space="40"/>
            <w:col w:w="1254" w:space="39"/>
            <w:col w:w="931" w:space="39"/>
            <w:col w:w="678" w:space="40"/>
            <w:col w:w="1161" w:space="40"/>
            <w:col w:w="4604"/>
          </w:cols>
        </w:sectPr>
      </w:pPr>
    </w:p>
    <w:p w:rsidR="007E510D" w:rsidRPr="00EE529C" w:rsidRDefault="007E510D">
      <w:pPr>
        <w:pStyle w:val="BodyText"/>
        <w:rPr>
          <w:rFonts w:ascii="Lucida Sans Unicode"/>
          <w:sz w:val="7"/>
          <w:lang w:val="da-DK"/>
        </w:rPr>
      </w:pPr>
    </w:p>
    <w:p w:rsidR="007E510D" w:rsidRPr="00EE529C" w:rsidRDefault="00EE529C">
      <w:pPr>
        <w:spacing w:before="57" w:line="359" w:lineRule="exact"/>
        <w:ind w:left="687" w:right="268"/>
        <w:jc w:val="center"/>
        <w:rPr>
          <w:i/>
          <w:sz w:val="24"/>
          <w:lang w:val="da-DK"/>
        </w:rPr>
      </w:pPr>
      <w:r w:rsidRPr="00EE529C">
        <w:rPr>
          <w:i/>
          <w:spacing w:val="-121"/>
          <w:sz w:val="24"/>
          <w:lang w:val="da-DK"/>
        </w:rPr>
        <w:t>u</w:t>
      </w:r>
      <w:r w:rsidRPr="00EE529C">
        <w:rPr>
          <w:i/>
          <w:spacing w:val="116"/>
          <w:sz w:val="24"/>
          <w:lang w:val="da-DK"/>
        </w:rPr>
        <w:t xml:space="preserve"> </w:t>
      </w:r>
      <w:r w:rsidRPr="00EE529C">
        <w:rPr>
          <w:rFonts w:ascii="Lucida Sans Unicode" w:hAnsi="Lucida Sans Unicode"/>
          <w:w w:val="80"/>
          <w:sz w:val="24"/>
          <w:lang w:val="da-DK"/>
        </w:rPr>
        <w:t xml:space="preserve">· </w:t>
      </w:r>
      <w:r w:rsidRPr="00EE529C">
        <w:rPr>
          <w:i/>
          <w:spacing w:val="-112"/>
          <w:sz w:val="24"/>
          <w:lang w:val="da-DK"/>
        </w:rPr>
        <w:t>v</w:t>
      </w:r>
      <w:r w:rsidRPr="00EE529C">
        <w:rPr>
          <w:i/>
          <w:spacing w:val="121"/>
          <w:sz w:val="24"/>
          <w:lang w:val="da-DK"/>
        </w:rPr>
        <w:t xml:space="preserve"> </w:t>
      </w:r>
      <w:r w:rsidRPr="00EE529C">
        <w:rPr>
          <w:sz w:val="24"/>
          <w:lang w:val="da-DK"/>
        </w:rPr>
        <w:t xml:space="preserve">= </w:t>
      </w:r>
      <w:r w:rsidRPr="00EE529C">
        <w:rPr>
          <w:i/>
          <w:spacing w:val="3"/>
          <w:sz w:val="24"/>
          <w:lang w:val="da-DK"/>
        </w:rPr>
        <w:t>u</w:t>
      </w:r>
      <w:r w:rsidRPr="00EE529C">
        <w:rPr>
          <w:spacing w:val="3"/>
          <w:sz w:val="24"/>
          <w:vertAlign w:val="subscript"/>
          <w:lang w:val="da-DK"/>
        </w:rPr>
        <w:t>1</w:t>
      </w:r>
      <w:r w:rsidRPr="00EE529C">
        <w:rPr>
          <w:i/>
          <w:spacing w:val="3"/>
          <w:sz w:val="24"/>
          <w:lang w:val="da-DK"/>
        </w:rPr>
        <w:t>v</w:t>
      </w:r>
      <w:r w:rsidRPr="00EE529C">
        <w:rPr>
          <w:spacing w:val="3"/>
          <w:sz w:val="24"/>
          <w:vertAlign w:val="subscript"/>
          <w:lang w:val="da-DK"/>
        </w:rPr>
        <w:t>1</w:t>
      </w:r>
      <w:r w:rsidRPr="00EE529C">
        <w:rPr>
          <w:spacing w:val="3"/>
          <w:sz w:val="24"/>
          <w:lang w:val="da-DK"/>
        </w:rPr>
        <w:t xml:space="preserve"> </w:t>
      </w:r>
      <w:r w:rsidRPr="00EE529C">
        <w:rPr>
          <w:sz w:val="24"/>
          <w:lang w:val="da-DK"/>
        </w:rPr>
        <w:t xml:space="preserve">+ </w:t>
      </w:r>
      <w:r w:rsidRPr="00EE529C">
        <w:rPr>
          <w:i/>
          <w:spacing w:val="3"/>
          <w:sz w:val="24"/>
          <w:lang w:val="da-DK"/>
        </w:rPr>
        <w:t>u</w:t>
      </w:r>
      <w:r w:rsidRPr="00EE529C">
        <w:rPr>
          <w:spacing w:val="3"/>
          <w:sz w:val="24"/>
          <w:vertAlign w:val="subscript"/>
          <w:lang w:val="da-DK"/>
        </w:rPr>
        <w:t>2</w:t>
      </w:r>
      <w:r w:rsidRPr="00EE529C">
        <w:rPr>
          <w:i/>
          <w:spacing w:val="3"/>
          <w:sz w:val="24"/>
          <w:lang w:val="da-DK"/>
        </w:rPr>
        <w:t>v</w:t>
      </w:r>
      <w:r w:rsidRPr="00EE529C">
        <w:rPr>
          <w:spacing w:val="3"/>
          <w:sz w:val="24"/>
          <w:vertAlign w:val="subscript"/>
          <w:lang w:val="da-DK"/>
        </w:rPr>
        <w:t>2</w:t>
      </w:r>
      <w:r w:rsidRPr="00EE529C">
        <w:rPr>
          <w:spacing w:val="3"/>
          <w:sz w:val="24"/>
          <w:lang w:val="da-DK"/>
        </w:rPr>
        <w:t xml:space="preserve"> </w:t>
      </w:r>
      <w:r w:rsidRPr="00EE529C">
        <w:rPr>
          <w:sz w:val="24"/>
          <w:lang w:val="da-DK"/>
        </w:rPr>
        <w:t xml:space="preserve">= </w:t>
      </w:r>
      <w:r w:rsidRPr="00EE529C">
        <w:rPr>
          <w:i/>
          <w:spacing w:val="3"/>
          <w:sz w:val="24"/>
          <w:lang w:val="da-DK"/>
        </w:rPr>
        <w:t>v</w:t>
      </w:r>
      <w:r w:rsidRPr="00EE529C">
        <w:rPr>
          <w:spacing w:val="3"/>
          <w:sz w:val="24"/>
          <w:vertAlign w:val="subscript"/>
          <w:lang w:val="da-DK"/>
        </w:rPr>
        <w:t>1</w:t>
      </w:r>
      <w:r w:rsidRPr="00EE529C">
        <w:rPr>
          <w:i/>
          <w:spacing w:val="3"/>
          <w:sz w:val="24"/>
          <w:lang w:val="da-DK"/>
        </w:rPr>
        <w:t>u</w:t>
      </w:r>
      <w:r w:rsidRPr="00EE529C">
        <w:rPr>
          <w:spacing w:val="3"/>
          <w:sz w:val="24"/>
          <w:vertAlign w:val="subscript"/>
          <w:lang w:val="da-DK"/>
        </w:rPr>
        <w:t>1</w:t>
      </w:r>
      <w:r w:rsidRPr="00EE529C">
        <w:rPr>
          <w:spacing w:val="3"/>
          <w:sz w:val="24"/>
          <w:lang w:val="da-DK"/>
        </w:rPr>
        <w:t xml:space="preserve"> </w:t>
      </w:r>
      <w:r w:rsidRPr="00EE529C">
        <w:rPr>
          <w:sz w:val="24"/>
          <w:lang w:val="da-DK"/>
        </w:rPr>
        <w:t xml:space="preserve">+ </w:t>
      </w:r>
      <w:r w:rsidRPr="00EE529C">
        <w:rPr>
          <w:i/>
          <w:spacing w:val="3"/>
          <w:sz w:val="24"/>
          <w:lang w:val="da-DK"/>
        </w:rPr>
        <w:t>v</w:t>
      </w:r>
      <w:r w:rsidRPr="00EE529C">
        <w:rPr>
          <w:spacing w:val="3"/>
          <w:sz w:val="24"/>
          <w:vertAlign w:val="subscript"/>
          <w:lang w:val="da-DK"/>
        </w:rPr>
        <w:t>2</w:t>
      </w:r>
      <w:r w:rsidRPr="00EE529C">
        <w:rPr>
          <w:i/>
          <w:spacing w:val="3"/>
          <w:sz w:val="24"/>
          <w:lang w:val="da-DK"/>
        </w:rPr>
        <w:t>u</w:t>
      </w:r>
      <w:r w:rsidRPr="00EE529C">
        <w:rPr>
          <w:spacing w:val="3"/>
          <w:sz w:val="24"/>
          <w:vertAlign w:val="subscript"/>
          <w:lang w:val="da-DK"/>
        </w:rPr>
        <w:t>2</w:t>
      </w:r>
      <w:r w:rsidRPr="00EE529C">
        <w:rPr>
          <w:spacing w:val="3"/>
          <w:sz w:val="24"/>
          <w:lang w:val="da-DK"/>
        </w:rPr>
        <w:t xml:space="preserve"> </w:t>
      </w:r>
      <w:r w:rsidRPr="00EE529C">
        <w:rPr>
          <w:sz w:val="24"/>
          <w:lang w:val="da-DK"/>
        </w:rPr>
        <w:t xml:space="preserve">= </w:t>
      </w:r>
      <w:r w:rsidRPr="00EE529C">
        <w:rPr>
          <w:i/>
          <w:spacing w:val="-112"/>
          <w:sz w:val="24"/>
          <w:lang w:val="da-DK"/>
        </w:rPr>
        <w:t>v</w:t>
      </w:r>
      <w:r w:rsidRPr="00EE529C">
        <w:rPr>
          <w:i/>
          <w:spacing w:val="107"/>
          <w:sz w:val="24"/>
          <w:lang w:val="da-DK"/>
        </w:rPr>
        <w:t xml:space="preserve"> </w:t>
      </w:r>
      <w:r w:rsidRPr="00EE529C">
        <w:rPr>
          <w:rFonts w:ascii="Lucida Sans Unicode" w:hAnsi="Lucida Sans Unicode"/>
          <w:w w:val="80"/>
          <w:sz w:val="24"/>
          <w:lang w:val="da-DK"/>
        </w:rPr>
        <w:t xml:space="preserve">· </w:t>
      </w:r>
      <w:r w:rsidRPr="00EE529C">
        <w:rPr>
          <w:i/>
          <w:spacing w:val="-121"/>
          <w:sz w:val="24"/>
          <w:lang w:val="da-DK"/>
        </w:rPr>
        <w:t>u</w:t>
      </w:r>
      <w:r w:rsidRPr="00EE529C">
        <w:rPr>
          <w:i/>
          <w:spacing w:val="76"/>
          <w:sz w:val="24"/>
          <w:lang w:val="da-DK"/>
        </w:rPr>
        <w:t xml:space="preserve"> </w:t>
      </w:r>
      <w:r w:rsidRPr="00EE529C">
        <w:rPr>
          <w:i/>
          <w:sz w:val="24"/>
          <w:lang w:val="da-DK"/>
        </w:rPr>
        <w:t>,</w:t>
      </w:r>
    </w:p>
    <w:p w:rsidR="007E510D" w:rsidRPr="00EE529C" w:rsidRDefault="00EE529C">
      <w:pPr>
        <w:spacing w:line="230" w:lineRule="exact"/>
        <w:ind w:left="813" w:right="268"/>
        <w:jc w:val="center"/>
        <w:rPr>
          <w:i/>
          <w:sz w:val="24"/>
          <w:lang w:val="da-DK"/>
        </w:rPr>
      </w:pPr>
      <w:r w:rsidRPr="00EE529C">
        <w:rPr>
          <w:rFonts w:ascii="Lucida Sans Unicode" w:hAnsi="Lucida Sans Unicode"/>
          <w:spacing w:val="26"/>
          <w:w w:val="76"/>
          <w:sz w:val="24"/>
          <w:lang w:val="da-DK"/>
        </w:rPr>
        <w:t>−</w:t>
      </w:r>
      <w:r w:rsidRPr="00EE529C">
        <w:rPr>
          <w:sz w:val="24"/>
          <w:lang w:val="da-DK"/>
        </w:rPr>
        <w:t>det(</w:t>
      </w:r>
      <w:r w:rsidRPr="00EE529C">
        <w:rPr>
          <w:i/>
          <w:spacing w:val="-112"/>
          <w:w w:val="97"/>
          <w:sz w:val="24"/>
          <w:lang w:val="da-DK"/>
        </w:rPr>
        <w:t>v</w:t>
      </w:r>
      <w:r w:rsidRPr="00EE529C">
        <w:rPr>
          <w:i/>
          <w:spacing w:val="3"/>
          <w:w w:val="204"/>
          <w:sz w:val="24"/>
          <w:lang w:val="da-DK"/>
        </w:rPr>
        <w:t xml:space="preserve"> </w:t>
      </w:r>
      <w:r w:rsidRPr="00EE529C">
        <w:rPr>
          <w:i/>
          <w:w w:val="97"/>
          <w:sz w:val="24"/>
          <w:lang w:val="da-DK"/>
        </w:rPr>
        <w:t>,</w:t>
      </w:r>
      <w:r w:rsidRPr="00EE529C">
        <w:rPr>
          <w:i/>
          <w:spacing w:val="-34"/>
          <w:sz w:val="24"/>
          <w:lang w:val="da-DK"/>
        </w:rPr>
        <w:t xml:space="preserve"> </w:t>
      </w:r>
      <w:r w:rsidRPr="00EE529C">
        <w:rPr>
          <w:i/>
          <w:spacing w:val="-121"/>
          <w:sz w:val="24"/>
          <w:lang w:val="da-DK"/>
        </w:rPr>
        <w:t>u</w:t>
      </w:r>
      <w:r w:rsidRPr="00EE529C">
        <w:rPr>
          <w:i/>
          <w:spacing w:val="12"/>
          <w:w w:val="204"/>
          <w:sz w:val="24"/>
          <w:lang w:val="da-DK"/>
        </w:rPr>
        <w:t xml:space="preserve"> </w:t>
      </w:r>
      <w:r w:rsidRPr="00EE529C">
        <w:rPr>
          <w:w w:val="97"/>
          <w:sz w:val="24"/>
          <w:lang w:val="da-DK"/>
        </w:rPr>
        <w:t>)</w:t>
      </w:r>
      <w:r w:rsidRPr="00EE529C">
        <w:rPr>
          <w:spacing w:val="-7"/>
          <w:sz w:val="24"/>
          <w:lang w:val="da-DK"/>
        </w:rPr>
        <w:t xml:space="preserve"> </w:t>
      </w:r>
      <w:r w:rsidRPr="00EE529C">
        <w:rPr>
          <w:w w:val="107"/>
          <w:sz w:val="24"/>
          <w:lang w:val="da-DK"/>
        </w:rPr>
        <w:t>=</w:t>
      </w:r>
      <w:r w:rsidRPr="00EE529C">
        <w:rPr>
          <w:spacing w:val="-7"/>
          <w:sz w:val="24"/>
          <w:lang w:val="da-DK"/>
        </w:rPr>
        <w:t xml:space="preserve"> </w:t>
      </w:r>
      <w:r w:rsidRPr="00EE529C">
        <w:rPr>
          <w:rFonts w:ascii="Lucida Sans Unicode" w:hAnsi="Lucida Sans Unicode"/>
          <w:spacing w:val="-1"/>
          <w:w w:val="76"/>
          <w:sz w:val="24"/>
          <w:lang w:val="da-DK"/>
        </w:rPr>
        <w:t>−</w:t>
      </w:r>
      <w:r w:rsidRPr="00EE529C">
        <w:rPr>
          <w:w w:val="102"/>
          <w:sz w:val="24"/>
          <w:lang w:val="da-DK"/>
        </w:rPr>
        <w:t>(</w:t>
      </w:r>
      <w:r w:rsidRPr="00EE529C">
        <w:rPr>
          <w:i/>
          <w:spacing w:val="2"/>
          <w:w w:val="97"/>
          <w:sz w:val="24"/>
          <w:lang w:val="da-DK"/>
        </w:rPr>
        <w:t>v</w:t>
      </w:r>
      <w:r w:rsidRPr="00EE529C">
        <w:rPr>
          <w:spacing w:val="9"/>
          <w:w w:val="121"/>
          <w:sz w:val="24"/>
          <w:vertAlign w:val="subscript"/>
          <w:lang w:val="da-DK"/>
        </w:rPr>
        <w:t>1</w:t>
      </w:r>
      <w:r w:rsidRPr="00EE529C">
        <w:rPr>
          <w:i/>
          <w:spacing w:val="2"/>
          <w:sz w:val="24"/>
          <w:lang w:val="da-DK"/>
        </w:rPr>
        <w:t>u</w:t>
      </w:r>
      <w:r w:rsidRPr="00EE529C">
        <w:rPr>
          <w:w w:val="121"/>
          <w:sz w:val="24"/>
          <w:vertAlign w:val="subscript"/>
          <w:lang w:val="da-DK"/>
        </w:rPr>
        <w:t>2</w:t>
      </w:r>
      <w:r w:rsidRPr="00EE529C">
        <w:rPr>
          <w:spacing w:val="-11"/>
          <w:sz w:val="24"/>
          <w:lang w:val="da-DK"/>
        </w:rPr>
        <w:t xml:space="preserve"> </w:t>
      </w:r>
      <w:r w:rsidRPr="00EE529C">
        <w:rPr>
          <w:rFonts w:ascii="Lucida Sans Unicode" w:hAnsi="Lucida Sans Unicode"/>
          <w:w w:val="76"/>
          <w:sz w:val="24"/>
          <w:lang w:val="da-DK"/>
        </w:rPr>
        <w:t>−</w:t>
      </w:r>
      <w:r w:rsidRPr="00EE529C">
        <w:rPr>
          <w:rFonts w:ascii="Lucida Sans Unicode" w:hAnsi="Lucida Sans Unicode"/>
          <w:spacing w:val="-37"/>
          <w:sz w:val="24"/>
          <w:lang w:val="da-DK"/>
        </w:rPr>
        <w:t xml:space="preserve"> </w:t>
      </w:r>
      <w:r w:rsidRPr="00EE529C">
        <w:rPr>
          <w:i/>
          <w:spacing w:val="2"/>
          <w:w w:val="97"/>
          <w:sz w:val="24"/>
          <w:lang w:val="da-DK"/>
        </w:rPr>
        <w:t>v</w:t>
      </w:r>
      <w:r w:rsidRPr="00EE529C">
        <w:rPr>
          <w:spacing w:val="9"/>
          <w:w w:val="121"/>
          <w:sz w:val="24"/>
          <w:vertAlign w:val="subscript"/>
          <w:lang w:val="da-DK"/>
        </w:rPr>
        <w:t>2</w:t>
      </w:r>
      <w:r w:rsidRPr="00EE529C">
        <w:rPr>
          <w:i/>
          <w:spacing w:val="2"/>
          <w:sz w:val="24"/>
          <w:lang w:val="da-DK"/>
        </w:rPr>
        <w:t>u</w:t>
      </w:r>
      <w:r w:rsidRPr="00EE529C">
        <w:rPr>
          <w:spacing w:val="9"/>
          <w:w w:val="121"/>
          <w:sz w:val="24"/>
          <w:vertAlign w:val="subscript"/>
          <w:lang w:val="da-DK"/>
        </w:rPr>
        <w:t>1</w:t>
      </w:r>
      <w:r w:rsidRPr="00EE529C">
        <w:rPr>
          <w:w w:val="97"/>
          <w:sz w:val="24"/>
          <w:lang w:val="da-DK"/>
        </w:rPr>
        <w:t>)</w:t>
      </w:r>
      <w:r w:rsidRPr="00EE529C">
        <w:rPr>
          <w:spacing w:val="-7"/>
          <w:sz w:val="24"/>
          <w:lang w:val="da-DK"/>
        </w:rPr>
        <w:t xml:space="preserve"> </w:t>
      </w:r>
      <w:r w:rsidRPr="00EE529C">
        <w:rPr>
          <w:w w:val="107"/>
          <w:sz w:val="24"/>
          <w:lang w:val="da-DK"/>
        </w:rPr>
        <w:t>=</w:t>
      </w:r>
      <w:r w:rsidRPr="00EE529C">
        <w:rPr>
          <w:spacing w:val="-7"/>
          <w:sz w:val="24"/>
          <w:lang w:val="da-DK"/>
        </w:rPr>
        <w:t xml:space="preserve"> </w:t>
      </w:r>
      <w:r w:rsidRPr="00EE529C">
        <w:rPr>
          <w:i/>
          <w:spacing w:val="2"/>
          <w:sz w:val="24"/>
          <w:lang w:val="da-DK"/>
        </w:rPr>
        <w:t>u</w:t>
      </w:r>
      <w:r w:rsidRPr="00EE529C">
        <w:rPr>
          <w:spacing w:val="9"/>
          <w:w w:val="121"/>
          <w:sz w:val="24"/>
          <w:vertAlign w:val="subscript"/>
          <w:lang w:val="da-DK"/>
        </w:rPr>
        <w:t>1</w:t>
      </w:r>
      <w:r w:rsidRPr="00EE529C">
        <w:rPr>
          <w:i/>
          <w:spacing w:val="2"/>
          <w:w w:val="97"/>
          <w:sz w:val="24"/>
          <w:lang w:val="da-DK"/>
        </w:rPr>
        <w:t>v</w:t>
      </w:r>
      <w:r w:rsidRPr="00EE529C">
        <w:rPr>
          <w:w w:val="121"/>
          <w:sz w:val="24"/>
          <w:vertAlign w:val="subscript"/>
          <w:lang w:val="da-DK"/>
        </w:rPr>
        <w:t>2</w:t>
      </w:r>
      <w:r w:rsidRPr="00EE529C">
        <w:rPr>
          <w:spacing w:val="-11"/>
          <w:sz w:val="24"/>
          <w:lang w:val="da-DK"/>
        </w:rPr>
        <w:t xml:space="preserve"> </w:t>
      </w:r>
      <w:r w:rsidRPr="00EE529C">
        <w:rPr>
          <w:rFonts w:ascii="Lucida Sans Unicode" w:hAnsi="Lucida Sans Unicode"/>
          <w:w w:val="76"/>
          <w:sz w:val="24"/>
          <w:lang w:val="da-DK"/>
        </w:rPr>
        <w:t>−</w:t>
      </w:r>
      <w:r w:rsidRPr="00EE529C">
        <w:rPr>
          <w:rFonts w:ascii="Lucida Sans Unicode" w:hAnsi="Lucida Sans Unicode"/>
          <w:spacing w:val="-37"/>
          <w:sz w:val="24"/>
          <w:lang w:val="da-DK"/>
        </w:rPr>
        <w:t xml:space="preserve"> </w:t>
      </w:r>
      <w:r w:rsidRPr="00EE529C">
        <w:rPr>
          <w:i/>
          <w:spacing w:val="2"/>
          <w:sz w:val="24"/>
          <w:lang w:val="da-DK"/>
        </w:rPr>
        <w:t>u</w:t>
      </w:r>
      <w:r w:rsidRPr="00EE529C">
        <w:rPr>
          <w:spacing w:val="9"/>
          <w:w w:val="121"/>
          <w:sz w:val="24"/>
          <w:vertAlign w:val="subscript"/>
          <w:lang w:val="da-DK"/>
        </w:rPr>
        <w:t>2</w:t>
      </w:r>
      <w:r w:rsidRPr="00EE529C">
        <w:rPr>
          <w:i/>
          <w:spacing w:val="2"/>
          <w:w w:val="97"/>
          <w:sz w:val="24"/>
          <w:lang w:val="da-DK"/>
        </w:rPr>
        <w:t>v</w:t>
      </w:r>
      <w:r w:rsidRPr="00EE529C">
        <w:rPr>
          <w:w w:val="121"/>
          <w:sz w:val="24"/>
          <w:vertAlign w:val="subscript"/>
          <w:lang w:val="da-DK"/>
        </w:rPr>
        <w:t>1</w:t>
      </w:r>
      <w:r w:rsidRPr="00EE529C">
        <w:rPr>
          <w:spacing w:val="3"/>
          <w:sz w:val="24"/>
          <w:lang w:val="da-DK"/>
        </w:rPr>
        <w:t xml:space="preserve"> </w:t>
      </w:r>
      <w:r w:rsidRPr="00EE529C">
        <w:rPr>
          <w:w w:val="107"/>
          <w:sz w:val="24"/>
          <w:lang w:val="da-DK"/>
        </w:rPr>
        <w:t>=</w:t>
      </w:r>
      <w:r w:rsidRPr="00EE529C">
        <w:rPr>
          <w:spacing w:val="-7"/>
          <w:sz w:val="24"/>
          <w:lang w:val="da-DK"/>
        </w:rPr>
        <w:t xml:space="preserve"> </w:t>
      </w:r>
      <w:r w:rsidRPr="00EE529C">
        <w:rPr>
          <w:sz w:val="24"/>
          <w:lang w:val="da-DK"/>
        </w:rPr>
        <w:t>det(</w:t>
      </w:r>
      <w:r w:rsidRPr="00EE529C">
        <w:rPr>
          <w:i/>
          <w:spacing w:val="-121"/>
          <w:sz w:val="24"/>
          <w:lang w:val="da-DK"/>
        </w:rPr>
        <w:t>u</w:t>
      </w:r>
      <w:r w:rsidRPr="00EE529C">
        <w:rPr>
          <w:i/>
          <w:spacing w:val="12"/>
          <w:w w:val="204"/>
          <w:sz w:val="24"/>
          <w:lang w:val="da-DK"/>
        </w:rPr>
        <w:t xml:space="preserve"> </w:t>
      </w:r>
      <w:r w:rsidRPr="00EE529C">
        <w:rPr>
          <w:i/>
          <w:w w:val="97"/>
          <w:sz w:val="24"/>
          <w:lang w:val="da-DK"/>
        </w:rPr>
        <w:t>,</w:t>
      </w:r>
      <w:r w:rsidRPr="00EE529C">
        <w:rPr>
          <w:i/>
          <w:spacing w:val="-34"/>
          <w:sz w:val="24"/>
          <w:lang w:val="da-DK"/>
        </w:rPr>
        <w:t xml:space="preserve"> </w:t>
      </w:r>
      <w:r w:rsidRPr="00EE529C">
        <w:rPr>
          <w:i/>
          <w:spacing w:val="-112"/>
          <w:w w:val="97"/>
          <w:sz w:val="24"/>
          <w:lang w:val="da-DK"/>
        </w:rPr>
        <w:t>v</w:t>
      </w:r>
      <w:r w:rsidRPr="00EE529C">
        <w:rPr>
          <w:i/>
          <w:spacing w:val="3"/>
          <w:w w:val="204"/>
          <w:sz w:val="24"/>
          <w:lang w:val="da-DK"/>
        </w:rPr>
        <w:t xml:space="preserve"> </w:t>
      </w:r>
      <w:r w:rsidRPr="00EE529C">
        <w:rPr>
          <w:w w:val="97"/>
          <w:sz w:val="24"/>
          <w:lang w:val="da-DK"/>
        </w:rPr>
        <w:t>)</w:t>
      </w:r>
      <w:r w:rsidRPr="00EE529C">
        <w:rPr>
          <w:i/>
          <w:w w:val="97"/>
          <w:sz w:val="24"/>
          <w:lang w:val="da-DK"/>
        </w:rPr>
        <w:t>,</w:t>
      </w:r>
    </w:p>
    <w:p w:rsidR="007E510D" w:rsidRPr="00EE529C" w:rsidRDefault="00EE529C">
      <w:pPr>
        <w:pStyle w:val="BodyText"/>
        <w:spacing w:before="5"/>
        <w:rPr>
          <w:i/>
          <w:sz w:val="13"/>
          <w:lang w:val="da-DK"/>
        </w:rPr>
      </w:pPr>
      <w:r w:rsidRPr="00EE529C">
        <w:rPr>
          <w:lang w:val="da-DK"/>
        </w:rPr>
        <w:pict>
          <v:shape id="_x0000_s1305" style="position:absolute;margin-left:252.8pt;margin-top:10.35pt;width:60.35pt;height:.1pt;z-index:-14079488;mso-wrap-distance-left:0;mso-wrap-distance-right:0;mso-position-horizontal-relative:page" coordorigin="5056,207" coordsize="1207,0" path="m5056,207r1207,e" filled="f" strokeweight=".21097mm">
            <v:path arrowok="t"/>
            <w10:wrap type="topAndBottom" anchorx="page"/>
          </v:shape>
        </w:pict>
      </w:r>
      <w:r w:rsidRPr="00EE529C">
        <w:rPr>
          <w:lang w:val="da-DK"/>
        </w:rPr>
        <w:pict>
          <v:shape id="_x0000_s1304" style="position:absolute;margin-left:357.1pt;margin-top:10.35pt;width:37.1pt;height:.1pt;z-index:-14078976;mso-wrap-distance-left:0;mso-wrap-distance-right:0;mso-position-horizontal-relative:page" coordorigin="7142,207" coordsize="742,0" path="m7142,207r742,e" filled="f" strokeweight=".21097mm">
            <v:path arrowok="t"/>
            <w10:wrap type="topAndBottom" anchorx="page"/>
          </v:shape>
        </w:pict>
      </w:r>
    </w:p>
    <w:p w:rsidR="007E510D" w:rsidRPr="00EE529C" w:rsidRDefault="00EE529C">
      <w:pPr>
        <w:tabs>
          <w:tab w:val="left" w:pos="2083"/>
          <w:tab w:val="left" w:pos="2453"/>
          <w:tab w:val="left" w:pos="3704"/>
        </w:tabs>
        <w:spacing w:line="47" w:lineRule="exact"/>
        <w:ind w:left="1365"/>
        <w:jc w:val="center"/>
        <w:rPr>
          <w:sz w:val="18"/>
          <w:lang w:val="da-DK"/>
        </w:rPr>
      </w:pPr>
      <w:r w:rsidRPr="00EE529C">
        <w:rPr>
          <w:w w:val="105"/>
          <w:sz w:val="18"/>
          <w:lang w:val="da-DK"/>
        </w:rPr>
        <w:t>2</w:t>
      </w:r>
      <w:r w:rsidRPr="00EE529C">
        <w:rPr>
          <w:w w:val="105"/>
          <w:sz w:val="18"/>
          <w:lang w:val="da-DK"/>
        </w:rPr>
        <w:tab/>
        <w:t>2</w:t>
      </w:r>
      <w:r w:rsidRPr="00EE529C">
        <w:rPr>
          <w:w w:val="105"/>
          <w:sz w:val="18"/>
          <w:lang w:val="da-DK"/>
        </w:rPr>
        <w:tab/>
      </w:r>
      <w:r w:rsidRPr="00EE529C">
        <w:rPr>
          <w:rFonts w:ascii="Lucida Sans Unicode" w:hAnsi="Lucida Sans Unicode"/>
          <w:w w:val="105"/>
          <w:position w:val="14"/>
          <w:sz w:val="24"/>
          <w:lang w:val="da-DK"/>
        </w:rPr>
        <w:t>√</w:t>
      </w:r>
      <w:r w:rsidRPr="00EE529C">
        <w:rPr>
          <w:rFonts w:ascii="Lucida Sans Unicode" w:hAnsi="Lucida Sans Unicode"/>
          <w:w w:val="105"/>
          <w:position w:val="22"/>
          <w:sz w:val="24"/>
          <w:u w:val="single"/>
          <w:lang w:val="da-DK"/>
        </w:rPr>
        <w:t xml:space="preserve">    </w:t>
      </w:r>
      <w:r w:rsidRPr="00EE529C">
        <w:rPr>
          <w:rFonts w:ascii="Lucida Sans Unicode" w:hAnsi="Lucida Sans Unicode"/>
          <w:w w:val="105"/>
          <w:position w:val="22"/>
          <w:sz w:val="24"/>
          <w:lang w:val="da-DK"/>
        </w:rPr>
        <w:t xml:space="preserve">  </w:t>
      </w:r>
      <w:r w:rsidRPr="00EE529C">
        <w:rPr>
          <w:rFonts w:ascii="Lucida Sans Unicode" w:hAnsi="Lucida Sans Unicode"/>
          <w:spacing w:val="12"/>
          <w:w w:val="105"/>
          <w:position w:val="22"/>
          <w:sz w:val="24"/>
          <w:lang w:val="da-DK"/>
        </w:rPr>
        <w:t xml:space="preserve"> </w:t>
      </w:r>
      <w:r w:rsidRPr="00EE529C">
        <w:rPr>
          <w:w w:val="105"/>
          <w:sz w:val="18"/>
          <w:lang w:val="da-DK"/>
        </w:rPr>
        <w:t>2</w:t>
      </w:r>
      <w:r w:rsidRPr="00EE529C">
        <w:rPr>
          <w:w w:val="105"/>
          <w:sz w:val="18"/>
          <w:lang w:val="da-DK"/>
        </w:rPr>
        <w:tab/>
        <w:t>2</w:t>
      </w:r>
    </w:p>
    <w:p w:rsidR="007E510D" w:rsidRPr="00EE529C" w:rsidRDefault="007E510D">
      <w:pPr>
        <w:spacing w:line="47" w:lineRule="exact"/>
        <w:jc w:val="center"/>
        <w:rPr>
          <w:sz w:val="18"/>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before="3"/>
        <w:ind w:right="2"/>
        <w:jc w:val="right"/>
        <w:rPr>
          <w:sz w:val="24"/>
          <w:lang w:val="da-DK"/>
        </w:rPr>
      </w:pPr>
      <w:r w:rsidRPr="00EE529C">
        <w:rPr>
          <w:rFonts w:ascii="Lucida Sans Unicode"/>
          <w:w w:val="132"/>
          <w:sz w:val="24"/>
          <w:lang w:val="da-DK"/>
        </w:rPr>
        <w:t xml:space="preserve"> </w:t>
      </w:r>
      <w:r w:rsidRPr="00EE529C">
        <w:rPr>
          <w:i/>
          <w:spacing w:val="12"/>
          <w:w w:val="104"/>
          <w:sz w:val="24"/>
          <w:lang w:val="da-DK"/>
        </w:rPr>
        <w:t>k</w:t>
      </w:r>
      <w:r w:rsidRPr="00EE529C">
        <w:rPr>
          <w:i/>
          <w:spacing w:val="-121"/>
          <w:sz w:val="24"/>
          <w:lang w:val="da-DK"/>
        </w:rPr>
        <w:t>u</w:t>
      </w:r>
      <w:r w:rsidRPr="00EE529C">
        <w:rPr>
          <w:i/>
          <w:spacing w:val="12"/>
          <w:w w:val="204"/>
          <w:sz w:val="24"/>
          <w:lang w:val="da-DK"/>
        </w:rPr>
        <w:t xml:space="preserve"> </w:t>
      </w:r>
      <w:r w:rsidRPr="00EE529C">
        <w:rPr>
          <w:rFonts w:ascii="Lucida Sans Unicode"/>
          <w:w w:val="132"/>
          <w:sz w:val="24"/>
          <w:lang w:val="da-DK"/>
        </w:rPr>
        <w:t xml:space="preserve"> </w:t>
      </w:r>
      <w:r w:rsidRPr="00EE529C">
        <w:rPr>
          <w:rFonts w:ascii="Lucida Sans Unicode"/>
          <w:spacing w:val="-23"/>
          <w:sz w:val="24"/>
          <w:lang w:val="da-DK"/>
        </w:rPr>
        <w:t xml:space="preserve"> </w:t>
      </w:r>
      <w:r w:rsidRPr="00EE529C">
        <w:rPr>
          <w:w w:val="107"/>
          <w:sz w:val="24"/>
          <w:lang w:val="da-DK"/>
        </w:rPr>
        <w:t>=</w:t>
      </w:r>
    </w:p>
    <w:p w:rsidR="007E510D" w:rsidRPr="00EE529C" w:rsidRDefault="007E510D">
      <w:pPr>
        <w:pStyle w:val="BodyText"/>
        <w:spacing w:before="8"/>
        <w:rPr>
          <w:sz w:val="34"/>
          <w:lang w:val="da-DK"/>
        </w:rPr>
      </w:pPr>
    </w:p>
    <w:p w:rsidR="007E510D" w:rsidRPr="00EE529C" w:rsidRDefault="00EE529C">
      <w:pPr>
        <w:pStyle w:val="Heading2"/>
        <w:numPr>
          <w:ilvl w:val="1"/>
          <w:numId w:val="28"/>
        </w:numPr>
        <w:tabs>
          <w:tab w:val="left" w:pos="2257"/>
          <w:tab w:val="left" w:pos="2258"/>
        </w:tabs>
        <w:rPr>
          <w:lang w:val="da-DK"/>
        </w:rPr>
      </w:pPr>
      <w:bookmarkStart w:id="258" w:name="_bookmark247"/>
      <w:bookmarkEnd w:id="258"/>
      <w:r w:rsidRPr="00EE529C">
        <w:rPr>
          <w:w w:val="110"/>
          <w:lang w:val="da-DK"/>
        </w:rPr>
        <w:t>Linjer i</w:t>
      </w:r>
      <w:r w:rsidRPr="00EE529C">
        <w:rPr>
          <w:spacing w:val="-33"/>
          <w:w w:val="110"/>
          <w:lang w:val="da-DK"/>
        </w:rPr>
        <w:t xml:space="preserve"> </w:t>
      </w:r>
      <w:r w:rsidRPr="00EE529C">
        <w:rPr>
          <w:spacing w:val="-4"/>
          <w:w w:val="110"/>
          <w:lang w:val="da-DK"/>
        </w:rPr>
        <w:t>planen</w:t>
      </w:r>
    </w:p>
    <w:p w:rsidR="007E510D" w:rsidRPr="00EE529C" w:rsidRDefault="00EE529C">
      <w:pPr>
        <w:tabs>
          <w:tab w:val="left" w:pos="1861"/>
          <w:tab w:val="left" w:pos="2301"/>
        </w:tabs>
        <w:spacing w:line="355" w:lineRule="exact"/>
        <w:ind w:left="215"/>
        <w:rPr>
          <w:i/>
          <w:sz w:val="24"/>
          <w:lang w:val="da-DK"/>
        </w:rPr>
      </w:pPr>
      <w:r w:rsidRPr="00EE529C">
        <w:rPr>
          <w:lang w:val="da-DK"/>
        </w:rPr>
        <w:br w:type="column"/>
      </w:r>
      <w:r w:rsidRPr="00EE529C">
        <w:rPr>
          <w:i/>
          <w:spacing w:val="5"/>
          <w:w w:val="105"/>
          <w:sz w:val="24"/>
          <w:lang w:val="da-DK"/>
        </w:rPr>
        <w:t>k</w:t>
      </w:r>
      <w:r w:rsidRPr="00EE529C">
        <w:rPr>
          <w:spacing w:val="5"/>
          <w:w w:val="105"/>
          <w:position w:val="7"/>
          <w:sz w:val="18"/>
          <w:lang w:val="da-DK"/>
        </w:rPr>
        <w:t>2</w:t>
      </w:r>
      <w:r w:rsidRPr="00EE529C">
        <w:rPr>
          <w:i/>
          <w:spacing w:val="5"/>
          <w:w w:val="105"/>
          <w:sz w:val="24"/>
          <w:lang w:val="da-DK"/>
        </w:rPr>
        <w:t>u</w:t>
      </w:r>
      <w:r w:rsidRPr="00EE529C">
        <w:rPr>
          <w:spacing w:val="5"/>
          <w:w w:val="105"/>
          <w:position w:val="-6"/>
          <w:sz w:val="18"/>
          <w:lang w:val="da-DK"/>
        </w:rPr>
        <w:t xml:space="preserve">1 </w:t>
      </w:r>
      <w:r w:rsidRPr="00EE529C">
        <w:rPr>
          <w:w w:val="105"/>
          <w:sz w:val="24"/>
          <w:lang w:val="da-DK"/>
        </w:rPr>
        <w:t>+</w:t>
      </w:r>
      <w:r w:rsidRPr="00EE529C">
        <w:rPr>
          <w:spacing w:val="-14"/>
          <w:w w:val="105"/>
          <w:sz w:val="24"/>
          <w:lang w:val="da-DK"/>
        </w:rPr>
        <w:t xml:space="preserve"> </w:t>
      </w:r>
      <w:r w:rsidRPr="00EE529C">
        <w:rPr>
          <w:i/>
          <w:spacing w:val="5"/>
          <w:w w:val="105"/>
          <w:sz w:val="24"/>
          <w:lang w:val="da-DK"/>
        </w:rPr>
        <w:t>k</w:t>
      </w:r>
      <w:r w:rsidRPr="00EE529C">
        <w:rPr>
          <w:spacing w:val="5"/>
          <w:w w:val="105"/>
          <w:position w:val="7"/>
          <w:sz w:val="18"/>
          <w:lang w:val="da-DK"/>
        </w:rPr>
        <w:t>2</w:t>
      </w:r>
      <w:r w:rsidRPr="00EE529C">
        <w:rPr>
          <w:i/>
          <w:spacing w:val="5"/>
          <w:w w:val="105"/>
          <w:sz w:val="24"/>
          <w:lang w:val="da-DK"/>
        </w:rPr>
        <w:t>u</w:t>
      </w:r>
      <w:r w:rsidRPr="00EE529C">
        <w:rPr>
          <w:spacing w:val="5"/>
          <w:w w:val="105"/>
          <w:position w:val="-6"/>
          <w:sz w:val="18"/>
          <w:lang w:val="da-DK"/>
        </w:rPr>
        <w:t>2</w:t>
      </w:r>
      <w:r w:rsidRPr="00EE529C">
        <w:rPr>
          <w:spacing w:val="30"/>
          <w:w w:val="105"/>
          <w:position w:val="-6"/>
          <w:sz w:val="18"/>
          <w:lang w:val="da-DK"/>
        </w:rPr>
        <w:t xml:space="preserve"> </w:t>
      </w:r>
      <w:r w:rsidRPr="00EE529C">
        <w:rPr>
          <w:w w:val="105"/>
          <w:sz w:val="24"/>
          <w:lang w:val="da-DK"/>
        </w:rPr>
        <w:t>=</w:t>
      </w:r>
      <w:r w:rsidRPr="00EE529C">
        <w:rPr>
          <w:w w:val="105"/>
          <w:sz w:val="24"/>
          <w:lang w:val="da-DK"/>
        </w:rPr>
        <w:tab/>
      </w:r>
      <w:r w:rsidRPr="00EE529C">
        <w:rPr>
          <w:i/>
          <w:spacing w:val="6"/>
          <w:w w:val="105"/>
          <w:sz w:val="24"/>
          <w:lang w:val="da-DK"/>
        </w:rPr>
        <w:t>k</w:t>
      </w:r>
      <w:r w:rsidRPr="00EE529C">
        <w:rPr>
          <w:spacing w:val="6"/>
          <w:w w:val="105"/>
          <w:position w:val="7"/>
          <w:sz w:val="18"/>
          <w:lang w:val="da-DK"/>
        </w:rPr>
        <w:t>2</w:t>
      </w:r>
      <w:r w:rsidRPr="00EE529C">
        <w:rPr>
          <w:spacing w:val="6"/>
          <w:w w:val="105"/>
          <w:position w:val="7"/>
          <w:sz w:val="18"/>
          <w:lang w:val="da-DK"/>
        </w:rPr>
        <w:tab/>
      </w:r>
      <w:r w:rsidRPr="00EE529C">
        <w:rPr>
          <w:i/>
          <w:w w:val="105"/>
          <w:sz w:val="24"/>
          <w:lang w:val="da-DK"/>
        </w:rPr>
        <w:t>u</w:t>
      </w:r>
      <w:r w:rsidRPr="00EE529C">
        <w:rPr>
          <w:w w:val="105"/>
          <w:position w:val="-6"/>
          <w:sz w:val="18"/>
          <w:lang w:val="da-DK"/>
        </w:rPr>
        <w:t xml:space="preserve">1 </w:t>
      </w:r>
      <w:r w:rsidRPr="00EE529C">
        <w:rPr>
          <w:w w:val="105"/>
          <w:sz w:val="24"/>
          <w:lang w:val="da-DK"/>
        </w:rPr>
        <w:t xml:space="preserve">+ </w:t>
      </w:r>
      <w:r w:rsidRPr="00EE529C">
        <w:rPr>
          <w:i/>
          <w:w w:val="105"/>
          <w:sz w:val="24"/>
          <w:lang w:val="da-DK"/>
        </w:rPr>
        <w:t>u</w:t>
      </w:r>
      <w:r w:rsidRPr="00EE529C">
        <w:rPr>
          <w:w w:val="105"/>
          <w:position w:val="-6"/>
          <w:sz w:val="18"/>
          <w:lang w:val="da-DK"/>
        </w:rPr>
        <w:t xml:space="preserve">2 </w:t>
      </w:r>
      <w:r w:rsidRPr="00EE529C">
        <w:rPr>
          <w:w w:val="105"/>
          <w:sz w:val="24"/>
          <w:lang w:val="da-DK"/>
        </w:rPr>
        <w:t xml:space="preserve">= </w:t>
      </w:r>
      <w:r w:rsidRPr="00EE529C">
        <w:rPr>
          <w:rFonts w:ascii="Lucida Sans Unicode"/>
          <w:spacing w:val="4"/>
          <w:w w:val="105"/>
          <w:sz w:val="24"/>
          <w:lang w:val="da-DK"/>
        </w:rPr>
        <w:t>|</w:t>
      </w:r>
      <w:r w:rsidRPr="00EE529C">
        <w:rPr>
          <w:i/>
          <w:spacing w:val="4"/>
          <w:w w:val="105"/>
          <w:sz w:val="24"/>
          <w:lang w:val="da-DK"/>
        </w:rPr>
        <w:t>k</w:t>
      </w:r>
      <w:r w:rsidRPr="00EE529C">
        <w:rPr>
          <w:rFonts w:ascii="Lucida Sans Unicode"/>
          <w:spacing w:val="4"/>
          <w:w w:val="105"/>
          <w:sz w:val="24"/>
          <w:lang w:val="da-DK"/>
        </w:rPr>
        <w:t>|</w:t>
      </w:r>
      <w:r w:rsidRPr="00EE529C">
        <w:rPr>
          <w:rFonts w:ascii="Lucida Sans Unicode"/>
          <w:spacing w:val="-56"/>
          <w:w w:val="105"/>
          <w:sz w:val="24"/>
          <w:lang w:val="da-DK"/>
        </w:rPr>
        <w:t xml:space="preserve"> </w:t>
      </w:r>
      <w:r w:rsidRPr="00EE529C">
        <w:rPr>
          <w:i/>
          <w:spacing w:val="-121"/>
          <w:w w:val="105"/>
          <w:sz w:val="24"/>
          <w:lang w:val="da-DK"/>
        </w:rPr>
        <w:t>u</w:t>
      </w:r>
      <w:r w:rsidRPr="00EE529C">
        <w:rPr>
          <w:i/>
          <w:spacing w:val="167"/>
          <w:w w:val="105"/>
          <w:sz w:val="24"/>
          <w:lang w:val="da-DK"/>
        </w:rPr>
        <w:t xml:space="preserve"> </w:t>
      </w:r>
      <w:r w:rsidRPr="00EE529C">
        <w:rPr>
          <w:i/>
          <w:w w:val="105"/>
          <w:sz w:val="24"/>
          <w:lang w:val="da-DK"/>
        </w:rPr>
        <w:t>.</w:t>
      </w:r>
    </w:p>
    <w:p w:rsidR="007E510D" w:rsidRPr="00EE529C" w:rsidRDefault="007E510D">
      <w:pPr>
        <w:spacing w:line="355" w:lineRule="exact"/>
        <w:rPr>
          <w:sz w:val="24"/>
          <w:lang w:val="da-DK"/>
        </w:rPr>
        <w:sectPr w:rsidR="007E510D" w:rsidRPr="00EE529C">
          <w:type w:val="continuous"/>
          <w:pgSz w:w="11910" w:h="16840"/>
          <w:pgMar w:top="1580" w:right="140" w:bottom="280" w:left="180" w:header="708" w:footer="708" w:gutter="0"/>
          <w:cols w:num="2" w:space="708" w:equalWidth="0">
            <w:col w:w="4621" w:space="40"/>
            <w:col w:w="6929"/>
          </w:cols>
        </w:sectPr>
      </w:pPr>
    </w:p>
    <w:p w:rsidR="007E510D" w:rsidRPr="00EE529C" w:rsidRDefault="007E510D">
      <w:pPr>
        <w:pStyle w:val="BodyText"/>
        <w:spacing w:before="4"/>
        <w:rPr>
          <w:i/>
          <w:sz w:val="12"/>
          <w:lang w:val="da-DK"/>
        </w:rPr>
      </w:pPr>
    </w:p>
    <w:p w:rsidR="007E510D" w:rsidRPr="00EE529C" w:rsidRDefault="00EE529C">
      <w:pPr>
        <w:pStyle w:val="ListParagraph"/>
        <w:numPr>
          <w:ilvl w:val="2"/>
          <w:numId w:val="28"/>
        </w:numPr>
        <w:tabs>
          <w:tab w:val="left" w:pos="1846"/>
        </w:tabs>
        <w:spacing w:before="90"/>
        <w:ind w:hanging="311"/>
        <w:jc w:val="left"/>
        <w:rPr>
          <w:sz w:val="24"/>
          <w:lang w:val="da-DK"/>
        </w:rPr>
      </w:pPr>
      <w:r w:rsidRPr="00EE529C">
        <w:rPr>
          <w:sz w:val="24"/>
          <w:lang w:val="da-DK"/>
        </w:rPr>
        <w:t xml:space="preserve">Linjen </w:t>
      </w:r>
      <w:r w:rsidRPr="00EE529C">
        <w:rPr>
          <w:i/>
          <w:sz w:val="24"/>
          <w:lang w:val="da-DK"/>
        </w:rPr>
        <w:t xml:space="preserve">l </w:t>
      </w:r>
      <w:r w:rsidRPr="00EE529C">
        <w:rPr>
          <w:sz w:val="24"/>
          <w:lang w:val="da-DK"/>
        </w:rPr>
        <w:t>har</w:t>
      </w:r>
      <w:r w:rsidRPr="00EE529C">
        <w:rPr>
          <w:spacing w:val="17"/>
          <w:sz w:val="24"/>
          <w:lang w:val="da-DK"/>
        </w:rPr>
        <w:t xml:space="preserve"> </w:t>
      </w:r>
      <w:r w:rsidRPr="00EE529C">
        <w:rPr>
          <w:sz w:val="24"/>
          <w:lang w:val="da-DK"/>
        </w:rPr>
        <w:t>parameterfremstilling</w:t>
      </w:r>
    </w:p>
    <w:p w:rsidR="007E510D" w:rsidRPr="00EE529C" w:rsidRDefault="007E510D">
      <w:pPr>
        <w:pStyle w:val="BodyText"/>
        <w:spacing w:before="4"/>
        <w:rPr>
          <w:sz w:val="9"/>
          <w:lang w:val="da-DK"/>
        </w:rPr>
      </w:pPr>
    </w:p>
    <w:p w:rsidR="007E510D" w:rsidRPr="00EE529C" w:rsidRDefault="007E510D">
      <w:pPr>
        <w:rPr>
          <w:sz w:val="9"/>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rPr>
          <w:sz w:val="28"/>
          <w:lang w:val="da-DK"/>
        </w:rPr>
      </w:pPr>
    </w:p>
    <w:p w:rsidR="007E510D" w:rsidRPr="00EE529C" w:rsidRDefault="007E510D">
      <w:pPr>
        <w:pStyle w:val="BodyText"/>
        <w:rPr>
          <w:sz w:val="28"/>
          <w:lang w:val="da-DK"/>
        </w:rPr>
      </w:pPr>
    </w:p>
    <w:p w:rsidR="007E510D" w:rsidRPr="00EE529C" w:rsidRDefault="00EE529C">
      <w:pPr>
        <w:pStyle w:val="BodyText"/>
        <w:spacing w:before="181"/>
        <w:ind w:left="1845"/>
        <w:rPr>
          <w:lang w:val="da-DK"/>
        </w:rPr>
      </w:pPr>
      <w:r w:rsidRPr="00EE529C">
        <w:rPr>
          <w:lang w:val="da-DK"/>
        </w:rPr>
        <w:t>og ligning</w:t>
      </w:r>
    </w:p>
    <w:p w:rsidR="007E510D" w:rsidRPr="00EE529C" w:rsidRDefault="00EE529C">
      <w:pPr>
        <w:tabs>
          <w:tab w:val="left" w:pos="2504"/>
          <w:tab w:val="left" w:pos="2843"/>
          <w:tab w:val="left" w:pos="3321"/>
        </w:tabs>
        <w:spacing w:before="125" w:line="132" w:lineRule="auto"/>
        <w:ind w:left="1847"/>
        <w:rPr>
          <w:sz w:val="24"/>
          <w:lang w:val="da-DK"/>
        </w:rPr>
      </w:pPr>
      <w:r w:rsidRPr="00EE529C">
        <w:rPr>
          <w:lang w:val="da-DK"/>
        </w:rPr>
        <w:br w:type="column"/>
      </w:r>
      <w:r w:rsidRPr="00EE529C">
        <w:rPr>
          <w:i/>
          <w:w w:val="105"/>
          <w:sz w:val="24"/>
          <w:lang w:val="da-DK"/>
        </w:rPr>
        <w:t xml:space="preserve">x </w:t>
      </w:r>
      <w:r w:rsidRPr="00EE529C">
        <w:rPr>
          <w:i/>
          <w:spacing w:val="30"/>
          <w:w w:val="105"/>
          <w:sz w:val="24"/>
          <w:lang w:val="da-DK"/>
        </w:rPr>
        <w:t xml:space="preserve"> </w:t>
      </w:r>
      <w:r w:rsidRPr="00EE529C">
        <w:rPr>
          <w:w w:val="105"/>
          <w:position w:val="-14"/>
          <w:sz w:val="24"/>
          <w:lang w:val="da-DK"/>
        </w:rPr>
        <w:t>=</w:t>
      </w:r>
      <w:r w:rsidRPr="00EE529C">
        <w:rPr>
          <w:w w:val="105"/>
          <w:position w:val="-14"/>
          <w:sz w:val="24"/>
          <w:lang w:val="da-DK"/>
        </w:rPr>
        <w:tab/>
      </w:r>
      <w:r w:rsidRPr="00EE529C">
        <w:rPr>
          <w:w w:val="105"/>
          <w:sz w:val="24"/>
          <w:lang w:val="da-DK"/>
        </w:rPr>
        <w:t>1</w:t>
      </w:r>
      <w:r w:rsidRPr="00EE529C">
        <w:rPr>
          <w:w w:val="105"/>
          <w:sz w:val="24"/>
          <w:lang w:val="da-DK"/>
        </w:rPr>
        <w:tab/>
      </w:r>
      <w:r w:rsidRPr="00EE529C">
        <w:rPr>
          <w:w w:val="105"/>
          <w:position w:val="-14"/>
          <w:sz w:val="24"/>
          <w:lang w:val="da-DK"/>
        </w:rPr>
        <w:t>+</w:t>
      </w:r>
      <w:r w:rsidRPr="00EE529C">
        <w:rPr>
          <w:spacing w:val="-25"/>
          <w:w w:val="105"/>
          <w:position w:val="-14"/>
          <w:sz w:val="24"/>
          <w:lang w:val="da-DK"/>
        </w:rPr>
        <w:t xml:space="preserve"> </w:t>
      </w:r>
      <w:r w:rsidRPr="00EE529C">
        <w:rPr>
          <w:i/>
          <w:w w:val="105"/>
          <w:position w:val="-14"/>
          <w:sz w:val="24"/>
          <w:lang w:val="da-DK"/>
        </w:rPr>
        <w:t>t</w:t>
      </w:r>
      <w:r w:rsidRPr="00EE529C">
        <w:rPr>
          <w:i/>
          <w:w w:val="105"/>
          <w:position w:val="-14"/>
          <w:sz w:val="24"/>
          <w:lang w:val="da-DK"/>
        </w:rPr>
        <w:tab/>
      </w:r>
      <w:r w:rsidRPr="00EE529C">
        <w:rPr>
          <w:w w:val="105"/>
          <w:sz w:val="24"/>
          <w:lang w:val="da-DK"/>
        </w:rPr>
        <w:t>1</w:t>
      </w:r>
    </w:p>
    <w:p w:rsidR="007E510D" w:rsidRPr="00EE529C" w:rsidRDefault="00EE529C">
      <w:pPr>
        <w:tabs>
          <w:tab w:val="left" w:pos="2431"/>
          <w:tab w:val="left" w:pos="3248"/>
        </w:tabs>
        <w:spacing w:line="273" w:lineRule="exact"/>
        <w:ind w:left="1845"/>
        <w:rPr>
          <w:sz w:val="24"/>
          <w:lang w:val="da-DK"/>
        </w:rPr>
      </w:pPr>
      <w:r w:rsidRPr="00EE529C">
        <w:rPr>
          <w:i/>
          <w:sz w:val="24"/>
          <w:lang w:val="da-DK"/>
        </w:rPr>
        <w:t>y</w:t>
      </w:r>
      <w:r w:rsidRPr="00EE529C">
        <w:rPr>
          <w:i/>
          <w:sz w:val="24"/>
          <w:lang w:val="da-DK"/>
        </w:rPr>
        <w:tab/>
      </w:r>
      <w:r w:rsidRPr="00EE529C">
        <w:rPr>
          <w:rFonts w:ascii="Lucida Sans Unicode" w:hAnsi="Lucida Sans Unicode"/>
          <w:sz w:val="24"/>
          <w:lang w:val="da-DK"/>
        </w:rPr>
        <w:t>−</w:t>
      </w:r>
      <w:r w:rsidRPr="00EE529C">
        <w:rPr>
          <w:sz w:val="24"/>
          <w:lang w:val="da-DK"/>
        </w:rPr>
        <w:t>6</w:t>
      </w:r>
      <w:r w:rsidRPr="00EE529C">
        <w:rPr>
          <w:sz w:val="24"/>
          <w:lang w:val="da-DK"/>
        </w:rPr>
        <w:tab/>
      </w:r>
      <w:r w:rsidRPr="00EE529C">
        <w:rPr>
          <w:rFonts w:ascii="Lucida Sans Unicode" w:hAnsi="Lucida Sans Unicode"/>
          <w:sz w:val="24"/>
          <w:lang w:val="da-DK"/>
        </w:rPr>
        <w:t>−</w:t>
      </w:r>
      <w:r w:rsidRPr="00EE529C">
        <w:rPr>
          <w:sz w:val="24"/>
          <w:lang w:val="da-DK"/>
        </w:rPr>
        <w:t>3</w:t>
      </w:r>
    </w:p>
    <w:p w:rsidR="007E510D" w:rsidRPr="00EE529C" w:rsidRDefault="007E510D">
      <w:pPr>
        <w:spacing w:line="273" w:lineRule="exact"/>
        <w:rPr>
          <w:sz w:val="24"/>
          <w:lang w:val="da-DK"/>
        </w:rPr>
        <w:sectPr w:rsidR="007E510D" w:rsidRPr="00EE529C">
          <w:type w:val="continuous"/>
          <w:pgSz w:w="11910" w:h="16840"/>
          <w:pgMar w:top="1580" w:right="140" w:bottom="280" w:left="180" w:header="708" w:footer="708" w:gutter="0"/>
          <w:cols w:num="2" w:space="708" w:equalWidth="0">
            <w:col w:w="2956" w:space="425"/>
            <w:col w:w="8209"/>
          </w:cols>
        </w:sectPr>
      </w:pPr>
    </w:p>
    <w:p w:rsidR="007E510D" w:rsidRPr="00EE529C" w:rsidRDefault="007E510D">
      <w:pPr>
        <w:pStyle w:val="BodyText"/>
        <w:spacing w:before="9"/>
        <w:rPr>
          <w:sz w:val="8"/>
          <w:lang w:val="da-DK"/>
        </w:rPr>
      </w:pPr>
    </w:p>
    <w:p w:rsidR="007E510D" w:rsidRPr="00EE529C" w:rsidRDefault="00EE529C">
      <w:pPr>
        <w:spacing w:before="56"/>
        <w:ind w:left="813" w:right="268"/>
        <w:jc w:val="center"/>
        <w:rPr>
          <w:i/>
          <w:sz w:val="24"/>
          <w:lang w:val="da-DK"/>
        </w:rPr>
      </w:pPr>
      <w:r w:rsidRPr="00EE529C">
        <w:rPr>
          <w:sz w:val="24"/>
          <w:lang w:val="da-DK"/>
        </w:rPr>
        <w:t>3(</w:t>
      </w:r>
      <w:r w:rsidRPr="00EE529C">
        <w:rPr>
          <w:i/>
          <w:sz w:val="24"/>
          <w:lang w:val="da-DK"/>
        </w:rPr>
        <w:t xml:space="preserve">x </w:t>
      </w:r>
      <w:r w:rsidRPr="00EE529C">
        <w:rPr>
          <w:rFonts w:ascii="Lucida Sans Unicode" w:hAnsi="Lucida Sans Unicode"/>
          <w:sz w:val="24"/>
          <w:lang w:val="da-DK"/>
        </w:rPr>
        <w:t xml:space="preserve">− </w:t>
      </w:r>
      <w:r w:rsidRPr="00EE529C">
        <w:rPr>
          <w:sz w:val="24"/>
          <w:lang w:val="da-DK"/>
        </w:rPr>
        <w:t>1) + (</w:t>
      </w:r>
      <w:r w:rsidRPr="00EE529C">
        <w:rPr>
          <w:i/>
          <w:sz w:val="24"/>
          <w:lang w:val="da-DK"/>
        </w:rPr>
        <w:t xml:space="preserve">y </w:t>
      </w:r>
      <w:r w:rsidRPr="00EE529C">
        <w:rPr>
          <w:sz w:val="24"/>
          <w:lang w:val="da-DK"/>
        </w:rPr>
        <w:t>+ 6) = 0</w:t>
      </w:r>
      <w:r w:rsidRPr="00EE529C">
        <w:rPr>
          <w:i/>
          <w:sz w:val="24"/>
          <w:lang w:val="da-DK"/>
        </w:rPr>
        <w:t>.</w:t>
      </w:r>
    </w:p>
    <w:p w:rsidR="007E510D" w:rsidRPr="00EE529C" w:rsidRDefault="00EE529C">
      <w:pPr>
        <w:pStyle w:val="BodyText"/>
        <w:spacing w:before="127"/>
        <w:ind w:left="1845"/>
        <w:rPr>
          <w:lang w:val="da-DK"/>
        </w:rPr>
      </w:pPr>
      <w:r w:rsidRPr="00EE529C">
        <w:rPr>
          <w:lang w:val="da-DK"/>
        </w:rPr>
        <w:t>Skæringspunkterne er (</w:t>
      </w:r>
      <w:r w:rsidRPr="00EE529C">
        <w:rPr>
          <w:rFonts w:ascii="Lucida Sans Unicode" w:hAnsi="Lucida Sans Unicode"/>
          <w:lang w:val="da-DK"/>
        </w:rPr>
        <w:t>−</w:t>
      </w:r>
      <w:r w:rsidRPr="00EE529C">
        <w:rPr>
          <w:lang w:val="da-DK"/>
        </w:rPr>
        <w:t>1</w:t>
      </w:r>
      <w:r w:rsidRPr="00EE529C">
        <w:rPr>
          <w:i/>
          <w:lang w:val="da-DK"/>
        </w:rPr>
        <w:t xml:space="preserve">, </w:t>
      </w:r>
      <w:r w:rsidRPr="00EE529C">
        <w:rPr>
          <w:lang w:val="da-DK"/>
        </w:rPr>
        <w:t>0) og (0</w:t>
      </w:r>
      <w:r w:rsidRPr="00EE529C">
        <w:rPr>
          <w:i/>
          <w:lang w:val="da-DK"/>
        </w:rPr>
        <w:t xml:space="preserve">, </w:t>
      </w:r>
      <w:r w:rsidRPr="00EE529C">
        <w:rPr>
          <w:rFonts w:ascii="Lucida Sans Unicode" w:hAnsi="Lucida Sans Unicode"/>
          <w:lang w:val="da-DK"/>
        </w:rPr>
        <w:t>−</w:t>
      </w:r>
      <w:r w:rsidRPr="00EE529C">
        <w:rPr>
          <w:lang w:val="da-DK"/>
        </w:rPr>
        <w:t>3).</w:t>
      </w:r>
    </w:p>
    <w:p w:rsidR="007E510D" w:rsidRPr="00EE529C" w:rsidRDefault="00EE529C">
      <w:pPr>
        <w:pStyle w:val="ListParagraph"/>
        <w:numPr>
          <w:ilvl w:val="2"/>
          <w:numId w:val="28"/>
        </w:numPr>
        <w:tabs>
          <w:tab w:val="left" w:pos="1846"/>
        </w:tabs>
        <w:spacing w:before="150" w:line="232" w:lineRule="auto"/>
        <w:ind w:right="1293"/>
        <w:jc w:val="left"/>
        <w:rPr>
          <w:sz w:val="24"/>
          <w:lang w:val="da-DK"/>
        </w:rPr>
      </w:pPr>
      <w:r w:rsidRPr="00EE529C">
        <w:rPr>
          <w:sz w:val="24"/>
          <w:lang w:val="da-DK"/>
        </w:rPr>
        <w:t>Prikker</w:t>
      </w:r>
      <w:r w:rsidRPr="00EE529C">
        <w:rPr>
          <w:spacing w:val="-15"/>
          <w:sz w:val="24"/>
          <w:lang w:val="da-DK"/>
        </w:rPr>
        <w:t xml:space="preserve"> </w:t>
      </w:r>
      <w:r w:rsidRPr="00EE529C">
        <w:rPr>
          <w:sz w:val="24"/>
          <w:lang w:val="da-DK"/>
        </w:rPr>
        <w:t>man</w:t>
      </w:r>
      <w:r w:rsidRPr="00EE529C">
        <w:rPr>
          <w:spacing w:val="-14"/>
          <w:sz w:val="24"/>
          <w:lang w:val="da-DK"/>
        </w:rPr>
        <w:t xml:space="preserve"> </w:t>
      </w:r>
      <w:r w:rsidRPr="00EE529C">
        <w:rPr>
          <w:sz w:val="24"/>
          <w:lang w:val="da-DK"/>
        </w:rPr>
        <w:t>retningsvektoren</w:t>
      </w:r>
      <w:r w:rsidRPr="00EE529C">
        <w:rPr>
          <w:spacing w:val="-15"/>
          <w:sz w:val="24"/>
          <w:lang w:val="da-DK"/>
        </w:rPr>
        <w:t xml:space="preserve"> </w:t>
      </w:r>
      <w:r w:rsidRPr="00EE529C">
        <w:rPr>
          <w:sz w:val="24"/>
          <w:lang w:val="da-DK"/>
        </w:rPr>
        <w:t>for</w:t>
      </w:r>
      <w:r w:rsidRPr="00EE529C">
        <w:rPr>
          <w:spacing w:val="-14"/>
          <w:sz w:val="24"/>
          <w:lang w:val="da-DK"/>
        </w:rPr>
        <w:t xml:space="preserve"> </w:t>
      </w:r>
      <w:r w:rsidRPr="00EE529C">
        <w:rPr>
          <w:i/>
          <w:sz w:val="24"/>
          <w:lang w:val="da-DK"/>
        </w:rPr>
        <w:t>m</w:t>
      </w:r>
      <w:r w:rsidRPr="00EE529C">
        <w:rPr>
          <w:i/>
          <w:spacing w:val="-13"/>
          <w:sz w:val="24"/>
          <w:lang w:val="da-DK"/>
        </w:rPr>
        <w:t xml:space="preserve"> </w:t>
      </w:r>
      <w:r w:rsidRPr="00EE529C">
        <w:rPr>
          <w:sz w:val="24"/>
          <w:lang w:val="da-DK"/>
        </w:rPr>
        <w:t>med</w:t>
      </w:r>
      <w:r w:rsidRPr="00EE529C">
        <w:rPr>
          <w:spacing w:val="-14"/>
          <w:sz w:val="24"/>
          <w:lang w:val="da-DK"/>
        </w:rPr>
        <w:t xml:space="preserve"> </w:t>
      </w:r>
      <w:r w:rsidRPr="00EE529C">
        <w:rPr>
          <w:sz w:val="24"/>
          <w:lang w:val="da-DK"/>
        </w:rPr>
        <w:t>normalvektoren</w:t>
      </w:r>
      <w:r w:rsidRPr="00EE529C">
        <w:rPr>
          <w:spacing w:val="-14"/>
          <w:sz w:val="24"/>
          <w:lang w:val="da-DK"/>
        </w:rPr>
        <w:t xml:space="preserve"> </w:t>
      </w:r>
      <w:r w:rsidRPr="00EE529C">
        <w:rPr>
          <w:sz w:val="24"/>
          <w:lang w:val="da-DK"/>
        </w:rPr>
        <w:t>for</w:t>
      </w:r>
      <w:r w:rsidRPr="00EE529C">
        <w:rPr>
          <w:spacing w:val="-15"/>
          <w:sz w:val="24"/>
          <w:lang w:val="da-DK"/>
        </w:rPr>
        <w:t xml:space="preserve"> </w:t>
      </w:r>
      <w:r w:rsidRPr="00EE529C">
        <w:rPr>
          <w:i/>
          <w:sz w:val="24"/>
          <w:lang w:val="da-DK"/>
        </w:rPr>
        <w:t>l</w:t>
      </w:r>
      <w:r w:rsidRPr="00EE529C">
        <w:rPr>
          <w:i/>
          <w:spacing w:val="-1"/>
          <w:sz w:val="24"/>
          <w:lang w:val="da-DK"/>
        </w:rPr>
        <w:t xml:space="preserve"> </w:t>
      </w:r>
      <w:r w:rsidRPr="00EE529C">
        <w:rPr>
          <w:sz w:val="24"/>
          <w:lang w:val="da-DK"/>
        </w:rPr>
        <w:t>får</w:t>
      </w:r>
      <w:r w:rsidRPr="00EE529C">
        <w:rPr>
          <w:spacing w:val="-14"/>
          <w:sz w:val="24"/>
          <w:lang w:val="da-DK"/>
        </w:rPr>
        <w:t xml:space="preserve"> </w:t>
      </w:r>
      <w:r w:rsidRPr="00EE529C">
        <w:rPr>
          <w:sz w:val="24"/>
          <w:lang w:val="da-DK"/>
        </w:rPr>
        <w:t>man</w:t>
      </w:r>
      <w:r w:rsidRPr="00EE529C">
        <w:rPr>
          <w:spacing w:val="-14"/>
          <w:sz w:val="24"/>
          <w:lang w:val="da-DK"/>
        </w:rPr>
        <w:t xml:space="preserve"> </w:t>
      </w:r>
      <w:r w:rsidRPr="00EE529C">
        <w:rPr>
          <w:sz w:val="24"/>
          <w:lang w:val="da-DK"/>
        </w:rPr>
        <w:t>0,</w:t>
      </w:r>
      <w:r w:rsidRPr="00EE529C">
        <w:rPr>
          <w:spacing w:val="-15"/>
          <w:sz w:val="24"/>
          <w:lang w:val="da-DK"/>
        </w:rPr>
        <w:t xml:space="preserve"> </w:t>
      </w:r>
      <w:r w:rsidRPr="00EE529C">
        <w:rPr>
          <w:sz w:val="24"/>
          <w:lang w:val="da-DK"/>
        </w:rPr>
        <w:t>hvorfor linjerne må være parallelle.</w:t>
      </w:r>
    </w:p>
    <w:p w:rsidR="007E510D" w:rsidRPr="00EE529C" w:rsidRDefault="00EE529C">
      <w:pPr>
        <w:pStyle w:val="ListParagraph"/>
        <w:numPr>
          <w:ilvl w:val="2"/>
          <w:numId w:val="28"/>
        </w:numPr>
        <w:tabs>
          <w:tab w:val="left" w:pos="1846"/>
          <w:tab w:val="left" w:pos="6116"/>
          <w:tab w:val="left" w:pos="6655"/>
        </w:tabs>
        <w:spacing w:before="182" w:line="372" w:lineRule="auto"/>
        <w:ind w:left="3620" w:right="2578" w:hanging="2085"/>
        <w:jc w:val="left"/>
        <w:rPr>
          <w:i/>
          <w:sz w:val="24"/>
          <w:lang w:val="da-DK"/>
        </w:rPr>
      </w:pPr>
      <w:r w:rsidRPr="00EE529C">
        <w:rPr>
          <w:sz w:val="24"/>
          <w:lang w:val="da-DK"/>
        </w:rPr>
        <w:t xml:space="preserve">Indsætter vi </w:t>
      </w:r>
      <w:r w:rsidRPr="00EE529C">
        <w:rPr>
          <w:i/>
          <w:spacing w:val="3"/>
          <w:sz w:val="24"/>
          <w:lang w:val="da-DK"/>
        </w:rPr>
        <w:t>x</w:t>
      </w:r>
      <w:r w:rsidRPr="00EE529C">
        <w:rPr>
          <w:spacing w:val="3"/>
          <w:sz w:val="24"/>
          <w:lang w:val="da-DK"/>
        </w:rPr>
        <w:t xml:space="preserve">- </w:t>
      </w:r>
      <w:r w:rsidRPr="00EE529C">
        <w:rPr>
          <w:sz w:val="24"/>
          <w:lang w:val="da-DK"/>
        </w:rPr>
        <w:t xml:space="preserve">og </w:t>
      </w:r>
      <w:r w:rsidRPr="00EE529C">
        <w:rPr>
          <w:i/>
          <w:sz w:val="24"/>
          <w:lang w:val="da-DK"/>
        </w:rPr>
        <w:t>y</w:t>
      </w:r>
      <w:r w:rsidRPr="00EE529C">
        <w:rPr>
          <w:sz w:val="24"/>
          <w:lang w:val="da-DK"/>
        </w:rPr>
        <w:t>-koordinaterne for linjen i cirklens ligning får vi (3</w:t>
      </w:r>
      <w:r w:rsidRPr="00EE529C">
        <w:rPr>
          <w:spacing w:val="-22"/>
          <w:sz w:val="24"/>
          <w:lang w:val="da-DK"/>
        </w:rPr>
        <w:t xml:space="preserve"> </w:t>
      </w:r>
      <w:r w:rsidRPr="00EE529C">
        <w:rPr>
          <w:sz w:val="24"/>
          <w:lang w:val="da-DK"/>
        </w:rPr>
        <w:t>+</w:t>
      </w:r>
      <w:r w:rsidRPr="00EE529C">
        <w:rPr>
          <w:spacing w:val="-21"/>
          <w:sz w:val="24"/>
          <w:lang w:val="da-DK"/>
        </w:rPr>
        <w:t xml:space="preserve"> </w:t>
      </w:r>
      <w:r w:rsidRPr="00EE529C">
        <w:rPr>
          <w:i/>
          <w:spacing w:val="3"/>
          <w:sz w:val="24"/>
          <w:lang w:val="da-DK"/>
        </w:rPr>
        <w:t>t</w:t>
      </w:r>
      <w:r w:rsidRPr="00EE529C">
        <w:rPr>
          <w:spacing w:val="3"/>
          <w:sz w:val="24"/>
          <w:lang w:val="da-DK"/>
        </w:rPr>
        <w:t>)</w:t>
      </w:r>
      <w:r w:rsidRPr="00EE529C">
        <w:rPr>
          <w:spacing w:val="3"/>
          <w:sz w:val="24"/>
          <w:vertAlign w:val="superscript"/>
          <w:lang w:val="da-DK"/>
        </w:rPr>
        <w:t>2</w:t>
      </w:r>
      <w:r w:rsidRPr="00EE529C">
        <w:rPr>
          <w:spacing w:val="-11"/>
          <w:sz w:val="24"/>
          <w:lang w:val="da-DK"/>
        </w:rPr>
        <w:t xml:space="preserve"> </w:t>
      </w:r>
      <w:r w:rsidRPr="00EE529C">
        <w:rPr>
          <w:sz w:val="24"/>
          <w:lang w:val="da-DK"/>
        </w:rPr>
        <w:t>+</w:t>
      </w:r>
      <w:r w:rsidRPr="00EE529C">
        <w:rPr>
          <w:spacing w:val="-21"/>
          <w:sz w:val="24"/>
          <w:lang w:val="da-DK"/>
        </w:rPr>
        <w:t xml:space="preserve"> </w:t>
      </w:r>
      <w:r w:rsidRPr="00EE529C">
        <w:rPr>
          <w:sz w:val="24"/>
          <w:lang w:val="da-DK"/>
        </w:rPr>
        <w:t>(</w:t>
      </w:r>
      <w:r w:rsidRPr="00EE529C">
        <w:rPr>
          <w:rFonts w:ascii="Lucida Sans Unicode" w:hAnsi="Lucida Sans Unicode"/>
          <w:sz w:val="24"/>
          <w:lang w:val="da-DK"/>
        </w:rPr>
        <w:t>−</w:t>
      </w:r>
      <w:r w:rsidRPr="00EE529C">
        <w:rPr>
          <w:sz w:val="24"/>
          <w:lang w:val="da-DK"/>
        </w:rPr>
        <w:t>3</w:t>
      </w:r>
      <w:r w:rsidRPr="00EE529C">
        <w:rPr>
          <w:spacing w:val="-21"/>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7"/>
          <w:sz w:val="24"/>
          <w:lang w:val="da-DK"/>
        </w:rPr>
        <w:t xml:space="preserve"> </w:t>
      </w:r>
      <w:r w:rsidRPr="00EE529C">
        <w:rPr>
          <w:i/>
          <w:spacing w:val="3"/>
          <w:sz w:val="24"/>
          <w:lang w:val="da-DK"/>
        </w:rPr>
        <w:t>t</w:t>
      </w:r>
      <w:r w:rsidRPr="00EE529C">
        <w:rPr>
          <w:spacing w:val="3"/>
          <w:sz w:val="24"/>
          <w:lang w:val="da-DK"/>
        </w:rPr>
        <w:t>)</w:t>
      </w:r>
      <w:r w:rsidRPr="00EE529C">
        <w:rPr>
          <w:spacing w:val="3"/>
          <w:sz w:val="24"/>
          <w:vertAlign w:val="superscript"/>
          <w:lang w:val="da-DK"/>
        </w:rPr>
        <w:t>2</w:t>
      </w:r>
      <w:r w:rsidRPr="00EE529C">
        <w:rPr>
          <w:spacing w:val="3"/>
          <w:sz w:val="24"/>
          <w:lang w:val="da-DK"/>
        </w:rPr>
        <w:t xml:space="preserve"> </w:t>
      </w:r>
      <w:r w:rsidRPr="00EE529C">
        <w:rPr>
          <w:sz w:val="24"/>
          <w:lang w:val="da-DK"/>
        </w:rPr>
        <w:t>=</w:t>
      </w:r>
      <w:r w:rsidRPr="00EE529C">
        <w:rPr>
          <w:spacing w:val="-7"/>
          <w:sz w:val="24"/>
          <w:lang w:val="da-DK"/>
        </w:rPr>
        <w:t xml:space="preserve"> </w:t>
      </w:r>
      <w:r w:rsidRPr="00EE529C">
        <w:rPr>
          <w:sz w:val="24"/>
          <w:lang w:val="da-DK"/>
        </w:rPr>
        <w:t>2</w:t>
      </w:r>
      <w:r w:rsidRPr="00EE529C">
        <w:rPr>
          <w:sz w:val="24"/>
          <w:lang w:val="da-DK"/>
        </w:rPr>
        <w:tab/>
      </w:r>
      <w:r w:rsidRPr="00EE529C">
        <w:rPr>
          <w:rFonts w:ascii="Lucida Sans Unicode" w:hAnsi="Lucida Sans Unicode"/>
          <w:sz w:val="24"/>
          <w:lang w:val="da-DK"/>
        </w:rPr>
        <w:t>⇔</w:t>
      </w:r>
      <w:r w:rsidRPr="00EE529C">
        <w:rPr>
          <w:rFonts w:ascii="Lucida Sans Unicode" w:hAnsi="Lucida Sans Unicode"/>
          <w:sz w:val="24"/>
          <w:lang w:val="da-DK"/>
        </w:rPr>
        <w:tab/>
      </w:r>
      <w:r w:rsidRPr="00EE529C">
        <w:rPr>
          <w:spacing w:val="3"/>
          <w:sz w:val="24"/>
          <w:lang w:val="da-DK"/>
        </w:rPr>
        <w:t>2</w:t>
      </w:r>
      <w:r w:rsidRPr="00EE529C">
        <w:rPr>
          <w:i/>
          <w:spacing w:val="3"/>
          <w:sz w:val="24"/>
          <w:lang w:val="da-DK"/>
        </w:rPr>
        <w:t>t</w:t>
      </w:r>
      <w:r w:rsidRPr="00EE529C">
        <w:rPr>
          <w:spacing w:val="3"/>
          <w:sz w:val="24"/>
          <w:vertAlign w:val="superscript"/>
          <w:lang w:val="da-DK"/>
        </w:rPr>
        <w:t>2</w:t>
      </w:r>
      <w:r w:rsidRPr="00EE529C">
        <w:rPr>
          <w:spacing w:val="3"/>
          <w:sz w:val="24"/>
          <w:lang w:val="da-DK"/>
        </w:rPr>
        <w:t xml:space="preserve"> </w:t>
      </w:r>
      <w:r w:rsidRPr="00EE529C">
        <w:rPr>
          <w:sz w:val="24"/>
          <w:lang w:val="da-DK"/>
        </w:rPr>
        <w:t>+ 12</w:t>
      </w:r>
      <w:r w:rsidRPr="00EE529C">
        <w:rPr>
          <w:i/>
          <w:sz w:val="24"/>
          <w:lang w:val="da-DK"/>
        </w:rPr>
        <w:t xml:space="preserve">t </w:t>
      </w:r>
      <w:r w:rsidRPr="00EE529C">
        <w:rPr>
          <w:sz w:val="24"/>
          <w:lang w:val="da-DK"/>
        </w:rPr>
        <w:t>+</w:t>
      </w:r>
      <w:r w:rsidRPr="00EE529C">
        <w:rPr>
          <w:spacing w:val="-44"/>
          <w:sz w:val="24"/>
          <w:lang w:val="da-DK"/>
        </w:rPr>
        <w:t xml:space="preserve"> </w:t>
      </w:r>
      <w:r w:rsidRPr="00EE529C">
        <w:rPr>
          <w:sz w:val="24"/>
          <w:lang w:val="da-DK"/>
        </w:rPr>
        <w:t>18 = 2</w:t>
      </w:r>
      <w:r w:rsidRPr="00EE529C">
        <w:rPr>
          <w:i/>
          <w:sz w:val="24"/>
          <w:lang w:val="da-DK"/>
        </w:rPr>
        <w:t>.</w:t>
      </w:r>
    </w:p>
    <w:p w:rsidR="007E510D" w:rsidRPr="00EE529C" w:rsidRDefault="00EE529C">
      <w:pPr>
        <w:pStyle w:val="BodyText"/>
        <w:spacing w:line="254" w:lineRule="exact"/>
        <w:ind w:left="1845"/>
        <w:rPr>
          <w:lang w:val="da-DK"/>
        </w:rPr>
      </w:pPr>
      <w:r w:rsidRPr="00EE529C">
        <w:rPr>
          <w:lang w:val="da-DK"/>
        </w:rPr>
        <w:t xml:space="preserve">Løsningerne til denne ligning er </w:t>
      </w:r>
      <w:r w:rsidRPr="00EE529C">
        <w:rPr>
          <w:i/>
          <w:lang w:val="da-DK"/>
        </w:rPr>
        <w:t xml:space="preserve">t </w:t>
      </w:r>
      <w:r w:rsidRPr="00EE529C">
        <w:rPr>
          <w:lang w:val="da-DK"/>
        </w:rPr>
        <w:t xml:space="preserve">= </w:t>
      </w:r>
      <w:r w:rsidRPr="00EE529C">
        <w:rPr>
          <w:rFonts w:ascii="Lucida Sans Unicode" w:hAnsi="Lucida Sans Unicode"/>
          <w:lang w:val="da-DK"/>
        </w:rPr>
        <w:t>−</w:t>
      </w:r>
      <w:r w:rsidRPr="00EE529C">
        <w:rPr>
          <w:lang w:val="da-DK"/>
        </w:rPr>
        <w:t xml:space="preserve">4 og </w:t>
      </w:r>
      <w:r w:rsidRPr="00EE529C">
        <w:rPr>
          <w:i/>
          <w:lang w:val="da-DK"/>
        </w:rPr>
        <w:t xml:space="preserve">t </w:t>
      </w:r>
      <w:r w:rsidRPr="00EE529C">
        <w:rPr>
          <w:lang w:val="da-DK"/>
        </w:rPr>
        <w:t xml:space="preserve">= </w:t>
      </w:r>
      <w:r w:rsidRPr="00EE529C">
        <w:rPr>
          <w:rFonts w:ascii="Lucida Sans Unicode" w:hAnsi="Lucida Sans Unicode"/>
          <w:lang w:val="da-DK"/>
        </w:rPr>
        <w:t>−</w:t>
      </w:r>
      <w:r w:rsidRPr="00EE529C">
        <w:rPr>
          <w:lang w:val="da-DK"/>
        </w:rPr>
        <w:t>2. Indsætter vi disse værdier i</w:t>
      </w:r>
    </w:p>
    <w:p w:rsidR="007E510D" w:rsidRPr="00EE529C" w:rsidRDefault="00EE529C">
      <w:pPr>
        <w:pStyle w:val="BodyText"/>
        <w:spacing w:line="329" w:lineRule="exact"/>
        <w:ind w:left="1845"/>
        <w:rPr>
          <w:lang w:val="da-DK"/>
        </w:rPr>
      </w:pPr>
      <w:r w:rsidRPr="00EE529C">
        <w:rPr>
          <w:lang w:val="da-DK"/>
        </w:rPr>
        <w:t>linjens ligning får vi skæringspunkterne (1</w:t>
      </w:r>
      <w:r w:rsidRPr="00EE529C">
        <w:rPr>
          <w:i/>
          <w:lang w:val="da-DK"/>
        </w:rPr>
        <w:t xml:space="preserve">, </w:t>
      </w:r>
      <w:r w:rsidRPr="00EE529C">
        <w:rPr>
          <w:rFonts w:ascii="Lucida Sans Unicode" w:hAnsi="Lucida Sans Unicode"/>
          <w:lang w:val="da-DK"/>
        </w:rPr>
        <w:t>−</w:t>
      </w:r>
      <w:r w:rsidRPr="00EE529C">
        <w:rPr>
          <w:lang w:val="da-DK"/>
        </w:rPr>
        <w:t>1) og (</w:t>
      </w:r>
      <w:r w:rsidRPr="00EE529C">
        <w:rPr>
          <w:rFonts w:ascii="Lucida Sans Unicode" w:hAnsi="Lucida Sans Unicode"/>
          <w:lang w:val="da-DK"/>
        </w:rPr>
        <w:t>−</w:t>
      </w:r>
      <w:r w:rsidRPr="00EE529C">
        <w:rPr>
          <w:lang w:val="da-DK"/>
        </w:rPr>
        <w:t>1</w:t>
      </w:r>
      <w:r w:rsidRPr="00EE529C">
        <w:rPr>
          <w:i/>
          <w:lang w:val="da-DK"/>
        </w:rPr>
        <w:t xml:space="preserve">, </w:t>
      </w:r>
      <w:r w:rsidRPr="00EE529C">
        <w:rPr>
          <w:lang w:val="da-DK"/>
        </w:rPr>
        <w:t>1).</w:t>
      </w:r>
    </w:p>
    <w:p w:rsidR="007E510D" w:rsidRPr="00EE529C" w:rsidRDefault="00EE529C">
      <w:pPr>
        <w:pStyle w:val="ListParagraph"/>
        <w:numPr>
          <w:ilvl w:val="2"/>
          <w:numId w:val="28"/>
        </w:numPr>
        <w:tabs>
          <w:tab w:val="left" w:pos="1846"/>
        </w:tabs>
        <w:spacing w:before="143"/>
        <w:ind w:hanging="311"/>
        <w:jc w:val="left"/>
        <w:rPr>
          <w:sz w:val="24"/>
          <w:lang w:val="da-DK"/>
        </w:rPr>
      </w:pPr>
      <w:r w:rsidRPr="00EE529C">
        <w:rPr>
          <w:sz w:val="24"/>
          <w:lang w:val="da-DK"/>
        </w:rPr>
        <w:t>Linjens ligning er</w:t>
      </w:r>
    </w:p>
    <w:p w:rsidR="007E510D" w:rsidRPr="00EE529C" w:rsidRDefault="007E510D">
      <w:pPr>
        <w:pStyle w:val="BodyText"/>
        <w:spacing w:before="9"/>
        <w:rPr>
          <w:sz w:val="8"/>
          <w:lang w:val="da-DK"/>
        </w:rPr>
      </w:pPr>
    </w:p>
    <w:p w:rsidR="007E510D" w:rsidRPr="00EE529C" w:rsidRDefault="00EE529C">
      <w:pPr>
        <w:spacing w:before="57"/>
        <w:ind w:left="813" w:right="268"/>
        <w:jc w:val="center"/>
        <w:rPr>
          <w:i/>
          <w:sz w:val="24"/>
          <w:lang w:val="da-DK"/>
        </w:rPr>
      </w:pPr>
      <w:r w:rsidRPr="00EE529C">
        <w:rPr>
          <w:sz w:val="24"/>
          <w:lang w:val="da-DK"/>
        </w:rPr>
        <w:t>2(</w:t>
      </w:r>
      <w:r w:rsidRPr="00EE529C">
        <w:rPr>
          <w:i/>
          <w:sz w:val="24"/>
          <w:lang w:val="da-DK"/>
        </w:rPr>
        <w:t xml:space="preserve">x </w:t>
      </w:r>
      <w:r w:rsidRPr="00EE529C">
        <w:rPr>
          <w:rFonts w:ascii="Lucida Sans Unicode" w:hAnsi="Lucida Sans Unicode"/>
          <w:sz w:val="24"/>
          <w:lang w:val="da-DK"/>
        </w:rPr>
        <w:t xml:space="preserve">− </w:t>
      </w:r>
      <w:r w:rsidRPr="00EE529C">
        <w:rPr>
          <w:sz w:val="24"/>
          <w:lang w:val="da-DK"/>
        </w:rPr>
        <w:t>1) + 3(</w:t>
      </w:r>
      <w:r w:rsidRPr="00EE529C">
        <w:rPr>
          <w:i/>
          <w:sz w:val="24"/>
          <w:lang w:val="da-DK"/>
        </w:rPr>
        <w:t xml:space="preserve">y </w:t>
      </w:r>
      <w:r w:rsidRPr="00EE529C">
        <w:rPr>
          <w:sz w:val="24"/>
          <w:lang w:val="da-DK"/>
        </w:rPr>
        <w:t>+ 1)</w:t>
      </w:r>
      <w:r w:rsidRPr="00EE529C">
        <w:rPr>
          <w:i/>
          <w:sz w:val="24"/>
          <w:lang w:val="da-DK"/>
        </w:rPr>
        <w:t>.</w:t>
      </w:r>
    </w:p>
    <w:p w:rsidR="007E510D" w:rsidRPr="00EE529C" w:rsidRDefault="00EE529C">
      <w:pPr>
        <w:pStyle w:val="BodyText"/>
        <w:spacing w:before="166" w:line="232" w:lineRule="auto"/>
        <w:ind w:left="1845" w:right="1284"/>
        <w:rPr>
          <w:lang w:val="da-DK"/>
        </w:rPr>
      </w:pPr>
      <w:r w:rsidRPr="00EE529C">
        <w:rPr>
          <w:lang w:val="da-DK"/>
        </w:rPr>
        <w:t>Hvordan</w:t>
      </w:r>
      <w:r w:rsidRPr="00EE529C">
        <w:rPr>
          <w:spacing w:val="-17"/>
          <w:lang w:val="da-DK"/>
        </w:rPr>
        <w:t xml:space="preserve"> </w:t>
      </w:r>
      <w:r w:rsidRPr="00EE529C">
        <w:rPr>
          <w:lang w:val="da-DK"/>
        </w:rPr>
        <w:t>ligger</w:t>
      </w:r>
      <w:r w:rsidRPr="00EE529C">
        <w:rPr>
          <w:spacing w:val="-17"/>
          <w:lang w:val="da-DK"/>
        </w:rPr>
        <w:t xml:space="preserve"> </w:t>
      </w:r>
      <w:r w:rsidRPr="00EE529C">
        <w:rPr>
          <w:lang w:val="da-DK"/>
        </w:rPr>
        <w:t>denne</w:t>
      </w:r>
      <w:r w:rsidRPr="00EE529C">
        <w:rPr>
          <w:spacing w:val="-17"/>
          <w:lang w:val="da-DK"/>
        </w:rPr>
        <w:t xml:space="preserve"> </w:t>
      </w:r>
      <w:r w:rsidRPr="00EE529C">
        <w:rPr>
          <w:lang w:val="da-DK"/>
        </w:rPr>
        <w:t>linje</w:t>
      </w:r>
      <w:r w:rsidRPr="00EE529C">
        <w:rPr>
          <w:spacing w:val="-17"/>
          <w:lang w:val="da-DK"/>
        </w:rPr>
        <w:t xml:space="preserve"> </w:t>
      </w:r>
      <w:r w:rsidRPr="00EE529C">
        <w:rPr>
          <w:lang w:val="da-DK"/>
        </w:rPr>
        <w:t>i</w:t>
      </w:r>
      <w:r w:rsidRPr="00EE529C">
        <w:rPr>
          <w:spacing w:val="-16"/>
          <w:lang w:val="da-DK"/>
        </w:rPr>
        <w:t xml:space="preserve"> </w:t>
      </w:r>
      <w:r w:rsidRPr="00EE529C">
        <w:rPr>
          <w:lang w:val="da-DK"/>
        </w:rPr>
        <w:t>forhold</w:t>
      </w:r>
      <w:r w:rsidRPr="00EE529C">
        <w:rPr>
          <w:spacing w:val="-17"/>
          <w:lang w:val="da-DK"/>
        </w:rPr>
        <w:t xml:space="preserve"> </w:t>
      </w:r>
      <w:r w:rsidRPr="00EE529C">
        <w:rPr>
          <w:lang w:val="da-DK"/>
        </w:rPr>
        <w:t>til</w:t>
      </w:r>
      <w:r w:rsidRPr="00EE529C">
        <w:rPr>
          <w:spacing w:val="-17"/>
          <w:lang w:val="da-DK"/>
        </w:rPr>
        <w:t xml:space="preserve"> </w:t>
      </w:r>
      <w:r w:rsidRPr="00EE529C">
        <w:rPr>
          <w:lang w:val="da-DK"/>
        </w:rPr>
        <w:t>linjen</w:t>
      </w:r>
      <w:r w:rsidRPr="00EE529C">
        <w:rPr>
          <w:spacing w:val="-17"/>
          <w:lang w:val="da-DK"/>
        </w:rPr>
        <w:t xml:space="preserve"> </w:t>
      </w:r>
      <w:r w:rsidRPr="00EE529C">
        <w:rPr>
          <w:lang w:val="da-DK"/>
        </w:rPr>
        <w:t>med</w:t>
      </w:r>
      <w:r w:rsidRPr="00EE529C">
        <w:rPr>
          <w:spacing w:val="-17"/>
          <w:lang w:val="da-DK"/>
        </w:rPr>
        <w:t xml:space="preserve"> </w:t>
      </w:r>
      <w:r w:rsidRPr="00EE529C">
        <w:rPr>
          <w:lang w:val="da-DK"/>
        </w:rPr>
        <w:t>parameterfremstilling.</w:t>
      </w:r>
      <w:r w:rsidRPr="00EE529C">
        <w:rPr>
          <w:spacing w:val="-16"/>
          <w:lang w:val="da-DK"/>
        </w:rPr>
        <w:t xml:space="preserve"> </w:t>
      </w:r>
      <w:r w:rsidRPr="00EE529C">
        <w:rPr>
          <w:lang w:val="da-DK"/>
        </w:rPr>
        <w:t>Prikker man</w:t>
      </w:r>
      <w:r w:rsidRPr="00EE529C">
        <w:rPr>
          <w:spacing w:val="-22"/>
          <w:lang w:val="da-DK"/>
        </w:rPr>
        <w:t xml:space="preserve"> </w:t>
      </w:r>
      <w:r w:rsidRPr="00EE529C">
        <w:rPr>
          <w:lang w:val="da-DK"/>
        </w:rPr>
        <w:t>normalvektoren</w:t>
      </w:r>
      <w:r w:rsidRPr="00EE529C">
        <w:rPr>
          <w:spacing w:val="-22"/>
          <w:lang w:val="da-DK"/>
        </w:rPr>
        <w:t xml:space="preserve"> </w:t>
      </w:r>
      <w:r w:rsidRPr="00EE529C">
        <w:rPr>
          <w:lang w:val="da-DK"/>
        </w:rPr>
        <w:t>for</w:t>
      </w:r>
      <w:r w:rsidRPr="00EE529C">
        <w:rPr>
          <w:spacing w:val="-22"/>
          <w:lang w:val="da-DK"/>
        </w:rPr>
        <w:t xml:space="preserve"> </w:t>
      </w:r>
      <w:r w:rsidRPr="00EE529C">
        <w:rPr>
          <w:lang w:val="da-DK"/>
        </w:rPr>
        <w:t>denne</w:t>
      </w:r>
      <w:r w:rsidRPr="00EE529C">
        <w:rPr>
          <w:spacing w:val="-21"/>
          <w:lang w:val="da-DK"/>
        </w:rPr>
        <w:t xml:space="preserve"> </w:t>
      </w:r>
      <w:r w:rsidRPr="00EE529C">
        <w:rPr>
          <w:lang w:val="da-DK"/>
        </w:rPr>
        <w:t>linje</w:t>
      </w:r>
      <w:r w:rsidRPr="00EE529C">
        <w:rPr>
          <w:spacing w:val="-22"/>
          <w:lang w:val="da-DK"/>
        </w:rPr>
        <w:t xml:space="preserve"> </w:t>
      </w:r>
      <w:r w:rsidRPr="00EE529C">
        <w:rPr>
          <w:lang w:val="da-DK"/>
        </w:rPr>
        <w:t>med</w:t>
      </w:r>
      <w:r w:rsidRPr="00EE529C">
        <w:rPr>
          <w:spacing w:val="-22"/>
          <w:lang w:val="da-DK"/>
        </w:rPr>
        <w:t xml:space="preserve"> </w:t>
      </w:r>
      <w:r w:rsidRPr="00EE529C">
        <w:rPr>
          <w:lang w:val="da-DK"/>
        </w:rPr>
        <w:t>retningsvektoren</w:t>
      </w:r>
      <w:r w:rsidRPr="00EE529C">
        <w:rPr>
          <w:spacing w:val="-22"/>
          <w:lang w:val="da-DK"/>
        </w:rPr>
        <w:t xml:space="preserve"> </w:t>
      </w:r>
      <w:r w:rsidRPr="00EE529C">
        <w:rPr>
          <w:lang w:val="da-DK"/>
        </w:rPr>
        <w:t>for</w:t>
      </w:r>
      <w:r w:rsidRPr="00EE529C">
        <w:rPr>
          <w:spacing w:val="-21"/>
          <w:lang w:val="da-DK"/>
        </w:rPr>
        <w:t xml:space="preserve"> </w:t>
      </w:r>
      <w:r w:rsidRPr="00EE529C">
        <w:rPr>
          <w:lang w:val="da-DK"/>
        </w:rPr>
        <w:t>den</w:t>
      </w:r>
      <w:r w:rsidRPr="00EE529C">
        <w:rPr>
          <w:spacing w:val="-22"/>
          <w:lang w:val="da-DK"/>
        </w:rPr>
        <w:t xml:space="preserve"> </w:t>
      </w:r>
      <w:r w:rsidRPr="00EE529C">
        <w:rPr>
          <w:lang w:val="da-DK"/>
        </w:rPr>
        <w:t>anden</w:t>
      </w:r>
      <w:r w:rsidRPr="00EE529C">
        <w:rPr>
          <w:spacing w:val="-22"/>
          <w:lang w:val="da-DK"/>
        </w:rPr>
        <w:t xml:space="preserve"> </w:t>
      </w:r>
      <w:r w:rsidRPr="00EE529C">
        <w:rPr>
          <w:lang w:val="da-DK"/>
        </w:rPr>
        <w:t>får</w:t>
      </w:r>
      <w:r w:rsidRPr="00EE529C">
        <w:rPr>
          <w:spacing w:val="-22"/>
          <w:lang w:val="da-DK"/>
        </w:rPr>
        <w:t xml:space="preserve"> </w:t>
      </w:r>
      <w:r w:rsidRPr="00EE529C">
        <w:rPr>
          <w:lang w:val="da-DK"/>
        </w:rPr>
        <w:t>man</w:t>
      </w:r>
    </w:p>
    <w:p w:rsidR="007E510D" w:rsidRPr="00EE529C" w:rsidRDefault="00EE529C">
      <w:pPr>
        <w:pStyle w:val="BodyText"/>
        <w:spacing w:line="232" w:lineRule="auto"/>
        <w:ind w:left="1838" w:right="1266" w:firstLine="6"/>
        <w:rPr>
          <w:lang w:val="da-DK"/>
        </w:rPr>
      </w:pPr>
      <w:r w:rsidRPr="00EE529C">
        <w:rPr>
          <w:lang w:val="da-DK"/>
        </w:rPr>
        <w:t>0. Altså er de to linjer parallelle. Dade begge går gennem punktet (7</w:t>
      </w:r>
      <w:r w:rsidRPr="00EE529C">
        <w:rPr>
          <w:i/>
          <w:lang w:val="da-DK"/>
        </w:rPr>
        <w:t xml:space="preserve">, </w:t>
      </w:r>
      <w:r w:rsidRPr="00EE529C">
        <w:rPr>
          <w:lang w:val="da-DK"/>
        </w:rPr>
        <w:t>5) må de være sammenfaldende.</w:t>
      </w:r>
    </w:p>
    <w:p w:rsidR="007E510D" w:rsidRPr="00EE529C" w:rsidRDefault="00EE529C">
      <w:pPr>
        <w:pStyle w:val="ListParagraph"/>
        <w:numPr>
          <w:ilvl w:val="2"/>
          <w:numId w:val="28"/>
        </w:numPr>
        <w:tabs>
          <w:tab w:val="left" w:pos="1846"/>
        </w:tabs>
        <w:spacing w:before="182"/>
        <w:ind w:hanging="311"/>
        <w:jc w:val="left"/>
        <w:rPr>
          <w:sz w:val="24"/>
          <w:lang w:val="da-DK"/>
        </w:rPr>
      </w:pPr>
      <w:r w:rsidRPr="00EE529C">
        <w:rPr>
          <w:sz w:val="24"/>
          <w:lang w:val="da-DK"/>
        </w:rPr>
        <w:t>Linjen har parameterfremstilling</w:t>
      </w:r>
    </w:p>
    <w:p w:rsidR="007E510D" w:rsidRPr="00EE529C" w:rsidRDefault="007E510D">
      <w:pP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EE529C">
      <w:pPr>
        <w:tabs>
          <w:tab w:val="left" w:pos="5988"/>
        </w:tabs>
        <w:spacing w:before="235" w:line="151" w:lineRule="auto"/>
        <w:ind w:left="5258"/>
        <w:rPr>
          <w:sz w:val="24"/>
          <w:lang w:val="da-DK"/>
        </w:rPr>
      </w:pPr>
      <w:r w:rsidRPr="00EE529C">
        <w:rPr>
          <w:lang w:val="da-DK"/>
        </w:rPr>
        <w:pict>
          <v:shape id="_x0000_s1303" type="#_x0000_t202" style="position:absolute;left:0;text-align:left;margin-left:301.1pt;margin-top:11.15pt;width:7.35pt;height:22.55pt;z-index:-27053568;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i/>
          <w:w w:val="105"/>
          <w:sz w:val="24"/>
          <w:lang w:val="da-DK"/>
        </w:rPr>
        <w:t xml:space="preserve">x </w:t>
      </w:r>
      <w:r w:rsidRPr="00EE529C">
        <w:rPr>
          <w:i/>
          <w:spacing w:val="30"/>
          <w:w w:val="105"/>
          <w:sz w:val="24"/>
          <w:lang w:val="da-DK"/>
        </w:rPr>
        <w:t xml:space="preserve"> </w:t>
      </w:r>
      <w:r w:rsidRPr="00EE529C">
        <w:rPr>
          <w:w w:val="105"/>
          <w:position w:val="-14"/>
          <w:sz w:val="24"/>
          <w:lang w:val="da-DK"/>
        </w:rPr>
        <w:t>=</w:t>
      </w:r>
      <w:r w:rsidRPr="00EE529C">
        <w:rPr>
          <w:w w:val="105"/>
          <w:position w:val="-14"/>
          <w:sz w:val="24"/>
          <w:lang w:val="da-DK"/>
        </w:rPr>
        <w:tab/>
      </w:r>
      <w:r w:rsidRPr="00EE529C">
        <w:rPr>
          <w:spacing w:val="-20"/>
          <w:w w:val="105"/>
          <w:sz w:val="24"/>
          <w:lang w:val="da-DK"/>
        </w:rPr>
        <w:t>2</w:t>
      </w:r>
    </w:p>
    <w:p w:rsidR="007E510D" w:rsidRPr="00EE529C" w:rsidRDefault="00EE529C">
      <w:pPr>
        <w:tabs>
          <w:tab w:val="left" w:pos="5915"/>
        </w:tabs>
        <w:spacing w:line="219" w:lineRule="exact"/>
        <w:ind w:left="5256"/>
        <w:rPr>
          <w:sz w:val="24"/>
          <w:lang w:val="da-DK"/>
        </w:rPr>
      </w:pPr>
      <w:r w:rsidRPr="00EE529C">
        <w:rPr>
          <w:i/>
          <w:w w:val="105"/>
          <w:sz w:val="24"/>
          <w:lang w:val="da-DK"/>
        </w:rPr>
        <w:t>y</w:t>
      </w:r>
      <w:r w:rsidRPr="00EE529C">
        <w:rPr>
          <w:i/>
          <w:w w:val="105"/>
          <w:sz w:val="24"/>
          <w:lang w:val="da-DK"/>
        </w:rPr>
        <w:tab/>
      </w:r>
      <w:r w:rsidRPr="00EE529C">
        <w:rPr>
          <w:w w:val="105"/>
          <w:sz w:val="24"/>
          <w:lang w:val="da-DK"/>
        </w:rPr>
        <w:t>0</w:t>
      </w:r>
    </w:p>
    <w:p w:rsidR="007E510D" w:rsidRPr="00EE529C" w:rsidRDefault="00EE529C">
      <w:pPr>
        <w:spacing w:line="244" w:lineRule="exact"/>
        <w:ind w:left="630"/>
        <w:rPr>
          <w:rFonts w:ascii="Tahoma"/>
          <w:sz w:val="24"/>
          <w:lang w:val="da-DK"/>
        </w:rPr>
      </w:pPr>
      <w:r w:rsidRPr="00EE529C">
        <w:rPr>
          <w:lang w:val="da-DK"/>
        </w:rPr>
        <w:br w:type="column"/>
      </w:r>
      <w:r w:rsidRPr="00EE529C">
        <w:rPr>
          <w:rFonts w:ascii="Tahoma"/>
          <w:w w:val="128"/>
          <w:sz w:val="24"/>
          <w:lang w:val="da-DK"/>
        </w:rPr>
        <w:t xml:space="preserve"> </w:t>
      </w:r>
    </w:p>
    <w:p w:rsidR="007E510D" w:rsidRPr="00EE529C" w:rsidRDefault="00EE529C">
      <w:pPr>
        <w:pStyle w:val="BodyText"/>
        <w:spacing w:line="184" w:lineRule="exact"/>
        <w:ind w:left="500"/>
        <w:rPr>
          <w:lang w:val="da-DK"/>
        </w:rPr>
      </w:pPr>
      <w:r w:rsidRPr="00EE529C">
        <w:rPr>
          <w:w w:val="108"/>
          <w:lang w:val="da-DK"/>
        </w:rPr>
        <w:t>7</w:t>
      </w:r>
    </w:p>
    <w:p w:rsidR="007E510D" w:rsidRPr="00EE529C" w:rsidRDefault="00EE529C">
      <w:pPr>
        <w:spacing w:line="160" w:lineRule="auto"/>
        <w:ind w:left="95"/>
        <w:rPr>
          <w:i/>
          <w:sz w:val="24"/>
          <w:lang w:val="da-DK"/>
        </w:rPr>
      </w:pPr>
      <w:r w:rsidRPr="00EE529C">
        <w:rPr>
          <w:w w:val="105"/>
          <w:sz w:val="24"/>
          <w:lang w:val="da-DK"/>
        </w:rPr>
        <w:t xml:space="preserve">+ </w:t>
      </w:r>
      <w:r w:rsidRPr="00EE529C">
        <w:rPr>
          <w:i/>
          <w:w w:val="105"/>
          <w:sz w:val="24"/>
          <w:lang w:val="da-DK"/>
        </w:rPr>
        <w:t xml:space="preserve">t </w:t>
      </w:r>
      <w:r w:rsidRPr="00EE529C">
        <w:rPr>
          <w:w w:val="105"/>
          <w:position w:val="-13"/>
          <w:sz w:val="24"/>
          <w:lang w:val="da-DK"/>
        </w:rPr>
        <w:t xml:space="preserve">5 </w:t>
      </w:r>
      <w:r w:rsidRPr="00EE529C">
        <w:rPr>
          <w:i/>
          <w:w w:val="105"/>
          <w:sz w:val="24"/>
          <w:lang w:val="da-DK"/>
        </w:rPr>
        <w:t>.</w:t>
      </w:r>
    </w:p>
    <w:p w:rsidR="007E510D" w:rsidRPr="00EE529C" w:rsidRDefault="007E510D">
      <w:pPr>
        <w:spacing w:line="160" w:lineRule="auto"/>
        <w:rPr>
          <w:sz w:val="24"/>
          <w:lang w:val="da-DK"/>
        </w:rPr>
        <w:sectPr w:rsidR="007E510D" w:rsidRPr="00EE529C">
          <w:type w:val="continuous"/>
          <w:pgSz w:w="11910" w:h="16840"/>
          <w:pgMar w:top="1580" w:right="140" w:bottom="280" w:left="180" w:header="708" w:footer="708" w:gutter="0"/>
          <w:cols w:num="2" w:space="708" w:equalWidth="0">
            <w:col w:w="6119" w:space="40"/>
            <w:col w:w="5431"/>
          </w:cols>
        </w:sectPr>
      </w:pPr>
    </w:p>
    <w:p w:rsidR="007E510D" w:rsidRPr="00EE529C" w:rsidRDefault="007E510D">
      <w:pPr>
        <w:pStyle w:val="BodyText"/>
        <w:spacing w:before="2"/>
        <w:rPr>
          <w:i/>
          <w:sz w:val="9"/>
          <w:lang w:val="da-DK"/>
        </w:rPr>
      </w:pPr>
    </w:p>
    <w:p w:rsidR="007E510D" w:rsidRPr="00EE529C" w:rsidRDefault="00EE529C">
      <w:pPr>
        <w:pStyle w:val="BodyText"/>
        <w:spacing w:before="97" w:line="232" w:lineRule="auto"/>
        <w:ind w:left="1845" w:right="1297"/>
        <w:jc w:val="both"/>
        <w:rPr>
          <w:lang w:val="da-DK"/>
        </w:rPr>
      </w:pPr>
      <w:r w:rsidRPr="00EE529C">
        <w:rPr>
          <w:lang w:val="da-DK"/>
        </w:rPr>
        <w:pict>
          <v:shape id="_x0000_s1302" type="#_x0000_t202" style="position:absolute;left:0;text-align:left;margin-left:344.3pt;margin-top:19.85pt;width:7.35pt;height:22.55pt;z-index:-27053056;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lang w:val="da-DK"/>
        </w:rPr>
        <w:t>Prikker</w:t>
      </w:r>
      <w:r w:rsidRPr="00EE529C">
        <w:rPr>
          <w:spacing w:val="-19"/>
          <w:lang w:val="da-DK"/>
        </w:rPr>
        <w:t xml:space="preserve"> </w:t>
      </w:r>
      <w:r w:rsidRPr="00EE529C">
        <w:rPr>
          <w:lang w:val="da-DK"/>
        </w:rPr>
        <w:t>man</w:t>
      </w:r>
      <w:r w:rsidRPr="00EE529C">
        <w:rPr>
          <w:spacing w:val="-19"/>
          <w:lang w:val="da-DK"/>
        </w:rPr>
        <w:t xml:space="preserve"> </w:t>
      </w:r>
      <w:r w:rsidRPr="00EE529C">
        <w:rPr>
          <w:lang w:val="da-DK"/>
        </w:rPr>
        <w:t>retningsvektoren</w:t>
      </w:r>
      <w:r w:rsidRPr="00EE529C">
        <w:rPr>
          <w:spacing w:val="-19"/>
          <w:lang w:val="da-DK"/>
        </w:rPr>
        <w:t xml:space="preserve"> </w:t>
      </w:r>
      <w:r w:rsidRPr="00EE529C">
        <w:rPr>
          <w:lang w:val="da-DK"/>
        </w:rPr>
        <w:t>for</w:t>
      </w:r>
      <w:r w:rsidRPr="00EE529C">
        <w:rPr>
          <w:spacing w:val="-19"/>
          <w:lang w:val="da-DK"/>
        </w:rPr>
        <w:t xml:space="preserve"> </w:t>
      </w:r>
      <w:r w:rsidRPr="00EE529C">
        <w:rPr>
          <w:lang w:val="da-DK"/>
        </w:rPr>
        <w:t>denne</w:t>
      </w:r>
      <w:r w:rsidRPr="00EE529C">
        <w:rPr>
          <w:spacing w:val="-20"/>
          <w:lang w:val="da-DK"/>
        </w:rPr>
        <w:t xml:space="preserve"> </w:t>
      </w:r>
      <w:r w:rsidRPr="00EE529C">
        <w:rPr>
          <w:lang w:val="da-DK"/>
        </w:rPr>
        <w:t>linje</w:t>
      </w:r>
      <w:r w:rsidRPr="00EE529C">
        <w:rPr>
          <w:spacing w:val="-19"/>
          <w:lang w:val="da-DK"/>
        </w:rPr>
        <w:t xml:space="preserve"> </w:t>
      </w:r>
      <w:r w:rsidRPr="00EE529C">
        <w:rPr>
          <w:lang w:val="da-DK"/>
        </w:rPr>
        <w:t>med</w:t>
      </w:r>
      <w:r w:rsidRPr="00EE529C">
        <w:rPr>
          <w:spacing w:val="-19"/>
          <w:lang w:val="da-DK"/>
        </w:rPr>
        <w:t xml:space="preserve"> </w:t>
      </w:r>
      <w:r w:rsidRPr="00EE529C">
        <w:rPr>
          <w:lang w:val="da-DK"/>
        </w:rPr>
        <w:t>normalvektoren</w:t>
      </w:r>
      <w:r w:rsidRPr="00EE529C">
        <w:rPr>
          <w:spacing w:val="-20"/>
          <w:lang w:val="da-DK"/>
        </w:rPr>
        <w:t xml:space="preserve"> </w:t>
      </w:r>
      <w:r w:rsidRPr="00EE529C">
        <w:rPr>
          <w:lang w:val="da-DK"/>
        </w:rPr>
        <w:t>for</w:t>
      </w:r>
      <w:r w:rsidRPr="00EE529C">
        <w:rPr>
          <w:spacing w:val="-18"/>
          <w:lang w:val="da-DK"/>
        </w:rPr>
        <w:t xml:space="preserve"> </w:t>
      </w:r>
      <w:r w:rsidRPr="00EE529C">
        <w:rPr>
          <w:lang w:val="da-DK"/>
        </w:rPr>
        <w:t>den</w:t>
      </w:r>
      <w:r w:rsidRPr="00EE529C">
        <w:rPr>
          <w:spacing w:val="-19"/>
          <w:lang w:val="da-DK"/>
        </w:rPr>
        <w:t xml:space="preserve"> </w:t>
      </w:r>
      <w:r w:rsidRPr="00EE529C">
        <w:rPr>
          <w:spacing w:val="-3"/>
          <w:lang w:val="da-DK"/>
        </w:rPr>
        <w:t xml:space="preserve">anden </w:t>
      </w:r>
      <w:r w:rsidRPr="00EE529C">
        <w:rPr>
          <w:lang w:val="da-DK"/>
        </w:rPr>
        <w:t>får man 0. Dermed er linjerne parallelle. da ( 2</w:t>
      </w:r>
      <w:r w:rsidRPr="00EE529C">
        <w:rPr>
          <w:i/>
          <w:lang w:val="da-DK"/>
        </w:rPr>
        <w:t xml:space="preserve">, </w:t>
      </w:r>
      <w:r w:rsidRPr="00EE529C">
        <w:rPr>
          <w:lang w:val="da-DK"/>
        </w:rPr>
        <w:t>0) ligger på den ene linje men ikke den anden er de ikke</w:t>
      </w:r>
      <w:r w:rsidRPr="00EE529C">
        <w:rPr>
          <w:spacing w:val="-2"/>
          <w:lang w:val="da-DK"/>
        </w:rPr>
        <w:t xml:space="preserve"> </w:t>
      </w:r>
      <w:r w:rsidRPr="00EE529C">
        <w:rPr>
          <w:lang w:val="da-DK"/>
        </w:rPr>
        <w:t>sammenfaldende.</w:t>
      </w:r>
    </w:p>
    <w:p w:rsidR="007E510D" w:rsidRPr="00EE529C" w:rsidRDefault="007E510D">
      <w:pPr>
        <w:spacing w:line="232" w:lineRule="auto"/>
        <w:jc w:val="both"/>
        <w:rPr>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8"/>
        <w:rPr>
          <w:lang w:val="da-DK"/>
        </w:rPr>
      </w:pPr>
    </w:p>
    <w:p w:rsidR="007E510D" w:rsidRPr="00EE529C" w:rsidRDefault="00EE529C">
      <w:pPr>
        <w:pStyle w:val="ListParagraph"/>
        <w:numPr>
          <w:ilvl w:val="2"/>
          <w:numId w:val="28"/>
        </w:numPr>
        <w:tabs>
          <w:tab w:val="left" w:pos="1846"/>
        </w:tabs>
        <w:spacing w:before="97" w:line="232" w:lineRule="auto"/>
        <w:ind w:right="1297"/>
        <w:jc w:val="both"/>
        <w:rPr>
          <w:sz w:val="24"/>
          <w:lang w:val="da-DK"/>
        </w:rPr>
      </w:pPr>
      <w:r w:rsidRPr="00EE529C">
        <w:rPr>
          <w:sz w:val="24"/>
          <w:lang w:val="da-DK"/>
        </w:rPr>
        <w:t>Prikker</w:t>
      </w:r>
      <w:r w:rsidRPr="00EE529C">
        <w:rPr>
          <w:spacing w:val="-20"/>
          <w:sz w:val="24"/>
          <w:lang w:val="da-DK"/>
        </w:rPr>
        <w:t xml:space="preserve"> </w:t>
      </w:r>
      <w:r w:rsidRPr="00EE529C">
        <w:rPr>
          <w:sz w:val="24"/>
          <w:lang w:val="da-DK"/>
        </w:rPr>
        <w:t>man</w:t>
      </w:r>
      <w:r w:rsidRPr="00EE529C">
        <w:rPr>
          <w:spacing w:val="-20"/>
          <w:sz w:val="24"/>
          <w:lang w:val="da-DK"/>
        </w:rPr>
        <w:t xml:space="preserve"> </w:t>
      </w:r>
      <w:r w:rsidRPr="00EE529C">
        <w:rPr>
          <w:sz w:val="24"/>
          <w:lang w:val="da-DK"/>
        </w:rPr>
        <w:t>retningsvektoren</w:t>
      </w:r>
      <w:r w:rsidRPr="00EE529C">
        <w:rPr>
          <w:spacing w:val="-20"/>
          <w:sz w:val="24"/>
          <w:lang w:val="da-DK"/>
        </w:rPr>
        <w:t xml:space="preserve"> </w:t>
      </w:r>
      <w:r w:rsidRPr="00EE529C">
        <w:rPr>
          <w:sz w:val="24"/>
          <w:lang w:val="da-DK"/>
        </w:rPr>
        <w:t>for</w:t>
      </w:r>
      <w:r w:rsidRPr="00EE529C">
        <w:rPr>
          <w:spacing w:val="-19"/>
          <w:sz w:val="24"/>
          <w:lang w:val="da-DK"/>
        </w:rPr>
        <w:t xml:space="preserve"> </w:t>
      </w:r>
      <w:r w:rsidRPr="00EE529C">
        <w:rPr>
          <w:sz w:val="24"/>
          <w:lang w:val="da-DK"/>
        </w:rPr>
        <w:t>denne</w:t>
      </w:r>
      <w:r w:rsidRPr="00EE529C">
        <w:rPr>
          <w:spacing w:val="-21"/>
          <w:sz w:val="24"/>
          <w:lang w:val="da-DK"/>
        </w:rPr>
        <w:t xml:space="preserve"> </w:t>
      </w:r>
      <w:r w:rsidRPr="00EE529C">
        <w:rPr>
          <w:sz w:val="24"/>
          <w:lang w:val="da-DK"/>
        </w:rPr>
        <w:t>linje</w:t>
      </w:r>
      <w:r w:rsidRPr="00EE529C">
        <w:rPr>
          <w:spacing w:val="-19"/>
          <w:sz w:val="24"/>
          <w:lang w:val="da-DK"/>
        </w:rPr>
        <w:t xml:space="preserve"> </w:t>
      </w:r>
      <w:r w:rsidRPr="00EE529C">
        <w:rPr>
          <w:sz w:val="24"/>
          <w:lang w:val="da-DK"/>
        </w:rPr>
        <w:t>med</w:t>
      </w:r>
      <w:r w:rsidRPr="00EE529C">
        <w:rPr>
          <w:spacing w:val="-20"/>
          <w:sz w:val="24"/>
          <w:lang w:val="da-DK"/>
        </w:rPr>
        <w:t xml:space="preserve"> </w:t>
      </w:r>
      <w:r w:rsidRPr="00EE529C">
        <w:rPr>
          <w:sz w:val="24"/>
          <w:lang w:val="da-DK"/>
        </w:rPr>
        <w:t>normalvektoren</w:t>
      </w:r>
      <w:r w:rsidRPr="00EE529C">
        <w:rPr>
          <w:spacing w:val="-21"/>
          <w:sz w:val="24"/>
          <w:lang w:val="da-DK"/>
        </w:rPr>
        <w:t xml:space="preserve"> </w:t>
      </w:r>
      <w:r w:rsidRPr="00EE529C">
        <w:rPr>
          <w:sz w:val="24"/>
          <w:lang w:val="da-DK"/>
        </w:rPr>
        <w:t>for</w:t>
      </w:r>
      <w:r w:rsidRPr="00EE529C">
        <w:rPr>
          <w:spacing w:val="-19"/>
          <w:sz w:val="24"/>
          <w:lang w:val="da-DK"/>
        </w:rPr>
        <w:t xml:space="preserve"> </w:t>
      </w:r>
      <w:r w:rsidRPr="00EE529C">
        <w:rPr>
          <w:sz w:val="24"/>
          <w:lang w:val="da-DK"/>
        </w:rPr>
        <w:t>den</w:t>
      </w:r>
      <w:r w:rsidRPr="00EE529C">
        <w:rPr>
          <w:spacing w:val="-20"/>
          <w:sz w:val="24"/>
          <w:lang w:val="da-DK"/>
        </w:rPr>
        <w:t xml:space="preserve"> </w:t>
      </w:r>
      <w:r w:rsidRPr="00EE529C">
        <w:rPr>
          <w:sz w:val="24"/>
          <w:lang w:val="da-DK"/>
        </w:rPr>
        <w:t xml:space="preserve">anden får man 31. Dermed er de to linjer ikke parallelle og de må have præcist </w:t>
      </w:r>
      <w:r w:rsidRPr="00EE529C">
        <w:rPr>
          <w:spacing w:val="-6"/>
          <w:sz w:val="24"/>
          <w:lang w:val="da-DK"/>
        </w:rPr>
        <w:t xml:space="preserve">et </w:t>
      </w:r>
      <w:r w:rsidRPr="00EE529C">
        <w:rPr>
          <w:sz w:val="24"/>
          <w:lang w:val="da-DK"/>
        </w:rPr>
        <w:t>skæringspunkt. Indsætter vi koordinaterne fra parameterfremstillingen i</w:t>
      </w:r>
      <w:r w:rsidRPr="00EE529C">
        <w:rPr>
          <w:spacing w:val="-23"/>
          <w:sz w:val="24"/>
          <w:lang w:val="da-DK"/>
        </w:rPr>
        <w:t xml:space="preserve"> </w:t>
      </w:r>
      <w:r w:rsidRPr="00EE529C">
        <w:rPr>
          <w:sz w:val="24"/>
          <w:lang w:val="da-DK"/>
        </w:rPr>
        <w:t>linjens ligning får vi</w:t>
      </w:r>
      <w:r w:rsidRPr="00EE529C">
        <w:rPr>
          <w:spacing w:val="-1"/>
          <w:sz w:val="24"/>
          <w:lang w:val="da-DK"/>
        </w:rPr>
        <w:t xml:space="preserve"> </w:t>
      </w:r>
      <w:r w:rsidRPr="00EE529C">
        <w:rPr>
          <w:sz w:val="24"/>
          <w:lang w:val="da-DK"/>
        </w:rPr>
        <w:t>ligningen</w:t>
      </w:r>
    </w:p>
    <w:p w:rsidR="007E510D" w:rsidRPr="00EE529C" w:rsidRDefault="007E510D">
      <w:pPr>
        <w:pStyle w:val="BodyText"/>
        <w:spacing w:before="4"/>
        <w:rPr>
          <w:sz w:val="11"/>
          <w:lang w:val="da-DK"/>
        </w:rPr>
      </w:pPr>
    </w:p>
    <w:p w:rsidR="007E510D" w:rsidRPr="00EE529C" w:rsidRDefault="00EE529C">
      <w:pPr>
        <w:pStyle w:val="BodyText"/>
        <w:spacing w:before="57"/>
        <w:ind w:left="813" w:right="268"/>
        <w:jc w:val="center"/>
        <w:rPr>
          <w:i/>
          <w:lang w:val="da-DK"/>
        </w:rPr>
      </w:pPr>
      <w:r w:rsidRPr="00EE529C">
        <w:rPr>
          <w:lang w:val="da-DK"/>
        </w:rPr>
        <w:t>3(7</w:t>
      </w:r>
      <w:r w:rsidRPr="00EE529C">
        <w:rPr>
          <w:i/>
          <w:lang w:val="da-DK"/>
        </w:rPr>
        <w:t xml:space="preserve">t </w:t>
      </w:r>
      <w:r w:rsidRPr="00EE529C">
        <w:rPr>
          <w:rFonts w:ascii="Lucida Sans Unicode" w:hAnsi="Lucida Sans Unicode"/>
          <w:lang w:val="da-DK"/>
        </w:rPr>
        <w:t xml:space="preserve">− </w:t>
      </w:r>
      <w:r w:rsidRPr="00EE529C">
        <w:rPr>
          <w:lang w:val="da-DK"/>
        </w:rPr>
        <w:t>6) + 2(5</w:t>
      </w:r>
      <w:r w:rsidRPr="00EE529C">
        <w:rPr>
          <w:i/>
          <w:lang w:val="da-DK"/>
        </w:rPr>
        <w:t xml:space="preserve">t </w:t>
      </w:r>
      <w:r w:rsidRPr="00EE529C">
        <w:rPr>
          <w:rFonts w:ascii="Lucida Sans Unicode" w:hAnsi="Lucida Sans Unicode"/>
          <w:lang w:val="da-DK"/>
        </w:rPr>
        <w:t xml:space="preserve">− </w:t>
      </w:r>
      <w:r w:rsidRPr="00EE529C">
        <w:rPr>
          <w:lang w:val="da-DK"/>
        </w:rPr>
        <w:t>2) = 9</w:t>
      </w:r>
      <w:r w:rsidRPr="00EE529C">
        <w:rPr>
          <w:i/>
          <w:lang w:val="da-DK"/>
        </w:rPr>
        <w:t>.</w:t>
      </w:r>
    </w:p>
    <w:p w:rsidR="007E510D" w:rsidRPr="00EE529C" w:rsidRDefault="00EE529C">
      <w:pPr>
        <w:pStyle w:val="BodyText"/>
        <w:spacing w:before="192"/>
        <w:ind w:left="1845"/>
        <w:rPr>
          <w:lang w:val="da-DK"/>
        </w:rPr>
      </w:pPr>
      <w:r w:rsidRPr="00EE529C">
        <w:rPr>
          <w:lang w:val="da-DK"/>
        </w:rPr>
        <w:t xml:space="preserve">Løsningen er </w:t>
      </w:r>
      <w:r w:rsidRPr="00EE529C">
        <w:rPr>
          <w:i/>
          <w:lang w:val="da-DK"/>
        </w:rPr>
        <w:t xml:space="preserve">t </w:t>
      </w:r>
      <w:r w:rsidRPr="00EE529C">
        <w:rPr>
          <w:lang w:val="da-DK"/>
        </w:rPr>
        <w:t>= 1 hvilket giver et skæringspunkt på (1</w:t>
      </w:r>
      <w:r w:rsidRPr="00EE529C">
        <w:rPr>
          <w:i/>
          <w:lang w:val="da-DK"/>
        </w:rPr>
        <w:t xml:space="preserve">, </w:t>
      </w:r>
      <w:r w:rsidRPr="00EE529C">
        <w:rPr>
          <w:lang w:val="da-DK"/>
        </w:rPr>
        <w:t>3).</w:t>
      </w:r>
    </w:p>
    <w:p w:rsidR="007E510D" w:rsidRPr="00EE529C" w:rsidRDefault="00EE529C">
      <w:pPr>
        <w:pStyle w:val="ListParagraph"/>
        <w:numPr>
          <w:ilvl w:val="2"/>
          <w:numId w:val="28"/>
        </w:numPr>
        <w:tabs>
          <w:tab w:val="left" w:pos="1846"/>
        </w:tabs>
        <w:spacing w:before="197" w:line="232" w:lineRule="auto"/>
        <w:ind w:right="1254"/>
        <w:jc w:val="left"/>
        <w:rPr>
          <w:sz w:val="24"/>
          <w:lang w:val="da-DK"/>
        </w:rPr>
      </w:pPr>
      <w:r w:rsidRPr="00EE529C">
        <w:rPr>
          <w:sz w:val="24"/>
          <w:lang w:val="da-DK"/>
        </w:rPr>
        <w:t>Først</w:t>
      </w:r>
      <w:r w:rsidRPr="00EE529C">
        <w:rPr>
          <w:spacing w:val="-13"/>
          <w:sz w:val="24"/>
          <w:lang w:val="da-DK"/>
        </w:rPr>
        <w:t xml:space="preserve"> </w:t>
      </w:r>
      <w:r w:rsidRPr="00EE529C">
        <w:rPr>
          <w:sz w:val="24"/>
          <w:lang w:val="da-DK"/>
        </w:rPr>
        <w:t>bestemmer</w:t>
      </w:r>
      <w:r w:rsidRPr="00EE529C">
        <w:rPr>
          <w:spacing w:val="-12"/>
          <w:sz w:val="24"/>
          <w:lang w:val="da-DK"/>
        </w:rPr>
        <w:t xml:space="preserve"> </w:t>
      </w:r>
      <w:r w:rsidRPr="00EE529C">
        <w:rPr>
          <w:sz w:val="24"/>
          <w:lang w:val="da-DK"/>
        </w:rPr>
        <w:t>vi</w:t>
      </w:r>
      <w:r w:rsidRPr="00EE529C">
        <w:rPr>
          <w:spacing w:val="-12"/>
          <w:sz w:val="24"/>
          <w:lang w:val="da-DK"/>
        </w:rPr>
        <w:t xml:space="preserve"> </w:t>
      </w:r>
      <w:r w:rsidRPr="00EE529C">
        <w:rPr>
          <w:sz w:val="24"/>
          <w:lang w:val="da-DK"/>
        </w:rPr>
        <w:t>cirklernes</w:t>
      </w:r>
      <w:r w:rsidRPr="00EE529C">
        <w:rPr>
          <w:spacing w:val="-12"/>
          <w:sz w:val="24"/>
          <w:lang w:val="da-DK"/>
        </w:rPr>
        <w:t xml:space="preserve"> </w:t>
      </w:r>
      <w:r w:rsidRPr="00EE529C">
        <w:rPr>
          <w:sz w:val="24"/>
          <w:lang w:val="da-DK"/>
        </w:rPr>
        <w:t>skæringspunkter.</w:t>
      </w:r>
      <w:r w:rsidRPr="00EE529C">
        <w:rPr>
          <w:spacing w:val="-12"/>
          <w:sz w:val="24"/>
          <w:lang w:val="da-DK"/>
        </w:rPr>
        <w:t xml:space="preserve"> </w:t>
      </w:r>
      <w:r w:rsidRPr="00EE529C">
        <w:rPr>
          <w:spacing w:val="-9"/>
          <w:sz w:val="24"/>
          <w:lang w:val="da-DK"/>
        </w:rPr>
        <w:t>Ved</w:t>
      </w:r>
      <w:r w:rsidRPr="00EE529C">
        <w:rPr>
          <w:spacing w:val="-12"/>
          <w:sz w:val="24"/>
          <w:lang w:val="da-DK"/>
        </w:rPr>
        <w:t xml:space="preserve"> </w:t>
      </w:r>
      <w:r w:rsidRPr="00EE529C">
        <w:rPr>
          <w:sz w:val="24"/>
          <w:lang w:val="da-DK"/>
        </w:rPr>
        <w:t>at</w:t>
      </w:r>
      <w:r w:rsidRPr="00EE529C">
        <w:rPr>
          <w:spacing w:val="-12"/>
          <w:sz w:val="24"/>
          <w:lang w:val="da-DK"/>
        </w:rPr>
        <w:t xml:space="preserve"> </w:t>
      </w:r>
      <w:r w:rsidRPr="00EE529C">
        <w:rPr>
          <w:sz w:val="24"/>
          <w:lang w:val="da-DK"/>
        </w:rPr>
        <w:t>gange</w:t>
      </w:r>
      <w:r w:rsidRPr="00EE529C">
        <w:rPr>
          <w:spacing w:val="-12"/>
          <w:sz w:val="24"/>
          <w:lang w:val="da-DK"/>
        </w:rPr>
        <w:t xml:space="preserve"> </w:t>
      </w:r>
      <w:r w:rsidRPr="00EE529C">
        <w:rPr>
          <w:sz w:val="24"/>
          <w:lang w:val="da-DK"/>
        </w:rPr>
        <w:t>ud</w:t>
      </w:r>
      <w:r w:rsidRPr="00EE529C">
        <w:rPr>
          <w:spacing w:val="-12"/>
          <w:sz w:val="24"/>
          <w:lang w:val="da-DK"/>
        </w:rPr>
        <w:t xml:space="preserve"> </w:t>
      </w:r>
      <w:r w:rsidRPr="00EE529C">
        <w:rPr>
          <w:sz w:val="24"/>
          <w:lang w:val="da-DK"/>
        </w:rPr>
        <w:t>har</w:t>
      </w:r>
      <w:r w:rsidRPr="00EE529C">
        <w:rPr>
          <w:spacing w:val="-12"/>
          <w:sz w:val="24"/>
          <w:lang w:val="da-DK"/>
        </w:rPr>
        <w:t xml:space="preserve"> </w:t>
      </w:r>
      <w:r w:rsidRPr="00EE529C">
        <w:rPr>
          <w:sz w:val="24"/>
          <w:lang w:val="da-DK"/>
        </w:rPr>
        <w:t>de</w:t>
      </w:r>
      <w:r w:rsidRPr="00EE529C">
        <w:rPr>
          <w:spacing w:val="-12"/>
          <w:sz w:val="24"/>
          <w:lang w:val="da-DK"/>
        </w:rPr>
        <w:t xml:space="preserve"> </w:t>
      </w:r>
      <w:r w:rsidRPr="00EE529C">
        <w:rPr>
          <w:sz w:val="24"/>
          <w:lang w:val="da-DK"/>
        </w:rPr>
        <w:t>to</w:t>
      </w:r>
      <w:r w:rsidRPr="00EE529C">
        <w:rPr>
          <w:spacing w:val="-12"/>
          <w:sz w:val="24"/>
          <w:lang w:val="da-DK"/>
        </w:rPr>
        <w:t xml:space="preserve"> </w:t>
      </w:r>
      <w:r w:rsidRPr="00EE529C">
        <w:rPr>
          <w:sz w:val="24"/>
          <w:lang w:val="da-DK"/>
        </w:rPr>
        <w:t>lignin- ger</w:t>
      </w:r>
      <w:r w:rsidRPr="00EE529C">
        <w:rPr>
          <w:spacing w:val="-1"/>
          <w:sz w:val="24"/>
          <w:lang w:val="da-DK"/>
        </w:rPr>
        <w:t xml:space="preserve"> </w:t>
      </w:r>
      <w:r w:rsidRPr="00EE529C">
        <w:rPr>
          <w:sz w:val="24"/>
          <w:lang w:val="da-DK"/>
        </w:rPr>
        <w:t>formen</w:t>
      </w:r>
    </w:p>
    <w:p w:rsidR="007E510D" w:rsidRPr="00EE529C" w:rsidRDefault="00EE529C">
      <w:pPr>
        <w:tabs>
          <w:tab w:val="left" w:pos="4303"/>
        </w:tabs>
        <w:spacing w:before="199"/>
        <w:ind w:left="545"/>
        <w:jc w:val="center"/>
        <w:rPr>
          <w:i/>
          <w:sz w:val="24"/>
          <w:lang w:val="da-DK"/>
        </w:rPr>
      </w:pPr>
      <w:r w:rsidRPr="00EE529C">
        <w:rPr>
          <w:i/>
          <w:spacing w:val="3"/>
          <w:sz w:val="24"/>
          <w:lang w:val="da-DK"/>
        </w:rPr>
        <w:t>x</w:t>
      </w:r>
      <w:r w:rsidRPr="00EE529C">
        <w:rPr>
          <w:spacing w:val="3"/>
          <w:sz w:val="24"/>
          <w:vertAlign w:val="superscript"/>
          <w:lang w:val="da-DK"/>
        </w:rPr>
        <w:t>2</w:t>
      </w:r>
      <w:r w:rsidRPr="00EE529C">
        <w:rPr>
          <w:spacing w:val="-10"/>
          <w:sz w:val="24"/>
          <w:lang w:val="da-DK"/>
        </w:rPr>
        <w:t xml:space="preserve"> </w:t>
      </w:r>
      <w:r w:rsidRPr="00EE529C">
        <w:rPr>
          <w:sz w:val="24"/>
          <w:lang w:val="da-DK"/>
        </w:rPr>
        <w:t>+</w:t>
      </w:r>
      <w:r w:rsidRPr="00EE529C">
        <w:rPr>
          <w:spacing w:val="-21"/>
          <w:sz w:val="24"/>
          <w:lang w:val="da-DK"/>
        </w:rPr>
        <w:t xml:space="preserve"> </w:t>
      </w:r>
      <w:r w:rsidRPr="00EE529C">
        <w:rPr>
          <w:sz w:val="24"/>
          <w:lang w:val="da-DK"/>
        </w:rPr>
        <w:t>1</w:t>
      </w:r>
      <w:r w:rsidRPr="00EE529C">
        <w:rPr>
          <w:spacing w:val="-20"/>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6"/>
          <w:sz w:val="24"/>
          <w:lang w:val="da-DK"/>
        </w:rPr>
        <w:t xml:space="preserve"> </w:t>
      </w:r>
      <w:r w:rsidRPr="00EE529C">
        <w:rPr>
          <w:sz w:val="24"/>
          <w:lang w:val="da-DK"/>
        </w:rPr>
        <w:t>2</w:t>
      </w:r>
      <w:r w:rsidRPr="00EE529C">
        <w:rPr>
          <w:i/>
          <w:sz w:val="24"/>
          <w:lang w:val="da-DK"/>
        </w:rPr>
        <w:t>x</w:t>
      </w:r>
      <w:r w:rsidRPr="00EE529C">
        <w:rPr>
          <w:i/>
          <w:spacing w:val="-13"/>
          <w:sz w:val="24"/>
          <w:lang w:val="da-DK"/>
        </w:rPr>
        <w:t xml:space="preserve"> </w:t>
      </w:r>
      <w:r w:rsidRPr="00EE529C">
        <w:rPr>
          <w:sz w:val="24"/>
          <w:lang w:val="da-DK"/>
        </w:rPr>
        <w:t>+</w:t>
      </w:r>
      <w:r w:rsidRPr="00EE529C">
        <w:rPr>
          <w:spacing w:val="-20"/>
          <w:sz w:val="24"/>
          <w:lang w:val="da-DK"/>
        </w:rPr>
        <w:t xml:space="preserve"> </w:t>
      </w:r>
      <w:r w:rsidRPr="00EE529C">
        <w:rPr>
          <w:i/>
          <w:spacing w:val="6"/>
          <w:sz w:val="24"/>
          <w:lang w:val="da-DK"/>
        </w:rPr>
        <w:t>y</w:t>
      </w:r>
      <w:r w:rsidRPr="00EE529C">
        <w:rPr>
          <w:spacing w:val="6"/>
          <w:sz w:val="24"/>
          <w:vertAlign w:val="superscript"/>
          <w:lang w:val="da-DK"/>
        </w:rPr>
        <w:t>2</w:t>
      </w:r>
      <w:r w:rsidRPr="00EE529C">
        <w:rPr>
          <w:spacing w:val="-10"/>
          <w:sz w:val="24"/>
          <w:lang w:val="da-DK"/>
        </w:rPr>
        <w:t xml:space="preserve"> </w:t>
      </w:r>
      <w:r w:rsidRPr="00EE529C">
        <w:rPr>
          <w:sz w:val="24"/>
          <w:lang w:val="da-DK"/>
        </w:rPr>
        <w:t>+</w:t>
      </w:r>
      <w:r w:rsidRPr="00EE529C">
        <w:rPr>
          <w:spacing w:val="-20"/>
          <w:sz w:val="24"/>
          <w:lang w:val="da-DK"/>
        </w:rPr>
        <w:t xml:space="preserve"> </w:t>
      </w:r>
      <w:r w:rsidRPr="00EE529C">
        <w:rPr>
          <w:sz w:val="24"/>
          <w:lang w:val="da-DK"/>
        </w:rPr>
        <w:t>1</w:t>
      </w:r>
      <w:r w:rsidRPr="00EE529C">
        <w:rPr>
          <w:spacing w:val="-20"/>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6"/>
          <w:sz w:val="24"/>
          <w:lang w:val="da-DK"/>
        </w:rPr>
        <w:t xml:space="preserve"> </w:t>
      </w:r>
      <w:r w:rsidRPr="00EE529C">
        <w:rPr>
          <w:sz w:val="24"/>
          <w:lang w:val="da-DK"/>
        </w:rPr>
        <w:t>2</w:t>
      </w:r>
      <w:r w:rsidRPr="00EE529C">
        <w:rPr>
          <w:i/>
          <w:sz w:val="24"/>
          <w:lang w:val="da-DK"/>
        </w:rPr>
        <w:t>y</w:t>
      </w:r>
      <w:r w:rsidRPr="00EE529C">
        <w:rPr>
          <w:i/>
          <w:spacing w:val="7"/>
          <w:sz w:val="24"/>
          <w:lang w:val="da-DK"/>
        </w:rPr>
        <w:t xml:space="preserve"> </w:t>
      </w:r>
      <w:r w:rsidRPr="00EE529C">
        <w:rPr>
          <w:sz w:val="24"/>
          <w:lang w:val="da-DK"/>
        </w:rPr>
        <w:t>=</w:t>
      </w:r>
      <w:r w:rsidRPr="00EE529C">
        <w:rPr>
          <w:spacing w:val="-6"/>
          <w:sz w:val="24"/>
          <w:lang w:val="da-DK"/>
        </w:rPr>
        <w:t xml:space="preserve"> </w:t>
      </w:r>
      <w:r w:rsidRPr="00EE529C">
        <w:rPr>
          <w:sz w:val="24"/>
          <w:lang w:val="da-DK"/>
        </w:rPr>
        <w:t>1</w:t>
      </w:r>
      <w:r w:rsidRPr="00EE529C">
        <w:rPr>
          <w:i/>
          <w:sz w:val="24"/>
          <w:lang w:val="da-DK"/>
        </w:rPr>
        <w:t>,</w:t>
      </w:r>
      <w:r w:rsidRPr="00EE529C">
        <w:rPr>
          <w:i/>
          <w:sz w:val="24"/>
          <w:lang w:val="da-DK"/>
        </w:rPr>
        <w:tab/>
      </w:r>
      <w:r w:rsidRPr="00EE529C">
        <w:rPr>
          <w:i/>
          <w:spacing w:val="3"/>
          <w:sz w:val="24"/>
          <w:lang w:val="da-DK"/>
        </w:rPr>
        <w:t>x</w:t>
      </w:r>
      <w:r w:rsidRPr="00EE529C">
        <w:rPr>
          <w:spacing w:val="3"/>
          <w:sz w:val="24"/>
          <w:vertAlign w:val="superscript"/>
          <w:lang w:val="da-DK"/>
        </w:rPr>
        <w:t>2</w:t>
      </w:r>
      <w:r w:rsidRPr="00EE529C">
        <w:rPr>
          <w:spacing w:val="-9"/>
          <w:sz w:val="24"/>
          <w:lang w:val="da-DK"/>
        </w:rPr>
        <w:t xml:space="preserve"> </w:t>
      </w:r>
      <w:r w:rsidRPr="00EE529C">
        <w:rPr>
          <w:sz w:val="24"/>
          <w:lang w:val="da-DK"/>
        </w:rPr>
        <w:t>+</w:t>
      </w:r>
      <w:r w:rsidRPr="00EE529C">
        <w:rPr>
          <w:spacing w:val="-19"/>
          <w:sz w:val="24"/>
          <w:lang w:val="da-DK"/>
        </w:rPr>
        <w:t xml:space="preserve"> </w:t>
      </w:r>
      <w:r w:rsidRPr="00EE529C">
        <w:rPr>
          <w:sz w:val="24"/>
          <w:lang w:val="da-DK"/>
        </w:rPr>
        <w:t>1</w:t>
      </w:r>
      <w:r w:rsidRPr="00EE529C">
        <w:rPr>
          <w:spacing w:val="-20"/>
          <w:sz w:val="24"/>
          <w:lang w:val="da-DK"/>
        </w:rPr>
        <w:t xml:space="preserve"> </w:t>
      </w:r>
      <w:r w:rsidRPr="00EE529C">
        <w:rPr>
          <w:sz w:val="24"/>
          <w:lang w:val="da-DK"/>
        </w:rPr>
        <w:t>+</w:t>
      </w:r>
      <w:r w:rsidRPr="00EE529C">
        <w:rPr>
          <w:spacing w:val="-19"/>
          <w:sz w:val="24"/>
          <w:lang w:val="da-DK"/>
        </w:rPr>
        <w:t xml:space="preserve"> </w:t>
      </w:r>
      <w:r w:rsidRPr="00EE529C">
        <w:rPr>
          <w:sz w:val="24"/>
          <w:lang w:val="da-DK"/>
        </w:rPr>
        <w:t>2</w:t>
      </w:r>
      <w:r w:rsidRPr="00EE529C">
        <w:rPr>
          <w:i/>
          <w:sz w:val="24"/>
          <w:lang w:val="da-DK"/>
        </w:rPr>
        <w:t>x</w:t>
      </w:r>
      <w:r w:rsidRPr="00EE529C">
        <w:rPr>
          <w:i/>
          <w:spacing w:val="-12"/>
          <w:sz w:val="24"/>
          <w:lang w:val="da-DK"/>
        </w:rPr>
        <w:t xml:space="preserve"> </w:t>
      </w:r>
      <w:r w:rsidRPr="00EE529C">
        <w:rPr>
          <w:sz w:val="24"/>
          <w:lang w:val="da-DK"/>
        </w:rPr>
        <w:t>+</w:t>
      </w:r>
      <w:r w:rsidRPr="00EE529C">
        <w:rPr>
          <w:spacing w:val="-20"/>
          <w:sz w:val="24"/>
          <w:lang w:val="da-DK"/>
        </w:rPr>
        <w:t xml:space="preserve"> </w:t>
      </w:r>
      <w:r w:rsidRPr="00EE529C">
        <w:rPr>
          <w:i/>
          <w:spacing w:val="6"/>
          <w:sz w:val="24"/>
          <w:lang w:val="da-DK"/>
        </w:rPr>
        <w:t>y</w:t>
      </w:r>
      <w:r w:rsidRPr="00EE529C">
        <w:rPr>
          <w:spacing w:val="6"/>
          <w:sz w:val="24"/>
          <w:vertAlign w:val="superscript"/>
          <w:lang w:val="da-DK"/>
        </w:rPr>
        <w:t>2</w:t>
      </w:r>
      <w:r w:rsidRPr="00EE529C">
        <w:rPr>
          <w:spacing w:val="-8"/>
          <w:sz w:val="24"/>
          <w:lang w:val="da-DK"/>
        </w:rPr>
        <w:t xml:space="preserve"> </w:t>
      </w:r>
      <w:r w:rsidRPr="00EE529C">
        <w:rPr>
          <w:sz w:val="24"/>
          <w:lang w:val="da-DK"/>
        </w:rPr>
        <w:t>+</w:t>
      </w:r>
      <w:r w:rsidRPr="00EE529C">
        <w:rPr>
          <w:spacing w:val="-20"/>
          <w:sz w:val="24"/>
          <w:lang w:val="da-DK"/>
        </w:rPr>
        <w:t xml:space="preserve"> </w:t>
      </w:r>
      <w:r w:rsidRPr="00EE529C">
        <w:rPr>
          <w:sz w:val="24"/>
          <w:lang w:val="da-DK"/>
        </w:rPr>
        <w:t>1</w:t>
      </w:r>
      <w:r w:rsidRPr="00EE529C">
        <w:rPr>
          <w:spacing w:val="-19"/>
          <w:sz w:val="24"/>
          <w:lang w:val="da-DK"/>
        </w:rPr>
        <w:t xml:space="preserve"> </w:t>
      </w:r>
      <w:r w:rsidRPr="00EE529C">
        <w:rPr>
          <w:sz w:val="24"/>
          <w:lang w:val="da-DK"/>
        </w:rPr>
        <w:t>+</w:t>
      </w:r>
      <w:r w:rsidRPr="00EE529C">
        <w:rPr>
          <w:spacing w:val="-20"/>
          <w:sz w:val="24"/>
          <w:lang w:val="da-DK"/>
        </w:rPr>
        <w:t xml:space="preserve"> </w:t>
      </w:r>
      <w:r w:rsidRPr="00EE529C">
        <w:rPr>
          <w:sz w:val="24"/>
          <w:lang w:val="da-DK"/>
        </w:rPr>
        <w:t>2</w:t>
      </w:r>
      <w:r w:rsidRPr="00EE529C">
        <w:rPr>
          <w:i/>
          <w:sz w:val="24"/>
          <w:lang w:val="da-DK"/>
        </w:rPr>
        <w:t>y</w:t>
      </w:r>
      <w:r w:rsidRPr="00EE529C">
        <w:rPr>
          <w:i/>
          <w:spacing w:val="9"/>
          <w:sz w:val="24"/>
          <w:lang w:val="da-DK"/>
        </w:rPr>
        <w:t xml:space="preserve"> </w:t>
      </w:r>
      <w:r w:rsidRPr="00EE529C">
        <w:rPr>
          <w:sz w:val="24"/>
          <w:lang w:val="da-DK"/>
        </w:rPr>
        <w:t>=</w:t>
      </w:r>
      <w:r w:rsidRPr="00EE529C">
        <w:rPr>
          <w:spacing w:val="-5"/>
          <w:sz w:val="24"/>
          <w:lang w:val="da-DK"/>
        </w:rPr>
        <w:t xml:space="preserve"> </w:t>
      </w:r>
      <w:r w:rsidRPr="00EE529C">
        <w:rPr>
          <w:sz w:val="24"/>
          <w:lang w:val="da-DK"/>
        </w:rPr>
        <w:t>5</w:t>
      </w:r>
      <w:r w:rsidRPr="00EE529C">
        <w:rPr>
          <w:i/>
          <w:sz w:val="24"/>
          <w:lang w:val="da-DK"/>
        </w:rPr>
        <w:t>.</w:t>
      </w:r>
    </w:p>
    <w:p w:rsidR="007E510D" w:rsidRPr="00EE529C" w:rsidRDefault="00EE529C">
      <w:pPr>
        <w:pStyle w:val="BodyText"/>
        <w:spacing w:before="192"/>
        <w:ind w:left="1837"/>
        <w:rPr>
          <w:lang w:val="da-DK"/>
        </w:rPr>
      </w:pPr>
      <w:r w:rsidRPr="00EE529C">
        <w:rPr>
          <w:lang w:val="da-DK"/>
        </w:rPr>
        <w:t>Trækker vi den første ligning fra den anden får vi</w:t>
      </w:r>
    </w:p>
    <w:p w:rsidR="007E510D" w:rsidRPr="00EE529C" w:rsidRDefault="00EE529C">
      <w:pPr>
        <w:tabs>
          <w:tab w:val="left" w:pos="1978"/>
          <w:tab w:val="left" w:pos="2517"/>
        </w:tabs>
        <w:spacing w:before="197"/>
        <w:ind w:left="545"/>
        <w:jc w:val="center"/>
        <w:rPr>
          <w:i/>
          <w:sz w:val="24"/>
          <w:lang w:val="da-DK"/>
        </w:rPr>
      </w:pPr>
      <w:r w:rsidRPr="00EE529C">
        <w:rPr>
          <w:w w:val="105"/>
          <w:sz w:val="24"/>
          <w:lang w:val="da-DK"/>
        </w:rPr>
        <w:t>4</w:t>
      </w:r>
      <w:r w:rsidRPr="00EE529C">
        <w:rPr>
          <w:i/>
          <w:w w:val="105"/>
          <w:sz w:val="24"/>
          <w:lang w:val="da-DK"/>
        </w:rPr>
        <w:t xml:space="preserve">x </w:t>
      </w:r>
      <w:r w:rsidRPr="00EE529C">
        <w:rPr>
          <w:w w:val="105"/>
          <w:sz w:val="24"/>
          <w:lang w:val="da-DK"/>
        </w:rPr>
        <w:t>+ 4</w:t>
      </w:r>
      <w:r w:rsidRPr="00EE529C">
        <w:rPr>
          <w:i/>
          <w:w w:val="105"/>
          <w:sz w:val="24"/>
          <w:lang w:val="da-DK"/>
        </w:rPr>
        <w:t>y</w:t>
      </w:r>
      <w:r w:rsidRPr="00EE529C">
        <w:rPr>
          <w:i/>
          <w:spacing w:val="-39"/>
          <w:w w:val="105"/>
          <w:sz w:val="24"/>
          <w:lang w:val="da-DK"/>
        </w:rPr>
        <w:t xml:space="preserve"> </w:t>
      </w:r>
      <w:r w:rsidRPr="00EE529C">
        <w:rPr>
          <w:w w:val="105"/>
          <w:sz w:val="24"/>
          <w:lang w:val="da-DK"/>
        </w:rPr>
        <w:t>=</w:t>
      </w:r>
      <w:r w:rsidRPr="00EE529C">
        <w:rPr>
          <w:spacing w:val="-10"/>
          <w:w w:val="105"/>
          <w:sz w:val="24"/>
          <w:lang w:val="da-DK"/>
        </w:rPr>
        <w:t xml:space="preserve"> </w:t>
      </w:r>
      <w:r w:rsidRPr="00EE529C">
        <w:rPr>
          <w:w w:val="105"/>
          <w:sz w:val="24"/>
          <w:lang w:val="da-DK"/>
        </w:rPr>
        <w:t>4</w:t>
      </w:r>
      <w:r w:rsidRPr="00EE529C">
        <w:rPr>
          <w:w w:val="105"/>
          <w:sz w:val="24"/>
          <w:lang w:val="da-DK"/>
        </w:rPr>
        <w:tab/>
      </w:r>
      <w:r w:rsidRPr="00EE529C">
        <w:rPr>
          <w:rFonts w:ascii="Lucida Sans Unicode" w:hAnsi="Lucida Sans Unicode"/>
          <w:w w:val="105"/>
          <w:sz w:val="24"/>
          <w:lang w:val="da-DK"/>
        </w:rPr>
        <w:t>⇔</w:t>
      </w:r>
      <w:r w:rsidRPr="00EE529C">
        <w:rPr>
          <w:rFonts w:ascii="Lucida Sans Unicode" w:hAnsi="Lucida Sans Unicode"/>
          <w:w w:val="105"/>
          <w:sz w:val="24"/>
          <w:lang w:val="da-DK"/>
        </w:rPr>
        <w:tab/>
      </w:r>
      <w:r w:rsidRPr="00EE529C">
        <w:rPr>
          <w:i/>
          <w:w w:val="105"/>
          <w:sz w:val="24"/>
          <w:lang w:val="da-DK"/>
        </w:rPr>
        <w:t xml:space="preserve">x </w:t>
      </w:r>
      <w:r w:rsidRPr="00EE529C">
        <w:rPr>
          <w:w w:val="105"/>
          <w:sz w:val="24"/>
          <w:lang w:val="da-DK"/>
        </w:rPr>
        <w:t>+</w:t>
      </w:r>
      <w:r w:rsidRPr="00EE529C">
        <w:rPr>
          <w:spacing w:val="-49"/>
          <w:w w:val="105"/>
          <w:sz w:val="24"/>
          <w:lang w:val="da-DK"/>
        </w:rPr>
        <w:t xml:space="preserve"> </w:t>
      </w:r>
      <w:r w:rsidRPr="00EE529C">
        <w:rPr>
          <w:i/>
          <w:w w:val="105"/>
          <w:sz w:val="24"/>
          <w:lang w:val="da-DK"/>
        </w:rPr>
        <w:t xml:space="preserve">y </w:t>
      </w:r>
      <w:r w:rsidRPr="00EE529C">
        <w:rPr>
          <w:w w:val="105"/>
          <w:sz w:val="24"/>
          <w:lang w:val="da-DK"/>
        </w:rPr>
        <w:t>= 1</w:t>
      </w:r>
      <w:r w:rsidRPr="00EE529C">
        <w:rPr>
          <w:i/>
          <w:w w:val="105"/>
          <w:sz w:val="24"/>
          <w:lang w:val="da-DK"/>
        </w:rPr>
        <w:t>.</w:t>
      </w:r>
    </w:p>
    <w:p w:rsidR="007E510D" w:rsidRPr="00EE529C" w:rsidRDefault="00EE529C">
      <w:pPr>
        <w:pStyle w:val="BodyText"/>
        <w:spacing w:before="192"/>
        <w:ind w:left="1845"/>
        <w:rPr>
          <w:lang w:val="da-DK"/>
        </w:rPr>
      </w:pPr>
      <w:r w:rsidRPr="00EE529C">
        <w:rPr>
          <w:lang w:val="da-DK"/>
        </w:rPr>
        <w:t>Lægger vi de to cirklers ligninger sammen får vi</w:t>
      </w:r>
    </w:p>
    <w:p w:rsidR="007E510D" w:rsidRPr="00EE529C" w:rsidRDefault="00EE529C">
      <w:pPr>
        <w:pStyle w:val="BodyText"/>
        <w:tabs>
          <w:tab w:val="left" w:pos="2553"/>
          <w:tab w:val="left" w:pos="3092"/>
        </w:tabs>
        <w:spacing w:before="197"/>
        <w:ind w:left="545"/>
        <w:jc w:val="center"/>
        <w:rPr>
          <w:i/>
          <w:lang w:val="da-DK"/>
        </w:rPr>
      </w:pPr>
      <w:r w:rsidRPr="00EE529C">
        <w:rPr>
          <w:w w:val="105"/>
          <w:lang w:val="da-DK"/>
        </w:rPr>
        <w:t>2</w:t>
      </w:r>
      <w:r w:rsidRPr="00EE529C">
        <w:rPr>
          <w:i/>
          <w:w w:val="105"/>
          <w:lang w:val="da-DK"/>
        </w:rPr>
        <w:t>x</w:t>
      </w:r>
      <w:r w:rsidRPr="00EE529C">
        <w:rPr>
          <w:w w:val="105"/>
          <w:vertAlign w:val="superscript"/>
          <w:lang w:val="da-DK"/>
        </w:rPr>
        <w:t>2</w:t>
      </w:r>
      <w:r w:rsidRPr="00EE529C">
        <w:rPr>
          <w:spacing w:val="-11"/>
          <w:w w:val="105"/>
          <w:lang w:val="da-DK"/>
        </w:rPr>
        <w:t xml:space="preserve"> </w:t>
      </w:r>
      <w:r w:rsidRPr="00EE529C">
        <w:rPr>
          <w:w w:val="105"/>
          <w:lang w:val="da-DK"/>
        </w:rPr>
        <w:t>+</w:t>
      </w:r>
      <w:r w:rsidRPr="00EE529C">
        <w:rPr>
          <w:spacing w:val="-21"/>
          <w:w w:val="105"/>
          <w:lang w:val="da-DK"/>
        </w:rPr>
        <w:t xml:space="preserve"> </w:t>
      </w:r>
      <w:r w:rsidRPr="00EE529C">
        <w:rPr>
          <w:w w:val="105"/>
          <w:lang w:val="da-DK"/>
        </w:rPr>
        <w:t>4</w:t>
      </w:r>
      <w:r w:rsidRPr="00EE529C">
        <w:rPr>
          <w:spacing w:val="-22"/>
          <w:w w:val="105"/>
          <w:lang w:val="da-DK"/>
        </w:rPr>
        <w:t xml:space="preserve"> </w:t>
      </w:r>
      <w:r w:rsidRPr="00EE529C">
        <w:rPr>
          <w:w w:val="105"/>
          <w:lang w:val="da-DK"/>
        </w:rPr>
        <w:t>+</w:t>
      </w:r>
      <w:r w:rsidRPr="00EE529C">
        <w:rPr>
          <w:spacing w:val="-21"/>
          <w:w w:val="105"/>
          <w:lang w:val="da-DK"/>
        </w:rPr>
        <w:t xml:space="preserve"> </w:t>
      </w:r>
      <w:r w:rsidRPr="00EE529C">
        <w:rPr>
          <w:spacing w:val="4"/>
          <w:w w:val="105"/>
          <w:lang w:val="da-DK"/>
        </w:rPr>
        <w:t>2</w:t>
      </w:r>
      <w:r w:rsidRPr="00EE529C">
        <w:rPr>
          <w:i/>
          <w:spacing w:val="4"/>
          <w:w w:val="105"/>
          <w:lang w:val="da-DK"/>
        </w:rPr>
        <w:t>y</w:t>
      </w:r>
      <w:r w:rsidRPr="00EE529C">
        <w:rPr>
          <w:spacing w:val="4"/>
          <w:w w:val="105"/>
          <w:vertAlign w:val="superscript"/>
          <w:lang w:val="da-DK"/>
        </w:rPr>
        <w:t>2</w:t>
      </w:r>
      <w:r w:rsidRPr="00EE529C">
        <w:rPr>
          <w:spacing w:val="5"/>
          <w:w w:val="105"/>
          <w:lang w:val="da-DK"/>
        </w:rPr>
        <w:t xml:space="preserve"> </w:t>
      </w:r>
      <w:r w:rsidRPr="00EE529C">
        <w:rPr>
          <w:w w:val="105"/>
          <w:lang w:val="da-DK"/>
        </w:rPr>
        <w:t>=</w:t>
      </w:r>
      <w:r w:rsidRPr="00EE529C">
        <w:rPr>
          <w:spacing w:val="-7"/>
          <w:w w:val="105"/>
          <w:lang w:val="da-DK"/>
        </w:rPr>
        <w:t xml:space="preserve"> </w:t>
      </w:r>
      <w:r w:rsidRPr="00EE529C">
        <w:rPr>
          <w:w w:val="105"/>
          <w:lang w:val="da-DK"/>
        </w:rPr>
        <w:t>6</w:t>
      </w:r>
      <w:r w:rsidRPr="00EE529C">
        <w:rPr>
          <w:w w:val="105"/>
          <w:lang w:val="da-DK"/>
        </w:rPr>
        <w:tab/>
      </w:r>
      <w:r w:rsidRPr="00EE529C">
        <w:rPr>
          <w:rFonts w:ascii="Lucida Sans Unicode" w:hAnsi="Lucida Sans Unicode"/>
          <w:w w:val="105"/>
          <w:lang w:val="da-DK"/>
        </w:rPr>
        <w:t>⇔</w:t>
      </w:r>
      <w:r w:rsidRPr="00EE529C">
        <w:rPr>
          <w:rFonts w:ascii="Lucida Sans Unicode" w:hAnsi="Lucida Sans Unicode"/>
          <w:w w:val="105"/>
          <w:lang w:val="da-DK"/>
        </w:rPr>
        <w:tab/>
      </w:r>
      <w:r w:rsidRPr="00EE529C">
        <w:rPr>
          <w:i/>
          <w:spacing w:val="3"/>
          <w:w w:val="105"/>
          <w:lang w:val="da-DK"/>
        </w:rPr>
        <w:t>x</w:t>
      </w:r>
      <w:r w:rsidRPr="00EE529C">
        <w:rPr>
          <w:spacing w:val="3"/>
          <w:w w:val="105"/>
          <w:vertAlign w:val="superscript"/>
          <w:lang w:val="da-DK"/>
        </w:rPr>
        <w:t>2</w:t>
      </w:r>
      <w:r w:rsidRPr="00EE529C">
        <w:rPr>
          <w:spacing w:val="-13"/>
          <w:w w:val="105"/>
          <w:lang w:val="da-DK"/>
        </w:rPr>
        <w:t xml:space="preserve"> </w:t>
      </w:r>
      <w:r w:rsidRPr="00EE529C">
        <w:rPr>
          <w:w w:val="105"/>
          <w:lang w:val="da-DK"/>
        </w:rPr>
        <w:t>+</w:t>
      </w:r>
      <w:r w:rsidRPr="00EE529C">
        <w:rPr>
          <w:spacing w:val="-24"/>
          <w:w w:val="105"/>
          <w:lang w:val="da-DK"/>
        </w:rPr>
        <w:t xml:space="preserve"> </w:t>
      </w:r>
      <w:r w:rsidRPr="00EE529C">
        <w:rPr>
          <w:i/>
          <w:spacing w:val="6"/>
          <w:w w:val="105"/>
          <w:lang w:val="da-DK"/>
        </w:rPr>
        <w:t>y</w:t>
      </w:r>
      <w:r w:rsidRPr="00EE529C">
        <w:rPr>
          <w:spacing w:val="6"/>
          <w:w w:val="105"/>
          <w:vertAlign w:val="superscript"/>
          <w:lang w:val="da-DK"/>
        </w:rPr>
        <w:t>2</w:t>
      </w:r>
      <w:r w:rsidRPr="00EE529C">
        <w:rPr>
          <w:w w:val="105"/>
          <w:lang w:val="da-DK"/>
        </w:rPr>
        <w:t xml:space="preserve"> =</w:t>
      </w:r>
      <w:r w:rsidRPr="00EE529C">
        <w:rPr>
          <w:spacing w:val="-10"/>
          <w:w w:val="105"/>
          <w:lang w:val="da-DK"/>
        </w:rPr>
        <w:t xml:space="preserve"> </w:t>
      </w:r>
      <w:r w:rsidRPr="00EE529C">
        <w:rPr>
          <w:w w:val="105"/>
          <w:lang w:val="da-DK"/>
        </w:rPr>
        <w:t>1</w:t>
      </w:r>
      <w:r w:rsidRPr="00EE529C">
        <w:rPr>
          <w:i/>
          <w:w w:val="105"/>
          <w:lang w:val="da-DK"/>
        </w:rPr>
        <w:t>.</w:t>
      </w:r>
    </w:p>
    <w:p w:rsidR="007E510D" w:rsidRPr="00EE529C" w:rsidRDefault="00EE529C">
      <w:pPr>
        <w:pStyle w:val="BodyText"/>
        <w:spacing w:before="159"/>
        <w:ind w:right="3391"/>
        <w:jc w:val="center"/>
        <w:rPr>
          <w:lang w:val="da-DK"/>
        </w:rPr>
      </w:pPr>
      <w:r w:rsidRPr="00EE529C">
        <w:rPr>
          <w:lang w:val="da-DK"/>
        </w:rPr>
        <w:t xml:space="preserve">Indsætter vi </w:t>
      </w:r>
      <w:r w:rsidRPr="00EE529C">
        <w:rPr>
          <w:i/>
          <w:lang w:val="da-DK"/>
        </w:rPr>
        <w:t xml:space="preserve">x </w:t>
      </w:r>
      <w:r w:rsidRPr="00EE529C">
        <w:rPr>
          <w:lang w:val="da-DK"/>
        </w:rPr>
        <w:t xml:space="preserve">= 1 </w:t>
      </w:r>
      <w:r w:rsidRPr="00EE529C">
        <w:rPr>
          <w:rFonts w:ascii="Lucida Sans Unicode" w:hAnsi="Lucida Sans Unicode"/>
          <w:lang w:val="da-DK"/>
        </w:rPr>
        <w:t>−</w:t>
      </w:r>
      <w:r w:rsidRPr="00EE529C">
        <w:rPr>
          <w:rFonts w:ascii="Lucida Sans Unicode" w:hAnsi="Lucida Sans Unicode"/>
          <w:spacing w:val="-61"/>
          <w:lang w:val="da-DK"/>
        </w:rPr>
        <w:t xml:space="preserve"> </w:t>
      </w:r>
      <w:r w:rsidRPr="00EE529C">
        <w:rPr>
          <w:i/>
          <w:lang w:val="da-DK"/>
        </w:rPr>
        <w:t xml:space="preserve">y </w:t>
      </w:r>
      <w:r w:rsidRPr="00EE529C">
        <w:rPr>
          <w:lang w:val="da-DK"/>
        </w:rPr>
        <w:t>i denne ligning får vi</w:t>
      </w:r>
    </w:p>
    <w:p w:rsidR="007E510D" w:rsidRPr="00EE529C" w:rsidRDefault="00EE529C">
      <w:pPr>
        <w:spacing w:before="159"/>
        <w:ind w:left="813" w:right="268"/>
        <w:jc w:val="center"/>
        <w:rPr>
          <w:sz w:val="24"/>
          <w:lang w:val="da-DK"/>
        </w:rPr>
      </w:pPr>
      <w:r w:rsidRPr="00EE529C">
        <w:rPr>
          <w:spacing w:val="4"/>
          <w:w w:val="105"/>
          <w:sz w:val="24"/>
          <w:lang w:val="da-DK"/>
        </w:rPr>
        <w:t>2</w:t>
      </w:r>
      <w:r w:rsidRPr="00EE529C">
        <w:rPr>
          <w:i/>
          <w:spacing w:val="4"/>
          <w:w w:val="105"/>
          <w:sz w:val="24"/>
          <w:lang w:val="da-DK"/>
        </w:rPr>
        <w:t>y</w:t>
      </w:r>
      <w:r w:rsidRPr="00EE529C">
        <w:rPr>
          <w:spacing w:val="4"/>
          <w:w w:val="105"/>
          <w:sz w:val="24"/>
          <w:vertAlign w:val="superscript"/>
          <w:lang w:val="da-DK"/>
        </w:rPr>
        <w:t>2</w:t>
      </w:r>
      <w:r w:rsidRPr="00EE529C">
        <w:rPr>
          <w:spacing w:val="4"/>
          <w:w w:val="105"/>
          <w:sz w:val="24"/>
          <w:lang w:val="da-DK"/>
        </w:rPr>
        <w:t xml:space="preserve"> </w:t>
      </w:r>
      <w:r w:rsidRPr="00EE529C">
        <w:rPr>
          <w:rFonts w:ascii="Lucida Sans Unicode" w:hAnsi="Lucida Sans Unicode"/>
          <w:w w:val="105"/>
          <w:sz w:val="24"/>
          <w:lang w:val="da-DK"/>
        </w:rPr>
        <w:t>−</w:t>
      </w:r>
      <w:r w:rsidRPr="00EE529C">
        <w:rPr>
          <w:rFonts w:ascii="Lucida Sans Unicode" w:hAnsi="Lucida Sans Unicode"/>
          <w:spacing w:val="-68"/>
          <w:w w:val="105"/>
          <w:sz w:val="24"/>
          <w:lang w:val="da-DK"/>
        </w:rPr>
        <w:t xml:space="preserve"> </w:t>
      </w:r>
      <w:r w:rsidRPr="00EE529C">
        <w:rPr>
          <w:w w:val="105"/>
          <w:sz w:val="24"/>
          <w:lang w:val="da-DK"/>
        </w:rPr>
        <w:t>2</w:t>
      </w:r>
      <w:r w:rsidRPr="00EE529C">
        <w:rPr>
          <w:i/>
          <w:w w:val="105"/>
          <w:sz w:val="24"/>
          <w:lang w:val="da-DK"/>
        </w:rPr>
        <w:t xml:space="preserve">y </w:t>
      </w:r>
      <w:r w:rsidRPr="00EE529C">
        <w:rPr>
          <w:w w:val="105"/>
          <w:sz w:val="24"/>
          <w:lang w:val="da-DK"/>
        </w:rPr>
        <w:t>= 0</w:t>
      </w:r>
    </w:p>
    <w:p w:rsidR="007E510D" w:rsidRPr="00EE529C" w:rsidRDefault="00EE529C">
      <w:pPr>
        <w:pStyle w:val="BodyText"/>
        <w:spacing w:before="199" w:line="232" w:lineRule="auto"/>
        <w:ind w:left="1845" w:right="1292"/>
        <w:rPr>
          <w:lang w:val="da-DK"/>
        </w:rPr>
      </w:pPr>
      <w:r w:rsidRPr="00EE529C">
        <w:rPr>
          <w:lang w:val="da-DK"/>
        </w:rPr>
        <w:t>hvilket</w:t>
      </w:r>
      <w:r w:rsidRPr="00EE529C">
        <w:rPr>
          <w:spacing w:val="-6"/>
          <w:lang w:val="da-DK"/>
        </w:rPr>
        <w:t xml:space="preserve"> </w:t>
      </w:r>
      <w:r w:rsidRPr="00EE529C">
        <w:rPr>
          <w:lang w:val="da-DK"/>
        </w:rPr>
        <w:t>giver</w:t>
      </w:r>
      <w:r w:rsidRPr="00EE529C">
        <w:rPr>
          <w:spacing w:val="-6"/>
          <w:lang w:val="da-DK"/>
        </w:rPr>
        <w:t xml:space="preserve"> </w:t>
      </w:r>
      <w:r w:rsidRPr="00EE529C">
        <w:rPr>
          <w:lang w:val="da-DK"/>
        </w:rPr>
        <w:t>at</w:t>
      </w:r>
      <w:r w:rsidRPr="00EE529C">
        <w:rPr>
          <w:spacing w:val="-6"/>
          <w:lang w:val="da-DK"/>
        </w:rPr>
        <w:t xml:space="preserve"> </w:t>
      </w:r>
      <w:r w:rsidRPr="00EE529C">
        <w:rPr>
          <w:i/>
          <w:lang w:val="da-DK"/>
        </w:rPr>
        <w:t>y</w:t>
      </w:r>
      <w:r w:rsidRPr="00EE529C">
        <w:rPr>
          <w:i/>
          <w:spacing w:val="4"/>
          <w:lang w:val="da-DK"/>
        </w:rPr>
        <w:t xml:space="preserve"> </w:t>
      </w:r>
      <w:r w:rsidRPr="00EE529C">
        <w:rPr>
          <w:lang w:val="da-DK"/>
        </w:rPr>
        <w:t>=</w:t>
      </w:r>
      <w:r w:rsidRPr="00EE529C">
        <w:rPr>
          <w:spacing w:val="-9"/>
          <w:lang w:val="da-DK"/>
        </w:rPr>
        <w:t xml:space="preserve"> </w:t>
      </w:r>
      <w:r w:rsidRPr="00EE529C">
        <w:rPr>
          <w:lang w:val="da-DK"/>
        </w:rPr>
        <w:t>0</w:t>
      </w:r>
      <w:r w:rsidRPr="00EE529C">
        <w:rPr>
          <w:spacing w:val="-5"/>
          <w:lang w:val="da-DK"/>
        </w:rPr>
        <w:t xml:space="preserve"> </w:t>
      </w:r>
      <w:r w:rsidRPr="00EE529C">
        <w:rPr>
          <w:lang w:val="da-DK"/>
        </w:rPr>
        <w:t>og</w:t>
      </w:r>
      <w:r w:rsidRPr="00EE529C">
        <w:rPr>
          <w:spacing w:val="-6"/>
          <w:lang w:val="da-DK"/>
        </w:rPr>
        <w:t xml:space="preserve"> </w:t>
      </w:r>
      <w:r w:rsidRPr="00EE529C">
        <w:rPr>
          <w:i/>
          <w:lang w:val="da-DK"/>
        </w:rPr>
        <w:t>y</w:t>
      </w:r>
      <w:r w:rsidRPr="00EE529C">
        <w:rPr>
          <w:i/>
          <w:spacing w:val="4"/>
          <w:lang w:val="da-DK"/>
        </w:rPr>
        <w:t xml:space="preserve"> </w:t>
      </w:r>
      <w:r w:rsidRPr="00EE529C">
        <w:rPr>
          <w:lang w:val="da-DK"/>
        </w:rPr>
        <w:t>=</w:t>
      </w:r>
      <w:r w:rsidRPr="00EE529C">
        <w:rPr>
          <w:spacing w:val="-9"/>
          <w:lang w:val="da-DK"/>
        </w:rPr>
        <w:t xml:space="preserve"> </w:t>
      </w:r>
      <w:r w:rsidRPr="00EE529C">
        <w:rPr>
          <w:lang w:val="da-DK"/>
        </w:rPr>
        <w:t>1.</w:t>
      </w:r>
      <w:r w:rsidRPr="00EE529C">
        <w:rPr>
          <w:spacing w:val="-6"/>
          <w:lang w:val="da-DK"/>
        </w:rPr>
        <w:t xml:space="preserve"> </w:t>
      </w:r>
      <w:r w:rsidRPr="00EE529C">
        <w:rPr>
          <w:lang w:val="da-DK"/>
        </w:rPr>
        <w:t>Når</w:t>
      </w:r>
      <w:r w:rsidRPr="00EE529C">
        <w:rPr>
          <w:spacing w:val="-5"/>
          <w:lang w:val="da-DK"/>
        </w:rPr>
        <w:t xml:space="preserve"> </w:t>
      </w:r>
      <w:r w:rsidRPr="00EE529C">
        <w:rPr>
          <w:i/>
          <w:lang w:val="da-DK"/>
        </w:rPr>
        <w:t>y</w:t>
      </w:r>
      <w:r w:rsidRPr="00EE529C">
        <w:rPr>
          <w:i/>
          <w:spacing w:val="4"/>
          <w:lang w:val="da-DK"/>
        </w:rPr>
        <w:t xml:space="preserve"> </w:t>
      </w:r>
      <w:r w:rsidRPr="00EE529C">
        <w:rPr>
          <w:lang w:val="da-DK"/>
        </w:rPr>
        <w:t>=</w:t>
      </w:r>
      <w:r w:rsidRPr="00EE529C">
        <w:rPr>
          <w:spacing w:val="-9"/>
          <w:lang w:val="da-DK"/>
        </w:rPr>
        <w:t xml:space="preserve"> </w:t>
      </w:r>
      <w:r w:rsidRPr="00EE529C">
        <w:rPr>
          <w:lang w:val="da-DK"/>
        </w:rPr>
        <w:t>0</w:t>
      </w:r>
      <w:r w:rsidRPr="00EE529C">
        <w:rPr>
          <w:spacing w:val="-6"/>
          <w:lang w:val="da-DK"/>
        </w:rPr>
        <w:t xml:space="preserve"> </w:t>
      </w:r>
      <w:r w:rsidRPr="00EE529C">
        <w:rPr>
          <w:lang w:val="da-DK"/>
        </w:rPr>
        <w:t>skal</w:t>
      </w:r>
      <w:r w:rsidRPr="00EE529C">
        <w:rPr>
          <w:spacing w:val="-6"/>
          <w:lang w:val="da-DK"/>
        </w:rPr>
        <w:t xml:space="preserve"> </w:t>
      </w:r>
      <w:r w:rsidRPr="00EE529C">
        <w:rPr>
          <w:i/>
          <w:lang w:val="da-DK"/>
        </w:rPr>
        <w:t>x</w:t>
      </w:r>
      <w:r w:rsidRPr="00EE529C">
        <w:rPr>
          <w:i/>
          <w:spacing w:val="-2"/>
          <w:lang w:val="da-DK"/>
        </w:rPr>
        <w:t xml:space="preserve"> </w:t>
      </w:r>
      <w:r w:rsidRPr="00EE529C">
        <w:rPr>
          <w:lang w:val="da-DK"/>
        </w:rPr>
        <w:t>=</w:t>
      </w:r>
      <w:r w:rsidRPr="00EE529C">
        <w:rPr>
          <w:spacing w:val="-9"/>
          <w:lang w:val="da-DK"/>
        </w:rPr>
        <w:t xml:space="preserve"> </w:t>
      </w:r>
      <w:r w:rsidRPr="00EE529C">
        <w:rPr>
          <w:lang w:val="da-DK"/>
        </w:rPr>
        <w:t>1</w:t>
      </w:r>
      <w:r w:rsidRPr="00EE529C">
        <w:rPr>
          <w:spacing w:val="-6"/>
          <w:lang w:val="da-DK"/>
        </w:rPr>
        <w:t xml:space="preserve"> </w:t>
      </w:r>
      <w:r w:rsidRPr="00EE529C">
        <w:rPr>
          <w:lang w:val="da-DK"/>
        </w:rPr>
        <w:t>og</w:t>
      </w:r>
      <w:r w:rsidRPr="00EE529C">
        <w:rPr>
          <w:spacing w:val="-6"/>
          <w:lang w:val="da-DK"/>
        </w:rPr>
        <w:t xml:space="preserve"> </w:t>
      </w:r>
      <w:r w:rsidRPr="00EE529C">
        <w:rPr>
          <w:lang w:val="da-DK"/>
        </w:rPr>
        <w:t>når</w:t>
      </w:r>
      <w:r w:rsidRPr="00EE529C">
        <w:rPr>
          <w:spacing w:val="-5"/>
          <w:lang w:val="da-DK"/>
        </w:rPr>
        <w:t xml:space="preserve"> </w:t>
      </w:r>
      <w:r w:rsidRPr="00EE529C">
        <w:rPr>
          <w:i/>
          <w:lang w:val="da-DK"/>
        </w:rPr>
        <w:t>y</w:t>
      </w:r>
      <w:r w:rsidRPr="00EE529C">
        <w:rPr>
          <w:i/>
          <w:spacing w:val="4"/>
          <w:lang w:val="da-DK"/>
        </w:rPr>
        <w:t xml:space="preserve"> </w:t>
      </w:r>
      <w:r w:rsidRPr="00EE529C">
        <w:rPr>
          <w:lang w:val="da-DK"/>
        </w:rPr>
        <w:t>=</w:t>
      </w:r>
      <w:r w:rsidRPr="00EE529C">
        <w:rPr>
          <w:spacing w:val="-9"/>
          <w:lang w:val="da-DK"/>
        </w:rPr>
        <w:t xml:space="preserve"> </w:t>
      </w:r>
      <w:r w:rsidRPr="00EE529C">
        <w:rPr>
          <w:lang w:val="da-DK"/>
        </w:rPr>
        <w:t>1</w:t>
      </w:r>
      <w:r w:rsidRPr="00EE529C">
        <w:rPr>
          <w:spacing w:val="-6"/>
          <w:lang w:val="da-DK"/>
        </w:rPr>
        <w:t xml:space="preserve"> </w:t>
      </w:r>
      <w:r w:rsidRPr="00EE529C">
        <w:rPr>
          <w:lang w:val="da-DK"/>
        </w:rPr>
        <w:t>skal</w:t>
      </w:r>
      <w:r w:rsidRPr="00EE529C">
        <w:rPr>
          <w:spacing w:val="-6"/>
          <w:lang w:val="da-DK"/>
        </w:rPr>
        <w:t xml:space="preserve"> </w:t>
      </w:r>
      <w:r w:rsidRPr="00EE529C">
        <w:rPr>
          <w:i/>
          <w:lang w:val="da-DK"/>
        </w:rPr>
        <w:t>x</w:t>
      </w:r>
      <w:r w:rsidRPr="00EE529C">
        <w:rPr>
          <w:i/>
          <w:spacing w:val="-2"/>
          <w:lang w:val="da-DK"/>
        </w:rPr>
        <w:t xml:space="preserve"> </w:t>
      </w:r>
      <w:r w:rsidRPr="00EE529C">
        <w:rPr>
          <w:lang w:val="da-DK"/>
        </w:rPr>
        <w:t>=</w:t>
      </w:r>
      <w:r w:rsidRPr="00EE529C">
        <w:rPr>
          <w:spacing w:val="-9"/>
          <w:lang w:val="da-DK"/>
        </w:rPr>
        <w:t xml:space="preserve"> </w:t>
      </w:r>
      <w:r w:rsidRPr="00EE529C">
        <w:rPr>
          <w:lang w:val="da-DK"/>
        </w:rPr>
        <w:t>0.</w:t>
      </w:r>
      <w:r w:rsidRPr="00EE529C">
        <w:rPr>
          <w:spacing w:val="-6"/>
          <w:lang w:val="da-DK"/>
        </w:rPr>
        <w:t xml:space="preserve"> </w:t>
      </w:r>
      <w:r w:rsidRPr="00EE529C">
        <w:rPr>
          <w:lang w:val="da-DK"/>
        </w:rPr>
        <w:t>Dermed har</w:t>
      </w:r>
      <w:r w:rsidRPr="00EE529C">
        <w:rPr>
          <w:spacing w:val="-16"/>
          <w:lang w:val="da-DK"/>
        </w:rPr>
        <w:t xml:space="preserve"> </w:t>
      </w:r>
      <w:r w:rsidRPr="00EE529C">
        <w:rPr>
          <w:lang w:val="da-DK"/>
        </w:rPr>
        <w:t>vi</w:t>
      </w:r>
      <w:r w:rsidRPr="00EE529C">
        <w:rPr>
          <w:spacing w:val="-15"/>
          <w:lang w:val="da-DK"/>
        </w:rPr>
        <w:t xml:space="preserve"> </w:t>
      </w:r>
      <w:r w:rsidRPr="00EE529C">
        <w:rPr>
          <w:lang w:val="da-DK"/>
        </w:rPr>
        <w:t>fundet</w:t>
      </w:r>
      <w:r w:rsidRPr="00EE529C">
        <w:rPr>
          <w:spacing w:val="-16"/>
          <w:lang w:val="da-DK"/>
        </w:rPr>
        <w:t xml:space="preserve"> </w:t>
      </w:r>
      <w:r w:rsidRPr="00EE529C">
        <w:rPr>
          <w:lang w:val="da-DK"/>
        </w:rPr>
        <w:t>skæringspunkterne</w:t>
      </w:r>
      <w:r w:rsidRPr="00EE529C">
        <w:rPr>
          <w:spacing w:val="-15"/>
          <w:lang w:val="da-DK"/>
        </w:rPr>
        <w:t xml:space="preserve"> </w:t>
      </w:r>
      <w:r w:rsidRPr="00EE529C">
        <w:rPr>
          <w:lang w:val="da-DK"/>
        </w:rPr>
        <w:t>(0</w:t>
      </w:r>
      <w:r w:rsidRPr="00EE529C">
        <w:rPr>
          <w:i/>
          <w:lang w:val="da-DK"/>
        </w:rPr>
        <w:t>,</w:t>
      </w:r>
      <w:r w:rsidRPr="00EE529C">
        <w:rPr>
          <w:i/>
          <w:spacing w:val="-40"/>
          <w:lang w:val="da-DK"/>
        </w:rPr>
        <w:t xml:space="preserve"> </w:t>
      </w:r>
      <w:r w:rsidRPr="00EE529C">
        <w:rPr>
          <w:lang w:val="da-DK"/>
        </w:rPr>
        <w:t>1)</w:t>
      </w:r>
      <w:r w:rsidRPr="00EE529C">
        <w:rPr>
          <w:spacing w:val="-16"/>
          <w:lang w:val="da-DK"/>
        </w:rPr>
        <w:t xml:space="preserve"> </w:t>
      </w:r>
      <w:r w:rsidRPr="00EE529C">
        <w:rPr>
          <w:lang w:val="da-DK"/>
        </w:rPr>
        <w:t>og</w:t>
      </w:r>
      <w:r w:rsidRPr="00EE529C">
        <w:rPr>
          <w:spacing w:val="-15"/>
          <w:lang w:val="da-DK"/>
        </w:rPr>
        <w:t xml:space="preserve"> </w:t>
      </w:r>
      <w:r w:rsidRPr="00EE529C">
        <w:rPr>
          <w:lang w:val="da-DK"/>
        </w:rPr>
        <w:t>(1</w:t>
      </w:r>
      <w:r w:rsidRPr="00EE529C">
        <w:rPr>
          <w:i/>
          <w:lang w:val="da-DK"/>
        </w:rPr>
        <w:t>,</w:t>
      </w:r>
      <w:r w:rsidRPr="00EE529C">
        <w:rPr>
          <w:i/>
          <w:spacing w:val="-41"/>
          <w:lang w:val="da-DK"/>
        </w:rPr>
        <w:t xml:space="preserve"> </w:t>
      </w:r>
      <w:r w:rsidRPr="00EE529C">
        <w:rPr>
          <w:lang w:val="da-DK"/>
        </w:rPr>
        <w:t>0).</w:t>
      </w:r>
      <w:r w:rsidRPr="00EE529C">
        <w:rPr>
          <w:spacing w:val="-15"/>
          <w:lang w:val="da-DK"/>
        </w:rPr>
        <w:t xml:space="preserve"> </w:t>
      </w:r>
      <w:r w:rsidRPr="00EE529C">
        <w:rPr>
          <w:lang w:val="da-DK"/>
        </w:rPr>
        <w:t>Parameterfremstillingen</w:t>
      </w:r>
      <w:r w:rsidRPr="00EE529C">
        <w:rPr>
          <w:spacing w:val="-15"/>
          <w:lang w:val="da-DK"/>
        </w:rPr>
        <w:t xml:space="preserve"> </w:t>
      </w:r>
      <w:r w:rsidRPr="00EE529C">
        <w:rPr>
          <w:lang w:val="da-DK"/>
        </w:rPr>
        <w:t>bliver</w:t>
      </w:r>
      <w:r w:rsidRPr="00EE529C">
        <w:rPr>
          <w:spacing w:val="-16"/>
          <w:lang w:val="da-DK"/>
        </w:rPr>
        <w:t xml:space="preserve"> </w:t>
      </w:r>
      <w:r w:rsidRPr="00EE529C">
        <w:rPr>
          <w:lang w:val="da-DK"/>
        </w:rPr>
        <w:t>så</w:t>
      </w:r>
    </w:p>
    <w:p w:rsidR="007E510D" w:rsidRPr="00EE529C" w:rsidRDefault="007E510D">
      <w:pPr>
        <w:pStyle w:val="BodyText"/>
        <w:spacing w:before="2"/>
        <w:rPr>
          <w:sz w:val="12"/>
          <w:lang w:val="da-DK"/>
        </w:rPr>
      </w:pPr>
    </w:p>
    <w:p w:rsidR="007E510D" w:rsidRPr="00EE529C" w:rsidRDefault="00EE529C">
      <w:pPr>
        <w:tabs>
          <w:tab w:val="left" w:pos="1971"/>
        </w:tabs>
        <w:spacing w:before="86" w:line="303" w:lineRule="exact"/>
        <w:ind w:left="643"/>
        <w:jc w:val="center"/>
        <w:rPr>
          <w:i/>
          <w:sz w:val="24"/>
          <w:lang w:val="da-DK"/>
        </w:rPr>
      </w:pPr>
      <w:r w:rsidRPr="00EE529C">
        <w:rPr>
          <w:i/>
          <w:w w:val="105"/>
          <w:position w:val="15"/>
          <w:sz w:val="24"/>
          <w:lang w:val="da-DK"/>
        </w:rPr>
        <w:t xml:space="preserve">x   </w:t>
      </w:r>
      <w:r w:rsidRPr="00EE529C">
        <w:rPr>
          <w:w w:val="105"/>
          <w:sz w:val="24"/>
          <w:lang w:val="da-DK"/>
        </w:rPr>
        <w:t xml:space="preserve">=   </w:t>
      </w:r>
      <w:r w:rsidRPr="00EE529C">
        <w:rPr>
          <w:w w:val="105"/>
          <w:position w:val="15"/>
          <w:sz w:val="24"/>
          <w:lang w:val="da-DK"/>
        </w:rPr>
        <w:t>0</w:t>
      </w:r>
      <w:r w:rsidRPr="00EE529C">
        <w:rPr>
          <w:spacing w:val="-3"/>
          <w:w w:val="105"/>
          <w:position w:val="15"/>
          <w:sz w:val="24"/>
          <w:lang w:val="da-DK"/>
        </w:rPr>
        <w:t xml:space="preserve"> </w:t>
      </w:r>
      <w:r w:rsidRPr="00EE529C">
        <w:rPr>
          <w:w w:val="105"/>
          <w:sz w:val="24"/>
          <w:lang w:val="da-DK"/>
        </w:rPr>
        <w:t>+</w:t>
      </w:r>
      <w:r w:rsidRPr="00EE529C">
        <w:rPr>
          <w:spacing w:val="-24"/>
          <w:w w:val="105"/>
          <w:sz w:val="24"/>
          <w:lang w:val="da-DK"/>
        </w:rPr>
        <w:t xml:space="preserve"> </w:t>
      </w:r>
      <w:r w:rsidRPr="00EE529C">
        <w:rPr>
          <w:i/>
          <w:w w:val="105"/>
          <w:sz w:val="24"/>
          <w:lang w:val="da-DK"/>
        </w:rPr>
        <w:t>t</w:t>
      </w:r>
      <w:r w:rsidRPr="00EE529C">
        <w:rPr>
          <w:i/>
          <w:w w:val="105"/>
          <w:sz w:val="24"/>
          <w:lang w:val="da-DK"/>
        </w:rPr>
        <w:tab/>
      </w:r>
      <w:r w:rsidRPr="00EE529C">
        <w:rPr>
          <w:w w:val="105"/>
          <w:position w:val="15"/>
          <w:sz w:val="24"/>
          <w:lang w:val="da-DK"/>
        </w:rPr>
        <w:t xml:space="preserve">1  </w:t>
      </w:r>
      <w:r w:rsidRPr="00EE529C">
        <w:rPr>
          <w:spacing w:val="6"/>
          <w:w w:val="105"/>
          <w:position w:val="15"/>
          <w:sz w:val="24"/>
          <w:lang w:val="da-DK"/>
        </w:rPr>
        <w:t xml:space="preserve"> </w:t>
      </w:r>
      <w:r w:rsidRPr="00EE529C">
        <w:rPr>
          <w:i/>
          <w:w w:val="105"/>
          <w:sz w:val="24"/>
          <w:lang w:val="da-DK"/>
        </w:rPr>
        <w:t>.</w:t>
      </w:r>
    </w:p>
    <w:p w:rsidR="007E510D" w:rsidRPr="00EE529C" w:rsidRDefault="00EE529C">
      <w:pPr>
        <w:tabs>
          <w:tab w:val="left" w:pos="1045"/>
          <w:tab w:val="left" w:pos="1716"/>
        </w:tabs>
        <w:spacing w:line="326" w:lineRule="exact"/>
        <w:ind w:left="460"/>
        <w:jc w:val="center"/>
        <w:rPr>
          <w:sz w:val="24"/>
          <w:lang w:val="da-DK"/>
        </w:rPr>
      </w:pPr>
      <w:r w:rsidRPr="00EE529C">
        <w:rPr>
          <w:i/>
          <w:sz w:val="24"/>
          <w:lang w:val="da-DK"/>
        </w:rPr>
        <w:t>y</w:t>
      </w:r>
      <w:r w:rsidRPr="00EE529C">
        <w:rPr>
          <w:i/>
          <w:sz w:val="24"/>
          <w:lang w:val="da-DK"/>
        </w:rPr>
        <w:tab/>
      </w:r>
      <w:r w:rsidRPr="00EE529C">
        <w:rPr>
          <w:sz w:val="24"/>
          <w:lang w:val="da-DK"/>
        </w:rPr>
        <w:t>1</w:t>
      </w:r>
      <w:r w:rsidRPr="00EE529C">
        <w:rPr>
          <w:sz w:val="24"/>
          <w:lang w:val="da-DK"/>
        </w:rPr>
        <w:tab/>
      </w:r>
      <w:r w:rsidRPr="00EE529C">
        <w:rPr>
          <w:rFonts w:ascii="Lucida Sans Unicode" w:hAnsi="Lucida Sans Unicode"/>
          <w:sz w:val="24"/>
          <w:lang w:val="da-DK"/>
        </w:rPr>
        <w:t>−</w:t>
      </w:r>
      <w:r w:rsidRPr="00EE529C">
        <w:rPr>
          <w:sz w:val="24"/>
          <w:lang w:val="da-DK"/>
        </w:rPr>
        <w:t>1</w:t>
      </w:r>
    </w:p>
    <w:p w:rsidR="007E510D" w:rsidRPr="00EE529C" w:rsidRDefault="00EE529C">
      <w:pPr>
        <w:pStyle w:val="ListParagraph"/>
        <w:numPr>
          <w:ilvl w:val="2"/>
          <w:numId w:val="28"/>
        </w:numPr>
        <w:tabs>
          <w:tab w:val="left" w:pos="1846"/>
        </w:tabs>
        <w:spacing w:before="294"/>
        <w:ind w:hanging="311"/>
        <w:jc w:val="left"/>
        <w:rPr>
          <w:sz w:val="24"/>
          <w:lang w:val="da-DK"/>
        </w:rPr>
      </w:pPr>
      <w:r w:rsidRPr="00EE529C">
        <w:rPr>
          <w:sz w:val="24"/>
          <w:lang w:val="da-DK"/>
        </w:rPr>
        <w:t>De to linjer har retningsvektorer</w:t>
      </w:r>
    </w:p>
    <w:p w:rsidR="007E510D" w:rsidRPr="00EE529C" w:rsidRDefault="007E510D">
      <w:pPr>
        <w:pStyle w:val="BodyText"/>
        <w:spacing w:before="11"/>
        <w:rPr>
          <w:sz w:val="10"/>
          <w:lang w:val="da-DK"/>
        </w:rPr>
      </w:pPr>
    </w:p>
    <w:p w:rsidR="007E510D" w:rsidRPr="00EE529C" w:rsidRDefault="007E510D">
      <w:pPr>
        <w:rPr>
          <w:sz w:val="10"/>
          <w:lang w:val="da-DK"/>
        </w:rPr>
        <w:sectPr w:rsidR="007E510D" w:rsidRPr="00EE529C">
          <w:pgSz w:w="11910" w:h="16840"/>
          <w:pgMar w:top="1100" w:right="140" w:bottom="280" w:left="180" w:header="797" w:footer="0" w:gutter="0"/>
          <w:cols w:space="708"/>
        </w:sectPr>
      </w:pPr>
    </w:p>
    <w:p w:rsidR="007E510D" w:rsidRPr="00EE529C" w:rsidRDefault="00EE529C">
      <w:pPr>
        <w:spacing w:before="249"/>
        <w:jc w:val="right"/>
        <w:rPr>
          <w:sz w:val="24"/>
          <w:lang w:val="da-DK"/>
        </w:rPr>
      </w:pPr>
      <w:r w:rsidRPr="00EE529C">
        <w:rPr>
          <w:i/>
          <w:spacing w:val="-121"/>
          <w:w w:val="105"/>
          <w:sz w:val="24"/>
          <w:lang w:val="da-DK"/>
        </w:rPr>
        <w:t>u</w:t>
      </w:r>
      <w:r w:rsidRPr="00EE529C">
        <w:rPr>
          <w:i/>
          <w:spacing w:val="122"/>
          <w:w w:val="105"/>
          <w:sz w:val="24"/>
          <w:lang w:val="da-DK"/>
        </w:rPr>
        <w:t xml:space="preserve"> </w:t>
      </w:r>
      <w:r w:rsidRPr="00EE529C">
        <w:rPr>
          <w:w w:val="105"/>
          <w:sz w:val="24"/>
          <w:lang w:val="da-DK"/>
        </w:rPr>
        <w:t>=</w:t>
      </w:r>
    </w:p>
    <w:p w:rsidR="007E510D" w:rsidRPr="00EE529C" w:rsidRDefault="00EE529C">
      <w:pPr>
        <w:pStyle w:val="BodyText"/>
        <w:tabs>
          <w:tab w:val="left" w:pos="686"/>
        </w:tabs>
        <w:spacing w:before="99" w:line="370" w:lineRule="exact"/>
        <w:ind w:left="109"/>
        <w:rPr>
          <w:lang w:val="da-DK"/>
        </w:rPr>
      </w:pPr>
      <w:r w:rsidRPr="00EE529C">
        <w:rPr>
          <w:lang w:val="da-DK"/>
        </w:rPr>
        <w:br w:type="column"/>
      </w:r>
      <w:r w:rsidRPr="00EE529C">
        <w:rPr>
          <w:position w:val="15"/>
          <w:lang w:val="da-DK"/>
        </w:rPr>
        <w:t>1</w:t>
      </w:r>
      <w:r w:rsidRPr="00EE529C">
        <w:rPr>
          <w:position w:val="15"/>
          <w:lang w:val="da-DK"/>
        </w:rPr>
        <w:tab/>
      </w:r>
      <w:r w:rsidRPr="00EE529C">
        <w:rPr>
          <w:spacing w:val="-10"/>
          <w:lang w:val="da-DK"/>
        </w:rPr>
        <w:t>og</w:t>
      </w:r>
    </w:p>
    <w:p w:rsidR="007E510D" w:rsidRPr="00EE529C" w:rsidRDefault="00EE529C">
      <w:pPr>
        <w:pStyle w:val="BodyText"/>
        <w:spacing w:line="220" w:lineRule="exact"/>
        <w:ind w:left="109"/>
        <w:rPr>
          <w:lang w:val="da-DK"/>
        </w:rPr>
      </w:pPr>
      <w:r w:rsidRPr="00EE529C">
        <w:rPr>
          <w:lang w:val="da-DK"/>
        </w:rPr>
        <w:pict>
          <v:shape id="_x0000_s1301" type="#_x0000_t202" style="position:absolute;left:0;text-align:left;margin-left:277.4pt;margin-top:-9.1pt;width:2.95pt;height:13.05pt;z-index:-27044352;mso-position-horizontal-relative:page" filled="f" stroked="f">
            <v:textbox inset="0,0,0,0">
              <w:txbxContent>
                <w:p w:rsidR="00EE529C" w:rsidRDefault="00EE529C">
                  <w:pPr>
                    <w:spacing w:line="259" w:lineRule="exact"/>
                    <w:rPr>
                      <w:i/>
                      <w:sz w:val="24"/>
                    </w:rPr>
                  </w:pPr>
                  <w:r>
                    <w:rPr>
                      <w:i/>
                      <w:w w:val="97"/>
                      <w:sz w:val="24"/>
                    </w:rPr>
                    <w:t>,</w:t>
                  </w:r>
                </w:p>
              </w:txbxContent>
            </v:textbox>
            <w10:wrap anchorx="page"/>
          </v:shape>
        </w:pict>
      </w:r>
      <w:r w:rsidRPr="00EE529C">
        <w:rPr>
          <w:w w:val="108"/>
          <w:lang w:val="da-DK"/>
        </w:rPr>
        <w:t>1</w:t>
      </w:r>
    </w:p>
    <w:p w:rsidR="007E510D" w:rsidRPr="00EE529C" w:rsidRDefault="00EE529C">
      <w:pPr>
        <w:tabs>
          <w:tab w:val="left" w:pos="1031"/>
          <w:tab w:val="left" w:pos="1479"/>
        </w:tabs>
        <w:spacing w:before="89" w:line="387" w:lineRule="exact"/>
        <w:ind w:left="199"/>
        <w:rPr>
          <w:i/>
          <w:sz w:val="24"/>
          <w:lang w:val="da-DK"/>
        </w:rPr>
      </w:pPr>
      <w:r w:rsidRPr="00EE529C">
        <w:rPr>
          <w:lang w:val="da-DK"/>
        </w:rPr>
        <w:br w:type="column"/>
      </w:r>
      <w:r w:rsidRPr="00EE529C">
        <w:rPr>
          <w:i/>
          <w:spacing w:val="-112"/>
          <w:w w:val="105"/>
          <w:sz w:val="24"/>
          <w:lang w:val="da-DK"/>
        </w:rPr>
        <w:t>v</w:t>
      </w:r>
      <w:r w:rsidRPr="00EE529C">
        <w:rPr>
          <w:i/>
          <w:spacing w:val="113"/>
          <w:w w:val="105"/>
          <w:sz w:val="24"/>
          <w:lang w:val="da-DK"/>
        </w:rPr>
        <w:t xml:space="preserve"> </w:t>
      </w:r>
      <w:r w:rsidRPr="00EE529C">
        <w:rPr>
          <w:w w:val="105"/>
          <w:sz w:val="24"/>
          <w:lang w:val="da-DK"/>
        </w:rPr>
        <w:t>=</w:t>
      </w:r>
      <w:r w:rsidRPr="00EE529C">
        <w:rPr>
          <w:w w:val="105"/>
          <w:sz w:val="24"/>
          <w:lang w:val="da-DK"/>
        </w:rPr>
        <w:tab/>
      </w:r>
      <w:r w:rsidRPr="00EE529C">
        <w:rPr>
          <w:w w:val="105"/>
          <w:position w:val="16"/>
          <w:sz w:val="24"/>
          <w:lang w:val="da-DK"/>
        </w:rPr>
        <w:t>1</w:t>
      </w:r>
      <w:r w:rsidRPr="00EE529C">
        <w:rPr>
          <w:w w:val="105"/>
          <w:position w:val="16"/>
          <w:sz w:val="24"/>
          <w:lang w:val="da-DK"/>
        </w:rPr>
        <w:tab/>
      </w:r>
      <w:r w:rsidRPr="00EE529C">
        <w:rPr>
          <w:i/>
          <w:w w:val="105"/>
          <w:sz w:val="24"/>
          <w:lang w:val="da-DK"/>
        </w:rPr>
        <w:t>.</w:t>
      </w:r>
    </w:p>
    <w:p w:rsidR="007E510D" w:rsidRPr="00EE529C" w:rsidRDefault="00EE529C">
      <w:pPr>
        <w:pStyle w:val="BodyText"/>
        <w:tabs>
          <w:tab w:val="left" w:pos="1226"/>
        </w:tabs>
        <w:spacing w:line="227" w:lineRule="exact"/>
        <w:ind w:left="689"/>
        <w:rPr>
          <w:lang w:val="da-DK"/>
        </w:rPr>
      </w:pPr>
      <w:r w:rsidRPr="00EE529C">
        <w:rPr>
          <w:lang w:val="da-DK"/>
        </w:rPr>
        <w:pict>
          <v:line id="_x0000_s1300" style="position:absolute;left:0;text-align:left;z-index:-27051008;mso-position-horizontal-relative:page" from="369.6pt,-2.55pt" to="376.1pt,-2.55pt" strokeweight=".21097mm">
            <w10:wrap anchorx="page"/>
          </v:line>
        </w:pict>
      </w:r>
      <w:r w:rsidRPr="00EE529C">
        <w:rPr>
          <w:lang w:val="da-DK"/>
        </w:rPr>
        <w:pict>
          <v:shape id="_x0000_s1299" type="#_x0000_t202" style="position:absolute;left:0;text-align:left;margin-left:352.5pt;margin-top:-18.45pt;width:17.1pt;height:28.1pt;z-index:-27046400;mso-position-horizontal-relative:page" filled="f" stroked="f">
            <v:textbox inset="0,0,0,0">
              <w:txbxContent>
                <w:p w:rsidR="00EE529C" w:rsidRDefault="00EE529C">
                  <w:pPr>
                    <w:pStyle w:val="BodyText"/>
                    <w:spacing w:line="192" w:lineRule="auto"/>
                    <w:rPr>
                      <w:rFonts w:ascii="Lucida Sans Unicode" w:hAnsi="Lucida Sans Unicode"/>
                    </w:rPr>
                  </w:pPr>
                  <w:r>
                    <w:rPr>
                      <w:rFonts w:ascii="Lucida Sans Unicode" w:hAnsi="Lucida Sans Unicode"/>
                      <w:w w:val="80"/>
                    </w:rPr>
                    <w:t>−</w:t>
                  </w:r>
                  <w:r>
                    <w:rPr>
                      <w:rFonts w:ascii="Lucida Sans Unicode" w:hAnsi="Lucida Sans Unicode"/>
                      <w:w w:val="80"/>
                      <w:position w:val="-10"/>
                    </w:rPr>
                    <w:t>√</w:t>
                  </w:r>
                </w:p>
              </w:txbxContent>
            </v:textbox>
            <w10:wrap anchorx="page"/>
          </v:shape>
        </w:pict>
      </w:r>
      <w:r w:rsidRPr="00EE529C">
        <w:rPr>
          <w:w w:val="105"/>
          <w:lang w:val="da-DK"/>
        </w:rPr>
        <w:t>2</w:t>
      </w:r>
      <w:r w:rsidRPr="00EE529C">
        <w:rPr>
          <w:spacing w:val="-24"/>
          <w:w w:val="105"/>
          <w:lang w:val="da-DK"/>
        </w:rPr>
        <w:t xml:space="preserve"> </w:t>
      </w:r>
      <w:r w:rsidRPr="00EE529C">
        <w:rPr>
          <w:w w:val="105"/>
          <w:lang w:val="da-DK"/>
        </w:rPr>
        <w:t>+</w:t>
      </w:r>
      <w:r w:rsidRPr="00EE529C">
        <w:rPr>
          <w:w w:val="105"/>
          <w:lang w:val="da-DK"/>
        </w:rPr>
        <w:tab/>
        <w:t>3</w:t>
      </w:r>
    </w:p>
    <w:p w:rsidR="007E510D" w:rsidRPr="00EE529C" w:rsidRDefault="007E510D">
      <w:pPr>
        <w:spacing w:line="227" w:lineRule="exact"/>
        <w:rPr>
          <w:lang w:val="da-DK"/>
        </w:rPr>
        <w:sectPr w:rsidR="007E510D" w:rsidRPr="00EE529C">
          <w:type w:val="continuous"/>
          <w:pgSz w:w="11910" w:h="16840"/>
          <w:pgMar w:top="1580" w:right="140" w:bottom="280" w:left="180" w:header="708" w:footer="708" w:gutter="0"/>
          <w:cols w:num="3" w:space="708" w:equalWidth="0">
            <w:col w:w="4966" w:space="40"/>
            <w:col w:w="940" w:space="39"/>
            <w:col w:w="5605"/>
          </w:cols>
        </w:sectPr>
      </w:pPr>
    </w:p>
    <w:p w:rsidR="007E510D" w:rsidRPr="00EE529C" w:rsidRDefault="007E510D">
      <w:pPr>
        <w:pStyle w:val="BodyText"/>
        <w:spacing w:before="6"/>
        <w:rPr>
          <w:sz w:val="10"/>
          <w:lang w:val="da-DK"/>
        </w:rPr>
      </w:pPr>
    </w:p>
    <w:p w:rsidR="007E510D" w:rsidRPr="00EE529C" w:rsidRDefault="00EE529C">
      <w:pPr>
        <w:pStyle w:val="BodyText"/>
        <w:spacing w:before="89"/>
        <w:ind w:left="1845"/>
        <w:rPr>
          <w:lang w:val="da-DK"/>
        </w:rPr>
      </w:pPr>
      <w:r w:rsidRPr="00EE529C">
        <w:rPr>
          <w:lang w:val="da-DK"/>
        </w:rPr>
        <w:pict>
          <v:shape id="_x0000_s1298" type="#_x0000_t202" style="position:absolute;left:0;text-align:left;margin-left:483.65pt;margin-top:48.6pt;width:6.55pt;height:14.15pt;z-index:17390080;mso-position-horizontal-relative:page" filled="f" stroked="f">
            <v:textbox inset="0,0,0,0">
              <w:txbxContent>
                <w:p w:rsidR="00EE529C" w:rsidRDefault="00EE529C">
                  <w:pPr>
                    <w:pStyle w:val="BodyText"/>
                    <w:spacing w:line="283" w:lineRule="exact"/>
                  </w:pPr>
                  <w:r>
                    <w:rPr>
                      <w:w w:val="108"/>
                    </w:rPr>
                    <w:t>2</w:t>
                  </w:r>
                </w:p>
              </w:txbxContent>
            </v:textbox>
            <w10:wrap anchorx="page"/>
          </v:shape>
        </w:pict>
      </w:r>
      <w:r w:rsidRPr="00EE529C">
        <w:rPr>
          <w:lang w:val="da-DK"/>
        </w:rPr>
        <w:t>Formlen for vinklen mellem vektorer giver at</w:t>
      </w:r>
    </w:p>
    <w:p w:rsidR="007E510D" w:rsidRPr="00EE529C" w:rsidRDefault="007E510D">
      <w:pPr>
        <w:rPr>
          <w:lang w:val="da-DK"/>
        </w:rPr>
        <w:sectPr w:rsidR="007E510D" w:rsidRPr="00EE529C">
          <w:type w:val="continuous"/>
          <w:pgSz w:w="11910" w:h="16840"/>
          <w:pgMar w:top="1580" w:right="140" w:bottom="280" w:left="180" w:header="708" w:footer="708" w:gutter="0"/>
          <w:cols w:space="708"/>
        </w:sectPr>
      </w:pPr>
    </w:p>
    <w:p w:rsidR="007E510D" w:rsidRPr="00EE529C" w:rsidRDefault="00EE529C">
      <w:pPr>
        <w:tabs>
          <w:tab w:val="left" w:pos="4118"/>
        </w:tabs>
        <w:spacing w:before="218" w:line="250" w:lineRule="exact"/>
        <w:ind w:left="2424"/>
        <w:rPr>
          <w:sz w:val="24"/>
          <w:lang w:val="da-DK"/>
        </w:rPr>
      </w:pPr>
      <w:r w:rsidRPr="00EE529C">
        <w:rPr>
          <w:sz w:val="24"/>
          <w:lang w:val="da-DK"/>
        </w:rPr>
        <w:t>cos(</w:t>
      </w:r>
      <w:r w:rsidRPr="00EE529C">
        <w:rPr>
          <w:i/>
          <w:sz w:val="24"/>
          <w:lang w:val="da-DK"/>
        </w:rPr>
        <w:t>θ</w:t>
      </w:r>
      <w:r w:rsidRPr="00EE529C">
        <w:rPr>
          <w:sz w:val="24"/>
          <w:lang w:val="da-DK"/>
        </w:rPr>
        <w:t xml:space="preserve">) = </w:t>
      </w:r>
      <w:r w:rsidRPr="00EE529C">
        <w:rPr>
          <w:position w:val="16"/>
          <w:sz w:val="24"/>
          <w:u w:val="single"/>
          <w:lang w:val="da-DK"/>
        </w:rPr>
        <w:t xml:space="preserve"> </w:t>
      </w:r>
      <w:r w:rsidRPr="00EE529C">
        <w:rPr>
          <w:spacing w:val="13"/>
          <w:position w:val="16"/>
          <w:sz w:val="24"/>
          <w:u w:val="single"/>
          <w:lang w:val="da-DK"/>
        </w:rPr>
        <w:t xml:space="preserve"> </w:t>
      </w:r>
      <w:r w:rsidRPr="00EE529C">
        <w:rPr>
          <w:i/>
          <w:spacing w:val="-121"/>
          <w:position w:val="16"/>
          <w:sz w:val="24"/>
          <w:u w:val="single"/>
          <w:lang w:val="da-DK"/>
        </w:rPr>
        <w:t>u</w:t>
      </w:r>
      <w:r w:rsidRPr="00EE529C">
        <w:rPr>
          <w:i/>
          <w:spacing w:val="110"/>
          <w:position w:val="16"/>
          <w:sz w:val="24"/>
          <w:u w:val="single"/>
          <w:lang w:val="da-DK"/>
        </w:rPr>
        <w:t xml:space="preserve"> </w:t>
      </w:r>
      <w:r w:rsidRPr="00EE529C">
        <w:rPr>
          <w:rFonts w:ascii="Lucida Sans Unicode" w:hAnsi="Lucida Sans Unicode"/>
          <w:w w:val="80"/>
          <w:position w:val="16"/>
          <w:sz w:val="24"/>
          <w:u w:val="single"/>
          <w:lang w:val="da-DK"/>
        </w:rPr>
        <w:t>·</w:t>
      </w:r>
      <w:r w:rsidRPr="00EE529C">
        <w:rPr>
          <w:rFonts w:ascii="Lucida Sans Unicode" w:hAnsi="Lucida Sans Unicode"/>
          <w:spacing w:val="-23"/>
          <w:w w:val="80"/>
          <w:position w:val="16"/>
          <w:sz w:val="24"/>
          <w:lang w:val="da-DK"/>
        </w:rPr>
        <w:t xml:space="preserve"> </w:t>
      </w:r>
      <w:r w:rsidRPr="00EE529C">
        <w:rPr>
          <w:i/>
          <w:spacing w:val="-112"/>
          <w:position w:val="16"/>
          <w:sz w:val="24"/>
          <w:u w:val="single"/>
          <w:lang w:val="da-DK"/>
        </w:rPr>
        <w:t>v</w:t>
      </w:r>
      <w:r w:rsidRPr="00EE529C">
        <w:rPr>
          <w:i/>
          <w:spacing w:val="-112"/>
          <w:position w:val="16"/>
          <w:sz w:val="24"/>
          <w:lang w:val="da-DK"/>
        </w:rPr>
        <w:tab/>
      </w:r>
      <w:r w:rsidRPr="00EE529C">
        <w:rPr>
          <w:spacing w:val="-20"/>
          <w:sz w:val="24"/>
          <w:lang w:val="da-DK"/>
        </w:rPr>
        <w:t>=</w:t>
      </w:r>
    </w:p>
    <w:p w:rsidR="007E510D" w:rsidRPr="00EE529C" w:rsidRDefault="00EE529C">
      <w:pPr>
        <w:pStyle w:val="BodyText"/>
        <w:spacing w:before="16" w:line="461" w:lineRule="exact"/>
        <w:ind w:left="607"/>
        <w:rPr>
          <w:lang w:val="da-DK"/>
        </w:rPr>
      </w:pPr>
      <w:r w:rsidRPr="00EE529C">
        <w:rPr>
          <w:lang w:val="da-DK"/>
        </w:rPr>
        <w:br w:type="column"/>
      </w:r>
      <w:r w:rsidRPr="00EE529C">
        <w:rPr>
          <w:w w:val="105"/>
          <w:lang w:val="da-DK"/>
        </w:rPr>
        <w:t>1</w:t>
      </w:r>
      <w:r w:rsidRPr="00EE529C">
        <w:rPr>
          <w:spacing w:val="-33"/>
          <w:w w:val="105"/>
          <w:lang w:val="da-DK"/>
        </w:rPr>
        <w:t xml:space="preserve"> </w:t>
      </w:r>
      <w:r w:rsidRPr="00EE529C">
        <w:rPr>
          <w:w w:val="105"/>
          <w:lang w:val="da-DK"/>
        </w:rPr>
        <w:t>+</w:t>
      </w:r>
      <w:r w:rsidRPr="00EE529C">
        <w:rPr>
          <w:spacing w:val="-32"/>
          <w:w w:val="105"/>
          <w:lang w:val="da-DK"/>
        </w:rPr>
        <w:t xml:space="preserve"> </w:t>
      </w:r>
      <w:r w:rsidRPr="00EE529C">
        <w:rPr>
          <w:rFonts w:ascii="Lucida Sans Unicode" w:hAnsi="Lucida Sans Unicode"/>
          <w:spacing w:val="-9"/>
          <w:w w:val="105"/>
          <w:position w:val="20"/>
          <w:lang w:val="da-DK"/>
        </w:rPr>
        <w:t>√</w:t>
      </w:r>
      <w:r w:rsidRPr="00EE529C">
        <w:rPr>
          <w:spacing w:val="-9"/>
          <w:w w:val="105"/>
          <w:lang w:val="da-DK"/>
        </w:rPr>
        <w:t>3</w:t>
      </w:r>
    </w:p>
    <w:p w:rsidR="007E510D" w:rsidRPr="00EE529C" w:rsidRDefault="00EE529C">
      <w:pPr>
        <w:pStyle w:val="BodyText"/>
        <w:spacing w:line="9" w:lineRule="exact"/>
        <w:ind w:left="344"/>
        <w:rPr>
          <w:rFonts w:ascii="Tahoma"/>
          <w:lang w:val="da-DK"/>
        </w:rPr>
      </w:pPr>
      <w:r w:rsidRPr="00EE529C">
        <w:rPr>
          <w:lang w:val="da-DK"/>
        </w:rPr>
        <w:pict>
          <v:line id="_x0000_s1297" style="position:absolute;left:0;text-align:left;z-index:-27050496;mso-position-horizontal-relative:page" from="282pt,-9.95pt" to="288.5pt,-9.95pt" strokeweight=".21097mm">
            <w10:wrap anchorx="page"/>
          </v:line>
        </w:pict>
      </w:r>
      <w:r w:rsidRPr="00EE529C">
        <w:rPr>
          <w:lang w:val="da-DK"/>
        </w:rPr>
        <w:pict>
          <v:group id="_x0000_s1294" style="position:absolute;left:0;text-align:left;margin-left:226.6pt;margin-top:5.4pt;width:90.45pt;height:3.6pt;z-index:-27049984;mso-position-horizontal-relative:page" coordorigin="4532,108" coordsize="1809,72">
            <v:line id="_x0000_s1296" style="position:absolute" from="4532,114" to="6341,114" strokeweight=".21097mm"/>
            <v:line id="_x0000_s1295" style="position:absolute" from="5047,173" to="6341,173" strokeweight=".21097mm"/>
            <w10:wrap anchorx="page"/>
          </v:group>
        </w:pict>
      </w:r>
      <w:r w:rsidRPr="00EE529C">
        <w:rPr>
          <w:rFonts w:ascii="Tahoma"/>
          <w:w w:val="276"/>
          <w:lang w:val="da-DK"/>
        </w:rPr>
        <w:t xml:space="preserve"> </w:t>
      </w:r>
    </w:p>
    <w:p w:rsidR="007E510D" w:rsidRPr="00EE529C" w:rsidRDefault="00EE529C">
      <w:pPr>
        <w:pStyle w:val="BodyText"/>
        <w:spacing w:before="16" w:line="463" w:lineRule="exact"/>
        <w:ind w:left="1152"/>
        <w:rPr>
          <w:lang w:val="da-DK"/>
        </w:rPr>
      </w:pPr>
      <w:r w:rsidRPr="00EE529C">
        <w:rPr>
          <w:lang w:val="da-DK"/>
        </w:rPr>
        <w:br w:type="column"/>
      </w:r>
      <w:r w:rsidRPr="00EE529C">
        <w:rPr>
          <w:w w:val="105"/>
          <w:lang w:val="da-DK"/>
        </w:rPr>
        <w:t>1</w:t>
      </w:r>
      <w:r w:rsidRPr="00EE529C">
        <w:rPr>
          <w:spacing w:val="-33"/>
          <w:w w:val="105"/>
          <w:lang w:val="da-DK"/>
        </w:rPr>
        <w:t xml:space="preserve"> </w:t>
      </w:r>
      <w:r w:rsidRPr="00EE529C">
        <w:rPr>
          <w:w w:val="105"/>
          <w:lang w:val="da-DK"/>
        </w:rPr>
        <w:t>+</w:t>
      </w:r>
      <w:r w:rsidRPr="00EE529C">
        <w:rPr>
          <w:spacing w:val="-32"/>
          <w:w w:val="105"/>
          <w:lang w:val="da-DK"/>
        </w:rPr>
        <w:t xml:space="preserve"> </w:t>
      </w:r>
      <w:r w:rsidRPr="00EE529C">
        <w:rPr>
          <w:rFonts w:ascii="Lucida Sans Unicode" w:hAnsi="Lucida Sans Unicode"/>
          <w:spacing w:val="-9"/>
          <w:w w:val="105"/>
          <w:position w:val="20"/>
          <w:lang w:val="da-DK"/>
        </w:rPr>
        <w:t>√</w:t>
      </w:r>
      <w:r w:rsidRPr="00EE529C">
        <w:rPr>
          <w:spacing w:val="-9"/>
          <w:w w:val="105"/>
          <w:lang w:val="da-DK"/>
        </w:rPr>
        <w:t>3</w:t>
      </w:r>
    </w:p>
    <w:p w:rsidR="007E510D" w:rsidRPr="00EE529C" w:rsidRDefault="00EE529C">
      <w:pPr>
        <w:pStyle w:val="BodyText"/>
        <w:spacing w:line="11" w:lineRule="exact"/>
        <w:ind w:right="445"/>
        <w:jc w:val="center"/>
        <w:rPr>
          <w:lang w:val="da-DK"/>
        </w:rPr>
      </w:pPr>
      <w:r w:rsidRPr="00EE529C">
        <w:rPr>
          <w:lang w:val="da-DK"/>
        </w:rPr>
        <w:pict>
          <v:line id="_x0000_s1293" style="position:absolute;left:0;text-align:left;z-index:-27048448;mso-position-horizontal-relative:page" from="374.95pt,-9.95pt" to="381.45pt,-9.95pt" strokeweight=".21097mm">
            <w10:wrap anchorx="page"/>
          </v:line>
        </w:pict>
      </w:r>
      <w:r w:rsidRPr="00EE529C">
        <w:rPr>
          <w:lang w:val="da-DK"/>
        </w:rPr>
        <w:pict>
          <v:line id="_x0000_s1292" style="position:absolute;left:0;text-align:left;z-index:-27047936;mso-position-horizontal-relative:page" from="332.55pt,5.7pt" to="397pt,5.7pt" strokeweight=".21097mm">
            <w10:wrap anchorx="page"/>
          </v:line>
        </w:pict>
      </w:r>
      <w:r w:rsidRPr="00EE529C">
        <w:rPr>
          <w:lang w:val="da-DK"/>
        </w:rPr>
        <w:pict>
          <v:shape id="_x0000_s1291" type="#_x0000_t202" style="position:absolute;left:0;text-align:left;margin-left:332.55pt;margin-top:.45pt;width:8.85pt;height:22.55pt;z-index:17389568;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91"/>
                    </w:rPr>
                    <w:t>√</w:t>
                  </w:r>
                </w:p>
              </w:txbxContent>
            </v:textbox>
            <w10:wrap anchorx="page"/>
          </v:shape>
        </w:pict>
      </w:r>
      <w:r w:rsidRPr="00EE529C">
        <w:rPr>
          <w:w w:val="107"/>
          <w:lang w:val="da-DK"/>
        </w:rPr>
        <w:t>=</w:t>
      </w:r>
    </w:p>
    <w:p w:rsidR="007E510D" w:rsidRPr="00EE529C" w:rsidRDefault="007E510D">
      <w:pPr>
        <w:pStyle w:val="BodyText"/>
        <w:spacing w:before="12" w:after="39"/>
        <w:rPr>
          <w:sz w:val="11"/>
          <w:lang w:val="da-DK"/>
        </w:rPr>
      </w:pPr>
    </w:p>
    <w:p w:rsidR="007E510D" w:rsidRPr="00EE529C" w:rsidRDefault="00EE529C">
      <w:pPr>
        <w:pStyle w:val="BodyText"/>
        <w:spacing w:line="20" w:lineRule="exact"/>
        <w:ind w:left="1012"/>
        <w:rPr>
          <w:sz w:val="2"/>
          <w:lang w:val="da-DK"/>
        </w:rPr>
      </w:pPr>
      <w:r w:rsidRPr="00EE529C">
        <w:rPr>
          <w:lang w:val="da-DK"/>
        </w:rPr>
        <w:pict>
          <v:line id="_x0000_s1290" style="position:absolute;left:0;text-align:left;z-index:-27048960;mso-position-horizontal-relative:page" from="301.25pt,3.6pt" to="307.75pt,3.6pt" strokeweight=".21097mm">
            <w10:wrap anchorx="page"/>
          </v:line>
        </w:pict>
      </w:r>
      <w:r w:rsidRPr="00EE529C">
        <w:rPr>
          <w:sz w:val="2"/>
          <w:lang w:val="da-DK"/>
        </w:rPr>
      </w:r>
      <w:r w:rsidRPr="00EE529C">
        <w:rPr>
          <w:sz w:val="2"/>
          <w:lang w:val="da-DK"/>
        </w:rPr>
        <w:pict>
          <v:group id="_x0000_s1288" style="width:6.55pt;height:.6pt;mso-position-horizontal-relative:char;mso-position-vertical-relative:line" coordsize="131,12">
            <v:line id="_x0000_s1289" style="position:absolute" from="0,6" to="130,6" strokeweight=".21097mm"/>
            <w10:anchorlock/>
          </v:group>
        </w:pict>
      </w:r>
    </w:p>
    <w:p w:rsidR="007E510D" w:rsidRPr="00EE529C" w:rsidRDefault="00EE529C">
      <w:pPr>
        <w:pStyle w:val="BodyText"/>
        <w:spacing w:before="16" w:line="463" w:lineRule="exact"/>
        <w:ind w:left="804"/>
        <w:rPr>
          <w:lang w:val="da-DK"/>
        </w:rPr>
      </w:pPr>
      <w:r w:rsidRPr="00EE529C">
        <w:rPr>
          <w:lang w:val="da-DK"/>
        </w:rPr>
        <w:br w:type="column"/>
      </w:r>
      <w:r w:rsidRPr="00EE529C">
        <w:rPr>
          <w:w w:val="105"/>
          <w:lang w:val="da-DK"/>
        </w:rPr>
        <w:t>1</w:t>
      </w:r>
      <w:r w:rsidRPr="00EE529C">
        <w:rPr>
          <w:spacing w:val="-32"/>
          <w:w w:val="105"/>
          <w:lang w:val="da-DK"/>
        </w:rPr>
        <w:t xml:space="preserve"> </w:t>
      </w:r>
      <w:r w:rsidRPr="00EE529C">
        <w:rPr>
          <w:w w:val="105"/>
          <w:lang w:val="da-DK"/>
        </w:rPr>
        <w:t>+</w:t>
      </w:r>
      <w:r w:rsidRPr="00EE529C">
        <w:rPr>
          <w:spacing w:val="-31"/>
          <w:w w:val="105"/>
          <w:lang w:val="da-DK"/>
        </w:rPr>
        <w:t xml:space="preserve"> </w:t>
      </w:r>
      <w:r w:rsidRPr="00EE529C">
        <w:rPr>
          <w:rFonts w:ascii="Lucida Sans Unicode" w:hAnsi="Lucida Sans Unicode"/>
          <w:spacing w:val="-10"/>
          <w:w w:val="105"/>
          <w:position w:val="20"/>
          <w:lang w:val="da-DK"/>
        </w:rPr>
        <w:t>√</w:t>
      </w:r>
      <w:r w:rsidRPr="00EE529C">
        <w:rPr>
          <w:spacing w:val="-10"/>
          <w:w w:val="105"/>
          <w:lang w:val="da-DK"/>
        </w:rPr>
        <w:t>3</w:t>
      </w:r>
    </w:p>
    <w:p w:rsidR="007E510D" w:rsidRPr="00EE529C" w:rsidRDefault="00EE529C">
      <w:pPr>
        <w:pStyle w:val="BodyText"/>
        <w:spacing w:line="11" w:lineRule="exact"/>
        <w:ind w:left="348"/>
        <w:rPr>
          <w:lang w:val="da-DK"/>
        </w:rPr>
      </w:pPr>
      <w:r w:rsidRPr="00EE529C">
        <w:rPr>
          <w:lang w:val="da-DK"/>
        </w:rPr>
        <w:pict>
          <v:line id="_x0000_s1287" style="position:absolute;left:0;text-align:left;z-index:-27047424;mso-position-horizontal-relative:page" from="450.5pt,-9.95pt" to="457pt,-9.95pt" strokeweight=".21097mm">
            <w10:wrap anchorx="page"/>
          </v:line>
        </w:pict>
      </w:r>
      <w:r w:rsidRPr="00EE529C">
        <w:rPr>
          <w:lang w:val="da-DK"/>
        </w:rPr>
        <w:pict>
          <v:line id="_x0000_s1286" style="position:absolute;left:0;text-align:left;z-index:-27046912;mso-position-horizontal-relative:page" from="412.55pt,5.7pt" to="468.15pt,5.7pt" strokeweight=".21097mm">
            <w10:wrap anchorx="page"/>
          </v:line>
        </w:pict>
      </w:r>
      <w:r w:rsidRPr="00EE529C">
        <w:rPr>
          <w:lang w:val="da-DK"/>
        </w:rPr>
        <w:pict>
          <v:shape id="_x0000_s1285" type="#_x0000_t202" style="position:absolute;left:0;text-align:left;margin-left:381.65pt;margin-top:.45pt;width:8.85pt;height:22.55pt;z-index:-27045376;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strike/>
                      <w:w w:val="91"/>
                    </w:rPr>
                    <w:t>√</w:t>
                  </w:r>
                </w:p>
              </w:txbxContent>
            </v:textbox>
            <w10:wrap anchorx="page"/>
          </v:shape>
        </w:pict>
      </w:r>
      <w:r w:rsidRPr="00EE529C">
        <w:rPr>
          <w:lang w:val="da-DK"/>
        </w:rPr>
        <w:pict>
          <v:shape id="_x0000_s1284" type="#_x0000_t202" style="position:absolute;left:0;text-align:left;margin-left:452.75pt;margin-top:.45pt;width:8.85pt;height:22.55pt;z-index:-27044864;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strike/>
                      <w:w w:val="91"/>
                    </w:rPr>
                    <w:t>√</w:t>
                  </w:r>
                </w:p>
              </w:txbxContent>
            </v:textbox>
            <w10:wrap anchorx="page"/>
          </v:shape>
        </w:pict>
      </w:r>
      <w:r w:rsidRPr="00EE529C">
        <w:rPr>
          <w:w w:val="107"/>
          <w:lang w:val="da-DK"/>
        </w:rPr>
        <w:t>=</w:t>
      </w:r>
    </w:p>
    <w:p w:rsidR="007E510D" w:rsidRPr="00EE529C" w:rsidRDefault="007E510D">
      <w:pPr>
        <w:pStyle w:val="BodyText"/>
        <w:spacing w:before="12" w:after="39"/>
        <w:rPr>
          <w:sz w:val="11"/>
          <w:lang w:val="da-DK"/>
        </w:rPr>
      </w:pPr>
    </w:p>
    <w:p w:rsidR="007E510D" w:rsidRPr="00EE529C" w:rsidRDefault="00EE529C">
      <w:pPr>
        <w:pStyle w:val="BodyText"/>
        <w:spacing w:line="20" w:lineRule="exact"/>
        <w:ind w:left="134"/>
        <w:rPr>
          <w:sz w:val="2"/>
          <w:lang w:val="da-DK"/>
        </w:rPr>
      </w:pPr>
      <w:r w:rsidRPr="00EE529C">
        <w:rPr>
          <w:sz w:val="2"/>
          <w:lang w:val="da-DK"/>
        </w:rPr>
      </w:r>
      <w:r w:rsidRPr="00EE529C">
        <w:rPr>
          <w:sz w:val="2"/>
          <w:lang w:val="da-DK"/>
        </w:rPr>
        <w:pict>
          <v:group id="_x0000_s1282" style="width:6.55pt;height:.6pt;mso-position-horizontal-relative:char;mso-position-vertical-relative:line" coordsize="131,12">
            <v:line id="_x0000_s1283" style="position:absolute" from="0,6" to="130,6" strokeweight=".21097mm"/>
            <w10:anchorlock/>
          </v:group>
        </w:pict>
      </w:r>
    </w:p>
    <w:p w:rsidR="007E510D" w:rsidRPr="00EE529C" w:rsidRDefault="00EE529C">
      <w:pPr>
        <w:spacing w:before="251" w:line="217" w:lineRule="exact"/>
        <w:ind w:left="259"/>
        <w:rPr>
          <w:i/>
          <w:sz w:val="24"/>
          <w:lang w:val="da-DK"/>
        </w:rPr>
      </w:pPr>
      <w:r w:rsidRPr="00EE529C">
        <w:rPr>
          <w:lang w:val="da-DK"/>
        </w:rPr>
        <w:br w:type="column"/>
      </w:r>
      <w:r w:rsidRPr="00EE529C">
        <w:rPr>
          <w:w w:val="105"/>
          <w:sz w:val="24"/>
          <w:lang w:val="da-DK"/>
        </w:rPr>
        <w:t xml:space="preserve">= </w:t>
      </w:r>
      <w:r w:rsidRPr="00EE529C">
        <w:rPr>
          <w:w w:val="105"/>
          <w:position w:val="16"/>
          <w:sz w:val="24"/>
          <w:u w:val="single"/>
          <w:lang w:val="da-DK"/>
        </w:rPr>
        <w:t>1</w:t>
      </w:r>
      <w:r w:rsidRPr="00EE529C">
        <w:rPr>
          <w:w w:val="105"/>
          <w:position w:val="16"/>
          <w:sz w:val="24"/>
          <w:lang w:val="da-DK"/>
        </w:rPr>
        <w:t xml:space="preserve"> </w:t>
      </w:r>
      <w:r w:rsidRPr="00EE529C">
        <w:rPr>
          <w:i/>
          <w:w w:val="105"/>
          <w:sz w:val="24"/>
          <w:lang w:val="da-DK"/>
        </w:rPr>
        <w:t>.</w:t>
      </w:r>
    </w:p>
    <w:p w:rsidR="007E510D" w:rsidRPr="00EE529C" w:rsidRDefault="00EE529C">
      <w:pPr>
        <w:pStyle w:val="BodyText"/>
        <w:spacing w:before="1"/>
        <w:rPr>
          <w:i/>
          <w:sz w:val="14"/>
          <w:lang w:val="da-DK"/>
        </w:rPr>
      </w:pPr>
      <w:r w:rsidRPr="00EE529C">
        <w:rPr>
          <w:lang w:val="da-DK"/>
        </w:rPr>
        <w:pict>
          <v:shape id="_x0000_s1281" style="position:absolute;margin-left:461.6pt;margin-top:10.75pt;width:6.55pt;height:.1pt;z-index:-14075392;mso-wrap-distance-left:0;mso-wrap-distance-right:0;mso-position-horizontal-relative:page" coordorigin="9232,215" coordsize="131,0" path="m9232,215r131,e" filled="f" strokeweight=".21097mm">
            <v:path arrowok="t"/>
            <w10:wrap type="topAndBottom" anchorx="page"/>
          </v:shape>
        </w:pict>
      </w:r>
    </w:p>
    <w:p w:rsidR="007E510D" w:rsidRPr="00EE529C" w:rsidRDefault="007E510D">
      <w:pPr>
        <w:rPr>
          <w:sz w:val="14"/>
          <w:lang w:val="da-DK"/>
        </w:rPr>
        <w:sectPr w:rsidR="007E510D" w:rsidRPr="00EE529C">
          <w:type w:val="continuous"/>
          <w:pgSz w:w="11910" w:h="16840"/>
          <w:pgMar w:top="1580" w:right="140" w:bottom="280" w:left="180" w:header="708" w:footer="708" w:gutter="0"/>
          <w:cols w:num="5" w:space="708" w:equalWidth="0">
            <w:col w:w="4276" w:space="40"/>
            <w:col w:w="1275" w:space="39"/>
            <w:col w:w="1820" w:space="39"/>
            <w:col w:w="1472" w:space="40"/>
            <w:col w:w="2589"/>
          </w:cols>
        </w:sectPr>
      </w:pPr>
    </w:p>
    <w:p w:rsidR="007E510D" w:rsidRPr="00EE529C" w:rsidRDefault="00EE529C">
      <w:pPr>
        <w:tabs>
          <w:tab w:val="left" w:pos="993"/>
        </w:tabs>
        <w:spacing w:line="84" w:lineRule="auto"/>
        <w:jc w:val="right"/>
        <w:rPr>
          <w:sz w:val="24"/>
          <w:lang w:val="da-DK"/>
        </w:rPr>
      </w:pPr>
      <w:r w:rsidRPr="00EE529C">
        <w:rPr>
          <w:rFonts w:ascii="Lucida Sans Unicode" w:hAnsi="Lucida Sans Unicode"/>
          <w:spacing w:val="-1"/>
          <w:w w:val="132"/>
          <w:sz w:val="24"/>
          <w:lang w:val="da-DK"/>
        </w:rPr>
        <w:t xml:space="preserve"> </w:t>
      </w:r>
      <w:r w:rsidRPr="00EE529C">
        <w:rPr>
          <w:i/>
          <w:spacing w:val="-121"/>
          <w:sz w:val="24"/>
          <w:lang w:val="da-DK"/>
        </w:rPr>
        <w:t>u</w:t>
      </w:r>
      <w:r w:rsidRPr="00EE529C">
        <w:rPr>
          <w:i/>
          <w:spacing w:val="274"/>
          <w:sz w:val="24"/>
          <w:lang w:val="da-DK"/>
        </w:rPr>
        <w:t xml:space="preserve"> </w:t>
      </w:r>
      <w:r w:rsidRPr="00EE529C">
        <w:rPr>
          <w:i/>
          <w:spacing w:val="-112"/>
          <w:sz w:val="24"/>
          <w:lang w:val="da-DK"/>
        </w:rPr>
        <w:t>v</w:t>
      </w:r>
      <w:r w:rsidRPr="00EE529C">
        <w:rPr>
          <w:i/>
          <w:spacing w:val="-112"/>
          <w:sz w:val="24"/>
          <w:lang w:val="da-DK"/>
        </w:rPr>
        <w:tab/>
      </w:r>
      <w:r w:rsidRPr="00EE529C">
        <w:rPr>
          <w:rFonts w:ascii="Lucida Sans Unicode" w:hAnsi="Lucida Sans Unicode"/>
          <w:spacing w:val="-4"/>
          <w:position w:val="6"/>
          <w:sz w:val="24"/>
          <w:lang w:val="da-DK"/>
        </w:rPr>
        <w:t>√</w:t>
      </w:r>
      <w:r w:rsidRPr="00EE529C">
        <w:rPr>
          <w:spacing w:val="-4"/>
          <w:position w:val="-14"/>
          <w:sz w:val="24"/>
          <w:lang w:val="da-DK"/>
        </w:rPr>
        <w:t>2</w:t>
      </w:r>
    </w:p>
    <w:p w:rsidR="007E510D" w:rsidRPr="00EE529C" w:rsidRDefault="00EE529C">
      <w:pPr>
        <w:pStyle w:val="BodyText"/>
        <w:spacing w:before="275"/>
        <w:ind w:left="1845"/>
        <w:rPr>
          <w:lang w:val="da-DK"/>
        </w:rPr>
      </w:pPr>
      <w:r w:rsidRPr="00EE529C">
        <w:rPr>
          <w:lang w:val="da-DK"/>
        </w:rPr>
        <w:pict>
          <v:line id="_x0000_s1280" style="position:absolute;left:0;text-align:left;z-index:-27049472;mso-position-horizontal-relative:page" from="235.45pt,-13.7pt" to="241.95pt,-13.7pt" strokeweight=".21097mm">
            <w10:wrap anchorx="page"/>
          </v:line>
        </w:pict>
      </w:r>
      <w:r w:rsidRPr="00EE529C">
        <w:rPr>
          <w:lang w:val="da-DK"/>
        </w:rPr>
        <w:pict>
          <v:shape id="_x0000_s1279" type="#_x0000_t202" style="position:absolute;left:0;text-align:left;margin-left:214.7pt;margin-top:21.15pt;width:4.9pt;height:10.6pt;z-index:-27045888;mso-position-horizontal-relative:page" filled="f" stroked="f">
            <v:textbox inset="0,0,0,0">
              <w:txbxContent>
                <w:p w:rsidR="00EE529C" w:rsidRDefault="00EE529C">
                  <w:pPr>
                    <w:spacing w:line="212" w:lineRule="exact"/>
                    <w:rPr>
                      <w:sz w:val="18"/>
                    </w:rPr>
                  </w:pPr>
                  <w:r>
                    <w:rPr>
                      <w:w w:val="108"/>
                      <w:sz w:val="18"/>
                    </w:rPr>
                    <w:t>3</w:t>
                  </w:r>
                </w:p>
              </w:txbxContent>
            </v:textbox>
            <w10:wrap anchorx="page"/>
          </v:shape>
        </w:pict>
      </w:r>
      <w:r w:rsidRPr="00EE529C">
        <w:rPr>
          <w:w w:val="110"/>
          <w:lang w:val="da-DK"/>
        </w:rPr>
        <w:t xml:space="preserve">Dermed ser vi at </w:t>
      </w:r>
      <w:r w:rsidRPr="00EE529C">
        <w:rPr>
          <w:i/>
          <w:w w:val="115"/>
          <w:lang w:val="da-DK"/>
        </w:rPr>
        <w:t xml:space="preserve">θ </w:t>
      </w:r>
      <w:r w:rsidRPr="00EE529C">
        <w:rPr>
          <w:w w:val="110"/>
          <w:lang w:val="da-DK"/>
        </w:rPr>
        <w:t xml:space="preserve">= </w:t>
      </w:r>
      <w:r w:rsidRPr="00EE529C">
        <w:rPr>
          <w:i/>
          <w:w w:val="110"/>
          <w:u w:val="single"/>
          <w:vertAlign w:val="superscript"/>
          <w:lang w:val="da-DK"/>
        </w:rPr>
        <w:t>π</w:t>
      </w:r>
      <w:r w:rsidRPr="00EE529C">
        <w:rPr>
          <w:i/>
          <w:w w:val="110"/>
          <w:lang w:val="da-DK"/>
        </w:rPr>
        <w:t xml:space="preserve"> </w:t>
      </w:r>
      <w:r w:rsidRPr="00EE529C">
        <w:rPr>
          <w:w w:val="110"/>
          <w:lang w:val="da-DK"/>
        </w:rPr>
        <w:t>.</w:t>
      </w:r>
    </w:p>
    <w:p w:rsidR="007E510D" w:rsidRPr="00EE529C" w:rsidRDefault="00EE529C">
      <w:pPr>
        <w:pStyle w:val="BodyText"/>
        <w:spacing w:before="11"/>
        <w:ind w:left="167"/>
        <w:rPr>
          <w:lang w:val="da-DK"/>
        </w:rPr>
      </w:pPr>
      <w:r w:rsidRPr="00EE529C">
        <w:rPr>
          <w:lang w:val="da-DK"/>
        </w:rPr>
        <w:br w:type="column"/>
      </w:r>
      <w:r w:rsidRPr="00EE529C">
        <w:rPr>
          <w:w w:val="105"/>
          <w:lang w:val="da-DK"/>
        </w:rPr>
        <w:t>1</w:t>
      </w:r>
      <w:r w:rsidRPr="00EE529C">
        <w:rPr>
          <w:spacing w:val="-24"/>
          <w:w w:val="105"/>
          <w:lang w:val="da-DK"/>
        </w:rPr>
        <w:t xml:space="preserve"> </w:t>
      </w:r>
      <w:r w:rsidRPr="00EE529C">
        <w:rPr>
          <w:w w:val="105"/>
          <w:lang w:val="da-DK"/>
        </w:rPr>
        <w:t>+</w:t>
      </w:r>
      <w:r w:rsidRPr="00EE529C">
        <w:rPr>
          <w:spacing w:val="-24"/>
          <w:w w:val="105"/>
          <w:lang w:val="da-DK"/>
        </w:rPr>
        <w:t xml:space="preserve"> </w:t>
      </w:r>
      <w:r w:rsidRPr="00EE529C">
        <w:rPr>
          <w:w w:val="105"/>
          <w:lang w:val="da-DK"/>
        </w:rPr>
        <w:t>(2</w:t>
      </w:r>
      <w:r w:rsidRPr="00EE529C">
        <w:rPr>
          <w:spacing w:val="-24"/>
          <w:w w:val="105"/>
          <w:lang w:val="da-DK"/>
        </w:rPr>
        <w:t xml:space="preserve"> </w:t>
      </w:r>
      <w:r w:rsidRPr="00EE529C">
        <w:rPr>
          <w:spacing w:val="-18"/>
          <w:w w:val="105"/>
          <w:lang w:val="da-DK"/>
        </w:rPr>
        <w:t>+</w:t>
      </w:r>
    </w:p>
    <w:p w:rsidR="007E510D" w:rsidRPr="00EE529C" w:rsidRDefault="00EE529C">
      <w:pPr>
        <w:spacing w:line="218" w:lineRule="auto"/>
        <w:ind w:left="-1"/>
        <w:rPr>
          <w:sz w:val="18"/>
          <w:lang w:val="da-DK"/>
        </w:rPr>
      </w:pPr>
      <w:r w:rsidRPr="00EE529C">
        <w:rPr>
          <w:lang w:val="da-DK"/>
        </w:rPr>
        <w:br w:type="column"/>
      </w:r>
      <w:r w:rsidRPr="00EE529C">
        <w:rPr>
          <w:rFonts w:ascii="Lucida Sans Unicode" w:hAnsi="Lucida Sans Unicode"/>
          <w:position w:val="20"/>
          <w:sz w:val="24"/>
          <w:lang w:val="da-DK"/>
        </w:rPr>
        <w:t>√</w:t>
      </w:r>
      <w:r w:rsidRPr="00EE529C">
        <w:rPr>
          <w:sz w:val="24"/>
          <w:lang w:val="da-DK"/>
        </w:rPr>
        <w:t>3)</w:t>
      </w:r>
      <w:r w:rsidRPr="00EE529C">
        <w:rPr>
          <w:position w:val="7"/>
          <w:sz w:val="18"/>
          <w:lang w:val="da-DK"/>
        </w:rPr>
        <w:t>2</w:t>
      </w:r>
    </w:p>
    <w:p w:rsidR="007E510D" w:rsidRPr="00EE529C" w:rsidRDefault="00EE529C">
      <w:pPr>
        <w:tabs>
          <w:tab w:val="left" w:pos="1262"/>
        </w:tabs>
        <w:spacing w:line="17" w:lineRule="exact"/>
        <w:ind w:left="587"/>
        <w:rPr>
          <w:rFonts w:ascii="Times New Roman"/>
          <w:sz w:val="24"/>
          <w:lang w:val="da-DK"/>
        </w:rPr>
      </w:pPr>
      <w:r w:rsidRPr="00EE529C">
        <w:rPr>
          <w:lang w:val="da-DK"/>
        </w:rPr>
        <w:br w:type="column"/>
      </w:r>
      <w:r w:rsidRPr="00EE529C">
        <w:rPr>
          <w:rFonts w:ascii="Tahoma"/>
          <w:w w:val="245"/>
          <w:sz w:val="24"/>
          <w:lang w:val="da-DK"/>
        </w:rPr>
        <w:t xml:space="preserve"> </w:t>
      </w:r>
      <w:r w:rsidRPr="00EE529C">
        <w:rPr>
          <w:rFonts w:ascii="Times New Roman"/>
          <w:strike/>
          <w:w w:val="99"/>
          <w:position w:val="-3"/>
          <w:sz w:val="24"/>
          <w:lang w:val="da-DK"/>
        </w:rPr>
        <w:t xml:space="preserve"> </w:t>
      </w:r>
      <w:r w:rsidRPr="00EE529C">
        <w:rPr>
          <w:rFonts w:ascii="Times New Roman"/>
          <w:strike/>
          <w:position w:val="-3"/>
          <w:sz w:val="24"/>
          <w:lang w:val="da-DK"/>
        </w:rPr>
        <w:tab/>
      </w:r>
    </w:p>
    <w:p w:rsidR="007E510D" w:rsidRPr="00EE529C" w:rsidRDefault="00EE529C">
      <w:pPr>
        <w:pStyle w:val="BodyText"/>
        <w:spacing w:line="243" w:lineRule="exact"/>
        <w:ind w:left="457"/>
        <w:rPr>
          <w:lang w:val="da-DK"/>
        </w:rPr>
      </w:pPr>
      <w:r w:rsidRPr="00EE529C">
        <w:rPr>
          <w:w w:val="105"/>
          <w:lang w:val="da-DK"/>
        </w:rPr>
        <w:t>2 8 + 4 3</w:t>
      </w:r>
    </w:p>
    <w:p w:rsidR="007E510D" w:rsidRPr="00EE529C" w:rsidRDefault="00EE529C">
      <w:pPr>
        <w:tabs>
          <w:tab w:val="left" w:pos="1075"/>
        </w:tabs>
        <w:spacing w:line="17" w:lineRule="exact"/>
        <w:ind w:left="401"/>
        <w:rPr>
          <w:rFonts w:ascii="Times New Roman"/>
          <w:sz w:val="24"/>
          <w:lang w:val="da-DK"/>
        </w:rPr>
      </w:pPr>
      <w:r w:rsidRPr="00EE529C">
        <w:rPr>
          <w:lang w:val="da-DK"/>
        </w:rPr>
        <w:br w:type="column"/>
      </w:r>
      <w:r w:rsidRPr="00EE529C">
        <w:rPr>
          <w:rFonts w:ascii="Tahoma"/>
          <w:w w:val="245"/>
          <w:sz w:val="24"/>
          <w:lang w:val="da-DK"/>
        </w:rPr>
        <w:t xml:space="preserve"> </w:t>
      </w:r>
      <w:r w:rsidRPr="00EE529C">
        <w:rPr>
          <w:rFonts w:ascii="Times New Roman"/>
          <w:strike/>
          <w:w w:val="99"/>
          <w:position w:val="-3"/>
          <w:sz w:val="24"/>
          <w:lang w:val="da-DK"/>
        </w:rPr>
        <w:t xml:space="preserve"> </w:t>
      </w:r>
      <w:r w:rsidRPr="00EE529C">
        <w:rPr>
          <w:rFonts w:ascii="Times New Roman"/>
          <w:strike/>
          <w:position w:val="-3"/>
          <w:sz w:val="24"/>
          <w:lang w:val="da-DK"/>
        </w:rPr>
        <w:tab/>
      </w:r>
    </w:p>
    <w:p w:rsidR="007E510D" w:rsidRPr="00EE529C" w:rsidRDefault="00EE529C">
      <w:pPr>
        <w:pStyle w:val="BodyText"/>
        <w:spacing w:line="243" w:lineRule="exact"/>
        <w:ind w:left="270"/>
        <w:rPr>
          <w:lang w:val="da-DK"/>
        </w:rPr>
      </w:pPr>
      <w:r w:rsidRPr="00EE529C">
        <w:rPr>
          <w:w w:val="105"/>
          <w:lang w:val="da-DK"/>
        </w:rPr>
        <w:t>2 4 + 2 3</w:t>
      </w:r>
    </w:p>
    <w:p w:rsidR="007E510D" w:rsidRPr="00EE529C" w:rsidRDefault="007E510D">
      <w:pPr>
        <w:spacing w:line="243" w:lineRule="exact"/>
        <w:rPr>
          <w:lang w:val="da-DK"/>
        </w:rPr>
        <w:sectPr w:rsidR="007E510D" w:rsidRPr="00EE529C">
          <w:type w:val="continuous"/>
          <w:pgSz w:w="11910" w:h="16840"/>
          <w:pgMar w:top="1580" w:right="140" w:bottom="280" w:left="180" w:header="708" w:footer="708" w:gutter="0"/>
          <w:cols w:num="5" w:space="708" w:equalWidth="0">
            <w:col w:w="4660" w:space="40"/>
            <w:col w:w="929" w:space="39"/>
            <w:col w:w="483" w:space="39"/>
            <w:col w:w="1570" w:space="40"/>
            <w:col w:w="3790"/>
          </w:cols>
        </w:sectPr>
      </w:pPr>
    </w:p>
    <w:p w:rsidR="007E510D" w:rsidRPr="00EE529C" w:rsidRDefault="007E510D">
      <w:pPr>
        <w:pStyle w:val="BodyText"/>
        <w:spacing w:before="1"/>
        <w:rPr>
          <w:sz w:val="8"/>
          <w:lang w:val="da-DK"/>
        </w:rPr>
      </w:pPr>
    </w:p>
    <w:p w:rsidR="007E510D" w:rsidRPr="00EE529C" w:rsidRDefault="00EE529C">
      <w:pPr>
        <w:pStyle w:val="ListParagraph"/>
        <w:numPr>
          <w:ilvl w:val="2"/>
          <w:numId w:val="28"/>
        </w:numPr>
        <w:tabs>
          <w:tab w:val="left" w:pos="1846"/>
        </w:tabs>
        <w:spacing w:before="90"/>
        <w:ind w:hanging="311"/>
        <w:jc w:val="left"/>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EE529C">
      <w:pPr>
        <w:pStyle w:val="ListParagraph"/>
        <w:numPr>
          <w:ilvl w:val="3"/>
          <w:numId w:val="28"/>
        </w:numPr>
        <w:tabs>
          <w:tab w:val="left" w:pos="2361"/>
        </w:tabs>
        <w:spacing w:before="250"/>
        <w:ind w:hanging="396"/>
        <w:rPr>
          <w:sz w:val="24"/>
          <w:lang w:val="da-DK"/>
        </w:rPr>
      </w:pPr>
      <w:r w:rsidRPr="00EE529C">
        <w:rPr>
          <w:sz w:val="24"/>
          <w:lang w:val="da-DK"/>
        </w:rPr>
        <w:t>Da</w:t>
      </w:r>
      <w:r w:rsidRPr="00EE529C">
        <w:rPr>
          <w:spacing w:val="-6"/>
          <w:sz w:val="24"/>
          <w:lang w:val="da-DK"/>
        </w:rPr>
        <w:t xml:space="preserve"> </w:t>
      </w:r>
      <w:r w:rsidRPr="00EE529C">
        <w:rPr>
          <w:sz w:val="24"/>
          <w:lang w:val="da-DK"/>
        </w:rPr>
        <w:t>trekanten</w:t>
      </w:r>
      <w:r w:rsidRPr="00EE529C">
        <w:rPr>
          <w:spacing w:val="-6"/>
          <w:sz w:val="24"/>
          <w:lang w:val="da-DK"/>
        </w:rPr>
        <w:t xml:space="preserve"> </w:t>
      </w:r>
      <w:r w:rsidRPr="00EE529C">
        <w:rPr>
          <w:sz w:val="24"/>
          <w:lang w:val="da-DK"/>
        </w:rPr>
        <w:t>er</w:t>
      </w:r>
      <w:r w:rsidRPr="00EE529C">
        <w:rPr>
          <w:spacing w:val="-6"/>
          <w:sz w:val="24"/>
          <w:lang w:val="da-DK"/>
        </w:rPr>
        <w:t xml:space="preserve"> </w:t>
      </w:r>
      <w:r w:rsidRPr="00EE529C">
        <w:rPr>
          <w:sz w:val="24"/>
          <w:lang w:val="da-DK"/>
        </w:rPr>
        <w:t>retvinklet</w:t>
      </w:r>
      <w:r w:rsidRPr="00EE529C">
        <w:rPr>
          <w:spacing w:val="-6"/>
          <w:sz w:val="24"/>
          <w:lang w:val="da-DK"/>
        </w:rPr>
        <w:t xml:space="preserve"> </w:t>
      </w:r>
      <w:r w:rsidRPr="00EE529C">
        <w:rPr>
          <w:sz w:val="24"/>
          <w:lang w:val="da-DK"/>
        </w:rPr>
        <w:t>følger</w:t>
      </w:r>
      <w:r w:rsidRPr="00EE529C">
        <w:rPr>
          <w:spacing w:val="-6"/>
          <w:sz w:val="24"/>
          <w:lang w:val="da-DK"/>
        </w:rPr>
        <w:t xml:space="preserve"> </w:t>
      </w:r>
      <w:r w:rsidRPr="00EE529C">
        <w:rPr>
          <w:sz w:val="24"/>
          <w:lang w:val="da-DK"/>
        </w:rPr>
        <w:t>det</w:t>
      </w:r>
      <w:r w:rsidRPr="00EE529C">
        <w:rPr>
          <w:spacing w:val="-6"/>
          <w:sz w:val="24"/>
          <w:lang w:val="da-DK"/>
        </w:rPr>
        <w:t xml:space="preserve"> </w:t>
      </w:r>
      <w:r w:rsidRPr="00EE529C">
        <w:rPr>
          <w:sz w:val="24"/>
          <w:lang w:val="da-DK"/>
        </w:rPr>
        <w:t>fra</w:t>
      </w:r>
      <w:r w:rsidRPr="00EE529C">
        <w:rPr>
          <w:spacing w:val="-6"/>
          <w:sz w:val="24"/>
          <w:lang w:val="da-DK"/>
        </w:rPr>
        <w:t xml:space="preserve"> </w:t>
      </w:r>
      <w:r w:rsidRPr="00EE529C">
        <w:rPr>
          <w:sz w:val="24"/>
          <w:lang w:val="da-DK"/>
        </w:rPr>
        <w:t>klassiske</w:t>
      </w:r>
      <w:r w:rsidRPr="00EE529C">
        <w:rPr>
          <w:spacing w:val="-6"/>
          <w:sz w:val="24"/>
          <w:lang w:val="da-DK"/>
        </w:rPr>
        <w:t xml:space="preserve"> </w:t>
      </w:r>
      <w:r w:rsidRPr="00EE529C">
        <w:rPr>
          <w:sz w:val="24"/>
          <w:lang w:val="da-DK"/>
        </w:rPr>
        <w:t>trigonometriske</w:t>
      </w:r>
      <w:r w:rsidRPr="00EE529C">
        <w:rPr>
          <w:spacing w:val="-6"/>
          <w:sz w:val="24"/>
          <w:lang w:val="da-DK"/>
        </w:rPr>
        <w:t xml:space="preserve"> </w:t>
      </w:r>
      <w:r w:rsidRPr="00EE529C">
        <w:rPr>
          <w:sz w:val="24"/>
          <w:lang w:val="da-DK"/>
        </w:rPr>
        <w:t>formler</w:t>
      </w:r>
      <w:r w:rsidRPr="00EE529C">
        <w:rPr>
          <w:spacing w:val="-6"/>
          <w:sz w:val="24"/>
          <w:lang w:val="da-DK"/>
        </w:rPr>
        <w:t xml:space="preserve"> </w:t>
      </w:r>
      <w:r w:rsidRPr="00EE529C">
        <w:rPr>
          <w:sz w:val="24"/>
          <w:lang w:val="da-DK"/>
        </w:rPr>
        <w:t>at</w:t>
      </w:r>
    </w:p>
    <w:p w:rsidR="007E510D" w:rsidRPr="00EE529C" w:rsidRDefault="00EE529C">
      <w:pPr>
        <w:spacing w:before="219" w:line="391" w:lineRule="exact"/>
        <w:ind w:right="4562"/>
        <w:jc w:val="right"/>
        <w:rPr>
          <w:i/>
          <w:sz w:val="24"/>
          <w:lang w:val="da-DK"/>
        </w:rPr>
      </w:pPr>
      <w:r w:rsidRPr="00EE529C">
        <w:rPr>
          <w:w w:val="105"/>
          <w:sz w:val="24"/>
          <w:lang w:val="da-DK"/>
        </w:rPr>
        <w:t>cos(</w:t>
      </w:r>
      <w:r w:rsidRPr="00EE529C">
        <w:rPr>
          <w:i/>
          <w:w w:val="105"/>
          <w:sz w:val="24"/>
          <w:lang w:val="da-DK"/>
        </w:rPr>
        <w:t>θ</w:t>
      </w:r>
      <w:r w:rsidRPr="00EE529C">
        <w:rPr>
          <w:w w:val="105"/>
          <w:sz w:val="24"/>
          <w:lang w:val="da-DK"/>
        </w:rPr>
        <w:t>) =</w:t>
      </w:r>
      <w:r w:rsidRPr="00EE529C">
        <w:rPr>
          <w:w w:val="105"/>
          <w:position w:val="16"/>
          <w:sz w:val="24"/>
          <w:u w:val="single"/>
          <w:lang w:val="da-DK"/>
        </w:rPr>
        <w:t xml:space="preserve"> </w:t>
      </w:r>
      <w:r w:rsidRPr="00EE529C">
        <w:rPr>
          <w:i/>
          <w:spacing w:val="-146"/>
          <w:w w:val="105"/>
          <w:position w:val="16"/>
          <w:sz w:val="24"/>
          <w:u w:val="single"/>
          <w:lang w:val="da-DK"/>
        </w:rPr>
        <w:t>w</w:t>
      </w:r>
      <w:r w:rsidRPr="00EE529C">
        <w:rPr>
          <w:i/>
          <w:spacing w:val="207"/>
          <w:w w:val="105"/>
          <w:position w:val="16"/>
          <w:sz w:val="24"/>
          <w:u w:val="single"/>
          <w:lang w:val="da-DK"/>
        </w:rPr>
        <w:t xml:space="preserve"> </w:t>
      </w:r>
      <w:r w:rsidRPr="00EE529C">
        <w:rPr>
          <w:i/>
          <w:w w:val="105"/>
          <w:sz w:val="24"/>
          <w:lang w:val="da-DK"/>
        </w:rPr>
        <w:t>.</w:t>
      </w:r>
    </w:p>
    <w:p w:rsidR="007E510D" w:rsidRPr="00EE529C" w:rsidRDefault="00EE529C">
      <w:pPr>
        <w:spacing w:line="230" w:lineRule="exact"/>
        <w:ind w:right="4659"/>
        <w:jc w:val="right"/>
        <w:rPr>
          <w:rFonts w:ascii="Lucida Sans Unicode"/>
          <w:sz w:val="24"/>
          <w:lang w:val="da-DK"/>
        </w:rPr>
      </w:pPr>
      <w:r w:rsidRPr="00EE529C">
        <w:rPr>
          <w:rFonts w:ascii="Lucida Sans Unicode"/>
          <w:w w:val="132"/>
          <w:sz w:val="24"/>
          <w:lang w:val="da-DK"/>
        </w:rPr>
        <w:t xml:space="preserve"> </w:t>
      </w:r>
      <w:r w:rsidRPr="00EE529C">
        <w:rPr>
          <w:i/>
          <w:spacing w:val="-121"/>
          <w:sz w:val="24"/>
          <w:lang w:val="da-DK"/>
        </w:rPr>
        <w:t>u</w:t>
      </w:r>
      <w:r w:rsidRPr="00EE529C">
        <w:rPr>
          <w:i/>
          <w:spacing w:val="12"/>
          <w:w w:val="204"/>
          <w:sz w:val="24"/>
          <w:lang w:val="da-DK"/>
        </w:rPr>
        <w:t xml:space="preserve"> </w:t>
      </w:r>
      <w:r w:rsidRPr="00EE529C">
        <w:rPr>
          <w:rFonts w:ascii="Lucida Sans Unicode"/>
          <w:w w:val="132"/>
          <w:sz w:val="24"/>
          <w:lang w:val="da-DK"/>
        </w:rPr>
        <w:t xml:space="preserve"> </w:t>
      </w:r>
    </w:p>
    <w:p w:rsidR="007E510D" w:rsidRPr="00EE529C" w:rsidRDefault="007E510D">
      <w:pPr>
        <w:spacing w:line="230" w:lineRule="exact"/>
        <w:jc w:val="right"/>
        <w:rPr>
          <w:rFonts w:ascii="Lucida Sans Unicode"/>
          <w:sz w:val="24"/>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12"/>
        <w:rPr>
          <w:rFonts w:ascii="Lucida Sans Unicode"/>
          <w:sz w:val="17"/>
          <w:lang w:val="da-DK"/>
        </w:rPr>
      </w:pPr>
    </w:p>
    <w:p w:rsidR="007E510D" w:rsidRPr="00EE529C" w:rsidRDefault="007E510D">
      <w:pPr>
        <w:rPr>
          <w:rFonts w:ascii="Lucida Sans Unicode"/>
          <w:sz w:val="17"/>
          <w:lang w:val="da-DK"/>
        </w:rPr>
        <w:sectPr w:rsidR="007E510D" w:rsidRPr="00EE529C">
          <w:headerReference w:type="default" r:id="rId112"/>
          <w:pgSz w:w="11910" w:h="16840"/>
          <w:pgMar w:top="1100" w:right="140" w:bottom="280" w:left="180" w:header="797" w:footer="0" w:gutter="0"/>
          <w:cols w:space="708"/>
        </w:sectPr>
      </w:pPr>
    </w:p>
    <w:p w:rsidR="007E510D" w:rsidRPr="00EE529C" w:rsidRDefault="00EE529C">
      <w:pPr>
        <w:pStyle w:val="ListParagraph"/>
        <w:numPr>
          <w:ilvl w:val="3"/>
          <w:numId w:val="28"/>
        </w:numPr>
        <w:tabs>
          <w:tab w:val="left" w:pos="2361"/>
          <w:tab w:val="left" w:pos="4401"/>
        </w:tabs>
        <w:spacing w:before="90" w:line="283" w:lineRule="exact"/>
        <w:ind w:hanging="411"/>
        <w:rPr>
          <w:i/>
          <w:sz w:val="24"/>
          <w:lang w:val="da-DK"/>
        </w:rPr>
      </w:pPr>
      <w:r w:rsidRPr="00EE529C">
        <w:rPr>
          <w:lang w:val="da-DK"/>
        </w:rPr>
        <w:pict>
          <v:line id="_x0000_s1278" style="position:absolute;left:0;text-align:left;z-index:-27041280;mso-position-horizontal-relative:page" from="222.65pt,14.65pt" to="248.25pt,14.65pt" strokeweight=".21097mm">
            <w10:wrap anchorx="page"/>
          </v:line>
        </w:pict>
      </w:r>
      <w:r w:rsidRPr="00EE529C">
        <w:rPr>
          <w:lang w:val="da-DK"/>
        </w:rPr>
        <w:pict>
          <v:shape id="_x0000_s1277" type="#_x0000_t202" style="position:absolute;left:0;text-align:left;margin-left:222.65pt;margin-top:14.7pt;width:3.8pt;height:16.9pt;z-index:-27040768;mso-position-horizontal-relative:page" filled="f" stroked="f">
            <v:textbox inset="0,0,0,0">
              <w:txbxContent>
                <w:p w:rsidR="00EE529C" w:rsidRDefault="00EE529C">
                  <w:pPr>
                    <w:spacing w:line="239" w:lineRule="exact"/>
                    <w:rPr>
                      <w:rFonts w:ascii="Lucida Sans Unicode"/>
                      <w:sz w:val="18"/>
                    </w:rPr>
                  </w:pPr>
                  <w:r>
                    <w:rPr>
                      <w:rFonts w:ascii="Lucida Sans Unicode"/>
                      <w:w w:val="132"/>
                      <w:sz w:val="18"/>
                    </w:rPr>
                    <w:t xml:space="preserve"> </w:t>
                  </w:r>
                </w:p>
              </w:txbxContent>
            </v:textbox>
            <w10:wrap anchorx="page"/>
          </v:shape>
        </w:pict>
      </w:r>
      <w:r w:rsidRPr="00EE529C">
        <w:rPr>
          <w:spacing w:val="-4"/>
          <w:w w:val="99"/>
          <w:sz w:val="24"/>
          <w:lang w:val="da-DK"/>
        </w:rPr>
        <w:t>V</w:t>
      </w:r>
      <w:r w:rsidRPr="00EE529C">
        <w:rPr>
          <w:w w:val="103"/>
          <w:sz w:val="24"/>
          <w:lang w:val="da-DK"/>
        </w:rPr>
        <w:t>i</w:t>
      </w:r>
      <w:r w:rsidRPr="00EE529C">
        <w:rPr>
          <w:sz w:val="24"/>
          <w:lang w:val="da-DK"/>
        </w:rPr>
        <w:t xml:space="preserve"> </w:t>
      </w:r>
      <w:r w:rsidRPr="00EE529C">
        <w:rPr>
          <w:w w:val="99"/>
          <w:sz w:val="24"/>
          <w:lang w:val="da-DK"/>
        </w:rPr>
        <w:t>har</w:t>
      </w:r>
      <w:r w:rsidRPr="00EE529C">
        <w:rPr>
          <w:sz w:val="24"/>
          <w:lang w:val="da-DK"/>
        </w:rPr>
        <w:t xml:space="preserve"> </w:t>
      </w:r>
      <w:r w:rsidRPr="00EE529C">
        <w:rPr>
          <w:spacing w:val="-2"/>
          <w:w w:val="98"/>
          <w:sz w:val="24"/>
          <w:lang w:val="da-DK"/>
        </w:rPr>
        <w:t>a</w:t>
      </w:r>
      <w:r w:rsidRPr="00EE529C">
        <w:rPr>
          <w:w w:val="107"/>
          <w:sz w:val="24"/>
          <w:lang w:val="da-DK"/>
        </w:rPr>
        <w:t>t</w:t>
      </w:r>
      <w:r w:rsidRPr="00EE529C">
        <w:rPr>
          <w:sz w:val="24"/>
          <w:lang w:val="da-DK"/>
        </w:rPr>
        <w:t xml:space="preserve"> </w:t>
      </w:r>
      <w:r w:rsidRPr="00EE529C">
        <w:rPr>
          <w:w w:val="99"/>
          <w:sz w:val="24"/>
          <w:lang w:val="da-DK"/>
        </w:rPr>
        <w:t>cos</w:t>
      </w:r>
      <w:r w:rsidRPr="00EE529C">
        <w:rPr>
          <w:spacing w:val="-1"/>
          <w:w w:val="99"/>
          <w:sz w:val="24"/>
          <w:lang w:val="da-DK"/>
        </w:rPr>
        <w:t>(</w:t>
      </w:r>
      <w:r w:rsidRPr="00EE529C">
        <w:rPr>
          <w:i/>
          <w:spacing w:val="11"/>
          <w:w w:val="123"/>
          <w:sz w:val="24"/>
          <w:lang w:val="da-DK"/>
        </w:rPr>
        <w:t>θ</w:t>
      </w:r>
      <w:r w:rsidRPr="00EE529C">
        <w:rPr>
          <w:w w:val="97"/>
          <w:sz w:val="24"/>
          <w:lang w:val="da-DK"/>
        </w:rPr>
        <w:t>)</w:t>
      </w:r>
      <w:r w:rsidRPr="00EE529C">
        <w:rPr>
          <w:spacing w:val="-7"/>
          <w:sz w:val="24"/>
          <w:lang w:val="da-DK"/>
        </w:rPr>
        <w:t xml:space="preserve"> </w:t>
      </w:r>
      <w:r w:rsidRPr="00EE529C">
        <w:rPr>
          <w:w w:val="107"/>
          <w:sz w:val="24"/>
          <w:lang w:val="da-DK"/>
        </w:rPr>
        <w:t>=</w:t>
      </w:r>
      <w:r w:rsidRPr="00EE529C">
        <w:rPr>
          <w:sz w:val="24"/>
          <w:lang w:val="da-DK"/>
        </w:rPr>
        <w:tab/>
      </w:r>
      <w:r w:rsidRPr="00EE529C">
        <w:rPr>
          <w:i/>
          <w:spacing w:val="-91"/>
          <w:w w:val="112"/>
          <w:sz w:val="24"/>
          <w:vertAlign w:val="superscript"/>
          <w:lang w:val="da-DK"/>
        </w:rPr>
        <w:t>u</w:t>
      </w:r>
      <w:r w:rsidRPr="00EE529C">
        <w:rPr>
          <w:i/>
          <w:spacing w:val="9"/>
          <w:w w:val="228"/>
          <w:sz w:val="24"/>
          <w:vertAlign w:val="superscript"/>
          <w:lang w:val="da-DK"/>
        </w:rPr>
        <w:t xml:space="preserve"> </w:t>
      </w:r>
      <w:r w:rsidRPr="00EE529C">
        <w:rPr>
          <w:rFonts w:ascii="Lucida Sans Unicode" w:hAnsi="Lucida Sans Unicode"/>
          <w:spacing w:val="-1"/>
          <w:w w:val="44"/>
          <w:sz w:val="24"/>
          <w:vertAlign w:val="superscript"/>
          <w:lang w:val="da-DK"/>
        </w:rPr>
        <w:t>·</w:t>
      </w:r>
      <w:r w:rsidRPr="00EE529C">
        <w:rPr>
          <w:i/>
          <w:spacing w:val="-84"/>
          <w:w w:val="109"/>
          <w:sz w:val="24"/>
          <w:vertAlign w:val="superscript"/>
          <w:lang w:val="da-DK"/>
        </w:rPr>
        <w:t>v</w:t>
      </w:r>
      <w:r w:rsidRPr="00EE529C">
        <w:rPr>
          <w:i/>
          <w:w w:val="228"/>
          <w:sz w:val="24"/>
          <w:vertAlign w:val="superscript"/>
          <w:lang w:val="da-DK"/>
        </w:rPr>
        <w:t xml:space="preserve"> </w:t>
      </w:r>
    </w:p>
    <w:p w:rsidR="007E510D" w:rsidRPr="00EE529C" w:rsidRDefault="00EE529C">
      <w:pPr>
        <w:spacing w:line="131" w:lineRule="exact"/>
        <w:jc w:val="right"/>
        <w:rPr>
          <w:rFonts w:ascii="Lucida Sans Unicode"/>
          <w:sz w:val="18"/>
          <w:lang w:val="da-DK"/>
        </w:rPr>
      </w:pPr>
      <w:r w:rsidRPr="00EE529C">
        <w:rPr>
          <w:i/>
          <w:spacing w:val="-91"/>
          <w:sz w:val="18"/>
          <w:lang w:val="da-DK"/>
        </w:rPr>
        <w:t>u</w:t>
      </w:r>
      <w:r w:rsidRPr="00EE529C">
        <w:rPr>
          <w:i/>
          <w:spacing w:val="205"/>
          <w:sz w:val="18"/>
          <w:lang w:val="da-DK"/>
        </w:rPr>
        <w:t xml:space="preserve"> </w:t>
      </w:r>
      <w:r w:rsidRPr="00EE529C">
        <w:rPr>
          <w:i/>
          <w:spacing w:val="-84"/>
          <w:sz w:val="18"/>
          <w:lang w:val="da-DK"/>
        </w:rPr>
        <w:t>v</w:t>
      </w:r>
      <w:r w:rsidRPr="00EE529C">
        <w:rPr>
          <w:i/>
          <w:spacing w:val="2"/>
          <w:w w:val="204"/>
          <w:sz w:val="18"/>
          <w:lang w:val="da-DK"/>
        </w:rPr>
        <w:t xml:space="preserve"> </w:t>
      </w:r>
      <w:r w:rsidRPr="00EE529C">
        <w:rPr>
          <w:rFonts w:ascii="Lucida Sans Unicode"/>
          <w:w w:val="132"/>
          <w:sz w:val="18"/>
          <w:lang w:val="da-DK"/>
        </w:rPr>
        <w:t xml:space="preserve"> </w:t>
      </w:r>
    </w:p>
    <w:p w:rsidR="007E510D" w:rsidRPr="00EE529C" w:rsidRDefault="00EE529C">
      <w:pPr>
        <w:pStyle w:val="BodyText"/>
        <w:spacing w:before="123"/>
        <w:ind w:left="44"/>
        <w:rPr>
          <w:lang w:val="da-DK"/>
        </w:rPr>
      </w:pPr>
      <w:r w:rsidRPr="00EE529C">
        <w:rPr>
          <w:lang w:val="da-DK"/>
        </w:rPr>
        <w:br w:type="column"/>
      </w:r>
      <w:r w:rsidRPr="00EE529C">
        <w:rPr>
          <w:lang w:val="da-DK"/>
        </w:rPr>
        <w:t>hvilket kombineret med forrige formel giver at</w:t>
      </w:r>
    </w:p>
    <w:p w:rsidR="007E510D" w:rsidRPr="00EE529C" w:rsidRDefault="007E510D">
      <w:pPr>
        <w:rPr>
          <w:lang w:val="da-DK"/>
        </w:rPr>
        <w:sectPr w:rsidR="007E510D" w:rsidRPr="00EE529C">
          <w:type w:val="continuous"/>
          <w:pgSz w:w="11910" w:h="16840"/>
          <w:pgMar w:top="1580" w:right="140" w:bottom="280" w:left="180" w:header="708" w:footer="708" w:gutter="0"/>
          <w:cols w:num="2" w:space="708" w:equalWidth="0">
            <w:col w:w="4786" w:space="40"/>
            <w:col w:w="6764"/>
          </w:cols>
        </w:sectPr>
      </w:pPr>
    </w:p>
    <w:p w:rsidR="007E510D" w:rsidRPr="00EE529C" w:rsidRDefault="007E510D">
      <w:pPr>
        <w:pStyle w:val="BodyText"/>
        <w:spacing w:before="7"/>
        <w:rPr>
          <w:sz w:val="9"/>
          <w:lang w:val="da-DK"/>
        </w:rPr>
      </w:pPr>
    </w:p>
    <w:p w:rsidR="007E510D" w:rsidRPr="00EE529C" w:rsidRDefault="00EE529C">
      <w:pPr>
        <w:spacing w:before="117" w:line="127" w:lineRule="auto"/>
        <w:ind w:left="1084"/>
        <w:jc w:val="center"/>
        <w:rPr>
          <w:i/>
          <w:sz w:val="24"/>
          <w:lang w:val="da-DK"/>
        </w:rPr>
      </w:pPr>
      <w:r w:rsidRPr="00EE529C">
        <w:rPr>
          <w:rFonts w:ascii="Lucida Sans Unicode" w:hAnsi="Lucida Sans Unicode"/>
          <w:w w:val="132"/>
          <w:sz w:val="24"/>
          <w:u w:val="single"/>
          <w:lang w:val="da-DK"/>
        </w:rPr>
        <w:t xml:space="preserve"> </w:t>
      </w:r>
      <w:r w:rsidRPr="00EE529C">
        <w:rPr>
          <w:i/>
          <w:spacing w:val="-146"/>
          <w:w w:val="105"/>
          <w:sz w:val="24"/>
          <w:u w:val="single"/>
          <w:lang w:val="da-DK"/>
        </w:rPr>
        <w:t>w</w:t>
      </w:r>
      <w:r w:rsidRPr="00EE529C">
        <w:rPr>
          <w:i/>
          <w:spacing w:val="259"/>
          <w:w w:val="105"/>
          <w:sz w:val="24"/>
          <w:lang w:val="da-DK"/>
        </w:rPr>
        <w:t xml:space="preserve"> </w:t>
      </w:r>
      <w:r w:rsidRPr="00EE529C">
        <w:rPr>
          <w:w w:val="105"/>
          <w:position w:val="-15"/>
          <w:sz w:val="24"/>
          <w:lang w:val="da-DK"/>
        </w:rPr>
        <w:t xml:space="preserve">= cos </w:t>
      </w:r>
      <w:r w:rsidRPr="00EE529C">
        <w:rPr>
          <w:i/>
          <w:w w:val="105"/>
          <w:position w:val="-15"/>
          <w:sz w:val="24"/>
          <w:lang w:val="da-DK"/>
        </w:rPr>
        <w:t xml:space="preserve">θ </w:t>
      </w:r>
      <w:r w:rsidRPr="00EE529C">
        <w:rPr>
          <w:w w:val="105"/>
          <w:position w:val="-15"/>
          <w:sz w:val="24"/>
          <w:lang w:val="da-DK"/>
        </w:rPr>
        <w:t>=</w:t>
      </w:r>
      <w:r w:rsidRPr="00EE529C">
        <w:rPr>
          <w:w w:val="105"/>
          <w:sz w:val="24"/>
          <w:u w:val="single"/>
          <w:lang w:val="da-DK"/>
        </w:rPr>
        <w:t xml:space="preserve">  </w:t>
      </w:r>
      <w:r w:rsidRPr="00EE529C">
        <w:rPr>
          <w:i/>
          <w:spacing w:val="-121"/>
          <w:w w:val="105"/>
          <w:sz w:val="24"/>
          <w:u w:val="single"/>
          <w:lang w:val="da-DK"/>
        </w:rPr>
        <w:t>u</w:t>
      </w:r>
      <w:r w:rsidRPr="00EE529C">
        <w:rPr>
          <w:i/>
          <w:spacing w:val="108"/>
          <w:w w:val="105"/>
          <w:sz w:val="24"/>
          <w:u w:val="single"/>
          <w:lang w:val="da-DK"/>
        </w:rPr>
        <w:t xml:space="preserve"> </w:t>
      </w:r>
      <w:r w:rsidRPr="00EE529C">
        <w:rPr>
          <w:rFonts w:ascii="Lucida Sans Unicode" w:hAnsi="Lucida Sans Unicode"/>
          <w:w w:val="80"/>
          <w:sz w:val="24"/>
          <w:u w:val="single"/>
          <w:lang w:val="da-DK"/>
        </w:rPr>
        <w:t>·</w:t>
      </w:r>
      <w:r w:rsidRPr="00EE529C">
        <w:rPr>
          <w:rFonts w:ascii="Lucida Sans Unicode" w:hAnsi="Lucida Sans Unicode"/>
          <w:w w:val="80"/>
          <w:sz w:val="24"/>
          <w:lang w:val="da-DK"/>
        </w:rPr>
        <w:t xml:space="preserve"> </w:t>
      </w:r>
      <w:r w:rsidRPr="00EE529C">
        <w:rPr>
          <w:i/>
          <w:spacing w:val="-112"/>
          <w:w w:val="105"/>
          <w:sz w:val="24"/>
          <w:u w:val="single"/>
          <w:lang w:val="da-DK"/>
        </w:rPr>
        <w:t>v</w:t>
      </w:r>
      <w:r w:rsidRPr="00EE529C">
        <w:rPr>
          <w:i/>
          <w:spacing w:val="214"/>
          <w:w w:val="105"/>
          <w:sz w:val="24"/>
          <w:lang w:val="da-DK"/>
        </w:rPr>
        <w:t xml:space="preserve"> </w:t>
      </w:r>
      <w:r w:rsidRPr="00EE529C">
        <w:rPr>
          <w:i/>
          <w:w w:val="105"/>
          <w:position w:val="-15"/>
          <w:sz w:val="24"/>
          <w:lang w:val="da-DK"/>
        </w:rPr>
        <w:t>.</w:t>
      </w:r>
    </w:p>
    <w:p w:rsidR="007E510D" w:rsidRPr="00EE529C" w:rsidRDefault="00EE529C">
      <w:pPr>
        <w:tabs>
          <w:tab w:val="left" w:pos="2469"/>
        </w:tabs>
        <w:spacing w:line="280" w:lineRule="exact"/>
        <w:ind w:left="1016"/>
        <w:jc w:val="center"/>
        <w:rPr>
          <w:rFonts w:ascii="Lucida Sans Unicode"/>
          <w:sz w:val="24"/>
          <w:lang w:val="da-DK"/>
        </w:rPr>
      </w:pPr>
      <w:r w:rsidRPr="00EE529C">
        <w:rPr>
          <w:rFonts w:ascii="Lucida Sans Unicode"/>
          <w:w w:val="132"/>
          <w:sz w:val="24"/>
          <w:lang w:val="da-DK"/>
        </w:rPr>
        <w:t xml:space="preserve"> </w:t>
      </w:r>
      <w:r w:rsidRPr="00EE529C">
        <w:rPr>
          <w:i/>
          <w:spacing w:val="-121"/>
          <w:sz w:val="24"/>
          <w:lang w:val="da-DK"/>
        </w:rPr>
        <w:t>u</w:t>
      </w:r>
      <w:r w:rsidRPr="00EE529C">
        <w:rPr>
          <w:i/>
          <w:spacing w:val="-121"/>
          <w:sz w:val="24"/>
          <w:lang w:val="da-DK"/>
        </w:rPr>
        <w:tab/>
        <w:t>u</w:t>
      </w:r>
      <w:r w:rsidRPr="00EE529C">
        <w:rPr>
          <w:i/>
          <w:spacing w:val="275"/>
          <w:sz w:val="24"/>
          <w:lang w:val="da-DK"/>
        </w:rPr>
        <w:t xml:space="preserve"> </w:t>
      </w:r>
      <w:r w:rsidRPr="00EE529C">
        <w:rPr>
          <w:i/>
          <w:spacing w:val="-112"/>
          <w:sz w:val="24"/>
          <w:lang w:val="da-DK"/>
        </w:rPr>
        <w:t>v</w:t>
      </w:r>
      <w:r w:rsidRPr="00EE529C">
        <w:rPr>
          <w:i/>
          <w:spacing w:val="3"/>
          <w:w w:val="204"/>
          <w:sz w:val="24"/>
          <w:lang w:val="da-DK"/>
        </w:rPr>
        <w:t xml:space="preserve"> </w:t>
      </w:r>
      <w:r w:rsidRPr="00EE529C">
        <w:rPr>
          <w:rFonts w:ascii="Lucida Sans Unicode"/>
          <w:w w:val="132"/>
          <w:sz w:val="24"/>
          <w:lang w:val="da-DK"/>
        </w:rPr>
        <w:t xml:space="preserve"> </w:t>
      </w:r>
    </w:p>
    <w:p w:rsidR="007E510D" w:rsidRPr="00EE529C" w:rsidRDefault="007E510D">
      <w:pPr>
        <w:pStyle w:val="BodyText"/>
        <w:spacing w:before="14"/>
        <w:rPr>
          <w:rFonts w:ascii="Lucida Sans Unicode"/>
          <w:sz w:val="6"/>
          <w:lang w:val="da-DK"/>
        </w:rPr>
      </w:pPr>
    </w:p>
    <w:p w:rsidR="007E510D" w:rsidRPr="00EE529C" w:rsidRDefault="00EE529C">
      <w:pPr>
        <w:pStyle w:val="BodyText"/>
        <w:spacing w:before="89"/>
        <w:ind w:right="1504"/>
        <w:jc w:val="center"/>
        <w:rPr>
          <w:lang w:val="da-DK"/>
        </w:rPr>
      </w:pPr>
      <w:r w:rsidRPr="00EE529C">
        <w:rPr>
          <w:lang w:val="da-DK"/>
        </w:rPr>
        <w:t xml:space="preserve">Ganger vi denne ligning igennem med </w:t>
      </w:r>
      <w:r w:rsidRPr="00EE529C">
        <w:rPr>
          <w:i/>
          <w:spacing w:val="-121"/>
          <w:lang w:val="da-DK"/>
        </w:rPr>
        <w:t>u</w:t>
      </w:r>
      <w:r w:rsidRPr="00EE529C">
        <w:rPr>
          <w:i/>
          <w:spacing w:val="232"/>
          <w:lang w:val="da-DK"/>
        </w:rPr>
        <w:t xml:space="preserve"> </w:t>
      </w:r>
      <w:r w:rsidRPr="00EE529C">
        <w:rPr>
          <w:lang w:val="da-DK"/>
        </w:rPr>
        <w:t>får vi at</w:t>
      </w:r>
    </w:p>
    <w:p w:rsidR="007E510D" w:rsidRPr="00EE529C" w:rsidRDefault="00EE529C">
      <w:pPr>
        <w:tabs>
          <w:tab w:val="left" w:pos="8503"/>
        </w:tabs>
        <w:spacing w:before="179" w:line="432" w:lineRule="exact"/>
        <w:ind w:left="4539"/>
        <w:jc w:val="center"/>
        <w:rPr>
          <w:sz w:val="24"/>
          <w:lang w:val="da-DK"/>
        </w:rPr>
      </w:pPr>
      <w:r w:rsidRPr="00EE529C">
        <w:rPr>
          <w:lang w:val="da-DK"/>
        </w:rPr>
        <w:pict>
          <v:shape id="_x0000_s1276" type="#_x0000_t202" style="position:absolute;left:0;text-align:left;margin-left:295.9pt;margin-top:19.45pt;width:19pt;height:22.55pt;z-index:-27040256;mso-position-horizontal-relative:page" filled="f" stroked="f">
            <v:textbox inset="0,0,0,0">
              <w:txbxContent>
                <w:p w:rsidR="00EE529C" w:rsidRDefault="00EE529C">
                  <w:pPr>
                    <w:pStyle w:val="BodyText"/>
                    <w:spacing w:line="318" w:lineRule="exact"/>
                    <w:rPr>
                      <w:rFonts w:ascii="Lucida Sans Unicode"/>
                    </w:rPr>
                  </w:pPr>
                  <w:r>
                    <w:rPr>
                      <w:rFonts w:ascii="Lucida Sans Unicode"/>
                      <w:w w:val="132"/>
                    </w:rPr>
                    <w:t xml:space="preserve"> </w:t>
                  </w:r>
                  <w:r>
                    <w:rPr>
                      <w:rFonts w:ascii="Lucida Sans Unicode"/>
                    </w:rPr>
                    <w:t xml:space="preserve"> </w:t>
                  </w:r>
                  <w:r>
                    <w:rPr>
                      <w:rFonts w:ascii="Lucida Sans Unicode"/>
                      <w:spacing w:val="26"/>
                    </w:rPr>
                    <w:t xml:space="preserve"> </w:t>
                  </w:r>
                  <w:r>
                    <w:rPr>
                      <w:rFonts w:ascii="Lucida Sans Unicode"/>
                      <w:w w:val="132"/>
                    </w:rPr>
                    <w:t xml:space="preserve"> </w:t>
                  </w:r>
                </w:p>
              </w:txbxContent>
            </v:textbox>
            <w10:wrap anchorx="page"/>
          </v:shape>
        </w:pict>
      </w:r>
      <w:r w:rsidRPr="00EE529C">
        <w:rPr>
          <w:i/>
          <w:spacing w:val="-146"/>
          <w:sz w:val="24"/>
          <w:lang w:val="da-DK"/>
        </w:rPr>
        <w:t>w</w:t>
      </w:r>
      <w:r w:rsidRPr="00EE529C">
        <w:rPr>
          <w:i/>
          <w:spacing w:val="227"/>
          <w:sz w:val="24"/>
          <w:lang w:val="da-DK"/>
        </w:rPr>
        <w:t xml:space="preserve"> </w:t>
      </w:r>
      <w:r w:rsidRPr="00EE529C">
        <w:rPr>
          <w:sz w:val="24"/>
          <w:lang w:val="da-DK"/>
        </w:rPr>
        <w:t xml:space="preserve">= </w:t>
      </w:r>
      <w:r w:rsidRPr="00EE529C">
        <w:rPr>
          <w:i/>
          <w:spacing w:val="-121"/>
          <w:position w:val="16"/>
          <w:sz w:val="24"/>
          <w:lang w:val="da-DK"/>
        </w:rPr>
        <w:t>u</w:t>
      </w:r>
      <w:r w:rsidRPr="00EE529C">
        <w:rPr>
          <w:i/>
          <w:spacing w:val="105"/>
          <w:position w:val="16"/>
          <w:sz w:val="24"/>
          <w:u w:val="single"/>
          <w:lang w:val="da-DK"/>
        </w:rPr>
        <w:t xml:space="preserve"> </w:t>
      </w:r>
      <w:r w:rsidRPr="00EE529C">
        <w:rPr>
          <w:rFonts w:ascii="Lucida Sans Unicode" w:hAnsi="Lucida Sans Unicode"/>
          <w:w w:val="80"/>
          <w:position w:val="16"/>
          <w:sz w:val="24"/>
          <w:u w:val="single"/>
          <w:lang w:val="da-DK"/>
        </w:rPr>
        <w:t>·</w:t>
      </w:r>
      <w:r w:rsidRPr="00EE529C">
        <w:rPr>
          <w:rFonts w:ascii="Lucida Sans Unicode" w:hAnsi="Lucida Sans Unicode"/>
          <w:spacing w:val="-11"/>
          <w:w w:val="80"/>
          <w:position w:val="16"/>
          <w:sz w:val="24"/>
          <w:lang w:val="da-DK"/>
        </w:rPr>
        <w:t xml:space="preserve"> </w:t>
      </w:r>
      <w:r w:rsidRPr="00EE529C">
        <w:rPr>
          <w:i/>
          <w:spacing w:val="-112"/>
          <w:position w:val="16"/>
          <w:sz w:val="24"/>
          <w:u w:val="single"/>
          <w:lang w:val="da-DK"/>
        </w:rPr>
        <w:t>v</w:t>
      </w:r>
      <w:r w:rsidRPr="00EE529C">
        <w:rPr>
          <w:i/>
          <w:spacing w:val="82"/>
          <w:position w:val="16"/>
          <w:sz w:val="24"/>
          <w:u w:val="single"/>
          <w:lang w:val="da-DK"/>
        </w:rPr>
        <w:t xml:space="preserve"> </w:t>
      </w:r>
      <w:r w:rsidRPr="00EE529C">
        <w:rPr>
          <w:i/>
          <w:sz w:val="24"/>
          <w:lang w:val="da-DK"/>
        </w:rPr>
        <w:t>.</w:t>
      </w:r>
      <w:r w:rsidRPr="00EE529C">
        <w:rPr>
          <w:i/>
          <w:sz w:val="24"/>
          <w:lang w:val="da-DK"/>
        </w:rPr>
        <w:tab/>
      </w:r>
      <w:r w:rsidRPr="00EE529C">
        <w:rPr>
          <w:sz w:val="24"/>
          <w:lang w:val="da-DK"/>
        </w:rPr>
        <w:t>(9.6)</w:t>
      </w:r>
    </w:p>
    <w:p w:rsidR="007E510D" w:rsidRPr="00EE529C" w:rsidRDefault="00EE529C">
      <w:pPr>
        <w:spacing w:line="230" w:lineRule="exact"/>
        <w:ind w:left="1644"/>
        <w:jc w:val="center"/>
        <w:rPr>
          <w:rFonts w:ascii="Lucida Sans Unicode"/>
          <w:sz w:val="24"/>
          <w:lang w:val="da-DK"/>
        </w:rPr>
      </w:pPr>
      <w:r w:rsidRPr="00EE529C">
        <w:rPr>
          <w:rFonts w:ascii="Lucida Sans Unicode"/>
          <w:w w:val="132"/>
          <w:sz w:val="24"/>
          <w:lang w:val="da-DK"/>
        </w:rPr>
        <w:t xml:space="preserve"> </w:t>
      </w:r>
      <w:r w:rsidRPr="00EE529C">
        <w:rPr>
          <w:i/>
          <w:spacing w:val="-112"/>
          <w:sz w:val="24"/>
          <w:lang w:val="da-DK"/>
        </w:rPr>
        <w:t>v</w:t>
      </w:r>
      <w:r w:rsidRPr="00EE529C">
        <w:rPr>
          <w:i/>
          <w:spacing w:val="3"/>
          <w:w w:val="204"/>
          <w:sz w:val="24"/>
          <w:lang w:val="da-DK"/>
        </w:rPr>
        <w:t xml:space="preserve"> </w:t>
      </w:r>
      <w:r w:rsidRPr="00EE529C">
        <w:rPr>
          <w:rFonts w:ascii="Lucida Sans Unicode"/>
          <w:w w:val="132"/>
          <w:sz w:val="24"/>
          <w:lang w:val="da-DK"/>
        </w:rPr>
        <w:t xml:space="preserve"> </w:t>
      </w:r>
    </w:p>
    <w:p w:rsidR="007E510D" w:rsidRPr="00EE529C" w:rsidRDefault="00EE529C">
      <w:pPr>
        <w:pStyle w:val="ListParagraph"/>
        <w:numPr>
          <w:ilvl w:val="3"/>
          <w:numId w:val="28"/>
        </w:numPr>
        <w:tabs>
          <w:tab w:val="left" w:pos="2361"/>
        </w:tabs>
        <w:spacing w:before="246"/>
        <w:ind w:hanging="386"/>
        <w:rPr>
          <w:sz w:val="24"/>
          <w:lang w:val="da-DK"/>
        </w:rPr>
      </w:pPr>
      <w:r w:rsidRPr="00EE529C">
        <w:rPr>
          <w:sz w:val="24"/>
          <w:lang w:val="da-DK"/>
        </w:rPr>
        <w:t xml:space="preserve">Da </w:t>
      </w:r>
      <w:r w:rsidRPr="00EE529C">
        <w:rPr>
          <w:i/>
          <w:spacing w:val="-112"/>
          <w:sz w:val="24"/>
          <w:lang w:val="da-DK"/>
        </w:rPr>
        <w:t>v</w:t>
      </w:r>
      <w:r w:rsidRPr="00EE529C">
        <w:rPr>
          <w:i/>
          <w:spacing w:val="125"/>
          <w:sz w:val="24"/>
          <w:lang w:val="da-DK"/>
        </w:rPr>
        <w:t xml:space="preserve"> </w:t>
      </w:r>
      <w:r w:rsidRPr="00EE529C">
        <w:rPr>
          <w:sz w:val="24"/>
          <w:lang w:val="da-DK"/>
        </w:rPr>
        <w:t xml:space="preserve">og </w:t>
      </w:r>
      <w:r w:rsidRPr="00EE529C">
        <w:rPr>
          <w:i/>
          <w:spacing w:val="-146"/>
          <w:sz w:val="24"/>
          <w:lang w:val="da-DK"/>
        </w:rPr>
        <w:t>w</w:t>
      </w:r>
      <w:r w:rsidRPr="00EE529C">
        <w:rPr>
          <w:i/>
          <w:spacing w:val="149"/>
          <w:sz w:val="24"/>
          <w:lang w:val="da-DK"/>
        </w:rPr>
        <w:t xml:space="preserve"> </w:t>
      </w:r>
      <w:r w:rsidRPr="00EE529C">
        <w:rPr>
          <w:sz w:val="24"/>
          <w:lang w:val="da-DK"/>
        </w:rPr>
        <w:t>har samme retning gælder</w:t>
      </w:r>
      <w:r w:rsidRPr="00EE529C">
        <w:rPr>
          <w:spacing w:val="-3"/>
          <w:sz w:val="24"/>
          <w:lang w:val="da-DK"/>
        </w:rPr>
        <w:t xml:space="preserve"> </w:t>
      </w:r>
      <w:r w:rsidRPr="00EE529C">
        <w:rPr>
          <w:sz w:val="24"/>
          <w:lang w:val="da-DK"/>
        </w:rPr>
        <w:t>at</w:t>
      </w:r>
    </w:p>
    <w:p w:rsidR="007E510D" w:rsidRPr="00EE529C" w:rsidRDefault="007E510D">
      <w:pPr>
        <w:pStyle w:val="BodyText"/>
        <w:spacing w:before="3"/>
        <w:rPr>
          <w:sz w:val="10"/>
          <w:lang w:val="da-DK"/>
        </w:rPr>
      </w:pPr>
    </w:p>
    <w:p w:rsidR="007E510D" w:rsidRPr="00EE529C" w:rsidRDefault="007E510D">
      <w:pPr>
        <w:rPr>
          <w:sz w:val="10"/>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before="91"/>
        <w:ind w:right="125"/>
        <w:jc w:val="right"/>
        <w:rPr>
          <w:i/>
          <w:sz w:val="24"/>
          <w:lang w:val="da-DK"/>
        </w:rPr>
      </w:pPr>
      <w:r w:rsidRPr="00EE529C">
        <w:rPr>
          <w:rFonts w:ascii="Times New Roman"/>
          <w:w w:val="99"/>
          <w:sz w:val="24"/>
          <w:u w:val="single"/>
          <w:lang w:val="da-DK"/>
        </w:rPr>
        <w:t xml:space="preserve"> </w:t>
      </w:r>
      <w:r w:rsidRPr="00EE529C">
        <w:rPr>
          <w:rFonts w:ascii="Times New Roman"/>
          <w:sz w:val="24"/>
          <w:u w:val="single"/>
          <w:lang w:val="da-DK"/>
        </w:rPr>
        <w:t xml:space="preserve"> </w:t>
      </w:r>
      <w:r w:rsidRPr="00EE529C">
        <w:rPr>
          <w:i/>
          <w:spacing w:val="-146"/>
          <w:sz w:val="24"/>
          <w:u w:val="single"/>
          <w:lang w:val="da-DK"/>
        </w:rPr>
        <w:t>w</w:t>
      </w:r>
      <w:r w:rsidRPr="00EE529C">
        <w:rPr>
          <w:i/>
          <w:w w:val="204"/>
          <w:sz w:val="24"/>
          <w:u w:val="single"/>
          <w:lang w:val="da-DK"/>
        </w:rPr>
        <w:t xml:space="preserve"> </w:t>
      </w:r>
    </w:p>
    <w:p w:rsidR="007E510D" w:rsidRPr="00EE529C" w:rsidRDefault="00EE529C">
      <w:pPr>
        <w:spacing w:before="44"/>
        <w:jc w:val="right"/>
        <w:rPr>
          <w:rFonts w:ascii="Lucida Sans Unicode"/>
          <w:sz w:val="24"/>
          <w:lang w:val="da-DK"/>
        </w:rPr>
      </w:pPr>
      <w:r w:rsidRPr="00EE529C">
        <w:rPr>
          <w:rFonts w:ascii="Lucida Sans Unicode"/>
          <w:w w:val="132"/>
          <w:sz w:val="24"/>
          <w:lang w:val="da-DK"/>
        </w:rPr>
        <w:t xml:space="preserve"> </w:t>
      </w:r>
      <w:r w:rsidRPr="00EE529C">
        <w:rPr>
          <w:i/>
          <w:spacing w:val="-146"/>
          <w:sz w:val="24"/>
          <w:lang w:val="da-DK"/>
        </w:rPr>
        <w:t>w</w:t>
      </w:r>
      <w:r w:rsidRPr="00EE529C">
        <w:rPr>
          <w:i/>
          <w:w w:val="204"/>
          <w:sz w:val="24"/>
          <w:lang w:val="da-DK"/>
        </w:rPr>
        <w:t xml:space="preserve"> </w:t>
      </w:r>
      <w:r w:rsidRPr="00EE529C">
        <w:rPr>
          <w:i/>
          <w:spacing w:val="-33"/>
          <w:sz w:val="24"/>
          <w:lang w:val="da-DK"/>
        </w:rPr>
        <w:t xml:space="preserve"> </w:t>
      </w:r>
      <w:r w:rsidRPr="00EE529C">
        <w:rPr>
          <w:rFonts w:ascii="Lucida Sans Unicode"/>
          <w:w w:val="132"/>
          <w:sz w:val="24"/>
          <w:lang w:val="da-DK"/>
        </w:rPr>
        <w:t xml:space="preserve"> </w:t>
      </w:r>
    </w:p>
    <w:p w:rsidR="007E510D" w:rsidRPr="00EE529C" w:rsidRDefault="00EE529C">
      <w:pPr>
        <w:pStyle w:val="BodyText"/>
        <w:spacing w:before="196"/>
        <w:ind w:right="208"/>
        <w:jc w:val="right"/>
        <w:rPr>
          <w:lang w:val="da-DK"/>
        </w:rPr>
      </w:pPr>
      <w:r w:rsidRPr="00EE529C">
        <w:rPr>
          <w:lang w:val="da-DK"/>
        </w:rPr>
        <w:t xml:space="preserve">Isolerer vi </w:t>
      </w:r>
      <w:r w:rsidRPr="00EE529C">
        <w:rPr>
          <w:i/>
          <w:spacing w:val="-146"/>
          <w:lang w:val="da-DK"/>
        </w:rPr>
        <w:t>w</w:t>
      </w:r>
      <w:r w:rsidRPr="00EE529C">
        <w:rPr>
          <w:i/>
          <w:spacing w:val="149"/>
          <w:lang w:val="da-DK"/>
        </w:rPr>
        <w:t xml:space="preserve"> </w:t>
      </w:r>
      <w:r w:rsidRPr="00EE529C">
        <w:rPr>
          <w:lang w:val="da-DK"/>
        </w:rPr>
        <w:t>i denne ligning får vi</w:t>
      </w:r>
    </w:p>
    <w:p w:rsidR="007E510D" w:rsidRPr="00EE529C" w:rsidRDefault="00EE529C">
      <w:pPr>
        <w:spacing w:before="109" w:line="177" w:lineRule="auto"/>
        <w:ind w:right="4695"/>
        <w:jc w:val="right"/>
        <w:rPr>
          <w:i/>
          <w:sz w:val="24"/>
          <w:lang w:val="da-DK"/>
        </w:rPr>
      </w:pPr>
      <w:r w:rsidRPr="00EE529C">
        <w:rPr>
          <w:lang w:val="da-DK"/>
        </w:rPr>
        <w:br w:type="column"/>
      </w:r>
      <w:r w:rsidRPr="00EE529C">
        <w:rPr>
          <w:position w:val="-15"/>
          <w:sz w:val="24"/>
          <w:lang w:val="da-DK"/>
        </w:rPr>
        <w:t>=</w:t>
      </w:r>
      <w:r w:rsidRPr="00EE529C">
        <w:rPr>
          <w:spacing w:val="59"/>
          <w:sz w:val="24"/>
          <w:u w:val="single"/>
          <w:lang w:val="da-DK"/>
        </w:rPr>
        <w:t xml:space="preserve"> </w:t>
      </w:r>
      <w:r w:rsidRPr="00EE529C">
        <w:rPr>
          <w:i/>
          <w:spacing w:val="-112"/>
          <w:sz w:val="24"/>
          <w:u w:val="single"/>
          <w:lang w:val="da-DK"/>
        </w:rPr>
        <w:t>v</w:t>
      </w:r>
      <w:r w:rsidRPr="00EE529C">
        <w:rPr>
          <w:i/>
          <w:spacing w:val="195"/>
          <w:sz w:val="24"/>
          <w:lang w:val="da-DK"/>
        </w:rPr>
        <w:t xml:space="preserve"> </w:t>
      </w:r>
      <w:r w:rsidRPr="00EE529C">
        <w:rPr>
          <w:i/>
          <w:position w:val="-15"/>
          <w:sz w:val="24"/>
          <w:lang w:val="da-DK"/>
        </w:rPr>
        <w:t>.</w:t>
      </w:r>
    </w:p>
    <w:p w:rsidR="007E510D" w:rsidRPr="00EE529C" w:rsidRDefault="00EE529C">
      <w:pPr>
        <w:spacing w:line="232" w:lineRule="exact"/>
        <w:ind w:right="4778"/>
        <w:jc w:val="right"/>
        <w:rPr>
          <w:rFonts w:ascii="Lucida Sans Unicode"/>
          <w:sz w:val="24"/>
          <w:lang w:val="da-DK"/>
        </w:rPr>
      </w:pPr>
      <w:r w:rsidRPr="00EE529C">
        <w:rPr>
          <w:rFonts w:ascii="Lucida Sans Unicode"/>
          <w:w w:val="132"/>
          <w:sz w:val="24"/>
          <w:lang w:val="da-DK"/>
        </w:rPr>
        <w:t xml:space="preserve"> </w:t>
      </w:r>
      <w:r w:rsidRPr="00EE529C">
        <w:rPr>
          <w:i/>
          <w:spacing w:val="-112"/>
          <w:w w:val="95"/>
          <w:sz w:val="24"/>
          <w:lang w:val="da-DK"/>
        </w:rPr>
        <w:t>v</w:t>
      </w:r>
      <w:r w:rsidRPr="00EE529C">
        <w:rPr>
          <w:i/>
          <w:spacing w:val="3"/>
          <w:w w:val="204"/>
          <w:sz w:val="24"/>
          <w:lang w:val="da-DK"/>
        </w:rPr>
        <w:t xml:space="preserve"> </w:t>
      </w:r>
      <w:r w:rsidRPr="00EE529C">
        <w:rPr>
          <w:rFonts w:ascii="Lucida Sans Unicode"/>
          <w:w w:val="132"/>
          <w:sz w:val="24"/>
          <w:lang w:val="da-DK"/>
        </w:rPr>
        <w:t xml:space="preserve"> </w:t>
      </w:r>
    </w:p>
    <w:p w:rsidR="007E510D" w:rsidRPr="00EE529C" w:rsidRDefault="007E510D">
      <w:pPr>
        <w:spacing w:line="232" w:lineRule="exact"/>
        <w:jc w:val="right"/>
        <w:rPr>
          <w:rFonts w:ascii="Lucida Sans Unicode"/>
          <w:sz w:val="24"/>
          <w:lang w:val="da-DK"/>
        </w:rPr>
        <w:sectPr w:rsidR="007E510D" w:rsidRPr="00EE529C">
          <w:type w:val="continuous"/>
          <w:pgSz w:w="11910" w:h="16840"/>
          <w:pgMar w:top="1580" w:right="140" w:bottom="280" w:left="180" w:header="708" w:footer="708" w:gutter="0"/>
          <w:cols w:num="2" w:space="708" w:equalWidth="0">
            <w:col w:w="6162" w:space="40"/>
            <w:col w:w="5388"/>
          </w:cols>
        </w:sectPr>
      </w:pPr>
    </w:p>
    <w:p w:rsidR="007E510D" w:rsidRPr="00EE529C" w:rsidRDefault="007E510D">
      <w:pPr>
        <w:pStyle w:val="BodyText"/>
        <w:spacing w:before="4"/>
        <w:rPr>
          <w:rFonts w:ascii="Lucida Sans Unicode"/>
          <w:sz w:val="8"/>
          <w:lang w:val="da-DK"/>
        </w:rPr>
      </w:pPr>
    </w:p>
    <w:p w:rsidR="007E510D" w:rsidRPr="00EE529C" w:rsidRDefault="00EE529C">
      <w:pPr>
        <w:spacing w:before="93" w:line="391" w:lineRule="exact"/>
        <w:ind w:right="4787"/>
        <w:jc w:val="right"/>
        <w:rPr>
          <w:i/>
          <w:sz w:val="24"/>
          <w:lang w:val="da-DK"/>
        </w:rPr>
      </w:pPr>
      <w:r w:rsidRPr="00EE529C">
        <w:rPr>
          <w:lang w:val="da-DK"/>
        </w:rPr>
        <w:pict>
          <v:shape id="_x0000_s1275" type="#_x0000_t202" style="position:absolute;left:0;text-align:left;margin-left:317.15pt;margin-top:13.1pt;width:19pt;height:22.55pt;z-index:-27039744;mso-position-horizontal-relative:page" filled="f" stroked="f">
            <v:textbox inset="0,0,0,0">
              <w:txbxContent>
                <w:p w:rsidR="00EE529C" w:rsidRDefault="00EE529C">
                  <w:pPr>
                    <w:pStyle w:val="BodyText"/>
                    <w:spacing w:line="318" w:lineRule="exact"/>
                    <w:rPr>
                      <w:rFonts w:ascii="Lucida Sans Unicode"/>
                    </w:rPr>
                  </w:pPr>
                  <w:r>
                    <w:rPr>
                      <w:rFonts w:ascii="Lucida Sans Unicode"/>
                      <w:w w:val="132"/>
                    </w:rPr>
                    <w:t xml:space="preserve"> </w:t>
                  </w:r>
                  <w:r>
                    <w:rPr>
                      <w:rFonts w:ascii="Lucida Sans Unicode"/>
                    </w:rPr>
                    <w:t xml:space="preserve"> </w:t>
                  </w:r>
                  <w:r>
                    <w:rPr>
                      <w:rFonts w:ascii="Lucida Sans Unicode"/>
                      <w:spacing w:val="26"/>
                    </w:rPr>
                    <w:t xml:space="preserve"> </w:t>
                  </w:r>
                  <w:r>
                    <w:rPr>
                      <w:rFonts w:ascii="Lucida Sans Unicode"/>
                      <w:w w:val="132"/>
                    </w:rPr>
                    <w:t xml:space="preserve"> </w:t>
                  </w:r>
                </w:p>
              </w:txbxContent>
            </v:textbox>
            <w10:wrap anchorx="page"/>
          </v:shape>
        </w:pict>
      </w:r>
      <w:r w:rsidRPr="00EE529C">
        <w:rPr>
          <w:i/>
          <w:spacing w:val="-146"/>
          <w:sz w:val="24"/>
          <w:lang w:val="da-DK"/>
        </w:rPr>
        <w:t>w</w:t>
      </w:r>
      <w:r w:rsidRPr="00EE529C">
        <w:rPr>
          <w:i/>
          <w:spacing w:val="145"/>
          <w:sz w:val="24"/>
          <w:lang w:val="da-DK"/>
        </w:rPr>
        <w:t xml:space="preserve"> </w:t>
      </w:r>
      <w:r w:rsidRPr="00EE529C">
        <w:rPr>
          <w:sz w:val="24"/>
          <w:lang w:val="da-DK"/>
        </w:rPr>
        <w:t xml:space="preserve">= </w:t>
      </w:r>
      <w:r w:rsidRPr="00EE529C">
        <w:rPr>
          <w:i/>
          <w:spacing w:val="-146"/>
          <w:sz w:val="24"/>
          <w:lang w:val="da-DK"/>
        </w:rPr>
        <w:t>w</w:t>
      </w:r>
      <w:r w:rsidRPr="00EE529C">
        <w:rPr>
          <w:i/>
          <w:spacing w:val="319"/>
          <w:position w:val="16"/>
          <w:sz w:val="24"/>
          <w:u w:val="single"/>
          <w:lang w:val="da-DK"/>
        </w:rPr>
        <w:t xml:space="preserve"> </w:t>
      </w:r>
      <w:r w:rsidRPr="00EE529C">
        <w:rPr>
          <w:i/>
          <w:spacing w:val="-112"/>
          <w:position w:val="16"/>
          <w:sz w:val="24"/>
          <w:u w:val="single"/>
          <w:lang w:val="da-DK"/>
        </w:rPr>
        <w:t>v</w:t>
      </w:r>
      <w:r w:rsidRPr="00EE529C">
        <w:rPr>
          <w:i/>
          <w:w w:val="204"/>
          <w:position w:val="16"/>
          <w:sz w:val="24"/>
          <w:u w:val="single"/>
          <w:lang w:val="da-DK"/>
        </w:rPr>
        <w:t xml:space="preserve"> </w:t>
      </w:r>
    </w:p>
    <w:p w:rsidR="007E510D" w:rsidRPr="00EE529C" w:rsidRDefault="00EE529C">
      <w:pPr>
        <w:spacing w:line="230" w:lineRule="exact"/>
        <w:ind w:right="4683"/>
        <w:jc w:val="right"/>
        <w:rPr>
          <w:rFonts w:ascii="Lucida Sans Unicode"/>
          <w:sz w:val="24"/>
          <w:lang w:val="da-DK"/>
        </w:rPr>
      </w:pPr>
      <w:r w:rsidRPr="00EE529C">
        <w:rPr>
          <w:rFonts w:ascii="Lucida Sans Unicode"/>
          <w:w w:val="132"/>
          <w:sz w:val="24"/>
          <w:lang w:val="da-DK"/>
        </w:rPr>
        <w:t xml:space="preserve"> </w:t>
      </w:r>
      <w:r w:rsidRPr="00EE529C">
        <w:rPr>
          <w:i/>
          <w:spacing w:val="-112"/>
          <w:w w:val="95"/>
          <w:sz w:val="24"/>
          <w:lang w:val="da-DK"/>
        </w:rPr>
        <w:t>v</w:t>
      </w:r>
      <w:r w:rsidRPr="00EE529C">
        <w:rPr>
          <w:i/>
          <w:spacing w:val="3"/>
          <w:w w:val="204"/>
          <w:sz w:val="24"/>
          <w:lang w:val="da-DK"/>
        </w:rPr>
        <w:t xml:space="preserve"> </w:t>
      </w:r>
      <w:r w:rsidRPr="00EE529C">
        <w:rPr>
          <w:rFonts w:ascii="Lucida Sans Unicode"/>
          <w:w w:val="132"/>
          <w:sz w:val="24"/>
          <w:lang w:val="da-DK"/>
        </w:rPr>
        <w:t xml:space="preserve"> </w:t>
      </w:r>
    </w:p>
    <w:p w:rsidR="007E510D" w:rsidRPr="00EE529C" w:rsidRDefault="00EE529C">
      <w:pPr>
        <w:pStyle w:val="BodyText"/>
        <w:spacing w:before="196"/>
        <w:ind w:left="2360"/>
        <w:rPr>
          <w:lang w:val="da-DK"/>
        </w:rPr>
      </w:pPr>
      <w:r w:rsidRPr="00EE529C">
        <w:rPr>
          <w:lang w:val="da-DK"/>
        </w:rPr>
        <w:t xml:space="preserve">og bruger vi udtrykket for </w:t>
      </w:r>
      <w:r w:rsidRPr="00EE529C">
        <w:rPr>
          <w:i/>
          <w:spacing w:val="-146"/>
          <w:lang w:val="da-DK"/>
        </w:rPr>
        <w:t>w</w:t>
      </w:r>
      <w:r w:rsidRPr="00EE529C">
        <w:rPr>
          <w:i/>
          <w:spacing w:val="251"/>
          <w:lang w:val="da-DK"/>
        </w:rPr>
        <w:t xml:space="preserve"> </w:t>
      </w:r>
      <w:r w:rsidRPr="00EE529C">
        <w:rPr>
          <w:lang w:val="da-DK"/>
        </w:rPr>
        <w:t xml:space="preserve">i </w:t>
      </w:r>
      <w:hyperlink w:anchor="_bookmark179" w:history="1">
        <w:r w:rsidRPr="00EE529C">
          <w:rPr>
            <w:lang w:val="da-DK"/>
          </w:rPr>
          <w:t xml:space="preserve">(7.7) </w:t>
        </w:r>
      </w:hyperlink>
      <w:r w:rsidRPr="00EE529C">
        <w:rPr>
          <w:lang w:val="da-DK"/>
        </w:rPr>
        <w:t>får vi at</w:t>
      </w:r>
    </w:p>
    <w:p w:rsidR="007E510D" w:rsidRPr="00EE529C" w:rsidRDefault="007E510D">
      <w:pPr>
        <w:pStyle w:val="BodyText"/>
        <w:spacing w:before="3"/>
        <w:rPr>
          <w:sz w:val="10"/>
          <w:lang w:val="da-DK"/>
        </w:rPr>
      </w:pPr>
    </w:p>
    <w:p w:rsidR="007E510D" w:rsidRPr="00EE529C" w:rsidRDefault="007E510D">
      <w:pPr>
        <w:rPr>
          <w:sz w:val="10"/>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rPr>
          <w:sz w:val="28"/>
          <w:lang w:val="da-DK"/>
        </w:rPr>
      </w:pPr>
    </w:p>
    <w:p w:rsidR="007E510D" w:rsidRPr="00EE529C" w:rsidRDefault="007E510D">
      <w:pPr>
        <w:pStyle w:val="BodyText"/>
        <w:rPr>
          <w:sz w:val="28"/>
          <w:lang w:val="da-DK"/>
        </w:rPr>
      </w:pPr>
    </w:p>
    <w:p w:rsidR="007E510D" w:rsidRPr="00EE529C" w:rsidRDefault="00EE529C">
      <w:pPr>
        <w:pStyle w:val="ListParagraph"/>
        <w:numPr>
          <w:ilvl w:val="2"/>
          <w:numId w:val="28"/>
        </w:numPr>
        <w:tabs>
          <w:tab w:val="left" w:pos="1846"/>
        </w:tabs>
        <w:spacing w:before="232"/>
        <w:ind w:hanging="441"/>
        <w:jc w:val="left"/>
        <w:rPr>
          <w:sz w:val="24"/>
          <w:lang w:val="da-DK"/>
        </w:rPr>
      </w:pPr>
      <w:r w:rsidRPr="00EE529C">
        <w:rPr>
          <w:sz w:val="24"/>
          <w:lang w:val="da-DK"/>
        </w:rPr>
        <w:t>Svarene</w:t>
      </w:r>
      <w:r w:rsidRPr="00EE529C">
        <w:rPr>
          <w:spacing w:val="-8"/>
          <w:sz w:val="24"/>
          <w:lang w:val="da-DK"/>
        </w:rPr>
        <w:t xml:space="preserve"> </w:t>
      </w:r>
      <w:r w:rsidRPr="00EE529C">
        <w:rPr>
          <w:sz w:val="24"/>
          <w:lang w:val="da-DK"/>
        </w:rPr>
        <w:t>er:</w:t>
      </w:r>
    </w:p>
    <w:p w:rsidR="007E510D" w:rsidRPr="00EE529C" w:rsidRDefault="00EE529C">
      <w:pPr>
        <w:spacing w:before="86" w:line="177" w:lineRule="auto"/>
        <w:ind w:right="102"/>
        <w:jc w:val="right"/>
        <w:rPr>
          <w:i/>
          <w:sz w:val="24"/>
          <w:lang w:val="da-DK"/>
        </w:rPr>
      </w:pPr>
      <w:r w:rsidRPr="00EE529C">
        <w:rPr>
          <w:lang w:val="da-DK"/>
        </w:rPr>
        <w:br w:type="column"/>
      </w:r>
      <w:r w:rsidRPr="00EE529C">
        <w:rPr>
          <w:i/>
          <w:spacing w:val="-146"/>
          <w:position w:val="-15"/>
          <w:sz w:val="24"/>
          <w:lang w:val="da-DK"/>
        </w:rPr>
        <w:t>w</w:t>
      </w:r>
      <w:r w:rsidRPr="00EE529C">
        <w:rPr>
          <w:i/>
          <w:spacing w:val="132"/>
          <w:position w:val="-15"/>
          <w:sz w:val="24"/>
          <w:lang w:val="da-DK"/>
        </w:rPr>
        <w:t xml:space="preserve"> </w:t>
      </w:r>
      <w:r w:rsidRPr="00EE529C">
        <w:rPr>
          <w:position w:val="-15"/>
          <w:sz w:val="24"/>
          <w:lang w:val="da-DK"/>
        </w:rPr>
        <w:t xml:space="preserve">= </w:t>
      </w:r>
      <w:r w:rsidRPr="00EE529C">
        <w:rPr>
          <w:i/>
          <w:spacing w:val="-121"/>
          <w:sz w:val="24"/>
          <w:lang w:val="da-DK"/>
        </w:rPr>
        <w:t>u</w:t>
      </w:r>
      <w:r w:rsidRPr="00EE529C">
        <w:rPr>
          <w:i/>
          <w:spacing w:val="106"/>
          <w:sz w:val="24"/>
          <w:u w:val="single"/>
          <w:lang w:val="da-DK"/>
        </w:rPr>
        <w:t xml:space="preserve"> </w:t>
      </w:r>
      <w:r w:rsidRPr="00EE529C">
        <w:rPr>
          <w:rFonts w:ascii="Lucida Sans Unicode" w:hAnsi="Lucida Sans Unicode"/>
          <w:w w:val="70"/>
          <w:sz w:val="24"/>
          <w:u w:val="single"/>
          <w:lang w:val="da-DK"/>
        </w:rPr>
        <w:t>·</w:t>
      </w:r>
      <w:r w:rsidRPr="00EE529C">
        <w:rPr>
          <w:rFonts w:ascii="Lucida Sans Unicode" w:hAnsi="Lucida Sans Unicode"/>
          <w:w w:val="70"/>
          <w:sz w:val="24"/>
          <w:lang w:val="da-DK"/>
        </w:rPr>
        <w:t xml:space="preserve"> </w:t>
      </w:r>
      <w:r w:rsidRPr="00EE529C">
        <w:rPr>
          <w:i/>
          <w:spacing w:val="-112"/>
          <w:sz w:val="24"/>
          <w:u w:val="single"/>
          <w:lang w:val="da-DK"/>
        </w:rPr>
        <w:t>v</w:t>
      </w:r>
      <w:r w:rsidRPr="00EE529C">
        <w:rPr>
          <w:i/>
          <w:spacing w:val="200"/>
          <w:sz w:val="24"/>
          <w:u w:val="single"/>
          <w:lang w:val="da-DK"/>
        </w:rPr>
        <w:t xml:space="preserve"> </w:t>
      </w:r>
      <w:r w:rsidRPr="00EE529C">
        <w:rPr>
          <w:i/>
          <w:spacing w:val="-112"/>
          <w:sz w:val="24"/>
          <w:u w:val="single"/>
          <w:lang w:val="da-DK"/>
        </w:rPr>
        <w:t>v</w:t>
      </w:r>
      <w:r w:rsidRPr="00EE529C">
        <w:rPr>
          <w:i/>
          <w:w w:val="204"/>
          <w:sz w:val="24"/>
          <w:u w:val="single"/>
          <w:lang w:val="da-DK"/>
        </w:rPr>
        <w:t xml:space="preserve"> </w:t>
      </w:r>
    </w:p>
    <w:p w:rsidR="007E510D" w:rsidRPr="00EE529C" w:rsidRDefault="00EE529C">
      <w:pPr>
        <w:spacing w:line="232" w:lineRule="exact"/>
        <w:jc w:val="right"/>
        <w:rPr>
          <w:rFonts w:ascii="Lucida Sans Unicode"/>
          <w:sz w:val="24"/>
          <w:lang w:val="da-DK"/>
        </w:rPr>
      </w:pPr>
      <w:r w:rsidRPr="00EE529C">
        <w:rPr>
          <w:rFonts w:ascii="Lucida Sans Unicode"/>
          <w:w w:val="132"/>
          <w:sz w:val="24"/>
          <w:lang w:val="da-DK"/>
        </w:rPr>
        <w:t xml:space="preserve"> </w:t>
      </w:r>
      <w:r w:rsidRPr="00EE529C">
        <w:rPr>
          <w:i/>
          <w:spacing w:val="-112"/>
          <w:sz w:val="24"/>
          <w:lang w:val="da-DK"/>
        </w:rPr>
        <w:t>v</w:t>
      </w:r>
      <w:r w:rsidRPr="00EE529C">
        <w:rPr>
          <w:i/>
          <w:spacing w:val="352"/>
          <w:sz w:val="24"/>
          <w:lang w:val="da-DK"/>
        </w:rPr>
        <w:t xml:space="preserve"> </w:t>
      </w:r>
      <w:r w:rsidRPr="00EE529C">
        <w:rPr>
          <w:i/>
          <w:spacing w:val="-112"/>
          <w:sz w:val="24"/>
          <w:lang w:val="da-DK"/>
        </w:rPr>
        <w:t>v</w:t>
      </w:r>
      <w:r w:rsidRPr="00EE529C">
        <w:rPr>
          <w:i/>
          <w:spacing w:val="3"/>
          <w:w w:val="204"/>
          <w:sz w:val="24"/>
          <w:lang w:val="da-DK"/>
        </w:rPr>
        <w:t xml:space="preserve"> </w:t>
      </w:r>
      <w:r w:rsidRPr="00EE529C">
        <w:rPr>
          <w:rFonts w:ascii="Lucida Sans Unicode"/>
          <w:w w:val="132"/>
          <w:sz w:val="24"/>
          <w:lang w:val="da-DK"/>
        </w:rPr>
        <w:t xml:space="preserve"> </w:t>
      </w:r>
    </w:p>
    <w:p w:rsidR="007E510D" w:rsidRPr="00EE529C" w:rsidRDefault="00EE529C">
      <w:pPr>
        <w:spacing w:before="92" w:line="165" w:lineRule="auto"/>
        <w:ind w:right="4107"/>
        <w:jc w:val="center"/>
        <w:rPr>
          <w:i/>
          <w:sz w:val="24"/>
          <w:lang w:val="da-DK"/>
        </w:rPr>
      </w:pPr>
      <w:r w:rsidRPr="00EE529C">
        <w:rPr>
          <w:lang w:val="da-DK"/>
        </w:rPr>
        <w:br w:type="column"/>
      </w:r>
      <w:r w:rsidRPr="00EE529C">
        <w:rPr>
          <w:position w:val="-15"/>
          <w:sz w:val="24"/>
          <w:lang w:val="da-DK"/>
        </w:rPr>
        <w:t xml:space="preserve">= </w:t>
      </w:r>
      <w:r w:rsidRPr="00EE529C">
        <w:rPr>
          <w:i/>
          <w:spacing w:val="-121"/>
          <w:sz w:val="24"/>
          <w:lang w:val="da-DK"/>
        </w:rPr>
        <w:t>u</w:t>
      </w:r>
      <w:r w:rsidRPr="00EE529C">
        <w:rPr>
          <w:i/>
          <w:spacing w:val="102"/>
          <w:sz w:val="24"/>
          <w:u w:val="single"/>
          <w:lang w:val="da-DK"/>
        </w:rPr>
        <w:t xml:space="preserve"> </w:t>
      </w:r>
      <w:r w:rsidRPr="00EE529C">
        <w:rPr>
          <w:rFonts w:ascii="Lucida Sans Unicode" w:hAnsi="Lucida Sans Unicode"/>
          <w:w w:val="70"/>
          <w:sz w:val="24"/>
          <w:u w:val="single"/>
          <w:lang w:val="da-DK"/>
        </w:rPr>
        <w:t>·</w:t>
      </w:r>
      <w:r w:rsidRPr="00EE529C">
        <w:rPr>
          <w:rFonts w:ascii="Lucida Sans Unicode" w:hAnsi="Lucida Sans Unicode"/>
          <w:w w:val="70"/>
          <w:sz w:val="24"/>
          <w:lang w:val="da-DK"/>
        </w:rPr>
        <w:t xml:space="preserve"> </w:t>
      </w:r>
      <w:r w:rsidRPr="00EE529C">
        <w:rPr>
          <w:i/>
          <w:spacing w:val="-112"/>
          <w:sz w:val="24"/>
          <w:u w:val="single"/>
          <w:lang w:val="da-DK"/>
        </w:rPr>
        <w:t>v</w:t>
      </w:r>
      <w:r w:rsidRPr="00EE529C">
        <w:rPr>
          <w:i/>
          <w:spacing w:val="90"/>
          <w:sz w:val="24"/>
          <w:lang w:val="da-DK"/>
        </w:rPr>
        <w:t xml:space="preserve"> </w:t>
      </w:r>
      <w:r w:rsidRPr="00EE529C">
        <w:rPr>
          <w:i/>
          <w:spacing w:val="-112"/>
          <w:position w:val="-15"/>
          <w:sz w:val="24"/>
          <w:lang w:val="da-DK"/>
        </w:rPr>
        <w:t>v</w:t>
      </w:r>
      <w:r w:rsidRPr="00EE529C">
        <w:rPr>
          <w:i/>
          <w:spacing w:val="57"/>
          <w:position w:val="-15"/>
          <w:sz w:val="24"/>
          <w:lang w:val="da-DK"/>
        </w:rPr>
        <w:t xml:space="preserve"> </w:t>
      </w:r>
      <w:r w:rsidRPr="00EE529C">
        <w:rPr>
          <w:i/>
          <w:position w:val="-15"/>
          <w:sz w:val="24"/>
          <w:lang w:val="da-DK"/>
        </w:rPr>
        <w:t>.</w:t>
      </w:r>
    </w:p>
    <w:p w:rsidR="007E510D" w:rsidRPr="00EE529C" w:rsidRDefault="00EE529C">
      <w:pPr>
        <w:spacing w:line="241" w:lineRule="exact"/>
        <w:ind w:right="4098"/>
        <w:jc w:val="center"/>
        <w:rPr>
          <w:sz w:val="18"/>
          <w:lang w:val="da-DK"/>
        </w:rPr>
      </w:pPr>
      <w:r w:rsidRPr="00EE529C">
        <w:rPr>
          <w:rFonts w:ascii="Lucida Sans Unicode"/>
          <w:w w:val="132"/>
          <w:sz w:val="24"/>
          <w:lang w:val="da-DK"/>
        </w:rPr>
        <w:t xml:space="preserve"> </w:t>
      </w:r>
      <w:r w:rsidRPr="00EE529C">
        <w:rPr>
          <w:i/>
          <w:spacing w:val="-112"/>
          <w:w w:val="105"/>
          <w:sz w:val="24"/>
          <w:lang w:val="da-DK"/>
        </w:rPr>
        <w:t>v</w:t>
      </w:r>
      <w:r w:rsidRPr="00EE529C">
        <w:rPr>
          <w:i/>
          <w:spacing w:val="160"/>
          <w:w w:val="105"/>
          <w:sz w:val="24"/>
          <w:lang w:val="da-DK"/>
        </w:rPr>
        <w:t xml:space="preserve"> </w:t>
      </w:r>
      <w:r w:rsidRPr="00EE529C">
        <w:rPr>
          <w:w w:val="105"/>
          <w:position w:val="7"/>
          <w:sz w:val="18"/>
          <w:lang w:val="da-DK"/>
        </w:rPr>
        <w:t>2</w:t>
      </w:r>
    </w:p>
    <w:p w:rsidR="007E510D" w:rsidRPr="00EE529C" w:rsidRDefault="007E510D">
      <w:pPr>
        <w:spacing w:line="241" w:lineRule="exact"/>
        <w:jc w:val="center"/>
        <w:rPr>
          <w:sz w:val="18"/>
          <w:lang w:val="da-DK"/>
        </w:rPr>
        <w:sectPr w:rsidR="007E510D" w:rsidRPr="00EE529C">
          <w:type w:val="continuous"/>
          <w:pgSz w:w="11910" w:h="16840"/>
          <w:pgMar w:top="1580" w:right="140" w:bottom="280" w:left="180" w:header="708" w:footer="708" w:gutter="0"/>
          <w:cols w:num="3" w:space="708" w:equalWidth="0">
            <w:col w:w="3051" w:space="751"/>
            <w:col w:w="2672" w:space="39"/>
            <w:col w:w="5077"/>
          </w:cols>
        </w:sectPr>
      </w:pPr>
    </w:p>
    <w:p w:rsidR="007E510D" w:rsidRPr="00EE529C" w:rsidRDefault="00EE529C">
      <w:pPr>
        <w:pStyle w:val="BodyText"/>
        <w:spacing w:before="139"/>
        <w:ind w:left="1965"/>
        <w:rPr>
          <w:i/>
          <w:lang w:val="da-DK"/>
        </w:rPr>
      </w:pPr>
      <w:r w:rsidRPr="00EE529C">
        <w:rPr>
          <w:lang w:val="da-DK"/>
        </w:rPr>
        <w:pict>
          <v:shape id="_x0000_s1274" type="#_x0000_t202" style="position:absolute;left:0;text-align:left;margin-left:155.45pt;margin-top:21.85pt;width:4.9pt;height:10.6pt;z-index:-27039232;mso-position-horizontal-relative:page" filled="f" stroked="f">
            <v:textbox inset="0,0,0,0">
              <w:txbxContent>
                <w:p w:rsidR="00EE529C" w:rsidRDefault="00EE529C">
                  <w:pPr>
                    <w:spacing w:line="212" w:lineRule="exact"/>
                    <w:rPr>
                      <w:sz w:val="18"/>
                    </w:rPr>
                  </w:pPr>
                  <w:r>
                    <w:rPr>
                      <w:w w:val="108"/>
                      <w:sz w:val="18"/>
                    </w:rPr>
                    <w:t>2</w:t>
                  </w:r>
                </w:p>
              </w:txbxContent>
            </v:textbox>
            <w10:wrap anchorx="page"/>
          </v:shape>
        </w:pict>
      </w:r>
      <w:r w:rsidRPr="00EE529C">
        <w:rPr>
          <w:lang w:val="da-DK"/>
        </w:rPr>
        <w:pict>
          <v:shape id="_x0000_s1273" type="#_x0000_t202" style="position:absolute;left:0;text-align:left;margin-left:167.65pt;margin-top:22.1pt;width:6.55pt;height:14.15pt;z-index:-27028992;mso-position-horizontal-relative:page" filled="f" stroked="f">
            <v:textbox inset="0,0,0,0">
              <w:txbxContent>
                <w:p w:rsidR="00EE529C" w:rsidRDefault="00EE529C">
                  <w:pPr>
                    <w:pStyle w:val="BodyText"/>
                    <w:spacing w:line="283" w:lineRule="exact"/>
                  </w:pPr>
                  <w:r>
                    <w:rPr>
                      <w:w w:val="108"/>
                    </w:rPr>
                    <w:t>1</w:t>
                  </w:r>
                </w:p>
              </w:txbxContent>
            </v:textbox>
            <w10:wrap anchorx="page"/>
          </v:shape>
        </w:pict>
      </w:r>
      <w:r w:rsidRPr="00EE529C">
        <w:rPr>
          <w:w w:val="105"/>
          <w:lang w:val="da-DK"/>
        </w:rPr>
        <w:t xml:space="preserve">(a) </w:t>
      </w:r>
      <w:r w:rsidRPr="00EE529C">
        <w:rPr>
          <w:i/>
          <w:spacing w:val="-146"/>
          <w:w w:val="105"/>
          <w:lang w:val="da-DK"/>
        </w:rPr>
        <w:t>w</w:t>
      </w:r>
      <w:r w:rsidRPr="00EE529C">
        <w:rPr>
          <w:i/>
          <w:spacing w:val="81"/>
          <w:w w:val="105"/>
          <w:lang w:val="da-DK"/>
        </w:rPr>
        <w:t xml:space="preserve"> </w:t>
      </w:r>
      <w:r w:rsidRPr="00EE529C">
        <w:rPr>
          <w:w w:val="105"/>
          <w:vertAlign w:val="subscript"/>
          <w:lang w:val="da-DK"/>
        </w:rPr>
        <w:t>1</w:t>
      </w:r>
      <w:r w:rsidRPr="00EE529C">
        <w:rPr>
          <w:w w:val="105"/>
          <w:lang w:val="da-DK"/>
        </w:rPr>
        <w:t xml:space="preserve"> = </w:t>
      </w:r>
      <w:r w:rsidRPr="00EE529C">
        <w:rPr>
          <w:w w:val="105"/>
          <w:u w:val="single"/>
          <w:vertAlign w:val="superscript"/>
          <w:lang w:val="da-DK"/>
        </w:rPr>
        <w:t>1</w:t>
      </w:r>
      <w:r w:rsidRPr="00EE529C">
        <w:rPr>
          <w:w w:val="105"/>
          <w:lang w:val="da-DK"/>
        </w:rPr>
        <w:t xml:space="preserve"> </w:t>
      </w:r>
      <w:r w:rsidRPr="00EE529C">
        <w:rPr>
          <w:w w:val="105"/>
          <w:position w:val="15"/>
          <w:lang w:val="da-DK"/>
        </w:rPr>
        <w:t xml:space="preserve">3 </w:t>
      </w:r>
      <w:r w:rsidRPr="00EE529C">
        <w:rPr>
          <w:i/>
          <w:w w:val="105"/>
          <w:lang w:val="da-DK"/>
        </w:rPr>
        <w:t>.</w:t>
      </w:r>
    </w:p>
    <w:p w:rsidR="007E510D" w:rsidRPr="00EE529C" w:rsidRDefault="00EE529C">
      <w:pPr>
        <w:pStyle w:val="BodyText"/>
        <w:spacing w:before="70" w:line="224" w:lineRule="exact"/>
        <w:ind w:left="2904"/>
        <w:rPr>
          <w:rFonts w:ascii="Tahoma"/>
          <w:lang w:val="da-DK"/>
        </w:rPr>
      </w:pPr>
      <w:r w:rsidRPr="00EE529C">
        <w:rPr>
          <w:rFonts w:ascii="Tahoma"/>
          <w:w w:val="128"/>
          <w:lang w:val="da-DK"/>
        </w:rPr>
        <w:t xml:space="preserve"> </w:t>
      </w:r>
      <w:r w:rsidRPr="00EE529C">
        <w:rPr>
          <w:rFonts w:ascii="Tahoma"/>
          <w:lang w:val="da-DK"/>
        </w:rPr>
        <w:t xml:space="preserve"> </w:t>
      </w:r>
      <w:r w:rsidRPr="00EE529C">
        <w:rPr>
          <w:rFonts w:ascii="Tahoma"/>
          <w:spacing w:val="-20"/>
          <w:lang w:val="da-DK"/>
        </w:rPr>
        <w:t xml:space="preserve"> </w:t>
      </w:r>
      <w:r w:rsidRPr="00EE529C">
        <w:rPr>
          <w:rFonts w:ascii="Tahoma"/>
          <w:w w:val="128"/>
          <w:lang w:val="da-DK"/>
        </w:rPr>
        <w:t xml:space="preserve"> </w:t>
      </w:r>
    </w:p>
    <w:p w:rsidR="007E510D" w:rsidRPr="00EE529C" w:rsidRDefault="00EE529C">
      <w:pPr>
        <w:pStyle w:val="BodyText"/>
        <w:spacing w:line="435" w:lineRule="exact"/>
        <w:ind w:left="1950"/>
        <w:rPr>
          <w:lang w:val="da-DK"/>
        </w:rPr>
      </w:pPr>
      <w:r w:rsidRPr="00EE529C">
        <w:rPr>
          <w:lang w:val="da-DK"/>
        </w:rPr>
        <w:pict>
          <v:shape id="_x0000_s1272" type="#_x0000_t202" style="position:absolute;left:0;text-align:left;margin-left:171.7pt;margin-top:8.75pt;width:2.95pt;height:13.05pt;z-index:17404928;mso-position-horizontal-relative:page" filled="f" stroked="f">
            <v:textbox inset="0,0,0,0">
              <w:txbxContent>
                <w:p w:rsidR="00EE529C" w:rsidRDefault="00EE529C">
                  <w:pPr>
                    <w:spacing w:line="259" w:lineRule="exact"/>
                    <w:rPr>
                      <w:i/>
                      <w:sz w:val="24"/>
                    </w:rPr>
                  </w:pPr>
                  <w:r>
                    <w:rPr>
                      <w:i/>
                      <w:w w:val="97"/>
                      <w:sz w:val="24"/>
                    </w:rPr>
                    <w:t>.</w:t>
                  </w:r>
                </w:p>
              </w:txbxContent>
            </v:textbox>
            <w10:wrap anchorx="page"/>
          </v:shape>
        </w:pict>
      </w:r>
      <w:r w:rsidRPr="00EE529C">
        <w:rPr>
          <w:lang w:val="da-DK"/>
        </w:rPr>
        <w:pict>
          <v:shape id="_x0000_s1271" type="#_x0000_t202" style="position:absolute;left:0;text-align:left;margin-left:159.05pt;margin-top:14.45pt;width:6.55pt;height:14.15pt;z-index:-27027456;mso-position-horizontal-relative:page" filled="f" stroked="f">
            <v:textbox inset="0,0,0,0">
              <w:txbxContent>
                <w:p w:rsidR="00EE529C" w:rsidRDefault="00EE529C">
                  <w:pPr>
                    <w:pStyle w:val="BodyText"/>
                    <w:spacing w:line="283" w:lineRule="exact"/>
                  </w:pPr>
                  <w:r>
                    <w:rPr>
                      <w:w w:val="108"/>
                    </w:rPr>
                    <w:t>2</w:t>
                  </w:r>
                </w:p>
              </w:txbxContent>
            </v:textbox>
            <w10:wrap anchorx="page"/>
          </v:shape>
        </w:pict>
      </w:r>
      <w:r w:rsidRPr="00EE529C">
        <w:rPr>
          <w:w w:val="105"/>
          <w:lang w:val="da-DK"/>
        </w:rPr>
        <w:t xml:space="preserve">(b)  </w:t>
      </w:r>
      <w:r w:rsidRPr="00EE529C">
        <w:rPr>
          <w:i/>
          <w:spacing w:val="-146"/>
          <w:w w:val="105"/>
          <w:lang w:val="da-DK"/>
        </w:rPr>
        <w:t>w</w:t>
      </w:r>
      <w:r w:rsidRPr="00EE529C">
        <w:rPr>
          <w:i/>
          <w:spacing w:val="81"/>
          <w:w w:val="105"/>
          <w:lang w:val="da-DK"/>
        </w:rPr>
        <w:t xml:space="preserve"> </w:t>
      </w:r>
      <w:r w:rsidRPr="00EE529C">
        <w:rPr>
          <w:w w:val="105"/>
          <w:vertAlign w:val="subscript"/>
          <w:lang w:val="da-DK"/>
        </w:rPr>
        <w:t>2</w:t>
      </w:r>
      <w:r w:rsidRPr="00EE529C">
        <w:rPr>
          <w:w w:val="105"/>
          <w:lang w:val="da-DK"/>
        </w:rPr>
        <w:t xml:space="preserve"> = </w:t>
      </w:r>
      <w:r w:rsidRPr="00EE529C">
        <w:rPr>
          <w:spacing w:val="14"/>
          <w:w w:val="105"/>
          <w:lang w:val="da-DK"/>
        </w:rPr>
        <w:t xml:space="preserve"> </w:t>
      </w:r>
      <w:r w:rsidRPr="00EE529C">
        <w:rPr>
          <w:w w:val="105"/>
          <w:position w:val="15"/>
          <w:lang w:val="da-DK"/>
        </w:rPr>
        <w:t>1</w:t>
      </w:r>
    </w:p>
    <w:p w:rsidR="007E510D" w:rsidRPr="00EE529C" w:rsidRDefault="00EE529C">
      <w:pPr>
        <w:pStyle w:val="BodyText"/>
        <w:spacing w:before="280"/>
        <w:ind w:left="1975"/>
        <w:rPr>
          <w:lang w:val="da-DK"/>
        </w:rPr>
      </w:pPr>
      <w:r w:rsidRPr="00EE529C">
        <w:rPr>
          <w:lang w:val="da-DK"/>
        </w:rPr>
        <w:pict>
          <v:shape id="_x0000_s1270" type="#_x0000_t202" style="position:absolute;left:0;text-align:left;margin-left:171.7pt;margin-top:23.45pt;width:2.95pt;height:13.05pt;z-index:17405440;mso-position-horizontal-relative:page" filled="f" stroked="f">
            <v:textbox inset="0,0,0,0">
              <w:txbxContent>
                <w:p w:rsidR="00EE529C" w:rsidRDefault="00EE529C">
                  <w:pPr>
                    <w:spacing w:line="259" w:lineRule="exact"/>
                    <w:rPr>
                      <w:i/>
                      <w:sz w:val="24"/>
                    </w:rPr>
                  </w:pPr>
                  <w:r>
                    <w:rPr>
                      <w:i/>
                      <w:w w:val="97"/>
                      <w:sz w:val="24"/>
                    </w:rPr>
                    <w:t>.</w:t>
                  </w:r>
                </w:p>
              </w:txbxContent>
            </v:textbox>
            <w10:wrap anchorx="page"/>
          </v:shape>
        </w:pict>
      </w:r>
      <w:r w:rsidRPr="00EE529C">
        <w:rPr>
          <w:lang w:val="da-DK"/>
        </w:rPr>
        <w:pict>
          <v:shape id="_x0000_s1269" type="#_x0000_t202" style="position:absolute;left:0;text-align:left;margin-left:159.05pt;margin-top:29.15pt;width:6.55pt;height:14.15pt;z-index:-27026944;mso-position-horizontal-relative:page" filled="f" stroked="f">
            <v:textbox inset="0,0,0,0">
              <w:txbxContent>
                <w:p w:rsidR="00EE529C" w:rsidRDefault="00EE529C">
                  <w:pPr>
                    <w:pStyle w:val="BodyText"/>
                    <w:spacing w:line="283" w:lineRule="exact"/>
                  </w:pPr>
                  <w:r>
                    <w:rPr>
                      <w:w w:val="108"/>
                    </w:rPr>
                    <w:t>0</w:t>
                  </w:r>
                </w:p>
              </w:txbxContent>
            </v:textbox>
            <w10:wrap anchorx="page"/>
          </v:shape>
        </w:pict>
      </w:r>
      <w:r w:rsidRPr="00EE529C">
        <w:rPr>
          <w:w w:val="105"/>
          <w:lang w:val="da-DK"/>
        </w:rPr>
        <w:t xml:space="preserve">(c)  </w:t>
      </w:r>
      <w:r w:rsidRPr="00EE529C">
        <w:rPr>
          <w:i/>
          <w:spacing w:val="-146"/>
          <w:w w:val="105"/>
          <w:lang w:val="da-DK"/>
        </w:rPr>
        <w:t>w</w:t>
      </w:r>
      <w:r w:rsidRPr="00EE529C">
        <w:rPr>
          <w:i/>
          <w:spacing w:val="82"/>
          <w:w w:val="105"/>
          <w:lang w:val="da-DK"/>
        </w:rPr>
        <w:t xml:space="preserve"> </w:t>
      </w:r>
      <w:r w:rsidRPr="00EE529C">
        <w:rPr>
          <w:w w:val="105"/>
          <w:vertAlign w:val="subscript"/>
          <w:lang w:val="da-DK"/>
        </w:rPr>
        <w:t>3</w:t>
      </w:r>
      <w:r w:rsidRPr="00EE529C">
        <w:rPr>
          <w:w w:val="105"/>
          <w:lang w:val="da-DK"/>
        </w:rPr>
        <w:t xml:space="preserve"> = </w:t>
      </w:r>
      <w:r w:rsidRPr="00EE529C">
        <w:rPr>
          <w:spacing w:val="16"/>
          <w:w w:val="105"/>
          <w:lang w:val="da-DK"/>
        </w:rPr>
        <w:t xml:space="preserve"> </w:t>
      </w:r>
      <w:r w:rsidRPr="00EE529C">
        <w:rPr>
          <w:w w:val="105"/>
          <w:position w:val="15"/>
          <w:lang w:val="da-DK"/>
        </w:rPr>
        <w:t>0</w:t>
      </w:r>
    </w:p>
    <w:p w:rsidR="007E510D" w:rsidRPr="00EE529C" w:rsidRDefault="007E510D">
      <w:pPr>
        <w:pStyle w:val="BodyText"/>
        <w:rPr>
          <w:sz w:val="20"/>
          <w:lang w:val="da-DK"/>
        </w:rPr>
      </w:pPr>
    </w:p>
    <w:p w:rsidR="007E510D" w:rsidRPr="00EE529C" w:rsidRDefault="007E510D">
      <w:pPr>
        <w:pStyle w:val="BodyText"/>
        <w:spacing w:before="6"/>
        <w:rPr>
          <w:sz w:val="16"/>
          <w:lang w:val="da-DK"/>
        </w:rPr>
      </w:pPr>
    </w:p>
    <w:p w:rsidR="007E510D" w:rsidRPr="00EE529C" w:rsidRDefault="00EE529C">
      <w:pPr>
        <w:pStyle w:val="Heading2"/>
        <w:numPr>
          <w:ilvl w:val="1"/>
          <w:numId w:val="28"/>
        </w:numPr>
        <w:tabs>
          <w:tab w:val="left" w:pos="2257"/>
          <w:tab w:val="left" w:pos="2258"/>
        </w:tabs>
        <w:spacing w:before="93"/>
        <w:rPr>
          <w:lang w:val="da-DK"/>
        </w:rPr>
      </w:pPr>
      <w:bookmarkStart w:id="259" w:name="_bookmark248"/>
      <w:bookmarkEnd w:id="259"/>
      <w:r w:rsidRPr="00EE529C">
        <w:rPr>
          <w:spacing w:val="-5"/>
          <w:w w:val="110"/>
          <w:lang w:val="da-DK"/>
        </w:rPr>
        <w:t xml:space="preserve">Vektorer </w:t>
      </w:r>
      <w:r w:rsidRPr="00EE529C">
        <w:rPr>
          <w:w w:val="110"/>
          <w:lang w:val="da-DK"/>
        </w:rPr>
        <w:t>i</w:t>
      </w:r>
      <w:r w:rsidRPr="00EE529C">
        <w:rPr>
          <w:spacing w:val="-21"/>
          <w:w w:val="110"/>
          <w:lang w:val="da-DK"/>
        </w:rPr>
        <w:t xml:space="preserve"> </w:t>
      </w:r>
      <w:r w:rsidRPr="00EE529C">
        <w:rPr>
          <w:w w:val="110"/>
          <w:lang w:val="da-DK"/>
        </w:rPr>
        <w:t>rummet</w:t>
      </w:r>
    </w:p>
    <w:p w:rsidR="007E510D" w:rsidRPr="00EE529C" w:rsidRDefault="00EE529C">
      <w:pPr>
        <w:pStyle w:val="ListParagraph"/>
        <w:numPr>
          <w:ilvl w:val="2"/>
          <w:numId w:val="28"/>
        </w:numPr>
        <w:tabs>
          <w:tab w:val="left" w:pos="1846"/>
        </w:tabs>
        <w:spacing w:before="226"/>
        <w:ind w:hanging="311"/>
        <w:jc w:val="left"/>
        <w:rPr>
          <w:sz w:val="24"/>
          <w:lang w:val="da-DK"/>
        </w:rPr>
      </w:pPr>
      <w:r w:rsidRPr="00EE529C">
        <w:rPr>
          <w:lang w:val="da-DK"/>
        </w:rPr>
        <w:pict>
          <v:shape id="_x0000_s1268" type="#_x0000_t202" style="position:absolute;left:0;text-align:left;margin-left:188.55pt;margin-top:35.05pt;width:6.55pt;height:14.15pt;z-index:-27038720;mso-position-horizontal-relative:page" filled="f" stroked="f">
            <v:textbox inset="0,0,0,0">
              <w:txbxContent>
                <w:p w:rsidR="00EE529C" w:rsidRDefault="00EE529C">
                  <w:pPr>
                    <w:pStyle w:val="BodyText"/>
                    <w:spacing w:line="283" w:lineRule="exact"/>
                  </w:pPr>
                  <w:r>
                    <w:rPr>
                      <w:w w:val="108"/>
                    </w:rPr>
                    <w:t>2</w:t>
                  </w:r>
                </w:p>
              </w:txbxContent>
            </v:textbox>
            <w10:wrap anchorx="page"/>
          </v:shape>
        </w:pict>
      </w:r>
      <w:r w:rsidRPr="00EE529C">
        <w:rPr>
          <w:lang w:val="da-DK"/>
        </w:rPr>
        <w:pict>
          <v:shape id="_x0000_s1267" type="#_x0000_t202" style="position:absolute;left:0;text-align:left;margin-left:176.45pt;margin-top:48.9pt;width:4.85pt;height:18.55pt;z-index:-27034624;mso-position-horizontal-relative:page" filled="f" stroked="f">
            <v:textbox inset="0,0,0,0">
              <w:txbxContent>
                <w:p w:rsidR="00EE529C" w:rsidRDefault="00EE529C">
                  <w:pPr>
                    <w:pStyle w:val="BodyText"/>
                    <w:spacing w:line="149" w:lineRule="exact"/>
                    <w:rPr>
                      <w:rFonts w:ascii="Verdana" w:hAnsi="Verdana"/>
                    </w:rPr>
                  </w:pPr>
                  <w:r>
                    <w:rPr>
                      <w:rFonts w:ascii="Verdana" w:hAnsi="Verdana"/>
                      <w:w w:val="40"/>
                    </w:rPr>
                    <w:t></w:t>
                  </w:r>
                </w:p>
                <w:p w:rsidR="00EE529C" w:rsidRDefault="00EE529C">
                  <w:pPr>
                    <w:pStyle w:val="BodyText"/>
                    <w:spacing w:line="211" w:lineRule="exact"/>
                    <w:rPr>
                      <w:rFonts w:ascii="Verdana" w:hAnsi="Verdana"/>
                    </w:rPr>
                  </w:pPr>
                  <w:r>
                    <w:rPr>
                      <w:rFonts w:ascii="Verdana" w:hAnsi="Verdana"/>
                      <w:w w:val="40"/>
                    </w:rPr>
                    <w:t></w:t>
                  </w:r>
                </w:p>
              </w:txbxContent>
            </v:textbox>
            <w10:wrap anchorx="page"/>
          </v:shape>
        </w:pict>
      </w:r>
      <w:r w:rsidRPr="00EE529C">
        <w:rPr>
          <w:lang w:val="da-DK"/>
        </w:rPr>
        <w:pict>
          <v:shape id="_x0000_s1266" type="#_x0000_t202" style="position:absolute;left:0;text-align:left;margin-left:195.1pt;margin-top:48.9pt;width:4.85pt;height:18.55pt;z-index:-27034112;mso-position-horizontal-relative:page" filled="f" stroked="f">
            <v:textbox inset="0,0,0,0">
              <w:txbxContent>
                <w:p w:rsidR="00EE529C" w:rsidRDefault="00EE529C">
                  <w:pPr>
                    <w:pStyle w:val="BodyText"/>
                    <w:spacing w:line="149" w:lineRule="exact"/>
                    <w:rPr>
                      <w:rFonts w:ascii="Verdana" w:hAnsi="Verdana"/>
                    </w:rPr>
                  </w:pPr>
                  <w:r>
                    <w:rPr>
                      <w:rFonts w:ascii="Verdana" w:hAnsi="Verdana"/>
                      <w:w w:val="40"/>
                    </w:rPr>
                    <w:t></w:t>
                  </w:r>
                </w:p>
                <w:p w:rsidR="00EE529C" w:rsidRDefault="00EE529C">
                  <w:pPr>
                    <w:pStyle w:val="BodyText"/>
                    <w:spacing w:line="211" w:lineRule="exact"/>
                    <w:rPr>
                      <w:rFonts w:ascii="Verdana" w:hAnsi="Verdana"/>
                    </w:rPr>
                  </w:pPr>
                  <w:r>
                    <w:rPr>
                      <w:rFonts w:ascii="Verdana" w:hAnsi="Verdana"/>
                      <w:w w:val="40"/>
                    </w:rPr>
                    <w:t></w:t>
                  </w:r>
                </w:p>
              </w:txbxContent>
            </v:textbox>
            <w10:wrap anchorx="page"/>
          </v:shape>
        </w:pict>
      </w:r>
      <w:r w:rsidRPr="00EE529C">
        <w:rPr>
          <w:lang w:val="da-DK"/>
        </w:rPr>
        <w:pict>
          <v:shape id="_x0000_s1265" type="#_x0000_t202" style="position:absolute;left:0;text-align:left;margin-left:228.3pt;margin-top:48.9pt;width:4.85pt;height:18.55pt;z-index:-27033600;mso-position-horizontal-relative:page" filled="f" stroked="f">
            <v:textbox inset="0,0,0,0">
              <w:txbxContent>
                <w:p w:rsidR="00EE529C" w:rsidRDefault="00EE529C">
                  <w:pPr>
                    <w:pStyle w:val="BodyText"/>
                    <w:spacing w:line="149" w:lineRule="exact"/>
                    <w:rPr>
                      <w:rFonts w:ascii="Verdana" w:hAnsi="Verdana"/>
                    </w:rPr>
                  </w:pPr>
                  <w:r>
                    <w:rPr>
                      <w:rFonts w:ascii="Verdana" w:hAnsi="Verdana"/>
                      <w:w w:val="40"/>
                    </w:rPr>
                    <w:t></w:t>
                  </w:r>
                </w:p>
                <w:p w:rsidR="00EE529C" w:rsidRDefault="00EE529C">
                  <w:pPr>
                    <w:pStyle w:val="BodyText"/>
                    <w:spacing w:line="211" w:lineRule="exact"/>
                    <w:rPr>
                      <w:rFonts w:ascii="Verdana" w:hAnsi="Verdana"/>
                    </w:rPr>
                  </w:pPr>
                  <w:r>
                    <w:rPr>
                      <w:rFonts w:ascii="Verdana" w:hAnsi="Verdana"/>
                      <w:w w:val="40"/>
                    </w:rPr>
                    <w:t></w:t>
                  </w:r>
                </w:p>
              </w:txbxContent>
            </v:textbox>
            <w10:wrap anchorx="page"/>
          </v:shape>
        </w:pict>
      </w:r>
      <w:r w:rsidRPr="00EE529C">
        <w:rPr>
          <w:lang w:val="da-DK"/>
        </w:rPr>
        <w:pict>
          <v:shape id="_x0000_s1264" type="#_x0000_t202" style="position:absolute;left:0;text-align:left;margin-left:246.15pt;margin-top:48.9pt;width:4.85pt;height:18.55pt;z-index:-27033088;mso-position-horizontal-relative:page" filled="f" stroked="f">
            <v:textbox inset="0,0,0,0">
              <w:txbxContent>
                <w:p w:rsidR="00EE529C" w:rsidRDefault="00EE529C">
                  <w:pPr>
                    <w:pStyle w:val="BodyText"/>
                    <w:spacing w:line="149" w:lineRule="exact"/>
                    <w:rPr>
                      <w:rFonts w:ascii="Verdana" w:hAnsi="Verdana"/>
                    </w:rPr>
                  </w:pPr>
                  <w:r>
                    <w:rPr>
                      <w:rFonts w:ascii="Verdana" w:hAnsi="Verdana"/>
                      <w:w w:val="40"/>
                    </w:rPr>
                    <w:t></w:t>
                  </w:r>
                </w:p>
                <w:p w:rsidR="00EE529C" w:rsidRDefault="00EE529C">
                  <w:pPr>
                    <w:pStyle w:val="BodyText"/>
                    <w:spacing w:line="211" w:lineRule="exact"/>
                    <w:rPr>
                      <w:rFonts w:ascii="Verdana" w:hAnsi="Verdana"/>
                    </w:rPr>
                  </w:pPr>
                  <w:r>
                    <w:rPr>
                      <w:rFonts w:ascii="Verdana" w:hAnsi="Verdana"/>
                      <w:w w:val="40"/>
                    </w:rPr>
                    <w:t></w:t>
                  </w:r>
                </w:p>
              </w:txbxContent>
            </v:textbox>
            <w10:wrap anchorx="page"/>
          </v:shape>
        </w:pict>
      </w:r>
      <w:r w:rsidRPr="00EE529C">
        <w:rPr>
          <w:lang w:val="da-DK"/>
        </w:rPr>
        <w:pict>
          <v:shape id="_x0000_s1263" type="#_x0000_t202" style="position:absolute;left:0;text-align:left;margin-left:279.35pt;margin-top:48.9pt;width:4.85pt;height:18.55pt;z-index:-27032576;mso-position-horizontal-relative:page" filled="f" stroked="f">
            <v:textbox inset="0,0,0,0">
              <w:txbxContent>
                <w:p w:rsidR="00EE529C" w:rsidRDefault="00EE529C">
                  <w:pPr>
                    <w:pStyle w:val="BodyText"/>
                    <w:spacing w:line="149" w:lineRule="exact"/>
                    <w:rPr>
                      <w:rFonts w:ascii="Verdana" w:hAnsi="Verdana"/>
                    </w:rPr>
                  </w:pPr>
                  <w:r>
                    <w:rPr>
                      <w:rFonts w:ascii="Verdana" w:hAnsi="Verdana"/>
                      <w:w w:val="40"/>
                    </w:rPr>
                    <w:t></w:t>
                  </w:r>
                </w:p>
                <w:p w:rsidR="00EE529C" w:rsidRDefault="00EE529C">
                  <w:pPr>
                    <w:pStyle w:val="BodyText"/>
                    <w:spacing w:line="211" w:lineRule="exact"/>
                    <w:rPr>
                      <w:rFonts w:ascii="Verdana" w:hAnsi="Verdana"/>
                    </w:rPr>
                  </w:pPr>
                  <w:r>
                    <w:rPr>
                      <w:rFonts w:ascii="Verdana" w:hAnsi="Verdana"/>
                      <w:w w:val="40"/>
                    </w:rPr>
                    <w:t></w:t>
                  </w:r>
                </w:p>
              </w:txbxContent>
            </v:textbox>
            <w10:wrap anchorx="page"/>
          </v:shape>
        </w:pict>
      </w:r>
      <w:r w:rsidRPr="00EE529C">
        <w:rPr>
          <w:lang w:val="da-DK"/>
        </w:rPr>
        <w:pict>
          <v:shape id="_x0000_s1262" type="#_x0000_t202" style="position:absolute;left:0;text-align:left;margin-left:297.95pt;margin-top:48.9pt;width:4.85pt;height:18.55pt;z-index:-27032064;mso-position-horizontal-relative:page" filled="f" stroked="f">
            <v:textbox inset="0,0,0,0">
              <w:txbxContent>
                <w:p w:rsidR="00EE529C" w:rsidRDefault="00EE529C">
                  <w:pPr>
                    <w:pStyle w:val="BodyText"/>
                    <w:spacing w:line="149" w:lineRule="exact"/>
                    <w:rPr>
                      <w:rFonts w:ascii="Verdana" w:hAnsi="Verdana"/>
                    </w:rPr>
                  </w:pPr>
                  <w:r>
                    <w:rPr>
                      <w:rFonts w:ascii="Verdana" w:hAnsi="Verdana"/>
                      <w:w w:val="40"/>
                    </w:rPr>
                    <w:t></w:t>
                  </w:r>
                </w:p>
                <w:p w:rsidR="00EE529C" w:rsidRDefault="00EE529C">
                  <w:pPr>
                    <w:pStyle w:val="BodyText"/>
                    <w:spacing w:line="211" w:lineRule="exact"/>
                    <w:rPr>
                      <w:rFonts w:ascii="Verdana" w:hAnsi="Verdana"/>
                    </w:rPr>
                  </w:pPr>
                  <w:r>
                    <w:rPr>
                      <w:rFonts w:ascii="Verdana" w:hAnsi="Verdana"/>
                      <w:w w:val="40"/>
                    </w:rPr>
                    <w:t></w:t>
                  </w:r>
                </w:p>
              </w:txbxContent>
            </v:textbox>
            <w10:wrap anchorx="page"/>
          </v:shape>
        </w:pict>
      </w:r>
      <w:r w:rsidRPr="00EE529C">
        <w:rPr>
          <w:lang w:val="da-DK"/>
        </w:rPr>
        <w:pict>
          <v:shape id="_x0000_s1261" type="#_x0000_t202" style="position:absolute;left:0;text-align:left;margin-left:469.2pt;margin-top:48.9pt;width:4.85pt;height:18.55pt;z-index:-27030016;mso-position-horizontal-relative:page" filled="f" stroked="f">
            <v:textbox inset="0,0,0,0">
              <w:txbxContent>
                <w:p w:rsidR="00EE529C" w:rsidRDefault="00EE529C">
                  <w:pPr>
                    <w:pStyle w:val="BodyText"/>
                    <w:spacing w:line="149" w:lineRule="exact"/>
                    <w:rPr>
                      <w:rFonts w:ascii="Verdana" w:hAnsi="Verdana"/>
                    </w:rPr>
                  </w:pPr>
                  <w:r>
                    <w:rPr>
                      <w:rFonts w:ascii="Verdana" w:hAnsi="Verdana"/>
                      <w:w w:val="40"/>
                    </w:rPr>
                    <w:t></w:t>
                  </w:r>
                </w:p>
                <w:p w:rsidR="00EE529C" w:rsidRDefault="00EE529C">
                  <w:pPr>
                    <w:pStyle w:val="BodyText"/>
                    <w:spacing w:line="211" w:lineRule="exact"/>
                    <w:rPr>
                      <w:rFonts w:ascii="Verdana" w:hAnsi="Verdana"/>
                    </w:rPr>
                  </w:pPr>
                  <w:r>
                    <w:rPr>
                      <w:rFonts w:ascii="Verdana" w:hAnsi="Verdana"/>
                      <w:w w:val="40"/>
                    </w:rPr>
                    <w:t></w:t>
                  </w:r>
                </w:p>
              </w:txbxContent>
            </v:textbox>
            <w10:wrap anchorx="page"/>
          </v:shape>
        </w:pict>
      </w:r>
      <w:r w:rsidRPr="00EE529C">
        <w:rPr>
          <w:lang w:val="da-DK"/>
        </w:rPr>
        <w:pict>
          <v:shape id="_x0000_s1260" type="#_x0000_t202" style="position:absolute;left:0;text-align:left;margin-left:481.3pt;margin-top:48.9pt;width:17.85pt;height:14.8pt;z-index:-27029504;mso-position-horizontal-relative:page" filled="f" stroked="f">
            <v:textbox inset="0,0,0,0">
              <w:txbxContent>
                <w:p w:rsidR="00EE529C" w:rsidRDefault="00EE529C">
                  <w:pPr>
                    <w:pStyle w:val="BodyText"/>
                    <w:spacing w:line="295" w:lineRule="exact"/>
                    <w:rPr>
                      <w:rFonts w:ascii="Verdana" w:hAnsi="Verdana"/>
                    </w:rPr>
                  </w:pPr>
                  <w:r>
                    <w:rPr>
                      <w:w w:val="108"/>
                    </w:rPr>
                    <w:t>48</w:t>
                  </w:r>
                  <w:r>
                    <w:rPr>
                      <w:rFonts w:ascii="Verdana" w:hAnsi="Verdana"/>
                      <w:w w:val="40"/>
                      <w:position w:val="5"/>
                    </w:rPr>
                    <w:t></w:t>
                  </w:r>
                </w:p>
              </w:txbxContent>
            </v:textbox>
            <w10:wrap anchorx="page"/>
          </v:shape>
        </w:pict>
      </w: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7E510D">
      <w:pP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BodyText"/>
        <w:spacing w:before="67" w:line="16" w:lineRule="auto"/>
        <w:jc w:val="right"/>
        <w:rPr>
          <w:rFonts w:ascii="Tahoma" w:hAnsi="Tahoma"/>
          <w:lang w:val="da-DK"/>
        </w:rPr>
      </w:pPr>
      <w:r w:rsidRPr="00EE529C">
        <w:rPr>
          <w:rFonts w:ascii="Tahoma" w:hAnsi="Tahoma"/>
          <w:w w:val="40"/>
          <w:lang w:val="da-DK"/>
        </w:rPr>
        <w:t></w:t>
      </w:r>
      <w:r w:rsidRPr="00EE529C">
        <w:rPr>
          <w:w w:val="108"/>
          <w:position w:val="-15"/>
          <w:lang w:val="da-DK"/>
        </w:rPr>
        <w:t>21</w:t>
      </w:r>
      <w:r w:rsidRPr="00EE529C">
        <w:rPr>
          <w:rFonts w:ascii="Tahoma" w:hAnsi="Tahoma"/>
          <w:w w:val="40"/>
          <w:lang w:val="da-DK"/>
        </w:rPr>
        <w:t></w:t>
      </w:r>
    </w:p>
    <w:p w:rsidR="007E510D" w:rsidRPr="00EE529C" w:rsidRDefault="00EE529C">
      <w:pPr>
        <w:pStyle w:val="BodyText"/>
        <w:tabs>
          <w:tab w:val="left" w:pos="1564"/>
        </w:tabs>
        <w:spacing w:before="98" w:line="14" w:lineRule="auto"/>
        <w:ind w:left="528"/>
        <w:rPr>
          <w:rFonts w:ascii="Tahoma" w:hAnsi="Tahoma"/>
          <w:lang w:val="da-DK"/>
        </w:rPr>
      </w:pPr>
      <w:r w:rsidRPr="00EE529C">
        <w:rPr>
          <w:lang w:val="da-DK"/>
        </w:rPr>
        <w:br w:type="column"/>
      </w:r>
      <w:r w:rsidRPr="00EE529C">
        <w:rPr>
          <w:rFonts w:ascii="Tahoma" w:hAnsi="Tahoma"/>
          <w:w w:val="70"/>
          <w:lang w:val="da-DK"/>
        </w:rPr>
        <w:t></w:t>
      </w:r>
      <w:r w:rsidRPr="00EE529C">
        <w:rPr>
          <w:rFonts w:ascii="Lucida Sans Unicode" w:hAnsi="Lucida Sans Unicode"/>
          <w:w w:val="70"/>
          <w:position w:val="-15"/>
          <w:lang w:val="da-DK"/>
        </w:rPr>
        <w:t>−</w:t>
      </w:r>
      <w:r w:rsidRPr="00EE529C">
        <w:rPr>
          <w:rFonts w:ascii="Lucida Sans Unicode" w:hAnsi="Lucida Sans Unicode"/>
          <w:spacing w:val="30"/>
          <w:w w:val="70"/>
          <w:position w:val="-15"/>
          <w:lang w:val="da-DK"/>
        </w:rPr>
        <w:t xml:space="preserve"> </w:t>
      </w:r>
      <w:r w:rsidRPr="00EE529C">
        <w:rPr>
          <w:rFonts w:ascii="Tahoma" w:hAnsi="Tahoma"/>
          <w:w w:val="70"/>
          <w:lang w:val="da-DK"/>
        </w:rPr>
        <w:t></w:t>
      </w:r>
      <w:r w:rsidRPr="00EE529C">
        <w:rPr>
          <w:rFonts w:ascii="Tahoma" w:hAnsi="Tahoma"/>
          <w:w w:val="70"/>
          <w:lang w:val="da-DK"/>
        </w:rPr>
        <w:tab/>
        <w:t></w:t>
      </w:r>
      <w:r w:rsidRPr="00EE529C">
        <w:rPr>
          <w:rFonts w:ascii="Tahoma" w:hAnsi="Tahoma"/>
          <w:spacing w:val="-30"/>
          <w:w w:val="70"/>
          <w:lang w:val="da-DK"/>
        </w:rPr>
        <w:t xml:space="preserve"> </w:t>
      </w:r>
      <w:r w:rsidRPr="00EE529C">
        <w:rPr>
          <w:w w:val="70"/>
          <w:position w:val="-15"/>
          <w:lang w:val="da-DK"/>
        </w:rPr>
        <w:t>9</w:t>
      </w:r>
      <w:r w:rsidRPr="00EE529C">
        <w:rPr>
          <w:spacing w:val="-19"/>
          <w:w w:val="70"/>
          <w:position w:val="-15"/>
          <w:lang w:val="da-DK"/>
        </w:rPr>
        <w:t xml:space="preserve"> </w:t>
      </w:r>
      <w:r w:rsidRPr="00EE529C">
        <w:rPr>
          <w:rFonts w:ascii="Tahoma" w:hAnsi="Tahoma"/>
          <w:spacing w:val="-19"/>
          <w:w w:val="70"/>
          <w:lang w:val="da-DK"/>
        </w:rPr>
        <w:t></w:t>
      </w:r>
    </w:p>
    <w:p w:rsidR="007E510D" w:rsidRPr="00EE529C" w:rsidRDefault="00EE529C">
      <w:pPr>
        <w:pStyle w:val="BodyText"/>
        <w:tabs>
          <w:tab w:val="left" w:pos="1741"/>
          <w:tab w:val="left" w:pos="2057"/>
          <w:tab w:val="left" w:pos="2720"/>
          <w:tab w:val="left" w:pos="3036"/>
        </w:tabs>
        <w:spacing w:before="67" w:line="16" w:lineRule="auto"/>
        <w:ind w:left="528"/>
        <w:rPr>
          <w:rFonts w:ascii="Times New Roman" w:hAnsi="Times New Roman"/>
          <w:lang w:val="da-DK"/>
        </w:rPr>
      </w:pPr>
      <w:r w:rsidRPr="00EE529C">
        <w:rPr>
          <w:lang w:val="da-DK"/>
        </w:rPr>
        <w:br w:type="column"/>
      </w:r>
      <w:r w:rsidRPr="00EE529C">
        <w:rPr>
          <w:rFonts w:ascii="Tahoma" w:hAnsi="Tahoma"/>
          <w:w w:val="65"/>
          <w:lang w:val="da-DK"/>
        </w:rPr>
        <w:t xml:space="preserve"> </w:t>
      </w:r>
      <w:r w:rsidRPr="00EE529C">
        <w:rPr>
          <w:w w:val="65"/>
          <w:position w:val="-15"/>
          <w:lang w:val="da-DK"/>
        </w:rPr>
        <w:t>5</w:t>
      </w:r>
      <w:r w:rsidRPr="00EE529C">
        <w:rPr>
          <w:spacing w:val="-10"/>
          <w:w w:val="65"/>
          <w:position w:val="-15"/>
          <w:lang w:val="da-DK"/>
        </w:rPr>
        <w:t xml:space="preserve"> </w:t>
      </w:r>
      <w:r w:rsidRPr="00EE529C">
        <w:rPr>
          <w:rFonts w:ascii="Tahoma" w:hAnsi="Tahoma"/>
          <w:w w:val="65"/>
          <w:lang w:val="da-DK"/>
        </w:rPr>
        <w:t></w:t>
      </w:r>
      <w:r w:rsidRPr="00EE529C">
        <w:rPr>
          <w:rFonts w:ascii="Tahoma" w:hAnsi="Tahoma"/>
          <w:lang w:val="da-DK"/>
        </w:rPr>
        <w:tab/>
      </w:r>
      <w:r w:rsidRPr="00EE529C">
        <w:rPr>
          <w:rFonts w:ascii="Times New Roman" w:hAnsi="Times New Roman"/>
          <w:w w:val="99"/>
          <w:u w:val="single"/>
          <w:lang w:val="da-DK"/>
        </w:rPr>
        <w:t xml:space="preserve"> </w:t>
      </w:r>
      <w:r w:rsidRPr="00EE529C">
        <w:rPr>
          <w:rFonts w:ascii="Times New Roman" w:hAnsi="Times New Roman"/>
          <w:u w:val="single"/>
          <w:lang w:val="da-DK"/>
        </w:rPr>
        <w:tab/>
      </w:r>
      <w:r w:rsidRPr="00EE529C">
        <w:rPr>
          <w:rFonts w:ascii="Times New Roman" w:hAnsi="Times New Roman"/>
          <w:lang w:val="da-DK"/>
        </w:rPr>
        <w:tab/>
      </w:r>
      <w:r w:rsidRPr="00EE529C">
        <w:rPr>
          <w:rFonts w:ascii="Times New Roman" w:hAnsi="Times New Roman"/>
          <w:w w:val="99"/>
          <w:u w:val="single"/>
          <w:lang w:val="da-DK"/>
        </w:rPr>
        <w:t xml:space="preserve"> </w:t>
      </w:r>
      <w:r w:rsidRPr="00EE529C">
        <w:rPr>
          <w:rFonts w:ascii="Times New Roman" w:hAnsi="Times New Roman"/>
          <w:u w:val="single"/>
          <w:lang w:val="da-DK"/>
        </w:rPr>
        <w:tab/>
      </w:r>
    </w:p>
    <w:p w:rsidR="007E510D" w:rsidRPr="00EE529C" w:rsidRDefault="00EE529C">
      <w:pPr>
        <w:pStyle w:val="BodyText"/>
        <w:spacing w:before="67" w:line="16" w:lineRule="auto"/>
        <w:ind w:left="1187" w:right="1719"/>
        <w:jc w:val="center"/>
        <w:rPr>
          <w:rFonts w:ascii="Tahoma" w:hAnsi="Tahoma"/>
          <w:lang w:val="da-DK"/>
        </w:rPr>
      </w:pPr>
      <w:r w:rsidRPr="00EE529C">
        <w:rPr>
          <w:lang w:val="da-DK"/>
        </w:rPr>
        <w:br w:type="column"/>
      </w:r>
      <w:r w:rsidRPr="00EE529C">
        <w:rPr>
          <w:rFonts w:ascii="Tahoma" w:hAnsi="Tahoma"/>
          <w:w w:val="70"/>
          <w:lang w:val="da-DK"/>
        </w:rPr>
        <w:t xml:space="preserve"> </w:t>
      </w:r>
      <w:r w:rsidRPr="00EE529C">
        <w:rPr>
          <w:position w:val="-15"/>
          <w:lang w:val="da-DK"/>
        </w:rPr>
        <w:t xml:space="preserve">12 </w:t>
      </w:r>
      <w:r w:rsidRPr="00EE529C">
        <w:rPr>
          <w:rFonts w:ascii="Tahoma" w:hAnsi="Tahoma"/>
          <w:w w:val="70"/>
          <w:lang w:val="da-DK"/>
        </w:rPr>
        <w:t></w:t>
      </w:r>
    </w:p>
    <w:p w:rsidR="007E510D" w:rsidRPr="00EE529C" w:rsidRDefault="007E510D">
      <w:pPr>
        <w:spacing w:line="16" w:lineRule="auto"/>
        <w:jc w:val="center"/>
        <w:rPr>
          <w:rFonts w:ascii="Tahoma" w:hAnsi="Tahoma"/>
          <w:lang w:val="da-DK"/>
        </w:rPr>
        <w:sectPr w:rsidR="007E510D" w:rsidRPr="00EE529C">
          <w:type w:val="continuous"/>
          <w:pgSz w:w="11910" w:h="16840"/>
          <w:pgMar w:top="1580" w:right="140" w:bottom="280" w:left="180" w:header="708" w:footer="708" w:gutter="0"/>
          <w:cols w:num="4" w:space="708" w:equalWidth="0">
            <w:col w:w="2782" w:space="40"/>
            <w:col w:w="2018" w:space="39"/>
            <w:col w:w="3037" w:space="39"/>
            <w:col w:w="3635"/>
          </w:cols>
        </w:sectPr>
      </w:pPr>
    </w:p>
    <w:p w:rsidR="007E510D" w:rsidRPr="00EE529C" w:rsidRDefault="00EE529C">
      <w:pPr>
        <w:pStyle w:val="BodyText"/>
        <w:spacing w:before="23" w:line="141" w:lineRule="auto"/>
        <w:jc w:val="right"/>
        <w:rPr>
          <w:rFonts w:ascii="Verdana" w:hAnsi="Verdana"/>
          <w:lang w:val="da-DK"/>
        </w:rPr>
      </w:pPr>
      <w:r w:rsidRPr="00EE529C">
        <w:rPr>
          <w:lang w:val="da-DK"/>
        </w:rPr>
        <w:pict>
          <v:shape id="_x0000_s1259" type="#_x0000_t202" style="position:absolute;left:0;text-align:left;margin-left:149.4pt;margin-top:11.9pt;width:2.95pt;height:13.05pt;z-index:17395200;mso-position-horizontal-relative:page" filled="f" stroked="f">
            <v:textbox inset="0,0,0,0">
              <w:txbxContent>
                <w:p w:rsidR="00EE529C" w:rsidRDefault="00EE529C">
                  <w:pPr>
                    <w:spacing w:line="259" w:lineRule="exact"/>
                    <w:rPr>
                      <w:i/>
                      <w:sz w:val="24"/>
                    </w:rPr>
                  </w:pPr>
                  <w:r>
                    <w:rPr>
                      <w:i/>
                      <w:w w:val="97"/>
                      <w:sz w:val="24"/>
                    </w:rPr>
                    <w:t>,</w:t>
                  </w:r>
                </w:p>
              </w:txbxContent>
            </v:textbox>
            <w10:wrap anchorx="page"/>
          </v:shape>
        </w:pict>
      </w:r>
      <w:r w:rsidRPr="00EE529C">
        <w:rPr>
          <w:lang w:val="da-DK"/>
        </w:rPr>
        <w:pict>
          <v:shape id="_x0000_s1258" type="#_x0000_t202" style="position:absolute;left:0;text-align:left;margin-left:201.2pt;margin-top:11.9pt;width:2.95pt;height:13.05pt;z-index:-27037696;mso-position-horizontal-relative:page" filled="f" stroked="f">
            <v:textbox inset="0,0,0,0">
              <w:txbxContent>
                <w:p w:rsidR="00EE529C" w:rsidRDefault="00EE529C">
                  <w:pPr>
                    <w:spacing w:line="259" w:lineRule="exact"/>
                    <w:rPr>
                      <w:i/>
                      <w:sz w:val="24"/>
                    </w:rPr>
                  </w:pPr>
                  <w:r>
                    <w:rPr>
                      <w:i/>
                      <w:w w:val="97"/>
                      <w:sz w:val="24"/>
                    </w:rPr>
                    <w:t>,</w:t>
                  </w:r>
                </w:p>
              </w:txbxContent>
            </v:textbox>
            <w10:wrap anchorx="page"/>
          </v:shape>
        </w:pict>
      </w:r>
      <w:r w:rsidRPr="00EE529C">
        <w:rPr>
          <w:lang w:val="da-DK"/>
        </w:rPr>
        <w:pict>
          <v:shape id="_x0000_s1257" type="#_x0000_t202" style="position:absolute;left:0;text-align:left;margin-left:252.25pt;margin-top:11.9pt;width:2.95pt;height:13.05pt;z-index:17396224;mso-position-horizontal-relative:page" filled="f" stroked="f">
            <v:textbox inset="0,0,0,0">
              <w:txbxContent>
                <w:p w:rsidR="00EE529C" w:rsidRDefault="00EE529C">
                  <w:pPr>
                    <w:spacing w:line="259" w:lineRule="exact"/>
                    <w:rPr>
                      <w:i/>
                      <w:sz w:val="24"/>
                    </w:rPr>
                  </w:pPr>
                  <w:r>
                    <w:rPr>
                      <w:i/>
                      <w:w w:val="97"/>
                      <w:sz w:val="24"/>
                    </w:rPr>
                    <w:t>,</w:t>
                  </w:r>
                </w:p>
              </w:txbxContent>
            </v:textbox>
            <w10:wrap anchorx="page"/>
          </v:shape>
        </w:pict>
      </w:r>
      <w:r w:rsidRPr="00EE529C">
        <w:rPr>
          <w:lang w:val="da-DK"/>
        </w:rPr>
        <w:pict>
          <v:shape id="_x0000_s1256" type="#_x0000_t202" style="position:absolute;left:0;text-align:left;margin-left:304.1pt;margin-top:11.9pt;width:2.95pt;height:13.05pt;z-index:-27036672;mso-position-horizontal-relative:page" filled="f" stroked="f">
            <v:textbox inset="0,0,0,0">
              <w:txbxContent>
                <w:p w:rsidR="00EE529C" w:rsidRDefault="00EE529C">
                  <w:pPr>
                    <w:spacing w:line="259" w:lineRule="exact"/>
                    <w:rPr>
                      <w:i/>
                      <w:sz w:val="24"/>
                    </w:rPr>
                  </w:pPr>
                  <w:r>
                    <w:rPr>
                      <w:i/>
                      <w:w w:val="97"/>
                      <w:sz w:val="24"/>
                    </w:rPr>
                    <w:t>,</w:t>
                  </w:r>
                </w:p>
              </w:txbxContent>
            </v:textbox>
            <w10:wrap anchorx="page"/>
          </v:shape>
        </w:pict>
      </w:r>
      <w:r w:rsidRPr="00EE529C">
        <w:rPr>
          <w:lang w:val="da-DK"/>
        </w:rPr>
        <w:pict>
          <v:shape id="_x0000_s1255" type="#_x0000_t202" style="position:absolute;left:0;text-align:left;margin-left:125.4pt;margin-top:9.8pt;width:4.85pt;height:18.55pt;z-index:-27035648;mso-position-horizontal-relative:page" filled="f" stroked="f">
            <v:textbox inset="0,0,0,0">
              <w:txbxContent>
                <w:p w:rsidR="00EE529C" w:rsidRDefault="00EE529C">
                  <w:pPr>
                    <w:pStyle w:val="BodyText"/>
                    <w:spacing w:line="149" w:lineRule="exact"/>
                    <w:rPr>
                      <w:rFonts w:ascii="Verdana" w:hAnsi="Verdana"/>
                    </w:rPr>
                  </w:pPr>
                  <w:r>
                    <w:rPr>
                      <w:rFonts w:ascii="Verdana" w:hAnsi="Verdana"/>
                      <w:w w:val="40"/>
                    </w:rPr>
                    <w:t></w:t>
                  </w:r>
                </w:p>
                <w:p w:rsidR="00EE529C" w:rsidRDefault="00EE529C">
                  <w:pPr>
                    <w:pStyle w:val="BodyText"/>
                    <w:spacing w:line="211" w:lineRule="exact"/>
                    <w:rPr>
                      <w:rFonts w:ascii="Verdana" w:hAnsi="Verdana"/>
                    </w:rPr>
                  </w:pPr>
                  <w:r>
                    <w:rPr>
                      <w:rFonts w:ascii="Verdana" w:hAnsi="Verdana"/>
                      <w:w w:val="40"/>
                    </w:rPr>
                    <w:t></w:t>
                  </w:r>
                </w:p>
              </w:txbxContent>
            </v:textbox>
            <w10:wrap anchorx="page"/>
          </v:shape>
        </w:pict>
      </w:r>
      <w:r w:rsidRPr="00EE529C">
        <w:rPr>
          <w:lang w:val="da-DK"/>
        </w:rPr>
        <w:pict>
          <v:shape id="_x0000_s1254" type="#_x0000_t202" style="position:absolute;left:0;text-align:left;margin-left:143.25pt;margin-top:9.8pt;width:4.85pt;height:18.55pt;z-index:-27035136;mso-position-horizontal-relative:page" filled="f" stroked="f">
            <v:textbox inset="0,0,0,0">
              <w:txbxContent>
                <w:p w:rsidR="00EE529C" w:rsidRDefault="00EE529C">
                  <w:pPr>
                    <w:pStyle w:val="BodyText"/>
                    <w:spacing w:line="149" w:lineRule="exact"/>
                    <w:rPr>
                      <w:rFonts w:ascii="Verdana" w:hAnsi="Verdana"/>
                    </w:rPr>
                  </w:pPr>
                  <w:r>
                    <w:rPr>
                      <w:rFonts w:ascii="Verdana" w:hAnsi="Verdana"/>
                      <w:w w:val="40"/>
                    </w:rPr>
                    <w:t></w:t>
                  </w:r>
                </w:p>
                <w:p w:rsidR="00EE529C" w:rsidRDefault="00EE529C">
                  <w:pPr>
                    <w:pStyle w:val="BodyText"/>
                    <w:spacing w:line="211" w:lineRule="exact"/>
                    <w:rPr>
                      <w:rFonts w:ascii="Verdana" w:hAnsi="Verdana"/>
                    </w:rPr>
                  </w:pPr>
                  <w:r>
                    <w:rPr>
                      <w:rFonts w:ascii="Verdana" w:hAnsi="Verdana"/>
                      <w:w w:val="40"/>
                    </w:rPr>
                    <w:t></w:t>
                  </w:r>
                </w:p>
              </w:txbxContent>
            </v:textbox>
            <w10:wrap anchorx="page"/>
          </v:shape>
        </w:pict>
      </w:r>
      <w:r w:rsidRPr="00EE529C">
        <w:rPr>
          <w:lang w:val="da-DK"/>
        </w:rPr>
        <w:pict>
          <v:shape id="_x0000_s1253" type="#_x0000_t202" style="position:absolute;left:0;text-align:left;margin-left:353.05pt;margin-top:11.9pt;width:2.95pt;height:13.05pt;z-index:-27031552;mso-position-horizontal-relative:page" filled="f" stroked="f">
            <v:textbox inset="0,0,0,0">
              <w:txbxContent>
                <w:p w:rsidR="00EE529C" w:rsidRDefault="00EE529C">
                  <w:pPr>
                    <w:spacing w:line="259" w:lineRule="exact"/>
                    <w:rPr>
                      <w:i/>
                      <w:sz w:val="24"/>
                    </w:rPr>
                  </w:pPr>
                  <w:r>
                    <w:rPr>
                      <w:i/>
                      <w:w w:val="97"/>
                      <w:sz w:val="24"/>
                    </w:rPr>
                    <w:t>,</w:t>
                  </w:r>
                </w:p>
              </w:txbxContent>
            </v:textbox>
            <w10:wrap anchorx="page"/>
          </v:shape>
        </w:pict>
      </w:r>
      <w:r w:rsidRPr="00EE529C">
        <w:rPr>
          <w:lang w:val="da-DK"/>
        </w:rPr>
        <w:pict>
          <v:shape id="_x0000_s1252" type="#_x0000_t202" style="position:absolute;left:0;text-align:left;margin-left:402pt;margin-top:11.9pt;width:2.95pt;height:13.05pt;z-index:17402368;mso-position-horizontal-relative:page" filled="f" stroked="f">
            <v:textbox inset="0,0,0,0">
              <w:txbxContent>
                <w:p w:rsidR="00EE529C" w:rsidRDefault="00EE529C">
                  <w:pPr>
                    <w:spacing w:line="259" w:lineRule="exact"/>
                    <w:rPr>
                      <w:i/>
                      <w:sz w:val="24"/>
                    </w:rPr>
                  </w:pPr>
                  <w:r>
                    <w:rPr>
                      <w:i/>
                      <w:w w:val="97"/>
                      <w:sz w:val="24"/>
                    </w:rPr>
                    <w:t>,</w:t>
                  </w:r>
                </w:p>
              </w:txbxContent>
            </v:textbox>
            <w10:wrap anchorx="page"/>
          </v:shape>
        </w:pict>
      </w:r>
      <w:r w:rsidRPr="00EE529C">
        <w:rPr>
          <w:rFonts w:ascii="Verdana" w:hAnsi="Verdana"/>
          <w:w w:val="65"/>
          <w:lang w:val="da-DK"/>
        </w:rPr>
        <w:t xml:space="preserve"> </w:t>
      </w:r>
      <w:r w:rsidRPr="00EE529C">
        <w:rPr>
          <w:w w:val="65"/>
          <w:position w:val="-17"/>
          <w:lang w:val="da-DK"/>
        </w:rPr>
        <w:t xml:space="preserve">3 </w:t>
      </w:r>
      <w:r w:rsidRPr="00EE529C">
        <w:rPr>
          <w:rFonts w:ascii="Verdana" w:hAnsi="Verdana"/>
          <w:w w:val="65"/>
          <w:lang w:val="da-DK"/>
        </w:rPr>
        <w:t></w:t>
      </w:r>
    </w:p>
    <w:p w:rsidR="007E510D" w:rsidRPr="00EE529C" w:rsidRDefault="00EE529C">
      <w:pPr>
        <w:pStyle w:val="BodyText"/>
        <w:tabs>
          <w:tab w:val="left" w:pos="1564"/>
        </w:tabs>
        <w:spacing w:before="23" w:line="141" w:lineRule="auto"/>
        <w:ind w:left="528"/>
        <w:rPr>
          <w:rFonts w:ascii="Verdana" w:hAnsi="Verdana"/>
          <w:lang w:val="da-DK"/>
        </w:rPr>
      </w:pPr>
      <w:r w:rsidRPr="00EE529C">
        <w:rPr>
          <w:lang w:val="da-DK"/>
        </w:rPr>
        <w:br w:type="column"/>
      </w:r>
      <w:r w:rsidRPr="00EE529C">
        <w:rPr>
          <w:rFonts w:ascii="Verdana" w:hAnsi="Verdana"/>
          <w:w w:val="70"/>
          <w:lang w:val="da-DK"/>
        </w:rPr>
        <w:t></w:t>
      </w:r>
      <w:r w:rsidRPr="00EE529C">
        <w:rPr>
          <w:rFonts w:ascii="Verdana" w:hAnsi="Verdana"/>
          <w:spacing w:val="-12"/>
          <w:w w:val="70"/>
          <w:lang w:val="da-DK"/>
        </w:rPr>
        <w:t xml:space="preserve"> </w:t>
      </w:r>
      <w:r w:rsidRPr="00EE529C">
        <w:rPr>
          <w:position w:val="-17"/>
          <w:lang w:val="da-DK"/>
        </w:rPr>
        <w:t>1</w:t>
      </w:r>
      <w:r w:rsidRPr="00EE529C">
        <w:rPr>
          <w:spacing w:val="-13"/>
          <w:position w:val="-17"/>
          <w:lang w:val="da-DK"/>
        </w:rPr>
        <w:t xml:space="preserve"> </w:t>
      </w:r>
      <w:r w:rsidRPr="00EE529C">
        <w:rPr>
          <w:rFonts w:ascii="Verdana" w:hAnsi="Verdana"/>
          <w:w w:val="70"/>
          <w:lang w:val="da-DK"/>
        </w:rPr>
        <w:t></w:t>
      </w:r>
      <w:r w:rsidRPr="00EE529C">
        <w:rPr>
          <w:rFonts w:ascii="Verdana" w:hAnsi="Verdana"/>
          <w:w w:val="70"/>
          <w:lang w:val="da-DK"/>
        </w:rPr>
        <w:tab/>
        <w:t></w:t>
      </w:r>
      <w:r w:rsidRPr="00EE529C">
        <w:rPr>
          <w:rFonts w:ascii="Verdana" w:hAnsi="Verdana"/>
          <w:spacing w:val="-36"/>
          <w:w w:val="70"/>
          <w:lang w:val="da-DK"/>
        </w:rPr>
        <w:t xml:space="preserve"> </w:t>
      </w:r>
      <w:r w:rsidRPr="00EE529C">
        <w:rPr>
          <w:w w:val="70"/>
          <w:position w:val="-17"/>
          <w:lang w:val="da-DK"/>
        </w:rPr>
        <w:t>0</w:t>
      </w:r>
      <w:r w:rsidRPr="00EE529C">
        <w:rPr>
          <w:spacing w:val="-19"/>
          <w:w w:val="70"/>
          <w:position w:val="-17"/>
          <w:lang w:val="da-DK"/>
        </w:rPr>
        <w:t xml:space="preserve"> </w:t>
      </w:r>
      <w:r w:rsidRPr="00EE529C">
        <w:rPr>
          <w:rFonts w:ascii="Verdana" w:hAnsi="Verdana"/>
          <w:spacing w:val="-19"/>
          <w:w w:val="70"/>
          <w:lang w:val="da-DK"/>
        </w:rPr>
        <w:t></w:t>
      </w:r>
    </w:p>
    <w:p w:rsidR="007E510D" w:rsidRPr="00EE529C" w:rsidRDefault="00EE529C">
      <w:pPr>
        <w:pStyle w:val="BodyText"/>
        <w:spacing w:line="239" w:lineRule="exact"/>
        <w:ind w:left="528"/>
        <w:rPr>
          <w:rFonts w:ascii="Verdana"/>
          <w:sz w:val="20"/>
          <w:lang w:val="da-DK"/>
        </w:rPr>
      </w:pPr>
      <w:r w:rsidRPr="00EE529C">
        <w:rPr>
          <w:rFonts w:ascii="Verdana"/>
          <w:position w:val="-4"/>
          <w:sz w:val="20"/>
          <w:lang w:val="da-DK"/>
        </w:rPr>
      </w:r>
      <w:r w:rsidRPr="00EE529C">
        <w:rPr>
          <w:rFonts w:ascii="Verdana"/>
          <w:position w:val="-4"/>
          <w:sz w:val="20"/>
          <w:lang w:val="da-DK"/>
        </w:rPr>
        <w:pict>
          <v:shape id="_x0000_s1251" type="#_x0000_t202" style="width:23.45pt;height:12pt;mso-left-percent:-10001;mso-top-percent:-10001;mso-position-horizontal:absolute;mso-position-horizontal-relative:char;mso-position-vertical:absolute;mso-position-vertical-relative:line;mso-left-percent:-10001;mso-top-percent:-10001" filled="f" stroked="f">
            <v:textbox inset="0,0,0,0">
              <w:txbxContent>
                <w:p w:rsidR="00EE529C" w:rsidRDefault="00EE529C">
                  <w:pPr>
                    <w:pStyle w:val="BodyText"/>
                    <w:tabs>
                      <w:tab w:val="left" w:pos="372"/>
                    </w:tabs>
                    <w:spacing w:line="229" w:lineRule="exact"/>
                    <w:rPr>
                      <w:rFonts w:ascii="Tahoma" w:hAnsi="Tahoma"/>
                    </w:rPr>
                  </w:pPr>
                  <w:r>
                    <w:rPr>
                      <w:rFonts w:ascii="Tahoma" w:hAnsi="Tahoma"/>
                      <w:w w:val="60"/>
                    </w:rPr>
                    <w:t></w:t>
                  </w:r>
                  <w:r>
                    <w:rPr>
                      <w:rFonts w:ascii="Tahoma" w:hAnsi="Tahoma"/>
                      <w:w w:val="60"/>
                    </w:rPr>
                    <w:tab/>
                  </w:r>
                  <w:r>
                    <w:rPr>
                      <w:rFonts w:ascii="Tahoma" w:hAnsi="Tahoma"/>
                      <w:spacing w:val="-20"/>
                      <w:w w:val="45"/>
                    </w:rPr>
                    <w:t></w:t>
                  </w:r>
                </w:p>
              </w:txbxContent>
            </v:textbox>
            <w10:anchorlock/>
          </v:shape>
        </w:pict>
      </w:r>
    </w:p>
    <w:p w:rsidR="007E510D" w:rsidRPr="00EE529C" w:rsidRDefault="00EE529C">
      <w:pPr>
        <w:pStyle w:val="BodyText"/>
        <w:tabs>
          <w:tab w:val="left" w:pos="1564"/>
          <w:tab w:val="left" w:pos="2543"/>
        </w:tabs>
        <w:spacing w:line="393" w:lineRule="exact"/>
        <w:ind w:left="528"/>
        <w:rPr>
          <w:lang w:val="da-DK"/>
        </w:rPr>
      </w:pPr>
      <w:r w:rsidRPr="00EE529C">
        <w:rPr>
          <w:lang w:val="da-DK"/>
        </w:rPr>
        <w:br w:type="column"/>
      </w:r>
      <w:r w:rsidRPr="00EE529C">
        <w:rPr>
          <w:rFonts w:ascii="Verdana" w:hAnsi="Verdana"/>
          <w:w w:val="80"/>
          <w:position w:val="19"/>
          <w:lang w:val="da-DK"/>
        </w:rPr>
        <w:t></w:t>
      </w:r>
      <w:r w:rsidRPr="00EE529C">
        <w:rPr>
          <w:rFonts w:ascii="Verdana" w:hAnsi="Verdana"/>
          <w:spacing w:val="-27"/>
          <w:w w:val="80"/>
          <w:position w:val="19"/>
          <w:lang w:val="da-DK"/>
        </w:rPr>
        <w:t xml:space="preserve"> </w:t>
      </w:r>
      <w:r w:rsidRPr="00EE529C">
        <w:rPr>
          <w:lang w:val="da-DK"/>
        </w:rPr>
        <w:t>2</w:t>
      </w:r>
      <w:r w:rsidRPr="00EE529C">
        <w:rPr>
          <w:spacing w:val="-18"/>
          <w:lang w:val="da-DK"/>
        </w:rPr>
        <w:t xml:space="preserve"> </w:t>
      </w:r>
      <w:r w:rsidRPr="00EE529C">
        <w:rPr>
          <w:rFonts w:ascii="Verdana" w:hAnsi="Verdana"/>
          <w:w w:val="80"/>
          <w:position w:val="19"/>
          <w:lang w:val="da-DK"/>
        </w:rPr>
        <w:t></w:t>
      </w:r>
      <w:r w:rsidRPr="00EE529C">
        <w:rPr>
          <w:rFonts w:ascii="Verdana" w:hAnsi="Verdana"/>
          <w:w w:val="80"/>
          <w:position w:val="19"/>
          <w:lang w:val="da-DK"/>
        </w:rPr>
        <w:tab/>
      </w:r>
      <w:r w:rsidRPr="00EE529C">
        <w:rPr>
          <w:rFonts w:ascii="Lucida Sans Unicode" w:hAnsi="Lucida Sans Unicode"/>
          <w:position w:val="22"/>
          <w:lang w:val="da-DK"/>
        </w:rPr>
        <w:t>√</w:t>
      </w:r>
      <w:r w:rsidRPr="00EE529C">
        <w:rPr>
          <w:lang w:val="da-DK"/>
        </w:rPr>
        <w:t>66</w:t>
      </w:r>
      <w:r w:rsidRPr="00EE529C">
        <w:rPr>
          <w:lang w:val="da-DK"/>
        </w:rPr>
        <w:tab/>
      </w:r>
      <w:r w:rsidRPr="00EE529C">
        <w:rPr>
          <w:rFonts w:ascii="Lucida Sans Unicode" w:hAnsi="Lucida Sans Unicode"/>
          <w:spacing w:val="-7"/>
          <w:position w:val="22"/>
          <w:lang w:val="da-DK"/>
        </w:rPr>
        <w:t>√</w:t>
      </w:r>
      <w:r w:rsidRPr="00EE529C">
        <w:rPr>
          <w:spacing w:val="-7"/>
          <w:lang w:val="da-DK"/>
        </w:rPr>
        <w:t>69</w:t>
      </w:r>
    </w:p>
    <w:p w:rsidR="007E510D" w:rsidRPr="00EE529C" w:rsidRDefault="00EE529C">
      <w:pPr>
        <w:pStyle w:val="BodyText"/>
        <w:spacing w:line="239" w:lineRule="exact"/>
        <w:ind w:left="528"/>
        <w:rPr>
          <w:sz w:val="20"/>
          <w:lang w:val="da-DK"/>
        </w:rPr>
      </w:pPr>
      <w:r w:rsidRPr="00EE529C">
        <w:rPr>
          <w:position w:val="-4"/>
          <w:sz w:val="20"/>
          <w:lang w:val="da-DK"/>
        </w:rPr>
      </w:r>
      <w:r w:rsidRPr="00EE529C">
        <w:rPr>
          <w:position w:val="-4"/>
          <w:sz w:val="20"/>
          <w:lang w:val="da-DK"/>
        </w:rPr>
        <w:pict>
          <v:shape id="_x0000_s1250" type="#_x0000_t202" style="width:23.45pt;height:12pt;mso-left-percent:-10001;mso-top-percent:-10001;mso-position-horizontal:absolute;mso-position-horizontal-relative:char;mso-position-vertical:absolute;mso-position-vertical-relative:line;mso-left-percent:-10001;mso-top-percent:-10001" filled="f" stroked="f">
            <v:textbox inset="0,0,0,0">
              <w:txbxContent>
                <w:p w:rsidR="00EE529C" w:rsidRDefault="00EE529C">
                  <w:pPr>
                    <w:pStyle w:val="BodyText"/>
                    <w:tabs>
                      <w:tab w:val="left" w:pos="372"/>
                    </w:tabs>
                    <w:spacing w:line="229" w:lineRule="exact"/>
                    <w:rPr>
                      <w:rFonts w:ascii="Tahoma" w:hAnsi="Tahoma"/>
                    </w:rPr>
                  </w:pPr>
                  <w:r>
                    <w:rPr>
                      <w:rFonts w:ascii="Tahoma" w:hAnsi="Tahoma"/>
                      <w:w w:val="60"/>
                    </w:rPr>
                    <w:t></w:t>
                  </w:r>
                  <w:r>
                    <w:rPr>
                      <w:rFonts w:ascii="Tahoma" w:hAnsi="Tahoma"/>
                      <w:w w:val="60"/>
                    </w:rPr>
                    <w:tab/>
                  </w:r>
                  <w:r>
                    <w:rPr>
                      <w:rFonts w:ascii="Tahoma" w:hAnsi="Tahoma"/>
                      <w:spacing w:val="-20"/>
                      <w:w w:val="45"/>
                    </w:rPr>
                    <w:t></w:t>
                  </w:r>
                </w:p>
              </w:txbxContent>
            </v:textbox>
            <w10:anchorlock/>
          </v:shape>
        </w:pict>
      </w:r>
    </w:p>
    <w:p w:rsidR="007E510D" w:rsidRPr="00EE529C" w:rsidRDefault="00EE529C">
      <w:pPr>
        <w:tabs>
          <w:tab w:val="left" w:pos="502"/>
        </w:tabs>
        <w:spacing w:before="3" w:line="228" w:lineRule="exact"/>
        <w:ind w:right="477"/>
        <w:jc w:val="center"/>
        <w:rPr>
          <w:rFonts w:ascii="Verdana" w:hAnsi="Verdana"/>
          <w:sz w:val="24"/>
          <w:lang w:val="da-DK"/>
        </w:rPr>
      </w:pPr>
      <w:r w:rsidRPr="00EE529C">
        <w:rPr>
          <w:lang w:val="da-DK"/>
        </w:rPr>
        <w:br w:type="column"/>
      </w:r>
      <w:r w:rsidRPr="00EE529C">
        <w:rPr>
          <w:rFonts w:ascii="Verdana" w:hAnsi="Verdana"/>
          <w:w w:val="50"/>
          <w:sz w:val="24"/>
          <w:lang w:val="da-DK"/>
        </w:rPr>
        <w:t></w:t>
      </w:r>
      <w:r w:rsidRPr="00EE529C">
        <w:rPr>
          <w:rFonts w:ascii="Verdana" w:hAnsi="Verdana"/>
          <w:w w:val="50"/>
          <w:sz w:val="24"/>
          <w:lang w:val="da-DK"/>
        </w:rPr>
        <w:tab/>
        <w:t></w:t>
      </w:r>
    </w:p>
    <w:p w:rsidR="007E510D" w:rsidRPr="00EE529C" w:rsidRDefault="00EE529C">
      <w:pPr>
        <w:pStyle w:val="BodyText"/>
        <w:tabs>
          <w:tab w:val="left" w:pos="1399"/>
        </w:tabs>
        <w:spacing w:line="162" w:lineRule="exact"/>
        <w:ind w:left="501"/>
        <w:rPr>
          <w:rFonts w:ascii="Lucida Sans Unicode" w:hAnsi="Lucida Sans Unicode"/>
          <w:lang w:val="da-DK"/>
        </w:rPr>
      </w:pPr>
      <w:r w:rsidRPr="00EE529C">
        <w:rPr>
          <w:lang w:val="da-DK"/>
        </w:rPr>
        <w:pict>
          <v:shape id="_x0000_s1249" type="#_x0000_t202" style="position:absolute;left:0;text-align:left;margin-left:494.3pt;margin-top:4.8pt;width:4.85pt;height:12pt;z-index:-27036160;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1248" type="#_x0000_t202" style="position:absolute;left:0;text-align:left;margin-left:442.1pt;margin-top:.4pt;width:2.95pt;height:13.05pt;z-index:-27030528;mso-position-horizontal-relative:page" filled="f" stroked="f">
            <v:textbox inset="0,0,0,0">
              <w:txbxContent>
                <w:p w:rsidR="00EE529C" w:rsidRDefault="00EE529C">
                  <w:pPr>
                    <w:spacing w:line="259" w:lineRule="exact"/>
                    <w:rPr>
                      <w:i/>
                      <w:sz w:val="24"/>
                    </w:rPr>
                  </w:pPr>
                  <w:r>
                    <w:rPr>
                      <w:i/>
                      <w:w w:val="97"/>
                      <w:sz w:val="24"/>
                    </w:rPr>
                    <w:t>,</w:t>
                  </w:r>
                </w:p>
              </w:txbxContent>
            </v:textbox>
            <w10:wrap anchorx="page"/>
          </v:shape>
        </w:pict>
      </w:r>
      <w:r w:rsidRPr="00EE529C">
        <w:rPr>
          <w:lang w:val="da-DK"/>
        </w:rPr>
        <w:t>45</w:t>
      </w:r>
      <w:r w:rsidRPr="00EE529C">
        <w:rPr>
          <w:lang w:val="da-DK"/>
        </w:rPr>
        <w:tab/>
      </w:r>
      <w:r w:rsidRPr="00EE529C">
        <w:rPr>
          <w:rFonts w:ascii="Lucida Sans Unicode" w:hAnsi="Lucida Sans Unicode"/>
          <w:lang w:val="da-DK"/>
        </w:rPr>
        <w:t>−</w:t>
      </w:r>
    </w:p>
    <w:p w:rsidR="007E510D" w:rsidRPr="00EE529C" w:rsidRDefault="00EE529C">
      <w:pPr>
        <w:pStyle w:val="BodyText"/>
        <w:spacing w:line="239" w:lineRule="exact"/>
        <w:ind w:left="1303"/>
        <w:rPr>
          <w:rFonts w:ascii="Lucida Sans Unicode"/>
          <w:sz w:val="20"/>
          <w:lang w:val="da-DK"/>
        </w:rPr>
      </w:pPr>
      <w:r w:rsidRPr="00EE529C">
        <w:rPr>
          <w:rFonts w:ascii="Lucida Sans Unicode"/>
          <w:position w:val="-4"/>
          <w:sz w:val="20"/>
          <w:lang w:val="da-DK"/>
        </w:rPr>
      </w:r>
      <w:r w:rsidRPr="00EE529C">
        <w:rPr>
          <w:rFonts w:ascii="Lucida Sans Unicode"/>
          <w:position w:val="-4"/>
          <w:sz w:val="20"/>
          <w:lang w:val="da-DK"/>
        </w:rPr>
        <w:pict>
          <v:shape id="_x0000_s1247" type="#_x0000_t202" style="width:29.95pt;height:12pt;mso-left-percent:-10001;mso-top-percent:-10001;mso-position-horizontal:absolute;mso-position-horizontal-relative:char;mso-position-vertical:absolute;mso-position-vertical-relative:line;mso-left-percent:-10001;mso-top-percent:-10001" filled="f" stroked="f">
            <v:textbox inset="0,0,0,0">
              <w:txbxContent>
                <w:p w:rsidR="00EE529C" w:rsidRDefault="00EE529C">
                  <w:pPr>
                    <w:pStyle w:val="BodyText"/>
                    <w:tabs>
                      <w:tab w:val="left" w:pos="502"/>
                    </w:tabs>
                    <w:spacing w:line="229" w:lineRule="exact"/>
                    <w:rPr>
                      <w:rFonts w:ascii="Tahoma" w:hAnsi="Tahoma"/>
                    </w:rPr>
                  </w:pPr>
                  <w:r>
                    <w:rPr>
                      <w:rFonts w:ascii="Tahoma" w:hAnsi="Tahoma"/>
                      <w:w w:val="60"/>
                    </w:rPr>
                    <w:t></w:t>
                  </w:r>
                  <w:r>
                    <w:rPr>
                      <w:rFonts w:ascii="Tahoma" w:hAnsi="Tahoma"/>
                      <w:w w:val="60"/>
                    </w:rPr>
                    <w:tab/>
                  </w:r>
                  <w:r>
                    <w:rPr>
                      <w:rFonts w:ascii="Tahoma" w:hAnsi="Tahoma"/>
                      <w:spacing w:val="-20"/>
                      <w:w w:val="45"/>
                    </w:rPr>
                    <w:t></w:t>
                  </w:r>
                </w:p>
              </w:txbxContent>
            </v:textbox>
            <w10:anchorlock/>
          </v:shape>
        </w:pict>
      </w:r>
    </w:p>
    <w:p w:rsidR="007E510D" w:rsidRPr="00EE529C" w:rsidRDefault="007E510D">
      <w:pPr>
        <w:spacing w:line="239" w:lineRule="exact"/>
        <w:rPr>
          <w:rFonts w:ascii="Lucida Sans Unicode"/>
          <w:sz w:val="20"/>
          <w:lang w:val="da-DK"/>
        </w:rPr>
        <w:sectPr w:rsidR="007E510D" w:rsidRPr="00EE529C">
          <w:type w:val="continuous"/>
          <w:pgSz w:w="11910" w:h="16840"/>
          <w:pgMar w:top="1580" w:right="140" w:bottom="280" w:left="180" w:header="708" w:footer="708" w:gutter="0"/>
          <w:cols w:num="4" w:space="708" w:equalWidth="0">
            <w:col w:w="2782" w:space="40"/>
            <w:col w:w="2018" w:space="39"/>
            <w:col w:w="2982" w:space="39"/>
            <w:col w:w="3690"/>
          </w:cols>
        </w:sectPr>
      </w:pPr>
    </w:p>
    <w:p w:rsidR="007E510D" w:rsidRPr="00EE529C" w:rsidRDefault="007E510D">
      <w:pPr>
        <w:pStyle w:val="BodyText"/>
        <w:spacing w:before="13"/>
        <w:rPr>
          <w:rFonts w:ascii="Lucida Sans Unicode"/>
          <w:sz w:val="29"/>
          <w:lang w:val="da-DK"/>
        </w:rPr>
      </w:pPr>
    </w:p>
    <w:p w:rsidR="007E510D" w:rsidRPr="00EE529C" w:rsidRDefault="00EE529C">
      <w:pPr>
        <w:pStyle w:val="ListParagraph"/>
        <w:numPr>
          <w:ilvl w:val="2"/>
          <w:numId w:val="28"/>
        </w:numPr>
        <w:tabs>
          <w:tab w:val="left" w:pos="1846"/>
        </w:tabs>
        <w:ind w:hanging="1846"/>
        <w:rPr>
          <w:sz w:val="24"/>
          <w:lang w:val="da-DK"/>
        </w:rPr>
      </w:pPr>
      <w:r w:rsidRPr="00EE529C">
        <w:rPr>
          <w:w w:val="95"/>
          <w:sz w:val="24"/>
          <w:lang w:val="da-DK"/>
        </w:rPr>
        <w:t>Nej</w:t>
      </w:r>
    </w:p>
    <w:p w:rsidR="007E510D" w:rsidRPr="00EE529C" w:rsidRDefault="00EE529C">
      <w:pPr>
        <w:pStyle w:val="BodyText"/>
        <w:spacing w:line="-57" w:lineRule="auto"/>
        <w:ind w:left="77"/>
        <w:rPr>
          <w:rFonts w:ascii="Tahoma" w:hAnsi="Tahoma"/>
          <w:lang w:val="da-DK"/>
        </w:rPr>
      </w:pPr>
      <w:r w:rsidRPr="00EE529C">
        <w:rPr>
          <w:lang w:val="da-DK"/>
        </w:rPr>
        <w:br w:type="column"/>
      </w:r>
      <w:r w:rsidRPr="00EE529C">
        <w:rPr>
          <w:rFonts w:ascii="Tahoma" w:hAnsi="Tahoma"/>
          <w:w w:val="40"/>
          <w:lang w:val="da-DK"/>
        </w:rPr>
        <w:t></w:t>
      </w:r>
      <w:r w:rsidRPr="00EE529C">
        <w:rPr>
          <w:w w:val="108"/>
          <w:position w:val="-14"/>
          <w:lang w:val="da-DK"/>
        </w:rPr>
        <w:t>12</w:t>
      </w:r>
      <w:r w:rsidRPr="00EE529C">
        <w:rPr>
          <w:rFonts w:ascii="Tahoma" w:hAnsi="Tahoma"/>
          <w:w w:val="40"/>
          <w:lang w:val="da-DK"/>
        </w:rPr>
        <w:t></w:t>
      </w:r>
    </w:p>
    <w:p w:rsidR="007E510D" w:rsidRPr="00EE529C" w:rsidRDefault="00EE529C">
      <w:pPr>
        <w:pStyle w:val="BodyText"/>
        <w:tabs>
          <w:tab w:val="left" w:pos="1564"/>
          <w:tab w:val="left" w:pos="2681"/>
          <w:tab w:val="left" w:pos="6543"/>
        </w:tabs>
        <w:spacing w:line="76" w:lineRule="auto"/>
        <w:ind w:left="624"/>
        <w:rPr>
          <w:lang w:val="da-DK"/>
        </w:rPr>
      </w:pPr>
      <w:r w:rsidRPr="00EE529C">
        <w:rPr>
          <w:lang w:val="da-DK"/>
        </w:rPr>
        <w:br w:type="column"/>
      </w:r>
      <w:r w:rsidRPr="00EE529C">
        <w:rPr>
          <w:rFonts w:ascii="Lucida Sans Unicode" w:hAnsi="Lucida Sans Unicode"/>
          <w:spacing w:val="-1"/>
          <w:w w:val="76"/>
          <w:lang w:val="da-DK"/>
        </w:rPr>
        <w:t>−</w:t>
      </w:r>
      <w:r w:rsidRPr="00EE529C">
        <w:rPr>
          <w:w w:val="108"/>
          <w:lang w:val="da-DK"/>
        </w:rPr>
        <w:t>8</w:t>
      </w:r>
      <w:r w:rsidRPr="00EE529C">
        <w:rPr>
          <w:lang w:val="da-DK"/>
        </w:rPr>
        <w:tab/>
      </w:r>
      <w:r w:rsidRPr="00EE529C">
        <w:rPr>
          <w:rFonts w:ascii="Tahoma" w:hAnsi="Tahoma"/>
          <w:w w:val="40"/>
          <w:position w:val="15"/>
          <w:lang w:val="da-DK"/>
        </w:rPr>
        <w:t></w:t>
      </w:r>
      <w:r w:rsidRPr="00EE529C">
        <w:rPr>
          <w:w w:val="108"/>
          <w:lang w:val="da-DK"/>
        </w:rPr>
        <w:t>12</w:t>
      </w:r>
      <w:r w:rsidRPr="00EE529C">
        <w:rPr>
          <w:rFonts w:ascii="Tahoma" w:hAnsi="Tahoma"/>
          <w:w w:val="40"/>
          <w:position w:val="15"/>
          <w:lang w:val="da-DK"/>
        </w:rPr>
        <w:t></w:t>
      </w:r>
      <w:r w:rsidRPr="00EE529C">
        <w:rPr>
          <w:rFonts w:ascii="Tahoma" w:hAnsi="Tahoma"/>
          <w:position w:val="15"/>
          <w:lang w:val="da-DK"/>
        </w:rPr>
        <w:tab/>
      </w:r>
      <w:r w:rsidRPr="00EE529C">
        <w:rPr>
          <w:rFonts w:ascii="Lucida Sans Unicode" w:hAnsi="Lucida Sans Unicode"/>
          <w:spacing w:val="-1"/>
          <w:w w:val="76"/>
          <w:lang w:val="da-DK"/>
        </w:rPr>
        <w:t>−</w:t>
      </w:r>
      <w:r w:rsidRPr="00EE529C">
        <w:rPr>
          <w:w w:val="108"/>
          <w:lang w:val="da-DK"/>
        </w:rPr>
        <w:t>4</w:t>
      </w:r>
      <w:r w:rsidRPr="00EE529C">
        <w:rPr>
          <w:lang w:val="da-DK"/>
        </w:rPr>
        <w:tab/>
      </w:r>
      <w:r w:rsidRPr="00EE529C">
        <w:rPr>
          <w:rFonts w:ascii="Lucida Sans Unicode" w:hAnsi="Lucida Sans Unicode"/>
          <w:spacing w:val="-1"/>
          <w:w w:val="76"/>
          <w:lang w:val="da-DK"/>
        </w:rPr>
        <w:t>−</w:t>
      </w:r>
      <w:r w:rsidRPr="00EE529C">
        <w:rPr>
          <w:w w:val="108"/>
          <w:lang w:val="da-DK"/>
        </w:rPr>
        <w:t>9</w:t>
      </w:r>
    </w:p>
    <w:p w:rsidR="007E510D" w:rsidRPr="00EE529C" w:rsidRDefault="007E510D">
      <w:pPr>
        <w:spacing w:line="76" w:lineRule="auto"/>
        <w:rPr>
          <w:lang w:val="da-DK"/>
        </w:rPr>
        <w:sectPr w:rsidR="007E510D" w:rsidRPr="00EE529C">
          <w:type w:val="continuous"/>
          <w:pgSz w:w="11910" w:h="16840"/>
          <w:pgMar w:top="1580" w:right="140" w:bottom="280" w:left="180" w:header="708" w:footer="708" w:gutter="0"/>
          <w:cols w:num="3" w:space="708" w:equalWidth="0">
            <w:col w:w="2211" w:space="40"/>
            <w:col w:w="531" w:space="39"/>
            <w:col w:w="8769"/>
          </w:cols>
        </w:sectPr>
      </w:pPr>
    </w:p>
    <w:p w:rsidR="007E510D" w:rsidRPr="00EE529C" w:rsidRDefault="007E510D">
      <w:pPr>
        <w:pStyle w:val="BodyText"/>
        <w:spacing w:before="1"/>
        <w:rPr>
          <w:sz w:val="8"/>
          <w:lang w:val="da-DK"/>
        </w:rPr>
      </w:pPr>
    </w:p>
    <w:p w:rsidR="007E510D" w:rsidRPr="00EE529C" w:rsidRDefault="00EE529C">
      <w:pPr>
        <w:pStyle w:val="ListParagraph"/>
        <w:numPr>
          <w:ilvl w:val="2"/>
          <w:numId w:val="28"/>
        </w:numPr>
        <w:tabs>
          <w:tab w:val="left" w:pos="1846"/>
        </w:tabs>
        <w:spacing w:before="57"/>
        <w:ind w:hanging="311"/>
        <w:jc w:val="left"/>
        <w:rPr>
          <w:sz w:val="24"/>
          <w:lang w:val="da-DK"/>
        </w:rPr>
      </w:pPr>
      <w:r w:rsidRPr="00EE529C">
        <w:rPr>
          <w:w w:val="101"/>
          <w:sz w:val="24"/>
          <w:lang w:val="da-DK"/>
        </w:rPr>
        <w:t>Prikker</w:t>
      </w:r>
      <w:r w:rsidRPr="00EE529C">
        <w:rPr>
          <w:sz w:val="24"/>
          <w:lang w:val="da-DK"/>
        </w:rPr>
        <w:t xml:space="preserve"> </w:t>
      </w:r>
      <w:r w:rsidRPr="00EE529C">
        <w:rPr>
          <w:w w:val="97"/>
          <w:sz w:val="24"/>
          <w:lang w:val="da-DK"/>
        </w:rPr>
        <w:t>vi</w:t>
      </w:r>
      <w:r w:rsidRPr="00EE529C">
        <w:rPr>
          <w:sz w:val="24"/>
          <w:lang w:val="da-DK"/>
        </w:rPr>
        <w:t xml:space="preserve"> </w:t>
      </w:r>
      <w:r w:rsidRPr="00EE529C">
        <w:rPr>
          <w:spacing w:val="-5"/>
          <w:w w:val="94"/>
          <w:sz w:val="24"/>
          <w:lang w:val="da-DK"/>
        </w:rPr>
        <w:t>v</w:t>
      </w:r>
      <w:r w:rsidRPr="00EE529C">
        <w:rPr>
          <w:sz w:val="24"/>
          <w:lang w:val="da-DK"/>
        </w:rPr>
        <w:t xml:space="preserve">ektorerne </w:t>
      </w:r>
      <w:r w:rsidRPr="00EE529C">
        <w:rPr>
          <w:i/>
          <w:spacing w:val="-121"/>
          <w:sz w:val="24"/>
          <w:lang w:val="da-DK"/>
        </w:rPr>
        <w:t>u</w:t>
      </w:r>
      <w:r w:rsidRPr="00EE529C">
        <w:rPr>
          <w:i/>
          <w:w w:val="204"/>
          <w:sz w:val="24"/>
          <w:lang w:val="da-DK"/>
        </w:rPr>
        <w:t xml:space="preserve"> </w:t>
      </w:r>
      <w:r w:rsidRPr="00EE529C">
        <w:rPr>
          <w:i/>
          <w:spacing w:val="-8"/>
          <w:sz w:val="24"/>
          <w:lang w:val="da-DK"/>
        </w:rPr>
        <w:t xml:space="preserve"> </w:t>
      </w:r>
      <w:r w:rsidRPr="00EE529C">
        <w:rPr>
          <w:w w:val="102"/>
          <w:sz w:val="24"/>
          <w:lang w:val="da-DK"/>
        </w:rPr>
        <w:t>+</w:t>
      </w:r>
      <w:r w:rsidRPr="00EE529C">
        <w:rPr>
          <w:spacing w:val="-21"/>
          <w:sz w:val="24"/>
          <w:lang w:val="da-DK"/>
        </w:rPr>
        <w:t xml:space="preserve"> </w:t>
      </w:r>
      <w:r w:rsidRPr="00EE529C">
        <w:rPr>
          <w:i/>
          <w:spacing w:val="11"/>
          <w:sz w:val="24"/>
          <w:lang w:val="da-DK"/>
        </w:rPr>
        <w:t>t</w:t>
      </w:r>
      <w:r w:rsidRPr="00EE529C">
        <w:rPr>
          <w:i/>
          <w:spacing w:val="-112"/>
          <w:w w:val="97"/>
          <w:sz w:val="24"/>
          <w:lang w:val="da-DK"/>
        </w:rPr>
        <w:t>v</w:t>
      </w:r>
      <w:r w:rsidRPr="00EE529C">
        <w:rPr>
          <w:i/>
          <w:w w:val="204"/>
          <w:sz w:val="24"/>
          <w:lang w:val="da-DK"/>
        </w:rPr>
        <w:t xml:space="preserve"> </w:t>
      </w:r>
      <w:r w:rsidRPr="00EE529C">
        <w:rPr>
          <w:i/>
          <w:spacing w:val="4"/>
          <w:sz w:val="24"/>
          <w:lang w:val="da-DK"/>
        </w:rPr>
        <w:t xml:space="preserve"> </w:t>
      </w:r>
      <w:r w:rsidRPr="00EE529C">
        <w:rPr>
          <w:w w:val="95"/>
          <w:sz w:val="24"/>
          <w:lang w:val="da-DK"/>
        </w:rPr>
        <w:t>og</w:t>
      </w:r>
      <w:r w:rsidRPr="00EE529C">
        <w:rPr>
          <w:sz w:val="24"/>
          <w:lang w:val="da-DK"/>
        </w:rPr>
        <w:t xml:space="preserve"> </w:t>
      </w:r>
      <w:r w:rsidRPr="00EE529C">
        <w:rPr>
          <w:i/>
          <w:spacing w:val="-121"/>
          <w:sz w:val="24"/>
          <w:lang w:val="da-DK"/>
        </w:rPr>
        <w:t>u</w:t>
      </w:r>
      <w:r w:rsidRPr="00EE529C">
        <w:rPr>
          <w:i/>
          <w:w w:val="204"/>
          <w:sz w:val="24"/>
          <w:lang w:val="da-DK"/>
        </w:rPr>
        <w:t xml:space="preserve"> </w:t>
      </w:r>
      <w:r w:rsidRPr="00EE529C">
        <w:rPr>
          <w:i/>
          <w:spacing w:val="-8"/>
          <w:sz w:val="24"/>
          <w:lang w:val="da-DK"/>
        </w:rPr>
        <w:t xml:space="preserve"> </w:t>
      </w:r>
      <w:r w:rsidRPr="00EE529C">
        <w:rPr>
          <w:rFonts w:ascii="Lucida Sans Unicode" w:hAnsi="Lucida Sans Unicode"/>
          <w:w w:val="76"/>
          <w:sz w:val="24"/>
          <w:lang w:val="da-DK"/>
        </w:rPr>
        <w:t>−</w:t>
      </w:r>
      <w:r w:rsidRPr="00EE529C">
        <w:rPr>
          <w:rFonts w:ascii="Lucida Sans Unicode" w:hAnsi="Lucida Sans Unicode"/>
          <w:spacing w:val="-37"/>
          <w:sz w:val="24"/>
          <w:lang w:val="da-DK"/>
        </w:rPr>
        <w:t xml:space="preserve"> </w:t>
      </w:r>
      <w:r w:rsidRPr="00EE529C">
        <w:rPr>
          <w:i/>
          <w:spacing w:val="11"/>
          <w:sz w:val="24"/>
          <w:lang w:val="da-DK"/>
        </w:rPr>
        <w:t>t</w:t>
      </w:r>
      <w:r w:rsidRPr="00EE529C">
        <w:rPr>
          <w:i/>
          <w:spacing w:val="-112"/>
          <w:w w:val="97"/>
          <w:sz w:val="24"/>
          <w:lang w:val="da-DK"/>
        </w:rPr>
        <w:t>v</w:t>
      </w:r>
      <w:r w:rsidRPr="00EE529C">
        <w:rPr>
          <w:i/>
          <w:w w:val="204"/>
          <w:sz w:val="24"/>
          <w:lang w:val="da-DK"/>
        </w:rPr>
        <w:t xml:space="preserve"> </w:t>
      </w:r>
      <w:r w:rsidRPr="00EE529C">
        <w:rPr>
          <w:i/>
          <w:spacing w:val="4"/>
          <w:sz w:val="24"/>
          <w:lang w:val="da-DK"/>
        </w:rPr>
        <w:t xml:space="preserve"> </w:t>
      </w:r>
      <w:r w:rsidRPr="00EE529C">
        <w:rPr>
          <w:spacing w:val="-3"/>
          <w:w w:val="107"/>
          <w:sz w:val="24"/>
          <w:lang w:val="da-DK"/>
        </w:rPr>
        <w:t>f</w:t>
      </w:r>
      <w:r w:rsidRPr="00EE529C">
        <w:rPr>
          <w:sz w:val="24"/>
          <w:lang w:val="da-DK"/>
        </w:rPr>
        <w:t xml:space="preserve">år </w:t>
      </w:r>
      <w:r w:rsidRPr="00EE529C">
        <w:rPr>
          <w:w w:val="97"/>
          <w:sz w:val="24"/>
          <w:lang w:val="da-DK"/>
        </w:rPr>
        <w:t>vi</w:t>
      </w:r>
      <w:r w:rsidRPr="00EE529C">
        <w:rPr>
          <w:sz w:val="24"/>
          <w:lang w:val="da-DK"/>
        </w:rPr>
        <w:t xml:space="preserve"> lignin</w:t>
      </w:r>
      <w:r w:rsidRPr="00EE529C">
        <w:rPr>
          <w:spacing w:val="-4"/>
          <w:sz w:val="24"/>
          <w:lang w:val="da-DK"/>
        </w:rPr>
        <w:t>g</w:t>
      </w:r>
      <w:r w:rsidRPr="00EE529C">
        <w:rPr>
          <w:w w:val="99"/>
          <w:sz w:val="24"/>
          <w:lang w:val="da-DK"/>
        </w:rPr>
        <w:t>en</w:t>
      </w:r>
    </w:p>
    <w:p w:rsidR="007E510D" w:rsidRPr="00EE529C" w:rsidRDefault="00EE529C">
      <w:pPr>
        <w:pStyle w:val="BodyText"/>
        <w:spacing w:before="159"/>
        <w:ind w:left="4105"/>
        <w:rPr>
          <w:i/>
          <w:lang w:val="da-DK"/>
        </w:rPr>
      </w:pPr>
      <w:r w:rsidRPr="00EE529C">
        <w:rPr>
          <w:w w:val="105"/>
          <w:lang w:val="da-DK"/>
        </w:rPr>
        <w:t xml:space="preserve">0 = 4 </w:t>
      </w:r>
      <w:r w:rsidRPr="00EE529C">
        <w:rPr>
          <w:rFonts w:ascii="Lucida Sans Unicode" w:hAnsi="Lucida Sans Unicode"/>
          <w:w w:val="105"/>
          <w:lang w:val="da-DK"/>
        </w:rPr>
        <w:t xml:space="preserve">− </w:t>
      </w:r>
      <w:r w:rsidRPr="00EE529C">
        <w:rPr>
          <w:i/>
          <w:w w:val="105"/>
          <w:lang w:val="da-DK"/>
        </w:rPr>
        <w:t>t</w:t>
      </w:r>
      <w:r w:rsidRPr="00EE529C">
        <w:rPr>
          <w:w w:val="105"/>
          <w:vertAlign w:val="superscript"/>
          <w:lang w:val="da-DK"/>
        </w:rPr>
        <w:t>2</w:t>
      </w:r>
      <w:r w:rsidRPr="00EE529C">
        <w:rPr>
          <w:w w:val="105"/>
          <w:lang w:val="da-DK"/>
        </w:rPr>
        <w:t xml:space="preserve"> + 4 </w:t>
      </w:r>
      <w:r w:rsidRPr="00EE529C">
        <w:rPr>
          <w:rFonts w:ascii="Lucida Sans Unicode" w:hAnsi="Lucida Sans Unicode"/>
          <w:w w:val="105"/>
          <w:lang w:val="da-DK"/>
        </w:rPr>
        <w:t xml:space="preserve">− </w:t>
      </w:r>
      <w:r w:rsidRPr="00EE529C">
        <w:rPr>
          <w:w w:val="105"/>
          <w:lang w:val="da-DK"/>
        </w:rPr>
        <w:t>4</w:t>
      </w:r>
      <w:r w:rsidRPr="00EE529C">
        <w:rPr>
          <w:i/>
          <w:w w:val="105"/>
          <w:lang w:val="da-DK"/>
        </w:rPr>
        <w:t>t</w:t>
      </w:r>
      <w:r w:rsidRPr="00EE529C">
        <w:rPr>
          <w:w w:val="105"/>
          <w:vertAlign w:val="superscript"/>
          <w:lang w:val="da-DK"/>
        </w:rPr>
        <w:t>2</w:t>
      </w:r>
      <w:r w:rsidRPr="00EE529C">
        <w:rPr>
          <w:w w:val="105"/>
          <w:lang w:val="da-DK"/>
        </w:rPr>
        <w:t xml:space="preserve"> + 16 </w:t>
      </w:r>
      <w:r w:rsidRPr="00EE529C">
        <w:rPr>
          <w:rFonts w:ascii="Lucida Sans Unicode" w:hAnsi="Lucida Sans Unicode"/>
          <w:w w:val="105"/>
          <w:lang w:val="da-DK"/>
        </w:rPr>
        <w:t xml:space="preserve">− </w:t>
      </w:r>
      <w:r w:rsidRPr="00EE529C">
        <w:rPr>
          <w:i/>
          <w:w w:val="105"/>
          <w:lang w:val="da-DK"/>
        </w:rPr>
        <w:t>t</w:t>
      </w:r>
      <w:r w:rsidRPr="00EE529C">
        <w:rPr>
          <w:w w:val="105"/>
          <w:vertAlign w:val="superscript"/>
          <w:lang w:val="da-DK"/>
        </w:rPr>
        <w:t>2</w:t>
      </w:r>
      <w:r w:rsidRPr="00EE529C">
        <w:rPr>
          <w:w w:val="105"/>
          <w:lang w:val="da-DK"/>
        </w:rPr>
        <w:t xml:space="preserve"> = 24 </w:t>
      </w:r>
      <w:r w:rsidRPr="00EE529C">
        <w:rPr>
          <w:rFonts w:ascii="Lucida Sans Unicode" w:hAnsi="Lucida Sans Unicode"/>
          <w:w w:val="105"/>
          <w:lang w:val="da-DK"/>
        </w:rPr>
        <w:t xml:space="preserve">− </w:t>
      </w:r>
      <w:r w:rsidRPr="00EE529C">
        <w:rPr>
          <w:w w:val="105"/>
          <w:lang w:val="da-DK"/>
        </w:rPr>
        <w:t>6</w:t>
      </w:r>
      <w:r w:rsidRPr="00EE529C">
        <w:rPr>
          <w:i/>
          <w:w w:val="105"/>
          <w:lang w:val="da-DK"/>
        </w:rPr>
        <w:t>t</w:t>
      </w:r>
      <w:r w:rsidRPr="00EE529C">
        <w:rPr>
          <w:w w:val="105"/>
          <w:vertAlign w:val="superscript"/>
          <w:lang w:val="da-DK"/>
        </w:rPr>
        <w:t>2</w:t>
      </w:r>
      <w:r w:rsidRPr="00EE529C">
        <w:rPr>
          <w:i/>
          <w:w w:val="105"/>
          <w:lang w:val="da-DK"/>
        </w:rPr>
        <w:t>.</w:t>
      </w:r>
    </w:p>
    <w:p w:rsidR="007E510D" w:rsidRPr="00EE529C" w:rsidRDefault="00EE529C">
      <w:pPr>
        <w:pStyle w:val="BodyText"/>
        <w:spacing w:before="159"/>
        <w:ind w:left="1845"/>
        <w:rPr>
          <w:lang w:val="da-DK"/>
        </w:rPr>
      </w:pPr>
      <w:r w:rsidRPr="00EE529C">
        <w:rPr>
          <w:lang w:val="da-DK"/>
        </w:rPr>
        <w:t xml:space="preserve">Denne har løsningerne </w:t>
      </w:r>
      <w:r w:rsidRPr="00EE529C">
        <w:rPr>
          <w:i/>
          <w:lang w:val="da-DK"/>
        </w:rPr>
        <w:t xml:space="preserve">t </w:t>
      </w:r>
      <w:r w:rsidRPr="00EE529C">
        <w:rPr>
          <w:lang w:val="da-DK"/>
        </w:rPr>
        <w:t xml:space="preserve">= </w:t>
      </w:r>
      <w:r w:rsidRPr="00EE529C">
        <w:rPr>
          <w:rFonts w:ascii="Lucida Sans Unicode" w:hAnsi="Lucida Sans Unicode"/>
          <w:lang w:val="da-DK"/>
        </w:rPr>
        <w:t>±</w:t>
      </w:r>
      <w:r w:rsidRPr="00EE529C">
        <w:rPr>
          <w:lang w:val="da-DK"/>
        </w:rPr>
        <w:t>2.</w:t>
      </w:r>
    </w:p>
    <w:p w:rsidR="007E510D" w:rsidRPr="00EE529C" w:rsidRDefault="007E510D">
      <w:pPr>
        <w:rPr>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8"/>
        <w:rPr>
          <w:lang w:val="da-DK"/>
        </w:rPr>
      </w:pPr>
    </w:p>
    <w:p w:rsidR="007E510D" w:rsidRPr="00EE529C" w:rsidRDefault="00EE529C">
      <w:pPr>
        <w:pStyle w:val="ListParagraph"/>
        <w:numPr>
          <w:ilvl w:val="2"/>
          <w:numId w:val="28"/>
        </w:numPr>
        <w:tabs>
          <w:tab w:val="left" w:pos="1846"/>
        </w:tabs>
        <w:spacing w:before="90" w:line="286" w:lineRule="exact"/>
        <w:ind w:hanging="311"/>
        <w:jc w:val="left"/>
        <w:rPr>
          <w:sz w:val="24"/>
          <w:lang w:val="da-DK"/>
        </w:rPr>
      </w:pPr>
      <w:r w:rsidRPr="00EE529C">
        <w:rPr>
          <w:sz w:val="24"/>
          <w:lang w:val="da-DK"/>
        </w:rPr>
        <w:t>Vi har</w:t>
      </w:r>
      <w:r w:rsidRPr="00EE529C">
        <w:rPr>
          <w:spacing w:val="-1"/>
          <w:sz w:val="24"/>
          <w:lang w:val="da-DK"/>
        </w:rPr>
        <w:t xml:space="preserve"> </w:t>
      </w:r>
      <w:r w:rsidRPr="00EE529C">
        <w:rPr>
          <w:sz w:val="24"/>
          <w:lang w:val="da-DK"/>
        </w:rPr>
        <w:t>at</w:t>
      </w:r>
    </w:p>
    <w:p w:rsidR="007E510D" w:rsidRPr="00EE529C" w:rsidRDefault="00EE529C">
      <w:pPr>
        <w:pStyle w:val="BodyText"/>
        <w:tabs>
          <w:tab w:val="left" w:pos="372"/>
        </w:tabs>
        <w:spacing w:line="163" w:lineRule="exact"/>
        <w:ind w:right="992"/>
        <w:jc w:val="center"/>
        <w:rPr>
          <w:rFonts w:ascii="Tahoma" w:hAnsi="Tahoma"/>
          <w:lang w:val="da-DK"/>
        </w:rPr>
      </w:pPr>
      <w:r w:rsidRPr="00EE529C">
        <w:rPr>
          <w:rFonts w:ascii="Tahoma" w:hAnsi="Tahoma"/>
          <w:w w:val="50"/>
          <w:lang w:val="da-DK"/>
        </w:rPr>
        <w:t></w:t>
      </w:r>
      <w:r w:rsidRPr="00EE529C">
        <w:rPr>
          <w:rFonts w:ascii="Tahoma" w:hAnsi="Tahoma"/>
          <w:w w:val="50"/>
          <w:lang w:val="da-DK"/>
        </w:rPr>
        <w:tab/>
        <w:t></w:t>
      </w:r>
    </w:p>
    <w:p w:rsidR="007E510D" w:rsidRPr="00EE529C" w:rsidRDefault="007E510D">
      <w:pPr>
        <w:spacing w:line="163" w:lineRule="exact"/>
        <w:jc w:val="center"/>
        <w:rPr>
          <w:rFonts w:ascii="Tahoma" w:hAnsi="Tahoma"/>
          <w:lang w:val="da-DK"/>
        </w:rPr>
        <w:sectPr w:rsidR="007E510D" w:rsidRPr="00EE529C">
          <w:pgSz w:w="11910" w:h="16840"/>
          <w:pgMar w:top="1100" w:right="140" w:bottom="280" w:left="180" w:header="797" w:footer="0" w:gutter="0"/>
          <w:cols w:space="708"/>
        </w:sectPr>
      </w:pPr>
    </w:p>
    <w:p w:rsidR="007E510D" w:rsidRPr="00EE529C" w:rsidRDefault="00EE529C">
      <w:pPr>
        <w:pStyle w:val="BodyText"/>
        <w:spacing w:before="73" w:line="110" w:lineRule="auto"/>
        <w:ind w:right="1941"/>
        <w:jc w:val="right"/>
        <w:rPr>
          <w:rFonts w:ascii="Verdana" w:hAnsi="Verdana"/>
          <w:lang w:val="da-DK"/>
        </w:rPr>
      </w:pPr>
      <w:r w:rsidRPr="00EE529C">
        <w:rPr>
          <w:lang w:val="da-DK"/>
        </w:rPr>
        <w:pict>
          <v:line id="_x0000_s1246" style="position:absolute;left:0;text-align:left;z-index:-27024896;mso-position-horizontal-relative:page" from="391.5pt,14.4pt" to="398pt,14.4pt" strokeweight=".21097mm">
            <w10:wrap anchorx="page"/>
          </v:line>
        </w:pict>
      </w:r>
      <w:r w:rsidRPr="00EE529C">
        <w:rPr>
          <w:rFonts w:ascii="Verdana" w:hAnsi="Verdana"/>
          <w:w w:val="40"/>
          <w:position w:val="-9"/>
          <w:lang w:val="da-DK"/>
        </w:rPr>
        <w:t></w:t>
      </w:r>
      <w:r w:rsidRPr="00EE529C">
        <w:rPr>
          <w:rFonts w:ascii="Lucida Sans Unicode" w:hAnsi="Lucida Sans Unicode"/>
          <w:spacing w:val="-1"/>
          <w:w w:val="76"/>
          <w:lang w:val="da-DK"/>
        </w:rPr>
        <w:t>−</w:t>
      </w:r>
      <w:r w:rsidRPr="00EE529C">
        <w:rPr>
          <w:spacing w:val="-1"/>
          <w:w w:val="108"/>
          <w:lang w:val="da-DK"/>
        </w:rPr>
        <w:t>8</w:t>
      </w:r>
      <w:r w:rsidRPr="00EE529C">
        <w:rPr>
          <w:rFonts w:ascii="Verdana" w:hAnsi="Verdana"/>
          <w:w w:val="40"/>
          <w:position w:val="-9"/>
          <w:lang w:val="da-DK"/>
        </w:rPr>
        <w:t></w:t>
      </w:r>
    </w:p>
    <w:p w:rsidR="007E510D" w:rsidRPr="00EE529C" w:rsidRDefault="00EE529C">
      <w:pPr>
        <w:tabs>
          <w:tab w:val="left" w:pos="5880"/>
          <w:tab w:val="left" w:pos="6372"/>
        </w:tabs>
        <w:spacing w:line="182" w:lineRule="exact"/>
        <w:ind w:left="4292"/>
        <w:rPr>
          <w:sz w:val="24"/>
          <w:lang w:val="da-DK"/>
        </w:rPr>
      </w:pPr>
      <w:r w:rsidRPr="00EE529C">
        <w:rPr>
          <w:lang w:val="da-DK"/>
        </w:rPr>
        <w:pict>
          <v:shape id="_x0000_s1245" type="#_x0000_t202" style="position:absolute;left:0;text-align:left;margin-left:262.05pt;margin-top:5.85pt;width:4.85pt;height:12pt;z-index:-27018240;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1244" type="#_x0000_t202" style="position:absolute;left:0;text-align:left;margin-left:280.7pt;margin-top:5.85pt;width:4.85pt;height:12pt;z-index:-27017728;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i/>
          <w:spacing w:val="-121"/>
          <w:sz w:val="24"/>
          <w:lang w:val="da-DK"/>
        </w:rPr>
        <w:t>u</w:t>
      </w:r>
      <w:r w:rsidRPr="00EE529C">
        <w:rPr>
          <w:i/>
          <w:spacing w:val="77"/>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45"/>
          <w:sz w:val="24"/>
          <w:lang w:val="da-DK"/>
        </w:rPr>
        <w:t xml:space="preserve"> </w:t>
      </w:r>
      <w:r w:rsidRPr="00EE529C">
        <w:rPr>
          <w:i/>
          <w:spacing w:val="-112"/>
          <w:sz w:val="24"/>
          <w:lang w:val="da-DK"/>
        </w:rPr>
        <w:t>v</w:t>
      </w:r>
      <w:r w:rsidRPr="00EE529C">
        <w:rPr>
          <w:i/>
          <w:spacing w:val="81"/>
          <w:sz w:val="24"/>
          <w:lang w:val="da-DK"/>
        </w:rPr>
        <w:t xml:space="preserve"> </w:t>
      </w:r>
      <w:r w:rsidRPr="00EE529C">
        <w:rPr>
          <w:sz w:val="24"/>
          <w:lang w:val="da-DK"/>
        </w:rPr>
        <w:t>=</w:t>
      </w:r>
      <w:r w:rsidRPr="00EE529C">
        <w:rPr>
          <w:spacing w:val="-18"/>
          <w:sz w:val="24"/>
          <w:lang w:val="da-DK"/>
        </w:rPr>
        <w:t xml:space="preserve"> </w:t>
      </w:r>
      <w:r w:rsidRPr="00EE529C">
        <w:rPr>
          <w:rFonts w:ascii="Verdana" w:hAnsi="Verdana"/>
          <w:w w:val="70"/>
          <w:position w:val="6"/>
          <w:sz w:val="24"/>
          <w:lang w:val="da-DK"/>
        </w:rPr>
        <w:t></w:t>
      </w:r>
      <w:r w:rsidRPr="00EE529C">
        <w:rPr>
          <w:rFonts w:ascii="Verdana" w:hAnsi="Verdana"/>
          <w:spacing w:val="-2"/>
          <w:w w:val="70"/>
          <w:position w:val="6"/>
          <w:sz w:val="24"/>
          <w:lang w:val="da-DK"/>
        </w:rPr>
        <w:t xml:space="preserve"> </w:t>
      </w:r>
      <w:r w:rsidRPr="00EE529C">
        <w:rPr>
          <w:sz w:val="24"/>
          <w:lang w:val="da-DK"/>
        </w:rPr>
        <w:t>5</w:t>
      </w:r>
      <w:r w:rsidRPr="00EE529C">
        <w:rPr>
          <w:spacing w:val="-2"/>
          <w:sz w:val="24"/>
          <w:lang w:val="da-DK"/>
        </w:rPr>
        <w:t xml:space="preserve"> </w:t>
      </w:r>
      <w:r w:rsidRPr="00EE529C">
        <w:rPr>
          <w:rFonts w:ascii="Verdana" w:hAnsi="Verdana"/>
          <w:w w:val="70"/>
          <w:position w:val="6"/>
          <w:sz w:val="24"/>
          <w:lang w:val="da-DK"/>
        </w:rPr>
        <w:t></w:t>
      </w:r>
      <w:r w:rsidRPr="00EE529C">
        <w:rPr>
          <w:rFonts w:ascii="Verdana" w:hAnsi="Verdana"/>
          <w:spacing w:val="-38"/>
          <w:w w:val="70"/>
          <w:position w:val="6"/>
          <w:sz w:val="24"/>
          <w:lang w:val="da-DK"/>
        </w:rPr>
        <w:t xml:space="preserve"> </w:t>
      </w:r>
      <w:r w:rsidRPr="00EE529C">
        <w:rPr>
          <w:i/>
          <w:sz w:val="24"/>
          <w:lang w:val="da-DK"/>
        </w:rPr>
        <w:t>,</w:t>
      </w:r>
      <w:r w:rsidRPr="00EE529C">
        <w:rPr>
          <w:i/>
          <w:sz w:val="24"/>
          <w:lang w:val="da-DK"/>
        </w:rPr>
        <w:tab/>
      </w:r>
      <w:r w:rsidRPr="00EE529C">
        <w:rPr>
          <w:sz w:val="24"/>
          <w:lang w:val="da-DK"/>
        </w:rPr>
        <w:t>og</w:t>
      </w:r>
      <w:r w:rsidRPr="00EE529C">
        <w:rPr>
          <w:sz w:val="24"/>
          <w:lang w:val="da-DK"/>
        </w:rPr>
        <w:tab/>
      </w:r>
      <w:r w:rsidRPr="00EE529C">
        <w:rPr>
          <w:i/>
          <w:spacing w:val="-121"/>
          <w:sz w:val="24"/>
          <w:lang w:val="da-DK"/>
        </w:rPr>
        <w:t>u</w:t>
      </w:r>
      <w:r w:rsidRPr="00EE529C">
        <w:rPr>
          <w:i/>
          <w:spacing w:val="107"/>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48"/>
          <w:sz w:val="24"/>
          <w:lang w:val="da-DK"/>
        </w:rPr>
        <w:t xml:space="preserve"> </w:t>
      </w:r>
      <w:r w:rsidRPr="00EE529C">
        <w:rPr>
          <w:i/>
          <w:spacing w:val="-112"/>
          <w:sz w:val="24"/>
          <w:lang w:val="da-DK"/>
        </w:rPr>
        <w:t>v</w:t>
      </w:r>
      <w:r w:rsidRPr="00EE529C">
        <w:rPr>
          <w:i/>
          <w:spacing w:val="207"/>
          <w:sz w:val="24"/>
          <w:lang w:val="da-DK"/>
        </w:rPr>
        <w:t xml:space="preserve"> </w:t>
      </w:r>
      <w:r w:rsidRPr="00EE529C">
        <w:rPr>
          <w:sz w:val="24"/>
          <w:lang w:val="da-DK"/>
        </w:rPr>
        <w:t xml:space="preserve">= </w:t>
      </w:r>
      <w:r w:rsidRPr="00EE529C">
        <w:rPr>
          <w:spacing w:val="-17"/>
          <w:sz w:val="24"/>
          <w:lang w:val="da-DK"/>
        </w:rPr>
        <w:t>5</w:t>
      </w:r>
    </w:p>
    <w:p w:rsidR="007E510D" w:rsidRPr="00EE529C" w:rsidRDefault="00EE529C">
      <w:pPr>
        <w:spacing w:before="28" w:line="445" w:lineRule="exact"/>
        <w:ind w:left="-40"/>
        <w:rPr>
          <w:i/>
          <w:sz w:val="24"/>
          <w:lang w:val="da-DK"/>
        </w:rPr>
      </w:pPr>
      <w:r w:rsidRPr="00EE529C">
        <w:rPr>
          <w:lang w:val="da-DK"/>
        </w:rPr>
        <w:br w:type="column"/>
      </w:r>
      <w:r w:rsidRPr="00EE529C">
        <w:rPr>
          <w:rFonts w:ascii="Lucida Sans Unicode" w:hAnsi="Lucida Sans Unicode"/>
          <w:position w:val="22"/>
          <w:sz w:val="24"/>
          <w:lang w:val="da-DK"/>
        </w:rPr>
        <w:t>√</w:t>
      </w:r>
      <w:r w:rsidRPr="00EE529C">
        <w:rPr>
          <w:sz w:val="24"/>
          <w:lang w:val="da-DK"/>
        </w:rPr>
        <w:t>5</w:t>
      </w:r>
      <w:r w:rsidRPr="00EE529C">
        <w:rPr>
          <w:i/>
          <w:sz w:val="24"/>
          <w:lang w:val="da-DK"/>
        </w:rPr>
        <w:t>.</w:t>
      </w:r>
    </w:p>
    <w:p w:rsidR="007E510D" w:rsidRPr="00EE529C" w:rsidRDefault="007E510D">
      <w:pPr>
        <w:spacing w:line="445" w:lineRule="exact"/>
        <w:rPr>
          <w:sz w:val="24"/>
          <w:lang w:val="da-DK"/>
        </w:rPr>
        <w:sectPr w:rsidR="007E510D" w:rsidRPr="00EE529C">
          <w:type w:val="continuous"/>
          <w:pgSz w:w="11910" w:h="16840"/>
          <w:pgMar w:top="1580" w:right="140" w:bottom="280" w:left="180" w:header="708" w:footer="708" w:gutter="0"/>
          <w:cols w:num="2" w:space="708" w:equalWidth="0">
            <w:col w:w="7473" w:space="40"/>
            <w:col w:w="4077"/>
          </w:cols>
        </w:sectPr>
      </w:pPr>
    </w:p>
    <w:p w:rsidR="007E510D" w:rsidRPr="00EE529C" w:rsidRDefault="00EE529C">
      <w:pPr>
        <w:pStyle w:val="BodyText"/>
        <w:spacing w:line="177" w:lineRule="auto"/>
        <w:ind w:right="992"/>
        <w:jc w:val="center"/>
        <w:rPr>
          <w:rFonts w:ascii="Tahoma" w:hAnsi="Tahoma"/>
          <w:lang w:val="da-DK"/>
        </w:rPr>
      </w:pPr>
      <w:r w:rsidRPr="00EE529C">
        <w:rPr>
          <w:rFonts w:ascii="Tahoma" w:hAnsi="Tahoma"/>
          <w:w w:val="70"/>
          <w:lang w:val="da-DK"/>
        </w:rPr>
        <w:t xml:space="preserve">  </w:t>
      </w:r>
      <w:r w:rsidRPr="00EE529C">
        <w:rPr>
          <w:position w:val="-14"/>
          <w:lang w:val="da-DK"/>
        </w:rPr>
        <w:t xml:space="preserve">6 </w:t>
      </w:r>
      <w:r w:rsidRPr="00EE529C">
        <w:rPr>
          <w:rFonts w:ascii="Tahoma" w:hAnsi="Tahoma"/>
          <w:w w:val="70"/>
          <w:lang w:val="da-DK"/>
        </w:rPr>
        <w:t></w:t>
      </w:r>
    </w:p>
    <w:p w:rsidR="007E510D" w:rsidRPr="00EE529C" w:rsidRDefault="007E510D">
      <w:pPr>
        <w:pStyle w:val="BodyText"/>
        <w:spacing w:before="1"/>
        <w:rPr>
          <w:rFonts w:ascii="Tahoma"/>
          <w:sz w:val="17"/>
          <w:lang w:val="da-DK"/>
        </w:rPr>
      </w:pPr>
    </w:p>
    <w:p w:rsidR="007E510D" w:rsidRPr="00EE529C" w:rsidRDefault="007E510D">
      <w:pPr>
        <w:rPr>
          <w:rFonts w:ascii="Tahoma"/>
          <w:sz w:val="17"/>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ListParagraph"/>
        <w:numPr>
          <w:ilvl w:val="2"/>
          <w:numId w:val="28"/>
        </w:numPr>
        <w:tabs>
          <w:tab w:val="left" w:pos="1846"/>
        </w:tabs>
        <w:spacing w:before="89"/>
        <w:ind w:right="38" w:hanging="1846"/>
        <w:rPr>
          <w:sz w:val="24"/>
          <w:lang w:val="da-DK"/>
        </w:rPr>
      </w:pPr>
      <w:r w:rsidRPr="00EE529C">
        <w:rPr>
          <w:w w:val="95"/>
          <w:sz w:val="24"/>
          <w:lang w:val="da-DK"/>
        </w:rPr>
        <w:t>Lad</w:t>
      </w:r>
    </w:p>
    <w:p w:rsidR="007E510D" w:rsidRPr="00EE529C" w:rsidRDefault="00EE529C">
      <w:pPr>
        <w:pStyle w:val="BodyText"/>
        <w:spacing w:before="2"/>
        <w:rPr>
          <w:sz w:val="29"/>
          <w:lang w:val="da-DK"/>
        </w:rPr>
      </w:pPr>
      <w:r w:rsidRPr="00EE529C">
        <w:rPr>
          <w:lang w:val="da-DK"/>
        </w:rPr>
        <w:br w:type="column"/>
      </w:r>
    </w:p>
    <w:p w:rsidR="007E510D" w:rsidRPr="00EE529C" w:rsidRDefault="00EE529C">
      <w:pPr>
        <w:pStyle w:val="BodyText"/>
        <w:tabs>
          <w:tab w:val="left" w:pos="2345"/>
        </w:tabs>
        <w:spacing w:line="274" w:lineRule="exact"/>
        <w:ind w:left="1947"/>
        <w:rPr>
          <w:rFonts w:ascii="Tahoma" w:hAnsi="Tahoma"/>
          <w:lang w:val="da-DK"/>
        </w:rPr>
      </w:pPr>
      <w:r w:rsidRPr="00EE529C">
        <w:rPr>
          <w:lang w:val="da-DK"/>
        </w:rPr>
        <w:pict>
          <v:shape id="_x0000_s1243" type="#_x0000_t202" style="position:absolute;left:0;text-align:left;margin-left:314.3pt;margin-top:10.2pt;width:6.75pt;height:13.05pt;z-index:-27023360;mso-position-horizontal-relative:page" filled="f" stroked="f">
            <v:textbox inset="0,0,0,0">
              <w:txbxContent>
                <w:p w:rsidR="00EE529C" w:rsidRDefault="00EE529C">
                  <w:pPr>
                    <w:spacing w:line="259" w:lineRule="exact"/>
                    <w:rPr>
                      <w:i/>
                      <w:sz w:val="24"/>
                    </w:rPr>
                  </w:pPr>
                  <w:r>
                    <w:rPr>
                      <w:i/>
                      <w:sz w:val="24"/>
                    </w:rPr>
                    <w:t>u</w:t>
                  </w:r>
                </w:p>
              </w:txbxContent>
            </v:textbox>
            <w10:wrap anchorx="page"/>
          </v:shape>
        </w:pict>
      </w:r>
      <w:r w:rsidRPr="00EE529C">
        <w:rPr>
          <w:rFonts w:ascii="Tahoma" w:hAnsi="Tahoma"/>
          <w:w w:val="50"/>
          <w:lang w:val="da-DK"/>
        </w:rPr>
        <w:t></w:t>
      </w:r>
      <w:r w:rsidRPr="00EE529C">
        <w:rPr>
          <w:rFonts w:ascii="Tahoma" w:hAnsi="Tahoma"/>
          <w:w w:val="50"/>
          <w:lang w:val="da-DK"/>
        </w:rPr>
        <w:tab/>
        <w:t></w:t>
      </w:r>
    </w:p>
    <w:p w:rsidR="007E510D" w:rsidRPr="00EE529C" w:rsidRDefault="00EE529C">
      <w:pPr>
        <w:spacing w:line="194" w:lineRule="exact"/>
        <w:ind w:left="1947"/>
        <w:rPr>
          <w:rFonts w:ascii="Verdana" w:hAnsi="Verdana"/>
          <w:sz w:val="24"/>
          <w:lang w:val="da-DK"/>
        </w:rPr>
      </w:pPr>
      <w:r w:rsidRPr="00EE529C">
        <w:rPr>
          <w:rFonts w:ascii="Verdana" w:hAnsi="Verdana"/>
          <w:w w:val="60"/>
          <w:sz w:val="24"/>
          <w:lang w:val="da-DK"/>
        </w:rPr>
        <w:t xml:space="preserve">  </w:t>
      </w:r>
      <w:r w:rsidRPr="00EE529C">
        <w:rPr>
          <w:position w:val="6"/>
          <w:sz w:val="18"/>
          <w:lang w:val="da-DK"/>
        </w:rPr>
        <w:t>1</w:t>
      </w:r>
      <w:r w:rsidRPr="00EE529C">
        <w:rPr>
          <w:spacing w:val="-30"/>
          <w:position w:val="6"/>
          <w:sz w:val="18"/>
          <w:lang w:val="da-DK"/>
        </w:rPr>
        <w:t xml:space="preserve"> </w:t>
      </w:r>
      <w:r w:rsidRPr="00EE529C">
        <w:rPr>
          <w:rFonts w:ascii="Verdana" w:hAnsi="Verdana"/>
          <w:w w:val="60"/>
          <w:sz w:val="24"/>
          <w:lang w:val="da-DK"/>
        </w:rPr>
        <w:t></w:t>
      </w:r>
    </w:p>
    <w:p w:rsidR="007E510D" w:rsidRPr="00EE529C" w:rsidRDefault="00EE529C">
      <w:pPr>
        <w:spacing w:line="203" w:lineRule="exact"/>
        <w:ind w:left="1535"/>
        <w:rPr>
          <w:i/>
          <w:sz w:val="24"/>
          <w:lang w:val="da-DK"/>
        </w:rPr>
      </w:pPr>
      <w:r w:rsidRPr="00EE529C">
        <w:rPr>
          <w:lang w:val="da-DK"/>
        </w:rPr>
        <w:pict>
          <v:shape id="_x0000_s1242" type="#_x0000_t202" style="position:absolute;left:0;text-align:left;margin-left:308.05pt;margin-top:5.75pt;width:4.85pt;height:12pt;z-index:-27022848;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1241" type="#_x0000_t202" style="position:absolute;left:0;text-align:left;margin-left:321.15pt;margin-top:1.35pt;width:15.95pt;height:14.3pt;z-index:-27022336;mso-position-horizontal-relative:page" filled="f" stroked="f">
            <v:textbox inset="0,0,0,0">
              <w:txbxContent>
                <w:p w:rsidR="00EE529C" w:rsidRDefault="00EE529C">
                  <w:pPr>
                    <w:spacing w:line="259" w:lineRule="exact"/>
                    <w:rPr>
                      <w:i/>
                      <w:sz w:val="24"/>
                    </w:rPr>
                  </w:pPr>
                  <w:r>
                    <w:rPr>
                      <w:w w:val="115"/>
                      <w:sz w:val="24"/>
                      <w:vertAlign w:val="subscript"/>
                    </w:rPr>
                    <w:t>2</w:t>
                  </w:r>
                  <w:r>
                    <w:rPr>
                      <w:w w:val="115"/>
                      <w:sz w:val="24"/>
                    </w:rPr>
                    <w:t xml:space="preserve"> </w:t>
                  </w:r>
                  <w:r>
                    <w:rPr>
                      <w:i/>
                      <w:w w:val="115"/>
                      <w:sz w:val="24"/>
                    </w:rPr>
                    <w:t>.</w:t>
                  </w:r>
                </w:p>
              </w:txbxContent>
            </v:textbox>
            <w10:wrap anchorx="page"/>
          </v:shape>
        </w:pict>
      </w:r>
      <w:r w:rsidRPr="00EE529C">
        <w:rPr>
          <w:lang w:val="da-DK"/>
        </w:rPr>
        <w:pict>
          <v:shape id="_x0000_s1240" type="#_x0000_t202" style="position:absolute;left:0;text-align:left;margin-left:328pt;margin-top:5.75pt;width:.1pt;height:12pt;z-index:-27008512;mso-position-horizontal-relative:page" filled="f" stroked="f">
            <v:textbox inset="0,0,0,0">
              <w:txbxContent>
                <w:p w:rsidR="00EE529C" w:rsidRDefault="00EE529C">
                  <w:pPr>
                    <w:pStyle w:val="BodyText"/>
                    <w:spacing w:line="230" w:lineRule="exact"/>
                    <w:rPr>
                      <w:rFonts w:ascii="Verdana" w:hAnsi="Verdana"/>
                    </w:rPr>
                  </w:pPr>
                  <w:r>
                    <w:rPr>
                      <w:rFonts w:ascii="Verdana" w:hAnsi="Verdana"/>
                      <w:spacing w:val="-97"/>
                      <w:w w:val="40"/>
                    </w:rPr>
                    <w:t></w:t>
                  </w:r>
                </w:p>
              </w:txbxContent>
            </v:textbox>
            <w10:wrap anchorx="page"/>
          </v:shape>
        </w:pict>
      </w:r>
      <w:r w:rsidRPr="00EE529C">
        <w:rPr>
          <w:i/>
          <w:spacing w:val="-121"/>
          <w:sz w:val="24"/>
          <w:lang w:val="da-DK"/>
        </w:rPr>
        <w:t>u</w:t>
      </w:r>
      <w:r w:rsidRPr="00EE529C">
        <w:rPr>
          <w:i/>
          <w:spacing w:val="125"/>
          <w:sz w:val="24"/>
          <w:lang w:val="da-DK"/>
        </w:rPr>
        <w:t xml:space="preserve"> </w:t>
      </w:r>
      <w:r w:rsidRPr="00EE529C">
        <w:rPr>
          <w:sz w:val="24"/>
          <w:lang w:val="da-DK"/>
        </w:rPr>
        <w:t xml:space="preserve">= </w:t>
      </w:r>
      <w:r w:rsidRPr="00EE529C">
        <w:rPr>
          <w:rFonts w:ascii="Verdana" w:hAnsi="Verdana"/>
          <w:w w:val="70"/>
          <w:position w:val="6"/>
          <w:sz w:val="24"/>
          <w:lang w:val="da-DK"/>
        </w:rPr>
        <w:t xml:space="preserve"> </w:t>
      </w:r>
      <w:r w:rsidRPr="00EE529C">
        <w:rPr>
          <w:i/>
          <w:sz w:val="24"/>
          <w:lang w:val="da-DK"/>
        </w:rPr>
        <w:t>u</w:t>
      </w:r>
    </w:p>
    <w:p w:rsidR="007E510D" w:rsidRPr="00EE529C" w:rsidRDefault="00EE529C">
      <w:pPr>
        <w:pStyle w:val="BodyText"/>
        <w:tabs>
          <w:tab w:val="left" w:pos="2345"/>
        </w:tabs>
        <w:spacing w:line="111" w:lineRule="exact"/>
        <w:ind w:left="1947"/>
        <w:rPr>
          <w:rFonts w:ascii="Tahoma" w:hAnsi="Tahoma"/>
          <w:lang w:val="da-DK"/>
        </w:rPr>
      </w:pPr>
      <w:r w:rsidRPr="00EE529C">
        <w:rPr>
          <w:rFonts w:ascii="Tahoma" w:hAnsi="Tahoma"/>
          <w:w w:val="50"/>
          <w:lang w:val="da-DK"/>
        </w:rPr>
        <w:t></w:t>
      </w:r>
      <w:r w:rsidRPr="00EE529C">
        <w:rPr>
          <w:rFonts w:ascii="Tahoma" w:hAnsi="Tahoma"/>
          <w:w w:val="50"/>
          <w:lang w:val="da-DK"/>
        </w:rPr>
        <w:tab/>
        <w:t></w:t>
      </w:r>
    </w:p>
    <w:p w:rsidR="007E510D" w:rsidRPr="00EE529C" w:rsidRDefault="007E510D">
      <w:pPr>
        <w:spacing w:line="111" w:lineRule="exact"/>
        <w:rPr>
          <w:rFonts w:ascii="Tahoma" w:hAnsi="Tahoma"/>
          <w:lang w:val="da-DK"/>
        </w:rPr>
        <w:sectPr w:rsidR="007E510D" w:rsidRPr="00EE529C">
          <w:type w:val="continuous"/>
          <w:pgSz w:w="11910" w:h="16840"/>
          <w:pgMar w:top="1580" w:right="140" w:bottom="280" w:left="180" w:header="708" w:footer="708" w:gutter="0"/>
          <w:cols w:num="2" w:space="708" w:equalWidth="0">
            <w:col w:w="2291" w:space="1743"/>
            <w:col w:w="7556"/>
          </w:cols>
        </w:sectPr>
      </w:pPr>
    </w:p>
    <w:p w:rsidR="007E510D" w:rsidRPr="00EE529C" w:rsidRDefault="007E510D">
      <w:pPr>
        <w:pStyle w:val="BodyText"/>
        <w:spacing w:before="4"/>
        <w:rPr>
          <w:rFonts w:ascii="Tahoma"/>
          <w:sz w:val="37"/>
          <w:lang w:val="da-DK"/>
        </w:rPr>
      </w:pPr>
    </w:p>
    <w:p w:rsidR="007E510D" w:rsidRPr="00EE529C" w:rsidRDefault="00EE529C">
      <w:pPr>
        <w:pStyle w:val="BodyText"/>
        <w:ind w:right="38"/>
        <w:jc w:val="right"/>
        <w:rPr>
          <w:lang w:val="da-DK"/>
        </w:rPr>
      </w:pPr>
      <w:r w:rsidRPr="00EE529C">
        <w:rPr>
          <w:lang w:val="da-DK"/>
        </w:rPr>
        <w:t>Så er</w:t>
      </w:r>
    </w:p>
    <w:p w:rsidR="007E510D" w:rsidRPr="00EE529C" w:rsidRDefault="00EE529C">
      <w:pPr>
        <w:pStyle w:val="BodyText"/>
        <w:spacing w:before="10"/>
        <w:rPr>
          <w:sz w:val="57"/>
          <w:lang w:val="da-DK"/>
        </w:rPr>
      </w:pPr>
      <w:r w:rsidRPr="00EE529C">
        <w:rPr>
          <w:lang w:val="da-DK"/>
        </w:rPr>
        <w:br w:type="column"/>
      </w:r>
    </w:p>
    <w:p w:rsidR="007E510D" w:rsidRPr="00EE529C" w:rsidRDefault="00EE529C">
      <w:pPr>
        <w:spacing w:before="1" w:line="457" w:lineRule="exact"/>
        <w:jc w:val="right"/>
        <w:rPr>
          <w:i/>
          <w:sz w:val="24"/>
          <w:lang w:val="da-DK"/>
        </w:rPr>
      </w:pPr>
      <w:r w:rsidRPr="00EE529C">
        <w:rPr>
          <w:lang w:val="da-DK"/>
        </w:rPr>
        <w:pict>
          <v:shape id="_x0000_s1239" type="#_x0000_t202" style="position:absolute;left:0;text-align:left;margin-left:272.65pt;margin-top:16.35pt;width:4.85pt;height:12pt;z-index:-27017216;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1238" type="#_x0000_t202" style="position:absolute;left:0;text-align:left;margin-left:291.9pt;margin-top:14.25pt;width:4.9pt;height:10.6pt;z-index:-27016704;mso-position-horizontal-relative:page" filled="f" stroked="f">
            <v:textbox inset="0,0,0,0">
              <w:txbxContent>
                <w:p w:rsidR="00EE529C" w:rsidRDefault="00EE529C">
                  <w:pPr>
                    <w:spacing w:line="212" w:lineRule="exact"/>
                    <w:rPr>
                      <w:sz w:val="18"/>
                    </w:rPr>
                  </w:pPr>
                  <w:r>
                    <w:rPr>
                      <w:w w:val="108"/>
                      <w:sz w:val="18"/>
                    </w:rPr>
                    <w:t>2</w:t>
                  </w:r>
                </w:p>
              </w:txbxContent>
            </v:textbox>
            <w10:wrap anchorx="page"/>
          </v:shape>
        </w:pict>
      </w:r>
      <w:r w:rsidRPr="00EE529C">
        <w:rPr>
          <w:rFonts w:ascii="Tahoma" w:hAnsi="Tahoma"/>
          <w:w w:val="70"/>
          <w:position w:val="16"/>
          <w:sz w:val="24"/>
          <w:lang w:val="da-DK"/>
        </w:rPr>
        <w:t xml:space="preserve"> </w:t>
      </w:r>
      <w:r w:rsidRPr="00EE529C">
        <w:rPr>
          <w:i/>
          <w:sz w:val="24"/>
          <w:lang w:val="da-DK"/>
        </w:rPr>
        <w:t>u u</w:t>
      </w:r>
    </w:p>
    <w:p w:rsidR="007E510D" w:rsidRPr="00EE529C" w:rsidRDefault="00EE529C">
      <w:pPr>
        <w:spacing w:line="260" w:lineRule="exact"/>
        <w:ind w:left="137"/>
        <w:rPr>
          <w:i/>
          <w:sz w:val="24"/>
          <w:lang w:val="da-DK"/>
        </w:rPr>
      </w:pPr>
      <w:r w:rsidRPr="00EE529C">
        <w:rPr>
          <w:lang w:val="da-DK"/>
        </w:rPr>
        <w:br w:type="column"/>
      </w:r>
      <w:r w:rsidRPr="00EE529C">
        <w:rPr>
          <w:i/>
          <w:w w:val="105"/>
          <w:sz w:val="24"/>
          <w:lang w:val="da-DK"/>
        </w:rPr>
        <w:t>u</w:t>
      </w:r>
      <w:r w:rsidRPr="00EE529C">
        <w:rPr>
          <w:w w:val="105"/>
          <w:sz w:val="24"/>
          <w:vertAlign w:val="subscript"/>
          <w:lang w:val="da-DK"/>
        </w:rPr>
        <w:t>3</w:t>
      </w:r>
      <w:r w:rsidRPr="00EE529C">
        <w:rPr>
          <w:i/>
          <w:w w:val="105"/>
          <w:sz w:val="24"/>
          <w:lang w:val="da-DK"/>
        </w:rPr>
        <w:t>.</w:t>
      </w:r>
    </w:p>
    <w:p w:rsidR="007E510D" w:rsidRPr="00EE529C" w:rsidRDefault="007E510D">
      <w:pPr>
        <w:pStyle w:val="BodyText"/>
        <w:spacing w:before="5"/>
        <w:rPr>
          <w:i/>
          <w:sz w:val="38"/>
          <w:lang w:val="da-DK"/>
        </w:rPr>
      </w:pPr>
    </w:p>
    <w:p w:rsidR="007E510D" w:rsidRPr="00EE529C" w:rsidRDefault="00EE529C">
      <w:pPr>
        <w:pStyle w:val="BodyText"/>
        <w:spacing w:before="1" w:line="211" w:lineRule="exact"/>
        <w:jc w:val="right"/>
        <w:rPr>
          <w:rFonts w:ascii="Tahoma" w:hAnsi="Tahoma"/>
          <w:lang w:val="da-DK"/>
        </w:rPr>
      </w:pPr>
      <w:r w:rsidRPr="00EE529C">
        <w:rPr>
          <w:rFonts w:ascii="Tahoma" w:hAnsi="Tahoma"/>
          <w:w w:val="40"/>
          <w:lang w:val="da-DK"/>
        </w:rPr>
        <w:t></w:t>
      </w:r>
    </w:p>
    <w:p w:rsidR="007E510D" w:rsidRPr="00EE529C" w:rsidRDefault="00EE529C">
      <w:pPr>
        <w:spacing w:line="241" w:lineRule="exact"/>
        <w:ind w:left="109"/>
        <w:rPr>
          <w:i/>
          <w:sz w:val="24"/>
          <w:lang w:val="da-DK"/>
        </w:rPr>
      </w:pPr>
      <w:r w:rsidRPr="00EE529C">
        <w:rPr>
          <w:lang w:val="da-DK"/>
        </w:rPr>
        <w:pict>
          <v:shape id="_x0000_s1237" type="#_x0000_t202" style="position:absolute;left:0;text-align:left;margin-left:304.1pt;margin-top:3.45pt;width:4.9pt;height:10.6pt;z-index:17417216;mso-position-horizontal-relative:page" filled="f" stroked="f">
            <v:textbox inset="0,0,0,0">
              <w:txbxContent>
                <w:p w:rsidR="00EE529C" w:rsidRDefault="00EE529C">
                  <w:pPr>
                    <w:spacing w:line="212" w:lineRule="exact"/>
                    <w:rPr>
                      <w:sz w:val="18"/>
                    </w:rPr>
                  </w:pPr>
                  <w:r>
                    <w:rPr>
                      <w:w w:val="108"/>
                      <w:sz w:val="18"/>
                    </w:rPr>
                    <w:t>3</w:t>
                  </w:r>
                </w:p>
              </w:txbxContent>
            </v:textbox>
            <w10:wrap anchorx="page"/>
          </v:shape>
        </w:pict>
      </w:r>
      <w:r w:rsidRPr="00EE529C">
        <w:rPr>
          <w:lang w:val="da-DK"/>
        </w:rPr>
        <w:pict>
          <v:shape id="_x0000_s1236" type="#_x0000_t202" style="position:absolute;left:0;text-align:left;margin-left:327.6pt;margin-top:3.45pt;width:4.9pt;height:10.6pt;z-index:-27015680;mso-position-horizontal-relative:page" filled="f" stroked="f">
            <v:textbox inset="0,0,0,0">
              <w:txbxContent>
                <w:p w:rsidR="00EE529C" w:rsidRDefault="00EE529C">
                  <w:pPr>
                    <w:spacing w:line="212" w:lineRule="exact"/>
                    <w:rPr>
                      <w:sz w:val="18"/>
                    </w:rPr>
                  </w:pPr>
                  <w:r>
                    <w:rPr>
                      <w:w w:val="108"/>
                      <w:sz w:val="18"/>
                    </w:rPr>
                    <w:t>2</w:t>
                  </w:r>
                </w:p>
              </w:txbxContent>
            </v:textbox>
            <w10:wrap anchorx="page"/>
          </v:shape>
        </w:pict>
      </w:r>
      <w:r w:rsidRPr="00EE529C">
        <w:rPr>
          <w:lang w:val="da-DK"/>
        </w:rPr>
        <w:pict>
          <v:shape id="_x0000_s1235" type="#_x0000_t202" style="position:absolute;left:0;text-align:left;margin-left:339.85pt;margin-top:3.45pt;width:4.9pt;height:10.6pt;z-index:17418240;mso-position-horizontal-relative:page" filled="f" stroked="f">
            <v:textbox inset="0,0,0,0">
              <w:txbxContent>
                <w:p w:rsidR="00EE529C" w:rsidRDefault="00EE529C">
                  <w:pPr>
                    <w:spacing w:line="212" w:lineRule="exact"/>
                    <w:rPr>
                      <w:sz w:val="18"/>
                    </w:rPr>
                  </w:pPr>
                  <w:r>
                    <w:rPr>
                      <w:w w:val="108"/>
                      <w:sz w:val="18"/>
                    </w:rPr>
                    <w:t>3</w:t>
                  </w:r>
                </w:p>
              </w:txbxContent>
            </v:textbox>
            <w10:wrap anchorx="page"/>
          </v:shape>
        </w:pict>
      </w:r>
      <w:r w:rsidRPr="00EE529C">
        <w:rPr>
          <w:lang w:val="da-DK"/>
        </w:rPr>
        <w:pict>
          <v:shape id="_x0000_s1234" type="#_x0000_t202" style="position:absolute;left:0;text-align:left;margin-left:352.85pt;margin-top:5.5pt;width:4.85pt;height:12pt;z-index:-27014656;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rFonts w:ascii="Lucida Sans Unicode" w:hAnsi="Lucida Sans Unicode"/>
          <w:sz w:val="24"/>
          <w:lang w:val="da-DK"/>
        </w:rPr>
        <w:t xml:space="preserve">− </w:t>
      </w:r>
      <w:r w:rsidRPr="00EE529C">
        <w:rPr>
          <w:i/>
          <w:sz w:val="24"/>
          <w:lang w:val="da-DK"/>
        </w:rPr>
        <w:t>u u</w:t>
      </w:r>
    </w:p>
    <w:p w:rsidR="007E510D" w:rsidRPr="00EE529C" w:rsidRDefault="00EE529C">
      <w:pPr>
        <w:pStyle w:val="BodyText"/>
        <w:rPr>
          <w:i/>
          <w:sz w:val="40"/>
          <w:lang w:val="da-DK"/>
        </w:rPr>
      </w:pPr>
      <w:r w:rsidRPr="00EE529C">
        <w:rPr>
          <w:lang w:val="da-DK"/>
        </w:rPr>
        <w:br w:type="column"/>
      </w:r>
    </w:p>
    <w:p w:rsidR="007E510D" w:rsidRPr="00EE529C" w:rsidRDefault="00EE529C">
      <w:pPr>
        <w:pStyle w:val="BodyText"/>
        <w:spacing w:before="246" w:line="223" w:lineRule="auto"/>
        <w:ind w:left="222"/>
        <w:rPr>
          <w:rFonts w:ascii="Tahoma" w:hAnsi="Tahoma"/>
          <w:lang w:val="da-DK"/>
        </w:rPr>
      </w:pPr>
      <w:r w:rsidRPr="00EE529C">
        <w:rPr>
          <w:rFonts w:ascii="Tahoma" w:hAnsi="Tahoma"/>
          <w:w w:val="40"/>
          <w:lang w:val="da-DK"/>
        </w:rPr>
        <w:t></w:t>
      </w:r>
      <w:r w:rsidRPr="00EE529C">
        <w:rPr>
          <w:w w:val="108"/>
          <w:position w:val="-15"/>
          <w:lang w:val="da-DK"/>
        </w:rPr>
        <w:t>0</w:t>
      </w:r>
      <w:r w:rsidRPr="00EE529C">
        <w:rPr>
          <w:rFonts w:ascii="Tahoma" w:hAnsi="Tahoma"/>
          <w:w w:val="40"/>
          <w:lang w:val="da-DK"/>
        </w:rPr>
        <w:t></w:t>
      </w:r>
    </w:p>
    <w:p w:rsidR="007E510D" w:rsidRPr="00EE529C" w:rsidRDefault="007E510D">
      <w:pPr>
        <w:spacing w:line="223" w:lineRule="auto"/>
        <w:rPr>
          <w:rFonts w:ascii="Tahoma" w:hAnsi="Tahoma"/>
          <w:lang w:val="da-DK"/>
        </w:rPr>
        <w:sectPr w:rsidR="007E510D" w:rsidRPr="00EE529C">
          <w:type w:val="continuous"/>
          <w:pgSz w:w="11910" w:h="16840"/>
          <w:pgMar w:top="1580" w:right="140" w:bottom="280" w:left="180" w:header="708" w:footer="708" w:gutter="0"/>
          <w:cols w:num="4" w:space="708" w:equalWidth="0">
            <w:col w:w="2401" w:space="1027"/>
            <w:col w:w="2473" w:space="39"/>
            <w:col w:w="1034" w:space="39"/>
            <w:col w:w="4577"/>
          </w:cols>
        </w:sectPr>
      </w:pPr>
    </w:p>
    <w:p w:rsidR="007E510D" w:rsidRPr="00EE529C" w:rsidRDefault="00EE529C">
      <w:pPr>
        <w:spacing w:line="196" w:lineRule="exact"/>
        <w:ind w:left="813" w:right="268"/>
        <w:jc w:val="center"/>
        <w:rPr>
          <w:i/>
          <w:sz w:val="24"/>
          <w:lang w:val="da-DK"/>
        </w:rPr>
      </w:pPr>
      <w:r w:rsidRPr="00EE529C">
        <w:rPr>
          <w:lang w:val="da-DK"/>
        </w:rPr>
        <w:pict>
          <v:shape id="_x0000_s1233" type="#_x0000_t202" style="position:absolute;left:0;text-align:left;margin-left:370.8pt;margin-top:-6.55pt;width:4.85pt;height:12pt;z-index:-27014144;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1232" type="#_x0000_t202" style="position:absolute;left:0;text-align:left;margin-left:382.15pt;margin-top:-6.55pt;width:4.85pt;height:12pt;z-index:-27013632;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1231" type="#_x0000_t202" style="position:absolute;left:0;text-align:left;margin-left:272.65pt;margin-top:6.55pt;width:4.85pt;height:12pt;z-index:-27013120;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1230" type="#_x0000_t202" style="position:absolute;left:0;text-align:left;margin-left:352.85pt;margin-top:6.55pt;width:4.85pt;height:12pt;z-index:-27012608;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1229" type="#_x0000_t202" style="position:absolute;left:0;text-align:left;margin-left:370.8pt;margin-top:6.55pt;width:4.85pt;height:12pt;z-index:-27012096;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1228" type="#_x0000_t202" style="position:absolute;left:0;text-align:left;margin-left:382.15pt;margin-top:6.55pt;width:4.85pt;height:12pt;z-index:-27011584;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i/>
          <w:spacing w:val="-121"/>
          <w:sz w:val="24"/>
          <w:lang w:val="da-DK"/>
        </w:rPr>
        <w:t>u</w:t>
      </w:r>
      <w:r w:rsidRPr="00EE529C">
        <w:rPr>
          <w:i/>
          <w:w w:val="204"/>
          <w:sz w:val="24"/>
          <w:lang w:val="da-DK"/>
        </w:rPr>
        <w:t xml:space="preserve"> </w:t>
      </w:r>
      <w:r w:rsidRPr="00EE529C">
        <w:rPr>
          <w:i/>
          <w:spacing w:val="-8"/>
          <w:sz w:val="24"/>
          <w:lang w:val="da-DK"/>
        </w:rPr>
        <w:t xml:space="preserve"> </w:t>
      </w:r>
      <w:r w:rsidRPr="00EE529C">
        <w:rPr>
          <w:rFonts w:ascii="Lucida Sans Unicode" w:hAnsi="Lucida Sans Unicode"/>
          <w:w w:val="76"/>
          <w:sz w:val="24"/>
          <w:lang w:val="da-DK"/>
        </w:rPr>
        <w:t>×</w:t>
      </w:r>
      <w:r w:rsidRPr="00EE529C">
        <w:rPr>
          <w:rFonts w:ascii="Lucida Sans Unicode" w:hAnsi="Lucida Sans Unicode"/>
          <w:spacing w:val="-37"/>
          <w:sz w:val="24"/>
          <w:lang w:val="da-DK"/>
        </w:rPr>
        <w:t xml:space="preserve"> </w:t>
      </w:r>
      <w:r w:rsidRPr="00EE529C">
        <w:rPr>
          <w:i/>
          <w:spacing w:val="-121"/>
          <w:sz w:val="24"/>
          <w:lang w:val="da-DK"/>
        </w:rPr>
        <w:t>u</w:t>
      </w:r>
      <w:r w:rsidRPr="00EE529C">
        <w:rPr>
          <w:i/>
          <w:w w:val="204"/>
          <w:sz w:val="24"/>
          <w:lang w:val="da-DK"/>
        </w:rPr>
        <w:t xml:space="preserve"> </w:t>
      </w:r>
      <w:r w:rsidRPr="00EE529C">
        <w:rPr>
          <w:i/>
          <w:spacing w:val="5"/>
          <w:sz w:val="24"/>
          <w:lang w:val="da-DK"/>
        </w:rPr>
        <w:t xml:space="preserve"> </w:t>
      </w:r>
      <w:r w:rsidRPr="00EE529C">
        <w:rPr>
          <w:w w:val="107"/>
          <w:sz w:val="24"/>
          <w:lang w:val="da-DK"/>
        </w:rPr>
        <w:t>=</w:t>
      </w:r>
      <w:r w:rsidRPr="00EE529C">
        <w:rPr>
          <w:spacing w:val="-7"/>
          <w:sz w:val="24"/>
          <w:lang w:val="da-DK"/>
        </w:rPr>
        <w:t xml:space="preserve"> </w:t>
      </w:r>
      <w:r w:rsidRPr="00EE529C">
        <w:rPr>
          <w:rFonts w:ascii="Verdana" w:hAnsi="Verdana"/>
          <w:w w:val="40"/>
          <w:position w:val="6"/>
          <w:sz w:val="24"/>
          <w:lang w:val="da-DK"/>
        </w:rPr>
        <w:t></w:t>
      </w:r>
      <w:r w:rsidRPr="00EE529C">
        <w:rPr>
          <w:rFonts w:ascii="Lucida Sans Unicode" w:hAnsi="Lucida Sans Unicode"/>
          <w:spacing w:val="-1"/>
          <w:w w:val="76"/>
          <w:sz w:val="24"/>
          <w:lang w:val="da-DK"/>
        </w:rPr>
        <w:t>−</w:t>
      </w:r>
      <w:r w:rsidRPr="00EE529C">
        <w:rPr>
          <w:w w:val="102"/>
          <w:sz w:val="24"/>
          <w:lang w:val="da-DK"/>
        </w:rPr>
        <w:t>(</w:t>
      </w:r>
      <w:r w:rsidRPr="00EE529C">
        <w:rPr>
          <w:i/>
          <w:spacing w:val="2"/>
          <w:sz w:val="24"/>
          <w:lang w:val="da-DK"/>
        </w:rPr>
        <w:t>u</w:t>
      </w:r>
      <w:r w:rsidRPr="00EE529C">
        <w:rPr>
          <w:spacing w:val="9"/>
          <w:w w:val="121"/>
          <w:sz w:val="24"/>
          <w:vertAlign w:val="subscript"/>
          <w:lang w:val="da-DK"/>
        </w:rPr>
        <w:t>1</w:t>
      </w:r>
      <w:r w:rsidRPr="00EE529C">
        <w:rPr>
          <w:i/>
          <w:spacing w:val="2"/>
          <w:sz w:val="24"/>
          <w:lang w:val="da-DK"/>
        </w:rPr>
        <w:t>u</w:t>
      </w:r>
      <w:r w:rsidRPr="00EE529C">
        <w:rPr>
          <w:w w:val="121"/>
          <w:sz w:val="24"/>
          <w:vertAlign w:val="subscript"/>
          <w:lang w:val="da-DK"/>
        </w:rPr>
        <w:t>3</w:t>
      </w:r>
      <w:r w:rsidRPr="00EE529C">
        <w:rPr>
          <w:spacing w:val="-11"/>
          <w:sz w:val="24"/>
          <w:lang w:val="da-DK"/>
        </w:rPr>
        <w:t xml:space="preserve"> </w:t>
      </w:r>
      <w:r w:rsidRPr="00EE529C">
        <w:rPr>
          <w:rFonts w:ascii="Lucida Sans Unicode" w:hAnsi="Lucida Sans Unicode"/>
          <w:w w:val="76"/>
          <w:sz w:val="24"/>
          <w:lang w:val="da-DK"/>
        </w:rPr>
        <w:t>−</w:t>
      </w:r>
      <w:r w:rsidRPr="00EE529C">
        <w:rPr>
          <w:rFonts w:ascii="Lucida Sans Unicode" w:hAnsi="Lucida Sans Unicode"/>
          <w:spacing w:val="-37"/>
          <w:sz w:val="24"/>
          <w:lang w:val="da-DK"/>
        </w:rPr>
        <w:t xml:space="preserve"> </w:t>
      </w:r>
      <w:r w:rsidRPr="00EE529C">
        <w:rPr>
          <w:i/>
          <w:spacing w:val="2"/>
          <w:sz w:val="24"/>
          <w:lang w:val="da-DK"/>
        </w:rPr>
        <w:t>u</w:t>
      </w:r>
      <w:r w:rsidRPr="00EE529C">
        <w:rPr>
          <w:spacing w:val="9"/>
          <w:w w:val="121"/>
          <w:sz w:val="24"/>
          <w:vertAlign w:val="subscript"/>
          <w:lang w:val="da-DK"/>
        </w:rPr>
        <w:t>1</w:t>
      </w:r>
      <w:r w:rsidRPr="00EE529C">
        <w:rPr>
          <w:i/>
          <w:spacing w:val="2"/>
          <w:sz w:val="24"/>
          <w:lang w:val="da-DK"/>
        </w:rPr>
        <w:t>u</w:t>
      </w:r>
      <w:r w:rsidRPr="00EE529C">
        <w:rPr>
          <w:spacing w:val="9"/>
          <w:w w:val="121"/>
          <w:sz w:val="24"/>
          <w:vertAlign w:val="subscript"/>
          <w:lang w:val="da-DK"/>
        </w:rPr>
        <w:t>3</w:t>
      </w:r>
      <w:r w:rsidRPr="00EE529C">
        <w:rPr>
          <w:w w:val="97"/>
          <w:sz w:val="24"/>
          <w:lang w:val="da-DK"/>
        </w:rPr>
        <w:t>)</w:t>
      </w:r>
      <w:r w:rsidRPr="00EE529C">
        <w:rPr>
          <w:rFonts w:ascii="Verdana" w:hAnsi="Verdana"/>
          <w:w w:val="40"/>
          <w:position w:val="6"/>
          <w:sz w:val="24"/>
          <w:lang w:val="da-DK"/>
        </w:rPr>
        <w:t></w:t>
      </w:r>
      <w:r w:rsidRPr="00EE529C">
        <w:rPr>
          <w:rFonts w:ascii="Verdana" w:hAnsi="Verdana"/>
          <w:spacing w:val="-32"/>
          <w:position w:val="6"/>
          <w:sz w:val="24"/>
          <w:lang w:val="da-DK"/>
        </w:rPr>
        <w:t xml:space="preserve"> </w:t>
      </w:r>
      <w:r w:rsidRPr="00EE529C">
        <w:rPr>
          <w:w w:val="107"/>
          <w:sz w:val="24"/>
          <w:lang w:val="da-DK"/>
        </w:rPr>
        <w:t>=</w:t>
      </w:r>
      <w:r w:rsidRPr="00EE529C">
        <w:rPr>
          <w:spacing w:val="-7"/>
          <w:sz w:val="24"/>
          <w:lang w:val="da-DK"/>
        </w:rPr>
        <w:t xml:space="preserve"> </w:t>
      </w:r>
      <w:r w:rsidRPr="00EE529C">
        <w:rPr>
          <w:rFonts w:ascii="Verdana" w:hAnsi="Verdana"/>
          <w:w w:val="40"/>
          <w:position w:val="6"/>
          <w:sz w:val="24"/>
          <w:lang w:val="da-DK"/>
        </w:rPr>
        <w:t></w:t>
      </w:r>
      <w:r w:rsidRPr="00EE529C">
        <w:rPr>
          <w:w w:val="108"/>
          <w:sz w:val="24"/>
          <w:lang w:val="da-DK"/>
        </w:rPr>
        <w:t>0</w:t>
      </w:r>
      <w:r w:rsidRPr="00EE529C">
        <w:rPr>
          <w:rFonts w:ascii="Verdana" w:hAnsi="Verdana"/>
          <w:w w:val="40"/>
          <w:position w:val="6"/>
          <w:sz w:val="24"/>
          <w:lang w:val="da-DK"/>
        </w:rPr>
        <w:t></w:t>
      </w:r>
      <w:r w:rsidRPr="00EE529C">
        <w:rPr>
          <w:rFonts w:ascii="Verdana" w:hAnsi="Verdana"/>
          <w:spacing w:val="-58"/>
          <w:position w:val="6"/>
          <w:sz w:val="24"/>
          <w:lang w:val="da-DK"/>
        </w:rPr>
        <w:t xml:space="preserve"> </w:t>
      </w:r>
      <w:r w:rsidRPr="00EE529C">
        <w:rPr>
          <w:i/>
          <w:w w:val="97"/>
          <w:sz w:val="24"/>
          <w:lang w:val="da-DK"/>
        </w:rPr>
        <w:t>.</w:t>
      </w:r>
    </w:p>
    <w:p w:rsidR="007E510D" w:rsidRPr="00EE529C" w:rsidRDefault="00EE529C">
      <w:pPr>
        <w:tabs>
          <w:tab w:val="left" w:pos="6877"/>
        </w:tabs>
        <w:spacing w:line="239" w:lineRule="exact"/>
        <w:ind w:left="5272"/>
        <w:rPr>
          <w:sz w:val="20"/>
          <w:lang w:val="da-DK"/>
        </w:rPr>
      </w:pPr>
      <w:r w:rsidRPr="00EE529C">
        <w:rPr>
          <w:position w:val="-4"/>
          <w:sz w:val="20"/>
          <w:lang w:val="da-DK"/>
        </w:rPr>
      </w:r>
      <w:r w:rsidRPr="00EE529C">
        <w:rPr>
          <w:position w:val="-4"/>
          <w:sz w:val="20"/>
          <w:lang w:val="da-DK"/>
        </w:rPr>
        <w:pict>
          <v:shape id="_x0000_s1227" type="#_x0000_t202" style="width:4.85pt;height:12pt;mso-left-percent:-10001;mso-top-percent:-10001;mso-position-horizontal:absolute;mso-position-horizontal-relative:char;mso-position-vertical:absolute;mso-position-vertical-relative:line;mso-left-percent:-10001;mso-top-percent:-10001" filled="f" stroked="f">
            <v:textbox inset="0,0,0,0">
              <w:txbxContent>
                <w:p w:rsidR="00EE529C" w:rsidRDefault="00EE529C">
                  <w:pPr>
                    <w:pStyle w:val="BodyText"/>
                    <w:spacing w:line="229" w:lineRule="exact"/>
                    <w:rPr>
                      <w:rFonts w:ascii="Tahoma" w:hAnsi="Tahoma"/>
                    </w:rPr>
                  </w:pPr>
                  <w:r>
                    <w:rPr>
                      <w:rFonts w:ascii="Tahoma" w:hAnsi="Tahoma"/>
                      <w:w w:val="40"/>
                    </w:rPr>
                    <w:t></w:t>
                  </w:r>
                </w:p>
              </w:txbxContent>
            </v:textbox>
            <w10:anchorlock/>
          </v:shape>
        </w:pict>
      </w:r>
      <w:r w:rsidRPr="00EE529C">
        <w:rPr>
          <w:position w:val="-4"/>
          <w:sz w:val="20"/>
          <w:lang w:val="da-DK"/>
        </w:rPr>
        <w:tab/>
      </w:r>
      <w:r w:rsidRPr="00EE529C">
        <w:rPr>
          <w:position w:val="-4"/>
          <w:sz w:val="20"/>
          <w:lang w:val="da-DK"/>
        </w:rPr>
      </w:r>
      <w:r w:rsidRPr="00EE529C">
        <w:rPr>
          <w:position w:val="-4"/>
          <w:sz w:val="20"/>
          <w:lang w:val="da-DK"/>
        </w:rPr>
        <w:pict>
          <v:shape id="_x0000_s1226" type="#_x0000_t202" style="width:4.85pt;height:12pt;mso-left-percent:-10001;mso-top-percent:-10001;mso-position-horizontal:absolute;mso-position-horizontal-relative:char;mso-position-vertical:absolute;mso-position-vertical-relative:line;mso-left-percent:-10001;mso-top-percent:-10001" filled="f" stroked="f">
            <v:textbox inset="0,0,0,0">
              <w:txbxContent>
                <w:p w:rsidR="00EE529C" w:rsidRDefault="00EE529C">
                  <w:pPr>
                    <w:pStyle w:val="BodyText"/>
                    <w:spacing w:line="229" w:lineRule="exact"/>
                    <w:rPr>
                      <w:rFonts w:ascii="Tahoma" w:hAnsi="Tahoma"/>
                    </w:rPr>
                  </w:pPr>
                  <w:r>
                    <w:rPr>
                      <w:rFonts w:ascii="Tahoma" w:hAnsi="Tahoma"/>
                      <w:w w:val="40"/>
                    </w:rPr>
                    <w:t></w:t>
                  </w:r>
                </w:p>
              </w:txbxContent>
            </v:textbox>
            <w10:anchorlock/>
          </v:shape>
        </w:pict>
      </w:r>
    </w:p>
    <w:p w:rsidR="007E510D" w:rsidRPr="00EE529C" w:rsidRDefault="007E510D">
      <w:pPr>
        <w:spacing w:line="239" w:lineRule="exact"/>
        <w:rPr>
          <w:sz w:val="20"/>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6"/>
        <w:rPr>
          <w:i/>
          <w:sz w:val="36"/>
          <w:lang w:val="da-DK"/>
        </w:rPr>
      </w:pPr>
    </w:p>
    <w:p w:rsidR="007E510D" w:rsidRPr="00EE529C" w:rsidRDefault="00EE529C">
      <w:pPr>
        <w:pStyle w:val="ListParagraph"/>
        <w:numPr>
          <w:ilvl w:val="2"/>
          <w:numId w:val="28"/>
        </w:numPr>
        <w:tabs>
          <w:tab w:val="left" w:pos="1846"/>
        </w:tabs>
        <w:ind w:hanging="311"/>
        <w:jc w:val="left"/>
        <w:rPr>
          <w:sz w:val="24"/>
          <w:lang w:val="da-DK"/>
        </w:rPr>
      </w:pPr>
      <w:r w:rsidRPr="00EE529C">
        <w:rPr>
          <w:sz w:val="24"/>
          <w:lang w:val="da-DK"/>
        </w:rPr>
        <w:t>Vi har</w:t>
      </w:r>
      <w:r w:rsidRPr="00EE529C">
        <w:rPr>
          <w:spacing w:val="-1"/>
          <w:sz w:val="24"/>
          <w:lang w:val="da-DK"/>
        </w:rPr>
        <w:t xml:space="preserve"> </w:t>
      </w:r>
      <w:r w:rsidRPr="00EE529C">
        <w:rPr>
          <w:sz w:val="24"/>
          <w:lang w:val="da-DK"/>
        </w:rPr>
        <w:t>at</w:t>
      </w:r>
    </w:p>
    <w:p w:rsidR="007E510D" w:rsidRPr="00EE529C" w:rsidRDefault="00EE529C">
      <w:pPr>
        <w:spacing w:line="191" w:lineRule="exact"/>
        <w:ind w:left="1963"/>
        <w:rPr>
          <w:sz w:val="24"/>
          <w:lang w:val="da-DK"/>
        </w:rPr>
      </w:pPr>
      <w:r w:rsidRPr="00EE529C">
        <w:rPr>
          <w:lang w:val="da-DK"/>
        </w:rPr>
        <w:br w:type="column"/>
      </w:r>
      <w:r w:rsidRPr="00EE529C">
        <w:rPr>
          <w:i/>
          <w:sz w:val="24"/>
          <w:lang w:val="da-DK"/>
        </w:rPr>
        <w:t>u</w:t>
      </w:r>
      <w:r w:rsidRPr="00EE529C">
        <w:rPr>
          <w:sz w:val="24"/>
          <w:vertAlign w:val="subscript"/>
          <w:lang w:val="da-DK"/>
        </w:rPr>
        <w:t>1</w:t>
      </w:r>
      <w:r w:rsidRPr="00EE529C">
        <w:rPr>
          <w:i/>
          <w:sz w:val="24"/>
          <w:lang w:val="da-DK"/>
        </w:rPr>
        <w:t>u</w:t>
      </w:r>
      <w:r w:rsidRPr="00EE529C">
        <w:rPr>
          <w:sz w:val="24"/>
          <w:vertAlign w:val="subscript"/>
          <w:lang w:val="da-DK"/>
        </w:rPr>
        <w:t>2</w:t>
      </w:r>
      <w:r w:rsidRPr="00EE529C">
        <w:rPr>
          <w:sz w:val="24"/>
          <w:lang w:val="da-DK"/>
        </w:rPr>
        <w:t xml:space="preserve"> </w:t>
      </w:r>
      <w:r w:rsidRPr="00EE529C">
        <w:rPr>
          <w:rFonts w:ascii="Lucida Sans Unicode" w:hAnsi="Lucida Sans Unicode"/>
          <w:sz w:val="24"/>
          <w:lang w:val="da-DK"/>
        </w:rPr>
        <w:t xml:space="preserve">− </w:t>
      </w:r>
      <w:r w:rsidRPr="00EE529C">
        <w:rPr>
          <w:i/>
          <w:sz w:val="24"/>
          <w:lang w:val="da-DK"/>
        </w:rPr>
        <w:t>u</w:t>
      </w:r>
      <w:r w:rsidRPr="00EE529C">
        <w:rPr>
          <w:sz w:val="24"/>
          <w:vertAlign w:val="subscript"/>
          <w:lang w:val="da-DK"/>
        </w:rPr>
        <w:t>1</w:t>
      </w:r>
      <w:r w:rsidRPr="00EE529C">
        <w:rPr>
          <w:i/>
          <w:sz w:val="24"/>
          <w:lang w:val="da-DK"/>
        </w:rPr>
        <w:t>u</w:t>
      </w:r>
      <w:r w:rsidRPr="00EE529C">
        <w:rPr>
          <w:sz w:val="24"/>
          <w:vertAlign w:val="subscript"/>
          <w:lang w:val="da-DK"/>
        </w:rPr>
        <w:t>2</w:t>
      </w:r>
    </w:p>
    <w:p w:rsidR="007E510D" w:rsidRPr="00EE529C" w:rsidRDefault="007E510D">
      <w:pPr>
        <w:pStyle w:val="BodyText"/>
        <w:rPr>
          <w:sz w:val="42"/>
          <w:lang w:val="da-DK"/>
        </w:rPr>
      </w:pPr>
    </w:p>
    <w:p w:rsidR="007E510D" w:rsidRPr="00EE529C" w:rsidRDefault="00EE529C">
      <w:pPr>
        <w:pStyle w:val="BodyText"/>
        <w:tabs>
          <w:tab w:val="left" w:pos="497"/>
        </w:tabs>
        <w:spacing w:line="176" w:lineRule="exact"/>
        <w:ind w:left="124"/>
        <w:jc w:val="center"/>
        <w:rPr>
          <w:rFonts w:ascii="Tahoma" w:hAnsi="Tahoma"/>
          <w:lang w:val="da-DK"/>
        </w:rPr>
      </w:pPr>
      <w:r w:rsidRPr="00EE529C">
        <w:rPr>
          <w:rFonts w:ascii="Tahoma" w:hAnsi="Tahoma"/>
          <w:w w:val="50"/>
          <w:lang w:val="da-DK"/>
        </w:rPr>
        <w:t></w:t>
      </w:r>
      <w:r w:rsidRPr="00EE529C">
        <w:rPr>
          <w:rFonts w:ascii="Tahoma" w:hAnsi="Tahoma"/>
          <w:w w:val="50"/>
          <w:lang w:val="da-DK"/>
        </w:rPr>
        <w:tab/>
        <w:t></w:t>
      </w:r>
    </w:p>
    <w:p w:rsidR="007E510D" w:rsidRPr="00EE529C" w:rsidRDefault="00EE529C">
      <w:pPr>
        <w:spacing w:line="-57" w:lineRule="auto"/>
        <w:ind w:left="222"/>
        <w:rPr>
          <w:rFonts w:ascii="Tahoma" w:hAnsi="Tahoma"/>
          <w:sz w:val="24"/>
          <w:lang w:val="da-DK"/>
        </w:rPr>
      </w:pPr>
      <w:r w:rsidRPr="00EE529C">
        <w:rPr>
          <w:lang w:val="da-DK"/>
        </w:rPr>
        <w:br w:type="column"/>
      </w:r>
      <w:r w:rsidRPr="00EE529C">
        <w:rPr>
          <w:rFonts w:ascii="Tahoma" w:hAnsi="Tahoma"/>
          <w:w w:val="40"/>
          <w:sz w:val="24"/>
          <w:lang w:val="da-DK"/>
        </w:rPr>
        <w:t></w:t>
      </w:r>
      <w:r w:rsidRPr="00EE529C">
        <w:rPr>
          <w:w w:val="108"/>
          <w:position w:val="-14"/>
          <w:sz w:val="24"/>
          <w:lang w:val="da-DK"/>
        </w:rPr>
        <w:t>0</w:t>
      </w:r>
      <w:r w:rsidRPr="00EE529C">
        <w:rPr>
          <w:rFonts w:ascii="Tahoma" w:hAnsi="Tahoma"/>
          <w:w w:val="40"/>
          <w:sz w:val="24"/>
          <w:lang w:val="da-DK"/>
        </w:rPr>
        <w:t></w:t>
      </w:r>
    </w:p>
    <w:p w:rsidR="007E510D" w:rsidRPr="00EE529C" w:rsidRDefault="007E510D">
      <w:pPr>
        <w:spacing w:line="-57" w:lineRule="auto"/>
        <w:rPr>
          <w:rFonts w:ascii="Tahoma" w:hAnsi="Tahoma"/>
          <w:sz w:val="24"/>
          <w:lang w:val="da-DK"/>
        </w:rPr>
        <w:sectPr w:rsidR="007E510D" w:rsidRPr="00EE529C">
          <w:type w:val="continuous"/>
          <w:pgSz w:w="11910" w:h="16840"/>
          <w:pgMar w:top="1580" w:right="140" w:bottom="280" w:left="180" w:header="708" w:footer="708" w:gutter="0"/>
          <w:cols w:num="3" w:space="708" w:equalWidth="0">
            <w:col w:w="2804" w:space="754"/>
            <w:col w:w="3416" w:space="39"/>
            <w:col w:w="4577"/>
          </w:cols>
        </w:sectPr>
      </w:pPr>
    </w:p>
    <w:p w:rsidR="007E510D" w:rsidRPr="00EE529C" w:rsidRDefault="00EE529C">
      <w:pPr>
        <w:pStyle w:val="BodyText"/>
        <w:tabs>
          <w:tab w:val="left" w:pos="7660"/>
          <w:tab w:val="left" w:pos="8152"/>
        </w:tabs>
        <w:spacing w:before="88" w:line="76" w:lineRule="auto"/>
        <w:ind w:left="5093"/>
        <w:rPr>
          <w:rFonts w:ascii="Times New Roman" w:hAnsi="Times New Roman"/>
          <w:lang w:val="da-DK"/>
        </w:rPr>
      </w:pPr>
      <w:r w:rsidRPr="00EE529C">
        <w:rPr>
          <w:rFonts w:ascii="Verdana" w:hAnsi="Verdana"/>
          <w:w w:val="40"/>
          <w:position w:val="-9"/>
          <w:lang w:val="da-DK"/>
        </w:rPr>
        <w:t></w:t>
      </w:r>
      <w:r w:rsidRPr="00EE529C">
        <w:rPr>
          <w:rFonts w:ascii="Lucida Sans Unicode" w:hAnsi="Lucida Sans Unicode"/>
          <w:spacing w:val="-1"/>
          <w:w w:val="76"/>
          <w:lang w:val="da-DK"/>
        </w:rPr>
        <w:t>−</w:t>
      </w:r>
      <w:r w:rsidRPr="00EE529C">
        <w:rPr>
          <w:w w:val="108"/>
          <w:lang w:val="da-DK"/>
        </w:rPr>
        <w:t>3</w:t>
      </w:r>
      <w:r w:rsidRPr="00EE529C">
        <w:rPr>
          <w:rFonts w:ascii="Verdana" w:hAnsi="Verdana"/>
          <w:w w:val="40"/>
          <w:position w:val="-9"/>
          <w:lang w:val="da-DK"/>
        </w:rPr>
        <w:t></w:t>
      </w:r>
      <w:r w:rsidRPr="00EE529C">
        <w:rPr>
          <w:rFonts w:ascii="Verdana" w:hAnsi="Verdana"/>
          <w:position w:val="-9"/>
          <w:lang w:val="da-DK"/>
        </w:rPr>
        <w:tab/>
      </w:r>
      <w:r w:rsidRPr="00EE529C">
        <w:rPr>
          <w:rFonts w:ascii="Lucida Sans Unicode" w:hAnsi="Lucida Sans Unicode"/>
          <w:w w:val="91"/>
          <w:position w:val="-6"/>
          <w:lang w:val="da-DK"/>
        </w:rPr>
        <w:t>√</w:t>
      </w:r>
      <w:r w:rsidRPr="00EE529C">
        <w:rPr>
          <w:rFonts w:ascii="Times New Roman" w:hAnsi="Times New Roman"/>
          <w:w w:val="99"/>
          <w:position w:val="-6"/>
          <w:u w:val="single"/>
          <w:lang w:val="da-DK"/>
        </w:rPr>
        <w:t xml:space="preserve"> </w:t>
      </w:r>
      <w:r w:rsidRPr="00EE529C">
        <w:rPr>
          <w:rFonts w:ascii="Times New Roman" w:hAnsi="Times New Roman"/>
          <w:position w:val="-6"/>
          <w:u w:val="single"/>
          <w:lang w:val="da-DK"/>
        </w:rPr>
        <w:tab/>
      </w:r>
    </w:p>
    <w:p w:rsidR="007E510D" w:rsidRPr="00EE529C" w:rsidRDefault="00EE529C">
      <w:pPr>
        <w:tabs>
          <w:tab w:val="left" w:pos="2484"/>
          <w:tab w:val="left" w:pos="2976"/>
        </w:tabs>
        <w:spacing w:line="197" w:lineRule="exact"/>
        <w:ind w:left="545"/>
        <w:jc w:val="center"/>
        <w:rPr>
          <w:i/>
          <w:sz w:val="24"/>
          <w:lang w:val="da-DK"/>
        </w:rPr>
      </w:pPr>
      <w:r w:rsidRPr="00EE529C">
        <w:rPr>
          <w:lang w:val="da-DK"/>
        </w:rPr>
        <w:pict>
          <v:shape id="_x0000_s1225" type="#_x0000_t202" style="position:absolute;left:0;text-align:left;margin-left:263.7pt;margin-top:6.6pt;width:4.85pt;height:12pt;z-index:-27011072;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1224" type="#_x0000_t202" style="position:absolute;left:0;text-align:left;margin-left:282.3pt;margin-top:6.6pt;width:4.85pt;height:12pt;z-index:-27010560;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i/>
          <w:spacing w:val="-121"/>
          <w:sz w:val="24"/>
          <w:lang w:val="da-DK"/>
        </w:rPr>
        <w:t>u</w:t>
      </w:r>
      <w:r w:rsidRPr="00EE529C">
        <w:rPr>
          <w:i/>
          <w:w w:val="204"/>
          <w:sz w:val="24"/>
          <w:lang w:val="da-DK"/>
        </w:rPr>
        <w:t xml:space="preserve"> </w:t>
      </w:r>
      <w:r w:rsidRPr="00EE529C">
        <w:rPr>
          <w:i/>
          <w:spacing w:val="-8"/>
          <w:sz w:val="24"/>
          <w:lang w:val="da-DK"/>
        </w:rPr>
        <w:t xml:space="preserve"> </w:t>
      </w:r>
      <w:r w:rsidRPr="00EE529C">
        <w:rPr>
          <w:rFonts w:ascii="Lucida Sans Unicode" w:hAnsi="Lucida Sans Unicode"/>
          <w:w w:val="76"/>
          <w:sz w:val="24"/>
          <w:lang w:val="da-DK"/>
        </w:rPr>
        <w:t>×</w:t>
      </w:r>
      <w:r w:rsidRPr="00EE529C">
        <w:rPr>
          <w:rFonts w:ascii="Lucida Sans Unicode" w:hAnsi="Lucida Sans Unicode"/>
          <w:spacing w:val="-37"/>
          <w:sz w:val="24"/>
          <w:lang w:val="da-DK"/>
        </w:rPr>
        <w:t xml:space="preserve"> </w:t>
      </w:r>
      <w:r w:rsidRPr="00EE529C">
        <w:rPr>
          <w:i/>
          <w:sz w:val="24"/>
          <w:lang w:val="da-DK"/>
        </w:rPr>
        <w:t>t</w:t>
      </w:r>
      <w:r w:rsidRPr="00EE529C">
        <w:rPr>
          <w:i/>
          <w:spacing w:val="-9"/>
          <w:sz w:val="24"/>
          <w:lang w:val="da-DK"/>
        </w:rPr>
        <w:t xml:space="preserve"> </w:t>
      </w:r>
      <w:r w:rsidRPr="00EE529C">
        <w:rPr>
          <w:rFonts w:ascii="Lucida Sans Unicode" w:hAnsi="Lucida Sans Unicode"/>
          <w:w w:val="39"/>
          <w:sz w:val="24"/>
          <w:lang w:val="da-DK"/>
        </w:rPr>
        <w:t>·</w:t>
      </w:r>
      <w:r w:rsidRPr="00EE529C">
        <w:rPr>
          <w:rFonts w:ascii="Lucida Sans Unicode" w:hAnsi="Lucida Sans Unicode"/>
          <w:spacing w:val="-37"/>
          <w:sz w:val="24"/>
          <w:lang w:val="da-DK"/>
        </w:rPr>
        <w:t xml:space="preserve"> </w:t>
      </w:r>
      <w:r w:rsidRPr="00EE529C">
        <w:rPr>
          <w:i/>
          <w:spacing w:val="-112"/>
          <w:w w:val="97"/>
          <w:sz w:val="24"/>
          <w:lang w:val="da-DK"/>
        </w:rPr>
        <w:t>v</w:t>
      </w:r>
      <w:r w:rsidRPr="00EE529C">
        <w:rPr>
          <w:i/>
          <w:w w:val="204"/>
          <w:sz w:val="24"/>
          <w:lang w:val="da-DK"/>
        </w:rPr>
        <w:t xml:space="preserve"> </w:t>
      </w:r>
      <w:r w:rsidRPr="00EE529C">
        <w:rPr>
          <w:i/>
          <w:spacing w:val="-4"/>
          <w:sz w:val="24"/>
          <w:lang w:val="da-DK"/>
        </w:rPr>
        <w:t xml:space="preserve"> </w:t>
      </w:r>
      <w:r w:rsidRPr="00EE529C">
        <w:rPr>
          <w:w w:val="107"/>
          <w:sz w:val="24"/>
          <w:lang w:val="da-DK"/>
        </w:rPr>
        <w:t>=</w:t>
      </w:r>
      <w:r w:rsidRPr="00EE529C">
        <w:rPr>
          <w:spacing w:val="-7"/>
          <w:sz w:val="24"/>
          <w:lang w:val="da-DK"/>
        </w:rPr>
        <w:t xml:space="preserve"> </w:t>
      </w:r>
      <w:r w:rsidRPr="00EE529C">
        <w:rPr>
          <w:i/>
          <w:sz w:val="24"/>
          <w:lang w:val="da-DK"/>
        </w:rPr>
        <w:t>t</w:t>
      </w:r>
      <w:r w:rsidRPr="00EE529C">
        <w:rPr>
          <w:i/>
          <w:spacing w:val="-22"/>
          <w:sz w:val="24"/>
          <w:lang w:val="da-DK"/>
        </w:rPr>
        <w:t xml:space="preserve"> </w:t>
      </w:r>
      <w:r w:rsidRPr="00EE529C">
        <w:rPr>
          <w:rFonts w:ascii="Verdana" w:hAnsi="Verdana"/>
          <w:w w:val="40"/>
          <w:position w:val="6"/>
          <w:sz w:val="24"/>
          <w:lang w:val="da-DK"/>
        </w:rPr>
        <w:t></w:t>
      </w:r>
      <w:r w:rsidRPr="00EE529C">
        <w:rPr>
          <w:rFonts w:ascii="Lucida Sans Unicode" w:hAnsi="Lucida Sans Unicode"/>
          <w:spacing w:val="-1"/>
          <w:w w:val="76"/>
          <w:sz w:val="24"/>
          <w:lang w:val="da-DK"/>
        </w:rPr>
        <w:t>−</w:t>
      </w:r>
      <w:r w:rsidRPr="00EE529C">
        <w:rPr>
          <w:w w:val="108"/>
          <w:sz w:val="24"/>
          <w:lang w:val="da-DK"/>
        </w:rPr>
        <w:t>2</w:t>
      </w:r>
      <w:r w:rsidRPr="00EE529C">
        <w:rPr>
          <w:rFonts w:ascii="Verdana" w:hAnsi="Verdana"/>
          <w:w w:val="40"/>
          <w:position w:val="6"/>
          <w:sz w:val="24"/>
          <w:lang w:val="da-DK"/>
        </w:rPr>
        <w:t></w:t>
      </w:r>
      <w:r w:rsidRPr="00EE529C">
        <w:rPr>
          <w:rFonts w:ascii="Verdana" w:hAnsi="Verdana"/>
          <w:spacing w:val="-58"/>
          <w:position w:val="6"/>
          <w:sz w:val="24"/>
          <w:lang w:val="da-DK"/>
        </w:rPr>
        <w:t xml:space="preserve"> </w:t>
      </w:r>
      <w:r w:rsidRPr="00EE529C">
        <w:rPr>
          <w:i/>
          <w:w w:val="97"/>
          <w:sz w:val="24"/>
          <w:lang w:val="da-DK"/>
        </w:rPr>
        <w:t>,</w:t>
      </w:r>
      <w:r w:rsidRPr="00EE529C">
        <w:rPr>
          <w:i/>
          <w:sz w:val="24"/>
          <w:lang w:val="da-DK"/>
        </w:rPr>
        <w:tab/>
      </w:r>
      <w:r w:rsidRPr="00EE529C">
        <w:rPr>
          <w:w w:val="95"/>
          <w:sz w:val="24"/>
          <w:lang w:val="da-DK"/>
        </w:rPr>
        <w:t>og</w:t>
      </w:r>
      <w:r w:rsidRPr="00EE529C">
        <w:rPr>
          <w:sz w:val="24"/>
          <w:lang w:val="da-DK"/>
        </w:rPr>
        <w:tab/>
      </w:r>
      <w:r w:rsidRPr="00EE529C">
        <w:rPr>
          <w:rFonts w:ascii="Lucida Sans Unicode" w:hAnsi="Lucida Sans Unicode"/>
          <w:spacing w:val="-1"/>
          <w:w w:val="132"/>
          <w:sz w:val="24"/>
          <w:lang w:val="da-DK"/>
        </w:rPr>
        <w:t xml:space="preserve"> </w:t>
      </w:r>
      <w:r w:rsidRPr="00EE529C">
        <w:rPr>
          <w:i/>
          <w:spacing w:val="-121"/>
          <w:sz w:val="24"/>
          <w:lang w:val="da-DK"/>
        </w:rPr>
        <w:t>u</w:t>
      </w:r>
      <w:r w:rsidRPr="00EE529C">
        <w:rPr>
          <w:i/>
          <w:w w:val="204"/>
          <w:sz w:val="24"/>
          <w:lang w:val="da-DK"/>
        </w:rPr>
        <w:t xml:space="preserve"> </w:t>
      </w:r>
      <w:r w:rsidRPr="00EE529C">
        <w:rPr>
          <w:i/>
          <w:spacing w:val="-8"/>
          <w:sz w:val="24"/>
          <w:lang w:val="da-DK"/>
        </w:rPr>
        <w:t xml:space="preserve"> </w:t>
      </w:r>
      <w:r w:rsidRPr="00EE529C">
        <w:rPr>
          <w:rFonts w:ascii="Lucida Sans Unicode" w:hAnsi="Lucida Sans Unicode"/>
          <w:w w:val="76"/>
          <w:sz w:val="24"/>
          <w:lang w:val="da-DK"/>
        </w:rPr>
        <w:t>×</w:t>
      </w:r>
      <w:r w:rsidRPr="00EE529C">
        <w:rPr>
          <w:rFonts w:ascii="Lucida Sans Unicode" w:hAnsi="Lucida Sans Unicode"/>
          <w:spacing w:val="-37"/>
          <w:sz w:val="24"/>
          <w:lang w:val="da-DK"/>
        </w:rPr>
        <w:t xml:space="preserve"> </w:t>
      </w:r>
      <w:r w:rsidRPr="00EE529C">
        <w:rPr>
          <w:i/>
          <w:spacing w:val="11"/>
          <w:sz w:val="24"/>
          <w:lang w:val="da-DK"/>
        </w:rPr>
        <w:t>t</w:t>
      </w:r>
      <w:r w:rsidRPr="00EE529C">
        <w:rPr>
          <w:i/>
          <w:spacing w:val="-112"/>
          <w:w w:val="97"/>
          <w:sz w:val="24"/>
          <w:lang w:val="da-DK"/>
        </w:rPr>
        <w:t>v</w:t>
      </w:r>
      <w:r w:rsidRPr="00EE529C">
        <w:rPr>
          <w:i/>
          <w:spacing w:val="3"/>
          <w:w w:val="204"/>
          <w:sz w:val="24"/>
          <w:lang w:val="da-DK"/>
        </w:rPr>
        <w:t xml:space="preserve"> </w:t>
      </w:r>
      <w:r w:rsidRPr="00EE529C">
        <w:rPr>
          <w:rFonts w:ascii="Lucida Sans Unicode" w:hAnsi="Lucida Sans Unicode"/>
          <w:w w:val="132"/>
          <w:sz w:val="24"/>
          <w:lang w:val="da-DK"/>
        </w:rPr>
        <w:t xml:space="preserve"> </w:t>
      </w:r>
      <w:r w:rsidRPr="00EE529C">
        <w:rPr>
          <w:rFonts w:ascii="Lucida Sans Unicode" w:hAnsi="Lucida Sans Unicode"/>
          <w:spacing w:val="-23"/>
          <w:sz w:val="24"/>
          <w:lang w:val="da-DK"/>
        </w:rPr>
        <w:t xml:space="preserve"> </w:t>
      </w:r>
      <w:r w:rsidRPr="00EE529C">
        <w:rPr>
          <w:w w:val="107"/>
          <w:sz w:val="24"/>
          <w:lang w:val="da-DK"/>
        </w:rPr>
        <w:t>=</w:t>
      </w:r>
      <w:r w:rsidRPr="00EE529C">
        <w:rPr>
          <w:spacing w:val="-7"/>
          <w:sz w:val="24"/>
          <w:lang w:val="da-DK"/>
        </w:rPr>
        <w:t xml:space="preserve"> </w:t>
      </w:r>
      <w:r w:rsidRPr="00EE529C">
        <w:rPr>
          <w:rFonts w:ascii="Lucida Sans Unicode" w:hAnsi="Lucida Sans Unicode"/>
          <w:w w:val="56"/>
          <w:sz w:val="24"/>
          <w:lang w:val="da-DK"/>
        </w:rPr>
        <w:t>|</w:t>
      </w:r>
      <w:r w:rsidRPr="00EE529C">
        <w:rPr>
          <w:i/>
          <w:spacing w:val="11"/>
          <w:sz w:val="24"/>
          <w:lang w:val="da-DK"/>
        </w:rPr>
        <w:t>t</w:t>
      </w:r>
      <w:r w:rsidRPr="00EE529C">
        <w:rPr>
          <w:rFonts w:ascii="Lucida Sans Unicode" w:hAnsi="Lucida Sans Unicode"/>
          <w:w w:val="56"/>
          <w:sz w:val="24"/>
          <w:lang w:val="da-DK"/>
        </w:rPr>
        <w:t>|</w:t>
      </w:r>
      <w:r w:rsidRPr="00EE529C">
        <w:rPr>
          <w:rFonts w:ascii="Lucida Sans Unicode" w:hAnsi="Lucida Sans Unicode"/>
          <w:sz w:val="24"/>
          <w:lang w:val="da-DK"/>
        </w:rPr>
        <w:t xml:space="preserve"> </w:t>
      </w:r>
      <w:r w:rsidRPr="00EE529C">
        <w:rPr>
          <w:rFonts w:ascii="Lucida Sans Unicode" w:hAnsi="Lucida Sans Unicode"/>
          <w:spacing w:val="25"/>
          <w:sz w:val="24"/>
          <w:lang w:val="da-DK"/>
        </w:rPr>
        <w:t xml:space="preserve"> </w:t>
      </w:r>
      <w:r w:rsidRPr="00EE529C">
        <w:rPr>
          <w:w w:val="108"/>
          <w:sz w:val="24"/>
          <w:lang w:val="da-DK"/>
        </w:rPr>
        <w:t>22</w:t>
      </w:r>
      <w:r w:rsidRPr="00EE529C">
        <w:rPr>
          <w:i/>
          <w:w w:val="97"/>
          <w:sz w:val="24"/>
          <w:lang w:val="da-DK"/>
        </w:rPr>
        <w:t>.</w:t>
      </w:r>
    </w:p>
    <w:p w:rsidR="007E510D" w:rsidRPr="00EE529C" w:rsidRDefault="00EE529C">
      <w:pPr>
        <w:pStyle w:val="BodyText"/>
        <w:spacing w:line="177" w:lineRule="auto"/>
        <w:ind w:right="927"/>
        <w:jc w:val="center"/>
        <w:rPr>
          <w:rFonts w:ascii="Tahoma" w:hAnsi="Tahoma"/>
          <w:lang w:val="da-DK"/>
        </w:rPr>
      </w:pPr>
      <w:r w:rsidRPr="00EE529C">
        <w:rPr>
          <w:rFonts w:ascii="Tahoma" w:hAnsi="Tahoma"/>
          <w:w w:val="70"/>
          <w:lang w:val="da-DK"/>
        </w:rPr>
        <w:t xml:space="preserve">  </w:t>
      </w:r>
      <w:r w:rsidRPr="00EE529C">
        <w:rPr>
          <w:position w:val="-14"/>
          <w:lang w:val="da-DK"/>
        </w:rPr>
        <w:t xml:space="preserve">3 </w:t>
      </w:r>
      <w:r w:rsidRPr="00EE529C">
        <w:rPr>
          <w:rFonts w:ascii="Tahoma" w:hAnsi="Tahoma"/>
          <w:w w:val="70"/>
          <w:lang w:val="da-DK"/>
        </w:rPr>
        <w:t></w:t>
      </w:r>
    </w:p>
    <w:p w:rsidR="007E510D" w:rsidRPr="00EE529C" w:rsidRDefault="00EE529C">
      <w:pPr>
        <w:pStyle w:val="BodyText"/>
        <w:tabs>
          <w:tab w:val="left" w:pos="6921"/>
        </w:tabs>
        <w:spacing w:before="243" w:line="243" w:lineRule="exact"/>
        <w:ind w:left="1845"/>
        <w:rPr>
          <w:lang w:val="da-DK"/>
        </w:rPr>
      </w:pPr>
      <w:r w:rsidRPr="00EE529C">
        <w:rPr>
          <w:lang w:val="da-DK"/>
        </w:rPr>
        <w:pict>
          <v:line id="_x0000_s1223" style="position:absolute;left:0;text-align:left;z-index:-27024384;mso-position-horizontal-relative:page" from="349.3pt,20.7pt" to="365.7pt,20.7pt" strokeweight=".21097mm">
            <w10:wrap anchorx="page"/>
          </v:line>
        </w:pict>
      </w:r>
      <w:r w:rsidRPr="00EE529C">
        <w:rPr>
          <w:lang w:val="da-DK"/>
        </w:rPr>
        <w:pict>
          <v:shape id="_x0000_s1222" type="#_x0000_t202" style="position:absolute;left:0;text-align:left;margin-left:340.8pt;margin-top:13.05pt;width:15.15pt;height:22.55pt;z-index:-27021824;mso-position-horizontal-relative:page" filled="f" stroked="f">
            <v:textbox inset="0,0,0,0">
              <w:txbxContent>
                <w:p w:rsidR="00EE529C" w:rsidRDefault="00EE529C">
                  <w:pPr>
                    <w:spacing w:line="314" w:lineRule="exact"/>
                    <w:rPr>
                      <w:rFonts w:ascii="Lucida Sans Unicode" w:hAnsi="Lucida Sans Unicode"/>
                      <w:sz w:val="18"/>
                    </w:rPr>
                  </w:pPr>
                  <w:r>
                    <w:rPr>
                      <w:rFonts w:ascii="Lucida Sans Unicode" w:hAnsi="Lucida Sans Unicode"/>
                      <w:w w:val="90"/>
                      <w:position w:val="-1"/>
                      <w:sz w:val="24"/>
                    </w:rPr>
                    <w:t>±</w:t>
                  </w:r>
                  <w:r>
                    <w:rPr>
                      <w:rFonts w:ascii="Lucida Sans Unicode" w:hAnsi="Lucida Sans Unicode"/>
                      <w:spacing w:val="-58"/>
                      <w:w w:val="90"/>
                      <w:position w:val="-1"/>
                      <w:sz w:val="24"/>
                    </w:rPr>
                    <w:t xml:space="preserve"> </w:t>
                  </w:r>
                  <w:r>
                    <w:rPr>
                      <w:rFonts w:ascii="Lucida Sans Unicode" w:hAnsi="Lucida Sans Unicode"/>
                      <w:spacing w:val="-20"/>
                      <w:w w:val="90"/>
                      <w:sz w:val="18"/>
                    </w:rPr>
                    <w:t>√</w:t>
                  </w:r>
                </w:p>
              </w:txbxContent>
            </v:textbox>
            <w10:wrap anchorx="page"/>
          </v:shape>
        </w:pict>
      </w:r>
      <w:r w:rsidRPr="00EE529C">
        <w:rPr>
          <w:lang w:val="da-DK"/>
        </w:rPr>
        <w:t>Dermed har parallelogrammet areal 3 for</w:t>
      </w:r>
      <w:r w:rsidRPr="00EE529C">
        <w:rPr>
          <w:spacing w:val="6"/>
          <w:lang w:val="da-DK"/>
        </w:rPr>
        <w:t xml:space="preserve"> </w:t>
      </w:r>
      <w:r w:rsidRPr="00EE529C">
        <w:rPr>
          <w:i/>
          <w:lang w:val="da-DK"/>
        </w:rPr>
        <w:t>t</w:t>
      </w:r>
      <w:r w:rsidRPr="00EE529C">
        <w:rPr>
          <w:i/>
          <w:spacing w:val="6"/>
          <w:lang w:val="da-DK"/>
        </w:rPr>
        <w:t xml:space="preserve"> </w:t>
      </w:r>
      <w:r w:rsidRPr="00EE529C">
        <w:rPr>
          <w:lang w:val="da-DK"/>
        </w:rPr>
        <w:t>=</w:t>
      </w:r>
      <w:r w:rsidRPr="00EE529C">
        <w:rPr>
          <w:lang w:val="da-DK"/>
        </w:rPr>
        <w:tab/>
      </w:r>
      <w:r w:rsidRPr="00EE529C">
        <w:rPr>
          <w:u w:val="single"/>
          <w:vertAlign w:val="superscript"/>
          <w:lang w:val="da-DK"/>
        </w:rPr>
        <w:t>3</w:t>
      </w:r>
      <w:r w:rsidRPr="00EE529C">
        <w:rPr>
          <w:spacing w:val="56"/>
          <w:u w:val="single"/>
          <w:lang w:val="da-DK"/>
        </w:rPr>
        <w:t xml:space="preserve"> </w:t>
      </w:r>
      <w:r w:rsidRPr="00EE529C">
        <w:rPr>
          <w:lang w:val="da-DK"/>
        </w:rPr>
        <w:t>.</w:t>
      </w:r>
    </w:p>
    <w:p w:rsidR="007E510D" w:rsidRPr="00EE529C" w:rsidRDefault="00EE529C">
      <w:pPr>
        <w:spacing w:line="168" w:lineRule="exact"/>
        <w:ind w:left="2755" w:right="268"/>
        <w:jc w:val="center"/>
        <w:rPr>
          <w:sz w:val="18"/>
          <w:lang w:val="da-DK"/>
        </w:rPr>
      </w:pPr>
      <w:r w:rsidRPr="00EE529C">
        <w:rPr>
          <w:w w:val="110"/>
          <w:sz w:val="18"/>
          <w:lang w:val="da-DK"/>
        </w:rPr>
        <w:t>22</w:t>
      </w:r>
    </w:p>
    <w:p w:rsidR="007E510D" w:rsidRPr="00EE529C" w:rsidRDefault="007E510D">
      <w:pPr>
        <w:spacing w:line="168" w:lineRule="exact"/>
        <w:jc w:val="center"/>
        <w:rPr>
          <w:sz w:val="18"/>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ListParagraph"/>
        <w:numPr>
          <w:ilvl w:val="2"/>
          <w:numId w:val="28"/>
        </w:numPr>
        <w:tabs>
          <w:tab w:val="left" w:pos="1846"/>
        </w:tabs>
        <w:spacing w:before="114" w:line="286" w:lineRule="exact"/>
        <w:ind w:hanging="311"/>
        <w:jc w:val="left"/>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EE529C">
      <w:pPr>
        <w:pStyle w:val="BodyText"/>
        <w:tabs>
          <w:tab w:val="left" w:pos="2989"/>
          <w:tab w:val="left" w:pos="4099"/>
          <w:tab w:val="left" w:pos="4472"/>
        </w:tabs>
        <w:spacing w:line="163" w:lineRule="exact"/>
        <w:ind w:left="2617"/>
        <w:rPr>
          <w:rFonts w:ascii="Tahoma" w:hAnsi="Tahoma"/>
          <w:lang w:val="da-DK"/>
        </w:rPr>
      </w:pPr>
      <w:r w:rsidRPr="00EE529C">
        <w:rPr>
          <w:rFonts w:ascii="Tahoma" w:hAnsi="Tahoma"/>
          <w:w w:val="50"/>
          <w:lang w:val="da-DK"/>
        </w:rPr>
        <w:t></w:t>
      </w:r>
      <w:r w:rsidRPr="00EE529C">
        <w:rPr>
          <w:rFonts w:ascii="Tahoma" w:hAnsi="Tahoma"/>
          <w:w w:val="50"/>
          <w:lang w:val="da-DK"/>
        </w:rPr>
        <w:tab/>
        <w:t></w:t>
      </w:r>
      <w:r w:rsidRPr="00EE529C">
        <w:rPr>
          <w:rFonts w:ascii="Tahoma" w:hAnsi="Tahoma"/>
          <w:w w:val="50"/>
          <w:lang w:val="da-DK"/>
        </w:rPr>
        <w:tab/>
        <w:t></w:t>
      </w:r>
      <w:r w:rsidRPr="00EE529C">
        <w:rPr>
          <w:rFonts w:ascii="Tahoma" w:hAnsi="Tahoma"/>
          <w:w w:val="50"/>
          <w:lang w:val="da-DK"/>
        </w:rPr>
        <w:tab/>
        <w:t></w:t>
      </w:r>
    </w:p>
    <w:p w:rsidR="007E510D" w:rsidRPr="00EE529C" w:rsidRDefault="00EE529C">
      <w:pPr>
        <w:pStyle w:val="BodyText"/>
        <w:spacing w:before="1"/>
        <w:rPr>
          <w:rFonts w:ascii="Tahoma"/>
          <w:sz w:val="32"/>
          <w:lang w:val="da-DK"/>
        </w:rPr>
      </w:pPr>
      <w:r w:rsidRPr="00EE529C">
        <w:rPr>
          <w:lang w:val="da-DK"/>
        </w:rPr>
        <w:br w:type="column"/>
      </w:r>
    </w:p>
    <w:p w:rsidR="007E510D" w:rsidRPr="00EE529C" w:rsidRDefault="00EE529C">
      <w:pPr>
        <w:pStyle w:val="BodyText"/>
        <w:tabs>
          <w:tab w:val="left" w:pos="2872"/>
          <w:tab w:val="left" w:pos="3244"/>
        </w:tabs>
        <w:spacing w:line="176" w:lineRule="exact"/>
        <w:ind w:left="1535"/>
        <w:rPr>
          <w:rFonts w:ascii="Tahoma" w:hAnsi="Tahoma"/>
          <w:lang w:val="da-DK"/>
        </w:rPr>
      </w:pPr>
      <w:r w:rsidRPr="00EE529C">
        <w:rPr>
          <w:rFonts w:ascii="Tahoma" w:hAnsi="Tahoma"/>
          <w:w w:val="50"/>
          <w:lang w:val="da-DK"/>
        </w:rPr>
        <w:t xml:space="preserve"> </w:t>
      </w:r>
      <w:r w:rsidRPr="00EE529C">
        <w:rPr>
          <w:rFonts w:ascii="Tahoma" w:hAnsi="Tahoma"/>
          <w:spacing w:val="32"/>
          <w:w w:val="50"/>
          <w:lang w:val="da-DK"/>
        </w:rPr>
        <w:t xml:space="preserve"> </w:t>
      </w:r>
      <w:r w:rsidRPr="00EE529C">
        <w:rPr>
          <w:rFonts w:ascii="Tahoma" w:hAnsi="Tahoma"/>
          <w:w w:val="50"/>
          <w:lang w:val="da-DK"/>
        </w:rPr>
        <w:t></w:t>
      </w:r>
      <w:r w:rsidRPr="00EE529C">
        <w:rPr>
          <w:rFonts w:ascii="Tahoma" w:hAnsi="Tahoma"/>
          <w:w w:val="50"/>
          <w:lang w:val="da-DK"/>
        </w:rPr>
        <w:tab/>
        <w:t></w:t>
      </w:r>
      <w:r w:rsidRPr="00EE529C">
        <w:rPr>
          <w:rFonts w:ascii="Tahoma" w:hAnsi="Tahoma"/>
          <w:w w:val="50"/>
          <w:lang w:val="da-DK"/>
        </w:rPr>
        <w:tab/>
        <w:t></w:t>
      </w:r>
    </w:p>
    <w:p w:rsidR="007E510D" w:rsidRPr="00EE529C" w:rsidRDefault="007E510D">
      <w:pPr>
        <w:spacing w:line="176" w:lineRule="exact"/>
        <w:rPr>
          <w:rFonts w:ascii="Tahoma" w:hAnsi="Tahoma"/>
          <w:lang w:val="da-DK"/>
        </w:rPr>
        <w:sectPr w:rsidR="007E510D" w:rsidRPr="00EE529C">
          <w:type w:val="continuous"/>
          <w:pgSz w:w="11910" w:h="16840"/>
          <w:pgMar w:top="1580" w:right="140" w:bottom="280" w:left="180" w:header="708" w:footer="708" w:gutter="0"/>
          <w:cols w:num="2" w:space="708" w:equalWidth="0">
            <w:col w:w="4609" w:space="242"/>
            <w:col w:w="6739"/>
          </w:cols>
        </w:sectPr>
      </w:pPr>
    </w:p>
    <w:p w:rsidR="007E510D" w:rsidRPr="00EE529C" w:rsidRDefault="00EE529C">
      <w:pPr>
        <w:pStyle w:val="BodyText"/>
        <w:spacing w:line="277" w:lineRule="exact"/>
        <w:jc w:val="right"/>
        <w:rPr>
          <w:rFonts w:ascii="Verdana" w:hAnsi="Verdana"/>
          <w:lang w:val="da-DK"/>
        </w:rPr>
      </w:pPr>
      <w:r w:rsidRPr="00EE529C">
        <w:rPr>
          <w:rFonts w:ascii="Verdana" w:hAnsi="Verdana"/>
          <w:w w:val="40"/>
          <w:position w:val="-9"/>
          <w:lang w:val="da-DK"/>
        </w:rPr>
        <w:t></w:t>
      </w:r>
      <w:r w:rsidRPr="00EE529C">
        <w:rPr>
          <w:rFonts w:ascii="Lucida Sans Unicode" w:hAnsi="Lucida Sans Unicode"/>
          <w:spacing w:val="-1"/>
          <w:w w:val="76"/>
          <w:lang w:val="da-DK"/>
        </w:rPr>
        <w:t>−</w:t>
      </w:r>
      <w:r w:rsidRPr="00EE529C">
        <w:rPr>
          <w:spacing w:val="-1"/>
          <w:w w:val="108"/>
          <w:lang w:val="da-DK"/>
        </w:rPr>
        <w:t>2</w:t>
      </w:r>
      <w:r w:rsidRPr="00EE529C">
        <w:rPr>
          <w:rFonts w:ascii="Verdana" w:hAnsi="Verdana"/>
          <w:w w:val="40"/>
          <w:position w:val="-9"/>
          <w:lang w:val="da-DK"/>
        </w:rPr>
        <w:t></w:t>
      </w:r>
    </w:p>
    <w:p w:rsidR="007E510D" w:rsidRPr="00EE529C" w:rsidRDefault="00EE529C">
      <w:pPr>
        <w:pStyle w:val="BodyText"/>
        <w:spacing w:line="277" w:lineRule="exact"/>
        <w:jc w:val="right"/>
        <w:rPr>
          <w:rFonts w:ascii="Verdana" w:hAnsi="Verdana"/>
          <w:lang w:val="da-DK"/>
        </w:rPr>
      </w:pPr>
      <w:r w:rsidRPr="00EE529C">
        <w:rPr>
          <w:lang w:val="da-DK"/>
        </w:rPr>
        <w:br w:type="column"/>
      </w:r>
      <w:r w:rsidRPr="00EE529C">
        <w:rPr>
          <w:rFonts w:ascii="Verdana" w:hAnsi="Verdana"/>
          <w:w w:val="65"/>
          <w:lang w:val="da-DK"/>
        </w:rPr>
        <w:t xml:space="preserve"> </w:t>
      </w:r>
      <w:r w:rsidRPr="00EE529C">
        <w:rPr>
          <w:w w:val="65"/>
          <w:position w:val="10"/>
          <w:lang w:val="da-DK"/>
        </w:rPr>
        <w:t xml:space="preserve">1 </w:t>
      </w:r>
      <w:r w:rsidRPr="00EE529C">
        <w:rPr>
          <w:rFonts w:ascii="Verdana" w:hAnsi="Verdana"/>
          <w:w w:val="65"/>
          <w:lang w:val="da-DK"/>
        </w:rPr>
        <w:t></w:t>
      </w:r>
    </w:p>
    <w:p w:rsidR="007E510D" w:rsidRPr="00EE529C" w:rsidRDefault="00EE529C">
      <w:pPr>
        <w:spacing w:line="277" w:lineRule="exact"/>
        <w:jc w:val="right"/>
        <w:rPr>
          <w:rFonts w:ascii="Verdana" w:hAnsi="Verdana"/>
          <w:sz w:val="24"/>
          <w:lang w:val="da-DK"/>
        </w:rPr>
      </w:pPr>
      <w:r w:rsidRPr="00EE529C">
        <w:rPr>
          <w:lang w:val="da-DK"/>
        </w:rPr>
        <w:br w:type="column"/>
      </w:r>
      <w:r w:rsidRPr="00EE529C">
        <w:rPr>
          <w:rFonts w:ascii="Verdana" w:hAnsi="Verdana"/>
          <w:w w:val="40"/>
          <w:sz w:val="24"/>
          <w:lang w:val="da-DK"/>
        </w:rPr>
        <w:t></w:t>
      </w:r>
      <w:r w:rsidRPr="00EE529C">
        <w:rPr>
          <w:spacing w:val="-1"/>
          <w:w w:val="108"/>
          <w:position w:val="10"/>
          <w:sz w:val="24"/>
          <w:lang w:val="da-DK"/>
        </w:rPr>
        <w:t>2</w:t>
      </w:r>
      <w:r w:rsidRPr="00EE529C">
        <w:rPr>
          <w:rFonts w:ascii="Verdana" w:hAnsi="Verdana"/>
          <w:w w:val="40"/>
          <w:sz w:val="24"/>
          <w:lang w:val="da-DK"/>
        </w:rPr>
        <w:t></w:t>
      </w:r>
    </w:p>
    <w:p w:rsidR="007E510D" w:rsidRPr="00EE529C" w:rsidRDefault="00EE529C">
      <w:pPr>
        <w:pStyle w:val="BodyText"/>
        <w:spacing w:line="277" w:lineRule="exact"/>
        <w:ind w:left="973"/>
        <w:rPr>
          <w:rFonts w:ascii="Verdana" w:hAnsi="Verdana"/>
          <w:lang w:val="da-DK"/>
        </w:rPr>
      </w:pPr>
      <w:r w:rsidRPr="00EE529C">
        <w:rPr>
          <w:lang w:val="da-DK"/>
        </w:rPr>
        <w:br w:type="column"/>
      </w:r>
      <w:r w:rsidRPr="00EE529C">
        <w:rPr>
          <w:rFonts w:ascii="Verdana" w:hAnsi="Verdana"/>
          <w:w w:val="70"/>
          <w:lang w:val="da-DK"/>
        </w:rPr>
        <w:t xml:space="preserve"> </w:t>
      </w:r>
      <w:r w:rsidRPr="00EE529C">
        <w:rPr>
          <w:position w:val="10"/>
          <w:lang w:val="da-DK"/>
        </w:rPr>
        <w:t xml:space="preserve">1 </w:t>
      </w:r>
      <w:r w:rsidRPr="00EE529C">
        <w:rPr>
          <w:rFonts w:ascii="Verdana" w:hAnsi="Verdana"/>
          <w:w w:val="70"/>
          <w:lang w:val="da-DK"/>
        </w:rPr>
        <w:t></w:t>
      </w:r>
    </w:p>
    <w:p w:rsidR="007E510D" w:rsidRPr="00EE529C" w:rsidRDefault="007E510D">
      <w:pPr>
        <w:spacing w:line="277" w:lineRule="exact"/>
        <w:rPr>
          <w:rFonts w:ascii="Verdana" w:hAnsi="Verdana"/>
          <w:lang w:val="da-DK"/>
        </w:rPr>
        <w:sectPr w:rsidR="007E510D" w:rsidRPr="00EE529C">
          <w:type w:val="continuous"/>
          <w:pgSz w:w="11910" w:h="16840"/>
          <w:pgMar w:top="1580" w:right="140" w:bottom="280" w:left="180" w:header="708" w:footer="708" w:gutter="0"/>
          <w:cols w:num="4" w:space="708" w:equalWidth="0">
            <w:col w:w="3086" w:space="40"/>
            <w:col w:w="1443" w:space="39"/>
            <w:col w:w="2101" w:space="40"/>
            <w:col w:w="4841"/>
          </w:cols>
        </w:sectPr>
      </w:pPr>
    </w:p>
    <w:p w:rsidR="007E510D" w:rsidRPr="00EE529C" w:rsidRDefault="00EE529C">
      <w:pPr>
        <w:tabs>
          <w:tab w:val="left" w:pos="1870"/>
          <w:tab w:val="left" w:pos="3353"/>
          <w:tab w:val="left" w:pos="4314"/>
          <w:tab w:val="left" w:pos="5493"/>
          <w:tab w:val="left" w:pos="6976"/>
        </w:tabs>
        <w:spacing w:line="131" w:lineRule="exact"/>
        <w:ind w:left="545"/>
        <w:jc w:val="center"/>
        <w:rPr>
          <w:i/>
          <w:sz w:val="24"/>
          <w:lang w:val="da-DK"/>
        </w:rPr>
      </w:pPr>
      <w:r w:rsidRPr="00EE529C">
        <w:rPr>
          <w:rFonts w:ascii="Verdana" w:hAnsi="Verdana"/>
          <w:w w:val="40"/>
          <w:position w:val="6"/>
          <w:sz w:val="24"/>
          <w:lang w:val="da-DK"/>
        </w:rPr>
        <w:t></w:t>
      </w:r>
      <w:r w:rsidRPr="00EE529C">
        <w:rPr>
          <w:rFonts w:ascii="Lucida Sans Unicode" w:hAnsi="Lucida Sans Unicode"/>
          <w:spacing w:val="-1"/>
          <w:w w:val="76"/>
          <w:sz w:val="24"/>
          <w:lang w:val="da-DK"/>
        </w:rPr>
        <w:t>−</w:t>
      </w:r>
      <w:r w:rsidRPr="00EE529C">
        <w:rPr>
          <w:spacing w:val="-1"/>
          <w:w w:val="108"/>
          <w:sz w:val="24"/>
          <w:lang w:val="da-DK"/>
        </w:rPr>
        <w:t>6</w:t>
      </w:r>
      <w:r w:rsidRPr="00EE529C">
        <w:rPr>
          <w:rFonts w:ascii="Verdana" w:hAnsi="Verdana"/>
          <w:w w:val="40"/>
          <w:position w:val="6"/>
          <w:sz w:val="24"/>
          <w:lang w:val="da-DK"/>
        </w:rPr>
        <w:t></w:t>
      </w:r>
      <w:r w:rsidRPr="00EE529C">
        <w:rPr>
          <w:rFonts w:ascii="Verdana" w:hAnsi="Verdana"/>
          <w:spacing w:val="-58"/>
          <w:position w:val="6"/>
          <w:sz w:val="24"/>
          <w:lang w:val="da-DK"/>
        </w:rPr>
        <w:t xml:space="preserve"> </w:t>
      </w:r>
      <w:r w:rsidRPr="00EE529C">
        <w:rPr>
          <w:i/>
          <w:w w:val="97"/>
          <w:sz w:val="24"/>
          <w:lang w:val="da-DK"/>
        </w:rPr>
        <w:t>,</w:t>
      </w:r>
      <w:r w:rsidRPr="00EE529C">
        <w:rPr>
          <w:i/>
          <w:sz w:val="24"/>
          <w:lang w:val="da-DK"/>
        </w:rPr>
        <w:tab/>
      </w:r>
      <w:r w:rsidRPr="00EE529C">
        <w:rPr>
          <w:w w:val="108"/>
          <w:sz w:val="24"/>
          <w:lang w:val="da-DK"/>
        </w:rPr>
        <w:t>3</w:t>
      </w:r>
      <w:r w:rsidRPr="00EE529C">
        <w:rPr>
          <w:spacing w:val="-34"/>
          <w:sz w:val="24"/>
          <w:lang w:val="da-DK"/>
        </w:rPr>
        <w:t xml:space="preserve"> </w:t>
      </w:r>
      <w:r w:rsidRPr="00EE529C">
        <w:rPr>
          <w:rFonts w:ascii="Verdana" w:hAnsi="Verdana"/>
          <w:w w:val="40"/>
          <w:position w:val="6"/>
          <w:sz w:val="24"/>
          <w:lang w:val="da-DK"/>
        </w:rPr>
        <w:t></w:t>
      </w:r>
      <w:r w:rsidRPr="00EE529C">
        <w:rPr>
          <w:rFonts w:ascii="Lucida Sans Unicode" w:hAnsi="Lucida Sans Unicode"/>
          <w:spacing w:val="-1"/>
          <w:w w:val="76"/>
          <w:sz w:val="24"/>
          <w:lang w:val="da-DK"/>
        </w:rPr>
        <w:t>−</w:t>
      </w:r>
      <w:r w:rsidRPr="00EE529C">
        <w:rPr>
          <w:spacing w:val="-1"/>
          <w:w w:val="108"/>
          <w:sz w:val="24"/>
          <w:lang w:val="da-DK"/>
        </w:rPr>
        <w:t>3</w:t>
      </w:r>
      <w:r w:rsidRPr="00EE529C">
        <w:rPr>
          <w:rFonts w:ascii="Verdana" w:hAnsi="Verdana"/>
          <w:w w:val="40"/>
          <w:position w:val="6"/>
          <w:sz w:val="24"/>
          <w:lang w:val="da-DK"/>
        </w:rPr>
        <w:t></w:t>
      </w:r>
      <w:r w:rsidRPr="00EE529C">
        <w:rPr>
          <w:rFonts w:ascii="Verdana" w:hAnsi="Verdana"/>
          <w:spacing w:val="-58"/>
          <w:position w:val="6"/>
          <w:sz w:val="24"/>
          <w:lang w:val="da-DK"/>
        </w:rPr>
        <w:t xml:space="preserve"> </w:t>
      </w:r>
      <w:r w:rsidRPr="00EE529C">
        <w:rPr>
          <w:i/>
          <w:w w:val="97"/>
          <w:sz w:val="24"/>
          <w:lang w:val="da-DK"/>
        </w:rPr>
        <w:t>,</w:t>
      </w:r>
      <w:r w:rsidRPr="00EE529C">
        <w:rPr>
          <w:i/>
          <w:sz w:val="24"/>
          <w:lang w:val="da-DK"/>
        </w:rPr>
        <w:tab/>
      </w:r>
      <w:r w:rsidRPr="00EE529C">
        <w:rPr>
          <w:spacing w:val="-1"/>
          <w:w w:val="108"/>
          <w:sz w:val="24"/>
          <w:lang w:val="da-DK"/>
        </w:rPr>
        <w:t>9</w:t>
      </w:r>
      <w:r w:rsidRPr="00EE529C">
        <w:rPr>
          <w:i/>
          <w:w w:val="97"/>
          <w:sz w:val="24"/>
          <w:lang w:val="da-DK"/>
        </w:rPr>
        <w:t>,</w:t>
      </w:r>
      <w:r w:rsidRPr="00EE529C">
        <w:rPr>
          <w:i/>
          <w:sz w:val="24"/>
          <w:lang w:val="da-DK"/>
        </w:rPr>
        <w:tab/>
      </w:r>
      <w:r w:rsidRPr="00EE529C">
        <w:rPr>
          <w:rFonts w:ascii="Verdana" w:hAnsi="Verdana"/>
          <w:w w:val="40"/>
          <w:position w:val="6"/>
          <w:sz w:val="24"/>
          <w:lang w:val="da-DK"/>
        </w:rPr>
        <w:t></w:t>
      </w:r>
      <w:r w:rsidRPr="00EE529C">
        <w:rPr>
          <w:spacing w:val="-1"/>
          <w:w w:val="108"/>
          <w:sz w:val="24"/>
          <w:lang w:val="da-DK"/>
        </w:rPr>
        <w:t>6</w:t>
      </w:r>
      <w:r w:rsidRPr="00EE529C">
        <w:rPr>
          <w:rFonts w:ascii="Verdana" w:hAnsi="Verdana"/>
          <w:w w:val="40"/>
          <w:position w:val="6"/>
          <w:sz w:val="24"/>
          <w:lang w:val="da-DK"/>
        </w:rPr>
        <w:t></w:t>
      </w:r>
      <w:r w:rsidRPr="00EE529C">
        <w:rPr>
          <w:rFonts w:ascii="Verdana" w:hAnsi="Verdana"/>
          <w:spacing w:val="-58"/>
          <w:position w:val="6"/>
          <w:sz w:val="24"/>
          <w:lang w:val="da-DK"/>
        </w:rPr>
        <w:t xml:space="preserve"> </w:t>
      </w:r>
      <w:r w:rsidRPr="00EE529C">
        <w:rPr>
          <w:i/>
          <w:w w:val="97"/>
          <w:sz w:val="24"/>
          <w:lang w:val="da-DK"/>
        </w:rPr>
        <w:t>,</w:t>
      </w:r>
      <w:r w:rsidRPr="00EE529C">
        <w:rPr>
          <w:i/>
          <w:sz w:val="24"/>
          <w:lang w:val="da-DK"/>
        </w:rPr>
        <w:tab/>
      </w:r>
      <w:r w:rsidRPr="00EE529C">
        <w:rPr>
          <w:w w:val="108"/>
          <w:sz w:val="24"/>
          <w:lang w:val="da-DK"/>
        </w:rPr>
        <w:t>3</w:t>
      </w:r>
      <w:r w:rsidRPr="00EE529C">
        <w:rPr>
          <w:spacing w:val="-34"/>
          <w:sz w:val="24"/>
          <w:lang w:val="da-DK"/>
        </w:rPr>
        <w:t xml:space="preserve"> </w:t>
      </w:r>
      <w:r w:rsidRPr="00EE529C">
        <w:rPr>
          <w:rFonts w:ascii="Verdana" w:hAnsi="Verdana"/>
          <w:w w:val="40"/>
          <w:position w:val="6"/>
          <w:sz w:val="24"/>
          <w:lang w:val="da-DK"/>
        </w:rPr>
        <w:t></w:t>
      </w:r>
      <w:r w:rsidRPr="00EE529C">
        <w:rPr>
          <w:rFonts w:ascii="Lucida Sans Unicode" w:hAnsi="Lucida Sans Unicode"/>
          <w:spacing w:val="-1"/>
          <w:w w:val="76"/>
          <w:sz w:val="24"/>
          <w:lang w:val="da-DK"/>
        </w:rPr>
        <w:t>−</w:t>
      </w:r>
      <w:r w:rsidRPr="00EE529C">
        <w:rPr>
          <w:w w:val="108"/>
          <w:sz w:val="24"/>
          <w:lang w:val="da-DK"/>
        </w:rPr>
        <w:t>3</w:t>
      </w:r>
      <w:r w:rsidRPr="00EE529C">
        <w:rPr>
          <w:rFonts w:ascii="Verdana" w:hAnsi="Verdana"/>
          <w:w w:val="40"/>
          <w:position w:val="6"/>
          <w:sz w:val="24"/>
          <w:lang w:val="da-DK"/>
        </w:rPr>
        <w:t></w:t>
      </w:r>
      <w:r w:rsidRPr="00EE529C">
        <w:rPr>
          <w:rFonts w:ascii="Verdana" w:hAnsi="Verdana"/>
          <w:spacing w:val="-58"/>
          <w:position w:val="6"/>
          <w:sz w:val="24"/>
          <w:lang w:val="da-DK"/>
        </w:rPr>
        <w:t xml:space="preserve"> </w:t>
      </w:r>
      <w:r w:rsidRPr="00EE529C">
        <w:rPr>
          <w:i/>
          <w:w w:val="97"/>
          <w:sz w:val="24"/>
          <w:lang w:val="da-DK"/>
        </w:rPr>
        <w:t>,</w:t>
      </w:r>
      <w:r w:rsidRPr="00EE529C">
        <w:rPr>
          <w:i/>
          <w:sz w:val="24"/>
          <w:lang w:val="da-DK"/>
        </w:rPr>
        <w:tab/>
      </w:r>
      <w:r w:rsidRPr="00EE529C">
        <w:rPr>
          <w:rFonts w:ascii="Lucida Sans Unicode" w:hAnsi="Lucida Sans Unicode"/>
          <w:spacing w:val="-1"/>
          <w:w w:val="76"/>
          <w:sz w:val="24"/>
          <w:lang w:val="da-DK"/>
        </w:rPr>
        <w:t>−</w:t>
      </w:r>
      <w:r w:rsidRPr="00EE529C">
        <w:rPr>
          <w:w w:val="108"/>
          <w:sz w:val="24"/>
          <w:lang w:val="da-DK"/>
        </w:rPr>
        <w:t>18</w:t>
      </w:r>
      <w:r w:rsidRPr="00EE529C">
        <w:rPr>
          <w:i/>
          <w:w w:val="97"/>
          <w:sz w:val="24"/>
          <w:lang w:val="da-DK"/>
        </w:rPr>
        <w:t>.</w:t>
      </w:r>
    </w:p>
    <w:p w:rsidR="007E510D" w:rsidRPr="00EE529C" w:rsidRDefault="007E510D">
      <w:pPr>
        <w:spacing w:line="131" w:lineRule="exact"/>
        <w:jc w:val="cente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BodyText"/>
        <w:tabs>
          <w:tab w:val="left" w:pos="2989"/>
        </w:tabs>
        <w:spacing w:line="213" w:lineRule="exact"/>
        <w:ind w:left="2617"/>
        <w:rPr>
          <w:rFonts w:ascii="Tahoma" w:hAnsi="Tahoma"/>
          <w:lang w:val="da-DK"/>
        </w:rPr>
      </w:pPr>
      <w:r w:rsidRPr="00EE529C">
        <w:rPr>
          <w:rFonts w:ascii="Tahoma" w:hAnsi="Tahoma"/>
          <w:spacing w:val="-97"/>
          <w:w w:val="40"/>
          <w:position w:val="-6"/>
          <w:lang w:val="da-DK"/>
        </w:rPr>
        <w:t></w:t>
      </w:r>
      <w:r w:rsidRPr="00EE529C">
        <w:rPr>
          <w:rFonts w:ascii="Verdana" w:hAnsi="Verdana"/>
          <w:w w:val="40"/>
          <w:lang w:val="da-DK"/>
        </w:rPr>
        <w:t></w:t>
      </w:r>
      <w:r w:rsidRPr="00EE529C">
        <w:rPr>
          <w:rFonts w:ascii="Verdana" w:hAnsi="Verdana"/>
          <w:lang w:val="da-DK"/>
        </w:rPr>
        <w:tab/>
      </w:r>
      <w:r w:rsidRPr="00EE529C">
        <w:rPr>
          <w:rFonts w:ascii="Verdana" w:hAnsi="Verdana"/>
          <w:spacing w:val="-107"/>
          <w:w w:val="40"/>
          <w:lang w:val="da-DK"/>
        </w:rPr>
        <w:t></w:t>
      </w:r>
      <w:r w:rsidRPr="00EE529C">
        <w:rPr>
          <w:rFonts w:ascii="Tahoma" w:hAnsi="Tahoma"/>
          <w:spacing w:val="-10"/>
          <w:w w:val="40"/>
          <w:position w:val="-6"/>
          <w:lang w:val="da-DK"/>
        </w:rPr>
        <w:t></w:t>
      </w:r>
    </w:p>
    <w:p w:rsidR="007E510D" w:rsidRPr="00EE529C" w:rsidRDefault="00EE529C">
      <w:pPr>
        <w:pStyle w:val="BodyText"/>
        <w:spacing w:line="283" w:lineRule="exact"/>
        <w:ind w:left="2713"/>
        <w:rPr>
          <w:lang w:val="da-DK"/>
        </w:rPr>
      </w:pPr>
      <w:r w:rsidRPr="00EE529C">
        <w:rPr>
          <w:rFonts w:ascii="Lucida Sans Unicode" w:hAnsi="Lucida Sans Unicode"/>
          <w:lang w:val="da-DK"/>
        </w:rPr>
        <w:t>−</w:t>
      </w:r>
      <w:r w:rsidRPr="00EE529C">
        <w:rPr>
          <w:lang w:val="da-DK"/>
        </w:rPr>
        <w:t>4</w:t>
      </w:r>
    </w:p>
    <w:p w:rsidR="007E510D" w:rsidRPr="00EE529C" w:rsidRDefault="00EE529C">
      <w:pPr>
        <w:pStyle w:val="BodyText"/>
        <w:tabs>
          <w:tab w:val="left" w:pos="1346"/>
        </w:tabs>
        <w:spacing w:line="213" w:lineRule="exact"/>
        <w:ind w:left="973"/>
        <w:rPr>
          <w:rFonts w:ascii="Tahoma" w:hAnsi="Tahoma"/>
          <w:lang w:val="da-DK"/>
        </w:rPr>
      </w:pPr>
      <w:r w:rsidRPr="00EE529C">
        <w:rPr>
          <w:lang w:val="da-DK"/>
        </w:rPr>
        <w:br w:type="column"/>
      </w:r>
      <w:r w:rsidRPr="00EE529C">
        <w:rPr>
          <w:rFonts w:ascii="Tahoma" w:hAnsi="Tahoma"/>
          <w:spacing w:val="-97"/>
          <w:w w:val="40"/>
          <w:position w:val="-6"/>
          <w:lang w:val="da-DK"/>
        </w:rPr>
        <w:t></w:t>
      </w:r>
      <w:r w:rsidRPr="00EE529C">
        <w:rPr>
          <w:rFonts w:ascii="Verdana" w:hAnsi="Verdana"/>
          <w:w w:val="40"/>
          <w:lang w:val="da-DK"/>
        </w:rPr>
        <w:t></w:t>
      </w:r>
      <w:r w:rsidRPr="00EE529C">
        <w:rPr>
          <w:rFonts w:ascii="Verdana" w:hAnsi="Verdana"/>
          <w:lang w:val="da-DK"/>
        </w:rPr>
        <w:tab/>
      </w:r>
      <w:r w:rsidRPr="00EE529C">
        <w:rPr>
          <w:rFonts w:ascii="Verdana" w:hAnsi="Verdana"/>
          <w:spacing w:val="-107"/>
          <w:w w:val="40"/>
          <w:lang w:val="da-DK"/>
        </w:rPr>
        <w:t></w:t>
      </w:r>
      <w:r w:rsidRPr="00EE529C">
        <w:rPr>
          <w:rFonts w:ascii="Tahoma" w:hAnsi="Tahoma"/>
          <w:spacing w:val="-10"/>
          <w:w w:val="40"/>
          <w:position w:val="-6"/>
          <w:lang w:val="da-DK"/>
        </w:rPr>
        <w:t></w:t>
      </w:r>
    </w:p>
    <w:p w:rsidR="007E510D" w:rsidRPr="00EE529C" w:rsidRDefault="00EE529C">
      <w:pPr>
        <w:pStyle w:val="BodyText"/>
        <w:spacing w:line="283" w:lineRule="exact"/>
        <w:ind w:left="1070"/>
        <w:rPr>
          <w:lang w:val="da-DK"/>
        </w:rPr>
      </w:pPr>
      <w:r w:rsidRPr="00EE529C">
        <w:rPr>
          <w:rFonts w:ascii="Lucida Sans Unicode" w:hAnsi="Lucida Sans Unicode"/>
          <w:lang w:val="da-DK"/>
        </w:rPr>
        <w:t>−</w:t>
      </w:r>
      <w:r w:rsidRPr="00EE529C">
        <w:rPr>
          <w:lang w:val="da-DK"/>
        </w:rPr>
        <w:t>1</w:t>
      </w:r>
    </w:p>
    <w:p w:rsidR="007E510D" w:rsidRPr="00EE529C" w:rsidRDefault="00EE529C">
      <w:pPr>
        <w:pStyle w:val="BodyText"/>
        <w:spacing w:line="229" w:lineRule="exact"/>
        <w:ind w:left="1777"/>
        <w:rPr>
          <w:rFonts w:ascii="Tahoma" w:hAnsi="Tahoma"/>
          <w:lang w:val="da-DK"/>
        </w:rPr>
      </w:pPr>
      <w:r w:rsidRPr="00EE529C">
        <w:rPr>
          <w:lang w:val="da-DK"/>
        </w:rPr>
        <w:br w:type="column"/>
      </w:r>
      <w:r w:rsidRPr="00EE529C">
        <w:rPr>
          <w:rFonts w:ascii="Tahoma" w:hAnsi="Tahoma"/>
          <w:spacing w:val="-97"/>
          <w:w w:val="40"/>
          <w:position w:val="-6"/>
          <w:lang w:val="da-DK"/>
        </w:rPr>
        <w:t></w:t>
      </w:r>
      <w:r w:rsidRPr="00EE529C">
        <w:rPr>
          <w:rFonts w:ascii="Verdana" w:hAnsi="Verdana"/>
          <w:w w:val="40"/>
          <w:lang w:val="da-DK"/>
        </w:rPr>
        <w:t></w:t>
      </w:r>
      <w:r w:rsidRPr="00EE529C">
        <w:rPr>
          <w:rFonts w:ascii="Verdana" w:hAnsi="Verdana"/>
          <w:lang w:val="da-DK"/>
        </w:rPr>
        <w:t xml:space="preserve"> </w:t>
      </w:r>
      <w:r w:rsidRPr="00EE529C">
        <w:rPr>
          <w:rFonts w:ascii="Verdana" w:hAnsi="Verdana"/>
          <w:spacing w:val="-39"/>
          <w:lang w:val="da-DK"/>
        </w:rPr>
        <w:t xml:space="preserve"> </w:t>
      </w:r>
      <w:r w:rsidRPr="00EE529C">
        <w:rPr>
          <w:rFonts w:ascii="Verdana" w:hAnsi="Verdana"/>
          <w:spacing w:val="-107"/>
          <w:w w:val="40"/>
          <w:lang w:val="da-DK"/>
        </w:rPr>
        <w:t></w:t>
      </w:r>
      <w:r w:rsidRPr="00EE529C">
        <w:rPr>
          <w:rFonts w:ascii="Tahoma" w:hAnsi="Tahoma"/>
          <w:spacing w:val="-10"/>
          <w:w w:val="40"/>
          <w:position w:val="-6"/>
          <w:lang w:val="da-DK"/>
        </w:rPr>
        <w:t></w:t>
      </w:r>
    </w:p>
    <w:p w:rsidR="007E510D" w:rsidRPr="00EE529C" w:rsidRDefault="00EE529C">
      <w:pPr>
        <w:pStyle w:val="BodyText"/>
        <w:spacing w:line="229" w:lineRule="exact"/>
        <w:ind w:left="1873"/>
        <w:rPr>
          <w:lang w:val="da-DK"/>
        </w:rPr>
      </w:pPr>
      <w:r w:rsidRPr="00EE529C">
        <w:rPr>
          <w:w w:val="108"/>
          <w:lang w:val="da-DK"/>
        </w:rPr>
        <w:t>4</w:t>
      </w:r>
    </w:p>
    <w:p w:rsidR="007E510D" w:rsidRPr="00EE529C" w:rsidRDefault="00EE529C">
      <w:pPr>
        <w:pStyle w:val="BodyText"/>
        <w:tabs>
          <w:tab w:val="left" w:pos="1346"/>
        </w:tabs>
        <w:spacing w:line="213" w:lineRule="exact"/>
        <w:ind w:left="973"/>
        <w:rPr>
          <w:rFonts w:ascii="Tahoma" w:hAnsi="Tahoma"/>
          <w:lang w:val="da-DK"/>
        </w:rPr>
      </w:pPr>
      <w:r w:rsidRPr="00EE529C">
        <w:rPr>
          <w:lang w:val="da-DK"/>
        </w:rPr>
        <w:br w:type="column"/>
      </w:r>
      <w:r w:rsidRPr="00EE529C">
        <w:rPr>
          <w:rFonts w:ascii="Verdana" w:hAnsi="Verdana"/>
          <w:spacing w:val="-97"/>
          <w:w w:val="40"/>
          <w:lang w:val="da-DK"/>
        </w:rPr>
        <w:t></w:t>
      </w:r>
      <w:r w:rsidRPr="00EE529C">
        <w:rPr>
          <w:rFonts w:ascii="Tahoma" w:hAnsi="Tahoma"/>
          <w:w w:val="40"/>
          <w:position w:val="-6"/>
          <w:lang w:val="da-DK"/>
        </w:rPr>
        <w:t></w:t>
      </w:r>
      <w:r w:rsidRPr="00EE529C">
        <w:rPr>
          <w:rFonts w:ascii="Tahoma" w:hAnsi="Tahoma"/>
          <w:position w:val="-6"/>
          <w:lang w:val="da-DK"/>
        </w:rPr>
        <w:tab/>
      </w:r>
      <w:r w:rsidRPr="00EE529C">
        <w:rPr>
          <w:rFonts w:ascii="Verdana" w:hAnsi="Verdana"/>
          <w:spacing w:val="-97"/>
          <w:w w:val="40"/>
          <w:lang w:val="da-DK"/>
        </w:rPr>
        <w:t></w:t>
      </w:r>
      <w:r w:rsidRPr="00EE529C">
        <w:rPr>
          <w:rFonts w:ascii="Tahoma" w:hAnsi="Tahoma"/>
          <w:w w:val="40"/>
          <w:position w:val="-6"/>
          <w:lang w:val="da-DK"/>
        </w:rPr>
        <w:t></w:t>
      </w:r>
    </w:p>
    <w:p w:rsidR="007E510D" w:rsidRPr="00EE529C" w:rsidRDefault="00EE529C">
      <w:pPr>
        <w:pStyle w:val="BodyText"/>
        <w:spacing w:line="283" w:lineRule="exact"/>
        <w:ind w:left="1070"/>
        <w:rPr>
          <w:lang w:val="da-DK"/>
        </w:rPr>
      </w:pPr>
      <w:r w:rsidRPr="00EE529C">
        <w:rPr>
          <w:rFonts w:ascii="Lucida Sans Unicode" w:hAnsi="Lucida Sans Unicode"/>
          <w:lang w:val="da-DK"/>
        </w:rPr>
        <w:t>−</w:t>
      </w:r>
      <w:r w:rsidRPr="00EE529C">
        <w:rPr>
          <w:lang w:val="da-DK"/>
        </w:rPr>
        <w:t>1</w:t>
      </w:r>
    </w:p>
    <w:p w:rsidR="007E510D" w:rsidRPr="00EE529C" w:rsidRDefault="007E510D">
      <w:pPr>
        <w:spacing w:line="283" w:lineRule="exact"/>
        <w:rPr>
          <w:lang w:val="da-DK"/>
        </w:rPr>
        <w:sectPr w:rsidR="007E510D" w:rsidRPr="00EE529C">
          <w:type w:val="continuous"/>
          <w:pgSz w:w="11910" w:h="16840"/>
          <w:pgMar w:top="1580" w:right="140" w:bottom="280" w:left="180" w:header="708" w:footer="708" w:gutter="0"/>
          <w:cols w:num="4" w:space="708" w:equalWidth="0">
            <w:col w:w="3086" w:space="40"/>
            <w:col w:w="1443" w:space="39"/>
            <w:col w:w="2101" w:space="40"/>
            <w:col w:w="4841"/>
          </w:cols>
        </w:sectPr>
      </w:pPr>
    </w:p>
    <w:p w:rsidR="007E510D" w:rsidRPr="00EE529C" w:rsidRDefault="007E510D">
      <w:pPr>
        <w:pStyle w:val="BodyText"/>
        <w:spacing w:before="10"/>
        <w:rPr>
          <w:sz w:val="12"/>
          <w:lang w:val="da-DK"/>
        </w:rPr>
      </w:pPr>
    </w:p>
    <w:p w:rsidR="007E510D" w:rsidRPr="00EE529C" w:rsidRDefault="007E510D">
      <w:pPr>
        <w:rPr>
          <w:sz w:val="12"/>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ListParagraph"/>
        <w:numPr>
          <w:ilvl w:val="2"/>
          <w:numId w:val="28"/>
        </w:numPr>
        <w:tabs>
          <w:tab w:val="left" w:pos="1846"/>
        </w:tabs>
        <w:spacing w:before="89"/>
        <w:ind w:hanging="311"/>
        <w:jc w:val="left"/>
        <w:rPr>
          <w:sz w:val="24"/>
          <w:lang w:val="da-DK"/>
        </w:rPr>
      </w:pPr>
      <w:r w:rsidRPr="00EE529C">
        <w:rPr>
          <w:sz w:val="24"/>
          <w:lang w:val="da-DK"/>
        </w:rPr>
        <w:t xml:space="preserve">Vi har </w:t>
      </w:r>
      <w:r w:rsidRPr="00EE529C">
        <w:rPr>
          <w:spacing w:val="-9"/>
          <w:sz w:val="24"/>
          <w:lang w:val="da-DK"/>
        </w:rPr>
        <w:t>at</w:t>
      </w:r>
    </w:p>
    <w:p w:rsidR="007E510D" w:rsidRPr="00EE529C" w:rsidRDefault="007E510D">
      <w:pPr>
        <w:pStyle w:val="BodyText"/>
        <w:rPr>
          <w:sz w:val="28"/>
          <w:lang w:val="da-DK"/>
        </w:rPr>
      </w:pPr>
    </w:p>
    <w:p w:rsidR="007E510D" w:rsidRPr="00EE529C" w:rsidRDefault="007E510D">
      <w:pPr>
        <w:pStyle w:val="BodyText"/>
        <w:spacing w:before="6"/>
        <w:rPr>
          <w:sz w:val="36"/>
          <w:lang w:val="da-DK"/>
        </w:rPr>
      </w:pPr>
    </w:p>
    <w:p w:rsidR="007E510D" w:rsidRPr="00EE529C" w:rsidRDefault="00EE529C">
      <w:pPr>
        <w:pStyle w:val="ListParagraph"/>
        <w:numPr>
          <w:ilvl w:val="2"/>
          <w:numId w:val="28"/>
        </w:numPr>
        <w:tabs>
          <w:tab w:val="left" w:pos="1846"/>
        </w:tabs>
        <w:spacing w:line="277" w:lineRule="exact"/>
        <w:ind w:hanging="311"/>
        <w:jc w:val="left"/>
        <w:rPr>
          <w:sz w:val="24"/>
          <w:lang w:val="da-DK"/>
        </w:rPr>
      </w:pPr>
      <w:r w:rsidRPr="00EE529C">
        <w:rPr>
          <w:sz w:val="24"/>
          <w:lang w:val="da-DK"/>
        </w:rPr>
        <w:t xml:space="preserve">Vi har </w:t>
      </w:r>
      <w:r w:rsidRPr="00EE529C">
        <w:rPr>
          <w:spacing w:val="-9"/>
          <w:sz w:val="24"/>
          <w:lang w:val="da-DK"/>
        </w:rPr>
        <w:t>at</w:t>
      </w:r>
    </w:p>
    <w:p w:rsidR="007E510D" w:rsidRPr="00EE529C" w:rsidRDefault="00EE529C">
      <w:pPr>
        <w:pStyle w:val="BodyText"/>
        <w:spacing w:before="11"/>
        <w:rPr>
          <w:sz w:val="44"/>
          <w:lang w:val="da-DK"/>
        </w:rPr>
      </w:pPr>
      <w:r w:rsidRPr="00EE529C">
        <w:rPr>
          <w:lang w:val="da-DK"/>
        </w:rPr>
        <w:br w:type="column"/>
      </w:r>
    </w:p>
    <w:p w:rsidR="007E510D" w:rsidRPr="00EE529C" w:rsidRDefault="00EE529C">
      <w:pPr>
        <w:spacing w:before="1"/>
        <w:ind w:left="544"/>
        <w:rPr>
          <w:i/>
          <w:sz w:val="24"/>
          <w:lang w:val="da-DK"/>
        </w:rPr>
      </w:pPr>
      <w:r w:rsidRPr="00EE529C">
        <w:rPr>
          <w:i/>
          <w:spacing w:val="-121"/>
          <w:sz w:val="24"/>
          <w:lang w:val="da-DK"/>
        </w:rPr>
        <w:t>u</w:t>
      </w:r>
      <w:r w:rsidRPr="00EE529C">
        <w:rPr>
          <w:i/>
          <w:spacing w:val="119"/>
          <w:sz w:val="24"/>
          <w:lang w:val="da-DK"/>
        </w:rPr>
        <w:t xml:space="preserve"> </w:t>
      </w:r>
      <w:r w:rsidRPr="00EE529C">
        <w:rPr>
          <w:rFonts w:ascii="Lucida Sans Unicode" w:hAnsi="Lucida Sans Unicode"/>
          <w:w w:val="80"/>
          <w:sz w:val="24"/>
          <w:lang w:val="da-DK"/>
        </w:rPr>
        <w:t xml:space="preserve">· </w:t>
      </w:r>
      <w:r w:rsidRPr="00EE529C">
        <w:rPr>
          <w:i/>
          <w:spacing w:val="-112"/>
          <w:sz w:val="24"/>
          <w:lang w:val="da-DK"/>
        </w:rPr>
        <w:t>v</w:t>
      </w:r>
      <w:r w:rsidRPr="00EE529C">
        <w:rPr>
          <w:i/>
          <w:spacing w:val="124"/>
          <w:sz w:val="24"/>
          <w:lang w:val="da-DK"/>
        </w:rPr>
        <w:t xml:space="preserve"> </w:t>
      </w:r>
      <w:r w:rsidRPr="00EE529C">
        <w:rPr>
          <w:sz w:val="24"/>
          <w:lang w:val="da-DK"/>
        </w:rPr>
        <w:t xml:space="preserve">= </w:t>
      </w:r>
      <w:r w:rsidRPr="00EE529C">
        <w:rPr>
          <w:i/>
          <w:spacing w:val="3"/>
          <w:sz w:val="24"/>
          <w:lang w:val="da-DK"/>
        </w:rPr>
        <w:t>u</w:t>
      </w:r>
      <w:r w:rsidRPr="00EE529C">
        <w:rPr>
          <w:spacing w:val="3"/>
          <w:sz w:val="24"/>
          <w:vertAlign w:val="subscript"/>
          <w:lang w:val="da-DK"/>
        </w:rPr>
        <w:t>1</w:t>
      </w:r>
      <w:r w:rsidRPr="00EE529C">
        <w:rPr>
          <w:i/>
          <w:spacing w:val="3"/>
          <w:sz w:val="24"/>
          <w:lang w:val="da-DK"/>
        </w:rPr>
        <w:t>v</w:t>
      </w:r>
      <w:r w:rsidRPr="00EE529C">
        <w:rPr>
          <w:spacing w:val="3"/>
          <w:sz w:val="24"/>
          <w:vertAlign w:val="subscript"/>
          <w:lang w:val="da-DK"/>
        </w:rPr>
        <w:t>1</w:t>
      </w:r>
      <w:r w:rsidRPr="00EE529C">
        <w:rPr>
          <w:spacing w:val="3"/>
          <w:sz w:val="24"/>
          <w:lang w:val="da-DK"/>
        </w:rPr>
        <w:t xml:space="preserve"> </w:t>
      </w:r>
      <w:r w:rsidRPr="00EE529C">
        <w:rPr>
          <w:sz w:val="24"/>
          <w:lang w:val="da-DK"/>
        </w:rPr>
        <w:t xml:space="preserve">+ </w:t>
      </w:r>
      <w:r w:rsidRPr="00EE529C">
        <w:rPr>
          <w:i/>
          <w:spacing w:val="3"/>
          <w:sz w:val="24"/>
          <w:lang w:val="da-DK"/>
        </w:rPr>
        <w:t>u</w:t>
      </w:r>
      <w:r w:rsidRPr="00EE529C">
        <w:rPr>
          <w:spacing w:val="3"/>
          <w:sz w:val="24"/>
          <w:vertAlign w:val="subscript"/>
          <w:lang w:val="da-DK"/>
        </w:rPr>
        <w:t>2</w:t>
      </w:r>
      <w:r w:rsidRPr="00EE529C">
        <w:rPr>
          <w:i/>
          <w:spacing w:val="3"/>
          <w:sz w:val="24"/>
          <w:lang w:val="da-DK"/>
        </w:rPr>
        <w:t>v</w:t>
      </w:r>
      <w:r w:rsidRPr="00EE529C">
        <w:rPr>
          <w:spacing w:val="3"/>
          <w:sz w:val="24"/>
          <w:vertAlign w:val="subscript"/>
          <w:lang w:val="da-DK"/>
        </w:rPr>
        <w:t>2</w:t>
      </w:r>
      <w:r w:rsidRPr="00EE529C">
        <w:rPr>
          <w:spacing w:val="3"/>
          <w:sz w:val="24"/>
          <w:lang w:val="da-DK"/>
        </w:rPr>
        <w:t xml:space="preserve"> </w:t>
      </w:r>
      <w:r w:rsidRPr="00EE529C">
        <w:rPr>
          <w:sz w:val="24"/>
          <w:lang w:val="da-DK"/>
        </w:rPr>
        <w:t xml:space="preserve">+ </w:t>
      </w:r>
      <w:r w:rsidRPr="00EE529C">
        <w:rPr>
          <w:i/>
          <w:spacing w:val="3"/>
          <w:sz w:val="24"/>
          <w:lang w:val="da-DK"/>
        </w:rPr>
        <w:t>u</w:t>
      </w:r>
      <w:r w:rsidRPr="00EE529C">
        <w:rPr>
          <w:spacing w:val="3"/>
          <w:sz w:val="24"/>
          <w:vertAlign w:val="subscript"/>
          <w:lang w:val="da-DK"/>
        </w:rPr>
        <w:t>3</w:t>
      </w:r>
      <w:r w:rsidRPr="00EE529C">
        <w:rPr>
          <w:i/>
          <w:spacing w:val="3"/>
          <w:sz w:val="24"/>
          <w:lang w:val="da-DK"/>
        </w:rPr>
        <w:t>v</w:t>
      </w:r>
      <w:r w:rsidRPr="00EE529C">
        <w:rPr>
          <w:spacing w:val="3"/>
          <w:sz w:val="24"/>
          <w:vertAlign w:val="subscript"/>
          <w:lang w:val="da-DK"/>
        </w:rPr>
        <w:t>3</w:t>
      </w:r>
      <w:r w:rsidRPr="00EE529C">
        <w:rPr>
          <w:spacing w:val="3"/>
          <w:sz w:val="24"/>
          <w:lang w:val="da-DK"/>
        </w:rPr>
        <w:t xml:space="preserve"> </w:t>
      </w:r>
      <w:r w:rsidRPr="00EE529C">
        <w:rPr>
          <w:sz w:val="24"/>
          <w:lang w:val="da-DK"/>
        </w:rPr>
        <w:t xml:space="preserve">= </w:t>
      </w:r>
      <w:r w:rsidRPr="00EE529C">
        <w:rPr>
          <w:i/>
          <w:spacing w:val="3"/>
          <w:sz w:val="24"/>
          <w:lang w:val="da-DK"/>
        </w:rPr>
        <w:t>v</w:t>
      </w:r>
      <w:r w:rsidRPr="00EE529C">
        <w:rPr>
          <w:spacing w:val="3"/>
          <w:sz w:val="24"/>
          <w:vertAlign w:val="subscript"/>
          <w:lang w:val="da-DK"/>
        </w:rPr>
        <w:t>1</w:t>
      </w:r>
      <w:r w:rsidRPr="00EE529C">
        <w:rPr>
          <w:i/>
          <w:spacing w:val="3"/>
          <w:sz w:val="24"/>
          <w:lang w:val="da-DK"/>
        </w:rPr>
        <w:t>u</w:t>
      </w:r>
      <w:r w:rsidRPr="00EE529C">
        <w:rPr>
          <w:spacing w:val="3"/>
          <w:sz w:val="24"/>
          <w:vertAlign w:val="subscript"/>
          <w:lang w:val="da-DK"/>
        </w:rPr>
        <w:t>1</w:t>
      </w:r>
      <w:r w:rsidRPr="00EE529C">
        <w:rPr>
          <w:spacing w:val="3"/>
          <w:sz w:val="24"/>
          <w:lang w:val="da-DK"/>
        </w:rPr>
        <w:t xml:space="preserve"> </w:t>
      </w:r>
      <w:r w:rsidRPr="00EE529C">
        <w:rPr>
          <w:sz w:val="24"/>
          <w:lang w:val="da-DK"/>
        </w:rPr>
        <w:t xml:space="preserve">+ </w:t>
      </w:r>
      <w:r w:rsidRPr="00EE529C">
        <w:rPr>
          <w:i/>
          <w:spacing w:val="3"/>
          <w:sz w:val="24"/>
          <w:lang w:val="da-DK"/>
        </w:rPr>
        <w:t>v</w:t>
      </w:r>
      <w:r w:rsidRPr="00EE529C">
        <w:rPr>
          <w:spacing w:val="3"/>
          <w:sz w:val="24"/>
          <w:vertAlign w:val="subscript"/>
          <w:lang w:val="da-DK"/>
        </w:rPr>
        <w:t>2</w:t>
      </w:r>
      <w:r w:rsidRPr="00EE529C">
        <w:rPr>
          <w:i/>
          <w:spacing w:val="3"/>
          <w:sz w:val="24"/>
          <w:lang w:val="da-DK"/>
        </w:rPr>
        <w:t>u</w:t>
      </w:r>
      <w:r w:rsidRPr="00EE529C">
        <w:rPr>
          <w:spacing w:val="3"/>
          <w:sz w:val="24"/>
          <w:vertAlign w:val="subscript"/>
          <w:lang w:val="da-DK"/>
        </w:rPr>
        <w:t>2</w:t>
      </w:r>
      <w:r w:rsidRPr="00EE529C">
        <w:rPr>
          <w:spacing w:val="3"/>
          <w:sz w:val="24"/>
          <w:lang w:val="da-DK"/>
        </w:rPr>
        <w:t xml:space="preserve"> </w:t>
      </w:r>
      <w:r w:rsidRPr="00EE529C">
        <w:rPr>
          <w:sz w:val="24"/>
          <w:lang w:val="da-DK"/>
        </w:rPr>
        <w:t xml:space="preserve">+ </w:t>
      </w:r>
      <w:r w:rsidRPr="00EE529C">
        <w:rPr>
          <w:i/>
          <w:spacing w:val="3"/>
          <w:sz w:val="24"/>
          <w:lang w:val="da-DK"/>
        </w:rPr>
        <w:t>v</w:t>
      </w:r>
      <w:r w:rsidRPr="00EE529C">
        <w:rPr>
          <w:spacing w:val="3"/>
          <w:sz w:val="24"/>
          <w:vertAlign w:val="subscript"/>
          <w:lang w:val="da-DK"/>
        </w:rPr>
        <w:t>3</w:t>
      </w:r>
      <w:r w:rsidRPr="00EE529C">
        <w:rPr>
          <w:i/>
          <w:spacing w:val="3"/>
          <w:sz w:val="24"/>
          <w:lang w:val="da-DK"/>
        </w:rPr>
        <w:t>u</w:t>
      </w:r>
      <w:r w:rsidRPr="00EE529C">
        <w:rPr>
          <w:spacing w:val="3"/>
          <w:sz w:val="24"/>
          <w:vertAlign w:val="subscript"/>
          <w:lang w:val="da-DK"/>
        </w:rPr>
        <w:t>3</w:t>
      </w:r>
      <w:r w:rsidRPr="00EE529C">
        <w:rPr>
          <w:spacing w:val="3"/>
          <w:sz w:val="24"/>
          <w:lang w:val="da-DK"/>
        </w:rPr>
        <w:t xml:space="preserve"> </w:t>
      </w:r>
      <w:r w:rsidRPr="00EE529C">
        <w:rPr>
          <w:sz w:val="24"/>
          <w:lang w:val="da-DK"/>
        </w:rPr>
        <w:t xml:space="preserve">= </w:t>
      </w:r>
      <w:r w:rsidRPr="00EE529C">
        <w:rPr>
          <w:i/>
          <w:spacing w:val="-112"/>
          <w:sz w:val="24"/>
          <w:lang w:val="da-DK"/>
        </w:rPr>
        <w:t>v</w:t>
      </w:r>
      <w:r w:rsidRPr="00EE529C">
        <w:rPr>
          <w:i/>
          <w:spacing w:val="110"/>
          <w:sz w:val="24"/>
          <w:lang w:val="da-DK"/>
        </w:rPr>
        <w:t xml:space="preserve"> </w:t>
      </w:r>
      <w:r w:rsidRPr="00EE529C">
        <w:rPr>
          <w:rFonts w:ascii="Lucida Sans Unicode" w:hAnsi="Lucida Sans Unicode"/>
          <w:w w:val="80"/>
          <w:sz w:val="24"/>
          <w:lang w:val="da-DK"/>
        </w:rPr>
        <w:t xml:space="preserve">· </w:t>
      </w:r>
      <w:r w:rsidRPr="00EE529C">
        <w:rPr>
          <w:i/>
          <w:spacing w:val="-121"/>
          <w:sz w:val="24"/>
          <w:lang w:val="da-DK"/>
        </w:rPr>
        <w:t>u</w:t>
      </w:r>
      <w:r w:rsidRPr="00EE529C">
        <w:rPr>
          <w:i/>
          <w:spacing w:val="78"/>
          <w:sz w:val="24"/>
          <w:lang w:val="da-DK"/>
        </w:rPr>
        <w:t xml:space="preserve"> </w:t>
      </w:r>
      <w:r w:rsidRPr="00EE529C">
        <w:rPr>
          <w:i/>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num="2" w:space="708" w:equalWidth="0">
            <w:col w:w="2764" w:space="40"/>
            <w:col w:w="8786"/>
          </w:cols>
        </w:sectPr>
      </w:pPr>
    </w:p>
    <w:p w:rsidR="007E510D" w:rsidRPr="00EE529C" w:rsidRDefault="007E510D">
      <w:pPr>
        <w:pStyle w:val="BodyText"/>
        <w:spacing w:before="8"/>
        <w:rPr>
          <w:i/>
          <w:sz w:val="16"/>
          <w:lang w:val="da-DK"/>
        </w:rPr>
      </w:pPr>
    </w:p>
    <w:p w:rsidR="007E510D" w:rsidRPr="00EE529C" w:rsidRDefault="00EE529C">
      <w:pPr>
        <w:pStyle w:val="BodyText"/>
        <w:spacing w:line="20" w:lineRule="exact"/>
        <w:ind w:left="4067" w:right="-87"/>
        <w:rPr>
          <w:sz w:val="2"/>
          <w:lang w:val="da-DK"/>
        </w:rPr>
      </w:pPr>
      <w:r w:rsidRPr="00EE529C">
        <w:rPr>
          <w:sz w:val="2"/>
          <w:lang w:val="da-DK"/>
        </w:rPr>
      </w:r>
      <w:r w:rsidRPr="00EE529C">
        <w:rPr>
          <w:sz w:val="2"/>
          <w:lang w:val="da-DK"/>
        </w:rPr>
        <w:pict>
          <v:group id="_x0000_s1220" style="width:96.25pt;height:.6pt;mso-position-horizontal-relative:char;mso-position-vertical-relative:line" coordsize="1925,12">
            <v:line id="_x0000_s1221" style="position:absolute" from="0,6" to="1924,6" strokeweight=".21097mm"/>
            <w10:anchorlock/>
          </v:group>
        </w:pict>
      </w:r>
    </w:p>
    <w:p w:rsidR="007E510D" w:rsidRPr="00EE529C" w:rsidRDefault="00EE529C">
      <w:pPr>
        <w:tabs>
          <w:tab w:val="left" w:pos="717"/>
          <w:tab w:val="left" w:pos="1435"/>
        </w:tabs>
        <w:spacing w:before="35" w:line="32" w:lineRule="exact"/>
        <w:jc w:val="right"/>
        <w:rPr>
          <w:sz w:val="18"/>
          <w:lang w:val="da-DK"/>
        </w:rPr>
      </w:pPr>
      <w:r w:rsidRPr="00EE529C">
        <w:rPr>
          <w:lang w:val="da-DK"/>
        </w:rPr>
        <w:pict>
          <v:line id="_x0000_s1219" style="position:absolute;left:0;text-align:left;z-index:-27023872;mso-position-horizontal-relative:page" from="352.85pt,-.75pt" to="414.25pt,-.75pt" strokeweight=".21097mm">
            <w10:wrap anchorx="page"/>
          </v:line>
        </w:pict>
      </w:r>
      <w:r w:rsidRPr="00EE529C">
        <w:rPr>
          <w:w w:val="110"/>
          <w:sz w:val="18"/>
          <w:lang w:val="da-DK"/>
        </w:rPr>
        <w:t>2</w:t>
      </w:r>
      <w:r w:rsidRPr="00EE529C">
        <w:rPr>
          <w:w w:val="110"/>
          <w:sz w:val="18"/>
          <w:lang w:val="da-DK"/>
        </w:rPr>
        <w:tab/>
        <w:t>2</w:t>
      </w:r>
      <w:r w:rsidRPr="00EE529C">
        <w:rPr>
          <w:w w:val="110"/>
          <w:sz w:val="18"/>
          <w:lang w:val="da-DK"/>
        </w:rPr>
        <w:tab/>
      </w:r>
      <w:r w:rsidRPr="00EE529C">
        <w:rPr>
          <w:w w:val="105"/>
          <w:sz w:val="18"/>
          <w:lang w:val="da-DK"/>
        </w:rPr>
        <w:t>2</w:t>
      </w:r>
    </w:p>
    <w:p w:rsidR="007E510D" w:rsidRPr="00EE529C" w:rsidRDefault="00EE529C">
      <w:pPr>
        <w:tabs>
          <w:tab w:val="left" w:pos="1483"/>
          <w:tab w:val="left" w:pos="1968"/>
        </w:tabs>
        <w:spacing w:before="26" w:line="262" w:lineRule="exact"/>
        <w:ind w:left="232"/>
        <w:rPr>
          <w:sz w:val="18"/>
          <w:lang w:val="da-DK"/>
        </w:rPr>
      </w:pPr>
      <w:r w:rsidRPr="00EE529C">
        <w:rPr>
          <w:lang w:val="da-DK"/>
        </w:rPr>
        <w:br w:type="column"/>
      </w:r>
      <w:r w:rsidRPr="00EE529C">
        <w:rPr>
          <w:rFonts w:ascii="Lucida Sans Unicode" w:hAnsi="Lucida Sans Unicode"/>
          <w:w w:val="105"/>
          <w:position w:val="14"/>
          <w:sz w:val="24"/>
          <w:lang w:val="da-DK"/>
        </w:rPr>
        <w:t>√</w:t>
      </w:r>
      <w:r w:rsidRPr="00EE529C">
        <w:rPr>
          <w:rFonts w:ascii="Lucida Sans Unicode" w:hAnsi="Lucida Sans Unicode"/>
          <w:w w:val="105"/>
          <w:position w:val="22"/>
          <w:sz w:val="24"/>
          <w:u w:val="single"/>
          <w:lang w:val="da-DK"/>
        </w:rPr>
        <w:t xml:space="preserve">    </w:t>
      </w:r>
      <w:r w:rsidRPr="00EE529C">
        <w:rPr>
          <w:rFonts w:ascii="Lucida Sans Unicode" w:hAnsi="Lucida Sans Unicode"/>
          <w:w w:val="105"/>
          <w:position w:val="22"/>
          <w:sz w:val="24"/>
          <w:lang w:val="da-DK"/>
        </w:rPr>
        <w:t xml:space="preserve">  </w:t>
      </w:r>
      <w:r w:rsidRPr="00EE529C">
        <w:rPr>
          <w:rFonts w:ascii="Lucida Sans Unicode" w:hAnsi="Lucida Sans Unicode"/>
          <w:spacing w:val="12"/>
          <w:w w:val="105"/>
          <w:position w:val="22"/>
          <w:sz w:val="24"/>
          <w:lang w:val="da-DK"/>
        </w:rPr>
        <w:t xml:space="preserve"> </w:t>
      </w:r>
      <w:r w:rsidRPr="00EE529C">
        <w:rPr>
          <w:w w:val="105"/>
          <w:sz w:val="18"/>
          <w:lang w:val="da-DK"/>
        </w:rPr>
        <w:t>2</w:t>
      </w:r>
      <w:r w:rsidRPr="00EE529C">
        <w:rPr>
          <w:w w:val="105"/>
          <w:sz w:val="18"/>
          <w:lang w:val="da-DK"/>
        </w:rPr>
        <w:tab/>
        <w:t>2</w:t>
      </w:r>
      <w:r w:rsidRPr="00EE529C">
        <w:rPr>
          <w:w w:val="105"/>
          <w:sz w:val="18"/>
          <w:lang w:val="da-DK"/>
        </w:rPr>
        <w:tab/>
        <w:t>2</w:t>
      </w:r>
    </w:p>
    <w:p w:rsidR="007E510D" w:rsidRPr="00EE529C" w:rsidRDefault="007E510D">
      <w:pPr>
        <w:spacing w:line="262" w:lineRule="exact"/>
        <w:rPr>
          <w:sz w:val="18"/>
          <w:lang w:val="da-DK"/>
        </w:rPr>
        <w:sectPr w:rsidR="007E510D" w:rsidRPr="00EE529C">
          <w:type w:val="continuous"/>
          <w:pgSz w:w="11910" w:h="16840"/>
          <w:pgMar w:top="1580" w:right="140" w:bottom="280" w:left="180" w:header="708" w:footer="708" w:gutter="0"/>
          <w:cols w:num="2" w:space="708" w:equalWidth="0">
            <w:col w:w="5989" w:space="40"/>
            <w:col w:w="5561"/>
          </w:cols>
        </w:sectPr>
      </w:pPr>
    </w:p>
    <w:p w:rsidR="007E510D" w:rsidRPr="00EE529C" w:rsidRDefault="00EE529C">
      <w:pPr>
        <w:spacing w:before="4"/>
        <w:jc w:val="right"/>
        <w:rPr>
          <w:sz w:val="24"/>
          <w:lang w:val="da-DK"/>
        </w:rPr>
      </w:pPr>
      <w:r w:rsidRPr="00EE529C">
        <w:rPr>
          <w:rFonts w:ascii="Lucida Sans Unicode"/>
          <w:w w:val="132"/>
          <w:sz w:val="24"/>
          <w:lang w:val="da-DK"/>
        </w:rPr>
        <w:t xml:space="preserve"> </w:t>
      </w:r>
      <w:r w:rsidRPr="00EE529C">
        <w:rPr>
          <w:i/>
          <w:spacing w:val="12"/>
          <w:w w:val="104"/>
          <w:sz w:val="24"/>
          <w:lang w:val="da-DK"/>
        </w:rPr>
        <w:t>k</w:t>
      </w:r>
      <w:r w:rsidRPr="00EE529C">
        <w:rPr>
          <w:i/>
          <w:spacing w:val="-121"/>
          <w:sz w:val="24"/>
          <w:lang w:val="da-DK"/>
        </w:rPr>
        <w:t>u</w:t>
      </w:r>
      <w:r w:rsidRPr="00EE529C">
        <w:rPr>
          <w:i/>
          <w:spacing w:val="12"/>
          <w:w w:val="204"/>
          <w:sz w:val="24"/>
          <w:lang w:val="da-DK"/>
        </w:rPr>
        <w:t xml:space="preserve"> </w:t>
      </w:r>
      <w:r w:rsidRPr="00EE529C">
        <w:rPr>
          <w:rFonts w:ascii="Lucida Sans Unicode"/>
          <w:w w:val="132"/>
          <w:sz w:val="24"/>
          <w:lang w:val="da-DK"/>
        </w:rPr>
        <w:t xml:space="preserve"> </w:t>
      </w:r>
      <w:r w:rsidRPr="00EE529C">
        <w:rPr>
          <w:rFonts w:ascii="Lucida Sans Unicode"/>
          <w:spacing w:val="-23"/>
          <w:sz w:val="24"/>
          <w:lang w:val="da-DK"/>
        </w:rPr>
        <w:t xml:space="preserve"> </w:t>
      </w:r>
      <w:r w:rsidRPr="00EE529C">
        <w:rPr>
          <w:w w:val="107"/>
          <w:sz w:val="24"/>
          <w:lang w:val="da-DK"/>
        </w:rPr>
        <w:t>=</w:t>
      </w:r>
    </w:p>
    <w:p w:rsidR="007E510D" w:rsidRPr="00EE529C" w:rsidRDefault="00EE529C">
      <w:pPr>
        <w:ind w:left="220"/>
        <w:rPr>
          <w:sz w:val="24"/>
          <w:lang w:val="da-DK"/>
        </w:rPr>
      </w:pPr>
      <w:r w:rsidRPr="00EE529C">
        <w:rPr>
          <w:lang w:val="da-DK"/>
        </w:rPr>
        <w:br w:type="column"/>
      </w:r>
      <w:r w:rsidRPr="00EE529C">
        <w:rPr>
          <w:i/>
          <w:w w:val="105"/>
          <w:sz w:val="24"/>
          <w:lang w:val="da-DK"/>
        </w:rPr>
        <w:t>k</w:t>
      </w:r>
      <w:r w:rsidRPr="00EE529C">
        <w:rPr>
          <w:w w:val="105"/>
          <w:position w:val="7"/>
          <w:sz w:val="18"/>
          <w:lang w:val="da-DK"/>
        </w:rPr>
        <w:t>2</w:t>
      </w:r>
      <w:r w:rsidRPr="00EE529C">
        <w:rPr>
          <w:i/>
          <w:w w:val="105"/>
          <w:sz w:val="24"/>
          <w:lang w:val="da-DK"/>
        </w:rPr>
        <w:t>u</w:t>
      </w:r>
      <w:r w:rsidRPr="00EE529C">
        <w:rPr>
          <w:w w:val="105"/>
          <w:position w:val="-6"/>
          <w:sz w:val="18"/>
          <w:lang w:val="da-DK"/>
        </w:rPr>
        <w:t xml:space="preserve">1 </w:t>
      </w:r>
      <w:r w:rsidRPr="00EE529C">
        <w:rPr>
          <w:w w:val="105"/>
          <w:sz w:val="24"/>
          <w:lang w:val="da-DK"/>
        </w:rPr>
        <w:t xml:space="preserve">+ </w:t>
      </w:r>
      <w:r w:rsidRPr="00EE529C">
        <w:rPr>
          <w:i/>
          <w:w w:val="105"/>
          <w:sz w:val="24"/>
          <w:lang w:val="da-DK"/>
        </w:rPr>
        <w:t>k</w:t>
      </w:r>
      <w:r w:rsidRPr="00EE529C">
        <w:rPr>
          <w:w w:val="105"/>
          <w:position w:val="7"/>
          <w:sz w:val="18"/>
          <w:lang w:val="da-DK"/>
        </w:rPr>
        <w:t>2</w:t>
      </w:r>
      <w:r w:rsidRPr="00EE529C">
        <w:rPr>
          <w:i/>
          <w:w w:val="105"/>
          <w:sz w:val="24"/>
          <w:lang w:val="da-DK"/>
        </w:rPr>
        <w:t>u</w:t>
      </w:r>
      <w:r w:rsidRPr="00EE529C">
        <w:rPr>
          <w:w w:val="105"/>
          <w:position w:val="-6"/>
          <w:sz w:val="18"/>
          <w:lang w:val="da-DK"/>
        </w:rPr>
        <w:t xml:space="preserve">2 </w:t>
      </w:r>
      <w:r w:rsidRPr="00EE529C">
        <w:rPr>
          <w:w w:val="105"/>
          <w:sz w:val="24"/>
          <w:lang w:val="da-DK"/>
        </w:rPr>
        <w:t xml:space="preserve">+ </w:t>
      </w:r>
      <w:r w:rsidRPr="00EE529C">
        <w:rPr>
          <w:i/>
          <w:w w:val="105"/>
          <w:sz w:val="24"/>
          <w:lang w:val="da-DK"/>
        </w:rPr>
        <w:t>k</w:t>
      </w:r>
      <w:r w:rsidRPr="00EE529C">
        <w:rPr>
          <w:w w:val="105"/>
          <w:position w:val="7"/>
          <w:sz w:val="18"/>
          <w:lang w:val="da-DK"/>
        </w:rPr>
        <w:t>2</w:t>
      </w:r>
      <w:r w:rsidRPr="00EE529C">
        <w:rPr>
          <w:i/>
          <w:w w:val="105"/>
          <w:sz w:val="24"/>
          <w:lang w:val="da-DK"/>
        </w:rPr>
        <w:t>u</w:t>
      </w:r>
      <w:r w:rsidRPr="00EE529C">
        <w:rPr>
          <w:w w:val="105"/>
          <w:position w:val="-6"/>
          <w:sz w:val="18"/>
          <w:lang w:val="da-DK"/>
        </w:rPr>
        <w:t xml:space="preserve">3 </w:t>
      </w:r>
      <w:r w:rsidRPr="00EE529C">
        <w:rPr>
          <w:w w:val="105"/>
          <w:sz w:val="24"/>
          <w:lang w:val="da-DK"/>
        </w:rPr>
        <w:t>=</w:t>
      </w:r>
    </w:p>
    <w:p w:rsidR="007E510D" w:rsidRPr="00EE529C" w:rsidRDefault="00EE529C">
      <w:pPr>
        <w:tabs>
          <w:tab w:val="left" w:pos="629"/>
        </w:tabs>
        <w:spacing w:line="355" w:lineRule="exact"/>
        <w:ind w:left="190"/>
        <w:rPr>
          <w:i/>
          <w:sz w:val="24"/>
          <w:lang w:val="da-DK"/>
        </w:rPr>
      </w:pPr>
      <w:r w:rsidRPr="00EE529C">
        <w:rPr>
          <w:lang w:val="da-DK"/>
        </w:rPr>
        <w:br w:type="column"/>
      </w:r>
      <w:r w:rsidRPr="00EE529C">
        <w:rPr>
          <w:i/>
          <w:spacing w:val="6"/>
          <w:sz w:val="24"/>
          <w:lang w:val="da-DK"/>
        </w:rPr>
        <w:t>k</w:t>
      </w:r>
      <w:r w:rsidRPr="00EE529C">
        <w:rPr>
          <w:spacing w:val="6"/>
          <w:position w:val="7"/>
          <w:sz w:val="18"/>
          <w:lang w:val="da-DK"/>
        </w:rPr>
        <w:t>2</w:t>
      </w:r>
      <w:r w:rsidRPr="00EE529C">
        <w:rPr>
          <w:spacing w:val="6"/>
          <w:position w:val="7"/>
          <w:sz w:val="18"/>
          <w:lang w:val="da-DK"/>
        </w:rPr>
        <w:tab/>
      </w:r>
      <w:r w:rsidRPr="00EE529C">
        <w:rPr>
          <w:i/>
          <w:sz w:val="24"/>
          <w:lang w:val="da-DK"/>
        </w:rPr>
        <w:t>u</w:t>
      </w:r>
      <w:r w:rsidRPr="00EE529C">
        <w:rPr>
          <w:position w:val="-6"/>
          <w:sz w:val="18"/>
          <w:lang w:val="da-DK"/>
        </w:rPr>
        <w:t xml:space="preserve">1 </w:t>
      </w:r>
      <w:r w:rsidRPr="00EE529C">
        <w:rPr>
          <w:sz w:val="24"/>
          <w:lang w:val="da-DK"/>
        </w:rPr>
        <w:t xml:space="preserve">+ </w:t>
      </w:r>
      <w:r w:rsidRPr="00EE529C">
        <w:rPr>
          <w:i/>
          <w:sz w:val="24"/>
          <w:lang w:val="da-DK"/>
        </w:rPr>
        <w:t>u</w:t>
      </w:r>
      <w:r w:rsidRPr="00EE529C">
        <w:rPr>
          <w:position w:val="-6"/>
          <w:sz w:val="18"/>
          <w:lang w:val="da-DK"/>
        </w:rPr>
        <w:t xml:space="preserve">2 </w:t>
      </w:r>
      <w:r w:rsidRPr="00EE529C">
        <w:rPr>
          <w:sz w:val="24"/>
          <w:lang w:val="da-DK"/>
        </w:rPr>
        <w:t xml:space="preserve">+ </w:t>
      </w:r>
      <w:r w:rsidRPr="00EE529C">
        <w:rPr>
          <w:i/>
          <w:sz w:val="24"/>
          <w:lang w:val="da-DK"/>
        </w:rPr>
        <w:t>u</w:t>
      </w:r>
      <w:r w:rsidRPr="00EE529C">
        <w:rPr>
          <w:position w:val="-6"/>
          <w:sz w:val="18"/>
          <w:lang w:val="da-DK"/>
        </w:rPr>
        <w:t xml:space="preserve">3 </w:t>
      </w:r>
      <w:r w:rsidRPr="00EE529C">
        <w:rPr>
          <w:sz w:val="24"/>
          <w:lang w:val="da-DK"/>
        </w:rPr>
        <w:t xml:space="preserve">= </w:t>
      </w:r>
      <w:r w:rsidRPr="00EE529C">
        <w:rPr>
          <w:rFonts w:ascii="Lucida Sans Unicode"/>
          <w:spacing w:val="4"/>
          <w:sz w:val="24"/>
          <w:lang w:val="da-DK"/>
        </w:rPr>
        <w:t>|</w:t>
      </w:r>
      <w:r w:rsidRPr="00EE529C">
        <w:rPr>
          <w:i/>
          <w:spacing w:val="4"/>
          <w:sz w:val="24"/>
          <w:lang w:val="da-DK"/>
        </w:rPr>
        <w:t>k</w:t>
      </w:r>
      <w:r w:rsidRPr="00EE529C">
        <w:rPr>
          <w:rFonts w:ascii="Lucida Sans Unicode"/>
          <w:spacing w:val="4"/>
          <w:sz w:val="24"/>
          <w:lang w:val="da-DK"/>
        </w:rPr>
        <w:t>|</w:t>
      </w:r>
      <w:r w:rsidRPr="00EE529C">
        <w:rPr>
          <w:rFonts w:ascii="Lucida Sans Unicode"/>
          <w:spacing w:val="-38"/>
          <w:sz w:val="24"/>
          <w:lang w:val="da-DK"/>
        </w:rPr>
        <w:t xml:space="preserve"> </w:t>
      </w:r>
      <w:r w:rsidRPr="00EE529C">
        <w:rPr>
          <w:i/>
          <w:spacing w:val="-121"/>
          <w:sz w:val="24"/>
          <w:lang w:val="da-DK"/>
        </w:rPr>
        <w:t>u</w:t>
      </w:r>
      <w:r w:rsidRPr="00EE529C">
        <w:rPr>
          <w:i/>
          <w:spacing w:val="176"/>
          <w:sz w:val="24"/>
          <w:lang w:val="da-DK"/>
        </w:rPr>
        <w:t xml:space="preserve"> </w:t>
      </w:r>
      <w:r w:rsidRPr="00EE529C">
        <w:rPr>
          <w:i/>
          <w:sz w:val="24"/>
          <w:lang w:val="da-DK"/>
        </w:rPr>
        <w:t>.</w:t>
      </w:r>
    </w:p>
    <w:p w:rsidR="007E510D" w:rsidRPr="00EE529C" w:rsidRDefault="007E510D">
      <w:pPr>
        <w:spacing w:line="355" w:lineRule="exact"/>
        <w:rPr>
          <w:sz w:val="24"/>
          <w:lang w:val="da-DK"/>
        </w:rPr>
        <w:sectPr w:rsidR="007E510D" w:rsidRPr="00EE529C">
          <w:type w:val="continuous"/>
          <w:pgSz w:w="11910" w:h="16840"/>
          <w:pgMar w:top="1580" w:right="140" w:bottom="280" w:left="180" w:header="708" w:footer="708" w:gutter="0"/>
          <w:cols w:num="3" w:space="708" w:equalWidth="0">
            <w:col w:w="3814" w:space="40"/>
            <w:col w:w="2355" w:space="39"/>
            <w:col w:w="5342"/>
          </w:cols>
        </w:sectPr>
      </w:pPr>
    </w:p>
    <w:p w:rsidR="007E510D" w:rsidRPr="00EE529C" w:rsidRDefault="007E510D">
      <w:pPr>
        <w:pStyle w:val="BodyText"/>
        <w:spacing w:before="5"/>
        <w:rPr>
          <w:i/>
          <w:sz w:val="15"/>
          <w:lang w:val="da-DK"/>
        </w:rPr>
      </w:pPr>
    </w:p>
    <w:p w:rsidR="007E510D" w:rsidRPr="00EE529C" w:rsidRDefault="00EE529C">
      <w:pPr>
        <w:pStyle w:val="ListParagraph"/>
        <w:numPr>
          <w:ilvl w:val="2"/>
          <w:numId w:val="28"/>
        </w:numPr>
        <w:tabs>
          <w:tab w:val="left" w:pos="1846"/>
        </w:tabs>
        <w:spacing w:before="96"/>
        <w:ind w:hanging="441"/>
        <w:jc w:val="left"/>
        <w:rPr>
          <w:sz w:val="24"/>
          <w:lang w:val="da-DK"/>
        </w:rPr>
      </w:pPr>
      <w:r w:rsidRPr="00EE529C">
        <w:rPr>
          <w:lang w:val="da-DK"/>
        </w:rPr>
        <w:pict>
          <v:shape id="_x0000_s1218" type="#_x0000_t202" style="position:absolute;left:0;text-align:left;margin-left:230.4pt;margin-top:13.45pt;width:4.9pt;height:10.6pt;z-index:-27010048;mso-position-horizontal-relative:page" filled="f" stroked="f">
            <v:textbox inset="0,0,0,0">
              <w:txbxContent>
                <w:p w:rsidR="00EE529C" w:rsidRDefault="00EE529C">
                  <w:pPr>
                    <w:spacing w:line="212" w:lineRule="exact"/>
                    <w:rPr>
                      <w:sz w:val="18"/>
                    </w:rPr>
                  </w:pPr>
                  <w:r>
                    <w:rPr>
                      <w:w w:val="108"/>
                      <w:sz w:val="18"/>
                    </w:rPr>
                    <w:t>1</w:t>
                  </w:r>
                </w:p>
              </w:txbxContent>
            </v:textbox>
            <w10:wrap anchorx="page"/>
          </v:shape>
        </w:pict>
      </w:r>
      <w:r w:rsidRPr="00EE529C">
        <w:rPr>
          <w:lang w:val="da-DK"/>
        </w:rPr>
        <w:pict>
          <v:shape id="_x0000_s1217" type="#_x0000_t202" style="position:absolute;left:0;text-align:left;margin-left:254.7pt;margin-top:13.45pt;width:4.9pt;height:10.6pt;z-index:-27009536;mso-position-horizontal-relative:page" filled="f" stroked="f">
            <v:textbox inset="0,0,0,0">
              <w:txbxContent>
                <w:p w:rsidR="00EE529C" w:rsidRDefault="00EE529C">
                  <w:pPr>
                    <w:spacing w:line="212" w:lineRule="exact"/>
                    <w:rPr>
                      <w:sz w:val="18"/>
                    </w:rPr>
                  </w:pPr>
                  <w:r>
                    <w:rPr>
                      <w:w w:val="108"/>
                      <w:sz w:val="18"/>
                    </w:rPr>
                    <w:t>2</w:t>
                  </w:r>
                </w:p>
              </w:txbxContent>
            </v:textbox>
            <w10:wrap anchorx="page"/>
          </v:shape>
        </w:pict>
      </w:r>
      <w:r w:rsidRPr="00EE529C">
        <w:rPr>
          <w:lang w:val="da-DK"/>
        </w:rPr>
        <w:pict>
          <v:shape id="_x0000_s1216" type="#_x0000_t202" style="position:absolute;left:0;text-align:left;margin-left:278.95pt;margin-top:13.45pt;width:4.9pt;height:10.6pt;z-index:-27009024;mso-position-horizontal-relative:page" filled="f" stroked="f">
            <v:textbox inset="0,0,0,0">
              <w:txbxContent>
                <w:p w:rsidR="00EE529C" w:rsidRDefault="00EE529C">
                  <w:pPr>
                    <w:spacing w:line="212" w:lineRule="exact"/>
                    <w:rPr>
                      <w:sz w:val="18"/>
                    </w:rPr>
                  </w:pPr>
                  <w:r>
                    <w:rPr>
                      <w:w w:val="108"/>
                      <w:sz w:val="18"/>
                    </w:rPr>
                    <w:t>3</w:t>
                  </w:r>
                </w:p>
              </w:txbxContent>
            </v:textbox>
            <w10:wrap anchorx="page"/>
          </v:shape>
        </w:pict>
      </w:r>
      <w:r w:rsidRPr="00EE529C">
        <w:rPr>
          <w:sz w:val="24"/>
          <w:lang w:val="da-DK"/>
        </w:rPr>
        <w:t xml:space="preserve">Bemærk først at </w:t>
      </w:r>
      <w:r w:rsidRPr="00EE529C">
        <w:rPr>
          <w:i/>
          <w:spacing w:val="-121"/>
          <w:sz w:val="24"/>
          <w:lang w:val="da-DK"/>
        </w:rPr>
        <w:t>u</w:t>
      </w:r>
      <w:r w:rsidRPr="00EE529C">
        <w:rPr>
          <w:i/>
          <w:spacing w:val="115"/>
          <w:sz w:val="24"/>
          <w:lang w:val="da-DK"/>
        </w:rPr>
        <w:t xml:space="preserve"> </w:t>
      </w:r>
      <w:r w:rsidRPr="00EE529C">
        <w:rPr>
          <w:rFonts w:ascii="Lucida Sans Unicode" w:hAnsi="Lucida Sans Unicode"/>
          <w:w w:val="80"/>
          <w:sz w:val="24"/>
          <w:lang w:val="da-DK"/>
        </w:rPr>
        <w:t>·</w:t>
      </w:r>
      <w:r w:rsidRPr="00EE529C">
        <w:rPr>
          <w:rFonts w:ascii="Lucida Sans Unicode" w:hAnsi="Lucida Sans Unicode"/>
          <w:spacing w:val="-21"/>
          <w:w w:val="80"/>
          <w:sz w:val="24"/>
          <w:lang w:val="da-DK"/>
        </w:rPr>
        <w:t xml:space="preserve"> </w:t>
      </w:r>
      <w:r w:rsidRPr="00EE529C">
        <w:rPr>
          <w:i/>
          <w:spacing w:val="-121"/>
          <w:sz w:val="24"/>
          <w:lang w:val="da-DK"/>
        </w:rPr>
        <w:t>u</w:t>
      </w:r>
      <w:r w:rsidRPr="00EE529C">
        <w:rPr>
          <w:i/>
          <w:spacing w:val="128"/>
          <w:sz w:val="24"/>
          <w:lang w:val="da-DK"/>
        </w:rPr>
        <w:t xml:space="preserve"> </w:t>
      </w:r>
      <w:r w:rsidRPr="00EE529C">
        <w:rPr>
          <w:sz w:val="24"/>
          <w:lang w:val="da-DK"/>
        </w:rPr>
        <w:t>=</w:t>
      </w:r>
      <w:r w:rsidRPr="00EE529C">
        <w:rPr>
          <w:spacing w:val="-7"/>
          <w:sz w:val="24"/>
          <w:lang w:val="da-DK"/>
        </w:rPr>
        <w:t xml:space="preserve"> </w:t>
      </w:r>
      <w:r w:rsidRPr="00EE529C">
        <w:rPr>
          <w:i/>
          <w:spacing w:val="7"/>
          <w:sz w:val="24"/>
          <w:lang w:val="da-DK"/>
        </w:rPr>
        <w:t>u</w:t>
      </w:r>
      <w:r w:rsidRPr="00EE529C">
        <w:rPr>
          <w:spacing w:val="7"/>
          <w:sz w:val="24"/>
          <w:vertAlign w:val="superscript"/>
          <w:lang w:val="da-DK"/>
        </w:rPr>
        <w:t>2</w:t>
      </w:r>
      <w:r w:rsidRPr="00EE529C">
        <w:rPr>
          <w:spacing w:val="-11"/>
          <w:sz w:val="24"/>
          <w:lang w:val="da-DK"/>
        </w:rPr>
        <w:t xml:space="preserve"> </w:t>
      </w:r>
      <w:r w:rsidRPr="00EE529C">
        <w:rPr>
          <w:sz w:val="24"/>
          <w:lang w:val="da-DK"/>
        </w:rPr>
        <w:t>+</w:t>
      </w:r>
      <w:r w:rsidRPr="00EE529C">
        <w:rPr>
          <w:spacing w:val="-21"/>
          <w:sz w:val="24"/>
          <w:lang w:val="da-DK"/>
        </w:rPr>
        <w:t xml:space="preserve"> </w:t>
      </w:r>
      <w:r w:rsidRPr="00EE529C">
        <w:rPr>
          <w:i/>
          <w:spacing w:val="7"/>
          <w:sz w:val="24"/>
          <w:lang w:val="da-DK"/>
        </w:rPr>
        <w:t>u</w:t>
      </w:r>
      <w:r w:rsidRPr="00EE529C">
        <w:rPr>
          <w:spacing w:val="7"/>
          <w:sz w:val="24"/>
          <w:vertAlign w:val="superscript"/>
          <w:lang w:val="da-DK"/>
        </w:rPr>
        <w:t>2</w:t>
      </w:r>
      <w:r w:rsidRPr="00EE529C">
        <w:rPr>
          <w:spacing w:val="-10"/>
          <w:sz w:val="24"/>
          <w:lang w:val="da-DK"/>
        </w:rPr>
        <w:t xml:space="preserve"> </w:t>
      </w:r>
      <w:r w:rsidRPr="00EE529C">
        <w:rPr>
          <w:sz w:val="24"/>
          <w:lang w:val="da-DK"/>
        </w:rPr>
        <w:t>+</w:t>
      </w:r>
      <w:r w:rsidRPr="00EE529C">
        <w:rPr>
          <w:spacing w:val="-21"/>
          <w:sz w:val="24"/>
          <w:lang w:val="da-DK"/>
        </w:rPr>
        <w:t xml:space="preserve"> </w:t>
      </w:r>
      <w:r w:rsidRPr="00EE529C">
        <w:rPr>
          <w:i/>
          <w:spacing w:val="7"/>
          <w:sz w:val="24"/>
          <w:lang w:val="da-DK"/>
        </w:rPr>
        <w:t>u</w:t>
      </w:r>
      <w:r w:rsidRPr="00EE529C">
        <w:rPr>
          <w:spacing w:val="7"/>
          <w:sz w:val="24"/>
          <w:vertAlign w:val="superscript"/>
          <w:lang w:val="da-DK"/>
        </w:rPr>
        <w:t>2</w:t>
      </w:r>
      <w:r w:rsidRPr="00EE529C">
        <w:rPr>
          <w:spacing w:val="3"/>
          <w:sz w:val="24"/>
          <w:lang w:val="da-DK"/>
        </w:rPr>
        <w:t xml:space="preserve"> </w:t>
      </w:r>
      <w:r w:rsidRPr="00EE529C">
        <w:rPr>
          <w:sz w:val="24"/>
          <w:lang w:val="da-DK"/>
        </w:rPr>
        <w:t>=</w:t>
      </w:r>
      <w:r w:rsidRPr="00EE529C">
        <w:rPr>
          <w:spacing w:val="33"/>
          <w:sz w:val="24"/>
          <w:lang w:val="da-DK"/>
        </w:rPr>
        <w:t xml:space="preserve"> </w:t>
      </w:r>
      <w:r w:rsidRPr="00EE529C">
        <w:rPr>
          <w:i/>
          <w:spacing w:val="-121"/>
          <w:sz w:val="24"/>
          <w:lang w:val="da-DK"/>
        </w:rPr>
        <w:t>u</w:t>
      </w:r>
      <w:r w:rsidRPr="00EE529C">
        <w:rPr>
          <w:i/>
          <w:spacing w:val="176"/>
          <w:sz w:val="24"/>
          <w:lang w:val="da-DK"/>
        </w:rPr>
        <w:t xml:space="preserve"> </w:t>
      </w:r>
      <w:r w:rsidRPr="00EE529C">
        <w:rPr>
          <w:spacing w:val="4"/>
          <w:position w:val="9"/>
          <w:sz w:val="18"/>
          <w:lang w:val="da-DK"/>
        </w:rPr>
        <w:t>2</w:t>
      </w:r>
      <w:r w:rsidRPr="00EE529C">
        <w:rPr>
          <w:spacing w:val="4"/>
          <w:sz w:val="24"/>
          <w:lang w:val="da-DK"/>
        </w:rPr>
        <w:t>.</w:t>
      </w:r>
      <w:r w:rsidRPr="00EE529C">
        <w:rPr>
          <w:spacing w:val="1"/>
          <w:sz w:val="24"/>
          <w:lang w:val="da-DK"/>
        </w:rPr>
        <w:t xml:space="preserve"> </w:t>
      </w:r>
      <w:r w:rsidRPr="00EE529C">
        <w:rPr>
          <w:sz w:val="24"/>
          <w:lang w:val="da-DK"/>
        </w:rPr>
        <w:t>Bruger vi dette får</w:t>
      </w:r>
      <w:r w:rsidRPr="00EE529C">
        <w:rPr>
          <w:spacing w:val="1"/>
          <w:sz w:val="24"/>
          <w:lang w:val="da-DK"/>
        </w:rPr>
        <w:t xml:space="preserve"> </w:t>
      </w:r>
      <w:r w:rsidRPr="00EE529C">
        <w:rPr>
          <w:sz w:val="24"/>
          <w:lang w:val="da-DK"/>
        </w:rPr>
        <w:t>vi</w:t>
      </w:r>
    </w:p>
    <w:p w:rsidR="007E510D" w:rsidRPr="00EE529C" w:rsidRDefault="00EE529C">
      <w:pPr>
        <w:spacing w:before="148"/>
        <w:ind w:left="511"/>
        <w:jc w:val="center"/>
        <w:rPr>
          <w:sz w:val="24"/>
          <w:lang w:val="da-DK"/>
        </w:rPr>
      </w:pPr>
      <w:r w:rsidRPr="00EE529C">
        <w:rPr>
          <w:rFonts w:ascii="Lucida Sans Unicode" w:hAnsi="Lucida Sans Unicode"/>
          <w:spacing w:val="-1"/>
          <w:w w:val="132"/>
          <w:sz w:val="24"/>
          <w:lang w:val="da-DK"/>
        </w:rPr>
        <w:t xml:space="preserve"> </w:t>
      </w:r>
      <w:r w:rsidRPr="00EE529C">
        <w:rPr>
          <w:i/>
          <w:spacing w:val="-121"/>
          <w:sz w:val="24"/>
          <w:lang w:val="da-DK"/>
        </w:rPr>
        <w:t>u</w:t>
      </w:r>
      <w:r w:rsidRPr="00EE529C">
        <w:rPr>
          <w:i/>
          <w:w w:val="204"/>
          <w:sz w:val="24"/>
          <w:lang w:val="da-DK"/>
        </w:rPr>
        <w:t xml:space="preserve"> </w:t>
      </w:r>
      <w:r w:rsidRPr="00EE529C">
        <w:rPr>
          <w:i/>
          <w:spacing w:val="-8"/>
          <w:sz w:val="24"/>
          <w:lang w:val="da-DK"/>
        </w:rPr>
        <w:t xml:space="preserve"> </w:t>
      </w:r>
      <w:r w:rsidRPr="00EE529C">
        <w:rPr>
          <w:w w:val="102"/>
          <w:sz w:val="24"/>
          <w:lang w:val="da-DK"/>
        </w:rPr>
        <w:t>+</w:t>
      </w:r>
      <w:r w:rsidRPr="00EE529C">
        <w:rPr>
          <w:spacing w:val="-21"/>
          <w:sz w:val="24"/>
          <w:lang w:val="da-DK"/>
        </w:rPr>
        <w:t xml:space="preserve"> </w:t>
      </w:r>
      <w:r w:rsidRPr="00EE529C">
        <w:rPr>
          <w:i/>
          <w:spacing w:val="-112"/>
          <w:w w:val="97"/>
          <w:sz w:val="24"/>
          <w:lang w:val="da-DK"/>
        </w:rPr>
        <w:t>v</w:t>
      </w:r>
      <w:r w:rsidRPr="00EE529C">
        <w:rPr>
          <w:i/>
          <w:spacing w:val="3"/>
          <w:w w:val="204"/>
          <w:sz w:val="24"/>
          <w:lang w:val="da-DK"/>
        </w:rPr>
        <w:t xml:space="preserve"> </w:t>
      </w:r>
      <w:r w:rsidRPr="00EE529C">
        <w:rPr>
          <w:rFonts w:ascii="Lucida Sans Unicode" w:hAnsi="Lucida Sans Unicode"/>
          <w:w w:val="132"/>
          <w:sz w:val="24"/>
          <w:lang w:val="da-DK"/>
        </w:rPr>
        <w:t xml:space="preserve"> </w:t>
      </w:r>
      <w:r w:rsidRPr="00EE529C">
        <w:rPr>
          <w:w w:val="108"/>
          <w:position w:val="10"/>
          <w:sz w:val="18"/>
          <w:lang w:val="da-DK"/>
        </w:rPr>
        <w:t>2</w:t>
      </w:r>
      <w:r w:rsidRPr="00EE529C">
        <w:rPr>
          <w:spacing w:val="18"/>
          <w:position w:val="10"/>
          <w:sz w:val="18"/>
          <w:lang w:val="da-DK"/>
        </w:rPr>
        <w:t xml:space="preserve"> </w:t>
      </w:r>
      <w:r w:rsidRPr="00EE529C">
        <w:rPr>
          <w:w w:val="107"/>
          <w:sz w:val="24"/>
          <w:lang w:val="da-DK"/>
        </w:rPr>
        <w:t>=</w:t>
      </w:r>
      <w:r w:rsidRPr="00EE529C">
        <w:rPr>
          <w:spacing w:val="-7"/>
          <w:sz w:val="24"/>
          <w:lang w:val="da-DK"/>
        </w:rPr>
        <w:t xml:space="preserve"> </w:t>
      </w:r>
      <w:r w:rsidRPr="00EE529C">
        <w:rPr>
          <w:w w:val="102"/>
          <w:sz w:val="24"/>
          <w:lang w:val="da-DK"/>
        </w:rPr>
        <w:t>(</w:t>
      </w:r>
      <w:r w:rsidRPr="00EE529C">
        <w:rPr>
          <w:i/>
          <w:spacing w:val="-121"/>
          <w:sz w:val="24"/>
          <w:lang w:val="da-DK"/>
        </w:rPr>
        <w:t>u</w:t>
      </w:r>
      <w:r w:rsidRPr="00EE529C">
        <w:rPr>
          <w:i/>
          <w:w w:val="204"/>
          <w:sz w:val="24"/>
          <w:lang w:val="da-DK"/>
        </w:rPr>
        <w:t xml:space="preserve"> </w:t>
      </w:r>
      <w:r w:rsidRPr="00EE529C">
        <w:rPr>
          <w:i/>
          <w:spacing w:val="-8"/>
          <w:sz w:val="24"/>
          <w:lang w:val="da-DK"/>
        </w:rPr>
        <w:t xml:space="preserve"> </w:t>
      </w:r>
      <w:r w:rsidRPr="00EE529C">
        <w:rPr>
          <w:w w:val="102"/>
          <w:sz w:val="24"/>
          <w:lang w:val="da-DK"/>
        </w:rPr>
        <w:t>+</w:t>
      </w:r>
      <w:r w:rsidRPr="00EE529C">
        <w:rPr>
          <w:spacing w:val="-21"/>
          <w:sz w:val="24"/>
          <w:lang w:val="da-DK"/>
        </w:rPr>
        <w:t xml:space="preserve"> </w:t>
      </w:r>
      <w:r w:rsidRPr="00EE529C">
        <w:rPr>
          <w:i/>
          <w:spacing w:val="-112"/>
          <w:w w:val="97"/>
          <w:sz w:val="24"/>
          <w:lang w:val="da-DK"/>
        </w:rPr>
        <w:t>v</w:t>
      </w:r>
      <w:r w:rsidRPr="00EE529C">
        <w:rPr>
          <w:i/>
          <w:spacing w:val="3"/>
          <w:w w:val="204"/>
          <w:sz w:val="24"/>
          <w:lang w:val="da-DK"/>
        </w:rPr>
        <w:t xml:space="preserve"> </w:t>
      </w:r>
      <w:r w:rsidRPr="00EE529C">
        <w:rPr>
          <w:w w:val="97"/>
          <w:sz w:val="24"/>
          <w:lang w:val="da-DK"/>
        </w:rPr>
        <w:t>)</w:t>
      </w:r>
      <w:r w:rsidRPr="00EE529C">
        <w:rPr>
          <w:spacing w:val="-21"/>
          <w:sz w:val="24"/>
          <w:lang w:val="da-DK"/>
        </w:rPr>
        <w:t xml:space="preserve"> </w:t>
      </w:r>
      <w:r w:rsidRPr="00EE529C">
        <w:rPr>
          <w:rFonts w:ascii="Lucida Sans Unicode" w:hAnsi="Lucida Sans Unicode"/>
          <w:w w:val="39"/>
          <w:sz w:val="24"/>
          <w:lang w:val="da-DK"/>
        </w:rPr>
        <w:t>·</w:t>
      </w:r>
      <w:r w:rsidRPr="00EE529C">
        <w:rPr>
          <w:rFonts w:ascii="Lucida Sans Unicode" w:hAnsi="Lucida Sans Unicode"/>
          <w:spacing w:val="-37"/>
          <w:sz w:val="24"/>
          <w:lang w:val="da-DK"/>
        </w:rPr>
        <w:t xml:space="preserve"> </w:t>
      </w:r>
      <w:r w:rsidRPr="00EE529C">
        <w:rPr>
          <w:w w:val="102"/>
          <w:sz w:val="24"/>
          <w:lang w:val="da-DK"/>
        </w:rPr>
        <w:t>(</w:t>
      </w:r>
      <w:r w:rsidRPr="00EE529C">
        <w:rPr>
          <w:i/>
          <w:spacing w:val="-121"/>
          <w:sz w:val="24"/>
          <w:lang w:val="da-DK"/>
        </w:rPr>
        <w:t>u</w:t>
      </w:r>
      <w:r w:rsidRPr="00EE529C">
        <w:rPr>
          <w:i/>
          <w:w w:val="204"/>
          <w:sz w:val="24"/>
          <w:lang w:val="da-DK"/>
        </w:rPr>
        <w:t xml:space="preserve"> </w:t>
      </w:r>
      <w:r w:rsidRPr="00EE529C">
        <w:rPr>
          <w:i/>
          <w:spacing w:val="-8"/>
          <w:sz w:val="24"/>
          <w:lang w:val="da-DK"/>
        </w:rPr>
        <w:t xml:space="preserve"> </w:t>
      </w:r>
      <w:r w:rsidRPr="00EE529C">
        <w:rPr>
          <w:w w:val="102"/>
          <w:sz w:val="24"/>
          <w:lang w:val="da-DK"/>
        </w:rPr>
        <w:t>+</w:t>
      </w:r>
      <w:r w:rsidRPr="00EE529C">
        <w:rPr>
          <w:spacing w:val="-21"/>
          <w:sz w:val="24"/>
          <w:lang w:val="da-DK"/>
        </w:rPr>
        <w:t xml:space="preserve"> </w:t>
      </w:r>
      <w:r w:rsidRPr="00EE529C">
        <w:rPr>
          <w:i/>
          <w:spacing w:val="-112"/>
          <w:w w:val="97"/>
          <w:sz w:val="24"/>
          <w:lang w:val="da-DK"/>
        </w:rPr>
        <w:t>v</w:t>
      </w:r>
      <w:r w:rsidRPr="00EE529C">
        <w:rPr>
          <w:i/>
          <w:spacing w:val="3"/>
          <w:w w:val="204"/>
          <w:sz w:val="24"/>
          <w:lang w:val="da-DK"/>
        </w:rPr>
        <w:t xml:space="preserve"> </w:t>
      </w:r>
      <w:r w:rsidRPr="00EE529C">
        <w:rPr>
          <w:w w:val="97"/>
          <w:sz w:val="24"/>
          <w:lang w:val="da-DK"/>
        </w:rPr>
        <w:t>)</w:t>
      </w:r>
      <w:r w:rsidRPr="00EE529C">
        <w:rPr>
          <w:spacing w:val="-7"/>
          <w:sz w:val="24"/>
          <w:lang w:val="da-DK"/>
        </w:rPr>
        <w:t xml:space="preserve"> </w:t>
      </w:r>
      <w:r w:rsidRPr="00EE529C">
        <w:rPr>
          <w:w w:val="107"/>
          <w:sz w:val="24"/>
          <w:lang w:val="da-DK"/>
        </w:rPr>
        <w:t>=</w:t>
      </w:r>
      <w:r w:rsidRPr="00EE529C">
        <w:rPr>
          <w:spacing w:val="-7"/>
          <w:sz w:val="24"/>
          <w:lang w:val="da-DK"/>
        </w:rPr>
        <w:t xml:space="preserve"> </w:t>
      </w:r>
      <w:r w:rsidRPr="00EE529C">
        <w:rPr>
          <w:w w:val="102"/>
          <w:sz w:val="24"/>
          <w:lang w:val="da-DK"/>
        </w:rPr>
        <w:t>(</w:t>
      </w:r>
      <w:r w:rsidRPr="00EE529C">
        <w:rPr>
          <w:i/>
          <w:spacing w:val="2"/>
          <w:sz w:val="24"/>
          <w:lang w:val="da-DK"/>
        </w:rPr>
        <w:t>u</w:t>
      </w:r>
      <w:r w:rsidRPr="00EE529C">
        <w:rPr>
          <w:w w:val="121"/>
          <w:sz w:val="24"/>
          <w:vertAlign w:val="subscript"/>
          <w:lang w:val="da-DK"/>
        </w:rPr>
        <w:t>1</w:t>
      </w:r>
      <w:r w:rsidRPr="00EE529C">
        <w:rPr>
          <w:spacing w:val="-11"/>
          <w:sz w:val="24"/>
          <w:lang w:val="da-DK"/>
        </w:rPr>
        <w:t xml:space="preserve"> </w:t>
      </w:r>
      <w:r w:rsidRPr="00EE529C">
        <w:rPr>
          <w:w w:val="102"/>
          <w:sz w:val="24"/>
          <w:lang w:val="da-DK"/>
        </w:rPr>
        <w:t>+</w:t>
      </w:r>
      <w:r w:rsidRPr="00EE529C">
        <w:rPr>
          <w:spacing w:val="-21"/>
          <w:sz w:val="24"/>
          <w:lang w:val="da-DK"/>
        </w:rPr>
        <w:t xml:space="preserve"> </w:t>
      </w:r>
      <w:r w:rsidRPr="00EE529C">
        <w:rPr>
          <w:i/>
          <w:spacing w:val="2"/>
          <w:w w:val="97"/>
          <w:sz w:val="24"/>
          <w:lang w:val="da-DK"/>
        </w:rPr>
        <w:t>v</w:t>
      </w:r>
      <w:r w:rsidRPr="00EE529C">
        <w:rPr>
          <w:spacing w:val="9"/>
          <w:w w:val="121"/>
          <w:sz w:val="24"/>
          <w:vertAlign w:val="subscript"/>
          <w:lang w:val="da-DK"/>
        </w:rPr>
        <w:t>1</w:t>
      </w:r>
      <w:r w:rsidRPr="00EE529C">
        <w:rPr>
          <w:w w:val="97"/>
          <w:sz w:val="24"/>
          <w:lang w:val="da-DK"/>
        </w:rPr>
        <w:t>)</w:t>
      </w:r>
      <w:r w:rsidRPr="00EE529C">
        <w:rPr>
          <w:w w:val="121"/>
          <w:sz w:val="24"/>
          <w:vertAlign w:val="superscript"/>
          <w:lang w:val="da-DK"/>
        </w:rPr>
        <w:t>2</w:t>
      </w:r>
      <w:r w:rsidRPr="00EE529C">
        <w:rPr>
          <w:spacing w:val="-11"/>
          <w:sz w:val="24"/>
          <w:lang w:val="da-DK"/>
        </w:rPr>
        <w:t xml:space="preserve"> </w:t>
      </w:r>
      <w:r w:rsidRPr="00EE529C">
        <w:rPr>
          <w:w w:val="102"/>
          <w:sz w:val="24"/>
          <w:lang w:val="da-DK"/>
        </w:rPr>
        <w:t>+</w:t>
      </w:r>
      <w:r w:rsidRPr="00EE529C">
        <w:rPr>
          <w:spacing w:val="-21"/>
          <w:sz w:val="24"/>
          <w:lang w:val="da-DK"/>
        </w:rPr>
        <w:t xml:space="preserve"> </w:t>
      </w:r>
      <w:r w:rsidRPr="00EE529C">
        <w:rPr>
          <w:spacing w:val="-1"/>
          <w:w w:val="102"/>
          <w:sz w:val="24"/>
          <w:lang w:val="da-DK"/>
        </w:rPr>
        <w:t>(</w:t>
      </w:r>
      <w:r w:rsidRPr="00EE529C">
        <w:rPr>
          <w:i/>
          <w:spacing w:val="2"/>
          <w:sz w:val="24"/>
          <w:lang w:val="da-DK"/>
        </w:rPr>
        <w:t>u</w:t>
      </w:r>
      <w:r w:rsidRPr="00EE529C">
        <w:rPr>
          <w:w w:val="121"/>
          <w:sz w:val="24"/>
          <w:vertAlign w:val="subscript"/>
          <w:lang w:val="da-DK"/>
        </w:rPr>
        <w:t>2</w:t>
      </w:r>
      <w:r w:rsidRPr="00EE529C">
        <w:rPr>
          <w:spacing w:val="-11"/>
          <w:sz w:val="24"/>
          <w:lang w:val="da-DK"/>
        </w:rPr>
        <w:t xml:space="preserve"> </w:t>
      </w:r>
      <w:r w:rsidRPr="00EE529C">
        <w:rPr>
          <w:w w:val="102"/>
          <w:sz w:val="24"/>
          <w:lang w:val="da-DK"/>
        </w:rPr>
        <w:t>+</w:t>
      </w:r>
      <w:r w:rsidRPr="00EE529C">
        <w:rPr>
          <w:spacing w:val="-21"/>
          <w:sz w:val="24"/>
          <w:lang w:val="da-DK"/>
        </w:rPr>
        <w:t xml:space="preserve"> </w:t>
      </w:r>
      <w:r w:rsidRPr="00EE529C">
        <w:rPr>
          <w:i/>
          <w:spacing w:val="2"/>
          <w:w w:val="97"/>
          <w:sz w:val="24"/>
          <w:lang w:val="da-DK"/>
        </w:rPr>
        <w:t>v</w:t>
      </w:r>
      <w:r w:rsidRPr="00EE529C">
        <w:rPr>
          <w:spacing w:val="9"/>
          <w:w w:val="121"/>
          <w:sz w:val="24"/>
          <w:vertAlign w:val="subscript"/>
          <w:lang w:val="da-DK"/>
        </w:rPr>
        <w:t>2</w:t>
      </w:r>
      <w:r w:rsidRPr="00EE529C">
        <w:rPr>
          <w:w w:val="97"/>
          <w:sz w:val="24"/>
          <w:lang w:val="da-DK"/>
        </w:rPr>
        <w:t>)</w:t>
      </w:r>
      <w:r w:rsidRPr="00EE529C">
        <w:rPr>
          <w:w w:val="121"/>
          <w:sz w:val="24"/>
          <w:vertAlign w:val="superscript"/>
          <w:lang w:val="da-DK"/>
        </w:rPr>
        <w:t>2</w:t>
      </w:r>
      <w:r w:rsidRPr="00EE529C">
        <w:rPr>
          <w:spacing w:val="-11"/>
          <w:sz w:val="24"/>
          <w:lang w:val="da-DK"/>
        </w:rPr>
        <w:t xml:space="preserve"> </w:t>
      </w:r>
      <w:r w:rsidRPr="00EE529C">
        <w:rPr>
          <w:w w:val="102"/>
          <w:sz w:val="24"/>
          <w:lang w:val="da-DK"/>
        </w:rPr>
        <w:t>+</w:t>
      </w:r>
      <w:r w:rsidRPr="00EE529C">
        <w:rPr>
          <w:spacing w:val="-21"/>
          <w:sz w:val="24"/>
          <w:lang w:val="da-DK"/>
        </w:rPr>
        <w:t xml:space="preserve"> </w:t>
      </w:r>
      <w:r w:rsidRPr="00EE529C">
        <w:rPr>
          <w:spacing w:val="-1"/>
          <w:w w:val="102"/>
          <w:sz w:val="24"/>
          <w:lang w:val="da-DK"/>
        </w:rPr>
        <w:t>(</w:t>
      </w:r>
      <w:r w:rsidRPr="00EE529C">
        <w:rPr>
          <w:i/>
          <w:spacing w:val="2"/>
          <w:sz w:val="24"/>
          <w:lang w:val="da-DK"/>
        </w:rPr>
        <w:t>u</w:t>
      </w:r>
      <w:r w:rsidRPr="00EE529C">
        <w:rPr>
          <w:w w:val="121"/>
          <w:sz w:val="24"/>
          <w:vertAlign w:val="subscript"/>
          <w:lang w:val="da-DK"/>
        </w:rPr>
        <w:t>3</w:t>
      </w:r>
      <w:r w:rsidRPr="00EE529C">
        <w:rPr>
          <w:spacing w:val="-11"/>
          <w:sz w:val="24"/>
          <w:lang w:val="da-DK"/>
        </w:rPr>
        <w:t xml:space="preserve"> </w:t>
      </w:r>
      <w:r w:rsidRPr="00EE529C">
        <w:rPr>
          <w:w w:val="102"/>
          <w:sz w:val="24"/>
          <w:lang w:val="da-DK"/>
        </w:rPr>
        <w:t>+</w:t>
      </w:r>
      <w:r w:rsidRPr="00EE529C">
        <w:rPr>
          <w:spacing w:val="-21"/>
          <w:sz w:val="24"/>
          <w:lang w:val="da-DK"/>
        </w:rPr>
        <w:t xml:space="preserve"> </w:t>
      </w:r>
      <w:r w:rsidRPr="00EE529C">
        <w:rPr>
          <w:i/>
          <w:spacing w:val="2"/>
          <w:w w:val="97"/>
          <w:sz w:val="24"/>
          <w:lang w:val="da-DK"/>
        </w:rPr>
        <w:t>v</w:t>
      </w:r>
      <w:r w:rsidRPr="00EE529C">
        <w:rPr>
          <w:spacing w:val="9"/>
          <w:w w:val="121"/>
          <w:sz w:val="24"/>
          <w:vertAlign w:val="subscript"/>
          <w:lang w:val="da-DK"/>
        </w:rPr>
        <w:t>3</w:t>
      </w:r>
      <w:r w:rsidRPr="00EE529C">
        <w:rPr>
          <w:w w:val="97"/>
          <w:sz w:val="24"/>
          <w:lang w:val="da-DK"/>
        </w:rPr>
        <w:t>)</w:t>
      </w:r>
      <w:r w:rsidRPr="00EE529C">
        <w:rPr>
          <w:w w:val="121"/>
          <w:sz w:val="24"/>
          <w:vertAlign w:val="superscript"/>
          <w:lang w:val="da-DK"/>
        </w:rPr>
        <w:t>2</w:t>
      </w:r>
    </w:p>
    <w:p w:rsidR="007E510D" w:rsidRPr="00EE529C" w:rsidRDefault="00EE529C">
      <w:pPr>
        <w:spacing w:before="47" w:line="135" w:lineRule="exact"/>
        <w:ind w:left="3832"/>
        <w:rPr>
          <w:sz w:val="24"/>
          <w:lang w:val="da-DK"/>
        </w:rPr>
      </w:pPr>
      <w:r w:rsidRPr="00EE529C">
        <w:rPr>
          <w:w w:val="110"/>
          <w:sz w:val="24"/>
          <w:lang w:val="da-DK"/>
        </w:rPr>
        <w:t>=</w:t>
      </w:r>
      <w:r w:rsidRPr="00EE529C">
        <w:rPr>
          <w:spacing w:val="-23"/>
          <w:w w:val="110"/>
          <w:sz w:val="24"/>
          <w:lang w:val="da-DK"/>
        </w:rPr>
        <w:t xml:space="preserve"> </w:t>
      </w:r>
      <w:r w:rsidRPr="00EE529C">
        <w:rPr>
          <w:i/>
          <w:spacing w:val="7"/>
          <w:w w:val="110"/>
          <w:sz w:val="24"/>
          <w:lang w:val="da-DK"/>
        </w:rPr>
        <w:t>u</w:t>
      </w:r>
      <w:r w:rsidRPr="00EE529C">
        <w:rPr>
          <w:spacing w:val="7"/>
          <w:w w:val="110"/>
          <w:sz w:val="24"/>
          <w:vertAlign w:val="superscript"/>
          <w:lang w:val="da-DK"/>
        </w:rPr>
        <w:t>2</w:t>
      </w:r>
      <w:r w:rsidRPr="00EE529C">
        <w:rPr>
          <w:spacing w:val="-26"/>
          <w:w w:val="110"/>
          <w:sz w:val="24"/>
          <w:lang w:val="da-DK"/>
        </w:rPr>
        <w:t xml:space="preserve"> </w:t>
      </w:r>
      <w:r w:rsidRPr="00EE529C">
        <w:rPr>
          <w:w w:val="110"/>
          <w:sz w:val="24"/>
          <w:lang w:val="da-DK"/>
        </w:rPr>
        <w:t>+</w:t>
      </w:r>
      <w:r w:rsidRPr="00EE529C">
        <w:rPr>
          <w:spacing w:val="-34"/>
          <w:w w:val="110"/>
          <w:sz w:val="24"/>
          <w:lang w:val="da-DK"/>
        </w:rPr>
        <w:t xml:space="preserve"> </w:t>
      </w:r>
      <w:r w:rsidRPr="00EE529C">
        <w:rPr>
          <w:i/>
          <w:spacing w:val="7"/>
          <w:w w:val="110"/>
          <w:sz w:val="24"/>
          <w:lang w:val="da-DK"/>
        </w:rPr>
        <w:t>v</w:t>
      </w:r>
      <w:r w:rsidRPr="00EE529C">
        <w:rPr>
          <w:spacing w:val="7"/>
          <w:w w:val="110"/>
          <w:sz w:val="24"/>
          <w:vertAlign w:val="superscript"/>
          <w:lang w:val="da-DK"/>
        </w:rPr>
        <w:t>2</w:t>
      </w:r>
      <w:r w:rsidRPr="00EE529C">
        <w:rPr>
          <w:spacing w:val="-26"/>
          <w:w w:val="110"/>
          <w:sz w:val="24"/>
          <w:lang w:val="da-DK"/>
        </w:rPr>
        <w:t xml:space="preserve"> </w:t>
      </w:r>
      <w:r w:rsidRPr="00EE529C">
        <w:rPr>
          <w:w w:val="110"/>
          <w:sz w:val="24"/>
          <w:lang w:val="da-DK"/>
        </w:rPr>
        <w:t>+</w:t>
      </w:r>
      <w:r w:rsidRPr="00EE529C">
        <w:rPr>
          <w:spacing w:val="-34"/>
          <w:w w:val="110"/>
          <w:sz w:val="24"/>
          <w:lang w:val="da-DK"/>
        </w:rPr>
        <w:t xml:space="preserve"> </w:t>
      </w:r>
      <w:r w:rsidRPr="00EE529C">
        <w:rPr>
          <w:spacing w:val="2"/>
          <w:w w:val="110"/>
          <w:sz w:val="24"/>
          <w:lang w:val="da-DK"/>
        </w:rPr>
        <w:t>2</w:t>
      </w:r>
      <w:r w:rsidRPr="00EE529C">
        <w:rPr>
          <w:i/>
          <w:spacing w:val="2"/>
          <w:w w:val="110"/>
          <w:sz w:val="24"/>
          <w:lang w:val="da-DK"/>
        </w:rPr>
        <w:t>u</w:t>
      </w:r>
      <w:r w:rsidRPr="00EE529C">
        <w:rPr>
          <w:spacing w:val="2"/>
          <w:w w:val="110"/>
          <w:sz w:val="24"/>
          <w:vertAlign w:val="subscript"/>
          <w:lang w:val="da-DK"/>
        </w:rPr>
        <w:t>1</w:t>
      </w:r>
      <w:r w:rsidRPr="00EE529C">
        <w:rPr>
          <w:i/>
          <w:spacing w:val="2"/>
          <w:w w:val="110"/>
          <w:sz w:val="24"/>
          <w:lang w:val="da-DK"/>
        </w:rPr>
        <w:t>v</w:t>
      </w:r>
      <w:r w:rsidRPr="00EE529C">
        <w:rPr>
          <w:spacing w:val="2"/>
          <w:w w:val="110"/>
          <w:sz w:val="24"/>
          <w:vertAlign w:val="subscript"/>
          <w:lang w:val="da-DK"/>
        </w:rPr>
        <w:t>1</w:t>
      </w:r>
      <w:r w:rsidRPr="00EE529C">
        <w:rPr>
          <w:spacing w:val="-25"/>
          <w:w w:val="110"/>
          <w:sz w:val="24"/>
          <w:lang w:val="da-DK"/>
        </w:rPr>
        <w:t xml:space="preserve"> </w:t>
      </w:r>
      <w:r w:rsidRPr="00EE529C">
        <w:rPr>
          <w:w w:val="110"/>
          <w:sz w:val="24"/>
          <w:lang w:val="da-DK"/>
        </w:rPr>
        <w:t>+</w:t>
      </w:r>
      <w:r w:rsidRPr="00EE529C">
        <w:rPr>
          <w:spacing w:val="-34"/>
          <w:w w:val="110"/>
          <w:sz w:val="24"/>
          <w:lang w:val="da-DK"/>
        </w:rPr>
        <w:t xml:space="preserve"> </w:t>
      </w:r>
      <w:r w:rsidRPr="00EE529C">
        <w:rPr>
          <w:i/>
          <w:spacing w:val="7"/>
          <w:w w:val="110"/>
          <w:sz w:val="24"/>
          <w:lang w:val="da-DK"/>
        </w:rPr>
        <w:t>u</w:t>
      </w:r>
      <w:r w:rsidRPr="00EE529C">
        <w:rPr>
          <w:spacing w:val="7"/>
          <w:w w:val="110"/>
          <w:sz w:val="24"/>
          <w:vertAlign w:val="superscript"/>
          <w:lang w:val="da-DK"/>
        </w:rPr>
        <w:t>2</w:t>
      </w:r>
      <w:r w:rsidRPr="00EE529C">
        <w:rPr>
          <w:spacing w:val="-26"/>
          <w:w w:val="110"/>
          <w:sz w:val="24"/>
          <w:lang w:val="da-DK"/>
        </w:rPr>
        <w:t xml:space="preserve"> </w:t>
      </w:r>
      <w:r w:rsidRPr="00EE529C">
        <w:rPr>
          <w:w w:val="110"/>
          <w:sz w:val="24"/>
          <w:lang w:val="da-DK"/>
        </w:rPr>
        <w:t>+</w:t>
      </w:r>
      <w:r w:rsidRPr="00EE529C">
        <w:rPr>
          <w:spacing w:val="-34"/>
          <w:w w:val="110"/>
          <w:sz w:val="24"/>
          <w:lang w:val="da-DK"/>
        </w:rPr>
        <w:t xml:space="preserve"> </w:t>
      </w:r>
      <w:r w:rsidRPr="00EE529C">
        <w:rPr>
          <w:i/>
          <w:spacing w:val="7"/>
          <w:w w:val="110"/>
          <w:sz w:val="24"/>
          <w:lang w:val="da-DK"/>
        </w:rPr>
        <w:t>v</w:t>
      </w:r>
      <w:r w:rsidRPr="00EE529C">
        <w:rPr>
          <w:spacing w:val="7"/>
          <w:w w:val="110"/>
          <w:sz w:val="24"/>
          <w:vertAlign w:val="superscript"/>
          <w:lang w:val="da-DK"/>
        </w:rPr>
        <w:t>2</w:t>
      </w:r>
      <w:r w:rsidRPr="00EE529C">
        <w:rPr>
          <w:spacing w:val="-26"/>
          <w:w w:val="110"/>
          <w:sz w:val="24"/>
          <w:lang w:val="da-DK"/>
        </w:rPr>
        <w:t xml:space="preserve"> </w:t>
      </w:r>
      <w:r w:rsidRPr="00EE529C">
        <w:rPr>
          <w:w w:val="110"/>
          <w:sz w:val="24"/>
          <w:lang w:val="da-DK"/>
        </w:rPr>
        <w:t>+</w:t>
      </w:r>
      <w:r w:rsidRPr="00EE529C">
        <w:rPr>
          <w:spacing w:val="-34"/>
          <w:w w:val="110"/>
          <w:sz w:val="24"/>
          <w:lang w:val="da-DK"/>
        </w:rPr>
        <w:t xml:space="preserve"> </w:t>
      </w:r>
      <w:r w:rsidRPr="00EE529C">
        <w:rPr>
          <w:spacing w:val="2"/>
          <w:w w:val="110"/>
          <w:sz w:val="24"/>
          <w:lang w:val="da-DK"/>
        </w:rPr>
        <w:t>2</w:t>
      </w:r>
      <w:r w:rsidRPr="00EE529C">
        <w:rPr>
          <w:i/>
          <w:spacing w:val="2"/>
          <w:w w:val="110"/>
          <w:sz w:val="24"/>
          <w:lang w:val="da-DK"/>
        </w:rPr>
        <w:t>u</w:t>
      </w:r>
      <w:r w:rsidRPr="00EE529C">
        <w:rPr>
          <w:spacing w:val="2"/>
          <w:w w:val="110"/>
          <w:sz w:val="24"/>
          <w:vertAlign w:val="subscript"/>
          <w:lang w:val="da-DK"/>
        </w:rPr>
        <w:t>2</w:t>
      </w:r>
      <w:r w:rsidRPr="00EE529C">
        <w:rPr>
          <w:i/>
          <w:spacing w:val="2"/>
          <w:w w:val="110"/>
          <w:sz w:val="24"/>
          <w:lang w:val="da-DK"/>
        </w:rPr>
        <w:t>v</w:t>
      </w:r>
      <w:r w:rsidRPr="00EE529C">
        <w:rPr>
          <w:spacing w:val="2"/>
          <w:w w:val="110"/>
          <w:sz w:val="24"/>
          <w:vertAlign w:val="subscript"/>
          <w:lang w:val="da-DK"/>
        </w:rPr>
        <w:t>2</w:t>
      </w:r>
      <w:r w:rsidRPr="00EE529C">
        <w:rPr>
          <w:spacing w:val="-26"/>
          <w:w w:val="110"/>
          <w:sz w:val="24"/>
          <w:lang w:val="da-DK"/>
        </w:rPr>
        <w:t xml:space="preserve"> </w:t>
      </w:r>
      <w:r w:rsidRPr="00EE529C">
        <w:rPr>
          <w:w w:val="110"/>
          <w:sz w:val="24"/>
          <w:lang w:val="da-DK"/>
        </w:rPr>
        <w:t>+</w:t>
      </w:r>
      <w:r w:rsidRPr="00EE529C">
        <w:rPr>
          <w:spacing w:val="-34"/>
          <w:w w:val="110"/>
          <w:sz w:val="24"/>
          <w:lang w:val="da-DK"/>
        </w:rPr>
        <w:t xml:space="preserve"> </w:t>
      </w:r>
      <w:r w:rsidRPr="00EE529C">
        <w:rPr>
          <w:i/>
          <w:spacing w:val="7"/>
          <w:w w:val="110"/>
          <w:sz w:val="24"/>
          <w:lang w:val="da-DK"/>
        </w:rPr>
        <w:t>u</w:t>
      </w:r>
      <w:r w:rsidRPr="00EE529C">
        <w:rPr>
          <w:spacing w:val="7"/>
          <w:w w:val="110"/>
          <w:sz w:val="24"/>
          <w:vertAlign w:val="superscript"/>
          <w:lang w:val="da-DK"/>
        </w:rPr>
        <w:t>2</w:t>
      </w:r>
      <w:r w:rsidRPr="00EE529C">
        <w:rPr>
          <w:spacing w:val="-26"/>
          <w:w w:val="110"/>
          <w:sz w:val="24"/>
          <w:lang w:val="da-DK"/>
        </w:rPr>
        <w:t xml:space="preserve"> </w:t>
      </w:r>
      <w:r w:rsidRPr="00EE529C">
        <w:rPr>
          <w:w w:val="110"/>
          <w:sz w:val="24"/>
          <w:lang w:val="da-DK"/>
        </w:rPr>
        <w:t>+</w:t>
      </w:r>
      <w:r w:rsidRPr="00EE529C">
        <w:rPr>
          <w:spacing w:val="-34"/>
          <w:w w:val="110"/>
          <w:sz w:val="24"/>
          <w:lang w:val="da-DK"/>
        </w:rPr>
        <w:t xml:space="preserve"> </w:t>
      </w:r>
      <w:r w:rsidRPr="00EE529C">
        <w:rPr>
          <w:i/>
          <w:spacing w:val="7"/>
          <w:w w:val="110"/>
          <w:sz w:val="24"/>
          <w:lang w:val="da-DK"/>
        </w:rPr>
        <w:t>v</w:t>
      </w:r>
      <w:r w:rsidRPr="00EE529C">
        <w:rPr>
          <w:spacing w:val="7"/>
          <w:w w:val="110"/>
          <w:sz w:val="24"/>
          <w:vertAlign w:val="superscript"/>
          <w:lang w:val="da-DK"/>
        </w:rPr>
        <w:t>2</w:t>
      </w:r>
      <w:r w:rsidRPr="00EE529C">
        <w:rPr>
          <w:spacing w:val="-26"/>
          <w:w w:val="110"/>
          <w:sz w:val="24"/>
          <w:lang w:val="da-DK"/>
        </w:rPr>
        <w:t xml:space="preserve"> </w:t>
      </w:r>
      <w:r w:rsidRPr="00EE529C">
        <w:rPr>
          <w:w w:val="110"/>
          <w:sz w:val="24"/>
          <w:lang w:val="da-DK"/>
        </w:rPr>
        <w:t>+</w:t>
      </w:r>
      <w:r w:rsidRPr="00EE529C">
        <w:rPr>
          <w:spacing w:val="-34"/>
          <w:w w:val="110"/>
          <w:sz w:val="24"/>
          <w:lang w:val="da-DK"/>
        </w:rPr>
        <w:t xml:space="preserve"> </w:t>
      </w:r>
      <w:r w:rsidRPr="00EE529C">
        <w:rPr>
          <w:spacing w:val="2"/>
          <w:w w:val="110"/>
          <w:sz w:val="24"/>
          <w:lang w:val="da-DK"/>
        </w:rPr>
        <w:t>2</w:t>
      </w:r>
      <w:r w:rsidRPr="00EE529C">
        <w:rPr>
          <w:i/>
          <w:spacing w:val="2"/>
          <w:w w:val="110"/>
          <w:sz w:val="24"/>
          <w:lang w:val="da-DK"/>
        </w:rPr>
        <w:t>u</w:t>
      </w:r>
      <w:r w:rsidRPr="00EE529C">
        <w:rPr>
          <w:spacing w:val="2"/>
          <w:w w:val="110"/>
          <w:sz w:val="24"/>
          <w:vertAlign w:val="subscript"/>
          <w:lang w:val="da-DK"/>
        </w:rPr>
        <w:t>3</w:t>
      </w:r>
      <w:r w:rsidRPr="00EE529C">
        <w:rPr>
          <w:i/>
          <w:spacing w:val="2"/>
          <w:w w:val="110"/>
          <w:sz w:val="24"/>
          <w:lang w:val="da-DK"/>
        </w:rPr>
        <w:t>v</w:t>
      </w:r>
      <w:r w:rsidRPr="00EE529C">
        <w:rPr>
          <w:spacing w:val="2"/>
          <w:w w:val="110"/>
          <w:sz w:val="24"/>
          <w:vertAlign w:val="subscript"/>
          <w:lang w:val="da-DK"/>
        </w:rPr>
        <w:t>3</w:t>
      </w:r>
    </w:p>
    <w:p w:rsidR="007E510D" w:rsidRPr="00EE529C" w:rsidRDefault="00EE529C">
      <w:pPr>
        <w:tabs>
          <w:tab w:val="left" w:pos="4647"/>
          <w:tab w:val="left" w:pos="5964"/>
          <w:tab w:val="left" w:pos="6433"/>
          <w:tab w:val="left" w:pos="7750"/>
          <w:tab w:val="left" w:pos="8218"/>
        </w:tabs>
        <w:spacing w:line="216" w:lineRule="exact"/>
        <w:ind w:left="4178"/>
        <w:rPr>
          <w:sz w:val="18"/>
          <w:lang w:val="da-DK"/>
        </w:rPr>
      </w:pPr>
      <w:r w:rsidRPr="00EE529C">
        <w:rPr>
          <w:w w:val="110"/>
          <w:sz w:val="18"/>
          <w:lang w:val="da-DK"/>
        </w:rPr>
        <w:t>1</w:t>
      </w:r>
      <w:r w:rsidRPr="00EE529C">
        <w:rPr>
          <w:w w:val="110"/>
          <w:sz w:val="18"/>
          <w:lang w:val="da-DK"/>
        </w:rPr>
        <w:tab/>
        <w:t>1</w:t>
      </w:r>
      <w:r w:rsidRPr="00EE529C">
        <w:rPr>
          <w:w w:val="110"/>
          <w:sz w:val="18"/>
          <w:lang w:val="da-DK"/>
        </w:rPr>
        <w:tab/>
        <w:t>2</w:t>
      </w:r>
      <w:r w:rsidRPr="00EE529C">
        <w:rPr>
          <w:w w:val="110"/>
          <w:sz w:val="18"/>
          <w:lang w:val="da-DK"/>
        </w:rPr>
        <w:tab/>
        <w:t>2</w:t>
      </w:r>
      <w:r w:rsidRPr="00EE529C">
        <w:rPr>
          <w:w w:val="110"/>
          <w:sz w:val="18"/>
          <w:lang w:val="da-DK"/>
        </w:rPr>
        <w:tab/>
        <w:t>3</w:t>
      </w:r>
      <w:r w:rsidRPr="00EE529C">
        <w:rPr>
          <w:w w:val="110"/>
          <w:sz w:val="18"/>
          <w:lang w:val="da-DK"/>
        </w:rPr>
        <w:tab/>
        <w:t>3</w:t>
      </w:r>
    </w:p>
    <w:p w:rsidR="007E510D" w:rsidRPr="00EE529C" w:rsidRDefault="007E510D">
      <w:pPr>
        <w:spacing w:line="216" w:lineRule="exact"/>
        <w:rPr>
          <w:sz w:val="18"/>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rPr>
          <w:sz w:val="28"/>
          <w:lang w:val="da-DK"/>
        </w:rPr>
      </w:pPr>
    </w:p>
    <w:p w:rsidR="007E510D" w:rsidRPr="00EE529C" w:rsidRDefault="007E510D">
      <w:pPr>
        <w:pStyle w:val="BodyText"/>
        <w:spacing w:before="9"/>
        <w:rPr>
          <w:sz w:val="22"/>
          <w:lang w:val="da-DK"/>
        </w:rPr>
      </w:pPr>
    </w:p>
    <w:p w:rsidR="007E510D" w:rsidRPr="00EE529C" w:rsidRDefault="00EE529C">
      <w:pPr>
        <w:pStyle w:val="ListParagraph"/>
        <w:numPr>
          <w:ilvl w:val="2"/>
          <w:numId w:val="28"/>
        </w:numPr>
        <w:tabs>
          <w:tab w:val="left" w:pos="1846"/>
        </w:tabs>
        <w:ind w:hanging="441"/>
        <w:jc w:val="left"/>
        <w:rPr>
          <w:sz w:val="24"/>
          <w:lang w:val="da-DK"/>
        </w:rPr>
      </w:pPr>
      <w:r w:rsidRPr="00EE529C">
        <w:rPr>
          <w:sz w:val="24"/>
          <w:lang w:val="da-DK"/>
        </w:rPr>
        <w:t>Lad</w:t>
      </w:r>
    </w:p>
    <w:p w:rsidR="007E510D" w:rsidRPr="00EE529C" w:rsidRDefault="00EE529C">
      <w:pPr>
        <w:spacing w:line="369" w:lineRule="exact"/>
        <w:ind w:left="1405"/>
        <w:rPr>
          <w:i/>
          <w:sz w:val="24"/>
          <w:lang w:val="da-DK"/>
        </w:rPr>
      </w:pPr>
      <w:r w:rsidRPr="00EE529C">
        <w:rPr>
          <w:lang w:val="da-DK"/>
        </w:rPr>
        <w:br w:type="column"/>
      </w:r>
      <w:r w:rsidRPr="00EE529C">
        <w:rPr>
          <w:w w:val="107"/>
          <w:sz w:val="24"/>
          <w:lang w:val="da-DK"/>
        </w:rPr>
        <w:t>=</w:t>
      </w:r>
      <w:r w:rsidRPr="00EE529C">
        <w:rPr>
          <w:spacing w:val="-7"/>
          <w:sz w:val="24"/>
          <w:lang w:val="da-DK"/>
        </w:rPr>
        <w:t xml:space="preserve"> </w:t>
      </w:r>
      <w:r w:rsidRPr="00EE529C">
        <w:rPr>
          <w:rFonts w:ascii="Lucida Sans Unicode" w:hAnsi="Lucida Sans Unicode"/>
          <w:w w:val="132"/>
          <w:sz w:val="24"/>
          <w:lang w:val="da-DK"/>
        </w:rPr>
        <w:t xml:space="preserve"> </w:t>
      </w:r>
      <w:r w:rsidRPr="00EE529C">
        <w:rPr>
          <w:i/>
          <w:spacing w:val="-121"/>
          <w:sz w:val="24"/>
          <w:lang w:val="da-DK"/>
        </w:rPr>
        <w:t>u</w:t>
      </w:r>
      <w:r w:rsidRPr="00EE529C">
        <w:rPr>
          <w:i/>
          <w:spacing w:val="12"/>
          <w:w w:val="204"/>
          <w:sz w:val="24"/>
          <w:lang w:val="da-DK"/>
        </w:rPr>
        <w:t xml:space="preserve"> </w:t>
      </w:r>
      <w:r w:rsidRPr="00EE529C">
        <w:rPr>
          <w:rFonts w:ascii="Lucida Sans Unicode" w:hAnsi="Lucida Sans Unicode"/>
          <w:w w:val="132"/>
          <w:sz w:val="24"/>
          <w:lang w:val="da-DK"/>
        </w:rPr>
        <w:t xml:space="preserve"> </w:t>
      </w:r>
      <w:r w:rsidRPr="00EE529C">
        <w:rPr>
          <w:w w:val="108"/>
          <w:position w:val="10"/>
          <w:sz w:val="18"/>
          <w:lang w:val="da-DK"/>
        </w:rPr>
        <w:t>2</w:t>
      </w:r>
      <w:r w:rsidRPr="00EE529C">
        <w:rPr>
          <w:spacing w:val="4"/>
          <w:position w:val="10"/>
          <w:sz w:val="18"/>
          <w:lang w:val="da-DK"/>
        </w:rPr>
        <w:t xml:space="preserve"> </w:t>
      </w:r>
      <w:r w:rsidRPr="00EE529C">
        <w:rPr>
          <w:w w:val="102"/>
          <w:sz w:val="24"/>
          <w:lang w:val="da-DK"/>
        </w:rPr>
        <w:t>+</w:t>
      </w:r>
      <w:r w:rsidRPr="00EE529C">
        <w:rPr>
          <w:spacing w:val="-21"/>
          <w:sz w:val="24"/>
          <w:lang w:val="da-DK"/>
        </w:rPr>
        <w:t xml:space="preserve"> </w:t>
      </w:r>
      <w:r w:rsidRPr="00EE529C">
        <w:rPr>
          <w:rFonts w:ascii="Lucida Sans Unicode" w:hAnsi="Lucida Sans Unicode"/>
          <w:w w:val="132"/>
          <w:sz w:val="24"/>
          <w:lang w:val="da-DK"/>
        </w:rPr>
        <w:t xml:space="preserve"> </w:t>
      </w:r>
      <w:r w:rsidRPr="00EE529C">
        <w:rPr>
          <w:i/>
          <w:spacing w:val="-112"/>
          <w:w w:val="97"/>
          <w:sz w:val="24"/>
          <w:lang w:val="da-DK"/>
        </w:rPr>
        <w:t>v</w:t>
      </w:r>
      <w:r w:rsidRPr="00EE529C">
        <w:rPr>
          <w:i/>
          <w:spacing w:val="3"/>
          <w:w w:val="204"/>
          <w:sz w:val="24"/>
          <w:lang w:val="da-DK"/>
        </w:rPr>
        <w:t xml:space="preserve"> </w:t>
      </w:r>
      <w:r w:rsidRPr="00EE529C">
        <w:rPr>
          <w:rFonts w:ascii="Lucida Sans Unicode" w:hAnsi="Lucida Sans Unicode"/>
          <w:w w:val="132"/>
          <w:sz w:val="24"/>
          <w:lang w:val="da-DK"/>
        </w:rPr>
        <w:t xml:space="preserve"> </w:t>
      </w:r>
      <w:r w:rsidRPr="00EE529C">
        <w:rPr>
          <w:w w:val="108"/>
          <w:position w:val="10"/>
          <w:sz w:val="18"/>
          <w:lang w:val="da-DK"/>
        </w:rPr>
        <w:t>2</w:t>
      </w:r>
      <w:r w:rsidRPr="00EE529C">
        <w:rPr>
          <w:spacing w:val="4"/>
          <w:position w:val="10"/>
          <w:sz w:val="18"/>
          <w:lang w:val="da-DK"/>
        </w:rPr>
        <w:t xml:space="preserve"> </w:t>
      </w:r>
      <w:r w:rsidRPr="00EE529C">
        <w:rPr>
          <w:w w:val="102"/>
          <w:sz w:val="24"/>
          <w:lang w:val="da-DK"/>
        </w:rPr>
        <w:t>+</w:t>
      </w:r>
      <w:r w:rsidRPr="00EE529C">
        <w:rPr>
          <w:spacing w:val="-21"/>
          <w:sz w:val="24"/>
          <w:lang w:val="da-DK"/>
        </w:rPr>
        <w:t xml:space="preserve"> </w:t>
      </w:r>
      <w:r w:rsidRPr="00EE529C">
        <w:rPr>
          <w:w w:val="105"/>
          <w:sz w:val="24"/>
          <w:lang w:val="da-DK"/>
        </w:rPr>
        <w:t>2</w:t>
      </w:r>
      <w:r w:rsidRPr="00EE529C">
        <w:rPr>
          <w:spacing w:val="-1"/>
          <w:w w:val="105"/>
          <w:sz w:val="24"/>
          <w:lang w:val="da-DK"/>
        </w:rPr>
        <w:t>(</w:t>
      </w:r>
      <w:r w:rsidRPr="00EE529C">
        <w:rPr>
          <w:i/>
          <w:spacing w:val="-121"/>
          <w:sz w:val="24"/>
          <w:lang w:val="da-DK"/>
        </w:rPr>
        <w:t>u</w:t>
      </w:r>
      <w:r w:rsidRPr="00EE529C">
        <w:rPr>
          <w:i/>
          <w:w w:val="204"/>
          <w:sz w:val="24"/>
          <w:lang w:val="da-DK"/>
        </w:rPr>
        <w:t xml:space="preserve"> </w:t>
      </w:r>
      <w:r w:rsidRPr="00EE529C">
        <w:rPr>
          <w:i/>
          <w:spacing w:val="-8"/>
          <w:sz w:val="24"/>
          <w:lang w:val="da-DK"/>
        </w:rPr>
        <w:t xml:space="preserve"> </w:t>
      </w:r>
      <w:r w:rsidRPr="00EE529C">
        <w:rPr>
          <w:rFonts w:ascii="Lucida Sans Unicode" w:hAnsi="Lucida Sans Unicode"/>
          <w:w w:val="39"/>
          <w:sz w:val="24"/>
          <w:lang w:val="da-DK"/>
        </w:rPr>
        <w:t>·</w:t>
      </w:r>
      <w:r w:rsidRPr="00EE529C">
        <w:rPr>
          <w:rFonts w:ascii="Lucida Sans Unicode" w:hAnsi="Lucida Sans Unicode"/>
          <w:spacing w:val="-37"/>
          <w:sz w:val="24"/>
          <w:lang w:val="da-DK"/>
        </w:rPr>
        <w:t xml:space="preserve"> </w:t>
      </w:r>
      <w:r w:rsidRPr="00EE529C">
        <w:rPr>
          <w:i/>
          <w:spacing w:val="-112"/>
          <w:w w:val="97"/>
          <w:sz w:val="24"/>
          <w:lang w:val="da-DK"/>
        </w:rPr>
        <w:t>v</w:t>
      </w:r>
      <w:r w:rsidRPr="00EE529C">
        <w:rPr>
          <w:i/>
          <w:spacing w:val="3"/>
          <w:w w:val="204"/>
          <w:sz w:val="24"/>
          <w:lang w:val="da-DK"/>
        </w:rPr>
        <w:t xml:space="preserve"> </w:t>
      </w:r>
      <w:r w:rsidRPr="00EE529C">
        <w:rPr>
          <w:w w:val="97"/>
          <w:sz w:val="24"/>
          <w:lang w:val="da-DK"/>
        </w:rPr>
        <w:t>)</w:t>
      </w:r>
      <w:r w:rsidRPr="00EE529C">
        <w:rPr>
          <w:i/>
          <w:w w:val="97"/>
          <w:sz w:val="24"/>
          <w:lang w:val="da-DK"/>
        </w:rPr>
        <w:t>.</w:t>
      </w:r>
    </w:p>
    <w:p w:rsidR="007E510D" w:rsidRPr="00EE529C" w:rsidRDefault="007E510D">
      <w:pPr>
        <w:spacing w:line="369" w:lineRule="exact"/>
        <w:rPr>
          <w:sz w:val="24"/>
          <w:lang w:val="da-DK"/>
        </w:rPr>
        <w:sectPr w:rsidR="007E510D" w:rsidRPr="00EE529C">
          <w:type w:val="continuous"/>
          <w:pgSz w:w="11910" w:h="16840"/>
          <w:pgMar w:top="1580" w:right="140" w:bottom="280" w:left="180" w:header="708" w:footer="708" w:gutter="0"/>
          <w:cols w:num="2" w:space="708" w:equalWidth="0">
            <w:col w:w="2291" w:space="136"/>
            <w:col w:w="9163"/>
          </w:cols>
        </w:sectPr>
      </w:pPr>
    </w:p>
    <w:p w:rsidR="007E510D" w:rsidRPr="00EE529C" w:rsidRDefault="00EE529C">
      <w:pPr>
        <w:pStyle w:val="BodyText"/>
        <w:tabs>
          <w:tab w:val="left" w:pos="5682"/>
        </w:tabs>
        <w:spacing w:line="250" w:lineRule="exact"/>
        <w:ind w:left="5342"/>
        <w:rPr>
          <w:rFonts w:ascii="Tahoma" w:hAnsi="Tahoma"/>
          <w:lang w:val="da-DK"/>
        </w:rPr>
      </w:pPr>
      <w:r w:rsidRPr="00EE529C">
        <w:rPr>
          <w:lang w:val="da-DK"/>
        </w:rPr>
        <w:pict>
          <v:shape id="_x0000_s1215" type="#_x0000_t202" style="position:absolute;left:0;text-align:left;margin-left:280.95pt;margin-top:8.95pt;width:6.75pt;height:13.05pt;z-index:-27021312;mso-position-horizontal-relative:page" filled="f" stroked="f">
            <v:textbox inset="0,0,0,0">
              <w:txbxContent>
                <w:p w:rsidR="00EE529C" w:rsidRDefault="00EE529C">
                  <w:pPr>
                    <w:spacing w:line="259" w:lineRule="exact"/>
                    <w:rPr>
                      <w:i/>
                      <w:sz w:val="24"/>
                    </w:rPr>
                  </w:pPr>
                  <w:r>
                    <w:rPr>
                      <w:i/>
                      <w:sz w:val="24"/>
                    </w:rPr>
                    <w:t>u</w:t>
                  </w:r>
                </w:p>
              </w:txbxContent>
            </v:textbox>
            <w10:wrap anchorx="page"/>
          </v:shape>
        </w:pict>
      </w:r>
      <w:r w:rsidRPr="00EE529C">
        <w:rPr>
          <w:rFonts w:ascii="Tahoma" w:hAnsi="Tahoma"/>
          <w:w w:val="50"/>
          <w:lang w:val="da-DK"/>
        </w:rPr>
        <w:t></w:t>
      </w:r>
      <w:r w:rsidRPr="00EE529C">
        <w:rPr>
          <w:rFonts w:ascii="Tahoma" w:hAnsi="Tahoma"/>
          <w:w w:val="50"/>
          <w:lang w:val="da-DK"/>
        </w:rPr>
        <w:tab/>
      </w:r>
      <w:r w:rsidRPr="00EE529C">
        <w:rPr>
          <w:rFonts w:ascii="Tahoma" w:hAnsi="Tahoma"/>
          <w:spacing w:val="-20"/>
          <w:w w:val="45"/>
          <w:lang w:val="da-DK"/>
        </w:rPr>
        <w:t></w:t>
      </w:r>
    </w:p>
    <w:p w:rsidR="007E510D" w:rsidRPr="00EE529C" w:rsidRDefault="00EE529C">
      <w:pPr>
        <w:pStyle w:val="BodyText"/>
        <w:spacing w:line="194" w:lineRule="exact"/>
        <w:ind w:left="5342"/>
        <w:rPr>
          <w:rFonts w:ascii="Verdana" w:hAnsi="Verdana"/>
          <w:lang w:val="da-DK"/>
        </w:rPr>
      </w:pPr>
      <w:r w:rsidRPr="00EE529C">
        <w:rPr>
          <w:rFonts w:ascii="Verdana" w:hAnsi="Verdana"/>
          <w:w w:val="40"/>
          <w:lang w:val="da-DK"/>
        </w:rPr>
        <w:t></w:t>
      </w:r>
      <w:r w:rsidRPr="00EE529C">
        <w:rPr>
          <w:rFonts w:ascii="Verdana" w:hAnsi="Verdana"/>
          <w:lang w:val="da-DK"/>
        </w:rPr>
        <w:t xml:space="preserve"> </w:t>
      </w:r>
      <w:r w:rsidRPr="00EE529C">
        <w:rPr>
          <w:rFonts w:ascii="Verdana" w:hAnsi="Verdana"/>
          <w:spacing w:val="-33"/>
          <w:lang w:val="da-DK"/>
        </w:rPr>
        <w:t xml:space="preserve"> </w:t>
      </w:r>
      <w:r w:rsidRPr="00EE529C">
        <w:rPr>
          <w:w w:val="108"/>
          <w:position w:val="6"/>
          <w:sz w:val="18"/>
          <w:lang w:val="da-DK"/>
        </w:rPr>
        <w:t>1</w:t>
      </w:r>
      <w:r w:rsidRPr="00EE529C">
        <w:rPr>
          <w:rFonts w:ascii="Verdana" w:hAnsi="Verdana"/>
          <w:spacing w:val="-9"/>
          <w:w w:val="40"/>
          <w:lang w:val="da-DK"/>
        </w:rPr>
        <w:t></w:t>
      </w:r>
    </w:p>
    <w:p w:rsidR="007E510D" w:rsidRPr="00EE529C" w:rsidRDefault="00EE529C">
      <w:pPr>
        <w:spacing w:line="181" w:lineRule="exact"/>
        <w:jc w:val="right"/>
        <w:rPr>
          <w:rFonts w:ascii="Verdana" w:hAnsi="Verdana"/>
          <w:sz w:val="24"/>
          <w:lang w:val="da-DK"/>
        </w:rPr>
      </w:pPr>
      <w:r w:rsidRPr="00EE529C">
        <w:rPr>
          <w:lang w:val="da-DK"/>
        </w:rPr>
        <w:pict>
          <v:shape id="_x0000_s1214" type="#_x0000_t202" style="position:absolute;left:0;text-align:left;margin-left:276.15pt;margin-top:5.75pt;width:4.85pt;height:12pt;z-index:-27020800;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1213" type="#_x0000_t202" style="position:absolute;left:0;text-align:left;margin-left:287.75pt;margin-top:5.05pt;width:4.9pt;height:10.6pt;z-index:-27020288;mso-position-horizontal-relative:page" filled="f" stroked="f">
            <v:textbox inset="0,0,0,0">
              <w:txbxContent>
                <w:p w:rsidR="00EE529C" w:rsidRDefault="00EE529C">
                  <w:pPr>
                    <w:spacing w:line="212" w:lineRule="exact"/>
                    <w:rPr>
                      <w:sz w:val="18"/>
                    </w:rPr>
                  </w:pPr>
                  <w:r>
                    <w:rPr>
                      <w:w w:val="108"/>
                      <w:sz w:val="18"/>
                    </w:rPr>
                    <w:t>2</w:t>
                  </w:r>
                </w:p>
              </w:txbxContent>
            </v:textbox>
            <w10:wrap anchorx="page"/>
          </v:shape>
        </w:pict>
      </w:r>
      <w:r w:rsidRPr="00EE529C">
        <w:rPr>
          <w:lang w:val="da-DK"/>
        </w:rPr>
        <w:pict>
          <v:shape id="_x0000_s1212" type="#_x0000_t202" style="position:absolute;left:0;text-align:left;margin-left:293.15pt;margin-top:5.75pt;width:4.85pt;height:12pt;z-index:-27008000;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i/>
          <w:spacing w:val="-121"/>
          <w:sz w:val="24"/>
          <w:lang w:val="da-DK"/>
        </w:rPr>
        <w:t>u</w:t>
      </w:r>
      <w:r w:rsidRPr="00EE529C">
        <w:rPr>
          <w:i/>
          <w:w w:val="204"/>
          <w:sz w:val="24"/>
          <w:lang w:val="da-DK"/>
        </w:rPr>
        <w:t xml:space="preserve"> </w:t>
      </w:r>
      <w:r w:rsidRPr="00EE529C">
        <w:rPr>
          <w:i/>
          <w:spacing w:val="5"/>
          <w:sz w:val="24"/>
          <w:lang w:val="da-DK"/>
        </w:rPr>
        <w:t xml:space="preserve"> </w:t>
      </w:r>
      <w:r w:rsidRPr="00EE529C">
        <w:rPr>
          <w:w w:val="107"/>
          <w:sz w:val="24"/>
          <w:lang w:val="da-DK"/>
        </w:rPr>
        <w:t>=</w:t>
      </w:r>
      <w:r w:rsidRPr="00EE529C">
        <w:rPr>
          <w:spacing w:val="-7"/>
          <w:sz w:val="24"/>
          <w:lang w:val="da-DK"/>
        </w:rPr>
        <w:t xml:space="preserve"> </w:t>
      </w:r>
      <w:r w:rsidRPr="00EE529C">
        <w:rPr>
          <w:rFonts w:ascii="Verdana" w:hAnsi="Verdana"/>
          <w:w w:val="40"/>
          <w:position w:val="6"/>
          <w:sz w:val="24"/>
          <w:lang w:val="da-DK"/>
        </w:rPr>
        <w:t></w:t>
      </w:r>
      <w:r w:rsidRPr="00EE529C">
        <w:rPr>
          <w:i/>
          <w:sz w:val="24"/>
          <w:lang w:val="da-DK"/>
        </w:rPr>
        <w:t xml:space="preserve">u </w:t>
      </w:r>
      <w:r w:rsidRPr="00EE529C">
        <w:rPr>
          <w:i/>
          <w:spacing w:val="-10"/>
          <w:sz w:val="24"/>
          <w:lang w:val="da-DK"/>
        </w:rPr>
        <w:t xml:space="preserve"> </w:t>
      </w:r>
      <w:r w:rsidRPr="00EE529C">
        <w:rPr>
          <w:rFonts w:ascii="Verdana" w:hAnsi="Verdana"/>
          <w:w w:val="40"/>
          <w:position w:val="6"/>
          <w:sz w:val="24"/>
          <w:lang w:val="da-DK"/>
        </w:rPr>
        <w:t></w:t>
      </w:r>
    </w:p>
    <w:p w:rsidR="007E510D" w:rsidRPr="00EE529C" w:rsidRDefault="00EE529C">
      <w:pPr>
        <w:spacing w:line="250" w:lineRule="exact"/>
        <w:ind w:left="875"/>
        <w:rPr>
          <w:rFonts w:ascii="Tahoma" w:hAnsi="Tahoma"/>
          <w:sz w:val="24"/>
          <w:lang w:val="da-DK"/>
        </w:rPr>
      </w:pPr>
      <w:r w:rsidRPr="00EE529C">
        <w:rPr>
          <w:lang w:val="da-DK"/>
        </w:rPr>
        <w:br w:type="column"/>
      </w:r>
      <w:r w:rsidRPr="00EE529C">
        <w:rPr>
          <w:rFonts w:ascii="Tahoma" w:hAnsi="Tahoma"/>
          <w:w w:val="50"/>
          <w:sz w:val="24"/>
          <w:lang w:val="da-DK"/>
        </w:rPr>
        <w:t></w:t>
      </w:r>
    </w:p>
    <w:p w:rsidR="007E510D" w:rsidRPr="00EE529C" w:rsidRDefault="00EE529C">
      <w:pPr>
        <w:pStyle w:val="BodyText"/>
        <w:spacing w:line="194" w:lineRule="exact"/>
        <w:ind w:left="875"/>
        <w:rPr>
          <w:rFonts w:ascii="Verdana" w:hAnsi="Verdana"/>
          <w:lang w:val="da-DK"/>
        </w:rPr>
      </w:pPr>
      <w:r w:rsidRPr="00EE529C">
        <w:rPr>
          <w:lang w:val="da-DK"/>
        </w:rPr>
        <w:pict>
          <v:shape id="_x0000_s1211" type="#_x0000_t202" style="position:absolute;left:0;text-align:left;margin-left:348.55pt;margin-top:-3.55pt;width:5.9pt;height:13.05pt;z-index:17413632;mso-position-horizontal-relative:page" filled="f" stroked="f">
            <v:textbox inset="0,0,0,0">
              <w:txbxContent>
                <w:p w:rsidR="00EE529C" w:rsidRDefault="00EE529C">
                  <w:pPr>
                    <w:spacing w:line="259" w:lineRule="exact"/>
                    <w:rPr>
                      <w:i/>
                      <w:sz w:val="24"/>
                    </w:rPr>
                  </w:pPr>
                  <w:r>
                    <w:rPr>
                      <w:i/>
                      <w:w w:val="97"/>
                      <w:sz w:val="24"/>
                    </w:rPr>
                    <w:t>v</w:t>
                  </w:r>
                </w:p>
              </w:txbxContent>
            </v:textbox>
            <w10:wrap anchorx="page"/>
          </v:shape>
        </w:pict>
      </w:r>
      <w:r w:rsidRPr="00EE529C">
        <w:rPr>
          <w:rFonts w:ascii="Verdana" w:hAnsi="Verdana"/>
          <w:w w:val="40"/>
          <w:lang w:val="da-DK"/>
        </w:rPr>
        <w:t></w:t>
      </w:r>
    </w:p>
    <w:p w:rsidR="007E510D" w:rsidRPr="00EE529C" w:rsidRDefault="00EE529C">
      <w:pPr>
        <w:tabs>
          <w:tab w:val="left" w:pos="717"/>
        </w:tabs>
        <w:spacing w:line="181" w:lineRule="exact"/>
        <w:ind w:left="225"/>
        <w:rPr>
          <w:i/>
          <w:sz w:val="24"/>
          <w:lang w:val="da-DK"/>
        </w:rPr>
      </w:pPr>
      <w:r w:rsidRPr="00EE529C">
        <w:rPr>
          <w:lang w:val="da-DK"/>
        </w:rPr>
        <w:pict>
          <v:shape id="_x0000_s1210" type="#_x0000_t202" style="position:absolute;left:0;text-align:left;margin-left:343.75pt;margin-top:5.75pt;width:4.85pt;height:12pt;z-index:-27019264;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w w:val="95"/>
          <w:sz w:val="24"/>
          <w:lang w:val="da-DK"/>
        </w:rPr>
        <w:t>og</w:t>
      </w:r>
      <w:r w:rsidRPr="00EE529C">
        <w:rPr>
          <w:sz w:val="24"/>
          <w:lang w:val="da-DK"/>
        </w:rPr>
        <w:tab/>
      </w:r>
      <w:r w:rsidRPr="00EE529C">
        <w:rPr>
          <w:i/>
          <w:spacing w:val="-112"/>
          <w:w w:val="97"/>
          <w:sz w:val="24"/>
          <w:lang w:val="da-DK"/>
        </w:rPr>
        <w:t>v</w:t>
      </w:r>
      <w:r w:rsidRPr="00EE529C">
        <w:rPr>
          <w:i/>
          <w:w w:val="204"/>
          <w:sz w:val="24"/>
          <w:lang w:val="da-DK"/>
        </w:rPr>
        <w:t xml:space="preserve"> </w:t>
      </w:r>
      <w:r w:rsidRPr="00EE529C">
        <w:rPr>
          <w:i/>
          <w:spacing w:val="-30"/>
          <w:sz w:val="24"/>
          <w:lang w:val="da-DK"/>
        </w:rPr>
        <w:t xml:space="preserve"> </w:t>
      </w:r>
      <w:r w:rsidRPr="00EE529C">
        <w:rPr>
          <w:rFonts w:ascii="Verdana" w:hAnsi="Verdana"/>
          <w:spacing w:val="-10"/>
          <w:w w:val="40"/>
          <w:position w:val="6"/>
          <w:sz w:val="24"/>
          <w:lang w:val="da-DK"/>
        </w:rPr>
        <w:t></w:t>
      </w:r>
      <w:r w:rsidRPr="00EE529C">
        <w:rPr>
          <w:i/>
          <w:spacing w:val="-10"/>
          <w:w w:val="97"/>
          <w:sz w:val="24"/>
          <w:lang w:val="da-DK"/>
        </w:rPr>
        <w:t>v</w:t>
      </w:r>
    </w:p>
    <w:p w:rsidR="007E510D" w:rsidRPr="00EE529C" w:rsidRDefault="00EE529C">
      <w:pPr>
        <w:spacing w:line="252" w:lineRule="exact"/>
        <w:ind w:left="70"/>
        <w:rPr>
          <w:rFonts w:ascii="Tahoma" w:hAnsi="Tahoma"/>
          <w:sz w:val="24"/>
          <w:lang w:val="da-DK"/>
        </w:rPr>
      </w:pPr>
      <w:r w:rsidRPr="00EE529C">
        <w:rPr>
          <w:lang w:val="da-DK"/>
        </w:rPr>
        <w:br w:type="column"/>
      </w:r>
      <w:r w:rsidRPr="00EE529C">
        <w:rPr>
          <w:rFonts w:ascii="Tahoma" w:hAnsi="Tahoma"/>
          <w:w w:val="50"/>
          <w:sz w:val="24"/>
          <w:lang w:val="da-DK"/>
        </w:rPr>
        <w:t></w:t>
      </w:r>
    </w:p>
    <w:p w:rsidR="007E510D" w:rsidRPr="00EE529C" w:rsidRDefault="00EE529C">
      <w:pPr>
        <w:spacing w:line="196" w:lineRule="exact"/>
        <w:ind w:left="-38"/>
        <w:rPr>
          <w:rFonts w:ascii="Verdana" w:hAnsi="Verdana"/>
          <w:sz w:val="24"/>
          <w:lang w:val="da-DK"/>
        </w:rPr>
      </w:pPr>
      <w:r w:rsidRPr="00EE529C">
        <w:rPr>
          <w:spacing w:val="9"/>
          <w:w w:val="108"/>
          <w:sz w:val="18"/>
          <w:lang w:val="da-DK"/>
        </w:rPr>
        <w:t>1</w:t>
      </w:r>
      <w:r w:rsidRPr="00EE529C">
        <w:rPr>
          <w:rFonts w:ascii="Verdana" w:hAnsi="Verdana"/>
          <w:w w:val="40"/>
          <w:position w:val="-5"/>
          <w:sz w:val="24"/>
          <w:lang w:val="da-DK"/>
        </w:rPr>
        <w:t></w:t>
      </w:r>
    </w:p>
    <w:p w:rsidR="007E510D" w:rsidRPr="00EE529C" w:rsidRDefault="00EE529C">
      <w:pPr>
        <w:spacing w:before="43" w:line="26" w:lineRule="auto"/>
        <w:ind w:left="-38"/>
        <w:rPr>
          <w:i/>
          <w:sz w:val="24"/>
          <w:lang w:val="da-DK"/>
        </w:rPr>
      </w:pPr>
      <w:r w:rsidRPr="00EE529C">
        <w:rPr>
          <w:lang w:val="da-DK"/>
        </w:rPr>
        <w:pict>
          <v:shape id="_x0000_s1209" type="#_x0000_t202" style="position:absolute;left:0;text-align:left;margin-left:359.9pt;margin-top:5.55pt;width:4.85pt;height:12pt;z-index:-27018752;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spacing w:val="9"/>
          <w:w w:val="108"/>
          <w:position w:val="-9"/>
          <w:sz w:val="18"/>
          <w:lang w:val="da-DK"/>
        </w:rPr>
        <w:t>2</w:t>
      </w:r>
      <w:r w:rsidRPr="00EE529C">
        <w:rPr>
          <w:rFonts w:ascii="Verdana" w:hAnsi="Verdana"/>
          <w:w w:val="40"/>
          <w:sz w:val="24"/>
          <w:lang w:val="da-DK"/>
        </w:rPr>
        <w:t></w:t>
      </w:r>
      <w:r w:rsidRPr="00EE529C">
        <w:rPr>
          <w:rFonts w:ascii="Verdana" w:hAnsi="Verdana"/>
          <w:spacing w:val="-58"/>
          <w:sz w:val="24"/>
          <w:lang w:val="da-DK"/>
        </w:rPr>
        <w:t xml:space="preserve"> </w:t>
      </w:r>
      <w:r w:rsidRPr="00EE529C">
        <w:rPr>
          <w:i/>
          <w:w w:val="97"/>
          <w:position w:val="-5"/>
          <w:sz w:val="24"/>
          <w:lang w:val="da-DK"/>
        </w:rPr>
        <w:t>.</w:t>
      </w:r>
    </w:p>
    <w:p w:rsidR="007E510D" w:rsidRPr="00EE529C" w:rsidRDefault="007E510D">
      <w:pPr>
        <w:spacing w:line="26" w:lineRule="auto"/>
        <w:rPr>
          <w:sz w:val="24"/>
          <w:lang w:val="da-DK"/>
        </w:rPr>
        <w:sectPr w:rsidR="007E510D" w:rsidRPr="00EE529C">
          <w:type w:val="continuous"/>
          <w:pgSz w:w="11910" w:h="16840"/>
          <w:pgMar w:top="1580" w:right="140" w:bottom="280" w:left="180" w:header="708" w:footer="708" w:gutter="0"/>
          <w:cols w:num="3" w:space="708" w:equalWidth="0">
            <w:col w:w="5779" w:space="40"/>
            <w:col w:w="1090" w:space="39"/>
            <w:col w:w="4642"/>
          </w:cols>
        </w:sectPr>
      </w:pPr>
    </w:p>
    <w:p w:rsidR="007E510D" w:rsidRPr="00EE529C" w:rsidRDefault="00EE529C">
      <w:pPr>
        <w:tabs>
          <w:tab w:val="left" w:pos="2223"/>
        </w:tabs>
        <w:spacing w:line="177" w:lineRule="auto"/>
        <w:ind w:left="871"/>
        <w:jc w:val="center"/>
        <w:rPr>
          <w:rFonts w:ascii="Tahoma" w:hAnsi="Tahoma"/>
          <w:sz w:val="24"/>
          <w:lang w:val="da-DK"/>
        </w:rPr>
      </w:pPr>
      <w:r w:rsidRPr="00EE529C">
        <w:rPr>
          <w:rFonts w:ascii="Tahoma" w:hAnsi="Tahoma"/>
          <w:w w:val="40"/>
          <w:sz w:val="24"/>
          <w:lang w:val="da-DK"/>
        </w:rPr>
        <w:t></w:t>
      </w:r>
      <w:r w:rsidRPr="00EE529C">
        <w:rPr>
          <w:i/>
          <w:spacing w:val="2"/>
          <w:position w:val="-14"/>
          <w:sz w:val="24"/>
          <w:lang w:val="da-DK"/>
        </w:rPr>
        <w:t>u</w:t>
      </w:r>
      <w:r w:rsidRPr="00EE529C">
        <w:rPr>
          <w:spacing w:val="9"/>
          <w:w w:val="108"/>
          <w:position w:val="-18"/>
          <w:sz w:val="18"/>
          <w:lang w:val="da-DK"/>
        </w:rPr>
        <w:t>3</w:t>
      </w:r>
      <w:r w:rsidRPr="00EE529C">
        <w:rPr>
          <w:rFonts w:ascii="Tahoma" w:hAnsi="Tahoma"/>
          <w:w w:val="40"/>
          <w:sz w:val="24"/>
          <w:lang w:val="da-DK"/>
        </w:rPr>
        <w:t></w:t>
      </w:r>
      <w:r w:rsidRPr="00EE529C">
        <w:rPr>
          <w:rFonts w:ascii="Tahoma" w:hAnsi="Tahoma"/>
          <w:sz w:val="24"/>
          <w:lang w:val="da-DK"/>
        </w:rPr>
        <w:tab/>
      </w:r>
      <w:r w:rsidRPr="00EE529C">
        <w:rPr>
          <w:rFonts w:ascii="Tahoma" w:hAnsi="Tahoma"/>
          <w:w w:val="40"/>
          <w:sz w:val="24"/>
          <w:lang w:val="da-DK"/>
        </w:rPr>
        <w:t></w:t>
      </w:r>
      <w:r w:rsidRPr="00EE529C">
        <w:rPr>
          <w:i/>
          <w:spacing w:val="2"/>
          <w:w w:val="97"/>
          <w:position w:val="-14"/>
          <w:sz w:val="24"/>
          <w:lang w:val="da-DK"/>
        </w:rPr>
        <w:t>v</w:t>
      </w:r>
      <w:r w:rsidRPr="00EE529C">
        <w:rPr>
          <w:spacing w:val="9"/>
          <w:w w:val="108"/>
          <w:position w:val="-18"/>
          <w:sz w:val="18"/>
          <w:lang w:val="da-DK"/>
        </w:rPr>
        <w:t>3</w:t>
      </w:r>
      <w:r w:rsidRPr="00EE529C">
        <w:rPr>
          <w:rFonts w:ascii="Tahoma" w:hAnsi="Tahoma"/>
          <w:w w:val="40"/>
          <w:sz w:val="24"/>
          <w:lang w:val="da-DK"/>
        </w:rPr>
        <w:t></w:t>
      </w:r>
    </w:p>
    <w:p w:rsidR="007E510D" w:rsidRPr="00EE529C" w:rsidRDefault="007E510D">
      <w:pPr>
        <w:spacing w:line="177" w:lineRule="auto"/>
        <w:jc w:val="center"/>
        <w:rPr>
          <w:rFonts w:ascii="Tahoma" w:hAnsi="Tahoma"/>
          <w:sz w:val="24"/>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5"/>
        <w:rPr>
          <w:rFonts w:ascii="Tahoma"/>
          <w:sz w:val="25"/>
          <w:lang w:val="da-DK"/>
        </w:rPr>
      </w:pPr>
    </w:p>
    <w:p w:rsidR="007E510D" w:rsidRPr="00EE529C" w:rsidRDefault="007E510D">
      <w:pPr>
        <w:rPr>
          <w:rFonts w:ascii="Tahoma"/>
          <w:sz w:val="25"/>
          <w:lang w:val="da-DK"/>
        </w:rPr>
        <w:sectPr w:rsidR="007E510D" w:rsidRPr="00EE529C">
          <w:headerReference w:type="default" r:id="rId113"/>
          <w:pgSz w:w="11910" w:h="16840"/>
          <w:pgMar w:top="1100" w:right="140" w:bottom="280" w:left="180" w:header="797" w:footer="0" w:gutter="0"/>
          <w:cols w:space="708"/>
        </w:sectPr>
      </w:pPr>
    </w:p>
    <w:p w:rsidR="007E510D" w:rsidRPr="00EE529C" w:rsidRDefault="00EE529C">
      <w:pPr>
        <w:pStyle w:val="BodyText"/>
        <w:spacing w:before="90"/>
        <w:ind w:right="38"/>
        <w:jc w:val="right"/>
        <w:rPr>
          <w:lang w:val="da-DK"/>
        </w:rPr>
      </w:pPr>
      <w:r w:rsidRPr="00EE529C">
        <w:rPr>
          <w:lang w:val="da-DK"/>
        </w:rPr>
        <w:t>Så er</w:t>
      </w:r>
    </w:p>
    <w:p w:rsidR="007E510D" w:rsidRPr="00EE529C" w:rsidRDefault="00EE529C">
      <w:pPr>
        <w:spacing w:before="345" w:line="448" w:lineRule="exact"/>
        <w:jc w:val="right"/>
        <w:rPr>
          <w:sz w:val="18"/>
          <w:lang w:val="da-DK"/>
        </w:rPr>
      </w:pPr>
      <w:r w:rsidRPr="00EE529C">
        <w:rPr>
          <w:lang w:val="da-DK"/>
        </w:rPr>
        <w:br w:type="column"/>
      </w:r>
      <w:r w:rsidRPr="00EE529C">
        <w:rPr>
          <w:rFonts w:ascii="Tahoma" w:hAnsi="Tahoma"/>
          <w:w w:val="80"/>
          <w:position w:val="20"/>
          <w:sz w:val="24"/>
          <w:lang w:val="da-DK"/>
        </w:rPr>
        <w:t xml:space="preserve"> </w:t>
      </w:r>
      <w:r w:rsidRPr="00EE529C">
        <w:rPr>
          <w:w w:val="95"/>
          <w:sz w:val="18"/>
          <w:lang w:val="da-DK"/>
        </w:rPr>
        <w:t>2</w:t>
      </w:r>
      <w:r w:rsidRPr="00EE529C">
        <w:rPr>
          <w:i/>
          <w:w w:val="95"/>
          <w:position w:val="5"/>
          <w:sz w:val="24"/>
          <w:lang w:val="da-DK"/>
        </w:rPr>
        <w:t>v</w:t>
      </w:r>
      <w:r w:rsidRPr="00EE529C">
        <w:rPr>
          <w:w w:val="95"/>
          <w:sz w:val="18"/>
          <w:lang w:val="da-DK"/>
        </w:rPr>
        <w:t>3</w:t>
      </w:r>
    </w:p>
    <w:p w:rsidR="007E510D" w:rsidRPr="00EE529C" w:rsidRDefault="00EE529C">
      <w:pPr>
        <w:pStyle w:val="BodyText"/>
        <w:spacing w:before="1"/>
        <w:rPr>
          <w:sz w:val="38"/>
          <w:lang w:val="da-DK"/>
        </w:rPr>
      </w:pPr>
      <w:r w:rsidRPr="00EE529C">
        <w:rPr>
          <w:lang w:val="da-DK"/>
        </w:rPr>
        <w:br w:type="column"/>
      </w:r>
    </w:p>
    <w:p w:rsidR="007E510D" w:rsidRPr="00EE529C" w:rsidRDefault="00EE529C">
      <w:pPr>
        <w:pStyle w:val="ListParagraph"/>
        <w:numPr>
          <w:ilvl w:val="0"/>
          <w:numId w:val="118"/>
        </w:numPr>
        <w:tabs>
          <w:tab w:val="left" w:pos="196"/>
        </w:tabs>
        <w:spacing w:line="320" w:lineRule="exact"/>
        <w:ind w:left="195" w:hanging="187"/>
        <w:rPr>
          <w:rFonts w:ascii="Lucida Sans Unicode" w:hAnsi="Lucida Sans Unicode"/>
          <w:sz w:val="24"/>
          <w:lang w:val="da-DK"/>
        </w:rPr>
      </w:pPr>
      <w:r w:rsidRPr="00EE529C">
        <w:rPr>
          <w:i/>
          <w:spacing w:val="-8"/>
          <w:w w:val="110"/>
          <w:sz w:val="24"/>
          <w:lang w:val="da-DK"/>
        </w:rPr>
        <w:t>u</w:t>
      </w:r>
      <w:r w:rsidRPr="00EE529C">
        <w:rPr>
          <w:spacing w:val="-8"/>
          <w:w w:val="110"/>
          <w:sz w:val="24"/>
          <w:vertAlign w:val="subscript"/>
          <w:lang w:val="da-DK"/>
        </w:rPr>
        <w:t>3</w:t>
      </w:r>
    </w:p>
    <w:p w:rsidR="007E510D" w:rsidRPr="00EE529C" w:rsidRDefault="00EE529C">
      <w:pPr>
        <w:pStyle w:val="BodyText"/>
        <w:spacing w:before="5"/>
        <w:rPr>
          <w:sz w:val="27"/>
          <w:lang w:val="da-DK"/>
        </w:rPr>
      </w:pPr>
      <w:r w:rsidRPr="00EE529C">
        <w:rPr>
          <w:lang w:val="da-DK"/>
        </w:rPr>
        <w:br w:type="column"/>
      </w:r>
    </w:p>
    <w:p w:rsidR="007E510D" w:rsidRPr="00EE529C" w:rsidRDefault="00EE529C">
      <w:pPr>
        <w:pStyle w:val="BodyText"/>
        <w:spacing w:line="227" w:lineRule="exact"/>
        <w:ind w:left="197"/>
        <w:rPr>
          <w:rFonts w:ascii="Tahoma" w:hAnsi="Tahoma"/>
          <w:lang w:val="da-DK"/>
        </w:rPr>
      </w:pPr>
      <w:r w:rsidRPr="00EE529C">
        <w:rPr>
          <w:rFonts w:ascii="Tahoma" w:hAnsi="Tahoma"/>
          <w:w w:val="40"/>
          <w:lang w:val="da-DK"/>
        </w:rPr>
        <w:t></w:t>
      </w:r>
    </w:p>
    <w:p w:rsidR="007E510D" w:rsidRPr="00EE529C" w:rsidRDefault="00EE529C">
      <w:pPr>
        <w:spacing w:before="29" w:line="88" w:lineRule="auto"/>
        <w:ind w:left="-31"/>
        <w:rPr>
          <w:rFonts w:ascii="Verdana" w:hAnsi="Verdana"/>
          <w:sz w:val="24"/>
          <w:lang w:val="da-DK"/>
        </w:rPr>
      </w:pPr>
      <w:r w:rsidRPr="00EE529C">
        <w:rPr>
          <w:i/>
          <w:spacing w:val="2"/>
          <w:w w:val="97"/>
          <w:sz w:val="24"/>
          <w:lang w:val="da-DK"/>
        </w:rPr>
        <w:t>v</w:t>
      </w:r>
      <w:r w:rsidRPr="00EE529C">
        <w:rPr>
          <w:spacing w:val="9"/>
          <w:w w:val="121"/>
          <w:sz w:val="24"/>
          <w:vertAlign w:val="subscript"/>
          <w:lang w:val="da-DK"/>
        </w:rPr>
        <w:t>2</w:t>
      </w:r>
      <w:r w:rsidRPr="00EE529C">
        <w:rPr>
          <w:rFonts w:ascii="Verdana" w:hAnsi="Verdana"/>
          <w:w w:val="40"/>
          <w:position w:val="-9"/>
          <w:sz w:val="24"/>
          <w:lang w:val="da-DK"/>
        </w:rPr>
        <w:t></w:t>
      </w:r>
    </w:p>
    <w:p w:rsidR="007E510D" w:rsidRPr="00EE529C" w:rsidRDefault="007E510D">
      <w:pPr>
        <w:spacing w:line="88" w:lineRule="auto"/>
        <w:rPr>
          <w:rFonts w:ascii="Verdana" w:hAnsi="Verdana"/>
          <w:sz w:val="24"/>
          <w:lang w:val="da-DK"/>
        </w:rPr>
        <w:sectPr w:rsidR="007E510D" w:rsidRPr="00EE529C">
          <w:type w:val="continuous"/>
          <w:pgSz w:w="11910" w:h="16840"/>
          <w:pgMar w:top="1580" w:right="140" w:bottom="280" w:left="180" w:header="708" w:footer="708" w:gutter="0"/>
          <w:cols w:num="4" w:space="708" w:equalWidth="0">
            <w:col w:w="2401" w:space="1523"/>
            <w:col w:w="2404" w:space="39"/>
            <w:col w:w="431" w:space="39"/>
            <w:col w:w="4753"/>
          </w:cols>
        </w:sectPr>
      </w:pPr>
    </w:p>
    <w:p w:rsidR="007E510D" w:rsidRPr="00EE529C" w:rsidRDefault="00EE529C">
      <w:pPr>
        <w:spacing w:line="197" w:lineRule="exact"/>
        <w:ind w:left="813" w:right="268"/>
        <w:jc w:val="center"/>
        <w:rPr>
          <w:rFonts w:ascii="Verdana" w:hAnsi="Verdana"/>
          <w:sz w:val="24"/>
          <w:lang w:val="da-DK"/>
        </w:rPr>
      </w:pPr>
      <w:r w:rsidRPr="00EE529C">
        <w:rPr>
          <w:lang w:val="da-DK"/>
        </w:rPr>
        <w:pict>
          <v:shape id="_x0000_s1208" type="#_x0000_t202" style="position:absolute;left:0;text-align:left;margin-left:302.25pt;margin-top:-12.4pt;width:6.75pt;height:13.05pt;z-index:-27005952;mso-position-horizontal-relative:page" filled="f" stroked="f">
            <v:textbox inset="0,0,0,0">
              <w:txbxContent>
                <w:p w:rsidR="00EE529C" w:rsidRDefault="00EE529C">
                  <w:pPr>
                    <w:spacing w:line="259" w:lineRule="exact"/>
                    <w:rPr>
                      <w:i/>
                      <w:sz w:val="24"/>
                    </w:rPr>
                  </w:pPr>
                  <w:r>
                    <w:rPr>
                      <w:i/>
                      <w:sz w:val="24"/>
                    </w:rPr>
                    <w:t>u</w:t>
                  </w:r>
                </w:p>
              </w:txbxContent>
            </v:textbox>
            <w10:wrap anchorx="page"/>
          </v:shape>
        </w:pict>
      </w:r>
      <w:r w:rsidRPr="00EE529C">
        <w:rPr>
          <w:lang w:val="da-DK"/>
        </w:rPr>
        <w:pict>
          <v:shape id="_x0000_s1207" type="#_x0000_t202" style="position:absolute;left:0;text-align:left;margin-left:297.45pt;margin-top:6.55pt;width:4.85pt;height:12pt;z-index:-27004416;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1206" type="#_x0000_t202" style="position:absolute;left:0;text-align:left;margin-left:360.7pt;margin-top:6.55pt;width:4.85pt;height:12pt;z-index:-27003904;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1205" type="#_x0000_t202" style="position:absolute;left:0;text-align:left;margin-left:297.45pt;margin-top:-6.55pt;width:4.85pt;height:12pt;z-index:-26997248;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i/>
          <w:spacing w:val="-121"/>
          <w:sz w:val="24"/>
          <w:lang w:val="da-DK"/>
        </w:rPr>
        <w:t>u</w:t>
      </w:r>
      <w:r w:rsidRPr="00EE529C">
        <w:rPr>
          <w:i/>
          <w:w w:val="204"/>
          <w:sz w:val="24"/>
          <w:lang w:val="da-DK"/>
        </w:rPr>
        <w:t xml:space="preserve"> </w:t>
      </w:r>
      <w:r w:rsidRPr="00EE529C">
        <w:rPr>
          <w:i/>
          <w:spacing w:val="-8"/>
          <w:sz w:val="24"/>
          <w:lang w:val="da-DK"/>
        </w:rPr>
        <w:t xml:space="preserve"> </w:t>
      </w:r>
      <w:r w:rsidRPr="00EE529C">
        <w:rPr>
          <w:rFonts w:ascii="Lucida Sans Unicode" w:hAnsi="Lucida Sans Unicode"/>
          <w:w w:val="76"/>
          <w:sz w:val="24"/>
          <w:lang w:val="da-DK"/>
        </w:rPr>
        <w:t>×</w:t>
      </w:r>
      <w:r w:rsidRPr="00EE529C">
        <w:rPr>
          <w:rFonts w:ascii="Lucida Sans Unicode" w:hAnsi="Lucida Sans Unicode"/>
          <w:spacing w:val="-37"/>
          <w:sz w:val="24"/>
          <w:lang w:val="da-DK"/>
        </w:rPr>
        <w:t xml:space="preserve"> </w:t>
      </w:r>
      <w:r w:rsidRPr="00EE529C">
        <w:rPr>
          <w:i/>
          <w:spacing w:val="-112"/>
          <w:w w:val="97"/>
          <w:sz w:val="24"/>
          <w:lang w:val="da-DK"/>
        </w:rPr>
        <w:t>v</w:t>
      </w:r>
      <w:r w:rsidRPr="00EE529C">
        <w:rPr>
          <w:i/>
          <w:w w:val="204"/>
          <w:sz w:val="24"/>
          <w:lang w:val="da-DK"/>
        </w:rPr>
        <w:t xml:space="preserve"> </w:t>
      </w:r>
      <w:r w:rsidRPr="00EE529C">
        <w:rPr>
          <w:i/>
          <w:spacing w:val="-4"/>
          <w:sz w:val="24"/>
          <w:lang w:val="da-DK"/>
        </w:rPr>
        <w:t xml:space="preserve"> </w:t>
      </w:r>
      <w:r w:rsidRPr="00EE529C">
        <w:rPr>
          <w:w w:val="107"/>
          <w:sz w:val="24"/>
          <w:lang w:val="da-DK"/>
        </w:rPr>
        <w:t>=</w:t>
      </w:r>
      <w:r w:rsidRPr="00EE529C">
        <w:rPr>
          <w:spacing w:val="-7"/>
          <w:sz w:val="24"/>
          <w:lang w:val="da-DK"/>
        </w:rPr>
        <w:t xml:space="preserve"> </w:t>
      </w:r>
      <w:r w:rsidRPr="00EE529C">
        <w:rPr>
          <w:rFonts w:ascii="Verdana" w:hAnsi="Verdana"/>
          <w:w w:val="40"/>
          <w:position w:val="6"/>
          <w:sz w:val="24"/>
          <w:lang w:val="da-DK"/>
        </w:rPr>
        <w:t></w:t>
      </w:r>
      <w:r w:rsidRPr="00EE529C">
        <w:rPr>
          <w:i/>
          <w:spacing w:val="2"/>
          <w:sz w:val="24"/>
          <w:lang w:val="da-DK"/>
        </w:rPr>
        <w:t>u</w:t>
      </w:r>
      <w:r w:rsidRPr="00EE529C">
        <w:rPr>
          <w:spacing w:val="9"/>
          <w:w w:val="121"/>
          <w:sz w:val="24"/>
          <w:vertAlign w:val="subscript"/>
          <w:lang w:val="da-DK"/>
        </w:rPr>
        <w:t>3</w:t>
      </w:r>
      <w:r w:rsidRPr="00EE529C">
        <w:rPr>
          <w:i/>
          <w:spacing w:val="2"/>
          <w:w w:val="97"/>
          <w:sz w:val="24"/>
          <w:lang w:val="da-DK"/>
        </w:rPr>
        <w:t>v</w:t>
      </w:r>
      <w:r w:rsidRPr="00EE529C">
        <w:rPr>
          <w:w w:val="121"/>
          <w:sz w:val="24"/>
          <w:vertAlign w:val="subscript"/>
          <w:lang w:val="da-DK"/>
        </w:rPr>
        <w:t>1</w:t>
      </w:r>
      <w:r w:rsidRPr="00EE529C">
        <w:rPr>
          <w:spacing w:val="-11"/>
          <w:sz w:val="24"/>
          <w:lang w:val="da-DK"/>
        </w:rPr>
        <w:t xml:space="preserve"> </w:t>
      </w:r>
      <w:r w:rsidRPr="00EE529C">
        <w:rPr>
          <w:rFonts w:ascii="Lucida Sans Unicode" w:hAnsi="Lucida Sans Unicode"/>
          <w:w w:val="76"/>
          <w:sz w:val="24"/>
          <w:lang w:val="da-DK"/>
        </w:rPr>
        <w:t>−</w:t>
      </w:r>
      <w:r w:rsidRPr="00EE529C">
        <w:rPr>
          <w:rFonts w:ascii="Lucida Sans Unicode" w:hAnsi="Lucida Sans Unicode"/>
          <w:spacing w:val="-37"/>
          <w:sz w:val="24"/>
          <w:lang w:val="da-DK"/>
        </w:rPr>
        <w:t xml:space="preserve"> </w:t>
      </w:r>
      <w:r w:rsidRPr="00EE529C">
        <w:rPr>
          <w:i/>
          <w:spacing w:val="2"/>
          <w:sz w:val="24"/>
          <w:lang w:val="da-DK"/>
        </w:rPr>
        <w:t>u</w:t>
      </w:r>
      <w:r w:rsidRPr="00EE529C">
        <w:rPr>
          <w:spacing w:val="9"/>
          <w:w w:val="121"/>
          <w:sz w:val="24"/>
          <w:vertAlign w:val="subscript"/>
          <w:lang w:val="da-DK"/>
        </w:rPr>
        <w:t>1</w:t>
      </w:r>
      <w:r w:rsidRPr="00EE529C">
        <w:rPr>
          <w:i/>
          <w:spacing w:val="2"/>
          <w:w w:val="97"/>
          <w:sz w:val="24"/>
          <w:lang w:val="da-DK"/>
        </w:rPr>
        <w:t>v</w:t>
      </w:r>
      <w:r w:rsidRPr="00EE529C">
        <w:rPr>
          <w:spacing w:val="9"/>
          <w:w w:val="121"/>
          <w:sz w:val="24"/>
          <w:vertAlign w:val="subscript"/>
          <w:lang w:val="da-DK"/>
        </w:rPr>
        <w:t>3</w:t>
      </w:r>
      <w:r w:rsidRPr="00EE529C">
        <w:rPr>
          <w:rFonts w:ascii="Verdana" w:hAnsi="Verdana"/>
          <w:w w:val="40"/>
          <w:position w:val="6"/>
          <w:sz w:val="24"/>
          <w:lang w:val="da-DK"/>
        </w:rPr>
        <w:t></w:t>
      </w:r>
    </w:p>
    <w:p w:rsidR="007E510D" w:rsidRPr="00EE529C" w:rsidRDefault="007E510D">
      <w:pPr>
        <w:spacing w:line="197" w:lineRule="exact"/>
        <w:jc w:val="center"/>
        <w:rPr>
          <w:rFonts w:ascii="Verdana" w:hAnsi="Verdana"/>
          <w:sz w:val="24"/>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rPr>
          <w:rFonts w:ascii="Verdana"/>
          <w:sz w:val="28"/>
          <w:lang w:val="da-DK"/>
        </w:rPr>
      </w:pPr>
    </w:p>
    <w:p w:rsidR="007E510D" w:rsidRPr="00EE529C" w:rsidRDefault="00EE529C">
      <w:pPr>
        <w:pStyle w:val="BodyText"/>
        <w:spacing w:before="220"/>
        <w:ind w:right="38"/>
        <w:jc w:val="right"/>
        <w:rPr>
          <w:lang w:val="da-DK"/>
        </w:rPr>
      </w:pPr>
      <w:r w:rsidRPr="00EE529C">
        <w:rPr>
          <w:lang w:val="da-DK"/>
        </w:rPr>
        <w:t>og vi får</w:t>
      </w:r>
    </w:p>
    <w:p w:rsidR="007E510D" w:rsidRPr="00EE529C" w:rsidRDefault="00EE529C">
      <w:pPr>
        <w:ind w:left="1845"/>
        <w:rPr>
          <w:rFonts w:ascii="Tahoma" w:hAnsi="Tahoma"/>
          <w:sz w:val="24"/>
          <w:lang w:val="da-DK"/>
        </w:rPr>
      </w:pPr>
      <w:r w:rsidRPr="00EE529C">
        <w:rPr>
          <w:lang w:val="da-DK"/>
        </w:rPr>
        <w:br w:type="column"/>
      </w:r>
      <w:r w:rsidRPr="00EE529C">
        <w:rPr>
          <w:rFonts w:ascii="Tahoma" w:hAnsi="Tahoma"/>
          <w:w w:val="40"/>
          <w:position w:val="15"/>
          <w:sz w:val="24"/>
          <w:lang w:val="da-DK"/>
        </w:rPr>
        <w:t></w:t>
      </w:r>
      <w:r w:rsidRPr="00EE529C">
        <w:rPr>
          <w:i/>
          <w:spacing w:val="2"/>
          <w:sz w:val="24"/>
          <w:lang w:val="da-DK"/>
        </w:rPr>
        <w:t>u</w:t>
      </w:r>
      <w:r w:rsidRPr="00EE529C">
        <w:rPr>
          <w:spacing w:val="9"/>
          <w:w w:val="121"/>
          <w:sz w:val="24"/>
          <w:vertAlign w:val="subscript"/>
          <w:lang w:val="da-DK"/>
        </w:rPr>
        <w:t>1</w:t>
      </w:r>
      <w:r w:rsidRPr="00EE529C">
        <w:rPr>
          <w:i/>
          <w:spacing w:val="2"/>
          <w:w w:val="97"/>
          <w:sz w:val="24"/>
          <w:lang w:val="da-DK"/>
        </w:rPr>
        <w:t>v</w:t>
      </w:r>
      <w:r w:rsidRPr="00EE529C">
        <w:rPr>
          <w:w w:val="121"/>
          <w:sz w:val="24"/>
          <w:vertAlign w:val="subscript"/>
          <w:lang w:val="da-DK"/>
        </w:rPr>
        <w:t>2</w:t>
      </w:r>
      <w:r w:rsidRPr="00EE529C">
        <w:rPr>
          <w:spacing w:val="-11"/>
          <w:sz w:val="24"/>
          <w:lang w:val="da-DK"/>
        </w:rPr>
        <w:t xml:space="preserve"> </w:t>
      </w:r>
      <w:r w:rsidRPr="00EE529C">
        <w:rPr>
          <w:rFonts w:ascii="Lucida Sans Unicode" w:hAnsi="Lucida Sans Unicode"/>
          <w:w w:val="76"/>
          <w:sz w:val="24"/>
          <w:lang w:val="da-DK"/>
        </w:rPr>
        <w:t>−</w:t>
      </w:r>
      <w:r w:rsidRPr="00EE529C">
        <w:rPr>
          <w:rFonts w:ascii="Lucida Sans Unicode" w:hAnsi="Lucida Sans Unicode"/>
          <w:spacing w:val="-37"/>
          <w:sz w:val="24"/>
          <w:lang w:val="da-DK"/>
        </w:rPr>
        <w:t xml:space="preserve"> </w:t>
      </w:r>
      <w:r w:rsidRPr="00EE529C">
        <w:rPr>
          <w:i/>
          <w:spacing w:val="2"/>
          <w:sz w:val="24"/>
          <w:lang w:val="da-DK"/>
        </w:rPr>
        <w:t>u</w:t>
      </w:r>
      <w:r w:rsidRPr="00EE529C">
        <w:rPr>
          <w:spacing w:val="9"/>
          <w:w w:val="121"/>
          <w:sz w:val="24"/>
          <w:vertAlign w:val="subscript"/>
          <w:lang w:val="da-DK"/>
        </w:rPr>
        <w:t>2</w:t>
      </w:r>
      <w:r w:rsidRPr="00EE529C">
        <w:rPr>
          <w:i/>
          <w:spacing w:val="2"/>
          <w:w w:val="97"/>
          <w:sz w:val="24"/>
          <w:lang w:val="da-DK"/>
        </w:rPr>
        <w:t>v</w:t>
      </w:r>
      <w:r w:rsidRPr="00EE529C">
        <w:rPr>
          <w:spacing w:val="9"/>
          <w:w w:val="121"/>
          <w:sz w:val="24"/>
          <w:vertAlign w:val="subscript"/>
          <w:lang w:val="da-DK"/>
        </w:rPr>
        <w:t>1</w:t>
      </w:r>
      <w:r w:rsidRPr="00EE529C">
        <w:rPr>
          <w:rFonts w:ascii="Tahoma" w:hAnsi="Tahoma"/>
          <w:w w:val="40"/>
          <w:position w:val="15"/>
          <w:sz w:val="24"/>
          <w:lang w:val="da-DK"/>
        </w:rPr>
        <w:t></w:t>
      </w:r>
    </w:p>
    <w:p w:rsidR="007E510D" w:rsidRPr="00EE529C" w:rsidRDefault="007E510D">
      <w:pPr>
        <w:rPr>
          <w:rFonts w:ascii="Tahoma" w:hAnsi="Tahoma"/>
          <w:sz w:val="24"/>
          <w:lang w:val="da-DK"/>
        </w:rPr>
        <w:sectPr w:rsidR="007E510D" w:rsidRPr="00EE529C">
          <w:type w:val="continuous"/>
          <w:pgSz w:w="11910" w:h="16840"/>
          <w:pgMar w:top="1580" w:right="140" w:bottom="280" w:left="180" w:header="708" w:footer="708" w:gutter="0"/>
          <w:cols w:num="2" w:space="708" w:equalWidth="0">
            <w:col w:w="2759" w:space="1164"/>
            <w:col w:w="7667"/>
          </w:cols>
        </w:sectPr>
      </w:pPr>
    </w:p>
    <w:p w:rsidR="007E510D" w:rsidRPr="00EE529C" w:rsidRDefault="007E510D">
      <w:pPr>
        <w:pStyle w:val="BodyText"/>
        <w:rPr>
          <w:rFonts w:ascii="Tahoma"/>
          <w:sz w:val="28"/>
          <w:lang w:val="da-DK"/>
        </w:rPr>
      </w:pPr>
    </w:p>
    <w:p w:rsidR="007E510D" w:rsidRPr="00EE529C" w:rsidRDefault="007E510D">
      <w:pPr>
        <w:pStyle w:val="BodyText"/>
        <w:spacing w:before="9"/>
        <w:rPr>
          <w:rFonts w:ascii="Tahoma"/>
          <w:sz w:val="26"/>
          <w:lang w:val="da-DK"/>
        </w:rPr>
      </w:pPr>
    </w:p>
    <w:p w:rsidR="007E510D" w:rsidRPr="00EE529C" w:rsidRDefault="00EE529C">
      <w:pPr>
        <w:pStyle w:val="BodyText"/>
        <w:jc w:val="right"/>
        <w:rPr>
          <w:lang w:val="da-DK"/>
        </w:rPr>
      </w:pPr>
      <w:r w:rsidRPr="00EE529C">
        <w:rPr>
          <w:lang w:val="da-DK"/>
        </w:rPr>
        <w:t>samt</w:t>
      </w:r>
    </w:p>
    <w:p w:rsidR="007E510D" w:rsidRPr="00EE529C" w:rsidRDefault="00EE529C">
      <w:pPr>
        <w:spacing w:before="149"/>
        <w:ind w:left="247"/>
        <w:rPr>
          <w:i/>
          <w:sz w:val="24"/>
          <w:lang w:val="da-DK"/>
        </w:rPr>
      </w:pPr>
      <w:r w:rsidRPr="00EE529C">
        <w:rPr>
          <w:lang w:val="da-DK"/>
        </w:rPr>
        <w:br w:type="column"/>
      </w:r>
      <w:r w:rsidRPr="00EE529C">
        <w:rPr>
          <w:i/>
          <w:spacing w:val="-121"/>
          <w:sz w:val="24"/>
          <w:lang w:val="da-DK"/>
        </w:rPr>
        <w:t>u</w:t>
      </w:r>
      <w:r w:rsidRPr="00EE529C">
        <w:rPr>
          <w:i/>
          <w:w w:val="204"/>
          <w:sz w:val="24"/>
          <w:lang w:val="da-DK"/>
        </w:rPr>
        <w:t xml:space="preserve"> </w:t>
      </w:r>
      <w:r w:rsidRPr="00EE529C">
        <w:rPr>
          <w:i/>
          <w:spacing w:val="-8"/>
          <w:sz w:val="24"/>
          <w:lang w:val="da-DK"/>
        </w:rPr>
        <w:t xml:space="preserve"> </w:t>
      </w:r>
      <w:r w:rsidRPr="00EE529C">
        <w:rPr>
          <w:rFonts w:ascii="Lucida Sans Unicode" w:hAnsi="Lucida Sans Unicode"/>
          <w:w w:val="39"/>
          <w:sz w:val="24"/>
          <w:lang w:val="da-DK"/>
        </w:rPr>
        <w:t>·</w:t>
      </w:r>
      <w:r w:rsidRPr="00EE529C">
        <w:rPr>
          <w:rFonts w:ascii="Lucida Sans Unicode" w:hAnsi="Lucida Sans Unicode"/>
          <w:spacing w:val="-37"/>
          <w:sz w:val="24"/>
          <w:lang w:val="da-DK"/>
        </w:rPr>
        <w:t xml:space="preserve"> </w:t>
      </w:r>
      <w:r w:rsidRPr="00EE529C">
        <w:rPr>
          <w:w w:val="102"/>
          <w:sz w:val="24"/>
          <w:lang w:val="da-DK"/>
        </w:rPr>
        <w:t>(</w:t>
      </w:r>
      <w:r w:rsidRPr="00EE529C">
        <w:rPr>
          <w:i/>
          <w:spacing w:val="-121"/>
          <w:sz w:val="24"/>
          <w:lang w:val="da-DK"/>
        </w:rPr>
        <w:t>u</w:t>
      </w:r>
      <w:r w:rsidRPr="00EE529C">
        <w:rPr>
          <w:i/>
          <w:w w:val="204"/>
          <w:sz w:val="24"/>
          <w:lang w:val="da-DK"/>
        </w:rPr>
        <w:t xml:space="preserve"> </w:t>
      </w:r>
      <w:r w:rsidRPr="00EE529C">
        <w:rPr>
          <w:i/>
          <w:spacing w:val="-8"/>
          <w:sz w:val="24"/>
          <w:lang w:val="da-DK"/>
        </w:rPr>
        <w:t xml:space="preserve"> </w:t>
      </w:r>
      <w:r w:rsidRPr="00EE529C">
        <w:rPr>
          <w:rFonts w:ascii="Lucida Sans Unicode" w:hAnsi="Lucida Sans Unicode"/>
          <w:w w:val="76"/>
          <w:sz w:val="24"/>
          <w:lang w:val="da-DK"/>
        </w:rPr>
        <w:t>×</w:t>
      </w:r>
      <w:r w:rsidRPr="00EE529C">
        <w:rPr>
          <w:rFonts w:ascii="Lucida Sans Unicode" w:hAnsi="Lucida Sans Unicode"/>
          <w:spacing w:val="-37"/>
          <w:sz w:val="24"/>
          <w:lang w:val="da-DK"/>
        </w:rPr>
        <w:t xml:space="preserve"> </w:t>
      </w:r>
      <w:r w:rsidRPr="00EE529C">
        <w:rPr>
          <w:i/>
          <w:spacing w:val="-112"/>
          <w:w w:val="97"/>
          <w:sz w:val="24"/>
          <w:lang w:val="da-DK"/>
        </w:rPr>
        <w:t>v</w:t>
      </w:r>
      <w:r w:rsidRPr="00EE529C">
        <w:rPr>
          <w:i/>
          <w:spacing w:val="3"/>
          <w:w w:val="204"/>
          <w:sz w:val="24"/>
          <w:lang w:val="da-DK"/>
        </w:rPr>
        <w:t xml:space="preserve"> </w:t>
      </w:r>
      <w:r w:rsidRPr="00EE529C">
        <w:rPr>
          <w:w w:val="97"/>
          <w:sz w:val="24"/>
          <w:lang w:val="da-DK"/>
        </w:rPr>
        <w:t>)</w:t>
      </w:r>
      <w:r w:rsidRPr="00EE529C">
        <w:rPr>
          <w:spacing w:val="-7"/>
          <w:sz w:val="24"/>
          <w:lang w:val="da-DK"/>
        </w:rPr>
        <w:t xml:space="preserve"> </w:t>
      </w:r>
      <w:r w:rsidRPr="00EE529C">
        <w:rPr>
          <w:w w:val="107"/>
          <w:sz w:val="24"/>
          <w:lang w:val="da-DK"/>
        </w:rPr>
        <w:t>=</w:t>
      </w:r>
      <w:r w:rsidRPr="00EE529C">
        <w:rPr>
          <w:spacing w:val="-7"/>
          <w:sz w:val="24"/>
          <w:lang w:val="da-DK"/>
        </w:rPr>
        <w:t xml:space="preserve"> </w:t>
      </w:r>
      <w:r w:rsidRPr="00EE529C">
        <w:rPr>
          <w:i/>
          <w:spacing w:val="2"/>
          <w:sz w:val="24"/>
          <w:lang w:val="da-DK"/>
        </w:rPr>
        <w:t>u</w:t>
      </w:r>
      <w:r w:rsidRPr="00EE529C">
        <w:rPr>
          <w:spacing w:val="9"/>
          <w:w w:val="121"/>
          <w:sz w:val="24"/>
          <w:vertAlign w:val="subscript"/>
          <w:lang w:val="da-DK"/>
        </w:rPr>
        <w:t>1</w:t>
      </w:r>
      <w:r w:rsidRPr="00EE529C">
        <w:rPr>
          <w:w w:val="102"/>
          <w:sz w:val="24"/>
          <w:lang w:val="da-DK"/>
        </w:rPr>
        <w:t>(</w:t>
      </w:r>
      <w:r w:rsidRPr="00EE529C">
        <w:rPr>
          <w:i/>
          <w:spacing w:val="2"/>
          <w:sz w:val="24"/>
          <w:lang w:val="da-DK"/>
        </w:rPr>
        <w:t>u</w:t>
      </w:r>
      <w:r w:rsidRPr="00EE529C">
        <w:rPr>
          <w:spacing w:val="9"/>
          <w:w w:val="121"/>
          <w:sz w:val="24"/>
          <w:vertAlign w:val="subscript"/>
          <w:lang w:val="da-DK"/>
        </w:rPr>
        <w:t>2</w:t>
      </w:r>
      <w:r w:rsidRPr="00EE529C">
        <w:rPr>
          <w:i/>
          <w:spacing w:val="2"/>
          <w:w w:val="97"/>
          <w:sz w:val="24"/>
          <w:lang w:val="da-DK"/>
        </w:rPr>
        <w:t>v</w:t>
      </w:r>
      <w:r w:rsidRPr="00EE529C">
        <w:rPr>
          <w:w w:val="121"/>
          <w:sz w:val="24"/>
          <w:vertAlign w:val="subscript"/>
          <w:lang w:val="da-DK"/>
        </w:rPr>
        <w:t>3</w:t>
      </w:r>
      <w:r w:rsidRPr="00EE529C">
        <w:rPr>
          <w:spacing w:val="-11"/>
          <w:sz w:val="24"/>
          <w:lang w:val="da-DK"/>
        </w:rPr>
        <w:t xml:space="preserve"> </w:t>
      </w:r>
      <w:r w:rsidRPr="00EE529C">
        <w:rPr>
          <w:rFonts w:ascii="Lucida Sans Unicode" w:hAnsi="Lucida Sans Unicode"/>
          <w:w w:val="76"/>
          <w:sz w:val="24"/>
          <w:lang w:val="da-DK"/>
        </w:rPr>
        <w:t>−</w:t>
      </w:r>
      <w:r w:rsidRPr="00EE529C">
        <w:rPr>
          <w:rFonts w:ascii="Lucida Sans Unicode" w:hAnsi="Lucida Sans Unicode"/>
          <w:spacing w:val="-37"/>
          <w:sz w:val="24"/>
          <w:lang w:val="da-DK"/>
        </w:rPr>
        <w:t xml:space="preserve"> </w:t>
      </w:r>
      <w:r w:rsidRPr="00EE529C">
        <w:rPr>
          <w:i/>
          <w:spacing w:val="2"/>
          <w:sz w:val="24"/>
          <w:lang w:val="da-DK"/>
        </w:rPr>
        <w:t>u</w:t>
      </w:r>
      <w:r w:rsidRPr="00EE529C">
        <w:rPr>
          <w:spacing w:val="9"/>
          <w:w w:val="121"/>
          <w:sz w:val="24"/>
          <w:vertAlign w:val="subscript"/>
          <w:lang w:val="da-DK"/>
        </w:rPr>
        <w:t>3</w:t>
      </w:r>
      <w:r w:rsidRPr="00EE529C">
        <w:rPr>
          <w:i/>
          <w:spacing w:val="2"/>
          <w:w w:val="97"/>
          <w:sz w:val="24"/>
          <w:lang w:val="da-DK"/>
        </w:rPr>
        <w:t>v</w:t>
      </w:r>
      <w:r w:rsidRPr="00EE529C">
        <w:rPr>
          <w:spacing w:val="9"/>
          <w:w w:val="121"/>
          <w:sz w:val="24"/>
          <w:vertAlign w:val="subscript"/>
          <w:lang w:val="da-DK"/>
        </w:rPr>
        <w:t>2</w:t>
      </w:r>
      <w:r w:rsidRPr="00EE529C">
        <w:rPr>
          <w:w w:val="97"/>
          <w:sz w:val="24"/>
          <w:lang w:val="da-DK"/>
        </w:rPr>
        <w:t>)</w:t>
      </w:r>
      <w:r w:rsidRPr="00EE529C">
        <w:rPr>
          <w:spacing w:val="-21"/>
          <w:sz w:val="24"/>
          <w:lang w:val="da-DK"/>
        </w:rPr>
        <w:t xml:space="preserve"> </w:t>
      </w:r>
      <w:r w:rsidRPr="00EE529C">
        <w:rPr>
          <w:w w:val="102"/>
          <w:sz w:val="24"/>
          <w:lang w:val="da-DK"/>
        </w:rPr>
        <w:t>+</w:t>
      </w:r>
      <w:r w:rsidRPr="00EE529C">
        <w:rPr>
          <w:spacing w:val="-21"/>
          <w:sz w:val="24"/>
          <w:lang w:val="da-DK"/>
        </w:rPr>
        <w:t xml:space="preserve"> </w:t>
      </w:r>
      <w:r w:rsidRPr="00EE529C">
        <w:rPr>
          <w:i/>
          <w:spacing w:val="2"/>
          <w:sz w:val="24"/>
          <w:lang w:val="da-DK"/>
        </w:rPr>
        <w:t>u</w:t>
      </w:r>
      <w:r w:rsidRPr="00EE529C">
        <w:rPr>
          <w:spacing w:val="9"/>
          <w:w w:val="121"/>
          <w:sz w:val="24"/>
          <w:vertAlign w:val="subscript"/>
          <w:lang w:val="da-DK"/>
        </w:rPr>
        <w:t>2</w:t>
      </w:r>
      <w:r w:rsidRPr="00EE529C">
        <w:rPr>
          <w:w w:val="102"/>
          <w:sz w:val="24"/>
          <w:lang w:val="da-DK"/>
        </w:rPr>
        <w:t>(</w:t>
      </w:r>
      <w:r w:rsidRPr="00EE529C">
        <w:rPr>
          <w:i/>
          <w:spacing w:val="2"/>
          <w:sz w:val="24"/>
          <w:lang w:val="da-DK"/>
        </w:rPr>
        <w:t>u</w:t>
      </w:r>
      <w:r w:rsidRPr="00EE529C">
        <w:rPr>
          <w:spacing w:val="9"/>
          <w:w w:val="121"/>
          <w:sz w:val="24"/>
          <w:vertAlign w:val="subscript"/>
          <w:lang w:val="da-DK"/>
        </w:rPr>
        <w:t>3</w:t>
      </w:r>
      <w:r w:rsidRPr="00EE529C">
        <w:rPr>
          <w:i/>
          <w:spacing w:val="2"/>
          <w:w w:val="97"/>
          <w:sz w:val="24"/>
          <w:lang w:val="da-DK"/>
        </w:rPr>
        <w:t>v</w:t>
      </w:r>
      <w:r w:rsidRPr="00EE529C">
        <w:rPr>
          <w:w w:val="121"/>
          <w:sz w:val="24"/>
          <w:vertAlign w:val="subscript"/>
          <w:lang w:val="da-DK"/>
        </w:rPr>
        <w:t>1</w:t>
      </w:r>
      <w:r w:rsidRPr="00EE529C">
        <w:rPr>
          <w:spacing w:val="-11"/>
          <w:sz w:val="24"/>
          <w:lang w:val="da-DK"/>
        </w:rPr>
        <w:t xml:space="preserve"> </w:t>
      </w:r>
      <w:r w:rsidRPr="00EE529C">
        <w:rPr>
          <w:rFonts w:ascii="Lucida Sans Unicode" w:hAnsi="Lucida Sans Unicode"/>
          <w:w w:val="76"/>
          <w:sz w:val="24"/>
          <w:lang w:val="da-DK"/>
        </w:rPr>
        <w:t>−</w:t>
      </w:r>
      <w:r w:rsidRPr="00EE529C">
        <w:rPr>
          <w:rFonts w:ascii="Lucida Sans Unicode" w:hAnsi="Lucida Sans Unicode"/>
          <w:spacing w:val="-37"/>
          <w:sz w:val="24"/>
          <w:lang w:val="da-DK"/>
        </w:rPr>
        <w:t xml:space="preserve"> </w:t>
      </w:r>
      <w:r w:rsidRPr="00EE529C">
        <w:rPr>
          <w:i/>
          <w:spacing w:val="2"/>
          <w:sz w:val="24"/>
          <w:lang w:val="da-DK"/>
        </w:rPr>
        <w:t>u</w:t>
      </w:r>
      <w:r w:rsidRPr="00EE529C">
        <w:rPr>
          <w:spacing w:val="9"/>
          <w:w w:val="121"/>
          <w:sz w:val="24"/>
          <w:vertAlign w:val="subscript"/>
          <w:lang w:val="da-DK"/>
        </w:rPr>
        <w:t>1</w:t>
      </w:r>
      <w:r w:rsidRPr="00EE529C">
        <w:rPr>
          <w:i/>
          <w:spacing w:val="2"/>
          <w:w w:val="97"/>
          <w:sz w:val="24"/>
          <w:lang w:val="da-DK"/>
        </w:rPr>
        <w:t>v</w:t>
      </w:r>
      <w:r w:rsidRPr="00EE529C">
        <w:rPr>
          <w:spacing w:val="9"/>
          <w:w w:val="121"/>
          <w:sz w:val="24"/>
          <w:vertAlign w:val="subscript"/>
          <w:lang w:val="da-DK"/>
        </w:rPr>
        <w:t>3</w:t>
      </w:r>
      <w:r w:rsidRPr="00EE529C">
        <w:rPr>
          <w:w w:val="97"/>
          <w:sz w:val="24"/>
          <w:lang w:val="da-DK"/>
        </w:rPr>
        <w:t>)</w:t>
      </w:r>
      <w:r w:rsidRPr="00EE529C">
        <w:rPr>
          <w:spacing w:val="-21"/>
          <w:sz w:val="24"/>
          <w:lang w:val="da-DK"/>
        </w:rPr>
        <w:t xml:space="preserve"> </w:t>
      </w:r>
      <w:r w:rsidRPr="00EE529C">
        <w:rPr>
          <w:w w:val="102"/>
          <w:sz w:val="24"/>
          <w:lang w:val="da-DK"/>
        </w:rPr>
        <w:t>+</w:t>
      </w:r>
      <w:r w:rsidRPr="00EE529C">
        <w:rPr>
          <w:spacing w:val="-21"/>
          <w:sz w:val="24"/>
          <w:lang w:val="da-DK"/>
        </w:rPr>
        <w:t xml:space="preserve"> </w:t>
      </w:r>
      <w:r w:rsidRPr="00EE529C">
        <w:rPr>
          <w:i/>
          <w:spacing w:val="2"/>
          <w:sz w:val="24"/>
          <w:lang w:val="da-DK"/>
        </w:rPr>
        <w:t>u</w:t>
      </w:r>
      <w:r w:rsidRPr="00EE529C">
        <w:rPr>
          <w:spacing w:val="9"/>
          <w:w w:val="121"/>
          <w:sz w:val="24"/>
          <w:vertAlign w:val="subscript"/>
          <w:lang w:val="da-DK"/>
        </w:rPr>
        <w:t>3</w:t>
      </w:r>
      <w:r w:rsidRPr="00EE529C">
        <w:rPr>
          <w:spacing w:val="-1"/>
          <w:w w:val="102"/>
          <w:sz w:val="24"/>
          <w:lang w:val="da-DK"/>
        </w:rPr>
        <w:t>(</w:t>
      </w:r>
      <w:r w:rsidRPr="00EE529C">
        <w:rPr>
          <w:i/>
          <w:spacing w:val="2"/>
          <w:sz w:val="24"/>
          <w:lang w:val="da-DK"/>
        </w:rPr>
        <w:t>u</w:t>
      </w:r>
      <w:r w:rsidRPr="00EE529C">
        <w:rPr>
          <w:spacing w:val="9"/>
          <w:w w:val="121"/>
          <w:sz w:val="24"/>
          <w:vertAlign w:val="subscript"/>
          <w:lang w:val="da-DK"/>
        </w:rPr>
        <w:t>1</w:t>
      </w:r>
      <w:r w:rsidRPr="00EE529C">
        <w:rPr>
          <w:i/>
          <w:spacing w:val="2"/>
          <w:w w:val="97"/>
          <w:sz w:val="24"/>
          <w:lang w:val="da-DK"/>
        </w:rPr>
        <w:t>v</w:t>
      </w:r>
      <w:r w:rsidRPr="00EE529C">
        <w:rPr>
          <w:w w:val="121"/>
          <w:sz w:val="24"/>
          <w:vertAlign w:val="subscript"/>
          <w:lang w:val="da-DK"/>
        </w:rPr>
        <w:t>2</w:t>
      </w:r>
      <w:r w:rsidRPr="00EE529C">
        <w:rPr>
          <w:spacing w:val="-11"/>
          <w:sz w:val="24"/>
          <w:lang w:val="da-DK"/>
        </w:rPr>
        <w:t xml:space="preserve"> </w:t>
      </w:r>
      <w:r w:rsidRPr="00EE529C">
        <w:rPr>
          <w:rFonts w:ascii="Lucida Sans Unicode" w:hAnsi="Lucida Sans Unicode"/>
          <w:w w:val="76"/>
          <w:sz w:val="24"/>
          <w:lang w:val="da-DK"/>
        </w:rPr>
        <w:t>−</w:t>
      </w:r>
      <w:r w:rsidRPr="00EE529C">
        <w:rPr>
          <w:rFonts w:ascii="Lucida Sans Unicode" w:hAnsi="Lucida Sans Unicode"/>
          <w:spacing w:val="-37"/>
          <w:sz w:val="24"/>
          <w:lang w:val="da-DK"/>
        </w:rPr>
        <w:t xml:space="preserve"> </w:t>
      </w:r>
      <w:r w:rsidRPr="00EE529C">
        <w:rPr>
          <w:i/>
          <w:spacing w:val="2"/>
          <w:sz w:val="24"/>
          <w:lang w:val="da-DK"/>
        </w:rPr>
        <w:t>u</w:t>
      </w:r>
      <w:r w:rsidRPr="00EE529C">
        <w:rPr>
          <w:spacing w:val="9"/>
          <w:w w:val="121"/>
          <w:sz w:val="24"/>
          <w:vertAlign w:val="subscript"/>
          <w:lang w:val="da-DK"/>
        </w:rPr>
        <w:t>2</w:t>
      </w:r>
      <w:r w:rsidRPr="00EE529C">
        <w:rPr>
          <w:i/>
          <w:spacing w:val="2"/>
          <w:w w:val="97"/>
          <w:sz w:val="24"/>
          <w:lang w:val="da-DK"/>
        </w:rPr>
        <w:t>v</w:t>
      </w:r>
      <w:r w:rsidRPr="00EE529C">
        <w:rPr>
          <w:spacing w:val="9"/>
          <w:w w:val="121"/>
          <w:sz w:val="24"/>
          <w:vertAlign w:val="subscript"/>
          <w:lang w:val="da-DK"/>
        </w:rPr>
        <w:t>1</w:t>
      </w:r>
      <w:r w:rsidRPr="00EE529C">
        <w:rPr>
          <w:w w:val="97"/>
          <w:sz w:val="24"/>
          <w:lang w:val="da-DK"/>
        </w:rPr>
        <w:t>)</w:t>
      </w:r>
      <w:r w:rsidRPr="00EE529C">
        <w:rPr>
          <w:spacing w:val="-7"/>
          <w:sz w:val="24"/>
          <w:lang w:val="da-DK"/>
        </w:rPr>
        <w:t xml:space="preserve"> </w:t>
      </w:r>
      <w:r w:rsidRPr="00EE529C">
        <w:rPr>
          <w:w w:val="107"/>
          <w:sz w:val="24"/>
          <w:lang w:val="da-DK"/>
        </w:rPr>
        <w:t>=</w:t>
      </w:r>
      <w:r w:rsidRPr="00EE529C">
        <w:rPr>
          <w:spacing w:val="-7"/>
          <w:sz w:val="24"/>
          <w:lang w:val="da-DK"/>
        </w:rPr>
        <w:t xml:space="preserve"> </w:t>
      </w:r>
      <w:r w:rsidRPr="00EE529C">
        <w:rPr>
          <w:w w:val="108"/>
          <w:sz w:val="24"/>
          <w:lang w:val="da-DK"/>
        </w:rPr>
        <w:t>0</w:t>
      </w:r>
      <w:r w:rsidRPr="00EE529C">
        <w:rPr>
          <w:i/>
          <w:w w:val="97"/>
          <w:sz w:val="24"/>
          <w:lang w:val="da-DK"/>
        </w:rPr>
        <w:t>,</w:t>
      </w:r>
    </w:p>
    <w:p w:rsidR="007E510D" w:rsidRPr="00EE529C" w:rsidRDefault="007E510D">
      <w:pPr>
        <w:pStyle w:val="BodyText"/>
        <w:spacing w:before="11"/>
        <w:rPr>
          <w:i/>
          <w:sz w:val="48"/>
          <w:lang w:val="da-DK"/>
        </w:rPr>
      </w:pPr>
    </w:p>
    <w:p w:rsidR="007E510D" w:rsidRPr="00EE529C" w:rsidRDefault="00EE529C">
      <w:pPr>
        <w:spacing w:before="1"/>
        <w:ind w:left="280"/>
        <w:rPr>
          <w:i/>
          <w:sz w:val="24"/>
          <w:lang w:val="da-DK"/>
        </w:rPr>
      </w:pPr>
      <w:r w:rsidRPr="00EE529C">
        <w:rPr>
          <w:i/>
          <w:spacing w:val="-112"/>
          <w:w w:val="97"/>
          <w:sz w:val="24"/>
          <w:lang w:val="da-DK"/>
        </w:rPr>
        <w:t>v</w:t>
      </w:r>
      <w:r w:rsidRPr="00EE529C">
        <w:rPr>
          <w:i/>
          <w:w w:val="204"/>
          <w:sz w:val="24"/>
          <w:lang w:val="da-DK"/>
        </w:rPr>
        <w:t xml:space="preserve"> </w:t>
      </w:r>
      <w:r w:rsidRPr="00EE529C">
        <w:rPr>
          <w:i/>
          <w:spacing w:val="-17"/>
          <w:sz w:val="24"/>
          <w:lang w:val="da-DK"/>
        </w:rPr>
        <w:t xml:space="preserve"> </w:t>
      </w:r>
      <w:r w:rsidRPr="00EE529C">
        <w:rPr>
          <w:rFonts w:ascii="Lucida Sans Unicode" w:hAnsi="Lucida Sans Unicode"/>
          <w:w w:val="39"/>
          <w:sz w:val="24"/>
          <w:lang w:val="da-DK"/>
        </w:rPr>
        <w:t>·</w:t>
      </w:r>
      <w:r w:rsidRPr="00EE529C">
        <w:rPr>
          <w:rFonts w:ascii="Lucida Sans Unicode" w:hAnsi="Lucida Sans Unicode"/>
          <w:spacing w:val="-37"/>
          <w:sz w:val="24"/>
          <w:lang w:val="da-DK"/>
        </w:rPr>
        <w:t xml:space="preserve"> </w:t>
      </w:r>
      <w:r w:rsidRPr="00EE529C">
        <w:rPr>
          <w:w w:val="102"/>
          <w:sz w:val="24"/>
          <w:lang w:val="da-DK"/>
        </w:rPr>
        <w:t>(</w:t>
      </w:r>
      <w:r w:rsidRPr="00EE529C">
        <w:rPr>
          <w:i/>
          <w:spacing w:val="-121"/>
          <w:sz w:val="24"/>
          <w:lang w:val="da-DK"/>
        </w:rPr>
        <w:t>u</w:t>
      </w:r>
      <w:r w:rsidRPr="00EE529C">
        <w:rPr>
          <w:i/>
          <w:w w:val="204"/>
          <w:sz w:val="24"/>
          <w:lang w:val="da-DK"/>
        </w:rPr>
        <w:t xml:space="preserve"> </w:t>
      </w:r>
      <w:r w:rsidRPr="00EE529C">
        <w:rPr>
          <w:i/>
          <w:spacing w:val="-8"/>
          <w:sz w:val="24"/>
          <w:lang w:val="da-DK"/>
        </w:rPr>
        <w:t xml:space="preserve"> </w:t>
      </w:r>
      <w:r w:rsidRPr="00EE529C">
        <w:rPr>
          <w:rFonts w:ascii="Lucida Sans Unicode" w:hAnsi="Lucida Sans Unicode"/>
          <w:w w:val="76"/>
          <w:sz w:val="24"/>
          <w:lang w:val="da-DK"/>
        </w:rPr>
        <w:t>×</w:t>
      </w:r>
      <w:r w:rsidRPr="00EE529C">
        <w:rPr>
          <w:rFonts w:ascii="Lucida Sans Unicode" w:hAnsi="Lucida Sans Unicode"/>
          <w:spacing w:val="-37"/>
          <w:sz w:val="24"/>
          <w:lang w:val="da-DK"/>
        </w:rPr>
        <w:t xml:space="preserve"> </w:t>
      </w:r>
      <w:r w:rsidRPr="00EE529C">
        <w:rPr>
          <w:i/>
          <w:spacing w:val="-112"/>
          <w:w w:val="97"/>
          <w:sz w:val="24"/>
          <w:lang w:val="da-DK"/>
        </w:rPr>
        <w:t>v</w:t>
      </w:r>
      <w:r w:rsidRPr="00EE529C">
        <w:rPr>
          <w:i/>
          <w:spacing w:val="3"/>
          <w:w w:val="204"/>
          <w:sz w:val="24"/>
          <w:lang w:val="da-DK"/>
        </w:rPr>
        <w:t xml:space="preserve"> </w:t>
      </w:r>
      <w:r w:rsidRPr="00EE529C">
        <w:rPr>
          <w:w w:val="97"/>
          <w:sz w:val="24"/>
          <w:lang w:val="da-DK"/>
        </w:rPr>
        <w:t>)</w:t>
      </w:r>
      <w:r w:rsidRPr="00EE529C">
        <w:rPr>
          <w:spacing w:val="-7"/>
          <w:sz w:val="24"/>
          <w:lang w:val="da-DK"/>
        </w:rPr>
        <w:t xml:space="preserve"> </w:t>
      </w:r>
      <w:r w:rsidRPr="00EE529C">
        <w:rPr>
          <w:w w:val="107"/>
          <w:sz w:val="24"/>
          <w:lang w:val="da-DK"/>
        </w:rPr>
        <w:t>=</w:t>
      </w:r>
      <w:r w:rsidRPr="00EE529C">
        <w:rPr>
          <w:spacing w:val="-7"/>
          <w:sz w:val="24"/>
          <w:lang w:val="da-DK"/>
        </w:rPr>
        <w:t xml:space="preserve"> </w:t>
      </w:r>
      <w:r w:rsidRPr="00EE529C">
        <w:rPr>
          <w:i/>
          <w:spacing w:val="2"/>
          <w:w w:val="97"/>
          <w:sz w:val="24"/>
          <w:lang w:val="da-DK"/>
        </w:rPr>
        <w:t>v</w:t>
      </w:r>
      <w:r w:rsidRPr="00EE529C">
        <w:rPr>
          <w:spacing w:val="9"/>
          <w:w w:val="121"/>
          <w:sz w:val="24"/>
          <w:vertAlign w:val="subscript"/>
          <w:lang w:val="da-DK"/>
        </w:rPr>
        <w:t>1</w:t>
      </w:r>
      <w:r w:rsidRPr="00EE529C">
        <w:rPr>
          <w:w w:val="102"/>
          <w:sz w:val="24"/>
          <w:lang w:val="da-DK"/>
        </w:rPr>
        <w:t>(</w:t>
      </w:r>
      <w:r w:rsidRPr="00EE529C">
        <w:rPr>
          <w:i/>
          <w:spacing w:val="2"/>
          <w:sz w:val="24"/>
          <w:lang w:val="da-DK"/>
        </w:rPr>
        <w:t>u</w:t>
      </w:r>
      <w:r w:rsidRPr="00EE529C">
        <w:rPr>
          <w:spacing w:val="9"/>
          <w:w w:val="121"/>
          <w:sz w:val="24"/>
          <w:vertAlign w:val="subscript"/>
          <w:lang w:val="da-DK"/>
        </w:rPr>
        <w:t>2</w:t>
      </w:r>
      <w:r w:rsidRPr="00EE529C">
        <w:rPr>
          <w:i/>
          <w:spacing w:val="2"/>
          <w:w w:val="97"/>
          <w:sz w:val="24"/>
          <w:lang w:val="da-DK"/>
        </w:rPr>
        <w:t>v</w:t>
      </w:r>
      <w:r w:rsidRPr="00EE529C">
        <w:rPr>
          <w:w w:val="121"/>
          <w:sz w:val="24"/>
          <w:vertAlign w:val="subscript"/>
          <w:lang w:val="da-DK"/>
        </w:rPr>
        <w:t>3</w:t>
      </w:r>
      <w:r w:rsidRPr="00EE529C">
        <w:rPr>
          <w:spacing w:val="-11"/>
          <w:sz w:val="24"/>
          <w:lang w:val="da-DK"/>
        </w:rPr>
        <w:t xml:space="preserve"> </w:t>
      </w:r>
      <w:r w:rsidRPr="00EE529C">
        <w:rPr>
          <w:rFonts w:ascii="Lucida Sans Unicode" w:hAnsi="Lucida Sans Unicode"/>
          <w:w w:val="76"/>
          <w:sz w:val="24"/>
          <w:lang w:val="da-DK"/>
        </w:rPr>
        <w:t>−</w:t>
      </w:r>
      <w:r w:rsidRPr="00EE529C">
        <w:rPr>
          <w:rFonts w:ascii="Lucida Sans Unicode" w:hAnsi="Lucida Sans Unicode"/>
          <w:spacing w:val="-37"/>
          <w:sz w:val="24"/>
          <w:lang w:val="da-DK"/>
        </w:rPr>
        <w:t xml:space="preserve"> </w:t>
      </w:r>
      <w:r w:rsidRPr="00EE529C">
        <w:rPr>
          <w:i/>
          <w:spacing w:val="2"/>
          <w:sz w:val="24"/>
          <w:lang w:val="da-DK"/>
        </w:rPr>
        <w:t>u</w:t>
      </w:r>
      <w:r w:rsidRPr="00EE529C">
        <w:rPr>
          <w:spacing w:val="9"/>
          <w:w w:val="121"/>
          <w:sz w:val="24"/>
          <w:vertAlign w:val="subscript"/>
          <w:lang w:val="da-DK"/>
        </w:rPr>
        <w:t>3</w:t>
      </w:r>
      <w:r w:rsidRPr="00EE529C">
        <w:rPr>
          <w:i/>
          <w:spacing w:val="2"/>
          <w:w w:val="97"/>
          <w:sz w:val="24"/>
          <w:lang w:val="da-DK"/>
        </w:rPr>
        <w:t>v</w:t>
      </w:r>
      <w:r w:rsidRPr="00EE529C">
        <w:rPr>
          <w:spacing w:val="9"/>
          <w:w w:val="121"/>
          <w:sz w:val="24"/>
          <w:vertAlign w:val="subscript"/>
          <w:lang w:val="da-DK"/>
        </w:rPr>
        <w:t>2</w:t>
      </w:r>
      <w:r w:rsidRPr="00EE529C">
        <w:rPr>
          <w:w w:val="97"/>
          <w:sz w:val="24"/>
          <w:lang w:val="da-DK"/>
        </w:rPr>
        <w:t>)</w:t>
      </w:r>
      <w:r w:rsidRPr="00EE529C">
        <w:rPr>
          <w:spacing w:val="-21"/>
          <w:sz w:val="24"/>
          <w:lang w:val="da-DK"/>
        </w:rPr>
        <w:t xml:space="preserve"> </w:t>
      </w:r>
      <w:r w:rsidRPr="00EE529C">
        <w:rPr>
          <w:w w:val="102"/>
          <w:sz w:val="24"/>
          <w:lang w:val="da-DK"/>
        </w:rPr>
        <w:t>+</w:t>
      </w:r>
      <w:r w:rsidRPr="00EE529C">
        <w:rPr>
          <w:spacing w:val="-21"/>
          <w:sz w:val="24"/>
          <w:lang w:val="da-DK"/>
        </w:rPr>
        <w:t xml:space="preserve"> </w:t>
      </w:r>
      <w:r w:rsidRPr="00EE529C">
        <w:rPr>
          <w:i/>
          <w:spacing w:val="2"/>
          <w:w w:val="97"/>
          <w:sz w:val="24"/>
          <w:lang w:val="da-DK"/>
        </w:rPr>
        <w:t>v</w:t>
      </w:r>
      <w:r w:rsidRPr="00EE529C">
        <w:rPr>
          <w:spacing w:val="9"/>
          <w:w w:val="121"/>
          <w:sz w:val="24"/>
          <w:vertAlign w:val="subscript"/>
          <w:lang w:val="da-DK"/>
        </w:rPr>
        <w:t>2</w:t>
      </w:r>
      <w:r w:rsidRPr="00EE529C">
        <w:rPr>
          <w:w w:val="102"/>
          <w:sz w:val="24"/>
          <w:lang w:val="da-DK"/>
        </w:rPr>
        <w:t>(</w:t>
      </w:r>
      <w:r w:rsidRPr="00EE529C">
        <w:rPr>
          <w:i/>
          <w:spacing w:val="2"/>
          <w:sz w:val="24"/>
          <w:lang w:val="da-DK"/>
        </w:rPr>
        <w:t>u</w:t>
      </w:r>
      <w:r w:rsidRPr="00EE529C">
        <w:rPr>
          <w:spacing w:val="9"/>
          <w:w w:val="121"/>
          <w:sz w:val="24"/>
          <w:vertAlign w:val="subscript"/>
          <w:lang w:val="da-DK"/>
        </w:rPr>
        <w:t>3</w:t>
      </w:r>
      <w:r w:rsidRPr="00EE529C">
        <w:rPr>
          <w:i/>
          <w:spacing w:val="2"/>
          <w:w w:val="97"/>
          <w:sz w:val="24"/>
          <w:lang w:val="da-DK"/>
        </w:rPr>
        <w:t>v</w:t>
      </w:r>
      <w:r w:rsidRPr="00EE529C">
        <w:rPr>
          <w:w w:val="121"/>
          <w:sz w:val="24"/>
          <w:vertAlign w:val="subscript"/>
          <w:lang w:val="da-DK"/>
        </w:rPr>
        <w:t>1</w:t>
      </w:r>
      <w:r w:rsidRPr="00EE529C">
        <w:rPr>
          <w:spacing w:val="-11"/>
          <w:sz w:val="24"/>
          <w:lang w:val="da-DK"/>
        </w:rPr>
        <w:t xml:space="preserve"> </w:t>
      </w:r>
      <w:r w:rsidRPr="00EE529C">
        <w:rPr>
          <w:rFonts w:ascii="Lucida Sans Unicode" w:hAnsi="Lucida Sans Unicode"/>
          <w:w w:val="76"/>
          <w:sz w:val="24"/>
          <w:lang w:val="da-DK"/>
        </w:rPr>
        <w:t>−</w:t>
      </w:r>
      <w:r w:rsidRPr="00EE529C">
        <w:rPr>
          <w:rFonts w:ascii="Lucida Sans Unicode" w:hAnsi="Lucida Sans Unicode"/>
          <w:spacing w:val="-37"/>
          <w:sz w:val="24"/>
          <w:lang w:val="da-DK"/>
        </w:rPr>
        <w:t xml:space="preserve"> </w:t>
      </w:r>
      <w:r w:rsidRPr="00EE529C">
        <w:rPr>
          <w:i/>
          <w:spacing w:val="2"/>
          <w:sz w:val="24"/>
          <w:lang w:val="da-DK"/>
        </w:rPr>
        <w:t>u</w:t>
      </w:r>
      <w:r w:rsidRPr="00EE529C">
        <w:rPr>
          <w:spacing w:val="9"/>
          <w:w w:val="121"/>
          <w:sz w:val="24"/>
          <w:vertAlign w:val="subscript"/>
          <w:lang w:val="da-DK"/>
        </w:rPr>
        <w:t>1</w:t>
      </w:r>
      <w:r w:rsidRPr="00EE529C">
        <w:rPr>
          <w:i/>
          <w:spacing w:val="2"/>
          <w:w w:val="97"/>
          <w:sz w:val="24"/>
          <w:lang w:val="da-DK"/>
        </w:rPr>
        <w:t>v</w:t>
      </w:r>
      <w:r w:rsidRPr="00EE529C">
        <w:rPr>
          <w:spacing w:val="9"/>
          <w:w w:val="121"/>
          <w:sz w:val="24"/>
          <w:vertAlign w:val="subscript"/>
          <w:lang w:val="da-DK"/>
        </w:rPr>
        <w:t>3</w:t>
      </w:r>
      <w:r w:rsidRPr="00EE529C">
        <w:rPr>
          <w:w w:val="97"/>
          <w:sz w:val="24"/>
          <w:lang w:val="da-DK"/>
        </w:rPr>
        <w:t>)</w:t>
      </w:r>
      <w:r w:rsidRPr="00EE529C">
        <w:rPr>
          <w:spacing w:val="-21"/>
          <w:sz w:val="24"/>
          <w:lang w:val="da-DK"/>
        </w:rPr>
        <w:t xml:space="preserve"> </w:t>
      </w:r>
      <w:r w:rsidRPr="00EE529C">
        <w:rPr>
          <w:w w:val="102"/>
          <w:sz w:val="24"/>
          <w:lang w:val="da-DK"/>
        </w:rPr>
        <w:t>+</w:t>
      </w:r>
      <w:r w:rsidRPr="00EE529C">
        <w:rPr>
          <w:spacing w:val="-21"/>
          <w:sz w:val="24"/>
          <w:lang w:val="da-DK"/>
        </w:rPr>
        <w:t xml:space="preserve"> </w:t>
      </w:r>
      <w:r w:rsidRPr="00EE529C">
        <w:rPr>
          <w:i/>
          <w:spacing w:val="2"/>
          <w:w w:val="97"/>
          <w:sz w:val="24"/>
          <w:lang w:val="da-DK"/>
        </w:rPr>
        <w:t>v</w:t>
      </w:r>
      <w:r w:rsidRPr="00EE529C">
        <w:rPr>
          <w:spacing w:val="9"/>
          <w:w w:val="121"/>
          <w:sz w:val="24"/>
          <w:vertAlign w:val="subscript"/>
          <w:lang w:val="da-DK"/>
        </w:rPr>
        <w:t>3</w:t>
      </w:r>
      <w:r w:rsidRPr="00EE529C">
        <w:rPr>
          <w:w w:val="102"/>
          <w:sz w:val="24"/>
          <w:lang w:val="da-DK"/>
        </w:rPr>
        <w:t>(</w:t>
      </w:r>
      <w:r w:rsidRPr="00EE529C">
        <w:rPr>
          <w:i/>
          <w:spacing w:val="2"/>
          <w:sz w:val="24"/>
          <w:lang w:val="da-DK"/>
        </w:rPr>
        <w:t>u</w:t>
      </w:r>
      <w:r w:rsidRPr="00EE529C">
        <w:rPr>
          <w:spacing w:val="9"/>
          <w:w w:val="121"/>
          <w:sz w:val="24"/>
          <w:vertAlign w:val="subscript"/>
          <w:lang w:val="da-DK"/>
        </w:rPr>
        <w:t>1</w:t>
      </w:r>
      <w:r w:rsidRPr="00EE529C">
        <w:rPr>
          <w:i/>
          <w:spacing w:val="2"/>
          <w:w w:val="97"/>
          <w:sz w:val="24"/>
          <w:lang w:val="da-DK"/>
        </w:rPr>
        <w:t>v</w:t>
      </w:r>
      <w:r w:rsidRPr="00EE529C">
        <w:rPr>
          <w:w w:val="121"/>
          <w:sz w:val="24"/>
          <w:vertAlign w:val="subscript"/>
          <w:lang w:val="da-DK"/>
        </w:rPr>
        <w:t>2</w:t>
      </w:r>
      <w:r w:rsidRPr="00EE529C">
        <w:rPr>
          <w:spacing w:val="-11"/>
          <w:sz w:val="24"/>
          <w:lang w:val="da-DK"/>
        </w:rPr>
        <w:t xml:space="preserve"> </w:t>
      </w:r>
      <w:r w:rsidRPr="00EE529C">
        <w:rPr>
          <w:rFonts w:ascii="Lucida Sans Unicode" w:hAnsi="Lucida Sans Unicode"/>
          <w:w w:val="76"/>
          <w:sz w:val="24"/>
          <w:lang w:val="da-DK"/>
        </w:rPr>
        <w:t>−</w:t>
      </w:r>
      <w:r w:rsidRPr="00EE529C">
        <w:rPr>
          <w:rFonts w:ascii="Lucida Sans Unicode" w:hAnsi="Lucida Sans Unicode"/>
          <w:spacing w:val="-37"/>
          <w:sz w:val="24"/>
          <w:lang w:val="da-DK"/>
        </w:rPr>
        <w:t xml:space="preserve"> </w:t>
      </w:r>
      <w:r w:rsidRPr="00EE529C">
        <w:rPr>
          <w:i/>
          <w:spacing w:val="2"/>
          <w:sz w:val="24"/>
          <w:lang w:val="da-DK"/>
        </w:rPr>
        <w:t>u</w:t>
      </w:r>
      <w:r w:rsidRPr="00EE529C">
        <w:rPr>
          <w:spacing w:val="9"/>
          <w:w w:val="121"/>
          <w:sz w:val="24"/>
          <w:vertAlign w:val="subscript"/>
          <w:lang w:val="da-DK"/>
        </w:rPr>
        <w:t>2</w:t>
      </w:r>
      <w:r w:rsidRPr="00EE529C">
        <w:rPr>
          <w:i/>
          <w:spacing w:val="2"/>
          <w:w w:val="97"/>
          <w:sz w:val="24"/>
          <w:lang w:val="da-DK"/>
        </w:rPr>
        <w:t>v</w:t>
      </w:r>
      <w:r w:rsidRPr="00EE529C">
        <w:rPr>
          <w:spacing w:val="9"/>
          <w:w w:val="121"/>
          <w:sz w:val="24"/>
          <w:vertAlign w:val="subscript"/>
          <w:lang w:val="da-DK"/>
        </w:rPr>
        <w:t>1</w:t>
      </w:r>
      <w:r w:rsidRPr="00EE529C">
        <w:rPr>
          <w:w w:val="97"/>
          <w:sz w:val="24"/>
          <w:lang w:val="da-DK"/>
        </w:rPr>
        <w:t>)</w:t>
      </w:r>
      <w:r w:rsidRPr="00EE529C">
        <w:rPr>
          <w:spacing w:val="-7"/>
          <w:sz w:val="24"/>
          <w:lang w:val="da-DK"/>
        </w:rPr>
        <w:t xml:space="preserve"> </w:t>
      </w:r>
      <w:r w:rsidRPr="00EE529C">
        <w:rPr>
          <w:w w:val="107"/>
          <w:sz w:val="24"/>
          <w:lang w:val="da-DK"/>
        </w:rPr>
        <w:t>=</w:t>
      </w:r>
      <w:r w:rsidRPr="00EE529C">
        <w:rPr>
          <w:spacing w:val="-7"/>
          <w:sz w:val="24"/>
          <w:lang w:val="da-DK"/>
        </w:rPr>
        <w:t xml:space="preserve"> </w:t>
      </w:r>
      <w:r w:rsidRPr="00EE529C">
        <w:rPr>
          <w:w w:val="108"/>
          <w:sz w:val="24"/>
          <w:lang w:val="da-DK"/>
        </w:rPr>
        <w:t>0</w:t>
      </w:r>
      <w:r w:rsidRPr="00EE529C">
        <w:rPr>
          <w:i/>
          <w:w w:val="97"/>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num="2" w:space="708" w:equalWidth="0">
            <w:col w:w="2356" w:space="39"/>
            <w:col w:w="9195"/>
          </w:cols>
        </w:sectPr>
      </w:pPr>
    </w:p>
    <w:p w:rsidR="007E510D" w:rsidRPr="00EE529C" w:rsidRDefault="007E510D">
      <w:pPr>
        <w:pStyle w:val="BodyText"/>
        <w:spacing w:before="9"/>
        <w:rPr>
          <w:i/>
          <w:sz w:val="22"/>
          <w:lang w:val="da-DK"/>
        </w:rPr>
      </w:pPr>
    </w:p>
    <w:p w:rsidR="007E510D" w:rsidRPr="00EE529C" w:rsidRDefault="007E510D">
      <w:pPr>
        <w:rPr>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Heading2"/>
        <w:numPr>
          <w:ilvl w:val="1"/>
          <w:numId w:val="28"/>
        </w:numPr>
        <w:tabs>
          <w:tab w:val="left" w:pos="2257"/>
          <w:tab w:val="left" w:pos="2258"/>
        </w:tabs>
        <w:spacing w:before="93"/>
        <w:ind w:hanging="999"/>
        <w:rPr>
          <w:lang w:val="da-DK"/>
        </w:rPr>
      </w:pPr>
      <w:bookmarkStart w:id="260" w:name="_bookmark249"/>
      <w:bookmarkEnd w:id="260"/>
      <w:r w:rsidRPr="00EE529C">
        <w:rPr>
          <w:w w:val="105"/>
          <w:lang w:val="da-DK"/>
        </w:rPr>
        <w:t>Planer i</w:t>
      </w:r>
      <w:r w:rsidRPr="00EE529C">
        <w:rPr>
          <w:spacing w:val="22"/>
          <w:w w:val="105"/>
          <w:lang w:val="da-DK"/>
        </w:rPr>
        <w:t xml:space="preserve"> </w:t>
      </w:r>
      <w:r w:rsidRPr="00EE529C">
        <w:rPr>
          <w:spacing w:val="-4"/>
          <w:w w:val="105"/>
          <w:lang w:val="da-DK"/>
        </w:rPr>
        <w:t>rummet</w:t>
      </w:r>
    </w:p>
    <w:p w:rsidR="007E510D" w:rsidRPr="00EE529C" w:rsidRDefault="00EE529C">
      <w:pPr>
        <w:pStyle w:val="ListParagraph"/>
        <w:numPr>
          <w:ilvl w:val="2"/>
          <w:numId w:val="28"/>
        </w:numPr>
        <w:tabs>
          <w:tab w:val="left" w:pos="1846"/>
        </w:tabs>
        <w:spacing w:before="237"/>
        <w:ind w:hanging="311"/>
        <w:jc w:val="left"/>
        <w:rPr>
          <w:sz w:val="24"/>
          <w:lang w:val="da-DK"/>
        </w:rPr>
      </w:pPr>
      <w:r w:rsidRPr="00EE529C">
        <w:rPr>
          <w:sz w:val="24"/>
          <w:lang w:val="da-DK"/>
        </w:rPr>
        <w:t>Parameterfremstillingen er:</w:t>
      </w:r>
    </w:p>
    <w:p w:rsidR="007E510D" w:rsidRPr="00EE529C" w:rsidRDefault="00EE529C">
      <w:pPr>
        <w:pStyle w:val="BodyText"/>
        <w:rPr>
          <w:sz w:val="40"/>
          <w:lang w:val="da-DK"/>
        </w:rPr>
      </w:pPr>
      <w:r w:rsidRPr="00EE529C">
        <w:rPr>
          <w:lang w:val="da-DK"/>
        </w:rPr>
        <w:br w:type="column"/>
      </w:r>
    </w:p>
    <w:p w:rsidR="007E510D" w:rsidRPr="00EE529C" w:rsidRDefault="007E510D">
      <w:pPr>
        <w:pStyle w:val="BodyText"/>
        <w:spacing w:before="11"/>
        <w:rPr>
          <w:sz w:val="48"/>
          <w:lang w:val="da-DK"/>
        </w:rPr>
      </w:pPr>
    </w:p>
    <w:p w:rsidR="007E510D" w:rsidRPr="00EE529C" w:rsidRDefault="00EE529C">
      <w:pPr>
        <w:pStyle w:val="BodyText"/>
        <w:tabs>
          <w:tab w:val="left" w:pos="779"/>
          <w:tab w:val="left" w:pos="1595"/>
        </w:tabs>
        <w:spacing w:line="84" w:lineRule="auto"/>
        <w:ind w:left="193"/>
        <w:rPr>
          <w:rFonts w:ascii="Tahoma" w:hAnsi="Tahoma"/>
          <w:lang w:val="da-DK"/>
        </w:rPr>
      </w:pPr>
      <w:r w:rsidRPr="00EE529C">
        <w:rPr>
          <w:rFonts w:ascii="Tahoma" w:hAnsi="Tahoma"/>
          <w:spacing w:val="2"/>
          <w:w w:val="40"/>
          <w:lang w:val="da-DK"/>
        </w:rPr>
        <w:t></w:t>
      </w:r>
      <w:r w:rsidRPr="00EE529C">
        <w:rPr>
          <w:i/>
          <w:spacing w:val="8"/>
          <w:position w:val="-15"/>
          <w:lang w:val="da-DK"/>
        </w:rPr>
        <w:t>x</w:t>
      </w:r>
      <w:r w:rsidRPr="00EE529C">
        <w:rPr>
          <w:rFonts w:ascii="Tahoma" w:hAnsi="Tahoma"/>
          <w:w w:val="40"/>
          <w:lang w:val="da-DK"/>
        </w:rPr>
        <w:t></w:t>
      </w:r>
      <w:r w:rsidRPr="00EE529C">
        <w:rPr>
          <w:rFonts w:ascii="Tahoma" w:hAnsi="Tahoma"/>
          <w:lang w:val="da-DK"/>
        </w:rPr>
        <w:tab/>
      </w:r>
      <w:r w:rsidRPr="00EE529C">
        <w:rPr>
          <w:rFonts w:ascii="Tahoma" w:hAnsi="Tahoma"/>
          <w:w w:val="40"/>
          <w:lang w:val="da-DK"/>
        </w:rPr>
        <w:t></w:t>
      </w:r>
      <w:r w:rsidRPr="00EE529C">
        <w:rPr>
          <w:rFonts w:ascii="Tahoma" w:hAnsi="Tahoma"/>
          <w:spacing w:val="-2"/>
          <w:lang w:val="da-DK"/>
        </w:rPr>
        <w:t xml:space="preserve"> </w:t>
      </w:r>
      <w:r w:rsidRPr="00EE529C">
        <w:rPr>
          <w:w w:val="108"/>
          <w:position w:val="-15"/>
          <w:lang w:val="da-DK"/>
        </w:rPr>
        <w:t>1</w:t>
      </w:r>
      <w:r w:rsidRPr="00EE529C">
        <w:rPr>
          <w:spacing w:val="13"/>
          <w:position w:val="-15"/>
          <w:lang w:val="da-DK"/>
        </w:rPr>
        <w:t xml:space="preserve"> </w:t>
      </w:r>
      <w:r w:rsidRPr="00EE529C">
        <w:rPr>
          <w:rFonts w:ascii="Tahoma" w:hAnsi="Tahoma"/>
          <w:w w:val="40"/>
          <w:lang w:val="da-DK"/>
        </w:rPr>
        <w:t></w:t>
      </w:r>
      <w:r w:rsidRPr="00EE529C">
        <w:rPr>
          <w:rFonts w:ascii="Tahoma" w:hAnsi="Tahoma"/>
          <w:lang w:val="da-DK"/>
        </w:rPr>
        <w:tab/>
      </w:r>
      <w:r w:rsidRPr="00EE529C">
        <w:rPr>
          <w:rFonts w:ascii="Tahoma" w:hAnsi="Tahoma"/>
          <w:w w:val="40"/>
          <w:lang w:val="da-DK"/>
        </w:rPr>
        <w:t></w:t>
      </w:r>
      <w:r w:rsidRPr="00EE529C">
        <w:rPr>
          <w:rFonts w:ascii="Tahoma" w:hAnsi="Tahoma"/>
          <w:spacing w:val="-2"/>
          <w:lang w:val="da-DK"/>
        </w:rPr>
        <w:t xml:space="preserve"> </w:t>
      </w:r>
      <w:r w:rsidRPr="00EE529C">
        <w:rPr>
          <w:w w:val="108"/>
          <w:position w:val="-15"/>
          <w:lang w:val="da-DK"/>
        </w:rPr>
        <w:t>2</w:t>
      </w:r>
      <w:r w:rsidRPr="00EE529C">
        <w:rPr>
          <w:spacing w:val="13"/>
          <w:position w:val="-15"/>
          <w:lang w:val="da-DK"/>
        </w:rPr>
        <w:t xml:space="preserve"> </w:t>
      </w:r>
      <w:r w:rsidRPr="00EE529C">
        <w:rPr>
          <w:rFonts w:ascii="Tahoma" w:hAnsi="Tahoma"/>
          <w:w w:val="40"/>
          <w:lang w:val="da-DK"/>
        </w:rPr>
        <w:t></w:t>
      </w:r>
    </w:p>
    <w:p w:rsidR="007E510D" w:rsidRPr="00EE529C" w:rsidRDefault="007E510D">
      <w:pPr>
        <w:spacing w:line="84" w:lineRule="auto"/>
        <w:rPr>
          <w:rFonts w:ascii="Tahoma" w:hAnsi="Tahoma"/>
          <w:lang w:val="da-DK"/>
        </w:rPr>
        <w:sectPr w:rsidR="007E510D" w:rsidRPr="00EE529C">
          <w:type w:val="continuous"/>
          <w:pgSz w:w="11910" w:h="16840"/>
          <w:pgMar w:top="1580" w:right="140" w:bottom="280" w:left="180" w:header="708" w:footer="708" w:gutter="0"/>
          <w:cols w:num="2" w:space="708" w:equalWidth="0">
            <w:col w:w="4854" w:space="40"/>
            <w:col w:w="6696"/>
          </w:cols>
        </w:sectPr>
      </w:pPr>
    </w:p>
    <w:p w:rsidR="007E510D" w:rsidRPr="00EE529C" w:rsidRDefault="00EE529C">
      <w:pPr>
        <w:pStyle w:val="BodyText"/>
        <w:tabs>
          <w:tab w:val="left" w:pos="1045"/>
          <w:tab w:val="left" w:pos="1418"/>
          <w:tab w:val="left" w:pos="1862"/>
          <w:tab w:val="left" w:pos="2235"/>
        </w:tabs>
        <w:spacing w:line="131" w:lineRule="exact"/>
        <w:ind w:left="460"/>
        <w:jc w:val="center"/>
        <w:rPr>
          <w:rFonts w:ascii="Verdana" w:hAnsi="Verdana"/>
          <w:lang w:val="da-DK"/>
        </w:rPr>
      </w:pPr>
      <w:r w:rsidRPr="00EE529C">
        <w:rPr>
          <w:rFonts w:ascii="Verdana" w:hAnsi="Verdana"/>
          <w:w w:val="50"/>
          <w:lang w:val="da-DK"/>
        </w:rPr>
        <w:t xml:space="preserve"> </w:t>
      </w:r>
      <w:r w:rsidRPr="00EE529C">
        <w:rPr>
          <w:rFonts w:ascii="Verdana" w:hAnsi="Verdana"/>
          <w:spacing w:val="23"/>
          <w:w w:val="50"/>
          <w:lang w:val="da-DK"/>
        </w:rPr>
        <w:t xml:space="preserve"> </w:t>
      </w:r>
      <w:r w:rsidRPr="00EE529C">
        <w:rPr>
          <w:rFonts w:ascii="Verdana" w:hAnsi="Verdana"/>
          <w:w w:val="50"/>
          <w:lang w:val="da-DK"/>
        </w:rPr>
        <w:t></w:t>
      </w:r>
      <w:r w:rsidRPr="00EE529C">
        <w:rPr>
          <w:rFonts w:ascii="Verdana" w:hAnsi="Verdana"/>
          <w:w w:val="50"/>
          <w:lang w:val="da-DK"/>
        </w:rPr>
        <w:tab/>
        <w:t></w:t>
      </w:r>
      <w:r w:rsidRPr="00EE529C">
        <w:rPr>
          <w:rFonts w:ascii="Verdana" w:hAnsi="Verdana"/>
          <w:w w:val="50"/>
          <w:lang w:val="da-DK"/>
        </w:rPr>
        <w:tab/>
        <w:t></w:t>
      </w:r>
      <w:r w:rsidRPr="00EE529C">
        <w:rPr>
          <w:rFonts w:ascii="Verdana" w:hAnsi="Verdana"/>
          <w:w w:val="50"/>
          <w:lang w:val="da-DK"/>
        </w:rPr>
        <w:tab/>
        <w:t></w:t>
      </w:r>
      <w:r w:rsidRPr="00EE529C">
        <w:rPr>
          <w:rFonts w:ascii="Verdana" w:hAnsi="Verdana"/>
          <w:w w:val="50"/>
          <w:lang w:val="da-DK"/>
        </w:rPr>
        <w:tab/>
        <w:t></w:t>
      </w:r>
    </w:p>
    <w:p w:rsidR="007E510D" w:rsidRPr="00EE529C" w:rsidRDefault="00EE529C">
      <w:pPr>
        <w:pStyle w:val="BodyText"/>
        <w:spacing w:line="197" w:lineRule="exact"/>
        <w:ind w:left="813" w:right="268"/>
        <w:jc w:val="center"/>
        <w:rPr>
          <w:i/>
          <w:lang w:val="da-DK"/>
        </w:rPr>
      </w:pPr>
      <w:r w:rsidRPr="00EE529C">
        <w:rPr>
          <w:lang w:val="da-DK"/>
        </w:rPr>
        <w:pict>
          <v:shape id="_x0000_s1204" type="#_x0000_t202" style="position:absolute;left:0;text-align:left;margin-left:263.35pt;margin-top:6.55pt;width:4.85pt;height:12pt;z-index:-27003392;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1203" type="#_x0000_t202" style="position:absolute;left:0;text-align:left;margin-left:274.7pt;margin-top:6.55pt;width:4.85pt;height:12pt;z-index:-27002880;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1202" type="#_x0000_t202" style="position:absolute;left:0;text-align:left;margin-left:292.65pt;margin-top:6.55pt;width:4.85pt;height:12pt;z-index:-27002368;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1201" type="#_x0000_t202" style="position:absolute;left:0;text-align:left;margin-left:311.3pt;margin-top:6.55pt;width:4.85pt;height:12pt;z-index:-27001856;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1200" type="#_x0000_t202" style="position:absolute;left:0;text-align:left;margin-left:333.5pt;margin-top:6.55pt;width:4.85pt;height:12pt;z-index:-27001344;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1199" type="#_x0000_t202" style="position:absolute;left:0;text-align:left;margin-left:352.1pt;margin-top:6.55pt;width:4.85pt;height:12pt;z-index:-27000832;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rFonts w:ascii="Verdana" w:hAnsi="Verdana"/>
          <w:w w:val="40"/>
          <w:position w:val="6"/>
          <w:lang w:val="da-DK"/>
        </w:rPr>
        <w:t></w:t>
      </w:r>
      <w:r w:rsidRPr="00EE529C">
        <w:rPr>
          <w:i/>
          <w:spacing w:val="13"/>
          <w:w w:val="97"/>
          <w:lang w:val="da-DK"/>
        </w:rPr>
        <w:t>y</w:t>
      </w:r>
      <w:r w:rsidRPr="00EE529C">
        <w:rPr>
          <w:rFonts w:ascii="Verdana" w:hAnsi="Verdana"/>
          <w:w w:val="40"/>
          <w:position w:val="6"/>
          <w:lang w:val="da-DK"/>
        </w:rPr>
        <w:t></w:t>
      </w:r>
      <w:r w:rsidRPr="00EE529C">
        <w:rPr>
          <w:rFonts w:ascii="Verdana" w:hAnsi="Verdana"/>
          <w:spacing w:val="-32"/>
          <w:position w:val="6"/>
          <w:lang w:val="da-DK"/>
        </w:rPr>
        <w:t xml:space="preserve"> </w:t>
      </w:r>
      <w:r w:rsidRPr="00EE529C">
        <w:rPr>
          <w:w w:val="107"/>
          <w:lang w:val="da-DK"/>
        </w:rPr>
        <w:t>=</w:t>
      </w:r>
      <w:r w:rsidRPr="00EE529C">
        <w:rPr>
          <w:spacing w:val="-7"/>
          <w:lang w:val="da-DK"/>
        </w:rPr>
        <w:t xml:space="preserve"> </w:t>
      </w:r>
      <w:r w:rsidRPr="00EE529C">
        <w:rPr>
          <w:rFonts w:ascii="Verdana" w:hAnsi="Verdana"/>
          <w:w w:val="40"/>
          <w:position w:val="6"/>
          <w:lang w:val="da-DK"/>
        </w:rPr>
        <w:t></w:t>
      </w:r>
      <w:r w:rsidRPr="00EE529C">
        <w:rPr>
          <w:rFonts w:ascii="Lucida Sans Unicode" w:hAnsi="Lucida Sans Unicode"/>
          <w:spacing w:val="-1"/>
          <w:w w:val="76"/>
          <w:lang w:val="da-DK"/>
        </w:rPr>
        <w:t>−</w:t>
      </w:r>
      <w:r w:rsidRPr="00EE529C">
        <w:rPr>
          <w:w w:val="108"/>
          <w:lang w:val="da-DK"/>
        </w:rPr>
        <w:t>2</w:t>
      </w:r>
      <w:r w:rsidRPr="00EE529C">
        <w:rPr>
          <w:rFonts w:ascii="Verdana" w:hAnsi="Verdana"/>
          <w:w w:val="40"/>
          <w:position w:val="6"/>
          <w:lang w:val="da-DK"/>
        </w:rPr>
        <w:t></w:t>
      </w:r>
      <w:r w:rsidRPr="00EE529C">
        <w:rPr>
          <w:rFonts w:ascii="Verdana" w:hAnsi="Verdana"/>
          <w:spacing w:val="-45"/>
          <w:position w:val="6"/>
          <w:lang w:val="da-DK"/>
        </w:rPr>
        <w:t xml:space="preserve"> </w:t>
      </w:r>
      <w:r w:rsidRPr="00EE529C">
        <w:rPr>
          <w:w w:val="102"/>
          <w:lang w:val="da-DK"/>
        </w:rPr>
        <w:t>+</w:t>
      </w:r>
      <w:r w:rsidRPr="00EE529C">
        <w:rPr>
          <w:spacing w:val="-21"/>
          <w:lang w:val="da-DK"/>
        </w:rPr>
        <w:t xml:space="preserve"> </w:t>
      </w:r>
      <w:r w:rsidRPr="00EE529C">
        <w:rPr>
          <w:i/>
          <w:lang w:val="da-DK"/>
        </w:rPr>
        <w:t>t</w:t>
      </w:r>
      <w:r w:rsidRPr="00EE529C">
        <w:rPr>
          <w:i/>
          <w:spacing w:val="-22"/>
          <w:lang w:val="da-DK"/>
        </w:rPr>
        <w:t xml:space="preserve"> </w:t>
      </w:r>
      <w:r w:rsidRPr="00EE529C">
        <w:rPr>
          <w:rFonts w:ascii="Verdana" w:hAnsi="Verdana"/>
          <w:w w:val="40"/>
          <w:position w:val="6"/>
          <w:lang w:val="da-DK"/>
        </w:rPr>
        <w:t></w:t>
      </w:r>
      <w:r w:rsidRPr="00EE529C">
        <w:rPr>
          <w:rFonts w:ascii="Verdana" w:hAnsi="Verdana"/>
          <w:spacing w:val="-12"/>
          <w:position w:val="6"/>
          <w:lang w:val="da-DK"/>
        </w:rPr>
        <w:t xml:space="preserve"> </w:t>
      </w:r>
      <w:r w:rsidRPr="00EE529C">
        <w:rPr>
          <w:w w:val="108"/>
          <w:lang w:val="da-DK"/>
        </w:rPr>
        <w:t>1</w:t>
      </w:r>
      <w:r w:rsidRPr="00EE529C">
        <w:rPr>
          <w:spacing w:val="13"/>
          <w:lang w:val="da-DK"/>
        </w:rPr>
        <w:t xml:space="preserve"> </w:t>
      </w:r>
      <w:r w:rsidRPr="00EE529C">
        <w:rPr>
          <w:rFonts w:ascii="Verdana" w:hAnsi="Verdana"/>
          <w:w w:val="40"/>
          <w:position w:val="6"/>
          <w:lang w:val="da-DK"/>
        </w:rPr>
        <w:t></w:t>
      </w:r>
      <w:r w:rsidRPr="00EE529C">
        <w:rPr>
          <w:rFonts w:ascii="Verdana" w:hAnsi="Verdana"/>
          <w:spacing w:val="-58"/>
          <w:position w:val="6"/>
          <w:lang w:val="da-DK"/>
        </w:rPr>
        <w:t xml:space="preserve"> </w:t>
      </w:r>
      <w:r w:rsidRPr="00EE529C">
        <w:rPr>
          <w:i/>
          <w:w w:val="97"/>
          <w:lang w:val="da-DK"/>
        </w:rPr>
        <w:t>.</w:t>
      </w:r>
    </w:p>
    <w:p w:rsidR="007E510D" w:rsidRPr="00EE529C" w:rsidRDefault="00EE529C">
      <w:pPr>
        <w:pStyle w:val="BodyText"/>
        <w:spacing w:line="239" w:lineRule="exact"/>
        <w:ind w:left="6489"/>
        <w:rPr>
          <w:sz w:val="20"/>
          <w:lang w:val="da-DK"/>
        </w:rPr>
      </w:pPr>
      <w:r w:rsidRPr="00EE529C">
        <w:rPr>
          <w:position w:val="-4"/>
          <w:sz w:val="20"/>
          <w:lang w:val="da-DK"/>
        </w:rPr>
      </w:r>
      <w:r w:rsidRPr="00EE529C">
        <w:rPr>
          <w:position w:val="-4"/>
          <w:sz w:val="20"/>
          <w:lang w:val="da-DK"/>
        </w:rPr>
        <w:pict>
          <v:shape id="_x0000_s1198" type="#_x0000_t202" style="width:23.45pt;height:12pt;mso-left-percent:-10001;mso-top-percent:-10001;mso-position-horizontal:absolute;mso-position-horizontal-relative:char;mso-position-vertical:absolute;mso-position-vertical-relative:line;mso-left-percent:-10001;mso-top-percent:-10001" filled="f" stroked="f">
            <v:textbox inset="0,0,0,0">
              <w:txbxContent>
                <w:p w:rsidR="00EE529C" w:rsidRDefault="00EE529C">
                  <w:pPr>
                    <w:pStyle w:val="BodyText"/>
                    <w:tabs>
                      <w:tab w:val="left" w:pos="372"/>
                    </w:tabs>
                    <w:spacing w:line="229" w:lineRule="exact"/>
                    <w:rPr>
                      <w:rFonts w:ascii="Tahoma" w:hAnsi="Tahoma"/>
                    </w:rPr>
                  </w:pPr>
                  <w:r>
                    <w:rPr>
                      <w:rFonts w:ascii="Tahoma" w:hAnsi="Tahoma"/>
                      <w:w w:val="60"/>
                    </w:rPr>
                    <w:t></w:t>
                  </w:r>
                  <w:r>
                    <w:rPr>
                      <w:rFonts w:ascii="Tahoma" w:hAnsi="Tahoma"/>
                      <w:w w:val="60"/>
                    </w:rPr>
                    <w:tab/>
                  </w:r>
                  <w:r>
                    <w:rPr>
                      <w:rFonts w:ascii="Tahoma" w:hAnsi="Tahoma"/>
                      <w:spacing w:val="-20"/>
                      <w:w w:val="45"/>
                    </w:rPr>
                    <w:t></w:t>
                  </w:r>
                </w:p>
              </w:txbxContent>
            </v:textbox>
            <w10:anchorlock/>
          </v:shape>
        </w:pict>
      </w:r>
    </w:p>
    <w:p w:rsidR="007E510D" w:rsidRPr="00EE529C" w:rsidRDefault="007E510D">
      <w:pPr>
        <w:spacing w:line="239" w:lineRule="exact"/>
        <w:rPr>
          <w:sz w:val="20"/>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line="-57" w:lineRule="auto"/>
        <w:jc w:val="right"/>
        <w:rPr>
          <w:rFonts w:ascii="Tahoma" w:hAnsi="Tahoma"/>
          <w:sz w:val="24"/>
          <w:lang w:val="da-DK"/>
        </w:rPr>
      </w:pPr>
      <w:r w:rsidRPr="00EE529C">
        <w:rPr>
          <w:rFonts w:ascii="Tahoma" w:hAnsi="Tahoma"/>
          <w:spacing w:val="10"/>
          <w:w w:val="40"/>
          <w:sz w:val="24"/>
          <w:lang w:val="da-DK"/>
        </w:rPr>
        <w:t></w:t>
      </w:r>
      <w:r w:rsidRPr="00EE529C">
        <w:rPr>
          <w:i/>
          <w:spacing w:val="17"/>
          <w:w w:val="96"/>
          <w:position w:val="-14"/>
          <w:sz w:val="24"/>
          <w:lang w:val="da-DK"/>
        </w:rPr>
        <w:t>z</w:t>
      </w:r>
      <w:r w:rsidRPr="00EE529C">
        <w:rPr>
          <w:rFonts w:ascii="Tahoma" w:hAnsi="Tahoma"/>
          <w:w w:val="40"/>
          <w:sz w:val="24"/>
          <w:lang w:val="da-DK"/>
        </w:rPr>
        <w:t></w:t>
      </w:r>
    </w:p>
    <w:p w:rsidR="007E510D" w:rsidRPr="00EE529C" w:rsidRDefault="00EE529C">
      <w:pPr>
        <w:pStyle w:val="BodyText"/>
        <w:spacing w:before="224"/>
        <w:ind w:left="1845"/>
        <w:rPr>
          <w:lang w:val="da-DK"/>
        </w:rPr>
      </w:pPr>
      <w:r w:rsidRPr="00EE529C">
        <w:rPr>
          <w:lang w:val="da-DK"/>
        </w:rPr>
        <w:t xml:space="preserve">Punktet </w:t>
      </w:r>
      <w:r w:rsidRPr="00EE529C">
        <w:rPr>
          <w:i/>
          <w:lang w:val="da-DK"/>
        </w:rPr>
        <w:t xml:space="preserve">P </w:t>
      </w:r>
      <w:r w:rsidRPr="00EE529C">
        <w:rPr>
          <w:lang w:val="da-DK"/>
        </w:rPr>
        <w:t>ligger ikke på linjen.</w:t>
      </w:r>
    </w:p>
    <w:p w:rsidR="007E510D" w:rsidRPr="00EE529C" w:rsidRDefault="00EE529C">
      <w:pPr>
        <w:pStyle w:val="ListParagraph"/>
        <w:numPr>
          <w:ilvl w:val="2"/>
          <w:numId w:val="28"/>
        </w:numPr>
        <w:tabs>
          <w:tab w:val="left" w:pos="1846"/>
        </w:tabs>
        <w:spacing w:before="176"/>
        <w:ind w:hanging="311"/>
        <w:jc w:val="left"/>
        <w:rPr>
          <w:sz w:val="24"/>
          <w:lang w:val="da-DK"/>
        </w:rPr>
      </w:pPr>
      <w:r w:rsidRPr="00EE529C">
        <w:rPr>
          <w:sz w:val="24"/>
          <w:lang w:val="da-DK"/>
        </w:rPr>
        <w:t>Ligningen for planen</w:t>
      </w:r>
      <w:r w:rsidRPr="00EE529C">
        <w:rPr>
          <w:spacing w:val="-2"/>
          <w:sz w:val="24"/>
          <w:lang w:val="da-DK"/>
        </w:rPr>
        <w:t xml:space="preserve"> </w:t>
      </w:r>
      <w:r w:rsidRPr="00EE529C">
        <w:rPr>
          <w:sz w:val="24"/>
          <w:lang w:val="da-DK"/>
        </w:rPr>
        <w:t>er</w:t>
      </w:r>
    </w:p>
    <w:p w:rsidR="007E510D" w:rsidRPr="00EE529C" w:rsidRDefault="00EE529C">
      <w:pPr>
        <w:pStyle w:val="BodyText"/>
        <w:tabs>
          <w:tab w:val="left" w:pos="1135"/>
        </w:tabs>
        <w:spacing w:line="76" w:lineRule="auto"/>
        <w:ind w:left="222"/>
        <w:rPr>
          <w:lang w:val="da-DK"/>
        </w:rPr>
      </w:pPr>
      <w:r w:rsidRPr="00EE529C">
        <w:rPr>
          <w:lang w:val="da-DK"/>
        </w:rPr>
        <w:br w:type="column"/>
      </w:r>
      <w:r w:rsidRPr="00EE529C">
        <w:rPr>
          <w:rFonts w:ascii="Tahoma" w:hAnsi="Tahoma"/>
          <w:w w:val="70"/>
          <w:position w:val="15"/>
          <w:lang w:val="da-DK"/>
        </w:rPr>
        <w:t></w:t>
      </w:r>
      <w:r w:rsidRPr="00EE529C">
        <w:rPr>
          <w:rFonts w:ascii="Tahoma" w:hAnsi="Tahoma"/>
          <w:spacing w:val="-5"/>
          <w:w w:val="70"/>
          <w:position w:val="15"/>
          <w:lang w:val="da-DK"/>
        </w:rPr>
        <w:t xml:space="preserve"> </w:t>
      </w:r>
      <w:r w:rsidRPr="00EE529C">
        <w:rPr>
          <w:w w:val="95"/>
          <w:lang w:val="da-DK"/>
        </w:rPr>
        <w:t>6</w:t>
      </w:r>
      <w:r w:rsidRPr="00EE529C">
        <w:rPr>
          <w:spacing w:val="-9"/>
          <w:w w:val="95"/>
          <w:lang w:val="da-DK"/>
        </w:rPr>
        <w:t xml:space="preserve"> </w:t>
      </w:r>
      <w:r w:rsidRPr="00EE529C">
        <w:rPr>
          <w:rFonts w:ascii="Tahoma" w:hAnsi="Tahoma"/>
          <w:w w:val="70"/>
          <w:position w:val="15"/>
          <w:lang w:val="da-DK"/>
        </w:rPr>
        <w:t></w:t>
      </w:r>
      <w:r w:rsidRPr="00EE529C">
        <w:rPr>
          <w:rFonts w:ascii="Tahoma" w:hAnsi="Tahoma"/>
          <w:w w:val="70"/>
          <w:position w:val="15"/>
          <w:lang w:val="da-DK"/>
        </w:rPr>
        <w:tab/>
      </w:r>
      <w:r w:rsidRPr="00EE529C">
        <w:rPr>
          <w:rFonts w:ascii="Lucida Sans Unicode" w:hAnsi="Lucida Sans Unicode"/>
          <w:w w:val="95"/>
          <w:lang w:val="da-DK"/>
        </w:rPr>
        <w:t>−</w:t>
      </w:r>
      <w:r w:rsidRPr="00EE529C">
        <w:rPr>
          <w:w w:val="95"/>
          <w:lang w:val="da-DK"/>
        </w:rPr>
        <w:t>2</w:t>
      </w:r>
    </w:p>
    <w:p w:rsidR="007E510D" w:rsidRPr="00EE529C" w:rsidRDefault="007E510D">
      <w:pPr>
        <w:spacing w:line="76" w:lineRule="auto"/>
        <w:rPr>
          <w:lang w:val="da-DK"/>
        </w:rPr>
        <w:sectPr w:rsidR="007E510D" w:rsidRPr="00EE529C">
          <w:type w:val="continuous"/>
          <w:pgSz w:w="11910" w:h="16840"/>
          <w:pgMar w:top="1580" w:right="140" w:bottom="280" w:left="180" w:header="708" w:footer="708" w:gutter="0"/>
          <w:cols w:num="2" w:space="708" w:equalWidth="0">
            <w:col w:w="5411" w:space="40"/>
            <w:col w:w="6139"/>
          </w:cols>
        </w:sectPr>
      </w:pPr>
    </w:p>
    <w:p w:rsidR="007E510D" w:rsidRPr="00EE529C" w:rsidRDefault="007E510D">
      <w:pPr>
        <w:pStyle w:val="BodyText"/>
        <w:spacing w:before="7"/>
        <w:rPr>
          <w:sz w:val="45"/>
          <w:lang w:val="da-DK"/>
        </w:rPr>
      </w:pPr>
    </w:p>
    <w:p w:rsidR="007E510D" w:rsidRPr="00EE529C" w:rsidRDefault="00EE529C">
      <w:pPr>
        <w:pStyle w:val="ListParagraph"/>
        <w:numPr>
          <w:ilvl w:val="2"/>
          <w:numId w:val="28"/>
        </w:numPr>
        <w:tabs>
          <w:tab w:val="left" w:pos="1846"/>
        </w:tabs>
        <w:ind w:hanging="311"/>
        <w:jc w:val="left"/>
        <w:rPr>
          <w:sz w:val="24"/>
          <w:lang w:val="da-DK"/>
        </w:rPr>
      </w:pPr>
      <w:r w:rsidRPr="00EE529C">
        <w:rPr>
          <w:lang w:val="da-DK"/>
        </w:rPr>
        <w:pict>
          <v:line id="_x0000_s1197" style="position:absolute;left:0;text-align:left;z-index:-27006464;mso-position-horizontal-relative:page" from="181.7pt,12.65pt" to="194.75pt,12.65pt" strokeweight=".21097mm">
            <w10:wrap anchorx="page"/>
          </v:line>
        </w:pict>
      </w:r>
      <w:r w:rsidRPr="00EE529C">
        <w:rPr>
          <w:sz w:val="24"/>
          <w:lang w:val="da-DK"/>
        </w:rPr>
        <w:t xml:space="preserve">Afstanden er </w:t>
      </w:r>
      <w:r w:rsidRPr="00EE529C">
        <w:rPr>
          <w:rFonts w:ascii="Lucida Sans Unicode" w:hAnsi="Lucida Sans Unicode"/>
          <w:spacing w:val="-7"/>
          <w:position w:val="20"/>
          <w:sz w:val="24"/>
          <w:lang w:val="da-DK"/>
        </w:rPr>
        <w:t>√</w:t>
      </w:r>
      <w:r w:rsidRPr="00EE529C">
        <w:rPr>
          <w:spacing w:val="-7"/>
          <w:sz w:val="24"/>
          <w:lang w:val="da-DK"/>
        </w:rPr>
        <w:t>30</w:t>
      </w:r>
    </w:p>
    <w:p w:rsidR="007E510D" w:rsidRPr="00EE529C" w:rsidRDefault="00EE529C">
      <w:pPr>
        <w:spacing w:before="148"/>
        <w:ind w:left="700"/>
        <w:rPr>
          <w:i/>
          <w:sz w:val="24"/>
          <w:lang w:val="da-DK"/>
        </w:rPr>
      </w:pPr>
      <w:r w:rsidRPr="00EE529C">
        <w:rPr>
          <w:lang w:val="da-DK"/>
        </w:rPr>
        <w:br w:type="column"/>
      </w:r>
      <w:r w:rsidRPr="00EE529C">
        <w:rPr>
          <w:sz w:val="24"/>
          <w:lang w:val="da-DK"/>
        </w:rPr>
        <w:t>3(</w:t>
      </w:r>
      <w:r w:rsidRPr="00EE529C">
        <w:rPr>
          <w:i/>
          <w:sz w:val="24"/>
          <w:lang w:val="da-DK"/>
        </w:rPr>
        <w:t xml:space="preserve">x </w:t>
      </w:r>
      <w:r w:rsidRPr="00EE529C">
        <w:rPr>
          <w:rFonts w:ascii="Lucida Sans Unicode" w:hAnsi="Lucida Sans Unicode"/>
          <w:sz w:val="24"/>
          <w:lang w:val="da-DK"/>
        </w:rPr>
        <w:t xml:space="preserve">− </w:t>
      </w:r>
      <w:r w:rsidRPr="00EE529C">
        <w:rPr>
          <w:sz w:val="24"/>
          <w:lang w:val="da-DK"/>
        </w:rPr>
        <w:t>1) + 2(</w:t>
      </w:r>
      <w:r w:rsidRPr="00EE529C">
        <w:rPr>
          <w:i/>
          <w:sz w:val="24"/>
          <w:lang w:val="da-DK"/>
        </w:rPr>
        <w:t xml:space="preserve">y </w:t>
      </w:r>
      <w:r w:rsidRPr="00EE529C">
        <w:rPr>
          <w:sz w:val="24"/>
          <w:lang w:val="da-DK"/>
        </w:rPr>
        <w:t>+ 5) + 6(</w:t>
      </w:r>
      <w:r w:rsidRPr="00EE529C">
        <w:rPr>
          <w:i/>
          <w:sz w:val="24"/>
          <w:lang w:val="da-DK"/>
        </w:rPr>
        <w:t xml:space="preserve">z </w:t>
      </w:r>
      <w:r w:rsidRPr="00EE529C">
        <w:rPr>
          <w:rFonts w:ascii="Lucida Sans Unicode" w:hAnsi="Lucida Sans Unicode"/>
          <w:sz w:val="24"/>
          <w:lang w:val="da-DK"/>
        </w:rPr>
        <w:t xml:space="preserve">− </w:t>
      </w:r>
      <w:r w:rsidRPr="00EE529C">
        <w:rPr>
          <w:sz w:val="24"/>
          <w:lang w:val="da-DK"/>
        </w:rPr>
        <w:t>4) = 0</w:t>
      </w:r>
      <w:r w:rsidRPr="00EE529C">
        <w:rPr>
          <w:i/>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num="2" w:space="708" w:equalWidth="0">
            <w:col w:w="3716" w:space="40"/>
            <w:col w:w="7834"/>
          </w:cols>
        </w:sectPr>
      </w:pPr>
    </w:p>
    <w:p w:rsidR="007E510D" w:rsidRPr="00EE529C" w:rsidRDefault="00EE529C">
      <w:pPr>
        <w:pStyle w:val="ListParagraph"/>
        <w:numPr>
          <w:ilvl w:val="2"/>
          <w:numId w:val="28"/>
        </w:numPr>
        <w:tabs>
          <w:tab w:val="left" w:pos="1846"/>
        </w:tabs>
        <w:spacing w:before="176"/>
        <w:ind w:hanging="311"/>
        <w:jc w:val="left"/>
        <w:rPr>
          <w:sz w:val="24"/>
          <w:lang w:val="da-DK"/>
        </w:rPr>
      </w:pPr>
      <w:r w:rsidRPr="00EE529C">
        <w:rPr>
          <w:sz w:val="24"/>
          <w:lang w:val="da-DK"/>
        </w:rPr>
        <w:t>Indsætter vi koordinaterne for linjen i planens ligning får</w:t>
      </w:r>
      <w:r w:rsidRPr="00EE529C">
        <w:rPr>
          <w:spacing w:val="1"/>
          <w:sz w:val="24"/>
          <w:lang w:val="da-DK"/>
        </w:rPr>
        <w:t xml:space="preserve"> </w:t>
      </w:r>
      <w:r w:rsidRPr="00EE529C">
        <w:rPr>
          <w:sz w:val="24"/>
          <w:lang w:val="da-DK"/>
        </w:rPr>
        <w:t>vi</w:t>
      </w:r>
    </w:p>
    <w:p w:rsidR="007E510D" w:rsidRPr="00EE529C" w:rsidRDefault="00EE529C">
      <w:pPr>
        <w:pStyle w:val="BodyText"/>
        <w:spacing w:before="149" w:line="359" w:lineRule="exact"/>
        <w:ind w:left="3942"/>
        <w:rPr>
          <w:lang w:val="da-DK"/>
        </w:rPr>
      </w:pPr>
      <w:r w:rsidRPr="00EE529C">
        <w:rPr>
          <w:lang w:val="da-DK"/>
        </w:rPr>
        <w:t xml:space="preserve">0 = 3(1 + </w:t>
      </w:r>
      <w:r w:rsidRPr="00EE529C">
        <w:rPr>
          <w:i/>
          <w:lang w:val="da-DK"/>
        </w:rPr>
        <w:t>t</w:t>
      </w:r>
      <w:r w:rsidRPr="00EE529C">
        <w:rPr>
          <w:lang w:val="da-DK"/>
        </w:rPr>
        <w:t xml:space="preserve">) </w:t>
      </w:r>
      <w:r w:rsidRPr="00EE529C">
        <w:rPr>
          <w:rFonts w:ascii="Lucida Sans Unicode" w:hAnsi="Lucida Sans Unicode"/>
          <w:lang w:val="da-DK"/>
        </w:rPr>
        <w:t xml:space="preserve">− </w:t>
      </w:r>
      <w:r w:rsidRPr="00EE529C">
        <w:rPr>
          <w:lang w:val="da-DK"/>
        </w:rPr>
        <w:t>2(</w:t>
      </w:r>
      <w:r w:rsidRPr="00EE529C">
        <w:rPr>
          <w:rFonts w:ascii="Lucida Sans Unicode" w:hAnsi="Lucida Sans Unicode"/>
          <w:lang w:val="da-DK"/>
        </w:rPr>
        <w:t>−</w:t>
      </w:r>
      <w:r w:rsidRPr="00EE529C">
        <w:rPr>
          <w:lang w:val="da-DK"/>
        </w:rPr>
        <w:t xml:space="preserve">2 </w:t>
      </w:r>
      <w:r w:rsidRPr="00EE529C">
        <w:rPr>
          <w:rFonts w:ascii="Lucida Sans Unicode" w:hAnsi="Lucida Sans Unicode"/>
          <w:lang w:val="da-DK"/>
        </w:rPr>
        <w:t xml:space="preserve">− </w:t>
      </w:r>
      <w:r w:rsidRPr="00EE529C">
        <w:rPr>
          <w:lang w:val="da-DK"/>
        </w:rPr>
        <w:t>2</w:t>
      </w:r>
      <w:r w:rsidRPr="00EE529C">
        <w:rPr>
          <w:i/>
          <w:lang w:val="da-DK"/>
        </w:rPr>
        <w:t>t</w:t>
      </w:r>
      <w:r w:rsidRPr="00EE529C">
        <w:rPr>
          <w:lang w:val="da-DK"/>
        </w:rPr>
        <w:t>) + (2 + 4</w:t>
      </w:r>
      <w:r w:rsidRPr="00EE529C">
        <w:rPr>
          <w:i/>
          <w:lang w:val="da-DK"/>
        </w:rPr>
        <w:t>t</w:t>
      </w:r>
      <w:r w:rsidRPr="00EE529C">
        <w:rPr>
          <w:lang w:val="da-DK"/>
        </w:rPr>
        <w:t xml:space="preserve">) </w:t>
      </w:r>
      <w:r w:rsidRPr="00EE529C">
        <w:rPr>
          <w:rFonts w:ascii="Lucida Sans Unicode" w:hAnsi="Lucida Sans Unicode"/>
          <w:lang w:val="da-DK"/>
        </w:rPr>
        <w:t xml:space="preserve">− </w:t>
      </w:r>
      <w:r w:rsidRPr="00EE529C">
        <w:rPr>
          <w:lang w:val="da-DK"/>
        </w:rPr>
        <w:t>20</w:t>
      </w:r>
    </w:p>
    <w:p w:rsidR="007E510D" w:rsidRPr="00EE529C" w:rsidRDefault="00EE529C">
      <w:pPr>
        <w:spacing w:line="359" w:lineRule="exact"/>
        <w:ind w:left="4125"/>
        <w:rPr>
          <w:i/>
          <w:sz w:val="24"/>
          <w:lang w:val="da-DK"/>
        </w:rPr>
      </w:pPr>
      <w:r w:rsidRPr="00EE529C">
        <w:rPr>
          <w:sz w:val="24"/>
          <w:lang w:val="da-DK"/>
        </w:rPr>
        <w:t>= 3 + 3</w:t>
      </w:r>
      <w:r w:rsidRPr="00EE529C">
        <w:rPr>
          <w:i/>
          <w:sz w:val="24"/>
          <w:lang w:val="da-DK"/>
        </w:rPr>
        <w:t xml:space="preserve">t </w:t>
      </w:r>
      <w:r w:rsidRPr="00EE529C">
        <w:rPr>
          <w:sz w:val="24"/>
          <w:lang w:val="da-DK"/>
        </w:rPr>
        <w:t>+ 4 + 4</w:t>
      </w:r>
      <w:r w:rsidRPr="00EE529C">
        <w:rPr>
          <w:i/>
          <w:sz w:val="24"/>
          <w:lang w:val="da-DK"/>
        </w:rPr>
        <w:t xml:space="preserve">t </w:t>
      </w:r>
      <w:r w:rsidRPr="00EE529C">
        <w:rPr>
          <w:sz w:val="24"/>
          <w:lang w:val="da-DK"/>
        </w:rPr>
        <w:t>+ 2 + 4</w:t>
      </w:r>
      <w:r w:rsidRPr="00EE529C">
        <w:rPr>
          <w:i/>
          <w:sz w:val="24"/>
          <w:lang w:val="da-DK"/>
        </w:rPr>
        <w:t xml:space="preserve">t </w:t>
      </w:r>
      <w:r w:rsidRPr="00EE529C">
        <w:rPr>
          <w:rFonts w:ascii="Lucida Sans Unicode" w:hAnsi="Lucida Sans Unicode"/>
          <w:sz w:val="24"/>
          <w:lang w:val="da-DK"/>
        </w:rPr>
        <w:t xml:space="preserve">− </w:t>
      </w:r>
      <w:r w:rsidRPr="00EE529C">
        <w:rPr>
          <w:sz w:val="24"/>
          <w:lang w:val="da-DK"/>
        </w:rPr>
        <w:t>20 = 11</w:t>
      </w:r>
      <w:r w:rsidRPr="00EE529C">
        <w:rPr>
          <w:i/>
          <w:sz w:val="24"/>
          <w:lang w:val="da-DK"/>
        </w:rPr>
        <w:t xml:space="preserve">t </w:t>
      </w:r>
      <w:r w:rsidRPr="00EE529C">
        <w:rPr>
          <w:rFonts w:ascii="Lucida Sans Unicode" w:hAnsi="Lucida Sans Unicode"/>
          <w:sz w:val="24"/>
          <w:lang w:val="da-DK"/>
        </w:rPr>
        <w:t xml:space="preserve">− </w:t>
      </w:r>
      <w:r w:rsidRPr="00EE529C">
        <w:rPr>
          <w:sz w:val="24"/>
          <w:lang w:val="da-DK"/>
        </w:rPr>
        <w:t>11</w:t>
      </w:r>
      <w:r w:rsidRPr="00EE529C">
        <w:rPr>
          <w:i/>
          <w:sz w:val="24"/>
          <w:lang w:val="da-DK"/>
        </w:rPr>
        <w:t>.</w:t>
      </w:r>
    </w:p>
    <w:p w:rsidR="007E510D" w:rsidRPr="00EE529C" w:rsidRDefault="00EE529C">
      <w:pPr>
        <w:pStyle w:val="BodyText"/>
        <w:spacing w:before="111"/>
        <w:ind w:left="1845"/>
        <w:rPr>
          <w:lang w:val="da-DK"/>
        </w:rPr>
      </w:pPr>
      <w:r w:rsidRPr="00EE529C">
        <w:rPr>
          <w:lang w:val="da-DK"/>
        </w:rPr>
        <w:t xml:space="preserve">Denne ligning har løsningen </w:t>
      </w:r>
      <w:r w:rsidRPr="00EE529C">
        <w:rPr>
          <w:i/>
          <w:lang w:val="da-DK"/>
        </w:rPr>
        <w:t xml:space="preserve">t </w:t>
      </w:r>
      <w:r w:rsidRPr="00EE529C">
        <w:rPr>
          <w:lang w:val="da-DK"/>
        </w:rPr>
        <w:t>= 1 og dermed bliver skæringspunktet (2</w:t>
      </w:r>
      <w:r w:rsidRPr="00EE529C">
        <w:rPr>
          <w:i/>
          <w:lang w:val="da-DK"/>
        </w:rPr>
        <w:t xml:space="preserve">, </w:t>
      </w:r>
      <w:r w:rsidRPr="00EE529C">
        <w:rPr>
          <w:rFonts w:ascii="Lucida Sans Unicode" w:hAnsi="Lucida Sans Unicode"/>
          <w:lang w:val="da-DK"/>
        </w:rPr>
        <w:t>−</w:t>
      </w:r>
      <w:r w:rsidRPr="00EE529C">
        <w:rPr>
          <w:lang w:val="da-DK"/>
        </w:rPr>
        <w:t>4</w:t>
      </w:r>
      <w:r w:rsidRPr="00EE529C">
        <w:rPr>
          <w:i/>
          <w:lang w:val="da-DK"/>
        </w:rPr>
        <w:t xml:space="preserve">, </w:t>
      </w:r>
      <w:r w:rsidRPr="00EE529C">
        <w:rPr>
          <w:lang w:val="da-DK"/>
        </w:rPr>
        <w:t>6).</w:t>
      </w:r>
    </w:p>
    <w:p w:rsidR="007E510D" w:rsidRPr="00EE529C" w:rsidRDefault="00EE529C">
      <w:pPr>
        <w:pStyle w:val="ListParagraph"/>
        <w:numPr>
          <w:ilvl w:val="2"/>
          <w:numId w:val="28"/>
        </w:numPr>
        <w:tabs>
          <w:tab w:val="left" w:pos="1846"/>
        </w:tabs>
        <w:spacing w:before="168" w:line="208" w:lineRule="auto"/>
        <w:ind w:left="1837" w:right="1297" w:hanging="302"/>
        <w:jc w:val="both"/>
        <w:rPr>
          <w:sz w:val="24"/>
          <w:lang w:val="da-DK"/>
        </w:rPr>
      </w:pPr>
      <w:r w:rsidRPr="00EE529C">
        <w:rPr>
          <w:spacing w:val="-9"/>
          <w:sz w:val="24"/>
          <w:lang w:val="da-DK"/>
        </w:rPr>
        <w:t xml:space="preserve">Ved  </w:t>
      </w:r>
      <w:r w:rsidRPr="00EE529C">
        <w:rPr>
          <w:sz w:val="24"/>
          <w:lang w:val="da-DK"/>
        </w:rPr>
        <w:t xml:space="preserve">skiftevis at holde to af variablerne </w:t>
      </w:r>
      <w:r w:rsidRPr="00EE529C">
        <w:rPr>
          <w:i/>
          <w:spacing w:val="3"/>
          <w:sz w:val="24"/>
          <w:lang w:val="da-DK"/>
        </w:rPr>
        <w:t xml:space="preserve">x, </w:t>
      </w:r>
      <w:r w:rsidRPr="00EE529C">
        <w:rPr>
          <w:i/>
          <w:spacing w:val="6"/>
          <w:sz w:val="24"/>
          <w:lang w:val="da-DK"/>
        </w:rPr>
        <w:t xml:space="preserve">y, </w:t>
      </w:r>
      <w:r w:rsidRPr="00EE529C">
        <w:rPr>
          <w:i/>
          <w:sz w:val="24"/>
          <w:lang w:val="da-DK"/>
        </w:rPr>
        <w:t xml:space="preserve">z  </w:t>
      </w:r>
      <w:r w:rsidRPr="00EE529C">
        <w:rPr>
          <w:sz w:val="24"/>
          <w:lang w:val="da-DK"/>
        </w:rPr>
        <w:t>lig 0 får vi skæringspunkterne  (0</w:t>
      </w:r>
      <w:r w:rsidRPr="00EE529C">
        <w:rPr>
          <w:i/>
          <w:sz w:val="24"/>
          <w:lang w:val="da-DK"/>
        </w:rPr>
        <w:t>,</w:t>
      </w:r>
      <w:r w:rsidRPr="00EE529C">
        <w:rPr>
          <w:i/>
          <w:spacing w:val="-34"/>
          <w:sz w:val="24"/>
          <w:lang w:val="da-DK"/>
        </w:rPr>
        <w:t xml:space="preserve"> </w:t>
      </w:r>
      <w:r w:rsidRPr="00EE529C">
        <w:rPr>
          <w:sz w:val="24"/>
          <w:lang w:val="da-DK"/>
        </w:rPr>
        <w:t>0</w:t>
      </w:r>
      <w:r w:rsidRPr="00EE529C">
        <w:rPr>
          <w:i/>
          <w:sz w:val="24"/>
          <w:lang w:val="da-DK"/>
        </w:rPr>
        <w:t>,</w:t>
      </w:r>
      <w:r w:rsidRPr="00EE529C">
        <w:rPr>
          <w:i/>
          <w:spacing w:val="-34"/>
          <w:sz w:val="24"/>
          <w:lang w:val="da-DK"/>
        </w:rPr>
        <w:t xml:space="preserve"> </w:t>
      </w:r>
      <w:r w:rsidRPr="00EE529C">
        <w:rPr>
          <w:sz w:val="24"/>
          <w:lang w:val="da-DK"/>
        </w:rPr>
        <w:t>12), (0</w:t>
      </w:r>
      <w:r w:rsidRPr="00EE529C">
        <w:rPr>
          <w:i/>
          <w:sz w:val="24"/>
          <w:lang w:val="da-DK"/>
        </w:rPr>
        <w:t>,</w:t>
      </w:r>
      <w:r w:rsidRPr="00EE529C">
        <w:rPr>
          <w:i/>
          <w:spacing w:val="-34"/>
          <w:sz w:val="24"/>
          <w:lang w:val="da-DK"/>
        </w:rPr>
        <w:t xml:space="preserve"> </w:t>
      </w:r>
      <w:r w:rsidRPr="00EE529C">
        <w:rPr>
          <w:rFonts w:ascii="Lucida Sans Unicode" w:hAnsi="Lucida Sans Unicode"/>
          <w:sz w:val="24"/>
          <w:lang w:val="da-DK"/>
        </w:rPr>
        <w:t>−</w:t>
      </w:r>
      <w:r w:rsidRPr="00EE529C">
        <w:rPr>
          <w:sz w:val="24"/>
          <w:lang w:val="da-DK"/>
        </w:rPr>
        <w:t>6</w:t>
      </w:r>
      <w:r w:rsidRPr="00EE529C">
        <w:rPr>
          <w:i/>
          <w:sz w:val="24"/>
          <w:lang w:val="da-DK"/>
        </w:rPr>
        <w:t>,</w:t>
      </w:r>
      <w:r w:rsidRPr="00EE529C">
        <w:rPr>
          <w:i/>
          <w:spacing w:val="-33"/>
          <w:sz w:val="24"/>
          <w:lang w:val="da-DK"/>
        </w:rPr>
        <w:t xml:space="preserve"> </w:t>
      </w:r>
      <w:r w:rsidRPr="00EE529C">
        <w:rPr>
          <w:sz w:val="24"/>
          <w:lang w:val="da-DK"/>
        </w:rPr>
        <w:t>0) og (3</w:t>
      </w:r>
      <w:r w:rsidRPr="00EE529C">
        <w:rPr>
          <w:i/>
          <w:sz w:val="24"/>
          <w:lang w:val="da-DK"/>
        </w:rPr>
        <w:t>,</w:t>
      </w:r>
      <w:r w:rsidRPr="00EE529C">
        <w:rPr>
          <w:i/>
          <w:spacing w:val="-33"/>
          <w:sz w:val="24"/>
          <w:lang w:val="da-DK"/>
        </w:rPr>
        <w:t xml:space="preserve"> </w:t>
      </w:r>
      <w:r w:rsidRPr="00EE529C">
        <w:rPr>
          <w:sz w:val="24"/>
          <w:lang w:val="da-DK"/>
        </w:rPr>
        <w:t>0</w:t>
      </w:r>
      <w:r w:rsidRPr="00EE529C">
        <w:rPr>
          <w:i/>
          <w:sz w:val="24"/>
          <w:lang w:val="da-DK"/>
        </w:rPr>
        <w:t>,</w:t>
      </w:r>
      <w:r w:rsidRPr="00EE529C">
        <w:rPr>
          <w:i/>
          <w:spacing w:val="-34"/>
          <w:sz w:val="24"/>
          <w:lang w:val="da-DK"/>
        </w:rPr>
        <w:t xml:space="preserve"> </w:t>
      </w:r>
      <w:r w:rsidRPr="00EE529C">
        <w:rPr>
          <w:sz w:val="24"/>
          <w:lang w:val="da-DK"/>
        </w:rPr>
        <w:t>0).</w:t>
      </w:r>
    </w:p>
    <w:p w:rsidR="007E510D" w:rsidRPr="00EE529C" w:rsidRDefault="00EE529C">
      <w:pPr>
        <w:pStyle w:val="ListParagraph"/>
        <w:numPr>
          <w:ilvl w:val="2"/>
          <w:numId w:val="28"/>
        </w:numPr>
        <w:tabs>
          <w:tab w:val="left" w:pos="1846"/>
        </w:tabs>
        <w:spacing w:before="120"/>
        <w:ind w:hanging="311"/>
        <w:jc w:val="left"/>
        <w:rPr>
          <w:sz w:val="24"/>
          <w:lang w:val="da-DK"/>
        </w:rPr>
      </w:pPr>
      <w:r w:rsidRPr="00EE529C">
        <w:rPr>
          <w:sz w:val="24"/>
          <w:lang w:val="da-DK"/>
        </w:rPr>
        <w:t xml:space="preserve">Da </w:t>
      </w:r>
      <w:r w:rsidRPr="00EE529C">
        <w:rPr>
          <w:i/>
          <w:spacing w:val="-121"/>
          <w:sz w:val="24"/>
          <w:lang w:val="da-DK"/>
        </w:rPr>
        <w:t>u</w:t>
      </w:r>
      <w:r w:rsidRPr="00EE529C">
        <w:rPr>
          <w:i/>
          <w:spacing w:val="112"/>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48"/>
          <w:sz w:val="24"/>
          <w:lang w:val="da-DK"/>
        </w:rPr>
        <w:t xml:space="preserve"> </w:t>
      </w:r>
      <w:r w:rsidRPr="00EE529C">
        <w:rPr>
          <w:i/>
          <w:spacing w:val="-112"/>
          <w:sz w:val="24"/>
          <w:lang w:val="da-DK"/>
        </w:rPr>
        <w:t>v</w:t>
      </w:r>
      <w:r w:rsidRPr="00EE529C">
        <w:rPr>
          <w:i/>
          <w:spacing w:val="117"/>
          <w:sz w:val="24"/>
          <w:lang w:val="da-DK"/>
        </w:rPr>
        <w:t xml:space="preserve"> </w:t>
      </w:r>
      <w:r w:rsidRPr="00EE529C">
        <w:rPr>
          <w:sz w:val="24"/>
          <w:lang w:val="da-DK"/>
        </w:rPr>
        <w:t>= 0 udspænder vektorerne ikke en plan.</w:t>
      </w:r>
    </w:p>
    <w:p w:rsidR="007E510D" w:rsidRPr="00EE529C" w:rsidRDefault="00EE529C">
      <w:pPr>
        <w:pStyle w:val="ListParagraph"/>
        <w:numPr>
          <w:ilvl w:val="2"/>
          <w:numId w:val="28"/>
        </w:numPr>
        <w:tabs>
          <w:tab w:val="left" w:pos="1846"/>
        </w:tabs>
        <w:spacing w:before="145" w:line="232" w:lineRule="auto"/>
        <w:ind w:right="1254"/>
        <w:jc w:val="both"/>
        <w:rPr>
          <w:sz w:val="24"/>
          <w:lang w:val="da-DK"/>
        </w:rPr>
      </w:pPr>
      <w:r w:rsidRPr="00EE529C">
        <w:rPr>
          <w:lang w:val="da-DK"/>
        </w:rPr>
        <w:pict>
          <v:shape id="_x0000_s1196" type="#_x0000_t202" style="position:absolute;left:0;text-align:left;margin-left:516.2pt;margin-top:14.3pt;width:4.9pt;height:10.6pt;z-index:-27005440;mso-position-horizontal-relative:page" filled="f" stroked="f">
            <v:textbox inset="0,0,0,0">
              <w:txbxContent>
                <w:p w:rsidR="00EE529C" w:rsidRDefault="00EE529C">
                  <w:pPr>
                    <w:spacing w:line="212" w:lineRule="exact"/>
                    <w:rPr>
                      <w:sz w:val="18"/>
                    </w:rPr>
                  </w:pPr>
                  <w:r>
                    <w:rPr>
                      <w:w w:val="108"/>
                      <w:sz w:val="18"/>
                    </w:rPr>
                    <w:t>3</w:t>
                  </w:r>
                </w:p>
              </w:txbxContent>
            </v:textbox>
            <w10:wrap anchorx="page"/>
          </v:shape>
        </w:pict>
      </w:r>
      <w:r w:rsidRPr="00EE529C">
        <w:rPr>
          <w:sz w:val="24"/>
          <w:lang w:val="da-DK"/>
        </w:rPr>
        <w:t>Hvis vi lægger de to ligninger sammen får vi at 3</w:t>
      </w:r>
      <w:r w:rsidRPr="00EE529C">
        <w:rPr>
          <w:i/>
          <w:sz w:val="24"/>
          <w:lang w:val="da-DK"/>
        </w:rPr>
        <w:t xml:space="preserve">x </w:t>
      </w:r>
      <w:r w:rsidRPr="00EE529C">
        <w:rPr>
          <w:sz w:val="24"/>
          <w:lang w:val="da-DK"/>
        </w:rPr>
        <w:t xml:space="preserve">= 2 hvilket giver at </w:t>
      </w:r>
      <w:r w:rsidRPr="00EE529C">
        <w:rPr>
          <w:i/>
          <w:sz w:val="24"/>
          <w:lang w:val="da-DK"/>
        </w:rPr>
        <w:t xml:space="preserve">x </w:t>
      </w:r>
      <w:r w:rsidRPr="00EE529C">
        <w:rPr>
          <w:sz w:val="24"/>
          <w:lang w:val="da-DK"/>
        </w:rPr>
        <w:t>=</w:t>
      </w:r>
      <w:r w:rsidRPr="00EE529C">
        <w:rPr>
          <w:sz w:val="24"/>
          <w:vertAlign w:val="superscript"/>
          <w:lang w:val="da-DK"/>
        </w:rPr>
        <w:t xml:space="preserve"> </w:t>
      </w:r>
      <w:r w:rsidRPr="00EE529C">
        <w:rPr>
          <w:spacing w:val="11"/>
          <w:sz w:val="24"/>
          <w:u w:val="single"/>
          <w:vertAlign w:val="superscript"/>
          <w:lang w:val="da-DK"/>
        </w:rPr>
        <w:t>2</w:t>
      </w:r>
      <w:r w:rsidRPr="00EE529C">
        <w:rPr>
          <w:spacing w:val="11"/>
          <w:sz w:val="24"/>
          <w:lang w:val="da-DK"/>
        </w:rPr>
        <w:t xml:space="preserve">. </w:t>
      </w:r>
      <w:r w:rsidRPr="00EE529C">
        <w:rPr>
          <w:sz w:val="24"/>
          <w:lang w:val="da-DK"/>
        </w:rPr>
        <w:t>Ganger</w:t>
      </w:r>
      <w:r w:rsidRPr="00EE529C">
        <w:rPr>
          <w:spacing w:val="-7"/>
          <w:sz w:val="24"/>
          <w:lang w:val="da-DK"/>
        </w:rPr>
        <w:t xml:space="preserve"> </w:t>
      </w:r>
      <w:r w:rsidRPr="00EE529C">
        <w:rPr>
          <w:sz w:val="24"/>
          <w:lang w:val="da-DK"/>
        </w:rPr>
        <w:t>vi</w:t>
      </w:r>
      <w:r w:rsidRPr="00EE529C">
        <w:rPr>
          <w:spacing w:val="-6"/>
          <w:sz w:val="24"/>
          <w:lang w:val="da-DK"/>
        </w:rPr>
        <w:t xml:space="preserve"> </w:t>
      </w:r>
      <w:r w:rsidRPr="00EE529C">
        <w:rPr>
          <w:sz w:val="24"/>
          <w:lang w:val="da-DK"/>
        </w:rPr>
        <w:t>den</w:t>
      </w:r>
      <w:r w:rsidRPr="00EE529C">
        <w:rPr>
          <w:spacing w:val="-6"/>
          <w:sz w:val="24"/>
          <w:lang w:val="da-DK"/>
        </w:rPr>
        <w:t xml:space="preserve"> </w:t>
      </w:r>
      <w:r w:rsidRPr="00EE529C">
        <w:rPr>
          <w:sz w:val="24"/>
          <w:lang w:val="da-DK"/>
        </w:rPr>
        <w:t>første</w:t>
      </w:r>
      <w:r w:rsidRPr="00EE529C">
        <w:rPr>
          <w:spacing w:val="-6"/>
          <w:sz w:val="24"/>
          <w:lang w:val="da-DK"/>
        </w:rPr>
        <w:t xml:space="preserve"> </w:t>
      </w:r>
      <w:r w:rsidRPr="00EE529C">
        <w:rPr>
          <w:sz w:val="24"/>
          <w:lang w:val="da-DK"/>
        </w:rPr>
        <w:t>ligning</w:t>
      </w:r>
      <w:r w:rsidRPr="00EE529C">
        <w:rPr>
          <w:spacing w:val="-6"/>
          <w:sz w:val="24"/>
          <w:lang w:val="da-DK"/>
        </w:rPr>
        <w:t xml:space="preserve"> </w:t>
      </w:r>
      <w:r w:rsidRPr="00EE529C">
        <w:rPr>
          <w:sz w:val="24"/>
          <w:lang w:val="da-DK"/>
        </w:rPr>
        <w:t>igennem</w:t>
      </w:r>
      <w:r w:rsidRPr="00EE529C">
        <w:rPr>
          <w:spacing w:val="-7"/>
          <w:sz w:val="24"/>
          <w:lang w:val="da-DK"/>
        </w:rPr>
        <w:t xml:space="preserve"> </w:t>
      </w:r>
      <w:r w:rsidRPr="00EE529C">
        <w:rPr>
          <w:sz w:val="24"/>
          <w:lang w:val="da-DK"/>
        </w:rPr>
        <w:t>med</w:t>
      </w:r>
      <w:r w:rsidRPr="00EE529C">
        <w:rPr>
          <w:spacing w:val="-6"/>
          <w:sz w:val="24"/>
          <w:lang w:val="da-DK"/>
        </w:rPr>
        <w:t xml:space="preserve"> </w:t>
      </w:r>
      <w:r w:rsidRPr="00EE529C">
        <w:rPr>
          <w:sz w:val="24"/>
          <w:lang w:val="da-DK"/>
        </w:rPr>
        <w:t>2</w:t>
      </w:r>
      <w:r w:rsidRPr="00EE529C">
        <w:rPr>
          <w:spacing w:val="-6"/>
          <w:sz w:val="24"/>
          <w:lang w:val="da-DK"/>
        </w:rPr>
        <w:t xml:space="preserve"> </w:t>
      </w:r>
      <w:r w:rsidRPr="00EE529C">
        <w:rPr>
          <w:sz w:val="24"/>
          <w:lang w:val="da-DK"/>
        </w:rPr>
        <w:t>og</w:t>
      </w:r>
      <w:r w:rsidRPr="00EE529C">
        <w:rPr>
          <w:spacing w:val="-7"/>
          <w:sz w:val="24"/>
          <w:lang w:val="da-DK"/>
        </w:rPr>
        <w:t xml:space="preserve"> </w:t>
      </w:r>
      <w:r w:rsidRPr="00EE529C">
        <w:rPr>
          <w:sz w:val="24"/>
          <w:lang w:val="da-DK"/>
        </w:rPr>
        <w:t>trækker</w:t>
      </w:r>
      <w:r w:rsidRPr="00EE529C">
        <w:rPr>
          <w:spacing w:val="-5"/>
          <w:sz w:val="24"/>
          <w:lang w:val="da-DK"/>
        </w:rPr>
        <w:t xml:space="preserve"> </w:t>
      </w:r>
      <w:r w:rsidRPr="00EE529C">
        <w:rPr>
          <w:sz w:val="24"/>
          <w:lang w:val="da-DK"/>
        </w:rPr>
        <w:t>den</w:t>
      </w:r>
      <w:r w:rsidRPr="00EE529C">
        <w:rPr>
          <w:spacing w:val="-6"/>
          <w:sz w:val="24"/>
          <w:lang w:val="da-DK"/>
        </w:rPr>
        <w:t xml:space="preserve"> </w:t>
      </w:r>
      <w:r w:rsidRPr="00EE529C">
        <w:rPr>
          <w:sz w:val="24"/>
          <w:lang w:val="da-DK"/>
        </w:rPr>
        <w:t>fra</w:t>
      </w:r>
      <w:r w:rsidRPr="00EE529C">
        <w:rPr>
          <w:spacing w:val="-6"/>
          <w:sz w:val="24"/>
          <w:lang w:val="da-DK"/>
        </w:rPr>
        <w:t xml:space="preserve"> </w:t>
      </w:r>
      <w:r w:rsidRPr="00EE529C">
        <w:rPr>
          <w:sz w:val="24"/>
          <w:lang w:val="da-DK"/>
        </w:rPr>
        <w:t>den</w:t>
      </w:r>
      <w:r w:rsidRPr="00EE529C">
        <w:rPr>
          <w:spacing w:val="-6"/>
          <w:sz w:val="24"/>
          <w:lang w:val="da-DK"/>
        </w:rPr>
        <w:t xml:space="preserve"> </w:t>
      </w:r>
      <w:r w:rsidRPr="00EE529C">
        <w:rPr>
          <w:sz w:val="24"/>
          <w:lang w:val="da-DK"/>
        </w:rPr>
        <w:t>anden</w:t>
      </w:r>
      <w:r w:rsidRPr="00EE529C">
        <w:rPr>
          <w:spacing w:val="-7"/>
          <w:sz w:val="24"/>
          <w:lang w:val="da-DK"/>
        </w:rPr>
        <w:t xml:space="preserve"> </w:t>
      </w:r>
      <w:r w:rsidRPr="00EE529C">
        <w:rPr>
          <w:sz w:val="24"/>
          <w:lang w:val="da-DK"/>
        </w:rPr>
        <w:t>får</w:t>
      </w:r>
      <w:r w:rsidRPr="00EE529C">
        <w:rPr>
          <w:spacing w:val="-5"/>
          <w:sz w:val="24"/>
          <w:lang w:val="da-DK"/>
        </w:rPr>
        <w:t xml:space="preserve"> </w:t>
      </w:r>
      <w:r w:rsidRPr="00EE529C">
        <w:rPr>
          <w:sz w:val="24"/>
          <w:lang w:val="da-DK"/>
        </w:rPr>
        <w:t>vi ligningen</w:t>
      </w:r>
    </w:p>
    <w:p w:rsidR="007E510D" w:rsidRPr="00EE529C" w:rsidRDefault="00EE529C">
      <w:pPr>
        <w:spacing w:before="183"/>
        <w:ind w:left="813" w:right="268"/>
        <w:jc w:val="center"/>
        <w:rPr>
          <w:i/>
          <w:sz w:val="24"/>
          <w:lang w:val="da-DK"/>
        </w:rPr>
      </w:pPr>
      <w:r w:rsidRPr="00EE529C">
        <w:rPr>
          <w:w w:val="105"/>
          <w:sz w:val="24"/>
          <w:lang w:val="da-DK"/>
        </w:rPr>
        <w:t>3</w:t>
      </w:r>
      <w:r w:rsidRPr="00EE529C">
        <w:rPr>
          <w:i/>
          <w:w w:val="105"/>
          <w:sz w:val="24"/>
          <w:lang w:val="da-DK"/>
        </w:rPr>
        <w:t xml:space="preserve">y </w:t>
      </w:r>
      <w:r w:rsidRPr="00EE529C">
        <w:rPr>
          <w:w w:val="105"/>
          <w:sz w:val="24"/>
          <w:lang w:val="da-DK"/>
        </w:rPr>
        <w:t>+ 3</w:t>
      </w:r>
      <w:r w:rsidRPr="00EE529C">
        <w:rPr>
          <w:i/>
          <w:w w:val="105"/>
          <w:sz w:val="24"/>
          <w:lang w:val="da-DK"/>
        </w:rPr>
        <w:t xml:space="preserve">z </w:t>
      </w:r>
      <w:r w:rsidRPr="00EE529C">
        <w:rPr>
          <w:w w:val="105"/>
          <w:sz w:val="24"/>
          <w:lang w:val="da-DK"/>
        </w:rPr>
        <w:t>= 2</w:t>
      </w:r>
      <w:r w:rsidRPr="00EE529C">
        <w:rPr>
          <w:i/>
          <w:w w:val="105"/>
          <w:sz w:val="24"/>
          <w:lang w:val="da-DK"/>
        </w:rPr>
        <w:t>.</w:t>
      </w:r>
    </w:p>
    <w:p w:rsidR="007E510D" w:rsidRPr="00EE529C" w:rsidRDefault="00EE529C">
      <w:pPr>
        <w:pStyle w:val="BodyText"/>
        <w:spacing w:before="179" w:line="332" w:lineRule="exact"/>
        <w:ind w:left="595" w:right="7"/>
        <w:jc w:val="center"/>
        <w:rPr>
          <w:lang w:val="da-DK"/>
        </w:rPr>
      </w:pPr>
      <w:r w:rsidRPr="00EE529C">
        <w:rPr>
          <w:lang w:val="da-DK"/>
        </w:rPr>
        <w:pict>
          <v:shape id="_x0000_s1195" type="#_x0000_t202" style="position:absolute;left:0;text-align:left;margin-left:249.7pt;margin-top:18pt;width:4.9pt;height:10.6pt;z-index:-27004928;mso-position-horizontal-relative:page" filled="f" stroked="f">
            <v:textbox inset="0,0,0,0">
              <w:txbxContent>
                <w:p w:rsidR="00EE529C" w:rsidRDefault="00EE529C">
                  <w:pPr>
                    <w:spacing w:line="212" w:lineRule="exact"/>
                    <w:rPr>
                      <w:sz w:val="18"/>
                    </w:rPr>
                  </w:pPr>
                  <w:r>
                    <w:rPr>
                      <w:w w:val="108"/>
                      <w:sz w:val="18"/>
                    </w:rPr>
                    <w:t>3</w:t>
                  </w:r>
                </w:p>
              </w:txbxContent>
            </v:textbox>
            <w10:wrap anchorx="page"/>
          </v:shape>
        </w:pict>
      </w:r>
      <w:r w:rsidRPr="00EE529C">
        <w:rPr>
          <w:lang w:val="da-DK"/>
        </w:rPr>
        <w:t xml:space="preserve">Isolerer vi for </w:t>
      </w:r>
      <w:r w:rsidRPr="00EE529C">
        <w:rPr>
          <w:i/>
          <w:lang w:val="da-DK"/>
        </w:rPr>
        <w:t xml:space="preserve">y </w:t>
      </w:r>
      <w:r w:rsidRPr="00EE529C">
        <w:rPr>
          <w:lang w:val="da-DK"/>
        </w:rPr>
        <w:t xml:space="preserve">får vi at </w:t>
      </w:r>
      <w:r w:rsidRPr="00EE529C">
        <w:rPr>
          <w:i/>
          <w:lang w:val="da-DK"/>
        </w:rPr>
        <w:t xml:space="preserve">y </w:t>
      </w:r>
      <w:r w:rsidRPr="00EE529C">
        <w:rPr>
          <w:lang w:val="da-DK"/>
        </w:rPr>
        <w:t xml:space="preserve">= </w:t>
      </w:r>
      <w:r w:rsidRPr="00EE529C">
        <w:rPr>
          <w:u w:val="single"/>
          <w:vertAlign w:val="superscript"/>
          <w:lang w:val="da-DK"/>
        </w:rPr>
        <w:t>2</w:t>
      </w:r>
      <w:r w:rsidRPr="00EE529C">
        <w:rPr>
          <w:lang w:val="da-DK"/>
        </w:rPr>
        <w:t xml:space="preserve"> </w:t>
      </w:r>
      <w:r w:rsidRPr="00EE529C">
        <w:rPr>
          <w:rFonts w:ascii="Lucida Sans Unicode" w:hAnsi="Lucida Sans Unicode"/>
          <w:lang w:val="da-DK"/>
        </w:rPr>
        <w:t xml:space="preserve">− </w:t>
      </w:r>
      <w:r w:rsidRPr="00EE529C">
        <w:rPr>
          <w:i/>
          <w:lang w:val="da-DK"/>
        </w:rPr>
        <w:t xml:space="preserve">z </w:t>
      </w:r>
      <w:r w:rsidRPr="00EE529C">
        <w:rPr>
          <w:lang w:val="da-DK"/>
        </w:rPr>
        <w:t xml:space="preserve">og hvis vi skriver </w:t>
      </w:r>
      <w:r w:rsidRPr="00EE529C">
        <w:rPr>
          <w:i/>
          <w:lang w:val="da-DK"/>
        </w:rPr>
        <w:t xml:space="preserve">t </w:t>
      </w:r>
      <w:r w:rsidRPr="00EE529C">
        <w:rPr>
          <w:lang w:val="da-DK"/>
        </w:rPr>
        <w:t xml:space="preserve">= </w:t>
      </w:r>
      <w:r w:rsidRPr="00EE529C">
        <w:rPr>
          <w:i/>
          <w:lang w:val="da-DK"/>
        </w:rPr>
        <w:t xml:space="preserve">z </w:t>
      </w:r>
      <w:r w:rsidRPr="00EE529C">
        <w:rPr>
          <w:lang w:val="da-DK"/>
        </w:rPr>
        <w:t>får vi parameterfremstil-</w:t>
      </w:r>
    </w:p>
    <w:p w:rsidR="007E510D" w:rsidRPr="00EE529C" w:rsidRDefault="007E510D">
      <w:pPr>
        <w:spacing w:line="332" w:lineRule="exact"/>
        <w:jc w:val="center"/>
        <w:rPr>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BodyText"/>
        <w:spacing w:line="288" w:lineRule="exact"/>
        <w:ind w:right="38"/>
        <w:jc w:val="right"/>
        <w:rPr>
          <w:lang w:val="da-DK"/>
        </w:rPr>
      </w:pPr>
      <w:r w:rsidRPr="00EE529C">
        <w:rPr>
          <w:lang w:val="da-DK"/>
        </w:rPr>
        <w:t>lingen</w:t>
      </w:r>
    </w:p>
    <w:p w:rsidR="007E510D" w:rsidRPr="00EE529C" w:rsidRDefault="00EE529C">
      <w:pPr>
        <w:pStyle w:val="BodyText"/>
        <w:tabs>
          <w:tab w:val="left" w:pos="2635"/>
          <w:tab w:val="left" w:pos="3306"/>
        </w:tabs>
        <w:spacing w:before="347" w:line="67" w:lineRule="auto"/>
        <w:ind w:left="1845"/>
        <w:rPr>
          <w:rFonts w:ascii="Tahoma" w:hAnsi="Tahoma"/>
          <w:lang w:val="da-DK"/>
        </w:rPr>
      </w:pPr>
      <w:r w:rsidRPr="00EE529C">
        <w:rPr>
          <w:lang w:val="da-DK"/>
        </w:rPr>
        <w:br w:type="column"/>
      </w:r>
      <w:r w:rsidRPr="00EE529C">
        <w:rPr>
          <w:rFonts w:ascii="Tahoma" w:hAnsi="Tahoma"/>
          <w:spacing w:val="2"/>
          <w:w w:val="40"/>
          <w:lang w:val="da-DK"/>
        </w:rPr>
        <w:t></w:t>
      </w:r>
      <w:r w:rsidRPr="00EE529C">
        <w:rPr>
          <w:i/>
          <w:spacing w:val="8"/>
          <w:position w:val="-15"/>
          <w:lang w:val="da-DK"/>
        </w:rPr>
        <w:t>x</w:t>
      </w:r>
      <w:r w:rsidRPr="00EE529C">
        <w:rPr>
          <w:rFonts w:ascii="Tahoma" w:hAnsi="Tahoma"/>
          <w:w w:val="40"/>
          <w:lang w:val="da-DK"/>
        </w:rPr>
        <w:t></w:t>
      </w:r>
      <w:r w:rsidRPr="00EE529C">
        <w:rPr>
          <w:rFonts w:ascii="Tahoma" w:hAnsi="Tahoma"/>
          <w:lang w:val="da-DK"/>
        </w:rPr>
        <w:tab/>
      </w:r>
      <w:r w:rsidRPr="00EE529C">
        <w:rPr>
          <w:rFonts w:ascii="Tahoma" w:hAnsi="Tahoma"/>
          <w:w w:val="40"/>
          <w:lang w:val="da-DK"/>
        </w:rPr>
        <w:t></w:t>
      </w:r>
      <w:r w:rsidRPr="00EE529C">
        <w:rPr>
          <w:w w:val="108"/>
          <w:position w:val="-15"/>
          <w:lang w:val="da-DK"/>
        </w:rPr>
        <w:t>2</w:t>
      </w:r>
      <w:r w:rsidRPr="00EE529C">
        <w:rPr>
          <w:rFonts w:ascii="Tahoma" w:hAnsi="Tahoma"/>
          <w:w w:val="40"/>
          <w:lang w:val="da-DK"/>
        </w:rPr>
        <w:t></w:t>
      </w:r>
      <w:r w:rsidRPr="00EE529C">
        <w:rPr>
          <w:rFonts w:ascii="Tahoma" w:hAnsi="Tahoma"/>
          <w:lang w:val="da-DK"/>
        </w:rPr>
        <w:tab/>
      </w:r>
      <w:r w:rsidRPr="00EE529C">
        <w:rPr>
          <w:rFonts w:ascii="Tahoma" w:hAnsi="Tahoma"/>
          <w:w w:val="40"/>
          <w:lang w:val="da-DK"/>
        </w:rPr>
        <w:t></w:t>
      </w:r>
      <w:r w:rsidRPr="00EE529C">
        <w:rPr>
          <w:rFonts w:ascii="Tahoma" w:hAnsi="Tahoma"/>
          <w:spacing w:val="-2"/>
          <w:lang w:val="da-DK"/>
        </w:rPr>
        <w:t xml:space="preserve"> </w:t>
      </w:r>
      <w:r w:rsidRPr="00EE529C">
        <w:rPr>
          <w:w w:val="108"/>
          <w:position w:val="-15"/>
          <w:lang w:val="da-DK"/>
        </w:rPr>
        <w:t>0</w:t>
      </w:r>
      <w:r w:rsidRPr="00EE529C">
        <w:rPr>
          <w:spacing w:val="13"/>
          <w:position w:val="-15"/>
          <w:lang w:val="da-DK"/>
        </w:rPr>
        <w:t xml:space="preserve"> </w:t>
      </w:r>
      <w:r w:rsidRPr="00EE529C">
        <w:rPr>
          <w:rFonts w:ascii="Tahoma" w:hAnsi="Tahoma"/>
          <w:w w:val="40"/>
          <w:lang w:val="da-DK"/>
        </w:rPr>
        <w:t></w:t>
      </w:r>
    </w:p>
    <w:p w:rsidR="007E510D" w:rsidRPr="00EE529C" w:rsidRDefault="007E510D">
      <w:pPr>
        <w:spacing w:line="67" w:lineRule="auto"/>
        <w:rPr>
          <w:rFonts w:ascii="Tahoma" w:hAnsi="Tahoma"/>
          <w:lang w:val="da-DK"/>
        </w:rPr>
        <w:sectPr w:rsidR="007E510D" w:rsidRPr="00EE529C">
          <w:type w:val="continuous"/>
          <w:pgSz w:w="11910" w:h="16840"/>
          <w:pgMar w:top="1580" w:right="140" w:bottom="280" w:left="180" w:header="708" w:footer="708" w:gutter="0"/>
          <w:cols w:num="2" w:space="708" w:equalWidth="0">
            <w:col w:w="2552" w:space="660"/>
            <w:col w:w="8378"/>
          </w:cols>
        </w:sectPr>
      </w:pPr>
    </w:p>
    <w:p w:rsidR="007E510D" w:rsidRPr="00EE529C" w:rsidRDefault="00EE529C">
      <w:pPr>
        <w:pStyle w:val="BodyText"/>
        <w:tabs>
          <w:tab w:val="left" w:pos="1069"/>
          <w:tab w:val="left" w:pos="1921"/>
          <w:tab w:val="left" w:pos="2293"/>
        </w:tabs>
        <w:spacing w:line="149" w:lineRule="exact"/>
        <w:ind w:left="460"/>
        <w:jc w:val="center"/>
        <w:rPr>
          <w:rFonts w:ascii="Verdana" w:hAnsi="Verdana"/>
          <w:lang w:val="da-DK"/>
        </w:rPr>
      </w:pPr>
      <w:r w:rsidRPr="00EE529C">
        <w:rPr>
          <w:rFonts w:ascii="Verdana" w:hAnsi="Verdana"/>
          <w:w w:val="60"/>
          <w:lang w:val="da-DK"/>
        </w:rPr>
        <w:t></w:t>
      </w:r>
      <w:r w:rsidRPr="00EE529C">
        <w:rPr>
          <w:rFonts w:ascii="Verdana" w:hAnsi="Verdana"/>
          <w:spacing w:val="36"/>
          <w:w w:val="60"/>
          <w:lang w:val="da-DK"/>
        </w:rPr>
        <w:t xml:space="preserve"> </w:t>
      </w:r>
      <w:r w:rsidRPr="00EE529C">
        <w:rPr>
          <w:rFonts w:ascii="Verdana" w:hAnsi="Verdana"/>
          <w:w w:val="60"/>
          <w:lang w:val="da-DK"/>
        </w:rPr>
        <w:t></w:t>
      </w:r>
      <w:r w:rsidRPr="00EE529C">
        <w:rPr>
          <w:rFonts w:ascii="Verdana" w:hAnsi="Verdana"/>
          <w:w w:val="60"/>
          <w:lang w:val="da-DK"/>
        </w:rPr>
        <w:tab/>
      </w:r>
      <w:r w:rsidRPr="00EE529C">
        <w:rPr>
          <w:position w:val="-1"/>
          <w:lang w:val="da-DK"/>
        </w:rPr>
        <w:t>1</w:t>
      </w:r>
      <w:r w:rsidRPr="00EE529C">
        <w:rPr>
          <w:spacing w:val="-22"/>
          <w:position w:val="-1"/>
          <w:lang w:val="da-DK"/>
        </w:rPr>
        <w:t xml:space="preserve"> </w:t>
      </w:r>
      <w:r w:rsidRPr="00EE529C">
        <w:rPr>
          <w:rFonts w:ascii="Verdana" w:hAnsi="Verdana"/>
          <w:w w:val="60"/>
          <w:lang w:val="da-DK"/>
        </w:rPr>
        <w:t></w:t>
      </w:r>
      <w:r w:rsidRPr="00EE529C">
        <w:rPr>
          <w:rFonts w:ascii="Verdana" w:hAnsi="Verdana"/>
          <w:spacing w:val="46"/>
          <w:w w:val="60"/>
          <w:lang w:val="da-DK"/>
        </w:rPr>
        <w:t xml:space="preserve"> </w:t>
      </w:r>
      <w:r w:rsidRPr="00EE529C">
        <w:rPr>
          <w:rFonts w:ascii="Verdana" w:hAnsi="Verdana"/>
          <w:w w:val="60"/>
          <w:lang w:val="da-DK"/>
        </w:rPr>
        <w:t></w:t>
      </w:r>
      <w:r w:rsidRPr="00EE529C">
        <w:rPr>
          <w:rFonts w:ascii="Verdana" w:hAnsi="Verdana"/>
          <w:w w:val="60"/>
          <w:lang w:val="da-DK"/>
        </w:rPr>
        <w:tab/>
        <w:t></w:t>
      </w:r>
      <w:r w:rsidRPr="00EE529C">
        <w:rPr>
          <w:rFonts w:ascii="Verdana" w:hAnsi="Verdana"/>
          <w:w w:val="60"/>
          <w:lang w:val="da-DK"/>
        </w:rPr>
        <w:tab/>
        <w:t></w:t>
      </w:r>
    </w:p>
    <w:p w:rsidR="007E510D" w:rsidRPr="00EE529C" w:rsidRDefault="007E510D">
      <w:pPr>
        <w:spacing w:line="149" w:lineRule="exact"/>
        <w:jc w:val="center"/>
        <w:rPr>
          <w:rFonts w:ascii="Verdana" w:hAnsi="Verdana"/>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BodyText"/>
        <w:spacing w:line="178" w:lineRule="exact"/>
        <w:jc w:val="right"/>
        <w:rPr>
          <w:lang w:val="da-DK"/>
        </w:rPr>
      </w:pPr>
      <w:r w:rsidRPr="00EE529C">
        <w:rPr>
          <w:lang w:val="da-DK"/>
        </w:rPr>
        <w:pict>
          <v:shape id="_x0000_s1194" type="#_x0000_t202" style="position:absolute;left:0;text-align:left;margin-left:261.9pt;margin-top:6.55pt;width:4.85pt;height:12pt;z-index:-27000320;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1193" type="#_x0000_t202" style="position:absolute;left:0;text-align:left;margin-left:273.25pt;margin-top:6.55pt;width:4.85pt;height:12pt;z-index:-26999808;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1192" type="#_x0000_t202" style="position:absolute;left:0;text-align:left;margin-left:301.4pt;margin-top:6.55pt;width:4.85pt;height:12pt;z-index:-26999296;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1191" type="#_x0000_t202" style="position:absolute;left:0;text-align:left;margin-left:312.75pt;margin-top:6.55pt;width:4.85pt;height:12pt;z-index:-26998784;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1190" type="#_x0000_t202" style="position:absolute;left:0;text-align:left;margin-left:334.95pt;margin-top:6.55pt;width:4.85pt;height:12pt;z-index:-26998272;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1189" type="#_x0000_t202" style="position:absolute;left:0;text-align:left;margin-left:353.6pt;margin-top:6.55pt;width:4.85pt;height:12pt;z-index:-26997760;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rFonts w:ascii="Verdana" w:hAnsi="Verdana"/>
          <w:w w:val="40"/>
          <w:lang w:val="da-DK"/>
        </w:rPr>
        <w:t></w:t>
      </w:r>
      <w:r w:rsidRPr="00EE529C">
        <w:rPr>
          <w:i/>
          <w:spacing w:val="13"/>
          <w:w w:val="97"/>
          <w:position w:val="-4"/>
          <w:lang w:val="da-DK"/>
        </w:rPr>
        <w:t>y</w:t>
      </w:r>
      <w:r w:rsidRPr="00EE529C">
        <w:rPr>
          <w:rFonts w:ascii="Verdana" w:hAnsi="Verdana"/>
          <w:w w:val="40"/>
          <w:lang w:val="da-DK"/>
        </w:rPr>
        <w:t></w:t>
      </w:r>
      <w:r w:rsidRPr="00EE529C">
        <w:rPr>
          <w:rFonts w:ascii="Verdana" w:hAnsi="Verdana"/>
          <w:spacing w:val="-32"/>
          <w:lang w:val="da-DK"/>
        </w:rPr>
        <w:t xml:space="preserve"> </w:t>
      </w:r>
      <w:r w:rsidRPr="00EE529C">
        <w:rPr>
          <w:w w:val="107"/>
          <w:position w:val="-5"/>
          <w:lang w:val="da-DK"/>
        </w:rPr>
        <w:t>=</w:t>
      </w:r>
    </w:p>
    <w:p w:rsidR="007E510D" w:rsidRPr="00EE529C" w:rsidRDefault="00EE529C">
      <w:pPr>
        <w:spacing w:line="178" w:lineRule="exact"/>
        <w:ind w:left="217"/>
        <w:rPr>
          <w:i/>
          <w:sz w:val="24"/>
          <w:lang w:val="da-DK"/>
        </w:rPr>
      </w:pPr>
      <w:r w:rsidRPr="00EE529C">
        <w:rPr>
          <w:lang w:val="da-DK"/>
        </w:rPr>
        <w:br w:type="column"/>
      </w:r>
      <w:r w:rsidRPr="00EE529C">
        <w:rPr>
          <w:rFonts w:ascii="Verdana" w:hAnsi="Verdana"/>
          <w:w w:val="40"/>
          <w:position w:val="6"/>
          <w:sz w:val="24"/>
          <w:lang w:val="da-DK"/>
        </w:rPr>
        <w:t></w:t>
      </w:r>
      <w:r w:rsidRPr="00EE529C">
        <w:rPr>
          <w:w w:val="108"/>
          <w:sz w:val="24"/>
          <w:lang w:val="da-DK"/>
        </w:rPr>
        <w:t>2</w:t>
      </w:r>
      <w:r w:rsidRPr="00EE529C">
        <w:rPr>
          <w:rFonts w:ascii="Verdana" w:hAnsi="Verdana"/>
          <w:w w:val="40"/>
          <w:position w:val="6"/>
          <w:sz w:val="24"/>
          <w:lang w:val="da-DK"/>
        </w:rPr>
        <w:t></w:t>
      </w:r>
      <w:r w:rsidRPr="00EE529C">
        <w:rPr>
          <w:rFonts w:ascii="Verdana" w:hAnsi="Verdana"/>
          <w:spacing w:val="-45"/>
          <w:position w:val="6"/>
          <w:sz w:val="24"/>
          <w:lang w:val="da-DK"/>
        </w:rPr>
        <w:t xml:space="preserve"> </w:t>
      </w:r>
      <w:r w:rsidRPr="00EE529C">
        <w:rPr>
          <w:w w:val="102"/>
          <w:sz w:val="24"/>
          <w:lang w:val="da-DK"/>
        </w:rPr>
        <w:t>+</w:t>
      </w:r>
      <w:r w:rsidRPr="00EE529C">
        <w:rPr>
          <w:spacing w:val="-21"/>
          <w:sz w:val="24"/>
          <w:lang w:val="da-DK"/>
        </w:rPr>
        <w:t xml:space="preserve"> </w:t>
      </w:r>
      <w:r w:rsidRPr="00EE529C">
        <w:rPr>
          <w:i/>
          <w:sz w:val="24"/>
          <w:lang w:val="da-DK"/>
        </w:rPr>
        <w:t>t</w:t>
      </w:r>
      <w:r w:rsidRPr="00EE529C">
        <w:rPr>
          <w:i/>
          <w:spacing w:val="-22"/>
          <w:sz w:val="24"/>
          <w:lang w:val="da-DK"/>
        </w:rPr>
        <w:t xml:space="preserve"> </w:t>
      </w:r>
      <w:r w:rsidRPr="00EE529C">
        <w:rPr>
          <w:rFonts w:ascii="Verdana" w:hAnsi="Verdana"/>
          <w:w w:val="40"/>
          <w:position w:val="6"/>
          <w:sz w:val="24"/>
          <w:lang w:val="da-DK"/>
        </w:rPr>
        <w:t></w:t>
      </w:r>
      <w:r w:rsidRPr="00EE529C">
        <w:rPr>
          <w:rFonts w:ascii="Lucida Sans Unicode" w:hAnsi="Lucida Sans Unicode"/>
          <w:spacing w:val="-1"/>
          <w:w w:val="76"/>
          <w:sz w:val="24"/>
          <w:lang w:val="da-DK"/>
        </w:rPr>
        <w:t>−</w:t>
      </w:r>
      <w:r w:rsidRPr="00EE529C">
        <w:rPr>
          <w:w w:val="108"/>
          <w:sz w:val="24"/>
          <w:lang w:val="da-DK"/>
        </w:rPr>
        <w:t>1</w:t>
      </w:r>
      <w:r w:rsidRPr="00EE529C">
        <w:rPr>
          <w:rFonts w:ascii="Verdana" w:hAnsi="Verdana"/>
          <w:w w:val="40"/>
          <w:position w:val="6"/>
          <w:sz w:val="24"/>
          <w:lang w:val="da-DK"/>
        </w:rPr>
        <w:t></w:t>
      </w:r>
      <w:r w:rsidRPr="00EE529C">
        <w:rPr>
          <w:rFonts w:ascii="Verdana" w:hAnsi="Verdana"/>
          <w:spacing w:val="-58"/>
          <w:position w:val="6"/>
          <w:sz w:val="24"/>
          <w:lang w:val="da-DK"/>
        </w:rPr>
        <w:t xml:space="preserve"> </w:t>
      </w:r>
      <w:r w:rsidRPr="00EE529C">
        <w:rPr>
          <w:i/>
          <w:w w:val="97"/>
          <w:sz w:val="24"/>
          <w:lang w:val="da-DK"/>
        </w:rPr>
        <w:t>.</w:t>
      </w:r>
    </w:p>
    <w:p w:rsidR="007E510D" w:rsidRPr="00EE529C" w:rsidRDefault="00EE529C">
      <w:pPr>
        <w:pStyle w:val="BodyText"/>
        <w:spacing w:line="20" w:lineRule="exact"/>
        <w:ind w:left="31"/>
        <w:rPr>
          <w:sz w:val="2"/>
          <w:lang w:val="da-DK"/>
        </w:rPr>
      </w:pPr>
      <w:r w:rsidRPr="00EE529C">
        <w:rPr>
          <w:sz w:val="2"/>
          <w:lang w:val="da-DK"/>
        </w:rPr>
      </w:r>
      <w:r w:rsidRPr="00EE529C">
        <w:rPr>
          <w:sz w:val="2"/>
          <w:lang w:val="da-DK"/>
        </w:rPr>
        <w:pict>
          <v:group id="_x0000_s1187" style="width:6.55pt;height:.6pt;mso-position-horizontal-relative:char;mso-position-vertical-relative:line" coordsize="131,12">
            <v:line id="_x0000_s1188" style="position:absolute" from="0,6" to="130,6" strokeweight=".21097mm"/>
            <w10:anchorlock/>
          </v:group>
        </w:pict>
      </w:r>
    </w:p>
    <w:p w:rsidR="007E510D" w:rsidRPr="00EE529C" w:rsidRDefault="007E510D">
      <w:pPr>
        <w:spacing w:line="20" w:lineRule="exact"/>
        <w:rPr>
          <w:sz w:val="2"/>
          <w:lang w:val="da-DK"/>
        </w:rPr>
        <w:sectPr w:rsidR="007E510D" w:rsidRPr="00EE529C">
          <w:type w:val="continuous"/>
          <w:pgSz w:w="11910" w:h="16840"/>
          <w:pgMar w:top="1580" w:right="140" w:bottom="280" w:left="180" w:header="708" w:footer="708" w:gutter="0"/>
          <w:cols w:num="2" w:space="708" w:equalWidth="0">
            <w:col w:w="5591" w:space="40"/>
            <w:col w:w="5959"/>
          </w:cols>
        </w:sectPr>
      </w:pPr>
    </w:p>
    <w:p w:rsidR="007E510D" w:rsidRPr="00EE529C" w:rsidRDefault="00EE529C">
      <w:pPr>
        <w:spacing w:line="175" w:lineRule="auto"/>
        <w:jc w:val="right"/>
        <w:rPr>
          <w:rFonts w:ascii="Tahoma" w:hAnsi="Tahoma"/>
          <w:sz w:val="24"/>
          <w:lang w:val="da-DK"/>
        </w:rPr>
      </w:pPr>
      <w:r w:rsidRPr="00EE529C">
        <w:rPr>
          <w:rFonts w:ascii="Tahoma" w:hAnsi="Tahoma"/>
          <w:spacing w:val="10"/>
          <w:w w:val="40"/>
          <w:sz w:val="24"/>
          <w:lang w:val="da-DK"/>
        </w:rPr>
        <w:t></w:t>
      </w:r>
      <w:r w:rsidRPr="00EE529C">
        <w:rPr>
          <w:i/>
          <w:spacing w:val="17"/>
          <w:w w:val="96"/>
          <w:position w:val="-14"/>
          <w:sz w:val="24"/>
          <w:lang w:val="da-DK"/>
        </w:rPr>
        <w:t>z</w:t>
      </w:r>
      <w:r w:rsidRPr="00EE529C">
        <w:rPr>
          <w:rFonts w:ascii="Tahoma" w:hAnsi="Tahoma"/>
          <w:w w:val="40"/>
          <w:sz w:val="24"/>
          <w:lang w:val="da-DK"/>
        </w:rPr>
        <w:t></w:t>
      </w:r>
    </w:p>
    <w:p w:rsidR="007E510D" w:rsidRPr="00EE529C" w:rsidRDefault="00EE529C">
      <w:pPr>
        <w:pStyle w:val="BodyText"/>
        <w:tabs>
          <w:tab w:val="left" w:pos="1098"/>
        </w:tabs>
        <w:spacing w:line="175" w:lineRule="auto"/>
        <w:ind w:left="246"/>
        <w:rPr>
          <w:rFonts w:ascii="Tahoma" w:hAnsi="Tahoma"/>
          <w:lang w:val="da-DK"/>
        </w:rPr>
      </w:pPr>
      <w:r w:rsidRPr="00EE529C">
        <w:rPr>
          <w:lang w:val="da-DK"/>
        </w:rPr>
        <w:br w:type="column"/>
      </w:r>
      <w:r w:rsidRPr="00EE529C">
        <w:rPr>
          <w:w w:val="108"/>
          <w:position w:val="-1"/>
          <w:lang w:val="da-DK"/>
        </w:rPr>
        <w:t>3</w:t>
      </w:r>
      <w:r w:rsidRPr="00EE529C">
        <w:rPr>
          <w:spacing w:val="-10"/>
          <w:position w:val="-1"/>
          <w:lang w:val="da-DK"/>
        </w:rPr>
        <w:t xml:space="preserve"> </w:t>
      </w:r>
      <w:r w:rsidRPr="00EE529C">
        <w:rPr>
          <w:rFonts w:ascii="Tahoma" w:hAnsi="Tahoma"/>
          <w:w w:val="40"/>
          <w:lang w:val="da-DK"/>
        </w:rPr>
        <w:t></w:t>
      </w:r>
      <w:r w:rsidRPr="00EE529C">
        <w:rPr>
          <w:w w:val="108"/>
          <w:position w:val="-14"/>
          <w:lang w:val="da-DK"/>
        </w:rPr>
        <w:t>0</w:t>
      </w:r>
      <w:r w:rsidRPr="00EE529C">
        <w:rPr>
          <w:rFonts w:ascii="Tahoma" w:hAnsi="Tahoma"/>
          <w:w w:val="40"/>
          <w:lang w:val="da-DK"/>
        </w:rPr>
        <w:t></w:t>
      </w:r>
      <w:r w:rsidRPr="00EE529C">
        <w:rPr>
          <w:rFonts w:ascii="Tahoma" w:hAnsi="Tahoma"/>
          <w:lang w:val="da-DK"/>
        </w:rPr>
        <w:tab/>
      </w:r>
      <w:r w:rsidRPr="00EE529C">
        <w:rPr>
          <w:rFonts w:ascii="Tahoma" w:hAnsi="Tahoma"/>
          <w:w w:val="40"/>
          <w:lang w:val="da-DK"/>
        </w:rPr>
        <w:t></w:t>
      </w:r>
      <w:r w:rsidRPr="00EE529C">
        <w:rPr>
          <w:rFonts w:ascii="Tahoma" w:hAnsi="Tahoma"/>
          <w:spacing w:val="-2"/>
          <w:lang w:val="da-DK"/>
        </w:rPr>
        <w:t xml:space="preserve"> </w:t>
      </w:r>
      <w:r w:rsidRPr="00EE529C">
        <w:rPr>
          <w:w w:val="108"/>
          <w:position w:val="-14"/>
          <w:lang w:val="da-DK"/>
        </w:rPr>
        <w:t>1</w:t>
      </w:r>
      <w:r w:rsidRPr="00EE529C">
        <w:rPr>
          <w:spacing w:val="13"/>
          <w:position w:val="-14"/>
          <w:lang w:val="da-DK"/>
        </w:rPr>
        <w:t xml:space="preserve"> </w:t>
      </w:r>
      <w:r w:rsidRPr="00EE529C">
        <w:rPr>
          <w:rFonts w:ascii="Tahoma" w:hAnsi="Tahoma"/>
          <w:w w:val="40"/>
          <w:lang w:val="da-DK"/>
        </w:rPr>
        <w:t></w:t>
      </w:r>
    </w:p>
    <w:p w:rsidR="007E510D" w:rsidRPr="00EE529C" w:rsidRDefault="007E510D">
      <w:pPr>
        <w:spacing w:line="175" w:lineRule="auto"/>
        <w:rPr>
          <w:rFonts w:ascii="Tahoma" w:hAnsi="Tahoma"/>
          <w:lang w:val="da-DK"/>
        </w:rPr>
        <w:sectPr w:rsidR="007E510D" w:rsidRPr="00EE529C">
          <w:type w:val="continuous"/>
          <w:pgSz w:w="11910" w:h="16840"/>
          <w:pgMar w:top="1580" w:right="140" w:bottom="280" w:left="180" w:header="708" w:footer="708" w:gutter="0"/>
          <w:cols w:num="2" w:space="708" w:equalWidth="0">
            <w:col w:w="5381" w:space="40"/>
            <w:col w:w="6169"/>
          </w:cols>
        </w:sectPr>
      </w:pPr>
    </w:p>
    <w:p w:rsidR="007E510D" w:rsidRPr="00EE529C" w:rsidRDefault="007E510D">
      <w:pPr>
        <w:pStyle w:val="BodyText"/>
        <w:spacing w:before="5"/>
        <w:rPr>
          <w:rFonts w:ascii="Tahoma"/>
          <w:sz w:val="25"/>
          <w:lang w:val="da-DK"/>
        </w:rPr>
      </w:pPr>
    </w:p>
    <w:p w:rsidR="007E510D" w:rsidRPr="00EE529C" w:rsidRDefault="00EE529C">
      <w:pPr>
        <w:pStyle w:val="ListParagraph"/>
        <w:numPr>
          <w:ilvl w:val="2"/>
          <w:numId w:val="28"/>
        </w:numPr>
        <w:tabs>
          <w:tab w:val="left" w:pos="1846"/>
        </w:tabs>
        <w:spacing w:before="90"/>
        <w:ind w:hanging="311"/>
        <w:jc w:val="left"/>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EE529C">
      <w:pPr>
        <w:pStyle w:val="ListParagraph"/>
        <w:numPr>
          <w:ilvl w:val="3"/>
          <w:numId w:val="28"/>
        </w:numPr>
        <w:tabs>
          <w:tab w:val="left" w:pos="2361"/>
        </w:tabs>
        <w:spacing w:before="189"/>
        <w:ind w:hanging="396"/>
        <w:rPr>
          <w:sz w:val="24"/>
          <w:lang w:val="da-DK"/>
        </w:rPr>
      </w:pPr>
      <w:r w:rsidRPr="00EE529C">
        <w:rPr>
          <w:sz w:val="24"/>
          <w:lang w:val="da-DK"/>
        </w:rPr>
        <w:t>Vi har</w:t>
      </w:r>
      <w:r w:rsidRPr="00EE529C">
        <w:rPr>
          <w:spacing w:val="-1"/>
          <w:sz w:val="24"/>
          <w:lang w:val="da-DK"/>
        </w:rPr>
        <w:t xml:space="preserve"> </w:t>
      </w:r>
      <w:r w:rsidRPr="00EE529C">
        <w:rPr>
          <w:sz w:val="24"/>
          <w:lang w:val="da-DK"/>
        </w:rPr>
        <w:t>at</w:t>
      </w:r>
    </w:p>
    <w:p w:rsidR="007E510D" w:rsidRPr="00EE529C" w:rsidRDefault="00EE529C">
      <w:pPr>
        <w:pStyle w:val="BodyText"/>
        <w:spacing w:before="103" w:line="84" w:lineRule="auto"/>
        <w:ind w:left="2152" w:right="268"/>
        <w:jc w:val="center"/>
        <w:rPr>
          <w:rFonts w:ascii="Tahoma" w:hAnsi="Tahoma"/>
          <w:lang w:val="da-DK"/>
        </w:rPr>
      </w:pPr>
      <w:r w:rsidRPr="00EE529C">
        <w:rPr>
          <w:rFonts w:ascii="Tahoma" w:hAnsi="Tahoma"/>
          <w:w w:val="65"/>
          <w:lang w:val="da-DK"/>
        </w:rPr>
        <w:t xml:space="preserve"> </w:t>
      </w:r>
      <w:r w:rsidRPr="00EE529C">
        <w:rPr>
          <w:w w:val="65"/>
          <w:position w:val="-15"/>
          <w:lang w:val="da-DK"/>
        </w:rPr>
        <w:t>1</w:t>
      </w:r>
      <w:r w:rsidRPr="00EE529C">
        <w:rPr>
          <w:spacing w:val="-10"/>
          <w:w w:val="65"/>
          <w:position w:val="-15"/>
          <w:lang w:val="da-DK"/>
        </w:rPr>
        <w:t xml:space="preserve"> </w:t>
      </w:r>
      <w:r w:rsidRPr="00EE529C">
        <w:rPr>
          <w:rFonts w:ascii="Tahoma" w:hAnsi="Tahoma"/>
          <w:w w:val="65"/>
          <w:lang w:val="da-DK"/>
        </w:rPr>
        <w:t></w:t>
      </w:r>
    </w:p>
    <w:p w:rsidR="007E510D" w:rsidRPr="00EE529C" w:rsidRDefault="00EE529C">
      <w:pPr>
        <w:pStyle w:val="BodyText"/>
        <w:tabs>
          <w:tab w:val="left" w:pos="2256"/>
        </w:tabs>
        <w:spacing w:line="130" w:lineRule="exact"/>
        <w:ind w:left="1884"/>
        <w:jc w:val="center"/>
        <w:rPr>
          <w:rFonts w:ascii="Verdana" w:hAnsi="Verdana"/>
          <w:lang w:val="da-DK"/>
        </w:rPr>
      </w:pPr>
      <w:r w:rsidRPr="00EE529C">
        <w:rPr>
          <w:rFonts w:ascii="Verdana" w:hAnsi="Verdana"/>
          <w:w w:val="50"/>
          <w:lang w:val="da-DK"/>
        </w:rPr>
        <w:t></w:t>
      </w:r>
      <w:r w:rsidRPr="00EE529C">
        <w:rPr>
          <w:rFonts w:ascii="Verdana" w:hAnsi="Verdana"/>
          <w:w w:val="50"/>
          <w:lang w:val="da-DK"/>
        </w:rPr>
        <w:tab/>
        <w:t></w:t>
      </w:r>
    </w:p>
    <w:p w:rsidR="007E510D" w:rsidRPr="00EE529C" w:rsidRDefault="00EE529C">
      <w:pPr>
        <w:spacing w:line="197" w:lineRule="exact"/>
        <w:ind w:left="1328" w:right="268"/>
        <w:jc w:val="center"/>
        <w:rPr>
          <w:i/>
          <w:sz w:val="24"/>
          <w:lang w:val="da-DK"/>
        </w:rPr>
      </w:pPr>
      <w:r w:rsidRPr="00EE529C">
        <w:rPr>
          <w:lang w:val="da-DK"/>
        </w:rPr>
        <w:pict>
          <v:shape id="_x0000_s1186" type="#_x0000_t202" style="position:absolute;left:0;text-align:left;margin-left:334.05pt;margin-top:6.55pt;width:4.85pt;height:12pt;z-index:-26992128;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1185" type="#_x0000_t202" style="position:absolute;left:0;text-align:left;margin-left:352.65pt;margin-top:6.55pt;width:4.85pt;height:12pt;z-index:-26991616;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i/>
          <w:spacing w:val="-112"/>
          <w:w w:val="97"/>
          <w:sz w:val="24"/>
          <w:lang w:val="da-DK"/>
        </w:rPr>
        <w:t>v</w:t>
      </w:r>
      <w:r w:rsidRPr="00EE529C">
        <w:rPr>
          <w:i/>
          <w:w w:val="204"/>
          <w:sz w:val="24"/>
          <w:lang w:val="da-DK"/>
        </w:rPr>
        <w:t xml:space="preserve"> </w:t>
      </w:r>
      <w:r w:rsidRPr="00EE529C">
        <w:rPr>
          <w:i/>
          <w:spacing w:val="-17"/>
          <w:sz w:val="24"/>
          <w:lang w:val="da-DK"/>
        </w:rPr>
        <w:t xml:space="preserve"> </w:t>
      </w:r>
      <w:r w:rsidRPr="00EE529C">
        <w:rPr>
          <w:rFonts w:ascii="Lucida Sans Unicode" w:hAnsi="Lucida Sans Unicode"/>
          <w:w w:val="76"/>
          <w:sz w:val="24"/>
          <w:lang w:val="da-DK"/>
        </w:rPr>
        <w:t>×</w:t>
      </w:r>
      <w:r w:rsidRPr="00EE529C">
        <w:rPr>
          <w:rFonts w:ascii="Lucida Sans Unicode" w:hAnsi="Lucida Sans Unicode"/>
          <w:spacing w:val="-37"/>
          <w:sz w:val="24"/>
          <w:lang w:val="da-DK"/>
        </w:rPr>
        <w:t xml:space="preserve"> </w:t>
      </w:r>
      <w:r w:rsidRPr="00EE529C">
        <w:rPr>
          <w:i/>
          <w:spacing w:val="-112"/>
          <w:w w:val="97"/>
          <w:sz w:val="24"/>
          <w:lang w:val="da-DK"/>
        </w:rPr>
        <w:t>v</w:t>
      </w:r>
      <w:r w:rsidRPr="00EE529C">
        <w:rPr>
          <w:i/>
          <w:w w:val="204"/>
          <w:sz w:val="24"/>
          <w:lang w:val="da-DK"/>
        </w:rPr>
        <w:t xml:space="preserve"> </w:t>
      </w:r>
      <w:r w:rsidRPr="00EE529C">
        <w:rPr>
          <w:i/>
          <w:spacing w:val="-4"/>
          <w:sz w:val="24"/>
          <w:lang w:val="da-DK"/>
        </w:rPr>
        <w:t xml:space="preserve"> </w:t>
      </w:r>
      <w:r w:rsidRPr="00EE529C">
        <w:rPr>
          <w:w w:val="107"/>
          <w:sz w:val="24"/>
          <w:lang w:val="da-DK"/>
        </w:rPr>
        <w:t>=</w:t>
      </w:r>
      <w:r w:rsidRPr="00EE529C">
        <w:rPr>
          <w:spacing w:val="-7"/>
          <w:sz w:val="24"/>
          <w:lang w:val="da-DK"/>
        </w:rPr>
        <w:t xml:space="preserve"> </w:t>
      </w:r>
      <w:r w:rsidRPr="00EE529C">
        <w:rPr>
          <w:w w:val="108"/>
          <w:sz w:val="24"/>
          <w:lang w:val="da-DK"/>
        </w:rPr>
        <w:t>4</w:t>
      </w:r>
      <w:r w:rsidRPr="00EE529C">
        <w:rPr>
          <w:spacing w:val="-34"/>
          <w:sz w:val="24"/>
          <w:lang w:val="da-DK"/>
        </w:rPr>
        <w:t xml:space="preserve"> </w:t>
      </w:r>
      <w:r w:rsidRPr="00EE529C">
        <w:rPr>
          <w:rFonts w:ascii="Verdana" w:hAnsi="Verdana"/>
          <w:w w:val="40"/>
          <w:position w:val="6"/>
          <w:sz w:val="24"/>
          <w:lang w:val="da-DK"/>
        </w:rPr>
        <w:t></w:t>
      </w:r>
      <w:r w:rsidRPr="00EE529C">
        <w:rPr>
          <w:rFonts w:ascii="Lucida Sans Unicode" w:hAnsi="Lucida Sans Unicode"/>
          <w:spacing w:val="-1"/>
          <w:w w:val="76"/>
          <w:sz w:val="24"/>
          <w:lang w:val="da-DK"/>
        </w:rPr>
        <w:t>−</w:t>
      </w:r>
      <w:r w:rsidRPr="00EE529C">
        <w:rPr>
          <w:spacing w:val="-1"/>
          <w:w w:val="108"/>
          <w:sz w:val="24"/>
          <w:lang w:val="da-DK"/>
        </w:rPr>
        <w:t>2</w:t>
      </w:r>
      <w:r w:rsidRPr="00EE529C">
        <w:rPr>
          <w:rFonts w:ascii="Verdana" w:hAnsi="Verdana"/>
          <w:w w:val="40"/>
          <w:position w:val="6"/>
          <w:sz w:val="24"/>
          <w:lang w:val="da-DK"/>
        </w:rPr>
        <w:t></w:t>
      </w:r>
      <w:r w:rsidRPr="00EE529C">
        <w:rPr>
          <w:rFonts w:ascii="Verdana" w:hAnsi="Verdana"/>
          <w:spacing w:val="-58"/>
          <w:position w:val="6"/>
          <w:sz w:val="24"/>
          <w:lang w:val="da-DK"/>
        </w:rPr>
        <w:t xml:space="preserve"> </w:t>
      </w:r>
      <w:r w:rsidRPr="00EE529C">
        <w:rPr>
          <w:i/>
          <w:w w:val="97"/>
          <w:sz w:val="24"/>
          <w:lang w:val="da-DK"/>
        </w:rPr>
        <w:t>,</w:t>
      </w:r>
    </w:p>
    <w:p w:rsidR="007E510D" w:rsidRPr="00EE529C" w:rsidRDefault="007E510D">
      <w:pPr>
        <w:spacing w:line="197" w:lineRule="exact"/>
        <w:jc w:val="center"/>
        <w:rPr>
          <w:sz w:val="24"/>
          <w:lang w:val="da-DK"/>
        </w:rPr>
        <w:sectPr w:rsidR="007E510D" w:rsidRPr="00EE529C">
          <w:headerReference w:type="default" r:id="rId114"/>
          <w:pgSz w:w="11910" w:h="16840"/>
          <w:pgMar w:top="1100" w:right="140" w:bottom="280" w:left="180" w:header="797" w:footer="0" w:gutter="0"/>
          <w:cols w:space="708"/>
        </w:sectPr>
      </w:pPr>
    </w:p>
    <w:p w:rsidR="007E510D" w:rsidRPr="00EE529C" w:rsidRDefault="007E510D">
      <w:pPr>
        <w:pStyle w:val="BodyText"/>
        <w:rPr>
          <w:i/>
          <w:sz w:val="28"/>
          <w:lang w:val="da-DK"/>
        </w:rPr>
      </w:pPr>
    </w:p>
    <w:p w:rsidR="007E510D" w:rsidRPr="00EE529C" w:rsidRDefault="007E510D">
      <w:pPr>
        <w:pStyle w:val="BodyText"/>
        <w:spacing w:before="6"/>
        <w:rPr>
          <w:i/>
          <w:sz w:val="22"/>
          <w:lang w:val="da-DK"/>
        </w:rPr>
      </w:pPr>
    </w:p>
    <w:p w:rsidR="007E510D" w:rsidRPr="00EE529C" w:rsidRDefault="00EE529C">
      <w:pPr>
        <w:pStyle w:val="BodyText"/>
        <w:ind w:left="2360"/>
        <w:rPr>
          <w:lang w:val="da-DK"/>
        </w:rPr>
      </w:pPr>
      <w:r w:rsidRPr="00EE529C">
        <w:rPr>
          <w:lang w:val="da-DK"/>
        </w:rPr>
        <w:t xml:space="preserve">hvorfor planens ligning </w:t>
      </w:r>
      <w:r w:rsidRPr="00EE529C">
        <w:rPr>
          <w:spacing w:val="-4"/>
          <w:lang w:val="da-DK"/>
        </w:rPr>
        <w:t>bliver</w:t>
      </w:r>
    </w:p>
    <w:p w:rsidR="007E510D" w:rsidRPr="00EE529C" w:rsidRDefault="007E510D">
      <w:pPr>
        <w:pStyle w:val="BodyText"/>
        <w:rPr>
          <w:sz w:val="28"/>
          <w:lang w:val="da-DK"/>
        </w:rPr>
      </w:pPr>
    </w:p>
    <w:p w:rsidR="007E510D" w:rsidRPr="00EE529C" w:rsidRDefault="007E510D">
      <w:pPr>
        <w:pStyle w:val="BodyText"/>
        <w:rPr>
          <w:sz w:val="37"/>
          <w:lang w:val="da-DK"/>
        </w:rPr>
      </w:pPr>
    </w:p>
    <w:p w:rsidR="007E510D" w:rsidRPr="00EE529C" w:rsidRDefault="00EE529C">
      <w:pPr>
        <w:pStyle w:val="ListParagraph"/>
        <w:numPr>
          <w:ilvl w:val="3"/>
          <w:numId w:val="28"/>
        </w:numPr>
        <w:tabs>
          <w:tab w:val="left" w:pos="2361"/>
        </w:tabs>
        <w:ind w:hanging="411"/>
        <w:rPr>
          <w:sz w:val="24"/>
          <w:lang w:val="da-DK"/>
        </w:rPr>
      </w:pPr>
      <w:r w:rsidRPr="00EE529C">
        <w:rPr>
          <w:sz w:val="24"/>
          <w:lang w:val="da-DK"/>
        </w:rPr>
        <w:t>Arealet er</w:t>
      </w:r>
      <w:r w:rsidRPr="00EE529C">
        <w:rPr>
          <w:spacing w:val="1"/>
          <w:sz w:val="24"/>
          <w:lang w:val="da-DK"/>
        </w:rPr>
        <w:t xml:space="preserve"> </w:t>
      </w:r>
      <w:r w:rsidRPr="00EE529C">
        <w:rPr>
          <w:sz w:val="24"/>
          <w:lang w:val="da-DK"/>
        </w:rPr>
        <w:t>12.</w:t>
      </w:r>
    </w:p>
    <w:p w:rsidR="007E510D" w:rsidRPr="00EE529C" w:rsidRDefault="00EE529C">
      <w:pPr>
        <w:pStyle w:val="BodyText"/>
        <w:spacing w:line="177" w:lineRule="auto"/>
        <w:ind w:left="920"/>
        <w:rPr>
          <w:rFonts w:ascii="Tahoma" w:hAnsi="Tahoma"/>
          <w:lang w:val="da-DK"/>
        </w:rPr>
      </w:pPr>
      <w:r w:rsidRPr="00EE529C">
        <w:rPr>
          <w:lang w:val="da-DK"/>
        </w:rPr>
        <w:br w:type="column"/>
      </w:r>
      <w:r w:rsidRPr="00EE529C">
        <w:rPr>
          <w:rFonts w:ascii="Tahoma" w:hAnsi="Tahoma"/>
          <w:w w:val="70"/>
          <w:lang w:val="da-DK"/>
        </w:rPr>
        <w:t xml:space="preserve"> </w:t>
      </w:r>
      <w:r w:rsidRPr="00EE529C">
        <w:rPr>
          <w:position w:val="-14"/>
          <w:lang w:val="da-DK"/>
        </w:rPr>
        <w:t xml:space="preserve">2 </w:t>
      </w:r>
      <w:r w:rsidRPr="00EE529C">
        <w:rPr>
          <w:rFonts w:ascii="Tahoma" w:hAnsi="Tahoma"/>
          <w:w w:val="70"/>
          <w:lang w:val="da-DK"/>
        </w:rPr>
        <w:t></w:t>
      </w:r>
    </w:p>
    <w:p w:rsidR="007E510D" w:rsidRPr="00EE529C" w:rsidRDefault="007E510D">
      <w:pPr>
        <w:pStyle w:val="BodyText"/>
        <w:rPr>
          <w:rFonts w:ascii="Tahoma"/>
          <w:sz w:val="38"/>
          <w:lang w:val="da-DK"/>
        </w:rPr>
      </w:pPr>
    </w:p>
    <w:p w:rsidR="007E510D" w:rsidRPr="00EE529C" w:rsidRDefault="00EE529C">
      <w:pPr>
        <w:spacing w:before="263"/>
        <w:ind w:left="-25"/>
        <w:rPr>
          <w:i/>
          <w:sz w:val="24"/>
          <w:lang w:val="da-DK"/>
        </w:rPr>
      </w:pPr>
      <w:r w:rsidRPr="00EE529C">
        <w:rPr>
          <w:i/>
          <w:sz w:val="24"/>
          <w:lang w:val="da-DK"/>
        </w:rPr>
        <w:t xml:space="preserve">x </w:t>
      </w:r>
      <w:r w:rsidRPr="00EE529C">
        <w:rPr>
          <w:rFonts w:ascii="Lucida Sans Unicode" w:hAnsi="Lucida Sans Unicode"/>
          <w:sz w:val="24"/>
          <w:lang w:val="da-DK"/>
        </w:rPr>
        <w:t xml:space="preserve">− </w:t>
      </w:r>
      <w:r w:rsidRPr="00EE529C">
        <w:rPr>
          <w:sz w:val="24"/>
          <w:lang w:val="da-DK"/>
        </w:rPr>
        <w:t>2</w:t>
      </w:r>
      <w:r w:rsidRPr="00EE529C">
        <w:rPr>
          <w:i/>
          <w:sz w:val="24"/>
          <w:lang w:val="da-DK"/>
        </w:rPr>
        <w:t xml:space="preserve">y </w:t>
      </w:r>
      <w:r w:rsidRPr="00EE529C">
        <w:rPr>
          <w:sz w:val="24"/>
          <w:lang w:val="da-DK"/>
        </w:rPr>
        <w:t>+ 2</w:t>
      </w:r>
      <w:r w:rsidRPr="00EE529C">
        <w:rPr>
          <w:i/>
          <w:sz w:val="24"/>
          <w:lang w:val="da-DK"/>
        </w:rPr>
        <w:t xml:space="preserve">z </w:t>
      </w:r>
      <w:r w:rsidRPr="00EE529C">
        <w:rPr>
          <w:sz w:val="24"/>
          <w:lang w:val="da-DK"/>
        </w:rPr>
        <w:t>= 0</w:t>
      </w:r>
      <w:r w:rsidRPr="00EE529C">
        <w:rPr>
          <w:i/>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num="2" w:space="708" w:equalWidth="0">
            <w:col w:w="5541" w:space="40"/>
            <w:col w:w="6009"/>
          </w:cols>
        </w:sectPr>
      </w:pPr>
    </w:p>
    <w:p w:rsidR="007E510D" w:rsidRPr="00EE529C" w:rsidRDefault="00EE529C">
      <w:pPr>
        <w:pStyle w:val="ListParagraph"/>
        <w:numPr>
          <w:ilvl w:val="3"/>
          <w:numId w:val="28"/>
        </w:numPr>
        <w:tabs>
          <w:tab w:val="left" w:pos="2361"/>
        </w:tabs>
        <w:spacing w:before="91"/>
        <w:ind w:hanging="386"/>
        <w:rPr>
          <w:sz w:val="24"/>
          <w:lang w:val="da-DK"/>
        </w:rPr>
      </w:pPr>
      <w:r w:rsidRPr="00EE529C">
        <w:rPr>
          <w:sz w:val="24"/>
          <w:lang w:val="da-DK"/>
        </w:rPr>
        <w:t xml:space="preserve">Krydsproduktet for normalvektorerne til </w:t>
      </w:r>
      <w:r w:rsidRPr="00EE529C">
        <w:rPr>
          <w:i/>
          <w:sz w:val="24"/>
          <w:lang w:val="da-DK"/>
        </w:rPr>
        <w:t xml:space="preserve">P </w:t>
      </w:r>
      <w:r w:rsidRPr="00EE529C">
        <w:rPr>
          <w:sz w:val="24"/>
          <w:lang w:val="da-DK"/>
        </w:rPr>
        <w:t xml:space="preserve">og </w:t>
      </w:r>
      <w:r w:rsidRPr="00EE529C">
        <w:rPr>
          <w:i/>
          <w:sz w:val="24"/>
          <w:lang w:val="da-DK"/>
        </w:rPr>
        <w:t>Q</w:t>
      </w:r>
      <w:r w:rsidRPr="00EE529C">
        <w:rPr>
          <w:i/>
          <w:spacing w:val="23"/>
          <w:sz w:val="24"/>
          <w:lang w:val="da-DK"/>
        </w:rPr>
        <w:t xml:space="preserve"> </w:t>
      </w:r>
      <w:r w:rsidRPr="00EE529C">
        <w:rPr>
          <w:sz w:val="24"/>
          <w:lang w:val="da-DK"/>
        </w:rPr>
        <w:t>er</w:t>
      </w:r>
    </w:p>
    <w:p w:rsidR="007E510D" w:rsidRPr="00EE529C" w:rsidRDefault="00EE529C">
      <w:pPr>
        <w:pStyle w:val="BodyText"/>
        <w:tabs>
          <w:tab w:val="left" w:pos="1477"/>
        </w:tabs>
        <w:spacing w:before="57" w:line="176" w:lineRule="exact"/>
        <w:ind w:left="975"/>
        <w:jc w:val="center"/>
        <w:rPr>
          <w:rFonts w:ascii="Tahoma" w:hAnsi="Tahoma"/>
          <w:lang w:val="da-DK"/>
        </w:rPr>
      </w:pPr>
      <w:r w:rsidRPr="00EE529C">
        <w:rPr>
          <w:rFonts w:ascii="Tahoma" w:hAnsi="Tahoma"/>
          <w:w w:val="50"/>
          <w:lang w:val="da-DK"/>
        </w:rPr>
        <w:t></w:t>
      </w:r>
      <w:r w:rsidRPr="00EE529C">
        <w:rPr>
          <w:rFonts w:ascii="Tahoma" w:hAnsi="Tahoma"/>
          <w:w w:val="50"/>
          <w:lang w:val="da-DK"/>
        </w:rPr>
        <w:tab/>
        <w:t></w:t>
      </w:r>
    </w:p>
    <w:p w:rsidR="007E510D" w:rsidRPr="00EE529C" w:rsidRDefault="00EE529C">
      <w:pPr>
        <w:pStyle w:val="BodyText"/>
        <w:spacing w:line="277" w:lineRule="exact"/>
        <w:ind w:left="1243" w:right="268"/>
        <w:jc w:val="center"/>
        <w:rPr>
          <w:rFonts w:ascii="Verdana" w:hAnsi="Verdana"/>
          <w:lang w:val="da-DK"/>
        </w:rPr>
      </w:pPr>
      <w:r w:rsidRPr="00EE529C">
        <w:rPr>
          <w:rFonts w:ascii="Verdana" w:hAnsi="Verdana"/>
          <w:w w:val="40"/>
          <w:position w:val="-9"/>
          <w:lang w:val="da-DK"/>
        </w:rPr>
        <w:t></w:t>
      </w:r>
      <w:r w:rsidRPr="00EE529C">
        <w:rPr>
          <w:rFonts w:ascii="Lucida Sans Unicode" w:hAnsi="Lucida Sans Unicode"/>
          <w:spacing w:val="-1"/>
          <w:w w:val="76"/>
          <w:lang w:val="da-DK"/>
        </w:rPr>
        <w:t>−</w:t>
      </w:r>
      <w:r w:rsidRPr="00EE529C">
        <w:rPr>
          <w:w w:val="108"/>
          <w:lang w:val="da-DK"/>
        </w:rPr>
        <w:t>10</w:t>
      </w:r>
      <w:r w:rsidRPr="00EE529C">
        <w:rPr>
          <w:rFonts w:ascii="Verdana" w:hAnsi="Verdana"/>
          <w:w w:val="40"/>
          <w:position w:val="-9"/>
          <w:lang w:val="da-DK"/>
        </w:rPr>
        <w:t></w:t>
      </w:r>
    </w:p>
    <w:p w:rsidR="007E510D" w:rsidRPr="00EE529C" w:rsidRDefault="00EE529C">
      <w:pPr>
        <w:pStyle w:val="BodyText"/>
        <w:spacing w:line="248" w:lineRule="exact"/>
        <w:ind w:left="1147" w:right="268"/>
        <w:jc w:val="center"/>
        <w:rPr>
          <w:rFonts w:ascii="Verdana" w:hAnsi="Verdana"/>
          <w:lang w:val="da-DK"/>
        </w:rPr>
      </w:pPr>
      <w:r w:rsidRPr="00EE529C">
        <w:rPr>
          <w:lang w:val="da-DK"/>
        </w:rPr>
        <w:pict>
          <v:shape id="_x0000_s1184" type="#_x0000_t202" style="position:absolute;left:0;text-align:left;margin-left:339.3pt;margin-top:2.15pt;width:2.95pt;height:13.05pt;z-index:17440256;mso-position-horizontal-relative:page" filled="f" stroked="f">
            <v:textbox inset="0,0,0,0">
              <w:txbxContent>
                <w:p w:rsidR="00EE529C" w:rsidRDefault="00EE529C">
                  <w:pPr>
                    <w:spacing w:line="259" w:lineRule="exact"/>
                    <w:rPr>
                      <w:i/>
                      <w:sz w:val="24"/>
                    </w:rPr>
                  </w:pPr>
                  <w:r>
                    <w:rPr>
                      <w:i/>
                      <w:w w:val="97"/>
                      <w:sz w:val="24"/>
                    </w:rPr>
                    <w:t>.</w:t>
                  </w:r>
                </w:p>
              </w:txbxContent>
            </v:textbox>
            <w10:wrap anchorx="page"/>
          </v:shape>
        </w:pict>
      </w:r>
      <w:r w:rsidRPr="00EE529C">
        <w:rPr>
          <w:rFonts w:ascii="Verdana" w:hAnsi="Verdana"/>
          <w:spacing w:val="-97"/>
          <w:w w:val="40"/>
          <w:lang w:val="da-DK"/>
        </w:rPr>
        <w:t></w:t>
      </w:r>
      <w:r w:rsidRPr="00EE529C">
        <w:rPr>
          <w:rFonts w:ascii="Verdana" w:hAnsi="Verdana"/>
          <w:w w:val="40"/>
          <w:position w:val="13"/>
          <w:lang w:val="da-DK"/>
        </w:rPr>
        <w:t></w:t>
      </w:r>
      <w:r w:rsidRPr="00EE529C">
        <w:rPr>
          <w:rFonts w:ascii="Verdana" w:hAnsi="Verdana"/>
          <w:position w:val="13"/>
          <w:lang w:val="da-DK"/>
        </w:rPr>
        <w:t xml:space="preserve"> </w:t>
      </w:r>
      <w:r w:rsidRPr="00EE529C">
        <w:rPr>
          <w:rFonts w:ascii="Verdana" w:hAnsi="Verdana"/>
          <w:spacing w:val="-31"/>
          <w:position w:val="13"/>
          <w:lang w:val="da-DK"/>
        </w:rPr>
        <w:t xml:space="preserve"> </w:t>
      </w:r>
      <w:r w:rsidRPr="00EE529C">
        <w:rPr>
          <w:w w:val="108"/>
          <w:position w:val="8"/>
          <w:lang w:val="da-DK"/>
        </w:rPr>
        <w:t>2</w:t>
      </w:r>
      <w:r w:rsidRPr="00EE529C">
        <w:rPr>
          <w:position w:val="8"/>
          <w:lang w:val="da-DK"/>
        </w:rPr>
        <w:t xml:space="preserve"> </w:t>
      </w:r>
      <w:r w:rsidRPr="00EE529C">
        <w:rPr>
          <w:spacing w:val="18"/>
          <w:position w:val="8"/>
          <w:lang w:val="da-DK"/>
        </w:rPr>
        <w:t xml:space="preserve"> </w:t>
      </w:r>
      <w:r w:rsidRPr="00EE529C">
        <w:rPr>
          <w:rFonts w:ascii="Verdana" w:hAnsi="Verdana"/>
          <w:spacing w:val="-97"/>
          <w:w w:val="40"/>
          <w:lang w:val="da-DK"/>
        </w:rPr>
        <w:t></w:t>
      </w:r>
    </w:p>
    <w:p w:rsidR="007E510D" w:rsidRPr="00EE529C" w:rsidRDefault="00EE529C">
      <w:pPr>
        <w:pStyle w:val="BodyText"/>
        <w:spacing w:line="127" w:lineRule="auto"/>
        <w:ind w:left="1243" w:right="268"/>
        <w:jc w:val="center"/>
        <w:rPr>
          <w:rFonts w:ascii="Tahoma" w:hAnsi="Tahoma"/>
          <w:lang w:val="da-DK"/>
        </w:rPr>
      </w:pPr>
      <w:r w:rsidRPr="00EE529C">
        <w:rPr>
          <w:rFonts w:ascii="Tahoma" w:hAnsi="Tahoma"/>
          <w:w w:val="70"/>
          <w:lang w:val="da-DK"/>
        </w:rPr>
        <w:t xml:space="preserve">   </w:t>
      </w:r>
      <w:r w:rsidRPr="00EE529C">
        <w:rPr>
          <w:position w:val="-14"/>
          <w:lang w:val="da-DK"/>
        </w:rPr>
        <w:t>7</w:t>
      </w:r>
      <w:r w:rsidRPr="00EE529C">
        <w:rPr>
          <w:spacing w:val="51"/>
          <w:position w:val="-14"/>
          <w:lang w:val="da-DK"/>
        </w:rPr>
        <w:t xml:space="preserve"> </w:t>
      </w:r>
      <w:r w:rsidRPr="00EE529C">
        <w:rPr>
          <w:rFonts w:ascii="Tahoma" w:hAnsi="Tahoma"/>
          <w:w w:val="70"/>
          <w:lang w:val="da-DK"/>
        </w:rPr>
        <w:t></w:t>
      </w:r>
    </w:p>
    <w:p w:rsidR="007E510D" w:rsidRPr="00EE529C" w:rsidRDefault="007E510D">
      <w:pPr>
        <w:pStyle w:val="BodyText"/>
        <w:spacing w:before="5"/>
        <w:rPr>
          <w:rFonts w:ascii="Tahoma"/>
          <w:sz w:val="12"/>
          <w:lang w:val="da-DK"/>
        </w:rPr>
      </w:pPr>
    </w:p>
    <w:p w:rsidR="007E510D" w:rsidRPr="00EE529C" w:rsidRDefault="00EE529C">
      <w:pPr>
        <w:pStyle w:val="BodyText"/>
        <w:spacing w:before="90" w:line="254" w:lineRule="auto"/>
        <w:ind w:left="2360" w:right="1266"/>
        <w:rPr>
          <w:lang w:val="da-DK"/>
        </w:rPr>
      </w:pPr>
      <w:r w:rsidRPr="00EE529C">
        <w:rPr>
          <w:lang w:val="da-DK"/>
        </w:rPr>
        <w:t>og for at planerne kan være parallelle eller sammenfaldende skal dette krydsprodukt være</w:t>
      </w:r>
      <w:r w:rsidRPr="00EE529C">
        <w:rPr>
          <w:position w:val="5"/>
          <w:lang w:val="da-DK"/>
        </w:rPr>
        <w:t xml:space="preserve"> </w:t>
      </w:r>
      <w:r w:rsidRPr="00EE529C">
        <w:rPr>
          <w:lang w:val="da-DK"/>
        </w:rPr>
        <w:t>0.</w:t>
      </w:r>
    </w:p>
    <w:p w:rsidR="007E510D" w:rsidRPr="00EE529C" w:rsidRDefault="00EE529C">
      <w:pPr>
        <w:pStyle w:val="ListParagraph"/>
        <w:numPr>
          <w:ilvl w:val="3"/>
          <w:numId w:val="28"/>
        </w:numPr>
        <w:tabs>
          <w:tab w:val="left" w:pos="2361"/>
        </w:tabs>
        <w:spacing w:before="72"/>
        <w:ind w:hanging="420"/>
        <w:rPr>
          <w:sz w:val="24"/>
          <w:lang w:val="da-DK"/>
        </w:rPr>
      </w:pPr>
      <w:r w:rsidRPr="00EE529C">
        <w:rPr>
          <w:sz w:val="24"/>
          <w:lang w:val="da-DK"/>
        </w:rPr>
        <w:t xml:space="preserve">Indsætter vi linjens koordinater i venstresiden af ligningen for </w:t>
      </w:r>
      <w:r w:rsidRPr="00EE529C">
        <w:rPr>
          <w:i/>
          <w:sz w:val="24"/>
          <w:lang w:val="da-DK"/>
        </w:rPr>
        <w:t xml:space="preserve">P </w:t>
      </w:r>
      <w:r w:rsidRPr="00EE529C">
        <w:rPr>
          <w:sz w:val="24"/>
          <w:lang w:val="da-DK"/>
        </w:rPr>
        <w:t>får</w:t>
      </w:r>
      <w:r w:rsidRPr="00EE529C">
        <w:rPr>
          <w:spacing w:val="16"/>
          <w:sz w:val="24"/>
          <w:lang w:val="da-DK"/>
        </w:rPr>
        <w:t xml:space="preserve"> </w:t>
      </w:r>
      <w:r w:rsidRPr="00EE529C">
        <w:rPr>
          <w:sz w:val="24"/>
          <w:lang w:val="da-DK"/>
        </w:rPr>
        <w:t>vi</w:t>
      </w:r>
    </w:p>
    <w:p w:rsidR="007E510D" w:rsidRPr="00EE529C" w:rsidRDefault="00EE529C">
      <w:pPr>
        <w:pStyle w:val="BodyText"/>
        <w:tabs>
          <w:tab w:val="left" w:pos="1194"/>
        </w:tabs>
        <w:spacing w:before="179" w:line="172" w:lineRule="exact"/>
        <w:ind w:right="602"/>
        <w:jc w:val="center"/>
        <w:rPr>
          <w:lang w:val="da-DK"/>
        </w:rPr>
      </w:pPr>
      <w:r w:rsidRPr="00EE529C">
        <w:rPr>
          <w:w w:val="110"/>
          <w:lang w:val="da-DK"/>
        </w:rPr>
        <w:t>2</w:t>
      </w:r>
      <w:r w:rsidRPr="00EE529C">
        <w:rPr>
          <w:w w:val="110"/>
          <w:lang w:val="da-DK"/>
        </w:rPr>
        <w:tab/>
        <w:t>1</w:t>
      </w:r>
    </w:p>
    <w:p w:rsidR="007E510D" w:rsidRPr="00EE529C" w:rsidRDefault="00EE529C">
      <w:pPr>
        <w:pStyle w:val="BodyText"/>
        <w:spacing w:line="199" w:lineRule="auto"/>
        <w:ind w:left="4828"/>
        <w:rPr>
          <w:lang w:val="da-DK"/>
        </w:rPr>
      </w:pPr>
      <w:r w:rsidRPr="00EE529C">
        <w:rPr>
          <w:lang w:val="da-DK"/>
        </w:rPr>
        <w:pict>
          <v:line id="_x0000_s1183" style="position:absolute;left:0;text-align:left;z-index:-26996224;mso-position-horizontal-relative:page" from="250.4pt,9.05pt" to="256.9pt,9.05pt" strokeweight=".21097mm">
            <w10:wrap anchorx="page"/>
          </v:line>
        </w:pict>
      </w:r>
      <w:r w:rsidRPr="00EE529C">
        <w:rPr>
          <w:lang w:val="da-DK"/>
        </w:rPr>
        <w:pict>
          <v:line id="_x0000_s1182" style="position:absolute;left:0;text-align:left;z-index:-26995712;mso-position-horizontal-relative:page" from="310.15pt,9.05pt" to="316.65pt,9.05pt" strokeweight=".21097mm">
            <w10:wrap anchorx="page"/>
          </v:line>
        </w:pict>
      </w:r>
      <w:r w:rsidRPr="00EE529C">
        <w:rPr>
          <w:position w:val="-15"/>
          <w:lang w:val="da-DK"/>
        </w:rPr>
        <w:t xml:space="preserve">7 </w:t>
      </w:r>
      <w:r w:rsidRPr="00EE529C">
        <w:rPr>
          <w:rFonts w:ascii="Lucida Sans Unicode" w:hAnsi="Lucida Sans Unicode"/>
          <w:lang w:val="da-DK"/>
        </w:rPr>
        <w:t xml:space="preserve">− </w:t>
      </w:r>
      <w:r w:rsidRPr="00EE529C">
        <w:rPr>
          <w:lang w:val="da-DK"/>
        </w:rPr>
        <w:t>10</w:t>
      </w:r>
      <w:r w:rsidRPr="00EE529C">
        <w:rPr>
          <w:i/>
          <w:lang w:val="da-DK"/>
        </w:rPr>
        <w:t xml:space="preserve">t </w:t>
      </w:r>
      <w:r w:rsidRPr="00EE529C">
        <w:rPr>
          <w:rFonts w:ascii="Lucida Sans Unicode" w:hAnsi="Lucida Sans Unicode"/>
          <w:lang w:val="da-DK"/>
        </w:rPr>
        <w:t xml:space="preserve">− </w:t>
      </w:r>
      <w:r w:rsidRPr="00EE529C">
        <w:rPr>
          <w:lang w:val="da-DK"/>
        </w:rPr>
        <w:t xml:space="preserve">2( </w:t>
      </w:r>
      <w:r w:rsidRPr="00EE529C">
        <w:rPr>
          <w:position w:val="-15"/>
          <w:lang w:val="da-DK"/>
        </w:rPr>
        <w:t xml:space="preserve">7 </w:t>
      </w:r>
      <w:r w:rsidRPr="00EE529C">
        <w:rPr>
          <w:lang w:val="da-DK"/>
        </w:rPr>
        <w:t>+ 2</w:t>
      </w:r>
      <w:r w:rsidRPr="00EE529C">
        <w:rPr>
          <w:i/>
          <w:lang w:val="da-DK"/>
        </w:rPr>
        <w:t>t</w:t>
      </w:r>
      <w:r w:rsidRPr="00EE529C">
        <w:rPr>
          <w:lang w:val="da-DK"/>
        </w:rPr>
        <w:t>) + 2(7</w:t>
      </w:r>
      <w:r w:rsidRPr="00EE529C">
        <w:rPr>
          <w:i/>
          <w:lang w:val="da-DK"/>
        </w:rPr>
        <w:t>t</w:t>
      </w:r>
      <w:r w:rsidRPr="00EE529C">
        <w:rPr>
          <w:lang w:val="da-DK"/>
        </w:rPr>
        <w:t>) = 0</w:t>
      </w:r>
    </w:p>
    <w:p w:rsidR="007E510D" w:rsidRPr="00EE529C" w:rsidRDefault="00EE529C">
      <w:pPr>
        <w:pStyle w:val="BodyText"/>
        <w:spacing w:before="152"/>
        <w:ind w:left="525" w:right="268"/>
        <w:jc w:val="center"/>
        <w:rPr>
          <w:lang w:val="da-DK"/>
        </w:rPr>
      </w:pPr>
      <w:r w:rsidRPr="00EE529C">
        <w:rPr>
          <w:lang w:val="da-DK"/>
        </w:rPr>
        <w:t xml:space="preserve">hvilket viser at linjen er indehold i </w:t>
      </w:r>
      <w:r w:rsidRPr="00EE529C">
        <w:rPr>
          <w:i/>
          <w:lang w:val="da-DK"/>
        </w:rPr>
        <w:t>P</w:t>
      </w:r>
      <w:r w:rsidRPr="00EE529C">
        <w:rPr>
          <w:lang w:val="da-DK"/>
        </w:rPr>
        <w:t xml:space="preserve">. Gør vi det samme for </w:t>
      </w:r>
      <w:r w:rsidRPr="00EE529C">
        <w:rPr>
          <w:i/>
          <w:lang w:val="da-DK"/>
        </w:rPr>
        <w:t xml:space="preserve">Q </w:t>
      </w:r>
      <w:r w:rsidRPr="00EE529C">
        <w:rPr>
          <w:lang w:val="da-DK"/>
        </w:rPr>
        <w:t>får vi</w:t>
      </w:r>
    </w:p>
    <w:p w:rsidR="007E510D" w:rsidRPr="00EE529C" w:rsidRDefault="007E510D">
      <w:pPr>
        <w:jc w:val="center"/>
        <w:rPr>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BodyText"/>
        <w:spacing w:before="180"/>
        <w:jc w:val="right"/>
        <w:rPr>
          <w:i/>
          <w:lang w:val="da-DK"/>
        </w:rPr>
      </w:pPr>
      <w:r w:rsidRPr="00EE529C">
        <w:rPr>
          <w:lang w:val="da-DK"/>
        </w:rPr>
        <w:pict>
          <v:shape id="_x0000_s1181" type="#_x0000_t202" style="position:absolute;left:0;text-align:left;margin-left:252.2pt;margin-top:25.75pt;width:6.55pt;height:14.15pt;z-index:-26991104;mso-position-horizontal-relative:page" filled="f" stroked="f">
            <v:textbox inset="0,0,0,0">
              <w:txbxContent>
                <w:p w:rsidR="00EE529C" w:rsidRDefault="00EE529C">
                  <w:pPr>
                    <w:pStyle w:val="BodyText"/>
                    <w:spacing w:line="283" w:lineRule="exact"/>
                  </w:pPr>
                  <w:r>
                    <w:rPr>
                      <w:w w:val="108"/>
                    </w:rPr>
                    <w:t>7</w:t>
                  </w:r>
                </w:p>
              </w:txbxContent>
            </v:textbox>
            <w10:wrap anchorx="page"/>
          </v:shape>
        </w:pict>
      </w:r>
      <w:r w:rsidRPr="00EE529C">
        <w:rPr>
          <w:lang w:val="da-DK"/>
        </w:rPr>
        <w:pict>
          <v:shape id="_x0000_s1180" type="#_x0000_t202" style="position:absolute;left:0;text-align:left;margin-left:288.85pt;margin-top:17.55pt;width:52.9pt;height:22.35pt;z-index:-26990592;mso-position-horizontal-relative:page" filled="f" stroked="f">
            <v:textbox inset="0,0,0,0">
              <w:txbxContent>
                <w:p w:rsidR="00EE529C" w:rsidRDefault="00EE529C">
                  <w:pPr>
                    <w:pStyle w:val="BodyText"/>
                    <w:spacing w:line="228" w:lineRule="auto"/>
                  </w:pPr>
                  <w:r>
                    <w:rPr>
                      <w:w w:val="105"/>
                    </w:rPr>
                    <w:t>)</w:t>
                  </w:r>
                  <w:r>
                    <w:rPr>
                      <w:spacing w:val="-25"/>
                      <w:w w:val="105"/>
                    </w:rPr>
                    <w:t xml:space="preserve"> </w:t>
                  </w:r>
                  <w:r>
                    <w:rPr>
                      <w:w w:val="105"/>
                    </w:rPr>
                    <w:t>+</w:t>
                  </w:r>
                  <w:r>
                    <w:rPr>
                      <w:spacing w:val="-24"/>
                      <w:w w:val="105"/>
                    </w:rPr>
                    <w:t xml:space="preserve"> </w:t>
                  </w:r>
                  <w:r>
                    <w:rPr>
                      <w:w w:val="105"/>
                    </w:rPr>
                    <w:t>3(</w:t>
                  </w:r>
                  <w:r>
                    <w:rPr>
                      <w:spacing w:val="-39"/>
                      <w:w w:val="105"/>
                    </w:rPr>
                    <w:t xml:space="preserve"> </w:t>
                  </w:r>
                  <w:r>
                    <w:rPr>
                      <w:w w:val="105"/>
                      <w:position w:val="-15"/>
                    </w:rPr>
                    <w:t xml:space="preserve">7 </w:t>
                  </w:r>
                  <w:r>
                    <w:rPr>
                      <w:w w:val="105"/>
                    </w:rPr>
                    <w:t>+</w:t>
                  </w:r>
                  <w:r>
                    <w:rPr>
                      <w:spacing w:val="-25"/>
                      <w:w w:val="105"/>
                    </w:rPr>
                    <w:t xml:space="preserve"> </w:t>
                  </w:r>
                  <w:r>
                    <w:rPr>
                      <w:spacing w:val="-17"/>
                      <w:w w:val="105"/>
                    </w:rPr>
                    <w:t>2</w:t>
                  </w:r>
                </w:p>
              </w:txbxContent>
            </v:textbox>
            <w10:wrap anchorx="page"/>
          </v:shape>
        </w:pict>
      </w:r>
      <w:r w:rsidRPr="00EE529C">
        <w:rPr>
          <w:lang w:val="da-DK"/>
        </w:rPr>
        <w:t xml:space="preserve">2( </w:t>
      </w:r>
      <w:r w:rsidRPr="00EE529C">
        <w:rPr>
          <w:position w:val="16"/>
          <w:u w:val="single"/>
          <w:lang w:val="da-DK"/>
        </w:rPr>
        <w:t>2</w:t>
      </w:r>
      <w:r w:rsidRPr="00EE529C">
        <w:rPr>
          <w:position w:val="16"/>
          <w:lang w:val="da-DK"/>
        </w:rPr>
        <w:t xml:space="preserve"> </w:t>
      </w:r>
      <w:r w:rsidRPr="00EE529C">
        <w:rPr>
          <w:rFonts w:ascii="Lucida Sans Unicode" w:hAnsi="Lucida Sans Unicode"/>
          <w:lang w:val="da-DK"/>
        </w:rPr>
        <w:t xml:space="preserve">− </w:t>
      </w:r>
      <w:r w:rsidRPr="00EE529C">
        <w:rPr>
          <w:lang w:val="da-DK"/>
        </w:rPr>
        <w:t>10</w:t>
      </w:r>
      <w:r w:rsidRPr="00EE529C">
        <w:rPr>
          <w:i/>
          <w:lang w:val="da-DK"/>
        </w:rPr>
        <w:t>t</w:t>
      </w:r>
    </w:p>
    <w:p w:rsidR="007E510D" w:rsidRPr="00EE529C" w:rsidRDefault="00EE529C">
      <w:pPr>
        <w:tabs>
          <w:tab w:val="left" w:pos="1028"/>
        </w:tabs>
        <w:spacing w:before="180"/>
        <w:ind w:left="515"/>
        <w:rPr>
          <w:i/>
          <w:sz w:val="24"/>
          <w:lang w:val="da-DK"/>
        </w:rPr>
      </w:pPr>
      <w:r w:rsidRPr="00EE529C">
        <w:rPr>
          <w:lang w:val="da-DK"/>
        </w:rPr>
        <w:br w:type="column"/>
      </w:r>
      <w:r w:rsidRPr="00EE529C">
        <w:rPr>
          <w:w w:val="105"/>
          <w:position w:val="16"/>
          <w:sz w:val="24"/>
          <w:u w:val="single"/>
          <w:lang w:val="da-DK"/>
        </w:rPr>
        <w:t>1</w:t>
      </w:r>
      <w:r w:rsidRPr="00EE529C">
        <w:rPr>
          <w:w w:val="105"/>
          <w:position w:val="16"/>
          <w:sz w:val="24"/>
          <w:lang w:val="da-DK"/>
        </w:rPr>
        <w:tab/>
      </w:r>
      <w:r w:rsidRPr="00EE529C">
        <w:rPr>
          <w:i/>
          <w:spacing w:val="5"/>
          <w:w w:val="105"/>
          <w:sz w:val="24"/>
          <w:lang w:val="da-DK"/>
        </w:rPr>
        <w:t>t</w:t>
      </w:r>
      <w:r w:rsidRPr="00EE529C">
        <w:rPr>
          <w:spacing w:val="5"/>
          <w:w w:val="105"/>
          <w:sz w:val="24"/>
          <w:lang w:val="da-DK"/>
        </w:rPr>
        <w:t>)</w:t>
      </w:r>
      <w:r w:rsidRPr="00EE529C">
        <w:rPr>
          <w:spacing w:val="-25"/>
          <w:w w:val="105"/>
          <w:sz w:val="24"/>
          <w:lang w:val="da-DK"/>
        </w:rPr>
        <w:t xml:space="preserve"> </w:t>
      </w:r>
      <w:r w:rsidRPr="00EE529C">
        <w:rPr>
          <w:w w:val="105"/>
          <w:sz w:val="24"/>
          <w:lang w:val="da-DK"/>
        </w:rPr>
        <w:t>+</w:t>
      </w:r>
      <w:r w:rsidRPr="00EE529C">
        <w:rPr>
          <w:spacing w:val="-24"/>
          <w:w w:val="105"/>
          <w:sz w:val="24"/>
          <w:lang w:val="da-DK"/>
        </w:rPr>
        <w:t xml:space="preserve"> </w:t>
      </w:r>
      <w:r w:rsidRPr="00EE529C">
        <w:rPr>
          <w:spacing w:val="2"/>
          <w:w w:val="105"/>
          <w:sz w:val="24"/>
          <w:lang w:val="da-DK"/>
        </w:rPr>
        <w:t>2(7</w:t>
      </w:r>
      <w:r w:rsidRPr="00EE529C">
        <w:rPr>
          <w:i/>
          <w:spacing w:val="2"/>
          <w:w w:val="105"/>
          <w:sz w:val="24"/>
          <w:lang w:val="da-DK"/>
        </w:rPr>
        <w:t>t</w:t>
      </w:r>
      <w:r w:rsidRPr="00EE529C">
        <w:rPr>
          <w:spacing w:val="2"/>
          <w:w w:val="105"/>
          <w:sz w:val="24"/>
          <w:lang w:val="da-DK"/>
        </w:rPr>
        <w:t>)</w:t>
      </w:r>
      <w:r w:rsidRPr="00EE529C">
        <w:rPr>
          <w:spacing w:val="-10"/>
          <w:w w:val="105"/>
          <w:sz w:val="24"/>
          <w:lang w:val="da-DK"/>
        </w:rPr>
        <w:t xml:space="preserve"> </w:t>
      </w:r>
      <w:r w:rsidRPr="00EE529C">
        <w:rPr>
          <w:w w:val="105"/>
          <w:sz w:val="24"/>
          <w:lang w:val="da-DK"/>
        </w:rPr>
        <w:t>=</w:t>
      </w:r>
      <w:r w:rsidRPr="00EE529C">
        <w:rPr>
          <w:spacing w:val="-10"/>
          <w:w w:val="105"/>
          <w:sz w:val="24"/>
          <w:lang w:val="da-DK"/>
        </w:rPr>
        <w:t xml:space="preserve"> </w:t>
      </w:r>
      <w:r w:rsidRPr="00EE529C">
        <w:rPr>
          <w:w w:val="105"/>
          <w:sz w:val="24"/>
          <w:lang w:val="da-DK"/>
        </w:rPr>
        <w:t>1</w:t>
      </w:r>
      <w:r w:rsidRPr="00EE529C">
        <w:rPr>
          <w:i/>
          <w:w w:val="105"/>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num="2" w:space="708" w:equalWidth="0">
            <w:col w:w="5585" w:space="40"/>
            <w:col w:w="5965"/>
          </w:cols>
        </w:sectPr>
      </w:pPr>
    </w:p>
    <w:p w:rsidR="007E510D" w:rsidRPr="00EE529C" w:rsidRDefault="007E510D">
      <w:pPr>
        <w:pStyle w:val="BodyText"/>
        <w:rPr>
          <w:i/>
          <w:sz w:val="14"/>
          <w:lang w:val="da-DK"/>
        </w:rPr>
      </w:pPr>
    </w:p>
    <w:p w:rsidR="007E510D" w:rsidRPr="00EE529C" w:rsidRDefault="007E510D">
      <w:pPr>
        <w:rPr>
          <w:sz w:val="14"/>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BodyText"/>
        <w:spacing w:before="90"/>
        <w:ind w:left="2351"/>
        <w:rPr>
          <w:lang w:val="da-DK"/>
        </w:rPr>
      </w:pPr>
      <w:r w:rsidRPr="00EE529C">
        <w:rPr>
          <w:lang w:val="da-DK"/>
        </w:rPr>
        <w:t xml:space="preserve">Altså ligger linjen både i </w:t>
      </w:r>
      <w:r w:rsidRPr="00EE529C">
        <w:rPr>
          <w:i/>
          <w:lang w:val="da-DK"/>
        </w:rPr>
        <w:t xml:space="preserve">P </w:t>
      </w:r>
      <w:r w:rsidRPr="00EE529C">
        <w:rPr>
          <w:lang w:val="da-DK"/>
        </w:rPr>
        <w:t xml:space="preserve">og </w:t>
      </w:r>
      <w:r w:rsidRPr="00EE529C">
        <w:rPr>
          <w:i/>
          <w:lang w:val="da-DK"/>
        </w:rPr>
        <w:t>Q</w:t>
      </w:r>
      <w:r w:rsidRPr="00EE529C">
        <w:rPr>
          <w:lang w:val="da-DK"/>
        </w:rPr>
        <w:t>.</w:t>
      </w:r>
    </w:p>
    <w:p w:rsidR="007E510D" w:rsidRPr="00EE529C" w:rsidRDefault="00EE529C">
      <w:pPr>
        <w:pStyle w:val="ListParagraph"/>
        <w:numPr>
          <w:ilvl w:val="2"/>
          <w:numId w:val="28"/>
        </w:numPr>
        <w:tabs>
          <w:tab w:val="left" w:pos="1846"/>
        </w:tabs>
        <w:spacing w:before="190"/>
        <w:ind w:hanging="311"/>
        <w:jc w:val="left"/>
        <w:rPr>
          <w:sz w:val="24"/>
          <w:lang w:val="da-DK"/>
        </w:rPr>
      </w:pPr>
      <w:r w:rsidRPr="00EE529C">
        <w:rPr>
          <w:sz w:val="24"/>
          <w:lang w:val="da-DK"/>
        </w:rPr>
        <w:t>Afstanden er 2.</w:t>
      </w:r>
    </w:p>
    <w:p w:rsidR="007E510D" w:rsidRPr="00EE529C" w:rsidRDefault="00EE529C">
      <w:pPr>
        <w:pStyle w:val="ListParagraph"/>
        <w:numPr>
          <w:ilvl w:val="2"/>
          <w:numId w:val="28"/>
        </w:numPr>
        <w:tabs>
          <w:tab w:val="left" w:pos="1846"/>
        </w:tabs>
        <w:spacing w:before="190"/>
        <w:ind w:hanging="441"/>
        <w:jc w:val="left"/>
        <w:rPr>
          <w:sz w:val="24"/>
          <w:lang w:val="da-DK"/>
        </w:rPr>
      </w:pPr>
      <w:r w:rsidRPr="00EE529C">
        <w:rPr>
          <w:sz w:val="24"/>
          <w:lang w:val="da-DK"/>
        </w:rPr>
        <w:t>Vi har</w:t>
      </w:r>
      <w:r w:rsidRPr="00EE529C">
        <w:rPr>
          <w:spacing w:val="-1"/>
          <w:sz w:val="24"/>
          <w:lang w:val="da-DK"/>
        </w:rPr>
        <w:t xml:space="preserve"> </w:t>
      </w:r>
      <w:r w:rsidRPr="00EE529C">
        <w:rPr>
          <w:sz w:val="24"/>
          <w:lang w:val="da-DK"/>
        </w:rPr>
        <w:t>at</w:t>
      </w:r>
    </w:p>
    <w:p w:rsidR="007E510D" w:rsidRPr="00EE529C" w:rsidRDefault="00EE529C">
      <w:pPr>
        <w:pStyle w:val="BodyText"/>
        <w:rPr>
          <w:sz w:val="40"/>
          <w:lang w:val="da-DK"/>
        </w:rPr>
      </w:pPr>
      <w:r w:rsidRPr="00EE529C">
        <w:rPr>
          <w:lang w:val="da-DK"/>
        </w:rPr>
        <w:br w:type="column"/>
      </w:r>
    </w:p>
    <w:p w:rsidR="007E510D" w:rsidRPr="00EE529C" w:rsidRDefault="007E510D">
      <w:pPr>
        <w:pStyle w:val="BodyText"/>
        <w:rPr>
          <w:sz w:val="40"/>
          <w:lang w:val="da-DK"/>
        </w:rPr>
      </w:pPr>
    </w:p>
    <w:p w:rsidR="007E510D" w:rsidRPr="00EE529C" w:rsidRDefault="007E510D">
      <w:pPr>
        <w:pStyle w:val="BodyText"/>
        <w:rPr>
          <w:sz w:val="34"/>
          <w:lang w:val="da-DK"/>
        </w:rPr>
      </w:pPr>
    </w:p>
    <w:p w:rsidR="007E510D" w:rsidRPr="00EE529C" w:rsidRDefault="00EE529C">
      <w:pPr>
        <w:pStyle w:val="BodyText"/>
        <w:spacing w:line="67" w:lineRule="auto"/>
        <w:ind w:left="294"/>
        <w:rPr>
          <w:rFonts w:ascii="Tahoma" w:hAnsi="Tahoma"/>
          <w:lang w:val="da-DK"/>
        </w:rPr>
      </w:pPr>
      <w:r w:rsidRPr="00EE529C">
        <w:rPr>
          <w:rFonts w:ascii="Tahoma" w:hAnsi="Tahoma"/>
          <w:w w:val="70"/>
          <w:lang w:val="da-DK"/>
        </w:rPr>
        <w:t xml:space="preserve"> </w:t>
      </w:r>
      <w:r w:rsidRPr="00EE529C">
        <w:rPr>
          <w:position w:val="-15"/>
          <w:lang w:val="da-DK"/>
        </w:rPr>
        <w:t xml:space="preserve">6 </w:t>
      </w:r>
      <w:r w:rsidRPr="00EE529C">
        <w:rPr>
          <w:rFonts w:ascii="Tahoma" w:hAnsi="Tahoma"/>
          <w:w w:val="70"/>
          <w:lang w:val="da-DK"/>
        </w:rPr>
        <w:t></w:t>
      </w:r>
    </w:p>
    <w:p w:rsidR="007E510D" w:rsidRPr="00EE529C" w:rsidRDefault="007E510D">
      <w:pPr>
        <w:spacing w:line="67" w:lineRule="auto"/>
        <w:rPr>
          <w:rFonts w:ascii="Tahoma" w:hAnsi="Tahoma"/>
          <w:lang w:val="da-DK"/>
        </w:rPr>
        <w:sectPr w:rsidR="007E510D" w:rsidRPr="00EE529C">
          <w:type w:val="continuous"/>
          <w:pgSz w:w="11910" w:h="16840"/>
          <w:pgMar w:top="1580" w:right="140" w:bottom="280" w:left="180" w:header="708" w:footer="708" w:gutter="0"/>
          <w:cols w:num="2" w:space="708" w:equalWidth="0">
            <w:col w:w="5786" w:space="40"/>
            <w:col w:w="5764"/>
          </w:cols>
        </w:sectPr>
      </w:pPr>
    </w:p>
    <w:p w:rsidR="007E510D" w:rsidRPr="00EE529C" w:rsidRDefault="00EE529C">
      <w:pPr>
        <w:pStyle w:val="BodyText"/>
        <w:tabs>
          <w:tab w:val="left" w:pos="1462"/>
        </w:tabs>
        <w:spacing w:line="148" w:lineRule="exact"/>
        <w:ind w:left="925"/>
        <w:jc w:val="center"/>
        <w:rPr>
          <w:rFonts w:ascii="Verdana" w:hAnsi="Verdana"/>
          <w:lang w:val="da-DK"/>
        </w:rPr>
      </w:pPr>
      <w:r w:rsidRPr="00EE529C">
        <w:rPr>
          <w:position w:val="-1"/>
          <w:lang w:val="da-DK"/>
        </w:rPr>
        <w:t>1</w:t>
      </w:r>
      <w:r w:rsidRPr="00EE529C">
        <w:rPr>
          <w:spacing w:val="-25"/>
          <w:position w:val="-1"/>
          <w:lang w:val="da-DK"/>
        </w:rPr>
        <w:t xml:space="preserve"> </w:t>
      </w:r>
      <w:r w:rsidRPr="00EE529C">
        <w:rPr>
          <w:rFonts w:ascii="Verdana" w:hAnsi="Verdana"/>
          <w:w w:val="70"/>
          <w:lang w:val="da-DK"/>
        </w:rPr>
        <w:t></w:t>
      </w:r>
      <w:r w:rsidRPr="00EE529C">
        <w:rPr>
          <w:rFonts w:ascii="Verdana" w:hAnsi="Verdana"/>
          <w:w w:val="70"/>
          <w:lang w:val="da-DK"/>
        </w:rPr>
        <w:tab/>
        <w:t></w:t>
      </w:r>
    </w:p>
    <w:p w:rsidR="007E510D" w:rsidRPr="00EE529C" w:rsidRDefault="00EE529C">
      <w:pPr>
        <w:tabs>
          <w:tab w:val="left" w:pos="1191"/>
        </w:tabs>
        <w:spacing w:line="131" w:lineRule="exact"/>
        <w:ind w:left="545"/>
        <w:jc w:val="center"/>
        <w:rPr>
          <w:i/>
          <w:sz w:val="24"/>
          <w:lang w:val="da-DK"/>
        </w:rPr>
      </w:pPr>
      <w:r w:rsidRPr="00EE529C">
        <w:rPr>
          <w:lang w:val="da-DK"/>
        </w:rPr>
        <w:pict>
          <v:shape id="_x0000_s1179" style="position:absolute;left:0;text-align:left;margin-left:305.95pt;margin-top:8.75pt;width:6.55pt;height:.1pt;z-index:-14020608;mso-wrap-distance-left:0;mso-wrap-distance-right:0;mso-position-horizontal-relative:page" coordorigin="6119,175" coordsize="131,0" path="m6119,175r130,e" filled="f" strokeweight=".21097mm">
            <v:path arrowok="t"/>
            <w10:wrap type="topAndBottom" anchorx="page"/>
          </v:shape>
        </w:pict>
      </w:r>
      <w:r w:rsidRPr="00EE529C">
        <w:rPr>
          <w:i/>
          <w:spacing w:val="-146"/>
          <w:sz w:val="24"/>
          <w:lang w:val="da-DK"/>
        </w:rPr>
        <w:t>w</w:t>
      </w:r>
      <w:r w:rsidRPr="00EE529C">
        <w:rPr>
          <w:i/>
          <w:w w:val="204"/>
          <w:sz w:val="24"/>
          <w:lang w:val="da-DK"/>
        </w:rPr>
        <w:t xml:space="preserve"> </w:t>
      </w:r>
      <w:r w:rsidRPr="00EE529C">
        <w:rPr>
          <w:i/>
          <w:spacing w:val="20"/>
          <w:sz w:val="24"/>
          <w:lang w:val="da-DK"/>
        </w:rPr>
        <w:t xml:space="preserve"> </w:t>
      </w:r>
      <w:r w:rsidRPr="00EE529C">
        <w:rPr>
          <w:w w:val="107"/>
          <w:sz w:val="24"/>
          <w:lang w:val="da-DK"/>
        </w:rPr>
        <w:t>=</w:t>
      </w:r>
      <w:r w:rsidRPr="00EE529C">
        <w:rPr>
          <w:sz w:val="24"/>
          <w:lang w:val="da-DK"/>
        </w:rPr>
        <w:tab/>
      </w:r>
      <w:r w:rsidRPr="00EE529C">
        <w:rPr>
          <w:rFonts w:ascii="Verdana" w:hAnsi="Verdana"/>
          <w:w w:val="40"/>
          <w:position w:val="6"/>
          <w:sz w:val="24"/>
          <w:lang w:val="da-DK"/>
        </w:rPr>
        <w:t></w:t>
      </w:r>
      <w:r w:rsidRPr="00EE529C">
        <w:rPr>
          <w:w w:val="108"/>
          <w:sz w:val="24"/>
          <w:lang w:val="da-DK"/>
        </w:rPr>
        <w:t>15</w:t>
      </w:r>
      <w:r w:rsidRPr="00EE529C">
        <w:rPr>
          <w:rFonts w:ascii="Verdana" w:hAnsi="Verdana"/>
          <w:w w:val="40"/>
          <w:position w:val="6"/>
          <w:sz w:val="24"/>
          <w:lang w:val="da-DK"/>
        </w:rPr>
        <w:t></w:t>
      </w:r>
      <w:r w:rsidRPr="00EE529C">
        <w:rPr>
          <w:rFonts w:ascii="Verdana" w:hAnsi="Verdana"/>
          <w:spacing w:val="-58"/>
          <w:position w:val="6"/>
          <w:sz w:val="24"/>
          <w:lang w:val="da-DK"/>
        </w:rPr>
        <w:t xml:space="preserve"> </w:t>
      </w:r>
      <w:r w:rsidRPr="00EE529C">
        <w:rPr>
          <w:i/>
          <w:w w:val="97"/>
          <w:sz w:val="24"/>
          <w:lang w:val="da-DK"/>
        </w:rPr>
        <w:t>.</w:t>
      </w:r>
    </w:p>
    <w:p w:rsidR="007E510D" w:rsidRPr="00EE529C" w:rsidRDefault="00EE529C">
      <w:pPr>
        <w:pStyle w:val="BodyText"/>
        <w:tabs>
          <w:tab w:val="left" w:pos="1462"/>
        </w:tabs>
        <w:spacing w:line="31" w:lineRule="exact"/>
        <w:ind w:left="1106"/>
        <w:jc w:val="center"/>
        <w:rPr>
          <w:rFonts w:ascii="Verdana" w:hAnsi="Verdana"/>
          <w:lang w:val="da-DK"/>
        </w:rPr>
      </w:pPr>
      <w:r w:rsidRPr="00EE529C">
        <w:rPr>
          <w:rFonts w:ascii="Verdana" w:hAnsi="Verdana"/>
          <w:w w:val="50"/>
          <w:lang w:val="da-DK"/>
        </w:rPr>
        <w:t></w:t>
      </w:r>
      <w:r w:rsidRPr="00EE529C">
        <w:rPr>
          <w:rFonts w:ascii="Verdana" w:hAnsi="Verdana"/>
          <w:w w:val="50"/>
          <w:lang w:val="da-DK"/>
        </w:rPr>
        <w:tab/>
        <w:t></w:t>
      </w:r>
    </w:p>
    <w:p w:rsidR="007E510D" w:rsidRPr="00EE529C" w:rsidRDefault="007E510D">
      <w:pPr>
        <w:spacing w:line="31" w:lineRule="exact"/>
        <w:jc w:val="center"/>
        <w:rPr>
          <w:rFonts w:ascii="Verdana" w:hAnsi="Verdana"/>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rPr>
          <w:rFonts w:ascii="Verdana"/>
          <w:sz w:val="40"/>
          <w:lang w:val="da-DK"/>
        </w:rPr>
      </w:pPr>
    </w:p>
    <w:p w:rsidR="007E510D" w:rsidRPr="00EE529C" w:rsidRDefault="00EE529C">
      <w:pPr>
        <w:pStyle w:val="Heading2"/>
        <w:numPr>
          <w:ilvl w:val="1"/>
          <w:numId w:val="28"/>
        </w:numPr>
        <w:tabs>
          <w:tab w:val="left" w:pos="2257"/>
          <w:tab w:val="left" w:pos="2258"/>
        </w:tabs>
        <w:spacing w:before="250"/>
        <w:rPr>
          <w:lang w:val="da-DK"/>
        </w:rPr>
      </w:pPr>
      <w:bookmarkStart w:id="261" w:name="_bookmark250"/>
      <w:bookmarkEnd w:id="261"/>
      <w:r w:rsidRPr="00EE529C">
        <w:rPr>
          <w:w w:val="105"/>
          <w:lang w:val="da-DK"/>
        </w:rPr>
        <w:t>Repetition</w:t>
      </w:r>
    </w:p>
    <w:p w:rsidR="007E510D" w:rsidRPr="00EE529C" w:rsidRDefault="00EE529C">
      <w:pPr>
        <w:pStyle w:val="ListParagraph"/>
        <w:numPr>
          <w:ilvl w:val="2"/>
          <w:numId w:val="28"/>
        </w:numPr>
        <w:tabs>
          <w:tab w:val="left" w:pos="1846"/>
        </w:tabs>
        <w:spacing w:before="226"/>
        <w:ind w:hanging="311"/>
        <w:jc w:val="left"/>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EE529C">
      <w:pPr>
        <w:pStyle w:val="BodyText"/>
        <w:spacing w:line="134" w:lineRule="auto"/>
        <w:ind w:left="1260"/>
        <w:rPr>
          <w:rFonts w:ascii="Tahoma" w:hAnsi="Tahoma"/>
          <w:lang w:val="da-DK"/>
        </w:rPr>
      </w:pPr>
      <w:r w:rsidRPr="00EE529C">
        <w:rPr>
          <w:lang w:val="da-DK"/>
        </w:rPr>
        <w:br w:type="column"/>
      </w:r>
      <w:r w:rsidRPr="00EE529C">
        <w:rPr>
          <w:position w:val="-1"/>
          <w:lang w:val="da-DK"/>
        </w:rPr>
        <w:t xml:space="preserve">5 </w:t>
      </w:r>
      <w:r w:rsidRPr="00EE529C">
        <w:rPr>
          <w:rFonts w:ascii="Tahoma" w:hAnsi="Tahoma"/>
          <w:w w:val="70"/>
          <w:lang w:val="da-DK"/>
        </w:rPr>
        <w:t xml:space="preserve"> </w:t>
      </w:r>
      <w:r w:rsidRPr="00EE529C">
        <w:rPr>
          <w:position w:val="-14"/>
          <w:lang w:val="da-DK"/>
        </w:rPr>
        <w:t xml:space="preserve">7 </w:t>
      </w:r>
      <w:r w:rsidRPr="00EE529C">
        <w:rPr>
          <w:rFonts w:ascii="Tahoma" w:hAnsi="Tahoma"/>
          <w:w w:val="70"/>
          <w:lang w:val="da-DK"/>
        </w:rPr>
        <w:t></w:t>
      </w:r>
    </w:p>
    <w:p w:rsidR="007E510D" w:rsidRPr="00EE529C" w:rsidRDefault="007E510D">
      <w:pPr>
        <w:spacing w:line="134" w:lineRule="auto"/>
        <w:rPr>
          <w:rFonts w:ascii="Tahoma" w:hAnsi="Tahoma"/>
          <w:lang w:val="da-DK"/>
        </w:rPr>
        <w:sectPr w:rsidR="007E510D" w:rsidRPr="00EE529C">
          <w:type w:val="continuous"/>
          <w:pgSz w:w="11910" w:h="16840"/>
          <w:pgMar w:top="1580" w:right="140" w:bottom="280" w:left="180" w:header="708" w:footer="708" w:gutter="0"/>
          <w:cols w:num="2" w:space="708" w:equalWidth="0">
            <w:col w:w="3983" w:space="696"/>
            <w:col w:w="6911"/>
          </w:cols>
        </w:sectPr>
      </w:pPr>
    </w:p>
    <w:p w:rsidR="007E510D" w:rsidRPr="00EE529C" w:rsidRDefault="007E510D">
      <w:pPr>
        <w:pStyle w:val="BodyText"/>
        <w:rPr>
          <w:rFonts w:ascii="Tahoma"/>
          <w:sz w:val="28"/>
          <w:lang w:val="da-DK"/>
        </w:rPr>
      </w:pPr>
    </w:p>
    <w:p w:rsidR="007E510D" w:rsidRPr="00EE529C" w:rsidRDefault="007E510D">
      <w:pPr>
        <w:pStyle w:val="BodyText"/>
        <w:rPr>
          <w:rFonts w:ascii="Tahoma"/>
          <w:sz w:val="28"/>
          <w:lang w:val="da-DK"/>
        </w:rPr>
      </w:pPr>
    </w:p>
    <w:p w:rsidR="007E510D" w:rsidRPr="00EE529C" w:rsidRDefault="007E510D">
      <w:pPr>
        <w:pStyle w:val="BodyText"/>
        <w:spacing w:before="2"/>
        <w:rPr>
          <w:rFonts w:ascii="Tahoma"/>
          <w:lang w:val="da-DK"/>
        </w:rPr>
      </w:pPr>
    </w:p>
    <w:p w:rsidR="007E510D" w:rsidRPr="00EE529C" w:rsidRDefault="00EE529C">
      <w:pPr>
        <w:pStyle w:val="ListParagraph"/>
        <w:numPr>
          <w:ilvl w:val="2"/>
          <w:numId w:val="28"/>
        </w:numPr>
        <w:tabs>
          <w:tab w:val="left" w:pos="1846"/>
        </w:tabs>
        <w:ind w:hanging="311"/>
        <w:jc w:val="left"/>
        <w:rPr>
          <w:sz w:val="24"/>
          <w:lang w:val="da-DK"/>
        </w:rPr>
      </w:pPr>
      <w:r w:rsidRPr="00EE529C">
        <w:rPr>
          <w:sz w:val="24"/>
          <w:lang w:val="da-DK"/>
        </w:rPr>
        <w:t>Svarene</w:t>
      </w:r>
      <w:r w:rsidRPr="00EE529C">
        <w:rPr>
          <w:spacing w:val="-9"/>
          <w:sz w:val="24"/>
          <w:lang w:val="da-DK"/>
        </w:rPr>
        <w:t xml:space="preserve"> </w:t>
      </w:r>
      <w:r w:rsidRPr="00EE529C">
        <w:rPr>
          <w:spacing w:val="-6"/>
          <w:sz w:val="24"/>
          <w:lang w:val="da-DK"/>
        </w:rPr>
        <w:t>er:</w:t>
      </w:r>
    </w:p>
    <w:p w:rsidR="007E510D" w:rsidRPr="00EE529C" w:rsidRDefault="00EE529C">
      <w:pPr>
        <w:pStyle w:val="BodyText"/>
        <w:tabs>
          <w:tab w:val="left" w:pos="2993"/>
          <w:tab w:val="left" w:pos="5060"/>
        </w:tabs>
        <w:spacing w:before="122" w:line="214" w:lineRule="exact"/>
        <w:ind w:left="860"/>
        <w:rPr>
          <w:lang w:val="da-DK"/>
        </w:rPr>
      </w:pPr>
      <w:r w:rsidRPr="00EE529C">
        <w:rPr>
          <w:lang w:val="da-DK"/>
        </w:rPr>
        <w:br w:type="column"/>
      </w:r>
      <w:r w:rsidRPr="00EE529C">
        <w:rPr>
          <w:w w:val="110"/>
          <w:lang w:val="da-DK"/>
        </w:rPr>
        <w:t>1</w:t>
      </w:r>
      <w:r w:rsidRPr="00EE529C">
        <w:rPr>
          <w:w w:val="110"/>
          <w:lang w:val="da-DK"/>
        </w:rPr>
        <w:tab/>
        <w:t>1</w:t>
      </w:r>
      <w:r w:rsidRPr="00EE529C">
        <w:rPr>
          <w:w w:val="110"/>
          <w:lang w:val="da-DK"/>
        </w:rPr>
        <w:tab/>
        <w:t>11</w:t>
      </w:r>
    </w:p>
    <w:p w:rsidR="007E510D" w:rsidRPr="00EE529C" w:rsidRDefault="00EE529C">
      <w:pPr>
        <w:tabs>
          <w:tab w:val="left" w:pos="2993"/>
          <w:tab w:val="left" w:pos="5126"/>
        </w:tabs>
        <w:spacing w:line="160" w:lineRule="auto"/>
        <w:ind w:left="625"/>
        <w:rPr>
          <w:i/>
          <w:sz w:val="24"/>
          <w:lang w:val="da-DK"/>
        </w:rPr>
      </w:pPr>
      <w:r w:rsidRPr="00EE529C">
        <w:rPr>
          <w:lang w:val="da-DK"/>
        </w:rPr>
        <w:pict>
          <v:line id="_x0000_s1178" style="position:absolute;left:0;text-align:left;z-index:-26995200;mso-position-horizontal-relative:page" from="201.3pt,7.9pt" to="214.35pt,7.9pt" strokeweight=".21097mm">
            <w10:wrap anchorx="page"/>
          </v:line>
        </w:pict>
      </w:r>
      <w:r w:rsidRPr="00EE529C">
        <w:rPr>
          <w:lang w:val="da-DK"/>
        </w:rPr>
        <w:pict>
          <v:line id="_x0000_s1177" style="position:absolute;left:0;text-align:left;z-index:-26994688;mso-position-horizontal-relative:page" from="311.2pt,7.9pt" to="317.7pt,7.9pt" strokeweight=".21097mm">
            <w10:wrap anchorx="page"/>
          </v:line>
        </w:pict>
      </w:r>
      <w:r w:rsidRPr="00EE529C">
        <w:rPr>
          <w:lang w:val="da-DK"/>
        </w:rPr>
        <w:pict>
          <v:line id="_x0000_s1176" style="position:absolute;left:0;text-align:left;z-index:-26994176;mso-position-horizontal-relative:page" from="414.6pt,7.9pt" to="427.6pt,7.9pt" strokeweight=".21097mm">
            <w10:wrap anchorx="page"/>
          </v:line>
        </w:pict>
      </w:r>
      <w:r w:rsidRPr="00EE529C">
        <w:rPr>
          <w:rFonts w:ascii="Lucida Sans Unicode" w:hAnsi="Lucida Sans Unicode"/>
          <w:sz w:val="24"/>
          <w:lang w:val="da-DK"/>
        </w:rPr>
        <w:t>−</w:t>
      </w:r>
      <w:r w:rsidRPr="00EE529C">
        <w:rPr>
          <w:rFonts w:ascii="Lucida Sans Unicode" w:hAnsi="Lucida Sans Unicode"/>
          <w:spacing w:val="-55"/>
          <w:sz w:val="24"/>
          <w:lang w:val="da-DK"/>
        </w:rPr>
        <w:t xml:space="preserve"> </w:t>
      </w:r>
      <w:r w:rsidRPr="00EE529C">
        <w:rPr>
          <w:position w:val="-15"/>
          <w:sz w:val="24"/>
          <w:lang w:val="da-DK"/>
        </w:rPr>
        <w:t>12</w:t>
      </w:r>
      <w:r w:rsidRPr="00EE529C">
        <w:rPr>
          <w:spacing w:val="-39"/>
          <w:position w:val="-15"/>
          <w:sz w:val="24"/>
          <w:lang w:val="da-DK"/>
        </w:rPr>
        <w:t xml:space="preserve"> </w:t>
      </w:r>
      <w:r w:rsidRPr="00EE529C">
        <w:rPr>
          <w:i/>
          <w:sz w:val="24"/>
          <w:lang w:val="da-DK"/>
        </w:rPr>
        <w:t>,</w:t>
      </w:r>
      <w:r w:rsidRPr="00EE529C">
        <w:rPr>
          <w:i/>
          <w:sz w:val="24"/>
          <w:lang w:val="da-DK"/>
        </w:rPr>
        <w:tab/>
      </w:r>
      <w:r w:rsidRPr="00EE529C">
        <w:rPr>
          <w:position w:val="-15"/>
          <w:sz w:val="24"/>
          <w:lang w:val="da-DK"/>
        </w:rPr>
        <w:t>2</w:t>
      </w:r>
      <w:r w:rsidRPr="00EE529C">
        <w:rPr>
          <w:spacing w:val="-37"/>
          <w:position w:val="-15"/>
          <w:sz w:val="24"/>
          <w:lang w:val="da-DK"/>
        </w:rPr>
        <w:t xml:space="preserve"> </w:t>
      </w:r>
      <w:r w:rsidRPr="00EE529C">
        <w:rPr>
          <w:i/>
          <w:sz w:val="24"/>
          <w:lang w:val="da-DK"/>
        </w:rPr>
        <w:t>,</w:t>
      </w:r>
      <w:r w:rsidRPr="00EE529C">
        <w:rPr>
          <w:i/>
          <w:sz w:val="24"/>
          <w:lang w:val="da-DK"/>
        </w:rPr>
        <w:tab/>
      </w:r>
      <w:r w:rsidRPr="00EE529C">
        <w:rPr>
          <w:position w:val="-15"/>
          <w:sz w:val="24"/>
          <w:lang w:val="da-DK"/>
        </w:rPr>
        <w:t>6</w:t>
      </w:r>
      <w:r w:rsidRPr="00EE529C">
        <w:rPr>
          <w:spacing w:val="30"/>
          <w:position w:val="-15"/>
          <w:sz w:val="24"/>
          <w:lang w:val="da-DK"/>
        </w:rPr>
        <w:t xml:space="preserve"> </w:t>
      </w:r>
      <w:r w:rsidRPr="00EE529C">
        <w:rPr>
          <w:i/>
          <w:sz w:val="24"/>
          <w:lang w:val="da-DK"/>
        </w:rPr>
        <w:t>.</w:t>
      </w:r>
    </w:p>
    <w:p w:rsidR="007E510D" w:rsidRPr="00EE529C" w:rsidRDefault="007E510D">
      <w:pPr>
        <w:spacing w:line="160" w:lineRule="auto"/>
        <w:rPr>
          <w:sz w:val="24"/>
          <w:lang w:val="da-DK"/>
        </w:rPr>
        <w:sectPr w:rsidR="007E510D" w:rsidRPr="00EE529C">
          <w:type w:val="continuous"/>
          <w:pgSz w:w="11910" w:h="16840"/>
          <w:pgMar w:top="1580" w:right="140" w:bottom="280" w:left="180" w:header="708" w:footer="708" w:gutter="0"/>
          <w:cols w:num="2" w:space="708" w:equalWidth="0">
            <w:col w:w="3011" w:space="40"/>
            <w:col w:w="8539"/>
          </w:cols>
        </w:sectPr>
      </w:pPr>
    </w:p>
    <w:p w:rsidR="007E510D" w:rsidRPr="00EE529C" w:rsidRDefault="00EE529C">
      <w:pPr>
        <w:tabs>
          <w:tab w:val="left" w:pos="1928"/>
          <w:tab w:val="left" w:pos="3980"/>
          <w:tab w:val="left" w:pos="5984"/>
        </w:tabs>
        <w:spacing w:before="32"/>
        <w:ind w:left="545"/>
        <w:jc w:val="center"/>
        <w:rPr>
          <w:i/>
          <w:sz w:val="24"/>
          <w:lang w:val="da-DK"/>
        </w:rPr>
      </w:pPr>
      <w:r w:rsidRPr="00EE529C">
        <w:rPr>
          <w:lang w:val="da-DK"/>
        </w:rPr>
        <w:pict>
          <v:line id="_x0000_s1175" style="position:absolute;left:0;text-align:left;z-index:-26993664;mso-position-horizontal-relative:page" from="480.1pt,14.6pt" to="486.65pt,14.6pt" strokeweight=".21097mm">
            <w10:wrap anchorx="page"/>
          </v:line>
        </w:pict>
      </w:r>
      <w:r w:rsidRPr="00EE529C">
        <w:rPr>
          <w:lang w:val="da-DK"/>
        </w:rPr>
        <w:pict>
          <v:shape id="_x0000_s1174" type="#_x0000_t202" style="position:absolute;left:0;text-align:left;margin-left:262.35pt;margin-top:22.95pt;width:6.55pt;height:14.15pt;z-index:-26992640;mso-position-horizontal-relative:page" filled="f" stroked="f">
            <v:textbox inset="0,0,0,0">
              <w:txbxContent>
                <w:p w:rsidR="00EE529C" w:rsidRDefault="00EE529C">
                  <w:pPr>
                    <w:pStyle w:val="BodyText"/>
                    <w:spacing w:line="283" w:lineRule="exact"/>
                  </w:pPr>
                  <w:r>
                    <w:rPr>
                      <w:w w:val="108"/>
                    </w:rPr>
                    <w:t>2</w:t>
                  </w:r>
                </w:p>
              </w:txbxContent>
            </v:textbox>
            <w10:wrap anchorx="page"/>
          </v:shape>
        </w:pict>
      </w:r>
      <w:r w:rsidRPr="00EE529C">
        <w:rPr>
          <w:i/>
          <w:sz w:val="24"/>
          <w:lang w:val="da-DK"/>
        </w:rPr>
        <w:t>x</w:t>
      </w:r>
      <w:r w:rsidRPr="00EE529C">
        <w:rPr>
          <w:i/>
          <w:spacing w:val="3"/>
          <w:sz w:val="24"/>
          <w:lang w:val="da-DK"/>
        </w:rPr>
        <w:t xml:space="preserve"> </w:t>
      </w:r>
      <w:r w:rsidRPr="00EE529C">
        <w:rPr>
          <w:sz w:val="24"/>
          <w:lang w:val="da-DK"/>
        </w:rPr>
        <w:t>=</w:t>
      </w:r>
      <w:r w:rsidRPr="00EE529C">
        <w:rPr>
          <w:spacing w:val="-3"/>
          <w:sz w:val="24"/>
          <w:lang w:val="da-DK"/>
        </w:rPr>
        <w:t xml:space="preserve"> </w:t>
      </w:r>
      <w:r w:rsidRPr="00EE529C">
        <w:rPr>
          <w:sz w:val="24"/>
          <w:lang w:val="da-DK"/>
        </w:rPr>
        <w:t>25</w:t>
      </w:r>
      <w:r w:rsidRPr="00EE529C">
        <w:rPr>
          <w:i/>
          <w:sz w:val="24"/>
          <w:lang w:val="da-DK"/>
        </w:rPr>
        <w:t>,</w:t>
      </w:r>
      <w:r w:rsidRPr="00EE529C">
        <w:rPr>
          <w:i/>
          <w:sz w:val="24"/>
          <w:lang w:val="da-DK"/>
        </w:rPr>
        <w:tab/>
        <w:t>x</w:t>
      </w:r>
      <w:r w:rsidRPr="00EE529C">
        <w:rPr>
          <w:i/>
          <w:spacing w:val="-1"/>
          <w:sz w:val="24"/>
          <w:lang w:val="da-DK"/>
        </w:rPr>
        <w:t xml:space="preserve"> </w:t>
      </w:r>
      <w:r w:rsidRPr="00EE529C">
        <w:rPr>
          <w:sz w:val="24"/>
          <w:lang w:val="da-DK"/>
        </w:rPr>
        <w:t>=</w:t>
      </w:r>
      <w:r w:rsidRPr="00EE529C">
        <w:rPr>
          <w:spacing w:val="-8"/>
          <w:sz w:val="24"/>
          <w:lang w:val="da-DK"/>
        </w:rPr>
        <w:t xml:space="preserve"> </w:t>
      </w:r>
      <w:r w:rsidRPr="00EE529C">
        <w:rPr>
          <w:sz w:val="24"/>
          <w:lang w:val="da-DK"/>
        </w:rPr>
        <w:t>2</w:t>
      </w:r>
      <w:r w:rsidRPr="00EE529C">
        <w:rPr>
          <w:i/>
          <w:sz w:val="24"/>
          <w:lang w:val="da-DK"/>
        </w:rPr>
        <w:t>,</w:t>
      </w:r>
      <w:r w:rsidRPr="00EE529C">
        <w:rPr>
          <w:i/>
          <w:spacing w:val="-34"/>
          <w:sz w:val="24"/>
          <w:lang w:val="da-DK"/>
        </w:rPr>
        <w:t xml:space="preserve"> </w:t>
      </w:r>
      <w:r w:rsidRPr="00EE529C">
        <w:rPr>
          <w:i/>
          <w:sz w:val="24"/>
          <w:lang w:val="da-DK"/>
        </w:rPr>
        <w:t>x</w:t>
      </w:r>
      <w:r w:rsidRPr="00EE529C">
        <w:rPr>
          <w:i/>
          <w:spacing w:val="-1"/>
          <w:sz w:val="24"/>
          <w:lang w:val="da-DK"/>
        </w:rPr>
        <w:t xml:space="preserve"> </w:t>
      </w:r>
      <w:r w:rsidRPr="00EE529C">
        <w:rPr>
          <w:sz w:val="24"/>
          <w:lang w:val="da-DK"/>
        </w:rPr>
        <w:t>=</w:t>
      </w:r>
      <w:r w:rsidRPr="00EE529C">
        <w:rPr>
          <w:spacing w:val="-7"/>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53"/>
          <w:sz w:val="24"/>
          <w:lang w:val="da-DK"/>
        </w:rPr>
        <w:t xml:space="preserve"> </w:t>
      </w:r>
      <w:r w:rsidRPr="00EE529C">
        <w:rPr>
          <w:position w:val="16"/>
          <w:sz w:val="24"/>
          <w:u w:val="single"/>
          <w:lang w:val="da-DK"/>
        </w:rPr>
        <w:t>1</w:t>
      </w:r>
      <w:r w:rsidRPr="00EE529C">
        <w:rPr>
          <w:spacing w:val="-38"/>
          <w:position w:val="16"/>
          <w:sz w:val="24"/>
          <w:lang w:val="da-DK"/>
        </w:rPr>
        <w:t xml:space="preserve"> </w:t>
      </w:r>
      <w:r w:rsidRPr="00EE529C">
        <w:rPr>
          <w:i/>
          <w:sz w:val="24"/>
          <w:lang w:val="da-DK"/>
        </w:rPr>
        <w:t>,</w:t>
      </w:r>
      <w:r w:rsidRPr="00EE529C">
        <w:rPr>
          <w:i/>
          <w:sz w:val="24"/>
          <w:lang w:val="da-DK"/>
        </w:rPr>
        <w:tab/>
        <w:t xml:space="preserve">x </w:t>
      </w:r>
      <w:r w:rsidRPr="00EE529C">
        <w:rPr>
          <w:sz w:val="24"/>
          <w:lang w:val="da-DK"/>
        </w:rPr>
        <w:t>= 1</w:t>
      </w:r>
      <w:r w:rsidRPr="00EE529C">
        <w:rPr>
          <w:i/>
          <w:sz w:val="24"/>
          <w:lang w:val="da-DK"/>
        </w:rPr>
        <w:t>,</w:t>
      </w:r>
      <w:r w:rsidRPr="00EE529C">
        <w:rPr>
          <w:i/>
          <w:spacing w:val="-45"/>
          <w:sz w:val="24"/>
          <w:lang w:val="da-DK"/>
        </w:rPr>
        <w:t xml:space="preserve"> </w:t>
      </w:r>
      <w:r w:rsidRPr="00EE529C">
        <w:rPr>
          <w:i/>
          <w:sz w:val="24"/>
          <w:lang w:val="da-DK"/>
        </w:rPr>
        <w:t xml:space="preserve">x </w:t>
      </w:r>
      <w:r w:rsidRPr="00EE529C">
        <w:rPr>
          <w:sz w:val="24"/>
          <w:lang w:val="da-DK"/>
        </w:rPr>
        <w:t>=</w:t>
      </w:r>
      <w:r w:rsidRPr="00EE529C">
        <w:rPr>
          <w:spacing w:val="-7"/>
          <w:sz w:val="24"/>
          <w:lang w:val="da-DK"/>
        </w:rPr>
        <w:t xml:space="preserve"> </w:t>
      </w:r>
      <w:r w:rsidRPr="00EE529C">
        <w:rPr>
          <w:rFonts w:ascii="Lucida Sans Unicode" w:hAnsi="Lucida Sans Unicode"/>
          <w:sz w:val="24"/>
          <w:lang w:val="da-DK"/>
        </w:rPr>
        <w:t>−</w:t>
      </w:r>
      <w:r w:rsidRPr="00EE529C">
        <w:rPr>
          <w:sz w:val="24"/>
          <w:lang w:val="da-DK"/>
        </w:rPr>
        <w:t>3</w:t>
      </w:r>
      <w:r w:rsidRPr="00EE529C">
        <w:rPr>
          <w:i/>
          <w:sz w:val="24"/>
          <w:lang w:val="da-DK"/>
        </w:rPr>
        <w:t>,</w:t>
      </w:r>
      <w:r w:rsidRPr="00EE529C">
        <w:rPr>
          <w:i/>
          <w:sz w:val="24"/>
          <w:lang w:val="da-DK"/>
        </w:rPr>
        <w:tab/>
        <w:t>x</w:t>
      </w:r>
      <w:r w:rsidRPr="00EE529C">
        <w:rPr>
          <w:i/>
          <w:spacing w:val="-3"/>
          <w:sz w:val="24"/>
          <w:lang w:val="da-DK"/>
        </w:rPr>
        <w:t xml:space="preserve"> </w:t>
      </w:r>
      <w:r w:rsidRPr="00EE529C">
        <w:rPr>
          <w:sz w:val="24"/>
          <w:lang w:val="da-DK"/>
        </w:rPr>
        <w:t>=</w:t>
      </w:r>
      <w:r w:rsidRPr="00EE529C">
        <w:rPr>
          <w:spacing w:val="-8"/>
          <w:sz w:val="24"/>
          <w:lang w:val="da-DK"/>
        </w:rPr>
        <w:t xml:space="preserve"> </w:t>
      </w:r>
      <w:r w:rsidRPr="00EE529C">
        <w:rPr>
          <w:rFonts w:ascii="Lucida Sans Unicode" w:hAnsi="Lucida Sans Unicode"/>
          <w:sz w:val="24"/>
          <w:lang w:val="da-DK"/>
        </w:rPr>
        <w:t>±</w:t>
      </w:r>
      <w:r w:rsidRPr="00EE529C">
        <w:rPr>
          <w:sz w:val="24"/>
          <w:lang w:val="da-DK"/>
        </w:rPr>
        <w:t>2</w:t>
      </w:r>
      <w:r w:rsidRPr="00EE529C">
        <w:rPr>
          <w:i/>
          <w:sz w:val="24"/>
          <w:lang w:val="da-DK"/>
        </w:rPr>
        <w:t>,</w:t>
      </w:r>
      <w:r w:rsidRPr="00EE529C">
        <w:rPr>
          <w:i/>
          <w:spacing w:val="-35"/>
          <w:sz w:val="24"/>
          <w:lang w:val="da-DK"/>
        </w:rPr>
        <w:t xml:space="preserve"> </w:t>
      </w:r>
      <w:r w:rsidRPr="00EE529C">
        <w:rPr>
          <w:i/>
          <w:sz w:val="24"/>
          <w:lang w:val="da-DK"/>
        </w:rPr>
        <w:t>x</w:t>
      </w:r>
      <w:r w:rsidRPr="00EE529C">
        <w:rPr>
          <w:i/>
          <w:spacing w:val="-3"/>
          <w:sz w:val="24"/>
          <w:lang w:val="da-DK"/>
        </w:rPr>
        <w:t xml:space="preserve"> </w:t>
      </w:r>
      <w:r w:rsidRPr="00EE529C">
        <w:rPr>
          <w:sz w:val="24"/>
          <w:lang w:val="da-DK"/>
        </w:rPr>
        <w:t>=</w:t>
      </w:r>
      <w:r w:rsidRPr="00EE529C">
        <w:rPr>
          <w:spacing w:val="-9"/>
          <w:sz w:val="24"/>
          <w:lang w:val="da-DK"/>
        </w:rPr>
        <w:t xml:space="preserve"> </w:t>
      </w:r>
      <w:r w:rsidRPr="00EE529C">
        <w:rPr>
          <w:rFonts w:ascii="Lucida Sans Unicode" w:hAnsi="Lucida Sans Unicode"/>
          <w:sz w:val="24"/>
          <w:lang w:val="da-DK"/>
        </w:rPr>
        <w:t>±</w:t>
      </w:r>
      <w:r w:rsidRPr="00EE529C">
        <w:rPr>
          <w:rFonts w:ascii="Lucida Sans Unicode" w:hAnsi="Lucida Sans Unicode"/>
          <w:position w:val="22"/>
          <w:sz w:val="24"/>
          <w:lang w:val="da-DK"/>
        </w:rPr>
        <w:t>√</w:t>
      </w:r>
      <w:r w:rsidRPr="00EE529C">
        <w:rPr>
          <w:sz w:val="24"/>
          <w:lang w:val="da-DK"/>
        </w:rPr>
        <w:t>2</w:t>
      </w:r>
      <w:r w:rsidRPr="00EE529C">
        <w:rPr>
          <w:i/>
          <w:sz w:val="24"/>
          <w:lang w:val="da-DK"/>
        </w:rPr>
        <w:t>.</w:t>
      </w:r>
    </w:p>
    <w:p w:rsidR="007E510D" w:rsidRPr="00EE529C" w:rsidRDefault="007E510D">
      <w:pPr>
        <w:jc w:val="cente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5"/>
        <w:rPr>
          <w:i/>
          <w:sz w:val="25"/>
          <w:lang w:val="da-DK"/>
        </w:rPr>
      </w:pPr>
    </w:p>
    <w:p w:rsidR="007E510D" w:rsidRPr="00EE529C" w:rsidRDefault="007E510D">
      <w:pPr>
        <w:rPr>
          <w:sz w:val="25"/>
          <w:lang w:val="da-DK"/>
        </w:rPr>
        <w:sectPr w:rsidR="007E510D" w:rsidRPr="00EE529C">
          <w:pgSz w:w="11910" w:h="16840"/>
          <w:pgMar w:top="1100" w:right="140" w:bottom="280" w:left="180" w:header="797" w:footer="0" w:gutter="0"/>
          <w:cols w:space="708"/>
        </w:sectPr>
      </w:pPr>
    </w:p>
    <w:p w:rsidR="007E510D" w:rsidRPr="00EE529C" w:rsidRDefault="00EE529C">
      <w:pPr>
        <w:pStyle w:val="ListParagraph"/>
        <w:numPr>
          <w:ilvl w:val="2"/>
          <w:numId w:val="28"/>
        </w:numPr>
        <w:tabs>
          <w:tab w:val="left" w:pos="1846"/>
        </w:tabs>
        <w:spacing w:before="90"/>
        <w:ind w:hanging="311"/>
        <w:jc w:val="left"/>
        <w:rPr>
          <w:sz w:val="24"/>
          <w:lang w:val="da-DK"/>
        </w:rPr>
      </w:pPr>
      <w:r w:rsidRPr="00EE529C">
        <w:rPr>
          <w:sz w:val="24"/>
          <w:lang w:val="da-DK"/>
        </w:rPr>
        <w:t>Svarene</w:t>
      </w:r>
      <w:r w:rsidRPr="00EE529C">
        <w:rPr>
          <w:spacing w:val="-9"/>
          <w:sz w:val="24"/>
          <w:lang w:val="da-DK"/>
        </w:rPr>
        <w:t xml:space="preserve"> </w:t>
      </w:r>
      <w:r w:rsidRPr="00EE529C">
        <w:rPr>
          <w:spacing w:val="-6"/>
          <w:sz w:val="24"/>
          <w:lang w:val="da-DK"/>
        </w:rPr>
        <w:t>er:</w:t>
      </w:r>
    </w:p>
    <w:p w:rsidR="007E510D" w:rsidRPr="00EE529C" w:rsidRDefault="00EE529C">
      <w:pPr>
        <w:tabs>
          <w:tab w:val="left" w:pos="4126"/>
        </w:tabs>
        <w:spacing w:before="534" w:line="93" w:lineRule="auto"/>
        <w:ind w:left="1189"/>
        <w:rPr>
          <w:i/>
          <w:sz w:val="24"/>
          <w:lang w:val="da-DK"/>
        </w:rPr>
      </w:pPr>
      <w:r w:rsidRPr="00EE529C">
        <w:rPr>
          <w:lang w:val="da-DK"/>
        </w:rPr>
        <w:br w:type="column"/>
      </w:r>
      <w:r w:rsidRPr="00EE529C">
        <w:rPr>
          <w:i/>
          <w:sz w:val="24"/>
          <w:u w:val="single"/>
          <w:lang w:val="da-DK"/>
        </w:rPr>
        <w:t xml:space="preserve">x </w:t>
      </w:r>
      <w:r w:rsidRPr="00EE529C">
        <w:rPr>
          <w:rFonts w:ascii="Lucida Sans Unicode" w:hAnsi="Lucida Sans Unicode"/>
          <w:sz w:val="24"/>
          <w:u w:val="single"/>
          <w:lang w:val="da-DK"/>
        </w:rPr>
        <w:t>−</w:t>
      </w:r>
      <w:r w:rsidRPr="00EE529C">
        <w:rPr>
          <w:rFonts w:ascii="Lucida Sans Unicode" w:hAnsi="Lucida Sans Unicode"/>
          <w:spacing w:val="-59"/>
          <w:sz w:val="24"/>
          <w:lang w:val="da-DK"/>
        </w:rPr>
        <w:t xml:space="preserve"> </w:t>
      </w:r>
      <w:r w:rsidRPr="00EE529C">
        <w:rPr>
          <w:sz w:val="24"/>
          <w:u w:val="single"/>
          <w:lang w:val="da-DK"/>
        </w:rPr>
        <w:t>2</w:t>
      </w:r>
      <w:r w:rsidRPr="00EE529C">
        <w:rPr>
          <w:spacing w:val="-38"/>
          <w:sz w:val="24"/>
          <w:lang w:val="da-DK"/>
        </w:rPr>
        <w:t xml:space="preserve"> </w:t>
      </w:r>
      <w:r w:rsidRPr="00EE529C">
        <w:rPr>
          <w:i/>
          <w:position w:val="-15"/>
          <w:sz w:val="24"/>
          <w:lang w:val="da-DK"/>
        </w:rPr>
        <w:t>,</w:t>
      </w:r>
      <w:r w:rsidRPr="00EE529C">
        <w:rPr>
          <w:i/>
          <w:position w:val="-15"/>
          <w:sz w:val="24"/>
          <w:lang w:val="da-DK"/>
        </w:rPr>
        <w:tab/>
      </w:r>
      <w:r w:rsidRPr="00EE529C">
        <w:rPr>
          <w:rFonts w:ascii="Lucida Sans Unicode" w:hAnsi="Lucida Sans Unicode"/>
          <w:position w:val="-15"/>
          <w:sz w:val="24"/>
          <w:lang w:val="da-DK"/>
        </w:rPr>
        <w:t>−</w:t>
      </w:r>
      <w:r w:rsidRPr="00EE529C">
        <w:rPr>
          <w:rFonts w:ascii="Lucida Sans Unicode" w:hAnsi="Lucida Sans Unicode"/>
          <w:spacing w:val="-53"/>
          <w:position w:val="-15"/>
          <w:sz w:val="24"/>
          <w:lang w:val="da-DK"/>
        </w:rPr>
        <w:t xml:space="preserve"> </w:t>
      </w:r>
      <w:r w:rsidRPr="00EE529C">
        <w:rPr>
          <w:i/>
          <w:sz w:val="24"/>
          <w:u w:val="single"/>
          <w:lang w:val="da-DK"/>
        </w:rPr>
        <w:t>x</w:t>
      </w:r>
      <w:r w:rsidRPr="00EE529C">
        <w:rPr>
          <w:i/>
          <w:spacing w:val="-14"/>
          <w:sz w:val="24"/>
          <w:u w:val="single"/>
          <w:lang w:val="da-DK"/>
        </w:rPr>
        <w:t xml:space="preserve"> </w:t>
      </w:r>
      <w:r w:rsidRPr="00EE529C">
        <w:rPr>
          <w:sz w:val="24"/>
          <w:u w:val="single"/>
          <w:lang w:val="da-DK"/>
        </w:rPr>
        <w:t>+</w:t>
      </w:r>
      <w:r w:rsidRPr="00EE529C">
        <w:rPr>
          <w:spacing w:val="-22"/>
          <w:sz w:val="24"/>
          <w:u w:val="single"/>
          <w:lang w:val="da-DK"/>
        </w:rPr>
        <w:t xml:space="preserve"> </w:t>
      </w:r>
      <w:r w:rsidRPr="00EE529C">
        <w:rPr>
          <w:sz w:val="24"/>
          <w:u w:val="single"/>
          <w:lang w:val="da-DK"/>
        </w:rPr>
        <w:t>3</w:t>
      </w:r>
      <w:r w:rsidRPr="00EE529C">
        <w:rPr>
          <w:spacing w:val="-37"/>
          <w:sz w:val="24"/>
          <w:lang w:val="da-DK"/>
        </w:rPr>
        <w:t xml:space="preserve"> </w:t>
      </w:r>
      <w:r w:rsidRPr="00EE529C">
        <w:rPr>
          <w:i/>
          <w:position w:val="-15"/>
          <w:sz w:val="24"/>
          <w:lang w:val="da-DK"/>
        </w:rPr>
        <w:t>.</w:t>
      </w:r>
    </w:p>
    <w:p w:rsidR="007E510D" w:rsidRPr="00EE529C" w:rsidRDefault="007E510D">
      <w:pPr>
        <w:spacing w:line="93" w:lineRule="auto"/>
        <w:rPr>
          <w:sz w:val="24"/>
          <w:lang w:val="da-DK"/>
        </w:rPr>
        <w:sectPr w:rsidR="007E510D" w:rsidRPr="00EE529C">
          <w:type w:val="continuous"/>
          <w:pgSz w:w="11910" w:h="16840"/>
          <w:pgMar w:top="1580" w:right="140" w:bottom="280" w:left="180" w:header="708" w:footer="708" w:gutter="0"/>
          <w:cols w:num="2" w:space="708" w:equalWidth="0">
            <w:col w:w="3011" w:space="40"/>
            <w:col w:w="8539"/>
          </w:cols>
        </w:sectPr>
      </w:pPr>
    </w:p>
    <w:p w:rsidR="007E510D" w:rsidRPr="00EE529C" w:rsidRDefault="007E510D">
      <w:pPr>
        <w:pStyle w:val="BodyText"/>
        <w:rPr>
          <w:i/>
          <w:sz w:val="28"/>
          <w:lang w:val="da-DK"/>
        </w:rPr>
      </w:pPr>
    </w:p>
    <w:p w:rsidR="007E510D" w:rsidRPr="00EE529C" w:rsidRDefault="00EE529C">
      <w:pPr>
        <w:pStyle w:val="ListParagraph"/>
        <w:numPr>
          <w:ilvl w:val="2"/>
          <w:numId w:val="28"/>
        </w:numPr>
        <w:tabs>
          <w:tab w:val="left" w:pos="1846"/>
        </w:tabs>
        <w:spacing w:before="176"/>
        <w:ind w:hanging="311"/>
        <w:jc w:val="left"/>
        <w:rPr>
          <w:sz w:val="24"/>
          <w:lang w:val="da-DK"/>
        </w:rPr>
      </w:pPr>
      <w:r w:rsidRPr="00EE529C">
        <w:rPr>
          <w:sz w:val="24"/>
          <w:lang w:val="da-DK"/>
        </w:rPr>
        <w:t>Svarene</w:t>
      </w:r>
      <w:r w:rsidRPr="00EE529C">
        <w:rPr>
          <w:spacing w:val="-9"/>
          <w:sz w:val="24"/>
          <w:lang w:val="da-DK"/>
        </w:rPr>
        <w:t xml:space="preserve"> </w:t>
      </w:r>
      <w:r w:rsidRPr="00EE529C">
        <w:rPr>
          <w:spacing w:val="-6"/>
          <w:sz w:val="24"/>
          <w:lang w:val="da-DK"/>
        </w:rPr>
        <w:t>er:</w:t>
      </w:r>
    </w:p>
    <w:p w:rsidR="007E510D" w:rsidRPr="00EE529C" w:rsidRDefault="00EE529C">
      <w:pPr>
        <w:spacing w:line="288" w:lineRule="exact"/>
        <w:ind w:right="38"/>
        <w:jc w:val="right"/>
        <w:rPr>
          <w:sz w:val="24"/>
          <w:lang w:val="da-DK"/>
        </w:rPr>
      </w:pPr>
      <w:r w:rsidRPr="00EE529C">
        <w:rPr>
          <w:lang w:val="da-DK"/>
        </w:rPr>
        <w:br w:type="column"/>
      </w:r>
      <w:r w:rsidRPr="00EE529C">
        <w:rPr>
          <w:i/>
          <w:w w:val="105"/>
          <w:sz w:val="24"/>
          <w:lang w:val="da-DK"/>
        </w:rPr>
        <w:t xml:space="preserve">x </w:t>
      </w:r>
      <w:r w:rsidRPr="00EE529C">
        <w:rPr>
          <w:w w:val="105"/>
          <w:sz w:val="24"/>
          <w:lang w:val="da-DK"/>
        </w:rPr>
        <w:t>+ 3</w:t>
      </w:r>
    </w:p>
    <w:p w:rsidR="007E510D" w:rsidRPr="00EE529C" w:rsidRDefault="00EE529C">
      <w:pPr>
        <w:spacing w:line="288" w:lineRule="exact"/>
        <w:ind w:left="1535"/>
        <w:rPr>
          <w:sz w:val="24"/>
          <w:lang w:val="da-DK"/>
        </w:rPr>
      </w:pPr>
      <w:r w:rsidRPr="00EE529C">
        <w:rPr>
          <w:lang w:val="da-DK"/>
        </w:rPr>
        <w:br w:type="column"/>
      </w:r>
      <w:r w:rsidRPr="00EE529C">
        <w:rPr>
          <w:i/>
          <w:w w:val="105"/>
          <w:sz w:val="24"/>
          <w:lang w:val="da-DK"/>
        </w:rPr>
        <w:t xml:space="preserve">x </w:t>
      </w:r>
      <w:r w:rsidRPr="00EE529C">
        <w:rPr>
          <w:w w:val="105"/>
          <w:sz w:val="24"/>
          <w:lang w:val="da-DK"/>
        </w:rPr>
        <w:t>+ 1</w:t>
      </w:r>
    </w:p>
    <w:p w:rsidR="007E510D" w:rsidRPr="00EE529C" w:rsidRDefault="007E510D">
      <w:pPr>
        <w:spacing w:line="288" w:lineRule="exact"/>
        <w:rPr>
          <w:sz w:val="24"/>
          <w:lang w:val="da-DK"/>
        </w:rPr>
        <w:sectPr w:rsidR="007E510D" w:rsidRPr="00EE529C">
          <w:type w:val="continuous"/>
          <w:pgSz w:w="11910" w:h="16840"/>
          <w:pgMar w:top="1580" w:right="140" w:bottom="280" w:left="180" w:header="708" w:footer="708" w:gutter="0"/>
          <w:cols w:num="3" w:space="708" w:equalWidth="0">
            <w:col w:w="3011" w:space="40"/>
            <w:col w:w="1715" w:space="1045"/>
            <w:col w:w="5779"/>
          </w:cols>
        </w:sectPr>
      </w:pPr>
    </w:p>
    <w:p w:rsidR="007E510D" w:rsidRPr="00EE529C" w:rsidRDefault="00EE529C">
      <w:pPr>
        <w:tabs>
          <w:tab w:val="left" w:pos="2870"/>
          <w:tab w:val="left" w:pos="5080"/>
        </w:tabs>
        <w:spacing w:before="1"/>
        <w:ind w:left="545"/>
        <w:jc w:val="center"/>
        <w:rPr>
          <w:i/>
          <w:sz w:val="24"/>
          <w:lang w:val="da-DK"/>
        </w:rPr>
      </w:pPr>
      <w:r w:rsidRPr="00EE529C">
        <w:rPr>
          <w:lang w:val="da-DK"/>
        </w:rPr>
        <w:pict>
          <v:line id="_x0000_s1173" style="position:absolute;left:0;text-align:left;z-index:-26989056;mso-position-horizontal-relative:page" from="425.45pt,12.75pt" to="431.8pt,12.75pt" strokeweight=".21097mm">
            <w10:wrap anchorx="page"/>
          </v:line>
        </w:pict>
      </w:r>
      <w:r w:rsidRPr="00EE529C">
        <w:rPr>
          <w:spacing w:val="3"/>
          <w:sz w:val="24"/>
          <w:lang w:val="da-DK"/>
        </w:rPr>
        <w:t>27</w:t>
      </w:r>
      <w:r w:rsidRPr="00EE529C">
        <w:rPr>
          <w:i/>
          <w:spacing w:val="3"/>
          <w:sz w:val="24"/>
          <w:lang w:val="da-DK"/>
        </w:rPr>
        <w:t>x</w:t>
      </w:r>
      <w:r w:rsidRPr="00EE529C">
        <w:rPr>
          <w:spacing w:val="3"/>
          <w:sz w:val="24"/>
          <w:vertAlign w:val="superscript"/>
          <w:lang w:val="da-DK"/>
        </w:rPr>
        <w:t>6</w:t>
      </w:r>
      <w:r w:rsidRPr="00EE529C">
        <w:rPr>
          <w:i/>
          <w:spacing w:val="3"/>
          <w:sz w:val="24"/>
          <w:lang w:val="da-DK"/>
        </w:rPr>
        <w:t>,</w:t>
      </w:r>
      <w:r w:rsidRPr="00EE529C">
        <w:rPr>
          <w:i/>
          <w:spacing w:val="3"/>
          <w:sz w:val="24"/>
          <w:lang w:val="da-DK"/>
        </w:rPr>
        <w:tab/>
      </w:r>
      <w:r w:rsidRPr="00EE529C">
        <w:rPr>
          <w:i/>
          <w:spacing w:val="5"/>
          <w:sz w:val="24"/>
          <w:lang w:val="da-DK"/>
        </w:rPr>
        <w:t>y</w:t>
      </w:r>
      <w:r w:rsidRPr="00EE529C">
        <w:rPr>
          <w:rFonts w:ascii="Lucida Sans Unicode" w:hAnsi="Lucida Sans Unicode"/>
          <w:spacing w:val="5"/>
          <w:sz w:val="24"/>
          <w:vertAlign w:val="superscript"/>
          <w:lang w:val="da-DK"/>
        </w:rPr>
        <w:t>−</w:t>
      </w:r>
      <w:r w:rsidRPr="00EE529C">
        <w:rPr>
          <w:spacing w:val="5"/>
          <w:sz w:val="24"/>
          <w:lang w:val="da-DK"/>
        </w:rPr>
        <w:t>1</w:t>
      </w:r>
      <w:r w:rsidRPr="00EE529C">
        <w:rPr>
          <w:i/>
          <w:spacing w:val="5"/>
          <w:sz w:val="24"/>
          <w:lang w:val="da-DK"/>
        </w:rPr>
        <w:t>,</w:t>
      </w:r>
      <w:r w:rsidRPr="00EE529C">
        <w:rPr>
          <w:i/>
          <w:spacing w:val="5"/>
          <w:sz w:val="24"/>
          <w:lang w:val="da-DK"/>
        </w:rPr>
        <w:tab/>
      </w:r>
      <w:r w:rsidRPr="00EE529C">
        <w:rPr>
          <w:rFonts w:ascii="Lucida Sans Unicode" w:hAnsi="Lucida Sans Unicode"/>
          <w:position w:val="19"/>
          <w:sz w:val="24"/>
          <w:lang w:val="da-DK"/>
        </w:rPr>
        <w:t>√</w:t>
      </w:r>
      <w:r w:rsidRPr="00EE529C">
        <w:rPr>
          <w:i/>
          <w:sz w:val="24"/>
          <w:lang w:val="da-DK"/>
        </w:rPr>
        <w:t>x.</w:t>
      </w:r>
    </w:p>
    <w:p w:rsidR="007E510D" w:rsidRPr="00EE529C" w:rsidRDefault="007E510D">
      <w:pPr>
        <w:pStyle w:val="BodyText"/>
        <w:spacing w:before="3"/>
        <w:rPr>
          <w:i/>
          <w:sz w:val="16"/>
          <w:lang w:val="da-DK"/>
        </w:rPr>
      </w:pPr>
    </w:p>
    <w:p w:rsidR="007E510D" w:rsidRPr="00EE529C" w:rsidRDefault="00EE529C">
      <w:pPr>
        <w:pStyle w:val="ListParagraph"/>
        <w:numPr>
          <w:ilvl w:val="2"/>
          <w:numId w:val="28"/>
        </w:numPr>
        <w:tabs>
          <w:tab w:val="left" w:pos="1846"/>
        </w:tabs>
        <w:spacing w:before="90"/>
        <w:ind w:hanging="311"/>
        <w:jc w:val="left"/>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EE529C">
      <w:pPr>
        <w:spacing w:before="86" w:line="424" w:lineRule="exact"/>
        <w:ind w:left="813" w:right="268"/>
        <w:jc w:val="center"/>
        <w:rPr>
          <w:i/>
          <w:sz w:val="24"/>
          <w:lang w:val="da-DK"/>
        </w:rPr>
      </w:pPr>
      <w:r w:rsidRPr="00EE529C">
        <w:rPr>
          <w:i/>
          <w:sz w:val="24"/>
          <w:lang w:val="da-DK"/>
        </w:rPr>
        <w:t xml:space="preserve">x </w:t>
      </w:r>
      <w:r w:rsidRPr="00EE529C">
        <w:rPr>
          <w:sz w:val="24"/>
          <w:lang w:val="da-DK"/>
        </w:rPr>
        <w:t>= 2</w:t>
      </w:r>
      <w:r w:rsidRPr="00EE529C">
        <w:rPr>
          <w:i/>
          <w:sz w:val="24"/>
          <w:lang w:val="da-DK"/>
        </w:rPr>
        <w:t xml:space="preserve">, y </w:t>
      </w:r>
      <w:r w:rsidRPr="00EE529C">
        <w:rPr>
          <w:sz w:val="24"/>
          <w:lang w:val="da-DK"/>
        </w:rPr>
        <w:t xml:space="preserve">= </w:t>
      </w:r>
      <w:r w:rsidRPr="00EE529C">
        <w:rPr>
          <w:rFonts w:ascii="Lucida Sans Unicode" w:hAnsi="Lucida Sans Unicode"/>
          <w:position w:val="16"/>
          <w:sz w:val="24"/>
          <w:u w:val="single"/>
          <w:lang w:val="da-DK"/>
        </w:rPr>
        <w:t>−</w:t>
      </w:r>
      <w:r w:rsidRPr="00EE529C">
        <w:rPr>
          <w:position w:val="16"/>
          <w:sz w:val="24"/>
          <w:u w:val="single"/>
          <w:lang w:val="da-DK"/>
        </w:rPr>
        <w:t>1</w:t>
      </w:r>
      <w:r w:rsidRPr="00EE529C">
        <w:rPr>
          <w:position w:val="16"/>
          <w:sz w:val="24"/>
          <w:lang w:val="da-DK"/>
        </w:rPr>
        <w:t xml:space="preserve"> </w:t>
      </w:r>
      <w:r w:rsidRPr="00EE529C">
        <w:rPr>
          <w:i/>
          <w:sz w:val="24"/>
          <w:lang w:val="da-DK"/>
        </w:rPr>
        <w:t>.</w:t>
      </w:r>
    </w:p>
    <w:p w:rsidR="007E510D" w:rsidRPr="00EE529C" w:rsidRDefault="00EE529C">
      <w:pPr>
        <w:pStyle w:val="BodyText"/>
        <w:spacing w:line="231" w:lineRule="exact"/>
        <w:ind w:left="1485"/>
        <w:jc w:val="center"/>
        <w:rPr>
          <w:lang w:val="da-DK"/>
        </w:rPr>
      </w:pPr>
      <w:r w:rsidRPr="00EE529C">
        <w:rPr>
          <w:w w:val="108"/>
          <w:lang w:val="da-DK"/>
        </w:rPr>
        <w:t>2</w:t>
      </w:r>
    </w:p>
    <w:p w:rsidR="007E510D" w:rsidRPr="00EE529C" w:rsidRDefault="007E510D">
      <w:pPr>
        <w:pStyle w:val="BodyText"/>
        <w:spacing w:before="1"/>
        <w:rPr>
          <w:sz w:val="11"/>
          <w:lang w:val="da-DK"/>
        </w:rPr>
      </w:pPr>
    </w:p>
    <w:p w:rsidR="007E510D" w:rsidRPr="00EE529C" w:rsidRDefault="00EE529C">
      <w:pPr>
        <w:pStyle w:val="ListParagraph"/>
        <w:numPr>
          <w:ilvl w:val="2"/>
          <w:numId w:val="28"/>
        </w:numPr>
        <w:tabs>
          <w:tab w:val="left" w:pos="1846"/>
        </w:tabs>
        <w:spacing w:before="90" w:line="364" w:lineRule="auto"/>
        <w:ind w:left="1535" w:right="2261" w:firstLine="0"/>
        <w:jc w:val="left"/>
        <w:rPr>
          <w:sz w:val="24"/>
          <w:lang w:val="da-DK"/>
        </w:rPr>
      </w:pPr>
      <w:r w:rsidRPr="00EE529C">
        <w:rPr>
          <w:i/>
          <w:sz w:val="24"/>
          <w:lang w:val="da-DK"/>
        </w:rPr>
        <w:t xml:space="preserve">g </w:t>
      </w:r>
      <w:r w:rsidRPr="00EE529C">
        <w:rPr>
          <w:sz w:val="24"/>
          <w:lang w:val="da-DK"/>
        </w:rPr>
        <w:t xml:space="preserve">er surjektiv men ikke injektiv og </w:t>
      </w:r>
      <w:r w:rsidRPr="00EE529C">
        <w:rPr>
          <w:i/>
          <w:sz w:val="24"/>
          <w:lang w:val="da-DK"/>
        </w:rPr>
        <w:t xml:space="preserve">f </w:t>
      </w:r>
      <w:r w:rsidRPr="00EE529C">
        <w:rPr>
          <w:sz w:val="24"/>
          <w:lang w:val="da-DK"/>
        </w:rPr>
        <w:t xml:space="preserve">er hverken injektiv eller </w:t>
      </w:r>
      <w:r w:rsidRPr="00EE529C">
        <w:rPr>
          <w:spacing w:val="-3"/>
          <w:sz w:val="24"/>
          <w:lang w:val="da-DK"/>
        </w:rPr>
        <w:t xml:space="preserve">surjektiv. </w:t>
      </w:r>
      <w:r w:rsidRPr="00EE529C">
        <w:rPr>
          <w:sz w:val="24"/>
          <w:lang w:val="da-DK"/>
        </w:rPr>
        <w:t xml:space="preserve">7. Svarene </w:t>
      </w:r>
      <w:r w:rsidRPr="00EE529C">
        <w:rPr>
          <w:i/>
          <w:spacing w:val="2"/>
          <w:sz w:val="24"/>
          <w:lang w:val="da-DK"/>
        </w:rPr>
        <w:t>h</w:t>
      </w:r>
      <w:r w:rsidRPr="00EE529C">
        <w:rPr>
          <w:spacing w:val="2"/>
          <w:sz w:val="24"/>
          <w:lang w:val="da-DK"/>
        </w:rPr>
        <w:t>(</w:t>
      </w:r>
      <w:r w:rsidRPr="00EE529C">
        <w:rPr>
          <w:i/>
          <w:spacing w:val="2"/>
          <w:sz w:val="24"/>
          <w:lang w:val="da-DK"/>
        </w:rPr>
        <w:t>g</w:t>
      </w:r>
      <w:r w:rsidRPr="00EE529C">
        <w:rPr>
          <w:spacing w:val="2"/>
          <w:sz w:val="24"/>
          <w:lang w:val="da-DK"/>
        </w:rPr>
        <w:t>(</w:t>
      </w:r>
      <w:r w:rsidRPr="00EE529C">
        <w:rPr>
          <w:rFonts w:ascii="Lucida Sans Unicode" w:hAnsi="Lucida Sans Unicode"/>
          <w:spacing w:val="2"/>
          <w:sz w:val="24"/>
          <w:lang w:val="da-DK"/>
        </w:rPr>
        <w:t>−</w:t>
      </w:r>
      <w:r w:rsidRPr="00EE529C">
        <w:rPr>
          <w:spacing w:val="2"/>
          <w:sz w:val="24"/>
          <w:lang w:val="da-DK"/>
        </w:rPr>
        <w:t xml:space="preserve">1)) </w:t>
      </w:r>
      <w:r w:rsidRPr="00EE529C">
        <w:rPr>
          <w:sz w:val="24"/>
          <w:lang w:val="da-DK"/>
        </w:rPr>
        <w:t xml:space="preserve">= </w:t>
      </w:r>
      <w:r w:rsidRPr="00EE529C">
        <w:rPr>
          <w:rFonts w:ascii="Lucida Sans Unicode" w:hAnsi="Lucida Sans Unicode"/>
          <w:sz w:val="24"/>
          <w:lang w:val="da-DK"/>
        </w:rPr>
        <w:t>−</w:t>
      </w:r>
      <w:r w:rsidRPr="00EE529C">
        <w:rPr>
          <w:sz w:val="24"/>
          <w:lang w:val="da-DK"/>
        </w:rPr>
        <w:t xml:space="preserve">1 og </w:t>
      </w:r>
      <w:r w:rsidRPr="00EE529C">
        <w:rPr>
          <w:i/>
          <w:spacing w:val="6"/>
          <w:sz w:val="24"/>
          <w:lang w:val="da-DK"/>
        </w:rPr>
        <w:t>g</w:t>
      </w:r>
      <w:r w:rsidRPr="00EE529C">
        <w:rPr>
          <w:spacing w:val="6"/>
          <w:sz w:val="24"/>
          <w:lang w:val="da-DK"/>
        </w:rPr>
        <w:t>(</w:t>
      </w:r>
      <w:r w:rsidRPr="00EE529C">
        <w:rPr>
          <w:i/>
          <w:spacing w:val="6"/>
          <w:sz w:val="24"/>
          <w:lang w:val="da-DK"/>
        </w:rPr>
        <w:t xml:space="preserve">f </w:t>
      </w:r>
      <w:r w:rsidRPr="00EE529C">
        <w:rPr>
          <w:sz w:val="24"/>
          <w:lang w:val="da-DK"/>
        </w:rPr>
        <w:t>(3)) =</w:t>
      </w:r>
      <w:r w:rsidRPr="00EE529C">
        <w:rPr>
          <w:spacing w:val="-40"/>
          <w:sz w:val="24"/>
          <w:lang w:val="da-DK"/>
        </w:rPr>
        <w:t xml:space="preserve"> </w:t>
      </w:r>
      <w:r w:rsidRPr="00EE529C">
        <w:rPr>
          <w:sz w:val="24"/>
          <w:lang w:val="da-DK"/>
        </w:rPr>
        <w:t>2.</w:t>
      </w:r>
    </w:p>
    <w:p w:rsidR="007E510D" w:rsidRPr="00EE529C" w:rsidRDefault="00EE529C">
      <w:pPr>
        <w:pStyle w:val="ListParagraph"/>
        <w:numPr>
          <w:ilvl w:val="0"/>
          <w:numId w:val="25"/>
        </w:numPr>
        <w:tabs>
          <w:tab w:val="left" w:pos="1846"/>
        </w:tabs>
        <w:spacing w:line="258" w:lineRule="exact"/>
        <w:ind w:hanging="311"/>
        <w:jc w:val="left"/>
        <w:rPr>
          <w:sz w:val="24"/>
          <w:lang w:val="da-DK"/>
        </w:rPr>
      </w:pPr>
      <w:r w:rsidRPr="00EE529C">
        <w:rPr>
          <w:lang w:val="da-DK"/>
        </w:rPr>
        <w:pict>
          <v:line id="_x0000_s1172" style="position:absolute;left:0;text-align:left;z-index:-26988032;mso-position-horizontal-relative:page" from="419.4pt,35.35pt" to="449.15pt,35.35pt" strokeweight=".21097mm">
            <w10:wrap anchorx="page"/>
          </v:line>
        </w:pict>
      </w: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7E510D">
      <w:pPr>
        <w:spacing w:line="258" w:lineRule="exact"/>
        <w:rPr>
          <w:sz w:val="24"/>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rPr>
          <w:sz w:val="28"/>
          <w:lang w:val="da-DK"/>
        </w:rPr>
      </w:pPr>
    </w:p>
    <w:p w:rsidR="007E510D" w:rsidRPr="00EE529C" w:rsidRDefault="007E510D">
      <w:pPr>
        <w:pStyle w:val="BodyText"/>
        <w:rPr>
          <w:sz w:val="28"/>
          <w:lang w:val="da-DK"/>
        </w:rPr>
      </w:pPr>
    </w:p>
    <w:p w:rsidR="007E510D" w:rsidRPr="00EE529C" w:rsidRDefault="007E510D">
      <w:pPr>
        <w:pStyle w:val="BodyText"/>
        <w:spacing w:before="4"/>
        <w:rPr>
          <w:sz w:val="26"/>
          <w:lang w:val="da-DK"/>
        </w:rPr>
      </w:pPr>
    </w:p>
    <w:p w:rsidR="007E510D" w:rsidRPr="00EE529C" w:rsidRDefault="00EE529C">
      <w:pPr>
        <w:pStyle w:val="ListParagraph"/>
        <w:numPr>
          <w:ilvl w:val="0"/>
          <w:numId w:val="25"/>
        </w:numPr>
        <w:tabs>
          <w:tab w:val="left" w:pos="1846"/>
        </w:tabs>
        <w:ind w:hanging="311"/>
        <w:jc w:val="left"/>
        <w:rPr>
          <w:sz w:val="24"/>
          <w:lang w:val="da-DK"/>
        </w:rPr>
      </w:pPr>
      <w:r w:rsidRPr="00EE529C">
        <w:rPr>
          <w:sz w:val="24"/>
          <w:lang w:val="da-DK"/>
        </w:rPr>
        <w:t>Svarene</w:t>
      </w:r>
      <w:r w:rsidRPr="00EE529C">
        <w:rPr>
          <w:spacing w:val="-9"/>
          <w:sz w:val="24"/>
          <w:lang w:val="da-DK"/>
        </w:rPr>
        <w:t xml:space="preserve"> </w:t>
      </w:r>
      <w:r w:rsidRPr="00EE529C">
        <w:rPr>
          <w:spacing w:val="-6"/>
          <w:sz w:val="24"/>
          <w:lang w:val="da-DK"/>
        </w:rPr>
        <w:t>er:</w:t>
      </w:r>
    </w:p>
    <w:p w:rsidR="007E510D" w:rsidRPr="00EE529C" w:rsidRDefault="00EE529C">
      <w:pPr>
        <w:spacing w:before="116" w:line="230" w:lineRule="exact"/>
        <w:ind w:right="476"/>
        <w:jc w:val="right"/>
        <w:rPr>
          <w:sz w:val="24"/>
          <w:lang w:val="da-DK"/>
        </w:rPr>
      </w:pPr>
      <w:r w:rsidRPr="00EE529C">
        <w:rPr>
          <w:lang w:val="da-DK"/>
        </w:rPr>
        <w:br w:type="column"/>
      </w:r>
      <w:r w:rsidRPr="00EE529C">
        <w:rPr>
          <w:w w:val="105"/>
          <w:sz w:val="24"/>
          <w:lang w:val="da-DK"/>
        </w:rPr>
        <w:t>1</w:t>
      </w:r>
    </w:p>
    <w:p w:rsidR="007E510D" w:rsidRPr="00EE529C" w:rsidRDefault="00EE529C">
      <w:pPr>
        <w:spacing w:line="168" w:lineRule="auto"/>
        <w:ind w:left="117"/>
        <w:rPr>
          <w:sz w:val="24"/>
          <w:lang w:val="da-DK"/>
        </w:rPr>
      </w:pPr>
      <w:r w:rsidRPr="00EE529C">
        <w:rPr>
          <w:lang w:val="da-DK"/>
        </w:rPr>
        <w:pict>
          <v:line id="_x0000_s1171" style="position:absolute;left:0;text-align:left;z-index:-26988544;mso-position-horizontal-relative:page" from="218.05pt,7.65pt" to="272.4pt,7.65pt" strokeweight=".21097mm">
            <w10:wrap anchorx="page"/>
          </v:line>
        </w:pict>
      </w:r>
      <w:r w:rsidRPr="00EE529C">
        <w:rPr>
          <w:i/>
          <w:w w:val="105"/>
          <w:sz w:val="24"/>
          <w:lang w:val="da-DK"/>
        </w:rPr>
        <w:t>f</w:t>
      </w:r>
      <w:r w:rsidRPr="00EE529C">
        <w:rPr>
          <w:i/>
          <w:spacing w:val="-9"/>
          <w:w w:val="105"/>
          <w:sz w:val="24"/>
          <w:lang w:val="da-DK"/>
        </w:rPr>
        <w:t xml:space="preserve"> </w:t>
      </w:r>
      <w:r w:rsidRPr="00EE529C">
        <w:rPr>
          <w:spacing w:val="3"/>
          <w:w w:val="105"/>
          <w:sz w:val="24"/>
          <w:lang w:val="da-DK"/>
        </w:rPr>
        <w:t>(</w:t>
      </w:r>
      <w:r w:rsidRPr="00EE529C">
        <w:rPr>
          <w:i/>
          <w:spacing w:val="3"/>
          <w:w w:val="105"/>
          <w:sz w:val="24"/>
          <w:lang w:val="da-DK"/>
        </w:rPr>
        <w:t>g</w:t>
      </w:r>
      <w:r w:rsidRPr="00EE529C">
        <w:rPr>
          <w:spacing w:val="3"/>
          <w:w w:val="105"/>
          <w:sz w:val="24"/>
          <w:lang w:val="da-DK"/>
        </w:rPr>
        <w:t>(</w:t>
      </w:r>
      <w:r w:rsidRPr="00EE529C">
        <w:rPr>
          <w:i/>
          <w:spacing w:val="3"/>
          <w:w w:val="105"/>
          <w:sz w:val="24"/>
          <w:lang w:val="da-DK"/>
        </w:rPr>
        <w:t>x</w:t>
      </w:r>
      <w:r w:rsidRPr="00EE529C">
        <w:rPr>
          <w:spacing w:val="3"/>
          <w:w w:val="105"/>
          <w:sz w:val="24"/>
          <w:lang w:val="da-DK"/>
        </w:rPr>
        <w:t>))</w:t>
      </w:r>
      <w:r w:rsidRPr="00EE529C">
        <w:rPr>
          <w:spacing w:val="-18"/>
          <w:w w:val="105"/>
          <w:sz w:val="24"/>
          <w:lang w:val="da-DK"/>
        </w:rPr>
        <w:t xml:space="preserve"> </w:t>
      </w:r>
      <w:r w:rsidRPr="00EE529C">
        <w:rPr>
          <w:w w:val="105"/>
          <w:sz w:val="24"/>
          <w:lang w:val="da-DK"/>
        </w:rPr>
        <w:t>=</w:t>
      </w:r>
      <w:r w:rsidRPr="00EE529C">
        <w:rPr>
          <w:spacing w:val="3"/>
          <w:w w:val="105"/>
          <w:sz w:val="24"/>
          <w:lang w:val="da-DK"/>
        </w:rPr>
        <w:t xml:space="preserve"> </w:t>
      </w:r>
      <w:r w:rsidRPr="00EE529C">
        <w:rPr>
          <w:w w:val="105"/>
          <w:position w:val="-16"/>
          <w:sz w:val="24"/>
          <w:lang w:val="da-DK"/>
        </w:rPr>
        <w:t>1</w:t>
      </w:r>
      <w:r w:rsidRPr="00EE529C">
        <w:rPr>
          <w:spacing w:val="-30"/>
          <w:w w:val="105"/>
          <w:position w:val="-16"/>
          <w:sz w:val="24"/>
          <w:lang w:val="da-DK"/>
        </w:rPr>
        <w:t xml:space="preserve"> </w:t>
      </w:r>
      <w:r w:rsidRPr="00EE529C">
        <w:rPr>
          <w:w w:val="105"/>
          <w:position w:val="-16"/>
          <w:sz w:val="24"/>
          <w:lang w:val="da-DK"/>
        </w:rPr>
        <w:t>+</w:t>
      </w:r>
      <w:r w:rsidRPr="00EE529C">
        <w:rPr>
          <w:spacing w:val="-30"/>
          <w:w w:val="105"/>
          <w:position w:val="-16"/>
          <w:sz w:val="24"/>
          <w:lang w:val="da-DK"/>
        </w:rPr>
        <w:t xml:space="preserve"> </w:t>
      </w:r>
      <w:r w:rsidRPr="00EE529C">
        <w:rPr>
          <w:w w:val="105"/>
          <w:position w:val="-16"/>
          <w:sz w:val="24"/>
          <w:lang w:val="da-DK"/>
        </w:rPr>
        <w:t>cos</w:t>
      </w:r>
      <w:r w:rsidRPr="00EE529C">
        <w:rPr>
          <w:w w:val="105"/>
          <w:position w:val="-9"/>
          <w:sz w:val="18"/>
          <w:lang w:val="da-DK"/>
        </w:rPr>
        <w:t>4</w:t>
      </w:r>
      <w:r w:rsidRPr="00EE529C">
        <w:rPr>
          <w:w w:val="105"/>
          <w:position w:val="-16"/>
          <w:sz w:val="24"/>
          <w:lang w:val="da-DK"/>
        </w:rPr>
        <w:t>(</w:t>
      </w:r>
      <w:r w:rsidRPr="00EE529C">
        <w:rPr>
          <w:i/>
          <w:w w:val="105"/>
          <w:position w:val="-16"/>
          <w:sz w:val="24"/>
          <w:lang w:val="da-DK"/>
        </w:rPr>
        <w:t>x</w:t>
      </w:r>
      <w:r w:rsidRPr="00EE529C">
        <w:rPr>
          <w:w w:val="105"/>
          <w:position w:val="-16"/>
          <w:sz w:val="24"/>
          <w:lang w:val="da-DK"/>
        </w:rPr>
        <w:t>)</w:t>
      </w:r>
    </w:p>
    <w:p w:rsidR="007E510D" w:rsidRPr="00EE529C" w:rsidRDefault="00EE529C">
      <w:pPr>
        <w:tabs>
          <w:tab w:val="left" w:pos="1364"/>
          <w:tab w:val="left" w:pos="3132"/>
          <w:tab w:val="left" w:pos="3518"/>
        </w:tabs>
        <w:spacing w:before="222" w:line="132" w:lineRule="auto"/>
        <w:ind w:left="2900" w:right="2620" w:hanging="2917"/>
        <w:rPr>
          <w:sz w:val="18"/>
          <w:lang w:val="da-DK"/>
        </w:rPr>
      </w:pPr>
      <w:r w:rsidRPr="00EE529C">
        <w:rPr>
          <w:lang w:val="da-DK"/>
        </w:rPr>
        <w:br w:type="column"/>
      </w:r>
      <w:r w:rsidRPr="00EE529C">
        <w:rPr>
          <w:i/>
          <w:w w:val="105"/>
          <w:sz w:val="24"/>
          <w:lang w:val="da-DK"/>
        </w:rPr>
        <w:t>,</w:t>
      </w:r>
      <w:r w:rsidRPr="00EE529C">
        <w:rPr>
          <w:i/>
          <w:w w:val="105"/>
          <w:sz w:val="24"/>
          <w:lang w:val="da-DK"/>
        </w:rPr>
        <w:tab/>
      </w:r>
      <w:r w:rsidRPr="00EE529C">
        <w:rPr>
          <w:i/>
          <w:spacing w:val="6"/>
          <w:w w:val="105"/>
          <w:sz w:val="24"/>
          <w:lang w:val="da-DK"/>
        </w:rPr>
        <w:t>g</w:t>
      </w:r>
      <w:r w:rsidRPr="00EE529C">
        <w:rPr>
          <w:spacing w:val="6"/>
          <w:w w:val="105"/>
          <w:sz w:val="24"/>
          <w:lang w:val="da-DK"/>
        </w:rPr>
        <w:t>(</w:t>
      </w:r>
      <w:r w:rsidRPr="00EE529C">
        <w:rPr>
          <w:i/>
          <w:spacing w:val="6"/>
          <w:w w:val="105"/>
          <w:sz w:val="24"/>
          <w:lang w:val="da-DK"/>
        </w:rPr>
        <w:t xml:space="preserve">f </w:t>
      </w:r>
      <w:r w:rsidRPr="00EE529C">
        <w:rPr>
          <w:w w:val="105"/>
          <w:sz w:val="24"/>
          <w:lang w:val="da-DK"/>
        </w:rPr>
        <w:t>(</w:t>
      </w:r>
      <w:r w:rsidRPr="00EE529C">
        <w:rPr>
          <w:i/>
          <w:w w:val="105"/>
          <w:sz w:val="24"/>
          <w:lang w:val="da-DK"/>
        </w:rPr>
        <w:t>x</w:t>
      </w:r>
      <w:r w:rsidRPr="00EE529C">
        <w:rPr>
          <w:w w:val="105"/>
          <w:sz w:val="24"/>
          <w:lang w:val="da-DK"/>
        </w:rPr>
        <w:t>))</w:t>
      </w:r>
      <w:r w:rsidRPr="00EE529C">
        <w:rPr>
          <w:spacing w:val="-24"/>
          <w:w w:val="105"/>
          <w:sz w:val="24"/>
          <w:lang w:val="da-DK"/>
        </w:rPr>
        <w:t xml:space="preserve"> </w:t>
      </w:r>
      <w:r w:rsidRPr="00EE529C">
        <w:rPr>
          <w:w w:val="105"/>
          <w:sz w:val="24"/>
          <w:lang w:val="da-DK"/>
        </w:rPr>
        <w:t>=</w:t>
      </w:r>
      <w:r w:rsidRPr="00EE529C">
        <w:rPr>
          <w:spacing w:val="-14"/>
          <w:w w:val="105"/>
          <w:sz w:val="24"/>
          <w:lang w:val="da-DK"/>
        </w:rPr>
        <w:t xml:space="preserve"> </w:t>
      </w:r>
      <w:r w:rsidRPr="00EE529C">
        <w:rPr>
          <w:w w:val="105"/>
          <w:sz w:val="24"/>
          <w:lang w:val="da-DK"/>
        </w:rPr>
        <w:t>cos</w:t>
      </w:r>
      <w:r w:rsidRPr="00EE529C">
        <w:rPr>
          <w:w w:val="105"/>
          <w:sz w:val="24"/>
          <w:vertAlign w:val="superscript"/>
          <w:lang w:val="da-DK"/>
        </w:rPr>
        <w:t>2</w:t>
      </w:r>
      <w:r w:rsidRPr="00EE529C">
        <w:rPr>
          <w:w w:val="105"/>
          <w:sz w:val="24"/>
          <w:lang w:val="da-DK"/>
        </w:rPr>
        <w:t>(</w:t>
      </w:r>
      <w:r w:rsidRPr="00EE529C">
        <w:rPr>
          <w:w w:val="105"/>
          <w:sz w:val="24"/>
          <w:lang w:val="da-DK"/>
        </w:rPr>
        <w:tab/>
      </w:r>
      <w:r w:rsidRPr="00EE529C">
        <w:rPr>
          <w:w w:val="105"/>
          <w:sz w:val="24"/>
          <w:lang w:val="da-DK"/>
        </w:rPr>
        <w:tab/>
      </w:r>
      <w:r w:rsidRPr="00EE529C">
        <w:rPr>
          <w:w w:val="105"/>
          <w:position w:val="16"/>
          <w:sz w:val="24"/>
          <w:lang w:val="da-DK"/>
        </w:rPr>
        <w:t>1</w:t>
      </w:r>
      <w:r w:rsidRPr="00EE529C">
        <w:rPr>
          <w:w w:val="105"/>
          <w:position w:val="16"/>
          <w:sz w:val="24"/>
          <w:lang w:val="da-DK"/>
        </w:rPr>
        <w:tab/>
      </w:r>
      <w:r w:rsidRPr="00EE529C">
        <w:rPr>
          <w:spacing w:val="-9"/>
          <w:w w:val="105"/>
          <w:sz w:val="24"/>
          <w:lang w:val="da-DK"/>
        </w:rPr>
        <w:t>)</w:t>
      </w:r>
      <w:r w:rsidRPr="00EE529C">
        <w:rPr>
          <w:i/>
          <w:spacing w:val="-9"/>
          <w:w w:val="105"/>
          <w:sz w:val="24"/>
          <w:lang w:val="da-DK"/>
        </w:rPr>
        <w:t xml:space="preserve">. </w:t>
      </w:r>
      <w:r w:rsidRPr="00EE529C">
        <w:rPr>
          <w:w w:val="105"/>
          <w:sz w:val="24"/>
          <w:lang w:val="da-DK"/>
        </w:rPr>
        <w:t>1 +</w:t>
      </w:r>
      <w:r w:rsidRPr="00EE529C">
        <w:rPr>
          <w:spacing w:val="-49"/>
          <w:w w:val="105"/>
          <w:sz w:val="24"/>
          <w:lang w:val="da-DK"/>
        </w:rPr>
        <w:t xml:space="preserve"> </w:t>
      </w:r>
      <w:r w:rsidRPr="00EE529C">
        <w:rPr>
          <w:i/>
          <w:spacing w:val="3"/>
          <w:w w:val="105"/>
          <w:sz w:val="24"/>
          <w:lang w:val="da-DK"/>
        </w:rPr>
        <w:t>x</w:t>
      </w:r>
      <w:r w:rsidRPr="00EE529C">
        <w:rPr>
          <w:spacing w:val="3"/>
          <w:w w:val="105"/>
          <w:position w:val="7"/>
          <w:sz w:val="18"/>
          <w:lang w:val="da-DK"/>
        </w:rPr>
        <w:t>2</w:t>
      </w:r>
    </w:p>
    <w:p w:rsidR="007E510D" w:rsidRPr="00EE529C" w:rsidRDefault="007E510D">
      <w:pPr>
        <w:spacing w:line="132" w:lineRule="auto"/>
        <w:rPr>
          <w:sz w:val="18"/>
          <w:lang w:val="da-DK"/>
        </w:rPr>
        <w:sectPr w:rsidR="007E510D" w:rsidRPr="00EE529C">
          <w:type w:val="continuous"/>
          <w:pgSz w:w="11910" w:h="16840"/>
          <w:pgMar w:top="1580" w:right="140" w:bottom="280" w:left="180" w:header="708" w:footer="708" w:gutter="0"/>
          <w:cols w:num="3" w:space="708" w:equalWidth="0">
            <w:col w:w="3011" w:space="40"/>
            <w:col w:w="2218" w:space="39"/>
            <w:col w:w="6282"/>
          </w:cols>
        </w:sectPr>
      </w:pPr>
    </w:p>
    <w:p w:rsidR="007E510D" w:rsidRPr="00EE529C" w:rsidRDefault="007E510D">
      <w:pPr>
        <w:pStyle w:val="BodyText"/>
        <w:rPr>
          <w:sz w:val="28"/>
          <w:lang w:val="da-DK"/>
        </w:rPr>
      </w:pPr>
    </w:p>
    <w:p w:rsidR="007E510D" w:rsidRPr="00EE529C" w:rsidRDefault="007E510D">
      <w:pPr>
        <w:pStyle w:val="BodyText"/>
        <w:rPr>
          <w:sz w:val="28"/>
          <w:lang w:val="da-DK"/>
        </w:rPr>
      </w:pPr>
    </w:p>
    <w:p w:rsidR="007E510D" w:rsidRPr="00EE529C" w:rsidRDefault="007E510D">
      <w:pPr>
        <w:pStyle w:val="BodyText"/>
        <w:spacing w:before="2"/>
        <w:rPr>
          <w:sz w:val="27"/>
          <w:lang w:val="da-DK"/>
        </w:rPr>
      </w:pPr>
    </w:p>
    <w:p w:rsidR="007E510D" w:rsidRPr="00EE529C" w:rsidRDefault="00EE529C">
      <w:pPr>
        <w:pStyle w:val="ListParagraph"/>
        <w:numPr>
          <w:ilvl w:val="0"/>
          <w:numId w:val="25"/>
        </w:numPr>
        <w:tabs>
          <w:tab w:val="left" w:pos="1846"/>
        </w:tabs>
        <w:ind w:hanging="441"/>
        <w:jc w:val="left"/>
        <w:rPr>
          <w:sz w:val="24"/>
          <w:lang w:val="da-DK"/>
        </w:rPr>
      </w:pPr>
      <w:r w:rsidRPr="00EE529C">
        <w:rPr>
          <w:sz w:val="24"/>
          <w:lang w:val="da-DK"/>
        </w:rPr>
        <w:t>Svarene</w:t>
      </w:r>
      <w:r w:rsidRPr="00EE529C">
        <w:rPr>
          <w:spacing w:val="-9"/>
          <w:sz w:val="24"/>
          <w:lang w:val="da-DK"/>
        </w:rPr>
        <w:t xml:space="preserve"> </w:t>
      </w:r>
      <w:r w:rsidRPr="00EE529C">
        <w:rPr>
          <w:spacing w:val="-6"/>
          <w:sz w:val="24"/>
          <w:lang w:val="da-DK"/>
        </w:rPr>
        <w:t>er:</w:t>
      </w:r>
    </w:p>
    <w:p w:rsidR="007E510D" w:rsidRPr="00EE529C" w:rsidRDefault="00EE529C">
      <w:pPr>
        <w:tabs>
          <w:tab w:val="left" w:pos="2750"/>
          <w:tab w:val="left" w:pos="5058"/>
        </w:tabs>
        <w:spacing w:before="119" w:line="406" w:lineRule="exact"/>
        <w:ind w:left="678"/>
        <w:rPr>
          <w:i/>
          <w:sz w:val="24"/>
          <w:lang w:val="da-DK"/>
        </w:rPr>
      </w:pPr>
      <w:r w:rsidRPr="00EE529C">
        <w:rPr>
          <w:lang w:val="da-DK"/>
        </w:rPr>
        <w:br w:type="column"/>
      </w:r>
      <w:r w:rsidRPr="00EE529C">
        <w:rPr>
          <w:w w:val="105"/>
          <w:sz w:val="24"/>
          <w:lang w:val="da-DK"/>
        </w:rPr>
        <w:t>6</w:t>
      </w:r>
      <w:r w:rsidRPr="00EE529C">
        <w:rPr>
          <w:i/>
          <w:w w:val="105"/>
          <w:sz w:val="24"/>
          <w:lang w:val="da-DK"/>
        </w:rPr>
        <w:t>,</w:t>
      </w:r>
      <w:r w:rsidRPr="00EE529C">
        <w:rPr>
          <w:i/>
          <w:w w:val="105"/>
          <w:sz w:val="24"/>
          <w:lang w:val="da-DK"/>
        </w:rPr>
        <w:tab/>
      </w:r>
      <w:r w:rsidRPr="00EE529C">
        <w:rPr>
          <w:w w:val="105"/>
          <w:sz w:val="24"/>
          <w:lang w:val="da-DK"/>
        </w:rPr>
        <w:t>27</w:t>
      </w:r>
      <w:r w:rsidRPr="00EE529C">
        <w:rPr>
          <w:i/>
          <w:w w:val="105"/>
          <w:sz w:val="24"/>
          <w:lang w:val="da-DK"/>
        </w:rPr>
        <w:t>,</w:t>
      </w:r>
      <w:r w:rsidRPr="00EE529C">
        <w:rPr>
          <w:i/>
          <w:w w:val="105"/>
          <w:sz w:val="24"/>
          <w:lang w:val="da-DK"/>
        </w:rPr>
        <w:tab/>
      </w:r>
      <w:r w:rsidRPr="00EE529C">
        <w:rPr>
          <w:w w:val="105"/>
          <w:position w:val="16"/>
          <w:sz w:val="24"/>
          <w:lang w:val="da-DK"/>
        </w:rPr>
        <w:t>1</w:t>
      </w:r>
      <w:r w:rsidRPr="00EE529C">
        <w:rPr>
          <w:spacing w:val="41"/>
          <w:w w:val="105"/>
          <w:position w:val="16"/>
          <w:sz w:val="24"/>
          <w:lang w:val="da-DK"/>
        </w:rPr>
        <w:t xml:space="preserve"> </w:t>
      </w:r>
      <w:r w:rsidRPr="00EE529C">
        <w:rPr>
          <w:i/>
          <w:w w:val="105"/>
          <w:sz w:val="24"/>
          <w:lang w:val="da-DK"/>
        </w:rPr>
        <w:t>.</w:t>
      </w:r>
    </w:p>
    <w:p w:rsidR="007E510D" w:rsidRPr="00EE529C" w:rsidRDefault="00EE529C">
      <w:pPr>
        <w:spacing w:before="31" w:line="88" w:lineRule="auto"/>
        <w:ind w:left="4273" w:right="2503"/>
        <w:jc w:val="center"/>
        <w:rPr>
          <w:i/>
          <w:sz w:val="24"/>
          <w:lang w:val="da-DK"/>
        </w:rPr>
      </w:pPr>
      <w:r w:rsidRPr="00EE529C">
        <w:rPr>
          <w:lang w:val="da-DK"/>
        </w:rPr>
        <w:pict>
          <v:group id="_x0000_s1168" style="position:absolute;left:0;text-align:left;margin-left:410.4pt;margin-top:-4.1pt;width:14.6pt;height:3.6pt;z-index:-26987520;mso-position-horizontal-relative:page" coordorigin="8208,-82" coordsize="292,72">
            <v:line id="_x0000_s1170" style="position:absolute" from="8208,-76" to="8499,-76" strokeweight=".21097mm"/>
            <v:line id="_x0000_s1169" style="position:absolute" from="8395,-16" to="8499,-16" strokeweight=".21097mm"/>
            <w10:wrap anchorx="page"/>
          </v:group>
        </w:pict>
      </w:r>
      <w:r w:rsidRPr="00EE529C">
        <w:rPr>
          <w:lang w:val="da-DK"/>
        </w:rPr>
        <w:pict>
          <v:shape id="_x0000_s1167" type="#_x0000_t202" style="position:absolute;left:0;text-align:left;margin-left:410.9pt;margin-top:-11.15pt;width:2.85pt;height:22.55pt;z-index:-26983936;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spacing w:val="-121"/>
                      <w:w w:val="91"/>
                    </w:rPr>
                    <w:t>√</w:t>
                  </w:r>
                </w:p>
              </w:txbxContent>
            </v:textbox>
            <w10:wrap anchorx="page"/>
          </v:shape>
        </w:pict>
      </w:r>
      <w:r w:rsidRPr="00EE529C">
        <w:rPr>
          <w:w w:val="105"/>
          <w:sz w:val="14"/>
          <w:lang w:val="da-DK"/>
        </w:rPr>
        <w:t xml:space="preserve">3 </w:t>
      </w:r>
      <w:r w:rsidRPr="00EE529C">
        <w:rPr>
          <w:i/>
          <w:w w:val="105"/>
          <w:position w:val="-8"/>
          <w:sz w:val="24"/>
          <w:lang w:val="da-DK"/>
        </w:rPr>
        <w:t>e</w:t>
      </w:r>
    </w:p>
    <w:p w:rsidR="007E510D" w:rsidRPr="00EE529C" w:rsidRDefault="007E510D">
      <w:pPr>
        <w:spacing w:line="88" w:lineRule="auto"/>
        <w:jc w:val="center"/>
        <w:rPr>
          <w:sz w:val="24"/>
          <w:lang w:val="da-DK"/>
        </w:rPr>
        <w:sectPr w:rsidR="007E510D" w:rsidRPr="00EE529C">
          <w:type w:val="continuous"/>
          <w:pgSz w:w="11910" w:h="16840"/>
          <w:pgMar w:top="1580" w:right="140" w:bottom="280" w:left="180" w:header="708" w:footer="708" w:gutter="0"/>
          <w:cols w:num="2" w:space="708" w:equalWidth="0">
            <w:col w:w="3011" w:space="40"/>
            <w:col w:w="8539"/>
          </w:cols>
        </w:sectPr>
      </w:pPr>
    </w:p>
    <w:p w:rsidR="007E510D" w:rsidRPr="00EE529C" w:rsidRDefault="007E510D">
      <w:pPr>
        <w:pStyle w:val="BodyText"/>
        <w:rPr>
          <w:i/>
          <w:sz w:val="28"/>
          <w:lang w:val="da-DK"/>
        </w:rPr>
      </w:pPr>
    </w:p>
    <w:p w:rsidR="007E510D" w:rsidRPr="00EE529C" w:rsidRDefault="007E510D">
      <w:pPr>
        <w:pStyle w:val="BodyText"/>
        <w:rPr>
          <w:i/>
          <w:sz w:val="28"/>
          <w:lang w:val="da-DK"/>
        </w:rPr>
      </w:pPr>
    </w:p>
    <w:p w:rsidR="007E510D" w:rsidRPr="00EE529C" w:rsidRDefault="007E510D">
      <w:pPr>
        <w:pStyle w:val="BodyText"/>
        <w:spacing w:before="3"/>
        <w:rPr>
          <w:i/>
          <w:sz w:val="23"/>
          <w:lang w:val="da-DK"/>
        </w:rPr>
      </w:pPr>
    </w:p>
    <w:p w:rsidR="007E510D" w:rsidRPr="00EE529C" w:rsidRDefault="00EE529C">
      <w:pPr>
        <w:pStyle w:val="ListParagraph"/>
        <w:numPr>
          <w:ilvl w:val="0"/>
          <w:numId w:val="25"/>
        </w:numPr>
        <w:tabs>
          <w:tab w:val="left" w:pos="1846"/>
        </w:tabs>
        <w:ind w:hanging="441"/>
        <w:jc w:val="left"/>
        <w:rPr>
          <w:sz w:val="24"/>
          <w:lang w:val="da-DK"/>
        </w:rPr>
      </w:pPr>
      <w:r w:rsidRPr="00EE529C">
        <w:rPr>
          <w:sz w:val="24"/>
          <w:lang w:val="da-DK"/>
        </w:rPr>
        <w:t>Svarene</w:t>
      </w:r>
      <w:r w:rsidRPr="00EE529C">
        <w:rPr>
          <w:spacing w:val="-9"/>
          <w:sz w:val="24"/>
          <w:lang w:val="da-DK"/>
        </w:rPr>
        <w:t xml:space="preserve"> </w:t>
      </w:r>
      <w:r w:rsidRPr="00EE529C">
        <w:rPr>
          <w:spacing w:val="-6"/>
          <w:sz w:val="24"/>
          <w:lang w:val="da-DK"/>
        </w:rPr>
        <w:t>er:</w:t>
      </w:r>
    </w:p>
    <w:p w:rsidR="007E510D" w:rsidRPr="00EE529C" w:rsidRDefault="00EE529C">
      <w:pPr>
        <w:spacing w:before="117" w:line="230" w:lineRule="exact"/>
        <w:ind w:left="3319" w:right="2503"/>
        <w:jc w:val="center"/>
        <w:rPr>
          <w:sz w:val="24"/>
          <w:lang w:val="da-DK"/>
        </w:rPr>
      </w:pPr>
      <w:r w:rsidRPr="00EE529C">
        <w:rPr>
          <w:lang w:val="da-DK"/>
        </w:rPr>
        <w:br w:type="column"/>
      </w:r>
      <w:r w:rsidRPr="00EE529C">
        <w:rPr>
          <w:w w:val="110"/>
          <w:sz w:val="24"/>
          <w:lang w:val="da-DK"/>
        </w:rPr>
        <w:t>1</w:t>
      </w:r>
    </w:p>
    <w:p w:rsidR="007E510D" w:rsidRPr="00EE529C" w:rsidRDefault="00EE529C">
      <w:pPr>
        <w:tabs>
          <w:tab w:val="left" w:pos="2990"/>
        </w:tabs>
        <w:spacing w:line="168" w:lineRule="auto"/>
        <w:ind w:right="2503"/>
        <w:jc w:val="center"/>
        <w:rPr>
          <w:i/>
          <w:sz w:val="24"/>
          <w:lang w:val="da-DK"/>
        </w:rPr>
      </w:pPr>
      <w:r w:rsidRPr="00EE529C">
        <w:rPr>
          <w:lang w:val="da-DK"/>
        </w:rPr>
        <w:pict>
          <v:line id="_x0000_s1166" style="position:absolute;left:0;text-align:left;z-index:-26987008;mso-position-horizontal-relative:page" from="392.05pt,7.5pt" to="398.55pt,7.5pt" strokeweight=".21097mm">
            <w10:wrap anchorx="page"/>
          </v:line>
        </w:pict>
      </w:r>
      <w:r w:rsidRPr="00EE529C">
        <w:rPr>
          <w:i/>
          <w:w w:val="105"/>
          <w:sz w:val="24"/>
          <w:lang w:val="da-DK"/>
        </w:rPr>
        <w:t>x</w:t>
      </w:r>
      <w:r w:rsidRPr="00EE529C">
        <w:rPr>
          <w:i/>
          <w:spacing w:val="-5"/>
          <w:w w:val="105"/>
          <w:sz w:val="24"/>
          <w:lang w:val="da-DK"/>
        </w:rPr>
        <w:t xml:space="preserve"> </w:t>
      </w:r>
      <w:r w:rsidRPr="00EE529C">
        <w:rPr>
          <w:w w:val="105"/>
          <w:sz w:val="24"/>
          <w:lang w:val="da-DK"/>
        </w:rPr>
        <w:t>=</w:t>
      </w:r>
      <w:r w:rsidRPr="00EE529C">
        <w:rPr>
          <w:spacing w:val="-10"/>
          <w:w w:val="105"/>
          <w:sz w:val="24"/>
          <w:lang w:val="da-DK"/>
        </w:rPr>
        <w:t xml:space="preserve"> </w:t>
      </w:r>
      <w:r w:rsidRPr="00EE529C">
        <w:rPr>
          <w:w w:val="105"/>
          <w:sz w:val="24"/>
          <w:lang w:val="da-DK"/>
        </w:rPr>
        <w:t>1</w:t>
      </w:r>
      <w:r w:rsidRPr="00EE529C">
        <w:rPr>
          <w:i/>
          <w:w w:val="105"/>
          <w:sz w:val="24"/>
          <w:lang w:val="da-DK"/>
        </w:rPr>
        <w:t>,</w:t>
      </w:r>
      <w:r w:rsidRPr="00EE529C">
        <w:rPr>
          <w:i/>
          <w:w w:val="105"/>
          <w:sz w:val="24"/>
          <w:lang w:val="da-DK"/>
        </w:rPr>
        <w:tab/>
        <w:t xml:space="preserve">x </w:t>
      </w:r>
      <w:r w:rsidRPr="00EE529C">
        <w:rPr>
          <w:w w:val="105"/>
          <w:sz w:val="24"/>
          <w:lang w:val="da-DK"/>
        </w:rPr>
        <w:t xml:space="preserve">= </w:t>
      </w:r>
      <w:r w:rsidRPr="00EE529C">
        <w:rPr>
          <w:w w:val="105"/>
          <w:position w:val="-15"/>
          <w:sz w:val="24"/>
          <w:lang w:val="da-DK"/>
        </w:rPr>
        <w:t>2</w:t>
      </w:r>
      <w:r w:rsidRPr="00EE529C">
        <w:rPr>
          <w:spacing w:val="-32"/>
          <w:w w:val="105"/>
          <w:position w:val="-15"/>
          <w:sz w:val="24"/>
          <w:lang w:val="da-DK"/>
        </w:rPr>
        <w:t xml:space="preserve"> </w:t>
      </w:r>
      <w:r w:rsidRPr="00EE529C">
        <w:rPr>
          <w:i/>
          <w:w w:val="105"/>
          <w:sz w:val="24"/>
          <w:lang w:val="da-DK"/>
        </w:rPr>
        <w:t>.</w:t>
      </w:r>
    </w:p>
    <w:p w:rsidR="007E510D" w:rsidRPr="00EE529C" w:rsidRDefault="007E510D">
      <w:pPr>
        <w:pStyle w:val="BodyText"/>
        <w:spacing w:before="4"/>
        <w:rPr>
          <w:i/>
          <w:sz w:val="54"/>
          <w:lang w:val="da-DK"/>
        </w:rPr>
      </w:pPr>
    </w:p>
    <w:p w:rsidR="007E510D" w:rsidRPr="00EE529C" w:rsidRDefault="00EE529C">
      <w:pPr>
        <w:pStyle w:val="BodyText"/>
        <w:spacing w:line="230" w:lineRule="exact"/>
        <w:ind w:left="1490"/>
        <w:rPr>
          <w:lang w:val="da-DK"/>
        </w:rPr>
      </w:pPr>
      <w:r w:rsidRPr="00EE529C">
        <w:rPr>
          <w:w w:val="108"/>
          <w:lang w:val="da-DK"/>
        </w:rPr>
        <w:t>3</w:t>
      </w:r>
    </w:p>
    <w:p w:rsidR="007E510D" w:rsidRPr="00EE529C" w:rsidRDefault="00EE529C">
      <w:pPr>
        <w:tabs>
          <w:tab w:val="left" w:pos="2884"/>
        </w:tabs>
        <w:spacing w:line="168" w:lineRule="auto"/>
        <w:ind w:right="2479"/>
        <w:jc w:val="center"/>
        <w:rPr>
          <w:i/>
          <w:sz w:val="24"/>
          <w:lang w:val="da-DK"/>
        </w:rPr>
      </w:pPr>
      <w:r w:rsidRPr="00EE529C">
        <w:rPr>
          <w:lang w:val="da-DK"/>
        </w:rPr>
        <w:pict>
          <v:line id="_x0000_s1165" style="position:absolute;left:0;text-align:left;z-index:-26986496;mso-position-horizontal-relative:page" from="236.05pt,7.5pt" to="242.55pt,7.5pt" strokeweight=".21097mm">
            <w10:wrap anchorx="page"/>
          </v:line>
        </w:pict>
      </w:r>
      <w:r w:rsidRPr="00EE529C">
        <w:rPr>
          <w:w w:val="105"/>
          <w:position w:val="-15"/>
          <w:sz w:val="24"/>
          <w:lang w:val="da-DK"/>
        </w:rPr>
        <w:t>2</w:t>
      </w:r>
      <w:r w:rsidRPr="00EE529C">
        <w:rPr>
          <w:spacing w:val="-40"/>
          <w:w w:val="105"/>
          <w:position w:val="-15"/>
          <w:sz w:val="24"/>
          <w:lang w:val="da-DK"/>
        </w:rPr>
        <w:t xml:space="preserve"> </w:t>
      </w:r>
      <w:r w:rsidRPr="00EE529C">
        <w:rPr>
          <w:i/>
          <w:w w:val="105"/>
          <w:sz w:val="24"/>
          <w:lang w:val="da-DK"/>
        </w:rPr>
        <w:t>,</w:t>
      </w:r>
      <w:r w:rsidRPr="00EE529C">
        <w:rPr>
          <w:i/>
          <w:w w:val="105"/>
          <w:sz w:val="24"/>
          <w:lang w:val="da-DK"/>
        </w:rPr>
        <w:tab/>
      </w:r>
      <w:r w:rsidRPr="00EE529C">
        <w:rPr>
          <w:w w:val="105"/>
          <w:sz w:val="24"/>
          <w:lang w:val="da-DK"/>
        </w:rPr>
        <w:t>3</w:t>
      </w:r>
      <w:r w:rsidRPr="00EE529C">
        <w:rPr>
          <w:i/>
          <w:w w:val="105"/>
          <w:sz w:val="24"/>
          <w:lang w:val="da-DK"/>
        </w:rPr>
        <w:t>.</w:t>
      </w:r>
    </w:p>
    <w:p w:rsidR="007E510D" w:rsidRPr="00EE529C" w:rsidRDefault="007E510D">
      <w:pPr>
        <w:spacing w:line="168" w:lineRule="auto"/>
        <w:jc w:val="center"/>
        <w:rPr>
          <w:sz w:val="24"/>
          <w:lang w:val="da-DK"/>
        </w:rPr>
        <w:sectPr w:rsidR="007E510D" w:rsidRPr="00EE529C">
          <w:type w:val="continuous"/>
          <w:pgSz w:w="11910" w:h="16840"/>
          <w:pgMar w:top="1580" w:right="140" w:bottom="280" w:left="180" w:header="708" w:footer="708" w:gutter="0"/>
          <w:cols w:num="2" w:space="708" w:equalWidth="0">
            <w:col w:w="3011" w:space="40"/>
            <w:col w:w="8539"/>
          </w:cols>
        </w:sectPr>
      </w:pPr>
    </w:p>
    <w:p w:rsidR="007E510D" w:rsidRPr="00EE529C" w:rsidRDefault="007E510D">
      <w:pPr>
        <w:pStyle w:val="BodyText"/>
        <w:spacing w:before="5"/>
        <w:rPr>
          <w:i/>
          <w:sz w:val="13"/>
          <w:lang w:val="da-DK"/>
        </w:rPr>
      </w:pPr>
    </w:p>
    <w:p w:rsidR="007E510D" w:rsidRPr="00EE529C" w:rsidRDefault="00EE529C">
      <w:pPr>
        <w:pStyle w:val="ListParagraph"/>
        <w:numPr>
          <w:ilvl w:val="0"/>
          <w:numId w:val="25"/>
        </w:numPr>
        <w:tabs>
          <w:tab w:val="left" w:pos="1846"/>
        </w:tabs>
        <w:spacing w:before="98" w:line="232" w:lineRule="auto"/>
        <w:ind w:left="1838" w:right="1297" w:hanging="434"/>
        <w:jc w:val="left"/>
        <w:rPr>
          <w:sz w:val="24"/>
          <w:lang w:val="da-DK"/>
        </w:rPr>
      </w:pPr>
      <w:r w:rsidRPr="00EE529C">
        <w:rPr>
          <w:lang w:val="da-DK"/>
        </w:rPr>
        <w:pict>
          <v:shape id="_x0000_s1164" type="#_x0000_t202" style="position:absolute;left:0;text-align:left;margin-left:325.05pt;margin-top:5.45pt;width:5.55pt;height:22.55pt;z-index:-26983424;mso-position-horizontal-relative:page" filled="f" stroked="f">
            <v:textbox inset="0,0,0,0">
              <w:txbxContent>
                <w:p w:rsidR="00EE529C" w:rsidRDefault="00EE529C">
                  <w:pPr>
                    <w:pStyle w:val="BodyText"/>
                    <w:spacing w:line="318" w:lineRule="exact"/>
                    <w:rPr>
                      <w:rFonts w:ascii="Lucida Sans Unicode"/>
                    </w:rPr>
                  </w:pPr>
                  <w:r>
                    <w:rPr>
                      <w:rFonts w:ascii="Lucida Sans Unicode"/>
                      <w:w w:val="88"/>
                    </w:rPr>
                    <w:t>\</w:t>
                  </w:r>
                </w:p>
              </w:txbxContent>
            </v:textbox>
            <w10:wrap anchorx="page"/>
          </v:shape>
        </w:pict>
      </w:r>
      <w:r w:rsidRPr="00EE529C">
        <w:rPr>
          <w:sz w:val="24"/>
          <w:lang w:val="da-DK"/>
        </w:rPr>
        <w:t xml:space="preserve">Funkionen </w:t>
      </w:r>
      <w:r w:rsidRPr="00EE529C">
        <w:rPr>
          <w:i/>
          <w:sz w:val="24"/>
          <w:lang w:val="da-DK"/>
        </w:rPr>
        <w:t xml:space="preserve">f </w:t>
      </w:r>
      <w:r w:rsidRPr="00EE529C">
        <w:rPr>
          <w:sz w:val="24"/>
          <w:lang w:val="da-DK"/>
        </w:rPr>
        <w:t>er kontinert på mængden R  0</w:t>
      </w:r>
      <w:r w:rsidRPr="00EE529C">
        <w:rPr>
          <w:i/>
          <w:sz w:val="24"/>
          <w:lang w:val="da-DK"/>
        </w:rPr>
        <w:t xml:space="preserve">, </w:t>
      </w:r>
      <w:r w:rsidRPr="00EE529C">
        <w:rPr>
          <w:sz w:val="24"/>
          <w:lang w:val="da-DK"/>
        </w:rPr>
        <w:t>1</w:t>
      </w:r>
      <w:r w:rsidRPr="00EE529C">
        <w:rPr>
          <w:i/>
          <w:sz w:val="24"/>
          <w:lang w:val="da-DK"/>
        </w:rPr>
        <w:t xml:space="preserve">, </w:t>
      </w:r>
      <w:r w:rsidRPr="00EE529C">
        <w:rPr>
          <w:sz w:val="24"/>
          <w:lang w:val="da-DK"/>
        </w:rPr>
        <w:t>2, altså i alle punkter undtagen 1,2 og 3.</w:t>
      </w:r>
    </w:p>
    <w:p w:rsidR="007E510D" w:rsidRPr="00EE529C" w:rsidRDefault="00EE529C">
      <w:pPr>
        <w:pStyle w:val="ListParagraph"/>
        <w:numPr>
          <w:ilvl w:val="0"/>
          <w:numId w:val="25"/>
        </w:numPr>
        <w:tabs>
          <w:tab w:val="left" w:pos="1846"/>
          <w:tab w:val="left" w:pos="3670"/>
        </w:tabs>
        <w:spacing w:before="168"/>
        <w:ind w:hanging="441"/>
        <w:jc w:val="left"/>
        <w:rPr>
          <w:sz w:val="24"/>
          <w:lang w:val="da-DK"/>
        </w:rPr>
      </w:pPr>
      <w:r w:rsidRPr="00EE529C">
        <w:rPr>
          <w:lang w:val="da-DK"/>
        </w:rPr>
        <w:pict>
          <v:shape id="_x0000_s1163" type="#_x0000_t202" style="position:absolute;left:0;text-align:left;margin-left:171.95pt;margin-top:16.95pt;width:18.75pt;height:17.2pt;z-index:-26982912;mso-position-horizontal-relative:page" filled="f" stroked="f">
            <v:textbox inset="0,0,0,0">
              <w:txbxContent>
                <w:p w:rsidR="00EE529C" w:rsidRDefault="00EE529C">
                  <w:pPr>
                    <w:spacing w:line="244" w:lineRule="exact"/>
                    <w:rPr>
                      <w:sz w:val="18"/>
                    </w:rPr>
                  </w:pPr>
                  <w:r>
                    <w:rPr>
                      <w:i/>
                      <w:w w:val="105"/>
                      <w:sz w:val="18"/>
                    </w:rPr>
                    <w:t>x</w:t>
                  </w:r>
                  <w:r>
                    <w:rPr>
                      <w:rFonts w:ascii="Lucida Sans Unicode" w:hAnsi="Lucida Sans Unicode"/>
                      <w:w w:val="105"/>
                      <w:sz w:val="18"/>
                    </w:rPr>
                    <w:t>→</w:t>
                  </w:r>
                  <w:r>
                    <w:rPr>
                      <w:w w:val="105"/>
                      <w:sz w:val="18"/>
                    </w:rPr>
                    <w:t>2</w:t>
                  </w:r>
                </w:p>
              </w:txbxContent>
            </v:textbox>
            <w10:wrap anchorx="page"/>
          </v:shape>
        </w:pict>
      </w:r>
      <w:r w:rsidRPr="00EE529C">
        <w:rPr>
          <w:sz w:val="24"/>
          <w:lang w:val="da-DK"/>
        </w:rPr>
        <w:t>Svaret er:</w:t>
      </w:r>
      <w:r w:rsidRPr="00EE529C">
        <w:rPr>
          <w:spacing w:val="1"/>
          <w:sz w:val="24"/>
          <w:lang w:val="da-DK"/>
        </w:rPr>
        <w:t xml:space="preserve"> </w:t>
      </w:r>
      <w:r w:rsidRPr="00EE529C">
        <w:rPr>
          <w:sz w:val="24"/>
          <w:lang w:val="da-DK"/>
        </w:rPr>
        <w:t>lim</w:t>
      </w:r>
      <w:r w:rsidRPr="00EE529C">
        <w:rPr>
          <w:sz w:val="24"/>
          <w:lang w:val="da-DK"/>
        </w:rPr>
        <w:tab/>
      </w:r>
      <w:r w:rsidRPr="00EE529C">
        <w:rPr>
          <w:i/>
          <w:spacing w:val="4"/>
          <w:sz w:val="24"/>
          <w:lang w:val="da-DK"/>
        </w:rPr>
        <w:t>xe</w:t>
      </w:r>
      <w:r w:rsidRPr="00EE529C">
        <w:rPr>
          <w:i/>
          <w:spacing w:val="4"/>
          <w:sz w:val="24"/>
          <w:vertAlign w:val="superscript"/>
          <w:lang w:val="da-DK"/>
        </w:rPr>
        <w:t>x</w:t>
      </w:r>
      <w:r w:rsidRPr="00EE529C">
        <w:rPr>
          <w:spacing w:val="4"/>
          <w:position w:val="15"/>
          <w:sz w:val="14"/>
          <w:lang w:val="da-DK"/>
        </w:rPr>
        <w:t>2</w:t>
      </w:r>
      <w:r w:rsidRPr="00EE529C">
        <w:rPr>
          <w:rFonts w:ascii="Lucida Sans Unicode" w:hAnsi="Lucida Sans Unicode"/>
          <w:spacing w:val="4"/>
          <w:position w:val="9"/>
          <w:sz w:val="18"/>
          <w:lang w:val="da-DK"/>
        </w:rPr>
        <w:t>−</w:t>
      </w:r>
      <w:r w:rsidRPr="00EE529C">
        <w:rPr>
          <w:spacing w:val="4"/>
          <w:position w:val="9"/>
          <w:sz w:val="18"/>
          <w:lang w:val="da-DK"/>
        </w:rPr>
        <w:t xml:space="preserve">4 </w:t>
      </w:r>
      <w:r w:rsidRPr="00EE529C">
        <w:rPr>
          <w:rFonts w:ascii="Lucida Sans Unicode" w:hAnsi="Lucida Sans Unicode"/>
          <w:sz w:val="24"/>
          <w:lang w:val="da-DK"/>
        </w:rPr>
        <w:t>−</w:t>
      </w:r>
      <w:r w:rsidRPr="00EE529C">
        <w:rPr>
          <w:rFonts w:ascii="Lucida Sans Unicode" w:hAnsi="Lucida Sans Unicode"/>
          <w:spacing w:val="-46"/>
          <w:sz w:val="24"/>
          <w:lang w:val="da-DK"/>
        </w:rPr>
        <w:t xml:space="preserve"> </w:t>
      </w:r>
      <w:r w:rsidRPr="00EE529C">
        <w:rPr>
          <w:i/>
          <w:sz w:val="24"/>
          <w:lang w:val="da-DK"/>
        </w:rPr>
        <w:t xml:space="preserve">x </w:t>
      </w:r>
      <w:r w:rsidRPr="00EE529C">
        <w:rPr>
          <w:sz w:val="24"/>
          <w:lang w:val="da-DK"/>
        </w:rPr>
        <w:t>= 0.</w:t>
      </w:r>
    </w:p>
    <w:p w:rsidR="007E510D" w:rsidRPr="00EE529C" w:rsidRDefault="00EE529C">
      <w:pPr>
        <w:pStyle w:val="ListParagraph"/>
        <w:numPr>
          <w:ilvl w:val="0"/>
          <w:numId w:val="25"/>
        </w:numPr>
        <w:tabs>
          <w:tab w:val="left" w:pos="1846"/>
        </w:tabs>
        <w:spacing w:before="150"/>
        <w:ind w:hanging="441"/>
        <w:jc w:val="left"/>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7E510D">
      <w:pP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EE529C">
      <w:pPr>
        <w:tabs>
          <w:tab w:val="left" w:pos="4855"/>
          <w:tab w:val="left" w:pos="7668"/>
        </w:tabs>
        <w:spacing w:before="119" w:line="335" w:lineRule="exact"/>
        <w:ind w:left="2475"/>
        <w:rPr>
          <w:sz w:val="24"/>
          <w:lang w:val="da-DK"/>
        </w:rPr>
      </w:pPr>
      <w:r w:rsidRPr="00EE529C">
        <w:rPr>
          <w:lang w:val="da-DK"/>
        </w:rPr>
        <w:pict>
          <v:line id="_x0000_s1162" style="position:absolute;left:0;text-align:left;z-index:-26985472;mso-position-horizontal-relative:page" from="311.05pt,18.3pt" to="314.85pt,18.3pt" strokeweight=".15806mm">
            <w10:wrap anchorx="page"/>
          </v:line>
        </w:pict>
      </w:r>
      <w:r w:rsidRPr="00EE529C">
        <w:rPr>
          <w:lang w:val="da-DK"/>
        </w:rPr>
        <w:pict>
          <v:line id="_x0000_s1161" style="position:absolute;left:0;text-align:left;z-index:17448448;mso-position-horizontal-relative:page" from="430.8pt,22.5pt" to="443.65pt,22.5pt" strokeweight=".21097mm">
            <w10:wrap anchorx="page"/>
          </v:line>
        </w:pict>
      </w:r>
      <w:r w:rsidRPr="00EE529C">
        <w:rPr>
          <w:lang w:val="da-DK"/>
        </w:rPr>
        <w:pict>
          <v:shape id="_x0000_s1160" type="#_x0000_t202" style="position:absolute;left:0;text-align:left;margin-left:311.05pt;margin-top:17.2pt;width:3.85pt;height:8.25pt;z-index:-26982400;mso-position-horizontal-relative:page" filled="f" stroked="f">
            <v:textbox inset="0,0,0,0">
              <w:txbxContent>
                <w:p w:rsidR="00EE529C" w:rsidRDefault="00EE529C">
                  <w:pPr>
                    <w:spacing w:line="165" w:lineRule="exact"/>
                    <w:rPr>
                      <w:sz w:val="14"/>
                    </w:rPr>
                  </w:pPr>
                  <w:r>
                    <w:rPr>
                      <w:w w:val="108"/>
                      <w:sz w:val="14"/>
                    </w:rPr>
                    <w:t>3</w:t>
                  </w:r>
                </w:p>
              </w:txbxContent>
            </v:textbox>
            <w10:wrap anchorx="page"/>
          </v:shape>
        </w:pict>
      </w:r>
      <w:r w:rsidRPr="00EE529C">
        <w:rPr>
          <w:lang w:val="da-DK"/>
        </w:rPr>
        <w:pict>
          <v:shape id="_x0000_s1159" type="#_x0000_t202" style="position:absolute;left:0;text-align:left;margin-left:210.6pt;margin-top:22.8pt;width:3.85pt;height:8.25pt;z-index:-26981888;mso-position-horizontal-relative:page" filled="f" stroked="f">
            <v:textbox inset="0,0,0,0">
              <w:txbxContent>
                <w:p w:rsidR="00EE529C" w:rsidRDefault="00EE529C">
                  <w:pPr>
                    <w:spacing w:line="165" w:lineRule="exact"/>
                    <w:rPr>
                      <w:sz w:val="14"/>
                    </w:rPr>
                  </w:pPr>
                  <w:r>
                    <w:rPr>
                      <w:w w:val="108"/>
                      <w:sz w:val="14"/>
                    </w:rPr>
                    <w:t>3</w:t>
                  </w:r>
                </w:p>
              </w:txbxContent>
            </v:textbox>
            <w10:wrap anchorx="page"/>
          </v:shape>
        </w:pict>
      </w:r>
      <w:r w:rsidRPr="00EE529C">
        <w:rPr>
          <w:i/>
          <w:w w:val="105"/>
          <w:sz w:val="24"/>
          <w:lang w:val="da-DK"/>
        </w:rPr>
        <w:t xml:space="preserve">f </w:t>
      </w:r>
      <w:r w:rsidRPr="00EE529C">
        <w:rPr>
          <w:i/>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lang w:val="da-DK"/>
        </w:rPr>
        <w:t>) = 4</w:t>
      </w:r>
      <w:r w:rsidRPr="00EE529C">
        <w:rPr>
          <w:i/>
          <w:w w:val="105"/>
          <w:sz w:val="24"/>
          <w:lang w:val="da-DK"/>
        </w:rPr>
        <w:t xml:space="preserve">x </w:t>
      </w:r>
      <w:r w:rsidRPr="00EE529C">
        <w:rPr>
          <w:w w:val="105"/>
          <w:sz w:val="24"/>
          <w:lang w:val="da-DK"/>
        </w:rPr>
        <w:t xml:space="preserve">+ </w:t>
      </w:r>
      <w:r w:rsidRPr="00EE529C">
        <w:rPr>
          <w:spacing w:val="38"/>
          <w:w w:val="105"/>
          <w:sz w:val="24"/>
          <w:lang w:val="da-DK"/>
        </w:rPr>
        <w:t xml:space="preserve"> </w:t>
      </w:r>
      <w:r w:rsidRPr="00EE529C">
        <w:rPr>
          <w:w w:val="105"/>
          <w:position w:val="16"/>
          <w:sz w:val="24"/>
          <w:lang w:val="da-DK"/>
        </w:rPr>
        <w:t xml:space="preserve">1 </w:t>
      </w:r>
      <w:r w:rsidRPr="00EE529C">
        <w:rPr>
          <w:spacing w:val="29"/>
          <w:w w:val="105"/>
          <w:position w:val="16"/>
          <w:sz w:val="24"/>
          <w:lang w:val="da-DK"/>
        </w:rPr>
        <w:t xml:space="preserve"> </w:t>
      </w:r>
      <w:r w:rsidRPr="00EE529C">
        <w:rPr>
          <w:i/>
          <w:w w:val="105"/>
          <w:sz w:val="24"/>
          <w:lang w:val="da-DK"/>
        </w:rPr>
        <w:t>,</w:t>
      </w:r>
      <w:r w:rsidRPr="00EE529C">
        <w:rPr>
          <w:i/>
          <w:w w:val="105"/>
          <w:sz w:val="24"/>
          <w:lang w:val="da-DK"/>
        </w:rPr>
        <w:tab/>
      </w:r>
      <w:r w:rsidRPr="00EE529C">
        <w:rPr>
          <w:i/>
          <w:spacing w:val="19"/>
          <w:w w:val="105"/>
          <w:sz w:val="24"/>
          <w:lang w:val="da-DK"/>
        </w:rPr>
        <w:t>g</w:t>
      </w:r>
      <w:r w:rsidRPr="00EE529C">
        <w:rPr>
          <w:i/>
          <w:spacing w:val="-5"/>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spacing w:val="-16"/>
          <w:w w:val="105"/>
          <w:sz w:val="24"/>
          <w:lang w:val="da-DK"/>
        </w:rPr>
        <w:t xml:space="preserve"> </w:t>
      </w:r>
      <w:r w:rsidRPr="00EE529C">
        <w:rPr>
          <w:w w:val="105"/>
          <w:sz w:val="24"/>
          <w:lang w:val="da-DK"/>
        </w:rPr>
        <w:t>=</w:t>
      </w:r>
      <w:r w:rsidRPr="00EE529C">
        <w:rPr>
          <w:spacing w:val="4"/>
          <w:w w:val="105"/>
          <w:sz w:val="24"/>
          <w:lang w:val="da-DK"/>
        </w:rPr>
        <w:t xml:space="preserve"> </w:t>
      </w:r>
      <w:r w:rsidRPr="00EE529C">
        <w:rPr>
          <w:w w:val="105"/>
          <w:position w:val="16"/>
          <w:sz w:val="24"/>
          <w:lang w:val="da-DK"/>
        </w:rPr>
        <w:t>2</w:t>
      </w:r>
      <w:r w:rsidRPr="00EE529C">
        <w:rPr>
          <w:spacing w:val="-42"/>
          <w:w w:val="105"/>
          <w:position w:val="16"/>
          <w:sz w:val="24"/>
          <w:lang w:val="da-DK"/>
        </w:rPr>
        <w:t xml:space="preserve"> </w:t>
      </w:r>
      <w:r w:rsidRPr="00EE529C">
        <w:rPr>
          <w:i/>
          <w:spacing w:val="3"/>
          <w:w w:val="105"/>
          <w:sz w:val="24"/>
          <w:lang w:val="da-DK"/>
        </w:rPr>
        <w:t>x</w:t>
      </w:r>
      <w:r w:rsidRPr="00EE529C">
        <w:rPr>
          <w:rFonts w:ascii="Lucida Sans Unicode" w:hAnsi="Lucida Sans Unicode"/>
          <w:spacing w:val="3"/>
          <w:w w:val="105"/>
          <w:sz w:val="24"/>
          <w:vertAlign w:val="superscript"/>
          <w:lang w:val="da-DK"/>
        </w:rPr>
        <w:t>−</w:t>
      </w:r>
      <w:r w:rsidRPr="00EE529C">
        <w:rPr>
          <w:rFonts w:ascii="Lucida Sans Unicode" w:hAnsi="Lucida Sans Unicode"/>
          <w:spacing w:val="-60"/>
          <w:w w:val="105"/>
          <w:sz w:val="24"/>
          <w:lang w:val="da-DK"/>
        </w:rPr>
        <w:t xml:space="preserve"> </w:t>
      </w:r>
      <w:r w:rsidRPr="00EE529C">
        <w:rPr>
          <w:w w:val="105"/>
          <w:position w:val="17"/>
          <w:sz w:val="14"/>
          <w:lang w:val="da-DK"/>
        </w:rPr>
        <w:t>1</w:t>
      </w:r>
      <w:r w:rsidRPr="00EE529C">
        <w:rPr>
          <w:spacing w:val="28"/>
          <w:w w:val="105"/>
          <w:position w:val="17"/>
          <w:sz w:val="14"/>
          <w:lang w:val="da-DK"/>
        </w:rPr>
        <w:t xml:space="preserve"> </w:t>
      </w:r>
      <w:r w:rsidRPr="00EE529C">
        <w:rPr>
          <w:w w:val="105"/>
          <w:sz w:val="24"/>
          <w:lang w:val="da-DK"/>
        </w:rPr>
        <w:t>+</w:t>
      </w:r>
      <w:r w:rsidRPr="00EE529C">
        <w:rPr>
          <w:spacing w:val="-29"/>
          <w:w w:val="105"/>
          <w:sz w:val="24"/>
          <w:lang w:val="da-DK"/>
        </w:rPr>
        <w:t xml:space="preserve"> </w:t>
      </w:r>
      <w:r w:rsidRPr="00EE529C">
        <w:rPr>
          <w:w w:val="105"/>
          <w:sz w:val="24"/>
          <w:lang w:val="da-DK"/>
        </w:rPr>
        <w:t>sin(</w:t>
      </w:r>
      <w:r w:rsidRPr="00EE529C">
        <w:rPr>
          <w:i/>
          <w:w w:val="105"/>
          <w:sz w:val="24"/>
          <w:lang w:val="da-DK"/>
        </w:rPr>
        <w:t>x</w:t>
      </w:r>
      <w:r w:rsidRPr="00EE529C">
        <w:rPr>
          <w:w w:val="105"/>
          <w:sz w:val="24"/>
          <w:lang w:val="da-DK"/>
        </w:rPr>
        <w:t>)</w:t>
      </w:r>
      <w:r w:rsidRPr="00EE529C">
        <w:rPr>
          <w:i/>
          <w:w w:val="105"/>
          <w:sz w:val="24"/>
          <w:lang w:val="da-DK"/>
        </w:rPr>
        <w:t>,</w:t>
      </w:r>
      <w:r w:rsidRPr="00EE529C">
        <w:rPr>
          <w:i/>
          <w:w w:val="105"/>
          <w:sz w:val="24"/>
          <w:lang w:val="da-DK"/>
        </w:rPr>
        <w:tab/>
        <w:t>h</w:t>
      </w:r>
      <w:r w:rsidRPr="00EE529C">
        <w:rPr>
          <w:i/>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lang w:val="da-DK"/>
        </w:rPr>
        <w:t>) =</w:t>
      </w:r>
      <w:r w:rsidRPr="00EE529C">
        <w:rPr>
          <w:spacing w:val="8"/>
          <w:w w:val="105"/>
          <w:sz w:val="24"/>
          <w:lang w:val="da-DK"/>
        </w:rPr>
        <w:t xml:space="preserve"> </w:t>
      </w:r>
      <w:r w:rsidRPr="00EE529C">
        <w:rPr>
          <w:spacing w:val="-17"/>
          <w:w w:val="105"/>
          <w:position w:val="16"/>
          <w:sz w:val="24"/>
          <w:lang w:val="da-DK"/>
        </w:rPr>
        <w:t>3</w:t>
      </w:r>
    </w:p>
    <w:p w:rsidR="007E510D" w:rsidRPr="00EE529C" w:rsidRDefault="00EE529C">
      <w:pPr>
        <w:tabs>
          <w:tab w:val="left" w:pos="5620"/>
        </w:tabs>
        <w:spacing w:line="20" w:lineRule="exact"/>
        <w:ind w:left="3745"/>
        <w:rPr>
          <w:sz w:val="2"/>
          <w:lang w:val="da-DK"/>
        </w:rPr>
      </w:pPr>
      <w:r w:rsidRPr="00EE529C">
        <w:rPr>
          <w:sz w:val="2"/>
          <w:lang w:val="da-DK"/>
        </w:rPr>
      </w:r>
      <w:r w:rsidRPr="00EE529C">
        <w:rPr>
          <w:sz w:val="2"/>
          <w:lang w:val="da-DK"/>
        </w:rPr>
        <w:pict>
          <v:group id="_x0000_s1157" style="width:19.55pt;height:.6pt;mso-position-horizontal-relative:char;mso-position-vertical-relative:line" coordsize="391,12">
            <v:line id="_x0000_s1158" style="position:absolute" from="0,6" to="391,6" strokeweight=".21097mm"/>
            <w10:anchorlock/>
          </v:group>
        </w:pict>
      </w:r>
      <w:r w:rsidRPr="00EE529C">
        <w:rPr>
          <w:sz w:val="2"/>
          <w:lang w:val="da-DK"/>
        </w:rPr>
        <w:tab/>
      </w:r>
      <w:r w:rsidRPr="00EE529C">
        <w:rPr>
          <w:sz w:val="2"/>
          <w:lang w:val="da-DK"/>
        </w:rPr>
      </w:r>
      <w:r w:rsidRPr="00EE529C">
        <w:rPr>
          <w:sz w:val="2"/>
          <w:lang w:val="da-DK"/>
        </w:rPr>
        <w:pict>
          <v:group id="_x0000_s1155" style="width:6.55pt;height:.6pt;mso-position-horizontal-relative:char;mso-position-vertical-relative:line" coordsize="131,12">
            <v:line id="_x0000_s1156" style="position:absolute" from="0,6" to="130,6" strokeweight=".21097mm"/>
            <w10:anchorlock/>
          </v:group>
        </w:pict>
      </w:r>
    </w:p>
    <w:p w:rsidR="007E510D" w:rsidRPr="00EE529C" w:rsidRDefault="00EE529C">
      <w:pPr>
        <w:spacing w:before="215" w:line="239" w:lineRule="exact"/>
        <w:ind w:left="87"/>
        <w:rPr>
          <w:i/>
          <w:sz w:val="24"/>
          <w:lang w:val="da-DK"/>
        </w:rPr>
      </w:pPr>
      <w:r w:rsidRPr="00EE529C">
        <w:rPr>
          <w:lang w:val="da-DK"/>
        </w:rPr>
        <w:br w:type="column"/>
      </w:r>
      <w:r w:rsidRPr="00EE529C">
        <w:rPr>
          <w:w w:val="105"/>
          <w:sz w:val="24"/>
          <w:lang w:val="da-DK"/>
        </w:rPr>
        <w:t>+ 4</w:t>
      </w:r>
      <w:r w:rsidRPr="00EE529C">
        <w:rPr>
          <w:i/>
          <w:w w:val="105"/>
          <w:sz w:val="24"/>
          <w:lang w:val="da-DK"/>
        </w:rPr>
        <w:t>xe</w:t>
      </w:r>
      <w:r w:rsidRPr="00EE529C">
        <w:rPr>
          <w:w w:val="105"/>
          <w:sz w:val="24"/>
          <w:vertAlign w:val="superscript"/>
          <w:lang w:val="da-DK"/>
        </w:rPr>
        <w:t>2</w:t>
      </w:r>
      <w:r w:rsidRPr="00EE529C">
        <w:rPr>
          <w:i/>
          <w:w w:val="105"/>
          <w:sz w:val="24"/>
          <w:vertAlign w:val="superscript"/>
          <w:lang w:val="da-DK"/>
        </w:rPr>
        <w:t>x</w:t>
      </w:r>
      <w:r w:rsidRPr="00EE529C">
        <w:rPr>
          <w:w w:val="105"/>
          <w:position w:val="16"/>
          <w:sz w:val="14"/>
          <w:lang w:val="da-DK"/>
        </w:rPr>
        <w:t xml:space="preserve">2 </w:t>
      </w:r>
      <w:r w:rsidRPr="00EE529C">
        <w:rPr>
          <w:i/>
          <w:w w:val="105"/>
          <w:sz w:val="24"/>
          <w:lang w:val="da-DK"/>
        </w:rPr>
        <w:t>.</w:t>
      </w:r>
    </w:p>
    <w:p w:rsidR="007E510D" w:rsidRPr="00EE529C" w:rsidRDefault="007E510D">
      <w:pPr>
        <w:spacing w:line="239" w:lineRule="exact"/>
        <w:rPr>
          <w:sz w:val="24"/>
          <w:lang w:val="da-DK"/>
        </w:rPr>
        <w:sectPr w:rsidR="007E510D" w:rsidRPr="00EE529C">
          <w:type w:val="continuous"/>
          <w:pgSz w:w="11910" w:h="16840"/>
          <w:pgMar w:top="1580" w:right="140" w:bottom="280" w:left="180" w:header="708" w:footer="708" w:gutter="0"/>
          <w:cols w:num="2" w:space="708" w:equalWidth="0">
            <w:col w:w="8630" w:space="40"/>
            <w:col w:w="2920"/>
          </w:cols>
        </w:sectPr>
      </w:pPr>
    </w:p>
    <w:p w:rsidR="007E510D" w:rsidRPr="00EE529C" w:rsidRDefault="00EE529C">
      <w:pPr>
        <w:tabs>
          <w:tab w:val="left" w:pos="5626"/>
          <w:tab w:val="left" w:pos="8435"/>
        </w:tabs>
        <w:spacing w:line="206" w:lineRule="auto"/>
        <w:ind w:left="3751"/>
        <w:rPr>
          <w:i/>
          <w:sz w:val="24"/>
          <w:lang w:val="da-DK"/>
        </w:rPr>
      </w:pPr>
      <w:r w:rsidRPr="00EE529C">
        <w:rPr>
          <w:lang w:val="da-DK"/>
        </w:rPr>
        <w:pict>
          <v:line id="_x0000_s1154" style="position:absolute;left:0;text-align:left;z-index:-26985984;mso-position-horizontal-relative:page" from="210.6pt,7.3pt" to="214.4pt,7.3pt" strokeweight=".15806mm">
            <w10:wrap anchorx="page"/>
          </v:line>
        </w:pict>
      </w:r>
      <w:r w:rsidRPr="00EE529C">
        <w:rPr>
          <w:w w:val="105"/>
          <w:position w:val="-6"/>
          <w:sz w:val="24"/>
          <w:lang w:val="da-DK"/>
        </w:rPr>
        <w:t>2</w:t>
      </w:r>
      <w:r w:rsidRPr="00EE529C">
        <w:rPr>
          <w:i/>
          <w:w w:val="105"/>
          <w:position w:val="-6"/>
          <w:sz w:val="24"/>
          <w:lang w:val="da-DK"/>
        </w:rPr>
        <w:t>x</w:t>
      </w:r>
      <w:r w:rsidRPr="00EE529C">
        <w:rPr>
          <w:i/>
          <w:spacing w:val="-33"/>
          <w:w w:val="105"/>
          <w:position w:val="-6"/>
          <w:sz w:val="24"/>
          <w:lang w:val="da-DK"/>
        </w:rPr>
        <w:t xml:space="preserve"> </w:t>
      </w:r>
      <w:r w:rsidRPr="00EE529C">
        <w:rPr>
          <w:w w:val="105"/>
          <w:position w:val="-3"/>
          <w:sz w:val="14"/>
          <w:lang w:val="da-DK"/>
        </w:rPr>
        <w:t>2</w:t>
      </w:r>
      <w:r w:rsidRPr="00EE529C">
        <w:rPr>
          <w:w w:val="105"/>
          <w:position w:val="-3"/>
          <w:sz w:val="14"/>
          <w:lang w:val="da-DK"/>
        </w:rPr>
        <w:tab/>
      </w:r>
      <w:r w:rsidRPr="00EE529C">
        <w:rPr>
          <w:w w:val="105"/>
          <w:sz w:val="24"/>
          <w:lang w:val="da-DK"/>
        </w:rPr>
        <w:t>3</w:t>
      </w:r>
      <w:r w:rsidRPr="00EE529C">
        <w:rPr>
          <w:w w:val="105"/>
          <w:sz w:val="24"/>
          <w:lang w:val="da-DK"/>
        </w:rPr>
        <w:tab/>
        <w:t>2</w:t>
      </w:r>
      <w:r w:rsidRPr="00EE529C">
        <w:rPr>
          <w:i/>
          <w:w w:val="105"/>
          <w:sz w:val="24"/>
          <w:lang w:val="da-DK"/>
        </w:rPr>
        <w:t>x</w:t>
      </w:r>
    </w:p>
    <w:p w:rsidR="007E510D" w:rsidRPr="00EE529C" w:rsidRDefault="007E510D">
      <w:pPr>
        <w:pStyle w:val="BodyText"/>
        <w:spacing w:before="3"/>
        <w:rPr>
          <w:i/>
          <w:sz w:val="11"/>
          <w:lang w:val="da-DK"/>
        </w:rPr>
      </w:pPr>
    </w:p>
    <w:p w:rsidR="007E510D" w:rsidRPr="00EE529C" w:rsidRDefault="00EE529C">
      <w:pPr>
        <w:pStyle w:val="ListParagraph"/>
        <w:numPr>
          <w:ilvl w:val="0"/>
          <w:numId w:val="25"/>
        </w:numPr>
        <w:tabs>
          <w:tab w:val="left" w:pos="1846"/>
        </w:tabs>
        <w:spacing w:before="90"/>
        <w:ind w:hanging="441"/>
        <w:jc w:val="left"/>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EE529C">
      <w:pPr>
        <w:tabs>
          <w:tab w:val="left" w:pos="3341"/>
          <w:tab w:val="left" w:pos="6851"/>
          <w:tab w:val="left" w:pos="7698"/>
        </w:tabs>
        <w:spacing w:before="119" w:line="391" w:lineRule="exact"/>
        <w:ind w:left="545"/>
        <w:jc w:val="center"/>
        <w:rPr>
          <w:i/>
          <w:sz w:val="24"/>
          <w:lang w:val="da-DK"/>
        </w:rPr>
      </w:pPr>
      <w:r w:rsidRPr="00EE529C">
        <w:rPr>
          <w:lang w:val="da-DK"/>
        </w:rPr>
        <w:pict>
          <v:line id="_x0000_s1153" style="position:absolute;left:0;text-align:left;z-index:-26984448;mso-position-horizontal-relative:page" from="497.25pt,18.3pt" to="501.05pt,18.3pt" strokeweight=".15806mm">
            <w10:wrap anchorx="page"/>
          </v:line>
        </w:pict>
      </w:r>
      <w:r w:rsidRPr="00EE529C">
        <w:rPr>
          <w:lang w:val="da-DK"/>
        </w:rPr>
        <w:pict>
          <v:shape id="_x0000_s1152" type="#_x0000_t202" style="position:absolute;left:0;text-align:left;margin-left:468pt;margin-top:14.85pt;width:7.35pt;height:22.55pt;z-index:-26981376;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lang w:val="da-DK"/>
        </w:rPr>
        <w:pict>
          <v:shape id="_x0000_s1151" type="#_x0000_t202" style="position:absolute;left:0;text-align:left;margin-left:490.55pt;margin-top:12.55pt;width:5.5pt;height:16.9pt;z-index:-26980864;mso-position-horizontal-relative:page" filled="f" stroked="f">
            <v:textbox inset="0,0,0,0">
              <w:txbxContent>
                <w:p w:rsidR="00EE529C" w:rsidRDefault="00EE529C">
                  <w:pPr>
                    <w:spacing w:line="239" w:lineRule="exact"/>
                    <w:rPr>
                      <w:rFonts w:ascii="Lucida Sans Unicode" w:hAnsi="Lucida Sans Unicode"/>
                      <w:sz w:val="18"/>
                    </w:rPr>
                  </w:pPr>
                  <w:r>
                    <w:rPr>
                      <w:rFonts w:ascii="Lucida Sans Unicode" w:hAnsi="Lucida Sans Unicode"/>
                      <w:w w:val="76"/>
                      <w:sz w:val="18"/>
                    </w:rPr>
                    <w:t>−</w:t>
                  </w:r>
                </w:p>
              </w:txbxContent>
            </v:textbox>
            <w10:wrap anchorx="page"/>
          </v:shape>
        </w:pict>
      </w:r>
      <w:r w:rsidRPr="00EE529C">
        <w:rPr>
          <w:lang w:val="da-DK"/>
        </w:rPr>
        <w:pict>
          <v:shape id="_x0000_s1150" type="#_x0000_t202" style="position:absolute;left:0;text-align:left;margin-left:497.25pt;margin-top:17.2pt;width:3.85pt;height:8.25pt;z-index:-26980352;mso-position-horizontal-relative:page" filled="f" stroked="f">
            <v:textbox inset="0,0,0,0">
              <w:txbxContent>
                <w:p w:rsidR="00EE529C" w:rsidRDefault="00EE529C">
                  <w:pPr>
                    <w:spacing w:line="165" w:lineRule="exact"/>
                    <w:rPr>
                      <w:sz w:val="14"/>
                    </w:rPr>
                  </w:pPr>
                  <w:r>
                    <w:rPr>
                      <w:w w:val="108"/>
                      <w:sz w:val="14"/>
                    </w:rPr>
                    <w:t>2</w:t>
                  </w:r>
                </w:p>
              </w:txbxContent>
            </v:textbox>
            <w10:wrap anchorx="page"/>
          </v:shape>
        </w:pict>
      </w:r>
      <w:r w:rsidRPr="00EE529C">
        <w:rPr>
          <w:i/>
          <w:w w:val="105"/>
          <w:sz w:val="24"/>
          <w:lang w:val="da-DK"/>
        </w:rPr>
        <w:t xml:space="preserve">f </w:t>
      </w:r>
      <w:r w:rsidRPr="00EE529C">
        <w:rPr>
          <w:i/>
          <w:w w:val="105"/>
          <w:sz w:val="24"/>
          <w:vertAlign w:val="superscript"/>
          <w:lang w:val="da-DK"/>
        </w:rPr>
        <w:t xml:space="preserve"> </w:t>
      </w:r>
      <w:r w:rsidRPr="00EE529C">
        <w:rPr>
          <w:w w:val="105"/>
          <w:sz w:val="24"/>
          <w:lang w:val="da-DK"/>
        </w:rPr>
        <w:t>(</w:t>
      </w:r>
      <w:r w:rsidRPr="00EE529C">
        <w:rPr>
          <w:i/>
          <w:w w:val="105"/>
          <w:sz w:val="24"/>
          <w:lang w:val="da-DK"/>
        </w:rPr>
        <w:t>x</w:t>
      </w:r>
      <w:r w:rsidRPr="00EE529C">
        <w:rPr>
          <w:w w:val="105"/>
          <w:sz w:val="24"/>
          <w:lang w:val="da-DK"/>
        </w:rPr>
        <w:t>) = 2</w:t>
      </w:r>
      <w:r w:rsidRPr="00EE529C">
        <w:rPr>
          <w:i/>
          <w:w w:val="105"/>
          <w:sz w:val="24"/>
          <w:lang w:val="da-DK"/>
        </w:rPr>
        <w:t>x</w:t>
      </w:r>
      <w:r w:rsidRPr="00EE529C">
        <w:rPr>
          <w:w w:val="105"/>
          <w:sz w:val="24"/>
          <w:lang w:val="da-DK"/>
        </w:rPr>
        <w:t>(1</w:t>
      </w:r>
      <w:r w:rsidRPr="00EE529C">
        <w:rPr>
          <w:spacing w:val="-36"/>
          <w:w w:val="105"/>
          <w:sz w:val="24"/>
          <w:lang w:val="da-DK"/>
        </w:rPr>
        <w:t xml:space="preserve"> </w:t>
      </w:r>
      <w:r w:rsidRPr="00EE529C">
        <w:rPr>
          <w:w w:val="105"/>
          <w:sz w:val="24"/>
          <w:lang w:val="da-DK"/>
        </w:rPr>
        <w:t>+</w:t>
      </w:r>
      <w:r w:rsidRPr="00EE529C">
        <w:rPr>
          <w:spacing w:val="-24"/>
          <w:w w:val="105"/>
          <w:sz w:val="24"/>
          <w:lang w:val="da-DK"/>
        </w:rPr>
        <w:t xml:space="preserve"> </w:t>
      </w:r>
      <w:r w:rsidRPr="00EE529C">
        <w:rPr>
          <w:spacing w:val="2"/>
          <w:w w:val="105"/>
          <w:sz w:val="24"/>
          <w:lang w:val="da-DK"/>
        </w:rPr>
        <w:t>tan</w:t>
      </w:r>
      <w:r w:rsidRPr="00EE529C">
        <w:rPr>
          <w:spacing w:val="2"/>
          <w:w w:val="105"/>
          <w:sz w:val="24"/>
          <w:vertAlign w:val="superscript"/>
          <w:lang w:val="da-DK"/>
        </w:rPr>
        <w:t>2</w:t>
      </w:r>
      <w:r w:rsidRPr="00EE529C">
        <w:rPr>
          <w:spacing w:val="2"/>
          <w:w w:val="105"/>
          <w:sz w:val="24"/>
          <w:lang w:val="da-DK"/>
        </w:rPr>
        <w:t>(</w:t>
      </w:r>
      <w:r w:rsidRPr="00EE529C">
        <w:rPr>
          <w:i/>
          <w:spacing w:val="2"/>
          <w:w w:val="105"/>
          <w:sz w:val="24"/>
          <w:lang w:val="da-DK"/>
        </w:rPr>
        <w:t>x</w:t>
      </w:r>
      <w:r w:rsidRPr="00EE529C">
        <w:rPr>
          <w:spacing w:val="2"/>
          <w:w w:val="105"/>
          <w:sz w:val="24"/>
          <w:vertAlign w:val="superscript"/>
          <w:lang w:val="da-DK"/>
        </w:rPr>
        <w:t>2</w:t>
      </w:r>
      <w:r w:rsidRPr="00EE529C">
        <w:rPr>
          <w:spacing w:val="2"/>
          <w:w w:val="105"/>
          <w:sz w:val="24"/>
          <w:lang w:val="da-DK"/>
        </w:rPr>
        <w:t>))</w:t>
      </w:r>
      <w:r w:rsidRPr="00EE529C">
        <w:rPr>
          <w:i/>
          <w:spacing w:val="2"/>
          <w:w w:val="105"/>
          <w:sz w:val="24"/>
          <w:lang w:val="da-DK"/>
        </w:rPr>
        <w:t>,</w:t>
      </w:r>
      <w:r w:rsidRPr="00EE529C">
        <w:rPr>
          <w:i/>
          <w:spacing w:val="2"/>
          <w:w w:val="105"/>
          <w:sz w:val="24"/>
          <w:lang w:val="da-DK"/>
        </w:rPr>
        <w:tab/>
      </w:r>
      <w:r w:rsidRPr="00EE529C">
        <w:rPr>
          <w:i/>
          <w:spacing w:val="6"/>
          <w:w w:val="105"/>
          <w:sz w:val="24"/>
          <w:lang w:val="da-DK"/>
        </w:rPr>
        <w:t>g</w:t>
      </w:r>
      <w:r w:rsidRPr="00EE529C">
        <w:rPr>
          <w:spacing w:val="6"/>
          <w:w w:val="105"/>
          <w:sz w:val="24"/>
          <w:lang w:val="da-DK"/>
        </w:rPr>
        <w:t>(</w:t>
      </w:r>
      <w:r w:rsidRPr="00EE529C">
        <w:rPr>
          <w:i/>
          <w:spacing w:val="6"/>
          <w:w w:val="105"/>
          <w:sz w:val="24"/>
          <w:lang w:val="da-DK"/>
        </w:rPr>
        <w:t>x</w:t>
      </w:r>
      <w:r w:rsidRPr="00EE529C">
        <w:rPr>
          <w:spacing w:val="6"/>
          <w:w w:val="105"/>
          <w:sz w:val="24"/>
          <w:lang w:val="da-DK"/>
        </w:rPr>
        <w:t>)</w:t>
      </w:r>
      <w:r w:rsidRPr="00EE529C">
        <w:rPr>
          <w:spacing w:val="-14"/>
          <w:w w:val="105"/>
          <w:sz w:val="24"/>
          <w:lang w:val="da-DK"/>
        </w:rPr>
        <w:t xml:space="preserve"> </w:t>
      </w:r>
      <w:r w:rsidRPr="00EE529C">
        <w:rPr>
          <w:w w:val="105"/>
          <w:sz w:val="24"/>
          <w:lang w:val="da-DK"/>
        </w:rPr>
        <w:t>=</w:t>
      </w:r>
      <w:r w:rsidRPr="00EE529C">
        <w:rPr>
          <w:spacing w:val="-15"/>
          <w:w w:val="105"/>
          <w:sz w:val="24"/>
          <w:lang w:val="da-DK"/>
        </w:rPr>
        <w:t xml:space="preserve"> </w:t>
      </w:r>
      <w:r w:rsidRPr="00EE529C">
        <w:rPr>
          <w:i/>
          <w:spacing w:val="2"/>
          <w:w w:val="105"/>
          <w:sz w:val="24"/>
          <w:lang w:val="da-DK"/>
        </w:rPr>
        <w:t>e</w:t>
      </w:r>
      <w:r w:rsidRPr="00EE529C">
        <w:rPr>
          <w:spacing w:val="2"/>
          <w:w w:val="105"/>
          <w:sz w:val="24"/>
          <w:vertAlign w:val="superscript"/>
          <w:lang w:val="da-DK"/>
        </w:rPr>
        <w:t>2sin(</w:t>
      </w:r>
      <w:r w:rsidRPr="00EE529C">
        <w:rPr>
          <w:i/>
          <w:spacing w:val="2"/>
          <w:w w:val="105"/>
          <w:sz w:val="24"/>
          <w:vertAlign w:val="superscript"/>
          <w:lang w:val="da-DK"/>
        </w:rPr>
        <w:t>x</w:t>
      </w:r>
      <w:r w:rsidRPr="00EE529C">
        <w:rPr>
          <w:spacing w:val="2"/>
          <w:w w:val="105"/>
          <w:sz w:val="24"/>
          <w:vertAlign w:val="superscript"/>
          <w:lang w:val="da-DK"/>
        </w:rPr>
        <w:t>)</w:t>
      </w:r>
      <w:r w:rsidRPr="00EE529C">
        <w:rPr>
          <w:spacing w:val="2"/>
          <w:w w:val="105"/>
          <w:sz w:val="24"/>
          <w:lang w:val="da-DK"/>
        </w:rPr>
        <w:t>(sin(2</w:t>
      </w:r>
      <w:r w:rsidRPr="00EE529C">
        <w:rPr>
          <w:i/>
          <w:spacing w:val="2"/>
          <w:w w:val="105"/>
          <w:sz w:val="24"/>
          <w:lang w:val="da-DK"/>
        </w:rPr>
        <w:t>x</w:t>
      </w:r>
      <w:r w:rsidRPr="00EE529C">
        <w:rPr>
          <w:spacing w:val="2"/>
          <w:w w:val="105"/>
          <w:sz w:val="24"/>
          <w:lang w:val="da-DK"/>
        </w:rPr>
        <w:t>)</w:t>
      </w:r>
      <w:r w:rsidRPr="00EE529C">
        <w:rPr>
          <w:spacing w:val="-28"/>
          <w:w w:val="105"/>
          <w:sz w:val="24"/>
          <w:lang w:val="da-DK"/>
        </w:rPr>
        <w:t xml:space="preserve"> </w:t>
      </w:r>
      <w:r w:rsidRPr="00EE529C">
        <w:rPr>
          <w:w w:val="105"/>
          <w:sz w:val="24"/>
          <w:lang w:val="da-DK"/>
        </w:rPr>
        <w:t>+</w:t>
      </w:r>
      <w:r w:rsidRPr="00EE529C">
        <w:rPr>
          <w:spacing w:val="-27"/>
          <w:w w:val="105"/>
          <w:sz w:val="24"/>
          <w:lang w:val="da-DK"/>
        </w:rPr>
        <w:t xml:space="preserve"> </w:t>
      </w:r>
      <w:r w:rsidRPr="00EE529C">
        <w:rPr>
          <w:w w:val="105"/>
          <w:sz w:val="24"/>
          <w:lang w:val="da-DK"/>
        </w:rPr>
        <w:t>cos(</w:t>
      </w:r>
      <w:r w:rsidRPr="00EE529C">
        <w:rPr>
          <w:i/>
          <w:w w:val="105"/>
          <w:sz w:val="24"/>
          <w:lang w:val="da-DK"/>
        </w:rPr>
        <w:t>x</w:t>
      </w:r>
      <w:r w:rsidRPr="00EE529C">
        <w:rPr>
          <w:w w:val="105"/>
          <w:sz w:val="24"/>
          <w:lang w:val="da-DK"/>
        </w:rPr>
        <w:t>))</w:t>
      </w:r>
      <w:r w:rsidRPr="00EE529C">
        <w:rPr>
          <w:i/>
          <w:w w:val="105"/>
          <w:sz w:val="24"/>
          <w:lang w:val="da-DK"/>
        </w:rPr>
        <w:t>,</w:t>
      </w:r>
      <w:r w:rsidRPr="00EE529C">
        <w:rPr>
          <w:i/>
          <w:w w:val="105"/>
          <w:sz w:val="24"/>
          <w:lang w:val="da-DK"/>
        </w:rPr>
        <w:tab/>
        <w:t>h</w:t>
      </w:r>
      <w:r w:rsidRPr="00EE529C">
        <w:rPr>
          <w:w w:val="105"/>
          <w:sz w:val="24"/>
          <w:lang w:val="da-DK"/>
        </w:rPr>
        <w:t>(</w:t>
      </w:r>
      <w:r w:rsidRPr="00EE529C">
        <w:rPr>
          <w:i/>
          <w:w w:val="105"/>
          <w:sz w:val="24"/>
          <w:lang w:val="da-DK"/>
        </w:rPr>
        <w:t>x</w:t>
      </w:r>
      <w:r w:rsidRPr="00EE529C">
        <w:rPr>
          <w:w w:val="105"/>
          <w:sz w:val="24"/>
          <w:lang w:val="da-DK"/>
        </w:rPr>
        <w:t>)</w:t>
      </w:r>
      <w:r w:rsidRPr="00EE529C">
        <w:rPr>
          <w:spacing w:val="-11"/>
          <w:w w:val="105"/>
          <w:sz w:val="24"/>
          <w:lang w:val="da-DK"/>
        </w:rPr>
        <w:t xml:space="preserve"> </w:t>
      </w:r>
      <w:r w:rsidRPr="00EE529C">
        <w:rPr>
          <w:w w:val="105"/>
          <w:sz w:val="24"/>
          <w:lang w:val="da-DK"/>
        </w:rPr>
        <w:t>=</w:t>
      </w:r>
      <w:r w:rsidRPr="00EE529C">
        <w:rPr>
          <w:w w:val="105"/>
          <w:sz w:val="24"/>
          <w:lang w:val="da-DK"/>
        </w:rPr>
        <w:tab/>
      </w:r>
      <w:r w:rsidRPr="00EE529C">
        <w:rPr>
          <w:w w:val="105"/>
          <w:position w:val="16"/>
          <w:sz w:val="24"/>
          <w:u w:val="single"/>
          <w:lang w:val="da-DK"/>
        </w:rPr>
        <w:t>1</w:t>
      </w:r>
      <w:r w:rsidRPr="00EE529C">
        <w:rPr>
          <w:w w:val="105"/>
          <w:position w:val="16"/>
          <w:sz w:val="24"/>
          <w:lang w:val="da-DK"/>
        </w:rPr>
        <w:t xml:space="preserve"> </w:t>
      </w:r>
      <w:r w:rsidRPr="00EE529C">
        <w:rPr>
          <w:i/>
          <w:w w:val="105"/>
          <w:sz w:val="24"/>
          <w:lang w:val="da-DK"/>
        </w:rPr>
        <w:t>x</w:t>
      </w:r>
      <w:r w:rsidRPr="00EE529C">
        <w:rPr>
          <w:i/>
          <w:spacing w:val="32"/>
          <w:w w:val="105"/>
          <w:sz w:val="24"/>
          <w:lang w:val="da-DK"/>
        </w:rPr>
        <w:t xml:space="preserve"> </w:t>
      </w:r>
      <w:r w:rsidRPr="00EE529C">
        <w:rPr>
          <w:w w:val="105"/>
          <w:position w:val="17"/>
          <w:sz w:val="14"/>
          <w:lang w:val="da-DK"/>
        </w:rPr>
        <w:t xml:space="preserve">3 </w:t>
      </w:r>
      <w:r w:rsidRPr="00EE529C">
        <w:rPr>
          <w:i/>
          <w:w w:val="105"/>
          <w:sz w:val="24"/>
          <w:lang w:val="da-DK"/>
        </w:rPr>
        <w:t>.</w:t>
      </w:r>
    </w:p>
    <w:p w:rsidR="007E510D" w:rsidRPr="00EE529C" w:rsidRDefault="00EE529C">
      <w:pPr>
        <w:pStyle w:val="BodyText"/>
        <w:spacing w:line="231" w:lineRule="exact"/>
        <w:ind w:right="2102"/>
        <w:jc w:val="right"/>
        <w:rPr>
          <w:lang w:val="da-DK"/>
        </w:rPr>
      </w:pPr>
      <w:r w:rsidRPr="00EE529C">
        <w:rPr>
          <w:w w:val="108"/>
          <w:lang w:val="da-DK"/>
        </w:rPr>
        <w:t>2</w:t>
      </w:r>
    </w:p>
    <w:p w:rsidR="007E510D" w:rsidRPr="00EE529C" w:rsidRDefault="007E510D">
      <w:pPr>
        <w:pStyle w:val="BodyText"/>
        <w:spacing w:before="7"/>
        <w:rPr>
          <w:sz w:val="11"/>
          <w:lang w:val="da-DK"/>
        </w:rPr>
      </w:pPr>
    </w:p>
    <w:p w:rsidR="007E510D" w:rsidRPr="00EE529C" w:rsidRDefault="00EE529C">
      <w:pPr>
        <w:pStyle w:val="ListParagraph"/>
        <w:numPr>
          <w:ilvl w:val="0"/>
          <w:numId w:val="25"/>
        </w:numPr>
        <w:tabs>
          <w:tab w:val="left" w:pos="1965"/>
          <w:tab w:val="left" w:pos="1966"/>
        </w:tabs>
        <w:spacing w:before="89"/>
        <w:ind w:left="1965" w:hanging="561"/>
        <w:jc w:val="left"/>
        <w:rPr>
          <w:sz w:val="24"/>
          <w:lang w:val="da-DK"/>
        </w:rPr>
      </w:pPr>
      <w:r w:rsidRPr="00EE529C">
        <w:rPr>
          <w:sz w:val="24"/>
          <w:lang w:val="da-DK"/>
        </w:rPr>
        <w:t>(a) Den første blå og den første røde hører</w:t>
      </w:r>
      <w:r w:rsidRPr="00EE529C">
        <w:rPr>
          <w:spacing w:val="-9"/>
          <w:sz w:val="24"/>
          <w:lang w:val="da-DK"/>
        </w:rPr>
        <w:t xml:space="preserve"> </w:t>
      </w:r>
      <w:r w:rsidRPr="00EE529C">
        <w:rPr>
          <w:sz w:val="24"/>
          <w:lang w:val="da-DK"/>
        </w:rPr>
        <w:t>sammen.</w:t>
      </w:r>
    </w:p>
    <w:p w:rsidR="007E510D" w:rsidRPr="00EE529C" w:rsidRDefault="007E510D">
      <w:pP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8"/>
        <w:rPr>
          <w:lang w:val="da-DK"/>
        </w:rPr>
      </w:pPr>
    </w:p>
    <w:p w:rsidR="007E510D" w:rsidRPr="00EE529C" w:rsidRDefault="00EE529C">
      <w:pPr>
        <w:pStyle w:val="ListParagraph"/>
        <w:numPr>
          <w:ilvl w:val="0"/>
          <w:numId w:val="24"/>
        </w:numPr>
        <w:tabs>
          <w:tab w:val="left" w:pos="2361"/>
        </w:tabs>
        <w:spacing w:before="90"/>
        <w:rPr>
          <w:sz w:val="24"/>
          <w:lang w:val="da-DK"/>
        </w:rPr>
      </w:pPr>
      <w:r w:rsidRPr="00EE529C">
        <w:rPr>
          <w:sz w:val="24"/>
          <w:lang w:val="da-DK"/>
        </w:rPr>
        <w:t>Den anden blå og den tredje røde hører</w:t>
      </w:r>
      <w:r w:rsidRPr="00EE529C">
        <w:rPr>
          <w:spacing w:val="-35"/>
          <w:sz w:val="24"/>
          <w:lang w:val="da-DK"/>
        </w:rPr>
        <w:t xml:space="preserve"> </w:t>
      </w:r>
      <w:r w:rsidRPr="00EE529C">
        <w:rPr>
          <w:sz w:val="24"/>
          <w:lang w:val="da-DK"/>
        </w:rPr>
        <w:t>sammen.</w:t>
      </w:r>
    </w:p>
    <w:p w:rsidR="007E510D" w:rsidRPr="00EE529C" w:rsidRDefault="00EE529C">
      <w:pPr>
        <w:pStyle w:val="ListParagraph"/>
        <w:numPr>
          <w:ilvl w:val="0"/>
          <w:numId w:val="24"/>
        </w:numPr>
        <w:tabs>
          <w:tab w:val="left" w:pos="2361"/>
        </w:tabs>
        <w:spacing w:before="84"/>
        <w:ind w:hanging="386"/>
        <w:rPr>
          <w:sz w:val="24"/>
          <w:lang w:val="da-DK"/>
        </w:rPr>
      </w:pPr>
      <w:r w:rsidRPr="00EE529C">
        <w:rPr>
          <w:sz w:val="24"/>
          <w:lang w:val="da-DK"/>
        </w:rPr>
        <w:t>Den tredje blå og den anden røde hører</w:t>
      </w:r>
      <w:r w:rsidRPr="00EE529C">
        <w:rPr>
          <w:spacing w:val="-35"/>
          <w:sz w:val="24"/>
          <w:lang w:val="da-DK"/>
        </w:rPr>
        <w:t xml:space="preserve"> </w:t>
      </w:r>
      <w:r w:rsidRPr="00EE529C">
        <w:rPr>
          <w:sz w:val="24"/>
          <w:lang w:val="da-DK"/>
        </w:rPr>
        <w:t>sammen.</w:t>
      </w:r>
    </w:p>
    <w:p w:rsidR="007E510D" w:rsidRPr="00EE529C" w:rsidRDefault="00EE529C">
      <w:pPr>
        <w:pStyle w:val="BodyText"/>
        <w:spacing w:before="151"/>
        <w:ind w:left="1405"/>
        <w:rPr>
          <w:lang w:val="da-DK"/>
        </w:rPr>
      </w:pPr>
      <w:r w:rsidRPr="00EE529C">
        <w:rPr>
          <w:lang w:val="da-DK"/>
        </w:rPr>
        <w:pict>
          <v:shape id="_x0000_s1149" type="#_x0000_t202" style="position:absolute;left:0;text-align:left;margin-left:218.5pt;margin-top:16.6pt;width:4.9pt;height:10.6pt;z-index:-26969088;mso-position-horizontal-relative:page" filled="f" stroked="f">
            <v:textbox inset="0,0,0,0">
              <w:txbxContent>
                <w:p w:rsidR="00EE529C" w:rsidRDefault="00EE529C">
                  <w:pPr>
                    <w:spacing w:line="212" w:lineRule="exact"/>
                    <w:rPr>
                      <w:sz w:val="18"/>
                    </w:rPr>
                  </w:pPr>
                  <w:r>
                    <w:rPr>
                      <w:w w:val="108"/>
                      <w:sz w:val="18"/>
                    </w:rPr>
                    <w:t>4</w:t>
                  </w:r>
                </w:p>
              </w:txbxContent>
            </v:textbox>
            <w10:wrap anchorx="page"/>
          </v:shape>
        </w:pict>
      </w:r>
      <w:r w:rsidRPr="00EE529C">
        <w:rPr>
          <w:lang w:val="da-DK"/>
        </w:rPr>
        <w:pict>
          <v:shape id="_x0000_s1148" type="#_x0000_t202" style="position:absolute;left:0;text-align:left;margin-left:237.65pt;margin-top:16.6pt;width:4.9pt;height:10.6pt;z-index:-26968576;mso-position-horizontal-relative:page" filled="f" stroked="f">
            <v:textbox inset="0,0,0,0">
              <w:txbxContent>
                <w:p w:rsidR="00EE529C" w:rsidRDefault="00EE529C">
                  <w:pPr>
                    <w:spacing w:line="212" w:lineRule="exact"/>
                    <w:rPr>
                      <w:sz w:val="18"/>
                    </w:rPr>
                  </w:pPr>
                  <w:r>
                    <w:rPr>
                      <w:w w:val="108"/>
                      <w:sz w:val="18"/>
                    </w:rPr>
                    <w:t>6</w:t>
                  </w:r>
                </w:p>
              </w:txbxContent>
            </v:textbox>
            <w10:wrap anchorx="page"/>
          </v:shape>
        </w:pict>
      </w:r>
      <w:r w:rsidRPr="00EE529C">
        <w:rPr>
          <w:w w:val="105"/>
          <w:lang w:val="da-DK"/>
        </w:rPr>
        <w:t>17. Svaret er: (</w:t>
      </w:r>
      <w:r w:rsidRPr="00EE529C">
        <w:rPr>
          <w:i/>
          <w:w w:val="105"/>
          <w:lang w:val="da-DK"/>
        </w:rPr>
        <w:t>f</w:t>
      </w:r>
      <w:bookmarkStart w:id="262" w:name="_bookmark251"/>
      <w:bookmarkEnd w:id="262"/>
      <w:r w:rsidRPr="00EE529C">
        <w:rPr>
          <w:i/>
          <w:w w:val="105"/>
          <w:lang w:val="da-DK"/>
        </w:rPr>
        <w:t xml:space="preserve"> </w:t>
      </w:r>
      <w:r w:rsidRPr="00EE529C">
        <w:rPr>
          <w:rFonts w:ascii="Lucida Sans Unicode" w:hAnsi="Lucida Sans Unicode"/>
          <w:w w:val="105"/>
          <w:lang w:val="da-DK"/>
        </w:rPr>
        <w:t xml:space="preserve">◦ </w:t>
      </w:r>
      <w:r w:rsidRPr="00EE529C">
        <w:rPr>
          <w:i/>
          <w:w w:val="105"/>
          <w:lang w:val="da-DK"/>
        </w:rPr>
        <w:t>g</w:t>
      </w:r>
      <w:r w:rsidRPr="00EE529C">
        <w:rPr>
          <w:w w:val="105"/>
          <w:lang w:val="da-DK"/>
        </w:rPr>
        <w:t>)</w:t>
      </w:r>
      <w:r w:rsidRPr="00EE529C">
        <w:rPr>
          <w:w w:val="105"/>
          <w:vertAlign w:val="superscript"/>
          <w:lang w:val="da-DK"/>
        </w:rPr>
        <w:t xml:space="preserve"> </w:t>
      </w:r>
      <w:r w:rsidRPr="00EE529C">
        <w:rPr>
          <w:w w:val="105"/>
          <w:lang w:val="da-DK"/>
        </w:rPr>
        <w:t xml:space="preserve">(3) = </w:t>
      </w:r>
      <w:r w:rsidRPr="00EE529C">
        <w:rPr>
          <w:w w:val="105"/>
          <w:u w:val="single"/>
          <w:vertAlign w:val="superscript"/>
          <w:lang w:val="da-DK"/>
        </w:rPr>
        <w:t>1</w:t>
      </w:r>
      <w:r w:rsidRPr="00EE529C">
        <w:rPr>
          <w:w w:val="105"/>
          <w:lang w:val="da-DK"/>
        </w:rPr>
        <w:t xml:space="preserve"> </w:t>
      </w:r>
      <w:r w:rsidRPr="00EE529C">
        <w:rPr>
          <w:rFonts w:ascii="Lucida Sans Unicode" w:hAnsi="Lucida Sans Unicode"/>
          <w:w w:val="105"/>
          <w:lang w:val="da-DK"/>
        </w:rPr>
        <w:t xml:space="preserve">− </w:t>
      </w:r>
      <w:r w:rsidRPr="00EE529C">
        <w:rPr>
          <w:i/>
          <w:w w:val="105"/>
          <w:position w:val="9"/>
          <w:sz w:val="18"/>
          <w:u w:val="single"/>
          <w:lang w:val="da-DK"/>
        </w:rPr>
        <w:t>π</w:t>
      </w:r>
      <w:r w:rsidRPr="00EE529C">
        <w:rPr>
          <w:i/>
          <w:w w:val="105"/>
          <w:position w:val="9"/>
          <w:sz w:val="18"/>
          <w:lang w:val="da-DK"/>
        </w:rPr>
        <w:t xml:space="preserve"> </w:t>
      </w:r>
      <w:r w:rsidRPr="00EE529C">
        <w:rPr>
          <w:w w:val="105"/>
          <w:lang w:val="da-DK"/>
        </w:rPr>
        <w:t>.</w:t>
      </w:r>
    </w:p>
    <w:p w:rsidR="007E510D" w:rsidRPr="00EE529C" w:rsidRDefault="00EE529C">
      <w:pPr>
        <w:pStyle w:val="ListParagraph"/>
        <w:numPr>
          <w:ilvl w:val="0"/>
          <w:numId w:val="23"/>
        </w:numPr>
        <w:tabs>
          <w:tab w:val="left" w:pos="1846"/>
        </w:tabs>
        <w:spacing w:before="171" w:line="187" w:lineRule="auto"/>
        <w:ind w:right="1297" w:hanging="434"/>
        <w:jc w:val="both"/>
        <w:rPr>
          <w:sz w:val="24"/>
          <w:lang w:val="da-DK"/>
        </w:rPr>
      </w:pPr>
      <w:r w:rsidRPr="00EE529C">
        <w:rPr>
          <w:w w:val="105"/>
          <w:sz w:val="24"/>
          <w:lang w:val="da-DK"/>
        </w:rPr>
        <w:t>Det</w:t>
      </w:r>
      <w:r w:rsidRPr="00EE529C">
        <w:rPr>
          <w:spacing w:val="-13"/>
          <w:w w:val="105"/>
          <w:sz w:val="24"/>
          <w:lang w:val="da-DK"/>
        </w:rPr>
        <w:t xml:space="preserve"> </w:t>
      </w:r>
      <w:r w:rsidRPr="00EE529C">
        <w:rPr>
          <w:w w:val="105"/>
          <w:sz w:val="24"/>
          <w:lang w:val="da-DK"/>
        </w:rPr>
        <w:t>ses</w:t>
      </w:r>
      <w:r w:rsidRPr="00EE529C">
        <w:rPr>
          <w:spacing w:val="-13"/>
          <w:w w:val="105"/>
          <w:sz w:val="24"/>
          <w:lang w:val="da-DK"/>
        </w:rPr>
        <w:t xml:space="preserve"> </w:t>
      </w:r>
      <w:r w:rsidRPr="00EE529C">
        <w:rPr>
          <w:w w:val="105"/>
          <w:sz w:val="24"/>
          <w:lang w:val="da-DK"/>
        </w:rPr>
        <w:t>let</w:t>
      </w:r>
      <w:r w:rsidRPr="00EE529C">
        <w:rPr>
          <w:spacing w:val="-12"/>
          <w:w w:val="105"/>
          <w:sz w:val="24"/>
          <w:lang w:val="da-DK"/>
        </w:rPr>
        <w:t xml:space="preserve"> </w:t>
      </w:r>
      <w:r w:rsidRPr="00EE529C">
        <w:rPr>
          <w:w w:val="105"/>
          <w:sz w:val="24"/>
          <w:lang w:val="da-DK"/>
        </w:rPr>
        <w:t>at</w:t>
      </w:r>
      <w:r w:rsidRPr="00EE529C">
        <w:rPr>
          <w:spacing w:val="-12"/>
          <w:w w:val="105"/>
          <w:sz w:val="24"/>
          <w:lang w:val="da-DK"/>
        </w:rPr>
        <w:t xml:space="preserve"> </w:t>
      </w:r>
      <w:r w:rsidRPr="00EE529C">
        <w:rPr>
          <w:i/>
          <w:w w:val="105"/>
          <w:sz w:val="24"/>
          <w:lang w:val="da-DK"/>
        </w:rPr>
        <w:t>f</w:t>
      </w:r>
      <w:r w:rsidRPr="00EE529C">
        <w:rPr>
          <w:i/>
          <w:spacing w:val="45"/>
          <w:w w:val="105"/>
          <w:sz w:val="24"/>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spacing w:val="-19"/>
          <w:w w:val="105"/>
          <w:sz w:val="24"/>
          <w:lang w:val="da-DK"/>
        </w:rPr>
        <w:t xml:space="preserve"> </w:t>
      </w:r>
      <w:r w:rsidRPr="00EE529C">
        <w:rPr>
          <w:w w:val="105"/>
          <w:sz w:val="24"/>
          <w:lang w:val="da-DK"/>
        </w:rPr>
        <w:t>=</w:t>
      </w:r>
      <w:r w:rsidRPr="00EE529C">
        <w:rPr>
          <w:spacing w:val="-19"/>
          <w:w w:val="105"/>
          <w:sz w:val="24"/>
          <w:lang w:val="da-DK"/>
        </w:rPr>
        <w:t xml:space="preserve"> </w:t>
      </w:r>
      <w:r w:rsidRPr="00EE529C">
        <w:rPr>
          <w:w w:val="105"/>
          <w:sz w:val="24"/>
          <w:lang w:val="da-DK"/>
        </w:rPr>
        <w:t>2</w:t>
      </w:r>
      <w:r w:rsidRPr="00EE529C">
        <w:rPr>
          <w:i/>
          <w:w w:val="105"/>
          <w:sz w:val="24"/>
          <w:lang w:val="da-DK"/>
        </w:rPr>
        <w:t>x</w:t>
      </w:r>
      <w:r w:rsidRPr="00EE529C">
        <w:rPr>
          <w:i/>
          <w:spacing w:val="-25"/>
          <w:w w:val="105"/>
          <w:sz w:val="24"/>
          <w:lang w:val="da-DK"/>
        </w:rPr>
        <w:t xml:space="preserve"> </w:t>
      </w:r>
      <w:r w:rsidRPr="00EE529C">
        <w:rPr>
          <w:rFonts w:ascii="Lucida Sans Unicode" w:hAnsi="Lucida Sans Unicode"/>
          <w:w w:val="105"/>
          <w:sz w:val="24"/>
          <w:lang w:val="da-DK"/>
        </w:rPr>
        <w:t>−</w:t>
      </w:r>
      <w:r w:rsidRPr="00EE529C">
        <w:rPr>
          <w:rFonts w:ascii="Lucida Sans Unicode" w:hAnsi="Lucida Sans Unicode"/>
          <w:spacing w:val="-47"/>
          <w:w w:val="105"/>
          <w:sz w:val="24"/>
          <w:lang w:val="da-DK"/>
        </w:rPr>
        <w:t xml:space="preserve"> </w:t>
      </w:r>
      <w:r w:rsidRPr="00EE529C">
        <w:rPr>
          <w:w w:val="105"/>
          <w:sz w:val="24"/>
          <w:lang w:val="da-DK"/>
        </w:rPr>
        <w:t>4</w:t>
      </w:r>
      <w:r w:rsidRPr="00EE529C">
        <w:rPr>
          <w:spacing w:val="-12"/>
          <w:w w:val="105"/>
          <w:sz w:val="24"/>
          <w:lang w:val="da-DK"/>
        </w:rPr>
        <w:t xml:space="preserve"> </w:t>
      </w:r>
      <w:r w:rsidRPr="00EE529C">
        <w:rPr>
          <w:w w:val="105"/>
          <w:sz w:val="24"/>
          <w:lang w:val="da-DK"/>
        </w:rPr>
        <w:t>så</w:t>
      </w:r>
      <w:r w:rsidRPr="00EE529C">
        <w:rPr>
          <w:spacing w:val="-13"/>
          <w:w w:val="105"/>
          <w:sz w:val="24"/>
          <w:lang w:val="da-DK"/>
        </w:rPr>
        <w:t xml:space="preserve"> </w:t>
      </w:r>
      <w:r w:rsidRPr="00EE529C">
        <w:rPr>
          <w:i/>
          <w:w w:val="105"/>
          <w:sz w:val="24"/>
          <w:lang w:val="da-DK"/>
        </w:rPr>
        <w:t>f</w:t>
      </w:r>
      <w:r w:rsidRPr="00EE529C">
        <w:rPr>
          <w:i/>
          <w:spacing w:val="45"/>
          <w:w w:val="105"/>
          <w:sz w:val="24"/>
          <w:lang w:val="da-DK"/>
        </w:rPr>
        <w:t xml:space="preserve"> </w:t>
      </w:r>
      <w:r w:rsidRPr="00EE529C">
        <w:rPr>
          <w:w w:val="105"/>
          <w:sz w:val="24"/>
          <w:lang w:val="da-DK"/>
        </w:rPr>
        <w:t>(</w:t>
      </w:r>
      <w:r w:rsidRPr="00EE529C">
        <w:rPr>
          <w:i/>
          <w:w w:val="105"/>
          <w:sz w:val="24"/>
          <w:lang w:val="da-DK"/>
        </w:rPr>
        <w:t>x</w:t>
      </w:r>
      <w:r w:rsidRPr="00EE529C">
        <w:rPr>
          <w:w w:val="105"/>
          <w:sz w:val="24"/>
          <w:lang w:val="da-DK"/>
        </w:rPr>
        <w:t>)</w:t>
      </w:r>
      <w:r w:rsidRPr="00EE529C">
        <w:rPr>
          <w:spacing w:val="-18"/>
          <w:w w:val="105"/>
          <w:sz w:val="24"/>
          <w:lang w:val="da-DK"/>
        </w:rPr>
        <w:t xml:space="preserve"> </w:t>
      </w:r>
      <w:r w:rsidRPr="00EE529C">
        <w:rPr>
          <w:w w:val="105"/>
          <w:sz w:val="24"/>
          <w:lang w:val="da-DK"/>
        </w:rPr>
        <w:t>=</w:t>
      </w:r>
      <w:r w:rsidRPr="00EE529C">
        <w:rPr>
          <w:spacing w:val="-19"/>
          <w:w w:val="105"/>
          <w:sz w:val="24"/>
          <w:lang w:val="da-DK"/>
        </w:rPr>
        <w:t xml:space="preserve"> </w:t>
      </w:r>
      <w:r w:rsidRPr="00EE529C">
        <w:rPr>
          <w:w w:val="105"/>
          <w:sz w:val="24"/>
          <w:lang w:val="da-DK"/>
        </w:rPr>
        <w:t>0</w:t>
      </w:r>
      <w:r w:rsidRPr="00EE529C">
        <w:rPr>
          <w:spacing w:val="-13"/>
          <w:w w:val="105"/>
          <w:sz w:val="24"/>
          <w:lang w:val="da-DK"/>
        </w:rPr>
        <w:t xml:space="preserve"> </w:t>
      </w:r>
      <w:r w:rsidRPr="00EE529C">
        <w:rPr>
          <w:w w:val="105"/>
          <w:sz w:val="24"/>
          <w:lang w:val="da-DK"/>
        </w:rPr>
        <w:t>har</w:t>
      </w:r>
      <w:r w:rsidRPr="00EE529C">
        <w:rPr>
          <w:spacing w:val="-12"/>
          <w:w w:val="105"/>
          <w:sz w:val="24"/>
          <w:lang w:val="da-DK"/>
        </w:rPr>
        <w:t xml:space="preserve"> </w:t>
      </w:r>
      <w:r w:rsidRPr="00EE529C">
        <w:rPr>
          <w:w w:val="105"/>
          <w:sz w:val="24"/>
          <w:lang w:val="da-DK"/>
        </w:rPr>
        <w:t>løsningen</w:t>
      </w:r>
      <w:r w:rsidRPr="00EE529C">
        <w:rPr>
          <w:spacing w:val="-12"/>
          <w:w w:val="105"/>
          <w:sz w:val="24"/>
          <w:lang w:val="da-DK"/>
        </w:rPr>
        <w:t xml:space="preserve"> </w:t>
      </w:r>
      <w:r w:rsidRPr="00EE529C">
        <w:rPr>
          <w:i/>
          <w:w w:val="105"/>
          <w:sz w:val="24"/>
          <w:lang w:val="da-DK"/>
        </w:rPr>
        <w:t>x</w:t>
      </w:r>
      <w:r w:rsidRPr="00EE529C">
        <w:rPr>
          <w:i/>
          <w:spacing w:val="-14"/>
          <w:w w:val="105"/>
          <w:sz w:val="24"/>
          <w:lang w:val="da-DK"/>
        </w:rPr>
        <w:t xml:space="preserve"> </w:t>
      </w:r>
      <w:r w:rsidRPr="00EE529C">
        <w:rPr>
          <w:w w:val="105"/>
          <w:sz w:val="24"/>
          <w:lang w:val="da-DK"/>
        </w:rPr>
        <w:t>=</w:t>
      </w:r>
      <w:r w:rsidRPr="00EE529C">
        <w:rPr>
          <w:spacing w:val="-19"/>
          <w:w w:val="105"/>
          <w:sz w:val="24"/>
          <w:lang w:val="da-DK"/>
        </w:rPr>
        <w:t xml:space="preserve"> </w:t>
      </w:r>
      <w:r w:rsidRPr="00EE529C">
        <w:rPr>
          <w:w w:val="105"/>
          <w:sz w:val="24"/>
          <w:lang w:val="da-DK"/>
        </w:rPr>
        <w:t>2.</w:t>
      </w:r>
      <w:r w:rsidRPr="00EE529C">
        <w:rPr>
          <w:spacing w:val="-12"/>
          <w:w w:val="105"/>
          <w:sz w:val="24"/>
          <w:lang w:val="da-DK"/>
        </w:rPr>
        <w:t xml:space="preserve"> </w:t>
      </w:r>
      <w:r w:rsidRPr="00EE529C">
        <w:rPr>
          <w:spacing w:val="-6"/>
          <w:w w:val="105"/>
          <w:sz w:val="24"/>
          <w:lang w:val="da-DK"/>
        </w:rPr>
        <w:t>Vælger</w:t>
      </w:r>
      <w:r w:rsidRPr="00EE529C">
        <w:rPr>
          <w:spacing w:val="-13"/>
          <w:w w:val="105"/>
          <w:sz w:val="24"/>
          <w:lang w:val="da-DK"/>
        </w:rPr>
        <w:t xml:space="preserve"> </w:t>
      </w:r>
      <w:r w:rsidRPr="00EE529C">
        <w:rPr>
          <w:w w:val="105"/>
          <w:sz w:val="24"/>
          <w:lang w:val="da-DK"/>
        </w:rPr>
        <w:t>vi</w:t>
      </w:r>
      <w:r w:rsidRPr="00EE529C">
        <w:rPr>
          <w:spacing w:val="-13"/>
          <w:w w:val="105"/>
          <w:sz w:val="24"/>
          <w:lang w:val="da-DK"/>
        </w:rPr>
        <w:t xml:space="preserve"> </w:t>
      </w:r>
      <w:r w:rsidRPr="00EE529C">
        <w:rPr>
          <w:w w:val="105"/>
          <w:sz w:val="24"/>
          <w:lang w:val="da-DK"/>
        </w:rPr>
        <w:t xml:space="preserve">punkterne </w:t>
      </w:r>
      <w:r w:rsidRPr="00EE529C">
        <w:rPr>
          <w:i/>
          <w:w w:val="105"/>
          <w:sz w:val="24"/>
          <w:lang w:val="da-DK"/>
        </w:rPr>
        <w:t>x</w:t>
      </w:r>
      <w:r w:rsidRPr="00EE529C">
        <w:rPr>
          <w:w w:val="105"/>
          <w:sz w:val="24"/>
          <w:vertAlign w:val="subscript"/>
          <w:lang w:val="da-DK"/>
        </w:rPr>
        <w:t>1</w:t>
      </w:r>
      <w:r w:rsidRPr="00EE529C">
        <w:rPr>
          <w:spacing w:val="-3"/>
          <w:w w:val="105"/>
          <w:sz w:val="24"/>
          <w:lang w:val="da-DK"/>
        </w:rPr>
        <w:t xml:space="preserve"> </w:t>
      </w:r>
      <w:r w:rsidRPr="00EE529C">
        <w:rPr>
          <w:w w:val="105"/>
          <w:sz w:val="24"/>
          <w:lang w:val="da-DK"/>
        </w:rPr>
        <w:t>=</w:t>
      </w:r>
      <w:r w:rsidRPr="00EE529C">
        <w:rPr>
          <w:spacing w:val="-11"/>
          <w:w w:val="105"/>
          <w:sz w:val="24"/>
          <w:lang w:val="da-DK"/>
        </w:rPr>
        <w:t xml:space="preserve"> </w:t>
      </w:r>
      <w:r w:rsidRPr="00EE529C">
        <w:rPr>
          <w:w w:val="105"/>
          <w:sz w:val="24"/>
          <w:lang w:val="da-DK"/>
        </w:rPr>
        <w:t>0</w:t>
      </w:r>
      <w:r w:rsidRPr="00EE529C">
        <w:rPr>
          <w:spacing w:val="-4"/>
          <w:w w:val="105"/>
          <w:sz w:val="24"/>
          <w:lang w:val="da-DK"/>
        </w:rPr>
        <w:t xml:space="preserve"> </w:t>
      </w:r>
      <w:r w:rsidRPr="00EE529C">
        <w:rPr>
          <w:w w:val="105"/>
          <w:sz w:val="24"/>
          <w:lang w:val="da-DK"/>
        </w:rPr>
        <w:t>og</w:t>
      </w:r>
      <w:r w:rsidRPr="00EE529C">
        <w:rPr>
          <w:spacing w:val="-4"/>
          <w:w w:val="105"/>
          <w:sz w:val="24"/>
          <w:lang w:val="da-DK"/>
        </w:rPr>
        <w:t xml:space="preserve"> </w:t>
      </w:r>
      <w:r w:rsidRPr="00EE529C">
        <w:rPr>
          <w:i/>
          <w:w w:val="105"/>
          <w:sz w:val="24"/>
          <w:lang w:val="da-DK"/>
        </w:rPr>
        <w:t>x</w:t>
      </w:r>
      <w:r w:rsidRPr="00EE529C">
        <w:rPr>
          <w:w w:val="105"/>
          <w:sz w:val="24"/>
          <w:vertAlign w:val="subscript"/>
          <w:lang w:val="da-DK"/>
        </w:rPr>
        <w:t>2</w:t>
      </w:r>
      <w:r w:rsidRPr="00EE529C">
        <w:rPr>
          <w:spacing w:val="-2"/>
          <w:w w:val="105"/>
          <w:sz w:val="24"/>
          <w:lang w:val="da-DK"/>
        </w:rPr>
        <w:t xml:space="preserve"> </w:t>
      </w:r>
      <w:r w:rsidRPr="00EE529C">
        <w:rPr>
          <w:w w:val="105"/>
          <w:sz w:val="24"/>
          <w:lang w:val="da-DK"/>
        </w:rPr>
        <w:t>=</w:t>
      </w:r>
      <w:r w:rsidRPr="00EE529C">
        <w:rPr>
          <w:spacing w:val="-12"/>
          <w:w w:val="105"/>
          <w:sz w:val="24"/>
          <w:lang w:val="da-DK"/>
        </w:rPr>
        <w:t xml:space="preserve"> </w:t>
      </w:r>
      <w:r w:rsidRPr="00EE529C">
        <w:rPr>
          <w:w w:val="105"/>
          <w:sz w:val="24"/>
          <w:lang w:val="da-DK"/>
        </w:rPr>
        <w:t>3</w:t>
      </w:r>
      <w:r w:rsidRPr="00EE529C">
        <w:rPr>
          <w:spacing w:val="-4"/>
          <w:w w:val="105"/>
          <w:sz w:val="24"/>
          <w:lang w:val="da-DK"/>
        </w:rPr>
        <w:t xml:space="preserve"> </w:t>
      </w:r>
      <w:r w:rsidRPr="00EE529C">
        <w:rPr>
          <w:w w:val="105"/>
          <w:sz w:val="24"/>
          <w:lang w:val="da-DK"/>
        </w:rPr>
        <w:t>ser</w:t>
      </w:r>
      <w:r w:rsidRPr="00EE529C">
        <w:rPr>
          <w:spacing w:val="-4"/>
          <w:w w:val="105"/>
          <w:sz w:val="24"/>
          <w:lang w:val="da-DK"/>
        </w:rPr>
        <w:t xml:space="preserve"> </w:t>
      </w:r>
      <w:r w:rsidRPr="00EE529C">
        <w:rPr>
          <w:w w:val="105"/>
          <w:sz w:val="24"/>
          <w:lang w:val="da-DK"/>
        </w:rPr>
        <w:t>vi</w:t>
      </w:r>
      <w:r w:rsidRPr="00EE529C">
        <w:rPr>
          <w:spacing w:val="-4"/>
          <w:w w:val="105"/>
          <w:sz w:val="24"/>
          <w:lang w:val="da-DK"/>
        </w:rPr>
        <w:t xml:space="preserve"> </w:t>
      </w:r>
      <w:r w:rsidRPr="00EE529C">
        <w:rPr>
          <w:w w:val="105"/>
          <w:sz w:val="24"/>
          <w:lang w:val="da-DK"/>
        </w:rPr>
        <w:t>at</w:t>
      </w:r>
      <w:r w:rsidRPr="00EE529C">
        <w:rPr>
          <w:spacing w:val="-4"/>
          <w:w w:val="105"/>
          <w:sz w:val="24"/>
          <w:lang w:val="da-DK"/>
        </w:rPr>
        <w:t xml:space="preserve"> </w:t>
      </w:r>
      <w:r w:rsidRPr="00EE529C">
        <w:rPr>
          <w:i/>
          <w:w w:val="105"/>
          <w:sz w:val="24"/>
          <w:lang w:val="da-DK"/>
        </w:rPr>
        <w:t>f</w:t>
      </w:r>
      <w:r w:rsidRPr="00EE529C">
        <w:rPr>
          <w:i/>
          <w:spacing w:val="58"/>
          <w:w w:val="105"/>
          <w:sz w:val="24"/>
          <w:lang w:val="da-DK"/>
        </w:rPr>
        <w:t xml:space="preserve"> </w:t>
      </w:r>
      <w:r w:rsidRPr="00EE529C">
        <w:rPr>
          <w:spacing w:val="2"/>
          <w:w w:val="105"/>
          <w:sz w:val="24"/>
          <w:lang w:val="da-DK"/>
        </w:rPr>
        <w:t>(</w:t>
      </w:r>
      <w:r w:rsidRPr="00EE529C">
        <w:rPr>
          <w:i/>
          <w:spacing w:val="2"/>
          <w:w w:val="105"/>
          <w:sz w:val="24"/>
          <w:lang w:val="da-DK"/>
        </w:rPr>
        <w:t>x</w:t>
      </w:r>
      <w:r w:rsidRPr="00EE529C">
        <w:rPr>
          <w:spacing w:val="2"/>
          <w:w w:val="105"/>
          <w:sz w:val="24"/>
          <w:vertAlign w:val="subscript"/>
          <w:lang w:val="da-DK"/>
        </w:rPr>
        <w:t>1</w:t>
      </w:r>
      <w:r w:rsidRPr="00EE529C">
        <w:rPr>
          <w:spacing w:val="2"/>
          <w:w w:val="105"/>
          <w:sz w:val="24"/>
          <w:lang w:val="da-DK"/>
        </w:rPr>
        <w:t>)</w:t>
      </w:r>
      <w:r w:rsidRPr="00EE529C">
        <w:rPr>
          <w:spacing w:val="-11"/>
          <w:w w:val="105"/>
          <w:sz w:val="24"/>
          <w:lang w:val="da-DK"/>
        </w:rPr>
        <w:t xml:space="preserve"> </w:t>
      </w:r>
      <w:r w:rsidRPr="00EE529C">
        <w:rPr>
          <w:w w:val="105"/>
          <w:sz w:val="24"/>
          <w:lang w:val="da-DK"/>
        </w:rPr>
        <w:t>=</w:t>
      </w:r>
      <w:r w:rsidRPr="00EE529C">
        <w:rPr>
          <w:spacing w:val="-12"/>
          <w:w w:val="105"/>
          <w:sz w:val="24"/>
          <w:lang w:val="da-DK"/>
        </w:rPr>
        <w:t xml:space="preserve"> </w:t>
      </w:r>
      <w:r w:rsidRPr="00EE529C">
        <w:rPr>
          <w:rFonts w:ascii="Lucida Sans Unicode" w:hAnsi="Lucida Sans Unicode"/>
          <w:w w:val="105"/>
          <w:sz w:val="24"/>
          <w:lang w:val="da-DK"/>
        </w:rPr>
        <w:t>−</w:t>
      </w:r>
      <w:r w:rsidRPr="00EE529C">
        <w:rPr>
          <w:w w:val="105"/>
          <w:sz w:val="24"/>
          <w:lang w:val="da-DK"/>
        </w:rPr>
        <w:t>4</w:t>
      </w:r>
      <w:r w:rsidRPr="00EE529C">
        <w:rPr>
          <w:spacing w:val="-4"/>
          <w:w w:val="105"/>
          <w:sz w:val="24"/>
          <w:lang w:val="da-DK"/>
        </w:rPr>
        <w:t xml:space="preserve"> </w:t>
      </w:r>
      <w:r w:rsidRPr="00EE529C">
        <w:rPr>
          <w:w w:val="105"/>
          <w:sz w:val="24"/>
          <w:lang w:val="da-DK"/>
        </w:rPr>
        <w:t>og</w:t>
      </w:r>
      <w:r w:rsidRPr="00EE529C">
        <w:rPr>
          <w:spacing w:val="-4"/>
          <w:w w:val="105"/>
          <w:sz w:val="24"/>
          <w:lang w:val="da-DK"/>
        </w:rPr>
        <w:t xml:space="preserve"> </w:t>
      </w:r>
      <w:r w:rsidRPr="00EE529C">
        <w:rPr>
          <w:w w:val="105"/>
          <w:sz w:val="24"/>
          <w:lang w:val="da-DK"/>
        </w:rPr>
        <w:t>at</w:t>
      </w:r>
      <w:r w:rsidRPr="00EE529C">
        <w:rPr>
          <w:spacing w:val="-4"/>
          <w:w w:val="105"/>
          <w:sz w:val="24"/>
          <w:lang w:val="da-DK"/>
        </w:rPr>
        <w:t xml:space="preserve"> </w:t>
      </w:r>
      <w:r w:rsidRPr="00EE529C">
        <w:rPr>
          <w:i/>
          <w:w w:val="105"/>
          <w:sz w:val="24"/>
          <w:lang w:val="da-DK"/>
        </w:rPr>
        <w:t>f</w:t>
      </w:r>
      <w:r w:rsidRPr="00EE529C">
        <w:rPr>
          <w:i/>
          <w:spacing w:val="-3"/>
          <w:w w:val="105"/>
          <w:sz w:val="24"/>
          <w:lang w:val="da-DK"/>
        </w:rPr>
        <w:t xml:space="preserve"> </w:t>
      </w:r>
      <w:r w:rsidRPr="00EE529C">
        <w:rPr>
          <w:spacing w:val="2"/>
          <w:w w:val="105"/>
          <w:sz w:val="24"/>
          <w:lang w:val="da-DK"/>
        </w:rPr>
        <w:t>(</w:t>
      </w:r>
      <w:r w:rsidRPr="00EE529C">
        <w:rPr>
          <w:i/>
          <w:spacing w:val="2"/>
          <w:w w:val="105"/>
          <w:sz w:val="24"/>
          <w:lang w:val="da-DK"/>
        </w:rPr>
        <w:t>x</w:t>
      </w:r>
      <w:r w:rsidRPr="00EE529C">
        <w:rPr>
          <w:spacing w:val="2"/>
          <w:w w:val="105"/>
          <w:sz w:val="24"/>
          <w:vertAlign w:val="subscript"/>
          <w:lang w:val="da-DK"/>
        </w:rPr>
        <w:t>2</w:t>
      </w:r>
      <w:r w:rsidRPr="00EE529C">
        <w:rPr>
          <w:spacing w:val="2"/>
          <w:w w:val="105"/>
          <w:sz w:val="24"/>
          <w:lang w:val="da-DK"/>
        </w:rPr>
        <w:t>)</w:t>
      </w:r>
      <w:r w:rsidRPr="00EE529C">
        <w:rPr>
          <w:spacing w:val="-11"/>
          <w:w w:val="105"/>
          <w:sz w:val="24"/>
          <w:lang w:val="da-DK"/>
        </w:rPr>
        <w:t xml:space="preserve"> </w:t>
      </w:r>
      <w:r w:rsidRPr="00EE529C">
        <w:rPr>
          <w:w w:val="105"/>
          <w:sz w:val="24"/>
          <w:lang w:val="da-DK"/>
        </w:rPr>
        <w:t>=</w:t>
      </w:r>
      <w:r w:rsidRPr="00EE529C">
        <w:rPr>
          <w:spacing w:val="-12"/>
          <w:w w:val="105"/>
          <w:sz w:val="24"/>
          <w:lang w:val="da-DK"/>
        </w:rPr>
        <w:t xml:space="preserve"> </w:t>
      </w:r>
      <w:r w:rsidRPr="00EE529C">
        <w:rPr>
          <w:w w:val="105"/>
          <w:sz w:val="24"/>
          <w:lang w:val="da-DK"/>
        </w:rPr>
        <w:t>2.</w:t>
      </w:r>
      <w:r w:rsidRPr="00EE529C">
        <w:rPr>
          <w:spacing w:val="-4"/>
          <w:w w:val="105"/>
          <w:sz w:val="24"/>
          <w:lang w:val="da-DK"/>
        </w:rPr>
        <w:t xml:space="preserve"> </w:t>
      </w:r>
      <w:r w:rsidRPr="00EE529C">
        <w:rPr>
          <w:w w:val="105"/>
          <w:sz w:val="24"/>
          <w:lang w:val="da-DK"/>
        </w:rPr>
        <w:t>Dette</w:t>
      </w:r>
      <w:r w:rsidRPr="00EE529C">
        <w:rPr>
          <w:spacing w:val="-4"/>
          <w:w w:val="105"/>
          <w:sz w:val="24"/>
          <w:lang w:val="da-DK"/>
        </w:rPr>
        <w:t xml:space="preserve"> </w:t>
      </w:r>
      <w:r w:rsidRPr="00EE529C">
        <w:rPr>
          <w:w w:val="105"/>
          <w:sz w:val="24"/>
          <w:lang w:val="da-DK"/>
        </w:rPr>
        <w:t>giver</w:t>
      </w:r>
      <w:r w:rsidRPr="00EE529C">
        <w:rPr>
          <w:spacing w:val="-4"/>
          <w:w w:val="105"/>
          <w:sz w:val="24"/>
          <w:lang w:val="da-DK"/>
        </w:rPr>
        <w:t xml:space="preserve"> </w:t>
      </w:r>
      <w:r w:rsidRPr="00EE529C">
        <w:rPr>
          <w:w w:val="105"/>
          <w:sz w:val="24"/>
          <w:lang w:val="da-DK"/>
        </w:rPr>
        <w:t xml:space="preserve">monotonilinjen som ses i </w:t>
      </w:r>
      <w:r w:rsidRPr="00EE529C">
        <w:rPr>
          <w:spacing w:val="-5"/>
          <w:w w:val="105"/>
          <w:sz w:val="24"/>
          <w:lang w:val="da-DK"/>
        </w:rPr>
        <w:t xml:space="preserve">Tabel </w:t>
      </w:r>
      <w:hyperlink w:anchor="_bookmark226" w:history="1">
        <w:r w:rsidRPr="00EE529C">
          <w:rPr>
            <w:w w:val="105"/>
            <w:sz w:val="24"/>
            <w:lang w:val="da-DK"/>
          </w:rPr>
          <w:t xml:space="preserve">9.1. </w:t>
        </w:r>
      </w:hyperlink>
      <w:r w:rsidRPr="00EE529C">
        <w:rPr>
          <w:w w:val="105"/>
          <w:sz w:val="24"/>
          <w:lang w:val="da-DK"/>
        </w:rPr>
        <w:t xml:space="preserve">Vi ser dermed at </w:t>
      </w:r>
      <w:r w:rsidRPr="00EE529C">
        <w:rPr>
          <w:i/>
          <w:w w:val="105"/>
          <w:sz w:val="24"/>
          <w:lang w:val="da-DK"/>
        </w:rPr>
        <w:t xml:space="preserve">f </w:t>
      </w:r>
      <w:r w:rsidRPr="00EE529C">
        <w:rPr>
          <w:w w:val="105"/>
          <w:sz w:val="24"/>
          <w:lang w:val="da-DK"/>
        </w:rPr>
        <w:t xml:space="preserve">er aftagende i intervallet ] </w:t>
      </w:r>
      <w:r w:rsidRPr="00EE529C">
        <w:rPr>
          <w:rFonts w:ascii="Lucida Sans Unicode" w:hAnsi="Lucida Sans Unicode"/>
          <w:w w:val="105"/>
          <w:sz w:val="24"/>
          <w:lang w:val="da-DK"/>
        </w:rPr>
        <w:t>− ∞</w:t>
      </w:r>
      <w:r w:rsidRPr="00EE529C">
        <w:rPr>
          <w:i/>
          <w:w w:val="105"/>
          <w:sz w:val="24"/>
          <w:lang w:val="da-DK"/>
        </w:rPr>
        <w:t xml:space="preserve">, </w:t>
      </w:r>
      <w:r w:rsidRPr="00EE529C">
        <w:rPr>
          <w:w w:val="105"/>
          <w:sz w:val="24"/>
          <w:lang w:val="da-DK"/>
        </w:rPr>
        <w:t>2] og voksende</w:t>
      </w:r>
      <w:r w:rsidRPr="00EE529C">
        <w:rPr>
          <w:spacing w:val="-35"/>
          <w:w w:val="105"/>
          <w:sz w:val="24"/>
          <w:lang w:val="da-DK"/>
        </w:rPr>
        <w:t xml:space="preserve"> </w:t>
      </w:r>
      <w:r w:rsidRPr="00EE529C">
        <w:rPr>
          <w:w w:val="105"/>
          <w:sz w:val="24"/>
          <w:lang w:val="da-DK"/>
        </w:rPr>
        <w:t>i</w:t>
      </w:r>
      <w:r w:rsidRPr="00EE529C">
        <w:rPr>
          <w:spacing w:val="-34"/>
          <w:w w:val="105"/>
          <w:sz w:val="24"/>
          <w:lang w:val="da-DK"/>
        </w:rPr>
        <w:t xml:space="preserve"> </w:t>
      </w:r>
      <w:r w:rsidRPr="00EE529C">
        <w:rPr>
          <w:w w:val="105"/>
          <w:sz w:val="24"/>
          <w:lang w:val="da-DK"/>
        </w:rPr>
        <w:t>intervallet</w:t>
      </w:r>
      <w:r w:rsidRPr="00EE529C">
        <w:rPr>
          <w:spacing w:val="-34"/>
          <w:w w:val="105"/>
          <w:sz w:val="24"/>
          <w:lang w:val="da-DK"/>
        </w:rPr>
        <w:t xml:space="preserve"> </w:t>
      </w:r>
      <w:r w:rsidRPr="00EE529C">
        <w:rPr>
          <w:w w:val="105"/>
          <w:sz w:val="24"/>
          <w:lang w:val="da-DK"/>
        </w:rPr>
        <w:t>[2</w:t>
      </w:r>
      <w:r w:rsidRPr="00EE529C">
        <w:rPr>
          <w:i/>
          <w:w w:val="105"/>
          <w:sz w:val="24"/>
          <w:lang w:val="da-DK"/>
        </w:rPr>
        <w:t>,</w:t>
      </w:r>
      <w:r w:rsidRPr="00EE529C">
        <w:rPr>
          <w:i/>
          <w:spacing w:val="-50"/>
          <w:w w:val="105"/>
          <w:sz w:val="24"/>
          <w:lang w:val="da-DK"/>
        </w:rPr>
        <w:t xml:space="preserve"> </w:t>
      </w:r>
      <w:r w:rsidRPr="00EE529C">
        <w:rPr>
          <w:rFonts w:ascii="Lucida Sans Unicode" w:hAnsi="Lucida Sans Unicode"/>
          <w:w w:val="105"/>
          <w:sz w:val="24"/>
          <w:lang w:val="da-DK"/>
        </w:rPr>
        <w:t>∞</w:t>
      </w:r>
      <w:r w:rsidRPr="00EE529C">
        <w:rPr>
          <w:w w:val="105"/>
          <w:sz w:val="24"/>
          <w:lang w:val="da-DK"/>
        </w:rPr>
        <w:t>[.</w:t>
      </w:r>
      <w:r w:rsidRPr="00EE529C">
        <w:rPr>
          <w:spacing w:val="-34"/>
          <w:w w:val="105"/>
          <w:sz w:val="24"/>
          <w:lang w:val="da-DK"/>
        </w:rPr>
        <w:t xml:space="preserve"> </w:t>
      </w:r>
      <w:r w:rsidRPr="00EE529C">
        <w:rPr>
          <w:spacing w:val="-4"/>
          <w:w w:val="105"/>
          <w:sz w:val="24"/>
          <w:lang w:val="da-DK"/>
        </w:rPr>
        <w:t>Tangenten</w:t>
      </w:r>
      <w:r w:rsidRPr="00EE529C">
        <w:rPr>
          <w:spacing w:val="-34"/>
          <w:w w:val="105"/>
          <w:sz w:val="24"/>
          <w:lang w:val="da-DK"/>
        </w:rPr>
        <w:t xml:space="preserve"> </w:t>
      </w:r>
      <w:r w:rsidRPr="00EE529C">
        <w:rPr>
          <w:w w:val="105"/>
          <w:sz w:val="24"/>
          <w:lang w:val="da-DK"/>
        </w:rPr>
        <w:t>gennem</w:t>
      </w:r>
      <w:r w:rsidRPr="00EE529C">
        <w:rPr>
          <w:spacing w:val="-34"/>
          <w:w w:val="105"/>
          <w:sz w:val="24"/>
          <w:lang w:val="da-DK"/>
        </w:rPr>
        <w:t xml:space="preserve"> </w:t>
      </w:r>
      <w:r w:rsidRPr="00EE529C">
        <w:rPr>
          <w:w w:val="105"/>
          <w:sz w:val="24"/>
          <w:lang w:val="da-DK"/>
        </w:rPr>
        <w:t>punktet</w:t>
      </w:r>
      <w:r w:rsidRPr="00EE529C">
        <w:rPr>
          <w:spacing w:val="-34"/>
          <w:w w:val="105"/>
          <w:sz w:val="24"/>
          <w:lang w:val="da-DK"/>
        </w:rPr>
        <w:t xml:space="preserve"> </w:t>
      </w:r>
      <w:r w:rsidRPr="00EE529C">
        <w:rPr>
          <w:w w:val="105"/>
          <w:sz w:val="24"/>
          <w:lang w:val="da-DK"/>
        </w:rPr>
        <w:t>(1</w:t>
      </w:r>
      <w:r w:rsidRPr="00EE529C">
        <w:rPr>
          <w:i/>
          <w:w w:val="105"/>
          <w:sz w:val="24"/>
          <w:lang w:val="da-DK"/>
        </w:rPr>
        <w:t>,</w:t>
      </w:r>
      <w:r w:rsidRPr="00EE529C">
        <w:rPr>
          <w:i/>
          <w:spacing w:val="-50"/>
          <w:w w:val="105"/>
          <w:sz w:val="24"/>
          <w:lang w:val="da-DK"/>
        </w:rPr>
        <w:t xml:space="preserve"> </w:t>
      </w:r>
      <w:r w:rsidRPr="00EE529C">
        <w:rPr>
          <w:i/>
          <w:w w:val="105"/>
          <w:sz w:val="24"/>
          <w:lang w:val="da-DK"/>
        </w:rPr>
        <w:t>f</w:t>
      </w:r>
      <w:r w:rsidRPr="00EE529C">
        <w:rPr>
          <w:i/>
          <w:spacing w:val="-33"/>
          <w:w w:val="105"/>
          <w:sz w:val="24"/>
          <w:lang w:val="da-DK"/>
        </w:rPr>
        <w:t xml:space="preserve"> </w:t>
      </w:r>
      <w:r w:rsidRPr="00EE529C">
        <w:rPr>
          <w:w w:val="105"/>
          <w:sz w:val="24"/>
          <w:lang w:val="da-DK"/>
        </w:rPr>
        <w:t>(1))</w:t>
      </w:r>
      <w:r w:rsidRPr="00EE529C">
        <w:rPr>
          <w:spacing w:val="-34"/>
          <w:w w:val="105"/>
          <w:sz w:val="24"/>
          <w:lang w:val="da-DK"/>
        </w:rPr>
        <w:t xml:space="preserve"> </w:t>
      </w:r>
      <w:r w:rsidRPr="00EE529C">
        <w:rPr>
          <w:w w:val="105"/>
          <w:sz w:val="24"/>
          <w:lang w:val="da-DK"/>
        </w:rPr>
        <w:t>har</w:t>
      </w:r>
      <w:r w:rsidRPr="00EE529C">
        <w:rPr>
          <w:spacing w:val="-34"/>
          <w:w w:val="105"/>
          <w:sz w:val="24"/>
          <w:lang w:val="da-DK"/>
        </w:rPr>
        <w:t xml:space="preserve"> </w:t>
      </w:r>
      <w:r w:rsidRPr="00EE529C">
        <w:rPr>
          <w:w w:val="105"/>
          <w:sz w:val="24"/>
          <w:lang w:val="da-DK"/>
        </w:rPr>
        <w:t>forskriften</w:t>
      </w:r>
    </w:p>
    <w:p w:rsidR="007E510D" w:rsidRPr="00EE529C" w:rsidRDefault="00EE529C">
      <w:pPr>
        <w:spacing w:before="165"/>
        <w:ind w:left="4687"/>
        <w:jc w:val="both"/>
        <w:rPr>
          <w:i/>
          <w:sz w:val="24"/>
          <w:lang w:val="da-DK"/>
        </w:rPr>
      </w:pPr>
      <w:r w:rsidRPr="00EE529C">
        <w:rPr>
          <w:i/>
          <w:sz w:val="24"/>
          <w:lang w:val="da-DK"/>
        </w:rPr>
        <w:t xml:space="preserve">y </w:t>
      </w:r>
      <w:r w:rsidRPr="00EE529C">
        <w:rPr>
          <w:sz w:val="24"/>
          <w:lang w:val="da-DK"/>
        </w:rPr>
        <w:t xml:space="preserve">= </w:t>
      </w:r>
      <w:r w:rsidRPr="00EE529C">
        <w:rPr>
          <w:rFonts w:ascii="Lucida Sans Unicode" w:hAnsi="Lucida Sans Unicode"/>
          <w:sz w:val="24"/>
          <w:lang w:val="da-DK"/>
        </w:rPr>
        <w:t>−</w:t>
      </w:r>
      <w:r w:rsidRPr="00EE529C">
        <w:rPr>
          <w:sz w:val="24"/>
          <w:lang w:val="da-DK"/>
        </w:rPr>
        <w:t>2(</w:t>
      </w:r>
      <w:r w:rsidRPr="00EE529C">
        <w:rPr>
          <w:i/>
          <w:sz w:val="24"/>
          <w:lang w:val="da-DK"/>
        </w:rPr>
        <w:t xml:space="preserve">x </w:t>
      </w:r>
      <w:r w:rsidRPr="00EE529C">
        <w:rPr>
          <w:rFonts w:ascii="Lucida Sans Unicode" w:hAnsi="Lucida Sans Unicode"/>
          <w:sz w:val="24"/>
          <w:lang w:val="da-DK"/>
        </w:rPr>
        <w:t xml:space="preserve">− </w:t>
      </w:r>
      <w:r w:rsidRPr="00EE529C">
        <w:rPr>
          <w:sz w:val="24"/>
          <w:lang w:val="da-DK"/>
        </w:rPr>
        <w:t xml:space="preserve">1) + 1 = </w:t>
      </w:r>
      <w:r w:rsidRPr="00EE529C">
        <w:rPr>
          <w:rFonts w:ascii="Lucida Sans Unicode" w:hAnsi="Lucida Sans Unicode"/>
          <w:sz w:val="24"/>
          <w:lang w:val="da-DK"/>
        </w:rPr>
        <w:t>−</w:t>
      </w:r>
      <w:r w:rsidRPr="00EE529C">
        <w:rPr>
          <w:sz w:val="24"/>
          <w:lang w:val="da-DK"/>
        </w:rPr>
        <w:t>2</w:t>
      </w:r>
      <w:r w:rsidRPr="00EE529C">
        <w:rPr>
          <w:i/>
          <w:sz w:val="24"/>
          <w:lang w:val="da-DK"/>
        </w:rPr>
        <w:t xml:space="preserve">x </w:t>
      </w:r>
      <w:r w:rsidRPr="00EE529C">
        <w:rPr>
          <w:sz w:val="24"/>
          <w:lang w:val="da-DK"/>
        </w:rPr>
        <w:t>+ 3</w:t>
      </w:r>
      <w:r w:rsidRPr="00EE529C">
        <w:rPr>
          <w:i/>
          <w:sz w:val="24"/>
          <w:lang w:val="da-DK"/>
        </w:rPr>
        <w:t>.</w:t>
      </w:r>
    </w:p>
    <w:p w:rsidR="007E510D" w:rsidRPr="00EE529C" w:rsidRDefault="007E510D">
      <w:pPr>
        <w:pStyle w:val="BodyText"/>
        <w:spacing w:before="2"/>
        <w:rPr>
          <w:i/>
          <w:sz w:val="36"/>
          <w:lang w:val="da-DK"/>
        </w:rPr>
      </w:pPr>
    </w:p>
    <w:p w:rsidR="007E510D" w:rsidRPr="00EE529C" w:rsidRDefault="00EE529C">
      <w:pPr>
        <w:tabs>
          <w:tab w:val="left" w:pos="814"/>
          <w:tab w:val="left" w:pos="1256"/>
          <w:tab w:val="left" w:pos="1682"/>
        </w:tabs>
        <w:spacing w:before="1" w:after="18"/>
        <w:ind w:right="94"/>
        <w:jc w:val="center"/>
        <w:rPr>
          <w:sz w:val="24"/>
          <w:lang w:val="da-DK"/>
        </w:rPr>
      </w:pPr>
      <w:r w:rsidRPr="00EE529C">
        <w:rPr>
          <w:i/>
          <w:w w:val="105"/>
          <w:sz w:val="24"/>
          <w:lang w:val="da-DK"/>
        </w:rPr>
        <w:t>x</w:t>
      </w:r>
      <w:r w:rsidRPr="00EE529C">
        <w:rPr>
          <w:i/>
          <w:w w:val="105"/>
          <w:sz w:val="24"/>
          <w:lang w:val="da-DK"/>
        </w:rPr>
        <w:tab/>
      </w:r>
      <w:r w:rsidRPr="00EE529C">
        <w:rPr>
          <w:w w:val="105"/>
          <w:sz w:val="24"/>
          <w:lang w:val="da-DK"/>
        </w:rPr>
        <w:t>0</w:t>
      </w:r>
      <w:r w:rsidRPr="00EE529C">
        <w:rPr>
          <w:w w:val="105"/>
          <w:sz w:val="24"/>
          <w:lang w:val="da-DK"/>
        </w:rPr>
        <w:tab/>
        <w:t>2</w:t>
      </w:r>
      <w:r w:rsidRPr="00EE529C">
        <w:rPr>
          <w:w w:val="105"/>
          <w:sz w:val="24"/>
          <w:lang w:val="da-DK"/>
        </w:rPr>
        <w:tab/>
        <w:t>3</w:t>
      </w:r>
    </w:p>
    <w:p w:rsidR="007E510D" w:rsidRPr="00EE529C" w:rsidRDefault="00EE529C">
      <w:pPr>
        <w:pStyle w:val="BodyText"/>
        <w:spacing w:line="20" w:lineRule="exact"/>
        <w:ind w:left="4828"/>
        <w:rPr>
          <w:sz w:val="2"/>
          <w:lang w:val="da-DK"/>
        </w:rPr>
      </w:pPr>
      <w:r w:rsidRPr="00EE529C">
        <w:rPr>
          <w:sz w:val="2"/>
          <w:lang w:val="da-DK"/>
        </w:rPr>
      </w:r>
      <w:r w:rsidRPr="00EE529C">
        <w:rPr>
          <w:sz w:val="2"/>
          <w:lang w:val="da-DK"/>
        </w:rPr>
        <w:pict>
          <v:group id="_x0000_s1146" style="width:93.45pt;height:1pt;mso-position-horizontal-relative:char;mso-position-vertical-relative:line" coordsize="1869,20">
            <v:line id="_x0000_s1147" style="position:absolute" from="0,10" to="1869,10" strokeweight=".33725mm"/>
            <w10:anchorlock/>
          </v:group>
        </w:pict>
      </w:r>
    </w:p>
    <w:p w:rsidR="007E510D" w:rsidRPr="00EE529C" w:rsidRDefault="00EE529C">
      <w:pPr>
        <w:pStyle w:val="BodyText"/>
        <w:spacing w:before="7"/>
        <w:ind w:left="4838"/>
        <w:jc w:val="both"/>
        <w:rPr>
          <w:lang w:val="da-DK"/>
        </w:rPr>
      </w:pPr>
      <w:r w:rsidRPr="00EE529C">
        <w:rPr>
          <w:lang w:val="da-DK"/>
        </w:rPr>
        <w:pict>
          <v:shape id="_x0000_s1145" style="position:absolute;left:0;text-align:left;margin-left:250.9pt;margin-top:20.25pt;width:93.45pt;height:.1pt;z-index:-14003200;mso-wrap-distance-left:0;mso-wrap-distance-right:0;mso-position-horizontal-relative:page" coordorigin="5018,405" coordsize="1869,0" path="m5018,405r1869,e" filled="f" strokeweight=".21097mm">
            <v:path arrowok="t"/>
            <w10:wrap type="topAndBottom" anchorx="page"/>
          </v:shape>
        </w:pict>
      </w:r>
      <w:r w:rsidRPr="00EE529C">
        <w:rPr>
          <w:i/>
          <w:w w:val="105"/>
          <w:lang w:val="da-DK"/>
        </w:rPr>
        <w:t xml:space="preserve">f </w:t>
      </w:r>
      <w:r w:rsidRPr="00EE529C">
        <w:rPr>
          <w:i/>
          <w:w w:val="105"/>
          <w:vertAlign w:val="superscript"/>
          <w:lang w:val="da-DK"/>
        </w:rPr>
        <w:t xml:space="preserve"> </w:t>
      </w:r>
      <w:r w:rsidRPr="00EE529C">
        <w:rPr>
          <w:w w:val="105"/>
          <w:lang w:val="da-DK"/>
        </w:rPr>
        <w:t>(</w:t>
      </w:r>
      <w:r w:rsidRPr="00EE529C">
        <w:rPr>
          <w:i/>
          <w:w w:val="105"/>
          <w:lang w:val="da-DK"/>
        </w:rPr>
        <w:t>x</w:t>
      </w:r>
      <w:r w:rsidRPr="00EE529C">
        <w:rPr>
          <w:w w:val="105"/>
          <w:lang w:val="da-DK"/>
        </w:rPr>
        <w:t xml:space="preserve">)    </w:t>
      </w:r>
      <w:r w:rsidRPr="00EE529C">
        <w:rPr>
          <w:rFonts w:ascii="Lucida Sans Unicode" w:hAnsi="Lucida Sans Unicode"/>
          <w:w w:val="105"/>
          <w:lang w:val="da-DK"/>
        </w:rPr>
        <w:t>−</w:t>
      </w:r>
      <w:r w:rsidRPr="00EE529C">
        <w:rPr>
          <w:w w:val="105"/>
          <w:lang w:val="da-DK"/>
        </w:rPr>
        <w:t xml:space="preserve">4    0  </w:t>
      </w:r>
      <w:r w:rsidRPr="00EE529C">
        <w:rPr>
          <w:spacing w:val="48"/>
          <w:w w:val="105"/>
          <w:lang w:val="da-DK"/>
        </w:rPr>
        <w:t xml:space="preserve"> </w:t>
      </w:r>
      <w:r w:rsidRPr="00EE529C">
        <w:rPr>
          <w:w w:val="105"/>
          <w:lang w:val="da-DK"/>
        </w:rPr>
        <w:t>2</w:t>
      </w:r>
    </w:p>
    <w:p w:rsidR="007E510D" w:rsidRPr="00EE529C" w:rsidRDefault="00EE529C">
      <w:pPr>
        <w:ind w:left="4838"/>
        <w:jc w:val="both"/>
        <w:rPr>
          <w:rFonts w:ascii="Lucida Sans Unicode"/>
          <w:sz w:val="24"/>
          <w:lang w:val="da-DK"/>
        </w:rPr>
      </w:pPr>
      <w:r w:rsidRPr="00EE529C">
        <w:rPr>
          <w:i/>
          <w:w w:val="120"/>
          <w:sz w:val="24"/>
          <w:u w:val="single"/>
          <w:lang w:val="da-DK"/>
        </w:rPr>
        <w:t xml:space="preserve">f </w:t>
      </w:r>
      <w:r w:rsidRPr="00EE529C">
        <w:rPr>
          <w:w w:val="120"/>
          <w:sz w:val="24"/>
          <w:u w:val="single"/>
          <w:lang w:val="da-DK"/>
        </w:rPr>
        <w:t>(</w:t>
      </w:r>
      <w:r w:rsidRPr="00EE529C">
        <w:rPr>
          <w:i/>
          <w:w w:val="120"/>
          <w:sz w:val="24"/>
          <w:u w:val="single"/>
          <w:lang w:val="da-DK"/>
        </w:rPr>
        <w:t>x</w:t>
      </w:r>
      <w:r w:rsidRPr="00EE529C">
        <w:rPr>
          <w:w w:val="120"/>
          <w:sz w:val="24"/>
          <w:u w:val="single"/>
          <w:lang w:val="da-DK"/>
        </w:rPr>
        <w:t xml:space="preserve">) </w:t>
      </w:r>
      <w:r w:rsidRPr="00EE529C">
        <w:rPr>
          <w:rFonts w:ascii="Lucida Sans Unicode"/>
          <w:w w:val="120"/>
          <w:sz w:val="24"/>
          <w:u w:val="single"/>
          <w:lang w:val="da-DK"/>
        </w:rPr>
        <w:t>/'</w:t>
      </w:r>
    </w:p>
    <w:p w:rsidR="007E510D" w:rsidRPr="00EE529C" w:rsidRDefault="00EE529C">
      <w:pPr>
        <w:pStyle w:val="BodyText"/>
        <w:spacing w:before="200"/>
        <w:ind w:right="37"/>
        <w:jc w:val="center"/>
        <w:rPr>
          <w:lang w:val="da-DK"/>
        </w:rPr>
      </w:pPr>
      <w:r w:rsidRPr="00EE529C">
        <w:rPr>
          <w:w w:val="105"/>
          <w:lang w:val="da-DK"/>
        </w:rPr>
        <w:t xml:space="preserve">Tabel 9.4: Opgave </w:t>
      </w:r>
      <w:hyperlink w:anchor="_bookmark251" w:history="1">
        <w:r w:rsidRPr="00EE529C">
          <w:rPr>
            <w:w w:val="105"/>
            <w:lang w:val="da-DK"/>
          </w:rPr>
          <w:t>18.</w:t>
        </w:r>
      </w:hyperlink>
    </w:p>
    <w:p w:rsidR="007E510D" w:rsidRPr="00EE529C" w:rsidRDefault="007E510D">
      <w:pPr>
        <w:pStyle w:val="BodyText"/>
        <w:spacing w:before="9"/>
        <w:rPr>
          <w:sz w:val="27"/>
          <w:lang w:val="da-DK"/>
        </w:rPr>
      </w:pPr>
    </w:p>
    <w:p w:rsidR="007E510D" w:rsidRPr="00EE529C" w:rsidRDefault="00EE529C">
      <w:pPr>
        <w:pStyle w:val="ListParagraph"/>
        <w:numPr>
          <w:ilvl w:val="0"/>
          <w:numId w:val="23"/>
        </w:numPr>
        <w:tabs>
          <w:tab w:val="left" w:pos="1846"/>
        </w:tabs>
        <w:spacing w:before="1" w:line="220" w:lineRule="auto"/>
        <w:ind w:right="1254" w:hanging="434"/>
        <w:jc w:val="both"/>
        <w:rPr>
          <w:sz w:val="24"/>
          <w:lang w:val="da-DK"/>
        </w:rPr>
      </w:pPr>
      <w:r w:rsidRPr="00EE529C">
        <w:rPr>
          <w:lang w:val="da-DK"/>
        </w:rPr>
        <w:pict>
          <v:shape id="_x0000_s1144" type="#_x0000_t202" style="position:absolute;left:0;text-align:left;margin-left:165.85pt;margin-top:35.4pt;width:4.9pt;height:10.6pt;z-index:-26968064;mso-position-horizontal-relative:page" filled="f" stroked="f">
            <v:textbox inset="0,0,0,0">
              <w:txbxContent>
                <w:p w:rsidR="00EE529C" w:rsidRDefault="00EE529C">
                  <w:pPr>
                    <w:spacing w:line="212" w:lineRule="exact"/>
                    <w:rPr>
                      <w:sz w:val="18"/>
                    </w:rPr>
                  </w:pPr>
                  <w:r>
                    <w:rPr>
                      <w:w w:val="108"/>
                      <w:sz w:val="18"/>
                    </w:rPr>
                    <w:t>3</w:t>
                  </w:r>
                </w:p>
              </w:txbxContent>
            </v:textbox>
            <w10:wrap anchorx="page"/>
          </v:shape>
        </w:pict>
      </w:r>
      <w:r w:rsidRPr="00EE529C">
        <w:rPr>
          <w:lang w:val="da-DK"/>
        </w:rPr>
        <w:pict>
          <v:shape id="_x0000_s1143" type="#_x0000_t202" style="position:absolute;left:0;text-align:left;margin-left:236.6pt;margin-top:35.4pt;width:4.9pt;height:10.6pt;z-index:-26967552;mso-position-horizontal-relative:page" filled="f" stroked="f">
            <v:textbox inset="0,0,0,0">
              <w:txbxContent>
                <w:p w:rsidR="00EE529C" w:rsidRDefault="00EE529C">
                  <w:pPr>
                    <w:spacing w:line="212" w:lineRule="exact"/>
                    <w:rPr>
                      <w:sz w:val="18"/>
                    </w:rPr>
                  </w:pPr>
                  <w:r>
                    <w:rPr>
                      <w:w w:val="108"/>
                      <w:sz w:val="18"/>
                    </w:rPr>
                    <w:t>3</w:t>
                  </w:r>
                </w:p>
              </w:txbxContent>
            </v:textbox>
            <w10:wrap anchorx="page"/>
          </v:shape>
        </w:pict>
      </w:r>
      <w:r w:rsidRPr="00EE529C">
        <w:rPr>
          <w:lang w:val="da-DK"/>
        </w:rPr>
        <w:pict>
          <v:shape id="_x0000_s1142" type="#_x0000_t202" style="position:absolute;left:0;text-align:left;margin-left:263.35pt;margin-top:35.4pt;width:4.9pt;height:10.6pt;z-index:-26967040;mso-position-horizontal-relative:page" filled="f" stroked="f">
            <v:textbox inset="0,0,0,0">
              <w:txbxContent>
                <w:p w:rsidR="00EE529C" w:rsidRDefault="00EE529C">
                  <w:pPr>
                    <w:spacing w:line="212" w:lineRule="exact"/>
                    <w:rPr>
                      <w:sz w:val="18"/>
                    </w:rPr>
                  </w:pPr>
                  <w:r>
                    <w:rPr>
                      <w:w w:val="108"/>
                      <w:sz w:val="18"/>
                    </w:rPr>
                    <w:t>3</w:t>
                  </w:r>
                </w:p>
              </w:txbxContent>
            </v:textbox>
            <w10:wrap anchorx="page"/>
          </v:shape>
        </w:pict>
      </w:r>
      <w:r w:rsidRPr="00EE529C">
        <w:rPr>
          <w:spacing w:val="-9"/>
          <w:sz w:val="24"/>
          <w:lang w:val="da-DK"/>
        </w:rPr>
        <w:t>Ved</w:t>
      </w:r>
      <w:r w:rsidRPr="00EE529C">
        <w:rPr>
          <w:spacing w:val="-21"/>
          <w:sz w:val="24"/>
          <w:lang w:val="da-DK"/>
        </w:rPr>
        <w:t xml:space="preserve"> </w:t>
      </w:r>
      <w:r w:rsidRPr="00EE529C">
        <w:rPr>
          <w:sz w:val="24"/>
          <w:lang w:val="da-DK"/>
        </w:rPr>
        <w:t>at</w:t>
      </w:r>
      <w:r w:rsidRPr="00EE529C">
        <w:rPr>
          <w:spacing w:val="-22"/>
          <w:sz w:val="24"/>
          <w:lang w:val="da-DK"/>
        </w:rPr>
        <w:t xml:space="preserve"> </w:t>
      </w:r>
      <w:r w:rsidRPr="00EE529C">
        <w:rPr>
          <w:sz w:val="24"/>
          <w:lang w:val="da-DK"/>
        </w:rPr>
        <w:t>undersøge</w:t>
      </w:r>
      <w:r w:rsidRPr="00EE529C">
        <w:rPr>
          <w:spacing w:val="-21"/>
          <w:sz w:val="24"/>
          <w:lang w:val="da-DK"/>
        </w:rPr>
        <w:t xml:space="preserve"> </w:t>
      </w:r>
      <w:r w:rsidRPr="00EE529C">
        <w:rPr>
          <w:sz w:val="24"/>
          <w:lang w:val="da-DK"/>
        </w:rPr>
        <w:t>kritiske</w:t>
      </w:r>
      <w:r w:rsidRPr="00EE529C">
        <w:rPr>
          <w:spacing w:val="-21"/>
          <w:sz w:val="24"/>
          <w:lang w:val="da-DK"/>
        </w:rPr>
        <w:t xml:space="preserve"> </w:t>
      </w:r>
      <w:r w:rsidRPr="00EE529C">
        <w:rPr>
          <w:sz w:val="24"/>
          <w:lang w:val="da-DK"/>
        </w:rPr>
        <w:t>punkter</w:t>
      </w:r>
      <w:r w:rsidRPr="00EE529C">
        <w:rPr>
          <w:spacing w:val="-20"/>
          <w:sz w:val="24"/>
          <w:lang w:val="da-DK"/>
        </w:rPr>
        <w:t xml:space="preserve"> </w:t>
      </w:r>
      <w:r w:rsidRPr="00EE529C">
        <w:rPr>
          <w:sz w:val="24"/>
          <w:lang w:val="da-DK"/>
        </w:rPr>
        <w:t>og</w:t>
      </w:r>
      <w:r w:rsidRPr="00EE529C">
        <w:rPr>
          <w:spacing w:val="-21"/>
          <w:sz w:val="24"/>
          <w:lang w:val="da-DK"/>
        </w:rPr>
        <w:t xml:space="preserve"> </w:t>
      </w:r>
      <w:r w:rsidRPr="00EE529C">
        <w:rPr>
          <w:sz w:val="24"/>
          <w:lang w:val="da-DK"/>
        </w:rPr>
        <w:t>interval</w:t>
      </w:r>
      <w:r w:rsidRPr="00EE529C">
        <w:rPr>
          <w:spacing w:val="-21"/>
          <w:sz w:val="24"/>
          <w:lang w:val="da-DK"/>
        </w:rPr>
        <w:t xml:space="preserve"> </w:t>
      </w:r>
      <w:r w:rsidRPr="00EE529C">
        <w:rPr>
          <w:sz w:val="24"/>
          <w:lang w:val="da-DK"/>
        </w:rPr>
        <w:t>endepunkter</w:t>
      </w:r>
      <w:r w:rsidRPr="00EE529C">
        <w:rPr>
          <w:spacing w:val="-21"/>
          <w:sz w:val="24"/>
          <w:lang w:val="da-DK"/>
        </w:rPr>
        <w:t xml:space="preserve"> </w:t>
      </w:r>
      <w:r w:rsidRPr="00EE529C">
        <w:rPr>
          <w:sz w:val="24"/>
          <w:lang w:val="da-DK"/>
        </w:rPr>
        <w:t>ses</w:t>
      </w:r>
      <w:r w:rsidRPr="00EE529C">
        <w:rPr>
          <w:spacing w:val="-21"/>
          <w:sz w:val="24"/>
          <w:lang w:val="da-DK"/>
        </w:rPr>
        <w:t xml:space="preserve"> </w:t>
      </w:r>
      <w:r w:rsidRPr="00EE529C">
        <w:rPr>
          <w:sz w:val="24"/>
          <w:lang w:val="da-DK"/>
        </w:rPr>
        <w:t>det</w:t>
      </w:r>
      <w:r w:rsidRPr="00EE529C">
        <w:rPr>
          <w:spacing w:val="-21"/>
          <w:sz w:val="24"/>
          <w:lang w:val="da-DK"/>
        </w:rPr>
        <w:t xml:space="preserve"> </w:t>
      </w:r>
      <w:r w:rsidRPr="00EE529C">
        <w:rPr>
          <w:sz w:val="24"/>
          <w:lang w:val="da-DK"/>
        </w:rPr>
        <w:t>at</w:t>
      </w:r>
      <w:r w:rsidRPr="00EE529C">
        <w:rPr>
          <w:spacing w:val="-21"/>
          <w:sz w:val="24"/>
          <w:lang w:val="da-DK"/>
        </w:rPr>
        <w:t xml:space="preserve"> </w:t>
      </w:r>
      <w:r w:rsidRPr="00EE529C">
        <w:rPr>
          <w:spacing w:val="-3"/>
          <w:sz w:val="24"/>
          <w:lang w:val="da-DK"/>
        </w:rPr>
        <w:t xml:space="preserve">maksimums- </w:t>
      </w:r>
      <w:r w:rsidRPr="00EE529C">
        <w:rPr>
          <w:sz w:val="24"/>
          <w:lang w:val="da-DK"/>
        </w:rPr>
        <w:t xml:space="preserve">værdien antages i </w:t>
      </w:r>
      <w:r w:rsidRPr="00EE529C">
        <w:rPr>
          <w:i/>
          <w:sz w:val="24"/>
          <w:lang w:val="da-DK"/>
        </w:rPr>
        <w:t xml:space="preserve">x </w:t>
      </w:r>
      <w:r w:rsidRPr="00EE529C">
        <w:rPr>
          <w:sz w:val="24"/>
          <w:lang w:val="da-DK"/>
        </w:rPr>
        <w:t xml:space="preserve">= 1 samt at </w:t>
      </w:r>
      <w:r w:rsidRPr="00EE529C">
        <w:rPr>
          <w:i/>
          <w:sz w:val="24"/>
          <w:lang w:val="da-DK"/>
        </w:rPr>
        <w:t xml:space="preserve">f </w:t>
      </w:r>
      <w:r w:rsidRPr="00EE529C">
        <w:rPr>
          <w:sz w:val="24"/>
          <w:lang w:val="da-DK"/>
        </w:rPr>
        <w:t xml:space="preserve">(1) = 9. </w:t>
      </w:r>
      <w:r w:rsidRPr="00EE529C">
        <w:rPr>
          <w:spacing w:val="-4"/>
          <w:sz w:val="24"/>
          <w:lang w:val="da-DK"/>
        </w:rPr>
        <w:t xml:space="preserve">Yderligere </w:t>
      </w:r>
      <w:r w:rsidRPr="00EE529C">
        <w:rPr>
          <w:sz w:val="24"/>
          <w:lang w:val="da-DK"/>
        </w:rPr>
        <w:t>ses det at minimumsværdien tages</w:t>
      </w:r>
      <w:r w:rsidRPr="00EE529C">
        <w:rPr>
          <w:spacing w:val="-1"/>
          <w:sz w:val="24"/>
          <w:lang w:val="da-DK"/>
        </w:rPr>
        <w:t xml:space="preserve"> </w:t>
      </w:r>
      <w:r w:rsidRPr="00EE529C">
        <w:rPr>
          <w:sz w:val="24"/>
          <w:lang w:val="da-DK"/>
        </w:rPr>
        <w:t xml:space="preserve">i </w:t>
      </w:r>
      <w:r w:rsidRPr="00EE529C">
        <w:rPr>
          <w:i/>
          <w:sz w:val="24"/>
          <w:lang w:val="da-DK"/>
        </w:rPr>
        <w:t>x</w:t>
      </w:r>
      <w:r w:rsidRPr="00EE529C">
        <w:rPr>
          <w:i/>
          <w:spacing w:val="-1"/>
          <w:sz w:val="24"/>
          <w:lang w:val="da-DK"/>
        </w:rPr>
        <w:t xml:space="preserve"> </w:t>
      </w:r>
      <w:r w:rsidRPr="00EE529C">
        <w:rPr>
          <w:sz w:val="24"/>
          <w:lang w:val="da-DK"/>
        </w:rPr>
        <w:t>=</w:t>
      </w:r>
      <w:bookmarkStart w:id="263" w:name="_bookmark252"/>
      <w:bookmarkEnd w:id="263"/>
      <w:r w:rsidRPr="00EE529C">
        <w:rPr>
          <w:spacing w:val="-7"/>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53"/>
          <w:position w:val="9"/>
          <w:sz w:val="24"/>
          <w:lang w:val="da-DK"/>
        </w:rPr>
        <w:t xml:space="preserve"> </w:t>
      </w:r>
      <w:r w:rsidRPr="00EE529C">
        <w:rPr>
          <w:position w:val="9"/>
          <w:sz w:val="18"/>
          <w:u w:val="single"/>
          <w:lang w:val="da-DK"/>
        </w:rPr>
        <w:t>1</w:t>
      </w:r>
      <w:r w:rsidRPr="00EE529C">
        <w:rPr>
          <w:spacing w:val="39"/>
          <w:position w:val="9"/>
          <w:sz w:val="18"/>
          <w:lang w:val="da-DK"/>
        </w:rPr>
        <w:t xml:space="preserve"> </w:t>
      </w:r>
      <w:r w:rsidRPr="00EE529C">
        <w:rPr>
          <w:sz w:val="24"/>
          <w:lang w:val="da-DK"/>
        </w:rPr>
        <w:t xml:space="preserve">samt at </w:t>
      </w:r>
      <w:r w:rsidRPr="00EE529C">
        <w:rPr>
          <w:i/>
          <w:sz w:val="24"/>
          <w:lang w:val="da-DK"/>
        </w:rPr>
        <w:t>f</w:t>
      </w:r>
      <w:r w:rsidRPr="00EE529C">
        <w:rPr>
          <w:i/>
          <w:spacing w:val="4"/>
          <w:sz w:val="24"/>
          <w:lang w:val="da-DK"/>
        </w:rPr>
        <w:t xml:space="preserve"> </w:t>
      </w:r>
      <w:r w:rsidRPr="00EE529C">
        <w:rPr>
          <w:sz w:val="24"/>
          <w:lang w:val="da-DK"/>
        </w:rPr>
        <w:t>(</w:t>
      </w:r>
      <w:r w:rsidRPr="00EE529C">
        <w:rPr>
          <w:rFonts w:ascii="Lucida Sans Unicode" w:hAnsi="Lucida Sans Unicode"/>
          <w:sz w:val="24"/>
          <w:lang w:val="da-DK"/>
        </w:rPr>
        <w:t>−</w:t>
      </w:r>
      <w:r w:rsidRPr="00EE529C">
        <w:rPr>
          <w:rFonts w:ascii="Lucida Sans Unicode" w:hAnsi="Lucida Sans Unicode"/>
          <w:spacing w:val="-53"/>
          <w:position w:val="9"/>
          <w:sz w:val="24"/>
          <w:lang w:val="da-DK"/>
        </w:rPr>
        <w:t xml:space="preserve"> </w:t>
      </w:r>
      <w:r w:rsidRPr="00EE529C">
        <w:rPr>
          <w:position w:val="9"/>
          <w:sz w:val="18"/>
          <w:u w:val="single"/>
          <w:lang w:val="da-DK"/>
        </w:rPr>
        <w:t>1</w:t>
      </w:r>
      <w:r w:rsidRPr="00EE529C">
        <w:rPr>
          <w:spacing w:val="-22"/>
          <w:position w:val="9"/>
          <w:sz w:val="18"/>
          <w:lang w:val="da-DK"/>
        </w:rPr>
        <w:t xml:space="preserve"> </w:t>
      </w:r>
      <w:r w:rsidRPr="00EE529C">
        <w:rPr>
          <w:sz w:val="24"/>
          <w:lang w:val="da-DK"/>
        </w:rPr>
        <w:t>)</w:t>
      </w:r>
      <w:r w:rsidRPr="00EE529C">
        <w:rPr>
          <w:spacing w:val="-7"/>
          <w:sz w:val="24"/>
          <w:lang w:val="da-DK"/>
        </w:rPr>
        <w:t xml:space="preserve"> </w:t>
      </w:r>
      <w:r w:rsidRPr="00EE529C">
        <w:rPr>
          <w:sz w:val="24"/>
          <w:lang w:val="da-DK"/>
        </w:rPr>
        <w:t>=</w:t>
      </w:r>
      <w:r w:rsidRPr="00EE529C">
        <w:rPr>
          <w:spacing w:val="17"/>
          <w:sz w:val="24"/>
          <w:vertAlign w:val="superscript"/>
          <w:lang w:val="da-DK"/>
        </w:rPr>
        <w:t xml:space="preserve"> </w:t>
      </w:r>
      <w:r w:rsidRPr="00EE529C">
        <w:rPr>
          <w:spacing w:val="7"/>
          <w:sz w:val="24"/>
          <w:u w:val="single"/>
          <w:vertAlign w:val="superscript"/>
          <w:lang w:val="da-DK"/>
        </w:rPr>
        <w:t>11</w:t>
      </w:r>
      <w:r w:rsidRPr="00EE529C">
        <w:rPr>
          <w:spacing w:val="7"/>
          <w:sz w:val="24"/>
          <w:lang w:val="da-DK"/>
        </w:rPr>
        <w:t>.</w:t>
      </w:r>
    </w:p>
    <w:p w:rsidR="007E510D" w:rsidRPr="00EE529C" w:rsidRDefault="00EE529C">
      <w:pPr>
        <w:pStyle w:val="ListParagraph"/>
        <w:numPr>
          <w:ilvl w:val="0"/>
          <w:numId w:val="23"/>
        </w:numPr>
        <w:tabs>
          <w:tab w:val="left" w:pos="1846"/>
        </w:tabs>
        <w:spacing w:before="160" w:line="232" w:lineRule="auto"/>
        <w:ind w:left="1845" w:right="1298"/>
        <w:rPr>
          <w:sz w:val="24"/>
          <w:lang w:val="da-DK"/>
        </w:rPr>
      </w:pPr>
      <w:r w:rsidRPr="00EE529C">
        <w:rPr>
          <w:sz w:val="24"/>
          <w:lang w:val="da-DK"/>
        </w:rPr>
        <w:t>Lad</w:t>
      </w:r>
      <w:r w:rsidRPr="00EE529C">
        <w:rPr>
          <w:spacing w:val="-18"/>
          <w:sz w:val="24"/>
          <w:lang w:val="da-DK"/>
        </w:rPr>
        <w:t xml:space="preserve"> </w:t>
      </w:r>
      <w:r w:rsidRPr="00EE529C">
        <w:rPr>
          <w:i/>
          <w:sz w:val="24"/>
          <w:lang w:val="da-DK"/>
        </w:rPr>
        <w:t>a</w:t>
      </w:r>
      <w:r w:rsidRPr="00EE529C">
        <w:rPr>
          <w:i/>
          <w:spacing w:val="-16"/>
          <w:sz w:val="24"/>
          <w:lang w:val="da-DK"/>
        </w:rPr>
        <w:t xml:space="preserve"> </w:t>
      </w:r>
      <w:r w:rsidRPr="00EE529C">
        <w:rPr>
          <w:sz w:val="24"/>
          <w:lang w:val="da-DK"/>
        </w:rPr>
        <w:t>og</w:t>
      </w:r>
      <w:r w:rsidRPr="00EE529C">
        <w:rPr>
          <w:spacing w:val="-17"/>
          <w:sz w:val="24"/>
          <w:lang w:val="da-DK"/>
        </w:rPr>
        <w:t xml:space="preserve"> </w:t>
      </w:r>
      <w:r w:rsidRPr="00EE529C">
        <w:rPr>
          <w:i/>
          <w:sz w:val="24"/>
          <w:lang w:val="da-DK"/>
        </w:rPr>
        <w:t>b</w:t>
      </w:r>
      <w:r w:rsidRPr="00EE529C">
        <w:rPr>
          <w:i/>
          <w:spacing w:val="-12"/>
          <w:sz w:val="24"/>
          <w:lang w:val="da-DK"/>
        </w:rPr>
        <w:t xml:space="preserve"> </w:t>
      </w:r>
      <w:r w:rsidRPr="00EE529C">
        <w:rPr>
          <w:sz w:val="24"/>
          <w:lang w:val="da-DK"/>
        </w:rPr>
        <w:t>være</w:t>
      </w:r>
      <w:r w:rsidRPr="00EE529C">
        <w:rPr>
          <w:spacing w:val="-17"/>
          <w:sz w:val="24"/>
          <w:lang w:val="da-DK"/>
        </w:rPr>
        <w:t xml:space="preserve"> </w:t>
      </w:r>
      <w:r w:rsidRPr="00EE529C">
        <w:rPr>
          <w:sz w:val="24"/>
          <w:lang w:val="da-DK"/>
        </w:rPr>
        <w:t>givet</w:t>
      </w:r>
      <w:r w:rsidRPr="00EE529C">
        <w:rPr>
          <w:spacing w:val="-18"/>
          <w:sz w:val="24"/>
          <w:lang w:val="da-DK"/>
        </w:rPr>
        <w:t xml:space="preserve"> </w:t>
      </w:r>
      <w:r w:rsidRPr="00EE529C">
        <w:rPr>
          <w:sz w:val="24"/>
          <w:lang w:val="da-DK"/>
        </w:rPr>
        <w:t>som</w:t>
      </w:r>
      <w:r w:rsidRPr="00EE529C">
        <w:rPr>
          <w:spacing w:val="-17"/>
          <w:sz w:val="24"/>
          <w:lang w:val="da-DK"/>
        </w:rPr>
        <w:t xml:space="preserve"> </w:t>
      </w:r>
      <w:r w:rsidRPr="00EE529C">
        <w:rPr>
          <w:sz w:val="24"/>
          <w:lang w:val="da-DK"/>
        </w:rPr>
        <w:t>i</w:t>
      </w:r>
      <w:r w:rsidRPr="00EE529C">
        <w:rPr>
          <w:spacing w:val="-18"/>
          <w:sz w:val="24"/>
          <w:lang w:val="da-DK"/>
        </w:rPr>
        <w:t xml:space="preserve"> </w:t>
      </w:r>
      <w:r w:rsidRPr="00EE529C">
        <w:rPr>
          <w:sz w:val="24"/>
          <w:lang w:val="da-DK"/>
        </w:rPr>
        <w:t>Figur</w:t>
      </w:r>
      <w:r w:rsidRPr="00EE529C">
        <w:rPr>
          <w:spacing w:val="-17"/>
          <w:sz w:val="24"/>
          <w:lang w:val="da-DK"/>
        </w:rPr>
        <w:t xml:space="preserve"> </w:t>
      </w:r>
      <w:hyperlink w:anchor="_bookmark253" w:history="1">
        <w:r w:rsidRPr="00EE529C">
          <w:rPr>
            <w:sz w:val="24"/>
            <w:lang w:val="da-DK"/>
          </w:rPr>
          <w:t>9.9</w:t>
        </w:r>
        <w:r w:rsidRPr="00EE529C">
          <w:rPr>
            <w:spacing w:val="-18"/>
            <w:sz w:val="24"/>
            <w:lang w:val="da-DK"/>
          </w:rPr>
          <w:t xml:space="preserve"> </w:t>
        </w:r>
      </w:hyperlink>
      <w:r w:rsidRPr="00EE529C">
        <w:rPr>
          <w:sz w:val="24"/>
          <w:lang w:val="da-DK"/>
        </w:rPr>
        <w:t>i.e.</w:t>
      </w:r>
      <w:r w:rsidRPr="00EE529C">
        <w:rPr>
          <w:spacing w:val="-17"/>
          <w:sz w:val="24"/>
          <w:lang w:val="da-DK"/>
        </w:rPr>
        <w:t xml:space="preserve"> </w:t>
      </w:r>
      <w:r w:rsidRPr="00EE529C">
        <w:rPr>
          <w:i/>
          <w:sz w:val="24"/>
          <w:lang w:val="da-DK"/>
        </w:rPr>
        <w:t>b</w:t>
      </w:r>
      <w:r w:rsidRPr="00EE529C">
        <w:rPr>
          <w:i/>
          <w:spacing w:val="-12"/>
          <w:sz w:val="24"/>
          <w:lang w:val="da-DK"/>
        </w:rPr>
        <w:t xml:space="preserve"> </w:t>
      </w:r>
      <w:r w:rsidRPr="00EE529C">
        <w:rPr>
          <w:sz w:val="24"/>
          <w:lang w:val="da-DK"/>
        </w:rPr>
        <w:t>er</w:t>
      </w:r>
      <w:r w:rsidRPr="00EE529C">
        <w:rPr>
          <w:spacing w:val="-17"/>
          <w:sz w:val="24"/>
          <w:lang w:val="da-DK"/>
        </w:rPr>
        <w:t xml:space="preserve"> </w:t>
      </w:r>
      <w:r w:rsidRPr="00EE529C">
        <w:rPr>
          <w:sz w:val="24"/>
          <w:lang w:val="da-DK"/>
        </w:rPr>
        <w:t>højden</w:t>
      </w:r>
      <w:r w:rsidRPr="00EE529C">
        <w:rPr>
          <w:spacing w:val="-18"/>
          <w:sz w:val="24"/>
          <w:lang w:val="da-DK"/>
        </w:rPr>
        <w:t xml:space="preserve"> </w:t>
      </w:r>
      <w:r w:rsidRPr="00EE529C">
        <w:rPr>
          <w:sz w:val="24"/>
          <w:lang w:val="da-DK"/>
        </w:rPr>
        <w:t>af</w:t>
      </w:r>
      <w:r w:rsidRPr="00EE529C">
        <w:rPr>
          <w:spacing w:val="-17"/>
          <w:sz w:val="24"/>
          <w:lang w:val="da-DK"/>
        </w:rPr>
        <w:t xml:space="preserve"> </w:t>
      </w:r>
      <w:r w:rsidRPr="00EE529C">
        <w:rPr>
          <w:sz w:val="24"/>
          <w:lang w:val="da-DK"/>
        </w:rPr>
        <w:t>rektanglet</w:t>
      </w:r>
      <w:r w:rsidRPr="00EE529C">
        <w:rPr>
          <w:spacing w:val="-17"/>
          <w:sz w:val="24"/>
          <w:lang w:val="da-DK"/>
        </w:rPr>
        <w:t xml:space="preserve"> </w:t>
      </w:r>
      <w:r w:rsidRPr="00EE529C">
        <w:rPr>
          <w:sz w:val="24"/>
          <w:lang w:val="da-DK"/>
        </w:rPr>
        <w:t>og</w:t>
      </w:r>
      <w:r w:rsidRPr="00EE529C">
        <w:rPr>
          <w:spacing w:val="-18"/>
          <w:sz w:val="24"/>
          <w:lang w:val="da-DK"/>
        </w:rPr>
        <w:t xml:space="preserve"> </w:t>
      </w:r>
      <w:r w:rsidRPr="00EE529C">
        <w:rPr>
          <w:i/>
          <w:sz w:val="24"/>
          <w:lang w:val="da-DK"/>
        </w:rPr>
        <w:t>a</w:t>
      </w:r>
      <w:r w:rsidRPr="00EE529C">
        <w:rPr>
          <w:i/>
          <w:spacing w:val="-16"/>
          <w:sz w:val="24"/>
          <w:lang w:val="da-DK"/>
        </w:rPr>
        <w:t xml:space="preserve"> </w:t>
      </w:r>
      <w:r w:rsidRPr="00EE529C">
        <w:rPr>
          <w:sz w:val="24"/>
          <w:lang w:val="da-DK"/>
        </w:rPr>
        <w:t>er</w:t>
      </w:r>
      <w:r w:rsidRPr="00EE529C">
        <w:rPr>
          <w:spacing w:val="-17"/>
          <w:sz w:val="24"/>
          <w:lang w:val="da-DK"/>
        </w:rPr>
        <w:t xml:space="preserve"> </w:t>
      </w:r>
      <w:r w:rsidRPr="00EE529C">
        <w:rPr>
          <w:sz w:val="24"/>
          <w:lang w:val="da-DK"/>
        </w:rPr>
        <w:t xml:space="preserve">halvdelen af længden. </w:t>
      </w:r>
      <w:r w:rsidRPr="00EE529C">
        <w:rPr>
          <w:spacing w:val="-9"/>
          <w:sz w:val="24"/>
          <w:lang w:val="da-DK"/>
        </w:rPr>
        <w:t xml:space="preserve">Ved </w:t>
      </w:r>
      <w:r w:rsidRPr="00EE529C">
        <w:rPr>
          <w:sz w:val="24"/>
          <w:lang w:val="da-DK"/>
        </w:rPr>
        <w:t>at anvende trekantsberegninger får vi</w:t>
      </w:r>
      <w:r w:rsidRPr="00EE529C">
        <w:rPr>
          <w:spacing w:val="2"/>
          <w:sz w:val="24"/>
          <w:lang w:val="da-DK"/>
        </w:rPr>
        <w:t xml:space="preserve"> </w:t>
      </w:r>
      <w:r w:rsidRPr="00EE529C">
        <w:rPr>
          <w:sz w:val="24"/>
          <w:lang w:val="da-DK"/>
        </w:rPr>
        <w:t>at</w:t>
      </w:r>
    </w:p>
    <w:p w:rsidR="007E510D" w:rsidRPr="00EE529C" w:rsidRDefault="007E510D">
      <w:pPr>
        <w:pStyle w:val="BodyText"/>
        <w:spacing w:before="10"/>
        <w:rPr>
          <w:sz w:val="8"/>
          <w:lang w:val="da-DK"/>
        </w:rPr>
      </w:pPr>
    </w:p>
    <w:p w:rsidR="007E510D" w:rsidRPr="00EE529C" w:rsidRDefault="007E510D">
      <w:pPr>
        <w:rPr>
          <w:sz w:val="8"/>
          <w:lang w:val="da-DK"/>
        </w:rPr>
        <w:sectPr w:rsidR="007E510D" w:rsidRPr="00EE529C">
          <w:pgSz w:w="11910" w:h="16840"/>
          <w:pgMar w:top="1100" w:right="140" w:bottom="280" w:left="180" w:header="797" w:footer="0" w:gutter="0"/>
          <w:cols w:space="708"/>
        </w:sectPr>
      </w:pPr>
    </w:p>
    <w:p w:rsidR="007E510D" w:rsidRPr="00EE529C" w:rsidRDefault="007E510D">
      <w:pPr>
        <w:pStyle w:val="BodyText"/>
        <w:rPr>
          <w:sz w:val="28"/>
          <w:lang w:val="da-DK"/>
        </w:rPr>
      </w:pPr>
    </w:p>
    <w:p w:rsidR="007E510D" w:rsidRPr="00EE529C" w:rsidRDefault="007E510D">
      <w:pPr>
        <w:pStyle w:val="BodyText"/>
        <w:rPr>
          <w:sz w:val="28"/>
          <w:lang w:val="da-DK"/>
        </w:rPr>
      </w:pPr>
    </w:p>
    <w:p w:rsidR="007E510D" w:rsidRPr="00EE529C" w:rsidRDefault="00EE529C">
      <w:pPr>
        <w:pStyle w:val="BodyText"/>
        <w:spacing w:before="216" w:line="282" w:lineRule="exact"/>
        <w:ind w:left="1845"/>
        <w:rPr>
          <w:lang w:val="da-DK"/>
        </w:rPr>
      </w:pPr>
      <w:r w:rsidRPr="00EE529C">
        <w:rPr>
          <w:lang w:val="da-DK"/>
        </w:rPr>
        <w:t xml:space="preserve">Isolerer vi </w:t>
      </w:r>
      <w:r w:rsidRPr="00EE529C">
        <w:rPr>
          <w:i/>
          <w:lang w:val="da-DK"/>
        </w:rPr>
        <w:t xml:space="preserve">b </w:t>
      </w:r>
      <w:r w:rsidRPr="00EE529C">
        <w:rPr>
          <w:lang w:val="da-DK"/>
        </w:rPr>
        <w:t>får vi at</w:t>
      </w:r>
    </w:p>
    <w:p w:rsidR="007E510D" w:rsidRPr="00EE529C" w:rsidRDefault="00EE529C">
      <w:pPr>
        <w:spacing w:before="70" w:line="221" w:lineRule="exact"/>
        <w:ind w:right="316"/>
        <w:jc w:val="right"/>
        <w:rPr>
          <w:i/>
          <w:sz w:val="24"/>
          <w:lang w:val="da-DK"/>
        </w:rPr>
      </w:pPr>
      <w:r w:rsidRPr="00EE529C">
        <w:rPr>
          <w:lang w:val="da-DK"/>
        </w:rPr>
        <w:br w:type="column"/>
      </w:r>
      <w:r w:rsidRPr="00EE529C">
        <w:rPr>
          <w:i/>
          <w:w w:val="120"/>
          <w:sz w:val="24"/>
          <w:lang w:val="da-DK"/>
        </w:rPr>
        <w:t>π</w:t>
      </w:r>
    </w:p>
    <w:p w:rsidR="007E510D" w:rsidRPr="00EE529C" w:rsidRDefault="00EE529C">
      <w:pPr>
        <w:pStyle w:val="BodyText"/>
        <w:spacing w:line="168" w:lineRule="auto"/>
        <w:ind w:left="1258"/>
        <w:rPr>
          <w:lang w:val="da-DK"/>
        </w:rPr>
      </w:pPr>
      <w:r w:rsidRPr="00EE529C">
        <w:rPr>
          <w:lang w:val="da-DK"/>
        </w:rPr>
        <w:pict>
          <v:line id="_x0000_s1141" style="position:absolute;left:0;text-align:left;z-index:-26976256;mso-position-horizontal-relative:page" from="295.4pt,7.5pt" to="303.55pt,7.5pt" strokeweight=".21097mm">
            <w10:wrap anchorx="page"/>
          </v:line>
        </w:pict>
      </w:r>
      <w:r w:rsidRPr="00EE529C">
        <w:rPr>
          <w:w w:val="105"/>
          <w:lang w:val="da-DK"/>
        </w:rPr>
        <w:t>tan(</w:t>
      </w:r>
      <w:r w:rsidRPr="00EE529C">
        <w:rPr>
          <w:spacing w:val="-27"/>
          <w:w w:val="105"/>
          <w:lang w:val="da-DK"/>
        </w:rPr>
        <w:t xml:space="preserve"> </w:t>
      </w:r>
      <w:r w:rsidRPr="00EE529C">
        <w:rPr>
          <w:w w:val="105"/>
          <w:position w:val="-15"/>
          <w:lang w:val="da-DK"/>
        </w:rPr>
        <w:t>3</w:t>
      </w:r>
      <w:r w:rsidRPr="00EE529C">
        <w:rPr>
          <w:spacing w:val="-26"/>
          <w:w w:val="105"/>
          <w:position w:val="-15"/>
          <w:lang w:val="da-DK"/>
        </w:rPr>
        <w:t xml:space="preserve"> </w:t>
      </w:r>
      <w:r w:rsidRPr="00EE529C">
        <w:rPr>
          <w:w w:val="105"/>
          <w:lang w:val="da-DK"/>
        </w:rPr>
        <w:t>)</w:t>
      </w:r>
      <w:r w:rsidRPr="00EE529C">
        <w:rPr>
          <w:spacing w:val="-14"/>
          <w:w w:val="105"/>
          <w:lang w:val="da-DK"/>
        </w:rPr>
        <w:t xml:space="preserve"> </w:t>
      </w:r>
      <w:r w:rsidRPr="00EE529C">
        <w:rPr>
          <w:spacing w:val="-19"/>
          <w:w w:val="105"/>
          <w:lang w:val="da-DK"/>
        </w:rPr>
        <w:t>=</w:t>
      </w:r>
    </w:p>
    <w:p w:rsidR="007E510D" w:rsidRPr="00EE529C" w:rsidRDefault="00EE529C">
      <w:pPr>
        <w:tabs>
          <w:tab w:val="left" w:pos="549"/>
        </w:tabs>
        <w:spacing w:before="88" w:line="168" w:lineRule="auto"/>
        <w:ind w:left="219"/>
        <w:rPr>
          <w:i/>
          <w:sz w:val="24"/>
          <w:lang w:val="da-DK"/>
        </w:rPr>
      </w:pPr>
      <w:r w:rsidRPr="00EE529C">
        <w:rPr>
          <w:lang w:val="da-DK"/>
        </w:rPr>
        <w:br w:type="column"/>
      </w:r>
      <w:r w:rsidRPr="00EE529C">
        <w:rPr>
          <w:i/>
          <w:sz w:val="24"/>
          <w:lang w:val="da-DK"/>
        </w:rPr>
        <w:t>b</w:t>
      </w:r>
      <w:r w:rsidRPr="00EE529C">
        <w:rPr>
          <w:i/>
          <w:sz w:val="24"/>
          <w:lang w:val="da-DK"/>
        </w:rPr>
        <w:tab/>
      </w:r>
      <w:r w:rsidRPr="00EE529C">
        <w:rPr>
          <w:i/>
          <w:position w:val="-15"/>
          <w:sz w:val="24"/>
          <w:lang w:val="da-DK"/>
        </w:rPr>
        <w:t>.</w:t>
      </w:r>
    </w:p>
    <w:p w:rsidR="007E510D" w:rsidRPr="00EE529C" w:rsidRDefault="00EE529C">
      <w:pPr>
        <w:spacing w:line="301" w:lineRule="exact"/>
        <w:ind w:left="61"/>
        <w:rPr>
          <w:i/>
          <w:sz w:val="24"/>
          <w:lang w:val="da-DK"/>
        </w:rPr>
      </w:pPr>
      <w:r w:rsidRPr="00EE529C">
        <w:rPr>
          <w:lang w:val="da-DK"/>
        </w:rPr>
        <w:pict>
          <v:line id="_x0000_s1140" style="position:absolute;left:0;text-align:left;z-index:-26975744;mso-position-horizontal-relative:page" from="323pt,-2.95pt" to="347.4pt,-2.95pt" strokeweight=".21097mm">
            <w10:wrap anchorx="page"/>
          </v:line>
        </w:pict>
      </w:r>
      <w:r w:rsidRPr="00EE529C">
        <w:rPr>
          <w:lang w:val="da-DK"/>
        </w:rPr>
        <w:pict>
          <v:shape id="_x0000_s1139" type="#_x0000_t202" style="position:absolute;left:0;text-align:left;margin-left:324.2pt;margin-top:5.65pt;width:4.9pt;height:10.6pt;z-index:-26970624;mso-position-horizontal-relative:page" filled="f" stroked="f">
            <v:textbox inset="0,0,0,0">
              <w:txbxContent>
                <w:p w:rsidR="00EE529C" w:rsidRDefault="00EE529C">
                  <w:pPr>
                    <w:spacing w:line="212" w:lineRule="exact"/>
                    <w:rPr>
                      <w:sz w:val="18"/>
                    </w:rPr>
                  </w:pPr>
                  <w:r>
                    <w:rPr>
                      <w:w w:val="108"/>
                      <w:sz w:val="18"/>
                    </w:rPr>
                    <w:t>2</w:t>
                  </w:r>
                </w:p>
              </w:txbxContent>
            </v:textbox>
            <w10:wrap anchorx="page"/>
          </v:shape>
        </w:pict>
      </w:r>
      <w:r w:rsidRPr="00EE529C">
        <w:rPr>
          <w:position w:val="9"/>
          <w:sz w:val="18"/>
          <w:u w:val="single"/>
          <w:lang w:val="da-DK"/>
        </w:rPr>
        <w:t>1</w:t>
      </w:r>
      <w:r w:rsidRPr="00EE529C">
        <w:rPr>
          <w:position w:val="9"/>
          <w:sz w:val="18"/>
          <w:lang w:val="da-DK"/>
        </w:rPr>
        <w:t xml:space="preserve"> </w:t>
      </w:r>
      <w:r w:rsidRPr="00EE529C">
        <w:rPr>
          <w:rFonts w:ascii="Lucida Sans Unicode" w:hAnsi="Lucida Sans Unicode"/>
          <w:sz w:val="24"/>
          <w:lang w:val="da-DK"/>
        </w:rPr>
        <w:t xml:space="preserve">− </w:t>
      </w:r>
      <w:r w:rsidRPr="00EE529C">
        <w:rPr>
          <w:i/>
          <w:sz w:val="24"/>
          <w:lang w:val="da-DK"/>
        </w:rPr>
        <w:t>a</w:t>
      </w:r>
    </w:p>
    <w:p w:rsidR="007E510D" w:rsidRPr="00EE529C" w:rsidRDefault="007E510D">
      <w:pPr>
        <w:spacing w:line="301" w:lineRule="exact"/>
        <w:rPr>
          <w:sz w:val="24"/>
          <w:lang w:val="da-DK"/>
        </w:rPr>
        <w:sectPr w:rsidR="007E510D" w:rsidRPr="00EE529C">
          <w:type w:val="continuous"/>
          <w:pgSz w:w="11910" w:h="16840"/>
          <w:pgMar w:top="1580" w:right="140" w:bottom="280" w:left="180" w:header="708" w:footer="708" w:gutter="0"/>
          <w:cols w:num="3" w:space="708" w:equalWidth="0">
            <w:col w:w="3982" w:space="40"/>
            <w:col w:w="2182" w:space="39"/>
            <w:col w:w="5347"/>
          </w:cols>
        </w:sectPr>
      </w:pPr>
    </w:p>
    <w:p w:rsidR="007E510D" w:rsidRPr="00EE529C" w:rsidRDefault="00EE529C">
      <w:pPr>
        <w:tabs>
          <w:tab w:val="left" w:pos="1512"/>
        </w:tabs>
        <w:spacing w:line="580" w:lineRule="exact"/>
        <w:ind w:left="545"/>
        <w:jc w:val="center"/>
        <w:rPr>
          <w:i/>
          <w:sz w:val="24"/>
          <w:lang w:val="da-DK"/>
        </w:rPr>
      </w:pPr>
      <w:r w:rsidRPr="00EE529C">
        <w:rPr>
          <w:lang w:val="da-DK"/>
        </w:rPr>
        <w:pict>
          <v:line id="_x0000_s1138" style="position:absolute;left:0;text-align:left;z-index:-26975232;mso-position-horizontal-relative:page" from="305.4pt,10.35pt" to="311.9pt,10.35pt" strokeweight=".21097mm">
            <w10:wrap anchorx="page"/>
          </v:line>
        </w:pict>
      </w:r>
      <w:r w:rsidRPr="00EE529C">
        <w:rPr>
          <w:lang w:val="da-DK"/>
        </w:rPr>
        <w:pict>
          <v:line id="_x0000_s1137" style="position:absolute;left:0;text-align:left;z-index:-26974720;mso-position-horizontal-relative:page" from="296.55pt,25.95pt" to="311.9pt,25.95pt" strokeweight=".21097mm">
            <w10:wrap anchorx="page"/>
          </v:line>
        </w:pict>
      </w:r>
      <w:r w:rsidRPr="00EE529C">
        <w:rPr>
          <w:lang w:val="da-DK"/>
        </w:rPr>
        <w:pict>
          <v:line id="_x0000_s1136" style="position:absolute;left:0;text-align:left;z-index:-26974208;mso-position-horizontal-relative:page" from="333.25pt,17.8pt" to="339.75pt,17.8pt" strokeweight=".21097mm">
            <w10:wrap anchorx="page"/>
          </v:line>
        </w:pict>
      </w:r>
      <w:r w:rsidRPr="00EE529C">
        <w:rPr>
          <w:lang w:val="da-DK"/>
        </w:rPr>
        <w:pict>
          <v:shape id="_x0000_s1135" type="#_x0000_t202" style="position:absolute;left:0;text-align:left;margin-left:315.1pt;margin-top:18.3pt;width:7.35pt;height:22.55pt;z-index:-26970112;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i/>
          <w:w w:val="105"/>
          <w:sz w:val="24"/>
          <w:lang w:val="da-DK"/>
        </w:rPr>
        <w:t>b</w:t>
      </w:r>
      <w:r w:rsidRPr="00EE529C">
        <w:rPr>
          <w:i/>
          <w:spacing w:val="-6"/>
          <w:w w:val="105"/>
          <w:sz w:val="24"/>
          <w:lang w:val="da-DK"/>
        </w:rPr>
        <w:t xml:space="preserve"> </w:t>
      </w:r>
      <w:r w:rsidRPr="00EE529C">
        <w:rPr>
          <w:w w:val="105"/>
          <w:sz w:val="24"/>
          <w:lang w:val="da-DK"/>
        </w:rPr>
        <w:t>=</w:t>
      </w:r>
      <w:r w:rsidRPr="00EE529C">
        <w:rPr>
          <w:spacing w:val="10"/>
          <w:w w:val="105"/>
          <w:sz w:val="24"/>
          <w:lang w:val="da-DK"/>
        </w:rPr>
        <w:t xml:space="preserve"> </w:t>
      </w:r>
      <w:r w:rsidRPr="00EE529C">
        <w:rPr>
          <w:rFonts w:ascii="Lucida Sans Unicode" w:hAnsi="Lucida Sans Unicode"/>
          <w:w w:val="105"/>
          <w:position w:val="37"/>
          <w:sz w:val="24"/>
          <w:lang w:val="da-DK"/>
        </w:rPr>
        <w:t>√</w:t>
      </w:r>
      <w:r w:rsidRPr="00EE529C">
        <w:rPr>
          <w:w w:val="105"/>
          <w:position w:val="16"/>
          <w:sz w:val="24"/>
          <w:lang w:val="da-DK"/>
        </w:rPr>
        <w:t>3</w:t>
      </w:r>
      <w:r w:rsidRPr="00EE529C">
        <w:rPr>
          <w:w w:val="105"/>
          <w:position w:val="16"/>
          <w:sz w:val="24"/>
          <w:lang w:val="da-DK"/>
        </w:rPr>
        <w:tab/>
      </w:r>
      <w:r w:rsidRPr="00EE529C">
        <w:rPr>
          <w:rFonts w:ascii="Lucida Sans Unicode" w:hAnsi="Lucida Sans Unicode"/>
          <w:w w:val="105"/>
          <w:position w:val="22"/>
          <w:sz w:val="24"/>
          <w:lang w:val="da-DK"/>
        </w:rPr>
        <w:t>√</w:t>
      </w:r>
      <w:r w:rsidRPr="00EE529C">
        <w:rPr>
          <w:w w:val="105"/>
          <w:sz w:val="24"/>
          <w:lang w:val="da-DK"/>
        </w:rPr>
        <w:t>3</w:t>
      </w:r>
      <w:r w:rsidRPr="00EE529C">
        <w:rPr>
          <w:i/>
          <w:w w:val="105"/>
          <w:sz w:val="24"/>
          <w:lang w:val="da-DK"/>
        </w:rPr>
        <w:t>a.</w:t>
      </w:r>
    </w:p>
    <w:p w:rsidR="007E510D" w:rsidRPr="00EE529C" w:rsidRDefault="00EE529C">
      <w:pPr>
        <w:pStyle w:val="BodyText"/>
        <w:spacing w:line="231" w:lineRule="exact"/>
        <w:ind w:left="223"/>
        <w:jc w:val="center"/>
        <w:rPr>
          <w:lang w:val="da-DK"/>
        </w:rPr>
      </w:pPr>
      <w:r w:rsidRPr="00EE529C">
        <w:rPr>
          <w:w w:val="108"/>
          <w:lang w:val="da-DK"/>
        </w:rPr>
        <w:t>2</w:t>
      </w:r>
    </w:p>
    <w:p w:rsidR="007E510D" w:rsidRPr="00EE529C" w:rsidRDefault="00EE529C">
      <w:pPr>
        <w:pStyle w:val="BodyText"/>
        <w:spacing w:before="110" w:line="291" w:lineRule="exact"/>
        <w:ind w:left="1836"/>
        <w:rPr>
          <w:lang w:val="da-DK"/>
        </w:rPr>
      </w:pPr>
      <w:r w:rsidRPr="00EE529C">
        <w:rPr>
          <w:lang w:val="da-DK"/>
        </w:rPr>
        <w:t xml:space="preserve">Arealet af rektanglet kan dermed beskrives ved følgende funktion af </w:t>
      </w:r>
      <w:r w:rsidRPr="00EE529C">
        <w:rPr>
          <w:i/>
          <w:lang w:val="da-DK"/>
        </w:rPr>
        <w:t>a</w:t>
      </w:r>
      <w:r w:rsidRPr="00EE529C">
        <w:rPr>
          <w:lang w:val="da-DK"/>
        </w:rPr>
        <w:t>:</w:t>
      </w:r>
    </w:p>
    <w:p w:rsidR="007E510D" w:rsidRPr="00EE529C" w:rsidRDefault="00EE529C">
      <w:pPr>
        <w:spacing w:line="732" w:lineRule="exact"/>
        <w:ind w:left="813" w:right="268"/>
        <w:jc w:val="center"/>
        <w:rPr>
          <w:i/>
          <w:sz w:val="24"/>
          <w:lang w:val="da-DK"/>
        </w:rPr>
      </w:pPr>
      <w:r w:rsidRPr="00EE529C">
        <w:rPr>
          <w:lang w:val="da-DK"/>
        </w:rPr>
        <w:pict>
          <v:line id="_x0000_s1134" style="position:absolute;left:0;text-align:left;z-index:-26973696;mso-position-horizontal-relative:page" from="280.35pt,12.7pt" to="286.85pt,12.7pt" strokeweight=".21097mm">
            <w10:wrap anchorx="page"/>
          </v:line>
        </w:pict>
      </w:r>
      <w:r w:rsidRPr="00EE529C">
        <w:rPr>
          <w:lang w:val="da-DK"/>
        </w:rPr>
        <w:pict>
          <v:line id="_x0000_s1133" style="position:absolute;left:0;text-align:left;z-index:-26973184;mso-position-horizontal-relative:page" from="271.5pt,28.3pt" to="286.85pt,28.3pt" strokeweight=".21097mm">
            <w10:wrap anchorx="page"/>
          </v:line>
        </w:pict>
      </w:r>
      <w:r w:rsidRPr="00EE529C">
        <w:rPr>
          <w:lang w:val="da-DK"/>
        </w:rPr>
        <w:pict>
          <v:line id="_x0000_s1132" style="position:absolute;left:0;text-align:left;z-index:-26972672;mso-position-horizontal-relative:page" from="308.2pt,20.15pt" to="314.7pt,20.15pt" strokeweight=".21097mm">
            <w10:wrap anchorx="page"/>
          </v:line>
        </w:pict>
      </w:r>
      <w:r w:rsidRPr="00EE529C">
        <w:rPr>
          <w:lang w:val="da-DK"/>
        </w:rPr>
        <w:pict>
          <v:line id="_x0000_s1131" style="position:absolute;left:0;text-align:left;z-index:-26972160;mso-position-horizontal-relative:page" from="346.45pt,20.15pt" to="352.95pt,20.15pt" strokeweight=".21097mm">
            <w10:wrap anchorx="page"/>
          </v:line>
        </w:pict>
      </w:r>
      <w:r w:rsidRPr="00EE529C">
        <w:rPr>
          <w:lang w:val="da-DK"/>
        </w:rPr>
        <w:pict>
          <v:line id="_x0000_s1130" style="position:absolute;left:0;text-align:left;z-index:-26971648;mso-position-horizontal-relative:page" from="385.45pt,20.15pt" to="391.95pt,20.15pt" strokeweight=".21097mm">
            <w10:wrap anchorx="page"/>
          </v:line>
        </w:pict>
      </w:r>
      <w:r w:rsidRPr="00EE529C">
        <w:rPr>
          <w:lang w:val="da-DK"/>
        </w:rPr>
        <w:pict>
          <v:shape id="_x0000_s1129" type="#_x0000_t202" style="position:absolute;left:0;text-align:left;margin-left:275.9pt;margin-top:28.5pt;width:6.55pt;height:14.15pt;z-index:-26969600;mso-position-horizontal-relative:page" filled="f" stroked="f">
            <v:textbox inset="0,0,0,0">
              <w:txbxContent>
                <w:p w:rsidR="00EE529C" w:rsidRDefault="00EE529C">
                  <w:pPr>
                    <w:pStyle w:val="BodyText"/>
                    <w:spacing w:line="283" w:lineRule="exact"/>
                  </w:pPr>
                  <w:r>
                    <w:rPr>
                      <w:w w:val="108"/>
                    </w:rPr>
                    <w:t>2</w:t>
                  </w:r>
                </w:p>
              </w:txbxContent>
            </v:textbox>
            <w10:wrap anchorx="page"/>
          </v:shape>
        </w:pict>
      </w:r>
      <w:r w:rsidRPr="00EE529C">
        <w:rPr>
          <w:i/>
          <w:sz w:val="24"/>
          <w:lang w:val="da-DK"/>
        </w:rPr>
        <w:t>A</w:t>
      </w:r>
      <w:r w:rsidRPr="00EE529C">
        <w:rPr>
          <w:sz w:val="24"/>
          <w:lang w:val="da-DK"/>
        </w:rPr>
        <w:t>(</w:t>
      </w:r>
      <w:r w:rsidRPr="00EE529C">
        <w:rPr>
          <w:i/>
          <w:sz w:val="24"/>
          <w:lang w:val="da-DK"/>
        </w:rPr>
        <w:t>a</w:t>
      </w:r>
      <w:r w:rsidRPr="00EE529C">
        <w:rPr>
          <w:sz w:val="24"/>
          <w:lang w:val="da-DK"/>
        </w:rPr>
        <w:t>) = 2</w:t>
      </w:r>
      <w:r w:rsidRPr="00EE529C">
        <w:rPr>
          <w:i/>
          <w:sz w:val="24"/>
          <w:lang w:val="da-DK"/>
        </w:rPr>
        <w:t>a</w:t>
      </w:r>
      <w:r w:rsidRPr="00EE529C">
        <w:rPr>
          <w:sz w:val="24"/>
          <w:lang w:val="da-DK"/>
        </w:rPr>
        <w:t xml:space="preserve">( </w:t>
      </w:r>
      <w:r w:rsidRPr="00EE529C">
        <w:rPr>
          <w:rFonts w:ascii="Lucida Sans Unicode" w:hAnsi="Lucida Sans Unicode"/>
          <w:position w:val="37"/>
          <w:sz w:val="24"/>
          <w:lang w:val="da-DK"/>
        </w:rPr>
        <w:t>√</w:t>
      </w:r>
      <w:r w:rsidRPr="00EE529C">
        <w:rPr>
          <w:position w:val="16"/>
          <w:sz w:val="24"/>
          <w:lang w:val="da-DK"/>
        </w:rPr>
        <w:t xml:space="preserve">3 </w:t>
      </w:r>
      <w:r w:rsidRPr="00EE529C">
        <w:rPr>
          <w:rFonts w:ascii="Lucida Sans Unicode" w:hAnsi="Lucida Sans Unicode"/>
          <w:sz w:val="24"/>
          <w:lang w:val="da-DK"/>
        </w:rPr>
        <w:t xml:space="preserve">− </w:t>
      </w:r>
      <w:r w:rsidRPr="00EE529C">
        <w:rPr>
          <w:rFonts w:ascii="Lucida Sans Unicode" w:hAnsi="Lucida Sans Unicode"/>
          <w:position w:val="22"/>
          <w:sz w:val="24"/>
          <w:lang w:val="da-DK"/>
        </w:rPr>
        <w:t>√</w:t>
      </w:r>
      <w:r w:rsidRPr="00EE529C">
        <w:rPr>
          <w:sz w:val="24"/>
          <w:lang w:val="da-DK"/>
        </w:rPr>
        <w:t>3</w:t>
      </w:r>
      <w:r w:rsidRPr="00EE529C">
        <w:rPr>
          <w:i/>
          <w:sz w:val="24"/>
          <w:lang w:val="da-DK"/>
        </w:rPr>
        <w:t>a</w:t>
      </w:r>
      <w:r w:rsidRPr="00EE529C">
        <w:rPr>
          <w:sz w:val="24"/>
          <w:lang w:val="da-DK"/>
        </w:rPr>
        <w:t xml:space="preserve">) = </w:t>
      </w:r>
      <w:r w:rsidRPr="00EE529C">
        <w:rPr>
          <w:rFonts w:ascii="Lucida Sans Unicode" w:hAnsi="Lucida Sans Unicode"/>
          <w:position w:val="22"/>
          <w:sz w:val="24"/>
          <w:lang w:val="da-DK"/>
        </w:rPr>
        <w:t>√</w:t>
      </w:r>
      <w:r w:rsidRPr="00EE529C">
        <w:rPr>
          <w:sz w:val="24"/>
          <w:lang w:val="da-DK"/>
        </w:rPr>
        <w:t>3</w:t>
      </w:r>
      <w:r w:rsidRPr="00EE529C">
        <w:rPr>
          <w:i/>
          <w:sz w:val="24"/>
          <w:lang w:val="da-DK"/>
        </w:rPr>
        <w:t xml:space="preserve">a </w:t>
      </w:r>
      <w:r w:rsidRPr="00EE529C">
        <w:rPr>
          <w:rFonts w:ascii="Lucida Sans Unicode" w:hAnsi="Lucida Sans Unicode"/>
          <w:sz w:val="24"/>
          <w:lang w:val="da-DK"/>
        </w:rPr>
        <w:t xml:space="preserve">− </w:t>
      </w:r>
      <w:r w:rsidRPr="00EE529C">
        <w:rPr>
          <w:sz w:val="24"/>
          <w:lang w:val="da-DK"/>
        </w:rPr>
        <w:t>2</w:t>
      </w:r>
      <w:r w:rsidRPr="00EE529C">
        <w:rPr>
          <w:rFonts w:ascii="Lucida Sans Unicode" w:hAnsi="Lucida Sans Unicode"/>
          <w:position w:val="22"/>
          <w:sz w:val="24"/>
          <w:lang w:val="da-DK"/>
        </w:rPr>
        <w:t>√</w:t>
      </w:r>
      <w:r w:rsidRPr="00EE529C">
        <w:rPr>
          <w:sz w:val="24"/>
          <w:lang w:val="da-DK"/>
        </w:rPr>
        <w:t>3</w:t>
      </w:r>
      <w:r w:rsidRPr="00EE529C">
        <w:rPr>
          <w:i/>
          <w:sz w:val="24"/>
          <w:lang w:val="da-DK"/>
        </w:rPr>
        <w:t>a</w:t>
      </w:r>
      <w:r w:rsidRPr="00EE529C">
        <w:rPr>
          <w:sz w:val="24"/>
          <w:vertAlign w:val="superscript"/>
          <w:lang w:val="da-DK"/>
        </w:rPr>
        <w:t>2</w:t>
      </w:r>
      <w:r w:rsidRPr="00EE529C">
        <w:rPr>
          <w:i/>
          <w:sz w:val="24"/>
          <w:lang w:val="da-DK"/>
        </w:rPr>
        <w:t>.</w:t>
      </w:r>
    </w:p>
    <w:p w:rsidR="007E510D" w:rsidRPr="00EE529C" w:rsidRDefault="00EE529C">
      <w:pPr>
        <w:pStyle w:val="BodyText"/>
        <w:spacing w:before="237" w:line="212" w:lineRule="exact"/>
        <w:ind w:left="1836"/>
        <w:rPr>
          <w:lang w:val="da-DK"/>
        </w:rPr>
      </w:pPr>
      <w:r w:rsidRPr="00EE529C">
        <w:rPr>
          <w:lang w:val="da-DK"/>
        </w:rPr>
        <w:t xml:space="preserve">Ved at anvende den sædvanlige optimeringsmetode finder vi at </w:t>
      </w:r>
      <w:r w:rsidRPr="00EE529C">
        <w:rPr>
          <w:i/>
          <w:lang w:val="da-DK"/>
        </w:rPr>
        <w:t xml:space="preserve">A </w:t>
      </w:r>
      <w:r w:rsidRPr="00EE529C">
        <w:rPr>
          <w:lang w:val="da-DK"/>
        </w:rPr>
        <w:t>tager sit maksi-</w:t>
      </w:r>
    </w:p>
    <w:p w:rsidR="007E510D" w:rsidRPr="00EE529C" w:rsidRDefault="00EE529C">
      <w:pPr>
        <w:pStyle w:val="BodyText"/>
        <w:spacing w:after="17" w:line="289" w:lineRule="exact"/>
        <w:ind w:left="1845"/>
        <w:rPr>
          <w:lang w:val="da-DK"/>
        </w:rPr>
      </w:pPr>
      <w:r w:rsidRPr="00EE529C">
        <w:rPr>
          <w:lang w:val="da-DK"/>
        </w:rPr>
        <w:pict>
          <v:line id="_x0000_s1128" style="position:absolute;left:0;text-align:left;z-index:-26971136;mso-position-horizontal-relative:page" from="409.2pt,5.55pt" to="414.1pt,5.55pt" strokeweight=".15806mm">
            <w10:wrap anchorx="page"/>
          </v:line>
        </w:pict>
      </w:r>
      <w:r w:rsidRPr="00EE529C">
        <w:rPr>
          <w:lang w:val="da-DK"/>
        </w:rPr>
        <w:t xml:space="preserve">mum når </w:t>
      </w:r>
      <w:r w:rsidRPr="00EE529C">
        <w:rPr>
          <w:i/>
          <w:lang w:val="da-DK"/>
        </w:rPr>
        <w:t xml:space="preserve">a </w:t>
      </w:r>
      <w:r w:rsidRPr="00EE529C">
        <w:rPr>
          <w:lang w:val="da-DK"/>
        </w:rPr>
        <w:t xml:space="preserve">= </w:t>
      </w:r>
      <w:r w:rsidRPr="00EE529C">
        <w:rPr>
          <w:u w:val="single"/>
          <w:vertAlign w:val="superscript"/>
          <w:lang w:val="da-DK"/>
        </w:rPr>
        <w:t>1</w:t>
      </w:r>
      <w:r w:rsidRPr="00EE529C">
        <w:rPr>
          <w:lang w:val="da-DK"/>
        </w:rPr>
        <w:t xml:space="preserve">. Dette giver et maksimalt areal på </w:t>
      </w:r>
      <w:r w:rsidRPr="00EE529C">
        <w:rPr>
          <w:i/>
          <w:lang w:val="da-DK"/>
        </w:rPr>
        <w:t>A</w:t>
      </w:r>
      <w:r w:rsidRPr="00EE529C">
        <w:rPr>
          <w:lang w:val="da-DK"/>
        </w:rPr>
        <w:t xml:space="preserve">( </w:t>
      </w:r>
      <w:r w:rsidRPr="00EE529C">
        <w:rPr>
          <w:u w:val="single"/>
          <w:vertAlign w:val="superscript"/>
          <w:lang w:val="da-DK"/>
        </w:rPr>
        <w:t>1</w:t>
      </w:r>
      <w:r w:rsidRPr="00EE529C">
        <w:rPr>
          <w:lang w:val="da-DK"/>
        </w:rPr>
        <w:t xml:space="preserve">) = </w:t>
      </w:r>
      <w:r w:rsidRPr="00EE529C">
        <w:rPr>
          <w:rFonts w:ascii="Lucida Sans Unicode" w:hAnsi="Lucida Sans Unicode"/>
          <w:position w:val="26"/>
          <w:sz w:val="18"/>
          <w:lang w:val="da-DK"/>
        </w:rPr>
        <w:t>√</w:t>
      </w:r>
      <w:r w:rsidRPr="00EE529C">
        <w:rPr>
          <w:position w:val="10"/>
          <w:sz w:val="18"/>
          <w:lang w:val="da-DK"/>
        </w:rPr>
        <w:t xml:space="preserve">3 </w:t>
      </w:r>
      <w:r w:rsidRPr="00EE529C">
        <w:rPr>
          <w:lang w:val="da-DK"/>
        </w:rPr>
        <w:t>.</w:t>
      </w:r>
    </w:p>
    <w:p w:rsidR="007E510D" w:rsidRPr="00EE529C" w:rsidRDefault="00EE529C">
      <w:pPr>
        <w:pStyle w:val="BodyText"/>
        <w:spacing w:line="20" w:lineRule="exact"/>
        <w:ind w:left="7865"/>
        <w:rPr>
          <w:sz w:val="2"/>
          <w:lang w:val="da-DK"/>
        </w:rPr>
      </w:pPr>
      <w:r w:rsidRPr="00EE529C">
        <w:rPr>
          <w:sz w:val="2"/>
          <w:lang w:val="da-DK"/>
        </w:rPr>
      </w:r>
      <w:r w:rsidRPr="00EE529C">
        <w:rPr>
          <w:sz w:val="2"/>
          <w:lang w:val="da-DK"/>
        </w:rPr>
        <w:pict>
          <v:group id="_x0000_s1126" style="width:11.55pt;height:.6pt;mso-position-horizontal-relative:char;mso-position-vertical-relative:line" coordsize="231,12">
            <v:line id="_x0000_s1127" style="position:absolute" from="0,6" to="230,6" strokeweight=".21097mm"/>
            <w10:anchorlock/>
          </v:group>
        </w:pict>
      </w:r>
    </w:p>
    <w:p w:rsidR="007E510D" w:rsidRPr="00EE529C" w:rsidRDefault="007E510D">
      <w:pPr>
        <w:spacing w:line="20" w:lineRule="exact"/>
        <w:rPr>
          <w:sz w:val="2"/>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line="179" w:lineRule="exact"/>
        <w:ind w:right="145"/>
        <w:jc w:val="right"/>
        <w:rPr>
          <w:sz w:val="18"/>
          <w:lang w:val="da-DK"/>
        </w:rPr>
      </w:pPr>
      <w:r w:rsidRPr="00EE529C">
        <w:rPr>
          <w:w w:val="108"/>
          <w:sz w:val="18"/>
          <w:lang w:val="da-DK"/>
        </w:rPr>
        <w:t>4</w:t>
      </w:r>
    </w:p>
    <w:p w:rsidR="007E510D" w:rsidRPr="00EE529C" w:rsidRDefault="00EE529C">
      <w:pPr>
        <w:pStyle w:val="ListParagraph"/>
        <w:numPr>
          <w:ilvl w:val="0"/>
          <w:numId w:val="23"/>
        </w:numPr>
        <w:tabs>
          <w:tab w:val="left" w:pos="1846"/>
        </w:tabs>
        <w:spacing w:before="118"/>
        <w:ind w:left="1845" w:hanging="441"/>
        <w:rPr>
          <w:sz w:val="24"/>
          <w:lang w:val="da-DK"/>
        </w:rPr>
      </w:pPr>
      <w:r w:rsidRPr="00EE529C">
        <w:rPr>
          <w:sz w:val="24"/>
          <w:lang w:val="da-DK"/>
        </w:rPr>
        <w:t>Nej.</w:t>
      </w:r>
    </w:p>
    <w:p w:rsidR="007E510D" w:rsidRPr="00EE529C" w:rsidRDefault="00EE529C">
      <w:pPr>
        <w:pStyle w:val="ListParagraph"/>
        <w:numPr>
          <w:ilvl w:val="0"/>
          <w:numId w:val="23"/>
        </w:numPr>
        <w:tabs>
          <w:tab w:val="left" w:pos="1846"/>
        </w:tabs>
        <w:spacing w:before="184"/>
        <w:ind w:left="1845" w:hanging="441"/>
        <w:rPr>
          <w:sz w:val="24"/>
          <w:lang w:val="da-DK"/>
        </w:rPr>
      </w:pPr>
      <w:r w:rsidRPr="00EE529C">
        <w:rPr>
          <w:sz w:val="24"/>
          <w:lang w:val="da-DK"/>
        </w:rPr>
        <w:t>Svarene</w:t>
      </w:r>
      <w:r w:rsidRPr="00EE529C">
        <w:rPr>
          <w:spacing w:val="-2"/>
          <w:sz w:val="24"/>
          <w:lang w:val="da-DK"/>
        </w:rPr>
        <w:t xml:space="preserve"> </w:t>
      </w:r>
      <w:r w:rsidRPr="00EE529C">
        <w:rPr>
          <w:sz w:val="24"/>
          <w:lang w:val="da-DK"/>
        </w:rPr>
        <w:t>er:</w:t>
      </w:r>
    </w:p>
    <w:p w:rsidR="007E510D" w:rsidRPr="00EE529C" w:rsidRDefault="00EE529C">
      <w:pPr>
        <w:spacing w:before="100" w:line="172" w:lineRule="exact"/>
        <w:ind w:left="3112"/>
        <w:rPr>
          <w:sz w:val="18"/>
          <w:lang w:val="da-DK"/>
        </w:rPr>
      </w:pPr>
      <w:r w:rsidRPr="00EE529C">
        <w:rPr>
          <w:w w:val="110"/>
          <w:sz w:val="24"/>
          <w:lang w:val="da-DK"/>
        </w:rPr>
        <w:t xml:space="preserve">1 </w:t>
      </w:r>
      <w:r w:rsidRPr="00EE529C">
        <w:rPr>
          <w:w w:val="110"/>
          <w:position w:val="-5"/>
          <w:sz w:val="18"/>
          <w:lang w:val="da-DK"/>
        </w:rPr>
        <w:t>3</w:t>
      </w:r>
    </w:p>
    <w:p w:rsidR="007E510D" w:rsidRPr="00EE529C" w:rsidRDefault="007E510D">
      <w:pPr>
        <w:pStyle w:val="BodyText"/>
        <w:spacing w:before="3" w:after="40"/>
        <w:rPr>
          <w:sz w:val="9"/>
          <w:lang w:val="da-DK"/>
        </w:rPr>
      </w:pPr>
    </w:p>
    <w:p w:rsidR="007E510D" w:rsidRPr="00EE529C" w:rsidRDefault="00EE529C">
      <w:pPr>
        <w:pStyle w:val="BodyText"/>
        <w:spacing w:line="20" w:lineRule="exact"/>
        <w:ind w:left="3106"/>
        <w:rPr>
          <w:sz w:val="2"/>
          <w:lang w:val="da-DK"/>
        </w:rPr>
      </w:pPr>
      <w:r w:rsidRPr="00EE529C">
        <w:rPr>
          <w:sz w:val="2"/>
          <w:lang w:val="da-DK"/>
        </w:rPr>
      </w:r>
      <w:r w:rsidRPr="00EE529C">
        <w:rPr>
          <w:sz w:val="2"/>
          <w:lang w:val="da-DK"/>
        </w:rPr>
        <w:pict>
          <v:group id="_x0000_s1124" style="width:6.55pt;height:.6pt;mso-position-horizontal-relative:char;mso-position-vertical-relative:line" coordsize="131,12">
            <v:line id="_x0000_s1125" style="position:absolute" from="0,6" to="130,6" strokeweight=".21097mm"/>
            <w10:anchorlock/>
          </v:group>
        </w:pict>
      </w:r>
    </w:p>
    <w:p w:rsidR="007E510D" w:rsidRPr="00EE529C" w:rsidRDefault="00EE529C">
      <w:pPr>
        <w:tabs>
          <w:tab w:val="left" w:pos="552"/>
        </w:tabs>
        <w:spacing w:line="179" w:lineRule="exact"/>
        <w:ind w:right="273"/>
        <w:jc w:val="center"/>
        <w:rPr>
          <w:sz w:val="18"/>
          <w:lang w:val="da-DK"/>
        </w:rPr>
      </w:pPr>
      <w:r w:rsidRPr="00EE529C">
        <w:rPr>
          <w:lang w:val="da-DK"/>
        </w:rPr>
        <w:br w:type="column"/>
      </w:r>
      <w:r w:rsidRPr="00EE529C">
        <w:rPr>
          <w:w w:val="110"/>
          <w:sz w:val="18"/>
          <w:lang w:val="da-DK"/>
        </w:rPr>
        <w:t>4</w:t>
      </w:r>
      <w:r w:rsidRPr="00EE529C">
        <w:rPr>
          <w:w w:val="110"/>
          <w:sz w:val="18"/>
          <w:lang w:val="da-DK"/>
        </w:rPr>
        <w:tab/>
        <w:t>8</w:t>
      </w:r>
    </w:p>
    <w:p w:rsidR="007E510D" w:rsidRPr="00EE529C" w:rsidRDefault="007E510D">
      <w:pPr>
        <w:pStyle w:val="BodyText"/>
        <w:rPr>
          <w:sz w:val="20"/>
          <w:lang w:val="da-DK"/>
        </w:rPr>
      </w:pPr>
    </w:p>
    <w:p w:rsidR="007E510D" w:rsidRPr="00EE529C" w:rsidRDefault="007E510D">
      <w:pPr>
        <w:pStyle w:val="BodyText"/>
        <w:rPr>
          <w:sz w:val="20"/>
          <w:lang w:val="da-DK"/>
        </w:rPr>
      </w:pPr>
    </w:p>
    <w:p w:rsidR="007E510D" w:rsidRPr="00EE529C" w:rsidRDefault="007E510D">
      <w:pPr>
        <w:pStyle w:val="BodyText"/>
        <w:rPr>
          <w:sz w:val="20"/>
          <w:lang w:val="da-DK"/>
        </w:rPr>
      </w:pPr>
    </w:p>
    <w:p w:rsidR="007E510D" w:rsidRPr="00EE529C" w:rsidRDefault="007E510D">
      <w:pPr>
        <w:pStyle w:val="BodyText"/>
        <w:spacing w:before="4"/>
        <w:rPr>
          <w:sz w:val="20"/>
          <w:lang w:val="da-DK"/>
        </w:rPr>
      </w:pPr>
    </w:p>
    <w:p w:rsidR="007E510D" w:rsidRPr="00EE529C" w:rsidRDefault="00EE529C">
      <w:pPr>
        <w:tabs>
          <w:tab w:val="left" w:pos="4430"/>
        </w:tabs>
        <w:spacing w:before="1" w:line="172" w:lineRule="exact"/>
        <w:ind w:left="1405"/>
        <w:rPr>
          <w:i/>
          <w:sz w:val="14"/>
          <w:lang w:val="da-DK"/>
        </w:rPr>
      </w:pPr>
      <w:r w:rsidRPr="00EE529C">
        <w:rPr>
          <w:w w:val="105"/>
          <w:sz w:val="24"/>
          <w:lang w:val="da-DK"/>
        </w:rPr>
        <w:t xml:space="preserve">2 </w:t>
      </w:r>
      <w:r w:rsidRPr="00EE529C">
        <w:rPr>
          <w:spacing w:val="51"/>
          <w:w w:val="105"/>
          <w:sz w:val="24"/>
          <w:lang w:val="da-DK"/>
        </w:rPr>
        <w:t xml:space="preserve"> </w:t>
      </w:r>
      <w:r w:rsidRPr="00EE529C">
        <w:rPr>
          <w:w w:val="105"/>
          <w:position w:val="1"/>
          <w:sz w:val="14"/>
          <w:lang w:val="da-DK"/>
        </w:rPr>
        <w:t>3</w:t>
      </w:r>
      <w:r w:rsidRPr="00EE529C">
        <w:rPr>
          <w:w w:val="105"/>
          <w:position w:val="1"/>
          <w:sz w:val="14"/>
          <w:lang w:val="da-DK"/>
        </w:rPr>
        <w:tab/>
      </w:r>
      <w:r w:rsidRPr="00EE529C">
        <w:rPr>
          <w:i/>
          <w:w w:val="105"/>
          <w:position w:val="1"/>
          <w:sz w:val="14"/>
          <w:lang w:val="da-DK"/>
        </w:rPr>
        <w:t>x</w:t>
      </w:r>
    </w:p>
    <w:p w:rsidR="007E510D" w:rsidRPr="00EE529C" w:rsidRDefault="007E510D">
      <w:pPr>
        <w:pStyle w:val="BodyText"/>
        <w:spacing w:before="11"/>
        <w:rPr>
          <w:i/>
          <w:sz w:val="5"/>
          <w:lang w:val="da-DK"/>
        </w:rPr>
      </w:pPr>
    </w:p>
    <w:p w:rsidR="007E510D" w:rsidRPr="00EE529C" w:rsidRDefault="00EE529C">
      <w:pPr>
        <w:tabs>
          <w:tab w:val="left" w:pos="4424"/>
        </w:tabs>
        <w:spacing w:line="20" w:lineRule="exact"/>
        <w:ind w:left="1705"/>
        <w:rPr>
          <w:sz w:val="2"/>
          <w:lang w:val="da-DK"/>
        </w:rPr>
      </w:pPr>
      <w:r w:rsidRPr="00EE529C">
        <w:rPr>
          <w:sz w:val="2"/>
          <w:lang w:val="da-DK"/>
        </w:rPr>
      </w:r>
      <w:r w:rsidRPr="00EE529C">
        <w:rPr>
          <w:sz w:val="2"/>
          <w:lang w:val="da-DK"/>
        </w:rPr>
        <w:pict>
          <v:group id="_x0000_s1122" style="width:3.85pt;height:.45pt;mso-position-horizontal-relative:char;mso-position-vertical-relative:line" coordsize="77,9">
            <v:line id="_x0000_s1123" style="position:absolute" from="0,4" to="76,4" strokeweight=".15806mm"/>
            <w10:anchorlock/>
          </v:group>
        </w:pict>
      </w:r>
      <w:r w:rsidRPr="00EE529C">
        <w:rPr>
          <w:sz w:val="2"/>
          <w:lang w:val="da-DK"/>
        </w:rPr>
        <w:tab/>
      </w:r>
      <w:r w:rsidRPr="00EE529C">
        <w:rPr>
          <w:sz w:val="2"/>
          <w:lang w:val="da-DK"/>
        </w:rPr>
      </w:r>
      <w:r w:rsidRPr="00EE529C">
        <w:rPr>
          <w:sz w:val="2"/>
          <w:lang w:val="da-DK"/>
        </w:rPr>
        <w:pict>
          <v:group id="_x0000_s1120" style="width:3.85pt;height:.45pt;mso-position-horizontal-relative:char;mso-position-vertical-relative:line" coordsize="77,9">
            <v:line id="_x0000_s1121" style="position:absolute" from="0,4" to="76,4" strokeweight=".15806mm"/>
            <w10:anchorlock/>
          </v:group>
        </w:pict>
      </w:r>
    </w:p>
    <w:p w:rsidR="007E510D" w:rsidRPr="00EE529C" w:rsidRDefault="007E510D">
      <w:pPr>
        <w:pStyle w:val="BodyText"/>
        <w:spacing w:before="2"/>
        <w:rPr>
          <w:i/>
          <w:sz w:val="5"/>
          <w:lang w:val="da-DK"/>
        </w:rPr>
      </w:pPr>
    </w:p>
    <w:p w:rsidR="007E510D" w:rsidRPr="00EE529C" w:rsidRDefault="00EE529C">
      <w:pPr>
        <w:pStyle w:val="BodyText"/>
        <w:spacing w:line="20" w:lineRule="exact"/>
        <w:ind w:left="1399"/>
        <w:rPr>
          <w:sz w:val="2"/>
          <w:lang w:val="da-DK"/>
        </w:rPr>
      </w:pPr>
      <w:r w:rsidRPr="00EE529C">
        <w:rPr>
          <w:sz w:val="2"/>
          <w:lang w:val="da-DK"/>
        </w:rPr>
      </w:r>
      <w:r w:rsidRPr="00EE529C">
        <w:rPr>
          <w:sz w:val="2"/>
          <w:lang w:val="da-DK"/>
        </w:rPr>
        <w:pict>
          <v:group id="_x0000_s1118" style="width:6.55pt;height:.6pt;mso-position-horizontal-relative:char;mso-position-vertical-relative:line" coordsize="131,12">
            <v:line id="_x0000_s1119" style="position:absolute" from="0,6" to="130,6" strokeweight=".21097mm"/>
            <w10:anchorlock/>
          </v:group>
        </w:pict>
      </w:r>
    </w:p>
    <w:p w:rsidR="007E510D" w:rsidRPr="00EE529C" w:rsidRDefault="007E510D">
      <w:pPr>
        <w:spacing w:line="20" w:lineRule="exact"/>
        <w:rPr>
          <w:sz w:val="2"/>
          <w:lang w:val="da-DK"/>
        </w:rPr>
        <w:sectPr w:rsidR="007E510D" w:rsidRPr="00EE529C">
          <w:type w:val="continuous"/>
          <w:pgSz w:w="11910" w:h="16840"/>
          <w:pgMar w:top="1580" w:right="140" w:bottom="280" w:left="180" w:header="708" w:footer="708" w:gutter="0"/>
          <w:cols w:num="2" w:space="708" w:equalWidth="0">
            <w:col w:w="3531" w:space="579"/>
            <w:col w:w="7480"/>
          </w:cols>
        </w:sectPr>
      </w:pPr>
    </w:p>
    <w:p w:rsidR="007E510D" w:rsidRPr="00EE529C" w:rsidRDefault="00EE529C">
      <w:pPr>
        <w:spacing w:line="45" w:lineRule="auto"/>
        <w:jc w:val="right"/>
        <w:rPr>
          <w:i/>
          <w:sz w:val="24"/>
          <w:lang w:val="da-DK"/>
        </w:rPr>
      </w:pPr>
      <w:r w:rsidRPr="00EE529C">
        <w:rPr>
          <w:w w:val="105"/>
          <w:position w:val="-15"/>
          <w:sz w:val="24"/>
          <w:lang w:val="da-DK"/>
        </w:rPr>
        <w:t xml:space="preserve">3 </w:t>
      </w:r>
      <w:r w:rsidRPr="00EE529C">
        <w:rPr>
          <w:i/>
          <w:w w:val="105"/>
          <w:sz w:val="24"/>
          <w:lang w:val="da-DK"/>
        </w:rPr>
        <w:t>x</w:t>
      </w:r>
    </w:p>
    <w:p w:rsidR="007E510D" w:rsidRPr="00EE529C" w:rsidRDefault="00EE529C">
      <w:pPr>
        <w:pStyle w:val="ListParagraph"/>
        <w:numPr>
          <w:ilvl w:val="0"/>
          <w:numId w:val="23"/>
        </w:numPr>
        <w:tabs>
          <w:tab w:val="left" w:pos="1846"/>
        </w:tabs>
        <w:spacing w:before="262"/>
        <w:ind w:left="1845" w:hanging="441"/>
        <w:rPr>
          <w:sz w:val="24"/>
          <w:lang w:val="da-DK"/>
        </w:rPr>
      </w:pPr>
      <w:r w:rsidRPr="00EE529C">
        <w:rPr>
          <w:sz w:val="24"/>
          <w:lang w:val="da-DK"/>
        </w:rPr>
        <w:t>Svarene</w:t>
      </w:r>
      <w:r w:rsidRPr="00EE529C">
        <w:rPr>
          <w:spacing w:val="-2"/>
          <w:sz w:val="24"/>
          <w:lang w:val="da-DK"/>
        </w:rPr>
        <w:t xml:space="preserve"> </w:t>
      </w:r>
      <w:r w:rsidRPr="00EE529C">
        <w:rPr>
          <w:sz w:val="24"/>
          <w:lang w:val="da-DK"/>
        </w:rPr>
        <w:t>er:</w:t>
      </w:r>
    </w:p>
    <w:p w:rsidR="007E510D" w:rsidRPr="00EE529C" w:rsidRDefault="00EE529C">
      <w:pPr>
        <w:spacing w:line="114" w:lineRule="exact"/>
        <w:ind w:left="113"/>
        <w:rPr>
          <w:i/>
          <w:sz w:val="24"/>
          <w:lang w:val="da-DK"/>
        </w:rPr>
      </w:pPr>
      <w:r w:rsidRPr="00EE529C">
        <w:rPr>
          <w:lang w:val="da-DK"/>
        </w:rPr>
        <w:br w:type="column"/>
      </w:r>
      <w:r w:rsidRPr="00EE529C">
        <w:rPr>
          <w:sz w:val="24"/>
          <w:lang w:val="da-DK"/>
        </w:rPr>
        <w:t>+</w:t>
      </w:r>
      <w:r w:rsidRPr="00EE529C">
        <w:rPr>
          <w:spacing w:val="-19"/>
          <w:sz w:val="24"/>
          <w:lang w:val="da-DK"/>
        </w:rPr>
        <w:t xml:space="preserve"> </w:t>
      </w:r>
      <w:r w:rsidRPr="00EE529C">
        <w:rPr>
          <w:i/>
          <w:sz w:val="24"/>
          <w:lang w:val="da-DK"/>
        </w:rPr>
        <w:t>x</w:t>
      </w:r>
      <w:r w:rsidRPr="00EE529C">
        <w:rPr>
          <w:i/>
          <w:spacing w:val="-11"/>
          <w:sz w:val="24"/>
          <w:lang w:val="da-DK"/>
        </w:rPr>
        <w:t xml:space="preserve"> </w:t>
      </w:r>
      <w:r w:rsidRPr="00EE529C">
        <w:rPr>
          <w:sz w:val="24"/>
          <w:lang w:val="da-DK"/>
        </w:rPr>
        <w:t>+</w:t>
      </w:r>
      <w:r w:rsidRPr="00EE529C">
        <w:rPr>
          <w:spacing w:val="-19"/>
          <w:sz w:val="24"/>
          <w:lang w:val="da-DK"/>
        </w:rPr>
        <w:t xml:space="preserve"> </w:t>
      </w:r>
      <w:r w:rsidRPr="00EE529C">
        <w:rPr>
          <w:i/>
          <w:spacing w:val="-6"/>
          <w:sz w:val="24"/>
          <w:lang w:val="da-DK"/>
        </w:rPr>
        <w:t>c,</w:t>
      </w:r>
    </w:p>
    <w:p w:rsidR="007E510D" w:rsidRPr="00EE529C" w:rsidRDefault="00EE529C">
      <w:pPr>
        <w:tabs>
          <w:tab w:val="left" w:pos="4122"/>
        </w:tabs>
        <w:spacing w:line="40" w:lineRule="auto"/>
        <w:ind w:left="1226"/>
        <w:rPr>
          <w:i/>
          <w:sz w:val="24"/>
          <w:lang w:val="da-DK"/>
        </w:rPr>
      </w:pPr>
      <w:r w:rsidRPr="00EE529C">
        <w:rPr>
          <w:lang w:val="da-DK"/>
        </w:rPr>
        <w:br w:type="column"/>
      </w:r>
      <w:r w:rsidRPr="00EE529C">
        <w:rPr>
          <w:position w:val="-15"/>
          <w:sz w:val="24"/>
          <w:lang w:val="da-DK"/>
        </w:rPr>
        <w:t>3</w:t>
      </w:r>
      <w:r w:rsidRPr="00EE529C">
        <w:rPr>
          <w:spacing w:val="-39"/>
          <w:position w:val="-15"/>
          <w:sz w:val="24"/>
          <w:lang w:val="da-DK"/>
        </w:rPr>
        <w:t xml:space="preserve"> </w:t>
      </w:r>
      <w:r w:rsidRPr="00EE529C">
        <w:rPr>
          <w:i/>
          <w:sz w:val="24"/>
          <w:lang w:val="da-DK"/>
        </w:rPr>
        <w:t>x</w:t>
      </w:r>
      <w:r w:rsidRPr="00EE529C">
        <w:rPr>
          <w:i/>
          <w:spacing w:val="-31"/>
          <w:sz w:val="24"/>
          <w:lang w:val="da-DK"/>
        </w:rPr>
        <w:t xml:space="preserve"> </w:t>
      </w:r>
      <w:r w:rsidRPr="00EE529C">
        <w:rPr>
          <w:position w:val="4"/>
          <w:sz w:val="14"/>
          <w:lang w:val="da-DK"/>
        </w:rPr>
        <w:t>2</w:t>
      </w:r>
      <w:r w:rsidRPr="00EE529C">
        <w:rPr>
          <w:spacing w:val="34"/>
          <w:position w:val="4"/>
          <w:sz w:val="14"/>
          <w:lang w:val="da-DK"/>
        </w:rPr>
        <w:t xml:space="preserve"> </w:t>
      </w:r>
      <w:r w:rsidRPr="00EE529C">
        <w:rPr>
          <w:rFonts w:ascii="Lucida Sans Unicode" w:hAnsi="Lucida Sans Unicode"/>
          <w:sz w:val="24"/>
          <w:lang w:val="da-DK"/>
        </w:rPr>
        <w:t>−</w:t>
      </w:r>
      <w:r w:rsidRPr="00EE529C">
        <w:rPr>
          <w:rFonts w:ascii="Lucida Sans Unicode" w:hAnsi="Lucida Sans Unicode"/>
          <w:spacing w:val="-38"/>
          <w:sz w:val="24"/>
          <w:lang w:val="da-DK"/>
        </w:rPr>
        <w:t xml:space="preserve"> </w:t>
      </w:r>
      <w:r w:rsidRPr="00EE529C">
        <w:rPr>
          <w:sz w:val="24"/>
          <w:lang w:val="da-DK"/>
        </w:rPr>
        <w:t>cos(</w:t>
      </w:r>
      <w:r w:rsidRPr="00EE529C">
        <w:rPr>
          <w:i/>
          <w:sz w:val="24"/>
          <w:lang w:val="da-DK"/>
        </w:rPr>
        <w:t>x</w:t>
      </w:r>
      <w:r w:rsidRPr="00EE529C">
        <w:rPr>
          <w:sz w:val="24"/>
          <w:lang w:val="da-DK"/>
        </w:rPr>
        <w:t>)</w:t>
      </w:r>
      <w:r w:rsidRPr="00EE529C">
        <w:rPr>
          <w:spacing w:val="-23"/>
          <w:sz w:val="24"/>
          <w:lang w:val="da-DK"/>
        </w:rPr>
        <w:t xml:space="preserve"> </w:t>
      </w:r>
      <w:r w:rsidRPr="00EE529C">
        <w:rPr>
          <w:sz w:val="24"/>
          <w:lang w:val="da-DK"/>
        </w:rPr>
        <w:t>+</w:t>
      </w:r>
      <w:r w:rsidRPr="00EE529C">
        <w:rPr>
          <w:spacing w:val="-23"/>
          <w:sz w:val="24"/>
          <w:lang w:val="da-DK"/>
        </w:rPr>
        <w:t xml:space="preserve"> </w:t>
      </w:r>
      <w:r w:rsidRPr="00EE529C">
        <w:rPr>
          <w:i/>
          <w:spacing w:val="3"/>
          <w:sz w:val="24"/>
          <w:lang w:val="da-DK"/>
        </w:rPr>
        <w:t>c,</w:t>
      </w:r>
      <w:r w:rsidRPr="00EE529C">
        <w:rPr>
          <w:i/>
          <w:spacing w:val="3"/>
          <w:sz w:val="24"/>
          <w:lang w:val="da-DK"/>
        </w:rPr>
        <w:tab/>
      </w:r>
      <w:r w:rsidRPr="00EE529C">
        <w:rPr>
          <w:i/>
          <w:sz w:val="24"/>
          <w:lang w:val="da-DK"/>
        </w:rPr>
        <w:t xml:space="preserve">e </w:t>
      </w:r>
      <w:r w:rsidRPr="00EE529C">
        <w:rPr>
          <w:position w:val="4"/>
          <w:sz w:val="14"/>
          <w:lang w:val="da-DK"/>
        </w:rPr>
        <w:t xml:space="preserve">2 </w:t>
      </w:r>
      <w:r w:rsidRPr="00EE529C">
        <w:rPr>
          <w:sz w:val="24"/>
          <w:lang w:val="da-DK"/>
        </w:rPr>
        <w:t>+</w:t>
      </w:r>
      <w:r w:rsidRPr="00EE529C">
        <w:rPr>
          <w:spacing w:val="-47"/>
          <w:sz w:val="24"/>
          <w:lang w:val="da-DK"/>
        </w:rPr>
        <w:t xml:space="preserve"> </w:t>
      </w:r>
      <w:r w:rsidRPr="00EE529C">
        <w:rPr>
          <w:i/>
          <w:spacing w:val="3"/>
          <w:sz w:val="24"/>
          <w:lang w:val="da-DK"/>
        </w:rPr>
        <w:t>c.</w:t>
      </w:r>
    </w:p>
    <w:p w:rsidR="007E510D" w:rsidRPr="00EE529C" w:rsidRDefault="007E510D">
      <w:pPr>
        <w:spacing w:line="40" w:lineRule="auto"/>
        <w:rPr>
          <w:sz w:val="24"/>
          <w:lang w:val="da-DK"/>
        </w:rPr>
        <w:sectPr w:rsidR="007E510D" w:rsidRPr="00EE529C">
          <w:type w:val="continuous"/>
          <w:pgSz w:w="11910" w:h="16840"/>
          <w:pgMar w:top="1580" w:right="140" w:bottom="280" w:left="180" w:header="708" w:footer="708" w:gutter="0"/>
          <w:cols w:num="3" w:space="708" w:equalWidth="0">
            <w:col w:w="3387" w:space="40"/>
            <w:col w:w="823" w:space="39"/>
            <w:col w:w="7301"/>
          </w:cols>
        </w:sectPr>
      </w:pPr>
    </w:p>
    <w:p w:rsidR="007E510D" w:rsidRPr="00EE529C" w:rsidRDefault="00EE529C">
      <w:pPr>
        <w:tabs>
          <w:tab w:val="left" w:pos="4053"/>
        </w:tabs>
        <w:spacing w:before="103"/>
        <w:ind w:left="545"/>
        <w:jc w:val="center"/>
        <w:rPr>
          <w:i/>
          <w:sz w:val="24"/>
          <w:lang w:val="da-DK"/>
        </w:rPr>
      </w:pPr>
      <w:r w:rsidRPr="00EE529C">
        <w:rPr>
          <w:lang w:val="da-DK"/>
        </w:rPr>
        <w:pict>
          <v:shape id="_x0000_s1117" type="#_x0000_t202" style="position:absolute;left:0;text-align:left;margin-left:351.25pt;margin-top:21.9pt;width:6.55pt;height:14.15pt;z-index:-26966528;mso-position-horizontal-relative:page" filled="f" stroked="f">
            <v:textbox inset="0,0,0,0">
              <w:txbxContent>
                <w:p w:rsidR="00EE529C" w:rsidRDefault="00EE529C">
                  <w:pPr>
                    <w:pStyle w:val="BodyText"/>
                    <w:spacing w:line="283" w:lineRule="exact"/>
                  </w:pPr>
                  <w:r>
                    <w:rPr>
                      <w:w w:val="108"/>
                    </w:rPr>
                    <w:t>3</w:t>
                  </w:r>
                </w:p>
              </w:txbxContent>
            </v:textbox>
            <w10:wrap anchorx="page"/>
          </v:shape>
        </w:pict>
      </w:r>
      <w:r w:rsidRPr="00EE529C">
        <w:rPr>
          <w:lang w:val="da-DK"/>
        </w:rPr>
        <w:pict>
          <v:shape id="_x0000_s1116" type="#_x0000_t202" style="position:absolute;left:0;text-align:left;margin-left:409.65pt;margin-top:21.9pt;width:6.55pt;height:14.15pt;z-index:-26966016;mso-position-horizontal-relative:page" filled="f" stroked="f">
            <v:textbox inset="0,0,0,0">
              <w:txbxContent>
                <w:p w:rsidR="00EE529C" w:rsidRDefault="00EE529C">
                  <w:pPr>
                    <w:pStyle w:val="BodyText"/>
                    <w:spacing w:line="283" w:lineRule="exact"/>
                  </w:pPr>
                  <w:r>
                    <w:rPr>
                      <w:w w:val="108"/>
                    </w:rPr>
                    <w:t>9</w:t>
                  </w:r>
                </w:p>
              </w:txbxContent>
            </v:textbox>
            <w10:wrap anchorx="page"/>
          </v:shape>
        </w:pict>
      </w:r>
      <w:r w:rsidRPr="00EE529C">
        <w:rPr>
          <w:i/>
          <w:sz w:val="24"/>
          <w:lang w:val="da-DK"/>
        </w:rPr>
        <w:t>x</w:t>
      </w:r>
      <w:r w:rsidRPr="00EE529C">
        <w:rPr>
          <w:i/>
          <w:spacing w:val="-27"/>
          <w:sz w:val="24"/>
          <w:lang w:val="da-DK"/>
        </w:rPr>
        <w:t xml:space="preserve"> </w:t>
      </w:r>
      <w:r w:rsidRPr="00EE529C">
        <w:rPr>
          <w:sz w:val="24"/>
          <w:lang w:val="da-DK"/>
        </w:rPr>
        <w:t>sin(</w:t>
      </w:r>
      <w:r w:rsidRPr="00EE529C">
        <w:rPr>
          <w:i/>
          <w:sz w:val="24"/>
          <w:lang w:val="da-DK"/>
        </w:rPr>
        <w:t>x</w:t>
      </w:r>
      <w:r w:rsidRPr="00EE529C">
        <w:rPr>
          <w:sz w:val="24"/>
          <w:lang w:val="da-DK"/>
        </w:rPr>
        <w:t>)</w:t>
      </w:r>
      <w:r w:rsidRPr="00EE529C">
        <w:rPr>
          <w:spacing w:val="-20"/>
          <w:sz w:val="24"/>
          <w:lang w:val="da-DK"/>
        </w:rPr>
        <w:t xml:space="preserve"> </w:t>
      </w:r>
      <w:r w:rsidRPr="00EE529C">
        <w:rPr>
          <w:sz w:val="24"/>
          <w:lang w:val="da-DK"/>
        </w:rPr>
        <w:t>+</w:t>
      </w:r>
      <w:r w:rsidRPr="00EE529C">
        <w:rPr>
          <w:spacing w:val="-19"/>
          <w:sz w:val="24"/>
          <w:lang w:val="da-DK"/>
        </w:rPr>
        <w:t xml:space="preserve"> </w:t>
      </w:r>
      <w:r w:rsidRPr="00EE529C">
        <w:rPr>
          <w:sz w:val="24"/>
          <w:lang w:val="da-DK"/>
        </w:rPr>
        <w:t>cos(</w:t>
      </w:r>
      <w:r w:rsidRPr="00EE529C">
        <w:rPr>
          <w:i/>
          <w:sz w:val="24"/>
          <w:lang w:val="da-DK"/>
        </w:rPr>
        <w:t>x</w:t>
      </w:r>
      <w:r w:rsidRPr="00EE529C">
        <w:rPr>
          <w:sz w:val="24"/>
          <w:lang w:val="da-DK"/>
        </w:rPr>
        <w:t>)</w:t>
      </w:r>
      <w:r w:rsidRPr="00EE529C">
        <w:rPr>
          <w:spacing w:val="-20"/>
          <w:sz w:val="24"/>
          <w:lang w:val="da-DK"/>
        </w:rPr>
        <w:t xml:space="preserve"> </w:t>
      </w:r>
      <w:r w:rsidRPr="00EE529C">
        <w:rPr>
          <w:sz w:val="24"/>
          <w:lang w:val="da-DK"/>
        </w:rPr>
        <w:t>+</w:t>
      </w:r>
      <w:r w:rsidRPr="00EE529C">
        <w:rPr>
          <w:spacing w:val="-20"/>
          <w:sz w:val="24"/>
          <w:lang w:val="da-DK"/>
        </w:rPr>
        <w:t xml:space="preserve"> </w:t>
      </w:r>
      <w:r w:rsidRPr="00EE529C">
        <w:rPr>
          <w:i/>
          <w:spacing w:val="3"/>
          <w:sz w:val="24"/>
          <w:lang w:val="da-DK"/>
        </w:rPr>
        <w:t>c,</w:t>
      </w:r>
      <w:r w:rsidRPr="00EE529C">
        <w:rPr>
          <w:i/>
          <w:spacing w:val="3"/>
          <w:sz w:val="24"/>
          <w:lang w:val="da-DK"/>
        </w:rPr>
        <w:tab/>
      </w:r>
      <w:r w:rsidRPr="00EE529C">
        <w:rPr>
          <w:position w:val="16"/>
          <w:sz w:val="24"/>
          <w:u w:val="single"/>
          <w:lang w:val="da-DK"/>
        </w:rPr>
        <w:t>1</w:t>
      </w:r>
      <w:r w:rsidRPr="00EE529C">
        <w:rPr>
          <w:spacing w:val="-36"/>
          <w:position w:val="16"/>
          <w:sz w:val="24"/>
          <w:lang w:val="da-DK"/>
        </w:rPr>
        <w:t xml:space="preserve"> </w:t>
      </w:r>
      <w:r w:rsidRPr="00EE529C">
        <w:rPr>
          <w:i/>
          <w:spacing w:val="3"/>
          <w:sz w:val="24"/>
          <w:lang w:val="da-DK"/>
        </w:rPr>
        <w:t>x</w:t>
      </w:r>
      <w:r w:rsidRPr="00EE529C">
        <w:rPr>
          <w:spacing w:val="3"/>
          <w:sz w:val="24"/>
          <w:vertAlign w:val="superscript"/>
          <w:lang w:val="da-DK"/>
        </w:rPr>
        <w:t>3</w:t>
      </w:r>
      <w:r w:rsidRPr="00EE529C">
        <w:rPr>
          <w:spacing w:val="-24"/>
          <w:sz w:val="24"/>
          <w:lang w:val="da-DK"/>
        </w:rPr>
        <w:t xml:space="preserve"> </w:t>
      </w:r>
      <w:r w:rsidRPr="00EE529C">
        <w:rPr>
          <w:sz w:val="24"/>
          <w:lang w:val="da-DK"/>
        </w:rPr>
        <w:t>ln(</w:t>
      </w:r>
      <w:r w:rsidRPr="00EE529C">
        <w:rPr>
          <w:i/>
          <w:sz w:val="24"/>
          <w:lang w:val="da-DK"/>
        </w:rPr>
        <w:t>x</w:t>
      </w:r>
      <w:r w:rsidRPr="00EE529C">
        <w:rPr>
          <w:sz w:val="24"/>
          <w:lang w:val="da-DK"/>
        </w:rPr>
        <w:t>)</w:t>
      </w:r>
      <w:r w:rsidRPr="00EE529C">
        <w:rPr>
          <w:spacing w:val="-21"/>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12"/>
          <w:position w:val="16"/>
          <w:sz w:val="24"/>
          <w:lang w:val="da-DK"/>
        </w:rPr>
        <w:t xml:space="preserve"> </w:t>
      </w:r>
      <w:r w:rsidRPr="00EE529C">
        <w:rPr>
          <w:position w:val="16"/>
          <w:sz w:val="24"/>
          <w:u w:val="single"/>
          <w:lang w:val="da-DK"/>
        </w:rPr>
        <w:t>1</w:t>
      </w:r>
      <w:r w:rsidRPr="00EE529C">
        <w:rPr>
          <w:spacing w:val="-37"/>
          <w:position w:val="16"/>
          <w:sz w:val="24"/>
          <w:lang w:val="da-DK"/>
        </w:rPr>
        <w:t xml:space="preserve"> </w:t>
      </w:r>
      <w:r w:rsidRPr="00EE529C">
        <w:rPr>
          <w:i/>
          <w:spacing w:val="3"/>
          <w:sz w:val="24"/>
          <w:lang w:val="da-DK"/>
        </w:rPr>
        <w:t>x</w:t>
      </w:r>
      <w:r w:rsidRPr="00EE529C">
        <w:rPr>
          <w:spacing w:val="3"/>
          <w:sz w:val="24"/>
          <w:vertAlign w:val="superscript"/>
          <w:lang w:val="da-DK"/>
        </w:rPr>
        <w:t>3</w:t>
      </w:r>
      <w:r w:rsidRPr="00EE529C">
        <w:rPr>
          <w:spacing w:val="-11"/>
          <w:sz w:val="24"/>
          <w:lang w:val="da-DK"/>
        </w:rPr>
        <w:t xml:space="preserve"> </w:t>
      </w:r>
      <w:r w:rsidRPr="00EE529C">
        <w:rPr>
          <w:sz w:val="24"/>
          <w:lang w:val="da-DK"/>
        </w:rPr>
        <w:t>+</w:t>
      </w:r>
      <w:r w:rsidRPr="00EE529C">
        <w:rPr>
          <w:spacing w:val="-20"/>
          <w:sz w:val="24"/>
          <w:lang w:val="da-DK"/>
        </w:rPr>
        <w:t xml:space="preserve"> </w:t>
      </w:r>
      <w:r w:rsidRPr="00EE529C">
        <w:rPr>
          <w:i/>
          <w:spacing w:val="3"/>
          <w:sz w:val="24"/>
          <w:lang w:val="da-DK"/>
        </w:rPr>
        <w:t>c.</w:t>
      </w:r>
    </w:p>
    <w:p w:rsidR="007E510D" w:rsidRPr="00EE529C" w:rsidRDefault="007E510D">
      <w:pPr>
        <w:jc w:val="cente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rPr>
          <w:i/>
          <w:sz w:val="20"/>
          <w:lang w:val="da-DK"/>
        </w:rPr>
      </w:pPr>
    </w:p>
    <w:p w:rsidR="007E510D" w:rsidRPr="00EE529C" w:rsidRDefault="007E510D">
      <w:pPr>
        <w:pStyle w:val="BodyText"/>
        <w:spacing w:before="6"/>
        <w:rPr>
          <w:i/>
          <w:sz w:val="12"/>
          <w:lang w:val="da-DK"/>
        </w:rPr>
      </w:pPr>
    </w:p>
    <w:p w:rsidR="007E510D" w:rsidRPr="00EE529C" w:rsidRDefault="00EE529C">
      <w:pPr>
        <w:pStyle w:val="BodyText"/>
        <w:ind w:left="3784"/>
        <w:rPr>
          <w:sz w:val="20"/>
          <w:lang w:val="da-DK"/>
        </w:rPr>
      </w:pPr>
      <w:r w:rsidRPr="00EE529C">
        <w:rPr>
          <w:sz w:val="20"/>
          <w:lang w:val="da-DK"/>
        </w:rPr>
      </w:r>
      <w:r w:rsidRPr="00EE529C">
        <w:rPr>
          <w:sz w:val="20"/>
          <w:lang w:val="da-DK"/>
        </w:rPr>
        <w:pict>
          <v:group id="_x0000_s1097" style="width:198.45pt;height:171.15pt;mso-position-horizontal-relative:char;mso-position-vertical-relative:line" coordsize="3969,3423">
            <v:shape id="_x0000_s1115" style="position:absolute;left:2106;top:2891;width:1223;height:86" coordorigin="2106,2891" coordsize="1223,86" o:spt="100" adj="0,,0" path="m2106,2976r,-85m3329,2976r,-85e" filled="f" strokecolor="#7f7f7f" strokeweight=".07028mm">
              <v:stroke joinstyle="round"/>
              <v:formulas/>
              <v:path arrowok="t" o:connecttype="segments"/>
            </v:shape>
            <v:line id="_x0000_s1114" style="position:absolute" from="0,2934" to="3929,2934" strokeweight=".14058mm"/>
            <v:shape id="_x0000_s1113" style="position:absolute;left:3904;top:2902;width:64;height:64" coordorigin="3905,2902" coordsize="64,64" path="m3905,2902r24,32l3905,2966r63,-32l3905,2902xe" fillcolor="black" stroked="f">
              <v:path arrowok="t"/>
            </v:shape>
            <v:shape id="_x0000_s1112" style="position:absolute;left:841;top:488;width:86;height:1223" coordorigin="841,489" coordsize="86,1223" o:spt="100" adj="0,,0" path="m841,1711r86,m841,489r86,e" filled="f" strokecolor="#7f7f7f" strokeweight=".07028mm">
              <v:stroke joinstyle="round"/>
              <v:formulas/>
              <v:path arrowok="t" o:connecttype="segments"/>
            </v:shape>
            <v:line id="_x0000_s1111" style="position:absolute" from="884,3423" to="884,40" strokeweight=".14058mm"/>
            <v:shape id="_x0000_s1110" style="position:absolute;left:852;width:64;height:64" coordorigin="852" coordsize="64,64" path="m852,64l884,40r32,24l884,,852,64xe" fillcolor="black" stroked="f">
              <v:path arrowok="t"/>
            </v:shape>
            <v:shape id="_x0000_s1109" style="position:absolute;left:884;top:816;width:2445;height:2118" coordorigin="884,817" coordsize="2445,2118" o:spt="100" adj="0,,0" path="m884,2934r51,-88l986,2757r51,-88l1088,2581r51,-88l1190,2405r51,-89l1291,2228r51,-88l1393,2052r51,-89l1495,1875r51,-88l1597,1699r51,-88l1699,1522r51,-88l1801,1346r51,-88l1903,1169r51,-88l2005,993r51,-88l2106,817t,l2157,905r51,88l2259,1081r51,88l2361,1258r51,88l2463,1434r51,88l2565,1611r51,88l2667,1787r51,88l2769,1963r51,89l2871,2140r50,88l2972,2316r51,89l3074,2493r51,88l3176,2669r51,88l3278,2846r51,88m884,2934r102,l1088,2934r102,l1291,2934r102,l1495,2934r102,l1699,2934r102,l1903,2934r102,l2106,2934r102,l2310,2934r102,l2514,2934r102,l2718,2934r102,l2921,2934r102,l3125,2934r102,l3329,2934e" filled="f" strokecolor="blue" strokeweight=".28117mm">
              <v:stroke joinstyle="round"/>
              <v:formulas/>
              <v:path arrowok="t" o:connecttype="segments"/>
            </v:shape>
            <v:shape id="_x0000_s1108" style="position:absolute;left:1495;top:1875;width:1223;height:1059" coordorigin="1495,1875" coordsize="1223,1059" o:spt="100" adj="0,,0" path="m1495,2934r51,l1597,2934r51,l1699,2934r51,l1801,2934r51,l1903,2934r51,l2005,2934r51,l2106,2934r51,l2208,2934r51,l2310,2934r51,l2412,2934r51,l2514,2934r51,l2616,2934r51,l2718,2934m1495,1875r51,l1597,1875r51,l1699,1875r51,l1801,1875r51,l1903,1875r51,l2005,1875r51,l2106,1875r51,l2208,1875r51,l2310,1875r51,l2412,1875r51,l2514,1875r51,l2616,1875r51,l2718,1875m1495,2934r,-1059m2718,2934r,-1059e" filled="f" strokecolor="red" strokeweight=".28117mm">
              <v:stroke joinstyle="round"/>
              <v:formulas/>
              <v:path arrowok="t" o:connecttype="segments"/>
            </v:shape>
            <v:shape id="_x0000_s1107" type="#_x0000_t202" style="position:absolute;left:967;top:8;width:128;height:239" filled="f" stroked="f">
              <v:textbox inset="0,0,0,0">
                <w:txbxContent>
                  <w:p w:rsidR="00EE529C" w:rsidRDefault="00EE529C">
                    <w:pPr>
                      <w:spacing w:line="237" w:lineRule="exact"/>
                      <w:rPr>
                        <w:i/>
                      </w:rPr>
                    </w:pPr>
                    <w:r>
                      <w:rPr>
                        <w:i/>
                        <w:w w:val="97"/>
                      </w:rPr>
                      <w:t>y</w:t>
                    </w:r>
                  </w:p>
                </w:txbxContent>
              </v:textbox>
            </v:shape>
            <v:shape id="_x0000_s1106" type="#_x0000_t202" style="position:absolute;left:627;top:347;width:151;height:283" filled="f" stroked="f">
              <v:textbox inset="0,0,0,0">
                <w:txbxContent>
                  <w:p w:rsidR="00EE529C" w:rsidRDefault="00EE529C">
                    <w:pPr>
                      <w:spacing w:line="283" w:lineRule="exact"/>
                      <w:rPr>
                        <w:sz w:val="24"/>
                      </w:rPr>
                    </w:pPr>
                    <w:r>
                      <w:rPr>
                        <w:w w:val="108"/>
                        <w:sz w:val="24"/>
                      </w:rPr>
                      <w:t>1</w:t>
                    </w:r>
                  </w:p>
                </w:txbxContent>
              </v:textbox>
            </v:shape>
            <v:shape id="_x0000_s1105" type="#_x0000_t202" style="position:absolute;left:438;top:1569;width:340;height:290" filled="f" stroked="f">
              <v:textbox inset="0,0,0,0">
                <w:txbxContent>
                  <w:p w:rsidR="00EE529C" w:rsidRDefault="00EE529C">
                    <w:pPr>
                      <w:spacing w:line="288" w:lineRule="exact"/>
                      <w:rPr>
                        <w:sz w:val="24"/>
                      </w:rPr>
                    </w:pPr>
                    <w:r>
                      <w:rPr>
                        <w:w w:val="105"/>
                        <w:sz w:val="24"/>
                      </w:rPr>
                      <w:t>0</w:t>
                    </w:r>
                    <w:r>
                      <w:rPr>
                        <w:i/>
                        <w:w w:val="105"/>
                        <w:sz w:val="24"/>
                      </w:rPr>
                      <w:t>.</w:t>
                    </w:r>
                    <w:r>
                      <w:rPr>
                        <w:w w:val="105"/>
                        <w:sz w:val="24"/>
                      </w:rPr>
                      <w:t>5</w:t>
                    </w:r>
                  </w:p>
                </w:txbxContent>
              </v:textbox>
            </v:shape>
            <v:shape id="_x0000_s1104" type="#_x0000_t202" style="position:absolute;left:1196;top:2297;width:137;height:261" filled="f" stroked="f">
              <v:textbox inset="0,0,0,0">
                <w:txbxContent>
                  <w:p w:rsidR="00EE529C" w:rsidRDefault="00EE529C">
                    <w:pPr>
                      <w:spacing w:line="259" w:lineRule="exact"/>
                      <w:rPr>
                        <w:i/>
                        <w:sz w:val="24"/>
                      </w:rPr>
                    </w:pPr>
                    <w:r>
                      <w:rPr>
                        <w:i/>
                        <w:color w:val="FF0000"/>
                        <w:w w:val="104"/>
                        <w:sz w:val="24"/>
                      </w:rPr>
                      <w:t>b</w:t>
                    </w:r>
                  </w:p>
                </w:txbxContent>
              </v:textbox>
            </v:shape>
            <v:shape id="_x0000_s1103" type="#_x0000_t202" style="position:absolute;left:2893;top:2297;width:137;height:261" filled="f" stroked="f">
              <v:textbox inset="0,0,0,0">
                <w:txbxContent>
                  <w:p w:rsidR="00EE529C" w:rsidRDefault="00EE529C">
                    <w:pPr>
                      <w:spacing w:line="259" w:lineRule="exact"/>
                      <w:rPr>
                        <w:i/>
                        <w:sz w:val="24"/>
                      </w:rPr>
                    </w:pPr>
                    <w:r>
                      <w:rPr>
                        <w:i/>
                        <w:color w:val="FF0000"/>
                        <w:w w:val="104"/>
                        <w:sz w:val="24"/>
                      </w:rPr>
                      <w:t>b</w:t>
                    </w:r>
                  </w:p>
                </w:txbxContent>
              </v:textbox>
            </v:shape>
            <v:shape id="_x0000_s1102" type="#_x0000_t202" style="position:absolute;left:3769;top:2673;width:130;height:239" filled="f" stroked="f">
              <v:textbox inset="0,0,0,0">
                <w:txbxContent>
                  <w:p w:rsidR="00EE529C" w:rsidRDefault="00EE529C">
                    <w:pPr>
                      <w:spacing w:line="237" w:lineRule="exact"/>
                      <w:rPr>
                        <w:i/>
                      </w:rPr>
                    </w:pPr>
                    <w:r>
                      <w:rPr>
                        <w:i/>
                        <w:w w:val="99"/>
                      </w:rPr>
                      <w:t>x</w:t>
                    </w:r>
                  </w:p>
                </w:txbxContent>
              </v:textbox>
            </v:shape>
            <v:shape id="_x0000_s1101" type="#_x0000_t202" style="position:absolute;left:1946;top:2998;width:340;height:290" filled="f" stroked="f">
              <v:textbox inset="0,0,0,0">
                <w:txbxContent>
                  <w:p w:rsidR="00EE529C" w:rsidRDefault="00EE529C">
                    <w:pPr>
                      <w:spacing w:line="288" w:lineRule="exact"/>
                      <w:rPr>
                        <w:sz w:val="24"/>
                      </w:rPr>
                    </w:pPr>
                    <w:r>
                      <w:rPr>
                        <w:w w:val="105"/>
                        <w:sz w:val="24"/>
                      </w:rPr>
                      <w:t>0</w:t>
                    </w:r>
                    <w:r>
                      <w:rPr>
                        <w:i/>
                        <w:w w:val="105"/>
                        <w:sz w:val="24"/>
                      </w:rPr>
                      <w:t>.</w:t>
                    </w:r>
                    <w:r>
                      <w:rPr>
                        <w:w w:val="105"/>
                        <w:sz w:val="24"/>
                      </w:rPr>
                      <w:t>5</w:t>
                    </w:r>
                  </w:p>
                </w:txbxContent>
              </v:textbox>
            </v:shape>
            <v:shape id="_x0000_s1100" type="#_x0000_t202" style="position:absolute;left:3263;top:2998;width:151;height:283" filled="f" stroked="f">
              <v:textbox inset="0,0,0,0">
                <w:txbxContent>
                  <w:p w:rsidR="00EE529C" w:rsidRDefault="00EE529C">
                    <w:pPr>
                      <w:spacing w:line="283" w:lineRule="exact"/>
                      <w:rPr>
                        <w:sz w:val="24"/>
                      </w:rPr>
                    </w:pPr>
                    <w:r>
                      <w:rPr>
                        <w:w w:val="108"/>
                        <w:sz w:val="24"/>
                      </w:rPr>
                      <w:t>1</w:t>
                    </w:r>
                  </w:p>
                </w:txbxContent>
              </v:textbox>
            </v:shape>
            <v:shape id="_x0000_s1099" type="#_x0000_t202" style="position:absolute;left:2353;top:2565;width:135;height:261" filled="f" stroked="f">
              <v:textbox inset="0,0,0,0">
                <w:txbxContent>
                  <w:p w:rsidR="00EE529C" w:rsidRDefault="00EE529C">
                    <w:pPr>
                      <w:spacing w:line="259" w:lineRule="exact"/>
                      <w:rPr>
                        <w:i/>
                        <w:sz w:val="24"/>
                      </w:rPr>
                    </w:pPr>
                    <w:r>
                      <w:rPr>
                        <w:i/>
                        <w:color w:val="FF0000"/>
                        <w:w w:val="107"/>
                        <w:sz w:val="24"/>
                      </w:rPr>
                      <w:t>a</w:t>
                    </w:r>
                  </w:p>
                </w:txbxContent>
              </v:textbox>
            </v:shape>
            <v:shape id="_x0000_s1098" type="#_x0000_t202" style="position:absolute;left:1742;top:2565;width:135;height:261" filled="f" stroked="f">
              <v:textbox inset="0,0,0,0">
                <w:txbxContent>
                  <w:p w:rsidR="00EE529C" w:rsidRDefault="00EE529C">
                    <w:pPr>
                      <w:spacing w:line="259" w:lineRule="exact"/>
                      <w:rPr>
                        <w:i/>
                        <w:sz w:val="24"/>
                      </w:rPr>
                    </w:pPr>
                    <w:r>
                      <w:rPr>
                        <w:i/>
                        <w:color w:val="FF0000"/>
                        <w:w w:val="107"/>
                        <w:sz w:val="24"/>
                      </w:rPr>
                      <w:t>a</w:t>
                    </w:r>
                  </w:p>
                </w:txbxContent>
              </v:textbox>
            </v:shape>
            <w10:anchorlock/>
          </v:group>
        </w:pict>
      </w:r>
    </w:p>
    <w:p w:rsidR="007E510D" w:rsidRPr="00EE529C" w:rsidRDefault="007E510D">
      <w:pPr>
        <w:pStyle w:val="BodyText"/>
        <w:spacing w:before="8"/>
        <w:rPr>
          <w:i/>
          <w:sz w:val="11"/>
          <w:lang w:val="da-DK"/>
        </w:rPr>
      </w:pPr>
    </w:p>
    <w:p w:rsidR="007E510D" w:rsidRPr="00EE529C" w:rsidRDefault="00EE529C">
      <w:pPr>
        <w:pStyle w:val="BodyText"/>
        <w:spacing w:before="90"/>
        <w:ind w:right="37"/>
        <w:jc w:val="center"/>
        <w:rPr>
          <w:lang w:val="da-DK"/>
        </w:rPr>
      </w:pPr>
      <w:r w:rsidRPr="00EE529C">
        <w:rPr>
          <w:lang w:val="da-DK"/>
        </w:rPr>
        <w:t xml:space="preserve">Figur 9.9: </w:t>
      </w:r>
      <w:bookmarkStart w:id="264" w:name="_bookmark253"/>
      <w:bookmarkEnd w:id="264"/>
      <w:r w:rsidRPr="00EE529C">
        <w:rPr>
          <w:lang w:val="da-DK"/>
        </w:rPr>
        <w:t xml:space="preserve">Opgave </w:t>
      </w:r>
      <w:hyperlink w:anchor="_bookmark252" w:history="1">
        <w:r w:rsidRPr="00EE529C">
          <w:rPr>
            <w:lang w:val="da-DK"/>
          </w:rPr>
          <w:t>20</w:t>
        </w:r>
      </w:hyperlink>
    </w:p>
    <w:p w:rsidR="007E510D" w:rsidRPr="00EE529C" w:rsidRDefault="007E510D">
      <w:pPr>
        <w:pStyle w:val="BodyText"/>
        <w:spacing w:before="11"/>
        <w:rPr>
          <w:sz w:val="30"/>
          <w:lang w:val="da-DK"/>
        </w:rPr>
      </w:pPr>
    </w:p>
    <w:p w:rsidR="007E510D" w:rsidRPr="00EE529C" w:rsidRDefault="00EE529C">
      <w:pPr>
        <w:pStyle w:val="ListParagraph"/>
        <w:numPr>
          <w:ilvl w:val="0"/>
          <w:numId w:val="23"/>
        </w:numPr>
        <w:tabs>
          <w:tab w:val="left" w:pos="1846"/>
        </w:tabs>
        <w:ind w:left="1845" w:hanging="441"/>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EE529C">
      <w:pPr>
        <w:tabs>
          <w:tab w:val="left" w:pos="2673"/>
          <w:tab w:val="left" w:pos="5615"/>
        </w:tabs>
        <w:spacing w:before="99"/>
        <w:ind w:left="545"/>
        <w:jc w:val="center"/>
        <w:rPr>
          <w:i/>
          <w:sz w:val="24"/>
          <w:lang w:val="da-DK"/>
        </w:rPr>
      </w:pPr>
      <w:r w:rsidRPr="00EE529C">
        <w:rPr>
          <w:lang w:val="da-DK"/>
        </w:rPr>
        <w:pict>
          <v:shape id="_x0000_s1096" type="#_x0000_t202" style="position:absolute;left:0;text-align:left;margin-left:252.9pt;margin-top:21.7pt;width:6.55pt;height:14.15pt;z-index:-26960896;mso-position-horizontal-relative:page" filled="f" stroked="f">
            <v:textbox inset="0,0,0,0">
              <w:txbxContent>
                <w:p w:rsidR="00EE529C" w:rsidRDefault="00EE529C">
                  <w:pPr>
                    <w:pStyle w:val="BodyText"/>
                    <w:spacing w:line="283" w:lineRule="exact"/>
                  </w:pPr>
                  <w:r>
                    <w:rPr>
                      <w:w w:val="108"/>
                    </w:rPr>
                    <w:t>2</w:t>
                  </w:r>
                </w:p>
              </w:txbxContent>
            </v:textbox>
            <w10:wrap anchorx="page"/>
          </v:shape>
        </w:pict>
      </w:r>
      <w:r w:rsidRPr="00EE529C">
        <w:rPr>
          <w:i/>
          <w:spacing w:val="2"/>
          <w:sz w:val="24"/>
          <w:lang w:val="da-DK"/>
        </w:rPr>
        <w:t>e</w:t>
      </w:r>
      <w:r w:rsidRPr="00EE529C">
        <w:rPr>
          <w:i/>
          <w:spacing w:val="2"/>
          <w:sz w:val="24"/>
          <w:vertAlign w:val="superscript"/>
          <w:lang w:val="da-DK"/>
        </w:rPr>
        <w:t>x</w:t>
      </w:r>
      <w:r w:rsidRPr="00EE529C">
        <w:rPr>
          <w:spacing w:val="2"/>
          <w:position w:val="16"/>
          <w:sz w:val="14"/>
          <w:lang w:val="da-DK"/>
        </w:rPr>
        <w:t>3</w:t>
      </w:r>
      <w:r w:rsidRPr="00EE529C">
        <w:rPr>
          <w:spacing w:val="2"/>
          <w:position w:val="10"/>
          <w:sz w:val="18"/>
          <w:lang w:val="da-DK"/>
        </w:rPr>
        <w:t>+3</w:t>
      </w:r>
      <w:r w:rsidRPr="00EE529C">
        <w:rPr>
          <w:i/>
          <w:spacing w:val="2"/>
          <w:position w:val="10"/>
          <w:sz w:val="18"/>
          <w:lang w:val="da-DK"/>
        </w:rPr>
        <w:t>x</w:t>
      </w:r>
      <w:r w:rsidRPr="00EE529C">
        <w:rPr>
          <w:rFonts w:ascii="Lucida Sans Unicode" w:hAnsi="Lucida Sans Unicode"/>
          <w:spacing w:val="2"/>
          <w:position w:val="10"/>
          <w:sz w:val="18"/>
          <w:lang w:val="da-DK"/>
        </w:rPr>
        <w:t>−</w:t>
      </w:r>
      <w:r w:rsidRPr="00EE529C">
        <w:rPr>
          <w:spacing w:val="2"/>
          <w:position w:val="10"/>
          <w:sz w:val="18"/>
          <w:lang w:val="da-DK"/>
        </w:rPr>
        <w:t>1</w:t>
      </w:r>
      <w:r w:rsidRPr="00EE529C">
        <w:rPr>
          <w:spacing w:val="6"/>
          <w:position w:val="10"/>
          <w:sz w:val="18"/>
          <w:lang w:val="da-DK"/>
        </w:rPr>
        <w:t xml:space="preserve"> </w:t>
      </w:r>
      <w:r w:rsidRPr="00EE529C">
        <w:rPr>
          <w:sz w:val="24"/>
          <w:lang w:val="da-DK"/>
        </w:rPr>
        <w:t>+</w:t>
      </w:r>
      <w:r w:rsidRPr="00EE529C">
        <w:rPr>
          <w:spacing w:val="-19"/>
          <w:sz w:val="24"/>
          <w:lang w:val="da-DK"/>
        </w:rPr>
        <w:t xml:space="preserve"> </w:t>
      </w:r>
      <w:r w:rsidRPr="00EE529C">
        <w:rPr>
          <w:i/>
          <w:spacing w:val="3"/>
          <w:sz w:val="24"/>
          <w:lang w:val="da-DK"/>
        </w:rPr>
        <w:t>c,</w:t>
      </w:r>
      <w:r w:rsidRPr="00EE529C">
        <w:rPr>
          <w:i/>
          <w:spacing w:val="3"/>
          <w:sz w:val="24"/>
          <w:lang w:val="da-DK"/>
        </w:rPr>
        <w:tab/>
      </w:r>
      <w:r w:rsidRPr="00EE529C">
        <w:rPr>
          <w:position w:val="16"/>
          <w:sz w:val="24"/>
          <w:u w:val="single"/>
          <w:lang w:val="da-DK"/>
        </w:rPr>
        <w:t>1</w:t>
      </w:r>
      <w:r w:rsidRPr="00EE529C">
        <w:rPr>
          <w:spacing w:val="-35"/>
          <w:position w:val="16"/>
          <w:sz w:val="24"/>
          <w:lang w:val="da-DK"/>
        </w:rPr>
        <w:t xml:space="preserve"> </w:t>
      </w:r>
      <w:r w:rsidRPr="00EE529C">
        <w:rPr>
          <w:sz w:val="24"/>
          <w:lang w:val="da-DK"/>
        </w:rPr>
        <w:t>(</w:t>
      </w:r>
      <w:r w:rsidRPr="00EE529C">
        <w:rPr>
          <w:i/>
          <w:sz w:val="24"/>
          <w:lang w:val="da-DK"/>
        </w:rPr>
        <w:t>x</w:t>
      </w:r>
      <w:r w:rsidRPr="00EE529C">
        <w:rPr>
          <w:sz w:val="24"/>
          <w:vertAlign w:val="superscript"/>
          <w:lang w:val="da-DK"/>
        </w:rPr>
        <w:t>2</w:t>
      </w:r>
      <w:r w:rsidRPr="00EE529C">
        <w:rPr>
          <w:spacing w:val="-21"/>
          <w:sz w:val="24"/>
          <w:lang w:val="da-DK"/>
        </w:rPr>
        <w:t xml:space="preserve"> </w:t>
      </w:r>
      <w:r w:rsidRPr="00EE529C">
        <w:rPr>
          <w:spacing w:val="2"/>
          <w:sz w:val="24"/>
          <w:lang w:val="da-DK"/>
        </w:rPr>
        <w:t>ln(</w:t>
      </w:r>
      <w:r w:rsidRPr="00EE529C">
        <w:rPr>
          <w:i/>
          <w:spacing w:val="2"/>
          <w:sz w:val="24"/>
          <w:lang w:val="da-DK"/>
        </w:rPr>
        <w:t>x</w:t>
      </w:r>
      <w:r w:rsidRPr="00EE529C">
        <w:rPr>
          <w:spacing w:val="2"/>
          <w:sz w:val="24"/>
          <w:vertAlign w:val="superscript"/>
          <w:lang w:val="da-DK"/>
        </w:rPr>
        <w:t>2</w:t>
      </w:r>
      <w:r w:rsidRPr="00EE529C">
        <w:rPr>
          <w:spacing w:val="2"/>
          <w:sz w:val="24"/>
          <w:lang w:val="da-DK"/>
        </w:rPr>
        <w:t>)</w:t>
      </w:r>
      <w:r w:rsidRPr="00EE529C">
        <w:rPr>
          <w:spacing w:val="-18"/>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34"/>
          <w:sz w:val="24"/>
          <w:lang w:val="da-DK"/>
        </w:rPr>
        <w:t xml:space="preserve"> </w:t>
      </w:r>
      <w:r w:rsidRPr="00EE529C">
        <w:rPr>
          <w:i/>
          <w:spacing w:val="5"/>
          <w:sz w:val="24"/>
          <w:lang w:val="da-DK"/>
        </w:rPr>
        <w:t>x</w:t>
      </w:r>
      <w:r w:rsidRPr="00EE529C">
        <w:rPr>
          <w:spacing w:val="5"/>
          <w:sz w:val="24"/>
          <w:vertAlign w:val="superscript"/>
          <w:lang w:val="da-DK"/>
        </w:rPr>
        <w:t>2</w:t>
      </w:r>
      <w:r w:rsidRPr="00EE529C">
        <w:rPr>
          <w:spacing w:val="5"/>
          <w:sz w:val="24"/>
          <w:lang w:val="da-DK"/>
        </w:rPr>
        <w:t>)</w:t>
      </w:r>
      <w:r w:rsidRPr="00EE529C">
        <w:rPr>
          <w:spacing w:val="-18"/>
          <w:sz w:val="24"/>
          <w:lang w:val="da-DK"/>
        </w:rPr>
        <w:t xml:space="preserve"> </w:t>
      </w:r>
      <w:r w:rsidRPr="00EE529C">
        <w:rPr>
          <w:sz w:val="24"/>
          <w:lang w:val="da-DK"/>
        </w:rPr>
        <w:t>+</w:t>
      </w:r>
      <w:r w:rsidRPr="00EE529C">
        <w:rPr>
          <w:spacing w:val="-18"/>
          <w:sz w:val="24"/>
          <w:lang w:val="da-DK"/>
        </w:rPr>
        <w:t xml:space="preserve"> </w:t>
      </w:r>
      <w:r w:rsidRPr="00EE529C">
        <w:rPr>
          <w:i/>
          <w:spacing w:val="3"/>
          <w:sz w:val="24"/>
          <w:lang w:val="da-DK"/>
        </w:rPr>
        <w:t>c,</w:t>
      </w:r>
      <w:r w:rsidRPr="00EE529C">
        <w:rPr>
          <w:i/>
          <w:spacing w:val="3"/>
          <w:sz w:val="24"/>
          <w:lang w:val="da-DK"/>
        </w:rPr>
        <w:tab/>
      </w:r>
      <w:r w:rsidRPr="00EE529C">
        <w:rPr>
          <w:rFonts w:ascii="Lucida Sans Unicode" w:hAnsi="Lucida Sans Unicode"/>
          <w:spacing w:val="2"/>
          <w:sz w:val="24"/>
          <w:lang w:val="da-DK"/>
        </w:rPr>
        <w:t>−</w:t>
      </w:r>
      <w:r w:rsidRPr="00EE529C">
        <w:rPr>
          <w:i/>
          <w:spacing w:val="2"/>
          <w:sz w:val="24"/>
          <w:lang w:val="da-DK"/>
        </w:rPr>
        <w:t>e</w:t>
      </w:r>
      <w:r w:rsidRPr="00EE529C">
        <w:rPr>
          <w:rFonts w:ascii="Lucida Sans Unicode" w:hAnsi="Lucida Sans Unicode"/>
          <w:spacing w:val="2"/>
          <w:sz w:val="24"/>
          <w:vertAlign w:val="superscript"/>
          <w:lang w:val="da-DK"/>
        </w:rPr>
        <w:t>−</w:t>
      </w:r>
      <w:r w:rsidRPr="00EE529C">
        <w:rPr>
          <w:spacing w:val="2"/>
          <w:sz w:val="24"/>
          <w:vertAlign w:val="superscript"/>
          <w:lang w:val="da-DK"/>
        </w:rPr>
        <w:t>(</w:t>
      </w:r>
      <w:r w:rsidRPr="00EE529C">
        <w:rPr>
          <w:i/>
          <w:spacing w:val="2"/>
          <w:sz w:val="24"/>
          <w:vertAlign w:val="superscript"/>
          <w:lang w:val="da-DK"/>
        </w:rPr>
        <w:t>x</w:t>
      </w:r>
      <w:r w:rsidRPr="00EE529C">
        <w:rPr>
          <w:spacing w:val="2"/>
          <w:position w:val="16"/>
          <w:sz w:val="14"/>
          <w:lang w:val="da-DK"/>
        </w:rPr>
        <w:t>4</w:t>
      </w:r>
      <w:r w:rsidRPr="00EE529C">
        <w:rPr>
          <w:spacing w:val="2"/>
          <w:position w:val="10"/>
          <w:sz w:val="18"/>
          <w:lang w:val="da-DK"/>
        </w:rPr>
        <w:t>+</w:t>
      </w:r>
      <w:r w:rsidRPr="00EE529C">
        <w:rPr>
          <w:i/>
          <w:spacing w:val="2"/>
          <w:position w:val="10"/>
          <w:sz w:val="18"/>
          <w:lang w:val="da-DK"/>
        </w:rPr>
        <w:t>x</w:t>
      </w:r>
      <w:r w:rsidRPr="00EE529C">
        <w:rPr>
          <w:spacing w:val="2"/>
          <w:position w:val="16"/>
          <w:sz w:val="14"/>
          <w:lang w:val="da-DK"/>
        </w:rPr>
        <w:t>2</w:t>
      </w:r>
      <w:r w:rsidRPr="00EE529C">
        <w:rPr>
          <w:rFonts w:ascii="Lucida Sans Unicode" w:hAnsi="Lucida Sans Unicode"/>
          <w:spacing w:val="2"/>
          <w:position w:val="10"/>
          <w:sz w:val="18"/>
          <w:lang w:val="da-DK"/>
        </w:rPr>
        <w:t>−</w:t>
      </w:r>
      <w:r w:rsidRPr="00EE529C">
        <w:rPr>
          <w:i/>
          <w:spacing w:val="2"/>
          <w:position w:val="10"/>
          <w:sz w:val="18"/>
          <w:lang w:val="da-DK"/>
        </w:rPr>
        <w:t>x</w:t>
      </w:r>
      <w:r w:rsidRPr="00EE529C">
        <w:rPr>
          <w:spacing w:val="2"/>
          <w:position w:val="10"/>
          <w:sz w:val="18"/>
          <w:lang w:val="da-DK"/>
        </w:rPr>
        <w:t xml:space="preserve">) </w:t>
      </w:r>
      <w:r w:rsidRPr="00EE529C">
        <w:rPr>
          <w:sz w:val="24"/>
          <w:lang w:val="da-DK"/>
        </w:rPr>
        <w:t>+</w:t>
      </w:r>
      <w:r w:rsidRPr="00EE529C">
        <w:rPr>
          <w:spacing w:val="-20"/>
          <w:sz w:val="24"/>
          <w:lang w:val="da-DK"/>
        </w:rPr>
        <w:t xml:space="preserve"> </w:t>
      </w:r>
      <w:r w:rsidRPr="00EE529C">
        <w:rPr>
          <w:i/>
          <w:spacing w:val="3"/>
          <w:sz w:val="24"/>
          <w:lang w:val="da-DK"/>
        </w:rPr>
        <w:t>c.</w:t>
      </w:r>
    </w:p>
    <w:p w:rsidR="007E510D" w:rsidRPr="00EE529C" w:rsidRDefault="007E510D">
      <w:pPr>
        <w:pStyle w:val="BodyText"/>
        <w:spacing w:before="11"/>
        <w:rPr>
          <w:i/>
          <w:sz w:val="18"/>
          <w:lang w:val="da-DK"/>
        </w:rPr>
      </w:pPr>
    </w:p>
    <w:p w:rsidR="007E510D" w:rsidRPr="00EE529C" w:rsidRDefault="00EE529C">
      <w:pPr>
        <w:pStyle w:val="ListParagraph"/>
        <w:numPr>
          <w:ilvl w:val="0"/>
          <w:numId w:val="23"/>
        </w:numPr>
        <w:tabs>
          <w:tab w:val="left" w:pos="1846"/>
        </w:tabs>
        <w:spacing w:before="90"/>
        <w:ind w:left="1845" w:hanging="441"/>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EE529C">
      <w:pPr>
        <w:pStyle w:val="BodyText"/>
        <w:spacing w:before="97" w:line="214" w:lineRule="exact"/>
        <w:ind w:left="3656"/>
        <w:rPr>
          <w:lang w:val="da-DK"/>
        </w:rPr>
      </w:pPr>
      <w:r w:rsidRPr="00EE529C">
        <w:rPr>
          <w:lang w:val="da-DK"/>
        </w:rPr>
        <w:pict>
          <v:shape id="_x0000_s1095" type="#_x0000_t202" style="position:absolute;left:0;text-align:left;margin-left:415.2pt;margin-top:13.85pt;width:7.35pt;height:22.55pt;z-index:-26960384;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w w:val="108"/>
          <w:u w:val="single"/>
          <w:lang w:val="da-DK"/>
        </w:rPr>
        <w:t>8</w:t>
      </w:r>
    </w:p>
    <w:p w:rsidR="007E510D" w:rsidRPr="00EE529C" w:rsidRDefault="00EE529C">
      <w:pPr>
        <w:tabs>
          <w:tab w:val="left" w:pos="5655"/>
          <w:tab w:val="left" w:pos="7631"/>
          <w:tab w:val="left" w:pos="8309"/>
        </w:tabs>
        <w:spacing w:line="160" w:lineRule="auto"/>
        <w:ind w:left="3656"/>
        <w:rPr>
          <w:i/>
          <w:sz w:val="24"/>
          <w:lang w:val="da-DK"/>
        </w:rPr>
      </w:pPr>
      <w:r w:rsidRPr="00EE529C">
        <w:rPr>
          <w:w w:val="105"/>
          <w:position w:val="-15"/>
          <w:sz w:val="24"/>
          <w:lang w:val="da-DK"/>
        </w:rPr>
        <w:t>3</w:t>
      </w:r>
      <w:r w:rsidRPr="00EE529C">
        <w:rPr>
          <w:spacing w:val="-40"/>
          <w:w w:val="105"/>
          <w:position w:val="-15"/>
          <w:sz w:val="24"/>
          <w:lang w:val="da-DK"/>
        </w:rPr>
        <w:t xml:space="preserve"> </w:t>
      </w:r>
      <w:r w:rsidRPr="00EE529C">
        <w:rPr>
          <w:i/>
          <w:w w:val="105"/>
          <w:sz w:val="24"/>
          <w:lang w:val="da-DK"/>
        </w:rPr>
        <w:t>,</w:t>
      </w:r>
      <w:r w:rsidRPr="00EE529C">
        <w:rPr>
          <w:i/>
          <w:w w:val="105"/>
          <w:sz w:val="24"/>
          <w:lang w:val="da-DK"/>
        </w:rPr>
        <w:tab/>
      </w:r>
      <w:r w:rsidRPr="00EE529C">
        <w:rPr>
          <w:w w:val="105"/>
          <w:sz w:val="24"/>
          <w:lang w:val="da-DK"/>
        </w:rPr>
        <w:t>0</w:t>
      </w:r>
      <w:r w:rsidRPr="00EE529C">
        <w:rPr>
          <w:i/>
          <w:w w:val="105"/>
          <w:sz w:val="24"/>
          <w:lang w:val="da-DK"/>
        </w:rPr>
        <w:t>,</w:t>
      </w:r>
      <w:r w:rsidRPr="00EE529C">
        <w:rPr>
          <w:i/>
          <w:w w:val="105"/>
          <w:sz w:val="24"/>
          <w:lang w:val="da-DK"/>
        </w:rPr>
        <w:tab/>
      </w:r>
      <w:r w:rsidRPr="00EE529C">
        <w:rPr>
          <w:w w:val="105"/>
          <w:sz w:val="24"/>
          <w:lang w:val="da-DK"/>
        </w:rPr>
        <w:t>2</w:t>
      </w:r>
      <w:r w:rsidRPr="00EE529C">
        <w:rPr>
          <w:i/>
          <w:w w:val="105"/>
          <w:sz w:val="24"/>
          <w:lang w:val="da-DK"/>
        </w:rPr>
        <w:t>e</w:t>
      </w:r>
      <w:r w:rsidRPr="00EE529C">
        <w:rPr>
          <w:rFonts w:ascii="Lucida Sans Unicode" w:hAnsi="Lucida Sans Unicode"/>
          <w:w w:val="105"/>
          <w:sz w:val="24"/>
          <w:vertAlign w:val="superscript"/>
          <w:lang w:val="da-DK"/>
        </w:rPr>
        <w:t>−</w:t>
      </w:r>
      <w:r w:rsidRPr="00EE529C">
        <w:rPr>
          <w:w w:val="105"/>
          <w:sz w:val="24"/>
          <w:vertAlign w:val="superscript"/>
          <w:lang w:val="da-DK"/>
        </w:rPr>
        <w:t>1</w:t>
      </w:r>
      <w:r w:rsidRPr="00EE529C">
        <w:rPr>
          <w:w w:val="105"/>
          <w:sz w:val="24"/>
          <w:lang w:val="da-DK"/>
        </w:rPr>
        <w:tab/>
        <w:t>1</w:t>
      </w:r>
      <w:r w:rsidRPr="00EE529C">
        <w:rPr>
          <w:i/>
          <w:w w:val="105"/>
          <w:sz w:val="24"/>
          <w:lang w:val="da-DK"/>
        </w:rPr>
        <w:t>.</w:t>
      </w:r>
    </w:p>
    <w:p w:rsidR="007E510D" w:rsidRPr="00EE529C" w:rsidRDefault="007E510D">
      <w:pPr>
        <w:pStyle w:val="BodyText"/>
        <w:spacing w:before="6"/>
        <w:rPr>
          <w:i/>
          <w:sz w:val="12"/>
          <w:lang w:val="da-DK"/>
        </w:rPr>
      </w:pPr>
    </w:p>
    <w:p w:rsidR="007E510D" w:rsidRPr="00EE529C" w:rsidRDefault="00EE529C">
      <w:pPr>
        <w:pStyle w:val="ListParagraph"/>
        <w:numPr>
          <w:ilvl w:val="0"/>
          <w:numId w:val="23"/>
        </w:numPr>
        <w:tabs>
          <w:tab w:val="left" w:pos="1846"/>
        </w:tabs>
        <w:spacing w:before="90"/>
        <w:ind w:left="1845" w:hanging="441"/>
        <w:rPr>
          <w:sz w:val="24"/>
          <w:lang w:val="da-DK"/>
        </w:rPr>
      </w:pPr>
      <w:r w:rsidRPr="00EE529C">
        <w:rPr>
          <w:sz w:val="24"/>
          <w:lang w:val="da-DK"/>
        </w:rPr>
        <w:t>Udregn følgende bestemte</w:t>
      </w:r>
      <w:r w:rsidRPr="00EE529C">
        <w:rPr>
          <w:spacing w:val="-1"/>
          <w:sz w:val="24"/>
          <w:lang w:val="da-DK"/>
        </w:rPr>
        <w:t xml:space="preserve"> </w:t>
      </w:r>
      <w:r w:rsidRPr="00EE529C">
        <w:rPr>
          <w:sz w:val="24"/>
          <w:lang w:val="da-DK"/>
        </w:rPr>
        <w:t>integraler:</w:t>
      </w:r>
    </w:p>
    <w:p w:rsidR="007E510D" w:rsidRPr="00EE529C" w:rsidRDefault="00EE529C">
      <w:pPr>
        <w:tabs>
          <w:tab w:val="left" w:pos="7519"/>
        </w:tabs>
        <w:spacing w:before="172"/>
        <w:ind w:left="4422"/>
        <w:rPr>
          <w:i/>
          <w:sz w:val="24"/>
          <w:lang w:val="da-DK"/>
        </w:rPr>
      </w:pPr>
      <w:r w:rsidRPr="00EE529C">
        <w:rPr>
          <w:sz w:val="24"/>
          <w:lang w:val="da-DK"/>
        </w:rPr>
        <w:t>1</w:t>
      </w:r>
      <w:r w:rsidRPr="00EE529C">
        <w:rPr>
          <w:spacing w:val="-26"/>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42"/>
          <w:sz w:val="24"/>
          <w:lang w:val="da-DK"/>
        </w:rPr>
        <w:t xml:space="preserve"> </w:t>
      </w:r>
      <w:r w:rsidRPr="00EE529C">
        <w:rPr>
          <w:i/>
          <w:spacing w:val="3"/>
          <w:sz w:val="24"/>
          <w:lang w:val="da-DK"/>
        </w:rPr>
        <w:t>e,</w:t>
      </w:r>
      <w:r w:rsidRPr="00EE529C">
        <w:rPr>
          <w:i/>
          <w:spacing w:val="3"/>
          <w:sz w:val="24"/>
          <w:lang w:val="da-DK"/>
        </w:rPr>
        <w:tab/>
      </w:r>
      <w:r w:rsidRPr="00EE529C">
        <w:rPr>
          <w:sz w:val="24"/>
          <w:lang w:val="da-DK"/>
        </w:rPr>
        <w:t>0</w:t>
      </w:r>
      <w:r w:rsidRPr="00EE529C">
        <w:rPr>
          <w:i/>
          <w:sz w:val="24"/>
          <w:lang w:val="da-DK"/>
        </w:rPr>
        <w:t>.</w:t>
      </w:r>
    </w:p>
    <w:p w:rsidR="007E510D" w:rsidRPr="00EE529C" w:rsidRDefault="007E510D">
      <w:pPr>
        <w:pStyle w:val="BodyText"/>
        <w:spacing w:before="4"/>
        <w:rPr>
          <w:i/>
          <w:sz w:val="14"/>
          <w:lang w:val="da-DK"/>
        </w:rPr>
      </w:pPr>
    </w:p>
    <w:p w:rsidR="007E510D" w:rsidRPr="00EE529C" w:rsidRDefault="007E510D">
      <w:pPr>
        <w:rPr>
          <w:sz w:val="14"/>
          <w:lang w:val="da-DK"/>
        </w:rPr>
        <w:sectPr w:rsidR="007E510D" w:rsidRPr="00EE529C">
          <w:pgSz w:w="11910" w:h="16840"/>
          <w:pgMar w:top="1100" w:right="140" w:bottom="280" w:left="180" w:header="797" w:footer="0" w:gutter="0"/>
          <w:cols w:space="708"/>
        </w:sectPr>
      </w:pPr>
    </w:p>
    <w:p w:rsidR="007E510D" w:rsidRPr="00EE529C" w:rsidRDefault="00EE529C">
      <w:pPr>
        <w:pStyle w:val="ListParagraph"/>
        <w:numPr>
          <w:ilvl w:val="0"/>
          <w:numId w:val="23"/>
        </w:numPr>
        <w:tabs>
          <w:tab w:val="left" w:pos="1846"/>
        </w:tabs>
        <w:spacing w:before="90"/>
        <w:ind w:left="1845" w:hanging="441"/>
        <w:rPr>
          <w:sz w:val="24"/>
          <w:lang w:val="da-DK"/>
        </w:rPr>
      </w:pPr>
      <w:r w:rsidRPr="00EE529C">
        <w:rPr>
          <w:sz w:val="24"/>
          <w:lang w:val="da-DK"/>
        </w:rPr>
        <w:t>Vi har</w:t>
      </w:r>
      <w:r w:rsidRPr="00EE529C">
        <w:rPr>
          <w:spacing w:val="-1"/>
          <w:sz w:val="24"/>
          <w:lang w:val="da-DK"/>
        </w:rPr>
        <w:t xml:space="preserve"> </w:t>
      </w:r>
      <w:r w:rsidRPr="00EE529C">
        <w:rPr>
          <w:sz w:val="24"/>
          <w:lang w:val="da-DK"/>
        </w:rPr>
        <w:t>at</w:t>
      </w:r>
    </w:p>
    <w:p w:rsidR="007E510D" w:rsidRPr="00EE529C" w:rsidRDefault="00EE529C">
      <w:pPr>
        <w:spacing w:before="159" w:line="216" w:lineRule="exact"/>
        <w:ind w:left="864"/>
        <w:jc w:val="center"/>
        <w:rPr>
          <w:i/>
          <w:sz w:val="18"/>
          <w:lang w:val="da-DK"/>
        </w:rPr>
      </w:pPr>
      <w:r w:rsidRPr="00EE529C">
        <w:rPr>
          <w:rFonts w:ascii="Tahoma" w:hAnsi="Tahoma"/>
          <w:w w:val="198"/>
          <w:position w:val="7"/>
          <w:sz w:val="24"/>
          <w:lang w:val="da-DK"/>
        </w:rPr>
        <w:t xml:space="preserve"> </w:t>
      </w:r>
      <w:r w:rsidRPr="00EE529C">
        <w:rPr>
          <w:rFonts w:ascii="Tahoma" w:hAnsi="Tahoma"/>
          <w:position w:val="7"/>
          <w:sz w:val="24"/>
          <w:lang w:val="da-DK"/>
        </w:rPr>
        <w:t xml:space="preserve"> </w:t>
      </w:r>
      <w:r w:rsidRPr="00EE529C">
        <w:rPr>
          <w:w w:val="115"/>
          <w:sz w:val="18"/>
          <w:lang w:val="da-DK"/>
        </w:rPr>
        <w:t>2</w:t>
      </w:r>
      <w:r w:rsidRPr="00EE529C">
        <w:rPr>
          <w:i/>
          <w:w w:val="115"/>
          <w:sz w:val="18"/>
          <w:lang w:val="da-DK"/>
        </w:rPr>
        <w:t>π</w:t>
      </w:r>
    </w:p>
    <w:p w:rsidR="007E510D" w:rsidRPr="00EE529C" w:rsidRDefault="00EE529C">
      <w:pPr>
        <w:spacing w:line="283" w:lineRule="exact"/>
        <w:ind w:left="2346"/>
        <w:rPr>
          <w:sz w:val="24"/>
          <w:lang w:val="da-DK"/>
        </w:rPr>
      </w:pPr>
      <w:r w:rsidRPr="00EE529C">
        <w:rPr>
          <w:i/>
          <w:w w:val="110"/>
          <w:sz w:val="24"/>
          <w:lang w:val="da-DK"/>
        </w:rPr>
        <w:t>f</w:t>
      </w:r>
      <w:r w:rsidRPr="00EE529C">
        <w:rPr>
          <w:i/>
          <w:spacing w:val="-15"/>
          <w:w w:val="110"/>
          <w:sz w:val="24"/>
          <w:lang w:val="da-DK"/>
        </w:rPr>
        <w:t xml:space="preserve"> </w:t>
      </w:r>
      <w:r w:rsidRPr="00EE529C">
        <w:rPr>
          <w:w w:val="110"/>
          <w:sz w:val="24"/>
          <w:lang w:val="da-DK"/>
        </w:rPr>
        <w:t>(</w:t>
      </w:r>
      <w:r w:rsidRPr="00EE529C">
        <w:rPr>
          <w:i/>
          <w:w w:val="110"/>
          <w:sz w:val="24"/>
          <w:lang w:val="da-DK"/>
        </w:rPr>
        <w:t>x</w:t>
      </w:r>
      <w:r w:rsidRPr="00EE529C">
        <w:rPr>
          <w:w w:val="110"/>
          <w:sz w:val="24"/>
          <w:lang w:val="da-DK"/>
        </w:rPr>
        <w:t>)</w:t>
      </w:r>
      <w:r w:rsidRPr="00EE529C">
        <w:rPr>
          <w:spacing w:val="-45"/>
          <w:w w:val="110"/>
          <w:sz w:val="24"/>
          <w:lang w:val="da-DK"/>
        </w:rPr>
        <w:t xml:space="preserve"> </w:t>
      </w:r>
      <w:r w:rsidRPr="00EE529C">
        <w:rPr>
          <w:i/>
          <w:spacing w:val="8"/>
          <w:w w:val="110"/>
          <w:sz w:val="24"/>
          <w:lang w:val="da-DK"/>
        </w:rPr>
        <w:t>dx</w:t>
      </w:r>
      <w:r w:rsidRPr="00EE529C">
        <w:rPr>
          <w:i/>
          <w:spacing w:val="-18"/>
          <w:w w:val="110"/>
          <w:sz w:val="24"/>
          <w:lang w:val="da-DK"/>
        </w:rPr>
        <w:t xml:space="preserve"> </w:t>
      </w:r>
      <w:r w:rsidRPr="00EE529C">
        <w:rPr>
          <w:spacing w:val="-18"/>
          <w:w w:val="110"/>
          <w:sz w:val="24"/>
          <w:lang w:val="da-DK"/>
        </w:rPr>
        <w:t>=</w:t>
      </w:r>
    </w:p>
    <w:p w:rsidR="007E510D" w:rsidRPr="00EE529C" w:rsidRDefault="00EE529C">
      <w:pPr>
        <w:spacing w:line="216" w:lineRule="exact"/>
        <w:ind w:left="815"/>
        <w:jc w:val="center"/>
        <w:rPr>
          <w:sz w:val="18"/>
          <w:lang w:val="da-DK"/>
        </w:rPr>
      </w:pPr>
      <w:r w:rsidRPr="00EE529C">
        <w:rPr>
          <w:w w:val="108"/>
          <w:sz w:val="18"/>
          <w:lang w:val="da-DK"/>
        </w:rPr>
        <w:t>0</w:t>
      </w:r>
    </w:p>
    <w:p w:rsidR="007E510D" w:rsidRPr="00EE529C" w:rsidRDefault="00EE529C">
      <w:pPr>
        <w:pStyle w:val="BodyText"/>
        <w:rPr>
          <w:lang w:val="da-DK"/>
        </w:rPr>
      </w:pPr>
      <w:r w:rsidRPr="00EE529C">
        <w:rPr>
          <w:lang w:val="da-DK"/>
        </w:rPr>
        <w:br w:type="column"/>
      </w:r>
    </w:p>
    <w:p w:rsidR="007E510D" w:rsidRPr="00EE529C" w:rsidRDefault="007E510D">
      <w:pPr>
        <w:pStyle w:val="BodyText"/>
        <w:spacing w:before="12"/>
        <w:rPr>
          <w:sz w:val="17"/>
          <w:lang w:val="da-DK"/>
        </w:rPr>
      </w:pPr>
    </w:p>
    <w:p w:rsidR="007E510D" w:rsidRPr="00EE529C" w:rsidRDefault="00EE529C">
      <w:pPr>
        <w:spacing w:line="148" w:lineRule="exact"/>
        <w:ind w:left="13"/>
        <w:rPr>
          <w:i/>
          <w:sz w:val="14"/>
          <w:lang w:val="da-DK"/>
        </w:rPr>
      </w:pPr>
      <w:r w:rsidRPr="00EE529C">
        <w:rPr>
          <w:rFonts w:ascii="Tahoma" w:hAnsi="Tahoma"/>
          <w:w w:val="198"/>
          <w:sz w:val="24"/>
          <w:lang w:val="da-DK"/>
        </w:rPr>
        <w:t xml:space="preserve"> </w:t>
      </w:r>
      <w:r w:rsidRPr="00EE529C">
        <w:rPr>
          <w:rFonts w:ascii="Tahoma" w:hAnsi="Tahoma"/>
          <w:sz w:val="24"/>
          <w:lang w:val="da-DK"/>
        </w:rPr>
        <w:t xml:space="preserve">  </w:t>
      </w:r>
      <w:r w:rsidRPr="00EE529C">
        <w:rPr>
          <w:i/>
          <w:w w:val="125"/>
          <w:sz w:val="14"/>
          <w:u w:val="single"/>
          <w:lang w:val="da-DK"/>
        </w:rPr>
        <w:t>π</w:t>
      </w:r>
    </w:p>
    <w:p w:rsidR="007E510D" w:rsidRPr="00EE529C" w:rsidRDefault="00EE529C">
      <w:pPr>
        <w:spacing w:line="103" w:lineRule="exact"/>
        <w:ind w:left="291"/>
        <w:rPr>
          <w:sz w:val="14"/>
          <w:lang w:val="da-DK"/>
        </w:rPr>
      </w:pPr>
      <w:r w:rsidRPr="00EE529C">
        <w:rPr>
          <w:w w:val="108"/>
          <w:sz w:val="14"/>
          <w:lang w:val="da-DK"/>
        </w:rPr>
        <w:t>4</w:t>
      </w:r>
    </w:p>
    <w:p w:rsidR="007E510D" w:rsidRPr="00EE529C" w:rsidRDefault="00EE529C">
      <w:pPr>
        <w:spacing w:line="192" w:lineRule="auto"/>
        <w:ind w:left="169"/>
        <w:rPr>
          <w:sz w:val="24"/>
          <w:lang w:val="da-DK"/>
        </w:rPr>
      </w:pPr>
      <w:r w:rsidRPr="00EE529C">
        <w:rPr>
          <w:position w:val="-21"/>
          <w:sz w:val="18"/>
          <w:lang w:val="da-DK"/>
        </w:rPr>
        <w:t xml:space="preserve">0 </w:t>
      </w:r>
      <w:r w:rsidRPr="00EE529C">
        <w:rPr>
          <w:sz w:val="24"/>
          <w:lang w:val="da-DK"/>
        </w:rPr>
        <w:t>cos(</w:t>
      </w:r>
      <w:r w:rsidRPr="00EE529C">
        <w:rPr>
          <w:i/>
          <w:sz w:val="24"/>
          <w:lang w:val="da-DK"/>
        </w:rPr>
        <w:t>x</w:t>
      </w:r>
      <w:r w:rsidRPr="00EE529C">
        <w:rPr>
          <w:sz w:val="24"/>
          <w:lang w:val="da-DK"/>
        </w:rPr>
        <w:t xml:space="preserve">) </w:t>
      </w:r>
      <w:r w:rsidRPr="00EE529C">
        <w:rPr>
          <w:rFonts w:ascii="Lucida Sans Unicode" w:hAnsi="Lucida Sans Unicode"/>
          <w:sz w:val="24"/>
          <w:lang w:val="da-DK"/>
        </w:rPr>
        <w:t xml:space="preserve">− </w:t>
      </w:r>
      <w:r w:rsidRPr="00EE529C">
        <w:rPr>
          <w:sz w:val="24"/>
          <w:lang w:val="da-DK"/>
        </w:rPr>
        <w:t>sin(</w:t>
      </w:r>
      <w:r w:rsidRPr="00EE529C">
        <w:rPr>
          <w:i/>
          <w:sz w:val="24"/>
          <w:lang w:val="da-DK"/>
        </w:rPr>
        <w:t>x</w:t>
      </w:r>
      <w:r w:rsidRPr="00EE529C">
        <w:rPr>
          <w:sz w:val="24"/>
          <w:lang w:val="da-DK"/>
        </w:rPr>
        <w:t xml:space="preserve">) </w:t>
      </w:r>
      <w:r w:rsidRPr="00EE529C">
        <w:rPr>
          <w:i/>
          <w:sz w:val="24"/>
          <w:lang w:val="da-DK"/>
        </w:rPr>
        <w:t xml:space="preserve">dx </w:t>
      </w:r>
      <w:r w:rsidRPr="00EE529C">
        <w:rPr>
          <w:sz w:val="24"/>
          <w:lang w:val="da-DK"/>
        </w:rPr>
        <w:t>+</w:t>
      </w:r>
    </w:p>
    <w:p w:rsidR="007E510D" w:rsidRPr="00EE529C" w:rsidRDefault="00EE529C">
      <w:pPr>
        <w:pStyle w:val="BodyText"/>
        <w:rPr>
          <w:sz w:val="16"/>
          <w:lang w:val="da-DK"/>
        </w:rPr>
      </w:pPr>
      <w:r w:rsidRPr="00EE529C">
        <w:rPr>
          <w:lang w:val="da-DK"/>
        </w:rPr>
        <w:br w:type="column"/>
      </w:r>
    </w:p>
    <w:p w:rsidR="007E510D" w:rsidRPr="00EE529C" w:rsidRDefault="007E510D">
      <w:pPr>
        <w:pStyle w:val="BodyText"/>
        <w:rPr>
          <w:sz w:val="16"/>
          <w:lang w:val="da-DK"/>
        </w:rPr>
      </w:pPr>
    </w:p>
    <w:p w:rsidR="007E510D" w:rsidRPr="00EE529C" w:rsidRDefault="007E510D">
      <w:pPr>
        <w:pStyle w:val="BodyText"/>
        <w:spacing w:before="2"/>
        <w:rPr>
          <w:sz w:val="12"/>
          <w:lang w:val="da-DK"/>
        </w:rPr>
      </w:pPr>
    </w:p>
    <w:p w:rsidR="007E510D" w:rsidRPr="00EE529C" w:rsidRDefault="00EE529C">
      <w:pPr>
        <w:spacing w:line="182" w:lineRule="auto"/>
        <w:ind w:left="267" w:hanging="317"/>
        <w:jc w:val="right"/>
        <w:rPr>
          <w:sz w:val="14"/>
          <w:lang w:val="da-DK"/>
        </w:rPr>
      </w:pPr>
      <w:r w:rsidRPr="00EE529C">
        <w:rPr>
          <w:rFonts w:ascii="Tahoma" w:hAnsi="Tahoma"/>
          <w:w w:val="198"/>
          <w:sz w:val="24"/>
          <w:lang w:val="da-DK"/>
        </w:rPr>
        <w:t xml:space="preserve"> </w:t>
      </w:r>
      <w:r w:rsidRPr="00EE529C">
        <w:rPr>
          <w:rFonts w:ascii="Tahoma" w:hAnsi="Tahoma"/>
          <w:sz w:val="24"/>
          <w:lang w:val="da-DK"/>
        </w:rPr>
        <w:t xml:space="preserve">  </w:t>
      </w:r>
      <w:r w:rsidRPr="00EE529C">
        <w:rPr>
          <w:w w:val="115"/>
          <w:sz w:val="14"/>
          <w:u w:val="single"/>
          <w:lang w:val="da-DK"/>
        </w:rPr>
        <w:t>5</w:t>
      </w:r>
      <w:r w:rsidRPr="00EE529C">
        <w:rPr>
          <w:i/>
          <w:w w:val="115"/>
          <w:sz w:val="14"/>
          <w:u w:val="single"/>
          <w:lang w:val="da-DK"/>
        </w:rPr>
        <w:t>π</w:t>
      </w:r>
      <w:r w:rsidRPr="00EE529C">
        <w:rPr>
          <w:i/>
          <w:w w:val="123"/>
          <w:sz w:val="14"/>
          <w:lang w:val="da-DK"/>
        </w:rPr>
        <w:t xml:space="preserve"> </w:t>
      </w:r>
      <w:r w:rsidRPr="00EE529C">
        <w:rPr>
          <w:w w:val="105"/>
          <w:sz w:val="14"/>
          <w:lang w:val="da-DK"/>
        </w:rPr>
        <w:t>4</w:t>
      </w:r>
    </w:p>
    <w:p w:rsidR="007E510D" w:rsidRPr="00EE529C" w:rsidRDefault="007E510D">
      <w:pPr>
        <w:pStyle w:val="BodyText"/>
        <w:spacing w:before="11"/>
        <w:rPr>
          <w:sz w:val="15"/>
          <w:lang w:val="da-DK"/>
        </w:rPr>
      </w:pPr>
    </w:p>
    <w:p w:rsidR="007E510D" w:rsidRPr="00EE529C" w:rsidRDefault="00EE529C">
      <w:pPr>
        <w:spacing w:line="149" w:lineRule="exact"/>
        <w:ind w:left="15"/>
        <w:jc w:val="center"/>
        <w:rPr>
          <w:i/>
          <w:sz w:val="14"/>
          <w:lang w:val="da-DK"/>
        </w:rPr>
      </w:pPr>
      <w:r w:rsidRPr="00EE529C">
        <w:rPr>
          <w:i/>
          <w:w w:val="123"/>
          <w:sz w:val="14"/>
          <w:u w:val="single"/>
          <w:lang w:val="da-DK"/>
        </w:rPr>
        <w:t>π</w:t>
      </w:r>
    </w:p>
    <w:p w:rsidR="007E510D" w:rsidRPr="00EE529C" w:rsidRDefault="00EE529C">
      <w:pPr>
        <w:spacing w:line="154" w:lineRule="exact"/>
        <w:ind w:left="19"/>
        <w:jc w:val="center"/>
        <w:rPr>
          <w:sz w:val="14"/>
          <w:lang w:val="da-DK"/>
        </w:rPr>
      </w:pPr>
      <w:r w:rsidRPr="00EE529C">
        <w:rPr>
          <w:w w:val="108"/>
          <w:sz w:val="14"/>
          <w:lang w:val="da-DK"/>
        </w:rPr>
        <w:t>4</w:t>
      </w:r>
    </w:p>
    <w:p w:rsidR="007E510D" w:rsidRPr="00EE529C" w:rsidRDefault="00EE529C">
      <w:pPr>
        <w:pStyle w:val="BodyText"/>
        <w:spacing w:before="2"/>
        <w:rPr>
          <w:sz w:val="58"/>
          <w:lang w:val="da-DK"/>
        </w:rPr>
      </w:pPr>
      <w:r w:rsidRPr="00EE529C">
        <w:rPr>
          <w:lang w:val="da-DK"/>
        </w:rPr>
        <w:br w:type="column"/>
      </w:r>
    </w:p>
    <w:p w:rsidR="007E510D" w:rsidRPr="00EE529C" w:rsidRDefault="00EE529C">
      <w:pPr>
        <w:ind w:left="24"/>
        <w:rPr>
          <w:sz w:val="24"/>
          <w:lang w:val="da-DK"/>
        </w:rPr>
      </w:pPr>
      <w:r w:rsidRPr="00EE529C">
        <w:rPr>
          <w:sz w:val="24"/>
          <w:lang w:val="da-DK"/>
        </w:rPr>
        <w:t>sin(</w:t>
      </w:r>
      <w:r w:rsidRPr="00EE529C">
        <w:rPr>
          <w:i/>
          <w:sz w:val="24"/>
          <w:lang w:val="da-DK"/>
        </w:rPr>
        <w:t>x</w:t>
      </w:r>
      <w:r w:rsidRPr="00EE529C">
        <w:rPr>
          <w:sz w:val="24"/>
          <w:lang w:val="da-DK"/>
        </w:rPr>
        <w:t>)</w:t>
      </w:r>
      <w:r w:rsidRPr="00EE529C">
        <w:rPr>
          <w:spacing w:val="-28"/>
          <w:sz w:val="24"/>
          <w:lang w:val="da-DK"/>
        </w:rPr>
        <w:t xml:space="preserve"> </w:t>
      </w:r>
      <w:r w:rsidRPr="00EE529C">
        <w:rPr>
          <w:rFonts w:ascii="Lucida Sans Unicode" w:hAnsi="Lucida Sans Unicode"/>
          <w:sz w:val="24"/>
          <w:lang w:val="da-DK"/>
        </w:rPr>
        <w:t>−</w:t>
      </w:r>
      <w:r w:rsidRPr="00EE529C">
        <w:rPr>
          <w:rFonts w:ascii="Lucida Sans Unicode" w:hAnsi="Lucida Sans Unicode"/>
          <w:spacing w:val="-43"/>
          <w:sz w:val="24"/>
          <w:lang w:val="da-DK"/>
        </w:rPr>
        <w:t xml:space="preserve"> </w:t>
      </w:r>
      <w:r w:rsidRPr="00EE529C">
        <w:rPr>
          <w:sz w:val="24"/>
          <w:lang w:val="da-DK"/>
        </w:rPr>
        <w:t>cos(</w:t>
      </w:r>
      <w:r w:rsidRPr="00EE529C">
        <w:rPr>
          <w:i/>
          <w:sz w:val="24"/>
          <w:lang w:val="da-DK"/>
        </w:rPr>
        <w:t>x</w:t>
      </w:r>
      <w:r w:rsidRPr="00EE529C">
        <w:rPr>
          <w:sz w:val="24"/>
          <w:lang w:val="da-DK"/>
        </w:rPr>
        <w:t>)</w:t>
      </w:r>
      <w:r w:rsidRPr="00EE529C">
        <w:rPr>
          <w:spacing w:val="-38"/>
          <w:sz w:val="24"/>
          <w:lang w:val="da-DK"/>
        </w:rPr>
        <w:t xml:space="preserve"> </w:t>
      </w:r>
      <w:r w:rsidRPr="00EE529C">
        <w:rPr>
          <w:i/>
          <w:spacing w:val="8"/>
          <w:sz w:val="24"/>
          <w:lang w:val="da-DK"/>
        </w:rPr>
        <w:t>dx</w:t>
      </w:r>
      <w:r w:rsidRPr="00EE529C">
        <w:rPr>
          <w:i/>
          <w:spacing w:val="-21"/>
          <w:sz w:val="24"/>
          <w:lang w:val="da-DK"/>
        </w:rPr>
        <w:t xml:space="preserve"> </w:t>
      </w:r>
      <w:r w:rsidRPr="00EE529C">
        <w:rPr>
          <w:spacing w:val="-17"/>
          <w:sz w:val="24"/>
          <w:lang w:val="da-DK"/>
        </w:rPr>
        <w:t>+</w:t>
      </w:r>
    </w:p>
    <w:p w:rsidR="007E510D" w:rsidRPr="00EE529C" w:rsidRDefault="00EE529C">
      <w:pPr>
        <w:pStyle w:val="BodyText"/>
        <w:rPr>
          <w:sz w:val="44"/>
          <w:lang w:val="da-DK"/>
        </w:rPr>
      </w:pPr>
      <w:r w:rsidRPr="00EE529C">
        <w:rPr>
          <w:lang w:val="da-DK"/>
        </w:rPr>
        <w:br w:type="column"/>
      </w:r>
    </w:p>
    <w:p w:rsidR="007E510D" w:rsidRPr="00EE529C" w:rsidRDefault="00EE529C">
      <w:pPr>
        <w:ind w:left="-1"/>
        <w:jc w:val="center"/>
        <w:rPr>
          <w:i/>
          <w:sz w:val="18"/>
          <w:lang w:val="da-DK"/>
        </w:rPr>
      </w:pPr>
      <w:r w:rsidRPr="00EE529C">
        <w:rPr>
          <w:rFonts w:ascii="Tahoma" w:hAnsi="Tahoma"/>
          <w:w w:val="198"/>
          <w:position w:val="7"/>
          <w:sz w:val="24"/>
          <w:lang w:val="da-DK"/>
        </w:rPr>
        <w:t xml:space="preserve"> </w:t>
      </w:r>
      <w:r w:rsidRPr="00EE529C">
        <w:rPr>
          <w:rFonts w:ascii="Tahoma" w:hAnsi="Tahoma"/>
          <w:spacing w:val="20"/>
          <w:position w:val="7"/>
          <w:sz w:val="24"/>
          <w:lang w:val="da-DK"/>
        </w:rPr>
        <w:t xml:space="preserve"> </w:t>
      </w:r>
      <w:r w:rsidRPr="00EE529C">
        <w:rPr>
          <w:spacing w:val="-10"/>
          <w:w w:val="115"/>
          <w:sz w:val="18"/>
          <w:lang w:val="da-DK"/>
        </w:rPr>
        <w:t>2</w:t>
      </w:r>
      <w:r w:rsidRPr="00EE529C">
        <w:rPr>
          <w:i/>
          <w:spacing w:val="-10"/>
          <w:w w:val="115"/>
          <w:sz w:val="18"/>
          <w:lang w:val="da-DK"/>
        </w:rPr>
        <w:t>π</w:t>
      </w:r>
    </w:p>
    <w:p w:rsidR="007E510D" w:rsidRPr="00EE529C" w:rsidRDefault="00EE529C">
      <w:pPr>
        <w:spacing w:before="266" w:line="184" w:lineRule="auto"/>
        <w:ind w:left="180" w:right="110"/>
        <w:jc w:val="center"/>
        <w:rPr>
          <w:sz w:val="14"/>
          <w:lang w:val="da-DK"/>
        </w:rPr>
      </w:pPr>
      <w:r w:rsidRPr="00EE529C">
        <w:rPr>
          <w:w w:val="115"/>
          <w:sz w:val="14"/>
          <w:u w:val="single"/>
          <w:lang w:val="da-DK"/>
        </w:rPr>
        <w:t>5</w:t>
      </w:r>
      <w:r w:rsidRPr="00EE529C">
        <w:rPr>
          <w:i/>
          <w:w w:val="115"/>
          <w:sz w:val="14"/>
          <w:u w:val="single"/>
          <w:lang w:val="da-DK"/>
        </w:rPr>
        <w:t>π</w:t>
      </w:r>
      <w:r w:rsidRPr="00EE529C">
        <w:rPr>
          <w:i/>
          <w:w w:val="115"/>
          <w:sz w:val="14"/>
          <w:lang w:val="da-DK"/>
        </w:rPr>
        <w:t xml:space="preserve"> </w:t>
      </w:r>
      <w:r w:rsidRPr="00EE529C">
        <w:rPr>
          <w:w w:val="115"/>
          <w:sz w:val="14"/>
          <w:lang w:val="da-DK"/>
        </w:rPr>
        <w:t>4</w:t>
      </w:r>
    </w:p>
    <w:p w:rsidR="007E510D" w:rsidRPr="00EE529C" w:rsidRDefault="00EE529C">
      <w:pPr>
        <w:pStyle w:val="BodyText"/>
        <w:spacing w:before="2"/>
        <w:rPr>
          <w:sz w:val="58"/>
          <w:lang w:val="da-DK"/>
        </w:rPr>
      </w:pPr>
      <w:r w:rsidRPr="00EE529C">
        <w:rPr>
          <w:lang w:val="da-DK"/>
        </w:rPr>
        <w:br w:type="column"/>
      </w:r>
    </w:p>
    <w:p w:rsidR="007E510D" w:rsidRPr="00EE529C" w:rsidRDefault="00EE529C">
      <w:pPr>
        <w:ind w:left="1"/>
        <w:rPr>
          <w:i/>
          <w:sz w:val="24"/>
          <w:lang w:val="da-DK"/>
        </w:rPr>
      </w:pPr>
      <w:r w:rsidRPr="00EE529C">
        <w:rPr>
          <w:sz w:val="24"/>
          <w:lang w:val="da-DK"/>
        </w:rPr>
        <w:t>cos(</w:t>
      </w:r>
      <w:r w:rsidRPr="00EE529C">
        <w:rPr>
          <w:i/>
          <w:sz w:val="24"/>
          <w:lang w:val="da-DK"/>
        </w:rPr>
        <w:t>x</w:t>
      </w:r>
      <w:r w:rsidRPr="00EE529C">
        <w:rPr>
          <w:sz w:val="24"/>
          <w:lang w:val="da-DK"/>
        </w:rPr>
        <w:t xml:space="preserve">) </w:t>
      </w:r>
      <w:r w:rsidRPr="00EE529C">
        <w:rPr>
          <w:rFonts w:ascii="Lucida Sans Unicode" w:hAnsi="Lucida Sans Unicode"/>
          <w:sz w:val="24"/>
          <w:lang w:val="da-DK"/>
        </w:rPr>
        <w:t xml:space="preserve">− </w:t>
      </w:r>
      <w:r w:rsidRPr="00EE529C">
        <w:rPr>
          <w:sz w:val="24"/>
          <w:lang w:val="da-DK"/>
        </w:rPr>
        <w:t>sin(</w:t>
      </w:r>
      <w:r w:rsidRPr="00EE529C">
        <w:rPr>
          <w:i/>
          <w:sz w:val="24"/>
          <w:lang w:val="da-DK"/>
        </w:rPr>
        <w:t>x</w:t>
      </w:r>
      <w:r w:rsidRPr="00EE529C">
        <w:rPr>
          <w:sz w:val="24"/>
          <w:lang w:val="da-DK"/>
        </w:rPr>
        <w:t xml:space="preserve">) </w:t>
      </w:r>
      <w:r w:rsidRPr="00EE529C">
        <w:rPr>
          <w:i/>
          <w:sz w:val="24"/>
          <w:lang w:val="da-DK"/>
        </w:rPr>
        <w:t>dx</w:t>
      </w:r>
    </w:p>
    <w:p w:rsidR="007E510D" w:rsidRPr="00EE529C" w:rsidRDefault="007E510D">
      <w:pPr>
        <w:rPr>
          <w:sz w:val="24"/>
          <w:lang w:val="da-DK"/>
        </w:rPr>
        <w:sectPr w:rsidR="007E510D" w:rsidRPr="00EE529C">
          <w:type w:val="continuous"/>
          <w:pgSz w:w="11910" w:h="16840"/>
          <w:pgMar w:top="1580" w:right="140" w:bottom="280" w:left="180" w:header="708" w:footer="708" w:gutter="0"/>
          <w:cols w:num="6" w:space="708" w:equalWidth="0">
            <w:col w:w="3286" w:space="40"/>
            <w:col w:w="2365" w:space="39"/>
            <w:col w:w="436" w:space="40"/>
            <w:col w:w="1953" w:space="39"/>
            <w:col w:w="460" w:space="40"/>
            <w:col w:w="2892"/>
          </w:cols>
        </w:sectPr>
      </w:pPr>
    </w:p>
    <w:p w:rsidR="007E510D" w:rsidRPr="00EE529C" w:rsidRDefault="00EE529C">
      <w:pPr>
        <w:spacing w:before="4" w:line="148" w:lineRule="exact"/>
        <w:jc w:val="right"/>
        <w:rPr>
          <w:i/>
          <w:sz w:val="14"/>
          <w:lang w:val="da-DK"/>
        </w:rPr>
      </w:pPr>
      <w:r w:rsidRPr="00EE529C">
        <w:rPr>
          <w:i/>
          <w:w w:val="123"/>
          <w:sz w:val="14"/>
          <w:u w:val="single"/>
          <w:lang w:val="da-DK"/>
        </w:rPr>
        <w:t>π</w:t>
      </w:r>
    </w:p>
    <w:p w:rsidR="007E510D" w:rsidRPr="00EE529C" w:rsidRDefault="00EE529C">
      <w:pPr>
        <w:pStyle w:val="BodyText"/>
        <w:spacing w:line="12" w:lineRule="exact"/>
        <w:ind w:left="3128"/>
        <w:rPr>
          <w:i/>
          <w:lang w:val="da-DK"/>
        </w:rPr>
      </w:pPr>
      <w:r w:rsidRPr="00EE529C">
        <w:rPr>
          <w:lang w:val="da-DK"/>
        </w:rPr>
        <w:t>= [sin(</w:t>
      </w:r>
      <w:r w:rsidRPr="00EE529C">
        <w:rPr>
          <w:i/>
          <w:lang w:val="da-DK"/>
        </w:rPr>
        <w:t>x</w:t>
      </w:r>
      <w:r w:rsidRPr="00EE529C">
        <w:rPr>
          <w:lang w:val="da-DK"/>
        </w:rPr>
        <w:t>) + cos(</w:t>
      </w:r>
      <w:r w:rsidRPr="00EE529C">
        <w:rPr>
          <w:i/>
          <w:lang w:val="da-DK"/>
        </w:rPr>
        <w:t>x</w:t>
      </w:r>
    </w:p>
    <w:p w:rsidR="007E510D" w:rsidRPr="00EE529C" w:rsidRDefault="007E510D">
      <w:pPr>
        <w:pStyle w:val="BodyText"/>
        <w:spacing w:before="10"/>
        <w:rPr>
          <w:i/>
          <w:sz w:val="8"/>
          <w:lang w:val="da-DK"/>
        </w:rPr>
      </w:pPr>
    </w:p>
    <w:p w:rsidR="007E510D" w:rsidRPr="00EE529C" w:rsidRDefault="00EE529C">
      <w:pPr>
        <w:pStyle w:val="BodyText"/>
        <w:spacing w:line="211" w:lineRule="exact"/>
        <w:ind w:left="4942" w:right="-29"/>
        <w:rPr>
          <w:sz w:val="20"/>
          <w:lang w:val="da-DK"/>
        </w:rPr>
      </w:pPr>
      <w:r w:rsidRPr="00EE529C">
        <w:rPr>
          <w:position w:val="-3"/>
          <w:sz w:val="20"/>
          <w:lang w:val="da-DK"/>
        </w:rPr>
      </w:r>
      <w:r w:rsidRPr="00EE529C">
        <w:rPr>
          <w:position w:val="-3"/>
          <w:sz w:val="20"/>
          <w:lang w:val="da-DK"/>
        </w:rPr>
        <w:pict>
          <v:shape id="_x0000_s1094" type="#_x0000_t202" style="width:4.9pt;height:10.6pt;mso-left-percent:-10001;mso-top-percent:-10001;mso-position-horizontal:absolute;mso-position-horizontal-relative:char;mso-position-vertical:absolute;mso-position-vertical-relative:line;mso-left-percent:-10001;mso-top-percent:-10001" filled="f" stroked="f">
            <v:textbox inset="0,0,0,0">
              <w:txbxContent>
                <w:p w:rsidR="00EE529C" w:rsidRDefault="00EE529C">
                  <w:pPr>
                    <w:spacing w:line="212" w:lineRule="exact"/>
                    <w:rPr>
                      <w:sz w:val="18"/>
                    </w:rPr>
                  </w:pPr>
                  <w:r>
                    <w:rPr>
                      <w:w w:val="108"/>
                      <w:sz w:val="18"/>
                    </w:rPr>
                    <w:t>0</w:t>
                  </w:r>
                </w:p>
              </w:txbxContent>
            </v:textbox>
            <w10:anchorlock/>
          </v:shape>
        </w:pict>
      </w:r>
    </w:p>
    <w:p w:rsidR="007E510D" w:rsidRPr="00EE529C" w:rsidRDefault="00EE529C">
      <w:pPr>
        <w:spacing w:line="136" w:lineRule="exact"/>
        <w:jc w:val="right"/>
        <w:rPr>
          <w:i/>
          <w:sz w:val="14"/>
          <w:lang w:val="da-DK"/>
        </w:rPr>
      </w:pPr>
      <w:r w:rsidRPr="00EE529C">
        <w:rPr>
          <w:lang w:val="da-DK"/>
        </w:rPr>
        <w:br w:type="column"/>
      </w:r>
      <w:r w:rsidRPr="00EE529C">
        <w:rPr>
          <w:w w:val="115"/>
          <w:sz w:val="14"/>
          <w:u w:val="single"/>
          <w:lang w:val="da-DK"/>
        </w:rPr>
        <w:t>5</w:t>
      </w:r>
      <w:r w:rsidRPr="00EE529C">
        <w:rPr>
          <w:i/>
          <w:w w:val="115"/>
          <w:sz w:val="14"/>
          <w:u w:val="single"/>
          <w:lang w:val="da-DK"/>
        </w:rPr>
        <w:t>π</w:t>
      </w:r>
    </w:p>
    <w:p w:rsidR="007E510D" w:rsidRPr="00EE529C" w:rsidRDefault="00EE529C">
      <w:pPr>
        <w:pStyle w:val="BodyText"/>
        <w:spacing w:line="4" w:lineRule="exact"/>
        <w:ind w:left="305"/>
        <w:rPr>
          <w:i/>
          <w:lang w:val="da-DK"/>
        </w:rPr>
      </w:pPr>
      <w:r w:rsidRPr="00EE529C">
        <w:rPr>
          <w:rFonts w:ascii="Lucida Sans Unicode" w:hAnsi="Lucida Sans Unicode"/>
          <w:lang w:val="da-DK"/>
        </w:rPr>
        <w:t>−</w:t>
      </w:r>
      <w:r w:rsidRPr="00EE529C">
        <w:rPr>
          <w:lang w:val="da-DK"/>
        </w:rPr>
        <w:t>cos(</w:t>
      </w:r>
      <w:r w:rsidRPr="00EE529C">
        <w:rPr>
          <w:i/>
          <w:lang w:val="da-DK"/>
        </w:rPr>
        <w:t>x</w:t>
      </w:r>
      <w:r w:rsidRPr="00EE529C">
        <w:rPr>
          <w:lang w:val="da-DK"/>
        </w:rPr>
        <w:t xml:space="preserve">) </w:t>
      </w:r>
      <w:r w:rsidRPr="00EE529C">
        <w:rPr>
          <w:rFonts w:ascii="Lucida Sans Unicode" w:hAnsi="Lucida Sans Unicode"/>
          <w:lang w:val="da-DK"/>
        </w:rPr>
        <w:t xml:space="preserve">− </w:t>
      </w:r>
      <w:r w:rsidRPr="00EE529C">
        <w:rPr>
          <w:lang w:val="da-DK"/>
        </w:rPr>
        <w:t>sin(</w:t>
      </w:r>
      <w:r w:rsidRPr="00EE529C">
        <w:rPr>
          <w:i/>
          <w:lang w:val="da-DK"/>
        </w:rPr>
        <w:t>x</w:t>
      </w:r>
    </w:p>
    <w:p w:rsidR="007E510D" w:rsidRPr="00EE529C" w:rsidRDefault="007E510D">
      <w:pPr>
        <w:pStyle w:val="BodyText"/>
        <w:spacing w:before="11" w:after="25"/>
        <w:rPr>
          <w:i/>
          <w:sz w:val="8"/>
          <w:lang w:val="da-DK"/>
        </w:rPr>
      </w:pPr>
    </w:p>
    <w:p w:rsidR="007E510D" w:rsidRPr="00EE529C" w:rsidRDefault="00EE529C">
      <w:pPr>
        <w:pStyle w:val="BodyText"/>
        <w:spacing w:line="152" w:lineRule="exact"/>
        <w:ind w:left="2023"/>
        <w:rPr>
          <w:sz w:val="15"/>
          <w:lang w:val="da-DK"/>
        </w:rPr>
      </w:pPr>
      <w:r w:rsidRPr="00EE529C">
        <w:rPr>
          <w:position w:val="-2"/>
          <w:sz w:val="15"/>
          <w:lang w:val="da-DK"/>
        </w:rPr>
      </w:r>
      <w:r w:rsidRPr="00EE529C">
        <w:rPr>
          <w:position w:val="-2"/>
          <w:sz w:val="15"/>
          <w:lang w:val="da-DK"/>
        </w:rPr>
        <w:pict>
          <v:shape id="_x0000_s1093" type="#_x0000_t202" style="width:4.55pt;height:7.65pt;mso-left-percent:-10001;mso-top-percent:-10001;mso-position-horizontal:absolute;mso-position-horizontal-relative:char;mso-position-vertical:absolute;mso-position-vertical-relative:line;mso-left-percent:-10001;mso-top-percent:-10001" filled="f" stroked="f">
            <v:textbox inset="0,0,0,0">
              <w:txbxContent>
                <w:p w:rsidR="00EE529C" w:rsidRDefault="00EE529C">
                  <w:pPr>
                    <w:spacing w:line="151" w:lineRule="exact"/>
                    <w:rPr>
                      <w:i/>
                      <w:sz w:val="14"/>
                    </w:rPr>
                  </w:pPr>
                  <w:r>
                    <w:rPr>
                      <w:i/>
                      <w:w w:val="123"/>
                      <w:sz w:val="14"/>
                      <w:u w:val="single"/>
                    </w:rPr>
                    <w:t>π</w:t>
                  </w:r>
                </w:p>
              </w:txbxContent>
            </v:textbox>
            <w10:anchorlock/>
          </v:shape>
        </w:pict>
      </w:r>
    </w:p>
    <w:p w:rsidR="007E510D" w:rsidRPr="00EE529C" w:rsidRDefault="00EE529C">
      <w:pPr>
        <w:spacing w:before="130" w:line="9" w:lineRule="exact"/>
        <w:ind w:left="699"/>
        <w:rPr>
          <w:i/>
          <w:sz w:val="24"/>
          <w:lang w:val="da-DK"/>
        </w:rPr>
      </w:pPr>
      <w:r w:rsidRPr="00EE529C">
        <w:rPr>
          <w:lang w:val="da-DK"/>
        </w:rPr>
        <w:br w:type="column"/>
      </w:r>
      <w:r w:rsidRPr="00EE529C">
        <w:rPr>
          <w:i/>
          <w:spacing w:val="3"/>
          <w:w w:val="105"/>
          <w:sz w:val="24"/>
          <w:lang w:val="da-DK"/>
        </w:rPr>
        <w:t>x</w:t>
      </w:r>
      <w:r w:rsidRPr="00EE529C">
        <w:rPr>
          <w:spacing w:val="3"/>
          <w:w w:val="105"/>
          <w:sz w:val="24"/>
          <w:lang w:val="da-DK"/>
        </w:rPr>
        <w:t>)</w:t>
      </w:r>
      <w:r w:rsidRPr="00EE529C">
        <w:rPr>
          <w:spacing w:val="-49"/>
          <w:w w:val="105"/>
          <w:sz w:val="24"/>
          <w:lang w:val="da-DK"/>
        </w:rPr>
        <w:t xml:space="preserve"> </w:t>
      </w:r>
      <w:r w:rsidRPr="00EE529C">
        <w:rPr>
          <w:w w:val="105"/>
          <w:sz w:val="24"/>
          <w:lang w:val="da-DK"/>
        </w:rPr>
        <w:t>+ cos(</w:t>
      </w:r>
      <w:r w:rsidRPr="00EE529C">
        <w:rPr>
          <w:i/>
          <w:w w:val="105"/>
          <w:sz w:val="24"/>
          <w:lang w:val="da-DK"/>
        </w:rPr>
        <w:t>x</w:t>
      </w:r>
      <w:r w:rsidRPr="00EE529C">
        <w:rPr>
          <w:w w:val="105"/>
          <w:sz w:val="24"/>
          <w:lang w:val="da-DK"/>
        </w:rPr>
        <w:t>)]</w:t>
      </w:r>
      <w:r w:rsidRPr="00EE529C">
        <w:rPr>
          <w:w w:val="105"/>
          <w:sz w:val="24"/>
          <w:vertAlign w:val="superscript"/>
          <w:lang w:val="da-DK"/>
        </w:rPr>
        <w:t>2</w:t>
      </w:r>
      <w:r w:rsidRPr="00EE529C">
        <w:rPr>
          <w:i/>
          <w:w w:val="105"/>
          <w:sz w:val="24"/>
          <w:vertAlign w:val="superscript"/>
          <w:lang w:val="da-DK"/>
        </w:rPr>
        <w:t>π</w:t>
      </w:r>
    </w:p>
    <w:p w:rsidR="007E510D" w:rsidRPr="00EE529C" w:rsidRDefault="007E510D">
      <w:pPr>
        <w:spacing w:line="9" w:lineRule="exact"/>
        <w:rPr>
          <w:sz w:val="24"/>
          <w:lang w:val="da-DK"/>
        </w:rPr>
        <w:sectPr w:rsidR="007E510D" w:rsidRPr="00EE529C">
          <w:type w:val="continuous"/>
          <w:pgSz w:w="11910" w:h="16840"/>
          <w:pgMar w:top="1580" w:right="140" w:bottom="280" w:left="180" w:header="708" w:footer="708" w:gutter="0"/>
          <w:cols w:num="3" w:space="708" w:equalWidth="0">
            <w:col w:w="5057" w:space="40"/>
            <w:col w:w="2191" w:space="39"/>
            <w:col w:w="4263"/>
          </w:cols>
        </w:sectPr>
      </w:pPr>
    </w:p>
    <w:p w:rsidR="007E510D" w:rsidRPr="00EE529C" w:rsidRDefault="00EE529C">
      <w:pPr>
        <w:pStyle w:val="BodyText"/>
        <w:spacing w:line="77" w:lineRule="exact"/>
        <w:ind w:right="1045"/>
        <w:jc w:val="right"/>
        <w:rPr>
          <w:lang w:val="da-DK"/>
        </w:rPr>
      </w:pPr>
      <w:r w:rsidRPr="00EE529C">
        <w:rPr>
          <w:lang w:val="da-DK"/>
        </w:rPr>
        <w:t xml:space="preserve">)] </w:t>
      </w:r>
      <w:r w:rsidRPr="00EE529C">
        <w:rPr>
          <w:vertAlign w:val="superscript"/>
          <w:lang w:val="da-DK"/>
        </w:rPr>
        <w:t>4</w:t>
      </w:r>
      <w:r w:rsidRPr="00EE529C">
        <w:rPr>
          <w:lang w:val="da-DK"/>
        </w:rPr>
        <w:t xml:space="preserve"> + [</w:t>
      </w:r>
    </w:p>
    <w:p w:rsidR="007E510D" w:rsidRPr="00EE529C" w:rsidRDefault="00EE529C">
      <w:pPr>
        <w:pStyle w:val="BodyText"/>
        <w:spacing w:line="377" w:lineRule="exact"/>
        <w:ind w:left="3128"/>
        <w:rPr>
          <w:lang w:val="da-DK"/>
        </w:rPr>
      </w:pPr>
      <w:r w:rsidRPr="00EE529C">
        <w:rPr>
          <w:lang w:val="da-DK"/>
        </w:rPr>
        <w:pict>
          <v:line id="_x0000_s1092" style="position:absolute;left:0;text-align:left;z-index:-26962944;mso-position-horizontal-relative:page" from="188.85pt,7.9pt" to="195.35pt,7.9pt" strokeweight=".21097mm">
            <w10:wrap anchorx="page"/>
          </v:line>
        </w:pict>
      </w:r>
      <w:r w:rsidRPr="00EE529C">
        <w:rPr>
          <w:lang w:val="da-DK"/>
        </w:rPr>
        <w:pict>
          <v:line id="_x0000_s1091" style="position:absolute;left:0;text-align:left;z-index:-26962432;mso-position-horizontal-relative:page" from="241.45pt,7.9pt" to="248pt,7.9pt" strokeweight=".21097mm">
            <w10:wrap anchorx="page"/>
          </v:line>
        </w:pict>
      </w:r>
      <w:r w:rsidRPr="00EE529C">
        <w:rPr>
          <w:lang w:val="da-DK"/>
        </w:rPr>
        <w:pict>
          <v:line id="_x0000_s1090" style="position:absolute;left:0;text-align:left;z-index:-26961920;mso-position-horizontal-relative:page" from="268.3pt,7.9pt" to="274.8pt,7.9pt" strokeweight=".21097mm">
            <w10:wrap anchorx="page"/>
          </v:line>
        </w:pict>
      </w:r>
      <w:r w:rsidRPr="00EE529C">
        <w:rPr>
          <w:lang w:val="da-DK"/>
        </w:rPr>
        <w:pict>
          <v:line id="_x0000_s1089" style="position:absolute;left:0;text-align:left;z-index:-26961408;mso-position-horizontal-relative:page" from="321.1pt,7.9pt" to="327.6pt,7.9pt" strokeweight=".21097mm">
            <w10:wrap anchorx="page"/>
          </v:line>
        </w:pict>
      </w:r>
      <w:r w:rsidRPr="00EE529C">
        <w:rPr>
          <w:lang w:val="da-DK"/>
        </w:rPr>
        <w:pict>
          <v:shape id="_x0000_s1088" type="#_x0000_t202" style="position:absolute;left:0;text-align:left;margin-left:197.35pt;margin-top:8.4pt;width:7.35pt;height:22.55pt;z-index:-26959872;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lang w:val="da-DK"/>
        </w:rPr>
        <w:t>= (</w:t>
      </w:r>
      <w:r w:rsidRPr="00EE529C">
        <w:rPr>
          <w:rFonts w:ascii="Lucida Sans Unicode" w:hAnsi="Lucida Sans Unicode"/>
          <w:position w:val="22"/>
          <w:lang w:val="da-DK"/>
        </w:rPr>
        <w:t>√</w:t>
      </w:r>
      <w:r w:rsidRPr="00EE529C">
        <w:rPr>
          <w:lang w:val="da-DK"/>
        </w:rPr>
        <w:t>2 1) + (</w:t>
      </w:r>
      <w:r w:rsidRPr="00EE529C">
        <w:rPr>
          <w:rFonts w:ascii="Lucida Sans Unicode" w:hAnsi="Lucida Sans Unicode"/>
          <w:position w:val="22"/>
          <w:lang w:val="da-DK"/>
        </w:rPr>
        <w:t>√</w:t>
      </w:r>
      <w:r w:rsidRPr="00EE529C">
        <w:rPr>
          <w:lang w:val="da-DK"/>
        </w:rPr>
        <w:t xml:space="preserve">2 + </w:t>
      </w:r>
      <w:r w:rsidRPr="00EE529C">
        <w:rPr>
          <w:rFonts w:ascii="Lucida Sans Unicode" w:hAnsi="Lucida Sans Unicode"/>
          <w:position w:val="22"/>
          <w:lang w:val="da-DK"/>
        </w:rPr>
        <w:t>√</w:t>
      </w:r>
      <w:r w:rsidRPr="00EE529C">
        <w:rPr>
          <w:lang w:val="da-DK"/>
        </w:rPr>
        <w:t xml:space="preserve">2) + (1 + </w:t>
      </w:r>
      <w:r w:rsidRPr="00EE529C">
        <w:rPr>
          <w:rFonts w:ascii="Lucida Sans Unicode" w:hAnsi="Lucida Sans Unicode"/>
          <w:position w:val="22"/>
          <w:lang w:val="da-DK"/>
        </w:rPr>
        <w:t>√</w:t>
      </w:r>
      <w:r w:rsidRPr="00EE529C">
        <w:rPr>
          <w:lang w:val="da-DK"/>
        </w:rPr>
        <w:t>2)</w:t>
      </w:r>
    </w:p>
    <w:p w:rsidR="007E510D" w:rsidRPr="00EE529C" w:rsidRDefault="00EE529C">
      <w:pPr>
        <w:pStyle w:val="BodyText"/>
        <w:spacing w:line="479" w:lineRule="exact"/>
        <w:ind w:left="3128"/>
        <w:rPr>
          <w:i/>
          <w:lang w:val="da-DK"/>
        </w:rPr>
      </w:pPr>
      <w:r w:rsidRPr="00EE529C">
        <w:rPr>
          <w:w w:val="105"/>
          <w:lang w:val="da-DK"/>
        </w:rPr>
        <w:t>= 4</w:t>
      </w:r>
      <w:r w:rsidRPr="00EE529C">
        <w:rPr>
          <w:rFonts w:ascii="Lucida Sans Unicode" w:hAnsi="Lucida Sans Unicode"/>
          <w:w w:val="105"/>
          <w:position w:val="22"/>
          <w:lang w:val="da-DK"/>
        </w:rPr>
        <w:t>√</w:t>
      </w:r>
      <w:r w:rsidRPr="00EE529C">
        <w:rPr>
          <w:w w:val="105"/>
          <w:lang w:val="da-DK"/>
        </w:rPr>
        <w:t>2</w:t>
      </w:r>
      <w:r w:rsidRPr="00EE529C">
        <w:rPr>
          <w:i/>
          <w:w w:val="105"/>
          <w:lang w:val="da-DK"/>
        </w:rPr>
        <w:t>.</w:t>
      </w:r>
    </w:p>
    <w:p w:rsidR="007E510D" w:rsidRPr="00EE529C" w:rsidRDefault="00EE529C">
      <w:pPr>
        <w:pStyle w:val="BodyText"/>
        <w:spacing w:line="74" w:lineRule="exact"/>
        <w:ind w:left="450"/>
        <w:rPr>
          <w:lang w:val="da-DK"/>
        </w:rPr>
      </w:pPr>
      <w:r w:rsidRPr="00EE529C">
        <w:rPr>
          <w:lang w:val="da-DK"/>
        </w:rPr>
        <w:br w:type="column"/>
      </w:r>
      <w:r w:rsidRPr="00EE529C">
        <w:rPr>
          <w:lang w:val="da-DK"/>
        </w:rPr>
        <w:t xml:space="preserve">)] </w:t>
      </w:r>
      <w:r w:rsidRPr="00EE529C">
        <w:rPr>
          <w:vertAlign w:val="superscript"/>
          <w:lang w:val="da-DK"/>
        </w:rPr>
        <w:t>4</w:t>
      </w:r>
    </w:p>
    <w:p w:rsidR="007E510D" w:rsidRPr="00EE529C" w:rsidRDefault="00EE529C">
      <w:pPr>
        <w:spacing w:line="77" w:lineRule="exact"/>
        <w:ind w:right="37"/>
        <w:jc w:val="right"/>
        <w:rPr>
          <w:sz w:val="14"/>
          <w:lang w:val="da-DK"/>
        </w:rPr>
      </w:pPr>
      <w:r w:rsidRPr="00EE529C">
        <w:rPr>
          <w:w w:val="108"/>
          <w:sz w:val="14"/>
          <w:lang w:val="da-DK"/>
        </w:rPr>
        <w:t>4</w:t>
      </w:r>
    </w:p>
    <w:p w:rsidR="007E510D" w:rsidRPr="00EE529C" w:rsidRDefault="00EE529C">
      <w:pPr>
        <w:pStyle w:val="BodyText"/>
        <w:tabs>
          <w:tab w:val="left" w:pos="1898"/>
        </w:tabs>
        <w:spacing w:line="64" w:lineRule="exact"/>
        <w:ind w:left="81"/>
        <w:rPr>
          <w:i/>
          <w:lang w:val="da-DK"/>
        </w:rPr>
      </w:pPr>
      <w:r w:rsidRPr="00EE529C">
        <w:rPr>
          <w:lang w:val="da-DK"/>
        </w:rPr>
        <w:br w:type="column"/>
      </w:r>
      <w:r w:rsidRPr="00EE529C">
        <w:rPr>
          <w:lang w:val="da-DK"/>
        </w:rPr>
        <w:t>+</w:t>
      </w:r>
      <w:r w:rsidRPr="00EE529C">
        <w:rPr>
          <w:spacing w:val="-20"/>
          <w:lang w:val="da-DK"/>
        </w:rPr>
        <w:t xml:space="preserve"> </w:t>
      </w:r>
      <w:r w:rsidRPr="00EE529C">
        <w:rPr>
          <w:lang w:val="da-DK"/>
        </w:rPr>
        <w:t>[sin(</w:t>
      </w:r>
      <w:r w:rsidRPr="00EE529C">
        <w:rPr>
          <w:lang w:val="da-DK"/>
        </w:rPr>
        <w:tab/>
      </w:r>
      <w:r w:rsidRPr="00EE529C">
        <w:rPr>
          <w:u w:val="single"/>
          <w:vertAlign w:val="subscript"/>
          <w:lang w:val="da-DK"/>
        </w:rPr>
        <w:t>5</w:t>
      </w:r>
      <w:r w:rsidRPr="00EE529C">
        <w:rPr>
          <w:i/>
          <w:u w:val="single"/>
          <w:vertAlign w:val="subscript"/>
          <w:lang w:val="da-DK"/>
        </w:rPr>
        <w:t>π</w:t>
      </w:r>
    </w:p>
    <w:p w:rsidR="007E510D" w:rsidRPr="00EE529C" w:rsidRDefault="00EE529C">
      <w:pPr>
        <w:spacing w:line="98" w:lineRule="exact"/>
        <w:ind w:right="331"/>
        <w:jc w:val="center"/>
        <w:rPr>
          <w:sz w:val="14"/>
          <w:lang w:val="da-DK"/>
        </w:rPr>
      </w:pPr>
      <w:r w:rsidRPr="00EE529C">
        <w:rPr>
          <w:w w:val="108"/>
          <w:sz w:val="14"/>
          <w:lang w:val="da-DK"/>
        </w:rPr>
        <w:t>4</w:t>
      </w:r>
    </w:p>
    <w:p w:rsidR="007E510D" w:rsidRPr="00EE529C" w:rsidRDefault="007E510D">
      <w:pPr>
        <w:spacing w:line="98" w:lineRule="exact"/>
        <w:jc w:val="center"/>
        <w:rPr>
          <w:sz w:val="14"/>
          <w:lang w:val="da-DK"/>
        </w:rPr>
        <w:sectPr w:rsidR="007E510D" w:rsidRPr="00EE529C">
          <w:type w:val="continuous"/>
          <w:pgSz w:w="11910" w:h="16840"/>
          <w:pgMar w:top="1580" w:right="140" w:bottom="280" w:left="180" w:header="708" w:footer="708" w:gutter="0"/>
          <w:cols w:num="3" w:space="708" w:equalWidth="0">
            <w:col w:w="6451" w:space="40"/>
            <w:col w:w="755" w:space="39"/>
            <w:col w:w="4305"/>
          </w:cols>
        </w:sectPr>
      </w:pPr>
    </w:p>
    <w:p w:rsidR="007E510D" w:rsidRPr="00EE529C" w:rsidRDefault="007E510D">
      <w:pPr>
        <w:pStyle w:val="BodyText"/>
        <w:spacing w:before="1"/>
        <w:rPr>
          <w:sz w:val="10"/>
          <w:lang w:val="da-DK"/>
        </w:rPr>
      </w:pPr>
    </w:p>
    <w:p w:rsidR="007E510D" w:rsidRPr="00EE529C" w:rsidRDefault="00EE529C">
      <w:pPr>
        <w:pStyle w:val="ListParagraph"/>
        <w:numPr>
          <w:ilvl w:val="0"/>
          <w:numId w:val="23"/>
        </w:numPr>
        <w:tabs>
          <w:tab w:val="left" w:pos="1846"/>
          <w:tab w:val="left" w:pos="7072"/>
        </w:tabs>
        <w:spacing w:before="125" w:line="206" w:lineRule="auto"/>
        <w:ind w:left="1845" w:right="1298"/>
        <w:rPr>
          <w:sz w:val="24"/>
          <w:lang w:val="da-DK"/>
        </w:rPr>
      </w:pPr>
      <w:r w:rsidRPr="00EE529C">
        <w:rPr>
          <w:lang w:val="da-DK"/>
        </w:rPr>
        <w:pict>
          <v:shape id="_x0000_s1087" type="#_x0000_t202" style="position:absolute;left:0;text-align:left;margin-left:353.2pt;margin-top:6.95pt;width:6.75pt;height:22.55pt;z-index:-26959360;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0"/>
                    </w:rPr>
                    <w:t>∈</w:t>
                  </w:r>
                </w:p>
              </w:txbxContent>
            </v:textbox>
            <w10:wrap anchorx="page"/>
          </v:shape>
        </w:pict>
      </w:r>
      <w:r w:rsidRPr="00EE529C">
        <w:rPr>
          <w:sz w:val="24"/>
          <w:lang w:val="da-DK"/>
        </w:rPr>
        <w:t xml:space="preserve">Den fuldstændige løsning er </w:t>
      </w:r>
      <w:r w:rsidRPr="00EE529C">
        <w:rPr>
          <w:i/>
          <w:spacing w:val="4"/>
          <w:sz w:val="24"/>
          <w:lang w:val="da-DK"/>
        </w:rPr>
        <w:t>y</w:t>
      </w:r>
      <w:r w:rsidRPr="00EE529C">
        <w:rPr>
          <w:spacing w:val="4"/>
          <w:sz w:val="24"/>
          <w:lang w:val="da-DK"/>
        </w:rPr>
        <w:t>(</w:t>
      </w:r>
      <w:r w:rsidRPr="00EE529C">
        <w:rPr>
          <w:i/>
          <w:spacing w:val="4"/>
          <w:sz w:val="24"/>
          <w:lang w:val="da-DK"/>
        </w:rPr>
        <w:t>x</w:t>
      </w:r>
      <w:r w:rsidRPr="00EE529C">
        <w:rPr>
          <w:spacing w:val="4"/>
          <w:sz w:val="24"/>
          <w:lang w:val="da-DK"/>
        </w:rPr>
        <w:t xml:space="preserve">) </w:t>
      </w:r>
      <w:r w:rsidRPr="00EE529C">
        <w:rPr>
          <w:sz w:val="24"/>
          <w:lang w:val="da-DK"/>
        </w:rPr>
        <w:t xml:space="preserve">= </w:t>
      </w:r>
      <w:r w:rsidRPr="00EE529C">
        <w:rPr>
          <w:i/>
          <w:spacing w:val="2"/>
          <w:sz w:val="24"/>
          <w:lang w:val="da-DK"/>
        </w:rPr>
        <w:t>ce</w:t>
      </w:r>
      <w:r w:rsidRPr="00EE529C">
        <w:rPr>
          <w:rFonts w:ascii="Lucida Sans Unicode" w:hAnsi="Lucida Sans Unicode"/>
          <w:spacing w:val="2"/>
          <w:sz w:val="24"/>
          <w:vertAlign w:val="superscript"/>
          <w:lang w:val="da-DK"/>
        </w:rPr>
        <w:t>−</w:t>
      </w:r>
      <w:r w:rsidRPr="00EE529C">
        <w:rPr>
          <w:spacing w:val="2"/>
          <w:sz w:val="24"/>
          <w:vertAlign w:val="superscript"/>
          <w:lang w:val="da-DK"/>
        </w:rPr>
        <w:t>3</w:t>
      </w:r>
      <w:r w:rsidRPr="00EE529C">
        <w:rPr>
          <w:i/>
          <w:spacing w:val="2"/>
          <w:sz w:val="24"/>
          <w:vertAlign w:val="superscript"/>
          <w:lang w:val="da-DK"/>
        </w:rPr>
        <w:t>x</w:t>
      </w:r>
      <w:r w:rsidRPr="00EE529C">
        <w:rPr>
          <w:i/>
          <w:spacing w:val="-7"/>
          <w:sz w:val="24"/>
          <w:lang w:val="da-DK"/>
        </w:rPr>
        <w:t xml:space="preserve"> </w:t>
      </w:r>
      <w:r w:rsidRPr="00EE529C">
        <w:rPr>
          <w:sz w:val="24"/>
          <w:lang w:val="da-DK"/>
        </w:rPr>
        <w:t>hvor</w:t>
      </w:r>
      <w:r w:rsidRPr="00EE529C">
        <w:rPr>
          <w:spacing w:val="-1"/>
          <w:sz w:val="24"/>
          <w:lang w:val="da-DK"/>
        </w:rPr>
        <w:t xml:space="preserve"> </w:t>
      </w:r>
      <w:r w:rsidRPr="00EE529C">
        <w:rPr>
          <w:i/>
          <w:sz w:val="24"/>
          <w:lang w:val="da-DK"/>
        </w:rPr>
        <w:t>c</w:t>
      </w:r>
      <w:r w:rsidRPr="00EE529C">
        <w:rPr>
          <w:i/>
          <w:sz w:val="24"/>
          <w:lang w:val="da-DK"/>
        </w:rPr>
        <w:tab/>
      </w:r>
      <w:r w:rsidRPr="00EE529C">
        <w:rPr>
          <w:sz w:val="24"/>
          <w:lang w:val="da-DK"/>
        </w:rPr>
        <w:t xml:space="preserve">R. Da man blot bliver bedt </w:t>
      </w:r>
      <w:r w:rsidRPr="00EE529C">
        <w:rPr>
          <w:spacing w:val="-6"/>
          <w:sz w:val="24"/>
          <w:lang w:val="da-DK"/>
        </w:rPr>
        <w:t xml:space="preserve">om </w:t>
      </w:r>
      <w:r w:rsidRPr="00EE529C">
        <w:rPr>
          <w:sz w:val="24"/>
          <w:lang w:val="da-DK"/>
        </w:rPr>
        <w:t xml:space="preserve">at finde en løsning kunne man være doven og </w:t>
      </w:r>
      <w:r w:rsidRPr="00EE529C">
        <w:rPr>
          <w:spacing w:val="-3"/>
          <w:sz w:val="24"/>
          <w:lang w:val="da-DK"/>
        </w:rPr>
        <w:t xml:space="preserve">vælge </w:t>
      </w:r>
      <w:r w:rsidRPr="00EE529C">
        <w:rPr>
          <w:i/>
          <w:spacing w:val="4"/>
          <w:sz w:val="24"/>
          <w:lang w:val="da-DK"/>
        </w:rPr>
        <w:t>y</w:t>
      </w:r>
      <w:r w:rsidRPr="00EE529C">
        <w:rPr>
          <w:spacing w:val="4"/>
          <w:sz w:val="24"/>
          <w:lang w:val="da-DK"/>
        </w:rPr>
        <w:t>(</w:t>
      </w:r>
      <w:r w:rsidRPr="00EE529C">
        <w:rPr>
          <w:i/>
          <w:spacing w:val="4"/>
          <w:sz w:val="24"/>
          <w:lang w:val="da-DK"/>
        </w:rPr>
        <w:t>x</w:t>
      </w:r>
      <w:r w:rsidRPr="00EE529C">
        <w:rPr>
          <w:spacing w:val="4"/>
          <w:sz w:val="24"/>
          <w:lang w:val="da-DK"/>
        </w:rPr>
        <w:t xml:space="preserve">) </w:t>
      </w:r>
      <w:r w:rsidRPr="00EE529C">
        <w:rPr>
          <w:sz w:val="24"/>
          <w:lang w:val="da-DK"/>
        </w:rPr>
        <w:t>=</w:t>
      </w:r>
      <w:r w:rsidRPr="00EE529C">
        <w:rPr>
          <w:spacing w:val="-32"/>
          <w:sz w:val="24"/>
          <w:lang w:val="da-DK"/>
        </w:rPr>
        <w:t xml:space="preserve"> </w:t>
      </w:r>
      <w:r w:rsidRPr="00EE529C">
        <w:rPr>
          <w:sz w:val="24"/>
          <w:lang w:val="da-DK"/>
        </w:rPr>
        <w:t>0.</w:t>
      </w:r>
    </w:p>
    <w:p w:rsidR="007E510D" w:rsidRPr="00EE529C" w:rsidRDefault="00EE529C">
      <w:pPr>
        <w:pStyle w:val="ListParagraph"/>
        <w:numPr>
          <w:ilvl w:val="0"/>
          <w:numId w:val="23"/>
        </w:numPr>
        <w:tabs>
          <w:tab w:val="left" w:pos="1846"/>
        </w:tabs>
        <w:spacing w:before="180" w:line="206" w:lineRule="auto"/>
        <w:ind w:left="1845" w:right="1254"/>
        <w:rPr>
          <w:sz w:val="24"/>
          <w:lang w:val="da-DK"/>
        </w:rPr>
      </w:pPr>
      <w:r w:rsidRPr="00EE529C">
        <w:rPr>
          <w:lang w:val="da-DK"/>
        </w:rPr>
        <w:pict>
          <v:shape id="_x0000_s1086" type="#_x0000_t202" style="position:absolute;left:0;text-align:left;margin-left:316.9pt;margin-top:10.5pt;width:7.35pt;height:22.55pt;z-index:-26958848;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spacing w:val="-9"/>
          <w:sz w:val="24"/>
          <w:lang w:val="da-DK"/>
        </w:rPr>
        <w:t xml:space="preserve">Ved </w:t>
      </w:r>
      <w:r w:rsidRPr="00EE529C">
        <w:rPr>
          <w:sz w:val="24"/>
          <w:lang w:val="da-DK"/>
        </w:rPr>
        <w:t xml:space="preserve">at anvende kædereglen ses at </w:t>
      </w:r>
      <w:r w:rsidRPr="00EE529C">
        <w:rPr>
          <w:i/>
          <w:sz w:val="24"/>
          <w:lang w:val="da-DK"/>
        </w:rPr>
        <w:t xml:space="preserve">f </w:t>
      </w:r>
      <w:r w:rsidRPr="00EE529C">
        <w:rPr>
          <w:sz w:val="24"/>
          <w:lang w:val="da-DK"/>
        </w:rPr>
        <w:t>(</w:t>
      </w:r>
      <w:r w:rsidRPr="00EE529C">
        <w:rPr>
          <w:i/>
          <w:sz w:val="24"/>
          <w:lang w:val="da-DK"/>
        </w:rPr>
        <w:t>x</w:t>
      </w:r>
      <w:r w:rsidRPr="00EE529C">
        <w:rPr>
          <w:sz w:val="24"/>
          <w:lang w:val="da-DK"/>
        </w:rPr>
        <w:t xml:space="preserve">) = </w:t>
      </w:r>
      <w:r w:rsidRPr="00EE529C">
        <w:rPr>
          <w:i/>
          <w:spacing w:val="5"/>
          <w:sz w:val="24"/>
          <w:lang w:val="da-DK"/>
        </w:rPr>
        <w:t>e</w:t>
      </w:r>
      <w:r w:rsidRPr="00EE529C">
        <w:rPr>
          <w:i/>
          <w:spacing w:val="5"/>
          <w:sz w:val="24"/>
          <w:vertAlign w:val="superscript"/>
          <w:lang w:val="da-DK"/>
        </w:rPr>
        <w:t>x</w:t>
      </w:r>
      <w:r w:rsidRPr="00EE529C">
        <w:rPr>
          <w:i/>
          <w:spacing w:val="5"/>
          <w:sz w:val="24"/>
          <w:lang w:val="da-DK"/>
        </w:rPr>
        <w:t>e</w:t>
      </w:r>
      <w:r w:rsidRPr="00EE529C">
        <w:rPr>
          <w:rFonts w:ascii="Lucida Sans Unicode" w:hAnsi="Lucida Sans Unicode"/>
          <w:spacing w:val="5"/>
          <w:sz w:val="24"/>
          <w:vertAlign w:val="superscript"/>
          <w:lang w:val="da-DK"/>
        </w:rPr>
        <w:t>−</w:t>
      </w:r>
      <w:r w:rsidRPr="00EE529C">
        <w:rPr>
          <w:i/>
          <w:spacing w:val="5"/>
          <w:sz w:val="24"/>
          <w:vertAlign w:val="superscript"/>
          <w:lang w:val="da-DK"/>
        </w:rPr>
        <w:t>e</w:t>
      </w:r>
      <w:r w:rsidRPr="00EE529C">
        <w:rPr>
          <w:i/>
          <w:spacing w:val="5"/>
          <w:position w:val="15"/>
          <w:sz w:val="14"/>
          <w:lang w:val="da-DK"/>
        </w:rPr>
        <w:t xml:space="preserve">x </w:t>
      </w:r>
      <w:r w:rsidRPr="00EE529C">
        <w:rPr>
          <w:sz w:val="24"/>
          <w:lang w:val="da-DK"/>
        </w:rPr>
        <w:t xml:space="preserve">. Indsætter vi </w:t>
      </w:r>
      <w:r w:rsidRPr="00EE529C">
        <w:rPr>
          <w:i/>
          <w:sz w:val="24"/>
          <w:lang w:val="da-DK"/>
        </w:rPr>
        <w:t xml:space="preserve">f </w:t>
      </w:r>
      <w:r w:rsidRPr="00EE529C">
        <w:rPr>
          <w:sz w:val="24"/>
          <w:lang w:val="da-DK"/>
        </w:rPr>
        <w:t xml:space="preserve">og </w:t>
      </w:r>
      <w:r w:rsidRPr="00EE529C">
        <w:rPr>
          <w:i/>
          <w:sz w:val="24"/>
          <w:lang w:val="da-DK"/>
        </w:rPr>
        <w:t xml:space="preserve">f </w:t>
      </w:r>
      <w:r w:rsidRPr="00EE529C">
        <w:rPr>
          <w:sz w:val="24"/>
          <w:lang w:val="da-DK"/>
        </w:rPr>
        <w:t>i di</w:t>
      </w:r>
      <w:r w:rsidRPr="00EE529C">
        <w:rPr>
          <w:rFonts w:ascii="Calibri" w:hAnsi="Calibri"/>
          <w:sz w:val="24"/>
          <w:lang w:val="da-DK"/>
        </w:rPr>
        <w:t>ff</w:t>
      </w:r>
      <w:r w:rsidRPr="00EE529C">
        <w:rPr>
          <w:sz w:val="24"/>
          <w:lang w:val="da-DK"/>
        </w:rPr>
        <w:t>erenti- alligningen får</w:t>
      </w:r>
      <w:r w:rsidRPr="00EE529C">
        <w:rPr>
          <w:spacing w:val="-1"/>
          <w:sz w:val="24"/>
          <w:lang w:val="da-DK"/>
        </w:rPr>
        <w:t xml:space="preserve"> </w:t>
      </w:r>
      <w:r w:rsidRPr="00EE529C">
        <w:rPr>
          <w:sz w:val="24"/>
          <w:lang w:val="da-DK"/>
        </w:rPr>
        <w:t>vi</w:t>
      </w:r>
    </w:p>
    <w:p w:rsidR="007E510D" w:rsidRPr="00EE529C" w:rsidRDefault="007E510D">
      <w:pPr>
        <w:spacing w:line="206" w:lineRule="auto"/>
        <w:rPr>
          <w:sz w:val="24"/>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before="218" w:line="152" w:lineRule="exact"/>
        <w:jc w:val="right"/>
        <w:rPr>
          <w:sz w:val="24"/>
          <w:lang w:val="da-DK"/>
        </w:rPr>
      </w:pPr>
      <w:r w:rsidRPr="00EE529C">
        <w:rPr>
          <w:lang w:val="da-DK"/>
        </w:rPr>
        <w:pict>
          <v:shape id="_x0000_s1085" type="#_x0000_t202" style="position:absolute;left:0;text-align:left;margin-left:304.55pt;margin-top:28.3pt;width:3.65pt;height:9.8pt;z-index:-26958336;mso-position-horizontal-relative:page" filled="f" stroked="f">
            <v:textbox inset="0,0,0,0">
              <w:txbxContent>
                <w:p w:rsidR="00EE529C" w:rsidRDefault="00EE529C">
                  <w:pPr>
                    <w:spacing w:line="194" w:lineRule="exact"/>
                    <w:rPr>
                      <w:i/>
                      <w:sz w:val="18"/>
                    </w:rPr>
                  </w:pPr>
                  <w:r>
                    <w:rPr>
                      <w:i/>
                      <w:w w:val="104"/>
                      <w:sz w:val="18"/>
                    </w:rPr>
                    <w:t>e</w:t>
                  </w:r>
                </w:p>
              </w:txbxContent>
            </v:textbox>
            <w10:wrap anchorx="page"/>
          </v:shape>
        </w:pict>
      </w:r>
      <w:r w:rsidRPr="00EE529C">
        <w:rPr>
          <w:lang w:val="da-DK"/>
        </w:rPr>
        <w:pict>
          <v:shape id="_x0000_s1084" type="#_x0000_t202" style="position:absolute;left:0;text-align:left;margin-left:293.85pt;margin-top:29.35pt;width:4.9pt;height:13.05pt;z-index:17475584;mso-position-horizontal-relative:page" filled="f" stroked="f">
            <v:textbox inset="0,0,0,0">
              <w:txbxContent>
                <w:p w:rsidR="00EE529C" w:rsidRDefault="00EE529C">
                  <w:pPr>
                    <w:spacing w:line="259" w:lineRule="exact"/>
                    <w:rPr>
                      <w:i/>
                      <w:sz w:val="24"/>
                    </w:rPr>
                  </w:pPr>
                  <w:r>
                    <w:rPr>
                      <w:i/>
                      <w:w w:val="104"/>
                      <w:sz w:val="24"/>
                    </w:rPr>
                    <w:t>e</w:t>
                  </w:r>
                </w:p>
              </w:txbxContent>
            </v:textbox>
            <w10:wrap anchorx="page"/>
          </v:shape>
        </w:pict>
      </w:r>
      <w:r w:rsidRPr="00EE529C">
        <w:rPr>
          <w:i/>
          <w:w w:val="115"/>
          <w:sz w:val="24"/>
          <w:lang w:val="da-DK"/>
        </w:rPr>
        <w:t>f</w:t>
      </w:r>
      <w:r w:rsidRPr="00EE529C">
        <w:rPr>
          <w:i/>
          <w:w w:val="115"/>
          <w:sz w:val="24"/>
          <w:vertAlign w:val="superscript"/>
          <w:lang w:val="da-DK"/>
        </w:rPr>
        <w:t xml:space="preserve"> </w:t>
      </w:r>
      <w:r w:rsidRPr="00EE529C">
        <w:rPr>
          <w:w w:val="115"/>
          <w:sz w:val="24"/>
          <w:lang w:val="da-DK"/>
        </w:rPr>
        <w:t>(</w:t>
      </w:r>
      <w:r w:rsidRPr="00EE529C">
        <w:rPr>
          <w:i/>
          <w:w w:val="115"/>
          <w:sz w:val="24"/>
          <w:lang w:val="da-DK"/>
        </w:rPr>
        <w:t>x</w:t>
      </w:r>
      <w:r w:rsidRPr="00EE529C">
        <w:rPr>
          <w:w w:val="115"/>
          <w:sz w:val="24"/>
          <w:lang w:val="da-DK"/>
        </w:rPr>
        <w:t>)</w:t>
      </w:r>
    </w:p>
    <w:p w:rsidR="007E510D" w:rsidRPr="00EE529C" w:rsidRDefault="007E510D">
      <w:pPr>
        <w:pStyle w:val="BodyText"/>
        <w:spacing w:before="3"/>
        <w:rPr>
          <w:sz w:val="14"/>
          <w:lang w:val="da-DK"/>
        </w:rPr>
      </w:pPr>
    </w:p>
    <w:p w:rsidR="007E510D" w:rsidRPr="00EE529C" w:rsidRDefault="00EE529C">
      <w:pPr>
        <w:pStyle w:val="BodyText"/>
        <w:spacing w:line="20" w:lineRule="exact"/>
        <w:ind w:left="4554" w:right="-72"/>
        <w:rPr>
          <w:sz w:val="2"/>
          <w:lang w:val="da-DK"/>
        </w:rPr>
      </w:pPr>
      <w:r w:rsidRPr="00EE529C">
        <w:rPr>
          <w:sz w:val="2"/>
          <w:lang w:val="da-DK"/>
        </w:rPr>
      </w:r>
      <w:r w:rsidRPr="00EE529C">
        <w:rPr>
          <w:sz w:val="2"/>
          <w:lang w:val="da-DK"/>
        </w:rPr>
        <w:pict>
          <v:group id="_x0000_s1082" style="width:25.15pt;height:.6pt;mso-position-horizontal-relative:char;mso-position-vertical-relative:line" coordsize="503,12">
            <v:line id="_x0000_s1083" style="position:absolute" from="0,6" to="502,6" strokeweight=".21097mm"/>
            <w10:anchorlock/>
          </v:group>
        </w:pict>
      </w:r>
    </w:p>
    <w:p w:rsidR="007E510D" w:rsidRPr="00EE529C" w:rsidRDefault="00EE529C">
      <w:pPr>
        <w:spacing w:before="164" w:line="206" w:lineRule="exact"/>
        <w:ind w:left="416"/>
        <w:rPr>
          <w:i/>
          <w:sz w:val="14"/>
          <w:lang w:val="da-DK"/>
        </w:rPr>
      </w:pPr>
      <w:r w:rsidRPr="00EE529C">
        <w:rPr>
          <w:lang w:val="da-DK"/>
        </w:rPr>
        <w:br w:type="column"/>
      </w:r>
      <w:r w:rsidRPr="00EE529C">
        <w:rPr>
          <w:rFonts w:ascii="Lucida Sans Unicode" w:hAnsi="Lucida Sans Unicode"/>
          <w:position w:val="-8"/>
          <w:sz w:val="24"/>
          <w:lang w:val="da-DK"/>
        </w:rPr>
        <w:t>−</w:t>
      </w:r>
      <w:r w:rsidRPr="00EE529C">
        <w:rPr>
          <w:i/>
          <w:position w:val="-8"/>
          <w:sz w:val="24"/>
          <w:lang w:val="da-DK"/>
        </w:rPr>
        <w:t>e</w:t>
      </w:r>
      <w:r w:rsidRPr="00EE529C">
        <w:rPr>
          <w:i/>
          <w:sz w:val="18"/>
          <w:lang w:val="da-DK"/>
        </w:rPr>
        <w:t>x</w:t>
      </w:r>
      <w:r w:rsidRPr="00EE529C">
        <w:rPr>
          <w:i/>
          <w:position w:val="-8"/>
          <w:sz w:val="24"/>
          <w:lang w:val="da-DK"/>
        </w:rPr>
        <w:t>e</w:t>
      </w:r>
      <w:r w:rsidRPr="00EE529C">
        <w:rPr>
          <w:rFonts w:ascii="Lucida Sans Unicode" w:hAnsi="Lucida Sans Unicode"/>
          <w:sz w:val="18"/>
          <w:lang w:val="da-DK"/>
        </w:rPr>
        <w:t>−</w:t>
      </w:r>
      <w:r w:rsidRPr="00EE529C">
        <w:rPr>
          <w:i/>
          <w:sz w:val="18"/>
          <w:lang w:val="da-DK"/>
        </w:rPr>
        <w:t>e</w:t>
      </w:r>
      <w:r w:rsidRPr="00EE529C">
        <w:rPr>
          <w:i/>
          <w:position w:val="7"/>
          <w:sz w:val="14"/>
          <w:lang w:val="da-DK"/>
        </w:rPr>
        <w:t>x</w:t>
      </w:r>
    </w:p>
    <w:p w:rsidR="007E510D" w:rsidRPr="00EE529C" w:rsidRDefault="00EE529C">
      <w:pPr>
        <w:pStyle w:val="BodyText"/>
        <w:spacing w:before="5"/>
        <w:rPr>
          <w:i/>
          <w:sz w:val="11"/>
          <w:lang w:val="da-DK"/>
        </w:rPr>
      </w:pPr>
      <w:r w:rsidRPr="00EE529C">
        <w:rPr>
          <w:lang w:val="da-DK"/>
        </w:rPr>
        <w:pict>
          <v:shape id="_x0000_s1081" style="position:absolute;margin-left:285pt;margin-top:9.15pt;width:37.1pt;height:.1pt;z-index:-13987328;mso-wrap-distance-left:0;mso-wrap-distance-right:0;mso-position-horizontal-relative:page" coordorigin="5700,183" coordsize="742,0" path="m5700,183r741,e" filled="f" strokeweight=".21097mm">
            <v:path arrowok="t"/>
            <w10:wrap type="topAndBottom" anchorx="page"/>
          </v:shape>
        </w:pict>
      </w:r>
    </w:p>
    <w:p w:rsidR="007E510D" w:rsidRPr="00EE529C" w:rsidRDefault="007E510D">
      <w:pPr>
        <w:rPr>
          <w:sz w:val="11"/>
          <w:lang w:val="da-DK"/>
        </w:rPr>
        <w:sectPr w:rsidR="007E510D" w:rsidRPr="00EE529C">
          <w:type w:val="continuous"/>
          <w:pgSz w:w="11910" w:h="16840"/>
          <w:pgMar w:top="1580" w:right="140" w:bottom="280" w:left="180" w:header="708" w:footer="708" w:gutter="0"/>
          <w:cols w:num="2" w:space="708" w:equalWidth="0">
            <w:col w:w="5063" w:space="40"/>
            <w:col w:w="6487"/>
          </w:cols>
        </w:sectPr>
      </w:pPr>
    </w:p>
    <w:p w:rsidR="007E510D" w:rsidRPr="00EE529C" w:rsidRDefault="00EE529C">
      <w:pPr>
        <w:spacing w:line="170" w:lineRule="auto"/>
        <w:jc w:val="right"/>
        <w:rPr>
          <w:rFonts w:ascii="Lucida Sans Unicode" w:hAnsi="Lucida Sans Unicode"/>
          <w:sz w:val="24"/>
          <w:lang w:val="da-DK"/>
        </w:rPr>
      </w:pPr>
      <w:r w:rsidRPr="00EE529C">
        <w:rPr>
          <w:rFonts w:ascii="Lucida Sans Unicode" w:hAnsi="Lucida Sans Unicode"/>
          <w:position w:val="16"/>
          <w:sz w:val="24"/>
          <w:lang w:val="da-DK"/>
        </w:rPr>
        <w:t xml:space="preserve">− </w:t>
      </w:r>
      <w:r w:rsidRPr="00EE529C">
        <w:rPr>
          <w:i/>
          <w:sz w:val="24"/>
          <w:lang w:val="da-DK"/>
        </w:rPr>
        <w:t xml:space="preserve">f </w:t>
      </w:r>
      <w:r w:rsidRPr="00EE529C">
        <w:rPr>
          <w:sz w:val="24"/>
          <w:lang w:val="da-DK"/>
        </w:rPr>
        <w:t>(</w:t>
      </w:r>
      <w:r w:rsidRPr="00EE529C">
        <w:rPr>
          <w:i/>
          <w:sz w:val="24"/>
          <w:lang w:val="da-DK"/>
        </w:rPr>
        <w:t>x</w:t>
      </w:r>
      <w:r w:rsidRPr="00EE529C">
        <w:rPr>
          <w:sz w:val="24"/>
          <w:lang w:val="da-DK"/>
        </w:rPr>
        <w:t xml:space="preserve">) </w:t>
      </w:r>
      <w:r w:rsidRPr="00EE529C">
        <w:rPr>
          <w:position w:val="16"/>
          <w:sz w:val="24"/>
          <w:lang w:val="da-DK"/>
        </w:rPr>
        <w:t xml:space="preserve">= </w:t>
      </w:r>
      <w:r w:rsidRPr="00EE529C">
        <w:rPr>
          <w:rFonts w:ascii="Lucida Sans Unicode" w:hAnsi="Lucida Sans Unicode"/>
          <w:position w:val="16"/>
          <w:sz w:val="24"/>
          <w:lang w:val="da-DK"/>
        </w:rPr>
        <w:t>−</w:t>
      </w:r>
    </w:p>
    <w:p w:rsidR="007E510D" w:rsidRPr="00EE529C" w:rsidRDefault="00EE529C">
      <w:pPr>
        <w:tabs>
          <w:tab w:val="left" w:pos="802"/>
        </w:tabs>
        <w:spacing w:line="21" w:lineRule="auto"/>
        <w:ind w:left="265"/>
        <w:rPr>
          <w:i/>
          <w:sz w:val="24"/>
          <w:lang w:val="da-DK"/>
        </w:rPr>
      </w:pPr>
      <w:r w:rsidRPr="00EE529C">
        <w:rPr>
          <w:lang w:val="da-DK"/>
        </w:rPr>
        <w:br w:type="column"/>
      </w:r>
      <w:r w:rsidRPr="00EE529C">
        <w:rPr>
          <w:rFonts w:ascii="Lucida Sans Unicode" w:hAnsi="Lucida Sans Unicode"/>
          <w:position w:val="-9"/>
          <w:sz w:val="18"/>
          <w:lang w:val="da-DK"/>
        </w:rPr>
        <w:t>−</w:t>
      </w:r>
      <w:r w:rsidRPr="00EE529C">
        <w:rPr>
          <w:rFonts w:ascii="Lucida Sans Unicode" w:hAnsi="Lucida Sans Unicode"/>
          <w:spacing w:val="12"/>
          <w:position w:val="-9"/>
          <w:sz w:val="18"/>
          <w:lang w:val="da-DK"/>
        </w:rPr>
        <w:t xml:space="preserve"> </w:t>
      </w:r>
      <w:r w:rsidRPr="00EE529C">
        <w:rPr>
          <w:i/>
          <w:position w:val="-4"/>
          <w:sz w:val="14"/>
          <w:lang w:val="da-DK"/>
        </w:rPr>
        <w:t>x</w:t>
      </w:r>
      <w:r w:rsidRPr="00EE529C">
        <w:rPr>
          <w:i/>
          <w:position w:val="-4"/>
          <w:sz w:val="14"/>
          <w:lang w:val="da-DK"/>
        </w:rPr>
        <w:tab/>
      </w:r>
      <w:r w:rsidRPr="00EE529C">
        <w:rPr>
          <w:sz w:val="24"/>
          <w:lang w:val="da-DK"/>
        </w:rPr>
        <w:t xml:space="preserve">= </w:t>
      </w:r>
      <w:r w:rsidRPr="00EE529C">
        <w:rPr>
          <w:rFonts w:ascii="Lucida Sans Unicode" w:hAnsi="Lucida Sans Unicode"/>
          <w:spacing w:val="3"/>
          <w:sz w:val="24"/>
          <w:lang w:val="da-DK"/>
        </w:rPr>
        <w:t>−</w:t>
      </w:r>
      <w:r w:rsidRPr="00EE529C">
        <w:rPr>
          <w:spacing w:val="3"/>
          <w:sz w:val="24"/>
          <w:lang w:val="da-DK"/>
        </w:rPr>
        <w:t>(</w:t>
      </w:r>
      <w:r w:rsidRPr="00EE529C">
        <w:rPr>
          <w:rFonts w:ascii="Lucida Sans Unicode" w:hAnsi="Lucida Sans Unicode"/>
          <w:spacing w:val="3"/>
          <w:sz w:val="24"/>
          <w:lang w:val="da-DK"/>
        </w:rPr>
        <w:t>−</w:t>
      </w:r>
      <w:r w:rsidRPr="00EE529C">
        <w:rPr>
          <w:i/>
          <w:spacing w:val="3"/>
          <w:sz w:val="24"/>
          <w:lang w:val="da-DK"/>
        </w:rPr>
        <w:t>e</w:t>
      </w:r>
      <w:r w:rsidRPr="00EE529C">
        <w:rPr>
          <w:i/>
          <w:spacing w:val="3"/>
          <w:sz w:val="24"/>
          <w:vertAlign w:val="superscript"/>
          <w:lang w:val="da-DK"/>
        </w:rPr>
        <w:t>x</w:t>
      </w:r>
      <w:r w:rsidRPr="00EE529C">
        <w:rPr>
          <w:spacing w:val="3"/>
          <w:sz w:val="24"/>
          <w:lang w:val="da-DK"/>
        </w:rPr>
        <w:t xml:space="preserve">) </w:t>
      </w:r>
      <w:r w:rsidRPr="00EE529C">
        <w:rPr>
          <w:sz w:val="24"/>
          <w:lang w:val="da-DK"/>
        </w:rPr>
        <w:t>=</w:t>
      </w:r>
      <w:r w:rsidRPr="00EE529C">
        <w:rPr>
          <w:spacing w:val="-26"/>
          <w:sz w:val="24"/>
          <w:lang w:val="da-DK"/>
        </w:rPr>
        <w:t xml:space="preserve"> </w:t>
      </w:r>
      <w:r w:rsidRPr="00EE529C">
        <w:rPr>
          <w:i/>
          <w:spacing w:val="7"/>
          <w:sz w:val="24"/>
          <w:lang w:val="da-DK"/>
        </w:rPr>
        <w:t>e</w:t>
      </w:r>
      <w:r w:rsidRPr="00EE529C">
        <w:rPr>
          <w:i/>
          <w:spacing w:val="7"/>
          <w:sz w:val="24"/>
          <w:vertAlign w:val="superscript"/>
          <w:lang w:val="da-DK"/>
        </w:rPr>
        <w:t>x</w:t>
      </w:r>
      <w:r w:rsidRPr="00EE529C">
        <w:rPr>
          <w:i/>
          <w:spacing w:val="7"/>
          <w:sz w:val="24"/>
          <w:lang w:val="da-DK"/>
        </w:rPr>
        <w:t>.</w:t>
      </w:r>
    </w:p>
    <w:p w:rsidR="007E510D" w:rsidRPr="00EE529C" w:rsidRDefault="007E510D">
      <w:pPr>
        <w:spacing w:line="21" w:lineRule="auto"/>
        <w:rPr>
          <w:sz w:val="24"/>
          <w:lang w:val="da-DK"/>
        </w:rPr>
        <w:sectPr w:rsidR="007E510D" w:rsidRPr="00EE529C">
          <w:type w:val="continuous"/>
          <w:pgSz w:w="11910" w:h="16840"/>
          <w:pgMar w:top="1580" w:right="140" w:bottom="280" w:left="180" w:header="708" w:footer="708" w:gutter="0"/>
          <w:cols w:num="2" w:space="708" w:equalWidth="0">
            <w:col w:w="5496" w:space="40"/>
            <w:col w:w="6054"/>
          </w:cols>
        </w:sectPr>
      </w:pPr>
    </w:p>
    <w:p w:rsidR="007E510D" w:rsidRPr="00EE529C" w:rsidRDefault="00EE529C">
      <w:pPr>
        <w:pStyle w:val="ListParagraph"/>
        <w:numPr>
          <w:ilvl w:val="0"/>
          <w:numId w:val="23"/>
        </w:numPr>
        <w:tabs>
          <w:tab w:val="left" w:pos="1846"/>
        </w:tabs>
        <w:spacing w:before="132"/>
        <w:ind w:left="1845" w:hanging="441"/>
        <w:rPr>
          <w:sz w:val="24"/>
          <w:lang w:val="da-DK"/>
        </w:rPr>
      </w:pPr>
      <w:r w:rsidRPr="00EE529C">
        <w:rPr>
          <w:sz w:val="24"/>
          <w:lang w:val="da-DK"/>
        </w:rPr>
        <w:t xml:space="preserve">Funktionerne </w:t>
      </w:r>
      <w:r w:rsidRPr="00EE529C">
        <w:rPr>
          <w:i/>
          <w:sz w:val="24"/>
          <w:lang w:val="da-DK"/>
        </w:rPr>
        <w:t>y</w:t>
      </w:r>
      <w:r w:rsidRPr="00EE529C">
        <w:rPr>
          <w:sz w:val="24"/>
          <w:vertAlign w:val="subscript"/>
          <w:lang w:val="da-DK"/>
        </w:rPr>
        <w:t>1</w:t>
      </w:r>
      <w:r w:rsidRPr="00EE529C">
        <w:rPr>
          <w:sz w:val="24"/>
          <w:lang w:val="da-DK"/>
        </w:rPr>
        <w:t xml:space="preserve"> og </w:t>
      </w:r>
      <w:r w:rsidRPr="00EE529C">
        <w:rPr>
          <w:i/>
          <w:sz w:val="24"/>
          <w:lang w:val="da-DK"/>
        </w:rPr>
        <w:t>y</w:t>
      </w:r>
      <w:r w:rsidRPr="00EE529C">
        <w:rPr>
          <w:sz w:val="24"/>
          <w:vertAlign w:val="subscript"/>
          <w:lang w:val="da-DK"/>
        </w:rPr>
        <w:t>2</w:t>
      </w:r>
      <w:r w:rsidRPr="00EE529C">
        <w:rPr>
          <w:sz w:val="24"/>
          <w:lang w:val="da-DK"/>
        </w:rPr>
        <w:t xml:space="preserve"> er</w:t>
      </w:r>
      <w:r w:rsidRPr="00EE529C">
        <w:rPr>
          <w:spacing w:val="19"/>
          <w:sz w:val="24"/>
          <w:lang w:val="da-DK"/>
        </w:rPr>
        <w:t xml:space="preserve"> </w:t>
      </w:r>
      <w:r w:rsidRPr="00EE529C">
        <w:rPr>
          <w:sz w:val="24"/>
          <w:lang w:val="da-DK"/>
        </w:rPr>
        <w:t>løsninger.</w:t>
      </w:r>
    </w:p>
    <w:p w:rsidR="007E510D" w:rsidRPr="00EE529C" w:rsidRDefault="00EE529C">
      <w:pPr>
        <w:pStyle w:val="ListParagraph"/>
        <w:numPr>
          <w:ilvl w:val="0"/>
          <w:numId w:val="23"/>
        </w:numPr>
        <w:tabs>
          <w:tab w:val="left" w:pos="1846"/>
        </w:tabs>
        <w:spacing w:before="182"/>
        <w:ind w:left="1845" w:hanging="441"/>
        <w:rPr>
          <w:sz w:val="24"/>
          <w:lang w:val="da-DK"/>
        </w:rPr>
      </w:pPr>
      <w:r w:rsidRPr="00EE529C">
        <w:rPr>
          <w:sz w:val="24"/>
          <w:lang w:val="da-DK"/>
        </w:rPr>
        <w:t xml:space="preserve">Tangentligningen har forskriften </w:t>
      </w:r>
      <w:r w:rsidRPr="00EE529C">
        <w:rPr>
          <w:i/>
          <w:sz w:val="24"/>
          <w:lang w:val="da-DK"/>
        </w:rPr>
        <w:t xml:space="preserve">y </w:t>
      </w:r>
      <w:r w:rsidRPr="00EE529C">
        <w:rPr>
          <w:sz w:val="24"/>
          <w:lang w:val="da-DK"/>
        </w:rPr>
        <w:t>=</w:t>
      </w:r>
      <w:r w:rsidRPr="00EE529C">
        <w:rPr>
          <w:spacing w:val="-1"/>
          <w:sz w:val="24"/>
          <w:lang w:val="da-DK"/>
        </w:rPr>
        <w:t xml:space="preserve"> </w:t>
      </w:r>
      <w:r w:rsidRPr="00EE529C">
        <w:rPr>
          <w:sz w:val="24"/>
          <w:lang w:val="da-DK"/>
        </w:rPr>
        <w:t>ln(2).</w:t>
      </w:r>
    </w:p>
    <w:p w:rsidR="007E510D" w:rsidRPr="00EE529C" w:rsidRDefault="007E510D">
      <w:pP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8"/>
        <w:rPr>
          <w:lang w:val="da-DK"/>
        </w:rPr>
      </w:pPr>
    </w:p>
    <w:p w:rsidR="007E510D" w:rsidRPr="00EE529C" w:rsidRDefault="007E510D">
      <w:pPr>
        <w:rPr>
          <w:lang w:val="da-DK"/>
        </w:rPr>
        <w:sectPr w:rsidR="007E510D" w:rsidRPr="00EE529C">
          <w:pgSz w:w="11910" w:h="16840"/>
          <w:pgMar w:top="1100" w:right="140" w:bottom="280" w:left="180" w:header="797" w:footer="0" w:gutter="0"/>
          <w:cols w:space="708"/>
        </w:sectPr>
      </w:pPr>
    </w:p>
    <w:p w:rsidR="007E510D" w:rsidRPr="00EE529C" w:rsidRDefault="00EE529C">
      <w:pPr>
        <w:pStyle w:val="ListParagraph"/>
        <w:numPr>
          <w:ilvl w:val="0"/>
          <w:numId w:val="23"/>
        </w:numPr>
        <w:tabs>
          <w:tab w:val="left" w:pos="1846"/>
        </w:tabs>
        <w:spacing w:before="90"/>
        <w:ind w:left="1845" w:hanging="441"/>
        <w:rPr>
          <w:sz w:val="24"/>
          <w:lang w:val="da-DK"/>
        </w:rPr>
      </w:pPr>
      <w:r w:rsidRPr="00EE529C">
        <w:rPr>
          <w:sz w:val="24"/>
          <w:lang w:val="da-DK"/>
        </w:rPr>
        <w:t>Vi har</w:t>
      </w:r>
      <w:r w:rsidRPr="00EE529C">
        <w:rPr>
          <w:spacing w:val="2"/>
          <w:sz w:val="24"/>
          <w:lang w:val="da-DK"/>
        </w:rPr>
        <w:t xml:space="preserve"> </w:t>
      </w:r>
      <w:r w:rsidRPr="00EE529C">
        <w:rPr>
          <w:spacing w:val="-10"/>
          <w:sz w:val="24"/>
          <w:lang w:val="da-DK"/>
        </w:rPr>
        <w:t>at</w:t>
      </w:r>
    </w:p>
    <w:p w:rsidR="007E510D" w:rsidRPr="00EE529C" w:rsidRDefault="00EE529C">
      <w:pPr>
        <w:pStyle w:val="BodyText"/>
        <w:spacing w:before="9"/>
        <w:rPr>
          <w:sz w:val="42"/>
          <w:lang w:val="da-DK"/>
        </w:rPr>
      </w:pPr>
      <w:r w:rsidRPr="00EE529C">
        <w:rPr>
          <w:lang w:val="da-DK"/>
        </w:rPr>
        <w:br w:type="column"/>
      </w:r>
    </w:p>
    <w:p w:rsidR="007E510D" w:rsidRPr="00EE529C" w:rsidRDefault="00EE529C">
      <w:pPr>
        <w:spacing w:line="387" w:lineRule="exact"/>
        <w:ind w:left="1405"/>
        <w:rPr>
          <w:i/>
          <w:sz w:val="24"/>
          <w:lang w:val="da-DK"/>
        </w:rPr>
      </w:pPr>
      <w:r w:rsidRPr="00EE529C">
        <w:rPr>
          <w:lang w:val="da-DK"/>
        </w:rPr>
        <w:pict>
          <v:shape id="_x0000_s1080" type="#_x0000_t202" style="position:absolute;left:0;text-align:left;margin-left:226.35pt;margin-top:14.25pt;width:.75pt;height:10.6pt;z-index:-26942464;mso-position-horizontal-relative:page" filled="f" stroked="f">
            <v:textbox inset="0,0,0,0">
              <w:txbxContent>
                <w:p w:rsidR="00EE529C" w:rsidRDefault="00EE529C">
                  <w:pPr>
                    <w:spacing w:line="212" w:lineRule="exact"/>
                    <w:rPr>
                      <w:sz w:val="18"/>
                    </w:rPr>
                  </w:pPr>
                  <w:r>
                    <w:rPr>
                      <w:spacing w:val="-84"/>
                      <w:w w:val="108"/>
                      <w:sz w:val="18"/>
                    </w:rPr>
                    <w:t>1</w:t>
                  </w:r>
                </w:p>
              </w:txbxContent>
            </v:textbox>
            <w10:wrap anchorx="page"/>
          </v:shape>
        </w:pict>
      </w:r>
      <w:r w:rsidRPr="00EE529C">
        <w:rPr>
          <w:i/>
          <w:sz w:val="24"/>
          <w:lang w:val="da-DK"/>
        </w:rPr>
        <w:t xml:space="preserve">y </w:t>
      </w:r>
      <w:r w:rsidRPr="00EE529C">
        <w:rPr>
          <w:sz w:val="24"/>
          <w:lang w:val="da-DK"/>
        </w:rPr>
        <w:t>(</w:t>
      </w:r>
      <w:r w:rsidRPr="00EE529C">
        <w:rPr>
          <w:i/>
          <w:sz w:val="24"/>
          <w:lang w:val="da-DK"/>
        </w:rPr>
        <w:t>x</w:t>
      </w:r>
      <w:r w:rsidRPr="00EE529C">
        <w:rPr>
          <w:sz w:val="24"/>
          <w:lang w:val="da-DK"/>
        </w:rPr>
        <w:t xml:space="preserve">) = </w:t>
      </w:r>
      <w:r w:rsidRPr="00EE529C">
        <w:rPr>
          <w:i/>
          <w:position w:val="16"/>
          <w:sz w:val="24"/>
          <w:u w:val="single"/>
          <w:lang w:val="da-DK"/>
        </w:rPr>
        <w:t>d</w:t>
      </w:r>
    </w:p>
    <w:p w:rsidR="007E510D" w:rsidRPr="00EE529C" w:rsidRDefault="00EE529C">
      <w:pPr>
        <w:spacing w:line="209" w:lineRule="exact"/>
        <w:ind w:left="2202"/>
        <w:rPr>
          <w:i/>
          <w:sz w:val="24"/>
          <w:lang w:val="da-DK"/>
        </w:rPr>
      </w:pPr>
      <w:r w:rsidRPr="00EE529C">
        <w:rPr>
          <w:i/>
          <w:sz w:val="24"/>
          <w:lang w:val="da-DK"/>
        </w:rPr>
        <w:t>dx</w:t>
      </w:r>
    </w:p>
    <w:p w:rsidR="007E510D" w:rsidRPr="00EE529C" w:rsidRDefault="00EE529C">
      <w:pPr>
        <w:spacing w:line="370" w:lineRule="exact"/>
        <w:ind w:left="1405"/>
        <w:rPr>
          <w:i/>
          <w:sz w:val="24"/>
          <w:lang w:val="da-DK"/>
        </w:rPr>
      </w:pPr>
      <w:r w:rsidRPr="00EE529C">
        <w:rPr>
          <w:lang w:val="da-DK"/>
        </w:rPr>
        <w:pict>
          <v:shape id="_x0000_s1079" type="#_x0000_t202" style="position:absolute;left:0;text-align:left;margin-left:226.35pt;margin-top:13.4pt;width:.75pt;height:10.6pt;z-index:-26941952;mso-position-horizontal-relative:page" filled="f" stroked="f">
            <v:textbox inset="0,0,0,0">
              <w:txbxContent>
                <w:p w:rsidR="00EE529C" w:rsidRDefault="00EE529C">
                  <w:pPr>
                    <w:spacing w:line="212" w:lineRule="exact"/>
                    <w:rPr>
                      <w:sz w:val="18"/>
                    </w:rPr>
                  </w:pPr>
                  <w:r>
                    <w:rPr>
                      <w:spacing w:val="-84"/>
                      <w:w w:val="108"/>
                      <w:sz w:val="18"/>
                    </w:rPr>
                    <w:t>2</w:t>
                  </w:r>
                </w:p>
              </w:txbxContent>
            </v:textbox>
            <w10:wrap anchorx="page"/>
          </v:shape>
        </w:pict>
      </w:r>
      <w:r w:rsidRPr="00EE529C">
        <w:rPr>
          <w:i/>
          <w:sz w:val="24"/>
          <w:lang w:val="da-DK"/>
        </w:rPr>
        <w:t xml:space="preserve">y </w:t>
      </w:r>
      <w:r w:rsidRPr="00EE529C">
        <w:rPr>
          <w:sz w:val="24"/>
          <w:lang w:val="da-DK"/>
        </w:rPr>
        <w:t>(</w:t>
      </w:r>
      <w:r w:rsidRPr="00EE529C">
        <w:rPr>
          <w:i/>
          <w:sz w:val="24"/>
          <w:lang w:val="da-DK"/>
        </w:rPr>
        <w:t>x</w:t>
      </w:r>
      <w:r w:rsidRPr="00EE529C">
        <w:rPr>
          <w:sz w:val="24"/>
          <w:lang w:val="da-DK"/>
        </w:rPr>
        <w:t xml:space="preserve">) = </w:t>
      </w:r>
      <w:r w:rsidRPr="00EE529C">
        <w:rPr>
          <w:i/>
          <w:position w:val="16"/>
          <w:sz w:val="24"/>
          <w:u w:val="single"/>
          <w:lang w:val="da-DK"/>
        </w:rPr>
        <w:t>d</w:t>
      </w:r>
    </w:p>
    <w:p w:rsidR="007E510D" w:rsidRPr="00EE529C" w:rsidRDefault="00EE529C">
      <w:pPr>
        <w:spacing w:line="226" w:lineRule="exact"/>
        <w:ind w:left="2202"/>
        <w:rPr>
          <w:i/>
          <w:sz w:val="24"/>
          <w:lang w:val="da-DK"/>
        </w:rPr>
      </w:pPr>
      <w:r w:rsidRPr="00EE529C">
        <w:rPr>
          <w:i/>
          <w:sz w:val="24"/>
          <w:lang w:val="da-DK"/>
        </w:rPr>
        <w:t>dx</w:t>
      </w:r>
    </w:p>
    <w:p w:rsidR="007E510D" w:rsidRPr="00EE529C" w:rsidRDefault="00EE529C">
      <w:pPr>
        <w:pStyle w:val="BodyText"/>
        <w:rPr>
          <w:i/>
          <w:sz w:val="32"/>
          <w:lang w:val="da-DK"/>
        </w:rPr>
      </w:pPr>
      <w:r w:rsidRPr="00EE529C">
        <w:rPr>
          <w:lang w:val="da-DK"/>
        </w:rPr>
        <w:br w:type="column"/>
      </w:r>
    </w:p>
    <w:p w:rsidR="007E510D" w:rsidRPr="00EE529C" w:rsidRDefault="00EE529C">
      <w:pPr>
        <w:spacing w:before="264" w:line="398" w:lineRule="auto"/>
        <w:ind w:left="16" w:right="3089"/>
        <w:rPr>
          <w:i/>
          <w:sz w:val="24"/>
          <w:lang w:val="da-DK"/>
        </w:rPr>
      </w:pPr>
      <w:r w:rsidRPr="00EE529C">
        <w:rPr>
          <w:sz w:val="24"/>
          <w:lang w:val="da-DK"/>
        </w:rPr>
        <w:t>cos(</w:t>
      </w:r>
      <w:r w:rsidRPr="00EE529C">
        <w:rPr>
          <w:i/>
          <w:sz w:val="24"/>
          <w:lang w:val="da-DK"/>
        </w:rPr>
        <w:t>x</w:t>
      </w:r>
      <w:r w:rsidRPr="00EE529C">
        <w:rPr>
          <w:sz w:val="24"/>
          <w:lang w:val="da-DK"/>
        </w:rPr>
        <w:t xml:space="preserve">) = </w:t>
      </w:r>
      <w:r w:rsidRPr="00EE529C">
        <w:rPr>
          <w:rFonts w:ascii="Lucida Sans Unicode" w:hAnsi="Lucida Sans Unicode"/>
          <w:sz w:val="24"/>
          <w:lang w:val="da-DK"/>
        </w:rPr>
        <w:t>−</w:t>
      </w:r>
      <w:r w:rsidRPr="00EE529C">
        <w:rPr>
          <w:i/>
          <w:sz w:val="24"/>
          <w:lang w:val="da-DK"/>
        </w:rPr>
        <w:t>sin</w:t>
      </w:r>
      <w:r w:rsidRPr="00EE529C">
        <w:rPr>
          <w:sz w:val="24"/>
          <w:lang w:val="da-DK"/>
        </w:rPr>
        <w:t>(</w:t>
      </w:r>
      <w:r w:rsidRPr="00EE529C">
        <w:rPr>
          <w:i/>
          <w:sz w:val="24"/>
          <w:lang w:val="da-DK"/>
        </w:rPr>
        <w:t>x</w:t>
      </w:r>
      <w:r w:rsidRPr="00EE529C">
        <w:rPr>
          <w:sz w:val="24"/>
          <w:lang w:val="da-DK"/>
        </w:rPr>
        <w:t xml:space="preserve">) = </w:t>
      </w:r>
      <w:r w:rsidRPr="00EE529C">
        <w:rPr>
          <w:rFonts w:ascii="Lucida Sans Unicode" w:hAnsi="Lucida Sans Unicode"/>
          <w:sz w:val="24"/>
          <w:lang w:val="da-DK"/>
        </w:rPr>
        <w:t>−</w:t>
      </w:r>
      <w:r w:rsidRPr="00EE529C">
        <w:rPr>
          <w:i/>
          <w:sz w:val="24"/>
          <w:lang w:val="da-DK"/>
        </w:rPr>
        <w:t>y</w:t>
      </w:r>
      <w:r w:rsidRPr="00EE529C">
        <w:rPr>
          <w:sz w:val="24"/>
          <w:vertAlign w:val="subscript"/>
          <w:lang w:val="da-DK"/>
        </w:rPr>
        <w:t>2</w:t>
      </w:r>
      <w:r w:rsidRPr="00EE529C">
        <w:rPr>
          <w:sz w:val="24"/>
          <w:lang w:val="da-DK"/>
        </w:rPr>
        <w:t>(</w:t>
      </w:r>
      <w:r w:rsidRPr="00EE529C">
        <w:rPr>
          <w:i/>
          <w:sz w:val="24"/>
          <w:lang w:val="da-DK"/>
        </w:rPr>
        <w:t>x</w:t>
      </w:r>
      <w:r w:rsidRPr="00EE529C">
        <w:rPr>
          <w:sz w:val="24"/>
          <w:lang w:val="da-DK"/>
        </w:rPr>
        <w:t>) sin(</w:t>
      </w:r>
      <w:r w:rsidRPr="00EE529C">
        <w:rPr>
          <w:i/>
          <w:sz w:val="24"/>
          <w:lang w:val="da-DK"/>
        </w:rPr>
        <w:t>x</w:t>
      </w:r>
      <w:r w:rsidRPr="00EE529C">
        <w:rPr>
          <w:sz w:val="24"/>
          <w:lang w:val="da-DK"/>
        </w:rPr>
        <w:t>) = cos(</w:t>
      </w:r>
      <w:r w:rsidRPr="00EE529C">
        <w:rPr>
          <w:i/>
          <w:sz w:val="24"/>
          <w:lang w:val="da-DK"/>
        </w:rPr>
        <w:t>x</w:t>
      </w:r>
      <w:r w:rsidRPr="00EE529C">
        <w:rPr>
          <w:sz w:val="24"/>
          <w:lang w:val="da-DK"/>
        </w:rPr>
        <w:t xml:space="preserve">) = </w:t>
      </w:r>
      <w:r w:rsidRPr="00EE529C">
        <w:rPr>
          <w:i/>
          <w:sz w:val="24"/>
          <w:lang w:val="da-DK"/>
        </w:rPr>
        <w:t>y</w:t>
      </w:r>
      <w:r w:rsidRPr="00EE529C">
        <w:rPr>
          <w:sz w:val="24"/>
          <w:vertAlign w:val="subscript"/>
          <w:lang w:val="da-DK"/>
        </w:rPr>
        <w:t>1</w:t>
      </w:r>
      <w:r w:rsidRPr="00EE529C">
        <w:rPr>
          <w:sz w:val="24"/>
          <w:lang w:val="da-DK"/>
        </w:rPr>
        <w:t>(</w:t>
      </w:r>
      <w:r w:rsidRPr="00EE529C">
        <w:rPr>
          <w:i/>
          <w:sz w:val="24"/>
          <w:lang w:val="da-DK"/>
        </w:rPr>
        <w:t>x</w:t>
      </w:r>
      <w:r w:rsidRPr="00EE529C">
        <w:rPr>
          <w:sz w:val="24"/>
          <w:lang w:val="da-DK"/>
        </w:rPr>
        <w:t>)</w:t>
      </w:r>
      <w:r w:rsidRPr="00EE529C">
        <w:rPr>
          <w:i/>
          <w:sz w:val="24"/>
          <w:lang w:val="da-DK"/>
        </w:rPr>
        <w:t>.</w:t>
      </w:r>
    </w:p>
    <w:p w:rsidR="007E510D" w:rsidRPr="00EE529C" w:rsidRDefault="007E510D">
      <w:pPr>
        <w:spacing w:line="398" w:lineRule="auto"/>
        <w:rPr>
          <w:sz w:val="24"/>
          <w:lang w:val="da-DK"/>
        </w:rPr>
        <w:sectPr w:rsidR="007E510D" w:rsidRPr="00EE529C">
          <w:type w:val="continuous"/>
          <w:pgSz w:w="11910" w:h="16840"/>
          <w:pgMar w:top="1580" w:right="140" w:bottom="280" w:left="180" w:header="708" w:footer="708" w:gutter="0"/>
          <w:cols w:num="3" w:space="708" w:equalWidth="0">
            <w:col w:w="2764" w:space="62"/>
            <w:col w:w="2464" w:space="39"/>
            <w:col w:w="6261"/>
          </w:cols>
        </w:sectPr>
      </w:pPr>
    </w:p>
    <w:p w:rsidR="007E510D" w:rsidRPr="00EE529C" w:rsidRDefault="00EE529C">
      <w:pPr>
        <w:pStyle w:val="BodyText"/>
        <w:spacing w:before="104"/>
        <w:ind w:left="1845"/>
        <w:rPr>
          <w:lang w:val="da-DK"/>
        </w:rPr>
      </w:pPr>
      <w:r w:rsidRPr="00EE529C">
        <w:rPr>
          <w:lang w:val="da-DK"/>
        </w:rPr>
        <w:t>Derudover er det velkendt at cos(0) = 1 og sin(0) = 0.</w:t>
      </w:r>
    </w:p>
    <w:p w:rsidR="007E510D" w:rsidRPr="00EE529C" w:rsidRDefault="00EE529C">
      <w:pPr>
        <w:pStyle w:val="ListParagraph"/>
        <w:numPr>
          <w:ilvl w:val="0"/>
          <w:numId w:val="23"/>
        </w:numPr>
        <w:tabs>
          <w:tab w:val="left" w:pos="1846"/>
        </w:tabs>
        <w:spacing w:before="189"/>
        <w:ind w:left="1845" w:hanging="441"/>
        <w:rPr>
          <w:sz w:val="24"/>
          <w:lang w:val="da-DK"/>
        </w:rPr>
      </w:pPr>
      <w:r w:rsidRPr="00EE529C">
        <w:rPr>
          <w:sz w:val="24"/>
          <w:lang w:val="da-DK"/>
        </w:rPr>
        <w:t>Bruger vi Panzerformlen får vi</w:t>
      </w:r>
      <w:r w:rsidRPr="00EE529C">
        <w:rPr>
          <w:spacing w:val="-2"/>
          <w:sz w:val="24"/>
          <w:lang w:val="da-DK"/>
        </w:rPr>
        <w:t xml:space="preserve"> </w:t>
      </w:r>
      <w:r w:rsidRPr="00EE529C">
        <w:rPr>
          <w:sz w:val="24"/>
          <w:lang w:val="da-DK"/>
        </w:rPr>
        <w:t>at</w:t>
      </w:r>
    </w:p>
    <w:p w:rsidR="007E510D" w:rsidRPr="00EE529C" w:rsidRDefault="00EE529C">
      <w:pPr>
        <w:pStyle w:val="BodyText"/>
        <w:spacing w:before="8" w:line="278" w:lineRule="exact"/>
        <w:ind w:right="3430"/>
        <w:jc w:val="center"/>
        <w:rPr>
          <w:rFonts w:ascii="Tahoma"/>
          <w:lang w:val="da-DK"/>
        </w:rPr>
      </w:pPr>
      <w:r w:rsidRPr="00EE529C">
        <w:rPr>
          <w:rFonts w:ascii="Tahoma"/>
          <w:w w:val="198"/>
          <w:lang w:val="da-DK"/>
        </w:rPr>
        <w:t xml:space="preserve"> </w:t>
      </w:r>
    </w:p>
    <w:p w:rsidR="007E510D" w:rsidRPr="00EE529C" w:rsidRDefault="00EE529C">
      <w:pPr>
        <w:tabs>
          <w:tab w:val="left" w:pos="2051"/>
        </w:tabs>
        <w:spacing w:line="403" w:lineRule="exact"/>
        <w:ind w:left="545"/>
        <w:jc w:val="center"/>
        <w:rPr>
          <w:i/>
          <w:sz w:val="24"/>
          <w:lang w:val="da-DK"/>
        </w:rPr>
      </w:pPr>
      <w:r w:rsidRPr="00EE529C">
        <w:rPr>
          <w:lang w:val="da-DK"/>
        </w:rPr>
        <w:pict>
          <v:line id="_x0000_s1078" style="position:absolute;left:0;text-align:left;z-index:-26955264;mso-position-horizontal-relative:page" from="193.2pt,7.7pt" to="197pt,7.7pt" strokeweight=".15806mm">
            <w10:wrap anchorx="page"/>
          </v:line>
        </w:pict>
      </w:r>
      <w:r w:rsidRPr="00EE529C">
        <w:rPr>
          <w:lang w:val="da-DK"/>
        </w:rPr>
        <w:pict>
          <v:line id="_x0000_s1077" style="position:absolute;left:0;text-align:left;z-index:-26954752;mso-position-horizontal-relative:page" from="235.4pt,7.7pt" to="239.2pt,7.7pt" strokeweight=".15806mm">
            <w10:wrap anchorx="page"/>
          </v:line>
        </w:pict>
      </w:r>
      <w:r w:rsidRPr="00EE529C">
        <w:rPr>
          <w:lang w:val="da-DK"/>
        </w:rPr>
        <w:pict>
          <v:line id="_x0000_s1076" style="position:absolute;left:0;text-align:left;z-index:-26954240;mso-position-horizontal-relative:page" from="293.25pt,7.7pt" to="297.05pt,7.7pt" strokeweight=".15806mm">
            <w10:wrap anchorx="page"/>
          </v:line>
        </w:pict>
      </w:r>
      <w:r w:rsidRPr="00EE529C">
        <w:rPr>
          <w:lang w:val="da-DK"/>
        </w:rPr>
        <w:pict>
          <v:line id="_x0000_s1075" style="position:absolute;left:0;text-align:left;z-index:-26953728;mso-position-horizontal-relative:page" from="332.85pt,7.7pt" to="336.65pt,7.7pt" strokeweight=".15806mm">
            <w10:wrap anchorx="page"/>
          </v:line>
        </w:pict>
      </w:r>
      <w:r w:rsidRPr="00EE529C">
        <w:rPr>
          <w:lang w:val="da-DK"/>
        </w:rPr>
        <w:pict>
          <v:line id="_x0000_s1074" style="position:absolute;left:0;text-align:left;z-index:-26953216;mso-position-horizontal-relative:page" from="353.8pt,7.7pt" to="357.6pt,7.7pt" strokeweight=".15806mm">
            <w10:wrap anchorx="page"/>
          </v:line>
        </w:pict>
      </w:r>
      <w:r w:rsidRPr="00EE529C">
        <w:rPr>
          <w:lang w:val="da-DK"/>
        </w:rPr>
        <w:pict>
          <v:line id="_x0000_s1073" style="position:absolute;left:0;text-align:left;z-index:-26952704;mso-position-horizontal-relative:page" from="396.95pt,7.7pt" to="400.75pt,7.7pt" strokeweight=".15806mm">
            <w10:wrap anchorx="page"/>
          </v:line>
        </w:pict>
      </w:r>
      <w:r w:rsidRPr="00EE529C">
        <w:rPr>
          <w:lang w:val="da-DK"/>
        </w:rPr>
        <w:pict>
          <v:line id="_x0000_s1072" style="position:absolute;left:0;text-align:left;z-index:-26952192;mso-position-horizontal-relative:page" from="459.75pt,7.7pt" to="463.55pt,7.7pt" strokeweight=".15806mm">
            <w10:wrap anchorx="page"/>
          </v:line>
        </w:pict>
      </w:r>
      <w:r w:rsidRPr="00EE529C">
        <w:rPr>
          <w:lang w:val="da-DK"/>
        </w:rPr>
        <w:pict>
          <v:shape id="_x0000_s1071" type="#_x0000_t202" style="position:absolute;left:0;text-align:left;margin-left:193.2pt;margin-top:6.6pt;width:3.85pt;height:8.25pt;z-index:-26939904;mso-position-horizontal-relative:page" filled="f" stroked="f">
            <v:textbox inset="0,0,0,0">
              <w:txbxContent>
                <w:p w:rsidR="00EE529C" w:rsidRDefault="00EE529C">
                  <w:pPr>
                    <w:spacing w:line="165" w:lineRule="exact"/>
                    <w:rPr>
                      <w:sz w:val="14"/>
                    </w:rPr>
                  </w:pPr>
                  <w:r>
                    <w:rPr>
                      <w:w w:val="108"/>
                      <w:sz w:val="14"/>
                    </w:rPr>
                    <w:t>2</w:t>
                  </w:r>
                </w:p>
              </w:txbxContent>
            </v:textbox>
            <w10:wrap anchorx="page"/>
          </v:shape>
        </w:pict>
      </w:r>
      <w:r w:rsidRPr="00EE529C">
        <w:rPr>
          <w:lang w:val="da-DK"/>
        </w:rPr>
        <w:pict>
          <v:shape id="_x0000_s1070" type="#_x0000_t202" style="position:absolute;left:0;text-align:left;margin-left:235.4pt;margin-top:6.6pt;width:3.85pt;height:8.25pt;z-index:-26939392;mso-position-horizontal-relative:page" filled="f" stroked="f">
            <v:textbox inset="0,0,0,0">
              <w:txbxContent>
                <w:p w:rsidR="00EE529C" w:rsidRDefault="00EE529C">
                  <w:pPr>
                    <w:spacing w:line="165" w:lineRule="exact"/>
                    <w:rPr>
                      <w:sz w:val="14"/>
                    </w:rPr>
                  </w:pPr>
                  <w:r>
                    <w:rPr>
                      <w:w w:val="108"/>
                      <w:sz w:val="14"/>
                    </w:rPr>
                    <w:t>2</w:t>
                  </w:r>
                </w:p>
              </w:txbxContent>
            </v:textbox>
            <w10:wrap anchorx="page"/>
          </v:shape>
        </w:pict>
      </w:r>
      <w:r w:rsidRPr="00EE529C">
        <w:rPr>
          <w:lang w:val="da-DK"/>
        </w:rPr>
        <w:pict>
          <v:shape id="_x0000_s1069" type="#_x0000_t202" style="position:absolute;left:0;text-align:left;margin-left:293.25pt;margin-top:6.6pt;width:3.85pt;height:8.25pt;z-index:-26938880;mso-position-horizontal-relative:page" filled="f" stroked="f">
            <v:textbox inset="0,0,0,0">
              <w:txbxContent>
                <w:p w:rsidR="00EE529C" w:rsidRDefault="00EE529C">
                  <w:pPr>
                    <w:spacing w:line="165" w:lineRule="exact"/>
                    <w:rPr>
                      <w:sz w:val="14"/>
                    </w:rPr>
                  </w:pPr>
                  <w:r>
                    <w:rPr>
                      <w:w w:val="108"/>
                      <w:sz w:val="14"/>
                    </w:rPr>
                    <w:t>2</w:t>
                  </w:r>
                </w:p>
              </w:txbxContent>
            </v:textbox>
            <w10:wrap anchorx="page"/>
          </v:shape>
        </w:pict>
      </w:r>
      <w:r w:rsidRPr="00EE529C">
        <w:rPr>
          <w:lang w:val="da-DK"/>
        </w:rPr>
        <w:pict>
          <v:shape id="_x0000_s1068" type="#_x0000_t202" style="position:absolute;left:0;text-align:left;margin-left:332.85pt;margin-top:6.6pt;width:3.85pt;height:8.25pt;z-index:-26938368;mso-position-horizontal-relative:page" filled="f" stroked="f">
            <v:textbox inset="0,0,0,0">
              <w:txbxContent>
                <w:p w:rsidR="00EE529C" w:rsidRDefault="00EE529C">
                  <w:pPr>
                    <w:spacing w:line="165" w:lineRule="exact"/>
                    <w:rPr>
                      <w:sz w:val="14"/>
                    </w:rPr>
                  </w:pPr>
                  <w:r>
                    <w:rPr>
                      <w:w w:val="108"/>
                      <w:sz w:val="14"/>
                    </w:rPr>
                    <w:t>2</w:t>
                  </w:r>
                </w:p>
              </w:txbxContent>
            </v:textbox>
            <w10:wrap anchorx="page"/>
          </v:shape>
        </w:pict>
      </w:r>
      <w:r w:rsidRPr="00EE529C">
        <w:rPr>
          <w:lang w:val="da-DK"/>
        </w:rPr>
        <w:pict>
          <v:shape id="_x0000_s1067" type="#_x0000_t202" style="position:absolute;left:0;text-align:left;margin-left:353.8pt;margin-top:6.6pt;width:3.85pt;height:8.25pt;z-index:-26937856;mso-position-horizontal-relative:page" filled="f" stroked="f">
            <v:textbox inset="0,0,0,0">
              <w:txbxContent>
                <w:p w:rsidR="00EE529C" w:rsidRDefault="00EE529C">
                  <w:pPr>
                    <w:spacing w:line="165" w:lineRule="exact"/>
                    <w:rPr>
                      <w:sz w:val="14"/>
                    </w:rPr>
                  </w:pPr>
                  <w:r>
                    <w:rPr>
                      <w:w w:val="108"/>
                      <w:sz w:val="14"/>
                    </w:rPr>
                    <w:t>2</w:t>
                  </w:r>
                </w:p>
              </w:txbxContent>
            </v:textbox>
            <w10:wrap anchorx="page"/>
          </v:shape>
        </w:pict>
      </w:r>
      <w:r w:rsidRPr="00EE529C">
        <w:rPr>
          <w:lang w:val="da-DK"/>
        </w:rPr>
        <w:pict>
          <v:shape id="_x0000_s1066" type="#_x0000_t202" style="position:absolute;left:0;text-align:left;margin-left:396.95pt;margin-top:6.6pt;width:3.85pt;height:8.25pt;z-index:-26937344;mso-position-horizontal-relative:page" filled="f" stroked="f">
            <v:textbox inset="0,0,0,0">
              <w:txbxContent>
                <w:p w:rsidR="00EE529C" w:rsidRDefault="00EE529C">
                  <w:pPr>
                    <w:spacing w:line="165" w:lineRule="exact"/>
                    <w:rPr>
                      <w:sz w:val="14"/>
                    </w:rPr>
                  </w:pPr>
                  <w:r>
                    <w:rPr>
                      <w:w w:val="108"/>
                      <w:sz w:val="14"/>
                    </w:rPr>
                    <w:t>2</w:t>
                  </w:r>
                </w:p>
              </w:txbxContent>
            </v:textbox>
            <w10:wrap anchorx="page"/>
          </v:shape>
        </w:pict>
      </w:r>
      <w:r w:rsidRPr="00EE529C">
        <w:rPr>
          <w:lang w:val="da-DK"/>
        </w:rPr>
        <w:pict>
          <v:shape id="_x0000_s1065" type="#_x0000_t202" style="position:absolute;left:0;text-align:left;margin-left:459.75pt;margin-top:6.6pt;width:3.85pt;height:8.25pt;z-index:-26936832;mso-position-horizontal-relative:page" filled="f" stroked="f">
            <v:textbox inset="0,0,0,0">
              <w:txbxContent>
                <w:p w:rsidR="00EE529C" w:rsidRDefault="00EE529C">
                  <w:pPr>
                    <w:spacing w:line="165" w:lineRule="exact"/>
                    <w:rPr>
                      <w:sz w:val="14"/>
                    </w:rPr>
                  </w:pPr>
                  <w:r>
                    <w:rPr>
                      <w:w w:val="108"/>
                      <w:sz w:val="14"/>
                    </w:rPr>
                    <w:t>2</w:t>
                  </w:r>
                </w:p>
              </w:txbxContent>
            </v:textbox>
            <w10:wrap anchorx="page"/>
          </v:shape>
        </w:pict>
      </w:r>
      <w:r w:rsidRPr="00EE529C">
        <w:rPr>
          <w:i/>
          <w:spacing w:val="4"/>
          <w:sz w:val="24"/>
          <w:lang w:val="da-DK"/>
        </w:rPr>
        <w:t>y</w:t>
      </w:r>
      <w:r w:rsidRPr="00EE529C">
        <w:rPr>
          <w:spacing w:val="4"/>
          <w:sz w:val="24"/>
          <w:lang w:val="da-DK"/>
        </w:rPr>
        <w:t>(</w:t>
      </w:r>
      <w:r w:rsidRPr="00EE529C">
        <w:rPr>
          <w:i/>
          <w:spacing w:val="4"/>
          <w:sz w:val="24"/>
          <w:lang w:val="da-DK"/>
        </w:rPr>
        <w:t>x</w:t>
      </w:r>
      <w:r w:rsidRPr="00EE529C">
        <w:rPr>
          <w:spacing w:val="4"/>
          <w:sz w:val="24"/>
          <w:lang w:val="da-DK"/>
        </w:rPr>
        <w:t xml:space="preserve">) </w:t>
      </w:r>
      <w:r w:rsidRPr="00EE529C">
        <w:rPr>
          <w:sz w:val="24"/>
          <w:lang w:val="da-DK"/>
        </w:rPr>
        <w:t xml:space="preserve">= </w:t>
      </w:r>
      <w:r w:rsidRPr="00EE529C">
        <w:rPr>
          <w:i/>
          <w:spacing w:val="3"/>
          <w:sz w:val="24"/>
          <w:lang w:val="da-DK"/>
        </w:rPr>
        <w:t>e</w:t>
      </w:r>
      <w:r w:rsidRPr="00EE529C">
        <w:rPr>
          <w:rFonts w:ascii="Lucida Sans Unicode" w:hAnsi="Lucida Sans Unicode"/>
          <w:spacing w:val="3"/>
          <w:sz w:val="24"/>
          <w:vertAlign w:val="superscript"/>
          <w:lang w:val="da-DK"/>
        </w:rPr>
        <w:t>−</w:t>
      </w:r>
      <w:r w:rsidRPr="00EE529C">
        <w:rPr>
          <w:rFonts w:ascii="Lucida Sans Unicode" w:hAnsi="Lucida Sans Unicode"/>
          <w:spacing w:val="-66"/>
          <w:sz w:val="24"/>
          <w:lang w:val="da-DK"/>
        </w:rPr>
        <w:t xml:space="preserve"> </w:t>
      </w:r>
      <w:r w:rsidRPr="00EE529C">
        <w:rPr>
          <w:position w:val="17"/>
          <w:sz w:val="14"/>
          <w:lang w:val="da-DK"/>
        </w:rPr>
        <w:t>1</w:t>
      </w:r>
      <w:r w:rsidRPr="00EE529C">
        <w:rPr>
          <w:spacing w:val="-11"/>
          <w:position w:val="17"/>
          <w:sz w:val="14"/>
          <w:lang w:val="da-DK"/>
        </w:rPr>
        <w:t xml:space="preserve"> </w:t>
      </w:r>
      <w:r w:rsidRPr="00EE529C">
        <w:rPr>
          <w:i/>
          <w:position w:val="10"/>
          <w:sz w:val="18"/>
          <w:lang w:val="da-DK"/>
        </w:rPr>
        <w:t>x</w:t>
      </w:r>
      <w:r w:rsidRPr="00EE529C">
        <w:rPr>
          <w:position w:val="16"/>
          <w:sz w:val="14"/>
          <w:lang w:val="da-DK"/>
        </w:rPr>
        <w:t>2</w:t>
      </w:r>
      <w:r w:rsidRPr="00EE529C">
        <w:rPr>
          <w:position w:val="16"/>
          <w:sz w:val="14"/>
          <w:lang w:val="da-DK"/>
        </w:rPr>
        <w:tab/>
      </w:r>
      <w:r w:rsidRPr="00EE529C">
        <w:rPr>
          <w:i/>
          <w:spacing w:val="3"/>
          <w:sz w:val="24"/>
          <w:lang w:val="da-DK"/>
        </w:rPr>
        <w:t>xe</w:t>
      </w:r>
      <w:r w:rsidRPr="00EE529C">
        <w:rPr>
          <w:i/>
          <w:spacing w:val="-28"/>
          <w:sz w:val="24"/>
          <w:lang w:val="da-DK"/>
        </w:rPr>
        <w:t xml:space="preserve"> </w:t>
      </w:r>
      <w:r w:rsidRPr="00EE529C">
        <w:rPr>
          <w:position w:val="17"/>
          <w:sz w:val="14"/>
          <w:lang w:val="da-DK"/>
        </w:rPr>
        <w:t>1</w:t>
      </w:r>
      <w:r w:rsidRPr="00EE529C">
        <w:rPr>
          <w:spacing w:val="-11"/>
          <w:position w:val="17"/>
          <w:sz w:val="14"/>
          <w:lang w:val="da-DK"/>
        </w:rPr>
        <w:t xml:space="preserve"> </w:t>
      </w:r>
      <w:r w:rsidRPr="00EE529C">
        <w:rPr>
          <w:i/>
          <w:position w:val="10"/>
          <w:sz w:val="18"/>
          <w:lang w:val="da-DK"/>
        </w:rPr>
        <w:t>x</w:t>
      </w:r>
      <w:r w:rsidRPr="00EE529C">
        <w:rPr>
          <w:position w:val="16"/>
          <w:sz w:val="14"/>
          <w:lang w:val="da-DK"/>
        </w:rPr>
        <w:t>2</w:t>
      </w:r>
      <w:r w:rsidRPr="00EE529C">
        <w:rPr>
          <w:spacing w:val="12"/>
          <w:position w:val="16"/>
          <w:sz w:val="14"/>
          <w:lang w:val="da-DK"/>
        </w:rPr>
        <w:t xml:space="preserve"> </w:t>
      </w:r>
      <w:r w:rsidRPr="00EE529C">
        <w:rPr>
          <w:i/>
          <w:spacing w:val="8"/>
          <w:sz w:val="24"/>
          <w:lang w:val="da-DK"/>
        </w:rPr>
        <w:t>dx</w:t>
      </w:r>
      <w:r w:rsidRPr="00EE529C">
        <w:rPr>
          <w:i/>
          <w:spacing w:val="-12"/>
          <w:sz w:val="24"/>
          <w:lang w:val="da-DK"/>
        </w:rPr>
        <w:t xml:space="preserve"> </w:t>
      </w:r>
      <w:r w:rsidRPr="00EE529C">
        <w:rPr>
          <w:sz w:val="24"/>
          <w:lang w:val="da-DK"/>
        </w:rPr>
        <w:t>+</w:t>
      </w:r>
      <w:r w:rsidRPr="00EE529C">
        <w:rPr>
          <w:spacing w:val="-20"/>
          <w:sz w:val="24"/>
          <w:lang w:val="da-DK"/>
        </w:rPr>
        <w:t xml:space="preserve"> </w:t>
      </w:r>
      <w:r w:rsidRPr="00EE529C">
        <w:rPr>
          <w:i/>
          <w:spacing w:val="4"/>
          <w:sz w:val="24"/>
          <w:lang w:val="da-DK"/>
        </w:rPr>
        <w:t>ce</w:t>
      </w:r>
      <w:r w:rsidRPr="00EE529C">
        <w:rPr>
          <w:rFonts w:ascii="Lucida Sans Unicode" w:hAnsi="Lucida Sans Unicode"/>
          <w:spacing w:val="4"/>
          <w:sz w:val="24"/>
          <w:vertAlign w:val="superscript"/>
          <w:lang w:val="da-DK"/>
        </w:rPr>
        <w:t>−</w:t>
      </w:r>
      <w:r w:rsidRPr="00EE529C">
        <w:rPr>
          <w:rFonts w:ascii="Lucida Sans Unicode" w:hAnsi="Lucida Sans Unicode"/>
          <w:spacing w:val="-52"/>
          <w:sz w:val="24"/>
          <w:lang w:val="da-DK"/>
        </w:rPr>
        <w:t xml:space="preserve"> </w:t>
      </w:r>
      <w:r w:rsidRPr="00EE529C">
        <w:rPr>
          <w:position w:val="17"/>
          <w:sz w:val="14"/>
          <w:lang w:val="da-DK"/>
        </w:rPr>
        <w:t>1</w:t>
      </w:r>
      <w:r w:rsidRPr="00EE529C">
        <w:rPr>
          <w:spacing w:val="-11"/>
          <w:position w:val="17"/>
          <w:sz w:val="14"/>
          <w:lang w:val="da-DK"/>
        </w:rPr>
        <w:t xml:space="preserve"> </w:t>
      </w:r>
      <w:r w:rsidRPr="00EE529C">
        <w:rPr>
          <w:i/>
          <w:position w:val="10"/>
          <w:sz w:val="18"/>
          <w:lang w:val="da-DK"/>
        </w:rPr>
        <w:t>x</w:t>
      </w:r>
      <w:r w:rsidRPr="00EE529C">
        <w:rPr>
          <w:position w:val="16"/>
          <w:sz w:val="14"/>
          <w:lang w:val="da-DK"/>
        </w:rPr>
        <w:t>2</w:t>
      </w:r>
      <w:r w:rsidRPr="00EE529C">
        <w:rPr>
          <w:spacing w:val="5"/>
          <w:position w:val="16"/>
          <w:sz w:val="14"/>
          <w:lang w:val="da-DK"/>
        </w:rPr>
        <w:t xml:space="preserve"> </w:t>
      </w:r>
      <w:r w:rsidRPr="00EE529C">
        <w:rPr>
          <w:sz w:val="24"/>
          <w:lang w:val="da-DK"/>
        </w:rPr>
        <w:t>=</w:t>
      </w:r>
      <w:r w:rsidRPr="00EE529C">
        <w:rPr>
          <w:spacing w:val="-5"/>
          <w:sz w:val="24"/>
          <w:lang w:val="da-DK"/>
        </w:rPr>
        <w:t xml:space="preserve"> </w:t>
      </w:r>
      <w:r w:rsidRPr="00EE529C">
        <w:rPr>
          <w:i/>
          <w:spacing w:val="3"/>
          <w:sz w:val="24"/>
          <w:lang w:val="da-DK"/>
        </w:rPr>
        <w:t>e</w:t>
      </w:r>
      <w:r w:rsidRPr="00EE529C">
        <w:rPr>
          <w:rFonts w:ascii="Lucida Sans Unicode" w:hAnsi="Lucida Sans Unicode"/>
          <w:spacing w:val="3"/>
          <w:sz w:val="24"/>
          <w:vertAlign w:val="superscript"/>
          <w:lang w:val="da-DK"/>
        </w:rPr>
        <w:t>−</w:t>
      </w:r>
      <w:r w:rsidRPr="00EE529C">
        <w:rPr>
          <w:rFonts w:ascii="Lucida Sans Unicode" w:hAnsi="Lucida Sans Unicode"/>
          <w:spacing w:val="-52"/>
          <w:sz w:val="24"/>
          <w:lang w:val="da-DK"/>
        </w:rPr>
        <w:t xml:space="preserve"> </w:t>
      </w:r>
      <w:r w:rsidRPr="00EE529C">
        <w:rPr>
          <w:position w:val="17"/>
          <w:sz w:val="14"/>
          <w:lang w:val="da-DK"/>
        </w:rPr>
        <w:t>1</w:t>
      </w:r>
      <w:r w:rsidRPr="00EE529C">
        <w:rPr>
          <w:spacing w:val="-11"/>
          <w:position w:val="17"/>
          <w:sz w:val="14"/>
          <w:lang w:val="da-DK"/>
        </w:rPr>
        <w:t xml:space="preserve"> </w:t>
      </w:r>
      <w:r w:rsidRPr="00EE529C">
        <w:rPr>
          <w:i/>
          <w:position w:val="10"/>
          <w:sz w:val="18"/>
          <w:lang w:val="da-DK"/>
        </w:rPr>
        <w:t>x</w:t>
      </w:r>
      <w:r w:rsidRPr="00EE529C">
        <w:rPr>
          <w:position w:val="16"/>
          <w:sz w:val="14"/>
          <w:lang w:val="da-DK"/>
        </w:rPr>
        <w:t>2</w:t>
      </w:r>
      <w:r w:rsidRPr="00EE529C">
        <w:rPr>
          <w:spacing w:val="-16"/>
          <w:position w:val="16"/>
          <w:sz w:val="14"/>
          <w:lang w:val="da-DK"/>
        </w:rPr>
        <w:t xml:space="preserve"> </w:t>
      </w:r>
      <w:r w:rsidRPr="00EE529C">
        <w:rPr>
          <w:i/>
          <w:sz w:val="24"/>
          <w:lang w:val="da-DK"/>
        </w:rPr>
        <w:t>e</w:t>
      </w:r>
      <w:r w:rsidRPr="00EE529C">
        <w:rPr>
          <w:i/>
          <w:spacing w:val="-28"/>
          <w:sz w:val="24"/>
          <w:lang w:val="da-DK"/>
        </w:rPr>
        <w:t xml:space="preserve"> </w:t>
      </w:r>
      <w:r w:rsidRPr="00EE529C">
        <w:rPr>
          <w:position w:val="17"/>
          <w:sz w:val="14"/>
          <w:lang w:val="da-DK"/>
        </w:rPr>
        <w:t>1</w:t>
      </w:r>
      <w:r w:rsidRPr="00EE529C">
        <w:rPr>
          <w:spacing w:val="-11"/>
          <w:position w:val="17"/>
          <w:sz w:val="14"/>
          <w:lang w:val="da-DK"/>
        </w:rPr>
        <w:t xml:space="preserve"> </w:t>
      </w:r>
      <w:r w:rsidRPr="00EE529C">
        <w:rPr>
          <w:i/>
          <w:position w:val="10"/>
          <w:sz w:val="18"/>
          <w:lang w:val="da-DK"/>
        </w:rPr>
        <w:t>x</w:t>
      </w:r>
      <w:r w:rsidRPr="00EE529C">
        <w:rPr>
          <w:position w:val="16"/>
          <w:sz w:val="14"/>
          <w:lang w:val="da-DK"/>
        </w:rPr>
        <w:t>2</w:t>
      </w:r>
      <w:r w:rsidRPr="00EE529C">
        <w:rPr>
          <w:spacing w:val="26"/>
          <w:position w:val="16"/>
          <w:sz w:val="14"/>
          <w:lang w:val="da-DK"/>
        </w:rPr>
        <w:t xml:space="preserve"> </w:t>
      </w:r>
      <w:r w:rsidRPr="00EE529C">
        <w:rPr>
          <w:sz w:val="24"/>
          <w:lang w:val="da-DK"/>
        </w:rPr>
        <w:t>+</w:t>
      </w:r>
      <w:r w:rsidRPr="00EE529C">
        <w:rPr>
          <w:spacing w:val="-20"/>
          <w:sz w:val="24"/>
          <w:lang w:val="da-DK"/>
        </w:rPr>
        <w:t xml:space="preserve"> </w:t>
      </w:r>
      <w:r w:rsidRPr="00EE529C">
        <w:rPr>
          <w:i/>
          <w:spacing w:val="4"/>
          <w:sz w:val="24"/>
          <w:lang w:val="da-DK"/>
        </w:rPr>
        <w:t>ce</w:t>
      </w:r>
      <w:r w:rsidRPr="00EE529C">
        <w:rPr>
          <w:rFonts w:ascii="Lucida Sans Unicode" w:hAnsi="Lucida Sans Unicode"/>
          <w:spacing w:val="4"/>
          <w:sz w:val="24"/>
          <w:vertAlign w:val="superscript"/>
          <w:lang w:val="da-DK"/>
        </w:rPr>
        <w:t>−</w:t>
      </w:r>
      <w:r w:rsidRPr="00EE529C">
        <w:rPr>
          <w:rFonts w:ascii="Lucida Sans Unicode" w:hAnsi="Lucida Sans Unicode"/>
          <w:spacing w:val="-52"/>
          <w:sz w:val="24"/>
          <w:lang w:val="da-DK"/>
        </w:rPr>
        <w:t xml:space="preserve"> </w:t>
      </w:r>
      <w:r w:rsidRPr="00EE529C">
        <w:rPr>
          <w:position w:val="17"/>
          <w:sz w:val="14"/>
          <w:lang w:val="da-DK"/>
        </w:rPr>
        <w:t>1</w:t>
      </w:r>
      <w:r w:rsidRPr="00EE529C">
        <w:rPr>
          <w:spacing w:val="-11"/>
          <w:position w:val="17"/>
          <w:sz w:val="14"/>
          <w:lang w:val="da-DK"/>
        </w:rPr>
        <w:t xml:space="preserve"> </w:t>
      </w:r>
      <w:r w:rsidRPr="00EE529C">
        <w:rPr>
          <w:i/>
          <w:position w:val="10"/>
          <w:sz w:val="18"/>
          <w:lang w:val="da-DK"/>
        </w:rPr>
        <w:t>x</w:t>
      </w:r>
      <w:r w:rsidRPr="00EE529C">
        <w:rPr>
          <w:position w:val="16"/>
          <w:sz w:val="14"/>
          <w:lang w:val="da-DK"/>
        </w:rPr>
        <w:t>2</w:t>
      </w:r>
      <w:r w:rsidRPr="00EE529C">
        <w:rPr>
          <w:spacing w:val="5"/>
          <w:position w:val="16"/>
          <w:sz w:val="14"/>
          <w:lang w:val="da-DK"/>
        </w:rPr>
        <w:t xml:space="preserve"> </w:t>
      </w:r>
      <w:r w:rsidRPr="00EE529C">
        <w:rPr>
          <w:sz w:val="24"/>
          <w:lang w:val="da-DK"/>
        </w:rPr>
        <w:t>=</w:t>
      </w:r>
      <w:r w:rsidRPr="00EE529C">
        <w:rPr>
          <w:spacing w:val="-5"/>
          <w:sz w:val="24"/>
          <w:lang w:val="da-DK"/>
        </w:rPr>
        <w:t xml:space="preserve"> </w:t>
      </w:r>
      <w:r w:rsidRPr="00EE529C">
        <w:rPr>
          <w:sz w:val="24"/>
          <w:lang w:val="da-DK"/>
        </w:rPr>
        <w:t>1</w:t>
      </w:r>
      <w:r w:rsidRPr="00EE529C">
        <w:rPr>
          <w:spacing w:val="-19"/>
          <w:sz w:val="24"/>
          <w:lang w:val="da-DK"/>
        </w:rPr>
        <w:t xml:space="preserve"> </w:t>
      </w:r>
      <w:r w:rsidRPr="00EE529C">
        <w:rPr>
          <w:sz w:val="24"/>
          <w:lang w:val="da-DK"/>
        </w:rPr>
        <w:t>+</w:t>
      </w:r>
      <w:r w:rsidRPr="00EE529C">
        <w:rPr>
          <w:spacing w:val="-20"/>
          <w:sz w:val="24"/>
          <w:lang w:val="da-DK"/>
        </w:rPr>
        <w:t xml:space="preserve"> </w:t>
      </w:r>
      <w:r w:rsidRPr="00EE529C">
        <w:rPr>
          <w:i/>
          <w:spacing w:val="4"/>
          <w:sz w:val="24"/>
          <w:lang w:val="da-DK"/>
        </w:rPr>
        <w:t>ce</w:t>
      </w:r>
      <w:r w:rsidRPr="00EE529C">
        <w:rPr>
          <w:rFonts w:ascii="Lucida Sans Unicode" w:hAnsi="Lucida Sans Unicode"/>
          <w:spacing w:val="4"/>
          <w:sz w:val="24"/>
          <w:vertAlign w:val="superscript"/>
          <w:lang w:val="da-DK"/>
        </w:rPr>
        <w:t>−</w:t>
      </w:r>
      <w:r w:rsidRPr="00EE529C">
        <w:rPr>
          <w:rFonts w:ascii="Lucida Sans Unicode" w:hAnsi="Lucida Sans Unicode"/>
          <w:spacing w:val="-52"/>
          <w:sz w:val="24"/>
          <w:lang w:val="da-DK"/>
        </w:rPr>
        <w:t xml:space="preserve"> </w:t>
      </w:r>
      <w:r w:rsidRPr="00EE529C">
        <w:rPr>
          <w:position w:val="17"/>
          <w:sz w:val="14"/>
          <w:lang w:val="da-DK"/>
        </w:rPr>
        <w:t>1</w:t>
      </w:r>
      <w:r w:rsidRPr="00EE529C">
        <w:rPr>
          <w:spacing w:val="-12"/>
          <w:position w:val="17"/>
          <w:sz w:val="14"/>
          <w:lang w:val="da-DK"/>
        </w:rPr>
        <w:t xml:space="preserve"> </w:t>
      </w:r>
      <w:r w:rsidRPr="00EE529C">
        <w:rPr>
          <w:i/>
          <w:position w:val="10"/>
          <w:sz w:val="18"/>
          <w:lang w:val="da-DK"/>
        </w:rPr>
        <w:t>x</w:t>
      </w:r>
      <w:r w:rsidRPr="00EE529C">
        <w:rPr>
          <w:position w:val="16"/>
          <w:sz w:val="14"/>
          <w:lang w:val="da-DK"/>
        </w:rPr>
        <w:t>2</w:t>
      </w:r>
      <w:r w:rsidRPr="00EE529C">
        <w:rPr>
          <w:spacing w:val="-15"/>
          <w:position w:val="16"/>
          <w:sz w:val="14"/>
          <w:lang w:val="da-DK"/>
        </w:rPr>
        <w:t xml:space="preserve"> </w:t>
      </w:r>
      <w:r w:rsidRPr="00EE529C">
        <w:rPr>
          <w:i/>
          <w:sz w:val="24"/>
          <w:lang w:val="da-DK"/>
        </w:rPr>
        <w:t>.</w:t>
      </w:r>
    </w:p>
    <w:p w:rsidR="007E510D" w:rsidRPr="00EE529C" w:rsidRDefault="007E510D">
      <w:pPr>
        <w:pStyle w:val="BodyText"/>
        <w:spacing w:before="1"/>
        <w:rPr>
          <w:i/>
          <w:sz w:val="26"/>
          <w:lang w:val="da-DK"/>
        </w:rPr>
      </w:pPr>
    </w:p>
    <w:p w:rsidR="007E510D" w:rsidRPr="00EE529C" w:rsidRDefault="00EE529C">
      <w:pPr>
        <w:pStyle w:val="ListParagraph"/>
        <w:numPr>
          <w:ilvl w:val="0"/>
          <w:numId w:val="23"/>
        </w:numPr>
        <w:tabs>
          <w:tab w:val="left" w:pos="1846"/>
        </w:tabs>
        <w:spacing w:before="90"/>
        <w:ind w:left="1845" w:hanging="441"/>
        <w:rPr>
          <w:sz w:val="24"/>
          <w:lang w:val="da-DK"/>
        </w:rPr>
      </w:pPr>
      <w:r w:rsidRPr="00EE529C">
        <w:rPr>
          <w:sz w:val="24"/>
          <w:lang w:val="da-DK"/>
        </w:rPr>
        <w:t>Bruger vi Panzerformlen får vi</w:t>
      </w:r>
      <w:r w:rsidRPr="00EE529C">
        <w:rPr>
          <w:spacing w:val="-2"/>
          <w:sz w:val="24"/>
          <w:lang w:val="da-DK"/>
        </w:rPr>
        <w:t xml:space="preserve"> </w:t>
      </w:r>
      <w:r w:rsidRPr="00EE529C">
        <w:rPr>
          <w:sz w:val="24"/>
          <w:lang w:val="da-DK"/>
        </w:rPr>
        <w:t>at</w:t>
      </w:r>
    </w:p>
    <w:p w:rsidR="007E510D" w:rsidRPr="00EE529C" w:rsidRDefault="00EE529C">
      <w:pPr>
        <w:pStyle w:val="BodyText"/>
        <w:spacing w:before="7"/>
        <w:ind w:left="3260"/>
        <w:rPr>
          <w:rFonts w:ascii="Tahoma"/>
          <w:lang w:val="da-DK"/>
        </w:rPr>
      </w:pPr>
      <w:r w:rsidRPr="00EE529C">
        <w:rPr>
          <w:rFonts w:ascii="Tahoma"/>
          <w:w w:val="198"/>
          <w:lang w:val="da-DK"/>
        </w:rPr>
        <w:t xml:space="preserve"> </w:t>
      </w:r>
    </w:p>
    <w:p w:rsidR="007E510D" w:rsidRPr="00EE529C" w:rsidRDefault="007E510D">
      <w:pPr>
        <w:rPr>
          <w:rFonts w:ascii="Tahoma"/>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before="15" w:line="194" w:lineRule="auto"/>
        <w:ind w:left="1845"/>
        <w:rPr>
          <w:sz w:val="18"/>
          <w:lang w:val="da-DK"/>
        </w:rPr>
      </w:pPr>
      <w:r w:rsidRPr="00EE529C">
        <w:rPr>
          <w:i/>
          <w:position w:val="-9"/>
          <w:sz w:val="24"/>
          <w:lang w:val="da-DK"/>
        </w:rPr>
        <w:t>y</w:t>
      </w:r>
      <w:r w:rsidRPr="00EE529C">
        <w:rPr>
          <w:position w:val="-9"/>
          <w:sz w:val="24"/>
          <w:lang w:val="da-DK"/>
        </w:rPr>
        <w:t>(</w:t>
      </w:r>
      <w:r w:rsidRPr="00EE529C">
        <w:rPr>
          <w:i/>
          <w:position w:val="-9"/>
          <w:sz w:val="24"/>
          <w:lang w:val="da-DK"/>
        </w:rPr>
        <w:t>x</w:t>
      </w:r>
      <w:r w:rsidRPr="00EE529C">
        <w:rPr>
          <w:position w:val="-9"/>
          <w:sz w:val="24"/>
          <w:lang w:val="da-DK"/>
        </w:rPr>
        <w:t xml:space="preserve">) = </w:t>
      </w:r>
      <w:r w:rsidRPr="00EE529C">
        <w:rPr>
          <w:i/>
          <w:position w:val="-9"/>
          <w:sz w:val="24"/>
          <w:lang w:val="da-DK"/>
        </w:rPr>
        <w:t>e</w:t>
      </w:r>
      <w:r w:rsidRPr="00EE529C">
        <w:rPr>
          <w:rFonts w:ascii="Lucida Sans Unicode" w:hAnsi="Lucida Sans Unicode"/>
          <w:sz w:val="18"/>
          <w:lang w:val="da-DK"/>
        </w:rPr>
        <w:t>−</w:t>
      </w:r>
      <w:r w:rsidRPr="00EE529C">
        <w:rPr>
          <w:sz w:val="18"/>
          <w:lang w:val="da-DK"/>
        </w:rPr>
        <w:t>cos(</w:t>
      </w:r>
      <w:r w:rsidRPr="00EE529C">
        <w:rPr>
          <w:i/>
          <w:sz w:val="18"/>
          <w:lang w:val="da-DK"/>
        </w:rPr>
        <w:t>x</w:t>
      </w:r>
      <w:r w:rsidRPr="00EE529C">
        <w:rPr>
          <w:sz w:val="18"/>
          <w:lang w:val="da-DK"/>
        </w:rPr>
        <w:t>)</w:t>
      </w:r>
    </w:p>
    <w:p w:rsidR="007E510D" w:rsidRPr="00EE529C" w:rsidRDefault="00EE529C">
      <w:pPr>
        <w:spacing w:before="37" w:line="170" w:lineRule="auto"/>
        <w:ind w:left="267"/>
        <w:rPr>
          <w:i/>
          <w:sz w:val="24"/>
          <w:lang w:val="da-DK"/>
        </w:rPr>
      </w:pPr>
      <w:r w:rsidRPr="00EE529C">
        <w:rPr>
          <w:lang w:val="da-DK"/>
        </w:rPr>
        <w:br w:type="column"/>
      </w:r>
      <w:r w:rsidRPr="00EE529C">
        <w:rPr>
          <w:position w:val="-9"/>
          <w:sz w:val="24"/>
          <w:lang w:val="da-DK"/>
        </w:rPr>
        <w:t>sin(</w:t>
      </w:r>
      <w:r w:rsidRPr="00EE529C">
        <w:rPr>
          <w:i/>
          <w:position w:val="-9"/>
          <w:sz w:val="24"/>
          <w:lang w:val="da-DK"/>
        </w:rPr>
        <w:t>x</w:t>
      </w:r>
      <w:r w:rsidRPr="00EE529C">
        <w:rPr>
          <w:position w:val="-9"/>
          <w:sz w:val="24"/>
          <w:lang w:val="da-DK"/>
        </w:rPr>
        <w:t>)</w:t>
      </w:r>
      <w:r w:rsidRPr="00EE529C">
        <w:rPr>
          <w:i/>
          <w:position w:val="-9"/>
          <w:sz w:val="24"/>
          <w:lang w:val="da-DK"/>
        </w:rPr>
        <w:t>e</w:t>
      </w:r>
      <w:r w:rsidRPr="00EE529C">
        <w:rPr>
          <w:sz w:val="18"/>
          <w:lang w:val="da-DK"/>
        </w:rPr>
        <w:t>cos(</w:t>
      </w:r>
      <w:r w:rsidRPr="00EE529C">
        <w:rPr>
          <w:i/>
          <w:sz w:val="18"/>
          <w:lang w:val="da-DK"/>
        </w:rPr>
        <w:t>x</w:t>
      </w:r>
      <w:r w:rsidRPr="00EE529C">
        <w:rPr>
          <w:sz w:val="18"/>
          <w:lang w:val="da-DK"/>
        </w:rPr>
        <w:t xml:space="preserve">) </w:t>
      </w:r>
      <w:r w:rsidRPr="00EE529C">
        <w:rPr>
          <w:i/>
          <w:position w:val="-9"/>
          <w:sz w:val="24"/>
          <w:lang w:val="da-DK"/>
        </w:rPr>
        <w:t xml:space="preserve">dx </w:t>
      </w:r>
      <w:r w:rsidRPr="00EE529C">
        <w:rPr>
          <w:position w:val="-9"/>
          <w:sz w:val="24"/>
          <w:lang w:val="da-DK"/>
        </w:rPr>
        <w:t xml:space="preserve">+ </w:t>
      </w:r>
      <w:r w:rsidRPr="00EE529C">
        <w:rPr>
          <w:i/>
          <w:position w:val="-9"/>
          <w:sz w:val="24"/>
          <w:lang w:val="da-DK"/>
        </w:rPr>
        <w:t>ce</w:t>
      </w:r>
      <w:r w:rsidRPr="00EE529C">
        <w:rPr>
          <w:rFonts w:ascii="Lucida Sans Unicode" w:hAnsi="Lucida Sans Unicode"/>
          <w:sz w:val="18"/>
          <w:lang w:val="da-DK"/>
        </w:rPr>
        <w:t>−</w:t>
      </w:r>
      <w:r w:rsidRPr="00EE529C">
        <w:rPr>
          <w:sz w:val="18"/>
          <w:lang w:val="da-DK"/>
        </w:rPr>
        <w:t>cos(</w:t>
      </w:r>
      <w:r w:rsidRPr="00EE529C">
        <w:rPr>
          <w:i/>
          <w:sz w:val="18"/>
          <w:lang w:val="da-DK"/>
        </w:rPr>
        <w:t>x</w:t>
      </w:r>
      <w:r w:rsidRPr="00EE529C">
        <w:rPr>
          <w:sz w:val="18"/>
          <w:lang w:val="da-DK"/>
        </w:rPr>
        <w:t xml:space="preserve">) </w:t>
      </w:r>
      <w:r w:rsidRPr="00EE529C">
        <w:rPr>
          <w:position w:val="-9"/>
          <w:sz w:val="24"/>
          <w:lang w:val="da-DK"/>
        </w:rPr>
        <w:t xml:space="preserve">= </w:t>
      </w:r>
      <w:r w:rsidRPr="00EE529C">
        <w:rPr>
          <w:i/>
          <w:position w:val="-9"/>
          <w:sz w:val="24"/>
          <w:lang w:val="da-DK"/>
        </w:rPr>
        <w:t>e</w:t>
      </w:r>
      <w:r w:rsidRPr="00EE529C">
        <w:rPr>
          <w:rFonts w:ascii="Lucida Sans Unicode" w:hAnsi="Lucida Sans Unicode"/>
          <w:sz w:val="18"/>
          <w:lang w:val="da-DK"/>
        </w:rPr>
        <w:t>−</w:t>
      </w:r>
      <w:r w:rsidRPr="00EE529C">
        <w:rPr>
          <w:sz w:val="18"/>
          <w:lang w:val="da-DK"/>
        </w:rPr>
        <w:t>cos(</w:t>
      </w:r>
      <w:r w:rsidRPr="00EE529C">
        <w:rPr>
          <w:i/>
          <w:sz w:val="18"/>
          <w:lang w:val="da-DK"/>
        </w:rPr>
        <w:t>x</w:t>
      </w:r>
      <w:r w:rsidRPr="00EE529C">
        <w:rPr>
          <w:sz w:val="18"/>
          <w:lang w:val="da-DK"/>
        </w:rPr>
        <w:t>)</w:t>
      </w:r>
      <w:r w:rsidRPr="00EE529C">
        <w:rPr>
          <w:position w:val="-9"/>
          <w:sz w:val="24"/>
          <w:lang w:val="da-DK"/>
        </w:rPr>
        <w:t>(</w:t>
      </w:r>
      <w:r w:rsidRPr="00EE529C">
        <w:rPr>
          <w:rFonts w:ascii="Lucida Sans Unicode" w:hAnsi="Lucida Sans Unicode"/>
          <w:position w:val="-9"/>
          <w:sz w:val="24"/>
          <w:lang w:val="da-DK"/>
        </w:rPr>
        <w:t>−</w:t>
      </w:r>
      <w:r w:rsidRPr="00EE529C">
        <w:rPr>
          <w:i/>
          <w:position w:val="-9"/>
          <w:sz w:val="24"/>
          <w:lang w:val="da-DK"/>
        </w:rPr>
        <w:t>e</w:t>
      </w:r>
      <w:r w:rsidRPr="00EE529C">
        <w:rPr>
          <w:sz w:val="18"/>
          <w:lang w:val="da-DK"/>
        </w:rPr>
        <w:t>cos(</w:t>
      </w:r>
      <w:r w:rsidRPr="00EE529C">
        <w:rPr>
          <w:i/>
          <w:sz w:val="18"/>
          <w:lang w:val="da-DK"/>
        </w:rPr>
        <w:t>x</w:t>
      </w:r>
      <w:r w:rsidRPr="00EE529C">
        <w:rPr>
          <w:sz w:val="18"/>
          <w:lang w:val="da-DK"/>
        </w:rPr>
        <w:t>)</w:t>
      </w:r>
      <w:r w:rsidRPr="00EE529C">
        <w:rPr>
          <w:position w:val="-9"/>
          <w:sz w:val="24"/>
          <w:lang w:val="da-DK"/>
        </w:rPr>
        <w:t xml:space="preserve">) + </w:t>
      </w:r>
      <w:r w:rsidRPr="00EE529C">
        <w:rPr>
          <w:i/>
          <w:position w:val="-9"/>
          <w:sz w:val="24"/>
          <w:lang w:val="da-DK"/>
        </w:rPr>
        <w:t>ce</w:t>
      </w:r>
      <w:r w:rsidRPr="00EE529C">
        <w:rPr>
          <w:rFonts w:ascii="Lucida Sans Unicode" w:hAnsi="Lucida Sans Unicode"/>
          <w:sz w:val="18"/>
          <w:lang w:val="da-DK"/>
        </w:rPr>
        <w:t>−</w:t>
      </w:r>
      <w:r w:rsidRPr="00EE529C">
        <w:rPr>
          <w:sz w:val="18"/>
          <w:lang w:val="da-DK"/>
        </w:rPr>
        <w:t>cos(</w:t>
      </w:r>
      <w:r w:rsidRPr="00EE529C">
        <w:rPr>
          <w:i/>
          <w:sz w:val="18"/>
          <w:lang w:val="da-DK"/>
        </w:rPr>
        <w:t>x</w:t>
      </w:r>
      <w:r w:rsidRPr="00EE529C">
        <w:rPr>
          <w:sz w:val="18"/>
          <w:lang w:val="da-DK"/>
        </w:rPr>
        <w:t xml:space="preserve">) </w:t>
      </w:r>
      <w:r w:rsidRPr="00EE529C">
        <w:rPr>
          <w:position w:val="-9"/>
          <w:sz w:val="24"/>
          <w:lang w:val="da-DK"/>
        </w:rPr>
        <w:t xml:space="preserve">= </w:t>
      </w:r>
      <w:r w:rsidRPr="00EE529C">
        <w:rPr>
          <w:i/>
          <w:position w:val="-9"/>
          <w:sz w:val="24"/>
          <w:lang w:val="da-DK"/>
        </w:rPr>
        <w:t>ce</w:t>
      </w:r>
      <w:r w:rsidRPr="00EE529C">
        <w:rPr>
          <w:rFonts w:ascii="Lucida Sans Unicode" w:hAnsi="Lucida Sans Unicode"/>
          <w:sz w:val="18"/>
          <w:lang w:val="da-DK"/>
        </w:rPr>
        <w:t>−</w:t>
      </w:r>
      <w:r w:rsidRPr="00EE529C">
        <w:rPr>
          <w:sz w:val="18"/>
          <w:lang w:val="da-DK"/>
        </w:rPr>
        <w:t>cos(</w:t>
      </w:r>
      <w:r w:rsidRPr="00EE529C">
        <w:rPr>
          <w:i/>
          <w:sz w:val="18"/>
          <w:lang w:val="da-DK"/>
        </w:rPr>
        <w:t>x</w:t>
      </w:r>
      <w:r w:rsidRPr="00EE529C">
        <w:rPr>
          <w:sz w:val="18"/>
          <w:lang w:val="da-DK"/>
        </w:rPr>
        <w:t xml:space="preserve">) </w:t>
      </w:r>
      <w:r w:rsidRPr="00EE529C">
        <w:rPr>
          <w:rFonts w:ascii="Lucida Sans Unicode" w:hAnsi="Lucida Sans Unicode"/>
          <w:position w:val="-9"/>
          <w:sz w:val="24"/>
          <w:lang w:val="da-DK"/>
        </w:rPr>
        <w:t xml:space="preserve">− </w:t>
      </w:r>
      <w:r w:rsidRPr="00EE529C">
        <w:rPr>
          <w:position w:val="-9"/>
          <w:sz w:val="24"/>
          <w:lang w:val="da-DK"/>
        </w:rPr>
        <w:t>1</w:t>
      </w:r>
      <w:r w:rsidRPr="00EE529C">
        <w:rPr>
          <w:i/>
          <w:position w:val="-9"/>
          <w:sz w:val="24"/>
          <w:lang w:val="da-DK"/>
        </w:rPr>
        <w:t>.</w:t>
      </w:r>
    </w:p>
    <w:p w:rsidR="007E510D" w:rsidRPr="00EE529C" w:rsidRDefault="007E510D">
      <w:pPr>
        <w:spacing w:line="170" w:lineRule="auto"/>
        <w:rPr>
          <w:sz w:val="24"/>
          <w:lang w:val="da-DK"/>
        </w:rPr>
        <w:sectPr w:rsidR="007E510D" w:rsidRPr="00EE529C">
          <w:type w:val="continuous"/>
          <w:pgSz w:w="11910" w:h="16840"/>
          <w:pgMar w:top="1580" w:right="140" w:bottom="280" w:left="180" w:header="708" w:footer="708" w:gutter="0"/>
          <w:cols w:num="2" w:space="708" w:equalWidth="0">
            <w:col w:w="3224" w:space="40"/>
            <w:col w:w="8326"/>
          </w:cols>
        </w:sectPr>
      </w:pPr>
    </w:p>
    <w:p w:rsidR="007E510D" w:rsidRPr="00EE529C" w:rsidRDefault="007E510D">
      <w:pPr>
        <w:pStyle w:val="BodyText"/>
        <w:rPr>
          <w:i/>
          <w:sz w:val="20"/>
          <w:lang w:val="da-DK"/>
        </w:rPr>
      </w:pPr>
    </w:p>
    <w:p w:rsidR="007E510D" w:rsidRPr="00EE529C" w:rsidRDefault="00EE529C">
      <w:pPr>
        <w:pStyle w:val="ListParagraph"/>
        <w:numPr>
          <w:ilvl w:val="0"/>
          <w:numId w:val="23"/>
        </w:numPr>
        <w:tabs>
          <w:tab w:val="left" w:pos="1846"/>
        </w:tabs>
        <w:spacing w:before="222"/>
        <w:ind w:left="1845" w:hanging="441"/>
        <w:rPr>
          <w:sz w:val="24"/>
          <w:lang w:val="da-DK"/>
        </w:rPr>
      </w:pPr>
      <w:r w:rsidRPr="00EE529C">
        <w:rPr>
          <w:sz w:val="24"/>
          <w:lang w:val="da-DK"/>
        </w:rPr>
        <w:t xml:space="preserve">Funktionerne </w:t>
      </w:r>
      <w:r w:rsidRPr="00EE529C">
        <w:rPr>
          <w:i/>
          <w:spacing w:val="2"/>
          <w:sz w:val="24"/>
          <w:lang w:val="da-DK"/>
        </w:rPr>
        <w:t>y</w:t>
      </w:r>
      <w:r w:rsidRPr="00EE529C">
        <w:rPr>
          <w:spacing w:val="2"/>
          <w:sz w:val="24"/>
          <w:vertAlign w:val="subscript"/>
          <w:lang w:val="da-DK"/>
        </w:rPr>
        <w:t>1</w:t>
      </w:r>
      <w:r w:rsidRPr="00EE529C">
        <w:rPr>
          <w:spacing w:val="2"/>
          <w:sz w:val="24"/>
          <w:lang w:val="da-DK"/>
        </w:rPr>
        <w:t xml:space="preserve">, </w:t>
      </w:r>
      <w:r w:rsidRPr="00EE529C">
        <w:rPr>
          <w:i/>
          <w:sz w:val="24"/>
          <w:lang w:val="da-DK"/>
        </w:rPr>
        <w:t>y</w:t>
      </w:r>
      <w:r w:rsidRPr="00EE529C">
        <w:rPr>
          <w:sz w:val="24"/>
          <w:vertAlign w:val="subscript"/>
          <w:lang w:val="da-DK"/>
        </w:rPr>
        <w:t>3</w:t>
      </w:r>
      <w:r w:rsidRPr="00EE529C">
        <w:rPr>
          <w:sz w:val="24"/>
          <w:lang w:val="da-DK"/>
        </w:rPr>
        <w:t xml:space="preserve"> og </w:t>
      </w:r>
      <w:r w:rsidRPr="00EE529C">
        <w:rPr>
          <w:i/>
          <w:sz w:val="24"/>
          <w:lang w:val="da-DK"/>
        </w:rPr>
        <w:t>y</w:t>
      </w:r>
      <w:r w:rsidRPr="00EE529C">
        <w:rPr>
          <w:sz w:val="24"/>
          <w:vertAlign w:val="subscript"/>
          <w:lang w:val="da-DK"/>
        </w:rPr>
        <w:t>4</w:t>
      </w:r>
      <w:r w:rsidRPr="00EE529C">
        <w:rPr>
          <w:sz w:val="24"/>
          <w:lang w:val="da-DK"/>
        </w:rPr>
        <w:t xml:space="preserve"> løser</w:t>
      </w:r>
      <w:r w:rsidRPr="00EE529C">
        <w:rPr>
          <w:spacing w:val="21"/>
          <w:sz w:val="24"/>
          <w:lang w:val="da-DK"/>
        </w:rPr>
        <w:t xml:space="preserve"> </w:t>
      </w:r>
      <w:r w:rsidRPr="00EE529C">
        <w:rPr>
          <w:sz w:val="24"/>
          <w:lang w:val="da-DK"/>
        </w:rPr>
        <w:t>di</w:t>
      </w:r>
      <w:r w:rsidRPr="00EE529C">
        <w:rPr>
          <w:rFonts w:ascii="Calibri" w:hAnsi="Calibri"/>
          <w:sz w:val="24"/>
          <w:lang w:val="da-DK"/>
        </w:rPr>
        <w:t>ff</w:t>
      </w:r>
      <w:r w:rsidRPr="00EE529C">
        <w:rPr>
          <w:sz w:val="24"/>
          <w:lang w:val="da-DK"/>
        </w:rPr>
        <w:t>erentialligningen.</w:t>
      </w:r>
    </w:p>
    <w:p w:rsidR="007E510D" w:rsidRPr="00EE529C" w:rsidRDefault="00EE529C">
      <w:pPr>
        <w:pStyle w:val="ListParagraph"/>
        <w:numPr>
          <w:ilvl w:val="0"/>
          <w:numId w:val="23"/>
        </w:numPr>
        <w:tabs>
          <w:tab w:val="left" w:pos="1846"/>
        </w:tabs>
        <w:spacing w:before="189"/>
        <w:ind w:left="1845" w:hanging="441"/>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7E510D">
      <w:pP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before="249" w:line="74" w:lineRule="auto"/>
        <w:jc w:val="right"/>
        <w:rPr>
          <w:i/>
          <w:sz w:val="24"/>
          <w:lang w:val="da-DK"/>
        </w:rPr>
      </w:pPr>
      <w:r w:rsidRPr="00EE529C">
        <w:rPr>
          <w:rFonts w:ascii="Lucida Sans Unicode" w:hAnsi="Lucida Sans Unicode"/>
          <w:sz w:val="24"/>
          <w:lang w:val="da-DK"/>
        </w:rPr>
        <w:t>−</w:t>
      </w:r>
      <w:r w:rsidRPr="00EE529C">
        <w:rPr>
          <w:sz w:val="24"/>
          <w:lang w:val="da-DK"/>
        </w:rPr>
        <w:t xml:space="preserve">4 </w:t>
      </w:r>
      <w:r w:rsidRPr="00EE529C">
        <w:rPr>
          <w:i/>
          <w:position w:val="-14"/>
          <w:sz w:val="24"/>
          <w:lang w:val="da-DK"/>
        </w:rPr>
        <w:t>,</w:t>
      </w:r>
    </w:p>
    <w:p w:rsidR="007E510D" w:rsidRPr="00EE529C" w:rsidRDefault="00EE529C">
      <w:pPr>
        <w:spacing w:line="201" w:lineRule="exact"/>
        <w:ind w:right="83"/>
        <w:jc w:val="right"/>
        <w:rPr>
          <w:rFonts w:ascii="Tahoma"/>
          <w:sz w:val="24"/>
          <w:lang w:val="da-DK"/>
        </w:rPr>
      </w:pPr>
      <w:r w:rsidRPr="00EE529C">
        <w:rPr>
          <w:lang w:val="da-DK"/>
        </w:rPr>
        <w:br w:type="column"/>
      </w:r>
      <w:r w:rsidRPr="00EE529C">
        <w:rPr>
          <w:rFonts w:ascii="Tahoma"/>
          <w:w w:val="128"/>
          <w:sz w:val="24"/>
          <w:lang w:val="da-DK"/>
        </w:rPr>
        <w:t xml:space="preserve"> </w:t>
      </w:r>
    </w:p>
    <w:p w:rsidR="007E510D" w:rsidRPr="00EE529C" w:rsidRDefault="00EE529C">
      <w:pPr>
        <w:spacing w:before="48" w:line="74" w:lineRule="auto"/>
        <w:ind w:left="626"/>
        <w:rPr>
          <w:i/>
          <w:sz w:val="24"/>
          <w:lang w:val="da-DK"/>
        </w:rPr>
      </w:pPr>
      <w:r w:rsidRPr="00EE529C">
        <w:rPr>
          <w:lang w:val="da-DK"/>
        </w:rPr>
        <w:pict>
          <v:line id="_x0000_s1064" style="position:absolute;left:0;text-align:left;z-index:-26951680;mso-position-horizontal-relative:page" from="362.6pt,6.55pt" to="369.15pt,6.55pt" strokeweight=".21097mm">
            <w10:wrap anchorx="page"/>
          </v:line>
        </w:pict>
      </w:r>
      <w:r w:rsidRPr="00EE529C">
        <w:rPr>
          <w:lang w:val="da-DK"/>
        </w:rPr>
        <w:pict>
          <v:line id="_x0000_s1063" style="position:absolute;left:0;text-align:left;z-index:-26951168;mso-position-horizontal-relative:page" from="409.4pt,6.55pt" to="415.95pt,6.55pt" strokeweight=".21097mm">
            <w10:wrap anchorx="page"/>
          </v:line>
        </w:pict>
      </w:r>
      <w:r w:rsidRPr="00EE529C">
        <w:rPr>
          <w:rFonts w:ascii="Lucida Sans Unicode" w:hAnsi="Lucida Sans Unicode"/>
          <w:sz w:val="24"/>
          <w:lang w:val="da-DK"/>
        </w:rPr>
        <w:t>−</w:t>
      </w:r>
      <w:r w:rsidRPr="00EE529C">
        <w:rPr>
          <w:sz w:val="24"/>
          <w:lang w:val="da-DK"/>
        </w:rPr>
        <w:t xml:space="preserve">2 </w:t>
      </w:r>
      <w:r w:rsidRPr="00EE529C">
        <w:rPr>
          <w:i/>
          <w:position w:val="-14"/>
          <w:sz w:val="24"/>
          <w:lang w:val="da-DK"/>
        </w:rPr>
        <w:t>,</w:t>
      </w:r>
    </w:p>
    <w:p w:rsidR="007E510D" w:rsidRPr="00EE529C" w:rsidRDefault="00EE529C">
      <w:pPr>
        <w:spacing w:line="217" w:lineRule="exact"/>
        <w:jc w:val="right"/>
        <w:rPr>
          <w:rFonts w:ascii="Tahoma"/>
          <w:sz w:val="24"/>
          <w:lang w:val="da-DK"/>
        </w:rPr>
      </w:pPr>
      <w:r w:rsidRPr="00EE529C">
        <w:rPr>
          <w:lang w:val="da-DK"/>
        </w:rPr>
        <w:br w:type="column"/>
      </w:r>
      <w:r w:rsidRPr="00EE529C">
        <w:rPr>
          <w:rFonts w:ascii="Tahoma"/>
          <w:w w:val="128"/>
          <w:sz w:val="24"/>
          <w:lang w:val="da-DK"/>
        </w:rPr>
        <w:t xml:space="preserve"> </w:t>
      </w:r>
    </w:p>
    <w:p w:rsidR="007E510D" w:rsidRPr="00EE529C" w:rsidRDefault="00EE529C">
      <w:pPr>
        <w:tabs>
          <w:tab w:val="left" w:pos="1750"/>
        </w:tabs>
        <w:spacing w:before="17" w:line="74" w:lineRule="auto"/>
        <w:ind w:left="699"/>
        <w:rPr>
          <w:sz w:val="24"/>
          <w:lang w:val="da-DK"/>
        </w:rPr>
      </w:pPr>
      <w:r w:rsidRPr="00EE529C">
        <w:rPr>
          <w:w w:val="105"/>
          <w:sz w:val="24"/>
          <w:lang w:val="da-DK"/>
        </w:rPr>
        <w:t xml:space="preserve">3  </w:t>
      </w:r>
      <w:r w:rsidRPr="00EE529C">
        <w:rPr>
          <w:spacing w:val="5"/>
          <w:w w:val="105"/>
          <w:sz w:val="24"/>
          <w:lang w:val="da-DK"/>
        </w:rPr>
        <w:t xml:space="preserve"> </w:t>
      </w:r>
      <w:r w:rsidRPr="00EE529C">
        <w:rPr>
          <w:i/>
          <w:w w:val="105"/>
          <w:position w:val="-14"/>
          <w:sz w:val="24"/>
          <w:lang w:val="da-DK"/>
        </w:rPr>
        <w:t>,</w:t>
      </w:r>
      <w:r w:rsidRPr="00EE529C">
        <w:rPr>
          <w:i/>
          <w:w w:val="105"/>
          <w:position w:val="-14"/>
          <w:sz w:val="24"/>
          <w:lang w:val="da-DK"/>
        </w:rPr>
        <w:tab/>
      </w:r>
      <w:r w:rsidRPr="00EE529C">
        <w:rPr>
          <w:w w:val="105"/>
          <w:sz w:val="24"/>
          <w:lang w:val="da-DK"/>
        </w:rPr>
        <w:t>7</w:t>
      </w:r>
    </w:p>
    <w:p w:rsidR="007E510D" w:rsidRPr="00EE529C" w:rsidRDefault="00EE529C">
      <w:pPr>
        <w:tabs>
          <w:tab w:val="left" w:pos="615"/>
          <w:tab w:val="left" w:pos="1681"/>
          <w:tab w:val="left" w:pos="2617"/>
          <w:tab w:val="left" w:pos="3376"/>
        </w:tabs>
        <w:spacing w:before="73" w:line="406" w:lineRule="exact"/>
        <w:ind w:left="-14"/>
        <w:rPr>
          <w:i/>
          <w:sz w:val="24"/>
          <w:lang w:val="da-DK"/>
        </w:rPr>
      </w:pPr>
      <w:r w:rsidRPr="00EE529C">
        <w:rPr>
          <w:lang w:val="da-DK"/>
        </w:rPr>
        <w:br w:type="column"/>
      </w:r>
      <w:r w:rsidRPr="00EE529C">
        <w:rPr>
          <w:i/>
          <w:sz w:val="24"/>
          <w:lang w:val="da-DK"/>
        </w:rPr>
        <w:t>,</w:t>
      </w:r>
      <w:r w:rsidRPr="00EE529C">
        <w:rPr>
          <w:i/>
          <w:sz w:val="24"/>
          <w:lang w:val="da-DK"/>
        </w:rPr>
        <w:tab/>
      </w:r>
      <w:r w:rsidRPr="00EE529C">
        <w:rPr>
          <w:sz w:val="24"/>
          <w:lang w:val="da-DK"/>
        </w:rPr>
        <w:t>2</w:t>
      </w:r>
      <w:r w:rsidRPr="00EE529C">
        <w:rPr>
          <w:rFonts w:ascii="Lucida Sans Unicode" w:hAnsi="Lucida Sans Unicode"/>
          <w:position w:val="22"/>
          <w:sz w:val="24"/>
          <w:lang w:val="da-DK"/>
        </w:rPr>
        <w:t>√</w:t>
      </w:r>
      <w:r w:rsidRPr="00EE529C">
        <w:rPr>
          <w:sz w:val="24"/>
          <w:lang w:val="da-DK"/>
        </w:rPr>
        <w:t>5</w:t>
      </w:r>
      <w:r w:rsidRPr="00EE529C">
        <w:rPr>
          <w:i/>
          <w:sz w:val="24"/>
          <w:lang w:val="da-DK"/>
        </w:rPr>
        <w:t>,</w:t>
      </w:r>
      <w:r w:rsidRPr="00EE529C">
        <w:rPr>
          <w:i/>
          <w:sz w:val="24"/>
          <w:lang w:val="da-DK"/>
        </w:rPr>
        <w:tab/>
      </w:r>
      <w:r w:rsidRPr="00EE529C">
        <w:rPr>
          <w:rFonts w:ascii="Lucida Sans Unicode" w:hAnsi="Lucida Sans Unicode"/>
          <w:position w:val="22"/>
          <w:sz w:val="24"/>
          <w:lang w:val="da-DK"/>
        </w:rPr>
        <w:t>√</w:t>
      </w:r>
      <w:r w:rsidRPr="00EE529C">
        <w:rPr>
          <w:sz w:val="24"/>
          <w:lang w:val="da-DK"/>
        </w:rPr>
        <w:t>5</w:t>
      </w:r>
      <w:r w:rsidRPr="00EE529C">
        <w:rPr>
          <w:i/>
          <w:sz w:val="24"/>
          <w:lang w:val="da-DK"/>
        </w:rPr>
        <w:t>,</w:t>
      </w:r>
      <w:r w:rsidRPr="00EE529C">
        <w:rPr>
          <w:i/>
          <w:sz w:val="24"/>
          <w:lang w:val="da-DK"/>
        </w:rPr>
        <w:tab/>
      </w:r>
      <w:r w:rsidRPr="00EE529C">
        <w:rPr>
          <w:sz w:val="24"/>
          <w:lang w:val="da-DK"/>
        </w:rPr>
        <w:t>0</w:t>
      </w:r>
      <w:r w:rsidRPr="00EE529C">
        <w:rPr>
          <w:i/>
          <w:sz w:val="24"/>
          <w:lang w:val="da-DK"/>
        </w:rPr>
        <w:t>,</w:t>
      </w:r>
      <w:r w:rsidRPr="00EE529C">
        <w:rPr>
          <w:i/>
          <w:sz w:val="24"/>
          <w:lang w:val="da-DK"/>
        </w:rPr>
        <w:tab/>
      </w:r>
      <w:r w:rsidRPr="00EE529C">
        <w:rPr>
          <w:sz w:val="24"/>
          <w:lang w:val="da-DK"/>
        </w:rPr>
        <w:t>0</w:t>
      </w:r>
      <w:r w:rsidRPr="00EE529C">
        <w:rPr>
          <w:i/>
          <w:sz w:val="24"/>
          <w:lang w:val="da-DK"/>
        </w:rPr>
        <w:t>.</w:t>
      </w:r>
    </w:p>
    <w:p w:rsidR="007E510D" w:rsidRPr="00EE529C" w:rsidRDefault="007E510D">
      <w:pPr>
        <w:spacing w:line="406" w:lineRule="exact"/>
        <w:rPr>
          <w:sz w:val="24"/>
          <w:lang w:val="da-DK"/>
        </w:rPr>
        <w:sectPr w:rsidR="007E510D" w:rsidRPr="00EE529C">
          <w:type w:val="continuous"/>
          <w:pgSz w:w="11910" w:h="16840"/>
          <w:pgMar w:top="1580" w:right="140" w:bottom="280" w:left="180" w:header="708" w:footer="708" w:gutter="0"/>
          <w:cols w:num="4" w:space="708" w:equalWidth="0">
            <w:col w:w="2970" w:space="40"/>
            <w:col w:w="1084" w:space="39"/>
            <w:col w:w="1977" w:space="40"/>
            <w:col w:w="5440"/>
          </w:cols>
        </w:sectPr>
      </w:pPr>
    </w:p>
    <w:p w:rsidR="007E510D" w:rsidRPr="00EE529C" w:rsidRDefault="00EE529C">
      <w:pPr>
        <w:pStyle w:val="BodyText"/>
        <w:tabs>
          <w:tab w:val="left" w:pos="3635"/>
        </w:tabs>
        <w:spacing w:line="325" w:lineRule="exact"/>
        <w:ind w:left="2584"/>
        <w:rPr>
          <w:lang w:val="da-DK"/>
        </w:rPr>
      </w:pPr>
      <w:r w:rsidRPr="00EE529C">
        <w:rPr>
          <w:lang w:val="da-DK"/>
        </w:rPr>
        <w:t>2</w:t>
      </w:r>
      <w:r w:rsidRPr="00EE529C">
        <w:rPr>
          <w:lang w:val="da-DK"/>
        </w:rPr>
        <w:tab/>
      </w:r>
      <w:r w:rsidRPr="00EE529C">
        <w:rPr>
          <w:rFonts w:ascii="Lucida Sans Unicode" w:hAnsi="Lucida Sans Unicode"/>
          <w:spacing w:val="-11"/>
          <w:w w:val="90"/>
          <w:lang w:val="da-DK"/>
        </w:rPr>
        <w:t>−</w:t>
      </w:r>
      <w:r w:rsidRPr="00EE529C">
        <w:rPr>
          <w:spacing w:val="-11"/>
          <w:w w:val="90"/>
          <w:lang w:val="da-DK"/>
        </w:rPr>
        <w:t>4</w:t>
      </w:r>
    </w:p>
    <w:p w:rsidR="007E510D" w:rsidRPr="00EE529C" w:rsidRDefault="00EE529C">
      <w:pPr>
        <w:pStyle w:val="ListParagraph"/>
        <w:numPr>
          <w:ilvl w:val="0"/>
          <w:numId w:val="23"/>
        </w:numPr>
        <w:tabs>
          <w:tab w:val="left" w:pos="1846"/>
        </w:tabs>
        <w:spacing w:before="291"/>
        <w:ind w:left="1845" w:hanging="441"/>
        <w:rPr>
          <w:sz w:val="24"/>
          <w:lang w:val="da-DK"/>
        </w:rPr>
      </w:pPr>
      <w:r w:rsidRPr="00EE529C">
        <w:rPr>
          <w:sz w:val="24"/>
          <w:lang w:val="da-DK"/>
        </w:rPr>
        <w:t>Arealet er</w:t>
      </w:r>
      <w:r w:rsidRPr="00EE529C">
        <w:rPr>
          <w:spacing w:val="1"/>
          <w:sz w:val="24"/>
          <w:lang w:val="da-DK"/>
        </w:rPr>
        <w:t xml:space="preserve"> </w:t>
      </w:r>
      <w:r w:rsidRPr="00EE529C">
        <w:rPr>
          <w:sz w:val="24"/>
          <w:lang w:val="da-DK"/>
        </w:rPr>
        <w:t>5.</w:t>
      </w:r>
    </w:p>
    <w:p w:rsidR="007E510D" w:rsidRPr="00EE529C" w:rsidRDefault="00EE529C">
      <w:pPr>
        <w:pStyle w:val="ListParagraph"/>
        <w:numPr>
          <w:ilvl w:val="0"/>
          <w:numId w:val="23"/>
        </w:numPr>
        <w:tabs>
          <w:tab w:val="left" w:pos="1846"/>
        </w:tabs>
        <w:spacing w:before="189"/>
        <w:ind w:left="1845" w:hanging="441"/>
        <w:rPr>
          <w:sz w:val="24"/>
          <w:lang w:val="da-DK"/>
        </w:rPr>
      </w:pPr>
      <w:r w:rsidRPr="00EE529C">
        <w:rPr>
          <w:sz w:val="24"/>
          <w:lang w:val="da-DK"/>
        </w:rPr>
        <w:t>Vi har</w:t>
      </w:r>
      <w:r w:rsidRPr="00EE529C">
        <w:rPr>
          <w:spacing w:val="-1"/>
          <w:sz w:val="24"/>
          <w:lang w:val="da-DK"/>
        </w:rPr>
        <w:t xml:space="preserve"> </w:t>
      </w:r>
      <w:r w:rsidRPr="00EE529C">
        <w:rPr>
          <w:sz w:val="24"/>
          <w:lang w:val="da-DK"/>
        </w:rPr>
        <w:t>at</w:t>
      </w:r>
    </w:p>
    <w:p w:rsidR="007E510D" w:rsidRPr="00EE529C" w:rsidRDefault="00EE529C">
      <w:pPr>
        <w:pStyle w:val="BodyText"/>
        <w:tabs>
          <w:tab w:val="left" w:pos="1931"/>
        </w:tabs>
        <w:spacing w:line="325" w:lineRule="exact"/>
        <w:ind w:left="807"/>
        <w:rPr>
          <w:lang w:val="da-DK"/>
        </w:rPr>
      </w:pPr>
      <w:r w:rsidRPr="00EE529C">
        <w:rPr>
          <w:lang w:val="da-DK"/>
        </w:rPr>
        <w:br w:type="column"/>
      </w:r>
      <w:r w:rsidRPr="00EE529C">
        <w:rPr>
          <w:rFonts w:ascii="Lucida Sans Unicode" w:hAnsi="Lucida Sans Unicode"/>
          <w:lang w:val="da-DK"/>
        </w:rPr>
        <w:t>−</w:t>
      </w:r>
      <w:r w:rsidRPr="00EE529C">
        <w:rPr>
          <w:lang w:val="da-DK"/>
        </w:rPr>
        <w:t>4</w:t>
      </w:r>
      <w:r w:rsidRPr="00EE529C">
        <w:rPr>
          <w:lang w:val="da-DK"/>
        </w:rPr>
        <w:tab/>
        <w:t>4</w:t>
      </w:r>
    </w:p>
    <w:p w:rsidR="007E510D" w:rsidRPr="00EE529C" w:rsidRDefault="007E510D">
      <w:pPr>
        <w:pStyle w:val="BodyText"/>
        <w:rPr>
          <w:sz w:val="46"/>
          <w:lang w:val="da-DK"/>
        </w:rPr>
      </w:pPr>
    </w:p>
    <w:p w:rsidR="007E510D" w:rsidRPr="00EE529C" w:rsidRDefault="007E510D">
      <w:pPr>
        <w:pStyle w:val="BodyText"/>
        <w:spacing w:before="5"/>
        <w:rPr>
          <w:sz w:val="45"/>
          <w:lang w:val="da-DK"/>
        </w:rPr>
      </w:pPr>
    </w:p>
    <w:p w:rsidR="007E510D" w:rsidRPr="00EE529C" w:rsidRDefault="00EE529C">
      <w:pPr>
        <w:tabs>
          <w:tab w:val="left" w:pos="2416"/>
        </w:tabs>
        <w:spacing w:before="1" w:line="84" w:lineRule="auto"/>
        <w:ind w:left="1529"/>
        <w:rPr>
          <w:sz w:val="18"/>
          <w:lang w:val="da-DK"/>
        </w:rPr>
      </w:pPr>
      <w:r w:rsidRPr="00EE529C">
        <w:rPr>
          <w:lang w:val="da-DK"/>
        </w:rPr>
        <w:pict>
          <v:line id="_x0000_s1062" style="position:absolute;left:0;text-align:left;z-index:-26950656;mso-position-horizontal-relative:page" from="298pt,7.5pt" to="304.5pt,7.5pt" strokeweight=".21097mm">
            <w10:wrap anchorx="page"/>
          </v:line>
        </w:pict>
      </w:r>
      <w:r w:rsidRPr="00EE529C">
        <w:rPr>
          <w:lang w:val="da-DK"/>
        </w:rPr>
        <w:pict>
          <v:line id="_x0000_s1061" style="position:absolute;left:0;text-align:left;z-index:-26950144;mso-position-horizontal-relative:page" from="289.15pt,23.15pt" to="304.5pt,23.15pt" strokeweight=".21097mm">
            <w10:wrap anchorx="page"/>
          </v:line>
        </w:pict>
      </w:r>
      <w:r w:rsidRPr="00EE529C">
        <w:rPr>
          <w:lang w:val="da-DK"/>
        </w:rPr>
        <w:pict>
          <v:line id="_x0000_s1060" style="position:absolute;left:0;text-align:left;z-index:-26949632;mso-position-horizontal-relative:page" from="342.35pt,7.5pt" to="348.85pt,7.5pt" strokeweight=".21097mm">
            <w10:wrap anchorx="page"/>
          </v:line>
        </w:pict>
      </w:r>
      <w:r w:rsidRPr="00EE529C">
        <w:rPr>
          <w:lang w:val="da-DK"/>
        </w:rPr>
        <w:pict>
          <v:line id="_x0000_s1059" style="position:absolute;left:0;text-align:left;z-index:-26949120;mso-position-horizontal-relative:page" from="333.5pt,23.15pt" to="348.85pt,23.15pt" strokeweight=".21097mm">
            <w10:wrap anchorx="page"/>
          </v:line>
        </w:pict>
      </w:r>
      <w:r w:rsidRPr="00EE529C">
        <w:rPr>
          <w:rFonts w:ascii="Tahoma" w:hAnsi="Tahoma"/>
          <w:spacing w:val="23"/>
          <w:w w:val="130"/>
          <w:sz w:val="24"/>
          <w:lang w:val="da-DK"/>
        </w:rPr>
        <w:t xml:space="preserve"> </w:t>
      </w:r>
      <w:r w:rsidRPr="00EE529C">
        <w:rPr>
          <w:rFonts w:ascii="Lucida Sans Unicode" w:hAnsi="Lucida Sans Unicode"/>
          <w:w w:val="105"/>
          <w:position w:val="8"/>
          <w:sz w:val="24"/>
          <w:lang w:val="da-DK"/>
        </w:rPr>
        <w:t>√</w:t>
      </w:r>
      <w:r w:rsidRPr="00EE529C">
        <w:rPr>
          <w:w w:val="105"/>
          <w:position w:val="-12"/>
          <w:sz w:val="24"/>
          <w:lang w:val="da-DK"/>
        </w:rPr>
        <w:t>2</w:t>
      </w:r>
      <w:r w:rsidRPr="00EE529C">
        <w:rPr>
          <w:spacing w:val="51"/>
          <w:w w:val="105"/>
          <w:sz w:val="24"/>
          <w:lang w:val="da-DK"/>
        </w:rPr>
        <w:t xml:space="preserve"> </w:t>
      </w:r>
      <w:r w:rsidRPr="00EE529C">
        <w:rPr>
          <w:w w:val="105"/>
          <w:position w:val="-5"/>
          <w:sz w:val="18"/>
          <w:lang w:val="da-DK"/>
        </w:rPr>
        <w:t>2</w:t>
      </w:r>
      <w:r w:rsidRPr="00EE529C">
        <w:rPr>
          <w:w w:val="105"/>
          <w:position w:val="-5"/>
          <w:sz w:val="18"/>
          <w:lang w:val="da-DK"/>
        </w:rPr>
        <w:tab/>
      </w:r>
      <w:r w:rsidRPr="00EE529C">
        <w:rPr>
          <w:rFonts w:ascii="Lucida Sans Unicode" w:hAnsi="Lucida Sans Unicode"/>
          <w:w w:val="105"/>
          <w:position w:val="8"/>
          <w:sz w:val="24"/>
          <w:lang w:val="da-DK"/>
        </w:rPr>
        <w:t>√</w:t>
      </w:r>
      <w:r w:rsidRPr="00EE529C">
        <w:rPr>
          <w:w w:val="105"/>
          <w:position w:val="-12"/>
          <w:sz w:val="24"/>
          <w:lang w:val="da-DK"/>
        </w:rPr>
        <w:t>2</w:t>
      </w:r>
      <w:r w:rsidRPr="00EE529C">
        <w:rPr>
          <w:spacing w:val="57"/>
          <w:w w:val="105"/>
          <w:sz w:val="24"/>
          <w:lang w:val="da-DK"/>
        </w:rPr>
        <w:t xml:space="preserve"> </w:t>
      </w:r>
      <w:r w:rsidRPr="00EE529C">
        <w:rPr>
          <w:w w:val="105"/>
          <w:position w:val="-5"/>
          <w:sz w:val="18"/>
          <w:lang w:val="da-DK"/>
        </w:rPr>
        <w:t>2</w:t>
      </w:r>
    </w:p>
    <w:p w:rsidR="007E510D" w:rsidRPr="00EE529C" w:rsidRDefault="007E510D">
      <w:pPr>
        <w:spacing w:line="84" w:lineRule="auto"/>
        <w:rPr>
          <w:sz w:val="18"/>
          <w:lang w:val="da-DK"/>
        </w:rPr>
        <w:sectPr w:rsidR="007E510D" w:rsidRPr="00EE529C">
          <w:type w:val="continuous"/>
          <w:pgSz w:w="11910" w:h="16840"/>
          <w:pgMar w:top="1580" w:right="140" w:bottom="280" w:left="180" w:header="708" w:footer="708" w:gutter="0"/>
          <w:cols w:num="2" w:space="708" w:equalWidth="0">
            <w:col w:w="3912" w:space="40"/>
            <w:col w:w="7638"/>
          </w:cols>
        </w:sectPr>
      </w:pPr>
    </w:p>
    <w:p w:rsidR="007E510D" w:rsidRPr="00EE529C" w:rsidRDefault="007E510D">
      <w:pPr>
        <w:pStyle w:val="BodyText"/>
        <w:rPr>
          <w:sz w:val="28"/>
          <w:lang w:val="da-DK"/>
        </w:rPr>
      </w:pPr>
    </w:p>
    <w:p w:rsidR="007E510D" w:rsidRPr="00EE529C" w:rsidRDefault="00EE529C">
      <w:pPr>
        <w:pStyle w:val="BodyText"/>
        <w:spacing w:before="227"/>
        <w:ind w:right="38"/>
        <w:jc w:val="right"/>
        <w:rPr>
          <w:lang w:val="da-DK"/>
        </w:rPr>
      </w:pPr>
      <w:r w:rsidRPr="00EE529C">
        <w:rPr>
          <w:lang w:val="da-DK"/>
        </w:rPr>
        <w:t>samt at</w:t>
      </w:r>
    </w:p>
    <w:p w:rsidR="007E510D" w:rsidRPr="00EE529C" w:rsidRDefault="00EE529C">
      <w:pPr>
        <w:tabs>
          <w:tab w:val="left" w:pos="2883"/>
          <w:tab w:val="left" w:pos="3371"/>
          <w:tab w:val="left" w:pos="3771"/>
        </w:tabs>
        <w:spacing w:line="199" w:lineRule="auto"/>
        <w:ind w:left="1845"/>
        <w:rPr>
          <w:sz w:val="24"/>
          <w:lang w:val="da-DK"/>
        </w:rPr>
      </w:pPr>
      <w:r w:rsidRPr="00EE529C">
        <w:rPr>
          <w:lang w:val="da-DK"/>
        </w:rPr>
        <w:br w:type="column"/>
      </w:r>
      <w:r w:rsidRPr="00EE529C">
        <w:rPr>
          <w:i/>
          <w:spacing w:val="-121"/>
          <w:sz w:val="24"/>
          <w:lang w:val="da-DK"/>
        </w:rPr>
        <w:t>u</w:t>
      </w:r>
      <w:r w:rsidRPr="00EE529C">
        <w:rPr>
          <w:i/>
          <w:spacing w:val="92"/>
          <w:sz w:val="24"/>
          <w:lang w:val="da-DK"/>
        </w:rPr>
        <w:t xml:space="preserve"> </w:t>
      </w:r>
      <w:r w:rsidRPr="00EE529C">
        <w:rPr>
          <w:rFonts w:ascii="Lucida Sans Unicode" w:hAnsi="Lucida Sans Unicode"/>
          <w:w w:val="70"/>
          <w:sz w:val="24"/>
          <w:lang w:val="da-DK"/>
        </w:rPr>
        <w:t>·</w:t>
      </w:r>
      <w:r w:rsidRPr="00EE529C">
        <w:rPr>
          <w:rFonts w:ascii="Lucida Sans Unicode" w:hAnsi="Lucida Sans Unicode"/>
          <w:spacing w:val="-19"/>
          <w:w w:val="70"/>
          <w:sz w:val="24"/>
          <w:lang w:val="da-DK"/>
        </w:rPr>
        <w:t xml:space="preserve"> </w:t>
      </w:r>
      <w:r w:rsidRPr="00EE529C">
        <w:rPr>
          <w:i/>
          <w:spacing w:val="-112"/>
          <w:sz w:val="24"/>
          <w:lang w:val="da-DK"/>
        </w:rPr>
        <w:t>v</w:t>
      </w:r>
      <w:r w:rsidRPr="00EE529C">
        <w:rPr>
          <w:i/>
          <w:spacing w:val="96"/>
          <w:sz w:val="24"/>
          <w:lang w:val="da-DK"/>
        </w:rPr>
        <w:t xml:space="preserve"> </w:t>
      </w:r>
      <w:r w:rsidRPr="00EE529C">
        <w:rPr>
          <w:sz w:val="24"/>
          <w:lang w:val="da-DK"/>
        </w:rPr>
        <w:t>=</w:t>
      </w:r>
      <w:r w:rsidRPr="00EE529C">
        <w:rPr>
          <w:spacing w:val="-13"/>
          <w:sz w:val="24"/>
          <w:lang w:val="da-DK"/>
        </w:rPr>
        <w:t xml:space="preserve"> </w:t>
      </w:r>
      <w:r w:rsidRPr="00EE529C">
        <w:rPr>
          <w:rFonts w:ascii="Lucida Sans Unicode" w:hAnsi="Lucida Sans Unicode"/>
          <w:sz w:val="24"/>
          <w:lang w:val="da-DK"/>
        </w:rPr>
        <w:t>−</w:t>
      </w:r>
      <w:r w:rsidRPr="00EE529C">
        <w:rPr>
          <w:rFonts w:ascii="Lucida Sans Unicode" w:hAnsi="Lucida Sans Unicode"/>
          <w:sz w:val="24"/>
          <w:lang w:val="da-DK"/>
        </w:rPr>
        <w:tab/>
      </w:r>
      <w:r w:rsidRPr="00EE529C">
        <w:rPr>
          <w:position w:val="-15"/>
          <w:sz w:val="24"/>
          <w:lang w:val="da-DK"/>
        </w:rPr>
        <w:t>2</w:t>
      </w:r>
      <w:r w:rsidRPr="00EE529C">
        <w:rPr>
          <w:position w:val="-15"/>
          <w:sz w:val="24"/>
          <w:lang w:val="da-DK"/>
        </w:rPr>
        <w:tab/>
      </w:r>
      <w:r w:rsidRPr="00EE529C">
        <w:rPr>
          <w:sz w:val="24"/>
          <w:lang w:val="da-DK"/>
        </w:rPr>
        <w:t>+</w:t>
      </w:r>
      <w:r w:rsidRPr="00EE529C">
        <w:rPr>
          <w:sz w:val="24"/>
          <w:lang w:val="da-DK"/>
        </w:rPr>
        <w:tab/>
      </w:r>
      <w:r w:rsidRPr="00EE529C">
        <w:rPr>
          <w:spacing w:val="-20"/>
          <w:position w:val="-15"/>
          <w:sz w:val="24"/>
          <w:lang w:val="da-DK"/>
        </w:rPr>
        <w:t>2</w:t>
      </w:r>
    </w:p>
    <w:p w:rsidR="007E510D" w:rsidRPr="00EE529C" w:rsidRDefault="00EE529C">
      <w:pPr>
        <w:spacing w:line="288" w:lineRule="exact"/>
        <w:ind w:left="330"/>
        <w:rPr>
          <w:i/>
          <w:sz w:val="24"/>
          <w:lang w:val="da-DK"/>
        </w:rPr>
      </w:pPr>
      <w:r w:rsidRPr="00EE529C">
        <w:rPr>
          <w:lang w:val="da-DK"/>
        </w:rPr>
        <w:br w:type="column"/>
      </w:r>
      <w:r w:rsidRPr="00EE529C">
        <w:rPr>
          <w:w w:val="105"/>
          <w:sz w:val="24"/>
          <w:lang w:val="da-DK"/>
        </w:rPr>
        <w:t>= 0</w:t>
      </w:r>
      <w:r w:rsidRPr="00EE529C">
        <w:rPr>
          <w:i/>
          <w:w w:val="105"/>
          <w:sz w:val="24"/>
          <w:lang w:val="da-DK"/>
        </w:rPr>
        <w:t>,</w:t>
      </w:r>
    </w:p>
    <w:p w:rsidR="007E510D" w:rsidRPr="00EE529C" w:rsidRDefault="007E510D">
      <w:pPr>
        <w:spacing w:line="288" w:lineRule="exact"/>
        <w:rPr>
          <w:sz w:val="24"/>
          <w:lang w:val="da-DK"/>
        </w:rPr>
        <w:sectPr w:rsidR="007E510D" w:rsidRPr="00EE529C">
          <w:type w:val="continuous"/>
          <w:pgSz w:w="11910" w:h="16840"/>
          <w:pgMar w:top="1580" w:right="140" w:bottom="280" w:left="180" w:header="708" w:footer="708" w:gutter="0"/>
          <w:cols w:num="3" w:space="708" w:equalWidth="0">
            <w:col w:w="2657" w:space="150"/>
            <w:col w:w="3902" w:space="40"/>
            <w:col w:w="4841"/>
          </w:cols>
        </w:sectPr>
      </w:pPr>
    </w:p>
    <w:p w:rsidR="007E510D" w:rsidRPr="00EE529C" w:rsidRDefault="00EE529C">
      <w:pPr>
        <w:pStyle w:val="BodyText"/>
        <w:tabs>
          <w:tab w:val="left" w:pos="1996"/>
          <w:tab w:val="left" w:pos="2795"/>
          <w:tab w:val="left" w:pos="3673"/>
        </w:tabs>
        <w:spacing w:before="83" w:after="22" w:line="229" w:lineRule="exact"/>
        <w:ind w:left="761"/>
        <w:jc w:val="center"/>
        <w:rPr>
          <w:rFonts w:ascii="Times New Roman" w:hAnsi="Times New Roman"/>
          <w:lang w:val="da-DK"/>
        </w:rPr>
      </w:pPr>
      <w:r w:rsidRPr="00EE529C">
        <w:rPr>
          <w:lang w:val="da-DK"/>
        </w:rPr>
        <w:pict>
          <v:line id="_x0000_s1058" style="position:absolute;left:0;text-align:left;z-index:-26948608;mso-position-horizontal-relative:page" from="244.85pt,10.45pt" to="333.4pt,10.45pt" strokeweight=".21097mm">
            <w10:wrap anchorx="page"/>
          </v:line>
        </w:pict>
      </w:r>
      <w:r w:rsidRPr="00EE529C">
        <w:rPr>
          <w:lang w:val="da-DK"/>
        </w:rPr>
        <w:pict>
          <v:shape id="_x0000_s1057" type="#_x0000_t202" style="position:absolute;left:0;text-align:left;margin-left:233.55pt;margin-top:1.8pt;width:11.35pt;height:12pt;z-index:17491968;mso-position-horizontal-relative:page" filled="f" stroked="f">
            <v:textbox inset="0,0,0,0">
              <w:txbxContent>
                <w:p w:rsidR="00EE529C" w:rsidRDefault="00EE529C">
                  <w:pPr>
                    <w:pStyle w:val="BodyText"/>
                    <w:spacing w:line="229" w:lineRule="exact"/>
                    <w:rPr>
                      <w:rFonts w:ascii="Tahoma"/>
                    </w:rPr>
                  </w:pPr>
                  <w:r>
                    <w:rPr>
                      <w:rFonts w:ascii="Tahoma"/>
                      <w:w w:val="301"/>
                    </w:rPr>
                    <w:t xml:space="preserve"> </w:t>
                  </w:r>
                </w:p>
              </w:txbxContent>
            </v:textbox>
            <w10:wrap anchorx="page"/>
          </v:shape>
        </w:pict>
      </w:r>
      <w:r w:rsidRPr="00EE529C">
        <w:rPr>
          <w:rFonts w:ascii="Tahoma" w:hAnsi="Tahoma"/>
          <w:spacing w:val="23"/>
          <w:w w:val="130"/>
          <w:position w:val="-10"/>
          <w:lang w:val="da-DK"/>
        </w:rPr>
        <w:t xml:space="preserve"> </w:t>
      </w:r>
      <w:r w:rsidRPr="00EE529C">
        <w:rPr>
          <w:rFonts w:ascii="Lucida Sans Unicode" w:hAnsi="Lucida Sans Unicode"/>
          <w:position w:val="-2"/>
          <w:lang w:val="da-DK"/>
        </w:rPr>
        <w:t>√</w:t>
      </w:r>
      <w:r w:rsidRPr="00EE529C">
        <w:rPr>
          <w:rFonts w:ascii="Lucida Sans Unicode" w:hAnsi="Lucida Sans Unicode"/>
          <w:position w:val="-2"/>
          <w:lang w:val="da-DK"/>
        </w:rPr>
        <w:tab/>
        <w:t>√</w:t>
      </w:r>
      <w:r w:rsidRPr="00EE529C">
        <w:rPr>
          <w:rFonts w:ascii="Lucida Sans Unicode" w:hAnsi="Lucida Sans Unicode"/>
          <w:position w:val="-2"/>
          <w:lang w:val="da-DK"/>
        </w:rPr>
        <w:tab/>
      </w:r>
      <w:r w:rsidRPr="00EE529C">
        <w:rPr>
          <w:rFonts w:ascii="Tahoma" w:hAnsi="Tahoma"/>
          <w:w w:val="317"/>
          <w:lang w:val="da-DK"/>
        </w:rPr>
        <w:t xml:space="preserve"> </w:t>
      </w:r>
      <w:r w:rsidRPr="00EE529C">
        <w:rPr>
          <w:rFonts w:ascii="Times New Roman" w:hAnsi="Times New Roman"/>
          <w:w w:val="99"/>
          <w:u w:val="single"/>
          <w:lang w:val="da-DK"/>
        </w:rPr>
        <w:t xml:space="preserve"> </w:t>
      </w:r>
      <w:r w:rsidRPr="00EE529C">
        <w:rPr>
          <w:rFonts w:ascii="Times New Roman" w:hAnsi="Times New Roman"/>
          <w:u w:val="single"/>
          <w:lang w:val="da-DK"/>
        </w:rPr>
        <w:tab/>
      </w:r>
    </w:p>
    <w:p w:rsidR="007E510D" w:rsidRPr="00EE529C" w:rsidRDefault="00EE529C">
      <w:pPr>
        <w:tabs>
          <w:tab w:val="left" w:pos="6122"/>
        </w:tabs>
        <w:spacing w:line="20" w:lineRule="exact"/>
        <w:ind w:left="5009"/>
        <w:rPr>
          <w:rFonts w:ascii="Times New Roman"/>
          <w:sz w:val="2"/>
          <w:lang w:val="da-DK"/>
        </w:rPr>
      </w:pPr>
      <w:r w:rsidRPr="00EE529C">
        <w:rPr>
          <w:rFonts w:ascii="Times New Roman"/>
          <w:sz w:val="2"/>
          <w:lang w:val="da-DK"/>
        </w:rPr>
      </w:r>
      <w:r w:rsidRPr="00EE529C">
        <w:rPr>
          <w:rFonts w:ascii="Times New Roman"/>
          <w:sz w:val="2"/>
          <w:lang w:val="da-DK"/>
        </w:rPr>
        <w:pict>
          <v:group id="_x0000_s1055" style="width:6.55pt;height:.6pt;mso-position-horizontal-relative:char;mso-position-vertical-relative:line" coordsize="131,12">
            <v:line id="_x0000_s1056" style="position:absolute" from="0,6" to="130,6" strokeweight=".21097mm"/>
            <w10:anchorlock/>
          </v:group>
        </w:pict>
      </w:r>
      <w:r w:rsidRPr="00EE529C">
        <w:rPr>
          <w:rFonts w:ascii="Times New Roman"/>
          <w:sz w:val="2"/>
          <w:lang w:val="da-DK"/>
        </w:rPr>
        <w:tab/>
      </w:r>
      <w:r w:rsidRPr="00EE529C">
        <w:rPr>
          <w:rFonts w:ascii="Times New Roman"/>
          <w:sz w:val="2"/>
          <w:lang w:val="da-DK"/>
        </w:rPr>
      </w:r>
      <w:r w:rsidRPr="00EE529C">
        <w:rPr>
          <w:rFonts w:ascii="Times New Roman"/>
          <w:sz w:val="2"/>
          <w:lang w:val="da-DK"/>
        </w:rPr>
        <w:pict>
          <v:group id="_x0000_s1053" style="width:6.55pt;height:.6pt;mso-position-horizontal-relative:char;mso-position-vertical-relative:line" coordsize="131,12">
            <v:line id="_x0000_s1054" style="position:absolute" from="0,6" to="130,6" strokeweight=".21097mm"/>
            <w10:anchorlock/>
          </v:group>
        </w:pict>
      </w:r>
    </w:p>
    <w:p w:rsidR="007E510D" w:rsidRPr="00EE529C" w:rsidRDefault="007E510D">
      <w:pPr>
        <w:spacing w:line="20" w:lineRule="exact"/>
        <w:rPr>
          <w:rFonts w:ascii="Times New Roman"/>
          <w:sz w:val="2"/>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before="127"/>
        <w:jc w:val="right"/>
        <w:rPr>
          <w:sz w:val="24"/>
          <w:lang w:val="da-DK"/>
        </w:rPr>
      </w:pPr>
      <w:r w:rsidRPr="00EE529C">
        <w:rPr>
          <w:lang w:val="da-DK"/>
        </w:rPr>
        <w:pict>
          <v:shape id="_x0000_s1052" type="#_x0000_t202" style="position:absolute;left:0;text-align:left;margin-left:296.1pt;margin-top:7.25pt;width:7.35pt;height:22.55pt;z-index:17497088;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rFonts w:ascii="Lucida Sans Unicode"/>
          <w:w w:val="132"/>
          <w:sz w:val="24"/>
          <w:lang w:val="da-DK"/>
        </w:rPr>
        <w:t xml:space="preserve"> </w:t>
      </w:r>
      <w:r w:rsidRPr="00EE529C">
        <w:rPr>
          <w:i/>
          <w:spacing w:val="-121"/>
          <w:w w:val="105"/>
          <w:sz w:val="24"/>
          <w:lang w:val="da-DK"/>
        </w:rPr>
        <w:t>u</w:t>
      </w:r>
      <w:r w:rsidRPr="00EE529C">
        <w:rPr>
          <w:i/>
          <w:spacing w:val="222"/>
          <w:w w:val="105"/>
          <w:sz w:val="24"/>
          <w:lang w:val="da-DK"/>
        </w:rPr>
        <w:t xml:space="preserve"> </w:t>
      </w:r>
      <w:r w:rsidRPr="00EE529C">
        <w:rPr>
          <w:w w:val="105"/>
          <w:sz w:val="24"/>
          <w:lang w:val="da-DK"/>
        </w:rPr>
        <w:t>=</w:t>
      </w:r>
    </w:p>
    <w:p w:rsidR="007E510D" w:rsidRPr="00EE529C" w:rsidRDefault="00EE529C">
      <w:pPr>
        <w:spacing w:line="127" w:lineRule="auto"/>
        <w:ind w:left="537"/>
        <w:rPr>
          <w:sz w:val="24"/>
          <w:lang w:val="da-DK"/>
        </w:rPr>
      </w:pPr>
      <w:r w:rsidRPr="00EE529C">
        <w:rPr>
          <w:lang w:val="da-DK"/>
        </w:rPr>
        <w:br w:type="column"/>
      </w:r>
      <w:r w:rsidRPr="00EE529C">
        <w:rPr>
          <w:w w:val="105"/>
          <w:position w:val="-6"/>
          <w:sz w:val="24"/>
          <w:lang w:val="da-DK"/>
        </w:rPr>
        <w:t xml:space="preserve">2 </w:t>
      </w:r>
      <w:r w:rsidRPr="00EE529C">
        <w:rPr>
          <w:w w:val="105"/>
          <w:sz w:val="18"/>
          <w:lang w:val="da-DK"/>
        </w:rPr>
        <w:t xml:space="preserve">2 </w:t>
      </w:r>
      <w:r w:rsidRPr="00EE529C">
        <w:rPr>
          <w:w w:val="105"/>
          <w:position w:val="-22"/>
          <w:sz w:val="24"/>
          <w:lang w:val="da-DK"/>
        </w:rPr>
        <w:t>+</w:t>
      </w:r>
    </w:p>
    <w:p w:rsidR="007E510D" w:rsidRPr="00EE529C" w:rsidRDefault="00EE529C">
      <w:pPr>
        <w:pStyle w:val="BodyText"/>
        <w:ind w:left="449"/>
        <w:rPr>
          <w:lang w:val="da-DK"/>
        </w:rPr>
      </w:pPr>
      <w:r w:rsidRPr="00EE529C">
        <w:rPr>
          <w:lang w:val="da-DK"/>
        </w:rPr>
        <w:pict>
          <v:line id="_x0000_s1051" style="position:absolute;left:0;text-align:left;z-index:17485312;mso-position-horizontal-relative:page" from="250.95pt,.35pt" to="266.3pt,.35pt" strokeweight=".21097mm">
            <w10:wrap anchorx="page"/>
          </v:line>
        </w:pict>
      </w:r>
      <w:r w:rsidRPr="00EE529C">
        <w:rPr>
          <w:w w:val="108"/>
          <w:lang w:val="da-DK"/>
        </w:rPr>
        <w:t>2</w:t>
      </w:r>
    </w:p>
    <w:p w:rsidR="007E510D" w:rsidRPr="00EE529C" w:rsidRDefault="00EE529C">
      <w:pPr>
        <w:spacing w:line="127" w:lineRule="auto"/>
        <w:ind w:left="524"/>
        <w:rPr>
          <w:sz w:val="24"/>
          <w:lang w:val="da-DK"/>
        </w:rPr>
      </w:pPr>
      <w:r w:rsidRPr="00EE529C">
        <w:rPr>
          <w:lang w:val="da-DK"/>
        </w:rPr>
        <w:br w:type="column"/>
      </w:r>
      <w:r w:rsidRPr="00EE529C">
        <w:rPr>
          <w:w w:val="110"/>
          <w:position w:val="-6"/>
          <w:sz w:val="24"/>
          <w:lang w:val="da-DK"/>
        </w:rPr>
        <w:t xml:space="preserve">2 </w:t>
      </w:r>
      <w:r w:rsidRPr="00EE529C">
        <w:rPr>
          <w:w w:val="110"/>
          <w:sz w:val="18"/>
          <w:lang w:val="da-DK"/>
        </w:rPr>
        <w:t xml:space="preserve">2 </w:t>
      </w:r>
      <w:r w:rsidRPr="00EE529C">
        <w:rPr>
          <w:w w:val="110"/>
          <w:position w:val="-22"/>
          <w:sz w:val="24"/>
          <w:lang w:val="da-DK"/>
        </w:rPr>
        <w:t>=</w:t>
      </w:r>
    </w:p>
    <w:p w:rsidR="007E510D" w:rsidRPr="00EE529C" w:rsidRDefault="00EE529C">
      <w:pPr>
        <w:pStyle w:val="BodyText"/>
        <w:ind w:left="435"/>
        <w:rPr>
          <w:lang w:val="da-DK"/>
        </w:rPr>
      </w:pPr>
      <w:r w:rsidRPr="00EE529C">
        <w:rPr>
          <w:lang w:val="da-DK"/>
        </w:rPr>
        <w:pict>
          <v:line id="_x0000_s1050" style="position:absolute;left:0;text-align:left;z-index:17485824;mso-position-horizontal-relative:page" from="306.6pt,.35pt" to="321.95pt,.35pt" strokeweight=".21097mm">
            <w10:wrap anchorx="page"/>
          </v:line>
        </w:pict>
      </w:r>
      <w:r w:rsidRPr="00EE529C">
        <w:rPr>
          <w:w w:val="108"/>
          <w:lang w:val="da-DK"/>
        </w:rPr>
        <w:t>2</w:t>
      </w:r>
    </w:p>
    <w:p w:rsidR="007E510D" w:rsidRPr="00EE529C" w:rsidRDefault="00EE529C">
      <w:pPr>
        <w:pStyle w:val="BodyText"/>
        <w:spacing w:line="168" w:lineRule="auto"/>
        <w:ind w:left="275"/>
        <w:rPr>
          <w:lang w:val="da-DK"/>
        </w:rPr>
      </w:pPr>
      <w:r w:rsidRPr="00EE529C">
        <w:rPr>
          <w:lang w:val="da-DK"/>
        </w:rPr>
        <w:br w:type="column"/>
      </w:r>
      <w:r w:rsidRPr="00EE529C">
        <w:rPr>
          <w:w w:val="105"/>
          <w:lang w:val="da-DK"/>
        </w:rPr>
        <w:t xml:space="preserve">1 </w:t>
      </w:r>
      <w:r w:rsidRPr="00EE529C">
        <w:rPr>
          <w:w w:val="105"/>
          <w:position w:val="-15"/>
          <w:lang w:val="da-DK"/>
        </w:rPr>
        <w:t>+</w:t>
      </w:r>
      <w:r w:rsidRPr="00EE529C">
        <w:rPr>
          <w:spacing w:val="6"/>
          <w:w w:val="105"/>
          <w:position w:val="-15"/>
          <w:lang w:val="da-DK"/>
        </w:rPr>
        <w:t xml:space="preserve"> </w:t>
      </w:r>
      <w:r w:rsidRPr="00EE529C">
        <w:rPr>
          <w:spacing w:val="-19"/>
          <w:w w:val="105"/>
          <w:lang w:val="da-DK"/>
        </w:rPr>
        <w:t>1</w:t>
      </w:r>
    </w:p>
    <w:p w:rsidR="007E510D" w:rsidRPr="00EE529C" w:rsidRDefault="00EE529C">
      <w:pPr>
        <w:pStyle w:val="BodyText"/>
        <w:tabs>
          <w:tab w:val="left" w:pos="682"/>
        </w:tabs>
        <w:spacing w:line="232" w:lineRule="exact"/>
        <w:ind w:left="275"/>
        <w:rPr>
          <w:lang w:val="da-DK"/>
        </w:rPr>
      </w:pPr>
      <w:r w:rsidRPr="00EE529C">
        <w:rPr>
          <w:lang w:val="da-DK"/>
        </w:rPr>
        <w:pict>
          <v:line id="_x0000_s1049" style="position:absolute;left:0;text-align:left;z-index:-26947072;mso-position-horizontal-relative:page" from="359.65pt,-3pt" to="366.2pt,-3pt" strokeweight=".21097mm">
            <w10:wrap anchorx="page"/>
          </v:line>
        </w:pict>
      </w:r>
      <w:r w:rsidRPr="00EE529C">
        <w:rPr>
          <w:lang w:val="da-DK"/>
        </w:rPr>
        <w:pict>
          <v:line id="_x0000_s1048" style="position:absolute;left:0;text-align:left;z-index:-26946560;mso-position-horizontal-relative:page" from="380.05pt,-3pt" to="386.55pt,-3pt" strokeweight=".21097mm">
            <w10:wrap anchorx="page"/>
          </v:line>
        </w:pict>
      </w:r>
      <w:r w:rsidRPr="00EE529C">
        <w:rPr>
          <w:w w:val="110"/>
          <w:lang w:val="da-DK"/>
        </w:rPr>
        <w:t>2</w:t>
      </w:r>
      <w:r w:rsidRPr="00EE529C">
        <w:rPr>
          <w:w w:val="110"/>
          <w:lang w:val="da-DK"/>
        </w:rPr>
        <w:tab/>
      </w:r>
      <w:r w:rsidRPr="00EE529C">
        <w:rPr>
          <w:spacing w:val="-20"/>
          <w:w w:val="110"/>
          <w:lang w:val="da-DK"/>
        </w:rPr>
        <w:t>2</w:t>
      </w:r>
    </w:p>
    <w:p w:rsidR="007E510D" w:rsidRPr="00EE529C" w:rsidRDefault="00EE529C">
      <w:pPr>
        <w:spacing w:before="127"/>
        <w:ind w:left="37"/>
        <w:rPr>
          <w:i/>
          <w:sz w:val="24"/>
          <w:lang w:val="da-DK"/>
        </w:rPr>
      </w:pPr>
      <w:r w:rsidRPr="00EE529C">
        <w:rPr>
          <w:lang w:val="da-DK"/>
        </w:rPr>
        <w:br w:type="column"/>
      </w:r>
      <w:r w:rsidRPr="00EE529C">
        <w:rPr>
          <w:w w:val="105"/>
          <w:sz w:val="24"/>
          <w:lang w:val="da-DK"/>
        </w:rPr>
        <w:t>= 1</w:t>
      </w:r>
      <w:r w:rsidRPr="00EE529C">
        <w:rPr>
          <w:i/>
          <w:w w:val="105"/>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num="5" w:space="708" w:equalWidth="0">
            <w:col w:w="4438" w:space="40"/>
            <w:col w:w="1087" w:space="39"/>
            <w:col w:w="1094" w:space="40"/>
            <w:col w:w="814" w:space="40"/>
            <w:col w:w="3998"/>
          </w:cols>
        </w:sectPr>
      </w:pPr>
    </w:p>
    <w:p w:rsidR="007E510D" w:rsidRPr="00EE529C" w:rsidRDefault="00EE529C">
      <w:pPr>
        <w:pStyle w:val="BodyText"/>
        <w:tabs>
          <w:tab w:val="left" w:pos="6177"/>
          <w:tab w:val="left" w:pos="6976"/>
          <w:tab w:val="left" w:pos="7855"/>
        </w:tabs>
        <w:spacing w:after="21" w:line="176" w:lineRule="exact"/>
        <w:ind w:left="5064"/>
        <w:rPr>
          <w:rFonts w:ascii="Times New Roman" w:hAnsi="Times New Roman"/>
          <w:lang w:val="da-DK"/>
        </w:rPr>
      </w:pPr>
      <w:r w:rsidRPr="00EE529C">
        <w:rPr>
          <w:lang w:val="da-DK"/>
        </w:rPr>
        <w:pict>
          <v:line id="_x0000_s1047" style="position:absolute;left:0;text-align:left;z-index:-26946048;mso-position-horizontal-relative:page" from="244.85pt,3.65pt" to="344.7pt,3.65pt" strokeweight=".21097mm">
            <w10:wrap anchorx="page"/>
          </v:line>
        </w:pict>
      </w:r>
      <w:r w:rsidRPr="00EE529C">
        <w:rPr>
          <w:rFonts w:ascii="Lucida Sans Unicode" w:hAnsi="Lucida Sans Unicode"/>
          <w:position w:val="-2"/>
          <w:lang w:val="da-DK"/>
        </w:rPr>
        <w:t>√</w:t>
      </w:r>
      <w:r w:rsidRPr="00EE529C">
        <w:rPr>
          <w:rFonts w:ascii="Lucida Sans Unicode" w:hAnsi="Lucida Sans Unicode"/>
          <w:position w:val="-2"/>
          <w:lang w:val="da-DK"/>
        </w:rPr>
        <w:tab/>
        <w:t>√</w:t>
      </w:r>
      <w:r w:rsidRPr="00EE529C">
        <w:rPr>
          <w:rFonts w:ascii="Lucida Sans Unicode" w:hAnsi="Lucida Sans Unicode"/>
          <w:position w:val="-2"/>
          <w:lang w:val="da-DK"/>
        </w:rPr>
        <w:tab/>
      </w:r>
      <w:r w:rsidRPr="00EE529C">
        <w:rPr>
          <w:rFonts w:ascii="Tahoma" w:hAnsi="Tahoma"/>
          <w:w w:val="317"/>
          <w:lang w:val="da-DK"/>
        </w:rPr>
        <w:t xml:space="preserve"> </w:t>
      </w:r>
      <w:r w:rsidRPr="00EE529C">
        <w:rPr>
          <w:rFonts w:ascii="Times New Roman" w:hAnsi="Times New Roman"/>
          <w:w w:val="99"/>
          <w:u w:val="single"/>
          <w:lang w:val="da-DK"/>
        </w:rPr>
        <w:t xml:space="preserve"> </w:t>
      </w:r>
      <w:r w:rsidRPr="00EE529C">
        <w:rPr>
          <w:rFonts w:ascii="Times New Roman" w:hAnsi="Times New Roman"/>
          <w:u w:val="single"/>
          <w:lang w:val="da-DK"/>
        </w:rPr>
        <w:tab/>
      </w:r>
    </w:p>
    <w:p w:rsidR="007E510D" w:rsidRPr="00EE529C" w:rsidRDefault="00EE529C">
      <w:pPr>
        <w:tabs>
          <w:tab w:val="left" w:pos="6348"/>
        </w:tabs>
        <w:spacing w:line="20" w:lineRule="exact"/>
        <w:ind w:left="5235"/>
        <w:rPr>
          <w:rFonts w:ascii="Times New Roman"/>
          <w:sz w:val="2"/>
          <w:lang w:val="da-DK"/>
        </w:rPr>
      </w:pPr>
      <w:r w:rsidRPr="00EE529C">
        <w:rPr>
          <w:rFonts w:ascii="Times New Roman"/>
          <w:sz w:val="2"/>
          <w:lang w:val="da-DK"/>
        </w:rPr>
      </w:r>
      <w:r w:rsidRPr="00EE529C">
        <w:rPr>
          <w:rFonts w:ascii="Times New Roman"/>
          <w:sz w:val="2"/>
          <w:lang w:val="da-DK"/>
        </w:rPr>
        <w:pict>
          <v:group id="_x0000_s1045" style="width:6.55pt;height:.6pt;mso-position-horizontal-relative:char;mso-position-vertical-relative:line" coordsize="131,12">
            <v:line id="_x0000_s1046" style="position:absolute" from="0,6" to="130,6" strokeweight=".21097mm"/>
            <w10:anchorlock/>
          </v:group>
        </w:pict>
      </w:r>
      <w:r w:rsidRPr="00EE529C">
        <w:rPr>
          <w:rFonts w:ascii="Times New Roman"/>
          <w:sz w:val="2"/>
          <w:lang w:val="da-DK"/>
        </w:rPr>
        <w:tab/>
      </w:r>
      <w:r w:rsidRPr="00EE529C">
        <w:rPr>
          <w:rFonts w:ascii="Times New Roman"/>
          <w:sz w:val="2"/>
          <w:lang w:val="da-DK"/>
        </w:rPr>
      </w:r>
      <w:r w:rsidRPr="00EE529C">
        <w:rPr>
          <w:rFonts w:ascii="Times New Roman"/>
          <w:sz w:val="2"/>
          <w:lang w:val="da-DK"/>
        </w:rPr>
        <w:pict>
          <v:group id="_x0000_s1043" style="width:6.55pt;height:.6pt;mso-position-horizontal-relative:char;mso-position-vertical-relative:line" coordsize="131,12">
            <v:line id="_x0000_s1044" style="position:absolute" from="0,6" to="130,6" strokeweight=".21097mm"/>
            <w10:anchorlock/>
          </v:group>
        </w:pict>
      </w:r>
    </w:p>
    <w:p w:rsidR="007E510D" w:rsidRPr="00EE529C" w:rsidRDefault="007E510D">
      <w:pPr>
        <w:spacing w:line="20" w:lineRule="exact"/>
        <w:rPr>
          <w:rFonts w:ascii="Times New Roman"/>
          <w:sz w:val="2"/>
          <w:lang w:val="da-DK"/>
        </w:rPr>
        <w:sectPr w:rsidR="007E510D" w:rsidRPr="00EE529C">
          <w:type w:val="continuous"/>
          <w:pgSz w:w="11910" w:h="16840"/>
          <w:pgMar w:top="1580" w:right="140" w:bottom="280" w:left="180" w:header="708" w:footer="708" w:gutter="0"/>
          <w:cols w:space="708"/>
        </w:sectPr>
      </w:pPr>
    </w:p>
    <w:p w:rsidR="007E510D" w:rsidRPr="00EE529C" w:rsidRDefault="00EE529C">
      <w:pPr>
        <w:spacing w:before="127"/>
        <w:jc w:val="right"/>
        <w:rPr>
          <w:sz w:val="24"/>
          <w:lang w:val="da-DK"/>
        </w:rPr>
      </w:pPr>
      <w:r w:rsidRPr="00EE529C">
        <w:rPr>
          <w:lang w:val="da-DK"/>
        </w:rPr>
        <w:pict>
          <v:shape id="_x0000_s1042" type="#_x0000_t202" style="position:absolute;left:0;text-align:left;margin-left:251.75pt;margin-top:7.25pt;width:7.35pt;height:22.55pt;z-index:17497600;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lang w:val="da-DK"/>
        </w:rPr>
        <w:pict>
          <v:shape id="_x0000_s1041" type="#_x0000_t202" style="position:absolute;left:0;text-align:left;margin-left:307.4pt;margin-top:7.25pt;width:7.35pt;height:22.55pt;z-index:17498112;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rFonts w:ascii="Lucida Sans Unicode"/>
          <w:w w:val="132"/>
          <w:sz w:val="24"/>
          <w:lang w:val="da-DK"/>
        </w:rPr>
        <w:t xml:space="preserve"> </w:t>
      </w:r>
      <w:r w:rsidRPr="00EE529C">
        <w:rPr>
          <w:i/>
          <w:spacing w:val="-112"/>
          <w:w w:val="105"/>
          <w:sz w:val="24"/>
          <w:lang w:val="da-DK"/>
        </w:rPr>
        <w:t>v</w:t>
      </w:r>
      <w:r w:rsidRPr="00EE529C">
        <w:rPr>
          <w:i/>
          <w:spacing w:val="211"/>
          <w:w w:val="105"/>
          <w:sz w:val="24"/>
          <w:lang w:val="da-DK"/>
        </w:rPr>
        <w:t xml:space="preserve"> </w:t>
      </w:r>
      <w:r w:rsidRPr="00EE529C">
        <w:rPr>
          <w:w w:val="105"/>
          <w:sz w:val="24"/>
          <w:lang w:val="da-DK"/>
        </w:rPr>
        <w:t>=</w:t>
      </w:r>
    </w:p>
    <w:p w:rsidR="007E510D" w:rsidRPr="00EE529C" w:rsidRDefault="00EE529C">
      <w:pPr>
        <w:spacing w:line="127" w:lineRule="auto"/>
        <w:ind w:left="763"/>
        <w:rPr>
          <w:sz w:val="24"/>
          <w:lang w:val="da-DK"/>
        </w:rPr>
      </w:pPr>
      <w:r w:rsidRPr="00EE529C">
        <w:rPr>
          <w:lang w:val="da-DK"/>
        </w:rPr>
        <w:br w:type="column"/>
      </w:r>
      <w:r w:rsidRPr="00EE529C">
        <w:rPr>
          <w:w w:val="105"/>
          <w:position w:val="-6"/>
          <w:sz w:val="24"/>
          <w:lang w:val="da-DK"/>
        </w:rPr>
        <w:t xml:space="preserve">2 </w:t>
      </w:r>
      <w:r w:rsidRPr="00EE529C">
        <w:rPr>
          <w:w w:val="105"/>
          <w:sz w:val="18"/>
          <w:lang w:val="da-DK"/>
        </w:rPr>
        <w:t xml:space="preserve">2 </w:t>
      </w:r>
      <w:r w:rsidRPr="00EE529C">
        <w:rPr>
          <w:w w:val="105"/>
          <w:position w:val="-22"/>
          <w:sz w:val="24"/>
          <w:lang w:val="da-DK"/>
        </w:rPr>
        <w:t>+</w:t>
      </w:r>
    </w:p>
    <w:p w:rsidR="007E510D" w:rsidRPr="00EE529C" w:rsidRDefault="00EE529C">
      <w:pPr>
        <w:pStyle w:val="BodyText"/>
        <w:ind w:left="675"/>
        <w:rPr>
          <w:lang w:val="da-DK"/>
        </w:rPr>
      </w:pPr>
      <w:r w:rsidRPr="00EE529C">
        <w:rPr>
          <w:lang w:val="da-DK"/>
        </w:rPr>
        <w:pict>
          <v:line id="_x0000_s1040" style="position:absolute;left:0;text-align:left;z-index:17487872;mso-position-horizontal-relative:page" from="262.25pt,.35pt" to="277.6pt,.35pt" strokeweight=".21097mm">
            <w10:wrap anchorx="page"/>
          </v:line>
        </w:pict>
      </w:r>
      <w:r w:rsidRPr="00EE529C">
        <w:rPr>
          <w:w w:val="108"/>
          <w:lang w:val="da-DK"/>
        </w:rPr>
        <w:t>2</w:t>
      </w:r>
    </w:p>
    <w:p w:rsidR="007E510D" w:rsidRPr="00EE529C" w:rsidRDefault="00EE529C">
      <w:pPr>
        <w:spacing w:line="127" w:lineRule="auto"/>
        <w:ind w:left="524"/>
        <w:rPr>
          <w:sz w:val="24"/>
          <w:lang w:val="da-DK"/>
        </w:rPr>
      </w:pPr>
      <w:r w:rsidRPr="00EE529C">
        <w:rPr>
          <w:lang w:val="da-DK"/>
        </w:rPr>
        <w:br w:type="column"/>
      </w:r>
      <w:r w:rsidRPr="00EE529C">
        <w:rPr>
          <w:w w:val="110"/>
          <w:position w:val="-6"/>
          <w:sz w:val="24"/>
          <w:lang w:val="da-DK"/>
        </w:rPr>
        <w:t xml:space="preserve">2 </w:t>
      </w:r>
      <w:r w:rsidRPr="00EE529C">
        <w:rPr>
          <w:w w:val="110"/>
          <w:sz w:val="18"/>
          <w:lang w:val="da-DK"/>
        </w:rPr>
        <w:t xml:space="preserve">2 </w:t>
      </w:r>
      <w:r w:rsidRPr="00EE529C">
        <w:rPr>
          <w:w w:val="110"/>
          <w:position w:val="-22"/>
          <w:sz w:val="24"/>
          <w:lang w:val="da-DK"/>
        </w:rPr>
        <w:t>=</w:t>
      </w:r>
    </w:p>
    <w:p w:rsidR="007E510D" w:rsidRPr="00EE529C" w:rsidRDefault="00EE529C">
      <w:pPr>
        <w:pStyle w:val="BodyText"/>
        <w:ind w:left="435"/>
        <w:rPr>
          <w:lang w:val="da-DK"/>
        </w:rPr>
      </w:pPr>
      <w:r w:rsidRPr="00EE529C">
        <w:rPr>
          <w:lang w:val="da-DK"/>
        </w:rPr>
        <w:pict>
          <v:line id="_x0000_s1039" style="position:absolute;left:0;text-align:left;z-index:17488384;mso-position-horizontal-relative:page" from="317.9pt,.35pt" to="333.25pt,.35pt" strokeweight=".21097mm">
            <w10:wrap anchorx="page"/>
          </v:line>
        </w:pict>
      </w:r>
      <w:r w:rsidRPr="00EE529C">
        <w:rPr>
          <w:w w:val="108"/>
          <w:lang w:val="da-DK"/>
        </w:rPr>
        <w:t>2</w:t>
      </w:r>
    </w:p>
    <w:p w:rsidR="007E510D" w:rsidRPr="00EE529C" w:rsidRDefault="00EE529C">
      <w:pPr>
        <w:pStyle w:val="BodyText"/>
        <w:spacing w:line="168" w:lineRule="auto"/>
        <w:ind w:left="275"/>
        <w:rPr>
          <w:lang w:val="da-DK"/>
        </w:rPr>
      </w:pPr>
      <w:r w:rsidRPr="00EE529C">
        <w:rPr>
          <w:lang w:val="da-DK"/>
        </w:rPr>
        <w:br w:type="column"/>
      </w:r>
      <w:r w:rsidRPr="00EE529C">
        <w:rPr>
          <w:w w:val="105"/>
          <w:lang w:val="da-DK"/>
        </w:rPr>
        <w:t xml:space="preserve">1 </w:t>
      </w:r>
      <w:r w:rsidRPr="00EE529C">
        <w:rPr>
          <w:w w:val="105"/>
          <w:position w:val="-15"/>
          <w:lang w:val="da-DK"/>
        </w:rPr>
        <w:t>+</w:t>
      </w:r>
      <w:r w:rsidRPr="00EE529C">
        <w:rPr>
          <w:spacing w:val="6"/>
          <w:w w:val="105"/>
          <w:position w:val="-15"/>
          <w:lang w:val="da-DK"/>
        </w:rPr>
        <w:t xml:space="preserve"> </w:t>
      </w:r>
      <w:r w:rsidRPr="00EE529C">
        <w:rPr>
          <w:spacing w:val="-19"/>
          <w:w w:val="105"/>
          <w:lang w:val="da-DK"/>
        </w:rPr>
        <w:t>1</w:t>
      </w:r>
    </w:p>
    <w:p w:rsidR="007E510D" w:rsidRPr="00EE529C" w:rsidRDefault="00EE529C">
      <w:pPr>
        <w:pStyle w:val="BodyText"/>
        <w:tabs>
          <w:tab w:val="left" w:pos="682"/>
        </w:tabs>
        <w:spacing w:line="232" w:lineRule="exact"/>
        <w:ind w:left="275"/>
        <w:rPr>
          <w:lang w:val="da-DK"/>
        </w:rPr>
      </w:pPr>
      <w:r w:rsidRPr="00EE529C">
        <w:rPr>
          <w:lang w:val="da-DK"/>
        </w:rPr>
        <w:pict>
          <v:line id="_x0000_s1038" style="position:absolute;left:0;text-align:left;z-index:-26944512;mso-position-horizontal-relative:page" from="370.95pt,-3pt" to="377.45pt,-3pt" strokeweight=".21097mm">
            <w10:wrap anchorx="page"/>
          </v:line>
        </w:pict>
      </w:r>
      <w:r w:rsidRPr="00EE529C">
        <w:rPr>
          <w:lang w:val="da-DK"/>
        </w:rPr>
        <w:pict>
          <v:line id="_x0000_s1037" style="position:absolute;left:0;text-align:left;z-index:-26944000;mso-position-horizontal-relative:page" from="391.35pt,-3pt" to="397.85pt,-3pt" strokeweight=".21097mm">
            <w10:wrap anchorx="page"/>
          </v:line>
        </w:pict>
      </w:r>
      <w:r w:rsidRPr="00EE529C">
        <w:rPr>
          <w:w w:val="110"/>
          <w:lang w:val="da-DK"/>
        </w:rPr>
        <w:t>2</w:t>
      </w:r>
      <w:r w:rsidRPr="00EE529C">
        <w:rPr>
          <w:w w:val="110"/>
          <w:lang w:val="da-DK"/>
        </w:rPr>
        <w:tab/>
      </w:r>
      <w:r w:rsidRPr="00EE529C">
        <w:rPr>
          <w:spacing w:val="-20"/>
          <w:w w:val="110"/>
          <w:lang w:val="da-DK"/>
        </w:rPr>
        <w:t>2</w:t>
      </w:r>
    </w:p>
    <w:p w:rsidR="007E510D" w:rsidRPr="00EE529C" w:rsidRDefault="00EE529C">
      <w:pPr>
        <w:spacing w:before="127"/>
        <w:ind w:left="37"/>
        <w:rPr>
          <w:i/>
          <w:sz w:val="24"/>
          <w:lang w:val="da-DK"/>
        </w:rPr>
      </w:pPr>
      <w:r w:rsidRPr="00EE529C">
        <w:rPr>
          <w:lang w:val="da-DK"/>
        </w:rPr>
        <w:br w:type="column"/>
      </w:r>
      <w:r w:rsidRPr="00EE529C">
        <w:rPr>
          <w:w w:val="105"/>
          <w:sz w:val="24"/>
          <w:lang w:val="da-DK"/>
        </w:rPr>
        <w:t>= 1</w:t>
      </w:r>
      <w:r w:rsidRPr="00EE529C">
        <w:rPr>
          <w:i/>
          <w:w w:val="105"/>
          <w:sz w:val="24"/>
          <w:lang w:val="da-DK"/>
        </w:rPr>
        <w:t>,</w:t>
      </w:r>
    </w:p>
    <w:p w:rsidR="007E510D" w:rsidRPr="00EE529C" w:rsidRDefault="007E510D">
      <w:pPr>
        <w:rPr>
          <w:sz w:val="24"/>
          <w:lang w:val="da-DK"/>
        </w:rPr>
        <w:sectPr w:rsidR="007E510D" w:rsidRPr="00EE529C">
          <w:type w:val="continuous"/>
          <w:pgSz w:w="11910" w:h="16840"/>
          <w:pgMar w:top="1580" w:right="140" w:bottom="280" w:left="180" w:header="708" w:footer="708" w:gutter="0"/>
          <w:cols w:num="5" w:space="708" w:equalWidth="0">
            <w:col w:w="4438" w:space="40"/>
            <w:col w:w="1313" w:space="39"/>
            <w:col w:w="1094" w:space="40"/>
            <w:col w:w="813" w:space="39"/>
            <w:col w:w="3774"/>
          </w:cols>
        </w:sectPr>
      </w:pPr>
    </w:p>
    <w:p w:rsidR="007E510D" w:rsidRPr="00EE529C" w:rsidRDefault="007E510D">
      <w:pPr>
        <w:pStyle w:val="BodyText"/>
        <w:rPr>
          <w:i/>
          <w:sz w:val="14"/>
          <w:lang w:val="da-DK"/>
        </w:rPr>
      </w:pPr>
    </w:p>
    <w:p w:rsidR="007E510D" w:rsidRPr="00EE529C" w:rsidRDefault="00EE529C">
      <w:pPr>
        <w:pStyle w:val="ListParagraph"/>
        <w:numPr>
          <w:ilvl w:val="0"/>
          <w:numId w:val="23"/>
        </w:numPr>
        <w:tabs>
          <w:tab w:val="left" w:pos="1846"/>
        </w:tabs>
        <w:spacing w:before="90"/>
        <w:ind w:left="1845" w:right="9311" w:hanging="441"/>
        <w:rPr>
          <w:sz w:val="24"/>
          <w:lang w:val="da-DK"/>
        </w:rPr>
      </w:pPr>
      <w:r w:rsidRPr="00EE529C">
        <w:rPr>
          <w:spacing w:val="-5"/>
          <w:sz w:val="24"/>
          <w:lang w:val="da-DK"/>
        </w:rPr>
        <w:t>Nej.</w:t>
      </w:r>
    </w:p>
    <w:p w:rsidR="007E510D" w:rsidRPr="00EE529C" w:rsidRDefault="007E510D">
      <w:pPr>
        <w:pStyle w:val="ListParagraph"/>
        <w:numPr>
          <w:ilvl w:val="0"/>
          <w:numId w:val="23"/>
        </w:numPr>
        <w:tabs>
          <w:tab w:val="left" w:pos="1730"/>
        </w:tabs>
        <w:spacing w:before="189"/>
        <w:ind w:left="1729" w:right="9311" w:hanging="325"/>
        <w:rPr>
          <w:sz w:val="24"/>
          <w:lang w:val="da-DK"/>
        </w:rPr>
      </w:pPr>
    </w:p>
    <w:p w:rsidR="007E510D" w:rsidRPr="00EE529C" w:rsidRDefault="00EE529C">
      <w:pPr>
        <w:pStyle w:val="ListParagraph"/>
        <w:numPr>
          <w:ilvl w:val="0"/>
          <w:numId w:val="23"/>
        </w:numPr>
        <w:tabs>
          <w:tab w:val="left" w:pos="1846"/>
        </w:tabs>
        <w:spacing w:before="189"/>
        <w:ind w:left="1845" w:hanging="441"/>
        <w:rPr>
          <w:sz w:val="24"/>
          <w:lang w:val="da-DK"/>
        </w:rPr>
      </w:pPr>
      <w:r w:rsidRPr="00EE529C">
        <w:rPr>
          <w:sz w:val="24"/>
          <w:lang w:val="da-DK"/>
        </w:rPr>
        <w:t>Svarene</w:t>
      </w:r>
      <w:r w:rsidRPr="00EE529C">
        <w:rPr>
          <w:spacing w:val="-1"/>
          <w:sz w:val="24"/>
          <w:lang w:val="da-DK"/>
        </w:rPr>
        <w:t xml:space="preserve"> </w:t>
      </w:r>
      <w:r w:rsidRPr="00EE529C">
        <w:rPr>
          <w:sz w:val="24"/>
          <w:lang w:val="da-DK"/>
        </w:rPr>
        <w:t>er:</w:t>
      </w:r>
    </w:p>
    <w:p w:rsidR="007E510D" w:rsidRPr="00EE529C" w:rsidRDefault="00EE529C">
      <w:pPr>
        <w:pStyle w:val="BodyText"/>
        <w:tabs>
          <w:tab w:val="left" w:pos="832"/>
          <w:tab w:val="left" w:pos="1527"/>
          <w:tab w:val="left" w:pos="1899"/>
          <w:tab w:val="left" w:pos="2594"/>
          <w:tab w:val="left" w:pos="2966"/>
          <w:tab w:val="left" w:pos="3661"/>
          <w:tab w:val="left" w:pos="4034"/>
          <w:tab w:val="left" w:pos="7465"/>
        </w:tabs>
        <w:spacing w:line="175" w:lineRule="exact"/>
        <w:ind w:left="460"/>
        <w:jc w:val="center"/>
        <w:rPr>
          <w:rFonts w:ascii="Tahoma" w:hAnsi="Tahoma"/>
          <w:lang w:val="da-DK"/>
        </w:rPr>
      </w:pPr>
      <w:r w:rsidRPr="00EE529C">
        <w:rPr>
          <w:rFonts w:ascii="Tahoma" w:hAnsi="Tahoma"/>
          <w:w w:val="50"/>
          <w:lang w:val="da-DK"/>
        </w:rPr>
        <w:t></w:t>
      </w:r>
      <w:r w:rsidRPr="00EE529C">
        <w:rPr>
          <w:rFonts w:ascii="Tahoma" w:hAnsi="Tahoma"/>
          <w:w w:val="50"/>
          <w:lang w:val="da-DK"/>
        </w:rPr>
        <w:tab/>
        <w:t></w:t>
      </w:r>
      <w:r w:rsidRPr="00EE529C">
        <w:rPr>
          <w:rFonts w:ascii="Tahoma" w:hAnsi="Tahoma"/>
          <w:w w:val="50"/>
          <w:lang w:val="da-DK"/>
        </w:rPr>
        <w:tab/>
        <w:t></w:t>
      </w:r>
      <w:r w:rsidRPr="00EE529C">
        <w:rPr>
          <w:rFonts w:ascii="Tahoma" w:hAnsi="Tahoma"/>
          <w:w w:val="50"/>
          <w:lang w:val="da-DK"/>
        </w:rPr>
        <w:tab/>
        <w:t></w:t>
      </w:r>
      <w:r w:rsidRPr="00EE529C">
        <w:rPr>
          <w:rFonts w:ascii="Tahoma" w:hAnsi="Tahoma"/>
          <w:w w:val="50"/>
          <w:lang w:val="da-DK"/>
        </w:rPr>
        <w:tab/>
        <w:t></w:t>
      </w:r>
      <w:r w:rsidRPr="00EE529C">
        <w:rPr>
          <w:rFonts w:ascii="Tahoma" w:hAnsi="Tahoma"/>
          <w:w w:val="50"/>
          <w:lang w:val="da-DK"/>
        </w:rPr>
        <w:tab/>
        <w:t></w:t>
      </w:r>
      <w:r w:rsidRPr="00EE529C">
        <w:rPr>
          <w:rFonts w:ascii="Tahoma" w:hAnsi="Tahoma"/>
          <w:w w:val="50"/>
          <w:lang w:val="da-DK"/>
        </w:rPr>
        <w:tab/>
        <w:t></w:t>
      </w:r>
      <w:r w:rsidRPr="00EE529C">
        <w:rPr>
          <w:rFonts w:ascii="Tahoma" w:hAnsi="Tahoma"/>
          <w:w w:val="50"/>
          <w:lang w:val="da-DK"/>
        </w:rPr>
        <w:tab/>
        <w:t></w:t>
      </w:r>
      <w:r w:rsidRPr="00EE529C">
        <w:rPr>
          <w:rFonts w:ascii="Tahoma" w:hAnsi="Tahoma"/>
          <w:w w:val="50"/>
          <w:lang w:val="da-DK"/>
        </w:rPr>
        <w:tab/>
        <w:t xml:space="preserve">  </w:t>
      </w:r>
      <w:r w:rsidRPr="00EE529C">
        <w:rPr>
          <w:rFonts w:ascii="Tahoma" w:hAnsi="Tahoma"/>
          <w:spacing w:val="14"/>
          <w:w w:val="50"/>
          <w:lang w:val="da-DK"/>
        </w:rPr>
        <w:t xml:space="preserve"> </w:t>
      </w:r>
      <w:r w:rsidRPr="00EE529C">
        <w:rPr>
          <w:rFonts w:ascii="Tahoma" w:hAnsi="Tahoma"/>
          <w:w w:val="50"/>
          <w:lang w:val="da-DK"/>
        </w:rPr>
        <w:t></w:t>
      </w:r>
    </w:p>
    <w:p w:rsidR="007E510D" w:rsidRPr="00EE529C" w:rsidRDefault="007E510D">
      <w:pPr>
        <w:spacing w:line="175" w:lineRule="exact"/>
        <w:jc w:val="center"/>
        <w:rPr>
          <w:rFonts w:ascii="Tahoma" w:hAnsi="Tahoma"/>
          <w:lang w:val="da-DK"/>
        </w:rPr>
        <w:sectPr w:rsidR="007E510D" w:rsidRPr="00EE529C">
          <w:type w:val="continuous"/>
          <w:pgSz w:w="11910" w:h="16840"/>
          <w:pgMar w:top="1580" w:right="140" w:bottom="280" w:left="180" w:header="708" w:footer="708" w:gutter="0"/>
          <w:cols w:space="708"/>
        </w:sectPr>
      </w:pPr>
    </w:p>
    <w:p w:rsidR="007E510D" w:rsidRPr="00EE529C" w:rsidRDefault="00EE529C">
      <w:pPr>
        <w:pStyle w:val="BodyText"/>
        <w:spacing w:line="295" w:lineRule="exact"/>
        <w:ind w:left="2358"/>
        <w:rPr>
          <w:rFonts w:ascii="Verdana" w:hAnsi="Verdana"/>
          <w:lang w:val="da-DK"/>
        </w:rPr>
      </w:pPr>
      <w:r w:rsidRPr="00EE529C">
        <w:rPr>
          <w:lang w:val="da-DK"/>
        </w:rPr>
        <w:pict>
          <v:line id="_x0000_s1036" style="position:absolute;left:0;text-align:left;z-index:-26943488;mso-position-horizontal-relative:page" from="349.2pt,14.4pt" to="355.75pt,14.4pt" strokeweight=".21097mm">
            <w10:wrap anchorx="page"/>
          </v:line>
        </w:pict>
      </w:r>
      <w:r w:rsidRPr="00EE529C">
        <w:rPr>
          <w:lang w:val="da-DK"/>
        </w:rPr>
        <w:pict>
          <v:shape id="_x0000_s1035" type="#_x0000_t202" style="position:absolute;left:0;text-align:left;margin-left:131.75pt;margin-top:.35pt;width:7.35pt;height:22.55pt;z-index:-26940928;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76"/>
                    </w:rPr>
                    <w:t>−</w:t>
                  </w:r>
                </w:p>
              </w:txbxContent>
            </v:textbox>
            <w10:wrap anchorx="page"/>
          </v:shape>
        </w:pict>
      </w:r>
      <w:r w:rsidRPr="00EE529C">
        <w:rPr>
          <w:lang w:val="da-DK"/>
        </w:rPr>
        <w:pict>
          <v:shape id="_x0000_s1034" type="#_x0000_t202" style="position:absolute;left:0;text-align:left;margin-left:384.35pt;margin-top:4.05pt;width:8.85pt;height:22.55pt;z-index:17492992;mso-position-horizontal-relative:page" filled="f" stroked="f">
            <v:textbox inset="0,0,0,0">
              <w:txbxContent>
                <w:p w:rsidR="00EE529C" w:rsidRDefault="00EE529C">
                  <w:pPr>
                    <w:pStyle w:val="BodyText"/>
                    <w:spacing w:line="318" w:lineRule="exact"/>
                    <w:rPr>
                      <w:rFonts w:ascii="Lucida Sans Unicode" w:hAnsi="Lucida Sans Unicode"/>
                    </w:rPr>
                  </w:pPr>
                  <w:r>
                    <w:rPr>
                      <w:rFonts w:ascii="Lucida Sans Unicode" w:hAnsi="Lucida Sans Unicode"/>
                      <w:w w:val="91"/>
                    </w:rPr>
                    <w:t>√</w:t>
                  </w:r>
                </w:p>
              </w:txbxContent>
            </v:textbox>
            <w10:wrap anchorx="page"/>
          </v:shape>
        </w:pict>
      </w:r>
      <w:r w:rsidRPr="00EE529C">
        <w:rPr>
          <w:rFonts w:ascii="Verdana" w:hAnsi="Verdana"/>
          <w:w w:val="40"/>
          <w:lang w:val="da-DK"/>
        </w:rPr>
        <w:t></w:t>
      </w:r>
      <w:r w:rsidRPr="00EE529C">
        <w:rPr>
          <w:rFonts w:ascii="Verdana" w:hAnsi="Verdana"/>
          <w:lang w:val="da-DK"/>
        </w:rPr>
        <w:t xml:space="preserve"> </w:t>
      </w:r>
      <w:r w:rsidRPr="00EE529C">
        <w:rPr>
          <w:rFonts w:ascii="Verdana" w:hAnsi="Verdana"/>
          <w:spacing w:val="-23"/>
          <w:lang w:val="da-DK"/>
        </w:rPr>
        <w:t xml:space="preserve"> </w:t>
      </w:r>
      <w:r w:rsidRPr="00EE529C">
        <w:rPr>
          <w:w w:val="108"/>
          <w:position w:val="10"/>
          <w:lang w:val="da-DK"/>
        </w:rPr>
        <w:t>1</w:t>
      </w:r>
      <w:r w:rsidRPr="00EE529C">
        <w:rPr>
          <w:rFonts w:ascii="Verdana" w:hAnsi="Verdana"/>
          <w:w w:val="40"/>
          <w:lang w:val="da-DK"/>
        </w:rPr>
        <w:t></w:t>
      </w:r>
    </w:p>
    <w:p w:rsidR="007E510D" w:rsidRPr="00EE529C" w:rsidRDefault="00EE529C">
      <w:pPr>
        <w:pStyle w:val="BodyText"/>
        <w:spacing w:line="113" w:lineRule="exact"/>
        <w:ind w:left="2358"/>
        <w:rPr>
          <w:i/>
          <w:lang w:val="da-DK"/>
        </w:rPr>
      </w:pPr>
      <w:r w:rsidRPr="00EE529C">
        <w:rPr>
          <w:rFonts w:ascii="Verdana" w:hAnsi="Verdana"/>
          <w:w w:val="70"/>
          <w:lang w:val="da-DK"/>
        </w:rPr>
        <w:t></w:t>
      </w:r>
      <w:r w:rsidRPr="00EE529C">
        <w:rPr>
          <w:rFonts w:ascii="Verdana" w:hAnsi="Verdana"/>
          <w:spacing w:val="-34"/>
          <w:w w:val="70"/>
          <w:lang w:val="da-DK"/>
        </w:rPr>
        <w:t xml:space="preserve"> </w:t>
      </w:r>
      <w:r w:rsidRPr="00EE529C">
        <w:rPr>
          <w:w w:val="95"/>
          <w:position w:val="-4"/>
          <w:lang w:val="da-DK"/>
        </w:rPr>
        <w:t>1</w:t>
      </w:r>
      <w:r w:rsidRPr="00EE529C">
        <w:rPr>
          <w:spacing w:val="-32"/>
          <w:w w:val="95"/>
          <w:position w:val="-4"/>
          <w:lang w:val="da-DK"/>
        </w:rPr>
        <w:t xml:space="preserve"> </w:t>
      </w:r>
      <w:r w:rsidRPr="00EE529C">
        <w:rPr>
          <w:rFonts w:ascii="Verdana" w:hAnsi="Verdana"/>
          <w:w w:val="70"/>
          <w:lang w:val="da-DK"/>
        </w:rPr>
        <w:t></w:t>
      </w:r>
      <w:r w:rsidRPr="00EE529C">
        <w:rPr>
          <w:rFonts w:ascii="Verdana" w:hAnsi="Verdana"/>
          <w:spacing w:val="-50"/>
          <w:w w:val="70"/>
          <w:lang w:val="da-DK"/>
        </w:rPr>
        <w:t xml:space="preserve"> </w:t>
      </w:r>
      <w:r w:rsidRPr="00EE529C">
        <w:rPr>
          <w:i/>
          <w:spacing w:val="-19"/>
          <w:w w:val="95"/>
          <w:position w:val="-5"/>
          <w:lang w:val="da-DK"/>
        </w:rPr>
        <w:t>,</w:t>
      </w:r>
    </w:p>
    <w:p w:rsidR="007E510D" w:rsidRPr="00EE529C" w:rsidRDefault="00EE529C">
      <w:pPr>
        <w:pStyle w:val="BodyText"/>
        <w:spacing w:line="292" w:lineRule="exact"/>
        <w:ind w:left="473"/>
        <w:rPr>
          <w:rFonts w:ascii="Verdana" w:hAnsi="Verdana"/>
          <w:lang w:val="da-DK"/>
        </w:rPr>
      </w:pPr>
      <w:r w:rsidRPr="00EE529C">
        <w:rPr>
          <w:lang w:val="da-DK"/>
        </w:rPr>
        <w:br w:type="column"/>
      </w:r>
      <w:r w:rsidRPr="00EE529C">
        <w:rPr>
          <w:rFonts w:ascii="Verdana" w:hAnsi="Verdana"/>
          <w:w w:val="70"/>
          <w:lang w:val="da-DK"/>
        </w:rPr>
        <w:t></w:t>
      </w:r>
      <w:r w:rsidRPr="00EE529C">
        <w:rPr>
          <w:rFonts w:ascii="Verdana" w:hAnsi="Verdana"/>
          <w:spacing w:val="-29"/>
          <w:w w:val="70"/>
          <w:lang w:val="da-DK"/>
        </w:rPr>
        <w:t xml:space="preserve"> </w:t>
      </w:r>
      <w:r w:rsidRPr="00EE529C">
        <w:rPr>
          <w:position w:val="10"/>
          <w:lang w:val="da-DK"/>
        </w:rPr>
        <w:t>0</w:t>
      </w:r>
      <w:r w:rsidRPr="00EE529C">
        <w:rPr>
          <w:spacing w:val="-29"/>
          <w:position w:val="10"/>
          <w:lang w:val="da-DK"/>
        </w:rPr>
        <w:t xml:space="preserve"> </w:t>
      </w:r>
      <w:r w:rsidRPr="00EE529C">
        <w:rPr>
          <w:rFonts w:ascii="Verdana" w:hAnsi="Verdana"/>
          <w:w w:val="70"/>
          <w:lang w:val="da-DK"/>
        </w:rPr>
        <w:t></w:t>
      </w:r>
    </w:p>
    <w:p w:rsidR="007E510D" w:rsidRPr="00EE529C" w:rsidRDefault="00EE529C">
      <w:pPr>
        <w:pStyle w:val="BodyText"/>
        <w:spacing w:line="115" w:lineRule="exact"/>
        <w:ind w:left="473"/>
        <w:rPr>
          <w:i/>
          <w:lang w:val="da-DK"/>
        </w:rPr>
      </w:pPr>
      <w:r w:rsidRPr="00EE529C">
        <w:rPr>
          <w:rFonts w:ascii="Verdana" w:hAnsi="Verdana"/>
          <w:w w:val="40"/>
          <w:position w:val="6"/>
          <w:lang w:val="da-DK"/>
        </w:rPr>
        <w:t></w:t>
      </w:r>
      <w:r w:rsidRPr="00EE529C">
        <w:rPr>
          <w:rFonts w:ascii="Lucida Sans Unicode" w:hAnsi="Lucida Sans Unicode"/>
          <w:spacing w:val="-1"/>
          <w:w w:val="76"/>
          <w:lang w:val="da-DK"/>
        </w:rPr>
        <w:t>−</w:t>
      </w:r>
      <w:r w:rsidRPr="00EE529C">
        <w:rPr>
          <w:spacing w:val="-1"/>
          <w:w w:val="108"/>
          <w:lang w:val="da-DK"/>
        </w:rPr>
        <w:t>2</w:t>
      </w:r>
      <w:r w:rsidRPr="00EE529C">
        <w:rPr>
          <w:rFonts w:ascii="Verdana" w:hAnsi="Verdana"/>
          <w:w w:val="40"/>
          <w:position w:val="6"/>
          <w:lang w:val="da-DK"/>
        </w:rPr>
        <w:t></w:t>
      </w:r>
      <w:r w:rsidRPr="00EE529C">
        <w:rPr>
          <w:rFonts w:ascii="Verdana" w:hAnsi="Verdana"/>
          <w:spacing w:val="-58"/>
          <w:position w:val="6"/>
          <w:lang w:val="da-DK"/>
        </w:rPr>
        <w:t xml:space="preserve"> </w:t>
      </w:r>
      <w:r w:rsidRPr="00EE529C">
        <w:rPr>
          <w:i/>
          <w:spacing w:val="-18"/>
          <w:w w:val="97"/>
          <w:lang w:val="da-DK"/>
        </w:rPr>
        <w:t>,</w:t>
      </w:r>
    </w:p>
    <w:p w:rsidR="007E510D" w:rsidRPr="00EE529C" w:rsidRDefault="00EE529C">
      <w:pPr>
        <w:pStyle w:val="BodyText"/>
        <w:spacing w:line="295" w:lineRule="exact"/>
        <w:ind w:left="473"/>
        <w:rPr>
          <w:rFonts w:ascii="Verdana" w:hAnsi="Verdana"/>
          <w:lang w:val="da-DK"/>
        </w:rPr>
      </w:pPr>
      <w:r w:rsidRPr="00EE529C">
        <w:rPr>
          <w:lang w:val="da-DK"/>
        </w:rPr>
        <w:br w:type="column"/>
      </w:r>
      <w:r w:rsidRPr="00EE529C">
        <w:rPr>
          <w:rFonts w:ascii="Verdana" w:hAnsi="Verdana"/>
          <w:w w:val="70"/>
          <w:lang w:val="da-DK"/>
        </w:rPr>
        <w:t></w:t>
      </w:r>
      <w:r w:rsidRPr="00EE529C">
        <w:rPr>
          <w:rFonts w:ascii="Verdana" w:hAnsi="Verdana"/>
          <w:spacing w:val="-29"/>
          <w:w w:val="70"/>
          <w:lang w:val="da-DK"/>
        </w:rPr>
        <w:t xml:space="preserve"> </w:t>
      </w:r>
      <w:r w:rsidRPr="00EE529C">
        <w:rPr>
          <w:position w:val="10"/>
          <w:lang w:val="da-DK"/>
        </w:rPr>
        <w:t>1</w:t>
      </w:r>
      <w:r w:rsidRPr="00EE529C">
        <w:rPr>
          <w:spacing w:val="-29"/>
          <w:position w:val="10"/>
          <w:lang w:val="da-DK"/>
        </w:rPr>
        <w:t xml:space="preserve"> </w:t>
      </w:r>
      <w:r w:rsidRPr="00EE529C">
        <w:rPr>
          <w:rFonts w:ascii="Verdana" w:hAnsi="Verdana"/>
          <w:w w:val="70"/>
          <w:lang w:val="da-DK"/>
        </w:rPr>
        <w:t></w:t>
      </w:r>
    </w:p>
    <w:p w:rsidR="007E510D" w:rsidRPr="00EE529C" w:rsidRDefault="00EE529C">
      <w:pPr>
        <w:pStyle w:val="BodyText"/>
        <w:spacing w:line="113" w:lineRule="exact"/>
        <w:ind w:left="473"/>
        <w:rPr>
          <w:i/>
          <w:lang w:val="da-DK"/>
        </w:rPr>
      </w:pPr>
      <w:r w:rsidRPr="00EE529C">
        <w:rPr>
          <w:rFonts w:ascii="Verdana" w:hAnsi="Verdana"/>
          <w:w w:val="70"/>
          <w:lang w:val="da-DK"/>
        </w:rPr>
        <w:t></w:t>
      </w:r>
      <w:r w:rsidRPr="00EE529C">
        <w:rPr>
          <w:rFonts w:ascii="Verdana" w:hAnsi="Verdana"/>
          <w:spacing w:val="-34"/>
          <w:w w:val="70"/>
          <w:lang w:val="da-DK"/>
        </w:rPr>
        <w:t xml:space="preserve"> </w:t>
      </w:r>
      <w:r w:rsidRPr="00EE529C">
        <w:rPr>
          <w:w w:val="95"/>
          <w:position w:val="-4"/>
          <w:lang w:val="da-DK"/>
        </w:rPr>
        <w:t>0</w:t>
      </w:r>
      <w:r w:rsidRPr="00EE529C">
        <w:rPr>
          <w:spacing w:val="-32"/>
          <w:w w:val="95"/>
          <w:position w:val="-4"/>
          <w:lang w:val="da-DK"/>
        </w:rPr>
        <w:t xml:space="preserve"> </w:t>
      </w:r>
      <w:r w:rsidRPr="00EE529C">
        <w:rPr>
          <w:rFonts w:ascii="Verdana" w:hAnsi="Verdana"/>
          <w:w w:val="70"/>
          <w:lang w:val="da-DK"/>
        </w:rPr>
        <w:t></w:t>
      </w:r>
      <w:r w:rsidRPr="00EE529C">
        <w:rPr>
          <w:rFonts w:ascii="Verdana" w:hAnsi="Verdana"/>
          <w:spacing w:val="-50"/>
          <w:w w:val="70"/>
          <w:lang w:val="da-DK"/>
        </w:rPr>
        <w:t xml:space="preserve"> </w:t>
      </w:r>
      <w:r w:rsidRPr="00EE529C">
        <w:rPr>
          <w:i/>
          <w:spacing w:val="-19"/>
          <w:w w:val="95"/>
          <w:position w:val="-5"/>
          <w:lang w:val="da-DK"/>
        </w:rPr>
        <w:t>,</w:t>
      </w:r>
    </w:p>
    <w:p w:rsidR="007E510D" w:rsidRPr="00EE529C" w:rsidRDefault="00EE529C">
      <w:pPr>
        <w:pStyle w:val="BodyText"/>
        <w:spacing w:line="292" w:lineRule="exact"/>
        <w:ind w:left="473"/>
        <w:rPr>
          <w:rFonts w:ascii="Verdana" w:hAnsi="Verdana"/>
          <w:lang w:val="da-DK"/>
        </w:rPr>
      </w:pPr>
      <w:r w:rsidRPr="00EE529C">
        <w:rPr>
          <w:lang w:val="da-DK"/>
        </w:rPr>
        <w:br w:type="column"/>
      </w:r>
      <w:r w:rsidRPr="00EE529C">
        <w:rPr>
          <w:rFonts w:ascii="Verdana" w:hAnsi="Verdana"/>
          <w:w w:val="70"/>
          <w:lang w:val="da-DK"/>
        </w:rPr>
        <w:t></w:t>
      </w:r>
      <w:r w:rsidRPr="00EE529C">
        <w:rPr>
          <w:rFonts w:ascii="Verdana" w:hAnsi="Verdana"/>
          <w:spacing w:val="-29"/>
          <w:w w:val="70"/>
          <w:lang w:val="da-DK"/>
        </w:rPr>
        <w:t xml:space="preserve"> </w:t>
      </w:r>
      <w:r w:rsidRPr="00EE529C">
        <w:rPr>
          <w:position w:val="10"/>
          <w:lang w:val="da-DK"/>
        </w:rPr>
        <w:t>1</w:t>
      </w:r>
      <w:r w:rsidRPr="00EE529C">
        <w:rPr>
          <w:spacing w:val="-29"/>
          <w:position w:val="10"/>
          <w:lang w:val="da-DK"/>
        </w:rPr>
        <w:t xml:space="preserve"> </w:t>
      </w:r>
      <w:r w:rsidRPr="00EE529C">
        <w:rPr>
          <w:rFonts w:ascii="Verdana" w:hAnsi="Verdana"/>
          <w:w w:val="70"/>
          <w:lang w:val="da-DK"/>
        </w:rPr>
        <w:t></w:t>
      </w:r>
    </w:p>
    <w:p w:rsidR="007E510D" w:rsidRPr="00EE529C" w:rsidRDefault="00EE529C">
      <w:pPr>
        <w:pStyle w:val="BodyText"/>
        <w:spacing w:line="115" w:lineRule="exact"/>
        <w:ind w:left="473"/>
        <w:rPr>
          <w:i/>
          <w:lang w:val="da-DK"/>
        </w:rPr>
      </w:pPr>
      <w:r w:rsidRPr="00EE529C">
        <w:rPr>
          <w:rFonts w:ascii="Verdana" w:hAnsi="Verdana"/>
          <w:w w:val="40"/>
          <w:position w:val="6"/>
          <w:lang w:val="da-DK"/>
        </w:rPr>
        <w:t></w:t>
      </w:r>
      <w:r w:rsidRPr="00EE529C">
        <w:rPr>
          <w:rFonts w:ascii="Lucida Sans Unicode" w:hAnsi="Lucida Sans Unicode"/>
          <w:spacing w:val="-1"/>
          <w:w w:val="76"/>
          <w:lang w:val="da-DK"/>
        </w:rPr>
        <w:t>−</w:t>
      </w:r>
      <w:r w:rsidRPr="00EE529C">
        <w:rPr>
          <w:spacing w:val="-1"/>
          <w:w w:val="108"/>
          <w:lang w:val="da-DK"/>
        </w:rPr>
        <w:t>2</w:t>
      </w:r>
      <w:r w:rsidRPr="00EE529C">
        <w:rPr>
          <w:rFonts w:ascii="Verdana" w:hAnsi="Verdana"/>
          <w:w w:val="40"/>
          <w:position w:val="6"/>
          <w:lang w:val="da-DK"/>
        </w:rPr>
        <w:t></w:t>
      </w:r>
      <w:r w:rsidRPr="00EE529C">
        <w:rPr>
          <w:rFonts w:ascii="Verdana" w:hAnsi="Verdana"/>
          <w:spacing w:val="-58"/>
          <w:position w:val="6"/>
          <w:lang w:val="da-DK"/>
        </w:rPr>
        <w:t xml:space="preserve"> </w:t>
      </w:r>
      <w:r w:rsidRPr="00EE529C">
        <w:rPr>
          <w:i/>
          <w:spacing w:val="-18"/>
          <w:w w:val="97"/>
          <w:lang w:val="da-DK"/>
        </w:rPr>
        <w:t>,</w:t>
      </w:r>
    </w:p>
    <w:p w:rsidR="007E510D" w:rsidRPr="00EE529C" w:rsidRDefault="00EE529C">
      <w:pPr>
        <w:spacing w:before="27" w:line="380" w:lineRule="exact"/>
        <w:ind w:left="473"/>
        <w:rPr>
          <w:i/>
          <w:sz w:val="24"/>
          <w:lang w:val="da-DK"/>
        </w:rPr>
      </w:pPr>
      <w:r w:rsidRPr="00EE529C">
        <w:rPr>
          <w:lang w:val="da-DK"/>
        </w:rPr>
        <w:br w:type="column"/>
      </w:r>
      <w:r w:rsidRPr="00EE529C">
        <w:rPr>
          <w:rFonts w:ascii="Lucida Sans Unicode" w:hAnsi="Lucida Sans Unicode"/>
          <w:w w:val="95"/>
          <w:position w:val="22"/>
          <w:sz w:val="24"/>
          <w:lang w:val="da-DK"/>
        </w:rPr>
        <w:t>√</w:t>
      </w:r>
      <w:r w:rsidRPr="00EE529C">
        <w:rPr>
          <w:w w:val="95"/>
          <w:sz w:val="24"/>
          <w:lang w:val="da-DK"/>
        </w:rPr>
        <w:t>6</w:t>
      </w:r>
      <w:r w:rsidRPr="00EE529C">
        <w:rPr>
          <w:i/>
          <w:w w:val="95"/>
          <w:sz w:val="24"/>
          <w:lang w:val="da-DK"/>
        </w:rPr>
        <w:t>,</w:t>
      </w:r>
    </w:p>
    <w:p w:rsidR="007E510D" w:rsidRPr="00EE529C" w:rsidRDefault="00EE529C">
      <w:pPr>
        <w:tabs>
          <w:tab w:val="left" w:pos="965"/>
        </w:tabs>
        <w:spacing w:before="69" w:line="227" w:lineRule="exact"/>
        <w:ind w:left="650"/>
        <w:rPr>
          <w:rFonts w:ascii="Times New Roman"/>
          <w:sz w:val="24"/>
          <w:lang w:val="da-DK"/>
        </w:rPr>
      </w:pPr>
      <w:r w:rsidRPr="00EE529C">
        <w:rPr>
          <w:lang w:val="da-DK"/>
        </w:rPr>
        <w:br w:type="column"/>
      </w:r>
      <w:r w:rsidRPr="00EE529C">
        <w:rPr>
          <w:rFonts w:ascii="Times New Roman"/>
          <w:w w:val="99"/>
          <w:sz w:val="24"/>
          <w:u w:val="single"/>
          <w:lang w:val="da-DK"/>
        </w:rPr>
        <w:t xml:space="preserve"> </w:t>
      </w:r>
      <w:r w:rsidRPr="00EE529C">
        <w:rPr>
          <w:rFonts w:ascii="Times New Roman"/>
          <w:sz w:val="24"/>
          <w:u w:val="single"/>
          <w:lang w:val="da-DK"/>
        </w:rPr>
        <w:tab/>
      </w:r>
    </w:p>
    <w:p w:rsidR="007E510D" w:rsidRPr="00EE529C" w:rsidRDefault="00EE529C">
      <w:pPr>
        <w:tabs>
          <w:tab w:val="left" w:pos="1482"/>
        </w:tabs>
        <w:spacing w:line="111" w:lineRule="exact"/>
        <w:ind w:left="650"/>
        <w:rPr>
          <w:i/>
          <w:sz w:val="24"/>
          <w:lang w:val="da-DK"/>
        </w:rPr>
      </w:pPr>
      <w:r w:rsidRPr="00EE529C">
        <w:rPr>
          <w:sz w:val="24"/>
          <w:lang w:val="da-DK"/>
        </w:rPr>
        <w:t>10</w:t>
      </w:r>
      <w:r w:rsidRPr="00EE529C">
        <w:rPr>
          <w:i/>
          <w:sz w:val="24"/>
          <w:lang w:val="da-DK"/>
        </w:rPr>
        <w:t>,</w:t>
      </w:r>
      <w:r w:rsidRPr="00EE529C">
        <w:rPr>
          <w:i/>
          <w:sz w:val="24"/>
          <w:lang w:val="da-DK"/>
        </w:rPr>
        <w:tab/>
      </w:r>
      <w:r w:rsidRPr="00EE529C">
        <w:rPr>
          <w:rFonts w:ascii="Lucida Sans Unicode" w:hAnsi="Lucida Sans Unicode"/>
          <w:spacing w:val="-8"/>
          <w:w w:val="95"/>
          <w:sz w:val="24"/>
          <w:lang w:val="da-DK"/>
        </w:rPr>
        <w:t>−</w:t>
      </w:r>
      <w:r w:rsidRPr="00EE529C">
        <w:rPr>
          <w:spacing w:val="-8"/>
          <w:w w:val="95"/>
          <w:sz w:val="24"/>
          <w:lang w:val="da-DK"/>
        </w:rPr>
        <w:t>7</w:t>
      </w:r>
      <w:r w:rsidRPr="00EE529C">
        <w:rPr>
          <w:i/>
          <w:spacing w:val="-8"/>
          <w:w w:val="95"/>
          <w:sz w:val="24"/>
          <w:lang w:val="da-DK"/>
        </w:rPr>
        <w:t>,</w:t>
      </w:r>
    </w:p>
    <w:p w:rsidR="007E510D" w:rsidRPr="00EE529C" w:rsidRDefault="00EE529C">
      <w:pPr>
        <w:spacing w:line="295" w:lineRule="exact"/>
        <w:ind w:left="473"/>
        <w:rPr>
          <w:rFonts w:ascii="Verdana" w:hAnsi="Verdana"/>
          <w:sz w:val="24"/>
          <w:lang w:val="da-DK"/>
        </w:rPr>
      </w:pPr>
      <w:r w:rsidRPr="00EE529C">
        <w:rPr>
          <w:lang w:val="da-DK"/>
        </w:rPr>
        <w:br w:type="column"/>
      </w:r>
      <w:r w:rsidRPr="00EE529C">
        <w:rPr>
          <w:rFonts w:ascii="Verdana" w:hAnsi="Verdana"/>
          <w:w w:val="40"/>
          <w:sz w:val="24"/>
          <w:lang w:val="da-DK"/>
        </w:rPr>
        <w:t></w:t>
      </w:r>
      <w:r w:rsidRPr="00EE529C">
        <w:rPr>
          <w:spacing w:val="-1"/>
          <w:w w:val="108"/>
          <w:position w:val="10"/>
          <w:sz w:val="24"/>
          <w:lang w:val="da-DK"/>
        </w:rPr>
        <w:t>1</w:t>
      </w:r>
      <w:r w:rsidRPr="00EE529C">
        <w:rPr>
          <w:rFonts w:ascii="Verdana" w:hAnsi="Verdana"/>
          <w:w w:val="40"/>
          <w:sz w:val="24"/>
          <w:lang w:val="da-DK"/>
        </w:rPr>
        <w:t></w:t>
      </w:r>
    </w:p>
    <w:p w:rsidR="007E510D" w:rsidRPr="00EE529C" w:rsidRDefault="00EE529C">
      <w:pPr>
        <w:pStyle w:val="BodyText"/>
        <w:spacing w:line="113" w:lineRule="exact"/>
        <w:ind w:left="473"/>
        <w:rPr>
          <w:i/>
          <w:lang w:val="da-DK"/>
        </w:rPr>
      </w:pPr>
      <w:r w:rsidRPr="00EE529C">
        <w:rPr>
          <w:rFonts w:ascii="Verdana" w:hAnsi="Verdana"/>
          <w:w w:val="40"/>
          <w:lang w:val="da-DK"/>
        </w:rPr>
        <w:t></w:t>
      </w:r>
      <w:r w:rsidRPr="00EE529C">
        <w:rPr>
          <w:spacing w:val="-1"/>
          <w:w w:val="108"/>
          <w:position w:val="-4"/>
          <w:lang w:val="da-DK"/>
        </w:rPr>
        <w:t>3</w:t>
      </w:r>
      <w:r w:rsidRPr="00EE529C">
        <w:rPr>
          <w:rFonts w:ascii="Verdana" w:hAnsi="Verdana"/>
          <w:w w:val="40"/>
          <w:lang w:val="da-DK"/>
        </w:rPr>
        <w:t></w:t>
      </w:r>
      <w:r w:rsidRPr="00EE529C">
        <w:rPr>
          <w:rFonts w:ascii="Verdana" w:hAnsi="Verdana"/>
          <w:spacing w:val="-58"/>
          <w:lang w:val="da-DK"/>
        </w:rPr>
        <w:t xml:space="preserve"> </w:t>
      </w:r>
      <w:r w:rsidRPr="00EE529C">
        <w:rPr>
          <w:i/>
          <w:w w:val="97"/>
          <w:position w:val="-5"/>
          <w:lang w:val="da-DK"/>
        </w:rPr>
        <w:t>.</w:t>
      </w:r>
    </w:p>
    <w:p w:rsidR="007E510D" w:rsidRPr="00EE529C" w:rsidRDefault="007E510D">
      <w:pPr>
        <w:spacing w:line="113" w:lineRule="exact"/>
        <w:rPr>
          <w:lang w:val="da-DK"/>
        </w:rPr>
        <w:sectPr w:rsidR="007E510D" w:rsidRPr="00EE529C">
          <w:type w:val="continuous"/>
          <w:pgSz w:w="11910" w:h="16840"/>
          <w:pgMar w:top="1580" w:right="140" w:bottom="280" w:left="180" w:header="708" w:footer="708" w:gutter="0"/>
          <w:cols w:num="7" w:space="708" w:equalWidth="0">
            <w:col w:w="2913" w:space="40"/>
            <w:col w:w="1028" w:space="39"/>
            <w:col w:w="1028" w:space="39"/>
            <w:col w:w="1028" w:space="39"/>
            <w:col w:w="840" w:space="39"/>
            <w:col w:w="1818" w:space="40"/>
            <w:col w:w="2699"/>
          </w:cols>
        </w:sectPr>
      </w:pPr>
    </w:p>
    <w:p w:rsidR="007E510D" w:rsidRPr="00EE529C" w:rsidRDefault="00EE529C">
      <w:pPr>
        <w:pStyle w:val="BodyText"/>
        <w:tabs>
          <w:tab w:val="left" w:pos="2731"/>
        </w:tabs>
        <w:spacing w:line="213" w:lineRule="exact"/>
        <w:ind w:left="2358"/>
        <w:rPr>
          <w:rFonts w:ascii="Tahoma" w:hAnsi="Tahoma"/>
          <w:lang w:val="da-DK"/>
        </w:rPr>
      </w:pPr>
      <w:r w:rsidRPr="00EE529C">
        <w:rPr>
          <w:rFonts w:ascii="Verdana" w:hAnsi="Verdana"/>
          <w:spacing w:val="-97"/>
          <w:w w:val="40"/>
          <w:lang w:val="da-DK"/>
        </w:rPr>
        <w:t></w:t>
      </w:r>
      <w:r w:rsidRPr="00EE529C">
        <w:rPr>
          <w:rFonts w:ascii="Tahoma" w:hAnsi="Tahoma"/>
          <w:w w:val="40"/>
          <w:position w:val="-6"/>
          <w:lang w:val="da-DK"/>
        </w:rPr>
        <w:t></w:t>
      </w:r>
      <w:r w:rsidRPr="00EE529C">
        <w:rPr>
          <w:rFonts w:ascii="Tahoma" w:hAnsi="Tahoma"/>
          <w:position w:val="-6"/>
          <w:lang w:val="da-DK"/>
        </w:rPr>
        <w:tab/>
      </w:r>
      <w:r w:rsidRPr="00EE529C">
        <w:rPr>
          <w:rFonts w:ascii="Verdana" w:hAnsi="Verdana"/>
          <w:spacing w:val="-107"/>
          <w:w w:val="40"/>
          <w:lang w:val="da-DK"/>
        </w:rPr>
        <w:t></w:t>
      </w:r>
      <w:r w:rsidRPr="00EE529C">
        <w:rPr>
          <w:rFonts w:ascii="Tahoma" w:hAnsi="Tahoma"/>
          <w:spacing w:val="-10"/>
          <w:w w:val="40"/>
          <w:position w:val="-6"/>
          <w:lang w:val="da-DK"/>
        </w:rPr>
        <w:t></w:t>
      </w:r>
    </w:p>
    <w:p w:rsidR="007E510D" w:rsidRPr="00EE529C" w:rsidRDefault="00EE529C">
      <w:pPr>
        <w:pStyle w:val="BodyText"/>
        <w:spacing w:line="283" w:lineRule="exact"/>
        <w:ind w:left="2454"/>
        <w:rPr>
          <w:lang w:val="da-DK"/>
        </w:rPr>
      </w:pPr>
      <w:r w:rsidRPr="00EE529C">
        <w:rPr>
          <w:rFonts w:ascii="Lucida Sans Unicode" w:hAnsi="Lucida Sans Unicode"/>
          <w:lang w:val="da-DK"/>
        </w:rPr>
        <w:t>−</w:t>
      </w:r>
      <w:r w:rsidRPr="00EE529C">
        <w:rPr>
          <w:lang w:val="da-DK"/>
        </w:rPr>
        <w:t>2</w:t>
      </w:r>
    </w:p>
    <w:p w:rsidR="007E510D" w:rsidRPr="00EE529C" w:rsidRDefault="00EE529C">
      <w:pPr>
        <w:pStyle w:val="BodyText"/>
        <w:spacing w:line="177" w:lineRule="auto"/>
        <w:ind w:left="558"/>
        <w:rPr>
          <w:rFonts w:ascii="Tahoma" w:hAnsi="Tahoma"/>
          <w:lang w:val="da-DK"/>
        </w:rPr>
      </w:pPr>
      <w:r w:rsidRPr="00EE529C">
        <w:rPr>
          <w:lang w:val="da-DK"/>
        </w:rPr>
        <w:br w:type="column"/>
      </w:r>
      <w:r w:rsidRPr="00EE529C">
        <w:rPr>
          <w:rFonts w:ascii="Verdana" w:hAnsi="Verdana"/>
          <w:spacing w:val="-97"/>
          <w:w w:val="40"/>
          <w:lang w:val="da-DK"/>
        </w:rPr>
        <w:t></w:t>
      </w:r>
      <w:r w:rsidRPr="00EE529C">
        <w:rPr>
          <w:rFonts w:ascii="Tahoma" w:hAnsi="Tahoma"/>
          <w:w w:val="40"/>
          <w:position w:val="-6"/>
          <w:lang w:val="da-DK"/>
        </w:rPr>
        <w:t></w:t>
      </w:r>
      <w:r w:rsidRPr="00EE529C">
        <w:rPr>
          <w:rFonts w:ascii="Tahoma" w:hAnsi="Tahoma"/>
          <w:spacing w:val="-2"/>
          <w:position w:val="-6"/>
          <w:lang w:val="da-DK"/>
        </w:rPr>
        <w:t xml:space="preserve"> </w:t>
      </w:r>
      <w:r w:rsidRPr="00EE529C">
        <w:rPr>
          <w:w w:val="108"/>
          <w:position w:val="-20"/>
          <w:lang w:val="da-DK"/>
        </w:rPr>
        <w:t>6</w:t>
      </w:r>
      <w:r w:rsidRPr="00EE529C">
        <w:rPr>
          <w:spacing w:val="13"/>
          <w:position w:val="-20"/>
          <w:lang w:val="da-DK"/>
        </w:rPr>
        <w:t xml:space="preserve"> </w:t>
      </w:r>
      <w:r w:rsidRPr="00EE529C">
        <w:rPr>
          <w:rFonts w:ascii="Verdana" w:hAnsi="Verdana"/>
          <w:spacing w:val="-107"/>
          <w:w w:val="40"/>
          <w:lang w:val="da-DK"/>
        </w:rPr>
        <w:t></w:t>
      </w:r>
      <w:r w:rsidRPr="00EE529C">
        <w:rPr>
          <w:rFonts w:ascii="Tahoma" w:hAnsi="Tahoma"/>
          <w:spacing w:val="-10"/>
          <w:w w:val="40"/>
          <w:position w:val="-6"/>
          <w:lang w:val="da-DK"/>
        </w:rPr>
        <w:t></w:t>
      </w:r>
    </w:p>
    <w:p w:rsidR="007E510D" w:rsidRPr="00EE529C" w:rsidRDefault="00EE529C">
      <w:pPr>
        <w:pStyle w:val="BodyText"/>
        <w:tabs>
          <w:tab w:val="left" w:pos="930"/>
        </w:tabs>
        <w:spacing w:line="213" w:lineRule="exact"/>
        <w:ind w:left="558"/>
        <w:rPr>
          <w:rFonts w:ascii="Tahoma" w:hAnsi="Tahoma"/>
          <w:lang w:val="da-DK"/>
        </w:rPr>
      </w:pPr>
      <w:r w:rsidRPr="00EE529C">
        <w:rPr>
          <w:lang w:val="da-DK"/>
        </w:rPr>
        <w:br w:type="column"/>
      </w:r>
      <w:r w:rsidRPr="00EE529C">
        <w:rPr>
          <w:rFonts w:ascii="Verdana" w:hAnsi="Verdana"/>
          <w:spacing w:val="-97"/>
          <w:w w:val="40"/>
          <w:lang w:val="da-DK"/>
        </w:rPr>
        <w:t></w:t>
      </w:r>
      <w:r w:rsidRPr="00EE529C">
        <w:rPr>
          <w:rFonts w:ascii="Tahoma" w:hAnsi="Tahoma"/>
          <w:w w:val="40"/>
          <w:position w:val="-6"/>
          <w:lang w:val="da-DK"/>
        </w:rPr>
        <w:t></w:t>
      </w:r>
      <w:r w:rsidRPr="00EE529C">
        <w:rPr>
          <w:rFonts w:ascii="Tahoma" w:hAnsi="Tahoma"/>
          <w:position w:val="-6"/>
          <w:lang w:val="da-DK"/>
        </w:rPr>
        <w:tab/>
      </w:r>
      <w:r w:rsidRPr="00EE529C">
        <w:rPr>
          <w:rFonts w:ascii="Verdana" w:hAnsi="Verdana"/>
          <w:spacing w:val="-107"/>
          <w:w w:val="40"/>
          <w:lang w:val="da-DK"/>
        </w:rPr>
        <w:t></w:t>
      </w:r>
      <w:r w:rsidRPr="00EE529C">
        <w:rPr>
          <w:rFonts w:ascii="Tahoma" w:hAnsi="Tahoma"/>
          <w:spacing w:val="-10"/>
          <w:w w:val="40"/>
          <w:position w:val="-6"/>
          <w:lang w:val="da-DK"/>
        </w:rPr>
        <w:t></w:t>
      </w:r>
    </w:p>
    <w:p w:rsidR="007E510D" w:rsidRPr="00EE529C" w:rsidRDefault="00EE529C">
      <w:pPr>
        <w:pStyle w:val="BodyText"/>
        <w:spacing w:line="283" w:lineRule="exact"/>
        <w:ind w:left="654"/>
        <w:rPr>
          <w:lang w:val="da-DK"/>
        </w:rPr>
      </w:pPr>
      <w:r w:rsidRPr="00EE529C">
        <w:rPr>
          <w:rFonts w:ascii="Lucida Sans Unicode" w:hAnsi="Lucida Sans Unicode"/>
          <w:lang w:val="da-DK"/>
        </w:rPr>
        <w:t>−</w:t>
      </w:r>
      <w:r w:rsidRPr="00EE529C">
        <w:rPr>
          <w:lang w:val="da-DK"/>
        </w:rPr>
        <w:t>1</w:t>
      </w:r>
    </w:p>
    <w:p w:rsidR="007E510D" w:rsidRPr="00EE529C" w:rsidRDefault="00EE529C">
      <w:pPr>
        <w:pStyle w:val="BodyText"/>
        <w:spacing w:line="177" w:lineRule="auto"/>
        <w:ind w:left="558"/>
        <w:rPr>
          <w:rFonts w:ascii="Tahoma" w:hAnsi="Tahoma"/>
          <w:lang w:val="da-DK"/>
        </w:rPr>
      </w:pPr>
      <w:r w:rsidRPr="00EE529C">
        <w:rPr>
          <w:lang w:val="da-DK"/>
        </w:rPr>
        <w:br w:type="column"/>
      </w:r>
      <w:r w:rsidRPr="00EE529C">
        <w:rPr>
          <w:rFonts w:ascii="Verdana" w:hAnsi="Verdana"/>
          <w:spacing w:val="-97"/>
          <w:w w:val="40"/>
          <w:lang w:val="da-DK"/>
        </w:rPr>
        <w:t></w:t>
      </w:r>
      <w:r w:rsidRPr="00EE529C">
        <w:rPr>
          <w:rFonts w:ascii="Tahoma" w:hAnsi="Tahoma"/>
          <w:w w:val="40"/>
          <w:position w:val="-6"/>
          <w:lang w:val="da-DK"/>
        </w:rPr>
        <w:t></w:t>
      </w:r>
      <w:r w:rsidRPr="00EE529C">
        <w:rPr>
          <w:rFonts w:ascii="Tahoma" w:hAnsi="Tahoma"/>
          <w:spacing w:val="-2"/>
          <w:position w:val="-6"/>
          <w:lang w:val="da-DK"/>
        </w:rPr>
        <w:t xml:space="preserve"> </w:t>
      </w:r>
      <w:r w:rsidRPr="00EE529C">
        <w:rPr>
          <w:w w:val="108"/>
          <w:position w:val="-20"/>
          <w:lang w:val="da-DK"/>
        </w:rPr>
        <w:t>5</w:t>
      </w:r>
      <w:r w:rsidRPr="00EE529C">
        <w:rPr>
          <w:spacing w:val="13"/>
          <w:position w:val="-20"/>
          <w:lang w:val="da-DK"/>
        </w:rPr>
        <w:t xml:space="preserve"> </w:t>
      </w:r>
      <w:r w:rsidRPr="00EE529C">
        <w:rPr>
          <w:rFonts w:ascii="Verdana" w:hAnsi="Verdana"/>
          <w:spacing w:val="-97"/>
          <w:w w:val="40"/>
          <w:lang w:val="da-DK"/>
        </w:rPr>
        <w:t></w:t>
      </w:r>
      <w:r w:rsidRPr="00EE529C">
        <w:rPr>
          <w:rFonts w:ascii="Tahoma" w:hAnsi="Tahoma"/>
          <w:w w:val="40"/>
          <w:position w:val="-6"/>
          <w:lang w:val="da-DK"/>
        </w:rPr>
        <w:t></w:t>
      </w:r>
    </w:p>
    <w:p w:rsidR="007E510D" w:rsidRPr="00EE529C" w:rsidRDefault="00EE529C">
      <w:pPr>
        <w:pStyle w:val="BodyText"/>
        <w:spacing w:line="229" w:lineRule="exact"/>
        <w:ind w:left="2341" w:right="1881"/>
        <w:jc w:val="center"/>
        <w:rPr>
          <w:rFonts w:ascii="Tahoma" w:hAnsi="Tahoma"/>
          <w:lang w:val="da-DK"/>
        </w:rPr>
      </w:pPr>
      <w:r w:rsidRPr="00EE529C">
        <w:rPr>
          <w:lang w:val="da-DK"/>
        </w:rPr>
        <w:br w:type="column"/>
      </w:r>
      <w:r w:rsidRPr="00EE529C">
        <w:rPr>
          <w:rFonts w:ascii="Tahoma" w:hAnsi="Tahoma"/>
          <w:spacing w:val="-97"/>
          <w:w w:val="40"/>
          <w:position w:val="-6"/>
          <w:lang w:val="da-DK"/>
        </w:rPr>
        <w:t></w:t>
      </w:r>
      <w:r w:rsidRPr="00EE529C">
        <w:rPr>
          <w:rFonts w:ascii="Verdana" w:hAnsi="Verdana"/>
          <w:w w:val="40"/>
          <w:lang w:val="da-DK"/>
        </w:rPr>
        <w:t></w:t>
      </w:r>
      <w:r w:rsidRPr="00EE529C">
        <w:rPr>
          <w:rFonts w:ascii="Verdana" w:hAnsi="Verdana"/>
          <w:lang w:val="da-DK"/>
        </w:rPr>
        <w:t xml:space="preserve"> </w:t>
      </w:r>
      <w:r w:rsidRPr="00EE529C">
        <w:rPr>
          <w:rFonts w:ascii="Verdana" w:hAnsi="Verdana"/>
          <w:spacing w:val="-39"/>
          <w:lang w:val="da-DK"/>
        </w:rPr>
        <w:t xml:space="preserve"> </w:t>
      </w:r>
      <w:r w:rsidRPr="00EE529C">
        <w:rPr>
          <w:rFonts w:ascii="Verdana" w:hAnsi="Verdana"/>
          <w:spacing w:val="-97"/>
          <w:w w:val="40"/>
          <w:lang w:val="da-DK"/>
        </w:rPr>
        <w:t></w:t>
      </w:r>
      <w:r w:rsidRPr="00EE529C">
        <w:rPr>
          <w:rFonts w:ascii="Tahoma" w:hAnsi="Tahoma"/>
          <w:w w:val="40"/>
          <w:position w:val="-6"/>
          <w:lang w:val="da-DK"/>
        </w:rPr>
        <w:t></w:t>
      </w:r>
    </w:p>
    <w:p w:rsidR="007E510D" w:rsidRPr="00EE529C" w:rsidRDefault="00EE529C">
      <w:pPr>
        <w:pStyle w:val="BodyText"/>
        <w:spacing w:line="229" w:lineRule="exact"/>
        <w:ind w:left="460"/>
        <w:jc w:val="center"/>
        <w:rPr>
          <w:lang w:val="da-DK"/>
        </w:rPr>
      </w:pPr>
      <w:r w:rsidRPr="00EE529C">
        <w:rPr>
          <w:w w:val="108"/>
          <w:lang w:val="da-DK"/>
        </w:rPr>
        <w:t>1</w:t>
      </w:r>
    </w:p>
    <w:p w:rsidR="007E510D" w:rsidRPr="00EE529C" w:rsidRDefault="007E510D">
      <w:pPr>
        <w:spacing w:line="229" w:lineRule="exact"/>
        <w:jc w:val="center"/>
        <w:rPr>
          <w:lang w:val="da-DK"/>
        </w:rPr>
        <w:sectPr w:rsidR="007E510D" w:rsidRPr="00EE529C">
          <w:type w:val="continuous"/>
          <w:pgSz w:w="11910" w:h="16840"/>
          <w:pgMar w:top="1580" w:right="140" w:bottom="280" w:left="180" w:header="708" w:footer="708" w:gutter="0"/>
          <w:cols w:num="5" w:space="708" w:equalWidth="0">
            <w:col w:w="2828" w:space="40"/>
            <w:col w:w="1028" w:space="39"/>
            <w:col w:w="1028" w:space="39"/>
            <w:col w:w="1068" w:space="936"/>
            <w:col w:w="4584"/>
          </w:cols>
        </w:sectPr>
      </w:pPr>
    </w:p>
    <w:p w:rsidR="007E510D" w:rsidRPr="00EE529C" w:rsidRDefault="00EE529C">
      <w:pPr>
        <w:pStyle w:val="ListParagraph"/>
        <w:numPr>
          <w:ilvl w:val="0"/>
          <w:numId w:val="23"/>
        </w:numPr>
        <w:tabs>
          <w:tab w:val="left" w:pos="1846"/>
        </w:tabs>
        <w:spacing w:before="101"/>
        <w:ind w:left="1845" w:hanging="441"/>
        <w:rPr>
          <w:sz w:val="24"/>
          <w:lang w:val="da-DK"/>
        </w:rPr>
      </w:pPr>
      <w:r w:rsidRPr="00EE529C">
        <w:rPr>
          <w:lang w:val="da-DK"/>
        </w:rPr>
        <w:pict>
          <v:line id="_x0000_s1033" style="position:absolute;left:0;text-align:left;z-index:-26942976;mso-position-horizontal-relative:page" from="172.1pt,17.7pt" to="178.65pt,17.7pt" strokeweight=".21097mm">
            <w10:wrap anchorx="page"/>
          </v:line>
        </w:pict>
      </w:r>
      <w:r w:rsidRPr="00EE529C">
        <w:rPr>
          <w:sz w:val="24"/>
          <w:lang w:val="da-DK"/>
        </w:rPr>
        <w:t>Arealet er 6</w:t>
      </w:r>
      <w:r w:rsidRPr="00EE529C">
        <w:rPr>
          <w:rFonts w:ascii="Lucida Sans Unicode" w:hAnsi="Lucida Sans Unicode"/>
          <w:position w:val="20"/>
          <w:sz w:val="24"/>
          <w:lang w:val="da-DK"/>
        </w:rPr>
        <w:t>√</w:t>
      </w:r>
      <w:r w:rsidRPr="00EE529C">
        <w:rPr>
          <w:sz w:val="24"/>
          <w:lang w:val="da-DK"/>
        </w:rPr>
        <w:t>3.</w:t>
      </w:r>
    </w:p>
    <w:p w:rsidR="007E510D" w:rsidRPr="00EE529C" w:rsidRDefault="007E510D">
      <w:pPr>
        <w:rPr>
          <w:sz w:val="24"/>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spacing w:before="8"/>
        <w:rPr>
          <w:lang w:val="da-DK"/>
        </w:rPr>
      </w:pPr>
    </w:p>
    <w:p w:rsidR="007E510D" w:rsidRPr="00EE529C" w:rsidRDefault="00EE529C">
      <w:pPr>
        <w:pStyle w:val="ListParagraph"/>
        <w:numPr>
          <w:ilvl w:val="0"/>
          <w:numId w:val="23"/>
        </w:numPr>
        <w:tabs>
          <w:tab w:val="left" w:pos="1846"/>
        </w:tabs>
        <w:spacing w:before="57" w:line="329" w:lineRule="exact"/>
        <w:ind w:left="1845" w:hanging="441"/>
        <w:rPr>
          <w:sz w:val="24"/>
          <w:lang w:val="da-DK"/>
        </w:rPr>
      </w:pPr>
      <w:r w:rsidRPr="00EE529C">
        <w:rPr>
          <w:sz w:val="24"/>
          <w:lang w:val="da-DK"/>
        </w:rPr>
        <w:t>Bestem</w:t>
      </w:r>
      <w:r w:rsidRPr="00EE529C">
        <w:rPr>
          <w:spacing w:val="-3"/>
          <w:sz w:val="24"/>
          <w:lang w:val="da-DK"/>
        </w:rPr>
        <w:t xml:space="preserve"> </w:t>
      </w:r>
      <w:r w:rsidRPr="00EE529C">
        <w:rPr>
          <w:sz w:val="24"/>
          <w:lang w:val="da-DK"/>
        </w:rPr>
        <w:t>en</w:t>
      </w:r>
      <w:r w:rsidRPr="00EE529C">
        <w:rPr>
          <w:spacing w:val="-3"/>
          <w:sz w:val="24"/>
          <w:lang w:val="da-DK"/>
        </w:rPr>
        <w:t xml:space="preserve"> </w:t>
      </w:r>
      <w:r w:rsidRPr="00EE529C">
        <w:rPr>
          <w:sz w:val="24"/>
          <w:lang w:val="da-DK"/>
        </w:rPr>
        <w:t>parameterfremstilling</w:t>
      </w:r>
      <w:r w:rsidRPr="00EE529C">
        <w:rPr>
          <w:spacing w:val="-3"/>
          <w:sz w:val="24"/>
          <w:lang w:val="da-DK"/>
        </w:rPr>
        <w:t xml:space="preserve"> </w:t>
      </w:r>
      <w:r w:rsidRPr="00EE529C">
        <w:rPr>
          <w:sz w:val="24"/>
          <w:lang w:val="da-DK"/>
        </w:rPr>
        <w:t>for</w:t>
      </w:r>
      <w:r w:rsidRPr="00EE529C">
        <w:rPr>
          <w:spacing w:val="-2"/>
          <w:sz w:val="24"/>
          <w:lang w:val="da-DK"/>
        </w:rPr>
        <w:t xml:space="preserve"> </w:t>
      </w:r>
      <w:r w:rsidRPr="00EE529C">
        <w:rPr>
          <w:sz w:val="24"/>
          <w:lang w:val="da-DK"/>
        </w:rPr>
        <w:t>linjen</w:t>
      </w:r>
      <w:r w:rsidRPr="00EE529C">
        <w:rPr>
          <w:spacing w:val="-3"/>
          <w:sz w:val="24"/>
          <w:lang w:val="da-DK"/>
        </w:rPr>
        <w:t xml:space="preserve"> </w:t>
      </w:r>
      <w:r w:rsidRPr="00EE529C">
        <w:rPr>
          <w:i/>
          <w:sz w:val="24"/>
          <w:lang w:val="da-DK"/>
        </w:rPr>
        <w:t>m</w:t>
      </w:r>
      <w:r w:rsidRPr="00EE529C">
        <w:rPr>
          <w:i/>
          <w:spacing w:val="-1"/>
          <w:sz w:val="24"/>
          <w:lang w:val="da-DK"/>
        </w:rPr>
        <w:t xml:space="preserve"> </w:t>
      </w:r>
      <w:r w:rsidRPr="00EE529C">
        <w:rPr>
          <w:sz w:val="24"/>
          <w:lang w:val="da-DK"/>
        </w:rPr>
        <w:t>gennem</w:t>
      </w:r>
      <w:r w:rsidRPr="00EE529C">
        <w:rPr>
          <w:spacing w:val="-2"/>
          <w:sz w:val="24"/>
          <w:lang w:val="da-DK"/>
        </w:rPr>
        <w:t xml:space="preserve"> </w:t>
      </w:r>
      <w:r w:rsidRPr="00EE529C">
        <w:rPr>
          <w:sz w:val="24"/>
          <w:lang w:val="da-DK"/>
        </w:rPr>
        <w:t>punkterne</w:t>
      </w:r>
      <w:r w:rsidRPr="00EE529C">
        <w:rPr>
          <w:spacing w:val="-3"/>
          <w:sz w:val="24"/>
          <w:lang w:val="da-DK"/>
        </w:rPr>
        <w:t xml:space="preserve"> </w:t>
      </w:r>
      <w:r w:rsidRPr="00EE529C">
        <w:rPr>
          <w:i/>
          <w:spacing w:val="-12"/>
          <w:sz w:val="24"/>
          <w:lang w:val="da-DK"/>
        </w:rPr>
        <w:t>P</w:t>
      </w:r>
      <w:r w:rsidRPr="00EE529C">
        <w:rPr>
          <w:spacing w:val="-12"/>
          <w:sz w:val="24"/>
          <w:vertAlign w:val="subscript"/>
          <w:lang w:val="da-DK"/>
        </w:rPr>
        <w:t>1</w:t>
      </w:r>
      <w:r w:rsidRPr="00EE529C">
        <w:rPr>
          <w:spacing w:val="-1"/>
          <w:sz w:val="24"/>
          <w:lang w:val="da-DK"/>
        </w:rPr>
        <w:t xml:space="preserve"> </w:t>
      </w:r>
      <w:r w:rsidRPr="00EE529C">
        <w:rPr>
          <w:sz w:val="24"/>
          <w:lang w:val="da-DK"/>
        </w:rPr>
        <w:t>=</w:t>
      </w:r>
      <w:r w:rsidRPr="00EE529C">
        <w:rPr>
          <w:spacing w:val="-10"/>
          <w:sz w:val="24"/>
          <w:lang w:val="da-DK"/>
        </w:rPr>
        <w:t xml:space="preserve"> </w:t>
      </w:r>
      <w:r w:rsidRPr="00EE529C">
        <w:rPr>
          <w:sz w:val="24"/>
          <w:lang w:val="da-DK"/>
        </w:rPr>
        <w:t>(2</w:t>
      </w:r>
      <w:r w:rsidRPr="00EE529C">
        <w:rPr>
          <w:i/>
          <w:sz w:val="24"/>
          <w:lang w:val="da-DK"/>
        </w:rPr>
        <w:t>,</w:t>
      </w:r>
      <w:r w:rsidRPr="00EE529C">
        <w:rPr>
          <w:i/>
          <w:spacing w:val="-36"/>
          <w:sz w:val="24"/>
          <w:lang w:val="da-DK"/>
        </w:rPr>
        <w:t xml:space="preserve"> </w:t>
      </w:r>
      <w:r w:rsidRPr="00EE529C">
        <w:rPr>
          <w:sz w:val="24"/>
          <w:lang w:val="da-DK"/>
        </w:rPr>
        <w:t>3</w:t>
      </w:r>
      <w:r w:rsidRPr="00EE529C">
        <w:rPr>
          <w:i/>
          <w:sz w:val="24"/>
          <w:lang w:val="da-DK"/>
        </w:rPr>
        <w:t>,</w:t>
      </w:r>
      <w:r w:rsidRPr="00EE529C">
        <w:rPr>
          <w:i/>
          <w:spacing w:val="-35"/>
          <w:sz w:val="24"/>
          <w:lang w:val="da-DK"/>
        </w:rPr>
        <w:t xml:space="preserve"> </w:t>
      </w:r>
      <w:r w:rsidRPr="00EE529C">
        <w:rPr>
          <w:rFonts w:ascii="Lucida Sans Unicode" w:hAnsi="Lucida Sans Unicode"/>
          <w:sz w:val="24"/>
          <w:lang w:val="da-DK"/>
        </w:rPr>
        <w:t>−</w:t>
      </w:r>
      <w:r w:rsidRPr="00EE529C">
        <w:rPr>
          <w:sz w:val="24"/>
          <w:lang w:val="da-DK"/>
        </w:rPr>
        <w:t>1)</w:t>
      </w:r>
      <w:r w:rsidRPr="00EE529C">
        <w:rPr>
          <w:spacing w:val="-3"/>
          <w:sz w:val="24"/>
          <w:lang w:val="da-DK"/>
        </w:rPr>
        <w:t xml:space="preserve"> </w:t>
      </w:r>
      <w:r w:rsidRPr="00EE529C">
        <w:rPr>
          <w:sz w:val="24"/>
          <w:lang w:val="da-DK"/>
        </w:rPr>
        <w:t>og</w:t>
      </w:r>
    </w:p>
    <w:p w:rsidR="007E510D" w:rsidRPr="00EE529C" w:rsidRDefault="00EE529C">
      <w:pPr>
        <w:spacing w:line="329" w:lineRule="exact"/>
        <w:ind w:right="3720"/>
        <w:jc w:val="center"/>
        <w:rPr>
          <w:sz w:val="24"/>
          <w:lang w:val="da-DK"/>
        </w:rPr>
      </w:pPr>
      <w:r w:rsidRPr="00EE529C">
        <w:rPr>
          <w:i/>
          <w:sz w:val="24"/>
          <w:lang w:val="da-DK"/>
        </w:rPr>
        <w:t>P</w:t>
      </w:r>
      <w:r w:rsidRPr="00EE529C">
        <w:rPr>
          <w:sz w:val="24"/>
          <w:vertAlign w:val="subscript"/>
          <w:lang w:val="da-DK"/>
        </w:rPr>
        <w:t>2</w:t>
      </w:r>
      <w:r w:rsidRPr="00EE529C">
        <w:rPr>
          <w:sz w:val="24"/>
          <w:lang w:val="da-DK"/>
        </w:rPr>
        <w:t xml:space="preserve"> = (2</w:t>
      </w:r>
      <w:r w:rsidRPr="00EE529C">
        <w:rPr>
          <w:i/>
          <w:sz w:val="24"/>
          <w:lang w:val="da-DK"/>
        </w:rPr>
        <w:t xml:space="preserve">, </w:t>
      </w:r>
      <w:r w:rsidRPr="00EE529C">
        <w:rPr>
          <w:rFonts w:ascii="Lucida Sans Unicode" w:hAnsi="Lucida Sans Unicode"/>
          <w:sz w:val="24"/>
          <w:lang w:val="da-DK"/>
        </w:rPr>
        <w:t>−</w:t>
      </w:r>
      <w:r w:rsidRPr="00EE529C">
        <w:rPr>
          <w:sz w:val="24"/>
          <w:lang w:val="da-DK"/>
        </w:rPr>
        <w:t>2</w:t>
      </w:r>
      <w:r w:rsidRPr="00EE529C">
        <w:rPr>
          <w:i/>
          <w:sz w:val="24"/>
          <w:lang w:val="da-DK"/>
        </w:rPr>
        <w:t xml:space="preserve">, </w:t>
      </w:r>
      <w:r w:rsidRPr="00EE529C">
        <w:rPr>
          <w:sz w:val="24"/>
          <w:lang w:val="da-DK"/>
        </w:rPr>
        <w:t xml:space="preserve">0). Ligger </w:t>
      </w:r>
      <w:r w:rsidRPr="00EE529C">
        <w:rPr>
          <w:i/>
          <w:sz w:val="24"/>
          <w:lang w:val="da-DK"/>
        </w:rPr>
        <w:t xml:space="preserve">P </w:t>
      </w:r>
      <w:r w:rsidRPr="00EE529C">
        <w:rPr>
          <w:sz w:val="24"/>
          <w:lang w:val="da-DK"/>
        </w:rPr>
        <w:t>= (2</w:t>
      </w:r>
      <w:r w:rsidRPr="00EE529C">
        <w:rPr>
          <w:i/>
          <w:sz w:val="24"/>
          <w:lang w:val="da-DK"/>
        </w:rPr>
        <w:t xml:space="preserve">, </w:t>
      </w:r>
      <w:r w:rsidRPr="00EE529C">
        <w:rPr>
          <w:sz w:val="24"/>
          <w:lang w:val="da-DK"/>
        </w:rPr>
        <w:t>8</w:t>
      </w:r>
      <w:r w:rsidRPr="00EE529C">
        <w:rPr>
          <w:i/>
          <w:sz w:val="24"/>
          <w:lang w:val="da-DK"/>
        </w:rPr>
        <w:t xml:space="preserve">, </w:t>
      </w:r>
      <w:r w:rsidRPr="00EE529C">
        <w:rPr>
          <w:rFonts w:ascii="Lucida Sans Unicode" w:hAnsi="Lucida Sans Unicode"/>
          <w:sz w:val="24"/>
          <w:lang w:val="da-DK"/>
        </w:rPr>
        <w:t>−</w:t>
      </w:r>
      <w:r w:rsidRPr="00EE529C">
        <w:rPr>
          <w:sz w:val="24"/>
          <w:lang w:val="da-DK"/>
        </w:rPr>
        <w:t xml:space="preserve">2) på </w:t>
      </w:r>
      <w:r w:rsidRPr="00EE529C">
        <w:rPr>
          <w:i/>
          <w:sz w:val="24"/>
          <w:lang w:val="da-DK"/>
        </w:rPr>
        <w:t>m</w:t>
      </w:r>
      <w:r w:rsidRPr="00EE529C">
        <w:rPr>
          <w:sz w:val="24"/>
          <w:lang w:val="da-DK"/>
        </w:rPr>
        <w:t>?</w:t>
      </w:r>
    </w:p>
    <w:p w:rsidR="007E510D" w:rsidRPr="00EE529C" w:rsidRDefault="00EE529C">
      <w:pPr>
        <w:pStyle w:val="ListParagraph"/>
        <w:numPr>
          <w:ilvl w:val="0"/>
          <w:numId w:val="23"/>
        </w:numPr>
        <w:tabs>
          <w:tab w:val="left" w:pos="1846"/>
        </w:tabs>
        <w:spacing w:before="152"/>
        <w:ind w:left="1845" w:hanging="441"/>
        <w:rPr>
          <w:sz w:val="24"/>
          <w:lang w:val="da-DK"/>
        </w:rPr>
      </w:pPr>
      <w:r w:rsidRPr="00EE529C">
        <w:rPr>
          <w:sz w:val="24"/>
          <w:lang w:val="da-DK"/>
        </w:rPr>
        <w:t>En mulig parameterfremstilling er</w:t>
      </w:r>
    </w:p>
    <w:p w:rsidR="007E510D" w:rsidRPr="00EE529C" w:rsidRDefault="00EE529C">
      <w:pPr>
        <w:pStyle w:val="BodyText"/>
        <w:tabs>
          <w:tab w:val="left" w:pos="1045"/>
          <w:tab w:val="left" w:pos="1862"/>
        </w:tabs>
        <w:spacing w:before="103" w:line="84" w:lineRule="auto"/>
        <w:ind w:left="460"/>
        <w:jc w:val="center"/>
        <w:rPr>
          <w:rFonts w:ascii="Tahoma" w:hAnsi="Tahoma"/>
          <w:lang w:val="da-DK"/>
        </w:rPr>
      </w:pPr>
      <w:r w:rsidRPr="00EE529C">
        <w:rPr>
          <w:rFonts w:ascii="Tahoma" w:hAnsi="Tahoma"/>
          <w:spacing w:val="2"/>
          <w:w w:val="40"/>
          <w:lang w:val="da-DK"/>
        </w:rPr>
        <w:t></w:t>
      </w:r>
      <w:r w:rsidRPr="00EE529C">
        <w:rPr>
          <w:i/>
          <w:spacing w:val="8"/>
          <w:position w:val="-15"/>
          <w:lang w:val="da-DK"/>
        </w:rPr>
        <w:t>x</w:t>
      </w:r>
      <w:r w:rsidRPr="00EE529C">
        <w:rPr>
          <w:rFonts w:ascii="Tahoma" w:hAnsi="Tahoma"/>
          <w:w w:val="40"/>
          <w:lang w:val="da-DK"/>
        </w:rPr>
        <w:t></w:t>
      </w:r>
      <w:r w:rsidRPr="00EE529C">
        <w:rPr>
          <w:rFonts w:ascii="Tahoma" w:hAnsi="Tahoma"/>
          <w:lang w:val="da-DK"/>
        </w:rPr>
        <w:tab/>
      </w:r>
      <w:r w:rsidRPr="00EE529C">
        <w:rPr>
          <w:rFonts w:ascii="Tahoma" w:hAnsi="Tahoma"/>
          <w:w w:val="40"/>
          <w:lang w:val="da-DK"/>
        </w:rPr>
        <w:t></w:t>
      </w:r>
      <w:r w:rsidRPr="00EE529C">
        <w:rPr>
          <w:rFonts w:ascii="Tahoma" w:hAnsi="Tahoma"/>
          <w:spacing w:val="-2"/>
          <w:lang w:val="da-DK"/>
        </w:rPr>
        <w:t xml:space="preserve"> </w:t>
      </w:r>
      <w:r w:rsidRPr="00EE529C">
        <w:rPr>
          <w:w w:val="108"/>
          <w:position w:val="-15"/>
          <w:lang w:val="da-DK"/>
        </w:rPr>
        <w:t>2</w:t>
      </w:r>
      <w:r w:rsidRPr="00EE529C">
        <w:rPr>
          <w:spacing w:val="13"/>
          <w:position w:val="-15"/>
          <w:lang w:val="da-DK"/>
        </w:rPr>
        <w:t xml:space="preserve"> </w:t>
      </w:r>
      <w:r w:rsidRPr="00EE529C">
        <w:rPr>
          <w:rFonts w:ascii="Tahoma" w:hAnsi="Tahoma"/>
          <w:w w:val="40"/>
          <w:lang w:val="da-DK"/>
        </w:rPr>
        <w:t></w:t>
      </w:r>
      <w:r w:rsidRPr="00EE529C">
        <w:rPr>
          <w:rFonts w:ascii="Tahoma" w:hAnsi="Tahoma"/>
          <w:lang w:val="da-DK"/>
        </w:rPr>
        <w:tab/>
      </w:r>
      <w:r w:rsidRPr="00EE529C">
        <w:rPr>
          <w:rFonts w:ascii="Tahoma" w:hAnsi="Tahoma"/>
          <w:w w:val="40"/>
          <w:lang w:val="da-DK"/>
        </w:rPr>
        <w:t></w:t>
      </w:r>
      <w:r w:rsidRPr="00EE529C">
        <w:rPr>
          <w:rFonts w:ascii="Tahoma" w:hAnsi="Tahoma"/>
          <w:spacing w:val="-2"/>
          <w:lang w:val="da-DK"/>
        </w:rPr>
        <w:t xml:space="preserve"> </w:t>
      </w:r>
      <w:r w:rsidRPr="00EE529C">
        <w:rPr>
          <w:w w:val="108"/>
          <w:position w:val="-15"/>
          <w:lang w:val="da-DK"/>
        </w:rPr>
        <w:t>0</w:t>
      </w:r>
      <w:r w:rsidRPr="00EE529C">
        <w:rPr>
          <w:spacing w:val="13"/>
          <w:position w:val="-15"/>
          <w:lang w:val="da-DK"/>
        </w:rPr>
        <w:t xml:space="preserve"> </w:t>
      </w:r>
      <w:r w:rsidRPr="00EE529C">
        <w:rPr>
          <w:rFonts w:ascii="Tahoma" w:hAnsi="Tahoma"/>
          <w:w w:val="40"/>
          <w:lang w:val="da-DK"/>
        </w:rPr>
        <w:t></w:t>
      </w:r>
    </w:p>
    <w:p w:rsidR="007E510D" w:rsidRPr="00EE529C" w:rsidRDefault="00EE529C">
      <w:pPr>
        <w:pStyle w:val="BodyText"/>
        <w:tabs>
          <w:tab w:val="left" w:pos="1045"/>
          <w:tab w:val="left" w:pos="1418"/>
          <w:tab w:val="left" w:pos="1862"/>
          <w:tab w:val="left" w:pos="2235"/>
        </w:tabs>
        <w:spacing w:line="130" w:lineRule="exact"/>
        <w:ind w:left="460"/>
        <w:jc w:val="center"/>
        <w:rPr>
          <w:rFonts w:ascii="Verdana" w:hAnsi="Verdana"/>
          <w:lang w:val="da-DK"/>
        </w:rPr>
      </w:pPr>
      <w:r w:rsidRPr="00EE529C">
        <w:rPr>
          <w:rFonts w:ascii="Verdana" w:hAnsi="Verdana"/>
          <w:w w:val="50"/>
          <w:lang w:val="da-DK"/>
        </w:rPr>
        <w:t xml:space="preserve"> </w:t>
      </w:r>
      <w:r w:rsidRPr="00EE529C">
        <w:rPr>
          <w:rFonts w:ascii="Verdana" w:hAnsi="Verdana"/>
          <w:spacing w:val="23"/>
          <w:w w:val="50"/>
          <w:lang w:val="da-DK"/>
        </w:rPr>
        <w:t xml:space="preserve"> </w:t>
      </w:r>
      <w:r w:rsidRPr="00EE529C">
        <w:rPr>
          <w:rFonts w:ascii="Verdana" w:hAnsi="Verdana"/>
          <w:w w:val="50"/>
          <w:lang w:val="da-DK"/>
        </w:rPr>
        <w:t></w:t>
      </w:r>
      <w:r w:rsidRPr="00EE529C">
        <w:rPr>
          <w:rFonts w:ascii="Verdana" w:hAnsi="Verdana"/>
          <w:w w:val="50"/>
          <w:lang w:val="da-DK"/>
        </w:rPr>
        <w:tab/>
        <w:t></w:t>
      </w:r>
      <w:r w:rsidRPr="00EE529C">
        <w:rPr>
          <w:rFonts w:ascii="Verdana" w:hAnsi="Verdana"/>
          <w:w w:val="50"/>
          <w:lang w:val="da-DK"/>
        </w:rPr>
        <w:tab/>
        <w:t></w:t>
      </w:r>
      <w:r w:rsidRPr="00EE529C">
        <w:rPr>
          <w:rFonts w:ascii="Verdana" w:hAnsi="Verdana"/>
          <w:w w:val="50"/>
          <w:lang w:val="da-DK"/>
        </w:rPr>
        <w:tab/>
        <w:t></w:t>
      </w:r>
      <w:r w:rsidRPr="00EE529C">
        <w:rPr>
          <w:rFonts w:ascii="Verdana" w:hAnsi="Verdana"/>
          <w:w w:val="50"/>
          <w:lang w:val="da-DK"/>
        </w:rPr>
        <w:tab/>
        <w:t></w:t>
      </w:r>
    </w:p>
    <w:p w:rsidR="007E510D" w:rsidRPr="00EE529C" w:rsidRDefault="00EE529C">
      <w:pPr>
        <w:pStyle w:val="BodyText"/>
        <w:spacing w:line="197" w:lineRule="exact"/>
        <w:ind w:left="813" w:right="268"/>
        <w:jc w:val="center"/>
        <w:rPr>
          <w:i/>
          <w:lang w:val="da-DK"/>
        </w:rPr>
      </w:pPr>
      <w:r w:rsidRPr="00EE529C">
        <w:rPr>
          <w:lang w:val="da-DK"/>
        </w:rPr>
        <w:pict>
          <v:shape id="_x0000_s1032" type="#_x0000_t202" style="position:absolute;left:0;text-align:left;margin-left:263.35pt;margin-top:6.55pt;width:4.85pt;height:12pt;z-index:-26934272;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1031" type="#_x0000_t202" style="position:absolute;left:0;text-align:left;margin-left:274.7pt;margin-top:6.55pt;width:4.85pt;height:12pt;z-index:-26933760;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1030" type="#_x0000_t202" style="position:absolute;left:0;text-align:left;margin-left:292.65pt;margin-top:6.55pt;width:4.85pt;height:12pt;z-index:-26933248;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1029" type="#_x0000_t202" style="position:absolute;left:0;text-align:left;margin-left:311.3pt;margin-top:6.55pt;width:4.85pt;height:12pt;z-index:-26932736;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1028" type="#_x0000_t202" style="position:absolute;left:0;text-align:left;margin-left:333.5pt;margin-top:6.55pt;width:4.85pt;height:12pt;z-index:-26932224;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lang w:val="da-DK"/>
        </w:rPr>
        <w:pict>
          <v:shape id="_x0000_s1027" type="#_x0000_t202" style="position:absolute;left:0;text-align:left;margin-left:352.1pt;margin-top:6.55pt;width:4.85pt;height:12pt;z-index:-26931712;mso-position-horizontal-relative:page" filled="f" stroked="f">
            <v:textbox inset="0,0,0,0">
              <w:txbxContent>
                <w:p w:rsidR="00EE529C" w:rsidRDefault="00EE529C">
                  <w:pPr>
                    <w:pStyle w:val="BodyText"/>
                    <w:spacing w:line="230" w:lineRule="exact"/>
                    <w:rPr>
                      <w:rFonts w:ascii="Verdana" w:hAnsi="Verdana"/>
                    </w:rPr>
                  </w:pPr>
                  <w:r>
                    <w:rPr>
                      <w:rFonts w:ascii="Verdana" w:hAnsi="Verdana"/>
                      <w:w w:val="40"/>
                    </w:rPr>
                    <w:t></w:t>
                  </w:r>
                </w:p>
              </w:txbxContent>
            </v:textbox>
            <w10:wrap anchorx="page"/>
          </v:shape>
        </w:pict>
      </w:r>
      <w:r w:rsidRPr="00EE529C">
        <w:rPr>
          <w:rFonts w:ascii="Verdana" w:hAnsi="Verdana"/>
          <w:w w:val="40"/>
          <w:position w:val="6"/>
          <w:lang w:val="da-DK"/>
        </w:rPr>
        <w:t></w:t>
      </w:r>
      <w:r w:rsidRPr="00EE529C">
        <w:rPr>
          <w:i/>
          <w:spacing w:val="13"/>
          <w:w w:val="97"/>
          <w:lang w:val="da-DK"/>
        </w:rPr>
        <w:t>y</w:t>
      </w:r>
      <w:r w:rsidRPr="00EE529C">
        <w:rPr>
          <w:rFonts w:ascii="Verdana" w:hAnsi="Verdana"/>
          <w:w w:val="40"/>
          <w:position w:val="6"/>
          <w:lang w:val="da-DK"/>
        </w:rPr>
        <w:t></w:t>
      </w:r>
      <w:r w:rsidRPr="00EE529C">
        <w:rPr>
          <w:rFonts w:ascii="Verdana" w:hAnsi="Verdana"/>
          <w:spacing w:val="-32"/>
          <w:position w:val="6"/>
          <w:lang w:val="da-DK"/>
        </w:rPr>
        <w:t xml:space="preserve"> </w:t>
      </w:r>
      <w:r w:rsidRPr="00EE529C">
        <w:rPr>
          <w:w w:val="107"/>
          <w:lang w:val="da-DK"/>
        </w:rPr>
        <w:t>=</w:t>
      </w:r>
      <w:r w:rsidRPr="00EE529C">
        <w:rPr>
          <w:spacing w:val="-7"/>
          <w:lang w:val="da-DK"/>
        </w:rPr>
        <w:t xml:space="preserve"> </w:t>
      </w:r>
      <w:r w:rsidRPr="00EE529C">
        <w:rPr>
          <w:rFonts w:ascii="Verdana" w:hAnsi="Verdana"/>
          <w:w w:val="40"/>
          <w:position w:val="6"/>
          <w:lang w:val="da-DK"/>
        </w:rPr>
        <w:t></w:t>
      </w:r>
      <w:r w:rsidRPr="00EE529C">
        <w:rPr>
          <w:rFonts w:ascii="Lucida Sans Unicode" w:hAnsi="Lucida Sans Unicode"/>
          <w:spacing w:val="-1"/>
          <w:w w:val="76"/>
          <w:lang w:val="da-DK"/>
        </w:rPr>
        <w:t>−</w:t>
      </w:r>
      <w:r w:rsidRPr="00EE529C">
        <w:rPr>
          <w:spacing w:val="-1"/>
          <w:w w:val="108"/>
          <w:lang w:val="da-DK"/>
        </w:rPr>
        <w:t>2</w:t>
      </w:r>
      <w:r w:rsidRPr="00EE529C">
        <w:rPr>
          <w:rFonts w:ascii="Verdana" w:hAnsi="Verdana"/>
          <w:w w:val="40"/>
          <w:position w:val="6"/>
          <w:lang w:val="da-DK"/>
        </w:rPr>
        <w:t></w:t>
      </w:r>
      <w:r w:rsidRPr="00EE529C">
        <w:rPr>
          <w:rFonts w:ascii="Verdana" w:hAnsi="Verdana"/>
          <w:spacing w:val="-45"/>
          <w:position w:val="6"/>
          <w:lang w:val="da-DK"/>
        </w:rPr>
        <w:t xml:space="preserve"> </w:t>
      </w:r>
      <w:r w:rsidRPr="00EE529C">
        <w:rPr>
          <w:w w:val="102"/>
          <w:lang w:val="da-DK"/>
        </w:rPr>
        <w:t>+</w:t>
      </w:r>
      <w:r w:rsidRPr="00EE529C">
        <w:rPr>
          <w:spacing w:val="-21"/>
          <w:lang w:val="da-DK"/>
        </w:rPr>
        <w:t xml:space="preserve"> </w:t>
      </w:r>
      <w:r w:rsidRPr="00EE529C">
        <w:rPr>
          <w:i/>
          <w:lang w:val="da-DK"/>
        </w:rPr>
        <w:t>t</w:t>
      </w:r>
      <w:r w:rsidRPr="00EE529C">
        <w:rPr>
          <w:i/>
          <w:spacing w:val="-22"/>
          <w:lang w:val="da-DK"/>
        </w:rPr>
        <w:t xml:space="preserve"> </w:t>
      </w:r>
      <w:r w:rsidRPr="00EE529C">
        <w:rPr>
          <w:rFonts w:ascii="Verdana" w:hAnsi="Verdana"/>
          <w:w w:val="40"/>
          <w:position w:val="6"/>
          <w:lang w:val="da-DK"/>
        </w:rPr>
        <w:t></w:t>
      </w:r>
      <w:r w:rsidRPr="00EE529C">
        <w:rPr>
          <w:rFonts w:ascii="Verdana" w:hAnsi="Verdana"/>
          <w:spacing w:val="-12"/>
          <w:position w:val="6"/>
          <w:lang w:val="da-DK"/>
        </w:rPr>
        <w:t xml:space="preserve"> </w:t>
      </w:r>
      <w:r w:rsidRPr="00EE529C">
        <w:rPr>
          <w:w w:val="108"/>
          <w:lang w:val="da-DK"/>
        </w:rPr>
        <w:t>5</w:t>
      </w:r>
      <w:r w:rsidRPr="00EE529C">
        <w:rPr>
          <w:spacing w:val="13"/>
          <w:lang w:val="da-DK"/>
        </w:rPr>
        <w:t xml:space="preserve"> </w:t>
      </w:r>
      <w:r w:rsidRPr="00EE529C">
        <w:rPr>
          <w:rFonts w:ascii="Verdana" w:hAnsi="Verdana"/>
          <w:w w:val="40"/>
          <w:position w:val="6"/>
          <w:lang w:val="da-DK"/>
        </w:rPr>
        <w:t></w:t>
      </w:r>
      <w:r w:rsidRPr="00EE529C">
        <w:rPr>
          <w:rFonts w:ascii="Verdana" w:hAnsi="Verdana"/>
          <w:spacing w:val="-58"/>
          <w:position w:val="6"/>
          <w:lang w:val="da-DK"/>
        </w:rPr>
        <w:t xml:space="preserve"> </w:t>
      </w:r>
      <w:r w:rsidRPr="00EE529C">
        <w:rPr>
          <w:i/>
          <w:w w:val="97"/>
          <w:lang w:val="da-DK"/>
        </w:rPr>
        <w:t>.</w:t>
      </w:r>
    </w:p>
    <w:p w:rsidR="007E510D" w:rsidRPr="00EE529C" w:rsidRDefault="00EE529C">
      <w:pPr>
        <w:pStyle w:val="BodyText"/>
        <w:spacing w:line="239" w:lineRule="exact"/>
        <w:ind w:left="6489"/>
        <w:rPr>
          <w:sz w:val="20"/>
          <w:lang w:val="da-DK"/>
        </w:rPr>
      </w:pPr>
      <w:r w:rsidRPr="00EE529C">
        <w:rPr>
          <w:position w:val="-4"/>
          <w:sz w:val="20"/>
          <w:lang w:val="da-DK"/>
        </w:rPr>
      </w:r>
      <w:r w:rsidRPr="00EE529C">
        <w:rPr>
          <w:position w:val="-4"/>
          <w:sz w:val="20"/>
          <w:lang w:val="da-DK"/>
        </w:rPr>
        <w:pict>
          <v:shape id="_x0000_s1026" type="#_x0000_t202" style="width:23.45pt;height:12pt;mso-left-percent:-10001;mso-top-percent:-10001;mso-position-horizontal:absolute;mso-position-horizontal-relative:char;mso-position-vertical:absolute;mso-position-vertical-relative:line;mso-left-percent:-10001;mso-top-percent:-10001" filled="f" stroked="f">
            <v:textbox inset="0,0,0,0">
              <w:txbxContent>
                <w:p w:rsidR="00EE529C" w:rsidRDefault="00EE529C">
                  <w:pPr>
                    <w:pStyle w:val="BodyText"/>
                    <w:tabs>
                      <w:tab w:val="left" w:pos="372"/>
                    </w:tabs>
                    <w:spacing w:line="229" w:lineRule="exact"/>
                    <w:rPr>
                      <w:rFonts w:ascii="Tahoma" w:hAnsi="Tahoma"/>
                    </w:rPr>
                  </w:pPr>
                  <w:r>
                    <w:rPr>
                      <w:rFonts w:ascii="Tahoma" w:hAnsi="Tahoma"/>
                      <w:w w:val="60"/>
                    </w:rPr>
                    <w:t></w:t>
                  </w:r>
                  <w:r>
                    <w:rPr>
                      <w:rFonts w:ascii="Tahoma" w:hAnsi="Tahoma"/>
                      <w:w w:val="60"/>
                    </w:rPr>
                    <w:tab/>
                  </w:r>
                  <w:r>
                    <w:rPr>
                      <w:rFonts w:ascii="Tahoma" w:hAnsi="Tahoma"/>
                      <w:spacing w:val="-20"/>
                      <w:w w:val="45"/>
                    </w:rPr>
                    <w:t></w:t>
                  </w:r>
                </w:p>
              </w:txbxContent>
            </v:textbox>
            <w10:anchorlock/>
          </v:shape>
        </w:pict>
      </w:r>
    </w:p>
    <w:p w:rsidR="007E510D" w:rsidRPr="00EE529C" w:rsidRDefault="007E510D">
      <w:pPr>
        <w:spacing w:line="239" w:lineRule="exact"/>
        <w:rPr>
          <w:sz w:val="20"/>
          <w:lang w:val="da-DK"/>
        </w:rPr>
        <w:sectPr w:rsidR="007E510D" w:rsidRPr="00EE529C">
          <w:pgSz w:w="11910" w:h="16840"/>
          <w:pgMar w:top="1100" w:right="140" w:bottom="280" w:left="180" w:header="797" w:footer="0" w:gutter="0"/>
          <w:cols w:space="708"/>
        </w:sectPr>
      </w:pPr>
    </w:p>
    <w:p w:rsidR="007E510D" w:rsidRPr="00EE529C" w:rsidRDefault="007E510D">
      <w:pPr>
        <w:pStyle w:val="BodyText"/>
        <w:spacing w:before="8"/>
        <w:rPr>
          <w:i/>
          <w:sz w:val="30"/>
          <w:lang w:val="da-DK"/>
        </w:rPr>
      </w:pPr>
    </w:p>
    <w:p w:rsidR="007E510D" w:rsidRPr="00EE529C" w:rsidRDefault="00EE529C">
      <w:pPr>
        <w:pStyle w:val="BodyText"/>
        <w:spacing w:before="1"/>
        <w:ind w:left="1845"/>
        <w:rPr>
          <w:lang w:val="da-DK"/>
        </w:rPr>
      </w:pPr>
      <w:r w:rsidRPr="00EE529C">
        <w:rPr>
          <w:i/>
          <w:lang w:val="da-DK"/>
        </w:rPr>
        <w:t xml:space="preserve">P </w:t>
      </w:r>
      <w:r w:rsidRPr="00EE529C">
        <w:rPr>
          <w:lang w:val="da-DK"/>
        </w:rPr>
        <w:t>ligger på linjen.</w:t>
      </w:r>
    </w:p>
    <w:p w:rsidR="007E510D" w:rsidRPr="00EE529C" w:rsidRDefault="00EE529C">
      <w:pPr>
        <w:pStyle w:val="BodyText"/>
        <w:spacing w:before="90"/>
        <w:ind w:left="1845"/>
        <w:rPr>
          <w:lang w:val="da-DK"/>
        </w:rPr>
      </w:pPr>
      <w:r w:rsidRPr="00EE529C">
        <w:rPr>
          <w:lang w:val="da-DK"/>
        </w:rPr>
        <w:t>En mulig ligning for planen er</w:t>
      </w:r>
    </w:p>
    <w:p w:rsidR="007E510D" w:rsidRPr="00EE529C" w:rsidRDefault="00EE529C">
      <w:pPr>
        <w:pStyle w:val="BodyText"/>
        <w:tabs>
          <w:tab w:val="left" w:pos="568"/>
          <w:tab w:val="left" w:pos="1481"/>
        </w:tabs>
        <w:spacing w:line="-52" w:lineRule="auto"/>
        <w:ind w:left="-18"/>
        <w:rPr>
          <w:lang w:val="da-DK"/>
        </w:rPr>
      </w:pPr>
      <w:r w:rsidRPr="00EE529C">
        <w:rPr>
          <w:lang w:val="da-DK"/>
        </w:rPr>
        <w:br w:type="column"/>
      </w:r>
      <w:r w:rsidRPr="00EE529C">
        <w:rPr>
          <w:rFonts w:ascii="Tahoma" w:hAnsi="Tahoma"/>
          <w:spacing w:val="10"/>
          <w:w w:val="40"/>
          <w:lang w:val="da-DK"/>
        </w:rPr>
        <w:t></w:t>
      </w:r>
      <w:r w:rsidRPr="00EE529C">
        <w:rPr>
          <w:i/>
          <w:spacing w:val="17"/>
          <w:w w:val="96"/>
          <w:position w:val="-14"/>
          <w:lang w:val="da-DK"/>
        </w:rPr>
        <w:t>z</w:t>
      </w:r>
      <w:r w:rsidRPr="00EE529C">
        <w:rPr>
          <w:rFonts w:ascii="Tahoma" w:hAnsi="Tahoma"/>
          <w:w w:val="40"/>
          <w:lang w:val="da-DK"/>
        </w:rPr>
        <w:t></w:t>
      </w:r>
      <w:r w:rsidRPr="00EE529C">
        <w:rPr>
          <w:rFonts w:ascii="Tahoma" w:hAnsi="Tahoma"/>
          <w:lang w:val="da-DK"/>
        </w:rPr>
        <w:tab/>
      </w:r>
      <w:r w:rsidRPr="00EE529C">
        <w:rPr>
          <w:rFonts w:ascii="Tahoma" w:hAnsi="Tahoma"/>
          <w:w w:val="40"/>
          <w:lang w:val="da-DK"/>
        </w:rPr>
        <w:t></w:t>
      </w:r>
      <w:r w:rsidRPr="00EE529C">
        <w:rPr>
          <w:rFonts w:ascii="Tahoma" w:hAnsi="Tahoma"/>
          <w:spacing w:val="-2"/>
          <w:lang w:val="da-DK"/>
        </w:rPr>
        <w:t xml:space="preserve"> </w:t>
      </w:r>
      <w:r w:rsidRPr="00EE529C">
        <w:rPr>
          <w:w w:val="108"/>
          <w:position w:val="-14"/>
          <w:lang w:val="da-DK"/>
        </w:rPr>
        <w:t>0</w:t>
      </w:r>
      <w:r w:rsidRPr="00EE529C">
        <w:rPr>
          <w:spacing w:val="13"/>
          <w:position w:val="-14"/>
          <w:lang w:val="da-DK"/>
        </w:rPr>
        <w:t xml:space="preserve"> </w:t>
      </w:r>
      <w:r w:rsidRPr="00EE529C">
        <w:rPr>
          <w:rFonts w:ascii="Tahoma" w:hAnsi="Tahoma"/>
          <w:w w:val="40"/>
          <w:lang w:val="da-DK"/>
        </w:rPr>
        <w:t></w:t>
      </w:r>
      <w:r w:rsidRPr="00EE529C">
        <w:rPr>
          <w:rFonts w:ascii="Tahoma" w:hAnsi="Tahoma"/>
          <w:lang w:val="da-DK"/>
        </w:rPr>
        <w:tab/>
      </w:r>
      <w:r w:rsidRPr="00EE529C">
        <w:rPr>
          <w:rFonts w:ascii="Lucida Sans Unicode" w:hAnsi="Lucida Sans Unicode"/>
          <w:spacing w:val="-1"/>
          <w:w w:val="76"/>
          <w:position w:val="-14"/>
          <w:lang w:val="da-DK"/>
        </w:rPr>
        <w:t>−</w:t>
      </w:r>
      <w:r w:rsidRPr="00EE529C">
        <w:rPr>
          <w:w w:val="108"/>
          <w:position w:val="-14"/>
          <w:lang w:val="da-DK"/>
        </w:rPr>
        <w:t>1</w:t>
      </w:r>
    </w:p>
    <w:p w:rsidR="007E510D" w:rsidRPr="00EE529C" w:rsidRDefault="007E510D">
      <w:pPr>
        <w:spacing w:line="-52" w:lineRule="auto"/>
        <w:rPr>
          <w:lang w:val="da-DK"/>
        </w:rPr>
        <w:sectPr w:rsidR="007E510D" w:rsidRPr="00EE529C">
          <w:type w:val="continuous"/>
          <w:pgSz w:w="11910" w:h="16840"/>
          <w:pgMar w:top="1580" w:right="140" w:bottom="280" w:left="180" w:header="708" w:footer="708" w:gutter="0"/>
          <w:cols w:num="2" w:space="708" w:equalWidth="0">
            <w:col w:w="5065" w:space="40"/>
            <w:col w:w="6485"/>
          </w:cols>
        </w:sectPr>
      </w:pPr>
    </w:p>
    <w:p w:rsidR="007E510D" w:rsidRPr="00EE529C" w:rsidRDefault="007E510D">
      <w:pPr>
        <w:pStyle w:val="BodyText"/>
        <w:spacing w:before="3"/>
        <w:rPr>
          <w:sz w:val="11"/>
          <w:lang w:val="da-DK"/>
        </w:rPr>
      </w:pPr>
    </w:p>
    <w:p w:rsidR="007E510D" w:rsidRPr="00EE529C" w:rsidRDefault="007E510D">
      <w:pPr>
        <w:rPr>
          <w:sz w:val="11"/>
          <w:lang w:val="da-DK"/>
        </w:rPr>
        <w:sectPr w:rsidR="007E510D" w:rsidRPr="00EE529C">
          <w:type w:val="continuous"/>
          <w:pgSz w:w="11910" w:h="16840"/>
          <w:pgMar w:top="1580" w:right="140" w:bottom="280" w:left="180" w:header="708" w:footer="708" w:gutter="0"/>
          <w:cols w:space="708"/>
        </w:sectPr>
      </w:pPr>
    </w:p>
    <w:p w:rsidR="007E510D" w:rsidRPr="00EE529C" w:rsidRDefault="007E510D">
      <w:pPr>
        <w:pStyle w:val="BodyText"/>
        <w:rPr>
          <w:sz w:val="32"/>
          <w:lang w:val="da-DK"/>
        </w:rPr>
      </w:pPr>
    </w:p>
    <w:p w:rsidR="007E510D" w:rsidRPr="00EE529C" w:rsidRDefault="00EE529C">
      <w:pPr>
        <w:pStyle w:val="BodyText"/>
        <w:spacing w:before="220"/>
        <w:ind w:left="1845"/>
        <w:rPr>
          <w:lang w:val="da-DK"/>
        </w:rPr>
      </w:pPr>
      <w:r w:rsidRPr="00EE529C">
        <w:rPr>
          <w:lang w:val="da-DK"/>
        </w:rPr>
        <w:t xml:space="preserve">Punktet </w:t>
      </w:r>
      <w:r w:rsidRPr="00EE529C">
        <w:rPr>
          <w:i/>
          <w:lang w:val="da-DK"/>
        </w:rPr>
        <w:t>P</w:t>
      </w:r>
      <w:r w:rsidRPr="00EE529C">
        <w:rPr>
          <w:vertAlign w:val="subscript"/>
          <w:lang w:val="da-DK"/>
        </w:rPr>
        <w:t>1</w:t>
      </w:r>
      <w:r w:rsidRPr="00EE529C">
        <w:rPr>
          <w:lang w:val="da-DK"/>
        </w:rPr>
        <w:t xml:space="preserve"> ligger i planen.</w:t>
      </w:r>
    </w:p>
    <w:p w:rsidR="007E510D" w:rsidRPr="00EE529C" w:rsidRDefault="00EE529C">
      <w:pPr>
        <w:spacing w:before="57"/>
        <w:ind w:left="478"/>
        <w:rPr>
          <w:sz w:val="24"/>
          <w:lang w:val="da-DK"/>
        </w:rPr>
      </w:pPr>
      <w:r w:rsidRPr="00EE529C">
        <w:rPr>
          <w:lang w:val="da-DK"/>
        </w:rPr>
        <w:br w:type="column"/>
      </w:r>
      <w:r w:rsidRPr="00EE529C">
        <w:rPr>
          <w:sz w:val="24"/>
          <w:lang w:val="da-DK"/>
        </w:rPr>
        <w:t>2</w:t>
      </w:r>
      <w:r w:rsidRPr="00EE529C">
        <w:rPr>
          <w:i/>
          <w:sz w:val="24"/>
          <w:lang w:val="da-DK"/>
        </w:rPr>
        <w:t xml:space="preserve">x </w:t>
      </w:r>
      <w:r w:rsidRPr="00EE529C">
        <w:rPr>
          <w:rFonts w:ascii="Lucida Sans Unicode" w:hAnsi="Lucida Sans Unicode"/>
          <w:sz w:val="24"/>
          <w:lang w:val="da-DK"/>
        </w:rPr>
        <w:t xml:space="preserve">− </w:t>
      </w:r>
      <w:r w:rsidRPr="00EE529C">
        <w:rPr>
          <w:i/>
          <w:sz w:val="24"/>
          <w:lang w:val="da-DK"/>
        </w:rPr>
        <w:t xml:space="preserve">y </w:t>
      </w:r>
      <w:r w:rsidRPr="00EE529C">
        <w:rPr>
          <w:sz w:val="24"/>
          <w:lang w:val="da-DK"/>
        </w:rPr>
        <w:t>+ 3</w:t>
      </w:r>
      <w:r w:rsidRPr="00EE529C">
        <w:rPr>
          <w:i/>
          <w:sz w:val="24"/>
          <w:lang w:val="da-DK"/>
        </w:rPr>
        <w:t xml:space="preserve">z </w:t>
      </w:r>
      <w:r w:rsidRPr="00EE529C">
        <w:rPr>
          <w:rFonts w:ascii="Lucida Sans Unicode" w:hAnsi="Lucida Sans Unicode"/>
          <w:sz w:val="24"/>
          <w:lang w:val="da-DK"/>
        </w:rPr>
        <w:t xml:space="preserve">− </w:t>
      </w:r>
      <w:r w:rsidRPr="00EE529C">
        <w:rPr>
          <w:sz w:val="24"/>
          <w:lang w:val="da-DK"/>
        </w:rPr>
        <w:t>4 = 0</w:t>
      </w:r>
    </w:p>
    <w:sectPr w:rsidR="007E510D" w:rsidRPr="00EE529C">
      <w:type w:val="continuous"/>
      <w:pgSz w:w="11910" w:h="16840"/>
      <w:pgMar w:top="1580" w:right="140" w:bottom="280" w:left="180" w:header="708" w:footer="708" w:gutter="0"/>
      <w:cols w:num="2" w:space="708" w:equalWidth="0">
        <w:col w:w="4631" w:space="40"/>
        <w:col w:w="6919"/>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F3AAF" w:rsidRDefault="008F3AAF">
      <w:r>
        <w:separator/>
      </w:r>
    </w:p>
  </w:endnote>
  <w:endnote w:type="continuationSeparator" w:id="0">
    <w:p w:rsidR="008F3AAF" w:rsidRDefault="008F3A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Book Antiqua">
    <w:altName w:val="Book Antiqu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Narrow">
    <w:altName w:val="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F3AAF" w:rsidRDefault="008F3AAF">
      <w:r>
        <w:separator/>
      </w:r>
    </w:p>
  </w:footnote>
  <w:footnote w:type="continuationSeparator" w:id="0">
    <w:p w:rsidR="008F3AAF" w:rsidRDefault="008F3A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529C" w:rsidRDefault="00EE529C">
    <w:pPr>
      <w:pStyle w:val="BodyText"/>
      <w:spacing w:line="14" w:lineRule="auto"/>
      <w:rPr>
        <w:sz w:val="20"/>
      </w:rPr>
    </w:pPr>
    <w:r>
      <w:pict>
        <v:line id="_x0000_s2234" style="position:absolute;z-index:-28704768;mso-position-horizontal-relative:page;mso-position-vertical-relative:page" from="1in,55.4pt" to="523.3pt,55.4pt" strokeweight=".14042mm">
          <w10:wrap anchorx="page" anchory="page"/>
        </v:line>
      </w:pict>
    </w:r>
    <w:r>
      <w:pict>
        <v:shapetype id="_x0000_t202" coordsize="21600,21600" o:spt="202" path="m,l,21600r21600,l21600,xe">
          <v:stroke joinstyle="miter"/>
          <v:path gradientshapeok="t" o:connecttype="rect"/>
        </v:shapetype>
        <v:shape id="_x0000_s2233" type="#_x0000_t202" style="position:absolute;margin-left:513.75pt;margin-top:38.85pt;width:12.55pt;height:16.15pt;z-index:-28704256;mso-position-horizontal-relative:page;mso-position-vertical-relative:page" filled="f" stroked="f">
          <v:textbox inset="0,0,0,0">
            <w:txbxContent>
              <w:p w:rsidR="00EE529C" w:rsidRDefault="00EE529C">
                <w:pPr>
                  <w:pStyle w:val="BodyText"/>
                  <w:spacing w:before="9"/>
                  <w:ind w:left="60"/>
                </w:pPr>
                <w:r>
                  <w:fldChar w:fldCharType="begin"/>
                </w:r>
                <w:r>
                  <w:rPr>
                    <w:w w:val="108"/>
                  </w:rPr>
                  <w:instrText xml:space="preserve"> PAGE </w:instrText>
                </w:r>
                <w:r>
                  <w:fldChar w:fldCharType="separate"/>
                </w:r>
                <w:r>
                  <w:t>6</w:t>
                </w:r>
                <w:r>
                  <w:fldChar w:fldCharType="end"/>
                </w:r>
              </w:p>
            </w:txbxContent>
          </v:textbox>
          <w10:wrap anchorx="page" anchory="page"/>
        </v:shape>
      </w:pict>
    </w:r>
    <w:r>
      <w:pict>
        <v:shape id="_x0000_s2232" type="#_x0000_t202" style="position:absolute;margin-left:71pt;margin-top:39.8pt;width:57.9pt;height:14.9pt;z-index:-28703744;mso-position-horizontal-relative:page;mso-position-vertical-relative:page" filled="f" stroked="f">
          <v:textbox inset="0,0,0,0">
            <w:txbxContent>
              <w:p w:rsidR="00EE529C" w:rsidRDefault="00EE529C">
                <w:pPr>
                  <w:spacing w:before="9"/>
                  <w:ind w:left="20"/>
                </w:pPr>
                <w:r>
                  <w:rPr>
                    <w:w w:val="105"/>
                  </w:rPr>
                  <w:t>2.1. Brøker</w:t>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529C" w:rsidRDefault="00EE529C">
    <w:pPr>
      <w:pStyle w:val="BodyText"/>
      <w:spacing w:line="14" w:lineRule="auto"/>
      <w:rPr>
        <w:sz w:val="20"/>
      </w:rPr>
    </w:pPr>
    <w:r>
      <w:pict>
        <v:line id="_x0000_s2210" style="position:absolute;z-index:-28692480;mso-position-horizontal-relative:page;mso-position-vertical-relative:page" from="1in,55.4pt" to="523.3pt,55.4pt" strokeweight=".14042mm">
          <w10:wrap anchorx="page" anchory="page"/>
        </v:line>
      </w:pict>
    </w:r>
    <w:r>
      <w:pict>
        <v:shapetype id="_x0000_t202" coordsize="21600,21600" o:spt="202" path="m,l,21600r21600,l21600,xe">
          <v:stroke joinstyle="miter"/>
          <v:path gradientshapeok="t" o:connecttype="rect"/>
        </v:shapetype>
        <v:shape id="_x0000_s2209" type="#_x0000_t202" style="position:absolute;margin-left:507.25pt;margin-top:38.85pt;width:19.05pt;height:16.15pt;z-index:-28691968;mso-position-horizontal-relative:page;mso-position-vertical-relative:page" filled="f" stroked="f">
          <v:textbox inset="0,0,0,0">
            <w:txbxContent>
              <w:p w:rsidR="00EE529C" w:rsidRDefault="00EE529C">
                <w:pPr>
                  <w:pStyle w:val="BodyText"/>
                  <w:spacing w:before="9"/>
                  <w:ind w:left="60"/>
                </w:pPr>
                <w:r>
                  <w:fldChar w:fldCharType="begin"/>
                </w:r>
                <w:r>
                  <w:rPr>
                    <w:w w:val="110"/>
                  </w:rPr>
                  <w:instrText xml:space="preserve"> PAGE </w:instrText>
                </w:r>
                <w:r>
                  <w:fldChar w:fldCharType="separate"/>
                </w:r>
                <w:r>
                  <w:t>42</w:t>
                </w:r>
                <w:r>
                  <w:fldChar w:fldCharType="end"/>
                </w:r>
              </w:p>
            </w:txbxContent>
          </v:textbox>
          <w10:wrap anchorx="page" anchory="page"/>
        </v:shape>
      </w:pict>
    </w:r>
    <w:r>
      <w:pict>
        <v:shape id="_x0000_s2208" type="#_x0000_t202" style="position:absolute;margin-left:71pt;margin-top:39.8pt;width:80.65pt;height:14.9pt;z-index:-28691456;mso-position-horizontal-relative:page;mso-position-vertical-relative:page" filled="f" stroked="f">
          <v:textbox inset="0,0,0,0">
            <w:txbxContent>
              <w:p w:rsidR="00EE529C" w:rsidRDefault="00EE529C">
                <w:pPr>
                  <w:spacing w:before="9"/>
                  <w:ind w:left="20"/>
                </w:pPr>
                <w:r>
                  <w:t>3.3. Polynomier</w:t>
                </w:r>
              </w:p>
            </w:txbxContent>
          </v:textbox>
          <w10:wrap anchorx="page" anchory="page"/>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529C" w:rsidRDefault="00EE529C">
    <w:pPr>
      <w:pStyle w:val="BodyText"/>
      <w:spacing w:line="14" w:lineRule="auto"/>
      <w:rPr>
        <w:sz w:val="20"/>
      </w:rPr>
    </w:pPr>
    <w:r>
      <w:pict>
        <v:line id="_x0000_s2207" style="position:absolute;z-index:-28690944;mso-position-horizontal-relative:page;mso-position-vertical-relative:page" from="1in,55.4pt" to="523.3pt,55.4pt" strokeweight=".14042mm">
          <w10:wrap anchorx="page" anchory="page"/>
        </v:line>
      </w:pict>
    </w:r>
    <w:r>
      <w:pict>
        <v:shapetype id="_x0000_t202" coordsize="21600,21600" o:spt="202" path="m,l,21600r21600,l21600,xe">
          <v:stroke joinstyle="miter"/>
          <v:path gradientshapeok="t" o:connecttype="rect"/>
        </v:shapetype>
        <v:shape id="_x0000_s2206" type="#_x0000_t202" style="position:absolute;margin-left:507.25pt;margin-top:38.85pt;width:19.05pt;height:16.15pt;z-index:-28690432;mso-position-horizontal-relative:page;mso-position-vertical-relative:page" filled="f" stroked="f">
          <v:textbox inset="0,0,0,0">
            <w:txbxContent>
              <w:p w:rsidR="00EE529C" w:rsidRDefault="00EE529C">
                <w:pPr>
                  <w:pStyle w:val="BodyText"/>
                  <w:spacing w:before="9"/>
                  <w:ind w:left="60"/>
                </w:pPr>
                <w:r>
                  <w:fldChar w:fldCharType="begin"/>
                </w:r>
                <w:r>
                  <w:rPr>
                    <w:w w:val="110"/>
                  </w:rPr>
                  <w:instrText xml:space="preserve"> PAGE </w:instrText>
                </w:r>
                <w:r>
                  <w:fldChar w:fldCharType="separate"/>
                </w:r>
                <w:r>
                  <w:t>47</w:t>
                </w:r>
                <w:r>
                  <w:fldChar w:fldCharType="end"/>
                </w:r>
              </w:p>
            </w:txbxContent>
          </v:textbox>
          <w10:wrap anchorx="page" anchory="page"/>
        </v:shape>
      </w:pict>
    </w:r>
    <w:r>
      <w:pict>
        <v:shape id="_x0000_s2205" type="#_x0000_t202" style="position:absolute;margin-left:71pt;margin-top:39.8pt;width:207.25pt;height:14.9pt;z-index:-28689920;mso-position-horizontal-relative:page;mso-position-vertical-relative:page" filled="f" stroked="f">
          <v:textbox inset="0,0,0,0">
            <w:txbxContent>
              <w:p w:rsidR="00EE529C" w:rsidRDefault="00EE529C">
                <w:pPr>
                  <w:spacing w:before="9"/>
                  <w:ind w:left="20"/>
                </w:pPr>
                <w:r>
                  <w:t>3.4. Logaritme-og eksponentialfunktioner</w:t>
                </w:r>
              </w:p>
            </w:txbxContent>
          </v:textbox>
          <w10:wrap anchorx="page" anchory="page"/>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529C" w:rsidRDefault="00EE529C">
    <w:pPr>
      <w:pStyle w:val="BodyText"/>
      <w:spacing w:line="14" w:lineRule="auto"/>
      <w:rPr>
        <w:sz w:val="20"/>
      </w:rPr>
    </w:pPr>
    <w:r>
      <w:pict>
        <v:line id="_x0000_s2204" style="position:absolute;z-index:-28689408;mso-position-horizontal-relative:page;mso-position-vertical-relative:page" from="1in,55.4pt" to="523.3pt,55.4pt" strokeweight=".14042mm">
          <w10:wrap anchorx="page" anchory="page"/>
        </v:line>
      </w:pict>
    </w:r>
    <w:r>
      <w:pict>
        <v:shapetype id="_x0000_t202" coordsize="21600,21600" o:spt="202" path="m,l,21600r21600,l21600,xe">
          <v:stroke joinstyle="miter"/>
          <v:path gradientshapeok="t" o:connecttype="rect"/>
        </v:shapetype>
        <v:shape id="_x0000_s2203" type="#_x0000_t202" style="position:absolute;margin-left:507.25pt;margin-top:38.85pt;width:19.05pt;height:16.15pt;z-index:-28688896;mso-position-horizontal-relative:page;mso-position-vertical-relative:page" filled="f" stroked="f">
          <v:textbox inset="0,0,0,0">
            <w:txbxContent>
              <w:p w:rsidR="00EE529C" w:rsidRDefault="00EE529C">
                <w:pPr>
                  <w:pStyle w:val="BodyText"/>
                  <w:spacing w:before="9"/>
                  <w:ind w:left="60"/>
                </w:pPr>
                <w:r>
                  <w:fldChar w:fldCharType="begin"/>
                </w:r>
                <w:r>
                  <w:rPr>
                    <w:w w:val="110"/>
                  </w:rPr>
                  <w:instrText xml:space="preserve"> PAGE </w:instrText>
                </w:r>
                <w:r>
                  <w:fldChar w:fldCharType="separate"/>
                </w:r>
                <w:r>
                  <w:t>51</w:t>
                </w:r>
                <w:r>
                  <w:fldChar w:fldCharType="end"/>
                </w:r>
              </w:p>
            </w:txbxContent>
          </v:textbox>
          <w10:wrap anchorx="page" anchory="page"/>
        </v:shape>
      </w:pict>
    </w:r>
    <w:r>
      <w:pict>
        <v:shape id="_x0000_s2202" type="#_x0000_t202" style="position:absolute;margin-left:71pt;margin-top:39.8pt;width:159.4pt;height:14.9pt;z-index:-28688384;mso-position-horizontal-relative:page;mso-position-vertical-relative:page" filled="f" stroked="f">
          <v:textbox inset="0,0,0,0">
            <w:txbxContent>
              <w:p w:rsidR="00EE529C" w:rsidRDefault="00EE529C">
                <w:pPr>
                  <w:spacing w:before="9"/>
                  <w:ind w:left="20"/>
                </w:pPr>
                <w:r>
                  <w:t>3.5. Trigonometriske funktioner</w:t>
                </w:r>
              </w:p>
            </w:txbxContent>
          </v:textbox>
          <w10:wrap anchorx="page" anchory="page"/>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529C" w:rsidRDefault="00EE529C">
    <w:pPr>
      <w:pStyle w:val="BodyText"/>
      <w:spacing w:line="14" w:lineRule="auto"/>
      <w:rPr>
        <w:sz w:val="20"/>
      </w:rPr>
    </w:pPr>
    <w:r>
      <w:pict>
        <v:line id="_x0000_s2201" style="position:absolute;z-index:-28687872;mso-position-horizontal-relative:page;mso-position-vertical-relative:page" from="1in,55.4pt" to="523.3pt,55.4pt" strokeweight=".14042mm">
          <w10:wrap anchorx="page" anchory="page"/>
        </v:line>
      </w:pict>
    </w:r>
    <w:r>
      <w:pict>
        <v:shapetype id="_x0000_t202" coordsize="21600,21600" o:spt="202" path="m,l,21600r21600,l21600,xe">
          <v:stroke joinstyle="miter"/>
          <v:path gradientshapeok="t" o:connecttype="rect"/>
        </v:shapetype>
        <v:shape id="_x0000_s2200" type="#_x0000_t202" style="position:absolute;margin-left:507.25pt;margin-top:38.85pt;width:19.05pt;height:16.15pt;z-index:-28687360;mso-position-horizontal-relative:page;mso-position-vertical-relative:page" filled="f" stroked="f">
          <v:textbox inset="0,0,0,0">
            <w:txbxContent>
              <w:p w:rsidR="00EE529C" w:rsidRDefault="00EE529C">
                <w:pPr>
                  <w:pStyle w:val="BodyText"/>
                  <w:spacing w:before="9"/>
                  <w:ind w:left="60"/>
                </w:pPr>
                <w:r>
                  <w:fldChar w:fldCharType="begin"/>
                </w:r>
                <w:r>
                  <w:rPr>
                    <w:w w:val="110"/>
                  </w:rPr>
                  <w:instrText xml:space="preserve"> PAGE </w:instrText>
                </w:r>
                <w:r>
                  <w:fldChar w:fldCharType="separate"/>
                </w:r>
                <w:r>
                  <w:t>57</w:t>
                </w:r>
                <w:r>
                  <w:fldChar w:fldCharType="end"/>
                </w:r>
              </w:p>
            </w:txbxContent>
          </v:textbox>
          <w10:wrap anchorx="page" anchory="page"/>
        </v:shape>
      </w:pict>
    </w:r>
    <w:r>
      <w:pict>
        <v:shape id="_x0000_s2199" type="#_x0000_t202" style="position:absolute;margin-left:71pt;margin-top:39.8pt;width:170.55pt;height:14.9pt;z-index:-28686848;mso-position-horizontal-relative:page;mso-position-vertical-relative:page" filled="f" stroked="f">
          <v:textbox inset="0,0,0,0">
            <w:txbxContent>
              <w:p w:rsidR="00EE529C" w:rsidRDefault="00EE529C">
                <w:pPr>
                  <w:spacing w:before="9"/>
                  <w:ind w:left="20"/>
                </w:pPr>
                <w:r>
                  <w:t>3.6. Grænseværdier og kontinuitet</w:t>
                </w:r>
              </w:p>
            </w:txbxContent>
          </v:textbox>
          <w10:wrap anchorx="page" anchory="page"/>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529C" w:rsidRDefault="00EE529C">
    <w:pPr>
      <w:pStyle w:val="BodyText"/>
      <w:spacing w:line="14" w:lineRule="auto"/>
      <w:rPr>
        <w:sz w:val="2"/>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529C" w:rsidRDefault="00EE529C">
    <w:pPr>
      <w:pStyle w:val="BodyText"/>
      <w:spacing w:line="14" w:lineRule="auto"/>
      <w:rPr>
        <w:sz w:val="20"/>
      </w:rPr>
    </w:pPr>
    <w:r>
      <w:pict>
        <v:line id="_x0000_s2198" style="position:absolute;z-index:-28686336;mso-position-horizontal-relative:page;mso-position-vertical-relative:page" from="1in,55.4pt" to="523.3pt,55.4pt" strokeweight=".14042mm">
          <w10:wrap anchorx="page" anchory="page"/>
        </v:line>
      </w:pict>
    </w:r>
    <w:r>
      <w:pict>
        <v:shapetype id="_x0000_t202" coordsize="21600,21600" o:spt="202" path="m,l,21600r21600,l21600,xe">
          <v:stroke joinstyle="miter"/>
          <v:path gradientshapeok="t" o:connecttype="rect"/>
        </v:shapetype>
        <v:shape id="_x0000_s2197" type="#_x0000_t202" style="position:absolute;margin-left:507.25pt;margin-top:38.85pt;width:19.05pt;height:16.15pt;z-index:-28685824;mso-position-horizontal-relative:page;mso-position-vertical-relative:page" filled="f" stroked="f">
          <v:textbox inset="0,0,0,0">
            <w:txbxContent>
              <w:p w:rsidR="00EE529C" w:rsidRDefault="00EE529C">
                <w:pPr>
                  <w:pStyle w:val="BodyText"/>
                  <w:spacing w:before="9"/>
                  <w:ind w:left="60"/>
                </w:pPr>
                <w:r>
                  <w:fldChar w:fldCharType="begin"/>
                </w:r>
                <w:r>
                  <w:rPr>
                    <w:w w:val="110"/>
                  </w:rPr>
                  <w:instrText xml:space="preserve"> PAGE </w:instrText>
                </w:r>
                <w:r>
                  <w:fldChar w:fldCharType="separate"/>
                </w:r>
                <w:r>
                  <w:t>65</w:t>
                </w:r>
                <w:r>
                  <w:fldChar w:fldCharType="end"/>
                </w:r>
              </w:p>
            </w:txbxContent>
          </v:textbox>
          <w10:wrap anchorx="page" anchory="page"/>
        </v:shape>
      </w:pict>
    </w:r>
    <w:r>
      <w:pict>
        <v:shape id="_x0000_s2196" type="#_x0000_t202" style="position:absolute;margin-left:70.7pt;margin-top:39.5pt;width:256.75pt;height:15.75pt;z-index:-28685312;mso-position-horizontal-relative:page;mso-position-vertical-relative:page" filled="f" stroked="f">
          <v:textbox inset="0,0,0,0">
            <w:txbxContent>
              <w:p w:rsidR="00EE529C" w:rsidRDefault="00EE529C">
                <w:pPr>
                  <w:spacing w:before="15"/>
                  <w:ind w:left="20"/>
                </w:pPr>
                <w:r>
                  <w:t>4.1. Di</w:t>
                </w:r>
                <w:r>
                  <w:rPr>
                    <w:rFonts w:ascii="Calibri"/>
                  </w:rPr>
                  <w:t>ff</w:t>
                </w:r>
                <w:r>
                  <w:t>erentialkvotienter og di</w:t>
                </w:r>
                <w:r>
                  <w:rPr>
                    <w:rFonts w:ascii="Calibri"/>
                  </w:rPr>
                  <w:t>ff</w:t>
                </w:r>
                <w:r>
                  <w:t>erentialregneregler</w:t>
                </w:r>
              </w:p>
            </w:txbxContent>
          </v:textbox>
          <w10:wrap anchorx="page" anchory="page"/>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529C" w:rsidRDefault="00EE529C">
    <w:pPr>
      <w:pStyle w:val="BodyText"/>
      <w:spacing w:line="14" w:lineRule="auto"/>
      <w:rPr>
        <w:sz w:val="20"/>
      </w:rPr>
    </w:pPr>
    <w:r>
      <w:pict>
        <v:line id="_x0000_s2195" style="position:absolute;z-index:-28684800;mso-position-horizontal-relative:page;mso-position-vertical-relative:page" from="1in,55.4pt" to="523.3pt,55.4pt" strokeweight=".14042mm">
          <w10:wrap anchorx="page" anchory="page"/>
        </v:line>
      </w:pict>
    </w:r>
    <w:r>
      <w:pict>
        <v:shapetype id="_x0000_t202" coordsize="21600,21600" o:spt="202" path="m,l,21600r21600,l21600,xe">
          <v:stroke joinstyle="miter"/>
          <v:path gradientshapeok="t" o:connecttype="rect"/>
        </v:shapetype>
        <v:shape id="_x0000_s2194" type="#_x0000_t202" style="position:absolute;margin-left:507.25pt;margin-top:38.85pt;width:19.05pt;height:16.15pt;z-index:-28684288;mso-position-horizontal-relative:page;mso-position-vertical-relative:page" filled="f" stroked="f">
          <v:textbox inset="0,0,0,0">
            <w:txbxContent>
              <w:p w:rsidR="00EE529C" w:rsidRDefault="00EE529C">
                <w:pPr>
                  <w:pStyle w:val="BodyText"/>
                  <w:spacing w:before="9"/>
                  <w:ind w:left="60"/>
                </w:pPr>
                <w:r>
                  <w:fldChar w:fldCharType="begin"/>
                </w:r>
                <w:r>
                  <w:rPr>
                    <w:w w:val="110"/>
                  </w:rPr>
                  <w:instrText xml:space="preserve"> PAGE </w:instrText>
                </w:r>
                <w:r>
                  <w:fldChar w:fldCharType="separate"/>
                </w:r>
                <w:r>
                  <w:t>70</w:t>
                </w:r>
                <w:r>
                  <w:fldChar w:fldCharType="end"/>
                </w:r>
              </w:p>
            </w:txbxContent>
          </v:textbox>
          <w10:wrap anchorx="page" anchory="page"/>
        </v:shape>
      </w:pict>
    </w:r>
    <w:r>
      <w:pict>
        <v:shape id="_x0000_s2193" type="#_x0000_t202" style="position:absolute;margin-left:70.7pt;margin-top:39.5pt;width:227.5pt;height:15.75pt;z-index:-28683776;mso-position-horizontal-relative:page;mso-position-vertical-relative:page" filled="f" stroked="f">
          <v:textbox inset="0,0,0,0">
            <w:txbxContent>
              <w:p w:rsidR="00EE529C" w:rsidRDefault="00EE529C">
                <w:pPr>
                  <w:spacing w:before="15"/>
                  <w:ind w:left="20"/>
                </w:pPr>
                <w:r>
                  <w:t>4.2. Di</w:t>
                </w:r>
                <w:r>
                  <w:rPr>
                    <w:rFonts w:ascii="Calibri"/>
                  </w:rPr>
                  <w:t>ff</w:t>
                </w:r>
                <w:r>
                  <w:t>erentiation af produkter og kvotienter</w:t>
                </w:r>
              </w:p>
            </w:txbxContent>
          </v:textbox>
          <w10:wrap anchorx="page" anchory="page"/>
        </v:shape>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529C" w:rsidRDefault="00EE529C">
    <w:pPr>
      <w:pStyle w:val="BodyText"/>
      <w:spacing w:line="14" w:lineRule="auto"/>
      <w:rPr>
        <w:sz w:val="20"/>
      </w:rPr>
    </w:pPr>
    <w:r>
      <w:pict>
        <v:line id="_x0000_s2192" style="position:absolute;z-index:-28683264;mso-position-horizontal-relative:page;mso-position-vertical-relative:page" from="1in,55.4pt" to="523.3pt,55.4pt" strokeweight=".14042mm">
          <w10:wrap anchorx="page" anchory="page"/>
        </v:line>
      </w:pict>
    </w:r>
    <w:r>
      <w:pict>
        <v:shapetype id="_x0000_t202" coordsize="21600,21600" o:spt="202" path="m,l,21600r21600,l21600,xe">
          <v:stroke joinstyle="miter"/>
          <v:path gradientshapeok="t" o:connecttype="rect"/>
        </v:shapetype>
        <v:shape id="_x0000_s2191" type="#_x0000_t202" style="position:absolute;margin-left:507.25pt;margin-top:38.85pt;width:19.05pt;height:16.15pt;z-index:-28682752;mso-position-horizontal-relative:page;mso-position-vertical-relative:page" filled="f" stroked="f">
          <v:textbox inset="0,0,0,0">
            <w:txbxContent>
              <w:p w:rsidR="00EE529C" w:rsidRDefault="00EE529C">
                <w:pPr>
                  <w:pStyle w:val="BodyText"/>
                  <w:spacing w:before="9"/>
                  <w:ind w:left="60"/>
                </w:pPr>
                <w:r>
                  <w:fldChar w:fldCharType="begin"/>
                </w:r>
                <w:r>
                  <w:rPr>
                    <w:w w:val="110"/>
                  </w:rPr>
                  <w:instrText xml:space="preserve"> PAGE </w:instrText>
                </w:r>
                <w:r>
                  <w:fldChar w:fldCharType="separate"/>
                </w:r>
                <w:r>
                  <w:t>73</w:t>
                </w:r>
                <w:r>
                  <w:fldChar w:fldCharType="end"/>
                </w:r>
              </w:p>
            </w:txbxContent>
          </v:textbox>
          <w10:wrap anchorx="page" anchory="page"/>
        </v:shape>
      </w:pict>
    </w:r>
    <w:r>
      <w:pict>
        <v:shape id="_x0000_s2190" type="#_x0000_t202" style="position:absolute;margin-left:70.7pt;margin-top:39.8pt;width:82.9pt;height:14.9pt;z-index:-28682240;mso-position-horizontal-relative:page;mso-position-vertical-relative:page" filled="f" stroked="f">
          <v:textbox inset="0,0,0,0">
            <w:txbxContent>
              <w:p w:rsidR="00EE529C" w:rsidRDefault="00EE529C">
                <w:pPr>
                  <w:spacing w:before="9"/>
                  <w:ind w:left="20"/>
                </w:pPr>
                <w:r>
                  <w:t>4.3.</w:t>
                </w:r>
                <w:r>
                  <w:rPr>
                    <w:spacing w:val="54"/>
                  </w:rPr>
                  <w:t xml:space="preserve"> </w:t>
                </w:r>
                <w:r>
                  <w:t>Kædereglen</w:t>
                </w:r>
              </w:p>
            </w:txbxContent>
          </v:textbox>
          <w10:wrap anchorx="page" anchory="page"/>
        </v:shape>
      </w:pic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529C" w:rsidRDefault="00EE529C">
    <w:pPr>
      <w:pStyle w:val="BodyText"/>
      <w:spacing w:line="14" w:lineRule="auto"/>
      <w:rPr>
        <w:sz w:val="20"/>
      </w:rPr>
    </w:pPr>
    <w:r>
      <w:pict>
        <v:line id="_x0000_s2189" style="position:absolute;z-index:-28681728;mso-position-horizontal-relative:page;mso-position-vertical-relative:page" from="1in,55.4pt" to="523.3pt,55.4pt" strokeweight=".14042mm">
          <w10:wrap anchorx="page" anchory="page"/>
        </v:line>
      </w:pict>
    </w:r>
    <w:r>
      <w:pict>
        <v:shapetype id="_x0000_t202" coordsize="21600,21600" o:spt="202" path="m,l,21600r21600,l21600,xe">
          <v:stroke joinstyle="miter"/>
          <v:path gradientshapeok="t" o:connecttype="rect"/>
        </v:shapetype>
        <v:shape id="_x0000_s2188" type="#_x0000_t202" style="position:absolute;margin-left:507.25pt;margin-top:38.85pt;width:19.05pt;height:16.15pt;z-index:-28681216;mso-position-horizontal-relative:page;mso-position-vertical-relative:page" filled="f" stroked="f">
          <v:textbox inset="0,0,0,0">
            <w:txbxContent>
              <w:p w:rsidR="00EE529C" w:rsidRDefault="00EE529C">
                <w:pPr>
                  <w:pStyle w:val="BodyText"/>
                  <w:spacing w:before="9"/>
                  <w:ind w:left="60"/>
                </w:pPr>
                <w:r>
                  <w:fldChar w:fldCharType="begin"/>
                </w:r>
                <w:r>
                  <w:rPr>
                    <w:w w:val="110"/>
                  </w:rPr>
                  <w:instrText xml:space="preserve"> PAGE </w:instrText>
                </w:r>
                <w:r>
                  <w:fldChar w:fldCharType="separate"/>
                </w:r>
                <w:r>
                  <w:t>76</w:t>
                </w:r>
                <w:r>
                  <w:fldChar w:fldCharType="end"/>
                </w:r>
              </w:p>
            </w:txbxContent>
          </v:textbox>
          <w10:wrap anchorx="page" anchory="page"/>
        </v:shape>
      </w:pict>
    </w:r>
    <w:r>
      <w:pict>
        <v:shape id="_x0000_s2187" type="#_x0000_t202" style="position:absolute;margin-left:70.7pt;margin-top:39.8pt;width:198.15pt;height:14.9pt;z-index:-28680704;mso-position-horizontal-relative:page;mso-position-vertical-relative:page" filled="f" stroked="f">
          <v:textbox inset="0,0,0,0">
            <w:txbxContent>
              <w:p w:rsidR="00EE529C" w:rsidRDefault="00EE529C">
                <w:pPr>
                  <w:spacing w:before="9"/>
                  <w:ind w:left="20"/>
                </w:pPr>
                <w:r>
                  <w:t>4.4. Tangentligning og monotoniforhold</w:t>
                </w:r>
              </w:p>
            </w:txbxContent>
          </v:textbox>
          <w10:wrap anchorx="page" anchory="page"/>
        </v:shape>
      </w:pic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529C" w:rsidRDefault="00EE529C">
    <w:pPr>
      <w:pStyle w:val="BodyText"/>
      <w:spacing w:line="14" w:lineRule="auto"/>
      <w:rPr>
        <w:sz w:val="20"/>
      </w:rPr>
    </w:pPr>
    <w:r>
      <w:pict>
        <v:line id="_x0000_s2186" style="position:absolute;z-index:-28680192;mso-position-horizontal-relative:page;mso-position-vertical-relative:page" from="1in,55.4pt" to="523.3pt,55.4pt" strokeweight=".14042mm">
          <w10:wrap anchorx="page" anchory="page"/>
        </v:line>
      </w:pict>
    </w:r>
    <w:r>
      <w:pict>
        <v:shapetype id="_x0000_t202" coordsize="21600,21600" o:spt="202" path="m,l,21600r21600,l21600,xe">
          <v:stroke joinstyle="miter"/>
          <v:path gradientshapeok="t" o:connecttype="rect"/>
        </v:shapetype>
        <v:shape id="_x0000_s2185" type="#_x0000_t202" style="position:absolute;margin-left:507.25pt;margin-top:38.85pt;width:19.05pt;height:16.15pt;z-index:-28679680;mso-position-horizontal-relative:page;mso-position-vertical-relative:page" filled="f" stroked="f">
          <v:textbox inset="0,0,0,0">
            <w:txbxContent>
              <w:p w:rsidR="00EE529C" w:rsidRDefault="00EE529C">
                <w:pPr>
                  <w:pStyle w:val="BodyText"/>
                  <w:spacing w:before="9"/>
                  <w:ind w:left="60"/>
                </w:pPr>
                <w:r>
                  <w:fldChar w:fldCharType="begin"/>
                </w:r>
                <w:r>
                  <w:rPr>
                    <w:w w:val="110"/>
                  </w:rPr>
                  <w:instrText xml:space="preserve"> PAGE </w:instrText>
                </w:r>
                <w:r>
                  <w:fldChar w:fldCharType="separate"/>
                </w:r>
                <w:r>
                  <w:t>80</w:t>
                </w:r>
                <w:r>
                  <w:fldChar w:fldCharType="end"/>
                </w:r>
              </w:p>
            </w:txbxContent>
          </v:textbox>
          <w10:wrap anchorx="page" anchory="page"/>
        </v:shape>
      </w:pict>
    </w:r>
    <w:r>
      <w:pict>
        <v:shape id="_x0000_s2184" type="#_x0000_t202" style="position:absolute;margin-left:70.7pt;margin-top:39.8pt;width:82.05pt;height:14.9pt;z-index:-28679168;mso-position-horizontal-relative:page;mso-position-vertical-relative:page" filled="f" stroked="f">
          <v:textbox inset="0,0,0,0">
            <w:txbxContent>
              <w:p w:rsidR="00EE529C" w:rsidRDefault="00EE529C">
                <w:pPr>
                  <w:spacing w:before="9"/>
                  <w:ind w:left="20"/>
                </w:pPr>
                <w:r>
                  <w:rPr>
                    <w:w w:val="105"/>
                  </w:rPr>
                  <w:t>4.5. Optimering</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529C" w:rsidRDefault="00EE529C">
    <w:pPr>
      <w:pStyle w:val="BodyText"/>
      <w:spacing w:line="14" w:lineRule="auto"/>
      <w:rPr>
        <w:sz w:val="20"/>
      </w:rPr>
    </w:pPr>
    <w:r>
      <w:pict>
        <v:line id="_x0000_s2231" style="position:absolute;z-index:-28703232;mso-position-horizontal-relative:page;mso-position-vertical-relative:page" from="1in,55.4pt" to="523.3pt,55.4pt" strokeweight=".14042mm">
          <w10:wrap anchorx="page" anchory="page"/>
        </v:line>
      </w:pict>
    </w:r>
    <w:r>
      <w:pict>
        <v:shapetype id="_x0000_t202" coordsize="21600,21600" o:spt="202" path="m,l,21600r21600,l21600,xe">
          <v:stroke joinstyle="miter"/>
          <v:path gradientshapeok="t" o:connecttype="rect"/>
        </v:shapetype>
        <v:shape id="_x0000_s2230" type="#_x0000_t202" style="position:absolute;margin-left:507.25pt;margin-top:38.85pt;width:19.05pt;height:16.15pt;z-index:-28702720;mso-position-horizontal-relative:page;mso-position-vertical-relative:page" filled="f" stroked="f">
          <v:textbox inset="0,0,0,0">
            <w:txbxContent>
              <w:p w:rsidR="00EE529C" w:rsidRDefault="00EE529C">
                <w:pPr>
                  <w:pStyle w:val="BodyText"/>
                  <w:spacing w:before="9"/>
                  <w:ind w:left="60"/>
                </w:pPr>
                <w:r>
                  <w:fldChar w:fldCharType="begin"/>
                </w:r>
                <w:r>
                  <w:rPr>
                    <w:w w:val="110"/>
                  </w:rPr>
                  <w:instrText xml:space="preserve"> PAGE </w:instrText>
                </w:r>
                <w:r>
                  <w:fldChar w:fldCharType="separate"/>
                </w:r>
                <w:r>
                  <w:t>10</w:t>
                </w:r>
                <w:r>
                  <w:fldChar w:fldCharType="end"/>
                </w:r>
              </w:p>
            </w:txbxContent>
          </v:textbox>
          <w10:wrap anchorx="page" anchory="page"/>
        </v:shape>
      </w:pict>
    </w:r>
    <w:r>
      <w:pict>
        <v:shape id="_x0000_s2229" type="#_x0000_t202" style="position:absolute;margin-left:71pt;margin-top:39.8pt;width:111.6pt;height:14.9pt;z-index:-28702208;mso-position-horizontal-relative:page;mso-position-vertical-relative:page" filled="f" stroked="f">
          <v:textbox inset="0,0,0,0">
            <w:txbxContent>
              <w:p w:rsidR="00EE529C" w:rsidRDefault="00EE529C">
                <w:pPr>
                  <w:spacing w:before="9"/>
                  <w:ind w:left="20"/>
                </w:pPr>
                <w:r>
                  <w:t>2.2. Kvadratsætninger</w:t>
                </w:r>
              </w:p>
            </w:txbxContent>
          </v:textbox>
          <w10:wrap anchorx="page" anchory="page"/>
        </v:shape>
      </w:pic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529C" w:rsidRDefault="00EE529C">
    <w:pPr>
      <w:pStyle w:val="BodyText"/>
      <w:spacing w:line="14" w:lineRule="auto"/>
      <w:rPr>
        <w:sz w:val="2"/>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529C" w:rsidRDefault="00EE529C">
    <w:pPr>
      <w:pStyle w:val="BodyText"/>
      <w:spacing w:line="14" w:lineRule="auto"/>
      <w:rPr>
        <w:sz w:val="20"/>
      </w:rPr>
    </w:pPr>
    <w:r>
      <w:pict>
        <v:line id="_x0000_s2183" style="position:absolute;z-index:-28678656;mso-position-horizontal-relative:page;mso-position-vertical-relative:page" from="1in,55.4pt" to="523.3pt,55.4pt" strokeweight=".14042mm">
          <w10:wrap anchorx="page" anchory="page"/>
        </v:line>
      </w:pict>
    </w:r>
    <w:r>
      <w:pict>
        <v:shapetype id="_x0000_t202" coordsize="21600,21600" o:spt="202" path="m,l,21600r21600,l21600,xe">
          <v:stroke joinstyle="miter"/>
          <v:path gradientshapeok="t" o:connecttype="rect"/>
        </v:shapetype>
        <v:shape id="_x0000_s2182" type="#_x0000_t202" style="position:absolute;margin-left:507.25pt;margin-top:38.85pt;width:19.05pt;height:16.15pt;z-index:-28678144;mso-position-horizontal-relative:page;mso-position-vertical-relative:page" filled="f" stroked="f">
          <v:textbox inset="0,0,0,0">
            <w:txbxContent>
              <w:p w:rsidR="00EE529C" w:rsidRDefault="00EE529C">
                <w:pPr>
                  <w:pStyle w:val="BodyText"/>
                  <w:spacing w:before="9"/>
                  <w:ind w:left="60"/>
                </w:pPr>
                <w:r>
                  <w:fldChar w:fldCharType="begin"/>
                </w:r>
                <w:r>
                  <w:rPr>
                    <w:w w:val="110"/>
                  </w:rPr>
                  <w:instrText xml:space="preserve"> PAGE </w:instrText>
                </w:r>
                <w:r>
                  <w:fldChar w:fldCharType="separate"/>
                </w:r>
                <w:r>
                  <w:t>87</w:t>
                </w:r>
                <w:r>
                  <w:fldChar w:fldCharType="end"/>
                </w:r>
              </w:p>
            </w:txbxContent>
          </v:textbox>
          <w10:wrap anchorx="page" anchory="page"/>
        </v:shape>
      </w:pict>
    </w:r>
    <w:r>
      <w:pict>
        <v:shape id="_x0000_s2181" type="#_x0000_t202" style="position:absolute;margin-left:71pt;margin-top:39.8pt;width:202.9pt;height:14.9pt;z-index:-28677632;mso-position-horizontal-relative:page;mso-position-vertical-relative:page" filled="f" stroked="f">
          <v:textbox inset="0,0,0,0">
            <w:txbxContent>
              <w:p w:rsidR="00EE529C" w:rsidRDefault="00EE529C">
                <w:pPr>
                  <w:spacing w:before="9"/>
                  <w:ind w:left="20"/>
                </w:pPr>
                <w:r>
                  <w:t>5.1. Regneregler for ubestemte integraler</w:t>
                </w:r>
              </w:p>
            </w:txbxContent>
          </v:textbox>
          <w10:wrap anchorx="page" anchory="page"/>
        </v:shape>
      </w:pic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529C" w:rsidRDefault="00EE529C">
    <w:pPr>
      <w:pStyle w:val="BodyText"/>
      <w:spacing w:line="14" w:lineRule="auto"/>
      <w:rPr>
        <w:sz w:val="20"/>
      </w:rPr>
    </w:pPr>
    <w:r>
      <w:pict>
        <v:line id="_x0000_s2180" style="position:absolute;z-index:-28677120;mso-position-horizontal-relative:page;mso-position-vertical-relative:page" from="1in,55.4pt" to="523.3pt,55.4pt" strokeweight=".14042mm">
          <w10:wrap anchorx="page" anchory="page"/>
        </v:line>
      </w:pict>
    </w:r>
    <w:r>
      <w:pict>
        <v:shapetype id="_x0000_t202" coordsize="21600,21600" o:spt="202" path="m,l,21600r21600,l21600,xe">
          <v:stroke joinstyle="miter"/>
          <v:path gradientshapeok="t" o:connecttype="rect"/>
        </v:shapetype>
        <v:shape id="_x0000_s2179" type="#_x0000_t202" style="position:absolute;margin-left:507.25pt;margin-top:38.85pt;width:19.05pt;height:16.15pt;z-index:-28676608;mso-position-horizontal-relative:page;mso-position-vertical-relative:page" filled="f" stroked="f">
          <v:textbox inset="0,0,0,0">
            <w:txbxContent>
              <w:p w:rsidR="00EE529C" w:rsidRDefault="00EE529C">
                <w:pPr>
                  <w:pStyle w:val="BodyText"/>
                  <w:spacing w:before="9"/>
                  <w:ind w:left="60"/>
                </w:pPr>
                <w:r>
                  <w:fldChar w:fldCharType="begin"/>
                </w:r>
                <w:r>
                  <w:rPr>
                    <w:w w:val="110"/>
                  </w:rPr>
                  <w:instrText xml:space="preserve"> PAGE </w:instrText>
                </w:r>
                <w:r>
                  <w:fldChar w:fldCharType="separate"/>
                </w:r>
                <w:r>
                  <w:t>89</w:t>
                </w:r>
                <w:r>
                  <w:fldChar w:fldCharType="end"/>
                </w:r>
              </w:p>
            </w:txbxContent>
          </v:textbox>
          <w10:wrap anchorx="page" anchory="page"/>
        </v:shape>
      </w:pict>
    </w:r>
    <w:r>
      <w:pict>
        <v:shape id="_x0000_s2178" type="#_x0000_t202" style="position:absolute;margin-left:71pt;margin-top:39.8pt;width:231.55pt;height:14.9pt;z-index:-28676096;mso-position-horizontal-relative:page;mso-position-vertical-relative:page" filled="f" stroked="f">
          <v:textbox inset="0,0,0,0">
            <w:txbxContent>
              <w:p w:rsidR="00EE529C" w:rsidRDefault="00EE529C">
                <w:pPr>
                  <w:spacing w:before="9"/>
                  <w:ind w:left="20"/>
                </w:pPr>
                <w:r>
                  <w:t>5.2. Delvis integration for ubestemte integraler</w:t>
                </w:r>
              </w:p>
            </w:txbxContent>
          </v:textbox>
          <w10:wrap anchorx="page" anchory="page"/>
        </v:shape>
      </w:pic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529C" w:rsidRDefault="00EE529C">
    <w:pPr>
      <w:pStyle w:val="BodyText"/>
      <w:spacing w:line="14" w:lineRule="auto"/>
      <w:rPr>
        <w:sz w:val="20"/>
      </w:rPr>
    </w:pPr>
    <w:r>
      <w:pict>
        <v:line id="_x0000_s2177" style="position:absolute;z-index:-28675584;mso-position-horizontal-relative:page;mso-position-vertical-relative:page" from="1in,55.4pt" to="523.3pt,55.4pt" strokeweight=".14042mm">
          <w10:wrap anchorx="page" anchory="page"/>
        </v:line>
      </w:pict>
    </w:r>
    <w:r>
      <w:pict>
        <v:shapetype id="_x0000_t202" coordsize="21600,21600" o:spt="202" path="m,l,21600r21600,l21600,xe">
          <v:stroke joinstyle="miter"/>
          <v:path gradientshapeok="t" o:connecttype="rect"/>
        </v:shapetype>
        <v:shape id="_x0000_s2176" type="#_x0000_t202" style="position:absolute;margin-left:507.25pt;margin-top:38.85pt;width:19.05pt;height:16.15pt;z-index:-28675072;mso-position-horizontal-relative:page;mso-position-vertical-relative:page" filled="f" stroked="f">
          <v:textbox inset="0,0,0,0">
            <w:txbxContent>
              <w:p w:rsidR="00EE529C" w:rsidRDefault="00EE529C">
                <w:pPr>
                  <w:pStyle w:val="BodyText"/>
                  <w:spacing w:before="9"/>
                  <w:ind w:left="60"/>
                </w:pPr>
                <w:r>
                  <w:fldChar w:fldCharType="begin"/>
                </w:r>
                <w:r>
                  <w:rPr>
                    <w:w w:val="110"/>
                  </w:rPr>
                  <w:instrText xml:space="preserve"> PAGE </w:instrText>
                </w:r>
                <w:r>
                  <w:fldChar w:fldCharType="separate"/>
                </w:r>
                <w:r>
                  <w:t>92</w:t>
                </w:r>
                <w:r>
                  <w:fldChar w:fldCharType="end"/>
                </w:r>
              </w:p>
            </w:txbxContent>
          </v:textbox>
          <w10:wrap anchorx="page" anchory="page"/>
        </v:shape>
      </w:pict>
    </w:r>
    <w:r>
      <w:pict>
        <v:shape id="_x0000_s2175" type="#_x0000_t202" style="position:absolute;margin-left:71pt;margin-top:39.8pt;width:280pt;height:14.9pt;z-index:-28674560;mso-position-horizontal-relative:page;mso-position-vertical-relative:page" filled="f" stroked="f">
          <v:textbox inset="0,0,0,0">
            <w:txbxContent>
              <w:p w:rsidR="00EE529C" w:rsidRPr="00EE529C" w:rsidRDefault="00EE529C">
                <w:pPr>
                  <w:spacing w:before="9"/>
                  <w:ind w:left="20"/>
                  <w:rPr>
                    <w:lang w:val="da-DK"/>
                  </w:rPr>
                </w:pPr>
                <w:r w:rsidRPr="00EE529C">
                  <w:rPr>
                    <w:lang w:val="da-DK"/>
                  </w:rPr>
                  <w:t>5.3. Integration ved substitution for ubestemte integraler</w:t>
                </w:r>
              </w:p>
            </w:txbxContent>
          </v:textbox>
          <w10:wrap anchorx="page" anchory="page"/>
        </v:shape>
      </w:pic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529C" w:rsidRDefault="00EE529C">
    <w:pPr>
      <w:pStyle w:val="BodyText"/>
      <w:spacing w:line="14" w:lineRule="auto"/>
      <w:rPr>
        <w:sz w:val="20"/>
      </w:rPr>
    </w:pPr>
    <w:r>
      <w:pict>
        <v:line id="_x0000_s2174" style="position:absolute;z-index:-28674048;mso-position-horizontal-relative:page;mso-position-vertical-relative:page" from="1in,55.4pt" to="523.3pt,55.4pt" strokeweight=".14042mm">
          <w10:wrap anchorx="page" anchory="page"/>
        </v:line>
      </w:pict>
    </w:r>
    <w:r>
      <w:pict>
        <v:shapetype id="_x0000_t202" coordsize="21600,21600" o:spt="202" path="m,l,21600r21600,l21600,xe">
          <v:stroke joinstyle="miter"/>
          <v:path gradientshapeok="t" o:connecttype="rect"/>
        </v:shapetype>
        <v:shape id="_x0000_s2173" type="#_x0000_t202" style="position:absolute;margin-left:507.25pt;margin-top:38.85pt;width:19.05pt;height:16.15pt;z-index:-28673536;mso-position-horizontal-relative:page;mso-position-vertical-relative:page" filled="f" stroked="f">
          <v:textbox inset="0,0,0,0">
            <w:txbxContent>
              <w:p w:rsidR="00EE529C" w:rsidRDefault="00EE529C">
                <w:pPr>
                  <w:pStyle w:val="BodyText"/>
                  <w:spacing w:before="9"/>
                  <w:ind w:left="60"/>
                </w:pPr>
                <w:r>
                  <w:fldChar w:fldCharType="begin"/>
                </w:r>
                <w:r>
                  <w:rPr>
                    <w:w w:val="110"/>
                  </w:rPr>
                  <w:instrText xml:space="preserve"> PAGE </w:instrText>
                </w:r>
                <w:r>
                  <w:fldChar w:fldCharType="separate"/>
                </w:r>
                <w:r>
                  <w:t>95</w:t>
                </w:r>
                <w:r>
                  <w:fldChar w:fldCharType="end"/>
                </w:r>
              </w:p>
            </w:txbxContent>
          </v:textbox>
          <w10:wrap anchorx="page" anchory="page"/>
        </v:shape>
      </w:pict>
    </w:r>
    <w:r>
      <w:pict>
        <v:shape id="_x0000_s2172" type="#_x0000_t202" style="position:absolute;margin-left:71pt;margin-top:39.8pt;width:196.4pt;height:14.9pt;z-index:-28673024;mso-position-horizontal-relative:page;mso-position-vertical-relative:page" filled="f" stroked="f">
          <v:textbox inset="0,0,0,0">
            <w:txbxContent>
              <w:p w:rsidR="00EE529C" w:rsidRDefault="00EE529C">
                <w:pPr>
                  <w:spacing w:before="9"/>
                  <w:ind w:left="20"/>
                </w:pPr>
                <w:r>
                  <w:t>5.4. Regneregler for bestemte integraler</w:t>
                </w:r>
              </w:p>
            </w:txbxContent>
          </v:textbox>
          <w10:wrap anchorx="page" anchory="page"/>
        </v:shape>
      </w:pic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529C" w:rsidRDefault="00EE529C">
    <w:pPr>
      <w:pStyle w:val="BodyText"/>
      <w:spacing w:line="14" w:lineRule="auto"/>
      <w:rPr>
        <w:sz w:val="20"/>
      </w:rPr>
    </w:pPr>
    <w:r>
      <w:pict>
        <v:line id="_x0000_s2171" style="position:absolute;z-index:-28672512;mso-position-horizontal-relative:page;mso-position-vertical-relative:page" from="1in,55.4pt" to="523.3pt,55.4pt" strokeweight=".14042mm">
          <w10:wrap anchorx="page" anchory="page"/>
        </v:line>
      </w:pict>
    </w:r>
    <w:r>
      <w:pict>
        <v:shapetype id="_x0000_t202" coordsize="21600,21600" o:spt="202" path="m,l,21600r21600,l21600,xe">
          <v:stroke joinstyle="miter"/>
          <v:path gradientshapeok="t" o:connecttype="rect"/>
        </v:shapetype>
        <v:shape id="_x0000_s2170" type="#_x0000_t202" style="position:absolute;margin-left:500.75pt;margin-top:38.85pt;width:25.55pt;height:16.15pt;z-index:-28672000;mso-position-horizontal-relative:page;mso-position-vertical-relative:page" filled="f" stroked="f">
          <v:textbox inset="0,0,0,0">
            <w:txbxContent>
              <w:p w:rsidR="00EE529C" w:rsidRDefault="00EE529C">
                <w:pPr>
                  <w:pStyle w:val="BodyText"/>
                  <w:spacing w:before="9"/>
                  <w:ind w:left="60"/>
                </w:pPr>
                <w:r>
                  <w:fldChar w:fldCharType="begin"/>
                </w:r>
                <w:r>
                  <w:rPr>
                    <w:w w:val="110"/>
                  </w:rPr>
                  <w:instrText xml:space="preserve"> PAGE </w:instrText>
                </w:r>
                <w:r>
                  <w:fldChar w:fldCharType="separate"/>
                </w:r>
                <w:r>
                  <w:t>100</w:t>
                </w:r>
                <w:r>
                  <w:fldChar w:fldCharType="end"/>
                </w:r>
              </w:p>
            </w:txbxContent>
          </v:textbox>
          <w10:wrap anchorx="page" anchory="page"/>
        </v:shape>
      </w:pict>
    </w:r>
    <w:r>
      <w:pict>
        <v:shape id="_x0000_s2169" type="#_x0000_t202" style="position:absolute;margin-left:71pt;margin-top:39.8pt;width:300.55pt;height:14.9pt;z-index:-28671488;mso-position-horizontal-relative:page;mso-position-vertical-relative:page" filled="f" stroked="f">
          <v:textbox inset="0,0,0,0">
            <w:txbxContent>
              <w:p w:rsidR="00EE529C" w:rsidRPr="00EE529C" w:rsidRDefault="00EE529C">
                <w:pPr>
                  <w:spacing w:before="9"/>
                  <w:ind w:left="20"/>
                  <w:rPr>
                    <w:lang w:val="da-DK"/>
                  </w:rPr>
                </w:pPr>
                <w:r w:rsidRPr="00EE529C">
                  <w:rPr>
                    <w:lang w:val="da-DK"/>
                  </w:rPr>
                  <w:t>5.5. Delvis integration og substitution for bestemte integraler</w:t>
                </w:r>
              </w:p>
            </w:txbxContent>
          </v:textbox>
          <w10:wrap anchorx="page" anchory="page"/>
        </v:shape>
      </w:pic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529C" w:rsidRDefault="00EE529C">
    <w:pPr>
      <w:pStyle w:val="BodyText"/>
      <w:spacing w:line="14" w:lineRule="auto"/>
      <w:rPr>
        <w:sz w:val="2"/>
      </w:rP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529C" w:rsidRDefault="00EE529C">
    <w:pPr>
      <w:pStyle w:val="BodyText"/>
      <w:spacing w:line="14" w:lineRule="auto"/>
      <w:rPr>
        <w:sz w:val="20"/>
      </w:rPr>
    </w:pPr>
    <w:r>
      <w:pict>
        <v:line id="_x0000_s2168" style="position:absolute;z-index:-28670976;mso-position-horizontal-relative:page;mso-position-vertical-relative:page" from="1in,55.4pt" to="523.3pt,55.4pt" strokeweight=".14042mm">
          <w10:wrap anchorx="page" anchory="page"/>
        </v:line>
      </w:pict>
    </w:r>
    <w:r>
      <w:pict>
        <v:shapetype id="_x0000_t202" coordsize="21600,21600" o:spt="202" path="m,l,21600r21600,l21600,xe">
          <v:stroke joinstyle="miter"/>
          <v:path gradientshapeok="t" o:connecttype="rect"/>
        </v:shapetype>
        <v:shape id="_x0000_s2167" type="#_x0000_t202" style="position:absolute;margin-left:500.75pt;margin-top:38.85pt;width:25.55pt;height:16.15pt;z-index:-28670464;mso-position-horizontal-relative:page;mso-position-vertical-relative:page" filled="f" stroked="f">
          <v:textbox inset="0,0,0,0">
            <w:txbxContent>
              <w:p w:rsidR="00EE529C" w:rsidRDefault="00EE529C">
                <w:pPr>
                  <w:pStyle w:val="BodyText"/>
                  <w:spacing w:before="9"/>
                  <w:ind w:left="60"/>
                </w:pPr>
                <w:r>
                  <w:fldChar w:fldCharType="begin"/>
                </w:r>
                <w:r>
                  <w:rPr>
                    <w:w w:val="110"/>
                  </w:rPr>
                  <w:instrText xml:space="preserve"> PAGE </w:instrText>
                </w:r>
                <w:r>
                  <w:fldChar w:fldCharType="separate"/>
                </w:r>
                <w:r>
                  <w:t>107</w:t>
                </w:r>
                <w:r>
                  <w:fldChar w:fldCharType="end"/>
                </w:r>
              </w:p>
            </w:txbxContent>
          </v:textbox>
          <w10:wrap anchorx="page" anchory="page"/>
        </v:shape>
      </w:pict>
    </w:r>
    <w:r>
      <w:pict>
        <v:shape id="_x0000_s2166" type="#_x0000_t202" style="position:absolute;margin-left:71pt;margin-top:39.5pt;width:198.35pt;height:15.75pt;z-index:-28669952;mso-position-horizontal-relative:page;mso-position-vertical-relative:page" filled="f" stroked="f">
          <v:textbox inset="0,0,0,0">
            <w:txbxContent>
              <w:p w:rsidR="00EE529C" w:rsidRDefault="00EE529C">
                <w:pPr>
                  <w:spacing w:before="15"/>
                  <w:ind w:left="20"/>
                </w:pPr>
                <w:r>
                  <w:rPr>
                    <w:w w:val="105"/>
                  </w:rPr>
                  <w:t>6.1.</w:t>
                </w:r>
                <w:r>
                  <w:rPr>
                    <w:spacing w:val="-15"/>
                    <w:w w:val="105"/>
                  </w:rPr>
                  <w:t xml:space="preserve"> </w:t>
                </w:r>
                <w:r>
                  <w:rPr>
                    <w:w w:val="105"/>
                  </w:rPr>
                  <w:t>Introduktion</w:t>
                </w:r>
                <w:r>
                  <w:rPr>
                    <w:spacing w:val="-36"/>
                    <w:w w:val="105"/>
                  </w:rPr>
                  <w:t xml:space="preserve"> </w:t>
                </w:r>
                <w:r>
                  <w:rPr>
                    <w:w w:val="105"/>
                  </w:rPr>
                  <w:t>til</w:t>
                </w:r>
                <w:r>
                  <w:rPr>
                    <w:spacing w:val="-37"/>
                    <w:w w:val="105"/>
                  </w:rPr>
                  <w:t xml:space="preserve"> </w:t>
                </w:r>
                <w:r>
                  <w:rPr>
                    <w:w w:val="105"/>
                  </w:rPr>
                  <w:t>Di</w:t>
                </w:r>
                <w:r>
                  <w:rPr>
                    <w:rFonts w:ascii="Calibri"/>
                    <w:w w:val="105"/>
                  </w:rPr>
                  <w:t>ff</w:t>
                </w:r>
                <w:r>
                  <w:rPr>
                    <w:w w:val="105"/>
                  </w:rPr>
                  <w:t>erntialligninger</w:t>
                </w:r>
              </w:p>
            </w:txbxContent>
          </v:textbox>
          <w10:wrap anchorx="page" anchory="page"/>
        </v:shape>
      </w:pic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529C" w:rsidRDefault="00EE529C">
    <w:pPr>
      <w:pStyle w:val="BodyText"/>
      <w:spacing w:line="14" w:lineRule="auto"/>
      <w:rPr>
        <w:sz w:val="20"/>
      </w:rPr>
    </w:pPr>
    <w:r>
      <w:pict>
        <v:line id="_x0000_s2165" style="position:absolute;z-index:-28669440;mso-position-horizontal-relative:page;mso-position-vertical-relative:page" from="1in,55.4pt" to="523.3pt,55.4pt" strokeweight=".14042mm">
          <w10:wrap anchorx="page" anchory="page"/>
        </v:line>
      </w:pict>
    </w:r>
    <w:r>
      <w:pict>
        <v:shapetype id="_x0000_t202" coordsize="21600,21600" o:spt="202" path="m,l,21600r21600,l21600,xe">
          <v:stroke joinstyle="miter"/>
          <v:path gradientshapeok="t" o:connecttype="rect"/>
        </v:shapetype>
        <v:shape id="_x0000_s2164" type="#_x0000_t202" style="position:absolute;margin-left:500.75pt;margin-top:38.85pt;width:25.55pt;height:16.15pt;z-index:-28668928;mso-position-horizontal-relative:page;mso-position-vertical-relative:page" filled="f" stroked="f">
          <v:textbox inset="0,0,0,0">
            <w:txbxContent>
              <w:p w:rsidR="00EE529C" w:rsidRDefault="00EE529C">
                <w:pPr>
                  <w:pStyle w:val="BodyText"/>
                  <w:spacing w:before="9"/>
                  <w:ind w:left="60"/>
                </w:pPr>
                <w:r>
                  <w:fldChar w:fldCharType="begin"/>
                </w:r>
                <w:r>
                  <w:rPr>
                    <w:w w:val="110"/>
                  </w:rPr>
                  <w:instrText xml:space="preserve"> PAGE </w:instrText>
                </w:r>
                <w:r>
                  <w:fldChar w:fldCharType="separate"/>
                </w:r>
                <w:r>
                  <w:t>109</w:t>
                </w:r>
                <w:r>
                  <w:fldChar w:fldCharType="end"/>
                </w:r>
              </w:p>
            </w:txbxContent>
          </v:textbox>
          <w10:wrap anchorx="page" anchory="page"/>
        </v:shape>
      </w:pict>
    </w:r>
    <w:r>
      <w:pict>
        <v:shape id="_x0000_s2163" type="#_x0000_t202" style="position:absolute;margin-left:71pt;margin-top:39.8pt;width:162.7pt;height:14.9pt;z-index:-28668416;mso-position-horizontal-relative:page;mso-position-vertical-relative:page" filled="f" stroked="f">
          <v:textbox inset="0,0,0,0">
            <w:txbxContent>
              <w:p w:rsidR="00EE529C" w:rsidRDefault="00EE529C">
                <w:pPr>
                  <w:spacing w:before="9"/>
                  <w:ind w:left="20"/>
                </w:pPr>
                <w:r>
                  <w:t>6.2. Begyndelsesværdiproblemer</w:t>
                </w:r>
              </w:p>
            </w:txbxContent>
          </v:textbox>
          <w10:wrap anchorx="page" anchory="page"/>
        </v:shape>
      </w:pic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529C" w:rsidRDefault="00EE529C">
    <w:pPr>
      <w:pStyle w:val="BodyText"/>
      <w:spacing w:line="14" w:lineRule="auto"/>
      <w:rPr>
        <w:sz w:val="20"/>
      </w:rPr>
    </w:pPr>
    <w:r>
      <w:pict>
        <v:line id="_x0000_s2162" style="position:absolute;z-index:-28667904;mso-position-horizontal-relative:page;mso-position-vertical-relative:page" from="1in,55.4pt" to="523.3pt,55.4pt" strokeweight=".14042mm">
          <w10:wrap anchorx="page" anchory="page"/>
        </v:line>
      </w:pict>
    </w:r>
    <w:r>
      <w:pict>
        <v:shapetype id="_x0000_t202" coordsize="21600,21600" o:spt="202" path="m,l,21600r21600,l21600,xe">
          <v:stroke joinstyle="miter"/>
          <v:path gradientshapeok="t" o:connecttype="rect"/>
        </v:shapetype>
        <v:shape id="_x0000_s2161" type="#_x0000_t202" style="position:absolute;margin-left:500.75pt;margin-top:38.85pt;width:25.55pt;height:16.15pt;z-index:-28667392;mso-position-horizontal-relative:page;mso-position-vertical-relative:page" filled="f" stroked="f">
          <v:textbox inset="0,0,0,0">
            <w:txbxContent>
              <w:p w:rsidR="00EE529C" w:rsidRDefault="00EE529C">
                <w:pPr>
                  <w:pStyle w:val="BodyText"/>
                  <w:spacing w:before="9"/>
                  <w:ind w:left="60"/>
                </w:pPr>
                <w:r>
                  <w:fldChar w:fldCharType="begin"/>
                </w:r>
                <w:r>
                  <w:rPr>
                    <w:w w:val="110"/>
                  </w:rPr>
                  <w:instrText xml:space="preserve"> PAGE </w:instrText>
                </w:r>
                <w:r>
                  <w:fldChar w:fldCharType="separate"/>
                </w:r>
                <w:r>
                  <w:t>114</w:t>
                </w:r>
                <w:r>
                  <w:fldChar w:fldCharType="end"/>
                </w:r>
              </w:p>
            </w:txbxContent>
          </v:textbox>
          <w10:wrap anchorx="page" anchory="page"/>
        </v:shape>
      </w:pict>
    </w:r>
    <w:r>
      <w:pict>
        <v:shape id="_x0000_s2160" type="#_x0000_t202" style="position:absolute;margin-left:71pt;margin-top:39.5pt;width:240.7pt;height:15.75pt;z-index:-28666880;mso-position-horizontal-relative:page;mso-position-vertical-relative:page" filled="f" stroked="f">
          <v:textbox inset="0,0,0,0">
            <w:txbxContent>
              <w:p w:rsidR="00EE529C" w:rsidRDefault="00EE529C">
                <w:pPr>
                  <w:spacing w:before="15"/>
                  <w:ind w:left="20"/>
                </w:pPr>
                <w:r>
                  <w:t>6.3. Homogene førsteordens di</w:t>
                </w:r>
                <w:r>
                  <w:rPr>
                    <w:rFonts w:ascii="Calibri" w:hAnsi="Calibri"/>
                  </w:rPr>
                  <w:t>ff</w:t>
                </w:r>
                <w:r>
                  <w:t>erentialligninger</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529C" w:rsidRDefault="00EE529C">
    <w:pPr>
      <w:pStyle w:val="BodyText"/>
      <w:spacing w:line="14" w:lineRule="auto"/>
      <w:rPr>
        <w:sz w:val="20"/>
      </w:rPr>
    </w:pPr>
    <w:r>
      <w:pict>
        <v:line id="_x0000_s2228" style="position:absolute;z-index:-28701696;mso-position-horizontal-relative:page;mso-position-vertical-relative:page" from="1in,55.4pt" to="523.3pt,55.4pt" strokeweight=".14042mm">
          <w10:wrap anchorx="page" anchory="page"/>
        </v:line>
      </w:pict>
    </w:r>
    <w:r>
      <w:pict>
        <v:shapetype id="_x0000_t202" coordsize="21600,21600" o:spt="202" path="m,l,21600r21600,l21600,xe">
          <v:stroke joinstyle="miter"/>
          <v:path gradientshapeok="t" o:connecttype="rect"/>
        </v:shapetype>
        <v:shape id="_x0000_s2227" type="#_x0000_t202" style="position:absolute;margin-left:507.25pt;margin-top:38.85pt;width:19.05pt;height:16.15pt;z-index:-28701184;mso-position-horizontal-relative:page;mso-position-vertical-relative:page" filled="f" stroked="f">
          <v:textbox inset="0,0,0,0">
            <w:txbxContent>
              <w:p w:rsidR="00EE529C" w:rsidRDefault="00EE529C">
                <w:pPr>
                  <w:pStyle w:val="BodyText"/>
                  <w:spacing w:before="9"/>
                  <w:ind w:left="60"/>
                </w:pPr>
                <w:r>
                  <w:fldChar w:fldCharType="begin"/>
                </w:r>
                <w:r>
                  <w:rPr>
                    <w:w w:val="110"/>
                  </w:rPr>
                  <w:instrText xml:space="preserve"> PAGE </w:instrText>
                </w:r>
                <w:r>
                  <w:fldChar w:fldCharType="separate"/>
                </w:r>
                <w:r>
                  <w:t>15</w:t>
                </w:r>
                <w:r>
                  <w:fldChar w:fldCharType="end"/>
                </w:r>
              </w:p>
            </w:txbxContent>
          </v:textbox>
          <w10:wrap anchorx="page" anchory="page"/>
        </v:shape>
      </w:pict>
    </w:r>
    <w:r>
      <w:pict>
        <v:shape id="_x0000_s2226" type="#_x0000_t202" style="position:absolute;margin-left:71pt;margin-top:39.8pt;width:66.45pt;height:14.9pt;z-index:-28700672;mso-position-horizontal-relative:page;mso-position-vertical-relative:page" filled="f" stroked="f">
          <v:textbox inset="0,0,0,0">
            <w:txbxContent>
              <w:p w:rsidR="00EE529C" w:rsidRDefault="00EE529C">
                <w:pPr>
                  <w:spacing w:before="9"/>
                  <w:ind w:left="20"/>
                </w:pPr>
                <w:r>
                  <w:rPr>
                    <w:w w:val="105"/>
                  </w:rPr>
                  <w:t>2.3. Potenser</w:t>
                </w:r>
              </w:p>
            </w:txbxContent>
          </v:textbox>
          <w10:wrap anchorx="page" anchory="page"/>
        </v:shape>
      </w:pic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529C" w:rsidRDefault="00EE529C">
    <w:pPr>
      <w:pStyle w:val="BodyText"/>
      <w:spacing w:line="14" w:lineRule="auto"/>
      <w:rPr>
        <w:sz w:val="20"/>
      </w:rPr>
    </w:pPr>
    <w:r>
      <w:pict>
        <v:line id="_x0000_s2159" style="position:absolute;z-index:-28666368;mso-position-horizontal-relative:page;mso-position-vertical-relative:page" from="1in,55.4pt" to="523.3pt,55.4pt" strokeweight=".14042mm">
          <w10:wrap anchorx="page" anchory="page"/>
        </v:line>
      </w:pict>
    </w:r>
    <w:r>
      <w:pict>
        <v:shapetype id="_x0000_t202" coordsize="21600,21600" o:spt="202" path="m,l,21600r21600,l21600,xe">
          <v:stroke joinstyle="miter"/>
          <v:path gradientshapeok="t" o:connecttype="rect"/>
        </v:shapetype>
        <v:shape id="_x0000_s2158" type="#_x0000_t202" style="position:absolute;margin-left:500.75pt;margin-top:38.85pt;width:25.55pt;height:16.15pt;z-index:-28665856;mso-position-horizontal-relative:page;mso-position-vertical-relative:page" filled="f" stroked="f">
          <v:textbox inset="0,0,0,0">
            <w:txbxContent>
              <w:p w:rsidR="00EE529C" w:rsidRDefault="00EE529C">
                <w:pPr>
                  <w:pStyle w:val="BodyText"/>
                  <w:spacing w:before="9"/>
                  <w:ind w:left="60"/>
                </w:pPr>
                <w:r>
                  <w:fldChar w:fldCharType="begin"/>
                </w:r>
                <w:r>
                  <w:rPr>
                    <w:w w:val="110"/>
                  </w:rPr>
                  <w:instrText xml:space="preserve"> PAGE </w:instrText>
                </w:r>
                <w:r>
                  <w:fldChar w:fldCharType="separate"/>
                </w:r>
                <w:r>
                  <w:t>116</w:t>
                </w:r>
                <w:r>
                  <w:fldChar w:fldCharType="end"/>
                </w:r>
              </w:p>
            </w:txbxContent>
          </v:textbox>
          <w10:wrap anchorx="page" anchory="page"/>
        </v:shape>
      </w:pict>
    </w:r>
    <w:r>
      <w:pict>
        <v:shape id="_x0000_s2157" type="#_x0000_t202" style="position:absolute;margin-left:71pt;margin-top:39.5pt;width:248.7pt;height:15.75pt;z-index:-28665344;mso-position-horizontal-relative:page;mso-position-vertical-relative:page" filled="f" stroked="f">
          <v:textbox inset="0,0,0,0">
            <w:txbxContent>
              <w:p w:rsidR="00EE529C" w:rsidRDefault="00EE529C">
                <w:pPr>
                  <w:spacing w:before="15"/>
                  <w:ind w:left="20"/>
                </w:pPr>
                <w:r>
                  <w:t>6.4. Inhomogene førsteordens di</w:t>
                </w:r>
                <w:r>
                  <w:rPr>
                    <w:rFonts w:ascii="Calibri" w:hAnsi="Calibri"/>
                  </w:rPr>
                  <w:t>ff</w:t>
                </w:r>
                <w:r>
                  <w:t>erentialligninger</w:t>
                </w:r>
              </w:p>
            </w:txbxContent>
          </v:textbox>
          <w10:wrap anchorx="page" anchory="page"/>
        </v:shape>
      </w:pic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529C" w:rsidRDefault="00EE529C">
    <w:pPr>
      <w:pStyle w:val="BodyText"/>
      <w:spacing w:line="14" w:lineRule="auto"/>
      <w:rPr>
        <w:sz w:val="2"/>
      </w:rP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529C" w:rsidRDefault="00EE529C">
    <w:pPr>
      <w:pStyle w:val="BodyText"/>
      <w:spacing w:line="14" w:lineRule="auto"/>
      <w:rPr>
        <w:sz w:val="20"/>
      </w:rPr>
    </w:pPr>
    <w:r>
      <w:pict>
        <v:line id="_x0000_s2156" style="position:absolute;z-index:-28664832;mso-position-horizontal-relative:page;mso-position-vertical-relative:page" from="1in,55.4pt" to="523.3pt,55.4pt" strokeweight=".14042mm">
          <w10:wrap anchorx="page" anchory="page"/>
        </v:line>
      </w:pict>
    </w:r>
    <w:r>
      <w:pict>
        <v:shapetype id="_x0000_t202" coordsize="21600,21600" o:spt="202" path="m,l,21600r21600,l21600,xe">
          <v:stroke joinstyle="miter"/>
          <v:path gradientshapeok="t" o:connecttype="rect"/>
        </v:shapetype>
        <v:shape id="_x0000_s2155" type="#_x0000_t202" style="position:absolute;margin-left:500.75pt;margin-top:38.85pt;width:25.55pt;height:16.15pt;z-index:-28664320;mso-position-horizontal-relative:page;mso-position-vertical-relative:page" filled="f" stroked="f">
          <v:textbox inset="0,0,0,0">
            <w:txbxContent>
              <w:p w:rsidR="00EE529C" w:rsidRDefault="00EE529C">
                <w:pPr>
                  <w:pStyle w:val="BodyText"/>
                  <w:spacing w:before="9"/>
                  <w:ind w:left="60"/>
                </w:pPr>
                <w:r>
                  <w:fldChar w:fldCharType="begin"/>
                </w:r>
                <w:r>
                  <w:rPr>
                    <w:w w:val="110"/>
                  </w:rPr>
                  <w:instrText xml:space="preserve"> PAGE </w:instrText>
                </w:r>
                <w:r>
                  <w:fldChar w:fldCharType="separate"/>
                </w:r>
                <w:r>
                  <w:t>122</w:t>
                </w:r>
                <w:r>
                  <w:fldChar w:fldCharType="end"/>
                </w:r>
              </w:p>
            </w:txbxContent>
          </v:textbox>
          <w10:wrap anchorx="page" anchory="page"/>
        </v:shape>
      </w:pict>
    </w:r>
    <w:r>
      <w:pict>
        <v:shape id="_x0000_s2154" type="#_x0000_t202" style="position:absolute;margin-left:70.7pt;margin-top:39.8pt;width:109.05pt;height:14.9pt;z-index:-28663808;mso-position-horizontal-relative:page;mso-position-vertical-relative:page" filled="f" stroked="f">
          <v:textbox inset="0,0,0,0">
            <w:txbxContent>
              <w:p w:rsidR="00EE529C" w:rsidRDefault="00EE529C">
                <w:pPr>
                  <w:spacing w:before="9"/>
                  <w:ind w:left="20"/>
                </w:pPr>
                <w:r>
                  <w:t>7.1. Vektorer i planen</w:t>
                </w:r>
              </w:p>
            </w:txbxContent>
          </v:textbox>
          <w10:wrap anchorx="page" anchory="page"/>
        </v:shape>
      </w:pic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529C" w:rsidRDefault="00EE529C">
    <w:pPr>
      <w:pStyle w:val="BodyText"/>
      <w:spacing w:line="14" w:lineRule="auto"/>
      <w:rPr>
        <w:sz w:val="20"/>
      </w:rPr>
    </w:pPr>
    <w:r>
      <w:pict>
        <v:line id="_x0000_s2153" style="position:absolute;z-index:-28663296;mso-position-horizontal-relative:page;mso-position-vertical-relative:page" from="1in,55.4pt" to="523.3pt,55.4pt" strokeweight=".14042mm">
          <w10:wrap anchorx="page" anchory="page"/>
        </v:line>
      </w:pict>
    </w:r>
    <w:r>
      <w:pict>
        <v:shapetype id="_x0000_t202" coordsize="21600,21600" o:spt="202" path="m,l,21600r21600,l21600,xe">
          <v:stroke joinstyle="miter"/>
          <v:path gradientshapeok="t" o:connecttype="rect"/>
        </v:shapetype>
        <v:shape id="_x0000_s2152" type="#_x0000_t202" style="position:absolute;margin-left:500.75pt;margin-top:38.85pt;width:25.55pt;height:16.15pt;z-index:-28662784;mso-position-horizontal-relative:page;mso-position-vertical-relative:page" filled="f" stroked="f">
          <v:textbox inset="0,0,0,0">
            <w:txbxContent>
              <w:p w:rsidR="00EE529C" w:rsidRDefault="00EE529C">
                <w:pPr>
                  <w:pStyle w:val="BodyText"/>
                  <w:spacing w:before="9"/>
                  <w:ind w:left="60"/>
                </w:pPr>
                <w:r>
                  <w:fldChar w:fldCharType="begin"/>
                </w:r>
                <w:r>
                  <w:rPr>
                    <w:w w:val="110"/>
                  </w:rPr>
                  <w:instrText xml:space="preserve"> PAGE </w:instrText>
                </w:r>
                <w:r>
                  <w:fldChar w:fldCharType="separate"/>
                </w:r>
                <w:r>
                  <w:t>127</w:t>
                </w:r>
                <w:r>
                  <w:fldChar w:fldCharType="end"/>
                </w:r>
              </w:p>
            </w:txbxContent>
          </v:textbox>
          <w10:wrap anchorx="page" anchory="page"/>
        </v:shape>
      </w:pict>
    </w:r>
    <w:r>
      <w:pict>
        <v:shape id="_x0000_s2151" type="#_x0000_t202" style="position:absolute;margin-left:70.7pt;margin-top:39.8pt;width:96.3pt;height:14.9pt;z-index:-28662272;mso-position-horizontal-relative:page;mso-position-vertical-relative:page" filled="f" stroked="f">
          <v:textbox inset="0,0,0,0">
            <w:txbxContent>
              <w:p w:rsidR="00EE529C" w:rsidRDefault="00EE529C">
                <w:pPr>
                  <w:spacing w:before="9"/>
                  <w:ind w:left="20"/>
                </w:pPr>
                <w:r>
                  <w:t>7.2. Linjer i planen</w:t>
                </w:r>
              </w:p>
            </w:txbxContent>
          </v:textbox>
          <w10:wrap anchorx="page" anchory="page"/>
        </v:shape>
      </w:pic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529C" w:rsidRDefault="00EE529C">
    <w:pPr>
      <w:pStyle w:val="BodyText"/>
      <w:spacing w:line="14" w:lineRule="auto"/>
      <w:rPr>
        <w:sz w:val="20"/>
      </w:rPr>
    </w:pPr>
    <w:r>
      <w:pict>
        <v:line id="_x0000_s2150" style="position:absolute;z-index:-28661760;mso-position-horizontal-relative:page;mso-position-vertical-relative:page" from="1in,55.4pt" to="523.3pt,55.4pt" strokeweight=".14042mm">
          <w10:wrap anchorx="page" anchory="page"/>
        </v:line>
      </w:pict>
    </w:r>
    <w:r>
      <w:pict>
        <v:shapetype id="_x0000_t202" coordsize="21600,21600" o:spt="202" path="m,l,21600r21600,l21600,xe">
          <v:stroke joinstyle="miter"/>
          <v:path gradientshapeok="t" o:connecttype="rect"/>
        </v:shapetype>
        <v:shape id="_x0000_s2149" type="#_x0000_t202" style="position:absolute;margin-left:500.75pt;margin-top:38.85pt;width:25.55pt;height:16.15pt;z-index:-28661248;mso-position-horizontal-relative:page;mso-position-vertical-relative:page" filled="f" stroked="f">
          <v:textbox inset="0,0,0,0">
            <w:txbxContent>
              <w:p w:rsidR="00EE529C" w:rsidRDefault="00EE529C">
                <w:pPr>
                  <w:pStyle w:val="BodyText"/>
                  <w:spacing w:before="9"/>
                  <w:ind w:left="60"/>
                </w:pPr>
                <w:r>
                  <w:fldChar w:fldCharType="begin"/>
                </w:r>
                <w:r>
                  <w:rPr>
                    <w:w w:val="110"/>
                  </w:rPr>
                  <w:instrText xml:space="preserve"> PAGE </w:instrText>
                </w:r>
                <w:r>
                  <w:fldChar w:fldCharType="separate"/>
                </w:r>
                <w:r>
                  <w:t>132</w:t>
                </w:r>
                <w:r>
                  <w:fldChar w:fldCharType="end"/>
                </w:r>
              </w:p>
            </w:txbxContent>
          </v:textbox>
          <w10:wrap anchorx="page" anchory="page"/>
        </v:shape>
      </w:pict>
    </w:r>
    <w:r>
      <w:pict>
        <v:shape id="_x0000_s2148" type="#_x0000_t202" style="position:absolute;margin-left:70.7pt;margin-top:39.8pt;width:114.75pt;height:14.9pt;z-index:-28660736;mso-position-horizontal-relative:page;mso-position-vertical-relative:page" filled="f" stroked="f">
          <v:textbox inset="0,0,0,0">
            <w:txbxContent>
              <w:p w:rsidR="00EE529C" w:rsidRDefault="00EE529C">
                <w:pPr>
                  <w:spacing w:before="9"/>
                  <w:ind w:left="20"/>
                </w:pPr>
                <w:r>
                  <w:t>7.3. Vektorer i rummet</w:t>
                </w:r>
              </w:p>
            </w:txbxContent>
          </v:textbox>
          <w10:wrap anchorx="page" anchory="page"/>
        </v:shape>
      </w:pic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529C" w:rsidRDefault="00EE529C">
    <w:pPr>
      <w:pStyle w:val="BodyText"/>
      <w:spacing w:line="14" w:lineRule="auto"/>
      <w:rPr>
        <w:sz w:val="20"/>
      </w:rPr>
    </w:pPr>
    <w:r>
      <w:pict>
        <v:line id="_x0000_s2147" style="position:absolute;z-index:-28660224;mso-position-horizontal-relative:page;mso-position-vertical-relative:page" from="1in,55.4pt" to="523.3pt,55.4pt" strokeweight=".14042mm">
          <w10:wrap anchorx="page" anchory="page"/>
        </v:line>
      </w:pict>
    </w:r>
    <w:r>
      <w:pict>
        <v:shapetype id="_x0000_t202" coordsize="21600,21600" o:spt="202" path="m,l,21600r21600,l21600,xe">
          <v:stroke joinstyle="miter"/>
          <v:path gradientshapeok="t" o:connecttype="rect"/>
        </v:shapetype>
        <v:shape id="_x0000_s2146" type="#_x0000_t202" style="position:absolute;margin-left:500.75pt;margin-top:38.85pt;width:25.55pt;height:16.15pt;z-index:-28659712;mso-position-horizontal-relative:page;mso-position-vertical-relative:page" filled="f" stroked="f">
          <v:textbox inset="0,0,0,0">
            <w:txbxContent>
              <w:p w:rsidR="00EE529C" w:rsidRDefault="00EE529C">
                <w:pPr>
                  <w:pStyle w:val="BodyText"/>
                  <w:spacing w:before="9"/>
                  <w:ind w:left="60"/>
                </w:pPr>
                <w:r>
                  <w:fldChar w:fldCharType="begin"/>
                </w:r>
                <w:r>
                  <w:rPr>
                    <w:w w:val="110"/>
                  </w:rPr>
                  <w:instrText xml:space="preserve"> PAGE </w:instrText>
                </w:r>
                <w:r>
                  <w:fldChar w:fldCharType="separate"/>
                </w:r>
                <w:r>
                  <w:t>137</w:t>
                </w:r>
                <w:r>
                  <w:fldChar w:fldCharType="end"/>
                </w:r>
              </w:p>
            </w:txbxContent>
          </v:textbox>
          <w10:wrap anchorx="page" anchory="page"/>
        </v:shape>
      </w:pict>
    </w:r>
    <w:r>
      <w:pict>
        <v:shape id="_x0000_s2145" type="#_x0000_t202" style="position:absolute;margin-left:70.7pt;margin-top:39.8pt;width:104.6pt;height:14.9pt;z-index:-28659200;mso-position-horizontal-relative:page;mso-position-vertical-relative:page" filled="f" stroked="f">
          <v:textbox inset="0,0,0,0">
            <w:txbxContent>
              <w:p w:rsidR="00EE529C" w:rsidRDefault="00EE529C">
                <w:pPr>
                  <w:spacing w:before="9"/>
                  <w:ind w:left="20"/>
                </w:pPr>
                <w:r>
                  <w:t>7.4. Planer i rummet</w:t>
                </w:r>
              </w:p>
            </w:txbxContent>
          </v:textbox>
          <w10:wrap anchorx="page" anchory="page"/>
        </v:shape>
      </w:pic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529C" w:rsidRDefault="00EE529C">
    <w:pPr>
      <w:pStyle w:val="BodyText"/>
      <w:spacing w:line="14" w:lineRule="auto"/>
      <w:rPr>
        <w:sz w:val="2"/>
      </w:rP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529C" w:rsidRDefault="00EE529C">
    <w:pPr>
      <w:pStyle w:val="BodyText"/>
      <w:spacing w:line="14" w:lineRule="auto"/>
      <w:rPr>
        <w:sz w:val="20"/>
      </w:rPr>
    </w:pPr>
    <w:r>
      <w:pict>
        <v:line id="_x0000_s2144" style="position:absolute;z-index:-28658688;mso-position-horizontal-relative:page;mso-position-vertical-relative:page" from="1in,55.4pt" to="523.3pt,55.4pt" strokeweight=".14042mm">
          <w10:wrap anchorx="page" anchory="page"/>
        </v:line>
      </w:pict>
    </w:r>
    <w:r>
      <w:pict>
        <v:shapetype id="_x0000_t202" coordsize="21600,21600" o:spt="202" path="m,l,21600r21600,l21600,xe">
          <v:stroke joinstyle="miter"/>
          <v:path gradientshapeok="t" o:connecttype="rect"/>
        </v:shapetype>
        <v:shape id="_x0000_s2143" type="#_x0000_t202" style="position:absolute;margin-left:500.75pt;margin-top:38.85pt;width:25.55pt;height:16.15pt;z-index:-28658176;mso-position-horizontal-relative:page;mso-position-vertical-relative:page" filled="f" stroked="f">
          <v:textbox inset="0,0,0,0">
            <w:txbxContent>
              <w:p w:rsidR="00EE529C" w:rsidRDefault="00EE529C">
                <w:pPr>
                  <w:pStyle w:val="BodyText"/>
                  <w:spacing w:before="9"/>
                  <w:ind w:left="60"/>
                </w:pPr>
                <w:r>
                  <w:fldChar w:fldCharType="begin"/>
                </w:r>
                <w:r>
                  <w:rPr>
                    <w:w w:val="110"/>
                  </w:rPr>
                  <w:instrText xml:space="preserve"> PAGE </w:instrText>
                </w:r>
                <w:r>
                  <w:fldChar w:fldCharType="separate"/>
                </w:r>
                <w:r>
                  <w:t>143</w:t>
                </w:r>
                <w:r>
                  <w:fldChar w:fldCharType="end"/>
                </w:r>
              </w:p>
            </w:txbxContent>
          </v:textbox>
          <w10:wrap anchorx="page" anchory="page"/>
        </v:shape>
      </w:pict>
    </w:r>
    <w:r>
      <w:pict>
        <v:shape id="_x0000_s2142" type="#_x0000_t202" style="position:absolute;margin-left:71pt;margin-top:39.8pt;width:118.8pt;height:14.9pt;z-index:-28657664;mso-position-horizontal-relative:page;mso-position-vertical-relative:page" filled="f" stroked="f">
          <v:textbox inset="0,0,0,0">
            <w:txbxContent>
              <w:p w:rsidR="00EE529C" w:rsidRDefault="00EE529C">
                <w:pPr>
                  <w:spacing w:before="9"/>
                  <w:ind w:left="20"/>
                </w:pPr>
                <w:r>
                  <w:t>8.1. Repetitionsopgaver</w:t>
                </w:r>
              </w:p>
            </w:txbxContent>
          </v:textbox>
          <w10:wrap anchorx="page" anchory="page"/>
        </v:shape>
      </w:pic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529C" w:rsidRDefault="00EE529C">
    <w:pPr>
      <w:pStyle w:val="BodyText"/>
      <w:spacing w:line="14" w:lineRule="auto"/>
      <w:rPr>
        <w:sz w:val="2"/>
      </w:rP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529C" w:rsidRDefault="00EE529C">
    <w:pPr>
      <w:pStyle w:val="BodyText"/>
      <w:spacing w:line="14" w:lineRule="auto"/>
      <w:rPr>
        <w:sz w:val="20"/>
      </w:rPr>
    </w:pPr>
    <w:r>
      <w:pict>
        <v:line id="_x0000_s2141" style="position:absolute;z-index:-28657152;mso-position-horizontal-relative:page;mso-position-vertical-relative:page" from="1in,55.4pt" to="523.3pt,55.4pt" strokeweight=".14042mm">
          <w10:wrap anchorx="page" anchory="page"/>
        </v:line>
      </w:pict>
    </w:r>
    <w:r>
      <w:pict>
        <v:shapetype id="_x0000_t202" coordsize="21600,21600" o:spt="202" path="m,l,21600r21600,l21600,xe">
          <v:stroke joinstyle="miter"/>
          <v:path gradientshapeok="t" o:connecttype="rect"/>
        </v:shapetype>
        <v:shape id="_x0000_s2140" type="#_x0000_t202" style="position:absolute;margin-left:500.75pt;margin-top:38.85pt;width:25.55pt;height:16.15pt;z-index:-28656640;mso-position-horizontal-relative:page;mso-position-vertical-relative:page" filled="f" stroked="f">
          <v:textbox inset="0,0,0,0">
            <w:txbxContent>
              <w:p w:rsidR="00EE529C" w:rsidRDefault="00EE529C">
                <w:pPr>
                  <w:pStyle w:val="BodyText"/>
                  <w:spacing w:before="9"/>
                  <w:ind w:left="60"/>
                </w:pPr>
                <w:r>
                  <w:fldChar w:fldCharType="begin"/>
                </w:r>
                <w:r>
                  <w:rPr>
                    <w:w w:val="110"/>
                  </w:rPr>
                  <w:instrText xml:space="preserve"> PAGE </w:instrText>
                </w:r>
                <w:r>
                  <w:fldChar w:fldCharType="separate"/>
                </w:r>
                <w:r>
                  <w:t>149</w:t>
                </w:r>
                <w:r>
                  <w:fldChar w:fldCharType="end"/>
                </w:r>
              </w:p>
            </w:txbxContent>
          </v:textbox>
          <w10:wrap anchorx="page" anchory="page"/>
        </v:shape>
      </w:pict>
    </w:r>
    <w:r>
      <w:pict>
        <v:shape id="_x0000_s2139" type="#_x0000_t202" style="position:absolute;margin-left:71pt;margin-top:39.8pt;width:57.9pt;height:14.9pt;z-index:-28656128;mso-position-horizontal-relative:page;mso-position-vertical-relative:page" filled="f" stroked="f">
          <v:textbox inset="0,0,0,0">
            <w:txbxContent>
              <w:p w:rsidR="00EE529C" w:rsidRDefault="00EE529C">
                <w:pPr>
                  <w:spacing w:before="9"/>
                  <w:ind w:left="20"/>
                </w:pPr>
                <w:r>
                  <w:rPr>
                    <w:w w:val="105"/>
                  </w:rPr>
                  <w:t>9.1. Brøker</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529C" w:rsidRDefault="00EE529C">
    <w:pPr>
      <w:pStyle w:val="BodyText"/>
      <w:spacing w:line="14" w:lineRule="auto"/>
      <w:rPr>
        <w:sz w:val="20"/>
      </w:rPr>
    </w:pPr>
    <w:r>
      <w:pict>
        <v:line id="_x0000_s2225" style="position:absolute;z-index:-28700160;mso-position-horizontal-relative:page;mso-position-vertical-relative:page" from="1in,55.4pt" to="523.3pt,55.4pt" strokeweight=".14042mm">
          <w10:wrap anchorx="page" anchory="page"/>
        </v:line>
      </w:pict>
    </w:r>
    <w:r>
      <w:pict>
        <v:shapetype id="_x0000_t202" coordsize="21600,21600" o:spt="202" path="m,l,21600r21600,l21600,xe">
          <v:stroke joinstyle="miter"/>
          <v:path gradientshapeok="t" o:connecttype="rect"/>
        </v:shapetype>
        <v:shape id="_x0000_s2224" type="#_x0000_t202" style="position:absolute;margin-left:507.25pt;margin-top:38.85pt;width:19.05pt;height:16.15pt;z-index:-28699648;mso-position-horizontal-relative:page;mso-position-vertical-relative:page" filled="f" stroked="f">
          <v:textbox inset="0,0,0,0">
            <w:txbxContent>
              <w:p w:rsidR="00EE529C" w:rsidRDefault="00EE529C">
                <w:pPr>
                  <w:pStyle w:val="BodyText"/>
                  <w:spacing w:before="9"/>
                  <w:ind w:left="60"/>
                </w:pPr>
                <w:r>
                  <w:fldChar w:fldCharType="begin"/>
                </w:r>
                <w:r>
                  <w:rPr>
                    <w:w w:val="110"/>
                  </w:rPr>
                  <w:instrText xml:space="preserve"> PAGE </w:instrText>
                </w:r>
                <w:r>
                  <w:fldChar w:fldCharType="separate"/>
                </w:r>
                <w:r>
                  <w:t>18</w:t>
                </w:r>
                <w:r>
                  <w:fldChar w:fldCharType="end"/>
                </w:r>
              </w:p>
            </w:txbxContent>
          </v:textbox>
          <w10:wrap anchorx="page" anchory="page"/>
        </v:shape>
      </w:pict>
    </w:r>
    <w:r>
      <w:pict>
        <v:shape id="_x0000_s2223" type="#_x0000_t202" style="position:absolute;margin-left:71pt;margin-top:39.8pt;width:60.75pt;height:14.9pt;z-index:-28699136;mso-position-horizontal-relative:page;mso-position-vertical-relative:page" filled="f" stroked="f">
          <v:textbox inset="0,0,0,0">
            <w:txbxContent>
              <w:p w:rsidR="00EE529C" w:rsidRDefault="00EE529C">
                <w:pPr>
                  <w:spacing w:before="9"/>
                  <w:ind w:left="20"/>
                </w:pPr>
                <w:r>
                  <w:t>2.4. Rødder</w:t>
                </w:r>
              </w:p>
            </w:txbxContent>
          </v:textbox>
          <w10:wrap anchorx="page" anchory="page"/>
        </v:shape>
      </w:pic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529C" w:rsidRDefault="00EE529C">
    <w:pPr>
      <w:pStyle w:val="BodyText"/>
      <w:spacing w:line="14" w:lineRule="auto"/>
      <w:rPr>
        <w:sz w:val="20"/>
      </w:rPr>
    </w:pPr>
    <w:r>
      <w:pict>
        <v:line id="_x0000_s2138" style="position:absolute;z-index:-28655616;mso-position-horizontal-relative:page;mso-position-vertical-relative:page" from="1in,55.4pt" to="523.3pt,55.4pt" strokeweight=".14042mm">
          <w10:wrap anchorx="page" anchory="page"/>
        </v:line>
      </w:pict>
    </w:r>
    <w:r>
      <w:pict>
        <v:shapetype id="_x0000_t202" coordsize="21600,21600" o:spt="202" path="m,l,21600r21600,l21600,xe">
          <v:stroke joinstyle="miter"/>
          <v:path gradientshapeok="t" o:connecttype="rect"/>
        </v:shapetype>
        <v:shape id="_x0000_s2137" type="#_x0000_t202" style="position:absolute;margin-left:500.75pt;margin-top:38.85pt;width:25.55pt;height:16.15pt;z-index:-28655104;mso-position-horizontal-relative:page;mso-position-vertical-relative:page" filled="f" stroked="f">
          <v:textbox inset="0,0,0,0">
            <w:txbxContent>
              <w:p w:rsidR="00EE529C" w:rsidRDefault="00EE529C">
                <w:pPr>
                  <w:pStyle w:val="BodyText"/>
                  <w:spacing w:before="9"/>
                  <w:ind w:left="60"/>
                </w:pPr>
                <w:r>
                  <w:fldChar w:fldCharType="begin"/>
                </w:r>
                <w:r>
                  <w:rPr>
                    <w:w w:val="110"/>
                  </w:rPr>
                  <w:instrText xml:space="preserve"> PAGE </w:instrText>
                </w:r>
                <w:r>
                  <w:fldChar w:fldCharType="separate"/>
                </w:r>
                <w:r>
                  <w:t>150</w:t>
                </w:r>
                <w:r>
                  <w:fldChar w:fldCharType="end"/>
                </w:r>
              </w:p>
            </w:txbxContent>
          </v:textbox>
          <w10:wrap anchorx="page" anchory="page"/>
        </v:shape>
      </w:pict>
    </w:r>
    <w:r>
      <w:pict>
        <v:shape id="_x0000_s2136" type="#_x0000_t202" style="position:absolute;margin-left:71pt;margin-top:39.8pt;width:111.6pt;height:14.9pt;z-index:-28654592;mso-position-horizontal-relative:page;mso-position-vertical-relative:page" filled="f" stroked="f">
          <v:textbox inset="0,0,0,0">
            <w:txbxContent>
              <w:p w:rsidR="00EE529C" w:rsidRDefault="00EE529C">
                <w:pPr>
                  <w:spacing w:before="9"/>
                  <w:ind w:left="20"/>
                </w:pPr>
                <w:r>
                  <w:t>9.2. Kvadratsætninger</w:t>
                </w:r>
              </w:p>
            </w:txbxContent>
          </v:textbox>
          <w10:wrap anchorx="page" anchory="page"/>
        </v:shape>
      </w:pic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529C" w:rsidRDefault="00EE529C">
    <w:pPr>
      <w:pStyle w:val="BodyText"/>
      <w:spacing w:line="14" w:lineRule="auto"/>
      <w:rPr>
        <w:sz w:val="20"/>
      </w:rPr>
    </w:pPr>
    <w:r>
      <w:pict>
        <v:line id="_x0000_s2135" style="position:absolute;z-index:-28654080;mso-position-horizontal-relative:page;mso-position-vertical-relative:page" from="1in,55.4pt" to="523.3pt,55.4pt" strokeweight=".14042mm">
          <w10:wrap anchorx="page" anchory="page"/>
        </v:line>
      </w:pict>
    </w:r>
    <w:r>
      <w:pict>
        <v:shapetype id="_x0000_t202" coordsize="21600,21600" o:spt="202" path="m,l,21600r21600,l21600,xe">
          <v:stroke joinstyle="miter"/>
          <v:path gradientshapeok="t" o:connecttype="rect"/>
        </v:shapetype>
        <v:shape id="_x0000_s2134" type="#_x0000_t202" style="position:absolute;margin-left:500.75pt;margin-top:38.85pt;width:25.55pt;height:16.15pt;z-index:-28653568;mso-position-horizontal-relative:page;mso-position-vertical-relative:page" filled="f" stroked="f">
          <v:textbox inset="0,0,0,0">
            <w:txbxContent>
              <w:p w:rsidR="00EE529C" w:rsidRDefault="00EE529C">
                <w:pPr>
                  <w:pStyle w:val="BodyText"/>
                  <w:spacing w:before="9"/>
                  <w:ind w:left="60"/>
                </w:pPr>
                <w:r>
                  <w:fldChar w:fldCharType="begin"/>
                </w:r>
                <w:r>
                  <w:rPr>
                    <w:w w:val="110"/>
                  </w:rPr>
                  <w:instrText xml:space="preserve"> PAGE </w:instrText>
                </w:r>
                <w:r>
                  <w:fldChar w:fldCharType="separate"/>
                </w:r>
                <w:r>
                  <w:t>152</w:t>
                </w:r>
                <w:r>
                  <w:fldChar w:fldCharType="end"/>
                </w:r>
              </w:p>
            </w:txbxContent>
          </v:textbox>
          <w10:wrap anchorx="page" anchory="page"/>
        </v:shape>
      </w:pict>
    </w:r>
    <w:r>
      <w:pict>
        <v:shape id="_x0000_s2133" type="#_x0000_t202" style="position:absolute;margin-left:71pt;margin-top:39.8pt;width:66.45pt;height:14.9pt;z-index:-28653056;mso-position-horizontal-relative:page;mso-position-vertical-relative:page" filled="f" stroked="f">
          <v:textbox inset="0,0,0,0">
            <w:txbxContent>
              <w:p w:rsidR="00EE529C" w:rsidRDefault="00EE529C">
                <w:pPr>
                  <w:spacing w:before="9"/>
                  <w:ind w:left="20"/>
                </w:pPr>
                <w:r>
                  <w:rPr>
                    <w:w w:val="105"/>
                  </w:rPr>
                  <w:t>9.3. Potenser</w:t>
                </w:r>
              </w:p>
            </w:txbxContent>
          </v:textbox>
          <w10:wrap anchorx="page" anchory="page"/>
        </v:shape>
      </w:pic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529C" w:rsidRDefault="00EE529C">
    <w:pPr>
      <w:pStyle w:val="BodyText"/>
      <w:spacing w:line="14" w:lineRule="auto"/>
      <w:rPr>
        <w:sz w:val="20"/>
      </w:rPr>
    </w:pPr>
    <w:r>
      <w:pict>
        <v:line id="_x0000_s2132" style="position:absolute;z-index:-28652544;mso-position-horizontal-relative:page;mso-position-vertical-relative:page" from="1in,55.4pt" to="523.3pt,55.4pt" strokeweight=".14042mm">
          <w10:wrap anchorx="page" anchory="page"/>
        </v:line>
      </w:pict>
    </w:r>
    <w:r>
      <w:pict>
        <v:shapetype id="_x0000_t202" coordsize="21600,21600" o:spt="202" path="m,l,21600r21600,l21600,xe">
          <v:stroke joinstyle="miter"/>
          <v:path gradientshapeok="t" o:connecttype="rect"/>
        </v:shapetype>
        <v:shape id="_x0000_s2131" type="#_x0000_t202" style="position:absolute;margin-left:500.75pt;margin-top:38.85pt;width:25.55pt;height:16.15pt;z-index:-28652032;mso-position-horizontal-relative:page;mso-position-vertical-relative:page" filled="f" stroked="f">
          <v:textbox inset="0,0,0,0">
            <w:txbxContent>
              <w:p w:rsidR="00EE529C" w:rsidRDefault="00EE529C">
                <w:pPr>
                  <w:pStyle w:val="BodyText"/>
                  <w:spacing w:before="9"/>
                  <w:ind w:left="60"/>
                </w:pPr>
                <w:r>
                  <w:fldChar w:fldCharType="begin"/>
                </w:r>
                <w:r>
                  <w:rPr>
                    <w:w w:val="110"/>
                  </w:rPr>
                  <w:instrText xml:space="preserve"> PAGE </w:instrText>
                </w:r>
                <w:r>
                  <w:fldChar w:fldCharType="separate"/>
                </w:r>
                <w:r>
                  <w:t>154</w:t>
                </w:r>
                <w:r>
                  <w:fldChar w:fldCharType="end"/>
                </w:r>
              </w:p>
            </w:txbxContent>
          </v:textbox>
          <w10:wrap anchorx="page" anchory="page"/>
        </v:shape>
      </w:pict>
    </w:r>
    <w:r>
      <w:pict>
        <v:shape id="_x0000_s2130" type="#_x0000_t202" style="position:absolute;margin-left:71pt;margin-top:39.8pt;width:60.75pt;height:14.9pt;z-index:-28651520;mso-position-horizontal-relative:page;mso-position-vertical-relative:page" filled="f" stroked="f">
          <v:textbox inset="0,0,0,0">
            <w:txbxContent>
              <w:p w:rsidR="00EE529C" w:rsidRDefault="00EE529C">
                <w:pPr>
                  <w:spacing w:before="9"/>
                  <w:ind w:left="20"/>
                </w:pPr>
                <w:r>
                  <w:t>9.4. Rødder</w:t>
                </w:r>
              </w:p>
            </w:txbxContent>
          </v:textbox>
          <w10:wrap anchorx="page" anchory="page"/>
        </v:shape>
      </w:pic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529C" w:rsidRDefault="00EE529C">
    <w:pPr>
      <w:pStyle w:val="BodyText"/>
      <w:spacing w:line="14" w:lineRule="auto"/>
      <w:rPr>
        <w:sz w:val="20"/>
      </w:rPr>
    </w:pPr>
    <w:r>
      <w:pict>
        <v:line id="_x0000_s2129" style="position:absolute;z-index:-28651008;mso-position-horizontal-relative:page;mso-position-vertical-relative:page" from="1in,55.4pt" to="523.3pt,55.4pt" strokeweight=".14042mm">
          <w10:wrap anchorx="page" anchory="page"/>
        </v:line>
      </w:pict>
    </w:r>
    <w:r>
      <w:pict>
        <v:shapetype id="_x0000_t202" coordsize="21600,21600" o:spt="202" path="m,l,21600r21600,l21600,xe">
          <v:stroke joinstyle="miter"/>
          <v:path gradientshapeok="t" o:connecttype="rect"/>
        </v:shapetype>
        <v:shape id="_x0000_s2128" type="#_x0000_t202" style="position:absolute;margin-left:500.75pt;margin-top:38.85pt;width:25.55pt;height:16.15pt;z-index:-28650496;mso-position-horizontal-relative:page;mso-position-vertical-relative:page" filled="f" stroked="f">
          <v:textbox inset="0,0,0,0">
            <w:txbxContent>
              <w:p w:rsidR="00EE529C" w:rsidRDefault="00EE529C">
                <w:pPr>
                  <w:pStyle w:val="BodyText"/>
                  <w:spacing w:before="9"/>
                  <w:ind w:left="60"/>
                </w:pPr>
                <w:r>
                  <w:fldChar w:fldCharType="begin"/>
                </w:r>
                <w:r>
                  <w:rPr>
                    <w:w w:val="110"/>
                  </w:rPr>
                  <w:instrText xml:space="preserve"> PAGE </w:instrText>
                </w:r>
                <w:r>
                  <w:fldChar w:fldCharType="separate"/>
                </w:r>
                <w:r>
                  <w:t>155</w:t>
                </w:r>
                <w:r>
                  <w:fldChar w:fldCharType="end"/>
                </w:r>
              </w:p>
            </w:txbxContent>
          </v:textbox>
          <w10:wrap anchorx="page" anchory="page"/>
        </v:shape>
      </w:pict>
    </w:r>
    <w:r>
      <w:pict>
        <v:shape id="_x0000_s2127" type="#_x0000_t202" style="position:absolute;margin-left:71pt;margin-top:39.8pt;width:136pt;height:14.9pt;z-index:-28649984;mso-position-horizontal-relative:page;mso-position-vertical-relative:page" filled="f" stroked="f">
          <v:textbox inset="0,0,0,0">
            <w:txbxContent>
              <w:p w:rsidR="00EE529C" w:rsidRDefault="00EE529C">
                <w:pPr>
                  <w:spacing w:before="9"/>
                  <w:ind w:left="20"/>
                </w:pPr>
                <w:r>
                  <w:t>9.5. Ligninger og uligheder</w:t>
                </w:r>
              </w:p>
            </w:txbxContent>
          </v:textbox>
          <w10:wrap anchorx="page" anchory="page"/>
        </v:shape>
      </w:pic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529C" w:rsidRDefault="00EE529C">
    <w:pPr>
      <w:pStyle w:val="BodyText"/>
      <w:spacing w:line="14" w:lineRule="auto"/>
      <w:rPr>
        <w:sz w:val="20"/>
      </w:rPr>
    </w:pPr>
    <w:r>
      <w:pict>
        <v:line id="_x0000_s2126" style="position:absolute;z-index:-28649472;mso-position-horizontal-relative:page;mso-position-vertical-relative:page" from="1in,55.4pt" to="523.3pt,55.4pt" strokeweight=".14042mm">
          <w10:wrap anchorx="page" anchory="page"/>
        </v:line>
      </w:pict>
    </w:r>
    <w:r>
      <w:pict>
        <v:shapetype id="_x0000_t202" coordsize="21600,21600" o:spt="202" path="m,l,21600r21600,l21600,xe">
          <v:stroke joinstyle="miter"/>
          <v:path gradientshapeok="t" o:connecttype="rect"/>
        </v:shapetype>
        <v:shape id="_x0000_s2125" type="#_x0000_t202" style="position:absolute;margin-left:500.75pt;margin-top:38.85pt;width:25.55pt;height:16.15pt;z-index:-28648960;mso-position-horizontal-relative:page;mso-position-vertical-relative:page" filled="f" stroked="f">
          <v:textbox inset="0,0,0,0">
            <w:txbxContent>
              <w:p w:rsidR="00EE529C" w:rsidRDefault="00EE529C">
                <w:pPr>
                  <w:pStyle w:val="BodyText"/>
                  <w:spacing w:before="9"/>
                  <w:ind w:left="60"/>
                </w:pPr>
                <w:r>
                  <w:fldChar w:fldCharType="begin"/>
                </w:r>
                <w:r>
                  <w:rPr>
                    <w:w w:val="110"/>
                  </w:rPr>
                  <w:instrText xml:space="preserve"> PAGE </w:instrText>
                </w:r>
                <w:r>
                  <w:fldChar w:fldCharType="separate"/>
                </w:r>
                <w:r>
                  <w:t>157</w:t>
                </w:r>
                <w:r>
                  <w:fldChar w:fldCharType="end"/>
                </w:r>
              </w:p>
            </w:txbxContent>
          </v:textbox>
          <w10:wrap anchorx="page" anchory="page"/>
        </v:shape>
      </w:pict>
    </w:r>
    <w:r>
      <w:pict>
        <v:shape id="_x0000_s2124" type="#_x0000_t202" style="position:absolute;margin-left:71pt;margin-top:39.8pt;width:315.55pt;height:14.9pt;z-index:-28648448;mso-position-horizontal-relative:page;mso-position-vertical-relative:page" filled="f" stroked="f">
          <v:textbox inset="0,0,0,0">
            <w:txbxContent>
              <w:p w:rsidR="00EE529C" w:rsidRPr="00EE529C" w:rsidRDefault="00EE529C">
                <w:pPr>
                  <w:spacing w:before="9"/>
                  <w:ind w:left="20"/>
                  <w:rPr>
                    <w:lang w:val="da-DK"/>
                  </w:rPr>
                </w:pPr>
                <w:r w:rsidRPr="00EE529C">
                  <w:rPr>
                    <w:lang w:val="da-DK"/>
                  </w:rPr>
                  <w:t>9.6. Andengradsligninger og flere ligninger med flere ubekendte</w:t>
                </w:r>
              </w:p>
            </w:txbxContent>
          </v:textbox>
          <w10:wrap anchorx="page" anchory="page"/>
        </v:shape>
      </w:pic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529C" w:rsidRDefault="00EE529C">
    <w:pPr>
      <w:pStyle w:val="BodyText"/>
      <w:spacing w:line="14" w:lineRule="auto"/>
      <w:rPr>
        <w:sz w:val="20"/>
      </w:rPr>
    </w:pPr>
    <w:r>
      <w:pict>
        <v:line id="_x0000_s2123" style="position:absolute;z-index:-28647936;mso-position-horizontal-relative:page;mso-position-vertical-relative:page" from="1in,55.4pt" to="523.3pt,55.4pt" strokeweight=".14042mm">
          <w10:wrap anchorx="page" anchory="page"/>
        </v:line>
      </w:pict>
    </w:r>
    <w:r>
      <w:pict>
        <v:shapetype id="_x0000_t202" coordsize="21600,21600" o:spt="202" path="m,l,21600r21600,l21600,xe">
          <v:stroke joinstyle="miter"/>
          <v:path gradientshapeok="t" o:connecttype="rect"/>
        </v:shapetype>
        <v:shape id="_x0000_s2122" type="#_x0000_t202" style="position:absolute;margin-left:500.75pt;margin-top:38.85pt;width:25.55pt;height:16.15pt;z-index:-28647424;mso-position-horizontal-relative:page;mso-position-vertical-relative:page" filled="f" stroked="f">
          <v:textbox inset="0,0,0,0">
            <w:txbxContent>
              <w:p w:rsidR="00EE529C" w:rsidRDefault="00EE529C">
                <w:pPr>
                  <w:pStyle w:val="BodyText"/>
                  <w:spacing w:before="9"/>
                  <w:ind w:left="60"/>
                </w:pPr>
                <w:r>
                  <w:fldChar w:fldCharType="begin"/>
                </w:r>
                <w:r>
                  <w:rPr>
                    <w:w w:val="110"/>
                  </w:rPr>
                  <w:instrText xml:space="preserve"> PAGE </w:instrText>
                </w:r>
                <w:r>
                  <w:fldChar w:fldCharType="separate"/>
                </w:r>
                <w:r>
                  <w:t>160</w:t>
                </w:r>
                <w:r>
                  <w:fldChar w:fldCharType="end"/>
                </w:r>
              </w:p>
            </w:txbxContent>
          </v:textbox>
          <w10:wrap anchorx="page" anchory="page"/>
        </v:shape>
      </w:pict>
    </w:r>
    <w:r>
      <w:pict>
        <v:shape id="_x0000_s2121" type="#_x0000_t202" style="position:absolute;margin-left:71pt;margin-top:39.8pt;width:314.4pt;height:14.9pt;z-index:-28646912;mso-position-horizontal-relative:page;mso-position-vertical-relative:page" filled="f" stroked="f">
          <v:textbox inset="0,0,0,0">
            <w:txbxContent>
              <w:p w:rsidR="00EE529C" w:rsidRPr="00EE529C" w:rsidRDefault="00EE529C">
                <w:pPr>
                  <w:spacing w:before="9"/>
                  <w:ind w:left="20"/>
                  <w:rPr>
                    <w:lang w:val="da-DK"/>
                  </w:rPr>
                </w:pPr>
                <w:r w:rsidRPr="00EE529C">
                  <w:rPr>
                    <w:lang w:val="da-DK"/>
                  </w:rPr>
                  <w:t>9.7. Funktioner: Injektivitet, surjektivitet, summer og produkter</w:t>
                </w:r>
              </w:p>
            </w:txbxContent>
          </v:textbox>
          <w10:wrap anchorx="page" anchory="page"/>
        </v:shape>
      </w:pic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529C" w:rsidRDefault="00EE529C">
    <w:pPr>
      <w:pStyle w:val="BodyText"/>
      <w:spacing w:line="14" w:lineRule="auto"/>
      <w:rPr>
        <w:sz w:val="20"/>
      </w:rPr>
    </w:pPr>
    <w:r>
      <w:pict>
        <v:line id="_x0000_s2120" style="position:absolute;z-index:-28646400;mso-position-horizontal-relative:page;mso-position-vertical-relative:page" from="1in,55.4pt" to="523.3pt,55.4pt" strokeweight=".14042mm">
          <w10:wrap anchorx="page" anchory="page"/>
        </v:line>
      </w:pict>
    </w:r>
    <w:r>
      <w:pict>
        <v:shapetype id="_x0000_t202" coordsize="21600,21600" o:spt="202" path="m,l,21600r21600,l21600,xe">
          <v:stroke joinstyle="miter"/>
          <v:path gradientshapeok="t" o:connecttype="rect"/>
        </v:shapetype>
        <v:shape id="_x0000_s2119" type="#_x0000_t202" style="position:absolute;margin-left:500.75pt;margin-top:38.85pt;width:25.55pt;height:16.15pt;z-index:-28645888;mso-position-horizontal-relative:page;mso-position-vertical-relative:page" filled="f" stroked="f">
          <v:textbox inset="0,0,0,0">
            <w:txbxContent>
              <w:p w:rsidR="00EE529C" w:rsidRDefault="00EE529C">
                <w:pPr>
                  <w:pStyle w:val="BodyText"/>
                  <w:spacing w:before="9"/>
                  <w:ind w:left="60"/>
                </w:pPr>
                <w:r>
                  <w:fldChar w:fldCharType="begin"/>
                </w:r>
                <w:r>
                  <w:rPr>
                    <w:w w:val="110"/>
                  </w:rPr>
                  <w:instrText xml:space="preserve"> PAGE </w:instrText>
                </w:r>
                <w:r>
                  <w:fldChar w:fldCharType="separate"/>
                </w:r>
                <w:r>
                  <w:t>161</w:t>
                </w:r>
                <w:r>
                  <w:fldChar w:fldCharType="end"/>
                </w:r>
              </w:p>
            </w:txbxContent>
          </v:textbox>
          <w10:wrap anchorx="page" anchory="page"/>
        </v:shape>
      </w:pict>
    </w:r>
    <w:r>
      <w:pict>
        <v:shape id="_x0000_s2118" type="#_x0000_t202" style="position:absolute;margin-left:71pt;margin-top:39.8pt;width:196.05pt;height:14.9pt;z-index:-28645376;mso-position-horizontal-relative:page;mso-position-vertical-relative:page" filled="f" stroked="f">
          <v:textbox inset="0,0,0,0">
            <w:txbxContent>
              <w:p w:rsidR="00EE529C" w:rsidRDefault="00EE529C">
                <w:pPr>
                  <w:spacing w:before="9"/>
                  <w:ind w:left="20"/>
                </w:pPr>
                <w:r>
                  <w:t>9.8. Sammensatte og inverse funktioner</w:t>
                </w:r>
              </w:p>
            </w:txbxContent>
          </v:textbox>
          <w10:wrap anchorx="page" anchory="page"/>
        </v:shape>
      </w:pic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529C" w:rsidRDefault="00EE529C">
    <w:pPr>
      <w:pStyle w:val="BodyText"/>
      <w:spacing w:line="14" w:lineRule="auto"/>
      <w:rPr>
        <w:sz w:val="20"/>
      </w:rPr>
    </w:pPr>
    <w:r>
      <w:pict>
        <v:line id="_x0000_s2117" style="position:absolute;z-index:-28644864;mso-position-horizontal-relative:page;mso-position-vertical-relative:page" from="1in,55.4pt" to="523.3pt,55.4pt" strokeweight=".14042mm">
          <w10:wrap anchorx="page" anchory="page"/>
        </v:line>
      </w:pict>
    </w:r>
    <w:r>
      <w:pict>
        <v:shapetype id="_x0000_t202" coordsize="21600,21600" o:spt="202" path="m,l,21600r21600,l21600,xe">
          <v:stroke joinstyle="miter"/>
          <v:path gradientshapeok="t" o:connecttype="rect"/>
        </v:shapetype>
        <v:shape id="_x0000_s2116" type="#_x0000_t202" style="position:absolute;margin-left:500.75pt;margin-top:38.85pt;width:25.55pt;height:16.15pt;z-index:-28644352;mso-position-horizontal-relative:page;mso-position-vertical-relative:page" filled="f" stroked="f">
          <v:textbox inset="0,0,0,0">
            <w:txbxContent>
              <w:p w:rsidR="00EE529C" w:rsidRDefault="00EE529C">
                <w:pPr>
                  <w:pStyle w:val="BodyText"/>
                  <w:spacing w:before="9"/>
                  <w:ind w:left="60"/>
                </w:pPr>
                <w:r>
                  <w:fldChar w:fldCharType="begin"/>
                </w:r>
                <w:r>
                  <w:rPr>
                    <w:w w:val="110"/>
                  </w:rPr>
                  <w:instrText xml:space="preserve"> PAGE </w:instrText>
                </w:r>
                <w:r>
                  <w:fldChar w:fldCharType="separate"/>
                </w:r>
                <w:r>
                  <w:t>163</w:t>
                </w:r>
                <w:r>
                  <w:fldChar w:fldCharType="end"/>
                </w:r>
              </w:p>
            </w:txbxContent>
          </v:textbox>
          <w10:wrap anchorx="page" anchory="page"/>
        </v:shape>
      </w:pict>
    </w:r>
    <w:r>
      <w:pict>
        <v:shape id="_x0000_s2115" type="#_x0000_t202" style="position:absolute;margin-left:71pt;margin-top:39.8pt;width:80.65pt;height:14.9pt;z-index:-28643840;mso-position-horizontal-relative:page;mso-position-vertical-relative:page" filled="f" stroked="f">
          <v:textbox inset="0,0,0,0">
            <w:txbxContent>
              <w:p w:rsidR="00EE529C" w:rsidRDefault="00EE529C">
                <w:pPr>
                  <w:spacing w:before="9"/>
                  <w:ind w:left="20"/>
                </w:pPr>
                <w:r>
                  <w:t>9.9. Polynomier</w:t>
                </w:r>
              </w:p>
            </w:txbxContent>
          </v:textbox>
          <w10:wrap anchorx="page" anchory="page"/>
        </v:shape>
      </w:pic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529C" w:rsidRDefault="00EE529C">
    <w:pPr>
      <w:pStyle w:val="BodyText"/>
      <w:spacing w:line="14" w:lineRule="auto"/>
      <w:rPr>
        <w:sz w:val="20"/>
      </w:rPr>
    </w:pPr>
    <w:r>
      <w:pict>
        <v:line id="_x0000_s2114" style="position:absolute;z-index:-28643328;mso-position-horizontal-relative:page;mso-position-vertical-relative:page" from="1in,55.4pt" to="523.3pt,55.4pt" strokeweight=".14042mm">
          <w10:wrap anchorx="page" anchory="page"/>
        </v:line>
      </w:pict>
    </w:r>
    <w:r>
      <w:pict>
        <v:shapetype id="_x0000_t202" coordsize="21600,21600" o:spt="202" path="m,l,21600r21600,l21600,xe">
          <v:stroke joinstyle="miter"/>
          <v:path gradientshapeok="t" o:connecttype="rect"/>
        </v:shapetype>
        <v:shape id="_x0000_s2113" type="#_x0000_t202" style="position:absolute;margin-left:500.75pt;margin-top:38.85pt;width:25.55pt;height:16.15pt;z-index:-28642816;mso-position-horizontal-relative:page;mso-position-vertical-relative:page" filled="f" stroked="f">
          <v:textbox inset="0,0,0,0">
            <w:txbxContent>
              <w:p w:rsidR="00EE529C" w:rsidRDefault="00EE529C">
                <w:pPr>
                  <w:pStyle w:val="BodyText"/>
                  <w:spacing w:before="9"/>
                  <w:ind w:left="60"/>
                </w:pPr>
                <w:r>
                  <w:fldChar w:fldCharType="begin"/>
                </w:r>
                <w:r>
                  <w:rPr>
                    <w:w w:val="110"/>
                  </w:rPr>
                  <w:instrText xml:space="preserve"> PAGE </w:instrText>
                </w:r>
                <w:r>
                  <w:fldChar w:fldCharType="separate"/>
                </w:r>
                <w:r>
                  <w:t>164</w:t>
                </w:r>
                <w:r>
                  <w:fldChar w:fldCharType="end"/>
                </w:r>
              </w:p>
            </w:txbxContent>
          </v:textbox>
          <w10:wrap anchorx="page" anchory="page"/>
        </v:shape>
      </w:pict>
    </w:r>
    <w:r>
      <w:pict>
        <v:shape id="_x0000_s2112" type="#_x0000_t202" style="position:absolute;margin-left:71pt;margin-top:39.8pt;width:212.75pt;height:14.9pt;z-index:-28642304;mso-position-horizontal-relative:page;mso-position-vertical-relative:page" filled="f" stroked="f">
          <v:textbox inset="0,0,0,0">
            <w:txbxContent>
              <w:p w:rsidR="00EE529C" w:rsidRDefault="00EE529C">
                <w:pPr>
                  <w:spacing w:before="9"/>
                  <w:ind w:left="20"/>
                </w:pPr>
                <w:r>
                  <w:t>9.10. Eksponentiel og logaritme funktioner</w:t>
                </w:r>
              </w:p>
            </w:txbxContent>
          </v:textbox>
          <w10:wrap anchorx="page" anchory="page"/>
        </v:shape>
      </w:pic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529C" w:rsidRDefault="00EE529C">
    <w:pPr>
      <w:pStyle w:val="BodyText"/>
      <w:spacing w:line="14" w:lineRule="auto"/>
      <w:rPr>
        <w:sz w:val="20"/>
      </w:rPr>
    </w:pPr>
    <w:r>
      <w:pict>
        <v:line id="_x0000_s2111" style="position:absolute;z-index:-28641792;mso-position-horizontal-relative:page;mso-position-vertical-relative:page" from="1in,55.4pt" to="523.3pt,55.4pt" strokeweight=".14042mm">
          <w10:wrap anchorx="page" anchory="page"/>
        </v:line>
      </w:pict>
    </w:r>
    <w:r>
      <w:pict>
        <v:shapetype id="_x0000_t202" coordsize="21600,21600" o:spt="202" path="m,l,21600r21600,l21600,xe">
          <v:stroke joinstyle="miter"/>
          <v:path gradientshapeok="t" o:connecttype="rect"/>
        </v:shapetype>
        <v:shape id="_x0000_s2110" type="#_x0000_t202" style="position:absolute;margin-left:500.75pt;margin-top:38.85pt;width:25.55pt;height:16.15pt;z-index:-28641280;mso-position-horizontal-relative:page;mso-position-vertical-relative:page" filled="f" stroked="f">
          <v:textbox inset="0,0,0,0">
            <w:txbxContent>
              <w:p w:rsidR="00EE529C" w:rsidRDefault="00EE529C">
                <w:pPr>
                  <w:pStyle w:val="BodyText"/>
                  <w:spacing w:before="9"/>
                  <w:ind w:left="60"/>
                </w:pPr>
                <w:r>
                  <w:fldChar w:fldCharType="begin"/>
                </w:r>
                <w:r>
                  <w:rPr>
                    <w:w w:val="110"/>
                  </w:rPr>
                  <w:instrText xml:space="preserve"> PAGE </w:instrText>
                </w:r>
                <w:r>
                  <w:fldChar w:fldCharType="separate"/>
                </w:r>
                <w:r>
                  <w:t>166</w:t>
                </w:r>
                <w:r>
                  <w:fldChar w:fldCharType="end"/>
                </w:r>
              </w:p>
            </w:txbxContent>
          </v:textbox>
          <w10:wrap anchorx="page" anchory="page"/>
        </v:shape>
      </w:pict>
    </w:r>
    <w:r>
      <w:pict>
        <v:shape id="_x0000_s2109" type="#_x0000_t202" style="position:absolute;margin-left:71pt;margin-top:39.8pt;width:165.35pt;height:14.9pt;z-index:-28640768;mso-position-horizontal-relative:page;mso-position-vertical-relative:page" filled="f" stroked="f">
          <v:textbox inset="0,0,0,0">
            <w:txbxContent>
              <w:p w:rsidR="00EE529C" w:rsidRDefault="00EE529C">
                <w:pPr>
                  <w:spacing w:before="9"/>
                  <w:ind w:left="20"/>
                </w:pPr>
                <w:r>
                  <w:t>9.11. Trigonometriske funktioner</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529C" w:rsidRDefault="00EE529C">
    <w:pPr>
      <w:pStyle w:val="BodyText"/>
      <w:spacing w:line="14" w:lineRule="auto"/>
      <w:rPr>
        <w:sz w:val="20"/>
      </w:rPr>
    </w:pPr>
    <w:r>
      <w:pict>
        <v:line id="_x0000_s2222" style="position:absolute;z-index:-28698624;mso-position-horizontal-relative:page;mso-position-vertical-relative:page" from="1in,55.4pt" to="523.3pt,55.4pt" strokeweight=".14042mm">
          <w10:wrap anchorx="page" anchory="page"/>
        </v:line>
      </w:pict>
    </w:r>
    <w:r>
      <w:pict>
        <v:shapetype id="_x0000_t202" coordsize="21600,21600" o:spt="202" path="m,l,21600r21600,l21600,xe">
          <v:stroke joinstyle="miter"/>
          <v:path gradientshapeok="t" o:connecttype="rect"/>
        </v:shapetype>
        <v:shape id="_x0000_s2221" type="#_x0000_t202" style="position:absolute;margin-left:507.25pt;margin-top:38.85pt;width:19.05pt;height:16.15pt;z-index:-28698112;mso-position-horizontal-relative:page;mso-position-vertical-relative:page" filled="f" stroked="f">
          <v:textbox inset="0,0,0,0">
            <w:txbxContent>
              <w:p w:rsidR="00EE529C" w:rsidRDefault="00EE529C">
                <w:pPr>
                  <w:pStyle w:val="BodyText"/>
                  <w:spacing w:before="9"/>
                  <w:ind w:left="60"/>
                </w:pPr>
                <w:r>
                  <w:fldChar w:fldCharType="begin"/>
                </w:r>
                <w:r>
                  <w:rPr>
                    <w:w w:val="110"/>
                  </w:rPr>
                  <w:instrText xml:space="preserve"> PAGE </w:instrText>
                </w:r>
                <w:r>
                  <w:fldChar w:fldCharType="separate"/>
                </w:r>
                <w:r>
                  <w:t>21</w:t>
                </w:r>
                <w:r>
                  <w:fldChar w:fldCharType="end"/>
                </w:r>
              </w:p>
            </w:txbxContent>
          </v:textbox>
          <w10:wrap anchorx="page" anchory="page"/>
        </v:shape>
      </w:pict>
    </w:r>
    <w:r>
      <w:pict>
        <v:shape id="_x0000_s2220" type="#_x0000_t202" style="position:absolute;margin-left:71pt;margin-top:39.8pt;width:136pt;height:14.9pt;z-index:-28697600;mso-position-horizontal-relative:page;mso-position-vertical-relative:page" filled="f" stroked="f">
          <v:textbox inset="0,0,0,0">
            <w:txbxContent>
              <w:p w:rsidR="00EE529C" w:rsidRDefault="00EE529C">
                <w:pPr>
                  <w:spacing w:before="9"/>
                  <w:ind w:left="20"/>
                </w:pPr>
                <w:r>
                  <w:t>2.5. Ligninger og uligheder</w:t>
                </w:r>
              </w:p>
            </w:txbxContent>
          </v:textbox>
          <w10:wrap anchorx="page" anchory="page"/>
        </v:shape>
      </w:pict>
    </w: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529C" w:rsidRDefault="00EE529C">
    <w:pPr>
      <w:pStyle w:val="BodyText"/>
      <w:spacing w:line="14" w:lineRule="auto"/>
      <w:rPr>
        <w:sz w:val="20"/>
      </w:rPr>
    </w:pPr>
    <w:r>
      <w:pict>
        <v:line id="_x0000_s2108" style="position:absolute;z-index:-28640256;mso-position-horizontal-relative:page;mso-position-vertical-relative:page" from="1in,55.4pt" to="523.3pt,55.4pt" strokeweight=".14042mm">
          <w10:wrap anchorx="page" anchory="page"/>
        </v:line>
      </w:pict>
    </w:r>
    <w:r>
      <w:pict>
        <v:shapetype id="_x0000_t202" coordsize="21600,21600" o:spt="202" path="m,l,21600r21600,l21600,xe">
          <v:stroke joinstyle="miter"/>
          <v:path gradientshapeok="t" o:connecttype="rect"/>
        </v:shapetype>
        <v:shape id="_x0000_s2107" type="#_x0000_t202" style="position:absolute;margin-left:500.75pt;margin-top:38.85pt;width:25.55pt;height:16.15pt;z-index:-28639744;mso-position-horizontal-relative:page;mso-position-vertical-relative:page" filled="f" stroked="f">
          <v:textbox inset="0,0,0,0">
            <w:txbxContent>
              <w:p w:rsidR="00EE529C" w:rsidRDefault="00EE529C">
                <w:pPr>
                  <w:pStyle w:val="BodyText"/>
                  <w:spacing w:before="9"/>
                  <w:ind w:left="60"/>
                </w:pPr>
                <w:r>
                  <w:fldChar w:fldCharType="begin"/>
                </w:r>
                <w:r>
                  <w:rPr>
                    <w:w w:val="110"/>
                  </w:rPr>
                  <w:instrText xml:space="preserve"> PAGE </w:instrText>
                </w:r>
                <w:r>
                  <w:fldChar w:fldCharType="separate"/>
                </w:r>
                <w:r>
                  <w:t>169</w:t>
                </w:r>
                <w:r>
                  <w:fldChar w:fldCharType="end"/>
                </w:r>
              </w:p>
            </w:txbxContent>
          </v:textbox>
          <w10:wrap anchorx="page" anchory="page"/>
        </v:shape>
      </w:pict>
    </w:r>
    <w:r>
      <w:pict>
        <v:shape id="_x0000_s2106" type="#_x0000_t202" style="position:absolute;margin-left:71pt;margin-top:39.8pt;width:176.5pt;height:14.9pt;z-index:-28639232;mso-position-horizontal-relative:page;mso-position-vertical-relative:page" filled="f" stroked="f">
          <v:textbox inset="0,0,0,0">
            <w:txbxContent>
              <w:p w:rsidR="00EE529C" w:rsidRDefault="00EE529C">
                <w:pPr>
                  <w:spacing w:before="9"/>
                  <w:ind w:left="20"/>
                </w:pPr>
                <w:r>
                  <w:t>9.12. Grænseværdier og kontinuitet</w:t>
                </w:r>
              </w:p>
            </w:txbxContent>
          </v:textbox>
          <w10:wrap anchorx="page" anchory="page"/>
        </v:shape>
      </w:pic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529C" w:rsidRDefault="00EE529C">
    <w:pPr>
      <w:pStyle w:val="BodyText"/>
      <w:spacing w:line="14" w:lineRule="auto"/>
      <w:rPr>
        <w:sz w:val="20"/>
      </w:rPr>
    </w:pPr>
    <w:r>
      <w:pict>
        <v:line id="_x0000_s2105" style="position:absolute;z-index:-28638720;mso-position-horizontal-relative:page;mso-position-vertical-relative:page" from="1in,55.4pt" to="523.3pt,55.4pt" strokeweight=".14042mm">
          <w10:wrap anchorx="page" anchory="page"/>
        </v:line>
      </w:pict>
    </w:r>
    <w:r>
      <w:pict>
        <v:shapetype id="_x0000_t202" coordsize="21600,21600" o:spt="202" path="m,l,21600r21600,l21600,xe">
          <v:stroke joinstyle="miter"/>
          <v:path gradientshapeok="t" o:connecttype="rect"/>
        </v:shapetype>
        <v:shape id="_x0000_s2104" type="#_x0000_t202" style="position:absolute;margin-left:500.75pt;margin-top:38.85pt;width:25.55pt;height:16.15pt;z-index:-28638208;mso-position-horizontal-relative:page;mso-position-vertical-relative:page" filled="f" stroked="f">
          <v:textbox inset="0,0,0,0">
            <w:txbxContent>
              <w:p w:rsidR="00EE529C" w:rsidRDefault="00EE529C">
                <w:pPr>
                  <w:pStyle w:val="BodyText"/>
                  <w:spacing w:before="9"/>
                  <w:ind w:left="60"/>
                </w:pPr>
                <w:r>
                  <w:fldChar w:fldCharType="begin"/>
                </w:r>
                <w:r>
                  <w:rPr>
                    <w:w w:val="110"/>
                  </w:rPr>
                  <w:instrText xml:space="preserve"> PAGE </w:instrText>
                </w:r>
                <w:r>
                  <w:fldChar w:fldCharType="separate"/>
                </w:r>
                <w:r>
                  <w:t>171</w:t>
                </w:r>
                <w:r>
                  <w:fldChar w:fldCharType="end"/>
                </w:r>
              </w:p>
            </w:txbxContent>
          </v:textbox>
          <w10:wrap anchorx="page" anchory="page"/>
        </v:shape>
      </w:pict>
    </w:r>
    <w:r>
      <w:pict>
        <v:shape id="_x0000_s2103" type="#_x0000_t202" style="position:absolute;margin-left:71pt;margin-top:39.5pt;width:262.7pt;height:15.75pt;z-index:-28637696;mso-position-horizontal-relative:page;mso-position-vertical-relative:page" filled="f" stroked="f">
          <v:textbox inset="0,0,0,0">
            <w:txbxContent>
              <w:p w:rsidR="00EE529C" w:rsidRDefault="00EE529C">
                <w:pPr>
                  <w:spacing w:before="15"/>
                  <w:ind w:left="20"/>
                </w:pPr>
                <w:r>
                  <w:t>9.13. Di</w:t>
                </w:r>
                <w:r>
                  <w:rPr>
                    <w:rFonts w:ascii="Calibri"/>
                  </w:rPr>
                  <w:t>ff</w:t>
                </w:r>
                <w:r>
                  <w:t>erentialkvotienter og di</w:t>
                </w:r>
                <w:r>
                  <w:rPr>
                    <w:rFonts w:ascii="Calibri"/>
                  </w:rPr>
                  <w:t>ff</w:t>
                </w:r>
                <w:r>
                  <w:t>erentialregneregler</w:t>
                </w:r>
              </w:p>
            </w:txbxContent>
          </v:textbox>
          <w10:wrap anchorx="page" anchory="page"/>
        </v:shape>
      </w:pict>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529C" w:rsidRDefault="00EE529C">
    <w:pPr>
      <w:pStyle w:val="BodyText"/>
      <w:spacing w:line="14" w:lineRule="auto"/>
      <w:rPr>
        <w:sz w:val="20"/>
      </w:rPr>
    </w:pPr>
    <w:r>
      <w:pict>
        <v:line id="_x0000_s2102" style="position:absolute;z-index:-28637184;mso-position-horizontal-relative:page;mso-position-vertical-relative:page" from="1in,55.4pt" to="523.3pt,55.4pt" strokeweight=".14042mm">
          <w10:wrap anchorx="page" anchory="page"/>
        </v:line>
      </w:pict>
    </w:r>
    <w:r>
      <w:pict>
        <v:shapetype id="_x0000_t202" coordsize="21600,21600" o:spt="202" path="m,l,21600r21600,l21600,xe">
          <v:stroke joinstyle="miter"/>
          <v:path gradientshapeok="t" o:connecttype="rect"/>
        </v:shapetype>
        <v:shape id="_x0000_s2101" type="#_x0000_t202" style="position:absolute;margin-left:500.75pt;margin-top:38.85pt;width:25.55pt;height:16.15pt;z-index:-28636672;mso-position-horizontal-relative:page;mso-position-vertical-relative:page" filled="f" stroked="f">
          <v:textbox inset="0,0,0,0">
            <w:txbxContent>
              <w:p w:rsidR="00EE529C" w:rsidRDefault="00EE529C">
                <w:pPr>
                  <w:pStyle w:val="BodyText"/>
                  <w:spacing w:before="9"/>
                  <w:ind w:left="60"/>
                </w:pPr>
                <w:r>
                  <w:fldChar w:fldCharType="begin"/>
                </w:r>
                <w:r>
                  <w:rPr>
                    <w:w w:val="110"/>
                  </w:rPr>
                  <w:instrText xml:space="preserve"> PAGE </w:instrText>
                </w:r>
                <w:r>
                  <w:fldChar w:fldCharType="separate"/>
                </w:r>
                <w:r>
                  <w:t>174</w:t>
                </w:r>
                <w:r>
                  <w:fldChar w:fldCharType="end"/>
                </w:r>
              </w:p>
            </w:txbxContent>
          </v:textbox>
          <w10:wrap anchorx="page" anchory="page"/>
        </v:shape>
      </w:pict>
    </w:r>
    <w:r>
      <w:pict>
        <v:shape id="_x0000_s2100" type="#_x0000_t202" style="position:absolute;margin-left:71pt;margin-top:39.5pt;width:233.45pt;height:15.75pt;z-index:-28636160;mso-position-horizontal-relative:page;mso-position-vertical-relative:page" filled="f" stroked="f">
          <v:textbox inset="0,0,0,0">
            <w:txbxContent>
              <w:p w:rsidR="00EE529C" w:rsidRDefault="00EE529C">
                <w:pPr>
                  <w:spacing w:before="15"/>
                  <w:ind w:left="20"/>
                </w:pPr>
                <w:r>
                  <w:t>9.14. Di</w:t>
                </w:r>
                <w:r>
                  <w:rPr>
                    <w:rFonts w:ascii="Calibri"/>
                  </w:rPr>
                  <w:t>ff</w:t>
                </w:r>
                <w:r>
                  <w:t>erentiation af produkter og kvotienter</w:t>
                </w:r>
              </w:p>
            </w:txbxContent>
          </v:textbox>
          <w10:wrap anchorx="page" anchory="page"/>
        </v:shape>
      </w:pic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529C" w:rsidRDefault="00EE529C">
    <w:pPr>
      <w:pStyle w:val="BodyText"/>
      <w:spacing w:line="14" w:lineRule="auto"/>
      <w:rPr>
        <w:sz w:val="20"/>
      </w:rPr>
    </w:pPr>
    <w:r>
      <w:pict>
        <v:line id="_x0000_s2099" style="position:absolute;z-index:-28635648;mso-position-horizontal-relative:page;mso-position-vertical-relative:page" from="1in,55.4pt" to="523.3pt,55.4pt" strokeweight=".14042mm">
          <w10:wrap anchorx="page" anchory="page"/>
        </v:line>
      </w:pict>
    </w:r>
    <w:r>
      <w:pict>
        <v:shapetype id="_x0000_t202" coordsize="21600,21600" o:spt="202" path="m,l,21600r21600,l21600,xe">
          <v:stroke joinstyle="miter"/>
          <v:path gradientshapeok="t" o:connecttype="rect"/>
        </v:shapetype>
        <v:shape id="_x0000_s2098" type="#_x0000_t202" style="position:absolute;margin-left:500.75pt;margin-top:38.85pt;width:25.55pt;height:16.15pt;z-index:-28635136;mso-position-horizontal-relative:page;mso-position-vertical-relative:page" filled="f" stroked="f">
          <v:textbox inset="0,0,0,0">
            <w:txbxContent>
              <w:p w:rsidR="00EE529C" w:rsidRDefault="00EE529C">
                <w:pPr>
                  <w:pStyle w:val="BodyText"/>
                  <w:spacing w:before="9"/>
                  <w:ind w:left="60"/>
                </w:pPr>
                <w:r>
                  <w:fldChar w:fldCharType="begin"/>
                </w:r>
                <w:r>
                  <w:rPr>
                    <w:w w:val="110"/>
                  </w:rPr>
                  <w:instrText xml:space="preserve"> PAGE </w:instrText>
                </w:r>
                <w:r>
                  <w:fldChar w:fldCharType="separate"/>
                </w:r>
                <w:r>
                  <w:t>176</w:t>
                </w:r>
                <w:r>
                  <w:fldChar w:fldCharType="end"/>
                </w:r>
              </w:p>
            </w:txbxContent>
          </v:textbox>
          <w10:wrap anchorx="page" anchory="page"/>
        </v:shape>
      </w:pict>
    </w:r>
    <w:r>
      <w:pict>
        <v:shape id="_x0000_s2097" type="#_x0000_t202" style="position:absolute;margin-left:71pt;margin-top:39.8pt;width:88.85pt;height:14.9pt;z-index:-28634624;mso-position-horizontal-relative:page;mso-position-vertical-relative:page" filled="f" stroked="f">
          <v:textbox inset="0,0,0,0">
            <w:txbxContent>
              <w:p w:rsidR="00EE529C" w:rsidRDefault="00EE529C">
                <w:pPr>
                  <w:spacing w:before="9"/>
                  <w:ind w:left="20"/>
                </w:pPr>
                <w:r>
                  <w:t>9.15. Kædereglen</w:t>
                </w:r>
              </w:p>
            </w:txbxContent>
          </v:textbox>
          <w10:wrap anchorx="page" anchory="page"/>
        </v:shape>
      </w:pict>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529C" w:rsidRDefault="00EE529C">
    <w:pPr>
      <w:pStyle w:val="BodyText"/>
      <w:spacing w:line="14" w:lineRule="auto"/>
      <w:rPr>
        <w:sz w:val="20"/>
      </w:rPr>
    </w:pPr>
    <w:r>
      <w:pict>
        <v:line id="_x0000_s2096" style="position:absolute;z-index:-28634112;mso-position-horizontal-relative:page;mso-position-vertical-relative:page" from="1in,55.4pt" to="523.3pt,55.4pt" strokeweight=".14042mm">
          <w10:wrap anchorx="page" anchory="page"/>
        </v:line>
      </w:pict>
    </w:r>
    <w:r>
      <w:pict>
        <v:shapetype id="_x0000_t202" coordsize="21600,21600" o:spt="202" path="m,l,21600r21600,l21600,xe">
          <v:stroke joinstyle="miter"/>
          <v:path gradientshapeok="t" o:connecttype="rect"/>
        </v:shapetype>
        <v:shape id="_x0000_s2095" type="#_x0000_t202" style="position:absolute;margin-left:500.75pt;margin-top:38.85pt;width:25.55pt;height:16.15pt;z-index:-28633600;mso-position-horizontal-relative:page;mso-position-vertical-relative:page" filled="f" stroked="f">
          <v:textbox inset="0,0,0,0">
            <w:txbxContent>
              <w:p w:rsidR="00EE529C" w:rsidRDefault="00EE529C">
                <w:pPr>
                  <w:pStyle w:val="BodyText"/>
                  <w:spacing w:before="9"/>
                  <w:ind w:left="60"/>
                </w:pPr>
                <w:r>
                  <w:fldChar w:fldCharType="begin"/>
                </w:r>
                <w:r>
                  <w:rPr>
                    <w:w w:val="110"/>
                  </w:rPr>
                  <w:instrText xml:space="preserve"> PAGE </w:instrText>
                </w:r>
                <w:r>
                  <w:fldChar w:fldCharType="separate"/>
                </w:r>
                <w:r>
                  <w:t>179</w:t>
                </w:r>
                <w:r>
                  <w:fldChar w:fldCharType="end"/>
                </w:r>
              </w:p>
            </w:txbxContent>
          </v:textbox>
          <w10:wrap anchorx="page" anchory="page"/>
        </v:shape>
      </w:pict>
    </w:r>
    <w:r>
      <w:pict>
        <v:shape id="_x0000_s2094" type="#_x0000_t202" style="position:absolute;margin-left:71pt;margin-top:39.8pt;width:215.55pt;height:14.9pt;z-index:-28633088;mso-position-horizontal-relative:page;mso-position-vertical-relative:page" filled="f" stroked="f">
          <v:textbox inset="0,0,0,0">
            <w:txbxContent>
              <w:p w:rsidR="00EE529C" w:rsidRDefault="00EE529C">
                <w:pPr>
                  <w:spacing w:before="9"/>
                  <w:ind w:left="20"/>
                </w:pPr>
                <w:r>
                  <w:t>9.16. Tangentligningen og monotoniforhold</w:t>
                </w:r>
              </w:p>
            </w:txbxContent>
          </v:textbox>
          <w10:wrap anchorx="page" anchory="page"/>
        </v:shape>
      </w:pict>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529C" w:rsidRDefault="00EE529C">
    <w:pPr>
      <w:pStyle w:val="BodyText"/>
      <w:spacing w:line="14" w:lineRule="auto"/>
      <w:rPr>
        <w:sz w:val="20"/>
      </w:rPr>
    </w:pPr>
    <w:r>
      <w:pict>
        <v:line id="_x0000_s2093" style="position:absolute;z-index:-28632576;mso-position-horizontal-relative:page;mso-position-vertical-relative:page" from="1in,55.4pt" to="523.3pt,55.4pt" strokeweight=".14042mm">
          <w10:wrap anchorx="page" anchory="page"/>
        </v:line>
      </w:pict>
    </w:r>
    <w:r>
      <w:pict>
        <v:shapetype id="_x0000_t202" coordsize="21600,21600" o:spt="202" path="m,l,21600r21600,l21600,xe">
          <v:stroke joinstyle="miter"/>
          <v:path gradientshapeok="t" o:connecttype="rect"/>
        </v:shapetype>
        <v:shape id="_x0000_s2092" type="#_x0000_t202" style="position:absolute;margin-left:500.75pt;margin-top:38.85pt;width:25.55pt;height:16.15pt;z-index:-28632064;mso-position-horizontal-relative:page;mso-position-vertical-relative:page" filled="f" stroked="f">
          <v:textbox inset="0,0,0,0">
            <w:txbxContent>
              <w:p w:rsidR="00EE529C" w:rsidRDefault="00EE529C">
                <w:pPr>
                  <w:pStyle w:val="BodyText"/>
                  <w:spacing w:before="9"/>
                  <w:ind w:left="60"/>
                </w:pPr>
                <w:r>
                  <w:fldChar w:fldCharType="begin"/>
                </w:r>
                <w:r>
                  <w:rPr>
                    <w:w w:val="110"/>
                  </w:rPr>
                  <w:instrText xml:space="preserve"> PAGE </w:instrText>
                </w:r>
                <w:r>
                  <w:fldChar w:fldCharType="separate"/>
                </w:r>
                <w:r>
                  <w:t>180</w:t>
                </w:r>
                <w:r>
                  <w:fldChar w:fldCharType="end"/>
                </w:r>
              </w:p>
            </w:txbxContent>
          </v:textbox>
          <w10:wrap anchorx="page" anchory="page"/>
        </v:shape>
      </w:pict>
    </w:r>
    <w:r>
      <w:pict>
        <v:shape id="_x0000_s2091" type="#_x0000_t202" style="position:absolute;margin-left:71pt;margin-top:39.8pt;width:88pt;height:14.9pt;z-index:-28631552;mso-position-horizontal-relative:page;mso-position-vertical-relative:page" filled="f" stroked="f">
          <v:textbox inset="0,0,0,0">
            <w:txbxContent>
              <w:p w:rsidR="00EE529C" w:rsidRDefault="00EE529C">
                <w:pPr>
                  <w:spacing w:before="9"/>
                  <w:ind w:left="20"/>
                </w:pPr>
                <w:r>
                  <w:rPr>
                    <w:w w:val="105"/>
                  </w:rPr>
                  <w:t>9.17. Optimering</w:t>
                </w:r>
              </w:p>
            </w:txbxContent>
          </v:textbox>
          <w10:wrap anchorx="page" anchory="page"/>
        </v:shape>
      </w:pict>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529C" w:rsidRDefault="00EE529C">
    <w:pPr>
      <w:pStyle w:val="BodyText"/>
      <w:spacing w:line="14" w:lineRule="auto"/>
      <w:rPr>
        <w:sz w:val="20"/>
      </w:rPr>
    </w:pPr>
    <w:r>
      <w:pict>
        <v:line id="_x0000_s2090" style="position:absolute;z-index:-28631040;mso-position-horizontal-relative:page;mso-position-vertical-relative:page" from="1in,55.4pt" to="523.3pt,55.4pt" strokeweight=".14042mm">
          <w10:wrap anchorx="page" anchory="page"/>
        </v:line>
      </w:pict>
    </w:r>
    <w:r>
      <w:pict>
        <v:shapetype id="_x0000_t202" coordsize="21600,21600" o:spt="202" path="m,l,21600r21600,l21600,xe">
          <v:stroke joinstyle="miter"/>
          <v:path gradientshapeok="t" o:connecttype="rect"/>
        </v:shapetype>
        <v:shape id="_x0000_s2089" type="#_x0000_t202" style="position:absolute;margin-left:500.75pt;margin-top:38.85pt;width:25.55pt;height:16.15pt;z-index:-28630528;mso-position-horizontal-relative:page;mso-position-vertical-relative:page" filled="f" stroked="f">
          <v:textbox inset="0,0,0,0">
            <w:txbxContent>
              <w:p w:rsidR="00EE529C" w:rsidRDefault="00EE529C">
                <w:pPr>
                  <w:pStyle w:val="BodyText"/>
                  <w:spacing w:before="9"/>
                  <w:ind w:left="60"/>
                </w:pPr>
                <w:r>
                  <w:fldChar w:fldCharType="begin"/>
                </w:r>
                <w:r>
                  <w:rPr>
                    <w:w w:val="110"/>
                  </w:rPr>
                  <w:instrText xml:space="preserve"> PAGE </w:instrText>
                </w:r>
                <w:r>
                  <w:fldChar w:fldCharType="separate"/>
                </w:r>
                <w:r>
                  <w:t>185</w:t>
                </w:r>
                <w:r>
                  <w:fldChar w:fldCharType="end"/>
                </w:r>
              </w:p>
            </w:txbxContent>
          </v:textbox>
          <w10:wrap anchorx="page" anchory="page"/>
        </v:shape>
      </w:pict>
    </w:r>
    <w:r>
      <w:pict>
        <v:shape id="_x0000_s2088" type="#_x0000_t202" style="position:absolute;margin-left:71pt;margin-top:39.8pt;width:208.85pt;height:14.9pt;z-index:-28630016;mso-position-horizontal-relative:page;mso-position-vertical-relative:page" filled="f" stroked="f">
          <v:textbox inset="0,0,0,0">
            <w:txbxContent>
              <w:p w:rsidR="00EE529C" w:rsidRDefault="00EE529C">
                <w:pPr>
                  <w:spacing w:before="9"/>
                  <w:ind w:left="20"/>
                </w:pPr>
                <w:r>
                  <w:t>9.18. Regneregler for ubestemte integraler</w:t>
                </w:r>
              </w:p>
            </w:txbxContent>
          </v:textbox>
          <w10:wrap anchorx="page" anchory="page"/>
        </v:shape>
      </w:pict>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529C" w:rsidRDefault="00EE529C">
    <w:pPr>
      <w:pStyle w:val="BodyText"/>
      <w:spacing w:line="14" w:lineRule="auto"/>
      <w:rPr>
        <w:sz w:val="20"/>
      </w:rPr>
    </w:pPr>
    <w:r>
      <w:pict>
        <v:line id="_x0000_s2087" style="position:absolute;z-index:-28629504;mso-position-horizontal-relative:page;mso-position-vertical-relative:page" from="1in,55.4pt" to="523.3pt,55.4pt" strokeweight=".14042mm">
          <w10:wrap anchorx="page" anchory="page"/>
        </v:line>
      </w:pict>
    </w:r>
    <w:r>
      <w:pict>
        <v:shapetype id="_x0000_t202" coordsize="21600,21600" o:spt="202" path="m,l,21600r21600,l21600,xe">
          <v:stroke joinstyle="miter"/>
          <v:path gradientshapeok="t" o:connecttype="rect"/>
        </v:shapetype>
        <v:shape id="_x0000_s2086" type="#_x0000_t202" style="position:absolute;margin-left:500.75pt;margin-top:38.85pt;width:25.55pt;height:16.15pt;z-index:-28628992;mso-position-horizontal-relative:page;mso-position-vertical-relative:page" filled="f" stroked="f">
          <v:textbox inset="0,0,0,0">
            <w:txbxContent>
              <w:p w:rsidR="00EE529C" w:rsidRDefault="00EE529C">
                <w:pPr>
                  <w:pStyle w:val="BodyText"/>
                  <w:spacing w:before="9"/>
                  <w:ind w:left="60"/>
                </w:pPr>
                <w:r>
                  <w:fldChar w:fldCharType="begin"/>
                </w:r>
                <w:r>
                  <w:rPr>
                    <w:w w:val="110"/>
                  </w:rPr>
                  <w:instrText xml:space="preserve"> PAGE </w:instrText>
                </w:r>
                <w:r>
                  <w:fldChar w:fldCharType="separate"/>
                </w:r>
                <w:r>
                  <w:t>186</w:t>
                </w:r>
                <w:r>
                  <w:fldChar w:fldCharType="end"/>
                </w:r>
              </w:p>
            </w:txbxContent>
          </v:textbox>
          <w10:wrap anchorx="page" anchory="page"/>
        </v:shape>
      </w:pict>
    </w:r>
    <w:r>
      <w:pict>
        <v:shape id="_x0000_s2085" type="#_x0000_t202" style="position:absolute;margin-left:71pt;margin-top:39.8pt;width:237.5pt;height:14.9pt;z-index:-28628480;mso-position-horizontal-relative:page;mso-position-vertical-relative:page" filled="f" stroked="f">
          <v:textbox inset="0,0,0,0">
            <w:txbxContent>
              <w:p w:rsidR="00EE529C" w:rsidRDefault="00EE529C">
                <w:pPr>
                  <w:spacing w:before="9"/>
                  <w:ind w:left="20"/>
                </w:pPr>
                <w:r>
                  <w:t>9.19. Delvis integration for ubestemte integraler</w:t>
                </w:r>
              </w:p>
            </w:txbxContent>
          </v:textbox>
          <w10:wrap anchorx="page" anchory="page"/>
        </v:shape>
      </w:pict>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529C" w:rsidRDefault="00EE529C">
    <w:pPr>
      <w:pStyle w:val="BodyText"/>
      <w:spacing w:line="14" w:lineRule="auto"/>
      <w:rPr>
        <w:sz w:val="20"/>
      </w:rPr>
    </w:pPr>
    <w:r>
      <w:pict>
        <v:line id="_x0000_s2084" style="position:absolute;z-index:-28627968;mso-position-horizontal-relative:page;mso-position-vertical-relative:page" from="1in,55.4pt" to="523.3pt,55.4pt" strokeweight=".14042mm">
          <w10:wrap anchorx="page" anchory="page"/>
        </v:line>
      </w:pict>
    </w:r>
    <w:r>
      <w:pict>
        <v:shapetype id="_x0000_t202" coordsize="21600,21600" o:spt="202" path="m,l,21600r21600,l21600,xe">
          <v:stroke joinstyle="miter"/>
          <v:path gradientshapeok="t" o:connecttype="rect"/>
        </v:shapetype>
        <v:shape id="_x0000_s2083" type="#_x0000_t202" style="position:absolute;margin-left:500.75pt;margin-top:38.85pt;width:25.55pt;height:16.15pt;z-index:-28627456;mso-position-horizontal-relative:page;mso-position-vertical-relative:page" filled="f" stroked="f">
          <v:textbox inset="0,0,0,0">
            <w:txbxContent>
              <w:p w:rsidR="00EE529C" w:rsidRDefault="00EE529C">
                <w:pPr>
                  <w:pStyle w:val="BodyText"/>
                  <w:spacing w:before="9"/>
                  <w:ind w:left="60"/>
                </w:pPr>
                <w:r>
                  <w:fldChar w:fldCharType="begin"/>
                </w:r>
                <w:r>
                  <w:rPr>
                    <w:w w:val="110"/>
                  </w:rPr>
                  <w:instrText xml:space="preserve"> PAGE </w:instrText>
                </w:r>
                <w:r>
                  <w:fldChar w:fldCharType="separate"/>
                </w:r>
                <w:r>
                  <w:t>188</w:t>
                </w:r>
                <w:r>
                  <w:fldChar w:fldCharType="end"/>
                </w:r>
              </w:p>
            </w:txbxContent>
          </v:textbox>
          <w10:wrap anchorx="page" anchory="page"/>
        </v:shape>
      </w:pict>
    </w:r>
    <w:r>
      <w:pict>
        <v:shape id="_x0000_s2082" type="#_x0000_t202" style="position:absolute;margin-left:71pt;margin-top:39.8pt;width:285.95pt;height:14.9pt;z-index:-28626944;mso-position-horizontal-relative:page;mso-position-vertical-relative:page" filled="f" stroked="f">
          <v:textbox inset="0,0,0,0">
            <w:txbxContent>
              <w:p w:rsidR="00EE529C" w:rsidRPr="00EE529C" w:rsidRDefault="00EE529C">
                <w:pPr>
                  <w:spacing w:before="9"/>
                  <w:ind w:left="20"/>
                  <w:rPr>
                    <w:lang w:val="da-DK"/>
                  </w:rPr>
                </w:pPr>
                <w:r w:rsidRPr="00EE529C">
                  <w:rPr>
                    <w:lang w:val="da-DK"/>
                  </w:rPr>
                  <w:t>9.20. Integration ved substitution for ubestemte integraler</w:t>
                </w:r>
              </w:p>
            </w:txbxContent>
          </v:textbox>
          <w10:wrap anchorx="page" anchory="page"/>
        </v:shape>
      </w:pict>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529C" w:rsidRDefault="00EE529C">
    <w:pPr>
      <w:pStyle w:val="BodyText"/>
      <w:spacing w:line="14" w:lineRule="auto"/>
      <w:rPr>
        <w:sz w:val="20"/>
      </w:rPr>
    </w:pPr>
    <w:r>
      <w:pict>
        <v:line id="_x0000_s2081" style="position:absolute;z-index:-28626432;mso-position-horizontal-relative:page;mso-position-vertical-relative:page" from="1in,55.4pt" to="523.3pt,55.4pt" strokeweight=".14042mm">
          <w10:wrap anchorx="page" anchory="page"/>
        </v:line>
      </w:pict>
    </w:r>
    <w:r>
      <w:pict>
        <v:shapetype id="_x0000_t202" coordsize="21600,21600" o:spt="202" path="m,l,21600r21600,l21600,xe">
          <v:stroke joinstyle="miter"/>
          <v:path gradientshapeok="t" o:connecttype="rect"/>
        </v:shapetype>
        <v:shape id="_x0000_s2080" type="#_x0000_t202" style="position:absolute;margin-left:500.75pt;margin-top:38.85pt;width:25.55pt;height:16.15pt;z-index:-28625920;mso-position-horizontal-relative:page;mso-position-vertical-relative:page" filled="f" stroked="f">
          <v:textbox inset="0,0,0,0">
            <w:txbxContent>
              <w:p w:rsidR="00EE529C" w:rsidRDefault="00EE529C">
                <w:pPr>
                  <w:pStyle w:val="BodyText"/>
                  <w:spacing w:before="9"/>
                  <w:ind w:left="60"/>
                </w:pPr>
                <w:r>
                  <w:fldChar w:fldCharType="begin"/>
                </w:r>
                <w:r>
                  <w:rPr>
                    <w:w w:val="110"/>
                  </w:rPr>
                  <w:instrText xml:space="preserve"> PAGE </w:instrText>
                </w:r>
                <w:r>
                  <w:fldChar w:fldCharType="separate"/>
                </w:r>
                <w:r>
                  <w:t>190</w:t>
                </w:r>
                <w:r>
                  <w:fldChar w:fldCharType="end"/>
                </w:r>
              </w:p>
            </w:txbxContent>
          </v:textbox>
          <w10:wrap anchorx="page" anchory="page"/>
        </v:shape>
      </w:pict>
    </w:r>
    <w:r>
      <w:pict>
        <v:shape id="_x0000_s2079" type="#_x0000_t202" style="position:absolute;margin-left:71pt;margin-top:39.8pt;width:202.35pt;height:14.9pt;z-index:-28625408;mso-position-horizontal-relative:page;mso-position-vertical-relative:page" filled="f" stroked="f">
          <v:textbox inset="0,0,0,0">
            <w:txbxContent>
              <w:p w:rsidR="00EE529C" w:rsidRDefault="00EE529C">
                <w:pPr>
                  <w:spacing w:before="9"/>
                  <w:ind w:left="20"/>
                </w:pPr>
                <w:r>
                  <w:t>9.21. Regneregler for bestemte integraler</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529C" w:rsidRDefault="00EE529C">
    <w:pPr>
      <w:pStyle w:val="BodyText"/>
      <w:spacing w:line="14" w:lineRule="auto"/>
      <w:rPr>
        <w:sz w:val="20"/>
      </w:rPr>
    </w:pPr>
    <w:r>
      <w:pict>
        <v:line id="_x0000_s2219" style="position:absolute;z-index:-28697088;mso-position-horizontal-relative:page;mso-position-vertical-relative:page" from="1in,55.4pt" to="523.3pt,55.4pt" strokeweight=".14042mm">
          <w10:wrap anchorx="page" anchory="page"/>
        </v:line>
      </w:pict>
    </w:r>
    <w:r>
      <w:pict>
        <v:shapetype id="_x0000_t202" coordsize="21600,21600" o:spt="202" path="m,l,21600r21600,l21600,xe">
          <v:stroke joinstyle="miter"/>
          <v:path gradientshapeok="t" o:connecttype="rect"/>
        </v:shapetype>
        <v:shape id="_x0000_s2218" type="#_x0000_t202" style="position:absolute;margin-left:507.25pt;margin-top:38.85pt;width:19.05pt;height:16.15pt;z-index:-28696576;mso-position-horizontal-relative:page;mso-position-vertical-relative:page" filled="f" stroked="f">
          <v:textbox inset="0,0,0,0">
            <w:txbxContent>
              <w:p w:rsidR="00EE529C" w:rsidRDefault="00EE529C">
                <w:pPr>
                  <w:pStyle w:val="BodyText"/>
                  <w:spacing w:before="9"/>
                  <w:ind w:left="60"/>
                </w:pPr>
                <w:r>
                  <w:fldChar w:fldCharType="begin"/>
                </w:r>
                <w:r>
                  <w:rPr>
                    <w:w w:val="110"/>
                  </w:rPr>
                  <w:instrText xml:space="preserve"> PAGE </w:instrText>
                </w:r>
                <w:r>
                  <w:fldChar w:fldCharType="separate"/>
                </w:r>
                <w:r>
                  <w:t>26</w:t>
                </w:r>
                <w:r>
                  <w:fldChar w:fldCharType="end"/>
                </w:r>
              </w:p>
            </w:txbxContent>
          </v:textbox>
          <w10:wrap anchorx="page" anchory="page"/>
        </v:shape>
      </w:pict>
    </w:r>
    <w:r>
      <w:pict>
        <v:shape id="_x0000_s2217" type="#_x0000_t202" style="position:absolute;margin-left:71pt;margin-top:39.8pt;width:291.65pt;height:14.9pt;z-index:-28696064;mso-position-horizontal-relative:page;mso-position-vertical-relative:page" filled="f" stroked="f">
          <v:textbox inset="0,0,0,0">
            <w:txbxContent>
              <w:p w:rsidR="00EE529C" w:rsidRPr="00EE529C" w:rsidRDefault="00EE529C">
                <w:pPr>
                  <w:spacing w:before="9"/>
                  <w:ind w:left="20"/>
                  <w:rPr>
                    <w:lang w:val="da-DK"/>
                  </w:rPr>
                </w:pPr>
                <w:r w:rsidRPr="00EE529C">
                  <w:rPr>
                    <w:lang w:val="da-DK"/>
                  </w:rPr>
                  <w:t>2.6. Andengradsligninger og to ligninger med to ubekendte</w:t>
                </w:r>
              </w:p>
            </w:txbxContent>
          </v:textbox>
          <w10:wrap anchorx="page" anchory="page"/>
        </v:shape>
      </w:pict>
    </w: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529C" w:rsidRDefault="00EE529C">
    <w:pPr>
      <w:pStyle w:val="BodyText"/>
      <w:spacing w:line="14" w:lineRule="auto"/>
      <w:rPr>
        <w:sz w:val="20"/>
      </w:rPr>
    </w:pPr>
    <w:r>
      <w:pict>
        <v:line id="_x0000_s2078" style="position:absolute;z-index:-28624896;mso-position-horizontal-relative:page;mso-position-vertical-relative:page" from="1in,55.4pt" to="523.3pt,55.4pt" strokeweight=".14042mm">
          <w10:wrap anchorx="page" anchory="page"/>
        </v:line>
      </w:pict>
    </w:r>
    <w:r>
      <w:pict>
        <v:shapetype id="_x0000_t202" coordsize="21600,21600" o:spt="202" path="m,l,21600r21600,l21600,xe">
          <v:stroke joinstyle="miter"/>
          <v:path gradientshapeok="t" o:connecttype="rect"/>
        </v:shapetype>
        <v:shape id="_x0000_s2077" type="#_x0000_t202" style="position:absolute;margin-left:500.75pt;margin-top:38.85pt;width:25.55pt;height:16.15pt;z-index:-28624384;mso-position-horizontal-relative:page;mso-position-vertical-relative:page" filled="f" stroked="f">
          <v:textbox inset="0,0,0,0">
            <w:txbxContent>
              <w:p w:rsidR="00EE529C" w:rsidRDefault="00EE529C">
                <w:pPr>
                  <w:pStyle w:val="BodyText"/>
                  <w:spacing w:before="9"/>
                  <w:ind w:left="60"/>
                </w:pPr>
                <w:r>
                  <w:fldChar w:fldCharType="begin"/>
                </w:r>
                <w:r>
                  <w:rPr>
                    <w:w w:val="110"/>
                  </w:rPr>
                  <w:instrText xml:space="preserve"> PAGE </w:instrText>
                </w:r>
                <w:r>
                  <w:fldChar w:fldCharType="separate"/>
                </w:r>
                <w:r>
                  <w:t>192</w:t>
                </w:r>
                <w:r>
                  <w:fldChar w:fldCharType="end"/>
                </w:r>
              </w:p>
            </w:txbxContent>
          </v:textbox>
          <w10:wrap anchorx="page" anchory="page"/>
        </v:shape>
      </w:pict>
    </w:r>
    <w:r>
      <w:pict>
        <v:shape id="_x0000_s2076" type="#_x0000_t202" style="position:absolute;margin-left:71pt;margin-top:39.8pt;width:306.5pt;height:14.9pt;z-index:-28623872;mso-position-horizontal-relative:page;mso-position-vertical-relative:page" filled="f" stroked="f">
          <v:textbox inset="0,0,0,0">
            <w:txbxContent>
              <w:p w:rsidR="00EE529C" w:rsidRPr="00EE529C" w:rsidRDefault="00EE529C">
                <w:pPr>
                  <w:spacing w:before="9"/>
                  <w:ind w:left="20"/>
                  <w:rPr>
                    <w:lang w:val="da-DK"/>
                  </w:rPr>
                </w:pPr>
                <w:r w:rsidRPr="00EE529C">
                  <w:rPr>
                    <w:lang w:val="da-DK"/>
                  </w:rPr>
                  <w:t>9.22. Delvis integration og substitution for bestemte integraler</w:t>
                </w:r>
              </w:p>
            </w:txbxContent>
          </v:textbox>
          <w10:wrap anchorx="page" anchory="page"/>
        </v:shape>
      </w:pict>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529C" w:rsidRDefault="00EE529C">
    <w:pPr>
      <w:pStyle w:val="BodyText"/>
      <w:spacing w:line="14" w:lineRule="auto"/>
      <w:rPr>
        <w:sz w:val="20"/>
      </w:rPr>
    </w:pPr>
    <w:r>
      <w:pict>
        <v:line id="_x0000_s2075" style="position:absolute;z-index:-28623360;mso-position-horizontal-relative:page;mso-position-vertical-relative:page" from="1in,55.4pt" to="523.3pt,55.4pt" strokeweight=".14042mm">
          <w10:wrap anchorx="page" anchory="page"/>
        </v:line>
      </w:pict>
    </w:r>
    <w:r>
      <w:pict>
        <v:shapetype id="_x0000_t202" coordsize="21600,21600" o:spt="202" path="m,l,21600r21600,l21600,xe">
          <v:stroke joinstyle="miter"/>
          <v:path gradientshapeok="t" o:connecttype="rect"/>
        </v:shapetype>
        <v:shape id="_x0000_s2074" type="#_x0000_t202" style="position:absolute;margin-left:500.75pt;margin-top:38.85pt;width:25.55pt;height:16.15pt;z-index:-28622848;mso-position-horizontal-relative:page;mso-position-vertical-relative:page" filled="f" stroked="f">
          <v:textbox inset="0,0,0,0">
            <w:txbxContent>
              <w:p w:rsidR="00EE529C" w:rsidRDefault="00EE529C">
                <w:pPr>
                  <w:pStyle w:val="BodyText"/>
                  <w:spacing w:before="9"/>
                  <w:ind w:left="60"/>
                </w:pPr>
                <w:r>
                  <w:fldChar w:fldCharType="begin"/>
                </w:r>
                <w:r>
                  <w:rPr>
                    <w:w w:val="110"/>
                  </w:rPr>
                  <w:instrText xml:space="preserve"> PAGE </w:instrText>
                </w:r>
                <w:r>
                  <w:fldChar w:fldCharType="separate"/>
                </w:r>
                <w:r>
                  <w:t>194</w:t>
                </w:r>
                <w:r>
                  <w:fldChar w:fldCharType="end"/>
                </w:r>
              </w:p>
            </w:txbxContent>
          </v:textbox>
          <w10:wrap anchorx="page" anchory="page"/>
        </v:shape>
      </w:pict>
    </w:r>
    <w:r>
      <w:pict>
        <v:shape id="_x0000_s2073" type="#_x0000_t202" style="position:absolute;margin-left:71pt;margin-top:39.5pt;width:204.3pt;height:15.75pt;z-index:-28622336;mso-position-horizontal-relative:page;mso-position-vertical-relative:page" filled="f" stroked="f">
          <v:textbox inset="0,0,0,0">
            <w:txbxContent>
              <w:p w:rsidR="00EE529C" w:rsidRDefault="00EE529C">
                <w:pPr>
                  <w:spacing w:before="15"/>
                  <w:ind w:left="20"/>
                </w:pPr>
                <w:r>
                  <w:rPr>
                    <w:w w:val="105"/>
                  </w:rPr>
                  <w:t>9.23.</w:t>
                </w:r>
                <w:r>
                  <w:rPr>
                    <w:spacing w:val="-14"/>
                    <w:w w:val="105"/>
                  </w:rPr>
                  <w:t xml:space="preserve"> </w:t>
                </w:r>
                <w:r>
                  <w:rPr>
                    <w:w w:val="105"/>
                  </w:rPr>
                  <w:t>Introduktion</w:t>
                </w:r>
                <w:r>
                  <w:rPr>
                    <w:spacing w:val="-35"/>
                    <w:w w:val="105"/>
                  </w:rPr>
                  <w:t xml:space="preserve"> </w:t>
                </w:r>
                <w:r>
                  <w:rPr>
                    <w:w w:val="105"/>
                  </w:rPr>
                  <w:t>til</w:t>
                </w:r>
                <w:r>
                  <w:rPr>
                    <w:spacing w:val="-36"/>
                    <w:w w:val="105"/>
                  </w:rPr>
                  <w:t xml:space="preserve"> </w:t>
                </w:r>
                <w:r>
                  <w:rPr>
                    <w:w w:val="105"/>
                  </w:rPr>
                  <w:t>Di</w:t>
                </w:r>
                <w:r>
                  <w:rPr>
                    <w:rFonts w:ascii="Calibri"/>
                    <w:w w:val="105"/>
                  </w:rPr>
                  <w:t>ff</w:t>
                </w:r>
                <w:r>
                  <w:rPr>
                    <w:w w:val="105"/>
                  </w:rPr>
                  <w:t>erntialligninger</w:t>
                </w:r>
              </w:p>
            </w:txbxContent>
          </v:textbox>
          <w10:wrap anchorx="page" anchory="page"/>
        </v:shape>
      </w:pic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529C" w:rsidRDefault="00EE529C">
    <w:pPr>
      <w:pStyle w:val="BodyText"/>
      <w:spacing w:line="14" w:lineRule="auto"/>
      <w:rPr>
        <w:sz w:val="20"/>
      </w:rPr>
    </w:pPr>
    <w:r>
      <w:pict>
        <v:line id="_x0000_s2072" style="position:absolute;z-index:-28621824;mso-position-horizontal-relative:page;mso-position-vertical-relative:page" from="1in,55.4pt" to="523.3pt,55.4pt" strokeweight=".14042mm">
          <w10:wrap anchorx="page" anchory="page"/>
        </v:line>
      </w:pict>
    </w:r>
    <w:r>
      <w:pict>
        <v:shapetype id="_x0000_t202" coordsize="21600,21600" o:spt="202" path="m,l,21600r21600,l21600,xe">
          <v:stroke joinstyle="miter"/>
          <v:path gradientshapeok="t" o:connecttype="rect"/>
        </v:shapetype>
        <v:shape id="_x0000_s2071" type="#_x0000_t202" style="position:absolute;margin-left:500.75pt;margin-top:38.85pt;width:25.55pt;height:16.15pt;z-index:-28621312;mso-position-horizontal-relative:page;mso-position-vertical-relative:page" filled="f" stroked="f">
          <v:textbox inset="0,0,0,0">
            <w:txbxContent>
              <w:p w:rsidR="00EE529C" w:rsidRDefault="00EE529C">
                <w:pPr>
                  <w:pStyle w:val="BodyText"/>
                  <w:spacing w:before="9"/>
                  <w:ind w:left="60"/>
                </w:pPr>
                <w:r>
                  <w:fldChar w:fldCharType="begin"/>
                </w:r>
                <w:r>
                  <w:rPr>
                    <w:w w:val="110"/>
                  </w:rPr>
                  <w:instrText xml:space="preserve"> PAGE </w:instrText>
                </w:r>
                <w:r>
                  <w:fldChar w:fldCharType="separate"/>
                </w:r>
                <w:r>
                  <w:t>196</w:t>
                </w:r>
                <w:r>
                  <w:fldChar w:fldCharType="end"/>
                </w:r>
              </w:p>
            </w:txbxContent>
          </v:textbox>
          <w10:wrap anchorx="page" anchory="page"/>
        </v:shape>
      </w:pict>
    </w:r>
    <w:r>
      <w:pict>
        <v:shape id="_x0000_s2070" type="#_x0000_t202" style="position:absolute;margin-left:71pt;margin-top:39.8pt;width:168.65pt;height:14.9pt;z-index:-28620800;mso-position-horizontal-relative:page;mso-position-vertical-relative:page" filled="f" stroked="f">
          <v:textbox inset="0,0,0,0">
            <w:txbxContent>
              <w:p w:rsidR="00EE529C" w:rsidRDefault="00EE529C">
                <w:pPr>
                  <w:spacing w:before="9"/>
                  <w:ind w:left="20"/>
                </w:pPr>
                <w:r>
                  <w:t>9.24. Begyndelsesværdiproblemer</w:t>
                </w:r>
              </w:p>
            </w:txbxContent>
          </v:textbox>
          <w10:wrap anchorx="page" anchory="page"/>
        </v:shape>
      </w:pict>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529C" w:rsidRDefault="00EE529C">
    <w:pPr>
      <w:pStyle w:val="BodyText"/>
      <w:spacing w:line="14" w:lineRule="auto"/>
      <w:rPr>
        <w:sz w:val="20"/>
      </w:rPr>
    </w:pPr>
    <w:r>
      <w:pict>
        <v:line id="_x0000_s2069" style="position:absolute;z-index:-28620288;mso-position-horizontal-relative:page;mso-position-vertical-relative:page" from="1in,55.4pt" to="523.3pt,55.4pt" strokeweight=".14042mm">
          <w10:wrap anchorx="page" anchory="page"/>
        </v:line>
      </w:pict>
    </w:r>
    <w:r>
      <w:pict>
        <v:shapetype id="_x0000_t202" coordsize="21600,21600" o:spt="202" path="m,l,21600r21600,l21600,xe">
          <v:stroke joinstyle="miter"/>
          <v:path gradientshapeok="t" o:connecttype="rect"/>
        </v:shapetype>
        <v:shape id="_x0000_s2068" type="#_x0000_t202" style="position:absolute;margin-left:500.75pt;margin-top:38.85pt;width:25.55pt;height:16.15pt;z-index:-28619776;mso-position-horizontal-relative:page;mso-position-vertical-relative:page" filled="f" stroked="f">
          <v:textbox inset="0,0,0,0">
            <w:txbxContent>
              <w:p w:rsidR="00EE529C" w:rsidRDefault="00EE529C">
                <w:pPr>
                  <w:pStyle w:val="BodyText"/>
                  <w:spacing w:before="9"/>
                  <w:ind w:left="60"/>
                </w:pPr>
                <w:r>
                  <w:fldChar w:fldCharType="begin"/>
                </w:r>
                <w:r>
                  <w:rPr>
                    <w:w w:val="110"/>
                  </w:rPr>
                  <w:instrText xml:space="preserve"> PAGE </w:instrText>
                </w:r>
                <w:r>
                  <w:fldChar w:fldCharType="separate"/>
                </w:r>
                <w:r>
                  <w:t>197</w:t>
                </w:r>
                <w:r>
                  <w:fldChar w:fldCharType="end"/>
                </w:r>
              </w:p>
            </w:txbxContent>
          </v:textbox>
          <w10:wrap anchorx="page" anchory="page"/>
        </v:shape>
      </w:pict>
    </w:r>
    <w:r>
      <w:pict>
        <v:shape id="_x0000_s2067" type="#_x0000_t202" style="position:absolute;margin-left:71pt;margin-top:39.5pt;width:246.65pt;height:15.75pt;z-index:-28619264;mso-position-horizontal-relative:page;mso-position-vertical-relative:page" filled="f" stroked="f">
          <v:textbox inset="0,0,0,0">
            <w:txbxContent>
              <w:p w:rsidR="00EE529C" w:rsidRDefault="00EE529C">
                <w:pPr>
                  <w:spacing w:before="15"/>
                  <w:ind w:left="20"/>
                </w:pPr>
                <w:r>
                  <w:t>9.25. Homogene førsteordens di</w:t>
                </w:r>
                <w:r>
                  <w:rPr>
                    <w:rFonts w:ascii="Calibri" w:hAnsi="Calibri"/>
                  </w:rPr>
                  <w:t>ff</w:t>
                </w:r>
                <w:r>
                  <w:t>erentialligninger</w:t>
                </w:r>
              </w:p>
            </w:txbxContent>
          </v:textbox>
          <w10:wrap anchorx="page" anchory="page"/>
        </v:shape>
      </w:pict>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529C" w:rsidRDefault="00EE529C">
    <w:pPr>
      <w:pStyle w:val="BodyText"/>
      <w:spacing w:line="14" w:lineRule="auto"/>
      <w:rPr>
        <w:sz w:val="20"/>
      </w:rPr>
    </w:pPr>
    <w:r>
      <w:pict>
        <v:line id="_x0000_s2066" style="position:absolute;z-index:-28618752;mso-position-horizontal-relative:page;mso-position-vertical-relative:page" from="1in,55.4pt" to="523.3pt,55.4pt" strokeweight=".14042mm">
          <w10:wrap anchorx="page" anchory="page"/>
        </v:line>
      </w:pict>
    </w:r>
    <w:r>
      <w:pict>
        <v:shapetype id="_x0000_t202" coordsize="21600,21600" o:spt="202" path="m,l,21600r21600,l21600,xe">
          <v:stroke joinstyle="miter"/>
          <v:path gradientshapeok="t" o:connecttype="rect"/>
        </v:shapetype>
        <v:shape id="_x0000_s2065" type="#_x0000_t202" style="position:absolute;margin-left:500.75pt;margin-top:38.85pt;width:25.55pt;height:16.15pt;z-index:-28618240;mso-position-horizontal-relative:page;mso-position-vertical-relative:page" filled="f" stroked="f">
          <v:textbox inset="0,0,0,0">
            <w:txbxContent>
              <w:p w:rsidR="00EE529C" w:rsidRDefault="00EE529C">
                <w:pPr>
                  <w:pStyle w:val="BodyText"/>
                  <w:spacing w:before="9"/>
                  <w:ind w:left="60"/>
                </w:pPr>
                <w:r>
                  <w:fldChar w:fldCharType="begin"/>
                </w:r>
                <w:r>
                  <w:rPr>
                    <w:w w:val="110"/>
                  </w:rPr>
                  <w:instrText xml:space="preserve"> PAGE </w:instrText>
                </w:r>
                <w:r>
                  <w:fldChar w:fldCharType="separate"/>
                </w:r>
                <w:r>
                  <w:t>199</w:t>
                </w:r>
                <w:r>
                  <w:fldChar w:fldCharType="end"/>
                </w:r>
              </w:p>
            </w:txbxContent>
          </v:textbox>
          <w10:wrap anchorx="page" anchory="page"/>
        </v:shape>
      </w:pict>
    </w:r>
    <w:r>
      <w:pict>
        <v:shape id="_x0000_s2064" type="#_x0000_t202" style="position:absolute;margin-left:71pt;margin-top:39.5pt;width:254.65pt;height:15.75pt;z-index:-28617728;mso-position-horizontal-relative:page;mso-position-vertical-relative:page" filled="f" stroked="f">
          <v:textbox inset="0,0,0,0">
            <w:txbxContent>
              <w:p w:rsidR="00EE529C" w:rsidRDefault="00EE529C">
                <w:pPr>
                  <w:spacing w:before="15"/>
                  <w:ind w:left="20"/>
                </w:pPr>
                <w:r>
                  <w:t>9.26. Inhomogene førsteordens di</w:t>
                </w:r>
                <w:r>
                  <w:rPr>
                    <w:rFonts w:ascii="Calibri" w:hAnsi="Calibri"/>
                  </w:rPr>
                  <w:t>ff</w:t>
                </w:r>
                <w:r>
                  <w:t>erentialligninger</w:t>
                </w:r>
              </w:p>
            </w:txbxContent>
          </v:textbox>
          <w10:wrap anchorx="page" anchory="page"/>
        </v:shape>
      </w:pict>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529C" w:rsidRDefault="00EE529C">
    <w:pPr>
      <w:pStyle w:val="BodyText"/>
      <w:spacing w:line="14" w:lineRule="auto"/>
      <w:rPr>
        <w:sz w:val="20"/>
      </w:rPr>
    </w:pPr>
    <w:r>
      <w:pict>
        <v:line id="_x0000_s2063" style="position:absolute;z-index:-28617216;mso-position-horizontal-relative:page;mso-position-vertical-relative:page" from="1in,55.4pt" to="523.3pt,55.4pt" strokeweight=".14042mm">
          <w10:wrap anchorx="page" anchory="page"/>
        </v:line>
      </w:pict>
    </w:r>
    <w:r>
      <w:pict>
        <v:shapetype id="_x0000_t202" coordsize="21600,21600" o:spt="202" path="m,l,21600r21600,l21600,xe">
          <v:stroke joinstyle="miter"/>
          <v:path gradientshapeok="t" o:connecttype="rect"/>
        </v:shapetype>
        <v:shape id="_x0000_s2062" type="#_x0000_t202" style="position:absolute;margin-left:500.75pt;margin-top:38.85pt;width:25.55pt;height:16.15pt;z-index:-28616704;mso-position-horizontal-relative:page;mso-position-vertical-relative:page" filled="f" stroked="f">
          <v:textbox inset="0,0,0,0">
            <w:txbxContent>
              <w:p w:rsidR="00EE529C" w:rsidRDefault="00EE529C">
                <w:pPr>
                  <w:pStyle w:val="BodyText"/>
                  <w:spacing w:before="9"/>
                  <w:ind w:left="60"/>
                </w:pPr>
                <w:r>
                  <w:fldChar w:fldCharType="begin"/>
                </w:r>
                <w:r>
                  <w:rPr>
                    <w:w w:val="110"/>
                  </w:rPr>
                  <w:instrText xml:space="preserve"> PAGE </w:instrText>
                </w:r>
                <w:r>
                  <w:fldChar w:fldCharType="separate"/>
                </w:r>
                <w:r>
                  <w:t>201</w:t>
                </w:r>
                <w:r>
                  <w:fldChar w:fldCharType="end"/>
                </w:r>
              </w:p>
            </w:txbxContent>
          </v:textbox>
          <w10:wrap anchorx="page" anchory="page"/>
        </v:shape>
      </w:pict>
    </w:r>
    <w:r>
      <w:pict>
        <v:shape id="_x0000_s2061" type="#_x0000_t202" style="position:absolute;margin-left:71pt;margin-top:39.8pt;width:115pt;height:14.9pt;z-index:-28616192;mso-position-horizontal-relative:page;mso-position-vertical-relative:page" filled="f" stroked="f">
          <v:textbox inset="0,0,0,0">
            <w:txbxContent>
              <w:p w:rsidR="00EE529C" w:rsidRDefault="00EE529C">
                <w:pPr>
                  <w:spacing w:before="9"/>
                  <w:ind w:left="20"/>
                </w:pPr>
                <w:r>
                  <w:t>9.27. Vektorer i planen</w:t>
                </w:r>
              </w:p>
            </w:txbxContent>
          </v:textbox>
          <w10:wrap anchorx="page" anchory="page"/>
        </v:shape>
      </w:pict>
    </w: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529C" w:rsidRDefault="00EE529C">
    <w:pPr>
      <w:pStyle w:val="BodyText"/>
      <w:spacing w:line="14" w:lineRule="auto"/>
      <w:rPr>
        <w:sz w:val="20"/>
      </w:rPr>
    </w:pPr>
    <w:r>
      <w:pict>
        <v:line id="_x0000_s2060" style="position:absolute;z-index:-28615680;mso-position-horizontal-relative:page;mso-position-vertical-relative:page" from="1in,55.4pt" to="523.3pt,55.4pt" strokeweight=".14042mm">
          <w10:wrap anchorx="page" anchory="page"/>
        </v:line>
      </w:pict>
    </w:r>
    <w:r>
      <w:pict>
        <v:shapetype id="_x0000_t202" coordsize="21600,21600" o:spt="202" path="m,l,21600r21600,l21600,xe">
          <v:stroke joinstyle="miter"/>
          <v:path gradientshapeok="t" o:connecttype="rect"/>
        </v:shapetype>
        <v:shape id="_x0000_s2059" type="#_x0000_t202" style="position:absolute;margin-left:500.75pt;margin-top:38.85pt;width:25.55pt;height:16.15pt;z-index:-28615168;mso-position-horizontal-relative:page;mso-position-vertical-relative:page" filled="f" stroked="f">
          <v:textbox inset="0,0,0,0">
            <w:txbxContent>
              <w:p w:rsidR="00EE529C" w:rsidRDefault="00EE529C">
                <w:pPr>
                  <w:pStyle w:val="BodyText"/>
                  <w:spacing w:before="9"/>
                  <w:ind w:left="60"/>
                </w:pPr>
                <w:r>
                  <w:fldChar w:fldCharType="begin"/>
                </w:r>
                <w:r>
                  <w:rPr>
                    <w:w w:val="110"/>
                  </w:rPr>
                  <w:instrText xml:space="preserve"> PAGE </w:instrText>
                </w:r>
                <w:r>
                  <w:fldChar w:fldCharType="separate"/>
                </w:r>
                <w:r>
                  <w:t>203</w:t>
                </w:r>
                <w:r>
                  <w:fldChar w:fldCharType="end"/>
                </w:r>
              </w:p>
            </w:txbxContent>
          </v:textbox>
          <w10:wrap anchorx="page" anchory="page"/>
        </v:shape>
      </w:pict>
    </w:r>
    <w:r>
      <w:pict>
        <v:shape id="_x0000_s2058" type="#_x0000_t202" style="position:absolute;margin-left:71pt;margin-top:39.8pt;width:102.2pt;height:14.9pt;z-index:-28614656;mso-position-horizontal-relative:page;mso-position-vertical-relative:page" filled="f" stroked="f">
          <v:textbox inset="0,0,0,0">
            <w:txbxContent>
              <w:p w:rsidR="00EE529C" w:rsidRDefault="00EE529C">
                <w:pPr>
                  <w:spacing w:before="9"/>
                  <w:ind w:left="20"/>
                </w:pPr>
                <w:r>
                  <w:t>9.28. Linjer i planen</w:t>
                </w:r>
              </w:p>
            </w:txbxContent>
          </v:textbox>
          <w10:wrap anchorx="page" anchory="page"/>
        </v:shape>
      </w:pict>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529C" w:rsidRDefault="00EE529C">
    <w:pPr>
      <w:pStyle w:val="BodyText"/>
      <w:spacing w:line="14" w:lineRule="auto"/>
      <w:rPr>
        <w:sz w:val="20"/>
      </w:rPr>
    </w:pPr>
    <w:r>
      <w:pict>
        <v:line id="_x0000_s2057" style="position:absolute;z-index:-28614144;mso-position-horizontal-relative:page;mso-position-vertical-relative:page" from="1in,55.4pt" to="523.3pt,55.4pt" strokeweight=".14042mm">
          <w10:wrap anchorx="page" anchory="page"/>
        </v:line>
      </w:pict>
    </w:r>
    <w:r>
      <w:pict>
        <v:shapetype id="_x0000_t202" coordsize="21600,21600" o:spt="202" path="m,l,21600r21600,l21600,xe">
          <v:stroke joinstyle="miter"/>
          <v:path gradientshapeok="t" o:connecttype="rect"/>
        </v:shapetype>
        <v:shape id="_x0000_s2056" type="#_x0000_t202" style="position:absolute;margin-left:500.75pt;margin-top:38.85pt;width:25.55pt;height:16.15pt;z-index:-28613632;mso-position-horizontal-relative:page;mso-position-vertical-relative:page" filled="f" stroked="f">
          <v:textbox inset="0,0,0,0">
            <w:txbxContent>
              <w:p w:rsidR="00EE529C" w:rsidRDefault="00EE529C">
                <w:pPr>
                  <w:pStyle w:val="BodyText"/>
                  <w:spacing w:before="9"/>
                  <w:ind w:left="60"/>
                </w:pPr>
                <w:r>
                  <w:fldChar w:fldCharType="begin"/>
                </w:r>
                <w:r>
                  <w:rPr>
                    <w:w w:val="110"/>
                  </w:rPr>
                  <w:instrText xml:space="preserve"> PAGE </w:instrText>
                </w:r>
                <w:r>
                  <w:fldChar w:fldCharType="separate"/>
                </w:r>
                <w:r>
                  <w:t>205</w:t>
                </w:r>
                <w:r>
                  <w:fldChar w:fldCharType="end"/>
                </w:r>
              </w:p>
            </w:txbxContent>
          </v:textbox>
          <w10:wrap anchorx="page" anchory="page"/>
        </v:shape>
      </w:pict>
    </w:r>
    <w:r>
      <w:pict>
        <v:shape id="_x0000_s2055" type="#_x0000_t202" style="position:absolute;margin-left:71pt;margin-top:39.8pt;width:120.7pt;height:14.9pt;z-index:-28613120;mso-position-horizontal-relative:page;mso-position-vertical-relative:page" filled="f" stroked="f">
          <v:textbox inset="0,0,0,0">
            <w:txbxContent>
              <w:p w:rsidR="00EE529C" w:rsidRDefault="00EE529C">
                <w:pPr>
                  <w:spacing w:before="9"/>
                  <w:ind w:left="20"/>
                </w:pPr>
                <w:r>
                  <w:t>9.29. Vektorer i rummet</w:t>
                </w:r>
              </w:p>
            </w:txbxContent>
          </v:textbox>
          <w10:wrap anchorx="page" anchory="page"/>
        </v:shape>
      </w:pict>
    </w: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529C" w:rsidRDefault="00EE529C">
    <w:pPr>
      <w:pStyle w:val="BodyText"/>
      <w:spacing w:line="14" w:lineRule="auto"/>
      <w:rPr>
        <w:sz w:val="20"/>
      </w:rPr>
    </w:pPr>
    <w:r>
      <w:pict>
        <v:line id="_x0000_s2054" style="position:absolute;z-index:-28612608;mso-position-horizontal-relative:page;mso-position-vertical-relative:page" from="1in,55.4pt" to="523.3pt,55.4pt" strokeweight=".14042mm">
          <w10:wrap anchorx="page" anchory="page"/>
        </v:line>
      </w:pict>
    </w:r>
    <w:r>
      <w:pict>
        <v:shapetype id="_x0000_t202" coordsize="21600,21600" o:spt="202" path="m,l,21600r21600,l21600,xe">
          <v:stroke joinstyle="miter"/>
          <v:path gradientshapeok="t" o:connecttype="rect"/>
        </v:shapetype>
        <v:shape id="_x0000_s2053" type="#_x0000_t202" style="position:absolute;margin-left:500.75pt;margin-top:38.85pt;width:25.55pt;height:16.15pt;z-index:-28612096;mso-position-horizontal-relative:page;mso-position-vertical-relative:page" filled="f" stroked="f">
          <v:textbox inset="0,0,0,0">
            <w:txbxContent>
              <w:p w:rsidR="00EE529C" w:rsidRDefault="00EE529C">
                <w:pPr>
                  <w:pStyle w:val="BodyText"/>
                  <w:spacing w:before="9"/>
                  <w:ind w:left="60"/>
                </w:pPr>
                <w:r>
                  <w:fldChar w:fldCharType="begin"/>
                </w:r>
                <w:r>
                  <w:rPr>
                    <w:w w:val="110"/>
                  </w:rPr>
                  <w:instrText xml:space="preserve"> PAGE </w:instrText>
                </w:r>
                <w:r>
                  <w:fldChar w:fldCharType="separate"/>
                </w:r>
                <w:r>
                  <w:t>207</w:t>
                </w:r>
                <w:r>
                  <w:fldChar w:fldCharType="end"/>
                </w:r>
              </w:p>
            </w:txbxContent>
          </v:textbox>
          <w10:wrap anchorx="page" anchory="page"/>
        </v:shape>
      </w:pict>
    </w:r>
    <w:r>
      <w:pict>
        <v:shape id="_x0000_s2052" type="#_x0000_t202" style="position:absolute;margin-left:71pt;margin-top:39.8pt;width:110.55pt;height:14.9pt;z-index:-28611584;mso-position-horizontal-relative:page;mso-position-vertical-relative:page" filled="f" stroked="f">
          <v:textbox inset="0,0,0,0">
            <w:txbxContent>
              <w:p w:rsidR="00EE529C" w:rsidRDefault="00EE529C">
                <w:pPr>
                  <w:spacing w:before="9"/>
                  <w:ind w:left="20"/>
                </w:pPr>
                <w:r>
                  <w:t>9.30. Planer i rummet</w:t>
                </w:r>
              </w:p>
            </w:txbxContent>
          </v:textbox>
          <w10:wrap anchorx="page" anchory="page"/>
        </v:shape>
      </w:pict>
    </w: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529C" w:rsidRDefault="00EE529C">
    <w:pPr>
      <w:pStyle w:val="BodyText"/>
      <w:spacing w:line="14" w:lineRule="auto"/>
      <w:rPr>
        <w:sz w:val="20"/>
      </w:rPr>
    </w:pPr>
    <w:r>
      <w:pict>
        <v:line id="_x0000_s2051" style="position:absolute;z-index:-28611072;mso-position-horizontal-relative:page;mso-position-vertical-relative:page" from="1in,55.4pt" to="523.3pt,55.4pt" strokeweight=".14042mm">
          <w10:wrap anchorx="page" anchory="page"/>
        </v:line>
      </w:pict>
    </w:r>
    <w:r>
      <w:pict>
        <v:shapetype id="_x0000_t202" coordsize="21600,21600" o:spt="202" path="m,l,21600r21600,l21600,xe">
          <v:stroke joinstyle="miter"/>
          <v:path gradientshapeok="t" o:connecttype="rect"/>
        </v:shapetype>
        <v:shape id="_x0000_s2050" type="#_x0000_t202" style="position:absolute;margin-left:500.75pt;margin-top:38.85pt;width:25.55pt;height:16.15pt;z-index:-28610560;mso-position-horizontal-relative:page;mso-position-vertical-relative:page" filled="f" stroked="f">
          <v:textbox inset="0,0,0,0">
            <w:txbxContent>
              <w:p w:rsidR="00EE529C" w:rsidRDefault="00EE529C">
                <w:pPr>
                  <w:pStyle w:val="BodyText"/>
                  <w:spacing w:before="9"/>
                  <w:ind w:left="60"/>
                </w:pPr>
                <w:r>
                  <w:fldChar w:fldCharType="begin"/>
                </w:r>
                <w:r>
                  <w:rPr>
                    <w:w w:val="110"/>
                  </w:rPr>
                  <w:instrText xml:space="preserve"> PAGE </w:instrText>
                </w:r>
                <w:r>
                  <w:fldChar w:fldCharType="separate"/>
                </w:r>
                <w:r>
                  <w:t>208</w:t>
                </w:r>
                <w:r>
                  <w:fldChar w:fldCharType="end"/>
                </w:r>
              </w:p>
            </w:txbxContent>
          </v:textbox>
          <w10:wrap anchorx="page" anchory="page"/>
        </v:shape>
      </w:pict>
    </w:r>
    <w:r>
      <w:pict>
        <v:shape id="_x0000_s2049" type="#_x0000_t202" style="position:absolute;margin-left:71pt;margin-top:39.8pt;width:81.75pt;height:14.9pt;z-index:-28610048;mso-position-horizontal-relative:page;mso-position-vertical-relative:page" filled="f" stroked="f">
          <v:textbox inset="0,0,0,0">
            <w:txbxContent>
              <w:p w:rsidR="00EE529C" w:rsidRDefault="00EE529C">
                <w:pPr>
                  <w:spacing w:before="9"/>
                  <w:ind w:left="20"/>
                </w:pPr>
                <w:r>
                  <w:rPr>
                    <w:w w:val="105"/>
                  </w:rPr>
                  <w:t>9.31. Repetition</w:t>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529C" w:rsidRDefault="00EE529C">
    <w:pPr>
      <w:pStyle w:val="BodyText"/>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529C" w:rsidRDefault="00EE529C">
    <w:pPr>
      <w:pStyle w:val="BodyText"/>
      <w:spacing w:line="14" w:lineRule="auto"/>
      <w:rPr>
        <w:sz w:val="20"/>
      </w:rPr>
    </w:pPr>
    <w:r>
      <w:pict>
        <v:line id="_x0000_s2216" style="position:absolute;z-index:-28695552;mso-position-horizontal-relative:page;mso-position-vertical-relative:page" from="1in,55.4pt" to="523.3pt,55.4pt" strokeweight=".14042mm">
          <w10:wrap anchorx="page" anchory="page"/>
        </v:line>
      </w:pict>
    </w:r>
    <w:r>
      <w:pict>
        <v:shapetype id="_x0000_t202" coordsize="21600,21600" o:spt="202" path="m,l,21600r21600,l21600,xe">
          <v:stroke joinstyle="miter"/>
          <v:path gradientshapeok="t" o:connecttype="rect"/>
        </v:shapetype>
        <v:shape id="_x0000_s2215" type="#_x0000_t202" style="position:absolute;margin-left:507.25pt;margin-top:38.85pt;width:19.05pt;height:16.15pt;z-index:-28695040;mso-position-horizontal-relative:page;mso-position-vertical-relative:page" filled="f" stroked="f">
          <v:textbox inset="0,0,0,0">
            <w:txbxContent>
              <w:p w:rsidR="00EE529C" w:rsidRDefault="00EE529C">
                <w:pPr>
                  <w:pStyle w:val="BodyText"/>
                  <w:spacing w:before="9"/>
                  <w:ind w:left="60"/>
                </w:pPr>
                <w:r>
                  <w:fldChar w:fldCharType="begin"/>
                </w:r>
                <w:r>
                  <w:rPr>
                    <w:w w:val="110"/>
                  </w:rPr>
                  <w:instrText xml:space="preserve"> PAGE </w:instrText>
                </w:r>
                <w:r>
                  <w:fldChar w:fldCharType="separate"/>
                </w:r>
                <w:r>
                  <w:t>34</w:t>
                </w:r>
                <w:r>
                  <w:fldChar w:fldCharType="end"/>
                </w:r>
              </w:p>
            </w:txbxContent>
          </v:textbox>
          <w10:wrap anchorx="page" anchory="page"/>
        </v:shape>
      </w:pict>
    </w:r>
    <w:r>
      <w:pict>
        <v:shape id="_x0000_s2214" type="#_x0000_t202" style="position:absolute;margin-left:71pt;margin-top:39.8pt;width:314.4pt;height:14.9pt;z-index:-28694528;mso-position-horizontal-relative:page;mso-position-vertical-relative:page" filled="f" stroked="f">
          <v:textbox inset="0,0,0,0">
            <w:txbxContent>
              <w:p w:rsidR="00EE529C" w:rsidRPr="00EE529C" w:rsidRDefault="00EE529C">
                <w:pPr>
                  <w:spacing w:before="9"/>
                  <w:ind w:left="20"/>
                  <w:rPr>
                    <w:lang w:val="da-DK"/>
                  </w:rPr>
                </w:pPr>
                <w:r w:rsidRPr="00EE529C">
                  <w:rPr>
                    <w:lang w:val="da-DK"/>
                  </w:rPr>
                  <w:t>3.1. Funktioner: Injektivitet, surjektivitet, summer og produkter</w:t>
                </w:r>
              </w:p>
            </w:txbxContent>
          </v:textbox>
          <w10:wrap anchorx="page" anchory="page"/>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529C" w:rsidRDefault="00EE529C">
    <w:pPr>
      <w:pStyle w:val="BodyText"/>
      <w:spacing w:line="14" w:lineRule="auto"/>
      <w:rPr>
        <w:sz w:val="20"/>
      </w:rPr>
    </w:pPr>
    <w:r>
      <w:pict>
        <v:line id="_x0000_s2213" style="position:absolute;z-index:-28694016;mso-position-horizontal-relative:page;mso-position-vertical-relative:page" from="1in,55.4pt" to="523.3pt,55.4pt" strokeweight=".14042mm">
          <w10:wrap anchorx="page" anchory="page"/>
        </v:line>
      </w:pict>
    </w:r>
    <w:r>
      <w:pict>
        <v:shapetype id="_x0000_t202" coordsize="21600,21600" o:spt="202" path="m,l,21600r21600,l21600,xe">
          <v:stroke joinstyle="miter"/>
          <v:path gradientshapeok="t" o:connecttype="rect"/>
        </v:shapetype>
        <v:shape id="_x0000_s2212" type="#_x0000_t202" style="position:absolute;margin-left:507.25pt;margin-top:38.85pt;width:19.05pt;height:16.15pt;z-index:-28693504;mso-position-horizontal-relative:page;mso-position-vertical-relative:page" filled="f" stroked="f">
          <v:textbox inset="0,0,0,0">
            <w:txbxContent>
              <w:p w:rsidR="00EE529C" w:rsidRDefault="00EE529C">
                <w:pPr>
                  <w:pStyle w:val="BodyText"/>
                  <w:spacing w:before="9"/>
                  <w:ind w:left="60"/>
                </w:pPr>
                <w:r>
                  <w:fldChar w:fldCharType="begin"/>
                </w:r>
                <w:r>
                  <w:rPr>
                    <w:w w:val="110"/>
                  </w:rPr>
                  <w:instrText xml:space="preserve"> PAGE </w:instrText>
                </w:r>
                <w:r>
                  <w:fldChar w:fldCharType="separate"/>
                </w:r>
                <w:r>
                  <w:t>38</w:t>
                </w:r>
                <w:r>
                  <w:fldChar w:fldCharType="end"/>
                </w:r>
              </w:p>
            </w:txbxContent>
          </v:textbox>
          <w10:wrap anchorx="page" anchory="page"/>
        </v:shape>
      </w:pict>
    </w:r>
    <w:r>
      <w:pict>
        <v:shape id="_x0000_s2211" type="#_x0000_t202" style="position:absolute;margin-left:71pt;margin-top:39.8pt;width:196.05pt;height:14.9pt;z-index:-28692992;mso-position-horizontal-relative:page;mso-position-vertical-relative:page" filled="f" stroked="f">
          <v:textbox inset="0,0,0,0">
            <w:txbxContent>
              <w:p w:rsidR="00EE529C" w:rsidRDefault="00EE529C">
                <w:pPr>
                  <w:spacing w:before="9"/>
                  <w:ind w:left="20"/>
                </w:pPr>
                <w:r>
                  <w:t>3.2. Sammensatte og inverse funktioner</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E5435"/>
    <w:multiLevelType w:val="hybridMultilevel"/>
    <w:tmpl w:val="5E16E61A"/>
    <w:lvl w:ilvl="0" w:tplc="F940BCB6">
      <w:start w:val="1"/>
      <w:numFmt w:val="decimal"/>
      <w:lvlText w:val="%1."/>
      <w:lvlJc w:val="left"/>
      <w:pPr>
        <w:ind w:left="1836" w:hanging="310"/>
        <w:jc w:val="left"/>
      </w:pPr>
      <w:rPr>
        <w:rFonts w:ascii="Book Antiqua" w:eastAsia="Book Antiqua" w:hAnsi="Book Antiqua" w:cs="Book Antiqua" w:hint="default"/>
        <w:w w:val="106"/>
        <w:sz w:val="24"/>
        <w:szCs w:val="24"/>
      </w:rPr>
    </w:lvl>
    <w:lvl w:ilvl="1" w:tplc="0BDC3114">
      <w:numFmt w:val="bullet"/>
      <w:lvlText w:val="•"/>
      <w:lvlJc w:val="left"/>
      <w:pPr>
        <w:ind w:left="5000" w:hanging="310"/>
      </w:pPr>
      <w:rPr>
        <w:rFonts w:hint="default"/>
      </w:rPr>
    </w:lvl>
    <w:lvl w:ilvl="2" w:tplc="43E40284">
      <w:numFmt w:val="bullet"/>
      <w:lvlText w:val="•"/>
      <w:lvlJc w:val="left"/>
      <w:pPr>
        <w:ind w:left="5019" w:hanging="310"/>
      </w:pPr>
      <w:rPr>
        <w:rFonts w:hint="default"/>
      </w:rPr>
    </w:lvl>
    <w:lvl w:ilvl="3" w:tplc="F286AF28">
      <w:numFmt w:val="bullet"/>
      <w:lvlText w:val="•"/>
      <w:lvlJc w:val="left"/>
      <w:pPr>
        <w:ind w:left="5039" w:hanging="310"/>
      </w:pPr>
      <w:rPr>
        <w:rFonts w:hint="default"/>
      </w:rPr>
    </w:lvl>
    <w:lvl w:ilvl="4" w:tplc="153058E8">
      <w:numFmt w:val="bullet"/>
      <w:lvlText w:val="•"/>
      <w:lvlJc w:val="left"/>
      <w:pPr>
        <w:ind w:left="5059" w:hanging="310"/>
      </w:pPr>
      <w:rPr>
        <w:rFonts w:hint="default"/>
      </w:rPr>
    </w:lvl>
    <w:lvl w:ilvl="5" w:tplc="338CDB1A">
      <w:numFmt w:val="bullet"/>
      <w:lvlText w:val="•"/>
      <w:lvlJc w:val="left"/>
      <w:pPr>
        <w:ind w:left="5079" w:hanging="310"/>
      </w:pPr>
      <w:rPr>
        <w:rFonts w:hint="default"/>
      </w:rPr>
    </w:lvl>
    <w:lvl w:ilvl="6" w:tplc="FABCB382">
      <w:numFmt w:val="bullet"/>
      <w:lvlText w:val="•"/>
      <w:lvlJc w:val="left"/>
      <w:pPr>
        <w:ind w:left="5099" w:hanging="310"/>
      </w:pPr>
      <w:rPr>
        <w:rFonts w:hint="default"/>
      </w:rPr>
    </w:lvl>
    <w:lvl w:ilvl="7" w:tplc="35F8E1DC">
      <w:numFmt w:val="bullet"/>
      <w:lvlText w:val="•"/>
      <w:lvlJc w:val="left"/>
      <w:pPr>
        <w:ind w:left="5119" w:hanging="310"/>
      </w:pPr>
      <w:rPr>
        <w:rFonts w:hint="default"/>
      </w:rPr>
    </w:lvl>
    <w:lvl w:ilvl="8" w:tplc="4732AD60">
      <w:numFmt w:val="bullet"/>
      <w:lvlText w:val="•"/>
      <w:lvlJc w:val="left"/>
      <w:pPr>
        <w:ind w:left="5139" w:hanging="310"/>
      </w:pPr>
      <w:rPr>
        <w:rFonts w:hint="default"/>
      </w:rPr>
    </w:lvl>
  </w:abstractNum>
  <w:abstractNum w:abstractNumId="1" w15:restartNumberingAfterBreak="0">
    <w:nsid w:val="00351056"/>
    <w:multiLevelType w:val="multilevel"/>
    <w:tmpl w:val="6032C570"/>
    <w:lvl w:ilvl="0">
      <w:start w:val="2"/>
      <w:numFmt w:val="decimal"/>
      <w:lvlText w:val="%1"/>
      <w:lvlJc w:val="left"/>
      <w:pPr>
        <w:ind w:left="2166" w:hanging="907"/>
        <w:jc w:val="left"/>
      </w:pPr>
      <w:rPr>
        <w:rFonts w:hint="default"/>
      </w:rPr>
    </w:lvl>
    <w:lvl w:ilvl="1">
      <w:start w:val="1"/>
      <w:numFmt w:val="decimal"/>
      <w:lvlText w:val="%1.%2"/>
      <w:lvlJc w:val="left"/>
      <w:pPr>
        <w:ind w:left="2166" w:hanging="907"/>
        <w:jc w:val="left"/>
      </w:pPr>
      <w:rPr>
        <w:rFonts w:hint="default"/>
      </w:rPr>
    </w:lvl>
    <w:lvl w:ilvl="2">
      <w:start w:val="1"/>
      <w:numFmt w:val="decimal"/>
      <w:lvlText w:val="%1.%2.%3"/>
      <w:lvlJc w:val="left"/>
      <w:pPr>
        <w:ind w:left="2166" w:hanging="907"/>
        <w:jc w:val="left"/>
      </w:pPr>
      <w:rPr>
        <w:rFonts w:ascii="Book Antiqua" w:eastAsia="Book Antiqua" w:hAnsi="Book Antiqua" w:cs="Book Antiqua" w:hint="default"/>
        <w:w w:val="110"/>
        <w:sz w:val="28"/>
        <w:szCs w:val="28"/>
      </w:rPr>
    </w:lvl>
    <w:lvl w:ilvl="3">
      <w:start w:val="1"/>
      <w:numFmt w:val="decimal"/>
      <w:lvlText w:val="%4."/>
      <w:lvlJc w:val="left"/>
      <w:pPr>
        <w:ind w:left="1845" w:hanging="310"/>
        <w:jc w:val="right"/>
      </w:pPr>
      <w:rPr>
        <w:rFonts w:ascii="Book Antiqua" w:eastAsia="Book Antiqua" w:hAnsi="Book Antiqua" w:cs="Book Antiqua" w:hint="default"/>
        <w:w w:val="102"/>
        <w:sz w:val="24"/>
        <w:szCs w:val="24"/>
      </w:rPr>
    </w:lvl>
    <w:lvl w:ilvl="4">
      <w:numFmt w:val="bullet"/>
      <w:lvlText w:val="•"/>
      <w:lvlJc w:val="left"/>
      <w:pPr>
        <w:ind w:left="5301" w:hanging="310"/>
      </w:pPr>
      <w:rPr>
        <w:rFonts w:hint="default"/>
      </w:rPr>
    </w:lvl>
    <w:lvl w:ilvl="5">
      <w:numFmt w:val="bullet"/>
      <w:lvlText w:val="•"/>
      <w:lvlJc w:val="left"/>
      <w:pPr>
        <w:ind w:left="6349" w:hanging="310"/>
      </w:pPr>
      <w:rPr>
        <w:rFonts w:hint="default"/>
      </w:rPr>
    </w:lvl>
    <w:lvl w:ilvl="6">
      <w:numFmt w:val="bullet"/>
      <w:lvlText w:val="•"/>
      <w:lvlJc w:val="left"/>
      <w:pPr>
        <w:ind w:left="7396" w:hanging="310"/>
      </w:pPr>
      <w:rPr>
        <w:rFonts w:hint="default"/>
      </w:rPr>
    </w:lvl>
    <w:lvl w:ilvl="7">
      <w:numFmt w:val="bullet"/>
      <w:lvlText w:val="•"/>
      <w:lvlJc w:val="left"/>
      <w:pPr>
        <w:ind w:left="8443" w:hanging="310"/>
      </w:pPr>
      <w:rPr>
        <w:rFonts w:hint="default"/>
      </w:rPr>
    </w:lvl>
    <w:lvl w:ilvl="8">
      <w:numFmt w:val="bullet"/>
      <w:lvlText w:val="•"/>
      <w:lvlJc w:val="left"/>
      <w:pPr>
        <w:ind w:left="9490" w:hanging="310"/>
      </w:pPr>
      <w:rPr>
        <w:rFonts w:hint="default"/>
      </w:rPr>
    </w:lvl>
  </w:abstractNum>
  <w:abstractNum w:abstractNumId="2" w15:restartNumberingAfterBreak="0">
    <w:nsid w:val="00D34127"/>
    <w:multiLevelType w:val="hybridMultilevel"/>
    <w:tmpl w:val="5EE055D2"/>
    <w:lvl w:ilvl="0" w:tplc="D4E01100">
      <w:start w:val="1"/>
      <w:numFmt w:val="lowerLetter"/>
      <w:lvlText w:val="%1"/>
      <w:lvlJc w:val="left"/>
      <w:pPr>
        <w:ind w:left="372" w:hanging="368"/>
        <w:jc w:val="left"/>
      </w:pPr>
      <w:rPr>
        <w:rFonts w:ascii="Book Antiqua" w:eastAsia="Book Antiqua" w:hAnsi="Book Antiqua" w:cs="Book Antiqua" w:hint="default"/>
        <w:i/>
        <w:w w:val="107"/>
        <w:sz w:val="18"/>
        <w:szCs w:val="18"/>
        <w:u w:val="single" w:color="000000"/>
      </w:rPr>
    </w:lvl>
    <w:lvl w:ilvl="1" w:tplc="A9CA4B24">
      <w:numFmt w:val="bullet"/>
      <w:lvlText w:val="•"/>
      <w:lvlJc w:val="left"/>
      <w:pPr>
        <w:ind w:left="560" w:hanging="368"/>
      </w:pPr>
      <w:rPr>
        <w:rFonts w:hint="default"/>
      </w:rPr>
    </w:lvl>
    <w:lvl w:ilvl="2" w:tplc="296C60C0">
      <w:numFmt w:val="bullet"/>
      <w:lvlText w:val="•"/>
      <w:lvlJc w:val="left"/>
      <w:pPr>
        <w:ind w:left="860" w:hanging="368"/>
      </w:pPr>
      <w:rPr>
        <w:rFonts w:hint="default"/>
      </w:rPr>
    </w:lvl>
    <w:lvl w:ilvl="3" w:tplc="128E5488">
      <w:numFmt w:val="bullet"/>
      <w:lvlText w:val="•"/>
      <w:lvlJc w:val="left"/>
      <w:pPr>
        <w:ind w:left="980" w:hanging="368"/>
      </w:pPr>
      <w:rPr>
        <w:rFonts w:hint="default"/>
      </w:rPr>
    </w:lvl>
    <w:lvl w:ilvl="4" w:tplc="48C4068E">
      <w:numFmt w:val="bullet"/>
      <w:lvlText w:val="•"/>
      <w:lvlJc w:val="left"/>
      <w:pPr>
        <w:ind w:left="1100" w:hanging="368"/>
      </w:pPr>
      <w:rPr>
        <w:rFonts w:hint="default"/>
      </w:rPr>
    </w:lvl>
    <w:lvl w:ilvl="5" w:tplc="B720E9EC">
      <w:numFmt w:val="bullet"/>
      <w:lvlText w:val="•"/>
      <w:lvlJc w:val="left"/>
      <w:pPr>
        <w:ind w:left="1300" w:hanging="368"/>
      </w:pPr>
      <w:rPr>
        <w:rFonts w:hint="default"/>
      </w:rPr>
    </w:lvl>
    <w:lvl w:ilvl="6" w:tplc="7FBE01C6">
      <w:numFmt w:val="bullet"/>
      <w:lvlText w:val="•"/>
      <w:lvlJc w:val="left"/>
      <w:pPr>
        <w:ind w:left="1500" w:hanging="368"/>
      </w:pPr>
      <w:rPr>
        <w:rFonts w:hint="default"/>
      </w:rPr>
    </w:lvl>
    <w:lvl w:ilvl="7" w:tplc="5E508468">
      <w:numFmt w:val="bullet"/>
      <w:lvlText w:val="•"/>
      <w:lvlJc w:val="left"/>
      <w:pPr>
        <w:ind w:left="1580" w:hanging="368"/>
      </w:pPr>
      <w:rPr>
        <w:rFonts w:hint="default"/>
      </w:rPr>
    </w:lvl>
    <w:lvl w:ilvl="8" w:tplc="0360FD1A">
      <w:numFmt w:val="bullet"/>
      <w:lvlText w:val="•"/>
      <w:lvlJc w:val="left"/>
      <w:pPr>
        <w:ind w:left="2060" w:hanging="368"/>
      </w:pPr>
      <w:rPr>
        <w:rFonts w:hint="default"/>
      </w:rPr>
    </w:lvl>
  </w:abstractNum>
  <w:abstractNum w:abstractNumId="3" w15:restartNumberingAfterBreak="0">
    <w:nsid w:val="02A35310"/>
    <w:multiLevelType w:val="hybridMultilevel"/>
    <w:tmpl w:val="898C5854"/>
    <w:lvl w:ilvl="0" w:tplc="FFF4D4D4">
      <w:start w:val="1"/>
      <w:numFmt w:val="decimal"/>
      <w:lvlText w:val="%1."/>
      <w:lvlJc w:val="left"/>
      <w:pPr>
        <w:ind w:left="1845" w:hanging="310"/>
        <w:jc w:val="left"/>
      </w:pPr>
      <w:rPr>
        <w:rFonts w:ascii="Book Antiqua" w:eastAsia="Book Antiqua" w:hAnsi="Book Antiqua" w:cs="Book Antiqua" w:hint="default"/>
        <w:w w:val="106"/>
        <w:sz w:val="24"/>
        <w:szCs w:val="24"/>
      </w:rPr>
    </w:lvl>
    <w:lvl w:ilvl="1" w:tplc="73AE4204">
      <w:numFmt w:val="bullet"/>
      <w:lvlText w:val="•"/>
      <w:lvlJc w:val="left"/>
      <w:pPr>
        <w:ind w:left="2000" w:hanging="310"/>
      </w:pPr>
      <w:rPr>
        <w:rFonts w:hint="default"/>
      </w:rPr>
    </w:lvl>
    <w:lvl w:ilvl="2" w:tplc="FB00CC26">
      <w:numFmt w:val="bullet"/>
      <w:lvlText w:val="•"/>
      <w:lvlJc w:val="left"/>
      <w:pPr>
        <w:ind w:left="3065" w:hanging="310"/>
      </w:pPr>
      <w:rPr>
        <w:rFonts w:hint="default"/>
      </w:rPr>
    </w:lvl>
    <w:lvl w:ilvl="3" w:tplc="6186D4C4">
      <w:numFmt w:val="bullet"/>
      <w:lvlText w:val="•"/>
      <w:lvlJc w:val="left"/>
      <w:pPr>
        <w:ind w:left="4130" w:hanging="310"/>
      </w:pPr>
      <w:rPr>
        <w:rFonts w:hint="default"/>
      </w:rPr>
    </w:lvl>
    <w:lvl w:ilvl="4" w:tplc="21CAAEEC">
      <w:numFmt w:val="bullet"/>
      <w:lvlText w:val="•"/>
      <w:lvlJc w:val="left"/>
      <w:pPr>
        <w:ind w:left="5195" w:hanging="310"/>
      </w:pPr>
      <w:rPr>
        <w:rFonts w:hint="default"/>
      </w:rPr>
    </w:lvl>
    <w:lvl w:ilvl="5" w:tplc="3CE81FAC">
      <w:numFmt w:val="bullet"/>
      <w:lvlText w:val="•"/>
      <w:lvlJc w:val="left"/>
      <w:pPr>
        <w:ind w:left="6260" w:hanging="310"/>
      </w:pPr>
      <w:rPr>
        <w:rFonts w:hint="default"/>
      </w:rPr>
    </w:lvl>
    <w:lvl w:ilvl="6" w:tplc="5FBE8794">
      <w:numFmt w:val="bullet"/>
      <w:lvlText w:val="•"/>
      <w:lvlJc w:val="left"/>
      <w:pPr>
        <w:ind w:left="7325" w:hanging="310"/>
      </w:pPr>
      <w:rPr>
        <w:rFonts w:hint="default"/>
      </w:rPr>
    </w:lvl>
    <w:lvl w:ilvl="7" w:tplc="CE481BA8">
      <w:numFmt w:val="bullet"/>
      <w:lvlText w:val="•"/>
      <w:lvlJc w:val="left"/>
      <w:pPr>
        <w:ind w:left="8390" w:hanging="310"/>
      </w:pPr>
      <w:rPr>
        <w:rFonts w:hint="default"/>
      </w:rPr>
    </w:lvl>
    <w:lvl w:ilvl="8" w:tplc="7C9CF304">
      <w:numFmt w:val="bullet"/>
      <w:lvlText w:val="•"/>
      <w:lvlJc w:val="left"/>
      <w:pPr>
        <w:ind w:left="9455" w:hanging="310"/>
      </w:pPr>
      <w:rPr>
        <w:rFonts w:hint="default"/>
      </w:rPr>
    </w:lvl>
  </w:abstractNum>
  <w:abstractNum w:abstractNumId="4" w15:restartNumberingAfterBreak="0">
    <w:nsid w:val="037425B2"/>
    <w:multiLevelType w:val="hybridMultilevel"/>
    <w:tmpl w:val="B5586C1E"/>
    <w:lvl w:ilvl="0" w:tplc="1F963DDE">
      <w:start w:val="1"/>
      <w:numFmt w:val="decimal"/>
      <w:lvlText w:val="%1."/>
      <w:lvlJc w:val="left"/>
      <w:pPr>
        <w:ind w:left="1845" w:hanging="310"/>
        <w:jc w:val="left"/>
      </w:pPr>
      <w:rPr>
        <w:rFonts w:ascii="Book Antiqua" w:eastAsia="Book Antiqua" w:hAnsi="Book Antiqua" w:cs="Book Antiqua" w:hint="default"/>
        <w:w w:val="106"/>
        <w:sz w:val="24"/>
        <w:szCs w:val="24"/>
      </w:rPr>
    </w:lvl>
    <w:lvl w:ilvl="1" w:tplc="0056657C">
      <w:numFmt w:val="bullet"/>
      <w:lvlText w:val="•"/>
      <w:lvlJc w:val="left"/>
      <w:pPr>
        <w:ind w:left="2814" w:hanging="310"/>
      </w:pPr>
      <w:rPr>
        <w:rFonts w:hint="default"/>
      </w:rPr>
    </w:lvl>
    <w:lvl w:ilvl="2" w:tplc="DC6229BE">
      <w:numFmt w:val="bullet"/>
      <w:lvlText w:val="•"/>
      <w:lvlJc w:val="left"/>
      <w:pPr>
        <w:ind w:left="3789" w:hanging="310"/>
      </w:pPr>
      <w:rPr>
        <w:rFonts w:hint="default"/>
      </w:rPr>
    </w:lvl>
    <w:lvl w:ilvl="3" w:tplc="CDE8C5A0">
      <w:numFmt w:val="bullet"/>
      <w:lvlText w:val="•"/>
      <w:lvlJc w:val="left"/>
      <w:pPr>
        <w:ind w:left="4763" w:hanging="310"/>
      </w:pPr>
      <w:rPr>
        <w:rFonts w:hint="default"/>
      </w:rPr>
    </w:lvl>
    <w:lvl w:ilvl="4" w:tplc="FEB2B306">
      <w:numFmt w:val="bullet"/>
      <w:lvlText w:val="•"/>
      <w:lvlJc w:val="left"/>
      <w:pPr>
        <w:ind w:left="5738" w:hanging="310"/>
      </w:pPr>
      <w:rPr>
        <w:rFonts w:hint="default"/>
      </w:rPr>
    </w:lvl>
    <w:lvl w:ilvl="5" w:tplc="9FACF928">
      <w:numFmt w:val="bullet"/>
      <w:lvlText w:val="•"/>
      <w:lvlJc w:val="left"/>
      <w:pPr>
        <w:ind w:left="6712" w:hanging="310"/>
      </w:pPr>
      <w:rPr>
        <w:rFonts w:hint="default"/>
      </w:rPr>
    </w:lvl>
    <w:lvl w:ilvl="6" w:tplc="F7E6E4C0">
      <w:numFmt w:val="bullet"/>
      <w:lvlText w:val="•"/>
      <w:lvlJc w:val="left"/>
      <w:pPr>
        <w:ind w:left="7687" w:hanging="310"/>
      </w:pPr>
      <w:rPr>
        <w:rFonts w:hint="default"/>
      </w:rPr>
    </w:lvl>
    <w:lvl w:ilvl="7" w:tplc="46CC5ADC">
      <w:numFmt w:val="bullet"/>
      <w:lvlText w:val="•"/>
      <w:lvlJc w:val="left"/>
      <w:pPr>
        <w:ind w:left="8661" w:hanging="310"/>
      </w:pPr>
      <w:rPr>
        <w:rFonts w:hint="default"/>
      </w:rPr>
    </w:lvl>
    <w:lvl w:ilvl="8" w:tplc="40AED96E">
      <w:numFmt w:val="bullet"/>
      <w:lvlText w:val="•"/>
      <w:lvlJc w:val="left"/>
      <w:pPr>
        <w:ind w:left="9636" w:hanging="310"/>
      </w:pPr>
      <w:rPr>
        <w:rFonts w:hint="default"/>
      </w:rPr>
    </w:lvl>
  </w:abstractNum>
  <w:abstractNum w:abstractNumId="5" w15:restartNumberingAfterBreak="0">
    <w:nsid w:val="038A028F"/>
    <w:multiLevelType w:val="hybridMultilevel"/>
    <w:tmpl w:val="AA006E90"/>
    <w:lvl w:ilvl="0" w:tplc="F514A982">
      <w:start w:val="10"/>
      <w:numFmt w:val="lowerRoman"/>
      <w:lvlText w:val="%1)"/>
      <w:lvlJc w:val="left"/>
      <w:pPr>
        <w:ind w:left="165" w:hanging="206"/>
        <w:jc w:val="left"/>
      </w:pPr>
      <w:rPr>
        <w:rFonts w:ascii="Book Antiqua" w:eastAsia="Book Antiqua" w:hAnsi="Book Antiqua" w:cs="Book Antiqua" w:hint="default"/>
        <w:i/>
        <w:spacing w:val="0"/>
        <w:w w:val="97"/>
        <w:sz w:val="22"/>
        <w:szCs w:val="22"/>
      </w:rPr>
    </w:lvl>
    <w:lvl w:ilvl="1" w:tplc="902A3374">
      <w:start w:val="1"/>
      <w:numFmt w:val="decimal"/>
      <w:lvlText w:val="%2."/>
      <w:lvlJc w:val="left"/>
      <w:pPr>
        <w:ind w:left="1845" w:hanging="310"/>
        <w:jc w:val="left"/>
      </w:pPr>
      <w:rPr>
        <w:rFonts w:ascii="Book Antiqua" w:eastAsia="Book Antiqua" w:hAnsi="Book Antiqua" w:cs="Book Antiqua" w:hint="default"/>
        <w:w w:val="106"/>
        <w:sz w:val="24"/>
        <w:szCs w:val="24"/>
      </w:rPr>
    </w:lvl>
    <w:lvl w:ilvl="2" w:tplc="464E8EE2">
      <w:numFmt w:val="bullet"/>
      <w:lvlText w:val="•"/>
      <w:lvlJc w:val="left"/>
      <w:pPr>
        <w:ind w:left="1727" w:hanging="310"/>
      </w:pPr>
      <w:rPr>
        <w:rFonts w:hint="default"/>
      </w:rPr>
    </w:lvl>
    <w:lvl w:ilvl="3" w:tplc="FC645566">
      <w:numFmt w:val="bullet"/>
      <w:lvlText w:val="•"/>
      <w:lvlJc w:val="left"/>
      <w:pPr>
        <w:ind w:left="1615" w:hanging="310"/>
      </w:pPr>
      <w:rPr>
        <w:rFonts w:hint="default"/>
      </w:rPr>
    </w:lvl>
    <w:lvl w:ilvl="4" w:tplc="BFBC3502">
      <w:numFmt w:val="bullet"/>
      <w:lvlText w:val="•"/>
      <w:lvlJc w:val="left"/>
      <w:pPr>
        <w:ind w:left="1503" w:hanging="310"/>
      </w:pPr>
      <w:rPr>
        <w:rFonts w:hint="default"/>
      </w:rPr>
    </w:lvl>
    <w:lvl w:ilvl="5" w:tplc="D8F49A4C">
      <w:numFmt w:val="bullet"/>
      <w:lvlText w:val="•"/>
      <w:lvlJc w:val="left"/>
      <w:pPr>
        <w:ind w:left="1391" w:hanging="310"/>
      </w:pPr>
      <w:rPr>
        <w:rFonts w:hint="default"/>
      </w:rPr>
    </w:lvl>
    <w:lvl w:ilvl="6" w:tplc="E8AEDAC0">
      <w:numFmt w:val="bullet"/>
      <w:lvlText w:val="•"/>
      <w:lvlJc w:val="left"/>
      <w:pPr>
        <w:ind w:left="1279" w:hanging="310"/>
      </w:pPr>
      <w:rPr>
        <w:rFonts w:hint="default"/>
      </w:rPr>
    </w:lvl>
    <w:lvl w:ilvl="7" w:tplc="83806B46">
      <w:numFmt w:val="bullet"/>
      <w:lvlText w:val="•"/>
      <w:lvlJc w:val="left"/>
      <w:pPr>
        <w:ind w:left="1167" w:hanging="310"/>
      </w:pPr>
      <w:rPr>
        <w:rFonts w:hint="default"/>
      </w:rPr>
    </w:lvl>
    <w:lvl w:ilvl="8" w:tplc="E05811AA">
      <w:numFmt w:val="bullet"/>
      <w:lvlText w:val="•"/>
      <w:lvlJc w:val="left"/>
      <w:pPr>
        <w:ind w:left="1055" w:hanging="310"/>
      </w:pPr>
      <w:rPr>
        <w:rFonts w:hint="default"/>
      </w:rPr>
    </w:lvl>
  </w:abstractNum>
  <w:abstractNum w:abstractNumId="6" w15:restartNumberingAfterBreak="0">
    <w:nsid w:val="03A504C9"/>
    <w:multiLevelType w:val="hybridMultilevel"/>
    <w:tmpl w:val="77E61664"/>
    <w:lvl w:ilvl="0" w:tplc="436E2C42">
      <w:start w:val="1"/>
      <w:numFmt w:val="decimal"/>
      <w:lvlText w:val="%1."/>
      <w:lvlJc w:val="left"/>
      <w:pPr>
        <w:ind w:left="1845" w:hanging="310"/>
        <w:jc w:val="left"/>
      </w:pPr>
      <w:rPr>
        <w:rFonts w:ascii="Book Antiqua" w:eastAsia="Book Antiqua" w:hAnsi="Book Antiqua" w:cs="Book Antiqua" w:hint="default"/>
        <w:w w:val="106"/>
        <w:sz w:val="24"/>
        <w:szCs w:val="24"/>
      </w:rPr>
    </w:lvl>
    <w:lvl w:ilvl="1" w:tplc="689483F0">
      <w:numFmt w:val="bullet"/>
      <w:lvlText w:val="•"/>
      <w:lvlJc w:val="left"/>
      <w:pPr>
        <w:ind w:left="2814" w:hanging="310"/>
      </w:pPr>
      <w:rPr>
        <w:rFonts w:hint="default"/>
      </w:rPr>
    </w:lvl>
    <w:lvl w:ilvl="2" w:tplc="FD847B22">
      <w:numFmt w:val="bullet"/>
      <w:lvlText w:val="•"/>
      <w:lvlJc w:val="left"/>
      <w:pPr>
        <w:ind w:left="3789" w:hanging="310"/>
      </w:pPr>
      <w:rPr>
        <w:rFonts w:hint="default"/>
      </w:rPr>
    </w:lvl>
    <w:lvl w:ilvl="3" w:tplc="364E9CE8">
      <w:numFmt w:val="bullet"/>
      <w:lvlText w:val="•"/>
      <w:lvlJc w:val="left"/>
      <w:pPr>
        <w:ind w:left="4763" w:hanging="310"/>
      </w:pPr>
      <w:rPr>
        <w:rFonts w:hint="default"/>
      </w:rPr>
    </w:lvl>
    <w:lvl w:ilvl="4" w:tplc="F2AA1C9E">
      <w:numFmt w:val="bullet"/>
      <w:lvlText w:val="•"/>
      <w:lvlJc w:val="left"/>
      <w:pPr>
        <w:ind w:left="5738" w:hanging="310"/>
      </w:pPr>
      <w:rPr>
        <w:rFonts w:hint="default"/>
      </w:rPr>
    </w:lvl>
    <w:lvl w:ilvl="5" w:tplc="4D1C90B4">
      <w:numFmt w:val="bullet"/>
      <w:lvlText w:val="•"/>
      <w:lvlJc w:val="left"/>
      <w:pPr>
        <w:ind w:left="6712" w:hanging="310"/>
      </w:pPr>
      <w:rPr>
        <w:rFonts w:hint="default"/>
      </w:rPr>
    </w:lvl>
    <w:lvl w:ilvl="6" w:tplc="C0749276">
      <w:numFmt w:val="bullet"/>
      <w:lvlText w:val="•"/>
      <w:lvlJc w:val="left"/>
      <w:pPr>
        <w:ind w:left="7687" w:hanging="310"/>
      </w:pPr>
      <w:rPr>
        <w:rFonts w:hint="default"/>
      </w:rPr>
    </w:lvl>
    <w:lvl w:ilvl="7" w:tplc="342CF086">
      <w:numFmt w:val="bullet"/>
      <w:lvlText w:val="•"/>
      <w:lvlJc w:val="left"/>
      <w:pPr>
        <w:ind w:left="8661" w:hanging="310"/>
      </w:pPr>
      <w:rPr>
        <w:rFonts w:hint="default"/>
      </w:rPr>
    </w:lvl>
    <w:lvl w:ilvl="8" w:tplc="E1B4741E">
      <w:numFmt w:val="bullet"/>
      <w:lvlText w:val="•"/>
      <w:lvlJc w:val="left"/>
      <w:pPr>
        <w:ind w:left="9636" w:hanging="310"/>
      </w:pPr>
      <w:rPr>
        <w:rFonts w:hint="default"/>
      </w:rPr>
    </w:lvl>
  </w:abstractNum>
  <w:abstractNum w:abstractNumId="7" w15:restartNumberingAfterBreak="0">
    <w:nsid w:val="044D2FA5"/>
    <w:multiLevelType w:val="multilevel"/>
    <w:tmpl w:val="12325C2A"/>
    <w:lvl w:ilvl="0">
      <w:start w:val="9"/>
      <w:numFmt w:val="decimal"/>
      <w:lvlText w:val="%1"/>
      <w:lvlJc w:val="left"/>
      <w:pPr>
        <w:ind w:left="2168" w:hanging="550"/>
        <w:jc w:val="left"/>
      </w:pPr>
      <w:rPr>
        <w:rFonts w:hint="default"/>
      </w:rPr>
    </w:lvl>
    <w:lvl w:ilvl="1">
      <w:start w:val="1"/>
      <w:numFmt w:val="decimal"/>
      <w:lvlText w:val="%1.%2"/>
      <w:lvlJc w:val="left"/>
      <w:pPr>
        <w:ind w:left="2168" w:hanging="550"/>
        <w:jc w:val="left"/>
      </w:pPr>
      <w:rPr>
        <w:rFonts w:ascii="Book Antiqua" w:eastAsia="Book Antiqua" w:hAnsi="Book Antiqua" w:cs="Book Antiqua" w:hint="default"/>
        <w:w w:val="107"/>
        <w:sz w:val="24"/>
        <w:szCs w:val="24"/>
      </w:rPr>
    </w:lvl>
    <w:lvl w:ilvl="2">
      <w:numFmt w:val="bullet"/>
      <w:lvlText w:val="•"/>
      <w:lvlJc w:val="left"/>
      <w:pPr>
        <w:ind w:left="4045" w:hanging="550"/>
      </w:pPr>
      <w:rPr>
        <w:rFonts w:hint="default"/>
      </w:rPr>
    </w:lvl>
    <w:lvl w:ilvl="3">
      <w:numFmt w:val="bullet"/>
      <w:lvlText w:val="•"/>
      <w:lvlJc w:val="left"/>
      <w:pPr>
        <w:ind w:left="4987" w:hanging="550"/>
      </w:pPr>
      <w:rPr>
        <w:rFonts w:hint="default"/>
      </w:rPr>
    </w:lvl>
    <w:lvl w:ilvl="4">
      <w:numFmt w:val="bullet"/>
      <w:lvlText w:val="•"/>
      <w:lvlJc w:val="left"/>
      <w:pPr>
        <w:ind w:left="5930" w:hanging="550"/>
      </w:pPr>
      <w:rPr>
        <w:rFonts w:hint="default"/>
      </w:rPr>
    </w:lvl>
    <w:lvl w:ilvl="5">
      <w:numFmt w:val="bullet"/>
      <w:lvlText w:val="•"/>
      <w:lvlJc w:val="left"/>
      <w:pPr>
        <w:ind w:left="6872" w:hanging="550"/>
      </w:pPr>
      <w:rPr>
        <w:rFonts w:hint="default"/>
      </w:rPr>
    </w:lvl>
    <w:lvl w:ilvl="6">
      <w:numFmt w:val="bullet"/>
      <w:lvlText w:val="•"/>
      <w:lvlJc w:val="left"/>
      <w:pPr>
        <w:ind w:left="7815" w:hanging="550"/>
      </w:pPr>
      <w:rPr>
        <w:rFonts w:hint="default"/>
      </w:rPr>
    </w:lvl>
    <w:lvl w:ilvl="7">
      <w:numFmt w:val="bullet"/>
      <w:lvlText w:val="•"/>
      <w:lvlJc w:val="left"/>
      <w:pPr>
        <w:ind w:left="8757" w:hanging="550"/>
      </w:pPr>
      <w:rPr>
        <w:rFonts w:hint="default"/>
      </w:rPr>
    </w:lvl>
    <w:lvl w:ilvl="8">
      <w:numFmt w:val="bullet"/>
      <w:lvlText w:val="•"/>
      <w:lvlJc w:val="left"/>
      <w:pPr>
        <w:ind w:left="9700" w:hanging="550"/>
      </w:pPr>
      <w:rPr>
        <w:rFonts w:hint="default"/>
      </w:rPr>
    </w:lvl>
  </w:abstractNum>
  <w:abstractNum w:abstractNumId="8" w15:restartNumberingAfterBreak="0">
    <w:nsid w:val="04B419B3"/>
    <w:multiLevelType w:val="hybridMultilevel"/>
    <w:tmpl w:val="15E0B9F0"/>
    <w:lvl w:ilvl="0" w:tplc="AB6005E2">
      <w:start w:val="1"/>
      <w:numFmt w:val="decimal"/>
      <w:lvlText w:val="%1."/>
      <w:lvlJc w:val="left"/>
      <w:pPr>
        <w:ind w:left="1845" w:hanging="310"/>
        <w:jc w:val="left"/>
      </w:pPr>
      <w:rPr>
        <w:rFonts w:ascii="Book Antiqua" w:eastAsia="Book Antiqua" w:hAnsi="Book Antiqua" w:cs="Book Antiqua" w:hint="default"/>
        <w:w w:val="106"/>
        <w:sz w:val="24"/>
        <w:szCs w:val="24"/>
      </w:rPr>
    </w:lvl>
    <w:lvl w:ilvl="1" w:tplc="228226D4">
      <w:numFmt w:val="bullet"/>
      <w:lvlText w:val="•"/>
      <w:lvlJc w:val="left"/>
      <w:pPr>
        <w:ind w:left="1922" w:hanging="310"/>
      </w:pPr>
      <w:rPr>
        <w:rFonts w:hint="default"/>
      </w:rPr>
    </w:lvl>
    <w:lvl w:ilvl="2" w:tplc="EE3C38E8">
      <w:numFmt w:val="bullet"/>
      <w:lvlText w:val="•"/>
      <w:lvlJc w:val="left"/>
      <w:pPr>
        <w:ind w:left="2005" w:hanging="310"/>
      </w:pPr>
      <w:rPr>
        <w:rFonts w:hint="default"/>
      </w:rPr>
    </w:lvl>
    <w:lvl w:ilvl="3" w:tplc="9AA6567E">
      <w:numFmt w:val="bullet"/>
      <w:lvlText w:val="•"/>
      <w:lvlJc w:val="left"/>
      <w:pPr>
        <w:ind w:left="2088" w:hanging="310"/>
      </w:pPr>
      <w:rPr>
        <w:rFonts w:hint="default"/>
      </w:rPr>
    </w:lvl>
    <w:lvl w:ilvl="4" w:tplc="9AE2485A">
      <w:numFmt w:val="bullet"/>
      <w:lvlText w:val="•"/>
      <w:lvlJc w:val="left"/>
      <w:pPr>
        <w:ind w:left="2171" w:hanging="310"/>
      </w:pPr>
      <w:rPr>
        <w:rFonts w:hint="default"/>
      </w:rPr>
    </w:lvl>
    <w:lvl w:ilvl="5" w:tplc="0D4A20CE">
      <w:numFmt w:val="bullet"/>
      <w:lvlText w:val="•"/>
      <w:lvlJc w:val="left"/>
      <w:pPr>
        <w:ind w:left="2254" w:hanging="310"/>
      </w:pPr>
      <w:rPr>
        <w:rFonts w:hint="default"/>
      </w:rPr>
    </w:lvl>
    <w:lvl w:ilvl="6" w:tplc="FA1CA10E">
      <w:numFmt w:val="bullet"/>
      <w:lvlText w:val="•"/>
      <w:lvlJc w:val="left"/>
      <w:pPr>
        <w:ind w:left="2337" w:hanging="310"/>
      </w:pPr>
      <w:rPr>
        <w:rFonts w:hint="default"/>
      </w:rPr>
    </w:lvl>
    <w:lvl w:ilvl="7" w:tplc="1FAA391A">
      <w:numFmt w:val="bullet"/>
      <w:lvlText w:val="•"/>
      <w:lvlJc w:val="left"/>
      <w:pPr>
        <w:ind w:left="2420" w:hanging="310"/>
      </w:pPr>
      <w:rPr>
        <w:rFonts w:hint="default"/>
      </w:rPr>
    </w:lvl>
    <w:lvl w:ilvl="8" w:tplc="E576A362">
      <w:numFmt w:val="bullet"/>
      <w:lvlText w:val="•"/>
      <w:lvlJc w:val="left"/>
      <w:pPr>
        <w:ind w:left="2503" w:hanging="310"/>
      </w:pPr>
      <w:rPr>
        <w:rFonts w:hint="default"/>
      </w:rPr>
    </w:lvl>
  </w:abstractNum>
  <w:abstractNum w:abstractNumId="9" w15:restartNumberingAfterBreak="0">
    <w:nsid w:val="07946974"/>
    <w:multiLevelType w:val="hybridMultilevel"/>
    <w:tmpl w:val="8736C7AC"/>
    <w:lvl w:ilvl="0" w:tplc="CA386CBA">
      <w:start w:val="1"/>
      <w:numFmt w:val="decimal"/>
      <w:lvlText w:val="%1."/>
      <w:lvlJc w:val="left"/>
      <w:pPr>
        <w:ind w:left="1845" w:hanging="310"/>
        <w:jc w:val="left"/>
      </w:pPr>
      <w:rPr>
        <w:rFonts w:ascii="Book Antiqua" w:eastAsia="Book Antiqua" w:hAnsi="Book Antiqua" w:cs="Book Antiqua" w:hint="default"/>
        <w:w w:val="106"/>
        <w:sz w:val="24"/>
        <w:szCs w:val="24"/>
      </w:rPr>
    </w:lvl>
    <w:lvl w:ilvl="1" w:tplc="AF3410F8">
      <w:numFmt w:val="bullet"/>
      <w:lvlText w:val="•"/>
      <w:lvlJc w:val="left"/>
      <w:pPr>
        <w:ind w:left="2814" w:hanging="310"/>
      </w:pPr>
      <w:rPr>
        <w:rFonts w:hint="default"/>
      </w:rPr>
    </w:lvl>
    <w:lvl w:ilvl="2" w:tplc="519A02F0">
      <w:numFmt w:val="bullet"/>
      <w:lvlText w:val="•"/>
      <w:lvlJc w:val="left"/>
      <w:pPr>
        <w:ind w:left="3789" w:hanging="310"/>
      </w:pPr>
      <w:rPr>
        <w:rFonts w:hint="default"/>
      </w:rPr>
    </w:lvl>
    <w:lvl w:ilvl="3" w:tplc="11740FB8">
      <w:numFmt w:val="bullet"/>
      <w:lvlText w:val="•"/>
      <w:lvlJc w:val="left"/>
      <w:pPr>
        <w:ind w:left="4763" w:hanging="310"/>
      </w:pPr>
      <w:rPr>
        <w:rFonts w:hint="default"/>
      </w:rPr>
    </w:lvl>
    <w:lvl w:ilvl="4" w:tplc="61964F3A">
      <w:numFmt w:val="bullet"/>
      <w:lvlText w:val="•"/>
      <w:lvlJc w:val="left"/>
      <w:pPr>
        <w:ind w:left="5738" w:hanging="310"/>
      </w:pPr>
      <w:rPr>
        <w:rFonts w:hint="default"/>
      </w:rPr>
    </w:lvl>
    <w:lvl w:ilvl="5" w:tplc="B798E1CC">
      <w:numFmt w:val="bullet"/>
      <w:lvlText w:val="•"/>
      <w:lvlJc w:val="left"/>
      <w:pPr>
        <w:ind w:left="6712" w:hanging="310"/>
      </w:pPr>
      <w:rPr>
        <w:rFonts w:hint="default"/>
      </w:rPr>
    </w:lvl>
    <w:lvl w:ilvl="6" w:tplc="E196D20A">
      <w:numFmt w:val="bullet"/>
      <w:lvlText w:val="•"/>
      <w:lvlJc w:val="left"/>
      <w:pPr>
        <w:ind w:left="7687" w:hanging="310"/>
      </w:pPr>
      <w:rPr>
        <w:rFonts w:hint="default"/>
      </w:rPr>
    </w:lvl>
    <w:lvl w:ilvl="7" w:tplc="5106BC1E">
      <w:numFmt w:val="bullet"/>
      <w:lvlText w:val="•"/>
      <w:lvlJc w:val="left"/>
      <w:pPr>
        <w:ind w:left="8661" w:hanging="310"/>
      </w:pPr>
      <w:rPr>
        <w:rFonts w:hint="default"/>
      </w:rPr>
    </w:lvl>
    <w:lvl w:ilvl="8" w:tplc="4CCA62C4">
      <w:numFmt w:val="bullet"/>
      <w:lvlText w:val="•"/>
      <w:lvlJc w:val="left"/>
      <w:pPr>
        <w:ind w:left="9636" w:hanging="310"/>
      </w:pPr>
      <w:rPr>
        <w:rFonts w:hint="default"/>
      </w:rPr>
    </w:lvl>
  </w:abstractNum>
  <w:abstractNum w:abstractNumId="10" w15:restartNumberingAfterBreak="0">
    <w:nsid w:val="0869441A"/>
    <w:multiLevelType w:val="hybridMultilevel"/>
    <w:tmpl w:val="DAC8ECFC"/>
    <w:lvl w:ilvl="0" w:tplc="0902D8E8">
      <w:numFmt w:val="bullet"/>
      <w:lvlText w:val="◦"/>
      <w:lvlJc w:val="left"/>
      <w:pPr>
        <w:ind w:left="947" w:hanging="948"/>
      </w:pPr>
      <w:rPr>
        <w:rFonts w:ascii="Lucida Sans Unicode" w:eastAsia="Lucida Sans Unicode" w:hAnsi="Lucida Sans Unicode" w:cs="Lucida Sans Unicode" w:hint="default"/>
        <w:w w:val="92"/>
        <w:position w:val="-1"/>
        <w:sz w:val="24"/>
        <w:szCs w:val="24"/>
      </w:rPr>
    </w:lvl>
    <w:lvl w:ilvl="1" w:tplc="DAA0C182">
      <w:numFmt w:val="bullet"/>
      <w:lvlText w:val="•"/>
      <w:lvlJc w:val="left"/>
      <w:pPr>
        <w:ind w:left="954" w:hanging="948"/>
      </w:pPr>
      <w:rPr>
        <w:rFonts w:hint="default"/>
      </w:rPr>
    </w:lvl>
    <w:lvl w:ilvl="2" w:tplc="25BE65C4">
      <w:numFmt w:val="bullet"/>
      <w:lvlText w:val="•"/>
      <w:lvlJc w:val="left"/>
      <w:pPr>
        <w:ind w:left="968" w:hanging="948"/>
      </w:pPr>
      <w:rPr>
        <w:rFonts w:hint="default"/>
      </w:rPr>
    </w:lvl>
    <w:lvl w:ilvl="3" w:tplc="8A2AFE92">
      <w:numFmt w:val="bullet"/>
      <w:lvlText w:val="•"/>
      <w:lvlJc w:val="left"/>
      <w:pPr>
        <w:ind w:left="982" w:hanging="948"/>
      </w:pPr>
      <w:rPr>
        <w:rFonts w:hint="default"/>
      </w:rPr>
    </w:lvl>
    <w:lvl w:ilvl="4" w:tplc="C2109A08">
      <w:numFmt w:val="bullet"/>
      <w:lvlText w:val="•"/>
      <w:lvlJc w:val="left"/>
      <w:pPr>
        <w:ind w:left="996" w:hanging="948"/>
      </w:pPr>
      <w:rPr>
        <w:rFonts w:hint="default"/>
      </w:rPr>
    </w:lvl>
    <w:lvl w:ilvl="5" w:tplc="9348B70C">
      <w:numFmt w:val="bullet"/>
      <w:lvlText w:val="•"/>
      <w:lvlJc w:val="left"/>
      <w:pPr>
        <w:ind w:left="1010" w:hanging="948"/>
      </w:pPr>
      <w:rPr>
        <w:rFonts w:hint="default"/>
      </w:rPr>
    </w:lvl>
    <w:lvl w:ilvl="6" w:tplc="D1BEDF60">
      <w:numFmt w:val="bullet"/>
      <w:lvlText w:val="•"/>
      <w:lvlJc w:val="left"/>
      <w:pPr>
        <w:ind w:left="1024" w:hanging="948"/>
      </w:pPr>
      <w:rPr>
        <w:rFonts w:hint="default"/>
      </w:rPr>
    </w:lvl>
    <w:lvl w:ilvl="7" w:tplc="0A42D05A">
      <w:numFmt w:val="bullet"/>
      <w:lvlText w:val="•"/>
      <w:lvlJc w:val="left"/>
      <w:pPr>
        <w:ind w:left="1038" w:hanging="948"/>
      </w:pPr>
      <w:rPr>
        <w:rFonts w:hint="default"/>
      </w:rPr>
    </w:lvl>
    <w:lvl w:ilvl="8" w:tplc="99ACC756">
      <w:numFmt w:val="bullet"/>
      <w:lvlText w:val="•"/>
      <w:lvlJc w:val="left"/>
      <w:pPr>
        <w:ind w:left="1052" w:hanging="948"/>
      </w:pPr>
      <w:rPr>
        <w:rFonts w:hint="default"/>
      </w:rPr>
    </w:lvl>
  </w:abstractNum>
  <w:abstractNum w:abstractNumId="11" w15:restartNumberingAfterBreak="0">
    <w:nsid w:val="09257F0D"/>
    <w:multiLevelType w:val="hybridMultilevel"/>
    <w:tmpl w:val="E3FCC690"/>
    <w:lvl w:ilvl="0" w:tplc="323A65BE">
      <w:start w:val="18"/>
      <w:numFmt w:val="decimal"/>
      <w:lvlText w:val="%1."/>
      <w:lvlJc w:val="left"/>
      <w:pPr>
        <w:ind w:left="1838" w:hanging="440"/>
        <w:jc w:val="left"/>
      </w:pPr>
      <w:rPr>
        <w:rFonts w:ascii="Book Antiqua" w:eastAsia="Book Antiqua" w:hAnsi="Book Antiqua" w:cs="Book Antiqua" w:hint="default"/>
        <w:w w:val="107"/>
        <w:sz w:val="24"/>
        <w:szCs w:val="24"/>
      </w:rPr>
    </w:lvl>
    <w:lvl w:ilvl="1" w:tplc="85D24B60">
      <w:numFmt w:val="bullet"/>
      <w:lvlText w:val="•"/>
      <w:lvlJc w:val="left"/>
      <w:pPr>
        <w:ind w:left="2814" w:hanging="440"/>
      </w:pPr>
      <w:rPr>
        <w:rFonts w:hint="default"/>
      </w:rPr>
    </w:lvl>
    <w:lvl w:ilvl="2" w:tplc="360A6DEC">
      <w:numFmt w:val="bullet"/>
      <w:lvlText w:val="•"/>
      <w:lvlJc w:val="left"/>
      <w:pPr>
        <w:ind w:left="3789" w:hanging="440"/>
      </w:pPr>
      <w:rPr>
        <w:rFonts w:hint="default"/>
      </w:rPr>
    </w:lvl>
    <w:lvl w:ilvl="3" w:tplc="7CA081C6">
      <w:numFmt w:val="bullet"/>
      <w:lvlText w:val="•"/>
      <w:lvlJc w:val="left"/>
      <w:pPr>
        <w:ind w:left="4763" w:hanging="440"/>
      </w:pPr>
      <w:rPr>
        <w:rFonts w:hint="default"/>
      </w:rPr>
    </w:lvl>
    <w:lvl w:ilvl="4" w:tplc="1BB69F0A">
      <w:numFmt w:val="bullet"/>
      <w:lvlText w:val="•"/>
      <w:lvlJc w:val="left"/>
      <w:pPr>
        <w:ind w:left="5738" w:hanging="440"/>
      </w:pPr>
      <w:rPr>
        <w:rFonts w:hint="default"/>
      </w:rPr>
    </w:lvl>
    <w:lvl w:ilvl="5" w:tplc="B1DE278E">
      <w:numFmt w:val="bullet"/>
      <w:lvlText w:val="•"/>
      <w:lvlJc w:val="left"/>
      <w:pPr>
        <w:ind w:left="6712" w:hanging="440"/>
      </w:pPr>
      <w:rPr>
        <w:rFonts w:hint="default"/>
      </w:rPr>
    </w:lvl>
    <w:lvl w:ilvl="6" w:tplc="CF56D1A8">
      <w:numFmt w:val="bullet"/>
      <w:lvlText w:val="•"/>
      <w:lvlJc w:val="left"/>
      <w:pPr>
        <w:ind w:left="7687" w:hanging="440"/>
      </w:pPr>
      <w:rPr>
        <w:rFonts w:hint="default"/>
      </w:rPr>
    </w:lvl>
    <w:lvl w:ilvl="7" w:tplc="A5AC34E4">
      <w:numFmt w:val="bullet"/>
      <w:lvlText w:val="•"/>
      <w:lvlJc w:val="left"/>
      <w:pPr>
        <w:ind w:left="8661" w:hanging="440"/>
      </w:pPr>
      <w:rPr>
        <w:rFonts w:hint="default"/>
      </w:rPr>
    </w:lvl>
    <w:lvl w:ilvl="8" w:tplc="8510573A">
      <w:numFmt w:val="bullet"/>
      <w:lvlText w:val="•"/>
      <w:lvlJc w:val="left"/>
      <w:pPr>
        <w:ind w:left="9636" w:hanging="440"/>
      </w:pPr>
      <w:rPr>
        <w:rFonts w:hint="default"/>
      </w:rPr>
    </w:lvl>
  </w:abstractNum>
  <w:abstractNum w:abstractNumId="12" w15:restartNumberingAfterBreak="0">
    <w:nsid w:val="094261D0"/>
    <w:multiLevelType w:val="hybridMultilevel"/>
    <w:tmpl w:val="8AC64280"/>
    <w:lvl w:ilvl="0" w:tplc="A384B204">
      <w:start w:val="9"/>
      <w:numFmt w:val="decimal"/>
      <w:lvlText w:val="%1."/>
      <w:lvlJc w:val="left"/>
      <w:pPr>
        <w:ind w:left="1845" w:hanging="310"/>
        <w:jc w:val="right"/>
      </w:pPr>
      <w:rPr>
        <w:rFonts w:ascii="Book Antiqua" w:eastAsia="Book Antiqua" w:hAnsi="Book Antiqua" w:cs="Book Antiqua" w:hint="default"/>
        <w:w w:val="102"/>
        <w:sz w:val="24"/>
        <w:szCs w:val="24"/>
      </w:rPr>
    </w:lvl>
    <w:lvl w:ilvl="1" w:tplc="F03CB260">
      <w:numFmt w:val="bullet"/>
      <w:lvlText w:val="•"/>
      <w:lvlJc w:val="left"/>
      <w:pPr>
        <w:ind w:left="2814" w:hanging="310"/>
      </w:pPr>
      <w:rPr>
        <w:rFonts w:hint="default"/>
      </w:rPr>
    </w:lvl>
    <w:lvl w:ilvl="2" w:tplc="7CB6C6DE">
      <w:numFmt w:val="bullet"/>
      <w:lvlText w:val="•"/>
      <w:lvlJc w:val="left"/>
      <w:pPr>
        <w:ind w:left="3789" w:hanging="310"/>
      </w:pPr>
      <w:rPr>
        <w:rFonts w:hint="default"/>
      </w:rPr>
    </w:lvl>
    <w:lvl w:ilvl="3" w:tplc="BCFCBF5A">
      <w:numFmt w:val="bullet"/>
      <w:lvlText w:val="•"/>
      <w:lvlJc w:val="left"/>
      <w:pPr>
        <w:ind w:left="4763" w:hanging="310"/>
      </w:pPr>
      <w:rPr>
        <w:rFonts w:hint="default"/>
      </w:rPr>
    </w:lvl>
    <w:lvl w:ilvl="4" w:tplc="5E2E7E86">
      <w:numFmt w:val="bullet"/>
      <w:lvlText w:val="•"/>
      <w:lvlJc w:val="left"/>
      <w:pPr>
        <w:ind w:left="5738" w:hanging="310"/>
      </w:pPr>
      <w:rPr>
        <w:rFonts w:hint="default"/>
      </w:rPr>
    </w:lvl>
    <w:lvl w:ilvl="5" w:tplc="7A7EA152">
      <w:numFmt w:val="bullet"/>
      <w:lvlText w:val="•"/>
      <w:lvlJc w:val="left"/>
      <w:pPr>
        <w:ind w:left="6712" w:hanging="310"/>
      </w:pPr>
      <w:rPr>
        <w:rFonts w:hint="default"/>
      </w:rPr>
    </w:lvl>
    <w:lvl w:ilvl="6" w:tplc="56DE0B38">
      <w:numFmt w:val="bullet"/>
      <w:lvlText w:val="•"/>
      <w:lvlJc w:val="left"/>
      <w:pPr>
        <w:ind w:left="7687" w:hanging="310"/>
      </w:pPr>
      <w:rPr>
        <w:rFonts w:hint="default"/>
      </w:rPr>
    </w:lvl>
    <w:lvl w:ilvl="7" w:tplc="BD7819AC">
      <w:numFmt w:val="bullet"/>
      <w:lvlText w:val="•"/>
      <w:lvlJc w:val="left"/>
      <w:pPr>
        <w:ind w:left="8661" w:hanging="310"/>
      </w:pPr>
      <w:rPr>
        <w:rFonts w:hint="default"/>
      </w:rPr>
    </w:lvl>
    <w:lvl w:ilvl="8" w:tplc="2EDE83AA">
      <w:numFmt w:val="bullet"/>
      <w:lvlText w:val="•"/>
      <w:lvlJc w:val="left"/>
      <w:pPr>
        <w:ind w:left="9636" w:hanging="310"/>
      </w:pPr>
      <w:rPr>
        <w:rFonts w:hint="default"/>
      </w:rPr>
    </w:lvl>
  </w:abstractNum>
  <w:abstractNum w:abstractNumId="13" w15:restartNumberingAfterBreak="0">
    <w:nsid w:val="095B19A8"/>
    <w:multiLevelType w:val="multilevel"/>
    <w:tmpl w:val="30989AAE"/>
    <w:lvl w:ilvl="0">
      <w:start w:val="3"/>
      <w:numFmt w:val="decimal"/>
      <w:lvlText w:val="%1"/>
      <w:lvlJc w:val="left"/>
      <w:pPr>
        <w:ind w:left="2166" w:hanging="907"/>
        <w:jc w:val="left"/>
      </w:pPr>
      <w:rPr>
        <w:rFonts w:hint="default"/>
      </w:rPr>
    </w:lvl>
    <w:lvl w:ilvl="1">
      <w:start w:val="2"/>
      <w:numFmt w:val="decimal"/>
      <w:lvlText w:val="%1.%2"/>
      <w:lvlJc w:val="left"/>
      <w:pPr>
        <w:ind w:left="2166" w:hanging="907"/>
        <w:jc w:val="left"/>
      </w:pPr>
      <w:rPr>
        <w:rFonts w:hint="default"/>
      </w:rPr>
    </w:lvl>
    <w:lvl w:ilvl="2">
      <w:start w:val="1"/>
      <w:numFmt w:val="decimal"/>
      <w:lvlText w:val="%1.%2.%3"/>
      <w:lvlJc w:val="left"/>
      <w:pPr>
        <w:ind w:left="2166" w:hanging="907"/>
        <w:jc w:val="left"/>
      </w:pPr>
      <w:rPr>
        <w:rFonts w:ascii="Book Antiqua" w:eastAsia="Book Antiqua" w:hAnsi="Book Antiqua" w:cs="Book Antiqua" w:hint="default"/>
        <w:w w:val="110"/>
        <w:sz w:val="28"/>
        <w:szCs w:val="28"/>
      </w:rPr>
    </w:lvl>
    <w:lvl w:ilvl="3">
      <w:start w:val="1"/>
      <w:numFmt w:val="decimal"/>
      <w:lvlText w:val="%4."/>
      <w:lvlJc w:val="left"/>
      <w:pPr>
        <w:ind w:left="1845" w:hanging="310"/>
        <w:jc w:val="left"/>
      </w:pPr>
      <w:rPr>
        <w:rFonts w:ascii="Book Antiqua" w:eastAsia="Book Antiqua" w:hAnsi="Book Antiqua" w:cs="Book Antiqua" w:hint="default"/>
        <w:w w:val="106"/>
        <w:sz w:val="24"/>
        <w:szCs w:val="24"/>
      </w:rPr>
    </w:lvl>
    <w:lvl w:ilvl="4">
      <w:start w:val="1"/>
      <w:numFmt w:val="lowerLetter"/>
      <w:lvlText w:val="(%5)"/>
      <w:lvlJc w:val="left"/>
      <w:pPr>
        <w:ind w:left="2360" w:hanging="395"/>
        <w:jc w:val="left"/>
      </w:pPr>
      <w:rPr>
        <w:rFonts w:ascii="Book Antiqua" w:eastAsia="Book Antiqua" w:hAnsi="Book Antiqua" w:cs="Book Antiqua" w:hint="default"/>
        <w:w w:val="99"/>
        <w:sz w:val="24"/>
        <w:szCs w:val="24"/>
      </w:rPr>
    </w:lvl>
    <w:lvl w:ilvl="5">
      <w:numFmt w:val="bullet"/>
      <w:lvlText w:val="•"/>
      <w:lvlJc w:val="left"/>
      <w:pPr>
        <w:ind w:left="5819" w:hanging="395"/>
      </w:pPr>
      <w:rPr>
        <w:rFonts w:hint="default"/>
      </w:rPr>
    </w:lvl>
    <w:lvl w:ilvl="6">
      <w:numFmt w:val="bullet"/>
      <w:lvlText w:val="•"/>
      <w:lvlJc w:val="left"/>
      <w:pPr>
        <w:ind w:left="6972" w:hanging="395"/>
      </w:pPr>
      <w:rPr>
        <w:rFonts w:hint="default"/>
      </w:rPr>
    </w:lvl>
    <w:lvl w:ilvl="7">
      <w:numFmt w:val="bullet"/>
      <w:lvlText w:val="•"/>
      <w:lvlJc w:val="left"/>
      <w:pPr>
        <w:ind w:left="8125" w:hanging="395"/>
      </w:pPr>
      <w:rPr>
        <w:rFonts w:hint="default"/>
      </w:rPr>
    </w:lvl>
    <w:lvl w:ilvl="8">
      <w:numFmt w:val="bullet"/>
      <w:lvlText w:val="•"/>
      <w:lvlJc w:val="left"/>
      <w:pPr>
        <w:ind w:left="9279" w:hanging="395"/>
      </w:pPr>
      <w:rPr>
        <w:rFonts w:hint="default"/>
      </w:rPr>
    </w:lvl>
  </w:abstractNum>
  <w:abstractNum w:abstractNumId="14" w15:restartNumberingAfterBreak="0">
    <w:nsid w:val="097B6EF9"/>
    <w:multiLevelType w:val="hybridMultilevel"/>
    <w:tmpl w:val="48F2C55A"/>
    <w:lvl w:ilvl="0" w:tplc="A04CFB4E">
      <w:start w:val="1"/>
      <w:numFmt w:val="decimal"/>
      <w:lvlText w:val="%1."/>
      <w:lvlJc w:val="left"/>
      <w:pPr>
        <w:ind w:left="1845" w:hanging="310"/>
        <w:jc w:val="left"/>
      </w:pPr>
      <w:rPr>
        <w:rFonts w:ascii="Book Antiqua" w:eastAsia="Book Antiqua" w:hAnsi="Book Antiqua" w:cs="Book Antiqua" w:hint="default"/>
        <w:w w:val="106"/>
        <w:sz w:val="24"/>
        <w:szCs w:val="24"/>
      </w:rPr>
    </w:lvl>
    <w:lvl w:ilvl="1" w:tplc="AD263378">
      <w:numFmt w:val="bullet"/>
      <w:lvlText w:val="•"/>
      <w:lvlJc w:val="left"/>
      <w:pPr>
        <w:ind w:left="2814" w:hanging="310"/>
      </w:pPr>
      <w:rPr>
        <w:rFonts w:hint="default"/>
      </w:rPr>
    </w:lvl>
    <w:lvl w:ilvl="2" w:tplc="D04A56B6">
      <w:numFmt w:val="bullet"/>
      <w:lvlText w:val="•"/>
      <w:lvlJc w:val="left"/>
      <w:pPr>
        <w:ind w:left="3789" w:hanging="310"/>
      </w:pPr>
      <w:rPr>
        <w:rFonts w:hint="default"/>
      </w:rPr>
    </w:lvl>
    <w:lvl w:ilvl="3" w:tplc="E0164422">
      <w:numFmt w:val="bullet"/>
      <w:lvlText w:val="•"/>
      <w:lvlJc w:val="left"/>
      <w:pPr>
        <w:ind w:left="4763" w:hanging="310"/>
      </w:pPr>
      <w:rPr>
        <w:rFonts w:hint="default"/>
      </w:rPr>
    </w:lvl>
    <w:lvl w:ilvl="4" w:tplc="1FD8F912">
      <w:numFmt w:val="bullet"/>
      <w:lvlText w:val="•"/>
      <w:lvlJc w:val="left"/>
      <w:pPr>
        <w:ind w:left="5738" w:hanging="310"/>
      </w:pPr>
      <w:rPr>
        <w:rFonts w:hint="default"/>
      </w:rPr>
    </w:lvl>
    <w:lvl w:ilvl="5" w:tplc="B6FEE3B4">
      <w:numFmt w:val="bullet"/>
      <w:lvlText w:val="•"/>
      <w:lvlJc w:val="left"/>
      <w:pPr>
        <w:ind w:left="6712" w:hanging="310"/>
      </w:pPr>
      <w:rPr>
        <w:rFonts w:hint="default"/>
      </w:rPr>
    </w:lvl>
    <w:lvl w:ilvl="6" w:tplc="2FD6A7AC">
      <w:numFmt w:val="bullet"/>
      <w:lvlText w:val="•"/>
      <w:lvlJc w:val="left"/>
      <w:pPr>
        <w:ind w:left="7687" w:hanging="310"/>
      </w:pPr>
      <w:rPr>
        <w:rFonts w:hint="default"/>
      </w:rPr>
    </w:lvl>
    <w:lvl w:ilvl="7" w:tplc="08644092">
      <w:numFmt w:val="bullet"/>
      <w:lvlText w:val="•"/>
      <w:lvlJc w:val="left"/>
      <w:pPr>
        <w:ind w:left="8661" w:hanging="310"/>
      </w:pPr>
      <w:rPr>
        <w:rFonts w:hint="default"/>
      </w:rPr>
    </w:lvl>
    <w:lvl w:ilvl="8" w:tplc="A95EE740">
      <w:numFmt w:val="bullet"/>
      <w:lvlText w:val="•"/>
      <w:lvlJc w:val="left"/>
      <w:pPr>
        <w:ind w:left="9636" w:hanging="310"/>
      </w:pPr>
      <w:rPr>
        <w:rFonts w:hint="default"/>
      </w:rPr>
    </w:lvl>
  </w:abstractNum>
  <w:abstractNum w:abstractNumId="15" w15:restartNumberingAfterBreak="0">
    <w:nsid w:val="0A68757B"/>
    <w:multiLevelType w:val="multilevel"/>
    <w:tmpl w:val="6F3A825E"/>
    <w:lvl w:ilvl="0">
      <w:start w:val="1"/>
      <w:numFmt w:val="decimal"/>
      <w:lvlText w:val="%1"/>
      <w:lvlJc w:val="left"/>
      <w:pPr>
        <w:ind w:left="620" w:hanging="518"/>
        <w:jc w:val="left"/>
      </w:pPr>
      <w:rPr>
        <w:rFonts w:hint="default"/>
      </w:rPr>
    </w:lvl>
    <w:lvl w:ilvl="1">
      <w:start w:val="3"/>
      <w:numFmt w:val="decimal"/>
      <w:lvlText w:val="%1.%2"/>
      <w:lvlJc w:val="left"/>
      <w:pPr>
        <w:ind w:left="620" w:hanging="518"/>
        <w:jc w:val="left"/>
      </w:pPr>
      <w:rPr>
        <w:rFonts w:ascii="Arial" w:eastAsia="Arial" w:hAnsi="Arial" w:cs="Arial" w:hint="default"/>
        <w:b/>
        <w:bCs/>
        <w:w w:val="97"/>
        <w:sz w:val="22"/>
        <w:szCs w:val="22"/>
      </w:rPr>
    </w:lvl>
    <w:lvl w:ilvl="2">
      <w:start w:val="1"/>
      <w:numFmt w:val="decimal"/>
      <w:lvlText w:val="%1.%2.%3"/>
      <w:lvlJc w:val="left"/>
      <w:pPr>
        <w:ind w:left="743" w:hanging="640"/>
        <w:jc w:val="left"/>
      </w:pPr>
      <w:rPr>
        <w:rFonts w:ascii="Arial" w:eastAsia="Arial" w:hAnsi="Arial" w:cs="Arial" w:hint="default"/>
        <w:b/>
        <w:bCs/>
        <w:w w:val="98"/>
        <w:sz w:val="20"/>
        <w:szCs w:val="20"/>
      </w:rPr>
    </w:lvl>
    <w:lvl w:ilvl="3">
      <w:numFmt w:val="bullet"/>
      <w:lvlText w:val="•"/>
      <w:lvlJc w:val="left"/>
      <w:pPr>
        <w:ind w:left="1417" w:hanging="640"/>
      </w:pPr>
      <w:rPr>
        <w:rFonts w:hint="default"/>
      </w:rPr>
    </w:lvl>
    <w:lvl w:ilvl="4">
      <w:numFmt w:val="bullet"/>
      <w:lvlText w:val="•"/>
      <w:lvlJc w:val="left"/>
      <w:pPr>
        <w:ind w:left="1756" w:hanging="640"/>
      </w:pPr>
      <w:rPr>
        <w:rFonts w:hint="default"/>
      </w:rPr>
    </w:lvl>
    <w:lvl w:ilvl="5">
      <w:numFmt w:val="bullet"/>
      <w:lvlText w:val="•"/>
      <w:lvlJc w:val="left"/>
      <w:pPr>
        <w:ind w:left="2095" w:hanging="640"/>
      </w:pPr>
      <w:rPr>
        <w:rFonts w:hint="default"/>
      </w:rPr>
    </w:lvl>
    <w:lvl w:ilvl="6">
      <w:numFmt w:val="bullet"/>
      <w:lvlText w:val="•"/>
      <w:lvlJc w:val="left"/>
      <w:pPr>
        <w:ind w:left="2434" w:hanging="640"/>
      </w:pPr>
      <w:rPr>
        <w:rFonts w:hint="default"/>
      </w:rPr>
    </w:lvl>
    <w:lvl w:ilvl="7">
      <w:numFmt w:val="bullet"/>
      <w:lvlText w:val="•"/>
      <w:lvlJc w:val="left"/>
      <w:pPr>
        <w:ind w:left="2773" w:hanging="640"/>
      </w:pPr>
      <w:rPr>
        <w:rFonts w:hint="default"/>
      </w:rPr>
    </w:lvl>
    <w:lvl w:ilvl="8">
      <w:numFmt w:val="bullet"/>
      <w:lvlText w:val="•"/>
      <w:lvlJc w:val="left"/>
      <w:pPr>
        <w:ind w:left="3112" w:hanging="640"/>
      </w:pPr>
      <w:rPr>
        <w:rFonts w:hint="default"/>
      </w:rPr>
    </w:lvl>
  </w:abstractNum>
  <w:abstractNum w:abstractNumId="16" w15:restartNumberingAfterBreak="0">
    <w:nsid w:val="0AFD4182"/>
    <w:multiLevelType w:val="multilevel"/>
    <w:tmpl w:val="F94ECCBC"/>
    <w:lvl w:ilvl="0">
      <w:start w:val="4"/>
      <w:numFmt w:val="decimal"/>
      <w:lvlText w:val="%1."/>
      <w:lvlJc w:val="left"/>
      <w:pPr>
        <w:ind w:left="2155" w:hanging="896"/>
        <w:jc w:val="left"/>
      </w:pPr>
      <w:rPr>
        <w:rFonts w:ascii="Book Antiqua" w:eastAsia="Book Antiqua" w:hAnsi="Book Antiqua" w:cs="Book Antiqua" w:hint="default"/>
        <w:w w:val="108"/>
        <w:sz w:val="49"/>
        <w:szCs w:val="49"/>
      </w:rPr>
    </w:lvl>
    <w:lvl w:ilvl="1">
      <w:start w:val="1"/>
      <w:numFmt w:val="decimal"/>
      <w:lvlText w:val="%1.%2"/>
      <w:lvlJc w:val="left"/>
      <w:pPr>
        <w:ind w:left="2069" w:hanging="810"/>
        <w:jc w:val="left"/>
      </w:pPr>
      <w:rPr>
        <w:rFonts w:ascii="Book Antiqua" w:eastAsia="Book Antiqua" w:hAnsi="Book Antiqua" w:cs="Book Antiqua" w:hint="default"/>
        <w:w w:val="109"/>
        <w:sz w:val="34"/>
        <w:szCs w:val="34"/>
      </w:rPr>
    </w:lvl>
    <w:lvl w:ilvl="2">
      <w:start w:val="1"/>
      <w:numFmt w:val="decimal"/>
      <w:lvlText w:val="%3."/>
      <w:lvlJc w:val="left"/>
      <w:pPr>
        <w:ind w:left="1845" w:hanging="310"/>
        <w:jc w:val="left"/>
      </w:pPr>
      <w:rPr>
        <w:rFonts w:ascii="Book Antiqua" w:eastAsia="Book Antiqua" w:hAnsi="Book Antiqua" w:cs="Book Antiqua" w:hint="default"/>
        <w:w w:val="106"/>
        <w:sz w:val="24"/>
        <w:szCs w:val="24"/>
      </w:rPr>
    </w:lvl>
    <w:lvl w:ilvl="3">
      <w:numFmt w:val="bullet"/>
      <w:lvlText w:val="•"/>
      <w:lvlJc w:val="left"/>
      <w:pPr>
        <w:ind w:left="3338" w:hanging="310"/>
      </w:pPr>
      <w:rPr>
        <w:rFonts w:hint="default"/>
      </w:rPr>
    </w:lvl>
    <w:lvl w:ilvl="4">
      <w:numFmt w:val="bullet"/>
      <w:lvlText w:val="•"/>
      <w:lvlJc w:val="left"/>
      <w:pPr>
        <w:ind w:left="4516" w:hanging="310"/>
      </w:pPr>
      <w:rPr>
        <w:rFonts w:hint="default"/>
      </w:rPr>
    </w:lvl>
    <w:lvl w:ilvl="5">
      <w:numFmt w:val="bullet"/>
      <w:lvlText w:val="•"/>
      <w:lvlJc w:val="left"/>
      <w:pPr>
        <w:ind w:left="5694" w:hanging="310"/>
      </w:pPr>
      <w:rPr>
        <w:rFonts w:hint="default"/>
      </w:rPr>
    </w:lvl>
    <w:lvl w:ilvl="6">
      <w:numFmt w:val="bullet"/>
      <w:lvlText w:val="•"/>
      <w:lvlJc w:val="left"/>
      <w:pPr>
        <w:ind w:left="6872" w:hanging="310"/>
      </w:pPr>
      <w:rPr>
        <w:rFonts w:hint="default"/>
      </w:rPr>
    </w:lvl>
    <w:lvl w:ilvl="7">
      <w:numFmt w:val="bullet"/>
      <w:lvlText w:val="•"/>
      <w:lvlJc w:val="left"/>
      <w:pPr>
        <w:ind w:left="8050" w:hanging="310"/>
      </w:pPr>
      <w:rPr>
        <w:rFonts w:hint="default"/>
      </w:rPr>
    </w:lvl>
    <w:lvl w:ilvl="8">
      <w:numFmt w:val="bullet"/>
      <w:lvlText w:val="•"/>
      <w:lvlJc w:val="left"/>
      <w:pPr>
        <w:ind w:left="9229" w:hanging="310"/>
      </w:pPr>
      <w:rPr>
        <w:rFonts w:hint="default"/>
      </w:rPr>
    </w:lvl>
  </w:abstractNum>
  <w:abstractNum w:abstractNumId="17" w15:restartNumberingAfterBreak="0">
    <w:nsid w:val="0B444E68"/>
    <w:multiLevelType w:val="hybridMultilevel"/>
    <w:tmpl w:val="4F7CD0BA"/>
    <w:lvl w:ilvl="0" w:tplc="21ECBAD0">
      <w:start w:val="1"/>
      <w:numFmt w:val="decimal"/>
      <w:lvlText w:val="%1."/>
      <w:lvlJc w:val="left"/>
      <w:pPr>
        <w:ind w:left="1845" w:hanging="310"/>
        <w:jc w:val="left"/>
      </w:pPr>
      <w:rPr>
        <w:rFonts w:ascii="Book Antiqua" w:eastAsia="Book Antiqua" w:hAnsi="Book Antiqua" w:cs="Book Antiqua" w:hint="default"/>
        <w:w w:val="106"/>
        <w:sz w:val="24"/>
        <w:szCs w:val="24"/>
      </w:rPr>
    </w:lvl>
    <w:lvl w:ilvl="1" w:tplc="6BA41364">
      <w:numFmt w:val="bullet"/>
      <w:lvlText w:val="•"/>
      <w:lvlJc w:val="left"/>
      <w:pPr>
        <w:ind w:left="2814" w:hanging="310"/>
      </w:pPr>
      <w:rPr>
        <w:rFonts w:hint="default"/>
      </w:rPr>
    </w:lvl>
    <w:lvl w:ilvl="2" w:tplc="6466FDD4">
      <w:numFmt w:val="bullet"/>
      <w:lvlText w:val="•"/>
      <w:lvlJc w:val="left"/>
      <w:pPr>
        <w:ind w:left="3789" w:hanging="310"/>
      </w:pPr>
      <w:rPr>
        <w:rFonts w:hint="default"/>
      </w:rPr>
    </w:lvl>
    <w:lvl w:ilvl="3" w:tplc="60EA80CA">
      <w:numFmt w:val="bullet"/>
      <w:lvlText w:val="•"/>
      <w:lvlJc w:val="left"/>
      <w:pPr>
        <w:ind w:left="4763" w:hanging="310"/>
      </w:pPr>
      <w:rPr>
        <w:rFonts w:hint="default"/>
      </w:rPr>
    </w:lvl>
    <w:lvl w:ilvl="4" w:tplc="42286DC0">
      <w:numFmt w:val="bullet"/>
      <w:lvlText w:val="•"/>
      <w:lvlJc w:val="left"/>
      <w:pPr>
        <w:ind w:left="5738" w:hanging="310"/>
      </w:pPr>
      <w:rPr>
        <w:rFonts w:hint="default"/>
      </w:rPr>
    </w:lvl>
    <w:lvl w:ilvl="5" w:tplc="DED4E4D0">
      <w:numFmt w:val="bullet"/>
      <w:lvlText w:val="•"/>
      <w:lvlJc w:val="left"/>
      <w:pPr>
        <w:ind w:left="6712" w:hanging="310"/>
      </w:pPr>
      <w:rPr>
        <w:rFonts w:hint="default"/>
      </w:rPr>
    </w:lvl>
    <w:lvl w:ilvl="6" w:tplc="A9E8BF2E">
      <w:numFmt w:val="bullet"/>
      <w:lvlText w:val="•"/>
      <w:lvlJc w:val="left"/>
      <w:pPr>
        <w:ind w:left="7687" w:hanging="310"/>
      </w:pPr>
      <w:rPr>
        <w:rFonts w:hint="default"/>
      </w:rPr>
    </w:lvl>
    <w:lvl w:ilvl="7" w:tplc="C0D89D78">
      <w:numFmt w:val="bullet"/>
      <w:lvlText w:val="•"/>
      <w:lvlJc w:val="left"/>
      <w:pPr>
        <w:ind w:left="8661" w:hanging="310"/>
      </w:pPr>
      <w:rPr>
        <w:rFonts w:hint="default"/>
      </w:rPr>
    </w:lvl>
    <w:lvl w:ilvl="8" w:tplc="B238B0BE">
      <w:numFmt w:val="bullet"/>
      <w:lvlText w:val="•"/>
      <w:lvlJc w:val="left"/>
      <w:pPr>
        <w:ind w:left="9636" w:hanging="310"/>
      </w:pPr>
      <w:rPr>
        <w:rFonts w:hint="default"/>
      </w:rPr>
    </w:lvl>
  </w:abstractNum>
  <w:abstractNum w:abstractNumId="18" w15:restartNumberingAfterBreak="0">
    <w:nsid w:val="0B44597F"/>
    <w:multiLevelType w:val="multilevel"/>
    <w:tmpl w:val="BE288136"/>
    <w:lvl w:ilvl="0">
      <w:start w:val="1"/>
      <w:numFmt w:val="decimal"/>
      <w:lvlText w:val="%1"/>
      <w:lvlJc w:val="left"/>
      <w:pPr>
        <w:ind w:left="620" w:hanging="518"/>
        <w:jc w:val="left"/>
      </w:pPr>
      <w:rPr>
        <w:rFonts w:hint="default"/>
      </w:rPr>
    </w:lvl>
    <w:lvl w:ilvl="1">
      <w:start w:val="8"/>
      <w:numFmt w:val="decimal"/>
      <w:lvlText w:val="%1.%2"/>
      <w:lvlJc w:val="left"/>
      <w:pPr>
        <w:ind w:left="620" w:hanging="518"/>
        <w:jc w:val="left"/>
      </w:pPr>
      <w:rPr>
        <w:rFonts w:ascii="Arial" w:eastAsia="Arial" w:hAnsi="Arial" w:cs="Arial" w:hint="default"/>
        <w:b/>
        <w:bCs/>
        <w:w w:val="97"/>
        <w:sz w:val="22"/>
        <w:szCs w:val="22"/>
      </w:rPr>
    </w:lvl>
    <w:lvl w:ilvl="2">
      <w:start w:val="1"/>
      <w:numFmt w:val="decimal"/>
      <w:lvlText w:val="%1.%2.%3"/>
      <w:lvlJc w:val="left"/>
      <w:pPr>
        <w:ind w:left="743" w:hanging="640"/>
        <w:jc w:val="left"/>
      </w:pPr>
      <w:rPr>
        <w:rFonts w:ascii="Arial" w:eastAsia="Arial" w:hAnsi="Arial" w:cs="Arial" w:hint="default"/>
        <w:b/>
        <w:bCs/>
        <w:w w:val="98"/>
        <w:sz w:val="20"/>
        <w:szCs w:val="20"/>
      </w:rPr>
    </w:lvl>
    <w:lvl w:ilvl="3">
      <w:numFmt w:val="bullet"/>
      <w:lvlText w:val="•"/>
      <w:lvlJc w:val="left"/>
      <w:pPr>
        <w:ind w:left="1440" w:hanging="640"/>
      </w:pPr>
      <w:rPr>
        <w:rFonts w:hint="default"/>
      </w:rPr>
    </w:lvl>
    <w:lvl w:ilvl="4">
      <w:numFmt w:val="bullet"/>
      <w:lvlText w:val="•"/>
      <w:lvlJc w:val="left"/>
      <w:pPr>
        <w:ind w:left="1791" w:hanging="640"/>
      </w:pPr>
      <w:rPr>
        <w:rFonts w:hint="default"/>
      </w:rPr>
    </w:lvl>
    <w:lvl w:ilvl="5">
      <w:numFmt w:val="bullet"/>
      <w:lvlText w:val="•"/>
      <w:lvlJc w:val="left"/>
      <w:pPr>
        <w:ind w:left="2141" w:hanging="640"/>
      </w:pPr>
      <w:rPr>
        <w:rFonts w:hint="default"/>
      </w:rPr>
    </w:lvl>
    <w:lvl w:ilvl="6">
      <w:numFmt w:val="bullet"/>
      <w:lvlText w:val="•"/>
      <w:lvlJc w:val="left"/>
      <w:pPr>
        <w:ind w:left="2492" w:hanging="640"/>
      </w:pPr>
      <w:rPr>
        <w:rFonts w:hint="default"/>
      </w:rPr>
    </w:lvl>
    <w:lvl w:ilvl="7">
      <w:numFmt w:val="bullet"/>
      <w:lvlText w:val="•"/>
      <w:lvlJc w:val="left"/>
      <w:pPr>
        <w:ind w:left="2842" w:hanging="640"/>
      </w:pPr>
      <w:rPr>
        <w:rFonts w:hint="default"/>
      </w:rPr>
    </w:lvl>
    <w:lvl w:ilvl="8">
      <w:numFmt w:val="bullet"/>
      <w:lvlText w:val="•"/>
      <w:lvlJc w:val="left"/>
      <w:pPr>
        <w:ind w:left="3192" w:hanging="640"/>
      </w:pPr>
      <w:rPr>
        <w:rFonts w:hint="default"/>
      </w:rPr>
    </w:lvl>
  </w:abstractNum>
  <w:abstractNum w:abstractNumId="19" w15:restartNumberingAfterBreak="0">
    <w:nsid w:val="0D3853A8"/>
    <w:multiLevelType w:val="multilevel"/>
    <w:tmpl w:val="850A3206"/>
    <w:lvl w:ilvl="0">
      <w:start w:val="8"/>
      <w:numFmt w:val="decimal"/>
      <w:lvlText w:val="%1."/>
      <w:lvlJc w:val="left"/>
      <w:pPr>
        <w:ind w:left="2155" w:hanging="896"/>
        <w:jc w:val="left"/>
      </w:pPr>
      <w:rPr>
        <w:rFonts w:ascii="Book Antiqua" w:eastAsia="Book Antiqua" w:hAnsi="Book Antiqua" w:cs="Book Antiqua" w:hint="default"/>
        <w:w w:val="108"/>
        <w:sz w:val="49"/>
        <w:szCs w:val="49"/>
      </w:rPr>
    </w:lvl>
    <w:lvl w:ilvl="1">
      <w:start w:val="1"/>
      <w:numFmt w:val="decimal"/>
      <w:lvlText w:val="%1.%2"/>
      <w:lvlJc w:val="left"/>
      <w:pPr>
        <w:ind w:left="2069" w:hanging="810"/>
        <w:jc w:val="left"/>
      </w:pPr>
      <w:rPr>
        <w:rFonts w:ascii="Book Antiqua" w:eastAsia="Book Antiqua" w:hAnsi="Book Antiqua" w:cs="Book Antiqua" w:hint="default"/>
        <w:w w:val="109"/>
        <w:sz w:val="34"/>
        <w:szCs w:val="34"/>
      </w:rPr>
    </w:lvl>
    <w:lvl w:ilvl="2">
      <w:start w:val="1"/>
      <w:numFmt w:val="decimal"/>
      <w:lvlText w:val="%3."/>
      <w:lvlJc w:val="left"/>
      <w:pPr>
        <w:ind w:left="1845" w:hanging="310"/>
        <w:jc w:val="left"/>
      </w:pPr>
      <w:rPr>
        <w:rFonts w:ascii="Book Antiqua" w:eastAsia="Book Antiqua" w:hAnsi="Book Antiqua" w:cs="Book Antiqua" w:hint="default"/>
        <w:w w:val="106"/>
        <w:sz w:val="24"/>
        <w:szCs w:val="24"/>
      </w:rPr>
    </w:lvl>
    <w:lvl w:ilvl="3">
      <w:numFmt w:val="bullet"/>
      <w:lvlText w:val="•"/>
      <w:lvlJc w:val="left"/>
      <w:pPr>
        <w:ind w:left="3338" w:hanging="310"/>
      </w:pPr>
      <w:rPr>
        <w:rFonts w:hint="default"/>
      </w:rPr>
    </w:lvl>
    <w:lvl w:ilvl="4">
      <w:numFmt w:val="bullet"/>
      <w:lvlText w:val="•"/>
      <w:lvlJc w:val="left"/>
      <w:pPr>
        <w:ind w:left="4516" w:hanging="310"/>
      </w:pPr>
      <w:rPr>
        <w:rFonts w:hint="default"/>
      </w:rPr>
    </w:lvl>
    <w:lvl w:ilvl="5">
      <w:numFmt w:val="bullet"/>
      <w:lvlText w:val="•"/>
      <w:lvlJc w:val="left"/>
      <w:pPr>
        <w:ind w:left="5694" w:hanging="310"/>
      </w:pPr>
      <w:rPr>
        <w:rFonts w:hint="default"/>
      </w:rPr>
    </w:lvl>
    <w:lvl w:ilvl="6">
      <w:numFmt w:val="bullet"/>
      <w:lvlText w:val="•"/>
      <w:lvlJc w:val="left"/>
      <w:pPr>
        <w:ind w:left="6872" w:hanging="310"/>
      </w:pPr>
      <w:rPr>
        <w:rFonts w:hint="default"/>
      </w:rPr>
    </w:lvl>
    <w:lvl w:ilvl="7">
      <w:numFmt w:val="bullet"/>
      <w:lvlText w:val="•"/>
      <w:lvlJc w:val="left"/>
      <w:pPr>
        <w:ind w:left="8050" w:hanging="310"/>
      </w:pPr>
      <w:rPr>
        <w:rFonts w:hint="default"/>
      </w:rPr>
    </w:lvl>
    <w:lvl w:ilvl="8">
      <w:numFmt w:val="bullet"/>
      <w:lvlText w:val="•"/>
      <w:lvlJc w:val="left"/>
      <w:pPr>
        <w:ind w:left="9229" w:hanging="310"/>
      </w:pPr>
      <w:rPr>
        <w:rFonts w:hint="default"/>
      </w:rPr>
    </w:lvl>
  </w:abstractNum>
  <w:abstractNum w:abstractNumId="20" w15:restartNumberingAfterBreak="0">
    <w:nsid w:val="0E6854E6"/>
    <w:multiLevelType w:val="multilevel"/>
    <w:tmpl w:val="9F0C256E"/>
    <w:lvl w:ilvl="0">
      <w:start w:val="2"/>
      <w:numFmt w:val="decimal"/>
      <w:lvlText w:val="%1"/>
      <w:lvlJc w:val="left"/>
      <w:pPr>
        <w:ind w:left="2166" w:hanging="907"/>
        <w:jc w:val="left"/>
      </w:pPr>
      <w:rPr>
        <w:rFonts w:hint="default"/>
      </w:rPr>
    </w:lvl>
    <w:lvl w:ilvl="1">
      <w:start w:val="4"/>
      <w:numFmt w:val="decimal"/>
      <w:lvlText w:val="%1.%2"/>
      <w:lvlJc w:val="left"/>
      <w:pPr>
        <w:ind w:left="2166" w:hanging="907"/>
        <w:jc w:val="left"/>
      </w:pPr>
      <w:rPr>
        <w:rFonts w:hint="default"/>
      </w:rPr>
    </w:lvl>
    <w:lvl w:ilvl="2">
      <w:start w:val="1"/>
      <w:numFmt w:val="decimal"/>
      <w:lvlText w:val="%1.%2.%3"/>
      <w:lvlJc w:val="left"/>
      <w:pPr>
        <w:ind w:left="2166" w:hanging="907"/>
        <w:jc w:val="left"/>
      </w:pPr>
      <w:rPr>
        <w:rFonts w:ascii="Book Antiqua" w:eastAsia="Book Antiqua" w:hAnsi="Book Antiqua" w:cs="Book Antiqua" w:hint="default"/>
        <w:w w:val="110"/>
        <w:sz w:val="28"/>
        <w:szCs w:val="28"/>
      </w:rPr>
    </w:lvl>
    <w:lvl w:ilvl="3">
      <w:start w:val="1"/>
      <w:numFmt w:val="decimal"/>
      <w:lvlText w:val="%4."/>
      <w:lvlJc w:val="left"/>
      <w:pPr>
        <w:ind w:left="1845" w:hanging="310"/>
        <w:jc w:val="left"/>
      </w:pPr>
      <w:rPr>
        <w:rFonts w:ascii="Book Antiqua" w:eastAsia="Book Antiqua" w:hAnsi="Book Antiqua" w:cs="Book Antiqua" w:hint="default"/>
        <w:w w:val="106"/>
        <w:sz w:val="24"/>
        <w:szCs w:val="24"/>
      </w:rPr>
    </w:lvl>
    <w:lvl w:ilvl="4">
      <w:numFmt w:val="bullet"/>
      <w:lvlText w:val="•"/>
      <w:lvlJc w:val="left"/>
      <w:pPr>
        <w:ind w:left="3234" w:hanging="310"/>
      </w:pPr>
      <w:rPr>
        <w:rFonts w:hint="default"/>
      </w:rPr>
    </w:lvl>
    <w:lvl w:ilvl="5">
      <w:numFmt w:val="bullet"/>
      <w:lvlText w:val="•"/>
      <w:lvlJc w:val="left"/>
      <w:pPr>
        <w:ind w:left="3593" w:hanging="310"/>
      </w:pPr>
      <w:rPr>
        <w:rFonts w:hint="default"/>
      </w:rPr>
    </w:lvl>
    <w:lvl w:ilvl="6">
      <w:numFmt w:val="bullet"/>
      <w:lvlText w:val="•"/>
      <w:lvlJc w:val="left"/>
      <w:pPr>
        <w:ind w:left="3951" w:hanging="310"/>
      </w:pPr>
      <w:rPr>
        <w:rFonts w:hint="default"/>
      </w:rPr>
    </w:lvl>
    <w:lvl w:ilvl="7">
      <w:numFmt w:val="bullet"/>
      <w:lvlText w:val="•"/>
      <w:lvlJc w:val="left"/>
      <w:pPr>
        <w:ind w:left="4309" w:hanging="310"/>
      </w:pPr>
      <w:rPr>
        <w:rFonts w:hint="default"/>
      </w:rPr>
    </w:lvl>
    <w:lvl w:ilvl="8">
      <w:numFmt w:val="bullet"/>
      <w:lvlText w:val="•"/>
      <w:lvlJc w:val="left"/>
      <w:pPr>
        <w:ind w:left="4667" w:hanging="310"/>
      </w:pPr>
      <w:rPr>
        <w:rFonts w:hint="default"/>
      </w:rPr>
    </w:lvl>
  </w:abstractNum>
  <w:abstractNum w:abstractNumId="21" w15:restartNumberingAfterBreak="0">
    <w:nsid w:val="0EA63BAC"/>
    <w:multiLevelType w:val="multilevel"/>
    <w:tmpl w:val="320AF4C8"/>
    <w:lvl w:ilvl="0">
      <w:start w:val="2"/>
      <w:numFmt w:val="decimal"/>
      <w:lvlText w:val="%1."/>
      <w:lvlJc w:val="left"/>
      <w:pPr>
        <w:ind w:left="688" w:hanging="293"/>
        <w:jc w:val="left"/>
      </w:pPr>
      <w:rPr>
        <w:rFonts w:ascii="Book Antiqua" w:eastAsia="Book Antiqua" w:hAnsi="Book Antiqua" w:cs="Book Antiqua" w:hint="default"/>
        <w:w w:val="106"/>
        <w:sz w:val="22"/>
        <w:szCs w:val="22"/>
      </w:rPr>
    </w:lvl>
    <w:lvl w:ilvl="1">
      <w:start w:val="2"/>
      <w:numFmt w:val="decimal"/>
      <w:lvlText w:val="%2."/>
      <w:lvlJc w:val="left"/>
      <w:pPr>
        <w:ind w:left="2155" w:hanging="896"/>
        <w:jc w:val="left"/>
      </w:pPr>
      <w:rPr>
        <w:rFonts w:ascii="Book Antiqua" w:eastAsia="Book Antiqua" w:hAnsi="Book Antiqua" w:cs="Book Antiqua" w:hint="default"/>
        <w:w w:val="108"/>
        <w:sz w:val="49"/>
        <w:szCs w:val="49"/>
      </w:rPr>
    </w:lvl>
    <w:lvl w:ilvl="2">
      <w:start w:val="1"/>
      <w:numFmt w:val="decimal"/>
      <w:lvlText w:val="%2.%3"/>
      <w:lvlJc w:val="left"/>
      <w:pPr>
        <w:ind w:left="2069" w:hanging="810"/>
        <w:jc w:val="left"/>
      </w:pPr>
      <w:rPr>
        <w:rFonts w:ascii="Book Antiqua" w:eastAsia="Book Antiqua" w:hAnsi="Book Antiqua" w:cs="Book Antiqua" w:hint="default"/>
        <w:w w:val="109"/>
        <w:sz w:val="34"/>
        <w:szCs w:val="34"/>
      </w:rPr>
    </w:lvl>
    <w:lvl w:ilvl="3">
      <w:start w:val="1"/>
      <w:numFmt w:val="decimal"/>
      <w:lvlText w:val="%4."/>
      <w:lvlJc w:val="left"/>
      <w:pPr>
        <w:ind w:left="1845" w:hanging="310"/>
        <w:jc w:val="left"/>
      </w:pPr>
      <w:rPr>
        <w:rFonts w:ascii="Book Antiqua" w:eastAsia="Book Antiqua" w:hAnsi="Book Antiqua" w:cs="Book Antiqua" w:hint="default"/>
        <w:w w:val="106"/>
        <w:sz w:val="24"/>
        <w:szCs w:val="24"/>
      </w:rPr>
    </w:lvl>
    <w:lvl w:ilvl="4">
      <w:numFmt w:val="bullet"/>
      <w:lvlText w:val="•"/>
      <w:lvlJc w:val="left"/>
      <w:pPr>
        <w:ind w:left="5220" w:hanging="310"/>
      </w:pPr>
      <w:rPr>
        <w:rFonts w:hint="default"/>
      </w:rPr>
    </w:lvl>
    <w:lvl w:ilvl="5">
      <w:numFmt w:val="bullet"/>
      <w:lvlText w:val="•"/>
      <w:lvlJc w:val="left"/>
      <w:pPr>
        <w:ind w:left="6200" w:hanging="310"/>
      </w:pPr>
      <w:rPr>
        <w:rFonts w:hint="default"/>
      </w:rPr>
    </w:lvl>
    <w:lvl w:ilvl="6">
      <w:numFmt w:val="bullet"/>
      <w:lvlText w:val="•"/>
      <w:lvlJc w:val="left"/>
      <w:pPr>
        <w:ind w:left="5558" w:hanging="310"/>
      </w:pPr>
      <w:rPr>
        <w:rFonts w:hint="default"/>
      </w:rPr>
    </w:lvl>
    <w:lvl w:ilvl="7">
      <w:numFmt w:val="bullet"/>
      <w:lvlText w:val="•"/>
      <w:lvlJc w:val="left"/>
      <w:pPr>
        <w:ind w:left="4916" w:hanging="310"/>
      </w:pPr>
      <w:rPr>
        <w:rFonts w:hint="default"/>
      </w:rPr>
    </w:lvl>
    <w:lvl w:ilvl="8">
      <w:numFmt w:val="bullet"/>
      <w:lvlText w:val="•"/>
      <w:lvlJc w:val="left"/>
      <w:pPr>
        <w:ind w:left="4275" w:hanging="310"/>
      </w:pPr>
      <w:rPr>
        <w:rFonts w:hint="default"/>
      </w:rPr>
    </w:lvl>
  </w:abstractNum>
  <w:abstractNum w:abstractNumId="22" w15:restartNumberingAfterBreak="0">
    <w:nsid w:val="0F334D30"/>
    <w:multiLevelType w:val="hybridMultilevel"/>
    <w:tmpl w:val="03C605B8"/>
    <w:lvl w:ilvl="0" w:tplc="B5C613D6">
      <w:start w:val="11"/>
      <w:numFmt w:val="decimal"/>
      <w:lvlText w:val="%1."/>
      <w:lvlJc w:val="left"/>
      <w:pPr>
        <w:ind w:left="1845" w:hanging="440"/>
        <w:jc w:val="left"/>
      </w:pPr>
      <w:rPr>
        <w:rFonts w:ascii="Book Antiqua" w:eastAsia="Book Antiqua" w:hAnsi="Book Antiqua" w:cs="Book Antiqua" w:hint="default"/>
        <w:w w:val="107"/>
        <w:sz w:val="24"/>
        <w:szCs w:val="24"/>
      </w:rPr>
    </w:lvl>
    <w:lvl w:ilvl="1" w:tplc="457401B4">
      <w:start w:val="1"/>
      <w:numFmt w:val="lowerLetter"/>
      <w:lvlText w:val="(%2)"/>
      <w:lvlJc w:val="left"/>
      <w:pPr>
        <w:ind w:left="2360" w:hanging="395"/>
        <w:jc w:val="left"/>
      </w:pPr>
      <w:rPr>
        <w:rFonts w:ascii="Book Antiqua" w:eastAsia="Book Antiqua" w:hAnsi="Book Antiqua" w:cs="Book Antiqua" w:hint="default"/>
        <w:w w:val="99"/>
        <w:sz w:val="24"/>
        <w:szCs w:val="24"/>
      </w:rPr>
    </w:lvl>
    <w:lvl w:ilvl="2" w:tplc="A6C2DF9A">
      <w:numFmt w:val="bullet"/>
      <w:lvlText w:val="•"/>
      <w:lvlJc w:val="left"/>
      <w:pPr>
        <w:ind w:left="3385" w:hanging="395"/>
      </w:pPr>
      <w:rPr>
        <w:rFonts w:hint="default"/>
      </w:rPr>
    </w:lvl>
    <w:lvl w:ilvl="3" w:tplc="CD745F2C">
      <w:numFmt w:val="bullet"/>
      <w:lvlText w:val="•"/>
      <w:lvlJc w:val="left"/>
      <w:pPr>
        <w:ind w:left="4410" w:hanging="395"/>
      </w:pPr>
      <w:rPr>
        <w:rFonts w:hint="default"/>
      </w:rPr>
    </w:lvl>
    <w:lvl w:ilvl="4" w:tplc="79761F1C">
      <w:numFmt w:val="bullet"/>
      <w:lvlText w:val="•"/>
      <w:lvlJc w:val="left"/>
      <w:pPr>
        <w:ind w:left="5435" w:hanging="395"/>
      </w:pPr>
      <w:rPr>
        <w:rFonts w:hint="default"/>
      </w:rPr>
    </w:lvl>
    <w:lvl w:ilvl="5" w:tplc="E3F0F344">
      <w:numFmt w:val="bullet"/>
      <w:lvlText w:val="•"/>
      <w:lvlJc w:val="left"/>
      <w:pPr>
        <w:ind w:left="6460" w:hanging="395"/>
      </w:pPr>
      <w:rPr>
        <w:rFonts w:hint="default"/>
      </w:rPr>
    </w:lvl>
    <w:lvl w:ilvl="6" w:tplc="26084FB4">
      <w:numFmt w:val="bullet"/>
      <w:lvlText w:val="•"/>
      <w:lvlJc w:val="left"/>
      <w:pPr>
        <w:ind w:left="7485" w:hanging="395"/>
      </w:pPr>
      <w:rPr>
        <w:rFonts w:hint="default"/>
      </w:rPr>
    </w:lvl>
    <w:lvl w:ilvl="7" w:tplc="196494A6">
      <w:numFmt w:val="bullet"/>
      <w:lvlText w:val="•"/>
      <w:lvlJc w:val="left"/>
      <w:pPr>
        <w:ind w:left="8510" w:hanging="395"/>
      </w:pPr>
      <w:rPr>
        <w:rFonts w:hint="default"/>
      </w:rPr>
    </w:lvl>
    <w:lvl w:ilvl="8" w:tplc="483C8E1A">
      <w:numFmt w:val="bullet"/>
      <w:lvlText w:val="•"/>
      <w:lvlJc w:val="left"/>
      <w:pPr>
        <w:ind w:left="9535" w:hanging="395"/>
      </w:pPr>
      <w:rPr>
        <w:rFonts w:hint="default"/>
      </w:rPr>
    </w:lvl>
  </w:abstractNum>
  <w:abstractNum w:abstractNumId="23" w15:restartNumberingAfterBreak="0">
    <w:nsid w:val="0F5B5207"/>
    <w:multiLevelType w:val="hybridMultilevel"/>
    <w:tmpl w:val="221E50F2"/>
    <w:lvl w:ilvl="0" w:tplc="D5BC1C3C">
      <w:start w:val="11"/>
      <w:numFmt w:val="decimal"/>
      <w:lvlText w:val="%1."/>
      <w:lvlJc w:val="left"/>
      <w:pPr>
        <w:ind w:left="1845" w:hanging="440"/>
        <w:jc w:val="left"/>
      </w:pPr>
      <w:rPr>
        <w:rFonts w:ascii="Book Antiqua" w:eastAsia="Book Antiqua" w:hAnsi="Book Antiqua" w:cs="Book Antiqua" w:hint="default"/>
        <w:w w:val="107"/>
        <w:sz w:val="24"/>
        <w:szCs w:val="24"/>
      </w:rPr>
    </w:lvl>
    <w:lvl w:ilvl="1" w:tplc="9ACC1030">
      <w:start w:val="1"/>
      <w:numFmt w:val="lowerLetter"/>
      <w:lvlText w:val="(%2)"/>
      <w:lvlJc w:val="left"/>
      <w:pPr>
        <w:ind w:left="2360" w:hanging="395"/>
        <w:jc w:val="left"/>
      </w:pPr>
      <w:rPr>
        <w:rFonts w:ascii="Book Antiqua" w:eastAsia="Book Antiqua" w:hAnsi="Book Antiqua" w:cs="Book Antiqua" w:hint="default"/>
        <w:w w:val="99"/>
        <w:sz w:val="24"/>
        <w:szCs w:val="24"/>
      </w:rPr>
    </w:lvl>
    <w:lvl w:ilvl="2" w:tplc="563A6F82">
      <w:numFmt w:val="bullet"/>
      <w:lvlText w:val="•"/>
      <w:lvlJc w:val="left"/>
      <w:pPr>
        <w:ind w:left="3385" w:hanging="395"/>
      </w:pPr>
      <w:rPr>
        <w:rFonts w:hint="default"/>
      </w:rPr>
    </w:lvl>
    <w:lvl w:ilvl="3" w:tplc="4F968612">
      <w:numFmt w:val="bullet"/>
      <w:lvlText w:val="•"/>
      <w:lvlJc w:val="left"/>
      <w:pPr>
        <w:ind w:left="4410" w:hanging="395"/>
      </w:pPr>
      <w:rPr>
        <w:rFonts w:hint="default"/>
      </w:rPr>
    </w:lvl>
    <w:lvl w:ilvl="4" w:tplc="D5E09B64">
      <w:numFmt w:val="bullet"/>
      <w:lvlText w:val="•"/>
      <w:lvlJc w:val="left"/>
      <w:pPr>
        <w:ind w:left="5435" w:hanging="395"/>
      </w:pPr>
      <w:rPr>
        <w:rFonts w:hint="default"/>
      </w:rPr>
    </w:lvl>
    <w:lvl w:ilvl="5" w:tplc="D3A4BB58">
      <w:numFmt w:val="bullet"/>
      <w:lvlText w:val="•"/>
      <w:lvlJc w:val="left"/>
      <w:pPr>
        <w:ind w:left="6460" w:hanging="395"/>
      </w:pPr>
      <w:rPr>
        <w:rFonts w:hint="default"/>
      </w:rPr>
    </w:lvl>
    <w:lvl w:ilvl="6" w:tplc="B79A463C">
      <w:numFmt w:val="bullet"/>
      <w:lvlText w:val="•"/>
      <w:lvlJc w:val="left"/>
      <w:pPr>
        <w:ind w:left="7485" w:hanging="395"/>
      </w:pPr>
      <w:rPr>
        <w:rFonts w:hint="default"/>
      </w:rPr>
    </w:lvl>
    <w:lvl w:ilvl="7" w:tplc="FE3C07FC">
      <w:numFmt w:val="bullet"/>
      <w:lvlText w:val="•"/>
      <w:lvlJc w:val="left"/>
      <w:pPr>
        <w:ind w:left="8510" w:hanging="395"/>
      </w:pPr>
      <w:rPr>
        <w:rFonts w:hint="default"/>
      </w:rPr>
    </w:lvl>
    <w:lvl w:ilvl="8" w:tplc="A1A26616">
      <w:numFmt w:val="bullet"/>
      <w:lvlText w:val="•"/>
      <w:lvlJc w:val="left"/>
      <w:pPr>
        <w:ind w:left="9535" w:hanging="395"/>
      </w:pPr>
      <w:rPr>
        <w:rFonts w:hint="default"/>
      </w:rPr>
    </w:lvl>
  </w:abstractNum>
  <w:abstractNum w:abstractNumId="24" w15:restartNumberingAfterBreak="0">
    <w:nsid w:val="10856237"/>
    <w:multiLevelType w:val="hybridMultilevel"/>
    <w:tmpl w:val="42C26AB6"/>
    <w:lvl w:ilvl="0" w:tplc="60121CEC">
      <w:start w:val="5"/>
      <w:numFmt w:val="decimal"/>
      <w:lvlText w:val="%1."/>
      <w:lvlJc w:val="left"/>
      <w:pPr>
        <w:ind w:left="1845" w:hanging="310"/>
        <w:jc w:val="left"/>
      </w:pPr>
      <w:rPr>
        <w:rFonts w:ascii="Book Antiqua" w:eastAsia="Book Antiqua" w:hAnsi="Book Antiqua" w:cs="Book Antiqua" w:hint="default"/>
        <w:w w:val="106"/>
        <w:sz w:val="24"/>
        <w:szCs w:val="24"/>
      </w:rPr>
    </w:lvl>
    <w:lvl w:ilvl="1" w:tplc="0300952C">
      <w:numFmt w:val="bullet"/>
      <w:lvlText w:val="•"/>
      <w:lvlJc w:val="left"/>
      <w:pPr>
        <w:ind w:left="2145" w:hanging="310"/>
      </w:pPr>
      <w:rPr>
        <w:rFonts w:hint="default"/>
      </w:rPr>
    </w:lvl>
    <w:lvl w:ilvl="2" w:tplc="1DDE4728">
      <w:numFmt w:val="bullet"/>
      <w:lvlText w:val="•"/>
      <w:lvlJc w:val="left"/>
      <w:pPr>
        <w:ind w:left="2450" w:hanging="310"/>
      </w:pPr>
      <w:rPr>
        <w:rFonts w:hint="default"/>
      </w:rPr>
    </w:lvl>
    <w:lvl w:ilvl="3" w:tplc="30104FDE">
      <w:numFmt w:val="bullet"/>
      <w:lvlText w:val="•"/>
      <w:lvlJc w:val="left"/>
      <w:pPr>
        <w:ind w:left="2755" w:hanging="310"/>
      </w:pPr>
      <w:rPr>
        <w:rFonts w:hint="default"/>
      </w:rPr>
    </w:lvl>
    <w:lvl w:ilvl="4" w:tplc="5532E360">
      <w:numFmt w:val="bullet"/>
      <w:lvlText w:val="•"/>
      <w:lvlJc w:val="left"/>
      <w:pPr>
        <w:ind w:left="3061" w:hanging="310"/>
      </w:pPr>
      <w:rPr>
        <w:rFonts w:hint="default"/>
      </w:rPr>
    </w:lvl>
    <w:lvl w:ilvl="5" w:tplc="57586170">
      <w:numFmt w:val="bullet"/>
      <w:lvlText w:val="•"/>
      <w:lvlJc w:val="left"/>
      <w:pPr>
        <w:ind w:left="3366" w:hanging="310"/>
      </w:pPr>
      <w:rPr>
        <w:rFonts w:hint="default"/>
      </w:rPr>
    </w:lvl>
    <w:lvl w:ilvl="6" w:tplc="7D34DC38">
      <w:numFmt w:val="bullet"/>
      <w:lvlText w:val="•"/>
      <w:lvlJc w:val="left"/>
      <w:pPr>
        <w:ind w:left="3671" w:hanging="310"/>
      </w:pPr>
      <w:rPr>
        <w:rFonts w:hint="default"/>
      </w:rPr>
    </w:lvl>
    <w:lvl w:ilvl="7" w:tplc="F290333C">
      <w:numFmt w:val="bullet"/>
      <w:lvlText w:val="•"/>
      <w:lvlJc w:val="left"/>
      <w:pPr>
        <w:ind w:left="3977" w:hanging="310"/>
      </w:pPr>
      <w:rPr>
        <w:rFonts w:hint="default"/>
      </w:rPr>
    </w:lvl>
    <w:lvl w:ilvl="8" w:tplc="E7D45AC0">
      <w:numFmt w:val="bullet"/>
      <w:lvlText w:val="•"/>
      <w:lvlJc w:val="left"/>
      <w:pPr>
        <w:ind w:left="4282" w:hanging="310"/>
      </w:pPr>
      <w:rPr>
        <w:rFonts w:hint="default"/>
      </w:rPr>
    </w:lvl>
  </w:abstractNum>
  <w:abstractNum w:abstractNumId="25" w15:restartNumberingAfterBreak="0">
    <w:nsid w:val="10D1557C"/>
    <w:multiLevelType w:val="multilevel"/>
    <w:tmpl w:val="51D2589E"/>
    <w:lvl w:ilvl="0">
      <w:start w:val="3"/>
      <w:numFmt w:val="decimal"/>
      <w:lvlText w:val="%1"/>
      <w:lvlJc w:val="left"/>
      <w:pPr>
        <w:ind w:left="2166" w:hanging="907"/>
        <w:jc w:val="left"/>
      </w:pPr>
      <w:rPr>
        <w:rFonts w:hint="default"/>
      </w:rPr>
    </w:lvl>
    <w:lvl w:ilvl="1">
      <w:start w:val="5"/>
      <w:numFmt w:val="decimal"/>
      <w:lvlText w:val="%1.%2"/>
      <w:lvlJc w:val="left"/>
      <w:pPr>
        <w:ind w:left="2166" w:hanging="907"/>
        <w:jc w:val="left"/>
      </w:pPr>
      <w:rPr>
        <w:rFonts w:hint="default"/>
      </w:rPr>
    </w:lvl>
    <w:lvl w:ilvl="2">
      <w:start w:val="1"/>
      <w:numFmt w:val="decimal"/>
      <w:lvlText w:val="%1.%2.%3"/>
      <w:lvlJc w:val="left"/>
      <w:pPr>
        <w:ind w:left="2166" w:hanging="907"/>
        <w:jc w:val="left"/>
      </w:pPr>
      <w:rPr>
        <w:rFonts w:ascii="Book Antiqua" w:eastAsia="Book Antiqua" w:hAnsi="Book Antiqua" w:cs="Book Antiqua" w:hint="default"/>
        <w:w w:val="110"/>
        <w:sz w:val="28"/>
        <w:szCs w:val="28"/>
      </w:rPr>
    </w:lvl>
    <w:lvl w:ilvl="3">
      <w:start w:val="1"/>
      <w:numFmt w:val="decimal"/>
      <w:lvlText w:val="%4."/>
      <w:lvlJc w:val="left"/>
      <w:pPr>
        <w:ind w:left="1845" w:hanging="310"/>
        <w:jc w:val="right"/>
      </w:pPr>
      <w:rPr>
        <w:rFonts w:ascii="Book Antiqua" w:eastAsia="Book Antiqua" w:hAnsi="Book Antiqua" w:cs="Book Antiqua" w:hint="default"/>
        <w:w w:val="102"/>
        <w:sz w:val="24"/>
        <w:szCs w:val="24"/>
      </w:rPr>
    </w:lvl>
    <w:lvl w:ilvl="4">
      <w:start w:val="1"/>
      <w:numFmt w:val="lowerLetter"/>
      <w:lvlText w:val="(%5)"/>
      <w:lvlJc w:val="left"/>
      <w:pPr>
        <w:ind w:left="2360" w:hanging="395"/>
        <w:jc w:val="left"/>
      </w:pPr>
      <w:rPr>
        <w:rFonts w:ascii="Book Antiqua" w:eastAsia="Book Antiqua" w:hAnsi="Book Antiqua" w:cs="Book Antiqua" w:hint="default"/>
        <w:w w:val="99"/>
        <w:sz w:val="24"/>
        <w:szCs w:val="24"/>
      </w:rPr>
    </w:lvl>
    <w:lvl w:ilvl="5">
      <w:numFmt w:val="bullet"/>
      <w:lvlText w:val="•"/>
      <w:lvlJc w:val="left"/>
      <w:pPr>
        <w:ind w:left="5819" w:hanging="395"/>
      </w:pPr>
      <w:rPr>
        <w:rFonts w:hint="default"/>
      </w:rPr>
    </w:lvl>
    <w:lvl w:ilvl="6">
      <w:numFmt w:val="bullet"/>
      <w:lvlText w:val="•"/>
      <w:lvlJc w:val="left"/>
      <w:pPr>
        <w:ind w:left="6972" w:hanging="395"/>
      </w:pPr>
      <w:rPr>
        <w:rFonts w:hint="default"/>
      </w:rPr>
    </w:lvl>
    <w:lvl w:ilvl="7">
      <w:numFmt w:val="bullet"/>
      <w:lvlText w:val="•"/>
      <w:lvlJc w:val="left"/>
      <w:pPr>
        <w:ind w:left="8125" w:hanging="395"/>
      </w:pPr>
      <w:rPr>
        <w:rFonts w:hint="default"/>
      </w:rPr>
    </w:lvl>
    <w:lvl w:ilvl="8">
      <w:numFmt w:val="bullet"/>
      <w:lvlText w:val="•"/>
      <w:lvlJc w:val="left"/>
      <w:pPr>
        <w:ind w:left="9279" w:hanging="395"/>
      </w:pPr>
      <w:rPr>
        <w:rFonts w:hint="default"/>
      </w:rPr>
    </w:lvl>
  </w:abstractNum>
  <w:abstractNum w:abstractNumId="26" w15:restartNumberingAfterBreak="0">
    <w:nsid w:val="121323A4"/>
    <w:multiLevelType w:val="hybridMultilevel"/>
    <w:tmpl w:val="F0F6C8B4"/>
    <w:lvl w:ilvl="0" w:tplc="47AACE8C">
      <w:start w:val="1"/>
      <w:numFmt w:val="decimal"/>
      <w:lvlText w:val="%1."/>
      <w:lvlJc w:val="left"/>
      <w:pPr>
        <w:ind w:left="1845" w:hanging="310"/>
        <w:jc w:val="left"/>
      </w:pPr>
      <w:rPr>
        <w:rFonts w:ascii="Book Antiqua" w:eastAsia="Book Antiqua" w:hAnsi="Book Antiqua" w:cs="Book Antiqua" w:hint="default"/>
        <w:w w:val="106"/>
        <w:sz w:val="24"/>
        <w:szCs w:val="24"/>
      </w:rPr>
    </w:lvl>
    <w:lvl w:ilvl="1" w:tplc="4B3233C8">
      <w:numFmt w:val="bullet"/>
      <w:lvlText w:val="•"/>
      <w:lvlJc w:val="left"/>
      <w:pPr>
        <w:ind w:left="2814" w:hanging="310"/>
      </w:pPr>
      <w:rPr>
        <w:rFonts w:hint="default"/>
      </w:rPr>
    </w:lvl>
    <w:lvl w:ilvl="2" w:tplc="07B8970C">
      <w:numFmt w:val="bullet"/>
      <w:lvlText w:val="•"/>
      <w:lvlJc w:val="left"/>
      <w:pPr>
        <w:ind w:left="3789" w:hanging="310"/>
      </w:pPr>
      <w:rPr>
        <w:rFonts w:hint="default"/>
      </w:rPr>
    </w:lvl>
    <w:lvl w:ilvl="3" w:tplc="387A2C14">
      <w:numFmt w:val="bullet"/>
      <w:lvlText w:val="•"/>
      <w:lvlJc w:val="left"/>
      <w:pPr>
        <w:ind w:left="4763" w:hanging="310"/>
      </w:pPr>
      <w:rPr>
        <w:rFonts w:hint="default"/>
      </w:rPr>
    </w:lvl>
    <w:lvl w:ilvl="4" w:tplc="8506AA22">
      <w:numFmt w:val="bullet"/>
      <w:lvlText w:val="•"/>
      <w:lvlJc w:val="left"/>
      <w:pPr>
        <w:ind w:left="5738" w:hanging="310"/>
      </w:pPr>
      <w:rPr>
        <w:rFonts w:hint="default"/>
      </w:rPr>
    </w:lvl>
    <w:lvl w:ilvl="5" w:tplc="731C8E78">
      <w:numFmt w:val="bullet"/>
      <w:lvlText w:val="•"/>
      <w:lvlJc w:val="left"/>
      <w:pPr>
        <w:ind w:left="6712" w:hanging="310"/>
      </w:pPr>
      <w:rPr>
        <w:rFonts w:hint="default"/>
      </w:rPr>
    </w:lvl>
    <w:lvl w:ilvl="6" w:tplc="2F74C9FC">
      <w:numFmt w:val="bullet"/>
      <w:lvlText w:val="•"/>
      <w:lvlJc w:val="left"/>
      <w:pPr>
        <w:ind w:left="7687" w:hanging="310"/>
      </w:pPr>
      <w:rPr>
        <w:rFonts w:hint="default"/>
      </w:rPr>
    </w:lvl>
    <w:lvl w:ilvl="7" w:tplc="6FFCB7CA">
      <w:numFmt w:val="bullet"/>
      <w:lvlText w:val="•"/>
      <w:lvlJc w:val="left"/>
      <w:pPr>
        <w:ind w:left="8661" w:hanging="310"/>
      </w:pPr>
      <w:rPr>
        <w:rFonts w:hint="default"/>
      </w:rPr>
    </w:lvl>
    <w:lvl w:ilvl="8" w:tplc="64D81EB0">
      <w:numFmt w:val="bullet"/>
      <w:lvlText w:val="•"/>
      <w:lvlJc w:val="left"/>
      <w:pPr>
        <w:ind w:left="9636" w:hanging="310"/>
      </w:pPr>
      <w:rPr>
        <w:rFonts w:hint="default"/>
      </w:rPr>
    </w:lvl>
  </w:abstractNum>
  <w:abstractNum w:abstractNumId="27" w15:restartNumberingAfterBreak="0">
    <w:nsid w:val="137C2A87"/>
    <w:multiLevelType w:val="hybridMultilevel"/>
    <w:tmpl w:val="89087BC2"/>
    <w:lvl w:ilvl="0" w:tplc="41FE367E">
      <w:start w:val="1"/>
      <w:numFmt w:val="decimal"/>
      <w:lvlText w:val="%1."/>
      <w:lvlJc w:val="left"/>
      <w:pPr>
        <w:ind w:left="2116" w:hanging="581"/>
        <w:jc w:val="left"/>
      </w:pPr>
      <w:rPr>
        <w:rFonts w:ascii="Book Antiqua" w:eastAsia="Book Antiqua" w:hAnsi="Book Antiqua" w:cs="Book Antiqua" w:hint="default"/>
        <w:w w:val="106"/>
        <w:sz w:val="24"/>
        <w:szCs w:val="24"/>
      </w:rPr>
    </w:lvl>
    <w:lvl w:ilvl="1" w:tplc="DD328C44">
      <w:numFmt w:val="bullet"/>
      <w:lvlText w:val="•"/>
      <w:lvlJc w:val="left"/>
      <w:pPr>
        <w:ind w:left="2241" w:hanging="581"/>
      </w:pPr>
      <w:rPr>
        <w:rFonts w:hint="default"/>
      </w:rPr>
    </w:lvl>
    <w:lvl w:ilvl="2" w:tplc="9628F55A">
      <w:numFmt w:val="bullet"/>
      <w:lvlText w:val="•"/>
      <w:lvlJc w:val="left"/>
      <w:pPr>
        <w:ind w:left="2363" w:hanging="581"/>
      </w:pPr>
      <w:rPr>
        <w:rFonts w:hint="default"/>
      </w:rPr>
    </w:lvl>
    <w:lvl w:ilvl="3" w:tplc="3796D3BA">
      <w:numFmt w:val="bullet"/>
      <w:lvlText w:val="•"/>
      <w:lvlJc w:val="left"/>
      <w:pPr>
        <w:ind w:left="2485" w:hanging="581"/>
      </w:pPr>
      <w:rPr>
        <w:rFonts w:hint="default"/>
      </w:rPr>
    </w:lvl>
    <w:lvl w:ilvl="4" w:tplc="015C667A">
      <w:numFmt w:val="bullet"/>
      <w:lvlText w:val="•"/>
      <w:lvlJc w:val="left"/>
      <w:pPr>
        <w:ind w:left="2606" w:hanging="581"/>
      </w:pPr>
      <w:rPr>
        <w:rFonts w:hint="default"/>
      </w:rPr>
    </w:lvl>
    <w:lvl w:ilvl="5" w:tplc="B79EA926">
      <w:numFmt w:val="bullet"/>
      <w:lvlText w:val="•"/>
      <w:lvlJc w:val="left"/>
      <w:pPr>
        <w:ind w:left="2728" w:hanging="581"/>
      </w:pPr>
      <w:rPr>
        <w:rFonts w:hint="default"/>
      </w:rPr>
    </w:lvl>
    <w:lvl w:ilvl="6" w:tplc="8C3AF268">
      <w:numFmt w:val="bullet"/>
      <w:lvlText w:val="•"/>
      <w:lvlJc w:val="left"/>
      <w:pPr>
        <w:ind w:left="2850" w:hanging="581"/>
      </w:pPr>
      <w:rPr>
        <w:rFonts w:hint="default"/>
      </w:rPr>
    </w:lvl>
    <w:lvl w:ilvl="7" w:tplc="27AA22A2">
      <w:numFmt w:val="bullet"/>
      <w:lvlText w:val="•"/>
      <w:lvlJc w:val="left"/>
      <w:pPr>
        <w:ind w:left="2972" w:hanging="581"/>
      </w:pPr>
      <w:rPr>
        <w:rFonts w:hint="default"/>
      </w:rPr>
    </w:lvl>
    <w:lvl w:ilvl="8" w:tplc="FB94E4F2">
      <w:numFmt w:val="bullet"/>
      <w:lvlText w:val="•"/>
      <w:lvlJc w:val="left"/>
      <w:pPr>
        <w:ind w:left="3093" w:hanging="581"/>
      </w:pPr>
      <w:rPr>
        <w:rFonts w:hint="default"/>
      </w:rPr>
    </w:lvl>
  </w:abstractNum>
  <w:abstractNum w:abstractNumId="28" w15:restartNumberingAfterBreak="0">
    <w:nsid w:val="14C50241"/>
    <w:multiLevelType w:val="hybridMultilevel"/>
    <w:tmpl w:val="5E623808"/>
    <w:lvl w:ilvl="0" w:tplc="1AE8935A">
      <w:start w:val="1"/>
      <w:numFmt w:val="lowerLetter"/>
      <w:lvlText w:val="(%1)"/>
      <w:lvlJc w:val="left"/>
      <w:pPr>
        <w:ind w:left="2360" w:hanging="395"/>
        <w:jc w:val="left"/>
      </w:pPr>
      <w:rPr>
        <w:rFonts w:ascii="Book Antiqua" w:eastAsia="Book Antiqua" w:hAnsi="Book Antiqua" w:cs="Book Antiqua" w:hint="default"/>
        <w:w w:val="99"/>
        <w:sz w:val="24"/>
        <w:szCs w:val="24"/>
      </w:rPr>
    </w:lvl>
    <w:lvl w:ilvl="1" w:tplc="46881FBC">
      <w:numFmt w:val="bullet"/>
      <w:lvlText w:val="•"/>
      <w:lvlJc w:val="left"/>
      <w:pPr>
        <w:ind w:left="3282" w:hanging="395"/>
      </w:pPr>
      <w:rPr>
        <w:rFonts w:hint="default"/>
      </w:rPr>
    </w:lvl>
    <w:lvl w:ilvl="2" w:tplc="D3528026">
      <w:numFmt w:val="bullet"/>
      <w:lvlText w:val="•"/>
      <w:lvlJc w:val="left"/>
      <w:pPr>
        <w:ind w:left="4205" w:hanging="395"/>
      </w:pPr>
      <w:rPr>
        <w:rFonts w:hint="default"/>
      </w:rPr>
    </w:lvl>
    <w:lvl w:ilvl="3" w:tplc="945CF2CC">
      <w:numFmt w:val="bullet"/>
      <w:lvlText w:val="•"/>
      <w:lvlJc w:val="left"/>
      <w:pPr>
        <w:ind w:left="5127" w:hanging="395"/>
      </w:pPr>
      <w:rPr>
        <w:rFonts w:hint="default"/>
      </w:rPr>
    </w:lvl>
    <w:lvl w:ilvl="4" w:tplc="394EDAD0">
      <w:numFmt w:val="bullet"/>
      <w:lvlText w:val="•"/>
      <w:lvlJc w:val="left"/>
      <w:pPr>
        <w:ind w:left="6050" w:hanging="395"/>
      </w:pPr>
      <w:rPr>
        <w:rFonts w:hint="default"/>
      </w:rPr>
    </w:lvl>
    <w:lvl w:ilvl="5" w:tplc="EBF826F0">
      <w:numFmt w:val="bullet"/>
      <w:lvlText w:val="•"/>
      <w:lvlJc w:val="left"/>
      <w:pPr>
        <w:ind w:left="6972" w:hanging="395"/>
      </w:pPr>
      <w:rPr>
        <w:rFonts w:hint="default"/>
      </w:rPr>
    </w:lvl>
    <w:lvl w:ilvl="6" w:tplc="4670B430">
      <w:numFmt w:val="bullet"/>
      <w:lvlText w:val="•"/>
      <w:lvlJc w:val="left"/>
      <w:pPr>
        <w:ind w:left="7895" w:hanging="395"/>
      </w:pPr>
      <w:rPr>
        <w:rFonts w:hint="default"/>
      </w:rPr>
    </w:lvl>
    <w:lvl w:ilvl="7" w:tplc="4AB68506">
      <w:numFmt w:val="bullet"/>
      <w:lvlText w:val="•"/>
      <w:lvlJc w:val="left"/>
      <w:pPr>
        <w:ind w:left="8817" w:hanging="395"/>
      </w:pPr>
      <w:rPr>
        <w:rFonts w:hint="default"/>
      </w:rPr>
    </w:lvl>
    <w:lvl w:ilvl="8" w:tplc="A5E820B8">
      <w:numFmt w:val="bullet"/>
      <w:lvlText w:val="•"/>
      <w:lvlJc w:val="left"/>
      <w:pPr>
        <w:ind w:left="9740" w:hanging="395"/>
      </w:pPr>
      <w:rPr>
        <w:rFonts w:hint="default"/>
      </w:rPr>
    </w:lvl>
  </w:abstractNum>
  <w:abstractNum w:abstractNumId="29" w15:restartNumberingAfterBreak="0">
    <w:nsid w:val="1601601A"/>
    <w:multiLevelType w:val="hybridMultilevel"/>
    <w:tmpl w:val="3EEC688E"/>
    <w:lvl w:ilvl="0" w:tplc="943405A6">
      <w:start w:val="2"/>
      <w:numFmt w:val="decimal"/>
      <w:lvlText w:val="%1."/>
      <w:lvlJc w:val="left"/>
      <w:pPr>
        <w:ind w:left="1845" w:hanging="310"/>
        <w:jc w:val="left"/>
      </w:pPr>
      <w:rPr>
        <w:rFonts w:ascii="Book Antiqua" w:eastAsia="Book Antiqua" w:hAnsi="Book Antiqua" w:cs="Book Antiqua" w:hint="default"/>
        <w:w w:val="106"/>
        <w:sz w:val="24"/>
        <w:szCs w:val="24"/>
      </w:rPr>
    </w:lvl>
    <w:lvl w:ilvl="1" w:tplc="F352574E">
      <w:numFmt w:val="bullet"/>
      <w:lvlText w:val="•"/>
      <w:lvlJc w:val="left"/>
      <w:pPr>
        <w:ind w:left="1920" w:hanging="310"/>
      </w:pPr>
      <w:rPr>
        <w:rFonts w:hint="default"/>
      </w:rPr>
    </w:lvl>
    <w:lvl w:ilvl="2" w:tplc="DF20608E">
      <w:numFmt w:val="bullet"/>
      <w:lvlText w:val="•"/>
      <w:lvlJc w:val="left"/>
      <w:pPr>
        <w:ind w:left="2001" w:hanging="310"/>
      </w:pPr>
      <w:rPr>
        <w:rFonts w:hint="default"/>
      </w:rPr>
    </w:lvl>
    <w:lvl w:ilvl="3" w:tplc="906AB526">
      <w:numFmt w:val="bullet"/>
      <w:lvlText w:val="•"/>
      <w:lvlJc w:val="left"/>
      <w:pPr>
        <w:ind w:left="2081" w:hanging="310"/>
      </w:pPr>
      <w:rPr>
        <w:rFonts w:hint="default"/>
      </w:rPr>
    </w:lvl>
    <w:lvl w:ilvl="4" w:tplc="F5E05C8E">
      <w:numFmt w:val="bullet"/>
      <w:lvlText w:val="•"/>
      <w:lvlJc w:val="left"/>
      <w:pPr>
        <w:ind w:left="2161" w:hanging="310"/>
      </w:pPr>
      <w:rPr>
        <w:rFonts w:hint="default"/>
      </w:rPr>
    </w:lvl>
    <w:lvl w:ilvl="5" w:tplc="12081E5A">
      <w:numFmt w:val="bullet"/>
      <w:lvlText w:val="•"/>
      <w:lvlJc w:val="left"/>
      <w:pPr>
        <w:ind w:left="2242" w:hanging="310"/>
      </w:pPr>
      <w:rPr>
        <w:rFonts w:hint="default"/>
      </w:rPr>
    </w:lvl>
    <w:lvl w:ilvl="6" w:tplc="ED06839C">
      <w:numFmt w:val="bullet"/>
      <w:lvlText w:val="•"/>
      <w:lvlJc w:val="left"/>
      <w:pPr>
        <w:ind w:left="2322" w:hanging="310"/>
      </w:pPr>
      <w:rPr>
        <w:rFonts w:hint="default"/>
      </w:rPr>
    </w:lvl>
    <w:lvl w:ilvl="7" w:tplc="85A2024C">
      <w:numFmt w:val="bullet"/>
      <w:lvlText w:val="•"/>
      <w:lvlJc w:val="left"/>
      <w:pPr>
        <w:ind w:left="2403" w:hanging="310"/>
      </w:pPr>
      <w:rPr>
        <w:rFonts w:hint="default"/>
      </w:rPr>
    </w:lvl>
    <w:lvl w:ilvl="8" w:tplc="9822FBD2">
      <w:numFmt w:val="bullet"/>
      <w:lvlText w:val="•"/>
      <w:lvlJc w:val="left"/>
      <w:pPr>
        <w:ind w:left="2483" w:hanging="310"/>
      </w:pPr>
      <w:rPr>
        <w:rFonts w:hint="default"/>
      </w:rPr>
    </w:lvl>
  </w:abstractNum>
  <w:abstractNum w:abstractNumId="30" w15:restartNumberingAfterBreak="0">
    <w:nsid w:val="171522DA"/>
    <w:multiLevelType w:val="hybridMultilevel"/>
    <w:tmpl w:val="5978B686"/>
    <w:lvl w:ilvl="0" w:tplc="E7BA70F6">
      <w:start w:val="1"/>
      <w:numFmt w:val="decimal"/>
      <w:lvlText w:val="%1."/>
      <w:lvlJc w:val="left"/>
      <w:pPr>
        <w:ind w:left="1845" w:hanging="310"/>
        <w:jc w:val="left"/>
      </w:pPr>
      <w:rPr>
        <w:rFonts w:ascii="Book Antiqua" w:eastAsia="Book Antiqua" w:hAnsi="Book Antiqua" w:cs="Book Antiqua" w:hint="default"/>
        <w:w w:val="106"/>
        <w:sz w:val="24"/>
        <w:szCs w:val="24"/>
      </w:rPr>
    </w:lvl>
    <w:lvl w:ilvl="1" w:tplc="246EFBDA">
      <w:numFmt w:val="bullet"/>
      <w:lvlText w:val="•"/>
      <w:lvlJc w:val="left"/>
      <w:pPr>
        <w:ind w:left="2814" w:hanging="310"/>
      </w:pPr>
      <w:rPr>
        <w:rFonts w:hint="default"/>
      </w:rPr>
    </w:lvl>
    <w:lvl w:ilvl="2" w:tplc="891EA396">
      <w:numFmt w:val="bullet"/>
      <w:lvlText w:val="•"/>
      <w:lvlJc w:val="left"/>
      <w:pPr>
        <w:ind w:left="3789" w:hanging="310"/>
      </w:pPr>
      <w:rPr>
        <w:rFonts w:hint="default"/>
      </w:rPr>
    </w:lvl>
    <w:lvl w:ilvl="3" w:tplc="53C4DF50">
      <w:numFmt w:val="bullet"/>
      <w:lvlText w:val="•"/>
      <w:lvlJc w:val="left"/>
      <w:pPr>
        <w:ind w:left="4763" w:hanging="310"/>
      </w:pPr>
      <w:rPr>
        <w:rFonts w:hint="default"/>
      </w:rPr>
    </w:lvl>
    <w:lvl w:ilvl="4" w:tplc="882ED5E0">
      <w:numFmt w:val="bullet"/>
      <w:lvlText w:val="•"/>
      <w:lvlJc w:val="left"/>
      <w:pPr>
        <w:ind w:left="5738" w:hanging="310"/>
      </w:pPr>
      <w:rPr>
        <w:rFonts w:hint="default"/>
      </w:rPr>
    </w:lvl>
    <w:lvl w:ilvl="5" w:tplc="91A633C6">
      <w:numFmt w:val="bullet"/>
      <w:lvlText w:val="•"/>
      <w:lvlJc w:val="left"/>
      <w:pPr>
        <w:ind w:left="6712" w:hanging="310"/>
      </w:pPr>
      <w:rPr>
        <w:rFonts w:hint="default"/>
      </w:rPr>
    </w:lvl>
    <w:lvl w:ilvl="6" w:tplc="84C648F4">
      <w:numFmt w:val="bullet"/>
      <w:lvlText w:val="•"/>
      <w:lvlJc w:val="left"/>
      <w:pPr>
        <w:ind w:left="7687" w:hanging="310"/>
      </w:pPr>
      <w:rPr>
        <w:rFonts w:hint="default"/>
      </w:rPr>
    </w:lvl>
    <w:lvl w:ilvl="7" w:tplc="4672DFC6">
      <w:numFmt w:val="bullet"/>
      <w:lvlText w:val="•"/>
      <w:lvlJc w:val="left"/>
      <w:pPr>
        <w:ind w:left="8661" w:hanging="310"/>
      </w:pPr>
      <w:rPr>
        <w:rFonts w:hint="default"/>
      </w:rPr>
    </w:lvl>
    <w:lvl w:ilvl="8" w:tplc="6010AD7A">
      <w:numFmt w:val="bullet"/>
      <w:lvlText w:val="•"/>
      <w:lvlJc w:val="left"/>
      <w:pPr>
        <w:ind w:left="9636" w:hanging="310"/>
      </w:pPr>
      <w:rPr>
        <w:rFonts w:hint="default"/>
      </w:rPr>
    </w:lvl>
  </w:abstractNum>
  <w:abstractNum w:abstractNumId="31" w15:restartNumberingAfterBreak="0">
    <w:nsid w:val="171D73F3"/>
    <w:multiLevelType w:val="hybridMultilevel"/>
    <w:tmpl w:val="F8D6CD76"/>
    <w:lvl w:ilvl="0" w:tplc="DDFEDF60">
      <w:start w:val="10"/>
      <w:numFmt w:val="decimal"/>
      <w:lvlText w:val="%1."/>
      <w:lvlJc w:val="left"/>
      <w:pPr>
        <w:ind w:left="1845" w:hanging="440"/>
        <w:jc w:val="left"/>
      </w:pPr>
      <w:rPr>
        <w:rFonts w:ascii="Book Antiqua" w:eastAsia="Book Antiqua" w:hAnsi="Book Antiqua" w:cs="Book Antiqua" w:hint="default"/>
        <w:w w:val="107"/>
        <w:sz w:val="24"/>
        <w:szCs w:val="24"/>
      </w:rPr>
    </w:lvl>
    <w:lvl w:ilvl="1" w:tplc="F656D83C">
      <w:start w:val="1"/>
      <w:numFmt w:val="lowerLetter"/>
      <w:lvlText w:val="(%2)"/>
      <w:lvlJc w:val="left"/>
      <w:pPr>
        <w:ind w:left="2360" w:hanging="395"/>
        <w:jc w:val="left"/>
      </w:pPr>
      <w:rPr>
        <w:rFonts w:ascii="Book Antiqua" w:eastAsia="Book Antiqua" w:hAnsi="Book Antiqua" w:cs="Book Antiqua" w:hint="default"/>
        <w:w w:val="99"/>
        <w:sz w:val="24"/>
        <w:szCs w:val="24"/>
      </w:rPr>
    </w:lvl>
    <w:lvl w:ilvl="2" w:tplc="24787440">
      <w:numFmt w:val="bullet"/>
      <w:lvlText w:val="•"/>
      <w:lvlJc w:val="left"/>
      <w:pPr>
        <w:ind w:left="3385" w:hanging="395"/>
      </w:pPr>
      <w:rPr>
        <w:rFonts w:hint="default"/>
      </w:rPr>
    </w:lvl>
    <w:lvl w:ilvl="3" w:tplc="538EDA32">
      <w:numFmt w:val="bullet"/>
      <w:lvlText w:val="•"/>
      <w:lvlJc w:val="left"/>
      <w:pPr>
        <w:ind w:left="4410" w:hanging="395"/>
      </w:pPr>
      <w:rPr>
        <w:rFonts w:hint="default"/>
      </w:rPr>
    </w:lvl>
    <w:lvl w:ilvl="4" w:tplc="6E4819A4">
      <w:numFmt w:val="bullet"/>
      <w:lvlText w:val="•"/>
      <w:lvlJc w:val="left"/>
      <w:pPr>
        <w:ind w:left="5435" w:hanging="395"/>
      </w:pPr>
      <w:rPr>
        <w:rFonts w:hint="default"/>
      </w:rPr>
    </w:lvl>
    <w:lvl w:ilvl="5" w:tplc="E760EE2C">
      <w:numFmt w:val="bullet"/>
      <w:lvlText w:val="•"/>
      <w:lvlJc w:val="left"/>
      <w:pPr>
        <w:ind w:left="6460" w:hanging="395"/>
      </w:pPr>
      <w:rPr>
        <w:rFonts w:hint="default"/>
      </w:rPr>
    </w:lvl>
    <w:lvl w:ilvl="6" w:tplc="CF663A50">
      <w:numFmt w:val="bullet"/>
      <w:lvlText w:val="•"/>
      <w:lvlJc w:val="left"/>
      <w:pPr>
        <w:ind w:left="7485" w:hanging="395"/>
      </w:pPr>
      <w:rPr>
        <w:rFonts w:hint="default"/>
      </w:rPr>
    </w:lvl>
    <w:lvl w:ilvl="7" w:tplc="8680723C">
      <w:numFmt w:val="bullet"/>
      <w:lvlText w:val="•"/>
      <w:lvlJc w:val="left"/>
      <w:pPr>
        <w:ind w:left="8510" w:hanging="395"/>
      </w:pPr>
      <w:rPr>
        <w:rFonts w:hint="default"/>
      </w:rPr>
    </w:lvl>
    <w:lvl w:ilvl="8" w:tplc="0484B6C4">
      <w:numFmt w:val="bullet"/>
      <w:lvlText w:val="•"/>
      <w:lvlJc w:val="left"/>
      <w:pPr>
        <w:ind w:left="9535" w:hanging="395"/>
      </w:pPr>
      <w:rPr>
        <w:rFonts w:hint="default"/>
      </w:rPr>
    </w:lvl>
  </w:abstractNum>
  <w:abstractNum w:abstractNumId="32" w15:restartNumberingAfterBreak="0">
    <w:nsid w:val="175B379E"/>
    <w:multiLevelType w:val="hybridMultilevel"/>
    <w:tmpl w:val="B9E8B12C"/>
    <w:lvl w:ilvl="0" w:tplc="9196A94C">
      <w:start w:val="1"/>
      <w:numFmt w:val="decimal"/>
      <w:lvlText w:val="%1."/>
      <w:lvlJc w:val="left"/>
      <w:pPr>
        <w:ind w:left="1845" w:hanging="310"/>
        <w:jc w:val="left"/>
      </w:pPr>
      <w:rPr>
        <w:rFonts w:ascii="Book Antiqua" w:eastAsia="Book Antiqua" w:hAnsi="Book Antiqua" w:cs="Book Antiqua" w:hint="default"/>
        <w:w w:val="106"/>
        <w:sz w:val="24"/>
        <w:szCs w:val="24"/>
      </w:rPr>
    </w:lvl>
    <w:lvl w:ilvl="1" w:tplc="7C5C3CC0">
      <w:start w:val="1"/>
      <w:numFmt w:val="lowerLetter"/>
      <w:lvlText w:val="(%2)"/>
      <w:lvlJc w:val="left"/>
      <w:pPr>
        <w:ind w:left="2360" w:hanging="395"/>
        <w:jc w:val="left"/>
      </w:pPr>
      <w:rPr>
        <w:rFonts w:ascii="Book Antiqua" w:eastAsia="Book Antiqua" w:hAnsi="Book Antiqua" w:cs="Book Antiqua" w:hint="default"/>
        <w:w w:val="99"/>
        <w:sz w:val="24"/>
        <w:szCs w:val="24"/>
      </w:rPr>
    </w:lvl>
    <w:lvl w:ilvl="2" w:tplc="FD60EE50">
      <w:numFmt w:val="bullet"/>
      <w:lvlText w:val="•"/>
      <w:lvlJc w:val="left"/>
      <w:pPr>
        <w:ind w:left="3385" w:hanging="395"/>
      </w:pPr>
      <w:rPr>
        <w:rFonts w:hint="default"/>
      </w:rPr>
    </w:lvl>
    <w:lvl w:ilvl="3" w:tplc="1CC2B886">
      <w:numFmt w:val="bullet"/>
      <w:lvlText w:val="•"/>
      <w:lvlJc w:val="left"/>
      <w:pPr>
        <w:ind w:left="4410" w:hanging="395"/>
      </w:pPr>
      <w:rPr>
        <w:rFonts w:hint="default"/>
      </w:rPr>
    </w:lvl>
    <w:lvl w:ilvl="4" w:tplc="701A232C">
      <w:numFmt w:val="bullet"/>
      <w:lvlText w:val="•"/>
      <w:lvlJc w:val="left"/>
      <w:pPr>
        <w:ind w:left="5435" w:hanging="395"/>
      </w:pPr>
      <w:rPr>
        <w:rFonts w:hint="default"/>
      </w:rPr>
    </w:lvl>
    <w:lvl w:ilvl="5" w:tplc="9F3EA45A">
      <w:numFmt w:val="bullet"/>
      <w:lvlText w:val="•"/>
      <w:lvlJc w:val="left"/>
      <w:pPr>
        <w:ind w:left="6460" w:hanging="395"/>
      </w:pPr>
      <w:rPr>
        <w:rFonts w:hint="default"/>
      </w:rPr>
    </w:lvl>
    <w:lvl w:ilvl="6" w:tplc="B476B05E">
      <w:numFmt w:val="bullet"/>
      <w:lvlText w:val="•"/>
      <w:lvlJc w:val="left"/>
      <w:pPr>
        <w:ind w:left="7485" w:hanging="395"/>
      </w:pPr>
      <w:rPr>
        <w:rFonts w:hint="default"/>
      </w:rPr>
    </w:lvl>
    <w:lvl w:ilvl="7" w:tplc="7EA62E94">
      <w:numFmt w:val="bullet"/>
      <w:lvlText w:val="•"/>
      <w:lvlJc w:val="left"/>
      <w:pPr>
        <w:ind w:left="8510" w:hanging="395"/>
      </w:pPr>
      <w:rPr>
        <w:rFonts w:hint="default"/>
      </w:rPr>
    </w:lvl>
    <w:lvl w:ilvl="8" w:tplc="4C20D476">
      <w:numFmt w:val="bullet"/>
      <w:lvlText w:val="•"/>
      <w:lvlJc w:val="left"/>
      <w:pPr>
        <w:ind w:left="9535" w:hanging="395"/>
      </w:pPr>
      <w:rPr>
        <w:rFonts w:hint="default"/>
      </w:rPr>
    </w:lvl>
  </w:abstractNum>
  <w:abstractNum w:abstractNumId="33" w15:restartNumberingAfterBreak="0">
    <w:nsid w:val="181B7935"/>
    <w:multiLevelType w:val="hybridMultilevel"/>
    <w:tmpl w:val="851CE670"/>
    <w:lvl w:ilvl="0" w:tplc="D55CD3B2">
      <w:start w:val="1"/>
      <w:numFmt w:val="decimal"/>
      <w:lvlText w:val="%1."/>
      <w:lvlJc w:val="left"/>
      <w:pPr>
        <w:ind w:left="1845" w:hanging="310"/>
        <w:jc w:val="left"/>
      </w:pPr>
      <w:rPr>
        <w:rFonts w:ascii="Book Antiqua" w:eastAsia="Book Antiqua" w:hAnsi="Book Antiqua" w:cs="Book Antiqua" w:hint="default"/>
        <w:w w:val="106"/>
        <w:sz w:val="24"/>
        <w:szCs w:val="24"/>
      </w:rPr>
    </w:lvl>
    <w:lvl w:ilvl="1" w:tplc="F36641F2">
      <w:numFmt w:val="bullet"/>
      <w:lvlText w:val="•"/>
      <w:lvlJc w:val="left"/>
      <w:pPr>
        <w:ind w:left="2814" w:hanging="310"/>
      </w:pPr>
      <w:rPr>
        <w:rFonts w:hint="default"/>
      </w:rPr>
    </w:lvl>
    <w:lvl w:ilvl="2" w:tplc="2BC45AB4">
      <w:numFmt w:val="bullet"/>
      <w:lvlText w:val="•"/>
      <w:lvlJc w:val="left"/>
      <w:pPr>
        <w:ind w:left="3789" w:hanging="310"/>
      </w:pPr>
      <w:rPr>
        <w:rFonts w:hint="default"/>
      </w:rPr>
    </w:lvl>
    <w:lvl w:ilvl="3" w:tplc="1B7260E0">
      <w:numFmt w:val="bullet"/>
      <w:lvlText w:val="•"/>
      <w:lvlJc w:val="left"/>
      <w:pPr>
        <w:ind w:left="4763" w:hanging="310"/>
      </w:pPr>
      <w:rPr>
        <w:rFonts w:hint="default"/>
      </w:rPr>
    </w:lvl>
    <w:lvl w:ilvl="4" w:tplc="D542BFAA">
      <w:numFmt w:val="bullet"/>
      <w:lvlText w:val="•"/>
      <w:lvlJc w:val="left"/>
      <w:pPr>
        <w:ind w:left="5738" w:hanging="310"/>
      </w:pPr>
      <w:rPr>
        <w:rFonts w:hint="default"/>
      </w:rPr>
    </w:lvl>
    <w:lvl w:ilvl="5" w:tplc="84F64D24">
      <w:numFmt w:val="bullet"/>
      <w:lvlText w:val="•"/>
      <w:lvlJc w:val="left"/>
      <w:pPr>
        <w:ind w:left="6712" w:hanging="310"/>
      </w:pPr>
      <w:rPr>
        <w:rFonts w:hint="default"/>
      </w:rPr>
    </w:lvl>
    <w:lvl w:ilvl="6" w:tplc="B1A0FBBC">
      <w:numFmt w:val="bullet"/>
      <w:lvlText w:val="•"/>
      <w:lvlJc w:val="left"/>
      <w:pPr>
        <w:ind w:left="7687" w:hanging="310"/>
      </w:pPr>
      <w:rPr>
        <w:rFonts w:hint="default"/>
      </w:rPr>
    </w:lvl>
    <w:lvl w:ilvl="7" w:tplc="16EE0076">
      <w:numFmt w:val="bullet"/>
      <w:lvlText w:val="•"/>
      <w:lvlJc w:val="left"/>
      <w:pPr>
        <w:ind w:left="8661" w:hanging="310"/>
      </w:pPr>
      <w:rPr>
        <w:rFonts w:hint="default"/>
      </w:rPr>
    </w:lvl>
    <w:lvl w:ilvl="8" w:tplc="EF9858E0">
      <w:numFmt w:val="bullet"/>
      <w:lvlText w:val="•"/>
      <w:lvlJc w:val="left"/>
      <w:pPr>
        <w:ind w:left="9636" w:hanging="310"/>
      </w:pPr>
      <w:rPr>
        <w:rFonts w:hint="default"/>
      </w:rPr>
    </w:lvl>
  </w:abstractNum>
  <w:abstractNum w:abstractNumId="34" w15:restartNumberingAfterBreak="0">
    <w:nsid w:val="19191CE8"/>
    <w:multiLevelType w:val="hybridMultilevel"/>
    <w:tmpl w:val="4380F65E"/>
    <w:lvl w:ilvl="0" w:tplc="0E44A716">
      <w:start w:val="1"/>
      <w:numFmt w:val="decimal"/>
      <w:lvlText w:val="%1."/>
      <w:lvlJc w:val="left"/>
      <w:pPr>
        <w:ind w:left="1845" w:hanging="310"/>
        <w:jc w:val="left"/>
      </w:pPr>
      <w:rPr>
        <w:rFonts w:ascii="Book Antiqua" w:eastAsia="Book Antiqua" w:hAnsi="Book Antiqua" w:cs="Book Antiqua" w:hint="default"/>
        <w:w w:val="106"/>
        <w:sz w:val="24"/>
        <w:szCs w:val="24"/>
      </w:rPr>
    </w:lvl>
    <w:lvl w:ilvl="1" w:tplc="64522334">
      <w:numFmt w:val="bullet"/>
      <w:lvlText w:val="•"/>
      <w:lvlJc w:val="left"/>
      <w:pPr>
        <w:ind w:left="2025" w:hanging="310"/>
      </w:pPr>
      <w:rPr>
        <w:rFonts w:hint="default"/>
      </w:rPr>
    </w:lvl>
    <w:lvl w:ilvl="2" w:tplc="C2F01F20">
      <w:numFmt w:val="bullet"/>
      <w:lvlText w:val="•"/>
      <w:lvlJc w:val="left"/>
      <w:pPr>
        <w:ind w:left="2210" w:hanging="310"/>
      </w:pPr>
      <w:rPr>
        <w:rFonts w:hint="default"/>
      </w:rPr>
    </w:lvl>
    <w:lvl w:ilvl="3" w:tplc="8B8041DA">
      <w:numFmt w:val="bullet"/>
      <w:lvlText w:val="•"/>
      <w:lvlJc w:val="left"/>
      <w:pPr>
        <w:ind w:left="2395" w:hanging="310"/>
      </w:pPr>
      <w:rPr>
        <w:rFonts w:hint="default"/>
      </w:rPr>
    </w:lvl>
    <w:lvl w:ilvl="4" w:tplc="AA7CEA12">
      <w:numFmt w:val="bullet"/>
      <w:lvlText w:val="•"/>
      <w:lvlJc w:val="left"/>
      <w:pPr>
        <w:ind w:left="2580" w:hanging="310"/>
      </w:pPr>
      <w:rPr>
        <w:rFonts w:hint="default"/>
      </w:rPr>
    </w:lvl>
    <w:lvl w:ilvl="5" w:tplc="3110A58A">
      <w:numFmt w:val="bullet"/>
      <w:lvlText w:val="•"/>
      <w:lvlJc w:val="left"/>
      <w:pPr>
        <w:ind w:left="2765" w:hanging="310"/>
      </w:pPr>
      <w:rPr>
        <w:rFonts w:hint="default"/>
      </w:rPr>
    </w:lvl>
    <w:lvl w:ilvl="6" w:tplc="487AE38A">
      <w:numFmt w:val="bullet"/>
      <w:lvlText w:val="•"/>
      <w:lvlJc w:val="left"/>
      <w:pPr>
        <w:ind w:left="2950" w:hanging="310"/>
      </w:pPr>
      <w:rPr>
        <w:rFonts w:hint="default"/>
      </w:rPr>
    </w:lvl>
    <w:lvl w:ilvl="7" w:tplc="B7C0DC22">
      <w:numFmt w:val="bullet"/>
      <w:lvlText w:val="•"/>
      <w:lvlJc w:val="left"/>
      <w:pPr>
        <w:ind w:left="3135" w:hanging="310"/>
      </w:pPr>
      <w:rPr>
        <w:rFonts w:hint="default"/>
      </w:rPr>
    </w:lvl>
    <w:lvl w:ilvl="8" w:tplc="851629D4">
      <w:numFmt w:val="bullet"/>
      <w:lvlText w:val="•"/>
      <w:lvlJc w:val="left"/>
      <w:pPr>
        <w:ind w:left="3320" w:hanging="310"/>
      </w:pPr>
      <w:rPr>
        <w:rFonts w:hint="default"/>
      </w:rPr>
    </w:lvl>
  </w:abstractNum>
  <w:abstractNum w:abstractNumId="35" w15:restartNumberingAfterBreak="0">
    <w:nsid w:val="1C005000"/>
    <w:multiLevelType w:val="hybridMultilevel"/>
    <w:tmpl w:val="9DA66262"/>
    <w:lvl w:ilvl="0" w:tplc="B4B646D4">
      <w:numFmt w:val="bullet"/>
      <w:lvlText w:val="◦"/>
      <w:lvlJc w:val="left"/>
      <w:pPr>
        <w:ind w:left="692" w:hanging="693"/>
      </w:pPr>
      <w:rPr>
        <w:rFonts w:ascii="Lucida Sans Unicode" w:eastAsia="Lucida Sans Unicode" w:hAnsi="Lucida Sans Unicode" w:cs="Lucida Sans Unicode" w:hint="default"/>
        <w:w w:val="92"/>
        <w:sz w:val="22"/>
        <w:szCs w:val="22"/>
      </w:rPr>
    </w:lvl>
    <w:lvl w:ilvl="1" w:tplc="89D2D58E">
      <w:numFmt w:val="bullet"/>
      <w:lvlText w:val="•"/>
      <w:lvlJc w:val="left"/>
      <w:pPr>
        <w:ind w:left="721" w:hanging="693"/>
      </w:pPr>
      <w:rPr>
        <w:rFonts w:hint="default"/>
      </w:rPr>
    </w:lvl>
    <w:lvl w:ilvl="2" w:tplc="36001892">
      <w:numFmt w:val="bullet"/>
      <w:lvlText w:val="•"/>
      <w:lvlJc w:val="left"/>
      <w:pPr>
        <w:ind w:left="742" w:hanging="693"/>
      </w:pPr>
      <w:rPr>
        <w:rFonts w:hint="default"/>
      </w:rPr>
    </w:lvl>
    <w:lvl w:ilvl="3" w:tplc="104A4534">
      <w:numFmt w:val="bullet"/>
      <w:lvlText w:val="•"/>
      <w:lvlJc w:val="left"/>
      <w:pPr>
        <w:ind w:left="764" w:hanging="693"/>
      </w:pPr>
      <w:rPr>
        <w:rFonts w:hint="default"/>
      </w:rPr>
    </w:lvl>
    <w:lvl w:ilvl="4" w:tplc="7282563A">
      <w:numFmt w:val="bullet"/>
      <w:lvlText w:val="•"/>
      <w:lvlJc w:val="left"/>
      <w:pPr>
        <w:ind w:left="785" w:hanging="693"/>
      </w:pPr>
      <w:rPr>
        <w:rFonts w:hint="default"/>
      </w:rPr>
    </w:lvl>
    <w:lvl w:ilvl="5" w:tplc="5C28CE72">
      <w:numFmt w:val="bullet"/>
      <w:lvlText w:val="•"/>
      <w:lvlJc w:val="left"/>
      <w:pPr>
        <w:ind w:left="806" w:hanging="693"/>
      </w:pPr>
      <w:rPr>
        <w:rFonts w:hint="default"/>
      </w:rPr>
    </w:lvl>
    <w:lvl w:ilvl="6" w:tplc="79E82052">
      <w:numFmt w:val="bullet"/>
      <w:lvlText w:val="•"/>
      <w:lvlJc w:val="left"/>
      <w:pPr>
        <w:ind w:left="828" w:hanging="693"/>
      </w:pPr>
      <w:rPr>
        <w:rFonts w:hint="default"/>
      </w:rPr>
    </w:lvl>
    <w:lvl w:ilvl="7" w:tplc="44668BE8">
      <w:numFmt w:val="bullet"/>
      <w:lvlText w:val="•"/>
      <w:lvlJc w:val="left"/>
      <w:pPr>
        <w:ind w:left="849" w:hanging="693"/>
      </w:pPr>
      <w:rPr>
        <w:rFonts w:hint="default"/>
      </w:rPr>
    </w:lvl>
    <w:lvl w:ilvl="8" w:tplc="AC6ADA44">
      <w:numFmt w:val="bullet"/>
      <w:lvlText w:val="•"/>
      <w:lvlJc w:val="left"/>
      <w:pPr>
        <w:ind w:left="870" w:hanging="693"/>
      </w:pPr>
      <w:rPr>
        <w:rFonts w:hint="default"/>
      </w:rPr>
    </w:lvl>
  </w:abstractNum>
  <w:abstractNum w:abstractNumId="36" w15:restartNumberingAfterBreak="0">
    <w:nsid w:val="1C1511E4"/>
    <w:multiLevelType w:val="hybridMultilevel"/>
    <w:tmpl w:val="1B4EFE74"/>
    <w:lvl w:ilvl="0" w:tplc="5130213E">
      <w:start w:val="4"/>
      <w:numFmt w:val="decimal"/>
      <w:lvlText w:val="%1."/>
      <w:lvlJc w:val="left"/>
      <w:pPr>
        <w:ind w:left="1845" w:hanging="310"/>
        <w:jc w:val="left"/>
      </w:pPr>
      <w:rPr>
        <w:rFonts w:ascii="Book Antiqua" w:eastAsia="Book Antiqua" w:hAnsi="Book Antiqua" w:cs="Book Antiqua" w:hint="default"/>
        <w:w w:val="106"/>
        <w:sz w:val="24"/>
        <w:szCs w:val="24"/>
      </w:rPr>
    </w:lvl>
    <w:lvl w:ilvl="1" w:tplc="A93C108E">
      <w:numFmt w:val="bullet"/>
      <w:lvlText w:val="•"/>
      <w:lvlJc w:val="left"/>
      <w:pPr>
        <w:ind w:left="2814" w:hanging="310"/>
      </w:pPr>
      <w:rPr>
        <w:rFonts w:hint="default"/>
      </w:rPr>
    </w:lvl>
    <w:lvl w:ilvl="2" w:tplc="8A4E7436">
      <w:numFmt w:val="bullet"/>
      <w:lvlText w:val="•"/>
      <w:lvlJc w:val="left"/>
      <w:pPr>
        <w:ind w:left="3789" w:hanging="310"/>
      </w:pPr>
      <w:rPr>
        <w:rFonts w:hint="default"/>
      </w:rPr>
    </w:lvl>
    <w:lvl w:ilvl="3" w:tplc="D6A6467A">
      <w:numFmt w:val="bullet"/>
      <w:lvlText w:val="•"/>
      <w:lvlJc w:val="left"/>
      <w:pPr>
        <w:ind w:left="4763" w:hanging="310"/>
      </w:pPr>
      <w:rPr>
        <w:rFonts w:hint="default"/>
      </w:rPr>
    </w:lvl>
    <w:lvl w:ilvl="4" w:tplc="28E43546">
      <w:numFmt w:val="bullet"/>
      <w:lvlText w:val="•"/>
      <w:lvlJc w:val="left"/>
      <w:pPr>
        <w:ind w:left="5738" w:hanging="310"/>
      </w:pPr>
      <w:rPr>
        <w:rFonts w:hint="default"/>
      </w:rPr>
    </w:lvl>
    <w:lvl w:ilvl="5" w:tplc="4FF28D4E">
      <w:numFmt w:val="bullet"/>
      <w:lvlText w:val="•"/>
      <w:lvlJc w:val="left"/>
      <w:pPr>
        <w:ind w:left="6712" w:hanging="310"/>
      </w:pPr>
      <w:rPr>
        <w:rFonts w:hint="default"/>
      </w:rPr>
    </w:lvl>
    <w:lvl w:ilvl="6" w:tplc="5EC41522">
      <w:numFmt w:val="bullet"/>
      <w:lvlText w:val="•"/>
      <w:lvlJc w:val="left"/>
      <w:pPr>
        <w:ind w:left="7687" w:hanging="310"/>
      </w:pPr>
      <w:rPr>
        <w:rFonts w:hint="default"/>
      </w:rPr>
    </w:lvl>
    <w:lvl w:ilvl="7" w:tplc="232A64E2">
      <w:numFmt w:val="bullet"/>
      <w:lvlText w:val="•"/>
      <w:lvlJc w:val="left"/>
      <w:pPr>
        <w:ind w:left="8661" w:hanging="310"/>
      </w:pPr>
      <w:rPr>
        <w:rFonts w:hint="default"/>
      </w:rPr>
    </w:lvl>
    <w:lvl w:ilvl="8" w:tplc="B4C8D17E">
      <w:numFmt w:val="bullet"/>
      <w:lvlText w:val="•"/>
      <w:lvlJc w:val="left"/>
      <w:pPr>
        <w:ind w:left="9636" w:hanging="310"/>
      </w:pPr>
      <w:rPr>
        <w:rFonts w:hint="default"/>
      </w:rPr>
    </w:lvl>
  </w:abstractNum>
  <w:abstractNum w:abstractNumId="37" w15:restartNumberingAfterBreak="0">
    <w:nsid w:val="1E8F1B02"/>
    <w:multiLevelType w:val="hybridMultilevel"/>
    <w:tmpl w:val="7F22C9FC"/>
    <w:lvl w:ilvl="0" w:tplc="856AD158">
      <w:start w:val="1"/>
      <w:numFmt w:val="decimal"/>
      <w:lvlText w:val="%1."/>
      <w:lvlJc w:val="left"/>
      <w:pPr>
        <w:ind w:left="1845" w:hanging="310"/>
        <w:jc w:val="left"/>
      </w:pPr>
      <w:rPr>
        <w:rFonts w:ascii="Book Antiqua" w:eastAsia="Book Antiqua" w:hAnsi="Book Antiqua" w:cs="Book Antiqua" w:hint="default"/>
        <w:w w:val="106"/>
        <w:sz w:val="24"/>
        <w:szCs w:val="24"/>
      </w:rPr>
    </w:lvl>
    <w:lvl w:ilvl="1" w:tplc="B1D00BEE">
      <w:numFmt w:val="bullet"/>
      <w:lvlText w:val="•"/>
      <w:lvlJc w:val="left"/>
      <w:pPr>
        <w:ind w:left="2814" w:hanging="310"/>
      </w:pPr>
      <w:rPr>
        <w:rFonts w:hint="default"/>
      </w:rPr>
    </w:lvl>
    <w:lvl w:ilvl="2" w:tplc="0582883E">
      <w:numFmt w:val="bullet"/>
      <w:lvlText w:val="•"/>
      <w:lvlJc w:val="left"/>
      <w:pPr>
        <w:ind w:left="3789" w:hanging="310"/>
      </w:pPr>
      <w:rPr>
        <w:rFonts w:hint="default"/>
      </w:rPr>
    </w:lvl>
    <w:lvl w:ilvl="3" w:tplc="445617DC">
      <w:numFmt w:val="bullet"/>
      <w:lvlText w:val="•"/>
      <w:lvlJc w:val="left"/>
      <w:pPr>
        <w:ind w:left="4763" w:hanging="310"/>
      </w:pPr>
      <w:rPr>
        <w:rFonts w:hint="default"/>
      </w:rPr>
    </w:lvl>
    <w:lvl w:ilvl="4" w:tplc="97C85F1A">
      <w:numFmt w:val="bullet"/>
      <w:lvlText w:val="•"/>
      <w:lvlJc w:val="left"/>
      <w:pPr>
        <w:ind w:left="5738" w:hanging="310"/>
      </w:pPr>
      <w:rPr>
        <w:rFonts w:hint="default"/>
      </w:rPr>
    </w:lvl>
    <w:lvl w:ilvl="5" w:tplc="DAFA5A18">
      <w:numFmt w:val="bullet"/>
      <w:lvlText w:val="•"/>
      <w:lvlJc w:val="left"/>
      <w:pPr>
        <w:ind w:left="6712" w:hanging="310"/>
      </w:pPr>
      <w:rPr>
        <w:rFonts w:hint="default"/>
      </w:rPr>
    </w:lvl>
    <w:lvl w:ilvl="6" w:tplc="A8929628">
      <w:numFmt w:val="bullet"/>
      <w:lvlText w:val="•"/>
      <w:lvlJc w:val="left"/>
      <w:pPr>
        <w:ind w:left="7687" w:hanging="310"/>
      </w:pPr>
      <w:rPr>
        <w:rFonts w:hint="default"/>
      </w:rPr>
    </w:lvl>
    <w:lvl w:ilvl="7" w:tplc="04D24E9A">
      <w:numFmt w:val="bullet"/>
      <w:lvlText w:val="•"/>
      <w:lvlJc w:val="left"/>
      <w:pPr>
        <w:ind w:left="8661" w:hanging="310"/>
      </w:pPr>
      <w:rPr>
        <w:rFonts w:hint="default"/>
      </w:rPr>
    </w:lvl>
    <w:lvl w:ilvl="8" w:tplc="E4E6D0C8">
      <w:numFmt w:val="bullet"/>
      <w:lvlText w:val="•"/>
      <w:lvlJc w:val="left"/>
      <w:pPr>
        <w:ind w:left="9636" w:hanging="310"/>
      </w:pPr>
      <w:rPr>
        <w:rFonts w:hint="default"/>
      </w:rPr>
    </w:lvl>
  </w:abstractNum>
  <w:abstractNum w:abstractNumId="38" w15:restartNumberingAfterBreak="0">
    <w:nsid w:val="1ED1018D"/>
    <w:multiLevelType w:val="hybridMultilevel"/>
    <w:tmpl w:val="3D1607D0"/>
    <w:lvl w:ilvl="0" w:tplc="F8E2BD9C">
      <w:start w:val="1"/>
      <w:numFmt w:val="decimal"/>
      <w:lvlText w:val="%1."/>
      <w:lvlJc w:val="left"/>
      <w:pPr>
        <w:ind w:left="1845" w:hanging="310"/>
        <w:jc w:val="left"/>
      </w:pPr>
      <w:rPr>
        <w:rFonts w:ascii="Book Antiqua" w:eastAsia="Book Antiqua" w:hAnsi="Book Antiqua" w:cs="Book Antiqua" w:hint="default"/>
        <w:w w:val="106"/>
        <w:sz w:val="24"/>
        <w:szCs w:val="24"/>
      </w:rPr>
    </w:lvl>
    <w:lvl w:ilvl="1" w:tplc="8878F500">
      <w:numFmt w:val="bullet"/>
      <w:lvlText w:val="•"/>
      <w:lvlJc w:val="left"/>
      <w:pPr>
        <w:ind w:left="2814" w:hanging="310"/>
      </w:pPr>
      <w:rPr>
        <w:rFonts w:hint="default"/>
      </w:rPr>
    </w:lvl>
    <w:lvl w:ilvl="2" w:tplc="CA940FBE">
      <w:numFmt w:val="bullet"/>
      <w:lvlText w:val="•"/>
      <w:lvlJc w:val="left"/>
      <w:pPr>
        <w:ind w:left="3789" w:hanging="310"/>
      </w:pPr>
      <w:rPr>
        <w:rFonts w:hint="default"/>
      </w:rPr>
    </w:lvl>
    <w:lvl w:ilvl="3" w:tplc="6262D85A">
      <w:numFmt w:val="bullet"/>
      <w:lvlText w:val="•"/>
      <w:lvlJc w:val="left"/>
      <w:pPr>
        <w:ind w:left="4763" w:hanging="310"/>
      </w:pPr>
      <w:rPr>
        <w:rFonts w:hint="default"/>
      </w:rPr>
    </w:lvl>
    <w:lvl w:ilvl="4" w:tplc="724E945A">
      <w:numFmt w:val="bullet"/>
      <w:lvlText w:val="•"/>
      <w:lvlJc w:val="left"/>
      <w:pPr>
        <w:ind w:left="5738" w:hanging="310"/>
      </w:pPr>
      <w:rPr>
        <w:rFonts w:hint="default"/>
      </w:rPr>
    </w:lvl>
    <w:lvl w:ilvl="5" w:tplc="E41A6880">
      <w:numFmt w:val="bullet"/>
      <w:lvlText w:val="•"/>
      <w:lvlJc w:val="left"/>
      <w:pPr>
        <w:ind w:left="6712" w:hanging="310"/>
      </w:pPr>
      <w:rPr>
        <w:rFonts w:hint="default"/>
      </w:rPr>
    </w:lvl>
    <w:lvl w:ilvl="6" w:tplc="5BE4B806">
      <w:numFmt w:val="bullet"/>
      <w:lvlText w:val="•"/>
      <w:lvlJc w:val="left"/>
      <w:pPr>
        <w:ind w:left="7687" w:hanging="310"/>
      </w:pPr>
      <w:rPr>
        <w:rFonts w:hint="default"/>
      </w:rPr>
    </w:lvl>
    <w:lvl w:ilvl="7" w:tplc="575862D8">
      <w:numFmt w:val="bullet"/>
      <w:lvlText w:val="•"/>
      <w:lvlJc w:val="left"/>
      <w:pPr>
        <w:ind w:left="8661" w:hanging="310"/>
      </w:pPr>
      <w:rPr>
        <w:rFonts w:hint="default"/>
      </w:rPr>
    </w:lvl>
    <w:lvl w:ilvl="8" w:tplc="91BE8FF2">
      <w:numFmt w:val="bullet"/>
      <w:lvlText w:val="•"/>
      <w:lvlJc w:val="left"/>
      <w:pPr>
        <w:ind w:left="9636" w:hanging="310"/>
      </w:pPr>
      <w:rPr>
        <w:rFonts w:hint="default"/>
      </w:rPr>
    </w:lvl>
  </w:abstractNum>
  <w:abstractNum w:abstractNumId="39" w15:restartNumberingAfterBreak="0">
    <w:nsid w:val="1F2A3477"/>
    <w:multiLevelType w:val="multilevel"/>
    <w:tmpl w:val="0D36230C"/>
    <w:lvl w:ilvl="0">
      <w:start w:val="4"/>
      <w:numFmt w:val="decimal"/>
      <w:lvlText w:val="%1"/>
      <w:lvlJc w:val="left"/>
      <w:pPr>
        <w:ind w:left="2166" w:hanging="907"/>
        <w:jc w:val="left"/>
      </w:pPr>
      <w:rPr>
        <w:rFonts w:hint="default"/>
      </w:rPr>
    </w:lvl>
    <w:lvl w:ilvl="1">
      <w:start w:val="4"/>
      <w:numFmt w:val="decimal"/>
      <w:lvlText w:val="%1.%2"/>
      <w:lvlJc w:val="left"/>
      <w:pPr>
        <w:ind w:left="2166" w:hanging="907"/>
        <w:jc w:val="left"/>
      </w:pPr>
      <w:rPr>
        <w:rFonts w:hint="default"/>
      </w:rPr>
    </w:lvl>
    <w:lvl w:ilvl="2">
      <w:start w:val="1"/>
      <w:numFmt w:val="decimal"/>
      <w:lvlText w:val="%1.%2.%3"/>
      <w:lvlJc w:val="left"/>
      <w:pPr>
        <w:ind w:left="2166" w:hanging="907"/>
        <w:jc w:val="left"/>
      </w:pPr>
      <w:rPr>
        <w:rFonts w:ascii="Book Antiqua" w:eastAsia="Book Antiqua" w:hAnsi="Book Antiqua" w:cs="Book Antiqua" w:hint="default"/>
        <w:w w:val="110"/>
        <w:sz w:val="28"/>
        <w:szCs w:val="28"/>
      </w:rPr>
    </w:lvl>
    <w:lvl w:ilvl="3">
      <w:start w:val="1"/>
      <w:numFmt w:val="decimal"/>
      <w:lvlText w:val="%4."/>
      <w:lvlJc w:val="left"/>
      <w:pPr>
        <w:ind w:left="1845" w:hanging="310"/>
        <w:jc w:val="right"/>
      </w:pPr>
      <w:rPr>
        <w:rFonts w:ascii="Book Antiqua" w:eastAsia="Book Antiqua" w:hAnsi="Book Antiqua" w:cs="Book Antiqua" w:hint="default"/>
        <w:w w:val="102"/>
        <w:sz w:val="24"/>
        <w:szCs w:val="24"/>
      </w:rPr>
    </w:lvl>
    <w:lvl w:ilvl="4">
      <w:start w:val="1"/>
      <w:numFmt w:val="lowerLetter"/>
      <w:lvlText w:val="(%5)"/>
      <w:lvlJc w:val="left"/>
      <w:pPr>
        <w:ind w:left="2360" w:hanging="395"/>
        <w:jc w:val="left"/>
      </w:pPr>
      <w:rPr>
        <w:rFonts w:ascii="Book Antiqua" w:eastAsia="Book Antiqua" w:hAnsi="Book Antiqua" w:cs="Book Antiqua" w:hint="default"/>
        <w:w w:val="99"/>
        <w:sz w:val="24"/>
        <w:szCs w:val="24"/>
      </w:rPr>
    </w:lvl>
    <w:lvl w:ilvl="5">
      <w:numFmt w:val="bullet"/>
      <w:lvlText w:val="•"/>
      <w:lvlJc w:val="left"/>
      <w:pPr>
        <w:ind w:left="5819" w:hanging="395"/>
      </w:pPr>
      <w:rPr>
        <w:rFonts w:hint="default"/>
      </w:rPr>
    </w:lvl>
    <w:lvl w:ilvl="6">
      <w:numFmt w:val="bullet"/>
      <w:lvlText w:val="•"/>
      <w:lvlJc w:val="left"/>
      <w:pPr>
        <w:ind w:left="6972" w:hanging="395"/>
      </w:pPr>
      <w:rPr>
        <w:rFonts w:hint="default"/>
      </w:rPr>
    </w:lvl>
    <w:lvl w:ilvl="7">
      <w:numFmt w:val="bullet"/>
      <w:lvlText w:val="•"/>
      <w:lvlJc w:val="left"/>
      <w:pPr>
        <w:ind w:left="8125" w:hanging="395"/>
      </w:pPr>
      <w:rPr>
        <w:rFonts w:hint="default"/>
      </w:rPr>
    </w:lvl>
    <w:lvl w:ilvl="8">
      <w:numFmt w:val="bullet"/>
      <w:lvlText w:val="•"/>
      <w:lvlJc w:val="left"/>
      <w:pPr>
        <w:ind w:left="9279" w:hanging="395"/>
      </w:pPr>
      <w:rPr>
        <w:rFonts w:hint="default"/>
      </w:rPr>
    </w:lvl>
  </w:abstractNum>
  <w:abstractNum w:abstractNumId="40" w15:restartNumberingAfterBreak="0">
    <w:nsid w:val="1FA669FD"/>
    <w:multiLevelType w:val="hybridMultilevel"/>
    <w:tmpl w:val="CF660F8E"/>
    <w:lvl w:ilvl="0" w:tplc="196827AE">
      <w:start w:val="1"/>
      <w:numFmt w:val="lowerLetter"/>
      <w:lvlText w:val="(%1)"/>
      <w:lvlJc w:val="left"/>
      <w:pPr>
        <w:ind w:left="2360" w:hanging="395"/>
        <w:jc w:val="left"/>
      </w:pPr>
      <w:rPr>
        <w:rFonts w:ascii="Book Antiqua" w:eastAsia="Book Antiqua" w:hAnsi="Book Antiqua" w:cs="Book Antiqua" w:hint="default"/>
        <w:w w:val="99"/>
        <w:sz w:val="24"/>
        <w:szCs w:val="24"/>
      </w:rPr>
    </w:lvl>
    <w:lvl w:ilvl="1" w:tplc="8812BFC8">
      <w:numFmt w:val="bullet"/>
      <w:lvlText w:val="•"/>
      <w:lvlJc w:val="left"/>
      <w:pPr>
        <w:ind w:left="3282" w:hanging="395"/>
      </w:pPr>
      <w:rPr>
        <w:rFonts w:hint="default"/>
      </w:rPr>
    </w:lvl>
    <w:lvl w:ilvl="2" w:tplc="DA4AC988">
      <w:numFmt w:val="bullet"/>
      <w:lvlText w:val="•"/>
      <w:lvlJc w:val="left"/>
      <w:pPr>
        <w:ind w:left="4205" w:hanging="395"/>
      </w:pPr>
      <w:rPr>
        <w:rFonts w:hint="default"/>
      </w:rPr>
    </w:lvl>
    <w:lvl w:ilvl="3" w:tplc="09789A58">
      <w:numFmt w:val="bullet"/>
      <w:lvlText w:val="•"/>
      <w:lvlJc w:val="left"/>
      <w:pPr>
        <w:ind w:left="5127" w:hanging="395"/>
      </w:pPr>
      <w:rPr>
        <w:rFonts w:hint="default"/>
      </w:rPr>
    </w:lvl>
    <w:lvl w:ilvl="4" w:tplc="866C4B38">
      <w:numFmt w:val="bullet"/>
      <w:lvlText w:val="•"/>
      <w:lvlJc w:val="left"/>
      <w:pPr>
        <w:ind w:left="6050" w:hanging="395"/>
      </w:pPr>
      <w:rPr>
        <w:rFonts w:hint="default"/>
      </w:rPr>
    </w:lvl>
    <w:lvl w:ilvl="5" w:tplc="281E5D7E">
      <w:numFmt w:val="bullet"/>
      <w:lvlText w:val="•"/>
      <w:lvlJc w:val="left"/>
      <w:pPr>
        <w:ind w:left="6972" w:hanging="395"/>
      </w:pPr>
      <w:rPr>
        <w:rFonts w:hint="default"/>
      </w:rPr>
    </w:lvl>
    <w:lvl w:ilvl="6" w:tplc="22C68FB6">
      <w:numFmt w:val="bullet"/>
      <w:lvlText w:val="•"/>
      <w:lvlJc w:val="left"/>
      <w:pPr>
        <w:ind w:left="7895" w:hanging="395"/>
      </w:pPr>
      <w:rPr>
        <w:rFonts w:hint="default"/>
      </w:rPr>
    </w:lvl>
    <w:lvl w:ilvl="7" w:tplc="DF36A3C6">
      <w:numFmt w:val="bullet"/>
      <w:lvlText w:val="•"/>
      <w:lvlJc w:val="left"/>
      <w:pPr>
        <w:ind w:left="8817" w:hanging="395"/>
      </w:pPr>
      <w:rPr>
        <w:rFonts w:hint="default"/>
      </w:rPr>
    </w:lvl>
    <w:lvl w:ilvl="8" w:tplc="5A5CFB52">
      <w:numFmt w:val="bullet"/>
      <w:lvlText w:val="•"/>
      <w:lvlJc w:val="left"/>
      <w:pPr>
        <w:ind w:left="9740" w:hanging="395"/>
      </w:pPr>
      <w:rPr>
        <w:rFonts w:hint="default"/>
      </w:rPr>
    </w:lvl>
  </w:abstractNum>
  <w:abstractNum w:abstractNumId="41" w15:restartNumberingAfterBreak="0">
    <w:nsid w:val="20046E50"/>
    <w:multiLevelType w:val="hybridMultilevel"/>
    <w:tmpl w:val="9E965BF6"/>
    <w:lvl w:ilvl="0" w:tplc="7674CB7A">
      <w:numFmt w:val="bullet"/>
      <w:lvlText w:val="·"/>
      <w:lvlJc w:val="left"/>
      <w:pPr>
        <w:ind w:left="1495" w:hanging="1496"/>
      </w:pPr>
      <w:rPr>
        <w:rFonts w:ascii="Lucida Sans Unicode" w:eastAsia="Lucida Sans Unicode" w:hAnsi="Lucida Sans Unicode" w:cs="Lucida Sans Unicode" w:hint="default"/>
        <w:w w:val="39"/>
        <w:sz w:val="24"/>
        <w:szCs w:val="24"/>
      </w:rPr>
    </w:lvl>
    <w:lvl w:ilvl="1" w:tplc="A694F604">
      <w:numFmt w:val="bullet"/>
      <w:lvlText w:val="•"/>
      <w:lvlJc w:val="left"/>
      <w:pPr>
        <w:ind w:left="1514" w:hanging="1496"/>
      </w:pPr>
      <w:rPr>
        <w:rFonts w:hint="default"/>
      </w:rPr>
    </w:lvl>
    <w:lvl w:ilvl="2" w:tplc="7EB43CDA">
      <w:numFmt w:val="bullet"/>
      <w:lvlText w:val="•"/>
      <w:lvlJc w:val="left"/>
      <w:pPr>
        <w:ind w:left="1528" w:hanging="1496"/>
      </w:pPr>
      <w:rPr>
        <w:rFonts w:hint="default"/>
      </w:rPr>
    </w:lvl>
    <w:lvl w:ilvl="3" w:tplc="E4820258">
      <w:numFmt w:val="bullet"/>
      <w:lvlText w:val="•"/>
      <w:lvlJc w:val="left"/>
      <w:pPr>
        <w:ind w:left="1542" w:hanging="1496"/>
      </w:pPr>
      <w:rPr>
        <w:rFonts w:hint="default"/>
      </w:rPr>
    </w:lvl>
    <w:lvl w:ilvl="4" w:tplc="385C9F9A">
      <w:numFmt w:val="bullet"/>
      <w:lvlText w:val="•"/>
      <w:lvlJc w:val="left"/>
      <w:pPr>
        <w:ind w:left="1556" w:hanging="1496"/>
      </w:pPr>
      <w:rPr>
        <w:rFonts w:hint="default"/>
      </w:rPr>
    </w:lvl>
    <w:lvl w:ilvl="5" w:tplc="897852D4">
      <w:numFmt w:val="bullet"/>
      <w:lvlText w:val="•"/>
      <w:lvlJc w:val="left"/>
      <w:pPr>
        <w:ind w:left="1571" w:hanging="1496"/>
      </w:pPr>
      <w:rPr>
        <w:rFonts w:hint="default"/>
      </w:rPr>
    </w:lvl>
    <w:lvl w:ilvl="6" w:tplc="1D744E58">
      <w:numFmt w:val="bullet"/>
      <w:lvlText w:val="•"/>
      <w:lvlJc w:val="left"/>
      <w:pPr>
        <w:ind w:left="1585" w:hanging="1496"/>
      </w:pPr>
      <w:rPr>
        <w:rFonts w:hint="default"/>
      </w:rPr>
    </w:lvl>
    <w:lvl w:ilvl="7" w:tplc="E3E66B4C">
      <w:numFmt w:val="bullet"/>
      <w:lvlText w:val="•"/>
      <w:lvlJc w:val="left"/>
      <w:pPr>
        <w:ind w:left="1599" w:hanging="1496"/>
      </w:pPr>
      <w:rPr>
        <w:rFonts w:hint="default"/>
      </w:rPr>
    </w:lvl>
    <w:lvl w:ilvl="8" w:tplc="E4124C60">
      <w:numFmt w:val="bullet"/>
      <w:lvlText w:val="•"/>
      <w:lvlJc w:val="left"/>
      <w:pPr>
        <w:ind w:left="1613" w:hanging="1496"/>
      </w:pPr>
      <w:rPr>
        <w:rFonts w:hint="default"/>
      </w:rPr>
    </w:lvl>
  </w:abstractNum>
  <w:abstractNum w:abstractNumId="42" w15:restartNumberingAfterBreak="0">
    <w:nsid w:val="21AF6ACC"/>
    <w:multiLevelType w:val="hybridMultilevel"/>
    <w:tmpl w:val="E1367C38"/>
    <w:lvl w:ilvl="0" w:tplc="F1F4BF7C">
      <w:start w:val="1"/>
      <w:numFmt w:val="decimal"/>
      <w:lvlText w:val="%1."/>
      <w:lvlJc w:val="left"/>
      <w:pPr>
        <w:ind w:left="1845" w:hanging="310"/>
        <w:jc w:val="left"/>
      </w:pPr>
      <w:rPr>
        <w:rFonts w:ascii="Book Antiqua" w:eastAsia="Book Antiqua" w:hAnsi="Book Antiqua" w:cs="Book Antiqua" w:hint="default"/>
        <w:w w:val="106"/>
        <w:sz w:val="24"/>
        <w:szCs w:val="24"/>
      </w:rPr>
    </w:lvl>
    <w:lvl w:ilvl="1" w:tplc="B0205A40">
      <w:numFmt w:val="bullet"/>
      <w:lvlText w:val="•"/>
      <w:lvlJc w:val="left"/>
      <w:pPr>
        <w:ind w:left="2814" w:hanging="310"/>
      </w:pPr>
      <w:rPr>
        <w:rFonts w:hint="default"/>
      </w:rPr>
    </w:lvl>
    <w:lvl w:ilvl="2" w:tplc="C2A85A5C">
      <w:numFmt w:val="bullet"/>
      <w:lvlText w:val="•"/>
      <w:lvlJc w:val="left"/>
      <w:pPr>
        <w:ind w:left="3789" w:hanging="310"/>
      </w:pPr>
      <w:rPr>
        <w:rFonts w:hint="default"/>
      </w:rPr>
    </w:lvl>
    <w:lvl w:ilvl="3" w:tplc="059EBD7C">
      <w:numFmt w:val="bullet"/>
      <w:lvlText w:val="•"/>
      <w:lvlJc w:val="left"/>
      <w:pPr>
        <w:ind w:left="4763" w:hanging="310"/>
      </w:pPr>
      <w:rPr>
        <w:rFonts w:hint="default"/>
      </w:rPr>
    </w:lvl>
    <w:lvl w:ilvl="4" w:tplc="D7A6AC86">
      <w:numFmt w:val="bullet"/>
      <w:lvlText w:val="•"/>
      <w:lvlJc w:val="left"/>
      <w:pPr>
        <w:ind w:left="5738" w:hanging="310"/>
      </w:pPr>
      <w:rPr>
        <w:rFonts w:hint="default"/>
      </w:rPr>
    </w:lvl>
    <w:lvl w:ilvl="5" w:tplc="0C58EF2E">
      <w:numFmt w:val="bullet"/>
      <w:lvlText w:val="•"/>
      <w:lvlJc w:val="left"/>
      <w:pPr>
        <w:ind w:left="6712" w:hanging="310"/>
      </w:pPr>
      <w:rPr>
        <w:rFonts w:hint="default"/>
      </w:rPr>
    </w:lvl>
    <w:lvl w:ilvl="6" w:tplc="5448D3B6">
      <w:numFmt w:val="bullet"/>
      <w:lvlText w:val="•"/>
      <w:lvlJc w:val="left"/>
      <w:pPr>
        <w:ind w:left="7687" w:hanging="310"/>
      </w:pPr>
      <w:rPr>
        <w:rFonts w:hint="default"/>
      </w:rPr>
    </w:lvl>
    <w:lvl w:ilvl="7" w:tplc="903E2040">
      <w:numFmt w:val="bullet"/>
      <w:lvlText w:val="•"/>
      <w:lvlJc w:val="left"/>
      <w:pPr>
        <w:ind w:left="8661" w:hanging="310"/>
      </w:pPr>
      <w:rPr>
        <w:rFonts w:hint="default"/>
      </w:rPr>
    </w:lvl>
    <w:lvl w:ilvl="8" w:tplc="8E7CD5FE">
      <w:numFmt w:val="bullet"/>
      <w:lvlText w:val="•"/>
      <w:lvlJc w:val="left"/>
      <w:pPr>
        <w:ind w:left="9636" w:hanging="310"/>
      </w:pPr>
      <w:rPr>
        <w:rFonts w:hint="default"/>
      </w:rPr>
    </w:lvl>
  </w:abstractNum>
  <w:abstractNum w:abstractNumId="43" w15:restartNumberingAfterBreak="0">
    <w:nsid w:val="21C66163"/>
    <w:multiLevelType w:val="multilevel"/>
    <w:tmpl w:val="E6E6A5A6"/>
    <w:lvl w:ilvl="0">
      <w:start w:val="1"/>
      <w:numFmt w:val="decimal"/>
      <w:lvlText w:val="%1"/>
      <w:lvlJc w:val="left"/>
      <w:pPr>
        <w:ind w:left="836" w:hanging="746"/>
        <w:jc w:val="left"/>
      </w:pPr>
      <w:rPr>
        <w:rFonts w:hint="default"/>
      </w:rPr>
    </w:lvl>
    <w:lvl w:ilvl="1">
      <w:start w:val="10"/>
      <w:numFmt w:val="decimal"/>
      <w:lvlText w:val="%1.%2"/>
      <w:lvlJc w:val="left"/>
      <w:pPr>
        <w:ind w:left="836" w:hanging="746"/>
        <w:jc w:val="left"/>
      </w:pPr>
      <w:rPr>
        <w:rFonts w:hint="default"/>
      </w:rPr>
    </w:lvl>
    <w:lvl w:ilvl="2">
      <w:start w:val="2"/>
      <w:numFmt w:val="decimal"/>
      <w:lvlText w:val="%1.%2.%3"/>
      <w:lvlJc w:val="left"/>
      <w:pPr>
        <w:ind w:left="836" w:hanging="746"/>
        <w:jc w:val="left"/>
      </w:pPr>
      <w:rPr>
        <w:rFonts w:ascii="Arial" w:eastAsia="Arial" w:hAnsi="Arial" w:cs="Arial" w:hint="default"/>
        <w:b/>
        <w:bCs/>
        <w:w w:val="98"/>
        <w:sz w:val="20"/>
        <w:szCs w:val="20"/>
      </w:rPr>
    </w:lvl>
    <w:lvl w:ilvl="3">
      <w:start w:val="1"/>
      <w:numFmt w:val="decimal"/>
      <w:lvlText w:val="%4."/>
      <w:lvlJc w:val="left"/>
      <w:pPr>
        <w:ind w:left="667" w:hanging="293"/>
        <w:jc w:val="right"/>
      </w:pPr>
      <w:rPr>
        <w:rFonts w:ascii="Book Antiqua" w:eastAsia="Book Antiqua" w:hAnsi="Book Antiqua" w:cs="Book Antiqua" w:hint="default"/>
        <w:w w:val="106"/>
        <w:sz w:val="22"/>
        <w:szCs w:val="22"/>
      </w:rPr>
    </w:lvl>
    <w:lvl w:ilvl="4">
      <w:numFmt w:val="bullet"/>
      <w:lvlText w:val="•"/>
      <w:lvlJc w:val="left"/>
      <w:pPr>
        <w:ind w:left="3636" w:hanging="293"/>
      </w:pPr>
      <w:rPr>
        <w:rFonts w:hint="default"/>
      </w:rPr>
    </w:lvl>
    <w:lvl w:ilvl="5">
      <w:numFmt w:val="bullet"/>
      <w:lvlText w:val="•"/>
      <w:lvlJc w:val="left"/>
      <w:pPr>
        <w:ind w:left="3354" w:hanging="293"/>
      </w:pPr>
      <w:rPr>
        <w:rFonts w:hint="default"/>
      </w:rPr>
    </w:lvl>
    <w:lvl w:ilvl="6">
      <w:numFmt w:val="bullet"/>
      <w:lvlText w:val="•"/>
      <w:lvlJc w:val="left"/>
      <w:pPr>
        <w:ind w:left="3073" w:hanging="293"/>
      </w:pPr>
      <w:rPr>
        <w:rFonts w:hint="default"/>
      </w:rPr>
    </w:lvl>
    <w:lvl w:ilvl="7">
      <w:numFmt w:val="bullet"/>
      <w:lvlText w:val="•"/>
      <w:lvlJc w:val="left"/>
      <w:pPr>
        <w:ind w:left="2791" w:hanging="293"/>
      </w:pPr>
      <w:rPr>
        <w:rFonts w:hint="default"/>
      </w:rPr>
    </w:lvl>
    <w:lvl w:ilvl="8">
      <w:numFmt w:val="bullet"/>
      <w:lvlText w:val="•"/>
      <w:lvlJc w:val="left"/>
      <w:pPr>
        <w:ind w:left="2509" w:hanging="293"/>
      </w:pPr>
      <w:rPr>
        <w:rFonts w:hint="default"/>
      </w:rPr>
    </w:lvl>
  </w:abstractNum>
  <w:abstractNum w:abstractNumId="44" w15:restartNumberingAfterBreak="0">
    <w:nsid w:val="223619DB"/>
    <w:multiLevelType w:val="multilevel"/>
    <w:tmpl w:val="3E3CF75C"/>
    <w:lvl w:ilvl="0">
      <w:start w:val="4"/>
      <w:numFmt w:val="decimal"/>
      <w:lvlText w:val="%1"/>
      <w:lvlJc w:val="left"/>
      <w:pPr>
        <w:ind w:left="2166" w:hanging="907"/>
        <w:jc w:val="left"/>
      </w:pPr>
      <w:rPr>
        <w:rFonts w:hint="default"/>
      </w:rPr>
    </w:lvl>
    <w:lvl w:ilvl="1">
      <w:start w:val="3"/>
      <w:numFmt w:val="decimal"/>
      <w:lvlText w:val="%1.%2"/>
      <w:lvlJc w:val="left"/>
      <w:pPr>
        <w:ind w:left="2166" w:hanging="907"/>
        <w:jc w:val="left"/>
      </w:pPr>
      <w:rPr>
        <w:rFonts w:hint="default"/>
      </w:rPr>
    </w:lvl>
    <w:lvl w:ilvl="2">
      <w:start w:val="1"/>
      <w:numFmt w:val="decimal"/>
      <w:lvlText w:val="%1.%2.%3"/>
      <w:lvlJc w:val="left"/>
      <w:pPr>
        <w:ind w:left="2166" w:hanging="907"/>
        <w:jc w:val="left"/>
      </w:pPr>
      <w:rPr>
        <w:rFonts w:ascii="Book Antiqua" w:eastAsia="Book Antiqua" w:hAnsi="Book Antiqua" w:cs="Book Antiqua" w:hint="default"/>
        <w:w w:val="110"/>
        <w:sz w:val="28"/>
        <w:szCs w:val="28"/>
      </w:rPr>
    </w:lvl>
    <w:lvl w:ilvl="3">
      <w:start w:val="1"/>
      <w:numFmt w:val="decimal"/>
      <w:lvlText w:val="%4."/>
      <w:lvlJc w:val="left"/>
      <w:pPr>
        <w:ind w:left="1845" w:hanging="310"/>
        <w:jc w:val="right"/>
      </w:pPr>
      <w:rPr>
        <w:rFonts w:ascii="Book Antiqua" w:eastAsia="Book Antiqua" w:hAnsi="Book Antiqua" w:cs="Book Antiqua" w:hint="default"/>
        <w:w w:val="102"/>
        <w:sz w:val="24"/>
        <w:szCs w:val="24"/>
      </w:rPr>
    </w:lvl>
    <w:lvl w:ilvl="4">
      <w:numFmt w:val="bullet"/>
      <w:lvlText w:val="•"/>
      <w:lvlJc w:val="left"/>
      <w:pPr>
        <w:ind w:left="5301" w:hanging="310"/>
      </w:pPr>
      <w:rPr>
        <w:rFonts w:hint="default"/>
      </w:rPr>
    </w:lvl>
    <w:lvl w:ilvl="5">
      <w:numFmt w:val="bullet"/>
      <w:lvlText w:val="•"/>
      <w:lvlJc w:val="left"/>
      <w:pPr>
        <w:ind w:left="6349" w:hanging="310"/>
      </w:pPr>
      <w:rPr>
        <w:rFonts w:hint="default"/>
      </w:rPr>
    </w:lvl>
    <w:lvl w:ilvl="6">
      <w:numFmt w:val="bullet"/>
      <w:lvlText w:val="•"/>
      <w:lvlJc w:val="left"/>
      <w:pPr>
        <w:ind w:left="7396" w:hanging="310"/>
      </w:pPr>
      <w:rPr>
        <w:rFonts w:hint="default"/>
      </w:rPr>
    </w:lvl>
    <w:lvl w:ilvl="7">
      <w:numFmt w:val="bullet"/>
      <w:lvlText w:val="•"/>
      <w:lvlJc w:val="left"/>
      <w:pPr>
        <w:ind w:left="8443" w:hanging="310"/>
      </w:pPr>
      <w:rPr>
        <w:rFonts w:hint="default"/>
      </w:rPr>
    </w:lvl>
    <w:lvl w:ilvl="8">
      <w:numFmt w:val="bullet"/>
      <w:lvlText w:val="•"/>
      <w:lvlJc w:val="left"/>
      <w:pPr>
        <w:ind w:left="9490" w:hanging="310"/>
      </w:pPr>
      <w:rPr>
        <w:rFonts w:hint="default"/>
      </w:rPr>
    </w:lvl>
  </w:abstractNum>
  <w:abstractNum w:abstractNumId="45" w15:restartNumberingAfterBreak="0">
    <w:nsid w:val="22BC3CE3"/>
    <w:multiLevelType w:val="hybridMultilevel"/>
    <w:tmpl w:val="FD1CD6B2"/>
    <w:lvl w:ilvl="0" w:tplc="EC588AC6">
      <w:start w:val="2"/>
      <w:numFmt w:val="decimal"/>
      <w:lvlText w:val="%1."/>
      <w:lvlJc w:val="left"/>
      <w:pPr>
        <w:ind w:left="1845" w:hanging="310"/>
        <w:jc w:val="left"/>
      </w:pPr>
      <w:rPr>
        <w:rFonts w:ascii="Book Antiqua" w:eastAsia="Book Antiqua" w:hAnsi="Book Antiqua" w:cs="Book Antiqua" w:hint="default"/>
        <w:w w:val="106"/>
        <w:sz w:val="24"/>
        <w:szCs w:val="24"/>
      </w:rPr>
    </w:lvl>
    <w:lvl w:ilvl="1" w:tplc="757EFA6A">
      <w:numFmt w:val="bullet"/>
      <w:lvlText w:val="•"/>
      <w:lvlJc w:val="left"/>
      <w:pPr>
        <w:ind w:left="1936" w:hanging="310"/>
      </w:pPr>
      <w:rPr>
        <w:rFonts w:hint="default"/>
      </w:rPr>
    </w:lvl>
    <w:lvl w:ilvl="2" w:tplc="4D784E2C">
      <w:numFmt w:val="bullet"/>
      <w:lvlText w:val="•"/>
      <w:lvlJc w:val="left"/>
      <w:pPr>
        <w:ind w:left="2033" w:hanging="310"/>
      </w:pPr>
      <w:rPr>
        <w:rFonts w:hint="default"/>
      </w:rPr>
    </w:lvl>
    <w:lvl w:ilvl="3" w:tplc="3CA880DC">
      <w:numFmt w:val="bullet"/>
      <w:lvlText w:val="•"/>
      <w:lvlJc w:val="left"/>
      <w:pPr>
        <w:ind w:left="2130" w:hanging="310"/>
      </w:pPr>
      <w:rPr>
        <w:rFonts w:hint="default"/>
      </w:rPr>
    </w:lvl>
    <w:lvl w:ilvl="4" w:tplc="F29AC856">
      <w:numFmt w:val="bullet"/>
      <w:lvlText w:val="•"/>
      <w:lvlJc w:val="left"/>
      <w:pPr>
        <w:ind w:left="2227" w:hanging="310"/>
      </w:pPr>
      <w:rPr>
        <w:rFonts w:hint="default"/>
      </w:rPr>
    </w:lvl>
    <w:lvl w:ilvl="5" w:tplc="3D3EF32E">
      <w:numFmt w:val="bullet"/>
      <w:lvlText w:val="•"/>
      <w:lvlJc w:val="left"/>
      <w:pPr>
        <w:ind w:left="2324" w:hanging="310"/>
      </w:pPr>
      <w:rPr>
        <w:rFonts w:hint="default"/>
      </w:rPr>
    </w:lvl>
    <w:lvl w:ilvl="6" w:tplc="B9EAB66A">
      <w:numFmt w:val="bullet"/>
      <w:lvlText w:val="•"/>
      <w:lvlJc w:val="left"/>
      <w:pPr>
        <w:ind w:left="2420" w:hanging="310"/>
      </w:pPr>
      <w:rPr>
        <w:rFonts w:hint="default"/>
      </w:rPr>
    </w:lvl>
    <w:lvl w:ilvl="7" w:tplc="70528CD4">
      <w:numFmt w:val="bullet"/>
      <w:lvlText w:val="•"/>
      <w:lvlJc w:val="left"/>
      <w:pPr>
        <w:ind w:left="2517" w:hanging="310"/>
      </w:pPr>
      <w:rPr>
        <w:rFonts w:hint="default"/>
      </w:rPr>
    </w:lvl>
    <w:lvl w:ilvl="8" w:tplc="34B0B8C2">
      <w:numFmt w:val="bullet"/>
      <w:lvlText w:val="•"/>
      <w:lvlJc w:val="left"/>
      <w:pPr>
        <w:ind w:left="2614" w:hanging="310"/>
      </w:pPr>
      <w:rPr>
        <w:rFonts w:hint="default"/>
      </w:rPr>
    </w:lvl>
  </w:abstractNum>
  <w:abstractNum w:abstractNumId="46" w15:restartNumberingAfterBreak="0">
    <w:nsid w:val="26874659"/>
    <w:multiLevelType w:val="hybridMultilevel"/>
    <w:tmpl w:val="FBCC6948"/>
    <w:lvl w:ilvl="0" w:tplc="5AAE1A4A">
      <w:start w:val="1"/>
      <w:numFmt w:val="decimal"/>
      <w:lvlText w:val="%1."/>
      <w:lvlJc w:val="left"/>
      <w:pPr>
        <w:ind w:left="1845" w:hanging="310"/>
        <w:jc w:val="left"/>
      </w:pPr>
      <w:rPr>
        <w:rFonts w:ascii="Book Antiqua" w:eastAsia="Book Antiqua" w:hAnsi="Book Antiqua" w:cs="Book Antiqua" w:hint="default"/>
        <w:w w:val="106"/>
        <w:sz w:val="24"/>
        <w:szCs w:val="24"/>
      </w:rPr>
    </w:lvl>
    <w:lvl w:ilvl="1" w:tplc="D6C496EC">
      <w:numFmt w:val="bullet"/>
      <w:lvlText w:val="•"/>
      <w:lvlJc w:val="left"/>
      <w:pPr>
        <w:ind w:left="2814" w:hanging="310"/>
      </w:pPr>
      <w:rPr>
        <w:rFonts w:hint="default"/>
      </w:rPr>
    </w:lvl>
    <w:lvl w:ilvl="2" w:tplc="449EEC62">
      <w:numFmt w:val="bullet"/>
      <w:lvlText w:val="•"/>
      <w:lvlJc w:val="left"/>
      <w:pPr>
        <w:ind w:left="3789" w:hanging="310"/>
      </w:pPr>
      <w:rPr>
        <w:rFonts w:hint="default"/>
      </w:rPr>
    </w:lvl>
    <w:lvl w:ilvl="3" w:tplc="26B661BE">
      <w:numFmt w:val="bullet"/>
      <w:lvlText w:val="•"/>
      <w:lvlJc w:val="left"/>
      <w:pPr>
        <w:ind w:left="4763" w:hanging="310"/>
      </w:pPr>
      <w:rPr>
        <w:rFonts w:hint="default"/>
      </w:rPr>
    </w:lvl>
    <w:lvl w:ilvl="4" w:tplc="26B6762C">
      <w:numFmt w:val="bullet"/>
      <w:lvlText w:val="•"/>
      <w:lvlJc w:val="left"/>
      <w:pPr>
        <w:ind w:left="5738" w:hanging="310"/>
      </w:pPr>
      <w:rPr>
        <w:rFonts w:hint="default"/>
      </w:rPr>
    </w:lvl>
    <w:lvl w:ilvl="5" w:tplc="0CC2F068">
      <w:numFmt w:val="bullet"/>
      <w:lvlText w:val="•"/>
      <w:lvlJc w:val="left"/>
      <w:pPr>
        <w:ind w:left="6712" w:hanging="310"/>
      </w:pPr>
      <w:rPr>
        <w:rFonts w:hint="default"/>
      </w:rPr>
    </w:lvl>
    <w:lvl w:ilvl="6" w:tplc="4DA8A9D2">
      <w:numFmt w:val="bullet"/>
      <w:lvlText w:val="•"/>
      <w:lvlJc w:val="left"/>
      <w:pPr>
        <w:ind w:left="7687" w:hanging="310"/>
      </w:pPr>
      <w:rPr>
        <w:rFonts w:hint="default"/>
      </w:rPr>
    </w:lvl>
    <w:lvl w:ilvl="7" w:tplc="7312E280">
      <w:numFmt w:val="bullet"/>
      <w:lvlText w:val="•"/>
      <w:lvlJc w:val="left"/>
      <w:pPr>
        <w:ind w:left="8661" w:hanging="310"/>
      </w:pPr>
      <w:rPr>
        <w:rFonts w:hint="default"/>
      </w:rPr>
    </w:lvl>
    <w:lvl w:ilvl="8" w:tplc="E48EB878">
      <w:numFmt w:val="bullet"/>
      <w:lvlText w:val="•"/>
      <w:lvlJc w:val="left"/>
      <w:pPr>
        <w:ind w:left="9636" w:hanging="310"/>
      </w:pPr>
      <w:rPr>
        <w:rFonts w:hint="default"/>
      </w:rPr>
    </w:lvl>
  </w:abstractNum>
  <w:abstractNum w:abstractNumId="47" w15:restartNumberingAfterBreak="0">
    <w:nsid w:val="273C6A25"/>
    <w:multiLevelType w:val="multilevel"/>
    <w:tmpl w:val="3C90B5AA"/>
    <w:lvl w:ilvl="0">
      <w:start w:val="1"/>
      <w:numFmt w:val="decimal"/>
      <w:lvlText w:val="%1"/>
      <w:lvlJc w:val="left"/>
      <w:pPr>
        <w:ind w:left="4582" w:hanging="634"/>
        <w:jc w:val="left"/>
      </w:pPr>
      <w:rPr>
        <w:rFonts w:hint="default"/>
      </w:rPr>
    </w:lvl>
    <w:lvl w:ilvl="1">
      <w:start w:val="11"/>
      <w:numFmt w:val="decimal"/>
      <w:lvlText w:val="%1.%2"/>
      <w:lvlJc w:val="left"/>
      <w:pPr>
        <w:ind w:left="4582" w:hanging="634"/>
        <w:jc w:val="right"/>
      </w:pPr>
      <w:rPr>
        <w:rFonts w:ascii="Arial" w:eastAsia="Arial" w:hAnsi="Arial" w:cs="Arial" w:hint="default"/>
        <w:b/>
        <w:bCs/>
        <w:w w:val="96"/>
        <w:sz w:val="22"/>
        <w:szCs w:val="22"/>
      </w:rPr>
    </w:lvl>
    <w:lvl w:ilvl="2">
      <w:start w:val="1"/>
      <w:numFmt w:val="decimal"/>
      <w:lvlText w:val="%1.%2.%3"/>
      <w:lvlJc w:val="left"/>
      <w:pPr>
        <w:ind w:left="849" w:hanging="746"/>
        <w:jc w:val="left"/>
      </w:pPr>
      <w:rPr>
        <w:rFonts w:ascii="Arial" w:eastAsia="Arial" w:hAnsi="Arial" w:cs="Arial" w:hint="default"/>
        <w:b/>
        <w:bCs/>
        <w:w w:val="98"/>
        <w:sz w:val="20"/>
        <w:szCs w:val="20"/>
      </w:rPr>
    </w:lvl>
    <w:lvl w:ilvl="3">
      <w:start w:val="1"/>
      <w:numFmt w:val="decimal"/>
      <w:lvlText w:val="%4."/>
      <w:lvlJc w:val="left"/>
      <w:pPr>
        <w:ind w:left="695" w:hanging="293"/>
        <w:jc w:val="left"/>
      </w:pPr>
      <w:rPr>
        <w:rFonts w:ascii="Book Antiqua" w:eastAsia="Book Antiqua" w:hAnsi="Book Antiqua" w:cs="Book Antiqua" w:hint="default"/>
        <w:w w:val="106"/>
        <w:sz w:val="22"/>
        <w:szCs w:val="22"/>
      </w:rPr>
    </w:lvl>
    <w:lvl w:ilvl="4">
      <w:numFmt w:val="bullet"/>
      <w:lvlText w:val="•"/>
      <w:lvlJc w:val="left"/>
      <w:pPr>
        <w:ind w:left="3153" w:hanging="293"/>
      </w:pPr>
      <w:rPr>
        <w:rFonts w:hint="default"/>
      </w:rPr>
    </w:lvl>
    <w:lvl w:ilvl="5">
      <w:numFmt w:val="bullet"/>
      <w:lvlText w:val="•"/>
      <w:lvlJc w:val="left"/>
      <w:pPr>
        <w:ind w:left="2440" w:hanging="293"/>
      </w:pPr>
      <w:rPr>
        <w:rFonts w:hint="default"/>
      </w:rPr>
    </w:lvl>
    <w:lvl w:ilvl="6">
      <w:numFmt w:val="bullet"/>
      <w:lvlText w:val="•"/>
      <w:lvlJc w:val="left"/>
      <w:pPr>
        <w:ind w:left="1726" w:hanging="293"/>
      </w:pPr>
      <w:rPr>
        <w:rFonts w:hint="default"/>
      </w:rPr>
    </w:lvl>
    <w:lvl w:ilvl="7">
      <w:numFmt w:val="bullet"/>
      <w:lvlText w:val="•"/>
      <w:lvlJc w:val="left"/>
      <w:pPr>
        <w:ind w:left="1013" w:hanging="293"/>
      </w:pPr>
      <w:rPr>
        <w:rFonts w:hint="default"/>
      </w:rPr>
    </w:lvl>
    <w:lvl w:ilvl="8">
      <w:numFmt w:val="bullet"/>
      <w:lvlText w:val="•"/>
      <w:lvlJc w:val="left"/>
      <w:pPr>
        <w:ind w:left="300" w:hanging="293"/>
      </w:pPr>
      <w:rPr>
        <w:rFonts w:hint="default"/>
      </w:rPr>
    </w:lvl>
  </w:abstractNum>
  <w:abstractNum w:abstractNumId="48" w15:restartNumberingAfterBreak="0">
    <w:nsid w:val="28241A44"/>
    <w:multiLevelType w:val="multilevel"/>
    <w:tmpl w:val="BB1E2744"/>
    <w:lvl w:ilvl="0">
      <w:start w:val="9"/>
      <w:numFmt w:val="decimal"/>
      <w:lvlText w:val="%1"/>
      <w:lvlJc w:val="left"/>
      <w:pPr>
        <w:ind w:left="2257" w:hanging="998"/>
        <w:jc w:val="left"/>
      </w:pPr>
      <w:rPr>
        <w:rFonts w:hint="default"/>
      </w:rPr>
    </w:lvl>
    <w:lvl w:ilvl="1">
      <w:start w:val="22"/>
      <w:numFmt w:val="decimal"/>
      <w:lvlText w:val="%1.%2"/>
      <w:lvlJc w:val="left"/>
      <w:pPr>
        <w:ind w:left="2257" w:hanging="998"/>
        <w:jc w:val="left"/>
      </w:pPr>
      <w:rPr>
        <w:rFonts w:ascii="Book Antiqua" w:eastAsia="Book Antiqua" w:hAnsi="Book Antiqua" w:cs="Book Antiqua" w:hint="default"/>
        <w:w w:val="109"/>
        <w:sz w:val="34"/>
        <w:szCs w:val="34"/>
      </w:rPr>
    </w:lvl>
    <w:lvl w:ilvl="2">
      <w:start w:val="1"/>
      <w:numFmt w:val="decimal"/>
      <w:lvlText w:val="%3."/>
      <w:lvlJc w:val="left"/>
      <w:pPr>
        <w:ind w:left="1845" w:hanging="310"/>
        <w:jc w:val="right"/>
      </w:pPr>
      <w:rPr>
        <w:rFonts w:ascii="Book Antiqua" w:eastAsia="Book Antiqua" w:hAnsi="Book Antiqua" w:cs="Book Antiqua" w:hint="default"/>
        <w:w w:val="102"/>
        <w:sz w:val="24"/>
        <w:szCs w:val="24"/>
      </w:rPr>
    </w:lvl>
    <w:lvl w:ilvl="3">
      <w:start w:val="1"/>
      <w:numFmt w:val="lowerLetter"/>
      <w:lvlText w:val="(%4)"/>
      <w:lvlJc w:val="left"/>
      <w:pPr>
        <w:ind w:left="2360" w:hanging="395"/>
        <w:jc w:val="left"/>
      </w:pPr>
      <w:rPr>
        <w:rFonts w:ascii="Book Antiqua" w:eastAsia="Book Antiqua" w:hAnsi="Book Antiqua" w:cs="Book Antiqua" w:hint="default"/>
        <w:w w:val="99"/>
        <w:sz w:val="24"/>
        <w:szCs w:val="24"/>
      </w:rPr>
    </w:lvl>
    <w:lvl w:ilvl="4">
      <w:numFmt w:val="bullet"/>
      <w:lvlText w:val="•"/>
      <w:lvlJc w:val="left"/>
      <w:pPr>
        <w:ind w:left="2591" w:hanging="395"/>
      </w:pPr>
      <w:rPr>
        <w:rFonts w:hint="default"/>
      </w:rPr>
    </w:lvl>
    <w:lvl w:ilvl="5">
      <w:numFmt w:val="bullet"/>
      <w:lvlText w:val="•"/>
      <w:lvlJc w:val="left"/>
      <w:pPr>
        <w:ind w:left="2823" w:hanging="395"/>
      </w:pPr>
      <w:rPr>
        <w:rFonts w:hint="default"/>
      </w:rPr>
    </w:lvl>
    <w:lvl w:ilvl="6">
      <w:numFmt w:val="bullet"/>
      <w:lvlText w:val="•"/>
      <w:lvlJc w:val="left"/>
      <w:pPr>
        <w:ind w:left="3055" w:hanging="395"/>
      </w:pPr>
      <w:rPr>
        <w:rFonts w:hint="default"/>
      </w:rPr>
    </w:lvl>
    <w:lvl w:ilvl="7">
      <w:numFmt w:val="bullet"/>
      <w:lvlText w:val="•"/>
      <w:lvlJc w:val="left"/>
      <w:pPr>
        <w:ind w:left="3286" w:hanging="395"/>
      </w:pPr>
      <w:rPr>
        <w:rFonts w:hint="default"/>
      </w:rPr>
    </w:lvl>
    <w:lvl w:ilvl="8">
      <w:numFmt w:val="bullet"/>
      <w:lvlText w:val="•"/>
      <w:lvlJc w:val="left"/>
      <w:pPr>
        <w:ind w:left="3518" w:hanging="395"/>
      </w:pPr>
      <w:rPr>
        <w:rFonts w:hint="default"/>
      </w:rPr>
    </w:lvl>
  </w:abstractNum>
  <w:abstractNum w:abstractNumId="49" w15:restartNumberingAfterBreak="0">
    <w:nsid w:val="28C83A78"/>
    <w:multiLevelType w:val="multilevel"/>
    <w:tmpl w:val="B448BD8C"/>
    <w:lvl w:ilvl="0">
      <w:start w:val="2"/>
      <w:numFmt w:val="decimal"/>
      <w:lvlText w:val="%1"/>
      <w:lvlJc w:val="left"/>
      <w:pPr>
        <w:ind w:left="2166" w:hanging="907"/>
        <w:jc w:val="left"/>
      </w:pPr>
      <w:rPr>
        <w:rFonts w:hint="default"/>
      </w:rPr>
    </w:lvl>
    <w:lvl w:ilvl="1">
      <w:start w:val="2"/>
      <w:numFmt w:val="decimal"/>
      <w:lvlText w:val="%1.%2"/>
      <w:lvlJc w:val="left"/>
      <w:pPr>
        <w:ind w:left="2166" w:hanging="907"/>
        <w:jc w:val="left"/>
      </w:pPr>
      <w:rPr>
        <w:rFonts w:hint="default"/>
      </w:rPr>
    </w:lvl>
    <w:lvl w:ilvl="2">
      <w:start w:val="1"/>
      <w:numFmt w:val="decimal"/>
      <w:lvlText w:val="%1.%2.%3"/>
      <w:lvlJc w:val="left"/>
      <w:pPr>
        <w:ind w:left="2166" w:hanging="907"/>
        <w:jc w:val="left"/>
      </w:pPr>
      <w:rPr>
        <w:rFonts w:ascii="Book Antiqua" w:eastAsia="Book Antiqua" w:hAnsi="Book Antiqua" w:cs="Book Antiqua" w:hint="default"/>
        <w:w w:val="110"/>
        <w:sz w:val="28"/>
        <w:szCs w:val="28"/>
      </w:rPr>
    </w:lvl>
    <w:lvl w:ilvl="3">
      <w:start w:val="1"/>
      <w:numFmt w:val="decimal"/>
      <w:lvlText w:val="%4."/>
      <w:lvlJc w:val="left"/>
      <w:pPr>
        <w:ind w:left="1845" w:hanging="310"/>
        <w:jc w:val="right"/>
      </w:pPr>
      <w:rPr>
        <w:rFonts w:ascii="Book Antiqua" w:eastAsia="Book Antiqua" w:hAnsi="Book Antiqua" w:cs="Book Antiqua" w:hint="default"/>
        <w:w w:val="102"/>
        <w:sz w:val="24"/>
        <w:szCs w:val="24"/>
      </w:rPr>
    </w:lvl>
    <w:lvl w:ilvl="4">
      <w:numFmt w:val="bullet"/>
      <w:lvlText w:val="•"/>
      <w:lvlJc w:val="left"/>
      <w:pPr>
        <w:ind w:left="6560" w:hanging="310"/>
      </w:pPr>
      <w:rPr>
        <w:rFonts w:hint="default"/>
      </w:rPr>
    </w:lvl>
    <w:lvl w:ilvl="5">
      <w:numFmt w:val="bullet"/>
      <w:lvlText w:val="•"/>
      <w:lvlJc w:val="left"/>
      <w:pPr>
        <w:ind w:left="6840" w:hanging="310"/>
      </w:pPr>
      <w:rPr>
        <w:rFonts w:hint="default"/>
      </w:rPr>
    </w:lvl>
    <w:lvl w:ilvl="6">
      <w:numFmt w:val="bullet"/>
      <w:lvlText w:val="•"/>
      <w:lvlJc w:val="left"/>
      <w:pPr>
        <w:ind w:left="6900" w:hanging="310"/>
      </w:pPr>
      <w:rPr>
        <w:rFonts w:hint="default"/>
      </w:rPr>
    </w:lvl>
    <w:lvl w:ilvl="7">
      <w:numFmt w:val="bullet"/>
      <w:lvlText w:val="•"/>
      <w:lvlJc w:val="left"/>
      <w:pPr>
        <w:ind w:left="7360" w:hanging="310"/>
      </w:pPr>
      <w:rPr>
        <w:rFonts w:hint="default"/>
      </w:rPr>
    </w:lvl>
    <w:lvl w:ilvl="8">
      <w:numFmt w:val="bullet"/>
      <w:lvlText w:val="•"/>
      <w:lvlJc w:val="left"/>
      <w:pPr>
        <w:ind w:left="6464" w:hanging="310"/>
      </w:pPr>
      <w:rPr>
        <w:rFonts w:hint="default"/>
      </w:rPr>
    </w:lvl>
  </w:abstractNum>
  <w:abstractNum w:abstractNumId="50" w15:restartNumberingAfterBreak="0">
    <w:nsid w:val="2B7D218E"/>
    <w:multiLevelType w:val="multilevel"/>
    <w:tmpl w:val="1FEACE48"/>
    <w:lvl w:ilvl="0">
      <w:start w:val="2"/>
      <w:numFmt w:val="decimal"/>
      <w:lvlText w:val="%1"/>
      <w:lvlJc w:val="left"/>
      <w:pPr>
        <w:ind w:left="2166" w:hanging="907"/>
        <w:jc w:val="left"/>
      </w:pPr>
      <w:rPr>
        <w:rFonts w:hint="default"/>
      </w:rPr>
    </w:lvl>
    <w:lvl w:ilvl="1">
      <w:start w:val="3"/>
      <w:numFmt w:val="decimal"/>
      <w:lvlText w:val="%1.%2"/>
      <w:lvlJc w:val="left"/>
      <w:pPr>
        <w:ind w:left="2166" w:hanging="907"/>
        <w:jc w:val="left"/>
      </w:pPr>
      <w:rPr>
        <w:rFonts w:hint="default"/>
      </w:rPr>
    </w:lvl>
    <w:lvl w:ilvl="2">
      <w:start w:val="1"/>
      <w:numFmt w:val="decimal"/>
      <w:lvlText w:val="%1.%2.%3"/>
      <w:lvlJc w:val="left"/>
      <w:pPr>
        <w:ind w:left="2166" w:hanging="907"/>
        <w:jc w:val="left"/>
      </w:pPr>
      <w:rPr>
        <w:rFonts w:ascii="Book Antiqua" w:eastAsia="Book Antiqua" w:hAnsi="Book Antiqua" w:cs="Book Antiqua" w:hint="default"/>
        <w:w w:val="110"/>
        <w:sz w:val="28"/>
        <w:szCs w:val="28"/>
      </w:rPr>
    </w:lvl>
    <w:lvl w:ilvl="3">
      <w:start w:val="1"/>
      <w:numFmt w:val="decimal"/>
      <w:lvlText w:val="%4."/>
      <w:lvlJc w:val="left"/>
      <w:pPr>
        <w:ind w:left="1845" w:hanging="310"/>
        <w:jc w:val="left"/>
      </w:pPr>
      <w:rPr>
        <w:rFonts w:ascii="Book Antiqua" w:eastAsia="Book Antiqua" w:hAnsi="Book Antiqua" w:cs="Book Antiqua" w:hint="default"/>
        <w:w w:val="106"/>
        <w:sz w:val="24"/>
        <w:szCs w:val="24"/>
      </w:rPr>
    </w:lvl>
    <w:lvl w:ilvl="4">
      <w:numFmt w:val="bullet"/>
      <w:lvlText w:val="•"/>
      <w:lvlJc w:val="left"/>
      <w:pPr>
        <w:ind w:left="2542" w:hanging="310"/>
      </w:pPr>
      <w:rPr>
        <w:rFonts w:hint="default"/>
      </w:rPr>
    </w:lvl>
    <w:lvl w:ilvl="5">
      <w:numFmt w:val="bullet"/>
      <w:lvlText w:val="•"/>
      <w:lvlJc w:val="left"/>
      <w:pPr>
        <w:ind w:left="2670" w:hanging="310"/>
      </w:pPr>
      <w:rPr>
        <w:rFonts w:hint="default"/>
      </w:rPr>
    </w:lvl>
    <w:lvl w:ilvl="6">
      <w:numFmt w:val="bullet"/>
      <w:lvlText w:val="•"/>
      <w:lvlJc w:val="left"/>
      <w:pPr>
        <w:ind w:left="2797" w:hanging="310"/>
      </w:pPr>
      <w:rPr>
        <w:rFonts w:hint="default"/>
      </w:rPr>
    </w:lvl>
    <w:lvl w:ilvl="7">
      <w:numFmt w:val="bullet"/>
      <w:lvlText w:val="•"/>
      <w:lvlJc w:val="left"/>
      <w:pPr>
        <w:ind w:left="2925" w:hanging="310"/>
      </w:pPr>
      <w:rPr>
        <w:rFonts w:hint="default"/>
      </w:rPr>
    </w:lvl>
    <w:lvl w:ilvl="8">
      <w:numFmt w:val="bullet"/>
      <w:lvlText w:val="•"/>
      <w:lvlJc w:val="left"/>
      <w:pPr>
        <w:ind w:left="3052" w:hanging="310"/>
      </w:pPr>
      <w:rPr>
        <w:rFonts w:hint="default"/>
      </w:rPr>
    </w:lvl>
  </w:abstractNum>
  <w:abstractNum w:abstractNumId="51" w15:restartNumberingAfterBreak="0">
    <w:nsid w:val="2BE36524"/>
    <w:multiLevelType w:val="hybridMultilevel"/>
    <w:tmpl w:val="C1D6B702"/>
    <w:lvl w:ilvl="0" w:tplc="3C2E2D32">
      <w:start w:val="6"/>
      <w:numFmt w:val="decimal"/>
      <w:lvlText w:val="%1."/>
      <w:lvlJc w:val="left"/>
      <w:pPr>
        <w:ind w:left="1845" w:hanging="310"/>
        <w:jc w:val="left"/>
      </w:pPr>
      <w:rPr>
        <w:rFonts w:ascii="Book Antiqua" w:eastAsia="Book Antiqua" w:hAnsi="Book Antiqua" w:cs="Book Antiqua" w:hint="default"/>
        <w:w w:val="106"/>
        <w:sz w:val="24"/>
        <w:szCs w:val="24"/>
      </w:rPr>
    </w:lvl>
    <w:lvl w:ilvl="1" w:tplc="328A5D72">
      <w:numFmt w:val="bullet"/>
      <w:lvlText w:val="•"/>
      <w:lvlJc w:val="left"/>
      <w:pPr>
        <w:ind w:left="2814" w:hanging="310"/>
      </w:pPr>
      <w:rPr>
        <w:rFonts w:hint="default"/>
      </w:rPr>
    </w:lvl>
    <w:lvl w:ilvl="2" w:tplc="3984D2CE">
      <w:numFmt w:val="bullet"/>
      <w:lvlText w:val="•"/>
      <w:lvlJc w:val="left"/>
      <w:pPr>
        <w:ind w:left="3789" w:hanging="310"/>
      </w:pPr>
      <w:rPr>
        <w:rFonts w:hint="default"/>
      </w:rPr>
    </w:lvl>
    <w:lvl w:ilvl="3" w:tplc="E2185964">
      <w:numFmt w:val="bullet"/>
      <w:lvlText w:val="•"/>
      <w:lvlJc w:val="left"/>
      <w:pPr>
        <w:ind w:left="4763" w:hanging="310"/>
      </w:pPr>
      <w:rPr>
        <w:rFonts w:hint="default"/>
      </w:rPr>
    </w:lvl>
    <w:lvl w:ilvl="4" w:tplc="D0026848">
      <w:numFmt w:val="bullet"/>
      <w:lvlText w:val="•"/>
      <w:lvlJc w:val="left"/>
      <w:pPr>
        <w:ind w:left="5738" w:hanging="310"/>
      </w:pPr>
      <w:rPr>
        <w:rFonts w:hint="default"/>
      </w:rPr>
    </w:lvl>
    <w:lvl w:ilvl="5" w:tplc="FD7E7BE2">
      <w:numFmt w:val="bullet"/>
      <w:lvlText w:val="•"/>
      <w:lvlJc w:val="left"/>
      <w:pPr>
        <w:ind w:left="6712" w:hanging="310"/>
      </w:pPr>
      <w:rPr>
        <w:rFonts w:hint="default"/>
      </w:rPr>
    </w:lvl>
    <w:lvl w:ilvl="6" w:tplc="1C789220">
      <w:numFmt w:val="bullet"/>
      <w:lvlText w:val="•"/>
      <w:lvlJc w:val="left"/>
      <w:pPr>
        <w:ind w:left="7687" w:hanging="310"/>
      </w:pPr>
      <w:rPr>
        <w:rFonts w:hint="default"/>
      </w:rPr>
    </w:lvl>
    <w:lvl w:ilvl="7" w:tplc="689EF7B8">
      <w:numFmt w:val="bullet"/>
      <w:lvlText w:val="•"/>
      <w:lvlJc w:val="left"/>
      <w:pPr>
        <w:ind w:left="8661" w:hanging="310"/>
      </w:pPr>
      <w:rPr>
        <w:rFonts w:hint="default"/>
      </w:rPr>
    </w:lvl>
    <w:lvl w:ilvl="8" w:tplc="FBEAE78C">
      <w:numFmt w:val="bullet"/>
      <w:lvlText w:val="•"/>
      <w:lvlJc w:val="left"/>
      <w:pPr>
        <w:ind w:left="9636" w:hanging="310"/>
      </w:pPr>
      <w:rPr>
        <w:rFonts w:hint="default"/>
      </w:rPr>
    </w:lvl>
  </w:abstractNum>
  <w:abstractNum w:abstractNumId="52" w15:restartNumberingAfterBreak="0">
    <w:nsid w:val="2FFB778F"/>
    <w:multiLevelType w:val="hybridMultilevel"/>
    <w:tmpl w:val="01C43F62"/>
    <w:lvl w:ilvl="0" w:tplc="204677D2">
      <w:start w:val="11"/>
      <w:numFmt w:val="decimal"/>
      <w:lvlText w:val="%1."/>
      <w:lvlJc w:val="left"/>
      <w:pPr>
        <w:ind w:left="1845" w:hanging="440"/>
        <w:jc w:val="left"/>
      </w:pPr>
      <w:rPr>
        <w:rFonts w:ascii="Book Antiqua" w:eastAsia="Book Antiqua" w:hAnsi="Book Antiqua" w:cs="Book Antiqua" w:hint="default"/>
        <w:w w:val="107"/>
        <w:sz w:val="24"/>
        <w:szCs w:val="24"/>
      </w:rPr>
    </w:lvl>
    <w:lvl w:ilvl="1" w:tplc="4BF688E8">
      <w:numFmt w:val="bullet"/>
      <w:lvlText w:val="•"/>
      <w:lvlJc w:val="left"/>
      <w:pPr>
        <w:ind w:left="2814" w:hanging="440"/>
      </w:pPr>
      <w:rPr>
        <w:rFonts w:hint="default"/>
      </w:rPr>
    </w:lvl>
    <w:lvl w:ilvl="2" w:tplc="D10C76B4">
      <w:numFmt w:val="bullet"/>
      <w:lvlText w:val="•"/>
      <w:lvlJc w:val="left"/>
      <w:pPr>
        <w:ind w:left="3789" w:hanging="440"/>
      </w:pPr>
      <w:rPr>
        <w:rFonts w:hint="default"/>
      </w:rPr>
    </w:lvl>
    <w:lvl w:ilvl="3" w:tplc="74D0BC06">
      <w:numFmt w:val="bullet"/>
      <w:lvlText w:val="•"/>
      <w:lvlJc w:val="left"/>
      <w:pPr>
        <w:ind w:left="4763" w:hanging="440"/>
      </w:pPr>
      <w:rPr>
        <w:rFonts w:hint="default"/>
      </w:rPr>
    </w:lvl>
    <w:lvl w:ilvl="4" w:tplc="CFFCAD7E">
      <w:numFmt w:val="bullet"/>
      <w:lvlText w:val="•"/>
      <w:lvlJc w:val="left"/>
      <w:pPr>
        <w:ind w:left="5738" w:hanging="440"/>
      </w:pPr>
      <w:rPr>
        <w:rFonts w:hint="default"/>
      </w:rPr>
    </w:lvl>
    <w:lvl w:ilvl="5" w:tplc="32485C40">
      <w:numFmt w:val="bullet"/>
      <w:lvlText w:val="•"/>
      <w:lvlJc w:val="left"/>
      <w:pPr>
        <w:ind w:left="6712" w:hanging="440"/>
      </w:pPr>
      <w:rPr>
        <w:rFonts w:hint="default"/>
      </w:rPr>
    </w:lvl>
    <w:lvl w:ilvl="6" w:tplc="95D23054">
      <w:numFmt w:val="bullet"/>
      <w:lvlText w:val="•"/>
      <w:lvlJc w:val="left"/>
      <w:pPr>
        <w:ind w:left="7687" w:hanging="440"/>
      </w:pPr>
      <w:rPr>
        <w:rFonts w:hint="default"/>
      </w:rPr>
    </w:lvl>
    <w:lvl w:ilvl="7" w:tplc="8D4AC14C">
      <w:numFmt w:val="bullet"/>
      <w:lvlText w:val="•"/>
      <w:lvlJc w:val="left"/>
      <w:pPr>
        <w:ind w:left="8661" w:hanging="440"/>
      </w:pPr>
      <w:rPr>
        <w:rFonts w:hint="default"/>
      </w:rPr>
    </w:lvl>
    <w:lvl w:ilvl="8" w:tplc="FBD237AA">
      <w:numFmt w:val="bullet"/>
      <w:lvlText w:val="•"/>
      <w:lvlJc w:val="left"/>
      <w:pPr>
        <w:ind w:left="9636" w:hanging="440"/>
      </w:pPr>
      <w:rPr>
        <w:rFonts w:hint="default"/>
      </w:rPr>
    </w:lvl>
  </w:abstractNum>
  <w:abstractNum w:abstractNumId="53" w15:restartNumberingAfterBreak="0">
    <w:nsid w:val="300B49C8"/>
    <w:multiLevelType w:val="hybridMultilevel"/>
    <w:tmpl w:val="A4F4A854"/>
    <w:lvl w:ilvl="0" w:tplc="0DFCC2F8">
      <w:numFmt w:val="bullet"/>
      <w:lvlText w:val="·"/>
      <w:lvlJc w:val="left"/>
      <w:pPr>
        <w:ind w:left="149" w:hanging="150"/>
      </w:pPr>
      <w:rPr>
        <w:rFonts w:ascii="Lucida Sans Unicode" w:eastAsia="Lucida Sans Unicode" w:hAnsi="Lucida Sans Unicode" w:cs="Lucida Sans Unicode" w:hint="default"/>
        <w:w w:val="39"/>
        <w:sz w:val="24"/>
        <w:szCs w:val="24"/>
      </w:rPr>
    </w:lvl>
    <w:lvl w:ilvl="1" w:tplc="57C8FE30">
      <w:numFmt w:val="bullet"/>
      <w:lvlText w:val="•"/>
      <w:lvlJc w:val="left"/>
      <w:pPr>
        <w:ind w:left="197" w:hanging="150"/>
      </w:pPr>
      <w:rPr>
        <w:rFonts w:hint="default"/>
      </w:rPr>
    </w:lvl>
    <w:lvl w:ilvl="2" w:tplc="08588120">
      <w:numFmt w:val="bullet"/>
      <w:lvlText w:val="•"/>
      <w:lvlJc w:val="left"/>
      <w:pPr>
        <w:ind w:left="254" w:hanging="150"/>
      </w:pPr>
      <w:rPr>
        <w:rFonts w:hint="default"/>
      </w:rPr>
    </w:lvl>
    <w:lvl w:ilvl="3" w:tplc="32CABFC0">
      <w:numFmt w:val="bullet"/>
      <w:lvlText w:val="•"/>
      <w:lvlJc w:val="left"/>
      <w:pPr>
        <w:ind w:left="311" w:hanging="150"/>
      </w:pPr>
      <w:rPr>
        <w:rFonts w:hint="default"/>
      </w:rPr>
    </w:lvl>
    <w:lvl w:ilvl="4" w:tplc="A6C2DF60">
      <w:numFmt w:val="bullet"/>
      <w:lvlText w:val="•"/>
      <w:lvlJc w:val="left"/>
      <w:pPr>
        <w:ind w:left="368" w:hanging="150"/>
      </w:pPr>
      <w:rPr>
        <w:rFonts w:hint="default"/>
      </w:rPr>
    </w:lvl>
    <w:lvl w:ilvl="5" w:tplc="FEE2ABCA">
      <w:numFmt w:val="bullet"/>
      <w:lvlText w:val="•"/>
      <w:lvlJc w:val="left"/>
      <w:pPr>
        <w:ind w:left="425" w:hanging="150"/>
      </w:pPr>
      <w:rPr>
        <w:rFonts w:hint="default"/>
      </w:rPr>
    </w:lvl>
    <w:lvl w:ilvl="6" w:tplc="D8086050">
      <w:numFmt w:val="bullet"/>
      <w:lvlText w:val="•"/>
      <w:lvlJc w:val="left"/>
      <w:pPr>
        <w:ind w:left="482" w:hanging="150"/>
      </w:pPr>
      <w:rPr>
        <w:rFonts w:hint="default"/>
      </w:rPr>
    </w:lvl>
    <w:lvl w:ilvl="7" w:tplc="54FA8A3C">
      <w:numFmt w:val="bullet"/>
      <w:lvlText w:val="•"/>
      <w:lvlJc w:val="left"/>
      <w:pPr>
        <w:ind w:left="539" w:hanging="150"/>
      </w:pPr>
      <w:rPr>
        <w:rFonts w:hint="default"/>
      </w:rPr>
    </w:lvl>
    <w:lvl w:ilvl="8" w:tplc="94BC85F8">
      <w:numFmt w:val="bullet"/>
      <w:lvlText w:val="•"/>
      <w:lvlJc w:val="left"/>
      <w:pPr>
        <w:ind w:left="597" w:hanging="150"/>
      </w:pPr>
      <w:rPr>
        <w:rFonts w:hint="default"/>
      </w:rPr>
    </w:lvl>
  </w:abstractNum>
  <w:abstractNum w:abstractNumId="54" w15:restartNumberingAfterBreak="0">
    <w:nsid w:val="30AC018A"/>
    <w:multiLevelType w:val="hybridMultilevel"/>
    <w:tmpl w:val="8D3CD814"/>
    <w:lvl w:ilvl="0" w:tplc="F176BA8A">
      <w:start w:val="1"/>
      <w:numFmt w:val="lowerLetter"/>
      <w:lvlText w:val="(%1)"/>
      <w:lvlJc w:val="left"/>
      <w:pPr>
        <w:ind w:left="2360" w:hanging="395"/>
        <w:jc w:val="left"/>
      </w:pPr>
      <w:rPr>
        <w:rFonts w:ascii="Book Antiqua" w:eastAsia="Book Antiqua" w:hAnsi="Book Antiqua" w:cs="Book Antiqua" w:hint="default"/>
        <w:w w:val="99"/>
        <w:sz w:val="24"/>
        <w:szCs w:val="24"/>
      </w:rPr>
    </w:lvl>
    <w:lvl w:ilvl="1" w:tplc="E5E29822">
      <w:numFmt w:val="bullet"/>
      <w:lvlText w:val="•"/>
      <w:lvlJc w:val="left"/>
      <w:pPr>
        <w:ind w:left="3282" w:hanging="395"/>
      </w:pPr>
      <w:rPr>
        <w:rFonts w:hint="default"/>
      </w:rPr>
    </w:lvl>
    <w:lvl w:ilvl="2" w:tplc="C3AEA070">
      <w:numFmt w:val="bullet"/>
      <w:lvlText w:val="•"/>
      <w:lvlJc w:val="left"/>
      <w:pPr>
        <w:ind w:left="4205" w:hanging="395"/>
      </w:pPr>
      <w:rPr>
        <w:rFonts w:hint="default"/>
      </w:rPr>
    </w:lvl>
    <w:lvl w:ilvl="3" w:tplc="73947822">
      <w:numFmt w:val="bullet"/>
      <w:lvlText w:val="•"/>
      <w:lvlJc w:val="left"/>
      <w:pPr>
        <w:ind w:left="5127" w:hanging="395"/>
      </w:pPr>
      <w:rPr>
        <w:rFonts w:hint="default"/>
      </w:rPr>
    </w:lvl>
    <w:lvl w:ilvl="4" w:tplc="51AA41DE">
      <w:numFmt w:val="bullet"/>
      <w:lvlText w:val="•"/>
      <w:lvlJc w:val="left"/>
      <w:pPr>
        <w:ind w:left="6050" w:hanging="395"/>
      </w:pPr>
      <w:rPr>
        <w:rFonts w:hint="default"/>
      </w:rPr>
    </w:lvl>
    <w:lvl w:ilvl="5" w:tplc="3A02DBF6">
      <w:numFmt w:val="bullet"/>
      <w:lvlText w:val="•"/>
      <w:lvlJc w:val="left"/>
      <w:pPr>
        <w:ind w:left="6972" w:hanging="395"/>
      </w:pPr>
      <w:rPr>
        <w:rFonts w:hint="default"/>
      </w:rPr>
    </w:lvl>
    <w:lvl w:ilvl="6" w:tplc="2A80B90A">
      <w:numFmt w:val="bullet"/>
      <w:lvlText w:val="•"/>
      <w:lvlJc w:val="left"/>
      <w:pPr>
        <w:ind w:left="7895" w:hanging="395"/>
      </w:pPr>
      <w:rPr>
        <w:rFonts w:hint="default"/>
      </w:rPr>
    </w:lvl>
    <w:lvl w:ilvl="7" w:tplc="4454BA08">
      <w:numFmt w:val="bullet"/>
      <w:lvlText w:val="•"/>
      <w:lvlJc w:val="left"/>
      <w:pPr>
        <w:ind w:left="8817" w:hanging="395"/>
      </w:pPr>
      <w:rPr>
        <w:rFonts w:hint="default"/>
      </w:rPr>
    </w:lvl>
    <w:lvl w:ilvl="8" w:tplc="332A1C4E">
      <w:numFmt w:val="bullet"/>
      <w:lvlText w:val="•"/>
      <w:lvlJc w:val="left"/>
      <w:pPr>
        <w:ind w:left="9740" w:hanging="395"/>
      </w:pPr>
      <w:rPr>
        <w:rFonts w:hint="default"/>
      </w:rPr>
    </w:lvl>
  </w:abstractNum>
  <w:abstractNum w:abstractNumId="55" w15:restartNumberingAfterBreak="0">
    <w:nsid w:val="31DD2E93"/>
    <w:multiLevelType w:val="hybridMultilevel"/>
    <w:tmpl w:val="DA06C7E0"/>
    <w:lvl w:ilvl="0" w:tplc="82CC412A">
      <w:start w:val="1"/>
      <w:numFmt w:val="lowerLetter"/>
      <w:lvlText w:val="(%1)"/>
      <w:lvlJc w:val="left"/>
      <w:pPr>
        <w:ind w:left="2360" w:hanging="395"/>
        <w:jc w:val="left"/>
      </w:pPr>
      <w:rPr>
        <w:rFonts w:ascii="Book Antiqua" w:eastAsia="Book Antiqua" w:hAnsi="Book Antiqua" w:cs="Book Antiqua" w:hint="default"/>
        <w:w w:val="99"/>
        <w:sz w:val="24"/>
        <w:szCs w:val="24"/>
      </w:rPr>
    </w:lvl>
    <w:lvl w:ilvl="1" w:tplc="49781296">
      <w:numFmt w:val="bullet"/>
      <w:lvlText w:val="•"/>
      <w:lvlJc w:val="left"/>
      <w:pPr>
        <w:ind w:left="3282" w:hanging="395"/>
      </w:pPr>
      <w:rPr>
        <w:rFonts w:hint="default"/>
      </w:rPr>
    </w:lvl>
    <w:lvl w:ilvl="2" w:tplc="4E0C76A2">
      <w:numFmt w:val="bullet"/>
      <w:lvlText w:val="•"/>
      <w:lvlJc w:val="left"/>
      <w:pPr>
        <w:ind w:left="4205" w:hanging="395"/>
      </w:pPr>
      <w:rPr>
        <w:rFonts w:hint="default"/>
      </w:rPr>
    </w:lvl>
    <w:lvl w:ilvl="3" w:tplc="9118B382">
      <w:numFmt w:val="bullet"/>
      <w:lvlText w:val="•"/>
      <w:lvlJc w:val="left"/>
      <w:pPr>
        <w:ind w:left="5127" w:hanging="395"/>
      </w:pPr>
      <w:rPr>
        <w:rFonts w:hint="default"/>
      </w:rPr>
    </w:lvl>
    <w:lvl w:ilvl="4" w:tplc="288624D0">
      <w:numFmt w:val="bullet"/>
      <w:lvlText w:val="•"/>
      <w:lvlJc w:val="left"/>
      <w:pPr>
        <w:ind w:left="6050" w:hanging="395"/>
      </w:pPr>
      <w:rPr>
        <w:rFonts w:hint="default"/>
      </w:rPr>
    </w:lvl>
    <w:lvl w:ilvl="5" w:tplc="AF1AFADE">
      <w:numFmt w:val="bullet"/>
      <w:lvlText w:val="•"/>
      <w:lvlJc w:val="left"/>
      <w:pPr>
        <w:ind w:left="6972" w:hanging="395"/>
      </w:pPr>
      <w:rPr>
        <w:rFonts w:hint="default"/>
      </w:rPr>
    </w:lvl>
    <w:lvl w:ilvl="6" w:tplc="A350A6F2">
      <w:numFmt w:val="bullet"/>
      <w:lvlText w:val="•"/>
      <w:lvlJc w:val="left"/>
      <w:pPr>
        <w:ind w:left="7895" w:hanging="395"/>
      </w:pPr>
      <w:rPr>
        <w:rFonts w:hint="default"/>
      </w:rPr>
    </w:lvl>
    <w:lvl w:ilvl="7" w:tplc="FF12E262">
      <w:numFmt w:val="bullet"/>
      <w:lvlText w:val="•"/>
      <w:lvlJc w:val="left"/>
      <w:pPr>
        <w:ind w:left="8817" w:hanging="395"/>
      </w:pPr>
      <w:rPr>
        <w:rFonts w:hint="default"/>
      </w:rPr>
    </w:lvl>
    <w:lvl w:ilvl="8" w:tplc="5B9251E8">
      <w:numFmt w:val="bullet"/>
      <w:lvlText w:val="•"/>
      <w:lvlJc w:val="left"/>
      <w:pPr>
        <w:ind w:left="9740" w:hanging="395"/>
      </w:pPr>
      <w:rPr>
        <w:rFonts w:hint="default"/>
      </w:rPr>
    </w:lvl>
  </w:abstractNum>
  <w:abstractNum w:abstractNumId="56" w15:restartNumberingAfterBreak="0">
    <w:nsid w:val="33C26148"/>
    <w:multiLevelType w:val="hybridMultilevel"/>
    <w:tmpl w:val="BD7CB070"/>
    <w:lvl w:ilvl="0" w:tplc="4F3CFEDC">
      <w:start w:val="1"/>
      <w:numFmt w:val="decimal"/>
      <w:lvlText w:val="%1."/>
      <w:lvlJc w:val="left"/>
      <w:pPr>
        <w:ind w:left="1845" w:hanging="310"/>
        <w:jc w:val="left"/>
      </w:pPr>
      <w:rPr>
        <w:rFonts w:ascii="Book Antiqua" w:eastAsia="Book Antiqua" w:hAnsi="Book Antiqua" w:cs="Book Antiqua" w:hint="default"/>
        <w:w w:val="106"/>
        <w:sz w:val="24"/>
        <w:szCs w:val="24"/>
      </w:rPr>
    </w:lvl>
    <w:lvl w:ilvl="1" w:tplc="CD221C46">
      <w:numFmt w:val="bullet"/>
      <w:lvlText w:val="•"/>
      <w:lvlJc w:val="left"/>
      <w:pPr>
        <w:ind w:left="2814" w:hanging="310"/>
      </w:pPr>
      <w:rPr>
        <w:rFonts w:hint="default"/>
      </w:rPr>
    </w:lvl>
    <w:lvl w:ilvl="2" w:tplc="F2E4D4B8">
      <w:numFmt w:val="bullet"/>
      <w:lvlText w:val="•"/>
      <w:lvlJc w:val="left"/>
      <w:pPr>
        <w:ind w:left="3789" w:hanging="310"/>
      </w:pPr>
      <w:rPr>
        <w:rFonts w:hint="default"/>
      </w:rPr>
    </w:lvl>
    <w:lvl w:ilvl="3" w:tplc="0FD47FB2">
      <w:numFmt w:val="bullet"/>
      <w:lvlText w:val="•"/>
      <w:lvlJc w:val="left"/>
      <w:pPr>
        <w:ind w:left="4763" w:hanging="310"/>
      </w:pPr>
      <w:rPr>
        <w:rFonts w:hint="default"/>
      </w:rPr>
    </w:lvl>
    <w:lvl w:ilvl="4" w:tplc="504AAF36">
      <w:numFmt w:val="bullet"/>
      <w:lvlText w:val="•"/>
      <w:lvlJc w:val="left"/>
      <w:pPr>
        <w:ind w:left="5738" w:hanging="310"/>
      </w:pPr>
      <w:rPr>
        <w:rFonts w:hint="default"/>
      </w:rPr>
    </w:lvl>
    <w:lvl w:ilvl="5" w:tplc="4022C746">
      <w:numFmt w:val="bullet"/>
      <w:lvlText w:val="•"/>
      <w:lvlJc w:val="left"/>
      <w:pPr>
        <w:ind w:left="6712" w:hanging="310"/>
      </w:pPr>
      <w:rPr>
        <w:rFonts w:hint="default"/>
      </w:rPr>
    </w:lvl>
    <w:lvl w:ilvl="6" w:tplc="5EB80E68">
      <w:numFmt w:val="bullet"/>
      <w:lvlText w:val="•"/>
      <w:lvlJc w:val="left"/>
      <w:pPr>
        <w:ind w:left="7687" w:hanging="310"/>
      </w:pPr>
      <w:rPr>
        <w:rFonts w:hint="default"/>
      </w:rPr>
    </w:lvl>
    <w:lvl w:ilvl="7" w:tplc="17A45A06">
      <w:numFmt w:val="bullet"/>
      <w:lvlText w:val="•"/>
      <w:lvlJc w:val="left"/>
      <w:pPr>
        <w:ind w:left="8661" w:hanging="310"/>
      </w:pPr>
      <w:rPr>
        <w:rFonts w:hint="default"/>
      </w:rPr>
    </w:lvl>
    <w:lvl w:ilvl="8" w:tplc="0EA661A2">
      <w:numFmt w:val="bullet"/>
      <w:lvlText w:val="•"/>
      <w:lvlJc w:val="left"/>
      <w:pPr>
        <w:ind w:left="9636" w:hanging="310"/>
      </w:pPr>
      <w:rPr>
        <w:rFonts w:hint="default"/>
      </w:rPr>
    </w:lvl>
  </w:abstractNum>
  <w:abstractNum w:abstractNumId="57" w15:restartNumberingAfterBreak="0">
    <w:nsid w:val="35D57ACF"/>
    <w:multiLevelType w:val="multilevel"/>
    <w:tmpl w:val="410E4658"/>
    <w:lvl w:ilvl="0">
      <w:start w:val="4"/>
      <w:numFmt w:val="decimal"/>
      <w:lvlText w:val="%1"/>
      <w:lvlJc w:val="left"/>
      <w:pPr>
        <w:ind w:left="2168" w:hanging="550"/>
        <w:jc w:val="left"/>
      </w:pPr>
      <w:rPr>
        <w:rFonts w:hint="default"/>
      </w:rPr>
    </w:lvl>
    <w:lvl w:ilvl="1">
      <w:start w:val="1"/>
      <w:numFmt w:val="decimal"/>
      <w:lvlText w:val="%1.%2"/>
      <w:lvlJc w:val="left"/>
      <w:pPr>
        <w:ind w:left="2168" w:hanging="550"/>
        <w:jc w:val="left"/>
      </w:pPr>
      <w:rPr>
        <w:rFonts w:ascii="Book Antiqua" w:eastAsia="Book Antiqua" w:hAnsi="Book Antiqua" w:cs="Book Antiqua" w:hint="default"/>
        <w:w w:val="107"/>
        <w:sz w:val="24"/>
        <w:szCs w:val="24"/>
      </w:rPr>
    </w:lvl>
    <w:lvl w:ilvl="2">
      <w:numFmt w:val="bullet"/>
      <w:lvlText w:val="•"/>
      <w:lvlJc w:val="left"/>
      <w:pPr>
        <w:ind w:left="4045" w:hanging="550"/>
      </w:pPr>
      <w:rPr>
        <w:rFonts w:hint="default"/>
      </w:rPr>
    </w:lvl>
    <w:lvl w:ilvl="3">
      <w:numFmt w:val="bullet"/>
      <w:lvlText w:val="•"/>
      <w:lvlJc w:val="left"/>
      <w:pPr>
        <w:ind w:left="4987" w:hanging="550"/>
      </w:pPr>
      <w:rPr>
        <w:rFonts w:hint="default"/>
      </w:rPr>
    </w:lvl>
    <w:lvl w:ilvl="4">
      <w:numFmt w:val="bullet"/>
      <w:lvlText w:val="•"/>
      <w:lvlJc w:val="left"/>
      <w:pPr>
        <w:ind w:left="5930" w:hanging="550"/>
      </w:pPr>
      <w:rPr>
        <w:rFonts w:hint="default"/>
      </w:rPr>
    </w:lvl>
    <w:lvl w:ilvl="5">
      <w:numFmt w:val="bullet"/>
      <w:lvlText w:val="•"/>
      <w:lvlJc w:val="left"/>
      <w:pPr>
        <w:ind w:left="6872" w:hanging="550"/>
      </w:pPr>
      <w:rPr>
        <w:rFonts w:hint="default"/>
      </w:rPr>
    </w:lvl>
    <w:lvl w:ilvl="6">
      <w:numFmt w:val="bullet"/>
      <w:lvlText w:val="•"/>
      <w:lvlJc w:val="left"/>
      <w:pPr>
        <w:ind w:left="7815" w:hanging="550"/>
      </w:pPr>
      <w:rPr>
        <w:rFonts w:hint="default"/>
      </w:rPr>
    </w:lvl>
    <w:lvl w:ilvl="7">
      <w:numFmt w:val="bullet"/>
      <w:lvlText w:val="•"/>
      <w:lvlJc w:val="left"/>
      <w:pPr>
        <w:ind w:left="8757" w:hanging="550"/>
      </w:pPr>
      <w:rPr>
        <w:rFonts w:hint="default"/>
      </w:rPr>
    </w:lvl>
    <w:lvl w:ilvl="8">
      <w:numFmt w:val="bullet"/>
      <w:lvlText w:val="•"/>
      <w:lvlJc w:val="left"/>
      <w:pPr>
        <w:ind w:left="9700" w:hanging="550"/>
      </w:pPr>
      <w:rPr>
        <w:rFonts w:hint="default"/>
      </w:rPr>
    </w:lvl>
  </w:abstractNum>
  <w:abstractNum w:abstractNumId="58" w15:restartNumberingAfterBreak="0">
    <w:nsid w:val="36245378"/>
    <w:multiLevelType w:val="hybridMultilevel"/>
    <w:tmpl w:val="B468A1F2"/>
    <w:lvl w:ilvl="0" w:tplc="4732B152">
      <w:start w:val="2"/>
      <w:numFmt w:val="lowerLetter"/>
      <w:lvlText w:val="%1"/>
      <w:lvlJc w:val="left"/>
      <w:pPr>
        <w:ind w:left="6450" w:hanging="1197"/>
        <w:jc w:val="left"/>
      </w:pPr>
      <w:rPr>
        <w:rFonts w:ascii="Book Antiqua" w:eastAsia="Book Antiqua" w:hAnsi="Book Antiqua" w:cs="Book Antiqua" w:hint="default"/>
        <w:i/>
        <w:w w:val="117"/>
        <w:sz w:val="24"/>
        <w:szCs w:val="24"/>
        <w:u w:val="single" w:color="000000"/>
      </w:rPr>
    </w:lvl>
    <w:lvl w:ilvl="1" w:tplc="210AD0DE">
      <w:numFmt w:val="bullet"/>
      <w:lvlText w:val="•"/>
      <w:lvlJc w:val="left"/>
      <w:pPr>
        <w:ind w:left="6972" w:hanging="1197"/>
      </w:pPr>
      <w:rPr>
        <w:rFonts w:hint="default"/>
      </w:rPr>
    </w:lvl>
    <w:lvl w:ilvl="2" w:tplc="7D0225A4">
      <w:numFmt w:val="bullet"/>
      <w:lvlText w:val="•"/>
      <w:lvlJc w:val="left"/>
      <w:pPr>
        <w:ind w:left="7485" w:hanging="1197"/>
      </w:pPr>
      <w:rPr>
        <w:rFonts w:hint="default"/>
      </w:rPr>
    </w:lvl>
    <w:lvl w:ilvl="3" w:tplc="6B1203C8">
      <w:numFmt w:val="bullet"/>
      <w:lvlText w:val="•"/>
      <w:lvlJc w:val="left"/>
      <w:pPr>
        <w:ind w:left="7997" w:hanging="1197"/>
      </w:pPr>
      <w:rPr>
        <w:rFonts w:hint="default"/>
      </w:rPr>
    </w:lvl>
    <w:lvl w:ilvl="4" w:tplc="54B6484A">
      <w:numFmt w:val="bullet"/>
      <w:lvlText w:val="•"/>
      <w:lvlJc w:val="left"/>
      <w:pPr>
        <w:ind w:left="8510" w:hanging="1197"/>
      </w:pPr>
      <w:rPr>
        <w:rFonts w:hint="default"/>
      </w:rPr>
    </w:lvl>
    <w:lvl w:ilvl="5" w:tplc="BCD48C86">
      <w:numFmt w:val="bullet"/>
      <w:lvlText w:val="•"/>
      <w:lvlJc w:val="left"/>
      <w:pPr>
        <w:ind w:left="9022" w:hanging="1197"/>
      </w:pPr>
      <w:rPr>
        <w:rFonts w:hint="default"/>
      </w:rPr>
    </w:lvl>
    <w:lvl w:ilvl="6" w:tplc="5A74808E">
      <w:numFmt w:val="bullet"/>
      <w:lvlText w:val="•"/>
      <w:lvlJc w:val="left"/>
      <w:pPr>
        <w:ind w:left="9535" w:hanging="1197"/>
      </w:pPr>
      <w:rPr>
        <w:rFonts w:hint="default"/>
      </w:rPr>
    </w:lvl>
    <w:lvl w:ilvl="7" w:tplc="601C973C">
      <w:numFmt w:val="bullet"/>
      <w:lvlText w:val="•"/>
      <w:lvlJc w:val="left"/>
      <w:pPr>
        <w:ind w:left="10047" w:hanging="1197"/>
      </w:pPr>
      <w:rPr>
        <w:rFonts w:hint="default"/>
      </w:rPr>
    </w:lvl>
    <w:lvl w:ilvl="8" w:tplc="6504AA0C">
      <w:numFmt w:val="bullet"/>
      <w:lvlText w:val="•"/>
      <w:lvlJc w:val="left"/>
      <w:pPr>
        <w:ind w:left="10560" w:hanging="1197"/>
      </w:pPr>
      <w:rPr>
        <w:rFonts w:hint="default"/>
      </w:rPr>
    </w:lvl>
  </w:abstractNum>
  <w:abstractNum w:abstractNumId="59" w15:restartNumberingAfterBreak="0">
    <w:nsid w:val="372C4D4C"/>
    <w:multiLevelType w:val="hybridMultilevel"/>
    <w:tmpl w:val="4B2A05E2"/>
    <w:lvl w:ilvl="0" w:tplc="01D0EBAE">
      <w:numFmt w:val="bullet"/>
      <w:lvlText w:val="◦"/>
      <w:lvlJc w:val="left"/>
      <w:pPr>
        <w:ind w:left="761" w:hanging="762"/>
      </w:pPr>
      <w:rPr>
        <w:rFonts w:ascii="Lucida Sans Unicode" w:eastAsia="Lucida Sans Unicode" w:hAnsi="Lucida Sans Unicode" w:cs="Lucida Sans Unicode" w:hint="default"/>
        <w:w w:val="92"/>
        <w:sz w:val="24"/>
        <w:szCs w:val="24"/>
      </w:rPr>
    </w:lvl>
    <w:lvl w:ilvl="1" w:tplc="38903756">
      <w:numFmt w:val="bullet"/>
      <w:lvlText w:val="•"/>
      <w:lvlJc w:val="left"/>
      <w:pPr>
        <w:ind w:left="784" w:hanging="762"/>
      </w:pPr>
      <w:rPr>
        <w:rFonts w:hint="default"/>
      </w:rPr>
    </w:lvl>
    <w:lvl w:ilvl="2" w:tplc="324601E6">
      <w:numFmt w:val="bullet"/>
      <w:lvlText w:val="•"/>
      <w:lvlJc w:val="left"/>
      <w:pPr>
        <w:ind w:left="808" w:hanging="762"/>
      </w:pPr>
      <w:rPr>
        <w:rFonts w:hint="default"/>
      </w:rPr>
    </w:lvl>
    <w:lvl w:ilvl="3" w:tplc="4E4AF612">
      <w:numFmt w:val="bullet"/>
      <w:lvlText w:val="•"/>
      <w:lvlJc w:val="left"/>
      <w:pPr>
        <w:ind w:left="833" w:hanging="762"/>
      </w:pPr>
      <w:rPr>
        <w:rFonts w:hint="default"/>
      </w:rPr>
    </w:lvl>
    <w:lvl w:ilvl="4" w:tplc="DA7C798E">
      <w:numFmt w:val="bullet"/>
      <w:lvlText w:val="•"/>
      <w:lvlJc w:val="left"/>
      <w:pPr>
        <w:ind w:left="857" w:hanging="762"/>
      </w:pPr>
      <w:rPr>
        <w:rFonts w:hint="default"/>
      </w:rPr>
    </w:lvl>
    <w:lvl w:ilvl="5" w:tplc="D3D895F2">
      <w:numFmt w:val="bullet"/>
      <w:lvlText w:val="•"/>
      <w:lvlJc w:val="left"/>
      <w:pPr>
        <w:ind w:left="881" w:hanging="762"/>
      </w:pPr>
      <w:rPr>
        <w:rFonts w:hint="default"/>
      </w:rPr>
    </w:lvl>
    <w:lvl w:ilvl="6" w:tplc="EF8E9F1A">
      <w:numFmt w:val="bullet"/>
      <w:lvlText w:val="•"/>
      <w:lvlJc w:val="left"/>
      <w:pPr>
        <w:ind w:left="906" w:hanging="762"/>
      </w:pPr>
      <w:rPr>
        <w:rFonts w:hint="default"/>
      </w:rPr>
    </w:lvl>
    <w:lvl w:ilvl="7" w:tplc="59903E86">
      <w:numFmt w:val="bullet"/>
      <w:lvlText w:val="•"/>
      <w:lvlJc w:val="left"/>
      <w:pPr>
        <w:ind w:left="930" w:hanging="762"/>
      </w:pPr>
      <w:rPr>
        <w:rFonts w:hint="default"/>
      </w:rPr>
    </w:lvl>
    <w:lvl w:ilvl="8" w:tplc="151E6C08">
      <w:numFmt w:val="bullet"/>
      <w:lvlText w:val="•"/>
      <w:lvlJc w:val="left"/>
      <w:pPr>
        <w:ind w:left="954" w:hanging="762"/>
      </w:pPr>
      <w:rPr>
        <w:rFonts w:hint="default"/>
      </w:rPr>
    </w:lvl>
  </w:abstractNum>
  <w:abstractNum w:abstractNumId="60" w15:restartNumberingAfterBreak="0">
    <w:nsid w:val="37532F99"/>
    <w:multiLevelType w:val="hybridMultilevel"/>
    <w:tmpl w:val="80605046"/>
    <w:lvl w:ilvl="0" w:tplc="FD6CC85C">
      <w:start w:val="2"/>
      <w:numFmt w:val="decimal"/>
      <w:lvlText w:val="%1."/>
      <w:lvlJc w:val="left"/>
      <w:pPr>
        <w:ind w:left="1845" w:hanging="310"/>
        <w:jc w:val="left"/>
      </w:pPr>
      <w:rPr>
        <w:rFonts w:ascii="Book Antiqua" w:eastAsia="Book Antiqua" w:hAnsi="Book Antiqua" w:cs="Book Antiqua" w:hint="default"/>
        <w:w w:val="106"/>
        <w:sz w:val="24"/>
        <w:szCs w:val="24"/>
      </w:rPr>
    </w:lvl>
    <w:lvl w:ilvl="1" w:tplc="06D8FDE2">
      <w:numFmt w:val="bullet"/>
      <w:lvlText w:val="•"/>
      <w:lvlJc w:val="left"/>
      <w:pPr>
        <w:ind w:left="2814" w:hanging="310"/>
      </w:pPr>
      <w:rPr>
        <w:rFonts w:hint="default"/>
      </w:rPr>
    </w:lvl>
    <w:lvl w:ilvl="2" w:tplc="8FB4571A">
      <w:numFmt w:val="bullet"/>
      <w:lvlText w:val="•"/>
      <w:lvlJc w:val="left"/>
      <w:pPr>
        <w:ind w:left="3789" w:hanging="310"/>
      </w:pPr>
      <w:rPr>
        <w:rFonts w:hint="default"/>
      </w:rPr>
    </w:lvl>
    <w:lvl w:ilvl="3" w:tplc="F51A712C">
      <w:numFmt w:val="bullet"/>
      <w:lvlText w:val="•"/>
      <w:lvlJc w:val="left"/>
      <w:pPr>
        <w:ind w:left="4763" w:hanging="310"/>
      </w:pPr>
      <w:rPr>
        <w:rFonts w:hint="default"/>
      </w:rPr>
    </w:lvl>
    <w:lvl w:ilvl="4" w:tplc="2AD8F078">
      <w:numFmt w:val="bullet"/>
      <w:lvlText w:val="•"/>
      <w:lvlJc w:val="left"/>
      <w:pPr>
        <w:ind w:left="5738" w:hanging="310"/>
      </w:pPr>
      <w:rPr>
        <w:rFonts w:hint="default"/>
      </w:rPr>
    </w:lvl>
    <w:lvl w:ilvl="5" w:tplc="C8CCCFA4">
      <w:numFmt w:val="bullet"/>
      <w:lvlText w:val="•"/>
      <w:lvlJc w:val="left"/>
      <w:pPr>
        <w:ind w:left="6712" w:hanging="310"/>
      </w:pPr>
      <w:rPr>
        <w:rFonts w:hint="default"/>
      </w:rPr>
    </w:lvl>
    <w:lvl w:ilvl="6" w:tplc="5D0CFE42">
      <w:numFmt w:val="bullet"/>
      <w:lvlText w:val="•"/>
      <w:lvlJc w:val="left"/>
      <w:pPr>
        <w:ind w:left="7687" w:hanging="310"/>
      </w:pPr>
      <w:rPr>
        <w:rFonts w:hint="default"/>
      </w:rPr>
    </w:lvl>
    <w:lvl w:ilvl="7" w:tplc="BB96F67C">
      <w:numFmt w:val="bullet"/>
      <w:lvlText w:val="•"/>
      <w:lvlJc w:val="left"/>
      <w:pPr>
        <w:ind w:left="8661" w:hanging="310"/>
      </w:pPr>
      <w:rPr>
        <w:rFonts w:hint="default"/>
      </w:rPr>
    </w:lvl>
    <w:lvl w:ilvl="8" w:tplc="AB9AE842">
      <w:numFmt w:val="bullet"/>
      <w:lvlText w:val="•"/>
      <w:lvlJc w:val="left"/>
      <w:pPr>
        <w:ind w:left="9636" w:hanging="310"/>
      </w:pPr>
      <w:rPr>
        <w:rFonts w:hint="default"/>
      </w:rPr>
    </w:lvl>
  </w:abstractNum>
  <w:abstractNum w:abstractNumId="61" w15:restartNumberingAfterBreak="0">
    <w:nsid w:val="376C57C5"/>
    <w:multiLevelType w:val="hybridMultilevel"/>
    <w:tmpl w:val="E0C46E70"/>
    <w:lvl w:ilvl="0" w:tplc="1C8A42FC">
      <w:start w:val="8"/>
      <w:numFmt w:val="decimal"/>
      <w:lvlText w:val="%1."/>
      <w:lvlJc w:val="left"/>
      <w:pPr>
        <w:ind w:left="1845" w:hanging="310"/>
        <w:jc w:val="right"/>
      </w:pPr>
      <w:rPr>
        <w:rFonts w:ascii="Book Antiqua" w:eastAsia="Book Antiqua" w:hAnsi="Book Antiqua" w:cs="Book Antiqua" w:hint="default"/>
        <w:w w:val="102"/>
        <w:sz w:val="24"/>
        <w:szCs w:val="24"/>
      </w:rPr>
    </w:lvl>
    <w:lvl w:ilvl="1" w:tplc="2236FE00">
      <w:numFmt w:val="bullet"/>
      <w:lvlText w:val="•"/>
      <w:lvlJc w:val="left"/>
      <w:pPr>
        <w:ind w:left="2814" w:hanging="310"/>
      </w:pPr>
      <w:rPr>
        <w:rFonts w:hint="default"/>
      </w:rPr>
    </w:lvl>
    <w:lvl w:ilvl="2" w:tplc="EE62D0AA">
      <w:numFmt w:val="bullet"/>
      <w:lvlText w:val="•"/>
      <w:lvlJc w:val="left"/>
      <w:pPr>
        <w:ind w:left="3789" w:hanging="310"/>
      </w:pPr>
      <w:rPr>
        <w:rFonts w:hint="default"/>
      </w:rPr>
    </w:lvl>
    <w:lvl w:ilvl="3" w:tplc="BC546084">
      <w:numFmt w:val="bullet"/>
      <w:lvlText w:val="•"/>
      <w:lvlJc w:val="left"/>
      <w:pPr>
        <w:ind w:left="4763" w:hanging="310"/>
      </w:pPr>
      <w:rPr>
        <w:rFonts w:hint="default"/>
      </w:rPr>
    </w:lvl>
    <w:lvl w:ilvl="4" w:tplc="2604D9B4">
      <w:numFmt w:val="bullet"/>
      <w:lvlText w:val="•"/>
      <w:lvlJc w:val="left"/>
      <w:pPr>
        <w:ind w:left="5738" w:hanging="310"/>
      </w:pPr>
      <w:rPr>
        <w:rFonts w:hint="default"/>
      </w:rPr>
    </w:lvl>
    <w:lvl w:ilvl="5" w:tplc="6D5A80CE">
      <w:numFmt w:val="bullet"/>
      <w:lvlText w:val="•"/>
      <w:lvlJc w:val="left"/>
      <w:pPr>
        <w:ind w:left="6712" w:hanging="310"/>
      </w:pPr>
      <w:rPr>
        <w:rFonts w:hint="default"/>
      </w:rPr>
    </w:lvl>
    <w:lvl w:ilvl="6" w:tplc="EA3467FC">
      <w:numFmt w:val="bullet"/>
      <w:lvlText w:val="•"/>
      <w:lvlJc w:val="left"/>
      <w:pPr>
        <w:ind w:left="7687" w:hanging="310"/>
      </w:pPr>
      <w:rPr>
        <w:rFonts w:hint="default"/>
      </w:rPr>
    </w:lvl>
    <w:lvl w:ilvl="7" w:tplc="ADC2838A">
      <w:numFmt w:val="bullet"/>
      <w:lvlText w:val="•"/>
      <w:lvlJc w:val="left"/>
      <w:pPr>
        <w:ind w:left="8661" w:hanging="310"/>
      </w:pPr>
      <w:rPr>
        <w:rFonts w:hint="default"/>
      </w:rPr>
    </w:lvl>
    <w:lvl w:ilvl="8" w:tplc="DE92300E">
      <w:numFmt w:val="bullet"/>
      <w:lvlText w:val="•"/>
      <w:lvlJc w:val="left"/>
      <w:pPr>
        <w:ind w:left="9636" w:hanging="310"/>
      </w:pPr>
      <w:rPr>
        <w:rFonts w:hint="default"/>
      </w:rPr>
    </w:lvl>
  </w:abstractNum>
  <w:abstractNum w:abstractNumId="62" w15:restartNumberingAfterBreak="0">
    <w:nsid w:val="379A471F"/>
    <w:multiLevelType w:val="multilevel"/>
    <w:tmpl w:val="1590B0BA"/>
    <w:lvl w:ilvl="0">
      <w:start w:val="3"/>
      <w:numFmt w:val="decimal"/>
      <w:lvlText w:val="%1"/>
      <w:lvlJc w:val="left"/>
      <w:pPr>
        <w:ind w:left="2166" w:hanging="907"/>
        <w:jc w:val="left"/>
      </w:pPr>
      <w:rPr>
        <w:rFonts w:hint="default"/>
      </w:rPr>
    </w:lvl>
    <w:lvl w:ilvl="1">
      <w:start w:val="3"/>
      <w:numFmt w:val="decimal"/>
      <w:lvlText w:val="%1.%2"/>
      <w:lvlJc w:val="left"/>
      <w:pPr>
        <w:ind w:left="2166" w:hanging="907"/>
        <w:jc w:val="left"/>
      </w:pPr>
      <w:rPr>
        <w:rFonts w:hint="default"/>
      </w:rPr>
    </w:lvl>
    <w:lvl w:ilvl="2">
      <w:start w:val="1"/>
      <w:numFmt w:val="decimal"/>
      <w:lvlText w:val="%1.%2.%3"/>
      <w:lvlJc w:val="left"/>
      <w:pPr>
        <w:ind w:left="2166" w:hanging="907"/>
        <w:jc w:val="left"/>
      </w:pPr>
      <w:rPr>
        <w:rFonts w:ascii="Book Antiqua" w:eastAsia="Book Antiqua" w:hAnsi="Book Antiqua" w:cs="Book Antiqua" w:hint="default"/>
        <w:w w:val="110"/>
        <w:sz w:val="28"/>
        <w:szCs w:val="28"/>
      </w:rPr>
    </w:lvl>
    <w:lvl w:ilvl="3">
      <w:start w:val="1"/>
      <w:numFmt w:val="decimal"/>
      <w:lvlText w:val="%4."/>
      <w:lvlJc w:val="left"/>
      <w:pPr>
        <w:ind w:left="1845" w:hanging="310"/>
        <w:jc w:val="right"/>
      </w:pPr>
      <w:rPr>
        <w:rFonts w:ascii="Book Antiqua" w:eastAsia="Book Antiqua" w:hAnsi="Book Antiqua" w:cs="Book Antiqua" w:hint="default"/>
        <w:w w:val="102"/>
        <w:sz w:val="24"/>
        <w:szCs w:val="24"/>
      </w:rPr>
    </w:lvl>
    <w:lvl w:ilvl="4">
      <w:start w:val="1"/>
      <w:numFmt w:val="lowerLetter"/>
      <w:lvlText w:val="(%5)"/>
      <w:lvlJc w:val="left"/>
      <w:pPr>
        <w:ind w:left="2360" w:hanging="395"/>
        <w:jc w:val="left"/>
      </w:pPr>
      <w:rPr>
        <w:rFonts w:ascii="Book Antiqua" w:eastAsia="Book Antiqua" w:hAnsi="Book Antiqua" w:cs="Book Antiqua" w:hint="default"/>
        <w:w w:val="99"/>
        <w:sz w:val="24"/>
        <w:szCs w:val="24"/>
      </w:rPr>
    </w:lvl>
    <w:lvl w:ilvl="5">
      <w:numFmt w:val="bullet"/>
      <w:lvlText w:val="•"/>
      <w:lvlJc w:val="left"/>
      <w:pPr>
        <w:ind w:left="5819" w:hanging="395"/>
      </w:pPr>
      <w:rPr>
        <w:rFonts w:hint="default"/>
      </w:rPr>
    </w:lvl>
    <w:lvl w:ilvl="6">
      <w:numFmt w:val="bullet"/>
      <w:lvlText w:val="•"/>
      <w:lvlJc w:val="left"/>
      <w:pPr>
        <w:ind w:left="6972" w:hanging="395"/>
      </w:pPr>
      <w:rPr>
        <w:rFonts w:hint="default"/>
      </w:rPr>
    </w:lvl>
    <w:lvl w:ilvl="7">
      <w:numFmt w:val="bullet"/>
      <w:lvlText w:val="•"/>
      <w:lvlJc w:val="left"/>
      <w:pPr>
        <w:ind w:left="8125" w:hanging="395"/>
      </w:pPr>
      <w:rPr>
        <w:rFonts w:hint="default"/>
      </w:rPr>
    </w:lvl>
    <w:lvl w:ilvl="8">
      <w:numFmt w:val="bullet"/>
      <w:lvlText w:val="•"/>
      <w:lvlJc w:val="left"/>
      <w:pPr>
        <w:ind w:left="9279" w:hanging="395"/>
      </w:pPr>
      <w:rPr>
        <w:rFonts w:hint="default"/>
      </w:rPr>
    </w:lvl>
  </w:abstractNum>
  <w:abstractNum w:abstractNumId="63" w15:restartNumberingAfterBreak="0">
    <w:nsid w:val="38637CCA"/>
    <w:multiLevelType w:val="multilevel"/>
    <w:tmpl w:val="71D439EE"/>
    <w:lvl w:ilvl="0">
      <w:start w:val="7"/>
      <w:numFmt w:val="decimal"/>
      <w:lvlText w:val="%1"/>
      <w:lvlJc w:val="left"/>
      <w:pPr>
        <w:ind w:left="2168" w:hanging="550"/>
        <w:jc w:val="left"/>
      </w:pPr>
      <w:rPr>
        <w:rFonts w:hint="default"/>
      </w:rPr>
    </w:lvl>
    <w:lvl w:ilvl="1">
      <w:start w:val="1"/>
      <w:numFmt w:val="decimal"/>
      <w:lvlText w:val="%1.%2"/>
      <w:lvlJc w:val="left"/>
      <w:pPr>
        <w:ind w:left="2168" w:hanging="550"/>
        <w:jc w:val="left"/>
      </w:pPr>
      <w:rPr>
        <w:rFonts w:ascii="Book Antiqua" w:eastAsia="Book Antiqua" w:hAnsi="Book Antiqua" w:cs="Book Antiqua" w:hint="default"/>
        <w:w w:val="107"/>
        <w:sz w:val="24"/>
        <w:szCs w:val="24"/>
      </w:rPr>
    </w:lvl>
    <w:lvl w:ilvl="2">
      <w:numFmt w:val="bullet"/>
      <w:lvlText w:val="•"/>
      <w:lvlJc w:val="left"/>
      <w:pPr>
        <w:ind w:left="4045" w:hanging="550"/>
      </w:pPr>
      <w:rPr>
        <w:rFonts w:hint="default"/>
      </w:rPr>
    </w:lvl>
    <w:lvl w:ilvl="3">
      <w:numFmt w:val="bullet"/>
      <w:lvlText w:val="•"/>
      <w:lvlJc w:val="left"/>
      <w:pPr>
        <w:ind w:left="4987" w:hanging="550"/>
      </w:pPr>
      <w:rPr>
        <w:rFonts w:hint="default"/>
      </w:rPr>
    </w:lvl>
    <w:lvl w:ilvl="4">
      <w:numFmt w:val="bullet"/>
      <w:lvlText w:val="•"/>
      <w:lvlJc w:val="left"/>
      <w:pPr>
        <w:ind w:left="5930" w:hanging="550"/>
      </w:pPr>
      <w:rPr>
        <w:rFonts w:hint="default"/>
      </w:rPr>
    </w:lvl>
    <w:lvl w:ilvl="5">
      <w:numFmt w:val="bullet"/>
      <w:lvlText w:val="•"/>
      <w:lvlJc w:val="left"/>
      <w:pPr>
        <w:ind w:left="6872" w:hanging="550"/>
      </w:pPr>
      <w:rPr>
        <w:rFonts w:hint="default"/>
      </w:rPr>
    </w:lvl>
    <w:lvl w:ilvl="6">
      <w:numFmt w:val="bullet"/>
      <w:lvlText w:val="•"/>
      <w:lvlJc w:val="left"/>
      <w:pPr>
        <w:ind w:left="7815" w:hanging="550"/>
      </w:pPr>
      <w:rPr>
        <w:rFonts w:hint="default"/>
      </w:rPr>
    </w:lvl>
    <w:lvl w:ilvl="7">
      <w:numFmt w:val="bullet"/>
      <w:lvlText w:val="•"/>
      <w:lvlJc w:val="left"/>
      <w:pPr>
        <w:ind w:left="8757" w:hanging="550"/>
      </w:pPr>
      <w:rPr>
        <w:rFonts w:hint="default"/>
      </w:rPr>
    </w:lvl>
    <w:lvl w:ilvl="8">
      <w:numFmt w:val="bullet"/>
      <w:lvlText w:val="•"/>
      <w:lvlJc w:val="left"/>
      <w:pPr>
        <w:ind w:left="9700" w:hanging="550"/>
      </w:pPr>
      <w:rPr>
        <w:rFonts w:hint="default"/>
      </w:rPr>
    </w:lvl>
  </w:abstractNum>
  <w:abstractNum w:abstractNumId="64" w15:restartNumberingAfterBreak="0">
    <w:nsid w:val="38A26709"/>
    <w:multiLevelType w:val="hybridMultilevel"/>
    <w:tmpl w:val="18F612E6"/>
    <w:lvl w:ilvl="0" w:tplc="7CA2B212">
      <w:numFmt w:val="bullet"/>
      <w:lvlText w:val="−"/>
      <w:lvlJc w:val="left"/>
      <w:pPr>
        <w:ind w:left="176" w:hanging="170"/>
      </w:pPr>
      <w:rPr>
        <w:rFonts w:hint="default"/>
        <w:w w:val="76"/>
      </w:rPr>
    </w:lvl>
    <w:lvl w:ilvl="1" w:tplc="CC30EF50">
      <w:numFmt w:val="bullet"/>
      <w:lvlText w:val="•"/>
      <w:lvlJc w:val="left"/>
      <w:pPr>
        <w:ind w:left="300" w:hanging="170"/>
      </w:pPr>
      <w:rPr>
        <w:rFonts w:hint="default"/>
      </w:rPr>
    </w:lvl>
    <w:lvl w:ilvl="2" w:tplc="5CFE166C">
      <w:numFmt w:val="bullet"/>
      <w:lvlText w:val="•"/>
      <w:lvlJc w:val="left"/>
      <w:pPr>
        <w:ind w:left="-59" w:hanging="170"/>
      </w:pPr>
      <w:rPr>
        <w:rFonts w:hint="default"/>
      </w:rPr>
    </w:lvl>
    <w:lvl w:ilvl="3" w:tplc="B1FCA65A">
      <w:numFmt w:val="bullet"/>
      <w:lvlText w:val="•"/>
      <w:lvlJc w:val="left"/>
      <w:pPr>
        <w:ind w:left="-417" w:hanging="170"/>
      </w:pPr>
      <w:rPr>
        <w:rFonts w:hint="default"/>
      </w:rPr>
    </w:lvl>
    <w:lvl w:ilvl="4" w:tplc="4CC0CE70">
      <w:numFmt w:val="bullet"/>
      <w:lvlText w:val="•"/>
      <w:lvlJc w:val="left"/>
      <w:pPr>
        <w:ind w:left="-775" w:hanging="170"/>
      </w:pPr>
      <w:rPr>
        <w:rFonts w:hint="default"/>
      </w:rPr>
    </w:lvl>
    <w:lvl w:ilvl="5" w:tplc="2BBC57E8">
      <w:numFmt w:val="bullet"/>
      <w:lvlText w:val="•"/>
      <w:lvlJc w:val="left"/>
      <w:pPr>
        <w:ind w:left="-1133" w:hanging="170"/>
      </w:pPr>
      <w:rPr>
        <w:rFonts w:hint="default"/>
      </w:rPr>
    </w:lvl>
    <w:lvl w:ilvl="6" w:tplc="CA4EA680">
      <w:numFmt w:val="bullet"/>
      <w:lvlText w:val="•"/>
      <w:lvlJc w:val="left"/>
      <w:pPr>
        <w:ind w:left="-1491" w:hanging="170"/>
      </w:pPr>
      <w:rPr>
        <w:rFonts w:hint="default"/>
      </w:rPr>
    </w:lvl>
    <w:lvl w:ilvl="7" w:tplc="FDBE0682">
      <w:numFmt w:val="bullet"/>
      <w:lvlText w:val="•"/>
      <w:lvlJc w:val="left"/>
      <w:pPr>
        <w:ind w:left="-1849" w:hanging="170"/>
      </w:pPr>
      <w:rPr>
        <w:rFonts w:hint="default"/>
      </w:rPr>
    </w:lvl>
    <w:lvl w:ilvl="8" w:tplc="0FCC4966">
      <w:numFmt w:val="bullet"/>
      <w:lvlText w:val="•"/>
      <w:lvlJc w:val="left"/>
      <w:pPr>
        <w:ind w:left="-2208" w:hanging="170"/>
      </w:pPr>
      <w:rPr>
        <w:rFonts w:hint="default"/>
      </w:rPr>
    </w:lvl>
  </w:abstractNum>
  <w:abstractNum w:abstractNumId="65" w15:restartNumberingAfterBreak="0">
    <w:nsid w:val="38A6046E"/>
    <w:multiLevelType w:val="multilevel"/>
    <w:tmpl w:val="DD86F758"/>
    <w:lvl w:ilvl="0">
      <w:start w:val="2"/>
      <w:numFmt w:val="decimal"/>
      <w:lvlText w:val="%1"/>
      <w:lvlJc w:val="left"/>
      <w:pPr>
        <w:ind w:left="2166" w:hanging="907"/>
        <w:jc w:val="left"/>
      </w:pPr>
      <w:rPr>
        <w:rFonts w:hint="default"/>
      </w:rPr>
    </w:lvl>
    <w:lvl w:ilvl="1">
      <w:start w:val="6"/>
      <w:numFmt w:val="decimal"/>
      <w:lvlText w:val="%1.%2"/>
      <w:lvlJc w:val="left"/>
      <w:pPr>
        <w:ind w:left="2166" w:hanging="907"/>
        <w:jc w:val="left"/>
      </w:pPr>
      <w:rPr>
        <w:rFonts w:hint="default"/>
      </w:rPr>
    </w:lvl>
    <w:lvl w:ilvl="2">
      <w:start w:val="1"/>
      <w:numFmt w:val="decimal"/>
      <w:lvlText w:val="%1.%2.%3"/>
      <w:lvlJc w:val="left"/>
      <w:pPr>
        <w:ind w:left="2166" w:hanging="907"/>
        <w:jc w:val="left"/>
      </w:pPr>
      <w:rPr>
        <w:rFonts w:ascii="Book Antiqua" w:eastAsia="Book Antiqua" w:hAnsi="Book Antiqua" w:cs="Book Antiqua" w:hint="default"/>
        <w:w w:val="110"/>
        <w:sz w:val="28"/>
        <w:szCs w:val="28"/>
      </w:rPr>
    </w:lvl>
    <w:lvl w:ilvl="3">
      <w:start w:val="1"/>
      <w:numFmt w:val="decimal"/>
      <w:lvlText w:val="%4."/>
      <w:lvlJc w:val="left"/>
      <w:pPr>
        <w:ind w:left="1845" w:hanging="310"/>
        <w:jc w:val="right"/>
      </w:pPr>
      <w:rPr>
        <w:rFonts w:ascii="Book Antiqua" w:eastAsia="Book Antiqua" w:hAnsi="Book Antiqua" w:cs="Book Antiqua" w:hint="default"/>
        <w:w w:val="102"/>
        <w:sz w:val="24"/>
        <w:szCs w:val="24"/>
      </w:rPr>
    </w:lvl>
    <w:lvl w:ilvl="4">
      <w:start w:val="1"/>
      <w:numFmt w:val="lowerLetter"/>
      <w:lvlText w:val="(%5)"/>
      <w:lvlJc w:val="left"/>
      <w:pPr>
        <w:ind w:left="2384" w:hanging="419"/>
        <w:jc w:val="left"/>
      </w:pPr>
      <w:rPr>
        <w:rFonts w:ascii="Book Antiqua" w:eastAsia="Book Antiqua" w:hAnsi="Book Antiqua" w:cs="Book Antiqua" w:hint="default"/>
        <w:w w:val="99"/>
        <w:sz w:val="24"/>
        <w:szCs w:val="24"/>
      </w:rPr>
    </w:lvl>
    <w:lvl w:ilvl="5">
      <w:numFmt w:val="bullet"/>
      <w:lvlText w:val="•"/>
      <w:lvlJc w:val="left"/>
      <w:pPr>
        <w:ind w:left="2901" w:hanging="419"/>
      </w:pPr>
      <w:rPr>
        <w:rFonts w:hint="default"/>
      </w:rPr>
    </w:lvl>
    <w:lvl w:ilvl="6">
      <w:numFmt w:val="bullet"/>
      <w:lvlText w:val="•"/>
      <w:lvlJc w:val="left"/>
      <w:pPr>
        <w:ind w:left="3162" w:hanging="419"/>
      </w:pPr>
      <w:rPr>
        <w:rFonts w:hint="default"/>
      </w:rPr>
    </w:lvl>
    <w:lvl w:ilvl="7">
      <w:numFmt w:val="bullet"/>
      <w:lvlText w:val="•"/>
      <w:lvlJc w:val="left"/>
      <w:pPr>
        <w:ind w:left="3422" w:hanging="419"/>
      </w:pPr>
      <w:rPr>
        <w:rFonts w:hint="default"/>
      </w:rPr>
    </w:lvl>
    <w:lvl w:ilvl="8">
      <w:numFmt w:val="bullet"/>
      <w:lvlText w:val="•"/>
      <w:lvlJc w:val="left"/>
      <w:pPr>
        <w:ind w:left="3683" w:hanging="419"/>
      </w:pPr>
      <w:rPr>
        <w:rFonts w:hint="default"/>
      </w:rPr>
    </w:lvl>
  </w:abstractNum>
  <w:abstractNum w:abstractNumId="66" w15:restartNumberingAfterBreak="0">
    <w:nsid w:val="396F0895"/>
    <w:multiLevelType w:val="hybridMultilevel"/>
    <w:tmpl w:val="BCE056D2"/>
    <w:lvl w:ilvl="0" w:tplc="485694F2">
      <w:start w:val="1"/>
      <w:numFmt w:val="decimal"/>
      <w:lvlText w:val="%1."/>
      <w:lvlJc w:val="left"/>
      <w:pPr>
        <w:ind w:left="1848" w:hanging="313"/>
        <w:jc w:val="left"/>
      </w:pPr>
      <w:rPr>
        <w:rFonts w:ascii="Book Antiqua" w:eastAsia="Book Antiqua" w:hAnsi="Book Antiqua" w:cs="Book Antiqua" w:hint="default"/>
        <w:w w:val="106"/>
        <w:sz w:val="24"/>
        <w:szCs w:val="24"/>
      </w:rPr>
    </w:lvl>
    <w:lvl w:ilvl="1" w:tplc="9D648590">
      <w:numFmt w:val="bullet"/>
      <w:lvlText w:val="•"/>
      <w:lvlJc w:val="left"/>
      <w:pPr>
        <w:ind w:left="2814" w:hanging="313"/>
      </w:pPr>
      <w:rPr>
        <w:rFonts w:hint="default"/>
      </w:rPr>
    </w:lvl>
    <w:lvl w:ilvl="2" w:tplc="8E0CF3B6">
      <w:numFmt w:val="bullet"/>
      <w:lvlText w:val="•"/>
      <w:lvlJc w:val="left"/>
      <w:pPr>
        <w:ind w:left="3789" w:hanging="313"/>
      </w:pPr>
      <w:rPr>
        <w:rFonts w:hint="default"/>
      </w:rPr>
    </w:lvl>
    <w:lvl w:ilvl="3" w:tplc="257A2174">
      <w:numFmt w:val="bullet"/>
      <w:lvlText w:val="•"/>
      <w:lvlJc w:val="left"/>
      <w:pPr>
        <w:ind w:left="4763" w:hanging="313"/>
      </w:pPr>
      <w:rPr>
        <w:rFonts w:hint="default"/>
      </w:rPr>
    </w:lvl>
    <w:lvl w:ilvl="4" w:tplc="C6AEBBC4">
      <w:numFmt w:val="bullet"/>
      <w:lvlText w:val="•"/>
      <w:lvlJc w:val="left"/>
      <w:pPr>
        <w:ind w:left="5738" w:hanging="313"/>
      </w:pPr>
      <w:rPr>
        <w:rFonts w:hint="default"/>
      </w:rPr>
    </w:lvl>
    <w:lvl w:ilvl="5" w:tplc="03A40506">
      <w:numFmt w:val="bullet"/>
      <w:lvlText w:val="•"/>
      <w:lvlJc w:val="left"/>
      <w:pPr>
        <w:ind w:left="6712" w:hanging="313"/>
      </w:pPr>
      <w:rPr>
        <w:rFonts w:hint="default"/>
      </w:rPr>
    </w:lvl>
    <w:lvl w:ilvl="6" w:tplc="20E0BD8C">
      <w:numFmt w:val="bullet"/>
      <w:lvlText w:val="•"/>
      <w:lvlJc w:val="left"/>
      <w:pPr>
        <w:ind w:left="7687" w:hanging="313"/>
      </w:pPr>
      <w:rPr>
        <w:rFonts w:hint="default"/>
      </w:rPr>
    </w:lvl>
    <w:lvl w:ilvl="7" w:tplc="206A002C">
      <w:numFmt w:val="bullet"/>
      <w:lvlText w:val="•"/>
      <w:lvlJc w:val="left"/>
      <w:pPr>
        <w:ind w:left="8661" w:hanging="313"/>
      </w:pPr>
      <w:rPr>
        <w:rFonts w:hint="default"/>
      </w:rPr>
    </w:lvl>
    <w:lvl w:ilvl="8" w:tplc="16A656A4">
      <w:numFmt w:val="bullet"/>
      <w:lvlText w:val="•"/>
      <w:lvlJc w:val="left"/>
      <w:pPr>
        <w:ind w:left="9636" w:hanging="313"/>
      </w:pPr>
      <w:rPr>
        <w:rFonts w:hint="default"/>
      </w:rPr>
    </w:lvl>
  </w:abstractNum>
  <w:abstractNum w:abstractNumId="67" w15:restartNumberingAfterBreak="0">
    <w:nsid w:val="3B224DBB"/>
    <w:multiLevelType w:val="hybridMultilevel"/>
    <w:tmpl w:val="9E20D9A0"/>
    <w:lvl w:ilvl="0" w:tplc="46883428">
      <w:start w:val="11"/>
      <w:numFmt w:val="decimal"/>
      <w:lvlText w:val="%1."/>
      <w:lvlJc w:val="left"/>
      <w:pPr>
        <w:ind w:left="1845" w:hanging="440"/>
        <w:jc w:val="left"/>
      </w:pPr>
      <w:rPr>
        <w:rFonts w:ascii="Book Antiqua" w:eastAsia="Book Antiqua" w:hAnsi="Book Antiqua" w:cs="Book Antiqua" w:hint="default"/>
        <w:w w:val="107"/>
        <w:sz w:val="24"/>
        <w:szCs w:val="24"/>
      </w:rPr>
    </w:lvl>
    <w:lvl w:ilvl="1" w:tplc="32FE9E8A">
      <w:start w:val="1"/>
      <w:numFmt w:val="lowerLetter"/>
      <w:lvlText w:val="(%2)"/>
      <w:lvlJc w:val="left"/>
      <w:pPr>
        <w:ind w:left="2360" w:hanging="395"/>
        <w:jc w:val="left"/>
      </w:pPr>
      <w:rPr>
        <w:rFonts w:ascii="Book Antiqua" w:eastAsia="Book Antiqua" w:hAnsi="Book Antiqua" w:cs="Book Antiqua" w:hint="default"/>
        <w:w w:val="99"/>
        <w:sz w:val="24"/>
        <w:szCs w:val="24"/>
      </w:rPr>
    </w:lvl>
    <w:lvl w:ilvl="2" w:tplc="A59CCCE2">
      <w:numFmt w:val="bullet"/>
      <w:lvlText w:val="•"/>
      <w:lvlJc w:val="left"/>
      <w:pPr>
        <w:ind w:left="3385" w:hanging="395"/>
      </w:pPr>
      <w:rPr>
        <w:rFonts w:hint="default"/>
      </w:rPr>
    </w:lvl>
    <w:lvl w:ilvl="3" w:tplc="B1FE0968">
      <w:numFmt w:val="bullet"/>
      <w:lvlText w:val="•"/>
      <w:lvlJc w:val="left"/>
      <w:pPr>
        <w:ind w:left="4410" w:hanging="395"/>
      </w:pPr>
      <w:rPr>
        <w:rFonts w:hint="default"/>
      </w:rPr>
    </w:lvl>
    <w:lvl w:ilvl="4" w:tplc="40A205F2">
      <w:numFmt w:val="bullet"/>
      <w:lvlText w:val="•"/>
      <w:lvlJc w:val="left"/>
      <w:pPr>
        <w:ind w:left="5435" w:hanging="395"/>
      </w:pPr>
      <w:rPr>
        <w:rFonts w:hint="default"/>
      </w:rPr>
    </w:lvl>
    <w:lvl w:ilvl="5" w:tplc="4FCE1704">
      <w:numFmt w:val="bullet"/>
      <w:lvlText w:val="•"/>
      <w:lvlJc w:val="left"/>
      <w:pPr>
        <w:ind w:left="6460" w:hanging="395"/>
      </w:pPr>
      <w:rPr>
        <w:rFonts w:hint="default"/>
      </w:rPr>
    </w:lvl>
    <w:lvl w:ilvl="6" w:tplc="716CB24E">
      <w:numFmt w:val="bullet"/>
      <w:lvlText w:val="•"/>
      <w:lvlJc w:val="left"/>
      <w:pPr>
        <w:ind w:left="7485" w:hanging="395"/>
      </w:pPr>
      <w:rPr>
        <w:rFonts w:hint="default"/>
      </w:rPr>
    </w:lvl>
    <w:lvl w:ilvl="7" w:tplc="EA36B10A">
      <w:numFmt w:val="bullet"/>
      <w:lvlText w:val="•"/>
      <w:lvlJc w:val="left"/>
      <w:pPr>
        <w:ind w:left="8510" w:hanging="395"/>
      </w:pPr>
      <w:rPr>
        <w:rFonts w:hint="default"/>
      </w:rPr>
    </w:lvl>
    <w:lvl w:ilvl="8" w:tplc="638088A8">
      <w:numFmt w:val="bullet"/>
      <w:lvlText w:val="•"/>
      <w:lvlJc w:val="left"/>
      <w:pPr>
        <w:ind w:left="9535" w:hanging="395"/>
      </w:pPr>
      <w:rPr>
        <w:rFonts w:hint="default"/>
      </w:rPr>
    </w:lvl>
  </w:abstractNum>
  <w:abstractNum w:abstractNumId="68" w15:restartNumberingAfterBreak="0">
    <w:nsid w:val="3BCC526D"/>
    <w:multiLevelType w:val="hybridMultilevel"/>
    <w:tmpl w:val="BACE1220"/>
    <w:lvl w:ilvl="0" w:tplc="DA105986">
      <w:start w:val="2"/>
      <w:numFmt w:val="decimal"/>
      <w:lvlText w:val="%1."/>
      <w:lvlJc w:val="left"/>
      <w:pPr>
        <w:ind w:left="1845" w:hanging="310"/>
        <w:jc w:val="right"/>
      </w:pPr>
      <w:rPr>
        <w:rFonts w:ascii="Book Antiqua" w:eastAsia="Book Antiqua" w:hAnsi="Book Antiqua" w:cs="Book Antiqua" w:hint="default"/>
        <w:w w:val="102"/>
        <w:sz w:val="24"/>
        <w:szCs w:val="24"/>
      </w:rPr>
    </w:lvl>
    <w:lvl w:ilvl="1" w:tplc="D2F6C136">
      <w:numFmt w:val="bullet"/>
      <w:lvlText w:val="•"/>
      <w:lvlJc w:val="left"/>
      <w:pPr>
        <w:ind w:left="3360" w:hanging="310"/>
      </w:pPr>
      <w:rPr>
        <w:rFonts w:hint="default"/>
      </w:rPr>
    </w:lvl>
    <w:lvl w:ilvl="2" w:tplc="ADBEF732">
      <w:numFmt w:val="bullet"/>
      <w:lvlText w:val="•"/>
      <w:lvlJc w:val="left"/>
      <w:pPr>
        <w:ind w:left="3456" w:hanging="310"/>
      </w:pPr>
      <w:rPr>
        <w:rFonts w:hint="default"/>
      </w:rPr>
    </w:lvl>
    <w:lvl w:ilvl="3" w:tplc="BFD8539C">
      <w:numFmt w:val="bullet"/>
      <w:lvlText w:val="•"/>
      <w:lvlJc w:val="left"/>
      <w:pPr>
        <w:ind w:left="3552" w:hanging="310"/>
      </w:pPr>
      <w:rPr>
        <w:rFonts w:hint="default"/>
      </w:rPr>
    </w:lvl>
    <w:lvl w:ilvl="4" w:tplc="EDDEE69A">
      <w:numFmt w:val="bullet"/>
      <w:lvlText w:val="•"/>
      <w:lvlJc w:val="left"/>
      <w:pPr>
        <w:ind w:left="3649" w:hanging="310"/>
      </w:pPr>
      <w:rPr>
        <w:rFonts w:hint="default"/>
      </w:rPr>
    </w:lvl>
    <w:lvl w:ilvl="5" w:tplc="56626434">
      <w:numFmt w:val="bullet"/>
      <w:lvlText w:val="•"/>
      <w:lvlJc w:val="left"/>
      <w:pPr>
        <w:ind w:left="3745" w:hanging="310"/>
      </w:pPr>
      <w:rPr>
        <w:rFonts w:hint="default"/>
      </w:rPr>
    </w:lvl>
    <w:lvl w:ilvl="6" w:tplc="9594B252">
      <w:numFmt w:val="bullet"/>
      <w:lvlText w:val="•"/>
      <w:lvlJc w:val="left"/>
      <w:pPr>
        <w:ind w:left="3842" w:hanging="310"/>
      </w:pPr>
      <w:rPr>
        <w:rFonts w:hint="default"/>
      </w:rPr>
    </w:lvl>
    <w:lvl w:ilvl="7" w:tplc="A964DCC4">
      <w:numFmt w:val="bullet"/>
      <w:lvlText w:val="•"/>
      <w:lvlJc w:val="left"/>
      <w:pPr>
        <w:ind w:left="3938" w:hanging="310"/>
      </w:pPr>
      <w:rPr>
        <w:rFonts w:hint="default"/>
      </w:rPr>
    </w:lvl>
    <w:lvl w:ilvl="8" w:tplc="EF58B9DE">
      <w:numFmt w:val="bullet"/>
      <w:lvlText w:val="•"/>
      <w:lvlJc w:val="left"/>
      <w:pPr>
        <w:ind w:left="4035" w:hanging="310"/>
      </w:pPr>
      <w:rPr>
        <w:rFonts w:hint="default"/>
      </w:rPr>
    </w:lvl>
  </w:abstractNum>
  <w:abstractNum w:abstractNumId="69" w15:restartNumberingAfterBreak="0">
    <w:nsid w:val="3BD7689B"/>
    <w:multiLevelType w:val="hybridMultilevel"/>
    <w:tmpl w:val="A4501EA8"/>
    <w:lvl w:ilvl="0" w:tplc="9CE6A126">
      <w:start w:val="1"/>
      <w:numFmt w:val="decimal"/>
      <w:lvlText w:val="%1."/>
      <w:lvlJc w:val="left"/>
      <w:pPr>
        <w:ind w:left="1845" w:hanging="310"/>
        <w:jc w:val="left"/>
      </w:pPr>
      <w:rPr>
        <w:rFonts w:ascii="Book Antiqua" w:eastAsia="Book Antiqua" w:hAnsi="Book Antiqua" w:cs="Book Antiqua" w:hint="default"/>
        <w:w w:val="106"/>
        <w:sz w:val="24"/>
        <w:szCs w:val="24"/>
      </w:rPr>
    </w:lvl>
    <w:lvl w:ilvl="1" w:tplc="9572D138">
      <w:numFmt w:val="bullet"/>
      <w:lvlText w:val="•"/>
      <w:lvlJc w:val="left"/>
      <w:pPr>
        <w:ind w:left="2814" w:hanging="310"/>
      </w:pPr>
      <w:rPr>
        <w:rFonts w:hint="default"/>
      </w:rPr>
    </w:lvl>
    <w:lvl w:ilvl="2" w:tplc="E6749AEA">
      <w:numFmt w:val="bullet"/>
      <w:lvlText w:val="•"/>
      <w:lvlJc w:val="left"/>
      <w:pPr>
        <w:ind w:left="3789" w:hanging="310"/>
      </w:pPr>
      <w:rPr>
        <w:rFonts w:hint="default"/>
      </w:rPr>
    </w:lvl>
    <w:lvl w:ilvl="3" w:tplc="A5368EA6">
      <w:numFmt w:val="bullet"/>
      <w:lvlText w:val="•"/>
      <w:lvlJc w:val="left"/>
      <w:pPr>
        <w:ind w:left="4763" w:hanging="310"/>
      </w:pPr>
      <w:rPr>
        <w:rFonts w:hint="default"/>
      </w:rPr>
    </w:lvl>
    <w:lvl w:ilvl="4" w:tplc="09D0CB5E">
      <w:numFmt w:val="bullet"/>
      <w:lvlText w:val="•"/>
      <w:lvlJc w:val="left"/>
      <w:pPr>
        <w:ind w:left="5738" w:hanging="310"/>
      </w:pPr>
      <w:rPr>
        <w:rFonts w:hint="default"/>
      </w:rPr>
    </w:lvl>
    <w:lvl w:ilvl="5" w:tplc="812CD9D0">
      <w:numFmt w:val="bullet"/>
      <w:lvlText w:val="•"/>
      <w:lvlJc w:val="left"/>
      <w:pPr>
        <w:ind w:left="6712" w:hanging="310"/>
      </w:pPr>
      <w:rPr>
        <w:rFonts w:hint="default"/>
      </w:rPr>
    </w:lvl>
    <w:lvl w:ilvl="6" w:tplc="7AD00270">
      <w:numFmt w:val="bullet"/>
      <w:lvlText w:val="•"/>
      <w:lvlJc w:val="left"/>
      <w:pPr>
        <w:ind w:left="7687" w:hanging="310"/>
      </w:pPr>
      <w:rPr>
        <w:rFonts w:hint="default"/>
      </w:rPr>
    </w:lvl>
    <w:lvl w:ilvl="7" w:tplc="CABAFDCE">
      <w:numFmt w:val="bullet"/>
      <w:lvlText w:val="•"/>
      <w:lvlJc w:val="left"/>
      <w:pPr>
        <w:ind w:left="8661" w:hanging="310"/>
      </w:pPr>
      <w:rPr>
        <w:rFonts w:hint="default"/>
      </w:rPr>
    </w:lvl>
    <w:lvl w:ilvl="8" w:tplc="5130080A">
      <w:numFmt w:val="bullet"/>
      <w:lvlText w:val="•"/>
      <w:lvlJc w:val="left"/>
      <w:pPr>
        <w:ind w:left="9636" w:hanging="310"/>
      </w:pPr>
      <w:rPr>
        <w:rFonts w:hint="default"/>
      </w:rPr>
    </w:lvl>
  </w:abstractNum>
  <w:abstractNum w:abstractNumId="70" w15:restartNumberingAfterBreak="0">
    <w:nsid w:val="3C1413EF"/>
    <w:multiLevelType w:val="hybridMultilevel"/>
    <w:tmpl w:val="F7029CB0"/>
    <w:lvl w:ilvl="0" w:tplc="9A6221C2">
      <w:start w:val="1"/>
      <w:numFmt w:val="decimal"/>
      <w:lvlText w:val="%1."/>
      <w:lvlJc w:val="left"/>
      <w:pPr>
        <w:ind w:left="1845" w:hanging="310"/>
        <w:jc w:val="left"/>
      </w:pPr>
      <w:rPr>
        <w:rFonts w:ascii="Book Antiqua" w:eastAsia="Book Antiqua" w:hAnsi="Book Antiqua" w:cs="Book Antiqua" w:hint="default"/>
        <w:w w:val="106"/>
        <w:sz w:val="24"/>
        <w:szCs w:val="24"/>
      </w:rPr>
    </w:lvl>
    <w:lvl w:ilvl="1" w:tplc="89FE7D9E">
      <w:numFmt w:val="bullet"/>
      <w:lvlText w:val="•"/>
      <w:lvlJc w:val="left"/>
      <w:pPr>
        <w:ind w:left="1922" w:hanging="310"/>
      </w:pPr>
      <w:rPr>
        <w:rFonts w:hint="default"/>
      </w:rPr>
    </w:lvl>
    <w:lvl w:ilvl="2" w:tplc="862E1284">
      <w:numFmt w:val="bullet"/>
      <w:lvlText w:val="•"/>
      <w:lvlJc w:val="left"/>
      <w:pPr>
        <w:ind w:left="2005" w:hanging="310"/>
      </w:pPr>
      <w:rPr>
        <w:rFonts w:hint="default"/>
      </w:rPr>
    </w:lvl>
    <w:lvl w:ilvl="3" w:tplc="CF8011A4">
      <w:numFmt w:val="bullet"/>
      <w:lvlText w:val="•"/>
      <w:lvlJc w:val="left"/>
      <w:pPr>
        <w:ind w:left="2088" w:hanging="310"/>
      </w:pPr>
      <w:rPr>
        <w:rFonts w:hint="default"/>
      </w:rPr>
    </w:lvl>
    <w:lvl w:ilvl="4" w:tplc="14A09DC0">
      <w:numFmt w:val="bullet"/>
      <w:lvlText w:val="•"/>
      <w:lvlJc w:val="left"/>
      <w:pPr>
        <w:ind w:left="2171" w:hanging="310"/>
      </w:pPr>
      <w:rPr>
        <w:rFonts w:hint="default"/>
      </w:rPr>
    </w:lvl>
    <w:lvl w:ilvl="5" w:tplc="73388EB4">
      <w:numFmt w:val="bullet"/>
      <w:lvlText w:val="•"/>
      <w:lvlJc w:val="left"/>
      <w:pPr>
        <w:ind w:left="2254" w:hanging="310"/>
      </w:pPr>
      <w:rPr>
        <w:rFonts w:hint="default"/>
      </w:rPr>
    </w:lvl>
    <w:lvl w:ilvl="6" w:tplc="FBDE227A">
      <w:numFmt w:val="bullet"/>
      <w:lvlText w:val="•"/>
      <w:lvlJc w:val="left"/>
      <w:pPr>
        <w:ind w:left="2337" w:hanging="310"/>
      </w:pPr>
      <w:rPr>
        <w:rFonts w:hint="default"/>
      </w:rPr>
    </w:lvl>
    <w:lvl w:ilvl="7" w:tplc="22CEA932">
      <w:numFmt w:val="bullet"/>
      <w:lvlText w:val="•"/>
      <w:lvlJc w:val="left"/>
      <w:pPr>
        <w:ind w:left="2420" w:hanging="310"/>
      </w:pPr>
      <w:rPr>
        <w:rFonts w:hint="default"/>
      </w:rPr>
    </w:lvl>
    <w:lvl w:ilvl="8" w:tplc="94120ADC">
      <w:numFmt w:val="bullet"/>
      <w:lvlText w:val="•"/>
      <w:lvlJc w:val="left"/>
      <w:pPr>
        <w:ind w:left="2503" w:hanging="310"/>
      </w:pPr>
      <w:rPr>
        <w:rFonts w:hint="default"/>
      </w:rPr>
    </w:lvl>
  </w:abstractNum>
  <w:abstractNum w:abstractNumId="71" w15:restartNumberingAfterBreak="0">
    <w:nsid w:val="3C817199"/>
    <w:multiLevelType w:val="hybridMultilevel"/>
    <w:tmpl w:val="840E90CE"/>
    <w:lvl w:ilvl="0" w:tplc="C90C5BA4">
      <w:start w:val="11"/>
      <w:numFmt w:val="decimal"/>
      <w:lvlText w:val="%1."/>
      <w:lvlJc w:val="left"/>
      <w:pPr>
        <w:ind w:left="1845" w:hanging="440"/>
        <w:jc w:val="left"/>
      </w:pPr>
      <w:rPr>
        <w:rFonts w:ascii="Book Antiqua" w:eastAsia="Book Antiqua" w:hAnsi="Book Antiqua" w:cs="Book Antiqua" w:hint="default"/>
        <w:w w:val="107"/>
        <w:sz w:val="24"/>
        <w:szCs w:val="24"/>
      </w:rPr>
    </w:lvl>
    <w:lvl w:ilvl="1" w:tplc="20CEE618">
      <w:numFmt w:val="bullet"/>
      <w:lvlText w:val="•"/>
      <w:lvlJc w:val="left"/>
      <w:pPr>
        <w:ind w:left="2814" w:hanging="440"/>
      </w:pPr>
      <w:rPr>
        <w:rFonts w:hint="default"/>
      </w:rPr>
    </w:lvl>
    <w:lvl w:ilvl="2" w:tplc="A9047C60">
      <w:numFmt w:val="bullet"/>
      <w:lvlText w:val="•"/>
      <w:lvlJc w:val="left"/>
      <w:pPr>
        <w:ind w:left="3789" w:hanging="440"/>
      </w:pPr>
      <w:rPr>
        <w:rFonts w:hint="default"/>
      </w:rPr>
    </w:lvl>
    <w:lvl w:ilvl="3" w:tplc="F0F45CAC">
      <w:numFmt w:val="bullet"/>
      <w:lvlText w:val="•"/>
      <w:lvlJc w:val="left"/>
      <w:pPr>
        <w:ind w:left="4763" w:hanging="440"/>
      </w:pPr>
      <w:rPr>
        <w:rFonts w:hint="default"/>
      </w:rPr>
    </w:lvl>
    <w:lvl w:ilvl="4" w:tplc="C012E8A2">
      <w:numFmt w:val="bullet"/>
      <w:lvlText w:val="•"/>
      <w:lvlJc w:val="left"/>
      <w:pPr>
        <w:ind w:left="5738" w:hanging="440"/>
      </w:pPr>
      <w:rPr>
        <w:rFonts w:hint="default"/>
      </w:rPr>
    </w:lvl>
    <w:lvl w:ilvl="5" w:tplc="232464B2">
      <w:numFmt w:val="bullet"/>
      <w:lvlText w:val="•"/>
      <w:lvlJc w:val="left"/>
      <w:pPr>
        <w:ind w:left="6712" w:hanging="440"/>
      </w:pPr>
      <w:rPr>
        <w:rFonts w:hint="default"/>
      </w:rPr>
    </w:lvl>
    <w:lvl w:ilvl="6" w:tplc="8AEC0B0C">
      <w:numFmt w:val="bullet"/>
      <w:lvlText w:val="•"/>
      <w:lvlJc w:val="left"/>
      <w:pPr>
        <w:ind w:left="7687" w:hanging="440"/>
      </w:pPr>
      <w:rPr>
        <w:rFonts w:hint="default"/>
      </w:rPr>
    </w:lvl>
    <w:lvl w:ilvl="7" w:tplc="46767018">
      <w:numFmt w:val="bullet"/>
      <w:lvlText w:val="•"/>
      <w:lvlJc w:val="left"/>
      <w:pPr>
        <w:ind w:left="8661" w:hanging="440"/>
      </w:pPr>
      <w:rPr>
        <w:rFonts w:hint="default"/>
      </w:rPr>
    </w:lvl>
    <w:lvl w:ilvl="8" w:tplc="E5C428FE">
      <w:numFmt w:val="bullet"/>
      <w:lvlText w:val="•"/>
      <w:lvlJc w:val="left"/>
      <w:pPr>
        <w:ind w:left="9636" w:hanging="440"/>
      </w:pPr>
      <w:rPr>
        <w:rFonts w:hint="default"/>
      </w:rPr>
    </w:lvl>
  </w:abstractNum>
  <w:abstractNum w:abstractNumId="72" w15:restartNumberingAfterBreak="0">
    <w:nsid w:val="3CC175F5"/>
    <w:multiLevelType w:val="multilevel"/>
    <w:tmpl w:val="75DCDEB0"/>
    <w:lvl w:ilvl="0">
      <w:start w:val="6"/>
      <w:numFmt w:val="decimal"/>
      <w:lvlText w:val="%1"/>
      <w:lvlJc w:val="left"/>
      <w:pPr>
        <w:ind w:left="2166" w:hanging="907"/>
        <w:jc w:val="left"/>
      </w:pPr>
      <w:rPr>
        <w:rFonts w:hint="default"/>
      </w:rPr>
    </w:lvl>
    <w:lvl w:ilvl="1">
      <w:start w:val="3"/>
      <w:numFmt w:val="decimal"/>
      <w:lvlText w:val="%1.%2"/>
      <w:lvlJc w:val="left"/>
      <w:pPr>
        <w:ind w:left="2166" w:hanging="907"/>
        <w:jc w:val="left"/>
      </w:pPr>
      <w:rPr>
        <w:rFonts w:hint="default"/>
      </w:rPr>
    </w:lvl>
    <w:lvl w:ilvl="2">
      <w:start w:val="1"/>
      <w:numFmt w:val="decimal"/>
      <w:lvlText w:val="%1.%2.%3"/>
      <w:lvlJc w:val="left"/>
      <w:pPr>
        <w:ind w:left="2166" w:hanging="907"/>
        <w:jc w:val="left"/>
      </w:pPr>
      <w:rPr>
        <w:rFonts w:ascii="Book Antiqua" w:eastAsia="Book Antiqua" w:hAnsi="Book Antiqua" w:cs="Book Antiqua" w:hint="default"/>
        <w:w w:val="110"/>
        <w:sz w:val="28"/>
        <w:szCs w:val="28"/>
      </w:rPr>
    </w:lvl>
    <w:lvl w:ilvl="3">
      <w:start w:val="1"/>
      <w:numFmt w:val="decimal"/>
      <w:lvlText w:val="%4."/>
      <w:lvlJc w:val="left"/>
      <w:pPr>
        <w:ind w:left="1845" w:hanging="310"/>
        <w:jc w:val="right"/>
      </w:pPr>
      <w:rPr>
        <w:rFonts w:ascii="Book Antiqua" w:eastAsia="Book Antiqua" w:hAnsi="Book Antiqua" w:cs="Book Antiqua" w:hint="default"/>
        <w:w w:val="102"/>
        <w:sz w:val="24"/>
        <w:szCs w:val="24"/>
      </w:rPr>
    </w:lvl>
    <w:lvl w:ilvl="4">
      <w:start w:val="1"/>
      <w:numFmt w:val="lowerLetter"/>
      <w:lvlText w:val="(%5)"/>
      <w:lvlJc w:val="left"/>
      <w:pPr>
        <w:ind w:left="2360" w:hanging="395"/>
        <w:jc w:val="left"/>
      </w:pPr>
      <w:rPr>
        <w:rFonts w:ascii="Book Antiqua" w:eastAsia="Book Antiqua" w:hAnsi="Book Antiqua" w:cs="Book Antiqua" w:hint="default"/>
        <w:w w:val="99"/>
        <w:sz w:val="24"/>
        <w:szCs w:val="24"/>
      </w:rPr>
    </w:lvl>
    <w:lvl w:ilvl="5">
      <w:numFmt w:val="bullet"/>
      <w:lvlText w:val="•"/>
      <w:lvlJc w:val="left"/>
      <w:pPr>
        <w:ind w:left="3372" w:hanging="395"/>
      </w:pPr>
      <w:rPr>
        <w:rFonts w:hint="default"/>
      </w:rPr>
    </w:lvl>
    <w:lvl w:ilvl="6">
      <w:numFmt w:val="bullet"/>
      <w:lvlText w:val="•"/>
      <w:lvlJc w:val="left"/>
      <w:pPr>
        <w:ind w:left="3710" w:hanging="395"/>
      </w:pPr>
      <w:rPr>
        <w:rFonts w:hint="default"/>
      </w:rPr>
    </w:lvl>
    <w:lvl w:ilvl="7">
      <w:numFmt w:val="bullet"/>
      <w:lvlText w:val="•"/>
      <w:lvlJc w:val="left"/>
      <w:pPr>
        <w:ind w:left="4047" w:hanging="395"/>
      </w:pPr>
      <w:rPr>
        <w:rFonts w:hint="default"/>
      </w:rPr>
    </w:lvl>
    <w:lvl w:ilvl="8">
      <w:numFmt w:val="bullet"/>
      <w:lvlText w:val="•"/>
      <w:lvlJc w:val="left"/>
      <w:pPr>
        <w:ind w:left="4385" w:hanging="395"/>
      </w:pPr>
      <w:rPr>
        <w:rFonts w:hint="default"/>
      </w:rPr>
    </w:lvl>
  </w:abstractNum>
  <w:abstractNum w:abstractNumId="73" w15:restartNumberingAfterBreak="0">
    <w:nsid w:val="3E905CEC"/>
    <w:multiLevelType w:val="multilevel"/>
    <w:tmpl w:val="C72C7408"/>
    <w:lvl w:ilvl="0">
      <w:start w:val="3"/>
      <w:numFmt w:val="decimal"/>
      <w:lvlText w:val="%1"/>
      <w:lvlJc w:val="left"/>
      <w:pPr>
        <w:ind w:left="2166" w:hanging="907"/>
        <w:jc w:val="left"/>
      </w:pPr>
      <w:rPr>
        <w:rFonts w:hint="default"/>
      </w:rPr>
    </w:lvl>
    <w:lvl w:ilvl="1">
      <w:start w:val="6"/>
      <w:numFmt w:val="decimal"/>
      <w:lvlText w:val="%1.%2"/>
      <w:lvlJc w:val="left"/>
      <w:pPr>
        <w:ind w:left="2166" w:hanging="907"/>
        <w:jc w:val="left"/>
      </w:pPr>
      <w:rPr>
        <w:rFonts w:hint="default"/>
      </w:rPr>
    </w:lvl>
    <w:lvl w:ilvl="2">
      <w:start w:val="1"/>
      <w:numFmt w:val="decimal"/>
      <w:lvlText w:val="%1.%2.%3"/>
      <w:lvlJc w:val="left"/>
      <w:pPr>
        <w:ind w:left="2166" w:hanging="907"/>
        <w:jc w:val="left"/>
      </w:pPr>
      <w:rPr>
        <w:rFonts w:ascii="Book Antiqua" w:eastAsia="Book Antiqua" w:hAnsi="Book Antiqua" w:cs="Book Antiqua" w:hint="default"/>
        <w:w w:val="110"/>
        <w:sz w:val="28"/>
        <w:szCs w:val="28"/>
      </w:rPr>
    </w:lvl>
    <w:lvl w:ilvl="3">
      <w:start w:val="1"/>
      <w:numFmt w:val="decimal"/>
      <w:lvlText w:val="%4."/>
      <w:lvlJc w:val="left"/>
      <w:pPr>
        <w:ind w:left="1845" w:hanging="310"/>
        <w:jc w:val="right"/>
      </w:pPr>
      <w:rPr>
        <w:rFonts w:ascii="Book Antiqua" w:eastAsia="Book Antiqua" w:hAnsi="Book Antiqua" w:cs="Book Antiqua" w:hint="default"/>
        <w:w w:val="102"/>
        <w:sz w:val="24"/>
        <w:szCs w:val="24"/>
      </w:rPr>
    </w:lvl>
    <w:lvl w:ilvl="4">
      <w:start w:val="1"/>
      <w:numFmt w:val="lowerLetter"/>
      <w:lvlText w:val="(%5)"/>
      <w:lvlJc w:val="left"/>
      <w:pPr>
        <w:ind w:left="2352" w:hanging="395"/>
        <w:jc w:val="left"/>
      </w:pPr>
      <w:rPr>
        <w:rFonts w:ascii="Book Antiqua" w:eastAsia="Book Antiqua" w:hAnsi="Book Antiqua" w:cs="Book Antiqua" w:hint="default"/>
        <w:w w:val="99"/>
        <w:sz w:val="24"/>
        <w:szCs w:val="24"/>
      </w:rPr>
    </w:lvl>
    <w:lvl w:ilvl="5">
      <w:numFmt w:val="bullet"/>
      <w:lvlText w:val="•"/>
      <w:lvlJc w:val="left"/>
      <w:pPr>
        <w:ind w:left="3314" w:hanging="395"/>
      </w:pPr>
      <w:rPr>
        <w:rFonts w:hint="default"/>
      </w:rPr>
    </w:lvl>
    <w:lvl w:ilvl="6">
      <w:numFmt w:val="bullet"/>
      <w:lvlText w:val="•"/>
      <w:lvlJc w:val="left"/>
      <w:pPr>
        <w:ind w:left="3632" w:hanging="395"/>
      </w:pPr>
      <w:rPr>
        <w:rFonts w:hint="default"/>
      </w:rPr>
    </w:lvl>
    <w:lvl w:ilvl="7">
      <w:numFmt w:val="bullet"/>
      <w:lvlText w:val="•"/>
      <w:lvlJc w:val="left"/>
      <w:pPr>
        <w:ind w:left="3950" w:hanging="395"/>
      </w:pPr>
      <w:rPr>
        <w:rFonts w:hint="default"/>
      </w:rPr>
    </w:lvl>
    <w:lvl w:ilvl="8">
      <w:numFmt w:val="bullet"/>
      <w:lvlText w:val="•"/>
      <w:lvlJc w:val="left"/>
      <w:pPr>
        <w:ind w:left="4268" w:hanging="395"/>
      </w:pPr>
      <w:rPr>
        <w:rFonts w:hint="default"/>
      </w:rPr>
    </w:lvl>
  </w:abstractNum>
  <w:abstractNum w:abstractNumId="74" w15:restartNumberingAfterBreak="0">
    <w:nsid w:val="3FEB51F6"/>
    <w:multiLevelType w:val="multilevel"/>
    <w:tmpl w:val="D5442202"/>
    <w:lvl w:ilvl="0">
      <w:start w:val="1"/>
      <w:numFmt w:val="decimal"/>
      <w:lvlText w:val="%1"/>
      <w:lvlJc w:val="left"/>
      <w:pPr>
        <w:ind w:left="620" w:hanging="518"/>
        <w:jc w:val="left"/>
      </w:pPr>
      <w:rPr>
        <w:rFonts w:hint="default"/>
      </w:rPr>
    </w:lvl>
    <w:lvl w:ilvl="1">
      <w:start w:val="9"/>
      <w:numFmt w:val="decimal"/>
      <w:lvlText w:val="%1.%2"/>
      <w:lvlJc w:val="left"/>
      <w:pPr>
        <w:ind w:left="620" w:hanging="518"/>
        <w:jc w:val="left"/>
      </w:pPr>
      <w:rPr>
        <w:rFonts w:ascii="Arial" w:eastAsia="Arial" w:hAnsi="Arial" w:cs="Arial" w:hint="default"/>
        <w:b/>
        <w:bCs/>
        <w:w w:val="97"/>
        <w:sz w:val="22"/>
        <w:szCs w:val="22"/>
      </w:rPr>
    </w:lvl>
    <w:lvl w:ilvl="2">
      <w:numFmt w:val="bullet"/>
      <w:lvlText w:val="•"/>
      <w:lvlJc w:val="left"/>
      <w:pPr>
        <w:ind w:left="1250" w:hanging="518"/>
      </w:pPr>
      <w:rPr>
        <w:rFonts w:hint="default"/>
      </w:rPr>
    </w:lvl>
    <w:lvl w:ilvl="3">
      <w:numFmt w:val="bullet"/>
      <w:lvlText w:val="•"/>
      <w:lvlJc w:val="left"/>
      <w:pPr>
        <w:ind w:left="1566" w:hanging="518"/>
      </w:pPr>
      <w:rPr>
        <w:rFonts w:hint="default"/>
      </w:rPr>
    </w:lvl>
    <w:lvl w:ilvl="4">
      <w:numFmt w:val="bullet"/>
      <w:lvlText w:val="•"/>
      <w:lvlJc w:val="left"/>
      <w:pPr>
        <w:ind w:left="1881" w:hanging="518"/>
      </w:pPr>
      <w:rPr>
        <w:rFonts w:hint="default"/>
      </w:rPr>
    </w:lvl>
    <w:lvl w:ilvl="5">
      <w:numFmt w:val="bullet"/>
      <w:lvlText w:val="•"/>
      <w:lvlJc w:val="left"/>
      <w:pPr>
        <w:ind w:left="2196" w:hanging="518"/>
      </w:pPr>
      <w:rPr>
        <w:rFonts w:hint="default"/>
      </w:rPr>
    </w:lvl>
    <w:lvl w:ilvl="6">
      <w:numFmt w:val="bullet"/>
      <w:lvlText w:val="•"/>
      <w:lvlJc w:val="left"/>
      <w:pPr>
        <w:ind w:left="2512" w:hanging="518"/>
      </w:pPr>
      <w:rPr>
        <w:rFonts w:hint="default"/>
      </w:rPr>
    </w:lvl>
    <w:lvl w:ilvl="7">
      <w:numFmt w:val="bullet"/>
      <w:lvlText w:val="•"/>
      <w:lvlJc w:val="left"/>
      <w:pPr>
        <w:ind w:left="2827" w:hanging="518"/>
      </w:pPr>
      <w:rPr>
        <w:rFonts w:hint="default"/>
      </w:rPr>
    </w:lvl>
    <w:lvl w:ilvl="8">
      <w:numFmt w:val="bullet"/>
      <w:lvlText w:val="•"/>
      <w:lvlJc w:val="left"/>
      <w:pPr>
        <w:ind w:left="3143" w:hanging="518"/>
      </w:pPr>
      <w:rPr>
        <w:rFonts w:hint="default"/>
      </w:rPr>
    </w:lvl>
  </w:abstractNum>
  <w:abstractNum w:abstractNumId="75" w15:restartNumberingAfterBreak="0">
    <w:nsid w:val="42FF6EF7"/>
    <w:multiLevelType w:val="multilevel"/>
    <w:tmpl w:val="27DA4C38"/>
    <w:lvl w:ilvl="0">
      <w:start w:val="2"/>
      <w:numFmt w:val="decimal"/>
      <w:lvlText w:val="%1"/>
      <w:lvlJc w:val="left"/>
      <w:pPr>
        <w:ind w:left="2166" w:hanging="907"/>
        <w:jc w:val="left"/>
      </w:pPr>
      <w:rPr>
        <w:rFonts w:hint="default"/>
      </w:rPr>
    </w:lvl>
    <w:lvl w:ilvl="1">
      <w:start w:val="5"/>
      <w:numFmt w:val="decimal"/>
      <w:lvlText w:val="%1.%2"/>
      <w:lvlJc w:val="left"/>
      <w:pPr>
        <w:ind w:left="2166" w:hanging="907"/>
        <w:jc w:val="left"/>
      </w:pPr>
      <w:rPr>
        <w:rFonts w:hint="default"/>
      </w:rPr>
    </w:lvl>
    <w:lvl w:ilvl="2">
      <w:start w:val="1"/>
      <w:numFmt w:val="decimal"/>
      <w:lvlText w:val="%1.%2.%3"/>
      <w:lvlJc w:val="left"/>
      <w:pPr>
        <w:ind w:left="2166" w:hanging="907"/>
        <w:jc w:val="left"/>
      </w:pPr>
      <w:rPr>
        <w:rFonts w:ascii="Book Antiqua" w:eastAsia="Book Antiqua" w:hAnsi="Book Antiqua" w:cs="Book Antiqua" w:hint="default"/>
        <w:w w:val="110"/>
        <w:sz w:val="28"/>
        <w:szCs w:val="28"/>
      </w:rPr>
    </w:lvl>
    <w:lvl w:ilvl="3">
      <w:start w:val="1"/>
      <w:numFmt w:val="decimal"/>
      <w:lvlText w:val="%4."/>
      <w:lvlJc w:val="left"/>
      <w:pPr>
        <w:ind w:left="1845" w:hanging="310"/>
        <w:jc w:val="right"/>
      </w:pPr>
      <w:rPr>
        <w:rFonts w:ascii="Book Antiqua" w:eastAsia="Book Antiqua" w:hAnsi="Book Antiqua" w:cs="Book Antiqua" w:hint="default"/>
        <w:w w:val="102"/>
        <w:sz w:val="24"/>
        <w:szCs w:val="24"/>
      </w:rPr>
    </w:lvl>
    <w:lvl w:ilvl="4">
      <w:start w:val="1"/>
      <w:numFmt w:val="lowerLetter"/>
      <w:lvlText w:val="(%5)"/>
      <w:lvlJc w:val="left"/>
      <w:pPr>
        <w:ind w:left="2360" w:hanging="395"/>
        <w:jc w:val="left"/>
      </w:pPr>
      <w:rPr>
        <w:rFonts w:ascii="Book Antiqua" w:eastAsia="Book Antiqua" w:hAnsi="Book Antiqua" w:cs="Book Antiqua" w:hint="default"/>
        <w:w w:val="99"/>
        <w:sz w:val="24"/>
        <w:szCs w:val="24"/>
      </w:rPr>
    </w:lvl>
    <w:lvl w:ilvl="5">
      <w:numFmt w:val="bullet"/>
      <w:lvlText w:val="•"/>
      <w:lvlJc w:val="left"/>
      <w:pPr>
        <w:ind w:left="5819" w:hanging="395"/>
      </w:pPr>
      <w:rPr>
        <w:rFonts w:hint="default"/>
      </w:rPr>
    </w:lvl>
    <w:lvl w:ilvl="6">
      <w:numFmt w:val="bullet"/>
      <w:lvlText w:val="•"/>
      <w:lvlJc w:val="left"/>
      <w:pPr>
        <w:ind w:left="6972" w:hanging="395"/>
      </w:pPr>
      <w:rPr>
        <w:rFonts w:hint="default"/>
      </w:rPr>
    </w:lvl>
    <w:lvl w:ilvl="7">
      <w:numFmt w:val="bullet"/>
      <w:lvlText w:val="•"/>
      <w:lvlJc w:val="left"/>
      <w:pPr>
        <w:ind w:left="8125" w:hanging="395"/>
      </w:pPr>
      <w:rPr>
        <w:rFonts w:hint="default"/>
      </w:rPr>
    </w:lvl>
    <w:lvl w:ilvl="8">
      <w:numFmt w:val="bullet"/>
      <w:lvlText w:val="•"/>
      <w:lvlJc w:val="left"/>
      <w:pPr>
        <w:ind w:left="9279" w:hanging="395"/>
      </w:pPr>
      <w:rPr>
        <w:rFonts w:hint="default"/>
      </w:rPr>
    </w:lvl>
  </w:abstractNum>
  <w:abstractNum w:abstractNumId="76" w15:restartNumberingAfterBreak="0">
    <w:nsid w:val="4357362C"/>
    <w:multiLevelType w:val="multilevel"/>
    <w:tmpl w:val="4EC09C72"/>
    <w:lvl w:ilvl="0">
      <w:start w:val="7"/>
      <w:numFmt w:val="decimal"/>
      <w:lvlText w:val="%1."/>
      <w:lvlJc w:val="left"/>
      <w:pPr>
        <w:ind w:left="2155" w:hanging="896"/>
        <w:jc w:val="left"/>
      </w:pPr>
      <w:rPr>
        <w:rFonts w:ascii="Book Antiqua" w:eastAsia="Book Antiqua" w:hAnsi="Book Antiqua" w:cs="Book Antiqua" w:hint="default"/>
        <w:w w:val="108"/>
        <w:sz w:val="49"/>
        <w:szCs w:val="49"/>
      </w:rPr>
    </w:lvl>
    <w:lvl w:ilvl="1">
      <w:start w:val="1"/>
      <w:numFmt w:val="decimal"/>
      <w:lvlText w:val="%1.%2"/>
      <w:lvlJc w:val="left"/>
      <w:pPr>
        <w:ind w:left="2069" w:hanging="810"/>
        <w:jc w:val="left"/>
      </w:pPr>
      <w:rPr>
        <w:rFonts w:ascii="Book Antiqua" w:eastAsia="Book Antiqua" w:hAnsi="Book Antiqua" w:cs="Book Antiqua" w:hint="default"/>
        <w:w w:val="109"/>
        <w:sz w:val="34"/>
        <w:szCs w:val="34"/>
      </w:rPr>
    </w:lvl>
    <w:lvl w:ilvl="2">
      <w:start w:val="1"/>
      <w:numFmt w:val="decimal"/>
      <w:lvlText w:val="%1.%2.%3"/>
      <w:lvlJc w:val="left"/>
      <w:pPr>
        <w:ind w:left="2166" w:hanging="907"/>
        <w:jc w:val="left"/>
      </w:pPr>
      <w:rPr>
        <w:rFonts w:ascii="Book Antiqua" w:eastAsia="Book Antiqua" w:hAnsi="Book Antiqua" w:cs="Book Antiqua" w:hint="default"/>
        <w:w w:val="110"/>
        <w:sz w:val="28"/>
        <w:szCs w:val="28"/>
      </w:rPr>
    </w:lvl>
    <w:lvl w:ilvl="3">
      <w:start w:val="1"/>
      <w:numFmt w:val="decimal"/>
      <w:lvlText w:val="%4."/>
      <w:lvlJc w:val="left"/>
      <w:pPr>
        <w:ind w:left="1845" w:hanging="310"/>
        <w:jc w:val="right"/>
      </w:pPr>
      <w:rPr>
        <w:rFonts w:ascii="Book Antiqua" w:eastAsia="Book Antiqua" w:hAnsi="Book Antiqua" w:cs="Book Antiqua" w:hint="default"/>
        <w:w w:val="102"/>
        <w:sz w:val="24"/>
        <w:szCs w:val="24"/>
      </w:rPr>
    </w:lvl>
    <w:lvl w:ilvl="4">
      <w:start w:val="1"/>
      <w:numFmt w:val="lowerLetter"/>
      <w:lvlText w:val="(%5)"/>
      <w:lvlJc w:val="left"/>
      <w:pPr>
        <w:ind w:left="2360" w:hanging="395"/>
        <w:jc w:val="left"/>
      </w:pPr>
      <w:rPr>
        <w:rFonts w:ascii="Book Antiqua" w:eastAsia="Book Antiqua" w:hAnsi="Book Antiqua" w:cs="Book Antiqua" w:hint="default"/>
        <w:w w:val="99"/>
        <w:sz w:val="24"/>
        <w:szCs w:val="24"/>
      </w:rPr>
    </w:lvl>
    <w:lvl w:ilvl="5">
      <w:numFmt w:val="bullet"/>
      <w:lvlText w:val="•"/>
      <w:lvlJc w:val="left"/>
      <w:pPr>
        <w:ind w:left="2636" w:hanging="395"/>
      </w:pPr>
      <w:rPr>
        <w:rFonts w:hint="default"/>
      </w:rPr>
    </w:lvl>
    <w:lvl w:ilvl="6">
      <w:numFmt w:val="bullet"/>
      <w:lvlText w:val="•"/>
      <w:lvlJc w:val="left"/>
      <w:pPr>
        <w:ind w:left="2774" w:hanging="395"/>
      </w:pPr>
      <w:rPr>
        <w:rFonts w:hint="default"/>
      </w:rPr>
    </w:lvl>
    <w:lvl w:ilvl="7">
      <w:numFmt w:val="bullet"/>
      <w:lvlText w:val="•"/>
      <w:lvlJc w:val="left"/>
      <w:pPr>
        <w:ind w:left="2912" w:hanging="395"/>
      </w:pPr>
      <w:rPr>
        <w:rFonts w:hint="default"/>
      </w:rPr>
    </w:lvl>
    <w:lvl w:ilvl="8">
      <w:numFmt w:val="bullet"/>
      <w:lvlText w:val="•"/>
      <w:lvlJc w:val="left"/>
      <w:pPr>
        <w:ind w:left="3051" w:hanging="395"/>
      </w:pPr>
      <w:rPr>
        <w:rFonts w:hint="default"/>
      </w:rPr>
    </w:lvl>
  </w:abstractNum>
  <w:abstractNum w:abstractNumId="77" w15:restartNumberingAfterBreak="0">
    <w:nsid w:val="45453AB8"/>
    <w:multiLevelType w:val="hybridMultilevel"/>
    <w:tmpl w:val="EC3A3190"/>
    <w:lvl w:ilvl="0" w:tplc="CE9E3698">
      <w:start w:val="1"/>
      <w:numFmt w:val="decimal"/>
      <w:lvlText w:val="%1."/>
      <w:lvlJc w:val="left"/>
      <w:pPr>
        <w:ind w:left="1845" w:hanging="310"/>
        <w:jc w:val="left"/>
      </w:pPr>
      <w:rPr>
        <w:rFonts w:ascii="Book Antiqua" w:eastAsia="Book Antiqua" w:hAnsi="Book Antiqua" w:cs="Book Antiqua" w:hint="default"/>
        <w:w w:val="106"/>
        <w:sz w:val="24"/>
        <w:szCs w:val="24"/>
      </w:rPr>
    </w:lvl>
    <w:lvl w:ilvl="1" w:tplc="CE66B158">
      <w:numFmt w:val="bullet"/>
      <w:lvlText w:val="•"/>
      <w:lvlJc w:val="left"/>
      <w:pPr>
        <w:ind w:left="2814" w:hanging="310"/>
      </w:pPr>
      <w:rPr>
        <w:rFonts w:hint="default"/>
      </w:rPr>
    </w:lvl>
    <w:lvl w:ilvl="2" w:tplc="24BC97DC">
      <w:numFmt w:val="bullet"/>
      <w:lvlText w:val="•"/>
      <w:lvlJc w:val="left"/>
      <w:pPr>
        <w:ind w:left="3789" w:hanging="310"/>
      </w:pPr>
      <w:rPr>
        <w:rFonts w:hint="default"/>
      </w:rPr>
    </w:lvl>
    <w:lvl w:ilvl="3" w:tplc="3760E13C">
      <w:numFmt w:val="bullet"/>
      <w:lvlText w:val="•"/>
      <w:lvlJc w:val="left"/>
      <w:pPr>
        <w:ind w:left="4763" w:hanging="310"/>
      </w:pPr>
      <w:rPr>
        <w:rFonts w:hint="default"/>
      </w:rPr>
    </w:lvl>
    <w:lvl w:ilvl="4" w:tplc="6764F9D6">
      <w:numFmt w:val="bullet"/>
      <w:lvlText w:val="•"/>
      <w:lvlJc w:val="left"/>
      <w:pPr>
        <w:ind w:left="5738" w:hanging="310"/>
      </w:pPr>
      <w:rPr>
        <w:rFonts w:hint="default"/>
      </w:rPr>
    </w:lvl>
    <w:lvl w:ilvl="5" w:tplc="1242E6B8">
      <w:numFmt w:val="bullet"/>
      <w:lvlText w:val="•"/>
      <w:lvlJc w:val="left"/>
      <w:pPr>
        <w:ind w:left="6712" w:hanging="310"/>
      </w:pPr>
      <w:rPr>
        <w:rFonts w:hint="default"/>
      </w:rPr>
    </w:lvl>
    <w:lvl w:ilvl="6" w:tplc="D7F8C5A0">
      <w:numFmt w:val="bullet"/>
      <w:lvlText w:val="•"/>
      <w:lvlJc w:val="left"/>
      <w:pPr>
        <w:ind w:left="7687" w:hanging="310"/>
      </w:pPr>
      <w:rPr>
        <w:rFonts w:hint="default"/>
      </w:rPr>
    </w:lvl>
    <w:lvl w:ilvl="7" w:tplc="4796A480">
      <w:numFmt w:val="bullet"/>
      <w:lvlText w:val="•"/>
      <w:lvlJc w:val="left"/>
      <w:pPr>
        <w:ind w:left="8661" w:hanging="310"/>
      </w:pPr>
      <w:rPr>
        <w:rFonts w:hint="default"/>
      </w:rPr>
    </w:lvl>
    <w:lvl w:ilvl="8" w:tplc="473EA466">
      <w:numFmt w:val="bullet"/>
      <w:lvlText w:val="•"/>
      <w:lvlJc w:val="left"/>
      <w:pPr>
        <w:ind w:left="9636" w:hanging="310"/>
      </w:pPr>
      <w:rPr>
        <w:rFonts w:hint="default"/>
      </w:rPr>
    </w:lvl>
  </w:abstractNum>
  <w:abstractNum w:abstractNumId="78" w15:restartNumberingAfterBreak="0">
    <w:nsid w:val="46A56671"/>
    <w:multiLevelType w:val="multilevel"/>
    <w:tmpl w:val="4356B1DA"/>
    <w:lvl w:ilvl="0">
      <w:start w:val="6"/>
      <w:numFmt w:val="decimal"/>
      <w:lvlText w:val="%1"/>
      <w:lvlJc w:val="left"/>
      <w:pPr>
        <w:ind w:left="2166" w:hanging="907"/>
        <w:jc w:val="left"/>
      </w:pPr>
      <w:rPr>
        <w:rFonts w:hint="default"/>
      </w:rPr>
    </w:lvl>
    <w:lvl w:ilvl="1">
      <w:start w:val="1"/>
      <w:numFmt w:val="decimal"/>
      <w:lvlText w:val="%1.%2"/>
      <w:lvlJc w:val="left"/>
      <w:pPr>
        <w:ind w:left="2166" w:hanging="907"/>
        <w:jc w:val="left"/>
      </w:pPr>
      <w:rPr>
        <w:rFonts w:hint="default"/>
      </w:rPr>
    </w:lvl>
    <w:lvl w:ilvl="2">
      <w:start w:val="1"/>
      <w:numFmt w:val="decimal"/>
      <w:lvlText w:val="%1.%2.%3"/>
      <w:lvlJc w:val="left"/>
      <w:pPr>
        <w:ind w:left="2166" w:hanging="907"/>
        <w:jc w:val="left"/>
      </w:pPr>
      <w:rPr>
        <w:rFonts w:ascii="Book Antiqua" w:eastAsia="Book Antiqua" w:hAnsi="Book Antiqua" w:cs="Book Antiqua" w:hint="default"/>
        <w:w w:val="110"/>
        <w:sz w:val="28"/>
        <w:szCs w:val="28"/>
      </w:rPr>
    </w:lvl>
    <w:lvl w:ilvl="3">
      <w:start w:val="1"/>
      <w:numFmt w:val="decimal"/>
      <w:lvlText w:val="%4."/>
      <w:lvlJc w:val="left"/>
      <w:pPr>
        <w:ind w:left="1845" w:hanging="310"/>
        <w:jc w:val="right"/>
      </w:pPr>
      <w:rPr>
        <w:rFonts w:ascii="Book Antiqua" w:eastAsia="Book Antiqua" w:hAnsi="Book Antiqua" w:cs="Book Antiqua" w:hint="default"/>
        <w:w w:val="102"/>
        <w:sz w:val="24"/>
        <w:szCs w:val="24"/>
      </w:rPr>
    </w:lvl>
    <w:lvl w:ilvl="4">
      <w:numFmt w:val="bullet"/>
      <w:lvlText w:val="•"/>
      <w:lvlJc w:val="left"/>
      <w:pPr>
        <w:ind w:left="2535" w:hanging="310"/>
      </w:pPr>
      <w:rPr>
        <w:rFonts w:hint="default"/>
      </w:rPr>
    </w:lvl>
    <w:lvl w:ilvl="5">
      <w:numFmt w:val="bullet"/>
      <w:lvlText w:val="•"/>
      <w:lvlJc w:val="left"/>
      <w:pPr>
        <w:ind w:left="2661" w:hanging="310"/>
      </w:pPr>
      <w:rPr>
        <w:rFonts w:hint="default"/>
      </w:rPr>
    </w:lvl>
    <w:lvl w:ilvl="6">
      <w:numFmt w:val="bullet"/>
      <w:lvlText w:val="•"/>
      <w:lvlJc w:val="left"/>
      <w:pPr>
        <w:ind w:left="2786" w:hanging="310"/>
      </w:pPr>
      <w:rPr>
        <w:rFonts w:hint="default"/>
      </w:rPr>
    </w:lvl>
    <w:lvl w:ilvl="7">
      <w:numFmt w:val="bullet"/>
      <w:lvlText w:val="•"/>
      <w:lvlJc w:val="left"/>
      <w:pPr>
        <w:ind w:left="2911" w:hanging="310"/>
      </w:pPr>
      <w:rPr>
        <w:rFonts w:hint="default"/>
      </w:rPr>
    </w:lvl>
    <w:lvl w:ilvl="8">
      <w:numFmt w:val="bullet"/>
      <w:lvlText w:val="•"/>
      <w:lvlJc w:val="left"/>
      <w:pPr>
        <w:ind w:left="3036" w:hanging="310"/>
      </w:pPr>
      <w:rPr>
        <w:rFonts w:hint="default"/>
      </w:rPr>
    </w:lvl>
  </w:abstractNum>
  <w:abstractNum w:abstractNumId="79" w15:restartNumberingAfterBreak="0">
    <w:nsid w:val="472D48A3"/>
    <w:multiLevelType w:val="multilevel"/>
    <w:tmpl w:val="6644DEE6"/>
    <w:lvl w:ilvl="0">
      <w:start w:val="4"/>
      <w:numFmt w:val="decimal"/>
      <w:lvlText w:val="%1"/>
      <w:lvlJc w:val="left"/>
      <w:pPr>
        <w:ind w:left="2166" w:hanging="907"/>
        <w:jc w:val="left"/>
      </w:pPr>
      <w:rPr>
        <w:rFonts w:hint="default"/>
      </w:rPr>
    </w:lvl>
    <w:lvl w:ilvl="1">
      <w:start w:val="5"/>
      <w:numFmt w:val="decimal"/>
      <w:lvlText w:val="%1.%2"/>
      <w:lvlJc w:val="left"/>
      <w:pPr>
        <w:ind w:left="2166" w:hanging="907"/>
        <w:jc w:val="left"/>
      </w:pPr>
      <w:rPr>
        <w:rFonts w:hint="default"/>
      </w:rPr>
    </w:lvl>
    <w:lvl w:ilvl="2">
      <w:start w:val="1"/>
      <w:numFmt w:val="decimal"/>
      <w:lvlText w:val="%1.%2.%3"/>
      <w:lvlJc w:val="left"/>
      <w:pPr>
        <w:ind w:left="2166" w:hanging="907"/>
        <w:jc w:val="left"/>
      </w:pPr>
      <w:rPr>
        <w:rFonts w:ascii="Book Antiqua" w:eastAsia="Book Antiqua" w:hAnsi="Book Antiqua" w:cs="Book Antiqua" w:hint="default"/>
        <w:w w:val="110"/>
        <w:sz w:val="28"/>
        <w:szCs w:val="28"/>
      </w:rPr>
    </w:lvl>
    <w:lvl w:ilvl="3">
      <w:start w:val="1"/>
      <w:numFmt w:val="decimal"/>
      <w:lvlText w:val="%4."/>
      <w:lvlJc w:val="left"/>
      <w:pPr>
        <w:ind w:left="1845" w:hanging="310"/>
        <w:jc w:val="right"/>
      </w:pPr>
      <w:rPr>
        <w:rFonts w:ascii="Book Antiqua" w:eastAsia="Book Antiqua" w:hAnsi="Book Antiqua" w:cs="Book Antiqua" w:hint="default"/>
        <w:w w:val="102"/>
        <w:sz w:val="24"/>
        <w:szCs w:val="24"/>
      </w:rPr>
    </w:lvl>
    <w:lvl w:ilvl="4">
      <w:start w:val="1"/>
      <w:numFmt w:val="lowerLetter"/>
      <w:lvlText w:val="(%5)"/>
      <w:lvlJc w:val="left"/>
      <w:pPr>
        <w:ind w:left="2360" w:hanging="395"/>
        <w:jc w:val="left"/>
      </w:pPr>
      <w:rPr>
        <w:rFonts w:ascii="Book Antiqua" w:eastAsia="Book Antiqua" w:hAnsi="Book Antiqua" w:cs="Book Antiqua" w:hint="default"/>
        <w:w w:val="99"/>
        <w:sz w:val="24"/>
        <w:szCs w:val="24"/>
      </w:rPr>
    </w:lvl>
    <w:lvl w:ilvl="5">
      <w:numFmt w:val="bullet"/>
      <w:lvlText w:val="•"/>
      <w:lvlJc w:val="left"/>
      <w:pPr>
        <w:ind w:left="5819" w:hanging="395"/>
      </w:pPr>
      <w:rPr>
        <w:rFonts w:hint="default"/>
      </w:rPr>
    </w:lvl>
    <w:lvl w:ilvl="6">
      <w:numFmt w:val="bullet"/>
      <w:lvlText w:val="•"/>
      <w:lvlJc w:val="left"/>
      <w:pPr>
        <w:ind w:left="6972" w:hanging="395"/>
      </w:pPr>
      <w:rPr>
        <w:rFonts w:hint="default"/>
      </w:rPr>
    </w:lvl>
    <w:lvl w:ilvl="7">
      <w:numFmt w:val="bullet"/>
      <w:lvlText w:val="•"/>
      <w:lvlJc w:val="left"/>
      <w:pPr>
        <w:ind w:left="8125" w:hanging="395"/>
      </w:pPr>
      <w:rPr>
        <w:rFonts w:hint="default"/>
      </w:rPr>
    </w:lvl>
    <w:lvl w:ilvl="8">
      <w:numFmt w:val="bullet"/>
      <w:lvlText w:val="•"/>
      <w:lvlJc w:val="left"/>
      <w:pPr>
        <w:ind w:left="9279" w:hanging="395"/>
      </w:pPr>
      <w:rPr>
        <w:rFonts w:hint="default"/>
      </w:rPr>
    </w:lvl>
  </w:abstractNum>
  <w:abstractNum w:abstractNumId="80" w15:restartNumberingAfterBreak="0">
    <w:nsid w:val="490933B5"/>
    <w:multiLevelType w:val="hybridMultilevel"/>
    <w:tmpl w:val="DF58BD3C"/>
    <w:lvl w:ilvl="0" w:tplc="5FE2F88C">
      <w:start w:val="1"/>
      <w:numFmt w:val="decimal"/>
      <w:lvlText w:val="%1."/>
      <w:lvlJc w:val="left"/>
      <w:pPr>
        <w:ind w:left="1845" w:hanging="310"/>
        <w:jc w:val="left"/>
      </w:pPr>
      <w:rPr>
        <w:rFonts w:ascii="Book Antiqua" w:eastAsia="Book Antiqua" w:hAnsi="Book Antiqua" w:cs="Book Antiqua" w:hint="default"/>
        <w:w w:val="106"/>
        <w:sz w:val="24"/>
        <w:szCs w:val="24"/>
      </w:rPr>
    </w:lvl>
    <w:lvl w:ilvl="1" w:tplc="C66CDAA4">
      <w:numFmt w:val="bullet"/>
      <w:lvlText w:val="•"/>
      <w:lvlJc w:val="left"/>
      <w:pPr>
        <w:ind w:left="2814" w:hanging="310"/>
      </w:pPr>
      <w:rPr>
        <w:rFonts w:hint="default"/>
      </w:rPr>
    </w:lvl>
    <w:lvl w:ilvl="2" w:tplc="86923656">
      <w:numFmt w:val="bullet"/>
      <w:lvlText w:val="•"/>
      <w:lvlJc w:val="left"/>
      <w:pPr>
        <w:ind w:left="3789" w:hanging="310"/>
      </w:pPr>
      <w:rPr>
        <w:rFonts w:hint="default"/>
      </w:rPr>
    </w:lvl>
    <w:lvl w:ilvl="3" w:tplc="D9A87CC6">
      <w:numFmt w:val="bullet"/>
      <w:lvlText w:val="•"/>
      <w:lvlJc w:val="left"/>
      <w:pPr>
        <w:ind w:left="4763" w:hanging="310"/>
      </w:pPr>
      <w:rPr>
        <w:rFonts w:hint="default"/>
      </w:rPr>
    </w:lvl>
    <w:lvl w:ilvl="4" w:tplc="4420F584">
      <w:numFmt w:val="bullet"/>
      <w:lvlText w:val="•"/>
      <w:lvlJc w:val="left"/>
      <w:pPr>
        <w:ind w:left="5738" w:hanging="310"/>
      </w:pPr>
      <w:rPr>
        <w:rFonts w:hint="default"/>
      </w:rPr>
    </w:lvl>
    <w:lvl w:ilvl="5" w:tplc="48A8DE02">
      <w:numFmt w:val="bullet"/>
      <w:lvlText w:val="•"/>
      <w:lvlJc w:val="left"/>
      <w:pPr>
        <w:ind w:left="6712" w:hanging="310"/>
      </w:pPr>
      <w:rPr>
        <w:rFonts w:hint="default"/>
      </w:rPr>
    </w:lvl>
    <w:lvl w:ilvl="6" w:tplc="80D01D24">
      <w:numFmt w:val="bullet"/>
      <w:lvlText w:val="•"/>
      <w:lvlJc w:val="left"/>
      <w:pPr>
        <w:ind w:left="7687" w:hanging="310"/>
      </w:pPr>
      <w:rPr>
        <w:rFonts w:hint="default"/>
      </w:rPr>
    </w:lvl>
    <w:lvl w:ilvl="7" w:tplc="36AE42EE">
      <w:numFmt w:val="bullet"/>
      <w:lvlText w:val="•"/>
      <w:lvlJc w:val="left"/>
      <w:pPr>
        <w:ind w:left="8661" w:hanging="310"/>
      </w:pPr>
      <w:rPr>
        <w:rFonts w:hint="default"/>
      </w:rPr>
    </w:lvl>
    <w:lvl w:ilvl="8" w:tplc="28CEDE92">
      <w:numFmt w:val="bullet"/>
      <w:lvlText w:val="•"/>
      <w:lvlJc w:val="left"/>
      <w:pPr>
        <w:ind w:left="9636" w:hanging="310"/>
      </w:pPr>
      <w:rPr>
        <w:rFonts w:hint="default"/>
      </w:rPr>
    </w:lvl>
  </w:abstractNum>
  <w:abstractNum w:abstractNumId="81" w15:restartNumberingAfterBreak="0">
    <w:nsid w:val="49160205"/>
    <w:multiLevelType w:val="hybridMultilevel"/>
    <w:tmpl w:val="3580CDC2"/>
    <w:lvl w:ilvl="0" w:tplc="16C609DC">
      <w:start w:val="1"/>
      <w:numFmt w:val="decimal"/>
      <w:lvlText w:val="%1."/>
      <w:lvlJc w:val="left"/>
      <w:pPr>
        <w:ind w:left="1836" w:hanging="310"/>
        <w:jc w:val="left"/>
      </w:pPr>
      <w:rPr>
        <w:rFonts w:ascii="Book Antiqua" w:eastAsia="Book Antiqua" w:hAnsi="Book Antiqua" w:cs="Book Antiqua" w:hint="default"/>
        <w:w w:val="106"/>
        <w:sz w:val="24"/>
        <w:szCs w:val="24"/>
      </w:rPr>
    </w:lvl>
    <w:lvl w:ilvl="1" w:tplc="B1C45344">
      <w:numFmt w:val="bullet"/>
      <w:lvlText w:val="•"/>
      <w:lvlJc w:val="left"/>
      <w:pPr>
        <w:ind w:left="2814" w:hanging="310"/>
      </w:pPr>
      <w:rPr>
        <w:rFonts w:hint="default"/>
      </w:rPr>
    </w:lvl>
    <w:lvl w:ilvl="2" w:tplc="B27E3E3E">
      <w:numFmt w:val="bullet"/>
      <w:lvlText w:val="•"/>
      <w:lvlJc w:val="left"/>
      <w:pPr>
        <w:ind w:left="3789" w:hanging="310"/>
      </w:pPr>
      <w:rPr>
        <w:rFonts w:hint="default"/>
      </w:rPr>
    </w:lvl>
    <w:lvl w:ilvl="3" w:tplc="601473CE">
      <w:numFmt w:val="bullet"/>
      <w:lvlText w:val="•"/>
      <w:lvlJc w:val="left"/>
      <w:pPr>
        <w:ind w:left="4763" w:hanging="310"/>
      </w:pPr>
      <w:rPr>
        <w:rFonts w:hint="default"/>
      </w:rPr>
    </w:lvl>
    <w:lvl w:ilvl="4" w:tplc="394CA954">
      <w:numFmt w:val="bullet"/>
      <w:lvlText w:val="•"/>
      <w:lvlJc w:val="left"/>
      <w:pPr>
        <w:ind w:left="5738" w:hanging="310"/>
      </w:pPr>
      <w:rPr>
        <w:rFonts w:hint="default"/>
      </w:rPr>
    </w:lvl>
    <w:lvl w:ilvl="5" w:tplc="8292AEE2">
      <w:numFmt w:val="bullet"/>
      <w:lvlText w:val="•"/>
      <w:lvlJc w:val="left"/>
      <w:pPr>
        <w:ind w:left="6712" w:hanging="310"/>
      </w:pPr>
      <w:rPr>
        <w:rFonts w:hint="default"/>
      </w:rPr>
    </w:lvl>
    <w:lvl w:ilvl="6" w:tplc="C622B7BE">
      <w:numFmt w:val="bullet"/>
      <w:lvlText w:val="•"/>
      <w:lvlJc w:val="left"/>
      <w:pPr>
        <w:ind w:left="7687" w:hanging="310"/>
      </w:pPr>
      <w:rPr>
        <w:rFonts w:hint="default"/>
      </w:rPr>
    </w:lvl>
    <w:lvl w:ilvl="7" w:tplc="76E474EC">
      <w:numFmt w:val="bullet"/>
      <w:lvlText w:val="•"/>
      <w:lvlJc w:val="left"/>
      <w:pPr>
        <w:ind w:left="8661" w:hanging="310"/>
      </w:pPr>
      <w:rPr>
        <w:rFonts w:hint="default"/>
      </w:rPr>
    </w:lvl>
    <w:lvl w:ilvl="8" w:tplc="0F8A938C">
      <w:numFmt w:val="bullet"/>
      <w:lvlText w:val="•"/>
      <w:lvlJc w:val="left"/>
      <w:pPr>
        <w:ind w:left="9636" w:hanging="310"/>
      </w:pPr>
      <w:rPr>
        <w:rFonts w:hint="default"/>
      </w:rPr>
    </w:lvl>
  </w:abstractNum>
  <w:abstractNum w:abstractNumId="82" w15:restartNumberingAfterBreak="0">
    <w:nsid w:val="4A65409B"/>
    <w:multiLevelType w:val="multilevel"/>
    <w:tmpl w:val="B8F8B06E"/>
    <w:lvl w:ilvl="0">
      <w:start w:val="1"/>
      <w:numFmt w:val="decimal"/>
      <w:lvlText w:val="%1"/>
      <w:lvlJc w:val="left"/>
      <w:pPr>
        <w:ind w:left="743" w:hanging="640"/>
        <w:jc w:val="left"/>
      </w:pPr>
      <w:rPr>
        <w:rFonts w:hint="default"/>
      </w:rPr>
    </w:lvl>
    <w:lvl w:ilvl="1">
      <w:start w:val="1"/>
      <w:numFmt w:val="decimal"/>
      <w:lvlText w:val="%1.%2"/>
      <w:lvlJc w:val="left"/>
      <w:pPr>
        <w:ind w:left="743" w:hanging="640"/>
        <w:jc w:val="left"/>
      </w:pPr>
      <w:rPr>
        <w:rFonts w:hint="default"/>
      </w:rPr>
    </w:lvl>
    <w:lvl w:ilvl="2">
      <w:start w:val="1"/>
      <w:numFmt w:val="decimal"/>
      <w:lvlText w:val="%1.%2.%3"/>
      <w:lvlJc w:val="left"/>
      <w:pPr>
        <w:ind w:left="743" w:hanging="640"/>
        <w:jc w:val="left"/>
      </w:pPr>
      <w:rPr>
        <w:rFonts w:ascii="Arial" w:eastAsia="Arial" w:hAnsi="Arial" w:cs="Arial" w:hint="default"/>
        <w:b/>
        <w:bCs/>
        <w:w w:val="98"/>
        <w:sz w:val="20"/>
        <w:szCs w:val="20"/>
      </w:rPr>
    </w:lvl>
    <w:lvl w:ilvl="3">
      <w:numFmt w:val="bullet"/>
      <w:lvlText w:val="•"/>
      <w:lvlJc w:val="left"/>
      <w:pPr>
        <w:ind w:left="1076" w:hanging="640"/>
      </w:pPr>
      <w:rPr>
        <w:rFonts w:hint="default"/>
      </w:rPr>
    </w:lvl>
    <w:lvl w:ilvl="4">
      <w:numFmt w:val="bullet"/>
      <w:lvlText w:val="•"/>
      <w:lvlJc w:val="left"/>
      <w:pPr>
        <w:ind w:left="1188" w:hanging="640"/>
      </w:pPr>
      <w:rPr>
        <w:rFonts w:hint="default"/>
      </w:rPr>
    </w:lvl>
    <w:lvl w:ilvl="5">
      <w:numFmt w:val="bullet"/>
      <w:lvlText w:val="•"/>
      <w:lvlJc w:val="left"/>
      <w:pPr>
        <w:ind w:left="1300" w:hanging="640"/>
      </w:pPr>
      <w:rPr>
        <w:rFonts w:hint="default"/>
      </w:rPr>
    </w:lvl>
    <w:lvl w:ilvl="6">
      <w:numFmt w:val="bullet"/>
      <w:lvlText w:val="•"/>
      <w:lvlJc w:val="left"/>
      <w:pPr>
        <w:ind w:left="1412" w:hanging="640"/>
      </w:pPr>
      <w:rPr>
        <w:rFonts w:hint="default"/>
      </w:rPr>
    </w:lvl>
    <w:lvl w:ilvl="7">
      <w:numFmt w:val="bullet"/>
      <w:lvlText w:val="•"/>
      <w:lvlJc w:val="left"/>
      <w:pPr>
        <w:ind w:left="1524" w:hanging="640"/>
      </w:pPr>
      <w:rPr>
        <w:rFonts w:hint="default"/>
      </w:rPr>
    </w:lvl>
    <w:lvl w:ilvl="8">
      <w:numFmt w:val="bullet"/>
      <w:lvlText w:val="•"/>
      <w:lvlJc w:val="left"/>
      <w:pPr>
        <w:ind w:left="1636" w:hanging="640"/>
      </w:pPr>
      <w:rPr>
        <w:rFonts w:hint="default"/>
      </w:rPr>
    </w:lvl>
  </w:abstractNum>
  <w:abstractNum w:abstractNumId="83" w15:restartNumberingAfterBreak="0">
    <w:nsid w:val="4A806388"/>
    <w:multiLevelType w:val="multilevel"/>
    <w:tmpl w:val="F496D61E"/>
    <w:lvl w:ilvl="0">
      <w:start w:val="5"/>
      <w:numFmt w:val="decimal"/>
      <w:lvlText w:val="%1."/>
      <w:lvlJc w:val="left"/>
      <w:pPr>
        <w:ind w:left="2155" w:hanging="896"/>
        <w:jc w:val="left"/>
      </w:pPr>
      <w:rPr>
        <w:rFonts w:ascii="Book Antiqua" w:eastAsia="Book Antiqua" w:hAnsi="Book Antiqua" w:cs="Book Antiqua" w:hint="default"/>
        <w:w w:val="108"/>
        <w:sz w:val="49"/>
        <w:szCs w:val="49"/>
      </w:rPr>
    </w:lvl>
    <w:lvl w:ilvl="1">
      <w:start w:val="1"/>
      <w:numFmt w:val="decimal"/>
      <w:lvlText w:val="%1.%2"/>
      <w:lvlJc w:val="left"/>
      <w:pPr>
        <w:ind w:left="2069" w:hanging="810"/>
        <w:jc w:val="left"/>
      </w:pPr>
      <w:rPr>
        <w:rFonts w:ascii="Book Antiqua" w:eastAsia="Book Antiqua" w:hAnsi="Book Antiqua" w:cs="Book Antiqua" w:hint="default"/>
        <w:w w:val="109"/>
        <w:sz w:val="34"/>
        <w:szCs w:val="34"/>
      </w:rPr>
    </w:lvl>
    <w:lvl w:ilvl="2">
      <w:start w:val="1"/>
      <w:numFmt w:val="decimal"/>
      <w:lvlText w:val="%1.%2.%3"/>
      <w:lvlJc w:val="left"/>
      <w:pPr>
        <w:ind w:left="2166" w:hanging="907"/>
        <w:jc w:val="left"/>
      </w:pPr>
      <w:rPr>
        <w:rFonts w:ascii="Book Antiqua" w:eastAsia="Book Antiqua" w:hAnsi="Book Antiqua" w:cs="Book Antiqua" w:hint="default"/>
        <w:w w:val="110"/>
        <w:sz w:val="28"/>
        <w:szCs w:val="28"/>
      </w:rPr>
    </w:lvl>
    <w:lvl w:ilvl="3">
      <w:start w:val="1"/>
      <w:numFmt w:val="decimal"/>
      <w:lvlText w:val="%4."/>
      <w:lvlJc w:val="left"/>
      <w:pPr>
        <w:ind w:left="1845" w:hanging="310"/>
        <w:jc w:val="right"/>
      </w:pPr>
      <w:rPr>
        <w:rFonts w:ascii="Book Antiqua" w:eastAsia="Book Antiqua" w:hAnsi="Book Antiqua" w:cs="Book Antiqua" w:hint="default"/>
        <w:w w:val="102"/>
        <w:sz w:val="24"/>
        <w:szCs w:val="24"/>
      </w:rPr>
    </w:lvl>
    <w:lvl w:ilvl="4">
      <w:start w:val="1"/>
      <w:numFmt w:val="lowerLetter"/>
      <w:lvlText w:val="(%5)"/>
      <w:lvlJc w:val="left"/>
      <w:pPr>
        <w:ind w:left="2360" w:hanging="395"/>
        <w:jc w:val="left"/>
      </w:pPr>
      <w:rPr>
        <w:rFonts w:ascii="Book Antiqua" w:eastAsia="Book Antiqua" w:hAnsi="Book Antiqua" w:cs="Book Antiqua" w:hint="default"/>
        <w:w w:val="99"/>
        <w:sz w:val="24"/>
        <w:szCs w:val="24"/>
      </w:rPr>
    </w:lvl>
    <w:lvl w:ilvl="5">
      <w:start w:val="1"/>
      <w:numFmt w:val="decimal"/>
      <w:lvlText w:val="%6."/>
      <w:lvlJc w:val="left"/>
      <w:pPr>
        <w:ind w:left="2607" w:hanging="254"/>
        <w:jc w:val="left"/>
      </w:pPr>
      <w:rPr>
        <w:rFonts w:ascii="Book Antiqua" w:eastAsia="Book Antiqua" w:hAnsi="Book Antiqua" w:cs="Book Antiqua" w:hint="default"/>
        <w:w w:val="106"/>
        <w:sz w:val="24"/>
        <w:szCs w:val="24"/>
      </w:rPr>
    </w:lvl>
    <w:lvl w:ilvl="6">
      <w:numFmt w:val="bullet"/>
      <w:lvlText w:val="•"/>
      <w:lvlJc w:val="left"/>
      <w:pPr>
        <w:ind w:left="3233" w:hanging="254"/>
      </w:pPr>
      <w:rPr>
        <w:rFonts w:hint="default"/>
      </w:rPr>
    </w:lvl>
    <w:lvl w:ilvl="7">
      <w:numFmt w:val="bullet"/>
      <w:lvlText w:val="•"/>
      <w:lvlJc w:val="left"/>
      <w:pPr>
        <w:ind w:left="3549" w:hanging="254"/>
      </w:pPr>
      <w:rPr>
        <w:rFonts w:hint="default"/>
      </w:rPr>
    </w:lvl>
    <w:lvl w:ilvl="8">
      <w:numFmt w:val="bullet"/>
      <w:lvlText w:val="•"/>
      <w:lvlJc w:val="left"/>
      <w:pPr>
        <w:ind w:left="3866" w:hanging="254"/>
      </w:pPr>
      <w:rPr>
        <w:rFonts w:hint="default"/>
      </w:rPr>
    </w:lvl>
  </w:abstractNum>
  <w:abstractNum w:abstractNumId="84" w15:restartNumberingAfterBreak="0">
    <w:nsid w:val="4B5825FA"/>
    <w:multiLevelType w:val="multilevel"/>
    <w:tmpl w:val="F078C2AE"/>
    <w:lvl w:ilvl="0">
      <w:start w:val="6"/>
      <w:numFmt w:val="decimal"/>
      <w:lvlText w:val="%1"/>
      <w:lvlJc w:val="left"/>
      <w:pPr>
        <w:ind w:left="2166" w:hanging="907"/>
        <w:jc w:val="left"/>
      </w:pPr>
      <w:rPr>
        <w:rFonts w:hint="default"/>
      </w:rPr>
    </w:lvl>
    <w:lvl w:ilvl="1">
      <w:start w:val="2"/>
      <w:numFmt w:val="decimal"/>
      <w:lvlText w:val="%1.%2"/>
      <w:lvlJc w:val="left"/>
      <w:pPr>
        <w:ind w:left="2166" w:hanging="907"/>
        <w:jc w:val="left"/>
      </w:pPr>
      <w:rPr>
        <w:rFonts w:hint="default"/>
      </w:rPr>
    </w:lvl>
    <w:lvl w:ilvl="2">
      <w:start w:val="1"/>
      <w:numFmt w:val="decimal"/>
      <w:lvlText w:val="%1.%2.%3"/>
      <w:lvlJc w:val="left"/>
      <w:pPr>
        <w:ind w:left="2166" w:hanging="907"/>
        <w:jc w:val="left"/>
      </w:pPr>
      <w:rPr>
        <w:rFonts w:ascii="Book Antiqua" w:eastAsia="Book Antiqua" w:hAnsi="Book Antiqua" w:cs="Book Antiqua" w:hint="default"/>
        <w:w w:val="110"/>
        <w:sz w:val="28"/>
        <w:szCs w:val="28"/>
      </w:rPr>
    </w:lvl>
    <w:lvl w:ilvl="3">
      <w:start w:val="1"/>
      <w:numFmt w:val="decimal"/>
      <w:lvlText w:val="%4."/>
      <w:lvlJc w:val="left"/>
      <w:pPr>
        <w:ind w:left="1845" w:hanging="310"/>
        <w:jc w:val="right"/>
      </w:pPr>
      <w:rPr>
        <w:rFonts w:ascii="Book Antiqua" w:eastAsia="Book Antiqua" w:hAnsi="Book Antiqua" w:cs="Book Antiqua" w:hint="default"/>
        <w:w w:val="102"/>
        <w:sz w:val="24"/>
        <w:szCs w:val="24"/>
      </w:rPr>
    </w:lvl>
    <w:lvl w:ilvl="4">
      <w:numFmt w:val="bullet"/>
      <w:lvlText w:val="•"/>
      <w:lvlJc w:val="left"/>
      <w:pPr>
        <w:ind w:left="5301" w:hanging="310"/>
      </w:pPr>
      <w:rPr>
        <w:rFonts w:hint="default"/>
      </w:rPr>
    </w:lvl>
    <w:lvl w:ilvl="5">
      <w:numFmt w:val="bullet"/>
      <w:lvlText w:val="•"/>
      <w:lvlJc w:val="left"/>
      <w:pPr>
        <w:ind w:left="6349" w:hanging="310"/>
      </w:pPr>
      <w:rPr>
        <w:rFonts w:hint="default"/>
      </w:rPr>
    </w:lvl>
    <w:lvl w:ilvl="6">
      <w:numFmt w:val="bullet"/>
      <w:lvlText w:val="•"/>
      <w:lvlJc w:val="left"/>
      <w:pPr>
        <w:ind w:left="7396" w:hanging="310"/>
      </w:pPr>
      <w:rPr>
        <w:rFonts w:hint="default"/>
      </w:rPr>
    </w:lvl>
    <w:lvl w:ilvl="7">
      <w:numFmt w:val="bullet"/>
      <w:lvlText w:val="•"/>
      <w:lvlJc w:val="left"/>
      <w:pPr>
        <w:ind w:left="8443" w:hanging="310"/>
      </w:pPr>
      <w:rPr>
        <w:rFonts w:hint="default"/>
      </w:rPr>
    </w:lvl>
    <w:lvl w:ilvl="8">
      <w:numFmt w:val="bullet"/>
      <w:lvlText w:val="•"/>
      <w:lvlJc w:val="left"/>
      <w:pPr>
        <w:ind w:left="9490" w:hanging="310"/>
      </w:pPr>
      <w:rPr>
        <w:rFonts w:hint="default"/>
      </w:rPr>
    </w:lvl>
  </w:abstractNum>
  <w:abstractNum w:abstractNumId="85" w15:restartNumberingAfterBreak="0">
    <w:nsid w:val="4BF07742"/>
    <w:multiLevelType w:val="hybridMultilevel"/>
    <w:tmpl w:val="E3664C20"/>
    <w:lvl w:ilvl="0" w:tplc="EDCEB10E">
      <w:start w:val="1"/>
      <w:numFmt w:val="decimal"/>
      <w:lvlText w:val="%1."/>
      <w:lvlJc w:val="left"/>
      <w:pPr>
        <w:ind w:left="1845" w:hanging="310"/>
        <w:jc w:val="left"/>
      </w:pPr>
      <w:rPr>
        <w:rFonts w:ascii="Book Antiqua" w:eastAsia="Book Antiqua" w:hAnsi="Book Antiqua" w:cs="Book Antiqua" w:hint="default"/>
        <w:w w:val="106"/>
        <w:sz w:val="24"/>
        <w:szCs w:val="24"/>
      </w:rPr>
    </w:lvl>
    <w:lvl w:ilvl="1" w:tplc="0C4AD5FC">
      <w:numFmt w:val="bullet"/>
      <w:lvlText w:val="•"/>
      <w:lvlJc w:val="left"/>
      <w:pPr>
        <w:ind w:left="2814" w:hanging="310"/>
      </w:pPr>
      <w:rPr>
        <w:rFonts w:hint="default"/>
      </w:rPr>
    </w:lvl>
    <w:lvl w:ilvl="2" w:tplc="BDE46B88">
      <w:numFmt w:val="bullet"/>
      <w:lvlText w:val="•"/>
      <w:lvlJc w:val="left"/>
      <w:pPr>
        <w:ind w:left="3789" w:hanging="310"/>
      </w:pPr>
      <w:rPr>
        <w:rFonts w:hint="default"/>
      </w:rPr>
    </w:lvl>
    <w:lvl w:ilvl="3" w:tplc="B7A26DF6">
      <w:numFmt w:val="bullet"/>
      <w:lvlText w:val="•"/>
      <w:lvlJc w:val="left"/>
      <w:pPr>
        <w:ind w:left="4763" w:hanging="310"/>
      </w:pPr>
      <w:rPr>
        <w:rFonts w:hint="default"/>
      </w:rPr>
    </w:lvl>
    <w:lvl w:ilvl="4" w:tplc="F4483144">
      <w:numFmt w:val="bullet"/>
      <w:lvlText w:val="•"/>
      <w:lvlJc w:val="left"/>
      <w:pPr>
        <w:ind w:left="5738" w:hanging="310"/>
      </w:pPr>
      <w:rPr>
        <w:rFonts w:hint="default"/>
      </w:rPr>
    </w:lvl>
    <w:lvl w:ilvl="5" w:tplc="6ACC7B0C">
      <w:numFmt w:val="bullet"/>
      <w:lvlText w:val="•"/>
      <w:lvlJc w:val="left"/>
      <w:pPr>
        <w:ind w:left="6712" w:hanging="310"/>
      </w:pPr>
      <w:rPr>
        <w:rFonts w:hint="default"/>
      </w:rPr>
    </w:lvl>
    <w:lvl w:ilvl="6" w:tplc="D6867894">
      <w:numFmt w:val="bullet"/>
      <w:lvlText w:val="•"/>
      <w:lvlJc w:val="left"/>
      <w:pPr>
        <w:ind w:left="7687" w:hanging="310"/>
      </w:pPr>
      <w:rPr>
        <w:rFonts w:hint="default"/>
      </w:rPr>
    </w:lvl>
    <w:lvl w:ilvl="7" w:tplc="46C094E0">
      <w:numFmt w:val="bullet"/>
      <w:lvlText w:val="•"/>
      <w:lvlJc w:val="left"/>
      <w:pPr>
        <w:ind w:left="8661" w:hanging="310"/>
      </w:pPr>
      <w:rPr>
        <w:rFonts w:hint="default"/>
      </w:rPr>
    </w:lvl>
    <w:lvl w:ilvl="8" w:tplc="FD0075A0">
      <w:numFmt w:val="bullet"/>
      <w:lvlText w:val="•"/>
      <w:lvlJc w:val="left"/>
      <w:pPr>
        <w:ind w:left="9636" w:hanging="310"/>
      </w:pPr>
      <w:rPr>
        <w:rFonts w:hint="default"/>
      </w:rPr>
    </w:lvl>
  </w:abstractNum>
  <w:abstractNum w:abstractNumId="86" w15:restartNumberingAfterBreak="0">
    <w:nsid w:val="4D323E16"/>
    <w:multiLevelType w:val="multilevel"/>
    <w:tmpl w:val="1F1CE80C"/>
    <w:lvl w:ilvl="0">
      <w:start w:val="1"/>
      <w:numFmt w:val="decimal"/>
      <w:lvlText w:val="%1"/>
      <w:lvlJc w:val="left"/>
      <w:pPr>
        <w:ind w:left="936" w:hanging="640"/>
        <w:jc w:val="left"/>
      </w:pPr>
      <w:rPr>
        <w:rFonts w:hint="default"/>
      </w:rPr>
    </w:lvl>
    <w:lvl w:ilvl="1">
      <w:start w:val="6"/>
      <w:numFmt w:val="decimal"/>
      <w:lvlText w:val="%1.%2"/>
      <w:lvlJc w:val="left"/>
      <w:pPr>
        <w:ind w:left="936" w:hanging="640"/>
        <w:jc w:val="left"/>
      </w:pPr>
      <w:rPr>
        <w:rFonts w:hint="default"/>
      </w:rPr>
    </w:lvl>
    <w:lvl w:ilvl="2">
      <w:start w:val="3"/>
      <w:numFmt w:val="decimal"/>
      <w:lvlText w:val="%1.%2.%3"/>
      <w:lvlJc w:val="left"/>
      <w:pPr>
        <w:ind w:left="936" w:hanging="640"/>
        <w:jc w:val="right"/>
      </w:pPr>
      <w:rPr>
        <w:rFonts w:ascii="Arial" w:eastAsia="Arial" w:hAnsi="Arial" w:cs="Arial" w:hint="default"/>
        <w:b/>
        <w:bCs/>
        <w:w w:val="98"/>
        <w:sz w:val="20"/>
        <w:szCs w:val="20"/>
      </w:rPr>
    </w:lvl>
    <w:lvl w:ilvl="3">
      <w:numFmt w:val="bullet"/>
      <w:lvlText w:val="•"/>
      <w:lvlJc w:val="left"/>
      <w:pPr>
        <w:ind w:left="1259" w:hanging="640"/>
      </w:pPr>
      <w:rPr>
        <w:rFonts w:hint="default"/>
      </w:rPr>
    </w:lvl>
    <w:lvl w:ilvl="4">
      <w:numFmt w:val="bullet"/>
      <w:lvlText w:val="•"/>
      <w:lvlJc w:val="left"/>
      <w:pPr>
        <w:ind w:left="1365" w:hanging="640"/>
      </w:pPr>
      <w:rPr>
        <w:rFonts w:hint="default"/>
      </w:rPr>
    </w:lvl>
    <w:lvl w:ilvl="5">
      <w:numFmt w:val="bullet"/>
      <w:lvlText w:val="•"/>
      <w:lvlJc w:val="left"/>
      <w:pPr>
        <w:ind w:left="1471" w:hanging="640"/>
      </w:pPr>
      <w:rPr>
        <w:rFonts w:hint="default"/>
      </w:rPr>
    </w:lvl>
    <w:lvl w:ilvl="6">
      <w:numFmt w:val="bullet"/>
      <w:lvlText w:val="•"/>
      <w:lvlJc w:val="left"/>
      <w:pPr>
        <w:ind w:left="1578" w:hanging="640"/>
      </w:pPr>
      <w:rPr>
        <w:rFonts w:hint="default"/>
      </w:rPr>
    </w:lvl>
    <w:lvl w:ilvl="7">
      <w:numFmt w:val="bullet"/>
      <w:lvlText w:val="•"/>
      <w:lvlJc w:val="left"/>
      <w:pPr>
        <w:ind w:left="1684" w:hanging="640"/>
      </w:pPr>
      <w:rPr>
        <w:rFonts w:hint="default"/>
      </w:rPr>
    </w:lvl>
    <w:lvl w:ilvl="8">
      <w:numFmt w:val="bullet"/>
      <w:lvlText w:val="•"/>
      <w:lvlJc w:val="left"/>
      <w:pPr>
        <w:ind w:left="1790" w:hanging="640"/>
      </w:pPr>
      <w:rPr>
        <w:rFonts w:hint="default"/>
      </w:rPr>
    </w:lvl>
  </w:abstractNum>
  <w:abstractNum w:abstractNumId="87" w15:restartNumberingAfterBreak="0">
    <w:nsid w:val="4DE34A51"/>
    <w:multiLevelType w:val="hybridMultilevel"/>
    <w:tmpl w:val="9A0C6904"/>
    <w:lvl w:ilvl="0" w:tplc="1A2A416E">
      <w:start w:val="1"/>
      <w:numFmt w:val="decimal"/>
      <w:lvlText w:val="%1."/>
      <w:lvlJc w:val="left"/>
      <w:pPr>
        <w:ind w:left="1836" w:hanging="310"/>
        <w:jc w:val="left"/>
      </w:pPr>
      <w:rPr>
        <w:rFonts w:ascii="Book Antiqua" w:eastAsia="Book Antiqua" w:hAnsi="Book Antiqua" w:cs="Book Antiqua" w:hint="default"/>
        <w:w w:val="106"/>
        <w:sz w:val="24"/>
        <w:szCs w:val="24"/>
      </w:rPr>
    </w:lvl>
    <w:lvl w:ilvl="1" w:tplc="6EE848A0">
      <w:numFmt w:val="bullet"/>
      <w:lvlText w:val="•"/>
      <w:lvlJc w:val="left"/>
      <w:pPr>
        <w:ind w:left="2814" w:hanging="310"/>
      </w:pPr>
      <w:rPr>
        <w:rFonts w:hint="default"/>
      </w:rPr>
    </w:lvl>
    <w:lvl w:ilvl="2" w:tplc="8F869438">
      <w:numFmt w:val="bullet"/>
      <w:lvlText w:val="•"/>
      <w:lvlJc w:val="left"/>
      <w:pPr>
        <w:ind w:left="3789" w:hanging="310"/>
      </w:pPr>
      <w:rPr>
        <w:rFonts w:hint="default"/>
      </w:rPr>
    </w:lvl>
    <w:lvl w:ilvl="3" w:tplc="B0CC02DC">
      <w:numFmt w:val="bullet"/>
      <w:lvlText w:val="•"/>
      <w:lvlJc w:val="left"/>
      <w:pPr>
        <w:ind w:left="4763" w:hanging="310"/>
      </w:pPr>
      <w:rPr>
        <w:rFonts w:hint="default"/>
      </w:rPr>
    </w:lvl>
    <w:lvl w:ilvl="4" w:tplc="32344C46">
      <w:numFmt w:val="bullet"/>
      <w:lvlText w:val="•"/>
      <w:lvlJc w:val="left"/>
      <w:pPr>
        <w:ind w:left="5738" w:hanging="310"/>
      </w:pPr>
      <w:rPr>
        <w:rFonts w:hint="default"/>
      </w:rPr>
    </w:lvl>
    <w:lvl w:ilvl="5" w:tplc="9F3423EC">
      <w:numFmt w:val="bullet"/>
      <w:lvlText w:val="•"/>
      <w:lvlJc w:val="left"/>
      <w:pPr>
        <w:ind w:left="6712" w:hanging="310"/>
      </w:pPr>
      <w:rPr>
        <w:rFonts w:hint="default"/>
      </w:rPr>
    </w:lvl>
    <w:lvl w:ilvl="6" w:tplc="632A9F34">
      <w:numFmt w:val="bullet"/>
      <w:lvlText w:val="•"/>
      <w:lvlJc w:val="left"/>
      <w:pPr>
        <w:ind w:left="7687" w:hanging="310"/>
      </w:pPr>
      <w:rPr>
        <w:rFonts w:hint="default"/>
      </w:rPr>
    </w:lvl>
    <w:lvl w:ilvl="7" w:tplc="2CAC4DAE">
      <w:numFmt w:val="bullet"/>
      <w:lvlText w:val="•"/>
      <w:lvlJc w:val="left"/>
      <w:pPr>
        <w:ind w:left="8661" w:hanging="310"/>
      </w:pPr>
      <w:rPr>
        <w:rFonts w:hint="default"/>
      </w:rPr>
    </w:lvl>
    <w:lvl w:ilvl="8" w:tplc="9F505480">
      <w:numFmt w:val="bullet"/>
      <w:lvlText w:val="•"/>
      <w:lvlJc w:val="left"/>
      <w:pPr>
        <w:ind w:left="9636" w:hanging="310"/>
      </w:pPr>
      <w:rPr>
        <w:rFonts w:hint="default"/>
      </w:rPr>
    </w:lvl>
  </w:abstractNum>
  <w:abstractNum w:abstractNumId="88" w15:restartNumberingAfterBreak="0">
    <w:nsid w:val="4E1E1301"/>
    <w:multiLevelType w:val="multilevel"/>
    <w:tmpl w:val="9B1043AE"/>
    <w:lvl w:ilvl="0">
      <w:start w:val="6"/>
      <w:numFmt w:val="decimal"/>
      <w:lvlText w:val="%1."/>
      <w:lvlJc w:val="left"/>
      <w:pPr>
        <w:ind w:left="2155" w:hanging="896"/>
        <w:jc w:val="left"/>
      </w:pPr>
      <w:rPr>
        <w:rFonts w:ascii="Book Antiqua" w:eastAsia="Book Antiqua" w:hAnsi="Book Antiqua" w:cs="Book Antiqua" w:hint="default"/>
        <w:w w:val="108"/>
        <w:sz w:val="49"/>
        <w:szCs w:val="49"/>
      </w:rPr>
    </w:lvl>
    <w:lvl w:ilvl="1">
      <w:start w:val="1"/>
      <w:numFmt w:val="decimal"/>
      <w:lvlText w:val="%1.%2"/>
      <w:lvlJc w:val="left"/>
      <w:pPr>
        <w:ind w:left="2069" w:hanging="810"/>
        <w:jc w:val="left"/>
      </w:pPr>
      <w:rPr>
        <w:rFonts w:ascii="Book Antiqua" w:eastAsia="Book Antiqua" w:hAnsi="Book Antiqua" w:cs="Book Antiqua" w:hint="default"/>
        <w:w w:val="109"/>
        <w:sz w:val="34"/>
        <w:szCs w:val="34"/>
      </w:rPr>
    </w:lvl>
    <w:lvl w:ilvl="2">
      <w:start w:val="1"/>
      <w:numFmt w:val="decimal"/>
      <w:lvlText w:val="%3."/>
      <w:lvlJc w:val="left"/>
      <w:pPr>
        <w:ind w:left="1845" w:hanging="310"/>
        <w:jc w:val="left"/>
      </w:pPr>
      <w:rPr>
        <w:rFonts w:ascii="Book Antiqua" w:eastAsia="Book Antiqua" w:hAnsi="Book Antiqua" w:cs="Book Antiqua" w:hint="default"/>
        <w:w w:val="106"/>
        <w:sz w:val="24"/>
        <w:szCs w:val="24"/>
      </w:rPr>
    </w:lvl>
    <w:lvl w:ilvl="3">
      <w:numFmt w:val="bullet"/>
      <w:lvlText w:val="•"/>
      <w:lvlJc w:val="left"/>
      <w:pPr>
        <w:ind w:left="2912" w:hanging="310"/>
      </w:pPr>
      <w:rPr>
        <w:rFonts w:hint="default"/>
      </w:rPr>
    </w:lvl>
    <w:lvl w:ilvl="4">
      <w:numFmt w:val="bullet"/>
      <w:lvlText w:val="•"/>
      <w:lvlJc w:val="left"/>
      <w:pPr>
        <w:ind w:left="3665" w:hanging="310"/>
      </w:pPr>
      <w:rPr>
        <w:rFonts w:hint="default"/>
      </w:rPr>
    </w:lvl>
    <w:lvl w:ilvl="5">
      <w:numFmt w:val="bullet"/>
      <w:lvlText w:val="•"/>
      <w:lvlJc w:val="left"/>
      <w:pPr>
        <w:ind w:left="4417" w:hanging="310"/>
      </w:pPr>
      <w:rPr>
        <w:rFonts w:hint="default"/>
      </w:rPr>
    </w:lvl>
    <w:lvl w:ilvl="6">
      <w:numFmt w:val="bullet"/>
      <w:lvlText w:val="•"/>
      <w:lvlJc w:val="left"/>
      <w:pPr>
        <w:ind w:left="5170" w:hanging="310"/>
      </w:pPr>
      <w:rPr>
        <w:rFonts w:hint="default"/>
      </w:rPr>
    </w:lvl>
    <w:lvl w:ilvl="7">
      <w:numFmt w:val="bullet"/>
      <w:lvlText w:val="•"/>
      <w:lvlJc w:val="left"/>
      <w:pPr>
        <w:ind w:left="5922" w:hanging="310"/>
      </w:pPr>
      <w:rPr>
        <w:rFonts w:hint="default"/>
      </w:rPr>
    </w:lvl>
    <w:lvl w:ilvl="8">
      <w:numFmt w:val="bullet"/>
      <w:lvlText w:val="•"/>
      <w:lvlJc w:val="left"/>
      <w:pPr>
        <w:ind w:left="6675" w:hanging="310"/>
      </w:pPr>
      <w:rPr>
        <w:rFonts w:hint="default"/>
      </w:rPr>
    </w:lvl>
  </w:abstractNum>
  <w:abstractNum w:abstractNumId="89" w15:restartNumberingAfterBreak="0">
    <w:nsid w:val="520D04CC"/>
    <w:multiLevelType w:val="hybridMultilevel"/>
    <w:tmpl w:val="7528040E"/>
    <w:lvl w:ilvl="0" w:tplc="D9FA0320">
      <w:start w:val="1"/>
      <w:numFmt w:val="decimal"/>
      <w:lvlText w:val="%1."/>
      <w:lvlJc w:val="left"/>
      <w:pPr>
        <w:ind w:left="1845" w:hanging="310"/>
        <w:jc w:val="left"/>
      </w:pPr>
      <w:rPr>
        <w:rFonts w:ascii="Book Antiqua" w:eastAsia="Book Antiqua" w:hAnsi="Book Antiqua" w:cs="Book Antiqua" w:hint="default"/>
        <w:w w:val="106"/>
        <w:sz w:val="24"/>
        <w:szCs w:val="24"/>
      </w:rPr>
    </w:lvl>
    <w:lvl w:ilvl="1" w:tplc="2A381026">
      <w:numFmt w:val="bullet"/>
      <w:lvlText w:val="•"/>
      <w:lvlJc w:val="left"/>
      <w:pPr>
        <w:ind w:left="1989" w:hanging="310"/>
      </w:pPr>
      <w:rPr>
        <w:rFonts w:hint="default"/>
      </w:rPr>
    </w:lvl>
    <w:lvl w:ilvl="2" w:tplc="DA22E9FE">
      <w:numFmt w:val="bullet"/>
      <w:lvlText w:val="•"/>
      <w:lvlJc w:val="left"/>
      <w:pPr>
        <w:ind w:left="2139" w:hanging="310"/>
      </w:pPr>
      <w:rPr>
        <w:rFonts w:hint="default"/>
      </w:rPr>
    </w:lvl>
    <w:lvl w:ilvl="3" w:tplc="48A2F046">
      <w:numFmt w:val="bullet"/>
      <w:lvlText w:val="•"/>
      <w:lvlJc w:val="left"/>
      <w:pPr>
        <w:ind w:left="2288" w:hanging="310"/>
      </w:pPr>
      <w:rPr>
        <w:rFonts w:hint="default"/>
      </w:rPr>
    </w:lvl>
    <w:lvl w:ilvl="4" w:tplc="2D625BE8">
      <w:numFmt w:val="bullet"/>
      <w:lvlText w:val="•"/>
      <w:lvlJc w:val="left"/>
      <w:pPr>
        <w:ind w:left="2438" w:hanging="310"/>
      </w:pPr>
      <w:rPr>
        <w:rFonts w:hint="default"/>
      </w:rPr>
    </w:lvl>
    <w:lvl w:ilvl="5" w:tplc="2F8682F0">
      <w:numFmt w:val="bullet"/>
      <w:lvlText w:val="•"/>
      <w:lvlJc w:val="left"/>
      <w:pPr>
        <w:ind w:left="2587" w:hanging="310"/>
      </w:pPr>
      <w:rPr>
        <w:rFonts w:hint="default"/>
      </w:rPr>
    </w:lvl>
    <w:lvl w:ilvl="6" w:tplc="94C4A67C">
      <w:numFmt w:val="bullet"/>
      <w:lvlText w:val="•"/>
      <w:lvlJc w:val="left"/>
      <w:pPr>
        <w:ind w:left="2737" w:hanging="310"/>
      </w:pPr>
      <w:rPr>
        <w:rFonts w:hint="default"/>
      </w:rPr>
    </w:lvl>
    <w:lvl w:ilvl="7" w:tplc="515E1868">
      <w:numFmt w:val="bullet"/>
      <w:lvlText w:val="•"/>
      <w:lvlJc w:val="left"/>
      <w:pPr>
        <w:ind w:left="2887" w:hanging="310"/>
      </w:pPr>
      <w:rPr>
        <w:rFonts w:hint="default"/>
      </w:rPr>
    </w:lvl>
    <w:lvl w:ilvl="8" w:tplc="C3EE1B38">
      <w:numFmt w:val="bullet"/>
      <w:lvlText w:val="•"/>
      <w:lvlJc w:val="left"/>
      <w:pPr>
        <w:ind w:left="3036" w:hanging="310"/>
      </w:pPr>
      <w:rPr>
        <w:rFonts w:hint="default"/>
      </w:rPr>
    </w:lvl>
  </w:abstractNum>
  <w:abstractNum w:abstractNumId="90" w15:restartNumberingAfterBreak="0">
    <w:nsid w:val="521E7CD7"/>
    <w:multiLevelType w:val="hybridMultilevel"/>
    <w:tmpl w:val="3CA85D6E"/>
    <w:lvl w:ilvl="0" w:tplc="B68A7758">
      <w:start w:val="1"/>
      <w:numFmt w:val="lowerLetter"/>
      <w:lvlText w:val="(%1)"/>
      <w:lvlJc w:val="left"/>
      <w:pPr>
        <w:ind w:left="2360" w:hanging="395"/>
        <w:jc w:val="left"/>
      </w:pPr>
      <w:rPr>
        <w:rFonts w:ascii="Book Antiqua" w:eastAsia="Book Antiqua" w:hAnsi="Book Antiqua" w:cs="Book Antiqua" w:hint="default"/>
        <w:w w:val="99"/>
        <w:sz w:val="24"/>
        <w:szCs w:val="24"/>
      </w:rPr>
    </w:lvl>
    <w:lvl w:ilvl="1" w:tplc="F588FBB2">
      <w:numFmt w:val="bullet"/>
      <w:lvlText w:val="•"/>
      <w:lvlJc w:val="left"/>
      <w:pPr>
        <w:ind w:left="3282" w:hanging="395"/>
      </w:pPr>
      <w:rPr>
        <w:rFonts w:hint="default"/>
      </w:rPr>
    </w:lvl>
    <w:lvl w:ilvl="2" w:tplc="8676CC9C">
      <w:numFmt w:val="bullet"/>
      <w:lvlText w:val="•"/>
      <w:lvlJc w:val="left"/>
      <w:pPr>
        <w:ind w:left="4205" w:hanging="395"/>
      </w:pPr>
      <w:rPr>
        <w:rFonts w:hint="default"/>
      </w:rPr>
    </w:lvl>
    <w:lvl w:ilvl="3" w:tplc="2F646558">
      <w:numFmt w:val="bullet"/>
      <w:lvlText w:val="•"/>
      <w:lvlJc w:val="left"/>
      <w:pPr>
        <w:ind w:left="5127" w:hanging="395"/>
      </w:pPr>
      <w:rPr>
        <w:rFonts w:hint="default"/>
      </w:rPr>
    </w:lvl>
    <w:lvl w:ilvl="4" w:tplc="70B8AB36">
      <w:numFmt w:val="bullet"/>
      <w:lvlText w:val="•"/>
      <w:lvlJc w:val="left"/>
      <w:pPr>
        <w:ind w:left="6050" w:hanging="395"/>
      </w:pPr>
      <w:rPr>
        <w:rFonts w:hint="default"/>
      </w:rPr>
    </w:lvl>
    <w:lvl w:ilvl="5" w:tplc="BE18330E">
      <w:numFmt w:val="bullet"/>
      <w:lvlText w:val="•"/>
      <w:lvlJc w:val="left"/>
      <w:pPr>
        <w:ind w:left="6972" w:hanging="395"/>
      </w:pPr>
      <w:rPr>
        <w:rFonts w:hint="default"/>
      </w:rPr>
    </w:lvl>
    <w:lvl w:ilvl="6" w:tplc="081C8C70">
      <w:numFmt w:val="bullet"/>
      <w:lvlText w:val="•"/>
      <w:lvlJc w:val="left"/>
      <w:pPr>
        <w:ind w:left="7895" w:hanging="395"/>
      </w:pPr>
      <w:rPr>
        <w:rFonts w:hint="default"/>
      </w:rPr>
    </w:lvl>
    <w:lvl w:ilvl="7" w:tplc="295E7A88">
      <w:numFmt w:val="bullet"/>
      <w:lvlText w:val="•"/>
      <w:lvlJc w:val="left"/>
      <w:pPr>
        <w:ind w:left="8817" w:hanging="395"/>
      </w:pPr>
      <w:rPr>
        <w:rFonts w:hint="default"/>
      </w:rPr>
    </w:lvl>
    <w:lvl w:ilvl="8" w:tplc="120CBBA0">
      <w:numFmt w:val="bullet"/>
      <w:lvlText w:val="•"/>
      <w:lvlJc w:val="left"/>
      <w:pPr>
        <w:ind w:left="9740" w:hanging="395"/>
      </w:pPr>
      <w:rPr>
        <w:rFonts w:hint="default"/>
      </w:rPr>
    </w:lvl>
  </w:abstractNum>
  <w:abstractNum w:abstractNumId="91" w15:restartNumberingAfterBreak="0">
    <w:nsid w:val="56331BAB"/>
    <w:multiLevelType w:val="hybridMultilevel"/>
    <w:tmpl w:val="6FBE38F6"/>
    <w:lvl w:ilvl="0" w:tplc="BEB493CC">
      <w:start w:val="1"/>
      <w:numFmt w:val="decimal"/>
      <w:lvlText w:val="%1."/>
      <w:lvlJc w:val="left"/>
      <w:pPr>
        <w:ind w:left="1845" w:hanging="310"/>
        <w:jc w:val="left"/>
      </w:pPr>
      <w:rPr>
        <w:rFonts w:ascii="Book Antiqua" w:eastAsia="Book Antiqua" w:hAnsi="Book Antiqua" w:cs="Book Antiqua" w:hint="default"/>
        <w:w w:val="106"/>
        <w:sz w:val="24"/>
        <w:szCs w:val="24"/>
      </w:rPr>
    </w:lvl>
    <w:lvl w:ilvl="1" w:tplc="5E2E92A6">
      <w:numFmt w:val="bullet"/>
      <w:lvlText w:val="•"/>
      <w:lvlJc w:val="left"/>
      <w:pPr>
        <w:ind w:left="2814" w:hanging="310"/>
      </w:pPr>
      <w:rPr>
        <w:rFonts w:hint="default"/>
      </w:rPr>
    </w:lvl>
    <w:lvl w:ilvl="2" w:tplc="571A1CB0">
      <w:numFmt w:val="bullet"/>
      <w:lvlText w:val="•"/>
      <w:lvlJc w:val="left"/>
      <w:pPr>
        <w:ind w:left="3789" w:hanging="310"/>
      </w:pPr>
      <w:rPr>
        <w:rFonts w:hint="default"/>
      </w:rPr>
    </w:lvl>
    <w:lvl w:ilvl="3" w:tplc="0E844C08">
      <w:numFmt w:val="bullet"/>
      <w:lvlText w:val="•"/>
      <w:lvlJc w:val="left"/>
      <w:pPr>
        <w:ind w:left="4763" w:hanging="310"/>
      </w:pPr>
      <w:rPr>
        <w:rFonts w:hint="default"/>
      </w:rPr>
    </w:lvl>
    <w:lvl w:ilvl="4" w:tplc="3B8263DE">
      <w:numFmt w:val="bullet"/>
      <w:lvlText w:val="•"/>
      <w:lvlJc w:val="left"/>
      <w:pPr>
        <w:ind w:left="5738" w:hanging="310"/>
      </w:pPr>
      <w:rPr>
        <w:rFonts w:hint="default"/>
      </w:rPr>
    </w:lvl>
    <w:lvl w:ilvl="5" w:tplc="925E8814">
      <w:numFmt w:val="bullet"/>
      <w:lvlText w:val="•"/>
      <w:lvlJc w:val="left"/>
      <w:pPr>
        <w:ind w:left="6712" w:hanging="310"/>
      </w:pPr>
      <w:rPr>
        <w:rFonts w:hint="default"/>
      </w:rPr>
    </w:lvl>
    <w:lvl w:ilvl="6" w:tplc="F0B6FFD2">
      <w:numFmt w:val="bullet"/>
      <w:lvlText w:val="•"/>
      <w:lvlJc w:val="left"/>
      <w:pPr>
        <w:ind w:left="7687" w:hanging="310"/>
      </w:pPr>
      <w:rPr>
        <w:rFonts w:hint="default"/>
      </w:rPr>
    </w:lvl>
    <w:lvl w:ilvl="7" w:tplc="AC9C6DB2">
      <w:numFmt w:val="bullet"/>
      <w:lvlText w:val="•"/>
      <w:lvlJc w:val="left"/>
      <w:pPr>
        <w:ind w:left="8661" w:hanging="310"/>
      </w:pPr>
      <w:rPr>
        <w:rFonts w:hint="default"/>
      </w:rPr>
    </w:lvl>
    <w:lvl w:ilvl="8" w:tplc="BCB2A344">
      <w:numFmt w:val="bullet"/>
      <w:lvlText w:val="•"/>
      <w:lvlJc w:val="left"/>
      <w:pPr>
        <w:ind w:left="9636" w:hanging="310"/>
      </w:pPr>
      <w:rPr>
        <w:rFonts w:hint="default"/>
      </w:rPr>
    </w:lvl>
  </w:abstractNum>
  <w:abstractNum w:abstractNumId="92" w15:restartNumberingAfterBreak="0">
    <w:nsid w:val="56F40903"/>
    <w:multiLevelType w:val="hybridMultilevel"/>
    <w:tmpl w:val="AD6A551A"/>
    <w:lvl w:ilvl="0" w:tplc="260C0A4C">
      <w:start w:val="1"/>
      <w:numFmt w:val="decimal"/>
      <w:lvlText w:val="%1."/>
      <w:lvlJc w:val="left"/>
      <w:pPr>
        <w:ind w:left="1845" w:hanging="310"/>
        <w:jc w:val="left"/>
      </w:pPr>
      <w:rPr>
        <w:rFonts w:ascii="Book Antiqua" w:eastAsia="Book Antiqua" w:hAnsi="Book Antiqua" w:cs="Book Antiqua" w:hint="default"/>
        <w:w w:val="106"/>
        <w:sz w:val="24"/>
        <w:szCs w:val="24"/>
      </w:rPr>
    </w:lvl>
    <w:lvl w:ilvl="1" w:tplc="67CC55F2">
      <w:numFmt w:val="bullet"/>
      <w:lvlText w:val="•"/>
      <w:lvlJc w:val="left"/>
      <w:pPr>
        <w:ind w:left="1949" w:hanging="310"/>
      </w:pPr>
      <w:rPr>
        <w:rFonts w:hint="default"/>
      </w:rPr>
    </w:lvl>
    <w:lvl w:ilvl="2" w:tplc="846EF526">
      <w:numFmt w:val="bullet"/>
      <w:lvlText w:val="•"/>
      <w:lvlJc w:val="left"/>
      <w:pPr>
        <w:ind w:left="2059" w:hanging="310"/>
      </w:pPr>
      <w:rPr>
        <w:rFonts w:hint="default"/>
      </w:rPr>
    </w:lvl>
    <w:lvl w:ilvl="3" w:tplc="6250F3FC">
      <w:numFmt w:val="bullet"/>
      <w:lvlText w:val="•"/>
      <w:lvlJc w:val="left"/>
      <w:pPr>
        <w:ind w:left="2168" w:hanging="310"/>
      </w:pPr>
      <w:rPr>
        <w:rFonts w:hint="default"/>
      </w:rPr>
    </w:lvl>
    <w:lvl w:ilvl="4" w:tplc="C8A051AE">
      <w:numFmt w:val="bullet"/>
      <w:lvlText w:val="•"/>
      <w:lvlJc w:val="left"/>
      <w:pPr>
        <w:ind w:left="2278" w:hanging="310"/>
      </w:pPr>
      <w:rPr>
        <w:rFonts w:hint="default"/>
      </w:rPr>
    </w:lvl>
    <w:lvl w:ilvl="5" w:tplc="07769392">
      <w:numFmt w:val="bullet"/>
      <w:lvlText w:val="•"/>
      <w:lvlJc w:val="left"/>
      <w:pPr>
        <w:ind w:left="2388" w:hanging="310"/>
      </w:pPr>
      <w:rPr>
        <w:rFonts w:hint="default"/>
      </w:rPr>
    </w:lvl>
    <w:lvl w:ilvl="6" w:tplc="F3047FE2">
      <w:numFmt w:val="bullet"/>
      <w:lvlText w:val="•"/>
      <w:lvlJc w:val="left"/>
      <w:pPr>
        <w:ind w:left="2497" w:hanging="310"/>
      </w:pPr>
      <w:rPr>
        <w:rFonts w:hint="default"/>
      </w:rPr>
    </w:lvl>
    <w:lvl w:ilvl="7" w:tplc="6F1620D2">
      <w:numFmt w:val="bullet"/>
      <w:lvlText w:val="•"/>
      <w:lvlJc w:val="left"/>
      <w:pPr>
        <w:ind w:left="2607" w:hanging="310"/>
      </w:pPr>
      <w:rPr>
        <w:rFonts w:hint="default"/>
      </w:rPr>
    </w:lvl>
    <w:lvl w:ilvl="8" w:tplc="90BCE602">
      <w:numFmt w:val="bullet"/>
      <w:lvlText w:val="•"/>
      <w:lvlJc w:val="left"/>
      <w:pPr>
        <w:ind w:left="2717" w:hanging="310"/>
      </w:pPr>
      <w:rPr>
        <w:rFonts w:hint="default"/>
      </w:rPr>
    </w:lvl>
  </w:abstractNum>
  <w:abstractNum w:abstractNumId="93" w15:restartNumberingAfterBreak="0">
    <w:nsid w:val="57063D1A"/>
    <w:multiLevelType w:val="hybridMultilevel"/>
    <w:tmpl w:val="C3B0D2D8"/>
    <w:lvl w:ilvl="0" w:tplc="289EA532">
      <w:start w:val="2"/>
      <w:numFmt w:val="lowerLetter"/>
      <w:lvlText w:val="(%1)"/>
      <w:lvlJc w:val="left"/>
      <w:pPr>
        <w:ind w:left="2360" w:hanging="411"/>
        <w:jc w:val="left"/>
      </w:pPr>
      <w:rPr>
        <w:rFonts w:ascii="Book Antiqua" w:eastAsia="Book Antiqua" w:hAnsi="Book Antiqua" w:cs="Book Antiqua" w:hint="default"/>
        <w:w w:val="100"/>
        <w:sz w:val="24"/>
        <w:szCs w:val="24"/>
      </w:rPr>
    </w:lvl>
    <w:lvl w:ilvl="1" w:tplc="01D0C2EC">
      <w:numFmt w:val="bullet"/>
      <w:lvlText w:val="•"/>
      <w:lvlJc w:val="left"/>
      <w:pPr>
        <w:ind w:left="3282" w:hanging="411"/>
      </w:pPr>
      <w:rPr>
        <w:rFonts w:hint="default"/>
      </w:rPr>
    </w:lvl>
    <w:lvl w:ilvl="2" w:tplc="5AAAAC0C">
      <w:numFmt w:val="bullet"/>
      <w:lvlText w:val="•"/>
      <w:lvlJc w:val="left"/>
      <w:pPr>
        <w:ind w:left="4205" w:hanging="411"/>
      </w:pPr>
      <w:rPr>
        <w:rFonts w:hint="default"/>
      </w:rPr>
    </w:lvl>
    <w:lvl w:ilvl="3" w:tplc="C57A7620">
      <w:numFmt w:val="bullet"/>
      <w:lvlText w:val="•"/>
      <w:lvlJc w:val="left"/>
      <w:pPr>
        <w:ind w:left="5127" w:hanging="411"/>
      </w:pPr>
      <w:rPr>
        <w:rFonts w:hint="default"/>
      </w:rPr>
    </w:lvl>
    <w:lvl w:ilvl="4" w:tplc="0678A72E">
      <w:numFmt w:val="bullet"/>
      <w:lvlText w:val="•"/>
      <w:lvlJc w:val="left"/>
      <w:pPr>
        <w:ind w:left="6050" w:hanging="411"/>
      </w:pPr>
      <w:rPr>
        <w:rFonts w:hint="default"/>
      </w:rPr>
    </w:lvl>
    <w:lvl w:ilvl="5" w:tplc="15E68E42">
      <w:numFmt w:val="bullet"/>
      <w:lvlText w:val="•"/>
      <w:lvlJc w:val="left"/>
      <w:pPr>
        <w:ind w:left="6972" w:hanging="411"/>
      </w:pPr>
      <w:rPr>
        <w:rFonts w:hint="default"/>
      </w:rPr>
    </w:lvl>
    <w:lvl w:ilvl="6" w:tplc="0400DBBC">
      <w:numFmt w:val="bullet"/>
      <w:lvlText w:val="•"/>
      <w:lvlJc w:val="left"/>
      <w:pPr>
        <w:ind w:left="7895" w:hanging="411"/>
      </w:pPr>
      <w:rPr>
        <w:rFonts w:hint="default"/>
      </w:rPr>
    </w:lvl>
    <w:lvl w:ilvl="7" w:tplc="76147D38">
      <w:numFmt w:val="bullet"/>
      <w:lvlText w:val="•"/>
      <w:lvlJc w:val="left"/>
      <w:pPr>
        <w:ind w:left="8817" w:hanging="411"/>
      </w:pPr>
      <w:rPr>
        <w:rFonts w:hint="default"/>
      </w:rPr>
    </w:lvl>
    <w:lvl w:ilvl="8" w:tplc="6C6AA0A0">
      <w:numFmt w:val="bullet"/>
      <w:lvlText w:val="•"/>
      <w:lvlJc w:val="left"/>
      <w:pPr>
        <w:ind w:left="9740" w:hanging="411"/>
      </w:pPr>
      <w:rPr>
        <w:rFonts w:hint="default"/>
      </w:rPr>
    </w:lvl>
  </w:abstractNum>
  <w:abstractNum w:abstractNumId="94" w15:restartNumberingAfterBreak="0">
    <w:nsid w:val="57646799"/>
    <w:multiLevelType w:val="multilevel"/>
    <w:tmpl w:val="C8669690"/>
    <w:lvl w:ilvl="0">
      <w:start w:val="1"/>
      <w:numFmt w:val="decimal"/>
      <w:lvlText w:val="%1"/>
      <w:lvlJc w:val="left"/>
      <w:pPr>
        <w:ind w:left="717" w:hanging="634"/>
        <w:jc w:val="left"/>
      </w:pPr>
      <w:rPr>
        <w:rFonts w:hint="default"/>
      </w:rPr>
    </w:lvl>
    <w:lvl w:ilvl="1">
      <w:start w:val="13"/>
      <w:numFmt w:val="decimal"/>
      <w:lvlText w:val="%1.%2"/>
      <w:lvlJc w:val="left"/>
      <w:pPr>
        <w:ind w:left="717" w:hanging="634"/>
        <w:jc w:val="left"/>
      </w:pPr>
      <w:rPr>
        <w:rFonts w:ascii="Arial" w:eastAsia="Arial" w:hAnsi="Arial" w:cs="Arial" w:hint="default"/>
        <w:b/>
        <w:bCs/>
        <w:w w:val="96"/>
        <w:sz w:val="22"/>
        <w:szCs w:val="22"/>
      </w:rPr>
    </w:lvl>
    <w:lvl w:ilvl="2">
      <w:start w:val="1"/>
      <w:numFmt w:val="decimal"/>
      <w:lvlText w:val="%1.%2.%3"/>
      <w:lvlJc w:val="left"/>
      <w:pPr>
        <w:ind w:left="1120" w:hanging="746"/>
        <w:jc w:val="left"/>
      </w:pPr>
      <w:rPr>
        <w:rFonts w:ascii="Arial" w:eastAsia="Arial" w:hAnsi="Arial" w:cs="Arial" w:hint="default"/>
        <w:b/>
        <w:bCs/>
        <w:w w:val="98"/>
        <w:sz w:val="20"/>
        <w:szCs w:val="20"/>
      </w:rPr>
    </w:lvl>
    <w:lvl w:ilvl="3">
      <w:numFmt w:val="bullet"/>
      <w:lvlText w:val="•"/>
      <w:lvlJc w:val="left"/>
      <w:pPr>
        <w:ind w:left="1731" w:hanging="746"/>
      </w:pPr>
      <w:rPr>
        <w:rFonts w:hint="default"/>
      </w:rPr>
    </w:lvl>
    <w:lvl w:ilvl="4">
      <w:numFmt w:val="bullet"/>
      <w:lvlText w:val="•"/>
      <w:lvlJc w:val="left"/>
      <w:pPr>
        <w:ind w:left="2037" w:hanging="746"/>
      </w:pPr>
      <w:rPr>
        <w:rFonts w:hint="default"/>
      </w:rPr>
    </w:lvl>
    <w:lvl w:ilvl="5">
      <w:numFmt w:val="bullet"/>
      <w:lvlText w:val="•"/>
      <w:lvlJc w:val="left"/>
      <w:pPr>
        <w:ind w:left="2343" w:hanging="746"/>
      </w:pPr>
      <w:rPr>
        <w:rFonts w:hint="default"/>
      </w:rPr>
    </w:lvl>
    <w:lvl w:ilvl="6">
      <w:numFmt w:val="bullet"/>
      <w:lvlText w:val="•"/>
      <w:lvlJc w:val="left"/>
      <w:pPr>
        <w:ind w:left="2649" w:hanging="746"/>
      </w:pPr>
      <w:rPr>
        <w:rFonts w:hint="default"/>
      </w:rPr>
    </w:lvl>
    <w:lvl w:ilvl="7">
      <w:numFmt w:val="bullet"/>
      <w:lvlText w:val="•"/>
      <w:lvlJc w:val="left"/>
      <w:pPr>
        <w:ind w:left="2955" w:hanging="746"/>
      </w:pPr>
      <w:rPr>
        <w:rFonts w:hint="default"/>
      </w:rPr>
    </w:lvl>
    <w:lvl w:ilvl="8">
      <w:numFmt w:val="bullet"/>
      <w:lvlText w:val="•"/>
      <w:lvlJc w:val="left"/>
      <w:pPr>
        <w:ind w:left="3261" w:hanging="746"/>
      </w:pPr>
      <w:rPr>
        <w:rFonts w:hint="default"/>
      </w:rPr>
    </w:lvl>
  </w:abstractNum>
  <w:abstractNum w:abstractNumId="95" w15:restartNumberingAfterBreak="0">
    <w:nsid w:val="57CA2AAE"/>
    <w:multiLevelType w:val="multilevel"/>
    <w:tmpl w:val="A09C11BA"/>
    <w:lvl w:ilvl="0">
      <w:start w:val="1"/>
      <w:numFmt w:val="decimal"/>
      <w:lvlText w:val="%1"/>
      <w:lvlJc w:val="left"/>
      <w:pPr>
        <w:ind w:left="620" w:hanging="518"/>
        <w:jc w:val="left"/>
      </w:pPr>
      <w:rPr>
        <w:rFonts w:hint="default"/>
      </w:rPr>
    </w:lvl>
    <w:lvl w:ilvl="1">
      <w:start w:val="2"/>
      <w:numFmt w:val="decimal"/>
      <w:lvlText w:val="%1.%2"/>
      <w:lvlJc w:val="left"/>
      <w:pPr>
        <w:ind w:left="620" w:hanging="518"/>
        <w:jc w:val="left"/>
      </w:pPr>
      <w:rPr>
        <w:rFonts w:ascii="Arial" w:eastAsia="Arial" w:hAnsi="Arial" w:cs="Arial" w:hint="default"/>
        <w:b/>
        <w:bCs/>
        <w:w w:val="97"/>
        <w:sz w:val="22"/>
        <w:szCs w:val="22"/>
      </w:rPr>
    </w:lvl>
    <w:lvl w:ilvl="2">
      <w:start w:val="1"/>
      <w:numFmt w:val="decimal"/>
      <w:lvlText w:val="%1.%2.%3"/>
      <w:lvlJc w:val="left"/>
      <w:pPr>
        <w:ind w:left="743" w:hanging="640"/>
        <w:jc w:val="left"/>
      </w:pPr>
      <w:rPr>
        <w:rFonts w:ascii="Arial" w:eastAsia="Arial" w:hAnsi="Arial" w:cs="Arial" w:hint="default"/>
        <w:b/>
        <w:bCs/>
        <w:w w:val="98"/>
        <w:sz w:val="20"/>
        <w:szCs w:val="20"/>
      </w:rPr>
    </w:lvl>
    <w:lvl w:ilvl="3">
      <w:numFmt w:val="bullet"/>
      <w:lvlText w:val="•"/>
      <w:lvlJc w:val="left"/>
      <w:pPr>
        <w:ind w:left="904" w:hanging="640"/>
      </w:pPr>
      <w:rPr>
        <w:rFonts w:hint="default"/>
      </w:rPr>
    </w:lvl>
    <w:lvl w:ilvl="4">
      <w:numFmt w:val="bullet"/>
      <w:lvlText w:val="•"/>
      <w:lvlJc w:val="left"/>
      <w:pPr>
        <w:ind w:left="987" w:hanging="640"/>
      </w:pPr>
      <w:rPr>
        <w:rFonts w:hint="default"/>
      </w:rPr>
    </w:lvl>
    <w:lvl w:ilvl="5">
      <w:numFmt w:val="bullet"/>
      <w:lvlText w:val="•"/>
      <w:lvlJc w:val="left"/>
      <w:pPr>
        <w:ind w:left="1069" w:hanging="640"/>
      </w:pPr>
      <w:rPr>
        <w:rFonts w:hint="default"/>
      </w:rPr>
    </w:lvl>
    <w:lvl w:ilvl="6">
      <w:numFmt w:val="bullet"/>
      <w:lvlText w:val="•"/>
      <w:lvlJc w:val="left"/>
      <w:pPr>
        <w:ind w:left="1151" w:hanging="640"/>
      </w:pPr>
      <w:rPr>
        <w:rFonts w:hint="default"/>
      </w:rPr>
    </w:lvl>
    <w:lvl w:ilvl="7">
      <w:numFmt w:val="bullet"/>
      <w:lvlText w:val="•"/>
      <w:lvlJc w:val="left"/>
      <w:pPr>
        <w:ind w:left="1234" w:hanging="640"/>
      </w:pPr>
      <w:rPr>
        <w:rFonts w:hint="default"/>
      </w:rPr>
    </w:lvl>
    <w:lvl w:ilvl="8">
      <w:numFmt w:val="bullet"/>
      <w:lvlText w:val="•"/>
      <w:lvlJc w:val="left"/>
      <w:pPr>
        <w:ind w:left="1316" w:hanging="640"/>
      </w:pPr>
      <w:rPr>
        <w:rFonts w:hint="default"/>
      </w:rPr>
    </w:lvl>
  </w:abstractNum>
  <w:abstractNum w:abstractNumId="96" w15:restartNumberingAfterBreak="0">
    <w:nsid w:val="57CA31B9"/>
    <w:multiLevelType w:val="hybridMultilevel"/>
    <w:tmpl w:val="9BD247E0"/>
    <w:lvl w:ilvl="0" w:tplc="DC1A6C98">
      <w:start w:val="12"/>
      <w:numFmt w:val="decimal"/>
      <w:lvlText w:val="%1."/>
      <w:lvlJc w:val="left"/>
      <w:pPr>
        <w:ind w:left="1845" w:hanging="440"/>
        <w:jc w:val="left"/>
      </w:pPr>
      <w:rPr>
        <w:rFonts w:ascii="Book Antiqua" w:eastAsia="Book Antiqua" w:hAnsi="Book Antiqua" w:cs="Book Antiqua" w:hint="default"/>
        <w:w w:val="107"/>
        <w:sz w:val="24"/>
        <w:szCs w:val="24"/>
      </w:rPr>
    </w:lvl>
    <w:lvl w:ilvl="1" w:tplc="94367510">
      <w:start w:val="1"/>
      <w:numFmt w:val="lowerLetter"/>
      <w:lvlText w:val="(%2)"/>
      <w:lvlJc w:val="left"/>
      <w:pPr>
        <w:ind w:left="2360" w:hanging="395"/>
        <w:jc w:val="left"/>
      </w:pPr>
      <w:rPr>
        <w:rFonts w:ascii="Book Antiqua" w:eastAsia="Book Antiqua" w:hAnsi="Book Antiqua" w:cs="Book Antiqua" w:hint="default"/>
        <w:w w:val="99"/>
        <w:sz w:val="24"/>
        <w:szCs w:val="24"/>
      </w:rPr>
    </w:lvl>
    <w:lvl w:ilvl="2" w:tplc="88328160">
      <w:numFmt w:val="bullet"/>
      <w:lvlText w:val="•"/>
      <w:lvlJc w:val="left"/>
      <w:pPr>
        <w:ind w:left="3385" w:hanging="395"/>
      </w:pPr>
      <w:rPr>
        <w:rFonts w:hint="default"/>
      </w:rPr>
    </w:lvl>
    <w:lvl w:ilvl="3" w:tplc="C06EF6E4">
      <w:numFmt w:val="bullet"/>
      <w:lvlText w:val="•"/>
      <w:lvlJc w:val="left"/>
      <w:pPr>
        <w:ind w:left="4410" w:hanging="395"/>
      </w:pPr>
      <w:rPr>
        <w:rFonts w:hint="default"/>
      </w:rPr>
    </w:lvl>
    <w:lvl w:ilvl="4" w:tplc="3CB2EB14">
      <w:numFmt w:val="bullet"/>
      <w:lvlText w:val="•"/>
      <w:lvlJc w:val="left"/>
      <w:pPr>
        <w:ind w:left="5435" w:hanging="395"/>
      </w:pPr>
      <w:rPr>
        <w:rFonts w:hint="default"/>
      </w:rPr>
    </w:lvl>
    <w:lvl w:ilvl="5" w:tplc="15888704">
      <w:numFmt w:val="bullet"/>
      <w:lvlText w:val="•"/>
      <w:lvlJc w:val="left"/>
      <w:pPr>
        <w:ind w:left="6460" w:hanging="395"/>
      </w:pPr>
      <w:rPr>
        <w:rFonts w:hint="default"/>
      </w:rPr>
    </w:lvl>
    <w:lvl w:ilvl="6" w:tplc="07F47D0E">
      <w:numFmt w:val="bullet"/>
      <w:lvlText w:val="•"/>
      <w:lvlJc w:val="left"/>
      <w:pPr>
        <w:ind w:left="7485" w:hanging="395"/>
      </w:pPr>
      <w:rPr>
        <w:rFonts w:hint="default"/>
      </w:rPr>
    </w:lvl>
    <w:lvl w:ilvl="7" w:tplc="054447FC">
      <w:numFmt w:val="bullet"/>
      <w:lvlText w:val="•"/>
      <w:lvlJc w:val="left"/>
      <w:pPr>
        <w:ind w:left="8510" w:hanging="395"/>
      </w:pPr>
      <w:rPr>
        <w:rFonts w:hint="default"/>
      </w:rPr>
    </w:lvl>
    <w:lvl w:ilvl="8" w:tplc="E77ACC9C">
      <w:numFmt w:val="bullet"/>
      <w:lvlText w:val="•"/>
      <w:lvlJc w:val="left"/>
      <w:pPr>
        <w:ind w:left="9535" w:hanging="395"/>
      </w:pPr>
      <w:rPr>
        <w:rFonts w:hint="default"/>
      </w:rPr>
    </w:lvl>
  </w:abstractNum>
  <w:abstractNum w:abstractNumId="97" w15:restartNumberingAfterBreak="0">
    <w:nsid w:val="58667F80"/>
    <w:multiLevelType w:val="hybridMultilevel"/>
    <w:tmpl w:val="5CCEB34C"/>
    <w:lvl w:ilvl="0" w:tplc="15C6936A">
      <w:start w:val="2"/>
      <w:numFmt w:val="decimal"/>
      <w:lvlText w:val="%1."/>
      <w:lvlJc w:val="left"/>
      <w:pPr>
        <w:ind w:left="1845" w:hanging="310"/>
        <w:jc w:val="left"/>
      </w:pPr>
      <w:rPr>
        <w:rFonts w:ascii="Book Antiqua" w:eastAsia="Book Antiqua" w:hAnsi="Book Antiqua" w:cs="Book Antiqua" w:hint="default"/>
        <w:w w:val="106"/>
        <w:sz w:val="24"/>
        <w:szCs w:val="24"/>
      </w:rPr>
    </w:lvl>
    <w:lvl w:ilvl="1" w:tplc="F6EE9FB8">
      <w:numFmt w:val="bullet"/>
      <w:lvlText w:val="•"/>
      <w:lvlJc w:val="left"/>
      <w:pPr>
        <w:ind w:left="1956" w:hanging="310"/>
      </w:pPr>
      <w:rPr>
        <w:rFonts w:hint="default"/>
      </w:rPr>
    </w:lvl>
    <w:lvl w:ilvl="2" w:tplc="BFC8027A">
      <w:numFmt w:val="bullet"/>
      <w:lvlText w:val="•"/>
      <w:lvlJc w:val="left"/>
      <w:pPr>
        <w:ind w:left="2072" w:hanging="310"/>
      </w:pPr>
      <w:rPr>
        <w:rFonts w:hint="default"/>
      </w:rPr>
    </w:lvl>
    <w:lvl w:ilvl="3" w:tplc="3FF615C0">
      <w:numFmt w:val="bullet"/>
      <w:lvlText w:val="•"/>
      <w:lvlJc w:val="left"/>
      <w:pPr>
        <w:ind w:left="2188" w:hanging="310"/>
      </w:pPr>
      <w:rPr>
        <w:rFonts w:hint="default"/>
      </w:rPr>
    </w:lvl>
    <w:lvl w:ilvl="4" w:tplc="EF36840C">
      <w:numFmt w:val="bullet"/>
      <w:lvlText w:val="•"/>
      <w:lvlJc w:val="left"/>
      <w:pPr>
        <w:ind w:left="2304" w:hanging="310"/>
      </w:pPr>
      <w:rPr>
        <w:rFonts w:hint="default"/>
      </w:rPr>
    </w:lvl>
    <w:lvl w:ilvl="5" w:tplc="2FDE9D72">
      <w:numFmt w:val="bullet"/>
      <w:lvlText w:val="•"/>
      <w:lvlJc w:val="left"/>
      <w:pPr>
        <w:ind w:left="2420" w:hanging="310"/>
      </w:pPr>
      <w:rPr>
        <w:rFonts w:hint="default"/>
      </w:rPr>
    </w:lvl>
    <w:lvl w:ilvl="6" w:tplc="AC70D98E">
      <w:numFmt w:val="bullet"/>
      <w:lvlText w:val="•"/>
      <w:lvlJc w:val="left"/>
      <w:pPr>
        <w:ind w:left="2536" w:hanging="310"/>
      </w:pPr>
      <w:rPr>
        <w:rFonts w:hint="default"/>
      </w:rPr>
    </w:lvl>
    <w:lvl w:ilvl="7" w:tplc="BC881FA0">
      <w:numFmt w:val="bullet"/>
      <w:lvlText w:val="•"/>
      <w:lvlJc w:val="left"/>
      <w:pPr>
        <w:ind w:left="2652" w:hanging="310"/>
      </w:pPr>
      <w:rPr>
        <w:rFonts w:hint="default"/>
      </w:rPr>
    </w:lvl>
    <w:lvl w:ilvl="8" w:tplc="97C25DA8">
      <w:numFmt w:val="bullet"/>
      <w:lvlText w:val="•"/>
      <w:lvlJc w:val="left"/>
      <w:pPr>
        <w:ind w:left="2768" w:hanging="310"/>
      </w:pPr>
      <w:rPr>
        <w:rFonts w:hint="default"/>
      </w:rPr>
    </w:lvl>
  </w:abstractNum>
  <w:abstractNum w:abstractNumId="98" w15:restartNumberingAfterBreak="0">
    <w:nsid w:val="59822073"/>
    <w:multiLevelType w:val="hybridMultilevel"/>
    <w:tmpl w:val="04DE129C"/>
    <w:lvl w:ilvl="0" w:tplc="50A653D8">
      <w:start w:val="1"/>
      <w:numFmt w:val="decimal"/>
      <w:lvlText w:val="%1."/>
      <w:lvlJc w:val="left"/>
      <w:pPr>
        <w:ind w:left="1845" w:hanging="310"/>
        <w:jc w:val="left"/>
      </w:pPr>
      <w:rPr>
        <w:rFonts w:ascii="Book Antiqua" w:eastAsia="Book Antiqua" w:hAnsi="Book Antiqua" w:cs="Book Antiqua" w:hint="default"/>
        <w:w w:val="106"/>
        <w:sz w:val="24"/>
        <w:szCs w:val="24"/>
      </w:rPr>
    </w:lvl>
    <w:lvl w:ilvl="1" w:tplc="1DDCD5FC">
      <w:numFmt w:val="bullet"/>
      <w:lvlText w:val="•"/>
      <w:lvlJc w:val="left"/>
      <w:pPr>
        <w:ind w:left="2814" w:hanging="310"/>
      </w:pPr>
      <w:rPr>
        <w:rFonts w:hint="default"/>
      </w:rPr>
    </w:lvl>
    <w:lvl w:ilvl="2" w:tplc="CC50CBBE">
      <w:numFmt w:val="bullet"/>
      <w:lvlText w:val="•"/>
      <w:lvlJc w:val="left"/>
      <w:pPr>
        <w:ind w:left="3789" w:hanging="310"/>
      </w:pPr>
      <w:rPr>
        <w:rFonts w:hint="default"/>
      </w:rPr>
    </w:lvl>
    <w:lvl w:ilvl="3" w:tplc="B0AA1E08">
      <w:numFmt w:val="bullet"/>
      <w:lvlText w:val="•"/>
      <w:lvlJc w:val="left"/>
      <w:pPr>
        <w:ind w:left="4763" w:hanging="310"/>
      </w:pPr>
      <w:rPr>
        <w:rFonts w:hint="default"/>
      </w:rPr>
    </w:lvl>
    <w:lvl w:ilvl="4" w:tplc="69A8E356">
      <w:numFmt w:val="bullet"/>
      <w:lvlText w:val="•"/>
      <w:lvlJc w:val="left"/>
      <w:pPr>
        <w:ind w:left="5738" w:hanging="310"/>
      </w:pPr>
      <w:rPr>
        <w:rFonts w:hint="default"/>
      </w:rPr>
    </w:lvl>
    <w:lvl w:ilvl="5" w:tplc="1BAAC874">
      <w:numFmt w:val="bullet"/>
      <w:lvlText w:val="•"/>
      <w:lvlJc w:val="left"/>
      <w:pPr>
        <w:ind w:left="6712" w:hanging="310"/>
      </w:pPr>
      <w:rPr>
        <w:rFonts w:hint="default"/>
      </w:rPr>
    </w:lvl>
    <w:lvl w:ilvl="6" w:tplc="BF6AE52C">
      <w:numFmt w:val="bullet"/>
      <w:lvlText w:val="•"/>
      <w:lvlJc w:val="left"/>
      <w:pPr>
        <w:ind w:left="7687" w:hanging="310"/>
      </w:pPr>
      <w:rPr>
        <w:rFonts w:hint="default"/>
      </w:rPr>
    </w:lvl>
    <w:lvl w:ilvl="7" w:tplc="7AB2A2BA">
      <w:numFmt w:val="bullet"/>
      <w:lvlText w:val="•"/>
      <w:lvlJc w:val="left"/>
      <w:pPr>
        <w:ind w:left="8661" w:hanging="310"/>
      </w:pPr>
      <w:rPr>
        <w:rFonts w:hint="default"/>
      </w:rPr>
    </w:lvl>
    <w:lvl w:ilvl="8" w:tplc="54A6E3D6">
      <w:numFmt w:val="bullet"/>
      <w:lvlText w:val="•"/>
      <w:lvlJc w:val="left"/>
      <w:pPr>
        <w:ind w:left="9636" w:hanging="310"/>
      </w:pPr>
      <w:rPr>
        <w:rFonts w:hint="default"/>
      </w:rPr>
    </w:lvl>
  </w:abstractNum>
  <w:abstractNum w:abstractNumId="99" w15:restartNumberingAfterBreak="0">
    <w:nsid w:val="5A280251"/>
    <w:multiLevelType w:val="hybridMultilevel"/>
    <w:tmpl w:val="F4BA36D6"/>
    <w:lvl w:ilvl="0" w:tplc="0D78F574">
      <w:numFmt w:val="bullet"/>
      <w:lvlText w:val="·"/>
      <w:lvlJc w:val="left"/>
      <w:pPr>
        <w:ind w:left="154" w:hanging="124"/>
      </w:pPr>
      <w:rPr>
        <w:rFonts w:ascii="Lucida Sans Unicode" w:eastAsia="Lucida Sans Unicode" w:hAnsi="Lucida Sans Unicode" w:cs="Lucida Sans Unicode" w:hint="default"/>
        <w:w w:val="39"/>
        <w:position w:val="16"/>
        <w:sz w:val="24"/>
        <w:szCs w:val="24"/>
      </w:rPr>
    </w:lvl>
    <w:lvl w:ilvl="1" w:tplc="28E43A50">
      <w:numFmt w:val="bullet"/>
      <w:lvlText w:val="•"/>
      <w:lvlJc w:val="left"/>
      <w:pPr>
        <w:ind w:left="205" w:hanging="124"/>
      </w:pPr>
      <w:rPr>
        <w:rFonts w:hint="default"/>
      </w:rPr>
    </w:lvl>
    <w:lvl w:ilvl="2" w:tplc="64581786">
      <w:numFmt w:val="bullet"/>
      <w:lvlText w:val="•"/>
      <w:lvlJc w:val="left"/>
      <w:pPr>
        <w:ind w:left="251" w:hanging="124"/>
      </w:pPr>
      <w:rPr>
        <w:rFonts w:hint="default"/>
      </w:rPr>
    </w:lvl>
    <w:lvl w:ilvl="3" w:tplc="DA92D4B4">
      <w:numFmt w:val="bullet"/>
      <w:lvlText w:val="•"/>
      <w:lvlJc w:val="left"/>
      <w:pPr>
        <w:ind w:left="297" w:hanging="124"/>
      </w:pPr>
      <w:rPr>
        <w:rFonts w:hint="default"/>
      </w:rPr>
    </w:lvl>
    <w:lvl w:ilvl="4" w:tplc="9710AC10">
      <w:numFmt w:val="bullet"/>
      <w:lvlText w:val="•"/>
      <w:lvlJc w:val="left"/>
      <w:pPr>
        <w:ind w:left="342" w:hanging="124"/>
      </w:pPr>
      <w:rPr>
        <w:rFonts w:hint="default"/>
      </w:rPr>
    </w:lvl>
    <w:lvl w:ilvl="5" w:tplc="932EF652">
      <w:numFmt w:val="bullet"/>
      <w:lvlText w:val="•"/>
      <w:lvlJc w:val="left"/>
      <w:pPr>
        <w:ind w:left="388" w:hanging="124"/>
      </w:pPr>
      <w:rPr>
        <w:rFonts w:hint="default"/>
      </w:rPr>
    </w:lvl>
    <w:lvl w:ilvl="6" w:tplc="29AC0918">
      <w:numFmt w:val="bullet"/>
      <w:lvlText w:val="•"/>
      <w:lvlJc w:val="left"/>
      <w:pPr>
        <w:ind w:left="434" w:hanging="124"/>
      </w:pPr>
      <w:rPr>
        <w:rFonts w:hint="default"/>
      </w:rPr>
    </w:lvl>
    <w:lvl w:ilvl="7" w:tplc="192E3A16">
      <w:numFmt w:val="bullet"/>
      <w:lvlText w:val="•"/>
      <w:lvlJc w:val="left"/>
      <w:pPr>
        <w:ind w:left="480" w:hanging="124"/>
      </w:pPr>
      <w:rPr>
        <w:rFonts w:hint="default"/>
      </w:rPr>
    </w:lvl>
    <w:lvl w:ilvl="8" w:tplc="DECE0786">
      <w:numFmt w:val="bullet"/>
      <w:lvlText w:val="•"/>
      <w:lvlJc w:val="left"/>
      <w:pPr>
        <w:ind w:left="525" w:hanging="124"/>
      </w:pPr>
      <w:rPr>
        <w:rFonts w:hint="default"/>
      </w:rPr>
    </w:lvl>
  </w:abstractNum>
  <w:abstractNum w:abstractNumId="100" w15:restartNumberingAfterBreak="0">
    <w:nsid w:val="5C20143A"/>
    <w:multiLevelType w:val="hybridMultilevel"/>
    <w:tmpl w:val="6108D442"/>
    <w:lvl w:ilvl="0" w:tplc="88F49D50">
      <w:start w:val="1"/>
      <w:numFmt w:val="decimal"/>
      <w:lvlText w:val="%1."/>
      <w:lvlJc w:val="left"/>
      <w:pPr>
        <w:ind w:left="1836" w:hanging="310"/>
        <w:jc w:val="left"/>
      </w:pPr>
      <w:rPr>
        <w:rFonts w:ascii="Book Antiqua" w:eastAsia="Book Antiqua" w:hAnsi="Book Antiqua" w:cs="Book Antiqua" w:hint="default"/>
        <w:w w:val="106"/>
        <w:sz w:val="24"/>
        <w:szCs w:val="24"/>
      </w:rPr>
    </w:lvl>
    <w:lvl w:ilvl="1" w:tplc="766EE976">
      <w:numFmt w:val="bullet"/>
      <w:lvlText w:val="•"/>
      <w:lvlJc w:val="left"/>
      <w:pPr>
        <w:ind w:left="2814" w:hanging="310"/>
      </w:pPr>
      <w:rPr>
        <w:rFonts w:hint="default"/>
      </w:rPr>
    </w:lvl>
    <w:lvl w:ilvl="2" w:tplc="E08C155A">
      <w:numFmt w:val="bullet"/>
      <w:lvlText w:val="•"/>
      <w:lvlJc w:val="left"/>
      <w:pPr>
        <w:ind w:left="3789" w:hanging="310"/>
      </w:pPr>
      <w:rPr>
        <w:rFonts w:hint="default"/>
      </w:rPr>
    </w:lvl>
    <w:lvl w:ilvl="3" w:tplc="99340F98">
      <w:numFmt w:val="bullet"/>
      <w:lvlText w:val="•"/>
      <w:lvlJc w:val="left"/>
      <w:pPr>
        <w:ind w:left="4763" w:hanging="310"/>
      </w:pPr>
      <w:rPr>
        <w:rFonts w:hint="default"/>
      </w:rPr>
    </w:lvl>
    <w:lvl w:ilvl="4" w:tplc="B434CC10">
      <w:numFmt w:val="bullet"/>
      <w:lvlText w:val="•"/>
      <w:lvlJc w:val="left"/>
      <w:pPr>
        <w:ind w:left="5738" w:hanging="310"/>
      </w:pPr>
      <w:rPr>
        <w:rFonts w:hint="default"/>
      </w:rPr>
    </w:lvl>
    <w:lvl w:ilvl="5" w:tplc="344241EE">
      <w:numFmt w:val="bullet"/>
      <w:lvlText w:val="•"/>
      <w:lvlJc w:val="left"/>
      <w:pPr>
        <w:ind w:left="6712" w:hanging="310"/>
      </w:pPr>
      <w:rPr>
        <w:rFonts w:hint="default"/>
      </w:rPr>
    </w:lvl>
    <w:lvl w:ilvl="6" w:tplc="9BDCF2EC">
      <w:numFmt w:val="bullet"/>
      <w:lvlText w:val="•"/>
      <w:lvlJc w:val="left"/>
      <w:pPr>
        <w:ind w:left="7687" w:hanging="310"/>
      </w:pPr>
      <w:rPr>
        <w:rFonts w:hint="default"/>
      </w:rPr>
    </w:lvl>
    <w:lvl w:ilvl="7" w:tplc="F4CCE460">
      <w:numFmt w:val="bullet"/>
      <w:lvlText w:val="•"/>
      <w:lvlJc w:val="left"/>
      <w:pPr>
        <w:ind w:left="8661" w:hanging="310"/>
      </w:pPr>
      <w:rPr>
        <w:rFonts w:hint="default"/>
      </w:rPr>
    </w:lvl>
    <w:lvl w:ilvl="8" w:tplc="B4440276">
      <w:numFmt w:val="bullet"/>
      <w:lvlText w:val="•"/>
      <w:lvlJc w:val="left"/>
      <w:pPr>
        <w:ind w:left="9636" w:hanging="310"/>
      </w:pPr>
      <w:rPr>
        <w:rFonts w:hint="default"/>
      </w:rPr>
    </w:lvl>
  </w:abstractNum>
  <w:abstractNum w:abstractNumId="101" w15:restartNumberingAfterBreak="0">
    <w:nsid w:val="5C305F1B"/>
    <w:multiLevelType w:val="hybridMultilevel"/>
    <w:tmpl w:val="BD9C8FA2"/>
    <w:lvl w:ilvl="0" w:tplc="D3BEA25E">
      <w:start w:val="1"/>
      <w:numFmt w:val="decimal"/>
      <w:lvlText w:val="%1."/>
      <w:lvlJc w:val="left"/>
      <w:pPr>
        <w:ind w:left="1845" w:hanging="310"/>
        <w:jc w:val="left"/>
      </w:pPr>
      <w:rPr>
        <w:rFonts w:ascii="Book Antiqua" w:eastAsia="Book Antiqua" w:hAnsi="Book Antiqua" w:cs="Book Antiqua" w:hint="default"/>
        <w:w w:val="106"/>
        <w:sz w:val="24"/>
        <w:szCs w:val="24"/>
      </w:rPr>
    </w:lvl>
    <w:lvl w:ilvl="1" w:tplc="7D48C2C2">
      <w:numFmt w:val="bullet"/>
      <w:lvlText w:val="•"/>
      <w:lvlJc w:val="left"/>
      <w:pPr>
        <w:ind w:left="2814" w:hanging="310"/>
      </w:pPr>
      <w:rPr>
        <w:rFonts w:hint="default"/>
      </w:rPr>
    </w:lvl>
    <w:lvl w:ilvl="2" w:tplc="19C63BFE">
      <w:numFmt w:val="bullet"/>
      <w:lvlText w:val="•"/>
      <w:lvlJc w:val="left"/>
      <w:pPr>
        <w:ind w:left="3789" w:hanging="310"/>
      </w:pPr>
      <w:rPr>
        <w:rFonts w:hint="default"/>
      </w:rPr>
    </w:lvl>
    <w:lvl w:ilvl="3" w:tplc="09FA0CB2">
      <w:numFmt w:val="bullet"/>
      <w:lvlText w:val="•"/>
      <w:lvlJc w:val="left"/>
      <w:pPr>
        <w:ind w:left="4763" w:hanging="310"/>
      </w:pPr>
      <w:rPr>
        <w:rFonts w:hint="default"/>
      </w:rPr>
    </w:lvl>
    <w:lvl w:ilvl="4" w:tplc="7E9CA4EE">
      <w:numFmt w:val="bullet"/>
      <w:lvlText w:val="•"/>
      <w:lvlJc w:val="left"/>
      <w:pPr>
        <w:ind w:left="5738" w:hanging="310"/>
      </w:pPr>
      <w:rPr>
        <w:rFonts w:hint="default"/>
      </w:rPr>
    </w:lvl>
    <w:lvl w:ilvl="5" w:tplc="EA00927C">
      <w:numFmt w:val="bullet"/>
      <w:lvlText w:val="•"/>
      <w:lvlJc w:val="left"/>
      <w:pPr>
        <w:ind w:left="6712" w:hanging="310"/>
      </w:pPr>
      <w:rPr>
        <w:rFonts w:hint="default"/>
      </w:rPr>
    </w:lvl>
    <w:lvl w:ilvl="6" w:tplc="4B849616">
      <w:numFmt w:val="bullet"/>
      <w:lvlText w:val="•"/>
      <w:lvlJc w:val="left"/>
      <w:pPr>
        <w:ind w:left="7687" w:hanging="310"/>
      </w:pPr>
      <w:rPr>
        <w:rFonts w:hint="default"/>
      </w:rPr>
    </w:lvl>
    <w:lvl w:ilvl="7" w:tplc="3DD81642">
      <w:numFmt w:val="bullet"/>
      <w:lvlText w:val="•"/>
      <w:lvlJc w:val="left"/>
      <w:pPr>
        <w:ind w:left="8661" w:hanging="310"/>
      </w:pPr>
      <w:rPr>
        <w:rFonts w:hint="default"/>
      </w:rPr>
    </w:lvl>
    <w:lvl w:ilvl="8" w:tplc="5958F632">
      <w:numFmt w:val="bullet"/>
      <w:lvlText w:val="•"/>
      <w:lvlJc w:val="left"/>
      <w:pPr>
        <w:ind w:left="9636" w:hanging="310"/>
      </w:pPr>
      <w:rPr>
        <w:rFonts w:hint="default"/>
      </w:rPr>
    </w:lvl>
  </w:abstractNum>
  <w:abstractNum w:abstractNumId="102" w15:restartNumberingAfterBreak="0">
    <w:nsid w:val="5C3C3481"/>
    <w:multiLevelType w:val="hybridMultilevel"/>
    <w:tmpl w:val="F79825AE"/>
    <w:lvl w:ilvl="0" w:tplc="0FE40A0E">
      <w:start w:val="4"/>
      <w:numFmt w:val="decimal"/>
      <w:lvlText w:val="%1."/>
      <w:lvlJc w:val="left"/>
      <w:pPr>
        <w:ind w:left="1845" w:hanging="310"/>
        <w:jc w:val="left"/>
      </w:pPr>
      <w:rPr>
        <w:rFonts w:ascii="Book Antiqua" w:eastAsia="Book Antiqua" w:hAnsi="Book Antiqua" w:cs="Book Antiqua" w:hint="default"/>
        <w:w w:val="106"/>
        <w:sz w:val="24"/>
        <w:szCs w:val="24"/>
      </w:rPr>
    </w:lvl>
    <w:lvl w:ilvl="1" w:tplc="31D2CEE0">
      <w:start w:val="1"/>
      <w:numFmt w:val="lowerLetter"/>
      <w:lvlText w:val="(%2)"/>
      <w:lvlJc w:val="left"/>
      <w:pPr>
        <w:ind w:left="2360" w:hanging="395"/>
        <w:jc w:val="left"/>
      </w:pPr>
      <w:rPr>
        <w:rFonts w:ascii="Book Antiqua" w:eastAsia="Book Antiqua" w:hAnsi="Book Antiqua" w:cs="Book Antiqua" w:hint="default"/>
        <w:w w:val="99"/>
        <w:sz w:val="24"/>
        <w:szCs w:val="24"/>
      </w:rPr>
    </w:lvl>
    <w:lvl w:ilvl="2" w:tplc="032ACF28">
      <w:numFmt w:val="bullet"/>
      <w:lvlText w:val="•"/>
      <w:lvlJc w:val="left"/>
      <w:pPr>
        <w:ind w:left="3385" w:hanging="395"/>
      </w:pPr>
      <w:rPr>
        <w:rFonts w:hint="default"/>
      </w:rPr>
    </w:lvl>
    <w:lvl w:ilvl="3" w:tplc="CD48DE84">
      <w:numFmt w:val="bullet"/>
      <w:lvlText w:val="•"/>
      <w:lvlJc w:val="left"/>
      <w:pPr>
        <w:ind w:left="4410" w:hanging="395"/>
      </w:pPr>
      <w:rPr>
        <w:rFonts w:hint="default"/>
      </w:rPr>
    </w:lvl>
    <w:lvl w:ilvl="4" w:tplc="26D4062A">
      <w:numFmt w:val="bullet"/>
      <w:lvlText w:val="•"/>
      <w:lvlJc w:val="left"/>
      <w:pPr>
        <w:ind w:left="5435" w:hanging="395"/>
      </w:pPr>
      <w:rPr>
        <w:rFonts w:hint="default"/>
      </w:rPr>
    </w:lvl>
    <w:lvl w:ilvl="5" w:tplc="BD166E58">
      <w:numFmt w:val="bullet"/>
      <w:lvlText w:val="•"/>
      <w:lvlJc w:val="left"/>
      <w:pPr>
        <w:ind w:left="6460" w:hanging="395"/>
      </w:pPr>
      <w:rPr>
        <w:rFonts w:hint="default"/>
      </w:rPr>
    </w:lvl>
    <w:lvl w:ilvl="6" w:tplc="8E062262">
      <w:numFmt w:val="bullet"/>
      <w:lvlText w:val="•"/>
      <w:lvlJc w:val="left"/>
      <w:pPr>
        <w:ind w:left="7485" w:hanging="395"/>
      </w:pPr>
      <w:rPr>
        <w:rFonts w:hint="default"/>
      </w:rPr>
    </w:lvl>
    <w:lvl w:ilvl="7" w:tplc="6BF86096">
      <w:numFmt w:val="bullet"/>
      <w:lvlText w:val="•"/>
      <w:lvlJc w:val="left"/>
      <w:pPr>
        <w:ind w:left="8510" w:hanging="395"/>
      </w:pPr>
      <w:rPr>
        <w:rFonts w:hint="default"/>
      </w:rPr>
    </w:lvl>
    <w:lvl w:ilvl="8" w:tplc="C052B3BE">
      <w:numFmt w:val="bullet"/>
      <w:lvlText w:val="•"/>
      <w:lvlJc w:val="left"/>
      <w:pPr>
        <w:ind w:left="9535" w:hanging="395"/>
      </w:pPr>
      <w:rPr>
        <w:rFonts w:hint="default"/>
      </w:rPr>
    </w:lvl>
  </w:abstractNum>
  <w:abstractNum w:abstractNumId="103" w15:restartNumberingAfterBreak="0">
    <w:nsid w:val="5C79639F"/>
    <w:multiLevelType w:val="hybridMultilevel"/>
    <w:tmpl w:val="34E82618"/>
    <w:lvl w:ilvl="0" w:tplc="B89241CE">
      <w:start w:val="1"/>
      <w:numFmt w:val="decimal"/>
      <w:lvlText w:val="%1."/>
      <w:lvlJc w:val="left"/>
      <w:pPr>
        <w:ind w:left="1845" w:hanging="310"/>
        <w:jc w:val="left"/>
      </w:pPr>
      <w:rPr>
        <w:rFonts w:ascii="Book Antiqua" w:eastAsia="Book Antiqua" w:hAnsi="Book Antiqua" w:cs="Book Antiqua" w:hint="default"/>
        <w:w w:val="106"/>
        <w:sz w:val="24"/>
        <w:szCs w:val="24"/>
      </w:rPr>
    </w:lvl>
    <w:lvl w:ilvl="1" w:tplc="E340B732">
      <w:numFmt w:val="bullet"/>
      <w:lvlText w:val="•"/>
      <w:lvlJc w:val="left"/>
      <w:pPr>
        <w:ind w:left="2814" w:hanging="310"/>
      </w:pPr>
      <w:rPr>
        <w:rFonts w:hint="default"/>
      </w:rPr>
    </w:lvl>
    <w:lvl w:ilvl="2" w:tplc="75FCE55C">
      <w:numFmt w:val="bullet"/>
      <w:lvlText w:val="•"/>
      <w:lvlJc w:val="left"/>
      <w:pPr>
        <w:ind w:left="3789" w:hanging="310"/>
      </w:pPr>
      <w:rPr>
        <w:rFonts w:hint="default"/>
      </w:rPr>
    </w:lvl>
    <w:lvl w:ilvl="3" w:tplc="A3CC60FE">
      <w:numFmt w:val="bullet"/>
      <w:lvlText w:val="•"/>
      <w:lvlJc w:val="left"/>
      <w:pPr>
        <w:ind w:left="4763" w:hanging="310"/>
      </w:pPr>
      <w:rPr>
        <w:rFonts w:hint="default"/>
      </w:rPr>
    </w:lvl>
    <w:lvl w:ilvl="4" w:tplc="7AF4845A">
      <w:numFmt w:val="bullet"/>
      <w:lvlText w:val="•"/>
      <w:lvlJc w:val="left"/>
      <w:pPr>
        <w:ind w:left="5738" w:hanging="310"/>
      </w:pPr>
      <w:rPr>
        <w:rFonts w:hint="default"/>
      </w:rPr>
    </w:lvl>
    <w:lvl w:ilvl="5" w:tplc="15688138">
      <w:numFmt w:val="bullet"/>
      <w:lvlText w:val="•"/>
      <w:lvlJc w:val="left"/>
      <w:pPr>
        <w:ind w:left="6712" w:hanging="310"/>
      </w:pPr>
      <w:rPr>
        <w:rFonts w:hint="default"/>
      </w:rPr>
    </w:lvl>
    <w:lvl w:ilvl="6" w:tplc="CECACEB0">
      <w:numFmt w:val="bullet"/>
      <w:lvlText w:val="•"/>
      <w:lvlJc w:val="left"/>
      <w:pPr>
        <w:ind w:left="7687" w:hanging="310"/>
      </w:pPr>
      <w:rPr>
        <w:rFonts w:hint="default"/>
      </w:rPr>
    </w:lvl>
    <w:lvl w:ilvl="7" w:tplc="E27430AC">
      <w:numFmt w:val="bullet"/>
      <w:lvlText w:val="•"/>
      <w:lvlJc w:val="left"/>
      <w:pPr>
        <w:ind w:left="8661" w:hanging="310"/>
      </w:pPr>
      <w:rPr>
        <w:rFonts w:hint="default"/>
      </w:rPr>
    </w:lvl>
    <w:lvl w:ilvl="8" w:tplc="B7F84574">
      <w:numFmt w:val="bullet"/>
      <w:lvlText w:val="•"/>
      <w:lvlJc w:val="left"/>
      <w:pPr>
        <w:ind w:left="9636" w:hanging="310"/>
      </w:pPr>
      <w:rPr>
        <w:rFonts w:hint="default"/>
      </w:rPr>
    </w:lvl>
  </w:abstractNum>
  <w:abstractNum w:abstractNumId="104" w15:restartNumberingAfterBreak="0">
    <w:nsid w:val="5D194FE4"/>
    <w:multiLevelType w:val="hybridMultilevel"/>
    <w:tmpl w:val="3342CC0A"/>
    <w:lvl w:ilvl="0" w:tplc="16E819A4">
      <w:start w:val="1"/>
      <w:numFmt w:val="decimal"/>
      <w:lvlText w:val="%1."/>
      <w:lvlJc w:val="left"/>
      <w:pPr>
        <w:ind w:left="1845" w:hanging="310"/>
        <w:jc w:val="left"/>
      </w:pPr>
      <w:rPr>
        <w:rFonts w:ascii="Book Antiqua" w:eastAsia="Book Antiqua" w:hAnsi="Book Antiqua" w:cs="Book Antiqua" w:hint="default"/>
        <w:w w:val="106"/>
        <w:sz w:val="24"/>
        <w:szCs w:val="24"/>
      </w:rPr>
    </w:lvl>
    <w:lvl w:ilvl="1" w:tplc="10B66340">
      <w:numFmt w:val="bullet"/>
      <w:lvlText w:val="•"/>
      <w:lvlJc w:val="left"/>
      <w:pPr>
        <w:ind w:left="2814" w:hanging="310"/>
      </w:pPr>
      <w:rPr>
        <w:rFonts w:hint="default"/>
      </w:rPr>
    </w:lvl>
    <w:lvl w:ilvl="2" w:tplc="29ACF2CC">
      <w:numFmt w:val="bullet"/>
      <w:lvlText w:val="•"/>
      <w:lvlJc w:val="left"/>
      <w:pPr>
        <w:ind w:left="3789" w:hanging="310"/>
      </w:pPr>
      <w:rPr>
        <w:rFonts w:hint="default"/>
      </w:rPr>
    </w:lvl>
    <w:lvl w:ilvl="3" w:tplc="022EED72">
      <w:numFmt w:val="bullet"/>
      <w:lvlText w:val="•"/>
      <w:lvlJc w:val="left"/>
      <w:pPr>
        <w:ind w:left="4763" w:hanging="310"/>
      </w:pPr>
      <w:rPr>
        <w:rFonts w:hint="default"/>
      </w:rPr>
    </w:lvl>
    <w:lvl w:ilvl="4" w:tplc="EC5E5478">
      <w:numFmt w:val="bullet"/>
      <w:lvlText w:val="•"/>
      <w:lvlJc w:val="left"/>
      <w:pPr>
        <w:ind w:left="5738" w:hanging="310"/>
      </w:pPr>
      <w:rPr>
        <w:rFonts w:hint="default"/>
      </w:rPr>
    </w:lvl>
    <w:lvl w:ilvl="5" w:tplc="EE223A12">
      <w:numFmt w:val="bullet"/>
      <w:lvlText w:val="•"/>
      <w:lvlJc w:val="left"/>
      <w:pPr>
        <w:ind w:left="6712" w:hanging="310"/>
      </w:pPr>
      <w:rPr>
        <w:rFonts w:hint="default"/>
      </w:rPr>
    </w:lvl>
    <w:lvl w:ilvl="6" w:tplc="3DE83F70">
      <w:numFmt w:val="bullet"/>
      <w:lvlText w:val="•"/>
      <w:lvlJc w:val="left"/>
      <w:pPr>
        <w:ind w:left="7687" w:hanging="310"/>
      </w:pPr>
      <w:rPr>
        <w:rFonts w:hint="default"/>
      </w:rPr>
    </w:lvl>
    <w:lvl w:ilvl="7" w:tplc="3AEE4D58">
      <w:numFmt w:val="bullet"/>
      <w:lvlText w:val="•"/>
      <w:lvlJc w:val="left"/>
      <w:pPr>
        <w:ind w:left="8661" w:hanging="310"/>
      </w:pPr>
      <w:rPr>
        <w:rFonts w:hint="default"/>
      </w:rPr>
    </w:lvl>
    <w:lvl w:ilvl="8" w:tplc="95DA373A">
      <w:numFmt w:val="bullet"/>
      <w:lvlText w:val="•"/>
      <w:lvlJc w:val="left"/>
      <w:pPr>
        <w:ind w:left="9636" w:hanging="310"/>
      </w:pPr>
      <w:rPr>
        <w:rFonts w:hint="default"/>
      </w:rPr>
    </w:lvl>
  </w:abstractNum>
  <w:abstractNum w:abstractNumId="105" w15:restartNumberingAfterBreak="0">
    <w:nsid w:val="5EF93E97"/>
    <w:multiLevelType w:val="hybridMultilevel"/>
    <w:tmpl w:val="C7F0E4B2"/>
    <w:lvl w:ilvl="0" w:tplc="031A3AF4">
      <w:start w:val="1"/>
      <w:numFmt w:val="decimal"/>
      <w:lvlText w:val="%1."/>
      <w:lvlJc w:val="left"/>
      <w:pPr>
        <w:ind w:left="1845" w:hanging="310"/>
        <w:jc w:val="left"/>
      </w:pPr>
      <w:rPr>
        <w:rFonts w:ascii="Book Antiqua" w:eastAsia="Book Antiqua" w:hAnsi="Book Antiqua" w:cs="Book Antiqua" w:hint="default"/>
        <w:w w:val="106"/>
        <w:sz w:val="24"/>
        <w:szCs w:val="24"/>
      </w:rPr>
    </w:lvl>
    <w:lvl w:ilvl="1" w:tplc="237229C0">
      <w:numFmt w:val="bullet"/>
      <w:lvlText w:val="•"/>
      <w:lvlJc w:val="left"/>
      <w:pPr>
        <w:ind w:left="2814" w:hanging="310"/>
      </w:pPr>
      <w:rPr>
        <w:rFonts w:hint="default"/>
      </w:rPr>
    </w:lvl>
    <w:lvl w:ilvl="2" w:tplc="EEE2E348">
      <w:numFmt w:val="bullet"/>
      <w:lvlText w:val="•"/>
      <w:lvlJc w:val="left"/>
      <w:pPr>
        <w:ind w:left="3789" w:hanging="310"/>
      </w:pPr>
      <w:rPr>
        <w:rFonts w:hint="default"/>
      </w:rPr>
    </w:lvl>
    <w:lvl w:ilvl="3" w:tplc="BCFA5D52">
      <w:numFmt w:val="bullet"/>
      <w:lvlText w:val="•"/>
      <w:lvlJc w:val="left"/>
      <w:pPr>
        <w:ind w:left="4763" w:hanging="310"/>
      </w:pPr>
      <w:rPr>
        <w:rFonts w:hint="default"/>
      </w:rPr>
    </w:lvl>
    <w:lvl w:ilvl="4" w:tplc="AE568DDC">
      <w:numFmt w:val="bullet"/>
      <w:lvlText w:val="•"/>
      <w:lvlJc w:val="left"/>
      <w:pPr>
        <w:ind w:left="5738" w:hanging="310"/>
      </w:pPr>
      <w:rPr>
        <w:rFonts w:hint="default"/>
      </w:rPr>
    </w:lvl>
    <w:lvl w:ilvl="5" w:tplc="B636D86A">
      <w:numFmt w:val="bullet"/>
      <w:lvlText w:val="•"/>
      <w:lvlJc w:val="left"/>
      <w:pPr>
        <w:ind w:left="6712" w:hanging="310"/>
      </w:pPr>
      <w:rPr>
        <w:rFonts w:hint="default"/>
      </w:rPr>
    </w:lvl>
    <w:lvl w:ilvl="6" w:tplc="E54E98AC">
      <w:numFmt w:val="bullet"/>
      <w:lvlText w:val="•"/>
      <w:lvlJc w:val="left"/>
      <w:pPr>
        <w:ind w:left="7687" w:hanging="310"/>
      </w:pPr>
      <w:rPr>
        <w:rFonts w:hint="default"/>
      </w:rPr>
    </w:lvl>
    <w:lvl w:ilvl="7" w:tplc="ACACC514">
      <w:numFmt w:val="bullet"/>
      <w:lvlText w:val="•"/>
      <w:lvlJc w:val="left"/>
      <w:pPr>
        <w:ind w:left="8661" w:hanging="310"/>
      </w:pPr>
      <w:rPr>
        <w:rFonts w:hint="default"/>
      </w:rPr>
    </w:lvl>
    <w:lvl w:ilvl="8" w:tplc="427E6FE2">
      <w:numFmt w:val="bullet"/>
      <w:lvlText w:val="•"/>
      <w:lvlJc w:val="left"/>
      <w:pPr>
        <w:ind w:left="9636" w:hanging="310"/>
      </w:pPr>
      <w:rPr>
        <w:rFonts w:hint="default"/>
      </w:rPr>
    </w:lvl>
  </w:abstractNum>
  <w:abstractNum w:abstractNumId="106" w15:restartNumberingAfterBreak="0">
    <w:nsid w:val="5F5506FA"/>
    <w:multiLevelType w:val="hybridMultilevel"/>
    <w:tmpl w:val="A50AEFA8"/>
    <w:lvl w:ilvl="0" w:tplc="91DC4348">
      <w:start w:val="2"/>
      <w:numFmt w:val="decimal"/>
      <w:lvlText w:val="%1."/>
      <w:lvlJc w:val="left"/>
      <w:pPr>
        <w:ind w:left="1845" w:hanging="310"/>
        <w:jc w:val="left"/>
      </w:pPr>
      <w:rPr>
        <w:rFonts w:ascii="Book Antiqua" w:eastAsia="Book Antiqua" w:hAnsi="Book Antiqua" w:cs="Book Antiqua" w:hint="default"/>
        <w:w w:val="106"/>
        <w:sz w:val="24"/>
        <w:szCs w:val="24"/>
      </w:rPr>
    </w:lvl>
    <w:lvl w:ilvl="1" w:tplc="B5BA298A">
      <w:numFmt w:val="bullet"/>
      <w:lvlText w:val="•"/>
      <w:lvlJc w:val="left"/>
      <w:pPr>
        <w:ind w:left="2814" w:hanging="310"/>
      </w:pPr>
      <w:rPr>
        <w:rFonts w:hint="default"/>
      </w:rPr>
    </w:lvl>
    <w:lvl w:ilvl="2" w:tplc="FA32033E">
      <w:numFmt w:val="bullet"/>
      <w:lvlText w:val="•"/>
      <w:lvlJc w:val="left"/>
      <w:pPr>
        <w:ind w:left="3789" w:hanging="310"/>
      </w:pPr>
      <w:rPr>
        <w:rFonts w:hint="default"/>
      </w:rPr>
    </w:lvl>
    <w:lvl w:ilvl="3" w:tplc="B388D724">
      <w:numFmt w:val="bullet"/>
      <w:lvlText w:val="•"/>
      <w:lvlJc w:val="left"/>
      <w:pPr>
        <w:ind w:left="4763" w:hanging="310"/>
      </w:pPr>
      <w:rPr>
        <w:rFonts w:hint="default"/>
      </w:rPr>
    </w:lvl>
    <w:lvl w:ilvl="4" w:tplc="094E5F0A">
      <w:numFmt w:val="bullet"/>
      <w:lvlText w:val="•"/>
      <w:lvlJc w:val="left"/>
      <w:pPr>
        <w:ind w:left="5738" w:hanging="310"/>
      </w:pPr>
      <w:rPr>
        <w:rFonts w:hint="default"/>
      </w:rPr>
    </w:lvl>
    <w:lvl w:ilvl="5" w:tplc="5E207A02">
      <w:numFmt w:val="bullet"/>
      <w:lvlText w:val="•"/>
      <w:lvlJc w:val="left"/>
      <w:pPr>
        <w:ind w:left="6712" w:hanging="310"/>
      </w:pPr>
      <w:rPr>
        <w:rFonts w:hint="default"/>
      </w:rPr>
    </w:lvl>
    <w:lvl w:ilvl="6" w:tplc="3682745E">
      <w:numFmt w:val="bullet"/>
      <w:lvlText w:val="•"/>
      <w:lvlJc w:val="left"/>
      <w:pPr>
        <w:ind w:left="7687" w:hanging="310"/>
      </w:pPr>
      <w:rPr>
        <w:rFonts w:hint="default"/>
      </w:rPr>
    </w:lvl>
    <w:lvl w:ilvl="7" w:tplc="994EB4A0">
      <w:numFmt w:val="bullet"/>
      <w:lvlText w:val="•"/>
      <w:lvlJc w:val="left"/>
      <w:pPr>
        <w:ind w:left="8661" w:hanging="310"/>
      </w:pPr>
      <w:rPr>
        <w:rFonts w:hint="default"/>
      </w:rPr>
    </w:lvl>
    <w:lvl w:ilvl="8" w:tplc="D51E9212">
      <w:numFmt w:val="bullet"/>
      <w:lvlText w:val="•"/>
      <w:lvlJc w:val="left"/>
      <w:pPr>
        <w:ind w:left="9636" w:hanging="310"/>
      </w:pPr>
      <w:rPr>
        <w:rFonts w:hint="default"/>
      </w:rPr>
    </w:lvl>
  </w:abstractNum>
  <w:abstractNum w:abstractNumId="107" w15:restartNumberingAfterBreak="0">
    <w:nsid w:val="62EE1713"/>
    <w:multiLevelType w:val="multilevel"/>
    <w:tmpl w:val="76E25DAA"/>
    <w:lvl w:ilvl="0">
      <w:start w:val="3"/>
      <w:numFmt w:val="decimal"/>
      <w:lvlText w:val="%1"/>
      <w:lvlJc w:val="left"/>
      <w:pPr>
        <w:ind w:left="2166" w:hanging="907"/>
        <w:jc w:val="left"/>
      </w:pPr>
      <w:rPr>
        <w:rFonts w:hint="default"/>
      </w:rPr>
    </w:lvl>
    <w:lvl w:ilvl="1">
      <w:start w:val="4"/>
      <w:numFmt w:val="decimal"/>
      <w:lvlText w:val="%1.%2"/>
      <w:lvlJc w:val="left"/>
      <w:pPr>
        <w:ind w:left="2166" w:hanging="907"/>
        <w:jc w:val="left"/>
      </w:pPr>
      <w:rPr>
        <w:rFonts w:hint="default"/>
      </w:rPr>
    </w:lvl>
    <w:lvl w:ilvl="2">
      <w:start w:val="1"/>
      <w:numFmt w:val="decimal"/>
      <w:lvlText w:val="%1.%2.%3"/>
      <w:lvlJc w:val="left"/>
      <w:pPr>
        <w:ind w:left="2166" w:hanging="907"/>
        <w:jc w:val="left"/>
      </w:pPr>
      <w:rPr>
        <w:rFonts w:ascii="Book Antiqua" w:eastAsia="Book Antiqua" w:hAnsi="Book Antiqua" w:cs="Book Antiqua" w:hint="default"/>
        <w:w w:val="110"/>
        <w:sz w:val="28"/>
        <w:szCs w:val="28"/>
      </w:rPr>
    </w:lvl>
    <w:lvl w:ilvl="3">
      <w:start w:val="1"/>
      <w:numFmt w:val="decimal"/>
      <w:lvlText w:val="%4."/>
      <w:lvlJc w:val="left"/>
      <w:pPr>
        <w:ind w:left="1845" w:hanging="310"/>
        <w:jc w:val="right"/>
      </w:pPr>
      <w:rPr>
        <w:rFonts w:ascii="Book Antiqua" w:eastAsia="Book Antiqua" w:hAnsi="Book Antiqua" w:cs="Book Antiqua" w:hint="default"/>
        <w:w w:val="102"/>
        <w:sz w:val="24"/>
        <w:szCs w:val="24"/>
      </w:rPr>
    </w:lvl>
    <w:lvl w:ilvl="4">
      <w:start w:val="1"/>
      <w:numFmt w:val="lowerLetter"/>
      <w:lvlText w:val="(%5)"/>
      <w:lvlJc w:val="left"/>
      <w:pPr>
        <w:ind w:left="2360" w:hanging="395"/>
        <w:jc w:val="left"/>
      </w:pPr>
      <w:rPr>
        <w:rFonts w:ascii="Book Antiqua" w:eastAsia="Book Antiqua" w:hAnsi="Book Antiqua" w:cs="Book Antiqua" w:hint="default"/>
        <w:w w:val="99"/>
        <w:sz w:val="24"/>
        <w:szCs w:val="24"/>
      </w:rPr>
    </w:lvl>
    <w:lvl w:ilvl="5">
      <w:numFmt w:val="bullet"/>
      <w:lvlText w:val="•"/>
      <w:lvlJc w:val="left"/>
      <w:pPr>
        <w:ind w:left="2974" w:hanging="395"/>
      </w:pPr>
      <w:rPr>
        <w:rFonts w:hint="default"/>
      </w:rPr>
    </w:lvl>
    <w:lvl w:ilvl="6">
      <w:numFmt w:val="bullet"/>
      <w:lvlText w:val="•"/>
      <w:lvlJc w:val="left"/>
      <w:pPr>
        <w:ind w:left="3179" w:hanging="395"/>
      </w:pPr>
      <w:rPr>
        <w:rFonts w:hint="default"/>
      </w:rPr>
    </w:lvl>
    <w:lvl w:ilvl="7">
      <w:numFmt w:val="bullet"/>
      <w:lvlText w:val="•"/>
      <w:lvlJc w:val="left"/>
      <w:pPr>
        <w:ind w:left="3384" w:hanging="395"/>
      </w:pPr>
      <w:rPr>
        <w:rFonts w:hint="default"/>
      </w:rPr>
    </w:lvl>
    <w:lvl w:ilvl="8">
      <w:numFmt w:val="bullet"/>
      <w:lvlText w:val="•"/>
      <w:lvlJc w:val="left"/>
      <w:pPr>
        <w:ind w:left="3589" w:hanging="395"/>
      </w:pPr>
      <w:rPr>
        <w:rFonts w:hint="default"/>
      </w:rPr>
    </w:lvl>
  </w:abstractNum>
  <w:abstractNum w:abstractNumId="108" w15:restartNumberingAfterBreak="0">
    <w:nsid w:val="63B031AB"/>
    <w:multiLevelType w:val="multilevel"/>
    <w:tmpl w:val="C5168C7E"/>
    <w:lvl w:ilvl="0">
      <w:start w:val="6"/>
      <w:numFmt w:val="decimal"/>
      <w:lvlText w:val="%1"/>
      <w:lvlJc w:val="left"/>
      <w:pPr>
        <w:ind w:left="2168" w:hanging="550"/>
        <w:jc w:val="left"/>
      </w:pPr>
      <w:rPr>
        <w:rFonts w:hint="default"/>
      </w:rPr>
    </w:lvl>
    <w:lvl w:ilvl="1">
      <w:start w:val="1"/>
      <w:numFmt w:val="decimal"/>
      <w:lvlText w:val="%1.%2"/>
      <w:lvlJc w:val="left"/>
      <w:pPr>
        <w:ind w:left="2168" w:hanging="550"/>
        <w:jc w:val="left"/>
      </w:pPr>
      <w:rPr>
        <w:rFonts w:ascii="Book Antiqua" w:eastAsia="Book Antiqua" w:hAnsi="Book Antiqua" w:cs="Book Antiqua" w:hint="default"/>
        <w:w w:val="107"/>
        <w:sz w:val="24"/>
        <w:szCs w:val="24"/>
      </w:rPr>
    </w:lvl>
    <w:lvl w:ilvl="2">
      <w:numFmt w:val="bullet"/>
      <w:lvlText w:val="•"/>
      <w:lvlJc w:val="left"/>
      <w:pPr>
        <w:ind w:left="4045" w:hanging="550"/>
      </w:pPr>
      <w:rPr>
        <w:rFonts w:hint="default"/>
      </w:rPr>
    </w:lvl>
    <w:lvl w:ilvl="3">
      <w:numFmt w:val="bullet"/>
      <w:lvlText w:val="•"/>
      <w:lvlJc w:val="left"/>
      <w:pPr>
        <w:ind w:left="4987" w:hanging="550"/>
      </w:pPr>
      <w:rPr>
        <w:rFonts w:hint="default"/>
      </w:rPr>
    </w:lvl>
    <w:lvl w:ilvl="4">
      <w:numFmt w:val="bullet"/>
      <w:lvlText w:val="•"/>
      <w:lvlJc w:val="left"/>
      <w:pPr>
        <w:ind w:left="5930" w:hanging="550"/>
      </w:pPr>
      <w:rPr>
        <w:rFonts w:hint="default"/>
      </w:rPr>
    </w:lvl>
    <w:lvl w:ilvl="5">
      <w:numFmt w:val="bullet"/>
      <w:lvlText w:val="•"/>
      <w:lvlJc w:val="left"/>
      <w:pPr>
        <w:ind w:left="6872" w:hanging="550"/>
      </w:pPr>
      <w:rPr>
        <w:rFonts w:hint="default"/>
      </w:rPr>
    </w:lvl>
    <w:lvl w:ilvl="6">
      <w:numFmt w:val="bullet"/>
      <w:lvlText w:val="•"/>
      <w:lvlJc w:val="left"/>
      <w:pPr>
        <w:ind w:left="7815" w:hanging="550"/>
      </w:pPr>
      <w:rPr>
        <w:rFonts w:hint="default"/>
      </w:rPr>
    </w:lvl>
    <w:lvl w:ilvl="7">
      <w:numFmt w:val="bullet"/>
      <w:lvlText w:val="•"/>
      <w:lvlJc w:val="left"/>
      <w:pPr>
        <w:ind w:left="8757" w:hanging="550"/>
      </w:pPr>
      <w:rPr>
        <w:rFonts w:hint="default"/>
      </w:rPr>
    </w:lvl>
    <w:lvl w:ilvl="8">
      <w:numFmt w:val="bullet"/>
      <w:lvlText w:val="•"/>
      <w:lvlJc w:val="left"/>
      <w:pPr>
        <w:ind w:left="9700" w:hanging="550"/>
      </w:pPr>
      <w:rPr>
        <w:rFonts w:hint="default"/>
      </w:rPr>
    </w:lvl>
  </w:abstractNum>
  <w:abstractNum w:abstractNumId="109" w15:restartNumberingAfterBreak="0">
    <w:nsid w:val="63D24677"/>
    <w:multiLevelType w:val="hybridMultilevel"/>
    <w:tmpl w:val="18B405D0"/>
    <w:lvl w:ilvl="0" w:tplc="35E2A7DE">
      <w:start w:val="1"/>
      <w:numFmt w:val="decimal"/>
      <w:lvlText w:val="%1."/>
      <w:lvlJc w:val="left"/>
      <w:pPr>
        <w:ind w:left="1845" w:hanging="310"/>
        <w:jc w:val="left"/>
      </w:pPr>
      <w:rPr>
        <w:rFonts w:ascii="Book Antiqua" w:eastAsia="Book Antiqua" w:hAnsi="Book Antiqua" w:cs="Book Antiqua" w:hint="default"/>
        <w:w w:val="106"/>
        <w:sz w:val="24"/>
        <w:szCs w:val="24"/>
      </w:rPr>
    </w:lvl>
    <w:lvl w:ilvl="1" w:tplc="6A444AFE">
      <w:numFmt w:val="bullet"/>
      <w:lvlText w:val="•"/>
      <w:lvlJc w:val="left"/>
      <w:pPr>
        <w:ind w:left="2814" w:hanging="310"/>
      </w:pPr>
      <w:rPr>
        <w:rFonts w:hint="default"/>
      </w:rPr>
    </w:lvl>
    <w:lvl w:ilvl="2" w:tplc="78EED7CE">
      <w:numFmt w:val="bullet"/>
      <w:lvlText w:val="•"/>
      <w:lvlJc w:val="left"/>
      <w:pPr>
        <w:ind w:left="3789" w:hanging="310"/>
      </w:pPr>
      <w:rPr>
        <w:rFonts w:hint="default"/>
      </w:rPr>
    </w:lvl>
    <w:lvl w:ilvl="3" w:tplc="84E81BD6">
      <w:numFmt w:val="bullet"/>
      <w:lvlText w:val="•"/>
      <w:lvlJc w:val="left"/>
      <w:pPr>
        <w:ind w:left="4763" w:hanging="310"/>
      </w:pPr>
      <w:rPr>
        <w:rFonts w:hint="default"/>
      </w:rPr>
    </w:lvl>
    <w:lvl w:ilvl="4" w:tplc="5384444C">
      <w:numFmt w:val="bullet"/>
      <w:lvlText w:val="•"/>
      <w:lvlJc w:val="left"/>
      <w:pPr>
        <w:ind w:left="5738" w:hanging="310"/>
      </w:pPr>
      <w:rPr>
        <w:rFonts w:hint="default"/>
      </w:rPr>
    </w:lvl>
    <w:lvl w:ilvl="5" w:tplc="70A4DF12">
      <w:numFmt w:val="bullet"/>
      <w:lvlText w:val="•"/>
      <w:lvlJc w:val="left"/>
      <w:pPr>
        <w:ind w:left="6712" w:hanging="310"/>
      </w:pPr>
      <w:rPr>
        <w:rFonts w:hint="default"/>
      </w:rPr>
    </w:lvl>
    <w:lvl w:ilvl="6" w:tplc="74568F78">
      <w:numFmt w:val="bullet"/>
      <w:lvlText w:val="•"/>
      <w:lvlJc w:val="left"/>
      <w:pPr>
        <w:ind w:left="7687" w:hanging="310"/>
      </w:pPr>
      <w:rPr>
        <w:rFonts w:hint="default"/>
      </w:rPr>
    </w:lvl>
    <w:lvl w:ilvl="7" w:tplc="7CFC4F98">
      <w:numFmt w:val="bullet"/>
      <w:lvlText w:val="•"/>
      <w:lvlJc w:val="left"/>
      <w:pPr>
        <w:ind w:left="8661" w:hanging="310"/>
      </w:pPr>
      <w:rPr>
        <w:rFonts w:hint="default"/>
      </w:rPr>
    </w:lvl>
    <w:lvl w:ilvl="8" w:tplc="04CECF40">
      <w:numFmt w:val="bullet"/>
      <w:lvlText w:val="•"/>
      <w:lvlJc w:val="left"/>
      <w:pPr>
        <w:ind w:left="9636" w:hanging="310"/>
      </w:pPr>
      <w:rPr>
        <w:rFonts w:hint="default"/>
      </w:rPr>
    </w:lvl>
  </w:abstractNum>
  <w:abstractNum w:abstractNumId="110" w15:restartNumberingAfterBreak="0">
    <w:nsid w:val="645730CD"/>
    <w:multiLevelType w:val="hybridMultilevel"/>
    <w:tmpl w:val="A9C6B840"/>
    <w:lvl w:ilvl="0" w:tplc="19B490EC">
      <w:start w:val="2"/>
      <w:numFmt w:val="decimal"/>
      <w:lvlText w:val="%1."/>
      <w:lvlJc w:val="left"/>
      <w:pPr>
        <w:ind w:left="443" w:hanging="254"/>
        <w:jc w:val="left"/>
      </w:pPr>
      <w:rPr>
        <w:rFonts w:ascii="Book Antiqua" w:eastAsia="Book Antiqua" w:hAnsi="Book Antiqua" w:cs="Book Antiqua" w:hint="default"/>
        <w:w w:val="106"/>
        <w:sz w:val="24"/>
        <w:szCs w:val="24"/>
      </w:rPr>
    </w:lvl>
    <w:lvl w:ilvl="1" w:tplc="2884AEC2">
      <w:start w:val="18"/>
      <w:numFmt w:val="decimal"/>
      <w:lvlText w:val="%2."/>
      <w:lvlJc w:val="left"/>
      <w:pPr>
        <w:ind w:left="1845" w:hanging="440"/>
        <w:jc w:val="left"/>
      </w:pPr>
      <w:rPr>
        <w:rFonts w:ascii="Book Antiqua" w:eastAsia="Book Antiqua" w:hAnsi="Book Antiqua" w:cs="Book Antiqua" w:hint="default"/>
        <w:w w:val="107"/>
        <w:sz w:val="24"/>
        <w:szCs w:val="24"/>
      </w:rPr>
    </w:lvl>
    <w:lvl w:ilvl="2" w:tplc="EF867E8C">
      <w:start w:val="1"/>
      <w:numFmt w:val="lowerLetter"/>
      <w:lvlText w:val="(%3)"/>
      <w:lvlJc w:val="left"/>
      <w:pPr>
        <w:ind w:left="2360" w:hanging="395"/>
        <w:jc w:val="left"/>
      </w:pPr>
      <w:rPr>
        <w:rFonts w:ascii="Book Antiqua" w:eastAsia="Book Antiqua" w:hAnsi="Book Antiqua" w:cs="Book Antiqua" w:hint="default"/>
        <w:w w:val="99"/>
        <w:sz w:val="24"/>
        <w:szCs w:val="24"/>
      </w:rPr>
    </w:lvl>
    <w:lvl w:ilvl="3" w:tplc="67DCFA74">
      <w:numFmt w:val="bullet"/>
      <w:lvlText w:val="•"/>
      <w:lvlJc w:val="left"/>
      <w:pPr>
        <w:ind w:left="1536" w:hanging="395"/>
      </w:pPr>
      <w:rPr>
        <w:rFonts w:hint="default"/>
      </w:rPr>
    </w:lvl>
    <w:lvl w:ilvl="4" w:tplc="E2207436">
      <w:numFmt w:val="bullet"/>
      <w:lvlText w:val="•"/>
      <w:lvlJc w:val="left"/>
      <w:pPr>
        <w:ind w:left="712" w:hanging="395"/>
      </w:pPr>
      <w:rPr>
        <w:rFonts w:hint="default"/>
      </w:rPr>
    </w:lvl>
    <w:lvl w:ilvl="5" w:tplc="961E79AE">
      <w:numFmt w:val="bullet"/>
      <w:lvlText w:val="•"/>
      <w:lvlJc w:val="left"/>
      <w:pPr>
        <w:ind w:left="-112" w:hanging="395"/>
      </w:pPr>
      <w:rPr>
        <w:rFonts w:hint="default"/>
      </w:rPr>
    </w:lvl>
    <w:lvl w:ilvl="6" w:tplc="8056E024">
      <w:numFmt w:val="bullet"/>
      <w:lvlText w:val="•"/>
      <w:lvlJc w:val="left"/>
      <w:pPr>
        <w:ind w:left="-936" w:hanging="395"/>
      </w:pPr>
      <w:rPr>
        <w:rFonts w:hint="default"/>
      </w:rPr>
    </w:lvl>
    <w:lvl w:ilvl="7" w:tplc="7882B87A">
      <w:numFmt w:val="bullet"/>
      <w:lvlText w:val="•"/>
      <w:lvlJc w:val="left"/>
      <w:pPr>
        <w:ind w:left="-1760" w:hanging="395"/>
      </w:pPr>
      <w:rPr>
        <w:rFonts w:hint="default"/>
      </w:rPr>
    </w:lvl>
    <w:lvl w:ilvl="8" w:tplc="C5562792">
      <w:numFmt w:val="bullet"/>
      <w:lvlText w:val="•"/>
      <w:lvlJc w:val="left"/>
      <w:pPr>
        <w:ind w:left="-2584" w:hanging="395"/>
      </w:pPr>
      <w:rPr>
        <w:rFonts w:hint="default"/>
      </w:rPr>
    </w:lvl>
  </w:abstractNum>
  <w:abstractNum w:abstractNumId="111" w15:restartNumberingAfterBreak="0">
    <w:nsid w:val="64612F87"/>
    <w:multiLevelType w:val="multilevel"/>
    <w:tmpl w:val="2B2803D0"/>
    <w:lvl w:ilvl="0">
      <w:start w:val="1"/>
      <w:numFmt w:val="decimal"/>
      <w:lvlText w:val="%1"/>
      <w:lvlJc w:val="left"/>
      <w:pPr>
        <w:ind w:left="743" w:hanging="640"/>
        <w:jc w:val="left"/>
      </w:pPr>
      <w:rPr>
        <w:rFonts w:hint="default"/>
      </w:rPr>
    </w:lvl>
    <w:lvl w:ilvl="1">
      <w:start w:val="9"/>
      <w:numFmt w:val="decimal"/>
      <w:lvlText w:val="%1.%2"/>
      <w:lvlJc w:val="left"/>
      <w:pPr>
        <w:ind w:left="743" w:hanging="640"/>
        <w:jc w:val="left"/>
      </w:pPr>
      <w:rPr>
        <w:rFonts w:hint="default"/>
      </w:rPr>
    </w:lvl>
    <w:lvl w:ilvl="2">
      <w:start w:val="2"/>
      <w:numFmt w:val="decimal"/>
      <w:lvlText w:val="%1.%2.%3"/>
      <w:lvlJc w:val="left"/>
      <w:pPr>
        <w:ind w:left="743" w:hanging="640"/>
        <w:jc w:val="left"/>
      </w:pPr>
      <w:rPr>
        <w:rFonts w:ascii="Arial" w:eastAsia="Arial" w:hAnsi="Arial" w:cs="Arial" w:hint="default"/>
        <w:b/>
        <w:bCs/>
        <w:w w:val="98"/>
        <w:sz w:val="20"/>
        <w:szCs w:val="20"/>
      </w:rPr>
    </w:lvl>
    <w:lvl w:ilvl="3">
      <w:start w:val="1"/>
      <w:numFmt w:val="decimal"/>
      <w:lvlText w:val="%4."/>
      <w:lvlJc w:val="left"/>
      <w:pPr>
        <w:ind w:left="688" w:hanging="293"/>
        <w:jc w:val="left"/>
      </w:pPr>
      <w:rPr>
        <w:rFonts w:ascii="Book Antiqua" w:eastAsia="Book Antiqua" w:hAnsi="Book Antiqua" w:cs="Book Antiqua" w:hint="default"/>
        <w:w w:val="106"/>
        <w:sz w:val="22"/>
        <w:szCs w:val="22"/>
      </w:rPr>
    </w:lvl>
    <w:lvl w:ilvl="4">
      <w:numFmt w:val="bullet"/>
      <w:lvlText w:val="•"/>
      <w:lvlJc w:val="left"/>
      <w:pPr>
        <w:ind w:left="1113" w:hanging="293"/>
      </w:pPr>
      <w:rPr>
        <w:rFonts w:hint="default"/>
      </w:rPr>
    </w:lvl>
    <w:lvl w:ilvl="5">
      <w:numFmt w:val="bullet"/>
      <w:lvlText w:val="•"/>
      <w:lvlJc w:val="left"/>
      <w:pPr>
        <w:ind w:left="1238" w:hanging="293"/>
      </w:pPr>
      <w:rPr>
        <w:rFonts w:hint="default"/>
      </w:rPr>
    </w:lvl>
    <w:lvl w:ilvl="6">
      <w:numFmt w:val="bullet"/>
      <w:lvlText w:val="•"/>
      <w:lvlJc w:val="left"/>
      <w:pPr>
        <w:ind w:left="1362" w:hanging="293"/>
      </w:pPr>
      <w:rPr>
        <w:rFonts w:hint="default"/>
      </w:rPr>
    </w:lvl>
    <w:lvl w:ilvl="7">
      <w:numFmt w:val="bullet"/>
      <w:lvlText w:val="•"/>
      <w:lvlJc w:val="left"/>
      <w:pPr>
        <w:ind w:left="1487" w:hanging="293"/>
      </w:pPr>
      <w:rPr>
        <w:rFonts w:hint="default"/>
      </w:rPr>
    </w:lvl>
    <w:lvl w:ilvl="8">
      <w:numFmt w:val="bullet"/>
      <w:lvlText w:val="•"/>
      <w:lvlJc w:val="left"/>
      <w:pPr>
        <w:ind w:left="1611" w:hanging="293"/>
      </w:pPr>
      <w:rPr>
        <w:rFonts w:hint="default"/>
      </w:rPr>
    </w:lvl>
  </w:abstractNum>
  <w:abstractNum w:abstractNumId="112" w15:restartNumberingAfterBreak="0">
    <w:nsid w:val="65D32907"/>
    <w:multiLevelType w:val="multilevel"/>
    <w:tmpl w:val="9FE0C55C"/>
    <w:lvl w:ilvl="0">
      <w:start w:val="9"/>
      <w:numFmt w:val="decimal"/>
      <w:lvlText w:val="%1."/>
      <w:lvlJc w:val="left"/>
      <w:pPr>
        <w:ind w:left="2155" w:hanging="896"/>
        <w:jc w:val="left"/>
      </w:pPr>
      <w:rPr>
        <w:rFonts w:ascii="Book Antiqua" w:eastAsia="Book Antiqua" w:hAnsi="Book Antiqua" w:cs="Book Antiqua" w:hint="default"/>
        <w:w w:val="108"/>
        <w:sz w:val="49"/>
        <w:szCs w:val="49"/>
      </w:rPr>
    </w:lvl>
    <w:lvl w:ilvl="1">
      <w:start w:val="1"/>
      <w:numFmt w:val="decimal"/>
      <w:lvlText w:val="%1.%2"/>
      <w:lvlJc w:val="left"/>
      <w:pPr>
        <w:ind w:left="2069" w:hanging="810"/>
        <w:jc w:val="left"/>
      </w:pPr>
      <w:rPr>
        <w:rFonts w:ascii="Book Antiqua" w:eastAsia="Book Antiqua" w:hAnsi="Book Antiqua" w:cs="Book Antiqua" w:hint="default"/>
        <w:w w:val="109"/>
        <w:sz w:val="34"/>
        <w:szCs w:val="34"/>
      </w:rPr>
    </w:lvl>
    <w:lvl w:ilvl="2">
      <w:start w:val="1"/>
      <w:numFmt w:val="decimal"/>
      <w:lvlText w:val="%3."/>
      <w:lvlJc w:val="left"/>
      <w:pPr>
        <w:ind w:left="1845" w:hanging="310"/>
        <w:jc w:val="right"/>
      </w:pPr>
      <w:rPr>
        <w:rFonts w:ascii="Book Antiqua" w:eastAsia="Book Antiqua" w:hAnsi="Book Antiqua" w:cs="Book Antiqua" w:hint="default"/>
        <w:w w:val="102"/>
        <w:sz w:val="24"/>
        <w:szCs w:val="24"/>
      </w:rPr>
    </w:lvl>
    <w:lvl w:ilvl="3">
      <w:start w:val="1"/>
      <w:numFmt w:val="lowerLetter"/>
      <w:lvlText w:val="(%4)"/>
      <w:lvlJc w:val="left"/>
      <w:pPr>
        <w:ind w:left="2360" w:hanging="395"/>
        <w:jc w:val="left"/>
      </w:pPr>
      <w:rPr>
        <w:rFonts w:ascii="Book Antiqua" w:eastAsia="Book Antiqua" w:hAnsi="Book Antiqua" w:cs="Book Antiqua" w:hint="default"/>
        <w:w w:val="99"/>
        <w:sz w:val="24"/>
        <w:szCs w:val="24"/>
      </w:rPr>
    </w:lvl>
    <w:lvl w:ilvl="4">
      <w:numFmt w:val="bullet"/>
      <w:lvlText w:val="•"/>
      <w:lvlJc w:val="left"/>
      <w:pPr>
        <w:ind w:left="2360" w:hanging="395"/>
      </w:pPr>
      <w:rPr>
        <w:rFonts w:hint="default"/>
      </w:rPr>
    </w:lvl>
    <w:lvl w:ilvl="5">
      <w:numFmt w:val="bullet"/>
      <w:lvlText w:val="•"/>
      <w:lvlJc w:val="left"/>
      <w:pPr>
        <w:ind w:left="2500" w:hanging="395"/>
      </w:pPr>
      <w:rPr>
        <w:rFonts w:hint="default"/>
      </w:rPr>
    </w:lvl>
    <w:lvl w:ilvl="6">
      <w:numFmt w:val="bullet"/>
      <w:lvlText w:val="•"/>
      <w:lvlJc w:val="left"/>
      <w:pPr>
        <w:ind w:left="2560" w:hanging="395"/>
      </w:pPr>
      <w:rPr>
        <w:rFonts w:hint="default"/>
      </w:rPr>
    </w:lvl>
    <w:lvl w:ilvl="7">
      <w:numFmt w:val="bullet"/>
      <w:lvlText w:val="•"/>
      <w:lvlJc w:val="left"/>
      <w:pPr>
        <w:ind w:left="5400" w:hanging="395"/>
      </w:pPr>
      <w:rPr>
        <w:rFonts w:hint="default"/>
      </w:rPr>
    </w:lvl>
    <w:lvl w:ilvl="8">
      <w:numFmt w:val="bullet"/>
      <w:lvlText w:val="•"/>
      <w:lvlJc w:val="left"/>
      <w:pPr>
        <w:ind w:left="5539" w:hanging="395"/>
      </w:pPr>
      <w:rPr>
        <w:rFonts w:hint="default"/>
      </w:rPr>
    </w:lvl>
  </w:abstractNum>
  <w:abstractNum w:abstractNumId="113" w15:restartNumberingAfterBreak="0">
    <w:nsid w:val="686D76EC"/>
    <w:multiLevelType w:val="hybridMultilevel"/>
    <w:tmpl w:val="256AD45E"/>
    <w:lvl w:ilvl="0" w:tplc="A97C812E">
      <w:start w:val="2"/>
      <w:numFmt w:val="lowerLetter"/>
      <w:lvlText w:val="(%1)"/>
      <w:lvlJc w:val="left"/>
      <w:pPr>
        <w:ind w:left="2360" w:hanging="411"/>
        <w:jc w:val="left"/>
      </w:pPr>
      <w:rPr>
        <w:rFonts w:ascii="Book Antiqua" w:eastAsia="Book Antiqua" w:hAnsi="Book Antiqua" w:cs="Book Antiqua" w:hint="default"/>
        <w:w w:val="100"/>
        <w:sz w:val="24"/>
        <w:szCs w:val="24"/>
      </w:rPr>
    </w:lvl>
    <w:lvl w:ilvl="1" w:tplc="2592C648">
      <w:numFmt w:val="bullet"/>
      <w:lvlText w:val="•"/>
      <w:lvlJc w:val="left"/>
      <w:pPr>
        <w:ind w:left="3282" w:hanging="411"/>
      </w:pPr>
      <w:rPr>
        <w:rFonts w:hint="default"/>
      </w:rPr>
    </w:lvl>
    <w:lvl w:ilvl="2" w:tplc="36048EAE">
      <w:numFmt w:val="bullet"/>
      <w:lvlText w:val="•"/>
      <w:lvlJc w:val="left"/>
      <w:pPr>
        <w:ind w:left="4205" w:hanging="411"/>
      </w:pPr>
      <w:rPr>
        <w:rFonts w:hint="default"/>
      </w:rPr>
    </w:lvl>
    <w:lvl w:ilvl="3" w:tplc="3D56912C">
      <w:numFmt w:val="bullet"/>
      <w:lvlText w:val="•"/>
      <w:lvlJc w:val="left"/>
      <w:pPr>
        <w:ind w:left="5127" w:hanging="411"/>
      </w:pPr>
      <w:rPr>
        <w:rFonts w:hint="default"/>
      </w:rPr>
    </w:lvl>
    <w:lvl w:ilvl="4" w:tplc="BD20111A">
      <w:numFmt w:val="bullet"/>
      <w:lvlText w:val="•"/>
      <w:lvlJc w:val="left"/>
      <w:pPr>
        <w:ind w:left="6050" w:hanging="411"/>
      </w:pPr>
      <w:rPr>
        <w:rFonts w:hint="default"/>
      </w:rPr>
    </w:lvl>
    <w:lvl w:ilvl="5" w:tplc="764CE26A">
      <w:numFmt w:val="bullet"/>
      <w:lvlText w:val="•"/>
      <w:lvlJc w:val="left"/>
      <w:pPr>
        <w:ind w:left="6972" w:hanging="411"/>
      </w:pPr>
      <w:rPr>
        <w:rFonts w:hint="default"/>
      </w:rPr>
    </w:lvl>
    <w:lvl w:ilvl="6" w:tplc="B1DE1C9A">
      <w:numFmt w:val="bullet"/>
      <w:lvlText w:val="•"/>
      <w:lvlJc w:val="left"/>
      <w:pPr>
        <w:ind w:left="7895" w:hanging="411"/>
      </w:pPr>
      <w:rPr>
        <w:rFonts w:hint="default"/>
      </w:rPr>
    </w:lvl>
    <w:lvl w:ilvl="7" w:tplc="A3742046">
      <w:numFmt w:val="bullet"/>
      <w:lvlText w:val="•"/>
      <w:lvlJc w:val="left"/>
      <w:pPr>
        <w:ind w:left="8817" w:hanging="411"/>
      </w:pPr>
      <w:rPr>
        <w:rFonts w:hint="default"/>
      </w:rPr>
    </w:lvl>
    <w:lvl w:ilvl="8" w:tplc="74880FAA">
      <w:numFmt w:val="bullet"/>
      <w:lvlText w:val="•"/>
      <w:lvlJc w:val="left"/>
      <w:pPr>
        <w:ind w:left="9740" w:hanging="411"/>
      </w:pPr>
      <w:rPr>
        <w:rFonts w:hint="default"/>
      </w:rPr>
    </w:lvl>
  </w:abstractNum>
  <w:abstractNum w:abstractNumId="114" w15:restartNumberingAfterBreak="0">
    <w:nsid w:val="6AF75144"/>
    <w:multiLevelType w:val="multilevel"/>
    <w:tmpl w:val="FB5C9F7E"/>
    <w:lvl w:ilvl="0">
      <w:start w:val="3"/>
      <w:numFmt w:val="decimal"/>
      <w:lvlText w:val="%1."/>
      <w:lvlJc w:val="left"/>
      <w:pPr>
        <w:ind w:left="2155" w:hanging="896"/>
        <w:jc w:val="left"/>
      </w:pPr>
      <w:rPr>
        <w:rFonts w:ascii="Book Antiqua" w:eastAsia="Book Antiqua" w:hAnsi="Book Antiqua" w:cs="Book Antiqua" w:hint="default"/>
        <w:w w:val="108"/>
        <w:sz w:val="49"/>
        <w:szCs w:val="49"/>
      </w:rPr>
    </w:lvl>
    <w:lvl w:ilvl="1">
      <w:start w:val="1"/>
      <w:numFmt w:val="decimal"/>
      <w:lvlText w:val="%1.%2"/>
      <w:lvlJc w:val="left"/>
      <w:pPr>
        <w:ind w:left="2069" w:hanging="810"/>
        <w:jc w:val="left"/>
      </w:pPr>
      <w:rPr>
        <w:rFonts w:ascii="Book Antiqua" w:eastAsia="Book Antiqua" w:hAnsi="Book Antiqua" w:cs="Book Antiqua" w:hint="default"/>
        <w:w w:val="109"/>
        <w:sz w:val="34"/>
        <w:szCs w:val="34"/>
      </w:rPr>
    </w:lvl>
    <w:lvl w:ilvl="2">
      <w:start w:val="1"/>
      <w:numFmt w:val="decimal"/>
      <w:lvlText w:val="%3."/>
      <w:lvlJc w:val="left"/>
      <w:pPr>
        <w:ind w:left="1845" w:hanging="310"/>
        <w:jc w:val="left"/>
      </w:pPr>
      <w:rPr>
        <w:rFonts w:ascii="Book Antiqua" w:eastAsia="Book Antiqua" w:hAnsi="Book Antiqua" w:cs="Book Antiqua" w:hint="default"/>
        <w:w w:val="106"/>
        <w:sz w:val="24"/>
        <w:szCs w:val="24"/>
      </w:rPr>
    </w:lvl>
    <w:lvl w:ilvl="3">
      <w:numFmt w:val="bullet"/>
      <w:lvlText w:val="•"/>
      <w:lvlJc w:val="left"/>
      <w:pPr>
        <w:ind w:left="3338" w:hanging="310"/>
      </w:pPr>
      <w:rPr>
        <w:rFonts w:hint="default"/>
      </w:rPr>
    </w:lvl>
    <w:lvl w:ilvl="4">
      <w:numFmt w:val="bullet"/>
      <w:lvlText w:val="•"/>
      <w:lvlJc w:val="left"/>
      <w:pPr>
        <w:ind w:left="4516" w:hanging="310"/>
      </w:pPr>
      <w:rPr>
        <w:rFonts w:hint="default"/>
      </w:rPr>
    </w:lvl>
    <w:lvl w:ilvl="5">
      <w:numFmt w:val="bullet"/>
      <w:lvlText w:val="•"/>
      <w:lvlJc w:val="left"/>
      <w:pPr>
        <w:ind w:left="5694" w:hanging="310"/>
      </w:pPr>
      <w:rPr>
        <w:rFonts w:hint="default"/>
      </w:rPr>
    </w:lvl>
    <w:lvl w:ilvl="6">
      <w:numFmt w:val="bullet"/>
      <w:lvlText w:val="•"/>
      <w:lvlJc w:val="left"/>
      <w:pPr>
        <w:ind w:left="6872" w:hanging="310"/>
      </w:pPr>
      <w:rPr>
        <w:rFonts w:hint="default"/>
      </w:rPr>
    </w:lvl>
    <w:lvl w:ilvl="7">
      <w:numFmt w:val="bullet"/>
      <w:lvlText w:val="•"/>
      <w:lvlJc w:val="left"/>
      <w:pPr>
        <w:ind w:left="8050" w:hanging="310"/>
      </w:pPr>
      <w:rPr>
        <w:rFonts w:hint="default"/>
      </w:rPr>
    </w:lvl>
    <w:lvl w:ilvl="8">
      <w:numFmt w:val="bullet"/>
      <w:lvlText w:val="•"/>
      <w:lvlJc w:val="left"/>
      <w:pPr>
        <w:ind w:left="9229" w:hanging="310"/>
      </w:pPr>
      <w:rPr>
        <w:rFonts w:hint="default"/>
      </w:rPr>
    </w:lvl>
  </w:abstractNum>
  <w:abstractNum w:abstractNumId="115" w15:restartNumberingAfterBreak="0">
    <w:nsid w:val="714B2600"/>
    <w:multiLevelType w:val="multilevel"/>
    <w:tmpl w:val="4156CCA2"/>
    <w:lvl w:ilvl="0">
      <w:start w:val="1"/>
      <w:numFmt w:val="decimal"/>
      <w:lvlText w:val="%1"/>
      <w:lvlJc w:val="left"/>
      <w:pPr>
        <w:ind w:left="1618" w:hanging="359"/>
        <w:jc w:val="left"/>
      </w:pPr>
      <w:rPr>
        <w:rFonts w:ascii="Book Antiqua" w:eastAsia="Book Antiqua" w:hAnsi="Book Antiqua" w:cs="Book Antiqua" w:hint="default"/>
        <w:w w:val="108"/>
        <w:sz w:val="24"/>
        <w:szCs w:val="24"/>
      </w:rPr>
    </w:lvl>
    <w:lvl w:ilvl="1">
      <w:start w:val="3"/>
      <w:numFmt w:val="decimal"/>
      <w:lvlText w:val="%1.%2"/>
      <w:lvlJc w:val="left"/>
      <w:pPr>
        <w:ind w:left="2168" w:hanging="550"/>
        <w:jc w:val="left"/>
      </w:pPr>
      <w:rPr>
        <w:rFonts w:ascii="Book Antiqua" w:eastAsia="Book Antiqua" w:hAnsi="Book Antiqua" w:cs="Book Antiqua" w:hint="default"/>
        <w:w w:val="107"/>
        <w:sz w:val="24"/>
        <w:szCs w:val="24"/>
      </w:rPr>
    </w:lvl>
    <w:lvl w:ilvl="2">
      <w:numFmt w:val="bullet"/>
      <w:lvlText w:val="•"/>
      <w:lvlJc w:val="left"/>
      <w:pPr>
        <w:ind w:left="3207" w:hanging="550"/>
      </w:pPr>
      <w:rPr>
        <w:rFonts w:hint="default"/>
      </w:rPr>
    </w:lvl>
    <w:lvl w:ilvl="3">
      <w:numFmt w:val="bullet"/>
      <w:lvlText w:val="•"/>
      <w:lvlJc w:val="left"/>
      <w:pPr>
        <w:ind w:left="4254" w:hanging="550"/>
      </w:pPr>
      <w:rPr>
        <w:rFonts w:hint="default"/>
      </w:rPr>
    </w:lvl>
    <w:lvl w:ilvl="4">
      <w:numFmt w:val="bullet"/>
      <w:lvlText w:val="•"/>
      <w:lvlJc w:val="left"/>
      <w:pPr>
        <w:ind w:left="5301" w:hanging="550"/>
      </w:pPr>
      <w:rPr>
        <w:rFonts w:hint="default"/>
      </w:rPr>
    </w:lvl>
    <w:lvl w:ilvl="5">
      <w:numFmt w:val="bullet"/>
      <w:lvlText w:val="•"/>
      <w:lvlJc w:val="left"/>
      <w:pPr>
        <w:ind w:left="6349" w:hanging="550"/>
      </w:pPr>
      <w:rPr>
        <w:rFonts w:hint="default"/>
      </w:rPr>
    </w:lvl>
    <w:lvl w:ilvl="6">
      <w:numFmt w:val="bullet"/>
      <w:lvlText w:val="•"/>
      <w:lvlJc w:val="left"/>
      <w:pPr>
        <w:ind w:left="7396" w:hanging="550"/>
      </w:pPr>
      <w:rPr>
        <w:rFonts w:hint="default"/>
      </w:rPr>
    </w:lvl>
    <w:lvl w:ilvl="7">
      <w:numFmt w:val="bullet"/>
      <w:lvlText w:val="•"/>
      <w:lvlJc w:val="left"/>
      <w:pPr>
        <w:ind w:left="8443" w:hanging="550"/>
      </w:pPr>
      <w:rPr>
        <w:rFonts w:hint="default"/>
      </w:rPr>
    </w:lvl>
    <w:lvl w:ilvl="8">
      <w:numFmt w:val="bullet"/>
      <w:lvlText w:val="•"/>
      <w:lvlJc w:val="left"/>
      <w:pPr>
        <w:ind w:left="9490" w:hanging="550"/>
      </w:pPr>
      <w:rPr>
        <w:rFonts w:hint="default"/>
      </w:rPr>
    </w:lvl>
  </w:abstractNum>
  <w:abstractNum w:abstractNumId="116" w15:restartNumberingAfterBreak="0">
    <w:nsid w:val="723A6FE7"/>
    <w:multiLevelType w:val="hybridMultilevel"/>
    <w:tmpl w:val="9ABA5440"/>
    <w:lvl w:ilvl="0" w:tplc="8B1A02B2">
      <w:start w:val="7"/>
      <w:numFmt w:val="decimal"/>
      <w:lvlText w:val="%1."/>
      <w:lvlJc w:val="left"/>
      <w:pPr>
        <w:ind w:left="1845" w:hanging="310"/>
        <w:jc w:val="right"/>
      </w:pPr>
      <w:rPr>
        <w:rFonts w:ascii="Book Antiqua" w:eastAsia="Book Antiqua" w:hAnsi="Book Antiqua" w:cs="Book Antiqua" w:hint="default"/>
        <w:w w:val="102"/>
        <w:sz w:val="24"/>
        <w:szCs w:val="24"/>
      </w:rPr>
    </w:lvl>
    <w:lvl w:ilvl="1" w:tplc="C9D6B4D0">
      <w:numFmt w:val="bullet"/>
      <w:lvlText w:val="•"/>
      <w:lvlJc w:val="left"/>
      <w:pPr>
        <w:ind w:left="2814" w:hanging="310"/>
      </w:pPr>
      <w:rPr>
        <w:rFonts w:hint="default"/>
      </w:rPr>
    </w:lvl>
    <w:lvl w:ilvl="2" w:tplc="42DC783C">
      <w:numFmt w:val="bullet"/>
      <w:lvlText w:val="•"/>
      <w:lvlJc w:val="left"/>
      <w:pPr>
        <w:ind w:left="3789" w:hanging="310"/>
      </w:pPr>
      <w:rPr>
        <w:rFonts w:hint="default"/>
      </w:rPr>
    </w:lvl>
    <w:lvl w:ilvl="3" w:tplc="17580D88">
      <w:numFmt w:val="bullet"/>
      <w:lvlText w:val="•"/>
      <w:lvlJc w:val="left"/>
      <w:pPr>
        <w:ind w:left="4763" w:hanging="310"/>
      </w:pPr>
      <w:rPr>
        <w:rFonts w:hint="default"/>
      </w:rPr>
    </w:lvl>
    <w:lvl w:ilvl="4" w:tplc="99D88B24">
      <w:numFmt w:val="bullet"/>
      <w:lvlText w:val="•"/>
      <w:lvlJc w:val="left"/>
      <w:pPr>
        <w:ind w:left="5738" w:hanging="310"/>
      </w:pPr>
      <w:rPr>
        <w:rFonts w:hint="default"/>
      </w:rPr>
    </w:lvl>
    <w:lvl w:ilvl="5" w:tplc="7A103112">
      <w:numFmt w:val="bullet"/>
      <w:lvlText w:val="•"/>
      <w:lvlJc w:val="left"/>
      <w:pPr>
        <w:ind w:left="6712" w:hanging="310"/>
      </w:pPr>
      <w:rPr>
        <w:rFonts w:hint="default"/>
      </w:rPr>
    </w:lvl>
    <w:lvl w:ilvl="6" w:tplc="D90C3A16">
      <w:numFmt w:val="bullet"/>
      <w:lvlText w:val="•"/>
      <w:lvlJc w:val="left"/>
      <w:pPr>
        <w:ind w:left="7687" w:hanging="310"/>
      </w:pPr>
      <w:rPr>
        <w:rFonts w:hint="default"/>
      </w:rPr>
    </w:lvl>
    <w:lvl w:ilvl="7" w:tplc="B5586286">
      <w:numFmt w:val="bullet"/>
      <w:lvlText w:val="•"/>
      <w:lvlJc w:val="left"/>
      <w:pPr>
        <w:ind w:left="8661" w:hanging="310"/>
      </w:pPr>
      <w:rPr>
        <w:rFonts w:hint="default"/>
      </w:rPr>
    </w:lvl>
    <w:lvl w:ilvl="8" w:tplc="067C2B6C">
      <w:numFmt w:val="bullet"/>
      <w:lvlText w:val="•"/>
      <w:lvlJc w:val="left"/>
      <w:pPr>
        <w:ind w:left="9636" w:hanging="310"/>
      </w:pPr>
      <w:rPr>
        <w:rFonts w:hint="default"/>
      </w:rPr>
    </w:lvl>
  </w:abstractNum>
  <w:abstractNum w:abstractNumId="117" w15:restartNumberingAfterBreak="0">
    <w:nsid w:val="72557BB3"/>
    <w:multiLevelType w:val="hybridMultilevel"/>
    <w:tmpl w:val="C00ACAA0"/>
    <w:lvl w:ilvl="0" w:tplc="E4703A3A">
      <w:start w:val="1"/>
      <w:numFmt w:val="decimal"/>
      <w:lvlText w:val="%1."/>
      <w:lvlJc w:val="left"/>
      <w:pPr>
        <w:ind w:left="1845" w:hanging="310"/>
        <w:jc w:val="left"/>
      </w:pPr>
      <w:rPr>
        <w:rFonts w:ascii="Book Antiqua" w:eastAsia="Book Antiqua" w:hAnsi="Book Antiqua" w:cs="Book Antiqua" w:hint="default"/>
        <w:w w:val="106"/>
        <w:sz w:val="24"/>
        <w:szCs w:val="24"/>
      </w:rPr>
    </w:lvl>
    <w:lvl w:ilvl="1" w:tplc="2078FBF8">
      <w:numFmt w:val="bullet"/>
      <w:lvlText w:val="•"/>
      <w:lvlJc w:val="left"/>
      <w:pPr>
        <w:ind w:left="2814" w:hanging="310"/>
      </w:pPr>
      <w:rPr>
        <w:rFonts w:hint="default"/>
      </w:rPr>
    </w:lvl>
    <w:lvl w:ilvl="2" w:tplc="FB00FAD8">
      <w:numFmt w:val="bullet"/>
      <w:lvlText w:val="•"/>
      <w:lvlJc w:val="left"/>
      <w:pPr>
        <w:ind w:left="3789" w:hanging="310"/>
      </w:pPr>
      <w:rPr>
        <w:rFonts w:hint="default"/>
      </w:rPr>
    </w:lvl>
    <w:lvl w:ilvl="3" w:tplc="D8805B06">
      <w:numFmt w:val="bullet"/>
      <w:lvlText w:val="•"/>
      <w:lvlJc w:val="left"/>
      <w:pPr>
        <w:ind w:left="4763" w:hanging="310"/>
      </w:pPr>
      <w:rPr>
        <w:rFonts w:hint="default"/>
      </w:rPr>
    </w:lvl>
    <w:lvl w:ilvl="4" w:tplc="6AEA0C46">
      <w:numFmt w:val="bullet"/>
      <w:lvlText w:val="•"/>
      <w:lvlJc w:val="left"/>
      <w:pPr>
        <w:ind w:left="5738" w:hanging="310"/>
      </w:pPr>
      <w:rPr>
        <w:rFonts w:hint="default"/>
      </w:rPr>
    </w:lvl>
    <w:lvl w:ilvl="5" w:tplc="18BEAC14">
      <w:numFmt w:val="bullet"/>
      <w:lvlText w:val="•"/>
      <w:lvlJc w:val="left"/>
      <w:pPr>
        <w:ind w:left="6712" w:hanging="310"/>
      </w:pPr>
      <w:rPr>
        <w:rFonts w:hint="default"/>
      </w:rPr>
    </w:lvl>
    <w:lvl w:ilvl="6" w:tplc="06C4F7A0">
      <w:numFmt w:val="bullet"/>
      <w:lvlText w:val="•"/>
      <w:lvlJc w:val="left"/>
      <w:pPr>
        <w:ind w:left="7687" w:hanging="310"/>
      </w:pPr>
      <w:rPr>
        <w:rFonts w:hint="default"/>
      </w:rPr>
    </w:lvl>
    <w:lvl w:ilvl="7" w:tplc="5156BC0E">
      <w:numFmt w:val="bullet"/>
      <w:lvlText w:val="•"/>
      <w:lvlJc w:val="left"/>
      <w:pPr>
        <w:ind w:left="8661" w:hanging="310"/>
      </w:pPr>
      <w:rPr>
        <w:rFonts w:hint="default"/>
      </w:rPr>
    </w:lvl>
    <w:lvl w:ilvl="8" w:tplc="F31ACF46">
      <w:numFmt w:val="bullet"/>
      <w:lvlText w:val="•"/>
      <w:lvlJc w:val="left"/>
      <w:pPr>
        <w:ind w:left="9636" w:hanging="310"/>
      </w:pPr>
      <w:rPr>
        <w:rFonts w:hint="default"/>
      </w:rPr>
    </w:lvl>
  </w:abstractNum>
  <w:abstractNum w:abstractNumId="118" w15:restartNumberingAfterBreak="0">
    <w:nsid w:val="72AB53C7"/>
    <w:multiLevelType w:val="hybridMultilevel"/>
    <w:tmpl w:val="9A4A7EDE"/>
    <w:lvl w:ilvl="0" w:tplc="8BC4414E">
      <w:start w:val="2"/>
      <w:numFmt w:val="lowerLetter"/>
      <w:lvlText w:val="(%1)"/>
      <w:lvlJc w:val="left"/>
      <w:pPr>
        <w:ind w:left="2360" w:hanging="411"/>
        <w:jc w:val="left"/>
      </w:pPr>
      <w:rPr>
        <w:rFonts w:ascii="Book Antiqua" w:eastAsia="Book Antiqua" w:hAnsi="Book Antiqua" w:cs="Book Antiqua" w:hint="default"/>
        <w:w w:val="100"/>
        <w:sz w:val="24"/>
        <w:szCs w:val="24"/>
      </w:rPr>
    </w:lvl>
    <w:lvl w:ilvl="1" w:tplc="C42432DA">
      <w:numFmt w:val="bullet"/>
      <w:lvlText w:val="•"/>
      <w:lvlJc w:val="left"/>
      <w:pPr>
        <w:ind w:left="3282" w:hanging="411"/>
      </w:pPr>
      <w:rPr>
        <w:rFonts w:hint="default"/>
      </w:rPr>
    </w:lvl>
    <w:lvl w:ilvl="2" w:tplc="3F4488C0">
      <w:numFmt w:val="bullet"/>
      <w:lvlText w:val="•"/>
      <w:lvlJc w:val="left"/>
      <w:pPr>
        <w:ind w:left="4205" w:hanging="411"/>
      </w:pPr>
      <w:rPr>
        <w:rFonts w:hint="default"/>
      </w:rPr>
    </w:lvl>
    <w:lvl w:ilvl="3" w:tplc="93DE59B0">
      <w:numFmt w:val="bullet"/>
      <w:lvlText w:val="•"/>
      <w:lvlJc w:val="left"/>
      <w:pPr>
        <w:ind w:left="5127" w:hanging="411"/>
      </w:pPr>
      <w:rPr>
        <w:rFonts w:hint="default"/>
      </w:rPr>
    </w:lvl>
    <w:lvl w:ilvl="4" w:tplc="0D607734">
      <w:numFmt w:val="bullet"/>
      <w:lvlText w:val="•"/>
      <w:lvlJc w:val="left"/>
      <w:pPr>
        <w:ind w:left="6050" w:hanging="411"/>
      </w:pPr>
      <w:rPr>
        <w:rFonts w:hint="default"/>
      </w:rPr>
    </w:lvl>
    <w:lvl w:ilvl="5" w:tplc="9DE016EA">
      <w:numFmt w:val="bullet"/>
      <w:lvlText w:val="•"/>
      <w:lvlJc w:val="left"/>
      <w:pPr>
        <w:ind w:left="6972" w:hanging="411"/>
      </w:pPr>
      <w:rPr>
        <w:rFonts w:hint="default"/>
      </w:rPr>
    </w:lvl>
    <w:lvl w:ilvl="6" w:tplc="945ABA6A">
      <w:numFmt w:val="bullet"/>
      <w:lvlText w:val="•"/>
      <w:lvlJc w:val="left"/>
      <w:pPr>
        <w:ind w:left="7895" w:hanging="411"/>
      </w:pPr>
      <w:rPr>
        <w:rFonts w:hint="default"/>
      </w:rPr>
    </w:lvl>
    <w:lvl w:ilvl="7" w:tplc="FCC83954">
      <w:numFmt w:val="bullet"/>
      <w:lvlText w:val="•"/>
      <w:lvlJc w:val="left"/>
      <w:pPr>
        <w:ind w:left="8817" w:hanging="411"/>
      </w:pPr>
      <w:rPr>
        <w:rFonts w:hint="default"/>
      </w:rPr>
    </w:lvl>
    <w:lvl w:ilvl="8" w:tplc="948C6526">
      <w:numFmt w:val="bullet"/>
      <w:lvlText w:val="•"/>
      <w:lvlJc w:val="left"/>
      <w:pPr>
        <w:ind w:left="9740" w:hanging="411"/>
      </w:pPr>
      <w:rPr>
        <w:rFonts w:hint="default"/>
      </w:rPr>
    </w:lvl>
  </w:abstractNum>
  <w:abstractNum w:abstractNumId="119" w15:restartNumberingAfterBreak="0">
    <w:nsid w:val="72E75194"/>
    <w:multiLevelType w:val="hybridMultilevel"/>
    <w:tmpl w:val="CEE4915C"/>
    <w:lvl w:ilvl="0" w:tplc="10E09DF6">
      <w:start w:val="1"/>
      <w:numFmt w:val="decimal"/>
      <w:lvlText w:val="%1."/>
      <w:lvlJc w:val="left"/>
      <w:pPr>
        <w:ind w:left="1845" w:hanging="310"/>
        <w:jc w:val="right"/>
      </w:pPr>
      <w:rPr>
        <w:rFonts w:ascii="Book Antiqua" w:eastAsia="Book Antiqua" w:hAnsi="Book Antiqua" w:cs="Book Antiqua" w:hint="default"/>
        <w:w w:val="102"/>
        <w:sz w:val="24"/>
        <w:szCs w:val="24"/>
      </w:rPr>
    </w:lvl>
    <w:lvl w:ilvl="1" w:tplc="80BE6172">
      <w:start w:val="1"/>
      <w:numFmt w:val="lowerLetter"/>
      <w:lvlText w:val="(%2)"/>
      <w:lvlJc w:val="left"/>
      <w:pPr>
        <w:ind w:left="2360" w:hanging="395"/>
        <w:jc w:val="left"/>
      </w:pPr>
      <w:rPr>
        <w:rFonts w:ascii="Book Antiqua" w:eastAsia="Book Antiqua" w:hAnsi="Book Antiqua" w:cs="Book Antiqua" w:hint="default"/>
        <w:w w:val="99"/>
        <w:sz w:val="24"/>
        <w:szCs w:val="24"/>
      </w:rPr>
    </w:lvl>
    <w:lvl w:ilvl="2" w:tplc="EE9C9744">
      <w:numFmt w:val="bullet"/>
      <w:lvlText w:val="•"/>
      <w:lvlJc w:val="left"/>
      <w:pPr>
        <w:ind w:left="3385" w:hanging="395"/>
      </w:pPr>
      <w:rPr>
        <w:rFonts w:hint="default"/>
      </w:rPr>
    </w:lvl>
    <w:lvl w:ilvl="3" w:tplc="89F60A00">
      <w:numFmt w:val="bullet"/>
      <w:lvlText w:val="•"/>
      <w:lvlJc w:val="left"/>
      <w:pPr>
        <w:ind w:left="4410" w:hanging="395"/>
      </w:pPr>
      <w:rPr>
        <w:rFonts w:hint="default"/>
      </w:rPr>
    </w:lvl>
    <w:lvl w:ilvl="4" w:tplc="0E4019C6">
      <w:numFmt w:val="bullet"/>
      <w:lvlText w:val="•"/>
      <w:lvlJc w:val="left"/>
      <w:pPr>
        <w:ind w:left="5435" w:hanging="395"/>
      </w:pPr>
      <w:rPr>
        <w:rFonts w:hint="default"/>
      </w:rPr>
    </w:lvl>
    <w:lvl w:ilvl="5" w:tplc="31B8D9C6">
      <w:numFmt w:val="bullet"/>
      <w:lvlText w:val="•"/>
      <w:lvlJc w:val="left"/>
      <w:pPr>
        <w:ind w:left="6460" w:hanging="395"/>
      </w:pPr>
      <w:rPr>
        <w:rFonts w:hint="default"/>
      </w:rPr>
    </w:lvl>
    <w:lvl w:ilvl="6" w:tplc="23363B6A">
      <w:numFmt w:val="bullet"/>
      <w:lvlText w:val="•"/>
      <w:lvlJc w:val="left"/>
      <w:pPr>
        <w:ind w:left="7485" w:hanging="395"/>
      </w:pPr>
      <w:rPr>
        <w:rFonts w:hint="default"/>
      </w:rPr>
    </w:lvl>
    <w:lvl w:ilvl="7" w:tplc="9CC0DD16">
      <w:numFmt w:val="bullet"/>
      <w:lvlText w:val="•"/>
      <w:lvlJc w:val="left"/>
      <w:pPr>
        <w:ind w:left="8510" w:hanging="395"/>
      </w:pPr>
      <w:rPr>
        <w:rFonts w:hint="default"/>
      </w:rPr>
    </w:lvl>
    <w:lvl w:ilvl="8" w:tplc="511C085E">
      <w:numFmt w:val="bullet"/>
      <w:lvlText w:val="•"/>
      <w:lvlJc w:val="left"/>
      <w:pPr>
        <w:ind w:left="9535" w:hanging="395"/>
      </w:pPr>
      <w:rPr>
        <w:rFonts w:hint="default"/>
      </w:rPr>
    </w:lvl>
  </w:abstractNum>
  <w:abstractNum w:abstractNumId="120" w15:restartNumberingAfterBreak="0">
    <w:nsid w:val="732F105C"/>
    <w:multiLevelType w:val="multilevel"/>
    <w:tmpl w:val="1A0CC67A"/>
    <w:lvl w:ilvl="0">
      <w:start w:val="4"/>
      <w:numFmt w:val="decimal"/>
      <w:lvlText w:val="%1"/>
      <w:lvlJc w:val="left"/>
      <w:pPr>
        <w:ind w:left="2166" w:hanging="907"/>
        <w:jc w:val="left"/>
      </w:pPr>
      <w:rPr>
        <w:rFonts w:hint="default"/>
      </w:rPr>
    </w:lvl>
    <w:lvl w:ilvl="1">
      <w:start w:val="2"/>
      <w:numFmt w:val="decimal"/>
      <w:lvlText w:val="%1.%2"/>
      <w:lvlJc w:val="left"/>
      <w:pPr>
        <w:ind w:left="2166" w:hanging="907"/>
        <w:jc w:val="left"/>
      </w:pPr>
      <w:rPr>
        <w:rFonts w:hint="default"/>
      </w:rPr>
    </w:lvl>
    <w:lvl w:ilvl="2">
      <w:start w:val="1"/>
      <w:numFmt w:val="decimal"/>
      <w:lvlText w:val="%1.%2.%3"/>
      <w:lvlJc w:val="left"/>
      <w:pPr>
        <w:ind w:left="2166" w:hanging="907"/>
        <w:jc w:val="left"/>
      </w:pPr>
      <w:rPr>
        <w:rFonts w:ascii="Book Antiqua" w:eastAsia="Book Antiqua" w:hAnsi="Book Antiqua" w:cs="Book Antiqua" w:hint="default"/>
        <w:w w:val="110"/>
        <w:sz w:val="28"/>
        <w:szCs w:val="28"/>
      </w:rPr>
    </w:lvl>
    <w:lvl w:ilvl="3">
      <w:start w:val="1"/>
      <w:numFmt w:val="decimal"/>
      <w:lvlText w:val="%4."/>
      <w:lvlJc w:val="left"/>
      <w:pPr>
        <w:ind w:left="1845" w:hanging="310"/>
        <w:jc w:val="right"/>
      </w:pPr>
      <w:rPr>
        <w:rFonts w:ascii="Book Antiqua" w:eastAsia="Book Antiqua" w:hAnsi="Book Antiqua" w:cs="Book Antiqua" w:hint="default"/>
        <w:w w:val="102"/>
        <w:sz w:val="24"/>
        <w:szCs w:val="24"/>
      </w:rPr>
    </w:lvl>
    <w:lvl w:ilvl="4">
      <w:numFmt w:val="bullet"/>
      <w:lvlText w:val="•"/>
      <w:lvlJc w:val="left"/>
      <w:pPr>
        <w:ind w:left="2535" w:hanging="310"/>
      </w:pPr>
      <w:rPr>
        <w:rFonts w:hint="default"/>
      </w:rPr>
    </w:lvl>
    <w:lvl w:ilvl="5">
      <w:numFmt w:val="bullet"/>
      <w:lvlText w:val="•"/>
      <w:lvlJc w:val="left"/>
      <w:pPr>
        <w:ind w:left="2661" w:hanging="310"/>
      </w:pPr>
      <w:rPr>
        <w:rFonts w:hint="default"/>
      </w:rPr>
    </w:lvl>
    <w:lvl w:ilvl="6">
      <w:numFmt w:val="bullet"/>
      <w:lvlText w:val="•"/>
      <w:lvlJc w:val="left"/>
      <w:pPr>
        <w:ind w:left="2786" w:hanging="310"/>
      </w:pPr>
      <w:rPr>
        <w:rFonts w:hint="default"/>
      </w:rPr>
    </w:lvl>
    <w:lvl w:ilvl="7">
      <w:numFmt w:val="bullet"/>
      <w:lvlText w:val="•"/>
      <w:lvlJc w:val="left"/>
      <w:pPr>
        <w:ind w:left="2911" w:hanging="310"/>
      </w:pPr>
      <w:rPr>
        <w:rFonts w:hint="default"/>
      </w:rPr>
    </w:lvl>
    <w:lvl w:ilvl="8">
      <w:numFmt w:val="bullet"/>
      <w:lvlText w:val="•"/>
      <w:lvlJc w:val="left"/>
      <w:pPr>
        <w:ind w:left="3036" w:hanging="310"/>
      </w:pPr>
      <w:rPr>
        <w:rFonts w:hint="default"/>
      </w:rPr>
    </w:lvl>
  </w:abstractNum>
  <w:abstractNum w:abstractNumId="121" w15:restartNumberingAfterBreak="0">
    <w:nsid w:val="73CA700A"/>
    <w:multiLevelType w:val="hybridMultilevel"/>
    <w:tmpl w:val="FA24F50C"/>
    <w:lvl w:ilvl="0" w:tplc="9886CD9A">
      <w:start w:val="1"/>
      <w:numFmt w:val="decimal"/>
      <w:lvlText w:val="%1."/>
      <w:lvlJc w:val="left"/>
      <w:pPr>
        <w:ind w:left="1836" w:hanging="310"/>
        <w:jc w:val="left"/>
      </w:pPr>
      <w:rPr>
        <w:rFonts w:ascii="Book Antiqua" w:eastAsia="Book Antiqua" w:hAnsi="Book Antiqua" w:cs="Book Antiqua" w:hint="default"/>
        <w:w w:val="106"/>
        <w:sz w:val="24"/>
        <w:szCs w:val="24"/>
      </w:rPr>
    </w:lvl>
    <w:lvl w:ilvl="1" w:tplc="0B1C97F4">
      <w:numFmt w:val="bullet"/>
      <w:lvlText w:val="•"/>
      <w:lvlJc w:val="left"/>
      <w:pPr>
        <w:ind w:left="2814" w:hanging="310"/>
      </w:pPr>
      <w:rPr>
        <w:rFonts w:hint="default"/>
      </w:rPr>
    </w:lvl>
    <w:lvl w:ilvl="2" w:tplc="F334AFD2">
      <w:numFmt w:val="bullet"/>
      <w:lvlText w:val="•"/>
      <w:lvlJc w:val="left"/>
      <w:pPr>
        <w:ind w:left="3789" w:hanging="310"/>
      </w:pPr>
      <w:rPr>
        <w:rFonts w:hint="default"/>
      </w:rPr>
    </w:lvl>
    <w:lvl w:ilvl="3" w:tplc="9D5EA70C">
      <w:numFmt w:val="bullet"/>
      <w:lvlText w:val="•"/>
      <w:lvlJc w:val="left"/>
      <w:pPr>
        <w:ind w:left="4763" w:hanging="310"/>
      </w:pPr>
      <w:rPr>
        <w:rFonts w:hint="default"/>
      </w:rPr>
    </w:lvl>
    <w:lvl w:ilvl="4" w:tplc="04243E82">
      <w:numFmt w:val="bullet"/>
      <w:lvlText w:val="•"/>
      <w:lvlJc w:val="left"/>
      <w:pPr>
        <w:ind w:left="5738" w:hanging="310"/>
      </w:pPr>
      <w:rPr>
        <w:rFonts w:hint="default"/>
      </w:rPr>
    </w:lvl>
    <w:lvl w:ilvl="5" w:tplc="7AD82ACC">
      <w:numFmt w:val="bullet"/>
      <w:lvlText w:val="•"/>
      <w:lvlJc w:val="left"/>
      <w:pPr>
        <w:ind w:left="6712" w:hanging="310"/>
      </w:pPr>
      <w:rPr>
        <w:rFonts w:hint="default"/>
      </w:rPr>
    </w:lvl>
    <w:lvl w:ilvl="6" w:tplc="5FDAA324">
      <w:numFmt w:val="bullet"/>
      <w:lvlText w:val="•"/>
      <w:lvlJc w:val="left"/>
      <w:pPr>
        <w:ind w:left="7687" w:hanging="310"/>
      </w:pPr>
      <w:rPr>
        <w:rFonts w:hint="default"/>
      </w:rPr>
    </w:lvl>
    <w:lvl w:ilvl="7" w:tplc="08EA5390">
      <w:numFmt w:val="bullet"/>
      <w:lvlText w:val="•"/>
      <w:lvlJc w:val="left"/>
      <w:pPr>
        <w:ind w:left="8661" w:hanging="310"/>
      </w:pPr>
      <w:rPr>
        <w:rFonts w:hint="default"/>
      </w:rPr>
    </w:lvl>
    <w:lvl w:ilvl="8" w:tplc="456241DE">
      <w:numFmt w:val="bullet"/>
      <w:lvlText w:val="•"/>
      <w:lvlJc w:val="left"/>
      <w:pPr>
        <w:ind w:left="9636" w:hanging="310"/>
      </w:pPr>
      <w:rPr>
        <w:rFonts w:hint="default"/>
      </w:rPr>
    </w:lvl>
  </w:abstractNum>
  <w:abstractNum w:abstractNumId="122" w15:restartNumberingAfterBreak="0">
    <w:nsid w:val="74FB0CEF"/>
    <w:multiLevelType w:val="hybridMultilevel"/>
    <w:tmpl w:val="CB52AB6A"/>
    <w:lvl w:ilvl="0" w:tplc="A76670E6">
      <w:start w:val="8"/>
      <w:numFmt w:val="decimal"/>
      <w:lvlText w:val="%1."/>
      <w:lvlJc w:val="left"/>
      <w:pPr>
        <w:ind w:left="1845" w:hanging="310"/>
        <w:jc w:val="right"/>
      </w:pPr>
      <w:rPr>
        <w:rFonts w:ascii="Book Antiqua" w:eastAsia="Book Antiqua" w:hAnsi="Book Antiqua" w:cs="Book Antiqua" w:hint="default"/>
        <w:w w:val="102"/>
        <w:sz w:val="24"/>
        <w:szCs w:val="24"/>
      </w:rPr>
    </w:lvl>
    <w:lvl w:ilvl="1" w:tplc="845A0524">
      <w:numFmt w:val="bullet"/>
      <w:lvlText w:val="•"/>
      <w:lvlJc w:val="left"/>
      <w:pPr>
        <w:ind w:left="2104" w:hanging="310"/>
      </w:pPr>
      <w:rPr>
        <w:rFonts w:hint="default"/>
      </w:rPr>
    </w:lvl>
    <w:lvl w:ilvl="2" w:tplc="7696F8C8">
      <w:numFmt w:val="bullet"/>
      <w:lvlText w:val="•"/>
      <w:lvlJc w:val="left"/>
      <w:pPr>
        <w:ind w:left="2368" w:hanging="310"/>
      </w:pPr>
      <w:rPr>
        <w:rFonts w:hint="default"/>
      </w:rPr>
    </w:lvl>
    <w:lvl w:ilvl="3" w:tplc="B5DC5698">
      <w:numFmt w:val="bullet"/>
      <w:lvlText w:val="•"/>
      <w:lvlJc w:val="left"/>
      <w:pPr>
        <w:ind w:left="2632" w:hanging="310"/>
      </w:pPr>
      <w:rPr>
        <w:rFonts w:hint="default"/>
      </w:rPr>
    </w:lvl>
    <w:lvl w:ilvl="4" w:tplc="63EA7240">
      <w:numFmt w:val="bullet"/>
      <w:lvlText w:val="•"/>
      <w:lvlJc w:val="left"/>
      <w:pPr>
        <w:ind w:left="2897" w:hanging="310"/>
      </w:pPr>
      <w:rPr>
        <w:rFonts w:hint="default"/>
      </w:rPr>
    </w:lvl>
    <w:lvl w:ilvl="5" w:tplc="9A8ED65C">
      <w:numFmt w:val="bullet"/>
      <w:lvlText w:val="•"/>
      <w:lvlJc w:val="left"/>
      <w:pPr>
        <w:ind w:left="3161" w:hanging="310"/>
      </w:pPr>
      <w:rPr>
        <w:rFonts w:hint="default"/>
      </w:rPr>
    </w:lvl>
    <w:lvl w:ilvl="6" w:tplc="2FCC28D4">
      <w:numFmt w:val="bullet"/>
      <w:lvlText w:val="•"/>
      <w:lvlJc w:val="left"/>
      <w:pPr>
        <w:ind w:left="3425" w:hanging="310"/>
      </w:pPr>
      <w:rPr>
        <w:rFonts w:hint="default"/>
      </w:rPr>
    </w:lvl>
    <w:lvl w:ilvl="7" w:tplc="9EA6B468">
      <w:numFmt w:val="bullet"/>
      <w:lvlText w:val="•"/>
      <w:lvlJc w:val="left"/>
      <w:pPr>
        <w:ind w:left="3689" w:hanging="310"/>
      </w:pPr>
      <w:rPr>
        <w:rFonts w:hint="default"/>
      </w:rPr>
    </w:lvl>
    <w:lvl w:ilvl="8" w:tplc="82020FC0">
      <w:numFmt w:val="bullet"/>
      <w:lvlText w:val="•"/>
      <w:lvlJc w:val="left"/>
      <w:pPr>
        <w:ind w:left="3954" w:hanging="310"/>
      </w:pPr>
      <w:rPr>
        <w:rFonts w:hint="default"/>
      </w:rPr>
    </w:lvl>
  </w:abstractNum>
  <w:abstractNum w:abstractNumId="123" w15:restartNumberingAfterBreak="0">
    <w:nsid w:val="755055C6"/>
    <w:multiLevelType w:val="hybridMultilevel"/>
    <w:tmpl w:val="C8B8F0B2"/>
    <w:lvl w:ilvl="0" w:tplc="74EAA8D2">
      <w:start w:val="1"/>
      <w:numFmt w:val="decimal"/>
      <w:lvlText w:val="%1."/>
      <w:lvlJc w:val="left"/>
      <w:pPr>
        <w:ind w:left="1503" w:hanging="293"/>
        <w:jc w:val="left"/>
      </w:pPr>
      <w:rPr>
        <w:rFonts w:ascii="Book Antiqua" w:eastAsia="Book Antiqua" w:hAnsi="Book Antiqua" w:cs="Book Antiqua" w:hint="default"/>
        <w:w w:val="106"/>
        <w:sz w:val="22"/>
        <w:szCs w:val="22"/>
      </w:rPr>
    </w:lvl>
    <w:lvl w:ilvl="1" w:tplc="2CF89A34">
      <w:numFmt w:val="bullet"/>
      <w:lvlText w:val="•"/>
      <w:lvlJc w:val="left"/>
      <w:pPr>
        <w:ind w:left="1820" w:hanging="293"/>
      </w:pPr>
      <w:rPr>
        <w:rFonts w:hint="default"/>
      </w:rPr>
    </w:lvl>
    <w:lvl w:ilvl="2" w:tplc="4DFAD346">
      <w:numFmt w:val="bullet"/>
      <w:lvlText w:val="•"/>
      <w:lvlJc w:val="left"/>
      <w:pPr>
        <w:ind w:left="2141" w:hanging="293"/>
      </w:pPr>
      <w:rPr>
        <w:rFonts w:hint="default"/>
      </w:rPr>
    </w:lvl>
    <w:lvl w:ilvl="3" w:tplc="CF9AF5FA">
      <w:numFmt w:val="bullet"/>
      <w:lvlText w:val="•"/>
      <w:lvlJc w:val="left"/>
      <w:pPr>
        <w:ind w:left="2462" w:hanging="293"/>
      </w:pPr>
      <w:rPr>
        <w:rFonts w:hint="default"/>
      </w:rPr>
    </w:lvl>
    <w:lvl w:ilvl="4" w:tplc="1F484D54">
      <w:numFmt w:val="bullet"/>
      <w:lvlText w:val="•"/>
      <w:lvlJc w:val="left"/>
      <w:pPr>
        <w:ind w:left="2783" w:hanging="293"/>
      </w:pPr>
      <w:rPr>
        <w:rFonts w:hint="default"/>
      </w:rPr>
    </w:lvl>
    <w:lvl w:ilvl="5" w:tplc="F148F2B6">
      <w:numFmt w:val="bullet"/>
      <w:lvlText w:val="•"/>
      <w:lvlJc w:val="left"/>
      <w:pPr>
        <w:ind w:left="3104" w:hanging="293"/>
      </w:pPr>
      <w:rPr>
        <w:rFonts w:hint="default"/>
      </w:rPr>
    </w:lvl>
    <w:lvl w:ilvl="6" w:tplc="F57EA7F0">
      <w:numFmt w:val="bullet"/>
      <w:lvlText w:val="•"/>
      <w:lvlJc w:val="left"/>
      <w:pPr>
        <w:ind w:left="3425" w:hanging="293"/>
      </w:pPr>
      <w:rPr>
        <w:rFonts w:hint="default"/>
      </w:rPr>
    </w:lvl>
    <w:lvl w:ilvl="7" w:tplc="2DF69390">
      <w:numFmt w:val="bullet"/>
      <w:lvlText w:val="•"/>
      <w:lvlJc w:val="left"/>
      <w:pPr>
        <w:ind w:left="3746" w:hanging="293"/>
      </w:pPr>
      <w:rPr>
        <w:rFonts w:hint="default"/>
      </w:rPr>
    </w:lvl>
    <w:lvl w:ilvl="8" w:tplc="8EE8DD68">
      <w:numFmt w:val="bullet"/>
      <w:lvlText w:val="•"/>
      <w:lvlJc w:val="left"/>
      <w:pPr>
        <w:ind w:left="4066" w:hanging="293"/>
      </w:pPr>
      <w:rPr>
        <w:rFonts w:hint="default"/>
      </w:rPr>
    </w:lvl>
  </w:abstractNum>
  <w:abstractNum w:abstractNumId="124" w15:restartNumberingAfterBreak="0">
    <w:nsid w:val="76667A5F"/>
    <w:multiLevelType w:val="hybridMultilevel"/>
    <w:tmpl w:val="DB5866C4"/>
    <w:lvl w:ilvl="0" w:tplc="D16A856A">
      <w:start w:val="3"/>
      <w:numFmt w:val="lowerLetter"/>
      <w:lvlText w:val="(%1)"/>
      <w:lvlJc w:val="left"/>
      <w:pPr>
        <w:ind w:left="2360" w:hanging="386"/>
        <w:jc w:val="left"/>
      </w:pPr>
      <w:rPr>
        <w:rFonts w:ascii="Book Antiqua" w:eastAsia="Book Antiqua" w:hAnsi="Book Antiqua" w:cs="Book Antiqua" w:hint="default"/>
        <w:w w:val="100"/>
        <w:sz w:val="24"/>
        <w:szCs w:val="24"/>
      </w:rPr>
    </w:lvl>
    <w:lvl w:ilvl="1" w:tplc="AFAE3104">
      <w:numFmt w:val="bullet"/>
      <w:lvlText w:val="•"/>
      <w:lvlJc w:val="left"/>
      <w:pPr>
        <w:ind w:left="2572" w:hanging="386"/>
      </w:pPr>
      <w:rPr>
        <w:rFonts w:hint="default"/>
      </w:rPr>
    </w:lvl>
    <w:lvl w:ilvl="2" w:tplc="E9AE3BEC">
      <w:numFmt w:val="bullet"/>
      <w:lvlText w:val="•"/>
      <w:lvlJc w:val="left"/>
      <w:pPr>
        <w:ind w:left="2785" w:hanging="386"/>
      </w:pPr>
      <w:rPr>
        <w:rFonts w:hint="default"/>
      </w:rPr>
    </w:lvl>
    <w:lvl w:ilvl="3" w:tplc="1D026126">
      <w:numFmt w:val="bullet"/>
      <w:lvlText w:val="•"/>
      <w:lvlJc w:val="left"/>
      <w:pPr>
        <w:ind w:left="2998" w:hanging="386"/>
      </w:pPr>
      <w:rPr>
        <w:rFonts w:hint="default"/>
      </w:rPr>
    </w:lvl>
    <w:lvl w:ilvl="4" w:tplc="53A41E12">
      <w:numFmt w:val="bullet"/>
      <w:lvlText w:val="•"/>
      <w:lvlJc w:val="left"/>
      <w:pPr>
        <w:ind w:left="3211" w:hanging="386"/>
      </w:pPr>
      <w:rPr>
        <w:rFonts w:hint="default"/>
      </w:rPr>
    </w:lvl>
    <w:lvl w:ilvl="5" w:tplc="F038267A">
      <w:numFmt w:val="bullet"/>
      <w:lvlText w:val="•"/>
      <w:lvlJc w:val="left"/>
      <w:pPr>
        <w:ind w:left="3424" w:hanging="386"/>
      </w:pPr>
      <w:rPr>
        <w:rFonts w:hint="default"/>
      </w:rPr>
    </w:lvl>
    <w:lvl w:ilvl="6" w:tplc="833E79D8">
      <w:numFmt w:val="bullet"/>
      <w:lvlText w:val="•"/>
      <w:lvlJc w:val="left"/>
      <w:pPr>
        <w:ind w:left="3637" w:hanging="386"/>
      </w:pPr>
      <w:rPr>
        <w:rFonts w:hint="default"/>
      </w:rPr>
    </w:lvl>
    <w:lvl w:ilvl="7" w:tplc="DD825182">
      <w:numFmt w:val="bullet"/>
      <w:lvlText w:val="•"/>
      <w:lvlJc w:val="left"/>
      <w:pPr>
        <w:ind w:left="3850" w:hanging="386"/>
      </w:pPr>
      <w:rPr>
        <w:rFonts w:hint="default"/>
      </w:rPr>
    </w:lvl>
    <w:lvl w:ilvl="8" w:tplc="82AA5158">
      <w:numFmt w:val="bullet"/>
      <w:lvlText w:val="•"/>
      <w:lvlJc w:val="left"/>
      <w:pPr>
        <w:ind w:left="4062" w:hanging="386"/>
      </w:pPr>
      <w:rPr>
        <w:rFonts w:hint="default"/>
      </w:rPr>
    </w:lvl>
  </w:abstractNum>
  <w:abstractNum w:abstractNumId="125" w15:restartNumberingAfterBreak="0">
    <w:nsid w:val="77013C71"/>
    <w:multiLevelType w:val="hybridMultilevel"/>
    <w:tmpl w:val="08A4D79C"/>
    <w:lvl w:ilvl="0" w:tplc="0104791C">
      <w:start w:val="1"/>
      <w:numFmt w:val="decimal"/>
      <w:lvlText w:val="%1."/>
      <w:lvlJc w:val="left"/>
      <w:pPr>
        <w:ind w:left="1845" w:hanging="310"/>
        <w:jc w:val="left"/>
      </w:pPr>
      <w:rPr>
        <w:rFonts w:ascii="Book Antiqua" w:eastAsia="Book Antiqua" w:hAnsi="Book Antiqua" w:cs="Book Antiqua" w:hint="default"/>
        <w:w w:val="106"/>
        <w:sz w:val="24"/>
        <w:szCs w:val="24"/>
      </w:rPr>
    </w:lvl>
    <w:lvl w:ilvl="1" w:tplc="B33A467C">
      <w:numFmt w:val="bullet"/>
      <w:lvlText w:val="•"/>
      <w:lvlJc w:val="left"/>
      <w:pPr>
        <w:ind w:left="2814" w:hanging="310"/>
      </w:pPr>
      <w:rPr>
        <w:rFonts w:hint="default"/>
      </w:rPr>
    </w:lvl>
    <w:lvl w:ilvl="2" w:tplc="577ED1E0">
      <w:numFmt w:val="bullet"/>
      <w:lvlText w:val="•"/>
      <w:lvlJc w:val="left"/>
      <w:pPr>
        <w:ind w:left="3789" w:hanging="310"/>
      </w:pPr>
      <w:rPr>
        <w:rFonts w:hint="default"/>
      </w:rPr>
    </w:lvl>
    <w:lvl w:ilvl="3" w:tplc="1FDA3D12">
      <w:numFmt w:val="bullet"/>
      <w:lvlText w:val="•"/>
      <w:lvlJc w:val="left"/>
      <w:pPr>
        <w:ind w:left="4763" w:hanging="310"/>
      </w:pPr>
      <w:rPr>
        <w:rFonts w:hint="default"/>
      </w:rPr>
    </w:lvl>
    <w:lvl w:ilvl="4" w:tplc="5C823DBE">
      <w:numFmt w:val="bullet"/>
      <w:lvlText w:val="•"/>
      <w:lvlJc w:val="left"/>
      <w:pPr>
        <w:ind w:left="5738" w:hanging="310"/>
      </w:pPr>
      <w:rPr>
        <w:rFonts w:hint="default"/>
      </w:rPr>
    </w:lvl>
    <w:lvl w:ilvl="5" w:tplc="F86252AC">
      <w:numFmt w:val="bullet"/>
      <w:lvlText w:val="•"/>
      <w:lvlJc w:val="left"/>
      <w:pPr>
        <w:ind w:left="6712" w:hanging="310"/>
      </w:pPr>
      <w:rPr>
        <w:rFonts w:hint="default"/>
      </w:rPr>
    </w:lvl>
    <w:lvl w:ilvl="6" w:tplc="F20EC5FE">
      <w:numFmt w:val="bullet"/>
      <w:lvlText w:val="•"/>
      <w:lvlJc w:val="left"/>
      <w:pPr>
        <w:ind w:left="7687" w:hanging="310"/>
      </w:pPr>
      <w:rPr>
        <w:rFonts w:hint="default"/>
      </w:rPr>
    </w:lvl>
    <w:lvl w:ilvl="7" w:tplc="24A8BB20">
      <w:numFmt w:val="bullet"/>
      <w:lvlText w:val="•"/>
      <w:lvlJc w:val="left"/>
      <w:pPr>
        <w:ind w:left="8661" w:hanging="310"/>
      </w:pPr>
      <w:rPr>
        <w:rFonts w:hint="default"/>
      </w:rPr>
    </w:lvl>
    <w:lvl w:ilvl="8" w:tplc="40543B68">
      <w:numFmt w:val="bullet"/>
      <w:lvlText w:val="•"/>
      <w:lvlJc w:val="left"/>
      <w:pPr>
        <w:ind w:left="9636" w:hanging="310"/>
      </w:pPr>
      <w:rPr>
        <w:rFonts w:hint="default"/>
      </w:rPr>
    </w:lvl>
  </w:abstractNum>
  <w:abstractNum w:abstractNumId="126" w15:restartNumberingAfterBreak="0">
    <w:nsid w:val="77710221"/>
    <w:multiLevelType w:val="hybridMultilevel"/>
    <w:tmpl w:val="C786F378"/>
    <w:lvl w:ilvl="0" w:tplc="D97CEDF8">
      <w:start w:val="1"/>
      <w:numFmt w:val="decimal"/>
      <w:lvlText w:val="%1."/>
      <w:lvlJc w:val="left"/>
      <w:pPr>
        <w:ind w:left="1845" w:hanging="310"/>
        <w:jc w:val="left"/>
      </w:pPr>
      <w:rPr>
        <w:rFonts w:ascii="Book Antiqua" w:eastAsia="Book Antiqua" w:hAnsi="Book Antiqua" w:cs="Book Antiqua" w:hint="default"/>
        <w:w w:val="106"/>
        <w:sz w:val="24"/>
        <w:szCs w:val="24"/>
      </w:rPr>
    </w:lvl>
    <w:lvl w:ilvl="1" w:tplc="0984547C">
      <w:numFmt w:val="bullet"/>
      <w:lvlText w:val="•"/>
      <w:lvlJc w:val="left"/>
      <w:pPr>
        <w:ind w:left="2814" w:hanging="310"/>
      </w:pPr>
      <w:rPr>
        <w:rFonts w:hint="default"/>
      </w:rPr>
    </w:lvl>
    <w:lvl w:ilvl="2" w:tplc="94EC98DC">
      <w:numFmt w:val="bullet"/>
      <w:lvlText w:val="•"/>
      <w:lvlJc w:val="left"/>
      <w:pPr>
        <w:ind w:left="3789" w:hanging="310"/>
      </w:pPr>
      <w:rPr>
        <w:rFonts w:hint="default"/>
      </w:rPr>
    </w:lvl>
    <w:lvl w:ilvl="3" w:tplc="D242AE6A">
      <w:numFmt w:val="bullet"/>
      <w:lvlText w:val="•"/>
      <w:lvlJc w:val="left"/>
      <w:pPr>
        <w:ind w:left="4763" w:hanging="310"/>
      </w:pPr>
      <w:rPr>
        <w:rFonts w:hint="default"/>
      </w:rPr>
    </w:lvl>
    <w:lvl w:ilvl="4" w:tplc="91D8A1D6">
      <w:numFmt w:val="bullet"/>
      <w:lvlText w:val="•"/>
      <w:lvlJc w:val="left"/>
      <w:pPr>
        <w:ind w:left="5738" w:hanging="310"/>
      </w:pPr>
      <w:rPr>
        <w:rFonts w:hint="default"/>
      </w:rPr>
    </w:lvl>
    <w:lvl w:ilvl="5" w:tplc="1D92D232">
      <w:numFmt w:val="bullet"/>
      <w:lvlText w:val="•"/>
      <w:lvlJc w:val="left"/>
      <w:pPr>
        <w:ind w:left="6712" w:hanging="310"/>
      </w:pPr>
      <w:rPr>
        <w:rFonts w:hint="default"/>
      </w:rPr>
    </w:lvl>
    <w:lvl w:ilvl="6" w:tplc="83361822">
      <w:numFmt w:val="bullet"/>
      <w:lvlText w:val="•"/>
      <w:lvlJc w:val="left"/>
      <w:pPr>
        <w:ind w:left="7687" w:hanging="310"/>
      </w:pPr>
      <w:rPr>
        <w:rFonts w:hint="default"/>
      </w:rPr>
    </w:lvl>
    <w:lvl w:ilvl="7" w:tplc="1EECA30C">
      <w:numFmt w:val="bullet"/>
      <w:lvlText w:val="•"/>
      <w:lvlJc w:val="left"/>
      <w:pPr>
        <w:ind w:left="8661" w:hanging="310"/>
      </w:pPr>
      <w:rPr>
        <w:rFonts w:hint="default"/>
      </w:rPr>
    </w:lvl>
    <w:lvl w:ilvl="8" w:tplc="727EB7EC">
      <w:numFmt w:val="bullet"/>
      <w:lvlText w:val="•"/>
      <w:lvlJc w:val="left"/>
      <w:pPr>
        <w:ind w:left="9636" w:hanging="310"/>
      </w:pPr>
      <w:rPr>
        <w:rFonts w:hint="default"/>
      </w:rPr>
    </w:lvl>
  </w:abstractNum>
  <w:abstractNum w:abstractNumId="127" w15:restartNumberingAfterBreak="0">
    <w:nsid w:val="77EB42BF"/>
    <w:multiLevelType w:val="hybridMultilevel"/>
    <w:tmpl w:val="C64CC6EE"/>
    <w:lvl w:ilvl="0" w:tplc="53F2C614">
      <w:start w:val="1"/>
      <w:numFmt w:val="decimal"/>
      <w:lvlText w:val="%1."/>
      <w:lvlJc w:val="left"/>
      <w:pPr>
        <w:ind w:left="2219" w:hanging="684"/>
        <w:jc w:val="left"/>
      </w:pPr>
      <w:rPr>
        <w:rFonts w:ascii="Book Antiqua" w:eastAsia="Book Antiqua" w:hAnsi="Book Antiqua" w:cs="Book Antiqua" w:hint="default"/>
        <w:w w:val="106"/>
        <w:sz w:val="24"/>
        <w:szCs w:val="24"/>
      </w:rPr>
    </w:lvl>
    <w:lvl w:ilvl="1" w:tplc="9EF4800C">
      <w:numFmt w:val="bullet"/>
      <w:lvlText w:val="•"/>
      <w:lvlJc w:val="left"/>
      <w:pPr>
        <w:ind w:left="3640" w:hanging="684"/>
      </w:pPr>
      <w:rPr>
        <w:rFonts w:hint="default"/>
      </w:rPr>
    </w:lvl>
    <w:lvl w:ilvl="2" w:tplc="B99C2888">
      <w:numFmt w:val="bullet"/>
      <w:lvlText w:val="•"/>
      <w:lvlJc w:val="left"/>
      <w:pPr>
        <w:ind w:left="3658" w:hanging="684"/>
      </w:pPr>
      <w:rPr>
        <w:rFonts w:hint="default"/>
      </w:rPr>
    </w:lvl>
    <w:lvl w:ilvl="3" w:tplc="6A525366">
      <w:numFmt w:val="bullet"/>
      <w:lvlText w:val="•"/>
      <w:lvlJc w:val="left"/>
      <w:pPr>
        <w:ind w:left="3676" w:hanging="684"/>
      </w:pPr>
      <w:rPr>
        <w:rFonts w:hint="default"/>
      </w:rPr>
    </w:lvl>
    <w:lvl w:ilvl="4" w:tplc="D7DE20A2">
      <w:numFmt w:val="bullet"/>
      <w:lvlText w:val="•"/>
      <w:lvlJc w:val="left"/>
      <w:pPr>
        <w:ind w:left="3695" w:hanging="684"/>
      </w:pPr>
      <w:rPr>
        <w:rFonts w:hint="default"/>
      </w:rPr>
    </w:lvl>
    <w:lvl w:ilvl="5" w:tplc="54FCB402">
      <w:numFmt w:val="bullet"/>
      <w:lvlText w:val="•"/>
      <w:lvlJc w:val="left"/>
      <w:pPr>
        <w:ind w:left="3713" w:hanging="684"/>
      </w:pPr>
      <w:rPr>
        <w:rFonts w:hint="default"/>
      </w:rPr>
    </w:lvl>
    <w:lvl w:ilvl="6" w:tplc="378081F0">
      <w:numFmt w:val="bullet"/>
      <w:lvlText w:val="•"/>
      <w:lvlJc w:val="left"/>
      <w:pPr>
        <w:ind w:left="3732" w:hanging="684"/>
      </w:pPr>
      <w:rPr>
        <w:rFonts w:hint="default"/>
      </w:rPr>
    </w:lvl>
    <w:lvl w:ilvl="7" w:tplc="7A8013BE">
      <w:numFmt w:val="bullet"/>
      <w:lvlText w:val="•"/>
      <w:lvlJc w:val="left"/>
      <w:pPr>
        <w:ind w:left="3750" w:hanging="684"/>
      </w:pPr>
      <w:rPr>
        <w:rFonts w:hint="default"/>
      </w:rPr>
    </w:lvl>
    <w:lvl w:ilvl="8" w:tplc="E66E959C">
      <w:numFmt w:val="bullet"/>
      <w:lvlText w:val="•"/>
      <w:lvlJc w:val="left"/>
      <w:pPr>
        <w:ind w:left="3768" w:hanging="684"/>
      </w:pPr>
      <w:rPr>
        <w:rFonts w:hint="default"/>
      </w:rPr>
    </w:lvl>
  </w:abstractNum>
  <w:abstractNum w:abstractNumId="128" w15:restartNumberingAfterBreak="0">
    <w:nsid w:val="7A1009CB"/>
    <w:multiLevelType w:val="multilevel"/>
    <w:tmpl w:val="C644C568"/>
    <w:lvl w:ilvl="0">
      <w:start w:val="6"/>
      <w:numFmt w:val="decimal"/>
      <w:lvlText w:val="%1"/>
      <w:lvlJc w:val="left"/>
      <w:pPr>
        <w:ind w:left="2166" w:hanging="907"/>
        <w:jc w:val="left"/>
      </w:pPr>
      <w:rPr>
        <w:rFonts w:hint="default"/>
      </w:rPr>
    </w:lvl>
    <w:lvl w:ilvl="1">
      <w:start w:val="4"/>
      <w:numFmt w:val="decimal"/>
      <w:lvlText w:val="%1.%2"/>
      <w:lvlJc w:val="left"/>
      <w:pPr>
        <w:ind w:left="2166" w:hanging="907"/>
        <w:jc w:val="left"/>
      </w:pPr>
      <w:rPr>
        <w:rFonts w:hint="default"/>
      </w:rPr>
    </w:lvl>
    <w:lvl w:ilvl="2">
      <w:start w:val="1"/>
      <w:numFmt w:val="decimal"/>
      <w:lvlText w:val="%1.%2.%3"/>
      <w:lvlJc w:val="left"/>
      <w:pPr>
        <w:ind w:left="2166" w:hanging="907"/>
        <w:jc w:val="left"/>
      </w:pPr>
      <w:rPr>
        <w:rFonts w:ascii="Book Antiqua" w:eastAsia="Book Antiqua" w:hAnsi="Book Antiqua" w:cs="Book Antiqua" w:hint="default"/>
        <w:w w:val="110"/>
        <w:sz w:val="28"/>
        <w:szCs w:val="28"/>
      </w:rPr>
    </w:lvl>
    <w:lvl w:ilvl="3">
      <w:start w:val="1"/>
      <w:numFmt w:val="decimal"/>
      <w:lvlText w:val="%4."/>
      <w:lvlJc w:val="left"/>
      <w:pPr>
        <w:ind w:left="1845" w:hanging="310"/>
        <w:jc w:val="left"/>
      </w:pPr>
      <w:rPr>
        <w:rFonts w:ascii="Book Antiqua" w:eastAsia="Book Antiqua" w:hAnsi="Book Antiqua" w:cs="Book Antiqua" w:hint="default"/>
        <w:w w:val="106"/>
        <w:sz w:val="24"/>
        <w:szCs w:val="24"/>
      </w:rPr>
    </w:lvl>
    <w:lvl w:ilvl="4">
      <w:start w:val="1"/>
      <w:numFmt w:val="lowerLetter"/>
      <w:lvlText w:val="(%5)"/>
      <w:lvlJc w:val="left"/>
      <w:pPr>
        <w:ind w:left="2360" w:hanging="395"/>
        <w:jc w:val="left"/>
      </w:pPr>
      <w:rPr>
        <w:rFonts w:ascii="Book Antiqua" w:eastAsia="Book Antiqua" w:hAnsi="Book Antiqua" w:cs="Book Antiqua" w:hint="default"/>
        <w:w w:val="99"/>
        <w:sz w:val="24"/>
        <w:szCs w:val="24"/>
      </w:rPr>
    </w:lvl>
    <w:lvl w:ilvl="5">
      <w:numFmt w:val="bullet"/>
      <w:lvlText w:val="•"/>
      <w:lvlJc w:val="left"/>
      <w:pPr>
        <w:ind w:left="5819" w:hanging="395"/>
      </w:pPr>
      <w:rPr>
        <w:rFonts w:hint="default"/>
      </w:rPr>
    </w:lvl>
    <w:lvl w:ilvl="6">
      <w:numFmt w:val="bullet"/>
      <w:lvlText w:val="•"/>
      <w:lvlJc w:val="left"/>
      <w:pPr>
        <w:ind w:left="6972" w:hanging="395"/>
      </w:pPr>
      <w:rPr>
        <w:rFonts w:hint="default"/>
      </w:rPr>
    </w:lvl>
    <w:lvl w:ilvl="7">
      <w:numFmt w:val="bullet"/>
      <w:lvlText w:val="•"/>
      <w:lvlJc w:val="left"/>
      <w:pPr>
        <w:ind w:left="8125" w:hanging="395"/>
      </w:pPr>
      <w:rPr>
        <w:rFonts w:hint="default"/>
      </w:rPr>
    </w:lvl>
    <w:lvl w:ilvl="8">
      <w:numFmt w:val="bullet"/>
      <w:lvlText w:val="•"/>
      <w:lvlJc w:val="left"/>
      <w:pPr>
        <w:ind w:left="9279" w:hanging="395"/>
      </w:pPr>
      <w:rPr>
        <w:rFonts w:hint="default"/>
      </w:rPr>
    </w:lvl>
  </w:abstractNum>
  <w:abstractNum w:abstractNumId="129" w15:restartNumberingAfterBreak="0">
    <w:nsid w:val="7A671DB1"/>
    <w:multiLevelType w:val="hybridMultilevel"/>
    <w:tmpl w:val="75A821B6"/>
    <w:lvl w:ilvl="0" w:tplc="C458FA2C">
      <w:start w:val="1"/>
      <w:numFmt w:val="decimal"/>
      <w:lvlText w:val="%1."/>
      <w:lvlJc w:val="left"/>
      <w:pPr>
        <w:ind w:left="1845" w:hanging="310"/>
        <w:jc w:val="right"/>
      </w:pPr>
      <w:rPr>
        <w:rFonts w:ascii="Book Antiqua" w:eastAsia="Book Antiqua" w:hAnsi="Book Antiqua" w:cs="Book Antiqua" w:hint="default"/>
        <w:w w:val="102"/>
        <w:sz w:val="24"/>
        <w:szCs w:val="24"/>
      </w:rPr>
    </w:lvl>
    <w:lvl w:ilvl="1" w:tplc="EF182776">
      <w:numFmt w:val="bullet"/>
      <w:lvlText w:val="•"/>
      <w:lvlJc w:val="left"/>
      <w:pPr>
        <w:ind w:left="2814" w:hanging="310"/>
      </w:pPr>
      <w:rPr>
        <w:rFonts w:hint="default"/>
      </w:rPr>
    </w:lvl>
    <w:lvl w:ilvl="2" w:tplc="6598EC88">
      <w:numFmt w:val="bullet"/>
      <w:lvlText w:val="•"/>
      <w:lvlJc w:val="left"/>
      <w:pPr>
        <w:ind w:left="3789" w:hanging="310"/>
      </w:pPr>
      <w:rPr>
        <w:rFonts w:hint="default"/>
      </w:rPr>
    </w:lvl>
    <w:lvl w:ilvl="3" w:tplc="DDF237D8">
      <w:numFmt w:val="bullet"/>
      <w:lvlText w:val="•"/>
      <w:lvlJc w:val="left"/>
      <w:pPr>
        <w:ind w:left="4763" w:hanging="310"/>
      </w:pPr>
      <w:rPr>
        <w:rFonts w:hint="default"/>
      </w:rPr>
    </w:lvl>
    <w:lvl w:ilvl="4" w:tplc="BD7231AC">
      <w:numFmt w:val="bullet"/>
      <w:lvlText w:val="•"/>
      <w:lvlJc w:val="left"/>
      <w:pPr>
        <w:ind w:left="5738" w:hanging="310"/>
      </w:pPr>
      <w:rPr>
        <w:rFonts w:hint="default"/>
      </w:rPr>
    </w:lvl>
    <w:lvl w:ilvl="5" w:tplc="EB8873C4">
      <w:numFmt w:val="bullet"/>
      <w:lvlText w:val="•"/>
      <w:lvlJc w:val="left"/>
      <w:pPr>
        <w:ind w:left="6712" w:hanging="310"/>
      </w:pPr>
      <w:rPr>
        <w:rFonts w:hint="default"/>
      </w:rPr>
    </w:lvl>
    <w:lvl w:ilvl="6" w:tplc="C384245C">
      <w:numFmt w:val="bullet"/>
      <w:lvlText w:val="•"/>
      <w:lvlJc w:val="left"/>
      <w:pPr>
        <w:ind w:left="7687" w:hanging="310"/>
      </w:pPr>
      <w:rPr>
        <w:rFonts w:hint="default"/>
      </w:rPr>
    </w:lvl>
    <w:lvl w:ilvl="7" w:tplc="233ADC02">
      <w:numFmt w:val="bullet"/>
      <w:lvlText w:val="•"/>
      <w:lvlJc w:val="left"/>
      <w:pPr>
        <w:ind w:left="8661" w:hanging="310"/>
      </w:pPr>
      <w:rPr>
        <w:rFonts w:hint="default"/>
      </w:rPr>
    </w:lvl>
    <w:lvl w:ilvl="8" w:tplc="CC8223D4">
      <w:numFmt w:val="bullet"/>
      <w:lvlText w:val="•"/>
      <w:lvlJc w:val="left"/>
      <w:pPr>
        <w:ind w:left="9636" w:hanging="310"/>
      </w:pPr>
      <w:rPr>
        <w:rFonts w:hint="default"/>
      </w:rPr>
    </w:lvl>
  </w:abstractNum>
  <w:abstractNum w:abstractNumId="130" w15:restartNumberingAfterBreak="0">
    <w:nsid w:val="7B2D3011"/>
    <w:multiLevelType w:val="multilevel"/>
    <w:tmpl w:val="DA348B12"/>
    <w:lvl w:ilvl="0">
      <w:start w:val="1"/>
      <w:numFmt w:val="decimal"/>
      <w:lvlText w:val="%1"/>
      <w:lvlJc w:val="left"/>
      <w:pPr>
        <w:ind w:left="620" w:hanging="518"/>
        <w:jc w:val="left"/>
      </w:pPr>
      <w:rPr>
        <w:rFonts w:hint="default"/>
      </w:rPr>
    </w:lvl>
    <w:lvl w:ilvl="1">
      <w:start w:val="4"/>
      <w:numFmt w:val="decimal"/>
      <w:lvlText w:val="%1.%2"/>
      <w:lvlJc w:val="left"/>
      <w:pPr>
        <w:ind w:left="620" w:hanging="518"/>
        <w:jc w:val="left"/>
      </w:pPr>
      <w:rPr>
        <w:rFonts w:ascii="Arial" w:eastAsia="Arial" w:hAnsi="Arial" w:cs="Arial" w:hint="default"/>
        <w:b/>
        <w:bCs/>
        <w:w w:val="97"/>
        <w:sz w:val="22"/>
        <w:szCs w:val="22"/>
      </w:rPr>
    </w:lvl>
    <w:lvl w:ilvl="2">
      <w:start w:val="1"/>
      <w:numFmt w:val="decimal"/>
      <w:lvlText w:val="%3."/>
      <w:lvlJc w:val="left"/>
      <w:pPr>
        <w:ind w:left="688" w:hanging="293"/>
        <w:jc w:val="left"/>
      </w:pPr>
      <w:rPr>
        <w:rFonts w:ascii="Book Antiqua" w:eastAsia="Book Antiqua" w:hAnsi="Book Antiqua" w:cs="Book Antiqua" w:hint="default"/>
        <w:w w:val="106"/>
        <w:sz w:val="22"/>
        <w:szCs w:val="22"/>
      </w:rPr>
    </w:lvl>
    <w:lvl w:ilvl="3">
      <w:numFmt w:val="bullet"/>
      <w:lvlText w:val="•"/>
      <w:lvlJc w:val="left"/>
      <w:pPr>
        <w:ind w:left="1122" w:hanging="293"/>
      </w:pPr>
      <w:rPr>
        <w:rFonts w:hint="default"/>
      </w:rPr>
    </w:lvl>
    <w:lvl w:ilvl="4">
      <w:numFmt w:val="bullet"/>
      <w:lvlText w:val="•"/>
      <w:lvlJc w:val="left"/>
      <w:pPr>
        <w:ind w:left="1343" w:hanging="293"/>
      </w:pPr>
      <w:rPr>
        <w:rFonts w:hint="default"/>
      </w:rPr>
    </w:lvl>
    <w:lvl w:ilvl="5">
      <w:numFmt w:val="bullet"/>
      <w:lvlText w:val="•"/>
      <w:lvlJc w:val="left"/>
      <w:pPr>
        <w:ind w:left="1564" w:hanging="293"/>
      </w:pPr>
      <w:rPr>
        <w:rFonts w:hint="default"/>
      </w:rPr>
    </w:lvl>
    <w:lvl w:ilvl="6">
      <w:numFmt w:val="bullet"/>
      <w:lvlText w:val="•"/>
      <w:lvlJc w:val="left"/>
      <w:pPr>
        <w:ind w:left="1785" w:hanging="293"/>
      </w:pPr>
      <w:rPr>
        <w:rFonts w:hint="default"/>
      </w:rPr>
    </w:lvl>
    <w:lvl w:ilvl="7">
      <w:numFmt w:val="bullet"/>
      <w:lvlText w:val="•"/>
      <w:lvlJc w:val="left"/>
      <w:pPr>
        <w:ind w:left="2006" w:hanging="293"/>
      </w:pPr>
      <w:rPr>
        <w:rFonts w:hint="default"/>
      </w:rPr>
    </w:lvl>
    <w:lvl w:ilvl="8">
      <w:numFmt w:val="bullet"/>
      <w:lvlText w:val="•"/>
      <w:lvlJc w:val="left"/>
      <w:pPr>
        <w:ind w:left="2227" w:hanging="293"/>
      </w:pPr>
      <w:rPr>
        <w:rFonts w:hint="default"/>
      </w:rPr>
    </w:lvl>
  </w:abstractNum>
  <w:abstractNum w:abstractNumId="131" w15:restartNumberingAfterBreak="0">
    <w:nsid w:val="7C2A246E"/>
    <w:multiLevelType w:val="multilevel"/>
    <w:tmpl w:val="C2F85208"/>
    <w:lvl w:ilvl="0">
      <w:start w:val="3"/>
      <w:numFmt w:val="decimal"/>
      <w:lvlText w:val="%1"/>
      <w:lvlJc w:val="left"/>
      <w:pPr>
        <w:ind w:left="2166" w:hanging="907"/>
        <w:jc w:val="left"/>
      </w:pPr>
      <w:rPr>
        <w:rFonts w:hint="default"/>
      </w:rPr>
    </w:lvl>
    <w:lvl w:ilvl="1">
      <w:start w:val="1"/>
      <w:numFmt w:val="decimal"/>
      <w:lvlText w:val="%1.%2"/>
      <w:lvlJc w:val="left"/>
      <w:pPr>
        <w:ind w:left="2166" w:hanging="907"/>
        <w:jc w:val="left"/>
      </w:pPr>
      <w:rPr>
        <w:rFonts w:hint="default"/>
      </w:rPr>
    </w:lvl>
    <w:lvl w:ilvl="2">
      <w:start w:val="1"/>
      <w:numFmt w:val="decimal"/>
      <w:lvlText w:val="%1.%2.%3"/>
      <w:lvlJc w:val="left"/>
      <w:pPr>
        <w:ind w:left="2166" w:hanging="907"/>
        <w:jc w:val="left"/>
      </w:pPr>
      <w:rPr>
        <w:rFonts w:ascii="Book Antiqua" w:eastAsia="Book Antiqua" w:hAnsi="Book Antiqua" w:cs="Book Antiqua" w:hint="default"/>
        <w:w w:val="110"/>
        <w:sz w:val="28"/>
        <w:szCs w:val="28"/>
      </w:rPr>
    </w:lvl>
    <w:lvl w:ilvl="3">
      <w:start w:val="1"/>
      <w:numFmt w:val="decimal"/>
      <w:lvlText w:val="%4."/>
      <w:lvlJc w:val="left"/>
      <w:pPr>
        <w:ind w:left="1845" w:hanging="310"/>
        <w:jc w:val="right"/>
      </w:pPr>
      <w:rPr>
        <w:rFonts w:ascii="Book Antiqua" w:eastAsia="Book Antiqua" w:hAnsi="Book Antiqua" w:cs="Book Antiqua" w:hint="default"/>
        <w:w w:val="102"/>
        <w:sz w:val="24"/>
        <w:szCs w:val="24"/>
      </w:rPr>
    </w:lvl>
    <w:lvl w:ilvl="4">
      <w:start w:val="1"/>
      <w:numFmt w:val="lowerLetter"/>
      <w:lvlText w:val="(%5)"/>
      <w:lvlJc w:val="left"/>
      <w:pPr>
        <w:ind w:left="2360" w:hanging="395"/>
        <w:jc w:val="left"/>
      </w:pPr>
      <w:rPr>
        <w:rFonts w:ascii="Book Antiqua" w:eastAsia="Book Antiqua" w:hAnsi="Book Antiqua" w:cs="Book Antiqua" w:hint="default"/>
        <w:w w:val="99"/>
        <w:sz w:val="24"/>
        <w:szCs w:val="24"/>
      </w:rPr>
    </w:lvl>
    <w:lvl w:ilvl="5">
      <w:numFmt w:val="bullet"/>
      <w:lvlText w:val="•"/>
      <w:lvlJc w:val="left"/>
      <w:pPr>
        <w:ind w:left="2707" w:hanging="395"/>
      </w:pPr>
      <w:rPr>
        <w:rFonts w:hint="default"/>
      </w:rPr>
    </w:lvl>
    <w:lvl w:ilvl="6">
      <w:numFmt w:val="bullet"/>
      <w:lvlText w:val="•"/>
      <w:lvlJc w:val="left"/>
      <w:pPr>
        <w:ind w:left="2823" w:hanging="395"/>
      </w:pPr>
      <w:rPr>
        <w:rFonts w:hint="default"/>
      </w:rPr>
    </w:lvl>
    <w:lvl w:ilvl="7">
      <w:numFmt w:val="bullet"/>
      <w:lvlText w:val="•"/>
      <w:lvlJc w:val="left"/>
      <w:pPr>
        <w:ind w:left="2939" w:hanging="395"/>
      </w:pPr>
      <w:rPr>
        <w:rFonts w:hint="default"/>
      </w:rPr>
    </w:lvl>
    <w:lvl w:ilvl="8">
      <w:numFmt w:val="bullet"/>
      <w:lvlText w:val="•"/>
      <w:lvlJc w:val="left"/>
      <w:pPr>
        <w:ind w:left="3055" w:hanging="395"/>
      </w:pPr>
      <w:rPr>
        <w:rFonts w:hint="default"/>
      </w:rPr>
    </w:lvl>
  </w:abstractNum>
  <w:abstractNum w:abstractNumId="132" w15:restartNumberingAfterBreak="0">
    <w:nsid w:val="7CA94165"/>
    <w:multiLevelType w:val="hybridMultilevel"/>
    <w:tmpl w:val="0086619A"/>
    <w:lvl w:ilvl="0" w:tplc="A6D60082">
      <w:start w:val="1"/>
      <w:numFmt w:val="decimal"/>
      <w:lvlText w:val="%1."/>
      <w:lvlJc w:val="left"/>
      <w:pPr>
        <w:ind w:left="1845" w:hanging="310"/>
        <w:jc w:val="left"/>
      </w:pPr>
      <w:rPr>
        <w:rFonts w:ascii="Book Antiqua" w:eastAsia="Book Antiqua" w:hAnsi="Book Antiqua" w:cs="Book Antiqua" w:hint="default"/>
        <w:w w:val="106"/>
        <w:sz w:val="24"/>
        <w:szCs w:val="24"/>
      </w:rPr>
    </w:lvl>
    <w:lvl w:ilvl="1" w:tplc="D36EDBFA">
      <w:numFmt w:val="bullet"/>
      <w:lvlText w:val="•"/>
      <w:lvlJc w:val="left"/>
      <w:pPr>
        <w:ind w:left="2814" w:hanging="310"/>
      </w:pPr>
      <w:rPr>
        <w:rFonts w:hint="default"/>
      </w:rPr>
    </w:lvl>
    <w:lvl w:ilvl="2" w:tplc="BE3448F2">
      <w:numFmt w:val="bullet"/>
      <w:lvlText w:val="•"/>
      <w:lvlJc w:val="left"/>
      <w:pPr>
        <w:ind w:left="3789" w:hanging="310"/>
      </w:pPr>
      <w:rPr>
        <w:rFonts w:hint="default"/>
      </w:rPr>
    </w:lvl>
    <w:lvl w:ilvl="3" w:tplc="FCA639A6">
      <w:numFmt w:val="bullet"/>
      <w:lvlText w:val="•"/>
      <w:lvlJc w:val="left"/>
      <w:pPr>
        <w:ind w:left="4763" w:hanging="310"/>
      </w:pPr>
      <w:rPr>
        <w:rFonts w:hint="default"/>
      </w:rPr>
    </w:lvl>
    <w:lvl w:ilvl="4" w:tplc="09D80C9A">
      <w:numFmt w:val="bullet"/>
      <w:lvlText w:val="•"/>
      <w:lvlJc w:val="left"/>
      <w:pPr>
        <w:ind w:left="5738" w:hanging="310"/>
      </w:pPr>
      <w:rPr>
        <w:rFonts w:hint="default"/>
      </w:rPr>
    </w:lvl>
    <w:lvl w:ilvl="5" w:tplc="E4342C4E">
      <w:numFmt w:val="bullet"/>
      <w:lvlText w:val="•"/>
      <w:lvlJc w:val="left"/>
      <w:pPr>
        <w:ind w:left="6712" w:hanging="310"/>
      </w:pPr>
      <w:rPr>
        <w:rFonts w:hint="default"/>
      </w:rPr>
    </w:lvl>
    <w:lvl w:ilvl="6" w:tplc="25F2FDD8">
      <w:numFmt w:val="bullet"/>
      <w:lvlText w:val="•"/>
      <w:lvlJc w:val="left"/>
      <w:pPr>
        <w:ind w:left="7687" w:hanging="310"/>
      </w:pPr>
      <w:rPr>
        <w:rFonts w:hint="default"/>
      </w:rPr>
    </w:lvl>
    <w:lvl w:ilvl="7" w:tplc="0C8CA98E">
      <w:numFmt w:val="bullet"/>
      <w:lvlText w:val="•"/>
      <w:lvlJc w:val="left"/>
      <w:pPr>
        <w:ind w:left="8661" w:hanging="310"/>
      </w:pPr>
      <w:rPr>
        <w:rFonts w:hint="default"/>
      </w:rPr>
    </w:lvl>
    <w:lvl w:ilvl="8" w:tplc="44DABC8C">
      <w:numFmt w:val="bullet"/>
      <w:lvlText w:val="•"/>
      <w:lvlJc w:val="left"/>
      <w:pPr>
        <w:ind w:left="9636" w:hanging="310"/>
      </w:pPr>
      <w:rPr>
        <w:rFonts w:hint="default"/>
      </w:rPr>
    </w:lvl>
  </w:abstractNum>
  <w:abstractNum w:abstractNumId="133" w15:restartNumberingAfterBreak="0">
    <w:nsid w:val="7CDF4E4B"/>
    <w:multiLevelType w:val="multilevel"/>
    <w:tmpl w:val="8228DB32"/>
    <w:lvl w:ilvl="0">
      <w:start w:val="5"/>
      <w:numFmt w:val="decimal"/>
      <w:lvlText w:val="%1"/>
      <w:lvlJc w:val="left"/>
      <w:pPr>
        <w:ind w:left="2168" w:hanging="550"/>
        <w:jc w:val="left"/>
      </w:pPr>
      <w:rPr>
        <w:rFonts w:hint="default"/>
      </w:rPr>
    </w:lvl>
    <w:lvl w:ilvl="1">
      <w:start w:val="1"/>
      <w:numFmt w:val="decimal"/>
      <w:lvlText w:val="%1.%2"/>
      <w:lvlJc w:val="left"/>
      <w:pPr>
        <w:ind w:left="2168" w:hanging="550"/>
        <w:jc w:val="left"/>
      </w:pPr>
      <w:rPr>
        <w:rFonts w:ascii="Book Antiqua" w:eastAsia="Book Antiqua" w:hAnsi="Book Antiqua" w:cs="Book Antiqua" w:hint="default"/>
        <w:w w:val="107"/>
        <w:sz w:val="24"/>
        <w:szCs w:val="24"/>
      </w:rPr>
    </w:lvl>
    <w:lvl w:ilvl="2">
      <w:numFmt w:val="bullet"/>
      <w:lvlText w:val="•"/>
      <w:lvlJc w:val="left"/>
      <w:pPr>
        <w:ind w:left="4045" w:hanging="550"/>
      </w:pPr>
      <w:rPr>
        <w:rFonts w:hint="default"/>
      </w:rPr>
    </w:lvl>
    <w:lvl w:ilvl="3">
      <w:numFmt w:val="bullet"/>
      <w:lvlText w:val="•"/>
      <w:lvlJc w:val="left"/>
      <w:pPr>
        <w:ind w:left="4987" w:hanging="550"/>
      </w:pPr>
      <w:rPr>
        <w:rFonts w:hint="default"/>
      </w:rPr>
    </w:lvl>
    <w:lvl w:ilvl="4">
      <w:numFmt w:val="bullet"/>
      <w:lvlText w:val="•"/>
      <w:lvlJc w:val="left"/>
      <w:pPr>
        <w:ind w:left="5930" w:hanging="550"/>
      </w:pPr>
      <w:rPr>
        <w:rFonts w:hint="default"/>
      </w:rPr>
    </w:lvl>
    <w:lvl w:ilvl="5">
      <w:numFmt w:val="bullet"/>
      <w:lvlText w:val="•"/>
      <w:lvlJc w:val="left"/>
      <w:pPr>
        <w:ind w:left="6872" w:hanging="550"/>
      </w:pPr>
      <w:rPr>
        <w:rFonts w:hint="default"/>
      </w:rPr>
    </w:lvl>
    <w:lvl w:ilvl="6">
      <w:numFmt w:val="bullet"/>
      <w:lvlText w:val="•"/>
      <w:lvlJc w:val="left"/>
      <w:pPr>
        <w:ind w:left="7815" w:hanging="550"/>
      </w:pPr>
      <w:rPr>
        <w:rFonts w:hint="default"/>
      </w:rPr>
    </w:lvl>
    <w:lvl w:ilvl="7">
      <w:numFmt w:val="bullet"/>
      <w:lvlText w:val="•"/>
      <w:lvlJc w:val="left"/>
      <w:pPr>
        <w:ind w:left="8757" w:hanging="550"/>
      </w:pPr>
      <w:rPr>
        <w:rFonts w:hint="default"/>
      </w:rPr>
    </w:lvl>
    <w:lvl w:ilvl="8">
      <w:numFmt w:val="bullet"/>
      <w:lvlText w:val="•"/>
      <w:lvlJc w:val="left"/>
      <w:pPr>
        <w:ind w:left="9700" w:hanging="550"/>
      </w:pPr>
      <w:rPr>
        <w:rFonts w:hint="default"/>
      </w:rPr>
    </w:lvl>
  </w:abstractNum>
  <w:abstractNum w:abstractNumId="134" w15:restartNumberingAfterBreak="0">
    <w:nsid w:val="7D94715A"/>
    <w:multiLevelType w:val="multilevel"/>
    <w:tmpl w:val="8566222E"/>
    <w:lvl w:ilvl="0">
      <w:start w:val="3"/>
      <w:numFmt w:val="decimal"/>
      <w:lvlText w:val="%1"/>
      <w:lvlJc w:val="left"/>
      <w:pPr>
        <w:ind w:left="2168" w:hanging="550"/>
        <w:jc w:val="left"/>
      </w:pPr>
      <w:rPr>
        <w:rFonts w:hint="default"/>
      </w:rPr>
    </w:lvl>
    <w:lvl w:ilvl="1">
      <w:start w:val="1"/>
      <w:numFmt w:val="decimal"/>
      <w:lvlText w:val="%1.%2"/>
      <w:lvlJc w:val="left"/>
      <w:pPr>
        <w:ind w:left="2168" w:hanging="550"/>
        <w:jc w:val="left"/>
      </w:pPr>
      <w:rPr>
        <w:rFonts w:ascii="Book Antiqua" w:eastAsia="Book Antiqua" w:hAnsi="Book Antiqua" w:cs="Book Antiqua" w:hint="default"/>
        <w:w w:val="107"/>
        <w:sz w:val="24"/>
        <w:szCs w:val="24"/>
      </w:rPr>
    </w:lvl>
    <w:lvl w:ilvl="2">
      <w:numFmt w:val="bullet"/>
      <w:lvlText w:val="•"/>
      <w:lvlJc w:val="left"/>
      <w:pPr>
        <w:ind w:left="4045" w:hanging="550"/>
      </w:pPr>
      <w:rPr>
        <w:rFonts w:hint="default"/>
      </w:rPr>
    </w:lvl>
    <w:lvl w:ilvl="3">
      <w:numFmt w:val="bullet"/>
      <w:lvlText w:val="•"/>
      <w:lvlJc w:val="left"/>
      <w:pPr>
        <w:ind w:left="4987" w:hanging="550"/>
      </w:pPr>
      <w:rPr>
        <w:rFonts w:hint="default"/>
      </w:rPr>
    </w:lvl>
    <w:lvl w:ilvl="4">
      <w:numFmt w:val="bullet"/>
      <w:lvlText w:val="•"/>
      <w:lvlJc w:val="left"/>
      <w:pPr>
        <w:ind w:left="5930" w:hanging="550"/>
      </w:pPr>
      <w:rPr>
        <w:rFonts w:hint="default"/>
      </w:rPr>
    </w:lvl>
    <w:lvl w:ilvl="5">
      <w:numFmt w:val="bullet"/>
      <w:lvlText w:val="•"/>
      <w:lvlJc w:val="left"/>
      <w:pPr>
        <w:ind w:left="6872" w:hanging="550"/>
      </w:pPr>
      <w:rPr>
        <w:rFonts w:hint="default"/>
      </w:rPr>
    </w:lvl>
    <w:lvl w:ilvl="6">
      <w:numFmt w:val="bullet"/>
      <w:lvlText w:val="•"/>
      <w:lvlJc w:val="left"/>
      <w:pPr>
        <w:ind w:left="7815" w:hanging="550"/>
      </w:pPr>
      <w:rPr>
        <w:rFonts w:hint="default"/>
      </w:rPr>
    </w:lvl>
    <w:lvl w:ilvl="7">
      <w:numFmt w:val="bullet"/>
      <w:lvlText w:val="•"/>
      <w:lvlJc w:val="left"/>
      <w:pPr>
        <w:ind w:left="8757" w:hanging="550"/>
      </w:pPr>
      <w:rPr>
        <w:rFonts w:hint="default"/>
      </w:rPr>
    </w:lvl>
    <w:lvl w:ilvl="8">
      <w:numFmt w:val="bullet"/>
      <w:lvlText w:val="•"/>
      <w:lvlJc w:val="left"/>
      <w:pPr>
        <w:ind w:left="9700" w:hanging="550"/>
      </w:pPr>
      <w:rPr>
        <w:rFonts w:hint="default"/>
      </w:rPr>
    </w:lvl>
  </w:abstractNum>
  <w:abstractNum w:abstractNumId="135" w15:restartNumberingAfterBreak="0">
    <w:nsid w:val="7DA16D57"/>
    <w:multiLevelType w:val="hybridMultilevel"/>
    <w:tmpl w:val="01F0B724"/>
    <w:lvl w:ilvl="0" w:tplc="4FF0FD02">
      <w:numFmt w:val="bullet"/>
      <w:lvlText w:val="·"/>
      <w:lvlJc w:val="left"/>
      <w:pPr>
        <w:ind w:left="109" w:hanging="100"/>
      </w:pPr>
      <w:rPr>
        <w:rFonts w:ascii="Lucida Sans Unicode" w:eastAsia="Lucida Sans Unicode" w:hAnsi="Lucida Sans Unicode" w:cs="Lucida Sans Unicode" w:hint="default"/>
        <w:w w:val="39"/>
        <w:sz w:val="24"/>
        <w:szCs w:val="24"/>
      </w:rPr>
    </w:lvl>
    <w:lvl w:ilvl="1" w:tplc="D3A27BB4">
      <w:numFmt w:val="bullet"/>
      <w:lvlText w:val="•"/>
      <w:lvlJc w:val="left"/>
      <w:pPr>
        <w:ind w:left="123" w:hanging="100"/>
      </w:pPr>
      <w:rPr>
        <w:rFonts w:hint="default"/>
      </w:rPr>
    </w:lvl>
    <w:lvl w:ilvl="2" w:tplc="3210F434">
      <w:numFmt w:val="bullet"/>
      <w:lvlText w:val="•"/>
      <w:lvlJc w:val="left"/>
      <w:pPr>
        <w:ind w:left="147" w:hanging="100"/>
      </w:pPr>
      <w:rPr>
        <w:rFonts w:hint="default"/>
      </w:rPr>
    </w:lvl>
    <w:lvl w:ilvl="3" w:tplc="161EDCDE">
      <w:numFmt w:val="bullet"/>
      <w:lvlText w:val="•"/>
      <w:lvlJc w:val="left"/>
      <w:pPr>
        <w:ind w:left="171" w:hanging="100"/>
      </w:pPr>
      <w:rPr>
        <w:rFonts w:hint="default"/>
      </w:rPr>
    </w:lvl>
    <w:lvl w:ilvl="4" w:tplc="AA980A54">
      <w:numFmt w:val="bullet"/>
      <w:lvlText w:val="•"/>
      <w:lvlJc w:val="left"/>
      <w:pPr>
        <w:ind w:left="195" w:hanging="100"/>
      </w:pPr>
      <w:rPr>
        <w:rFonts w:hint="default"/>
      </w:rPr>
    </w:lvl>
    <w:lvl w:ilvl="5" w:tplc="95905B16">
      <w:numFmt w:val="bullet"/>
      <w:lvlText w:val="•"/>
      <w:lvlJc w:val="left"/>
      <w:pPr>
        <w:ind w:left="218" w:hanging="100"/>
      </w:pPr>
      <w:rPr>
        <w:rFonts w:hint="default"/>
      </w:rPr>
    </w:lvl>
    <w:lvl w:ilvl="6" w:tplc="C21E72BC">
      <w:numFmt w:val="bullet"/>
      <w:lvlText w:val="•"/>
      <w:lvlJc w:val="left"/>
      <w:pPr>
        <w:ind w:left="242" w:hanging="100"/>
      </w:pPr>
      <w:rPr>
        <w:rFonts w:hint="default"/>
      </w:rPr>
    </w:lvl>
    <w:lvl w:ilvl="7" w:tplc="0D1C3694">
      <w:numFmt w:val="bullet"/>
      <w:lvlText w:val="•"/>
      <w:lvlJc w:val="left"/>
      <w:pPr>
        <w:ind w:left="266" w:hanging="100"/>
      </w:pPr>
      <w:rPr>
        <w:rFonts w:hint="default"/>
      </w:rPr>
    </w:lvl>
    <w:lvl w:ilvl="8" w:tplc="42424408">
      <w:numFmt w:val="bullet"/>
      <w:lvlText w:val="•"/>
      <w:lvlJc w:val="left"/>
      <w:pPr>
        <w:ind w:left="289" w:hanging="100"/>
      </w:pPr>
      <w:rPr>
        <w:rFonts w:hint="default"/>
      </w:rPr>
    </w:lvl>
  </w:abstractNum>
  <w:abstractNum w:abstractNumId="136" w15:restartNumberingAfterBreak="0">
    <w:nsid w:val="7DC67B1A"/>
    <w:multiLevelType w:val="hybridMultilevel"/>
    <w:tmpl w:val="F2FC33A4"/>
    <w:lvl w:ilvl="0" w:tplc="8CDAFA2A">
      <w:start w:val="1"/>
      <w:numFmt w:val="decimal"/>
      <w:lvlText w:val="%1."/>
      <w:lvlJc w:val="left"/>
      <w:pPr>
        <w:ind w:left="1845" w:hanging="310"/>
        <w:jc w:val="left"/>
      </w:pPr>
      <w:rPr>
        <w:rFonts w:ascii="Book Antiqua" w:eastAsia="Book Antiqua" w:hAnsi="Book Antiqua" w:cs="Book Antiqua" w:hint="default"/>
        <w:w w:val="106"/>
        <w:sz w:val="24"/>
        <w:szCs w:val="24"/>
      </w:rPr>
    </w:lvl>
    <w:lvl w:ilvl="1" w:tplc="A9DC0AE2">
      <w:numFmt w:val="bullet"/>
      <w:lvlText w:val="•"/>
      <w:lvlJc w:val="left"/>
      <w:pPr>
        <w:ind w:left="2814" w:hanging="310"/>
      </w:pPr>
      <w:rPr>
        <w:rFonts w:hint="default"/>
      </w:rPr>
    </w:lvl>
    <w:lvl w:ilvl="2" w:tplc="FED26828">
      <w:numFmt w:val="bullet"/>
      <w:lvlText w:val="•"/>
      <w:lvlJc w:val="left"/>
      <w:pPr>
        <w:ind w:left="3789" w:hanging="310"/>
      </w:pPr>
      <w:rPr>
        <w:rFonts w:hint="default"/>
      </w:rPr>
    </w:lvl>
    <w:lvl w:ilvl="3" w:tplc="5D12097C">
      <w:numFmt w:val="bullet"/>
      <w:lvlText w:val="•"/>
      <w:lvlJc w:val="left"/>
      <w:pPr>
        <w:ind w:left="4763" w:hanging="310"/>
      </w:pPr>
      <w:rPr>
        <w:rFonts w:hint="default"/>
      </w:rPr>
    </w:lvl>
    <w:lvl w:ilvl="4" w:tplc="59126476">
      <w:numFmt w:val="bullet"/>
      <w:lvlText w:val="•"/>
      <w:lvlJc w:val="left"/>
      <w:pPr>
        <w:ind w:left="5738" w:hanging="310"/>
      </w:pPr>
      <w:rPr>
        <w:rFonts w:hint="default"/>
      </w:rPr>
    </w:lvl>
    <w:lvl w:ilvl="5" w:tplc="8976E028">
      <w:numFmt w:val="bullet"/>
      <w:lvlText w:val="•"/>
      <w:lvlJc w:val="left"/>
      <w:pPr>
        <w:ind w:left="6712" w:hanging="310"/>
      </w:pPr>
      <w:rPr>
        <w:rFonts w:hint="default"/>
      </w:rPr>
    </w:lvl>
    <w:lvl w:ilvl="6" w:tplc="DE96CF16">
      <w:numFmt w:val="bullet"/>
      <w:lvlText w:val="•"/>
      <w:lvlJc w:val="left"/>
      <w:pPr>
        <w:ind w:left="7687" w:hanging="310"/>
      </w:pPr>
      <w:rPr>
        <w:rFonts w:hint="default"/>
      </w:rPr>
    </w:lvl>
    <w:lvl w:ilvl="7" w:tplc="F8AA5346">
      <w:numFmt w:val="bullet"/>
      <w:lvlText w:val="•"/>
      <w:lvlJc w:val="left"/>
      <w:pPr>
        <w:ind w:left="8661" w:hanging="310"/>
      </w:pPr>
      <w:rPr>
        <w:rFonts w:hint="default"/>
      </w:rPr>
    </w:lvl>
    <w:lvl w:ilvl="8" w:tplc="080AA3B0">
      <w:numFmt w:val="bullet"/>
      <w:lvlText w:val="•"/>
      <w:lvlJc w:val="left"/>
      <w:pPr>
        <w:ind w:left="9636" w:hanging="310"/>
      </w:pPr>
      <w:rPr>
        <w:rFonts w:hint="default"/>
      </w:rPr>
    </w:lvl>
  </w:abstractNum>
  <w:abstractNum w:abstractNumId="137" w15:restartNumberingAfterBreak="0">
    <w:nsid w:val="7FA70713"/>
    <w:multiLevelType w:val="hybridMultilevel"/>
    <w:tmpl w:val="440CEA7A"/>
    <w:lvl w:ilvl="0" w:tplc="F02C4E6A">
      <w:start w:val="1"/>
      <w:numFmt w:val="decimal"/>
      <w:lvlText w:val="%1."/>
      <w:lvlJc w:val="left"/>
      <w:pPr>
        <w:ind w:left="1845" w:hanging="310"/>
        <w:jc w:val="left"/>
      </w:pPr>
      <w:rPr>
        <w:rFonts w:ascii="Book Antiqua" w:eastAsia="Book Antiqua" w:hAnsi="Book Antiqua" w:cs="Book Antiqua" w:hint="default"/>
        <w:w w:val="106"/>
        <w:sz w:val="24"/>
        <w:szCs w:val="24"/>
      </w:rPr>
    </w:lvl>
    <w:lvl w:ilvl="1" w:tplc="B51CA380">
      <w:numFmt w:val="bullet"/>
      <w:lvlText w:val="•"/>
      <w:lvlJc w:val="left"/>
      <w:pPr>
        <w:ind w:left="2814" w:hanging="310"/>
      </w:pPr>
      <w:rPr>
        <w:rFonts w:hint="default"/>
      </w:rPr>
    </w:lvl>
    <w:lvl w:ilvl="2" w:tplc="FA123A72">
      <w:numFmt w:val="bullet"/>
      <w:lvlText w:val="•"/>
      <w:lvlJc w:val="left"/>
      <w:pPr>
        <w:ind w:left="3789" w:hanging="310"/>
      </w:pPr>
      <w:rPr>
        <w:rFonts w:hint="default"/>
      </w:rPr>
    </w:lvl>
    <w:lvl w:ilvl="3" w:tplc="840EA7FE">
      <w:numFmt w:val="bullet"/>
      <w:lvlText w:val="•"/>
      <w:lvlJc w:val="left"/>
      <w:pPr>
        <w:ind w:left="4763" w:hanging="310"/>
      </w:pPr>
      <w:rPr>
        <w:rFonts w:hint="default"/>
      </w:rPr>
    </w:lvl>
    <w:lvl w:ilvl="4" w:tplc="3EE0986A">
      <w:numFmt w:val="bullet"/>
      <w:lvlText w:val="•"/>
      <w:lvlJc w:val="left"/>
      <w:pPr>
        <w:ind w:left="5738" w:hanging="310"/>
      </w:pPr>
      <w:rPr>
        <w:rFonts w:hint="default"/>
      </w:rPr>
    </w:lvl>
    <w:lvl w:ilvl="5" w:tplc="8E40A4DE">
      <w:numFmt w:val="bullet"/>
      <w:lvlText w:val="•"/>
      <w:lvlJc w:val="left"/>
      <w:pPr>
        <w:ind w:left="6712" w:hanging="310"/>
      </w:pPr>
      <w:rPr>
        <w:rFonts w:hint="default"/>
      </w:rPr>
    </w:lvl>
    <w:lvl w:ilvl="6" w:tplc="84949C2E">
      <w:numFmt w:val="bullet"/>
      <w:lvlText w:val="•"/>
      <w:lvlJc w:val="left"/>
      <w:pPr>
        <w:ind w:left="7687" w:hanging="310"/>
      </w:pPr>
      <w:rPr>
        <w:rFonts w:hint="default"/>
      </w:rPr>
    </w:lvl>
    <w:lvl w:ilvl="7" w:tplc="09267160">
      <w:numFmt w:val="bullet"/>
      <w:lvlText w:val="•"/>
      <w:lvlJc w:val="left"/>
      <w:pPr>
        <w:ind w:left="8661" w:hanging="310"/>
      </w:pPr>
      <w:rPr>
        <w:rFonts w:hint="default"/>
      </w:rPr>
    </w:lvl>
    <w:lvl w:ilvl="8" w:tplc="D78E0BBA">
      <w:numFmt w:val="bullet"/>
      <w:lvlText w:val="•"/>
      <w:lvlJc w:val="left"/>
      <w:pPr>
        <w:ind w:left="9636" w:hanging="310"/>
      </w:pPr>
      <w:rPr>
        <w:rFonts w:hint="default"/>
      </w:rPr>
    </w:lvl>
  </w:abstractNum>
  <w:num w:numId="1">
    <w:abstractNumId w:val="55"/>
  </w:num>
  <w:num w:numId="2">
    <w:abstractNumId w:val="91"/>
  </w:num>
  <w:num w:numId="3">
    <w:abstractNumId w:val="4"/>
  </w:num>
  <w:num w:numId="4">
    <w:abstractNumId w:val="6"/>
  </w:num>
  <w:num w:numId="5">
    <w:abstractNumId w:val="28"/>
  </w:num>
  <w:num w:numId="6">
    <w:abstractNumId w:val="92"/>
  </w:num>
  <w:num w:numId="7">
    <w:abstractNumId w:val="54"/>
  </w:num>
  <w:num w:numId="8">
    <w:abstractNumId w:val="40"/>
  </w:num>
  <w:num w:numId="9">
    <w:abstractNumId w:val="8"/>
  </w:num>
  <w:num w:numId="10">
    <w:abstractNumId w:val="70"/>
  </w:num>
  <w:num w:numId="11">
    <w:abstractNumId w:val="9"/>
  </w:num>
  <w:num w:numId="12">
    <w:abstractNumId w:val="81"/>
  </w:num>
  <w:num w:numId="13">
    <w:abstractNumId w:val="0"/>
  </w:num>
  <w:num w:numId="14">
    <w:abstractNumId w:val="121"/>
  </w:num>
  <w:num w:numId="15">
    <w:abstractNumId w:val="32"/>
  </w:num>
  <w:num w:numId="16">
    <w:abstractNumId w:val="33"/>
  </w:num>
  <w:num w:numId="17">
    <w:abstractNumId w:val="26"/>
  </w:num>
  <w:num w:numId="18">
    <w:abstractNumId w:val="109"/>
  </w:num>
  <w:num w:numId="19">
    <w:abstractNumId w:val="66"/>
  </w:num>
  <w:num w:numId="20">
    <w:abstractNumId w:val="38"/>
  </w:num>
  <w:num w:numId="21">
    <w:abstractNumId w:val="98"/>
  </w:num>
  <w:num w:numId="22">
    <w:abstractNumId w:val="14"/>
  </w:num>
  <w:num w:numId="23">
    <w:abstractNumId w:val="11"/>
  </w:num>
  <w:num w:numId="24">
    <w:abstractNumId w:val="113"/>
  </w:num>
  <w:num w:numId="25">
    <w:abstractNumId w:val="61"/>
  </w:num>
  <w:num w:numId="26">
    <w:abstractNumId w:val="118"/>
  </w:num>
  <w:num w:numId="27">
    <w:abstractNumId w:val="119"/>
  </w:num>
  <w:num w:numId="28">
    <w:abstractNumId w:val="48"/>
  </w:num>
  <w:num w:numId="29">
    <w:abstractNumId w:val="124"/>
  </w:num>
  <w:num w:numId="30">
    <w:abstractNumId w:val="12"/>
  </w:num>
  <w:num w:numId="31">
    <w:abstractNumId w:val="90"/>
  </w:num>
  <w:num w:numId="32">
    <w:abstractNumId w:val="51"/>
  </w:num>
  <w:num w:numId="33">
    <w:abstractNumId w:val="67"/>
  </w:num>
  <w:num w:numId="34">
    <w:abstractNumId w:val="36"/>
  </w:num>
  <w:num w:numId="35">
    <w:abstractNumId w:val="68"/>
  </w:num>
  <w:num w:numId="36">
    <w:abstractNumId w:val="23"/>
  </w:num>
  <w:num w:numId="37">
    <w:abstractNumId w:val="110"/>
  </w:num>
  <w:num w:numId="38">
    <w:abstractNumId w:val="71"/>
  </w:num>
  <w:num w:numId="39">
    <w:abstractNumId w:val="24"/>
  </w:num>
  <w:num w:numId="40">
    <w:abstractNumId w:val="10"/>
  </w:num>
  <w:num w:numId="41">
    <w:abstractNumId w:val="93"/>
  </w:num>
  <w:num w:numId="42">
    <w:abstractNumId w:val="99"/>
  </w:num>
  <w:num w:numId="43">
    <w:abstractNumId w:val="2"/>
  </w:num>
  <w:num w:numId="44">
    <w:abstractNumId w:val="52"/>
  </w:num>
  <w:num w:numId="45">
    <w:abstractNumId w:val="112"/>
  </w:num>
  <w:num w:numId="46">
    <w:abstractNumId w:val="116"/>
  </w:num>
  <w:num w:numId="47">
    <w:abstractNumId w:val="19"/>
  </w:num>
  <w:num w:numId="48">
    <w:abstractNumId w:val="117"/>
  </w:num>
  <w:num w:numId="49">
    <w:abstractNumId w:val="41"/>
  </w:num>
  <w:num w:numId="50">
    <w:abstractNumId w:val="60"/>
  </w:num>
  <w:num w:numId="51">
    <w:abstractNumId w:val="106"/>
  </w:num>
  <w:num w:numId="52">
    <w:abstractNumId w:val="45"/>
  </w:num>
  <w:num w:numId="53">
    <w:abstractNumId w:val="76"/>
  </w:num>
  <w:num w:numId="54">
    <w:abstractNumId w:val="128"/>
  </w:num>
  <w:num w:numId="55">
    <w:abstractNumId w:val="72"/>
  </w:num>
  <w:num w:numId="56">
    <w:abstractNumId w:val="84"/>
  </w:num>
  <w:num w:numId="57">
    <w:abstractNumId w:val="78"/>
  </w:num>
  <w:num w:numId="58">
    <w:abstractNumId w:val="88"/>
  </w:num>
  <w:num w:numId="59">
    <w:abstractNumId w:val="127"/>
  </w:num>
  <w:num w:numId="60">
    <w:abstractNumId w:val="137"/>
  </w:num>
  <w:num w:numId="61">
    <w:abstractNumId w:val="42"/>
  </w:num>
  <w:num w:numId="62">
    <w:abstractNumId w:val="27"/>
  </w:num>
  <w:num w:numId="63">
    <w:abstractNumId w:val="83"/>
  </w:num>
  <w:num w:numId="64">
    <w:abstractNumId w:val="79"/>
  </w:num>
  <w:num w:numId="65">
    <w:abstractNumId w:val="87"/>
  </w:num>
  <w:num w:numId="66">
    <w:abstractNumId w:val="39"/>
  </w:num>
  <w:num w:numId="67">
    <w:abstractNumId w:val="136"/>
  </w:num>
  <w:num w:numId="68">
    <w:abstractNumId w:val="44"/>
  </w:num>
  <w:num w:numId="69">
    <w:abstractNumId w:val="5"/>
  </w:num>
  <w:num w:numId="70">
    <w:abstractNumId w:val="120"/>
  </w:num>
  <w:num w:numId="71">
    <w:abstractNumId w:val="22"/>
  </w:num>
  <w:num w:numId="72">
    <w:abstractNumId w:val="17"/>
  </w:num>
  <w:num w:numId="73">
    <w:abstractNumId w:val="16"/>
  </w:num>
  <w:num w:numId="74">
    <w:abstractNumId w:val="73"/>
  </w:num>
  <w:num w:numId="75">
    <w:abstractNumId w:val="34"/>
  </w:num>
  <w:num w:numId="76">
    <w:abstractNumId w:val="25"/>
  </w:num>
  <w:num w:numId="77">
    <w:abstractNumId w:val="104"/>
  </w:num>
  <w:num w:numId="78">
    <w:abstractNumId w:val="129"/>
  </w:num>
  <w:num w:numId="79">
    <w:abstractNumId w:val="107"/>
  </w:num>
  <w:num w:numId="80">
    <w:abstractNumId w:val="56"/>
  </w:num>
  <w:num w:numId="81">
    <w:abstractNumId w:val="126"/>
  </w:num>
  <w:num w:numId="82">
    <w:abstractNumId w:val="62"/>
  </w:num>
  <w:num w:numId="83">
    <w:abstractNumId w:val="30"/>
  </w:num>
  <w:num w:numId="84">
    <w:abstractNumId w:val="96"/>
  </w:num>
  <w:num w:numId="85">
    <w:abstractNumId w:val="31"/>
  </w:num>
  <w:num w:numId="86">
    <w:abstractNumId w:val="13"/>
  </w:num>
  <w:num w:numId="87">
    <w:abstractNumId w:val="3"/>
  </w:num>
  <w:num w:numId="88">
    <w:abstractNumId w:val="59"/>
  </w:num>
  <w:num w:numId="89">
    <w:abstractNumId w:val="131"/>
  </w:num>
  <w:num w:numId="90">
    <w:abstractNumId w:val="100"/>
  </w:num>
  <w:num w:numId="91">
    <w:abstractNumId w:val="105"/>
  </w:num>
  <w:num w:numId="92">
    <w:abstractNumId w:val="85"/>
  </w:num>
  <w:num w:numId="93">
    <w:abstractNumId w:val="114"/>
  </w:num>
  <w:num w:numId="94">
    <w:abstractNumId w:val="65"/>
  </w:num>
  <w:num w:numId="95">
    <w:abstractNumId w:val="101"/>
  </w:num>
  <w:num w:numId="96">
    <w:abstractNumId w:val="77"/>
  </w:num>
  <w:num w:numId="97">
    <w:abstractNumId w:val="75"/>
  </w:num>
  <w:num w:numId="98">
    <w:abstractNumId w:val="80"/>
  </w:num>
  <w:num w:numId="99">
    <w:abstractNumId w:val="37"/>
  </w:num>
  <w:num w:numId="100">
    <w:abstractNumId w:val="20"/>
  </w:num>
  <w:num w:numId="101">
    <w:abstractNumId w:val="89"/>
  </w:num>
  <w:num w:numId="102">
    <w:abstractNumId w:val="103"/>
  </w:num>
  <w:num w:numId="103">
    <w:abstractNumId w:val="122"/>
  </w:num>
  <w:num w:numId="104">
    <w:abstractNumId w:val="102"/>
  </w:num>
  <w:num w:numId="105">
    <w:abstractNumId w:val="135"/>
  </w:num>
  <w:num w:numId="106">
    <w:abstractNumId w:val="50"/>
  </w:num>
  <w:num w:numId="107">
    <w:abstractNumId w:val="29"/>
  </w:num>
  <w:num w:numId="108">
    <w:abstractNumId w:val="46"/>
  </w:num>
  <w:num w:numId="109">
    <w:abstractNumId w:val="49"/>
  </w:num>
  <w:num w:numId="110">
    <w:abstractNumId w:val="69"/>
  </w:num>
  <w:num w:numId="111">
    <w:abstractNumId w:val="97"/>
  </w:num>
  <w:num w:numId="112">
    <w:abstractNumId w:val="53"/>
  </w:num>
  <w:num w:numId="113">
    <w:abstractNumId w:val="1"/>
  </w:num>
  <w:num w:numId="114">
    <w:abstractNumId w:val="132"/>
  </w:num>
  <w:num w:numId="115">
    <w:abstractNumId w:val="125"/>
  </w:num>
  <w:num w:numId="116">
    <w:abstractNumId w:val="58"/>
  </w:num>
  <w:num w:numId="117">
    <w:abstractNumId w:val="21"/>
  </w:num>
  <w:num w:numId="118">
    <w:abstractNumId w:val="64"/>
  </w:num>
  <w:num w:numId="119">
    <w:abstractNumId w:val="47"/>
  </w:num>
  <w:num w:numId="120">
    <w:abstractNumId w:val="111"/>
  </w:num>
  <w:num w:numId="121">
    <w:abstractNumId w:val="43"/>
  </w:num>
  <w:num w:numId="122">
    <w:abstractNumId w:val="94"/>
  </w:num>
  <w:num w:numId="123">
    <w:abstractNumId w:val="123"/>
  </w:num>
  <w:num w:numId="124">
    <w:abstractNumId w:val="74"/>
  </w:num>
  <w:num w:numId="125">
    <w:abstractNumId w:val="35"/>
  </w:num>
  <w:num w:numId="126">
    <w:abstractNumId w:val="130"/>
  </w:num>
  <w:num w:numId="127">
    <w:abstractNumId w:val="86"/>
  </w:num>
  <w:num w:numId="128">
    <w:abstractNumId w:val="18"/>
  </w:num>
  <w:num w:numId="129">
    <w:abstractNumId w:val="15"/>
  </w:num>
  <w:num w:numId="130">
    <w:abstractNumId w:val="95"/>
  </w:num>
  <w:num w:numId="131">
    <w:abstractNumId w:val="82"/>
  </w:num>
  <w:num w:numId="132">
    <w:abstractNumId w:val="7"/>
  </w:num>
  <w:num w:numId="133">
    <w:abstractNumId w:val="63"/>
  </w:num>
  <w:num w:numId="134">
    <w:abstractNumId w:val="108"/>
  </w:num>
  <w:num w:numId="135">
    <w:abstractNumId w:val="133"/>
  </w:num>
  <w:num w:numId="136">
    <w:abstractNumId w:val="57"/>
  </w:num>
  <w:num w:numId="137">
    <w:abstractNumId w:val="134"/>
  </w:num>
  <w:num w:numId="138">
    <w:abstractNumId w:val="115"/>
  </w:num>
  <w:numIdMacAtCleanup w:val="1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hyphenationZone w:val="425"/>
  <w:drawingGridHorizontalSpacing w:val="110"/>
  <w:displayHorizontalDrawingGridEvery w:val="2"/>
  <w:characterSpacingControl w:val="doNotCompress"/>
  <w:hdrShapeDefaults>
    <o:shapedefaults v:ext="edit" spidmax="7093"/>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7E510D"/>
    <w:rsid w:val="002B46B1"/>
    <w:rsid w:val="00330892"/>
    <w:rsid w:val="007E510D"/>
    <w:rsid w:val="008F3AAF"/>
    <w:rsid w:val="00B26512"/>
    <w:rsid w:val="00EE529C"/>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7093"/>
    <o:shapelayout v:ext="edit">
      <o:idmap v:ext="edit" data="1,3,4,5,6"/>
    </o:shapelayout>
  </w:shapeDefaults>
  <w:decimalSymbol w:val=","/>
  <w:listSeparator w:val=";"/>
  <w14:docId w14:val="67E51079"/>
  <w15:docId w15:val="{09D11149-0AA3-4724-8BBD-4E17ED015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Book Antiqua" w:eastAsia="Book Antiqua" w:hAnsi="Book Antiqua" w:cs="Book Antiqua"/>
    </w:rPr>
  </w:style>
  <w:style w:type="paragraph" w:styleId="Heading1">
    <w:name w:val="heading 1"/>
    <w:basedOn w:val="Normal"/>
    <w:uiPriority w:val="9"/>
    <w:qFormat/>
    <w:pPr>
      <w:spacing w:before="69"/>
      <w:ind w:left="2155" w:hanging="896"/>
      <w:outlineLvl w:val="0"/>
    </w:pPr>
    <w:rPr>
      <w:sz w:val="49"/>
      <w:szCs w:val="49"/>
    </w:rPr>
  </w:style>
  <w:style w:type="paragraph" w:styleId="Heading2">
    <w:name w:val="heading 2"/>
    <w:basedOn w:val="Normal"/>
    <w:uiPriority w:val="9"/>
    <w:unhideWhenUsed/>
    <w:qFormat/>
    <w:pPr>
      <w:ind w:left="2069" w:hanging="810"/>
      <w:outlineLvl w:val="1"/>
    </w:pPr>
    <w:rPr>
      <w:sz w:val="34"/>
      <w:szCs w:val="34"/>
    </w:rPr>
  </w:style>
  <w:style w:type="paragraph" w:styleId="Heading3">
    <w:name w:val="heading 3"/>
    <w:basedOn w:val="Normal"/>
    <w:uiPriority w:val="9"/>
    <w:unhideWhenUsed/>
    <w:qFormat/>
    <w:pPr>
      <w:ind w:left="2166" w:hanging="907"/>
      <w:outlineLvl w:val="2"/>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41"/>
      <w:ind w:right="38"/>
      <w:jc w:val="center"/>
    </w:pPr>
    <w:rPr>
      <w:sz w:val="24"/>
      <w:szCs w:val="24"/>
    </w:rPr>
  </w:style>
  <w:style w:type="paragraph" w:styleId="TOC2">
    <w:name w:val="toc 2"/>
    <w:basedOn w:val="Normal"/>
    <w:uiPriority w:val="1"/>
    <w:qFormat/>
    <w:pPr>
      <w:spacing w:before="230" w:line="294" w:lineRule="exact"/>
      <w:ind w:left="1618" w:hanging="359"/>
    </w:pPr>
    <w:rPr>
      <w:sz w:val="24"/>
      <w:szCs w:val="24"/>
    </w:rPr>
  </w:style>
  <w:style w:type="paragraph" w:styleId="TOC3">
    <w:name w:val="toc 3"/>
    <w:basedOn w:val="Normal"/>
    <w:uiPriority w:val="1"/>
    <w:qFormat/>
    <w:pPr>
      <w:spacing w:line="289" w:lineRule="exact"/>
      <w:ind w:left="2168" w:hanging="551"/>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845" w:hanging="31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header" Target="header7.xml"/><Relationship Id="rId42" Type="http://schemas.openxmlformats.org/officeDocument/2006/relationships/header" Target="header15.xml"/><Relationship Id="rId47" Type="http://schemas.openxmlformats.org/officeDocument/2006/relationships/header" Target="header16.xml"/><Relationship Id="rId63" Type="http://schemas.openxmlformats.org/officeDocument/2006/relationships/header" Target="header26.xml"/><Relationship Id="rId68" Type="http://schemas.openxmlformats.org/officeDocument/2006/relationships/image" Target="media/image13.png"/><Relationship Id="rId84" Type="http://schemas.openxmlformats.org/officeDocument/2006/relationships/header" Target="header42.xml"/><Relationship Id="rId89" Type="http://schemas.openxmlformats.org/officeDocument/2006/relationships/header" Target="header47.xml"/><Relationship Id="rId112" Type="http://schemas.openxmlformats.org/officeDocument/2006/relationships/header" Target="header67.xml"/><Relationship Id="rId16" Type="http://schemas.openxmlformats.org/officeDocument/2006/relationships/hyperlink" Target="https://www.geogebra.org/m/Kdr3GHkr" TargetMode="External"/><Relationship Id="rId107" Type="http://schemas.openxmlformats.org/officeDocument/2006/relationships/header" Target="header63.xml"/><Relationship Id="rId11" Type="http://schemas.openxmlformats.org/officeDocument/2006/relationships/header" Target="header2.xml"/><Relationship Id="rId32" Type="http://schemas.openxmlformats.org/officeDocument/2006/relationships/image" Target="media/image5.png"/><Relationship Id="rId37" Type="http://schemas.openxmlformats.org/officeDocument/2006/relationships/image" Target="media/image7.png"/><Relationship Id="rId53" Type="http://schemas.openxmlformats.org/officeDocument/2006/relationships/hyperlink" Target="https://www.geogebra.org/m/efDNd8KK" TargetMode="External"/><Relationship Id="rId58" Type="http://schemas.openxmlformats.org/officeDocument/2006/relationships/header" Target="header23.xml"/><Relationship Id="rId74" Type="http://schemas.openxmlformats.org/officeDocument/2006/relationships/header" Target="header34.xml"/><Relationship Id="rId79" Type="http://schemas.openxmlformats.org/officeDocument/2006/relationships/image" Target="media/image16.png"/><Relationship Id="rId102" Type="http://schemas.openxmlformats.org/officeDocument/2006/relationships/header" Target="header59.xml"/><Relationship Id="rId5" Type="http://schemas.openxmlformats.org/officeDocument/2006/relationships/footnotes" Target="footnotes.xml"/><Relationship Id="rId90" Type="http://schemas.openxmlformats.org/officeDocument/2006/relationships/header" Target="header48.xml"/><Relationship Id="rId95" Type="http://schemas.openxmlformats.org/officeDocument/2006/relationships/header" Target="header52.xml"/><Relationship Id="rId22" Type="http://schemas.openxmlformats.org/officeDocument/2006/relationships/header" Target="header8.xml"/><Relationship Id="rId27" Type="http://schemas.openxmlformats.org/officeDocument/2006/relationships/header" Target="header10.xml"/><Relationship Id="rId43" Type="http://schemas.openxmlformats.org/officeDocument/2006/relationships/hyperlink" Target="https://www.geogebra.org/m/eTmzBFEq" TargetMode="External"/><Relationship Id="rId48" Type="http://schemas.openxmlformats.org/officeDocument/2006/relationships/image" Target="media/image11.png"/><Relationship Id="rId64" Type="http://schemas.openxmlformats.org/officeDocument/2006/relationships/header" Target="header27.xml"/><Relationship Id="rId69" Type="http://schemas.openxmlformats.org/officeDocument/2006/relationships/image" Target="media/image14.png"/><Relationship Id="rId113" Type="http://schemas.openxmlformats.org/officeDocument/2006/relationships/header" Target="header68.xml"/><Relationship Id="rId80" Type="http://schemas.openxmlformats.org/officeDocument/2006/relationships/header" Target="header38.xml"/><Relationship Id="rId85" Type="http://schemas.openxmlformats.org/officeDocument/2006/relationships/header" Target="header43.xml"/><Relationship Id="rId12" Type="http://schemas.openxmlformats.org/officeDocument/2006/relationships/image" Target="media/image2.png"/><Relationship Id="rId17" Type="http://schemas.openxmlformats.org/officeDocument/2006/relationships/header" Target="header4.xml"/><Relationship Id="rId33" Type="http://schemas.openxmlformats.org/officeDocument/2006/relationships/hyperlink" Target="https://www.geogebra.org/m/e2vTM4Ut" TargetMode="External"/><Relationship Id="rId38" Type="http://schemas.openxmlformats.org/officeDocument/2006/relationships/header" Target="header13.xml"/><Relationship Id="rId59" Type="http://schemas.openxmlformats.org/officeDocument/2006/relationships/header" Target="header24.xml"/><Relationship Id="rId103" Type="http://schemas.openxmlformats.org/officeDocument/2006/relationships/header" Target="header60.xml"/><Relationship Id="rId108" Type="http://schemas.openxmlformats.org/officeDocument/2006/relationships/image" Target="media/image18.png"/><Relationship Id="rId54" Type="http://schemas.openxmlformats.org/officeDocument/2006/relationships/hyperlink" Target="https://www.geogebra.org/m/efDNd8KK" TargetMode="External"/><Relationship Id="rId70" Type="http://schemas.openxmlformats.org/officeDocument/2006/relationships/image" Target="media/image15.png"/><Relationship Id="rId75" Type="http://schemas.openxmlformats.org/officeDocument/2006/relationships/header" Target="header35.xml"/><Relationship Id="rId91" Type="http://schemas.openxmlformats.org/officeDocument/2006/relationships/header" Target="header49.xml"/><Relationship Id="rId96" Type="http://schemas.openxmlformats.org/officeDocument/2006/relationships/header" Target="header5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geogebra.org/m/Kdr3GHkr" TargetMode="External"/><Relationship Id="rId23" Type="http://schemas.openxmlformats.org/officeDocument/2006/relationships/hyperlink" Target="https://www.geogebra.org/m/eEE7RXzU" TargetMode="External"/><Relationship Id="rId28" Type="http://schemas.openxmlformats.org/officeDocument/2006/relationships/hyperlink" Target="https://www.geogebra.org/m/B5GvWyYW" TargetMode="External"/><Relationship Id="rId36" Type="http://schemas.openxmlformats.org/officeDocument/2006/relationships/image" Target="media/image6.png"/><Relationship Id="rId49" Type="http://schemas.openxmlformats.org/officeDocument/2006/relationships/header" Target="header17.xml"/><Relationship Id="rId57" Type="http://schemas.openxmlformats.org/officeDocument/2006/relationships/header" Target="header22.xml"/><Relationship Id="rId106" Type="http://schemas.openxmlformats.org/officeDocument/2006/relationships/image" Target="media/image17.png"/><Relationship Id="rId114" Type="http://schemas.openxmlformats.org/officeDocument/2006/relationships/header" Target="header69.xml"/><Relationship Id="rId10" Type="http://schemas.openxmlformats.org/officeDocument/2006/relationships/header" Target="header1.xml"/><Relationship Id="rId31" Type="http://schemas.openxmlformats.org/officeDocument/2006/relationships/header" Target="header12.xml"/><Relationship Id="rId44" Type="http://schemas.openxmlformats.org/officeDocument/2006/relationships/image" Target="media/image9.png"/><Relationship Id="rId52" Type="http://schemas.openxmlformats.org/officeDocument/2006/relationships/hyperlink" Target="https://www.geogebra.org/m/efDNd8KK" TargetMode="External"/><Relationship Id="rId60" Type="http://schemas.openxmlformats.org/officeDocument/2006/relationships/header" Target="header25.xml"/><Relationship Id="rId65" Type="http://schemas.openxmlformats.org/officeDocument/2006/relationships/header" Target="header28.xml"/><Relationship Id="rId73" Type="http://schemas.openxmlformats.org/officeDocument/2006/relationships/header" Target="header33.xml"/><Relationship Id="rId78" Type="http://schemas.openxmlformats.org/officeDocument/2006/relationships/hyperlink" Target="https://www.geogebra.org/m/jz34tfh5" TargetMode="External"/><Relationship Id="rId81" Type="http://schemas.openxmlformats.org/officeDocument/2006/relationships/header" Target="header39.xml"/><Relationship Id="rId86" Type="http://schemas.openxmlformats.org/officeDocument/2006/relationships/header" Target="header44.xml"/><Relationship Id="rId94" Type="http://schemas.openxmlformats.org/officeDocument/2006/relationships/hyperlink" Target="https://www.geogebra.org/m/eTmzBFEq" TargetMode="External"/><Relationship Id="rId99" Type="http://schemas.openxmlformats.org/officeDocument/2006/relationships/header" Target="header56.xml"/><Relationship Id="rId101" Type="http://schemas.openxmlformats.org/officeDocument/2006/relationships/header" Target="header58.xml"/><Relationship Id="rId4" Type="http://schemas.openxmlformats.org/officeDocument/2006/relationships/webSettings" Target="webSettings.xml"/><Relationship Id="rId9" Type="http://schemas.openxmlformats.org/officeDocument/2006/relationships/hyperlink" Target="https://creativecommons.org/licenses/by-nc/4.0/deed.en" TargetMode="External"/><Relationship Id="rId13" Type="http://schemas.openxmlformats.org/officeDocument/2006/relationships/image" Target="media/image3.png"/><Relationship Id="rId18" Type="http://schemas.openxmlformats.org/officeDocument/2006/relationships/header" Target="header5.xml"/><Relationship Id="rId39" Type="http://schemas.openxmlformats.org/officeDocument/2006/relationships/hyperlink" Target="https://www.geogebra.org/m/mAmaHPC6" TargetMode="External"/><Relationship Id="rId109" Type="http://schemas.openxmlformats.org/officeDocument/2006/relationships/header" Target="header64.xml"/><Relationship Id="rId34" Type="http://schemas.openxmlformats.org/officeDocument/2006/relationships/hyperlink" Target="https://www.geogebra.org/m/e2vTM4Ut" TargetMode="External"/><Relationship Id="rId50" Type="http://schemas.openxmlformats.org/officeDocument/2006/relationships/header" Target="header18.xml"/><Relationship Id="rId55" Type="http://schemas.openxmlformats.org/officeDocument/2006/relationships/header" Target="header20.xml"/><Relationship Id="rId76" Type="http://schemas.openxmlformats.org/officeDocument/2006/relationships/header" Target="header36.xml"/><Relationship Id="rId97" Type="http://schemas.openxmlformats.org/officeDocument/2006/relationships/header" Target="header54.xml"/><Relationship Id="rId104" Type="http://schemas.openxmlformats.org/officeDocument/2006/relationships/header" Target="header61.xml"/><Relationship Id="rId7" Type="http://schemas.openxmlformats.org/officeDocument/2006/relationships/image" Target="media/image1.png"/><Relationship Id="rId71" Type="http://schemas.openxmlformats.org/officeDocument/2006/relationships/header" Target="header31.xml"/><Relationship Id="rId92" Type="http://schemas.openxmlformats.org/officeDocument/2006/relationships/header" Target="header50.xml"/><Relationship Id="rId2" Type="http://schemas.openxmlformats.org/officeDocument/2006/relationships/styles" Target="styles.xml"/><Relationship Id="rId29" Type="http://schemas.openxmlformats.org/officeDocument/2006/relationships/hyperlink" Target="https://www.geogebra.org/m/B5GvWyYW" TargetMode="External"/><Relationship Id="rId24" Type="http://schemas.openxmlformats.org/officeDocument/2006/relationships/image" Target="media/image4.png"/><Relationship Id="rId40" Type="http://schemas.openxmlformats.org/officeDocument/2006/relationships/image" Target="media/image8.png"/><Relationship Id="rId45" Type="http://schemas.openxmlformats.org/officeDocument/2006/relationships/image" Target="media/image10.png"/><Relationship Id="rId66" Type="http://schemas.openxmlformats.org/officeDocument/2006/relationships/header" Target="header29.xml"/><Relationship Id="rId87" Type="http://schemas.openxmlformats.org/officeDocument/2006/relationships/header" Target="header45.xml"/><Relationship Id="rId110" Type="http://schemas.openxmlformats.org/officeDocument/2006/relationships/header" Target="header65.xml"/><Relationship Id="rId115" Type="http://schemas.openxmlformats.org/officeDocument/2006/relationships/fontTable" Target="fontTable.xml"/><Relationship Id="rId61" Type="http://schemas.openxmlformats.org/officeDocument/2006/relationships/hyperlink" Target="https://www.geogebra.org/m/csvbae28" TargetMode="External"/><Relationship Id="rId82" Type="http://schemas.openxmlformats.org/officeDocument/2006/relationships/header" Target="header40.xml"/><Relationship Id="rId19" Type="http://schemas.openxmlformats.org/officeDocument/2006/relationships/hyperlink" Target="https://www.geogebra.org/m/Q4Wh3Xrj" TargetMode="External"/><Relationship Id="rId14" Type="http://schemas.openxmlformats.org/officeDocument/2006/relationships/header" Target="header3.xml"/><Relationship Id="rId30" Type="http://schemas.openxmlformats.org/officeDocument/2006/relationships/header" Target="header11.xml"/><Relationship Id="rId35" Type="http://schemas.openxmlformats.org/officeDocument/2006/relationships/hyperlink" Target="https://www.geogebra.org/m/e2vTM4Ut" TargetMode="External"/><Relationship Id="rId56" Type="http://schemas.openxmlformats.org/officeDocument/2006/relationships/header" Target="header21.xml"/><Relationship Id="rId77" Type="http://schemas.openxmlformats.org/officeDocument/2006/relationships/header" Target="header37.xml"/><Relationship Id="rId100" Type="http://schemas.openxmlformats.org/officeDocument/2006/relationships/header" Target="header57.xml"/><Relationship Id="rId105" Type="http://schemas.openxmlformats.org/officeDocument/2006/relationships/header" Target="header62.xml"/><Relationship Id="rId8" Type="http://schemas.openxmlformats.org/officeDocument/2006/relationships/hyperlink" Target="https://creativecommons.org/licenses/by-nc/4.0/deed.en" TargetMode="External"/><Relationship Id="rId51" Type="http://schemas.openxmlformats.org/officeDocument/2006/relationships/header" Target="header19.xml"/><Relationship Id="rId72" Type="http://schemas.openxmlformats.org/officeDocument/2006/relationships/header" Target="header32.xml"/><Relationship Id="rId93" Type="http://schemas.openxmlformats.org/officeDocument/2006/relationships/header" Target="header51.xml"/><Relationship Id="rId98" Type="http://schemas.openxmlformats.org/officeDocument/2006/relationships/header" Target="header55.xml"/><Relationship Id="rId3" Type="http://schemas.openxmlformats.org/officeDocument/2006/relationships/settings" Target="settings.xml"/><Relationship Id="rId25" Type="http://schemas.openxmlformats.org/officeDocument/2006/relationships/hyperlink" Target="https://www.geogebra.org/m/eEE7RXzU" TargetMode="External"/><Relationship Id="rId46" Type="http://schemas.openxmlformats.org/officeDocument/2006/relationships/hyperlink" Target="https://www.geogebra.org/m/eTmzBFEq" TargetMode="External"/><Relationship Id="rId67" Type="http://schemas.openxmlformats.org/officeDocument/2006/relationships/header" Target="header30.xml"/><Relationship Id="rId116" Type="http://schemas.openxmlformats.org/officeDocument/2006/relationships/theme" Target="theme/theme1.xml"/><Relationship Id="rId20" Type="http://schemas.openxmlformats.org/officeDocument/2006/relationships/header" Target="header6.xml"/><Relationship Id="rId41" Type="http://schemas.openxmlformats.org/officeDocument/2006/relationships/header" Target="header14.xml"/><Relationship Id="rId62" Type="http://schemas.openxmlformats.org/officeDocument/2006/relationships/image" Target="media/image12.png"/><Relationship Id="rId83" Type="http://schemas.openxmlformats.org/officeDocument/2006/relationships/header" Target="header41.xml"/><Relationship Id="rId88" Type="http://schemas.openxmlformats.org/officeDocument/2006/relationships/header" Target="header46.xml"/><Relationship Id="rId111" Type="http://schemas.openxmlformats.org/officeDocument/2006/relationships/header" Target="header6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65</TotalTime>
  <Pages>217</Pages>
  <Words>38382</Words>
  <Characters>234133</Characters>
  <Application>Microsoft Office Word</Application>
  <DocSecurity>0</DocSecurity>
  <Lines>1951</Lines>
  <Paragraphs>543</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271972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Subject</dc:subject>
  <dc:creator>Author(s)</dc:creator>
  <cp:lastModifiedBy>Benjamin Buus Støttrup</cp:lastModifiedBy>
  <cp:revision>2</cp:revision>
  <dcterms:created xsi:type="dcterms:W3CDTF">2021-03-25T08:21:00Z</dcterms:created>
  <dcterms:modified xsi:type="dcterms:W3CDTF">2021-03-25T09:27:00Z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2021-03-25T00:00:00Z</vt:filetime>
  </property>
  <property fmtid="{D5CDD505-2E9C-101B-9397-08002B2CF9AE}" pid="3" name="Creator">
    <vt:lpwstr>LaTeX with hyperref</vt:lpwstr>
  </property>
  <property fmtid="{D5CDD505-2E9C-101B-9397-08002B2CF9AE}" pid="4" name="LastSaved">
    <vt:filetime>2021-03-25T00:00:00Z</vt:filetime>
  </property>
</Properties>
</file>